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1424"/>
        <w:spacing w:before="306" w:line="221" w:lineRule="auto"/>
        <w:rPr>
          <w:rFonts w:ascii="SimHei" w:hAnsi="SimHei" w:eastAsia="SimHei" w:cs="SimHei"/>
          <w:sz w:val="34"/>
          <w:szCs w:val="34"/>
        </w:rPr>
      </w:pPr>
      <w:r>
        <w:drawing>
          <wp:anchor distT="0" distB="0" distL="0" distR="0" simplePos="0" relativeHeight="251658240" behindDoc="1" locked="0" layoutInCell="1" allowOverlap="1">
            <wp:simplePos x="0" y="0"/>
            <wp:positionH relativeFrom="column">
              <wp:posOffset>0</wp:posOffset>
            </wp:positionH>
            <wp:positionV relativeFrom="paragraph">
              <wp:posOffset>-254179</wp:posOffset>
            </wp:positionV>
            <wp:extent cx="6337300" cy="91948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337300" cy="9194800"/>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2025654</wp:posOffset>
            </wp:positionH>
            <wp:positionV relativeFrom="page">
              <wp:posOffset>8553462</wp:posOffset>
            </wp:positionV>
            <wp:extent cx="577834" cy="374596"/>
            <wp:effectExtent l="0" t="0" r="0" b="0"/>
            <wp:wrapNone/>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577834" cy="374596"/>
                    </a:xfrm>
                    <a:prstGeom prst="rect">
                      <a:avLst/>
                    </a:prstGeom>
                  </pic:spPr>
                </pic:pic>
              </a:graphicData>
            </a:graphic>
          </wp:anchor>
        </w:drawing>
      </w:r>
      <w:r>
        <w:rPr>
          <w:rFonts w:ascii="SimHei" w:hAnsi="SimHei" w:eastAsia="SimHei" w:cs="SimHei"/>
          <w:sz w:val="34"/>
          <w:szCs w:val="34"/>
          <w:b/>
          <w:bCs/>
          <w:spacing w:val="13"/>
        </w:rPr>
        <w:t>网络空间安全专业规划教材</w:t>
      </w:r>
    </w:p>
    <w:p>
      <w:pPr>
        <w:pStyle w:val="BodyText"/>
        <w:spacing w:line="321" w:lineRule="auto"/>
        <w:rPr/>
      </w:pPr>
      <w:r/>
    </w:p>
    <w:p>
      <w:pPr>
        <w:pStyle w:val="BodyText"/>
        <w:spacing w:line="322" w:lineRule="auto"/>
        <w:rPr/>
      </w:pPr>
      <w:r/>
    </w:p>
    <w:p>
      <w:pPr>
        <w:ind w:firstLine="40"/>
        <w:spacing w:line="6799" w:lineRule="exact"/>
        <w:rPr/>
      </w:pPr>
      <w:r>
        <w:rPr>
          <w:position w:val="-135"/>
        </w:rPr>
        <w:drawing>
          <wp:inline distT="0" distB="0" distL="0" distR="0">
            <wp:extent cx="6311887" cy="4317970"/>
            <wp:effectExtent l="0" t="0" r="0" b="0"/>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6311887" cy="4317970"/>
                    </a:xfrm>
                    <a:prstGeom prst="rect">
                      <a:avLst/>
                    </a:prstGeom>
                  </pic:spPr>
                </pic:pic>
              </a:graphicData>
            </a:graphic>
          </wp:inline>
        </w:drawing>
      </w:r>
    </w:p>
    <w:p>
      <w:pPr>
        <w:ind w:left="1829"/>
        <w:spacing w:before="14" w:line="222" w:lineRule="auto"/>
        <w:rPr>
          <w:rFonts w:ascii="SimHei" w:hAnsi="SimHei" w:eastAsia="SimHei" w:cs="SimHei"/>
          <w:sz w:val="70"/>
          <w:szCs w:val="70"/>
        </w:rPr>
      </w:pPr>
      <w:r>
        <w:rPr>
          <w:rFonts w:ascii="SimHei" w:hAnsi="SimHei" w:eastAsia="SimHei" w:cs="SimHei"/>
          <w:sz w:val="70"/>
          <w:szCs w:val="70"/>
          <w:b/>
          <w:bCs/>
          <w:color w:val="FFFFFF"/>
          <w:spacing w:val="14"/>
        </w:rPr>
        <w:t>大数据安全与隐私保护</w:t>
      </w:r>
    </w:p>
    <w:p>
      <w:pPr>
        <w:pStyle w:val="BodyText"/>
        <w:ind w:left="1819"/>
        <w:spacing w:before="89" w:line="464" w:lineRule="exact"/>
        <w:rPr>
          <w:sz w:val="34"/>
          <w:szCs w:val="34"/>
        </w:rPr>
      </w:pPr>
      <w:r>
        <w:rPr>
          <w:sz w:val="34"/>
          <w:szCs w:val="34"/>
          <w:color w:val="FFFFFF"/>
          <w:spacing w:val="-3"/>
          <w:position w:val="5"/>
        </w:rPr>
        <w:t>Big</w:t>
      </w:r>
      <w:r>
        <w:rPr>
          <w:sz w:val="34"/>
          <w:szCs w:val="34"/>
          <w:color w:val="FFFFFF"/>
          <w:spacing w:val="31"/>
          <w:position w:val="5"/>
        </w:rPr>
        <w:t xml:space="preserve"> </w:t>
      </w:r>
      <w:r>
        <w:rPr>
          <w:sz w:val="34"/>
          <w:szCs w:val="34"/>
          <w:color w:val="FFFFFF"/>
          <w:spacing w:val="-3"/>
          <w:position w:val="5"/>
        </w:rPr>
        <w:t>Data Security and</w:t>
      </w:r>
      <w:r>
        <w:rPr>
          <w:sz w:val="34"/>
          <w:szCs w:val="34"/>
          <w:color w:val="FFFFFF"/>
          <w:spacing w:val="26"/>
          <w:position w:val="5"/>
        </w:rPr>
        <w:t xml:space="preserve"> </w:t>
      </w:r>
      <w:r>
        <w:rPr>
          <w:sz w:val="34"/>
          <w:szCs w:val="34"/>
          <w:color w:val="FFFFFF"/>
          <w:spacing w:val="-3"/>
          <w:position w:val="5"/>
        </w:rPr>
        <w:t>Privacy</w:t>
      </w:r>
      <w:r>
        <w:rPr>
          <w:sz w:val="34"/>
          <w:szCs w:val="34"/>
          <w:color w:val="FFFFFF"/>
          <w:spacing w:val="26"/>
          <w:position w:val="5"/>
        </w:rPr>
        <w:t xml:space="preserve"> </w:t>
      </w:r>
      <w:r>
        <w:rPr>
          <w:sz w:val="34"/>
          <w:szCs w:val="34"/>
          <w:color w:val="FFFFFF"/>
          <w:spacing w:val="-3"/>
          <w:position w:val="5"/>
        </w:rPr>
        <w:t>Protection</w:t>
      </w:r>
    </w:p>
    <w:p>
      <w:pPr>
        <w:pStyle w:val="BodyText"/>
        <w:spacing w:line="303" w:lineRule="auto"/>
        <w:rPr/>
      </w:pPr>
      <w:r/>
    </w:p>
    <w:p>
      <w:pPr>
        <w:pStyle w:val="BodyText"/>
        <w:spacing w:line="304" w:lineRule="auto"/>
        <w:rPr/>
      </w:pPr>
      <w:r/>
    </w:p>
    <w:p>
      <w:pPr>
        <w:ind w:left="1819"/>
        <w:spacing w:before="111" w:line="450" w:lineRule="exact"/>
        <w:rPr>
          <w:rFonts w:ascii="SimHei" w:hAnsi="SimHei" w:eastAsia="SimHei" w:cs="SimHei"/>
          <w:sz w:val="34"/>
          <w:szCs w:val="34"/>
        </w:rPr>
      </w:pPr>
      <w:r>
        <w:rPr>
          <w:rFonts w:ascii="SimHei" w:hAnsi="SimHei" w:eastAsia="SimHei" w:cs="SimHei"/>
          <w:sz w:val="34"/>
          <w:szCs w:val="34"/>
          <w:spacing w:val="-11"/>
          <w:position w:val="7"/>
        </w:rPr>
        <w:t>主</w:t>
      </w:r>
      <w:r>
        <w:rPr>
          <w:rFonts w:ascii="SimHei" w:hAnsi="SimHei" w:eastAsia="SimHei" w:cs="SimHei"/>
          <w:sz w:val="34"/>
          <w:szCs w:val="34"/>
          <w:spacing w:val="121"/>
          <w:position w:val="7"/>
        </w:rPr>
        <w:t xml:space="preserve"> </w:t>
      </w:r>
      <w:r>
        <w:rPr>
          <w:rFonts w:ascii="SimHei" w:hAnsi="SimHei" w:eastAsia="SimHei" w:cs="SimHei"/>
          <w:sz w:val="34"/>
          <w:szCs w:val="34"/>
          <w:spacing w:val="-11"/>
          <w:position w:val="7"/>
        </w:rPr>
        <w:t>编</w:t>
      </w:r>
      <w:r>
        <w:rPr>
          <w:rFonts w:ascii="SimHei" w:hAnsi="SimHei" w:eastAsia="SimHei" w:cs="SimHei"/>
          <w:sz w:val="34"/>
          <w:szCs w:val="34"/>
          <w:spacing w:val="121"/>
          <w:position w:val="7"/>
        </w:rPr>
        <w:t xml:space="preserve"> </w:t>
      </w:r>
      <w:r>
        <w:rPr>
          <w:rFonts w:ascii="SimHei" w:hAnsi="SimHei" w:eastAsia="SimHei" w:cs="SimHei"/>
          <w:sz w:val="34"/>
          <w:szCs w:val="34"/>
          <w:spacing w:val="-11"/>
          <w:position w:val="7"/>
        </w:rPr>
        <w:t>石瑞生</w:t>
      </w:r>
    </w:p>
    <w:p>
      <w:pPr>
        <w:ind w:left="1819"/>
        <w:spacing w:before="1" w:line="220" w:lineRule="auto"/>
        <w:rPr>
          <w:rFonts w:ascii="SimHei" w:hAnsi="SimHei" w:eastAsia="SimHei" w:cs="SimHei"/>
          <w:sz w:val="34"/>
          <w:szCs w:val="34"/>
        </w:rPr>
      </w:pPr>
      <w:r>
        <w:rPr>
          <w:rFonts w:ascii="SimHei" w:hAnsi="SimHei" w:eastAsia="SimHei" w:cs="SimHei"/>
          <w:sz w:val="34"/>
          <w:szCs w:val="34"/>
          <w:spacing w:val="-18"/>
        </w:rPr>
        <w:t>副主编</w:t>
      </w:r>
      <w:r>
        <w:rPr>
          <w:rFonts w:ascii="SimHei" w:hAnsi="SimHei" w:eastAsia="SimHei" w:cs="SimHei"/>
          <w:sz w:val="34"/>
          <w:szCs w:val="34"/>
          <w:spacing w:val="125"/>
        </w:rPr>
        <w:t xml:space="preserve"> </w:t>
      </w:r>
      <w:r>
        <w:rPr>
          <w:rFonts w:ascii="SimHei" w:hAnsi="SimHei" w:eastAsia="SimHei" w:cs="SimHei"/>
          <w:sz w:val="34"/>
          <w:szCs w:val="34"/>
          <w:spacing w:val="-18"/>
        </w:rPr>
        <w:t>吴</w:t>
      </w:r>
      <w:r>
        <w:rPr>
          <w:rFonts w:ascii="SimHei" w:hAnsi="SimHei" w:eastAsia="SimHei" w:cs="SimHei"/>
          <w:sz w:val="34"/>
          <w:szCs w:val="34"/>
          <w:spacing w:val="-18"/>
        </w:rPr>
        <w:t xml:space="preserve">  </w:t>
      </w:r>
      <w:r>
        <w:rPr>
          <w:rFonts w:ascii="SimHei" w:hAnsi="SimHei" w:eastAsia="SimHei" w:cs="SimHei"/>
          <w:sz w:val="34"/>
          <w:szCs w:val="34"/>
          <w:spacing w:val="-18"/>
        </w:rPr>
        <w:t>旭</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ind w:left="4199"/>
        <w:spacing w:before="81" w:line="382" w:lineRule="exact"/>
        <w:rPr>
          <w:sz w:val="28"/>
          <w:szCs w:val="28"/>
        </w:rPr>
      </w:pPr>
      <w:r>
        <w:pict>
          <v:shape id="_x0000_s2" style="position:absolute;margin-left:208.999pt;margin-top:-5.66139pt;mso-position-vertical-relative:text;mso-position-horizontal-relative:text;width:129.6pt;height:16.25pt;z-index:-25165721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28"/>
                      <w:szCs w:val="28"/>
                    </w:rPr>
                  </w:pPr>
                  <w:r>
                    <w:rPr>
                      <w:rFonts w:ascii="SimHei" w:hAnsi="SimHei" w:eastAsia="SimHei" w:cs="SimHei"/>
                      <w:sz w:val="28"/>
                      <w:szCs w:val="28"/>
                      <w:spacing w:val="3"/>
                    </w:rPr>
                    <w:t>北京邮电大学出版社</w:t>
                  </w:r>
                </w:p>
              </w:txbxContent>
            </v:textbox>
          </v:shape>
        </w:pict>
      </w:r>
      <w:r>
        <w:rPr>
          <w:sz w:val="28"/>
          <w:szCs w:val="28"/>
          <w:spacing w:val="-1"/>
          <w:position w:val="4"/>
        </w:rPr>
        <w:t>www.buptpress.com</w:t>
      </w:r>
    </w:p>
    <w:p>
      <w:pPr>
        <w:spacing w:line="382" w:lineRule="exact"/>
        <w:sectPr>
          <w:headerReference w:type="default" r:id="rId1"/>
          <w:pgSz w:w="9980" w:h="14480"/>
          <w:pgMar w:top="400" w:right="0" w:bottom="0" w:left="0" w:header="0" w:footer="0" w:gutter="0"/>
        </w:sectPr>
        <w:rPr>
          <w:sz w:val="28"/>
          <w:szCs w:val="28"/>
        </w:rPr>
      </w:pPr>
    </w:p>
    <w:p>
      <w:pPr>
        <w:pStyle w:val="BodyText"/>
        <w:spacing w:line="258" w:lineRule="auto"/>
        <w:rPr/>
      </w:pPr>
      <w:r>
        <w:drawing>
          <wp:anchor distT="0" distB="0" distL="0" distR="0" simplePos="0" relativeHeight="251661312" behindDoc="0" locked="0" layoutInCell="0" allowOverlap="1">
            <wp:simplePos x="0" y="0"/>
            <wp:positionH relativeFrom="page">
              <wp:posOffset>1866905</wp:posOffset>
            </wp:positionH>
            <wp:positionV relativeFrom="page">
              <wp:posOffset>8210563</wp:posOffset>
            </wp:positionV>
            <wp:extent cx="520687" cy="342912"/>
            <wp:effectExtent l="0" t="0" r="0" b="0"/>
            <wp:wrapNone/>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520687" cy="342912"/>
                    </a:xfrm>
                    <a:prstGeom prst="rect">
                      <a:avLst/>
                    </a:prstGeom>
                  </pic:spPr>
                </pic:pic>
              </a:graphicData>
            </a:graphic>
          </wp:anchor>
        </w:drawing>
      </w:r>
      <w:r/>
    </w:p>
    <w:p>
      <w:pPr>
        <w:pStyle w:val="BodyText"/>
        <w:spacing w:line="258" w:lineRule="auto"/>
        <w:rPr/>
      </w:pPr>
      <w:r/>
    </w:p>
    <w:p>
      <w:pPr>
        <w:ind w:left="40"/>
        <w:spacing w:before="91" w:line="218" w:lineRule="auto"/>
        <w:rPr>
          <w:rFonts w:ascii="YouYuan" w:hAnsi="YouYuan" w:eastAsia="YouYuan" w:cs="YouYuan"/>
          <w:sz w:val="28"/>
          <w:szCs w:val="28"/>
        </w:rPr>
      </w:pPr>
      <w:r>
        <w:rPr>
          <w:rFonts w:ascii="YouYuan" w:hAnsi="YouYuan" w:eastAsia="YouYuan" w:cs="YouYuan"/>
          <w:sz w:val="28"/>
          <w:szCs w:val="28"/>
          <w:b/>
          <w:bCs/>
          <w:spacing w:val="-8"/>
        </w:rPr>
        <w:t>网络空间安全专业规划教材</w:t>
      </w:r>
    </w:p>
    <w:p>
      <w:pPr>
        <w:pStyle w:val="BodyText"/>
        <w:spacing w:line="385" w:lineRule="auto"/>
        <w:rPr/>
      </w:pPr>
      <w:r/>
    </w:p>
    <w:p>
      <w:pPr>
        <w:spacing w:before="75" w:line="239" w:lineRule="auto"/>
        <w:rPr>
          <w:rFonts w:ascii="KaiTi" w:hAnsi="KaiTi" w:eastAsia="KaiTi" w:cs="KaiTi"/>
          <w:sz w:val="23"/>
          <w:szCs w:val="23"/>
        </w:rPr>
      </w:pPr>
      <w:r>
        <w:rPr>
          <w:rFonts w:ascii="SimHei" w:hAnsi="SimHei" w:eastAsia="SimHei" w:cs="SimHei"/>
          <w:sz w:val="23"/>
          <w:szCs w:val="23"/>
          <w:b/>
          <w:bCs/>
          <w:spacing w:val="5"/>
        </w:rPr>
        <w:t>总主编</w:t>
      </w:r>
      <w:r>
        <w:rPr>
          <w:rFonts w:ascii="SimHei" w:hAnsi="SimHei" w:eastAsia="SimHei" w:cs="SimHei"/>
          <w:sz w:val="23"/>
          <w:szCs w:val="23"/>
          <w:spacing w:val="5"/>
        </w:rPr>
        <w:t xml:space="preserve">  </w:t>
      </w:r>
      <w:r>
        <w:rPr>
          <w:rFonts w:ascii="KaiTi" w:hAnsi="KaiTi" w:eastAsia="KaiTi" w:cs="KaiTi"/>
          <w:sz w:val="23"/>
          <w:szCs w:val="23"/>
          <w:spacing w:val="5"/>
        </w:rPr>
        <w:t>杨义先</w:t>
      </w:r>
      <w:r>
        <w:rPr>
          <w:rFonts w:ascii="KaiTi" w:hAnsi="KaiTi" w:eastAsia="KaiTi" w:cs="KaiTi"/>
          <w:sz w:val="23"/>
          <w:szCs w:val="23"/>
          <w:spacing w:val="11"/>
        </w:rPr>
        <w:t xml:space="preserve">    </w:t>
      </w:r>
      <w:r>
        <w:rPr>
          <w:rFonts w:ascii="SimHei" w:hAnsi="SimHei" w:eastAsia="SimHei" w:cs="SimHei"/>
          <w:sz w:val="23"/>
          <w:szCs w:val="23"/>
          <w:b/>
          <w:bCs/>
          <w:spacing w:val="5"/>
        </w:rPr>
        <w:t>执行主编</w:t>
      </w:r>
      <w:r>
        <w:rPr>
          <w:rFonts w:ascii="SimHei" w:hAnsi="SimHei" w:eastAsia="SimHei" w:cs="SimHei"/>
          <w:sz w:val="23"/>
          <w:szCs w:val="23"/>
          <w:spacing w:val="5"/>
        </w:rPr>
        <w:t xml:space="preserve">  </w:t>
      </w:r>
      <w:r>
        <w:rPr>
          <w:rFonts w:ascii="KaiTi" w:hAnsi="KaiTi" w:eastAsia="KaiTi" w:cs="KaiTi"/>
          <w:sz w:val="23"/>
          <w:szCs w:val="23"/>
          <w:spacing w:val="5"/>
        </w:rPr>
        <w:t>李小勇</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065"/>
        <w:spacing w:before="198" w:line="219" w:lineRule="auto"/>
        <w:rPr>
          <w:rFonts w:ascii="SimSun" w:hAnsi="SimSun" w:eastAsia="SimSun" w:cs="SimSun"/>
          <w:sz w:val="61"/>
          <w:szCs w:val="61"/>
        </w:rPr>
      </w:pPr>
      <w:r>
        <w:rPr>
          <w:rFonts w:ascii="SimSun" w:hAnsi="SimSun" w:eastAsia="SimSun" w:cs="SimSun"/>
          <w:sz w:val="61"/>
          <w:szCs w:val="61"/>
          <w:b/>
          <w:bCs/>
          <w:spacing w:val="8"/>
        </w:rPr>
        <w:t>大数据安全与隐私保护</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ind w:left="3101"/>
        <w:spacing w:before="101" w:line="226" w:lineRule="auto"/>
        <w:rPr>
          <w:rFonts w:ascii="KaiTi" w:hAnsi="KaiTi" w:eastAsia="KaiTi" w:cs="KaiTi"/>
          <w:sz w:val="31"/>
          <w:szCs w:val="31"/>
        </w:rPr>
      </w:pPr>
      <w:r>
        <w:rPr>
          <w:rFonts w:ascii="KaiTi" w:hAnsi="KaiTi" w:eastAsia="KaiTi" w:cs="KaiTi"/>
          <w:sz w:val="31"/>
          <w:szCs w:val="31"/>
          <w:b/>
          <w:bCs/>
          <w:spacing w:val="-8"/>
        </w:rPr>
        <w:t>主</w:t>
      </w:r>
      <w:r>
        <w:rPr>
          <w:rFonts w:ascii="KaiTi" w:hAnsi="KaiTi" w:eastAsia="KaiTi" w:cs="KaiTi"/>
          <w:sz w:val="31"/>
          <w:szCs w:val="31"/>
          <w:spacing w:val="143"/>
        </w:rPr>
        <w:t xml:space="preserve"> </w:t>
      </w:r>
      <w:r>
        <w:rPr>
          <w:rFonts w:ascii="SimHei" w:hAnsi="SimHei" w:eastAsia="SimHei" w:cs="SimHei"/>
          <w:sz w:val="31"/>
          <w:szCs w:val="31"/>
          <w:b/>
          <w:bCs/>
          <w:spacing w:val="-8"/>
        </w:rPr>
        <w:t>编</w:t>
      </w:r>
      <w:r>
        <w:rPr>
          <w:rFonts w:ascii="SimHei" w:hAnsi="SimHei" w:eastAsia="SimHei" w:cs="SimHei"/>
          <w:sz w:val="31"/>
          <w:szCs w:val="31"/>
          <w:spacing w:val="12"/>
        </w:rPr>
        <w:t xml:space="preserve">  </w:t>
      </w:r>
      <w:r>
        <w:rPr>
          <w:rFonts w:ascii="KaiTi" w:hAnsi="KaiTi" w:eastAsia="KaiTi" w:cs="KaiTi"/>
          <w:sz w:val="31"/>
          <w:szCs w:val="31"/>
          <w:spacing w:val="-8"/>
        </w:rPr>
        <w:t>石瑞生</w:t>
      </w:r>
    </w:p>
    <w:p>
      <w:pPr>
        <w:ind w:left="3071"/>
        <w:spacing w:before="51" w:line="226" w:lineRule="auto"/>
        <w:rPr>
          <w:rFonts w:ascii="KaiTi" w:hAnsi="KaiTi" w:eastAsia="KaiTi" w:cs="KaiTi"/>
          <w:sz w:val="31"/>
          <w:szCs w:val="31"/>
        </w:rPr>
      </w:pPr>
      <w:r>
        <w:rPr>
          <w:rFonts w:ascii="SimHei" w:hAnsi="SimHei" w:eastAsia="SimHei" w:cs="SimHei"/>
          <w:sz w:val="31"/>
          <w:szCs w:val="31"/>
          <w:b/>
          <w:bCs/>
          <w:spacing w:val="-8"/>
        </w:rPr>
        <w:t>副主编</w:t>
      </w:r>
      <w:r>
        <w:rPr>
          <w:rFonts w:ascii="SimHei" w:hAnsi="SimHei" w:eastAsia="SimHei" w:cs="SimHei"/>
          <w:sz w:val="31"/>
          <w:szCs w:val="31"/>
          <w:spacing w:val="8"/>
        </w:rPr>
        <w:t xml:space="preserve">  </w:t>
      </w:r>
      <w:r>
        <w:rPr>
          <w:rFonts w:ascii="KaiTi" w:hAnsi="KaiTi" w:eastAsia="KaiTi" w:cs="KaiTi"/>
          <w:sz w:val="31"/>
          <w:szCs w:val="31"/>
          <w:spacing w:val="-8"/>
        </w:rPr>
        <w:t>吴</w:t>
      </w:r>
      <w:r>
        <w:rPr>
          <w:rFonts w:ascii="KaiTi" w:hAnsi="KaiTi" w:eastAsia="KaiTi" w:cs="KaiTi"/>
          <w:sz w:val="31"/>
          <w:szCs w:val="31"/>
          <w:spacing w:val="14"/>
        </w:rPr>
        <w:t xml:space="preserve">  </w:t>
      </w:r>
      <w:r>
        <w:rPr>
          <w:rFonts w:ascii="KaiTi" w:hAnsi="KaiTi" w:eastAsia="KaiTi" w:cs="KaiTi"/>
          <w:sz w:val="31"/>
          <w:szCs w:val="31"/>
          <w:spacing w:val="-8"/>
        </w:rPr>
        <w:t>旭</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3519"/>
        <w:spacing w:before="75" w:line="203" w:lineRule="auto"/>
        <w:rPr>
          <w:rFonts w:ascii="SimHei" w:hAnsi="SimHei" w:eastAsia="SimHei" w:cs="SimHei"/>
          <w:sz w:val="23"/>
          <w:szCs w:val="23"/>
        </w:rPr>
      </w:pPr>
      <w:r>
        <w:rPr>
          <w:rFonts w:ascii="SimHei" w:hAnsi="SimHei" w:eastAsia="SimHei" w:cs="SimHei"/>
          <w:sz w:val="23"/>
          <w:szCs w:val="23"/>
          <w:b/>
          <w:bCs/>
          <w:spacing w:val="1"/>
        </w:rPr>
        <w:t>北京邮电大学出版社</w:t>
      </w:r>
    </w:p>
    <w:p>
      <w:pPr>
        <w:pStyle w:val="BodyText"/>
        <w:ind w:left="3486"/>
        <w:spacing w:before="1" w:line="195" w:lineRule="auto"/>
        <w:rPr>
          <w:sz w:val="23"/>
          <w:szCs w:val="23"/>
        </w:rPr>
      </w:pPr>
      <w:r>
        <w:rPr>
          <w:sz w:val="23"/>
          <w:szCs w:val="23"/>
          <w:b/>
          <w:bCs/>
          <w:spacing w:val="-6"/>
        </w:rPr>
        <w:t>www.buptpress.com</w:t>
      </w:r>
    </w:p>
    <w:p>
      <w:pPr>
        <w:spacing w:line="195" w:lineRule="auto"/>
        <w:sectPr>
          <w:headerReference w:type="default" r:id="rId5"/>
          <w:pgSz w:w="9300" w:h="14290"/>
          <w:pgMar w:top="400" w:right="1395" w:bottom="0" w:left="363" w:header="0" w:footer="0" w:gutter="0"/>
        </w:sectPr>
        <w:rPr>
          <w:sz w:val="23"/>
          <w:szCs w:val="23"/>
        </w:rPr>
      </w:pPr>
    </w:p>
    <w:p>
      <w:pPr>
        <w:pStyle w:val="BodyText"/>
        <w:spacing w:line="263" w:lineRule="auto"/>
        <w:rPr/>
      </w:pPr>
      <w:r>
        <w:drawing>
          <wp:anchor distT="0" distB="0" distL="0" distR="0" simplePos="0" relativeHeight="251662336" behindDoc="0" locked="0" layoutInCell="0" allowOverlap="1">
            <wp:simplePos x="0" y="0"/>
            <wp:positionH relativeFrom="page">
              <wp:posOffset>431810</wp:posOffset>
            </wp:positionH>
            <wp:positionV relativeFrom="page">
              <wp:posOffset>5397486</wp:posOffset>
            </wp:positionV>
            <wp:extent cx="5327647" cy="6352"/>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5327647" cy="6352"/>
                    </a:xfrm>
                    <a:prstGeom prst="rect">
                      <a:avLst/>
                    </a:prstGeom>
                  </pic:spPr>
                </pic:pic>
              </a:graphicData>
            </a:graphic>
          </wp:anchor>
        </w:drawing>
      </w:r>
      <w:r>
        <w:drawing>
          <wp:anchor distT="0" distB="0" distL="0" distR="0" simplePos="0" relativeHeight="251663360" behindDoc="0" locked="0" layoutInCell="0" allowOverlap="1">
            <wp:simplePos x="0" y="0"/>
            <wp:positionH relativeFrom="page">
              <wp:posOffset>431810</wp:posOffset>
            </wp:positionH>
            <wp:positionV relativeFrom="page">
              <wp:posOffset>7950225</wp:posOffset>
            </wp:positionV>
            <wp:extent cx="5327647" cy="6352"/>
            <wp:effectExtent l="0" t="0" r="0" b="0"/>
            <wp:wrapNone/>
            <wp:docPr id="12" name="IM 12"/>
            <wp:cNvGraphicFramePr/>
            <a:graphic>
              <a:graphicData uri="http://schemas.openxmlformats.org/drawingml/2006/picture">
                <pic:pic>
                  <pic:nvPicPr>
                    <pic:cNvPr id="12" name="IM 12"/>
                    <pic:cNvPicPr/>
                  </pic:nvPicPr>
                  <pic:blipFill>
                    <a:blip r:embed="rId8"/>
                    <a:stretch>
                      <a:fillRect/>
                    </a:stretch>
                  </pic:blipFill>
                  <pic:spPr>
                    <a:xfrm rot="0">
                      <a:off x="0" y="0"/>
                      <a:ext cx="5327647" cy="6352"/>
                    </a:xfrm>
                    <a:prstGeom prst="rect">
                      <a:avLst/>
                    </a:prstGeom>
                  </pic:spPr>
                </pic:pic>
              </a:graphicData>
            </a:graphic>
          </wp:anchor>
        </w:drawing>
      </w:r>
      <w:r/>
    </w:p>
    <w:p>
      <w:pPr>
        <w:pStyle w:val="BodyText"/>
        <w:spacing w:line="263" w:lineRule="auto"/>
        <w:rPr/>
      </w:pPr>
      <w:r/>
    </w:p>
    <w:p>
      <w:pPr>
        <w:pStyle w:val="BodyText"/>
        <w:spacing w:line="264" w:lineRule="auto"/>
        <w:rPr/>
      </w:pPr>
      <w:r/>
    </w:p>
    <w:p>
      <w:pPr>
        <w:ind w:left="3702"/>
        <w:spacing w:before="58" w:line="222" w:lineRule="auto"/>
        <w:rPr>
          <w:rFonts w:ascii="SimHei" w:hAnsi="SimHei" w:eastAsia="SimHei" w:cs="SimHei"/>
          <w:sz w:val="18"/>
          <w:szCs w:val="18"/>
        </w:rPr>
      </w:pPr>
      <w:r>
        <w:rPr>
          <w:rFonts w:ascii="SimHei" w:hAnsi="SimHei" w:eastAsia="SimHei" w:cs="SimHei"/>
          <w:sz w:val="18"/>
          <w:szCs w:val="18"/>
          <w:b/>
          <w:bCs/>
          <w:spacing w:val="-11"/>
        </w:rPr>
        <w:t>内</w:t>
      </w:r>
      <w:r>
        <w:rPr>
          <w:rFonts w:ascii="SimHei" w:hAnsi="SimHei" w:eastAsia="SimHei" w:cs="SimHei"/>
          <w:sz w:val="18"/>
          <w:szCs w:val="18"/>
          <w:spacing w:val="10"/>
        </w:rPr>
        <w:t xml:space="preserve"> </w:t>
      </w:r>
      <w:r>
        <w:rPr>
          <w:rFonts w:ascii="SimHei" w:hAnsi="SimHei" w:eastAsia="SimHei" w:cs="SimHei"/>
          <w:sz w:val="18"/>
          <w:szCs w:val="18"/>
          <w:b/>
          <w:bCs/>
          <w:spacing w:val="-11"/>
        </w:rPr>
        <w:t>容</w:t>
      </w:r>
      <w:r>
        <w:rPr>
          <w:rFonts w:ascii="SimHei" w:hAnsi="SimHei" w:eastAsia="SimHei" w:cs="SimHei"/>
          <w:sz w:val="18"/>
          <w:szCs w:val="18"/>
          <w:spacing w:val="15"/>
        </w:rPr>
        <w:t xml:space="preserve"> </w:t>
      </w:r>
      <w:r>
        <w:rPr>
          <w:rFonts w:ascii="SimHei" w:hAnsi="SimHei" w:eastAsia="SimHei" w:cs="SimHei"/>
          <w:sz w:val="18"/>
          <w:szCs w:val="18"/>
          <w:b/>
          <w:bCs/>
          <w:spacing w:val="-11"/>
        </w:rPr>
        <w:t>简</w:t>
      </w:r>
      <w:r>
        <w:rPr>
          <w:rFonts w:ascii="SimHei" w:hAnsi="SimHei" w:eastAsia="SimHei" w:cs="SimHei"/>
          <w:sz w:val="18"/>
          <w:szCs w:val="18"/>
          <w:spacing w:val="13"/>
        </w:rPr>
        <w:t xml:space="preserve"> </w:t>
      </w:r>
      <w:r>
        <w:rPr>
          <w:rFonts w:ascii="SimHei" w:hAnsi="SimHei" w:eastAsia="SimHei" w:cs="SimHei"/>
          <w:sz w:val="18"/>
          <w:szCs w:val="18"/>
          <w:b/>
          <w:bCs/>
          <w:spacing w:val="-11"/>
        </w:rPr>
        <w:t>介</w:t>
      </w:r>
    </w:p>
    <w:p>
      <w:pPr>
        <w:ind w:left="389"/>
        <w:spacing w:before="236" w:line="219" w:lineRule="auto"/>
        <w:rPr>
          <w:rFonts w:ascii="SimSun" w:hAnsi="SimSun" w:eastAsia="SimSun" w:cs="SimSun"/>
          <w:sz w:val="18"/>
          <w:szCs w:val="18"/>
        </w:rPr>
      </w:pPr>
      <w:r>
        <w:rPr>
          <w:rFonts w:ascii="SimSun" w:hAnsi="SimSun" w:eastAsia="SimSun" w:cs="SimSun"/>
          <w:sz w:val="18"/>
          <w:szCs w:val="18"/>
          <w:spacing w:val="-3"/>
        </w:rPr>
        <w:t>大数据服务已经深入我们工作与生活的各个角落，大数据安全成为大家</w:t>
      </w:r>
      <w:r>
        <w:rPr>
          <w:rFonts w:ascii="SimSun" w:hAnsi="SimSun" w:eastAsia="SimSun" w:cs="SimSun"/>
          <w:sz w:val="18"/>
          <w:szCs w:val="18"/>
          <w:spacing w:val="-4"/>
        </w:rPr>
        <w:t>日益关心的一个问题。</w:t>
      </w:r>
    </w:p>
    <w:p>
      <w:pPr>
        <w:ind w:left="9" w:right="25" w:firstLine="379"/>
        <w:spacing w:before="56" w:line="264" w:lineRule="auto"/>
        <w:rPr>
          <w:rFonts w:ascii="SimSun" w:hAnsi="SimSun" w:eastAsia="SimSun" w:cs="SimSun"/>
          <w:sz w:val="18"/>
          <w:szCs w:val="18"/>
        </w:rPr>
      </w:pPr>
      <w:r>
        <w:rPr>
          <w:rFonts w:ascii="SimSun" w:hAnsi="SimSun" w:eastAsia="SimSun" w:cs="SimSun"/>
          <w:sz w:val="18"/>
          <w:szCs w:val="18"/>
          <w:spacing w:val="-7"/>
        </w:rPr>
        <w:t>本书从大数据服务的系统架构、算法、协议、应用等多个角度，深入浅出地为读者介绍了大数据安全的原</w:t>
      </w:r>
      <w:r>
        <w:rPr>
          <w:rFonts w:ascii="SimSun" w:hAnsi="SimSun" w:eastAsia="SimSun" w:cs="SimSun"/>
          <w:sz w:val="18"/>
          <w:szCs w:val="18"/>
          <w:spacing w:val="15"/>
        </w:rPr>
        <w:t xml:space="preserve"> </w:t>
      </w:r>
      <w:r>
        <w:rPr>
          <w:rFonts w:ascii="SimSun" w:hAnsi="SimSun" w:eastAsia="SimSun" w:cs="SimSun"/>
          <w:sz w:val="18"/>
          <w:szCs w:val="18"/>
          <w:spacing w:val="-6"/>
        </w:rPr>
        <w:t>理与技术，引领读者步入大数据安全的世界。</w:t>
      </w:r>
    </w:p>
    <w:p>
      <w:pPr>
        <w:ind w:left="9" w:right="23" w:firstLine="379"/>
        <w:spacing w:before="65" w:line="253" w:lineRule="auto"/>
        <w:rPr>
          <w:rFonts w:ascii="SimSun" w:hAnsi="SimSun" w:eastAsia="SimSun" w:cs="SimSun"/>
          <w:sz w:val="18"/>
          <w:szCs w:val="18"/>
        </w:rPr>
      </w:pPr>
      <w:r>
        <w:rPr>
          <w:rFonts w:ascii="SimSun" w:hAnsi="SimSun" w:eastAsia="SimSun" w:cs="SimSun"/>
          <w:sz w:val="18"/>
          <w:szCs w:val="18"/>
          <w:spacing w:val="-3"/>
        </w:rPr>
        <w:t>本书可作为高等院校网络空间安全专业本科生的专业课教材，也可作为其他专业学生的选修课教材，同</w:t>
      </w:r>
      <w:r>
        <w:rPr>
          <w:rFonts w:ascii="SimSun" w:hAnsi="SimSun" w:eastAsia="SimSun" w:cs="SimSun"/>
          <w:sz w:val="18"/>
          <w:szCs w:val="18"/>
          <w:spacing w:val="10"/>
        </w:rPr>
        <w:t xml:space="preserve"> </w:t>
      </w:r>
      <w:r>
        <w:rPr>
          <w:rFonts w:ascii="SimSun" w:hAnsi="SimSun" w:eastAsia="SimSun" w:cs="SimSun"/>
          <w:sz w:val="18"/>
          <w:szCs w:val="18"/>
          <w:spacing w:val="-2"/>
        </w:rPr>
        <w:t>时可作为对大数据安全感兴趣的各类读者的参考书。</w:t>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222"/>
        <w:spacing w:before="58" w:line="221" w:lineRule="auto"/>
        <w:rPr>
          <w:rFonts w:ascii="SimHei" w:hAnsi="SimHei" w:eastAsia="SimHei" w:cs="SimHei"/>
          <w:sz w:val="18"/>
          <w:szCs w:val="18"/>
        </w:rPr>
      </w:pPr>
      <w:r>
        <w:rPr>
          <w:rFonts w:ascii="SimHei" w:hAnsi="SimHei" w:eastAsia="SimHei" w:cs="SimHei"/>
          <w:sz w:val="18"/>
          <w:szCs w:val="18"/>
          <w:b/>
          <w:bCs/>
          <w:spacing w:val="12"/>
        </w:rPr>
        <w:t>图书在版编目</w:t>
      </w:r>
      <w:r>
        <w:rPr>
          <w:rFonts w:ascii="SimSun" w:hAnsi="SimSun" w:eastAsia="SimSun" w:cs="SimSun"/>
          <w:sz w:val="18"/>
          <w:szCs w:val="18"/>
          <w:b/>
          <w:bCs/>
          <w:spacing w:val="12"/>
        </w:rPr>
        <w:t>(</w:t>
      </w:r>
      <w:r>
        <w:rPr>
          <w:rFonts w:ascii="SimSun" w:hAnsi="SimSun" w:eastAsia="SimSun" w:cs="SimSun"/>
          <w:sz w:val="18"/>
          <w:szCs w:val="18"/>
          <w:b/>
          <w:bCs/>
        </w:rPr>
        <w:t>CIP</w:t>
      </w:r>
      <w:r>
        <w:rPr>
          <w:rFonts w:ascii="SimSun" w:hAnsi="SimSun" w:eastAsia="SimSun" w:cs="SimSun"/>
          <w:sz w:val="18"/>
          <w:szCs w:val="18"/>
          <w:b/>
          <w:bCs/>
          <w:spacing w:val="12"/>
        </w:rPr>
        <w:t>)</w:t>
      </w:r>
      <w:r>
        <w:rPr>
          <w:rFonts w:ascii="SimSun" w:hAnsi="SimSun" w:eastAsia="SimSun" w:cs="SimSun"/>
          <w:sz w:val="18"/>
          <w:szCs w:val="18"/>
          <w:spacing w:val="28"/>
        </w:rPr>
        <w:t xml:space="preserve"> </w:t>
      </w:r>
      <w:r>
        <w:rPr>
          <w:rFonts w:ascii="SimHei" w:hAnsi="SimHei" w:eastAsia="SimHei" w:cs="SimHei"/>
          <w:sz w:val="18"/>
          <w:szCs w:val="18"/>
          <w:b/>
          <w:bCs/>
          <w:spacing w:val="12"/>
        </w:rPr>
        <w:t>数据</w:t>
      </w:r>
    </w:p>
    <w:p>
      <w:pPr>
        <w:ind w:left="219"/>
        <w:spacing w:before="199" w:line="296" w:lineRule="exact"/>
        <w:rPr>
          <w:rFonts w:ascii="SimSun" w:hAnsi="SimSun" w:eastAsia="SimSun" w:cs="SimSun"/>
          <w:sz w:val="18"/>
          <w:szCs w:val="18"/>
        </w:rPr>
      </w:pPr>
      <w:r>
        <w:rPr>
          <w:rFonts w:ascii="SimSun" w:hAnsi="SimSun" w:eastAsia="SimSun" w:cs="SimSun"/>
          <w:sz w:val="18"/>
          <w:szCs w:val="18"/>
          <w:spacing w:val="5"/>
          <w:position w:val="8"/>
        </w:rPr>
        <w:t>大数据安全与隐私保护/石瑞生主编.--北京：北京邮电大学出版社，2019.5</w:t>
      </w:r>
    </w:p>
    <w:p>
      <w:pPr>
        <w:ind w:left="219"/>
        <w:spacing w:line="182" w:lineRule="auto"/>
        <w:rPr>
          <w:rFonts w:ascii="SimSun" w:hAnsi="SimSun" w:eastAsia="SimSun" w:cs="SimSun"/>
          <w:sz w:val="18"/>
          <w:szCs w:val="18"/>
        </w:rPr>
      </w:pPr>
      <w:r>
        <w:rPr>
          <w:rFonts w:ascii="SimSun" w:hAnsi="SimSun" w:eastAsia="SimSun" w:cs="SimSun"/>
          <w:sz w:val="18"/>
          <w:szCs w:val="18"/>
          <w:spacing w:val="-7"/>
        </w:rPr>
        <w:t>ISBN 978-7-5635-5718-9</w:t>
      </w:r>
    </w:p>
    <w:p>
      <w:pPr>
        <w:ind w:left="219"/>
        <w:spacing w:before="185" w:line="21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I.</w:t>
      </w:r>
      <w:r>
        <w:rPr>
          <w:rFonts w:ascii="SimSun" w:hAnsi="SimSun" w:eastAsia="SimSun" w:cs="SimSun"/>
          <w:sz w:val="18"/>
          <w:szCs w:val="18"/>
          <w:spacing w:val="2"/>
        </w:rPr>
        <w:t>①</w:t>
      </w:r>
      <w:r>
        <w:rPr>
          <w:rFonts w:ascii="SimSun" w:hAnsi="SimSun" w:eastAsia="SimSun" w:cs="SimSun"/>
          <w:sz w:val="18"/>
          <w:szCs w:val="18"/>
          <w:spacing w:val="100"/>
        </w:rPr>
        <w:t xml:space="preserve"> </w:t>
      </w:r>
      <w:r>
        <w:rPr>
          <w:rFonts w:ascii="SimSun" w:hAnsi="SimSun" w:eastAsia="SimSun" w:cs="SimSun"/>
          <w:sz w:val="18"/>
          <w:szCs w:val="18"/>
          <w:spacing w:val="2"/>
        </w:rPr>
        <w:t>大…  Ⅱ.①石</w:t>
      </w:r>
      <w:r>
        <w:rPr>
          <w:rFonts w:ascii="SimSun" w:hAnsi="SimSun" w:eastAsia="SimSun" w:cs="SimSun"/>
          <w:sz w:val="18"/>
          <w:szCs w:val="18"/>
          <w:spacing w:val="-52"/>
        </w:rPr>
        <w:t xml:space="preserve"> </w:t>
      </w:r>
      <w:r>
        <w:rPr>
          <w:rFonts w:ascii="SimSun" w:hAnsi="SimSun" w:eastAsia="SimSun" w:cs="SimSun"/>
          <w:sz w:val="18"/>
          <w:szCs w:val="18"/>
          <w:spacing w:val="2"/>
        </w:rPr>
        <w:t>…  Ⅲ.①数据处理一安全技术一高等学校一教材  </w:t>
      </w:r>
      <w:r>
        <w:rPr>
          <w:rFonts w:ascii="Times New Roman" w:hAnsi="Times New Roman" w:eastAsia="Times New Roman" w:cs="Times New Roman"/>
          <w:sz w:val="18"/>
          <w:szCs w:val="18"/>
          <w:spacing w:val="2"/>
        </w:rPr>
        <w:t>V.</w:t>
      </w:r>
      <w:r>
        <w:rPr>
          <w:rFonts w:ascii="SimSun" w:hAnsi="SimSun" w:eastAsia="SimSun" w:cs="SimSun"/>
          <w:sz w:val="18"/>
          <w:szCs w:val="18"/>
          <w:spacing w:val="2"/>
        </w:rPr>
        <w:t>①</w:t>
      </w:r>
      <w:r>
        <w:rPr>
          <w:rFonts w:ascii="Times New Roman" w:hAnsi="Times New Roman" w:eastAsia="Times New Roman" w:cs="Times New Roman"/>
          <w:sz w:val="18"/>
          <w:szCs w:val="18"/>
        </w:rPr>
        <w:t>TP</w:t>
      </w:r>
      <w:r>
        <w:rPr>
          <w:rFonts w:ascii="Times New Roman" w:hAnsi="Times New Roman" w:eastAsia="Times New Roman" w:cs="Times New Roman"/>
          <w:sz w:val="18"/>
          <w:szCs w:val="18"/>
          <w:spacing w:val="2"/>
        </w:rPr>
        <w:t>274</w:t>
      </w:r>
    </w:p>
    <w:p>
      <w:pPr>
        <w:ind w:left="219"/>
        <w:spacing w:before="159" w:line="219" w:lineRule="auto"/>
        <w:rPr>
          <w:rFonts w:ascii="SimSun" w:hAnsi="SimSun" w:eastAsia="SimSun" w:cs="SimSun"/>
          <w:sz w:val="18"/>
          <w:szCs w:val="18"/>
        </w:rPr>
      </w:pPr>
      <w:r>
        <w:rPr>
          <w:rFonts w:ascii="SimSun" w:hAnsi="SimSun" w:eastAsia="SimSun" w:cs="SimSun"/>
          <w:sz w:val="18"/>
          <w:szCs w:val="18"/>
          <w:spacing w:val="3"/>
        </w:rPr>
        <w:t>中国版本图书馆</w:t>
      </w:r>
      <w:r>
        <w:rPr>
          <w:rFonts w:ascii="Times New Roman" w:hAnsi="Times New Roman" w:eastAsia="Times New Roman" w:cs="Times New Roman"/>
          <w:sz w:val="18"/>
          <w:szCs w:val="18"/>
        </w:rPr>
        <w:t>CIP</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3"/>
        </w:rPr>
        <w:t>数据核字(2019)第082321号</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2"/>
        <w:spacing w:before="59" w:line="219" w:lineRule="auto"/>
        <w:rPr>
          <w:rFonts w:ascii="SimSun" w:hAnsi="SimSun" w:eastAsia="SimSun" w:cs="SimSun"/>
          <w:sz w:val="18"/>
          <w:szCs w:val="18"/>
        </w:rPr>
      </w:pPr>
      <w:r>
        <w:rPr>
          <w:rFonts w:ascii="SimSun" w:hAnsi="SimSun" w:eastAsia="SimSun" w:cs="SimSun"/>
          <w:sz w:val="18"/>
          <w:szCs w:val="18"/>
          <w:b/>
          <w:bCs/>
          <w:spacing w:val="-5"/>
        </w:rPr>
        <w:t>书</w:t>
      </w:r>
      <w:r>
        <w:rPr>
          <w:rFonts w:ascii="SimSun" w:hAnsi="SimSun" w:eastAsia="SimSun" w:cs="SimSun"/>
          <w:sz w:val="18"/>
          <w:szCs w:val="18"/>
          <w:spacing w:val="29"/>
        </w:rPr>
        <w:t xml:space="preserve">   </w:t>
      </w:r>
      <w:r>
        <w:rPr>
          <w:rFonts w:ascii="SimSun" w:hAnsi="SimSun" w:eastAsia="SimSun" w:cs="SimSun"/>
          <w:sz w:val="18"/>
          <w:szCs w:val="18"/>
          <w:b/>
          <w:bCs/>
          <w:spacing w:val="-5"/>
        </w:rPr>
        <w:t>名：</w:t>
      </w:r>
      <w:r>
        <w:rPr>
          <w:rFonts w:ascii="SimSun" w:hAnsi="SimSun" w:eastAsia="SimSun" w:cs="SimSun"/>
          <w:sz w:val="18"/>
          <w:szCs w:val="18"/>
          <w:spacing w:val="-5"/>
        </w:rPr>
        <w:t>大数据安全与隐私保护</w:t>
      </w:r>
    </w:p>
    <w:p>
      <w:pPr>
        <w:ind w:left="12"/>
        <w:spacing w:before="78" w:line="219" w:lineRule="auto"/>
        <w:rPr>
          <w:rFonts w:ascii="SimSun" w:hAnsi="SimSun" w:eastAsia="SimSun" w:cs="SimSun"/>
          <w:sz w:val="18"/>
          <w:szCs w:val="18"/>
        </w:rPr>
      </w:pPr>
      <w:r>
        <w:rPr>
          <w:rFonts w:ascii="SimSun" w:hAnsi="SimSun" w:eastAsia="SimSun" w:cs="SimSun"/>
          <w:sz w:val="18"/>
          <w:szCs w:val="18"/>
          <w:b/>
          <w:bCs/>
          <w:spacing w:val="-22"/>
        </w:rPr>
        <w:t>主</w:t>
      </w:r>
      <w:r>
        <w:rPr>
          <w:rFonts w:ascii="SimSun" w:hAnsi="SimSun" w:eastAsia="SimSun" w:cs="SimSun"/>
          <w:sz w:val="18"/>
          <w:szCs w:val="18"/>
          <w:spacing w:val="26"/>
        </w:rPr>
        <w:t xml:space="preserve">   </w:t>
      </w:r>
      <w:r>
        <w:rPr>
          <w:rFonts w:ascii="SimSun" w:hAnsi="SimSun" w:eastAsia="SimSun" w:cs="SimSun"/>
          <w:sz w:val="18"/>
          <w:szCs w:val="18"/>
          <w:b/>
          <w:bCs/>
          <w:spacing w:val="-22"/>
        </w:rPr>
        <w:t>编</w:t>
      </w:r>
      <w:r>
        <w:rPr>
          <w:rFonts w:ascii="SimSun" w:hAnsi="SimSun" w:eastAsia="SimSun" w:cs="SimSun"/>
          <w:sz w:val="18"/>
          <w:szCs w:val="18"/>
          <w:spacing w:val="-13"/>
        </w:rPr>
        <w:t xml:space="preserve"> </w:t>
      </w:r>
      <w:r>
        <w:rPr>
          <w:rFonts w:ascii="SimSun" w:hAnsi="SimSun" w:eastAsia="SimSun" w:cs="SimSun"/>
          <w:sz w:val="18"/>
          <w:szCs w:val="18"/>
          <w:b/>
          <w:bCs/>
          <w:spacing w:val="-22"/>
        </w:rPr>
        <w:t>：</w:t>
      </w:r>
      <w:r>
        <w:rPr>
          <w:rFonts w:ascii="SimSun" w:hAnsi="SimSun" w:eastAsia="SimSun" w:cs="SimSun"/>
          <w:sz w:val="18"/>
          <w:szCs w:val="18"/>
          <w:spacing w:val="-22"/>
        </w:rPr>
        <w:t>石瑞生</w:t>
      </w:r>
    </w:p>
    <w:p>
      <w:pPr>
        <w:ind w:left="12"/>
        <w:spacing w:before="56" w:line="222" w:lineRule="auto"/>
        <w:rPr>
          <w:rFonts w:ascii="SimSun" w:hAnsi="SimSun" w:eastAsia="SimSun" w:cs="SimSun"/>
          <w:sz w:val="18"/>
          <w:szCs w:val="18"/>
        </w:rPr>
      </w:pPr>
      <w:r>
        <w:rPr>
          <w:rFonts w:ascii="SimSun" w:hAnsi="SimSun" w:eastAsia="SimSun" w:cs="SimSun"/>
          <w:sz w:val="18"/>
          <w:szCs w:val="18"/>
          <w:b/>
          <w:bCs/>
          <w:spacing w:val="-17"/>
        </w:rPr>
        <w:t>责任编辑：</w:t>
      </w:r>
      <w:r>
        <w:rPr>
          <w:rFonts w:ascii="SimSun" w:hAnsi="SimSun" w:eastAsia="SimSun" w:cs="SimSun"/>
          <w:sz w:val="18"/>
          <w:szCs w:val="18"/>
          <w:spacing w:val="-34"/>
        </w:rPr>
        <w:t xml:space="preserve"> </w:t>
      </w:r>
      <w:r>
        <w:rPr>
          <w:rFonts w:ascii="SimHei" w:hAnsi="SimHei" w:eastAsia="SimHei" w:cs="SimHei"/>
          <w:sz w:val="18"/>
          <w:szCs w:val="18"/>
          <w:spacing w:val="-17"/>
        </w:rPr>
        <w:t>马</w:t>
      </w:r>
      <w:r>
        <w:rPr>
          <w:rFonts w:ascii="SimSun" w:hAnsi="SimSun" w:eastAsia="SimSun" w:cs="SimSun"/>
          <w:sz w:val="18"/>
          <w:szCs w:val="18"/>
          <w:spacing w:val="-17"/>
        </w:rPr>
        <w:t>晓仟</w:t>
      </w:r>
    </w:p>
    <w:p>
      <w:pPr>
        <w:ind w:left="12"/>
        <w:spacing w:before="82" w:line="221" w:lineRule="auto"/>
        <w:rPr>
          <w:rFonts w:ascii="SimSun" w:hAnsi="SimSun" w:eastAsia="SimSun" w:cs="SimSun"/>
          <w:sz w:val="18"/>
          <w:szCs w:val="18"/>
        </w:rPr>
      </w:pPr>
      <w:r>
        <w:rPr>
          <w:rFonts w:ascii="SimHei" w:hAnsi="SimHei" w:eastAsia="SimHei" w:cs="SimHei"/>
          <w:sz w:val="18"/>
          <w:szCs w:val="18"/>
          <w:b/>
          <w:bCs/>
          <w:spacing w:val="-7"/>
        </w:rPr>
        <w:t>出版发行：</w:t>
      </w:r>
      <w:r>
        <w:rPr>
          <w:rFonts w:ascii="SimSun" w:hAnsi="SimSun" w:eastAsia="SimSun" w:cs="SimSun"/>
          <w:sz w:val="18"/>
          <w:szCs w:val="18"/>
          <w:spacing w:val="-7"/>
        </w:rPr>
        <w:t>北京邮电大学出版社</w:t>
      </w:r>
    </w:p>
    <w:p>
      <w:pPr>
        <w:ind w:left="12"/>
        <w:spacing w:before="57" w:line="219" w:lineRule="auto"/>
        <w:rPr>
          <w:rFonts w:ascii="SimSun" w:hAnsi="SimSun" w:eastAsia="SimSun" w:cs="SimSun"/>
          <w:sz w:val="18"/>
          <w:szCs w:val="18"/>
        </w:rPr>
      </w:pPr>
      <w:r>
        <w:rPr>
          <w:rFonts w:ascii="SimSun" w:hAnsi="SimSun" w:eastAsia="SimSun" w:cs="SimSun"/>
          <w:sz w:val="18"/>
          <w:szCs w:val="18"/>
          <w:b/>
          <w:bCs/>
          <w:spacing w:val="-4"/>
        </w:rPr>
        <w:t>社</w:t>
      </w:r>
      <w:r>
        <w:rPr>
          <w:rFonts w:ascii="SimSun" w:hAnsi="SimSun" w:eastAsia="SimSun" w:cs="SimSun"/>
          <w:sz w:val="18"/>
          <w:szCs w:val="18"/>
          <w:spacing w:val="-4"/>
        </w:rPr>
        <w:t xml:space="preserve">    </w:t>
      </w:r>
      <w:r>
        <w:rPr>
          <w:rFonts w:ascii="SimSun" w:hAnsi="SimSun" w:eastAsia="SimSun" w:cs="SimSun"/>
          <w:sz w:val="18"/>
          <w:szCs w:val="18"/>
          <w:b/>
          <w:bCs/>
          <w:spacing w:val="-4"/>
        </w:rPr>
        <w:t>址</w:t>
      </w:r>
      <w:r>
        <w:rPr>
          <w:rFonts w:ascii="SimSun" w:hAnsi="SimSun" w:eastAsia="SimSun" w:cs="SimSun"/>
          <w:sz w:val="18"/>
          <w:szCs w:val="18"/>
          <w:spacing w:val="-26"/>
        </w:rPr>
        <w:t xml:space="preserve"> </w:t>
      </w:r>
      <w:r>
        <w:rPr>
          <w:rFonts w:ascii="SimSun" w:hAnsi="SimSun" w:eastAsia="SimSun" w:cs="SimSun"/>
          <w:sz w:val="18"/>
          <w:szCs w:val="18"/>
          <w:b/>
          <w:bCs/>
          <w:spacing w:val="-4"/>
        </w:rPr>
        <w:t>：</w:t>
      </w:r>
      <w:r>
        <w:rPr>
          <w:rFonts w:ascii="SimSun" w:hAnsi="SimSun" w:eastAsia="SimSun" w:cs="SimSun"/>
          <w:sz w:val="18"/>
          <w:szCs w:val="18"/>
          <w:spacing w:val="-4"/>
        </w:rPr>
        <w:t>北京市海淀区西土城路10号(邮编：100876)</w:t>
      </w:r>
    </w:p>
    <w:p>
      <w:pPr>
        <w:ind w:left="12"/>
        <w:spacing w:before="86" w:line="300" w:lineRule="exact"/>
        <w:rPr>
          <w:rFonts w:ascii="SimSun" w:hAnsi="SimSun" w:eastAsia="SimSun" w:cs="SimSun"/>
          <w:sz w:val="18"/>
          <w:szCs w:val="18"/>
        </w:rPr>
      </w:pPr>
      <w:r>
        <w:rPr>
          <w:rFonts w:ascii="SimSun" w:hAnsi="SimSun" w:eastAsia="SimSun" w:cs="SimSun"/>
          <w:sz w:val="18"/>
          <w:szCs w:val="18"/>
          <w:b/>
          <w:bCs/>
          <w:spacing w:val="-7"/>
          <w:position w:val="9"/>
        </w:rPr>
        <w:t>发</w:t>
      </w:r>
      <w:r>
        <w:rPr>
          <w:rFonts w:ascii="SimSun" w:hAnsi="SimSun" w:eastAsia="SimSun" w:cs="SimSun"/>
          <w:sz w:val="18"/>
          <w:szCs w:val="18"/>
          <w:spacing w:val="-7"/>
          <w:position w:val="9"/>
        </w:rPr>
        <w:t xml:space="preserve"> </w:t>
      </w:r>
      <w:r>
        <w:rPr>
          <w:rFonts w:ascii="SimSun" w:hAnsi="SimSun" w:eastAsia="SimSun" w:cs="SimSun"/>
          <w:sz w:val="18"/>
          <w:szCs w:val="18"/>
          <w:b/>
          <w:bCs/>
          <w:spacing w:val="-7"/>
          <w:position w:val="9"/>
        </w:rPr>
        <w:t>行</w:t>
      </w:r>
      <w:r>
        <w:rPr>
          <w:rFonts w:ascii="SimSun" w:hAnsi="SimSun" w:eastAsia="SimSun" w:cs="SimSun"/>
          <w:sz w:val="18"/>
          <w:szCs w:val="18"/>
          <w:spacing w:val="-7"/>
          <w:position w:val="9"/>
        </w:rPr>
        <w:t xml:space="preserve"> </w:t>
      </w:r>
      <w:r>
        <w:rPr>
          <w:rFonts w:ascii="SimSun" w:hAnsi="SimSun" w:eastAsia="SimSun" w:cs="SimSun"/>
          <w:sz w:val="18"/>
          <w:szCs w:val="18"/>
          <w:b/>
          <w:bCs/>
          <w:spacing w:val="-7"/>
          <w:position w:val="9"/>
        </w:rPr>
        <w:t>部</w:t>
      </w:r>
      <w:r>
        <w:rPr>
          <w:rFonts w:ascii="SimSun" w:hAnsi="SimSun" w:eastAsia="SimSun" w:cs="SimSun"/>
          <w:sz w:val="18"/>
          <w:szCs w:val="18"/>
          <w:spacing w:val="-25"/>
          <w:position w:val="9"/>
        </w:rPr>
        <w:t xml:space="preserve"> </w:t>
      </w:r>
      <w:r>
        <w:rPr>
          <w:rFonts w:ascii="SimSun" w:hAnsi="SimSun" w:eastAsia="SimSun" w:cs="SimSun"/>
          <w:sz w:val="18"/>
          <w:szCs w:val="18"/>
          <w:b/>
          <w:bCs/>
          <w:spacing w:val="-7"/>
          <w:position w:val="9"/>
        </w:rPr>
        <w:t>：</w:t>
      </w:r>
      <w:r>
        <w:rPr>
          <w:rFonts w:ascii="SimSun" w:hAnsi="SimSun" w:eastAsia="SimSun" w:cs="SimSun"/>
          <w:sz w:val="18"/>
          <w:szCs w:val="18"/>
          <w:spacing w:val="-7"/>
          <w:position w:val="9"/>
        </w:rPr>
        <w:t>电话：010-62282185</w:t>
      </w:r>
      <w:r>
        <w:rPr>
          <w:rFonts w:ascii="SimSun" w:hAnsi="SimSun" w:eastAsia="SimSun" w:cs="SimSun"/>
          <w:sz w:val="18"/>
          <w:szCs w:val="18"/>
          <w:spacing w:val="79"/>
          <w:position w:val="9"/>
        </w:rPr>
        <w:t xml:space="preserve"> </w:t>
      </w:r>
      <w:r>
        <w:rPr>
          <w:rFonts w:ascii="SimSun" w:hAnsi="SimSun" w:eastAsia="SimSun" w:cs="SimSun"/>
          <w:sz w:val="18"/>
          <w:szCs w:val="18"/>
          <w:spacing w:val="-7"/>
          <w:position w:val="9"/>
        </w:rPr>
        <w:t>传真：010-62283578</w:t>
      </w:r>
    </w:p>
    <w:p>
      <w:pPr>
        <w:ind w:left="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rPr>
        <w:t>E-mail: </w:t>
      </w:r>
      <w:r>
        <w:rPr>
          <w:rFonts w:ascii="Times New Roman" w:hAnsi="Times New Roman" w:eastAsia="Times New Roman" w:cs="Times New Roman"/>
          <w:sz w:val="18"/>
          <w:szCs w:val="18"/>
        </w:rPr>
        <w:t>publish@bupt.edu.cn</w:t>
      </w:r>
    </w:p>
    <w:p>
      <w:pPr>
        <w:ind w:left="12"/>
        <w:spacing w:before="106" w:line="222" w:lineRule="auto"/>
        <w:rPr>
          <w:rFonts w:ascii="SimSun" w:hAnsi="SimSun" w:eastAsia="SimSun" w:cs="SimSun"/>
          <w:sz w:val="18"/>
          <w:szCs w:val="18"/>
        </w:rPr>
      </w:pPr>
      <w:r>
        <w:rPr>
          <w:rFonts w:ascii="SimSun" w:hAnsi="SimSun" w:eastAsia="SimSun" w:cs="SimSun"/>
          <w:sz w:val="18"/>
          <w:szCs w:val="18"/>
          <w:b/>
          <w:bCs/>
          <w:spacing w:val="-5"/>
        </w:rPr>
        <w:t>经</w:t>
      </w:r>
      <w:r>
        <w:rPr>
          <w:rFonts w:ascii="SimSun" w:hAnsi="SimSun" w:eastAsia="SimSun" w:cs="SimSun"/>
          <w:sz w:val="18"/>
          <w:szCs w:val="18"/>
          <w:spacing w:val="-5"/>
        </w:rPr>
        <w:t xml:space="preserve">    </w:t>
      </w:r>
      <w:r>
        <w:rPr>
          <w:rFonts w:ascii="SimHei" w:hAnsi="SimHei" w:eastAsia="SimHei" w:cs="SimHei"/>
          <w:sz w:val="18"/>
          <w:szCs w:val="18"/>
          <w:b/>
          <w:bCs/>
          <w:spacing w:val="-5"/>
        </w:rPr>
        <w:t>销</w:t>
      </w:r>
      <w:r>
        <w:rPr>
          <w:rFonts w:ascii="SimSun" w:hAnsi="SimSun" w:eastAsia="SimSun" w:cs="SimSun"/>
          <w:sz w:val="18"/>
          <w:szCs w:val="18"/>
          <w:b/>
          <w:bCs/>
          <w:spacing w:val="-5"/>
        </w:rPr>
        <w:t>：</w:t>
      </w:r>
      <w:r>
        <w:rPr>
          <w:rFonts w:ascii="SimSun" w:hAnsi="SimSun" w:eastAsia="SimSun" w:cs="SimSun"/>
          <w:sz w:val="18"/>
          <w:szCs w:val="18"/>
          <w:spacing w:val="-5"/>
        </w:rPr>
        <w:t>各地新华书店</w:t>
      </w:r>
    </w:p>
    <w:p>
      <w:pPr>
        <w:ind w:left="12"/>
        <w:spacing w:before="61" w:line="222" w:lineRule="auto"/>
        <w:rPr>
          <w:rFonts w:ascii="SimSun" w:hAnsi="SimSun" w:eastAsia="SimSun" w:cs="SimSun"/>
          <w:sz w:val="18"/>
          <w:szCs w:val="18"/>
        </w:rPr>
      </w:pPr>
      <w:r>
        <w:rPr>
          <w:rFonts w:ascii="SimSun" w:hAnsi="SimSun" w:eastAsia="SimSun" w:cs="SimSun"/>
          <w:sz w:val="18"/>
          <w:szCs w:val="18"/>
          <w:b/>
          <w:bCs/>
          <w:spacing w:val="-19"/>
        </w:rPr>
        <w:t>印</w:t>
      </w:r>
      <w:r>
        <w:rPr>
          <w:rFonts w:ascii="SimSun" w:hAnsi="SimSun" w:eastAsia="SimSun" w:cs="SimSun"/>
          <w:sz w:val="18"/>
          <w:szCs w:val="18"/>
          <w:spacing w:val="3"/>
        </w:rPr>
        <w:t xml:space="preserve">    </w:t>
      </w:r>
      <w:r>
        <w:rPr>
          <w:rFonts w:ascii="SimHei" w:hAnsi="SimHei" w:eastAsia="SimHei" w:cs="SimHei"/>
          <w:sz w:val="18"/>
          <w:szCs w:val="18"/>
          <w:b/>
          <w:bCs/>
          <w:spacing w:val="-19"/>
        </w:rPr>
        <w:t>刷：</w:t>
      </w:r>
      <w:r>
        <w:rPr>
          <w:rFonts w:ascii="SimSun" w:hAnsi="SimSun" w:eastAsia="SimSun" w:cs="SimSun"/>
          <w:sz w:val="18"/>
          <w:szCs w:val="18"/>
          <w:spacing w:val="-19"/>
        </w:rPr>
        <w:t>保定市中画美凯印刷有限公司</w:t>
      </w:r>
    </w:p>
    <w:p>
      <w:pPr>
        <w:ind w:left="12"/>
        <w:spacing w:before="73" w:line="219" w:lineRule="auto"/>
        <w:rPr>
          <w:rFonts w:ascii="SimSun" w:hAnsi="SimSun" w:eastAsia="SimSun" w:cs="SimSun"/>
          <w:sz w:val="18"/>
          <w:szCs w:val="18"/>
        </w:rPr>
      </w:pPr>
      <w:r>
        <w:rPr>
          <w:rFonts w:ascii="SimSun" w:hAnsi="SimSun" w:eastAsia="SimSun" w:cs="SimSun"/>
          <w:sz w:val="18"/>
          <w:szCs w:val="18"/>
          <w:b/>
          <w:bCs/>
          <w:spacing w:val="-1"/>
        </w:rPr>
        <w:t>开</w:t>
      </w:r>
      <w:r>
        <w:rPr>
          <w:rFonts w:ascii="SimSun" w:hAnsi="SimSun" w:eastAsia="SimSun" w:cs="SimSun"/>
          <w:sz w:val="18"/>
          <w:szCs w:val="18"/>
          <w:spacing w:val="28"/>
        </w:rPr>
        <w:t xml:space="preserve">   </w:t>
      </w:r>
      <w:r>
        <w:rPr>
          <w:rFonts w:ascii="SimSun" w:hAnsi="SimSun" w:eastAsia="SimSun" w:cs="SimSun"/>
          <w:sz w:val="18"/>
          <w:szCs w:val="18"/>
          <w:b/>
          <w:bCs/>
          <w:spacing w:val="-1"/>
        </w:rPr>
        <w:t>本</w:t>
      </w:r>
      <w:r>
        <w:rPr>
          <w:rFonts w:ascii="SimSun" w:hAnsi="SimSun" w:eastAsia="SimSun" w:cs="SimSun"/>
          <w:sz w:val="18"/>
          <w:szCs w:val="18"/>
          <w:spacing w:val="-1"/>
        </w:rPr>
        <w:t>：787</w:t>
      </w:r>
      <w:r>
        <w:rPr>
          <w:rFonts w:ascii="Times New Roman" w:hAnsi="Times New Roman" w:eastAsia="Times New Roman" w:cs="Times New Roman"/>
          <w:sz w:val="18"/>
          <w:szCs w:val="18"/>
          <w:spacing w:val="-1"/>
        </w:rPr>
        <w:t>mm×1092mm</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1/16</w:t>
      </w:r>
    </w:p>
    <w:p>
      <w:pPr>
        <w:ind w:left="12"/>
        <w:spacing w:before="58" w:line="222" w:lineRule="auto"/>
        <w:rPr>
          <w:rFonts w:ascii="SimHei" w:hAnsi="SimHei" w:eastAsia="SimHei" w:cs="SimHei"/>
          <w:sz w:val="18"/>
          <w:szCs w:val="18"/>
        </w:rPr>
      </w:pPr>
      <w:r>
        <w:rPr>
          <w:rFonts w:ascii="SimHei" w:hAnsi="SimHei" w:eastAsia="SimHei" w:cs="SimHei"/>
          <w:sz w:val="18"/>
          <w:szCs w:val="18"/>
          <w:b/>
          <w:bCs/>
          <w:spacing w:val="-10"/>
        </w:rPr>
        <w:t>印</w:t>
      </w:r>
      <w:r>
        <w:rPr>
          <w:rFonts w:ascii="SimHei" w:hAnsi="SimHei" w:eastAsia="SimHei" w:cs="SimHei"/>
          <w:sz w:val="18"/>
          <w:szCs w:val="18"/>
          <w:spacing w:val="4"/>
        </w:rPr>
        <w:t xml:space="preserve">    </w:t>
      </w:r>
      <w:r>
        <w:rPr>
          <w:rFonts w:ascii="SimHei" w:hAnsi="SimHei" w:eastAsia="SimHei" w:cs="SimHei"/>
          <w:sz w:val="18"/>
          <w:szCs w:val="18"/>
          <w:b/>
          <w:bCs/>
          <w:spacing w:val="-10"/>
        </w:rPr>
        <w:t>张：</w:t>
      </w:r>
      <w:r>
        <w:rPr>
          <w:rFonts w:ascii="SimHei" w:hAnsi="SimHei" w:eastAsia="SimHei" w:cs="SimHei"/>
          <w:sz w:val="18"/>
          <w:szCs w:val="18"/>
          <w:spacing w:val="-10"/>
        </w:rPr>
        <w:t>15.75</w:t>
      </w:r>
    </w:p>
    <w:p>
      <w:pPr>
        <w:ind w:left="12"/>
        <w:spacing w:before="73" w:line="222" w:lineRule="auto"/>
        <w:rPr>
          <w:rFonts w:ascii="SimSun" w:hAnsi="SimSun" w:eastAsia="SimSun" w:cs="SimSun"/>
          <w:sz w:val="18"/>
          <w:szCs w:val="18"/>
        </w:rPr>
      </w:pPr>
      <w:r>
        <w:rPr>
          <w:rFonts w:ascii="SimSun" w:hAnsi="SimSun" w:eastAsia="SimSun" w:cs="SimSun"/>
          <w:sz w:val="18"/>
          <w:szCs w:val="18"/>
          <w:b/>
          <w:bCs/>
          <w:spacing w:val="-1"/>
        </w:rPr>
        <w:t>字</w:t>
      </w:r>
      <w:r>
        <w:rPr>
          <w:rFonts w:ascii="SimSun" w:hAnsi="SimSun" w:eastAsia="SimSun" w:cs="SimSun"/>
          <w:sz w:val="18"/>
          <w:szCs w:val="18"/>
          <w:spacing w:val="25"/>
          <w:w w:val="101"/>
        </w:rPr>
        <w:t xml:space="preserve">   </w:t>
      </w:r>
      <w:r>
        <w:rPr>
          <w:rFonts w:ascii="SimHei" w:hAnsi="SimHei" w:eastAsia="SimHei" w:cs="SimHei"/>
          <w:sz w:val="18"/>
          <w:szCs w:val="18"/>
          <w:b/>
          <w:bCs/>
          <w:spacing w:val="-1"/>
        </w:rPr>
        <w:t>数：</w:t>
      </w:r>
      <w:r>
        <w:rPr>
          <w:rFonts w:ascii="SimSun" w:hAnsi="SimSun" w:eastAsia="SimSun" w:cs="SimSun"/>
          <w:sz w:val="18"/>
          <w:szCs w:val="18"/>
          <w:spacing w:val="-1"/>
        </w:rPr>
        <w:t>406千字</w:t>
      </w:r>
    </w:p>
    <w:p>
      <w:pPr>
        <w:ind w:left="12"/>
        <w:spacing w:before="64" w:line="222" w:lineRule="auto"/>
        <w:rPr>
          <w:rFonts w:ascii="SimSun" w:hAnsi="SimSun" w:eastAsia="SimSun" w:cs="SimSun"/>
          <w:sz w:val="18"/>
          <w:szCs w:val="18"/>
        </w:rPr>
      </w:pPr>
      <w:r>
        <w:rPr>
          <w:rFonts w:ascii="SimSun" w:hAnsi="SimSun" w:eastAsia="SimSun" w:cs="SimSun"/>
          <w:sz w:val="18"/>
          <w:szCs w:val="18"/>
          <w:b/>
          <w:bCs/>
          <w:spacing w:val="13"/>
        </w:rPr>
        <w:t>版</w:t>
      </w:r>
      <w:r>
        <w:rPr>
          <w:rFonts w:ascii="SimSun" w:hAnsi="SimSun" w:eastAsia="SimSun" w:cs="SimSun"/>
          <w:sz w:val="18"/>
          <w:szCs w:val="18"/>
          <w:spacing w:val="30"/>
        </w:rPr>
        <w:t xml:space="preserve">   </w:t>
      </w:r>
      <w:r>
        <w:rPr>
          <w:rFonts w:ascii="SimHei" w:hAnsi="SimHei" w:eastAsia="SimHei" w:cs="SimHei"/>
          <w:sz w:val="18"/>
          <w:szCs w:val="18"/>
          <w:b/>
          <w:bCs/>
          <w:spacing w:val="13"/>
        </w:rPr>
        <w:t>次</w:t>
      </w:r>
      <w:r>
        <w:rPr>
          <w:rFonts w:ascii="SimHei" w:hAnsi="SimHei" w:eastAsia="SimHei" w:cs="SimHei"/>
          <w:sz w:val="18"/>
          <w:szCs w:val="18"/>
          <w:spacing w:val="-13"/>
        </w:rPr>
        <w:t xml:space="preserve"> </w:t>
      </w:r>
      <w:r>
        <w:rPr>
          <w:rFonts w:ascii="SimHei" w:hAnsi="SimHei" w:eastAsia="SimHei" w:cs="SimHei"/>
          <w:sz w:val="18"/>
          <w:szCs w:val="18"/>
          <w:b/>
          <w:bCs/>
          <w:spacing w:val="13"/>
        </w:rPr>
        <w:t>：</w:t>
      </w:r>
      <w:r>
        <w:rPr>
          <w:rFonts w:ascii="SimSun" w:hAnsi="SimSun" w:eastAsia="SimSun" w:cs="SimSun"/>
          <w:sz w:val="18"/>
          <w:szCs w:val="18"/>
          <w:spacing w:val="13"/>
        </w:rPr>
        <w:t>2019年5月第1版</w:t>
      </w:r>
      <w:r>
        <w:rPr>
          <w:rFonts w:ascii="SimSun" w:hAnsi="SimSun" w:eastAsia="SimSun" w:cs="SimSun"/>
          <w:sz w:val="18"/>
          <w:szCs w:val="18"/>
          <w:spacing w:val="83"/>
        </w:rPr>
        <w:t xml:space="preserve"> </w:t>
      </w:r>
      <w:r>
        <w:rPr>
          <w:rFonts w:ascii="SimSun" w:hAnsi="SimSun" w:eastAsia="SimSun" w:cs="SimSun"/>
          <w:sz w:val="18"/>
          <w:szCs w:val="18"/>
          <w:spacing w:val="13"/>
        </w:rPr>
        <w:t>2019年5月第1次印刷</w:t>
      </w:r>
    </w:p>
    <w:p>
      <w:pPr>
        <w:spacing w:before="107"/>
        <w:rPr/>
      </w:pPr>
      <w:r/>
    </w:p>
    <w:p>
      <w:pPr>
        <w:sectPr>
          <w:pgSz w:w="9300" w:h="14290"/>
          <w:pgMar w:top="400" w:right="229" w:bottom="0" w:left="680" w:header="0" w:footer="0" w:gutter="0"/>
          <w:cols w:equalWidth="0" w:num="1">
            <w:col w:w="8390" w:space="0"/>
          </w:cols>
        </w:sectPr>
        <w:rPr/>
      </w:pPr>
    </w:p>
    <w:p>
      <w:pPr>
        <w:ind w:left="9"/>
        <w:spacing w:before="73" w:line="143" w:lineRule="exact"/>
        <w:rPr>
          <w:rFonts w:ascii="SimSun" w:hAnsi="SimSun" w:eastAsia="SimSun" w:cs="SimSun"/>
          <w:sz w:val="18"/>
          <w:szCs w:val="18"/>
        </w:rPr>
      </w:pPr>
      <w:r>
        <w:rPr>
          <w:rFonts w:ascii="SimSun" w:hAnsi="SimSun" w:eastAsia="SimSun" w:cs="SimSun"/>
          <w:sz w:val="18"/>
          <w:szCs w:val="18"/>
          <w:spacing w:val="-6"/>
          <w:position w:val="-2"/>
        </w:rPr>
        <w:t>ISBN 978-7-5635-5718-9</w:t>
      </w:r>
    </w:p>
    <w:p>
      <w:pPr>
        <w:pStyle w:val="BodyText"/>
        <w:spacing w:line="14" w:lineRule="auto"/>
        <w:rPr>
          <w:sz w:val="2"/>
        </w:rPr>
      </w:pPr>
      <w:r>
        <w:rPr>
          <w:sz w:val="2"/>
          <w:szCs w:val="2"/>
        </w:rPr>
        <w:br w:type="column"/>
      </w:r>
    </w:p>
    <w:p>
      <w:pPr>
        <w:spacing w:before="35" w:line="184" w:lineRule="auto"/>
        <w:rPr>
          <w:rFonts w:ascii="SimSun" w:hAnsi="SimSun" w:eastAsia="SimSun" w:cs="SimSun"/>
          <w:sz w:val="18"/>
          <w:szCs w:val="18"/>
        </w:rPr>
      </w:pPr>
      <w:r>
        <w:rPr>
          <w:rFonts w:ascii="SimSun" w:hAnsi="SimSun" w:eastAsia="SimSun" w:cs="SimSun"/>
          <w:sz w:val="18"/>
          <w:szCs w:val="18"/>
          <w:spacing w:val="-2"/>
        </w:rPr>
        <w:t>定价：39.00元</w:t>
      </w:r>
    </w:p>
    <w:p>
      <w:pPr>
        <w:spacing w:line="184" w:lineRule="auto"/>
        <w:sectPr>
          <w:type w:val="continuous"/>
          <w:pgSz w:w="9300" w:h="14290"/>
          <w:pgMar w:top="400" w:right="229" w:bottom="0" w:left="680" w:header="0" w:footer="0" w:gutter="0"/>
          <w:cols w:equalWidth="0" w:num="2">
            <w:col w:w="6751" w:space="100"/>
            <w:col w:w="1540" w:space="0"/>
          </w:cols>
        </w:sectPr>
        <w:rPr>
          <w:rFonts w:ascii="SimSun" w:hAnsi="SimSun" w:eastAsia="SimSun" w:cs="SimSun"/>
          <w:sz w:val="18"/>
          <w:szCs w:val="18"/>
        </w:rPr>
      </w:pPr>
    </w:p>
    <w:p>
      <w:pPr>
        <w:ind w:left="1502"/>
        <w:spacing w:before="220" w:line="187" w:lineRule="auto"/>
        <w:rPr>
          <w:rFonts w:ascii="SimHei" w:hAnsi="SimHei" w:eastAsia="SimHei" w:cs="SimHei"/>
          <w:sz w:val="18"/>
          <w:szCs w:val="18"/>
        </w:rPr>
      </w:pPr>
      <w:r>
        <w:rPr>
          <w:rFonts w:ascii="SimHei" w:hAnsi="SimHei" w:eastAsia="SimHei" w:cs="SimHei"/>
          <w:sz w:val="18"/>
          <w:szCs w:val="18"/>
          <w:b/>
          <w:bCs/>
          <w:spacing w:val="17"/>
        </w:rPr>
        <w:t>·</w:t>
      </w:r>
      <w:r>
        <w:rPr>
          <w:rFonts w:ascii="SimHei" w:hAnsi="SimHei" w:eastAsia="SimHei" w:cs="SimHei"/>
          <w:sz w:val="18"/>
          <w:szCs w:val="18"/>
          <w:spacing w:val="-51"/>
        </w:rPr>
        <w:t xml:space="preserve"> </w:t>
      </w:r>
      <w:r>
        <w:rPr>
          <w:rFonts w:ascii="SimHei" w:hAnsi="SimHei" w:eastAsia="SimHei" w:cs="SimHei"/>
          <w:sz w:val="18"/>
          <w:szCs w:val="18"/>
          <w:b/>
          <w:bCs/>
          <w:spacing w:val="17"/>
        </w:rPr>
        <w:t>如有印装质量问题，请与北京邮电大学出版社发行部联系</w:t>
      </w:r>
      <w:r>
        <w:rPr>
          <w:rFonts w:ascii="SimHei" w:hAnsi="SimHei" w:eastAsia="SimHei" w:cs="SimHei"/>
          <w:sz w:val="18"/>
          <w:szCs w:val="18"/>
          <w:spacing w:val="17"/>
        </w:rPr>
        <w:t xml:space="preserve"> </w:t>
      </w:r>
      <w:r>
        <w:rPr>
          <w:rFonts w:ascii="SimHei" w:hAnsi="SimHei" w:eastAsia="SimHei" w:cs="SimHei"/>
          <w:sz w:val="18"/>
          <w:szCs w:val="18"/>
          <w:b/>
          <w:bCs/>
          <w:spacing w:val="17"/>
        </w:rPr>
        <w:t>·</w:t>
      </w:r>
    </w:p>
    <w:p>
      <w:pPr>
        <w:spacing w:line="187" w:lineRule="auto"/>
        <w:sectPr>
          <w:type w:val="continuous"/>
          <w:pgSz w:w="9300" w:h="14290"/>
          <w:pgMar w:top="400" w:right="229" w:bottom="0" w:left="680" w:header="0" w:footer="0" w:gutter="0"/>
          <w:cols w:equalWidth="0" w:num="1">
            <w:col w:w="8390" w:space="0"/>
          </w:cols>
        </w:sectPr>
        <w:rPr>
          <w:rFonts w:ascii="SimHei" w:hAnsi="SimHei" w:eastAsia="SimHei" w:cs="SimHei"/>
          <w:sz w:val="18"/>
          <w:szCs w:val="18"/>
        </w:rPr>
      </w:pP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ectPr>
          <w:footerReference w:type="default" r:id="rId9"/>
          <w:pgSz w:w="9300" w:h="14290"/>
          <w:pgMar w:top="400" w:right="519" w:bottom="433" w:left="340" w:header="0" w:footer="343" w:gutter="0"/>
          <w:cols w:equalWidth="0" w:num="1">
            <w:col w:w="8441" w:space="0"/>
          </w:cols>
        </w:sectPr>
        <w:rPr/>
      </w:pPr>
    </w:p>
    <w:p>
      <w:pPr>
        <w:ind w:firstLine="2330"/>
        <w:spacing w:line="617" w:lineRule="exact"/>
        <w:rPr/>
      </w:pPr>
      <w:r>
        <w:rPr>
          <w:position w:val="-12"/>
        </w:rPr>
        <w:pict>
          <v:group id="_x0000_s4" style="mso-position-vertical-relative:line;mso-position-horizontal-relative:char;width:118.55pt;height:30.9pt;" filled="false" stroked="false" coordsize="2371,617" coordorigin="0,0">
            <v:shape id="_x0000_s6" style="position:absolute;left:0;top:7;width:2371;height:610;" filled="false" stroked="false" type="#_x0000_t75">
              <v:imagedata o:title="" r:id="rId10"/>
            </v:shape>
            <v:shape id="_x0000_s8" style="position:absolute;left:-20;top:-20;width:2411;height:658;" filled="false" stroked="false" type="#_x0000_t202">
              <v:fill on="false"/>
              <v:stroke on="false"/>
              <v:path/>
              <v:imagedata o:title=""/>
              <o:lock v:ext="edit" aspectratio="false"/>
              <v:textbox inset="0mm,0mm,0mm,0mm">
                <w:txbxContent>
                  <w:p>
                    <w:pPr>
                      <w:ind w:left="49"/>
                      <w:spacing w:before="19" w:line="192" w:lineRule="auto"/>
                      <w:rPr>
                        <w:rFonts w:ascii="Times New Roman" w:hAnsi="Times New Roman" w:eastAsia="Times New Roman" w:cs="Times New Roman"/>
                        <w:sz w:val="65"/>
                        <w:szCs w:val="65"/>
                      </w:rPr>
                    </w:pPr>
                    <w:r>
                      <w:rPr>
                        <w:rFonts w:ascii="Times New Roman" w:hAnsi="Times New Roman" w:eastAsia="Times New Roman" w:cs="Times New Roman"/>
                        <w:sz w:val="65"/>
                        <w:szCs w:val="65"/>
                        <w:i/>
                        <w:iCs/>
                        <w:spacing w:val="-11"/>
                      </w:rPr>
                      <w:t>Pnaloge</w:t>
                    </w:r>
                  </w:p>
                </w:txbxContent>
              </v:textbox>
            </v:shape>
          </v:group>
        </w:pict>
      </w:r>
    </w:p>
    <w:p>
      <w:pPr>
        <w:pStyle w:val="BodyText"/>
        <w:spacing w:line="14" w:lineRule="auto"/>
        <w:rPr>
          <w:sz w:val="2"/>
        </w:rPr>
      </w:pPr>
      <w:r>
        <w:rPr>
          <w:sz w:val="2"/>
          <w:szCs w:val="2"/>
        </w:rPr>
        <w:br w:type="column"/>
      </w:r>
    </w:p>
    <w:p>
      <w:pPr>
        <w:pStyle w:val="BodyText"/>
        <w:spacing w:line="318" w:lineRule="auto"/>
        <w:rPr/>
      </w:pPr>
      <w:r/>
    </w:p>
    <w:p>
      <w:pPr>
        <w:pStyle w:val="BodyText"/>
        <w:spacing w:line="319" w:lineRule="auto"/>
        <w:rPr/>
      </w:pPr>
      <w:r/>
    </w:p>
    <w:p>
      <w:pPr>
        <w:spacing w:before="8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i/>
          <w:iCs/>
          <w:spacing w:val="-1"/>
          <w:w w:val="95"/>
        </w:rPr>
        <w:t>Prologue</w:t>
      </w:r>
    </w:p>
    <w:p>
      <w:pPr>
        <w:spacing w:line="188" w:lineRule="auto"/>
        <w:sectPr>
          <w:type w:val="continuous"/>
          <w:pgSz w:w="9300" w:h="14290"/>
          <w:pgMar w:top="400" w:right="519" w:bottom="433" w:left="340" w:header="0" w:footer="343" w:gutter="0"/>
          <w:cols w:equalWidth="0" w:num="2">
            <w:col w:w="4701" w:space="59"/>
            <w:col w:w="3680" w:space="0"/>
          </w:cols>
        </w:sectPr>
        <w:rPr>
          <w:rFonts w:ascii="Times New Roman" w:hAnsi="Times New Roman" w:eastAsia="Times New Roman" w:cs="Times New Roman"/>
          <w:sz w:val="29"/>
          <w:szCs w:val="29"/>
        </w:rPr>
      </w:pPr>
    </w:p>
    <w:p>
      <w:pPr>
        <w:pStyle w:val="BodyText"/>
        <w:spacing w:line="314" w:lineRule="auto"/>
        <w:rPr/>
      </w:pPr>
      <w:r/>
    </w:p>
    <w:p>
      <w:pPr>
        <w:pStyle w:val="BodyText"/>
        <w:spacing w:line="315" w:lineRule="auto"/>
        <w:rPr/>
      </w:pPr>
      <w:r/>
    </w:p>
    <w:p>
      <w:pPr>
        <w:ind w:firstLine="490"/>
        <w:spacing w:before="78" w:line="295" w:lineRule="auto"/>
        <w:rPr>
          <w:rFonts w:ascii="KaiTi" w:hAnsi="KaiTi" w:eastAsia="KaiTi" w:cs="KaiTi"/>
          <w:sz w:val="24"/>
          <w:szCs w:val="24"/>
        </w:rPr>
      </w:pPr>
      <w:r>
        <w:rPr>
          <w:rFonts w:ascii="KaiTi" w:hAnsi="KaiTi" w:eastAsia="KaiTi" w:cs="KaiTi"/>
          <w:sz w:val="24"/>
          <w:szCs w:val="24"/>
          <w:spacing w:val="-3"/>
        </w:rPr>
        <w:t>作为最新的国家一级学科，由于其罕见的特殊性，网络空间安全真可谓是典</w:t>
      </w:r>
      <w:r>
        <w:rPr>
          <w:rFonts w:ascii="KaiTi" w:hAnsi="KaiTi" w:eastAsia="KaiTi" w:cs="KaiTi"/>
          <w:sz w:val="24"/>
          <w:szCs w:val="24"/>
          <w:spacing w:val="9"/>
        </w:rPr>
        <w:t xml:space="preserve">  </w:t>
      </w:r>
      <w:r>
        <w:rPr>
          <w:rFonts w:ascii="KaiTi" w:hAnsi="KaiTi" w:eastAsia="KaiTi" w:cs="KaiTi"/>
          <w:sz w:val="24"/>
          <w:szCs w:val="24"/>
          <w:spacing w:val="-10"/>
        </w:rPr>
        <w:t>型的“在游泳中学游泳”。</w:t>
      </w:r>
      <w:r>
        <w:rPr>
          <w:rFonts w:ascii="KaiTi" w:hAnsi="KaiTi" w:eastAsia="KaiTi" w:cs="KaiTi"/>
          <w:sz w:val="24"/>
          <w:szCs w:val="24"/>
          <w:spacing w:val="41"/>
        </w:rPr>
        <w:t xml:space="preserve"> </w:t>
      </w:r>
      <w:r>
        <w:rPr>
          <w:rFonts w:ascii="KaiTi" w:hAnsi="KaiTi" w:eastAsia="KaiTi" w:cs="KaiTi"/>
          <w:sz w:val="24"/>
          <w:szCs w:val="24"/>
          <w:spacing w:val="-10"/>
        </w:rPr>
        <w:t>一方面，蜂拥而至的现实人才需求和紧迫的技术</w:t>
      </w:r>
      <w:r>
        <w:rPr>
          <w:rFonts w:ascii="KaiTi" w:hAnsi="KaiTi" w:eastAsia="KaiTi" w:cs="KaiTi"/>
          <w:sz w:val="24"/>
          <w:szCs w:val="24"/>
          <w:spacing w:val="-11"/>
        </w:rPr>
        <w:t>挑战，</w:t>
      </w:r>
      <w:r>
        <w:rPr>
          <w:rFonts w:ascii="KaiTi" w:hAnsi="KaiTi" w:eastAsia="KaiTi" w:cs="KaiTi"/>
          <w:sz w:val="24"/>
          <w:szCs w:val="24"/>
        </w:rPr>
        <w:t xml:space="preserve"> </w:t>
      </w:r>
      <w:r>
        <w:rPr>
          <w:rFonts w:ascii="KaiTi" w:hAnsi="KaiTi" w:eastAsia="KaiTi" w:cs="KaiTi"/>
          <w:sz w:val="24"/>
          <w:szCs w:val="24"/>
          <w:spacing w:val="-2"/>
        </w:rPr>
        <w:t>促使我们必须以超常规手段来启动并建设好该一级学科；另一方面，由于缺乏国</w:t>
      </w:r>
      <w:r>
        <w:rPr>
          <w:rFonts w:ascii="KaiTi" w:hAnsi="KaiTi" w:eastAsia="KaiTi" w:cs="KaiTi"/>
          <w:sz w:val="24"/>
          <w:szCs w:val="24"/>
          <w:spacing w:val="-2"/>
        </w:rPr>
        <w:t xml:space="preserve"> </w:t>
      </w:r>
      <w:r>
        <w:rPr>
          <w:rFonts w:ascii="KaiTi" w:hAnsi="KaiTi" w:eastAsia="KaiTi" w:cs="KaiTi"/>
          <w:sz w:val="24"/>
          <w:szCs w:val="24"/>
          <w:spacing w:val="-9"/>
        </w:rPr>
        <w:t>内外可资借鉴的经验，也没有足够的时间纠结于</w:t>
      </w:r>
      <w:r>
        <w:rPr>
          <w:rFonts w:ascii="KaiTi" w:hAnsi="KaiTi" w:eastAsia="KaiTi" w:cs="KaiTi"/>
          <w:sz w:val="24"/>
          <w:szCs w:val="24"/>
          <w:spacing w:val="-10"/>
        </w:rPr>
        <w:t>众多细节，所以，作为当初“教育</w:t>
      </w:r>
      <w:r>
        <w:rPr>
          <w:rFonts w:ascii="KaiTi" w:hAnsi="KaiTi" w:eastAsia="KaiTi" w:cs="KaiTi"/>
          <w:sz w:val="24"/>
          <w:szCs w:val="24"/>
        </w:rPr>
        <w:t xml:space="preserve">  </w:t>
      </w:r>
      <w:r>
        <w:rPr>
          <w:rFonts w:ascii="KaiTi" w:hAnsi="KaiTi" w:eastAsia="KaiTi" w:cs="KaiTi"/>
          <w:sz w:val="24"/>
          <w:szCs w:val="24"/>
          <w:spacing w:val="-6"/>
        </w:rPr>
        <w:t>部网络空间安全一级学科研究论证工作组”的八位专家之一，我有义务借此机会，</w:t>
      </w:r>
      <w:r>
        <w:rPr>
          <w:rFonts w:ascii="KaiTi" w:hAnsi="KaiTi" w:eastAsia="KaiTi" w:cs="KaiTi"/>
          <w:sz w:val="24"/>
          <w:szCs w:val="24"/>
          <w:spacing w:val="14"/>
        </w:rPr>
        <w:t xml:space="preserve"> </w:t>
      </w:r>
      <w:r>
        <w:rPr>
          <w:rFonts w:ascii="KaiTi" w:hAnsi="KaiTi" w:eastAsia="KaiTi" w:cs="KaiTi"/>
          <w:sz w:val="24"/>
          <w:szCs w:val="24"/>
          <w:spacing w:val="-2"/>
        </w:rPr>
        <w:t>向大家介绍一下2014年规划该学科的相关情况，并结合现状，坦诚一些不足，以</w:t>
      </w:r>
      <w:r>
        <w:rPr>
          <w:rFonts w:ascii="KaiTi" w:hAnsi="KaiTi" w:eastAsia="KaiTi" w:cs="KaiTi"/>
          <w:sz w:val="24"/>
          <w:szCs w:val="24"/>
          <w:spacing w:val="-2"/>
        </w:rPr>
        <w:t xml:space="preserve"> </w:t>
      </w:r>
      <w:r>
        <w:rPr>
          <w:rFonts w:ascii="KaiTi" w:hAnsi="KaiTi" w:eastAsia="KaiTi" w:cs="KaiTi"/>
          <w:sz w:val="24"/>
          <w:szCs w:val="24"/>
          <w:spacing w:val="-8"/>
        </w:rPr>
        <w:t>及改进和完善计划，以使大家有一个宏观了解。</w:t>
      </w:r>
    </w:p>
    <w:p>
      <w:pPr>
        <w:ind w:firstLine="490"/>
        <w:spacing w:before="122" w:line="292" w:lineRule="auto"/>
        <w:rPr>
          <w:rFonts w:ascii="KaiTi" w:hAnsi="KaiTi" w:eastAsia="KaiTi" w:cs="KaiTi"/>
          <w:sz w:val="24"/>
          <w:szCs w:val="24"/>
        </w:rPr>
      </w:pPr>
      <w:r>
        <w:rPr>
          <w:rFonts w:ascii="KaiTi" w:hAnsi="KaiTi" w:eastAsia="KaiTi" w:cs="KaiTi"/>
          <w:sz w:val="24"/>
          <w:szCs w:val="24"/>
          <w:spacing w:val="-3"/>
        </w:rPr>
        <w:t>我们所指的网络空间，也就是媒体常说的赛博空间，意指通过全球互联网和</w:t>
      </w:r>
      <w:r>
        <w:rPr>
          <w:rFonts w:ascii="KaiTi" w:hAnsi="KaiTi" w:eastAsia="KaiTi" w:cs="KaiTi"/>
          <w:sz w:val="24"/>
          <w:szCs w:val="24"/>
          <w:spacing w:val="8"/>
        </w:rPr>
        <w:t xml:space="preserve">  </w:t>
      </w:r>
      <w:r>
        <w:rPr>
          <w:rFonts w:ascii="KaiTi" w:hAnsi="KaiTi" w:eastAsia="KaiTi" w:cs="KaiTi"/>
          <w:sz w:val="24"/>
          <w:szCs w:val="24"/>
          <w:spacing w:val="-9"/>
        </w:rPr>
        <w:t>计算系统进行通信、控制和信息共享的动态虚拟空间。它已成为继陆、海、空、太</w:t>
      </w:r>
      <w:r>
        <w:rPr>
          <w:rFonts w:ascii="KaiTi" w:hAnsi="KaiTi" w:eastAsia="KaiTi" w:cs="KaiTi"/>
          <w:sz w:val="24"/>
          <w:szCs w:val="24"/>
          <w:spacing w:val="7"/>
        </w:rPr>
        <w:t xml:space="preserve">  </w:t>
      </w:r>
      <w:r>
        <w:rPr>
          <w:rFonts w:ascii="KaiTi" w:hAnsi="KaiTi" w:eastAsia="KaiTi" w:cs="KaiTi"/>
          <w:sz w:val="24"/>
          <w:szCs w:val="24"/>
          <w:spacing w:val="1"/>
        </w:rPr>
        <w:t>空之后的第五空间。网络空间里不仅包括通过网络互联而成的各种计算系统(各</w:t>
      </w:r>
      <w:r>
        <w:rPr>
          <w:rFonts w:ascii="KaiTi" w:hAnsi="KaiTi" w:eastAsia="KaiTi" w:cs="KaiTi"/>
          <w:sz w:val="24"/>
          <w:szCs w:val="24"/>
          <w:spacing w:val="5"/>
        </w:rPr>
        <w:t xml:space="preserve">  </w:t>
      </w:r>
      <w:r>
        <w:rPr>
          <w:rFonts w:ascii="KaiTi" w:hAnsi="KaiTi" w:eastAsia="KaiTi" w:cs="KaiTi"/>
          <w:sz w:val="24"/>
          <w:szCs w:val="24"/>
          <w:spacing w:val="-5"/>
        </w:rPr>
        <w:t>种智能终端)、连接端系统的网络、连接网络的互联网和受控系统，也包括其中的</w:t>
      </w:r>
      <w:r>
        <w:rPr>
          <w:rFonts w:ascii="KaiTi" w:hAnsi="KaiTi" w:eastAsia="KaiTi" w:cs="KaiTi"/>
          <w:sz w:val="24"/>
          <w:szCs w:val="24"/>
          <w:spacing w:val="-5"/>
        </w:rPr>
        <w:t xml:space="preserve"> </w:t>
      </w:r>
      <w:r>
        <w:rPr>
          <w:rFonts w:ascii="KaiTi" w:hAnsi="KaiTi" w:eastAsia="KaiTi" w:cs="KaiTi"/>
          <w:sz w:val="24"/>
          <w:szCs w:val="24"/>
          <w:spacing w:val="-12"/>
        </w:rPr>
        <w:t>硬件、软件乃至产生、处理、传输、存储的各种数据或信息。与其他四个空间不同，</w:t>
      </w:r>
      <w:r>
        <w:rPr>
          <w:rFonts w:ascii="KaiTi" w:hAnsi="KaiTi" w:eastAsia="KaiTi" w:cs="KaiTi"/>
          <w:sz w:val="24"/>
          <w:szCs w:val="24"/>
          <w:spacing w:val="2"/>
        </w:rPr>
        <w:t xml:space="preserve"> </w:t>
      </w:r>
      <w:r>
        <w:rPr>
          <w:rFonts w:ascii="KaiTi" w:hAnsi="KaiTi" w:eastAsia="KaiTi" w:cs="KaiTi"/>
          <w:sz w:val="24"/>
          <w:szCs w:val="24"/>
          <w:spacing w:val="-10"/>
        </w:rPr>
        <w:t>网络空间没有明确的、固定的边界，也没有集中的控制权威。</w:t>
      </w:r>
    </w:p>
    <w:p>
      <w:pPr>
        <w:ind w:right="92" w:firstLine="490"/>
        <w:spacing w:before="112" w:line="311" w:lineRule="auto"/>
        <w:rPr>
          <w:rFonts w:ascii="KaiTi" w:hAnsi="KaiTi" w:eastAsia="KaiTi" w:cs="KaiTi"/>
          <w:sz w:val="24"/>
          <w:szCs w:val="24"/>
        </w:rPr>
      </w:pPr>
      <w:r>
        <w:rPr>
          <w:rFonts w:ascii="KaiTi" w:hAnsi="KaiTi" w:eastAsia="KaiTi" w:cs="KaiTi"/>
          <w:sz w:val="24"/>
          <w:szCs w:val="24"/>
          <w:spacing w:val="-2"/>
        </w:rPr>
        <w:t>网络空间安全，研究网络空间中的安全威胁和防护问题，即在有敌手对抗的</w:t>
      </w:r>
      <w:r>
        <w:rPr>
          <w:rFonts w:ascii="KaiTi" w:hAnsi="KaiTi" w:eastAsia="KaiTi" w:cs="KaiTi"/>
          <w:sz w:val="24"/>
          <w:szCs w:val="24"/>
        </w:rPr>
        <w:t xml:space="preserve"> </w:t>
      </w:r>
      <w:r>
        <w:rPr>
          <w:rFonts w:ascii="KaiTi" w:hAnsi="KaiTi" w:eastAsia="KaiTi" w:cs="KaiTi"/>
          <w:sz w:val="24"/>
          <w:szCs w:val="24"/>
          <w:spacing w:val="-8"/>
        </w:rPr>
        <w:t>环境下，研究信息在产生、传输、存储、处理的各个环节中所面临的</w:t>
      </w:r>
      <w:r>
        <w:rPr>
          <w:rFonts w:ascii="KaiTi" w:hAnsi="KaiTi" w:eastAsia="KaiTi" w:cs="KaiTi"/>
          <w:sz w:val="24"/>
          <w:szCs w:val="24"/>
          <w:spacing w:val="-9"/>
        </w:rPr>
        <w:t>威胁和防御措</w:t>
      </w:r>
      <w:r>
        <w:rPr>
          <w:rFonts w:ascii="KaiTi" w:hAnsi="KaiTi" w:eastAsia="KaiTi" w:cs="KaiTi"/>
          <w:sz w:val="24"/>
          <w:szCs w:val="24"/>
        </w:rPr>
        <w:t xml:space="preserve"> </w:t>
      </w:r>
      <w:r>
        <w:rPr>
          <w:rFonts w:ascii="KaiTi" w:hAnsi="KaiTi" w:eastAsia="KaiTi" w:cs="KaiTi"/>
          <w:sz w:val="24"/>
          <w:szCs w:val="24"/>
          <w:spacing w:val="-2"/>
        </w:rPr>
        <w:t>施，以及网络和系统本身的威胁和防护机制。网络空间安全不仅包括传统信息安</w:t>
      </w:r>
      <w:r>
        <w:rPr>
          <w:rFonts w:ascii="KaiTi" w:hAnsi="KaiTi" w:eastAsia="KaiTi" w:cs="KaiTi"/>
          <w:sz w:val="24"/>
          <w:szCs w:val="24"/>
        </w:rPr>
        <w:t xml:space="preserve"> </w:t>
      </w:r>
      <w:r>
        <w:rPr>
          <w:rFonts w:ascii="KaiTi" w:hAnsi="KaiTi" w:eastAsia="KaiTi" w:cs="KaiTi"/>
          <w:sz w:val="24"/>
          <w:szCs w:val="24"/>
          <w:spacing w:val="-2"/>
        </w:rPr>
        <w:t>全所涉及的信息保密性、完整性和可用性，同时还包括构成网络空间基础设施的</w:t>
      </w:r>
    </w:p>
    <w:p>
      <w:pPr>
        <w:spacing w:before="1" w:line="231" w:lineRule="auto"/>
        <w:rPr>
          <w:rFonts w:ascii="KaiTi" w:hAnsi="KaiTi" w:eastAsia="KaiTi" w:cs="KaiTi"/>
          <w:sz w:val="24"/>
          <w:szCs w:val="24"/>
        </w:rPr>
      </w:pPr>
      <w:r>
        <w:rPr>
          <w:rFonts w:ascii="KaiTi" w:hAnsi="KaiTi" w:eastAsia="KaiTi" w:cs="KaiTi"/>
          <w:sz w:val="24"/>
          <w:szCs w:val="24"/>
          <w:spacing w:val="-6"/>
        </w:rPr>
        <w:t>安全和可信。</w:t>
      </w:r>
    </w:p>
    <w:p>
      <w:pPr>
        <w:ind w:right="98" w:firstLine="490"/>
        <w:spacing w:before="93" w:line="263" w:lineRule="auto"/>
        <w:rPr>
          <w:rFonts w:ascii="KaiTi" w:hAnsi="KaiTi" w:eastAsia="KaiTi" w:cs="KaiTi"/>
          <w:sz w:val="24"/>
          <w:szCs w:val="24"/>
        </w:rPr>
      </w:pPr>
      <w:r>
        <w:rPr>
          <w:rFonts w:ascii="KaiTi" w:hAnsi="KaiTi" w:eastAsia="KaiTi" w:cs="KaiTi"/>
          <w:sz w:val="24"/>
          <w:szCs w:val="24"/>
          <w:spacing w:val="-9"/>
        </w:rPr>
        <w:t>网络空间安全一级学科，下设五个研究方向：网络空间安全基础、密</w:t>
      </w:r>
      <w:r>
        <w:rPr>
          <w:rFonts w:ascii="KaiTi" w:hAnsi="KaiTi" w:eastAsia="KaiTi" w:cs="KaiTi"/>
          <w:sz w:val="24"/>
          <w:szCs w:val="24"/>
          <w:spacing w:val="-10"/>
        </w:rPr>
        <w:t>码学及应</w:t>
      </w:r>
      <w:r>
        <w:rPr>
          <w:rFonts w:ascii="KaiTi" w:hAnsi="KaiTi" w:eastAsia="KaiTi" w:cs="KaiTi"/>
          <w:sz w:val="24"/>
          <w:szCs w:val="24"/>
        </w:rPr>
        <w:t xml:space="preserve"> </w:t>
      </w:r>
      <w:r>
        <w:rPr>
          <w:rFonts w:ascii="KaiTi" w:hAnsi="KaiTi" w:eastAsia="KaiTi" w:cs="KaiTi"/>
          <w:sz w:val="24"/>
          <w:szCs w:val="24"/>
          <w:spacing w:val="-23"/>
        </w:rPr>
        <w:t>用、系统安全、网络安全、应用安全。</w:t>
      </w:r>
    </w:p>
    <w:p>
      <w:pPr>
        <w:ind w:firstLine="490"/>
        <w:spacing w:before="108" w:line="280" w:lineRule="auto"/>
        <w:rPr>
          <w:rFonts w:ascii="KaiTi" w:hAnsi="KaiTi" w:eastAsia="KaiTi" w:cs="KaiTi"/>
          <w:sz w:val="24"/>
          <w:szCs w:val="24"/>
        </w:rPr>
      </w:pPr>
      <w:r>
        <w:rPr>
          <w:rFonts w:ascii="KaiTi" w:hAnsi="KaiTi" w:eastAsia="KaiTi" w:cs="KaiTi"/>
          <w:sz w:val="24"/>
          <w:szCs w:val="24"/>
          <w:spacing w:val="-6"/>
        </w:rPr>
        <w:t>方向1,网络空间安全基础，为其他方向的研究提供理论、架构和方法学指</w:t>
      </w:r>
      <w:r>
        <w:rPr>
          <w:rFonts w:ascii="KaiTi" w:hAnsi="KaiTi" w:eastAsia="KaiTi" w:cs="KaiTi"/>
          <w:sz w:val="24"/>
          <w:szCs w:val="24"/>
          <w:spacing w:val="-7"/>
        </w:rPr>
        <w:t>导；</w:t>
      </w:r>
      <w:r>
        <w:rPr>
          <w:rFonts w:ascii="KaiTi" w:hAnsi="KaiTi" w:eastAsia="KaiTi" w:cs="KaiTi"/>
          <w:sz w:val="24"/>
          <w:szCs w:val="24"/>
        </w:rPr>
        <w:t xml:space="preserve"> </w:t>
      </w:r>
      <w:r>
        <w:rPr>
          <w:rFonts w:ascii="KaiTi" w:hAnsi="KaiTi" w:eastAsia="KaiTi" w:cs="KaiTi"/>
          <w:sz w:val="24"/>
          <w:szCs w:val="24"/>
          <w:spacing w:val="-2"/>
        </w:rPr>
        <w:t>它主要研究网络空间安全数学理论、网络空间安全体系结构、网络</w:t>
      </w:r>
      <w:r>
        <w:rPr>
          <w:rFonts w:ascii="KaiTi" w:hAnsi="KaiTi" w:eastAsia="KaiTi" w:cs="KaiTi"/>
          <w:sz w:val="24"/>
          <w:szCs w:val="24"/>
          <w:spacing w:val="-3"/>
        </w:rPr>
        <w:t>空间安全数据</w:t>
      </w:r>
      <w:r>
        <w:rPr>
          <w:rFonts w:ascii="KaiTi" w:hAnsi="KaiTi" w:eastAsia="KaiTi" w:cs="KaiTi"/>
          <w:sz w:val="24"/>
          <w:szCs w:val="24"/>
        </w:rPr>
        <w:t xml:space="preserve">  </w:t>
      </w:r>
      <w:r>
        <w:rPr>
          <w:rFonts w:ascii="KaiTi" w:hAnsi="KaiTi" w:eastAsia="KaiTi" w:cs="KaiTi"/>
          <w:sz w:val="24"/>
          <w:szCs w:val="24"/>
          <w:spacing w:val="-8"/>
        </w:rPr>
        <w:t>分析、网络空间博弈理论、网络空间安全治理与策略、网络空间安全标</w:t>
      </w:r>
      <w:r>
        <w:rPr>
          <w:rFonts w:ascii="KaiTi" w:hAnsi="KaiTi" w:eastAsia="KaiTi" w:cs="KaiTi"/>
          <w:sz w:val="24"/>
          <w:szCs w:val="24"/>
          <w:spacing w:val="-9"/>
        </w:rPr>
        <w:t>准与评测等</w:t>
      </w:r>
      <w:r>
        <w:rPr>
          <w:rFonts w:ascii="KaiTi" w:hAnsi="KaiTi" w:eastAsia="KaiTi" w:cs="KaiTi"/>
          <w:sz w:val="24"/>
          <w:szCs w:val="24"/>
          <w:spacing w:val="-9"/>
        </w:rPr>
        <w:t xml:space="preserve"> </w:t>
      </w:r>
      <w:r>
        <w:rPr>
          <w:rFonts w:ascii="KaiTi" w:hAnsi="KaiTi" w:eastAsia="KaiTi" w:cs="KaiTi"/>
          <w:sz w:val="24"/>
          <w:szCs w:val="24"/>
          <w:spacing w:val="-9"/>
        </w:rPr>
        <w:t>内容。</w:t>
      </w:r>
    </w:p>
    <w:p>
      <w:pPr>
        <w:spacing w:line="280" w:lineRule="auto"/>
        <w:sectPr>
          <w:type w:val="continuous"/>
          <w:pgSz w:w="9300" w:h="14290"/>
          <w:pgMar w:top="400" w:right="519" w:bottom="433" w:left="340" w:header="0" w:footer="343" w:gutter="0"/>
          <w:cols w:equalWidth="0" w:num="1">
            <w:col w:w="8441" w:space="0"/>
          </w:cols>
        </w:sectPr>
        <w:rPr>
          <w:rFonts w:ascii="KaiTi" w:hAnsi="KaiTi" w:eastAsia="KaiTi" w:cs="KaiTi"/>
          <w:sz w:val="24"/>
          <w:szCs w:val="24"/>
        </w:rPr>
      </w:pPr>
    </w:p>
    <w:p>
      <w:pPr>
        <w:ind w:left="133"/>
        <w:spacing w:before="176" w:line="219" w:lineRule="auto"/>
        <w:rPr>
          <w:rFonts w:ascii="SimSun" w:hAnsi="SimSun" w:eastAsia="SimSun" w:cs="SimSun"/>
          <w:sz w:val="22"/>
          <w:szCs w:val="22"/>
        </w:rPr>
      </w:pPr>
      <w:r>
        <w:rPr>
          <w:rFonts w:ascii="SimSun" w:hAnsi="SimSun" w:eastAsia="SimSun" w:cs="SimSun"/>
          <w:sz w:val="22"/>
          <w:szCs w:val="22"/>
          <w:b/>
          <w:bCs/>
          <w:spacing w:val="13"/>
        </w:rPr>
        <w:t>大数据安全与隐私保护</w:t>
      </w:r>
    </w:p>
    <w:p>
      <w:pPr>
        <w:ind w:right="93" w:firstLine="479"/>
        <w:spacing w:before="252" w:line="347" w:lineRule="auto"/>
        <w:rPr>
          <w:rFonts w:ascii="KaiTi" w:hAnsi="KaiTi" w:eastAsia="KaiTi" w:cs="KaiTi"/>
          <w:sz w:val="22"/>
          <w:szCs w:val="22"/>
        </w:rPr>
      </w:pPr>
      <w:r>
        <w:rPr>
          <w:rFonts w:ascii="KaiTi" w:hAnsi="KaiTi" w:eastAsia="KaiTi" w:cs="KaiTi"/>
          <w:sz w:val="22"/>
          <w:szCs w:val="22"/>
          <w:spacing w:val="17"/>
        </w:rPr>
        <w:t>方向2,密码学及应用，为后三个方向(系统安全、网络安全和应用安全</w:t>
      </w:r>
      <w:r>
        <w:rPr>
          <w:rFonts w:ascii="KaiTi" w:hAnsi="KaiTi" w:eastAsia="KaiTi" w:cs="KaiTi"/>
          <w:sz w:val="22"/>
          <w:szCs w:val="22"/>
          <w:spacing w:val="16"/>
        </w:rPr>
        <w:t>)提供</w:t>
      </w:r>
      <w:r>
        <w:rPr>
          <w:rFonts w:ascii="KaiTi" w:hAnsi="KaiTi" w:eastAsia="KaiTi" w:cs="KaiTi"/>
          <w:sz w:val="22"/>
          <w:szCs w:val="22"/>
        </w:rPr>
        <w:t xml:space="preserve"> </w:t>
      </w:r>
      <w:r>
        <w:rPr>
          <w:rFonts w:ascii="KaiTi" w:hAnsi="KaiTi" w:eastAsia="KaiTi" w:cs="KaiTi"/>
          <w:sz w:val="22"/>
          <w:szCs w:val="22"/>
          <w:spacing w:val="12"/>
        </w:rPr>
        <w:t>密码机制；它主要研究对称密码设计与分析</w:t>
      </w:r>
      <w:r>
        <w:rPr>
          <w:rFonts w:ascii="KaiTi" w:hAnsi="KaiTi" w:eastAsia="KaiTi" w:cs="KaiTi"/>
          <w:sz w:val="22"/>
          <w:szCs w:val="22"/>
          <w:spacing w:val="11"/>
        </w:rPr>
        <w:t>、公钥密码设计与分析、安全协议设计</w:t>
      </w:r>
    </w:p>
    <w:p>
      <w:pPr>
        <w:spacing w:line="225" w:lineRule="auto"/>
        <w:rPr>
          <w:rFonts w:ascii="KaiTi" w:hAnsi="KaiTi" w:eastAsia="KaiTi" w:cs="KaiTi"/>
          <w:sz w:val="22"/>
          <w:szCs w:val="22"/>
        </w:rPr>
      </w:pPr>
      <w:r>
        <w:rPr>
          <w:rFonts w:ascii="KaiTi" w:hAnsi="KaiTi" w:eastAsia="KaiTi" w:cs="KaiTi"/>
          <w:sz w:val="22"/>
          <w:szCs w:val="22"/>
          <w:spacing w:val="8"/>
        </w:rPr>
        <w:t>与分析、侧信道分析与防护、量子密码与新型密码等内容。</w:t>
      </w:r>
    </w:p>
    <w:p>
      <w:pPr>
        <w:ind w:right="80" w:firstLine="479"/>
        <w:spacing w:before="105" w:line="355" w:lineRule="auto"/>
        <w:rPr>
          <w:rFonts w:ascii="KaiTi" w:hAnsi="KaiTi" w:eastAsia="KaiTi" w:cs="KaiTi"/>
          <w:sz w:val="22"/>
          <w:szCs w:val="22"/>
        </w:rPr>
      </w:pPr>
      <w:r>
        <w:rPr>
          <w:rFonts w:ascii="KaiTi" w:hAnsi="KaiTi" w:eastAsia="KaiTi" w:cs="KaiTi"/>
          <w:sz w:val="22"/>
          <w:szCs w:val="22"/>
          <w:spacing w:val="18"/>
        </w:rPr>
        <w:t>方向3,系统安全，保证网络空间中单元计算系统的安全；它主要研</w:t>
      </w:r>
      <w:r>
        <w:rPr>
          <w:rFonts w:ascii="KaiTi" w:hAnsi="KaiTi" w:eastAsia="KaiTi" w:cs="KaiTi"/>
          <w:sz w:val="22"/>
          <w:szCs w:val="22"/>
          <w:spacing w:val="17"/>
        </w:rPr>
        <w:t>究芯片安</w:t>
      </w:r>
      <w:r>
        <w:rPr>
          <w:rFonts w:ascii="KaiTi" w:hAnsi="KaiTi" w:eastAsia="KaiTi" w:cs="KaiTi"/>
          <w:sz w:val="22"/>
          <w:szCs w:val="22"/>
        </w:rPr>
        <w:t xml:space="preserve"> </w:t>
      </w:r>
      <w:r>
        <w:rPr>
          <w:rFonts w:ascii="KaiTi" w:hAnsi="KaiTi" w:eastAsia="KaiTi" w:cs="KaiTi"/>
          <w:sz w:val="22"/>
          <w:szCs w:val="22"/>
          <w:spacing w:val="5"/>
        </w:rPr>
        <w:t>全、系统软件安全、可信计算、虚拟化计算平台安全、恶意代码分析</w:t>
      </w:r>
      <w:r>
        <w:rPr>
          <w:rFonts w:ascii="KaiTi" w:hAnsi="KaiTi" w:eastAsia="KaiTi" w:cs="KaiTi"/>
          <w:sz w:val="22"/>
          <w:szCs w:val="22"/>
          <w:spacing w:val="4"/>
        </w:rPr>
        <w:t>与防护、系统硬</w:t>
      </w:r>
    </w:p>
    <w:p>
      <w:pPr>
        <w:spacing w:line="225" w:lineRule="auto"/>
        <w:rPr>
          <w:rFonts w:ascii="KaiTi" w:hAnsi="KaiTi" w:eastAsia="KaiTi" w:cs="KaiTi"/>
          <w:sz w:val="22"/>
          <w:szCs w:val="22"/>
        </w:rPr>
      </w:pPr>
      <w:r>
        <w:rPr>
          <w:rFonts w:ascii="KaiTi" w:hAnsi="KaiTi" w:eastAsia="KaiTi" w:cs="KaiTi"/>
          <w:sz w:val="22"/>
          <w:szCs w:val="22"/>
          <w:spacing w:val="14"/>
        </w:rPr>
        <w:t>件和物理环境安全等内容。</w:t>
      </w:r>
    </w:p>
    <w:p>
      <w:pPr>
        <w:ind w:right="80" w:firstLine="479"/>
        <w:spacing w:before="137" w:line="337" w:lineRule="auto"/>
        <w:rPr>
          <w:rFonts w:ascii="KaiTi" w:hAnsi="KaiTi" w:eastAsia="KaiTi" w:cs="KaiTi"/>
          <w:sz w:val="22"/>
          <w:szCs w:val="22"/>
        </w:rPr>
      </w:pPr>
      <w:r>
        <w:rPr>
          <w:rFonts w:ascii="KaiTi" w:hAnsi="KaiTi" w:eastAsia="KaiTi" w:cs="KaiTi"/>
          <w:sz w:val="22"/>
          <w:szCs w:val="22"/>
          <w:spacing w:val="17"/>
        </w:rPr>
        <w:t>方向4,网络安全，保证连接计算机的中间网络自身的安全以及在网络上所传</w:t>
      </w:r>
      <w:r>
        <w:rPr>
          <w:rFonts w:ascii="KaiTi" w:hAnsi="KaiTi" w:eastAsia="KaiTi" w:cs="KaiTi"/>
          <w:sz w:val="22"/>
          <w:szCs w:val="22"/>
          <w:spacing w:val="11"/>
        </w:rPr>
        <w:t xml:space="preserve"> </w:t>
      </w:r>
      <w:r>
        <w:rPr>
          <w:rFonts w:ascii="KaiTi" w:hAnsi="KaiTi" w:eastAsia="KaiTi" w:cs="KaiTi"/>
          <w:sz w:val="22"/>
          <w:szCs w:val="22"/>
          <w:spacing w:val="18"/>
        </w:rPr>
        <w:t>输的信息的安全；它主要研究通信基础设施及物理环境安全、互联网基础设施安</w:t>
      </w:r>
      <w:r>
        <w:rPr>
          <w:rFonts w:ascii="KaiTi" w:hAnsi="KaiTi" w:eastAsia="KaiTi" w:cs="KaiTi"/>
          <w:sz w:val="22"/>
          <w:szCs w:val="22"/>
          <w:spacing w:val="18"/>
        </w:rPr>
        <w:t xml:space="preserve"> </w:t>
      </w:r>
      <w:r>
        <w:rPr>
          <w:rFonts w:ascii="KaiTi" w:hAnsi="KaiTi" w:eastAsia="KaiTi" w:cs="KaiTi"/>
          <w:sz w:val="22"/>
          <w:szCs w:val="22"/>
          <w:spacing w:val="11"/>
        </w:rPr>
        <w:t>全、网络安全管理、网络安全防护与主动防御(攻防与对抗)、端到端的安全通信等</w:t>
      </w:r>
    </w:p>
    <w:p>
      <w:pPr>
        <w:spacing w:line="225" w:lineRule="auto"/>
        <w:rPr>
          <w:rFonts w:ascii="KaiTi" w:hAnsi="KaiTi" w:eastAsia="KaiTi" w:cs="KaiTi"/>
          <w:sz w:val="22"/>
          <w:szCs w:val="22"/>
        </w:rPr>
      </w:pPr>
      <w:r>
        <w:rPr>
          <w:rFonts w:ascii="KaiTi" w:hAnsi="KaiTi" w:eastAsia="KaiTi" w:cs="KaiTi"/>
          <w:sz w:val="22"/>
          <w:szCs w:val="22"/>
          <w:spacing w:val="-7"/>
        </w:rPr>
        <w:t>内容。</w:t>
      </w:r>
    </w:p>
    <w:p>
      <w:pPr>
        <w:ind w:right="80" w:firstLine="479"/>
        <w:spacing w:before="135" w:line="354" w:lineRule="auto"/>
        <w:rPr>
          <w:rFonts w:ascii="KaiTi" w:hAnsi="KaiTi" w:eastAsia="KaiTi" w:cs="KaiTi"/>
          <w:sz w:val="22"/>
          <w:szCs w:val="22"/>
        </w:rPr>
      </w:pPr>
      <w:r>
        <w:rPr>
          <w:rFonts w:ascii="KaiTi" w:hAnsi="KaiTi" w:eastAsia="KaiTi" w:cs="KaiTi"/>
          <w:sz w:val="22"/>
          <w:szCs w:val="22"/>
          <w:spacing w:val="17"/>
        </w:rPr>
        <w:t>方向5,应用安全，保证网络空间中大型应用系统的安全，也是安全机制在互</w:t>
      </w:r>
      <w:r>
        <w:rPr>
          <w:rFonts w:ascii="KaiTi" w:hAnsi="KaiTi" w:eastAsia="KaiTi" w:cs="KaiTi"/>
          <w:sz w:val="22"/>
          <w:szCs w:val="22"/>
          <w:spacing w:val="10"/>
        </w:rPr>
        <w:t xml:space="preserve"> </w:t>
      </w:r>
      <w:r>
        <w:rPr>
          <w:rFonts w:ascii="KaiTi" w:hAnsi="KaiTi" w:eastAsia="KaiTi" w:cs="KaiTi"/>
          <w:sz w:val="22"/>
          <w:szCs w:val="22"/>
          <w:spacing w:val="18"/>
        </w:rPr>
        <w:t>联网应用或服务领域中的综合应用；它主要研究关键应用系统安全、社会网络安</w:t>
      </w:r>
    </w:p>
    <w:p>
      <w:pPr>
        <w:spacing w:before="1" w:line="222" w:lineRule="auto"/>
        <w:rPr>
          <w:rFonts w:ascii="KaiTi" w:hAnsi="KaiTi" w:eastAsia="KaiTi" w:cs="KaiTi"/>
          <w:sz w:val="22"/>
          <w:szCs w:val="22"/>
        </w:rPr>
      </w:pPr>
      <w:r>
        <w:rPr>
          <w:rFonts w:ascii="KaiTi" w:hAnsi="KaiTi" w:eastAsia="KaiTi" w:cs="KaiTi"/>
          <w:sz w:val="22"/>
          <w:szCs w:val="22"/>
          <w:spacing w:val="8"/>
        </w:rPr>
        <w:t>全(包括内容安全)、隐私保护、工控系统与物联网安全、先进计算安全等内容。</w:t>
      </w:r>
    </w:p>
    <w:p>
      <w:pPr>
        <w:ind w:left="479"/>
        <w:spacing w:before="110" w:line="434" w:lineRule="exact"/>
        <w:rPr>
          <w:rFonts w:ascii="KaiTi" w:hAnsi="KaiTi" w:eastAsia="KaiTi" w:cs="KaiTi"/>
          <w:sz w:val="22"/>
          <w:szCs w:val="22"/>
        </w:rPr>
      </w:pPr>
      <w:r>
        <w:rPr>
          <w:rFonts w:ascii="KaiTi" w:hAnsi="KaiTi" w:eastAsia="KaiTi" w:cs="KaiTi"/>
          <w:sz w:val="22"/>
          <w:szCs w:val="22"/>
          <w:spacing w:val="18"/>
          <w:position w:val="16"/>
        </w:rPr>
        <w:t>从基础知识体系角度看，网络空间安全一级</w:t>
      </w:r>
      <w:r>
        <w:rPr>
          <w:rFonts w:ascii="KaiTi" w:hAnsi="KaiTi" w:eastAsia="KaiTi" w:cs="KaiTi"/>
          <w:sz w:val="22"/>
          <w:szCs w:val="22"/>
          <w:spacing w:val="17"/>
          <w:position w:val="16"/>
        </w:rPr>
        <w:t>学科主要由五个模块组成：网络</w:t>
      </w:r>
    </w:p>
    <w:p>
      <w:pPr>
        <w:spacing w:before="1" w:line="222" w:lineRule="auto"/>
        <w:rPr>
          <w:rFonts w:ascii="KaiTi" w:hAnsi="KaiTi" w:eastAsia="KaiTi" w:cs="KaiTi"/>
          <w:sz w:val="22"/>
          <w:szCs w:val="22"/>
        </w:rPr>
      </w:pPr>
      <w:r>
        <w:rPr>
          <w:rFonts w:ascii="KaiTi" w:hAnsi="KaiTi" w:eastAsia="KaiTi" w:cs="KaiTi"/>
          <w:sz w:val="22"/>
          <w:szCs w:val="22"/>
          <w:spacing w:val="8"/>
        </w:rPr>
        <w:t>空间安全基础、密码学基础、系统安全技术、网络安全技术和应用安</w:t>
      </w:r>
      <w:r>
        <w:rPr>
          <w:rFonts w:ascii="KaiTi" w:hAnsi="KaiTi" w:eastAsia="KaiTi" w:cs="KaiTi"/>
          <w:sz w:val="22"/>
          <w:szCs w:val="22"/>
          <w:spacing w:val="7"/>
        </w:rPr>
        <w:t>全技术。</w:t>
      </w:r>
    </w:p>
    <w:p>
      <w:pPr>
        <w:ind w:right="70" w:firstLine="479"/>
        <w:spacing w:before="130" w:line="346" w:lineRule="auto"/>
        <w:rPr>
          <w:rFonts w:ascii="KaiTi" w:hAnsi="KaiTi" w:eastAsia="KaiTi" w:cs="KaiTi"/>
          <w:sz w:val="22"/>
          <w:szCs w:val="22"/>
        </w:rPr>
      </w:pPr>
      <w:r>
        <w:rPr>
          <w:rFonts w:ascii="KaiTi" w:hAnsi="KaiTi" w:eastAsia="KaiTi" w:cs="KaiTi"/>
          <w:sz w:val="22"/>
          <w:szCs w:val="22"/>
          <w:spacing w:val="5"/>
        </w:rPr>
        <w:t>模块1,网络空间安全基础知识模块，包括：数论、信息论、计算复杂性、操</w:t>
      </w:r>
      <w:r>
        <w:rPr>
          <w:rFonts w:ascii="KaiTi" w:hAnsi="KaiTi" w:eastAsia="KaiTi" w:cs="KaiTi"/>
          <w:sz w:val="22"/>
          <w:szCs w:val="22"/>
          <w:spacing w:val="4"/>
        </w:rPr>
        <w:t>作系</w:t>
      </w:r>
      <w:r>
        <w:rPr>
          <w:rFonts w:ascii="KaiTi" w:hAnsi="KaiTi" w:eastAsia="KaiTi" w:cs="KaiTi"/>
          <w:sz w:val="22"/>
          <w:szCs w:val="22"/>
        </w:rPr>
        <w:t xml:space="preserve"> </w:t>
      </w:r>
      <w:r>
        <w:rPr>
          <w:rFonts w:ascii="KaiTi" w:hAnsi="KaiTi" w:eastAsia="KaiTi" w:cs="KaiTi"/>
          <w:sz w:val="22"/>
          <w:szCs w:val="22"/>
          <w:spacing w:val="5"/>
        </w:rPr>
        <w:t>统、数据库、计算机组成、计算机网络、程序设计语言、网络空间安全导论、网络空</w:t>
      </w:r>
    </w:p>
    <w:p>
      <w:pPr>
        <w:spacing w:before="1" w:line="222" w:lineRule="auto"/>
        <w:rPr>
          <w:rFonts w:ascii="KaiTi" w:hAnsi="KaiTi" w:eastAsia="KaiTi" w:cs="KaiTi"/>
          <w:sz w:val="22"/>
          <w:szCs w:val="22"/>
        </w:rPr>
      </w:pPr>
      <w:r>
        <w:rPr>
          <w:rFonts w:ascii="KaiTi" w:hAnsi="KaiTi" w:eastAsia="KaiTi" w:cs="KaiTi"/>
          <w:sz w:val="22"/>
          <w:szCs w:val="22"/>
          <w:spacing w:val="10"/>
        </w:rPr>
        <w:t>间安全法律法规、网络空间安全管理基础。</w:t>
      </w:r>
    </w:p>
    <w:p>
      <w:pPr>
        <w:ind w:left="479"/>
        <w:spacing w:before="131" w:line="427" w:lineRule="exact"/>
        <w:rPr>
          <w:rFonts w:ascii="KaiTi" w:hAnsi="KaiTi" w:eastAsia="KaiTi" w:cs="KaiTi"/>
          <w:sz w:val="22"/>
          <w:szCs w:val="22"/>
        </w:rPr>
      </w:pPr>
      <w:r>
        <w:rPr>
          <w:rFonts w:ascii="KaiTi" w:hAnsi="KaiTi" w:eastAsia="KaiTi" w:cs="KaiTi"/>
          <w:sz w:val="22"/>
          <w:szCs w:val="22"/>
          <w:spacing w:val="5"/>
          <w:position w:val="15"/>
        </w:rPr>
        <w:t>模块2,密码学基础理论知识模块，包括：对称密码、公钥密码、量子</w:t>
      </w:r>
      <w:r>
        <w:rPr>
          <w:rFonts w:ascii="KaiTi" w:hAnsi="KaiTi" w:eastAsia="KaiTi" w:cs="KaiTi"/>
          <w:sz w:val="22"/>
          <w:szCs w:val="22"/>
          <w:spacing w:val="4"/>
          <w:position w:val="15"/>
        </w:rPr>
        <w:t>密码、密码</w:t>
      </w:r>
    </w:p>
    <w:p>
      <w:pPr>
        <w:spacing w:before="1" w:line="225" w:lineRule="auto"/>
        <w:rPr>
          <w:rFonts w:ascii="KaiTi" w:hAnsi="KaiTi" w:eastAsia="KaiTi" w:cs="KaiTi"/>
          <w:sz w:val="22"/>
          <w:szCs w:val="22"/>
        </w:rPr>
      </w:pPr>
      <w:r>
        <w:rPr>
          <w:rFonts w:ascii="KaiTi" w:hAnsi="KaiTi" w:eastAsia="KaiTi" w:cs="KaiTi"/>
          <w:sz w:val="22"/>
          <w:szCs w:val="22"/>
          <w:spacing w:val="-1"/>
        </w:rPr>
        <w:t>分析技术、安全协议。</w:t>
      </w:r>
    </w:p>
    <w:p>
      <w:pPr>
        <w:ind w:right="99" w:firstLine="479"/>
        <w:spacing w:before="102" w:line="354" w:lineRule="auto"/>
        <w:rPr>
          <w:rFonts w:ascii="KaiTi" w:hAnsi="KaiTi" w:eastAsia="KaiTi" w:cs="KaiTi"/>
          <w:sz w:val="22"/>
          <w:szCs w:val="22"/>
        </w:rPr>
      </w:pPr>
      <w:r>
        <w:rPr>
          <w:rFonts w:ascii="KaiTi" w:hAnsi="KaiTi" w:eastAsia="KaiTi" w:cs="KaiTi"/>
          <w:sz w:val="22"/>
          <w:szCs w:val="22"/>
          <w:spacing w:val="10"/>
        </w:rPr>
        <w:t>模块3,系统安全理论与技术知识模块，包括：芯片安全、物理安全、可靠性技</w:t>
      </w:r>
      <w:r>
        <w:rPr>
          <w:rFonts w:ascii="KaiTi" w:hAnsi="KaiTi" w:eastAsia="KaiTi" w:cs="KaiTi"/>
          <w:sz w:val="22"/>
          <w:szCs w:val="22"/>
          <w:spacing w:val="13"/>
        </w:rPr>
        <w:t xml:space="preserve"> </w:t>
      </w:r>
      <w:r>
        <w:rPr>
          <w:rFonts w:ascii="KaiTi" w:hAnsi="KaiTi" w:eastAsia="KaiTi" w:cs="KaiTi"/>
          <w:sz w:val="22"/>
          <w:szCs w:val="22"/>
          <w:spacing w:val="5"/>
        </w:rPr>
        <w:t>术、访问控制技术、操作系统安全、数据库安全、代码安全与软件漏洞挖掘、恶意代</w:t>
      </w:r>
    </w:p>
    <w:p>
      <w:pPr>
        <w:spacing w:before="1" w:line="222" w:lineRule="auto"/>
        <w:rPr>
          <w:rFonts w:ascii="KaiTi" w:hAnsi="KaiTi" w:eastAsia="KaiTi" w:cs="KaiTi"/>
          <w:sz w:val="22"/>
          <w:szCs w:val="22"/>
        </w:rPr>
      </w:pPr>
      <w:r>
        <w:rPr>
          <w:rFonts w:ascii="KaiTi" w:hAnsi="KaiTi" w:eastAsia="KaiTi" w:cs="KaiTi"/>
          <w:sz w:val="22"/>
          <w:szCs w:val="22"/>
          <w:spacing w:val="7"/>
        </w:rPr>
        <w:t>码分析与防御。</w:t>
      </w:r>
    </w:p>
    <w:p>
      <w:pPr>
        <w:ind w:firstLine="479"/>
        <w:spacing w:before="121" w:line="348" w:lineRule="auto"/>
        <w:rPr>
          <w:rFonts w:ascii="KaiTi" w:hAnsi="KaiTi" w:eastAsia="KaiTi" w:cs="KaiTi"/>
          <w:sz w:val="22"/>
          <w:szCs w:val="22"/>
        </w:rPr>
      </w:pPr>
      <w:r>
        <w:rPr>
          <w:rFonts w:ascii="KaiTi" w:hAnsi="KaiTi" w:eastAsia="KaiTi" w:cs="KaiTi"/>
          <w:sz w:val="22"/>
          <w:szCs w:val="22"/>
          <w:spacing w:val="13"/>
        </w:rPr>
        <w:t>模块4,网络安全理论与技术知识模块，包括：通信网络安全、无线通信安全、</w:t>
      </w:r>
      <w:r>
        <w:rPr>
          <w:rFonts w:ascii="KaiTi" w:hAnsi="KaiTi" w:eastAsia="KaiTi" w:cs="KaiTi"/>
          <w:sz w:val="22"/>
          <w:szCs w:val="22"/>
          <w:spacing w:val="13"/>
        </w:rPr>
        <w:t xml:space="preserve"> </w:t>
      </w:r>
      <w:r>
        <w:rPr>
          <w:rFonts w:ascii="Times New Roman" w:hAnsi="Times New Roman" w:eastAsia="Times New Roman" w:cs="Times New Roman"/>
          <w:sz w:val="22"/>
          <w:szCs w:val="22"/>
        </w:rPr>
        <w:t>IPv</w:t>
      </w:r>
      <w:r>
        <w:rPr>
          <w:rFonts w:ascii="Times New Roman" w:hAnsi="Times New Roman" w:eastAsia="Times New Roman" w:cs="Times New Roman"/>
          <w:sz w:val="22"/>
          <w:szCs w:val="22"/>
          <w:spacing w:val="10"/>
        </w:rPr>
        <w:t>6</w:t>
      </w:r>
      <w:r>
        <w:rPr>
          <w:rFonts w:ascii="Times New Roman" w:hAnsi="Times New Roman" w:eastAsia="Times New Roman" w:cs="Times New Roman"/>
          <w:sz w:val="22"/>
          <w:szCs w:val="22"/>
          <w:spacing w:val="45"/>
        </w:rPr>
        <w:t xml:space="preserve"> </w:t>
      </w:r>
      <w:r>
        <w:rPr>
          <w:rFonts w:ascii="KaiTi" w:hAnsi="KaiTi" w:eastAsia="KaiTi" w:cs="KaiTi"/>
          <w:sz w:val="22"/>
          <w:szCs w:val="22"/>
          <w:spacing w:val="10"/>
        </w:rPr>
        <w:t>安全、防火墙技术、入侵检测与防御、</w:t>
      </w:r>
      <w:r>
        <w:rPr>
          <w:rFonts w:ascii="Times New Roman" w:hAnsi="Times New Roman" w:eastAsia="Times New Roman" w:cs="Times New Roman"/>
          <w:sz w:val="22"/>
          <w:szCs w:val="22"/>
        </w:rPr>
        <w:t>VPN</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0"/>
        </w:rPr>
        <w:t>、</w:t>
      </w:r>
      <w:r>
        <w:rPr>
          <w:rFonts w:ascii="KaiTi" w:hAnsi="KaiTi" w:eastAsia="KaiTi" w:cs="KaiTi"/>
          <w:sz w:val="22"/>
          <w:szCs w:val="22"/>
          <w:spacing w:val="10"/>
        </w:rPr>
        <w:t>网络安全协议、网络漏洞检测与</w:t>
      </w:r>
    </w:p>
    <w:p>
      <w:pPr>
        <w:spacing w:before="1" w:line="227" w:lineRule="auto"/>
        <w:rPr>
          <w:rFonts w:ascii="KaiTi" w:hAnsi="KaiTi" w:eastAsia="KaiTi" w:cs="KaiTi"/>
          <w:sz w:val="22"/>
          <w:szCs w:val="22"/>
        </w:rPr>
      </w:pPr>
      <w:r>
        <w:rPr>
          <w:rFonts w:ascii="KaiTi" w:hAnsi="KaiTi" w:eastAsia="KaiTi" w:cs="KaiTi"/>
          <w:sz w:val="22"/>
          <w:szCs w:val="22"/>
          <w:spacing w:val="1"/>
        </w:rPr>
        <w:t>防护、网络攻击与防护。</w:t>
      </w:r>
    </w:p>
    <w:p>
      <w:pPr>
        <w:ind w:firstLine="479"/>
        <w:spacing w:before="140" w:line="339" w:lineRule="auto"/>
        <w:rPr>
          <w:rFonts w:ascii="KaiTi" w:hAnsi="KaiTi" w:eastAsia="KaiTi" w:cs="KaiTi"/>
          <w:sz w:val="22"/>
          <w:szCs w:val="22"/>
        </w:rPr>
      </w:pPr>
      <w:r>
        <w:rPr>
          <w:rFonts w:ascii="KaiTi" w:hAnsi="KaiTi" w:eastAsia="KaiTi" w:cs="KaiTi"/>
          <w:sz w:val="22"/>
          <w:szCs w:val="22"/>
          <w:spacing w:val="8"/>
        </w:rPr>
        <w:t>模块5,应用安全理论与技术知识模块，包括：</w:t>
      </w:r>
      <w:r>
        <w:rPr>
          <w:rFonts w:ascii="Times New Roman" w:hAnsi="Times New Roman" w:eastAsia="Times New Roman" w:cs="Times New Roman"/>
          <w:sz w:val="22"/>
          <w:szCs w:val="22"/>
        </w:rPr>
        <w:t>Web</w:t>
      </w:r>
      <w:r>
        <w:rPr>
          <w:rFonts w:ascii="Times New Roman" w:hAnsi="Times New Roman" w:eastAsia="Times New Roman" w:cs="Times New Roman"/>
          <w:sz w:val="22"/>
          <w:szCs w:val="22"/>
          <w:spacing w:val="8"/>
        </w:rPr>
        <w:t xml:space="preserve">  </w:t>
      </w:r>
      <w:r>
        <w:rPr>
          <w:rFonts w:ascii="KaiTi" w:hAnsi="KaiTi" w:eastAsia="KaiTi" w:cs="KaiTi"/>
          <w:sz w:val="22"/>
          <w:szCs w:val="22"/>
          <w:spacing w:val="8"/>
        </w:rPr>
        <w:t>安全、数据存储与恢复、垃</w:t>
      </w:r>
      <w:r>
        <w:rPr>
          <w:rFonts w:ascii="KaiTi" w:hAnsi="KaiTi" w:eastAsia="KaiTi" w:cs="KaiTi"/>
          <w:sz w:val="22"/>
          <w:szCs w:val="22"/>
          <w:spacing w:val="1"/>
        </w:rPr>
        <w:t xml:space="preserve">  </w:t>
      </w:r>
      <w:r>
        <w:rPr>
          <w:rFonts w:ascii="KaiTi" w:hAnsi="KaiTi" w:eastAsia="KaiTi" w:cs="KaiTi"/>
          <w:sz w:val="22"/>
          <w:szCs w:val="22"/>
          <w:spacing w:val="8"/>
        </w:rPr>
        <w:t>圾信息识别与过滤、舆情分析及预警、计算机数字取证、信息隐藏</w:t>
      </w:r>
      <w:r>
        <w:rPr>
          <w:rFonts w:ascii="KaiTi" w:hAnsi="KaiTi" w:eastAsia="KaiTi" w:cs="KaiTi"/>
          <w:sz w:val="22"/>
          <w:szCs w:val="22"/>
          <w:spacing w:val="7"/>
        </w:rPr>
        <w:t>、电子政务安全、</w:t>
      </w:r>
      <w:r>
        <w:rPr>
          <w:rFonts w:ascii="KaiTi" w:hAnsi="KaiTi" w:eastAsia="KaiTi" w:cs="KaiTi"/>
          <w:sz w:val="22"/>
          <w:szCs w:val="22"/>
        </w:rPr>
        <w:t xml:space="preserve"> </w:t>
      </w:r>
      <w:r>
        <w:rPr>
          <w:rFonts w:ascii="KaiTi" w:hAnsi="KaiTi" w:eastAsia="KaiTi" w:cs="KaiTi"/>
          <w:sz w:val="22"/>
          <w:szCs w:val="22"/>
          <w:spacing w:val="5"/>
        </w:rPr>
        <w:t>电子商务安全、云计算安全、物联网安全、大数据安全、隐私保护技术、</w:t>
      </w:r>
      <w:r>
        <w:rPr>
          <w:rFonts w:ascii="KaiTi" w:hAnsi="KaiTi" w:eastAsia="KaiTi" w:cs="KaiTi"/>
          <w:sz w:val="22"/>
          <w:szCs w:val="22"/>
          <w:spacing w:val="4"/>
        </w:rPr>
        <w:t>数字版权保</w:t>
      </w:r>
    </w:p>
    <w:p>
      <w:pPr>
        <w:spacing w:before="1" w:line="230" w:lineRule="auto"/>
        <w:rPr>
          <w:rFonts w:ascii="KaiTi" w:hAnsi="KaiTi" w:eastAsia="KaiTi" w:cs="KaiTi"/>
          <w:sz w:val="22"/>
          <w:szCs w:val="22"/>
        </w:rPr>
      </w:pPr>
      <w:r>
        <w:rPr>
          <w:rFonts w:ascii="KaiTi" w:hAnsi="KaiTi" w:eastAsia="KaiTi" w:cs="KaiTi"/>
          <w:sz w:val="22"/>
          <w:szCs w:val="22"/>
          <w:spacing w:val="2"/>
        </w:rPr>
        <w:t>护技术。</w:t>
      </w:r>
    </w:p>
    <w:p>
      <w:pPr>
        <w:ind w:left="479"/>
        <w:spacing w:before="113" w:line="220" w:lineRule="auto"/>
        <w:rPr>
          <w:rFonts w:ascii="KaiTi" w:hAnsi="KaiTi" w:eastAsia="KaiTi" w:cs="KaiTi"/>
          <w:sz w:val="22"/>
          <w:szCs w:val="22"/>
        </w:rPr>
      </w:pPr>
      <w:r>
        <w:rPr>
          <w:rFonts w:ascii="KaiTi" w:hAnsi="KaiTi" w:eastAsia="KaiTi" w:cs="KaiTi"/>
          <w:sz w:val="22"/>
          <w:szCs w:val="22"/>
          <w:spacing w:val="11"/>
        </w:rPr>
        <w:t>其实，从纯学术角度看，网络空间安全一级学科的支撑</w:t>
      </w:r>
      <w:r>
        <w:rPr>
          <w:rFonts w:ascii="KaiTi" w:hAnsi="KaiTi" w:eastAsia="KaiTi" w:cs="KaiTi"/>
          <w:sz w:val="22"/>
          <w:szCs w:val="22"/>
          <w:spacing w:val="10"/>
        </w:rPr>
        <w:t>专业，至少应该平等地</w:t>
      </w:r>
    </w:p>
    <w:p>
      <w:pPr>
        <w:spacing w:line="220" w:lineRule="auto"/>
        <w:sectPr>
          <w:footerReference w:type="default" r:id="rId11"/>
          <w:pgSz w:w="9300" w:h="14290"/>
          <w:pgMar w:top="400" w:right="280" w:bottom="479" w:left="589" w:header="0" w:footer="310" w:gutter="0"/>
        </w:sectPr>
        <w:rPr>
          <w:rFonts w:ascii="KaiTi" w:hAnsi="KaiTi" w:eastAsia="KaiTi" w:cs="KaiTi"/>
          <w:sz w:val="22"/>
          <w:szCs w:val="22"/>
        </w:rPr>
      </w:pPr>
    </w:p>
    <w:p>
      <w:pPr>
        <w:ind w:left="4123"/>
        <w:spacing w:before="261" w:line="213" w:lineRule="auto"/>
        <w:rPr>
          <w:rFonts w:ascii="SimSun" w:hAnsi="SimSun" w:eastAsia="SimSun" w:cs="SimSun"/>
          <w:sz w:val="24"/>
          <w:szCs w:val="24"/>
        </w:rPr>
      </w:pPr>
      <w:r>
        <w:rPr>
          <w:rFonts w:ascii="SimSun" w:hAnsi="SimSun" w:eastAsia="SimSun" w:cs="SimSun"/>
          <w:sz w:val="24"/>
          <w:szCs w:val="24"/>
          <w:i/>
          <w:iCs/>
          <w:spacing w:val="-30"/>
        </w:rPr>
        <w:t>…</w:t>
      </w:r>
      <w:r>
        <w:rPr>
          <w:rFonts w:ascii="SimSun" w:hAnsi="SimSun" w:eastAsia="SimSun" w:cs="SimSun"/>
          <w:sz w:val="24"/>
          <w:szCs w:val="24"/>
          <w:spacing w:val="1"/>
        </w:rPr>
        <w:t xml:space="preserve">                 </w:t>
      </w:r>
      <w:r>
        <w:rPr>
          <w:rFonts w:ascii="SimSun" w:hAnsi="SimSun" w:eastAsia="SimSun" w:cs="SimSun"/>
          <w:sz w:val="24"/>
          <w:szCs w:val="24"/>
          <w:i/>
          <w:iCs/>
          <w:spacing w:val="-30"/>
        </w:rPr>
        <w:t>………………………序</w:t>
      </w:r>
    </w:p>
    <w:p>
      <w:pPr>
        <w:ind w:left="114" w:right="137"/>
        <w:spacing w:before="154" w:line="325" w:lineRule="auto"/>
        <w:jc w:val="both"/>
        <w:rPr>
          <w:rFonts w:ascii="KaiTi" w:hAnsi="KaiTi" w:eastAsia="KaiTi" w:cs="KaiTi"/>
          <w:sz w:val="23"/>
          <w:szCs w:val="23"/>
        </w:rPr>
      </w:pPr>
      <w:r>
        <w:rPr>
          <w:rFonts w:ascii="KaiTi" w:hAnsi="KaiTi" w:eastAsia="KaiTi" w:cs="KaiTi"/>
          <w:sz w:val="23"/>
          <w:szCs w:val="23"/>
        </w:rPr>
        <w:t>包含信息安全专业、信息对抗专业、保密管理专业、网络空间安全专业、网络安全</w:t>
      </w:r>
      <w:r>
        <w:rPr>
          <w:rFonts w:ascii="KaiTi" w:hAnsi="KaiTi" w:eastAsia="KaiTi" w:cs="KaiTi"/>
          <w:sz w:val="23"/>
          <w:szCs w:val="23"/>
          <w:spacing w:val="16"/>
        </w:rPr>
        <w:t xml:space="preserve"> </w:t>
      </w:r>
      <w:r>
        <w:rPr>
          <w:rFonts w:ascii="KaiTi" w:hAnsi="KaiTi" w:eastAsia="KaiTi" w:cs="KaiTi"/>
          <w:sz w:val="23"/>
          <w:szCs w:val="23"/>
          <w:spacing w:val="8"/>
        </w:rPr>
        <w:t>与执法专业等本科专业。但是，由于管理渠道等诸多原因，我们当初只</w:t>
      </w:r>
      <w:r>
        <w:rPr>
          <w:rFonts w:ascii="KaiTi" w:hAnsi="KaiTi" w:eastAsia="KaiTi" w:cs="KaiTi"/>
          <w:sz w:val="23"/>
          <w:szCs w:val="23"/>
          <w:spacing w:val="7"/>
        </w:rPr>
        <w:t>重点考虑</w:t>
      </w:r>
      <w:r>
        <w:rPr>
          <w:rFonts w:ascii="KaiTi" w:hAnsi="KaiTi" w:eastAsia="KaiTi" w:cs="KaiTi"/>
          <w:sz w:val="23"/>
          <w:szCs w:val="23"/>
        </w:rPr>
        <w:t xml:space="preserve"> </w:t>
      </w:r>
      <w:r>
        <w:rPr>
          <w:rFonts w:ascii="KaiTi" w:hAnsi="KaiTi" w:eastAsia="KaiTi" w:cs="KaiTi"/>
          <w:sz w:val="23"/>
          <w:szCs w:val="23"/>
          <w:spacing w:val="-6"/>
        </w:rPr>
        <w:t>了信息安全专业，所以，就留下了一些遗憾，甚至空白，比如</w:t>
      </w:r>
      <w:r>
        <w:rPr>
          <w:rFonts w:ascii="KaiTi" w:hAnsi="KaiTi" w:eastAsia="KaiTi" w:cs="KaiTi"/>
          <w:sz w:val="23"/>
          <w:szCs w:val="23"/>
          <w:spacing w:val="-7"/>
        </w:rPr>
        <w:t>，信息安全心理学、安</w:t>
      </w:r>
      <w:r>
        <w:rPr>
          <w:rFonts w:ascii="KaiTi" w:hAnsi="KaiTi" w:eastAsia="KaiTi" w:cs="KaiTi"/>
          <w:sz w:val="23"/>
          <w:szCs w:val="23"/>
        </w:rPr>
        <w:t xml:space="preserve"> </w:t>
      </w:r>
      <w:r>
        <w:rPr>
          <w:rFonts w:ascii="KaiTi" w:hAnsi="KaiTi" w:eastAsia="KaiTi" w:cs="KaiTi"/>
          <w:sz w:val="23"/>
          <w:szCs w:val="23"/>
          <w:spacing w:val="1"/>
        </w:rPr>
        <w:t>全控制论、安全系统论等。不过值得庆幸的是，学界现在已</w:t>
      </w:r>
      <w:r>
        <w:rPr>
          <w:rFonts w:ascii="KaiTi" w:hAnsi="KaiTi" w:eastAsia="KaiTi" w:cs="KaiTi"/>
          <w:sz w:val="23"/>
          <w:szCs w:val="23"/>
        </w:rPr>
        <w:t>经开始着手，填补这些</w:t>
      </w:r>
    </w:p>
    <w:p>
      <w:pPr>
        <w:ind w:left="115"/>
        <w:spacing w:line="237" w:lineRule="auto"/>
        <w:rPr>
          <w:rFonts w:ascii="KaiTi" w:hAnsi="KaiTi" w:eastAsia="KaiTi" w:cs="KaiTi"/>
          <w:sz w:val="23"/>
          <w:szCs w:val="23"/>
        </w:rPr>
      </w:pPr>
      <w:r>
        <w:rPr>
          <w:rFonts w:ascii="KaiTi" w:hAnsi="KaiTi" w:eastAsia="KaiTi" w:cs="KaiTi"/>
          <w:sz w:val="23"/>
          <w:szCs w:val="23"/>
          <w:spacing w:val="-8"/>
        </w:rPr>
        <w:t>空白。</w:t>
      </w:r>
    </w:p>
    <w:p>
      <w:pPr>
        <w:ind w:firstLine="615"/>
        <w:spacing w:before="93" w:line="321" w:lineRule="auto"/>
        <w:jc w:val="both"/>
        <w:rPr>
          <w:rFonts w:ascii="KaiTi" w:hAnsi="KaiTi" w:eastAsia="KaiTi" w:cs="KaiTi"/>
          <w:sz w:val="23"/>
          <w:szCs w:val="23"/>
        </w:rPr>
      </w:pPr>
      <w:r>
        <w:rPr>
          <w:rFonts w:ascii="KaiTi" w:hAnsi="KaiTi" w:eastAsia="KaiTi" w:cs="KaiTi"/>
          <w:sz w:val="23"/>
          <w:szCs w:val="23"/>
          <w:spacing w:val="7"/>
        </w:rPr>
        <w:t>北京邮电大学在网络空间安全相关学科和专业等方面，在全国高校中一</w:t>
      </w:r>
      <w:r>
        <w:rPr>
          <w:rFonts w:ascii="KaiTi" w:hAnsi="KaiTi" w:eastAsia="KaiTi" w:cs="KaiTi"/>
          <w:sz w:val="23"/>
          <w:szCs w:val="23"/>
          <w:spacing w:val="6"/>
        </w:rPr>
        <w:t>直处</w:t>
      </w:r>
      <w:r>
        <w:rPr>
          <w:rFonts w:ascii="KaiTi" w:hAnsi="KaiTi" w:eastAsia="KaiTi" w:cs="KaiTi"/>
          <w:sz w:val="23"/>
          <w:szCs w:val="23"/>
        </w:rPr>
        <w:t xml:space="preserve">  </w:t>
      </w:r>
      <w:r>
        <w:rPr>
          <w:rFonts w:ascii="KaiTi" w:hAnsi="KaiTi" w:eastAsia="KaiTi" w:cs="KaiTi"/>
          <w:sz w:val="23"/>
          <w:szCs w:val="23"/>
          <w:spacing w:val="5"/>
        </w:rPr>
        <w:t>于领先水平，从20世纪80年代初至今，已有30余年的全方位积累，而且，</w:t>
      </w:r>
      <w:r>
        <w:rPr>
          <w:rFonts w:ascii="KaiTi" w:hAnsi="KaiTi" w:eastAsia="KaiTi" w:cs="KaiTi"/>
          <w:sz w:val="23"/>
          <w:szCs w:val="23"/>
          <w:spacing w:val="77"/>
        </w:rPr>
        <w:t xml:space="preserve"> </w:t>
      </w:r>
      <w:r>
        <w:rPr>
          <w:rFonts w:ascii="KaiTi" w:hAnsi="KaiTi" w:eastAsia="KaiTi" w:cs="KaiTi"/>
          <w:sz w:val="23"/>
          <w:szCs w:val="23"/>
          <w:spacing w:val="5"/>
        </w:rPr>
        <w:t>一直就</w:t>
      </w:r>
      <w:r>
        <w:rPr>
          <w:rFonts w:ascii="KaiTi" w:hAnsi="KaiTi" w:eastAsia="KaiTi" w:cs="KaiTi"/>
          <w:sz w:val="23"/>
          <w:szCs w:val="23"/>
        </w:rPr>
        <w:t xml:space="preserve">  </w:t>
      </w:r>
      <w:r>
        <w:rPr>
          <w:rFonts w:ascii="KaiTi" w:hAnsi="KaiTi" w:eastAsia="KaiTi" w:cs="KaiTi"/>
          <w:sz w:val="23"/>
          <w:szCs w:val="23"/>
          <w:spacing w:val="4"/>
        </w:rPr>
        <w:t>特别重视教学规范、课程建设、教材出版、实验培训等基本功。本套系列教材主要</w:t>
      </w:r>
      <w:r>
        <w:rPr>
          <w:rFonts w:ascii="KaiTi" w:hAnsi="KaiTi" w:eastAsia="KaiTi" w:cs="KaiTi"/>
          <w:sz w:val="23"/>
          <w:szCs w:val="23"/>
          <w:spacing w:val="3"/>
        </w:rPr>
        <w:t xml:space="preserve">  </w:t>
      </w:r>
      <w:r>
        <w:rPr>
          <w:rFonts w:ascii="KaiTi" w:hAnsi="KaiTi" w:eastAsia="KaiTi" w:cs="KaiTi"/>
          <w:sz w:val="23"/>
          <w:szCs w:val="23"/>
          <w:spacing w:val="11"/>
        </w:rPr>
        <w:t>是由北京邮电大学的骨干教师们，结合自身特长和教学科研方面的成果，撰写而</w:t>
      </w:r>
      <w:r>
        <w:rPr>
          <w:rFonts w:ascii="KaiTi" w:hAnsi="KaiTi" w:eastAsia="KaiTi" w:cs="KaiTi"/>
          <w:sz w:val="23"/>
          <w:szCs w:val="23"/>
          <w:spacing w:val="7"/>
        </w:rPr>
        <w:t xml:space="preserve">  </w:t>
      </w:r>
      <w:r>
        <w:rPr>
          <w:rFonts w:ascii="KaiTi" w:hAnsi="KaiTi" w:eastAsia="KaiTi" w:cs="KaiTi"/>
          <w:sz w:val="23"/>
          <w:szCs w:val="23"/>
          <w:spacing w:val="-8"/>
        </w:rPr>
        <w:t>成。本系列教材暂由《信息安全数学基础》《网络安全》《汇编语言与</w:t>
      </w:r>
      <w:r>
        <w:rPr>
          <w:rFonts w:ascii="KaiTi" w:hAnsi="KaiTi" w:eastAsia="KaiTi" w:cs="KaiTi"/>
          <w:sz w:val="23"/>
          <w:szCs w:val="23"/>
          <w:spacing w:val="-9"/>
        </w:rPr>
        <w:t>逆向工程》《软</w:t>
      </w:r>
      <w:r>
        <w:rPr>
          <w:rFonts w:ascii="KaiTi" w:hAnsi="KaiTi" w:eastAsia="KaiTi" w:cs="KaiTi"/>
          <w:sz w:val="23"/>
          <w:szCs w:val="23"/>
        </w:rPr>
        <w:t xml:space="preserve">  </w:t>
      </w:r>
      <w:r>
        <w:rPr>
          <w:rFonts w:ascii="KaiTi" w:hAnsi="KaiTi" w:eastAsia="KaiTi" w:cs="KaiTi"/>
          <w:sz w:val="23"/>
          <w:szCs w:val="23"/>
          <w:spacing w:val="-8"/>
        </w:rPr>
        <w:t>件安全》《网络空间安全导论》《可信计算理论与技术》《网络空间安全</w:t>
      </w:r>
      <w:r>
        <w:rPr>
          <w:rFonts w:ascii="KaiTi" w:hAnsi="KaiTi" w:eastAsia="KaiTi" w:cs="KaiTi"/>
          <w:sz w:val="23"/>
          <w:szCs w:val="23"/>
          <w:spacing w:val="-9"/>
        </w:rPr>
        <w:t>治理》《大数</w:t>
      </w:r>
      <w:r>
        <w:rPr>
          <w:rFonts w:ascii="KaiTi" w:hAnsi="KaiTi" w:eastAsia="KaiTi" w:cs="KaiTi"/>
          <w:sz w:val="23"/>
          <w:szCs w:val="23"/>
        </w:rPr>
        <w:t xml:space="preserve">  </w:t>
      </w:r>
      <w:r>
        <w:rPr>
          <w:rFonts w:ascii="KaiTi" w:hAnsi="KaiTi" w:eastAsia="KaiTi" w:cs="KaiTi"/>
          <w:sz w:val="23"/>
          <w:szCs w:val="23"/>
          <w:spacing w:val="2"/>
        </w:rPr>
        <w:t>据安全与隐私保护》《数字内容安全》《量子计算与后量子密码》《移</w:t>
      </w:r>
      <w:r>
        <w:rPr>
          <w:rFonts w:ascii="KaiTi" w:hAnsi="KaiTi" w:eastAsia="KaiTi" w:cs="KaiTi"/>
          <w:sz w:val="23"/>
          <w:szCs w:val="23"/>
          <w:spacing w:val="1"/>
        </w:rPr>
        <w:t>动终端安全》</w:t>
      </w:r>
      <w:r>
        <w:rPr>
          <w:rFonts w:ascii="KaiTi" w:hAnsi="KaiTi" w:eastAsia="KaiTi" w:cs="KaiTi"/>
          <w:sz w:val="23"/>
          <w:szCs w:val="23"/>
        </w:rPr>
        <w:t xml:space="preserve"> </w:t>
      </w:r>
      <w:r>
        <w:rPr>
          <w:rFonts w:ascii="KaiTi" w:hAnsi="KaiTi" w:eastAsia="KaiTi" w:cs="KaiTi"/>
          <w:sz w:val="23"/>
          <w:szCs w:val="23"/>
          <w:spacing w:val="-2"/>
        </w:rPr>
        <w:t>《漏洞分析技术实验教程》《网络安全实验》《网络空间</w:t>
      </w:r>
      <w:r>
        <w:rPr>
          <w:rFonts w:ascii="KaiTi" w:hAnsi="KaiTi" w:eastAsia="KaiTi" w:cs="KaiTi"/>
          <w:sz w:val="23"/>
          <w:szCs w:val="23"/>
          <w:spacing w:val="-3"/>
        </w:rPr>
        <w:t>安全基础》《信息安全管理</w:t>
      </w:r>
      <w:r>
        <w:rPr>
          <w:rFonts w:ascii="KaiTi" w:hAnsi="KaiTi" w:eastAsia="KaiTi" w:cs="KaiTi"/>
          <w:sz w:val="23"/>
          <w:szCs w:val="23"/>
        </w:rPr>
        <w:t xml:space="preserve">  </w:t>
      </w:r>
      <w:r>
        <w:rPr>
          <w:rFonts w:ascii="KaiTi" w:hAnsi="KaiTi" w:eastAsia="KaiTi" w:cs="KaiTi"/>
          <w:sz w:val="23"/>
          <w:szCs w:val="23"/>
          <w:spacing w:val="7"/>
        </w:rPr>
        <w:t>(第3版)》《网络安全法学》《信息隐藏与数字水印》</w:t>
      </w:r>
      <w:r>
        <w:rPr>
          <w:rFonts w:ascii="KaiTi" w:hAnsi="KaiTi" w:eastAsia="KaiTi" w:cs="KaiTi"/>
          <w:sz w:val="23"/>
          <w:szCs w:val="23"/>
          <w:spacing w:val="6"/>
        </w:rPr>
        <w:t>等20</w:t>
      </w:r>
      <w:r>
        <w:rPr>
          <w:rFonts w:ascii="KaiTi" w:hAnsi="KaiTi" w:eastAsia="KaiTi" w:cs="KaiTi"/>
          <w:sz w:val="23"/>
          <w:szCs w:val="23"/>
          <w:spacing w:val="6"/>
        </w:rPr>
        <w:t xml:space="preserve"> </w:t>
      </w:r>
      <w:r>
        <w:rPr>
          <w:rFonts w:ascii="KaiTi" w:hAnsi="KaiTi" w:eastAsia="KaiTi" w:cs="KaiTi"/>
          <w:sz w:val="23"/>
          <w:szCs w:val="23"/>
          <w:spacing w:val="6"/>
        </w:rPr>
        <w:t>余本本科生教材组成。</w:t>
      </w:r>
      <w:r>
        <w:rPr>
          <w:rFonts w:ascii="KaiTi" w:hAnsi="KaiTi" w:eastAsia="KaiTi" w:cs="KaiTi"/>
          <w:sz w:val="23"/>
          <w:szCs w:val="23"/>
        </w:rPr>
        <w:t xml:space="preserve"> </w:t>
      </w:r>
      <w:r>
        <w:rPr>
          <w:rFonts w:ascii="KaiTi" w:hAnsi="KaiTi" w:eastAsia="KaiTi" w:cs="KaiTi"/>
          <w:sz w:val="23"/>
          <w:szCs w:val="23"/>
        </w:rPr>
        <w:t>这些教材主要涵盖信息安全专业和网络空间安全专业，今</w:t>
      </w:r>
      <w:r>
        <w:rPr>
          <w:rFonts w:ascii="KaiTi" w:hAnsi="KaiTi" w:eastAsia="KaiTi" w:cs="KaiTi"/>
          <w:sz w:val="23"/>
          <w:szCs w:val="23"/>
          <w:spacing w:val="-1"/>
        </w:rPr>
        <w:t>后，</w:t>
      </w:r>
      <w:r>
        <w:rPr>
          <w:rFonts w:ascii="KaiTi" w:hAnsi="KaiTi" w:eastAsia="KaiTi" w:cs="KaiTi"/>
          <w:sz w:val="23"/>
          <w:szCs w:val="23"/>
          <w:spacing w:val="65"/>
        </w:rPr>
        <w:t xml:space="preserve"> </w:t>
      </w:r>
      <w:r>
        <w:rPr>
          <w:rFonts w:ascii="KaiTi" w:hAnsi="KaiTi" w:eastAsia="KaiTi" w:cs="KaiTi"/>
          <w:sz w:val="23"/>
          <w:szCs w:val="23"/>
          <w:spacing w:val="-1"/>
        </w:rPr>
        <w:t>一旦时机成熟，我们</w:t>
      </w:r>
      <w:r>
        <w:rPr>
          <w:rFonts w:ascii="KaiTi" w:hAnsi="KaiTi" w:eastAsia="KaiTi" w:cs="KaiTi"/>
          <w:sz w:val="23"/>
          <w:szCs w:val="23"/>
        </w:rPr>
        <w:t xml:space="preserve">  </w:t>
      </w:r>
      <w:r>
        <w:rPr>
          <w:rFonts w:ascii="KaiTi" w:hAnsi="KaiTi" w:eastAsia="KaiTi" w:cs="KaiTi"/>
          <w:sz w:val="23"/>
          <w:szCs w:val="23"/>
          <w:spacing w:val="5"/>
        </w:rPr>
        <w:t>将组织国内外更多的专家，针对信息对抗专业</w:t>
      </w:r>
      <w:r>
        <w:rPr>
          <w:rFonts w:ascii="KaiTi" w:hAnsi="KaiTi" w:eastAsia="KaiTi" w:cs="KaiTi"/>
          <w:sz w:val="23"/>
          <w:szCs w:val="23"/>
          <w:spacing w:val="4"/>
        </w:rPr>
        <w:t>、保密管理专业、网络安全与执法专</w:t>
      </w:r>
    </w:p>
    <w:p>
      <w:pPr>
        <w:ind w:left="114"/>
        <w:spacing w:line="220" w:lineRule="auto"/>
        <w:rPr>
          <w:rFonts w:ascii="KaiTi" w:hAnsi="KaiTi" w:eastAsia="KaiTi" w:cs="KaiTi"/>
          <w:sz w:val="23"/>
          <w:szCs w:val="23"/>
        </w:rPr>
      </w:pPr>
      <w:r>
        <w:rPr>
          <w:rFonts w:ascii="KaiTi" w:hAnsi="KaiTi" w:eastAsia="KaiTi" w:cs="KaiTi"/>
          <w:sz w:val="23"/>
          <w:szCs w:val="23"/>
          <w:spacing w:val="-2"/>
        </w:rPr>
        <w:t>业等，出版更多、更好的教材，为网络空间</w:t>
      </w:r>
      <w:r>
        <w:rPr>
          <w:rFonts w:ascii="KaiTi" w:hAnsi="KaiTi" w:eastAsia="KaiTi" w:cs="KaiTi"/>
          <w:sz w:val="23"/>
          <w:szCs w:val="23"/>
          <w:spacing w:val="-3"/>
        </w:rPr>
        <w:t>安全一级学科提供更有力的支撑。</w:t>
      </w:r>
    </w:p>
    <w:p>
      <w:pPr>
        <w:pStyle w:val="BodyText"/>
        <w:spacing w:line="283" w:lineRule="auto"/>
        <w:rPr/>
      </w:pPr>
      <w:r/>
    </w:p>
    <w:p>
      <w:pPr>
        <w:pStyle w:val="BodyText"/>
        <w:spacing w:line="284" w:lineRule="auto"/>
        <w:rPr/>
      </w:pPr>
      <w:r/>
    </w:p>
    <w:p>
      <w:pPr>
        <w:pStyle w:val="BodyText"/>
        <w:spacing w:line="284" w:lineRule="auto"/>
        <w:rPr/>
      </w:pPr>
      <w:r/>
    </w:p>
    <w:p>
      <w:pPr>
        <w:ind w:left="7488"/>
        <w:spacing w:before="75" w:line="222" w:lineRule="auto"/>
        <w:rPr>
          <w:rFonts w:ascii="SimHei" w:hAnsi="SimHei" w:eastAsia="SimHei" w:cs="SimHei"/>
          <w:sz w:val="23"/>
          <w:szCs w:val="23"/>
        </w:rPr>
      </w:pPr>
      <w:r>
        <w:rPr>
          <w:rFonts w:ascii="SimHei" w:hAnsi="SimHei" w:eastAsia="SimHei" w:cs="SimHei"/>
          <w:sz w:val="23"/>
          <w:szCs w:val="23"/>
          <w:b/>
          <w:bCs/>
          <w:spacing w:val="-4"/>
        </w:rPr>
        <w:t>杨义先</w:t>
      </w:r>
    </w:p>
    <w:p>
      <w:pPr>
        <w:ind w:left="7155"/>
        <w:spacing w:before="126" w:line="219" w:lineRule="auto"/>
        <w:rPr>
          <w:rFonts w:ascii="SimSun" w:hAnsi="SimSun" w:eastAsia="SimSun" w:cs="SimSun"/>
          <w:sz w:val="23"/>
          <w:szCs w:val="23"/>
        </w:rPr>
      </w:pPr>
      <w:r>
        <w:rPr>
          <w:rFonts w:ascii="SimSun" w:hAnsi="SimSun" w:eastAsia="SimSun" w:cs="SimSun"/>
          <w:sz w:val="23"/>
          <w:szCs w:val="23"/>
          <w:spacing w:val="-22"/>
          <w:w w:val="94"/>
        </w:rPr>
        <w:t>教授、长江学者</w:t>
      </w:r>
    </w:p>
    <w:p>
      <w:pPr>
        <w:ind w:left="5575" w:right="105" w:firstLine="220"/>
        <w:spacing w:before="88" w:line="275" w:lineRule="auto"/>
        <w:jc w:val="right"/>
        <w:rPr>
          <w:rFonts w:ascii="SimHei" w:hAnsi="SimHei" w:eastAsia="SimHei" w:cs="SimHei"/>
          <w:sz w:val="23"/>
          <w:szCs w:val="23"/>
        </w:rPr>
      </w:pPr>
      <w:r>
        <w:rPr>
          <w:rFonts w:ascii="SimSun" w:hAnsi="SimSun" w:eastAsia="SimSun" w:cs="SimSun"/>
          <w:sz w:val="23"/>
          <w:szCs w:val="23"/>
          <w:spacing w:val="-24"/>
        </w:rPr>
        <w:t>国家杰出青年科学基金获得者</w:t>
      </w:r>
      <w:r>
        <w:rPr>
          <w:rFonts w:ascii="SimSun" w:hAnsi="SimSun" w:eastAsia="SimSun" w:cs="SimSun"/>
          <w:sz w:val="23"/>
          <w:szCs w:val="23"/>
        </w:rPr>
        <w:t xml:space="preserve"> </w:t>
      </w:r>
      <w:r>
        <w:rPr>
          <w:rFonts w:ascii="SimSun" w:hAnsi="SimSun" w:eastAsia="SimSun" w:cs="SimSun"/>
          <w:sz w:val="23"/>
          <w:szCs w:val="23"/>
          <w:spacing w:val="-23"/>
        </w:rPr>
        <w:t>北京邮电大学信息安全中心主任</w:t>
      </w:r>
      <w:r>
        <w:rPr>
          <w:rFonts w:ascii="SimSun" w:hAnsi="SimSun" w:eastAsia="SimSun" w:cs="SimSun"/>
          <w:sz w:val="23"/>
          <w:szCs w:val="23"/>
        </w:rPr>
        <w:t xml:space="preserve"> </w:t>
      </w:r>
      <w:r>
        <w:rPr>
          <w:rFonts w:ascii="SimSun" w:hAnsi="SimSun" w:eastAsia="SimSun" w:cs="SimSun"/>
          <w:sz w:val="23"/>
          <w:szCs w:val="23"/>
          <w:spacing w:val="-8"/>
        </w:rPr>
        <w:t>灾备技术国家工程实验室主任</w:t>
      </w:r>
      <w:r>
        <w:rPr>
          <w:rFonts w:ascii="SimSun" w:hAnsi="SimSun" w:eastAsia="SimSun" w:cs="SimSun"/>
          <w:sz w:val="23"/>
          <w:szCs w:val="23"/>
          <w:spacing w:val="11"/>
        </w:rPr>
        <w:t xml:space="preserve"> </w:t>
      </w:r>
      <w:r>
        <w:rPr>
          <w:rFonts w:ascii="SimSun" w:hAnsi="SimSun" w:eastAsia="SimSun" w:cs="SimSun"/>
          <w:sz w:val="23"/>
          <w:szCs w:val="23"/>
          <w:spacing w:val="-23"/>
        </w:rPr>
        <w:t>公共大数据国家重点实验室主任</w:t>
      </w:r>
      <w:r>
        <w:rPr>
          <w:rFonts w:ascii="SimSun" w:hAnsi="SimSun" w:eastAsia="SimSun" w:cs="SimSun"/>
          <w:sz w:val="23"/>
          <w:szCs w:val="23"/>
        </w:rPr>
        <w:t xml:space="preserve"> </w:t>
      </w:r>
      <w:r>
        <w:rPr>
          <w:rFonts w:ascii="SimSun" w:hAnsi="SimSun" w:eastAsia="SimSun" w:cs="SimSun"/>
          <w:sz w:val="23"/>
          <w:szCs w:val="23"/>
          <w:spacing w:val="-12"/>
        </w:rPr>
        <w:t>2017年4月，于花</w:t>
      </w:r>
      <w:r>
        <w:rPr>
          <w:rFonts w:ascii="SimHei" w:hAnsi="SimHei" w:eastAsia="SimHei" w:cs="SimHei"/>
          <w:sz w:val="23"/>
          <w:szCs w:val="23"/>
          <w:spacing w:val="-12"/>
        </w:rPr>
        <w:t>溪</w:t>
      </w:r>
    </w:p>
    <w:p>
      <w:pPr>
        <w:spacing w:line="275" w:lineRule="auto"/>
        <w:sectPr>
          <w:footerReference w:type="default" r:id="rId12"/>
          <w:pgSz w:w="9300" w:h="14290"/>
          <w:pgMar w:top="400" w:right="485" w:bottom="461" w:left="234" w:header="0" w:footer="290" w:gutter="0"/>
        </w:sectPr>
        <w:rPr>
          <w:rFonts w:ascii="SimHei" w:hAnsi="SimHei" w:eastAsia="SimHei" w:cs="SimHei"/>
          <w:sz w:val="23"/>
          <w:szCs w:val="23"/>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firstLine="2364"/>
        <w:spacing w:line="740" w:lineRule="exact"/>
        <w:rPr/>
      </w:pPr>
      <w:r>
        <w:rPr>
          <w:position w:val="-14"/>
        </w:rPr>
        <w:drawing>
          <wp:inline distT="0" distB="0" distL="0" distR="0">
            <wp:extent cx="2317731" cy="469950"/>
            <wp:effectExtent l="0" t="0" r="0" b="0"/>
            <wp:docPr id="14" name="IM 14"/>
            <wp:cNvGraphicFramePr/>
            <a:graphic>
              <a:graphicData uri="http://schemas.openxmlformats.org/drawingml/2006/picture">
                <pic:pic>
                  <pic:nvPicPr>
                    <pic:cNvPr id="14" name="IM 14"/>
                    <pic:cNvPicPr/>
                  </pic:nvPicPr>
                  <pic:blipFill>
                    <a:blip r:embed="rId14"/>
                    <a:stretch>
                      <a:fillRect/>
                    </a:stretch>
                  </pic:blipFill>
                  <pic:spPr>
                    <a:xfrm rot="0">
                      <a:off x="0" y="0"/>
                      <a:ext cx="2317731" cy="469950"/>
                    </a:xfrm>
                    <a:prstGeom prst="rect">
                      <a:avLst/>
                    </a:prstGeom>
                  </pic:spPr>
                </pic:pic>
              </a:graphicData>
            </a:graphic>
          </wp:inline>
        </w:drawing>
      </w:r>
    </w:p>
    <w:p>
      <w:pPr>
        <w:pStyle w:val="BodyText"/>
        <w:ind w:left="4874"/>
        <w:spacing w:before="140" w:line="196" w:lineRule="auto"/>
        <w:rPr>
          <w:sz w:val="27"/>
          <w:szCs w:val="27"/>
        </w:rPr>
      </w:pPr>
      <w:r>
        <w:rPr>
          <w:sz w:val="27"/>
          <w:szCs w:val="27"/>
          <w:b/>
          <w:bCs/>
          <w:i/>
          <w:iCs/>
          <w:spacing w:val="-1"/>
          <w:w w:val="90"/>
        </w:rPr>
        <w:t>Foreword</w:t>
      </w:r>
    </w:p>
    <w:p>
      <w:pPr>
        <w:pStyle w:val="BodyText"/>
        <w:spacing w:line="302" w:lineRule="auto"/>
        <w:rPr/>
      </w:pPr>
      <w:r/>
    </w:p>
    <w:p>
      <w:pPr>
        <w:pStyle w:val="BodyText"/>
        <w:spacing w:line="302" w:lineRule="auto"/>
        <w:rPr/>
      </w:pPr>
      <w:r/>
    </w:p>
    <w:p>
      <w:pPr>
        <w:ind w:left="104" w:right="45" w:firstLine="429"/>
        <w:spacing w:before="68" w:line="334" w:lineRule="auto"/>
        <w:rPr>
          <w:rFonts w:ascii="KaiTi" w:hAnsi="KaiTi" w:eastAsia="KaiTi" w:cs="KaiTi"/>
          <w:sz w:val="21"/>
          <w:szCs w:val="21"/>
        </w:rPr>
      </w:pPr>
      <w:r>
        <w:rPr>
          <w:rFonts w:ascii="KaiTi" w:hAnsi="KaiTi" w:eastAsia="KaiTi" w:cs="KaiTi"/>
          <w:sz w:val="21"/>
          <w:szCs w:val="21"/>
          <w:spacing w:val="-1"/>
        </w:rPr>
        <w:t>随着大数据服务的广泛部署，大数据安全日益成为网络空间安全的一个重要主题。2015</w:t>
      </w:r>
      <w:r>
        <w:rPr>
          <w:rFonts w:ascii="KaiTi" w:hAnsi="KaiTi" w:eastAsia="KaiTi" w:cs="KaiTi"/>
          <w:sz w:val="21"/>
          <w:szCs w:val="21"/>
          <w:spacing w:val="18"/>
        </w:rPr>
        <w:t xml:space="preserve"> </w:t>
      </w:r>
      <w:r>
        <w:rPr>
          <w:rFonts w:ascii="KaiTi" w:hAnsi="KaiTi" w:eastAsia="KaiTi" w:cs="KaiTi"/>
          <w:sz w:val="21"/>
          <w:szCs w:val="21"/>
          <w:spacing w:val="-6"/>
        </w:rPr>
        <w:t>年网络空间安全成为国家一级学科，“大数据安全”</w:t>
      </w:r>
      <w:r>
        <w:rPr>
          <w:rFonts w:ascii="KaiTi" w:hAnsi="KaiTi" w:eastAsia="KaiTi" w:cs="KaiTi"/>
          <w:sz w:val="21"/>
          <w:szCs w:val="21"/>
          <w:spacing w:val="-7"/>
        </w:rPr>
        <w:t>作为核心课程之一进入各相关院校网络空</w:t>
      </w:r>
      <w:r>
        <w:rPr>
          <w:rFonts w:ascii="KaiTi" w:hAnsi="KaiTi" w:eastAsia="KaiTi" w:cs="KaiTi"/>
          <w:sz w:val="21"/>
          <w:szCs w:val="21"/>
        </w:rPr>
        <w:t xml:space="preserve"> </w:t>
      </w:r>
      <w:r>
        <w:rPr>
          <w:rFonts w:ascii="KaiTi" w:hAnsi="KaiTi" w:eastAsia="KaiTi" w:cs="KaiTi"/>
          <w:sz w:val="21"/>
          <w:szCs w:val="21"/>
          <w:spacing w:val="-11"/>
        </w:rPr>
        <w:t>间安全专业本科生培养方案。为适应“大数据安全”课程的教学需要，满足广</w:t>
      </w:r>
      <w:r>
        <w:rPr>
          <w:rFonts w:ascii="KaiTi" w:hAnsi="KaiTi" w:eastAsia="KaiTi" w:cs="KaiTi"/>
          <w:sz w:val="21"/>
          <w:szCs w:val="21"/>
          <w:spacing w:val="-12"/>
        </w:rPr>
        <w:t>大学生、教师及工</w:t>
      </w:r>
    </w:p>
    <w:p>
      <w:pPr>
        <w:ind w:left="105"/>
        <w:spacing w:line="220" w:lineRule="auto"/>
        <w:rPr>
          <w:rFonts w:ascii="KaiTi" w:hAnsi="KaiTi" w:eastAsia="KaiTi" w:cs="KaiTi"/>
          <w:sz w:val="21"/>
          <w:szCs w:val="21"/>
        </w:rPr>
      </w:pPr>
      <w:r>
        <w:rPr>
          <w:rFonts w:ascii="KaiTi" w:hAnsi="KaiTi" w:eastAsia="KaiTi" w:cs="KaiTi"/>
          <w:sz w:val="21"/>
          <w:szCs w:val="21"/>
          <w:spacing w:val="-7"/>
        </w:rPr>
        <w:t>程技术人员的学习、教学和工作需求，编者结合近年来教学与科研的成果编写了此书。</w:t>
      </w:r>
    </w:p>
    <w:p>
      <w:pPr>
        <w:ind w:left="105" w:right="70" w:firstLine="429"/>
        <w:spacing w:before="137" w:line="306" w:lineRule="auto"/>
        <w:rPr>
          <w:rFonts w:ascii="KaiTi" w:hAnsi="KaiTi" w:eastAsia="KaiTi" w:cs="KaiTi"/>
          <w:sz w:val="21"/>
          <w:szCs w:val="21"/>
        </w:rPr>
      </w:pPr>
      <w:r>
        <w:rPr>
          <w:rFonts w:ascii="KaiTi" w:hAnsi="KaiTi" w:eastAsia="KaiTi" w:cs="KaiTi"/>
          <w:sz w:val="21"/>
          <w:szCs w:val="21"/>
          <w:spacing w:val="-7"/>
        </w:rPr>
        <w:t>大数据领域方兴未艾，人们对大数据安全的理解也未见统一。由于每个人的视角不同，所</w:t>
      </w:r>
      <w:r>
        <w:rPr>
          <w:rFonts w:ascii="KaiTi" w:hAnsi="KaiTi" w:eastAsia="KaiTi" w:cs="KaiTi"/>
          <w:sz w:val="21"/>
          <w:szCs w:val="21"/>
          <w:spacing w:val="11"/>
        </w:rPr>
        <w:t xml:space="preserve"> </w:t>
      </w:r>
      <w:r>
        <w:rPr>
          <w:rFonts w:ascii="KaiTi" w:hAnsi="KaiTi" w:eastAsia="KaiTi" w:cs="KaiTi"/>
          <w:sz w:val="21"/>
          <w:szCs w:val="21"/>
          <w:spacing w:val="-1"/>
        </w:rPr>
        <w:t>以会形成不同组织形式的知识。教材编写是对该领域知识进行系统化总结的过程，是对该领</w:t>
      </w:r>
      <w:r>
        <w:rPr>
          <w:rFonts w:ascii="KaiTi" w:hAnsi="KaiTi" w:eastAsia="KaiTi" w:cs="KaiTi"/>
          <w:sz w:val="21"/>
          <w:szCs w:val="21"/>
          <w:spacing w:val="3"/>
        </w:rPr>
        <w:t xml:space="preserve"> </w:t>
      </w:r>
      <w:r>
        <w:rPr>
          <w:rFonts w:ascii="KaiTi" w:hAnsi="KaiTi" w:eastAsia="KaiTi" w:cs="KaiTi"/>
          <w:sz w:val="21"/>
          <w:szCs w:val="21"/>
          <w:spacing w:val="-1"/>
        </w:rPr>
        <w:t>域知识按照编者的视角进行重新梳理、形成体系的过程。通过把零散</w:t>
      </w:r>
      <w:r>
        <w:rPr>
          <w:rFonts w:ascii="KaiTi" w:hAnsi="KaiTi" w:eastAsia="KaiTi" w:cs="KaiTi"/>
          <w:sz w:val="21"/>
          <w:szCs w:val="21"/>
          <w:spacing w:val="-2"/>
        </w:rPr>
        <w:t>的知识归入一个完整的</w:t>
      </w:r>
      <w:r>
        <w:rPr>
          <w:rFonts w:ascii="KaiTi" w:hAnsi="KaiTi" w:eastAsia="KaiTi" w:cs="KaiTi"/>
          <w:sz w:val="21"/>
          <w:szCs w:val="21"/>
        </w:rPr>
        <w:t xml:space="preserve"> </w:t>
      </w:r>
      <w:r>
        <w:rPr>
          <w:rFonts w:ascii="KaiTi" w:hAnsi="KaiTi" w:eastAsia="KaiTi" w:cs="KaiTi"/>
          <w:sz w:val="21"/>
          <w:szCs w:val="21"/>
          <w:spacing w:val="-4"/>
        </w:rPr>
        <w:t>知识框架，帮助学生建立起一个系统的知识体系。愿读者能够从阅读中得到</w:t>
      </w:r>
      <w:r>
        <w:rPr>
          <w:rFonts w:ascii="KaiTi" w:hAnsi="KaiTi" w:eastAsia="KaiTi" w:cs="KaiTi"/>
          <w:sz w:val="21"/>
          <w:szCs w:val="21"/>
          <w:spacing w:val="-5"/>
        </w:rPr>
        <w:t>启发与感悟。</w:t>
      </w:r>
    </w:p>
    <w:p>
      <w:pPr>
        <w:ind w:left="534"/>
        <w:spacing w:before="119" w:line="417" w:lineRule="exact"/>
        <w:rPr>
          <w:rFonts w:ascii="KaiTi" w:hAnsi="KaiTi" w:eastAsia="KaiTi" w:cs="KaiTi"/>
          <w:sz w:val="21"/>
          <w:szCs w:val="21"/>
        </w:rPr>
      </w:pPr>
      <w:r>
        <w:rPr>
          <w:rFonts w:ascii="KaiTi" w:hAnsi="KaiTi" w:eastAsia="KaiTi" w:cs="KaiTi"/>
          <w:sz w:val="21"/>
          <w:szCs w:val="21"/>
          <w:spacing w:val="-2"/>
          <w:position w:val="15"/>
        </w:rPr>
        <w:t>本书由石瑞生博士主编，其中第1～9章由石瑞生博士负责撰写，第10章由吴旭教授负责</w:t>
      </w:r>
    </w:p>
    <w:p>
      <w:pPr>
        <w:ind w:left="105"/>
        <w:spacing w:before="1" w:line="225" w:lineRule="auto"/>
        <w:rPr>
          <w:rFonts w:ascii="KaiTi" w:hAnsi="KaiTi" w:eastAsia="KaiTi" w:cs="KaiTi"/>
          <w:sz w:val="21"/>
          <w:szCs w:val="21"/>
        </w:rPr>
      </w:pPr>
      <w:r>
        <w:rPr>
          <w:rFonts w:ascii="KaiTi" w:hAnsi="KaiTi" w:eastAsia="KaiTi" w:cs="KaiTi"/>
          <w:sz w:val="21"/>
          <w:szCs w:val="21"/>
          <w:spacing w:val="-9"/>
        </w:rPr>
        <w:t>撰写；全书由石瑞生博士统稿和校稿。</w:t>
      </w:r>
    </w:p>
    <w:p>
      <w:pPr>
        <w:ind w:left="105" w:right="70" w:firstLine="429"/>
        <w:spacing w:before="107" w:line="335" w:lineRule="auto"/>
        <w:rPr>
          <w:rFonts w:ascii="KaiTi" w:hAnsi="KaiTi" w:eastAsia="KaiTi" w:cs="KaiTi"/>
          <w:sz w:val="21"/>
          <w:szCs w:val="21"/>
        </w:rPr>
      </w:pPr>
      <w:r>
        <w:rPr>
          <w:rFonts w:ascii="KaiTi" w:hAnsi="KaiTi" w:eastAsia="KaiTi" w:cs="KaiTi"/>
          <w:sz w:val="21"/>
          <w:szCs w:val="21"/>
          <w:spacing w:val="-12"/>
        </w:rPr>
        <w:t>本书从大数据服务的系统架构、算法、协议、应用等多个角度，深入浅出地为读者介绍了大</w:t>
      </w:r>
      <w:r>
        <w:rPr>
          <w:rFonts w:ascii="KaiTi" w:hAnsi="KaiTi" w:eastAsia="KaiTi" w:cs="KaiTi"/>
          <w:sz w:val="21"/>
          <w:szCs w:val="21"/>
          <w:spacing w:val="13"/>
        </w:rPr>
        <w:t xml:space="preserve"> </w:t>
      </w:r>
      <w:r>
        <w:rPr>
          <w:rFonts w:ascii="KaiTi" w:hAnsi="KaiTi" w:eastAsia="KaiTi" w:cs="KaiTi"/>
          <w:sz w:val="21"/>
          <w:szCs w:val="21"/>
          <w:spacing w:val="-2"/>
        </w:rPr>
        <w:t>数据安全的原理与技术，引领读者步入大数据安全的世界。全书共分10章，编者从数据的采</w:t>
      </w:r>
      <w:r>
        <w:rPr>
          <w:rFonts w:ascii="KaiTi" w:hAnsi="KaiTi" w:eastAsia="KaiTi" w:cs="KaiTi"/>
          <w:sz w:val="21"/>
          <w:szCs w:val="21"/>
          <w:spacing w:val="15"/>
        </w:rPr>
        <w:t xml:space="preserve"> </w:t>
      </w:r>
      <w:r>
        <w:rPr>
          <w:rFonts w:ascii="KaiTi" w:hAnsi="KaiTi" w:eastAsia="KaiTi" w:cs="KaiTi"/>
          <w:sz w:val="21"/>
          <w:szCs w:val="21"/>
          <w:spacing w:val="-16"/>
        </w:rPr>
        <w:t>集、存储、分析、处理、共享整个生命周期中大数据安全的视角，对相关的</w:t>
      </w:r>
      <w:r>
        <w:rPr>
          <w:rFonts w:ascii="KaiTi" w:hAnsi="KaiTi" w:eastAsia="KaiTi" w:cs="KaiTi"/>
          <w:sz w:val="21"/>
          <w:szCs w:val="21"/>
          <w:spacing w:val="-17"/>
        </w:rPr>
        <w:t>书籍、文献及网络资料</w:t>
      </w:r>
      <w:r>
        <w:rPr>
          <w:rFonts w:ascii="KaiTi" w:hAnsi="KaiTi" w:eastAsia="KaiTi" w:cs="KaiTi"/>
          <w:sz w:val="21"/>
          <w:szCs w:val="21"/>
        </w:rPr>
        <w:t xml:space="preserve"> </w:t>
      </w:r>
      <w:r>
        <w:rPr>
          <w:rFonts w:ascii="KaiTi" w:hAnsi="KaiTi" w:eastAsia="KaiTi" w:cs="KaiTi"/>
          <w:sz w:val="21"/>
          <w:szCs w:val="21"/>
          <w:spacing w:val="-6"/>
        </w:rPr>
        <w:t>进行了系统的归纳和整理，希望能够为广大教师的教学工作提供方便，也希望能够为</w:t>
      </w:r>
      <w:r>
        <w:rPr>
          <w:rFonts w:ascii="KaiTi" w:hAnsi="KaiTi" w:eastAsia="KaiTi" w:cs="KaiTi"/>
          <w:sz w:val="21"/>
          <w:szCs w:val="21"/>
          <w:spacing w:val="-7"/>
        </w:rPr>
        <w:t>学生的自</w:t>
      </w:r>
    </w:p>
    <w:p>
      <w:pPr>
        <w:ind w:left="105"/>
        <w:spacing w:before="1" w:line="224" w:lineRule="auto"/>
        <w:rPr>
          <w:rFonts w:ascii="KaiTi" w:hAnsi="KaiTi" w:eastAsia="KaiTi" w:cs="KaiTi"/>
          <w:sz w:val="21"/>
          <w:szCs w:val="21"/>
        </w:rPr>
      </w:pPr>
      <w:r>
        <w:rPr>
          <w:rFonts w:ascii="KaiTi" w:hAnsi="KaiTi" w:eastAsia="KaiTi" w:cs="KaiTi"/>
          <w:sz w:val="21"/>
          <w:szCs w:val="21"/>
          <w:spacing w:val="-7"/>
        </w:rPr>
        <w:t>学提供便利。</w:t>
      </w:r>
    </w:p>
    <w:p>
      <w:pPr>
        <w:ind w:left="104" w:firstLine="429"/>
        <w:spacing w:before="119" w:line="334" w:lineRule="auto"/>
        <w:rPr>
          <w:rFonts w:ascii="KaiTi" w:hAnsi="KaiTi" w:eastAsia="KaiTi" w:cs="KaiTi"/>
          <w:sz w:val="21"/>
          <w:szCs w:val="21"/>
        </w:rPr>
      </w:pPr>
      <w:r>
        <w:rPr>
          <w:rFonts w:ascii="KaiTi" w:hAnsi="KaiTi" w:eastAsia="KaiTi" w:cs="KaiTi"/>
          <w:sz w:val="21"/>
          <w:szCs w:val="21"/>
          <w:spacing w:val="-5"/>
        </w:rPr>
        <w:t>由于没有类似的教科书和固定的范式可供参考，在撰写的过程中，编者参考了相关专著、</w:t>
      </w:r>
      <w:r>
        <w:rPr>
          <w:rFonts w:ascii="KaiTi" w:hAnsi="KaiTi" w:eastAsia="KaiTi" w:cs="KaiTi"/>
          <w:sz w:val="21"/>
          <w:szCs w:val="21"/>
          <w:spacing w:val="9"/>
        </w:rPr>
        <w:t xml:space="preserve"> </w:t>
      </w:r>
      <w:r>
        <w:rPr>
          <w:rFonts w:ascii="KaiTi" w:hAnsi="KaiTi" w:eastAsia="KaiTi" w:cs="KaiTi"/>
          <w:sz w:val="21"/>
          <w:szCs w:val="21"/>
          <w:spacing w:val="-7"/>
        </w:rPr>
        <w:t>学术论文、综述文章、维基百科以及一些散落在互联网上的信息，在此对资源的分享者和其他</w:t>
      </w:r>
      <w:r>
        <w:rPr>
          <w:rFonts w:ascii="KaiTi" w:hAnsi="KaiTi" w:eastAsia="KaiTi" w:cs="KaiTi"/>
          <w:sz w:val="21"/>
          <w:szCs w:val="21"/>
          <w:spacing w:val="9"/>
        </w:rPr>
        <w:t xml:space="preserve">  </w:t>
      </w:r>
      <w:r>
        <w:rPr>
          <w:rFonts w:ascii="KaiTi" w:hAnsi="KaiTi" w:eastAsia="KaiTi" w:cs="KaiTi"/>
          <w:sz w:val="21"/>
          <w:szCs w:val="21"/>
          <w:spacing w:val="-6"/>
        </w:rPr>
        <w:t>著作者一并表示感谢。编者尽可能对引用的内容进行标注</w:t>
      </w:r>
      <w:r>
        <w:rPr>
          <w:rFonts w:ascii="KaiTi" w:hAnsi="KaiTi" w:eastAsia="KaiTi" w:cs="KaiTi"/>
          <w:sz w:val="21"/>
          <w:szCs w:val="21"/>
          <w:spacing w:val="-7"/>
        </w:rPr>
        <w:t>；如有疏忽或遗漏，望相关文献作者</w:t>
      </w:r>
    </w:p>
    <w:p>
      <w:pPr>
        <w:ind w:left="105"/>
        <w:spacing w:line="220" w:lineRule="auto"/>
        <w:rPr>
          <w:rFonts w:ascii="KaiTi" w:hAnsi="KaiTi" w:eastAsia="KaiTi" w:cs="KaiTi"/>
          <w:sz w:val="21"/>
          <w:szCs w:val="21"/>
        </w:rPr>
      </w:pPr>
      <w:r>
        <w:rPr>
          <w:rFonts w:ascii="KaiTi" w:hAnsi="KaiTi" w:eastAsia="KaiTi" w:cs="KaiTi"/>
          <w:sz w:val="21"/>
          <w:szCs w:val="21"/>
          <w:spacing w:val="-11"/>
        </w:rPr>
        <w:t>指出，编者将在再版时进行修订。</w:t>
      </w:r>
    </w:p>
    <w:p>
      <w:pPr>
        <w:ind w:right="77" w:firstLine="534"/>
        <w:spacing w:before="131" w:line="315" w:lineRule="auto"/>
        <w:rPr>
          <w:rFonts w:ascii="KaiTi" w:hAnsi="KaiTi" w:eastAsia="KaiTi" w:cs="KaiTi"/>
          <w:sz w:val="21"/>
          <w:szCs w:val="21"/>
        </w:rPr>
      </w:pPr>
      <w:r>
        <w:rPr>
          <w:rFonts w:ascii="KaiTi" w:hAnsi="KaiTi" w:eastAsia="KaiTi" w:cs="KaiTi"/>
          <w:sz w:val="21"/>
          <w:szCs w:val="21"/>
          <w:spacing w:val="-2"/>
        </w:rPr>
        <w:t>由于没有一本关于大数据安全的类似教材供参考与借鉴，在本书编写过程中，编者只能</w:t>
      </w:r>
      <w:r>
        <w:rPr>
          <w:rFonts w:ascii="KaiTi" w:hAnsi="KaiTi" w:eastAsia="KaiTi" w:cs="KaiTi"/>
          <w:sz w:val="21"/>
          <w:szCs w:val="21"/>
          <w:spacing w:val="12"/>
        </w:rPr>
        <w:t xml:space="preserve"> </w:t>
      </w:r>
      <w:r>
        <w:rPr>
          <w:rFonts w:ascii="KaiTi" w:hAnsi="KaiTi" w:eastAsia="KaiTi" w:cs="KaiTi"/>
          <w:sz w:val="21"/>
          <w:szCs w:val="21"/>
          <w:spacing w:val="-6"/>
        </w:rPr>
        <w:t>“摸着石头过河”,多思考多讨论，尽力把本书写好。如果把编写教材的工作当成一个软件</w:t>
      </w:r>
      <w:r>
        <w:rPr>
          <w:rFonts w:ascii="KaiTi" w:hAnsi="KaiTi" w:eastAsia="KaiTi" w:cs="KaiTi"/>
          <w:sz w:val="21"/>
          <w:szCs w:val="21"/>
          <w:spacing w:val="-7"/>
        </w:rPr>
        <w:t>项目</w:t>
      </w:r>
      <w:r>
        <w:rPr>
          <w:rFonts w:ascii="KaiTi" w:hAnsi="KaiTi" w:eastAsia="KaiTi" w:cs="KaiTi"/>
          <w:sz w:val="21"/>
          <w:szCs w:val="21"/>
        </w:rPr>
        <w:t xml:space="preserve"> </w:t>
      </w:r>
      <w:r>
        <w:rPr>
          <w:rFonts w:ascii="KaiTi" w:hAnsi="KaiTi" w:eastAsia="KaiTi" w:cs="KaiTi"/>
          <w:sz w:val="21"/>
          <w:szCs w:val="21"/>
          <w:spacing w:val="3"/>
        </w:rPr>
        <w:t>来做，本书可以算作一个</w:t>
      </w:r>
      <w:r>
        <w:rPr>
          <w:rFonts w:ascii="Times New Roman" w:hAnsi="Times New Roman" w:eastAsia="Times New Roman" w:cs="Times New Roman"/>
          <w:sz w:val="21"/>
          <w:szCs w:val="21"/>
        </w:rPr>
        <w:t>alpha</w:t>
      </w:r>
      <w:r>
        <w:rPr>
          <w:rFonts w:ascii="Times New Roman" w:hAnsi="Times New Roman" w:eastAsia="Times New Roman" w:cs="Times New Roman"/>
          <w:sz w:val="21"/>
          <w:szCs w:val="21"/>
          <w:spacing w:val="54"/>
        </w:rPr>
        <w:t xml:space="preserve"> </w:t>
      </w:r>
      <w:r>
        <w:rPr>
          <w:rFonts w:ascii="KaiTi" w:hAnsi="KaiTi" w:eastAsia="KaiTi" w:cs="KaiTi"/>
          <w:sz w:val="21"/>
          <w:szCs w:val="21"/>
          <w:spacing w:val="3"/>
        </w:rPr>
        <w:t>版本。有朋友鼓励我说：“从0到1是很关键的一步。先有一</w:t>
      </w:r>
      <w:r>
        <w:rPr>
          <w:rFonts w:ascii="KaiTi" w:hAnsi="KaiTi" w:eastAsia="KaiTi" w:cs="KaiTi"/>
          <w:sz w:val="21"/>
          <w:szCs w:val="21"/>
        </w:rPr>
        <w:t xml:space="preserve"> </w:t>
      </w:r>
      <w:r>
        <w:rPr>
          <w:rFonts w:ascii="KaiTi" w:hAnsi="KaiTi" w:eastAsia="KaiTi" w:cs="KaiTi"/>
          <w:sz w:val="21"/>
          <w:szCs w:val="21"/>
          <w:spacing w:val="-9"/>
        </w:rPr>
        <w:t>个版本，再不断改进，美国人做软件就是这样。日本人做硬件很好，做软件却不太成功，其中一</w:t>
      </w:r>
      <w:r>
        <w:rPr>
          <w:rFonts w:ascii="KaiTi" w:hAnsi="KaiTi" w:eastAsia="KaiTi" w:cs="KaiTi"/>
          <w:sz w:val="21"/>
          <w:szCs w:val="21"/>
          <w:spacing w:val="2"/>
        </w:rPr>
        <w:t xml:space="preserve"> </w:t>
      </w:r>
      <w:r>
        <w:rPr>
          <w:rFonts w:ascii="KaiTi" w:hAnsi="KaiTi" w:eastAsia="KaiTi" w:cs="KaiTi"/>
          <w:sz w:val="21"/>
          <w:szCs w:val="21"/>
          <w:spacing w:val="1"/>
        </w:rPr>
        <w:t>个重要的原因是日本人总是希望把软件做到尽善尽美时才发布。没有漏洞的软件几乎是不存</w:t>
      </w:r>
      <w:r>
        <w:rPr>
          <w:rFonts w:ascii="KaiTi" w:hAnsi="KaiTi" w:eastAsia="KaiTi" w:cs="KaiTi"/>
          <w:sz w:val="21"/>
          <w:szCs w:val="21"/>
          <w:spacing w:val="2"/>
        </w:rPr>
        <w:t xml:space="preserve"> </w:t>
      </w:r>
      <w:r>
        <w:rPr>
          <w:rFonts w:ascii="KaiTi" w:hAnsi="KaiTi" w:eastAsia="KaiTi" w:cs="KaiTi"/>
          <w:sz w:val="21"/>
          <w:szCs w:val="21"/>
          <w:spacing w:val="-9"/>
        </w:rPr>
        <w:t>在的，关键是软件要有价值。”互联网产品都是在快速迭代中不断进步的。限于时间和篇幅，还</w:t>
      </w:r>
    </w:p>
    <w:p>
      <w:pPr>
        <w:spacing w:line="315" w:lineRule="auto"/>
        <w:sectPr>
          <w:footerReference w:type="default" r:id="rId13"/>
          <w:pgSz w:w="9300" w:h="14290"/>
          <w:pgMar w:top="400" w:right="564" w:bottom="421" w:left="195" w:header="0" w:footer="334" w:gutter="0"/>
        </w:sectPr>
        <w:rPr>
          <w:rFonts w:ascii="KaiTi" w:hAnsi="KaiTi" w:eastAsia="KaiTi" w:cs="KaiTi"/>
          <w:sz w:val="21"/>
          <w:szCs w:val="21"/>
        </w:rPr>
      </w:pPr>
    </w:p>
    <w:p>
      <w:pPr>
        <w:ind w:left="143"/>
        <w:spacing w:before="146" w:line="219" w:lineRule="auto"/>
        <w:rPr>
          <w:rFonts w:ascii="SimSun" w:hAnsi="SimSun" w:eastAsia="SimSun" w:cs="SimSun"/>
          <w:sz w:val="14"/>
          <w:szCs w:val="14"/>
        </w:rPr>
      </w:pPr>
      <w:r>
        <w:rPr>
          <w:rFonts w:ascii="SimSun" w:hAnsi="SimSun" w:eastAsia="SimSun" w:cs="SimSun"/>
          <w:sz w:val="24"/>
          <w:szCs w:val="24"/>
          <w:b/>
          <w:bCs/>
          <w:spacing w:val="-12"/>
          <w:position w:val="-1"/>
        </w:rPr>
        <w:t>大数据安全与隐私保护</w:t>
      </w:r>
      <w:r>
        <w:rPr>
          <w:rFonts w:ascii="SimSun" w:hAnsi="SimSun" w:eastAsia="SimSun" w:cs="SimSun"/>
          <w:sz w:val="24"/>
          <w:szCs w:val="24"/>
          <w:spacing w:val="-12"/>
          <w:position w:val="-1"/>
        </w:rPr>
        <w:t xml:space="preserve">  </w:t>
      </w:r>
      <w:r>
        <w:rPr>
          <w:rFonts w:ascii="SimSun" w:hAnsi="SimSun" w:eastAsia="SimSun" w:cs="SimSun"/>
          <w:sz w:val="14"/>
          <w:szCs w:val="14"/>
          <w:spacing w:val="-12"/>
          <w:position w:val="5"/>
        </w:rPr>
        <w:t>………</w:t>
      </w:r>
      <w:r>
        <w:rPr>
          <w:rFonts w:ascii="SimSun" w:hAnsi="SimSun" w:eastAsia="SimSun" w:cs="SimSun"/>
          <w:sz w:val="14"/>
          <w:szCs w:val="14"/>
          <w:spacing w:val="12"/>
          <w:position w:val="5"/>
        </w:rPr>
        <w:t xml:space="preserve">      </w:t>
      </w:r>
      <w:r>
        <w:rPr>
          <w:rFonts w:ascii="SimSun" w:hAnsi="SimSun" w:eastAsia="SimSun" w:cs="SimSun"/>
          <w:sz w:val="14"/>
          <w:szCs w:val="14"/>
          <w:spacing w:val="-12"/>
          <w:position w:val="5"/>
        </w:rPr>
        <w:t>…………</w:t>
      </w:r>
    </w:p>
    <w:p>
      <w:pPr>
        <w:ind w:right="17"/>
        <w:spacing w:before="239" w:line="268" w:lineRule="auto"/>
        <w:rPr>
          <w:rFonts w:ascii="KaiTi" w:hAnsi="KaiTi" w:eastAsia="KaiTi" w:cs="KaiTi"/>
          <w:sz w:val="21"/>
          <w:szCs w:val="21"/>
        </w:rPr>
      </w:pPr>
      <w:r>
        <w:rPr>
          <w:rFonts w:ascii="KaiTi" w:hAnsi="KaiTi" w:eastAsia="KaiTi" w:cs="KaiTi"/>
          <w:sz w:val="21"/>
          <w:szCs w:val="21"/>
          <w:spacing w:val="-2"/>
        </w:rPr>
        <w:t>有不少内容没能在本书里体现，本书再版时会添加这些内容。由于大数据安全是个蓬勃发展</w:t>
      </w:r>
      <w:r>
        <w:rPr>
          <w:rFonts w:ascii="KaiTi" w:hAnsi="KaiTi" w:eastAsia="KaiTi" w:cs="KaiTi"/>
          <w:sz w:val="21"/>
          <w:szCs w:val="21"/>
          <w:spacing w:val="12"/>
        </w:rPr>
        <w:t xml:space="preserve"> </w:t>
      </w:r>
      <w:r>
        <w:rPr>
          <w:rFonts w:ascii="KaiTi" w:hAnsi="KaiTi" w:eastAsia="KaiTi" w:cs="KaiTi"/>
          <w:sz w:val="21"/>
          <w:szCs w:val="21"/>
          <w:spacing w:val="-11"/>
        </w:rPr>
        <w:t>的领域，故编者需要不断完善本书的内容，与时俱进。</w:t>
      </w:r>
    </w:p>
    <w:p>
      <w:pPr>
        <w:ind w:right="3" w:firstLine="419"/>
        <w:spacing w:before="148" w:line="273" w:lineRule="auto"/>
        <w:rPr>
          <w:rFonts w:ascii="KaiTi" w:hAnsi="KaiTi" w:eastAsia="KaiTi" w:cs="KaiTi"/>
          <w:sz w:val="21"/>
          <w:szCs w:val="21"/>
        </w:rPr>
      </w:pPr>
      <w:r>
        <w:rPr>
          <w:rFonts w:ascii="KaiTi" w:hAnsi="KaiTi" w:eastAsia="KaiTi" w:cs="KaiTi"/>
          <w:sz w:val="21"/>
          <w:szCs w:val="21"/>
          <w:spacing w:val="-7"/>
        </w:rPr>
        <w:t>编写本书和其他的工作一样，最重要也是最根本的使命，就是服务于大众。如果本书能够</w:t>
      </w:r>
      <w:r>
        <w:rPr>
          <w:rFonts w:ascii="KaiTi" w:hAnsi="KaiTi" w:eastAsia="KaiTi" w:cs="KaiTi"/>
          <w:sz w:val="21"/>
          <w:szCs w:val="21"/>
          <w:spacing w:val="9"/>
        </w:rPr>
        <w:t xml:space="preserve"> </w:t>
      </w:r>
      <w:r>
        <w:rPr>
          <w:rFonts w:ascii="KaiTi" w:hAnsi="KaiTi" w:eastAsia="KaiTi" w:cs="KaiTi"/>
          <w:sz w:val="21"/>
          <w:szCs w:val="21"/>
          <w:spacing w:val="-6"/>
        </w:rPr>
        <w:t>对广大师生的教与学提供一些切实的帮助，编者就十分欣慰了。</w:t>
      </w:r>
    </w:p>
    <w:p>
      <w:pPr>
        <w:ind w:right="3"/>
        <w:spacing w:before="139" w:line="380" w:lineRule="exact"/>
        <w:jc w:val="right"/>
        <w:rPr>
          <w:rFonts w:ascii="KaiTi" w:hAnsi="KaiTi" w:eastAsia="KaiTi" w:cs="KaiTi"/>
          <w:sz w:val="21"/>
          <w:szCs w:val="21"/>
        </w:rPr>
      </w:pPr>
      <w:r>
        <w:rPr>
          <w:rFonts w:ascii="KaiTi" w:hAnsi="KaiTi" w:eastAsia="KaiTi" w:cs="KaiTi"/>
          <w:sz w:val="21"/>
          <w:szCs w:val="21"/>
          <w:spacing w:val="-13"/>
          <w:position w:val="12"/>
        </w:rPr>
        <w:t>编者</w:t>
      </w:r>
      <w:r>
        <w:rPr>
          <w:rFonts w:ascii="KaiTi" w:hAnsi="KaiTi" w:eastAsia="KaiTi" w:cs="KaiTi"/>
          <w:sz w:val="21"/>
          <w:szCs w:val="21"/>
          <w:spacing w:val="-12"/>
          <w:position w:val="12"/>
        </w:rPr>
        <w:t>在整理材料的过程中，得到了研究生冯庆玲、姜宁、敖迪等同学的大力支持，还有为</w:t>
      </w:r>
      <w:r>
        <w:rPr>
          <w:rFonts w:ascii="KaiTi" w:hAnsi="KaiTi" w:eastAsia="KaiTi" w:cs="KaiTi"/>
          <w:sz w:val="21"/>
          <w:szCs w:val="21"/>
          <w:spacing w:val="-10"/>
          <w:position w:val="12"/>
        </w:rPr>
        <w:t>本</w:t>
      </w:r>
    </w:p>
    <w:p>
      <w:pPr>
        <w:spacing w:line="220" w:lineRule="auto"/>
        <w:rPr>
          <w:rFonts w:ascii="KaiTi" w:hAnsi="KaiTi" w:eastAsia="KaiTi" w:cs="KaiTi"/>
          <w:sz w:val="21"/>
          <w:szCs w:val="21"/>
        </w:rPr>
      </w:pPr>
      <w:r>
        <w:rPr>
          <w:rFonts w:ascii="KaiTi" w:hAnsi="KaiTi" w:eastAsia="KaiTi" w:cs="KaiTi"/>
          <w:sz w:val="21"/>
          <w:szCs w:val="21"/>
          <w:spacing w:val="-10"/>
        </w:rPr>
        <w:t>书搜集整理材料做出贡献的付东奇、温俏琨、孙枭翔</w:t>
      </w:r>
      <w:r>
        <w:rPr>
          <w:rFonts w:ascii="KaiTi" w:hAnsi="KaiTi" w:eastAsia="KaiTi" w:cs="KaiTi"/>
          <w:sz w:val="21"/>
          <w:szCs w:val="21"/>
          <w:spacing w:val="-11"/>
        </w:rPr>
        <w:t>等同学，在此也一并感谢。</w:t>
      </w:r>
    </w:p>
    <w:p>
      <w:pPr>
        <w:ind w:firstLine="419"/>
        <w:spacing w:before="131" w:line="268" w:lineRule="auto"/>
        <w:rPr>
          <w:rFonts w:ascii="KaiTi" w:hAnsi="KaiTi" w:eastAsia="KaiTi" w:cs="KaiTi"/>
          <w:sz w:val="21"/>
          <w:szCs w:val="21"/>
        </w:rPr>
      </w:pPr>
      <w:r>
        <w:rPr>
          <w:rFonts w:ascii="KaiTi" w:hAnsi="KaiTi" w:eastAsia="KaiTi" w:cs="KaiTi"/>
          <w:sz w:val="21"/>
          <w:szCs w:val="21"/>
          <w:spacing w:val="-1"/>
        </w:rPr>
        <w:t>本书可作为高等院校网络空间安全专业本科生的专业课教材</w:t>
      </w:r>
      <w:r>
        <w:rPr>
          <w:rFonts w:ascii="KaiTi" w:hAnsi="KaiTi" w:eastAsia="KaiTi" w:cs="KaiTi"/>
          <w:sz w:val="21"/>
          <w:szCs w:val="21"/>
          <w:spacing w:val="-2"/>
        </w:rPr>
        <w:t>，也可作为其他专业学生的</w:t>
      </w:r>
      <w:r>
        <w:rPr>
          <w:rFonts w:ascii="KaiTi" w:hAnsi="KaiTi" w:eastAsia="KaiTi" w:cs="KaiTi"/>
          <w:sz w:val="21"/>
          <w:szCs w:val="21"/>
        </w:rPr>
        <w:t xml:space="preserve"> </w:t>
      </w:r>
      <w:r>
        <w:rPr>
          <w:rFonts w:ascii="KaiTi" w:hAnsi="KaiTi" w:eastAsia="KaiTi" w:cs="KaiTi"/>
          <w:sz w:val="21"/>
          <w:szCs w:val="21"/>
          <w:spacing w:val="-5"/>
        </w:rPr>
        <w:t>选修课教材，同时可作为对大数据安全感兴趣的各类读者的参考书。</w:t>
      </w:r>
    </w:p>
    <w:p>
      <w:pPr>
        <w:ind w:right="18" w:firstLine="419"/>
        <w:spacing w:before="129" w:line="295" w:lineRule="auto"/>
        <w:rPr>
          <w:rFonts w:ascii="KaiTi" w:hAnsi="KaiTi" w:eastAsia="KaiTi" w:cs="KaiTi"/>
          <w:sz w:val="21"/>
          <w:szCs w:val="21"/>
        </w:rPr>
      </w:pPr>
      <w:r>
        <w:rPr>
          <w:rFonts w:ascii="KaiTi" w:hAnsi="KaiTi" w:eastAsia="KaiTi" w:cs="KaiTi"/>
          <w:sz w:val="21"/>
          <w:szCs w:val="21"/>
          <w:spacing w:val="-7"/>
        </w:rPr>
        <w:t>由于编者水平有限，加之时间仓促，书中不妥之处在所难免，恳请读者批评指</w:t>
      </w:r>
      <w:r>
        <w:rPr>
          <w:rFonts w:ascii="KaiTi" w:hAnsi="KaiTi" w:eastAsia="KaiTi" w:cs="KaiTi"/>
          <w:sz w:val="21"/>
          <w:szCs w:val="21"/>
          <w:spacing w:val="-8"/>
        </w:rPr>
        <w:t>正。编者建</w:t>
      </w:r>
      <w:r>
        <w:rPr>
          <w:rFonts w:ascii="KaiTi" w:hAnsi="KaiTi" w:eastAsia="KaiTi" w:cs="KaiTi"/>
          <w:sz w:val="21"/>
          <w:szCs w:val="21"/>
        </w:rPr>
        <w:t xml:space="preserve"> </w:t>
      </w:r>
      <w:r>
        <w:rPr>
          <w:rFonts w:ascii="KaiTi" w:hAnsi="KaiTi" w:eastAsia="KaiTi" w:cs="KaiTi"/>
          <w:sz w:val="21"/>
          <w:szCs w:val="21"/>
          <w:spacing w:val="-5"/>
        </w:rPr>
        <w:t>立了读者交流群</w:t>
      </w:r>
      <w:r>
        <w:rPr>
          <w:rFonts w:ascii="SimSun" w:hAnsi="SimSun" w:eastAsia="SimSun" w:cs="SimSun"/>
          <w:sz w:val="21"/>
          <w:szCs w:val="21"/>
          <w:spacing w:val="-5"/>
        </w:rPr>
        <w:t>(QQ</w:t>
      </w:r>
      <w:r>
        <w:rPr>
          <w:rFonts w:ascii="SimSun" w:hAnsi="SimSun" w:eastAsia="SimSun" w:cs="SimSun"/>
          <w:sz w:val="21"/>
          <w:szCs w:val="21"/>
          <w:spacing w:val="85"/>
        </w:rPr>
        <w:t xml:space="preserve"> </w:t>
      </w:r>
      <w:r>
        <w:rPr>
          <w:rFonts w:ascii="KaiTi" w:hAnsi="KaiTi" w:eastAsia="KaiTi" w:cs="KaiTi"/>
          <w:sz w:val="21"/>
          <w:szCs w:val="21"/>
          <w:spacing w:val="-5"/>
        </w:rPr>
        <w:t>群号：330302</w:t>
      </w:r>
      <w:r>
        <w:rPr>
          <w:rFonts w:ascii="KaiTi" w:hAnsi="KaiTi" w:eastAsia="KaiTi" w:cs="KaiTi"/>
          <w:sz w:val="21"/>
          <w:szCs w:val="21"/>
          <w:spacing w:val="-6"/>
        </w:rPr>
        <w:t>460),以方便与读者进行沟通，并为读者提供后续的服务与</w:t>
      </w:r>
      <w:r>
        <w:rPr>
          <w:rFonts w:ascii="KaiTi" w:hAnsi="KaiTi" w:eastAsia="KaiTi" w:cs="KaiTi"/>
          <w:sz w:val="21"/>
          <w:szCs w:val="21"/>
        </w:rPr>
        <w:t xml:space="preserve"> </w:t>
      </w:r>
      <w:r>
        <w:rPr>
          <w:rFonts w:ascii="KaiTi" w:hAnsi="KaiTi" w:eastAsia="KaiTi" w:cs="KaiTi"/>
          <w:sz w:val="21"/>
          <w:szCs w:val="21"/>
          <w:spacing w:val="-11"/>
        </w:rPr>
        <w:t>支持。</w:t>
      </w:r>
    </w:p>
    <w:p>
      <w:pPr>
        <w:ind w:right="7" w:firstLine="419"/>
        <w:spacing w:before="133" w:line="273" w:lineRule="auto"/>
        <w:rPr>
          <w:rFonts w:ascii="KaiTi" w:hAnsi="KaiTi" w:eastAsia="KaiTi" w:cs="KaiTi"/>
          <w:sz w:val="21"/>
          <w:szCs w:val="21"/>
        </w:rPr>
      </w:pPr>
      <w:r>
        <w:rPr>
          <w:rFonts w:ascii="KaiTi" w:hAnsi="KaiTi" w:eastAsia="KaiTi" w:cs="KaiTi"/>
          <w:sz w:val="21"/>
          <w:szCs w:val="21"/>
          <w:spacing w:val="-7"/>
        </w:rPr>
        <w:t>最后，编者希望本书能够服务于教授此门课程的广大教师，服务于学习此门课程的广大学</w:t>
      </w:r>
      <w:r>
        <w:rPr>
          <w:rFonts w:ascii="KaiTi" w:hAnsi="KaiTi" w:eastAsia="KaiTi" w:cs="KaiTi"/>
          <w:sz w:val="21"/>
          <w:szCs w:val="21"/>
          <w:spacing w:val="6"/>
        </w:rPr>
        <w:t xml:space="preserve"> </w:t>
      </w:r>
      <w:r>
        <w:rPr>
          <w:rFonts w:ascii="KaiTi" w:hAnsi="KaiTi" w:eastAsia="KaiTi" w:cs="KaiTi"/>
          <w:sz w:val="21"/>
          <w:szCs w:val="21"/>
          <w:spacing w:val="-15"/>
        </w:rPr>
        <w:t>生，为“大数据安全”的课程建设工作尽一份绵薄之力。</w:t>
      </w:r>
    </w:p>
    <w:p>
      <w:pPr>
        <w:pStyle w:val="BodyText"/>
        <w:spacing w:line="280" w:lineRule="auto"/>
        <w:rPr/>
      </w:pPr>
      <w:r/>
    </w:p>
    <w:p>
      <w:pPr>
        <w:pStyle w:val="BodyText"/>
        <w:spacing w:line="281" w:lineRule="auto"/>
        <w:rPr/>
      </w:pPr>
      <w:r/>
    </w:p>
    <w:p>
      <w:pPr>
        <w:pStyle w:val="BodyText"/>
        <w:spacing w:line="281" w:lineRule="auto"/>
        <w:rPr/>
      </w:pPr>
      <w:r/>
    </w:p>
    <w:p>
      <w:pPr>
        <w:ind w:left="7332"/>
        <w:spacing w:before="69" w:line="224" w:lineRule="auto"/>
        <w:rPr>
          <w:rFonts w:ascii="SimHei" w:hAnsi="SimHei" w:eastAsia="SimHei" w:cs="SimHei"/>
          <w:sz w:val="21"/>
          <w:szCs w:val="21"/>
        </w:rPr>
      </w:pPr>
      <w:r>
        <w:rPr>
          <w:rFonts w:ascii="SimHei" w:hAnsi="SimHei" w:eastAsia="SimHei" w:cs="SimHei"/>
          <w:sz w:val="21"/>
          <w:szCs w:val="21"/>
          <w:b/>
          <w:bCs/>
          <w:spacing w:val="-14"/>
        </w:rPr>
        <w:t>石瑞生</w:t>
      </w:r>
    </w:p>
    <w:p>
      <w:pPr>
        <w:spacing w:line="224" w:lineRule="auto"/>
        <w:sectPr>
          <w:footerReference w:type="default" r:id="rId15"/>
          <w:pgSz w:w="9300" w:h="14290"/>
          <w:pgMar w:top="400" w:right="338" w:bottom="482" w:left="609" w:header="0" w:footer="323" w:gutter="0"/>
        </w:sectPr>
        <w:rPr>
          <w:rFonts w:ascii="SimHei" w:hAnsi="SimHei" w:eastAsia="SimHei" w:cs="SimHei"/>
          <w:sz w:val="21"/>
          <w:szCs w:val="21"/>
        </w:rPr>
      </w:pP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ind w:left="4747" w:right="2430" w:hanging="2440"/>
        <w:spacing w:before="175" w:line="241" w:lineRule="auto"/>
        <w:rPr>
          <w:sz w:val="28"/>
          <w:szCs w:val="28"/>
        </w:rPr>
      </w:pPr>
      <w:r>
        <w:rPr>
          <w:rFonts w:ascii="STXinwei" w:hAnsi="STXinwei" w:eastAsia="STXinwei" w:cs="STXinwei"/>
          <w:sz w:val="53"/>
          <w:szCs w:val="53"/>
          <w:position w:val="-16"/>
        </w:rPr>
        <w:drawing>
          <wp:inline distT="0" distB="0" distL="0" distR="0">
            <wp:extent cx="1562122" cy="387375"/>
            <wp:effectExtent l="0" t="0" r="0" b="0"/>
            <wp:docPr id="16" name="IM 16"/>
            <wp:cNvGraphicFramePr/>
            <a:graphic>
              <a:graphicData uri="http://schemas.openxmlformats.org/drawingml/2006/picture">
                <pic:pic>
                  <pic:nvPicPr>
                    <pic:cNvPr id="16" name="IM 16"/>
                    <pic:cNvPicPr/>
                  </pic:nvPicPr>
                  <pic:blipFill>
                    <a:blip r:embed="rId17"/>
                    <a:stretch>
                      <a:fillRect/>
                    </a:stretch>
                  </pic:blipFill>
                  <pic:spPr>
                    <a:xfrm rot="0">
                      <a:off x="0" y="0"/>
                      <a:ext cx="1562122" cy="387375"/>
                    </a:xfrm>
                    <a:prstGeom prst="rect">
                      <a:avLst/>
                    </a:prstGeom>
                  </pic:spPr>
                </pic:pic>
              </a:graphicData>
            </a:graphic>
          </wp:inline>
        </w:drawing>
      </w:r>
      <w:r>
        <w:rPr>
          <w:rFonts w:ascii="STXinwei" w:hAnsi="STXinwei" w:eastAsia="STXinwei" w:cs="STXinwei"/>
          <w:sz w:val="53"/>
          <w:szCs w:val="53"/>
          <w:spacing w:val="48"/>
        </w:rPr>
        <w:t xml:space="preserve"> </w:t>
      </w:r>
      <w:r>
        <w:rPr>
          <w:rFonts w:ascii="STXinwei" w:hAnsi="STXinwei" w:eastAsia="STXinwei" w:cs="STXinwei"/>
          <w:sz w:val="53"/>
          <w:szCs w:val="53"/>
          <w:b/>
          <w:bCs/>
          <w:spacing w:val="-54"/>
        </w:rPr>
        <w:t>目录</w:t>
      </w:r>
      <w:r>
        <w:rPr>
          <w:rFonts w:ascii="STXinwei" w:hAnsi="STXinwei" w:eastAsia="STXinwei" w:cs="STXinwei"/>
          <w:sz w:val="53"/>
          <w:szCs w:val="53"/>
        </w:rPr>
        <w:t xml:space="preserve"> </w:t>
      </w:r>
      <w:r>
        <w:rPr>
          <w:sz w:val="28"/>
          <w:szCs w:val="28"/>
          <w:b/>
          <w:bCs/>
          <w:spacing w:val="-22"/>
          <w:w w:val="96"/>
        </w:rPr>
        <w:t>Contents</w:t>
      </w:r>
    </w:p>
    <w:p>
      <w:pPr>
        <w:pStyle w:val="BodyText"/>
        <w:spacing w:line="259" w:lineRule="auto"/>
        <w:rPr/>
      </w:pPr>
      <w:r/>
    </w:p>
    <w:p>
      <w:pPr>
        <w:pStyle w:val="BodyText"/>
        <w:spacing w:line="259" w:lineRule="auto"/>
        <w:rPr/>
      </w:pPr>
      <w:r/>
    </w:p>
    <w:p>
      <w:pPr>
        <w:pStyle w:val="BodyText"/>
        <w:spacing w:line="259" w:lineRule="auto"/>
        <w:rPr/>
      </w:pPr>
      <w:r/>
    </w:p>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65" w:line="221" w:lineRule="auto"/>
            <w:tabs>
              <w:tab w:val="right" w:leader="dot" w:pos="8322"/>
            </w:tabs>
            <w:rPr>
              <w:rFonts w:ascii="Times New Roman" w:hAnsi="Times New Roman" w:eastAsia="Times New Roman" w:cs="Times New Roman"/>
              <w:sz w:val="20"/>
              <w:szCs w:val="20"/>
            </w:rPr>
          </w:pPr>
          <w:r>
            <w:rPr>
              <w:rFonts w:ascii="SimHei" w:hAnsi="SimHei" w:eastAsia="SimHei" w:cs="SimHei"/>
              <w:sz w:val="20"/>
              <w:szCs w:val="20"/>
              <w:b/>
              <w:bCs/>
              <w:spacing w:val="10"/>
            </w:rPr>
            <w:t>第</w:t>
          </w:r>
          <w:r>
            <w:rPr>
              <w:rFonts w:ascii="SimHei" w:hAnsi="SimHei" w:eastAsia="SimHei" w:cs="SimHei"/>
              <w:sz w:val="20"/>
              <w:szCs w:val="20"/>
              <w:spacing w:val="-24"/>
            </w:rPr>
            <w:t xml:space="preserve"> </w:t>
          </w:r>
          <w:r>
            <w:rPr>
              <w:rFonts w:ascii="SimHei" w:hAnsi="SimHei" w:eastAsia="SimHei" w:cs="SimHei"/>
              <w:sz w:val="20"/>
              <w:szCs w:val="20"/>
              <w:b/>
              <w:bCs/>
              <w:spacing w:val="10"/>
            </w:rPr>
            <w:t>1</w:t>
          </w:r>
          <w:r>
            <w:rPr>
              <w:rFonts w:ascii="SimHei" w:hAnsi="SimHei" w:eastAsia="SimHei" w:cs="SimHei"/>
              <w:sz w:val="20"/>
              <w:szCs w:val="20"/>
              <w:spacing w:val="-36"/>
            </w:rPr>
            <w:t xml:space="preserve"> </w:t>
          </w:r>
          <w:r>
            <w:rPr>
              <w:rFonts w:ascii="SimHei" w:hAnsi="SimHei" w:eastAsia="SimHei" w:cs="SimHei"/>
              <w:sz w:val="20"/>
              <w:szCs w:val="20"/>
              <w:b/>
              <w:bCs/>
              <w:spacing w:val="10"/>
            </w:rPr>
            <w:t>章</w:t>
          </w:r>
          <w:r>
            <w:rPr>
              <w:rFonts w:ascii="SimHei" w:hAnsi="SimHei" w:eastAsia="SimHei" w:cs="SimHei"/>
              <w:sz w:val="20"/>
              <w:szCs w:val="20"/>
              <w:spacing w:val="27"/>
            </w:rPr>
            <w:t xml:space="preserve"> </w:t>
          </w:r>
          <w:r>
            <w:rPr>
              <w:rFonts w:ascii="SimHei" w:hAnsi="SimHei" w:eastAsia="SimHei" w:cs="SimHei"/>
              <w:sz w:val="20"/>
              <w:szCs w:val="20"/>
              <w:b/>
              <w:bCs/>
              <w:spacing w:val="10"/>
            </w:rPr>
            <w:t>大数据安全的概念</w:t>
          </w:r>
          <w:r>
            <w:rPr>
              <w:rFonts w:ascii="SimHei" w:hAnsi="SimHei" w:eastAsia="SimHei" w:cs="SimHei"/>
              <w:sz w:val="20"/>
              <w:szCs w:val="20"/>
              <w:spacing w:val="-74"/>
            </w:rPr>
            <w:t xml:space="preserve"> </w:t>
          </w:r>
          <w:r>
            <w:rPr>
              <w:rFonts w:ascii="SimHei" w:hAnsi="SimHei" w:eastAsia="SimHei" w:cs="SimHei"/>
              <w:sz w:val="20"/>
              <w:szCs w:val="20"/>
            </w:rPr>
            <w:tab/>
          </w:r>
          <w:hyperlink w:history="true" w:anchor="bookmark1">
            <w:r>
              <w:rPr>
                <w:rFonts w:ascii="Times New Roman" w:hAnsi="Times New Roman" w:eastAsia="Times New Roman" w:cs="Times New Roman"/>
                <w:sz w:val="20"/>
                <w:szCs w:val="20"/>
                <w:spacing w:val="-16"/>
              </w:rPr>
              <w:t>1</w:t>
            </w:r>
          </w:hyperlink>
        </w:p>
        <w:p>
          <w:pPr>
            <w:ind w:left="187"/>
            <w:spacing w:before="245"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1.1     </w:t>
          </w:r>
          <w:r>
            <w:rPr>
              <w:rFonts w:ascii="SimSun" w:hAnsi="SimSun" w:eastAsia="SimSun" w:cs="SimSun"/>
              <w:sz w:val="20"/>
              <w:szCs w:val="20"/>
              <w:spacing w:val="5"/>
            </w:rPr>
            <w:t>大数据的概念和内涵</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2">
            <w:r>
              <w:rPr>
                <w:rFonts w:ascii="Times New Roman" w:hAnsi="Times New Roman" w:eastAsia="Times New Roman" w:cs="Times New Roman"/>
                <w:sz w:val="20"/>
                <w:szCs w:val="20"/>
                <w:spacing w:val="-16"/>
              </w:rPr>
              <w:t>1</w:t>
            </w:r>
          </w:hyperlink>
        </w:p>
        <w:p>
          <w:pPr>
            <w:ind w:left="187"/>
            <w:spacing w:before="72"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大数据的应用</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3">
            <w:r>
              <w:rPr>
                <w:rFonts w:ascii="Times New Roman" w:hAnsi="Times New Roman" w:eastAsia="Times New Roman" w:cs="Times New Roman"/>
                <w:sz w:val="20"/>
                <w:szCs w:val="20"/>
                <w:spacing w:val="3"/>
              </w:rPr>
              <w:t>2</w:t>
            </w:r>
          </w:hyperlink>
        </w:p>
        <w:p>
          <w:pPr>
            <w:ind w:left="397"/>
            <w:spacing w:before="93"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1.2.1</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从一个小故事讲起</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4">
            <w:r>
              <w:rPr>
                <w:rFonts w:ascii="Times New Roman" w:hAnsi="Times New Roman" w:eastAsia="Times New Roman" w:cs="Times New Roman"/>
                <w:sz w:val="20"/>
                <w:szCs w:val="20"/>
                <w:spacing w:val="3"/>
              </w:rPr>
              <w:t>2</w:t>
            </w:r>
          </w:hyperlink>
        </w:p>
        <w:p>
          <w:pPr>
            <w:ind w:left="397"/>
            <w:spacing w:before="81" w:line="219" w:lineRule="auto"/>
            <w:tabs>
              <w:tab w:val="right" w:leader="dot" w:pos="83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谷歌流感趋势</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5">
            <w:r>
              <w:rPr>
                <w:rFonts w:ascii="Times New Roman" w:hAnsi="Times New Roman" w:eastAsia="Times New Roman" w:cs="Times New Roman"/>
                <w:sz w:val="20"/>
                <w:szCs w:val="20"/>
                <w:spacing w:val="-1"/>
              </w:rPr>
              <w:t>3</w:t>
            </w:r>
          </w:hyperlink>
        </w:p>
        <w:p>
          <w:pPr>
            <w:ind w:left="397"/>
            <w:spacing w:before="84" w:line="219" w:lineRule="auto"/>
            <w:tabs>
              <w:tab w:val="right" w:leader="dot" w:pos="83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1.2.3      </w:t>
          </w:r>
          <w:r>
            <w:rPr>
              <w:rFonts w:ascii="SimSun" w:hAnsi="SimSun" w:eastAsia="SimSun" w:cs="SimSun"/>
              <w:sz w:val="20"/>
              <w:szCs w:val="20"/>
              <w:spacing w:val="6"/>
            </w:rPr>
            <w:t>华尔街利用微博数据预测股票</w:t>
          </w:r>
          <w:r>
            <w:rPr>
              <w:rFonts w:ascii="SimSun" w:hAnsi="SimSun" w:eastAsia="SimSun" w:cs="SimSun"/>
              <w:sz w:val="20"/>
              <w:szCs w:val="20"/>
              <w:spacing w:val="44"/>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6">
            <w:r>
              <w:rPr>
                <w:rFonts w:ascii="Times New Roman" w:hAnsi="Times New Roman" w:eastAsia="Times New Roman" w:cs="Times New Roman"/>
                <w:sz w:val="20"/>
                <w:szCs w:val="20"/>
                <w:spacing w:val="-9"/>
              </w:rPr>
              <w:t>3</w:t>
            </w:r>
          </w:hyperlink>
        </w:p>
        <w:p>
          <w:pPr>
            <w:ind w:left="397"/>
            <w:spacing w:before="73"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1.2.4      </w:t>
          </w:r>
          <w:r>
            <w:rPr>
              <w:rFonts w:ascii="SimSun" w:hAnsi="SimSun" w:eastAsia="SimSun" w:cs="SimSun"/>
              <w:sz w:val="20"/>
              <w:szCs w:val="20"/>
              <w:spacing w:val="6"/>
            </w:rPr>
            <w:t>利用大数据预测美国大选</w:t>
          </w:r>
          <w:r>
            <w:rPr>
              <w:rFonts w:ascii="SimSun" w:hAnsi="SimSun" w:eastAsia="SimSun" w:cs="SimSun"/>
              <w:sz w:val="20"/>
              <w:szCs w:val="20"/>
              <w:spacing w:val="46"/>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7">
            <w:r>
              <w:rPr>
                <w:rFonts w:ascii="Times New Roman" w:hAnsi="Times New Roman" w:eastAsia="Times New Roman" w:cs="Times New Roman"/>
                <w:sz w:val="20"/>
                <w:szCs w:val="20"/>
              </w:rPr>
              <w:t>4</w:t>
            </w:r>
          </w:hyperlink>
        </w:p>
        <w:p>
          <w:pPr>
            <w:ind w:left="187"/>
            <w:spacing w:before="83" w:line="219" w:lineRule="auto"/>
            <w:tabs>
              <w:tab w:val="right" w:leader="dot" w:pos="83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1.3</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理解大数据安全</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8">
            <w:r>
              <w:rPr>
                <w:rFonts w:ascii="Times New Roman" w:hAnsi="Times New Roman" w:eastAsia="Times New Roman" w:cs="Times New Roman"/>
                <w:sz w:val="20"/>
                <w:szCs w:val="20"/>
              </w:rPr>
              <w:t>5</w:t>
            </w:r>
          </w:hyperlink>
        </w:p>
        <w:p>
          <w:pPr>
            <w:ind w:left="187"/>
            <w:spacing w:before="72" w:line="219" w:lineRule="auto"/>
            <w:tabs>
              <w:tab w:val="right" w:leader="dot" w:pos="83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1.4</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大数据隐私与安全</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9">
            <w:r>
              <w:rPr>
                <w:rFonts w:ascii="Times New Roman" w:hAnsi="Times New Roman" w:eastAsia="Times New Roman" w:cs="Times New Roman"/>
                <w:sz w:val="20"/>
                <w:szCs w:val="20"/>
                <w:spacing w:val="-1"/>
              </w:rPr>
              <w:t>6</w:t>
            </w:r>
          </w:hyperlink>
        </w:p>
        <w:p>
          <w:pPr>
            <w:ind w:left="397"/>
            <w:spacing w:before="84" w:line="220" w:lineRule="auto"/>
            <w:tabs>
              <w:tab w:val="right" w:leader="dot" w:pos="83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1.4.1</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隐私的定义</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0">
            <w:r>
              <w:rPr>
                <w:rFonts w:ascii="Times New Roman" w:hAnsi="Times New Roman" w:eastAsia="Times New Roman" w:cs="Times New Roman"/>
                <w:sz w:val="20"/>
                <w:szCs w:val="20"/>
                <w:spacing w:val="-1"/>
              </w:rPr>
              <w:t>6</w:t>
            </w:r>
          </w:hyperlink>
        </w:p>
        <w:p>
          <w:pPr>
            <w:ind w:left="397"/>
            <w:spacing w:before="81" w:line="219" w:lineRule="auto"/>
            <w:tabs>
              <w:tab w:val="right" w:leader="dot" w:pos="8319"/>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1.4.2</w:t>
          </w:r>
          <w:r>
            <w:rPr>
              <w:rFonts w:ascii="Times New Roman" w:hAnsi="Times New Roman" w:eastAsia="Times New Roman" w:cs="Times New Roman"/>
              <w:sz w:val="20"/>
              <w:szCs w:val="20"/>
            </w:rPr>
            <w:t xml:space="preserve">       </w:t>
          </w:r>
          <w:r>
            <w:rPr>
              <w:rFonts w:ascii="SimSun" w:hAnsi="SimSun" w:eastAsia="SimSun" w:cs="SimSun"/>
              <w:sz w:val="20"/>
              <w:szCs w:val="20"/>
              <w:spacing w:val="6"/>
            </w:rPr>
            <w:t>安全隐私与技术进步的关系</w:t>
          </w:r>
          <w:r>
            <w:rPr>
              <w:rFonts w:ascii="SimSun" w:hAnsi="SimSun" w:eastAsia="SimSun" w:cs="SimSun"/>
              <w:sz w:val="20"/>
              <w:szCs w:val="20"/>
              <w:spacing w:val="46"/>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11">
            <w:r>
              <w:rPr>
                <w:rFonts w:ascii="Times New Roman" w:hAnsi="Times New Roman" w:eastAsia="Times New Roman" w:cs="Times New Roman"/>
                <w:sz w:val="20"/>
                <w:szCs w:val="20"/>
              </w:rPr>
              <w:t>7</w:t>
            </w:r>
          </w:hyperlink>
        </w:p>
        <w:p>
          <w:pPr>
            <w:ind w:left="397"/>
            <w:spacing w:before="73" w:line="219" w:lineRule="auto"/>
            <w:tabs>
              <w:tab w:val="right" w:leader="dot" w:pos="8294"/>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1.4.3</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隐私与法律</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2">
            <w:r>
              <w:rPr>
                <w:rFonts w:ascii="Times New Roman" w:hAnsi="Times New Roman" w:eastAsia="Times New Roman" w:cs="Times New Roman"/>
                <w:sz w:val="20"/>
                <w:szCs w:val="20"/>
              </w:rPr>
              <w:t>8</w:t>
            </w:r>
          </w:hyperlink>
        </w:p>
        <w:p>
          <w:pPr>
            <w:ind w:left="397"/>
            <w:spacing w:before="82"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1.4.4       </w:t>
          </w:r>
          <w:r>
            <w:rPr>
              <w:rFonts w:ascii="SimSun" w:hAnsi="SimSun" w:eastAsia="SimSun" w:cs="SimSun"/>
              <w:sz w:val="20"/>
              <w:szCs w:val="20"/>
              <w:spacing w:val="-5"/>
            </w:rPr>
            <w:t>欧盟《通用数据保护条例》</w:t>
          </w:r>
          <w:r>
            <w:rPr>
              <w:rFonts w:ascii="SimSun" w:hAnsi="SimSun" w:eastAsia="SimSun" w:cs="SimSun"/>
              <w:sz w:val="20"/>
              <w:szCs w:val="20"/>
              <w:spacing w:val="-62"/>
            </w:rPr>
            <w:t xml:space="preserve"> </w:t>
          </w:r>
          <w:r>
            <w:rPr>
              <w:rFonts w:ascii="SimSun" w:hAnsi="SimSun" w:eastAsia="SimSun" w:cs="SimSun"/>
              <w:sz w:val="20"/>
              <w:szCs w:val="20"/>
            </w:rPr>
            <w:tab/>
          </w:r>
          <w:hyperlink w:history="true" w:anchor="bookmark13">
            <w:r>
              <w:rPr>
                <w:rFonts w:ascii="Times New Roman" w:hAnsi="Times New Roman" w:eastAsia="Times New Roman" w:cs="Times New Roman"/>
                <w:sz w:val="20"/>
                <w:szCs w:val="20"/>
                <w:spacing w:val="-4"/>
              </w:rPr>
              <w:t>11</w:t>
            </w:r>
          </w:hyperlink>
        </w:p>
        <w:p>
          <w:pPr>
            <w:ind w:left="397"/>
            <w:spacing w:before="83"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1.4.5</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2"/>
            </w:rPr>
            <w:t>我国的《信息安全技术 个人信息安全规范》</w:t>
          </w:r>
          <w:r>
            <w:rPr>
              <w:rFonts w:ascii="SimSun" w:hAnsi="SimSun" w:eastAsia="SimSun" w:cs="SimSun"/>
              <w:sz w:val="20"/>
              <w:szCs w:val="20"/>
              <w:spacing w:val="-66"/>
            </w:rPr>
            <w:t xml:space="preserve"> </w:t>
          </w:r>
          <w:r>
            <w:rPr>
              <w:rFonts w:ascii="SimSun" w:hAnsi="SimSun" w:eastAsia="SimSun" w:cs="SimSun"/>
              <w:sz w:val="20"/>
              <w:szCs w:val="20"/>
            </w:rPr>
            <w:tab/>
          </w:r>
          <w:hyperlink w:history="true" w:anchor="bookmark14">
            <w:r>
              <w:rPr>
                <w:rFonts w:ascii="Times New Roman" w:hAnsi="Times New Roman" w:eastAsia="Times New Roman" w:cs="Times New Roman"/>
                <w:sz w:val="20"/>
                <w:szCs w:val="20"/>
                <w:spacing w:val="-4"/>
              </w:rPr>
              <w:t>12</w:t>
            </w:r>
          </w:hyperlink>
        </w:p>
        <w:p>
          <w:pPr>
            <w:ind w:left="187"/>
            <w:spacing w:before="71"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1.5     </w:t>
          </w:r>
          <w:r>
            <w:rPr>
              <w:rFonts w:ascii="SimSun" w:hAnsi="SimSun" w:eastAsia="SimSun" w:cs="SimSun"/>
              <w:sz w:val="20"/>
              <w:szCs w:val="20"/>
              <w:spacing w:val="4"/>
            </w:rPr>
            <w:t>本章小结</w:t>
          </w:r>
          <w:r>
            <w:rPr>
              <w:rFonts w:ascii="SimSun" w:hAnsi="SimSun" w:eastAsia="SimSun" w:cs="SimSun"/>
              <w:sz w:val="20"/>
              <w:szCs w:val="20"/>
              <w:spacing w:val="-80"/>
            </w:rPr>
            <w:t xml:space="preserve"> </w:t>
          </w:r>
          <w:r>
            <w:rPr>
              <w:rFonts w:ascii="SimSun" w:hAnsi="SimSun" w:eastAsia="SimSun" w:cs="SimSun"/>
              <w:sz w:val="20"/>
              <w:szCs w:val="20"/>
            </w:rPr>
            <w:tab/>
          </w:r>
          <w:hyperlink w:history="true" w:anchor="bookmark15">
            <w:r>
              <w:rPr>
                <w:rFonts w:ascii="Times New Roman" w:hAnsi="Times New Roman" w:eastAsia="Times New Roman" w:cs="Times New Roman"/>
                <w:sz w:val="20"/>
                <w:szCs w:val="20"/>
                <w:spacing w:val="-3"/>
              </w:rPr>
              <w:t>13</w:t>
            </w:r>
          </w:hyperlink>
        </w:p>
        <w:p>
          <w:pPr>
            <w:ind w:left="187"/>
            <w:spacing w:before="73" w:line="219" w:lineRule="auto"/>
            <w:tabs>
              <w:tab w:val="right" w:leader="dot" w:pos="8312"/>
            </w:tabs>
            <w:rPr>
              <w:rFonts w:ascii="Times New Roman" w:hAnsi="Times New Roman" w:eastAsia="Times New Roman" w:cs="Times New Roman"/>
              <w:sz w:val="20"/>
              <w:szCs w:val="20"/>
            </w:rPr>
          </w:pPr>
          <w:r>
            <w:rPr>
              <w:rFonts w:ascii="SimSun" w:hAnsi="SimSun" w:eastAsia="SimSun" w:cs="SimSun"/>
              <w:sz w:val="20"/>
              <w:szCs w:val="20"/>
              <w:spacing w:val="9"/>
            </w:rPr>
            <w:t>本章参考文献</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6">
            <w:r>
              <w:rPr>
                <w:rFonts w:ascii="Times New Roman" w:hAnsi="Times New Roman" w:eastAsia="Times New Roman" w:cs="Times New Roman"/>
                <w:sz w:val="20"/>
                <w:szCs w:val="20"/>
                <w:spacing w:val="-4"/>
              </w:rPr>
              <w:t>13</w:t>
            </w:r>
          </w:hyperlink>
        </w:p>
        <w:p>
          <w:pPr>
            <w:spacing w:before="239" w:line="221" w:lineRule="auto"/>
            <w:tabs>
              <w:tab w:val="right" w:leader="dot" w:pos="8312"/>
            </w:tabs>
            <w:rPr>
              <w:rFonts w:ascii="Times New Roman" w:hAnsi="Times New Roman" w:eastAsia="Times New Roman" w:cs="Times New Roman"/>
              <w:sz w:val="20"/>
              <w:szCs w:val="20"/>
            </w:rPr>
          </w:pPr>
          <w:r>
            <w:rPr>
              <w:rFonts w:ascii="SimHei" w:hAnsi="SimHei" w:eastAsia="SimHei" w:cs="SimHei"/>
              <w:sz w:val="20"/>
              <w:szCs w:val="20"/>
              <w:b/>
              <w:bCs/>
              <w:spacing w:val="8"/>
            </w:rPr>
            <w:t>第</w:t>
          </w:r>
          <w:r>
            <w:rPr>
              <w:rFonts w:ascii="SimHei" w:hAnsi="SimHei" w:eastAsia="SimHei" w:cs="SimHei"/>
              <w:sz w:val="20"/>
              <w:szCs w:val="20"/>
              <w:spacing w:val="-34"/>
            </w:rPr>
            <w:t xml:space="preserve"> </w:t>
          </w:r>
          <w:r>
            <w:rPr>
              <w:rFonts w:ascii="SimHei" w:hAnsi="SimHei" w:eastAsia="SimHei" w:cs="SimHei"/>
              <w:sz w:val="20"/>
              <w:szCs w:val="20"/>
              <w:b/>
              <w:bCs/>
              <w:spacing w:val="8"/>
            </w:rPr>
            <w:t>2</w:t>
          </w:r>
          <w:r>
            <w:rPr>
              <w:rFonts w:ascii="SimHei" w:hAnsi="SimHei" w:eastAsia="SimHei" w:cs="SimHei"/>
              <w:sz w:val="20"/>
              <w:szCs w:val="20"/>
              <w:spacing w:val="-37"/>
            </w:rPr>
            <w:t xml:space="preserve"> </w:t>
          </w:r>
          <w:r>
            <w:rPr>
              <w:rFonts w:ascii="SimHei" w:hAnsi="SimHei" w:eastAsia="SimHei" w:cs="SimHei"/>
              <w:sz w:val="20"/>
              <w:szCs w:val="20"/>
              <w:b/>
              <w:bCs/>
              <w:spacing w:val="8"/>
            </w:rPr>
            <w:t>章</w:t>
          </w:r>
          <w:r>
            <w:rPr>
              <w:rFonts w:ascii="SimHei" w:hAnsi="SimHei" w:eastAsia="SimHei" w:cs="SimHei"/>
              <w:sz w:val="20"/>
              <w:szCs w:val="20"/>
              <w:spacing w:val="40"/>
            </w:rPr>
            <w:t xml:space="preserve"> </w:t>
          </w:r>
          <w:r>
            <w:rPr>
              <w:rFonts w:ascii="SimHei" w:hAnsi="SimHei" w:eastAsia="SimHei" w:cs="SimHei"/>
              <w:sz w:val="20"/>
              <w:szCs w:val="20"/>
              <w:b/>
              <w:bCs/>
              <w:spacing w:val="8"/>
            </w:rPr>
            <w:t>基础知识</w:t>
          </w:r>
          <w:r>
            <w:rPr>
              <w:rFonts w:ascii="SimHei" w:hAnsi="SimHei" w:eastAsia="SimHei" w:cs="SimHei"/>
              <w:sz w:val="20"/>
              <w:szCs w:val="20"/>
              <w:spacing w:val="66"/>
            </w:rPr>
            <w:t xml:space="preserve"> </w:t>
          </w:r>
          <w:r>
            <w:rPr>
              <w:rFonts w:ascii="SimHei" w:hAnsi="SimHei" w:eastAsia="SimHei" w:cs="SimHei"/>
              <w:sz w:val="20"/>
              <w:szCs w:val="20"/>
            </w:rPr>
            <w:tab/>
          </w:r>
          <w:hyperlink w:history="true" w:anchor="bookmark17">
            <w:r>
              <w:rPr>
                <w:rFonts w:ascii="Times New Roman" w:hAnsi="Times New Roman" w:eastAsia="Times New Roman" w:cs="Times New Roman"/>
                <w:sz w:val="20"/>
                <w:szCs w:val="20"/>
                <w:spacing w:val="-4"/>
              </w:rPr>
              <w:t>15</w:t>
            </w:r>
          </w:hyperlink>
        </w:p>
        <w:p>
          <w:pPr>
            <w:ind w:left="187"/>
            <w:spacing w:before="234"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2.1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8"/>
            </w:rPr>
            <w:t>本章引言</w:t>
          </w:r>
          <w:r>
            <w:rPr>
              <w:rFonts w:ascii="SimSun" w:hAnsi="SimSun" w:eastAsia="SimSun" w:cs="SimSun"/>
              <w:sz w:val="20"/>
              <w:szCs w:val="20"/>
              <w:spacing w:val="-83"/>
            </w:rPr>
            <w:t xml:space="preserve"> </w:t>
          </w:r>
          <w:r>
            <w:rPr>
              <w:rFonts w:ascii="SimSun" w:hAnsi="SimSun" w:eastAsia="SimSun" w:cs="SimSun"/>
              <w:sz w:val="20"/>
              <w:szCs w:val="20"/>
            </w:rPr>
            <w:tab/>
          </w:r>
          <w:hyperlink w:history="true" w:anchor="bookmark18">
            <w:r>
              <w:rPr>
                <w:rFonts w:ascii="Times New Roman" w:hAnsi="Times New Roman" w:eastAsia="Times New Roman" w:cs="Times New Roman"/>
                <w:sz w:val="20"/>
                <w:szCs w:val="20"/>
                <w:spacing w:val="-4"/>
              </w:rPr>
              <w:t>15</w:t>
            </w:r>
          </w:hyperlink>
        </w:p>
        <w:p>
          <w:pPr>
            <w:ind w:left="187"/>
            <w:spacing w:before="75"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2.2     </w:t>
          </w:r>
          <w:r>
            <w:rPr>
              <w:rFonts w:ascii="SimSun" w:hAnsi="SimSun" w:eastAsia="SimSun" w:cs="SimSun"/>
              <w:sz w:val="20"/>
              <w:szCs w:val="20"/>
              <w:spacing w:val="6"/>
            </w:rPr>
            <w:t>密码算法</w:t>
          </w:r>
          <w:r>
            <w:rPr>
              <w:rFonts w:ascii="SimSun" w:hAnsi="SimSun" w:eastAsia="SimSun" w:cs="SimSun"/>
              <w:sz w:val="20"/>
              <w:szCs w:val="20"/>
              <w:spacing w:val="-74"/>
            </w:rPr>
            <w:t xml:space="preserve"> </w:t>
          </w:r>
          <w:r>
            <w:rPr>
              <w:rFonts w:ascii="SimSun" w:hAnsi="SimSun" w:eastAsia="SimSun" w:cs="SimSun"/>
              <w:sz w:val="20"/>
              <w:szCs w:val="20"/>
            </w:rPr>
            <w:tab/>
          </w:r>
          <w:hyperlink w:history="true" w:anchor="bookmark19">
            <w:r>
              <w:rPr>
                <w:rFonts w:ascii="Times New Roman" w:hAnsi="Times New Roman" w:eastAsia="Times New Roman" w:cs="Times New Roman"/>
                <w:sz w:val="20"/>
                <w:szCs w:val="20"/>
                <w:spacing w:val="-4"/>
              </w:rPr>
              <w:t>15</w:t>
            </w:r>
          </w:hyperlink>
        </w:p>
        <w:p>
          <w:pPr>
            <w:ind w:left="397"/>
            <w:spacing w:before="93" w:line="220"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2.2.1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密码学的历史</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0">
            <w:r>
              <w:rPr>
                <w:rFonts w:ascii="Times New Roman" w:hAnsi="Times New Roman" w:eastAsia="Times New Roman" w:cs="Times New Roman"/>
                <w:sz w:val="20"/>
                <w:szCs w:val="20"/>
                <w:spacing w:val="-4"/>
              </w:rPr>
              <w:t>15</w:t>
            </w:r>
          </w:hyperlink>
        </w:p>
        <w:p>
          <w:pPr>
            <w:ind w:left="397"/>
            <w:spacing w:before="71"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2.2.2      </w:t>
          </w:r>
          <w:r>
            <w:rPr>
              <w:rFonts w:ascii="SimSun" w:hAnsi="SimSun" w:eastAsia="SimSun" w:cs="SimSun"/>
              <w:sz w:val="20"/>
              <w:szCs w:val="20"/>
              <w:spacing w:val="6"/>
            </w:rPr>
            <w:t>基于密钥的加密算法</w:t>
          </w:r>
          <w:r>
            <w:rPr>
              <w:rFonts w:ascii="SimSun" w:hAnsi="SimSun" w:eastAsia="SimSun" w:cs="SimSun"/>
              <w:sz w:val="20"/>
              <w:szCs w:val="20"/>
              <w:spacing w:val="-72"/>
            </w:rPr>
            <w:t xml:space="preserve"> </w:t>
          </w:r>
          <w:r>
            <w:rPr>
              <w:rFonts w:ascii="SimSun" w:hAnsi="SimSun" w:eastAsia="SimSun" w:cs="SimSun"/>
              <w:sz w:val="20"/>
              <w:szCs w:val="20"/>
            </w:rPr>
            <w:tab/>
          </w:r>
          <w:hyperlink w:history="true" w:anchor="bookmark21">
            <w:r>
              <w:rPr>
                <w:rFonts w:ascii="Times New Roman" w:hAnsi="Times New Roman" w:eastAsia="Times New Roman" w:cs="Times New Roman"/>
                <w:sz w:val="20"/>
                <w:szCs w:val="20"/>
                <w:spacing w:val="-4"/>
              </w:rPr>
              <w:t>16</w:t>
            </w:r>
          </w:hyperlink>
        </w:p>
        <w:p>
          <w:pPr>
            <w:ind w:left="397"/>
            <w:spacing w:before="84" w:line="221"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2.2.3      </w:t>
          </w:r>
          <w:r>
            <w:rPr>
              <w:rFonts w:ascii="SimSun" w:hAnsi="SimSun" w:eastAsia="SimSun" w:cs="SimSun"/>
              <w:sz w:val="20"/>
              <w:szCs w:val="20"/>
              <w:spacing w:val="5"/>
            </w:rPr>
            <w:t>香农(</w:t>
          </w:r>
          <w:r>
            <w:rPr>
              <w:rFonts w:ascii="Times New Roman" w:hAnsi="Times New Roman" w:eastAsia="Times New Roman" w:cs="Times New Roman"/>
              <w:sz w:val="20"/>
              <w:szCs w:val="20"/>
            </w:rPr>
            <w:t>Shannon</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5"/>
            </w:rPr>
            <w:t>)的密码设</w:t>
          </w:r>
          <w:r>
            <w:rPr>
              <w:rFonts w:ascii="SimSun" w:hAnsi="SimSun" w:eastAsia="SimSun" w:cs="SimSun"/>
              <w:sz w:val="20"/>
              <w:szCs w:val="20"/>
              <w:spacing w:val="4"/>
            </w:rPr>
            <w:t>计思想</w:t>
          </w:r>
          <w:r>
            <w:rPr>
              <w:rFonts w:ascii="SimSun" w:hAnsi="SimSun" w:eastAsia="SimSun" w:cs="SimSun"/>
              <w:sz w:val="20"/>
              <w:szCs w:val="20"/>
              <w:spacing w:val="38"/>
            </w:rPr>
            <w:t xml:space="preserve"> </w:t>
          </w:r>
          <w:r>
            <w:rPr>
              <w:rFonts w:ascii="SimSun" w:hAnsi="SimSun" w:eastAsia="SimSun" w:cs="SimSun"/>
              <w:sz w:val="20"/>
              <w:szCs w:val="20"/>
            </w:rPr>
            <w:tab/>
          </w:r>
          <w:hyperlink w:history="true" w:anchor="bookmark22">
            <w:r>
              <w:rPr>
                <w:rFonts w:ascii="Times New Roman" w:hAnsi="Times New Roman" w:eastAsia="Times New Roman" w:cs="Times New Roman"/>
                <w:sz w:val="20"/>
                <w:szCs w:val="20"/>
                <w:spacing w:val="-1"/>
              </w:rPr>
              <w:t>16</w:t>
            </w:r>
          </w:hyperlink>
        </w:p>
        <w:p>
          <w:pPr>
            <w:ind w:left="397"/>
            <w:spacing w:before="63" w:line="223"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2.2.4</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流密码</w:t>
          </w:r>
          <w:r>
            <w:rPr>
              <w:rFonts w:ascii="SimSun" w:hAnsi="SimSun" w:eastAsia="SimSun" w:cs="SimSun"/>
              <w:sz w:val="20"/>
              <w:szCs w:val="20"/>
              <w:spacing w:val="-90"/>
            </w:rPr>
            <w:t xml:space="preserve"> </w:t>
          </w:r>
          <w:r>
            <w:rPr>
              <w:rFonts w:ascii="SimSun" w:hAnsi="SimSun" w:eastAsia="SimSun" w:cs="SimSun"/>
              <w:sz w:val="20"/>
              <w:szCs w:val="20"/>
            </w:rPr>
            <w:tab/>
          </w:r>
          <w:hyperlink w:history="true" w:anchor="bookmark23">
            <w:r>
              <w:rPr>
                <w:rFonts w:ascii="Times New Roman" w:hAnsi="Times New Roman" w:eastAsia="Times New Roman" w:cs="Times New Roman"/>
                <w:sz w:val="20"/>
                <w:szCs w:val="20"/>
                <w:spacing w:val="-4"/>
              </w:rPr>
              <w:t>17</w:t>
            </w:r>
          </w:hyperlink>
        </w:p>
        <w:p>
          <w:pPr>
            <w:ind w:left="397"/>
            <w:spacing w:before="85"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2.2.5      </w:t>
          </w:r>
          <w:r>
            <w:rPr>
              <w:rFonts w:ascii="SimSun" w:hAnsi="SimSun" w:eastAsia="SimSun" w:cs="SimSun"/>
              <w:sz w:val="20"/>
              <w:szCs w:val="20"/>
              <w:spacing w:val="5"/>
            </w:rPr>
            <w:t>分组密码算法</w:t>
          </w:r>
          <w:r>
            <w:rPr>
              <w:rFonts w:ascii="SimSun" w:hAnsi="SimSun" w:eastAsia="SimSun" w:cs="SimSun"/>
              <w:sz w:val="20"/>
              <w:szCs w:val="20"/>
              <w:spacing w:val="-67"/>
            </w:rPr>
            <w:t xml:space="preserve"> </w:t>
          </w:r>
          <w:r>
            <w:rPr>
              <w:rFonts w:ascii="SimSun" w:hAnsi="SimSun" w:eastAsia="SimSun" w:cs="SimSun"/>
              <w:sz w:val="20"/>
              <w:szCs w:val="20"/>
            </w:rPr>
            <w:tab/>
          </w:r>
          <w:hyperlink w:history="true" w:anchor="bookmark24">
            <w:r>
              <w:rPr>
                <w:rFonts w:ascii="Times New Roman" w:hAnsi="Times New Roman" w:eastAsia="Times New Roman" w:cs="Times New Roman"/>
                <w:sz w:val="20"/>
                <w:szCs w:val="20"/>
                <w:spacing w:val="-4"/>
              </w:rPr>
              <w:t>19</w:t>
            </w:r>
          </w:hyperlink>
        </w:p>
        <w:p>
          <w:pPr>
            <w:ind w:left="397"/>
            <w:spacing w:before="73"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2.2.6</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消息的完整性</w:t>
          </w:r>
          <w:r>
            <w:rPr>
              <w:rFonts w:ascii="SimSun" w:hAnsi="SimSun" w:eastAsia="SimSun" w:cs="SimSun"/>
              <w:sz w:val="20"/>
              <w:szCs w:val="20"/>
              <w:spacing w:val="-73"/>
            </w:rPr>
            <w:t xml:space="preserve"> </w:t>
          </w:r>
          <w:r>
            <w:rPr>
              <w:rFonts w:ascii="SimSun" w:hAnsi="SimSun" w:eastAsia="SimSun" w:cs="SimSun"/>
              <w:sz w:val="20"/>
              <w:szCs w:val="20"/>
            </w:rPr>
            <w:tab/>
          </w:r>
          <w:hyperlink w:history="true" w:anchor="bookmark25">
            <w:r>
              <w:rPr>
                <w:rFonts w:ascii="Times New Roman" w:hAnsi="Times New Roman" w:eastAsia="Times New Roman" w:cs="Times New Roman"/>
                <w:sz w:val="20"/>
                <w:szCs w:val="20"/>
                <w:spacing w:val="1"/>
              </w:rPr>
              <w:t>22</w:t>
            </w:r>
          </w:hyperlink>
        </w:p>
        <w:p>
          <w:pPr>
            <w:ind w:left="397"/>
            <w:spacing w:before="83" w:line="220"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2.2.7      </w:t>
          </w:r>
          <w:r>
            <w:rPr>
              <w:rFonts w:ascii="SimSun" w:hAnsi="SimSun" w:eastAsia="SimSun" w:cs="SimSun"/>
              <w:sz w:val="20"/>
              <w:szCs w:val="20"/>
              <w:spacing w:val="6"/>
            </w:rPr>
            <w:t>公钥加密体制</w:t>
          </w:r>
          <w:r>
            <w:rPr>
              <w:rFonts w:ascii="SimSun" w:hAnsi="SimSun" w:eastAsia="SimSun" w:cs="SimSun"/>
              <w:sz w:val="20"/>
              <w:szCs w:val="20"/>
              <w:spacing w:val="-84"/>
            </w:rPr>
            <w:t xml:space="preserve"> </w:t>
          </w:r>
          <w:r>
            <w:rPr>
              <w:rFonts w:ascii="SimSun" w:hAnsi="SimSun" w:eastAsia="SimSun" w:cs="SimSun"/>
              <w:sz w:val="20"/>
              <w:szCs w:val="20"/>
            </w:rPr>
            <w:tab/>
          </w:r>
          <w:hyperlink w:history="true" w:anchor="bookmark26">
            <w:r>
              <w:rPr>
                <w:rFonts w:ascii="Times New Roman" w:hAnsi="Times New Roman" w:eastAsia="Times New Roman" w:cs="Times New Roman"/>
                <w:sz w:val="20"/>
                <w:szCs w:val="20"/>
                <w:spacing w:val="1"/>
              </w:rPr>
              <w:t>22</w:t>
            </w:r>
          </w:hyperlink>
        </w:p>
        <w:p>
          <w:pPr>
            <w:ind w:left="397"/>
            <w:spacing w:before="72" w:line="221"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2.2.8</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小结</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7">
            <w:r>
              <w:rPr>
                <w:rFonts w:ascii="Times New Roman" w:hAnsi="Times New Roman" w:eastAsia="Times New Roman" w:cs="Times New Roman"/>
                <w:sz w:val="20"/>
                <w:szCs w:val="20"/>
                <w:spacing w:val="1"/>
              </w:rPr>
              <w:t>25</w:t>
            </w:r>
          </w:hyperlink>
        </w:p>
        <w:p>
          <w:pPr>
            <w:ind w:left="187"/>
            <w:spacing w:before="90" w:line="220"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2.3</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网络协议</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28">
            <w:r>
              <w:rPr>
                <w:rFonts w:ascii="Times New Roman" w:hAnsi="Times New Roman" w:eastAsia="Times New Roman" w:cs="Times New Roman"/>
                <w:sz w:val="20"/>
                <w:szCs w:val="20"/>
                <w:spacing w:val="1"/>
              </w:rPr>
              <w:t>26</w:t>
            </w:r>
          </w:hyperlink>
        </w:p>
      </w:sdtContent>
    </w:sdt>
    <w:p>
      <w:pPr>
        <w:spacing w:line="220" w:lineRule="auto"/>
        <w:sectPr>
          <w:footerReference w:type="default" r:id="rId16"/>
          <w:pgSz w:w="9300" w:h="14290"/>
          <w:pgMar w:top="400" w:right="548" w:bottom="477" w:left="412" w:header="0" w:footer="296" w:gutter="0"/>
        </w:sectPr>
        <w:rPr>
          <w:rFonts w:ascii="Times New Roman" w:hAnsi="Times New Roman" w:eastAsia="Times New Roman" w:cs="Times New Roman"/>
          <w:sz w:val="20"/>
          <w:szCs w:val="20"/>
        </w:rPr>
      </w:pP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119"/>
            <w:spacing w:before="215" w:line="219" w:lineRule="auto"/>
            <w:tabs>
              <w:tab w:val="right" w:leader="dot" w:pos="8355"/>
            </w:tabs>
            <w:rPr>
              <w:rFonts w:ascii="SimSun" w:hAnsi="SimSun" w:eastAsia="SimSun" w:cs="SimSun"/>
              <w:sz w:val="21"/>
              <w:szCs w:val="21"/>
            </w:rPr>
          </w:pPr>
          <w:r>
            <w:rPr>
              <w:rFonts w:ascii="SimSun" w:hAnsi="SimSun" w:eastAsia="SimSun" w:cs="SimSun"/>
              <w:sz w:val="21"/>
              <w:szCs w:val="21"/>
              <w:b/>
              <w:bCs/>
              <w:spacing w:val="18"/>
            </w:rPr>
            <w:t>大数据安全与隐私保护</w:t>
          </w:r>
          <w:r>
            <w:rPr>
              <w:rFonts w:ascii="SimSun" w:hAnsi="SimSun" w:eastAsia="SimSun" w:cs="SimSun"/>
              <w:sz w:val="21"/>
              <w:szCs w:val="21"/>
              <w:spacing w:val="18"/>
            </w:rPr>
            <w:t xml:space="preserve"> </w:t>
          </w:r>
          <w:r>
            <w:rPr>
              <w:rFonts w:ascii="SimSun" w:hAnsi="SimSun" w:eastAsia="SimSun" w:cs="SimSun"/>
              <w:sz w:val="21"/>
              <w:szCs w:val="21"/>
            </w:rPr>
            <w:tab/>
          </w:r>
        </w:p>
        <w:p>
          <w:pPr>
            <w:ind w:left="386"/>
            <w:spacing w:before="268" w:line="188" w:lineRule="auto"/>
            <w:tabs>
              <w:tab w:val="right" w:leader="dot" w:pos="835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2.3.1</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IPSec</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22"/>
            </w:rPr>
            <w:t xml:space="preserve"> </w:t>
          </w:r>
          <w:hyperlink w:history="true" w:anchor="bookmark29">
            <w:r>
              <w:rPr>
                <w:rFonts w:ascii="Times New Roman" w:hAnsi="Times New Roman" w:eastAsia="Times New Roman" w:cs="Times New Roman"/>
                <w:sz w:val="21"/>
                <w:szCs w:val="21"/>
                <w:spacing w:val="-2"/>
              </w:rPr>
              <w:t>26</w:t>
            </w:r>
          </w:hyperlink>
        </w:p>
        <w:p>
          <w:pPr>
            <w:ind w:left="386"/>
            <w:spacing w:before="146" w:line="192"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2.3.2</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2"/>
            </w:rPr>
            <w:t>TLS /</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SSL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32"/>
            </w:rPr>
            <w:t xml:space="preserve"> </w:t>
          </w:r>
          <w:hyperlink w:history="true" w:anchor="bookmark30">
            <w:r>
              <w:rPr>
                <w:rFonts w:ascii="Times New Roman" w:hAnsi="Times New Roman" w:eastAsia="Times New Roman" w:cs="Times New Roman"/>
                <w:sz w:val="21"/>
                <w:szCs w:val="21"/>
                <w:spacing w:val="-2"/>
              </w:rPr>
              <w:t>27</w:t>
            </w:r>
          </w:hyperlink>
        </w:p>
        <w:p>
          <w:pPr>
            <w:ind w:left="386"/>
            <w:spacing w:before="110" w:line="188"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2.3.3</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DTLS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8"/>
            </w:rPr>
            <w:t xml:space="preserve"> </w:t>
          </w:r>
          <w:hyperlink w:history="true" w:anchor="bookmark31">
            <w:r>
              <w:rPr>
                <w:rFonts w:ascii="Times New Roman" w:hAnsi="Times New Roman" w:eastAsia="Times New Roman" w:cs="Times New Roman"/>
                <w:sz w:val="21"/>
                <w:szCs w:val="21"/>
                <w:spacing w:val="-3"/>
              </w:rPr>
              <w:t>30</w:t>
            </w:r>
          </w:hyperlink>
        </w:p>
        <w:p>
          <w:pPr>
            <w:ind w:left="186"/>
            <w:spacing w:before="107" w:line="219"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rPr>
            <w:t>2.4</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rPr>
            <w:t>身份认证与访问控制</w:t>
          </w:r>
          <w:r>
            <w:rPr>
              <w:rFonts w:ascii="SimSun" w:hAnsi="SimSun" w:eastAsia="SimSun" w:cs="SimSun"/>
              <w:sz w:val="21"/>
              <w:szCs w:val="21"/>
              <w:spacing w:val="-93"/>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32">
            <w:r>
              <w:rPr>
                <w:rFonts w:ascii="Times New Roman" w:hAnsi="Times New Roman" w:eastAsia="Times New Roman" w:cs="Times New Roman"/>
                <w:sz w:val="21"/>
                <w:szCs w:val="21"/>
                <w:spacing w:val="-3"/>
              </w:rPr>
              <w:t>31</w:t>
            </w:r>
          </w:hyperlink>
        </w:p>
        <w:p>
          <w:pPr>
            <w:ind w:left="386"/>
            <w:spacing w:before="61" w:line="219" w:lineRule="auto"/>
            <w:tabs>
              <w:tab w:val="right" w:leader="dot" w:pos="8347"/>
            </w:tabs>
            <w:rPr>
              <w:rFonts w:ascii="Times New Roman" w:hAnsi="Times New Roman" w:eastAsia="Times New Roman" w:cs="Times New Roman"/>
              <w:sz w:val="21"/>
              <w:szCs w:val="21"/>
            </w:rPr>
          </w:pPr>
          <w:r>
            <w:rPr>
              <w:rFonts w:ascii="Times New Roman" w:hAnsi="Times New Roman" w:eastAsia="Times New Roman" w:cs="Times New Roman"/>
              <w:sz w:val="21"/>
              <w:szCs w:val="21"/>
            </w:rPr>
            <w:t>2.4.1</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身份认证的概念和常用方法</w:t>
          </w:r>
          <w:r>
            <w:rPr>
              <w:rFonts w:ascii="SimSun" w:hAnsi="SimSun" w:eastAsia="SimSun" w:cs="SimSun"/>
              <w:sz w:val="21"/>
              <w:szCs w:val="21"/>
              <w:spacing w:val="-79"/>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33">
            <w:r>
              <w:rPr>
                <w:rFonts w:ascii="Times New Roman" w:hAnsi="Times New Roman" w:eastAsia="Times New Roman" w:cs="Times New Roman"/>
                <w:sz w:val="21"/>
                <w:szCs w:val="21"/>
                <w:spacing w:val="-3"/>
              </w:rPr>
              <w:t>31</w:t>
            </w:r>
          </w:hyperlink>
        </w:p>
        <w:p>
          <w:pPr>
            <w:ind w:left="386"/>
            <w:spacing w:before="71" w:line="220"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2.4.2      </w:t>
          </w:r>
          <w:r>
            <w:rPr>
              <w:rFonts w:ascii="SimSun" w:hAnsi="SimSun" w:eastAsia="SimSun" w:cs="SimSun"/>
              <w:sz w:val="21"/>
              <w:szCs w:val="21"/>
              <w:spacing w:val="-1"/>
            </w:rPr>
            <w:t>单点登录</w:t>
          </w:r>
          <w:r>
            <w:rPr>
              <w:rFonts w:ascii="SimSun" w:hAnsi="SimSun" w:eastAsia="SimSun" w:cs="SimSun"/>
              <w:sz w:val="21"/>
              <w:szCs w:val="21"/>
              <w:spacing w:val="-6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34">
            <w:r>
              <w:rPr>
                <w:rFonts w:ascii="Times New Roman" w:hAnsi="Times New Roman" w:eastAsia="Times New Roman" w:cs="Times New Roman"/>
                <w:sz w:val="21"/>
                <w:szCs w:val="21"/>
                <w:spacing w:val="-3"/>
              </w:rPr>
              <w:t>33</w:t>
            </w:r>
          </w:hyperlink>
        </w:p>
        <w:p>
          <w:pPr>
            <w:ind w:left="386"/>
            <w:spacing w:before="60" w:line="220"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2.4.3      </w:t>
          </w:r>
          <w:r>
            <w:rPr>
              <w:rFonts w:ascii="SimSun" w:hAnsi="SimSun" w:eastAsia="SimSun" w:cs="SimSun"/>
              <w:sz w:val="21"/>
              <w:szCs w:val="21"/>
              <w:spacing w:val="-1"/>
            </w:rPr>
            <w:t>访问控制</w:t>
          </w:r>
          <w:r>
            <w:rPr>
              <w:rFonts w:ascii="SimSun" w:hAnsi="SimSun" w:eastAsia="SimSun" w:cs="SimSun"/>
              <w:sz w:val="21"/>
              <w:szCs w:val="21"/>
              <w:spacing w:val="-76"/>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35">
            <w:r>
              <w:rPr>
                <w:rFonts w:ascii="Times New Roman" w:hAnsi="Times New Roman" w:eastAsia="Times New Roman" w:cs="Times New Roman"/>
                <w:sz w:val="21"/>
                <w:szCs w:val="21"/>
                <w:spacing w:val="-3"/>
              </w:rPr>
              <w:t>34</w:t>
            </w:r>
          </w:hyperlink>
        </w:p>
        <w:p>
          <w:pPr>
            <w:ind w:left="386"/>
            <w:spacing w:before="69" w:line="219"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2.4.4      </w:t>
          </w:r>
          <w:r>
            <w:rPr>
              <w:rFonts w:ascii="SimSun" w:hAnsi="SimSun" w:eastAsia="SimSun" w:cs="SimSun"/>
              <w:sz w:val="21"/>
              <w:szCs w:val="21"/>
              <w:spacing w:val="-1"/>
            </w:rPr>
            <w:t>等级保护</w:t>
          </w:r>
          <w:r>
            <w:rPr>
              <w:rFonts w:ascii="SimSun" w:hAnsi="SimSun" w:eastAsia="SimSun" w:cs="SimSun"/>
              <w:sz w:val="21"/>
              <w:szCs w:val="21"/>
              <w:spacing w:val="-6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36">
            <w:r>
              <w:rPr>
                <w:rFonts w:ascii="Times New Roman" w:hAnsi="Times New Roman" w:eastAsia="Times New Roman" w:cs="Times New Roman"/>
                <w:sz w:val="21"/>
                <w:szCs w:val="21"/>
                <w:spacing w:val="-3"/>
              </w:rPr>
              <w:t>36</w:t>
            </w:r>
          </w:hyperlink>
        </w:p>
        <w:p>
          <w:pPr>
            <w:ind w:left="386"/>
            <w:spacing w:before="41" w:line="219"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2.4.5      </w:t>
          </w:r>
          <w:r>
            <w:rPr>
              <w:rFonts w:ascii="SimSun" w:hAnsi="SimSun" w:eastAsia="SimSun" w:cs="SimSun"/>
              <w:sz w:val="21"/>
              <w:szCs w:val="21"/>
              <w:spacing w:val="-1"/>
            </w:rPr>
            <w:t>开放授权协议</w:t>
          </w:r>
          <w:r>
            <w:rPr>
              <w:rFonts w:ascii="SimSun" w:hAnsi="SimSun" w:eastAsia="SimSun" w:cs="SimSun"/>
              <w:sz w:val="21"/>
              <w:szCs w:val="21"/>
              <w:spacing w:val="-64"/>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37">
            <w:r>
              <w:rPr>
                <w:rFonts w:ascii="Times New Roman" w:hAnsi="Times New Roman" w:eastAsia="Times New Roman" w:cs="Times New Roman"/>
                <w:sz w:val="21"/>
                <w:szCs w:val="21"/>
                <w:spacing w:val="-3"/>
              </w:rPr>
              <w:t>39</w:t>
            </w:r>
          </w:hyperlink>
        </w:p>
        <w:p>
          <w:pPr>
            <w:ind w:left="186"/>
            <w:spacing w:before="79" w:line="219" w:lineRule="auto"/>
            <w:tabs>
              <w:tab w:val="right" w:leader="dot" w:pos="835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本章小结</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38">
            <w:r>
              <w:rPr>
                <w:rFonts w:ascii="Times New Roman" w:hAnsi="Times New Roman" w:eastAsia="Times New Roman" w:cs="Times New Roman"/>
                <w:sz w:val="21"/>
                <w:szCs w:val="21"/>
                <w:spacing w:val="-1"/>
              </w:rPr>
              <w:t>41</w:t>
            </w:r>
          </w:hyperlink>
        </w:p>
        <w:p>
          <w:pPr>
            <w:ind w:left="186"/>
            <w:spacing w:before="71" w:line="219" w:lineRule="auto"/>
            <w:tabs>
              <w:tab w:val="right" w:leader="dot" w:pos="8332"/>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45"/>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39">
            <w:r>
              <w:rPr>
                <w:rFonts w:ascii="Times New Roman" w:hAnsi="Times New Roman" w:eastAsia="Times New Roman" w:cs="Times New Roman"/>
                <w:sz w:val="21"/>
                <w:szCs w:val="21"/>
                <w:spacing w:val="-1"/>
              </w:rPr>
              <w:t>41</w:t>
            </w:r>
          </w:hyperlink>
        </w:p>
        <w:p>
          <w:pPr>
            <w:spacing w:before="218" w:line="221" w:lineRule="auto"/>
            <w:tabs>
              <w:tab w:val="right" w:leader="dot" w:pos="8322"/>
            </w:tabs>
            <w:rPr>
              <w:rFonts w:ascii="Times New Roman" w:hAnsi="Times New Roman" w:eastAsia="Times New Roman" w:cs="Times New Roman"/>
              <w:sz w:val="21"/>
              <w:szCs w:val="21"/>
            </w:rPr>
          </w:pPr>
          <w:r>
            <w:rPr>
              <w:rFonts w:ascii="SimHei" w:hAnsi="SimHei" w:eastAsia="SimHei" w:cs="SimHei"/>
              <w:sz w:val="21"/>
              <w:szCs w:val="21"/>
              <w:b/>
              <w:bCs/>
              <w:spacing w:val="10"/>
            </w:rPr>
            <w:t>第3章</w:t>
          </w:r>
          <w:r>
            <w:rPr>
              <w:rFonts w:ascii="SimHei" w:hAnsi="SimHei" w:eastAsia="SimHei" w:cs="SimHei"/>
              <w:sz w:val="21"/>
              <w:szCs w:val="21"/>
              <w:spacing w:val="10"/>
            </w:rPr>
            <w:t xml:space="preserve"> </w:t>
          </w:r>
          <w:r>
            <w:rPr>
              <w:rFonts w:ascii="SimHei" w:hAnsi="SimHei" w:eastAsia="SimHei" w:cs="SimHei"/>
              <w:sz w:val="21"/>
              <w:szCs w:val="21"/>
              <w:b/>
              <w:bCs/>
              <w:spacing w:val="10"/>
            </w:rPr>
            <w:t>大数据服务架构及其安全</w:t>
          </w:r>
          <w:r>
            <w:rPr>
              <w:rFonts w:ascii="SimHei" w:hAnsi="SimHei" w:eastAsia="SimHei" w:cs="SimHei"/>
              <w:sz w:val="21"/>
              <w:szCs w:val="21"/>
              <w:spacing w:val="40"/>
            </w:rPr>
            <w:t xml:space="preserve"> </w:t>
          </w:r>
          <w:r>
            <w:rPr>
              <w:rFonts w:ascii="SimHei" w:hAnsi="SimHei" w:eastAsia="SimHei" w:cs="SimHei"/>
              <w:sz w:val="21"/>
              <w:szCs w:val="21"/>
            </w:rPr>
            <w:tab/>
          </w:r>
          <w:r>
            <w:rPr>
              <w:rFonts w:ascii="SimHei" w:hAnsi="SimHei" w:eastAsia="SimHei" w:cs="SimHei"/>
              <w:sz w:val="21"/>
              <w:szCs w:val="21"/>
              <w:spacing w:val="-61"/>
            </w:rPr>
            <w:t xml:space="preserve"> </w:t>
          </w:r>
          <w:hyperlink w:history="true" w:anchor="bookmark40">
            <w:r>
              <w:rPr>
                <w:rFonts w:ascii="Times New Roman" w:hAnsi="Times New Roman" w:eastAsia="Times New Roman" w:cs="Times New Roman"/>
                <w:sz w:val="21"/>
                <w:szCs w:val="21"/>
                <w:spacing w:val="-1"/>
              </w:rPr>
              <w:t>43</w:t>
            </w:r>
          </w:hyperlink>
        </w:p>
        <w:p>
          <w:pPr>
            <w:ind w:left="186"/>
            <w:spacing w:before="222" w:line="219"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3.1</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本章引言</w:t>
          </w:r>
          <w:r>
            <w:rPr>
              <w:rFonts w:ascii="SimSun" w:hAnsi="SimSun" w:eastAsia="SimSun" w:cs="SimSun"/>
              <w:sz w:val="21"/>
              <w:szCs w:val="21"/>
              <w:spacing w:val="-87"/>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41">
            <w:r>
              <w:rPr>
                <w:rFonts w:ascii="Times New Roman" w:hAnsi="Times New Roman" w:eastAsia="Times New Roman" w:cs="Times New Roman"/>
                <w:sz w:val="21"/>
                <w:szCs w:val="21"/>
                <w:spacing w:val="-1"/>
              </w:rPr>
              <w:t>43</w:t>
            </w:r>
          </w:hyperlink>
        </w:p>
        <w:p>
          <w:pPr>
            <w:ind w:left="186"/>
            <w:spacing w:before="52" w:line="219"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     </w:t>
          </w:r>
          <w:r>
            <w:rPr>
              <w:rFonts w:ascii="SimSun" w:hAnsi="SimSun" w:eastAsia="SimSun" w:cs="SimSun"/>
              <w:sz w:val="21"/>
              <w:szCs w:val="21"/>
              <w:spacing w:val="-2"/>
            </w:rPr>
            <w:t>网络服务系统架构</w:t>
          </w:r>
          <w:r>
            <w:rPr>
              <w:rFonts w:ascii="SimSun" w:hAnsi="SimSun" w:eastAsia="SimSun" w:cs="SimSun"/>
              <w:sz w:val="21"/>
              <w:szCs w:val="21"/>
              <w:spacing w:val="-59"/>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42">
            <w:r>
              <w:rPr>
                <w:rFonts w:ascii="Times New Roman" w:hAnsi="Times New Roman" w:eastAsia="Times New Roman" w:cs="Times New Roman"/>
                <w:sz w:val="21"/>
                <w:szCs w:val="21"/>
                <w:spacing w:val="-1"/>
              </w:rPr>
              <w:t>43</w:t>
            </w:r>
          </w:hyperlink>
        </w:p>
        <w:p>
          <w:pPr>
            <w:ind w:left="186"/>
            <w:spacing w:before="101" w:line="192"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3.3</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3"/>
            </w:rPr>
            <w:t>Web Services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ab/>
          </w:r>
          <w:hyperlink w:history="true" w:anchor="bookmark43">
            <w:r>
              <w:rPr>
                <w:rFonts w:ascii="Times New Roman" w:hAnsi="Times New Roman" w:eastAsia="Times New Roman" w:cs="Times New Roman"/>
                <w:sz w:val="21"/>
                <w:szCs w:val="21"/>
                <w:spacing w:val="1"/>
              </w:rPr>
              <w:t>45</w:t>
            </w:r>
          </w:hyperlink>
        </w:p>
        <w:p>
          <w:pPr>
            <w:ind w:left="386"/>
            <w:spacing w:before="85" w:line="219"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3.3.1</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传输规范</w:t>
          </w:r>
          <w:r>
            <w:rPr>
              <w:rFonts w:ascii="SimSun" w:hAnsi="SimSun" w:eastAsia="SimSun" w:cs="SimSun"/>
              <w:sz w:val="21"/>
              <w:szCs w:val="21"/>
              <w:spacing w:val="-65"/>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44">
            <w:r>
              <w:rPr>
                <w:rFonts w:ascii="Times New Roman" w:hAnsi="Times New Roman" w:eastAsia="Times New Roman" w:cs="Times New Roman"/>
                <w:sz w:val="21"/>
                <w:szCs w:val="21"/>
                <w:spacing w:val="-1"/>
              </w:rPr>
              <w:t>45</w:t>
            </w:r>
          </w:hyperlink>
        </w:p>
        <w:p>
          <w:pPr>
            <w:ind w:left="386"/>
            <w:spacing w:before="74" w:line="221"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3.3.2      </w:t>
          </w:r>
          <w:r>
            <w:rPr>
              <w:rFonts w:ascii="SimSun" w:hAnsi="SimSun" w:eastAsia="SimSun" w:cs="SimSun"/>
              <w:sz w:val="21"/>
              <w:szCs w:val="21"/>
              <w:spacing w:val="1"/>
            </w:rPr>
            <w:t>消息规范</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45">
            <w:r>
              <w:rPr>
                <w:rFonts w:ascii="Times New Roman" w:hAnsi="Times New Roman" w:eastAsia="Times New Roman" w:cs="Times New Roman"/>
                <w:sz w:val="21"/>
                <w:szCs w:val="21"/>
                <w:spacing w:val="-1"/>
              </w:rPr>
              <w:t>45</w:t>
            </w:r>
          </w:hyperlink>
        </w:p>
        <w:p>
          <w:pPr>
            <w:ind w:left="386"/>
            <w:spacing w:before="70" w:line="221"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3.3.3      </w:t>
          </w:r>
          <w:r>
            <w:rPr>
              <w:rFonts w:ascii="SimSun" w:hAnsi="SimSun" w:eastAsia="SimSun" w:cs="SimSun"/>
              <w:sz w:val="21"/>
              <w:szCs w:val="21"/>
              <w:spacing w:val="1"/>
            </w:rPr>
            <w:t>描述规范</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46">
            <w:r>
              <w:rPr>
                <w:rFonts w:ascii="Times New Roman" w:hAnsi="Times New Roman" w:eastAsia="Times New Roman" w:cs="Times New Roman"/>
                <w:sz w:val="21"/>
                <w:szCs w:val="21"/>
                <w:spacing w:val="-1"/>
              </w:rPr>
              <w:t>46</w:t>
            </w:r>
          </w:hyperlink>
        </w:p>
        <w:p>
          <w:pPr>
            <w:ind w:left="386"/>
            <w:spacing w:before="44" w:line="219"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rPr>
            <w:t>3.3.4      </w:t>
          </w:r>
          <w:r>
            <w:rPr>
              <w:rFonts w:ascii="SimSun" w:hAnsi="SimSun" w:eastAsia="SimSun" w:cs="SimSun"/>
              <w:sz w:val="21"/>
              <w:szCs w:val="21"/>
            </w:rPr>
            <w:t>发布和发现规范</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47">
            <w:r>
              <w:rPr>
                <w:rFonts w:ascii="Times New Roman" w:hAnsi="Times New Roman" w:eastAsia="Times New Roman" w:cs="Times New Roman"/>
                <w:sz w:val="21"/>
                <w:szCs w:val="21"/>
                <w:spacing w:val="-1"/>
              </w:rPr>
              <w:t>46</w:t>
            </w:r>
          </w:hyperlink>
        </w:p>
        <w:p>
          <w:pPr>
            <w:ind w:left="386"/>
            <w:spacing w:before="74" w:line="221"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3.3.5      Web  Services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安全</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48">
            <w:r>
              <w:rPr>
                <w:rFonts w:ascii="Times New Roman" w:hAnsi="Times New Roman" w:eastAsia="Times New Roman" w:cs="Times New Roman"/>
                <w:sz w:val="21"/>
                <w:szCs w:val="21"/>
                <w:spacing w:val="-1"/>
              </w:rPr>
              <w:t>46</w:t>
            </w:r>
          </w:hyperlink>
        </w:p>
        <w:p>
          <w:pPr>
            <w:ind w:left="386"/>
            <w:spacing w:before="68" w:line="220"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rPr>
            <w:t>3.3.6      </w:t>
          </w:r>
          <w:r>
            <w:rPr>
              <w:rFonts w:ascii="SimSun" w:hAnsi="SimSun" w:eastAsia="SimSun" w:cs="SimSun"/>
              <w:sz w:val="21"/>
              <w:szCs w:val="21"/>
            </w:rPr>
            <w:t>应用与挑战</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49">
            <w:r>
              <w:rPr>
                <w:rFonts w:ascii="Times New Roman" w:hAnsi="Times New Roman" w:eastAsia="Times New Roman" w:cs="Times New Roman"/>
                <w:sz w:val="21"/>
                <w:szCs w:val="21"/>
                <w:spacing w:val="-1"/>
              </w:rPr>
              <w:t>47</w:t>
            </w:r>
          </w:hyperlink>
        </w:p>
        <w:p>
          <w:pPr>
            <w:ind w:left="186"/>
            <w:spacing w:before="103" w:line="188" w:lineRule="auto"/>
            <w:tabs>
              <w:tab w:val="right" w:leader="dot" w:pos="83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3.4</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REST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9"/>
            </w:rPr>
            <w:t xml:space="preserve"> </w:t>
          </w:r>
          <w:hyperlink w:history="true" w:anchor="bookmark50">
            <w:r>
              <w:rPr>
                <w:rFonts w:ascii="Times New Roman" w:hAnsi="Times New Roman" w:eastAsia="Times New Roman" w:cs="Times New Roman"/>
                <w:sz w:val="21"/>
                <w:szCs w:val="21"/>
                <w:spacing w:val="-1"/>
              </w:rPr>
              <w:t>49</w:t>
            </w:r>
          </w:hyperlink>
        </w:p>
        <w:p>
          <w:pPr>
            <w:ind w:left="386"/>
            <w:spacing w:before="77" w:line="219"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3.4.1      </w:t>
          </w:r>
          <w:r>
            <w:rPr>
              <w:rFonts w:ascii="SimSun" w:hAnsi="SimSun" w:eastAsia="SimSun" w:cs="SimSun"/>
              <w:sz w:val="21"/>
              <w:szCs w:val="21"/>
              <w:spacing w:val="1"/>
            </w:rPr>
            <w:t>概念</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51">
            <w:r>
              <w:rPr>
                <w:rFonts w:ascii="Times New Roman" w:hAnsi="Times New Roman" w:eastAsia="Times New Roman" w:cs="Times New Roman"/>
                <w:sz w:val="21"/>
                <w:szCs w:val="21"/>
                <w:spacing w:val="-1"/>
              </w:rPr>
              <w:t>49</w:t>
            </w:r>
          </w:hyperlink>
        </w:p>
        <w:p>
          <w:pPr>
            <w:ind w:left="386"/>
            <w:spacing w:before="61" w:line="219"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3.4.2</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特点</w:t>
          </w:r>
          <w:r>
            <w:rPr>
              <w:rFonts w:ascii="SimSun" w:hAnsi="SimSun" w:eastAsia="SimSun" w:cs="SimSun"/>
              <w:sz w:val="21"/>
              <w:szCs w:val="21"/>
              <w:spacing w:val="-89"/>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52">
            <w:r>
              <w:rPr>
                <w:rFonts w:ascii="Times New Roman" w:hAnsi="Times New Roman" w:eastAsia="Times New Roman" w:cs="Times New Roman"/>
                <w:sz w:val="21"/>
                <w:szCs w:val="21"/>
                <w:spacing w:val="-1"/>
              </w:rPr>
              <w:t>49</w:t>
            </w:r>
          </w:hyperlink>
        </w:p>
        <w:p>
          <w:pPr>
            <w:ind w:left="386"/>
            <w:spacing w:before="81" w:line="219" w:lineRule="auto"/>
            <w:tabs>
              <w:tab w:val="right" w:leader="dot" w:pos="834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3.4.3</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优势</w:t>
          </w:r>
          <w:r>
            <w:rPr>
              <w:rFonts w:ascii="SimSun" w:hAnsi="SimSun" w:eastAsia="SimSun" w:cs="SimSun"/>
              <w:sz w:val="21"/>
              <w:szCs w:val="21"/>
              <w:spacing w:val="-91"/>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53">
            <w:r>
              <w:rPr>
                <w:rFonts w:ascii="Times New Roman" w:hAnsi="Times New Roman" w:eastAsia="Times New Roman" w:cs="Times New Roman"/>
                <w:sz w:val="21"/>
                <w:szCs w:val="21"/>
                <w:spacing w:val="-1"/>
              </w:rPr>
              <w:t>49</w:t>
            </w:r>
          </w:hyperlink>
        </w:p>
        <w:p>
          <w:pPr>
            <w:ind w:left="186"/>
            <w:spacing w:before="59" w:line="219" w:lineRule="auto"/>
            <w:tabs>
              <w:tab w:val="right" w:leader="dot" w:pos="832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3.5</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事件驱动 </w:t>
          </w:r>
          <w:r>
            <w:rPr>
              <w:rFonts w:ascii="Times New Roman" w:hAnsi="Times New Roman" w:eastAsia="Times New Roman" w:cs="Times New Roman"/>
              <w:sz w:val="21"/>
              <w:szCs w:val="21"/>
              <w:spacing w:val="-4"/>
            </w:rPr>
            <w:t>SOA </w:t>
          </w:r>
          <w:r>
            <w:rPr>
              <w:rFonts w:ascii="SimSun" w:hAnsi="SimSun" w:eastAsia="SimSun" w:cs="SimSun"/>
              <w:sz w:val="21"/>
              <w:szCs w:val="21"/>
              <w:spacing w:val="-4"/>
            </w:rPr>
            <w:t>与发布订阅技术</w:t>
          </w:r>
          <w:r>
            <w:rPr>
              <w:rFonts w:ascii="SimSun" w:hAnsi="SimSun" w:eastAsia="SimSun" w:cs="SimSun"/>
              <w:sz w:val="21"/>
              <w:szCs w:val="21"/>
              <w:spacing w:val="37"/>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54">
            <w:r>
              <w:rPr>
                <w:rFonts w:ascii="Times New Roman" w:hAnsi="Times New Roman" w:eastAsia="Times New Roman" w:cs="Times New Roman"/>
                <w:sz w:val="21"/>
                <w:szCs w:val="21"/>
                <w:spacing w:val="-3"/>
              </w:rPr>
              <w:t>50</w:t>
            </w:r>
          </w:hyperlink>
        </w:p>
        <w:p>
          <w:pPr>
            <w:ind w:left="386"/>
            <w:spacing w:before="62" w:line="219"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3.5.1      </w:t>
          </w:r>
          <w:r>
            <w:rPr>
              <w:rFonts w:ascii="SimSun" w:hAnsi="SimSun" w:eastAsia="SimSun" w:cs="SimSun"/>
              <w:sz w:val="21"/>
              <w:szCs w:val="21"/>
              <w:spacing w:val="-3"/>
            </w:rPr>
            <w:t>事件驱动 </w:t>
          </w:r>
          <w:r>
            <w:rPr>
              <w:rFonts w:ascii="Times New Roman" w:hAnsi="Times New Roman" w:eastAsia="Times New Roman" w:cs="Times New Roman"/>
              <w:sz w:val="21"/>
              <w:szCs w:val="21"/>
              <w:spacing w:val="-3"/>
            </w:rPr>
            <w:t>SOA   </w:t>
          </w:r>
          <w:r>
            <w:rPr>
              <w:rFonts w:ascii="Times New Roman" w:hAnsi="Times New Roman" w:eastAsia="Times New Roman" w:cs="Times New Roman"/>
              <w:sz w:val="21"/>
              <w:szCs w:val="21"/>
            </w:rPr>
            <w:tab/>
          </w:r>
          <w:hyperlink w:history="true" w:anchor="bookmark55">
            <w:r>
              <w:rPr>
                <w:rFonts w:ascii="Times New Roman" w:hAnsi="Times New Roman" w:eastAsia="Times New Roman" w:cs="Times New Roman"/>
                <w:sz w:val="21"/>
                <w:szCs w:val="21"/>
                <w:spacing w:val="-2"/>
              </w:rPr>
              <w:t>51</w:t>
            </w:r>
          </w:hyperlink>
        </w:p>
        <w:p>
          <w:pPr>
            <w:ind w:left="386"/>
            <w:spacing w:before="71" w:line="219"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rPr>
            <w:t>3.4.2      </w:t>
          </w:r>
          <w:r>
            <w:rPr>
              <w:rFonts w:ascii="SimSun" w:hAnsi="SimSun" w:eastAsia="SimSun" w:cs="SimSun"/>
              <w:sz w:val="21"/>
              <w:szCs w:val="21"/>
            </w:rPr>
            <w:t>事件驱动的微服务架构</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56">
            <w:r>
              <w:rPr>
                <w:rFonts w:ascii="Times New Roman" w:hAnsi="Times New Roman" w:eastAsia="Times New Roman" w:cs="Times New Roman"/>
                <w:sz w:val="21"/>
                <w:szCs w:val="21"/>
                <w:spacing w:val="-1"/>
              </w:rPr>
              <w:t>51</w:t>
            </w:r>
          </w:hyperlink>
        </w:p>
        <w:p>
          <w:pPr>
            <w:ind w:left="386"/>
            <w:spacing w:before="70" w:line="219" w:lineRule="auto"/>
            <w:tabs>
              <w:tab w:val="right" w:leader="dot" w:pos="8325"/>
            </w:tabs>
            <w:rPr>
              <w:rFonts w:ascii="Times New Roman" w:hAnsi="Times New Roman" w:eastAsia="Times New Roman" w:cs="Times New Roman"/>
              <w:sz w:val="21"/>
              <w:szCs w:val="21"/>
            </w:rPr>
          </w:pPr>
          <w:r>
            <w:rPr>
              <w:rFonts w:ascii="Times New Roman" w:hAnsi="Times New Roman" w:eastAsia="Times New Roman" w:cs="Times New Roman"/>
              <w:sz w:val="21"/>
              <w:szCs w:val="21"/>
            </w:rPr>
            <w:t>3.5.3      </w:t>
          </w:r>
          <w:r>
            <w:rPr>
              <w:rFonts w:ascii="SimSun" w:hAnsi="SimSun" w:eastAsia="SimSun" w:cs="SimSun"/>
              <w:sz w:val="21"/>
              <w:szCs w:val="21"/>
            </w:rPr>
            <w:t>发布订阅技术系统架构</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57">
            <w:r>
              <w:rPr>
                <w:rFonts w:ascii="Times New Roman" w:hAnsi="Times New Roman" w:eastAsia="Times New Roman" w:cs="Times New Roman"/>
                <w:sz w:val="21"/>
                <w:szCs w:val="21"/>
                <w:spacing w:val="-3"/>
              </w:rPr>
              <w:t>52</w:t>
            </w:r>
          </w:hyperlink>
        </w:p>
        <w:p>
          <w:pPr>
            <w:ind w:left="386"/>
            <w:spacing w:before="62" w:line="219" w:lineRule="auto"/>
            <w:tabs>
              <w:tab w:val="right" w:leader="dot" w:pos="8315"/>
            </w:tabs>
            <w:rPr>
              <w:rFonts w:ascii="Times New Roman" w:hAnsi="Times New Roman" w:eastAsia="Times New Roman" w:cs="Times New Roman"/>
              <w:sz w:val="21"/>
              <w:szCs w:val="21"/>
            </w:rPr>
          </w:pPr>
          <w:r>
            <w:rPr>
              <w:rFonts w:ascii="Times New Roman" w:hAnsi="Times New Roman" w:eastAsia="Times New Roman" w:cs="Times New Roman"/>
              <w:sz w:val="21"/>
              <w:szCs w:val="21"/>
            </w:rPr>
            <w:t>3.5.4      </w:t>
          </w:r>
          <w:r>
            <w:rPr>
              <w:rFonts w:ascii="SimSun" w:hAnsi="SimSun" w:eastAsia="SimSun" w:cs="SimSun"/>
              <w:sz w:val="21"/>
              <w:szCs w:val="21"/>
            </w:rPr>
            <w:t>订阅模型与路由算法</w:t>
          </w:r>
          <w:r>
            <w:rPr>
              <w:rFonts w:ascii="SimSun" w:hAnsi="SimSun" w:eastAsia="SimSun" w:cs="SimSun"/>
              <w:sz w:val="21"/>
              <w:szCs w:val="21"/>
              <w:spacing w:val="-72"/>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58">
            <w:r>
              <w:rPr>
                <w:rFonts w:ascii="Times New Roman" w:hAnsi="Times New Roman" w:eastAsia="Times New Roman" w:cs="Times New Roman"/>
                <w:sz w:val="21"/>
                <w:szCs w:val="21"/>
                <w:spacing w:val="-3"/>
              </w:rPr>
              <w:t>54</w:t>
            </w:r>
          </w:hyperlink>
        </w:p>
        <w:p>
          <w:pPr>
            <w:ind w:left="386"/>
            <w:spacing w:before="60" w:line="219" w:lineRule="auto"/>
            <w:tabs>
              <w:tab w:val="right" w:leader="dot" w:pos="832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3.5.5</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机遇与挑战</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59">
            <w:r>
              <w:rPr>
                <w:rFonts w:ascii="Times New Roman" w:hAnsi="Times New Roman" w:eastAsia="Times New Roman" w:cs="Times New Roman"/>
                <w:sz w:val="21"/>
                <w:szCs w:val="21"/>
                <w:spacing w:val="-3"/>
              </w:rPr>
              <w:t>56</w:t>
            </w:r>
          </w:hyperlink>
        </w:p>
        <w:p>
          <w:pPr>
            <w:ind w:left="386"/>
            <w:spacing w:before="53" w:line="221" w:lineRule="auto"/>
            <w:tabs>
              <w:tab w:val="right" w:leader="dot" w:pos="832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3.5.6</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应用</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60">
            <w:r>
              <w:rPr>
                <w:rFonts w:ascii="Times New Roman" w:hAnsi="Times New Roman" w:eastAsia="Times New Roman" w:cs="Times New Roman"/>
                <w:sz w:val="21"/>
                <w:szCs w:val="21"/>
                <w:spacing w:val="-3"/>
              </w:rPr>
              <w:t>57</w:t>
            </w:r>
          </w:hyperlink>
        </w:p>
        <w:p>
          <w:pPr>
            <w:ind w:left="186"/>
            <w:spacing w:before="77" w:line="219" w:lineRule="auto"/>
            <w:tabs>
              <w:tab w:val="right" w:leader="dot" w:pos="833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3.6</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微服务</w:t>
          </w:r>
          <w:r>
            <w:rPr>
              <w:rFonts w:ascii="SimSun" w:hAnsi="SimSun" w:eastAsia="SimSun" w:cs="SimSun"/>
              <w:sz w:val="21"/>
              <w:szCs w:val="21"/>
              <w:spacing w:val="-67"/>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61">
            <w:r>
              <w:rPr>
                <w:rFonts w:ascii="Times New Roman" w:hAnsi="Times New Roman" w:eastAsia="Times New Roman" w:cs="Times New Roman"/>
                <w:sz w:val="21"/>
                <w:szCs w:val="21"/>
                <w:spacing w:val="-3"/>
              </w:rPr>
              <w:t>59</w:t>
            </w:r>
          </w:hyperlink>
        </w:p>
        <w:p>
          <w:pPr>
            <w:ind w:left="386"/>
            <w:spacing w:before="61" w:line="219" w:lineRule="auto"/>
            <w:tabs>
              <w:tab w:val="right" w:leader="dot" w:pos="8325"/>
            </w:tabs>
            <w:rPr>
              <w:rFonts w:ascii="Times New Roman" w:hAnsi="Times New Roman" w:eastAsia="Times New Roman" w:cs="Times New Roman"/>
              <w:sz w:val="21"/>
              <w:szCs w:val="21"/>
            </w:rPr>
          </w:pPr>
          <w:r>
            <w:rPr>
              <w:rFonts w:ascii="Times New Roman" w:hAnsi="Times New Roman" w:eastAsia="Times New Roman" w:cs="Times New Roman"/>
              <w:sz w:val="21"/>
              <w:szCs w:val="21"/>
            </w:rPr>
            <w:t>3.6.1      </w:t>
          </w:r>
          <w:r>
            <w:rPr>
              <w:rFonts w:ascii="SimSun" w:hAnsi="SimSun" w:eastAsia="SimSun" w:cs="SimSun"/>
              <w:sz w:val="21"/>
              <w:szCs w:val="21"/>
            </w:rPr>
            <w:t>微服务架构</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62">
            <w:r>
              <w:rPr>
                <w:rFonts w:ascii="Times New Roman" w:hAnsi="Times New Roman" w:eastAsia="Times New Roman" w:cs="Times New Roman"/>
                <w:sz w:val="21"/>
                <w:szCs w:val="21"/>
                <w:spacing w:val="-3"/>
              </w:rPr>
              <w:t>59</w:t>
            </w:r>
          </w:hyperlink>
        </w:p>
        <w:p>
          <w:pPr>
            <w:ind w:left="386"/>
            <w:spacing w:before="71" w:line="219" w:lineRule="auto"/>
            <w:tabs>
              <w:tab w:val="right" w:leader="dot" w:pos="8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3.6.2      </w:t>
          </w:r>
          <w:r>
            <w:rPr>
              <w:rFonts w:ascii="SimSun" w:hAnsi="SimSun" w:eastAsia="SimSun" w:cs="SimSun"/>
              <w:sz w:val="21"/>
              <w:szCs w:val="21"/>
            </w:rPr>
            <w:t>微服务安全概述</w:t>
          </w:r>
          <w:r>
            <w:rPr>
              <w:rFonts w:ascii="SimSun" w:hAnsi="SimSun" w:eastAsia="SimSun" w:cs="SimSun"/>
              <w:sz w:val="21"/>
              <w:szCs w:val="21"/>
              <w:spacing w:val="-72"/>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63">
            <w:r>
              <w:rPr>
                <w:rFonts w:ascii="Times New Roman" w:hAnsi="Times New Roman" w:eastAsia="Times New Roman" w:cs="Times New Roman"/>
                <w:sz w:val="21"/>
                <w:szCs w:val="21"/>
                <w:spacing w:val="-3"/>
              </w:rPr>
              <w:t>60</w:t>
            </w:r>
          </w:hyperlink>
        </w:p>
        <w:p>
          <w:pPr>
            <w:ind w:left="386"/>
            <w:spacing w:before="61" w:line="219"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rPr>
            <w:t>3.6.3      </w:t>
          </w:r>
          <w:r>
            <w:rPr>
              <w:rFonts w:ascii="SimSun" w:hAnsi="SimSun" w:eastAsia="SimSun" w:cs="SimSun"/>
              <w:sz w:val="21"/>
              <w:szCs w:val="21"/>
            </w:rPr>
            <w:t>通信安全</w:t>
          </w:r>
          <w:r>
            <w:rPr>
              <w:rFonts w:ascii="SimSun" w:hAnsi="SimSun" w:eastAsia="SimSun" w:cs="SimSun"/>
              <w:sz w:val="21"/>
              <w:szCs w:val="21"/>
              <w:spacing w:val="-71"/>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64">
            <w:r>
              <w:rPr>
                <w:rFonts w:ascii="Times New Roman" w:hAnsi="Times New Roman" w:eastAsia="Times New Roman" w:cs="Times New Roman"/>
                <w:sz w:val="21"/>
                <w:szCs w:val="21"/>
                <w:spacing w:val="-3"/>
              </w:rPr>
              <w:t>60</w:t>
            </w:r>
          </w:hyperlink>
        </w:p>
        <w:p>
          <w:pPr>
            <w:ind w:left="386"/>
            <w:spacing w:before="71" w:line="219"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rPr>
            <w:t>3.6.4      </w:t>
          </w:r>
          <w:r>
            <w:rPr>
              <w:rFonts w:ascii="SimSun" w:hAnsi="SimSun" w:eastAsia="SimSun" w:cs="SimSun"/>
              <w:sz w:val="21"/>
              <w:szCs w:val="21"/>
            </w:rPr>
            <w:t>身份认证</w:t>
          </w:r>
          <w:r>
            <w:rPr>
              <w:rFonts w:ascii="SimSun" w:hAnsi="SimSun" w:eastAsia="SimSun" w:cs="SimSun"/>
              <w:sz w:val="21"/>
              <w:szCs w:val="21"/>
              <w:spacing w:val="-71"/>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65">
            <w:r>
              <w:rPr>
                <w:rFonts w:ascii="Times New Roman" w:hAnsi="Times New Roman" w:eastAsia="Times New Roman" w:cs="Times New Roman"/>
                <w:sz w:val="21"/>
                <w:szCs w:val="21"/>
                <w:spacing w:val="-3"/>
              </w:rPr>
              <w:t>61</w:t>
            </w:r>
          </w:hyperlink>
        </w:p>
        <w:p>
          <w:pPr>
            <w:ind w:left="386"/>
            <w:spacing w:before="51" w:line="220"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rPr>
            <w:t>3.6.5      </w:t>
          </w:r>
          <w:r>
            <w:rPr>
              <w:rFonts w:ascii="SimSun" w:hAnsi="SimSun" w:eastAsia="SimSun" w:cs="SimSun"/>
              <w:sz w:val="21"/>
              <w:szCs w:val="21"/>
            </w:rPr>
            <w:t>访问控制</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66">
            <w:r>
              <w:rPr>
                <w:rFonts w:ascii="Times New Roman" w:hAnsi="Times New Roman" w:eastAsia="Times New Roman" w:cs="Times New Roman"/>
                <w:sz w:val="21"/>
                <w:szCs w:val="21"/>
                <w:spacing w:val="-3"/>
              </w:rPr>
              <w:t>63</w:t>
            </w:r>
          </w:hyperlink>
        </w:p>
        <w:p>
          <w:pPr>
            <w:ind w:left="186"/>
            <w:spacing w:before="68" w:line="219"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3.7</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本章小结</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67">
            <w:r>
              <w:rPr>
                <w:rFonts w:ascii="Times New Roman" w:hAnsi="Times New Roman" w:eastAsia="Times New Roman" w:cs="Times New Roman"/>
                <w:sz w:val="21"/>
                <w:szCs w:val="21"/>
                <w:spacing w:val="-3"/>
              </w:rPr>
              <w:t>64</w:t>
            </w:r>
          </w:hyperlink>
        </w:p>
      </w:sdtContent>
    </w:sdt>
    <w:p>
      <w:pPr>
        <w:spacing w:line="219" w:lineRule="auto"/>
        <w:sectPr>
          <w:footerReference w:type="default" r:id="rId18"/>
          <w:pgSz w:w="9300" w:h="14290"/>
          <w:pgMar w:top="400" w:right="290" w:bottom="474" w:left="643" w:header="0" w:footer="284" w:gutter="0"/>
        </w:sectPr>
        <w:rPr>
          <w:rFonts w:ascii="Times New Roman" w:hAnsi="Times New Roman" w:eastAsia="Times New Roman" w:cs="Times New Roman"/>
          <w:sz w:val="21"/>
          <w:szCs w:val="21"/>
        </w:rPr>
      </w:pPr>
    </w:p>
    <w:sdt>
      <w:sdtPr>
        <w:rPr>
          <w:rFonts w:ascii="FangSong" w:hAnsi="FangSong" w:eastAsia="FangSong" w:cs="FangSong"/>
          <w:sz w:val="21"/>
          <w:szCs w:val="21"/>
        </w:rPr>
        <w:docPartObj>
          <w:docPartGallery w:val="Table of Contents"/>
          <w:docPartUnique/>
        </w:docPartObj>
      </w:sdtPr>
      <w:sdtEndPr>
        <w:rPr>
          <w:rFonts w:ascii="FangSong" w:hAnsi="FangSong" w:eastAsia="FangSong" w:cs="FangSong"/>
          <w:sz w:val="21"/>
          <w:szCs w:val="21"/>
        </w:rPr>
      </w:sdtEndPr>
      <w:sdtContent>
        <w:p>
          <w:pPr>
            <w:ind w:left="516"/>
            <w:spacing w:before="207" w:line="223" w:lineRule="auto"/>
            <w:tabs>
              <w:tab w:val="right" w:leader="dot" w:pos="8330"/>
            </w:tabs>
            <w:rPr>
              <w:rFonts w:ascii="FangSong" w:hAnsi="FangSong" w:eastAsia="FangSong" w:cs="FangSong"/>
              <w:sz w:val="21"/>
              <w:szCs w:val="21"/>
            </w:rPr>
          </w:pPr>
          <w:bookmarkStart w:name="bookmark13" w:id="1"/>
          <w:bookmarkEnd w:id="1"/>
          <w:r>
            <w:rPr>
              <w:rFonts w:ascii="FangSong" w:hAnsi="FangSong" w:eastAsia="FangSong" w:cs="FangSong"/>
              <w:sz w:val="21"/>
              <w:szCs w:val="21"/>
            </w:rPr>
            <w:tab/>
          </w:r>
          <w:r>
            <w:rPr>
              <w:rFonts w:ascii="FangSong" w:hAnsi="FangSong" w:eastAsia="FangSong" w:cs="FangSong"/>
              <w:sz w:val="21"/>
              <w:szCs w:val="21"/>
              <w:spacing w:val="-19"/>
            </w:rPr>
            <w:t>目</w:t>
          </w:r>
          <w:r>
            <w:rPr>
              <w:rFonts w:ascii="FangSong" w:hAnsi="FangSong" w:eastAsia="FangSong" w:cs="FangSong"/>
              <w:sz w:val="21"/>
              <w:szCs w:val="21"/>
              <w:spacing w:val="-19"/>
            </w:rPr>
            <w:t xml:space="preserve">   </w:t>
          </w:r>
          <w:r>
            <w:rPr>
              <w:rFonts w:ascii="FangSong" w:hAnsi="FangSong" w:eastAsia="FangSong" w:cs="FangSong"/>
              <w:sz w:val="21"/>
              <w:szCs w:val="21"/>
              <w:spacing w:val="-18"/>
            </w:rPr>
            <w:t xml:space="preserve">   </w:t>
          </w:r>
          <w:r>
            <w:rPr>
              <w:rFonts w:ascii="FangSong" w:hAnsi="FangSong" w:eastAsia="FangSong" w:cs="FangSong"/>
              <w:sz w:val="21"/>
              <w:szCs w:val="21"/>
              <w:spacing w:val="-14"/>
            </w:rPr>
            <w:t>录</w:t>
          </w:r>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176"/>
            <w:spacing w:before="255" w:line="219" w:lineRule="auto"/>
            <w:tabs>
              <w:tab w:val="right" w:leader="dot" w:pos="8347"/>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46"/>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68">
            <w:r>
              <w:rPr>
                <w:rFonts w:ascii="Times New Roman" w:hAnsi="Times New Roman" w:eastAsia="Times New Roman" w:cs="Times New Roman"/>
                <w:sz w:val="21"/>
                <w:szCs w:val="21"/>
                <w:spacing w:val="-5"/>
              </w:rPr>
              <w:t>65</w:t>
            </w:r>
          </w:hyperlink>
        </w:p>
      </w:sdtContent>
    </w:sdt>
    <w:sdt>
      <w:sdtPr>
        <w:rPr>
          <w:rFonts w:ascii="SimHei" w:hAnsi="SimHei" w:eastAsia="SimHei" w:cs="SimH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spacing w:before="217" w:line="222" w:lineRule="auto"/>
            <w:tabs>
              <w:tab w:val="right" w:leader="dot" w:pos="8324"/>
            </w:tabs>
            <w:rPr>
              <w:rFonts w:ascii="Times New Roman" w:hAnsi="Times New Roman" w:eastAsia="Times New Roman" w:cs="Times New Roman"/>
              <w:sz w:val="21"/>
              <w:szCs w:val="21"/>
            </w:rPr>
          </w:pPr>
          <w:r>
            <w:rPr>
              <w:rFonts w:ascii="SimHei" w:hAnsi="SimHei" w:eastAsia="SimHei" w:cs="SimHei"/>
              <w:sz w:val="21"/>
              <w:szCs w:val="21"/>
              <w:b/>
              <w:bCs/>
              <w:spacing w:val="16"/>
            </w:rPr>
            <w:t>第4章</w:t>
          </w:r>
          <w:r>
            <w:rPr>
              <w:rFonts w:ascii="SimHei" w:hAnsi="SimHei" w:eastAsia="SimHei" w:cs="SimHei"/>
              <w:sz w:val="21"/>
              <w:szCs w:val="21"/>
              <w:spacing w:val="16"/>
            </w:rPr>
            <w:t xml:space="preserve"> </w:t>
          </w:r>
          <w:r>
            <w:rPr>
              <w:rFonts w:ascii="SimHei" w:hAnsi="SimHei" w:eastAsia="SimHei" w:cs="SimHei"/>
              <w:sz w:val="21"/>
              <w:szCs w:val="21"/>
              <w:b/>
              <w:bCs/>
              <w:spacing w:val="16"/>
            </w:rPr>
            <w:t>可信计算环境</w:t>
          </w:r>
          <w:r>
            <w:rPr>
              <w:rFonts w:ascii="SimHei" w:hAnsi="SimHei" w:eastAsia="SimHei" w:cs="SimHei"/>
              <w:sz w:val="21"/>
              <w:szCs w:val="21"/>
              <w:spacing w:val="51"/>
            </w:rPr>
            <w:t xml:space="preserve"> </w:t>
          </w:r>
          <w:r>
            <w:rPr>
              <w:rFonts w:ascii="SimHei" w:hAnsi="SimHei" w:eastAsia="SimHei" w:cs="SimHei"/>
              <w:sz w:val="21"/>
              <w:szCs w:val="21"/>
            </w:rPr>
            <w:tab/>
          </w:r>
          <w:r>
            <w:rPr>
              <w:rFonts w:ascii="SimHei" w:hAnsi="SimHei" w:eastAsia="SimHei" w:cs="SimHei"/>
              <w:sz w:val="21"/>
              <w:szCs w:val="21"/>
              <w:spacing w:val="-41"/>
            </w:rPr>
            <w:t xml:space="preserve"> </w:t>
          </w:r>
          <w:hyperlink w:history="true" w:anchor="bookmark69">
            <w:r>
              <w:rPr>
                <w:rFonts w:ascii="Times New Roman" w:hAnsi="Times New Roman" w:eastAsia="Times New Roman" w:cs="Times New Roman"/>
                <w:sz w:val="21"/>
                <w:szCs w:val="21"/>
                <w:spacing w:val="-9"/>
              </w:rPr>
              <w:t>66</w:t>
            </w:r>
          </w:hyperlink>
        </w:p>
        <w:p>
          <w:pPr>
            <w:ind w:left="176"/>
            <w:spacing w:before="220" w:line="219"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4.1</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本章引言</w:t>
          </w:r>
          <w:r>
            <w:rPr>
              <w:rFonts w:ascii="SimSun" w:hAnsi="SimSun" w:eastAsia="SimSun" w:cs="SimSun"/>
              <w:sz w:val="21"/>
              <w:szCs w:val="21"/>
              <w:spacing w:val="-88"/>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70">
            <w:r>
              <w:rPr>
                <w:rFonts w:ascii="Times New Roman" w:hAnsi="Times New Roman" w:eastAsia="Times New Roman" w:cs="Times New Roman"/>
                <w:sz w:val="21"/>
                <w:szCs w:val="21"/>
                <w:spacing w:val="-3"/>
              </w:rPr>
              <w:t>66</w:t>
            </w:r>
          </w:hyperlink>
        </w:p>
        <w:p>
          <w:pPr>
            <w:ind w:left="176"/>
            <w:spacing w:before="83" w:line="219"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4.2     </w:t>
          </w:r>
          <w:r>
            <w:rPr>
              <w:rFonts w:ascii="SimSun" w:hAnsi="SimSun" w:eastAsia="SimSun" w:cs="SimSun"/>
              <w:sz w:val="21"/>
              <w:szCs w:val="21"/>
              <w:spacing w:val="-1"/>
            </w:rPr>
            <w:t>可信执行环境</w:t>
          </w:r>
          <w:r>
            <w:rPr>
              <w:rFonts w:ascii="SimSun" w:hAnsi="SimSun" w:eastAsia="SimSun" w:cs="SimSun"/>
              <w:sz w:val="21"/>
              <w:szCs w:val="21"/>
              <w:spacing w:val="-57"/>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71">
            <w:r>
              <w:rPr>
                <w:rFonts w:ascii="Times New Roman" w:hAnsi="Times New Roman" w:eastAsia="Times New Roman" w:cs="Times New Roman"/>
                <w:sz w:val="21"/>
                <w:szCs w:val="21"/>
                <w:spacing w:val="-3"/>
              </w:rPr>
              <w:t>66</w:t>
            </w:r>
          </w:hyperlink>
        </w:p>
        <w:p>
          <w:pPr>
            <w:ind w:left="376"/>
            <w:spacing w:before="57" w:line="221"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4.2.1      </w:t>
          </w:r>
          <w:r>
            <w:rPr>
              <w:rFonts w:ascii="FangSong" w:hAnsi="FangSong" w:eastAsia="FangSong" w:cs="FangSong"/>
              <w:sz w:val="21"/>
              <w:szCs w:val="21"/>
              <w:spacing w:val="1"/>
            </w:rPr>
            <w:t>可信执行环境的基本概念</w:t>
          </w:r>
          <w:r>
            <w:rPr>
              <w:rFonts w:ascii="FangSong" w:hAnsi="FangSong" w:eastAsia="FangSong" w:cs="FangSong"/>
              <w:sz w:val="21"/>
              <w:szCs w:val="21"/>
              <w:spacing w:val="-84"/>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72">
            <w:r>
              <w:rPr>
                <w:rFonts w:ascii="Times New Roman" w:hAnsi="Times New Roman" w:eastAsia="Times New Roman" w:cs="Times New Roman"/>
                <w:sz w:val="21"/>
                <w:szCs w:val="21"/>
                <w:spacing w:val="-3"/>
              </w:rPr>
              <w:t>66</w:t>
            </w:r>
          </w:hyperlink>
        </w:p>
        <w:p>
          <w:pPr>
            <w:ind w:left="376"/>
            <w:spacing w:before="71" w:line="223"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rPr>
            <w:t>4.2.2      TEE  </w:t>
          </w:r>
          <w:r>
            <w:rPr>
              <w:rFonts w:ascii="FangSong" w:hAnsi="FangSong" w:eastAsia="FangSong" w:cs="FangSong"/>
              <w:sz w:val="21"/>
              <w:szCs w:val="21"/>
            </w:rPr>
            <w:t>的架构</w:t>
          </w:r>
          <w:r>
            <w:rPr>
              <w:rFonts w:ascii="FangSong" w:hAnsi="FangSong" w:eastAsia="FangSong" w:cs="FangSong"/>
              <w:sz w:val="21"/>
              <w:szCs w:val="21"/>
              <w:spacing w:val="59"/>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73">
            <w:r>
              <w:rPr>
                <w:rFonts w:ascii="Times New Roman" w:hAnsi="Times New Roman" w:eastAsia="Times New Roman" w:cs="Times New Roman"/>
                <w:sz w:val="21"/>
                <w:szCs w:val="21"/>
                <w:spacing w:val="-3"/>
              </w:rPr>
              <w:t>67</w:t>
            </w:r>
          </w:hyperlink>
        </w:p>
        <w:p>
          <w:pPr>
            <w:ind w:left="376"/>
            <w:spacing w:before="67" w:line="223"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4.2.3      </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2"/>
            </w:rPr>
            <w:t xml:space="preserve">  </w:t>
          </w:r>
          <w:r>
            <w:rPr>
              <w:rFonts w:ascii="FangSong" w:hAnsi="FangSong" w:eastAsia="FangSong" w:cs="FangSong"/>
              <w:sz w:val="21"/>
              <w:szCs w:val="21"/>
              <w:spacing w:val="2"/>
            </w:rPr>
            <w:t>的启动过程</w:t>
          </w:r>
          <w:r>
            <w:rPr>
              <w:rFonts w:ascii="FangSong" w:hAnsi="FangSong" w:eastAsia="FangSong" w:cs="FangSong"/>
              <w:sz w:val="21"/>
              <w:szCs w:val="21"/>
              <w:spacing w:val="63"/>
            </w:rPr>
            <w:t xml:space="preserve"> </w:t>
          </w:r>
          <w:r>
            <w:rPr>
              <w:rFonts w:ascii="FangSong" w:hAnsi="FangSong" w:eastAsia="FangSong" w:cs="FangSong"/>
              <w:sz w:val="21"/>
              <w:szCs w:val="21"/>
            </w:rPr>
            <w:tab/>
          </w:r>
          <w:r>
            <w:rPr>
              <w:rFonts w:ascii="FangSong" w:hAnsi="FangSong" w:eastAsia="FangSong" w:cs="FangSong"/>
              <w:sz w:val="21"/>
              <w:szCs w:val="21"/>
              <w:spacing w:val="-61"/>
            </w:rPr>
            <w:t xml:space="preserve"> </w:t>
          </w:r>
          <w:hyperlink w:history="true" w:anchor="bookmark74">
            <w:r>
              <w:rPr>
                <w:rFonts w:ascii="Times New Roman" w:hAnsi="Times New Roman" w:eastAsia="Times New Roman" w:cs="Times New Roman"/>
                <w:sz w:val="21"/>
                <w:szCs w:val="21"/>
                <w:spacing w:val="-3"/>
              </w:rPr>
              <w:t>68</w:t>
            </w:r>
          </w:hyperlink>
        </w:p>
        <w:p>
          <w:pPr>
            <w:ind w:left="376"/>
            <w:spacing w:before="54" w:line="222" w:lineRule="auto"/>
            <w:tabs>
              <w:tab w:val="right" w:leader="dot" w:pos="8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4.2.4      RichOS </w:t>
          </w:r>
          <w:r>
            <w:rPr>
              <w:rFonts w:ascii="SimSun" w:hAnsi="SimSun" w:eastAsia="SimSun" w:cs="SimSun"/>
              <w:sz w:val="21"/>
              <w:szCs w:val="21"/>
              <w:spacing w:val="-6"/>
            </w:rPr>
            <w:t>、</w:t>
          </w:r>
          <w:r>
            <w:rPr>
              <w:rFonts w:ascii="Times New Roman" w:hAnsi="Times New Roman" w:eastAsia="Times New Roman" w:cs="Times New Roman"/>
              <w:sz w:val="21"/>
              <w:szCs w:val="21"/>
              <w:spacing w:val="-6"/>
            </w:rPr>
            <w:t>TEE  </w:t>
          </w:r>
          <w:r>
            <w:rPr>
              <w:rFonts w:ascii="FangSong" w:hAnsi="FangSong" w:eastAsia="FangSong" w:cs="FangSong"/>
              <w:sz w:val="21"/>
              <w:szCs w:val="21"/>
              <w:spacing w:val="-6"/>
            </w:rPr>
            <w:t>与</w:t>
          </w:r>
          <w:r>
            <w:rPr>
              <w:rFonts w:ascii="FangSong" w:hAnsi="FangSong" w:eastAsia="FangSong" w:cs="FangSong"/>
              <w:sz w:val="21"/>
              <w:szCs w:val="21"/>
              <w:spacing w:val="-33"/>
            </w:rPr>
            <w:t xml:space="preserve"> </w:t>
          </w:r>
          <w:r>
            <w:rPr>
              <w:rFonts w:ascii="Times New Roman" w:hAnsi="Times New Roman" w:eastAsia="Times New Roman" w:cs="Times New Roman"/>
              <w:sz w:val="21"/>
              <w:szCs w:val="21"/>
              <w:spacing w:val="-7"/>
            </w:rPr>
            <w:t>SE</w:t>
          </w:r>
          <w:r>
            <w:rPr>
              <w:rFonts w:ascii="Times New Roman" w:hAnsi="Times New Roman" w:eastAsia="Times New Roman" w:cs="Times New Roman"/>
              <w:sz w:val="21"/>
              <w:szCs w:val="21"/>
              <w:spacing w:val="36"/>
              <w:w w:val="101"/>
            </w:rPr>
            <w:t xml:space="preserve"> </w:t>
          </w:r>
          <w:r>
            <w:rPr>
              <w:rFonts w:ascii="FangSong" w:hAnsi="FangSong" w:eastAsia="FangSong" w:cs="FangSong"/>
              <w:sz w:val="21"/>
              <w:szCs w:val="21"/>
              <w:spacing w:val="-7"/>
            </w:rPr>
            <w:t>的比较</w:t>
          </w:r>
          <w:r>
            <w:rPr>
              <w:rFonts w:ascii="FangSong" w:hAnsi="FangSong" w:eastAsia="FangSong" w:cs="FangSong"/>
              <w:sz w:val="21"/>
              <w:szCs w:val="21"/>
              <w:spacing w:val="40"/>
            </w:rPr>
            <w:t xml:space="preserve"> </w:t>
          </w:r>
          <w:r>
            <w:rPr>
              <w:rFonts w:ascii="FangSong" w:hAnsi="FangSong" w:eastAsia="FangSong" w:cs="FangSong"/>
              <w:sz w:val="21"/>
              <w:szCs w:val="21"/>
            </w:rPr>
            <w:tab/>
          </w:r>
          <w:hyperlink w:history="true" w:anchor="bookmark75">
            <w:r>
              <w:rPr>
                <w:rFonts w:ascii="Times New Roman" w:hAnsi="Times New Roman" w:eastAsia="Times New Roman" w:cs="Times New Roman"/>
                <w:sz w:val="21"/>
                <w:szCs w:val="21"/>
                <w:spacing w:val="-2"/>
              </w:rPr>
              <w:t>68</w:t>
            </w:r>
          </w:hyperlink>
        </w:p>
        <w:p>
          <w:pPr>
            <w:ind w:left="376"/>
            <w:spacing w:before="60" w:line="224" w:lineRule="auto"/>
            <w:tabs>
              <w:tab w:val="right" w:leader="dot" w:pos="832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4.2.5      </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1"/>
            </w:rPr>
            <w:t>的应用</w:t>
          </w:r>
          <w:r>
            <w:rPr>
              <w:rFonts w:ascii="FangSong" w:hAnsi="FangSong" w:eastAsia="FangSong" w:cs="FangSong"/>
              <w:sz w:val="21"/>
              <w:szCs w:val="21"/>
              <w:spacing w:val="53"/>
            </w:rPr>
            <w:t xml:space="preserve"> </w:t>
          </w:r>
          <w:r>
            <w:rPr>
              <w:rFonts w:ascii="FangSong" w:hAnsi="FangSong" w:eastAsia="FangSong" w:cs="FangSong"/>
              <w:sz w:val="21"/>
              <w:szCs w:val="21"/>
            </w:rPr>
            <w:tab/>
          </w:r>
          <w:r>
            <w:rPr>
              <w:rFonts w:ascii="FangSong" w:hAnsi="FangSong" w:eastAsia="FangSong" w:cs="FangSong"/>
              <w:sz w:val="21"/>
              <w:szCs w:val="21"/>
              <w:spacing w:val="-32"/>
            </w:rPr>
            <w:t xml:space="preserve"> </w:t>
          </w:r>
          <w:hyperlink w:history="true" w:anchor="bookmark76">
            <w:r>
              <w:rPr>
                <w:rFonts w:ascii="Times New Roman" w:hAnsi="Times New Roman" w:eastAsia="Times New Roman" w:cs="Times New Roman"/>
                <w:sz w:val="21"/>
                <w:szCs w:val="21"/>
                <w:spacing w:val="-2"/>
              </w:rPr>
              <w:t>72</w:t>
            </w:r>
          </w:hyperlink>
        </w:p>
        <w:p>
          <w:pPr>
            <w:ind w:left="376"/>
            <w:spacing w:before="44" w:line="222" w:lineRule="auto"/>
            <w:tabs>
              <w:tab w:val="right" w:leader="dot" w:pos="8349"/>
            </w:tabs>
            <w:rPr>
              <w:rFonts w:ascii="Times New Roman" w:hAnsi="Times New Roman" w:eastAsia="Times New Roman" w:cs="Times New Roman"/>
              <w:sz w:val="21"/>
              <w:szCs w:val="21"/>
            </w:rPr>
          </w:pPr>
          <w:r>
            <w:rPr>
              <w:rFonts w:ascii="Times New Roman" w:hAnsi="Times New Roman" w:eastAsia="Times New Roman" w:cs="Times New Roman"/>
              <w:sz w:val="21"/>
              <w:szCs w:val="21"/>
            </w:rPr>
            <w:t>4.2.6      TEE  </w:t>
          </w:r>
          <w:r>
            <w:rPr>
              <w:rFonts w:ascii="FangSong" w:hAnsi="FangSong" w:eastAsia="FangSong" w:cs="FangSong"/>
              <w:sz w:val="21"/>
              <w:szCs w:val="21"/>
            </w:rPr>
            <w:t>的实现</w:t>
          </w:r>
          <w:r>
            <w:rPr>
              <w:rFonts w:ascii="FangSong" w:hAnsi="FangSong" w:eastAsia="FangSong" w:cs="FangSong"/>
              <w:sz w:val="21"/>
              <w:szCs w:val="21"/>
              <w:spacing w:val="49"/>
            </w:rPr>
            <w:t xml:space="preserve"> </w:t>
          </w:r>
          <w:r>
            <w:rPr>
              <w:rFonts w:ascii="FangSong" w:hAnsi="FangSong" w:eastAsia="FangSong" w:cs="FangSong"/>
              <w:sz w:val="21"/>
              <w:szCs w:val="21"/>
            </w:rPr>
            <w:tab/>
          </w:r>
          <w:hyperlink w:history="true" w:anchor="bookmark77">
            <w:r>
              <w:rPr>
                <w:rFonts w:ascii="Times New Roman" w:hAnsi="Times New Roman" w:eastAsia="Times New Roman" w:cs="Times New Roman"/>
                <w:sz w:val="21"/>
                <w:szCs w:val="21"/>
              </w:rPr>
              <w:t>73</w:t>
            </w:r>
          </w:hyperlink>
        </w:p>
        <w:p>
          <w:pPr>
            <w:ind w:left="176"/>
            <w:spacing w:before="114" w:line="188" w:lineRule="auto"/>
            <w:tabs>
              <w:tab w:val="right" w:leader="dot" w:pos="831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     TrustZone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9"/>
            </w:rPr>
            <w:t xml:space="preserve"> </w:t>
          </w:r>
          <w:hyperlink w:history="true" w:anchor="bookmark78">
            <w:r>
              <w:rPr>
                <w:rFonts w:ascii="Times New Roman" w:hAnsi="Times New Roman" w:eastAsia="Times New Roman" w:cs="Times New Roman"/>
                <w:sz w:val="21"/>
                <w:szCs w:val="21"/>
                <w:spacing w:val="-2"/>
              </w:rPr>
              <w:t>74</w:t>
            </w:r>
          </w:hyperlink>
        </w:p>
        <w:p>
          <w:pPr>
            <w:ind w:left="376"/>
            <w:spacing w:before="83" w:line="222" w:lineRule="auto"/>
            <w:tabs>
              <w:tab w:val="right" w:leader="dot" w:pos="8322"/>
            </w:tabs>
            <w:rPr>
              <w:rFonts w:ascii="Times New Roman" w:hAnsi="Times New Roman" w:eastAsia="Times New Roman" w:cs="Times New Roman"/>
              <w:sz w:val="21"/>
              <w:szCs w:val="21"/>
            </w:rPr>
          </w:pPr>
          <w:r>
            <w:rPr>
              <w:rFonts w:ascii="Times New Roman" w:hAnsi="Times New Roman" w:eastAsia="Times New Roman" w:cs="Times New Roman"/>
              <w:sz w:val="21"/>
              <w:szCs w:val="21"/>
            </w:rPr>
            <w:t>4.3.1</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TrustZone   </w:t>
          </w:r>
          <w:r>
            <w:rPr>
              <w:rFonts w:ascii="FangSong" w:hAnsi="FangSong" w:eastAsia="FangSong" w:cs="FangSong"/>
              <w:sz w:val="21"/>
              <w:szCs w:val="21"/>
            </w:rPr>
            <w:t>的由来</w:t>
          </w:r>
          <w:r>
            <w:rPr>
              <w:rFonts w:ascii="FangSong" w:hAnsi="FangSong" w:eastAsia="FangSong" w:cs="FangSong"/>
              <w:sz w:val="21"/>
              <w:szCs w:val="21"/>
            </w:rPr>
            <w:tab/>
          </w:r>
          <w:hyperlink w:history="true" w:anchor="bookmark79">
            <w:r>
              <w:rPr>
                <w:rFonts w:ascii="Times New Roman" w:hAnsi="Times New Roman" w:eastAsia="Times New Roman" w:cs="Times New Roman"/>
                <w:sz w:val="21"/>
                <w:szCs w:val="21"/>
                <w:spacing w:val="-7"/>
              </w:rPr>
              <w:t>74</w:t>
            </w:r>
          </w:hyperlink>
        </w:p>
        <w:p>
          <w:pPr>
            <w:ind w:left="376"/>
            <w:spacing w:before="69" w:line="222" w:lineRule="auto"/>
            <w:tabs>
              <w:tab w:val="right" w:leader="dot" w:pos="833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4.3.2      TrustZone</w:t>
          </w:r>
          <w:r>
            <w:rPr>
              <w:rFonts w:ascii="Times New Roman" w:hAnsi="Times New Roman" w:eastAsia="Times New Roman" w:cs="Times New Roman"/>
              <w:sz w:val="21"/>
              <w:szCs w:val="21"/>
              <w:spacing w:val="7"/>
            </w:rPr>
            <w:t xml:space="preserve">    </w:t>
          </w:r>
          <w:r>
            <w:rPr>
              <w:rFonts w:ascii="FangSong" w:hAnsi="FangSong" w:eastAsia="FangSong" w:cs="FangSong"/>
              <w:sz w:val="21"/>
              <w:szCs w:val="21"/>
              <w:spacing w:val="-3"/>
            </w:rPr>
            <w:t>的基本概念</w:t>
          </w:r>
          <w:r>
            <w:rPr>
              <w:rFonts w:ascii="FangSong" w:hAnsi="FangSong" w:eastAsia="FangSong" w:cs="FangSong"/>
              <w:sz w:val="21"/>
              <w:szCs w:val="21"/>
              <w:spacing w:val="-89"/>
            </w:rPr>
            <w:t xml:space="preserve"> </w:t>
          </w:r>
          <w:r>
            <w:rPr>
              <w:rFonts w:ascii="FangSong" w:hAnsi="FangSong" w:eastAsia="FangSong" w:cs="FangSong"/>
              <w:sz w:val="21"/>
              <w:szCs w:val="21"/>
            </w:rPr>
            <w:tab/>
          </w:r>
          <w:hyperlink w:history="true" w:anchor="bookmark80">
            <w:r>
              <w:rPr>
                <w:rFonts w:ascii="Times New Roman" w:hAnsi="Times New Roman" w:eastAsia="Times New Roman" w:cs="Times New Roman"/>
                <w:sz w:val="21"/>
                <w:szCs w:val="21"/>
                <w:spacing w:val="-1"/>
              </w:rPr>
              <w:t>75</w:t>
            </w:r>
          </w:hyperlink>
        </w:p>
        <w:p>
          <w:pPr>
            <w:ind w:left="376"/>
            <w:spacing w:before="58" w:line="222" w:lineRule="auto"/>
            <w:tabs>
              <w:tab w:val="right" w:leader="dot" w:pos="833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4.3.3      TrustZone    </w:t>
          </w:r>
          <w:r>
            <w:rPr>
              <w:rFonts w:ascii="FangSong" w:hAnsi="FangSong" w:eastAsia="FangSong" w:cs="FangSong"/>
              <w:sz w:val="21"/>
              <w:szCs w:val="21"/>
              <w:spacing w:val="-2"/>
            </w:rPr>
            <w:t>的原理和设计</w:t>
          </w:r>
          <w:r>
            <w:rPr>
              <w:rFonts w:ascii="FangSong" w:hAnsi="FangSong" w:eastAsia="FangSong" w:cs="FangSong"/>
              <w:sz w:val="21"/>
              <w:szCs w:val="21"/>
              <w:spacing w:val="-76"/>
            </w:rPr>
            <w:t xml:space="preserve"> </w:t>
          </w:r>
          <w:r>
            <w:rPr>
              <w:rFonts w:ascii="FangSong" w:hAnsi="FangSong" w:eastAsia="FangSong" w:cs="FangSong"/>
              <w:sz w:val="21"/>
              <w:szCs w:val="21"/>
            </w:rPr>
            <w:tab/>
          </w:r>
          <w:hyperlink w:history="true" w:anchor="bookmark81">
            <w:r>
              <w:rPr>
                <w:rFonts w:ascii="Times New Roman" w:hAnsi="Times New Roman" w:eastAsia="Times New Roman" w:cs="Times New Roman"/>
                <w:sz w:val="21"/>
                <w:szCs w:val="21"/>
              </w:rPr>
              <w:t>76</w:t>
            </w:r>
          </w:hyperlink>
        </w:p>
        <w:p>
          <w:pPr>
            <w:ind w:left="376"/>
            <w:spacing w:before="48" w:line="224" w:lineRule="auto"/>
            <w:tabs>
              <w:tab w:val="right" w:leader="dot" w:pos="83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4.3.4      </w:t>
          </w:r>
          <w:r>
            <w:rPr>
              <w:rFonts w:ascii="FangSong" w:hAnsi="FangSong" w:eastAsia="FangSong" w:cs="FangSong"/>
              <w:sz w:val="21"/>
              <w:szCs w:val="21"/>
              <w:spacing w:val="1"/>
            </w:rPr>
            <w:t>安全启动</w:t>
          </w:r>
          <w:r>
            <w:rPr>
              <w:rFonts w:ascii="FangSong" w:hAnsi="FangSong" w:eastAsia="FangSong" w:cs="FangSong"/>
              <w:sz w:val="21"/>
              <w:szCs w:val="21"/>
              <w:spacing w:val="-96"/>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82">
            <w:r>
              <w:rPr>
                <w:rFonts w:ascii="Times New Roman" w:hAnsi="Times New Roman" w:eastAsia="Times New Roman" w:cs="Times New Roman"/>
                <w:sz w:val="21"/>
                <w:szCs w:val="21"/>
                <w:spacing w:val="-4"/>
              </w:rPr>
              <w:t>81</w:t>
            </w:r>
          </w:hyperlink>
        </w:p>
        <w:p>
          <w:pPr>
            <w:ind w:left="376"/>
            <w:spacing w:before="54" w:line="222" w:lineRule="auto"/>
            <w:tabs>
              <w:tab w:val="right" w:leader="dot" w:pos="831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4.3.5</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TrustZone</w:t>
          </w:r>
          <w:r>
            <w:rPr>
              <w:rFonts w:ascii="Times New Roman" w:hAnsi="Times New Roman" w:eastAsia="Times New Roman" w:cs="Times New Roman"/>
              <w:sz w:val="21"/>
              <w:szCs w:val="21"/>
              <w:spacing w:val="24"/>
            </w:rPr>
            <w:t xml:space="preserve">  </w:t>
          </w:r>
          <w:r>
            <w:rPr>
              <w:rFonts w:ascii="FangSong" w:hAnsi="FangSong" w:eastAsia="FangSong" w:cs="FangSong"/>
              <w:sz w:val="21"/>
              <w:szCs w:val="21"/>
              <w:spacing w:val="-1"/>
            </w:rPr>
            <w:t>的实现</w:t>
          </w:r>
          <w:r>
            <w:rPr>
              <w:rFonts w:ascii="FangSong" w:hAnsi="FangSong" w:eastAsia="FangSong" w:cs="FangSong"/>
              <w:sz w:val="21"/>
              <w:szCs w:val="21"/>
              <w:spacing w:val="-90"/>
            </w:rPr>
            <w:t xml:space="preserve"> </w:t>
          </w:r>
          <w:r>
            <w:rPr>
              <w:rFonts w:ascii="FangSong" w:hAnsi="FangSong" w:eastAsia="FangSong" w:cs="FangSong"/>
              <w:sz w:val="21"/>
              <w:szCs w:val="21"/>
            </w:rPr>
            <w:tab/>
          </w:r>
          <w:hyperlink w:history="true" w:anchor="bookmark83">
            <w:r>
              <w:rPr>
                <w:rFonts w:ascii="Times New Roman" w:hAnsi="Times New Roman" w:eastAsia="Times New Roman" w:cs="Times New Roman"/>
                <w:sz w:val="21"/>
                <w:szCs w:val="21"/>
                <w:spacing w:val="-2"/>
              </w:rPr>
              <w:t>82</w:t>
            </w:r>
          </w:hyperlink>
        </w:p>
        <w:p>
          <w:pPr>
            <w:ind w:left="376"/>
            <w:spacing w:before="66" w:line="222" w:lineRule="auto"/>
            <w:tabs>
              <w:tab w:val="right" w:leader="dot" w:pos="830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4.3.6</w:t>
          </w:r>
          <w:r>
            <w:rPr>
              <w:rFonts w:ascii="Times New Roman" w:hAnsi="Times New Roman" w:eastAsia="Times New Roman" w:cs="Times New Roman"/>
              <w:sz w:val="21"/>
              <w:szCs w:val="21"/>
              <w:spacing w:val="10"/>
            </w:rPr>
            <w:t xml:space="preserve">     </w:t>
          </w:r>
          <w:r>
            <w:rPr>
              <w:rFonts w:ascii="FangSong" w:hAnsi="FangSong" w:eastAsia="FangSong" w:cs="FangSong"/>
              <w:sz w:val="21"/>
              <w:szCs w:val="21"/>
              <w:spacing w:val="3"/>
            </w:rPr>
            <w:t>其他</w:t>
          </w:r>
          <w:r>
            <w:rPr>
              <w:rFonts w:ascii="FangSong" w:hAnsi="FangSong" w:eastAsia="FangSong" w:cs="FangSong"/>
              <w:sz w:val="21"/>
              <w:szCs w:val="21"/>
              <w:spacing w:val="-90"/>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84">
            <w:r>
              <w:rPr>
                <w:rFonts w:ascii="Times New Roman" w:hAnsi="Times New Roman" w:eastAsia="Times New Roman" w:cs="Times New Roman"/>
                <w:sz w:val="21"/>
                <w:szCs w:val="21"/>
                <w:spacing w:val="-4"/>
              </w:rPr>
              <w:t>82</w:t>
            </w:r>
          </w:hyperlink>
        </w:p>
        <w:p>
          <w:pPr>
            <w:ind w:left="176"/>
            <w:spacing w:before="105" w:line="188" w:lineRule="auto"/>
            <w:tabs>
              <w:tab w:val="right" w:leader="dot" w:pos="834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4.4</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SGX</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b/>
          </w:r>
          <w:hyperlink w:history="true" w:anchor="bookmark85">
            <w:r>
              <w:rPr>
                <w:rFonts w:ascii="Times New Roman" w:hAnsi="Times New Roman" w:eastAsia="Times New Roman" w:cs="Times New Roman"/>
                <w:sz w:val="21"/>
                <w:szCs w:val="21"/>
                <w:spacing w:val="-2"/>
              </w:rPr>
              <w:t>83</w:t>
            </w:r>
          </w:hyperlink>
        </w:p>
        <w:p>
          <w:pPr>
            <w:ind w:left="376"/>
            <w:spacing w:before="105" w:line="222" w:lineRule="auto"/>
            <w:tabs>
              <w:tab w:val="right" w:leader="dot" w:pos="83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4.4.1      SGX</w:t>
          </w:r>
          <w:r>
            <w:rPr>
              <w:rFonts w:ascii="Times New Roman" w:hAnsi="Times New Roman" w:eastAsia="Times New Roman" w:cs="Times New Roman"/>
              <w:sz w:val="21"/>
              <w:szCs w:val="21"/>
              <w:spacing w:val="21"/>
            </w:rPr>
            <w:t xml:space="preserve">  </w:t>
          </w:r>
          <w:r>
            <w:rPr>
              <w:rFonts w:ascii="FangSong" w:hAnsi="FangSong" w:eastAsia="FangSong" w:cs="FangSong"/>
              <w:sz w:val="21"/>
              <w:szCs w:val="21"/>
              <w:spacing w:val="-4"/>
            </w:rPr>
            <w:t>技术</w:t>
          </w:r>
          <w:r>
            <w:rPr>
              <w:rFonts w:ascii="FangSong" w:hAnsi="FangSong" w:eastAsia="FangSong" w:cs="FangSong"/>
              <w:sz w:val="21"/>
              <w:szCs w:val="21"/>
              <w:spacing w:val="25"/>
            </w:rPr>
            <w:t xml:space="preserve"> </w:t>
          </w:r>
          <w:r>
            <w:rPr>
              <w:rFonts w:ascii="FangSong" w:hAnsi="FangSong" w:eastAsia="FangSong" w:cs="FangSong"/>
              <w:sz w:val="21"/>
              <w:szCs w:val="21"/>
            </w:rPr>
            <w:tab/>
          </w:r>
          <w:hyperlink w:history="true" w:anchor="bookmark86">
            <w:r>
              <w:rPr>
                <w:rFonts w:ascii="Times New Roman" w:hAnsi="Times New Roman" w:eastAsia="Times New Roman" w:cs="Times New Roman"/>
                <w:sz w:val="21"/>
                <w:szCs w:val="21"/>
                <w:spacing w:val="-2"/>
              </w:rPr>
              <w:t>83</w:t>
            </w:r>
          </w:hyperlink>
        </w:p>
        <w:p>
          <w:pPr>
            <w:ind w:left="376"/>
            <w:spacing w:before="48" w:line="223" w:lineRule="auto"/>
            <w:tabs>
              <w:tab w:val="right" w:leader="dot" w:pos="8324"/>
            </w:tabs>
            <w:rPr>
              <w:rFonts w:ascii="Times New Roman" w:hAnsi="Times New Roman" w:eastAsia="Times New Roman" w:cs="Times New Roman"/>
              <w:sz w:val="21"/>
              <w:szCs w:val="21"/>
            </w:rPr>
          </w:pPr>
          <w:r>
            <w:rPr>
              <w:rFonts w:ascii="Times New Roman" w:hAnsi="Times New Roman" w:eastAsia="Times New Roman" w:cs="Times New Roman"/>
              <w:sz w:val="21"/>
              <w:szCs w:val="21"/>
            </w:rPr>
            <w:t>4.4.2</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SGX</w:t>
          </w:r>
          <w:r>
            <w:rPr>
              <w:rFonts w:ascii="Times New Roman" w:hAnsi="Times New Roman" w:eastAsia="Times New Roman" w:cs="Times New Roman"/>
              <w:sz w:val="21"/>
              <w:szCs w:val="21"/>
              <w:spacing w:val="35"/>
            </w:rPr>
            <w:t xml:space="preserve"> </w:t>
          </w:r>
          <w:r>
            <w:rPr>
              <w:rFonts w:ascii="FangSong" w:hAnsi="FangSong" w:eastAsia="FangSong" w:cs="FangSong"/>
              <w:sz w:val="21"/>
              <w:szCs w:val="21"/>
            </w:rPr>
            <w:t>的原理</w:t>
          </w:r>
          <w:r>
            <w:rPr>
              <w:rFonts w:ascii="FangSong" w:hAnsi="FangSong" w:eastAsia="FangSong" w:cs="FangSong"/>
              <w:sz w:val="21"/>
              <w:szCs w:val="21"/>
              <w:spacing w:val="53"/>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87">
            <w:r>
              <w:rPr>
                <w:rFonts w:ascii="Times New Roman" w:hAnsi="Times New Roman" w:eastAsia="Times New Roman" w:cs="Times New Roman"/>
                <w:sz w:val="21"/>
                <w:szCs w:val="21"/>
                <w:spacing w:val="-4"/>
              </w:rPr>
              <w:t>85</w:t>
            </w:r>
          </w:hyperlink>
        </w:p>
        <w:p>
          <w:pPr>
            <w:ind w:left="376"/>
            <w:spacing w:before="77" w:line="224" w:lineRule="auto"/>
            <w:tabs>
              <w:tab w:val="right" w:leader="dot" w:pos="83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4.4.3      SGX  Enclave</w:t>
          </w:r>
          <w:r>
            <w:rPr>
              <w:rFonts w:ascii="Times New Roman" w:hAnsi="Times New Roman" w:eastAsia="Times New Roman" w:cs="Times New Roman"/>
              <w:sz w:val="21"/>
              <w:szCs w:val="21"/>
              <w:spacing w:val="19"/>
              <w:w w:val="101"/>
            </w:rPr>
            <w:t xml:space="preserve">  </w:t>
          </w:r>
          <w:r>
            <w:rPr>
              <w:rFonts w:ascii="FangSong" w:hAnsi="FangSong" w:eastAsia="FangSong" w:cs="FangSong"/>
              <w:sz w:val="21"/>
              <w:szCs w:val="21"/>
              <w:spacing w:val="-3"/>
            </w:rPr>
            <w:t>的创建</w:t>
          </w:r>
          <w:r>
            <w:rPr>
              <w:rFonts w:ascii="FangSong" w:hAnsi="FangSong" w:eastAsia="FangSong" w:cs="FangSong"/>
              <w:sz w:val="21"/>
              <w:szCs w:val="21"/>
              <w:spacing w:val="-89"/>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88">
            <w:r>
              <w:rPr>
                <w:rFonts w:ascii="Times New Roman" w:hAnsi="Times New Roman" w:eastAsia="Times New Roman" w:cs="Times New Roman"/>
                <w:sz w:val="21"/>
                <w:szCs w:val="21"/>
                <w:spacing w:val="-4"/>
              </w:rPr>
              <w:t>85</w:t>
            </w:r>
          </w:hyperlink>
        </w:p>
        <w:p>
          <w:pPr>
            <w:ind w:left="376"/>
            <w:spacing w:before="54" w:line="222" w:lineRule="auto"/>
            <w:tabs>
              <w:tab w:val="right" w:leader="dot" w:pos="833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4.4.4      SGX  Enclave   </w:t>
          </w:r>
          <w:r>
            <w:rPr>
              <w:rFonts w:ascii="FangSong" w:hAnsi="FangSong" w:eastAsia="FangSong" w:cs="FangSong"/>
              <w:sz w:val="21"/>
              <w:szCs w:val="21"/>
              <w:spacing w:val="-3"/>
            </w:rPr>
            <w:t>的启动和销毁</w:t>
          </w:r>
          <w:r>
            <w:rPr>
              <w:rFonts w:ascii="FangSong" w:hAnsi="FangSong" w:eastAsia="FangSong" w:cs="FangSong"/>
              <w:sz w:val="21"/>
              <w:szCs w:val="21"/>
              <w:spacing w:val="-84"/>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89">
            <w:r>
              <w:rPr>
                <w:rFonts w:ascii="Times New Roman" w:hAnsi="Times New Roman" w:eastAsia="Times New Roman" w:cs="Times New Roman"/>
                <w:sz w:val="21"/>
                <w:szCs w:val="21"/>
                <w:spacing w:val="-4"/>
              </w:rPr>
              <w:t>86</w:t>
            </w:r>
          </w:hyperlink>
        </w:p>
        <w:p>
          <w:pPr>
            <w:ind w:left="376"/>
            <w:spacing w:before="56" w:line="222" w:lineRule="auto"/>
            <w:tabs>
              <w:tab w:val="right" w:leader="dot" w:pos="831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4.4.5      </w:t>
          </w:r>
          <w:r>
            <w:rPr>
              <w:rFonts w:ascii="FangSong" w:hAnsi="FangSong" w:eastAsia="FangSong" w:cs="FangSong"/>
              <w:sz w:val="21"/>
              <w:szCs w:val="21"/>
              <w:spacing w:val="-2"/>
            </w:rPr>
            <w:t>创建</w:t>
          </w:r>
          <w:r>
            <w:rPr>
              <w:rFonts w:ascii="FangSong" w:hAnsi="FangSong" w:eastAsia="FangSong" w:cs="FangSong"/>
              <w:sz w:val="21"/>
              <w:szCs w:val="21"/>
              <w:spacing w:val="-2"/>
            </w:rPr>
            <w:t xml:space="preserve"> </w:t>
          </w:r>
          <w:r>
            <w:rPr>
              <w:rFonts w:ascii="Times New Roman" w:hAnsi="Times New Roman" w:eastAsia="Times New Roman" w:cs="Times New Roman"/>
              <w:sz w:val="21"/>
              <w:szCs w:val="21"/>
              <w:spacing w:val="-2"/>
            </w:rPr>
            <w:t>Enclave  </w:t>
          </w:r>
          <w:r>
            <w:rPr>
              <w:rFonts w:ascii="FangSong" w:hAnsi="FangSong" w:eastAsia="FangSong" w:cs="FangSong"/>
              <w:sz w:val="21"/>
              <w:szCs w:val="21"/>
              <w:spacing w:val="-2"/>
            </w:rPr>
            <w:t>可信通信通道</w:t>
          </w:r>
          <w:r>
            <w:rPr>
              <w:rFonts w:ascii="FangSong" w:hAnsi="FangSong" w:eastAsia="FangSong" w:cs="FangSong"/>
              <w:sz w:val="21"/>
              <w:szCs w:val="21"/>
              <w:spacing w:val="-90"/>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90">
            <w:r>
              <w:rPr>
                <w:rFonts w:ascii="Times New Roman" w:hAnsi="Times New Roman" w:eastAsia="Times New Roman" w:cs="Times New Roman"/>
                <w:sz w:val="21"/>
                <w:szCs w:val="21"/>
                <w:spacing w:val="-4"/>
              </w:rPr>
              <w:t>86</w:t>
            </w:r>
          </w:hyperlink>
        </w:p>
        <w:p>
          <w:pPr>
            <w:ind w:left="376"/>
            <w:spacing w:before="49" w:line="222" w:lineRule="auto"/>
            <w:tabs>
              <w:tab w:val="right" w:leader="dot" w:pos="8314"/>
            </w:tabs>
            <w:rPr>
              <w:rFonts w:ascii="Times New Roman" w:hAnsi="Times New Roman" w:eastAsia="Times New Roman" w:cs="Times New Roman"/>
              <w:sz w:val="21"/>
              <w:szCs w:val="21"/>
            </w:rPr>
          </w:pPr>
          <w:r>
            <w:rPr>
              <w:rFonts w:ascii="Times New Roman" w:hAnsi="Times New Roman" w:eastAsia="Times New Roman" w:cs="Times New Roman"/>
              <w:sz w:val="21"/>
              <w:szCs w:val="21"/>
            </w:rPr>
            <w:t>4.4.6      SGX</w:t>
          </w:r>
          <w:r>
            <w:rPr>
              <w:rFonts w:ascii="Times New Roman" w:hAnsi="Times New Roman" w:eastAsia="Times New Roman" w:cs="Times New Roman"/>
              <w:sz w:val="21"/>
              <w:szCs w:val="21"/>
              <w:spacing w:val="34"/>
            </w:rPr>
            <w:t xml:space="preserve"> </w:t>
          </w:r>
          <w:r>
            <w:rPr>
              <w:rFonts w:ascii="FangSong" w:hAnsi="FangSong" w:eastAsia="FangSong" w:cs="FangSong"/>
              <w:sz w:val="21"/>
              <w:szCs w:val="21"/>
            </w:rPr>
            <w:t>的远端验证</w:t>
          </w:r>
          <w:r>
            <w:rPr>
              <w:rFonts w:ascii="FangSong" w:hAnsi="FangSong" w:eastAsia="FangSong" w:cs="FangSong"/>
              <w:sz w:val="21"/>
              <w:szCs w:val="21"/>
              <w:spacing w:val="42"/>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91">
            <w:r>
              <w:rPr>
                <w:rFonts w:ascii="Times New Roman" w:hAnsi="Times New Roman" w:eastAsia="Times New Roman" w:cs="Times New Roman"/>
                <w:sz w:val="21"/>
                <w:szCs w:val="21"/>
                <w:spacing w:val="-4"/>
              </w:rPr>
              <w:t>87</w:t>
            </w:r>
          </w:hyperlink>
        </w:p>
        <w:p>
          <w:pPr>
            <w:ind w:left="376"/>
            <w:spacing w:before="65" w:line="221" w:lineRule="auto"/>
            <w:tabs>
              <w:tab w:val="right" w:leader="dot" w:pos="83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4.4.7      </w:t>
          </w:r>
          <w:r>
            <w:rPr>
              <w:rFonts w:ascii="Times New Roman" w:hAnsi="Times New Roman" w:eastAsia="Times New Roman" w:cs="Times New Roman"/>
              <w:sz w:val="21"/>
              <w:szCs w:val="21"/>
            </w:rPr>
            <w:t>SGX</w:t>
          </w:r>
          <w:r>
            <w:rPr>
              <w:rFonts w:ascii="Times New Roman" w:hAnsi="Times New Roman" w:eastAsia="Times New Roman" w:cs="Times New Roman"/>
              <w:sz w:val="21"/>
              <w:szCs w:val="21"/>
              <w:spacing w:val="2"/>
            </w:rPr>
            <w:t xml:space="preserve"> </w:t>
          </w:r>
          <w:r>
            <w:rPr>
              <w:rFonts w:ascii="FangSong" w:hAnsi="FangSong" w:eastAsia="FangSong" w:cs="FangSong"/>
              <w:sz w:val="21"/>
              <w:szCs w:val="21"/>
              <w:spacing w:val="2"/>
            </w:rPr>
            <w:t>开发环境简介及搭建</w:t>
          </w:r>
          <w:r>
            <w:rPr>
              <w:rFonts w:ascii="FangSong" w:hAnsi="FangSong" w:eastAsia="FangSong" w:cs="FangSong"/>
              <w:sz w:val="21"/>
              <w:szCs w:val="21"/>
              <w:spacing w:val="54"/>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92">
            <w:r>
              <w:rPr>
                <w:rFonts w:ascii="Times New Roman" w:hAnsi="Times New Roman" w:eastAsia="Times New Roman" w:cs="Times New Roman"/>
                <w:sz w:val="21"/>
                <w:szCs w:val="21"/>
                <w:spacing w:val="-4"/>
              </w:rPr>
              <w:t>88</w:t>
            </w:r>
          </w:hyperlink>
        </w:p>
        <w:p>
          <w:pPr>
            <w:ind w:left="176"/>
            <w:spacing w:before="61" w:line="219" w:lineRule="auto"/>
            <w:tabs>
              <w:tab w:val="right" w:leader="dot" w:pos="83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4.5     </w:t>
          </w:r>
          <w:r>
            <w:rPr>
              <w:rFonts w:ascii="SimSun" w:hAnsi="SimSun" w:eastAsia="SimSun" w:cs="SimSun"/>
              <w:sz w:val="21"/>
              <w:szCs w:val="21"/>
              <w:spacing w:val="2"/>
            </w:rPr>
            <w:t>本章小结</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93">
            <w:r>
              <w:rPr>
                <w:rFonts w:ascii="Times New Roman" w:hAnsi="Times New Roman" w:eastAsia="Times New Roman" w:cs="Times New Roman"/>
                <w:sz w:val="21"/>
                <w:szCs w:val="21"/>
                <w:spacing w:val="-4"/>
              </w:rPr>
              <w:t>89</w:t>
            </w:r>
          </w:hyperlink>
        </w:p>
        <w:p>
          <w:pPr>
            <w:ind w:left="176"/>
            <w:spacing w:before="61" w:line="219" w:lineRule="auto"/>
            <w:tabs>
              <w:tab w:val="right" w:leader="dot" w:pos="8307"/>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26"/>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94">
            <w:r>
              <w:rPr>
                <w:rFonts w:ascii="Times New Roman" w:hAnsi="Times New Roman" w:eastAsia="Times New Roman" w:cs="Times New Roman"/>
                <w:sz w:val="21"/>
                <w:szCs w:val="21"/>
                <w:spacing w:val="-3"/>
              </w:rPr>
              <w:t>90</w:t>
            </w:r>
          </w:hyperlink>
        </w:p>
        <w:p>
          <w:pPr>
            <w:spacing w:before="228" w:line="222" w:lineRule="auto"/>
            <w:tabs>
              <w:tab w:val="right" w:leader="dot" w:pos="8337"/>
            </w:tabs>
            <w:rPr>
              <w:rFonts w:ascii="Times New Roman" w:hAnsi="Times New Roman" w:eastAsia="Times New Roman" w:cs="Times New Roman"/>
              <w:sz w:val="21"/>
              <w:szCs w:val="21"/>
            </w:rPr>
          </w:pPr>
          <w:r>
            <w:rPr>
              <w:rFonts w:ascii="SimHei" w:hAnsi="SimHei" w:eastAsia="SimHei" w:cs="SimHei"/>
              <w:sz w:val="21"/>
              <w:szCs w:val="21"/>
              <w:b/>
              <w:bCs/>
              <w:spacing w:val="8"/>
            </w:rPr>
            <w:t>第5章</w:t>
          </w:r>
          <w:r>
            <w:rPr>
              <w:rFonts w:ascii="SimHei" w:hAnsi="SimHei" w:eastAsia="SimHei" w:cs="SimHei"/>
              <w:sz w:val="21"/>
              <w:szCs w:val="21"/>
              <w:spacing w:val="8"/>
            </w:rPr>
            <w:t xml:space="preserve"> </w:t>
          </w:r>
          <w:r>
            <w:rPr>
              <w:rFonts w:ascii="SimHei" w:hAnsi="SimHei" w:eastAsia="SimHei" w:cs="SimHei"/>
              <w:sz w:val="21"/>
              <w:szCs w:val="21"/>
              <w:b/>
              <w:bCs/>
              <w:spacing w:val="8"/>
            </w:rPr>
            <w:t>大数据处理与存储及其安全隐私</w:t>
          </w:r>
          <w:r>
            <w:rPr>
              <w:rFonts w:ascii="SimHei" w:hAnsi="SimHei" w:eastAsia="SimHei" w:cs="SimHei"/>
              <w:sz w:val="21"/>
              <w:szCs w:val="21"/>
              <w:spacing w:val="49"/>
            </w:rPr>
            <w:t xml:space="preserve"> </w:t>
          </w:r>
          <w:r>
            <w:rPr>
              <w:rFonts w:ascii="SimHei" w:hAnsi="SimHei" w:eastAsia="SimHei" w:cs="SimHei"/>
              <w:sz w:val="21"/>
              <w:szCs w:val="21"/>
            </w:rPr>
            <w:tab/>
          </w:r>
          <w:r>
            <w:rPr>
              <w:rFonts w:ascii="SimHei" w:hAnsi="SimHei" w:eastAsia="SimHei" w:cs="SimHei"/>
              <w:sz w:val="21"/>
              <w:szCs w:val="21"/>
              <w:spacing w:val="-21"/>
            </w:rPr>
            <w:t xml:space="preserve"> </w:t>
          </w:r>
          <w:hyperlink w:history="true" w:anchor="bookmark95">
            <w:r>
              <w:rPr>
                <w:rFonts w:ascii="Times New Roman" w:hAnsi="Times New Roman" w:eastAsia="Times New Roman" w:cs="Times New Roman"/>
                <w:sz w:val="21"/>
                <w:szCs w:val="21"/>
                <w:spacing w:val="-20"/>
              </w:rPr>
              <w:t>91</w:t>
            </w:r>
          </w:hyperlink>
        </w:p>
        <w:p>
          <w:pPr>
            <w:ind w:left="176"/>
            <w:spacing w:before="230" w:line="219"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rPr>
            <w:t>5.1</w:t>
          </w:r>
          <w:r>
            <w:rPr>
              <w:rFonts w:ascii="Times New Roman" w:hAnsi="Times New Roman" w:eastAsia="Times New Roman" w:cs="Times New Roman"/>
              <w:sz w:val="21"/>
              <w:szCs w:val="21"/>
              <w:spacing w:val="3"/>
            </w:rPr>
            <w:t xml:space="preserve">     </w:t>
          </w:r>
          <w:r>
            <w:rPr>
              <w:rFonts w:ascii="SimSun" w:hAnsi="SimSun" w:eastAsia="SimSun" w:cs="SimSun"/>
              <w:sz w:val="21"/>
              <w:szCs w:val="21"/>
            </w:rPr>
            <w:t>本章引言</w:t>
          </w:r>
          <w:r>
            <w:rPr>
              <w:rFonts w:ascii="SimSun" w:hAnsi="SimSun" w:eastAsia="SimSun" w:cs="SimSun"/>
              <w:sz w:val="21"/>
              <w:szCs w:val="21"/>
            </w:rPr>
            <w:tab/>
          </w:r>
          <w:hyperlink w:history="true" w:anchor="bookmark96">
            <w:r>
              <w:rPr>
                <w:rFonts w:ascii="Times New Roman" w:hAnsi="Times New Roman" w:eastAsia="Times New Roman" w:cs="Times New Roman"/>
                <w:sz w:val="21"/>
                <w:szCs w:val="21"/>
                <w:spacing w:val="-16"/>
              </w:rPr>
              <w:t>91</w:t>
            </w:r>
          </w:hyperlink>
        </w:p>
        <w:p>
          <w:pPr>
            <w:ind w:left="176"/>
            <w:spacing w:before="63" w:line="219"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5.2</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云计算基础</w:t>
          </w:r>
          <w:r>
            <w:rPr>
              <w:rFonts w:ascii="SimSun" w:hAnsi="SimSun" w:eastAsia="SimSun" w:cs="SimSun"/>
              <w:sz w:val="21"/>
              <w:szCs w:val="21"/>
              <w:spacing w:val="-72"/>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97">
            <w:r>
              <w:rPr>
                <w:rFonts w:ascii="Times New Roman" w:hAnsi="Times New Roman" w:eastAsia="Times New Roman" w:cs="Times New Roman"/>
                <w:sz w:val="21"/>
                <w:szCs w:val="21"/>
                <w:spacing w:val="-3"/>
              </w:rPr>
              <w:t>91</w:t>
            </w:r>
          </w:hyperlink>
        </w:p>
        <w:p>
          <w:pPr>
            <w:ind w:left="376"/>
            <w:spacing w:before="57" w:line="222"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5.2.1      </w:t>
          </w:r>
          <w:r>
            <w:rPr>
              <w:rFonts w:ascii="FangSong" w:hAnsi="FangSong" w:eastAsia="FangSong" w:cs="FangSong"/>
              <w:sz w:val="21"/>
              <w:szCs w:val="21"/>
              <w:spacing w:val="-1"/>
            </w:rPr>
            <w:t>云计算的定义与特征</w:t>
          </w:r>
          <w:r>
            <w:rPr>
              <w:rFonts w:ascii="FangSong" w:hAnsi="FangSong" w:eastAsia="FangSong" w:cs="FangSong"/>
              <w:sz w:val="21"/>
              <w:szCs w:val="21"/>
              <w:spacing w:val="-62"/>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98">
            <w:r>
              <w:rPr>
                <w:rFonts w:ascii="Times New Roman" w:hAnsi="Times New Roman" w:eastAsia="Times New Roman" w:cs="Times New Roman"/>
                <w:sz w:val="21"/>
                <w:szCs w:val="21"/>
                <w:spacing w:val="-3"/>
              </w:rPr>
              <w:t>91</w:t>
            </w:r>
          </w:hyperlink>
        </w:p>
        <w:p>
          <w:pPr>
            <w:ind w:left="376"/>
            <w:spacing w:before="59" w:line="222"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5.2.2      </w:t>
          </w:r>
          <w:r>
            <w:rPr>
              <w:rFonts w:ascii="FangSong" w:hAnsi="FangSong" w:eastAsia="FangSong" w:cs="FangSong"/>
              <w:sz w:val="21"/>
              <w:szCs w:val="21"/>
              <w:spacing w:val="1"/>
            </w:rPr>
            <w:t>云服务的主要模式</w:t>
          </w:r>
          <w:r>
            <w:rPr>
              <w:rFonts w:ascii="FangSong" w:hAnsi="FangSong" w:eastAsia="FangSong" w:cs="FangSong"/>
              <w:sz w:val="21"/>
              <w:szCs w:val="21"/>
              <w:spacing w:val="-91"/>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99">
            <w:r>
              <w:rPr>
                <w:rFonts w:ascii="Times New Roman" w:hAnsi="Times New Roman" w:eastAsia="Times New Roman" w:cs="Times New Roman"/>
                <w:sz w:val="21"/>
                <w:szCs w:val="21"/>
                <w:spacing w:val="-3"/>
              </w:rPr>
              <w:t>92</w:t>
            </w:r>
          </w:hyperlink>
        </w:p>
        <w:p>
          <w:pPr>
            <w:ind w:left="376"/>
            <w:spacing w:before="58" w:line="222" w:lineRule="auto"/>
            <w:tabs>
              <w:tab w:val="right" w:leader="dot" w:pos="8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5.2.3      </w:t>
          </w:r>
          <w:r>
            <w:rPr>
              <w:rFonts w:ascii="FangSong" w:hAnsi="FangSong" w:eastAsia="FangSong" w:cs="FangSong"/>
              <w:sz w:val="21"/>
              <w:szCs w:val="21"/>
              <w:spacing w:val="1"/>
            </w:rPr>
            <w:t>部署方式</w:t>
          </w:r>
          <w:r>
            <w:rPr>
              <w:rFonts w:ascii="FangSong" w:hAnsi="FangSong" w:eastAsia="FangSong" w:cs="FangSong"/>
              <w:sz w:val="21"/>
              <w:szCs w:val="21"/>
              <w:spacing w:val="-97"/>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00">
            <w:r>
              <w:rPr>
                <w:rFonts w:ascii="Times New Roman" w:hAnsi="Times New Roman" w:eastAsia="Times New Roman" w:cs="Times New Roman"/>
                <w:sz w:val="21"/>
                <w:szCs w:val="21"/>
                <w:spacing w:val="-3"/>
              </w:rPr>
              <w:t>92</w:t>
            </w:r>
          </w:hyperlink>
        </w:p>
        <w:p>
          <w:pPr>
            <w:ind w:left="176"/>
            <w:spacing w:before="69" w:line="219" w:lineRule="auto"/>
            <w:tabs>
              <w:tab w:val="right" w:leader="dot" w:pos="83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大数据处理及其安全隐私技术</w:t>
          </w:r>
          <w:r>
            <w:rPr>
              <w:rFonts w:ascii="SimSun" w:hAnsi="SimSun" w:eastAsia="SimSun" w:cs="SimSun"/>
              <w:sz w:val="21"/>
              <w:szCs w:val="21"/>
              <w:spacing w:val="-85"/>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01">
            <w:r>
              <w:rPr>
                <w:rFonts w:ascii="Times New Roman" w:hAnsi="Times New Roman" w:eastAsia="Times New Roman" w:cs="Times New Roman"/>
                <w:sz w:val="21"/>
                <w:szCs w:val="21"/>
                <w:spacing w:val="-3"/>
              </w:rPr>
              <w:t>93</w:t>
            </w:r>
          </w:hyperlink>
        </w:p>
        <w:p>
          <w:pPr>
            <w:ind w:left="376"/>
            <w:spacing w:before="47" w:line="212" w:lineRule="auto"/>
            <w:tabs>
              <w:tab w:val="right" w:leader="dot" w:pos="8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5.3.1      </w:t>
          </w:r>
          <w:r>
            <w:rPr>
              <w:rFonts w:ascii="FangSong" w:hAnsi="FangSong" w:eastAsia="FangSong" w:cs="FangSong"/>
              <w:sz w:val="21"/>
              <w:szCs w:val="21"/>
              <w:spacing w:val="-2"/>
            </w:rPr>
            <w:t>谷歌的</w:t>
          </w:r>
          <w:r>
            <w:rPr>
              <w:rFonts w:ascii="FangSong" w:hAnsi="FangSong" w:eastAsia="FangSong" w:cs="FangSong"/>
              <w:sz w:val="21"/>
              <w:szCs w:val="21"/>
              <w:spacing w:val="-2"/>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102">
            <w:r>
              <w:rPr>
                <w:rFonts w:ascii="Times New Roman" w:hAnsi="Times New Roman" w:eastAsia="Times New Roman" w:cs="Times New Roman"/>
                <w:sz w:val="21"/>
                <w:szCs w:val="21"/>
                <w:spacing w:val="-3"/>
              </w:rPr>
              <w:t>93</w:t>
            </w:r>
          </w:hyperlink>
        </w:p>
        <w:p>
          <w:pPr>
            <w:ind w:left="376"/>
            <w:spacing w:before="69" w:line="212" w:lineRule="auto"/>
            <w:tabs>
              <w:tab w:val="right" w:leader="dot" w:pos="8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5.3.2      </w:t>
          </w:r>
          <w:r>
            <w:rPr>
              <w:rFonts w:ascii="FangSong" w:hAnsi="FangSong" w:eastAsia="FangSong" w:cs="FangSong"/>
              <w:sz w:val="21"/>
              <w:szCs w:val="21"/>
              <w:spacing w:val="-5"/>
            </w:rPr>
            <w:t>开源系统：</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103">
            <w:r>
              <w:rPr>
                <w:rFonts w:ascii="Times New Roman" w:hAnsi="Times New Roman" w:eastAsia="Times New Roman" w:cs="Times New Roman"/>
                <w:sz w:val="21"/>
                <w:szCs w:val="21"/>
                <w:spacing w:val="-3"/>
              </w:rPr>
              <w:t>95</w:t>
            </w:r>
          </w:hyperlink>
        </w:p>
        <w:p>
          <w:pPr>
            <w:ind w:left="376"/>
            <w:spacing w:before="78" w:line="212" w:lineRule="auto"/>
            <w:tabs>
              <w:tab w:val="right" w:leader="dot" w:pos="8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5.3.3</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8"/>
            </w:rPr>
            <w:t>安全机制：</w:t>
          </w:r>
          <w:r>
            <w:rPr>
              <w:rFonts w:ascii="Times New Roman" w:hAnsi="Times New Roman" w:eastAsia="Times New Roman" w:cs="Times New Roman"/>
              <w:sz w:val="21"/>
              <w:szCs w:val="21"/>
              <w:spacing w:val="-8"/>
            </w:rPr>
            <w:t>Sentry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22"/>
            </w:rPr>
            <w:t xml:space="preserve"> </w:t>
          </w:r>
          <w:hyperlink w:history="true" w:anchor="bookmark104">
            <w:r>
              <w:rPr>
                <w:rFonts w:ascii="Times New Roman" w:hAnsi="Times New Roman" w:eastAsia="Times New Roman" w:cs="Times New Roman"/>
                <w:sz w:val="21"/>
                <w:szCs w:val="21"/>
                <w:spacing w:val="-3"/>
              </w:rPr>
              <w:t>96</w:t>
            </w:r>
          </w:hyperlink>
        </w:p>
        <w:p>
          <w:pPr>
            <w:ind w:left="376"/>
            <w:spacing w:before="84" w:line="224" w:lineRule="auto"/>
            <w:tabs>
              <w:tab w:val="right" w:leader="dot" w:pos="8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5.3.4</w:t>
          </w:r>
          <w:r>
            <w:rPr>
              <w:rFonts w:ascii="Times New Roman" w:hAnsi="Times New Roman" w:eastAsia="Times New Roman" w:cs="Times New Roman"/>
              <w:sz w:val="21"/>
              <w:szCs w:val="21"/>
              <w:spacing w:val="2"/>
            </w:rPr>
            <w:t xml:space="preserve">      </w:t>
          </w:r>
          <w:r>
            <w:rPr>
              <w:rFonts w:ascii="FangSong" w:hAnsi="FangSong" w:eastAsia="FangSong" w:cs="FangSong"/>
              <w:sz w:val="21"/>
              <w:szCs w:val="21"/>
            </w:rPr>
            <w:t>同态加密</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05">
            <w:r>
              <w:rPr>
                <w:rFonts w:ascii="Times New Roman" w:hAnsi="Times New Roman" w:eastAsia="Times New Roman" w:cs="Times New Roman"/>
                <w:sz w:val="21"/>
                <w:szCs w:val="21"/>
                <w:spacing w:val="-3"/>
              </w:rPr>
              <w:t>97</w:t>
            </w:r>
          </w:hyperlink>
        </w:p>
      </w:sdtContent>
    </w:sdt>
    <w:p>
      <w:pPr>
        <w:spacing w:line="224" w:lineRule="auto"/>
        <w:sectPr>
          <w:footerReference w:type="default" r:id="rId19"/>
          <w:pgSz w:w="9300" w:h="14290"/>
          <w:pgMar w:top="400" w:right="707" w:bottom="466" w:left="243" w:header="0" w:footer="276" w:gutter="0"/>
        </w:sectPr>
        <w:rPr>
          <w:rFonts w:ascii="Times New Roman" w:hAnsi="Times New Roman" w:eastAsia="Times New Roman" w:cs="Times New Roman"/>
          <w:sz w:val="21"/>
          <w:szCs w:val="21"/>
        </w:rPr>
      </w:pP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90"/>
            <w:spacing w:before="225" w:line="219" w:lineRule="auto"/>
            <w:tabs>
              <w:tab w:val="right" w:leader="dot" w:pos="8302"/>
            </w:tabs>
            <w:rPr>
              <w:rFonts w:ascii="SimSun" w:hAnsi="SimSun" w:eastAsia="SimSun" w:cs="SimSun"/>
              <w:sz w:val="20"/>
              <w:szCs w:val="20"/>
            </w:rPr>
          </w:pPr>
          <w:r>
            <w:rPr>
              <w:rFonts w:ascii="SimSun" w:hAnsi="SimSun" w:eastAsia="SimSun" w:cs="SimSun"/>
              <w:sz w:val="20"/>
              <w:szCs w:val="20"/>
              <w:b/>
              <w:bCs/>
              <w:spacing w:val="35"/>
            </w:rPr>
            <w:t>大数据安全与隐私保护</w:t>
          </w:r>
          <w:r>
            <w:rPr>
              <w:rFonts w:ascii="SimSun" w:hAnsi="SimSun" w:eastAsia="SimSun" w:cs="SimSun"/>
              <w:sz w:val="20"/>
              <w:szCs w:val="20"/>
              <w:spacing w:val="35"/>
            </w:rPr>
            <w:t xml:space="preserve"> </w:t>
          </w:r>
          <w:r>
            <w:rPr>
              <w:rFonts w:ascii="SimSun" w:hAnsi="SimSun" w:eastAsia="SimSun" w:cs="SimSun"/>
              <w:sz w:val="20"/>
              <w:szCs w:val="20"/>
            </w:rPr>
            <w:tab/>
          </w:r>
        </w:p>
        <w:p>
          <w:pPr>
            <w:ind w:left="357"/>
            <w:spacing w:before="265" w:line="219" w:lineRule="auto"/>
            <w:tabs>
              <w:tab w:val="right" w:leader="dot" w:pos="8329"/>
            </w:tabs>
            <w:rPr>
              <w:rFonts w:ascii="Times New Roman" w:hAnsi="Times New Roman" w:eastAsia="Times New Roman" w:cs="Times New Roman"/>
              <w:sz w:val="20"/>
              <w:szCs w:val="20"/>
            </w:rPr>
          </w:pPr>
          <w:bookmarkStart w:name="bookmark14" w:id="2"/>
          <w:bookmarkEnd w:id="2"/>
          <w:r>
            <w:rPr>
              <w:rFonts w:ascii="Times New Roman" w:hAnsi="Times New Roman" w:eastAsia="Times New Roman" w:cs="Times New Roman"/>
              <w:sz w:val="20"/>
              <w:szCs w:val="20"/>
              <w:spacing w:val="6"/>
            </w:rPr>
            <w:t>5.3.5      </w:t>
          </w:r>
          <w:r>
            <w:rPr>
              <w:rFonts w:ascii="SimSun" w:hAnsi="SimSun" w:eastAsia="SimSun" w:cs="SimSun"/>
              <w:sz w:val="20"/>
              <w:szCs w:val="20"/>
              <w:spacing w:val="6"/>
            </w:rPr>
            <w:t>私有信息检索</w:t>
          </w:r>
          <w:r>
            <w:rPr>
              <w:rFonts w:ascii="SimSun" w:hAnsi="SimSun" w:eastAsia="SimSun" w:cs="SimSun"/>
              <w:sz w:val="20"/>
              <w:szCs w:val="20"/>
              <w:spacing w:val="-84"/>
            </w:rPr>
            <w:t xml:space="preserve"> </w:t>
          </w:r>
          <w:r>
            <w:rPr>
              <w:rFonts w:ascii="SimSun" w:hAnsi="SimSun" w:eastAsia="SimSun" w:cs="SimSun"/>
              <w:sz w:val="20"/>
              <w:szCs w:val="20"/>
            </w:rPr>
            <w:tab/>
          </w:r>
          <w:hyperlink w:history="true" w:anchor="bookmark106">
            <w:r>
              <w:rPr>
                <w:rFonts w:ascii="Times New Roman" w:hAnsi="Times New Roman" w:eastAsia="Times New Roman" w:cs="Times New Roman"/>
                <w:sz w:val="20"/>
                <w:szCs w:val="20"/>
              </w:rPr>
              <w:t>99</w:t>
            </w:r>
          </w:hyperlink>
        </w:p>
        <w:p>
          <w:pPr>
            <w:ind w:left="167"/>
            <w:spacing w:before="61"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5.4</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虚拟化技术及其安全</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07">
            <w:r>
              <w:rPr>
                <w:rFonts w:ascii="Times New Roman" w:hAnsi="Times New Roman" w:eastAsia="Times New Roman" w:cs="Times New Roman"/>
                <w:sz w:val="20"/>
                <w:szCs w:val="20"/>
                <w:spacing w:val="-6"/>
              </w:rPr>
              <w:t>101</w:t>
            </w:r>
          </w:hyperlink>
        </w:p>
        <w:p>
          <w:pPr>
            <w:ind w:left="357"/>
            <w:spacing w:before="8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5.4.1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虚拟机技术</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08">
            <w:r>
              <w:rPr>
                <w:rFonts w:ascii="Times New Roman" w:hAnsi="Times New Roman" w:eastAsia="Times New Roman" w:cs="Times New Roman"/>
                <w:sz w:val="20"/>
                <w:szCs w:val="20"/>
                <w:spacing w:val="-6"/>
              </w:rPr>
              <w:t>101</w:t>
            </w:r>
          </w:hyperlink>
        </w:p>
        <w:p>
          <w:pPr>
            <w:ind w:left="357"/>
            <w:spacing w:before="84" w:line="220"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5.4.2</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运维开发一体化</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09">
            <w:r>
              <w:rPr>
                <w:rFonts w:ascii="Times New Roman" w:hAnsi="Times New Roman" w:eastAsia="Times New Roman" w:cs="Times New Roman"/>
                <w:sz w:val="20"/>
                <w:szCs w:val="20"/>
                <w:spacing w:val="-4"/>
              </w:rPr>
              <w:t>103</w:t>
            </w:r>
          </w:hyperlink>
        </w:p>
        <w:p>
          <w:pPr>
            <w:ind w:left="357"/>
            <w:spacing w:before="6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5.4.3       </w:t>
          </w:r>
          <w:r>
            <w:rPr>
              <w:rFonts w:ascii="SimSun" w:hAnsi="SimSun" w:eastAsia="SimSun" w:cs="SimSun"/>
              <w:sz w:val="20"/>
              <w:szCs w:val="20"/>
              <w:spacing w:val="2"/>
            </w:rPr>
            <w:t>容器技术</w:t>
          </w:r>
          <w:r>
            <w:rPr>
              <w:rFonts w:ascii="SimSun" w:hAnsi="SimSun" w:eastAsia="SimSun" w:cs="SimSun"/>
              <w:sz w:val="20"/>
              <w:szCs w:val="20"/>
              <w:spacing w:val="46"/>
            </w:rPr>
            <w:t xml:space="preserve"> </w:t>
          </w:r>
          <w:r>
            <w:rPr>
              <w:rFonts w:ascii="SimSun" w:hAnsi="SimSun" w:eastAsia="SimSun" w:cs="SimSun"/>
              <w:sz w:val="20"/>
              <w:szCs w:val="20"/>
            </w:rPr>
            <w:tab/>
          </w:r>
          <w:hyperlink w:history="true" w:anchor="bookmark110">
            <w:r>
              <w:rPr>
                <w:rFonts w:ascii="Times New Roman" w:hAnsi="Times New Roman" w:eastAsia="Times New Roman" w:cs="Times New Roman"/>
                <w:sz w:val="20"/>
                <w:szCs w:val="20"/>
                <w:spacing w:val="-13"/>
              </w:rPr>
              <w:t>10</w:t>
            </w:r>
            <w:r>
              <w:rPr>
                <w:rFonts w:ascii="Times New Roman" w:hAnsi="Times New Roman" w:eastAsia="Times New Roman" w:cs="Times New Roman"/>
                <w:sz w:val="20"/>
                <w:szCs w:val="20"/>
                <w:spacing w:val="-7"/>
              </w:rPr>
              <w:t>4</w:t>
            </w:r>
          </w:hyperlink>
        </w:p>
        <w:p>
          <w:pPr>
            <w:ind w:left="357"/>
            <w:spacing w:before="8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5.4.4</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容器的部署</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11">
            <w:r>
              <w:rPr>
                <w:rFonts w:ascii="Times New Roman" w:hAnsi="Times New Roman" w:eastAsia="Times New Roman" w:cs="Times New Roman"/>
                <w:sz w:val="20"/>
                <w:szCs w:val="20"/>
                <w:spacing w:val="-4"/>
              </w:rPr>
              <w:t>106</w:t>
            </w:r>
          </w:hyperlink>
        </w:p>
        <w:p>
          <w:pPr>
            <w:ind w:left="357"/>
            <w:spacing w:before="73"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5.4.5</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容器的安全</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12">
            <w:r>
              <w:rPr>
                <w:rFonts w:ascii="Times New Roman" w:hAnsi="Times New Roman" w:eastAsia="Times New Roman" w:cs="Times New Roman"/>
                <w:sz w:val="20"/>
                <w:szCs w:val="20"/>
                <w:spacing w:val="-6"/>
              </w:rPr>
              <w:t>111</w:t>
            </w:r>
          </w:hyperlink>
        </w:p>
        <w:p>
          <w:pPr>
            <w:ind w:left="357"/>
            <w:spacing w:before="80" w:line="219" w:lineRule="auto"/>
            <w:tabs>
              <w:tab w:val="right" w:leader="dot" w:pos="829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5.4.6</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虚拟机的安全</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13">
            <w:r>
              <w:rPr>
                <w:rFonts w:ascii="Times New Roman" w:hAnsi="Times New Roman" w:eastAsia="Times New Roman" w:cs="Times New Roman"/>
                <w:sz w:val="20"/>
                <w:szCs w:val="20"/>
                <w:spacing w:val="-4"/>
              </w:rPr>
              <w:t>115</w:t>
            </w:r>
          </w:hyperlink>
        </w:p>
        <w:p>
          <w:pPr>
            <w:ind w:left="357"/>
            <w:spacing w:before="83"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5.4.7</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7"/>
            </w:rPr>
            <w:t>基于虚拟机的入侵分析</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14">
            <w:r>
              <w:rPr>
                <w:rFonts w:ascii="Times New Roman" w:hAnsi="Times New Roman" w:eastAsia="Times New Roman" w:cs="Times New Roman"/>
                <w:sz w:val="20"/>
                <w:szCs w:val="20"/>
                <w:spacing w:val="-4"/>
              </w:rPr>
              <w:t>115</w:t>
            </w:r>
          </w:hyperlink>
        </w:p>
        <w:p>
          <w:pPr>
            <w:ind w:left="167"/>
            <w:spacing w:before="84"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5.5</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6"/>
            </w:rPr>
            <w:t>安全多方计算</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15">
            <w:r>
              <w:rPr>
                <w:rFonts w:ascii="Times New Roman" w:hAnsi="Times New Roman" w:eastAsia="Times New Roman" w:cs="Times New Roman"/>
                <w:sz w:val="20"/>
                <w:szCs w:val="20"/>
                <w:spacing w:val="-4"/>
              </w:rPr>
              <w:t>116</w:t>
            </w:r>
          </w:hyperlink>
        </w:p>
        <w:p>
          <w:pPr>
            <w:ind w:left="357"/>
            <w:spacing w:before="63" w:line="220"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5.5.1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百万富翁问题</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16">
            <w:r>
              <w:rPr>
                <w:rFonts w:ascii="Times New Roman" w:hAnsi="Times New Roman" w:eastAsia="Times New Roman" w:cs="Times New Roman"/>
                <w:sz w:val="20"/>
                <w:szCs w:val="20"/>
                <w:spacing w:val="-4"/>
              </w:rPr>
              <w:t>116</w:t>
            </w:r>
          </w:hyperlink>
        </w:p>
        <w:p>
          <w:pPr>
            <w:ind w:left="357"/>
            <w:spacing w:before="8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5.5.2</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安全多方计算模型</w:t>
          </w:r>
          <w:r>
            <w:rPr>
              <w:rFonts w:ascii="SimSun" w:hAnsi="SimSun" w:eastAsia="SimSun" w:cs="SimSun"/>
              <w:sz w:val="20"/>
              <w:szCs w:val="20"/>
              <w:spacing w:val="46"/>
            </w:rPr>
            <w:t xml:space="preserve"> </w:t>
          </w:r>
          <w:r>
            <w:rPr>
              <w:rFonts w:ascii="SimSun" w:hAnsi="SimSun" w:eastAsia="SimSun" w:cs="SimSun"/>
              <w:sz w:val="20"/>
              <w:szCs w:val="20"/>
            </w:rPr>
            <w:tab/>
          </w:r>
          <w:hyperlink w:history="true" w:anchor="bookmark117">
            <w:r>
              <w:rPr>
                <w:rFonts w:ascii="Times New Roman" w:hAnsi="Times New Roman" w:eastAsia="Times New Roman" w:cs="Times New Roman"/>
                <w:sz w:val="20"/>
                <w:szCs w:val="20"/>
                <w:spacing w:val="-4"/>
              </w:rPr>
              <w:t>117</w:t>
            </w:r>
          </w:hyperlink>
        </w:p>
        <w:p>
          <w:pPr>
            <w:ind w:left="357"/>
            <w:spacing w:before="83" w:line="220"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5.5.3      </w:t>
          </w:r>
          <w:r>
            <w:rPr>
              <w:rFonts w:ascii="SimSun" w:hAnsi="SimSun" w:eastAsia="SimSun" w:cs="SimSun"/>
              <w:sz w:val="20"/>
              <w:szCs w:val="20"/>
              <w:spacing w:val="6"/>
            </w:rPr>
            <w:t>平均工资问题</w:t>
          </w:r>
          <w:r>
            <w:rPr>
              <w:rFonts w:ascii="SimSun" w:hAnsi="SimSun" w:eastAsia="SimSun" w:cs="SimSun"/>
              <w:sz w:val="20"/>
              <w:szCs w:val="20"/>
              <w:spacing w:val="57"/>
            </w:rPr>
            <w:t xml:space="preserve"> </w:t>
          </w:r>
          <w:r>
            <w:rPr>
              <w:rFonts w:ascii="SimSun" w:hAnsi="SimSun" w:eastAsia="SimSun" w:cs="SimSun"/>
              <w:sz w:val="20"/>
              <w:szCs w:val="20"/>
            </w:rPr>
            <w:tab/>
          </w:r>
          <w:hyperlink w:history="true" w:anchor="bookmark118">
            <w:r>
              <w:rPr>
                <w:rFonts w:ascii="Times New Roman" w:hAnsi="Times New Roman" w:eastAsia="Times New Roman" w:cs="Times New Roman"/>
                <w:sz w:val="20"/>
                <w:szCs w:val="20"/>
                <w:spacing w:val="-4"/>
              </w:rPr>
              <w:t>118</w:t>
            </w:r>
          </w:hyperlink>
        </w:p>
        <w:p>
          <w:pPr>
            <w:ind w:left="357"/>
            <w:spacing w:before="82" w:line="220"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5.5.4      </w:t>
          </w:r>
          <w:r>
            <w:rPr>
              <w:rFonts w:ascii="SimSun" w:hAnsi="SimSun" w:eastAsia="SimSun" w:cs="SimSun"/>
              <w:sz w:val="20"/>
              <w:szCs w:val="20"/>
              <w:spacing w:val="10"/>
            </w:rPr>
            <w:t>应用与挑战</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19">
            <w:r>
              <w:rPr>
                <w:rFonts w:ascii="Times New Roman" w:hAnsi="Times New Roman" w:eastAsia="Times New Roman" w:cs="Times New Roman"/>
                <w:sz w:val="20"/>
                <w:szCs w:val="20"/>
                <w:spacing w:val="-6"/>
              </w:rPr>
              <w:t>119</w:t>
            </w:r>
          </w:hyperlink>
        </w:p>
        <w:p>
          <w:pPr>
            <w:ind w:left="167"/>
            <w:spacing w:before="61"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5.6     </w:t>
          </w:r>
          <w:r>
            <w:rPr>
              <w:rFonts w:ascii="SimSun" w:hAnsi="SimSun" w:eastAsia="SimSun" w:cs="SimSun"/>
              <w:sz w:val="20"/>
              <w:szCs w:val="20"/>
              <w:spacing w:val="6"/>
            </w:rPr>
            <w:t>大数据存储及其安全隐私</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20">
            <w:r>
              <w:rPr>
                <w:rFonts w:ascii="Times New Roman" w:hAnsi="Times New Roman" w:eastAsia="Times New Roman" w:cs="Times New Roman"/>
                <w:sz w:val="20"/>
                <w:szCs w:val="20"/>
                <w:spacing w:val="-4"/>
              </w:rPr>
              <w:t>119</w:t>
            </w:r>
          </w:hyperlink>
        </w:p>
        <w:p>
          <w:pPr>
            <w:ind w:left="357"/>
            <w:spacing w:before="124" w:line="188"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5.6.1</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GFS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6"/>
            </w:rPr>
            <w:t xml:space="preserve"> </w:t>
          </w:r>
          <w:hyperlink w:history="true" w:anchor="bookmark121">
            <w:r>
              <w:rPr>
                <w:rFonts w:ascii="Times New Roman" w:hAnsi="Times New Roman" w:eastAsia="Times New Roman" w:cs="Times New Roman"/>
                <w:sz w:val="20"/>
                <w:szCs w:val="20"/>
                <w:spacing w:val="-6"/>
              </w:rPr>
              <w:t>119</w:t>
            </w:r>
          </w:hyperlink>
        </w:p>
        <w:p>
          <w:pPr>
            <w:ind w:left="357"/>
            <w:spacing w:before="116" w:line="192"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5.6.2</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2"/>
            </w:rPr>
            <w:t>BigTable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b/>
          </w:r>
          <w:hyperlink w:history="true" w:anchor="bookmark122">
            <w:r>
              <w:rPr>
                <w:rFonts w:ascii="Times New Roman" w:hAnsi="Times New Roman" w:eastAsia="Times New Roman" w:cs="Times New Roman"/>
                <w:sz w:val="20"/>
                <w:szCs w:val="20"/>
                <w:spacing w:val="-13"/>
              </w:rPr>
              <w:t>1</w:t>
            </w:r>
            <w:r>
              <w:rPr>
                <w:rFonts w:ascii="Times New Roman" w:hAnsi="Times New Roman" w:eastAsia="Times New Roman" w:cs="Times New Roman"/>
                <w:sz w:val="20"/>
                <w:szCs w:val="20"/>
                <w:spacing w:val="-12"/>
              </w:rPr>
              <w:t>2</w:t>
            </w:r>
            <w:r>
              <w:rPr>
                <w:rFonts w:ascii="Times New Roman" w:hAnsi="Times New Roman" w:eastAsia="Times New Roman" w:cs="Times New Roman"/>
                <w:sz w:val="20"/>
                <w:szCs w:val="20"/>
                <w:spacing w:val="-8"/>
              </w:rPr>
              <w:t>0</w:t>
            </w:r>
          </w:hyperlink>
        </w:p>
        <w:p>
          <w:pPr>
            <w:ind w:left="357"/>
            <w:spacing w:before="108"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5.6.3</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云存储的应用及其安全问题</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123">
            <w:r>
              <w:rPr>
                <w:rFonts w:ascii="Times New Roman" w:hAnsi="Times New Roman" w:eastAsia="Times New Roman" w:cs="Times New Roman"/>
                <w:sz w:val="20"/>
                <w:szCs w:val="20"/>
                <w:spacing w:val="-4"/>
              </w:rPr>
              <w:t>121</w:t>
            </w:r>
          </w:hyperlink>
        </w:p>
        <w:p>
          <w:pPr>
            <w:ind w:left="357"/>
            <w:spacing w:before="8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5.6.4</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数据完整性机制</w:t>
          </w:r>
          <w:r>
            <w:rPr>
              <w:rFonts w:ascii="SimSun" w:hAnsi="SimSun" w:eastAsia="SimSun" w:cs="SimSun"/>
              <w:sz w:val="20"/>
              <w:szCs w:val="20"/>
              <w:spacing w:val="42"/>
            </w:rPr>
            <w:t xml:space="preserve"> </w:t>
          </w:r>
          <w:r>
            <w:rPr>
              <w:rFonts w:ascii="SimSun" w:hAnsi="SimSun" w:eastAsia="SimSun" w:cs="SimSun"/>
              <w:sz w:val="20"/>
              <w:szCs w:val="20"/>
            </w:rPr>
            <w:tab/>
          </w:r>
          <w:hyperlink w:history="true" w:anchor="bookmark124">
            <w:r>
              <w:rPr>
                <w:rFonts w:ascii="Times New Roman" w:hAnsi="Times New Roman" w:eastAsia="Times New Roman" w:cs="Times New Roman"/>
                <w:sz w:val="20"/>
                <w:szCs w:val="20"/>
                <w:spacing w:val="-6"/>
              </w:rPr>
              <w:t>121</w:t>
            </w:r>
          </w:hyperlink>
        </w:p>
        <w:p>
          <w:pPr>
            <w:ind w:left="357"/>
            <w:spacing w:before="72"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5.6.5</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隐私保护机制</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25">
            <w:r>
              <w:rPr>
                <w:rFonts w:ascii="Times New Roman" w:hAnsi="Times New Roman" w:eastAsia="Times New Roman" w:cs="Times New Roman"/>
                <w:sz w:val="20"/>
                <w:szCs w:val="20"/>
                <w:spacing w:val="-4"/>
              </w:rPr>
              <w:t>123</w:t>
            </w:r>
          </w:hyperlink>
        </w:p>
        <w:p>
          <w:pPr>
            <w:ind w:left="167"/>
            <w:spacing w:before="73"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5.7</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本章小结</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26">
            <w:r>
              <w:rPr>
                <w:rFonts w:ascii="Times New Roman" w:hAnsi="Times New Roman" w:eastAsia="Times New Roman" w:cs="Times New Roman"/>
                <w:sz w:val="20"/>
                <w:szCs w:val="20"/>
                <w:spacing w:val="-7"/>
              </w:rPr>
              <w:t>124</w:t>
            </w:r>
          </w:hyperlink>
        </w:p>
        <w:p>
          <w:pPr>
            <w:ind w:left="167"/>
            <w:spacing w:before="103" w:line="219" w:lineRule="auto"/>
            <w:tabs>
              <w:tab w:val="right" w:leader="dot" w:pos="8322"/>
            </w:tabs>
            <w:rPr>
              <w:rFonts w:ascii="Times New Roman" w:hAnsi="Times New Roman" w:eastAsia="Times New Roman" w:cs="Times New Roman"/>
              <w:sz w:val="20"/>
              <w:szCs w:val="20"/>
            </w:rPr>
          </w:pPr>
          <w:r>
            <w:rPr>
              <w:rFonts w:ascii="SimSun" w:hAnsi="SimSun" w:eastAsia="SimSun" w:cs="SimSun"/>
              <w:sz w:val="20"/>
              <w:szCs w:val="20"/>
              <w:spacing w:val="14"/>
            </w:rPr>
            <w:t>本章参考文献</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127">
            <w:r>
              <w:rPr>
                <w:rFonts w:ascii="Times New Roman" w:hAnsi="Times New Roman" w:eastAsia="Times New Roman" w:cs="Times New Roman"/>
                <w:sz w:val="20"/>
                <w:szCs w:val="20"/>
                <w:spacing w:val="-11"/>
              </w:rPr>
              <w:t>125</w:t>
            </w:r>
          </w:hyperlink>
        </w:p>
        <w:p>
          <w:pPr>
            <w:spacing w:before="200" w:line="222" w:lineRule="auto"/>
            <w:tabs>
              <w:tab w:val="right" w:leader="dot" w:pos="8312"/>
            </w:tabs>
            <w:rPr>
              <w:rFonts w:ascii="Times New Roman" w:hAnsi="Times New Roman" w:eastAsia="Times New Roman" w:cs="Times New Roman"/>
              <w:sz w:val="20"/>
              <w:szCs w:val="20"/>
            </w:rPr>
          </w:pPr>
          <w:r>
            <w:rPr>
              <w:rFonts w:ascii="SimHei" w:hAnsi="SimHei" w:eastAsia="SimHei" w:cs="SimHei"/>
              <w:sz w:val="20"/>
              <w:szCs w:val="20"/>
              <w:b/>
              <w:bCs/>
              <w:spacing w:val="12"/>
            </w:rPr>
            <w:t>第</w:t>
          </w:r>
          <w:r>
            <w:rPr>
              <w:rFonts w:ascii="SimHei" w:hAnsi="SimHei" w:eastAsia="SimHei" w:cs="SimHei"/>
              <w:sz w:val="20"/>
              <w:szCs w:val="20"/>
              <w:spacing w:val="-36"/>
            </w:rPr>
            <w:t xml:space="preserve"> </w:t>
          </w:r>
          <w:r>
            <w:rPr>
              <w:rFonts w:ascii="SimHei" w:hAnsi="SimHei" w:eastAsia="SimHei" w:cs="SimHei"/>
              <w:sz w:val="20"/>
              <w:szCs w:val="20"/>
              <w:b/>
              <w:bCs/>
              <w:spacing w:val="12"/>
            </w:rPr>
            <w:t>6</w:t>
          </w:r>
          <w:r>
            <w:rPr>
              <w:rFonts w:ascii="SimHei" w:hAnsi="SimHei" w:eastAsia="SimHei" w:cs="SimHei"/>
              <w:sz w:val="20"/>
              <w:szCs w:val="20"/>
              <w:spacing w:val="-41"/>
            </w:rPr>
            <w:t xml:space="preserve"> </w:t>
          </w:r>
          <w:r>
            <w:rPr>
              <w:rFonts w:ascii="SimHei" w:hAnsi="SimHei" w:eastAsia="SimHei" w:cs="SimHei"/>
              <w:sz w:val="20"/>
              <w:szCs w:val="20"/>
              <w:b/>
              <w:bCs/>
              <w:spacing w:val="12"/>
            </w:rPr>
            <w:t>章</w:t>
          </w:r>
          <w:r>
            <w:rPr>
              <w:rFonts w:ascii="SimHei" w:hAnsi="SimHei" w:eastAsia="SimHei" w:cs="SimHei"/>
              <w:sz w:val="20"/>
              <w:szCs w:val="20"/>
              <w:spacing w:val="12"/>
            </w:rPr>
            <w:t xml:space="preserve"> </w:t>
          </w:r>
          <w:r>
            <w:rPr>
              <w:rFonts w:ascii="SimHei" w:hAnsi="SimHei" w:eastAsia="SimHei" w:cs="SimHei"/>
              <w:sz w:val="20"/>
              <w:szCs w:val="20"/>
              <w:b/>
              <w:bCs/>
              <w:spacing w:val="12"/>
            </w:rPr>
            <w:t>大数据共享及其安全隐私</w:t>
          </w:r>
          <w:r>
            <w:rPr>
              <w:rFonts w:ascii="SimHei" w:hAnsi="SimHei" w:eastAsia="SimHei" w:cs="SimHei"/>
              <w:sz w:val="20"/>
              <w:szCs w:val="20"/>
              <w:spacing w:val="-77"/>
            </w:rPr>
            <w:t xml:space="preserve"> </w:t>
          </w:r>
          <w:r>
            <w:rPr>
              <w:rFonts w:ascii="SimHei" w:hAnsi="SimHei" w:eastAsia="SimHei" w:cs="SimHei"/>
              <w:sz w:val="20"/>
              <w:szCs w:val="20"/>
            </w:rPr>
            <w:tab/>
          </w:r>
          <w:hyperlink w:history="true" w:anchor="bookmark128">
            <w:r>
              <w:rPr>
                <w:rFonts w:ascii="Times New Roman" w:hAnsi="Times New Roman" w:eastAsia="Times New Roman" w:cs="Times New Roman"/>
                <w:sz w:val="20"/>
                <w:szCs w:val="20"/>
                <w:spacing w:val="-4"/>
              </w:rPr>
              <w:t>128</w:t>
            </w:r>
          </w:hyperlink>
        </w:p>
        <w:p>
          <w:pPr>
            <w:ind w:left="167"/>
            <w:spacing w:before="24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6.1</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5"/>
            </w:rPr>
            <w:t>本章引言</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29">
            <w:r>
              <w:rPr>
                <w:rFonts w:ascii="Times New Roman" w:hAnsi="Times New Roman" w:eastAsia="Times New Roman" w:cs="Times New Roman"/>
                <w:sz w:val="20"/>
                <w:szCs w:val="20"/>
                <w:spacing w:val="-1"/>
              </w:rPr>
              <w:t>128</w:t>
            </w:r>
          </w:hyperlink>
        </w:p>
        <w:p>
          <w:pPr>
            <w:ind w:left="167"/>
            <w:spacing w:before="74"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6.2</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隐私的概念</w:t>
          </w:r>
          <w:r>
            <w:rPr>
              <w:rFonts w:ascii="SimSun" w:hAnsi="SimSun" w:eastAsia="SimSun" w:cs="SimSun"/>
              <w:sz w:val="20"/>
              <w:szCs w:val="20"/>
              <w:spacing w:val="46"/>
            </w:rPr>
            <w:t xml:space="preserve"> </w:t>
          </w:r>
          <w:r>
            <w:rPr>
              <w:rFonts w:ascii="SimSun" w:hAnsi="SimSun" w:eastAsia="SimSun" w:cs="SimSun"/>
              <w:sz w:val="20"/>
              <w:szCs w:val="20"/>
            </w:rPr>
            <w:tab/>
          </w:r>
          <w:hyperlink w:history="true" w:anchor="bookmark130">
            <w:r>
              <w:rPr>
                <w:rFonts w:ascii="Times New Roman" w:hAnsi="Times New Roman" w:eastAsia="Times New Roman" w:cs="Times New Roman"/>
                <w:sz w:val="20"/>
                <w:szCs w:val="20"/>
                <w:spacing w:val="-11"/>
              </w:rPr>
              <w:t>128</w:t>
            </w:r>
          </w:hyperlink>
        </w:p>
        <w:p>
          <w:pPr>
            <w:ind w:left="357"/>
            <w:spacing w:before="64" w:line="220"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rPr>
            <w:t>6.2.1</w:t>
          </w:r>
          <w:r>
            <w:rPr>
              <w:rFonts w:ascii="Times New Roman" w:hAnsi="Times New Roman" w:eastAsia="Times New Roman" w:cs="Times New Roman"/>
              <w:sz w:val="20"/>
              <w:szCs w:val="20"/>
              <w:spacing w:val="4"/>
            </w:rPr>
            <w:t xml:space="preserve">      </w:t>
          </w:r>
          <w:r>
            <w:rPr>
              <w:rFonts w:ascii="SimSun" w:hAnsi="SimSun" w:eastAsia="SimSun" w:cs="SimSun"/>
              <w:sz w:val="20"/>
              <w:szCs w:val="20"/>
            </w:rPr>
            <w:t>定义</w:t>
          </w:r>
          <w:r>
            <w:rPr>
              <w:rFonts w:ascii="SimSun" w:hAnsi="SimSun" w:eastAsia="SimSun" w:cs="SimSun"/>
              <w:sz w:val="20"/>
              <w:szCs w:val="20"/>
              <w:spacing w:val="54"/>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31">
            <w:r>
              <w:rPr>
                <w:rFonts w:ascii="Times New Roman" w:hAnsi="Times New Roman" w:eastAsia="Times New Roman" w:cs="Times New Roman"/>
                <w:sz w:val="20"/>
                <w:szCs w:val="20"/>
                <w:spacing w:val="-6"/>
              </w:rPr>
              <w:t>128</w:t>
            </w:r>
          </w:hyperlink>
        </w:p>
        <w:p>
          <w:pPr>
            <w:ind w:left="357"/>
            <w:spacing w:before="91"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6.2.2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隐私的分类</w:t>
          </w:r>
          <w:r>
            <w:rPr>
              <w:rFonts w:ascii="SimSun" w:hAnsi="SimSun" w:eastAsia="SimSun" w:cs="SimSun"/>
              <w:sz w:val="20"/>
              <w:szCs w:val="20"/>
              <w:spacing w:val="46"/>
            </w:rPr>
            <w:t xml:space="preserve"> </w:t>
          </w:r>
          <w:r>
            <w:rPr>
              <w:rFonts w:ascii="SimSun" w:hAnsi="SimSun" w:eastAsia="SimSun" w:cs="SimSun"/>
              <w:sz w:val="20"/>
              <w:szCs w:val="20"/>
            </w:rPr>
            <w:tab/>
          </w:r>
          <w:hyperlink w:history="true" w:anchor="bookmark132">
            <w:r>
              <w:rPr>
                <w:rFonts w:ascii="Times New Roman" w:hAnsi="Times New Roman" w:eastAsia="Times New Roman" w:cs="Times New Roman"/>
                <w:sz w:val="20"/>
                <w:szCs w:val="20"/>
                <w:spacing w:val="-4"/>
              </w:rPr>
              <w:t>129</w:t>
            </w:r>
          </w:hyperlink>
        </w:p>
        <w:p>
          <w:pPr>
            <w:ind w:left="357"/>
            <w:spacing w:before="73" w:line="220"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6.2.3</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隐私的度量与量化表示</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33">
            <w:r>
              <w:rPr>
                <w:rFonts w:ascii="Times New Roman" w:hAnsi="Times New Roman" w:eastAsia="Times New Roman" w:cs="Times New Roman"/>
                <w:sz w:val="20"/>
                <w:szCs w:val="20"/>
                <w:spacing w:val="-4"/>
              </w:rPr>
              <w:t>129</w:t>
            </w:r>
          </w:hyperlink>
        </w:p>
        <w:p>
          <w:pPr>
            <w:ind w:left="357"/>
            <w:spacing w:before="71"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6.2.4</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完美隐私</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34">
            <w:r>
              <w:rPr>
                <w:rFonts w:ascii="Times New Roman" w:hAnsi="Times New Roman" w:eastAsia="Times New Roman" w:cs="Times New Roman"/>
                <w:sz w:val="20"/>
                <w:szCs w:val="20"/>
                <w:spacing w:val="-7"/>
              </w:rPr>
              <w:t>129</w:t>
            </w:r>
          </w:hyperlink>
        </w:p>
        <w:p>
          <w:pPr>
            <w:ind w:left="357"/>
            <w:spacing w:before="83"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6.2.5</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威胁分析</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35">
            <w:r>
              <w:rPr>
                <w:rFonts w:ascii="Times New Roman" w:hAnsi="Times New Roman" w:eastAsia="Times New Roman" w:cs="Times New Roman"/>
                <w:sz w:val="20"/>
                <w:szCs w:val="20"/>
                <w:spacing w:val="-1"/>
              </w:rPr>
              <w:t>129</w:t>
            </w:r>
          </w:hyperlink>
        </w:p>
        <w:p>
          <w:pPr>
            <w:ind w:left="167"/>
            <w:spacing w:before="8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6.3     </w:t>
          </w:r>
          <w:r>
            <w:rPr>
              <w:rFonts w:ascii="SimSun" w:hAnsi="SimSun" w:eastAsia="SimSun" w:cs="SimSun"/>
              <w:sz w:val="20"/>
              <w:szCs w:val="20"/>
              <w:spacing w:val="5"/>
            </w:rPr>
            <w:t>用户隐私泄露事件</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36">
            <w:r>
              <w:rPr>
                <w:rFonts w:ascii="Times New Roman" w:hAnsi="Times New Roman" w:eastAsia="Times New Roman" w:cs="Times New Roman"/>
                <w:sz w:val="20"/>
                <w:szCs w:val="20"/>
                <w:spacing w:val="-4"/>
              </w:rPr>
              <w:t>130</w:t>
            </w:r>
          </w:hyperlink>
        </w:p>
        <w:p>
          <w:pPr>
            <w:ind w:left="357"/>
            <w:spacing w:before="71"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6.3.1      </w:t>
          </w:r>
          <w:r>
            <w:rPr>
              <w:rFonts w:ascii="SimSun" w:hAnsi="SimSun" w:eastAsia="SimSun" w:cs="SimSun"/>
              <w:sz w:val="20"/>
              <w:szCs w:val="20"/>
              <w:spacing w:val="4"/>
            </w:rPr>
            <w:t>美国在线(</w:t>
          </w:r>
          <w:r>
            <w:rPr>
              <w:rFonts w:ascii="Times New Roman" w:hAnsi="Times New Roman" w:eastAsia="Times New Roman" w:cs="Times New Roman"/>
              <w:sz w:val="20"/>
              <w:szCs w:val="20"/>
            </w:rPr>
            <w:t>AOL</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4"/>
            </w:rPr>
            <w:t>)数据发布</w:t>
          </w:r>
          <w:r>
            <w:rPr>
              <w:rFonts w:ascii="SimSun" w:hAnsi="SimSun" w:eastAsia="SimSun" w:cs="SimSun"/>
              <w:sz w:val="20"/>
              <w:szCs w:val="20"/>
              <w:spacing w:val="37"/>
            </w:rPr>
            <w:t xml:space="preserve"> </w:t>
          </w:r>
          <w:r>
            <w:rPr>
              <w:rFonts w:ascii="SimSun" w:hAnsi="SimSun" w:eastAsia="SimSun" w:cs="SimSun"/>
              <w:sz w:val="20"/>
              <w:szCs w:val="20"/>
            </w:rPr>
            <w:tab/>
          </w:r>
          <w:hyperlink w:history="true" w:anchor="bookmark137">
            <w:r>
              <w:rPr>
                <w:rFonts w:ascii="Times New Roman" w:hAnsi="Times New Roman" w:eastAsia="Times New Roman" w:cs="Times New Roman"/>
                <w:sz w:val="20"/>
                <w:szCs w:val="20"/>
                <w:spacing w:val="-6"/>
              </w:rPr>
              <w:t>130</w:t>
            </w:r>
          </w:hyperlink>
        </w:p>
        <w:p>
          <w:pPr>
            <w:ind w:left="357"/>
            <w:spacing w:before="63"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6.3.2</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3"/>
            </w:rPr>
            <w:t>“Netflix  </w:t>
          </w:r>
          <w:r>
            <w:rPr>
              <w:rFonts w:ascii="SimSun" w:hAnsi="SimSun" w:eastAsia="SimSun" w:cs="SimSun"/>
              <w:sz w:val="20"/>
              <w:szCs w:val="20"/>
              <w:spacing w:val="-3"/>
            </w:rPr>
            <w:t>奖”数据研究</w:t>
          </w:r>
          <w:r>
            <w:rPr>
              <w:rFonts w:ascii="SimSun" w:hAnsi="SimSun" w:eastAsia="SimSun" w:cs="SimSun"/>
              <w:sz w:val="20"/>
              <w:szCs w:val="20"/>
              <w:spacing w:val="31"/>
            </w:rPr>
            <w:t xml:space="preserve"> </w:t>
          </w:r>
          <w:r>
            <w:rPr>
              <w:rFonts w:ascii="SimSun" w:hAnsi="SimSun" w:eastAsia="SimSun" w:cs="SimSun"/>
              <w:sz w:val="20"/>
              <w:szCs w:val="20"/>
            </w:rPr>
            <w:tab/>
          </w:r>
          <w:hyperlink w:history="true" w:anchor="bookmark138">
            <w:r>
              <w:rPr>
                <w:rFonts w:ascii="Times New Roman" w:hAnsi="Times New Roman" w:eastAsia="Times New Roman" w:cs="Times New Roman"/>
                <w:sz w:val="20"/>
                <w:szCs w:val="20"/>
                <w:spacing w:val="-4"/>
              </w:rPr>
              <w:t>131</w:t>
            </w:r>
          </w:hyperlink>
        </w:p>
        <w:p>
          <w:pPr>
            <w:ind w:left="357"/>
            <w:spacing w:before="84"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6.3.3      </w:t>
          </w:r>
          <w:r>
            <w:rPr>
              <w:rFonts w:ascii="SimSun" w:hAnsi="SimSun" w:eastAsia="SimSun" w:cs="SimSun"/>
              <w:sz w:val="20"/>
              <w:szCs w:val="20"/>
              <w:spacing w:val="5"/>
            </w:rPr>
            <w:t>社交网络上隐私泄露事件</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39">
            <w:r>
              <w:rPr>
                <w:rFonts w:ascii="Times New Roman" w:hAnsi="Times New Roman" w:eastAsia="Times New Roman" w:cs="Times New Roman"/>
                <w:sz w:val="20"/>
                <w:szCs w:val="20"/>
                <w:spacing w:val="-4"/>
              </w:rPr>
              <w:t>132</w:t>
            </w:r>
          </w:hyperlink>
        </w:p>
        <w:p>
          <w:pPr>
            <w:ind w:left="167"/>
            <w:spacing w:before="83"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6.4     </w:t>
          </w:r>
          <w:r>
            <w:rPr>
              <w:rFonts w:ascii="SimSun" w:hAnsi="SimSun" w:eastAsia="SimSun" w:cs="SimSun"/>
              <w:sz w:val="20"/>
              <w:szCs w:val="20"/>
              <w:spacing w:val="3"/>
            </w:rPr>
            <w:t>数据匿名化技术</w:t>
          </w:r>
          <w:r>
            <w:rPr>
              <w:rFonts w:ascii="SimSun" w:hAnsi="SimSun" w:eastAsia="SimSun" w:cs="SimSun"/>
              <w:sz w:val="20"/>
              <w:szCs w:val="20"/>
              <w:spacing w:val="53"/>
            </w:rPr>
            <w:t xml:space="preserve"> </w:t>
          </w:r>
          <w:r>
            <w:rPr>
              <w:rFonts w:ascii="SimSun" w:hAnsi="SimSun" w:eastAsia="SimSun" w:cs="SimSun"/>
              <w:sz w:val="20"/>
              <w:szCs w:val="20"/>
            </w:rPr>
            <w:tab/>
          </w:r>
          <w:hyperlink w:history="true" w:anchor="bookmark140">
            <w:r>
              <w:rPr>
                <w:rFonts w:ascii="Times New Roman" w:hAnsi="Times New Roman" w:eastAsia="Times New Roman" w:cs="Times New Roman"/>
                <w:sz w:val="20"/>
                <w:szCs w:val="20"/>
                <w:spacing w:val="-5"/>
              </w:rPr>
              <w:t>132</w:t>
            </w:r>
          </w:hyperlink>
        </w:p>
        <w:p>
          <w:pPr>
            <w:ind w:left="357"/>
            <w:spacing w:before="63" w:line="220"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6.4.1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无处不在的匿名化</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41">
            <w:r>
              <w:rPr>
                <w:rFonts w:ascii="Times New Roman" w:hAnsi="Times New Roman" w:eastAsia="Times New Roman" w:cs="Times New Roman"/>
                <w:sz w:val="20"/>
                <w:szCs w:val="20"/>
                <w:spacing w:val="-4"/>
              </w:rPr>
              <w:t>132</w:t>
            </w:r>
          </w:hyperlink>
        </w:p>
        <w:p>
          <w:pPr>
            <w:ind w:left="357"/>
            <w:spacing w:before="90"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6.4.2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匿名技术：发布-遗忘模型</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42">
            <w:r>
              <w:rPr>
                <w:rFonts w:ascii="Times New Roman" w:hAnsi="Times New Roman" w:eastAsia="Times New Roman" w:cs="Times New Roman"/>
                <w:sz w:val="20"/>
                <w:szCs w:val="20"/>
                <w:spacing w:val="-4"/>
              </w:rPr>
              <w:t>134</w:t>
            </w:r>
          </w:hyperlink>
        </w:p>
        <w:p>
          <w:pPr>
            <w:ind w:left="167"/>
            <w:spacing w:before="72"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6.5     </w:t>
          </w:r>
          <w:r>
            <w:rPr>
              <w:rFonts w:ascii="SimSun" w:hAnsi="SimSun" w:eastAsia="SimSun" w:cs="SimSun"/>
              <w:sz w:val="20"/>
              <w:szCs w:val="20"/>
              <w:spacing w:val="7"/>
            </w:rPr>
            <w:t>匿名化技术与反匿名化技</w:t>
          </w:r>
          <w:r>
            <w:rPr>
              <w:rFonts w:ascii="SimSun" w:hAnsi="SimSun" w:eastAsia="SimSun" w:cs="SimSun"/>
              <w:sz w:val="20"/>
              <w:szCs w:val="20"/>
              <w:spacing w:val="6"/>
            </w:rPr>
            <w:t>术的博弈</w:t>
          </w:r>
          <w:r>
            <w:rPr>
              <w:rFonts w:ascii="SimSun" w:hAnsi="SimSun" w:eastAsia="SimSun" w:cs="SimSun"/>
              <w:sz w:val="20"/>
              <w:szCs w:val="20"/>
              <w:spacing w:val="41"/>
            </w:rPr>
            <w:t xml:space="preserve"> </w:t>
          </w:r>
          <w:r>
            <w:rPr>
              <w:rFonts w:ascii="SimSun" w:hAnsi="SimSun" w:eastAsia="SimSun" w:cs="SimSun"/>
              <w:sz w:val="20"/>
              <w:szCs w:val="20"/>
            </w:rPr>
            <w:tab/>
          </w:r>
          <w:hyperlink w:history="true" w:anchor="bookmark143">
            <w:r>
              <w:rPr>
                <w:rFonts w:ascii="Times New Roman" w:hAnsi="Times New Roman" w:eastAsia="Times New Roman" w:cs="Times New Roman"/>
                <w:sz w:val="20"/>
                <w:szCs w:val="20"/>
                <w:spacing w:val="-4"/>
              </w:rPr>
              <w:t>137</w:t>
            </w:r>
          </w:hyperlink>
        </w:p>
        <w:p>
          <w:pPr>
            <w:ind w:left="357"/>
            <w:spacing w:before="85"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6.5.1      </w:t>
          </w:r>
          <w:r>
            <w:rPr>
              <w:rFonts w:ascii="SimSun" w:hAnsi="SimSun" w:eastAsia="SimSun" w:cs="SimSun"/>
              <w:sz w:val="20"/>
              <w:szCs w:val="20"/>
              <w:spacing w:val="10"/>
            </w:rPr>
            <w:t>K匿名隐私保护模型</w:t>
          </w:r>
          <w:r>
            <w:rPr>
              <w:rFonts w:ascii="SimSun" w:hAnsi="SimSun" w:eastAsia="SimSun" w:cs="SimSun"/>
              <w:sz w:val="20"/>
              <w:szCs w:val="20"/>
              <w:spacing w:val="58"/>
            </w:rPr>
            <w:t xml:space="preserve"> </w:t>
          </w:r>
          <w:r>
            <w:rPr>
              <w:rFonts w:ascii="SimSun" w:hAnsi="SimSun" w:eastAsia="SimSun" w:cs="SimSun"/>
              <w:sz w:val="20"/>
              <w:szCs w:val="20"/>
            </w:rPr>
            <w:tab/>
          </w:r>
          <w:hyperlink w:history="true" w:anchor="bookmark144">
            <w:r>
              <w:rPr>
                <w:rFonts w:ascii="Times New Roman" w:hAnsi="Times New Roman" w:eastAsia="Times New Roman" w:cs="Times New Roman"/>
                <w:sz w:val="20"/>
                <w:szCs w:val="20"/>
                <w:spacing w:val="-4"/>
              </w:rPr>
              <w:t>137</w:t>
            </w:r>
          </w:hyperlink>
        </w:p>
      </w:sdtContent>
    </w:sdt>
    <w:p>
      <w:pPr>
        <w:spacing w:line="219" w:lineRule="auto"/>
        <w:sectPr>
          <w:footerReference w:type="default" r:id="rId20"/>
          <w:pgSz w:w="9300" w:h="14290"/>
          <w:pgMar w:top="400" w:right="303" w:bottom="467" w:left="662" w:header="0" w:footer="286" w:gutter="0"/>
        </w:sectPr>
        <w:rPr>
          <w:rFonts w:ascii="Times New Roman" w:hAnsi="Times New Roman" w:eastAsia="Times New Roman" w:cs="Times New Roman"/>
          <w:sz w:val="20"/>
          <w:szCs w:val="20"/>
        </w:rPr>
      </w:pPr>
    </w:p>
    <w:sdt>
      <w:sdtPr>
        <w:rPr>
          <w:rFonts w:ascii="FangSong" w:hAnsi="FangSong" w:eastAsia="FangSong" w:cs="FangSong"/>
          <w:sz w:val="27"/>
          <w:szCs w:val="27"/>
        </w:rPr>
        <w:docPartObj>
          <w:docPartGallery w:val="Table of Contents"/>
          <w:docPartUnique/>
        </w:docPartObj>
      </w:sdtPr>
      <w:sdtEndPr>
        <w:rPr>
          <w:rFonts w:ascii="FangSong" w:hAnsi="FangSong" w:eastAsia="FangSong" w:cs="FangSong"/>
          <w:sz w:val="27"/>
          <w:szCs w:val="27"/>
        </w:rPr>
      </w:sdtEndPr>
      <w:sdtContent>
        <w:p>
          <w:pPr>
            <w:ind w:left="917"/>
            <w:spacing w:before="99" w:line="223" w:lineRule="auto"/>
            <w:tabs>
              <w:tab w:val="right" w:leader="dot" w:pos="8344"/>
            </w:tabs>
            <w:rPr>
              <w:rFonts w:ascii="FangSong" w:hAnsi="FangSong" w:eastAsia="FangSong" w:cs="FangSong"/>
              <w:sz w:val="27"/>
              <w:szCs w:val="27"/>
            </w:rPr>
          </w:pPr>
          <w:bookmarkStart w:name="bookmark15" w:id="3"/>
          <w:bookmarkEnd w:id="3"/>
          <w:bookmarkStart w:name="bookmark16" w:id="4"/>
          <w:bookmarkEnd w:id="4"/>
          <w:r>
            <w:rPr>
              <w:rFonts w:ascii="FangSong" w:hAnsi="FangSong" w:eastAsia="FangSong" w:cs="FangSong"/>
              <w:sz w:val="27"/>
              <w:szCs w:val="27"/>
            </w:rPr>
            <w:tab/>
          </w:r>
          <w:r>
            <w:rPr>
              <w:rFonts w:ascii="FangSong" w:hAnsi="FangSong" w:eastAsia="FangSong" w:cs="FangSong"/>
              <w:sz w:val="27"/>
              <w:szCs w:val="27"/>
              <w:spacing w:val="34"/>
            </w:rPr>
            <w:t xml:space="preserve">  </w:t>
          </w:r>
          <w:r>
            <w:rPr>
              <w:rFonts w:ascii="FangSong" w:hAnsi="FangSong" w:eastAsia="FangSong" w:cs="FangSong"/>
              <w:sz w:val="27"/>
              <w:szCs w:val="27"/>
              <w:spacing w:val="-76"/>
            </w:rPr>
            <w:t>目</w:t>
          </w:r>
          <w:r>
            <w:rPr>
              <w:rFonts w:ascii="FangSong" w:hAnsi="FangSong" w:eastAsia="FangSong" w:cs="FangSong"/>
              <w:sz w:val="27"/>
              <w:szCs w:val="27"/>
              <w:spacing w:val="18"/>
            </w:rPr>
            <w:t xml:space="preserve">   </w:t>
          </w:r>
          <w:r>
            <w:rPr>
              <w:rFonts w:ascii="FangSong" w:hAnsi="FangSong" w:eastAsia="FangSong" w:cs="FangSong"/>
              <w:sz w:val="27"/>
              <w:szCs w:val="27"/>
              <w:spacing w:val="-18"/>
            </w:rPr>
            <w:t>录</w:t>
          </w:r>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377"/>
            <w:spacing w:before="24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6.5.2      1-</w:t>
          </w:r>
          <w:r>
            <w:rPr>
              <w:rFonts w:ascii="SimSun" w:hAnsi="SimSun" w:eastAsia="SimSun" w:cs="SimSun"/>
              <w:sz w:val="20"/>
              <w:szCs w:val="20"/>
              <w:spacing w:val="5"/>
            </w:rPr>
            <w:t>多样性隐私保护模型</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45">
            <w:r>
              <w:rPr>
                <w:rFonts w:ascii="Times New Roman" w:hAnsi="Times New Roman" w:eastAsia="Times New Roman" w:cs="Times New Roman"/>
                <w:sz w:val="20"/>
                <w:szCs w:val="20"/>
                <w:spacing w:val="-4"/>
              </w:rPr>
              <w:t>139</w:t>
            </w:r>
          </w:hyperlink>
        </w:p>
        <w:p>
          <w:pPr>
            <w:ind w:left="377"/>
            <w:spacing w:before="9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6.5.3      </w:t>
          </w:r>
          <w:r>
            <w:rPr>
              <w:rFonts w:ascii="SimSun" w:hAnsi="SimSun" w:eastAsia="SimSun" w:cs="SimSun"/>
              <w:sz w:val="20"/>
              <w:szCs w:val="20"/>
              <w:spacing w:val="10"/>
            </w:rPr>
            <w:t>T相近隐私保护模型</w:t>
          </w:r>
          <w:r>
            <w:rPr>
              <w:rFonts w:ascii="SimSun" w:hAnsi="SimSun" w:eastAsia="SimSun" w:cs="SimSun"/>
              <w:sz w:val="20"/>
              <w:szCs w:val="20"/>
              <w:spacing w:val="69"/>
            </w:rPr>
            <w:t xml:space="preserve"> </w:t>
          </w:r>
          <w:r>
            <w:rPr>
              <w:rFonts w:ascii="SimSun" w:hAnsi="SimSun" w:eastAsia="SimSun" w:cs="SimSun"/>
              <w:sz w:val="20"/>
              <w:szCs w:val="20"/>
            </w:rPr>
            <w:tab/>
          </w:r>
          <w:hyperlink w:history="true" w:anchor="bookmark146">
            <w:r>
              <w:rPr>
                <w:rFonts w:ascii="Times New Roman" w:hAnsi="Times New Roman" w:eastAsia="Times New Roman" w:cs="Times New Roman"/>
                <w:sz w:val="20"/>
                <w:szCs w:val="20"/>
                <w:spacing w:val="-4"/>
              </w:rPr>
              <w:t>140</w:t>
            </w:r>
          </w:hyperlink>
        </w:p>
      </w:sdtContent>
    </w:sdt>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167"/>
            <w:spacing w:before="62"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6.6     </w:t>
          </w:r>
          <w:r>
            <w:rPr>
              <w:rFonts w:ascii="SimSun" w:hAnsi="SimSun" w:eastAsia="SimSun" w:cs="SimSun"/>
              <w:sz w:val="20"/>
              <w:szCs w:val="20"/>
              <w:spacing w:val="4"/>
            </w:rPr>
            <w:t>差分隐私技术</w:t>
          </w:r>
          <w:r>
            <w:rPr>
              <w:rFonts w:ascii="SimSun" w:hAnsi="SimSun" w:eastAsia="SimSun" w:cs="SimSun"/>
              <w:sz w:val="20"/>
              <w:szCs w:val="20"/>
              <w:spacing w:val="53"/>
            </w:rPr>
            <w:t xml:space="preserve"> </w:t>
          </w:r>
          <w:r>
            <w:rPr>
              <w:rFonts w:ascii="SimSun" w:hAnsi="SimSun" w:eastAsia="SimSun" w:cs="SimSun"/>
              <w:sz w:val="20"/>
              <w:szCs w:val="20"/>
            </w:rPr>
            <w:tab/>
          </w:r>
          <w:hyperlink w:history="true" w:anchor="bookmark147">
            <w:r>
              <w:rPr>
                <w:rFonts w:ascii="Times New Roman" w:hAnsi="Times New Roman" w:eastAsia="Times New Roman" w:cs="Times New Roman"/>
                <w:sz w:val="20"/>
                <w:szCs w:val="20"/>
                <w:spacing w:val="-4"/>
              </w:rPr>
              <w:t>141</w:t>
            </w:r>
          </w:hyperlink>
        </w:p>
        <w:p>
          <w:pPr>
            <w:ind w:left="377"/>
            <w:spacing w:before="92"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6.6.1      </w:t>
          </w:r>
          <w:r>
            <w:rPr>
              <w:rFonts w:ascii="SimSun" w:hAnsi="SimSun" w:eastAsia="SimSun" w:cs="SimSun"/>
              <w:sz w:val="20"/>
              <w:szCs w:val="20"/>
              <w:spacing w:val="6"/>
            </w:rPr>
            <w:t>差分隐私模型简介</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48">
            <w:r>
              <w:rPr>
                <w:rFonts w:ascii="Times New Roman" w:hAnsi="Times New Roman" w:eastAsia="Times New Roman" w:cs="Times New Roman"/>
                <w:sz w:val="20"/>
                <w:szCs w:val="20"/>
                <w:spacing w:val="-4"/>
              </w:rPr>
              <w:t>141</w:t>
            </w:r>
          </w:hyperlink>
        </w:p>
        <w:p>
          <w:pPr>
            <w:ind w:left="377"/>
            <w:spacing w:before="74"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6.6.2      </w:t>
          </w:r>
          <w:r>
            <w:rPr>
              <w:rFonts w:ascii="SimSun" w:hAnsi="SimSun" w:eastAsia="SimSun" w:cs="SimSun"/>
              <w:sz w:val="20"/>
              <w:szCs w:val="20"/>
              <w:spacing w:val="6"/>
            </w:rPr>
            <w:t>差分隐私技术工作原理</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49">
            <w:r>
              <w:rPr>
                <w:rFonts w:ascii="Times New Roman" w:hAnsi="Times New Roman" w:eastAsia="Times New Roman" w:cs="Times New Roman"/>
                <w:sz w:val="20"/>
                <w:szCs w:val="20"/>
                <w:spacing w:val="-4"/>
              </w:rPr>
              <w:t>141</w:t>
            </w:r>
          </w:hyperlink>
        </w:p>
        <w:p>
          <w:pPr>
            <w:ind w:left="377"/>
            <w:spacing w:before="73" w:line="220"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6.6.3</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应用与挑战</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50">
            <w:r>
              <w:rPr>
                <w:rFonts w:ascii="Times New Roman" w:hAnsi="Times New Roman" w:eastAsia="Times New Roman" w:cs="Times New Roman"/>
                <w:sz w:val="20"/>
                <w:szCs w:val="20"/>
                <w:spacing w:val="-4"/>
              </w:rPr>
              <w:t>143</w:t>
            </w:r>
          </w:hyperlink>
        </w:p>
        <w:p>
          <w:pPr>
            <w:ind w:left="167"/>
            <w:spacing w:before="80"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6.7</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本章小结</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51">
            <w:r>
              <w:rPr>
                <w:rFonts w:ascii="Times New Roman" w:hAnsi="Times New Roman" w:eastAsia="Times New Roman" w:cs="Times New Roman"/>
                <w:sz w:val="20"/>
                <w:szCs w:val="20"/>
                <w:spacing w:val="-3"/>
              </w:rPr>
              <w:t>143</w:t>
            </w:r>
          </w:hyperlink>
        </w:p>
        <w:p>
          <w:pPr>
            <w:ind w:left="167"/>
            <w:spacing w:before="73" w:line="219" w:lineRule="auto"/>
            <w:tabs>
              <w:tab w:val="right" w:leader="dot" w:pos="8302"/>
            </w:tabs>
            <w:rPr>
              <w:rFonts w:ascii="Times New Roman" w:hAnsi="Times New Roman" w:eastAsia="Times New Roman" w:cs="Times New Roman"/>
              <w:sz w:val="20"/>
              <w:szCs w:val="20"/>
            </w:rPr>
          </w:pPr>
          <w:r>
            <w:rPr>
              <w:rFonts w:ascii="SimSun" w:hAnsi="SimSun" w:eastAsia="SimSun" w:cs="SimSun"/>
              <w:sz w:val="20"/>
              <w:szCs w:val="20"/>
              <w:spacing w:val="7"/>
            </w:rPr>
            <w:t>本章参考文献</w:t>
          </w:r>
          <w:r>
            <w:rPr>
              <w:rFonts w:ascii="SimSun" w:hAnsi="SimSun" w:eastAsia="SimSun" w:cs="SimSun"/>
              <w:sz w:val="20"/>
              <w:szCs w:val="20"/>
              <w:spacing w:val="-73"/>
            </w:rPr>
            <w:t xml:space="preserve"> </w:t>
          </w:r>
          <w:r>
            <w:rPr>
              <w:rFonts w:ascii="SimSun" w:hAnsi="SimSun" w:eastAsia="SimSun" w:cs="SimSun"/>
              <w:sz w:val="20"/>
              <w:szCs w:val="20"/>
            </w:rPr>
            <w:tab/>
          </w:r>
          <w:hyperlink w:history="true" w:anchor="bookmark152">
            <w:r>
              <w:rPr>
                <w:rFonts w:ascii="Times New Roman" w:hAnsi="Times New Roman" w:eastAsia="Times New Roman" w:cs="Times New Roman"/>
                <w:sz w:val="20"/>
                <w:szCs w:val="20"/>
                <w:spacing w:val="-3"/>
              </w:rPr>
              <w:t>143</w:t>
            </w:r>
          </w:hyperlink>
        </w:p>
      </w:sdtContent>
    </w:sdt>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239" w:line="222" w:lineRule="auto"/>
            <w:tabs>
              <w:tab w:val="right" w:leader="dot" w:pos="8302"/>
            </w:tabs>
            <w:rPr>
              <w:rFonts w:ascii="Times New Roman" w:hAnsi="Times New Roman" w:eastAsia="Times New Roman" w:cs="Times New Roman"/>
              <w:sz w:val="20"/>
              <w:szCs w:val="20"/>
            </w:rPr>
          </w:pPr>
          <w:r>
            <w:rPr>
              <w:rFonts w:ascii="SimHei" w:hAnsi="SimHei" w:eastAsia="SimHei" w:cs="SimHei"/>
              <w:sz w:val="20"/>
              <w:szCs w:val="20"/>
              <w:b/>
              <w:bCs/>
              <w:spacing w:val="21"/>
            </w:rPr>
            <w:t>第7章</w:t>
          </w:r>
          <w:r>
            <w:rPr>
              <w:rFonts w:ascii="SimHei" w:hAnsi="SimHei" w:eastAsia="SimHei" w:cs="SimHei"/>
              <w:sz w:val="20"/>
              <w:szCs w:val="20"/>
              <w:spacing w:val="21"/>
            </w:rPr>
            <w:t xml:space="preserve"> </w:t>
          </w:r>
          <w:r>
            <w:rPr>
              <w:rFonts w:ascii="SimHei" w:hAnsi="SimHei" w:eastAsia="SimHei" w:cs="SimHei"/>
              <w:sz w:val="20"/>
              <w:szCs w:val="20"/>
              <w:b/>
              <w:bCs/>
              <w:spacing w:val="21"/>
            </w:rPr>
            <w:t>大数据算法及其安全</w:t>
          </w:r>
          <w:r>
            <w:rPr>
              <w:rFonts w:ascii="SimHei" w:hAnsi="SimHei" w:eastAsia="SimHei" w:cs="SimHei"/>
              <w:sz w:val="20"/>
              <w:szCs w:val="20"/>
              <w:spacing w:val="-73"/>
            </w:rPr>
            <w:t xml:space="preserve"> </w:t>
          </w:r>
          <w:r>
            <w:rPr>
              <w:rFonts w:ascii="SimHei" w:hAnsi="SimHei" w:eastAsia="SimHei" w:cs="SimHei"/>
              <w:sz w:val="20"/>
              <w:szCs w:val="20"/>
            </w:rPr>
            <w:tab/>
          </w:r>
          <w:hyperlink w:history="true" w:anchor="bookmark153">
            <w:r>
              <w:rPr>
                <w:rFonts w:ascii="Times New Roman" w:hAnsi="Times New Roman" w:eastAsia="Times New Roman" w:cs="Times New Roman"/>
                <w:sz w:val="20"/>
                <w:szCs w:val="20"/>
                <w:spacing w:val="-4"/>
              </w:rPr>
              <w:t>145</w:t>
            </w:r>
          </w:hyperlink>
        </w:p>
        <w:p>
          <w:pPr>
            <w:ind w:left="167"/>
            <w:spacing w:before="233"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7.1     </w:t>
          </w:r>
          <w:r>
            <w:rPr>
              <w:rFonts w:ascii="SimSun" w:hAnsi="SimSun" w:eastAsia="SimSun" w:cs="SimSun"/>
              <w:sz w:val="20"/>
              <w:szCs w:val="20"/>
              <w:spacing w:val="3"/>
            </w:rPr>
            <w:t>本章引言</w:t>
          </w:r>
          <w:r>
            <w:rPr>
              <w:rFonts w:ascii="SimSun" w:hAnsi="SimSun" w:eastAsia="SimSun" w:cs="SimSun"/>
              <w:sz w:val="20"/>
              <w:szCs w:val="20"/>
              <w:spacing w:val="53"/>
            </w:rPr>
            <w:t xml:space="preserve"> </w:t>
          </w:r>
          <w:r>
            <w:rPr>
              <w:rFonts w:ascii="SimSun" w:hAnsi="SimSun" w:eastAsia="SimSun" w:cs="SimSun"/>
              <w:sz w:val="20"/>
              <w:szCs w:val="20"/>
            </w:rPr>
            <w:tab/>
          </w:r>
          <w:hyperlink w:history="true" w:anchor="bookmark154">
            <w:r>
              <w:rPr>
                <w:rFonts w:ascii="Times New Roman" w:hAnsi="Times New Roman" w:eastAsia="Times New Roman" w:cs="Times New Roman"/>
                <w:sz w:val="20"/>
                <w:szCs w:val="20"/>
                <w:spacing w:val="-7"/>
              </w:rPr>
              <w:t>145</w:t>
            </w:r>
          </w:hyperlink>
        </w:p>
        <w:p>
          <w:pPr>
            <w:ind w:left="167"/>
            <w:spacing w:before="84"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7.2     </w:t>
          </w:r>
          <w:r>
            <w:rPr>
              <w:rFonts w:ascii="SimSun" w:hAnsi="SimSun" w:eastAsia="SimSun" w:cs="SimSun"/>
              <w:sz w:val="20"/>
              <w:szCs w:val="20"/>
              <w:spacing w:val="6"/>
            </w:rPr>
            <w:t>大数据算法基础</w:t>
          </w:r>
          <w:r>
            <w:rPr>
              <w:rFonts w:ascii="SimSun" w:hAnsi="SimSun" w:eastAsia="SimSun" w:cs="SimSun"/>
              <w:sz w:val="20"/>
              <w:szCs w:val="20"/>
              <w:spacing w:val="59"/>
            </w:rPr>
            <w:t xml:space="preserve"> </w:t>
          </w:r>
          <w:r>
            <w:rPr>
              <w:rFonts w:ascii="SimSun" w:hAnsi="SimSun" w:eastAsia="SimSun" w:cs="SimSun"/>
              <w:sz w:val="20"/>
              <w:szCs w:val="20"/>
            </w:rPr>
            <w:tab/>
          </w:r>
          <w:hyperlink w:history="true" w:anchor="bookmark155">
            <w:r>
              <w:rPr>
                <w:rFonts w:ascii="Times New Roman" w:hAnsi="Times New Roman" w:eastAsia="Times New Roman" w:cs="Times New Roman"/>
                <w:sz w:val="20"/>
                <w:szCs w:val="20"/>
                <w:spacing w:val="-4"/>
              </w:rPr>
              <w:t>145</w:t>
            </w:r>
          </w:hyperlink>
        </w:p>
        <w:p>
          <w:pPr>
            <w:ind w:left="377"/>
            <w:spacing w:before="73"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7.2.1</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数学模型</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56">
            <w:r>
              <w:rPr>
                <w:rFonts w:ascii="Times New Roman" w:hAnsi="Times New Roman" w:eastAsia="Times New Roman" w:cs="Times New Roman"/>
                <w:sz w:val="20"/>
                <w:szCs w:val="20"/>
                <w:spacing w:val="-4"/>
              </w:rPr>
              <w:t>145</w:t>
            </w:r>
          </w:hyperlink>
        </w:p>
        <w:p>
          <w:pPr>
            <w:ind w:left="377"/>
            <w:spacing w:before="81"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7.2.2</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搜索引擎算法的基本原理</w:t>
          </w:r>
          <w:r>
            <w:rPr>
              <w:rFonts w:ascii="SimSun" w:hAnsi="SimSun" w:eastAsia="SimSun" w:cs="SimSun"/>
              <w:sz w:val="20"/>
              <w:szCs w:val="20"/>
              <w:spacing w:val="40"/>
            </w:rPr>
            <w:t xml:space="preserve"> </w:t>
          </w:r>
          <w:r>
            <w:rPr>
              <w:rFonts w:ascii="SimSun" w:hAnsi="SimSun" w:eastAsia="SimSun" w:cs="SimSun"/>
              <w:sz w:val="20"/>
              <w:szCs w:val="20"/>
            </w:rPr>
            <w:tab/>
          </w:r>
          <w:hyperlink w:history="true" w:anchor="bookmark157">
            <w:r>
              <w:rPr>
                <w:rFonts w:ascii="Times New Roman" w:hAnsi="Times New Roman" w:eastAsia="Times New Roman" w:cs="Times New Roman"/>
                <w:sz w:val="20"/>
                <w:szCs w:val="20"/>
                <w:spacing w:val="-4"/>
              </w:rPr>
              <w:t>147</w:t>
            </w:r>
          </w:hyperlink>
        </w:p>
        <w:p>
          <w:pPr>
            <w:ind w:left="377"/>
            <w:spacing w:before="73"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7.2.3</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电子商务中的推荐算法</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58">
            <w:r>
              <w:rPr>
                <w:rFonts w:ascii="Times New Roman" w:hAnsi="Times New Roman" w:eastAsia="Times New Roman" w:cs="Times New Roman"/>
                <w:sz w:val="20"/>
                <w:szCs w:val="20"/>
                <w:spacing w:val="-4"/>
              </w:rPr>
              <w:t>149</w:t>
            </w:r>
          </w:hyperlink>
        </w:p>
        <w:p>
          <w:pPr>
            <w:ind w:left="377"/>
            <w:spacing w:before="74"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7.2.4      </w:t>
          </w:r>
          <w:r>
            <w:rPr>
              <w:rFonts w:ascii="SimSun" w:hAnsi="SimSun" w:eastAsia="SimSun" w:cs="SimSun"/>
              <w:sz w:val="20"/>
              <w:szCs w:val="20"/>
              <w:spacing w:val="6"/>
            </w:rPr>
            <w:t>大数据时代的新需求</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59">
            <w:r>
              <w:rPr>
                <w:rFonts w:ascii="Times New Roman" w:hAnsi="Times New Roman" w:eastAsia="Times New Roman" w:cs="Times New Roman"/>
                <w:sz w:val="20"/>
                <w:szCs w:val="20"/>
                <w:spacing w:val="-4"/>
              </w:rPr>
              <w:t>150</w:t>
            </w:r>
          </w:hyperlink>
        </w:p>
        <w:p>
          <w:pPr>
            <w:ind w:left="377"/>
            <w:spacing w:before="71"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7.2.5</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机器学习算法</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160">
            <w:r>
              <w:rPr>
                <w:rFonts w:ascii="Times New Roman" w:hAnsi="Times New Roman" w:eastAsia="Times New Roman" w:cs="Times New Roman"/>
                <w:sz w:val="20"/>
                <w:szCs w:val="20"/>
                <w:spacing w:val="-4"/>
              </w:rPr>
              <w:t>150</w:t>
            </w:r>
          </w:hyperlink>
        </w:p>
        <w:p>
          <w:pPr>
            <w:ind w:left="377"/>
            <w:spacing w:before="84"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7.2.6</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众包</w:t>
          </w:r>
          <w:r>
            <w:rPr>
              <w:rFonts w:ascii="SimSun" w:hAnsi="SimSun" w:eastAsia="SimSun" w:cs="SimSun"/>
              <w:sz w:val="20"/>
              <w:szCs w:val="20"/>
              <w:spacing w:val="56"/>
            </w:rPr>
            <w:t xml:space="preserve"> </w:t>
          </w:r>
          <w:r>
            <w:rPr>
              <w:rFonts w:ascii="SimSun" w:hAnsi="SimSun" w:eastAsia="SimSun" w:cs="SimSun"/>
              <w:sz w:val="20"/>
              <w:szCs w:val="20"/>
            </w:rPr>
            <w:tab/>
          </w:r>
          <w:hyperlink w:history="true" w:anchor="bookmark161">
            <w:r>
              <w:rPr>
                <w:rFonts w:ascii="Times New Roman" w:hAnsi="Times New Roman" w:eastAsia="Times New Roman" w:cs="Times New Roman"/>
                <w:sz w:val="20"/>
                <w:szCs w:val="20"/>
                <w:spacing w:val="-4"/>
              </w:rPr>
              <w:t>153</w:t>
            </w:r>
          </w:hyperlink>
        </w:p>
        <w:p>
          <w:pPr>
            <w:ind w:left="167"/>
            <w:spacing w:before="63"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7.3     </w:t>
          </w:r>
          <w:r>
            <w:rPr>
              <w:rFonts w:ascii="SimSun" w:hAnsi="SimSun" w:eastAsia="SimSun" w:cs="SimSun"/>
              <w:sz w:val="20"/>
              <w:szCs w:val="20"/>
              <w:spacing w:val="7"/>
            </w:rPr>
            <w:t>对大数据算法的攻击</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62">
            <w:r>
              <w:rPr>
                <w:rFonts w:ascii="Times New Roman" w:hAnsi="Times New Roman" w:eastAsia="Times New Roman" w:cs="Times New Roman"/>
                <w:sz w:val="20"/>
                <w:szCs w:val="20"/>
                <w:spacing w:val="-4"/>
              </w:rPr>
              <w:t>155</w:t>
            </w:r>
          </w:hyperlink>
        </w:p>
        <w:p>
          <w:pPr>
            <w:ind w:left="377"/>
            <w:spacing w:before="92"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7.3.1      </w:t>
          </w:r>
          <w:r>
            <w:rPr>
              <w:rFonts w:ascii="SimSun" w:hAnsi="SimSun" w:eastAsia="SimSun" w:cs="SimSun"/>
              <w:sz w:val="20"/>
              <w:szCs w:val="20"/>
              <w:spacing w:val="7"/>
            </w:rPr>
            <w:t>通过伪造共同访问对推荐系统进行攻击</w:t>
          </w:r>
          <w:r>
            <w:rPr>
              <w:rFonts w:ascii="SimSun" w:hAnsi="SimSun" w:eastAsia="SimSun" w:cs="SimSun"/>
              <w:sz w:val="20"/>
              <w:szCs w:val="20"/>
              <w:spacing w:val="53"/>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63">
            <w:r>
              <w:rPr>
                <w:rFonts w:ascii="Times New Roman" w:hAnsi="Times New Roman" w:eastAsia="Times New Roman" w:cs="Times New Roman"/>
                <w:sz w:val="20"/>
                <w:szCs w:val="20"/>
                <w:spacing w:val="-6"/>
              </w:rPr>
              <w:t>155</w:t>
            </w:r>
          </w:hyperlink>
        </w:p>
        <w:p>
          <w:pPr>
            <w:ind w:left="377"/>
            <w:spacing w:before="64"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7.3.2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搜索引擎优化</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64">
            <w:r>
              <w:rPr>
                <w:rFonts w:ascii="Times New Roman" w:hAnsi="Times New Roman" w:eastAsia="Times New Roman" w:cs="Times New Roman"/>
                <w:sz w:val="20"/>
                <w:szCs w:val="20"/>
                <w:spacing w:val="-4"/>
              </w:rPr>
              <w:t>157</w:t>
            </w:r>
          </w:hyperlink>
        </w:p>
        <w:p>
          <w:pPr>
            <w:ind w:left="377"/>
            <w:spacing w:before="9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7.3.3      </w:t>
          </w:r>
          <w:r>
            <w:rPr>
              <w:rFonts w:ascii="SimSun" w:hAnsi="SimSun" w:eastAsia="SimSun" w:cs="SimSun"/>
              <w:sz w:val="20"/>
              <w:szCs w:val="20"/>
              <w:spacing w:val="6"/>
            </w:rPr>
            <w:t>诱导分类器产生错误分类</w:t>
          </w:r>
          <w:r>
            <w:rPr>
              <w:rFonts w:ascii="SimSun" w:hAnsi="SimSun" w:eastAsia="SimSun" w:cs="SimSun"/>
              <w:sz w:val="20"/>
              <w:szCs w:val="20"/>
              <w:spacing w:val="47"/>
            </w:rPr>
            <w:t xml:space="preserve"> </w:t>
          </w:r>
          <w:r>
            <w:rPr>
              <w:rFonts w:ascii="SimSun" w:hAnsi="SimSun" w:eastAsia="SimSun" w:cs="SimSun"/>
              <w:sz w:val="20"/>
              <w:szCs w:val="20"/>
            </w:rPr>
            <w:tab/>
          </w:r>
          <w:r>
            <w:rPr>
              <w:rFonts w:ascii="SimSun" w:hAnsi="SimSun" w:eastAsia="SimSun" w:cs="SimSun"/>
              <w:sz w:val="20"/>
              <w:szCs w:val="20"/>
              <w:spacing w:val="-6"/>
            </w:rPr>
            <w:t xml:space="preserve"> </w:t>
          </w:r>
          <w:hyperlink w:history="true" w:anchor="bookmark165">
            <w:r>
              <w:rPr>
                <w:rFonts w:ascii="Times New Roman" w:hAnsi="Times New Roman" w:eastAsia="Times New Roman" w:cs="Times New Roman"/>
                <w:sz w:val="20"/>
                <w:szCs w:val="20"/>
                <w:spacing w:val="-6"/>
              </w:rPr>
              <w:t>158</w:t>
            </w:r>
          </w:hyperlink>
        </w:p>
        <w:p>
          <w:pPr>
            <w:ind w:left="377"/>
            <w:spacing w:before="63"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7.3.4</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诱骗视觉分类算法</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66">
            <w:r>
              <w:rPr>
                <w:rFonts w:ascii="Times New Roman" w:hAnsi="Times New Roman" w:eastAsia="Times New Roman" w:cs="Times New Roman"/>
                <w:sz w:val="20"/>
                <w:szCs w:val="20"/>
                <w:spacing w:val="-4"/>
              </w:rPr>
              <w:t>159</w:t>
            </w:r>
          </w:hyperlink>
        </w:p>
        <w:p>
          <w:pPr>
            <w:ind w:left="167"/>
            <w:spacing w:before="81"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7.4</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本章小结</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67">
            <w:r>
              <w:rPr>
                <w:rFonts w:ascii="Times New Roman" w:hAnsi="Times New Roman" w:eastAsia="Times New Roman" w:cs="Times New Roman"/>
                <w:sz w:val="20"/>
                <w:szCs w:val="20"/>
                <w:spacing w:val="-1"/>
              </w:rPr>
              <w:t>161</w:t>
            </w:r>
          </w:hyperlink>
        </w:p>
        <w:p>
          <w:pPr>
            <w:ind w:left="167"/>
            <w:spacing w:before="73" w:line="219" w:lineRule="auto"/>
            <w:tabs>
              <w:tab w:val="right" w:leader="dot" w:pos="8342"/>
            </w:tabs>
            <w:rPr>
              <w:rFonts w:ascii="Times New Roman" w:hAnsi="Times New Roman" w:eastAsia="Times New Roman" w:cs="Times New Roman"/>
              <w:sz w:val="20"/>
              <w:szCs w:val="20"/>
            </w:rPr>
          </w:pPr>
          <w:r>
            <w:rPr>
              <w:rFonts w:ascii="SimSun" w:hAnsi="SimSun" w:eastAsia="SimSun" w:cs="SimSun"/>
              <w:sz w:val="20"/>
              <w:szCs w:val="20"/>
              <w:spacing w:val="6"/>
            </w:rPr>
            <w:t>本章参考文献</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168">
            <w:r>
              <w:rPr>
                <w:rFonts w:ascii="Times New Roman" w:hAnsi="Times New Roman" w:eastAsia="Times New Roman" w:cs="Times New Roman"/>
                <w:sz w:val="20"/>
                <w:szCs w:val="20"/>
                <w:spacing w:val="-8"/>
              </w:rPr>
              <w:t>161</w:t>
            </w:r>
          </w:hyperlink>
        </w:p>
        <w:p>
          <w:pPr>
            <w:spacing w:before="220" w:line="221" w:lineRule="auto"/>
            <w:tabs>
              <w:tab w:val="right" w:leader="dot" w:pos="8302"/>
            </w:tabs>
            <w:rPr>
              <w:rFonts w:ascii="Times New Roman" w:hAnsi="Times New Roman" w:eastAsia="Times New Roman" w:cs="Times New Roman"/>
              <w:sz w:val="20"/>
              <w:szCs w:val="20"/>
            </w:rPr>
          </w:pPr>
          <w:r>
            <w:rPr>
              <w:rFonts w:ascii="SimHei" w:hAnsi="SimHei" w:eastAsia="SimHei" w:cs="SimHei"/>
              <w:sz w:val="20"/>
              <w:szCs w:val="20"/>
              <w:b/>
              <w:bCs/>
              <w:spacing w:val="18"/>
            </w:rPr>
            <w:t>第8章</w:t>
          </w:r>
          <w:r>
            <w:rPr>
              <w:rFonts w:ascii="SimHei" w:hAnsi="SimHei" w:eastAsia="SimHei" w:cs="SimHei"/>
              <w:sz w:val="20"/>
              <w:szCs w:val="20"/>
              <w:spacing w:val="18"/>
            </w:rPr>
            <w:t xml:space="preserve"> </w:t>
          </w:r>
          <w:r>
            <w:rPr>
              <w:rFonts w:ascii="SimHei" w:hAnsi="SimHei" w:eastAsia="SimHei" w:cs="SimHei"/>
              <w:sz w:val="20"/>
              <w:szCs w:val="20"/>
              <w:b/>
              <w:bCs/>
              <w:spacing w:val="18"/>
            </w:rPr>
            <w:t>大数据服务的认证与访问控制</w:t>
          </w:r>
          <w:r>
            <w:rPr>
              <w:rFonts w:ascii="SimHei" w:hAnsi="SimHei" w:eastAsia="SimHei" w:cs="SimHei"/>
              <w:sz w:val="20"/>
              <w:szCs w:val="20"/>
              <w:spacing w:val="-84"/>
            </w:rPr>
            <w:t xml:space="preserve"> </w:t>
          </w:r>
          <w:r>
            <w:rPr>
              <w:rFonts w:ascii="SimHei" w:hAnsi="SimHei" w:eastAsia="SimHei" w:cs="SimHei"/>
              <w:sz w:val="20"/>
              <w:szCs w:val="20"/>
            </w:rPr>
            <w:tab/>
          </w:r>
          <w:r>
            <w:rPr>
              <w:rFonts w:ascii="SimHei" w:hAnsi="SimHei" w:eastAsia="SimHei" w:cs="SimHei"/>
              <w:sz w:val="20"/>
              <w:szCs w:val="20"/>
              <w:spacing w:val="-6"/>
            </w:rPr>
            <w:t xml:space="preserve"> </w:t>
          </w:r>
          <w:hyperlink w:history="true" w:anchor="bookmark169">
            <w:r>
              <w:rPr>
                <w:rFonts w:ascii="Times New Roman" w:hAnsi="Times New Roman" w:eastAsia="Times New Roman" w:cs="Times New Roman"/>
                <w:sz w:val="20"/>
                <w:szCs w:val="20"/>
                <w:spacing w:val="-6"/>
              </w:rPr>
              <w:t>163</w:t>
            </w:r>
          </w:hyperlink>
        </w:p>
        <w:p>
          <w:pPr>
            <w:ind w:left="167"/>
            <w:spacing w:before="254"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本章引言</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70">
            <w:r>
              <w:rPr>
                <w:rFonts w:ascii="Times New Roman" w:hAnsi="Times New Roman" w:eastAsia="Times New Roman" w:cs="Times New Roman"/>
                <w:sz w:val="20"/>
                <w:szCs w:val="20"/>
                <w:spacing w:val="-4"/>
              </w:rPr>
              <w:t>163</w:t>
            </w:r>
          </w:hyperlink>
        </w:p>
        <w:p>
          <w:pPr>
            <w:ind w:left="167"/>
            <w:spacing w:before="64"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8.2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身份认证技术</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71">
            <w:r>
              <w:rPr>
                <w:rFonts w:ascii="Times New Roman" w:hAnsi="Times New Roman" w:eastAsia="Times New Roman" w:cs="Times New Roman"/>
                <w:sz w:val="20"/>
                <w:szCs w:val="20"/>
                <w:spacing w:val="-4"/>
              </w:rPr>
              <w:t>163</w:t>
            </w:r>
          </w:hyperlink>
        </w:p>
        <w:p>
          <w:pPr>
            <w:ind w:left="377"/>
            <w:spacing w:before="92"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8.2.1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身份认证技术基础</w:t>
          </w:r>
          <w:r>
            <w:rPr>
              <w:rFonts w:ascii="SimSun" w:hAnsi="SimSun" w:eastAsia="SimSun" w:cs="SimSun"/>
              <w:sz w:val="20"/>
              <w:szCs w:val="20"/>
              <w:spacing w:val="46"/>
            </w:rPr>
            <w:t xml:space="preserve"> </w:t>
          </w:r>
          <w:r>
            <w:rPr>
              <w:rFonts w:ascii="SimSun" w:hAnsi="SimSun" w:eastAsia="SimSun" w:cs="SimSun"/>
              <w:sz w:val="20"/>
              <w:szCs w:val="20"/>
            </w:rPr>
            <w:tab/>
          </w:r>
          <w:hyperlink w:history="true" w:anchor="bookmark172">
            <w:r>
              <w:rPr>
                <w:rFonts w:ascii="Times New Roman" w:hAnsi="Times New Roman" w:eastAsia="Times New Roman" w:cs="Times New Roman"/>
                <w:sz w:val="20"/>
                <w:szCs w:val="20"/>
                <w:spacing w:val="-4"/>
              </w:rPr>
              <w:t>163</w:t>
            </w:r>
          </w:hyperlink>
        </w:p>
        <w:p>
          <w:pPr>
            <w:ind w:left="377"/>
            <w:spacing w:before="73"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基于生物特征的认证</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173">
            <w:r>
              <w:rPr>
                <w:rFonts w:ascii="Times New Roman" w:hAnsi="Times New Roman" w:eastAsia="Times New Roman" w:cs="Times New Roman"/>
                <w:sz w:val="20"/>
                <w:szCs w:val="20"/>
                <w:spacing w:val="-4"/>
              </w:rPr>
              <w:t>164</w:t>
            </w:r>
          </w:hyperlink>
        </w:p>
        <w:p>
          <w:pPr>
            <w:ind w:left="377"/>
            <w:spacing w:before="73" w:line="220"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8.2.3</w:t>
          </w:r>
          <w:r>
            <w:rPr>
              <w:rFonts w:ascii="Times New Roman" w:hAnsi="Times New Roman" w:eastAsia="Times New Roman" w:cs="Times New Roman"/>
              <w:sz w:val="20"/>
              <w:szCs w:val="20"/>
            </w:rPr>
            <w:t xml:space="preserve">       </w:t>
          </w:r>
          <w:r>
            <w:rPr>
              <w:rFonts w:ascii="SimSun" w:hAnsi="SimSun" w:eastAsia="SimSun" w:cs="SimSun"/>
              <w:sz w:val="20"/>
              <w:szCs w:val="20"/>
              <w:spacing w:val="2"/>
            </w:rPr>
            <w:t>多因子认证</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74">
            <w:r>
              <w:rPr>
                <w:rFonts w:ascii="Times New Roman" w:hAnsi="Times New Roman" w:eastAsia="Times New Roman" w:cs="Times New Roman"/>
                <w:sz w:val="20"/>
                <w:szCs w:val="20"/>
                <w:spacing w:val="-4"/>
              </w:rPr>
              <w:t>164</w:t>
            </w:r>
          </w:hyperlink>
        </w:p>
        <w:p>
          <w:pPr>
            <w:ind w:left="377"/>
            <w:spacing w:before="82"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8.2.4</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把身份认证视为一个分类器</w:t>
          </w:r>
          <w:r>
            <w:rPr>
              <w:rFonts w:ascii="SimSun" w:hAnsi="SimSun" w:eastAsia="SimSun" w:cs="SimSun"/>
              <w:sz w:val="20"/>
              <w:szCs w:val="20"/>
              <w:spacing w:val="42"/>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75">
            <w:r>
              <w:rPr>
                <w:rFonts w:ascii="Times New Roman" w:hAnsi="Times New Roman" w:eastAsia="Times New Roman" w:cs="Times New Roman"/>
                <w:sz w:val="20"/>
                <w:szCs w:val="20"/>
                <w:spacing w:val="-6"/>
              </w:rPr>
              <w:t>166</w:t>
            </w:r>
          </w:hyperlink>
        </w:p>
        <w:p>
          <w:pPr>
            <w:ind w:left="377"/>
            <w:spacing w:before="72"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8.2.5</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持续认证</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76">
            <w:r>
              <w:rPr>
                <w:rFonts w:ascii="Times New Roman" w:hAnsi="Times New Roman" w:eastAsia="Times New Roman" w:cs="Times New Roman"/>
                <w:sz w:val="20"/>
                <w:szCs w:val="20"/>
                <w:spacing w:val="-4"/>
              </w:rPr>
              <w:t>167</w:t>
            </w:r>
          </w:hyperlink>
        </w:p>
        <w:p>
          <w:pPr>
            <w:ind w:left="377"/>
            <w:spacing w:before="73"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8.2.6      </w:t>
          </w:r>
          <w:r>
            <w:rPr>
              <w:rFonts w:ascii="SimSun" w:hAnsi="SimSun" w:eastAsia="SimSun" w:cs="SimSun"/>
              <w:sz w:val="20"/>
              <w:szCs w:val="20"/>
              <w:spacing w:val="4"/>
            </w:rPr>
            <w:t>认证信息的存储</w:t>
          </w:r>
          <w:r>
            <w:rPr>
              <w:rFonts w:ascii="SimSun" w:hAnsi="SimSun" w:eastAsia="SimSun" w:cs="SimSun"/>
              <w:sz w:val="20"/>
              <w:szCs w:val="20"/>
              <w:spacing w:val="57"/>
            </w:rPr>
            <w:t xml:space="preserve"> </w:t>
          </w:r>
          <w:r>
            <w:rPr>
              <w:rFonts w:ascii="SimSun" w:hAnsi="SimSun" w:eastAsia="SimSun" w:cs="SimSun"/>
              <w:sz w:val="20"/>
              <w:szCs w:val="20"/>
            </w:rPr>
            <w:tab/>
          </w:r>
          <w:hyperlink w:history="true" w:anchor="bookmark177">
            <w:r>
              <w:rPr>
                <w:rFonts w:ascii="Times New Roman" w:hAnsi="Times New Roman" w:eastAsia="Times New Roman" w:cs="Times New Roman"/>
                <w:sz w:val="20"/>
                <w:szCs w:val="20"/>
                <w:spacing w:val="-4"/>
              </w:rPr>
              <w:t>167</w:t>
            </w:r>
          </w:hyperlink>
        </w:p>
        <w:p>
          <w:pPr>
            <w:ind w:left="167"/>
            <w:spacing w:before="83"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8.3     </w:t>
          </w:r>
          <w:r>
            <w:rPr>
              <w:rFonts w:ascii="SimSun" w:hAnsi="SimSun" w:eastAsia="SimSun" w:cs="SimSun"/>
              <w:sz w:val="20"/>
              <w:szCs w:val="20"/>
              <w:spacing w:val="6"/>
            </w:rPr>
            <w:t>大数据时代的访问控制技术</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78">
            <w:r>
              <w:rPr>
                <w:rFonts w:ascii="Times New Roman" w:hAnsi="Times New Roman" w:eastAsia="Times New Roman" w:cs="Times New Roman"/>
                <w:sz w:val="20"/>
                <w:szCs w:val="20"/>
                <w:spacing w:val="-4"/>
              </w:rPr>
              <w:t>169</w:t>
            </w:r>
          </w:hyperlink>
        </w:p>
        <w:p>
          <w:pPr>
            <w:ind w:left="377"/>
            <w:spacing w:before="71" w:line="219"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8.3.1      </w:t>
          </w:r>
          <w:r>
            <w:rPr>
              <w:rFonts w:ascii="SimSun" w:hAnsi="SimSun" w:eastAsia="SimSun" w:cs="SimSun"/>
              <w:sz w:val="20"/>
              <w:szCs w:val="20"/>
              <w:spacing w:val="6"/>
            </w:rPr>
            <w:t>访问控制的基本概念</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79">
            <w:r>
              <w:rPr>
                <w:rFonts w:ascii="Times New Roman" w:hAnsi="Times New Roman" w:eastAsia="Times New Roman" w:cs="Times New Roman"/>
                <w:sz w:val="20"/>
                <w:szCs w:val="20"/>
                <w:spacing w:val="-4"/>
              </w:rPr>
              <w:t>169</w:t>
            </w:r>
          </w:hyperlink>
        </w:p>
        <w:p>
          <w:pPr>
            <w:ind w:left="377"/>
            <w:spacing w:before="65" w:line="220" w:lineRule="auto"/>
            <w:tabs>
              <w:tab w:val="right" w:leader="dot" w:pos="83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8.3.2</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访问控制的常用方法</w:t>
          </w:r>
          <w:r>
            <w:rPr>
              <w:rFonts w:ascii="SimSun" w:hAnsi="SimSun" w:eastAsia="SimSun" w:cs="SimSun"/>
              <w:sz w:val="20"/>
              <w:szCs w:val="20"/>
              <w:spacing w:val="47"/>
            </w:rPr>
            <w:t xml:space="preserve"> </w:t>
          </w:r>
          <w:r>
            <w:rPr>
              <w:rFonts w:ascii="SimSun" w:hAnsi="SimSun" w:eastAsia="SimSun" w:cs="SimSun"/>
              <w:sz w:val="20"/>
              <w:szCs w:val="20"/>
            </w:rPr>
            <w:tab/>
          </w:r>
          <w:r>
            <w:rPr>
              <w:rFonts w:ascii="SimSun" w:hAnsi="SimSun" w:eastAsia="SimSun" w:cs="SimSun"/>
              <w:sz w:val="20"/>
              <w:szCs w:val="20"/>
              <w:spacing w:val="-6"/>
            </w:rPr>
            <w:t xml:space="preserve"> </w:t>
          </w:r>
          <w:hyperlink w:history="true" w:anchor="bookmark180">
            <w:r>
              <w:rPr>
                <w:rFonts w:ascii="Times New Roman" w:hAnsi="Times New Roman" w:eastAsia="Times New Roman" w:cs="Times New Roman"/>
                <w:sz w:val="20"/>
                <w:szCs w:val="20"/>
                <w:spacing w:val="-6"/>
              </w:rPr>
              <w:t>169</w:t>
            </w:r>
          </w:hyperlink>
        </w:p>
        <w:p>
          <w:pPr>
            <w:ind w:left="377"/>
            <w:spacing w:before="91" w:line="219" w:lineRule="auto"/>
            <w:tabs>
              <w:tab w:val="right" w:leader="dot" w:pos="83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8.3.3</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终端数据的访问控制技术</w:t>
          </w:r>
          <w:r>
            <w:rPr>
              <w:rFonts w:ascii="SimSun" w:hAnsi="SimSun" w:eastAsia="SimSun" w:cs="SimSun"/>
              <w:sz w:val="20"/>
              <w:szCs w:val="20"/>
              <w:spacing w:val="48"/>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81">
            <w:r>
              <w:rPr>
                <w:rFonts w:ascii="Times New Roman" w:hAnsi="Times New Roman" w:eastAsia="Times New Roman" w:cs="Times New Roman"/>
                <w:sz w:val="20"/>
                <w:szCs w:val="20"/>
                <w:spacing w:val="-6"/>
              </w:rPr>
              <w:t>171</w:t>
            </w:r>
          </w:hyperlink>
        </w:p>
        <w:p>
          <w:pPr>
            <w:ind w:left="377"/>
            <w:spacing w:before="63"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8.3.4</w:t>
          </w:r>
          <w:r>
            <w:rPr>
              <w:rFonts w:ascii="Times New Roman" w:hAnsi="Times New Roman" w:eastAsia="Times New Roman" w:cs="Times New Roman"/>
              <w:sz w:val="20"/>
              <w:szCs w:val="20"/>
            </w:rPr>
            <w:t xml:space="preserve">       </w:t>
          </w:r>
          <w:r>
            <w:rPr>
              <w:rFonts w:ascii="SimSun" w:hAnsi="SimSun" w:eastAsia="SimSun" w:cs="SimSun"/>
              <w:sz w:val="20"/>
              <w:szCs w:val="20"/>
              <w:spacing w:val="6"/>
            </w:rPr>
            <w:t>云环境下的细粒度访问控制技术</w:t>
          </w:r>
          <w:r>
            <w:rPr>
              <w:rFonts w:ascii="SimSun" w:hAnsi="SimSun" w:eastAsia="SimSun" w:cs="SimSun"/>
              <w:sz w:val="20"/>
              <w:szCs w:val="20"/>
              <w:spacing w:val="45"/>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82">
            <w:r>
              <w:rPr>
                <w:rFonts w:ascii="Times New Roman" w:hAnsi="Times New Roman" w:eastAsia="Times New Roman" w:cs="Times New Roman"/>
                <w:sz w:val="20"/>
                <w:szCs w:val="20"/>
                <w:spacing w:val="-6"/>
              </w:rPr>
              <w:t>171</w:t>
            </w:r>
          </w:hyperlink>
        </w:p>
      </w:sdtContent>
    </w:sdt>
    <w:p>
      <w:pPr>
        <w:spacing w:line="219" w:lineRule="auto"/>
        <w:sectPr>
          <w:footerReference w:type="default" r:id="rId21"/>
          <w:pgSz w:w="9300" w:h="14290"/>
          <w:pgMar w:top="400" w:right="642" w:bottom="516" w:left="312" w:header="0" w:footer="339" w:gutter="0"/>
        </w:sectPr>
        <w:rPr>
          <w:rFonts w:ascii="Times New Roman" w:hAnsi="Times New Roman" w:eastAsia="Times New Roman" w:cs="Times New Roman"/>
          <w:sz w:val="20"/>
          <w:szCs w:val="20"/>
        </w:rPr>
      </w:pPr>
    </w:p>
    <w:p>
      <w:pPr>
        <w:ind w:left="139"/>
        <w:spacing w:before="185" w:line="219" w:lineRule="auto"/>
        <w:rPr>
          <w:rFonts w:ascii="SimSun" w:hAnsi="SimSun" w:eastAsia="SimSun" w:cs="SimSun"/>
          <w:sz w:val="20"/>
          <w:szCs w:val="20"/>
        </w:rPr>
      </w:pPr>
      <w:r>
        <w:pict>
          <v:shape id="_x0000_s10" style="position:absolute;margin-left:406.857pt;margin-top:14.925pt;mso-position-vertical-relative:text;mso-position-horizontal-relative:text;width:10.9pt;height:5.15pt;z-index:251684864;" filled="false" stroked="false" type="#_x0000_t202">
            <v:fill on="false"/>
            <v:stroke on="false"/>
            <v:path/>
            <v:imagedata o:title=""/>
            <o:lock v:ext="edit" aspectratio="false"/>
            <v:textbox inset="0mm,0mm,0mm,0mm">
              <w:txbxContent>
                <w:p>
                  <w:pPr>
                    <w:spacing w:before="20" w:line="62" w:lineRule="exact"/>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23"/>
                      <w:position w:val="1"/>
                    </w:rPr>
                    <w:t>…</w:t>
                  </w:r>
                </w:p>
              </w:txbxContent>
            </v:textbox>
          </v:shape>
        </w:pict>
      </w:r>
      <w:r>
        <w:rPr>
          <w:rFonts w:ascii="SimSun" w:hAnsi="SimSun" w:eastAsia="SimSun" w:cs="SimSun"/>
          <w:sz w:val="20"/>
          <w:szCs w:val="20"/>
          <w:b/>
          <w:bCs/>
          <w:spacing w:val="31"/>
        </w:rPr>
        <w:t>大数据安全与隐私保护</w:t>
      </w: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397"/>
            <w:spacing w:before="212" w:line="212" w:lineRule="auto"/>
            <w:tabs>
              <w:tab w:val="right" w:leader="dot" w:pos="83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8.3.5</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开源系统</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2"/>
            </w:rPr>
            <w:t>CryptDB</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b/>
          </w:r>
          <w:hyperlink w:history="true" w:anchor="bookmark183">
            <w:r>
              <w:rPr>
                <w:rFonts w:ascii="Times New Roman" w:hAnsi="Times New Roman" w:eastAsia="Times New Roman" w:cs="Times New Roman"/>
                <w:sz w:val="20"/>
                <w:szCs w:val="20"/>
                <w:spacing w:val="-6"/>
              </w:rPr>
              <w:t>171</w:t>
            </w:r>
          </w:hyperlink>
        </w:p>
      </w:sdtContent>
    </w:sdt>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187"/>
            <w:spacing w:before="102"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8.4     </w:t>
          </w:r>
          <w:r>
            <w:rPr>
              <w:rFonts w:ascii="SimSun" w:hAnsi="SimSun" w:eastAsia="SimSun" w:cs="SimSun"/>
              <w:sz w:val="20"/>
              <w:szCs w:val="20"/>
              <w:spacing w:val="6"/>
            </w:rPr>
            <w:t>本章小结</w:t>
          </w:r>
          <w:r>
            <w:rPr>
              <w:rFonts w:ascii="SimSun" w:hAnsi="SimSun" w:eastAsia="SimSun" w:cs="SimSun"/>
              <w:sz w:val="20"/>
              <w:szCs w:val="20"/>
              <w:spacing w:val="56"/>
            </w:rPr>
            <w:t xml:space="preserve"> </w:t>
          </w:r>
          <w:r>
            <w:rPr>
              <w:rFonts w:ascii="SimSun" w:hAnsi="SimSun" w:eastAsia="SimSun" w:cs="SimSun"/>
              <w:sz w:val="20"/>
              <w:szCs w:val="20"/>
            </w:rPr>
            <w:tab/>
          </w:r>
          <w:hyperlink w:history="true" w:anchor="bookmark184">
            <w:r>
              <w:rPr>
                <w:rFonts w:ascii="Times New Roman" w:hAnsi="Times New Roman" w:eastAsia="Times New Roman" w:cs="Times New Roman"/>
                <w:sz w:val="20"/>
                <w:szCs w:val="20"/>
                <w:spacing w:val="-4"/>
              </w:rPr>
              <w:t>174</w:t>
            </w:r>
          </w:hyperlink>
        </w:p>
        <w:p>
          <w:pPr>
            <w:ind w:left="187"/>
            <w:spacing w:before="82" w:line="219" w:lineRule="auto"/>
            <w:tabs>
              <w:tab w:val="right" w:leader="dot" w:pos="8342"/>
            </w:tabs>
            <w:rPr>
              <w:rFonts w:ascii="Times New Roman" w:hAnsi="Times New Roman" w:eastAsia="Times New Roman" w:cs="Times New Roman"/>
              <w:sz w:val="20"/>
              <w:szCs w:val="20"/>
            </w:rPr>
          </w:pPr>
          <w:r>
            <w:rPr>
              <w:rFonts w:ascii="SimSun" w:hAnsi="SimSun" w:eastAsia="SimSun" w:cs="SimSun"/>
              <w:sz w:val="20"/>
              <w:szCs w:val="20"/>
              <w:spacing w:val="9"/>
            </w:rPr>
            <w:t>本章参考文献</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185">
            <w:r>
              <w:rPr>
                <w:rFonts w:ascii="Times New Roman" w:hAnsi="Times New Roman" w:eastAsia="Times New Roman" w:cs="Times New Roman"/>
                <w:sz w:val="20"/>
                <w:szCs w:val="20"/>
                <w:spacing w:val="-1"/>
              </w:rPr>
              <w:t>174</w:t>
            </w:r>
          </w:hyperlink>
        </w:p>
      </w:sdtContent>
    </w:sdt>
    <w:sdt>
      <w:sdtPr>
        <w:rPr>
          <w:rFonts w:ascii="SimHei" w:hAnsi="SimHei" w:eastAsia="SimHei" w:cs="SimHei"/>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229" w:line="222" w:lineRule="auto"/>
            <w:tabs>
              <w:tab w:val="right" w:leader="dot" w:pos="8322"/>
            </w:tabs>
            <w:rPr>
              <w:rFonts w:ascii="Times New Roman" w:hAnsi="Times New Roman" w:eastAsia="Times New Roman" w:cs="Times New Roman"/>
              <w:sz w:val="20"/>
              <w:szCs w:val="20"/>
            </w:rPr>
          </w:pPr>
          <w:r>
            <w:rPr>
              <w:rFonts w:ascii="SimHei" w:hAnsi="SimHei" w:eastAsia="SimHei" w:cs="SimHei"/>
              <w:sz w:val="20"/>
              <w:szCs w:val="20"/>
              <w:b/>
              <w:bCs/>
              <w:spacing w:val="13"/>
            </w:rPr>
            <w:t>第</w:t>
          </w:r>
          <w:r>
            <w:rPr>
              <w:rFonts w:ascii="SimHei" w:hAnsi="SimHei" w:eastAsia="SimHei" w:cs="SimHei"/>
              <w:sz w:val="20"/>
              <w:szCs w:val="20"/>
              <w:spacing w:val="-41"/>
            </w:rPr>
            <w:t xml:space="preserve"> </w:t>
          </w:r>
          <w:r>
            <w:rPr>
              <w:rFonts w:ascii="SimHei" w:hAnsi="SimHei" w:eastAsia="SimHei" w:cs="SimHei"/>
              <w:sz w:val="20"/>
              <w:szCs w:val="20"/>
              <w:b/>
              <w:bCs/>
              <w:spacing w:val="13"/>
            </w:rPr>
            <w:t>9</w:t>
          </w:r>
          <w:r>
            <w:rPr>
              <w:rFonts w:ascii="SimHei" w:hAnsi="SimHei" w:eastAsia="SimHei" w:cs="SimHei"/>
              <w:sz w:val="20"/>
              <w:szCs w:val="20"/>
              <w:spacing w:val="-41"/>
            </w:rPr>
            <w:t xml:space="preserve"> </w:t>
          </w:r>
          <w:r>
            <w:rPr>
              <w:rFonts w:ascii="SimHei" w:hAnsi="SimHei" w:eastAsia="SimHei" w:cs="SimHei"/>
              <w:sz w:val="20"/>
              <w:szCs w:val="20"/>
              <w:b/>
              <w:bCs/>
              <w:spacing w:val="13"/>
            </w:rPr>
            <w:t>章</w:t>
          </w:r>
          <w:r>
            <w:rPr>
              <w:rFonts w:ascii="SimHei" w:hAnsi="SimHei" w:eastAsia="SimHei" w:cs="SimHei"/>
              <w:sz w:val="20"/>
              <w:szCs w:val="20"/>
              <w:spacing w:val="13"/>
            </w:rPr>
            <w:t xml:space="preserve"> </w:t>
          </w:r>
          <w:r>
            <w:rPr>
              <w:rFonts w:ascii="SimHei" w:hAnsi="SimHei" w:eastAsia="SimHei" w:cs="SimHei"/>
              <w:sz w:val="20"/>
              <w:szCs w:val="20"/>
              <w:b/>
              <w:bCs/>
              <w:spacing w:val="13"/>
            </w:rPr>
            <w:t>大数据采集及其安全隐私</w:t>
          </w:r>
          <w:r>
            <w:rPr>
              <w:rFonts w:ascii="SimHei" w:hAnsi="SimHei" w:eastAsia="SimHei" w:cs="SimHei"/>
              <w:sz w:val="20"/>
              <w:szCs w:val="20"/>
              <w:spacing w:val="-77"/>
            </w:rPr>
            <w:t xml:space="preserve"> </w:t>
          </w:r>
          <w:r>
            <w:rPr>
              <w:rFonts w:ascii="SimHei" w:hAnsi="SimHei" w:eastAsia="SimHei" w:cs="SimHei"/>
              <w:sz w:val="20"/>
              <w:szCs w:val="20"/>
            </w:rPr>
            <w:tab/>
          </w:r>
          <w:hyperlink w:history="true" w:anchor="bookmark186">
            <w:r>
              <w:rPr>
                <w:rFonts w:ascii="Times New Roman" w:hAnsi="Times New Roman" w:eastAsia="Times New Roman" w:cs="Times New Roman"/>
                <w:sz w:val="20"/>
                <w:szCs w:val="20"/>
                <w:spacing w:val="-4"/>
              </w:rPr>
              <w:t>177</w:t>
            </w:r>
          </w:hyperlink>
        </w:p>
        <w:p>
          <w:pPr>
            <w:ind w:left="187"/>
            <w:spacing w:before="263"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9.1     </w:t>
          </w:r>
          <w:r>
            <w:rPr>
              <w:rFonts w:ascii="SimSun" w:hAnsi="SimSun" w:eastAsia="SimSun" w:cs="SimSun"/>
              <w:sz w:val="20"/>
              <w:szCs w:val="20"/>
              <w:spacing w:val="3"/>
            </w:rPr>
            <w:t>本章引言</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87">
            <w:r>
              <w:rPr>
                <w:rFonts w:ascii="Times New Roman" w:hAnsi="Times New Roman" w:eastAsia="Times New Roman" w:cs="Times New Roman"/>
                <w:sz w:val="20"/>
                <w:szCs w:val="20"/>
                <w:spacing w:val="-5"/>
              </w:rPr>
              <w:t>177</w:t>
            </w:r>
          </w:hyperlink>
        </w:p>
        <w:p>
          <w:pPr>
            <w:ind w:left="187"/>
            <w:spacing w:before="52"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9.2     </w:t>
          </w:r>
          <w:r>
            <w:rPr>
              <w:rFonts w:ascii="SimSun" w:hAnsi="SimSun" w:eastAsia="SimSun" w:cs="SimSun"/>
              <w:sz w:val="20"/>
              <w:szCs w:val="20"/>
              <w:spacing w:val="8"/>
            </w:rPr>
            <w:t>大数据采集与管理</w:t>
          </w:r>
          <w:r>
            <w:rPr>
              <w:rFonts w:ascii="SimSun" w:hAnsi="SimSun" w:eastAsia="SimSun" w:cs="SimSun"/>
              <w:sz w:val="20"/>
              <w:szCs w:val="20"/>
              <w:spacing w:val="40"/>
            </w:rPr>
            <w:t xml:space="preserve"> </w:t>
          </w:r>
          <w:r>
            <w:rPr>
              <w:rFonts w:ascii="SimSun" w:hAnsi="SimSun" w:eastAsia="SimSun" w:cs="SimSun"/>
              <w:sz w:val="20"/>
              <w:szCs w:val="20"/>
            </w:rPr>
            <w:tab/>
          </w:r>
          <w:hyperlink w:history="true" w:anchor="bookmark188">
            <w:r>
              <w:rPr>
                <w:rFonts w:ascii="Times New Roman" w:hAnsi="Times New Roman" w:eastAsia="Times New Roman" w:cs="Times New Roman"/>
                <w:sz w:val="20"/>
                <w:szCs w:val="20"/>
                <w:spacing w:val="-4"/>
              </w:rPr>
              <w:t>177</w:t>
            </w:r>
          </w:hyperlink>
        </w:p>
        <w:p>
          <w:pPr>
            <w:ind w:left="397"/>
            <w:spacing w:before="73"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9.2.1</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传统的数据采集技术 </w:t>
          </w:r>
          <w:r>
            <w:rPr>
              <w:rFonts w:ascii="SimSun" w:hAnsi="SimSun" w:eastAsia="SimSun" w:cs="SimSun"/>
              <w:sz w:val="20"/>
              <w:szCs w:val="20"/>
            </w:rPr>
            <w:tab/>
          </w:r>
          <w:hyperlink w:history="true" w:anchor="bookmark189">
            <w:r>
              <w:rPr>
                <w:rFonts w:ascii="Times New Roman" w:hAnsi="Times New Roman" w:eastAsia="Times New Roman" w:cs="Times New Roman"/>
                <w:sz w:val="20"/>
                <w:szCs w:val="20"/>
                <w:spacing w:val="-4"/>
              </w:rPr>
              <w:t>178</w:t>
            </w:r>
          </w:hyperlink>
        </w:p>
        <w:p>
          <w:pPr>
            <w:ind w:left="397"/>
            <w:spacing w:before="103"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9.2.2</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大数据给数据采集带来新的挑战</w:t>
          </w:r>
          <w:r>
            <w:rPr>
              <w:rFonts w:ascii="SimSun" w:hAnsi="SimSun" w:eastAsia="SimSun" w:cs="SimSun"/>
              <w:sz w:val="20"/>
              <w:szCs w:val="20"/>
              <w:spacing w:val="45"/>
            </w:rPr>
            <w:t xml:space="preserve"> </w:t>
          </w:r>
          <w:r>
            <w:rPr>
              <w:rFonts w:ascii="SimSun" w:hAnsi="SimSun" w:eastAsia="SimSun" w:cs="SimSun"/>
              <w:sz w:val="20"/>
              <w:szCs w:val="20"/>
            </w:rPr>
            <w:tab/>
          </w:r>
          <w:r>
            <w:rPr>
              <w:rFonts w:ascii="SimSun" w:hAnsi="SimSun" w:eastAsia="SimSun" w:cs="SimSun"/>
              <w:sz w:val="20"/>
              <w:szCs w:val="20"/>
              <w:spacing w:val="-56"/>
            </w:rPr>
            <w:t xml:space="preserve"> </w:t>
          </w:r>
          <w:hyperlink w:history="true" w:anchor="bookmark190">
            <w:r>
              <w:rPr>
                <w:rFonts w:ascii="Times New Roman" w:hAnsi="Times New Roman" w:eastAsia="Times New Roman" w:cs="Times New Roman"/>
                <w:sz w:val="20"/>
                <w:szCs w:val="20"/>
                <w:spacing w:val="-6"/>
              </w:rPr>
              <w:t>179</w:t>
            </w:r>
          </w:hyperlink>
        </w:p>
        <w:p>
          <w:pPr>
            <w:ind w:left="397"/>
            <w:spacing w:before="73"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9.2.3</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大数据采集技术</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91">
            <w:r>
              <w:rPr>
                <w:rFonts w:ascii="Times New Roman" w:hAnsi="Times New Roman" w:eastAsia="Times New Roman" w:cs="Times New Roman"/>
                <w:sz w:val="20"/>
                <w:szCs w:val="20"/>
                <w:spacing w:val="-4"/>
              </w:rPr>
              <w:t>179</w:t>
            </w:r>
          </w:hyperlink>
        </w:p>
        <w:p>
          <w:pPr>
            <w:ind w:left="397"/>
            <w:spacing w:before="8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9.2.4</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数据的非法采集现象</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92">
            <w:r>
              <w:rPr>
                <w:rFonts w:ascii="Times New Roman" w:hAnsi="Times New Roman" w:eastAsia="Times New Roman" w:cs="Times New Roman"/>
                <w:sz w:val="20"/>
                <w:szCs w:val="20"/>
                <w:spacing w:val="-4"/>
              </w:rPr>
              <w:t>179</w:t>
            </w:r>
          </w:hyperlink>
        </w:p>
        <w:p>
          <w:pPr>
            <w:ind w:left="397"/>
            <w:spacing w:before="83"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9.2.5</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数据采集平台软件</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93">
            <w:r>
              <w:rPr>
                <w:rFonts w:ascii="Times New Roman" w:hAnsi="Times New Roman" w:eastAsia="Times New Roman" w:cs="Times New Roman"/>
                <w:sz w:val="20"/>
                <w:szCs w:val="20"/>
                <w:spacing w:val="-4"/>
              </w:rPr>
              <w:t>180</w:t>
            </w:r>
          </w:hyperlink>
        </w:p>
        <w:p>
          <w:pPr>
            <w:ind w:left="187"/>
            <w:spacing w:before="65" w:line="220"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9.3     </w:t>
          </w:r>
          <w:r>
            <w:rPr>
              <w:rFonts w:ascii="SimSun" w:hAnsi="SimSun" w:eastAsia="SimSun" w:cs="SimSun"/>
              <w:sz w:val="20"/>
              <w:szCs w:val="20"/>
              <w:spacing w:val="7"/>
            </w:rPr>
            <w:t>无线接入网络的安全</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94">
            <w:r>
              <w:rPr>
                <w:rFonts w:ascii="Times New Roman" w:hAnsi="Times New Roman" w:eastAsia="Times New Roman" w:cs="Times New Roman"/>
                <w:sz w:val="20"/>
                <w:szCs w:val="20"/>
                <w:spacing w:val="-4"/>
              </w:rPr>
              <w:t>181</w:t>
            </w:r>
          </w:hyperlink>
        </w:p>
        <w:p>
          <w:pPr>
            <w:ind w:left="397"/>
            <w:spacing w:before="71"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9.3.1</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6"/>
            </w:rPr>
            <w:t>无线接入网络的技术标准</w:t>
          </w:r>
          <w:r>
            <w:rPr>
              <w:rFonts w:ascii="SimSun" w:hAnsi="SimSun" w:eastAsia="SimSun" w:cs="SimSun"/>
              <w:sz w:val="20"/>
              <w:szCs w:val="20"/>
              <w:spacing w:val="42"/>
            </w:rPr>
            <w:t xml:space="preserve"> </w:t>
          </w:r>
          <w:r>
            <w:rPr>
              <w:rFonts w:ascii="SimSun" w:hAnsi="SimSun" w:eastAsia="SimSun" w:cs="SimSun"/>
              <w:sz w:val="20"/>
              <w:szCs w:val="20"/>
            </w:rPr>
            <w:tab/>
          </w:r>
          <w:hyperlink w:history="true" w:anchor="bookmark195">
            <w:r>
              <w:rPr>
                <w:rFonts w:ascii="Times New Roman" w:hAnsi="Times New Roman" w:eastAsia="Times New Roman" w:cs="Times New Roman"/>
                <w:sz w:val="20"/>
                <w:szCs w:val="20"/>
                <w:spacing w:val="-4"/>
              </w:rPr>
              <w:t>181</w:t>
            </w:r>
          </w:hyperlink>
        </w:p>
        <w:p>
          <w:pPr>
            <w:ind w:left="397"/>
            <w:spacing w:before="93"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9.3.2      </w:t>
          </w:r>
          <w:r>
            <w:rPr>
              <w:rFonts w:ascii="SimSun" w:hAnsi="SimSun" w:eastAsia="SimSun" w:cs="SimSun"/>
              <w:sz w:val="20"/>
              <w:szCs w:val="20"/>
              <w:spacing w:val="6"/>
            </w:rPr>
            <w:t>无线接入网络的认证和加密</w:t>
          </w:r>
          <w:r>
            <w:rPr>
              <w:rFonts w:ascii="SimSun" w:hAnsi="SimSun" w:eastAsia="SimSun" w:cs="SimSun"/>
              <w:sz w:val="20"/>
              <w:szCs w:val="20"/>
              <w:spacing w:val="60"/>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96">
            <w:r>
              <w:rPr>
                <w:rFonts w:ascii="Times New Roman" w:hAnsi="Times New Roman" w:eastAsia="Times New Roman" w:cs="Times New Roman"/>
                <w:sz w:val="20"/>
                <w:szCs w:val="20"/>
                <w:spacing w:val="-6"/>
              </w:rPr>
              <w:t>182</w:t>
            </w:r>
          </w:hyperlink>
        </w:p>
        <w:p>
          <w:pPr>
            <w:ind w:left="187"/>
            <w:spacing w:before="61"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9.4</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匿名通信</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97">
            <w:r>
              <w:rPr>
                <w:rFonts w:ascii="Times New Roman" w:hAnsi="Times New Roman" w:eastAsia="Times New Roman" w:cs="Times New Roman"/>
                <w:sz w:val="20"/>
                <w:szCs w:val="20"/>
                <w:spacing w:val="-4"/>
              </w:rPr>
              <w:t>184</w:t>
            </w:r>
          </w:hyperlink>
        </w:p>
        <w:p>
          <w:pPr>
            <w:ind w:left="397"/>
            <w:spacing w:before="9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9.4.1</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基本概念</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98">
            <w:r>
              <w:rPr>
                <w:rFonts w:ascii="Times New Roman" w:hAnsi="Times New Roman" w:eastAsia="Times New Roman" w:cs="Times New Roman"/>
                <w:sz w:val="20"/>
                <w:szCs w:val="20"/>
                <w:spacing w:val="-4"/>
              </w:rPr>
              <w:t>184</w:t>
            </w:r>
          </w:hyperlink>
        </w:p>
        <w:p>
          <w:pPr>
            <w:ind w:left="397"/>
            <w:spacing w:before="7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9.4.2</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匿名通信的基本框架</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99">
            <w:r>
              <w:rPr>
                <w:rFonts w:ascii="Times New Roman" w:hAnsi="Times New Roman" w:eastAsia="Times New Roman" w:cs="Times New Roman"/>
                <w:sz w:val="20"/>
                <w:szCs w:val="20"/>
                <w:spacing w:val="-4"/>
              </w:rPr>
              <w:t>184</w:t>
            </w:r>
          </w:hyperlink>
        </w:p>
        <w:p>
          <w:pPr>
            <w:ind w:left="397"/>
            <w:spacing w:before="74"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9.4.3</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技术方案</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200">
            <w:r>
              <w:rPr>
                <w:rFonts w:ascii="Times New Roman" w:hAnsi="Times New Roman" w:eastAsia="Times New Roman" w:cs="Times New Roman"/>
                <w:sz w:val="20"/>
                <w:szCs w:val="20"/>
                <w:spacing w:val="-4"/>
              </w:rPr>
              <w:t>185</w:t>
            </w:r>
          </w:hyperlink>
        </w:p>
        <w:p>
          <w:pPr>
            <w:ind w:left="187"/>
            <w:spacing w:before="83"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9.5     </w:t>
          </w:r>
          <w:r>
            <w:rPr>
              <w:rFonts w:ascii="SimSun" w:hAnsi="SimSun" w:eastAsia="SimSun" w:cs="SimSun"/>
              <w:sz w:val="20"/>
              <w:szCs w:val="20"/>
              <w:spacing w:val="6"/>
            </w:rPr>
            <w:t>应用层隐私保护</w:t>
          </w:r>
          <w:r>
            <w:rPr>
              <w:rFonts w:ascii="SimSun" w:hAnsi="SimSun" w:eastAsia="SimSun" w:cs="SimSun"/>
              <w:sz w:val="20"/>
              <w:szCs w:val="20"/>
              <w:spacing w:val="58"/>
            </w:rPr>
            <w:t xml:space="preserve"> </w:t>
          </w:r>
          <w:r>
            <w:rPr>
              <w:rFonts w:ascii="SimSun" w:hAnsi="SimSun" w:eastAsia="SimSun" w:cs="SimSun"/>
              <w:sz w:val="20"/>
              <w:szCs w:val="20"/>
            </w:rPr>
            <w:tab/>
          </w:r>
          <w:hyperlink w:history="true" w:anchor="bookmark201">
            <w:r>
              <w:rPr>
                <w:rFonts w:ascii="Times New Roman" w:hAnsi="Times New Roman" w:eastAsia="Times New Roman" w:cs="Times New Roman"/>
                <w:sz w:val="20"/>
                <w:szCs w:val="20"/>
                <w:spacing w:val="-4"/>
              </w:rPr>
              <w:t>186</w:t>
            </w:r>
          </w:hyperlink>
        </w:p>
        <w:p>
          <w:pPr>
            <w:ind w:left="397"/>
            <w:spacing w:before="63"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9.5.1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什么是</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1"/>
            </w:rPr>
            <w:t>HTTPS?   </w:t>
          </w:r>
          <w:r>
            <w:rPr>
              <w:rFonts w:ascii="Times New Roman" w:hAnsi="Times New Roman" w:eastAsia="Times New Roman" w:cs="Times New Roman"/>
              <w:sz w:val="20"/>
              <w:szCs w:val="20"/>
            </w:rPr>
            <w:tab/>
          </w:r>
          <w:hyperlink w:history="true" w:anchor="bookmark202">
            <w:r>
              <w:rPr>
                <w:rFonts w:ascii="Times New Roman" w:hAnsi="Times New Roman" w:eastAsia="Times New Roman" w:cs="Times New Roman"/>
                <w:sz w:val="20"/>
                <w:szCs w:val="20"/>
                <w:spacing w:val="-4"/>
              </w:rPr>
              <w:t>186</w:t>
            </w:r>
          </w:hyperlink>
        </w:p>
        <w:p>
          <w:pPr>
            <w:ind w:left="397"/>
            <w:spacing w:before="83"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9.5.2</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计算资源问题</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203">
            <w:r>
              <w:rPr>
                <w:rFonts w:ascii="Times New Roman" w:hAnsi="Times New Roman" w:eastAsia="Times New Roman" w:cs="Times New Roman"/>
                <w:sz w:val="20"/>
                <w:szCs w:val="20"/>
                <w:spacing w:val="-4"/>
              </w:rPr>
              <w:t>186</w:t>
            </w:r>
          </w:hyperlink>
        </w:p>
        <w:p>
          <w:pPr>
            <w:ind w:left="397"/>
            <w:spacing w:before="85" w:line="221"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9.5.3</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
            </w:rPr>
            <w:t>时延问题</w:t>
          </w:r>
          <w:r>
            <w:rPr>
              <w:rFonts w:ascii="SimSun" w:hAnsi="SimSun" w:eastAsia="SimSun" w:cs="SimSun"/>
              <w:sz w:val="20"/>
              <w:szCs w:val="20"/>
              <w:spacing w:val="41"/>
            </w:rPr>
            <w:t xml:space="preserve"> </w:t>
          </w:r>
          <w:r>
            <w:rPr>
              <w:rFonts w:ascii="SimSun" w:hAnsi="SimSun" w:eastAsia="SimSun" w:cs="SimSun"/>
              <w:sz w:val="20"/>
              <w:szCs w:val="20"/>
            </w:rPr>
            <w:tab/>
          </w:r>
          <w:hyperlink w:history="true" w:anchor="bookmark204">
            <w:r>
              <w:rPr>
                <w:rFonts w:ascii="Times New Roman" w:hAnsi="Times New Roman" w:eastAsia="Times New Roman" w:cs="Times New Roman"/>
                <w:sz w:val="20"/>
                <w:szCs w:val="20"/>
                <w:spacing w:val="-4"/>
              </w:rPr>
              <w:t>187</w:t>
            </w:r>
          </w:hyperlink>
        </w:p>
        <w:p>
          <w:pPr>
            <w:ind w:left="397"/>
            <w:spacing w:before="67"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9.5.4</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52"/>
            </w:rPr>
            <w:t xml:space="preserve"> </w:t>
          </w:r>
          <w:r>
            <w:rPr>
              <w:rFonts w:ascii="SimSun" w:hAnsi="SimSun" w:eastAsia="SimSun" w:cs="SimSun"/>
              <w:sz w:val="20"/>
              <w:szCs w:val="20"/>
              <w:spacing w:val="2"/>
            </w:rPr>
            <w:t>安全证书</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205">
            <w:r>
              <w:rPr>
                <w:rFonts w:ascii="Times New Roman" w:hAnsi="Times New Roman" w:eastAsia="Times New Roman" w:cs="Times New Roman"/>
                <w:sz w:val="20"/>
                <w:szCs w:val="20"/>
                <w:spacing w:val="-4"/>
              </w:rPr>
              <w:t>190</w:t>
            </w:r>
          </w:hyperlink>
        </w:p>
        <w:p>
          <w:pPr>
            <w:ind w:left="397"/>
            <w:spacing w:before="82"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9.5.5</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证书的使用成本</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206">
            <w:r>
              <w:rPr>
                <w:rFonts w:ascii="Times New Roman" w:hAnsi="Times New Roman" w:eastAsia="Times New Roman" w:cs="Times New Roman"/>
                <w:sz w:val="20"/>
                <w:szCs w:val="20"/>
                <w:spacing w:val="-4"/>
              </w:rPr>
              <w:t>191</w:t>
            </w:r>
          </w:hyperlink>
        </w:p>
        <w:p>
          <w:pPr>
            <w:ind w:left="397"/>
            <w:spacing w:before="56" w:line="221" w:lineRule="auto"/>
            <w:tabs>
              <w:tab w:val="right" w:leader="dot" w:pos="83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9.5.6</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安全问题</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207">
            <w:r>
              <w:rPr>
                <w:rFonts w:ascii="Times New Roman" w:hAnsi="Times New Roman" w:eastAsia="Times New Roman" w:cs="Times New Roman"/>
                <w:sz w:val="20"/>
                <w:szCs w:val="20"/>
                <w:spacing w:val="-6"/>
              </w:rPr>
              <w:t>191</w:t>
            </w:r>
          </w:hyperlink>
        </w:p>
        <w:p>
          <w:pPr>
            <w:ind w:left="397"/>
            <w:spacing w:before="89"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9.5.7      </w:t>
          </w:r>
          <w:r>
            <w:rPr>
              <w:rFonts w:ascii="SimSun" w:hAnsi="SimSun" w:eastAsia="SimSun" w:cs="SimSun"/>
              <w:sz w:val="20"/>
              <w:szCs w:val="20"/>
              <w:spacing w:val="7"/>
            </w:rPr>
            <w:t>端到端的加密</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208">
            <w:r>
              <w:rPr>
                <w:rFonts w:ascii="Times New Roman" w:hAnsi="Times New Roman" w:eastAsia="Times New Roman" w:cs="Times New Roman"/>
                <w:sz w:val="20"/>
                <w:szCs w:val="20"/>
                <w:spacing w:val="-4"/>
              </w:rPr>
              <w:t>195</w:t>
            </w:r>
          </w:hyperlink>
        </w:p>
        <w:p>
          <w:pPr>
            <w:ind w:left="187"/>
            <w:spacing w:before="84"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9.6</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浏览器的 </w:t>
          </w:r>
          <w:r>
            <w:rPr>
              <w:rFonts w:ascii="Times New Roman" w:hAnsi="Times New Roman" w:eastAsia="Times New Roman" w:cs="Times New Roman"/>
              <w:sz w:val="20"/>
              <w:szCs w:val="20"/>
              <w:spacing w:val="-3"/>
            </w:rPr>
            <w:t>DNT</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3"/>
            </w:rPr>
            <w:t>标</w:t>
          </w:r>
          <w:r>
            <w:rPr>
              <w:rFonts w:ascii="SimSun" w:hAnsi="SimSun" w:eastAsia="SimSun" w:cs="SimSun"/>
              <w:sz w:val="20"/>
              <w:szCs w:val="20"/>
              <w:spacing w:val="-32"/>
            </w:rPr>
            <w:t xml:space="preserve"> </w:t>
          </w:r>
          <w:r>
            <w:rPr>
              <w:rFonts w:ascii="SimSun" w:hAnsi="SimSun" w:eastAsia="SimSun" w:cs="SimSun"/>
              <w:sz w:val="20"/>
              <w:szCs w:val="20"/>
              <w:spacing w:val="-3"/>
            </w:rPr>
            <w:t>准  </w:t>
          </w:r>
          <w:r>
            <w:rPr>
              <w:rFonts w:ascii="SimSun" w:hAnsi="SimSun" w:eastAsia="SimSun" w:cs="SimSun"/>
              <w:sz w:val="20"/>
              <w:szCs w:val="20"/>
            </w:rPr>
            <w:tab/>
          </w:r>
          <w:hyperlink w:history="true" w:anchor="bookmark209">
            <w:r>
              <w:rPr>
                <w:rFonts w:ascii="Times New Roman" w:hAnsi="Times New Roman" w:eastAsia="Times New Roman" w:cs="Times New Roman"/>
                <w:sz w:val="20"/>
                <w:szCs w:val="20"/>
                <w:spacing w:val="-4"/>
              </w:rPr>
              <w:t>196</w:t>
            </w:r>
          </w:hyperlink>
        </w:p>
        <w:p>
          <w:pPr>
            <w:ind w:left="397"/>
            <w:spacing w:before="71" w:line="220"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9.6.1</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DNT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的历史</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10">
            <w:r>
              <w:rPr>
                <w:rFonts w:ascii="Times New Roman" w:hAnsi="Times New Roman" w:eastAsia="Times New Roman" w:cs="Times New Roman"/>
                <w:sz w:val="20"/>
                <w:szCs w:val="20"/>
                <w:spacing w:val="-7"/>
              </w:rPr>
              <w:t>196</w:t>
            </w:r>
          </w:hyperlink>
        </w:p>
        <w:p>
          <w:pPr>
            <w:ind w:left="397"/>
            <w:spacing w:before="82"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9.6.2</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DNT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
            </w:rPr>
            <w:t>的困境</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11">
            <w:r>
              <w:rPr>
                <w:rFonts w:ascii="Times New Roman" w:hAnsi="Times New Roman" w:eastAsia="Times New Roman" w:cs="Times New Roman"/>
                <w:sz w:val="20"/>
                <w:szCs w:val="20"/>
                <w:spacing w:val="-4"/>
              </w:rPr>
              <w:t>197</w:t>
            </w:r>
          </w:hyperlink>
        </w:p>
        <w:p>
          <w:pPr>
            <w:ind w:left="397"/>
            <w:spacing w:before="71"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9.6.3</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技术方案</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212">
            <w:r>
              <w:rPr>
                <w:rFonts w:ascii="Times New Roman" w:hAnsi="Times New Roman" w:eastAsia="Times New Roman" w:cs="Times New Roman"/>
                <w:sz w:val="20"/>
                <w:szCs w:val="20"/>
                <w:spacing w:val="-4"/>
              </w:rPr>
              <w:t>197</w:t>
            </w:r>
          </w:hyperlink>
        </w:p>
        <w:p>
          <w:pPr>
            <w:ind w:left="187"/>
            <w:spacing w:before="71" w:line="219" w:lineRule="auto"/>
            <w:tabs>
              <w:tab w:val="right" w:leader="dot" w:pos="83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9.7</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9"/>
            </w:rPr>
            <w:t>本章小结</w:t>
          </w:r>
          <w:r>
            <w:rPr>
              <w:rFonts w:ascii="SimSun" w:hAnsi="SimSun" w:eastAsia="SimSun" w:cs="SimSun"/>
              <w:sz w:val="20"/>
              <w:szCs w:val="20"/>
              <w:spacing w:val="60"/>
            </w:rPr>
            <w:t xml:space="preserve"> </w:t>
          </w:r>
          <w:r>
            <w:rPr>
              <w:rFonts w:ascii="SimSun" w:hAnsi="SimSun" w:eastAsia="SimSun" w:cs="SimSun"/>
              <w:sz w:val="20"/>
              <w:szCs w:val="20"/>
            </w:rPr>
            <w:tab/>
          </w:r>
          <w:hyperlink w:history="true" w:anchor="bookmark213">
            <w:r>
              <w:rPr>
                <w:rFonts w:ascii="Times New Roman" w:hAnsi="Times New Roman" w:eastAsia="Times New Roman" w:cs="Times New Roman"/>
                <w:sz w:val="20"/>
                <w:szCs w:val="20"/>
                <w:spacing w:val="-4"/>
              </w:rPr>
              <w:t>198</w:t>
            </w:r>
          </w:hyperlink>
        </w:p>
        <w:p>
          <w:pPr>
            <w:ind w:left="187"/>
            <w:spacing w:before="83" w:line="219" w:lineRule="auto"/>
            <w:tabs>
              <w:tab w:val="right" w:leader="dot" w:pos="8332"/>
            </w:tabs>
            <w:rPr>
              <w:rFonts w:ascii="Times New Roman" w:hAnsi="Times New Roman" w:eastAsia="Times New Roman" w:cs="Times New Roman"/>
              <w:sz w:val="20"/>
              <w:szCs w:val="20"/>
            </w:rPr>
          </w:pPr>
          <w:r>
            <w:rPr>
              <w:rFonts w:ascii="SimSun" w:hAnsi="SimSun" w:eastAsia="SimSun" w:cs="SimSun"/>
              <w:sz w:val="20"/>
              <w:szCs w:val="20"/>
              <w:spacing w:val="7"/>
            </w:rPr>
            <w:t>本章参考文献</w:t>
          </w:r>
          <w:r>
            <w:rPr>
              <w:rFonts w:ascii="SimSun" w:hAnsi="SimSun" w:eastAsia="SimSun" w:cs="SimSun"/>
              <w:sz w:val="20"/>
              <w:szCs w:val="20"/>
              <w:spacing w:val="-73"/>
            </w:rPr>
            <w:t xml:space="preserve"> </w:t>
          </w:r>
          <w:r>
            <w:rPr>
              <w:rFonts w:ascii="SimSun" w:hAnsi="SimSun" w:eastAsia="SimSun" w:cs="SimSun"/>
              <w:sz w:val="20"/>
              <w:szCs w:val="20"/>
            </w:rPr>
            <w:tab/>
          </w:r>
          <w:hyperlink w:history="true" w:anchor="bookmark214">
            <w:r>
              <w:rPr>
                <w:rFonts w:ascii="Times New Roman" w:hAnsi="Times New Roman" w:eastAsia="Times New Roman" w:cs="Times New Roman"/>
                <w:sz w:val="20"/>
                <w:szCs w:val="20"/>
                <w:spacing w:val="-1"/>
              </w:rPr>
              <w:t>198</w:t>
            </w:r>
          </w:hyperlink>
        </w:p>
        <w:p>
          <w:pPr>
            <w:spacing w:before="199" w:line="221" w:lineRule="auto"/>
            <w:tabs>
              <w:tab w:val="right" w:leader="dot" w:pos="8354"/>
            </w:tabs>
            <w:rPr>
              <w:rFonts w:ascii="Times New Roman" w:hAnsi="Times New Roman" w:eastAsia="Times New Roman" w:cs="Times New Roman"/>
              <w:sz w:val="20"/>
              <w:szCs w:val="20"/>
            </w:rPr>
          </w:pPr>
          <w:r>
            <w:rPr>
              <w:rFonts w:ascii="SimHei" w:hAnsi="SimHei" w:eastAsia="SimHei" w:cs="SimHei"/>
              <w:sz w:val="20"/>
              <w:szCs w:val="20"/>
              <w:b/>
              <w:bCs/>
              <w:spacing w:val="19"/>
            </w:rPr>
            <w:t>第10章</w:t>
          </w:r>
          <w:r>
            <w:rPr>
              <w:rFonts w:ascii="SimHei" w:hAnsi="SimHei" w:eastAsia="SimHei" w:cs="SimHei"/>
              <w:sz w:val="20"/>
              <w:szCs w:val="20"/>
              <w:spacing w:val="19"/>
            </w:rPr>
            <w:t xml:space="preserve"> </w:t>
          </w:r>
          <w:r>
            <w:rPr>
              <w:rFonts w:ascii="SimHei" w:hAnsi="SimHei" w:eastAsia="SimHei" w:cs="SimHei"/>
              <w:sz w:val="20"/>
              <w:szCs w:val="20"/>
              <w:b/>
              <w:bCs/>
              <w:spacing w:val="19"/>
            </w:rPr>
            <w:t>基于大数据技术的攻击与防御</w:t>
          </w:r>
          <w:r>
            <w:rPr>
              <w:rFonts w:ascii="SimHei" w:hAnsi="SimHei" w:eastAsia="SimHei" w:cs="SimHei"/>
              <w:sz w:val="20"/>
              <w:szCs w:val="20"/>
              <w:spacing w:val="58"/>
            </w:rPr>
            <w:t xml:space="preserve"> </w:t>
          </w:r>
          <w:r>
            <w:rPr>
              <w:rFonts w:ascii="SimHei" w:hAnsi="SimHei" w:eastAsia="SimHei" w:cs="SimHei"/>
              <w:sz w:val="20"/>
              <w:szCs w:val="20"/>
            </w:rPr>
            <w:tab/>
          </w:r>
          <w:r>
            <w:rPr>
              <w:rFonts w:ascii="SimHei" w:hAnsi="SimHei" w:eastAsia="SimHei" w:cs="SimHei"/>
              <w:sz w:val="20"/>
              <w:szCs w:val="20"/>
              <w:spacing w:val="-26"/>
            </w:rPr>
            <w:t xml:space="preserve"> </w:t>
          </w:r>
          <w:hyperlink w:history="true" w:anchor="bookmark215">
            <w:r>
              <w:rPr>
                <w:rFonts w:ascii="Times New Roman" w:hAnsi="Times New Roman" w:eastAsia="Times New Roman" w:cs="Times New Roman"/>
                <w:sz w:val="20"/>
                <w:szCs w:val="20"/>
                <w:spacing w:val="-8"/>
              </w:rPr>
              <w:t>202</w:t>
            </w:r>
          </w:hyperlink>
        </w:p>
        <w:p>
          <w:pPr>
            <w:ind w:left="187"/>
            <w:spacing w:before="234"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10.1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本章引言</w:t>
          </w:r>
          <w:r>
            <w:rPr>
              <w:rFonts w:ascii="SimSun" w:hAnsi="SimSun" w:eastAsia="SimSun" w:cs="SimSun"/>
              <w:sz w:val="20"/>
              <w:szCs w:val="20"/>
              <w:spacing w:val="-85"/>
            </w:rPr>
            <w:t xml:space="preserve"> </w:t>
          </w:r>
          <w:r>
            <w:rPr>
              <w:rFonts w:ascii="SimSun" w:hAnsi="SimSun" w:eastAsia="SimSun" w:cs="SimSun"/>
              <w:sz w:val="20"/>
              <w:szCs w:val="20"/>
            </w:rPr>
            <w:tab/>
          </w:r>
          <w:hyperlink w:history="true" w:anchor="bookmark216">
            <w:r>
              <w:rPr>
                <w:rFonts w:ascii="Times New Roman" w:hAnsi="Times New Roman" w:eastAsia="Times New Roman" w:cs="Times New Roman"/>
                <w:sz w:val="20"/>
                <w:szCs w:val="20"/>
                <w:spacing w:val="1"/>
              </w:rPr>
              <w:t>202</w:t>
            </w:r>
          </w:hyperlink>
        </w:p>
        <w:p>
          <w:pPr>
            <w:ind w:left="187"/>
            <w:spacing w:before="105"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10.2</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基于大数据的网络安全检测</w:t>
          </w:r>
          <w:r>
            <w:rPr>
              <w:rFonts w:ascii="SimSun" w:hAnsi="SimSun" w:eastAsia="SimSun" w:cs="SimSun"/>
              <w:sz w:val="20"/>
              <w:szCs w:val="20"/>
              <w:spacing w:val="-84"/>
            </w:rPr>
            <w:t xml:space="preserve"> </w:t>
          </w:r>
          <w:r>
            <w:rPr>
              <w:rFonts w:ascii="SimSun" w:hAnsi="SimSun" w:eastAsia="SimSun" w:cs="SimSun"/>
              <w:sz w:val="20"/>
              <w:szCs w:val="20"/>
            </w:rPr>
            <w:tab/>
          </w:r>
          <w:hyperlink w:history="true" w:anchor="bookmark217">
            <w:r>
              <w:rPr>
                <w:rFonts w:ascii="Times New Roman" w:hAnsi="Times New Roman" w:eastAsia="Times New Roman" w:cs="Times New Roman"/>
                <w:sz w:val="20"/>
                <w:szCs w:val="20"/>
                <w:spacing w:val="1"/>
              </w:rPr>
              <w:t>204</w:t>
            </w:r>
          </w:hyperlink>
        </w:p>
        <w:p>
          <w:pPr>
            <w:ind w:left="397"/>
            <w:spacing w:before="83" w:line="220"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10.2.1</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DDoS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攻击风险分析</w:t>
          </w:r>
          <w:r>
            <w:rPr>
              <w:rFonts w:ascii="SimSun" w:hAnsi="SimSun" w:eastAsia="SimSun" w:cs="SimSun"/>
              <w:sz w:val="20"/>
              <w:szCs w:val="20"/>
              <w:spacing w:val="46"/>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218">
            <w:r>
              <w:rPr>
                <w:rFonts w:ascii="Times New Roman" w:hAnsi="Times New Roman" w:eastAsia="Times New Roman" w:cs="Times New Roman"/>
                <w:sz w:val="20"/>
                <w:szCs w:val="20"/>
                <w:spacing w:val="-1"/>
              </w:rPr>
              <w:t>204</w:t>
            </w:r>
          </w:hyperlink>
        </w:p>
        <w:p>
          <w:pPr>
            <w:ind w:left="397"/>
            <w:spacing w:before="71"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10.2.2</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DDoS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攻击技术分析</w:t>
          </w:r>
          <w:r>
            <w:rPr>
              <w:rFonts w:ascii="SimSun" w:hAnsi="SimSun" w:eastAsia="SimSun" w:cs="SimSun"/>
              <w:sz w:val="20"/>
              <w:szCs w:val="20"/>
              <w:spacing w:val="49"/>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219">
            <w:r>
              <w:rPr>
                <w:rFonts w:ascii="Times New Roman" w:hAnsi="Times New Roman" w:eastAsia="Times New Roman" w:cs="Times New Roman"/>
                <w:sz w:val="20"/>
                <w:szCs w:val="20"/>
                <w:spacing w:val="-1"/>
              </w:rPr>
              <w:t>205</w:t>
            </w:r>
          </w:hyperlink>
        </w:p>
        <w:p>
          <w:pPr>
            <w:ind w:left="397"/>
            <w:spacing w:before="73"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10.2.3       </w:t>
          </w:r>
          <w:r>
            <w:rPr>
              <w:rFonts w:ascii="SimSun" w:hAnsi="SimSun" w:eastAsia="SimSun" w:cs="SimSun"/>
              <w:sz w:val="20"/>
              <w:szCs w:val="20"/>
              <w:spacing w:val="1"/>
            </w:rPr>
            <w:t>安全产品 </w:t>
          </w:r>
          <w:r>
            <w:rPr>
              <w:rFonts w:ascii="Times New Roman" w:hAnsi="Times New Roman" w:eastAsia="Times New Roman" w:cs="Times New Roman"/>
              <w:sz w:val="20"/>
              <w:szCs w:val="20"/>
            </w:rPr>
            <w:t>ADS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应用分析</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220">
            <w:r>
              <w:rPr>
                <w:rFonts w:ascii="Times New Roman" w:hAnsi="Times New Roman" w:eastAsia="Times New Roman" w:cs="Times New Roman"/>
                <w:sz w:val="20"/>
                <w:szCs w:val="20"/>
                <w:spacing w:val="1"/>
              </w:rPr>
              <w:t>207</w:t>
            </w:r>
          </w:hyperlink>
        </w:p>
      </w:sdtContent>
    </w:sdt>
    <w:p>
      <w:pPr>
        <w:spacing w:line="219" w:lineRule="auto"/>
        <w:sectPr>
          <w:footerReference w:type="default" r:id="rId22"/>
          <w:pgSz w:w="9300" w:h="14290"/>
          <w:pgMar w:top="400" w:right="323" w:bottom="509" w:left="602" w:header="0" w:footer="329" w:gutter="0"/>
        </w:sectPr>
        <w:rPr>
          <w:rFonts w:ascii="Times New Roman" w:hAnsi="Times New Roman" w:eastAsia="Times New Roman" w:cs="Times New Roman"/>
          <w:sz w:val="20"/>
          <w:szCs w:val="20"/>
        </w:rPr>
      </w:pPr>
    </w:p>
    <w:sdt>
      <w:sdtPr>
        <w:rPr>
          <w:rFonts w:ascii="FangSong" w:hAnsi="FangSong" w:eastAsia="FangSong" w:cs="FangSong"/>
          <w:sz w:val="20"/>
          <w:szCs w:val="20"/>
        </w:rPr>
        <w:docPartObj>
          <w:docPartGallery w:val="Table of Contents"/>
          <w:docPartUnique/>
        </w:docPartObj>
      </w:sdtPr>
      <w:sdtEndPr>
        <w:rPr>
          <w:rFonts w:ascii="FangSong" w:hAnsi="FangSong" w:eastAsia="FangSong" w:cs="FangSong"/>
          <w:sz w:val="20"/>
          <w:szCs w:val="20"/>
        </w:rPr>
      </w:sdtEndPr>
      <w:sdtContent>
        <w:p>
          <w:pPr>
            <w:ind w:left="737"/>
            <w:spacing w:before="147" w:line="223" w:lineRule="auto"/>
            <w:tabs>
              <w:tab w:val="right" w:leader="dot" w:pos="8350"/>
            </w:tabs>
            <w:rPr>
              <w:rFonts w:ascii="FangSong" w:hAnsi="FangSong" w:eastAsia="FangSong" w:cs="FangSong"/>
              <w:sz w:val="20"/>
              <w:szCs w:val="20"/>
            </w:rPr>
          </w:pPr>
          <w:bookmarkStart w:name="bookmark17" w:id="5"/>
          <w:bookmarkEnd w:id="5"/>
          <w:bookmarkStart w:name="bookmark18" w:id="6"/>
          <w:bookmarkEnd w:id="6"/>
          <w:bookmarkStart w:name="bookmark19" w:id="7"/>
          <w:bookmarkEnd w:id="7"/>
          <w:bookmarkStart w:name="bookmark20" w:id="8"/>
          <w:bookmarkEnd w:id="8"/>
          <w:r>
            <w:rPr>
              <w:rFonts w:ascii="FangSong" w:hAnsi="FangSong" w:eastAsia="FangSong" w:cs="FangSong"/>
              <w:sz w:val="20"/>
              <w:szCs w:val="20"/>
            </w:rPr>
            <w:tab/>
          </w:r>
          <w:r>
            <w:rPr>
              <w:rFonts w:ascii="FangSong" w:hAnsi="FangSong" w:eastAsia="FangSong" w:cs="FangSong"/>
              <w:sz w:val="20"/>
              <w:szCs w:val="20"/>
              <w:spacing w:val="10"/>
            </w:rPr>
            <w:t xml:space="preserve">     </w:t>
          </w:r>
          <w:r>
            <w:rPr>
              <w:rFonts w:ascii="FangSong" w:hAnsi="FangSong" w:eastAsia="FangSong" w:cs="FangSong"/>
              <w:sz w:val="20"/>
              <w:szCs w:val="20"/>
              <w:spacing w:val="-56"/>
            </w:rPr>
            <w:t>目</w:t>
          </w:r>
          <w:r>
            <w:rPr>
              <w:rFonts w:ascii="FangSong" w:hAnsi="FangSong" w:eastAsia="FangSong" w:cs="FangSong"/>
              <w:sz w:val="20"/>
              <w:szCs w:val="20"/>
              <w:spacing w:val="10"/>
            </w:rPr>
            <w:t xml:space="preserve">     </w:t>
          </w:r>
          <w:r>
            <w:rPr>
              <w:rFonts w:ascii="FangSong" w:hAnsi="FangSong" w:eastAsia="FangSong" w:cs="FangSong"/>
              <w:sz w:val="20"/>
              <w:szCs w:val="20"/>
              <w:spacing w:val="-14"/>
            </w:rPr>
            <w:t>录</w:t>
          </w:r>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197"/>
            <w:spacing w:before="289"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10.3     </w:t>
          </w:r>
          <w:r>
            <w:rPr>
              <w:rFonts w:ascii="SimSun" w:hAnsi="SimSun" w:eastAsia="SimSun" w:cs="SimSun"/>
              <w:sz w:val="20"/>
              <w:szCs w:val="20"/>
              <w:spacing w:val="7"/>
            </w:rPr>
            <w:t>面向网络内容安全的大数据挖掘分析</w:t>
          </w:r>
          <w:r>
            <w:rPr>
              <w:rFonts w:ascii="SimSun" w:hAnsi="SimSun" w:eastAsia="SimSun" w:cs="SimSun"/>
              <w:sz w:val="20"/>
              <w:szCs w:val="20"/>
              <w:spacing w:val="-67"/>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221">
            <w:r>
              <w:rPr>
                <w:rFonts w:ascii="Times New Roman" w:hAnsi="Times New Roman" w:eastAsia="Times New Roman" w:cs="Times New Roman"/>
                <w:sz w:val="20"/>
                <w:szCs w:val="20"/>
                <w:spacing w:val="-1"/>
              </w:rPr>
              <w:t>209</w:t>
            </w:r>
          </w:hyperlink>
        </w:p>
        <w:p>
          <w:pPr>
            <w:ind w:left="397"/>
            <w:spacing w:before="53"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10.3.1       </w:t>
          </w:r>
          <w:r>
            <w:rPr>
              <w:rFonts w:ascii="SimSun" w:hAnsi="SimSun" w:eastAsia="SimSun" w:cs="SimSun"/>
              <w:sz w:val="20"/>
              <w:szCs w:val="20"/>
              <w:spacing w:val="3"/>
            </w:rPr>
            <w:t>网络舆情风险分析</w:t>
          </w:r>
          <w:r>
            <w:rPr>
              <w:rFonts w:ascii="SimSun" w:hAnsi="SimSun" w:eastAsia="SimSun" w:cs="SimSun"/>
              <w:sz w:val="20"/>
              <w:szCs w:val="20"/>
              <w:spacing w:val="-64"/>
            </w:rPr>
            <w:t xml:space="preserve"> </w:t>
          </w:r>
          <w:r>
            <w:rPr>
              <w:rFonts w:ascii="SimSun" w:hAnsi="SimSun" w:eastAsia="SimSun" w:cs="SimSun"/>
              <w:sz w:val="20"/>
              <w:szCs w:val="20"/>
            </w:rPr>
            <w:tab/>
          </w:r>
          <w:hyperlink w:history="true" w:anchor="bookmark222">
            <w:r>
              <w:rPr>
                <w:rFonts w:ascii="Times New Roman" w:hAnsi="Times New Roman" w:eastAsia="Times New Roman" w:cs="Times New Roman"/>
                <w:sz w:val="20"/>
                <w:szCs w:val="20"/>
                <w:spacing w:val="1"/>
              </w:rPr>
              <w:t>210</w:t>
            </w:r>
          </w:hyperlink>
        </w:p>
        <w:p>
          <w:pPr>
            <w:ind w:left="397"/>
            <w:spacing w:before="101"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10.3.2       </w:t>
          </w:r>
          <w:r>
            <w:rPr>
              <w:rFonts w:ascii="SimSun" w:hAnsi="SimSun" w:eastAsia="SimSun" w:cs="SimSun"/>
              <w:sz w:val="20"/>
              <w:szCs w:val="20"/>
              <w:spacing w:val="4"/>
            </w:rPr>
            <w:t>网络舆情监测关键技术分析</w:t>
          </w:r>
          <w:r>
            <w:rPr>
              <w:rFonts w:ascii="SimSun" w:hAnsi="SimSun" w:eastAsia="SimSun" w:cs="SimSun"/>
              <w:sz w:val="20"/>
              <w:szCs w:val="20"/>
              <w:spacing w:val="-72"/>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223">
            <w:r>
              <w:rPr>
                <w:rFonts w:ascii="Times New Roman" w:hAnsi="Times New Roman" w:eastAsia="Times New Roman" w:cs="Times New Roman"/>
                <w:sz w:val="20"/>
                <w:szCs w:val="20"/>
                <w:spacing w:val="-1"/>
              </w:rPr>
              <w:t>212</w:t>
            </w:r>
          </w:hyperlink>
        </w:p>
        <w:p>
          <w:pPr>
            <w:ind w:left="397"/>
            <w:spacing w:before="8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10.3.3      </w:t>
          </w:r>
          <w:r>
            <w:rPr>
              <w:rFonts w:ascii="SimSun" w:hAnsi="SimSun" w:eastAsia="SimSun" w:cs="SimSun"/>
              <w:sz w:val="20"/>
              <w:szCs w:val="20"/>
              <w:spacing w:val="7"/>
            </w:rPr>
            <w:t>高校网络舆情监测系</w:t>
          </w:r>
          <w:r>
            <w:rPr>
              <w:rFonts w:ascii="SimSun" w:hAnsi="SimSun" w:eastAsia="SimSun" w:cs="SimSun"/>
              <w:sz w:val="20"/>
              <w:szCs w:val="20"/>
              <w:spacing w:val="6"/>
            </w:rPr>
            <w:t>统应用分析</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224">
            <w:r>
              <w:rPr>
                <w:rFonts w:ascii="Times New Roman" w:hAnsi="Times New Roman" w:eastAsia="Times New Roman" w:cs="Times New Roman"/>
                <w:sz w:val="20"/>
                <w:szCs w:val="20"/>
                <w:spacing w:val="-1"/>
              </w:rPr>
              <w:t>214</w:t>
            </w:r>
          </w:hyperlink>
        </w:p>
        <w:p>
          <w:pPr>
            <w:ind w:left="197"/>
            <w:spacing w:before="72" w:line="219"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10.4</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基于态势感知的网络安全管理技术</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225">
            <w:r>
              <w:rPr>
                <w:rFonts w:ascii="Times New Roman" w:hAnsi="Times New Roman" w:eastAsia="Times New Roman" w:cs="Times New Roman"/>
                <w:sz w:val="20"/>
                <w:szCs w:val="20"/>
                <w:spacing w:val="-1"/>
              </w:rPr>
              <w:t>218</w:t>
            </w:r>
          </w:hyperlink>
        </w:p>
        <w:p>
          <w:pPr>
            <w:ind w:left="397"/>
            <w:spacing w:before="83" w:line="220" w:lineRule="auto"/>
            <w:tabs>
              <w:tab w:val="right" w:leader="dot" w:pos="83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10.4.1       </w:t>
          </w:r>
          <w:r>
            <w:rPr>
              <w:rFonts w:ascii="Times New Roman" w:hAnsi="Times New Roman" w:eastAsia="Times New Roman" w:cs="Times New Roman"/>
              <w:sz w:val="20"/>
              <w:szCs w:val="20"/>
            </w:rPr>
            <w:t>APT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风险分析</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226">
            <w:r>
              <w:rPr>
                <w:rFonts w:ascii="Times New Roman" w:hAnsi="Times New Roman" w:eastAsia="Times New Roman" w:cs="Times New Roman"/>
                <w:sz w:val="20"/>
                <w:szCs w:val="20"/>
                <w:spacing w:val="1"/>
              </w:rPr>
              <w:t>220</w:t>
            </w:r>
          </w:hyperlink>
        </w:p>
        <w:p>
          <w:pPr>
            <w:ind w:left="397"/>
            <w:spacing w:before="62" w:line="219" w:lineRule="auto"/>
            <w:tabs>
              <w:tab w:val="right" w:leader="dot" w:pos="83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10.4.2</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APT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攻击防御技术分析</w:t>
          </w:r>
          <w:r>
            <w:rPr>
              <w:rFonts w:ascii="SimSun" w:hAnsi="SimSun" w:eastAsia="SimSun" w:cs="SimSun"/>
              <w:sz w:val="20"/>
              <w:szCs w:val="20"/>
              <w:spacing w:val="53"/>
            </w:rPr>
            <w:t xml:space="preserve"> </w:t>
          </w:r>
          <w:r>
            <w:rPr>
              <w:rFonts w:ascii="SimSun" w:hAnsi="SimSun" w:eastAsia="SimSun" w:cs="SimSun"/>
              <w:sz w:val="20"/>
              <w:szCs w:val="20"/>
            </w:rPr>
            <w:tab/>
          </w:r>
          <w:hyperlink w:history="true" w:anchor="bookmark227">
            <w:r>
              <w:rPr>
                <w:rFonts w:ascii="Times New Roman" w:hAnsi="Times New Roman" w:eastAsia="Times New Roman" w:cs="Times New Roman"/>
                <w:sz w:val="20"/>
                <w:szCs w:val="20"/>
                <w:spacing w:val="1"/>
              </w:rPr>
              <w:t>222</w:t>
            </w:r>
          </w:hyperlink>
        </w:p>
        <w:p>
          <w:pPr>
            <w:ind w:left="397"/>
            <w:spacing w:before="72" w:line="219" w:lineRule="auto"/>
            <w:tabs>
              <w:tab w:val="right" w:leader="dot" w:pos="83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10.4.3</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APT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攻击检测系统应用分析</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228">
            <w:r>
              <w:rPr>
                <w:rFonts w:ascii="Times New Roman" w:hAnsi="Times New Roman" w:eastAsia="Times New Roman" w:cs="Times New Roman"/>
                <w:sz w:val="20"/>
                <w:szCs w:val="20"/>
                <w:spacing w:val="1"/>
              </w:rPr>
              <w:t>223</w:t>
            </w:r>
          </w:hyperlink>
        </w:p>
        <w:p>
          <w:pPr>
            <w:ind w:left="197"/>
            <w:spacing w:before="82" w:line="219" w:lineRule="auto"/>
            <w:tabs>
              <w:tab w:val="right" w:leader="dot" w:pos="8342"/>
            </w:tabs>
            <w:rPr>
              <w:rFonts w:ascii="Times New Roman" w:hAnsi="Times New Roman" w:eastAsia="Times New Roman" w:cs="Times New Roman"/>
              <w:sz w:val="20"/>
              <w:szCs w:val="20"/>
            </w:rPr>
          </w:pPr>
          <w:r>
            <w:rPr>
              <w:rFonts w:ascii="SimSun" w:hAnsi="SimSun" w:eastAsia="SimSun" w:cs="SimSun"/>
              <w:sz w:val="20"/>
              <w:szCs w:val="20"/>
              <w:spacing w:val="11"/>
            </w:rPr>
            <w:t>本章参考文献</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229">
            <w:r>
              <w:rPr>
                <w:rFonts w:ascii="Times New Roman" w:hAnsi="Times New Roman" w:eastAsia="Times New Roman" w:cs="Times New Roman"/>
                <w:sz w:val="20"/>
                <w:szCs w:val="20"/>
                <w:spacing w:val="1"/>
              </w:rPr>
              <w:t>226</w:t>
            </w:r>
          </w:hyperlink>
        </w:p>
      </w:sdtContent>
    </w:sdt>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211" w:line="212" w:lineRule="auto"/>
            <w:tabs>
              <w:tab w:val="right" w:leader="dot" w:pos="8342"/>
            </w:tabs>
            <w:rPr>
              <w:rFonts w:ascii="Times New Roman" w:hAnsi="Times New Roman" w:eastAsia="Times New Roman" w:cs="Times New Roman"/>
              <w:sz w:val="20"/>
              <w:szCs w:val="20"/>
            </w:rPr>
          </w:pPr>
          <w:r>
            <w:rPr>
              <w:rFonts w:ascii="SimSun" w:hAnsi="SimSun" w:eastAsia="SimSun" w:cs="SimSun"/>
              <w:sz w:val="20"/>
              <w:szCs w:val="20"/>
              <w:b/>
              <w:bCs/>
              <w:spacing w:val="-5"/>
            </w:rPr>
            <w:t>附</w:t>
          </w:r>
          <w:r>
            <w:rPr>
              <w:rFonts w:ascii="SimSun" w:hAnsi="SimSun" w:eastAsia="SimSun" w:cs="SimSun"/>
              <w:sz w:val="20"/>
              <w:szCs w:val="20"/>
              <w:spacing w:val="-37"/>
            </w:rPr>
            <w:t xml:space="preserve"> </w:t>
          </w:r>
          <w:r>
            <w:rPr>
              <w:rFonts w:ascii="SimSun" w:hAnsi="SimSun" w:eastAsia="SimSun" w:cs="SimSun"/>
              <w:sz w:val="20"/>
              <w:szCs w:val="20"/>
              <w:b/>
              <w:bCs/>
              <w:spacing w:val="-5"/>
            </w:rPr>
            <w:t>录</w:t>
          </w:r>
          <w:r>
            <w:rPr>
              <w:rFonts w:ascii="SimSun" w:hAnsi="SimSun" w:eastAsia="SimSun" w:cs="SimSun"/>
              <w:sz w:val="20"/>
              <w:szCs w:val="20"/>
              <w:spacing w:val="65"/>
            </w:rPr>
            <w:t xml:space="preserve"> </w:t>
          </w:r>
          <w:r>
            <w:rPr>
              <w:rFonts w:ascii="Times New Roman" w:hAnsi="Times New Roman" w:eastAsia="Times New Roman" w:cs="Times New Roman"/>
              <w:sz w:val="20"/>
              <w:szCs w:val="20"/>
              <w:b/>
              <w:bCs/>
              <w:spacing w:val="-5"/>
            </w:rPr>
            <w:t>CryptDB</w:t>
          </w:r>
          <w:r>
            <w:rPr>
              <w:rFonts w:ascii="Times New Roman" w:hAnsi="Times New Roman" w:eastAsia="Times New Roman" w:cs="Times New Roman"/>
              <w:sz w:val="20"/>
              <w:szCs w:val="20"/>
              <w:b/>
              <w:bCs/>
              <w:spacing w:val="20"/>
            </w:rPr>
            <w:t xml:space="preserve">  </w:t>
          </w:r>
          <w:r>
            <w:rPr>
              <w:rFonts w:ascii="Times New Roman" w:hAnsi="Times New Roman" w:eastAsia="Times New Roman" w:cs="Times New Roman"/>
              <w:sz w:val="20"/>
              <w:szCs w:val="20"/>
              <w:b/>
              <w:bCs/>
            </w:rPr>
            <w:tab/>
          </w:r>
          <w:hyperlink w:history="true" w:anchor="bookmark230">
            <w:r>
              <w:rPr>
                <w:rFonts w:ascii="Times New Roman" w:hAnsi="Times New Roman" w:eastAsia="Times New Roman" w:cs="Times New Roman"/>
                <w:sz w:val="20"/>
                <w:szCs w:val="20"/>
                <w:spacing w:val="1"/>
              </w:rPr>
              <w:t>229</w:t>
            </w:r>
          </w:hyperlink>
        </w:p>
      </w:sdtContent>
    </w:sdt>
    <w:p>
      <w:pPr>
        <w:spacing w:line="212" w:lineRule="auto"/>
        <w:sectPr>
          <w:footerReference w:type="default" r:id="rId23"/>
          <w:pgSz w:w="9300" w:h="14290"/>
          <w:pgMar w:top="400" w:right="654" w:bottom="526" w:left="292" w:header="0" w:footer="349" w:gutter="0"/>
        </w:sectPr>
        <w:rPr>
          <w:rFonts w:ascii="Times New Roman" w:hAnsi="Times New Roman" w:eastAsia="Times New Roman" w:cs="Times New Roman"/>
          <w:sz w:val="20"/>
          <w:szCs w:val="20"/>
        </w:rPr>
      </w:pPr>
    </w:p>
    <w:p>
      <w:pPr>
        <w:pStyle w:val="BodyText"/>
        <w:spacing w:line="245" w:lineRule="auto"/>
        <w:rPr/>
      </w:pPr>
      <w:r>
        <w:pict>
          <v:shape id="_x0000_s12" style="position:absolute;margin-left:122.002pt;margin-top:120.558pt;mso-position-vertical-relative:page;mso-position-horizontal-relative:page;width:14.3pt;height:6.35pt;z-index:251688960;" o:allowincell="f" filled="false" stroked="false" type="#_x0000_t202">
            <v:fill on="false"/>
            <v:stroke on="false"/>
            <v:path/>
            <v:imagedata o:title=""/>
            <o:lock v:ext="edit" aspectratio="false"/>
            <v:textbox inset="0mm,0mm,0mm,0mm">
              <w:txbxContent>
                <w:p>
                  <w:pPr>
                    <w:ind w:left="20"/>
                    <w:spacing w:before="20" w:line="221" w:lineRule="auto"/>
                    <w:rPr>
                      <w:rFonts w:ascii="STCaiyun" w:hAnsi="STCaiyun" w:eastAsia="STCaiyun" w:cs="STCaiyun"/>
                      <w:sz w:val="7"/>
                      <w:szCs w:val="7"/>
                    </w:rPr>
                  </w:pPr>
                  <w:r>
                    <w:rPr>
                      <w:rFonts w:ascii="STCaiyun" w:hAnsi="STCaiyun" w:eastAsia="STCaiyun" w:cs="STCaiyun"/>
                      <w:sz w:val="7"/>
                      <w:szCs w:val="7"/>
                      <w:spacing w:val="-2"/>
                    </w:rPr>
                    <w:t>原</w:t>
                  </w:r>
                  <w:r>
                    <w:rPr>
                      <w:rFonts w:ascii="STCaiyun" w:hAnsi="STCaiyun" w:eastAsia="STCaiyun" w:cs="STCaiyun"/>
                      <w:sz w:val="7"/>
                      <w:szCs w:val="7"/>
                      <w:spacing w:val="1"/>
                    </w:rPr>
                    <w:t xml:space="preserve">      </w:t>
                  </w:r>
                  <w:r>
                    <w:rPr>
                      <w:rFonts w:ascii="STCaiyun" w:hAnsi="STCaiyun" w:eastAsia="STCaiyun" w:cs="STCaiyun"/>
                      <w:sz w:val="7"/>
                      <w:szCs w:val="7"/>
                      <w:spacing w:val="-2"/>
                    </w:rPr>
                    <w:t>图</w:t>
                  </w:r>
                </w:p>
              </w:txbxContent>
            </v:textbox>
          </v:shape>
        </w:pict>
      </w: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line="630" w:lineRule="exact"/>
        <w:rPr/>
      </w:pPr>
      <w:r>
        <w:rPr>
          <w:position w:val="-12"/>
        </w:rPr>
        <w:pict>
          <v:group id="_x0000_s14" style="mso-position-vertical-relative:line;mso-position-horizontal-relative:char;width:82.55pt;height:31.55pt;" filled="false" stroked="false" coordsize="1651,630" coordorigin="0,0">
            <v:shape id="_x0000_s16" style="position:absolute;left:0;top:0;width:1651;height:630;" filled="false" stroked="false" type="#_x0000_t75">
              <v:imagedata o:title="" r:id="rId25"/>
            </v:shape>
            <v:shape id="_x0000_s18" style="position:absolute;left:-20;top:-20;width:1691;height:670;" filled="false" stroked="false" type="#_x0000_t202">
              <v:fill on="false"/>
              <v:stroke on="false"/>
              <v:path/>
              <v:imagedata o:title=""/>
              <o:lock v:ext="edit" aspectratio="false"/>
              <v:textbox inset="0mm,0mm,0mm,0mm">
                <w:txbxContent>
                  <w:p>
                    <w:pPr>
                      <w:ind w:left="195"/>
                      <w:spacing w:before="137" w:line="222" w:lineRule="auto"/>
                      <w:rPr>
                        <w:rFonts w:ascii="SimHei" w:hAnsi="SimHei" w:eastAsia="SimHei" w:cs="SimHei"/>
                        <w:sz w:val="38"/>
                        <w:szCs w:val="38"/>
                      </w:rPr>
                    </w:pPr>
                    <w:bookmarkStart w:name="bookmark21" w:id="9"/>
                    <w:bookmarkEnd w:id="9"/>
                    <w:bookmarkStart w:name="bookmark22" w:id="10"/>
                    <w:bookmarkEnd w:id="10"/>
                    <w:r>
                      <w:rPr>
                        <w:rFonts w:ascii="SimHei" w:hAnsi="SimHei" w:eastAsia="SimHei" w:cs="SimHei"/>
                        <w:sz w:val="38"/>
                        <w:szCs w:val="38"/>
                        <w:b/>
                        <w:bCs/>
                        <w:spacing w:val="-21"/>
                      </w:rPr>
                      <w:t>第</w:t>
                    </w:r>
                    <w:r>
                      <w:rPr>
                        <w:rFonts w:ascii="SimHei" w:hAnsi="SimHei" w:eastAsia="SimHei" w:cs="SimHei"/>
                        <w:sz w:val="38"/>
                        <w:szCs w:val="38"/>
                        <w:spacing w:val="116"/>
                      </w:rPr>
                      <w:t xml:space="preserve"> </w:t>
                    </w:r>
                    <w:r>
                      <w:rPr>
                        <w:rFonts w:ascii="SimHei" w:hAnsi="SimHei" w:eastAsia="SimHei" w:cs="SimHei"/>
                        <w:sz w:val="38"/>
                        <w:szCs w:val="38"/>
                        <w:b/>
                        <w:bCs/>
                        <w:spacing w:val="-21"/>
                      </w:rPr>
                      <w:t>1</w:t>
                    </w:r>
                    <w:r>
                      <w:rPr>
                        <w:rFonts w:ascii="SimHei" w:hAnsi="SimHei" w:eastAsia="SimHei" w:cs="SimHei"/>
                        <w:sz w:val="38"/>
                        <w:szCs w:val="38"/>
                        <w:spacing w:val="-76"/>
                      </w:rPr>
                      <w:t xml:space="preserve"> </w:t>
                    </w:r>
                    <w:r>
                      <w:rPr>
                        <w:rFonts w:ascii="SimHei" w:hAnsi="SimHei" w:eastAsia="SimHei" w:cs="SimHei"/>
                        <w:sz w:val="38"/>
                        <w:szCs w:val="38"/>
                        <w:b/>
                        <w:bCs/>
                        <w:spacing w:val="-21"/>
                      </w:rPr>
                      <w:t>章</w:t>
                    </w:r>
                  </w:p>
                </w:txbxContent>
              </v:textbox>
            </v:shape>
          </v:group>
        </w:pict>
      </w:r>
    </w:p>
    <w:p>
      <w:pPr>
        <w:ind w:left="2565"/>
        <w:spacing w:before="126" w:line="221" w:lineRule="auto"/>
        <w:rPr>
          <w:rFonts w:ascii="SimHei" w:hAnsi="SimHei" w:eastAsia="SimHei" w:cs="SimHei"/>
          <w:sz w:val="38"/>
          <w:szCs w:val="38"/>
        </w:rPr>
      </w:pPr>
      <w:r>
        <w:rPr>
          <w:rFonts w:ascii="SimHei" w:hAnsi="SimHei" w:eastAsia="SimHei" w:cs="SimHei"/>
          <w:sz w:val="38"/>
          <w:szCs w:val="38"/>
          <w:b/>
          <w:bCs/>
          <w:spacing w:val="26"/>
        </w:rPr>
        <w:t>大数据安全的概念</w:t>
      </w:r>
    </w:p>
    <w:p>
      <w:pPr>
        <w:pStyle w:val="BodyText"/>
        <w:spacing w:line="314" w:lineRule="auto"/>
        <w:rPr/>
      </w:pPr>
      <w:r/>
    </w:p>
    <w:p>
      <w:pPr>
        <w:pStyle w:val="BodyText"/>
        <w:spacing w:line="315" w:lineRule="auto"/>
        <w:rPr/>
      </w:pPr>
      <w:r/>
    </w:p>
    <w:p>
      <w:pPr>
        <w:ind w:left="40" w:right="87" w:firstLine="409"/>
        <w:spacing w:before="61" w:line="281" w:lineRule="auto"/>
        <w:rPr>
          <w:rFonts w:ascii="SimSun" w:hAnsi="SimSun" w:eastAsia="SimSun" w:cs="SimSun"/>
          <w:sz w:val="19"/>
          <w:szCs w:val="19"/>
        </w:rPr>
      </w:pPr>
      <w:r>
        <w:rPr>
          <w:rFonts w:ascii="SimSun" w:hAnsi="SimSun" w:eastAsia="SimSun" w:cs="SimSun"/>
          <w:sz w:val="19"/>
          <w:szCs w:val="19"/>
          <w:spacing w:val="20"/>
        </w:rPr>
        <w:t>20世纪60年代随着</w:t>
      </w:r>
      <w:r>
        <w:rPr>
          <w:rFonts w:ascii="SimSun" w:hAnsi="SimSun" w:eastAsia="SimSun" w:cs="SimSun"/>
          <w:sz w:val="19"/>
          <w:szCs w:val="19"/>
          <w:spacing w:val="-45"/>
        </w:rPr>
        <w:t xml:space="preserve"> </w:t>
      </w:r>
      <w:r>
        <w:rPr>
          <w:rFonts w:ascii="SimSun" w:hAnsi="SimSun" w:eastAsia="SimSun" w:cs="SimSun"/>
          <w:sz w:val="19"/>
          <w:szCs w:val="19"/>
        </w:rPr>
        <w:t>IBM</w:t>
      </w:r>
      <w:r>
        <w:rPr>
          <w:rFonts w:ascii="SimSun" w:hAnsi="SimSun" w:eastAsia="SimSun" w:cs="SimSun"/>
          <w:sz w:val="19"/>
          <w:szCs w:val="19"/>
          <w:spacing w:val="20"/>
        </w:rPr>
        <w:t>360</w:t>
      </w:r>
      <w:r>
        <w:rPr>
          <w:rFonts w:ascii="SimSun" w:hAnsi="SimSun" w:eastAsia="SimSun" w:cs="SimSun"/>
          <w:sz w:val="19"/>
          <w:szCs w:val="19"/>
          <w:spacing w:val="1"/>
        </w:rPr>
        <w:t xml:space="preserve">   </w:t>
      </w:r>
      <w:r>
        <w:rPr>
          <w:rFonts w:ascii="SimSun" w:hAnsi="SimSun" w:eastAsia="SimSun" w:cs="SimSun"/>
          <w:sz w:val="19"/>
          <w:szCs w:val="19"/>
          <w:spacing w:val="20"/>
        </w:rPr>
        <w:t>系列计算机的推出，人类开启</w:t>
      </w:r>
      <w:r>
        <w:rPr>
          <w:rFonts w:ascii="SimSun" w:hAnsi="SimSun" w:eastAsia="SimSun" w:cs="SimSun"/>
          <w:sz w:val="19"/>
          <w:szCs w:val="19"/>
          <w:spacing w:val="19"/>
        </w:rPr>
        <w:t>了计算机的商业化进程。从</w:t>
      </w:r>
      <w:r>
        <w:rPr>
          <w:rFonts w:ascii="SimSun" w:hAnsi="SimSun" w:eastAsia="SimSun" w:cs="SimSun"/>
          <w:sz w:val="19"/>
          <w:szCs w:val="19"/>
        </w:rPr>
        <w:t xml:space="preserve"> </w:t>
      </w:r>
      <w:r>
        <w:rPr>
          <w:rFonts w:ascii="SimSun" w:hAnsi="SimSun" w:eastAsia="SimSun" w:cs="SimSun"/>
          <w:sz w:val="19"/>
          <w:szCs w:val="19"/>
          <w:spacing w:val="13"/>
        </w:rPr>
        <w:t>此，信息技术开始逐步渗透到人类社会生活的方方面面。经过五十多年的发展，人类已经进入 </w:t>
      </w:r>
      <w:r>
        <w:rPr>
          <w:rFonts w:ascii="SimSun" w:hAnsi="SimSun" w:eastAsia="SimSun" w:cs="SimSun"/>
          <w:sz w:val="19"/>
          <w:szCs w:val="19"/>
          <w:spacing w:val="6"/>
        </w:rPr>
        <w:t>了“互联网+”时代，人类社会生活中的大部分活动都开始与</w:t>
      </w:r>
      <w:r>
        <w:rPr>
          <w:rFonts w:ascii="SimSun" w:hAnsi="SimSun" w:eastAsia="SimSun" w:cs="SimSun"/>
          <w:sz w:val="19"/>
          <w:szCs w:val="19"/>
          <w:spacing w:val="5"/>
        </w:rPr>
        <w:t>数据的创造、采集、传输、使用发生</w:t>
      </w:r>
      <w:r>
        <w:rPr>
          <w:rFonts w:ascii="SimSun" w:hAnsi="SimSun" w:eastAsia="SimSun" w:cs="SimSun"/>
          <w:sz w:val="19"/>
          <w:szCs w:val="19"/>
        </w:rPr>
        <w:t xml:space="preserve"> </w:t>
      </w:r>
      <w:r>
        <w:rPr>
          <w:rFonts w:ascii="SimSun" w:hAnsi="SimSun" w:eastAsia="SimSun" w:cs="SimSun"/>
          <w:sz w:val="19"/>
          <w:szCs w:val="19"/>
          <w:spacing w:val="11"/>
        </w:rPr>
        <w:t>关系，大数据时代伴随着互联网的浪潮悄然而至。</w:t>
      </w:r>
    </w:p>
    <w:p>
      <w:pPr>
        <w:ind w:left="40" w:right="87" w:firstLine="409"/>
        <w:spacing w:before="74" w:line="270" w:lineRule="auto"/>
        <w:rPr>
          <w:rFonts w:ascii="SimSun" w:hAnsi="SimSun" w:eastAsia="SimSun" w:cs="SimSun"/>
          <w:sz w:val="19"/>
          <w:szCs w:val="19"/>
        </w:rPr>
      </w:pPr>
      <w:r>
        <w:rPr>
          <w:rFonts w:ascii="SimSun" w:hAnsi="SimSun" w:eastAsia="SimSun" w:cs="SimSun"/>
          <w:sz w:val="19"/>
          <w:szCs w:val="19"/>
          <w:spacing w:val="19"/>
        </w:rPr>
        <w:t>数据在改变世界。安全技术是一切新兴技术的伴生技</w:t>
      </w:r>
      <w:r>
        <w:rPr>
          <w:rFonts w:ascii="SimSun" w:hAnsi="SimSun" w:eastAsia="SimSun" w:cs="SimSun"/>
          <w:sz w:val="19"/>
          <w:szCs w:val="19"/>
          <w:spacing w:val="18"/>
        </w:rPr>
        <w:t>术，那么大数据安全作为大数据技</w:t>
      </w:r>
      <w:r>
        <w:rPr>
          <w:rFonts w:ascii="SimSun" w:hAnsi="SimSun" w:eastAsia="SimSun" w:cs="SimSun"/>
          <w:sz w:val="19"/>
          <w:szCs w:val="19"/>
        </w:rPr>
        <w:t xml:space="preserve"> </w:t>
      </w:r>
      <w:r>
        <w:rPr>
          <w:rFonts w:ascii="SimSun" w:hAnsi="SimSun" w:eastAsia="SimSun" w:cs="SimSun"/>
          <w:sz w:val="19"/>
          <w:szCs w:val="19"/>
          <w:spacing w:val="14"/>
        </w:rPr>
        <w:t>术的伴生技术，是我们在大数据时代保障安全的必不可少的</w:t>
      </w:r>
      <w:r>
        <w:rPr>
          <w:rFonts w:ascii="SimSun" w:hAnsi="SimSun" w:eastAsia="SimSun" w:cs="SimSun"/>
          <w:sz w:val="19"/>
          <w:szCs w:val="19"/>
          <w:spacing w:val="13"/>
        </w:rPr>
        <w:t>技术。</w:t>
      </w:r>
    </w:p>
    <w:p>
      <w:pPr>
        <w:ind w:left="450"/>
        <w:spacing w:before="94" w:line="219" w:lineRule="auto"/>
        <w:rPr>
          <w:rFonts w:ascii="SimSun" w:hAnsi="SimSun" w:eastAsia="SimSun" w:cs="SimSun"/>
          <w:sz w:val="19"/>
          <w:szCs w:val="19"/>
        </w:rPr>
      </w:pPr>
      <w:r>
        <w:rPr>
          <w:rFonts w:ascii="SimSun" w:hAnsi="SimSun" w:eastAsia="SimSun" w:cs="SimSun"/>
          <w:sz w:val="19"/>
          <w:szCs w:val="19"/>
          <w:spacing w:val="14"/>
        </w:rPr>
        <w:t>本章介绍大数据服务的概念及随之而来的伴生问题：大数据</w:t>
      </w:r>
      <w:r>
        <w:rPr>
          <w:rFonts w:ascii="SimSun" w:hAnsi="SimSun" w:eastAsia="SimSun" w:cs="SimSun"/>
          <w:sz w:val="19"/>
          <w:szCs w:val="19"/>
          <w:spacing w:val="13"/>
        </w:rPr>
        <w:t>安全。</w:t>
      </w:r>
    </w:p>
    <w:p>
      <w:pPr>
        <w:pStyle w:val="BodyText"/>
        <w:spacing w:line="412" w:lineRule="auto"/>
        <w:rPr/>
      </w:pPr>
      <w:r/>
    </w:p>
    <w:p>
      <w:pPr>
        <w:ind w:left="2553"/>
        <w:spacing w:before="88" w:line="221" w:lineRule="auto"/>
        <w:outlineLvl w:val="0"/>
        <w:rPr>
          <w:rFonts w:ascii="SimHei" w:hAnsi="SimHei" w:eastAsia="SimHei" w:cs="SimHei"/>
          <w:sz w:val="27"/>
          <w:szCs w:val="27"/>
        </w:rPr>
      </w:pPr>
      <w:r>
        <w:rPr>
          <w:rFonts w:ascii="SimHei" w:hAnsi="SimHei" w:eastAsia="SimHei" w:cs="SimHei"/>
          <w:sz w:val="27"/>
          <w:szCs w:val="27"/>
          <w:b/>
          <w:bCs/>
          <w:spacing w:val="17"/>
        </w:rPr>
        <w:t>1.1</w:t>
      </w:r>
      <w:r>
        <w:rPr>
          <w:rFonts w:ascii="SimHei" w:hAnsi="SimHei" w:eastAsia="SimHei" w:cs="SimHei"/>
          <w:sz w:val="27"/>
          <w:szCs w:val="27"/>
          <w:spacing w:val="17"/>
        </w:rPr>
        <w:t xml:space="preserve">  </w:t>
      </w:r>
      <w:r>
        <w:rPr>
          <w:rFonts w:ascii="SimHei" w:hAnsi="SimHei" w:eastAsia="SimHei" w:cs="SimHei"/>
          <w:sz w:val="27"/>
          <w:szCs w:val="27"/>
          <w:b/>
          <w:bCs/>
          <w:spacing w:val="17"/>
        </w:rPr>
        <w:t>大数据的概念和内涵</w:t>
      </w:r>
    </w:p>
    <w:p>
      <w:pPr>
        <w:pStyle w:val="BodyText"/>
        <w:spacing w:line="445" w:lineRule="auto"/>
        <w:rPr/>
      </w:pPr>
      <w:r/>
    </w:p>
    <w:p>
      <w:pPr>
        <w:ind w:left="450"/>
        <w:spacing w:before="62" w:line="219" w:lineRule="auto"/>
        <w:rPr>
          <w:rFonts w:ascii="SimSun" w:hAnsi="SimSun" w:eastAsia="SimSun" w:cs="SimSun"/>
          <w:sz w:val="19"/>
          <w:szCs w:val="19"/>
        </w:rPr>
      </w:pPr>
      <w:r>
        <w:rPr>
          <w:rFonts w:ascii="SimSun" w:hAnsi="SimSun" w:eastAsia="SimSun" w:cs="SimSun"/>
          <w:sz w:val="19"/>
          <w:szCs w:val="19"/>
          <w:spacing w:val="20"/>
        </w:rPr>
        <w:t>什么是大数据?这是所有大数据学习者首先要思考的一个问题。</w:t>
      </w:r>
    </w:p>
    <w:p>
      <w:pPr>
        <w:ind w:left="40" w:right="129" w:firstLine="409"/>
        <w:spacing w:before="53" w:line="276" w:lineRule="auto"/>
        <w:rPr>
          <w:rFonts w:ascii="SimSun" w:hAnsi="SimSun" w:eastAsia="SimSun" w:cs="SimSun"/>
          <w:sz w:val="19"/>
          <w:szCs w:val="19"/>
        </w:rPr>
      </w:pPr>
      <w:r>
        <w:rPr>
          <w:rFonts w:ascii="SimSun" w:hAnsi="SimSun" w:eastAsia="SimSun" w:cs="SimSun"/>
          <w:sz w:val="19"/>
          <w:szCs w:val="19"/>
          <w:spacing w:val="19"/>
        </w:rPr>
        <w:t>本书从五个特征来定义大数据，这五个特征可以总结为五个</w:t>
      </w:r>
      <w:r>
        <w:rPr>
          <w:rFonts w:ascii="SimSun" w:hAnsi="SimSun" w:eastAsia="SimSun" w:cs="SimSun"/>
          <w:sz w:val="19"/>
          <w:szCs w:val="19"/>
          <w:spacing w:val="-28"/>
        </w:rPr>
        <w:t xml:space="preserve"> </w:t>
      </w:r>
      <w:r>
        <w:rPr>
          <w:rFonts w:ascii="Times New Roman" w:hAnsi="Times New Roman" w:eastAsia="Times New Roman" w:cs="Times New Roman"/>
          <w:sz w:val="19"/>
          <w:szCs w:val="19"/>
          <w:spacing w:val="19"/>
        </w:rPr>
        <w:t>V,  </w:t>
      </w:r>
      <w:r>
        <w:rPr>
          <w:rFonts w:ascii="SimSun" w:hAnsi="SimSun" w:eastAsia="SimSun" w:cs="SimSun"/>
          <w:sz w:val="19"/>
          <w:szCs w:val="19"/>
          <w:spacing w:val="19"/>
        </w:rPr>
        <w:t>即 </w:t>
      </w:r>
      <w:r>
        <w:rPr>
          <w:rFonts w:ascii="Times New Roman" w:hAnsi="Times New Roman" w:eastAsia="Times New Roman" w:cs="Times New Roman"/>
          <w:sz w:val="19"/>
          <w:szCs w:val="19"/>
        </w:rPr>
        <w:t>Volume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9"/>
        </w:rPr>
        <w:t>、</w:t>
      </w:r>
      <w:r>
        <w:rPr>
          <w:rFonts w:ascii="Times New Roman" w:hAnsi="Times New Roman" w:eastAsia="Times New Roman" w:cs="Times New Roman"/>
          <w:sz w:val="19"/>
          <w:szCs w:val="19"/>
        </w:rPr>
        <w:t>Velocity</w:t>
      </w:r>
      <w:r>
        <w:rPr>
          <w:rFonts w:ascii="SimSun" w:hAnsi="SimSun" w:eastAsia="SimSun" w:cs="SimSun"/>
          <w:sz w:val="19"/>
          <w:szCs w:val="19"/>
          <w:spacing w:val="19"/>
        </w:rPr>
        <w:t>、</w:t>
      </w:r>
      <w:r>
        <w:rPr>
          <w:rFonts w:ascii="SimSun" w:hAnsi="SimSun" w:eastAsia="SimSun" w:cs="SimSun"/>
          <w:sz w:val="19"/>
          <w:szCs w:val="19"/>
        </w:rPr>
        <w:t xml:space="preserve"> </w:t>
      </w:r>
      <w:r>
        <w:rPr>
          <w:rFonts w:ascii="Times New Roman" w:hAnsi="Times New Roman" w:eastAsia="Times New Roman" w:cs="Times New Roman"/>
          <w:sz w:val="19"/>
          <w:szCs w:val="19"/>
          <w:spacing w:val="-2"/>
        </w:rPr>
        <w:t>Variety</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spacing w:val="-2"/>
        </w:rPr>
        <w:t>Veracity   </w:t>
      </w:r>
      <w:r>
        <w:rPr>
          <w:rFonts w:ascii="SimSun" w:hAnsi="SimSun" w:eastAsia="SimSun" w:cs="SimSun"/>
          <w:sz w:val="19"/>
          <w:szCs w:val="19"/>
          <w:spacing w:val="-2"/>
        </w:rPr>
        <w:t>和 </w:t>
      </w:r>
      <w:r>
        <w:rPr>
          <w:rFonts w:ascii="Times New Roman" w:hAnsi="Times New Roman" w:eastAsia="Times New Roman" w:cs="Times New Roman"/>
          <w:sz w:val="19"/>
          <w:szCs w:val="19"/>
          <w:spacing w:val="-2"/>
        </w:rPr>
        <w:t>Value</w:t>
      </w:r>
      <w:r>
        <w:rPr>
          <w:rFonts w:ascii="SimSun" w:hAnsi="SimSun" w:eastAsia="SimSun" w:cs="SimSun"/>
          <w:sz w:val="19"/>
          <w:szCs w:val="19"/>
          <w:spacing w:val="-2"/>
        </w:rPr>
        <w:t>。</w:t>
      </w:r>
    </w:p>
    <w:p>
      <w:pPr>
        <w:ind w:left="450"/>
        <w:spacing w:before="81" w:line="212" w:lineRule="auto"/>
        <w:rPr>
          <w:rFonts w:ascii="SimSun" w:hAnsi="SimSun" w:eastAsia="SimSun" w:cs="SimSun"/>
          <w:sz w:val="19"/>
          <w:szCs w:val="19"/>
        </w:rPr>
      </w:pPr>
      <w:r>
        <w:rPr>
          <w:rFonts w:ascii="SimSun" w:hAnsi="SimSun" w:eastAsia="SimSun" w:cs="SimSun"/>
          <w:sz w:val="19"/>
          <w:szCs w:val="19"/>
          <w:spacing w:val="15"/>
        </w:rPr>
        <w:t>大多数人说起大数据，最先想到的是数据量大。这就是第一</w:t>
      </w:r>
      <w:r>
        <w:rPr>
          <w:rFonts w:ascii="SimSun" w:hAnsi="SimSun" w:eastAsia="SimSun" w:cs="SimSun"/>
          <w:sz w:val="19"/>
          <w:szCs w:val="19"/>
          <w:spacing w:val="14"/>
        </w:rPr>
        <w:t>个</w:t>
      </w:r>
      <w:r>
        <w:rPr>
          <w:rFonts w:ascii="Times New Roman" w:hAnsi="Times New Roman" w:eastAsia="Times New Roman" w:cs="Times New Roman"/>
          <w:sz w:val="19"/>
          <w:szCs w:val="19"/>
          <w:spacing w:val="14"/>
        </w:rPr>
        <w:t>V,</w:t>
      </w:r>
      <w:r>
        <w:rPr>
          <w:rFonts w:ascii="Times New Roman" w:hAnsi="Times New Roman" w:eastAsia="Times New Roman" w:cs="Times New Roman"/>
          <w:sz w:val="19"/>
          <w:szCs w:val="19"/>
        </w:rPr>
        <w:t>Volume</w:t>
      </w:r>
      <w:r>
        <w:rPr>
          <w:rFonts w:ascii="SimSun" w:hAnsi="SimSun" w:eastAsia="SimSun" w:cs="SimSun"/>
          <w:sz w:val="19"/>
          <w:szCs w:val="19"/>
          <w:spacing w:val="14"/>
        </w:rPr>
        <w:t>。</w:t>
      </w:r>
    </w:p>
    <w:p>
      <w:pPr>
        <w:ind w:left="40" w:right="62" w:firstLine="409"/>
        <w:spacing w:before="122" w:line="288" w:lineRule="auto"/>
        <w:rPr>
          <w:rFonts w:ascii="SimSun" w:hAnsi="SimSun" w:eastAsia="SimSun" w:cs="SimSun"/>
          <w:sz w:val="19"/>
          <w:szCs w:val="19"/>
        </w:rPr>
      </w:pPr>
      <w:r>
        <w:rPr>
          <w:rFonts w:ascii="SimSun" w:hAnsi="SimSun" w:eastAsia="SimSun" w:cs="SimSun"/>
          <w:sz w:val="19"/>
          <w:szCs w:val="19"/>
          <w:spacing w:val="13"/>
        </w:rPr>
        <w:t>麦肯锡公司是研究大数据的先驱，该公司对大数据的定义是：大数据是指大小超出常规的</w:t>
      </w:r>
      <w:r>
        <w:rPr>
          <w:rFonts w:ascii="SimSun" w:hAnsi="SimSun" w:eastAsia="SimSun" w:cs="SimSun"/>
          <w:sz w:val="19"/>
          <w:szCs w:val="19"/>
          <w:spacing w:val="16"/>
        </w:rPr>
        <w:t xml:space="preserve"> </w:t>
      </w:r>
      <w:r>
        <w:rPr>
          <w:rFonts w:ascii="SimSun" w:hAnsi="SimSun" w:eastAsia="SimSun" w:cs="SimSun"/>
          <w:sz w:val="19"/>
          <w:szCs w:val="19"/>
          <w:spacing w:val="19"/>
        </w:rPr>
        <w:t>数据库工具获取、存储、管理和分析能力的数据集。最早的</w:t>
      </w:r>
      <w:r>
        <w:rPr>
          <w:rFonts w:ascii="SimSun" w:hAnsi="SimSun" w:eastAsia="SimSun" w:cs="SimSun"/>
          <w:sz w:val="19"/>
          <w:szCs w:val="19"/>
          <w:spacing w:val="18"/>
        </w:rPr>
        <w:t>大数据服务系统就是搜索引擎系</w:t>
      </w:r>
      <w:r>
        <w:rPr>
          <w:rFonts w:ascii="SimSun" w:hAnsi="SimSun" w:eastAsia="SimSun" w:cs="SimSun"/>
          <w:sz w:val="19"/>
          <w:szCs w:val="19"/>
        </w:rPr>
        <w:t xml:space="preserve"> </w:t>
      </w:r>
      <w:r>
        <w:rPr>
          <w:rFonts w:ascii="SimSun" w:hAnsi="SimSun" w:eastAsia="SimSun" w:cs="SimSun"/>
          <w:sz w:val="19"/>
          <w:szCs w:val="19"/>
          <w:spacing w:val="14"/>
        </w:rPr>
        <w:t>统，它需要采集互联网上所有的网页并为其建立索引、对全球几十亿用户提供实时的网</w:t>
      </w:r>
      <w:r>
        <w:rPr>
          <w:rFonts w:ascii="SimSun" w:hAnsi="SimSun" w:eastAsia="SimSun" w:cs="SimSun"/>
          <w:sz w:val="19"/>
          <w:szCs w:val="19"/>
          <w:spacing w:val="13"/>
        </w:rPr>
        <w:t>页搜索</w:t>
      </w:r>
      <w:r>
        <w:rPr>
          <w:rFonts w:ascii="SimSun" w:hAnsi="SimSun" w:eastAsia="SimSun" w:cs="SimSun"/>
          <w:sz w:val="19"/>
          <w:szCs w:val="19"/>
        </w:rPr>
        <w:t xml:space="preserve"> </w:t>
      </w:r>
      <w:r>
        <w:rPr>
          <w:rFonts w:ascii="SimSun" w:hAnsi="SimSun" w:eastAsia="SimSun" w:cs="SimSun"/>
          <w:sz w:val="19"/>
          <w:szCs w:val="19"/>
          <w:spacing w:val="18"/>
        </w:rPr>
        <w:t>服务。面对这么大规模的数据集，传统的信息技术无能为力。谷歌公司为了应对大数据的挑 </w:t>
      </w:r>
      <w:r>
        <w:rPr>
          <w:rFonts w:ascii="SimSun" w:hAnsi="SimSun" w:eastAsia="SimSun" w:cs="SimSun"/>
          <w:sz w:val="19"/>
          <w:szCs w:val="19"/>
          <w:spacing w:val="7"/>
        </w:rPr>
        <w:t>战，设计了</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7"/>
        </w:rPr>
        <w:t>计算模式、</w:t>
      </w:r>
      <w:r>
        <w:rPr>
          <w:rFonts w:ascii="Times New Roman" w:hAnsi="Times New Roman" w:eastAsia="Times New Roman" w:cs="Times New Roman"/>
          <w:sz w:val="19"/>
          <w:szCs w:val="19"/>
        </w:rPr>
        <w:t>GFS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分布式文件系统、</w:t>
      </w:r>
      <w:r>
        <w:rPr>
          <w:rFonts w:ascii="Times New Roman" w:hAnsi="Times New Roman" w:eastAsia="Times New Roman" w:cs="Times New Roman"/>
          <w:sz w:val="19"/>
          <w:szCs w:val="19"/>
        </w:rPr>
        <w:t>BigTable</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数据管理系统，</w:t>
      </w:r>
      <w:r>
        <w:rPr>
          <w:rFonts w:ascii="SimSun" w:hAnsi="SimSun" w:eastAsia="SimSun" w:cs="SimSun"/>
          <w:sz w:val="19"/>
          <w:szCs w:val="19"/>
          <w:spacing w:val="6"/>
        </w:rPr>
        <w:t>成为云计算</w:t>
      </w:r>
      <w:r>
        <w:rPr>
          <w:rFonts w:ascii="SimSun" w:hAnsi="SimSun" w:eastAsia="SimSun" w:cs="SimSun"/>
          <w:sz w:val="19"/>
          <w:szCs w:val="19"/>
        </w:rPr>
        <w:t xml:space="preserve"> </w:t>
      </w:r>
      <w:r>
        <w:rPr>
          <w:rFonts w:ascii="SimSun" w:hAnsi="SimSun" w:eastAsia="SimSun" w:cs="SimSun"/>
          <w:sz w:val="19"/>
          <w:szCs w:val="19"/>
          <w:spacing w:val="7"/>
        </w:rPr>
        <w:t>技术的先驱。</w:t>
      </w:r>
    </w:p>
    <w:p>
      <w:pPr>
        <w:ind w:left="40" w:right="86" w:firstLine="409"/>
        <w:spacing w:before="93" w:line="256" w:lineRule="auto"/>
        <w:rPr>
          <w:rFonts w:ascii="SimSun" w:hAnsi="SimSun" w:eastAsia="SimSun" w:cs="SimSun"/>
          <w:sz w:val="19"/>
          <w:szCs w:val="19"/>
        </w:rPr>
      </w:pPr>
      <w:r>
        <w:rPr>
          <w:rFonts w:ascii="SimSun" w:hAnsi="SimSun" w:eastAsia="SimSun" w:cs="SimSun"/>
          <w:sz w:val="19"/>
          <w:szCs w:val="19"/>
          <w:spacing w:val="13"/>
        </w:rPr>
        <w:t>大数据不仅仅是数据量大，而且数据产生的速度快，对数据的实时处理能力提出了非常高</w:t>
      </w:r>
      <w:r>
        <w:rPr>
          <w:rFonts w:ascii="SimSun" w:hAnsi="SimSun" w:eastAsia="SimSun" w:cs="SimSun"/>
          <w:sz w:val="19"/>
          <w:szCs w:val="19"/>
          <w:spacing w:val="10"/>
        </w:rPr>
        <w:t xml:space="preserve"> </w:t>
      </w:r>
      <w:r>
        <w:rPr>
          <w:rFonts w:ascii="SimSun" w:hAnsi="SimSun" w:eastAsia="SimSun" w:cs="SimSun"/>
          <w:sz w:val="19"/>
          <w:szCs w:val="19"/>
          <w:spacing w:val="13"/>
        </w:rPr>
        <w:t>的要求。这是第二个</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3"/>
        </w:rPr>
        <w:t>V,</w:t>
      </w:r>
      <w:r>
        <w:rPr>
          <w:rFonts w:ascii="Times New Roman" w:hAnsi="Times New Roman" w:eastAsia="Times New Roman" w:cs="Times New Roman"/>
          <w:sz w:val="19"/>
          <w:szCs w:val="19"/>
        </w:rPr>
        <w:t>Velocity</w:t>
      </w:r>
      <w:r>
        <w:rPr>
          <w:rFonts w:ascii="SimSun" w:hAnsi="SimSun" w:eastAsia="SimSun" w:cs="SimSun"/>
          <w:sz w:val="19"/>
          <w:szCs w:val="19"/>
          <w:spacing w:val="13"/>
        </w:rPr>
        <w:t>。</w:t>
      </w:r>
    </w:p>
    <w:p>
      <w:pPr>
        <w:ind w:left="40" w:firstLine="409"/>
        <w:spacing w:before="102" w:line="279" w:lineRule="auto"/>
        <w:rPr>
          <w:rFonts w:ascii="SimSun" w:hAnsi="SimSun" w:eastAsia="SimSun" w:cs="SimSun"/>
          <w:sz w:val="19"/>
          <w:szCs w:val="19"/>
        </w:rPr>
      </w:pPr>
      <w:r>
        <w:rPr>
          <w:rFonts w:ascii="SimSun" w:hAnsi="SimSun" w:eastAsia="SimSun" w:cs="SimSun"/>
          <w:sz w:val="19"/>
          <w:szCs w:val="19"/>
          <w:spacing w:val="8"/>
        </w:rPr>
        <w:t>例如，微博数据，不仅数量大，而且时效性高。如果按照传统的搜索引擎的模式去处理，花</w:t>
      </w:r>
      <w:r>
        <w:rPr>
          <w:rFonts w:ascii="SimSun" w:hAnsi="SimSun" w:eastAsia="SimSun" w:cs="SimSun"/>
          <w:sz w:val="19"/>
          <w:szCs w:val="19"/>
          <w:spacing w:val="3"/>
        </w:rPr>
        <w:t xml:space="preserve">  </w:t>
      </w:r>
      <w:r>
        <w:rPr>
          <w:rFonts w:ascii="SimSun" w:hAnsi="SimSun" w:eastAsia="SimSun" w:cs="SimSun"/>
          <w:sz w:val="19"/>
          <w:szCs w:val="19"/>
          <w:spacing w:val="13"/>
        </w:rPr>
        <w:t>上几天甚至几周时间去做数据采集、建立索引，有悖于这些数据的高时效性要求</w:t>
      </w:r>
      <w:r>
        <w:rPr>
          <w:rFonts w:ascii="SimSun" w:hAnsi="SimSun" w:eastAsia="SimSun" w:cs="SimSun"/>
          <w:sz w:val="19"/>
          <w:szCs w:val="19"/>
          <w:spacing w:val="12"/>
        </w:rPr>
        <w:t>(如新闻事件、</w:t>
      </w:r>
      <w:r>
        <w:rPr>
          <w:rFonts w:ascii="SimSun" w:hAnsi="SimSun" w:eastAsia="SimSun" w:cs="SimSun"/>
          <w:sz w:val="19"/>
          <w:szCs w:val="19"/>
        </w:rPr>
        <w:t xml:space="preserve"> </w:t>
      </w:r>
      <w:r>
        <w:rPr>
          <w:rFonts w:ascii="SimSun" w:hAnsi="SimSun" w:eastAsia="SimSun" w:cs="SimSun"/>
          <w:sz w:val="19"/>
          <w:szCs w:val="19"/>
          <w:spacing w:val="16"/>
        </w:rPr>
        <w:t>应急事件等),因此传统的数据处理方法在这种场景下不再有效。</w:t>
      </w:r>
    </w:p>
    <w:p>
      <w:pPr>
        <w:ind w:left="40" w:right="73" w:firstLine="409"/>
        <w:spacing w:before="49" w:line="287" w:lineRule="auto"/>
        <w:rPr>
          <w:rFonts w:ascii="SimSun" w:hAnsi="SimSun" w:eastAsia="SimSun" w:cs="SimSun"/>
          <w:sz w:val="19"/>
          <w:szCs w:val="19"/>
        </w:rPr>
      </w:pPr>
      <w:r>
        <w:rPr>
          <w:rFonts w:ascii="SimSun" w:hAnsi="SimSun" w:eastAsia="SimSun" w:cs="SimSun"/>
          <w:sz w:val="19"/>
          <w:szCs w:val="19"/>
          <w:spacing w:val="14"/>
        </w:rPr>
        <w:t>大数据的第三个特征是数据类型复杂，即</w:t>
      </w:r>
      <w:r>
        <w:rPr>
          <w:rFonts w:ascii="SimSun" w:hAnsi="SimSun" w:eastAsia="SimSun" w:cs="SimSun"/>
          <w:sz w:val="19"/>
          <w:szCs w:val="19"/>
          <w:spacing w:val="-9"/>
        </w:rPr>
        <w:t xml:space="preserve"> </w:t>
      </w:r>
      <w:r>
        <w:rPr>
          <w:rFonts w:ascii="Times New Roman" w:hAnsi="Times New Roman" w:eastAsia="Times New Roman" w:cs="Times New Roman"/>
          <w:sz w:val="19"/>
          <w:szCs w:val="19"/>
        </w:rPr>
        <w:t>Variety</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4"/>
        </w:rPr>
        <w:t>。 大数据不仅有传统数据库管理的结构</w:t>
      </w:r>
      <w:r>
        <w:rPr>
          <w:rFonts w:ascii="SimSun" w:hAnsi="SimSun" w:eastAsia="SimSun" w:cs="SimSun"/>
          <w:sz w:val="19"/>
          <w:szCs w:val="19"/>
        </w:rPr>
        <w:t xml:space="preserve"> </w:t>
      </w:r>
      <w:r>
        <w:rPr>
          <w:rFonts w:ascii="SimSun" w:hAnsi="SimSun" w:eastAsia="SimSun" w:cs="SimSun"/>
          <w:sz w:val="19"/>
          <w:szCs w:val="19"/>
        </w:rPr>
        <w:t>化数据，还有各种非结构化、半结构化数据，例如，网页、图片、视频，等等</w:t>
      </w:r>
      <w:r>
        <w:rPr>
          <w:rFonts w:ascii="SimSun" w:hAnsi="SimSun" w:eastAsia="SimSun" w:cs="SimSun"/>
          <w:sz w:val="19"/>
          <w:szCs w:val="19"/>
          <w:spacing w:val="-1"/>
        </w:rPr>
        <w:t>。对于非结构化、半结</w:t>
      </w:r>
      <w:r>
        <w:rPr>
          <w:rFonts w:ascii="SimSun" w:hAnsi="SimSun" w:eastAsia="SimSun" w:cs="SimSun"/>
          <w:sz w:val="19"/>
          <w:szCs w:val="19"/>
        </w:rPr>
        <w:t xml:space="preserve"> </w:t>
      </w:r>
      <w:r>
        <w:rPr>
          <w:rFonts w:ascii="SimSun" w:hAnsi="SimSun" w:eastAsia="SimSun" w:cs="SimSun"/>
          <w:sz w:val="19"/>
          <w:szCs w:val="19"/>
          <w:spacing w:val="14"/>
        </w:rPr>
        <w:t>构化数据的处理，需要引入传统关系型数据库技术之外的新的数据处理技术。</w:t>
      </w:r>
    </w:p>
    <w:p>
      <w:pPr>
        <w:ind w:left="40" w:right="82" w:firstLine="409"/>
        <w:spacing w:before="96" w:line="265" w:lineRule="auto"/>
        <w:rPr>
          <w:rFonts w:ascii="SimSun" w:hAnsi="SimSun" w:eastAsia="SimSun" w:cs="SimSun"/>
          <w:sz w:val="19"/>
          <w:szCs w:val="19"/>
        </w:rPr>
      </w:pPr>
      <w:r>
        <w:rPr>
          <w:rFonts w:ascii="SimSun" w:hAnsi="SimSun" w:eastAsia="SimSun" w:cs="SimSun"/>
          <w:sz w:val="19"/>
          <w:szCs w:val="19"/>
          <w:spacing w:val="19"/>
        </w:rPr>
        <w:t>这是大数据技术发展初期人们总结出来的三个大数据的主要特征，如图1-</w:t>
      </w:r>
      <w:r>
        <w:rPr>
          <w:rFonts w:ascii="SimSun" w:hAnsi="SimSun" w:eastAsia="SimSun" w:cs="SimSun"/>
          <w:sz w:val="19"/>
          <w:szCs w:val="19"/>
          <w:spacing w:val="-34"/>
        </w:rPr>
        <w:t xml:space="preserve"> </w:t>
      </w:r>
      <w:r>
        <w:rPr>
          <w:rFonts w:ascii="SimSun" w:hAnsi="SimSun" w:eastAsia="SimSun" w:cs="SimSun"/>
          <w:sz w:val="19"/>
          <w:szCs w:val="19"/>
          <w:spacing w:val="19"/>
        </w:rPr>
        <w:t>1所示。大数</w:t>
      </w:r>
      <w:r>
        <w:rPr>
          <w:rFonts w:ascii="SimSun" w:hAnsi="SimSun" w:eastAsia="SimSun" w:cs="SimSun"/>
          <w:sz w:val="19"/>
          <w:szCs w:val="19"/>
        </w:rPr>
        <w:t xml:space="preserve"> </w:t>
      </w:r>
      <w:r>
        <w:rPr>
          <w:rFonts w:ascii="SimSun" w:hAnsi="SimSun" w:eastAsia="SimSun" w:cs="SimSun"/>
          <w:sz w:val="19"/>
          <w:szCs w:val="19"/>
          <w:spacing w:val="13"/>
        </w:rPr>
        <w:t>据技术经过一段时间的应用和发展，人们对大数据有了更深刻的认识，继而提出了大数据的第</w:t>
      </w:r>
    </w:p>
    <w:p>
      <w:pPr>
        <w:spacing w:line="265" w:lineRule="auto"/>
        <w:sectPr>
          <w:footerReference w:type="default" r:id="rId24"/>
          <w:pgSz w:w="9300" w:h="14290"/>
          <w:pgMar w:top="400" w:right="484" w:bottom="557" w:left="349" w:header="0" w:footer="459" w:gutter="0"/>
        </w:sectPr>
        <w:rPr>
          <w:rFonts w:ascii="SimSun" w:hAnsi="SimSun" w:eastAsia="SimSun" w:cs="SimSun"/>
          <w:sz w:val="19"/>
          <w:szCs w:val="19"/>
        </w:rPr>
      </w:pPr>
    </w:p>
    <w:p>
      <w:pPr>
        <w:ind w:left="153"/>
        <w:spacing w:before="136" w:line="219" w:lineRule="auto"/>
        <w:rPr>
          <w:rFonts w:ascii="SimSun" w:hAnsi="SimSun" w:eastAsia="SimSun" w:cs="SimSun"/>
          <w:sz w:val="24"/>
          <w:szCs w:val="24"/>
        </w:rPr>
      </w:pPr>
      <w:r>
        <w:drawing>
          <wp:anchor distT="0" distB="0" distL="0" distR="0" simplePos="0" relativeHeight="251696128" behindDoc="0" locked="0" layoutInCell="0" allowOverlap="1">
            <wp:simplePos x="0" y="0"/>
            <wp:positionH relativeFrom="page">
              <wp:posOffset>3689343</wp:posOffset>
            </wp:positionH>
            <wp:positionV relativeFrom="page">
              <wp:posOffset>4260857</wp:posOffset>
            </wp:positionV>
            <wp:extent cx="101633" cy="120686"/>
            <wp:effectExtent l="0" t="0" r="0" b="0"/>
            <wp:wrapNone/>
            <wp:docPr id="18" name="IM 18"/>
            <wp:cNvGraphicFramePr/>
            <a:graphic>
              <a:graphicData uri="http://schemas.openxmlformats.org/drawingml/2006/picture">
                <pic:pic>
                  <pic:nvPicPr>
                    <pic:cNvPr id="18" name="IM 18"/>
                    <pic:cNvPicPr/>
                  </pic:nvPicPr>
                  <pic:blipFill>
                    <a:blip r:embed="rId27"/>
                    <a:stretch>
                      <a:fillRect/>
                    </a:stretch>
                  </pic:blipFill>
                  <pic:spPr>
                    <a:xfrm rot="0">
                      <a:off x="0" y="0"/>
                      <a:ext cx="101633" cy="120686"/>
                    </a:xfrm>
                    <a:prstGeom prst="rect">
                      <a:avLst/>
                    </a:prstGeom>
                  </pic:spPr>
                </pic:pic>
              </a:graphicData>
            </a:graphic>
          </wp:anchor>
        </w:drawing>
      </w:r>
      <w:bookmarkStart w:name="bookmark23" w:id="11"/>
      <w:bookmarkEnd w:id="11"/>
      <w:r>
        <w:rPr>
          <w:rFonts w:ascii="SimSun" w:hAnsi="SimSun" w:eastAsia="SimSun" w:cs="SimSun"/>
          <w:sz w:val="24"/>
          <w:szCs w:val="24"/>
          <w:b/>
          <w:bCs/>
          <w:spacing w:val="-10"/>
        </w:rPr>
        <w:t>大数据安全与隐私保护</w:t>
      </w:r>
    </w:p>
    <w:p>
      <w:pPr>
        <w:spacing w:before="223" w:line="212" w:lineRule="auto"/>
        <w:rPr>
          <w:rFonts w:ascii="SimSun" w:hAnsi="SimSun" w:eastAsia="SimSun" w:cs="SimSun"/>
          <w:sz w:val="20"/>
          <w:szCs w:val="20"/>
        </w:rPr>
      </w:pPr>
      <w:r>
        <w:rPr>
          <w:rFonts w:ascii="SimSun" w:hAnsi="SimSun" w:eastAsia="SimSun" w:cs="SimSun"/>
          <w:sz w:val="20"/>
          <w:szCs w:val="20"/>
          <w:spacing w:val="-3"/>
        </w:rPr>
        <w:t>四个和第五个特征：</w:t>
      </w:r>
      <w:r>
        <w:rPr>
          <w:rFonts w:ascii="Times New Roman" w:hAnsi="Times New Roman" w:eastAsia="Times New Roman" w:cs="Times New Roman"/>
          <w:sz w:val="20"/>
          <w:szCs w:val="20"/>
          <w:spacing w:val="-3"/>
        </w:rPr>
        <w:t>Veracity</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和</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3"/>
        </w:rPr>
        <w:t>Val</w:t>
      </w:r>
      <w:r>
        <w:rPr>
          <w:rFonts w:ascii="Times New Roman" w:hAnsi="Times New Roman" w:eastAsia="Times New Roman" w:cs="Times New Roman"/>
          <w:sz w:val="20"/>
          <w:szCs w:val="20"/>
          <w:spacing w:val="-4"/>
        </w:rPr>
        <w:t>ue</w:t>
      </w:r>
      <w:r>
        <w:rPr>
          <w:rFonts w:ascii="SimSun" w:hAnsi="SimSun" w:eastAsia="SimSun" w:cs="SimSun"/>
          <w:sz w:val="20"/>
          <w:szCs w:val="20"/>
          <w:spacing w:val="-4"/>
        </w:rPr>
        <w:t>。</w:t>
      </w:r>
    </w:p>
    <w:p>
      <w:pPr>
        <w:ind w:firstLine="420"/>
        <w:spacing w:before="82" w:line="274" w:lineRule="auto"/>
        <w:jc w:val="both"/>
        <w:rPr>
          <w:rFonts w:ascii="SimSun" w:hAnsi="SimSun" w:eastAsia="SimSun" w:cs="SimSun"/>
          <w:sz w:val="20"/>
          <w:szCs w:val="20"/>
        </w:rPr>
      </w:pPr>
      <w:r>
        <w:rPr>
          <w:rFonts w:ascii="SimSun" w:hAnsi="SimSun" w:eastAsia="SimSun" w:cs="SimSun"/>
          <w:sz w:val="20"/>
          <w:szCs w:val="20"/>
          <w:spacing w:val="7"/>
        </w:rPr>
        <w:t>大数据的第四个特征是</w:t>
      </w:r>
      <w:r>
        <w:rPr>
          <w:rFonts w:ascii="Times New Roman" w:hAnsi="Times New Roman" w:eastAsia="Times New Roman" w:cs="Times New Roman"/>
          <w:sz w:val="20"/>
          <w:szCs w:val="20"/>
        </w:rPr>
        <w:t>Veracity</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7"/>
        </w:rPr>
        <w:t>即数据质量的参差不齐。例如，互联网上的大量无标注</w:t>
      </w:r>
      <w:r>
        <w:rPr>
          <w:rFonts w:ascii="SimSun" w:hAnsi="SimSun" w:eastAsia="SimSun" w:cs="SimSun"/>
          <w:sz w:val="20"/>
          <w:szCs w:val="20"/>
        </w:rPr>
        <w:t xml:space="preserve">  </w:t>
      </w:r>
      <w:r>
        <w:rPr>
          <w:rFonts w:ascii="SimSun" w:hAnsi="SimSun" w:eastAsia="SimSun" w:cs="SimSun"/>
          <w:sz w:val="20"/>
          <w:szCs w:val="20"/>
          <w:spacing w:val="6"/>
        </w:rPr>
        <w:t>数据，还有人为的错误数据(网络水军、恶意攻击等);物联网设备采集的正常数据中混杂着由 </w:t>
      </w:r>
      <w:r>
        <w:rPr>
          <w:rFonts w:ascii="SimSun" w:hAnsi="SimSun" w:eastAsia="SimSun" w:cs="SimSun"/>
          <w:sz w:val="20"/>
          <w:szCs w:val="20"/>
          <w:spacing w:val="6"/>
        </w:rPr>
        <w:t>于设备故障、环境原因(湿度传感器上滴了一滴水、温度传感器上扔了一个烟头等偶然事</w:t>
      </w:r>
      <w:r>
        <w:rPr>
          <w:rFonts w:ascii="SimSun" w:hAnsi="SimSun" w:eastAsia="SimSun" w:cs="SimSun"/>
          <w:sz w:val="20"/>
          <w:szCs w:val="20"/>
          <w:spacing w:val="5"/>
        </w:rPr>
        <w:t>件)、</w:t>
      </w:r>
      <w:r>
        <w:rPr>
          <w:rFonts w:ascii="SimSun" w:hAnsi="SimSun" w:eastAsia="SimSun" w:cs="SimSun"/>
          <w:sz w:val="20"/>
          <w:szCs w:val="20"/>
        </w:rPr>
        <w:t xml:space="preserve"> </w:t>
      </w:r>
      <w:r>
        <w:rPr>
          <w:rFonts w:ascii="SimSun" w:hAnsi="SimSun" w:eastAsia="SimSun" w:cs="SimSun"/>
          <w:sz w:val="20"/>
          <w:szCs w:val="20"/>
          <w:spacing w:val="4"/>
        </w:rPr>
        <w:t>精度原因导致的错误数据。</w:t>
      </w:r>
    </w:p>
    <w:p>
      <w:pPr>
        <w:ind w:right="90" w:firstLine="420"/>
        <w:spacing w:before="71" w:line="277" w:lineRule="auto"/>
        <w:jc w:val="both"/>
        <w:rPr>
          <w:rFonts w:ascii="SimSun" w:hAnsi="SimSun" w:eastAsia="SimSun" w:cs="SimSun"/>
          <w:sz w:val="20"/>
          <w:szCs w:val="20"/>
        </w:rPr>
      </w:pPr>
      <w:r>
        <w:rPr>
          <w:rFonts w:ascii="Times New Roman" w:hAnsi="Times New Roman" w:eastAsia="Times New Roman" w:cs="Times New Roman"/>
          <w:sz w:val="20"/>
          <w:szCs w:val="20"/>
        </w:rPr>
        <w:t>Volume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Velocity</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对信息处理的性能在容量和速度方</w:t>
      </w:r>
      <w:r>
        <w:rPr>
          <w:rFonts w:ascii="SimSun" w:hAnsi="SimSun" w:eastAsia="SimSun" w:cs="SimSun"/>
          <w:sz w:val="20"/>
          <w:szCs w:val="20"/>
          <w:spacing w:val="9"/>
        </w:rPr>
        <w:t>面提出了挑战，这些问题主要靠</w:t>
      </w:r>
      <w:r>
        <w:rPr>
          <w:rFonts w:ascii="SimSun" w:hAnsi="SimSun" w:eastAsia="SimSun" w:cs="SimSun"/>
          <w:sz w:val="20"/>
          <w:szCs w:val="20"/>
        </w:rPr>
        <w:t xml:space="preserve"> </w:t>
      </w:r>
      <w:r>
        <w:rPr>
          <w:rFonts w:ascii="SimSun" w:hAnsi="SimSun" w:eastAsia="SimSun" w:cs="SimSun"/>
          <w:sz w:val="20"/>
          <w:szCs w:val="20"/>
          <w:spacing w:val="7"/>
        </w:rPr>
        <w:t>系统构建技术来解决，云计算技术应运而生。</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7"/>
        </w:rPr>
        <w:t>这些开源系统在各种大</w:t>
      </w:r>
      <w:r>
        <w:rPr>
          <w:rFonts w:ascii="SimSun" w:hAnsi="SimSun" w:eastAsia="SimSun" w:cs="SimSun"/>
          <w:sz w:val="20"/>
          <w:szCs w:val="20"/>
        </w:rPr>
        <w:t xml:space="preserve"> </w:t>
      </w:r>
      <w:r>
        <w:rPr>
          <w:rFonts w:ascii="SimSun" w:hAnsi="SimSun" w:eastAsia="SimSun" w:cs="SimSun"/>
          <w:sz w:val="20"/>
          <w:szCs w:val="20"/>
          <w:spacing w:val="6"/>
        </w:rPr>
        <w:t>数据服务系统中都得到了广泛的应用。</w:t>
      </w:r>
    </w:p>
    <w:p>
      <w:pPr>
        <w:ind w:right="89" w:firstLine="420"/>
        <w:spacing w:before="17" w:line="282" w:lineRule="auto"/>
        <w:jc w:val="both"/>
        <w:rPr>
          <w:rFonts w:ascii="SimSun" w:hAnsi="SimSun" w:eastAsia="SimSun" w:cs="SimSun"/>
          <w:sz w:val="20"/>
          <w:szCs w:val="20"/>
        </w:rPr>
      </w:pPr>
      <w:r>
        <w:rPr>
          <w:rFonts w:ascii="Times New Roman" w:hAnsi="Times New Roman" w:eastAsia="Times New Roman" w:cs="Times New Roman"/>
          <w:sz w:val="20"/>
          <w:szCs w:val="20"/>
        </w:rPr>
        <w:t>Variety</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和</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Veracity</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对计算机系统的数据理解能力提出了挑战，它们要求计算机系统不</w:t>
      </w:r>
      <w:r>
        <w:rPr>
          <w:rFonts w:ascii="SimSun" w:hAnsi="SimSun" w:eastAsia="SimSun" w:cs="SimSun"/>
          <w:sz w:val="20"/>
          <w:szCs w:val="20"/>
        </w:rPr>
        <w:t xml:space="preserve"> </w:t>
      </w:r>
      <w:r>
        <w:rPr>
          <w:rFonts w:ascii="SimSun" w:hAnsi="SimSun" w:eastAsia="SimSun" w:cs="SimSun"/>
          <w:sz w:val="20"/>
          <w:szCs w:val="20"/>
          <w:spacing w:val="4"/>
        </w:rPr>
        <w:t>仅能够理解规范的结构化数据，还要能够理解不规范的半结构化和非结构化数</w:t>
      </w:r>
      <w:r>
        <w:rPr>
          <w:rFonts w:ascii="SimSun" w:hAnsi="SimSun" w:eastAsia="SimSun" w:cs="SimSun"/>
          <w:sz w:val="20"/>
          <w:szCs w:val="20"/>
          <w:spacing w:val="3"/>
        </w:rPr>
        <w:t>据，甚至需要像</w:t>
      </w:r>
      <w:r>
        <w:rPr>
          <w:rFonts w:ascii="SimSun" w:hAnsi="SimSun" w:eastAsia="SimSun" w:cs="SimSun"/>
          <w:sz w:val="20"/>
          <w:szCs w:val="20"/>
        </w:rPr>
        <w:t xml:space="preserve"> </w:t>
      </w:r>
      <w:r>
        <w:rPr>
          <w:rFonts w:ascii="SimSun" w:hAnsi="SimSun" w:eastAsia="SimSun" w:cs="SimSun"/>
          <w:sz w:val="20"/>
          <w:szCs w:val="20"/>
          <w:spacing w:val="4"/>
        </w:rPr>
        <w:t>人类一样能够识别错误数据、恶意数据、不准确的数据。应对这个挑战，需要人</w:t>
      </w:r>
      <w:r>
        <w:rPr>
          <w:rFonts w:ascii="SimSun" w:hAnsi="SimSun" w:eastAsia="SimSun" w:cs="SimSun"/>
          <w:sz w:val="20"/>
          <w:szCs w:val="20"/>
          <w:spacing w:val="3"/>
        </w:rPr>
        <w:t>工智能技术取</w:t>
      </w:r>
      <w:r>
        <w:rPr>
          <w:rFonts w:ascii="SimSun" w:hAnsi="SimSun" w:eastAsia="SimSun" w:cs="SimSun"/>
          <w:sz w:val="20"/>
          <w:szCs w:val="20"/>
        </w:rPr>
        <w:t xml:space="preserve"> </w:t>
      </w:r>
      <w:r>
        <w:rPr>
          <w:rFonts w:ascii="SimSun" w:hAnsi="SimSun" w:eastAsia="SimSun" w:cs="SimSun"/>
          <w:sz w:val="20"/>
          <w:szCs w:val="20"/>
          <w:spacing w:val="2"/>
        </w:rPr>
        <w:t>得突破性的进展。</w:t>
      </w:r>
    </w:p>
    <w:p>
      <w:pPr>
        <w:ind w:firstLine="420"/>
        <w:spacing w:before="68" w:line="279" w:lineRule="auto"/>
        <w:jc w:val="both"/>
        <w:rPr>
          <w:rFonts w:ascii="SimSun" w:hAnsi="SimSun" w:eastAsia="SimSun" w:cs="SimSun"/>
          <w:sz w:val="20"/>
          <w:szCs w:val="20"/>
        </w:rPr>
      </w:pPr>
      <w:r>
        <w:rPr>
          <w:rFonts w:ascii="SimSun" w:hAnsi="SimSun" w:eastAsia="SimSun" w:cs="SimSun"/>
          <w:sz w:val="20"/>
          <w:szCs w:val="20"/>
          <w:spacing w:val="7"/>
        </w:rPr>
        <w:t>最后一个</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7"/>
        </w:rPr>
        <w:t>V</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7"/>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7"/>
        </w:rPr>
        <w:t>,  </w:t>
      </w:r>
      <w:r>
        <w:rPr>
          <w:rFonts w:ascii="SimSun" w:hAnsi="SimSun" w:eastAsia="SimSun" w:cs="SimSun"/>
          <w:sz w:val="20"/>
          <w:szCs w:val="20"/>
          <w:spacing w:val="7"/>
        </w:rPr>
        <w:t>可以说是大数据的目标，从数据中发现价值，在应用中创造价值。</w:t>
      </w:r>
      <w:r>
        <w:rPr>
          <w:rFonts w:ascii="SimSun" w:hAnsi="SimSun" w:eastAsia="SimSun" w:cs="SimSun"/>
          <w:sz w:val="20"/>
          <w:szCs w:val="20"/>
        </w:rPr>
        <w:t xml:space="preserve"> </w:t>
      </w:r>
      <w:r>
        <w:rPr>
          <w:rFonts w:ascii="SimSun" w:hAnsi="SimSun" w:eastAsia="SimSun" w:cs="SimSun"/>
          <w:sz w:val="20"/>
          <w:szCs w:val="20"/>
          <w:spacing w:val="4"/>
        </w:rPr>
        <w:t>大数据，数量虽然大，然而价值密度不见得高。类似于长尾效应，需要有效</w:t>
      </w:r>
      <w:r>
        <w:rPr>
          <w:rFonts w:ascii="SimSun" w:hAnsi="SimSun" w:eastAsia="SimSun" w:cs="SimSun"/>
          <w:sz w:val="20"/>
          <w:szCs w:val="20"/>
          <w:spacing w:val="3"/>
        </w:rPr>
        <w:t>的技术才能从价值</w:t>
      </w:r>
      <w:r>
        <w:rPr>
          <w:rFonts w:ascii="SimSun" w:hAnsi="SimSun" w:eastAsia="SimSun" w:cs="SimSun"/>
          <w:sz w:val="20"/>
          <w:szCs w:val="20"/>
        </w:rPr>
        <w:t xml:space="preserve">  </w:t>
      </w:r>
      <w:r>
        <w:rPr>
          <w:rFonts w:ascii="SimSun" w:hAnsi="SimSun" w:eastAsia="SimSun" w:cs="SimSun"/>
          <w:sz w:val="20"/>
          <w:szCs w:val="20"/>
          <w:spacing w:val="4"/>
        </w:rPr>
        <w:t>密度低的大量数据中，以可以接受的成本，创造出价值。而且，判断一个数据集是否</w:t>
      </w:r>
      <w:r>
        <w:rPr>
          <w:rFonts w:ascii="SimSun" w:hAnsi="SimSun" w:eastAsia="SimSun" w:cs="SimSun"/>
          <w:sz w:val="20"/>
          <w:szCs w:val="20"/>
          <w:spacing w:val="3"/>
        </w:rPr>
        <w:t>有价值也</w:t>
      </w:r>
      <w:r>
        <w:rPr>
          <w:rFonts w:ascii="SimSun" w:hAnsi="SimSun" w:eastAsia="SimSun" w:cs="SimSun"/>
          <w:sz w:val="20"/>
          <w:szCs w:val="20"/>
        </w:rPr>
        <w:t xml:space="preserve">  </w:t>
      </w:r>
      <w:r>
        <w:rPr>
          <w:rFonts w:ascii="SimSun" w:hAnsi="SimSun" w:eastAsia="SimSun" w:cs="SimSun"/>
          <w:sz w:val="20"/>
          <w:szCs w:val="20"/>
          <w:spacing w:val="3"/>
        </w:rPr>
        <w:t>是很困难的事情：今天也许认为没有价值的数据，将来也许会被发现有很大的</w:t>
      </w:r>
      <w:r>
        <w:rPr>
          <w:rFonts w:ascii="SimSun" w:hAnsi="SimSun" w:eastAsia="SimSun" w:cs="SimSun"/>
          <w:sz w:val="20"/>
          <w:szCs w:val="20"/>
          <w:spacing w:val="2"/>
        </w:rPr>
        <w:t>价值。</w:t>
      </w:r>
    </w:p>
    <w:p>
      <w:pPr>
        <w:pStyle w:val="BodyText"/>
        <w:spacing w:line="328" w:lineRule="auto"/>
        <w:rPr/>
      </w:pPr>
      <w:r/>
    </w:p>
    <w:p>
      <w:pPr>
        <w:pStyle w:val="BodyText"/>
        <w:spacing w:line="328" w:lineRule="auto"/>
        <w:rPr/>
      </w:pPr>
      <w:r/>
    </w:p>
    <w:p>
      <w:pPr>
        <w:ind w:left="3480"/>
        <w:spacing w:before="66" w:line="194" w:lineRule="auto"/>
        <w:rPr>
          <w:rFonts w:ascii="SimSun" w:hAnsi="SimSun" w:eastAsia="SimSun" w:cs="SimSun"/>
          <w:sz w:val="20"/>
          <w:szCs w:val="20"/>
        </w:rPr>
      </w:pPr>
      <w:r>
        <w:pict>
          <v:shape id="_x0000_s20" style="position:absolute;margin-left:214.002pt;margin-top:6.36184pt;mso-position-vertical-relative:text;mso-position-horizontal-relative:text;width:25.8pt;height:14pt;z-index:251694080;"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20"/>
                      <w:szCs w:val="20"/>
                    </w:rPr>
                  </w:pPr>
                  <w:r>
                    <w:rPr>
                      <w:rFonts w:ascii="SimSun" w:hAnsi="SimSun" w:eastAsia="SimSun" w:cs="SimSun"/>
                      <w:sz w:val="20"/>
                      <w:szCs w:val="20"/>
                      <w:spacing w:val="-14"/>
                      <w:w w:val="85"/>
                    </w:rPr>
                    <w:t>批处</w:t>
                  </w:r>
                  <w:r>
                    <w:rPr>
                      <w:rFonts w:ascii="SimSun" w:hAnsi="SimSun" w:eastAsia="SimSun" w:cs="SimSun"/>
                      <w:sz w:val="20"/>
                      <w:szCs w:val="20"/>
                      <w:spacing w:val="-8"/>
                      <w:w w:val="85"/>
                    </w:rPr>
                    <w:t>理</w:t>
                  </w:r>
                </w:p>
              </w:txbxContent>
            </v:textbox>
          </v:shape>
        </w:pict>
      </w:r>
      <w:r>
        <w:drawing>
          <wp:anchor distT="0" distB="0" distL="0" distR="0" simplePos="0" relativeHeight="251691008" behindDoc="1" locked="0" layoutInCell="1" allowOverlap="1">
            <wp:simplePos x="0" y="0"/>
            <wp:positionH relativeFrom="column">
              <wp:posOffset>1409701</wp:posOffset>
            </wp:positionH>
            <wp:positionV relativeFrom="paragraph">
              <wp:posOffset>-338542</wp:posOffset>
            </wp:positionV>
            <wp:extent cx="2501924" cy="1974898"/>
            <wp:effectExtent l="0" t="0" r="0" b="0"/>
            <wp:wrapNone/>
            <wp:docPr id="20" name="IM 20"/>
            <wp:cNvGraphicFramePr/>
            <a:graphic>
              <a:graphicData uri="http://schemas.openxmlformats.org/drawingml/2006/picture">
                <pic:pic>
                  <pic:nvPicPr>
                    <pic:cNvPr id="20" name="IM 20"/>
                    <pic:cNvPicPr/>
                  </pic:nvPicPr>
                  <pic:blipFill>
                    <a:blip r:embed="rId28"/>
                    <a:stretch>
                      <a:fillRect/>
                    </a:stretch>
                  </pic:blipFill>
                  <pic:spPr>
                    <a:xfrm rot="0">
                      <a:off x="0" y="0"/>
                      <a:ext cx="2501924" cy="1974898"/>
                    </a:xfrm>
                    <a:prstGeom prst="rect">
                      <a:avLst/>
                    </a:prstGeom>
                  </pic:spPr>
                </pic:pic>
              </a:graphicData>
            </a:graphic>
          </wp:anchor>
        </w:drawing>
      </w:r>
      <w:r>
        <w:rPr>
          <w:rFonts w:ascii="SimSun" w:hAnsi="SimSun" w:eastAsia="SimSun" w:cs="SimSun"/>
          <w:sz w:val="20"/>
          <w:szCs w:val="20"/>
          <w:spacing w:val="-19"/>
          <w:w w:val="93"/>
        </w:rPr>
        <w:t>结构化与</w:t>
      </w:r>
    </w:p>
    <w:p>
      <w:pPr>
        <w:ind w:left="3500"/>
        <w:spacing w:before="1" w:line="192" w:lineRule="auto"/>
        <w:rPr>
          <w:rFonts w:ascii="SimSun" w:hAnsi="SimSun" w:eastAsia="SimSun" w:cs="SimSun"/>
          <w:sz w:val="20"/>
          <w:szCs w:val="20"/>
        </w:rPr>
      </w:pPr>
      <w:r>
        <w:rPr>
          <w:rFonts w:ascii="SimSun" w:hAnsi="SimSun" w:eastAsia="SimSun" w:cs="SimSun"/>
          <w:sz w:val="20"/>
          <w:szCs w:val="20"/>
          <w:spacing w:val="-17"/>
          <w:w w:val="90"/>
        </w:rPr>
        <w:t>非结构化</w:t>
      </w:r>
    </w:p>
    <w:p>
      <w:pPr>
        <w:pStyle w:val="BodyText"/>
        <w:spacing w:line="344" w:lineRule="auto"/>
        <w:rPr/>
      </w:pPr>
      <w:r/>
    </w:p>
    <w:p>
      <w:pPr>
        <w:ind w:left="4910"/>
        <w:spacing w:before="65" w:line="219" w:lineRule="auto"/>
        <w:rPr>
          <w:rFonts w:ascii="SimSun" w:hAnsi="SimSun" w:eastAsia="SimSun" w:cs="SimSun"/>
          <w:sz w:val="20"/>
          <w:szCs w:val="20"/>
        </w:rPr>
      </w:pPr>
      <w:r>
        <w:pict>
          <v:shape id="_x0000_s22" style="position:absolute;margin-left:194.002pt;margin-top:-1.24605pt;mso-position-vertical-relative:text;mso-position-horizontal-relative:text;width:29.05pt;height:13.9pt;z-index:251692032;"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5"/>
                    </w:rPr>
                    <w:t>大数</w:t>
                  </w:r>
                  <w:r>
                    <w:rPr>
                      <w:rFonts w:ascii="SimSun" w:hAnsi="SimSun" w:eastAsia="SimSun" w:cs="SimSun"/>
                      <w:sz w:val="20"/>
                      <w:szCs w:val="20"/>
                      <w:spacing w:val="-12"/>
                    </w:rPr>
                    <w:t>据</w:t>
                  </w:r>
                </w:p>
              </w:txbxContent>
            </v:textbox>
          </v:shape>
        </w:pict>
      </w:r>
      <w:r>
        <w:pict>
          <v:shape id="_x0000_s24" style="position:absolute;margin-left:148.502pt;margin-top:4.79576pt;mso-position-vertical-relative:text;mso-position-horizontal-relative:text;width:25.35pt;height:13.95pt;z-index:251695104;"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1"/>
                      <w:w w:val="86"/>
                    </w:rPr>
                    <w:t>结构</w:t>
                  </w:r>
                  <w:r>
                    <w:rPr>
                      <w:rFonts w:ascii="SimSun" w:hAnsi="SimSun" w:eastAsia="SimSun" w:cs="SimSun"/>
                      <w:sz w:val="20"/>
                      <w:szCs w:val="20"/>
                      <w:spacing w:val="-9"/>
                      <w:w w:val="86"/>
                    </w:rPr>
                    <w:t>化</w:t>
                  </w:r>
                </w:p>
              </w:txbxContent>
            </v:textbox>
          </v:shape>
        </w:pict>
      </w:r>
      <w:r>
        <w:rPr>
          <w:rFonts w:ascii="SimSun" w:hAnsi="SimSun" w:eastAsia="SimSun" w:cs="SimSun"/>
          <w:sz w:val="20"/>
          <w:szCs w:val="20"/>
          <w:spacing w:val="-15"/>
          <w:w w:val="96"/>
        </w:rPr>
        <w:t>流数据</w:t>
      </w:r>
    </w:p>
    <w:p>
      <w:pPr>
        <w:ind w:left="4580"/>
        <w:spacing w:before="232" w:line="219" w:lineRule="auto"/>
        <w:rPr>
          <w:rFonts w:ascii="SimSun" w:hAnsi="SimSun" w:eastAsia="SimSun" w:cs="SimSun"/>
          <w:sz w:val="20"/>
          <w:szCs w:val="20"/>
        </w:rPr>
      </w:pPr>
      <w:r>
        <w:pict>
          <v:shape id="_x0000_s26" style="position:absolute;margin-left:162.503pt;margin-top:12.1379pt;mso-position-vertical-relative:text;mso-position-horizontal-relative:text;width:27.45pt;height:13.9pt;z-index:25169305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7"/>
                      <w:w w:val="92"/>
                    </w:rPr>
                    <w:t>泽字</w:t>
                  </w:r>
                  <w:r>
                    <w:rPr>
                      <w:rFonts w:ascii="SimSun" w:hAnsi="SimSun" w:eastAsia="SimSun" w:cs="SimSun"/>
                      <w:sz w:val="20"/>
                      <w:szCs w:val="20"/>
                      <w:spacing w:val="-11"/>
                      <w:w w:val="92"/>
                    </w:rPr>
                    <w:t>节</w:t>
                  </w:r>
                </w:p>
              </w:txbxContent>
            </v:textbox>
          </v:shape>
        </w:pict>
      </w:r>
      <w:r>
        <w:rPr>
          <w:rFonts w:ascii="SimSun" w:hAnsi="SimSun" w:eastAsia="SimSun" w:cs="SimSun"/>
          <w:sz w:val="20"/>
          <w:szCs w:val="20"/>
          <w:spacing w:val="-15"/>
          <w:w w:val="95"/>
        </w:rPr>
        <w:t>太字节</w:t>
      </w:r>
    </w:p>
    <w:p>
      <w:pPr>
        <w:pStyle w:val="BodyText"/>
        <w:spacing w:line="251" w:lineRule="auto"/>
        <w:rPr/>
      </w:pPr>
      <w:r/>
    </w:p>
    <w:p>
      <w:pPr>
        <w:pStyle w:val="BodyText"/>
        <w:ind w:left="3640"/>
        <w:spacing w:before="127" w:line="196" w:lineRule="auto"/>
        <w:rPr>
          <w:sz w:val="44"/>
          <w:szCs w:val="44"/>
        </w:rPr>
      </w:pPr>
      <w:r>
        <w:rPr>
          <w:sz w:val="44"/>
          <w:szCs w:val="44"/>
          <w:spacing w:val="-1"/>
        </w:rPr>
        <w:t>Volume</w:t>
      </w:r>
    </w:p>
    <w:p>
      <w:pPr>
        <w:pStyle w:val="BodyText"/>
        <w:spacing w:line="353" w:lineRule="auto"/>
        <w:rPr/>
      </w:pPr>
      <w:r/>
    </w:p>
    <w:p>
      <w:pPr>
        <w:ind w:left="3330"/>
        <w:spacing w:before="65" w:line="219" w:lineRule="auto"/>
        <w:rPr>
          <w:rFonts w:ascii="SimSun" w:hAnsi="SimSun" w:eastAsia="SimSun" w:cs="SimSun"/>
          <w:sz w:val="20"/>
          <w:szCs w:val="20"/>
        </w:rPr>
      </w:pPr>
      <w:r>
        <w:rPr>
          <w:rFonts w:ascii="SimSun" w:hAnsi="SimSun" w:eastAsia="SimSun" w:cs="SimSun"/>
          <w:sz w:val="20"/>
          <w:szCs w:val="20"/>
          <w:spacing w:val="-13"/>
        </w:rPr>
        <w:t>图1-1</w:t>
      </w:r>
      <w:r>
        <w:rPr>
          <w:rFonts w:ascii="SimSun" w:hAnsi="SimSun" w:eastAsia="SimSun" w:cs="SimSun"/>
          <w:sz w:val="20"/>
          <w:szCs w:val="20"/>
          <w:spacing w:val="46"/>
        </w:rPr>
        <w:t xml:space="preserve"> </w:t>
      </w:r>
      <w:r>
        <w:rPr>
          <w:rFonts w:ascii="SimSun" w:hAnsi="SimSun" w:eastAsia="SimSun" w:cs="SimSun"/>
          <w:sz w:val="20"/>
          <w:szCs w:val="20"/>
          <w:spacing w:val="-13"/>
        </w:rPr>
        <w:t>大数据的特征</w:t>
      </w:r>
    </w:p>
    <w:p>
      <w:pPr>
        <w:pStyle w:val="BodyText"/>
        <w:spacing w:line="452" w:lineRule="auto"/>
        <w:rPr/>
      </w:pPr>
      <w:r/>
    </w:p>
    <w:p>
      <w:pPr>
        <w:ind w:left="2954"/>
        <w:spacing w:before="98" w:line="222" w:lineRule="auto"/>
        <w:outlineLvl w:val="6"/>
        <w:rPr>
          <w:rFonts w:ascii="SimHei" w:hAnsi="SimHei" w:eastAsia="SimHei" w:cs="SimHei"/>
          <w:sz w:val="30"/>
          <w:szCs w:val="30"/>
        </w:rPr>
      </w:pPr>
      <w:r>
        <w:rPr>
          <w:rFonts w:ascii="SimHei" w:hAnsi="SimHei" w:eastAsia="SimHei" w:cs="SimHei"/>
          <w:sz w:val="30"/>
          <w:szCs w:val="30"/>
          <w:b/>
          <w:bCs/>
          <w:spacing w:val="-8"/>
        </w:rPr>
        <w:t>1.2</w:t>
      </w:r>
      <w:r>
        <w:rPr>
          <w:rFonts w:ascii="SimHei" w:hAnsi="SimHei" w:eastAsia="SimHei" w:cs="SimHei"/>
          <w:sz w:val="30"/>
          <w:szCs w:val="30"/>
          <w:spacing w:val="143"/>
        </w:rPr>
        <w:t xml:space="preserve"> </w:t>
      </w:r>
      <w:r>
        <w:rPr>
          <w:rFonts w:ascii="SimHei" w:hAnsi="SimHei" w:eastAsia="SimHei" w:cs="SimHei"/>
          <w:sz w:val="30"/>
          <w:szCs w:val="30"/>
          <w:b/>
          <w:bCs/>
          <w:spacing w:val="-8"/>
        </w:rPr>
        <w:t>大数据的应用</w:t>
      </w:r>
    </w:p>
    <w:p>
      <w:pPr>
        <w:pStyle w:val="BodyText"/>
        <w:spacing w:line="410" w:lineRule="auto"/>
        <w:rPr/>
      </w:pPr>
      <w:r/>
    </w:p>
    <w:p>
      <w:pPr>
        <w:ind w:right="87" w:firstLine="420"/>
        <w:spacing w:before="66" w:line="258" w:lineRule="auto"/>
        <w:jc w:val="both"/>
        <w:rPr>
          <w:rFonts w:ascii="SimSun" w:hAnsi="SimSun" w:eastAsia="SimSun" w:cs="SimSun"/>
          <w:sz w:val="20"/>
          <w:szCs w:val="20"/>
        </w:rPr>
      </w:pPr>
      <w:r>
        <w:rPr>
          <w:rFonts w:ascii="SimSun" w:hAnsi="SimSun" w:eastAsia="SimSun" w:cs="SimSun"/>
          <w:sz w:val="20"/>
          <w:szCs w:val="20"/>
          <w:spacing w:val="-1"/>
        </w:rPr>
        <w:t>大数据技术在很多领域得到了广泛的应用，对人</w:t>
      </w:r>
      <w:r>
        <w:rPr>
          <w:rFonts w:ascii="SimSun" w:hAnsi="SimSun" w:eastAsia="SimSun" w:cs="SimSun"/>
          <w:sz w:val="20"/>
          <w:szCs w:val="20"/>
          <w:spacing w:val="-2"/>
        </w:rPr>
        <w:t>类的生活、健康、经济、政治等方方面面产</w:t>
      </w:r>
      <w:r>
        <w:rPr>
          <w:rFonts w:ascii="SimSun" w:hAnsi="SimSun" w:eastAsia="SimSun" w:cs="SimSun"/>
          <w:sz w:val="20"/>
          <w:szCs w:val="20"/>
        </w:rPr>
        <w:t xml:space="preserve"> </w:t>
      </w:r>
      <w:r>
        <w:rPr>
          <w:rFonts w:ascii="SimSun" w:hAnsi="SimSun" w:eastAsia="SimSun" w:cs="SimSun"/>
          <w:sz w:val="20"/>
          <w:szCs w:val="20"/>
          <w:spacing w:val="9"/>
        </w:rPr>
        <w:t>生了重要的影响。本节介绍几个广为人知的大数据应用的成功案例，来帮助读者建立起</w:t>
      </w:r>
      <w:r>
        <w:rPr>
          <w:rFonts w:ascii="SimSun" w:hAnsi="SimSun" w:eastAsia="SimSun" w:cs="SimSun"/>
          <w:sz w:val="20"/>
          <w:szCs w:val="20"/>
          <w:spacing w:val="8"/>
        </w:rPr>
        <w:t>对大</w:t>
      </w:r>
      <w:r>
        <w:rPr>
          <w:rFonts w:ascii="SimSun" w:hAnsi="SimSun" w:eastAsia="SimSun" w:cs="SimSun"/>
          <w:sz w:val="20"/>
          <w:szCs w:val="20"/>
        </w:rPr>
        <w:t xml:space="preserve"> </w:t>
      </w:r>
      <w:r>
        <w:rPr>
          <w:rFonts w:ascii="SimSun" w:hAnsi="SimSun" w:eastAsia="SimSun" w:cs="SimSun"/>
          <w:sz w:val="20"/>
          <w:szCs w:val="20"/>
          <w:spacing w:val="2"/>
        </w:rPr>
        <w:t>数据的感性认识。</w:t>
      </w:r>
    </w:p>
    <w:p>
      <w:pPr>
        <w:ind w:left="423"/>
        <w:spacing w:before="229" w:line="222" w:lineRule="auto"/>
        <w:outlineLvl w:val="6"/>
        <w:rPr>
          <w:rFonts w:ascii="SimHei" w:hAnsi="SimHei" w:eastAsia="SimHei" w:cs="SimHei"/>
          <w:sz w:val="24"/>
          <w:szCs w:val="24"/>
        </w:rPr>
      </w:pPr>
      <w:r>
        <w:rPr>
          <w:rFonts w:ascii="SimHei" w:hAnsi="SimHei" w:eastAsia="SimHei" w:cs="SimHei"/>
          <w:sz w:val="24"/>
          <w:szCs w:val="24"/>
          <w:b/>
          <w:bCs/>
          <w:spacing w:val="-5"/>
        </w:rPr>
        <w:t>1.2.1</w:t>
      </w:r>
      <w:r>
        <w:rPr>
          <w:rFonts w:ascii="SimHei" w:hAnsi="SimHei" w:eastAsia="SimHei" w:cs="SimHei"/>
          <w:sz w:val="24"/>
          <w:szCs w:val="24"/>
          <w:spacing w:val="101"/>
        </w:rPr>
        <w:t xml:space="preserve"> </w:t>
      </w:r>
      <w:r>
        <w:rPr>
          <w:rFonts w:ascii="SimHei" w:hAnsi="SimHei" w:eastAsia="SimHei" w:cs="SimHei"/>
          <w:sz w:val="24"/>
          <w:szCs w:val="24"/>
          <w:b/>
          <w:bCs/>
          <w:spacing w:val="-5"/>
        </w:rPr>
        <w:t>从一个小故事讲起</w:t>
      </w:r>
    </w:p>
    <w:p>
      <w:pPr>
        <w:ind w:right="83" w:firstLine="420"/>
        <w:spacing w:before="203" w:line="270" w:lineRule="auto"/>
        <w:jc w:val="both"/>
        <w:rPr>
          <w:rFonts w:ascii="SimSun" w:hAnsi="SimSun" w:eastAsia="SimSun" w:cs="SimSun"/>
          <w:sz w:val="20"/>
          <w:szCs w:val="20"/>
        </w:rPr>
      </w:pPr>
      <w:r>
        <w:rPr>
          <w:rFonts w:ascii="SimSun" w:hAnsi="SimSun" w:eastAsia="SimSun" w:cs="SimSun"/>
          <w:sz w:val="20"/>
          <w:szCs w:val="20"/>
        </w:rPr>
        <w:t>先讲一个发生在美国的真实故事：几年前，</w:t>
      </w:r>
      <w:r>
        <w:rPr>
          <w:rFonts w:ascii="SimSun" w:hAnsi="SimSun" w:eastAsia="SimSun" w:cs="SimSun"/>
          <w:sz w:val="20"/>
          <w:szCs w:val="20"/>
          <w:spacing w:val="60"/>
        </w:rPr>
        <w:t xml:space="preserve"> </w:t>
      </w:r>
      <w:r>
        <w:rPr>
          <w:rFonts w:ascii="SimSun" w:hAnsi="SimSun" w:eastAsia="SimSun" w:cs="SimSun"/>
          <w:sz w:val="20"/>
          <w:szCs w:val="20"/>
        </w:rPr>
        <w:t>一个美国家</w:t>
      </w:r>
      <w:r>
        <w:rPr>
          <w:rFonts w:ascii="SimSun" w:hAnsi="SimSun" w:eastAsia="SimSun" w:cs="SimSun"/>
          <w:sz w:val="20"/>
          <w:szCs w:val="20"/>
          <w:spacing w:val="-1"/>
        </w:rPr>
        <w:t>庭收到了一家商场投送的关于孕妇</w:t>
      </w:r>
      <w:r>
        <w:rPr>
          <w:rFonts w:ascii="SimSun" w:hAnsi="SimSun" w:eastAsia="SimSun" w:cs="SimSun"/>
          <w:sz w:val="20"/>
          <w:szCs w:val="20"/>
        </w:rPr>
        <w:t xml:space="preserve"> </w:t>
      </w:r>
      <w:r>
        <w:rPr>
          <w:rFonts w:ascii="SimSun" w:hAnsi="SimSun" w:eastAsia="SimSun" w:cs="SimSun"/>
          <w:sz w:val="20"/>
          <w:szCs w:val="20"/>
          <w:spacing w:val="9"/>
        </w:rPr>
        <w:t>用品的促销券，很明显促销券是冲着这个家庭中的那位16岁女孩来的，女孩的</w:t>
      </w:r>
      <w:r>
        <w:rPr>
          <w:rFonts w:ascii="SimSun" w:hAnsi="SimSun" w:eastAsia="SimSun" w:cs="SimSun"/>
          <w:sz w:val="20"/>
          <w:szCs w:val="20"/>
          <w:spacing w:val="8"/>
        </w:rPr>
        <w:t>父亲觉得受到</w:t>
      </w:r>
      <w:r>
        <w:rPr>
          <w:rFonts w:ascii="SimSun" w:hAnsi="SimSun" w:eastAsia="SimSun" w:cs="SimSun"/>
          <w:sz w:val="20"/>
          <w:szCs w:val="20"/>
        </w:rPr>
        <w:t xml:space="preserve"> </w:t>
      </w:r>
      <w:r>
        <w:rPr>
          <w:rFonts w:ascii="SimSun" w:hAnsi="SimSun" w:eastAsia="SimSun" w:cs="SimSun"/>
          <w:sz w:val="20"/>
          <w:szCs w:val="20"/>
          <w:spacing w:val="3"/>
        </w:rPr>
        <w:t>了侮辱，于是怒气冲冲地找到了这家商场讨说法。为了平息这位父亲的怒气，商场做出了诚恳</w:t>
      </w:r>
    </w:p>
    <w:p>
      <w:pPr>
        <w:spacing w:line="270" w:lineRule="auto"/>
        <w:sectPr>
          <w:footerReference w:type="default" r:id="rId26"/>
          <w:pgSz w:w="9300" w:h="14290"/>
          <w:pgMar w:top="400" w:right="329" w:bottom="530" w:left="519" w:header="0" w:footer="331" w:gutter="0"/>
        </w:sectPr>
        <w:rPr>
          <w:rFonts w:ascii="SimSun" w:hAnsi="SimSun" w:eastAsia="SimSun" w:cs="SimSun"/>
          <w:sz w:val="20"/>
          <w:szCs w:val="20"/>
        </w:rPr>
      </w:pPr>
    </w:p>
    <w:p>
      <w:pPr>
        <w:ind w:left="785"/>
        <w:spacing w:before="16" w:line="222" w:lineRule="auto"/>
        <w:rPr>
          <w:rFonts w:ascii="FangSong" w:hAnsi="FangSong" w:eastAsia="FangSong" w:cs="FangSong"/>
          <w:sz w:val="19"/>
          <w:szCs w:val="19"/>
        </w:rPr>
      </w:pPr>
      <w:r>
        <w:rPr>
          <w:rFonts w:ascii="FangSong" w:hAnsi="FangSong" w:eastAsia="FangSong" w:cs="FangSong"/>
          <w:sz w:val="19"/>
          <w:szCs w:val="19"/>
          <w:spacing w:val="-40"/>
        </w:rPr>
        <w:t>…………………………………………………………………………………………………第1章</w:t>
      </w:r>
      <w:r>
        <w:rPr>
          <w:rFonts w:ascii="FangSong" w:hAnsi="FangSong" w:eastAsia="FangSong" w:cs="FangSong"/>
          <w:sz w:val="19"/>
          <w:szCs w:val="19"/>
          <w:spacing w:val="-40"/>
        </w:rPr>
        <w:t xml:space="preserve">   </w:t>
      </w:r>
      <w:r>
        <w:rPr>
          <w:rFonts w:ascii="FangSong" w:hAnsi="FangSong" w:eastAsia="FangSong" w:cs="FangSong"/>
          <w:sz w:val="19"/>
          <w:szCs w:val="19"/>
          <w:spacing w:val="-40"/>
        </w:rPr>
        <w:t>大</w:t>
      </w:r>
      <w:r>
        <w:rPr>
          <w:rFonts w:ascii="FangSong" w:hAnsi="FangSong" w:eastAsia="FangSong" w:cs="FangSong"/>
          <w:sz w:val="19"/>
          <w:szCs w:val="19"/>
          <w:spacing w:val="-40"/>
        </w:rPr>
        <w:t xml:space="preserve"> </w:t>
      </w:r>
      <w:r>
        <w:rPr>
          <w:rFonts w:ascii="FangSong" w:hAnsi="FangSong" w:eastAsia="FangSong" w:cs="FangSong"/>
          <w:sz w:val="19"/>
          <w:szCs w:val="19"/>
          <w:spacing w:val="-40"/>
        </w:rPr>
        <w:t>数</w:t>
      </w:r>
      <w:r>
        <w:rPr>
          <w:rFonts w:ascii="FangSong" w:hAnsi="FangSong" w:eastAsia="FangSong" w:cs="FangSong"/>
          <w:sz w:val="19"/>
          <w:szCs w:val="19"/>
          <w:spacing w:val="-40"/>
        </w:rPr>
        <w:t xml:space="preserve"> </w:t>
      </w:r>
      <w:r>
        <w:rPr>
          <w:rFonts w:ascii="FangSong" w:hAnsi="FangSong" w:eastAsia="FangSong" w:cs="FangSong"/>
          <w:sz w:val="19"/>
          <w:szCs w:val="19"/>
          <w:spacing w:val="-40"/>
        </w:rPr>
        <w:t>据</w:t>
      </w:r>
      <w:r>
        <w:rPr>
          <w:rFonts w:ascii="FangSong" w:hAnsi="FangSong" w:eastAsia="FangSong" w:cs="FangSong"/>
          <w:sz w:val="19"/>
          <w:szCs w:val="19"/>
          <w:spacing w:val="-40"/>
        </w:rPr>
        <w:t xml:space="preserve"> </w:t>
      </w:r>
      <w:r>
        <w:rPr>
          <w:rFonts w:ascii="FangSong" w:hAnsi="FangSong" w:eastAsia="FangSong" w:cs="FangSong"/>
          <w:sz w:val="19"/>
          <w:szCs w:val="19"/>
          <w:spacing w:val="-40"/>
        </w:rPr>
        <w:t>安</w:t>
      </w:r>
      <w:r>
        <w:rPr>
          <w:rFonts w:ascii="FangSong" w:hAnsi="FangSong" w:eastAsia="FangSong" w:cs="FangSong"/>
          <w:sz w:val="19"/>
          <w:szCs w:val="19"/>
          <w:spacing w:val="-40"/>
        </w:rPr>
        <w:t xml:space="preserve"> </w:t>
      </w:r>
      <w:r>
        <w:rPr>
          <w:rFonts w:ascii="FangSong" w:hAnsi="FangSong" w:eastAsia="FangSong" w:cs="FangSong"/>
          <w:sz w:val="19"/>
          <w:szCs w:val="19"/>
          <w:spacing w:val="-40"/>
        </w:rPr>
        <w:t>全</w:t>
      </w:r>
      <w:r>
        <w:rPr>
          <w:rFonts w:ascii="FangSong" w:hAnsi="FangSong" w:eastAsia="FangSong" w:cs="FangSong"/>
          <w:sz w:val="19"/>
          <w:szCs w:val="19"/>
          <w:spacing w:val="-40"/>
        </w:rPr>
        <w:t xml:space="preserve"> </w:t>
      </w:r>
      <w:r>
        <w:rPr>
          <w:rFonts w:ascii="FangSong" w:hAnsi="FangSong" w:eastAsia="FangSong" w:cs="FangSong"/>
          <w:sz w:val="19"/>
          <w:szCs w:val="19"/>
          <w:spacing w:val="-40"/>
        </w:rPr>
        <w:t>的</w:t>
      </w:r>
      <w:r>
        <w:rPr>
          <w:rFonts w:ascii="FangSong" w:hAnsi="FangSong" w:eastAsia="FangSong" w:cs="FangSong"/>
          <w:sz w:val="19"/>
          <w:szCs w:val="19"/>
          <w:spacing w:val="-40"/>
        </w:rPr>
        <w:t xml:space="preserve"> </w:t>
      </w:r>
      <w:r>
        <w:rPr>
          <w:rFonts w:ascii="FangSong" w:hAnsi="FangSong" w:eastAsia="FangSong" w:cs="FangSong"/>
          <w:sz w:val="19"/>
          <w:szCs w:val="19"/>
          <w:spacing w:val="-40"/>
        </w:rPr>
        <w:t>概</w:t>
      </w:r>
      <w:r>
        <w:rPr>
          <w:rFonts w:ascii="FangSong" w:hAnsi="FangSong" w:eastAsia="FangSong" w:cs="FangSong"/>
          <w:sz w:val="19"/>
          <w:szCs w:val="19"/>
          <w:spacing w:val="-40"/>
        </w:rPr>
        <w:t xml:space="preserve"> </w:t>
      </w:r>
      <w:r>
        <w:rPr>
          <w:rFonts w:ascii="FangSong" w:hAnsi="FangSong" w:eastAsia="FangSong" w:cs="FangSong"/>
          <w:sz w:val="19"/>
          <w:szCs w:val="19"/>
          <w:spacing w:val="-40"/>
        </w:rPr>
        <w:t>念</w:t>
      </w:r>
    </w:p>
    <w:p>
      <w:pPr>
        <w:ind w:left="95"/>
        <w:spacing w:before="262" w:line="219" w:lineRule="auto"/>
        <w:rPr>
          <w:rFonts w:ascii="SimSun" w:hAnsi="SimSun" w:eastAsia="SimSun" w:cs="SimSun"/>
          <w:sz w:val="19"/>
          <w:szCs w:val="19"/>
        </w:rPr>
      </w:pPr>
      <w:r>
        <w:rPr>
          <w:rFonts w:ascii="SimSun" w:hAnsi="SimSun" w:eastAsia="SimSun" w:cs="SimSun"/>
          <w:sz w:val="19"/>
          <w:szCs w:val="19"/>
          <w:spacing w:val="10"/>
        </w:rPr>
        <w:t>的道歉。但数天后，这位父亲赫然发现，他的女儿</w:t>
      </w:r>
      <w:r>
        <w:rPr>
          <w:rFonts w:ascii="SimSun" w:hAnsi="SimSun" w:eastAsia="SimSun" w:cs="SimSun"/>
          <w:sz w:val="19"/>
          <w:szCs w:val="19"/>
          <w:spacing w:val="9"/>
        </w:rPr>
        <w:t>真的怀孕了。</w:t>
      </w:r>
    </w:p>
    <w:p>
      <w:pPr>
        <w:ind w:left="95" w:right="71" w:firstLine="399"/>
        <w:spacing w:before="63" w:line="281" w:lineRule="auto"/>
        <w:jc w:val="both"/>
        <w:rPr>
          <w:rFonts w:ascii="SimSun" w:hAnsi="SimSun" w:eastAsia="SimSun" w:cs="SimSun"/>
          <w:sz w:val="19"/>
          <w:szCs w:val="19"/>
        </w:rPr>
      </w:pPr>
      <w:r>
        <w:rPr>
          <w:rFonts w:ascii="SimSun" w:hAnsi="SimSun" w:eastAsia="SimSun" w:cs="SimSun"/>
          <w:sz w:val="19"/>
          <w:szCs w:val="19"/>
          <w:spacing w:val="19"/>
        </w:rPr>
        <w:t>那家商场之所以能对该女孩怀孕未卜先知，是因为该</w:t>
      </w:r>
      <w:r>
        <w:rPr>
          <w:rFonts w:ascii="SimSun" w:hAnsi="SimSun" w:eastAsia="SimSun" w:cs="SimSun"/>
          <w:sz w:val="19"/>
          <w:szCs w:val="19"/>
          <w:spacing w:val="18"/>
        </w:rPr>
        <w:t>商场通过若干种商品的消费数据建</w:t>
      </w:r>
      <w:r>
        <w:rPr>
          <w:rFonts w:ascii="SimSun" w:hAnsi="SimSun" w:eastAsia="SimSun" w:cs="SimSun"/>
          <w:sz w:val="19"/>
          <w:szCs w:val="19"/>
        </w:rPr>
        <w:t xml:space="preserve"> </w:t>
      </w:r>
      <w:r>
        <w:rPr>
          <w:rFonts w:ascii="SimSun" w:hAnsi="SimSun" w:eastAsia="SimSun" w:cs="SimSun"/>
          <w:sz w:val="19"/>
          <w:szCs w:val="19"/>
          <w:spacing w:val="14"/>
        </w:rPr>
        <w:t>立了一个怀孕预测指数，以此来预知其顾客</w:t>
      </w:r>
      <w:r>
        <w:rPr>
          <w:rFonts w:ascii="SimSun" w:hAnsi="SimSun" w:eastAsia="SimSun" w:cs="SimSun"/>
          <w:sz w:val="19"/>
          <w:szCs w:val="19"/>
          <w:spacing w:val="13"/>
        </w:rPr>
        <w:t>的怀孕情况。可以说，这是一个典型的大数据应用</w:t>
      </w:r>
      <w:r>
        <w:rPr>
          <w:rFonts w:ascii="SimSun" w:hAnsi="SimSun" w:eastAsia="SimSun" w:cs="SimSun"/>
          <w:sz w:val="19"/>
          <w:szCs w:val="19"/>
        </w:rPr>
        <w:t xml:space="preserve"> </w:t>
      </w:r>
      <w:r>
        <w:rPr>
          <w:rFonts w:ascii="SimSun" w:hAnsi="SimSun" w:eastAsia="SimSun" w:cs="SimSun"/>
          <w:sz w:val="19"/>
          <w:szCs w:val="19"/>
          <w:spacing w:val="1"/>
        </w:rPr>
        <w:t>案例。</w:t>
      </w:r>
    </w:p>
    <w:p>
      <w:pPr>
        <w:ind w:left="497"/>
        <w:spacing w:before="268" w:line="221" w:lineRule="auto"/>
        <w:outlineLvl w:val="6"/>
        <w:rPr>
          <w:rFonts w:ascii="SimHei" w:hAnsi="SimHei" w:eastAsia="SimHei" w:cs="SimHei"/>
          <w:sz w:val="19"/>
          <w:szCs w:val="19"/>
        </w:rPr>
      </w:pPr>
      <w:r>
        <w:rPr>
          <w:rFonts w:ascii="SimHei" w:hAnsi="SimHei" w:eastAsia="SimHei" w:cs="SimHei"/>
          <w:sz w:val="19"/>
          <w:szCs w:val="19"/>
          <w:b/>
          <w:bCs/>
          <w:spacing w:val="-8"/>
        </w:rPr>
        <w:t>1.2.2</w:t>
      </w:r>
      <w:r>
        <w:rPr>
          <w:rFonts w:ascii="SimHei" w:hAnsi="SimHei" w:eastAsia="SimHei" w:cs="SimHei"/>
          <w:sz w:val="19"/>
          <w:szCs w:val="19"/>
          <w:spacing w:val="24"/>
        </w:rPr>
        <w:t xml:space="preserve">   </w:t>
      </w:r>
      <w:r>
        <w:rPr>
          <w:rFonts w:ascii="SimHei" w:hAnsi="SimHei" w:eastAsia="SimHei" w:cs="SimHei"/>
          <w:sz w:val="19"/>
          <w:szCs w:val="19"/>
          <w:b/>
          <w:bCs/>
          <w:spacing w:val="-8"/>
        </w:rPr>
        <w:t>谷</w:t>
      </w:r>
      <w:r>
        <w:rPr>
          <w:rFonts w:ascii="SimHei" w:hAnsi="SimHei" w:eastAsia="SimHei" w:cs="SimHei"/>
          <w:sz w:val="19"/>
          <w:szCs w:val="19"/>
          <w:spacing w:val="-26"/>
        </w:rPr>
        <w:t xml:space="preserve"> </w:t>
      </w:r>
      <w:r>
        <w:rPr>
          <w:rFonts w:ascii="SimHei" w:hAnsi="SimHei" w:eastAsia="SimHei" w:cs="SimHei"/>
          <w:sz w:val="19"/>
          <w:szCs w:val="19"/>
          <w:b/>
          <w:bCs/>
          <w:spacing w:val="-8"/>
        </w:rPr>
        <w:t>歌</w:t>
      </w:r>
      <w:r>
        <w:rPr>
          <w:rFonts w:ascii="SimHei" w:hAnsi="SimHei" w:eastAsia="SimHei" w:cs="SimHei"/>
          <w:sz w:val="19"/>
          <w:szCs w:val="19"/>
          <w:spacing w:val="-28"/>
        </w:rPr>
        <w:t xml:space="preserve"> </w:t>
      </w:r>
      <w:r>
        <w:rPr>
          <w:rFonts w:ascii="SimHei" w:hAnsi="SimHei" w:eastAsia="SimHei" w:cs="SimHei"/>
          <w:sz w:val="19"/>
          <w:szCs w:val="19"/>
          <w:b/>
          <w:bCs/>
          <w:spacing w:val="-8"/>
        </w:rPr>
        <w:t>流</w:t>
      </w:r>
      <w:r>
        <w:rPr>
          <w:rFonts w:ascii="SimHei" w:hAnsi="SimHei" w:eastAsia="SimHei" w:cs="SimHei"/>
          <w:sz w:val="19"/>
          <w:szCs w:val="19"/>
          <w:spacing w:val="-28"/>
        </w:rPr>
        <w:t xml:space="preserve"> </w:t>
      </w:r>
      <w:r>
        <w:rPr>
          <w:rFonts w:ascii="SimHei" w:hAnsi="SimHei" w:eastAsia="SimHei" w:cs="SimHei"/>
          <w:sz w:val="19"/>
          <w:szCs w:val="19"/>
          <w:b/>
          <w:bCs/>
          <w:spacing w:val="-8"/>
        </w:rPr>
        <w:t>感</w:t>
      </w:r>
      <w:r>
        <w:rPr>
          <w:rFonts w:ascii="SimHei" w:hAnsi="SimHei" w:eastAsia="SimHei" w:cs="SimHei"/>
          <w:sz w:val="19"/>
          <w:szCs w:val="19"/>
          <w:spacing w:val="-31"/>
        </w:rPr>
        <w:t xml:space="preserve"> </w:t>
      </w:r>
      <w:r>
        <w:rPr>
          <w:rFonts w:ascii="SimHei" w:hAnsi="SimHei" w:eastAsia="SimHei" w:cs="SimHei"/>
          <w:sz w:val="19"/>
          <w:szCs w:val="19"/>
          <w:b/>
          <w:bCs/>
          <w:spacing w:val="-8"/>
        </w:rPr>
        <w:t>趋</w:t>
      </w:r>
      <w:r>
        <w:rPr>
          <w:rFonts w:ascii="SimHei" w:hAnsi="SimHei" w:eastAsia="SimHei" w:cs="SimHei"/>
          <w:sz w:val="19"/>
          <w:szCs w:val="19"/>
          <w:spacing w:val="-30"/>
        </w:rPr>
        <w:t xml:space="preserve"> </w:t>
      </w:r>
      <w:r>
        <w:rPr>
          <w:rFonts w:ascii="SimHei" w:hAnsi="SimHei" w:eastAsia="SimHei" w:cs="SimHei"/>
          <w:sz w:val="19"/>
          <w:szCs w:val="19"/>
          <w:b/>
          <w:bCs/>
          <w:spacing w:val="-8"/>
        </w:rPr>
        <w:t>势</w:t>
      </w:r>
    </w:p>
    <w:p>
      <w:pPr>
        <w:ind w:left="494"/>
        <w:spacing w:before="216" w:line="212" w:lineRule="auto"/>
        <w:rPr>
          <w:rFonts w:ascii="SimSun" w:hAnsi="SimSun" w:eastAsia="SimSun" w:cs="SimSun"/>
          <w:sz w:val="19"/>
          <w:szCs w:val="19"/>
        </w:rPr>
      </w:pPr>
      <w:r>
        <w:rPr>
          <w:rFonts w:ascii="SimSun" w:hAnsi="SimSun" w:eastAsia="SimSun" w:cs="SimSun"/>
          <w:sz w:val="19"/>
          <w:szCs w:val="19"/>
          <w:spacing w:val="12"/>
        </w:rPr>
        <w:t>谷歌流感趋势</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GFT</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Google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Flu</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Trends</w:t>
      </w:r>
      <w:r>
        <w:rPr>
          <w:rFonts w:ascii="Times New Roman" w:hAnsi="Times New Roman" w:eastAsia="Times New Roman" w:cs="Times New Roman"/>
          <w:sz w:val="19"/>
          <w:szCs w:val="19"/>
          <w:spacing w:val="12"/>
        </w:rPr>
        <w:t>)</w:t>
      </w:r>
      <w:r>
        <w:rPr>
          <w:rFonts w:ascii="SimSun" w:hAnsi="SimSun" w:eastAsia="SimSun" w:cs="SimSun"/>
          <w:sz w:val="19"/>
          <w:szCs w:val="19"/>
          <w:spacing w:val="12"/>
        </w:rPr>
        <w:t>常被看</w:t>
      </w:r>
      <w:r>
        <w:rPr>
          <w:rFonts w:ascii="SimSun" w:hAnsi="SimSun" w:eastAsia="SimSun" w:cs="SimSun"/>
          <w:sz w:val="19"/>
          <w:szCs w:val="19"/>
          <w:spacing w:val="11"/>
        </w:rPr>
        <w:t>作大数据分析优势的明证。</w:t>
      </w:r>
    </w:p>
    <w:p>
      <w:pPr>
        <w:ind w:left="95" w:right="55" w:firstLine="399"/>
        <w:spacing w:before="82" w:line="291" w:lineRule="auto"/>
        <w:rPr>
          <w:rFonts w:ascii="SimSun" w:hAnsi="SimSun" w:eastAsia="SimSun" w:cs="SimSun"/>
          <w:sz w:val="19"/>
          <w:szCs w:val="19"/>
        </w:rPr>
      </w:pPr>
      <w:r>
        <w:rPr>
          <w:rFonts w:ascii="SimSun" w:hAnsi="SimSun" w:eastAsia="SimSun" w:cs="SimSun"/>
          <w:sz w:val="19"/>
          <w:szCs w:val="19"/>
          <w:spacing w:val="25"/>
        </w:rPr>
        <w:t>2008年11月谷歌公司启动</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GFT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项目，目标是预测美国疾控中心</w:t>
      </w:r>
      <w:r>
        <w:rPr>
          <w:rFonts w:ascii="Times New Roman" w:hAnsi="Times New Roman" w:eastAsia="Times New Roman" w:cs="Times New Roman"/>
          <w:sz w:val="19"/>
          <w:szCs w:val="19"/>
          <w:spacing w:val="25"/>
        </w:rPr>
        <w:t>(</w:t>
      </w:r>
      <w:r>
        <w:rPr>
          <w:rFonts w:ascii="Times New Roman" w:hAnsi="Times New Roman" w:eastAsia="Times New Roman" w:cs="Times New Roman"/>
          <w:sz w:val="19"/>
          <w:szCs w:val="19"/>
        </w:rPr>
        <w:t>CDC</w:t>
      </w:r>
      <w:r>
        <w:rPr>
          <w:rFonts w:ascii="Times New Roman" w:hAnsi="Times New Roman" w:eastAsia="Times New Roman" w:cs="Times New Roman"/>
          <w:sz w:val="19"/>
          <w:szCs w:val="19"/>
          <w:spacing w:val="25"/>
        </w:rPr>
        <w:t>,</w:t>
      </w:r>
      <w:r>
        <w:rPr>
          <w:rFonts w:ascii="Times New Roman" w:hAnsi="Times New Roman" w:eastAsia="Times New Roman" w:cs="Times New Roman"/>
          <w:sz w:val="19"/>
          <w:szCs w:val="19"/>
        </w:rPr>
        <w:t>Centers</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for </w:t>
      </w:r>
      <w:r>
        <w:rPr>
          <w:rFonts w:ascii="Times New Roman" w:hAnsi="Times New Roman" w:eastAsia="Times New Roman" w:cs="Times New Roman"/>
          <w:sz w:val="19"/>
          <w:szCs w:val="19"/>
        </w:rPr>
        <w:t>Disease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Control</w:t>
      </w:r>
      <w:r>
        <w:rPr>
          <w:rFonts w:ascii="Times New Roman" w:hAnsi="Times New Roman" w:eastAsia="Times New Roman" w:cs="Times New Roman"/>
          <w:sz w:val="19"/>
          <w:szCs w:val="19"/>
          <w:spacing w:val="14"/>
        </w:rPr>
        <w:t>)</w:t>
      </w:r>
      <w:r>
        <w:rPr>
          <w:rFonts w:ascii="SimSun" w:hAnsi="SimSun" w:eastAsia="SimSun" w:cs="SimSun"/>
          <w:sz w:val="19"/>
          <w:szCs w:val="19"/>
          <w:spacing w:val="14"/>
        </w:rPr>
        <w:t>报告的流感发病率。刚一登场，</w:t>
      </w:r>
      <w:r>
        <w:rPr>
          <w:rFonts w:ascii="Times New Roman" w:hAnsi="Times New Roman" w:eastAsia="Times New Roman" w:cs="Times New Roman"/>
          <w:sz w:val="19"/>
          <w:szCs w:val="19"/>
        </w:rPr>
        <w:t>GFT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4"/>
        </w:rPr>
        <w:t>就亮出了十分惊艳的成绩单。</w:t>
      </w:r>
      <w:r>
        <w:rPr>
          <w:rFonts w:ascii="Times New Roman" w:hAnsi="Times New Roman" w:eastAsia="Times New Roman" w:cs="Times New Roman"/>
          <w:sz w:val="19"/>
          <w:szCs w:val="19"/>
        </w:rPr>
        <w:t>GFT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只</w:t>
      </w:r>
      <w:r>
        <w:rPr>
          <w:rFonts w:ascii="SimSun" w:hAnsi="SimSun" w:eastAsia="SimSun" w:cs="SimSun"/>
          <w:sz w:val="19"/>
          <w:szCs w:val="19"/>
        </w:rPr>
        <w:t xml:space="preserve"> </w:t>
      </w:r>
      <w:r>
        <w:rPr>
          <w:rFonts w:ascii="SimSun" w:hAnsi="SimSun" w:eastAsia="SimSun" w:cs="SimSun"/>
          <w:sz w:val="19"/>
          <w:szCs w:val="19"/>
          <w:spacing w:val="19"/>
        </w:rPr>
        <w:t>需分析数十亿个搜索中45个与流感相关的关键词</w:t>
      </w:r>
      <w:r>
        <w:rPr>
          <w:rFonts w:ascii="SimSun" w:hAnsi="SimSun" w:eastAsia="SimSun" w:cs="SimSun"/>
          <w:sz w:val="19"/>
          <w:szCs w:val="19"/>
          <w:spacing w:val="18"/>
        </w:rPr>
        <w:t>，就能比</w:t>
      </w:r>
      <w:r>
        <w:rPr>
          <w:rFonts w:ascii="SimSun" w:hAnsi="SimSun" w:eastAsia="SimSun" w:cs="SimSun"/>
          <w:sz w:val="19"/>
          <w:szCs w:val="19"/>
        </w:rPr>
        <w:t>CDC</w:t>
      </w:r>
      <w:r>
        <w:rPr>
          <w:rFonts w:ascii="SimSun" w:hAnsi="SimSun" w:eastAsia="SimSun" w:cs="SimSun"/>
          <w:sz w:val="19"/>
          <w:szCs w:val="19"/>
          <w:spacing w:val="5"/>
        </w:rPr>
        <w:t xml:space="preserve">  </w:t>
      </w:r>
      <w:r>
        <w:rPr>
          <w:rFonts w:ascii="SimSun" w:hAnsi="SimSun" w:eastAsia="SimSun" w:cs="SimSun"/>
          <w:sz w:val="19"/>
          <w:szCs w:val="19"/>
          <w:spacing w:val="18"/>
        </w:rPr>
        <w:t>提前两周预报2007</w:t>
      </w:r>
      <w:r>
        <w:rPr>
          <w:rFonts w:ascii="SimSun" w:hAnsi="SimSun" w:eastAsia="SimSun" w:cs="SimSun"/>
          <w:sz w:val="19"/>
          <w:szCs w:val="19"/>
          <w:spacing w:val="-65"/>
        </w:rPr>
        <w:t xml:space="preserve"> </w:t>
      </w:r>
      <w:r>
        <w:rPr>
          <w:rFonts w:ascii="SimSun" w:hAnsi="SimSun" w:eastAsia="SimSun" w:cs="SimSun"/>
          <w:sz w:val="19"/>
          <w:szCs w:val="19"/>
          <w:spacing w:val="18"/>
        </w:rPr>
        <w:t>—</w:t>
      </w:r>
      <w:r>
        <w:rPr>
          <w:rFonts w:ascii="SimSun" w:hAnsi="SimSun" w:eastAsia="SimSun" w:cs="SimSun"/>
          <w:sz w:val="19"/>
          <w:szCs w:val="19"/>
          <w:spacing w:val="-61"/>
        </w:rPr>
        <w:t xml:space="preserve"> </w:t>
      </w:r>
      <w:r>
        <w:rPr>
          <w:rFonts w:ascii="SimSun" w:hAnsi="SimSun" w:eastAsia="SimSun" w:cs="SimSun"/>
          <w:sz w:val="19"/>
          <w:szCs w:val="19"/>
          <w:spacing w:val="18"/>
        </w:rPr>
        <w:t>2008流</w:t>
      </w:r>
      <w:r>
        <w:rPr>
          <w:rFonts w:ascii="SimSun" w:hAnsi="SimSun" w:eastAsia="SimSun" w:cs="SimSun"/>
          <w:sz w:val="19"/>
          <w:szCs w:val="19"/>
        </w:rPr>
        <w:t xml:space="preserve"> </w:t>
      </w:r>
      <w:r>
        <w:rPr>
          <w:rFonts w:ascii="SimSun" w:hAnsi="SimSun" w:eastAsia="SimSun" w:cs="SimSun"/>
          <w:sz w:val="19"/>
          <w:szCs w:val="19"/>
          <w:spacing w:val="16"/>
        </w:rPr>
        <w:t>感的发病率。也就是说，人们不需要等</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CDC</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16"/>
        </w:rPr>
        <w:t>公布根据就诊人数计算出的发病率，就可以提前</w:t>
      </w:r>
      <w:r>
        <w:rPr>
          <w:rFonts w:ascii="SimSun" w:hAnsi="SimSun" w:eastAsia="SimSun" w:cs="SimSun"/>
          <w:sz w:val="19"/>
          <w:szCs w:val="19"/>
        </w:rPr>
        <w:t xml:space="preserve"> </w:t>
      </w:r>
      <w:r>
        <w:rPr>
          <w:rFonts w:ascii="SimSun" w:hAnsi="SimSun" w:eastAsia="SimSun" w:cs="SimSun"/>
          <w:sz w:val="19"/>
          <w:szCs w:val="19"/>
          <w:spacing w:val="14"/>
        </w:rPr>
        <w:t>两周知道未来医院因流感就诊的人数了。有了这两周，人们就可以有充足的</w:t>
      </w:r>
      <w:r>
        <w:rPr>
          <w:rFonts w:ascii="SimSun" w:hAnsi="SimSun" w:eastAsia="SimSun" w:cs="SimSun"/>
          <w:sz w:val="19"/>
          <w:szCs w:val="19"/>
          <w:spacing w:val="13"/>
        </w:rPr>
        <w:t>时间提前预备，避</w:t>
      </w:r>
      <w:r>
        <w:rPr>
          <w:rFonts w:ascii="SimSun" w:hAnsi="SimSun" w:eastAsia="SimSun" w:cs="SimSun"/>
          <w:sz w:val="19"/>
          <w:szCs w:val="19"/>
        </w:rPr>
        <w:t xml:space="preserve"> </w:t>
      </w:r>
      <w:r>
        <w:rPr>
          <w:rFonts w:ascii="SimSun" w:hAnsi="SimSun" w:eastAsia="SimSun" w:cs="SimSun"/>
          <w:sz w:val="19"/>
          <w:szCs w:val="19"/>
          <w:spacing w:val="15"/>
        </w:rPr>
        <w:t>免中招。多少人可以因为大数据避免不必要的痛苦、麻烦和经济损失啊!</w:t>
      </w:r>
    </w:p>
    <w:p>
      <w:pPr>
        <w:ind w:left="95" w:firstLine="399"/>
        <w:spacing w:before="74" w:line="287" w:lineRule="auto"/>
        <w:rPr>
          <w:rFonts w:ascii="SimSun" w:hAnsi="SimSun" w:eastAsia="SimSun" w:cs="SimSun"/>
          <w:sz w:val="19"/>
          <w:szCs w:val="19"/>
        </w:rPr>
      </w:pPr>
      <w:r>
        <w:rPr>
          <w:rFonts w:ascii="SimSun" w:hAnsi="SimSun" w:eastAsia="SimSun" w:cs="SimSun"/>
          <w:sz w:val="19"/>
          <w:szCs w:val="19"/>
          <w:spacing w:val="1"/>
        </w:rPr>
        <w:t>2</w:t>
      </w:r>
      <w:r>
        <w:rPr>
          <w:rFonts w:ascii="SimSun" w:hAnsi="SimSun" w:eastAsia="SimSun" w:cs="SimSun"/>
          <w:sz w:val="19"/>
          <w:szCs w:val="19"/>
          <w:spacing w:val="-33"/>
        </w:rPr>
        <w:t xml:space="preserve"> </w:t>
      </w:r>
      <w:r>
        <w:rPr>
          <w:rFonts w:ascii="SimSun" w:hAnsi="SimSun" w:eastAsia="SimSun" w:cs="SimSun"/>
          <w:sz w:val="19"/>
          <w:szCs w:val="19"/>
          <w:spacing w:val="1"/>
        </w:rPr>
        <w:t>0</w:t>
      </w:r>
      <w:r>
        <w:rPr>
          <w:rFonts w:ascii="SimSun" w:hAnsi="SimSun" w:eastAsia="SimSun" w:cs="SimSun"/>
          <w:sz w:val="19"/>
          <w:szCs w:val="19"/>
          <w:spacing w:val="-34"/>
        </w:rPr>
        <w:t xml:space="preserve"> </w:t>
      </w:r>
      <w:r>
        <w:rPr>
          <w:rFonts w:ascii="SimSun" w:hAnsi="SimSun" w:eastAsia="SimSun" w:cs="SimSun"/>
          <w:sz w:val="19"/>
          <w:szCs w:val="19"/>
          <w:spacing w:val="1"/>
        </w:rPr>
        <w:t>0</w:t>
      </w:r>
      <w:r>
        <w:rPr>
          <w:rFonts w:ascii="SimSun" w:hAnsi="SimSun" w:eastAsia="SimSun" w:cs="SimSun"/>
          <w:sz w:val="19"/>
          <w:szCs w:val="19"/>
          <w:spacing w:val="-34"/>
        </w:rPr>
        <w:t xml:space="preserve"> </w:t>
      </w:r>
      <w:r>
        <w:rPr>
          <w:rFonts w:ascii="SimSun" w:hAnsi="SimSun" w:eastAsia="SimSun" w:cs="SimSun"/>
          <w:sz w:val="19"/>
          <w:szCs w:val="19"/>
          <w:spacing w:val="1"/>
        </w:rPr>
        <w:t>9</w:t>
      </w:r>
      <w:r>
        <w:rPr>
          <w:rFonts w:ascii="SimSun" w:hAnsi="SimSun" w:eastAsia="SimSun" w:cs="SimSun"/>
          <w:sz w:val="19"/>
          <w:szCs w:val="19"/>
          <w:spacing w:val="-35"/>
        </w:rPr>
        <w:t xml:space="preserve"> </w:t>
      </w:r>
      <w:r>
        <w:rPr>
          <w:rFonts w:ascii="SimSun" w:hAnsi="SimSun" w:eastAsia="SimSun" w:cs="SimSun"/>
          <w:sz w:val="19"/>
          <w:szCs w:val="19"/>
          <w:spacing w:val="1"/>
        </w:rPr>
        <w:t>年</w:t>
      </w:r>
      <w:r>
        <w:rPr>
          <w:rFonts w:ascii="SimSun" w:hAnsi="SimSun" w:eastAsia="SimSun" w:cs="SimSun"/>
          <w:sz w:val="19"/>
          <w:szCs w:val="19"/>
          <w:spacing w:val="-33"/>
        </w:rPr>
        <w:t xml:space="preserve"> </w:t>
      </w:r>
      <w:r>
        <w:rPr>
          <w:rFonts w:ascii="SimSun" w:hAnsi="SimSun" w:eastAsia="SimSun" w:cs="SimSun"/>
          <w:sz w:val="19"/>
          <w:szCs w:val="19"/>
          <w:spacing w:val="1"/>
        </w:rPr>
        <w:t>2</w:t>
      </w:r>
      <w:r>
        <w:rPr>
          <w:rFonts w:ascii="SimSun" w:hAnsi="SimSun" w:eastAsia="SimSun" w:cs="SimSun"/>
          <w:sz w:val="19"/>
          <w:szCs w:val="19"/>
          <w:spacing w:val="-31"/>
        </w:rPr>
        <w:t xml:space="preserve"> </w:t>
      </w:r>
      <w:r>
        <w:rPr>
          <w:rFonts w:ascii="SimSun" w:hAnsi="SimSun" w:eastAsia="SimSun" w:cs="SimSun"/>
          <w:sz w:val="19"/>
          <w:szCs w:val="19"/>
          <w:spacing w:val="1"/>
        </w:rPr>
        <w:t>月</w:t>
      </w:r>
      <w:r>
        <w:rPr>
          <w:rFonts w:ascii="SimSun" w:hAnsi="SimSun" w:eastAsia="SimSun" w:cs="SimSun"/>
          <w:sz w:val="19"/>
          <w:szCs w:val="19"/>
          <w:spacing w:val="-21"/>
        </w:rPr>
        <w:t xml:space="preserve"> </w:t>
      </w:r>
      <w:r>
        <w:rPr>
          <w:rFonts w:ascii="SimSun" w:hAnsi="SimSun" w:eastAsia="SimSun" w:cs="SimSun"/>
          <w:sz w:val="19"/>
          <w:szCs w:val="19"/>
          <w:spacing w:val="1"/>
        </w:rPr>
        <w:t>1</w:t>
      </w:r>
      <w:r>
        <w:rPr>
          <w:rFonts w:ascii="SimSun" w:hAnsi="SimSun" w:eastAsia="SimSun" w:cs="SimSun"/>
          <w:sz w:val="19"/>
          <w:szCs w:val="19"/>
          <w:spacing w:val="-35"/>
        </w:rPr>
        <w:t xml:space="preserve"> </w:t>
      </w:r>
      <w:r>
        <w:rPr>
          <w:rFonts w:ascii="SimSun" w:hAnsi="SimSun" w:eastAsia="SimSun" w:cs="SimSun"/>
          <w:sz w:val="19"/>
          <w:szCs w:val="19"/>
          <w:spacing w:val="1"/>
        </w:rPr>
        <w:t>9 日</w:t>
      </w:r>
      <w:r>
        <w:rPr>
          <w:rFonts w:ascii="SimSun" w:hAnsi="SimSun" w:eastAsia="SimSun" w:cs="SimSun"/>
          <w:sz w:val="19"/>
          <w:szCs w:val="19"/>
          <w:spacing w:val="-43"/>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rPr>
        <w:t>Nature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
        </w:rPr>
        <w:t>杂志上发表一篇文章，名为</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Detecting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Influenza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Epidemics  </w:t>
      </w:r>
      <w:r>
        <w:rPr>
          <w:rFonts w:ascii="Times New Roman" w:hAnsi="Times New Roman" w:eastAsia="Times New Roman" w:cs="Times New Roman"/>
          <w:sz w:val="19"/>
          <w:szCs w:val="19"/>
        </w:rPr>
        <w:t>Using</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Search</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Engine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Query</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5"/>
        </w:rPr>
        <w:t>”,</w:t>
      </w:r>
      <w:r>
        <w:rPr>
          <w:rFonts w:ascii="SimSun" w:hAnsi="SimSun" w:eastAsia="SimSun" w:cs="SimSun"/>
          <w:sz w:val="19"/>
          <w:szCs w:val="19"/>
          <w:spacing w:val="15"/>
        </w:rPr>
        <w:t>论述了谷歌基于用户的搜索日志(其中包括搜索关键词、</w:t>
      </w:r>
      <w:r>
        <w:rPr>
          <w:rFonts w:ascii="SimSun" w:hAnsi="SimSun" w:eastAsia="SimSun" w:cs="SimSun"/>
          <w:sz w:val="19"/>
          <w:szCs w:val="19"/>
          <w:spacing w:val="4"/>
        </w:rPr>
        <w:t xml:space="preserve"> </w:t>
      </w:r>
      <w:r>
        <w:rPr>
          <w:rFonts w:ascii="SimSun" w:hAnsi="SimSun" w:eastAsia="SimSun" w:cs="SimSun"/>
          <w:sz w:val="19"/>
          <w:szCs w:val="19"/>
          <w:spacing w:val="11"/>
        </w:rPr>
        <w:t>用户搜索频率以及用户</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1"/>
        </w:rPr>
        <w:t>地址等信息)的汇总信息，成功“预测”了流感病人的就诊人数。</w:t>
      </w:r>
    </w:p>
    <w:p>
      <w:pPr>
        <w:ind w:left="497"/>
        <w:spacing w:before="260" w:line="221" w:lineRule="auto"/>
        <w:outlineLvl w:val="6"/>
        <w:rPr>
          <w:rFonts w:ascii="SimHei" w:hAnsi="SimHei" w:eastAsia="SimHei" w:cs="SimHei"/>
          <w:sz w:val="19"/>
          <w:szCs w:val="19"/>
        </w:rPr>
      </w:pPr>
      <w:r>
        <w:rPr>
          <w:rFonts w:ascii="SimHei" w:hAnsi="SimHei" w:eastAsia="SimHei" w:cs="SimHei"/>
          <w:sz w:val="19"/>
          <w:szCs w:val="19"/>
          <w:b/>
          <w:bCs/>
          <w:spacing w:val="-9"/>
        </w:rPr>
        <w:t>1.2.3</w:t>
      </w:r>
      <w:r>
        <w:rPr>
          <w:rFonts w:ascii="SimHei" w:hAnsi="SimHei" w:eastAsia="SimHei" w:cs="SimHei"/>
          <w:sz w:val="19"/>
          <w:szCs w:val="19"/>
          <w:spacing w:val="29"/>
        </w:rPr>
        <w:t xml:space="preserve">   </w:t>
      </w:r>
      <w:r>
        <w:rPr>
          <w:rFonts w:ascii="SimHei" w:hAnsi="SimHei" w:eastAsia="SimHei" w:cs="SimHei"/>
          <w:sz w:val="19"/>
          <w:szCs w:val="19"/>
          <w:b/>
          <w:bCs/>
          <w:spacing w:val="-9"/>
        </w:rPr>
        <w:t>华</w:t>
      </w:r>
      <w:r>
        <w:rPr>
          <w:rFonts w:ascii="SimHei" w:hAnsi="SimHei" w:eastAsia="SimHei" w:cs="SimHei"/>
          <w:sz w:val="19"/>
          <w:szCs w:val="19"/>
          <w:spacing w:val="-31"/>
        </w:rPr>
        <w:t xml:space="preserve"> </w:t>
      </w:r>
      <w:r>
        <w:rPr>
          <w:rFonts w:ascii="SimHei" w:hAnsi="SimHei" w:eastAsia="SimHei" w:cs="SimHei"/>
          <w:sz w:val="19"/>
          <w:szCs w:val="19"/>
          <w:b/>
          <w:bCs/>
          <w:spacing w:val="-9"/>
        </w:rPr>
        <w:t>尔</w:t>
      </w:r>
      <w:r>
        <w:rPr>
          <w:rFonts w:ascii="SimHei" w:hAnsi="SimHei" w:eastAsia="SimHei" w:cs="SimHei"/>
          <w:sz w:val="19"/>
          <w:szCs w:val="19"/>
          <w:spacing w:val="-34"/>
        </w:rPr>
        <w:t xml:space="preserve"> </w:t>
      </w:r>
      <w:r>
        <w:rPr>
          <w:rFonts w:ascii="SimHei" w:hAnsi="SimHei" w:eastAsia="SimHei" w:cs="SimHei"/>
          <w:sz w:val="19"/>
          <w:szCs w:val="19"/>
          <w:b/>
          <w:bCs/>
          <w:spacing w:val="-9"/>
        </w:rPr>
        <w:t>街</w:t>
      </w:r>
      <w:r>
        <w:rPr>
          <w:rFonts w:ascii="SimHei" w:hAnsi="SimHei" w:eastAsia="SimHei" w:cs="SimHei"/>
          <w:sz w:val="19"/>
          <w:szCs w:val="19"/>
          <w:spacing w:val="-31"/>
        </w:rPr>
        <w:t xml:space="preserve"> </w:t>
      </w:r>
      <w:r>
        <w:rPr>
          <w:rFonts w:ascii="SimHei" w:hAnsi="SimHei" w:eastAsia="SimHei" w:cs="SimHei"/>
          <w:sz w:val="19"/>
          <w:szCs w:val="19"/>
          <w:b/>
          <w:bCs/>
          <w:spacing w:val="-9"/>
        </w:rPr>
        <w:t>利</w:t>
      </w:r>
      <w:r>
        <w:rPr>
          <w:rFonts w:ascii="SimHei" w:hAnsi="SimHei" w:eastAsia="SimHei" w:cs="SimHei"/>
          <w:sz w:val="19"/>
          <w:szCs w:val="19"/>
          <w:spacing w:val="-29"/>
        </w:rPr>
        <w:t xml:space="preserve"> </w:t>
      </w:r>
      <w:r>
        <w:rPr>
          <w:rFonts w:ascii="SimHei" w:hAnsi="SimHei" w:eastAsia="SimHei" w:cs="SimHei"/>
          <w:sz w:val="19"/>
          <w:szCs w:val="19"/>
          <w:b/>
          <w:bCs/>
          <w:spacing w:val="-9"/>
        </w:rPr>
        <w:t>用</w:t>
      </w:r>
      <w:r>
        <w:rPr>
          <w:rFonts w:ascii="SimHei" w:hAnsi="SimHei" w:eastAsia="SimHei" w:cs="SimHei"/>
          <w:sz w:val="19"/>
          <w:szCs w:val="19"/>
          <w:spacing w:val="-32"/>
        </w:rPr>
        <w:t xml:space="preserve"> </w:t>
      </w:r>
      <w:r>
        <w:rPr>
          <w:rFonts w:ascii="SimHei" w:hAnsi="SimHei" w:eastAsia="SimHei" w:cs="SimHei"/>
          <w:sz w:val="19"/>
          <w:szCs w:val="19"/>
          <w:b/>
          <w:bCs/>
          <w:spacing w:val="-9"/>
        </w:rPr>
        <w:t>微</w:t>
      </w:r>
      <w:r>
        <w:rPr>
          <w:rFonts w:ascii="SimHei" w:hAnsi="SimHei" w:eastAsia="SimHei" w:cs="SimHei"/>
          <w:sz w:val="19"/>
          <w:szCs w:val="19"/>
          <w:spacing w:val="-33"/>
        </w:rPr>
        <w:t xml:space="preserve"> </w:t>
      </w:r>
      <w:r>
        <w:rPr>
          <w:rFonts w:ascii="SimHei" w:hAnsi="SimHei" w:eastAsia="SimHei" w:cs="SimHei"/>
          <w:sz w:val="19"/>
          <w:szCs w:val="19"/>
          <w:b/>
          <w:bCs/>
          <w:spacing w:val="-9"/>
        </w:rPr>
        <w:t>博</w:t>
      </w:r>
      <w:r>
        <w:rPr>
          <w:rFonts w:ascii="SimHei" w:hAnsi="SimHei" w:eastAsia="SimHei" w:cs="SimHei"/>
          <w:sz w:val="19"/>
          <w:szCs w:val="19"/>
          <w:spacing w:val="-32"/>
        </w:rPr>
        <w:t xml:space="preserve"> </w:t>
      </w:r>
      <w:r>
        <w:rPr>
          <w:rFonts w:ascii="SimHei" w:hAnsi="SimHei" w:eastAsia="SimHei" w:cs="SimHei"/>
          <w:sz w:val="19"/>
          <w:szCs w:val="19"/>
          <w:b/>
          <w:bCs/>
          <w:spacing w:val="-9"/>
        </w:rPr>
        <w:t>数</w:t>
      </w:r>
      <w:r>
        <w:rPr>
          <w:rFonts w:ascii="SimHei" w:hAnsi="SimHei" w:eastAsia="SimHei" w:cs="SimHei"/>
          <w:sz w:val="19"/>
          <w:szCs w:val="19"/>
          <w:spacing w:val="-31"/>
        </w:rPr>
        <w:t xml:space="preserve"> </w:t>
      </w:r>
      <w:r>
        <w:rPr>
          <w:rFonts w:ascii="SimHei" w:hAnsi="SimHei" w:eastAsia="SimHei" w:cs="SimHei"/>
          <w:sz w:val="19"/>
          <w:szCs w:val="19"/>
          <w:b/>
          <w:bCs/>
          <w:spacing w:val="-9"/>
        </w:rPr>
        <w:t>据</w:t>
      </w:r>
      <w:r>
        <w:rPr>
          <w:rFonts w:ascii="SimHei" w:hAnsi="SimHei" w:eastAsia="SimHei" w:cs="SimHei"/>
          <w:sz w:val="19"/>
          <w:szCs w:val="19"/>
          <w:spacing w:val="-30"/>
        </w:rPr>
        <w:t xml:space="preserve"> </w:t>
      </w:r>
      <w:r>
        <w:rPr>
          <w:rFonts w:ascii="SimHei" w:hAnsi="SimHei" w:eastAsia="SimHei" w:cs="SimHei"/>
          <w:sz w:val="19"/>
          <w:szCs w:val="19"/>
          <w:b/>
          <w:bCs/>
          <w:spacing w:val="-9"/>
        </w:rPr>
        <w:t>预</w:t>
      </w:r>
      <w:r>
        <w:rPr>
          <w:rFonts w:ascii="SimHei" w:hAnsi="SimHei" w:eastAsia="SimHei" w:cs="SimHei"/>
          <w:sz w:val="19"/>
          <w:szCs w:val="19"/>
          <w:spacing w:val="-34"/>
        </w:rPr>
        <w:t xml:space="preserve"> </w:t>
      </w:r>
      <w:r>
        <w:rPr>
          <w:rFonts w:ascii="SimHei" w:hAnsi="SimHei" w:eastAsia="SimHei" w:cs="SimHei"/>
          <w:sz w:val="19"/>
          <w:szCs w:val="19"/>
          <w:b/>
          <w:bCs/>
          <w:spacing w:val="-9"/>
        </w:rPr>
        <w:t>测</w:t>
      </w:r>
      <w:r>
        <w:rPr>
          <w:rFonts w:ascii="SimHei" w:hAnsi="SimHei" w:eastAsia="SimHei" w:cs="SimHei"/>
          <w:sz w:val="19"/>
          <w:szCs w:val="19"/>
          <w:spacing w:val="-34"/>
        </w:rPr>
        <w:t xml:space="preserve"> </w:t>
      </w:r>
      <w:r>
        <w:rPr>
          <w:rFonts w:ascii="SimHei" w:hAnsi="SimHei" w:eastAsia="SimHei" w:cs="SimHei"/>
          <w:sz w:val="19"/>
          <w:szCs w:val="19"/>
          <w:b/>
          <w:bCs/>
          <w:spacing w:val="-9"/>
        </w:rPr>
        <w:t>股</w:t>
      </w:r>
      <w:r>
        <w:rPr>
          <w:rFonts w:ascii="SimHei" w:hAnsi="SimHei" w:eastAsia="SimHei" w:cs="SimHei"/>
          <w:sz w:val="19"/>
          <w:szCs w:val="19"/>
          <w:spacing w:val="-31"/>
        </w:rPr>
        <w:t xml:space="preserve"> </w:t>
      </w:r>
      <w:r>
        <w:rPr>
          <w:rFonts w:ascii="SimHei" w:hAnsi="SimHei" w:eastAsia="SimHei" w:cs="SimHei"/>
          <w:sz w:val="19"/>
          <w:szCs w:val="19"/>
          <w:b/>
          <w:bCs/>
          <w:spacing w:val="-9"/>
        </w:rPr>
        <w:t>票</w:t>
      </w:r>
    </w:p>
    <w:p>
      <w:pPr>
        <w:ind w:right="65" w:firstLine="494"/>
        <w:spacing w:before="228" w:line="274" w:lineRule="auto"/>
        <w:jc w:val="both"/>
        <w:rPr>
          <w:rFonts w:ascii="SimSun" w:hAnsi="SimSun" w:eastAsia="SimSun" w:cs="SimSun"/>
          <w:sz w:val="19"/>
          <w:szCs w:val="19"/>
        </w:rPr>
      </w:pPr>
      <w:r>
        <w:rPr>
          <w:rFonts w:ascii="SimSun" w:hAnsi="SimSun" w:eastAsia="SimSun" w:cs="SimSun"/>
          <w:sz w:val="19"/>
          <w:szCs w:val="19"/>
          <w:spacing w:val="32"/>
        </w:rPr>
        <w:t>2011年，美国印第安纳大学和英国曼彻斯特大学的三位学者合作发表了</w:t>
      </w:r>
      <w:r>
        <w:rPr>
          <w:rFonts w:ascii="SimSun" w:hAnsi="SimSun" w:eastAsia="SimSun" w:cs="SimSun"/>
          <w:sz w:val="19"/>
          <w:szCs w:val="19"/>
          <w:spacing w:val="-47"/>
        </w:rPr>
        <w:t xml:space="preserve"> </w:t>
      </w:r>
      <w:r>
        <w:rPr>
          <w:rFonts w:ascii="SimSun" w:hAnsi="SimSun" w:eastAsia="SimSun" w:cs="SimSun"/>
          <w:sz w:val="19"/>
          <w:szCs w:val="19"/>
          <w:spacing w:val="32"/>
        </w:rPr>
        <w:t>一</w:t>
      </w:r>
      <w:r>
        <w:rPr>
          <w:rFonts w:ascii="SimSun" w:hAnsi="SimSun" w:eastAsia="SimSun" w:cs="SimSun"/>
          <w:sz w:val="19"/>
          <w:szCs w:val="19"/>
          <w:spacing w:val="-49"/>
        </w:rPr>
        <w:t xml:space="preserve"> </w:t>
      </w:r>
      <w:r>
        <w:rPr>
          <w:rFonts w:ascii="SimSun" w:hAnsi="SimSun" w:eastAsia="SimSun" w:cs="SimSun"/>
          <w:sz w:val="19"/>
          <w:szCs w:val="19"/>
          <w:spacing w:val="32"/>
        </w:rPr>
        <w:t>篇题为</w:t>
      </w:r>
      <w:r>
        <w:rPr>
          <w:rFonts w:ascii="SimSun" w:hAnsi="SimSun" w:eastAsia="SimSun" w:cs="SimSun"/>
          <w:sz w:val="19"/>
          <w:szCs w:val="19"/>
        </w:rPr>
        <w:t xml:space="preserve"> </w:t>
      </w:r>
      <w:r>
        <w:rPr>
          <w:rFonts w:ascii="SimSun" w:hAnsi="SimSun" w:eastAsia="SimSun" w:cs="SimSun"/>
          <w:sz w:val="19"/>
          <w:szCs w:val="19"/>
          <w:spacing w:val="11"/>
        </w:rPr>
        <w:t>《“推特”情绪预测股市》的论文，指出基于大量推文而分析出的公众情绪与道琼斯工业指数的</w:t>
      </w:r>
      <w:r>
        <w:rPr>
          <w:rFonts w:ascii="SimSun" w:hAnsi="SimSun" w:eastAsia="SimSun" w:cs="SimSun"/>
          <w:sz w:val="19"/>
          <w:szCs w:val="19"/>
          <w:spacing w:val="1"/>
        </w:rPr>
        <w:t xml:space="preserve"> </w:t>
      </w:r>
      <w:r>
        <w:rPr>
          <w:rFonts w:ascii="SimSun" w:hAnsi="SimSun" w:eastAsia="SimSun" w:cs="SimSun"/>
          <w:sz w:val="19"/>
          <w:szCs w:val="19"/>
          <w:spacing w:val="13"/>
        </w:rPr>
        <w:t>关联性，甚至具有预测性。</w:t>
      </w:r>
    </w:p>
    <w:p>
      <w:pPr>
        <w:ind w:left="95" w:right="55" w:firstLine="399"/>
        <w:spacing w:before="90" w:line="285" w:lineRule="auto"/>
        <w:jc w:val="both"/>
        <w:rPr>
          <w:rFonts w:ascii="SimSun" w:hAnsi="SimSun" w:eastAsia="SimSun" w:cs="SimSun"/>
          <w:sz w:val="19"/>
          <w:szCs w:val="19"/>
        </w:rPr>
      </w:pPr>
      <w:r>
        <w:rPr>
          <w:rFonts w:ascii="SimSun" w:hAnsi="SimSun" w:eastAsia="SimSun" w:cs="SimSun"/>
          <w:sz w:val="19"/>
          <w:szCs w:val="19"/>
          <w:spacing w:val="31"/>
        </w:rPr>
        <w:t>他们选取2008年2月28日至2008年12月19日近1000万条推文作为样本，采用两种</w:t>
      </w:r>
      <w:r>
        <w:rPr>
          <w:rFonts w:ascii="SimSun" w:hAnsi="SimSun" w:eastAsia="SimSun" w:cs="SimSun"/>
          <w:sz w:val="19"/>
          <w:szCs w:val="19"/>
          <w:spacing w:val="13"/>
        </w:rPr>
        <w:t xml:space="preserve"> </w:t>
      </w:r>
      <w:r>
        <w:rPr>
          <w:rFonts w:ascii="SimSun" w:hAnsi="SimSun" w:eastAsia="SimSun" w:cs="SimSun"/>
          <w:sz w:val="19"/>
          <w:szCs w:val="19"/>
          <w:spacing w:val="19"/>
        </w:rPr>
        <w:t>情绪追踪工具将其分类。</w:t>
      </w:r>
      <w:r>
        <w:rPr>
          <w:rFonts w:ascii="SimSun" w:hAnsi="SimSun" w:eastAsia="SimSun" w:cs="SimSun"/>
          <w:sz w:val="19"/>
          <w:szCs w:val="19"/>
          <w:spacing w:val="62"/>
          <w:w w:val="101"/>
        </w:rPr>
        <w:t xml:space="preserve"> </w:t>
      </w:r>
      <w:r>
        <w:rPr>
          <w:rFonts w:ascii="SimSun" w:hAnsi="SimSun" w:eastAsia="SimSun" w:cs="SimSun"/>
          <w:sz w:val="19"/>
          <w:szCs w:val="19"/>
          <w:spacing w:val="19"/>
        </w:rPr>
        <w:t>一种是开源工具</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OpinionFinder</w:t>
      </w:r>
      <w:r>
        <w:rPr>
          <w:rFonts w:ascii="Times New Roman" w:hAnsi="Times New Roman" w:eastAsia="Times New Roman" w:cs="Times New Roman"/>
          <w:sz w:val="19"/>
          <w:szCs w:val="19"/>
          <w:spacing w:val="19"/>
        </w:rPr>
        <w:t>,    </w:t>
      </w:r>
      <w:r>
        <w:rPr>
          <w:rFonts w:ascii="SimSun" w:hAnsi="SimSun" w:eastAsia="SimSun" w:cs="SimSun"/>
          <w:sz w:val="19"/>
          <w:szCs w:val="19"/>
          <w:spacing w:val="19"/>
        </w:rPr>
        <w:t>将推文二分</w:t>
      </w:r>
      <w:r>
        <w:rPr>
          <w:rFonts w:ascii="SimSun" w:hAnsi="SimSun" w:eastAsia="SimSun" w:cs="SimSun"/>
          <w:sz w:val="19"/>
          <w:szCs w:val="19"/>
          <w:spacing w:val="18"/>
        </w:rPr>
        <w:t>为积极情绪和消极情</w:t>
      </w:r>
      <w:r>
        <w:rPr>
          <w:rFonts w:ascii="SimSun" w:hAnsi="SimSun" w:eastAsia="SimSun" w:cs="SimSun"/>
          <w:sz w:val="19"/>
          <w:szCs w:val="19"/>
        </w:rPr>
        <w:t xml:space="preserve"> </w:t>
      </w:r>
      <w:r>
        <w:rPr>
          <w:rFonts w:ascii="SimSun" w:hAnsi="SimSun" w:eastAsia="SimSun" w:cs="SimSun"/>
          <w:sz w:val="19"/>
          <w:szCs w:val="19"/>
          <w:spacing w:val="13"/>
        </w:rPr>
        <w:t>绪；另一种是以临床医学使用的情绪状态量表</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POMS</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Profile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Mood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States</w:t>
      </w:r>
      <w:r>
        <w:rPr>
          <w:rFonts w:ascii="Times New Roman" w:hAnsi="Times New Roman" w:eastAsia="Times New Roman" w:cs="Times New Roman"/>
          <w:sz w:val="19"/>
          <w:szCs w:val="19"/>
          <w:spacing w:val="12"/>
        </w:rPr>
        <w:t>)</w:t>
      </w:r>
      <w:r>
        <w:rPr>
          <w:rFonts w:ascii="SimSun" w:hAnsi="SimSun" w:eastAsia="SimSun" w:cs="SimSun"/>
          <w:sz w:val="19"/>
          <w:szCs w:val="19"/>
          <w:spacing w:val="12"/>
        </w:rPr>
        <w:t>为基础而新开</w:t>
      </w:r>
      <w:r>
        <w:rPr>
          <w:rFonts w:ascii="SimSun" w:hAnsi="SimSun" w:eastAsia="SimSun" w:cs="SimSun"/>
          <w:sz w:val="19"/>
          <w:szCs w:val="19"/>
        </w:rPr>
        <w:t xml:space="preserve"> </w:t>
      </w:r>
      <w:r>
        <w:rPr>
          <w:rFonts w:ascii="SimSun" w:hAnsi="SimSun" w:eastAsia="SimSun" w:cs="SimSun"/>
          <w:sz w:val="19"/>
          <w:szCs w:val="19"/>
          <w:spacing w:val="11"/>
        </w:rPr>
        <w:t>发的情绪测试工具</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GPOMS</w:t>
      </w:r>
      <w:r>
        <w:rPr>
          <w:rFonts w:ascii="Times New Roman" w:hAnsi="Times New Roman" w:eastAsia="Times New Roman" w:cs="Times New Roman"/>
          <w:sz w:val="19"/>
          <w:szCs w:val="19"/>
          <w:spacing w:val="11"/>
        </w:rPr>
        <w:t>,   </w:t>
      </w:r>
      <w:r>
        <w:rPr>
          <w:rFonts w:ascii="SimSun" w:hAnsi="SimSun" w:eastAsia="SimSun" w:cs="SimSun"/>
          <w:sz w:val="19"/>
          <w:szCs w:val="19"/>
          <w:spacing w:val="11"/>
        </w:rPr>
        <w:t>能将公众的情绪分为冷静、警惕、确信、活力、</w:t>
      </w:r>
      <w:r>
        <w:rPr>
          <w:rFonts w:ascii="SimSun" w:hAnsi="SimSun" w:eastAsia="SimSun" w:cs="SimSun"/>
          <w:sz w:val="19"/>
          <w:szCs w:val="19"/>
          <w:spacing w:val="10"/>
        </w:rPr>
        <w:t>友善和幸福六个类</w:t>
      </w:r>
      <w:r>
        <w:rPr>
          <w:rFonts w:ascii="SimSun" w:hAnsi="SimSun" w:eastAsia="SimSun" w:cs="SimSun"/>
          <w:sz w:val="19"/>
          <w:szCs w:val="19"/>
        </w:rPr>
        <w:t xml:space="preserve"> </w:t>
      </w:r>
      <w:r>
        <w:rPr>
          <w:rFonts w:ascii="SimSun" w:hAnsi="SimSun" w:eastAsia="SimSun" w:cs="SimSun"/>
          <w:sz w:val="19"/>
          <w:szCs w:val="19"/>
          <w:spacing w:val="11"/>
        </w:rPr>
        <w:t>别。研究者发现，将“冷静”情绪指数后移3天，竟然与道琼斯工业平均指数呈现出惊人的一致</w:t>
      </w:r>
    </w:p>
    <w:p>
      <w:pPr>
        <w:ind w:left="95" w:right="52"/>
        <w:spacing w:before="64" w:line="336" w:lineRule="auto"/>
        <w:jc w:val="both"/>
        <w:rPr>
          <w:rFonts w:ascii="SimSun" w:hAnsi="SimSun" w:eastAsia="SimSun" w:cs="SimSun"/>
          <w:sz w:val="19"/>
          <w:szCs w:val="19"/>
        </w:rPr>
      </w:pPr>
      <w:r>
        <w:rPr>
          <w:rFonts w:ascii="SimSun" w:hAnsi="SimSun" w:eastAsia="SimSun" w:cs="SimSun"/>
          <w:sz w:val="19"/>
          <w:szCs w:val="19"/>
          <w:spacing w:val="9"/>
        </w:rPr>
        <w:t>性，也就是说，社交媒体“推特”</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Twitter</w:t>
      </w:r>
      <w:r>
        <w:rPr>
          <w:rFonts w:ascii="Times New Roman" w:hAnsi="Times New Roman" w:eastAsia="Times New Roman" w:cs="Times New Roman"/>
          <w:sz w:val="19"/>
          <w:szCs w:val="19"/>
          <w:spacing w:val="9"/>
        </w:rPr>
        <w:t>)    </w:t>
      </w:r>
      <w:r>
        <w:rPr>
          <w:rFonts w:ascii="SimSun" w:hAnsi="SimSun" w:eastAsia="SimSun" w:cs="SimSun"/>
          <w:sz w:val="19"/>
          <w:szCs w:val="19"/>
          <w:spacing w:val="9"/>
        </w:rPr>
        <w:t>反映出的情绪能在一</w:t>
      </w:r>
      <w:r>
        <w:rPr>
          <w:rFonts w:ascii="SimSun" w:hAnsi="SimSun" w:eastAsia="SimSun" w:cs="SimSun"/>
          <w:sz w:val="19"/>
          <w:szCs w:val="19"/>
          <w:spacing w:val="-57"/>
        </w:rPr>
        <w:t xml:space="preserve"> </w:t>
      </w:r>
      <w:r>
        <w:rPr>
          <w:rFonts w:ascii="SimSun" w:hAnsi="SimSun" w:eastAsia="SimSun" w:cs="SimSun"/>
          <w:sz w:val="19"/>
          <w:szCs w:val="19"/>
          <w:spacing w:val="9"/>
        </w:rPr>
        <w:t>定程度上</w:t>
      </w:r>
      <w:r>
        <w:rPr>
          <w:rFonts w:ascii="SimSun" w:hAnsi="SimSun" w:eastAsia="SimSun" w:cs="SimSun"/>
          <w:sz w:val="19"/>
          <w:szCs w:val="19"/>
          <w:spacing w:val="8"/>
        </w:rPr>
        <w:t>预测3～4天后的股市</w:t>
      </w:r>
      <w:r>
        <w:rPr>
          <w:rFonts w:ascii="SimSun" w:hAnsi="SimSun" w:eastAsia="SimSun" w:cs="SimSun"/>
          <w:sz w:val="19"/>
          <w:szCs w:val="19"/>
        </w:rPr>
        <w:t xml:space="preserve"> </w:t>
      </w:r>
      <w:r>
        <w:rPr>
          <w:rFonts w:ascii="SimSun" w:hAnsi="SimSun" w:eastAsia="SimSun" w:cs="SimSun"/>
          <w:sz w:val="19"/>
          <w:szCs w:val="19"/>
          <w:spacing w:val="13"/>
        </w:rPr>
        <w:t>变化。另外，研究者还测试了一个称为</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SOFNN</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的股市预测模型。当仅输入股市数</w:t>
      </w:r>
      <w:r>
        <w:rPr>
          <w:rFonts w:ascii="SimSun" w:hAnsi="SimSun" w:eastAsia="SimSun" w:cs="SimSun"/>
          <w:sz w:val="19"/>
          <w:szCs w:val="19"/>
          <w:spacing w:val="12"/>
        </w:rPr>
        <w:t>据时，模型</w:t>
      </w:r>
    </w:p>
    <w:p>
      <w:pPr>
        <w:ind w:left="95"/>
        <w:spacing w:line="218" w:lineRule="auto"/>
        <w:rPr>
          <w:rFonts w:ascii="SimSun" w:hAnsi="SimSun" w:eastAsia="SimSun" w:cs="SimSun"/>
          <w:sz w:val="19"/>
          <w:szCs w:val="19"/>
        </w:rPr>
      </w:pPr>
      <w:r>
        <w:rPr>
          <w:rFonts w:ascii="SimSun" w:hAnsi="SimSun" w:eastAsia="SimSun" w:cs="SimSun"/>
          <w:sz w:val="19"/>
          <w:szCs w:val="19"/>
          <w:spacing w:val="13"/>
        </w:rPr>
        <w:t>已经有73.3%的预测准确率；加入“冷静”的情感信息后，准确率更升至86.7%。</w:t>
      </w:r>
    </w:p>
    <w:p>
      <w:pPr>
        <w:ind w:left="95" w:right="53" w:firstLine="399"/>
        <w:spacing w:before="65" w:line="281" w:lineRule="auto"/>
        <w:jc w:val="both"/>
        <w:rPr>
          <w:rFonts w:ascii="SimSun" w:hAnsi="SimSun" w:eastAsia="SimSun" w:cs="SimSun"/>
          <w:sz w:val="19"/>
          <w:szCs w:val="19"/>
        </w:rPr>
      </w:pPr>
      <w:r>
        <w:rPr>
          <w:rFonts w:ascii="SimSun" w:hAnsi="SimSun" w:eastAsia="SimSun" w:cs="SimSun"/>
          <w:sz w:val="19"/>
          <w:szCs w:val="19"/>
          <w:spacing w:val="19"/>
        </w:rPr>
        <w:t>全球最大的社交数据提供商</w:t>
      </w:r>
      <w:r>
        <w:rPr>
          <w:rFonts w:ascii="Times New Roman" w:hAnsi="Times New Roman" w:eastAsia="Times New Roman" w:cs="Times New Roman"/>
          <w:sz w:val="19"/>
          <w:szCs w:val="19"/>
        </w:rPr>
        <w:t>GNIP</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9"/>
        </w:rPr>
        <w:t>在2014年发布的白皮书中指出，社交网络股市情绪分</w:t>
      </w:r>
      <w:r>
        <w:rPr>
          <w:rFonts w:ascii="SimSun" w:hAnsi="SimSun" w:eastAsia="SimSun" w:cs="SimSun"/>
          <w:sz w:val="19"/>
          <w:szCs w:val="19"/>
        </w:rPr>
        <w:t xml:space="preserve"> </w:t>
      </w:r>
      <w:r>
        <w:rPr>
          <w:rFonts w:ascii="SimSun" w:hAnsi="SimSun" w:eastAsia="SimSun" w:cs="SimSun"/>
          <w:sz w:val="19"/>
          <w:szCs w:val="19"/>
          <w:spacing w:val="17"/>
        </w:rPr>
        <w:t>析始于2010年，用途还只限于企业分析客户感受。2013年，在美国</w:t>
      </w:r>
      <w:r>
        <w:rPr>
          <w:rFonts w:ascii="SimSun" w:hAnsi="SimSun" w:eastAsia="SimSun" w:cs="SimSun"/>
          <w:sz w:val="19"/>
          <w:szCs w:val="19"/>
          <w:spacing w:val="16"/>
        </w:rPr>
        <w:t>证监会</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SEC</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6"/>
        </w:rPr>
        <w:t>允许上市公</w:t>
      </w:r>
      <w:r>
        <w:rPr>
          <w:rFonts w:ascii="SimSun" w:hAnsi="SimSun" w:eastAsia="SimSun" w:cs="SimSun"/>
          <w:sz w:val="19"/>
          <w:szCs w:val="19"/>
        </w:rPr>
        <w:t xml:space="preserve"> </w:t>
      </w:r>
      <w:r>
        <w:rPr>
          <w:rFonts w:ascii="SimSun" w:hAnsi="SimSun" w:eastAsia="SimSun" w:cs="SimSun"/>
          <w:sz w:val="19"/>
          <w:szCs w:val="19"/>
          <w:spacing w:val="14"/>
        </w:rPr>
        <w:t>司在社交网络披露公司信息后，包括汤森路透、彭博社在内的全球著名数</w:t>
      </w:r>
      <w:r>
        <w:rPr>
          <w:rFonts w:ascii="SimSun" w:hAnsi="SimSun" w:eastAsia="SimSun" w:cs="SimSun"/>
          <w:sz w:val="19"/>
          <w:szCs w:val="19"/>
          <w:spacing w:val="13"/>
        </w:rPr>
        <w:t>据提供商也开始提供</w:t>
      </w:r>
      <w:r>
        <w:rPr>
          <w:rFonts w:ascii="SimSun" w:hAnsi="SimSun" w:eastAsia="SimSun" w:cs="SimSun"/>
          <w:sz w:val="19"/>
          <w:szCs w:val="19"/>
        </w:rPr>
        <w:t xml:space="preserve"> </w:t>
      </w:r>
      <w:r>
        <w:rPr>
          <w:rFonts w:ascii="SimSun" w:hAnsi="SimSun" w:eastAsia="SimSun" w:cs="SimSun"/>
          <w:sz w:val="19"/>
          <w:szCs w:val="19"/>
          <w:spacing w:val="13"/>
        </w:rPr>
        <w:t>社交网络数据分析服务。</w:t>
      </w:r>
    </w:p>
    <w:p>
      <w:pPr>
        <w:ind w:left="95" w:right="57" w:firstLine="399"/>
        <w:spacing w:before="106" w:line="293" w:lineRule="auto"/>
        <w:jc w:val="both"/>
        <w:rPr>
          <w:rFonts w:ascii="Times New Roman" w:hAnsi="Times New Roman" w:eastAsia="Times New Roman" w:cs="Times New Roman"/>
          <w:sz w:val="19"/>
          <w:szCs w:val="19"/>
        </w:rPr>
      </w:pPr>
      <w:r>
        <w:rPr>
          <w:rFonts w:ascii="SimSun" w:hAnsi="SimSun" w:eastAsia="SimSun" w:cs="SimSun"/>
          <w:sz w:val="19"/>
          <w:szCs w:val="19"/>
          <w:spacing w:val="22"/>
        </w:rPr>
        <w:t>2013年3月8日，纽约数据分析公司</w:t>
      </w:r>
      <w:r>
        <w:rPr>
          <w:rFonts w:ascii="Times New Roman" w:hAnsi="Times New Roman" w:eastAsia="Times New Roman" w:cs="Times New Roman"/>
          <w:sz w:val="19"/>
          <w:szCs w:val="19"/>
        </w:rPr>
        <w:t>Dataminr</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22"/>
        </w:rPr>
        <w:t>(数据矿工)的客户收</w:t>
      </w:r>
      <w:r>
        <w:rPr>
          <w:rFonts w:ascii="SimSun" w:hAnsi="SimSun" w:eastAsia="SimSun" w:cs="SimSun"/>
          <w:sz w:val="19"/>
          <w:szCs w:val="19"/>
          <w:spacing w:val="21"/>
        </w:rPr>
        <w:t>到一条紧急推送，称</w:t>
      </w:r>
      <w:r>
        <w:rPr>
          <w:rFonts w:ascii="SimSun" w:hAnsi="SimSun" w:eastAsia="SimSun" w:cs="SimSun"/>
          <w:sz w:val="19"/>
          <w:szCs w:val="19"/>
        </w:rPr>
        <w:t xml:space="preserve"> </w:t>
      </w:r>
      <w:r>
        <w:rPr>
          <w:rFonts w:ascii="SimSun" w:hAnsi="SimSun" w:eastAsia="SimSun" w:cs="SimSun"/>
          <w:sz w:val="19"/>
          <w:szCs w:val="19"/>
          <w:spacing w:val="22"/>
        </w:rPr>
        <w:t>一艘皇家加勒比海游轮抵达佛罗里达的埃弗格莱兹港，船上的105名乘客和3名船员全部感</w:t>
      </w:r>
      <w:r>
        <w:rPr>
          <w:rFonts w:ascii="SimSun" w:hAnsi="SimSun" w:eastAsia="SimSun" w:cs="SimSun"/>
          <w:sz w:val="19"/>
          <w:szCs w:val="19"/>
          <w:spacing w:val="16"/>
        </w:rPr>
        <w:t xml:space="preserve"> </w:t>
      </w:r>
      <w:r>
        <w:rPr>
          <w:rFonts w:ascii="SimSun" w:hAnsi="SimSun" w:eastAsia="SimSun" w:cs="SimSun"/>
          <w:sz w:val="19"/>
          <w:szCs w:val="19"/>
          <w:spacing w:val="18"/>
        </w:rPr>
        <w:t>染诺如病毒(常见伴随症状是呕吐和腹泻)。这则经确认的新闻刚公布，皇</w:t>
      </w:r>
      <w:r>
        <w:rPr>
          <w:rFonts w:ascii="SimSun" w:hAnsi="SimSun" w:eastAsia="SimSun" w:cs="SimSun"/>
          <w:sz w:val="19"/>
          <w:szCs w:val="19"/>
          <w:spacing w:val="17"/>
        </w:rPr>
        <w:t>家加勒比海游轮公</w:t>
      </w:r>
      <w:r>
        <w:rPr>
          <w:rFonts w:ascii="SimSun" w:hAnsi="SimSun" w:eastAsia="SimSun" w:cs="SimSun"/>
          <w:sz w:val="19"/>
          <w:szCs w:val="19"/>
        </w:rPr>
        <w:t xml:space="preserve"> </w:t>
      </w:r>
      <w:r>
        <w:rPr>
          <w:rFonts w:ascii="SimSun" w:hAnsi="SimSun" w:eastAsia="SimSun" w:cs="SimSun"/>
          <w:sz w:val="19"/>
          <w:szCs w:val="19"/>
          <w:spacing w:val="32"/>
        </w:rPr>
        <w:t>司的股价旋即急跌2</w:t>
      </w:r>
      <w:r>
        <w:rPr>
          <w:rFonts w:ascii="SimSun" w:hAnsi="SimSun" w:eastAsia="SimSun" w:cs="SimSun"/>
          <w:sz w:val="19"/>
          <w:szCs w:val="19"/>
          <w:spacing w:val="-41"/>
        </w:rPr>
        <w:t xml:space="preserve"> </w:t>
      </w:r>
      <w:r>
        <w:rPr>
          <w:rFonts w:ascii="SimSun" w:hAnsi="SimSun" w:eastAsia="SimSun" w:cs="SimSun"/>
          <w:sz w:val="19"/>
          <w:szCs w:val="19"/>
          <w:spacing w:val="32"/>
        </w:rPr>
        <w:t>.</w:t>
      </w:r>
      <w:r>
        <w:rPr>
          <w:rFonts w:ascii="SimSun" w:hAnsi="SimSun" w:eastAsia="SimSun" w:cs="SimSun"/>
          <w:sz w:val="19"/>
          <w:szCs w:val="19"/>
          <w:spacing w:val="-46"/>
        </w:rPr>
        <w:t xml:space="preserve"> </w:t>
      </w:r>
      <w:r>
        <w:rPr>
          <w:rFonts w:ascii="SimSun" w:hAnsi="SimSun" w:eastAsia="SimSun" w:cs="SimSun"/>
          <w:sz w:val="19"/>
          <w:szCs w:val="19"/>
          <w:spacing w:val="32"/>
        </w:rPr>
        <w:t>9%。</w:t>
      </w:r>
      <w:r>
        <w:rPr>
          <w:rFonts w:ascii="Times New Roman" w:hAnsi="Times New Roman" w:eastAsia="Times New Roman" w:cs="Times New Roman"/>
          <w:sz w:val="19"/>
          <w:szCs w:val="19"/>
        </w:rPr>
        <w:t>Dataminr</w:t>
      </w:r>
      <w:r>
        <w:rPr>
          <w:rFonts w:ascii="Times New Roman" w:hAnsi="Times New Roman" w:eastAsia="Times New Roman" w:cs="Times New Roman"/>
          <w:sz w:val="19"/>
          <w:szCs w:val="19"/>
          <w:spacing w:val="32"/>
        </w:rPr>
        <w:t xml:space="preserve">    </w:t>
      </w:r>
      <w:r>
        <w:rPr>
          <w:rFonts w:ascii="SimSun" w:hAnsi="SimSun" w:eastAsia="SimSun" w:cs="SimSun"/>
          <w:sz w:val="19"/>
          <w:szCs w:val="19"/>
          <w:spacing w:val="32"/>
        </w:rPr>
        <w:t>的客户在新闻公布前4</w:t>
      </w:r>
      <w:r>
        <w:rPr>
          <w:rFonts w:ascii="SimSun" w:hAnsi="SimSun" w:eastAsia="SimSun" w:cs="SimSun"/>
          <w:sz w:val="19"/>
          <w:szCs w:val="19"/>
          <w:spacing w:val="31"/>
        </w:rPr>
        <w:t>8分钟即得知此事件。引起</w:t>
      </w:r>
      <w:r>
        <w:rPr>
          <w:rFonts w:ascii="SimSun" w:hAnsi="SimSun" w:eastAsia="SimSun" w:cs="SimSun"/>
          <w:sz w:val="19"/>
          <w:szCs w:val="19"/>
        </w:rPr>
        <w:t xml:space="preserve"> </w:t>
      </w:r>
      <w:r>
        <w:rPr>
          <w:rFonts w:ascii="Times New Roman" w:hAnsi="Times New Roman" w:eastAsia="Times New Roman" w:cs="Times New Roman"/>
          <w:sz w:val="19"/>
          <w:szCs w:val="19"/>
        </w:rPr>
        <w:t>Dataminr</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19"/>
        </w:rPr>
        <w:t>员工警觉的，是南佛罗里达新闻电台</w:t>
      </w:r>
      <w:r>
        <w:rPr>
          <w:rFonts w:ascii="Times New Roman" w:hAnsi="Times New Roman" w:eastAsia="Times New Roman" w:cs="Times New Roman"/>
          <w:sz w:val="19"/>
          <w:szCs w:val="19"/>
        </w:rPr>
        <w:t>WSVN</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9"/>
        </w:rPr>
        <w:t>于当天下午</w:t>
      </w:r>
      <w:r>
        <w:rPr>
          <w:rFonts w:ascii="SimSun" w:hAnsi="SimSun" w:eastAsia="SimSun" w:cs="SimSun"/>
          <w:sz w:val="19"/>
          <w:szCs w:val="19"/>
          <w:spacing w:val="18"/>
        </w:rPr>
        <w:t>1点发布的一条推文。“我</w:t>
      </w:r>
      <w:r>
        <w:rPr>
          <w:rFonts w:ascii="SimSun" w:hAnsi="SimSun" w:eastAsia="SimSun" w:cs="SimSun"/>
          <w:sz w:val="19"/>
          <w:szCs w:val="19"/>
          <w:spacing w:val="1"/>
        </w:rPr>
        <w:t xml:space="preserve"> </w:t>
      </w:r>
      <w:r>
        <w:rPr>
          <w:rFonts w:ascii="SimSun" w:hAnsi="SimSun" w:eastAsia="SimSun" w:cs="SimSun"/>
          <w:sz w:val="19"/>
          <w:szCs w:val="19"/>
          <w:spacing w:val="14"/>
        </w:rPr>
        <w:t>们心中警铃一震”,</w:t>
      </w:r>
      <w:r>
        <w:rPr>
          <w:rFonts w:ascii="Times New Roman" w:hAnsi="Times New Roman" w:eastAsia="Times New Roman" w:cs="Times New Roman"/>
          <w:sz w:val="19"/>
          <w:szCs w:val="19"/>
        </w:rPr>
        <w:t>Dataminr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公司创始人彼得·贝利说，后台语义</w:t>
      </w:r>
      <w:r>
        <w:rPr>
          <w:rFonts w:ascii="SimSun" w:hAnsi="SimSun" w:eastAsia="SimSun" w:cs="SimSun"/>
          <w:sz w:val="19"/>
          <w:szCs w:val="19"/>
          <w:spacing w:val="13"/>
        </w:rPr>
        <w:t>算法系统发现这条推文与曾</w:t>
      </w:r>
      <w:r>
        <w:rPr>
          <w:rFonts w:ascii="SimSun" w:hAnsi="SimSun" w:eastAsia="SimSun" w:cs="SimSun"/>
          <w:sz w:val="19"/>
          <w:szCs w:val="19"/>
        </w:rPr>
        <w:t xml:space="preserve"> </w:t>
      </w:r>
      <w:r>
        <w:rPr>
          <w:rFonts w:ascii="SimSun" w:hAnsi="SimSun" w:eastAsia="SimSun" w:cs="SimSun"/>
          <w:sz w:val="19"/>
          <w:szCs w:val="19"/>
          <w:spacing w:val="21"/>
        </w:rPr>
        <w:t>经产生过类似价值的信息行文类同。当天下午1点02分，即该推文发布两分钟后，</w:t>
      </w:r>
      <w:r>
        <w:rPr>
          <w:rFonts w:ascii="Times New Roman" w:hAnsi="Times New Roman" w:eastAsia="Times New Roman" w:cs="Times New Roman"/>
          <w:sz w:val="19"/>
          <w:szCs w:val="19"/>
        </w:rPr>
        <w:t>Dataminr</w:t>
      </w:r>
    </w:p>
    <w:p>
      <w:pPr>
        <w:spacing w:line="293" w:lineRule="auto"/>
        <w:sectPr>
          <w:footerReference w:type="default" r:id="rId29"/>
          <w:pgSz w:w="9300" w:h="14290"/>
          <w:pgMar w:top="400" w:right="555" w:bottom="669" w:left="234" w:header="0" w:footer="500" w:gutter="0"/>
        </w:sectPr>
        <w:rPr>
          <w:rFonts w:ascii="Times New Roman" w:hAnsi="Times New Roman" w:eastAsia="Times New Roman" w:cs="Times New Roman"/>
          <w:sz w:val="19"/>
          <w:szCs w:val="19"/>
        </w:rPr>
      </w:pPr>
    </w:p>
    <w:p>
      <w:pPr>
        <w:ind w:left="113"/>
        <w:spacing w:before="145" w:line="219" w:lineRule="auto"/>
        <w:rPr>
          <w:rFonts w:ascii="SimSun" w:hAnsi="SimSun" w:eastAsia="SimSun" w:cs="SimSun"/>
          <w:sz w:val="21"/>
          <w:szCs w:val="21"/>
        </w:rPr>
      </w:pPr>
      <w:bookmarkStart w:name="bookmark24" w:id="12"/>
      <w:bookmarkEnd w:id="12"/>
      <w:r>
        <w:rPr>
          <w:rFonts w:ascii="SimSun" w:hAnsi="SimSun" w:eastAsia="SimSun" w:cs="SimSun"/>
          <w:sz w:val="21"/>
          <w:szCs w:val="21"/>
          <w:b/>
          <w:bCs/>
          <w:spacing w:val="22"/>
        </w:rPr>
        <w:t>大数据安全与隐私保护</w:t>
      </w:r>
    </w:p>
    <w:p>
      <w:pPr>
        <w:ind w:right="104"/>
        <w:spacing w:before="232" w:line="255" w:lineRule="auto"/>
        <w:rPr>
          <w:rFonts w:ascii="SimSun" w:hAnsi="SimSun" w:eastAsia="SimSun" w:cs="SimSun"/>
          <w:sz w:val="21"/>
          <w:szCs w:val="21"/>
        </w:rPr>
      </w:pPr>
      <w:r>
        <w:rPr>
          <w:rFonts w:ascii="SimSun" w:hAnsi="SimSun" w:eastAsia="SimSun" w:cs="SimSun"/>
          <w:sz w:val="21"/>
          <w:szCs w:val="21"/>
          <w:spacing w:val="-3"/>
        </w:rPr>
        <w:t>公司的相关客户就收到这条紧急推送。</w:t>
      </w:r>
      <w:r>
        <w:rPr>
          <w:rFonts w:ascii="Times New Roman" w:hAnsi="Times New Roman" w:eastAsia="Times New Roman" w:cs="Times New Roman"/>
          <w:sz w:val="21"/>
          <w:szCs w:val="21"/>
          <w:spacing w:val="-3"/>
        </w:rPr>
        <w:t>Dataminr  </w:t>
      </w:r>
      <w:r>
        <w:rPr>
          <w:rFonts w:ascii="SimSun" w:hAnsi="SimSun" w:eastAsia="SimSun" w:cs="SimSun"/>
          <w:sz w:val="21"/>
          <w:szCs w:val="21"/>
          <w:spacing w:val="-3"/>
        </w:rPr>
        <w:t>提供的上述服务，不过是美国近几年社交网</w:t>
      </w:r>
      <w:r>
        <w:rPr>
          <w:rFonts w:ascii="SimSun" w:hAnsi="SimSun" w:eastAsia="SimSun" w:cs="SimSun"/>
          <w:sz w:val="21"/>
          <w:szCs w:val="21"/>
          <w:spacing w:val="9"/>
        </w:rPr>
        <w:t xml:space="preserve"> </w:t>
      </w:r>
      <w:r>
        <w:rPr>
          <w:rFonts w:ascii="SimSun" w:hAnsi="SimSun" w:eastAsia="SimSun" w:cs="SimSun"/>
          <w:sz w:val="21"/>
          <w:szCs w:val="21"/>
          <w:spacing w:val="-4"/>
        </w:rPr>
        <w:t>络股市情绪分析浪潮中的一例。</w:t>
      </w:r>
    </w:p>
    <w:p>
      <w:pPr>
        <w:ind w:right="51" w:firstLine="439"/>
        <w:spacing w:before="69" w:line="245" w:lineRule="auto"/>
        <w:rPr>
          <w:rFonts w:ascii="SimSun" w:hAnsi="SimSun" w:eastAsia="SimSun" w:cs="SimSun"/>
          <w:sz w:val="21"/>
          <w:szCs w:val="21"/>
        </w:rPr>
      </w:pPr>
      <w:r>
        <w:rPr>
          <w:rFonts w:ascii="Times New Roman" w:hAnsi="Times New Roman" w:eastAsia="Times New Roman" w:cs="Times New Roman"/>
          <w:sz w:val="21"/>
          <w:szCs w:val="21"/>
        </w:rPr>
        <w:t>Dataminr</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0"/>
        </w:rPr>
        <w:t>创始人彼得·贝利透露，他们的客户包括华尔街前5大超级投资银行中的3</w:t>
      </w:r>
      <w:r>
        <w:rPr>
          <w:rFonts w:ascii="SimSun" w:hAnsi="SimSun" w:eastAsia="SimSun" w:cs="SimSun"/>
          <w:sz w:val="21"/>
          <w:szCs w:val="21"/>
        </w:rPr>
        <w:t xml:space="preserve"> </w:t>
      </w:r>
      <w:r>
        <w:rPr>
          <w:rFonts w:ascii="SimSun" w:hAnsi="SimSun" w:eastAsia="SimSun" w:cs="SimSun"/>
          <w:sz w:val="21"/>
          <w:szCs w:val="21"/>
          <w:spacing w:val="-2"/>
        </w:rPr>
        <w:t>家，和一家估值150亿美元的股权避险基金公司。</w:t>
      </w:r>
    </w:p>
    <w:p>
      <w:pPr>
        <w:ind w:firstLine="439"/>
        <w:spacing w:before="49" w:line="267" w:lineRule="auto"/>
        <w:rPr>
          <w:rFonts w:ascii="SimSun" w:hAnsi="SimSun" w:eastAsia="SimSun" w:cs="SimSun"/>
          <w:sz w:val="21"/>
          <w:szCs w:val="21"/>
        </w:rPr>
      </w:pPr>
      <w:r>
        <w:rPr>
          <w:rFonts w:ascii="SimSun" w:hAnsi="SimSun" w:eastAsia="SimSun" w:cs="SimSun"/>
          <w:sz w:val="21"/>
          <w:szCs w:val="21"/>
          <w:spacing w:val="-1"/>
        </w:rPr>
        <w:t>面向机构和个人的相关应用如雨后春笋般涌现。</w:t>
      </w:r>
      <w:r>
        <w:rPr>
          <w:rFonts w:ascii="SimSun" w:hAnsi="SimSun" w:eastAsia="SimSun" w:cs="SimSun"/>
          <w:sz w:val="21"/>
          <w:szCs w:val="21"/>
          <w:spacing w:val="-2"/>
        </w:rPr>
        <w:t>诸如</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Social  Market  Analytics</w:t>
      </w:r>
      <w:r>
        <w:rPr>
          <w:rFonts w:ascii="SimSun" w:hAnsi="SimSun" w:eastAsia="SimSun" w:cs="SimSun"/>
          <w:sz w:val="21"/>
          <w:szCs w:val="21"/>
          <w:spacing w:val="-2"/>
        </w:rPr>
        <w:t>(社交市场 </w:t>
      </w:r>
      <w:r>
        <w:rPr>
          <w:rFonts w:ascii="SimSun" w:hAnsi="SimSun" w:eastAsia="SimSun" w:cs="SimSun"/>
          <w:sz w:val="21"/>
          <w:szCs w:val="21"/>
          <w:spacing w:val="-10"/>
        </w:rPr>
        <w:t>分析公司</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0"/>
        </w:rPr>
        <w:t>SMA) </w:t>
      </w:r>
      <w:r>
        <w:rPr>
          <w:rFonts w:ascii="SimSun" w:hAnsi="SimSun" w:eastAsia="SimSun" w:cs="SimSun"/>
          <w:sz w:val="21"/>
          <w:szCs w:val="21"/>
          <w:spacing w:val="-10"/>
        </w:rPr>
        <w:t>和</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0"/>
        </w:rPr>
        <w:t>HedgeChatter   </w:t>
      </w:r>
      <w:r>
        <w:rPr>
          <w:rFonts w:ascii="SimSun" w:hAnsi="SimSun" w:eastAsia="SimSun" w:cs="SimSun"/>
          <w:sz w:val="21"/>
          <w:szCs w:val="21"/>
          <w:spacing w:val="-10"/>
        </w:rPr>
        <w:t>等公</w:t>
      </w:r>
      <w:r>
        <w:rPr>
          <w:rFonts w:ascii="SimSun" w:hAnsi="SimSun" w:eastAsia="SimSun" w:cs="SimSun"/>
          <w:sz w:val="21"/>
          <w:szCs w:val="21"/>
          <w:spacing w:val="-11"/>
        </w:rPr>
        <w:t>司都以“推特”、“脸书”</w:t>
      </w:r>
      <w:r>
        <w:rPr>
          <w:rFonts w:ascii="Times New Roman" w:hAnsi="Times New Roman" w:eastAsia="Times New Roman" w:cs="Times New Roman"/>
          <w:sz w:val="21"/>
          <w:szCs w:val="21"/>
          <w:spacing w:val="-11"/>
        </w:rPr>
        <w:t>(Facebook)  </w:t>
      </w:r>
      <w:r>
        <w:rPr>
          <w:rFonts w:ascii="SimSun" w:hAnsi="SimSun" w:eastAsia="SimSun" w:cs="SimSun"/>
          <w:sz w:val="21"/>
          <w:szCs w:val="21"/>
          <w:spacing w:val="-11"/>
        </w:rPr>
        <w:t>等社交网络大数据为</w:t>
      </w:r>
      <w:r>
        <w:rPr>
          <w:rFonts w:ascii="SimSun" w:hAnsi="SimSun" w:eastAsia="SimSun" w:cs="SimSun"/>
          <w:sz w:val="21"/>
          <w:szCs w:val="21"/>
        </w:rPr>
        <w:t xml:space="preserve">  </w:t>
      </w:r>
      <w:r>
        <w:rPr>
          <w:rFonts w:ascii="SimSun" w:hAnsi="SimSun" w:eastAsia="SimSun" w:cs="SimSun"/>
          <w:sz w:val="21"/>
          <w:szCs w:val="21"/>
          <w:spacing w:val="-4"/>
        </w:rPr>
        <w:t>基础，收集并分析网络上对上市公司或某一事件的看法评论，并做</w:t>
      </w:r>
      <w:r>
        <w:rPr>
          <w:rFonts w:ascii="SimSun" w:hAnsi="SimSun" w:eastAsia="SimSun" w:cs="SimSun"/>
          <w:sz w:val="21"/>
          <w:szCs w:val="21"/>
          <w:spacing w:val="-5"/>
        </w:rPr>
        <w:t>出与股价有关的预测分析。</w:t>
      </w:r>
      <w:r>
        <w:rPr>
          <w:rFonts w:ascii="SimSun" w:hAnsi="SimSun" w:eastAsia="SimSun" w:cs="SimSun"/>
          <w:sz w:val="21"/>
          <w:szCs w:val="21"/>
        </w:rPr>
        <w:t xml:space="preserve"> </w:t>
      </w:r>
      <w:r>
        <w:rPr>
          <w:rFonts w:ascii="Times New Roman" w:hAnsi="Times New Roman" w:eastAsia="Times New Roman" w:cs="Times New Roman"/>
          <w:sz w:val="21"/>
          <w:szCs w:val="21"/>
        </w:rPr>
        <w:t>SMA</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与全球领先的数据分析商</w:t>
      </w:r>
      <w:r>
        <w:rPr>
          <w:rFonts w:ascii="Times New Roman" w:hAnsi="Times New Roman" w:eastAsia="Times New Roman" w:cs="Times New Roman"/>
          <w:sz w:val="21"/>
          <w:szCs w:val="21"/>
        </w:rPr>
        <w:t>Markit  </w:t>
      </w:r>
      <w:r>
        <w:rPr>
          <w:rFonts w:ascii="SimSun" w:hAnsi="SimSun" w:eastAsia="SimSun" w:cs="SimSun"/>
          <w:sz w:val="21"/>
          <w:szCs w:val="21"/>
        </w:rPr>
        <w:t>合作，向超3000家机构投资者提供信息，其中包括中 </w:t>
      </w:r>
      <w:r>
        <w:rPr>
          <w:rFonts w:ascii="SimSun" w:hAnsi="SimSun" w:eastAsia="SimSun" w:cs="SimSun"/>
          <w:sz w:val="21"/>
          <w:szCs w:val="21"/>
          <w:spacing w:val="-9"/>
        </w:rPr>
        <w:t>央银行、华尔街投行、对冲基金、政府机构和保险公司等。值得注意的是，</w:t>
      </w:r>
      <w:r>
        <w:rPr>
          <w:rFonts w:ascii="Times New Roman" w:hAnsi="Times New Roman" w:eastAsia="Times New Roman" w:cs="Times New Roman"/>
          <w:sz w:val="21"/>
          <w:szCs w:val="21"/>
          <w:spacing w:val="-9"/>
        </w:rPr>
        <w:t>S</w:t>
      </w:r>
      <w:r>
        <w:rPr>
          <w:rFonts w:ascii="Times New Roman" w:hAnsi="Times New Roman" w:eastAsia="Times New Roman" w:cs="Times New Roman"/>
          <w:sz w:val="21"/>
          <w:szCs w:val="21"/>
          <w:spacing w:val="-10"/>
        </w:rPr>
        <w:t>MA</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0"/>
        </w:rPr>
        <w:t>甚至打入了交</w:t>
      </w:r>
      <w:r>
        <w:rPr>
          <w:rFonts w:ascii="SimSun" w:hAnsi="SimSun" w:eastAsia="SimSun" w:cs="SimSun"/>
          <w:sz w:val="21"/>
          <w:szCs w:val="21"/>
        </w:rPr>
        <w:t xml:space="preserve">  </w:t>
      </w:r>
      <w:r>
        <w:rPr>
          <w:rFonts w:ascii="SimSun" w:hAnsi="SimSun" w:eastAsia="SimSun" w:cs="SimSun"/>
          <w:sz w:val="21"/>
          <w:szCs w:val="21"/>
          <w:spacing w:val="-5"/>
        </w:rPr>
        <w:t>易所内部，向美国纽约交易所用户订阅栏目提供实时数据分析结果。</w:t>
      </w:r>
    </w:p>
    <w:p>
      <w:pPr>
        <w:ind w:left="442"/>
        <w:spacing w:before="247" w:line="221" w:lineRule="auto"/>
        <w:outlineLvl w:val="6"/>
        <w:rPr>
          <w:rFonts w:ascii="SimHei" w:hAnsi="SimHei" w:eastAsia="SimHei" w:cs="SimHei"/>
          <w:sz w:val="21"/>
          <w:szCs w:val="21"/>
        </w:rPr>
      </w:pPr>
      <w:r>
        <w:rPr>
          <w:rFonts w:ascii="SimHei" w:hAnsi="SimHei" w:eastAsia="SimHei" w:cs="SimHei"/>
          <w:sz w:val="21"/>
          <w:szCs w:val="21"/>
          <w:b/>
          <w:bCs/>
          <w:spacing w:val="16"/>
        </w:rPr>
        <w:t>1.2.4</w:t>
      </w:r>
      <w:r>
        <w:rPr>
          <w:rFonts w:ascii="SimHei" w:hAnsi="SimHei" w:eastAsia="SimHei" w:cs="SimHei"/>
          <w:sz w:val="21"/>
          <w:szCs w:val="21"/>
          <w:spacing w:val="47"/>
        </w:rPr>
        <w:t xml:space="preserve">  </w:t>
      </w:r>
      <w:r>
        <w:rPr>
          <w:rFonts w:ascii="SimHei" w:hAnsi="SimHei" w:eastAsia="SimHei" w:cs="SimHei"/>
          <w:sz w:val="21"/>
          <w:szCs w:val="21"/>
          <w:b/>
          <w:bCs/>
          <w:spacing w:val="16"/>
        </w:rPr>
        <w:t>利用大数据预测美国大选</w:t>
      </w:r>
    </w:p>
    <w:p>
      <w:pPr>
        <w:spacing w:before="190" w:line="212" w:lineRule="auto"/>
        <w:jc w:val="right"/>
        <w:rPr>
          <w:rFonts w:ascii="SimSun" w:hAnsi="SimSun" w:eastAsia="SimSun" w:cs="SimSun"/>
          <w:sz w:val="21"/>
          <w:szCs w:val="21"/>
        </w:rPr>
      </w:pPr>
      <w:r>
        <w:rPr>
          <w:rFonts w:ascii="SimSun" w:hAnsi="SimSun" w:eastAsia="SimSun" w:cs="SimSun"/>
          <w:sz w:val="21"/>
          <w:szCs w:val="21"/>
          <w:spacing w:val="-8"/>
        </w:rPr>
        <w:t>说起美国大选，不少新闻和舆论总是提到一个“数据大神”——内特·希尔</w:t>
      </w:r>
      <w:r>
        <w:rPr>
          <w:rFonts w:ascii="Times New Roman" w:hAnsi="Times New Roman" w:eastAsia="Times New Roman" w:cs="Times New Roman"/>
          <w:sz w:val="21"/>
          <w:szCs w:val="21"/>
          <w:spacing w:val="-8"/>
        </w:rPr>
        <w:t>(Nate    Silver)</w:t>
      </w:r>
      <w:r>
        <w:rPr>
          <w:rFonts w:ascii="SimSun" w:hAnsi="SimSun" w:eastAsia="SimSun" w:cs="SimSun"/>
          <w:sz w:val="21"/>
          <w:szCs w:val="21"/>
          <w:spacing w:val="-8"/>
        </w:rPr>
        <w:t>。</w:t>
      </w:r>
    </w:p>
    <w:p>
      <w:pPr>
        <w:ind w:firstLine="439"/>
        <w:spacing w:before="92" w:line="266" w:lineRule="auto"/>
        <w:rPr>
          <w:rFonts w:ascii="SimSun" w:hAnsi="SimSun" w:eastAsia="SimSun" w:cs="SimSun"/>
          <w:sz w:val="21"/>
          <w:szCs w:val="21"/>
        </w:rPr>
      </w:pPr>
      <w:r>
        <w:rPr>
          <w:rFonts w:ascii="SimSun" w:hAnsi="SimSun" w:eastAsia="SimSun" w:cs="SimSun"/>
          <w:sz w:val="21"/>
          <w:szCs w:val="21"/>
          <w:spacing w:val="-2"/>
        </w:rPr>
        <w:t>内特·希尔早年是搞统计的，对数据非常感兴趣。他对美国职业棒球大联盟的球</w:t>
      </w:r>
      <w:r>
        <w:rPr>
          <w:rFonts w:ascii="SimSun" w:hAnsi="SimSun" w:eastAsia="SimSun" w:cs="SimSun"/>
          <w:sz w:val="21"/>
          <w:szCs w:val="21"/>
          <w:spacing w:val="-3"/>
        </w:rPr>
        <w:t>员数据</w:t>
      </w:r>
      <w:r>
        <w:rPr>
          <w:rFonts w:ascii="SimSun" w:hAnsi="SimSun" w:eastAsia="SimSun" w:cs="SimSun"/>
          <w:sz w:val="21"/>
          <w:szCs w:val="21"/>
        </w:rPr>
        <w:t xml:space="preserve">  </w:t>
      </w:r>
      <w:r>
        <w:rPr>
          <w:rFonts w:ascii="SimSun" w:hAnsi="SimSun" w:eastAsia="SimSun" w:cs="SimSun"/>
          <w:sz w:val="21"/>
          <w:szCs w:val="21"/>
          <w:spacing w:val="-11"/>
        </w:rPr>
        <w:t>进行了细致独到的分析，对棒球比赛结果预测非</w:t>
      </w:r>
      <w:r>
        <w:rPr>
          <w:rFonts w:ascii="SimSun" w:hAnsi="SimSun" w:eastAsia="SimSun" w:cs="SimSun"/>
          <w:sz w:val="21"/>
          <w:szCs w:val="21"/>
          <w:spacing w:val="-12"/>
        </w:rPr>
        <w:t>常准确，做的网站也成功地被人买走。然而，真</w:t>
      </w:r>
      <w:r>
        <w:rPr>
          <w:rFonts w:ascii="SimSun" w:hAnsi="SimSun" w:eastAsia="SimSun" w:cs="SimSun"/>
          <w:sz w:val="21"/>
          <w:szCs w:val="21"/>
        </w:rPr>
        <w:t xml:space="preserve">  </w:t>
      </w:r>
      <w:r>
        <w:rPr>
          <w:rFonts w:ascii="SimSun" w:hAnsi="SimSun" w:eastAsia="SimSun" w:cs="SimSun"/>
          <w:sz w:val="21"/>
          <w:szCs w:val="21"/>
          <w:spacing w:val="2"/>
        </w:rPr>
        <w:t>正让内特·希尔名声大噪的，是他对2008年和2012年美</w:t>
      </w:r>
      <w:r>
        <w:rPr>
          <w:rFonts w:ascii="SimSun" w:hAnsi="SimSun" w:eastAsia="SimSun" w:cs="SimSun"/>
          <w:sz w:val="21"/>
          <w:szCs w:val="21"/>
          <w:spacing w:val="1"/>
        </w:rPr>
        <w:t>国大选的成功预测。2007年内特</w:t>
      </w:r>
      <w:r>
        <w:rPr>
          <w:rFonts w:ascii="SimSun" w:hAnsi="SimSun" w:eastAsia="SimSun" w:cs="SimSun"/>
          <w:sz w:val="21"/>
          <w:szCs w:val="21"/>
          <w:spacing w:val="-21"/>
        </w:rPr>
        <w:t xml:space="preserve"> </w:t>
      </w:r>
      <w:r>
        <w:rPr>
          <w:rFonts w:ascii="SimSun" w:hAnsi="SimSun" w:eastAsia="SimSun" w:cs="SimSun"/>
          <w:sz w:val="21"/>
          <w:szCs w:val="21"/>
          <w:spacing w:val="1"/>
        </w:rPr>
        <w:t>· </w:t>
      </w:r>
      <w:r>
        <w:rPr>
          <w:rFonts w:ascii="SimSun" w:hAnsi="SimSun" w:eastAsia="SimSun" w:cs="SimSun"/>
          <w:sz w:val="21"/>
          <w:szCs w:val="21"/>
          <w:spacing w:val="-2"/>
        </w:rPr>
        <w:t>希尔建立了“538”博客(后来变成</w:t>
      </w:r>
      <w:r>
        <w:rPr>
          <w:rFonts w:ascii="Times New Roman" w:hAnsi="Times New Roman" w:eastAsia="Times New Roman" w:cs="Times New Roman"/>
          <w:sz w:val="21"/>
          <w:szCs w:val="21"/>
          <w:spacing w:val="-2"/>
        </w:rPr>
        <w:t>fivethirty</w:t>
      </w:r>
      <w:r>
        <w:rPr>
          <w:rFonts w:ascii="Times New Roman" w:hAnsi="Times New Roman" w:eastAsia="Times New Roman" w:cs="Times New Roman"/>
          <w:sz w:val="21"/>
          <w:szCs w:val="21"/>
          <w:spacing w:val="-3"/>
        </w:rPr>
        <w:t>eight.com,    </w:t>
      </w:r>
      <w:r>
        <w:rPr>
          <w:rFonts w:ascii="SimSun" w:hAnsi="SimSun" w:eastAsia="SimSun" w:cs="SimSun"/>
          <w:sz w:val="21"/>
          <w:szCs w:val="21"/>
          <w:spacing w:val="-3"/>
        </w:rPr>
        <w:t>因美国大选有538张选举人票),独树一</w:t>
      </w:r>
      <w:r>
        <w:rPr>
          <w:rFonts w:ascii="SimSun" w:hAnsi="SimSun" w:eastAsia="SimSun" w:cs="SimSun"/>
          <w:sz w:val="21"/>
          <w:szCs w:val="21"/>
        </w:rPr>
        <w:t xml:space="preserve">  </w:t>
      </w:r>
      <w:r>
        <w:rPr>
          <w:rFonts w:ascii="SimSun" w:hAnsi="SimSun" w:eastAsia="SimSun" w:cs="SimSun"/>
          <w:sz w:val="21"/>
          <w:szCs w:val="21"/>
          <w:spacing w:val="4"/>
        </w:rPr>
        <w:t>帜地靠数据分析进行时政预测。2008年美国大选，内特·希尔</w:t>
      </w:r>
      <w:r>
        <w:rPr>
          <w:rFonts w:ascii="SimSun" w:hAnsi="SimSun" w:eastAsia="SimSun" w:cs="SimSun"/>
          <w:sz w:val="21"/>
          <w:szCs w:val="21"/>
          <w:spacing w:val="3"/>
        </w:rPr>
        <w:t>预测对了50个州选举结果中 </w:t>
      </w:r>
      <w:r>
        <w:rPr>
          <w:rFonts w:ascii="SimSun" w:hAnsi="SimSun" w:eastAsia="SimSun" w:cs="SimSun"/>
          <w:sz w:val="21"/>
          <w:szCs w:val="21"/>
          <w:spacing w:val="1"/>
        </w:rPr>
        <w:t>的49个。2012年，他预测奥巴马胜出概率高达</w:t>
      </w:r>
      <w:r>
        <w:rPr>
          <w:rFonts w:ascii="SimSun" w:hAnsi="SimSun" w:eastAsia="SimSun" w:cs="SimSun"/>
          <w:sz w:val="21"/>
          <w:szCs w:val="21"/>
        </w:rPr>
        <w:t>9成，和一般专家说的奥巴马与罗姆尼五五开  </w:t>
      </w:r>
      <w:r>
        <w:rPr>
          <w:rFonts w:ascii="SimSun" w:hAnsi="SimSun" w:eastAsia="SimSun" w:cs="SimSun"/>
          <w:sz w:val="21"/>
          <w:szCs w:val="21"/>
          <w:spacing w:val="-2"/>
        </w:rPr>
        <w:t>的预测大相径庭，最后结果出来他全部50个州都预测对了。大选后第二天他接受专访，被脱</w:t>
      </w:r>
      <w:r>
        <w:rPr>
          <w:rFonts w:ascii="SimSun" w:hAnsi="SimSun" w:eastAsia="SimSun" w:cs="SimSun"/>
          <w:sz w:val="21"/>
          <w:szCs w:val="21"/>
        </w:rPr>
        <w:t xml:space="preserve">  </w:t>
      </w:r>
      <w:r>
        <w:rPr>
          <w:rFonts w:ascii="SimSun" w:hAnsi="SimSun" w:eastAsia="SimSun" w:cs="SimSun"/>
          <w:sz w:val="21"/>
          <w:szCs w:val="21"/>
          <w:spacing w:val="-9"/>
        </w:rPr>
        <w:t>口秀主持人称为“算法之神”。这让内特·希尔彻底火了，他解释预测技术</w:t>
      </w:r>
      <w:r>
        <w:rPr>
          <w:rFonts w:ascii="SimSun" w:hAnsi="SimSun" w:eastAsia="SimSun" w:cs="SimSun"/>
          <w:sz w:val="21"/>
          <w:szCs w:val="21"/>
          <w:spacing w:val="-10"/>
        </w:rPr>
        <w:t>的书《信号与噪声》</w:t>
      </w:r>
      <w:r>
        <w:rPr>
          <w:rFonts w:ascii="SimSun" w:hAnsi="SimSun" w:eastAsia="SimSun" w:cs="SimSun"/>
          <w:sz w:val="21"/>
          <w:szCs w:val="21"/>
        </w:rPr>
        <w:t xml:space="preserve"> </w:t>
      </w:r>
      <w:r>
        <w:rPr>
          <w:rFonts w:ascii="SimSun" w:hAnsi="SimSun" w:eastAsia="SimSun" w:cs="SimSun"/>
          <w:sz w:val="21"/>
          <w:szCs w:val="21"/>
          <w:spacing w:val="10"/>
        </w:rPr>
        <w:t>销量增长800%,成为美国畅销书榜第2名。</w:t>
      </w:r>
    </w:p>
    <w:p>
      <w:pPr>
        <w:ind w:firstLine="439"/>
        <w:spacing w:before="108" w:line="267" w:lineRule="auto"/>
        <w:rPr>
          <w:rFonts w:ascii="SimSun" w:hAnsi="SimSun" w:eastAsia="SimSun" w:cs="SimSun"/>
          <w:sz w:val="21"/>
          <w:szCs w:val="21"/>
        </w:rPr>
      </w:pPr>
      <w:r>
        <w:rPr>
          <w:rFonts w:ascii="SimSun" w:hAnsi="SimSun" w:eastAsia="SimSun" w:cs="SimSun"/>
          <w:sz w:val="21"/>
          <w:szCs w:val="21"/>
          <w:spacing w:val="-10"/>
        </w:rPr>
        <w:t>内特·希尔进行预测并不是靠所谓的“直觉”,而是纯粹地靠数据，对众多的数据用算法进</w:t>
      </w:r>
      <w:r>
        <w:rPr>
          <w:rFonts w:ascii="SimSun" w:hAnsi="SimSun" w:eastAsia="SimSun" w:cs="SimSun"/>
          <w:sz w:val="21"/>
          <w:szCs w:val="21"/>
        </w:rPr>
        <w:t xml:space="preserve">  </w:t>
      </w:r>
      <w:r>
        <w:rPr>
          <w:rFonts w:ascii="SimSun" w:hAnsi="SimSun" w:eastAsia="SimSun" w:cs="SimSun"/>
          <w:sz w:val="21"/>
          <w:szCs w:val="21"/>
          <w:spacing w:val="-2"/>
        </w:rPr>
        <w:t>行处理。在美国大选这个事件上，算法依靠的主要基础数据就是各种各样的</w:t>
      </w:r>
      <w:r>
        <w:rPr>
          <w:rFonts w:ascii="Times New Roman" w:hAnsi="Times New Roman" w:eastAsia="Times New Roman" w:cs="Times New Roman"/>
          <w:sz w:val="21"/>
          <w:szCs w:val="21"/>
          <w:spacing w:val="-2"/>
        </w:rPr>
        <w:t>“poll”,  </w:t>
      </w:r>
      <w:r>
        <w:rPr>
          <w:rFonts w:ascii="SimSun" w:hAnsi="SimSun" w:eastAsia="SimSun" w:cs="SimSun"/>
          <w:sz w:val="21"/>
          <w:szCs w:val="21"/>
          <w:spacing w:val="-3"/>
        </w:rPr>
        <w:t>即大选民</w:t>
      </w:r>
      <w:r>
        <w:rPr>
          <w:rFonts w:ascii="SimSun" w:hAnsi="SimSun" w:eastAsia="SimSun" w:cs="SimSun"/>
          <w:sz w:val="21"/>
          <w:szCs w:val="21"/>
        </w:rPr>
        <w:t xml:space="preserve">  </w:t>
      </w:r>
      <w:r>
        <w:rPr>
          <w:rFonts w:ascii="SimSun" w:hAnsi="SimSun" w:eastAsia="SimSun" w:cs="SimSun"/>
          <w:sz w:val="21"/>
          <w:szCs w:val="21"/>
          <w:spacing w:val="-6"/>
        </w:rPr>
        <w:t>意调查(以下简称“民调”)。美国大选历时数月之久</w:t>
      </w:r>
      <w:r>
        <w:rPr>
          <w:rFonts w:ascii="SimSun" w:hAnsi="SimSun" w:eastAsia="SimSun" w:cs="SimSun"/>
          <w:sz w:val="21"/>
          <w:szCs w:val="21"/>
          <w:spacing w:val="-7"/>
        </w:rPr>
        <w:t>，全国以及每个州都有各种机构主办的不</w:t>
      </w:r>
      <w:r>
        <w:rPr>
          <w:rFonts w:ascii="SimSun" w:hAnsi="SimSun" w:eastAsia="SimSun" w:cs="SimSun"/>
          <w:sz w:val="21"/>
          <w:szCs w:val="21"/>
        </w:rPr>
        <w:t xml:space="preserve">  </w:t>
      </w:r>
      <w:r>
        <w:rPr>
          <w:rFonts w:ascii="SimSun" w:hAnsi="SimSun" w:eastAsia="SimSun" w:cs="SimSun"/>
          <w:sz w:val="21"/>
          <w:szCs w:val="21"/>
          <w:spacing w:val="-10"/>
        </w:rPr>
        <w:t>同规模的民调，</w:t>
      </w:r>
      <w:r>
        <w:rPr>
          <w:rFonts w:ascii="SimSun" w:hAnsi="SimSun" w:eastAsia="SimSun" w:cs="SimSun"/>
          <w:sz w:val="21"/>
          <w:szCs w:val="21"/>
          <w:spacing w:val="66"/>
        </w:rPr>
        <w:t xml:space="preserve"> </w:t>
      </w:r>
      <w:r>
        <w:rPr>
          <w:rFonts w:ascii="SimSun" w:hAnsi="SimSun" w:eastAsia="SimSun" w:cs="SimSun"/>
          <w:sz w:val="21"/>
          <w:szCs w:val="21"/>
          <w:spacing w:val="-10"/>
        </w:rPr>
        <w:t>一个州对一次大选可能有多达上百次的民调。如对佛罗里达州，538</w:t>
      </w:r>
      <w:r>
        <w:rPr>
          <w:rFonts w:ascii="SimSun" w:hAnsi="SimSun" w:eastAsia="SimSun" w:cs="SimSun"/>
          <w:sz w:val="21"/>
          <w:szCs w:val="21"/>
          <w:spacing w:val="-27"/>
        </w:rPr>
        <w:t xml:space="preserve"> </w:t>
      </w:r>
      <w:r>
        <w:rPr>
          <w:rFonts w:ascii="SimSun" w:hAnsi="SimSun" w:eastAsia="SimSun" w:cs="SimSun"/>
          <w:sz w:val="21"/>
          <w:szCs w:val="21"/>
          <w:spacing w:val="-10"/>
        </w:rPr>
        <w:t>网站共收</w:t>
      </w:r>
      <w:r>
        <w:rPr>
          <w:rFonts w:ascii="SimSun" w:hAnsi="SimSun" w:eastAsia="SimSun" w:cs="SimSun"/>
          <w:sz w:val="21"/>
          <w:szCs w:val="21"/>
        </w:rPr>
        <w:t xml:space="preserve">  </w:t>
      </w:r>
      <w:r>
        <w:rPr>
          <w:rFonts w:ascii="SimSun" w:hAnsi="SimSun" w:eastAsia="SimSun" w:cs="SimSun"/>
          <w:sz w:val="21"/>
          <w:szCs w:val="21"/>
          <w:spacing w:val="-7"/>
        </w:rPr>
        <w:t>集了68次民调数据。这就是内特·希尔需要的“信号”。但是由于各种民调的机构背景、立场</w:t>
      </w:r>
      <w:r>
        <w:rPr>
          <w:rFonts w:ascii="SimSun" w:hAnsi="SimSun" w:eastAsia="SimSun" w:cs="SimSun"/>
          <w:sz w:val="21"/>
          <w:szCs w:val="21"/>
          <w:spacing w:val="2"/>
        </w:rPr>
        <w:t xml:space="preserve">  </w:t>
      </w:r>
      <w:r>
        <w:rPr>
          <w:rFonts w:ascii="SimSun" w:hAnsi="SimSun" w:eastAsia="SimSun" w:cs="SimSun"/>
          <w:sz w:val="21"/>
          <w:szCs w:val="21"/>
          <w:spacing w:val="-11"/>
        </w:rPr>
        <w:t>倾向、覆盖人群、举办时间差异极大，参考意义</w:t>
      </w:r>
      <w:r>
        <w:rPr>
          <w:rFonts w:ascii="SimSun" w:hAnsi="SimSun" w:eastAsia="SimSun" w:cs="SimSun"/>
          <w:sz w:val="21"/>
          <w:szCs w:val="21"/>
          <w:spacing w:val="-12"/>
        </w:rPr>
        <w:t>肯定各有不同，如何处理就是真正的技术了。这</w:t>
      </w:r>
      <w:r>
        <w:rPr>
          <w:rFonts w:ascii="SimSun" w:hAnsi="SimSun" w:eastAsia="SimSun" w:cs="SimSun"/>
          <w:sz w:val="21"/>
          <w:szCs w:val="21"/>
        </w:rPr>
        <w:t xml:space="preserve">  </w:t>
      </w:r>
      <w:r>
        <w:rPr>
          <w:rFonts w:ascii="SimSun" w:hAnsi="SimSun" w:eastAsia="SimSun" w:cs="SimSun"/>
          <w:sz w:val="21"/>
          <w:szCs w:val="21"/>
          <w:spacing w:val="-18"/>
        </w:rPr>
        <w:t>相当于要从一堆“信号”中，排除“噪声”,得到真正有效的信息。当然，对于每一个民调数据，如</w:t>
      </w:r>
      <w:r>
        <w:rPr>
          <w:rFonts w:ascii="SimSun" w:hAnsi="SimSun" w:eastAsia="SimSun" w:cs="SimSun"/>
          <w:sz w:val="21"/>
          <w:szCs w:val="21"/>
        </w:rPr>
        <w:t xml:space="preserve">  </w:t>
      </w:r>
      <w:r>
        <w:rPr>
          <w:rFonts w:ascii="SimSun" w:hAnsi="SimSun" w:eastAsia="SimSun" w:cs="SimSun"/>
          <w:sz w:val="21"/>
          <w:szCs w:val="21"/>
          <w:spacing w:val="-4"/>
        </w:rPr>
        <w:t>何影响计算出来的概率，这是需要仔细考虑的，是预测算法真正</w:t>
      </w:r>
      <w:r>
        <w:rPr>
          <w:rFonts w:ascii="SimSun" w:hAnsi="SimSun" w:eastAsia="SimSun" w:cs="SimSun"/>
          <w:sz w:val="21"/>
          <w:szCs w:val="21"/>
          <w:spacing w:val="-5"/>
        </w:rPr>
        <w:t>的细节。这些民调差异极大，</w:t>
      </w:r>
      <w:r>
        <w:rPr>
          <w:rFonts w:ascii="SimSun" w:hAnsi="SimSun" w:eastAsia="SimSun" w:cs="SimSun"/>
          <w:sz w:val="21"/>
          <w:szCs w:val="21"/>
        </w:rPr>
        <w:t xml:space="preserve"> </w:t>
      </w:r>
      <w:r>
        <w:rPr>
          <w:rFonts w:ascii="SimSun" w:hAnsi="SimSun" w:eastAsia="SimSun" w:cs="SimSun"/>
          <w:sz w:val="21"/>
          <w:szCs w:val="21"/>
          <w:spacing w:val="-4"/>
        </w:rPr>
        <w:t>有时甚至给出完全相反的结果，如何解读确实不容</w:t>
      </w:r>
      <w:r>
        <w:rPr>
          <w:rFonts w:ascii="SimSun" w:hAnsi="SimSun" w:eastAsia="SimSun" w:cs="SimSun"/>
          <w:sz w:val="21"/>
          <w:szCs w:val="21"/>
          <w:spacing w:val="-5"/>
        </w:rPr>
        <w:t>易。538网站进行了细致的解释，如根据过</w:t>
      </w:r>
      <w:r>
        <w:rPr>
          <w:rFonts w:ascii="SimSun" w:hAnsi="SimSun" w:eastAsia="SimSun" w:cs="SimSun"/>
          <w:sz w:val="21"/>
          <w:szCs w:val="21"/>
        </w:rPr>
        <w:t xml:space="preserve">  </w:t>
      </w:r>
      <w:r>
        <w:rPr>
          <w:rFonts w:ascii="SimSun" w:hAnsi="SimSun" w:eastAsia="SimSun" w:cs="SimSun"/>
          <w:sz w:val="21"/>
          <w:szCs w:val="21"/>
          <w:spacing w:val="-4"/>
        </w:rPr>
        <w:t>去12次大选的历史记录，对发布民调机构的权威性进行分级，计算时分配</w:t>
      </w:r>
      <w:r>
        <w:rPr>
          <w:rFonts w:ascii="SimSun" w:hAnsi="SimSun" w:eastAsia="SimSun" w:cs="SimSun"/>
          <w:sz w:val="21"/>
          <w:szCs w:val="21"/>
          <w:spacing w:val="-5"/>
        </w:rPr>
        <w:t>不同的权重。</w:t>
      </w:r>
    </w:p>
    <w:p>
      <w:pPr>
        <w:ind w:right="94" w:firstLine="439"/>
        <w:spacing w:before="102" w:line="246" w:lineRule="auto"/>
        <w:rPr>
          <w:rFonts w:ascii="SimSun" w:hAnsi="SimSun" w:eastAsia="SimSun" w:cs="SimSun"/>
          <w:sz w:val="21"/>
          <w:szCs w:val="21"/>
        </w:rPr>
      </w:pPr>
      <w:r>
        <w:rPr>
          <w:rFonts w:ascii="SimSun" w:hAnsi="SimSun" w:eastAsia="SimSun" w:cs="SimSun"/>
          <w:sz w:val="21"/>
          <w:szCs w:val="21"/>
          <w:spacing w:val="-12"/>
        </w:rPr>
        <w:t>除了民调数据，经济数据也可能被考虑进来</w:t>
      </w:r>
      <w:r>
        <w:rPr>
          <w:rFonts w:ascii="SimSun" w:hAnsi="SimSun" w:eastAsia="SimSun" w:cs="SimSun"/>
          <w:sz w:val="21"/>
          <w:szCs w:val="21"/>
          <w:spacing w:val="-13"/>
        </w:rPr>
        <w:t>，因为经济数据好，会对在任党派有利，是重要</w:t>
      </w:r>
      <w:r>
        <w:rPr>
          <w:rFonts w:ascii="SimSun" w:hAnsi="SimSun" w:eastAsia="SimSun" w:cs="SimSun"/>
          <w:sz w:val="21"/>
          <w:szCs w:val="21"/>
        </w:rPr>
        <w:t xml:space="preserve"> </w:t>
      </w:r>
      <w:r>
        <w:rPr>
          <w:rFonts w:ascii="SimSun" w:hAnsi="SimSun" w:eastAsia="SimSun" w:cs="SimSun"/>
          <w:sz w:val="21"/>
          <w:szCs w:val="21"/>
          <w:spacing w:val="-8"/>
        </w:rPr>
        <w:t>的影响因素。</w:t>
      </w:r>
    </w:p>
    <w:p>
      <w:pPr>
        <w:ind w:right="94" w:firstLine="439"/>
        <w:spacing w:before="58" w:line="262" w:lineRule="auto"/>
        <w:rPr>
          <w:rFonts w:ascii="SimSun" w:hAnsi="SimSun" w:eastAsia="SimSun" w:cs="SimSun"/>
          <w:sz w:val="21"/>
          <w:szCs w:val="21"/>
        </w:rPr>
      </w:pPr>
      <w:r>
        <w:rPr>
          <w:rFonts w:ascii="SimSun" w:hAnsi="SimSun" w:eastAsia="SimSun" w:cs="SimSun"/>
          <w:sz w:val="21"/>
          <w:szCs w:val="21"/>
          <w:spacing w:val="-7"/>
        </w:rPr>
        <w:t>如果没有足够的有效数据，那么内特·希尔就不</w:t>
      </w:r>
      <w:r>
        <w:rPr>
          <w:rFonts w:ascii="SimSun" w:hAnsi="SimSun" w:eastAsia="SimSun" w:cs="SimSun"/>
          <w:sz w:val="21"/>
          <w:szCs w:val="21"/>
          <w:spacing w:val="-8"/>
        </w:rPr>
        <w:t>能进行精准预测了，可以想象，这时某些</w:t>
      </w:r>
      <w:r>
        <w:rPr>
          <w:rFonts w:ascii="SimSun" w:hAnsi="SimSun" w:eastAsia="SimSun" w:cs="SimSun"/>
          <w:sz w:val="21"/>
          <w:szCs w:val="21"/>
        </w:rPr>
        <w:t xml:space="preserve"> </w:t>
      </w:r>
      <w:r>
        <w:rPr>
          <w:rFonts w:ascii="SimSun" w:hAnsi="SimSun" w:eastAsia="SimSun" w:cs="SimSun"/>
          <w:sz w:val="21"/>
          <w:szCs w:val="21"/>
          <w:spacing w:val="-7"/>
        </w:rPr>
        <w:t>直觉良好的专家可能就有用武之地了。也许专家通过梳理逻辑，抓住了事情的关键，给出了方</w:t>
      </w:r>
      <w:r>
        <w:rPr>
          <w:rFonts w:ascii="SimSun" w:hAnsi="SimSun" w:eastAsia="SimSun" w:cs="SimSun"/>
          <w:sz w:val="21"/>
          <w:szCs w:val="21"/>
          <w:spacing w:val="13"/>
        </w:rPr>
        <w:t xml:space="preserve"> </w:t>
      </w:r>
      <w:r>
        <w:rPr>
          <w:rFonts w:ascii="SimSun" w:hAnsi="SimSun" w:eastAsia="SimSun" w:cs="SimSun"/>
          <w:sz w:val="21"/>
          <w:szCs w:val="21"/>
          <w:spacing w:val="-2"/>
        </w:rPr>
        <w:t>向性的预测并最终成功。这种情况肯定还会有，依靠数据预测并不能包打天下。但是在数据</w:t>
      </w:r>
      <w:r>
        <w:rPr>
          <w:rFonts w:ascii="SimSun" w:hAnsi="SimSun" w:eastAsia="SimSun" w:cs="SimSun"/>
          <w:sz w:val="21"/>
          <w:szCs w:val="21"/>
          <w:spacing w:val="1"/>
        </w:rPr>
        <w:t xml:space="preserve"> </w:t>
      </w:r>
      <w:r>
        <w:rPr>
          <w:rFonts w:ascii="SimSun" w:hAnsi="SimSun" w:eastAsia="SimSun" w:cs="SimSun"/>
          <w:sz w:val="21"/>
          <w:szCs w:val="21"/>
          <w:spacing w:val="-7"/>
        </w:rPr>
        <w:t>足够的情况下，需要对内特·希尔引入的这种方法足够重视。从方法论来说，对</w:t>
      </w:r>
      <w:r>
        <w:rPr>
          <w:rFonts w:ascii="SimSun" w:hAnsi="SimSun" w:eastAsia="SimSun" w:cs="SimSun"/>
          <w:sz w:val="21"/>
          <w:szCs w:val="21"/>
          <w:spacing w:val="-8"/>
        </w:rPr>
        <w:t>数据进行越来</w:t>
      </w:r>
      <w:r>
        <w:rPr>
          <w:rFonts w:ascii="SimSun" w:hAnsi="SimSun" w:eastAsia="SimSun" w:cs="SimSun"/>
          <w:sz w:val="21"/>
          <w:szCs w:val="21"/>
        </w:rPr>
        <w:t xml:space="preserve"> </w:t>
      </w:r>
      <w:r>
        <w:rPr>
          <w:rFonts w:ascii="SimSun" w:hAnsi="SimSun" w:eastAsia="SimSun" w:cs="SimSun"/>
          <w:sz w:val="21"/>
          <w:szCs w:val="21"/>
          <w:spacing w:val="-9"/>
        </w:rPr>
        <w:t>越精确的建模，将各种因素尽可能多地考虑进来，是更科学更先进的。</w:t>
      </w:r>
    </w:p>
    <w:p>
      <w:pPr>
        <w:spacing w:line="262" w:lineRule="auto"/>
        <w:sectPr>
          <w:footerReference w:type="default" r:id="rId30"/>
          <w:pgSz w:w="9300" w:h="14290"/>
          <w:pgMar w:top="400" w:right="374" w:bottom="512" w:left="490" w:header="0" w:footer="353" w:gutter="0"/>
        </w:sectPr>
        <w:rPr>
          <w:rFonts w:ascii="SimSun" w:hAnsi="SimSun" w:eastAsia="SimSun" w:cs="SimSun"/>
          <w:sz w:val="21"/>
          <w:szCs w:val="21"/>
        </w:rPr>
      </w:pPr>
    </w:p>
    <w:p>
      <w:pPr>
        <w:ind w:right="23"/>
        <w:spacing w:before="96" w:line="222" w:lineRule="auto"/>
        <w:jc w:val="right"/>
        <w:rPr>
          <w:rFonts w:ascii="FangSong" w:hAnsi="FangSong" w:eastAsia="FangSong" w:cs="FangSong"/>
          <w:sz w:val="19"/>
          <w:szCs w:val="19"/>
        </w:rPr>
      </w:pPr>
      <w:r>
        <w:rPr>
          <w:rFonts w:ascii="FangSong" w:hAnsi="FangSong" w:eastAsia="FangSong" w:cs="FangSong"/>
          <w:sz w:val="19"/>
          <w:szCs w:val="19"/>
          <w:spacing w:val="-41"/>
        </w:rPr>
        <w:t>………</w:t>
      </w:r>
      <w:r>
        <w:rPr>
          <w:rFonts w:ascii="FangSong" w:hAnsi="FangSong" w:eastAsia="FangSong" w:cs="FangSong"/>
          <w:sz w:val="19"/>
          <w:szCs w:val="19"/>
          <w:spacing w:val="-40"/>
        </w:rPr>
        <w:t>…………………………………………………………………………………第1章</w:t>
      </w:r>
      <w:r>
        <w:rPr>
          <w:rFonts w:ascii="FangSong" w:hAnsi="FangSong" w:eastAsia="FangSong" w:cs="FangSong"/>
          <w:sz w:val="19"/>
          <w:szCs w:val="19"/>
          <w:spacing w:val="-40"/>
        </w:rPr>
        <w:t xml:space="preserve">   </w:t>
      </w:r>
      <w:r>
        <w:rPr>
          <w:rFonts w:ascii="FangSong" w:hAnsi="FangSong" w:eastAsia="FangSong" w:cs="FangSong"/>
          <w:sz w:val="19"/>
          <w:szCs w:val="19"/>
          <w:spacing w:val="-40"/>
        </w:rPr>
        <w:t>大</w:t>
      </w:r>
      <w:r>
        <w:rPr>
          <w:rFonts w:ascii="FangSong" w:hAnsi="FangSong" w:eastAsia="FangSong" w:cs="FangSong"/>
          <w:sz w:val="19"/>
          <w:szCs w:val="19"/>
          <w:spacing w:val="-40"/>
        </w:rPr>
        <w:t xml:space="preserve"> </w:t>
      </w:r>
      <w:r>
        <w:rPr>
          <w:rFonts w:ascii="FangSong" w:hAnsi="FangSong" w:eastAsia="FangSong" w:cs="FangSong"/>
          <w:sz w:val="19"/>
          <w:szCs w:val="19"/>
          <w:spacing w:val="-40"/>
        </w:rPr>
        <w:t>数</w:t>
      </w:r>
      <w:r>
        <w:rPr>
          <w:rFonts w:ascii="FangSong" w:hAnsi="FangSong" w:eastAsia="FangSong" w:cs="FangSong"/>
          <w:sz w:val="19"/>
          <w:szCs w:val="19"/>
          <w:spacing w:val="-40"/>
        </w:rPr>
        <w:t xml:space="preserve"> </w:t>
      </w:r>
      <w:r>
        <w:rPr>
          <w:rFonts w:ascii="FangSong" w:hAnsi="FangSong" w:eastAsia="FangSong" w:cs="FangSong"/>
          <w:sz w:val="19"/>
          <w:szCs w:val="19"/>
          <w:spacing w:val="-40"/>
        </w:rPr>
        <w:t>据</w:t>
      </w:r>
      <w:r>
        <w:rPr>
          <w:rFonts w:ascii="FangSong" w:hAnsi="FangSong" w:eastAsia="FangSong" w:cs="FangSong"/>
          <w:sz w:val="19"/>
          <w:szCs w:val="19"/>
          <w:spacing w:val="-15"/>
        </w:rPr>
        <w:t xml:space="preserve"> </w:t>
      </w:r>
      <w:r>
        <w:rPr>
          <w:rFonts w:ascii="FangSong" w:hAnsi="FangSong" w:eastAsia="FangSong" w:cs="FangSong"/>
          <w:sz w:val="19"/>
          <w:szCs w:val="19"/>
          <w:spacing w:val="-40"/>
        </w:rPr>
        <w:t>安</w:t>
      </w:r>
      <w:r>
        <w:rPr>
          <w:rFonts w:ascii="FangSong" w:hAnsi="FangSong" w:eastAsia="FangSong" w:cs="FangSong"/>
          <w:sz w:val="19"/>
          <w:szCs w:val="19"/>
          <w:spacing w:val="-40"/>
        </w:rPr>
        <w:t xml:space="preserve"> </w:t>
      </w:r>
      <w:r>
        <w:rPr>
          <w:rFonts w:ascii="FangSong" w:hAnsi="FangSong" w:eastAsia="FangSong" w:cs="FangSong"/>
          <w:sz w:val="19"/>
          <w:szCs w:val="19"/>
          <w:spacing w:val="-40"/>
        </w:rPr>
        <w:t>全</w:t>
      </w:r>
      <w:r>
        <w:rPr>
          <w:rFonts w:ascii="FangSong" w:hAnsi="FangSong" w:eastAsia="FangSong" w:cs="FangSong"/>
          <w:sz w:val="19"/>
          <w:szCs w:val="19"/>
          <w:spacing w:val="-40"/>
        </w:rPr>
        <w:t xml:space="preserve"> </w:t>
      </w:r>
      <w:r>
        <w:rPr>
          <w:rFonts w:ascii="FangSong" w:hAnsi="FangSong" w:eastAsia="FangSong" w:cs="FangSong"/>
          <w:sz w:val="19"/>
          <w:szCs w:val="19"/>
          <w:spacing w:val="-40"/>
        </w:rPr>
        <w:t>的</w:t>
      </w:r>
      <w:r>
        <w:rPr>
          <w:rFonts w:ascii="FangSong" w:hAnsi="FangSong" w:eastAsia="FangSong" w:cs="FangSong"/>
          <w:sz w:val="19"/>
          <w:szCs w:val="19"/>
          <w:spacing w:val="-40"/>
        </w:rPr>
        <w:t xml:space="preserve"> </w:t>
      </w:r>
      <w:r>
        <w:rPr>
          <w:rFonts w:ascii="FangSong" w:hAnsi="FangSong" w:eastAsia="FangSong" w:cs="FangSong"/>
          <w:sz w:val="19"/>
          <w:szCs w:val="19"/>
          <w:spacing w:val="-40"/>
        </w:rPr>
        <w:t>概</w:t>
      </w:r>
      <w:r>
        <w:rPr>
          <w:rFonts w:ascii="FangSong" w:hAnsi="FangSong" w:eastAsia="FangSong" w:cs="FangSong"/>
          <w:sz w:val="19"/>
          <w:szCs w:val="19"/>
          <w:spacing w:val="-40"/>
        </w:rPr>
        <w:t xml:space="preserve"> </w:t>
      </w:r>
      <w:r>
        <w:rPr>
          <w:rFonts w:ascii="FangSong" w:hAnsi="FangSong" w:eastAsia="FangSong" w:cs="FangSong"/>
          <w:sz w:val="19"/>
          <w:szCs w:val="19"/>
          <w:spacing w:val="-37"/>
        </w:rPr>
        <w:t>念</w:t>
      </w:r>
    </w:p>
    <w:p>
      <w:pPr>
        <w:pStyle w:val="BodyText"/>
        <w:spacing w:line="298" w:lineRule="auto"/>
        <w:rPr/>
      </w:pPr>
      <w:r/>
    </w:p>
    <w:p>
      <w:pPr>
        <w:pStyle w:val="BodyText"/>
        <w:spacing w:line="299" w:lineRule="auto"/>
        <w:rPr/>
      </w:pPr>
      <w:r/>
    </w:p>
    <w:p>
      <w:pPr>
        <w:ind w:left="2784"/>
        <w:spacing w:before="91" w:line="222" w:lineRule="auto"/>
        <w:outlineLvl w:val="6"/>
        <w:rPr>
          <w:rFonts w:ascii="SimHei" w:hAnsi="SimHei" w:eastAsia="SimHei" w:cs="SimHei"/>
          <w:sz w:val="28"/>
          <w:szCs w:val="28"/>
        </w:rPr>
      </w:pPr>
      <w:r>
        <w:rPr>
          <w:rFonts w:ascii="SimHei" w:hAnsi="SimHei" w:eastAsia="SimHei" w:cs="SimHei"/>
          <w:sz w:val="28"/>
          <w:szCs w:val="28"/>
          <w:b/>
          <w:bCs/>
          <w:spacing w:val="5"/>
        </w:rPr>
        <w:t>1.3</w:t>
      </w:r>
      <w:r>
        <w:rPr>
          <w:rFonts w:ascii="SimHei" w:hAnsi="SimHei" w:eastAsia="SimHei" w:cs="SimHei"/>
          <w:sz w:val="28"/>
          <w:szCs w:val="28"/>
          <w:spacing w:val="21"/>
        </w:rPr>
        <w:t xml:space="preserve">  </w:t>
      </w:r>
      <w:r>
        <w:rPr>
          <w:rFonts w:ascii="SimHei" w:hAnsi="SimHei" w:eastAsia="SimHei" w:cs="SimHei"/>
          <w:sz w:val="28"/>
          <w:szCs w:val="28"/>
          <w:b/>
          <w:bCs/>
          <w:spacing w:val="5"/>
        </w:rPr>
        <w:t>理解大数据安全</w:t>
      </w:r>
    </w:p>
    <w:p>
      <w:pPr>
        <w:pStyle w:val="BodyText"/>
        <w:spacing w:line="439" w:lineRule="auto"/>
        <w:rPr/>
      </w:pPr>
      <w:r/>
    </w:p>
    <w:p>
      <w:pPr>
        <w:ind w:left="399"/>
        <w:spacing w:before="61" w:line="219" w:lineRule="auto"/>
        <w:rPr>
          <w:rFonts w:ascii="SimSun" w:hAnsi="SimSun" w:eastAsia="SimSun" w:cs="SimSun"/>
          <w:sz w:val="19"/>
          <w:szCs w:val="19"/>
        </w:rPr>
      </w:pPr>
      <w:r>
        <w:rPr>
          <w:rFonts w:ascii="SimSun" w:hAnsi="SimSun" w:eastAsia="SimSun" w:cs="SimSun"/>
          <w:sz w:val="19"/>
          <w:szCs w:val="19"/>
          <w:spacing w:val="15"/>
        </w:rPr>
        <w:t>怎么理解大数据安全呢?</w:t>
      </w:r>
    </w:p>
    <w:p>
      <w:pPr>
        <w:ind w:right="46" w:firstLine="399"/>
        <w:spacing w:before="85" w:line="269" w:lineRule="auto"/>
        <w:rPr>
          <w:rFonts w:ascii="SimSun" w:hAnsi="SimSun" w:eastAsia="SimSun" w:cs="SimSun"/>
          <w:sz w:val="19"/>
          <w:szCs w:val="19"/>
        </w:rPr>
      </w:pPr>
      <w:r>
        <w:rPr>
          <w:rFonts w:ascii="SimSun" w:hAnsi="SimSun" w:eastAsia="SimSun" w:cs="SimSun"/>
          <w:sz w:val="19"/>
          <w:szCs w:val="19"/>
          <w:spacing w:val="14"/>
        </w:rPr>
        <w:t>大数据安全即针对大数据服务系统，从系统架</w:t>
      </w:r>
      <w:r>
        <w:rPr>
          <w:rFonts w:ascii="SimSun" w:hAnsi="SimSun" w:eastAsia="SimSun" w:cs="SimSun"/>
          <w:sz w:val="19"/>
          <w:szCs w:val="19"/>
          <w:spacing w:val="13"/>
        </w:rPr>
        <w:t>构与认证授权、计算与存储、算法设计与数</w:t>
      </w:r>
      <w:r>
        <w:rPr>
          <w:rFonts w:ascii="SimSun" w:hAnsi="SimSun" w:eastAsia="SimSun" w:cs="SimSun"/>
          <w:sz w:val="19"/>
          <w:szCs w:val="19"/>
        </w:rPr>
        <w:t xml:space="preserve"> </w:t>
      </w:r>
      <w:r>
        <w:rPr>
          <w:rFonts w:ascii="SimSun" w:hAnsi="SimSun" w:eastAsia="SimSun" w:cs="SimSun"/>
          <w:sz w:val="19"/>
          <w:szCs w:val="19"/>
          <w:spacing w:val="16"/>
        </w:rPr>
        <w:t>据采集等多个角度来分析其安全问题及解决方案。</w:t>
      </w:r>
    </w:p>
    <w:p>
      <w:pPr>
        <w:ind w:right="45" w:firstLine="399"/>
        <w:spacing w:before="56" w:line="274" w:lineRule="auto"/>
        <w:rPr>
          <w:rFonts w:ascii="SimSun" w:hAnsi="SimSun" w:eastAsia="SimSun" w:cs="SimSun"/>
          <w:sz w:val="19"/>
          <w:szCs w:val="19"/>
        </w:rPr>
      </w:pPr>
      <w:r>
        <w:rPr>
          <w:rFonts w:ascii="SimSun" w:hAnsi="SimSun" w:eastAsia="SimSun" w:cs="SimSun"/>
          <w:sz w:val="19"/>
          <w:szCs w:val="19"/>
          <w:spacing w:val="14"/>
        </w:rPr>
        <w:t>同时，大数据技术也可以作为解决安全问题的</w:t>
      </w:r>
      <w:r>
        <w:rPr>
          <w:rFonts w:ascii="SimSun" w:hAnsi="SimSun" w:eastAsia="SimSun" w:cs="SimSun"/>
          <w:sz w:val="19"/>
          <w:szCs w:val="19"/>
          <w:spacing w:val="13"/>
        </w:rPr>
        <w:t>技术手段，加强系统安全防护能力。但技术</w:t>
      </w:r>
      <w:r>
        <w:rPr>
          <w:rFonts w:ascii="SimSun" w:hAnsi="SimSun" w:eastAsia="SimSun" w:cs="SimSun"/>
          <w:sz w:val="19"/>
          <w:szCs w:val="19"/>
        </w:rPr>
        <w:t xml:space="preserve"> </w:t>
      </w:r>
      <w:r>
        <w:rPr>
          <w:rFonts w:ascii="SimSun" w:hAnsi="SimSun" w:eastAsia="SimSun" w:cs="SimSun"/>
          <w:sz w:val="19"/>
          <w:szCs w:val="19"/>
          <w:spacing w:val="10"/>
        </w:rPr>
        <w:t>都是双刃剑，攻击者基于大数据技术，也会具备更强的攻击能力，创造出新的攻击模式。</w:t>
      </w:r>
    </w:p>
    <w:p>
      <w:pPr>
        <w:ind w:right="44" w:firstLine="399"/>
        <w:spacing w:before="43" w:line="295" w:lineRule="auto"/>
        <w:rPr>
          <w:rFonts w:ascii="SimSun" w:hAnsi="SimSun" w:eastAsia="SimSun" w:cs="SimSun"/>
          <w:sz w:val="19"/>
          <w:szCs w:val="19"/>
        </w:rPr>
      </w:pPr>
      <w:r>
        <w:rPr>
          <w:rFonts w:ascii="SimSun" w:hAnsi="SimSun" w:eastAsia="SimSun" w:cs="SimSun"/>
          <w:sz w:val="19"/>
          <w:szCs w:val="19"/>
          <w:spacing w:val="10"/>
        </w:rPr>
        <w:t>随着大数据和人工智能</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Artificial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Intelligence</w:t>
      </w:r>
      <w:r>
        <w:rPr>
          <w:rFonts w:ascii="Times New Roman" w:hAnsi="Times New Roman" w:eastAsia="Times New Roman" w:cs="Times New Roman"/>
          <w:sz w:val="19"/>
          <w:szCs w:val="19"/>
          <w:spacing w:val="10"/>
        </w:rPr>
        <w:t>)</w:t>
      </w:r>
      <w:r>
        <w:rPr>
          <w:rFonts w:ascii="SimSun" w:hAnsi="SimSun" w:eastAsia="SimSun" w:cs="SimSun"/>
          <w:sz w:val="19"/>
          <w:szCs w:val="19"/>
          <w:spacing w:val="10"/>
        </w:rPr>
        <w:t>技术的发展，毫无疑问，信息系统越来</w:t>
      </w:r>
      <w:r>
        <w:rPr>
          <w:rFonts w:ascii="SimSun" w:hAnsi="SimSun" w:eastAsia="SimSun" w:cs="SimSun"/>
          <w:sz w:val="19"/>
          <w:szCs w:val="19"/>
          <w:spacing w:val="2"/>
        </w:rPr>
        <w:t xml:space="preserve"> </w:t>
      </w:r>
      <w:r>
        <w:rPr>
          <w:rFonts w:ascii="SimSun" w:hAnsi="SimSun" w:eastAsia="SimSun" w:cs="SimSun"/>
          <w:sz w:val="19"/>
          <w:szCs w:val="19"/>
          <w:spacing w:val="11"/>
        </w:rPr>
        <w:t>越智能，那么,我们肯定会越来越关心一个问题：未来的信息服务是越智能越</w:t>
      </w:r>
      <w:r>
        <w:rPr>
          <w:rFonts w:ascii="SimSun" w:hAnsi="SimSun" w:eastAsia="SimSun" w:cs="SimSun"/>
          <w:sz w:val="19"/>
          <w:szCs w:val="19"/>
          <w:spacing w:val="10"/>
        </w:rPr>
        <w:t>危险，还是越智能</w:t>
      </w:r>
      <w:r>
        <w:rPr>
          <w:rFonts w:ascii="SimSun" w:hAnsi="SimSun" w:eastAsia="SimSun" w:cs="SimSun"/>
          <w:sz w:val="19"/>
          <w:szCs w:val="19"/>
        </w:rPr>
        <w:t xml:space="preserve"> </w:t>
      </w:r>
      <w:r>
        <w:rPr>
          <w:rFonts w:ascii="SimSun" w:hAnsi="SimSun" w:eastAsia="SimSun" w:cs="SimSun"/>
          <w:sz w:val="19"/>
          <w:szCs w:val="19"/>
          <w:spacing w:val="11"/>
        </w:rPr>
        <w:t>越安全?</w:t>
      </w:r>
    </w:p>
    <w:p>
      <w:pPr>
        <w:ind w:right="41" w:firstLine="399"/>
        <w:spacing w:before="72" w:line="270" w:lineRule="auto"/>
        <w:rPr>
          <w:rFonts w:ascii="SimSun" w:hAnsi="SimSun" w:eastAsia="SimSun" w:cs="SimSun"/>
          <w:sz w:val="19"/>
          <w:szCs w:val="19"/>
        </w:rPr>
      </w:pPr>
      <w:r>
        <w:rPr>
          <w:rFonts w:ascii="SimSun" w:hAnsi="SimSun" w:eastAsia="SimSun" w:cs="SimSun"/>
          <w:sz w:val="19"/>
          <w:szCs w:val="19"/>
          <w:spacing w:val="19"/>
        </w:rPr>
        <w:t>媒体系统推送的新闻与消息，是否可信、可靠</w:t>
      </w:r>
      <w:r>
        <w:rPr>
          <w:rFonts w:ascii="SimSun" w:hAnsi="SimSun" w:eastAsia="SimSun" w:cs="SimSun"/>
          <w:sz w:val="19"/>
          <w:szCs w:val="19"/>
          <w:spacing w:val="18"/>
        </w:rPr>
        <w:t>?评论信息是否被水军控制?评级数据是否</w:t>
      </w:r>
      <w:r>
        <w:rPr>
          <w:rFonts w:ascii="SimSun" w:hAnsi="SimSun" w:eastAsia="SimSun" w:cs="SimSun"/>
          <w:sz w:val="19"/>
          <w:szCs w:val="19"/>
        </w:rPr>
        <w:t xml:space="preserve"> </w:t>
      </w:r>
      <w:r>
        <w:rPr>
          <w:rFonts w:ascii="SimSun" w:hAnsi="SimSun" w:eastAsia="SimSun" w:cs="SimSun"/>
          <w:sz w:val="19"/>
          <w:szCs w:val="19"/>
          <w:spacing w:val="12"/>
        </w:rPr>
        <w:t>被恶意扭曲?</w:t>
      </w:r>
    </w:p>
    <w:p>
      <w:pPr>
        <w:ind w:right="44"/>
        <w:spacing w:before="53" w:line="351" w:lineRule="exact"/>
        <w:jc w:val="right"/>
        <w:rPr>
          <w:rFonts w:ascii="SimSun" w:hAnsi="SimSun" w:eastAsia="SimSun" w:cs="SimSun"/>
          <w:sz w:val="19"/>
          <w:szCs w:val="19"/>
        </w:rPr>
      </w:pPr>
      <w:r>
        <w:rPr>
          <w:rFonts w:ascii="SimSun" w:hAnsi="SimSun" w:eastAsia="SimSun" w:cs="SimSun"/>
          <w:sz w:val="19"/>
          <w:szCs w:val="19"/>
          <w:spacing w:val="16"/>
          <w:position w:val="12"/>
        </w:rPr>
        <w:t>汽车的自动驾驶与导航，是否会被黑客恶意攻击?攻击方式不仅仅是系统漏洞，还可能是</w:t>
      </w:r>
    </w:p>
    <w:p>
      <w:pPr>
        <w:spacing w:line="219" w:lineRule="auto"/>
        <w:rPr>
          <w:rFonts w:ascii="SimSun" w:hAnsi="SimSun" w:eastAsia="SimSun" w:cs="SimSun"/>
          <w:sz w:val="19"/>
          <w:szCs w:val="19"/>
        </w:rPr>
      </w:pPr>
      <w:r>
        <w:rPr>
          <w:rFonts w:ascii="SimSun" w:hAnsi="SimSun" w:eastAsia="SimSun" w:cs="SimSun"/>
          <w:sz w:val="19"/>
          <w:szCs w:val="19"/>
          <w:spacing w:val="15"/>
        </w:rPr>
        <w:t>基于恶意数据的针对智能算法的欺骗式攻击。</w:t>
      </w:r>
    </w:p>
    <w:p>
      <w:pPr>
        <w:ind w:left="399"/>
        <w:spacing w:before="64" w:line="219" w:lineRule="auto"/>
        <w:rPr>
          <w:rFonts w:ascii="SimSun" w:hAnsi="SimSun" w:eastAsia="SimSun" w:cs="SimSun"/>
          <w:sz w:val="19"/>
          <w:szCs w:val="19"/>
        </w:rPr>
      </w:pPr>
      <w:r>
        <w:rPr>
          <w:rFonts w:ascii="SimSun" w:hAnsi="SimSun" w:eastAsia="SimSun" w:cs="SimSun"/>
          <w:sz w:val="19"/>
          <w:szCs w:val="19"/>
          <w:spacing w:val="18"/>
        </w:rPr>
        <w:t>家里的机器人、智能家居系统是否会遭受攻击?我们是</w:t>
      </w:r>
      <w:r>
        <w:rPr>
          <w:rFonts w:ascii="SimSun" w:hAnsi="SimSun" w:eastAsia="SimSun" w:cs="SimSun"/>
          <w:sz w:val="19"/>
          <w:szCs w:val="19"/>
          <w:spacing w:val="17"/>
        </w:rPr>
        <w:t>否会被远程监控?</w:t>
      </w:r>
    </w:p>
    <w:p>
      <w:pPr>
        <w:ind w:left="399"/>
        <w:spacing w:before="104" w:line="219" w:lineRule="auto"/>
        <w:rPr>
          <w:rFonts w:ascii="SimSun" w:hAnsi="SimSun" w:eastAsia="SimSun" w:cs="SimSun"/>
          <w:sz w:val="19"/>
          <w:szCs w:val="19"/>
        </w:rPr>
      </w:pPr>
      <w:r>
        <w:rPr>
          <w:rFonts w:ascii="SimSun" w:hAnsi="SimSun" w:eastAsia="SimSun" w:cs="SimSun"/>
          <w:sz w:val="19"/>
          <w:szCs w:val="19"/>
          <w:spacing w:val="13"/>
        </w:rPr>
        <w:t>送药的无人机，是否会被攻击者控制?</w:t>
      </w:r>
    </w:p>
    <w:p>
      <w:pPr>
        <w:ind w:left="399"/>
        <w:spacing w:before="75" w:line="219" w:lineRule="auto"/>
        <w:rPr>
          <w:rFonts w:ascii="SimSun" w:hAnsi="SimSun" w:eastAsia="SimSun" w:cs="SimSun"/>
          <w:sz w:val="19"/>
          <w:szCs w:val="19"/>
        </w:rPr>
      </w:pPr>
      <w:r>
        <w:rPr>
          <w:rFonts w:ascii="SimSun" w:hAnsi="SimSun" w:eastAsia="SimSun" w:cs="SimSun"/>
          <w:sz w:val="19"/>
          <w:szCs w:val="19"/>
          <w:spacing w:val="13"/>
        </w:rPr>
        <w:t>我们无意发送的一条朋友圈信息，是否会泄露我们的隐私，甚至被</w:t>
      </w:r>
      <w:r>
        <w:rPr>
          <w:rFonts w:ascii="SimSun" w:hAnsi="SimSun" w:eastAsia="SimSun" w:cs="SimSun"/>
          <w:sz w:val="19"/>
          <w:szCs w:val="19"/>
          <w:spacing w:val="12"/>
        </w:rPr>
        <w:t>诈骗分子所利用?</w:t>
      </w:r>
    </w:p>
    <w:p>
      <w:pPr>
        <w:ind w:right="60" w:firstLine="399"/>
        <w:spacing w:before="94" w:line="265" w:lineRule="auto"/>
        <w:rPr>
          <w:rFonts w:ascii="SimSun" w:hAnsi="SimSun" w:eastAsia="SimSun" w:cs="SimSun"/>
          <w:sz w:val="19"/>
          <w:szCs w:val="19"/>
        </w:rPr>
      </w:pPr>
      <w:r>
        <w:rPr>
          <w:rFonts w:ascii="SimSun" w:hAnsi="SimSun" w:eastAsia="SimSun" w:cs="SimSun"/>
          <w:sz w:val="19"/>
          <w:szCs w:val="19"/>
          <w:spacing w:val="19"/>
        </w:rPr>
        <w:t>因政府或者某个互联网服务商的疏忽导致的</w:t>
      </w:r>
      <w:r>
        <w:rPr>
          <w:rFonts w:ascii="SimSun" w:hAnsi="SimSun" w:eastAsia="SimSun" w:cs="SimSun"/>
          <w:sz w:val="19"/>
          <w:szCs w:val="19"/>
          <w:spacing w:val="18"/>
        </w:rPr>
        <w:t>个人隐私数据泄露，是否会给我们带来意想</w:t>
      </w:r>
      <w:r>
        <w:rPr>
          <w:rFonts w:ascii="SimSun" w:hAnsi="SimSun" w:eastAsia="SimSun" w:cs="SimSun"/>
          <w:sz w:val="19"/>
          <w:szCs w:val="19"/>
        </w:rPr>
        <w:t xml:space="preserve"> </w:t>
      </w:r>
      <w:r>
        <w:rPr>
          <w:rFonts w:ascii="SimSun" w:hAnsi="SimSun" w:eastAsia="SimSun" w:cs="SimSun"/>
          <w:sz w:val="19"/>
          <w:szCs w:val="19"/>
          <w:spacing w:val="18"/>
        </w:rPr>
        <w:t>不到的麻烦甚至灾难?我们如何及时采取措施，以避免或者缓解这种问题?</w:t>
      </w:r>
    </w:p>
    <w:p>
      <w:pPr>
        <w:ind w:firstLine="399"/>
        <w:spacing w:before="76" w:line="280" w:lineRule="auto"/>
        <w:rPr>
          <w:rFonts w:ascii="SimSun" w:hAnsi="SimSun" w:eastAsia="SimSun" w:cs="SimSun"/>
          <w:sz w:val="19"/>
          <w:szCs w:val="19"/>
        </w:rPr>
      </w:pPr>
      <w:r>
        <w:rPr>
          <w:rFonts w:ascii="SimSun" w:hAnsi="SimSun" w:eastAsia="SimSun" w:cs="SimSun"/>
          <w:sz w:val="19"/>
          <w:szCs w:val="19"/>
          <w:spacing w:val="10"/>
        </w:rPr>
        <w:t>大数据时代的到来，给我们带来了很多便利与舒适，</w:t>
      </w:r>
      <w:r>
        <w:rPr>
          <w:rFonts w:ascii="SimSun" w:hAnsi="SimSun" w:eastAsia="SimSun" w:cs="SimSun"/>
          <w:sz w:val="19"/>
          <w:szCs w:val="19"/>
          <w:spacing w:val="9"/>
        </w:rPr>
        <w:t>但是同时，也带来了新的问题与挑战。</w:t>
      </w:r>
      <w:r>
        <w:rPr>
          <w:rFonts w:ascii="SimSun" w:hAnsi="SimSun" w:eastAsia="SimSun" w:cs="SimSun"/>
          <w:sz w:val="19"/>
          <w:szCs w:val="19"/>
        </w:rPr>
        <w:t xml:space="preserve"> </w:t>
      </w:r>
      <w:r>
        <w:rPr>
          <w:rFonts w:ascii="SimSun" w:hAnsi="SimSun" w:eastAsia="SimSun" w:cs="SimSun"/>
          <w:sz w:val="19"/>
          <w:szCs w:val="19"/>
          <w:spacing w:val="13"/>
        </w:rPr>
        <w:t>例如，基于机器学习的系统，利用采集的大数据构建起智能服务系统，包括基于用户画像的推 </w:t>
      </w:r>
      <w:r>
        <w:rPr>
          <w:rFonts w:ascii="SimSun" w:hAnsi="SimSun" w:eastAsia="SimSun" w:cs="SimSun"/>
          <w:sz w:val="19"/>
          <w:szCs w:val="19"/>
          <w:spacing w:val="7"/>
        </w:rPr>
        <w:t>荐系统、协同过滤算法、基于人脸识别的身份认证、</w:t>
      </w:r>
      <w:r>
        <w:rPr>
          <w:rFonts w:ascii="Times New Roman" w:hAnsi="Times New Roman" w:eastAsia="Times New Roman" w:cs="Times New Roman"/>
          <w:sz w:val="19"/>
          <w:szCs w:val="19"/>
        </w:rPr>
        <w:t>WIFI</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万能钥匙等。</w:t>
      </w:r>
    </w:p>
    <w:p>
      <w:pPr>
        <w:ind w:right="31" w:firstLine="399"/>
        <w:spacing w:before="85" w:line="284" w:lineRule="auto"/>
        <w:rPr>
          <w:rFonts w:ascii="SimSun" w:hAnsi="SimSun" w:eastAsia="SimSun" w:cs="SimSun"/>
          <w:sz w:val="19"/>
          <w:szCs w:val="19"/>
        </w:rPr>
      </w:pPr>
      <w:r>
        <w:rPr>
          <w:rFonts w:ascii="SimSun" w:hAnsi="SimSun" w:eastAsia="SimSun" w:cs="SimSun"/>
          <w:sz w:val="19"/>
          <w:szCs w:val="19"/>
          <w:spacing w:val="19"/>
        </w:rPr>
        <w:t>但随之而来的是新的安全问题。①可以利用机器学习算法的内部机制，欺骗智能管理系</w:t>
      </w:r>
      <w:r>
        <w:rPr>
          <w:rFonts w:ascii="SimSun" w:hAnsi="SimSun" w:eastAsia="SimSun" w:cs="SimSun"/>
          <w:sz w:val="19"/>
          <w:szCs w:val="19"/>
          <w:spacing w:val="5"/>
        </w:rPr>
        <w:t xml:space="preserve"> </w:t>
      </w:r>
      <w:r>
        <w:rPr>
          <w:rFonts w:ascii="SimSun" w:hAnsi="SimSun" w:eastAsia="SimSun" w:cs="SimSun"/>
          <w:sz w:val="19"/>
          <w:szCs w:val="19"/>
          <w:spacing w:val="14"/>
        </w:rPr>
        <w:t>统。例如，斯坦福大学针对人脸识别系统的攻击方法；加州大学伯克利分校的</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Dawn</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Song</w:t>
      </w:r>
      <w:r>
        <w:rPr>
          <w:rFonts w:ascii="Times New Roman" w:hAnsi="Times New Roman" w:eastAsia="Times New Roman" w:cs="Times New Roman"/>
          <w:sz w:val="19"/>
          <w:szCs w:val="19"/>
          <w:spacing w:val="29"/>
          <w:w w:val="101"/>
        </w:rPr>
        <w:t xml:space="preserve"> </w:t>
      </w:r>
      <w:r>
        <w:rPr>
          <w:rFonts w:ascii="SimSun" w:hAnsi="SimSun" w:eastAsia="SimSun" w:cs="SimSun"/>
          <w:sz w:val="19"/>
          <w:szCs w:val="19"/>
          <w:spacing w:val="14"/>
        </w:rPr>
        <w:t>教</w:t>
      </w:r>
      <w:r>
        <w:rPr>
          <w:rFonts w:ascii="SimSun" w:hAnsi="SimSun" w:eastAsia="SimSun" w:cs="SimSun"/>
          <w:sz w:val="19"/>
          <w:szCs w:val="19"/>
        </w:rPr>
        <w:t xml:space="preserve"> </w:t>
      </w:r>
      <w:r>
        <w:rPr>
          <w:rFonts w:ascii="SimSun" w:hAnsi="SimSun" w:eastAsia="SimSun" w:cs="SimSun"/>
          <w:sz w:val="19"/>
          <w:szCs w:val="19"/>
          <w:spacing w:val="19"/>
        </w:rPr>
        <w:t>授针对深度学习算法的攻击方法。②针对推荐算法的错误引</w:t>
      </w:r>
      <w:r>
        <w:rPr>
          <w:rFonts w:ascii="SimSun" w:hAnsi="SimSun" w:eastAsia="SimSun" w:cs="SimSun"/>
          <w:sz w:val="19"/>
          <w:szCs w:val="19"/>
          <w:spacing w:val="18"/>
        </w:rPr>
        <w:t>导：通过伪造共同访问对推荐系</w:t>
      </w:r>
      <w:r>
        <w:rPr>
          <w:rFonts w:ascii="SimSun" w:hAnsi="SimSun" w:eastAsia="SimSun" w:cs="SimSun"/>
          <w:sz w:val="19"/>
          <w:szCs w:val="19"/>
        </w:rPr>
        <w:t xml:space="preserve"> </w:t>
      </w:r>
      <w:r>
        <w:rPr>
          <w:rFonts w:ascii="SimSun" w:hAnsi="SimSun" w:eastAsia="SimSun" w:cs="SimSun"/>
          <w:sz w:val="19"/>
          <w:szCs w:val="19"/>
          <w:spacing w:val="14"/>
        </w:rPr>
        <w:t>统进行攻击。③大数据服务系统带来的隐私泄露问题：通过对数据</w:t>
      </w:r>
      <w:r>
        <w:rPr>
          <w:rFonts w:ascii="SimSun" w:hAnsi="SimSun" w:eastAsia="SimSun" w:cs="SimSun"/>
          <w:sz w:val="19"/>
          <w:szCs w:val="19"/>
          <w:spacing w:val="13"/>
        </w:rPr>
        <w:t>集的关联分析，能够推断出</w:t>
      </w:r>
      <w:r>
        <w:rPr>
          <w:rFonts w:ascii="SimSun" w:hAnsi="SimSun" w:eastAsia="SimSun" w:cs="SimSun"/>
          <w:sz w:val="19"/>
          <w:szCs w:val="19"/>
        </w:rPr>
        <w:t xml:space="preserve"> </w:t>
      </w:r>
      <w:r>
        <w:rPr>
          <w:rFonts w:ascii="SimSun" w:hAnsi="SimSun" w:eastAsia="SimSun" w:cs="SimSun"/>
          <w:sz w:val="19"/>
          <w:szCs w:val="19"/>
          <w:spacing w:val="15"/>
        </w:rPr>
        <w:t>个人隐私。④共享计算资源带来的数据泄露风险：例如，基于云存储的云盘服务，针对</w:t>
      </w:r>
      <w:r>
        <w:rPr>
          <w:rFonts w:ascii="SimSun" w:hAnsi="SimSun" w:eastAsia="SimSun" w:cs="SimSun"/>
          <w:sz w:val="19"/>
          <w:szCs w:val="19"/>
          <w:spacing w:val="-9"/>
        </w:rPr>
        <w:t xml:space="preserve"> </w:t>
      </w:r>
      <w:r>
        <w:rPr>
          <w:rFonts w:ascii="SimSun" w:hAnsi="SimSun" w:eastAsia="SimSun" w:cs="SimSun"/>
          <w:sz w:val="19"/>
          <w:szCs w:val="19"/>
        </w:rPr>
        <w:t>POW</w:t>
      </w:r>
    </w:p>
    <w:p>
      <w:pPr>
        <w:ind w:right="27"/>
        <w:spacing w:before="87" w:line="274" w:lineRule="auto"/>
        <w:rPr>
          <w:rFonts w:ascii="SimSun" w:hAnsi="SimSun" w:eastAsia="SimSun" w:cs="SimSun"/>
          <w:sz w:val="19"/>
          <w:szCs w:val="19"/>
        </w:rPr>
      </w:pPr>
      <w:r>
        <w:rPr>
          <w:rFonts w:ascii="SimSun" w:hAnsi="SimSun" w:eastAsia="SimSun" w:cs="SimSun"/>
          <w:sz w:val="19"/>
          <w:szCs w:val="19"/>
          <w:spacing w:val="16"/>
        </w:rPr>
        <w:t>问题的攻击方法。⑤数据共享是开发大数据价值的必经之路，</w:t>
      </w:r>
      <w:r>
        <w:rPr>
          <w:rFonts w:ascii="SimSun" w:hAnsi="SimSun" w:eastAsia="SimSun" w:cs="SimSun"/>
          <w:sz w:val="19"/>
          <w:szCs w:val="19"/>
          <w:spacing w:val="15"/>
        </w:rPr>
        <w:t>那么,如何共享数据才能够有效</w:t>
      </w:r>
      <w:r>
        <w:rPr>
          <w:rFonts w:ascii="SimSun" w:hAnsi="SimSun" w:eastAsia="SimSun" w:cs="SimSun"/>
          <w:sz w:val="19"/>
          <w:szCs w:val="19"/>
        </w:rPr>
        <w:t xml:space="preserve"> </w:t>
      </w:r>
      <w:r>
        <w:rPr>
          <w:rFonts w:ascii="SimSun" w:hAnsi="SimSun" w:eastAsia="SimSun" w:cs="SimSun"/>
          <w:sz w:val="19"/>
          <w:szCs w:val="19"/>
          <w:spacing w:val="16"/>
        </w:rPr>
        <w:t>保护用户的隐私。如何提高数据共享的效率(例如，实现数据的大规</w:t>
      </w:r>
      <w:r>
        <w:rPr>
          <w:rFonts w:ascii="SimSun" w:hAnsi="SimSun" w:eastAsia="SimSun" w:cs="SimSun"/>
          <w:sz w:val="19"/>
          <w:szCs w:val="19"/>
          <w:spacing w:val="15"/>
        </w:rPr>
        <w:t>模实时共享),并同时提供</w:t>
      </w:r>
      <w:r>
        <w:rPr>
          <w:rFonts w:ascii="SimSun" w:hAnsi="SimSun" w:eastAsia="SimSun" w:cs="SimSun"/>
          <w:sz w:val="19"/>
          <w:szCs w:val="19"/>
        </w:rPr>
        <w:t xml:space="preserve"> </w:t>
      </w:r>
      <w:r>
        <w:rPr>
          <w:rFonts w:ascii="SimSun" w:hAnsi="SimSun" w:eastAsia="SimSun" w:cs="SimSun"/>
          <w:sz w:val="19"/>
          <w:szCs w:val="19"/>
          <w:spacing w:val="15"/>
        </w:rPr>
        <w:t>可信的安全保障(访问控制机制)(例如，数据分发系统采用密文处理模式，以实现在不泄露数</w:t>
      </w:r>
    </w:p>
    <w:p>
      <w:pPr>
        <w:spacing w:before="85" w:line="361" w:lineRule="exact"/>
        <w:rPr>
          <w:rFonts w:ascii="SimSun" w:hAnsi="SimSun" w:eastAsia="SimSun" w:cs="SimSun"/>
          <w:sz w:val="19"/>
          <w:szCs w:val="19"/>
        </w:rPr>
      </w:pPr>
      <w:r>
        <w:rPr>
          <w:rFonts w:ascii="SimSun" w:hAnsi="SimSun" w:eastAsia="SimSun" w:cs="SimSun"/>
          <w:sz w:val="19"/>
          <w:szCs w:val="19"/>
          <w:spacing w:val="17"/>
          <w:position w:val="13"/>
        </w:rPr>
        <w:t>据订阅者与数据发布者的敏感信息的前提下完成数据的处理和分发)。</w:t>
      </w:r>
    </w:p>
    <w:p>
      <w:pPr>
        <w:ind w:left="399"/>
        <w:spacing w:line="219" w:lineRule="auto"/>
        <w:rPr>
          <w:rFonts w:ascii="SimSun" w:hAnsi="SimSun" w:eastAsia="SimSun" w:cs="SimSun"/>
          <w:sz w:val="19"/>
          <w:szCs w:val="19"/>
        </w:rPr>
      </w:pPr>
      <w:r>
        <w:rPr>
          <w:rFonts w:ascii="SimSun" w:hAnsi="SimSun" w:eastAsia="SimSun" w:cs="SimSun"/>
          <w:sz w:val="19"/>
          <w:szCs w:val="19"/>
          <w:spacing w:val="10"/>
        </w:rPr>
        <w:t>综上所述，大数据安全有以下两重含义。</w:t>
      </w:r>
    </w:p>
    <w:p>
      <w:pPr>
        <w:ind w:left="399"/>
        <w:spacing w:before="95" w:line="219" w:lineRule="auto"/>
        <w:rPr>
          <w:rFonts w:ascii="SimSun" w:hAnsi="SimSun" w:eastAsia="SimSun" w:cs="SimSun"/>
          <w:sz w:val="19"/>
          <w:szCs w:val="19"/>
        </w:rPr>
      </w:pPr>
      <w:r>
        <w:rPr>
          <w:rFonts w:ascii="SimSun" w:hAnsi="SimSun" w:eastAsia="SimSun" w:cs="SimSun"/>
          <w:sz w:val="19"/>
          <w:szCs w:val="19"/>
          <w:spacing w:val="21"/>
        </w:rPr>
        <w:t>(1)大数据服务中的安全问题</w:t>
      </w:r>
    </w:p>
    <w:p>
      <w:pPr>
        <w:ind w:left="399"/>
        <w:spacing w:before="94" w:line="310" w:lineRule="exact"/>
        <w:rPr>
          <w:rFonts w:ascii="SimSun" w:hAnsi="SimSun" w:eastAsia="SimSun" w:cs="SimSun"/>
          <w:sz w:val="19"/>
          <w:szCs w:val="19"/>
        </w:rPr>
      </w:pPr>
      <w:r>
        <w:rPr>
          <w:rFonts w:ascii="SimSun" w:hAnsi="SimSun" w:eastAsia="SimSun" w:cs="SimSun"/>
          <w:sz w:val="19"/>
          <w:szCs w:val="19"/>
          <w:spacing w:val="13"/>
          <w:position w:val="9"/>
        </w:rPr>
        <w:t>大数据服务中的安全问题，主要包括以下几个方面的内容：</w:t>
      </w:r>
    </w:p>
    <w:p>
      <w:pPr>
        <w:ind w:left="500"/>
        <w:spacing w:before="1" w:line="219"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61"/>
        </w:rPr>
        <w:t xml:space="preserve"> </w:t>
      </w:r>
      <w:r>
        <w:rPr>
          <w:rFonts w:ascii="SimSun" w:hAnsi="SimSun" w:eastAsia="SimSun" w:cs="SimSun"/>
          <w:sz w:val="19"/>
          <w:szCs w:val="19"/>
          <w:spacing w:val="15"/>
        </w:rPr>
        <w:t>大数据服务系统架构与认证授权问题；</w:t>
      </w:r>
    </w:p>
    <w:p>
      <w:pPr>
        <w:ind w:left="500"/>
        <w:spacing w:before="84" w:line="219" w:lineRule="auto"/>
        <w:rPr>
          <w:rFonts w:ascii="SimSun" w:hAnsi="SimSun" w:eastAsia="SimSun" w:cs="SimSun"/>
          <w:sz w:val="19"/>
          <w:szCs w:val="19"/>
        </w:rPr>
      </w:pPr>
      <w:r>
        <w:rPr>
          <w:rFonts w:ascii="SimSun" w:hAnsi="SimSun" w:eastAsia="SimSun" w:cs="SimSun"/>
          <w:sz w:val="19"/>
          <w:szCs w:val="19"/>
          <w:spacing w:val="14"/>
        </w:rPr>
        <w:t>·利用大数据服务的系统漏洞，攻击大数据服务</w:t>
      </w:r>
      <w:r>
        <w:rPr>
          <w:rFonts w:ascii="SimSun" w:hAnsi="SimSun" w:eastAsia="SimSun" w:cs="SimSun"/>
          <w:sz w:val="19"/>
          <w:szCs w:val="19"/>
          <w:spacing w:val="13"/>
        </w:rPr>
        <w:t>系统；</w:t>
      </w:r>
    </w:p>
    <w:p>
      <w:pPr>
        <w:ind w:left="500" w:right="1319"/>
        <w:spacing w:before="105" w:line="260" w:lineRule="auto"/>
        <w:rPr>
          <w:rFonts w:ascii="SimSun" w:hAnsi="SimSun" w:eastAsia="SimSun" w:cs="SimSun"/>
          <w:sz w:val="19"/>
          <w:szCs w:val="19"/>
        </w:rPr>
      </w:pPr>
      <w:r>
        <w:rPr>
          <w:rFonts w:ascii="SimSun" w:hAnsi="SimSun" w:eastAsia="SimSun" w:cs="SimSun"/>
          <w:sz w:val="19"/>
          <w:szCs w:val="19"/>
          <w:spacing w:val="15"/>
        </w:rPr>
        <w:t>·利用大数据服务的算法缺陷或者训练数据管理的漏洞，注入攻击数据；</w:t>
      </w:r>
      <w:r>
        <w:rPr>
          <w:rFonts w:ascii="SimSun" w:hAnsi="SimSun" w:eastAsia="SimSun" w:cs="SimSun"/>
          <w:sz w:val="19"/>
          <w:szCs w:val="19"/>
          <w:spacing w:val="3"/>
        </w:rPr>
        <w:t xml:space="preserve"> </w:t>
      </w:r>
      <w:r>
        <w:rPr>
          <w:rFonts w:ascii="SimSun" w:hAnsi="SimSun" w:eastAsia="SimSun" w:cs="SimSun"/>
          <w:sz w:val="19"/>
          <w:szCs w:val="19"/>
          <w:spacing w:val="11"/>
        </w:rPr>
        <w:t>·利用大数据服务的合法功能，发起攻击；</w:t>
      </w:r>
    </w:p>
    <w:p>
      <w:pPr>
        <w:spacing w:line="260" w:lineRule="auto"/>
        <w:sectPr>
          <w:footerReference w:type="default" r:id="rId31"/>
          <w:pgSz w:w="9300" w:h="14290"/>
          <w:pgMar w:top="400" w:right="585" w:bottom="561" w:left="329" w:header="0" w:footer="403" w:gutter="0"/>
        </w:sectPr>
        <w:rPr>
          <w:rFonts w:ascii="SimSun" w:hAnsi="SimSun" w:eastAsia="SimSun" w:cs="SimSun"/>
          <w:sz w:val="19"/>
          <w:szCs w:val="19"/>
        </w:rPr>
      </w:pPr>
    </w:p>
    <w:p>
      <w:pPr>
        <w:ind w:left="142"/>
        <w:spacing w:before="265" w:line="219" w:lineRule="auto"/>
        <w:rPr>
          <w:rFonts w:ascii="SimSun" w:hAnsi="SimSun" w:eastAsia="SimSun" w:cs="SimSun"/>
          <w:sz w:val="19"/>
          <w:szCs w:val="19"/>
        </w:rPr>
      </w:pPr>
      <w:r>
        <w:rPr>
          <w:rFonts w:ascii="SimSun" w:hAnsi="SimSun" w:eastAsia="SimSun" w:cs="SimSun"/>
          <w:sz w:val="19"/>
          <w:szCs w:val="19"/>
          <w:b/>
          <w:bCs/>
          <w:spacing w:val="40"/>
        </w:rPr>
        <w:t>大数据安全与隐私保护</w:t>
      </w:r>
    </w:p>
    <w:p>
      <w:pPr>
        <w:ind w:left="420"/>
        <w:spacing w:before="266" w:line="321" w:lineRule="exact"/>
        <w:rPr>
          <w:rFonts w:ascii="SimSun" w:hAnsi="SimSun" w:eastAsia="SimSun" w:cs="SimSun"/>
          <w:sz w:val="19"/>
          <w:szCs w:val="19"/>
        </w:rPr>
      </w:pPr>
      <w:r>
        <w:rPr>
          <w:rFonts w:ascii="SimSun" w:hAnsi="SimSun" w:eastAsia="SimSun" w:cs="SimSun"/>
          <w:sz w:val="19"/>
          <w:szCs w:val="19"/>
          <w:spacing w:val="12"/>
          <w:position w:val="9"/>
        </w:rPr>
        <w:t>·利用大数据服务系统的合法功能，获取隐私信息。</w:t>
      </w:r>
    </w:p>
    <w:p>
      <w:pPr>
        <w:ind w:left="420"/>
        <w:spacing w:line="219" w:lineRule="auto"/>
        <w:rPr>
          <w:rFonts w:ascii="SimSun" w:hAnsi="SimSun" w:eastAsia="SimSun" w:cs="SimSun"/>
          <w:sz w:val="19"/>
          <w:szCs w:val="19"/>
        </w:rPr>
      </w:pPr>
      <w:r>
        <w:rPr>
          <w:rFonts w:ascii="SimSun" w:hAnsi="SimSun" w:eastAsia="SimSun" w:cs="SimSun"/>
          <w:sz w:val="19"/>
          <w:szCs w:val="19"/>
          <w:spacing w:val="20"/>
        </w:rPr>
        <w:t>(2)大数据技术在安全领域的应用</w:t>
      </w:r>
    </w:p>
    <w:p>
      <w:pPr>
        <w:ind w:right="86" w:firstLine="420"/>
        <w:spacing w:before="64" w:line="280" w:lineRule="auto"/>
        <w:jc w:val="both"/>
        <w:rPr>
          <w:rFonts w:ascii="SimSun" w:hAnsi="SimSun" w:eastAsia="SimSun" w:cs="SimSun"/>
          <w:sz w:val="19"/>
          <w:szCs w:val="19"/>
        </w:rPr>
      </w:pPr>
      <w:r>
        <w:rPr>
          <w:rFonts w:ascii="SimSun" w:hAnsi="SimSun" w:eastAsia="SimSun" w:cs="SimSun"/>
          <w:sz w:val="19"/>
          <w:szCs w:val="19"/>
          <w:spacing w:val="13"/>
        </w:rPr>
        <w:t>一方面可以利用大数据技术解决安全问题。例如，利用流量特征，识别攻击流量；利用大</w:t>
      </w:r>
      <w:r>
        <w:rPr>
          <w:rFonts w:ascii="SimSun" w:hAnsi="SimSun" w:eastAsia="SimSun" w:cs="SimSun"/>
          <w:sz w:val="19"/>
          <w:szCs w:val="19"/>
        </w:rPr>
        <w:t xml:space="preserve"> </w:t>
      </w:r>
      <w:r>
        <w:rPr>
          <w:rFonts w:ascii="SimSun" w:hAnsi="SimSun" w:eastAsia="SimSun" w:cs="SimSun"/>
          <w:sz w:val="19"/>
          <w:szCs w:val="19"/>
          <w:spacing w:val="9"/>
        </w:rPr>
        <w:t>数据技术，分析微博、微信等社交数据，预测突</w:t>
      </w:r>
      <w:r>
        <w:rPr>
          <w:rFonts w:ascii="SimSun" w:hAnsi="SimSun" w:eastAsia="SimSun" w:cs="SimSun"/>
          <w:sz w:val="19"/>
          <w:szCs w:val="19"/>
          <w:spacing w:val="8"/>
        </w:rPr>
        <w:t>发事件的走向，及时制定并动态调整；利用大数</w:t>
      </w:r>
      <w:r>
        <w:rPr>
          <w:rFonts w:ascii="SimSun" w:hAnsi="SimSun" w:eastAsia="SimSun" w:cs="SimSun"/>
          <w:sz w:val="19"/>
          <w:szCs w:val="19"/>
        </w:rPr>
        <w:t xml:space="preserve"> </w:t>
      </w:r>
      <w:r>
        <w:rPr>
          <w:rFonts w:ascii="SimSun" w:hAnsi="SimSun" w:eastAsia="SimSun" w:cs="SimSun"/>
          <w:sz w:val="19"/>
          <w:szCs w:val="19"/>
          <w:spacing w:val="13"/>
        </w:rPr>
        <w:t>据技术，引导网络舆情的走向，防止事态恶化。这些技术已经被深入研究并广泛使用。</w:t>
      </w:r>
    </w:p>
    <w:p>
      <w:pPr>
        <w:ind w:right="85" w:firstLine="420"/>
        <w:spacing w:before="85" w:line="275" w:lineRule="auto"/>
        <w:rPr>
          <w:rFonts w:ascii="SimSun" w:hAnsi="SimSun" w:eastAsia="SimSun" w:cs="SimSun"/>
          <w:sz w:val="19"/>
          <w:szCs w:val="19"/>
        </w:rPr>
      </w:pPr>
      <w:r>
        <w:rPr>
          <w:rFonts w:ascii="SimSun" w:hAnsi="SimSun" w:eastAsia="SimSun" w:cs="SimSun"/>
          <w:sz w:val="19"/>
          <w:szCs w:val="19"/>
          <w:spacing w:val="16"/>
        </w:rPr>
        <w:t>另一方面，攻击者也会基于大数据技术开发新的攻击技术。例如，利用</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6"/>
        </w:rPr>
        <w:t>对</w:t>
      </w:r>
      <w:r>
        <w:rPr>
          <w:rFonts w:ascii="SimSun" w:hAnsi="SimSun" w:eastAsia="SimSun" w:cs="SimSun"/>
          <w:sz w:val="19"/>
          <w:szCs w:val="19"/>
          <w:spacing w:val="15"/>
        </w:rPr>
        <w:t>验证码进行</w:t>
      </w:r>
      <w:r>
        <w:rPr>
          <w:rFonts w:ascii="SimSun" w:hAnsi="SimSun" w:eastAsia="SimSun" w:cs="SimSun"/>
          <w:sz w:val="19"/>
          <w:szCs w:val="19"/>
        </w:rPr>
        <w:t xml:space="preserve"> </w:t>
      </w:r>
      <w:r>
        <w:rPr>
          <w:rFonts w:ascii="SimSun" w:hAnsi="SimSun" w:eastAsia="SimSun" w:cs="SimSun"/>
          <w:sz w:val="19"/>
          <w:szCs w:val="19"/>
          <w:spacing w:val="11"/>
        </w:rPr>
        <w:t>破译；利用关联分析，获取隐私信息。这些案例在现实中已经发生。</w:t>
      </w:r>
    </w:p>
    <w:p>
      <w:pPr>
        <w:pStyle w:val="BodyText"/>
        <w:spacing w:line="413" w:lineRule="auto"/>
        <w:rPr/>
      </w:pPr>
      <w:r/>
    </w:p>
    <w:p>
      <w:pPr>
        <w:ind w:left="2663"/>
        <w:spacing w:before="88" w:line="222" w:lineRule="auto"/>
        <w:outlineLvl w:val="6"/>
        <w:rPr>
          <w:rFonts w:ascii="SimHei" w:hAnsi="SimHei" w:eastAsia="SimHei" w:cs="SimHei"/>
          <w:sz w:val="27"/>
          <w:szCs w:val="27"/>
        </w:rPr>
      </w:pPr>
      <w:r>
        <w:rPr>
          <w:rFonts w:ascii="SimHei" w:hAnsi="SimHei" w:eastAsia="SimHei" w:cs="SimHei"/>
          <w:sz w:val="27"/>
          <w:szCs w:val="27"/>
          <w:b/>
          <w:bCs/>
          <w:spacing w:val="13"/>
        </w:rPr>
        <w:t>1.4</w:t>
      </w:r>
      <w:r>
        <w:rPr>
          <w:rFonts w:ascii="SimHei" w:hAnsi="SimHei" w:eastAsia="SimHei" w:cs="SimHei"/>
          <w:sz w:val="27"/>
          <w:szCs w:val="27"/>
          <w:spacing w:val="13"/>
        </w:rPr>
        <w:t xml:space="preserve">  </w:t>
      </w:r>
      <w:r>
        <w:rPr>
          <w:rFonts w:ascii="SimHei" w:hAnsi="SimHei" w:eastAsia="SimHei" w:cs="SimHei"/>
          <w:sz w:val="27"/>
          <w:szCs w:val="27"/>
          <w:b/>
          <w:bCs/>
          <w:spacing w:val="13"/>
        </w:rPr>
        <w:t>大数据隐私与安全</w:t>
      </w:r>
    </w:p>
    <w:p>
      <w:pPr>
        <w:pStyle w:val="BodyText"/>
        <w:spacing w:line="411" w:lineRule="auto"/>
        <w:rPr/>
      </w:pPr>
      <w:r/>
    </w:p>
    <w:p>
      <w:pPr>
        <w:ind w:firstLine="420"/>
        <w:spacing w:before="62" w:line="280" w:lineRule="auto"/>
        <w:jc w:val="both"/>
        <w:rPr>
          <w:rFonts w:ascii="SimSun" w:hAnsi="SimSun" w:eastAsia="SimSun" w:cs="SimSun"/>
          <w:sz w:val="19"/>
          <w:szCs w:val="19"/>
        </w:rPr>
      </w:pPr>
      <w:r>
        <w:rPr>
          <w:rFonts w:ascii="SimSun" w:hAnsi="SimSun" w:eastAsia="SimSun" w:cs="SimSun"/>
          <w:sz w:val="19"/>
          <w:szCs w:val="19"/>
          <w:spacing w:val="18"/>
        </w:rPr>
        <w:t>大数据隐私与安全问题要求我们能够在大数据时代兼顾安全与自由，个性化服务与商业</w:t>
      </w:r>
      <w:r>
        <w:rPr>
          <w:rFonts w:ascii="SimSun" w:hAnsi="SimSun" w:eastAsia="SimSun" w:cs="SimSun"/>
          <w:sz w:val="19"/>
          <w:szCs w:val="19"/>
          <w:spacing w:val="5"/>
        </w:rPr>
        <w:t xml:space="preserve">  </w:t>
      </w:r>
      <w:r>
        <w:rPr>
          <w:rFonts w:ascii="SimSun" w:hAnsi="SimSun" w:eastAsia="SimSun" w:cs="SimSun"/>
          <w:sz w:val="19"/>
          <w:szCs w:val="19"/>
          <w:spacing w:val="16"/>
        </w:rPr>
        <w:t>利益，在保护国家安全与个人隐私的基础上</w:t>
      </w:r>
      <w:r>
        <w:rPr>
          <w:rFonts w:ascii="SimSun" w:hAnsi="SimSun" w:eastAsia="SimSun" w:cs="SimSun"/>
          <w:sz w:val="19"/>
          <w:szCs w:val="19"/>
          <w:spacing w:val="15"/>
        </w:rPr>
        <w:t>，从数据中挖掘潜在的巨大商业价值和学术价值，</w:t>
      </w:r>
      <w:r>
        <w:rPr>
          <w:rFonts w:ascii="SimSun" w:hAnsi="SimSun" w:eastAsia="SimSun" w:cs="SimSun"/>
          <w:sz w:val="19"/>
          <w:szCs w:val="19"/>
        </w:rPr>
        <w:t xml:space="preserve"> </w:t>
      </w:r>
      <w:r>
        <w:rPr>
          <w:rFonts w:ascii="SimSun" w:hAnsi="SimSun" w:eastAsia="SimSun" w:cs="SimSun"/>
          <w:sz w:val="19"/>
          <w:szCs w:val="19"/>
          <w:spacing w:val="9"/>
        </w:rPr>
        <w:t>使得数据资源能够被充分利用，服务社会，造福</w:t>
      </w:r>
      <w:r>
        <w:rPr>
          <w:rFonts w:ascii="SimSun" w:hAnsi="SimSun" w:eastAsia="SimSun" w:cs="SimSun"/>
          <w:sz w:val="19"/>
          <w:szCs w:val="19"/>
          <w:spacing w:val="8"/>
        </w:rPr>
        <w:t>人类。</w:t>
      </w:r>
    </w:p>
    <w:p>
      <w:pPr>
        <w:ind w:left="420"/>
        <w:spacing w:before="114" w:line="219" w:lineRule="auto"/>
        <w:rPr>
          <w:rFonts w:ascii="SimSun" w:hAnsi="SimSun" w:eastAsia="SimSun" w:cs="SimSun"/>
          <w:sz w:val="19"/>
          <w:szCs w:val="19"/>
        </w:rPr>
      </w:pPr>
      <w:r>
        <w:rPr>
          <w:rFonts w:ascii="SimSun" w:hAnsi="SimSun" w:eastAsia="SimSun" w:cs="SimSun"/>
          <w:sz w:val="19"/>
          <w:szCs w:val="19"/>
          <w:spacing w:val="14"/>
        </w:rPr>
        <w:t>首先介绍隐私的定义及起源。</w:t>
      </w:r>
    </w:p>
    <w:p>
      <w:pPr>
        <w:ind w:left="422"/>
        <w:spacing w:before="253" w:line="223" w:lineRule="auto"/>
        <w:outlineLvl w:val="6"/>
        <w:rPr>
          <w:rFonts w:ascii="SimHei" w:hAnsi="SimHei" w:eastAsia="SimHei" w:cs="SimHei"/>
          <w:sz w:val="19"/>
          <w:szCs w:val="19"/>
        </w:rPr>
      </w:pPr>
      <w:r>
        <w:rPr>
          <w:rFonts w:ascii="SimHei" w:hAnsi="SimHei" w:eastAsia="SimHei" w:cs="SimHei"/>
          <w:sz w:val="19"/>
          <w:szCs w:val="19"/>
          <w:b/>
          <w:bCs/>
          <w:spacing w:val="-9"/>
        </w:rPr>
        <w:t>1.4.1</w:t>
      </w:r>
      <w:r>
        <w:rPr>
          <w:rFonts w:ascii="SimHei" w:hAnsi="SimHei" w:eastAsia="SimHei" w:cs="SimHei"/>
          <w:sz w:val="19"/>
          <w:szCs w:val="19"/>
          <w:spacing w:val="28"/>
        </w:rPr>
        <w:t xml:space="preserve">   </w:t>
      </w:r>
      <w:r>
        <w:rPr>
          <w:rFonts w:ascii="SimHei" w:hAnsi="SimHei" w:eastAsia="SimHei" w:cs="SimHei"/>
          <w:sz w:val="19"/>
          <w:szCs w:val="19"/>
          <w:b/>
          <w:bCs/>
          <w:spacing w:val="-9"/>
        </w:rPr>
        <w:t>隐</w:t>
      </w:r>
      <w:r>
        <w:rPr>
          <w:rFonts w:ascii="SimHei" w:hAnsi="SimHei" w:eastAsia="SimHei" w:cs="SimHei"/>
          <w:sz w:val="19"/>
          <w:szCs w:val="19"/>
          <w:spacing w:val="-32"/>
        </w:rPr>
        <w:t xml:space="preserve"> </w:t>
      </w:r>
      <w:r>
        <w:rPr>
          <w:rFonts w:ascii="SimHei" w:hAnsi="SimHei" w:eastAsia="SimHei" w:cs="SimHei"/>
          <w:sz w:val="19"/>
          <w:szCs w:val="19"/>
          <w:b/>
          <w:bCs/>
          <w:spacing w:val="-9"/>
        </w:rPr>
        <w:t>私</w:t>
      </w:r>
      <w:r>
        <w:rPr>
          <w:rFonts w:ascii="SimHei" w:hAnsi="SimHei" w:eastAsia="SimHei" w:cs="SimHei"/>
          <w:sz w:val="19"/>
          <w:szCs w:val="19"/>
          <w:spacing w:val="-22"/>
        </w:rPr>
        <w:t xml:space="preserve"> </w:t>
      </w:r>
      <w:r>
        <w:rPr>
          <w:rFonts w:ascii="SimHei" w:hAnsi="SimHei" w:eastAsia="SimHei" w:cs="SimHei"/>
          <w:sz w:val="19"/>
          <w:szCs w:val="19"/>
          <w:b/>
          <w:bCs/>
          <w:spacing w:val="-9"/>
        </w:rPr>
        <w:t>的</w:t>
      </w:r>
      <w:r>
        <w:rPr>
          <w:rFonts w:ascii="SimHei" w:hAnsi="SimHei" w:eastAsia="SimHei" w:cs="SimHei"/>
          <w:sz w:val="19"/>
          <w:szCs w:val="19"/>
          <w:spacing w:val="-35"/>
        </w:rPr>
        <w:t xml:space="preserve"> </w:t>
      </w:r>
      <w:r>
        <w:rPr>
          <w:rFonts w:ascii="SimHei" w:hAnsi="SimHei" w:eastAsia="SimHei" w:cs="SimHei"/>
          <w:sz w:val="19"/>
          <w:szCs w:val="19"/>
          <w:b/>
          <w:bCs/>
          <w:spacing w:val="-9"/>
        </w:rPr>
        <w:t>定</w:t>
      </w:r>
      <w:r>
        <w:rPr>
          <w:rFonts w:ascii="SimHei" w:hAnsi="SimHei" w:eastAsia="SimHei" w:cs="SimHei"/>
          <w:sz w:val="19"/>
          <w:szCs w:val="19"/>
          <w:spacing w:val="-30"/>
        </w:rPr>
        <w:t xml:space="preserve"> </w:t>
      </w:r>
      <w:r>
        <w:rPr>
          <w:rFonts w:ascii="SimHei" w:hAnsi="SimHei" w:eastAsia="SimHei" w:cs="SimHei"/>
          <w:sz w:val="19"/>
          <w:szCs w:val="19"/>
          <w:b/>
          <w:bCs/>
          <w:spacing w:val="-9"/>
        </w:rPr>
        <w:t>义</w:t>
      </w:r>
    </w:p>
    <w:p>
      <w:pPr>
        <w:ind w:right="85" w:firstLine="420"/>
        <w:spacing w:before="215" w:line="289" w:lineRule="auto"/>
        <w:rPr>
          <w:rFonts w:ascii="SimSun" w:hAnsi="SimSun" w:eastAsia="SimSun" w:cs="SimSun"/>
          <w:sz w:val="19"/>
          <w:szCs w:val="19"/>
        </w:rPr>
      </w:pPr>
      <w:r>
        <w:rPr>
          <w:rFonts w:ascii="SimSun" w:hAnsi="SimSun" w:eastAsia="SimSun" w:cs="SimSun"/>
          <w:sz w:val="19"/>
          <w:szCs w:val="19"/>
          <w:spacing w:val="12"/>
        </w:rPr>
        <w:t>1890年，布兰代斯与他的同学沃伦在《哈佛法律评论》上共同发表了关于隐私权的奠基之</w:t>
      </w:r>
      <w:r>
        <w:rPr>
          <w:rFonts w:ascii="SimSun" w:hAnsi="SimSun" w:eastAsia="SimSun" w:cs="SimSun"/>
          <w:sz w:val="19"/>
          <w:szCs w:val="19"/>
          <w:spacing w:val="14"/>
        </w:rPr>
        <w:t xml:space="preserve"> </w:t>
      </w:r>
      <w:r>
        <w:rPr>
          <w:rFonts w:ascii="SimSun" w:hAnsi="SimSun" w:eastAsia="SimSun" w:cs="SimSun"/>
          <w:sz w:val="19"/>
          <w:szCs w:val="19"/>
          <w:spacing w:val="2"/>
        </w:rPr>
        <w:t>作：《隐私权》</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Rightto</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Privacy</w:t>
      </w:r>
      <w:r>
        <w:rPr>
          <w:rFonts w:ascii="Times New Roman" w:hAnsi="Times New Roman" w:eastAsia="Times New Roman" w:cs="Times New Roman"/>
          <w:sz w:val="19"/>
          <w:szCs w:val="19"/>
          <w:spacing w:val="2"/>
        </w:rPr>
        <w:t>)</w:t>
      </w:r>
      <w:r>
        <w:rPr>
          <w:rFonts w:ascii="SimSun" w:hAnsi="SimSun" w:eastAsia="SimSun" w:cs="SimSun"/>
          <w:sz w:val="19"/>
          <w:szCs w:val="19"/>
          <w:spacing w:val="2"/>
        </w:rPr>
        <w:t>。布兰代斯将“隐私权</w:t>
      </w:r>
      <w:r>
        <w:rPr>
          <w:rFonts w:ascii="SimSun" w:hAnsi="SimSun" w:eastAsia="SimSun" w:cs="SimSun"/>
          <w:sz w:val="19"/>
          <w:szCs w:val="19"/>
          <w:spacing w:val="1"/>
        </w:rPr>
        <w:t>”定义为“不受别人干扰的权利”。他</w:t>
      </w:r>
      <w:r>
        <w:rPr>
          <w:rFonts w:ascii="SimSun" w:hAnsi="SimSun" w:eastAsia="SimSun" w:cs="SimSun"/>
          <w:sz w:val="19"/>
          <w:szCs w:val="19"/>
        </w:rPr>
        <w:t xml:space="preserve"> </w:t>
      </w:r>
      <w:r>
        <w:rPr>
          <w:rFonts w:ascii="SimSun" w:hAnsi="SimSun" w:eastAsia="SimSun" w:cs="SimSun"/>
          <w:sz w:val="19"/>
          <w:szCs w:val="19"/>
          <w:spacing w:val="4"/>
        </w:rPr>
        <w:t>认为，这项权利是个人自由的起点，只有通过界定这项“人类最广泛、文明人最珍视”</w:t>
      </w:r>
      <w:r>
        <w:rPr>
          <w:rFonts w:ascii="SimSun" w:hAnsi="SimSun" w:eastAsia="SimSun" w:cs="SimSun"/>
          <w:sz w:val="19"/>
          <w:szCs w:val="19"/>
          <w:spacing w:val="3"/>
        </w:rPr>
        <w:t>的权利，个</w:t>
      </w:r>
      <w:r>
        <w:rPr>
          <w:rFonts w:ascii="SimSun" w:hAnsi="SimSun" w:eastAsia="SimSun" w:cs="SimSun"/>
          <w:sz w:val="19"/>
          <w:szCs w:val="19"/>
        </w:rPr>
        <w:t xml:space="preserve"> </w:t>
      </w:r>
      <w:r>
        <w:rPr>
          <w:rFonts w:ascii="SimSun" w:hAnsi="SimSun" w:eastAsia="SimSun" w:cs="SimSun"/>
          <w:sz w:val="19"/>
          <w:szCs w:val="19"/>
          <w:spacing w:val="9"/>
        </w:rPr>
        <w:t>人的“信仰、思想、情感和感受”才能得到保障</w:t>
      </w:r>
      <w:r>
        <w:rPr>
          <w:rFonts w:ascii="SimSun" w:hAnsi="SimSun" w:eastAsia="SimSun" w:cs="SimSun"/>
          <w:sz w:val="19"/>
          <w:szCs w:val="19"/>
          <w:spacing w:val="8"/>
        </w:rPr>
        <w:t>。这种保障不仅仅意味着个人可以对抗他人对其</w:t>
      </w:r>
      <w:r>
        <w:rPr>
          <w:rFonts w:ascii="SimSun" w:hAnsi="SimSun" w:eastAsia="SimSun" w:cs="SimSun"/>
          <w:sz w:val="19"/>
          <w:szCs w:val="19"/>
        </w:rPr>
        <w:t xml:space="preserve"> </w:t>
      </w:r>
      <w:r>
        <w:rPr>
          <w:rFonts w:ascii="SimSun" w:hAnsi="SimSun" w:eastAsia="SimSun" w:cs="SimSun"/>
          <w:sz w:val="19"/>
          <w:szCs w:val="19"/>
          <w:spacing w:val="13"/>
        </w:rPr>
        <w:t>自由的侵扰，也意味着个人享有不受新闻媒体、政府权力干扰和侵犯的自由。</w:t>
      </w:r>
      <w:r>
        <w:rPr>
          <w:rFonts w:ascii="SimSun" w:hAnsi="SimSun" w:eastAsia="SimSun" w:cs="SimSun"/>
          <w:sz w:val="19"/>
          <w:szCs w:val="19"/>
          <w:spacing w:val="12"/>
        </w:rPr>
        <w:t>美国最早意义上</w:t>
      </w:r>
      <w:r>
        <w:rPr>
          <w:rFonts w:ascii="SimSun" w:hAnsi="SimSun" w:eastAsia="SimSun" w:cs="SimSun"/>
          <w:sz w:val="19"/>
          <w:szCs w:val="19"/>
        </w:rPr>
        <w:t xml:space="preserve"> </w:t>
      </w:r>
      <w:r>
        <w:rPr>
          <w:rFonts w:ascii="SimSun" w:hAnsi="SimSun" w:eastAsia="SimSun" w:cs="SimSun"/>
          <w:sz w:val="19"/>
          <w:szCs w:val="19"/>
          <w:spacing w:val="18"/>
        </w:rPr>
        <w:t>的隐私权，也正是集中在以住宅为代表的物理空间之上的。隐私权意味着一个人可以在自己 </w:t>
      </w:r>
      <w:r>
        <w:rPr>
          <w:rFonts w:ascii="SimSun" w:hAnsi="SimSun" w:eastAsia="SimSun" w:cs="SimSun"/>
          <w:sz w:val="19"/>
          <w:szCs w:val="19"/>
          <w:spacing w:val="11"/>
        </w:rPr>
        <w:t>的城堡中不受监督、不受干涉地发展自己的个性，决定自己的生活方式。</w:t>
      </w:r>
    </w:p>
    <w:p>
      <w:pPr>
        <w:ind w:firstLine="420"/>
        <w:spacing w:before="116" w:line="270" w:lineRule="auto"/>
        <w:rPr>
          <w:rFonts w:ascii="SimSun" w:hAnsi="SimSun" w:eastAsia="SimSun" w:cs="SimSun"/>
          <w:sz w:val="19"/>
          <w:szCs w:val="19"/>
        </w:rPr>
      </w:pPr>
      <w:r>
        <w:rPr>
          <w:rFonts w:ascii="SimSun" w:hAnsi="SimSun" w:eastAsia="SimSun" w:cs="SimSun"/>
          <w:sz w:val="19"/>
          <w:szCs w:val="19"/>
          <w:spacing w:val="15"/>
        </w:rPr>
        <w:t>但随着技术的发展，美国社会对于隐私权的保护也在发生深刻的变化，其重心不断转移，</w:t>
      </w:r>
      <w:r>
        <w:rPr>
          <w:rFonts w:ascii="SimSun" w:hAnsi="SimSun" w:eastAsia="SimSun" w:cs="SimSun"/>
          <w:sz w:val="19"/>
          <w:szCs w:val="19"/>
          <w:spacing w:val="8"/>
        </w:rPr>
        <w:t xml:space="preserve"> </w:t>
      </w:r>
      <w:r>
        <w:rPr>
          <w:rFonts w:ascii="SimSun" w:hAnsi="SimSun" w:eastAsia="SimSun" w:cs="SimSun"/>
          <w:sz w:val="19"/>
          <w:szCs w:val="19"/>
          <w:spacing w:val="9"/>
        </w:rPr>
        <w:t>经历了从住宅到人，再到信息的转变。</w:t>
      </w:r>
    </w:p>
    <w:p>
      <w:pPr>
        <w:ind w:firstLine="420"/>
        <w:spacing w:before="74" w:line="270" w:lineRule="auto"/>
        <w:rPr>
          <w:rFonts w:ascii="SimSun" w:hAnsi="SimSun" w:eastAsia="SimSun" w:cs="SimSun"/>
          <w:sz w:val="19"/>
          <w:szCs w:val="19"/>
        </w:rPr>
      </w:pPr>
      <w:r>
        <w:rPr>
          <w:rFonts w:ascii="SimSun" w:hAnsi="SimSun" w:eastAsia="SimSun" w:cs="SimSun"/>
          <w:sz w:val="19"/>
          <w:szCs w:val="19"/>
          <w:spacing w:val="15"/>
        </w:rPr>
        <w:t>1876年，贝尔发明了电话，这项新的技</w:t>
      </w:r>
      <w:r>
        <w:rPr>
          <w:rFonts w:ascii="SimSun" w:hAnsi="SimSun" w:eastAsia="SimSun" w:cs="SimSun"/>
          <w:sz w:val="19"/>
          <w:szCs w:val="19"/>
          <w:spacing w:val="14"/>
        </w:rPr>
        <w:t>术极大地方便了人们的交流，推动了社会的发展，</w:t>
      </w:r>
      <w:r>
        <w:rPr>
          <w:rFonts w:ascii="SimSun" w:hAnsi="SimSun" w:eastAsia="SimSun" w:cs="SimSun"/>
          <w:sz w:val="19"/>
          <w:szCs w:val="19"/>
        </w:rPr>
        <w:t xml:space="preserve"> </w:t>
      </w:r>
      <w:r>
        <w:rPr>
          <w:rFonts w:ascii="SimSun" w:hAnsi="SimSun" w:eastAsia="SimSun" w:cs="SimSun"/>
          <w:sz w:val="19"/>
          <w:szCs w:val="19"/>
          <w:spacing w:val="13"/>
        </w:rPr>
        <w:t>但也给隐私权投下了阴影。</w:t>
      </w:r>
    </w:p>
    <w:p>
      <w:pPr>
        <w:ind w:firstLine="420"/>
        <w:spacing w:before="75" w:line="297" w:lineRule="auto"/>
        <w:rPr>
          <w:rFonts w:ascii="SimSun" w:hAnsi="SimSun" w:eastAsia="SimSun" w:cs="SimSun"/>
          <w:sz w:val="19"/>
          <w:szCs w:val="19"/>
        </w:rPr>
      </w:pPr>
      <w:r>
        <w:rPr>
          <w:rFonts w:ascii="SimSun" w:hAnsi="SimSun" w:eastAsia="SimSun" w:cs="SimSun"/>
          <w:sz w:val="19"/>
          <w:szCs w:val="19"/>
          <w:spacing w:val="14"/>
        </w:rPr>
        <w:t>1928年，美国发生了在隐私权历史上著名的奥姆斯泰德诉美国政府一案。 一位名叫奥姆</w:t>
      </w:r>
      <w:r>
        <w:rPr>
          <w:rFonts w:ascii="SimSun" w:hAnsi="SimSun" w:eastAsia="SimSun" w:cs="SimSun"/>
          <w:sz w:val="19"/>
          <w:szCs w:val="19"/>
          <w:spacing w:val="4"/>
        </w:rPr>
        <w:t xml:space="preserve">  </w:t>
      </w:r>
      <w:r>
        <w:rPr>
          <w:rFonts w:ascii="SimSun" w:hAnsi="SimSun" w:eastAsia="SimSun" w:cs="SimSun"/>
          <w:sz w:val="19"/>
          <w:szCs w:val="19"/>
          <w:spacing w:val="9"/>
        </w:rPr>
        <w:t>斯泰德的普通公民涉嫌贩卖私酒，联邦调查局</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FBI</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9"/>
        </w:rPr>
        <w:t>的官员在没有获得</w:t>
      </w:r>
      <w:r>
        <w:rPr>
          <w:rFonts w:ascii="SimSun" w:hAnsi="SimSun" w:eastAsia="SimSun" w:cs="SimSun"/>
          <w:sz w:val="19"/>
          <w:szCs w:val="19"/>
          <w:spacing w:val="8"/>
        </w:rPr>
        <w:t>“搜查证”的情况下，通</w:t>
      </w:r>
      <w:r>
        <w:rPr>
          <w:rFonts w:ascii="SimSun" w:hAnsi="SimSun" w:eastAsia="SimSun" w:cs="SimSun"/>
          <w:sz w:val="19"/>
          <w:szCs w:val="19"/>
        </w:rPr>
        <w:t xml:space="preserve">  </w:t>
      </w:r>
      <w:r>
        <w:rPr>
          <w:rFonts w:ascii="SimSun" w:hAnsi="SimSun" w:eastAsia="SimSun" w:cs="SimSun"/>
          <w:sz w:val="19"/>
          <w:szCs w:val="19"/>
          <w:spacing w:val="13"/>
        </w:rPr>
        <w:t>过对其住宅电话、办公室电话搭线监听，掌握了其犯罪证据。奥姆斯泰德因此被定罪。但奥姆</w:t>
      </w:r>
      <w:r>
        <w:rPr>
          <w:rFonts w:ascii="SimSun" w:hAnsi="SimSun" w:eastAsia="SimSun" w:cs="SimSun"/>
          <w:sz w:val="19"/>
          <w:szCs w:val="19"/>
          <w:spacing w:val="6"/>
        </w:rPr>
        <w:t xml:space="preserve">  </w:t>
      </w:r>
      <w:r>
        <w:rPr>
          <w:rFonts w:ascii="SimSun" w:hAnsi="SimSun" w:eastAsia="SimSun" w:cs="SimSun"/>
          <w:sz w:val="19"/>
          <w:szCs w:val="19"/>
          <w:spacing w:val="13"/>
        </w:rPr>
        <w:t>斯泰德认为，联邦政府的窃听行为违反了宪法第四修正案对个人隐私权的保护，</w:t>
      </w:r>
      <w:r>
        <w:rPr>
          <w:rFonts w:ascii="Times New Roman" w:hAnsi="Times New Roman" w:eastAsia="Times New Roman" w:cs="Times New Roman"/>
          <w:sz w:val="19"/>
          <w:szCs w:val="19"/>
        </w:rPr>
        <w:t>FBI</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利用这种 </w:t>
      </w:r>
      <w:r>
        <w:rPr>
          <w:rFonts w:ascii="SimSun" w:hAnsi="SimSun" w:eastAsia="SimSun" w:cs="SimSun"/>
          <w:sz w:val="19"/>
          <w:szCs w:val="19"/>
          <w:spacing w:val="13"/>
        </w:rPr>
        <w:t>手段获得的证据不正当，应当予以撤销，于是他上诉到最高法院。布兰代斯(《</w:t>
      </w:r>
      <w:r>
        <w:rPr>
          <w:rFonts w:ascii="SimSun" w:hAnsi="SimSun" w:eastAsia="SimSun" w:cs="SimSun"/>
          <w:sz w:val="19"/>
          <w:szCs w:val="19"/>
          <w:spacing w:val="12"/>
        </w:rPr>
        <w:t>哈佛法律评论》</w:t>
      </w:r>
      <w:r>
        <w:rPr>
          <w:rFonts w:ascii="SimSun" w:hAnsi="SimSun" w:eastAsia="SimSun" w:cs="SimSun"/>
          <w:sz w:val="19"/>
          <w:szCs w:val="19"/>
        </w:rPr>
        <w:t xml:space="preserve"> </w:t>
      </w:r>
      <w:r>
        <w:rPr>
          <w:rFonts w:ascii="SimSun" w:hAnsi="SimSun" w:eastAsia="SimSun" w:cs="SimSun"/>
          <w:sz w:val="19"/>
          <w:szCs w:val="19"/>
          <w:spacing w:val="18"/>
        </w:rPr>
        <w:t>的创办者)当时担任美国最高法院大法官，他支持奥姆斯泰德的上诉。但最高法</w:t>
      </w:r>
      <w:r>
        <w:rPr>
          <w:rFonts w:ascii="SimSun" w:hAnsi="SimSun" w:eastAsia="SimSun" w:cs="SimSun"/>
          <w:sz w:val="19"/>
          <w:szCs w:val="19"/>
          <w:spacing w:val="17"/>
        </w:rPr>
        <w:t>院的其他9名 </w:t>
      </w:r>
      <w:r>
        <w:rPr>
          <w:rFonts w:ascii="SimSun" w:hAnsi="SimSun" w:eastAsia="SimSun" w:cs="SimSun"/>
          <w:sz w:val="19"/>
          <w:szCs w:val="19"/>
          <w:spacing w:val="21"/>
        </w:rPr>
        <w:t>大法官最后以5:4的比例驳回了奥姆斯泰德的上诉，认为</w:t>
      </w:r>
      <w:r>
        <w:rPr>
          <w:rFonts w:ascii="SimSun" w:hAnsi="SimSun" w:eastAsia="SimSun" w:cs="SimSun"/>
          <w:sz w:val="19"/>
          <w:szCs w:val="19"/>
        </w:rPr>
        <w:t>FBI</w:t>
      </w:r>
      <w:r>
        <w:rPr>
          <w:rFonts w:ascii="SimSun" w:hAnsi="SimSun" w:eastAsia="SimSun" w:cs="SimSun"/>
          <w:sz w:val="19"/>
          <w:szCs w:val="19"/>
          <w:spacing w:val="21"/>
        </w:rPr>
        <w:t xml:space="preserve"> 的秘密窃听</w:t>
      </w:r>
      <w:r>
        <w:rPr>
          <w:rFonts w:ascii="SimSun" w:hAnsi="SimSun" w:eastAsia="SimSun" w:cs="SimSun"/>
          <w:sz w:val="19"/>
          <w:szCs w:val="19"/>
          <w:spacing w:val="20"/>
        </w:rPr>
        <w:t>没有物理侵入奥姆</w:t>
      </w:r>
      <w:r>
        <w:rPr>
          <w:rFonts w:ascii="SimSun" w:hAnsi="SimSun" w:eastAsia="SimSun" w:cs="SimSun"/>
          <w:sz w:val="19"/>
          <w:szCs w:val="19"/>
        </w:rPr>
        <w:t xml:space="preserve">  </w:t>
      </w:r>
      <w:r>
        <w:rPr>
          <w:rFonts w:ascii="SimSun" w:hAnsi="SimSun" w:eastAsia="SimSun" w:cs="SimSun"/>
          <w:sz w:val="19"/>
          <w:szCs w:val="19"/>
          <w:spacing w:val="12"/>
        </w:rPr>
        <w:t>斯泰德的住宅，因此不构成对其隐私权的侵犯。</w:t>
      </w:r>
    </w:p>
    <w:p>
      <w:pPr>
        <w:ind w:right="55" w:firstLine="420"/>
        <w:spacing w:before="65" w:line="287" w:lineRule="auto"/>
        <w:rPr>
          <w:rFonts w:ascii="SimSun" w:hAnsi="SimSun" w:eastAsia="SimSun" w:cs="SimSun"/>
          <w:sz w:val="19"/>
          <w:szCs w:val="19"/>
        </w:rPr>
      </w:pPr>
      <w:r>
        <w:rPr>
          <w:rFonts w:ascii="SimSun" w:hAnsi="SimSun" w:eastAsia="SimSun" w:cs="SimSun"/>
          <w:sz w:val="19"/>
          <w:szCs w:val="19"/>
          <w:spacing w:val="13"/>
        </w:rPr>
        <w:t>这场官司之所以著名，是因为布兰代斯大法官作为合审团的少数派，发表了他著名的“异</w:t>
      </w:r>
      <w:r>
        <w:rPr>
          <w:rFonts w:ascii="SimSun" w:hAnsi="SimSun" w:eastAsia="SimSun" w:cs="SimSun"/>
          <w:sz w:val="19"/>
          <w:szCs w:val="19"/>
          <w:spacing w:val="3"/>
        </w:rPr>
        <w:t xml:space="preserve"> </w:t>
      </w:r>
      <w:r>
        <w:rPr>
          <w:rFonts w:ascii="SimSun" w:hAnsi="SimSun" w:eastAsia="SimSun" w:cs="SimSun"/>
          <w:sz w:val="19"/>
          <w:szCs w:val="19"/>
          <w:spacing w:val="6"/>
        </w:rPr>
        <w:t>见”:“由于新技术的产生和发展，对隐私权的侵犯已经不需要物理的、强制性的侵入，这种新的</w:t>
      </w:r>
      <w:r>
        <w:rPr>
          <w:rFonts w:ascii="SimSun" w:hAnsi="SimSun" w:eastAsia="SimSun" w:cs="SimSun"/>
          <w:sz w:val="19"/>
          <w:szCs w:val="19"/>
          <w:spacing w:val="11"/>
        </w:rPr>
        <w:t xml:space="preserve"> </w:t>
      </w:r>
      <w:r>
        <w:rPr>
          <w:rFonts w:ascii="SimSun" w:hAnsi="SimSun" w:eastAsia="SimSun" w:cs="SimSun"/>
          <w:sz w:val="19"/>
          <w:szCs w:val="19"/>
          <w:spacing w:val="14"/>
        </w:rPr>
        <w:t>侵犯正在以微妙的方式广泛地衍生。这种侵犯即使是国家行为，如果没有合法的审批，也应该</w:t>
      </w:r>
      <w:r>
        <w:rPr>
          <w:rFonts w:ascii="SimSun" w:hAnsi="SimSun" w:eastAsia="SimSun" w:cs="SimSun"/>
          <w:sz w:val="19"/>
          <w:szCs w:val="19"/>
          <w:spacing w:val="4"/>
        </w:rPr>
        <w:t xml:space="preserve"> </w:t>
      </w:r>
      <w:r>
        <w:rPr>
          <w:rFonts w:ascii="SimSun" w:hAnsi="SimSun" w:eastAsia="SimSun" w:cs="SimSun"/>
          <w:sz w:val="19"/>
          <w:szCs w:val="19"/>
          <w:spacing w:val="4"/>
        </w:rPr>
        <w:t>被视为违宪。”奥姆斯泰德虽然败诉，但布兰代斯的“异见”却引起了广泛的讨论，对美国社</w:t>
      </w:r>
      <w:r>
        <w:rPr>
          <w:rFonts w:ascii="SimSun" w:hAnsi="SimSun" w:eastAsia="SimSun" w:cs="SimSun"/>
          <w:sz w:val="19"/>
          <w:szCs w:val="19"/>
          <w:spacing w:val="3"/>
        </w:rPr>
        <w:t>会产</w:t>
      </w:r>
    </w:p>
    <w:p>
      <w:pPr>
        <w:spacing w:line="287" w:lineRule="auto"/>
        <w:sectPr>
          <w:footerReference w:type="default" r:id="rId32"/>
          <w:pgSz w:w="9300" w:h="14290"/>
          <w:pgMar w:top="400" w:right="354" w:bottom="412" w:left="519" w:header="0" w:footer="253" w:gutter="0"/>
        </w:sectPr>
        <w:rPr>
          <w:rFonts w:ascii="SimSun" w:hAnsi="SimSun" w:eastAsia="SimSun" w:cs="SimSun"/>
          <w:sz w:val="19"/>
          <w:szCs w:val="19"/>
        </w:rPr>
      </w:pPr>
    </w:p>
    <w:p>
      <w:pPr>
        <w:ind w:left="290"/>
        <w:spacing w:before="37" w:line="222" w:lineRule="auto"/>
        <w:rPr>
          <w:rFonts w:ascii="FangSong" w:hAnsi="FangSong" w:eastAsia="FangSong" w:cs="FangSong"/>
          <w:sz w:val="21"/>
          <w:szCs w:val="21"/>
        </w:rPr>
      </w:pPr>
      <w:bookmarkStart w:name="bookmark25" w:id="13"/>
      <w:bookmarkEnd w:id="13"/>
      <w:bookmarkStart w:name="bookmark26" w:id="14"/>
      <w:bookmarkEnd w:id="14"/>
      <w:r>
        <w:rPr>
          <w:rFonts w:ascii="Times New Roman" w:hAnsi="Times New Roman" w:eastAsia="Times New Roman" w:cs="Times New Roman"/>
          <w:sz w:val="21"/>
          <w:szCs w:val="21"/>
          <w:spacing w:val="-45"/>
          <w:w w:val="98"/>
        </w:rPr>
        <w:t>………………………………………………………………………………………………</w:t>
      </w:r>
      <w:r>
        <w:rPr>
          <w:rFonts w:ascii="Times New Roman" w:hAnsi="Times New Roman" w:eastAsia="Times New Roman" w:cs="Times New Roman"/>
          <w:sz w:val="21"/>
          <w:szCs w:val="21"/>
          <w:spacing w:val="-13"/>
        </w:rPr>
        <w:t xml:space="preserve"> </w:t>
      </w:r>
      <w:r>
        <w:rPr>
          <w:rFonts w:ascii="FangSong" w:hAnsi="FangSong" w:eastAsia="FangSong" w:cs="FangSong"/>
          <w:sz w:val="21"/>
          <w:szCs w:val="21"/>
          <w:spacing w:val="-45"/>
          <w:w w:val="98"/>
        </w:rPr>
        <w:t>第</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1</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章</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大</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数</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据</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安</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全</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的</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概</w:t>
      </w:r>
      <w:r>
        <w:rPr>
          <w:rFonts w:ascii="FangSong" w:hAnsi="FangSong" w:eastAsia="FangSong" w:cs="FangSong"/>
          <w:sz w:val="21"/>
          <w:szCs w:val="21"/>
          <w:spacing w:val="-45"/>
          <w:w w:val="98"/>
        </w:rPr>
        <w:t xml:space="preserve"> </w:t>
      </w:r>
      <w:r>
        <w:rPr>
          <w:rFonts w:ascii="FangSong" w:hAnsi="FangSong" w:eastAsia="FangSong" w:cs="FangSong"/>
          <w:sz w:val="21"/>
          <w:szCs w:val="21"/>
          <w:spacing w:val="-45"/>
          <w:w w:val="98"/>
        </w:rPr>
        <w:t>念</w:t>
      </w:r>
    </w:p>
    <w:p>
      <w:pPr>
        <w:spacing w:before="239" w:line="220" w:lineRule="auto"/>
        <w:rPr>
          <w:rFonts w:ascii="SimSun" w:hAnsi="SimSun" w:eastAsia="SimSun" w:cs="SimSun"/>
          <w:sz w:val="21"/>
          <w:szCs w:val="21"/>
        </w:rPr>
      </w:pPr>
      <w:r>
        <w:rPr>
          <w:rFonts w:ascii="SimSun" w:hAnsi="SimSun" w:eastAsia="SimSun" w:cs="SimSun"/>
          <w:sz w:val="21"/>
          <w:szCs w:val="21"/>
          <w:spacing w:val="-9"/>
        </w:rPr>
        <w:t>生了深远的影响。</w:t>
      </w:r>
    </w:p>
    <w:p>
      <w:pPr>
        <w:ind w:right="20" w:firstLine="420"/>
        <w:spacing w:before="58" w:line="255" w:lineRule="auto"/>
        <w:jc w:val="both"/>
        <w:rPr>
          <w:rFonts w:ascii="SimSun" w:hAnsi="SimSun" w:eastAsia="SimSun" w:cs="SimSun"/>
          <w:sz w:val="21"/>
          <w:szCs w:val="21"/>
        </w:rPr>
      </w:pPr>
      <w:r>
        <w:rPr>
          <w:rFonts w:ascii="SimSun" w:hAnsi="SimSun" w:eastAsia="SimSun" w:cs="SimSun"/>
          <w:sz w:val="21"/>
          <w:szCs w:val="21"/>
          <w:spacing w:val="-1"/>
        </w:rPr>
        <w:t>1967年，又发生了轰动一时的凯兹诉美国政府一案。和奥姆斯泰德一案类似，</w:t>
      </w:r>
      <w:r>
        <w:rPr>
          <w:rFonts w:ascii="Times New Roman" w:hAnsi="Times New Roman" w:eastAsia="Times New Roman" w:cs="Times New Roman"/>
          <w:sz w:val="21"/>
          <w:szCs w:val="21"/>
          <w:spacing w:val="-1"/>
        </w:rPr>
        <w:t>FBI</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故技 </w:t>
      </w:r>
      <w:r>
        <w:rPr>
          <w:rFonts w:ascii="SimSun" w:hAnsi="SimSun" w:eastAsia="SimSun" w:cs="SimSun"/>
          <w:sz w:val="21"/>
          <w:szCs w:val="21"/>
          <w:spacing w:val="-4"/>
        </w:rPr>
        <w:t>重演，在公用电话亭搭线窃听了当事人凯兹的谈话，获取了其参与</w:t>
      </w:r>
      <w:r>
        <w:rPr>
          <w:rFonts w:ascii="SimSun" w:hAnsi="SimSun" w:eastAsia="SimSun" w:cs="SimSun"/>
          <w:sz w:val="21"/>
          <w:szCs w:val="21"/>
          <w:spacing w:val="-5"/>
        </w:rPr>
        <w:t>组织赌博活动的关键证据，</w:t>
      </w:r>
      <w:r>
        <w:rPr>
          <w:rFonts w:ascii="SimSun" w:hAnsi="SimSun" w:eastAsia="SimSun" w:cs="SimSun"/>
          <w:sz w:val="21"/>
          <w:szCs w:val="21"/>
        </w:rPr>
        <w:t xml:space="preserve"> </w:t>
      </w:r>
      <w:r>
        <w:rPr>
          <w:rFonts w:ascii="SimSun" w:hAnsi="SimSun" w:eastAsia="SimSun" w:cs="SimSun"/>
          <w:sz w:val="21"/>
          <w:szCs w:val="21"/>
          <w:spacing w:val="-5"/>
        </w:rPr>
        <w:t>凯兹随后被定罪。</w:t>
      </w:r>
    </w:p>
    <w:p>
      <w:pPr>
        <w:ind w:right="92" w:firstLine="420"/>
        <w:spacing w:before="81" w:line="259" w:lineRule="auto"/>
        <w:jc w:val="both"/>
        <w:rPr>
          <w:rFonts w:ascii="SimSun" w:hAnsi="SimSun" w:eastAsia="SimSun" w:cs="SimSun"/>
          <w:sz w:val="21"/>
          <w:szCs w:val="21"/>
        </w:rPr>
      </w:pPr>
      <w:r>
        <w:rPr>
          <w:rFonts w:ascii="SimSun" w:hAnsi="SimSun" w:eastAsia="SimSun" w:cs="SimSun"/>
          <w:sz w:val="21"/>
          <w:szCs w:val="21"/>
          <w:spacing w:val="-5"/>
        </w:rPr>
        <w:t>凯兹以相同的理由上诉到最高法院，最高法院最后宣布：F</w:t>
      </w:r>
      <w:r>
        <w:rPr>
          <w:rFonts w:ascii="SimSun" w:hAnsi="SimSun" w:eastAsia="SimSun" w:cs="SimSun"/>
          <w:sz w:val="21"/>
          <w:szCs w:val="21"/>
          <w:spacing w:val="-6"/>
        </w:rPr>
        <w:t>BI</w:t>
      </w:r>
      <w:r>
        <w:rPr>
          <w:rFonts w:ascii="SimSun" w:hAnsi="SimSun" w:eastAsia="SimSun" w:cs="SimSun"/>
          <w:sz w:val="21"/>
          <w:szCs w:val="21"/>
          <w:spacing w:val="-35"/>
        </w:rPr>
        <w:t xml:space="preserve"> </w:t>
      </w:r>
      <w:r>
        <w:rPr>
          <w:rFonts w:ascii="SimSun" w:hAnsi="SimSun" w:eastAsia="SimSun" w:cs="SimSun"/>
          <w:sz w:val="21"/>
          <w:szCs w:val="21"/>
          <w:spacing w:val="-6"/>
        </w:rPr>
        <w:t>经窃听获得的证据侵犯了公</w:t>
      </w:r>
      <w:r>
        <w:rPr>
          <w:rFonts w:ascii="SimSun" w:hAnsi="SimSun" w:eastAsia="SimSun" w:cs="SimSun"/>
          <w:sz w:val="21"/>
          <w:szCs w:val="21"/>
        </w:rPr>
        <w:t xml:space="preserve"> </w:t>
      </w:r>
      <w:r>
        <w:rPr>
          <w:rFonts w:ascii="SimSun" w:hAnsi="SimSun" w:eastAsia="SimSun" w:cs="SimSun"/>
          <w:sz w:val="21"/>
          <w:szCs w:val="21"/>
          <w:spacing w:val="-6"/>
        </w:rPr>
        <w:t>民隐私权，为无效证据，予以撤销。最高法院还在判决中明确：人类的隐私权，不仅仅</w:t>
      </w:r>
      <w:r>
        <w:rPr>
          <w:rFonts w:ascii="SimSun" w:hAnsi="SimSun" w:eastAsia="SimSun" w:cs="SimSun"/>
          <w:sz w:val="21"/>
          <w:szCs w:val="21"/>
          <w:spacing w:val="-7"/>
        </w:rPr>
        <w:t>限于住</w:t>
      </w:r>
      <w:r>
        <w:rPr>
          <w:rFonts w:ascii="SimSun" w:hAnsi="SimSun" w:eastAsia="SimSun" w:cs="SimSun"/>
          <w:sz w:val="21"/>
          <w:szCs w:val="21"/>
        </w:rPr>
        <w:t xml:space="preserve"> </w:t>
      </w:r>
      <w:r>
        <w:rPr>
          <w:rFonts w:ascii="SimSun" w:hAnsi="SimSun" w:eastAsia="SimSun" w:cs="SimSun"/>
          <w:sz w:val="21"/>
          <w:szCs w:val="21"/>
          <w:spacing w:val="-16"/>
        </w:rPr>
        <w:t>宅，无论何时何地，即使在公共场所，个人也享有隐私权，对其谈话、通信的侵犯，就是对其个人</w:t>
      </w:r>
      <w:r>
        <w:rPr>
          <w:rFonts w:ascii="SimSun" w:hAnsi="SimSun" w:eastAsia="SimSun" w:cs="SimSun"/>
          <w:sz w:val="21"/>
          <w:szCs w:val="21"/>
          <w:spacing w:val="15"/>
        </w:rPr>
        <w:t xml:space="preserve"> </w:t>
      </w:r>
      <w:r>
        <w:rPr>
          <w:rFonts w:ascii="SimSun" w:hAnsi="SimSun" w:eastAsia="SimSun" w:cs="SimSun"/>
          <w:sz w:val="21"/>
          <w:szCs w:val="21"/>
          <w:spacing w:val="-1"/>
        </w:rPr>
        <w:t>隐私领域的侵犯。凯兹案成了美国隐私权保护从以住宅</w:t>
      </w:r>
      <w:r>
        <w:rPr>
          <w:rFonts w:ascii="SimSun" w:hAnsi="SimSun" w:eastAsia="SimSun" w:cs="SimSun"/>
          <w:sz w:val="21"/>
          <w:szCs w:val="21"/>
          <w:spacing w:val="-2"/>
        </w:rPr>
        <w:t>为重心到以人为重心的分水岭。</w:t>
      </w:r>
    </w:p>
    <w:p>
      <w:pPr>
        <w:ind w:right="91" w:firstLine="420"/>
        <w:spacing w:before="69" w:line="265" w:lineRule="auto"/>
        <w:jc w:val="both"/>
        <w:rPr>
          <w:rFonts w:ascii="SimSun" w:hAnsi="SimSun" w:eastAsia="SimSun" w:cs="SimSun"/>
          <w:sz w:val="21"/>
          <w:szCs w:val="21"/>
        </w:rPr>
      </w:pPr>
      <w:r>
        <w:rPr>
          <w:rFonts w:ascii="SimSun" w:hAnsi="SimSun" w:eastAsia="SimSun" w:cs="SimSun"/>
          <w:sz w:val="21"/>
          <w:szCs w:val="21"/>
          <w:spacing w:val="-6"/>
        </w:rPr>
        <w:t>过去几十年以来，由于信息社会的兴起，美国社</w:t>
      </w:r>
      <w:r>
        <w:rPr>
          <w:rFonts w:ascii="SimSun" w:hAnsi="SimSun" w:eastAsia="SimSun" w:cs="SimSun"/>
          <w:sz w:val="21"/>
          <w:szCs w:val="21"/>
          <w:spacing w:val="-7"/>
        </w:rPr>
        <w:t>会对隐私权保护的重心再一次发生了重大</w:t>
      </w:r>
      <w:r>
        <w:rPr>
          <w:rFonts w:ascii="SimSun" w:hAnsi="SimSun" w:eastAsia="SimSun" w:cs="SimSun"/>
          <w:sz w:val="21"/>
          <w:szCs w:val="21"/>
        </w:rPr>
        <w:t xml:space="preserve"> </w:t>
      </w:r>
      <w:r>
        <w:rPr>
          <w:rFonts w:ascii="SimSun" w:hAnsi="SimSun" w:eastAsia="SimSun" w:cs="SimSun"/>
          <w:sz w:val="21"/>
          <w:szCs w:val="21"/>
          <w:spacing w:val="-2"/>
        </w:rPr>
        <w:t>的转移。促成这种变化的原因在于政府和商业组织者收集了很多关于个人身份的信息。当个</w:t>
      </w:r>
      <w:r>
        <w:rPr>
          <w:rFonts w:ascii="SimSun" w:hAnsi="SimSun" w:eastAsia="SimSun" w:cs="SimSun"/>
          <w:sz w:val="21"/>
          <w:szCs w:val="21"/>
          <w:spacing w:val="17"/>
        </w:rPr>
        <w:t xml:space="preserve"> </w:t>
      </w:r>
      <w:r>
        <w:rPr>
          <w:rFonts w:ascii="SimSun" w:hAnsi="SimSun" w:eastAsia="SimSun" w:cs="SimSun"/>
          <w:sz w:val="21"/>
          <w:szCs w:val="21"/>
          <w:spacing w:val="-11"/>
        </w:rPr>
        <w:t>人身份数据</w:t>
      </w:r>
      <w:r>
        <w:rPr>
          <w:rFonts w:ascii="Times New Roman" w:hAnsi="Times New Roman" w:eastAsia="Times New Roman" w:cs="Times New Roman"/>
          <w:sz w:val="21"/>
          <w:szCs w:val="21"/>
          <w:spacing w:val="-11"/>
        </w:rPr>
        <w:t>(Personal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1"/>
        </w:rPr>
        <w:t>Identity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1"/>
        </w:rPr>
        <w:t>Inf</w:t>
      </w:r>
      <w:r>
        <w:rPr>
          <w:rFonts w:ascii="Times New Roman" w:hAnsi="Times New Roman" w:eastAsia="Times New Roman" w:cs="Times New Roman"/>
          <w:sz w:val="21"/>
          <w:szCs w:val="21"/>
          <w:spacing w:val="-12"/>
        </w:rPr>
        <w:t>ormation) </w:t>
      </w:r>
      <w:r>
        <w:rPr>
          <w:rFonts w:ascii="SimSun" w:hAnsi="SimSun" w:eastAsia="SimSun" w:cs="SimSun"/>
          <w:sz w:val="21"/>
          <w:szCs w:val="21"/>
          <w:spacing w:val="-12"/>
        </w:rPr>
        <w:t>广泛存在于政府、银行、医院、学校、酒店、商场、公</w:t>
      </w:r>
      <w:r>
        <w:rPr>
          <w:rFonts w:ascii="SimSun" w:hAnsi="SimSun" w:eastAsia="SimSun" w:cs="SimSun"/>
          <w:sz w:val="21"/>
          <w:szCs w:val="21"/>
        </w:rPr>
        <w:t xml:space="preserve"> </w:t>
      </w:r>
      <w:r>
        <w:rPr>
          <w:rFonts w:ascii="SimSun" w:hAnsi="SimSun" w:eastAsia="SimSun" w:cs="SimSun"/>
          <w:sz w:val="21"/>
          <w:szCs w:val="21"/>
          <w:spacing w:val="-1"/>
        </w:rPr>
        <w:t>司等众多组织中时，每个人的活动其实无时</w:t>
      </w:r>
      <w:r>
        <w:rPr>
          <w:rFonts w:ascii="SimSun" w:hAnsi="SimSun" w:eastAsia="SimSun" w:cs="SimSun"/>
          <w:sz w:val="21"/>
          <w:szCs w:val="21"/>
          <w:spacing w:val="-2"/>
        </w:rPr>
        <w:t>无刻不在被不同组织的数据库记录和监视。这些</w:t>
      </w:r>
      <w:r>
        <w:rPr>
          <w:rFonts w:ascii="SimSun" w:hAnsi="SimSun" w:eastAsia="SimSun" w:cs="SimSun"/>
          <w:sz w:val="21"/>
          <w:szCs w:val="21"/>
        </w:rPr>
        <w:t xml:space="preserve"> </w:t>
      </w:r>
      <w:r>
        <w:rPr>
          <w:rFonts w:ascii="SimSun" w:hAnsi="SimSun" w:eastAsia="SimSun" w:cs="SimSun"/>
          <w:sz w:val="21"/>
          <w:szCs w:val="21"/>
          <w:spacing w:val="-1"/>
        </w:rPr>
        <w:t>数据如果被别有用心的人利用和整合，个人的隐私和尊严将不可避免地受到侵害。为了</w:t>
      </w:r>
      <w:r>
        <w:rPr>
          <w:rFonts w:ascii="SimSun" w:hAnsi="SimSun" w:eastAsia="SimSun" w:cs="SimSun"/>
          <w:sz w:val="21"/>
          <w:szCs w:val="21"/>
          <w:spacing w:val="-2"/>
        </w:rPr>
        <w:t>应对</w:t>
      </w:r>
      <w:r>
        <w:rPr>
          <w:rFonts w:ascii="SimSun" w:hAnsi="SimSun" w:eastAsia="SimSun" w:cs="SimSun"/>
          <w:sz w:val="21"/>
          <w:szCs w:val="21"/>
        </w:rPr>
        <w:t xml:space="preserve"> </w:t>
      </w:r>
      <w:r>
        <w:rPr>
          <w:rFonts w:ascii="SimSun" w:hAnsi="SimSun" w:eastAsia="SimSun" w:cs="SimSun"/>
          <w:sz w:val="21"/>
          <w:szCs w:val="21"/>
          <w:spacing w:val="-6"/>
        </w:rPr>
        <w:t>信息时代的这种冲击，美国对于隐私权的保护，又逐渐从以人为重心调整到以数据为重心</w:t>
      </w:r>
      <w:r>
        <w:rPr>
          <w:rFonts w:ascii="SimSun" w:hAnsi="SimSun" w:eastAsia="SimSun" w:cs="SimSun"/>
          <w:sz w:val="21"/>
          <w:szCs w:val="21"/>
          <w:spacing w:val="-7"/>
        </w:rPr>
        <w:t>的思</w:t>
      </w:r>
      <w:r>
        <w:rPr>
          <w:rFonts w:ascii="SimSun" w:hAnsi="SimSun" w:eastAsia="SimSun" w:cs="SimSun"/>
          <w:sz w:val="21"/>
          <w:szCs w:val="21"/>
        </w:rPr>
        <w:t xml:space="preserve"> </w:t>
      </w:r>
      <w:r>
        <w:rPr>
          <w:rFonts w:ascii="SimSun" w:hAnsi="SimSun" w:eastAsia="SimSun" w:cs="SimSun"/>
          <w:sz w:val="21"/>
          <w:szCs w:val="21"/>
          <w:spacing w:val="-9"/>
        </w:rPr>
        <w:t>路上。</w:t>
      </w:r>
    </w:p>
    <w:p>
      <w:pPr>
        <w:ind w:right="112" w:firstLine="420"/>
        <w:spacing w:before="66" w:line="262" w:lineRule="auto"/>
        <w:jc w:val="both"/>
        <w:rPr>
          <w:rFonts w:ascii="SimSun" w:hAnsi="SimSun" w:eastAsia="SimSun" w:cs="SimSun"/>
          <w:sz w:val="21"/>
          <w:szCs w:val="21"/>
        </w:rPr>
      </w:pPr>
      <w:r>
        <w:rPr>
          <w:rFonts w:ascii="SimSun" w:hAnsi="SimSun" w:eastAsia="SimSun" w:cs="SimSun"/>
          <w:sz w:val="21"/>
          <w:szCs w:val="21"/>
          <w:spacing w:val="5"/>
        </w:rPr>
        <w:t>哥伦比亚大学的教授阿伦·韦斯廷</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Alan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Westin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成了这个新领域的理论先驱和领跑</w:t>
      </w:r>
      <w:r>
        <w:rPr>
          <w:rFonts w:ascii="SimSun" w:hAnsi="SimSun" w:eastAsia="SimSun" w:cs="SimSun"/>
          <w:sz w:val="21"/>
          <w:szCs w:val="21"/>
        </w:rPr>
        <w:t xml:space="preserve"> </w:t>
      </w:r>
      <w:r>
        <w:rPr>
          <w:rFonts w:ascii="SimSun" w:hAnsi="SimSun" w:eastAsia="SimSun" w:cs="SimSun"/>
          <w:sz w:val="21"/>
          <w:szCs w:val="21"/>
          <w:spacing w:val="-16"/>
        </w:rPr>
        <w:t>者，他将信息社会的隐私权定义为：“个人控制、编辑、管理和删除关于他们自己的信息，并决定</w:t>
      </w:r>
      <w:r>
        <w:rPr>
          <w:rFonts w:ascii="SimSun" w:hAnsi="SimSun" w:eastAsia="SimSun" w:cs="SimSun"/>
          <w:sz w:val="21"/>
          <w:szCs w:val="21"/>
        </w:rPr>
        <w:t xml:space="preserve"> </w:t>
      </w:r>
      <w:r>
        <w:rPr>
          <w:rFonts w:ascii="SimSun" w:hAnsi="SimSun" w:eastAsia="SimSun" w:cs="SimSun"/>
          <w:sz w:val="21"/>
          <w:szCs w:val="21"/>
          <w:spacing w:val="-8"/>
        </w:rPr>
        <w:t>何时何地、以何种方式公开这种信息的权利。”</w:t>
      </w:r>
    </w:p>
    <w:p>
      <w:pPr>
        <w:ind w:left="423"/>
        <w:spacing w:before="238" w:line="222" w:lineRule="auto"/>
        <w:outlineLvl w:val="6"/>
        <w:rPr>
          <w:rFonts w:ascii="SimHei" w:hAnsi="SimHei" w:eastAsia="SimHei" w:cs="SimHei"/>
          <w:sz w:val="21"/>
          <w:szCs w:val="21"/>
        </w:rPr>
      </w:pPr>
      <w:r>
        <w:rPr>
          <w:rFonts w:ascii="SimHei" w:hAnsi="SimHei" w:eastAsia="SimHei" w:cs="SimHei"/>
          <w:sz w:val="21"/>
          <w:szCs w:val="21"/>
          <w:b/>
          <w:bCs/>
          <w:spacing w:val="17"/>
        </w:rPr>
        <w:t>1.4.2</w:t>
      </w:r>
      <w:r>
        <w:rPr>
          <w:rFonts w:ascii="SimHei" w:hAnsi="SimHei" w:eastAsia="SimHei" w:cs="SimHei"/>
          <w:sz w:val="21"/>
          <w:szCs w:val="21"/>
          <w:spacing w:val="56"/>
        </w:rPr>
        <w:t xml:space="preserve">  </w:t>
      </w:r>
      <w:r>
        <w:rPr>
          <w:rFonts w:ascii="SimHei" w:hAnsi="SimHei" w:eastAsia="SimHei" w:cs="SimHei"/>
          <w:sz w:val="21"/>
          <w:szCs w:val="21"/>
          <w:b/>
          <w:bCs/>
          <w:spacing w:val="17"/>
        </w:rPr>
        <w:t>安全隐私与技术进步的关系</w:t>
      </w:r>
    </w:p>
    <w:p>
      <w:pPr>
        <w:ind w:right="87" w:firstLine="420"/>
        <w:spacing w:before="209" w:line="262" w:lineRule="auto"/>
        <w:rPr>
          <w:rFonts w:ascii="SimSun" w:hAnsi="SimSun" w:eastAsia="SimSun" w:cs="SimSun"/>
          <w:sz w:val="21"/>
          <w:szCs w:val="21"/>
        </w:rPr>
      </w:pPr>
      <w:r>
        <w:rPr>
          <w:rFonts w:ascii="SimSun" w:hAnsi="SimSun" w:eastAsia="SimSun" w:cs="SimSun"/>
          <w:sz w:val="21"/>
          <w:szCs w:val="21"/>
          <w:spacing w:val="-10"/>
        </w:rPr>
        <w:t>各种安全技术作为一个伴生技术，</w:t>
      </w:r>
      <w:r>
        <w:rPr>
          <w:rFonts w:ascii="SimSun" w:hAnsi="SimSun" w:eastAsia="SimSun" w:cs="SimSun"/>
          <w:sz w:val="21"/>
          <w:szCs w:val="21"/>
          <w:spacing w:val="53"/>
        </w:rPr>
        <w:t xml:space="preserve"> </w:t>
      </w:r>
      <w:r>
        <w:rPr>
          <w:rFonts w:ascii="SimSun" w:hAnsi="SimSun" w:eastAsia="SimSun" w:cs="SimSun"/>
          <w:sz w:val="21"/>
          <w:szCs w:val="21"/>
          <w:spacing w:val="-10"/>
        </w:rPr>
        <w:t>一直是随着技</w:t>
      </w:r>
      <w:r>
        <w:rPr>
          <w:rFonts w:ascii="SimSun" w:hAnsi="SimSun" w:eastAsia="SimSun" w:cs="SimSun"/>
          <w:sz w:val="21"/>
          <w:szCs w:val="21"/>
          <w:spacing w:val="-11"/>
        </w:rPr>
        <w:t>术的进步与发展在不断演进的。例如，核</w:t>
      </w:r>
      <w:r>
        <w:rPr>
          <w:rFonts w:ascii="SimSun" w:hAnsi="SimSun" w:eastAsia="SimSun" w:cs="SimSun"/>
          <w:sz w:val="21"/>
          <w:szCs w:val="21"/>
        </w:rPr>
        <w:t xml:space="preserve"> </w:t>
      </w:r>
      <w:r>
        <w:rPr>
          <w:rFonts w:ascii="SimSun" w:hAnsi="SimSun" w:eastAsia="SimSun" w:cs="SimSun"/>
          <w:sz w:val="21"/>
          <w:szCs w:val="21"/>
          <w:spacing w:val="-1"/>
        </w:rPr>
        <w:t>电站技术是人类获取能源的新手段，与之相伴而来的是核电站的安全防护技术。由于安全防</w:t>
      </w:r>
      <w:r>
        <w:rPr>
          <w:rFonts w:ascii="SimSun" w:hAnsi="SimSun" w:eastAsia="SimSun" w:cs="SimSun"/>
          <w:sz w:val="21"/>
          <w:szCs w:val="21"/>
          <w:spacing w:val="6"/>
        </w:rPr>
        <w:t xml:space="preserve"> </w:t>
      </w:r>
      <w:r>
        <w:rPr>
          <w:rFonts w:ascii="SimSun" w:hAnsi="SimSun" w:eastAsia="SimSun" w:cs="SimSun"/>
          <w:sz w:val="21"/>
          <w:szCs w:val="21"/>
          <w:spacing w:val="2"/>
        </w:rPr>
        <w:t>护技术的缺陷，1986年4月26日苏联</w:t>
      </w:r>
      <w:r>
        <w:rPr>
          <w:rFonts w:ascii="SimSun" w:hAnsi="SimSun" w:eastAsia="SimSun" w:cs="SimSun"/>
          <w:sz w:val="21"/>
          <w:szCs w:val="21"/>
          <w:spacing w:val="1"/>
        </w:rPr>
        <w:t>最大的核电站切尔诺贝利核电站发生的核泄漏事件，给</w:t>
      </w:r>
      <w:r>
        <w:rPr>
          <w:rFonts w:ascii="SimSun" w:hAnsi="SimSun" w:eastAsia="SimSun" w:cs="SimSun"/>
          <w:sz w:val="21"/>
          <w:szCs w:val="21"/>
        </w:rPr>
        <w:t xml:space="preserve"> </w:t>
      </w:r>
      <w:r>
        <w:rPr>
          <w:rFonts w:ascii="SimSun" w:hAnsi="SimSun" w:eastAsia="SimSun" w:cs="SimSun"/>
          <w:sz w:val="21"/>
          <w:szCs w:val="21"/>
          <w:spacing w:val="1"/>
        </w:rPr>
        <w:t>人类带来了巨大的灾难。此后，2011年3月12日，当时全世界最大的核电站日本福岛核电站</w:t>
      </w:r>
      <w:r>
        <w:rPr>
          <w:rFonts w:ascii="SimSun" w:hAnsi="SimSun" w:eastAsia="SimSun" w:cs="SimSun"/>
          <w:sz w:val="21"/>
          <w:szCs w:val="21"/>
          <w:spacing w:val="2"/>
        </w:rPr>
        <w:t xml:space="preserve"> </w:t>
      </w:r>
      <w:r>
        <w:rPr>
          <w:rFonts w:ascii="SimSun" w:hAnsi="SimSun" w:eastAsia="SimSun" w:cs="SimSun"/>
          <w:sz w:val="21"/>
          <w:szCs w:val="21"/>
          <w:spacing w:val="-7"/>
        </w:rPr>
        <w:t>受地震影响发生核泄漏，至今其负面影响仍然在继续。</w:t>
      </w:r>
    </w:p>
    <w:p>
      <w:pPr>
        <w:ind w:right="70" w:firstLine="420"/>
        <w:spacing w:before="81" w:line="250" w:lineRule="auto"/>
        <w:rPr>
          <w:rFonts w:ascii="SimSun" w:hAnsi="SimSun" w:eastAsia="SimSun" w:cs="SimSun"/>
          <w:sz w:val="21"/>
          <w:szCs w:val="21"/>
        </w:rPr>
      </w:pPr>
      <w:r>
        <w:rPr>
          <w:rFonts w:ascii="SimSun" w:hAnsi="SimSun" w:eastAsia="SimSun" w:cs="SimSun"/>
          <w:sz w:val="21"/>
          <w:szCs w:val="21"/>
          <w:spacing w:val="-6"/>
        </w:rPr>
        <w:t>信息技术极大地提高了人类工作、交流的效率，改变了人类的工作和生活方式。同时，信</w:t>
      </w:r>
      <w:r>
        <w:rPr>
          <w:rFonts w:ascii="SimSun" w:hAnsi="SimSun" w:eastAsia="SimSun" w:cs="SimSun"/>
          <w:sz w:val="21"/>
          <w:szCs w:val="21"/>
          <w:spacing w:val="7"/>
        </w:rPr>
        <w:t xml:space="preserve"> </w:t>
      </w:r>
      <w:r>
        <w:rPr>
          <w:rFonts w:ascii="SimSun" w:hAnsi="SimSun" w:eastAsia="SimSun" w:cs="SimSun"/>
          <w:sz w:val="21"/>
          <w:szCs w:val="21"/>
          <w:spacing w:val="-2"/>
        </w:rPr>
        <w:t>息技术的发展进步也在不断地刷新人们对于安全隐私的定义。</w:t>
      </w:r>
    </w:p>
    <w:p>
      <w:pPr>
        <w:ind w:firstLine="420"/>
        <w:spacing w:before="48" w:line="270" w:lineRule="auto"/>
        <w:rPr>
          <w:rFonts w:ascii="SimSun" w:hAnsi="SimSun" w:eastAsia="SimSun" w:cs="SimSun"/>
          <w:sz w:val="21"/>
          <w:szCs w:val="21"/>
        </w:rPr>
      </w:pPr>
      <w:r>
        <w:rPr>
          <w:rFonts w:ascii="SimSun" w:hAnsi="SimSun" w:eastAsia="SimSun" w:cs="SimSun"/>
          <w:sz w:val="21"/>
          <w:szCs w:val="21"/>
          <w:spacing w:val="8"/>
        </w:rPr>
        <w:t>1964年</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推出</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8"/>
        </w:rPr>
        <w:t>/360,</w:t>
      </w:r>
      <w:r>
        <w:rPr>
          <w:rFonts w:ascii="SimSun" w:hAnsi="SimSun" w:eastAsia="SimSun" w:cs="SimSun"/>
          <w:sz w:val="21"/>
          <w:szCs w:val="21"/>
          <w:spacing w:val="8"/>
        </w:rPr>
        <w:t>开启了计算机的商业化进程。计算机的大规模应</w:t>
      </w:r>
      <w:r>
        <w:rPr>
          <w:rFonts w:ascii="SimSun" w:hAnsi="SimSun" w:eastAsia="SimSun" w:cs="SimSun"/>
          <w:sz w:val="21"/>
          <w:szCs w:val="21"/>
          <w:spacing w:val="6"/>
        </w:rPr>
        <w:t xml:space="preserve">  </w:t>
      </w:r>
      <w:r>
        <w:rPr>
          <w:rFonts w:ascii="SimSun" w:hAnsi="SimSun" w:eastAsia="SimSun" w:cs="SimSun"/>
          <w:sz w:val="21"/>
          <w:szCs w:val="21"/>
          <w:spacing w:val="-4"/>
        </w:rPr>
        <w:t>用，使得计算机安全(系统安全)问题开始引起人们的重视，如病毒、非法入侵计算机系统等。</w:t>
      </w:r>
      <w:r>
        <w:rPr>
          <w:rFonts w:ascii="SimSun" w:hAnsi="SimSun" w:eastAsia="SimSun" w:cs="SimSun"/>
          <w:sz w:val="21"/>
          <w:szCs w:val="21"/>
          <w:spacing w:val="11"/>
        </w:rPr>
        <w:t xml:space="preserve"> </w:t>
      </w:r>
      <w:r>
        <w:rPr>
          <w:rFonts w:ascii="SimSun" w:hAnsi="SimSun" w:eastAsia="SimSun" w:cs="SimSun"/>
          <w:sz w:val="21"/>
          <w:szCs w:val="21"/>
          <w:spacing w:val="-1"/>
        </w:rPr>
        <w:t>20世纪60年代初，美国贝尔实验室里，三个年轻的程序员编写了一个名为“磁芯大战”的游</w:t>
      </w:r>
      <w:r>
        <w:rPr>
          <w:rFonts w:ascii="SimSun" w:hAnsi="SimSun" w:eastAsia="SimSun" w:cs="SimSun"/>
          <w:sz w:val="21"/>
          <w:szCs w:val="21"/>
        </w:rPr>
        <w:t xml:space="preserve">  </w:t>
      </w:r>
      <w:r>
        <w:rPr>
          <w:rFonts w:ascii="SimSun" w:hAnsi="SimSun" w:eastAsia="SimSun" w:cs="SimSun"/>
          <w:sz w:val="21"/>
          <w:szCs w:val="21"/>
          <w:spacing w:val="-6"/>
        </w:rPr>
        <w:t>戏，游戏中通过复制自身来摆脱对方的控制，这就是所谓“病毒”的雏形。1983年11月，在国</w:t>
      </w:r>
      <w:r>
        <w:rPr>
          <w:rFonts w:ascii="SimSun" w:hAnsi="SimSun" w:eastAsia="SimSun" w:cs="SimSun"/>
          <w:sz w:val="21"/>
          <w:szCs w:val="21"/>
          <w:spacing w:val="1"/>
        </w:rPr>
        <w:t xml:space="preserve">  </w:t>
      </w:r>
      <w:r>
        <w:rPr>
          <w:rFonts w:ascii="SimSun" w:hAnsi="SimSun" w:eastAsia="SimSun" w:cs="SimSun"/>
          <w:sz w:val="21"/>
          <w:szCs w:val="21"/>
          <w:spacing w:val="-3"/>
        </w:rPr>
        <w:t>际计算机安全学术研讨会上，美国计算机专家首次将病毒程序在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v</w:t>
      </w:r>
      <w:r>
        <w:rPr>
          <w:rFonts w:ascii="Times New Roman" w:hAnsi="Times New Roman" w:eastAsia="Times New Roman" w:cs="Times New Roman"/>
          <w:sz w:val="21"/>
          <w:szCs w:val="21"/>
          <w:spacing w:val="-4"/>
        </w:rPr>
        <w:t>ax/750</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计算机上进行实验，</w:t>
      </w:r>
      <w:r>
        <w:rPr>
          <w:rFonts w:ascii="SimSun" w:hAnsi="SimSun" w:eastAsia="SimSun" w:cs="SimSun"/>
          <w:sz w:val="21"/>
          <w:szCs w:val="21"/>
        </w:rPr>
        <w:t xml:space="preserve"> </w:t>
      </w:r>
      <w:r>
        <w:rPr>
          <w:rFonts w:ascii="SimSun" w:hAnsi="SimSun" w:eastAsia="SimSun" w:cs="SimSun"/>
          <w:sz w:val="21"/>
          <w:szCs w:val="21"/>
          <w:spacing w:val="4"/>
        </w:rPr>
        <w:t>世界上第一个计算机病毒就这样出生在实验室中。20世纪80年代后期，巴基斯坦的一对以 </w:t>
      </w:r>
      <w:r>
        <w:rPr>
          <w:rFonts w:ascii="SimSun" w:hAnsi="SimSun" w:eastAsia="SimSun" w:cs="SimSun"/>
          <w:sz w:val="21"/>
          <w:szCs w:val="21"/>
          <w:spacing w:val="-6"/>
        </w:rPr>
        <w:t>编软件为生的兄弟为了打击那些盗版软件的使用者，设计出了一个名为“巴基斯坦智囊”的病</w:t>
      </w:r>
      <w:r>
        <w:rPr>
          <w:rFonts w:ascii="SimSun" w:hAnsi="SimSun" w:eastAsia="SimSun" w:cs="SimSun"/>
          <w:sz w:val="21"/>
          <w:szCs w:val="21"/>
        </w:rPr>
        <w:t xml:space="preserve">  </w:t>
      </w:r>
      <w:r>
        <w:rPr>
          <w:rFonts w:ascii="SimSun" w:hAnsi="SimSun" w:eastAsia="SimSun" w:cs="SimSun"/>
          <w:sz w:val="21"/>
          <w:szCs w:val="21"/>
          <w:spacing w:val="-1"/>
        </w:rPr>
        <w:t>毒，该病毒只传染给软盘中的引导程序。这就是最早在世界上流行的一个真正的病毒</w:t>
      </w:r>
      <w:r>
        <w:rPr>
          <w:rFonts w:ascii="SimSun" w:hAnsi="SimSun" w:eastAsia="SimSun" w:cs="SimSun"/>
          <w:sz w:val="21"/>
          <w:szCs w:val="21"/>
          <w:spacing w:val="-2"/>
        </w:rPr>
        <w:t>。针对</w:t>
      </w:r>
      <w:r>
        <w:rPr>
          <w:rFonts w:ascii="SimSun" w:hAnsi="SimSun" w:eastAsia="SimSun" w:cs="SimSun"/>
          <w:sz w:val="21"/>
          <w:szCs w:val="21"/>
        </w:rPr>
        <w:t xml:space="preserve">  </w:t>
      </w:r>
      <w:r>
        <w:rPr>
          <w:rFonts w:ascii="SimSun" w:hAnsi="SimSun" w:eastAsia="SimSun" w:cs="SimSun"/>
          <w:sz w:val="21"/>
          <w:szCs w:val="21"/>
          <w:spacing w:val="1"/>
        </w:rPr>
        <w:t>系统漏洞设计的病毒、木马乃至高级持续性威胁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Advanced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Persistent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Threat</w:t>
      </w:r>
      <w:r>
        <w:rPr>
          <w:rFonts w:ascii="Times New Roman" w:hAnsi="Times New Roman" w:eastAsia="Times New Roman" w:cs="Times New Roman"/>
          <w:sz w:val="21"/>
          <w:szCs w:val="21"/>
          <w:spacing w:val="1"/>
        </w:rPr>
        <w:t>)</w:t>
      </w:r>
      <w:r>
        <w:rPr>
          <w:rFonts w:ascii="SimSun" w:hAnsi="SimSun" w:eastAsia="SimSun" w:cs="SimSun"/>
          <w:sz w:val="21"/>
          <w:szCs w:val="21"/>
          <w:spacing w:val="1"/>
        </w:rPr>
        <w:t>攻击软</w:t>
      </w:r>
      <w:r>
        <w:rPr>
          <w:rFonts w:ascii="SimSun" w:hAnsi="SimSun" w:eastAsia="SimSun" w:cs="SimSun"/>
          <w:sz w:val="21"/>
          <w:szCs w:val="21"/>
          <w:spacing w:val="2"/>
        </w:rPr>
        <w:t xml:space="preserve">  </w:t>
      </w:r>
      <w:r>
        <w:rPr>
          <w:rFonts w:ascii="SimSun" w:hAnsi="SimSun" w:eastAsia="SimSun" w:cs="SimSun"/>
          <w:sz w:val="21"/>
          <w:szCs w:val="21"/>
          <w:spacing w:val="-6"/>
        </w:rPr>
        <w:t>件层出不穷，系统安全在整个安全防御系统中一直扮演着重要的角色。</w:t>
      </w:r>
    </w:p>
    <w:p>
      <w:pPr>
        <w:ind w:right="92" w:firstLine="420"/>
        <w:spacing w:before="71" w:line="261" w:lineRule="auto"/>
        <w:rPr>
          <w:rFonts w:ascii="SimSun" w:hAnsi="SimSun" w:eastAsia="SimSun" w:cs="SimSun"/>
          <w:sz w:val="21"/>
          <w:szCs w:val="21"/>
        </w:rPr>
      </w:pPr>
      <w:r>
        <w:rPr>
          <w:rFonts w:ascii="SimSun" w:hAnsi="SimSun" w:eastAsia="SimSun" w:cs="SimSun"/>
          <w:sz w:val="21"/>
          <w:szCs w:val="21"/>
          <w:spacing w:val="-1"/>
        </w:rPr>
        <w:t>20世纪70年代，随着数据通信技术的发展，结合计算机系统在商业活动中的日益广泛使</w:t>
      </w:r>
      <w:r>
        <w:rPr>
          <w:rFonts w:ascii="SimSun" w:hAnsi="SimSun" w:eastAsia="SimSun" w:cs="SimSun"/>
          <w:sz w:val="21"/>
          <w:szCs w:val="21"/>
        </w:rPr>
        <w:t xml:space="preserve"> </w:t>
      </w:r>
      <w:r>
        <w:rPr>
          <w:rFonts w:ascii="SimSun" w:hAnsi="SimSun" w:eastAsia="SimSun" w:cs="SimSun"/>
          <w:sz w:val="21"/>
          <w:szCs w:val="21"/>
          <w:spacing w:val="-6"/>
        </w:rPr>
        <w:t>用，网络安全成为一个不可忽视的问题，从而推动了现代密码学的发展：对称加</w:t>
      </w:r>
      <w:r>
        <w:rPr>
          <w:rFonts w:ascii="SimSun" w:hAnsi="SimSun" w:eastAsia="SimSun" w:cs="SimSun"/>
          <w:sz w:val="21"/>
          <w:szCs w:val="21"/>
          <w:spacing w:val="-7"/>
        </w:rPr>
        <w:t>密算法被标准</w:t>
      </w:r>
      <w:r>
        <w:rPr>
          <w:rFonts w:ascii="SimSun" w:hAnsi="SimSun" w:eastAsia="SimSun" w:cs="SimSun"/>
          <w:sz w:val="21"/>
          <w:szCs w:val="21"/>
        </w:rPr>
        <w:t xml:space="preserve"> </w:t>
      </w:r>
      <w:r>
        <w:rPr>
          <w:rFonts w:ascii="SimSun" w:hAnsi="SimSun" w:eastAsia="SimSun" w:cs="SimSun"/>
          <w:sz w:val="21"/>
          <w:szCs w:val="21"/>
          <w:spacing w:val="-6"/>
        </w:rPr>
        <w:t>化；针对大规模应用信息加密技术的需求，非对称加密的思想被提出，并设计出至今仍</w:t>
      </w:r>
      <w:r>
        <w:rPr>
          <w:rFonts w:ascii="SimSun" w:hAnsi="SimSun" w:eastAsia="SimSun" w:cs="SimSun"/>
          <w:sz w:val="21"/>
          <w:szCs w:val="21"/>
          <w:spacing w:val="-7"/>
        </w:rPr>
        <w:t>然被广</w:t>
      </w:r>
    </w:p>
    <w:p>
      <w:pPr>
        <w:spacing w:line="261" w:lineRule="auto"/>
        <w:sectPr>
          <w:footerReference w:type="default" r:id="rId33"/>
          <w:pgSz w:w="9300" w:h="14290"/>
          <w:pgMar w:top="400" w:right="475" w:bottom="637" w:left="369" w:header="0" w:footer="470" w:gutter="0"/>
        </w:sectPr>
        <w:rPr>
          <w:rFonts w:ascii="SimSun" w:hAnsi="SimSun" w:eastAsia="SimSun" w:cs="SimSun"/>
          <w:sz w:val="21"/>
          <w:szCs w:val="21"/>
        </w:rPr>
      </w:pPr>
    </w:p>
    <w:p>
      <w:pPr>
        <w:ind w:left="122"/>
        <w:spacing w:before="185" w:line="219" w:lineRule="auto"/>
        <w:rPr>
          <w:rFonts w:ascii="SimSun" w:hAnsi="SimSun" w:eastAsia="SimSun" w:cs="SimSun"/>
          <w:sz w:val="21"/>
          <w:szCs w:val="21"/>
        </w:rPr>
      </w:pPr>
      <w:r>
        <w:rPr>
          <w:rFonts w:ascii="SimSun" w:hAnsi="SimSun" w:eastAsia="SimSun" w:cs="SimSun"/>
          <w:sz w:val="21"/>
          <w:szCs w:val="21"/>
          <w:b/>
          <w:bCs/>
          <w:spacing w:val="23"/>
        </w:rPr>
        <w:t>大数据安全与隐私保护</w:t>
      </w:r>
    </w:p>
    <w:p>
      <w:pPr>
        <w:spacing w:before="243" w:line="219" w:lineRule="auto"/>
        <w:rPr>
          <w:rFonts w:ascii="SimSun" w:hAnsi="SimSun" w:eastAsia="SimSun" w:cs="SimSun"/>
          <w:sz w:val="21"/>
          <w:szCs w:val="21"/>
        </w:rPr>
      </w:pPr>
      <w:r>
        <w:rPr>
          <w:rFonts w:ascii="SimSun" w:hAnsi="SimSun" w:eastAsia="SimSun" w:cs="SimSun"/>
          <w:sz w:val="21"/>
          <w:szCs w:val="21"/>
          <w:spacing w:val="-5"/>
        </w:rPr>
        <w:t>泛使用的</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RSA </w:t>
      </w:r>
      <w:r>
        <w:rPr>
          <w:rFonts w:ascii="SimSun" w:hAnsi="SimSun" w:eastAsia="SimSun" w:cs="SimSun"/>
          <w:sz w:val="21"/>
          <w:szCs w:val="21"/>
          <w:spacing w:val="-5"/>
        </w:rPr>
        <w:t>算法。</w:t>
      </w:r>
    </w:p>
    <w:p>
      <w:pPr>
        <w:ind w:right="90" w:firstLine="419"/>
        <w:spacing w:before="60" w:line="254" w:lineRule="auto"/>
        <w:rPr>
          <w:rFonts w:ascii="SimSun" w:hAnsi="SimSun" w:eastAsia="SimSun" w:cs="SimSun"/>
          <w:sz w:val="21"/>
          <w:szCs w:val="21"/>
        </w:rPr>
      </w:pPr>
      <w:r>
        <w:rPr>
          <w:rFonts w:ascii="SimSun" w:hAnsi="SimSun" w:eastAsia="SimSun" w:cs="SimSun"/>
          <w:sz w:val="21"/>
          <w:szCs w:val="21"/>
          <w:spacing w:val="-6"/>
        </w:rPr>
        <w:t>20世纪90年代，万维网的出现，带来了内容安全的萌芽，各种内</w:t>
      </w:r>
      <w:r>
        <w:rPr>
          <w:rFonts w:ascii="SimSun" w:hAnsi="SimSun" w:eastAsia="SimSun" w:cs="SimSun"/>
          <w:sz w:val="21"/>
          <w:szCs w:val="21"/>
          <w:spacing w:val="-7"/>
        </w:rPr>
        <w:t>容安全问题开始涌现，如</w:t>
      </w:r>
      <w:r>
        <w:rPr>
          <w:rFonts w:ascii="SimSun" w:hAnsi="SimSun" w:eastAsia="SimSun" w:cs="SimSun"/>
          <w:sz w:val="21"/>
          <w:szCs w:val="21"/>
        </w:rPr>
        <w:t xml:space="preserve"> </w:t>
      </w:r>
      <w:r>
        <w:rPr>
          <w:rFonts w:ascii="SimSun" w:hAnsi="SimSun" w:eastAsia="SimSun" w:cs="SimSun"/>
          <w:sz w:val="21"/>
          <w:szCs w:val="21"/>
          <w:spacing w:val="-17"/>
        </w:rPr>
        <w:t>垃圾邮件、网页搜索作弊、网络评论水军、网络舆情问题，等等。</w:t>
      </w:r>
    </w:p>
    <w:p>
      <w:pPr>
        <w:ind w:right="90" w:firstLine="419"/>
        <w:spacing w:before="51" w:line="261" w:lineRule="auto"/>
        <w:rPr>
          <w:rFonts w:ascii="SimSun" w:hAnsi="SimSun" w:eastAsia="SimSun" w:cs="SimSun"/>
          <w:sz w:val="21"/>
          <w:szCs w:val="21"/>
        </w:rPr>
      </w:pPr>
      <w:r>
        <w:rPr>
          <w:rFonts w:ascii="SimSun" w:hAnsi="SimSun" w:eastAsia="SimSun" w:cs="SimSun"/>
          <w:sz w:val="21"/>
          <w:szCs w:val="21"/>
          <w:spacing w:val="-1"/>
        </w:rPr>
        <w:t>随着搜索引擎的发展，开始出现网页搜索作弊和网络虚假信息问题</w:t>
      </w:r>
      <w:r>
        <w:rPr>
          <w:rFonts w:ascii="SimSun" w:hAnsi="SimSun" w:eastAsia="SimSun" w:cs="SimSun"/>
          <w:sz w:val="21"/>
          <w:szCs w:val="21"/>
          <w:spacing w:val="-2"/>
        </w:rPr>
        <w:t>。在商业利益的驱动</w:t>
      </w:r>
      <w:r>
        <w:rPr>
          <w:rFonts w:ascii="SimSun" w:hAnsi="SimSun" w:eastAsia="SimSun" w:cs="SimSun"/>
          <w:sz w:val="21"/>
          <w:szCs w:val="21"/>
        </w:rPr>
        <w:t xml:space="preserve"> </w:t>
      </w:r>
      <w:r>
        <w:rPr>
          <w:rFonts w:ascii="SimSun" w:hAnsi="SimSun" w:eastAsia="SimSun" w:cs="SimSun"/>
          <w:sz w:val="21"/>
          <w:szCs w:val="21"/>
          <w:spacing w:val="-12"/>
        </w:rPr>
        <w:t>下，不守规矩的营销企业会运用黑帽搜索引擎优化技术，如垃圾链</w:t>
      </w:r>
      <w:r>
        <w:rPr>
          <w:rFonts w:ascii="SimSun" w:hAnsi="SimSun" w:eastAsia="SimSun" w:cs="SimSun"/>
          <w:sz w:val="21"/>
          <w:szCs w:val="21"/>
          <w:spacing w:val="-13"/>
        </w:rPr>
        <w:t>接、隐藏网页、刷</w:t>
      </w:r>
      <w:r>
        <w:rPr>
          <w:rFonts w:ascii="Times New Roman" w:hAnsi="Times New Roman" w:eastAsia="Times New Roman" w:cs="Times New Roman"/>
          <w:sz w:val="21"/>
          <w:szCs w:val="21"/>
          <w:spacing w:val="-13"/>
        </w:rPr>
        <w:t>IP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3"/>
        </w:rPr>
        <w:t>流量、桥</w:t>
      </w:r>
      <w:r>
        <w:rPr>
          <w:rFonts w:ascii="SimSun" w:hAnsi="SimSun" w:eastAsia="SimSun" w:cs="SimSun"/>
          <w:sz w:val="21"/>
          <w:szCs w:val="21"/>
        </w:rPr>
        <w:t xml:space="preserve"> </w:t>
      </w:r>
      <w:r>
        <w:rPr>
          <w:rFonts w:ascii="SimSun" w:hAnsi="SimSun" w:eastAsia="SimSun" w:cs="SimSun"/>
          <w:sz w:val="21"/>
          <w:szCs w:val="21"/>
          <w:spacing w:val="-10"/>
        </w:rPr>
        <w:t>页、关键词堆砌等来提升搜索引擎排名，获取流量。为此，搜索引擎发展了网页反作弊算法。</w:t>
      </w:r>
    </w:p>
    <w:p>
      <w:pPr>
        <w:ind w:firstLine="419"/>
        <w:spacing w:before="51" w:line="259" w:lineRule="auto"/>
        <w:rPr>
          <w:rFonts w:ascii="SimSun" w:hAnsi="SimSun" w:eastAsia="SimSun" w:cs="SimSun"/>
          <w:sz w:val="21"/>
          <w:szCs w:val="21"/>
        </w:rPr>
      </w:pPr>
      <w:r>
        <w:rPr>
          <w:rFonts w:ascii="SimSun" w:hAnsi="SimSun" w:eastAsia="SimSun" w:cs="SimSun"/>
          <w:sz w:val="21"/>
          <w:szCs w:val="21"/>
          <w:spacing w:val="1"/>
        </w:rPr>
        <w:t>电子商务的发展，对商品评论中的水军如何有效识别和过滤成为一个令人困扰的问题。</w:t>
      </w:r>
      <w:r>
        <w:rPr>
          <w:rFonts w:ascii="SimSun" w:hAnsi="SimSun" w:eastAsia="SimSun" w:cs="SimSun"/>
          <w:sz w:val="21"/>
          <w:szCs w:val="21"/>
          <w:spacing w:val="5"/>
        </w:rPr>
        <w:t xml:space="preserve"> </w:t>
      </w:r>
      <w:r>
        <w:rPr>
          <w:rFonts w:ascii="SimSun" w:hAnsi="SimSun" w:eastAsia="SimSun" w:cs="SimSun"/>
          <w:sz w:val="21"/>
          <w:szCs w:val="21"/>
          <w:spacing w:val="-6"/>
        </w:rPr>
        <w:t>在电商领域雇佣水军恶意攻击竞争对手，在苹果应用</w:t>
      </w:r>
      <w:r>
        <w:rPr>
          <w:rFonts w:ascii="SimSun" w:hAnsi="SimSun" w:eastAsia="SimSun" w:cs="SimSun"/>
          <w:sz w:val="21"/>
          <w:szCs w:val="21"/>
          <w:spacing w:val="-7"/>
        </w:rPr>
        <w:t>商店用水军来刷榜，在社交网站上利用微</w:t>
      </w:r>
      <w:r>
        <w:rPr>
          <w:rFonts w:ascii="SimSun" w:hAnsi="SimSun" w:eastAsia="SimSun" w:cs="SimSun"/>
          <w:sz w:val="21"/>
          <w:szCs w:val="21"/>
        </w:rPr>
        <w:t xml:space="preserve">  </w:t>
      </w:r>
      <w:r>
        <w:rPr>
          <w:rFonts w:ascii="SimSun" w:hAnsi="SimSun" w:eastAsia="SimSun" w:cs="SimSun"/>
          <w:sz w:val="21"/>
          <w:szCs w:val="21"/>
          <w:spacing w:val="-7"/>
        </w:rPr>
        <w:t>博上的僵尸粉对他人进行恶意攻击，等等，这些行为给人们正常的电子商务活动和网站社交活</w:t>
      </w:r>
      <w:r>
        <w:rPr>
          <w:rFonts w:ascii="SimSun" w:hAnsi="SimSun" w:eastAsia="SimSun" w:cs="SimSun"/>
          <w:sz w:val="21"/>
          <w:szCs w:val="21"/>
          <w:spacing w:val="1"/>
        </w:rPr>
        <w:t xml:space="preserve">  </w:t>
      </w:r>
      <w:r>
        <w:rPr>
          <w:rFonts w:ascii="SimSun" w:hAnsi="SimSun" w:eastAsia="SimSun" w:cs="SimSun"/>
          <w:sz w:val="21"/>
          <w:szCs w:val="21"/>
          <w:spacing w:val="-5"/>
        </w:rPr>
        <w:t>动带来了不可忽视的负面影响。</w:t>
      </w:r>
    </w:p>
    <w:p>
      <w:pPr>
        <w:ind w:right="88" w:firstLine="419"/>
        <w:spacing w:before="56" w:line="268" w:lineRule="auto"/>
        <w:rPr>
          <w:rFonts w:ascii="SimSun" w:hAnsi="SimSun" w:eastAsia="SimSun" w:cs="SimSun"/>
          <w:sz w:val="21"/>
          <w:szCs w:val="21"/>
        </w:rPr>
      </w:pPr>
      <w:r>
        <w:rPr>
          <w:rFonts w:ascii="SimSun" w:hAnsi="SimSun" w:eastAsia="SimSun" w:cs="SimSun"/>
          <w:sz w:val="21"/>
          <w:szCs w:val="21"/>
          <w:spacing w:val="-1"/>
        </w:rPr>
        <w:t>垃圾邮件的发展催生了验证码</w:t>
      </w:r>
      <w:r>
        <w:rPr>
          <w:rFonts w:ascii="Times New Roman" w:hAnsi="Times New Roman" w:eastAsia="Times New Roman" w:cs="Times New Roman"/>
          <w:sz w:val="21"/>
          <w:szCs w:val="21"/>
          <w:spacing w:val="-1"/>
        </w:rPr>
        <w:t>(CAPTCHA)</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技术，该技</w:t>
      </w:r>
      <w:r>
        <w:rPr>
          <w:rFonts w:ascii="SimSun" w:hAnsi="SimSun" w:eastAsia="SimSun" w:cs="SimSun"/>
          <w:sz w:val="21"/>
          <w:szCs w:val="21"/>
          <w:spacing w:val="-2"/>
        </w:rPr>
        <w:t>术曾经有效地抑制了垃圾邮件的</w:t>
      </w:r>
      <w:r>
        <w:rPr>
          <w:rFonts w:ascii="SimSun" w:hAnsi="SimSun" w:eastAsia="SimSun" w:cs="SimSun"/>
          <w:sz w:val="21"/>
          <w:szCs w:val="21"/>
        </w:rPr>
        <w:t xml:space="preserve"> </w:t>
      </w:r>
      <w:r>
        <w:rPr>
          <w:rFonts w:ascii="SimSun" w:hAnsi="SimSun" w:eastAsia="SimSun" w:cs="SimSun"/>
          <w:sz w:val="21"/>
          <w:szCs w:val="21"/>
          <w:spacing w:val="-1"/>
        </w:rPr>
        <w:t>发展。近年来，随着</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AI</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
        </w:rPr>
        <w:t>的发展，自动打码</w:t>
      </w:r>
      <w:r>
        <w:rPr>
          <w:rFonts w:ascii="Times New Roman" w:hAnsi="Times New Roman" w:eastAsia="Times New Roman" w:cs="Times New Roman"/>
          <w:sz w:val="21"/>
          <w:szCs w:val="21"/>
          <w:spacing w:val="-1"/>
        </w:rPr>
        <w:t>(Captcha   Human   Byp</w:t>
      </w:r>
      <w:r>
        <w:rPr>
          <w:rFonts w:ascii="Times New Roman" w:hAnsi="Times New Roman" w:eastAsia="Times New Roman" w:cs="Times New Roman"/>
          <w:sz w:val="21"/>
          <w:szCs w:val="21"/>
          <w:spacing w:val="-2"/>
        </w:rPr>
        <w:t>ass)</w:t>
      </w:r>
      <w:r>
        <w:rPr>
          <w:rFonts w:ascii="SimSun" w:hAnsi="SimSun" w:eastAsia="SimSun" w:cs="SimSun"/>
          <w:sz w:val="21"/>
          <w:szCs w:val="21"/>
          <w:spacing w:val="-2"/>
        </w:rPr>
        <w:t>技术突破了验证码的防</w:t>
      </w:r>
      <w:r>
        <w:rPr>
          <w:rFonts w:ascii="SimSun" w:hAnsi="SimSun" w:eastAsia="SimSun" w:cs="SimSun"/>
          <w:sz w:val="21"/>
          <w:szCs w:val="21"/>
        </w:rPr>
        <w:t xml:space="preserve"> </w:t>
      </w:r>
      <w:r>
        <w:rPr>
          <w:rFonts w:ascii="SimSun" w:hAnsi="SimSun" w:eastAsia="SimSun" w:cs="SimSun"/>
          <w:sz w:val="21"/>
          <w:szCs w:val="21"/>
          <w:spacing w:val="-14"/>
        </w:rPr>
        <w:t>护，很多问题卷土重来。</w:t>
      </w:r>
    </w:p>
    <w:p>
      <w:pPr>
        <w:ind w:left="419"/>
        <w:spacing w:before="71" w:line="219" w:lineRule="auto"/>
        <w:rPr>
          <w:rFonts w:ascii="SimSun" w:hAnsi="SimSun" w:eastAsia="SimSun" w:cs="SimSun"/>
          <w:sz w:val="21"/>
          <w:szCs w:val="21"/>
        </w:rPr>
      </w:pPr>
      <w:r>
        <w:rPr>
          <w:rFonts w:ascii="SimSun" w:hAnsi="SimSun" w:eastAsia="SimSun" w:cs="SimSun"/>
          <w:sz w:val="21"/>
          <w:szCs w:val="21"/>
          <w:spacing w:val="-3"/>
        </w:rPr>
        <w:t>在21世纪这个大数据时代，隐私保护问题变得日益突出。</w:t>
      </w:r>
    </w:p>
    <w:p>
      <w:pPr>
        <w:ind w:right="93" w:firstLine="419"/>
        <w:spacing w:before="51" w:line="259" w:lineRule="auto"/>
        <w:rPr>
          <w:rFonts w:ascii="SimSun" w:hAnsi="SimSun" w:eastAsia="SimSun" w:cs="SimSun"/>
          <w:sz w:val="21"/>
          <w:szCs w:val="21"/>
        </w:rPr>
      </w:pPr>
      <w:r>
        <w:rPr>
          <w:rFonts w:ascii="SimSun" w:hAnsi="SimSun" w:eastAsia="SimSun" w:cs="SimSun"/>
          <w:sz w:val="21"/>
          <w:szCs w:val="21"/>
          <w:spacing w:val="-4"/>
        </w:rPr>
        <w:t>随着“互联网+”时代的到来，各个行业都在接受着互联网的洗礼。随着网络空间</w:t>
      </w:r>
      <w:r>
        <w:rPr>
          <w:rFonts w:ascii="SimSun" w:hAnsi="SimSun" w:eastAsia="SimSun" w:cs="SimSun"/>
          <w:sz w:val="21"/>
          <w:szCs w:val="21"/>
          <w:spacing w:val="-5"/>
        </w:rPr>
        <w:t>与物理</w:t>
      </w:r>
      <w:r>
        <w:rPr>
          <w:rFonts w:ascii="SimSun" w:hAnsi="SimSun" w:eastAsia="SimSun" w:cs="SimSun"/>
          <w:sz w:val="21"/>
          <w:szCs w:val="21"/>
        </w:rPr>
        <w:t xml:space="preserve"> </w:t>
      </w:r>
      <w:r>
        <w:rPr>
          <w:rFonts w:ascii="SimSun" w:hAnsi="SimSun" w:eastAsia="SimSun" w:cs="SimSun"/>
          <w:sz w:val="21"/>
          <w:szCs w:val="21"/>
          <w:spacing w:val="-11"/>
        </w:rPr>
        <w:t>空间、人类社会活动的融合，网络空间的安全必将与人们的物理安全、</w:t>
      </w:r>
      <w:r>
        <w:rPr>
          <w:rFonts w:ascii="SimSun" w:hAnsi="SimSun" w:eastAsia="SimSun" w:cs="SimSun"/>
          <w:sz w:val="21"/>
          <w:szCs w:val="21"/>
          <w:spacing w:val="-12"/>
        </w:rPr>
        <w:t>金融安全、生产安全等社</w:t>
      </w:r>
      <w:r>
        <w:rPr>
          <w:rFonts w:ascii="SimSun" w:hAnsi="SimSun" w:eastAsia="SimSun" w:cs="SimSun"/>
          <w:sz w:val="21"/>
          <w:szCs w:val="21"/>
        </w:rPr>
        <w:t xml:space="preserve"> </w:t>
      </w:r>
      <w:r>
        <w:rPr>
          <w:rFonts w:ascii="SimSun" w:hAnsi="SimSun" w:eastAsia="SimSun" w:cs="SimSun"/>
          <w:sz w:val="21"/>
          <w:szCs w:val="21"/>
          <w:spacing w:val="-6"/>
        </w:rPr>
        <w:t>会方方面面的安全深度融为一体。网络空间安全包含了网络安</w:t>
      </w:r>
      <w:r>
        <w:rPr>
          <w:rFonts w:ascii="SimSun" w:hAnsi="SimSun" w:eastAsia="SimSun" w:cs="SimSun"/>
          <w:sz w:val="21"/>
          <w:szCs w:val="21"/>
          <w:spacing w:val="-7"/>
        </w:rPr>
        <w:t>全、系统安全、内容安全、隐私</w:t>
      </w:r>
      <w:r>
        <w:rPr>
          <w:rFonts w:ascii="SimSun" w:hAnsi="SimSun" w:eastAsia="SimSun" w:cs="SimSun"/>
          <w:sz w:val="21"/>
          <w:szCs w:val="21"/>
        </w:rPr>
        <w:t xml:space="preserve"> </w:t>
      </w:r>
      <w:r>
        <w:rPr>
          <w:rFonts w:ascii="SimSun" w:hAnsi="SimSun" w:eastAsia="SimSun" w:cs="SimSun"/>
          <w:sz w:val="21"/>
          <w:szCs w:val="21"/>
          <w:spacing w:val="-5"/>
        </w:rPr>
        <w:t>保护等多层次多方面的内容。</w:t>
      </w:r>
    </w:p>
    <w:p>
      <w:pPr>
        <w:ind w:left="422"/>
        <w:spacing w:before="248" w:line="222" w:lineRule="auto"/>
        <w:outlineLvl w:val="6"/>
        <w:rPr>
          <w:rFonts w:ascii="SimHei" w:hAnsi="SimHei" w:eastAsia="SimHei" w:cs="SimHei"/>
          <w:sz w:val="21"/>
          <w:szCs w:val="21"/>
        </w:rPr>
      </w:pPr>
      <w:r>
        <w:rPr>
          <w:rFonts w:ascii="SimHei" w:hAnsi="SimHei" w:eastAsia="SimHei" w:cs="SimHei"/>
          <w:sz w:val="21"/>
          <w:szCs w:val="21"/>
          <w:b/>
          <w:bCs/>
          <w:spacing w:val="7"/>
        </w:rPr>
        <w:t>1.4.3</w:t>
      </w:r>
      <w:r>
        <w:rPr>
          <w:rFonts w:ascii="SimHei" w:hAnsi="SimHei" w:eastAsia="SimHei" w:cs="SimHei"/>
          <w:sz w:val="21"/>
          <w:szCs w:val="21"/>
          <w:spacing w:val="47"/>
        </w:rPr>
        <w:t xml:space="preserve">  </w:t>
      </w:r>
      <w:r>
        <w:rPr>
          <w:rFonts w:ascii="SimHei" w:hAnsi="SimHei" w:eastAsia="SimHei" w:cs="SimHei"/>
          <w:sz w:val="21"/>
          <w:szCs w:val="21"/>
          <w:b/>
          <w:bCs/>
          <w:spacing w:val="7"/>
        </w:rPr>
        <w:t>隐私与法律</w:t>
      </w:r>
    </w:p>
    <w:p>
      <w:pPr>
        <w:ind w:left="419"/>
        <w:spacing w:before="210" w:line="320" w:lineRule="exact"/>
        <w:rPr>
          <w:rFonts w:ascii="SimSun" w:hAnsi="SimSun" w:eastAsia="SimSun" w:cs="SimSun"/>
          <w:sz w:val="21"/>
          <w:szCs w:val="21"/>
        </w:rPr>
      </w:pPr>
      <w:r>
        <w:rPr>
          <w:rFonts w:ascii="SimSun" w:hAnsi="SimSun" w:eastAsia="SimSun" w:cs="SimSun"/>
          <w:sz w:val="21"/>
          <w:szCs w:val="21"/>
          <w:spacing w:val="-4"/>
          <w:position w:val="8"/>
        </w:rPr>
        <w:t>先回顾一下关于隐私权的重大历史事件。</w:t>
      </w:r>
    </w:p>
    <w:p>
      <w:pPr>
        <w:ind w:left="419"/>
        <w:spacing w:line="219" w:lineRule="auto"/>
        <w:rPr>
          <w:rFonts w:ascii="SimSun" w:hAnsi="SimSun" w:eastAsia="SimSun" w:cs="SimSun"/>
          <w:sz w:val="21"/>
          <w:szCs w:val="21"/>
        </w:rPr>
      </w:pPr>
      <w:r>
        <w:rPr>
          <w:rFonts w:ascii="SimSun" w:hAnsi="SimSun" w:eastAsia="SimSun" w:cs="SimSun"/>
          <w:sz w:val="21"/>
          <w:szCs w:val="21"/>
          <w:spacing w:val="-7"/>
        </w:rPr>
        <w:t>1965年，美国中央数据银行计划。</w:t>
      </w:r>
    </w:p>
    <w:p>
      <w:pPr>
        <w:ind w:left="419"/>
        <w:spacing w:before="66" w:line="215" w:lineRule="auto"/>
        <w:rPr>
          <w:rFonts w:ascii="SimSun" w:hAnsi="SimSun" w:eastAsia="SimSun" w:cs="SimSun"/>
          <w:sz w:val="21"/>
          <w:szCs w:val="21"/>
        </w:rPr>
      </w:pPr>
      <w:r>
        <w:rPr>
          <w:rFonts w:ascii="SimSun" w:hAnsi="SimSun" w:eastAsia="SimSun" w:cs="SimSun"/>
          <w:sz w:val="21"/>
          <w:szCs w:val="21"/>
          <w:spacing w:val="-9"/>
        </w:rPr>
        <w:t>1974年，尼克松的水门事件。美国《隐私法案》(Privacy Act of</w:t>
      </w:r>
      <w:r>
        <w:rPr>
          <w:rFonts w:ascii="SimSun" w:hAnsi="SimSun" w:eastAsia="SimSun" w:cs="SimSun"/>
          <w:sz w:val="21"/>
          <w:szCs w:val="21"/>
          <w:spacing w:val="39"/>
        </w:rPr>
        <w:t xml:space="preserve"> </w:t>
      </w:r>
      <w:r>
        <w:rPr>
          <w:rFonts w:ascii="SimSun" w:hAnsi="SimSun" w:eastAsia="SimSun" w:cs="SimSun"/>
          <w:sz w:val="21"/>
          <w:szCs w:val="21"/>
          <w:spacing w:val="-9"/>
        </w:rPr>
        <w:t>1974)的诞生。</w:t>
      </w:r>
    </w:p>
    <w:p>
      <w:pPr>
        <w:ind w:right="95" w:firstLine="419"/>
        <w:spacing w:before="50" w:line="241" w:lineRule="auto"/>
        <w:rPr>
          <w:rFonts w:ascii="SimSun" w:hAnsi="SimSun" w:eastAsia="SimSun" w:cs="SimSun"/>
          <w:sz w:val="21"/>
          <w:szCs w:val="21"/>
        </w:rPr>
      </w:pPr>
      <w:r>
        <w:rPr>
          <w:rFonts w:ascii="SimSun" w:hAnsi="SimSun" w:eastAsia="SimSun" w:cs="SimSun"/>
          <w:sz w:val="21"/>
          <w:szCs w:val="21"/>
          <w:spacing w:val="-6"/>
        </w:rPr>
        <w:t>2002年，美国在《2002国土安全法》中重新提出中央数据银行计划，还赋予该计</w:t>
      </w:r>
      <w:r>
        <w:rPr>
          <w:rFonts w:ascii="SimSun" w:hAnsi="SimSun" w:eastAsia="SimSun" w:cs="SimSun"/>
          <w:sz w:val="21"/>
          <w:szCs w:val="21"/>
          <w:spacing w:val="-7"/>
        </w:rPr>
        <w:t>划一个更</w:t>
      </w:r>
      <w:r>
        <w:rPr>
          <w:rFonts w:ascii="SimSun" w:hAnsi="SimSun" w:eastAsia="SimSun" w:cs="SimSun"/>
          <w:sz w:val="21"/>
          <w:szCs w:val="21"/>
        </w:rPr>
        <w:t xml:space="preserve"> </w:t>
      </w:r>
      <w:r>
        <w:rPr>
          <w:rFonts w:ascii="SimSun" w:hAnsi="SimSun" w:eastAsia="SimSun" w:cs="SimSun"/>
          <w:sz w:val="21"/>
          <w:szCs w:val="21"/>
          <w:spacing w:val="-3"/>
        </w:rPr>
        <w:t>响亮的名字：万维信息触角计划</w:t>
      </w:r>
      <w:r>
        <w:rPr>
          <w:rFonts w:ascii="Times New Roman" w:hAnsi="Times New Roman" w:eastAsia="Times New Roman" w:cs="Times New Roman"/>
          <w:sz w:val="21"/>
          <w:szCs w:val="21"/>
          <w:spacing w:val="-3"/>
        </w:rPr>
        <w:t>(Total   Information    Awareness)</w:t>
      </w:r>
      <w:r>
        <w:rPr>
          <w:rFonts w:ascii="SimSun" w:hAnsi="SimSun" w:eastAsia="SimSun" w:cs="SimSun"/>
          <w:sz w:val="21"/>
          <w:szCs w:val="21"/>
          <w:spacing w:val="-3"/>
        </w:rPr>
        <w:t>。</w:t>
      </w:r>
    </w:p>
    <w:p>
      <w:pPr>
        <w:ind w:left="419"/>
        <w:spacing w:before="103" w:line="219" w:lineRule="auto"/>
        <w:rPr>
          <w:rFonts w:ascii="SimSun" w:hAnsi="SimSun" w:eastAsia="SimSun" w:cs="SimSun"/>
          <w:sz w:val="21"/>
          <w:szCs w:val="21"/>
        </w:rPr>
      </w:pPr>
      <w:r>
        <w:rPr>
          <w:rFonts w:ascii="SimSun" w:hAnsi="SimSun" w:eastAsia="SimSun" w:cs="SimSun"/>
          <w:sz w:val="21"/>
          <w:szCs w:val="21"/>
          <w:spacing w:val="-12"/>
        </w:rPr>
        <w:t>2013年，斯诺登事件导致美国的“棱镜计划”被曝光。</w:t>
      </w:r>
    </w:p>
    <w:p>
      <w:pPr>
        <w:ind w:left="419"/>
        <w:spacing w:before="49" w:line="219" w:lineRule="auto"/>
        <w:rPr>
          <w:rFonts w:ascii="SimSun" w:hAnsi="SimSun" w:eastAsia="SimSun" w:cs="SimSun"/>
          <w:sz w:val="21"/>
          <w:szCs w:val="21"/>
        </w:rPr>
      </w:pPr>
      <w:r>
        <w:rPr>
          <w:rFonts w:ascii="SimSun" w:hAnsi="SimSun" w:eastAsia="SimSun" w:cs="SimSun"/>
          <w:sz w:val="21"/>
          <w:szCs w:val="21"/>
        </w:rPr>
        <w:t>2018年，欧洲联盟(简称欧盟)的《通用数据保护条例》于2018</w:t>
      </w:r>
      <w:r>
        <w:rPr>
          <w:rFonts w:ascii="SimSun" w:hAnsi="SimSun" w:eastAsia="SimSun" w:cs="SimSun"/>
          <w:sz w:val="21"/>
          <w:szCs w:val="21"/>
          <w:spacing w:val="-1"/>
        </w:rPr>
        <w:t>年5月25日开始实施。</w:t>
      </w:r>
    </w:p>
    <w:p>
      <w:pPr>
        <w:ind w:left="419"/>
        <w:spacing w:before="82" w:line="219" w:lineRule="auto"/>
        <w:rPr>
          <w:rFonts w:ascii="SimSun" w:hAnsi="SimSun" w:eastAsia="SimSun" w:cs="SimSun"/>
          <w:sz w:val="21"/>
          <w:szCs w:val="21"/>
        </w:rPr>
      </w:pPr>
      <w:r>
        <w:rPr>
          <w:rFonts w:ascii="SimSun" w:hAnsi="SimSun" w:eastAsia="SimSun" w:cs="SimSun"/>
          <w:sz w:val="21"/>
          <w:szCs w:val="21"/>
          <w:spacing w:val="2"/>
        </w:rPr>
        <w:t>2018年，中国的《信息安全技术个人信息安全规范》于2018年5</w:t>
      </w:r>
      <w:r>
        <w:rPr>
          <w:rFonts w:ascii="SimSun" w:hAnsi="SimSun" w:eastAsia="SimSun" w:cs="SimSun"/>
          <w:sz w:val="21"/>
          <w:szCs w:val="21"/>
          <w:spacing w:val="1"/>
        </w:rPr>
        <w:t>月1日起正式实施。</w:t>
      </w:r>
    </w:p>
    <w:p>
      <w:pPr>
        <w:ind w:left="422"/>
        <w:spacing w:before="37"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31"/>
        </w:rPr>
        <w:t xml:space="preserve"> </w:t>
      </w:r>
      <w:r>
        <w:rPr>
          <w:rFonts w:ascii="SimHei" w:hAnsi="SimHei" w:eastAsia="SimHei" w:cs="SimHei"/>
          <w:sz w:val="21"/>
          <w:szCs w:val="21"/>
          <w:b/>
          <w:bCs/>
          <w:spacing w:val="-8"/>
        </w:rPr>
        <w:t>中央数据银行</w:t>
      </w:r>
    </w:p>
    <w:p>
      <w:pPr>
        <w:ind w:firstLine="419"/>
        <w:spacing w:before="72" w:line="260" w:lineRule="auto"/>
        <w:jc w:val="both"/>
        <w:rPr>
          <w:rFonts w:ascii="SimSun" w:hAnsi="SimSun" w:eastAsia="SimSun" w:cs="SimSun"/>
          <w:sz w:val="21"/>
          <w:szCs w:val="21"/>
        </w:rPr>
      </w:pPr>
      <w:r>
        <w:rPr>
          <w:rFonts w:ascii="SimSun" w:hAnsi="SimSun" w:eastAsia="SimSun" w:cs="SimSun"/>
          <w:sz w:val="21"/>
          <w:szCs w:val="21"/>
          <w:spacing w:val="-1"/>
        </w:rPr>
        <w:t>1965年，人类的计算模式还仅处在第一个阶段——主机时代，对于侵犯人们隐私的危险 </w:t>
      </w:r>
      <w:r>
        <w:rPr>
          <w:rFonts w:ascii="SimSun" w:hAnsi="SimSun" w:eastAsia="SimSun" w:cs="SimSun"/>
          <w:sz w:val="21"/>
          <w:szCs w:val="21"/>
          <w:spacing w:val="-1"/>
        </w:rPr>
        <w:t>和担心就开始初现端倪。那个时候，现在美国白宫的行政管理和预算局</w:t>
      </w:r>
      <w:r>
        <w:rPr>
          <w:rFonts w:ascii="Times New Roman" w:hAnsi="Times New Roman" w:eastAsia="Times New Roman" w:cs="Times New Roman"/>
          <w:sz w:val="21"/>
          <w:szCs w:val="21"/>
          <w:spacing w:val="-1"/>
        </w:rPr>
        <w:t>(OMB)</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还叫预算局。</w:t>
      </w:r>
      <w:r>
        <w:rPr>
          <w:rFonts w:ascii="SimSun" w:hAnsi="SimSun" w:eastAsia="SimSun" w:cs="SimSun"/>
          <w:sz w:val="21"/>
          <w:szCs w:val="21"/>
        </w:rPr>
        <w:t xml:space="preserve"> </w:t>
      </w:r>
      <w:r>
        <w:rPr>
          <w:rFonts w:ascii="SimSun" w:hAnsi="SimSun" w:eastAsia="SimSun" w:cs="SimSun"/>
          <w:sz w:val="21"/>
          <w:szCs w:val="21"/>
          <w:spacing w:val="-10"/>
        </w:rPr>
        <w:t>预算局提出了一个简单、大胆、在当时堪称革命性的创新计划。</w:t>
      </w:r>
    </w:p>
    <w:p>
      <w:pPr>
        <w:ind w:right="94" w:firstLine="419"/>
        <w:spacing w:before="58" w:line="260" w:lineRule="auto"/>
        <w:jc w:val="both"/>
        <w:rPr>
          <w:rFonts w:ascii="SimSun" w:hAnsi="SimSun" w:eastAsia="SimSun" w:cs="SimSun"/>
          <w:sz w:val="21"/>
          <w:szCs w:val="21"/>
        </w:rPr>
      </w:pPr>
      <w:r>
        <w:rPr>
          <w:rFonts w:ascii="SimSun" w:hAnsi="SimSun" w:eastAsia="SimSun" w:cs="SimSun"/>
          <w:sz w:val="21"/>
          <w:szCs w:val="21"/>
          <w:spacing w:val="-9"/>
        </w:rPr>
        <w:t>该局建议，联邦政府应该成立一个统一的“数据中心”,把政府部门所</w:t>
      </w:r>
      <w:r>
        <w:rPr>
          <w:rFonts w:ascii="SimSun" w:hAnsi="SimSun" w:eastAsia="SimSun" w:cs="SimSun"/>
          <w:sz w:val="21"/>
          <w:szCs w:val="21"/>
          <w:spacing w:val="-10"/>
        </w:rPr>
        <w:t>有的数据库连接、集</w:t>
      </w:r>
      <w:r>
        <w:rPr>
          <w:rFonts w:ascii="SimSun" w:hAnsi="SimSun" w:eastAsia="SimSun" w:cs="SimSun"/>
          <w:sz w:val="21"/>
          <w:szCs w:val="21"/>
        </w:rPr>
        <w:t xml:space="preserve"> </w:t>
      </w:r>
      <w:r>
        <w:rPr>
          <w:rFonts w:ascii="SimSun" w:hAnsi="SimSun" w:eastAsia="SimSun" w:cs="SimSun"/>
          <w:sz w:val="21"/>
          <w:szCs w:val="21"/>
          <w:spacing w:val="-11"/>
        </w:rPr>
        <w:t>中、整合起来，建立一个大型的数据库。预算局相信，这不仅能节约硬件成</w:t>
      </w:r>
      <w:r>
        <w:rPr>
          <w:rFonts w:ascii="SimSun" w:hAnsi="SimSun" w:eastAsia="SimSun" w:cs="SimSun"/>
          <w:sz w:val="21"/>
          <w:szCs w:val="21"/>
          <w:spacing w:val="-12"/>
        </w:rPr>
        <w:t>本，还能提高数据管</w:t>
      </w:r>
      <w:r>
        <w:rPr>
          <w:rFonts w:ascii="SimSun" w:hAnsi="SimSun" w:eastAsia="SimSun" w:cs="SimSun"/>
          <w:sz w:val="21"/>
          <w:szCs w:val="21"/>
        </w:rPr>
        <w:t xml:space="preserve"> </w:t>
      </w:r>
      <w:r>
        <w:rPr>
          <w:rFonts w:ascii="SimSun" w:hAnsi="SimSun" w:eastAsia="SimSun" w:cs="SimSun"/>
          <w:sz w:val="21"/>
          <w:szCs w:val="21"/>
          <w:spacing w:val="-11"/>
        </w:rPr>
        <w:t>理、查询和统计的效率；此外，通过部门之间的数据对接和整合，还可以提</w:t>
      </w:r>
      <w:r>
        <w:rPr>
          <w:rFonts w:ascii="SimSun" w:hAnsi="SimSun" w:eastAsia="SimSun" w:cs="SimSun"/>
          <w:sz w:val="21"/>
          <w:szCs w:val="21"/>
          <w:spacing w:val="-12"/>
        </w:rPr>
        <w:t>高数据的准确性和一</w:t>
      </w:r>
      <w:r>
        <w:rPr>
          <w:rFonts w:ascii="SimSun" w:hAnsi="SimSun" w:eastAsia="SimSun" w:cs="SimSun"/>
          <w:sz w:val="21"/>
          <w:szCs w:val="21"/>
        </w:rPr>
        <w:t xml:space="preserve"> </w:t>
      </w:r>
      <w:r>
        <w:rPr>
          <w:rFonts w:ascii="SimSun" w:hAnsi="SimSun" w:eastAsia="SimSun" w:cs="SimSun"/>
          <w:sz w:val="21"/>
          <w:szCs w:val="21"/>
          <w:spacing w:val="-14"/>
        </w:rPr>
        <w:t>致性，减少数据的错误。</w:t>
      </w:r>
    </w:p>
    <w:p>
      <w:pPr>
        <w:ind w:right="71" w:firstLine="419"/>
        <w:spacing w:before="72" w:line="259" w:lineRule="auto"/>
        <w:jc w:val="both"/>
        <w:rPr>
          <w:rFonts w:ascii="SimSun" w:hAnsi="SimSun" w:eastAsia="SimSun" w:cs="SimSun"/>
          <w:sz w:val="21"/>
          <w:szCs w:val="21"/>
        </w:rPr>
      </w:pPr>
      <w:r>
        <w:rPr>
          <w:rFonts w:ascii="SimSun" w:hAnsi="SimSun" w:eastAsia="SimSun" w:cs="SimSun"/>
          <w:sz w:val="21"/>
          <w:szCs w:val="21"/>
          <w:spacing w:val="-7"/>
        </w:rPr>
        <w:t>预算局甚至为这个计划提出了具体的实施方案：人口普查局、劳工统计局、税务局以及社</w:t>
      </w:r>
      <w:r>
        <w:rPr>
          <w:rFonts w:ascii="SimSun" w:hAnsi="SimSun" w:eastAsia="SimSun" w:cs="SimSun"/>
          <w:sz w:val="21"/>
          <w:szCs w:val="21"/>
          <w:spacing w:val="10"/>
        </w:rPr>
        <w:t xml:space="preserve"> </w:t>
      </w:r>
      <w:r>
        <w:rPr>
          <w:rFonts w:ascii="SimSun" w:hAnsi="SimSun" w:eastAsia="SimSun" w:cs="SimSun"/>
          <w:sz w:val="21"/>
          <w:szCs w:val="21"/>
          <w:spacing w:val="-4"/>
        </w:rPr>
        <w:t>保局这4个数据密集型部门先行一步，首先将数据库连接起来，其他各个部门的数据库逐步纳</w:t>
      </w:r>
      <w:r>
        <w:rPr>
          <w:rFonts w:ascii="SimSun" w:hAnsi="SimSun" w:eastAsia="SimSun" w:cs="SimSun"/>
          <w:sz w:val="21"/>
          <w:szCs w:val="21"/>
          <w:spacing w:val="11"/>
        </w:rPr>
        <w:t xml:space="preserve"> </w:t>
      </w:r>
      <w:r>
        <w:rPr>
          <w:rFonts w:ascii="SimSun" w:hAnsi="SimSun" w:eastAsia="SimSun" w:cs="SimSun"/>
          <w:sz w:val="21"/>
          <w:szCs w:val="21"/>
          <w:spacing w:val="-11"/>
        </w:rPr>
        <w:t>入，最终的目标是，以公民为单位，为全国每一个人建立一个数据档案</w:t>
      </w:r>
      <w:r>
        <w:rPr>
          <w:rFonts w:ascii="SimSun" w:hAnsi="SimSun" w:eastAsia="SimSun" w:cs="SimSun"/>
          <w:sz w:val="21"/>
          <w:szCs w:val="21"/>
          <w:spacing w:val="-12"/>
        </w:rPr>
        <w:t>，这个档案将包括每一个</w:t>
      </w:r>
      <w:r>
        <w:rPr>
          <w:rFonts w:ascii="SimSun" w:hAnsi="SimSun" w:eastAsia="SimSun" w:cs="SimSun"/>
          <w:sz w:val="21"/>
          <w:szCs w:val="21"/>
        </w:rPr>
        <w:t xml:space="preserve"> </w:t>
      </w:r>
      <w:r>
        <w:rPr>
          <w:rFonts w:ascii="SimSun" w:hAnsi="SimSun" w:eastAsia="SimSun" w:cs="SimSun"/>
          <w:sz w:val="21"/>
          <w:szCs w:val="21"/>
          <w:spacing w:val="-6"/>
        </w:rPr>
        <w:t>人教育、医疗、福利、犯罪和纳税等一切从摇篮到坟墓的数据记录。预算局将这个大型数据库</w:t>
      </w:r>
    </w:p>
    <w:p>
      <w:pPr>
        <w:spacing w:line="259" w:lineRule="auto"/>
        <w:sectPr>
          <w:footerReference w:type="default" r:id="rId34"/>
          <w:pgSz w:w="9300" w:h="14290"/>
          <w:pgMar w:top="400" w:right="345" w:bottom="479" w:left="510" w:header="0" w:footer="310" w:gutter="0"/>
        </w:sectPr>
        <w:rPr>
          <w:rFonts w:ascii="SimSun" w:hAnsi="SimSun" w:eastAsia="SimSun" w:cs="SimSun"/>
          <w:sz w:val="21"/>
          <w:szCs w:val="21"/>
        </w:rPr>
      </w:pPr>
    </w:p>
    <w:p>
      <w:pPr>
        <w:ind w:right="8"/>
        <w:spacing w:before="8" w:line="222" w:lineRule="auto"/>
        <w:jc w:val="right"/>
        <w:rPr>
          <w:rFonts w:ascii="FangSong" w:hAnsi="FangSong" w:eastAsia="FangSong" w:cs="FangSong"/>
          <w:sz w:val="25"/>
          <w:szCs w:val="25"/>
        </w:rPr>
      </w:pPr>
      <w:r>
        <w:rPr>
          <w:rFonts w:ascii="FangSong" w:hAnsi="FangSong" w:eastAsia="FangSong" w:cs="FangSong"/>
          <w:sz w:val="25"/>
          <w:szCs w:val="25"/>
          <w:spacing w:val="-40"/>
          <w:w w:val="82"/>
        </w:rPr>
        <w:t>…………………………………</w:t>
      </w:r>
      <w:r>
        <w:rPr>
          <w:rFonts w:ascii="FangSong" w:hAnsi="FangSong" w:eastAsia="FangSong" w:cs="FangSong"/>
          <w:sz w:val="25"/>
          <w:szCs w:val="25"/>
          <w:spacing w:val="-39"/>
          <w:w w:val="82"/>
        </w:rPr>
        <w:t>……………………………………………………………………第1章大数据安全的概</w:t>
      </w:r>
      <w:r>
        <w:rPr>
          <w:rFonts w:ascii="FangSong" w:hAnsi="FangSong" w:eastAsia="FangSong" w:cs="FangSong"/>
          <w:sz w:val="25"/>
          <w:szCs w:val="25"/>
          <w:spacing w:val="-26"/>
          <w:w w:val="82"/>
        </w:rPr>
        <w:t>念</w:t>
      </w:r>
    </w:p>
    <w:p>
      <w:pPr>
        <w:ind w:left="105"/>
        <w:spacing w:before="249" w:line="219" w:lineRule="auto"/>
        <w:rPr>
          <w:rFonts w:ascii="SimSun" w:hAnsi="SimSun" w:eastAsia="SimSun" w:cs="SimSun"/>
          <w:sz w:val="21"/>
          <w:szCs w:val="21"/>
        </w:rPr>
      </w:pPr>
      <w:r>
        <w:rPr>
          <w:rFonts w:ascii="SimSun" w:hAnsi="SimSun" w:eastAsia="SimSun" w:cs="SimSun"/>
          <w:sz w:val="21"/>
          <w:szCs w:val="21"/>
          <w:spacing w:val="-24"/>
        </w:rPr>
        <w:t>称为“中央数据银行”。</w:t>
      </w:r>
    </w:p>
    <w:p>
      <w:pPr>
        <w:ind w:left="105" w:right="96" w:firstLine="420"/>
        <w:spacing w:before="47" w:line="264" w:lineRule="auto"/>
        <w:rPr>
          <w:rFonts w:ascii="SimSun" w:hAnsi="SimSun" w:eastAsia="SimSun" w:cs="SimSun"/>
          <w:sz w:val="21"/>
          <w:szCs w:val="21"/>
        </w:rPr>
      </w:pPr>
      <w:r>
        <w:rPr>
          <w:rFonts w:ascii="SimSun" w:hAnsi="SimSun" w:eastAsia="SimSun" w:cs="SimSun"/>
          <w:sz w:val="21"/>
          <w:szCs w:val="21"/>
        </w:rPr>
        <w:t>普林斯顿大学的高等研究院</w:t>
      </w:r>
      <w:r>
        <w:rPr>
          <w:rFonts w:ascii="Times New Roman" w:hAnsi="Times New Roman" w:eastAsia="Times New Roman" w:cs="Times New Roman"/>
          <w:sz w:val="21"/>
          <w:szCs w:val="21"/>
        </w:rPr>
        <w:t>(IAS)</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是全世界最顶尖的研究机构之一，它的特点是可以不 </w:t>
      </w:r>
      <w:r>
        <w:rPr>
          <w:rFonts w:ascii="SimSun" w:hAnsi="SimSun" w:eastAsia="SimSun" w:cs="SimSun"/>
          <w:sz w:val="21"/>
          <w:szCs w:val="21"/>
          <w:spacing w:val="-1"/>
        </w:rPr>
        <w:t>屈从任何行政的任务和资金的压力，自主开展纯粹的科学研究</w:t>
      </w:r>
      <w:r>
        <w:rPr>
          <w:rFonts w:ascii="SimSun" w:hAnsi="SimSun" w:eastAsia="SimSun" w:cs="SimSun"/>
          <w:sz w:val="21"/>
          <w:szCs w:val="21"/>
          <w:spacing w:val="-2"/>
        </w:rPr>
        <w:t>。时任该研究院主任的凯森教</w:t>
      </w:r>
      <w:r>
        <w:rPr>
          <w:rFonts w:ascii="SimSun" w:hAnsi="SimSun" w:eastAsia="SimSun" w:cs="SimSun"/>
          <w:sz w:val="21"/>
          <w:szCs w:val="21"/>
        </w:rPr>
        <w:t xml:space="preserve"> </w:t>
      </w:r>
      <w:r>
        <w:rPr>
          <w:rFonts w:ascii="SimSun" w:hAnsi="SimSun" w:eastAsia="SimSun" w:cs="SimSun"/>
          <w:sz w:val="21"/>
          <w:szCs w:val="21"/>
          <w:spacing w:val="-2"/>
        </w:rPr>
        <w:t>授</w:t>
      </w:r>
      <w:r>
        <w:rPr>
          <w:rFonts w:ascii="Times New Roman" w:hAnsi="Times New Roman" w:eastAsia="Times New Roman" w:cs="Times New Roman"/>
          <w:sz w:val="21"/>
          <w:szCs w:val="21"/>
          <w:spacing w:val="-2"/>
        </w:rPr>
        <w:t>(Carl   Kaysen)</w:t>
      </w:r>
      <w:r>
        <w:rPr>
          <w:rFonts w:ascii="SimSun" w:hAnsi="SimSun" w:eastAsia="SimSun" w:cs="SimSun"/>
          <w:sz w:val="21"/>
          <w:szCs w:val="21"/>
          <w:spacing w:val="-2"/>
        </w:rPr>
        <w:t>盛赞这是一个划时代的计划。凯森发表了专门的可行性报告，指出统一管理</w:t>
      </w:r>
      <w:r>
        <w:rPr>
          <w:rFonts w:ascii="SimSun" w:hAnsi="SimSun" w:eastAsia="SimSun" w:cs="SimSun"/>
          <w:sz w:val="21"/>
          <w:szCs w:val="21"/>
          <w:spacing w:val="15"/>
        </w:rPr>
        <w:t xml:space="preserve"> </w:t>
      </w:r>
      <w:r>
        <w:rPr>
          <w:rFonts w:ascii="SimSun" w:hAnsi="SimSun" w:eastAsia="SimSun" w:cs="SimSun"/>
          <w:sz w:val="21"/>
          <w:szCs w:val="21"/>
          <w:spacing w:val="-8"/>
        </w:rPr>
        <w:t>不仅能节省运营成本、提高数据的准确性和查询的效率，还将更好地保障数据安</w:t>
      </w:r>
      <w:r>
        <w:rPr>
          <w:rFonts w:ascii="SimSun" w:hAnsi="SimSun" w:eastAsia="SimSun" w:cs="SimSun"/>
          <w:sz w:val="21"/>
          <w:szCs w:val="21"/>
          <w:spacing w:val="-9"/>
        </w:rPr>
        <w:t>全。</w:t>
      </w:r>
    </w:p>
    <w:p>
      <w:pPr>
        <w:ind w:left="105" w:right="96" w:firstLine="420"/>
        <w:spacing w:before="73" w:line="254" w:lineRule="auto"/>
        <w:rPr>
          <w:rFonts w:ascii="SimSun" w:hAnsi="SimSun" w:eastAsia="SimSun" w:cs="SimSun"/>
          <w:sz w:val="21"/>
          <w:szCs w:val="21"/>
        </w:rPr>
      </w:pPr>
      <w:r>
        <w:rPr>
          <w:rFonts w:ascii="SimSun" w:hAnsi="SimSun" w:eastAsia="SimSun" w:cs="SimSun"/>
          <w:sz w:val="21"/>
          <w:szCs w:val="21"/>
          <w:spacing w:val="-7"/>
        </w:rPr>
        <w:t>听起来有百利而无一弊，中央数据银行计划得到了行政圈、学术界的一致响应。经过一年</w:t>
      </w:r>
      <w:r>
        <w:rPr>
          <w:rFonts w:ascii="SimSun" w:hAnsi="SimSun" w:eastAsia="SimSun" w:cs="SimSun"/>
          <w:sz w:val="21"/>
          <w:szCs w:val="21"/>
          <w:spacing w:val="10"/>
        </w:rPr>
        <w:t xml:space="preserve"> </w:t>
      </w:r>
      <w:r>
        <w:rPr>
          <w:rFonts w:ascii="SimSun" w:hAnsi="SimSun" w:eastAsia="SimSun" w:cs="SimSun"/>
          <w:sz w:val="21"/>
          <w:szCs w:val="21"/>
          <w:spacing w:val="-16"/>
        </w:rPr>
        <w:t>的论证，1966年，联邦政府正式向国会提交了“中央数据银行”的方案，请求拨款、开工，开创新</w:t>
      </w:r>
      <w:r>
        <w:rPr>
          <w:rFonts w:ascii="SimSun" w:hAnsi="SimSun" w:eastAsia="SimSun" w:cs="SimSun"/>
          <w:sz w:val="21"/>
          <w:szCs w:val="21"/>
          <w:spacing w:val="17"/>
        </w:rPr>
        <w:t xml:space="preserve"> </w:t>
      </w:r>
      <w:r>
        <w:rPr>
          <w:rFonts w:ascii="SimSun" w:hAnsi="SimSun" w:eastAsia="SimSun" w:cs="SimSun"/>
          <w:sz w:val="21"/>
          <w:szCs w:val="21"/>
          <w:spacing w:val="-12"/>
        </w:rPr>
        <w:t>的数据管理篇章。</w:t>
      </w:r>
    </w:p>
    <w:p>
      <w:pPr>
        <w:ind w:left="105" w:right="97" w:firstLine="420"/>
        <w:spacing w:before="70" w:line="242" w:lineRule="auto"/>
        <w:rPr>
          <w:rFonts w:ascii="SimSun" w:hAnsi="SimSun" w:eastAsia="SimSun" w:cs="SimSun"/>
          <w:sz w:val="21"/>
          <w:szCs w:val="21"/>
        </w:rPr>
      </w:pPr>
      <w:r>
        <w:rPr>
          <w:rFonts w:ascii="SimSun" w:hAnsi="SimSun" w:eastAsia="SimSun" w:cs="SimSun"/>
          <w:sz w:val="21"/>
          <w:szCs w:val="21"/>
          <w:spacing w:val="-1"/>
        </w:rPr>
        <w:t>新闻界也开始报道联邦政府的这一创举。但没想到</w:t>
      </w:r>
      <w:r>
        <w:rPr>
          <w:rFonts w:ascii="SimSun" w:hAnsi="SimSun" w:eastAsia="SimSun" w:cs="SimSun"/>
          <w:sz w:val="21"/>
          <w:szCs w:val="21"/>
          <w:spacing w:val="-2"/>
        </w:rPr>
        <w:t>，新闻界的报道引起了强烈的社会反</w:t>
      </w:r>
      <w:r>
        <w:rPr>
          <w:rFonts w:ascii="SimSun" w:hAnsi="SimSun" w:eastAsia="SimSun" w:cs="SimSun"/>
          <w:sz w:val="21"/>
          <w:szCs w:val="21"/>
        </w:rPr>
        <w:t xml:space="preserve"> </w:t>
      </w:r>
      <w:r>
        <w:rPr>
          <w:rFonts w:ascii="SimSun" w:hAnsi="SimSun" w:eastAsia="SimSun" w:cs="SimSun"/>
          <w:sz w:val="21"/>
          <w:szCs w:val="21"/>
          <w:spacing w:val="-7"/>
        </w:rPr>
        <w:t>感。这种反感，最后导致了这个计划的流产。</w:t>
      </w:r>
    </w:p>
    <w:p>
      <w:pPr>
        <w:ind w:right="82" w:firstLine="525"/>
        <w:spacing w:before="39" w:line="271" w:lineRule="auto"/>
        <w:rPr>
          <w:rFonts w:ascii="SimSun" w:hAnsi="SimSun" w:eastAsia="SimSun" w:cs="SimSun"/>
          <w:sz w:val="21"/>
          <w:szCs w:val="21"/>
        </w:rPr>
      </w:pPr>
      <w:r>
        <w:rPr>
          <w:rFonts w:ascii="SimSun" w:hAnsi="SimSun" w:eastAsia="SimSun" w:cs="SimSun"/>
          <w:sz w:val="21"/>
          <w:szCs w:val="21"/>
          <w:spacing w:val="-1"/>
        </w:rPr>
        <w:t>1967年1月，《纽约时报》发表了著名记者、隐私权专家帕卡德</w:t>
      </w:r>
      <w:r>
        <w:rPr>
          <w:rFonts w:ascii="Times New Roman" w:hAnsi="Times New Roman" w:eastAsia="Times New Roman" w:cs="Times New Roman"/>
          <w:sz w:val="21"/>
          <w:szCs w:val="21"/>
          <w:spacing w:val="-1"/>
        </w:rPr>
        <w:t>(Vance    Packard)</w:t>
      </w:r>
      <w:r>
        <w:rPr>
          <w:rFonts w:ascii="SimSun" w:hAnsi="SimSun" w:eastAsia="SimSun" w:cs="SimSun"/>
          <w:sz w:val="21"/>
          <w:szCs w:val="21"/>
          <w:spacing w:val="-1"/>
        </w:rPr>
        <w:t>的文章</w:t>
      </w:r>
      <w:r>
        <w:rPr>
          <w:rFonts w:ascii="SimSun" w:hAnsi="SimSun" w:eastAsia="SimSun" w:cs="SimSun"/>
          <w:sz w:val="21"/>
          <w:szCs w:val="21"/>
          <w:spacing w:val="18"/>
        </w:rPr>
        <w:t xml:space="preserve"> </w:t>
      </w:r>
      <w:r>
        <w:rPr>
          <w:rFonts w:ascii="SimSun" w:hAnsi="SimSun" w:eastAsia="SimSun" w:cs="SimSun"/>
          <w:sz w:val="21"/>
          <w:szCs w:val="21"/>
          <w:spacing w:val="-6"/>
        </w:rPr>
        <w:t>《不能告诉计算机》,他写道：“当政府把我们每一个人的信息和日常生活的细节都装进一个中</w:t>
      </w:r>
      <w:r>
        <w:rPr>
          <w:rFonts w:ascii="SimSun" w:hAnsi="SimSun" w:eastAsia="SimSun" w:cs="SimSun"/>
          <w:sz w:val="21"/>
          <w:szCs w:val="21"/>
          <w:spacing w:val="3"/>
        </w:rPr>
        <w:t xml:space="preserve"> </w:t>
      </w:r>
      <w:r>
        <w:rPr>
          <w:rFonts w:ascii="SimSun" w:hAnsi="SimSun" w:eastAsia="SimSun" w:cs="SimSun"/>
          <w:sz w:val="21"/>
          <w:szCs w:val="21"/>
          <w:spacing w:val="-4"/>
        </w:rPr>
        <w:t>央级的数据银行时，我们将受控于坐在计算机前面的那个人和他的按钮。这令人不安，这是一</w:t>
      </w:r>
      <w:r>
        <w:rPr>
          <w:rFonts w:ascii="SimSun" w:hAnsi="SimSun" w:eastAsia="SimSun" w:cs="SimSun"/>
          <w:sz w:val="21"/>
          <w:szCs w:val="21"/>
          <w:spacing w:val="9"/>
        </w:rPr>
        <w:t xml:space="preserve"> </w:t>
      </w:r>
      <w:r>
        <w:rPr>
          <w:rFonts w:ascii="SimSun" w:hAnsi="SimSun" w:eastAsia="SimSun" w:cs="SimSun"/>
          <w:sz w:val="21"/>
          <w:szCs w:val="21"/>
          <w:spacing w:val="9"/>
        </w:rPr>
        <w:t>种危险。”</w:t>
      </w:r>
    </w:p>
    <w:p>
      <w:pPr>
        <w:ind w:left="105" w:right="89" w:firstLine="420"/>
        <w:spacing w:before="49" w:line="267" w:lineRule="auto"/>
        <w:rPr>
          <w:rFonts w:ascii="SimSun" w:hAnsi="SimSun" w:eastAsia="SimSun" w:cs="SimSun"/>
          <w:sz w:val="21"/>
          <w:szCs w:val="21"/>
        </w:rPr>
      </w:pPr>
      <w:r>
        <w:rPr>
          <w:rFonts w:ascii="SimSun" w:hAnsi="SimSun" w:eastAsia="SimSun" w:cs="SimSun"/>
          <w:sz w:val="21"/>
          <w:szCs w:val="21"/>
          <w:spacing w:val="6"/>
        </w:rPr>
        <w:t>美国公民自由联盟</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ACLU</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American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Civil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Liberties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Union</w:t>
      </w:r>
      <w:r>
        <w:rPr>
          <w:rFonts w:ascii="Times New Roman" w:hAnsi="Times New Roman" w:eastAsia="Times New Roman" w:cs="Times New Roman"/>
          <w:sz w:val="21"/>
          <w:szCs w:val="21"/>
          <w:spacing w:val="6"/>
        </w:rPr>
        <w:t>)</w:t>
      </w:r>
      <w:r>
        <w:rPr>
          <w:rFonts w:ascii="SimSun" w:hAnsi="SimSun" w:eastAsia="SimSun" w:cs="SimSun"/>
          <w:sz w:val="21"/>
          <w:szCs w:val="21"/>
          <w:spacing w:val="5"/>
        </w:rPr>
        <w:t>是一个成立于1920年的公</w:t>
      </w:r>
      <w:r>
        <w:rPr>
          <w:rFonts w:ascii="SimSun" w:hAnsi="SimSun" w:eastAsia="SimSun" w:cs="SimSun"/>
          <w:sz w:val="21"/>
          <w:szCs w:val="21"/>
        </w:rPr>
        <w:t xml:space="preserve"> </w:t>
      </w:r>
      <w:r>
        <w:rPr>
          <w:rFonts w:ascii="SimSun" w:hAnsi="SimSun" w:eastAsia="SimSun" w:cs="SimSun"/>
          <w:sz w:val="21"/>
          <w:szCs w:val="21"/>
          <w:spacing w:val="-7"/>
        </w:rPr>
        <w:t>益组织，总部位于纽约，它的目标是利用法律的手段维护公民的权利，</w:t>
      </w:r>
      <w:r>
        <w:rPr>
          <w:rFonts w:ascii="SimSun" w:hAnsi="SimSun" w:eastAsia="SimSun" w:cs="SimSun"/>
          <w:sz w:val="21"/>
          <w:szCs w:val="21"/>
          <w:spacing w:val="-8"/>
        </w:rPr>
        <w:t>隐私权正是</w:t>
      </w:r>
      <w:r>
        <w:rPr>
          <w:rFonts w:ascii="Times New Roman" w:hAnsi="Times New Roman" w:eastAsia="Times New Roman" w:cs="Times New Roman"/>
          <w:sz w:val="21"/>
          <w:szCs w:val="21"/>
          <w:spacing w:val="-8"/>
        </w:rPr>
        <w:t>ACLU</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8"/>
        </w:rPr>
        <w:t>关注</w:t>
      </w:r>
      <w:r>
        <w:rPr>
          <w:rFonts w:ascii="SimSun" w:hAnsi="SimSun" w:eastAsia="SimSun" w:cs="SimSun"/>
          <w:sz w:val="21"/>
          <w:szCs w:val="21"/>
        </w:rPr>
        <w:t xml:space="preserve"> </w:t>
      </w:r>
      <w:r>
        <w:rPr>
          <w:rFonts w:ascii="SimSun" w:hAnsi="SimSun" w:eastAsia="SimSun" w:cs="SimSun"/>
          <w:sz w:val="21"/>
          <w:szCs w:val="21"/>
          <w:spacing w:val="-2"/>
        </w:rPr>
        <w:t>的重点。对于中央数据银行计划，</w:t>
      </w:r>
      <w:r>
        <w:rPr>
          <w:rFonts w:ascii="Times New Roman" w:hAnsi="Times New Roman" w:eastAsia="Times New Roman" w:cs="Times New Roman"/>
          <w:sz w:val="21"/>
          <w:szCs w:val="21"/>
          <w:spacing w:val="-2"/>
        </w:rPr>
        <w:t>ACLU  </w:t>
      </w:r>
      <w:r>
        <w:rPr>
          <w:rFonts w:ascii="SimSun" w:hAnsi="SimSun" w:eastAsia="SimSun" w:cs="SimSun"/>
          <w:sz w:val="21"/>
          <w:szCs w:val="21"/>
          <w:spacing w:val="-2"/>
        </w:rPr>
        <w:t>强烈反对，并发表了一</w:t>
      </w:r>
      <w:r>
        <w:rPr>
          <w:rFonts w:ascii="SimSun" w:hAnsi="SimSun" w:eastAsia="SimSun" w:cs="SimSun"/>
          <w:sz w:val="21"/>
          <w:szCs w:val="21"/>
          <w:spacing w:val="-3"/>
        </w:rPr>
        <w:t>系列的声明和调查。哈佛大</w:t>
      </w:r>
      <w:r>
        <w:rPr>
          <w:rFonts w:ascii="SimSun" w:hAnsi="SimSun" w:eastAsia="SimSun" w:cs="SimSun"/>
          <w:sz w:val="21"/>
          <w:szCs w:val="21"/>
        </w:rPr>
        <w:t xml:space="preserve"> </w:t>
      </w:r>
      <w:r>
        <w:rPr>
          <w:rFonts w:ascii="SimSun" w:hAnsi="SimSun" w:eastAsia="SimSun" w:cs="SimSun"/>
          <w:sz w:val="21"/>
          <w:szCs w:val="21"/>
          <w:spacing w:val="-4"/>
        </w:rPr>
        <w:t>学也对这个计划开展了专门的民意调查，其调查结果表明，56%的美国人担心自己的隐私会受</w:t>
      </w:r>
      <w:r>
        <w:rPr>
          <w:rFonts w:ascii="SimSun" w:hAnsi="SimSun" w:eastAsia="SimSun" w:cs="SimSun"/>
          <w:sz w:val="21"/>
          <w:szCs w:val="21"/>
          <w:spacing w:val="10"/>
        </w:rPr>
        <w:t xml:space="preserve"> </w:t>
      </w:r>
      <w:r>
        <w:rPr>
          <w:rFonts w:ascii="SimSun" w:hAnsi="SimSun" w:eastAsia="SimSun" w:cs="SimSun"/>
          <w:sz w:val="21"/>
          <w:szCs w:val="21"/>
          <w:spacing w:val="-10"/>
        </w:rPr>
        <w:t>到侵害，明确反对这个计划。</w:t>
      </w:r>
      <w:r>
        <w:rPr>
          <w:rFonts w:ascii="SimSun" w:hAnsi="SimSun" w:eastAsia="SimSun" w:cs="SimSun"/>
          <w:sz w:val="21"/>
          <w:szCs w:val="21"/>
          <w:spacing w:val="49"/>
        </w:rPr>
        <w:t xml:space="preserve"> </w:t>
      </w:r>
      <w:r>
        <w:rPr>
          <w:rFonts w:ascii="SimSun" w:hAnsi="SimSun" w:eastAsia="SimSun" w:cs="SimSun"/>
          <w:sz w:val="21"/>
          <w:szCs w:val="21"/>
          <w:spacing w:val="-10"/>
        </w:rPr>
        <w:t>一时间，曾经赢得了各方赞誉的数据银行计划在国会的讨论中陷</w:t>
      </w:r>
      <w:r>
        <w:rPr>
          <w:rFonts w:ascii="SimSun" w:hAnsi="SimSun" w:eastAsia="SimSun" w:cs="SimSun"/>
          <w:sz w:val="21"/>
          <w:szCs w:val="21"/>
        </w:rPr>
        <w:t xml:space="preserve"> </w:t>
      </w:r>
      <w:r>
        <w:rPr>
          <w:rFonts w:ascii="SimSun" w:hAnsi="SimSun" w:eastAsia="SimSun" w:cs="SimSun"/>
          <w:sz w:val="21"/>
          <w:szCs w:val="21"/>
          <w:spacing w:val="-1"/>
        </w:rPr>
        <w:t>入了泥沼。此后，美国国会对此召开了一系列的听证会。1968年</w:t>
      </w:r>
      <w:r>
        <w:rPr>
          <w:rFonts w:ascii="SimSun" w:hAnsi="SimSun" w:eastAsia="SimSun" w:cs="SimSun"/>
          <w:sz w:val="21"/>
          <w:szCs w:val="21"/>
          <w:spacing w:val="-2"/>
        </w:rPr>
        <w:t>，众议院隐私委员会发布了</w:t>
      </w:r>
      <w:r>
        <w:rPr>
          <w:rFonts w:ascii="SimSun" w:hAnsi="SimSun" w:eastAsia="SimSun" w:cs="SimSun"/>
          <w:sz w:val="21"/>
          <w:szCs w:val="21"/>
        </w:rPr>
        <w:t xml:space="preserve"> </w:t>
      </w:r>
      <w:r>
        <w:rPr>
          <w:rFonts w:ascii="SimSun" w:hAnsi="SimSun" w:eastAsia="SimSun" w:cs="SimSun"/>
          <w:sz w:val="21"/>
          <w:szCs w:val="21"/>
          <w:spacing w:val="-9"/>
        </w:rPr>
        <w:t>一份报告，结论是该计划无法保证公民的隐私不会受到侵害，不予批准。</w:t>
      </w:r>
    </w:p>
    <w:p>
      <w:pPr>
        <w:ind w:left="528"/>
        <w:spacing w:before="90" w:line="222" w:lineRule="auto"/>
        <w:outlineLvl w:val="6"/>
        <w:rPr>
          <w:rFonts w:ascii="SimHei" w:hAnsi="SimHei" w:eastAsia="SimHei" w:cs="SimHei"/>
          <w:sz w:val="21"/>
          <w:szCs w:val="21"/>
        </w:rPr>
      </w:pPr>
      <w:r>
        <w:rPr>
          <w:rFonts w:ascii="SimHei" w:hAnsi="SimHei" w:eastAsia="SimHei" w:cs="SimHei"/>
          <w:sz w:val="21"/>
          <w:szCs w:val="21"/>
          <w:b/>
          <w:bCs/>
          <w:spacing w:val="-15"/>
        </w:rPr>
        <w:t>2.</w:t>
      </w:r>
      <w:r>
        <w:rPr>
          <w:rFonts w:ascii="SimHei" w:hAnsi="SimHei" w:eastAsia="SimHei" w:cs="SimHei"/>
          <w:sz w:val="21"/>
          <w:szCs w:val="21"/>
          <w:spacing w:val="-57"/>
        </w:rPr>
        <w:t xml:space="preserve"> </w:t>
      </w:r>
      <w:r>
        <w:rPr>
          <w:rFonts w:ascii="SimHei" w:hAnsi="SimHei" w:eastAsia="SimHei" w:cs="SimHei"/>
          <w:sz w:val="21"/>
          <w:szCs w:val="21"/>
          <w:b/>
          <w:bCs/>
          <w:spacing w:val="-15"/>
        </w:rPr>
        <w:t>水门事件与《隐私法案》的诞生</w:t>
      </w:r>
    </w:p>
    <w:p>
      <w:pPr>
        <w:ind w:right="88" w:firstLine="525"/>
        <w:spacing w:before="40" w:line="259" w:lineRule="auto"/>
        <w:jc w:val="both"/>
        <w:rPr>
          <w:rFonts w:ascii="SimSun" w:hAnsi="SimSun" w:eastAsia="SimSun" w:cs="SimSun"/>
          <w:sz w:val="21"/>
          <w:szCs w:val="21"/>
        </w:rPr>
      </w:pPr>
      <w:r>
        <w:rPr>
          <w:rFonts w:ascii="SimSun" w:hAnsi="SimSun" w:eastAsia="SimSun" w:cs="SimSun"/>
          <w:sz w:val="21"/>
          <w:szCs w:val="21"/>
          <w:spacing w:val="-6"/>
        </w:rPr>
        <w:t>1974年，尼克松的水门丑闻全面爆发，行政权力对个</w:t>
      </w:r>
      <w:r>
        <w:rPr>
          <w:rFonts w:ascii="SimSun" w:hAnsi="SimSun" w:eastAsia="SimSun" w:cs="SimSun"/>
          <w:sz w:val="21"/>
          <w:szCs w:val="21"/>
          <w:spacing w:val="-7"/>
        </w:rPr>
        <w:t>人隐私的恶劣入侵，引起了全美朝野</w:t>
      </w:r>
      <w:r>
        <w:rPr>
          <w:rFonts w:ascii="SimSun" w:hAnsi="SimSun" w:eastAsia="SimSun" w:cs="SimSun"/>
          <w:sz w:val="21"/>
          <w:szCs w:val="21"/>
        </w:rPr>
        <w:t xml:space="preserve"> </w:t>
      </w:r>
      <w:r>
        <w:rPr>
          <w:rFonts w:ascii="SimSun" w:hAnsi="SimSun" w:eastAsia="SimSun" w:cs="SimSun"/>
          <w:sz w:val="21"/>
          <w:szCs w:val="21"/>
          <w:spacing w:val="-4"/>
        </w:rPr>
        <w:t>上下的反思。此后，美国社会对政府的信任降到了一个历史低点，增加</w:t>
      </w:r>
      <w:r>
        <w:rPr>
          <w:rFonts w:ascii="SimSun" w:hAnsi="SimSun" w:eastAsia="SimSun" w:cs="SimSun"/>
          <w:sz w:val="21"/>
          <w:szCs w:val="21"/>
          <w:spacing w:val="-5"/>
        </w:rPr>
        <w:t>政府的透明度、保护公</w:t>
      </w:r>
      <w:r>
        <w:rPr>
          <w:rFonts w:ascii="SimSun" w:hAnsi="SimSun" w:eastAsia="SimSun" w:cs="SimSun"/>
          <w:sz w:val="21"/>
          <w:szCs w:val="21"/>
        </w:rPr>
        <w:t xml:space="preserve"> </w:t>
      </w:r>
      <w:r>
        <w:rPr>
          <w:rFonts w:ascii="SimSun" w:hAnsi="SimSun" w:eastAsia="SimSun" w:cs="SimSun"/>
          <w:sz w:val="21"/>
          <w:szCs w:val="21"/>
          <w:spacing w:val="6"/>
        </w:rPr>
        <w:t>民的隐私成了全民的共识。在这种情况下，1974年12月，美国国会通过了已经讨论很久的</w:t>
      </w:r>
      <w:r>
        <w:rPr>
          <w:rFonts w:ascii="SimSun" w:hAnsi="SimSun" w:eastAsia="SimSun" w:cs="SimSun"/>
          <w:sz w:val="21"/>
          <w:szCs w:val="21"/>
          <w:spacing w:val="18"/>
        </w:rPr>
        <w:t xml:space="preserve"> </w:t>
      </w:r>
      <w:r>
        <w:rPr>
          <w:rFonts w:ascii="SimSun" w:hAnsi="SimSun" w:eastAsia="SimSun" w:cs="SimSun"/>
          <w:sz w:val="21"/>
          <w:szCs w:val="21"/>
          <w:spacing w:val="-5"/>
        </w:rPr>
        <w:t>《隐私法案》</w:t>
      </w:r>
      <w:r>
        <w:rPr>
          <w:rFonts w:ascii="Times New Roman" w:hAnsi="Times New Roman" w:eastAsia="Times New Roman" w:cs="Times New Roman"/>
          <w:sz w:val="21"/>
          <w:szCs w:val="21"/>
          <w:spacing w:val="-5"/>
        </w:rPr>
        <w:t>(Privacy</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5"/>
        </w:rPr>
        <w:t>Act   of   1974)</w:t>
      </w:r>
      <w:r>
        <w:rPr>
          <w:rFonts w:ascii="SimSun" w:hAnsi="SimSun" w:eastAsia="SimSun" w:cs="SimSun"/>
          <w:sz w:val="21"/>
          <w:szCs w:val="21"/>
          <w:spacing w:val="-5"/>
        </w:rPr>
        <w:t>。</w:t>
      </w:r>
    </w:p>
    <w:p>
      <w:pPr>
        <w:ind w:left="105" w:right="95" w:firstLine="420"/>
        <w:spacing w:before="104" w:line="254" w:lineRule="auto"/>
        <w:jc w:val="both"/>
        <w:rPr>
          <w:rFonts w:ascii="SimSun" w:hAnsi="SimSun" w:eastAsia="SimSun" w:cs="SimSun"/>
          <w:sz w:val="21"/>
          <w:szCs w:val="21"/>
        </w:rPr>
      </w:pPr>
      <w:r>
        <w:rPr>
          <w:rFonts w:ascii="SimSun" w:hAnsi="SimSun" w:eastAsia="SimSun" w:cs="SimSun"/>
          <w:sz w:val="21"/>
          <w:szCs w:val="21"/>
          <w:spacing w:val="-1"/>
        </w:rPr>
        <w:t>1974年的《隐私法案》是一部真正属于信息时代的隐私法</w:t>
      </w:r>
      <w:r>
        <w:rPr>
          <w:rFonts w:ascii="SimSun" w:hAnsi="SimSun" w:eastAsia="SimSun" w:cs="SimSun"/>
          <w:sz w:val="21"/>
          <w:szCs w:val="21"/>
          <w:spacing w:val="-2"/>
        </w:rPr>
        <w:t>。它的保护主体就是存储在政</w:t>
      </w:r>
      <w:r>
        <w:rPr>
          <w:rFonts w:ascii="SimSun" w:hAnsi="SimSun" w:eastAsia="SimSun" w:cs="SimSun"/>
          <w:sz w:val="21"/>
          <w:szCs w:val="21"/>
        </w:rPr>
        <w:t xml:space="preserve"> </w:t>
      </w:r>
      <w:r>
        <w:rPr>
          <w:rFonts w:ascii="SimSun" w:hAnsi="SimSun" w:eastAsia="SimSun" w:cs="SimSun"/>
          <w:sz w:val="21"/>
          <w:szCs w:val="21"/>
          <w:spacing w:val="-11"/>
        </w:rPr>
        <w:t>府机关内部的个人信息记录，如个人的教育经历、工作履历、经济活</w:t>
      </w:r>
      <w:r>
        <w:rPr>
          <w:rFonts w:ascii="SimSun" w:hAnsi="SimSun" w:eastAsia="SimSun" w:cs="SimSun"/>
          <w:sz w:val="21"/>
          <w:szCs w:val="21"/>
          <w:spacing w:val="-12"/>
        </w:rPr>
        <w:t>动、犯罪历史等记录，它通</w:t>
      </w:r>
      <w:r>
        <w:rPr>
          <w:rFonts w:ascii="SimSun" w:hAnsi="SimSun" w:eastAsia="SimSun" w:cs="SimSun"/>
          <w:sz w:val="21"/>
          <w:szCs w:val="21"/>
        </w:rPr>
        <w:t xml:space="preserve"> </w:t>
      </w:r>
      <w:r>
        <w:rPr>
          <w:rFonts w:ascii="SimSun" w:hAnsi="SimSun" w:eastAsia="SimSun" w:cs="SimSun"/>
          <w:sz w:val="21"/>
          <w:szCs w:val="21"/>
          <w:spacing w:val="-6"/>
        </w:rPr>
        <w:t>篇规定的都是美国政府应该如何使用、保护公民的个人信息。</w:t>
      </w:r>
    </w:p>
    <w:p>
      <w:pPr>
        <w:ind w:left="105" w:right="95" w:firstLine="420"/>
        <w:spacing w:before="63" w:line="260" w:lineRule="auto"/>
        <w:jc w:val="both"/>
        <w:rPr>
          <w:rFonts w:ascii="SimSun" w:hAnsi="SimSun" w:eastAsia="SimSun" w:cs="SimSun"/>
          <w:sz w:val="21"/>
          <w:szCs w:val="21"/>
        </w:rPr>
      </w:pPr>
      <w:r>
        <w:rPr>
          <w:rFonts w:ascii="SimSun" w:hAnsi="SimSun" w:eastAsia="SimSun" w:cs="SimSun"/>
          <w:sz w:val="21"/>
          <w:szCs w:val="21"/>
          <w:spacing w:val="-7"/>
        </w:rPr>
        <w:t>该法规定：行政机关收集保存的公民个人信息，只能用于信息收集时的既定目的；未经本</w:t>
      </w:r>
      <w:r>
        <w:rPr>
          <w:rFonts w:ascii="SimSun" w:hAnsi="SimSun" w:eastAsia="SimSun" w:cs="SimSun"/>
          <w:sz w:val="21"/>
          <w:szCs w:val="21"/>
          <w:spacing w:val="11"/>
        </w:rPr>
        <w:t xml:space="preserve"> </w:t>
      </w:r>
      <w:r>
        <w:rPr>
          <w:rFonts w:ascii="SimSun" w:hAnsi="SimSun" w:eastAsia="SimSun" w:cs="SimSun"/>
          <w:sz w:val="21"/>
          <w:szCs w:val="21"/>
          <w:spacing w:val="-12"/>
        </w:rPr>
        <w:t>人许可，不得用于其他目的；个人有权知道其信息的使用情况，还可以查询、核对、修改自己被</w:t>
      </w:r>
      <w:r>
        <w:rPr>
          <w:rFonts w:ascii="SimSun" w:hAnsi="SimSun" w:eastAsia="SimSun" w:cs="SimSun"/>
          <w:sz w:val="21"/>
          <w:szCs w:val="21"/>
          <w:spacing w:val="11"/>
        </w:rPr>
        <w:t xml:space="preserve"> </w:t>
      </w:r>
      <w:r>
        <w:rPr>
          <w:rFonts w:ascii="SimSun" w:hAnsi="SimSun" w:eastAsia="SimSun" w:cs="SimSun"/>
          <w:sz w:val="21"/>
          <w:szCs w:val="21"/>
          <w:spacing w:val="-3"/>
        </w:rPr>
        <w:t>行政机关收集记录的个人信息。</w:t>
      </w:r>
    </w:p>
    <w:p>
      <w:pPr>
        <w:ind w:left="105" w:right="84" w:firstLine="420"/>
        <w:spacing w:before="54" w:line="263" w:lineRule="auto"/>
        <w:jc w:val="both"/>
        <w:rPr>
          <w:rFonts w:ascii="SimSun" w:hAnsi="SimSun" w:eastAsia="SimSun" w:cs="SimSun"/>
          <w:sz w:val="21"/>
          <w:szCs w:val="21"/>
        </w:rPr>
      </w:pPr>
      <w:r>
        <w:rPr>
          <w:rFonts w:ascii="SimSun" w:hAnsi="SimSun" w:eastAsia="SimSun" w:cs="SimSun"/>
          <w:sz w:val="21"/>
          <w:szCs w:val="21"/>
          <w:spacing w:val="-1"/>
        </w:rPr>
        <w:t>针对如何管理与个人身份隐私相关的数据，美国国会后来还通过了1986</w:t>
      </w:r>
      <w:r>
        <w:rPr>
          <w:rFonts w:ascii="SimSun" w:hAnsi="SimSun" w:eastAsia="SimSun" w:cs="SimSun"/>
          <w:sz w:val="21"/>
          <w:szCs w:val="21"/>
          <w:spacing w:val="-2"/>
        </w:rPr>
        <w:t>年的《电子通信</w:t>
      </w:r>
      <w:r>
        <w:rPr>
          <w:rFonts w:ascii="SimSun" w:hAnsi="SimSun" w:eastAsia="SimSun" w:cs="SimSun"/>
          <w:sz w:val="21"/>
          <w:szCs w:val="21"/>
        </w:rPr>
        <w:t xml:space="preserve"> </w:t>
      </w:r>
      <w:r>
        <w:rPr>
          <w:rFonts w:ascii="SimSun" w:hAnsi="SimSun" w:eastAsia="SimSun" w:cs="SimSun"/>
          <w:sz w:val="21"/>
          <w:szCs w:val="21"/>
          <w:spacing w:val="-9"/>
        </w:rPr>
        <w:t>隐私法案》</w:t>
      </w:r>
      <w:r>
        <w:rPr>
          <w:rFonts w:ascii="Times New Roman" w:hAnsi="Times New Roman" w:eastAsia="Times New Roman" w:cs="Times New Roman"/>
          <w:sz w:val="21"/>
          <w:szCs w:val="21"/>
          <w:spacing w:val="-9"/>
        </w:rPr>
        <w:t>(ECPA)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1988 </w:t>
      </w:r>
      <w:r>
        <w:rPr>
          <w:rFonts w:ascii="SimSun" w:hAnsi="SimSun" w:eastAsia="SimSun" w:cs="SimSun"/>
          <w:sz w:val="21"/>
          <w:szCs w:val="21"/>
          <w:spacing w:val="-9"/>
        </w:rPr>
        <w:t>年的</w:t>
      </w:r>
      <w:r>
        <w:rPr>
          <w:rFonts w:ascii="SimSun" w:hAnsi="SimSun" w:eastAsia="SimSun" w:cs="SimSun"/>
          <w:sz w:val="21"/>
          <w:szCs w:val="21"/>
          <w:spacing w:val="-10"/>
        </w:rPr>
        <w:t>《计算机查对和隐私保护法案》</w:t>
      </w:r>
      <w:r>
        <w:rPr>
          <w:rFonts w:ascii="Times New Roman" w:hAnsi="Times New Roman" w:eastAsia="Times New Roman" w:cs="Times New Roman"/>
          <w:sz w:val="21"/>
          <w:szCs w:val="21"/>
          <w:spacing w:val="-10"/>
        </w:rPr>
        <w:t>(CMPPA)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2002</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0"/>
        </w:rPr>
        <w:t>年的《联邦信息</w:t>
      </w:r>
      <w:r>
        <w:rPr>
          <w:rFonts w:ascii="SimSun" w:hAnsi="SimSun" w:eastAsia="SimSun" w:cs="SimSun"/>
          <w:sz w:val="21"/>
          <w:szCs w:val="21"/>
        </w:rPr>
        <w:t xml:space="preserve"> </w:t>
      </w:r>
      <w:r>
        <w:rPr>
          <w:rFonts w:ascii="SimSun" w:hAnsi="SimSun" w:eastAsia="SimSun" w:cs="SimSun"/>
          <w:sz w:val="21"/>
          <w:szCs w:val="21"/>
          <w:spacing w:val="-3"/>
        </w:rPr>
        <w:t>安全管理法案》</w:t>
      </w:r>
      <w:r>
        <w:rPr>
          <w:rFonts w:ascii="Times New Roman" w:hAnsi="Times New Roman" w:eastAsia="Times New Roman" w:cs="Times New Roman"/>
          <w:sz w:val="21"/>
          <w:szCs w:val="21"/>
          <w:spacing w:val="-3"/>
        </w:rPr>
        <w:t>(FISMA)   </w:t>
      </w:r>
      <w:r>
        <w:rPr>
          <w:rFonts w:ascii="SimSun" w:hAnsi="SimSun" w:eastAsia="SimSun" w:cs="SimSun"/>
          <w:sz w:val="21"/>
          <w:szCs w:val="21"/>
          <w:spacing w:val="-3"/>
        </w:rPr>
        <w:t>等法律。除了国家层面的立法，美国联邦政府又制定了多个</w:t>
      </w:r>
      <w:r>
        <w:rPr>
          <w:rFonts w:ascii="SimSun" w:hAnsi="SimSun" w:eastAsia="SimSun" w:cs="SimSun"/>
          <w:sz w:val="21"/>
          <w:szCs w:val="21"/>
          <w:spacing w:val="-4"/>
        </w:rPr>
        <w:t>部门规</w:t>
      </w:r>
      <w:r>
        <w:rPr>
          <w:rFonts w:ascii="SimSun" w:hAnsi="SimSun" w:eastAsia="SimSun" w:cs="SimSun"/>
          <w:sz w:val="21"/>
          <w:szCs w:val="21"/>
        </w:rPr>
        <w:t xml:space="preserve"> </w:t>
      </w:r>
      <w:r>
        <w:rPr>
          <w:rFonts w:ascii="SimSun" w:hAnsi="SimSun" w:eastAsia="SimSun" w:cs="SimSun"/>
          <w:sz w:val="21"/>
          <w:szCs w:val="21"/>
          <w:spacing w:val="-3"/>
        </w:rPr>
        <w:t>章和实施细则，其中最重要的是1985年行政管理和预算局</w:t>
      </w:r>
      <w:r>
        <w:rPr>
          <w:rFonts w:ascii="Times New Roman" w:hAnsi="Times New Roman" w:eastAsia="Times New Roman" w:cs="Times New Roman"/>
          <w:sz w:val="21"/>
          <w:szCs w:val="21"/>
          <w:spacing w:val="-3"/>
        </w:rPr>
        <w:t>(OMB)  </w:t>
      </w:r>
      <w:r>
        <w:rPr>
          <w:rFonts w:ascii="SimSun" w:hAnsi="SimSun" w:eastAsia="SimSun" w:cs="SimSun"/>
          <w:sz w:val="21"/>
          <w:szCs w:val="21"/>
          <w:spacing w:val="-3"/>
        </w:rPr>
        <w:t>颁布并多</w:t>
      </w:r>
      <w:r>
        <w:rPr>
          <w:rFonts w:ascii="SimSun" w:hAnsi="SimSun" w:eastAsia="SimSun" w:cs="SimSun"/>
          <w:sz w:val="21"/>
          <w:szCs w:val="21"/>
          <w:spacing w:val="-4"/>
        </w:rPr>
        <w:t>次修订的《联邦政</w:t>
      </w:r>
      <w:r>
        <w:rPr>
          <w:rFonts w:ascii="SimSun" w:hAnsi="SimSun" w:eastAsia="SimSun" w:cs="SimSun"/>
          <w:sz w:val="21"/>
          <w:szCs w:val="21"/>
        </w:rPr>
        <w:t xml:space="preserve"> </w:t>
      </w:r>
      <w:r>
        <w:rPr>
          <w:rFonts w:ascii="SimSun" w:hAnsi="SimSun" w:eastAsia="SimSun" w:cs="SimSun"/>
          <w:sz w:val="21"/>
          <w:szCs w:val="21"/>
          <w:spacing w:val="-2"/>
        </w:rPr>
        <w:t>府信息资源管理政策》,简称为A-130</w:t>
      </w:r>
      <w:r>
        <w:rPr>
          <w:rFonts w:ascii="SimSun" w:hAnsi="SimSun" w:eastAsia="SimSun" w:cs="SimSun"/>
          <w:sz w:val="21"/>
          <w:szCs w:val="21"/>
          <w:spacing w:val="-28"/>
        </w:rPr>
        <w:t xml:space="preserve"> </w:t>
      </w:r>
      <w:r>
        <w:rPr>
          <w:rFonts w:ascii="SimSun" w:hAnsi="SimSun" w:eastAsia="SimSun" w:cs="SimSun"/>
          <w:sz w:val="21"/>
          <w:szCs w:val="21"/>
          <w:spacing w:val="-2"/>
        </w:rPr>
        <w:t>号通报</w:t>
      </w:r>
      <w:r>
        <w:rPr>
          <w:rFonts w:ascii="Times New Roman" w:hAnsi="Times New Roman" w:eastAsia="Times New Roman" w:cs="Times New Roman"/>
          <w:sz w:val="21"/>
          <w:szCs w:val="21"/>
          <w:spacing w:val="-2"/>
        </w:rPr>
        <w:t>(OMB</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3"/>
        </w:rPr>
        <w:t>ircular</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A-130)</w:t>
      </w:r>
      <w:r>
        <w:rPr>
          <w:rFonts w:ascii="SimSun" w:hAnsi="SimSun" w:eastAsia="SimSun" w:cs="SimSun"/>
          <w:sz w:val="21"/>
          <w:szCs w:val="21"/>
          <w:spacing w:val="-3"/>
        </w:rPr>
        <w:t>。</w:t>
      </w:r>
    </w:p>
    <w:p>
      <w:pPr>
        <w:ind w:left="105" w:firstLine="420"/>
        <w:spacing w:before="81" w:line="255" w:lineRule="auto"/>
        <w:jc w:val="both"/>
        <w:rPr>
          <w:rFonts w:ascii="SimSun" w:hAnsi="SimSun" w:eastAsia="SimSun" w:cs="SimSun"/>
          <w:sz w:val="21"/>
          <w:szCs w:val="21"/>
        </w:rPr>
      </w:pPr>
      <w:r>
        <w:rPr>
          <w:rFonts w:ascii="SimSun" w:hAnsi="SimSun" w:eastAsia="SimSun" w:cs="SimSun"/>
          <w:sz w:val="21"/>
          <w:szCs w:val="21"/>
          <w:spacing w:val="-7"/>
        </w:rPr>
        <w:t>当然，并非所有与个人相关的数据都是隐私。对于何种数据才算隐私，要分得一清二楚并</w:t>
      </w:r>
      <w:r>
        <w:rPr>
          <w:rFonts w:ascii="SimSun" w:hAnsi="SimSun" w:eastAsia="SimSun" w:cs="SimSun"/>
          <w:sz w:val="21"/>
          <w:szCs w:val="21"/>
          <w:spacing w:val="5"/>
        </w:rPr>
        <w:t xml:space="preserve">  </w:t>
      </w:r>
      <w:r>
        <w:rPr>
          <w:rFonts w:ascii="SimSun" w:hAnsi="SimSun" w:eastAsia="SimSun" w:cs="SimSun"/>
          <w:sz w:val="21"/>
          <w:szCs w:val="21"/>
          <w:spacing w:val="-4"/>
        </w:rPr>
        <w:t>不容易，美国的大法官们也没少为这件事纠结，其中最著名的是1972年的联邦政府诉米勒案。</w:t>
      </w:r>
      <w:r>
        <w:rPr>
          <w:rFonts w:ascii="SimSun" w:hAnsi="SimSun" w:eastAsia="SimSun" w:cs="SimSun"/>
          <w:sz w:val="21"/>
          <w:szCs w:val="21"/>
          <w:spacing w:val="6"/>
        </w:rPr>
        <w:t xml:space="preserve"> </w:t>
      </w:r>
      <w:r>
        <w:rPr>
          <w:rFonts w:ascii="SimSun" w:hAnsi="SimSun" w:eastAsia="SimSun" w:cs="SimSun"/>
          <w:sz w:val="21"/>
          <w:szCs w:val="21"/>
          <w:spacing w:val="-10"/>
        </w:rPr>
        <w:t>通过这场官司，最高法院规定，个人的消费记录不算隐私。</w:t>
      </w:r>
    </w:p>
    <w:p>
      <w:pPr>
        <w:spacing w:line="255" w:lineRule="auto"/>
        <w:sectPr>
          <w:footerReference w:type="default" r:id="rId35"/>
          <w:pgSz w:w="9300" w:h="14290"/>
          <w:pgMar w:top="400" w:right="505" w:bottom="609" w:left="244" w:header="0" w:footer="440" w:gutter="0"/>
        </w:sectPr>
        <w:rPr>
          <w:rFonts w:ascii="SimSun" w:hAnsi="SimSun" w:eastAsia="SimSun" w:cs="SimSun"/>
          <w:sz w:val="21"/>
          <w:szCs w:val="21"/>
        </w:rPr>
      </w:pPr>
    </w:p>
    <w:p>
      <w:pPr>
        <w:ind w:left="152"/>
        <w:spacing w:before="185" w:line="219" w:lineRule="auto"/>
        <w:rPr>
          <w:sz w:val="21"/>
          <w:szCs w:val="21"/>
        </w:rPr>
      </w:pPr>
      <w:bookmarkStart w:name="bookmark27" w:id="15"/>
      <w:bookmarkEnd w:id="15"/>
      <w:r>
        <w:rPr>
          <w:rFonts w:ascii="SimSun" w:hAnsi="SimSun" w:eastAsia="SimSun" w:cs="SimSun"/>
          <w:sz w:val="21"/>
          <w:szCs w:val="21"/>
          <w:b/>
          <w:bCs/>
          <w:spacing w:val="16"/>
        </w:rPr>
        <w:t>大数据安全与隐私保护</w:t>
      </w:r>
      <w:r>
        <w:rPr>
          <w:rFonts w:ascii="SimSun" w:hAnsi="SimSun" w:eastAsia="SimSun" w:cs="SimSun"/>
          <w:sz w:val="21"/>
          <w:szCs w:val="21"/>
          <w:spacing w:val="16"/>
        </w:rPr>
        <w:t xml:space="preserve">        </w:t>
      </w:r>
      <w:r>
        <w:rPr>
          <w:sz w:val="21"/>
          <w:szCs w:val="21"/>
          <w:position w:val="6"/>
        </w:rPr>
        <w:drawing>
          <wp:inline distT="0" distB="0" distL="0" distR="0">
            <wp:extent cx="88877" cy="25407"/>
            <wp:effectExtent l="0" t="0" r="0" b="0"/>
            <wp:docPr id="22" name="IM 22"/>
            <wp:cNvGraphicFramePr/>
            <a:graphic>
              <a:graphicData uri="http://schemas.openxmlformats.org/drawingml/2006/picture">
                <pic:pic>
                  <pic:nvPicPr>
                    <pic:cNvPr id="22" name="IM 22"/>
                    <pic:cNvPicPr/>
                  </pic:nvPicPr>
                  <pic:blipFill>
                    <a:blip r:embed="rId37"/>
                    <a:stretch>
                      <a:fillRect/>
                    </a:stretch>
                  </pic:blipFill>
                  <pic:spPr>
                    <a:xfrm rot="0">
                      <a:off x="0" y="0"/>
                      <a:ext cx="88877" cy="25407"/>
                    </a:xfrm>
                    <a:prstGeom prst="rect">
                      <a:avLst/>
                    </a:prstGeom>
                  </pic:spPr>
                </pic:pic>
              </a:graphicData>
            </a:graphic>
          </wp:inline>
        </w:drawing>
      </w:r>
    </w:p>
    <w:p>
      <w:pPr>
        <w:ind w:right="68" w:firstLine="419"/>
        <w:spacing w:before="262" w:line="255" w:lineRule="auto"/>
        <w:rPr>
          <w:rFonts w:ascii="SimSun" w:hAnsi="SimSun" w:eastAsia="SimSun" w:cs="SimSun"/>
          <w:sz w:val="21"/>
          <w:szCs w:val="21"/>
        </w:rPr>
      </w:pPr>
      <w:r>
        <w:rPr>
          <w:rFonts w:ascii="SimSun" w:hAnsi="SimSun" w:eastAsia="SimSun" w:cs="SimSun"/>
          <w:sz w:val="21"/>
          <w:szCs w:val="21"/>
          <w:spacing w:val="-6"/>
        </w:rPr>
        <w:t>1976年，最高法院宣判，银行的交易记录不属于个人隐私的范围，因为个人的消费记录必</w:t>
      </w:r>
      <w:r>
        <w:rPr>
          <w:rFonts w:ascii="SimSun" w:hAnsi="SimSun" w:eastAsia="SimSun" w:cs="SimSun"/>
          <w:sz w:val="21"/>
          <w:szCs w:val="21"/>
          <w:spacing w:val="1"/>
        </w:rPr>
        <w:t xml:space="preserve"> </w:t>
      </w:r>
      <w:r>
        <w:rPr>
          <w:rFonts w:ascii="SimSun" w:hAnsi="SimSun" w:eastAsia="SimSun" w:cs="SimSun"/>
          <w:sz w:val="21"/>
          <w:szCs w:val="21"/>
          <w:spacing w:val="-14"/>
        </w:rPr>
        <w:t>须在各个银行、商家之间流动、交换，就像</w:t>
      </w:r>
      <w:r>
        <w:rPr>
          <w:rFonts w:ascii="SimSun" w:hAnsi="SimSun" w:eastAsia="SimSun" w:cs="SimSun"/>
          <w:sz w:val="21"/>
          <w:szCs w:val="21"/>
          <w:spacing w:val="-15"/>
        </w:rPr>
        <w:t>电话号码一样，无法保密，所以不能算是隐私。</w:t>
      </w:r>
    </w:p>
    <w:p>
      <w:pPr>
        <w:ind w:left="422"/>
        <w:spacing w:before="67" w:line="222"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36"/>
        </w:rPr>
        <w:t xml:space="preserve"> </w:t>
      </w:r>
      <w:r>
        <w:rPr>
          <w:rFonts w:ascii="SimHei" w:hAnsi="SimHei" w:eastAsia="SimHei" w:cs="SimHei"/>
          <w:sz w:val="21"/>
          <w:szCs w:val="21"/>
          <w:b/>
          <w:bCs/>
          <w:spacing w:val="-6"/>
        </w:rPr>
        <w:t>元数据</w:t>
      </w:r>
    </w:p>
    <w:p>
      <w:pPr>
        <w:ind w:firstLine="419"/>
        <w:spacing w:before="97" w:line="273" w:lineRule="auto"/>
        <w:jc w:val="both"/>
        <w:rPr>
          <w:rFonts w:ascii="SimSun" w:hAnsi="SimSun" w:eastAsia="SimSun" w:cs="SimSun"/>
          <w:sz w:val="21"/>
          <w:szCs w:val="21"/>
        </w:rPr>
      </w:pPr>
      <w:r>
        <w:rPr>
          <w:rFonts w:ascii="SimSun" w:hAnsi="SimSun" w:eastAsia="SimSun" w:cs="SimSun"/>
          <w:sz w:val="21"/>
          <w:szCs w:val="21"/>
          <w:spacing w:val="1"/>
        </w:rPr>
        <w:t>2013年，爱德华·斯诺登曝出美国政府收集所有美国公民的手机电话拨打</w:t>
      </w:r>
      <w:r>
        <w:rPr>
          <w:rFonts w:ascii="SimSun" w:hAnsi="SimSun" w:eastAsia="SimSun" w:cs="SimSun"/>
          <w:sz w:val="21"/>
          <w:szCs w:val="21"/>
        </w:rPr>
        <w:t>记录。注意， </w:t>
      </w:r>
      <w:r>
        <w:rPr>
          <w:rFonts w:ascii="SimSun" w:hAnsi="SimSun" w:eastAsia="SimSun" w:cs="SimSun"/>
          <w:sz w:val="21"/>
          <w:szCs w:val="21"/>
          <w:spacing w:val="-11"/>
        </w:rPr>
        <w:t>只是拨打记录。据此，美国政府就一直以“拨打记录”为辩护说辞，说是他们收集的“只是元数 </w:t>
      </w:r>
      <w:r>
        <w:rPr>
          <w:rFonts w:ascii="SimSun" w:hAnsi="SimSun" w:eastAsia="SimSun" w:cs="SimSun"/>
          <w:sz w:val="21"/>
          <w:szCs w:val="21"/>
          <w:spacing w:val="-6"/>
        </w:rPr>
        <w:t>据”。也就是说，美国国家安全局</w:t>
      </w:r>
      <w:r>
        <w:rPr>
          <w:rFonts w:ascii="Times New Roman" w:hAnsi="Times New Roman" w:eastAsia="Times New Roman" w:cs="Times New Roman"/>
          <w:sz w:val="21"/>
          <w:szCs w:val="21"/>
          <w:spacing w:val="-6"/>
        </w:rPr>
        <w:t>(NSA)</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并没有收集电话的谈话内容，只是收集了接打双方的</w:t>
      </w:r>
      <w:r>
        <w:rPr>
          <w:rFonts w:ascii="SimSun" w:hAnsi="SimSun" w:eastAsia="SimSun" w:cs="SimSun"/>
          <w:sz w:val="21"/>
          <w:szCs w:val="21"/>
        </w:rPr>
        <w:t xml:space="preserve"> </w:t>
      </w:r>
      <w:r>
        <w:rPr>
          <w:rFonts w:ascii="SimSun" w:hAnsi="SimSun" w:eastAsia="SimSun" w:cs="SimSun"/>
          <w:sz w:val="21"/>
          <w:szCs w:val="21"/>
          <w:spacing w:val="-12"/>
        </w:rPr>
        <w:t>电话号码，以及拨打电话的日期、时间和时长。</w:t>
      </w:r>
    </w:p>
    <w:p>
      <w:pPr>
        <w:ind w:right="72" w:firstLine="419"/>
        <w:spacing w:before="69" w:line="273" w:lineRule="auto"/>
        <w:jc w:val="both"/>
        <w:rPr>
          <w:rFonts w:ascii="SimSun" w:hAnsi="SimSun" w:eastAsia="SimSun" w:cs="SimSun"/>
          <w:sz w:val="21"/>
          <w:szCs w:val="21"/>
        </w:rPr>
      </w:pPr>
      <w:r>
        <w:rPr>
          <w:rFonts w:ascii="SimSun" w:hAnsi="SimSun" w:eastAsia="SimSun" w:cs="SimSun"/>
          <w:sz w:val="21"/>
          <w:szCs w:val="21"/>
          <w:spacing w:val="-5"/>
        </w:rPr>
        <w:t>元数据</w:t>
      </w:r>
      <w:r>
        <w:rPr>
          <w:rFonts w:ascii="Times New Roman" w:hAnsi="Times New Roman" w:eastAsia="Times New Roman" w:cs="Times New Roman"/>
          <w:sz w:val="21"/>
          <w:szCs w:val="21"/>
          <w:spacing w:val="-5"/>
        </w:rPr>
        <w:t>(Metadata)  </w:t>
      </w:r>
      <w:r>
        <w:rPr>
          <w:rFonts w:ascii="SimSun" w:hAnsi="SimSun" w:eastAsia="SimSun" w:cs="SimSun"/>
          <w:sz w:val="21"/>
          <w:szCs w:val="21"/>
          <w:spacing w:val="-5"/>
        </w:rPr>
        <w:t>是描述数据属性的集合，是对数据的说明，如数据的类型、名称、字段</w:t>
      </w:r>
      <w:r>
        <w:rPr>
          <w:rFonts w:ascii="SimSun" w:hAnsi="SimSun" w:eastAsia="SimSun" w:cs="SimSun"/>
          <w:sz w:val="21"/>
          <w:szCs w:val="21"/>
        </w:rPr>
        <w:t xml:space="preserve"> </w:t>
      </w:r>
      <w:r>
        <w:rPr>
          <w:rFonts w:ascii="SimSun" w:hAnsi="SimSun" w:eastAsia="SimSun" w:cs="SimSun"/>
          <w:sz w:val="21"/>
          <w:szCs w:val="21"/>
          <w:spacing w:val="2"/>
        </w:rPr>
        <w:t>等。尽管大多数人并不确切地知道元数据意味着什么,但听</w:t>
      </w:r>
      <w:r>
        <w:rPr>
          <w:rFonts w:ascii="SimSun" w:hAnsi="SimSun" w:eastAsia="SimSun" w:cs="SimSun"/>
          <w:sz w:val="21"/>
          <w:szCs w:val="21"/>
          <w:spacing w:val="1"/>
        </w:rPr>
        <w:t>上去似乎能给人带来一定的“安</w:t>
      </w:r>
      <w:r>
        <w:rPr>
          <w:rFonts w:ascii="SimSun" w:hAnsi="SimSun" w:eastAsia="SimSun" w:cs="SimSun"/>
          <w:sz w:val="21"/>
          <w:szCs w:val="21"/>
        </w:rPr>
        <w:t xml:space="preserve"> </w:t>
      </w:r>
      <w:r>
        <w:rPr>
          <w:rFonts w:ascii="SimSun" w:hAnsi="SimSun" w:eastAsia="SimSun" w:cs="SimSun"/>
          <w:sz w:val="21"/>
          <w:szCs w:val="21"/>
          <w:spacing w:val="-12"/>
        </w:rPr>
        <w:t>抚”作用。实际上，收集元数据一样属于监视。</w:t>
      </w:r>
    </w:p>
    <w:p>
      <w:pPr>
        <w:ind w:right="20" w:firstLine="419"/>
        <w:spacing w:before="69" w:line="266" w:lineRule="auto"/>
        <w:jc w:val="both"/>
        <w:rPr>
          <w:rFonts w:ascii="SimSun" w:hAnsi="SimSun" w:eastAsia="SimSun" w:cs="SimSun"/>
          <w:sz w:val="21"/>
          <w:szCs w:val="21"/>
        </w:rPr>
      </w:pPr>
      <w:r>
        <w:rPr>
          <w:rFonts w:ascii="SimSun" w:hAnsi="SimSun" w:eastAsia="SimSun" w:cs="SimSun"/>
          <w:sz w:val="21"/>
          <w:szCs w:val="21"/>
          <w:spacing w:val="-10"/>
        </w:rPr>
        <w:t>比如，国外电影中经常有雇佣私人侦探窃听某人的情节。请注意，这里的用</w:t>
      </w:r>
      <w:r>
        <w:rPr>
          <w:rFonts w:ascii="SimSun" w:hAnsi="SimSun" w:eastAsia="SimSun" w:cs="SimSun"/>
          <w:sz w:val="21"/>
          <w:szCs w:val="21"/>
          <w:spacing w:val="-11"/>
        </w:rPr>
        <w:t>词是“窃听”。</w:t>
      </w:r>
      <w:r>
        <w:rPr>
          <w:rFonts w:ascii="SimSun" w:hAnsi="SimSun" w:eastAsia="SimSun" w:cs="SimSun"/>
          <w:sz w:val="21"/>
          <w:szCs w:val="21"/>
        </w:rPr>
        <w:t xml:space="preserve"> </w:t>
      </w:r>
      <w:r>
        <w:rPr>
          <w:rFonts w:ascii="SimSun" w:hAnsi="SimSun" w:eastAsia="SimSun" w:cs="SimSun"/>
          <w:sz w:val="21"/>
          <w:szCs w:val="21"/>
          <w:spacing w:val="-11"/>
        </w:rPr>
        <w:t>私人侦探接受委托后，会在被监视人的家中、办公室和</w:t>
      </w:r>
      <w:r>
        <w:rPr>
          <w:rFonts w:ascii="SimSun" w:hAnsi="SimSun" w:eastAsia="SimSun" w:cs="SimSun"/>
          <w:sz w:val="21"/>
          <w:szCs w:val="21"/>
          <w:spacing w:val="-12"/>
        </w:rPr>
        <w:t>汽车中装上窃听器，偷听电话内容、查看 </w:t>
      </w:r>
      <w:r>
        <w:rPr>
          <w:rFonts w:ascii="SimSun" w:hAnsi="SimSun" w:eastAsia="SimSun" w:cs="SimSun"/>
          <w:sz w:val="21"/>
          <w:szCs w:val="21"/>
          <w:spacing w:val="-6"/>
        </w:rPr>
        <w:t>计算机。然后，委托人会收到一份被监听者的详细谈话内容报告。</w:t>
      </w:r>
    </w:p>
    <w:p>
      <w:pPr>
        <w:ind w:right="57" w:firstLine="419"/>
        <w:spacing w:before="103" w:line="266" w:lineRule="auto"/>
        <w:jc w:val="both"/>
        <w:rPr>
          <w:rFonts w:ascii="SimSun" w:hAnsi="SimSun" w:eastAsia="SimSun" w:cs="SimSun"/>
          <w:sz w:val="21"/>
          <w:szCs w:val="21"/>
        </w:rPr>
      </w:pPr>
      <w:r>
        <w:rPr>
          <w:rFonts w:ascii="SimSun" w:hAnsi="SimSun" w:eastAsia="SimSun" w:cs="SimSun"/>
          <w:sz w:val="21"/>
          <w:szCs w:val="21"/>
          <w:spacing w:val="-9"/>
        </w:rPr>
        <w:t>如果把委托任务从“窃听”变为“监视”呢?最后委托人收到的报告内容肯定有所变化，但</w:t>
      </w:r>
      <w:r>
        <w:rPr>
          <w:rFonts w:ascii="SimSun" w:hAnsi="SimSun" w:eastAsia="SimSun" w:cs="SimSun"/>
          <w:sz w:val="21"/>
          <w:szCs w:val="21"/>
          <w:spacing w:val="2"/>
        </w:rPr>
        <w:t xml:space="preserve"> </w:t>
      </w:r>
      <w:r>
        <w:rPr>
          <w:rFonts w:ascii="SimSun" w:hAnsi="SimSun" w:eastAsia="SimSun" w:cs="SimSun"/>
          <w:sz w:val="21"/>
          <w:szCs w:val="21"/>
          <w:spacing w:val="-11"/>
        </w:rPr>
        <w:t>范围却更广了。监视包括，被监视人的行踪去向，干了什么事，与谁谈话并谈了多长时间，与谁</w:t>
      </w:r>
      <w:r>
        <w:rPr>
          <w:rFonts w:ascii="SimSun" w:hAnsi="SimSun" w:eastAsia="SimSun" w:cs="SimSun"/>
          <w:sz w:val="21"/>
          <w:szCs w:val="21"/>
        </w:rPr>
        <w:t xml:space="preserve"> </w:t>
      </w:r>
      <w:r>
        <w:rPr>
          <w:rFonts w:ascii="SimSun" w:hAnsi="SimSun" w:eastAsia="SimSun" w:cs="SimSun"/>
          <w:sz w:val="21"/>
          <w:szCs w:val="21"/>
          <w:spacing w:val="-6"/>
        </w:rPr>
        <w:t>通信，阅读什么,购买什么,等等。这些信息就是“元数据”。简而言之，窃听可以得到谈话内</w:t>
      </w:r>
      <w:r>
        <w:rPr>
          <w:rFonts w:ascii="SimSun" w:hAnsi="SimSun" w:eastAsia="SimSun" w:cs="SimSun"/>
          <w:sz w:val="21"/>
          <w:szCs w:val="21"/>
          <w:spacing w:val="18"/>
        </w:rPr>
        <w:t xml:space="preserve"> </w:t>
      </w:r>
      <w:r>
        <w:rPr>
          <w:rFonts w:ascii="SimSun" w:hAnsi="SimSun" w:eastAsia="SimSun" w:cs="SimSun"/>
          <w:sz w:val="21"/>
          <w:szCs w:val="21"/>
          <w:spacing w:val="-8"/>
        </w:rPr>
        <w:t>容，监视则包含所有其他的背景或相关信息。</w:t>
      </w:r>
    </w:p>
    <w:p>
      <w:pPr>
        <w:ind w:right="74" w:firstLine="419"/>
        <w:spacing w:before="109" w:line="272" w:lineRule="auto"/>
        <w:jc w:val="both"/>
        <w:rPr>
          <w:rFonts w:ascii="SimSun" w:hAnsi="SimSun" w:eastAsia="SimSun" w:cs="SimSun"/>
          <w:sz w:val="21"/>
          <w:szCs w:val="21"/>
        </w:rPr>
      </w:pPr>
      <w:r>
        <w:rPr>
          <w:rFonts w:ascii="SimSun" w:hAnsi="SimSun" w:eastAsia="SimSun" w:cs="SimSun"/>
          <w:sz w:val="21"/>
          <w:szCs w:val="21"/>
          <w:spacing w:val="-7"/>
        </w:rPr>
        <w:t>电话元数据还可以透露更多的信息。比如，根据谈话的时间、长度和频率，能推算出谈话</w:t>
      </w:r>
      <w:r>
        <w:rPr>
          <w:rFonts w:ascii="SimSun" w:hAnsi="SimSun" w:eastAsia="SimSun" w:cs="SimSun"/>
          <w:sz w:val="21"/>
          <w:szCs w:val="21"/>
        </w:rPr>
        <w:t xml:space="preserve"> </w:t>
      </w:r>
      <w:r>
        <w:rPr>
          <w:rFonts w:ascii="SimSun" w:hAnsi="SimSun" w:eastAsia="SimSun" w:cs="SimSun"/>
          <w:sz w:val="21"/>
          <w:szCs w:val="21"/>
          <w:spacing w:val="-6"/>
        </w:rPr>
        <w:t>人彼此之间的关系，是密友、商业伙伴，还是其他什么人。电话元数据显示被监视</w:t>
      </w:r>
      <w:r>
        <w:rPr>
          <w:rFonts w:ascii="SimSun" w:hAnsi="SimSun" w:eastAsia="SimSun" w:cs="SimSun"/>
          <w:sz w:val="21"/>
          <w:szCs w:val="21"/>
          <w:spacing w:val="-7"/>
        </w:rPr>
        <w:t>人对谁感兴</w:t>
      </w:r>
      <w:r>
        <w:rPr>
          <w:rFonts w:ascii="SimSun" w:hAnsi="SimSun" w:eastAsia="SimSun" w:cs="SimSun"/>
          <w:sz w:val="21"/>
          <w:szCs w:val="21"/>
        </w:rPr>
        <w:t xml:space="preserve"> </w:t>
      </w:r>
      <w:r>
        <w:rPr>
          <w:rFonts w:ascii="SimSun" w:hAnsi="SimSun" w:eastAsia="SimSun" w:cs="SimSun"/>
          <w:sz w:val="21"/>
          <w:szCs w:val="21"/>
          <w:spacing w:val="-6"/>
        </w:rPr>
        <w:t>趣，什么对他是重要的，不管这些信息有多么私密。它是窥探人们个性的窗</w:t>
      </w:r>
      <w:r>
        <w:rPr>
          <w:rFonts w:ascii="SimSun" w:hAnsi="SimSun" w:eastAsia="SimSun" w:cs="SimSun"/>
          <w:sz w:val="21"/>
          <w:szCs w:val="21"/>
          <w:spacing w:val="-7"/>
        </w:rPr>
        <w:t>口，它能够在任何</w:t>
      </w:r>
      <w:r>
        <w:rPr>
          <w:rFonts w:ascii="SimSun" w:hAnsi="SimSun" w:eastAsia="SimSun" w:cs="SimSun"/>
          <w:sz w:val="21"/>
          <w:szCs w:val="21"/>
        </w:rPr>
        <w:t xml:space="preserve"> </w:t>
      </w:r>
      <w:r>
        <w:rPr>
          <w:rFonts w:ascii="SimSun" w:hAnsi="SimSun" w:eastAsia="SimSun" w:cs="SimSun"/>
          <w:sz w:val="21"/>
          <w:szCs w:val="21"/>
          <w:spacing w:val="-3"/>
        </w:rPr>
        <w:t>时间点绘制出被监视人的事件报告。</w:t>
      </w:r>
    </w:p>
    <w:p>
      <w:pPr>
        <w:ind w:left="422"/>
        <w:spacing w:before="81" w:line="222" w:lineRule="auto"/>
        <w:outlineLvl w:val="6"/>
        <w:rPr>
          <w:rFonts w:ascii="SimHei" w:hAnsi="SimHei" w:eastAsia="SimHei" w:cs="SimHei"/>
          <w:sz w:val="21"/>
          <w:szCs w:val="21"/>
        </w:rPr>
      </w:pPr>
      <w:r>
        <w:rPr>
          <w:rFonts w:ascii="SimHei" w:hAnsi="SimHei" w:eastAsia="SimHei" w:cs="SimHei"/>
          <w:sz w:val="21"/>
          <w:szCs w:val="21"/>
          <w:b/>
          <w:bCs/>
          <w:spacing w:val="-3"/>
        </w:rPr>
        <w:t>4.</w:t>
      </w:r>
      <w:r>
        <w:rPr>
          <w:rFonts w:ascii="SimHei" w:hAnsi="SimHei" w:eastAsia="SimHei" w:cs="SimHei"/>
          <w:sz w:val="21"/>
          <w:szCs w:val="21"/>
          <w:spacing w:val="-53"/>
        </w:rPr>
        <w:t xml:space="preserve"> </w:t>
      </w:r>
      <w:r>
        <w:rPr>
          <w:rFonts w:ascii="SimHei" w:hAnsi="SimHei" w:eastAsia="SimHei" w:cs="SimHei"/>
          <w:sz w:val="21"/>
          <w:szCs w:val="21"/>
          <w:b/>
          <w:bCs/>
          <w:spacing w:val="-3"/>
        </w:rPr>
        <w:t>大数据时代的个人隐私</w:t>
      </w:r>
    </w:p>
    <w:p>
      <w:pPr>
        <w:ind w:right="72" w:firstLine="419"/>
        <w:spacing w:before="89" w:line="254" w:lineRule="auto"/>
        <w:rPr>
          <w:rFonts w:ascii="SimSun" w:hAnsi="SimSun" w:eastAsia="SimSun" w:cs="SimSun"/>
          <w:sz w:val="21"/>
          <w:szCs w:val="21"/>
        </w:rPr>
      </w:pPr>
      <w:r>
        <w:rPr>
          <w:rFonts w:ascii="SimSun" w:hAnsi="SimSun" w:eastAsia="SimSun" w:cs="SimSun"/>
          <w:sz w:val="21"/>
          <w:szCs w:val="21"/>
          <w:spacing w:val="-6"/>
        </w:rPr>
        <w:t>之所以说搜索数据是私密的隐私数据，是因为人们不会</w:t>
      </w:r>
      <w:r>
        <w:rPr>
          <w:rFonts w:ascii="SimSun" w:hAnsi="SimSun" w:eastAsia="SimSun" w:cs="SimSun"/>
          <w:sz w:val="21"/>
          <w:szCs w:val="21"/>
          <w:spacing w:val="-7"/>
        </w:rPr>
        <w:t>对搜索引擎撒谎，这些数据甚至比</w:t>
      </w:r>
      <w:r>
        <w:rPr>
          <w:rFonts w:ascii="SimSun" w:hAnsi="SimSun" w:eastAsia="SimSun" w:cs="SimSun"/>
          <w:sz w:val="21"/>
          <w:szCs w:val="21"/>
        </w:rPr>
        <w:t xml:space="preserve"> </w:t>
      </w:r>
      <w:r>
        <w:rPr>
          <w:rFonts w:ascii="SimSun" w:hAnsi="SimSun" w:eastAsia="SimSun" w:cs="SimSun"/>
          <w:sz w:val="21"/>
          <w:szCs w:val="21"/>
          <w:spacing w:val="-6"/>
        </w:rPr>
        <w:t>朋友或家人与自身的联系紧密，因为我们总是</w:t>
      </w:r>
      <w:r>
        <w:rPr>
          <w:rFonts w:ascii="SimSun" w:hAnsi="SimSun" w:eastAsia="SimSun" w:cs="SimSun"/>
          <w:sz w:val="21"/>
          <w:szCs w:val="21"/>
          <w:spacing w:val="-7"/>
        </w:rPr>
        <w:t>尽可能准确地告诉搜索引擎，我们在想什么。</w:t>
      </w:r>
    </w:p>
    <w:p>
      <w:pPr>
        <w:ind w:right="70" w:firstLine="419"/>
        <w:spacing w:before="83" w:line="276" w:lineRule="auto"/>
        <w:rPr>
          <w:rFonts w:ascii="SimSun" w:hAnsi="SimSun" w:eastAsia="SimSun" w:cs="SimSun"/>
          <w:sz w:val="21"/>
          <w:szCs w:val="21"/>
        </w:rPr>
      </w:pPr>
      <w:r>
        <w:rPr>
          <w:rFonts w:ascii="SimSun" w:hAnsi="SimSun" w:eastAsia="SimSun" w:cs="SimSun"/>
          <w:sz w:val="21"/>
          <w:szCs w:val="21"/>
          <w:spacing w:val="-1"/>
        </w:rPr>
        <w:t>谷歌知道每一个人搜索的网站，知道人们内心深处的担心和秘密。如果谷歌想知道</w:t>
      </w:r>
      <w:r>
        <w:rPr>
          <w:rFonts w:ascii="SimSun" w:hAnsi="SimSun" w:eastAsia="SimSun" w:cs="SimSun"/>
          <w:sz w:val="21"/>
          <w:szCs w:val="21"/>
          <w:spacing w:val="-2"/>
        </w:rPr>
        <w:t>某一</w:t>
      </w:r>
      <w:r>
        <w:rPr>
          <w:rFonts w:ascii="SimSun" w:hAnsi="SimSun" w:eastAsia="SimSun" w:cs="SimSun"/>
          <w:sz w:val="21"/>
          <w:szCs w:val="21"/>
        </w:rPr>
        <w:t xml:space="preserve"> </w:t>
      </w:r>
      <w:r>
        <w:rPr>
          <w:rFonts w:ascii="SimSun" w:hAnsi="SimSun" w:eastAsia="SimSun" w:cs="SimSun"/>
          <w:sz w:val="21"/>
          <w:szCs w:val="21"/>
          <w:spacing w:val="2"/>
        </w:rPr>
        <w:t>个网民心里面正在想什么,它就能知道，不管他是</w:t>
      </w:r>
      <w:r>
        <w:rPr>
          <w:rFonts w:ascii="SimSun" w:hAnsi="SimSun" w:eastAsia="SimSun" w:cs="SimSun"/>
          <w:sz w:val="21"/>
          <w:szCs w:val="21"/>
          <w:spacing w:val="1"/>
        </w:rPr>
        <w:t>在想逃税还是计划抗议政府的某项方针政</w:t>
      </w:r>
      <w:r>
        <w:rPr>
          <w:rFonts w:ascii="SimSun" w:hAnsi="SimSun" w:eastAsia="SimSun" w:cs="SimSun"/>
          <w:sz w:val="21"/>
          <w:szCs w:val="21"/>
        </w:rPr>
        <w:t xml:space="preserve"> </w:t>
      </w:r>
      <w:r>
        <w:rPr>
          <w:rFonts w:ascii="SimSun" w:hAnsi="SimSun" w:eastAsia="SimSun" w:cs="SimSun"/>
          <w:sz w:val="21"/>
          <w:szCs w:val="21"/>
          <w:spacing w:val="-6"/>
        </w:rPr>
        <w:t>策。曾经有人说，谷歌比自己的妻子还了解自己。但实际上还可以更进一步，应该</w:t>
      </w:r>
      <w:r>
        <w:rPr>
          <w:rFonts w:ascii="SimSun" w:hAnsi="SimSun" w:eastAsia="SimSun" w:cs="SimSun"/>
          <w:sz w:val="21"/>
          <w:szCs w:val="21"/>
          <w:spacing w:val="-7"/>
        </w:rPr>
        <w:t>说谷歌比你</w:t>
      </w:r>
      <w:r>
        <w:rPr>
          <w:rFonts w:ascii="SimSun" w:hAnsi="SimSun" w:eastAsia="SimSun" w:cs="SimSun"/>
          <w:sz w:val="21"/>
          <w:szCs w:val="21"/>
        </w:rPr>
        <w:t xml:space="preserve"> </w:t>
      </w:r>
      <w:r>
        <w:rPr>
          <w:rFonts w:ascii="SimSun" w:hAnsi="SimSun" w:eastAsia="SimSun" w:cs="SimSun"/>
          <w:sz w:val="21"/>
          <w:szCs w:val="21"/>
          <w:spacing w:val="-6"/>
        </w:rPr>
        <w:t>自己还了解自己，因为它能毫无改变地永远记住你曾经在那个长条框里输进去的东西，不管它</w:t>
      </w:r>
      <w:r>
        <w:rPr>
          <w:rFonts w:ascii="SimSun" w:hAnsi="SimSun" w:eastAsia="SimSun" w:cs="SimSun"/>
          <w:sz w:val="21"/>
          <w:szCs w:val="21"/>
        </w:rPr>
        <w:t xml:space="preserve"> </w:t>
      </w:r>
      <w:r>
        <w:rPr>
          <w:rFonts w:ascii="SimSun" w:hAnsi="SimSun" w:eastAsia="SimSun" w:cs="SimSun"/>
          <w:sz w:val="21"/>
          <w:szCs w:val="21"/>
          <w:spacing w:val="-8"/>
        </w:rPr>
        <w:t>是什么。</w:t>
      </w:r>
    </w:p>
    <w:p>
      <w:pPr>
        <w:ind w:firstLine="419"/>
        <w:spacing w:before="90" w:line="270" w:lineRule="auto"/>
        <w:rPr>
          <w:rFonts w:ascii="SimSun" w:hAnsi="SimSun" w:eastAsia="SimSun" w:cs="SimSun"/>
          <w:sz w:val="21"/>
          <w:szCs w:val="21"/>
        </w:rPr>
      </w:pPr>
      <w:r>
        <w:rPr>
          <w:rFonts w:ascii="SimSun" w:hAnsi="SimSun" w:eastAsia="SimSun" w:cs="SimSun"/>
          <w:sz w:val="21"/>
          <w:szCs w:val="21"/>
          <w:spacing w:val="1"/>
        </w:rPr>
        <w:t>私密数据和元数据的来源还有许多其他渠道。你的网上购物记录会透露你大量</w:t>
      </w:r>
      <w:r>
        <w:rPr>
          <w:rFonts w:ascii="SimSun" w:hAnsi="SimSun" w:eastAsia="SimSun" w:cs="SimSun"/>
          <w:sz w:val="21"/>
          <w:szCs w:val="21"/>
        </w:rPr>
        <w:t>的习惯， </w:t>
      </w:r>
      <w:r>
        <w:rPr>
          <w:rFonts w:ascii="SimSun" w:hAnsi="SimSun" w:eastAsia="SimSun" w:cs="SimSun"/>
          <w:sz w:val="21"/>
          <w:szCs w:val="21"/>
          <w:spacing w:val="-6"/>
        </w:rPr>
        <w:t>你的微博会告诉全世界你何时起床吃早餐，何时</w:t>
      </w:r>
      <w:r>
        <w:rPr>
          <w:rFonts w:ascii="SimSun" w:hAnsi="SimSun" w:eastAsia="SimSun" w:cs="SimSun"/>
          <w:sz w:val="21"/>
          <w:szCs w:val="21"/>
          <w:spacing w:val="-7"/>
        </w:rPr>
        <w:t>道晚安睡觉；你的朋友圈和联系人会暴露你的</w:t>
      </w:r>
      <w:r>
        <w:rPr>
          <w:rFonts w:ascii="SimSun" w:hAnsi="SimSun" w:eastAsia="SimSun" w:cs="SimSun"/>
          <w:sz w:val="21"/>
          <w:szCs w:val="21"/>
        </w:rPr>
        <w:t xml:space="preserve">  </w:t>
      </w:r>
      <w:r>
        <w:rPr>
          <w:rFonts w:ascii="SimSun" w:hAnsi="SimSun" w:eastAsia="SimSun" w:cs="SimSun"/>
          <w:sz w:val="21"/>
          <w:szCs w:val="21"/>
          <w:spacing w:val="-6"/>
        </w:rPr>
        <w:t>政治倾向，甚至是性取向；你的电子邮件或你的短信息可以显露谁是你职业</w:t>
      </w:r>
      <w:r>
        <w:rPr>
          <w:rFonts w:ascii="SimSun" w:hAnsi="SimSun" w:eastAsia="SimSun" w:cs="SimSun"/>
          <w:sz w:val="21"/>
          <w:szCs w:val="21"/>
          <w:spacing w:val="-7"/>
        </w:rPr>
        <w:t>、社交和个人感情 </w:t>
      </w:r>
      <w:r>
        <w:rPr>
          <w:rFonts w:ascii="SimSun" w:hAnsi="SimSun" w:eastAsia="SimSun" w:cs="SimSun"/>
          <w:sz w:val="21"/>
          <w:szCs w:val="21"/>
          <w:spacing w:val="-5"/>
        </w:rPr>
        <w:t>生活的中心；你手机上的App 可以定位你的位置，去</w:t>
      </w:r>
      <w:r>
        <w:rPr>
          <w:rFonts w:ascii="SimSun" w:hAnsi="SimSun" w:eastAsia="SimSun" w:cs="SimSun"/>
          <w:sz w:val="21"/>
          <w:szCs w:val="21"/>
          <w:spacing w:val="-6"/>
        </w:rPr>
        <w:t>过哪里……</w:t>
      </w:r>
    </w:p>
    <w:p>
      <w:pPr>
        <w:ind w:right="71" w:firstLine="419"/>
        <w:spacing w:before="92" w:line="269" w:lineRule="auto"/>
        <w:rPr>
          <w:rFonts w:ascii="SimSun" w:hAnsi="SimSun" w:eastAsia="SimSun" w:cs="SimSun"/>
          <w:sz w:val="21"/>
          <w:szCs w:val="21"/>
        </w:rPr>
      </w:pPr>
      <w:r>
        <w:rPr>
          <w:rFonts w:ascii="SimSun" w:hAnsi="SimSun" w:eastAsia="SimSun" w:cs="SimSun"/>
          <w:sz w:val="21"/>
          <w:szCs w:val="21"/>
          <w:spacing w:val="-6"/>
        </w:rPr>
        <w:t>数据与元数据可以这样来区别，前者是内容，后者是背景。</w:t>
      </w:r>
      <w:r>
        <w:rPr>
          <w:rFonts w:ascii="SimSun" w:hAnsi="SimSun" w:eastAsia="SimSun" w:cs="SimSun"/>
          <w:sz w:val="21"/>
          <w:szCs w:val="21"/>
          <w:spacing w:val="-7"/>
        </w:rPr>
        <w:t>背景常常比内容显示更多的信</w:t>
      </w:r>
      <w:r>
        <w:rPr>
          <w:rFonts w:ascii="SimSun" w:hAnsi="SimSun" w:eastAsia="SimSun" w:cs="SimSun"/>
          <w:sz w:val="21"/>
          <w:szCs w:val="21"/>
        </w:rPr>
        <w:t xml:space="preserve"> </w:t>
      </w:r>
      <w:r>
        <w:rPr>
          <w:rFonts w:ascii="SimSun" w:hAnsi="SimSun" w:eastAsia="SimSun" w:cs="SimSun"/>
          <w:sz w:val="21"/>
          <w:szCs w:val="21"/>
          <w:spacing w:val="-6"/>
        </w:rPr>
        <w:t>息，尤其是把元数据集合起来的时候。当你监视一个人的某次具体行动时，他</w:t>
      </w:r>
      <w:r>
        <w:rPr>
          <w:rFonts w:ascii="SimSun" w:hAnsi="SimSun" w:eastAsia="SimSun" w:cs="SimSun"/>
          <w:sz w:val="21"/>
          <w:szCs w:val="21"/>
          <w:spacing w:val="-7"/>
        </w:rPr>
        <w:t>的谈话内容、手</w:t>
      </w:r>
      <w:r>
        <w:rPr>
          <w:rFonts w:ascii="SimSun" w:hAnsi="SimSun" w:eastAsia="SimSun" w:cs="SimSun"/>
          <w:sz w:val="21"/>
          <w:szCs w:val="21"/>
        </w:rPr>
        <w:t xml:space="preserve"> </w:t>
      </w:r>
      <w:r>
        <w:rPr>
          <w:rFonts w:ascii="SimSun" w:hAnsi="SimSun" w:eastAsia="SimSun" w:cs="SimSun"/>
          <w:sz w:val="21"/>
          <w:szCs w:val="21"/>
          <w:spacing w:val="-1"/>
        </w:rPr>
        <w:t>机短信和电子邮件的确比元数据重要。但当你监视一个人的生活，或是大面积区域人口的时</w:t>
      </w:r>
      <w:r>
        <w:rPr>
          <w:rFonts w:ascii="SimSun" w:hAnsi="SimSun" w:eastAsia="SimSun" w:cs="SimSun"/>
          <w:sz w:val="21"/>
          <w:szCs w:val="21"/>
          <w:spacing w:val="1"/>
        </w:rPr>
        <w:t xml:space="preserve"> </w:t>
      </w:r>
      <w:r>
        <w:rPr>
          <w:rFonts w:ascii="SimSun" w:hAnsi="SimSun" w:eastAsia="SimSun" w:cs="SimSun"/>
          <w:sz w:val="21"/>
          <w:szCs w:val="21"/>
          <w:spacing w:val="-11"/>
        </w:rPr>
        <w:t>候，元数据的作用就无可比拟了。无论是在重要性、实用性，还是对问题的判断和预示上，元数</w:t>
      </w:r>
      <w:r>
        <w:rPr>
          <w:rFonts w:ascii="SimSun" w:hAnsi="SimSun" w:eastAsia="SimSun" w:cs="SimSun"/>
          <w:sz w:val="21"/>
          <w:szCs w:val="21"/>
        </w:rPr>
        <w:t xml:space="preserve"> </w:t>
      </w:r>
      <w:r>
        <w:rPr>
          <w:rFonts w:ascii="SimSun" w:hAnsi="SimSun" w:eastAsia="SimSun" w:cs="SimSun"/>
          <w:sz w:val="21"/>
          <w:szCs w:val="21"/>
          <w:spacing w:val="-5"/>
        </w:rPr>
        <w:t>据都极有意义。</w:t>
      </w:r>
    </w:p>
    <w:p>
      <w:pPr>
        <w:spacing w:line="269" w:lineRule="auto"/>
        <w:sectPr>
          <w:footerReference w:type="default" r:id="rId36"/>
          <w:pgSz w:w="9300" w:h="14290"/>
          <w:pgMar w:top="400" w:right="304" w:bottom="452" w:left="560" w:header="0" w:footer="293" w:gutter="0"/>
        </w:sectPr>
        <w:rPr>
          <w:rFonts w:ascii="SimSun" w:hAnsi="SimSun" w:eastAsia="SimSun" w:cs="SimSun"/>
          <w:sz w:val="21"/>
          <w:szCs w:val="21"/>
        </w:rPr>
      </w:pPr>
    </w:p>
    <w:p>
      <w:pPr>
        <w:ind w:left="400"/>
        <w:spacing w:before="46" w:line="222" w:lineRule="auto"/>
        <w:rPr>
          <w:rFonts w:ascii="FangSong" w:hAnsi="FangSong" w:eastAsia="FangSong" w:cs="FangSong"/>
          <w:sz w:val="19"/>
          <w:szCs w:val="19"/>
        </w:rPr>
      </w:pPr>
      <w:r>
        <w:rPr>
          <w:rFonts w:ascii="FangSong" w:hAnsi="FangSong" w:eastAsia="FangSong" w:cs="FangSong"/>
          <w:sz w:val="19"/>
          <w:szCs w:val="19"/>
          <w:spacing w:val="-19"/>
        </w:rPr>
        <w:t>…………………………………………………………………</w:t>
      </w:r>
      <w:r>
        <w:rPr>
          <w:rFonts w:ascii="FangSong" w:hAnsi="FangSong" w:eastAsia="FangSong" w:cs="FangSong"/>
          <w:sz w:val="19"/>
          <w:szCs w:val="19"/>
          <w:spacing w:val="-20"/>
        </w:rPr>
        <w:t>…………………第1章</w:t>
      </w:r>
      <w:r>
        <w:rPr>
          <w:rFonts w:ascii="FangSong" w:hAnsi="FangSong" w:eastAsia="FangSong" w:cs="FangSong"/>
          <w:sz w:val="19"/>
          <w:szCs w:val="19"/>
          <w:spacing w:val="16"/>
        </w:rPr>
        <w:t xml:space="preserve">  </w:t>
      </w:r>
      <w:r>
        <w:rPr>
          <w:rFonts w:ascii="FangSong" w:hAnsi="FangSong" w:eastAsia="FangSong" w:cs="FangSong"/>
          <w:sz w:val="19"/>
          <w:szCs w:val="19"/>
          <w:spacing w:val="-20"/>
        </w:rPr>
        <w:t>大</w:t>
      </w:r>
      <w:r>
        <w:rPr>
          <w:rFonts w:ascii="FangSong" w:hAnsi="FangSong" w:eastAsia="FangSong" w:cs="FangSong"/>
          <w:sz w:val="19"/>
          <w:szCs w:val="19"/>
          <w:spacing w:val="-25"/>
        </w:rPr>
        <w:t xml:space="preserve"> </w:t>
      </w:r>
      <w:r>
        <w:rPr>
          <w:rFonts w:ascii="FangSong" w:hAnsi="FangSong" w:eastAsia="FangSong" w:cs="FangSong"/>
          <w:sz w:val="19"/>
          <w:szCs w:val="19"/>
          <w:spacing w:val="-20"/>
        </w:rPr>
        <w:t>数</w:t>
      </w:r>
      <w:r>
        <w:rPr>
          <w:rFonts w:ascii="FangSong" w:hAnsi="FangSong" w:eastAsia="FangSong" w:cs="FangSong"/>
          <w:sz w:val="19"/>
          <w:szCs w:val="19"/>
          <w:spacing w:val="-25"/>
        </w:rPr>
        <w:t xml:space="preserve"> </w:t>
      </w:r>
      <w:r>
        <w:rPr>
          <w:rFonts w:ascii="FangSong" w:hAnsi="FangSong" w:eastAsia="FangSong" w:cs="FangSong"/>
          <w:sz w:val="19"/>
          <w:szCs w:val="19"/>
          <w:spacing w:val="-20"/>
        </w:rPr>
        <w:t>据</w:t>
      </w:r>
      <w:r>
        <w:rPr>
          <w:rFonts w:ascii="FangSong" w:hAnsi="FangSong" w:eastAsia="FangSong" w:cs="FangSong"/>
          <w:sz w:val="19"/>
          <w:szCs w:val="19"/>
          <w:spacing w:val="-20"/>
        </w:rPr>
        <w:t xml:space="preserve"> </w:t>
      </w:r>
      <w:r>
        <w:rPr>
          <w:rFonts w:ascii="FangSong" w:hAnsi="FangSong" w:eastAsia="FangSong" w:cs="FangSong"/>
          <w:sz w:val="19"/>
          <w:szCs w:val="19"/>
          <w:spacing w:val="-20"/>
        </w:rPr>
        <w:t>安</w:t>
      </w:r>
      <w:r>
        <w:rPr>
          <w:rFonts w:ascii="FangSong" w:hAnsi="FangSong" w:eastAsia="FangSong" w:cs="FangSong"/>
          <w:sz w:val="19"/>
          <w:szCs w:val="19"/>
          <w:spacing w:val="-21"/>
        </w:rPr>
        <w:t xml:space="preserve"> </w:t>
      </w:r>
      <w:r>
        <w:rPr>
          <w:rFonts w:ascii="FangSong" w:hAnsi="FangSong" w:eastAsia="FangSong" w:cs="FangSong"/>
          <w:sz w:val="19"/>
          <w:szCs w:val="19"/>
          <w:spacing w:val="-20"/>
        </w:rPr>
        <w:t>全</w:t>
      </w:r>
      <w:r>
        <w:rPr>
          <w:rFonts w:ascii="FangSong" w:hAnsi="FangSong" w:eastAsia="FangSong" w:cs="FangSong"/>
          <w:sz w:val="19"/>
          <w:szCs w:val="19"/>
          <w:spacing w:val="-20"/>
        </w:rPr>
        <w:t xml:space="preserve"> </w:t>
      </w:r>
      <w:r>
        <w:rPr>
          <w:rFonts w:ascii="FangSong" w:hAnsi="FangSong" w:eastAsia="FangSong" w:cs="FangSong"/>
          <w:sz w:val="19"/>
          <w:szCs w:val="19"/>
          <w:spacing w:val="-20"/>
        </w:rPr>
        <w:t>的</w:t>
      </w:r>
      <w:r>
        <w:rPr>
          <w:rFonts w:ascii="FangSong" w:hAnsi="FangSong" w:eastAsia="FangSong" w:cs="FangSong"/>
          <w:sz w:val="19"/>
          <w:szCs w:val="19"/>
          <w:spacing w:val="-26"/>
        </w:rPr>
        <w:t xml:space="preserve"> </w:t>
      </w:r>
      <w:r>
        <w:rPr>
          <w:rFonts w:ascii="FangSong" w:hAnsi="FangSong" w:eastAsia="FangSong" w:cs="FangSong"/>
          <w:sz w:val="19"/>
          <w:szCs w:val="19"/>
          <w:spacing w:val="-20"/>
        </w:rPr>
        <w:t>概</w:t>
      </w:r>
      <w:r>
        <w:rPr>
          <w:rFonts w:ascii="FangSong" w:hAnsi="FangSong" w:eastAsia="FangSong" w:cs="FangSong"/>
          <w:sz w:val="19"/>
          <w:szCs w:val="19"/>
          <w:spacing w:val="-20"/>
        </w:rPr>
        <w:t xml:space="preserve"> </w:t>
      </w:r>
      <w:r>
        <w:rPr>
          <w:rFonts w:ascii="FangSong" w:hAnsi="FangSong" w:eastAsia="FangSong" w:cs="FangSong"/>
          <w:sz w:val="19"/>
          <w:szCs w:val="19"/>
          <w:spacing w:val="-20"/>
        </w:rPr>
        <w:t>念</w:t>
      </w:r>
    </w:p>
    <w:p>
      <w:pPr>
        <w:pStyle w:val="BodyText"/>
        <w:spacing w:line="384" w:lineRule="auto"/>
        <w:rPr/>
      </w:pPr>
      <w:r/>
    </w:p>
    <w:p>
      <w:pPr>
        <w:ind w:left="402"/>
        <w:spacing w:before="62" w:line="222" w:lineRule="auto"/>
        <w:outlineLvl w:val="6"/>
        <w:rPr>
          <w:rFonts w:ascii="SimHei" w:hAnsi="SimHei" w:eastAsia="SimHei" w:cs="SimHei"/>
          <w:sz w:val="19"/>
          <w:szCs w:val="19"/>
        </w:rPr>
      </w:pPr>
      <w:bookmarkStart w:name="bookmark29" w:id="16"/>
      <w:bookmarkEnd w:id="16"/>
      <w:bookmarkStart w:name="bookmark28" w:id="17"/>
      <w:bookmarkEnd w:id="17"/>
      <w:r>
        <w:rPr>
          <w:rFonts w:ascii="SimHei" w:hAnsi="SimHei" w:eastAsia="SimHei" w:cs="SimHei"/>
          <w:sz w:val="19"/>
          <w:szCs w:val="19"/>
          <w:b/>
          <w:bCs/>
          <w:spacing w:val="21"/>
        </w:rPr>
        <w:t>1.4.4</w:t>
      </w:r>
      <w:r>
        <w:rPr>
          <w:rFonts w:ascii="SimHei" w:hAnsi="SimHei" w:eastAsia="SimHei" w:cs="SimHei"/>
          <w:sz w:val="19"/>
          <w:szCs w:val="19"/>
          <w:spacing w:val="21"/>
        </w:rPr>
        <w:t xml:space="preserve">   </w:t>
      </w:r>
      <w:r>
        <w:rPr>
          <w:rFonts w:ascii="SimHei" w:hAnsi="SimHei" w:eastAsia="SimHei" w:cs="SimHei"/>
          <w:sz w:val="19"/>
          <w:szCs w:val="19"/>
          <w:b/>
          <w:bCs/>
          <w:spacing w:val="21"/>
        </w:rPr>
        <w:t>欧盟《通用数据保护条例》</w:t>
      </w:r>
    </w:p>
    <w:p>
      <w:pPr>
        <w:ind w:left="400"/>
        <w:spacing w:before="204" w:line="212" w:lineRule="auto"/>
        <w:rPr>
          <w:rFonts w:ascii="SimSun" w:hAnsi="SimSun" w:eastAsia="SimSun" w:cs="SimSun"/>
          <w:sz w:val="19"/>
          <w:szCs w:val="19"/>
        </w:rPr>
      </w:pPr>
      <w:r>
        <w:rPr>
          <w:rFonts w:ascii="SimSun" w:hAnsi="SimSun" w:eastAsia="SimSun" w:cs="SimSun"/>
          <w:sz w:val="19"/>
          <w:szCs w:val="19"/>
          <w:spacing w:val="13"/>
        </w:rPr>
        <w:t>2018年5月25日，《通用数据保护条例》</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在欧盟全面实施。</w:t>
      </w:r>
    </w:p>
    <w:p>
      <w:pPr>
        <w:ind w:firstLine="400"/>
        <w:spacing w:before="101" w:line="281" w:lineRule="auto"/>
        <w:rPr>
          <w:rFonts w:ascii="SimSun" w:hAnsi="SimSun" w:eastAsia="SimSun" w:cs="SimSun"/>
          <w:sz w:val="19"/>
          <w:szCs w:val="19"/>
        </w:rPr>
      </w:pP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6"/>
        </w:rPr>
        <w:t>是20年来数据隐私条例的最重要变化，它取代了欧盟的《个人资料隐私保护指令》</w:t>
      </w:r>
      <w:r>
        <w:rPr>
          <w:rFonts w:ascii="SimSun" w:hAnsi="SimSun" w:eastAsia="SimSun" w:cs="SimSun"/>
          <w:sz w:val="19"/>
          <w:szCs w:val="19"/>
        </w:rPr>
        <w:t xml:space="preserve"> </w:t>
      </w:r>
      <w:r>
        <w:rPr>
          <w:rFonts w:ascii="SimSun" w:hAnsi="SimSun" w:eastAsia="SimSun" w:cs="SimSun"/>
          <w:sz w:val="19"/>
          <w:szCs w:val="19"/>
          <w:spacing w:val="12"/>
        </w:rPr>
        <w:t>95/46/</w:t>
      </w:r>
      <w:r>
        <w:rPr>
          <w:rFonts w:ascii="SimSun" w:hAnsi="SimSun" w:eastAsia="SimSun" w:cs="SimSun"/>
          <w:sz w:val="19"/>
          <w:szCs w:val="19"/>
        </w:rPr>
        <w:t>EC</w:t>
      </w:r>
      <w:r>
        <w:rPr>
          <w:rFonts w:ascii="SimSun" w:hAnsi="SimSun" w:eastAsia="SimSun" w:cs="SimSun"/>
          <w:sz w:val="19"/>
          <w:szCs w:val="19"/>
          <w:spacing w:val="12"/>
        </w:rPr>
        <w:t>,</w:t>
      </w:r>
      <w:r>
        <w:rPr>
          <w:rFonts w:ascii="SimSun" w:hAnsi="SimSun" w:eastAsia="SimSun" w:cs="SimSun"/>
          <w:sz w:val="19"/>
          <w:szCs w:val="19"/>
          <w:spacing w:val="61"/>
        </w:rPr>
        <w:t xml:space="preserve"> </w:t>
      </w:r>
      <w:r>
        <w:rPr>
          <w:rFonts w:ascii="SimSun" w:hAnsi="SimSun" w:eastAsia="SimSun" w:cs="SimSun"/>
          <w:sz w:val="19"/>
          <w:szCs w:val="19"/>
          <w:spacing w:val="12"/>
        </w:rPr>
        <w:t>并协调了全欧洲的有关数据隐私的法律，为所有欧盟民众保护和授权数据隐私，并</w:t>
      </w:r>
      <w:r>
        <w:rPr>
          <w:rFonts w:ascii="SimSun" w:hAnsi="SimSun" w:eastAsia="SimSun" w:cs="SimSun"/>
          <w:sz w:val="19"/>
          <w:szCs w:val="19"/>
        </w:rPr>
        <w:t xml:space="preserve">  </w:t>
      </w:r>
      <w:r>
        <w:rPr>
          <w:rFonts w:ascii="SimSun" w:hAnsi="SimSun" w:eastAsia="SimSun" w:cs="SimSun"/>
          <w:sz w:val="19"/>
          <w:szCs w:val="19"/>
          <w:spacing w:val="15"/>
        </w:rPr>
        <w:t>重塑整个地区的数据隐私保护形式。</w:t>
      </w:r>
    </w:p>
    <w:p>
      <w:pPr>
        <w:ind w:left="400"/>
        <w:spacing w:before="90" w:line="221" w:lineRule="auto"/>
        <w:outlineLvl w:val="6"/>
        <w:rPr>
          <w:rFonts w:ascii="SimHei" w:hAnsi="SimHei" w:eastAsia="SimHei" w:cs="SimHei"/>
          <w:sz w:val="19"/>
          <w:szCs w:val="19"/>
        </w:rPr>
      </w:pPr>
      <w:r>
        <w:rPr>
          <w:rFonts w:ascii="Times New Roman" w:hAnsi="Times New Roman" w:eastAsia="Times New Roman" w:cs="Times New Roman"/>
          <w:sz w:val="19"/>
          <w:szCs w:val="19"/>
          <w:b/>
          <w:bCs/>
          <w:spacing w:val="4"/>
        </w:rPr>
        <w:t>1.</w:t>
      </w:r>
      <w:r>
        <w:rPr>
          <w:rFonts w:ascii="Times New Roman" w:hAnsi="Times New Roman" w:eastAsia="Times New Roman" w:cs="Times New Roman"/>
          <w:sz w:val="19"/>
          <w:szCs w:val="19"/>
          <w:b/>
          <w:bCs/>
        </w:rPr>
        <w:t>GDPR</w:t>
      </w:r>
      <w:r>
        <w:rPr>
          <w:rFonts w:ascii="Times New Roman" w:hAnsi="Times New Roman" w:eastAsia="Times New Roman" w:cs="Times New Roman"/>
          <w:sz w:val="19"/>
          <w:szCs w:val="19"/>
          <w:b/>
          <w:bCs/>
          <w:spacing w:val="4"/>
        </w:rPr>
        <w:t xml:space="preserve">    </w:t>
      </w:r>
      <w:r>
        <w:rPr>
          <w:rFonts w:ascii="SimHei" w:hAnsi="SimHei" w:eastAsia="SimHei" w:cs="SimHei"/>
          <w:sz w:val="19"/>
          <w:szCs w:val="19"/>
          <w:b/>
          <w:bCs/>
          <w:spacing w:val="4"/>
        </w:rPr>
        <w:t>要点概述</w:t>
      </w:r>
    </w:p>
    <w:p>
      <w:pPr>
        <w:ind w:right="87" w:firstLine="400"/>
        <w:spacing w:before="76" w:line="271" w:lineRule="auto"/>
        <w:jc w:val="both"/>
        <w:rPr>
          <w:rFonts w:ascii="SimSun" w:hAnsi="SimSun" w:eastAsia="SimSun" w:cs="SimSun"/>
          <w:sz w:val="19"/>
          <w:szCs w:val="19"/>
        </w:rPr>
      </w:pPr>
      <w:r>
        <w:rPr>
          <w:rFonts w:ascii="SimSun" w:hAnsi="SimSun" w:eastAsia="SimSun" w:cs="SimSun"/>
          <w:sz w:val="19"/>
          <w:szCs w:val="19"/>
          <w:spacing w:val="14"/>
        </w:rPr>
        <w:t>针对从欧盟公民处收集数据的企业：该规定不限于总部在欧盟地区的企业，而是覆盖到从</w:t>
      </w:r>
      <w:r>
        <w:rPr>
          <w:rFonts w:ascii="SimSun" w:hAnsi="SimSun" w:eastAsia="SimSun" w:cs="SimSun"/>
          <w:sz w:val="19"/>
          <w:szCs w:val="19"/>
          <w:spacing w:val="10"/>
        </w:rPr>
        <w:t xml:space="preserve"> </w:t>
      </w:r>
      <w:r>
        <w:rPr>
          <w:rFonts w:ascii="SimSun" w:hAnsi="SimSun" w:eastAsia="SimSun" w:cs="SimSun"/>
          <w:sz w:val="19"/>
          <w:szCs w:val="19"/>
          <w:spacing w:val="21"/>
        </w:rPr>
        <w:t>欧盟公民处收集数据的所有组织。</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21"/>
        </w:rPr>
        <w:t>要求此类企业反思其条款</w:t>
      </w:r>
      <w:r>
        <w:rPr>
          <w:rFonts w:ascii="SimSun" w:hAnsi="SimSun" w:eastAsia="SimSun" w:cs="SimSun"/>
          <w:sz w:val="19"/>
          <w:szCs w:val="19"/>
          <w:spacing w:val="20"/>
        </w:rPr>
        <w:t>和条件(解释该公司如何</w:t>
      </w:r>
      <w:r>
        <w:rPr>
          <w:rFonts w:ascii="SimSun" w:hAnsi="SimSun" w:eastAsia="SimSun" w:cs="SimSun"/>
          <w:sz w:val="19"/>
          <w:szCs w:val="19"/>
        </w:rPr>
        <w:t xml:space="preserve"> </w:t>
      </w:r>
      <w:r>
        <w:rPr>
          <w:rFonts w:ascii="SimSun" w:hAnsi="SimSun" w:eastAsia="SimSun" w:cs="SimSun"/>
          <w:sz w:val="19"/>
          <w:szCs w:val="19"/>
          <w:spacing w:val="11"/>
        </w:rPr>
        <w:t>使用个人数据来销售广告)中的内容，强制</w:t>
      </w:r>
      <w:r>
        <w:rPr>
          <w:rFonts w:ascii="SimSun" w:hAnsi="SimSun" w:eastAsia="SimSun" w:cs="SimSun"/>
          <w:sz w:val="19"/>
          <w:szCs w:val="19"/>
          <w:spacing w:val="10"/>
        </w:rPr>
        <w:t>企业遵循</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Privacy</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by</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Design</w:t>
      </w:r>
      <w:r>
        <w:rPr>
          <w:rFonts w:ascii="Times New Roman" w:hAnsi="Times New Roman" w:eastAsia="Times New Roman" w:cs="Times New Roman"/>
          <w:sz w:val="19"/>
          <w:szCs w:val="19"/>
          <w:spacing w:val="10"/>
        </w:rPr>
        <w:t>”</w:t>
      </w:r>
      <w:r>
        <w:rPr>
          <w:rFonts w:ascii="SimSun" w:hAnsi="SimSun" w:eastAsia="SimSun" w:cs="SimSun"/>
          <w:sz w:val="19"/>
          <w:szCs w:val="19"/>
          <w:spacing w:val="10"/>
        </w:rPr>
        <w:t>原则。</w:t>
      </w:r>
    </w:p>
    <w:p>
      <w:pPr>
        <w:ind w:firstLine="400"/>
        <w:spacing w:before="102" w:line="288" w:lineRule="auto"/>
        <w:jc w:val="both"/>
        <w:rPr>
          <w:rFonts w:ascii="SimSun" w:hAnsi="SimSun" w:eastAsia="SimSun" w:cs="SimSun"/>
          <w:sz w:val="19"/>
          <w:szCs w:val="19"/>
        </w:rPr>
      </w:pPr>
      <w:r>
        <w:rPr>
          <w:rFonts w:ascii="SimSun" w:hAnsi="SimSun" w:eastAsia="SimSun" w:cs="SimSun"/>
          <w:sz w:val="19"/>
          <w:szCs w:val="19"/>
          <w:spacing w:val="20"/>
        </w:rPr>
        <w:t>数据转移权：该规定声明，用户可要求自己的个人数</w:t>
      </w:r>
      <w:r>
        <w:rPr>
          <w:rFonts w:ascii="SimSun" w:hAnsi="SimSun" w:eastAsia="SimSun" w:cs="SimSun"/>
          <w:sz w:val="19"/>
          <w:szCs w:val="19"/>
          <w:spacing w:val="19"/>
        </w:rPr>
        <w:t>据畅通无阻地直接迁移至新的提供</w:t>
      </w:r>
      <w:r>
        <w:rPr>
          <w:rFonts w:ascii="SimSun" w:hAnsi="SimSun" w:eastAsia="SimSun" w:cs="SimSun"/>
          <w:sz w:val="19"/>
          <w:szCs w:val="19"/>
        </w:rPr>
        <w:t xml:space="preserve">  </w:t>
      </w:r>
      <w:r>
        <w:rPr>
          <w:rFonts w:ascii="SimSun" w:hAnsi="SimSun" w:eastAsia="SimSun" w:cs="SimSun"/>
          <w:sz w:val="19"/>
          <w:szCs w:val="19"/>
          <w:spacing w:val="19"/>
        </w:rPr>
        <w:t>商，数据以机器可读的格式迁移。这类似于在不丢失任何数据</w:t>
      </w:r>
      <w:r>
        <w:rPr>
          <w:rFonts w:ascii="SimSun" w:hAnsi="SimSun" w:eastAsia="SimSun" w:cs="SimSun"/>
          <w:sz w:val="19"/>
          <w:szCs w:val="19"/>
          <w:spacing w:val="18"/>
        </w:rPr>
        <w:t>的情况下更改移动运营商或社</w:t>
      </w:r>
      <w:r>
        <w:rPr>
          <w:rFonts w:ascii="SimSun" w:hAnsi="SimSun" w:eastAsia="SimSun" w:cs="SimSun"/>
          <w:sz w:val="19"/>
          <w:szCs w:val="19"/>
        </w:rPr>
        <w:t xml:space="preserve">  </w:t>
      </w:r>
      <w:r>
        <w:rPr>
          <w:rFonts w:ascii="SimSun" w:hAnsi="SimSun" w:eastAsia="SimSun" w:cs="SimSun"/>
          <w:sz w:val="19"/>
          <w:szCs w:val="19"/>
          <w:spacing w:val="19"/>
        </w:rPr>
        <w:t>交网络。对于谷歌、</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等名副其实的数据挖掘公司和较小的数据</w:t>
      </w:r>
      <w:r>
        <w:rPr>
          <w:rFonts w:ascii="SimSun" w:hAnsi="SimSun" w:eastAsia="SimSun" w:cs="SimSun"/>
          <w:sz w:val="19"/>
          <w:szCs w:val="19"/>
          <w:spacing w:val="18"/>
        </w:rPr>
        <w:t>科学创业公司而言，</w:t>
      </w:r>
      <w:r>
        <w:rPr>
          <w:rFonts w:ascii="SimSun" w:hAnsi="SimSun" w:eastAsia="SimSun" w:cs="SimSun"/>
          <w:sz w:val="19"/>
          <w:szCs w:val="19"/>
        </w:rPr>
        <w:t xml:space="preserve"> </w:t>
      </w:r>
      <w:r>
        <w:rPr>
          <w:rFonts w:ascii="SimSun" w:hAnsi="SimSun" w:eastAsia="SimSun" w:cs="SimSun"/>
          <w:sz w:val="19"/>
          <w:szCs w:val="19"/>
          <w:spacing w:val="12"/>
        </w:rPr>
        <w:t>这仿佛敲响了丧钟，当用户不再使用该公司产品时，它们将会丢失大量数据。</w:t>
      </w:r>
    </w:p>
    <w:p>
      <w:pPr>
        <w:ind w:right="82" w:firstLine="400"/>
        <w:spacing w:before="74" w:line="280" w:lineRule="auto"/>
        <w:jc w:val="both"/>
        <w:rPr>
          <w:rFonts w:ascii="SimSun" w:hAnsi="SimSun" w:eastAsia="SimSun" w:cs="SimSun"/>
          <w:sz w:val="19"/>
          <w:szCs w:val="19"/>
        </w:rPr>
      </w:pPr>
      <w:r>
        <w:rPr>
          <w:rFonts w:ascii="SimSun" w:hAnsi="SimSun" w:eastAsia="SimSun" w:cs="SimSun"/>
          <w:sz w:val="19"/>
          <w:szCs w:val="19"/>
          <w:spacing w:val="18"/>
        </w:rPr>
        <w:t>被遗忘权：</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第17条强调，每个数据主体有权要求数据控制者删除个</w:t>
      </w:r>
      <w:r>
        <w:rPr>
          <w:rFonts w:ascii="SimSun" w:hAnsi="SimSun" w:eastAsia="SimSun" w:cs="SimSun"/>
          <w:sz w:val="19"/>
          <w:szCs w:val="19"/>
          <w:spacing w:val="17"/>
        </w:rPr>
        <w:t>人数据，并且</w:t>
      </w:r>
      <w:r>
        <w:rPr>
          <w:rFonts w:ascii="SimSun" w:hAnsi="SimSun" w:eastAsia="SimSun" w:cs="SimSun"/>
          <w:sz w:val="19"/>
          <w:szCs w:val="19"/>
        </w:rPr>
        <w:t xml:space="preserve"> </w:t>
      </w:r>
      <w:r>
        <w:rPr>
          <w:rFonts w:ascii="SimSun" w:hAnsi="SimSun" w:eastAsia="SimSun" w:cs="SimSun"/>
          <w:sz w:val="19"/>
          <w:szCs w:val="19"/>
          <w:spacing w:val="16"/>
        </w:rPr>
        <w:t>不能过分延长数据留存时间，控制者有义务遵循该规定。这对以 </w:t>
      </w:r>
      <w:r>
        <w:rPr>
          <w:rFonts w:ascii="Times New Roman" w:hAnsi="Times New Roman" w:eastAsia="Times New Roman" w:cs="Times New Roman"/>
          <w:sz w:val="19"/>
          <w:szCs w:val="19"/>
        </w:rPr>
        <w:t>cookie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形式收集数据、从定</w:t>
      </w:r>
      <w:r>
        <w:rPr>
          <w:rFonts w:ascii="SimSun" w:hAnsi="SimSun" w:eastAsia="SimSun" w:cs="SimSun"/>
          <w:sz w:val="19"/>
          <w:szCs w:val="19"/>
          <w:spacing w:val="5"/>
        </w:rPr>
        <w:t xml:space="preserve"> </w:t>
      </w:r>
      <w:r>
        <w:rPr>
          <w:rFonts w:ascii="SimSun" w:hAnsi="SimSun" w:eastAsia="SimSun" w:cs="SimSun"/>
          <w:sz w:val="19"/>
          <w:szCs w:val="19"/>
          <w:spacing w:val="17"/>
        </w:rPr>
        <w:t>向投放广告中获取收益的技术巨头而言是一项巨大损失。</w:t>
      </w:r>
    </w:p>
    <w:p>
      <w:pPr>
        <w:ind w:firstLine="400"/>
        <w:spacing w:before="53" w:line="293" w:lineRule="auto"/>
        <w:jc w:val="both"/>
        <w:rPr>
          <w:rFonts w:ascii="SimSun" w:hAnsi="SimSun" w:eastAsia="SimSun" w:cs="SimSun"/>
          <w:sz w:val="19"/>
          <w:szCs w:val="19"/>
        </w:rPr>
      </w:pPr>
      <w:r>
        <w:rPr>
          <w:rFonts w:ascii="SimSun" w:hAnsi="SimSun" w:eastAsia="SimSun" w:cs="SimSun"/>
          <w:sz w:val="19"/>
          <w:szCs w:val="19"/>
          <w:spacing w:val="8"/>
        </w:rPr>
        <w:t>算法公平性：自动决策的可解释权</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14"/>
          <w:w w:val="102"/>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Explanation    of</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Automated</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Decision</w:t>
      </w:r>
      <w:r>
        <w:rPr>
          <w:rFonts w:ascii="Times New Roman" w:hAnsi="Times New Roman" w:eastAsia="Times New Roman" w:cs="Times New Roman"/>
          <w:sz w:val="19"/>
          <w:szCs w:val="19"/>
          <w:spacing w:val="8"/>
        </w:rPr>
        <w:t>)</w:t>
      </w:r>
      <w:r>
        <w:rPr>
          <w:rFonts w:ascii="SimSun" w:hAnsi="SimSun" w:eastAsia="SimSun" w:cs="SimSun"/>
          <w:sz w:val="19"/>
          <w:szCs w:val="19"/>
          <w:spacing w:val="8"/>
        </w:rPr>
        <w:t>指</w:t>
      </w:r>
      <w:r>
        <w:rPr>
          <w:rFonts w:ascii="SimSun" w:hAnsi="SimSun" w:eastAsia="SimSun" w:cs="SimSun"/>
          <w:sz w:val="19"/>
          <w:szCs w:val="19"/>
        </w:rPr>
        <w:t xml:space="preserve">  </w:t>
      </w:r>
      <w:r>
        <w:rPr>
          <w:rFonts w:ascii="SimSun" w:hAnsi="SimSun" w:eastAsia="SimSun" w:cs="SimSun"/>
          <w:sz w:val="19"/>
          <w:szCs w:val="19"/>
          <w:spacing w:val="16"/>
        </w:rPr>
        <w:t>出数据主体有权要求对算法自动决策给出解释，有权在对算法决策不满意时选择退出。例如，</w:t>
      </w:r>
      <w:r>
        <w:rPr>
          <w:rFonts w:ascii="SimSun" w:hAnsi="SimSun" w:eastAsia="SimSun" w:cs="SimSun"/>
          <w:sz w:val="19"/>
          <w:szCs w:val="19"/>
          <w:spacing w:val="8"/>
        </w:rPr>
        <w:t xml:space="preserve"> </w:t>
      </w:r>
      <w:r>
        <w:rPr>
          <w:rFonts w:ascii="SimSun" w:hAnsi="SimSun" w:eastAsia="SimSun" w:cs="SimSun"/>
          <w:sz w:val="19"/>
          <w:szCs w:val="19"/>
          <w:spacing w:val="16"/>
        </w:rPr>
        <w:t>如果贷款申请人被自动决策拒绝时，有权寻求解释。对于技术公司而</w:t>
      </w:r>
      <w:r>
        <w:rPr>
          <w:rFonts w:ascii="SimSun" w:hAnsi="SimSun" w:eastAsia="SimSun" w:cs="SimSun"/>
          <w:sz w:val="19"/>
          <w:szCs w:val="19"/>
          <w:spacing w:val="15"/>
        </w:rPr>
        <w:t>言，这是对</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5"/>
        </w:rPr>
        <w:t>的严重限</w:t>
      </w:r>
      <w:r>
        <w:rPr>
          <w:rFonts w:ascii="SimSun" w:hAnsi="SimSun" w:eastAsia="SimSun" w:cs="SimSun"/>
          <w:sz w:val="19"/>
          <w:szCs w:val="19"/>
        </w:rPr>
        <w:t xml:space="preserve">  </w:t>
      </w:r>
      <w:r>
        <w:rPr>
          <w:rFonts w:ascii="SimSun" w:hAnsi="SimSun" w:eastAsia="SimSun" w:cs="SimSun"/>
          <w:sz w:val="19"/>
          <w:szCs w:val="19"/>
          <w:spacing w:val="6"/>
        </w:rPr>
        <w:t>制，将大幅减缓 </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6"/>
        </w:rPr>
        <w:t>技术的发展。</w:t>
      </w:r>
    </w:p>
    <w:p>
      <w:pPr>
        <w:ind w:right="86" w:firstLine="400"/>
        <w:spacing w:before="77" w:line="274" w:lineRule="auto"/>
        <w:jc w:val="both"/>
        <w:rPr>
          <w:rFonts w:ascii="SimSun" w:hAnsi="SimSun" w:eastAsia="SimSun" w:cs="SimSun"/>
          <w:sz w:val="19"/>
          <w:szCs w:val="19"/>
        </w:rPr>
      </w:pPr>
      <w:r>
        <w:rPr>
          <w:rFonts w:ascii="SimSun" w:hAnsi="SimSun" w:eastAsia="SimSun" w:cs="SimSun"/>
          <w:sz w:val="19"/>
          <w:szCs w:val="19"/>
          <w:spacing w:val="29"/>
        </w:rPr>
        <w:t>目前被广泛应用的</w:t>
      </w:r>
      <w:r>
        <w:rPr>
          <w:rFonts w:ascii="SimSun" w:hAnsi="SimSun" w:eastAsia="SimSun" w:cs="SimSun"/>
          <w:sz w:val="19"/>
          <w:szCs w:val="19"/>
        </w:rPr>
        <w:t xml:space="preserve"> </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34"/>
        </w:rPr>
        <w:t xml:space="preserve"> </w:t>
      </w:r>
      <w:r>
        <w:rPr>
          <w:rFonts w:ascii="SimSun" w:hAnsi="SimSun" w:eastAsia="SimSun" w:cs="SimSun"/>
          <w:sz w:val="19"/>
          <w:szCs w:val="19"/>
          <w:spacing w:val="29"/>
        </w:rPr>
        <w:t>技术所面临的最大批评是深度学习及其不可解释性(即黑箱状</w:t>
      </w:r>
      <w:r>
        <w:rPr>
          <w:rFonts w:ascii="SimSun" w:hAnsi="SimSun" w:eastAsia="SimSun" w:cs="SimSun"/>
          <w:sz w:val="19"/>
          <w:szCs w:val="19"/>
        </w:rPr>
        <w:t xml:space="preserve"> </w:t>
      </w:r>
      <w:r>
        <w:rPr>
          <w:rFonts w:ascii="SimSun" w:hAnsi="SimSun" w:eastAsia="SimSun" w:cs="SimSun"/>
          <w:sz w:val="19"/>
          <w:szCs w:val="19"/>
          <w:spacing w:val="17"/>
        </w:rPr>
        <w:t>态)。这可能会导致任何</w:t>
      </w:r>
      <w:r>
        <w:rPr>
          <w:rFonts w:ascii="SimSun" w:hAnsi="SimSun" w:eastAsia="SimSun" w:cs="SimSun"/>
          <w:sz w:val="19"/>
          <w:szCs w:val="19"/>
          <w:spacing w:val="2"/>
        </w:rPr>
        <w:t xml:space="preserve"> </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17"/>
        </w:rPr>
        <w:t>公司无法开展已有业务，甚至某些业务会被认为非法，因为无人</w:t>
      </w:r>
      <w:r>
        <w:rPr>
          <w:rFonts w:ascii="SimSun" w:hAnsi="SimSun" w:eastAsia="SimSun" w:cs="SimSun"/>
          <w:sz w:val="19"/>
          <w:szCs w:val="19"/>
        </w:rPr>
        <w:t xml:space="preserve"> </w:t>
      </w:r>
      <w:r>
        <w:rPr>
          <w:rFonts w:ascii="SimSun" w:hAnsi="SimSun" w:eastAsia="SimSun" w:cs="SimSun"/>
          <w:sz w:val="19"/>
          <w:szCs w:val="19"/>
          <w:spacing w:val="16"/>
        </w:rPr>
        <w:t>能够对算法的自动决策给出合理的解释。</w:t>
      </w:r>
    </w:p>
    <w:p>
      <w:pPr>
        <w:ind w:right="40" w:firstLine="400"/>
        <w:spacing w:before="95" w:line="265" w:lineRule="auto"/>
        <w:rPr>
          <w:rFonts w:ascii="SimSun" w:hAnsi="SimSun" w:eastAsia="SimSun" w:cs="SimSun"/>
          <w:sz w:val="19"/>
          <w:szCs w:val="19"/>
        </w:rPr>
      </w:pPr>
      <w:r>
        <w:rPr>
          <w:rFonts w:ascii="SimSun" w:hAnsi="SimSun" w:eastAsia="SimSun" w:cs="SimSun"/>
          <w:sz w:val="19"/>
          <w:szCs w:val="19"/>
          <w:spacing w:val="13"/>
        </w:rPr>
        <w:t>对于欧盟公民来说，</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统一数据保护法规，增加技术公司在收集用户数据时的责任，</w:t>
      </w:r>
      <w:r>
        <w:rPr>
          <w:rFonts w:ascii="SimSun" w:hAnsi="SimSun" w:eastAsia="SimSun" w:cs="SimSun"/>
          <w:sz w:val="19"/>
          <w:szCs w:val="19"/>
          <w:spacing w:val="17"/>
        </w:rPr>
        <w:t xml:space="preserve"> </w:t>
      </w:r>
      <w:r>
        <w:rPr>
          <w:rFonts w:ascii="SimSun" w:hAnsi="SimSun" w:eastAsia="SimSun" w:cs="SimSun"/>
          <w:sz w:val="19"/>
          <w:szCs w:val="19"/>
          <w:spacing w:val="12"/>
        </w:rPr>
        <w:t>从而保护了公民权利。</w:t>
      </w:r>
    </w:p>
    <w:p>
      <w:pPr>
        <w:ind w:left="402"/>
        <w:spacing w:before="80" w:line="221" w:lineRule="auto"/>
        <w:outlineLvl w:val="6"/>
        <w:rPr>
          <w:rFonts w:ascii="SimHei" w:hAnsi="SimHei" w:eastAsia="SimHei" w:cs="SimHei"/>
          <w:sz w:val="19"/>
          <w:szCs w:val="19"/>
        </w:rPr>
      </w:pPr>
      <w:r>
        <w:rPr>
          <w:rFonts w:ascii="SimHei" w:hAnsi="SimHei" w:eastAsia="SimHei" w:cs="SimHei"/>
          <w:sz w:val="19"/>
          <w:szCs w:val="19"/>
          <w:b/>
          <w:bCs/>
          <w:spacing w:val="12"/>
        </w:rPr>
        <w:t>2.</w:t>
      </w:r>
      <w:r>
        <w:rPr>
          <w:rFonts w:ascii="SimHei" w:hAnsi="SimHei" w:eastAsia="SimHei" w:cs="SimHei"/>
          <w:sz w:val="19"/>
          <w:szCs w:val="19"/>
          <w:spacing w:val="-15"/>
        </w:rPr>
        <w:t xml:space="preserve"> </w:t>
      </w:r>
      <w:r>
        <w:rPr>
          <w:rFonts w:ascii="SimHei" w:hAnsi="SimHei" w:eastAsia="SimHei" w:cs="SimHei"/>
          <w:sz w:val="19"/>
          <w:szCs w:val="19"/>
          <w:b/>
          <w:bCs/>
          <w:spacing w:val="12"/>
        </w:rPr>
        <w:t>数据泄露不是儿戏</w:t>
      </w:r>
    </w:p>
    <w:p>
      <w:pPr>
        <w:ind w:left="400"/>
        <w:spacing w:before="87" w:line="219" w:lineRule="auto"/>
        <w:rPr>
          <w:rFonts w:ascii="SimSun" w:hAnsi="SimSun" w:eastAsia="SimSun" w:cs="SimSun"/>
          <w:sz w:val="19"/>
          <w:szCs w:val="19"/>
        </w:rPr>
      </w:pPr>
      <w:r>
        <w:rPr>
          <w:rFonts w:ascii="SimSun" w:hAnsi="SimSun" w:eastAsia="SimSun" w:cs="SimSun"/>
          <w:sz w:val="19"/>
          <w:szCs w:val="19"/>
          <w:spacing w:val="16"/>
        </w:rPr>
        <w:t>2016年，乐购银行承认，该银行约4万个账户被黑客攻击，其中2万个账户资金被盗。</w:t>
      </w:r>
    </w:p>
    <w:p>
      <w:pPr>
        <w:ind w:firstLine="400"/>
        <w:spacing w:before="92" w:line="281" w:lineRule="auto"/>
        <w:rPr>
          <w:rFonts w:ascii="SimSun" w:hAnsi="SimSun" w:eastAsia="SimSun" w:cs="SimSun"/>
          <w:sz w:val="19"/>
          <w:szCs w:val="19"/>
        </w:rPr>
      </w:pP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的实施，将会撬动整个欧盟的数据保护监管体制</w:t>
      </w:r>
      <w:r>
        <w:rPr>
          <w:rFonts w:ascii="SimSun" w:hAnsi="SimSun" w:eastAsia="SimSun" w:cs="SimSun"/>
          <w:sz w:val="19"/>
          <w:szCs w:val="19"/>
          <w:spacing w:val="13"/>
        </w:rPr>
        <w:t>。其重要特征之一，就是对安全事</w:t>
      </w:r>
      <w:r>
        <w:rPr>
          <w:rFonts w:ascii="SimSun" w:hAnsi="SimSun" w:eastAsia="SimSun" w:cs="SimSun"/>
          <w:sz w:val="19"/>
          <w:szCs w:val="19"/>
        </w:rPr>
        <w:t xml:space="preserve">  </w:t>
      </w:r>
      <w:r>
        <w:rPr>
          <w:rFonts w:ascii="SimSun" w:hAnsi="SimSun" w:eastAsia="SimSun" w:cs="SimSun"/>
          <w:sz w:val="19"/>
          <w:szCs w:val="19"/>
          <w:spacing w:val="19"/>
        </w:rPr>
        <w:t>件中被定义为“数据控制者”的公司会处以高达营业额4%的罚款</w:t>
      </w:r>
      <w:r>
        <w:rPr>
          <w:rFonts w:ascii="SimSun" w:hAnsi="SimSun" w:eastAsia="SimSun" w:cs="SimSun"/>
          <w:sz w:val="19"/>
          <w:szCs w:val="19"/>
          <w:spacing w:val="18"/>
        </w:rPr>
        <w:t>。而且律师们普遍认为，对</w:t>
      </w:r>
      <w:r>
        <w:rPr>
          <w:rFonts w:ascii="SimSun" w:hAnsi="SimSun" w:eastAsia="SimSun" w:cs="SimSun"/>
          <w:sz w:val="19"/>
          <w:szCs w:val="19"/>
        </w:rPr>
        <w:t xml:space="preserve">  </w:t>
      </w:r>
      <w:r>
        <w:rPr>
          <w:rFonts w:ascii="SimSun" w:hAnsi="SimSun" w:eastAsia="SimSun" w:cs="SimSun"/>
          <w:sz w:val="19"/>
          <w:szCs w:val="19"/>
          <w:spacing w:val="15"/>
        </w:rPr>
        <w:t>像乐购这样的多元化企业，</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5"/>
        </w:rPr>
        <w:t>的目的就是将整个集团的营业额作为决定罚款数额的基数。</w:t>
      </w:r>
    </w:p>
    <w:p>
      <w:pPr>
        <w:ind w:right="85" w:firstLine="400"/>
        <w:spacing w:before="56" w:line="286" w:lineRule="auto"/>
        <w:rPr>
          <w:rFonts w:ascii="SimSun" w:hAnsi="SimSun" w:eastAsia="SimSun" w:cs="SimSun"/>
          <w:sz w:val="19"/>
          <w:szCs w:val="19"/>
        </w:rPr>
      </w:pPr>
      <w:r>
        <w:rPr>
          <w:rFonts w:ascii="SimSun" w:hAnsi="SimSun" w:eastAsia="SimSun" w:cs="SimSun"/>
          <w:sz w:val="19"/>
          <w:szCs w:val="19"/>
          <w:spacing w:val="24"/>
        </w:rPr>
        <w:t>乐购银行到2016年9月底的年营业额是9</w:t>
      </w:r>
      <w:r>
        <w:rPr>
          <w:rFonts w:ascii="SimSun" w:hAnsi="SimSun" w:eastAsia="SimSun" w:cs="SimSun"/>
          <w:sz w:val="19"/>
          <w:szCs w:val="19"/>
          <w:spacing w:val="-57"/>
        </w:rPr>
        <w:t xml:space="preserve"> </w:t>
      </w:r>
      <w:r>
        <w:rPr>
          <w:rFonts w:ascii="SimSun" w:hAnsi="SimSun" w:eastAsia="SimSun" w:cs="SimSun"/>
          <w:sz w:val="19"/>
          <w:szCs w:val="19"/>
          <w:spacing w:val="24"/>
        </w:rPr>
        <w:t>.55亿英镑，但有着</w:t>
      </w:r>
      <w:r>
        <w:rPr>
          <w:rFonts w:ascii="SimSun" w:hAnsi="SimSun" w:eastAsia="SimSun" w:cs="SimSun"/>
          <w:sz w:val="19"/>
          <w:szCs w:val="19"/>
          <w:spacing w:val="23"/>
        </w:rPr>
        <w:t>银行及连锁超市的乐购集</w:t>
      </w:r>
      <w:r>
        <w:rPr>
          <w:rFonts w:ascii="SimSun" w:hAnsi="SimSun" w:eastAsia="SimSun" w:cs="SimSun"/>
          <w:sz w:val="19"/>
          <w:szCs w:val="19"/>
        </w:rPr>
        <w:t xml:space="preserve"> </w:t>
      </w:r>
      <w:r>
        <w:rPr>
          <w:rFonts w:ascii="SimSun" w:hAnsi="SimSun" w:eastAsia="SimSun" w:cs="SimSun"/>
          <w:sz w:val="19"/>
          <w:szCs w:val="19"/>
          <w:spacing w:val="24"/>
        </w:rPr>
        <w:t>团的营业额却是484亿英镑。如果此次数据泄露发生在</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24"/>
        </w:rPr>
        <w:t>实施之后，4%的数</w:t>
      </w:r>
      <w:r>
        <w:rPr>
          <w:rFonts w:ascii="SimSun" w:hAnsi="SimSun" w:eastAsia="SimSun" w:cs="SimSun"/>
          <w:sz w:val="19"/>
          <w:szCs w:val="19"/>
          <w:spacing w:val="23"/>
        </w:rPr>
        <w:t>据隐私侵</w:t>
      </w:r>
      <w:r>
        <w:rPr>
          <w:rFonts w:ascii="SimSun" w:hAnsi="SimSun" w:eastAsia="SimSun" w:cs="SimSun"/>
          <w:sz w:val="19"/>
          <w:szCs w:val="19"/>
        </w:rPr>
        <w:t xml:space="preserve"> </w:t>
      </w:r>
      <w:r>
        <w:rPr>
          <w:rFonts w:ascii="SimSun" w:hAnsi="SimSun" w:eastAsia="SimSun" w:cs="SimSun"/>
          <w:sz w:val="19"/>
          <w:szCs w:val="19"/>
          <w:spacing w:val="17"/>
        </w:rPr>
        <w:t>权集体诉讼罚单，将令该公司承受高达19.36亿英</w:t>
      </w:r>
      <w:r>
        <w:rPr>
          <w:rFonts w:ascii="SimSun" w:hAnsi="SimSun" w:eastAsia="SimSun" w:cs="SimSun"/>
          <w:sz w:val="19"/>
          <w:szCs w:val="19"/>
          <w:spacing w:val="16"/>
        </w:rPr>
        <w:t>镑的罚款。</w:t>
      </w:r>
    </w:p>
    <w:p>
      <w:pPr>
        <w:ind w:right="86" w:firstLine="400"/>
        <w:spacing w:before="74" w:line="293" w:lineRule="auto"/>
        <w:rPr>
          <w:rFonts w:ascii="SimSun" w:hAnsi="SimSun" w:eastAsia="SimSun" w:cs="SimSun"/>
          <w:sz w:val="19"/>
          <w:szCs w:val="19"/>
        </w:rPr>
      </w:pPr>
      <w:r>
        <w:rPr>
          <w:rFonts w:ascii="SimSun" w:hAnsi="SimSun" w:eastAsia="SimSun" w:cs="SimSun"/>
          <w:sz w:val="19"/>
          <w:szCs w:val="19"/>
          <w:spacing w:val="21"/>
        </w:rPr>
        <w:t>2018年5月28日的报道称，</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和谷歌等美国企业成为</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1"/>
        </w:rPr>
        <w:t>法案下的第一批被</w:t>
      </w:r>
      <w:r>
        <w:rPr>
          <w:rFonts w:ascii="SimSun" w:hAnsi="SimSun" w:eastAsia="SimSun" w:cs="SimSun"/>
          <w:sz w:val="19"/>
          <w:szCs w:val="19"/>
        </w:rPr>
        <w:t xml:space="preserve"> </w:t>
      </w:r>
      <w:r>
        <w:rPr>
          <w:rFonts w:ascii="SimSun" w:hAnsi="SimSun" w:eastAsia="SimSun" w:cs="SimSun"/>
          <w:sz w:val="19"/>
          <w:szCs w:val="19"/>
          <w:spacing w:val="5"/>
        </w:rPr>
        <w:t>告。在</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5"/>
        </w:rPr>
        <w:t>生效后几个小时内，</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5"/>
        </w:rPr>
        <w:t>、谷歌、</w:t>
      </w:r>
      <w:r>
        <w:rPr>
          <w:rFonts w:ascii="Times New Roman" w:hAnsi="Times New Roman" w:eastAsia="Times New Roman" w:cs="Times New Roman"/>
          <w:sz w:val="19"/>
          <w:szCs w:val="19"/>
        </w:rPr>
        <w:t>Instagram</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WhatsApp</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都收到了投诉，投</w:t>
      </w:r>
      <w:r>
        <w:rPr>
          <w:rFonts w:ascii="SimSun" w:hAnsi="SimSun" w:eastAsia="SimSun" w:cs="SimSun"/>
          <w:sz w:val="19"/>
          <w:szCs w:val="19"/>
        </w:rPr>
        <w:t xml:space="preserve"> </w:t>
      </w:r>
      <w:r>
        <w:rPr>
          <w:rFonts w:ascii="SimSun" w:hAnsi="SimSun" w:eastAsia="SimSun" w:cs="SimSun"/>
          <w:sz w:val="19"/>
          <w:szCs w:val="19"/>
          <w:spacing w:val="14"/>
        </w:rPr>
        <w:t>诉是由四名欧盟公民向奥地利、比利时、法国和德国的地方监管机构提出的。这些公司被指控</w:t>
      </w:r>
      <w:r>
        <w:rPr>
          <w:rFonts w:ascii="SimSun" w:hAnsi="SimSun" w:eastAsia="SimSun" w:cs="SimSun"/>
          <w:sz w:val="19"/>
          <w:szCs w:val="19"/>
          <w:spacing w:val="3"/>
        </w:rPr>
        <w:t xml:space="preserve"> </w:t>
      </w:r>
      <w:r>
        <w:rPr>
          <w:rFonts w:ascii="SimSun" w:hAnsi="SimSun" w:eastAsia="SimSun" w:cs="SimSun"/>
          <w:sz w:val="19"/>
          <w:szCs w:val="19"/>
          <w:spacing w:val="14"/>
        </w:rPr>
        <w:t>强迫用户同意使用定向广告服务。如果投诉得到支持，</w:t>
      </w:r>
      <w:r>
        <w:rPr>
          <w:rFonts w:ascii="SimSun" w:hAnsi="SimSun" w:eastAsia="SimSun" w:cs="SimSun"/>
          <w:sz w:val="19"/>
          <w:szCs w:val="19"/>
          <w:spacing w:val="13"/>
        </w:rPr>
        <w:t>这些网站可能被迫改变运作方式，并可</w:t>
      </w:r>
      <w:r>
        <w:rPr>
          <w:rFonts w:ascii="SimSun" w:hAnsi="SimSun" w:eastAsia="SimSun" w:cs="SimSun"/>
          <w:sz w:val="19"/>
          <w:szCs w:val="19"/>
        </w:rPr>
        <w:t xml:space="preserve"> </w:t>
      </w:r>
      <w:r>
        <w:rPr>
          <w:rFonts w:ascii="SimSun" w:hAnsi="SimSun" w:eastAsia="SimSun" w:cs="SimSun"/>
          <w:sz w:val="19"/>
          <w:szCs w:val="19"/>
          <w:spacing w:val="6"/>
        </w:rPr>
        <w:t>能被罚款。</w:t>
      </w:r>
    </w:p>
    <w:p>
      <w:pPr>
        <w:ind w:left="400"/>
        <w:spacing w:before="62" w:line="212" w:lineRule="auto"/>
        <w:rPr>
          <w:rFonts w:ascii="SimSun" w:hAnsi="SimSun" w:eastAsia="SimSun" w:cs="SimSun"/>
          <w:sz w:val="19"/>
          <w:szCs w:val="19"/>
        </w:rPr>
      </w:pPr>
      <w:r>
        <w:rPr>
          <w:rFonts w:ascii="SimSun" w:hAnsi="SimSun" w:eastAsia="SimSun" w:cs="SimSun"/>
          <w:sz w:val="19"/>
          <w:szCs w:val="19"/>
          <w:spacing w:val="12"/>
        </w:rPr>
        <w:t>这些公司违反了</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 xml:space="preserve">   </w:t>
      </w:r>
      <w:r>
        <w:rPr>
          <w:rFonts w:ascii="SimSun" w:hAnsi="SimSun" w:eastAsia="SimSun" w:cs="SimSun"/>
          <w:sz w:val="19"/>
          <w:szCs w:val="19"/>
          <w:spacing w:val="12"/>
        </w:rPr>
        <w:t>因为它们采取了“要么接受，要么放弃”的</w:t>
      </w:r>
      <w:r>
        <w:rPr>
          <w:rFonts w:ascii="SimSun" w:hAnsi="SimSun" w:eastAsia="SimSun" w:cs="SimSun"/>
          <w:sz w:val="19"/>
          <w:szCs w:val="19"/>
          <w:spacing w:val="11"/>
        </w:rPr>
        <w:t>做法，即客户必须同意</w:t>
      </w:r>
    </w:p>
    <w:p>
      <w:pPr>
        <w:spacing w:line="212" w:lineRule="auto"/>
        <w:sectPr>
          <w:footerReference w:type="default" r:id="rId38"/>
          <w:pgSz w:w="9300" w:h="14290"/>
          <w:pgMar w:top="400" w:right="494" w:bottom="629" w:left="349" w:header="0" w:footer="460" w:gutter="0"/>
        </w:sectPr>
        <w:rPr>
          <w:rFonts w:ascii="SimSun" w:hAnsi="SimSun" w:eastAsia="SimSun" w:cs="SimSun"/>
          <w:sz w:val="19"/>
          <w:szCs w:val="19"/>
        </w:rPr>
      </w:pPr>
    </w:p>
    <w:p>
      <w:pPr>
        <w:ind w:left="223"/>
        <w:spacing w:before="176" w:line="219" w:lineRule="auto"/>
        <w:rPr>
          <w:rFonts w:ascii="SimSun" w:hAnsi="SimSun" w:eastAsia="SimSun" w:cs="SimSun"/>
          <w:sz w:val="23"/>
          <w:szCs w:val="23"/>
        </w:rPr>
      </w:pPr>
      <w:bookmarkStart w:name="bookmark30" w:id="18"/>
      <w:bookmarkEnd w:id="18"/>
      <w:r>
        <w:rPr>
          <w:rFonts w:ascii="SimSun" w:hAnsi="SimSun" w:eastAsia="SimSun" w:cs="SimSun"/>
          <w:sz w:val="23"/>
          <w:szCs w:val="23"/>
          <w:b/>
          <w:bCs/>
          <w:spacing w:val="5"/>
        </w:rPr>
        <w:t>大数据安全与隐私保护</w:t>
      </w:r>
    </w:p>
    <w:p>
      <w:pPr>
        <w:ind w:left="100"/>
        <w:spacing w:before="238" w:line="267" w:lineRule="auto"/>
        <w:rPr>
          <w:rFonts w:ascii="SimSun" w:hAnsi="SimSun" w:eastAsia="SimSun" w:cs="SimSun"/>
          <w:sz w:val="20"/>
          <w:szCs w:val="20"/>
        </w:rPr>
      </w:pPr>
      <w:r>
        <w:rPr>
          <w:rFonts w:ascii="SimSun" w:hAnsi="SimSun" w:eastAsia="SimSun" w:cs="SimSun"/>
          <w:sz w:val="20"/>
          <w:szCs w:val="20"/>
          <w:spacing w:val="6"/>
        </w:rPr>
        <w:t>收集、共享他们的数据并将其用于定向广告，或者删除他们的账户。这种做法违反了新规定，</w:t>
      </w:r>
      <w:r>
        <w:rPr>
          <w:rFonts w:ascii="SimSun" w:hAnsi="SimSun" w:eastAsia="SimSun" w:cs="SimSun"/>
          <w:sz w:val="20"/>
          <w:szCs w:val="20"/>
          <w:spacing w:val="12"/>
        </w:rPr>
        <w:t xml:space="preserve"> </w:t>
      </w:r>
      <w:r>
        <w:rPr>
          <w:rFonts w:ascii="SimSun" w:hAnsi="SimSun" w:eastAsia="SimSun" w:cs="SimSun"/>
          <w:sz w:val="20"/>
          <w:szCs w:val="20"/>
          <w:spacing w:val="8"/>
        </w:rPr>
        <w:t>因为</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8"/>
        </w:rPr>
        <w:t>禁止强迫人们接受广泛的数据收集以换取使用服务</w:t>
      </w:r>
      <w:r>
        <w:rPr>
          <w:rFonts w:ascii="SimSun" w:hAnsi="SimSun" w:eastAsia="SimSun" w:cs="SimSun"/>
          <w:sz w:val="20"/>
          <w:szCs w:val="20"/>
          <w:spacing w:val="7"/>
        </w:rPr>
        <w:t>的行为。</w:t>
      </w:r>
    </w:p>
    <w:p>
      <w:pPr>
        <w:ind w:left="100" w:firstLine="399"/>
        <w:spacing w:before="54" w:line="280" w:lineRule="auto"/>
        <w:jc w:val="both"/>
        <w:rPr>
          <w:rFonts w:ascii="Times New Roman" w:hAnsi="Times New Roman" w:eastAsia="Times New Roman" w:cs="Times New Roman"/>
          <w:sz w:val="20"/>
          <w:szCs w:val="20"/>
        </w:rPr>
      </w:pPr>
      <w:r>
        <w:rPr>
          <w:rFonts w:ascii="SimSun" w:hAnsi="SimSun" w:eastAsia="SimSun" w:cs="SimSun"/>
          <w:sz w:val="20"/>
          <w:szCs w:val="20"/>
          <w:spacing w:val="12"/>
        </w:rPr>
        <w:t>一些设在欧盟以外的公司暂时封锁了它们在欧洲</w:t>
      </w:r>
      <w:r>
        <w:rPr>
          <w:rFonts w:ascii="SimSun" w:hAnsi="SimSun" w:eastAsia="SimSun" w:cs="SimSun"/>
          <w:sz w:val="20"/>
          <w:szCs w:val="20"/>
          <w:spacing w:val="11"/>
        </w:rPr>
        <w:t>各地的服务，以避免与新法规相抵触。</w:t>
      </w:r>
      <w:r>
        <w:rPr>
          <w:rFonts w:ascii="SimSun" w:hAnsi="SimSun" w:eastAsia="SimSun" w:cs="SimSun"/>
          <w:sz w:val="20"/>
          <w:szCs w:val="20"/>
        </w:rPr>
        <w:t xml:space="preserve"> </w:t>
      </w:r>
      <w:r>
        <w:rPr>
          <w:rFonts w:ascii="SimSun" w:hAnsi="SimSun" w:eastAsia="SimSun" w:cs="SimSun"/>
          <w:sz w:val="20"/>
          <w:szCs w:val="20"/>
          <w:spacing w:val="17"/>
        </w:rPr>
        <w:t>其他如</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Twitter</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7"/>
        </w:rPr>
        <w:t>等公司也引入了精细控制</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granular</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controls</w:t>
      </w:r>
      <w:r>
        <w:rPr>
          <w:rFonts w:ascii="Times New Roman" w:hAnsi="Times New Roman" w:eastAsia="Times New Roman" w:cs="Times New Roman"/>
          <w:sz w:val="20"/>
          <w:szCs w:val="20"/>
          <w:spacing w:val="17"/>
        </w:rPr>
        <w:t>),</w:t>
      </w:r>
      <w:r>
        <w:rPr>
          <w:rFonts w:ascii="SimSun" w:hAnsi="SimSun" w:eastAsia="SimSun" w:cs="SimSun"/>
          <w:sz w:val="20"/>
          <w:szCs w:val="20"/>
          <w:spacing w:val="16"/>
        </w:rPr>
        <w:t>让人们选择不做定向广告。</w:t>
      </w:r>
      <w:r>
        <w:rPr>
          <w:rFonts w:ascii="SimSun" w:hAnsi="SimSun" w:eastAsia="SimSun" w:cs="SimSun"/>
          <w:sz w:val="20"/>
          <w:szCs w:val="20"/>
        </w:rPr>
        <w:t xml:space="preserve"> </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在一份声明中表示，它已经花了18个月的时间来准备以确保自己符合</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的要</w:t>
      </w:r>
      <w:r>
        <w:rPr>
          <w:rFonts w:ascii="SimSun" w:hAnsi="SimSun" w:eastAsia="SimSun" w:cs="SimSun"/>
          <w:sz w:val="20"/>
          <w:szCs w:val="20"/>
          <w:spacing w:val="7"/>
        </w:rPr>
        <w:t xml:space="preserve">  </w:t>
      </w:r>
      <w:r>
        <w:rPr>
          <w:rFonts w:ascii="SimSun" w:hAnsi="SimSun" w:eastAsia="SimSun" w:cs="SimSun"/>
          <w:sz w:val="20"/>
          <w:szCs w:val="20"/>
          <w:spacing w:val="7"/>
        </w:rPr>
        <w:t>求。谷歌告诉英国广播公司</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BBC</w:t>
      </w:r>
      <w:r>
        <w:rPr>
          <w:rFonts w:ascii="Times New Roman" w:hAnsi="Times New Roman" w:eastAsia="Times New Roman" w:cs="Times New Roman"/>
          <w:sz w:val="20"/>
          <w:szCs w:val="20"/>
          <w:spacing w:val="7"/>
        </w:rPr>
        <w:t>):  </w:t>
      </w:r>
      <w:r>
        <w:rPr>
          <w:rFonts w:ascii="SimSun" w:hAnsi="SimSun" w:eastAsia="SimSun" w:cs="SimSun"/>
          <w:sz w:val="20"/>
          <w:szCs w:val="20"/>
          <w:spacing w:val="7"/>
        </w:rPr>
        <w:t>“我们从最初阶段就将</w:t>
      </w:r>
      <w:r>
        <w:rPr>
          <w:rFonts w:ascii="SimSun" w:hAnsi="SimSun" w:eastAsia="SimSun" w:cs="SimSun"/>
          <w:sz w:val="20"/>
          <w:szCs w:val="20"/>
          <w:spacing w:val="6"/>
        </w:rPr>
        <w:t>隐私和安全纳入我们的产品，并承</w:t>
      </w:r>
      <w:r>
        <w:rPr>
          <w:rFonts w:ascii="SimSun" w:hAnsi="SimSun" w:eastAsia="SimSun" w:cs="SimSun"/>
          <w:sz w:val="20"/>
          <w:szCs w:val="20"/>
        </w:rPr>
        <w:t xml:space="preserve">  </w:t>
      </w:r>
      <w:r>
        <w:rPr>
          <w:rFonts w:ascii="SimSun" w:hAnsi="SimSun" w:eastAsia="SimSun" w:cs="SimSun"/>
          <w:sz w:val="20"/>
          <w:szCs w:val="20"/>
        </w:rPr>
        <w:t>诺遵守</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25"/>
        </w:rPr>
        <w:t xml:space="preserve"> </w:t>
      </w:r>
      <w:r>
        <w:rPr>
          <w:rFonts w:ascii="SimSun" w:hAnsi="SimSun" w:eastAsia="SimSun" w:cs="SimSun"/>
          <w:sz w:val="20"/>
          <w:szCs w:val="20"/>
        </w:rPr>
        <w:t>。</w:t>
      </w:r>
      <w:r>
        <w:rPr>
          <w:rFonts w:ascii="Times New Roman" w:hAnsi="Times New Roman" w:eastAsia="Times New Roman" w:cs="Times New Roman"/>
          <w:sz w:val="20"/>
          <w:szCs w:val="20"/>
        </w:rPr>
        <w:t>”</w:t>
      </w:r>
    </w:p>
    <w:p>
      <w:pPr>
        <w:ind w:left="503"/>
        <w:spacing w:before="196" w:line="221" w:lineRule="auto"/>
        <w:outlineLvl w:val="6"/>
        <w:rPr>
          <w:rFonts w:ascii="SimHei" w:hAnsi="SimHei" w:eastAsia="SimHei" w:cs="SimHei"/>
          <w:sz w:val="23"/>
          <w:szCs w:val="23"/>
        </w:rPr>
      </w:pPr>
      <w:r>
        <w:rPr>
          <w:rFonts w:ascii="SimHei" w:hAnsi="SimHei" w:eastAsia="SimHei" w:cs="SimHei"/>
          <w:sz w:val="23"/>
          <w:szCs w:val="23"/>
          <w:b/>
          <w:bCs/>
          <w:spacing w:val="3"/>
        </w:rPr>
        <w:t>1.4.5</w:t>
      </w:r>
      <w:r>
        <w:rPr>
          <w:rFonts w:ascii="SimHei" w:hAnsi="SimHei" w:eastAsia="SimHei" w:cs="SimHei"/>
          <w:sz w:val="23"/>
          <w:szCs w:val="23"/>
          <w:spacing w:val="33"/>
        </w:rPr>
        <w:t xml:space="preserve">  </w:t>
      </w:r>
      <w:r>
        <w:rPr>
          <w:rFonts w:ascii="SimHei" w:hAnsi="SimHei" w:eastAsia="SimHei" w:cs="SimHei"/>
          <w:sz w:val="23"/>
          <w:szCs w:val="23"/>
          <w:b/>
          <w:bCs/>
          <w:spacing w:val="3"/>
        </w:rPr>
        <w:t>我国的《信息安全技术个人信息安</w:t>
      </w:r>
      <w:r>
        <w:rPr>
          <w:rFonts w:ascii="SimHei" w:hAnsi="SimHei" w:eastAsia="SimHei" w:cs="SimHei"/>
          <w:sz w:val="23"/>
          <w:szCs w:val="23"/>
          <w:b/>
          <w:bCs/>
          <w:spacing w:val="2"/>
        </w:rPr>
        <w:t>全规范》</w:t>
      </w:r>
    </w:p>
    <w:p>
      <w:pPr>
        <w:ind w:left="99" w:right="91" w:firstLine="399"/>
        <w:spacing w:before="199" w:line="276" w:lineRule="auto"/>
        <w:jc w:val="both"/>
        <w:rPr>
          <w:rFonts w:ascii="SimSun" w:hAnsi="SimSun" w:eastAsia="SimSun" w:cs="SimSun"/>
          <w:sz w:val="20"/>
          <w:szCs w:val="20"/>
        </w:rPr>
      </w:pPr>
      <w:r>
        <w:rPr>
          <w:rFonts w:ascii="SimSun" w:hAnsi="SimSun" w:eastAsia="SimSun" w:cs="SimSun"/>
          <w:sz w:val="20"/>
          <w:szCs w:val="20"/>
          <w:spacing w:val="12"/>
        </w:rPr>
        <w:t>2018年1月，由全国信息安全标准化技术委员会组织制定</w:t>
      </w:r>
      <w:r>
        <w:rPr>
          <w:rFonts w:ascii="SimSun" w:hAnsi="SimSun" w:eastAsia="SimSun" w:cs="SimSun"/>
          <w:sz w:val="20"/>
          <w:szCs w:val="20"/>
          <w:spacing w:val="11"/>
        </w:rPr>
        <w:t>的国家标准《信息安全技术个</w:t>
      </w:r>
      <w:r>
        <w:rPr>
          <w:rFonts w:ascii="SimSun" w:hAnsi="SimSun" w:eastAsia="SimSun" w:cs="SimSun"/>
          <w:sz w:val="20"/>
          <w:szCs w:val="20"/>
        </w:rPr>
        <w:t xml:space="preserve"> </w:t>
      </w:r>
      <w:r>
        <w:rPr>
          <w:rFonts w:ascii="SimSun" w:hAnsi="SimSun" w:eastAsia="SimSun" w:cs="SimSun"/>
          <w:sz w:val="20"/>
          <w:szCs w:val="20"/>
          <w:spacing w:val="-1"/>
        </w:rPr>
        <w:t>人信息安全规范》(以下简称《规范》)获批发布全文。尽管这是一部推荐性的</w:t>
      </w:r>
      <w:r>
        <w:rPr>
          <w:rFonts w:ascii="SimSun" w:hAnsi="SimSun" w:eastAsia="SimSun" w:cs="SimSun"/>
          <w:sz w:val="20"/>
          <w:szCs w:val="20"/>
          <w:spacing w:val="-2"/>
        </w:rPr>
        <w:t>国家标准，不具有</w:t>
      </w:r>
      <w:r>
        <w:rPr>
          <w:rFonts w:ascii="SimSun" w:hAnsi="SimSun" w:eastAsia="SimSun" w:cs="SimSun"/>
          <w:sz w:val="20"/>
          <w:szCs w:val="20"/>
        </w:rPr>
        <w:t xml:space="preserve"> </w:t>
      </w:r>
      <w:r>
        <w:rPr>
          <w:rFonts w:ascii="SimSun" w:hAnsi="SimSun" w:eastAsia="SimSun" w:cs="SimSun"/>
          <w:sz w:val="20"/>
          <w:szCs w:val="20"/>
          <w:spacing w:val="2"/>
        </w:rPr>
        <w:t>强制力，但仍引起学界与实务界的广泛关注。</w:t>
      </w:r>
    </w:p>
    <w:p>
      <w:pPr>
        <w:ind w:left="99" w:firstLine="299"/>
        <w:spacing w:before="60" w:line="279" w:lineRule="auto"/>
        <w:jc w:val="both"/>
        <w:rPr>
          <w:rFonts w:ascii="SimSun" w:hAnsi="SimSun" w:eastAsia="SimSun" w:cs="SimSun"/>
          <w:sz w:val="20"/>
          <w:szCs w:val="20"/>
        </w:rPr>
      </w:pPr>
      <w:r>
        <w:rPr>
          <w:rFonts w:ascii="SimSun" w:hAnsi="SimSun" w:eastAsia="SimSun" w:cs="SimSun"/>
          <w:sz w:val="20"/>
          <w:szCs w:val="20"/>
          <w:spacing w:val="14"/>
        </w:rPr>
        <w:t>《规范》于2018年5月1日起正式实施。该安全规范作</w:t>
      </w:r>
      <w:r>
        <w:rPr>
          <w:rFonts w:ascii="SimSun" w:hAnsi="SimSun" w:eastAsia="SimSun" w:cs="SimSun"/>
          <w:sz w:val="20"/>
          <w:szCs w:val="20"/>
          <w:spacing w:val="13"/>
        </w:rPr>
        <w:t>为《中华人民共和国网络安全法》</w:t>
      </w:r>
      <w:r>
        <w:rPr>
          <w:rFonts w:ascii="SimSun" w:hAnsi="SimSun" w:eastAsia="SimSun" w:cs="SimSun"/>
          <w:sz w:val="20"/>
          <w:szCs w:val="20"/>
        </w:rPr>
        <w:t xml:space="preserve"> </w:t>
      </w:r>
      <w:r>
        <w:rPr>
          <w:rFonts w:ascii="SimSun" w:hAnsi="SimSun" w:eastAsia="SimSun" w:cs="SimSun"/>
          <w:sz w:val="20"/>
          <w:szCs w:val="20"/>
          <w:spacing w:val="4"/>
        </w:rPr>
        <w:t>(以下简称《网络安全法》)中对个人信息安全要求的重</w:t>
      </w:r>
      <w:r>
        <w:rPr>
          <w:rFonts w:ascii="SimSun" w:hAnsi="SimSun" w:eastAsia="SimSun" w:cs="SimSun"/>
          <w:sz w:val="20"/>
          <w:szCs w:val="20"/>
          <w:spacing w:val="3"/>
        </w:rPr>
        <w:t>要配套标准，填补了我国针对个人数据</w:t>
      </w:r>
      <w:r>
        <w:rPr>
          <w:rFonts w:ascii="SimSun" w:hAnsi="SimSun" w:eastAsia="SimSun" w:cs="SimSun"/>
          <w:sz w:val="20"/>
          <w:szCs w:val="20"/>
        </w:rPr>
        <w:t xml:space="preserve">  </w:t>
      </w:r>
      <w:r>
        <w:rPr>
          <w:rFonts w:ascii="SimSun" w:hAnsi="SimSun" w:eastAsia="SimSun" w:cs="SimSun"/>
          <w:sz w:val="20"/>
          <w:szCs w:val="20"/>
          <w:spacing w:val="3"/>
        </w:rPr>
        <w:t>保护具体实践标准上的空白。其中若干要点与</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3"/>
        </w:rPr>
        <w:t>完全</w:t>
      </w:r>
      <w:r>
        <w:rPr>
          <w:rFonts w:ascii="SimSun" w:hAnsi="SimSun" w:eastAsia="SimSun" w:cs="SimSun"/>
          <w:sz w:val="20"/>
          <w:szCs w:val="20"/>
          <w:spacing w:val="2"/>
        </w:rPr>
        <w:t>对应。例如，《规范》要求，除目的</w:t>
      </w:r>
      <w:r>
        <w:rPr>
          <w:rFonts w:ascii="SimSun" w:hAnsi="SimSun" w:eastAsia="SimSun" w:cs="SimSun"/>
          <w:sz w:val="20"/>
          <w:szCs w:val="20"/>
        </w:rPr>
        <w:t xml:space="preserve">  </w:t>
      </w:r>
      <w:r>
        <w:rPr>
          <w:rFonts w:ascii="SimSun" w:hAnsi="SimSun" w:eastAsia="SimSun" w:cs="SimSun"/>
          <w:sz w:val="20"/>
          <w:szCs w:val="20"/>
          <w:spacing w:val="4"/>
        </w:rPr>
        <w:t>所必需外，使用个人信息时应消除明确身份指向性，避免精确定位到特定个人；对用户授权的</w:t>
      </w:r>
      <w:r>
        <w:rPr>
          <w:rFonts w:ascii="SimSun" w:hAnsi="SimSun" w:eastAsia="SimSun" w:cs="SimSun"/>
          <w:sz w:val="20"/>
          <w:szCs w:val="20"/>
          <w:spacing w:val="5"/>
        </w:rPr>
        <w:t xml:space="preserve">  </w:t>
      </w:r>
      <w:r>
        <w:rPr>
          <w:rFonts w:ascii="SimSun" w:hAnsi="SimSun" w:eastAsia="SimSun" w:cs="SimSun"/>
          <w:sz w:val="20"/>
          <w:szCs w:val="20"/>
          <w:spacing w:val="9"/>
        </w:rPr>
        <w:t>应用范围不应超过协议中声称目的，如果有超出需要用户重新授权；个人信息原则上不得共</w:t>
      </w:r>
      <w:r>
        <w:rPr>
          <w:rFonts w:ascii="SimSun" w:hAnsi="SimSun" w:eastAsia="SimSun" w:cs="SimSun"/>
          <w:sz w:val="20"/>
          <w:szCs w:val="20"/>
          <w:spacing w:val="3"/>
        </w:rPr>
        <w:t xml:space="preserve">  </w:t>
      </w:r>
      <w:r>
        <w:rPr>
          <w:rFonts w:ascii="SimSun" w:hAnsi="SimSun" w:eastAsia="SimSun" w:cs="SimSun"/>
          <w:sz w:val="20"/>
          <w:szCs w:val="20"/>
        </w:rPr>
        <w:t>享、转让。与之相对应的是，GDPR  明确指</w:t>
      </w:r>
      <w:r>
        <w:rPr>
          <w:rFonts w:ascii="SimSun" w:hAnsi="SimSun" w:eastAsia="SimSun" w:cs="SimSun"/>
          <w:sz w:val="20"/>
          <w:szCs w:val="20"/>
          <w:spacing w:val="-1"/>
        </w:rPr>
        <w:t>出，个人数据的收集应当具有具体的、清晰的和正当</w:t>
      </w:r>
      <w:r>
        <w:rPr>
          <w:rFonts w:ascii="SimSun" w:hAnsi="SimSun" w:eastAsia="SimSun" w:cs="SimSun"/>
          <w:sz w:val="20"/>
          <w:szCs w:val="20"/>
        </w:rPr>
        <w:t xml:space="preserve">  </w:t>
      </w:r>
      <w:r>
        <w:rPr>
          <w:rFonts w:ascii="SimSun" w:hAnsi="SimSun" w:eastAsia="SimSun" w:cs="SimSun"/>
          <w:sz w:val="20"/>
          <w:szCs w:val="20"/>
          <w:spacing w:val="4"/>
        </w:rPr>
        <w:t>的目的，对个人数据的处理不应当违反初始目的；个人数据的处理应当符合“数据最小化”原</w:t>
      </w:r>
      <w:r>
        <w:rPr>
          <w:rFonts w:ascii="SimSun" w:hAnsi="SimSun" w:eastAsia="SimSun" w:cs="SimSun"/>
          <w:sz w:val="20"/>
          <w:szCs w:val="20"/>
          <w:spacing w:val="5"/>
        </w:rPr>
        <w:t xml:space="preserve">  </w:t>
      </w:r>
      <w:r>
        <w:rPr>
          <w:rFonts w:ascii="SimSun" w:hAnsi="SimSun" w:eastAsia="SimSun" w:cs="SimSun"/>
          <w:sz w:val="20"/>
          <w:szCs w:val="20"/>
          <w:spacing w:val="-1"/>
        </w:rPr>
        <w:t>则，即为了实现目的而进行适当的、相关的和必要的数据处理，这一条也对</w:t>
      </w:r>
      <w:r>
        <w:rPr>
          <w:rFonts w:ascii="SimSun" w:hAnsi="SimSun" w:eastAsia="SimSun" w:cs="SimSun"/>
          <w:sz w:val="20"/>
          <w:szCs w:val="20"/>
          <w:spacing w:val="-2"/>
        </w:rPr>
        <w:t>应了《规范》中的实</w:t>
      </w:r>
      <w:r>
        <w:rPr>
          <w:rFonts w:ascii="SimSun" w:hAnsi="SimSun" w:eastAsia="SimSun" w:cs="SimSun"/>
          <w:sz w:val="20"/>
          <w:szCs w:val="20"/>
        </w:rPr>
        <w:t xml:space="preserve">  </w:t>
      </w:r>
      <w:r>
        <w:rPr>
          <w:rFonts w:ascii="SimSun" w:hAnsi="SimSun" w:eastAsia="SimSun" w:cs="SimSun"/>
          <w:sz w:val="20"/>
          <w:szCs w:val="20"/>
          <w:spacing w:val="-13"/>
        </w:rPr>
        <w:t>施功能区分，取消“一揽子”授权。</w:t>
      </w:r>
    </w:p>
    <w:p>
      <w:pPr>
        <w:ind w:left="499"/>
        <w:spacing w:before="122" w:line="219" w:lineRule="auto"/>
        <w:rPr>
          <w:rFonts w:ascii="SimSun" w:hAnsi="SimSun" w:eastAsia="SimSun" w:cs="SimSun"/>
          <w:sz w:val="20"/>
          <w:szCs w:val="20"/>
        </w:rPr>
      </w:pPr>
      <w:r>
        <w:rPr>
          <w:rFonts w:ascii="SimSun" w:hAnsi="SimSun" w:eastAsia="SimSun" w:cs="SimSun"/>
          <w:sz w:val="20"/>
          <w:szCs w:val="20"/>
          <w:spacing w:val="-11"/>
        </w:rPr>
        <w:t>相较于《规范》的内容，企业更关心的是《规范》的效力问题。</w:t>
      </w:r>
    </w:p>
    <w:p>
      <w:pPr>
        <w:ind w:right="68" w:firstLine="499"/>
        <w:spacing w:before="70" w:line="277" w:lineRule="auto"/>
        <w:rPr>
          <w:rFonts w:ascii="SimSun" w:hAnsi="SimSun" w:eastAsia="SimSun" w:cs="SimSun"/>
          <w:sz w:val="20"/>
          <w:szCs w:val="20"/>
        </w:rPr>
      </w:pPr>
      <w:r>
        <w:rPr>
          <w:rFonts w:ascii="SimSun" w:hAnsi="SimSun" w:eastAsia="SimSun" w:cs="SimSun"/>
          <w:sz w:val="20"/>
          <w:szCs w:val="20"/>
          <w:spacing w:val="-1"/>
        </w:rPr>
        <w:t>首先，《规范》的确是推荐性标准，但即便是推荐性标准，也可作为行政机关的执法</w:t>
      </w:r>
      <w:r>
        <w:rPr>
          <w:rFonts w:ascii="SimSun" w:hAnsi="SimSun" w:eastAsia="SimSun" w:cs="SimSun"/>
          <w:sz w:val="20"/>
          <w:szCs w:val="20"/>
          <w:spacing w:val="-2"/>
        </w:rPr>
        <w:t>依据以</w:t>
      </w:r>
      <w:r>
        <w:rPr>
          <w:rFonts w:ascii="SimSun" w:hAnsi="SimSun" w:eastAsia="SimSun" w:cs="SimSun"/>
          <w:sz w:val="20"/>
          <w:szCs w:val="20"/>
        </w:rPr>
        <w:t xml:space="preserve"> </w:t>
      </w:r>
      <w:r>
        <w:rPr>
          <w:rFonts w:ascii="SimSun" w:hAnsi="SimSun" w:eastAsia="SimSun" w:cs="SimSun"/>
          <w:sz w:val="20"/>
          <w:szCs w:val="20"/>
          <w:spacing w:val="-2"/>
        </w:rPr>
        <w:t>及法院的裁判依据。</w:t>
      </w:r>
      <w:r>
        <w:rPr>
          <w:rFonts w:ascii="SimSun" w:hAnsi="SimSun" w:eastAsia="SimSun" w:cs="SimSun"/>
          <w:sz w:val="20"/>
          <w:szCs w:val="20"/>
          <w:spacing w:val="41"/>
        </w:rPr>
        <w:t xml:space="preserve"> </w:t>
      </w:r>
      <w:r>
        <w:rPr>
          <w:rFonts w:ascii="SimSun" w:hAnsi="SimSun" w:eastAsia="SimSun" w:cs="SimSun"/>
          <w:sz w:val="20"/>
          <w:szCs w:val="20"/>
          <w:spacing w:val="-2"/>
        </w:rPr>
        <w:t>一方面，对于行政机关，《规范》虽然没有直接规定法律责任，但完全可以</w:t>
      </w:r>
      <w:r>
        <w:rPr>
          <w:rFonts w:ascii="SimSun" w:hAnsi="SimSun" w:eastAsia="SimSun" w:cs="SimSun"/>
          <w:sz w:val="20"/>
          <w:szCs w:val="20"/>
        </w:rPr>
        <w:t xml:space="preserve"> </w:t>
      </w:r>
      <w:r>
        <w:rPr>
          <w:rFonts w:ascii="SimSun" w:hAnsi="SimSun" w:eastAsia="SimSun" w:cs="SimSun"/>
          <w:sz w:val="20"/>
          <w:szCs w:val="20"/>
          <w:spacing w:val="2"/>
        </w:rPr>
        <w:t>作为评判企业是否履行了《网络安全法》中个人信息保护义务的依据，如果需要进行处罚，适用</w:t>
      </w:r>
      <w:r>
        <w:rPr>
          <w:rFonts w:ascii="SimSun" w:hAnsi="SimSun" w:eastAsia="SimSun" w:cs="SimSun"/>
          <w:sz w:val="20"/>
          <w:szCs w:val="20"/>
          <w:spacing w:val="6"/>
        </w:rPr>
        <w:t xml:space="preserve"> </w:t>
      </w:r>
      <w:r>
        <w:rPr>
          <w:rFonts w:ascii="SimSun" w:hAnsi="SimSun" w:eastAsia="SimSun" w:cs="SimSun"/>
          <w:sz w:val="20"/>
          <w:szCs w:val="20"/>
          <w:spacing w:val="1"/>
        </w:rPr>
        <w:t>《网络安全法》中的罚则即可。另一方面，在司法裁判过程中，国家标准也有重要的参考意义。</w:t>
      </w:r>
    </w:p>
    <w:p>
      <w:pPr>
        <w:ind w:left="499"/>
        <w:spacing w:before="73" w:line="219" w:lineRule="auto"/>
        <w:rPr>
          <w:rFonts w:ascii="SimSun" w:hAnsi="SimSun" w:eastAsia="SimSun" w:cs="SimSun"/>
          <w:sz w:val="20"/>
          <w:szCs w:val="20"/>
        </w:rPr>
      </w:pPr>
      <w:r>
        <w:rPr>
          <w:rFonts w:ascii="SimSun" w:hAnsi="SimSun" w:eastAsia="SimSun" w:cs="SimSun"/>
          <w:sz w:val="20"/>
          <w:szCs w:val="20"/>
          <w:spacing w:val="-5"/>
        </w:rPr>
        <w:t>其次，《规范》对个人数据的收集、存储、使用都提出了明确具体甚至是比较严格的要求。</w:t>
      </w:r>
    </w:p>
    <w:p>
      <w:pPr>
        <w:ind w:left="100" w:firstLine="299"/>
        <w:spacing w:before="64" w:line="269" w:lineRule="auto"/>
        <w:rPr>
          <w:rFonts w:ascii="SimSun" w:hAnsi="SimSun" w:eastAsia="SimSun" w:cs="SimSun"/>
          <w:sz w:val="20"/>
          <w:szCs w:val="20"/>
        </w:rPr>
      </w:pPr>
      <w:r>
        <w:rPr>
          <w:rFonts w:ascii="SimSun" w:hAnsi="SimSun" w:eastAsia="SimSun" w:cs="SimSun"/>
          <w:sz w:val="20"/>
          <w:szCs w:val="20"/>
          <w:spacing w:val="-11"/>
        </w:rPr>
        <w:t>《规范》主要有两方面的亮点，</w:t>
      </w:r>
      <w:r>
        <w:rPr>
          <w:rFonts w:ascii="SimSun" w:hAnsi="SimSun" w:eastAsia="SimSun" w:cs="SimSun"/>
          <w:sz w:val="20"/>
          <w:szCs w:val="20"/>
          <w:spacing w:val="50"/>
        </w:rPr>
        <w:t xml:space="preserve"> </w:t>
      </w:r>
      <w:r>
        <w:rPr>
          <w:rFonts w:ascii="SimSun" w:hAnsi="SimSun" w:eastAsia="SimSun" w:cs="SimSun"/>
          <w:sz w:val="20"/>
          <w:szCs w:val="20"/>
          <w:spacing w:val="-11"/>
        </w:rPr>
        <w:t>一是在《网络安</w:t>
      </w:r>
      <w:r>
        <w:rPr>
          <w:rFonts w:ascii="SimSun" w:hAnsi="SimSun" w:eastAsia="SimSun" w:cs="SimSun"/>
          <w:sz w:val="20"/>
          <w:szCs w:val="20"/>
          <w:spacing w:val="-12"/>
        </w:rPr>
        <w:t>全法》和“两高司法解释”的基础上，明确了个</w:t>
      </w:r>
      <w:r>
        <w:rPr>
          <w:rFonts w:ascii="SimSun" w:hAnsi="SimSun" w:eastAsia="SimSun" w:cs="SimSun"/>
          <w:sz w:val="20"/>
          <w:szCs w:val="20"/>
        </w:rPr>
        <w:t xml:space="preserve">  </w:t>
      </w:r>
      <w:r>
        <w:rPr>
          <w:rFonts w:ascii="SimSun" w:hAnsi="SimSun" w:eastAsia="SimSun" w:cs="SimSun"/>
          <w:sz w:val="20"/>
          <w:szCs w:val="20"/>
          <w:spacing w:val="-14"/>
        </w:rPr>
        <w:t>人信息处理活动中各项术语的定义，例如“个人信</w:t>
      </w:r>
      <w:r>
        <w:rPr>
          <w:rFonts w:ascii="SimSun" w:hAnsi="SimSun" w:eastAsia="SimSun" w:cs="SimSun"/>
          <w:sz w:val="20"/>
          <w:szCs w:val="20"/>
          <w:spacing w:val="-15"/>
        </w:rPr>
        <w:t>息控制者”“收集”“明示同意”“用户画像”“个</w:t>
      </w:r>
      <w:r>
        <w:rPr>
          <w:rFonts w:ascii="SimSun" w:hAnsi="SimSun" w:eastAsia="SimSun" w:cs="SimSun"/>
          <w:sz w:val="20"/>
          <w:szCs w:val="20"/>
        </w:rPr>
        <w:t xml:space="preserve">  </w:t>
      </w:r>
      <w:r>
        <w:rPr>
          <w:rFonts w:ascii="SimSun" w:hAnsi="SimSun" w:eastAsia="SimSun" w:cs="SimSun"/>
          <w:sz w:val="20"/>
          <w:szCs w:val="20"/>
          <w:spacing w:val="-8"/>
        </w:rPr>
        <w:t>人信息安全影响评估”“删除”“去标识化”等。二是对个人信息收集、保存、使用、转让和披露、</w:t>
      </w:r>
      <w:r>
        <w:rPr>
          <w:rFonts w:ascii="SimSun" w:hAnsi="SimSun" w:eastAsia="SimSun" w:cs="SimSun"/>
          <w:sz w:val="20"/>
          <w:szCs w:val="20"/>
          <w:spacing w:val="11"/>
        </w:rPr>
        <w:t xml:space="preserve"> </w:t>
      </w:r>
      <w:r>
        <w:rPr>
          <w:rFonts w:ascii="SimSun" w:hAnsi="SimSun" w:eastAsia="SimSun" w:cs="SimSun"/>
          <w:sz w:val="20"/>
          <w:szCs w:val="20"/>
          <w:spacing w:val="7"/>
        </w:rPr>
        <w:t>通用安全各个环节提出了非常明确具体的要求。</w:t>
      </w:r>
    </w:p>
    <w:p>
      <w:pPr>
        <w:ind w:left="499"/>
        <w:spacing w:before="103" w:line="219" w:lineRule="auto"/>
        <w:rPr>
          <w:rFonts w:ascii="SimSun" w:hAnsi="SimSun" w:eastAsia="SimSun" w:cs="SimSun"/>
          <w:sz w:val="20"/>
          <w:szCs w:val="20"/>
        </w:rPr>
      </w:pPr>
      <w:r>
        <w:rPr>
          <w:rFonts w:ascii="SimSun" w:hAnsi="SimSun" w:eastAsia="SimSun" w:cs="SimSun"/>
          <w:sz w:val="20"/>
          <w:szCs w:val="20"/>
          <w:spacing w:val="11"/>
        </w:rPr>
        <w:t>(1)收集阶段</w:t>
      </w:r>
    </w:p>
    <w:p>
      <w:pPr>
        <w:ind w:left="499"/>
        <w:spacing w:before="80" w:line="300" w:lineRule="exact"/>
        <w:rPr>
          <w:rFonts w:ascii="SimSun" w:hAnsi="SimSun" w:eastAsia="SimSun" w:cs="SimSun"/>
          <w:sz w:val="20"/>
          <w:szCs w:val="20"/>
        </w:rPr>
      </w:pPr>
      <w:r>
        <w:rPr>
          <w:rFonts w:ascii="SimSun" w:hAnsi="SimSun" w:eastAsia="SimSun" w:cs="SimSun"/>
          <w:sz w:val="20"/>
          <w:szCs w:val="20"/>
          <w:spacing w:val="5"/>
          <w:position w:val="7"/>
        </w:rPr>
        <w:t>①</w:t>
      </w:r>
      <w:r>
        <w:rPr>
          <w:rFonts w:ascii="SimSun" w:hAnsi="SimSun" w:eastAsia="SimSun" w:cs="SimSun"/>
          <w:sz w:val="20"/>
          <w:szCs w:val="20"/>
          <w:spacing w:val="-46"/>
          <w:position w:val="7"/>
        </w:rPr>
        <w:t xml:space="preserve"> </w:t>
      </w:r>
      <w:r>
        <w:rPr>
          <w:rFonts w:ascii="SimSun" w:hAnsi="SimSun" w:eastAsia="SimSun" w:cs="SimSun"/>
          <w:sz w:val="20"/>
          <w:szCs w:val="20"/>
          <w:spacing w:val="5"/>
          <w:position w:val="7"/>
        </w:rPr>
        <w:t>最小化收集原则；</w:t>
      </w:r>
    </w:p>
    <w:p>
      <w:pPr>
        <w:ind w:left="499"/>
        <w:spacing w:line="217" w:lineRule="auto"/>
        <w:rPr>
          <w:rFonts w:ascii="SimSun" w:hAnsi="SimSun" w:eastAsia="SimSun" w:cs="SimSun"/>
          <w:sz w:val="20"/>
          <w:szCs w:val="20"/>
        </w:rPr>
      </w:pPr>
      <w:r>
        <w:rPr>
          <w:rFonts w:ascii="SimSun" w:hAnsi="SimSun" w:eastAsia="SimSun" w:cs="SimSun"/>
          <w:sz w:val="20"/>
          <w:szCs w:val="20"/>
        </w:rPr>
        <w:t>②</w:t>
      </w:r>
      <w:r>
        <w:rPr>
          <w:rFonts w:ascii="SimSun" w:hAnsi="SimSun" w:eastAsia="SimSun" w:cs="SimSun"/>
          <w:sz w:val="20"/>
          <w:szCs w:val="20"/>
          <w:spacing w:val="-31"/>
        </w:rPr>
        <w:t xml:space="preserve"> </w:t>
      </w:r>
      <w:r>
        <w:rPr>
          <w:rFonts w:ascii="SimSun" w:hAnsi="SimSun" w:eastAsia="SimSun" w:cs="SimSun"/>
          <w:sz w:val="20"/>
          <w:szCs w:val="20"/>
        </w:rPr>
        <w:t>用户同意。</w:t>
      </w:r>
    </w:p>
    <w:p>
      <w:pPr>
        <w:ind w:left="499"/>
        <w:spacing w:before="77" w:line="219" w:lineRule="auto"/>
        <w:rPr>
          <w:rFonts w:ascii="SimSun" w:hAnsi="SimSun" w:eastAsia="SimSun" w:cs="SimSun"/>
          <w:sz w:val="20"/>
          <w:szCs w:val="20"/>
        </w:rPr>
      </w:pPr>
      <w:r>
        <w:rPr>
          <w:rFonts w:ascii="SimSun" w:hAnsi="SimSun" w:eastAsia="SimSun" w:cs="SimSun"/>
          <w:sz w:val="20"/>
          <w:szCs w:val="20"/>
          <w:spacing w:val="11"/>
        </w:rPr>
        <w:t>(2)保存阶段</w:t>
      </w:r>
    </w:p>
    <w:p>
      <w:pPr>
        <w:ind w:left="499"/>
        <w:spacing w:before="91" w:line="310" w:lineRule="exact"/>
        <w:rPr>
          <w:rFonts w:ascii="SimSun" w:hAnsi="SimSun" w:eastAsia="SimSun" w:cs="SimSun"/>
          <w:sz w:val="20"/>
          <w:szCs w:val="20"/>
        </w:rPr>
      </w:pPr>
      <w:r>
        <w:rPr>
          <w:rFonts w:ascii="SimSun" w:hAnsi="SimSun" w:eastAsia="SimSun" w:cs="SimSun"/>
          <w:sz w:val="20"/>
          <w:szCs w:val="20"/>
          <w:spacing w:val="1"/>
          <w:position w:val="8"/>
        </w:rPr>
        <w:t>①</w:t>
      </w:r>
      <w:r>
        <w:rPr>
          <w:rFonts w:ascii="SimSun" w:hAnsi="SimSun" w:eastAsia="SimSun" w:cs="SimSun"/>
          <w:sz w:val="20"/>
          <w:szCs w:val="20"/>
          <w:spacing w:val="-29"/>
          <w:position w:val="8"/>
        </w:rPr>
        <w:t xml:space="preserve"> </w:t>
      </w:r>
      <w:r>
        <w:rPr>
          <w:rFonts w:ascii="SimSun" w:hAnsi="SimSun" w:eastAsia="SimSun" w:cs="SimSun"/>
          <w:sz w:val="20"/>
          <w:szCs w:val="20"/>
          <w:spacing w:val="1"/>
          <w:position w:val="8"/>
        </w:rPr>
        <w:t>最短时间保存；</w:t>
      </w:r>
    </w:p>
    <w:p>
      <w:pPr>
        <w:ind w:left="499"/>
        <w:spacing w:line="217" w:lineRule="auto"/>
        <w:rPr>
          <w:rFonts w:ascii="SimSun" w:hAnsi="SimSun" w:eastAsia="SimSun" w:cs="SimSun"/>
          <w:sz w:val="20"/>
          <w:szCs w:val="20"/>
        </w:rPr>
      </w:pPr>
      <w:r>
        <w:rPr>
          <w:rFonts w:ascii="SimSun" w:hAnsi="SimSun" w:eastAsia="SimSun" w:cs="SimSun"/>
          <w:sz w:val="20"/>
          <w:szCs w:val="20"/>
          <w:spacing w:val="4"/>
        </w:rPr>
        <w:t>②</w:t>
      </w:r>
      <w:r>
        <w:rPr>
          <w:rFonts w:ascii="SimSun" w:hAnsi="SimSun" w:eastAsia="SimSun" w:cs="SimSun"/>
          <w:sz w:val="20"/>
          <w:szCs w:val="20"/>
          <w:spacing w:val="-24"/>
        </w:rPr>
        <w:t xml:space="preserve"> </w:t>
      </w:r>
      <w:r>
        <w:rPr>
          <w:rFonts w:ascii="SimSun" w:hAnsi="SimSun" w:eastAsia="SimSun" w:cs="SimSun"/>
          <w:sz w:val="20"/>
          <w:szCs w:val="20"/>
          <w:spacing w:val="4"/>
        </w:rPr>
        <w:t>去标识化处理。</w:t>
      </w:r>
    </w:p>
    <w:p>
      <w:pPr>
        <w:ind w:left="499"/>
        <w:spacing w:before="77" w:line="219" w:lineRule="auto"/>
        <w:rPr>
          <w:rFonts w:ascii="SimSun" w:hAnsi="SimSun" w:eastAsia="SimSun" w:cs="SimSun"/>
          <w:sz w:val="20"/>
          <w:szCs w:val="20"/>
        </w:rPr>
      </w:pPr>
      <w:r>
        <w:rPr>
          <w:rFonts w:ascii="SimSun" w:hAnsi="SimSun" w:eastAsia="SimSun" w:cs="SimSun"/>
          <w:sz w:val="20"/>
          <w:szCs w:val="20"/>
          <w:spacing w:val="11"/>
        </w:rPr>
        <w:t>(3)使用阶段</w:t>
      </w:r>
    </w:p>
    <w:p>
      <w:pPr>
        <w:ind w:left="499"/>
        <w:spacing w:before="80" w:line="310" w:lineRule="exact"/>
        <w:rPr>
          <w:rFonts w:ascii="SimSun" w:hAnsi="SimSun" w:eastAsia="SimSun" w:cs="SimSun"/>
          <w:sz w:val="20"/>
          <w:szCs w:val="20"/>
        </w:rPr>
      </w:pPr>
      <w:r>
        <w:rPr>
          <w:rFonts w:ascii="SimSun" w:hAnsi="SimSun" w:eastAsia="SimSun" w:cs="SimSun"/>
          <w:sz w:val="20"/>
          <w:szCs w:val="20"/>
          <w:spacing w:val="3"/>
          <w:position w:val="8"/>
        </w:rPr>
        <w:t>①</w:t>
      </w:r>
      <w:r>
        <w:rPr>
          <w:rFonts w:ascii="SimSun" w:hAnsi="SimSun" w:eastAsia="SimSun" w:cs="SimSun"/>
          <w:sz w:val="20"/>
          <w:szCs w:val="20"/>
          <w:spacing w:val="-15"/>
          <w:position w:val="8"/>
        </w:rPr>
        <w:t xml:space="preserve"> </w:t>
      </w:r>
      <w:r>
        <w:rPr>
          <w:rFonts w:ascii="SimSun" w:hAnsi="SimSun" w:eastAsia="SimSun" w:cs="SimSun"/>
          <w:sz w:val="20"/>
          <w:szCs w:val="20"/>
          <w:spacing w:val="3"/>
          <w:position w:val="8"/>
        </w:rPr>
        <w:t>制定内部管理措施(审批流程、访问权限等);</w:t>
      </w:r>
    </w:p>
    <w:p>
      <w:pPr>
        <w:ind w:left="499"/>
        <w:spacing w:before="1" w:line="217" w:lineRule="auto"/>
        <w:rPr>
          <w:rFonts w:ascii="SimSun" w:hAnsi="SimSun" w:eastAsia="SimSun" w:cs="SimSun"/>
          <w:sz w:val="20"/>
          <w:szCs w:val="20"/>
        </w:rPr>
      </w:pPr>
      <w:r>
        <w:rPr>
          <w:rFonts w:ascii="SimSun" w:hAnsi="SimSun" w:eastAsia="SimSun" w:cs="SimSun"/>
          <w:sz w:val="20"/>
          <w:szCs w:val="20"/>
          <w:spacing w:val="7"/>
        </w:rPr>
        <w:t>②</w:t>
      </w:r>
      <w:r>
        <w:rPr>
          <w:rFonts w:ascii="SimSun" w:hAnsi="SimSun" w:eastAsia="SimSun" w:cs="SimSun"/>
          <w:sz w:val="20"/>
          <w:szCs w:val="20"/>
          <w:spacing w:val="-5"/>
        </w:rPr>
        <w:t xml:space="preserve"> </w:t>
      </w:r>
      <w:r>
        <w:rPr>
          <w:rFonts w:ascii="SimSun" w:hAnsi="SimSun" w:eastAsia="SimSun" w:cs="SimSun"/>
          <w:sz w:val="20"/>
          <w:szCs w:val="20"/>
          <w:spacing w:val="7"/>
        </w:rPr>
        <w:t>限制使用范围(明确告知用户用途);</w:t>
      </w:r>
    </w:p>
    <w:p>
      <w:pPr>
        <w:spacing w:line="217" w:lineRule="auto"/>
        <w:sectPr>
          <w:footerReference w:type="default" r:id="rId39"/>
          <w:pgSz w:w="9300" w:h="14290"/>
          <w:pgMar w:top="400" w:right="359" w:bottom="459" w:left="379" w:header="0" w:footer="290" w:gutter="0"/>
        </w:sectPr>
        <w:rPr>
          <w:rFonts w:ascii="SimSun" w:hAnsi="SimSun" w:eastAsia="SimSun" w:cs="SimSun"/>
          <w:sz w:val="20"/>
          <w:szCs w:val="20"/>
        </w:rPr>
      </w:pPr>
    </w:p>
    <w:p>
      <w:pPr>
        <w:ind w:left="540"/>
        <w:spacing w:before="37" w:line="222" w:lineRule="auto"/>
        <w:rPr>
          <w:rFonts w:ascii="FangSong" w:hAnsi="FangSong" w:eastAsia="FangSong" w:cs="FangSong"/>
          <w:sz w:val="21"/>
          <w:szCs w:val="21"/>
        </w:rPr>
      </w:pPr>
      <w:r>
        <w:rPr>
          <w:rFonts w:ascii="FangSong" w:hAnsi="FangSong" w:eastAsia="FangSong" w:cs="FangSong"/>
          <w:sz w:val="21"/>
          <w:szCs w:val="21"/>
          <w:spacing w:val="-42"/>
          <w:w w:val="96"/>
        </w:rPr>
        <w:t>………………………………………………………………………………………第1章</w:t>
      </w:r>
      <w:r>
        <w:rPr>
          <w:rFonts w:ascii="FangSong" w:hAnsi="FangSong" w:eastAsia="FangSong" w:cs="FangSong"/>
          <w:sz w:val="21"/>
          <w:szCs w:val="21"/>
          <w:spacing w:val="5"/>
        </w:rPr>
        <w:t xml:space="preserve">  </w:t>
      </w:r>
      <w:r>
        <w:rPr>
          <w:rFonts w:ascii="FangSong" w:hAnsi="FangSong" w:eastAsia="FangSong" w:cs="FangSong"/>
          <w:sz w:val="21"/>
          <w:szCs w:val="21"/>
          <w:spacing w:val="31"/>
        </w:rPr>
        <w:t>大数据安全的概念</w:t>
      </w:r>
    </w:p>
    <w:p>
      <w:pPr>
        <w:ind w:left="430"/>
        <w:spacing w:before="236" w:line="322" w:lineRule="exact"/>
        <w:rPr>
          <w:rFonts w:ascii="SimSun" w:hAnsi="SimSun" w:eastAsia="SimSun" w:cs="SimSun"/>
          <w:sz w:val="21"/>
          <w:szCs w:val="21"/>
        </w:rPr>
      </w:pPr>
      <w:r>
        <w:rPr>
          <w:rFonts w:ascii="SimSun" w:hAnsi="SimSun" w:eastAsia="SimSun" w:cs="SimSun"/>
          <w:sz w:val="21"/>
          <w:szCs w:val="21"/>
          <w:spacing w:val="-10"/>
          <w:position w:val="8"/>
        </w:rPr>
        <w:t>③</w:t>
      </w:r>
      <w:r>
        <w:rPr>
          <w:rFonts w:ascii="SimSun" w:hAnsi="SimSun" w:eastAsia="SimSun" w:cs="SimSun"/>
          <w:sz w:val="21"/>
          <w:szCs w:val="21"/>
          <w:spacing w:val="-49"/>
          <w:position w:val="8"/>
        </w:rPr>
        <w:t xml:space="preserve"> </w:t>
      </w:r>
      <w:r>
        <w:rPr>
          <w:rFonts w:ascii="SimSun" w:hAnsi="SimSun" w:eastAsia="SimSun" w:cs="SimSun"/>
          <w:sz w:val="21"/>
          <w:szCs w:val="21"/>
          <w:spacing w:val="-10"/>
          <w:position w:val="8"/>
        </w:rPr>
        <w:t>保证用户访问、更正、删除个人信息的权</w:t>
      </w:r>
      <w:r>
        <w:rPr>
          <w:rFonts w:ascii="SimSun" w:hAnsi="SimSun" w:eastAsia="SimSun" w:cs="SimSun"/>
          <w:sz w:val="21"/>
          <w:szCs w:val="21"/>
          <w:spacing w:val="-11"/>
          <w:position w:val="8"/>
        </w:rPr>
        <w:t>利。</w:t>
      </w:r>
    </w:p>
    <w:p>
      <w:pPr>
        <w:ind w:left="430"/>
        <w:spacing w:line="219" w:lineRule="auto"/>
        <w:rPr>
          <w:rFonts w:ascii="SimSun" w:hAnsi="SimSun" w:eastAsia="SimSun" w:cs="SimSun"/>
          <w:sz w:val="21"/>
          <w:szCs w:val="21"/>
        </w:rPr>
      </w:pPr>
      <w:r>
        <w:rPr>
          <w:rFonts w:ascii="SimSun" w:hAnsi="SimSun" w:eastAsia="SimSun" w:cs="SimSun"/>
          <w:sz w:val="21"/>
          <w:szCs w:val="21"/>
          <w:spacing w:val="-13"/>
        </w:rPr>
        <w:t>(4)个人信息的委托处理、共享、转让、公开披露</w:t>
      </w:r>
    </w:p>
    <w:p>
      <w:pPr>
        <w:ind w:left="430"/>
        <w:spacing w:before="68" w:line="217" w:lineRule="auto"/>
        <w:rPr>
          <w:rFonts w:ascii="SimSun" w:hAnsi="SimSun" w:eastAsia="SimSun" w:cs="SimSun"/>
          <w:sz w:val="21"/>
          <w:szCs w:val="21"/>
        </w:rPr>
      </w:pPr>
      <w:r>
        <w:rPr>
          <w:rFonts w:ascii="SimSun" w:hAnsi="SimSun" w:eastAsia="SimSun" w:cs="SimSun"/>
          <w:sz w:val="21"/>
          <w:szCs w:val="21"/>
          <w:spacing w:val="-8"/>
        </w:rPr>
        <w:t>①</w:t>
      </w:r>
      <w:r>
        <w:rPr>
          <w:rFonts w:ascii="SimSun" w:hAnsi="SimSun" w:eastAsia="SimSun" w:cs="SimSun"/>
          <w:sz w:val="21"/>
          <w:szCs w:val="21"/>
          <w:spacing w:val="-68"/>
        </w:rPr>
        <w:t xml:space="preserve"> </w:t>
      </w:r>
      <w:r>
        <w:rPr>
          <w:rFonts w:ascii="SimSun" w:hAnsi="SimSun" w:eastAsia="SimSun" w:cs="SimSun"/>
          <w:sz w:val="21"/>
          <w:szCs w:val="21"/>
          <w:spacing w:val="-8"/>
        </w:rPr>
        <w:t>委托处理：不得超授权范围进行委托；</w:t>
      </w:r>
    </w:p>
    <w:p>
      <w:pPr>
        <w:ind w:left="430"/>
        <w:spacing w:before="63" w:line="217" w:lineRule="auto"/>
        <w:rPr>
          <w:rFonts w:ascii="SimSun" w:hAnsi="SimSun" w:eastAsia="SimSun" w:cs="SimSun"/>
          <w:sz w:val="21"/>
          <w:szCs w:val="21"/>
        </w:rPr>
      </w:pPr>
      <w:r>
        <w:rPr>
          <w:rFonts w:ascii="SimSun" w:hAnsi="SimSun" w:eastAsia="SimSun" w:cs="SimSun"/>
          <w:sz w:val="21"/>
          <w:szCs w:val="21"/>
          <w:spacing w:val="-16"/>
        </w:rPr>
        <w:t>②</w:t>
      </w:r>
      <w:r>
        <w:rPr>
          <w:rFonts w:ascii="SimSun" w:hAnsi="SimSun" w:eastAsia="SimSun" w:cs="SimSun"/>
          <w:sz w:val="21"/>
          <w:szCs w:val="21"/>
          <w:spacing w:val="-31"/>
        </w:rPr>
        <w:t xml:space="preserve"> </w:t>
      </w:r>
      <w:r>
        <w:rPr>
          <w:rFonts w:ascii="SimSun" w:hAnsi="SimSun" w:eastAsia="SimSun" w:cs="SimSun"/>
          <w:sz w:val="21"/>
          <w:szCs w:val="21"/>
          <w:spacing w:val="-16"/>
        </w:rPr>
        <w:t>共享、转让：原则上不允许，如需，应取得用户(明示)同意；</w:t>
      </w:r>
    </w:p>
    <w:p>
      <w:pPr>
        <w:ind w:left="430"/>
        <w:spacing w:before="73" w:line="217" w:lineRule="auto"/>
        <w:rPr>
          <w:rFonts w:ascii="SimSun" w:hAnsi="SimSun" w:eastAsia="SimSun" w:cs="SimSun"/>
          <w:sz w:val="21"/>
          <w:szCs w:val="21"/>
        </w:rPr>
      </w:pPr>
      <w:r>
        <w:rPr>
          <w:rFonts w:ascii="SimSun" w:hAnsi="SimSun" w:eastAsia="SimSun" w:cs="SimSun"/>
          <w:sz w:val="21"/>
          <w:szCs w:val="21"/>
          <w:spacing w:val="-12"/>
        </w:rPr>
        <w:t>③公开披露：原则上不允许，如需，应开展安全评估，并取得用户明确的同意；</w:t>
      </w:r>
    </w:p>
    <w:p>
      <w:pPr>
        <w:ind w:right="69" w:firstLine="430"/>
        <w:spacing w:before="61" w:line="249" w:lineRule="auto"/>
        <w:rPr>
          <w:rFonts w:ascii="SimSun" w:hAnsi="SimSun" w:eastAsia="SimSun" w:cs="SimSun"/>
          <w:sz w:val="21"/>
          <w:szCs w:val="21"/>
        </w:rPr>
      </w:pPr>
      <w:r>
        <w:rPr>
          <w:rFonts w:ascii="SimSun" w:hAnsi="SimSun" w:eastAsia="SimSun" w:cs="SimSun"/>
          <w:sz w:val="21"/>
          <w:szCs w:val="21"/>
          <w:spacing w:val="1"/>
        </w:rPr>
        <w:t>④共同控制信息的情形：当对两方主体共同控制个人信息时(如电商平台与平台上的卖</w:t>
      </w:r>
      <w:r>
        <w:rPr>
          <w:rFonts w:ascii="SimSun" w:hAnsi="SimSun" w:eastAsia="SimSun" w:cs="SimSun"/>
          <w:sz w:val="21"/>
          <w:szCs w:val="21"/>
          <w:spacing w:val="6"/>
        </w:rPr>
        <w:t xml:space="preserve"> </w:t>
      </w:r>
      <w:r>
        <w:rPr>
          <w:rFonts w:ascii="SimSun" w:hAnsi="SimSun" w:eastAsia="SimSun" w:cs="SimSun"/>
          <w:sz w:val="21"/>
          <w:szCs w:val="21"/>
          <w:spacing w:val="-2"/>
        </w:rPr>
        <w:t>家),应当通过合同等形式明确双方各自承担的责任和义务。</w:t>
      </w:r>
    </w:p>
    <w:p>
      <w:pPr>
        <w:pStyle w:val="BodyText"/>
        <w:spacing w:line="410" w:lineRule="auto"/>
        <w:rPr/>
      </w:pPr>
      <w:r/>
    </w:p>
    <w:p>
      <w:pPr>
        <w:ind w:left="3134"/>
        <w:spacing w:before="92" w:line="222" w:lineRule="auto"/>
        <w:outlineLvl w:val="6"/>
        <w:rPr>
          <w:rFonts w:ascii="SimHei" w:hAnsi="SimHei" w:eastAsia="SimHei" w:cs="SimHei"/>
          <w:sz w:val="28"/>
          <w:szCs w:val="28"/>
        </w:rPr>
      </w:pPr>
      <w:r>
        <w:rPr>
          <w:rFonts w:ascii="SimHei" w:hAnsi="SimHei" w:eastAsia="SimHei" w:cs="SimHei"/>
          <w:sz w:val="28"/>
          <w:szCs w:val="28"/>
          <w:b/>
          <w:bCs/>
          <w:spacing w:val="-11"/>
        </w:rPr>
        <w:t>1.5</w:t>
      </w:r>
      <w:r>
        <w:rPr>
          <w:rFonts w:ascii="SimHei" w:hAnsi="SimHei" w:eastAsia="SimHei" w:cs="SimHei"/>
          <w:sz w:val="28"/>
          <w:szCs w:val="28"/>
          <w:spacing w:val="5"/>
        </w:rPr>
        <w:t xml:space="preserve">  </w:t>
      </w:r>
      <w:r>
        <w:rPr>
          <w:rFonts w:ascii="SimHei" w:hAnsi="SimHei" w:eastAsia="SimHei" w:cs="SimHei"/>
          <w:sz w:val="28"/>
          <w:szCs w:val="28"/>
          <w:b/>
          <w:bCs/>
          <w:spacing w:val="-11"/>
        </w:rPr>
        <w:t>本</w:t>
      </w:r>
      <w:r>
        <w:rPr>
          <w:rFonts w:ascii="SimHei" w:hAnsi="SimHei" w:eastAsia="SimHei" w:cs="SimHei"/>
          <w:sz w:val="28"/>
          <w:szCs w:val="28"/>
          <w:spacing w:val="-11"/>
        </w:rPr>
        <w:t xml:space="preserve"> </w:t>
      </w:r>
      <w:r>
        <w:rPr>
          <w:rFonts w:ascii="SimHei" w:hAnsi="SimHei" w:eastAsia="SimHei" w:cs="SimHei"/>
          <w:sz w:val="28"/>
          <w:szCs w:val="28"/>
          <w:b/>
          <w:bCs/>
          <w:spacing w:val="-11"/>
        </w:rPr>
        <w:t>章</w:t>
      </w:r>
      <w:r>
        <w:rPr>
          <w:rFonts w:ascii="SimHei" w:hAnsi="SimHei" w:eastAsia="SimHei" w:cs="SimHei"/>
          <w:sz w:val="28"/>
          <w:szCs w:val="28"/>
          <w:spacing w:val="10"/>
        </w:rPr>
        <w:t xml:space="preserve"> </w:t>
      </w:r>
      <w:r>
        <w:rPr>
          <w:rFonts w:ascii="SimHei" w:hAnsi="SimHei" w:eastAsia="SimHei" w:cs="SimHei"/>
          <w:sz w:val="28"/>
          <w:szCs w:val="28"/>
          <w:b/>
          <w:bCs/>
          <w:spacing w:val="-11"/>
        </w:rPr>
        <w:t>小</w:t>
      </w:r>
      <w:r>
        <w:rPr>
          <w:rFonts w:ascii="SimHei" w:hAnsi="SimHei" w:eastAsia="SimHei" w:cs="SimHei"/>
          <w:sz w:val="28"/>
          <w:szCs w:val="28"/>
          <w:spacing w:val="-11"/>
        </w:rPr>
        <w:t xml:space="preserve"> </w:t>
      </w:r>
      <w:r>
        <w:rPr>
          <w:rFonts w:ascii="SimHei" w:hAnsi="SimHei" w:eastAsia="SimHei" w:cs="SimHei"/>
          <w:sz w:val="28"/>
          <w:szCs w:val="28"/>
          <w:b/>
          <w:bCs/>
          <w:spacing w:val="-11"/>
        </w:rPr>
        <w:t>结</w:t>
      </w:r>
    </w:p>
    <w:p>
      <w:pPr>
        <w:pStyle w:val="BodyText"/>
        <w:spacing w:line="395" w:lineRule="auto"/>
        <w:rPr/>
      </w:pPr>
      <w:r/>
    </w:p>
    <w:p>
      <w:pPr>
        <w:ind w:right="30" w:firstLine="430"/>
        <w:spacing w:before="69" w:line="254" w:lineRule="auto"/>
        <w:rPr>
          <w:rFonts w:ascii="SimSun" w:hAnsi="SimSun" w:eastAsia="SimSun" w:cs="SimSun"/>
          <w:sz w:val="21"/>
          <w:szCs w:val="21"/>
        </w:rPr>
      </w:pPr>
      <w:r>
        <w:rPr>
          <w:rFonts w:ascii="SimSun" w:hAnsi="SimSun" w:eastAsia="SimSun" w:cs="SimSun"/>
          <w:sz w:val="21"/>
          <w:szCs w:val="21"/>
          <w:spacing w:val="-11"/>
        </w:rPr>
        <w:t>本章首先介绍了大数据的概念与内涵，并结合大数据在生活、医疗、经济、政治等领域</w:t>
      </w:r>
      <w:r>
        <w:rPr>
          <w:rFonts w:ascii="SimSun" w:hAnsi="SimSun" w:eastAsia="SimSun" w:cs="SimSun"/>
          <w:sz w:val="21"/>
          <w:szCs w:val="21"/>
          <w:spacing w:val="-12"/>
        </w:rPr>
        <w:t>的典</w:t>
      </w:r>
      <w:r>
        <w:rPr>
          <w:rFonts w:ascii="SimSun" w:hAnsi="SimSun" w:eastAsia="SimSun" w:cs="SimSun"/>
          <w:sz w:val="21"/>
          <w:szCs w:val="21"/>
        </w:rPr>
        <w:t xml:space="preserve"> </w:t>
      </w:r>
      <w:r>
        <w:rPr>
          <w:rFonts w:ascii="SimSun" w:hAnsi="SimSun" w:eastAsia="SimSun" w:cs="SimSun"/>
          <w:sz w:val="21"/>
          <w:szCs w:val="21"/>
          <w:spacing w:val="-6"/>
        </w:rPr>
        <w:t>型案例，展示了大数据服务在现代社会生活中的重要作用。</w:t>
      </w:r>
    </w:p>
    <w:p>
      <w:pPr>
        <w:ind w:left="430" w:right="44"/>
        <w:spacing w:before="50" w:line="246" w:lineRule="auto"/>
        <w:rPr>
          <w:rFonts w:ascii="SimSun" w:hAnsi="SimSun" w:eastAsia="SimSun" w:cs="SimSun"/>
          <w:sz w:val="21"/>
          <w:szCs w:val="21"/>
        </w:rPr>
      </w:pPr>
      <w:r>
        <w:rPr>
          <w:rFonts w:ascii="SimSun" w:hAnsi="SimSun" w:eastAsia="SimSun" w:cs="SimSun"/>
          <w:sz w:val="21"/>
          <w:szCs w:val="21"/>
          <w:spacing w:val="-6"/>
        </w:rPr>
        <w:t>大数据安全有两重含义：①大数据服务中的安全问题；②大数</w:t>
      </w:r>
      <w:r>
        <w:rPr>
          <w:rFonts w:ascii="SimSun" w:hAnsi="SimSun" w:eastAsia="SimSun" w:cs="SimSun"/>
          <w:sz w:val="21"/>
          <w:szCs w:val="21"/>
          <w:spacing w:val="-7"/>
        </w:rPr>
        <w:t>据技术在安全领域的应用。</w:t>
      </w:r>
      <w:r>
        <w:rPr>
          <w:rFonts w:ascii="SimSun" w:hAnsi="SimSun" w:eastAsia="SimSun" w:cs="SimSun"/>
          <w:sz w:val="21"/>
          <w:szCs w:val="21"/>
        </w:rPr>
        <w:t xml:space="preserve"> </w:t>
      </w:r>
      <w:r>
        <w:rPr>
          <w:rFonts w:ascii="SimSun" w:hAnsi="SimSun" w:eastAsia="SimSun" w:cs="SimSun"/>
          <w:sz w:val="21"/>
          <w:szCs w:val="21"/>
          <w:spacing w:val="-11"/>
        </w:rPr>
        <w:t>最后，介绍了隐私的概念，隐私与技术进步的关系，以及隐私的法律问</w:t>
      </w:r>
      <w:r>
        <w:rPr>
          <w:rFonts w:ascii="SimSun" w:hAnsi="SimSun" w:eastAsia="SimSun" w:cs="SimSun"/>
          <w:sz w:val="21"/>
          <w:szCs w:val="21"/>
          <w:spacing w:val="-12"/>
        </w:rPr>
        <w:t>题。</w:t>
      </w:r>
    </w:p>
    <w:p>
      <w:pPr>
        <w:pStyle w:val="BodyText"/>
        <w:spacing w:line="425" w:lineRule="auto"/>
        <w:rPr/>
      </w:pPr>
      <w:r/>
    </w:p>
    <w:p>
      <w:pPr>
        <w:ind w:left="3344"/>
        <w:spacing w:before="92" w:line="222" w:lineRule="auto"/>
        <w:rPr>
          <w:rFonts w:ascii="SimHei" w:hAnsi="SimHei" w:eastAsia="SimHei" w:cs="SimHei"/>
          <w:sz w:val="28"/>
          <w:szCs w:val="28"/>
        </w:rPr>
      </w:pPr>
      <w:r>
        <w:rPr>
          <w:rFonts w:ascii="SimHei" w:hAnsi="SimHei" w:eastAsia="SimHei" w:cs="SimHei"/>
          <w:sz w:val="28"/>
          <w:szCs w:val="28"/>
          <w:b/>
          <w:bCs/>
          <w:spacing w:val="5"/>
        </w:rPr>
        <w:t>本章参考文献</w:t>
      </w:r>
    </w:p>
    <w:p>
      <w:pPr>
        <w:pStyle w:val="BodyText"/>
        <w:spacing w:line="371" w:lineRule="auto"/>
        <w:rPr/>
      </w:pPr>
      <w:r/>
    </w:p>
    <w:p>
      <w:pPr>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1"/>
        </w:rPr>
        <w:t>[1]</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Ginsberg</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J,Mohebbi</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H,Patel</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R    S,et    al.Dete</w:t>
      </w:r>
      <w:r>
        <w:rPr>
          <w:rFonts w:ascii="Times New Roman" w:hAnsi="Times New Roman" w:eastAsia="Times New Roman" w:cs="Times New Roman"/>
          <w:sz w:val="21"/>
          <w:szCs w:val="21"/>
          <w:spacing w:val="-2"/>
        </w:rPr>
        <w:t>cting</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influenza    epidemics</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2"/>
        </w:rPr>
        <w:t>using</w:t>
      </w:r>
    </w:p>
    <w:p>
      <w:pPr>
        <w:ind w:left="540"/>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engine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query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rPr>
        <w:t>].Nature,2009,457(7232):1012.</w:t>
      </w:r>
    </w:p>
    <w:p>
      <w:pPr>
        <w:spacing w:before="64" w:line="212" w:lineRule="auto"/>
        <w:jc w:val="right"/>
        <w:rPr>
          <w:rFonts w:ascii="Times New Roman" w:hAnsi="Times New Roman" w:eastAsia="Times New Roman" w:cs="Times New Roman"/>
          <w:sz w:val="21"/>
          <w:szCs w:val="21"/>
        </w:rPr>
      </w:pPr>
      <w:r>
        <w:rPr>
          <w:rFonts w:ascii="SimSun" w:hAnsi="SimSun" w:eastAsia="SimSun" w:cs="SimSun"/>
          <w:sz w:val="21"/>
          <w:szCs w:val="21"/>
          <w:spacing w:val="-1"/>
        </w:rPr>
        <w:t>[2]</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Bollen    J,Mao</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H,Ze</w:t>
      </w:r>
      <w:r>
        <w:rPr>
          <w:rFonts w:ascii="Times New Roman" w:hAnsi="Times New Roman" w:eastAsia="Times New Roman" w:cs="Times New Roman"/>
          <w:sz w:val="21"/>
          <w:szCs w:val="21"/>
        </w:rPr>
        <w:t>ng</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X.Twitter</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mood</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predicts</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the    stock    market[J].Journal    o</w:t>
      </w:r>
      <w:r>
        <w:rPr>
          <w:rFonts w:ascii="Times New Roman" w:hAnsi="Times New Roman" w:eastAsia="Times New Roman" w:cs="Times New Roman"/>
          <w:sz w:val="21"/>
          <w:szCs w:val="21"/>
          <w:spacing w:val="21"/>
        </w:rPr>
        <w:t>f</w:t>
      </w:r>
    </w:p>
    <w:p>
      <w:pPr>
        <w:ind w:left="540"/>
        <w:spacing w:before="13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Computational           Science,2011,2(1):1-8.</w:t>
      </w:r>
    </w:p>
    <w:p>
      <w:pPr>
        <w:spacing w:before="54" w:line="212" w:lineRule="auto"/>
        <w:rPr>
          <w:rFonts w:ascii="Times New Roman" w:hAnsi="Times New Roman" w:eastAsia="Times New Roman" w:cs="Times New Roman"/>
          <w:sz w:val="21"/>
          <w:szCs w:val="21"/>
        </w:rPr>
      </w:pPr>
      <w:r>
        <w:rPr>
          <w:rFonts w:ascii="SimSun" w:hAnsi="SimSun" w:eastAsia="SimSun" w:cs="SimSun"/>
          <w:sz w:val="21"/>
          <w:szCs w:val="21"/>
        </w:rPr>
        <w:t>[3]</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Twitter     can      predict</w:t>
      </w:r>
      <w:r>
        <w:rPr>
          <w:rFonts w:ascii="Times New Roman" w:hAnsi="Times New Roman" w:eastAsia="Times New Roman" w:cs="Times New Roman"/>
          <w:sz w:val="21"/>
          <w:szCs w:val="21"/>
          <w:spacing w:val="-1"/>
        </w:rPr>
        <w:t xml:space="preserve">     the      stock      market[EB/OL].(2010-10-19)[2018-09-14].https://</w:t>
      </w:r>
    </w:p>
    <w:p>
      <w:pPr>
        <w:ind w:left="54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www.wired.com/2010/10/twitter-crystal-</w:t>
      </w:r>
      <w:r>
        <w:rPr>
          <w:rFonts w:ascii="Times New Roman" w:hAnsi="Times New Roman" w:eastAsia="Times New Roman" w:cs="Times New Roman"/>
          <w:sz w:val="21"/>
          <w:szCs w:val="21"/>
          <w:spacing w:val="-1"/>
        </w:rPr>
        <w:t>ball/.</w:t>
      </w:r>
    </w:p>
    <w:p>
      <w:pPr>
        <w:spacing w:before="75" w:line="212" w:lineRule="auto"/>
        <w:rPr>
          <w:rFonts w:ascii="Times New Roman" w:hAnsi="Times New Roman" w:eastAsia="Times New Roman" w:cs="Times New Roman"/>
          <w:sz w:val="21"/>
          <w:szCs w:val="21"/>
        </w:rPr>
      </w:pPr>
      <w:r>
        <w:rPr>
          <w:rFonts w:ascii="SimSun" w:hAnsi="SimSun" w:eastAsia="SimSun" w:cs="SimSun"/>
          <w:sz w:val="21"/>
          <w:szCs w:val="21"/>
          <w:spacing w:val="-1"/>
        </w:rPr>
        <w:t>[4]</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Fielding</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T.Architectural</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Styles</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Design</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of  Network-based</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Software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Archi-</w:t>
      </w:r>
    </w:p>
    <w:p>
      <w:pPr>
        <w:ind w:left="54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tectures</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rPr>
        <w:t>Irvine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University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California,2000.</w:t>
      </w:r>
    </w:p>
    <w:p>
      <w:pPr>
        <w:pStyle w:val="BodyText"/>
        <w:ind w:left="540" w:right="37" w:hanging="540"/>
        <w:spacing w:before="87" w:line="252" w:lineRule="auto"/>
        <w:rPr>
          <w:rFonts w:ascii="SimSun" w:hAnsi="SimSun" w:eastAsia="SimSun" w:cs="SimSun"/>
        </w:rPr>
      </w:pPr>
      <w:r>
        <w:rPr/>
        <w:t>[5]    </w:t>
      </w:r>
      <w:r>
        <w:rPr>
          <w:rFonts w:ascii="SimSun" w:hAnsi="SimSun" w:eastAsia="SimSun" w:cs="SimSun"/>
        </w:rPr>
        <w:t>程渤，陈俊亮，章洋，等.网络信息服务的演进</w:t>
      </w:r>
      <w:r>
        <w:rPr>
          <w:rFonts w:ascii="Times New Roman" w:hAnsi="Times New Roman" w:eastAsia="Times New Roman" w:cs="Times New Roman"/>
        </w:rPr>
        <w:t>[J]</w:t>
      </w:r>
      <w:r>
        <w:rPr>
          <w:rFonts w:ascii="Times New Roman" w:hAnsi="Times New Roman" w:eastAsia="Times New Roman" w:cs="Times New Roman"/>
          <w:spacing w:val="-1"/>
        </w:rPr>
        <w:t>.    </w:t>
      </w:r>
      <w:r>
        <w:rPr>
          <w:rFonts w:ascii="SimSun" w:hAnsi="SimSun" w:eastAsia="SimSun" w:cs="SimSun"/>
          <w:spacing w:val="-1"/>
        </w:rPr>
        <w:t>中国计算机学会通讯，2010,6(9):</w:t>
      </w:r>
      <w:r>
        <w:rPr>
          <w:rFonts w:ascii="SimSun" w:hAnsi="SimSun" w:eastAsia="SimSun" w:cs="SimSun"/>
        </w:rPr>
        <w:t xml:space="preserve"> </w:t>
      </w:r>
      <w:r>
        <w:rPr>
          <w:rFonts w:ascii="SimSun" w:hAnsi="SimSun" w:eastAsia="SimSun" w:cs="SimSun"/>
          <w:spacing w:val="-4"/>
        </w:rPr>
        <w:t>12-15.</w:t>
      </w:r>
    </w:p>
    <w:p>
      <w:pPr>
        <w:spacing w:before="28" w:line="212" w:lineRule="auto"/>
        <w:jc w:val="right"/>
        <w:rPr>
          <w:rFonts w:ascii="SimSun" w:hAnsi="SimSun" w:eastAsia="SimSun" w:cs="SimSun"/>
          <w:sz w:val="21"/>
          <w:szCs w:val="21"/>
        </w:rPr>
      </w:pPr>
      <w:r>
        <w:rPr>
          <w:rFonts w:ascii="SimSun" w:hAnsi="SimSun" w:eastAsia="SimSun" w:cs="SimSun"/>
          <w:sz w:val="21"/>
          <w:szCs w:val="21"/>
        </w:rPr>
        <w:t>[6]  朱达.基于事件的服务协同及通信服务提供技术</w:t>
      </w:r>
      <w:r>
        <w:rPr>
          <w:rFonts w:ascii="SimSun" w:hAnsi="SimSun" w:eastAsia="SimSun" w:cs="SimSun"/>
          <w:sz w:val="21"/>
          <w:szCs w:val="21"/>
          <w:spacing w:val="-1"/>
        </w:rPr>
        <w:t>研究</w:t>
      </w:r>
      <w:r>
        <w:rPr>
          <w:rFonts w:ascii="Times New Roman" w:hAnsi="Times New Roman" w:eastAsia="Times New Roman" w:cs="Times New Roman"/>
          <w:sz w:val="21"/>
          <w:szCs w:val="21"/>
          <w:spacing w:val="-1"/>
        </w:rPr>
        <w:t>[D].    </w:t>
      </w:r>
      <w:r>
        <w:rPr>
          <w:rFonts w:ascii="SimSun" w:hAnsi="SimSun" w:eastAsia="SimSun" w:cs="SimSun"/>
          <w:sz w:val="21"/>
          <w:szCs w:val="21"/>
          <w:spacing w:val="-1"/>
        </w:rPr>
        <w:t>北京：北京邮电大学，2011.</w:t>
      </w:r>
    </w:p>
    <w:p>
      <w:pPr>
        <w:pStyle w:val="BodyText"/>
        <w:spacing w:before="78" w:line="212" w:lineRule="auto"/>
        <w:rPr>
          <w:rFonts w:ascii="SimSun" w:hAnsi="SimSun" w:eastAsia="SimSun" w:cs="SimSun"/>
        </w:rPr>
      </w:pPr>
      <w:r>
        <w:rPr>
          <w:spacing w:val="1"/>
        </w:rPr>
        <w:t>[7]    </w:t>
      </w:r>
      <w:r>
        <w:rPr>
          <w:rFonts w:ascii="SimSun" w:hAnsi="SimSun" w:eastAsia="SimSun" w:cs="SimSun"/>
          <w:spacing w:val="1"/>
        </w:rPr>
        <w:t>石瑞生.物联网服务平台发布订阅关键技术研究</w:t>
      </w:r>
      <w:r>
        <w:rPr>
          <w:rFonts w:ascii="Times New Roman" w:hAnsi="Times New Roman" w:eastAsia="Times New Roman" w:cs="Times New Roman"/>
          <w:spacing w:val="1"/>
        </w:rPr>
        <w:t>[D].    </w:t>
      </w:r>
      <w:r>
        <w:rPr>
          <w:rFonts w:ascii="SimSun" w:hAnsi="SimSun" w:eastAsia="SimSun" w:cs="SimSun"/>
          <w:spacing w:val="1"/>
        </w:rPr>
        <w:t>北京：北京邮电大学，2013.</w:t>
      </w:r>
    </w:p>
    <w:p>
      <w:pPr>
        <w:ind w:left="540" w:right="48" w:hanging="540"/>
        <w:spacing w:before="80" w:line="256" w:lineRule="auto"/>
        <w:rPr>
          <w:rFonts w:ascii="SimSun" w:hAnsi="SimSun" w:eastAsia="SimSun" w:cs="SimSun"/>
          <w:sz w:val="21"/>
          <w:szCs w:val="21"/>
        </w:rPr>
      </w:pPr>
      <w:r>
        <w:rPr>
          <w:rFonts w:ascii="SimSun" w:hAnsi="SimSun" w:eastAsia="SimSun" w:cs="SimSun"/>
          <w:sz w:val="21"/>
          <w:szCs w:val="21"/>
          <w:spacing w:val="-2"/>
        </w:rPr>
        <w:t>[8]  石瑞生，章洋，陈俊亮，等.</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EDSOA</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服务平台中发布订阅网络基础服务的设计</w:t>
      </w:r>
      <w:r>
        <w:rPr>
          <w:rFonts w:ascii="Times New Roman" w:hAnsi="Times New Roman" w:eastAsia="Times New Roman" w:cs="Times New Roman"/>
          <w:sz w:val="21"/>
          <w:szCs w:val="21"/>
          <w:spacing w:val="-2"/>
        </w:rPr>
        <w:t>[J].    </w:t>
      </w:r>
      <w:r>
        <w:rPr>
          <w:rFonts w:ascii="SimSun" w:hAnsi="SimSun" w:eastAsia="SimSun" w:cs="SimSun"/>
          <w:sz w:val="21"/>
          <w:szCs w:val="21"/>
          <w:spacing w:val="-2"/>
        </w:rPr>
        <w:t>计</w:t>
      </w:r>
      <w:r>
        <w:rPr>
          <w:rFonts w:ascii="SimSun" w:hAnsi="SimSun" w:eastAsia="SimSun" w:cs="SimSun"/>
          <w:sz w:val="21"/>
          <w:szCs w:val="21"/>
        </w:rPr>
        <w:t xml:space="preserve"> </w:t>
      </w:r>
      <w:r>
        <w:rPr>
          <w:rFonts w:ascii="SimSun" w:hAnsi="SimSun" w:eastAsia="SimSun" w:cs="SimSun"/>
          <w:sz w:val="21"/>
          <w:szCs w:val="21"/>
          <w:spacing w:val="3"/>
        </w:rPr>
        <w:t>算机集成制造系统，2012,18(8):1659</w:t>
      </w:r>
      <w:r>
        <w:rPr>
          <w:rFonts w:ascii="SimSun" w:hAnsi="SimSun" w:eastAsia="SimSun" w:cs="SimSun"/>
          <w:sz w:val="21"/>
          <w:szCs w:val="21"/>
          <w:spacing w:val="2"/>
        </w:rPr>
        <w:t>-1666.</w:t>
      </w:r>
    </w:p>
    <w:p>
      <w:pPr>
        <w:ind w:left="540" w:right="111" w:hanging="540"/>
        <w:spacing w:before="67" w:line="249" w:lineRule="auto"/>
        <w:rPr>
          <w:rFonts w:ascii="SimSun" w:hAnsi="SimSun" w:eastAsia="SimSun" w:cs="SimSun"/>
          <w:sz w:val="21"/>
          <w:szCs w:val="21"/>
        </w:rPr>
      </w:pPr>
      <w:r>
        <w:rPr>
          <w:rFonts w:ascii="SimSun" w:hAnsi="SimSun" w:eastAsia="SimSun" w:cs="SimSun"/>
          <w:sz w:val="21"/>
          <w:szCs w:val="21"/>
        </w:rPr>
        <w:t>[9]</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Dean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J,Barroso</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L</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1"/>
        </w:rPr>
        <w:t>he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tail</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at    scale[J].Communications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of   the    ACM,2013,56</w:t>
      </w:r>
      <w:r>
        <w:rPr>
          <w:rFonts w:ascii="Times New Roman" w:hAnsi="Times New Roman" w:eastAsia="Times New Roman" w:cs="Times New Roman"/>
          <w:sz w:val="21"/>
          <w:szCs w:val="21"/>
        </w:rPr>
        <w:t xml:space="preserve"> </w:t>
      </w:r>
      <w:r>
        <w:rPr>
          <w:rFonts w:ascii="SimSun" w:hAnsi="SimSun" w:eastAsia="SimSun" w:cs="SimSun"/>
          <w:sz w:val="21"/>
          <w:szCs w:val="21"/>
          <w:spacing w:val="-4"/>
        </w:rPr>
        <w:t>(2):74-80.</w:t>
      </w:r>
    </w:p>
    <w:p>
      <w:pPr>
        <w:ind w:left="540" w:right="111" w:hanging="540"/>
        <w:spacing w:before="49" w:line="255" w:lineRule="auto"/>
        <w:rPr>
          <w:rFonts w:ascii="Times New Roman" w:hAnsi="Times New Roman" w:eastAsia="Times New Roman" w:cs="Times New Roman"/>
          <w:sz w:val="21"/>
          <w:szCs w:val="21"/>
        </w:rPr>
      </w:pPr>
      <w:r>
        <w:rPr>
          <w:rFonts w:ascii="SimSun" w:hAnsi="SimSun" w:eastAsia="SimSun" w:cs="SimSun"/>
          <w:sz w:val="21"/>
          <w:szCs w:val="21"/>
          <w:spacing w:val="-1"/>
        </w:rPr>
        <w:t>[10]</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Barroso</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L</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A,Dean</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J,Holzle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U.Web</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search</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a  planet:t</w:t>
      </w:r>
      <w:r>
        <w:rPr>
          <w:rFonts w:ascii="Times New Roman" w:hAnsi="Times New Roman" w:eastAsia="Times New Roman" w:cs="Times New Roman"/>
          <w:sz w:val="21"/>
          <w:szCs w:val="21"/>
          <w:spacing w:val="-2"/>
        </w:rPr>
        <w:t>he   Google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cluster</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architec-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ture[J].IEEE               Micro,2003,23(2):22-28.</w:t>
      </w:r>
    </w:p>
    <w:p>
      <w:pPr>
        <w:ind w:left="540" w:right="74" w:hanging="540"/>
        <w:spacing w:before="73" w:line="255" w:lineRule="auto"/>
        <w:rPr>
          <w:rFonts w:ascii="Times New Roman" w:hAnsi="Times New Roman" w:eastAsia="Times New Roman" w:cs="Times New Roman"/>
          <w:sz w:val="21"/>
          <w:szCs w:val="21"/>
        </w:rPr>
      </w:pPr>
      <w:r>
        <w:rPr>
          <w:rFonts w:ascii="SimSun" w:hAnsi="SimSun" w:eastAsia="SimSun" w:cs="SimSun"/>
          <w:sz w:val="21"/>
          <w:szCs w:val="21"/>
        </w:rPr>
        <w:t>[11]  </w:t>
      </w:r>
      <w:r>
        <w:rPr>
          <w:rFonts w:ascii="Times New Roman" w:hAnsi="Times New Roman" w:eastAsia="Times New Roman" w:cs="Times New Roman"/>
          <w:sz w:val="21"/>
          <w:szCs w:val="21"/>
        </w:rPr>
        <w:t>DeCandia     G,Hastorun     D,Jampani   </w:t>
      </w:r>
      <w:r>
        <w:rPr>
          <w:rFonts w:ascii="Times New Roman" w:hAnsi="Times New Roman" w:eastAsia="Times New Roman" w:cs="Times New Roman"/>
          <w:sz w:val="21"/>
          <w:szCs w:val="21"/>
          <w:spacing w:val="-1"/>
        </w:rPr>
        <w:t xml:space="preserve">  M,et     al.Dynamo;amazon’s     highly     available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store</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rPr>
        <w:t>SOSP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New</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York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ACM</w:t>
      </w:r>
      <w:r>
        <w:rPr>
          <w:rFonts w:ascii="Times New Roman" w:hAnsi="Times New Roman" w:eastAsia="Times New Roman" w:cs="Times New Roman"/>
          <w:sz w:val="21"/>
          <w:szCs w:val="21"/>
          <w:spacing w:val="1"/>
        </w:rPr>
        <w:t>,2007:205-220.</w:t>
      </w:r>
    </w:p>
    <w:p>
      <w:pPr>
        <w:spacing w:before="95" w:line="212" w:lineRule="auto"/>
        <w:rPr>
          <w:rFonts w:ascii="Times New Roman" w:hAnsi="Times New Roman" w:eastAsia="Times New Roman" w:cs="Times New Roman"/>
          <w:sz w:val="21"/>
          <w:szCs w:val="21"/>
        </w:rPr>
      </w:pPr>
      <w:r>
        <w:rPr>
          <w:rFonts w:ascii="SimSun" w:hAnsi="SimSun" w:eastAsia="SimSun" w:cs="SimSun"/>
          <w:sz w:val="21"/>
          <w:szCs w:val="21"/>
        </w:rPr>
        <w:t>[12]</w:t>
      </w:r>
      <w:r>
        <w:rPr>
          <w:rFonts w:ascii="SimSun" w:hAnsi="SimSun" w:eastAsia="SimSun" w:cs="SimSun"/>
          <w:sz w:val="21"/>
          <w:szCs w:val="21"/>
          <w:spacing w:val="71"/>
        </w:rPr>
        <w:t xml:space="preserve"> </w:t>
      </w:r>
      <w:r>
        <w:rPr>
          <w:rFonts w:ascii="Times New Roman" w:hAnsi="Times New Roman" w:eastAsia="Times New Roman" w:cs="Times New Roman"/>
          <w:sz w:val="21"/>
          <w:szCs w:val="21"/>
        </w:rPr>
        <w:t>Vogels   W.Eventually   consistent[J].Communications   of   the   ACM,2009,52(1):40-44.</w:t>
      </w:r>
    </w:p>
    <w:p>
      <w:pPr>
        <w:spacing w:line="212" w:lineRule="auto"/>
        <w:sectPr>
          <w:footerReference w:type="default" r:id="rId40"/>
          <w:pgSz w:w="9300" w:h="14290"/>
          <w:pgMar w:top="400" w:right="589" w:bottom="622" w:left="289" w:header="0" w:footer="463" w:gutter="0"/>
        </w:sectPr>
        <w:rPr>
          <w:rFonts w:ascii="Times New Roman" w:hAnsi="Times New Roman" w:eastAsia="Times New Roman" w:cs="Times New Roman"/>
          <w:sz w:val="21"/>
          <w:szCs w:val="21"/>
        </w:rPr>
      </w:pPr>
    </w:p>
    <w:p>
      <w:pPr>
        <w:spacing w:before="125" w:line="222" w:lineRule="auto"/>
        <w:jc w:val="right"/>
        <w:rPr>
          <w:rFonts w:ascii="SimSun" w:hAnsi="SimSun" w:eastAsia="SimSun" w:cs="SimSun"/>
          <w:sz w:val="21"/>
          <w:szCs w:val="21"/>
        </w:rPr>
      </w:pPr>
      <w:r>
        <w:rPr>
          <w:rFonts w:ascii="SimSun" w:hAnsi="SimSun" w:eastAsia="SimSun" w:cs="SimSun"/>
          <w:sz w:val="25"/>
          <w:szCs w:val="25"/>
          <w:b/>
          <w:bCs/>
          <w:spacing w:val="-14"/>
        </w:rPr>
        <w:t>大数据安全与隐私保护</w:t>
      </w:r>
      <w:r>
        <w:rPr>
          <w:rFonts w:ascii="SimSun" w:hAnsi="SimSun" w:eastAsia="SimSun" w:cs="SimSun"/>
          <w:sz w:val="25"/>
          <w:szCs w:val="25"/>
          <w:spacing w:val="-14"/>
        </w:rPr>
        <w:t xml:space="preserve"> </w:t>
      </w:r>
      <w:r>
        <w:rPr>
          <w:rFonts w:ascii="SimSun" w:hAnsi="SimSun" w:eastAsia="SimSun" w:cs="SimSun"/>
          <w:sz w:val="21"/>
          <w:szCs w:val="21"/>
          <w:spacing w:val="-37"/>
          <w:w w:val="89"/>
        </w:rPr>
        <w:t>……………………………………</w:t>
      </w:r>
      <w:r>
        <w:rPr>
          <w:rFonts w:ascii="SimSun" w:hAnsi="SimSun" w:eastAsia="SimSun" w:cs="SimSun"/>
          <w:sz w:val="21"/>
          <w:szCs w:val="21"/>
          <w:spacing w:val="-36"/>
          <w:w w:val="89"/>
        </w:rPr>
        <w:t>……………………………………………………………</w:t>
      </w:r>
      <w:r>
        <w:rPr>
          <w:rFonts w:ascii="SimSun" w:hAnsi="SimSun" w:eastAsia="SimSun" w:cs="SimSun"/>
          <w:sz w:val="21"/>
          <w:szCs w:val="21"/>
          <w:spacing w:val="-22"/>
          <w:w w:val="89"/>
        </w:rPr>
        <w:t>…</w:t>
      </w:r>
    </w:p>
    <w:p>
      <w:pPr>
        <w:spacing w:before="217" w:line="212" w:lineRule="auto"/>
        <w:rPr>
          <w:rFonts w:ascii="Times New Roman" w:hAnsi="Times New Roman" w:eastAsia="Times New Roman" w:cs="Times New Roman"/>
          <w:sz w:val="21"/>
          <w:szCs w:val="21"/>
        </w:rPr>
      </w:pPr>
      <w:r>
        <w:rPr>
          <w:rFonts w:ascii="SimSun" w:hAnsi="SimSun" w:eastAsia="SimSun" w:cs="SimSun"/>
          <w:sz w:val="21"/>
          <w:szCs w:val="21"/>
        </w:rPr>
        <w:t>[13]  </w:t>
      </w:r>
      <w:r>
        <w:rPr>
          <w:rFonts w:ascii="Times New Roman" w:hAnsi="Times New Roman" w:eastAsia="Times New Roman" w:cs="Times New Roman"/>
          <w:sz w:val="21"/>
          <w:szCs w:val="21"/>
        </w:rPr>
        <w:t>Kohavi     R,Longbotham    R.Online     experi</w:t>
      </w:r>
      <w:r>
        <w:rPr>
          <w:rFonts w:ascii="Times New Roman" w:hAnsi="Times New Roman" w:eastAsia="Times New Roman" w:cs="Times New Roman"/>
          <w:sz w:val="21"/>
          <w:szCs w:val="21"/>
          <w:spacing w:val="-1"/>
        </w:rPr>
        <w:t>ments:lessons     learned[J].IEEE    Computer,</w:t>
      </w:r>
    </w:p>
    <w:p>
      <w:pPr>
        <w:ind w:left="619"/>
        <w:spacing w:before="70" w:line="216" w:lineRule="auto"/>
        <w:rPr>
          <w:rFonts w:ascii="SimSun" w:hAnsi="SimSun" w:eastAsia="SimSun" w:cs="SimSun"/>
          <w:sz w:val="21"/>
          <w:szCs w:val="21"/>
        </w:rPr>
      </w:pPr>
      <w:r>
        <w:rPr>
          <w:rFonts w:ascii="SimSun" w:hAnsi="SimSun" w:eastAsia="SimSun" w:cs="SimSun"/>
          <w:sz w:val="21"/>
          <w:szCs w:val="21"/>
        </w:rPr>
        <w:t>2007,40(9):103-105.</w:t>
      </w:r>
    </w:p>
    <w:p>
      <w:pPr>
        <w:spacing w:before="53" w:line="212" w:lineRule="auto"/>
        <w:rPr>
          <w:rFonts w:ascii="Times New Roman" w:hAnsi="Times New Roman" w:eastAsia="Times New Roman" w:cs="Times New Roman"/>
          <w:sz w:val="21"/>
          <w:szCs w:val="21"/>
        </w:rPr>
      </w:pPr>
      <w:r>
        <w:rPr>
          <w:rFonts w:ascii="SimSun" w:hAnsi="SimSun" w:eastAsia="SimSun" w:cs="SimSun"/>
          <w:sz w:val="21"/>
          <w:szCs w:val="21"/>
        </w:rPr>
        <w:t>[14]  </w:t>
      </w:r>
      <w:r>
        <w:rPr>
          <w:rFonts w:ascii="Times New Roman" w:hAnsi="Times New Roman" w:eastAsia="Times New Roman" w:cs="Times New Roman"/>
          <w:sz w:val="21"/>
          <w:szCs w:val="21"/>
        </w:rPr>
        <w:t>Eugster   P    T,</w:t>
      </w:r>
      <w:r>
        <w:rPr>
          <w:rFonts w:ascii="Times New Roman" w:hAnsi="Times New Roman" w:eastAsia="Times New Roman" w:cs="Times New Roman"/>
          <w:sz w:val="21"/>
          <w:szCs w:val="21"/>
          <w:spacing w:val="-1"/>
        </w:rPr>
        <w:t>Felber   P   A,Guerraoui</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R,et    al.The   many   faces    of   publish/subscribe</w:t>
      </w:r>
    </w:p>
    <w:p>
      <w:pPr>
        <w:ind w:left="619"/>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[J].ACM        Computing         Surveys,2003,35(2)</w:t>
      </w:r>
      <w:r>
        <w:rPr>
          <w:rFonts w:ascii="Times New Roman" w:hAnsi="Times New Roman" w:eastAsia="Times New Roman" w:cs="Times New Roman"/>
          <w:sz w:val="21"/>
          <w:szCs w:val="21"/>
          <w:spacing w:val="-1"/>
        </w:rPr>
        <w:t>:114-131.</w:t>
      </w:r>
    </w:p>
    <w:p>
      <w:pPr>
        <w:spacing w:before="98" w:line="212" w:lineRule="auto"/>
        <w:rPr>
          <w:rFonts w:ascii="SimSun" w:hAnsi="SimSun" w:eastAsia="SimSun" w:cs="SimSun"/>
          <w:sz w:val="21"/>
          <w:szCs w:val="21"/>
        </w:rPr>
      </w:pPr>
      <w:r>
        <w:rPr>
          <w:rFonts w:ascii="Times New Roman" w:hAnsi="Times New Roman" w:eastAsia="Times New Roman" w:cs="Times New Roman"/>
          <w:sz w:val="21"/>
          <w:szCs w:val="21"/>
          <w:spacing w:val="2"/>
        </w:rPr>
        <w:t>[15]     </w:t>
      </w:r>
      <w:r>
        <w:rPr>
          <w:rFonts w:ascii="SimSun" w:hAnsi="SimSun" w:eastAsia="SimSun" w:cs="SimSun"/>
          <w:sz w:val="21"/>
          <w:szCs w:val="21"/>
          <w:spacing w:val="2"/>
        </w:rPr>
        <w:t>涂子沛.大数据</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广</w:t>
      </w:r>
      <w:r>
        <w:rPr>
          <w:rFonts w:ascii="SimSun" w:hAnsi="SimSun" w:eastAsia="SimSun" w:cs="SimSun"/>
          <w:sz w:val="21"/>
          <w:szCs w:val="21"/>
          <w:spacing w:val="1"/>
        </w:rPr>
        <w:t>西：广西师范大学出版社，2013.</w:t>
      </w:r>
    </w:p>
    <w:p>
      <w:pPr>
        <w:spacing w:before="79" w:line="212" w:lineRule="auto"/>
        <w:rPr>
          <w:rFonts w:ascii="SimSun" w:hAnsi="SimSun" w:eastAsia="SimSun" w:cs="SimSun"/>
          <w:sz w:val="21"/>
          <w:szCs w:val="21"/>
        </w:rPr>
      </w:pPr>
      <w:r>
        <w:rPr>
          <w:rFonts w:ascii="SimSun" w:hAnsi="SimSun" w:eastAsia="SimSun" w:cs="SimSun"/>
          <w:sz w:val="21"/>
          <w:szCs w:val="21"/>
          <w:spacing w:val="1"/>
        </w:rPr>
        <w:t>[16]  城田真琴.大数据的冲击</w:t>
      </w:r>
      <w:r>
        <w:rPr>
          <w:rFonts w:ascii="Times New Roman" w:hAnsi="Times New Roman" w:eastAsia="Times New Roman" w:cs="Times New Roman"/>
          <w:sz w:val="21"/>
          <w:szCs w:val="21"/>
          <w:spacing w:val="1"/>
        </w:rPr>
        <w:t>[M].    </w:t>
      </w:r>
      <w:r>
        <w:rPr>
          <w:rFonts w:ascii="SimSun" w:hAnsi="SimSun" w:eastAsia="SimSun" w:cs="SimSun"/>
          <w:sz w:val="21"/>
          <w:szCs w:val="21"/>
          <w:spacing w:val="1"/>
        </w:rPr>
        <w:t>周自恒，译.北京：人民邮电出版社，2013.</w:t>
      </w:r>
    </w:p>
    <w:p>
      <w:pPr>
        <w:spacing w:before="78" w:line="212" w:lineRule="auto"/>
        <w:rPr>
          <w:rFonts w:ascii="SimSun" w:hAnsi="SimSun" w:eastAsia="SimSun" w:cs="SimSun"/>
          <w:sz w:val="21"/>
          <w:szCs w:val="21"/>
        </w:rPr>
      </w:pPr>
      <w:r>
        <w:rPr>
          <w:rFonts w:ascii="SimSun" w:hAnsi="SimSun" w:eastAsia="SimSun" w:cs="SimSun"/>
          <w:sz w:val="21"/>
          <w:szCs w:val="21"/>
          <w:spacing w:val="2"/>
        </w:rPr>
        <w:t>[17]  维克托·迈尔-舍恩伯格，肯尼思·库克耶.大数据时代</w:t>
      </w:r>
      <w:r>
        <w:rPr>
          <w:rFonts w:ascii="Times New Roman" w:hAnsi="Times New Roman" w:eastAsia="Times New Roman" w:cs="Times New Roman"/>
          <w:sz w:val="21"/>
          <w:szCs w:val="21"/>
          <w:spacing w:val="2"/>
        </w:rPr>
        <w:t>[M].    </w:t>
      </w:r>
      <w:r>
        <w:rPr>
          <w:rFonts w:ascii="SimSun" w:hAnsi="SimSun" w:eastAsia="SimSun" w:cs="SimSun"/>
          <w:sz w:val="21"/>
          <w:szCs w:val="21"/>
          <w:spacing w:val="2"/>
        </w:rPr>
        <w:t>盛杨燕，周涛，译.浙</w:t>
      </w:r>
    </w:p>
    <w:p>
      <w:pPr>
        <w:ind w:left="619"/>
        <w:spacing w:before="90" w:line="219" w:lineRule="auto"/>
        <w:rPr>
          <w:rFonts w:ascii="SimSun" w:hAnsi="SimSun" w:eastAsia="SimSun" w:cs="SimSun"/>
          <w:sz w:val="21"/>
          <w:szCs w:val="21"/>
        </w:rPr>
      </w:pPr>
      <w:r>
        <w:rPr>
          <w:rFonts w:ascii="SimSun" w:hAnsi="SimSun" w:eastAsia="SimSun" w:cs="SimSun"/>
          <w:sz w:val="21"/>
          <w:szCs w:val="21"/>
          <w:spacing w:val="-5"/>
        </w:rPr>
        <w:t>江：浙江人民出版社，2013.</w:t>
      </w:r>
    </w:p>
    <w:p>
      <w:pPr>
        <w:spacing w:line="219" w:lineRule="auto"/>
        <w:sectPr>
          <w:footerReference w:type="default" r:id="rId41"/>
          <w:pgSz w:w="9300" w:h="14290"/>
          <w:pgMar w:top="400" w:right="434" w:bottom="492" w:left="490" w:header="0" w:footer="333" w:gutter="0"/>
        </w:sectPr>
        <w:rPr>
          <w:rFonts w:ascii="SimSun" w:hAnsi="SimSun" w:eastAsia="SimSun" w:cs="SimSun"/>
          <w:sz w:val="21"/>
          <w:szCs w:val="21"/>
        </w:rPr>
      </w:pPr>
    </w:p>
    <w:p>
      <w:pPr>
        <w:pStyle w:val="BodyText"/>
        <w:spacing w:line="245" w:lineRule="auto"/>
        <w:rPr/>
      </w:pPr>
      <w:r>
        <w:pict>
          <v:shape id="_x0000_s28" style="position:absolute;margin-left:112pt;margin-top:121.566pt;mso-position-vertical-relative:page;mso-position-horizontal-relative:page;width:13.95pt;height:7.2pt;z-index:251758592;" o:allowincell="f"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8"/>
                      <w:szCs w:val="8"/>
                    </w:rPr>
                  </w:pPr>
                  <w:r>
                    <w:rPr>
                      <w:rFonts w:ascii="SimSun" w:hAnsi="SimSun" w:eastAsia="SimSun" w:cs="SimSun"/>
                      <w:sz w:val="8"/>
                      <w:szCs w:val="8"/>
                      <w:spacing w:val="-6"/>
                    </w:rPr>
                    <w:t>■</w:t>
                  </w:r>
                  <w:r>
                    <w:rPr>
                      <w:rFonts w:ascii="SimSun" w:hAnsi="SimSun" w:eastAsia="SimSun" w:cs="SimSun"/>
                      <w:sz w:val="8"/>
                      <w:szCs w:val="8"/>
                      <w:spacing w:val="10"/>
                      <w:w w:val="101"/>
                    </w:rPr>
                    <w:t xml:space="preserve">  </w:t>
                  </w:r>
                  <w:r>
                    <w:rPr>
                      <w:rFonts w:ascii="SimSun" w:hAnsi="SimSun" w:eastAsia="SimSun" w:cs="SimSun"/>
                      <w:sz w:val="8"/>
                      <w:szCs w:val="8"/>
                      <w:spacing w:val="-6"/>
                    </w:rPr>
                    <w:t>■</w:t>
                  </w:r>
                </w:p>
              </w:txbxContent>
            </v:textbox>
          </v:shape>
        </w:pict>
      </w: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line="640" w:lineRule="exact"/>
        <w:rPr/>
      </w:pPr>
      <w:r>
        <w:rPr>
          <w:position w:val="-12"/>
        </w:rPr>
        <w:pict>
          <v:group id="_x0000_s30" style="mso-position-vertical-relative:line;mso-position-horizontal-relative:char;width:82.05pt;height:32.05pt;" filled="false" stroked="false" coordsize="1641,640" coordorigin="0,0">
            <v:shape id="_x0000_s32" style="position:absolute;left:0;top:0;width:1641;height:640;" filled="false" stroked="false" type="#_x0000_t75">
              <v:imagedata o:title="" r:id="rId43"/>
            </v:shape>
            <v:shape id="_x0000_s34" style="position:absolute;left:-20;top:-20;width:1681;height:680;" filled="false" stroked="false" type="#_x0000_t202">
              <v:fill on="false"/>
              <v:stroke on="false"/>
              <v:path/>
              <v:imagedata o:title=""/>
              <o:lock v:ext="edit" aspectratio="false"/>
              <v:textbox inset="0mm,0mm,0mm,0mm">
                <w:txbxContent>
                  <w:p>
                    <w:pPr>
                      <w:ind w:left="185"/>
                      <w:spacing w:before="108" w:line="222" w:lineRule="auto"/>
                      <w:rPr>
                        <w:rFonts w:ascii="SimHei" w:hAnsi="SimHei" w:eastAsia="SimHei" w:cs="SimHei"/>
                        <w:sz w:val="41"/>
                        <w:szCs w:val="41"/>
                      </w:rPr>
                    </w:pPr>
                    <w:bookmarkStart w:name="bookmark31" w:id="19"/>
                    <w:bookmarkEnd w:id="19"/>
                    <w:r>
                      <w:rPr>
                        <w:rFonts w:ascii="SimHei" w:hAnsi="SimHei" w:eastAsia="SimHei" w:cs="SimHei"/>
                        <w:sz w:val="41"/>
                        <w:szCs w:val="41"/>
                        <w:b/>
                        <w:bCs/>
                        <w:spacing w:val="-10"/>
                      </w:rPr>
                      <w:t>第</w:t>
                    </w:r>
                    <w:r>
                      <w:rPr>
                        <w:rFonts w:ascii="SimHei" w:hAnsi="SimHei" w:eastAsia="SimHei" w:cs="SimHei"/>
                        <w:sz w:val="41"/>
                        <w:szCs w:val="41"/>
                        <w:spacing w:val="-19"/>
                      </w:rPr>
                      <w:t xml:space="preserve"> </w:t>
                    </w:r>
                    <w:r>
                      <w:rPr>
                        <w:rFonts w:ascii="SimHei" w:hAnsi="SimHei" w:eastAsia="SimHei" w:cs="SimHei"/>
                        <w:sz w:val="41"/>
                        <w:szCs w:val="41"/>
                        <w:b/>
                        <w:bCs/>
                        <w:spacing w:val="-10"/>
                      </w:rPr>
                      <w:t>2</w:t>
                    </w:r>
                    <w:r>
                      <w:rPr>
                        <w:rFonts w:ascii="SimHei" w:hAnsi="SimHei" w:eastAsia="SimHei" w:cs="SimHei"/>
                        <w:sz w:val="41"/>
                        <w:szCs w:val="41"/>
                        <w:spacing w:val="-10"/>
                      </w:rPr>
                      <w:t xml:space="preserve"> </w:t>
                    </w:r>
                    <w:r>
                      <w:rPr>
                        <w:rFonts w:ascii="SimHei" w:hAnsi="SimHei" w:eastAsia="SimHei" w:cs="SimHei"/>
                        <w:sz w:val="41"/>
                        <w:szCs w:val="41"/>
                        <w:b/>
                        <w:bCs/>
                        <w:spacing w:val="-10"/>
                      </w:rPr>
                      <w:t>章</w:t>
                    </w:r>
                  </w:p>
                </w:txbxContent>
              </v:textbox>
            </v:shape>
          </v:group>
        </w:pict>
      </w:r>
    </w:p>
    <w:p>
      <w:pPr>
        <w:ind w:left="3185"/>
        <w:spacing w:before="126" w:line="221" w:lineRule="auto"/>
        <w:rPr>
          <w:rFonts w:ascii="SimHei" w:hAnsi="SimHei" w:eastAsia="SimHei" w:cs="SimHei"/>
          <w:sz w:val="37"/>
          <w:szCs w:val="37"/>
        </w:rPr>
      </w:pPr>
      <w:r>
        <w:rPr>
          <w:rFonts w:ascii="SimHei" w:hAnsi="SimHei" w:eastAsia="SimHei" w:cs="SimHei"/>
          <w:sz w:val="37"/>
          <w:szCs w:val="37"/>
          <w:b/>
          <w:bCs/>
          <w:spacing w:val="-18"/>
        </w:rPr>
        <w:t>基</w:t>
      </w:r>
      <w:r>
        <w:rPr>
          <w:rFonts w:ascii="SimHei" w:hAnsi="SimHei" w:eastAsia="SimHei" w:cs="SimHei"/>
          <w:sz w:val="37"/>
          <w:szCs w:val="37"/>
          <w:spacing w:val="20"/>
        </w:rPr>
        <w:t xml:space="preserve"> </w:t>
      </w:r>
      <w:r>
        <w:rPr>
          <w:rFonts w:ascii="SimHei" w:hAnsi="SimHei" w:eastAsia="SimHei" w:cs="SimHei"/>
          <w:sz w:val="37"/>
          <w:szCs w:val="37"/>
          <w:b/>
          <w:bCs/>
          <w:spacing w:val="-18"/>
        </w:rPr>
        <w:t>础</w:t>
      </w:r>
      <w:r>
        <w:rPr>
          <w:rFonts w:ascii="SimHei" w:hAnsi="SimHei" w:eastAsia="SimHei" w:cs="SimHei"/>
          <w:sz w:val="37"/>
          <w:szCs w:val="37"/>
          <w:spacing w:val="30"/>
        </w:rPr>
        <w:t xml:space="preserve"> </w:t>
      </w:r>
      <w:r>
        <w:rPr>
          <w:rFonts w:ascii="SimHei" w:hAnsi="SimHei" w:eastAsia="SimHei" w:cs="SimHei"/>
          <w:sz w:val="37"/>
          <w:szCs w:val="37"/>
          <w:b/>
          <w:bCs/>
          <w:spacing w:val="-18"/>
        </w:rPr>
        <w:t>知</w:t>
      </w:r>
      <w:r>
        <w:rPr>
          <w:rFonts w:ascii="SimHei" w:hAnsi="SimHei" w:eastAsia="SimHei" w:cs="SimHei"/>
          <w:sz w:val="37"/>
          <w:szCs w:val="37"/>
          <w:spacing w:val="20"/>
        </w:rPr>
        <w:t xml:space="preserve"> </w:t>
      </w:r>
      <w:r>
        <w:rPr>
          <w:rFonts w:ascii="SimHei" w:hAnsi="SimHei" w:eastAsia="SimHei" w:cs="SimHei"/>
          <w:sz w:val="37"/>
          <w:szCs w:val="37"/>
          <w:b/>
          <w:bCs/>
          <w:spacing w:val="-18"/>
        </w:rPr>
        <w:t>识</w:t>
      </w:r>
    </w:p>
    <w:p>
      <w:pPr>
        <w:pStyle w:val="BodyText"/>
        <w:spacing w:line="281" w:lineRule="auto"/>
        <w:rPr/>
      </w:pPr>
      <w:r/>
    </w:p>
    <w:p>
      <w:pPr>
        <w:pStyle w:val="BodyText"/>
        <w:spacing w:line="281" w:lineRule="auto"/>
        <w:rPr/>
      </w:pPr>
      <w:r/>
    </w:p>
    <w:p>
      <w:pPr>
        <w:pStyle w:val="BodyText"/>
        <w:spacing w:line="282" w:lineRule="auto"/>
        <w:rPr/>
      </w:pPr>
      <w:r/>
    </w:p>
    <w:p>
      <w:pPr>
        <w:pStyle w:val="BodyText"/>
        <w:spacing w:line="282" w:lineRule="auto"/>
        <w:rPr/>
      </w:pPr>
      <w:r/>
    </w:p>
    <w:p>
      <w:pPr>
        <w:ind w:left="3083"/>
        <w:spacing w:before="72" w:line="222" w:lineRule="auto"/>
        <w:outlineLvl w:val="6"/>
        <w:rPr>
          <w:rFonts w:ascii="SimHei" w:hAnsi="SimHei" w:eastAsia="SimHei" w:cs="SimHei"/>
          <w:sz w:val="22"/>
          <w:szCs w:val="22"/>
        </w:rPr>
      </w:pPr>
      <w:r>
        <w:rPr>
          <w:rFonts w:ascii="SimHei" w:hAnsi="SimHei" w:eastAsia="SimHei" w:cs="SimHei"/>
          <w:sz w:val="22"/>
          <w:szCs w:val="22"/>
          <w:b/>
          <w:bCs/>
          <w:spacing w:val="-10"/>
        </w:rPr>
        <w:t>2.1</w:t>
      </w:r>
      <w:r>
        <w:rPr>
          <w:rFonts w:ascii="SimHei" w:hAnsi="SimHei" w:eastAsia="SimHei" w:cs="SimHei"/>
          <w:sz w:val="22"/>
          <w:szCs w:val="22"/>
          <w:spacing w:val="31"/>
        </w:rPr>
        <w:t xml:space="preserve">   </w:t>
      </w:r>
      <w:r>
        <w:rPr>
          <w:rFonts w:ascii="SimHei" w:hAnsi="SimHei" w:eastAsia="SimHei" w:cs="SimHei"/>
          <w:sz w:val="22"/>
          <w:szCs w:val="22"/>
          <w:b/>
          <w:bCs/>
          <w:spacing w:val="-10"/>
        </w:rPr>
        <w:t>本</w:t>
      </w:r>
      <w:r>
        <w:rPr>
          <w:rFonts w:ascii="SimHei" w:hAnsi="SimHei" w:eastAsia="SimHei" w:cs="SimHei"/>
          <w:sz w:val="22"/>
          <w:szCs w:val="22"/>
          <w:spacing w:val="20"/>
        </w:rPr>
        <w:t xml:space="preserve">  </w:t>
      </w:r>
      <w:r>
        <w:rPr>
          <w:rFonts w:ascii="SimHei" w:hAnsi="SimHei" w:eastAsia="SimHei" w:cs="SimHei"/>
          <w:sz w:val="22"/>
          <w:szCs w:val="22"/>
          <w:b/>
          <w:bCs/>
          <w:spacing w:val="-10"/>
        </w:rPr>
        <w:t>章</w:t>
      </w:r>
      <w:r>
        <w:rPr>
          <w:rFonts w:ascii="SimHei" w:hAnsi="SimHei" w:eastAsia="SimHei" w:cs="SimHei"/>
          <w:sz w:val="22"/>
          <w:szCs w:val="22"/>
          <w:spacing w:val="44"/>
        </w:rPr>
        <w:t xml:space="preserve">  </w:t>
      </w:r>
      <w:r>
        <w:rPr>
          <w:rFonts w:ascii="SimHei" w:hAnsi="SimHei" w:eastAsia="SimHei" w:cs="SimHei"/>
          <w:sz w:val="22"/>
          <w:szCs w:val="22"/>
          <w:b/>
          <w:bCs/>
          <w:spacing w:val="-10"/>
        </w:rPr>
        <w:t>引</w:t>
      </w:r>
      <w:r>
        <w:rPr>
          <w:rFonts w:ascii="SimHei" w:hAnsi="SimHei" w:eastAsia="SimHei" w:cs="SimHei"/>
          <w:sz w:val="22"/>
          <w:szCs w:val="22"/>
          <w:spacing w:val="-10"/>
        </w:rPr>
        <w:t xml:space="preserve"> </w:t>
      </w:r>
      <w:r>
        <w:rPr>
          <w:rFonts w:ascii="SimHei" w:hAnsi="SimHei" w:eastAsia="SimHei" w:cs="SimHei"/>
          <w:sz w:val="22"/>
          <w:szCs w:val="22"/>
          <w:b/>
          <w:bCs/>
          <w:spacing w:val="-10"/>
        </w:rPr>
        <w:t>言</w:t>
      </w:r>
    </w:p>
    <w:p>
      <w:pPr>
        <w:pStyle w:val="BodyText"/>
        <w:spacing w:line="407" w:lineRule="auto"/>
        <w:rPr/>
      </w:pPr>
      <w:r/>
    </w:p>
    <w:p>
      <w:pPr>
        <w:ind w:firstLine="420"/>
        <w:spacing w:before="71" w:line="252" w:lineRule="auto"/>
        <w:jc w:val="both"/>
        <w:rPr>
          <w:rFonts w:ascii="SimSun" w:hAnsi="SimSun" w:eastAsia="SimSun" w:cs="SimSun"/>
          <w:sz w:val="22"/>
          <w:szCs w:val="22"/>
        </w:rPr>
      </w:pPr>
      <w:r>
        <w:rPr>
          <w:rFonts w:ascii="SimSun" w:hAnsi="SimSun" w:eastAsia="SimSun" w:cs="SimSun"/>
          <w:sz w:val="22"/>
          <w:szCs w:val="22"/>
          <w:spacing w:val="-15"/>
        </w:rPr>
        <w:t>在开始学习大数据安全与隐私保护之前，需要对相关的基础知识进行简要的总结与回顾。</w:t>
      </w:r>
      <w:r>
        <w:rPr>
          <w:rFonts w:ascii="SimSun" w:hAnsi="SimSun" w:eastAsia="SimSun" w:cs="SimSun"/>
          <w:sz w:val="22"/>
          <w:szCs w:val="22"/>
          <w:spacing w:val="13"/>
        </w:rPr>
        <w:t xml:space="preserve"> </w:t>
      </w:r>
      <w:r>
        <w:rPr>
          <w:rFonts w:ascii="SimSun" w:hAnsi="SimSun" w:eastAsia="SimSun" w:cs="SimSun"/>
          <w:sz w:val="22"/>
          <w:szCs w:val="22"/>
          <w:spacing w:val="-17"/>
        </w:rPr>
        <w:t>本章将介绍密码算法、网络协议、身份认证与访问控制。其中在密码算法中，主要会介绍密码</w:t>
      </w:r>
      <w:r>
        <w:rPr>
          <w:rFonts w:ascii="SimSun" w:hAnsi="SimSun" w:eastAsia="SimSun" w:cs="SimSun"/>
          <w:sz w:val="22"/>
          <w:szCs w:val="22"/>
          <w:spacing w:val="3"/>
        </w:rPr>
        <w:t xml:space="preserve">  </w:t>
      </w:r>
      <w:r>
        <w:rPr>
          <w:rFonts w:ascii="SimSun" w:hAnsi="SimSun" w:eastAsia="SimSun" w:cs="SimSun"/>
          <w:sz w:val="22"/>
          <w:szCs w:val="22"/>
          <w:spacing w:val="-10"/>
        </w:rPr>
        <w:t>学中流密码、分组密码和公钥密码这三类常用的</w:t>
      </w:r>
      <w:r>
        <w:rPr>
          <w:rFonts w:ascii="SimSun" w:hAnsi="SimSun" w:eastAsia="SimSun" w:cs="SimSun"/>
          <w:sz w:val="22"/>
          <w:szCs w:val="22"/>
          <w:spacing w:val="-11"/>
        </w:rPr>
        <w:t>加密算法。在网络协议部分，会介绍</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1"/>
        </w:rPr>
        <w:t>IPsec</w:t>
      </w:r>
      <w:r>
        <w:rPr>
          <w:rFonts w:ascii="SimSun" w:hAnsi="SimSun" w:eastAsia="SimSun" w:cs="SimSun"/>
          <w:sz w:val="22"/>
          <w:szCs w:val="22"/>
          <w:spacing w:val="-11"/>
        </w:rPr>
        <w:t>、</w:t>
      </w:r>
      <w:r>
        <w:rPr>
          <w:rFonts w:ascii="SimSun" w:hAnsi="SimSun" w:eastAsia="SimSun" w:cs="SimSun"/>
          <w:sz w:val="22"/>
          <w:szCs w:val="22"/>
        </w:rPr>
        <w:t xml:space="preserve"> </w:t>
      </w:r>
      <w:r>
        <w:rPr>
          <w:rFonts w:ascii="Times New Roman" w:hAnsi="Times New Roman" w:eastAsia="Times New Roman" w:cs="Times New Roman"/>
          <w:sz w:val="22"/>
          <w:szCs w:val="22"/>
          <w:spacing w:val="-6"/>
        </w:rPr>
        <w:t>TLS/SSL</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6"/>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6"/>
        </w:rPr>
        <w:t>DTLS</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6"/>
        </w:rPr>
        <w:t>协议。最后会介绍单点登录与访问控制</w:t>
      </w:r>
      <w:r>
        <w:rPr>
          <w:rFonts w:ascii="SimSun" w:hAnsi="SimSun" w:eastAsia="SimSun" w:cs="SimSun"/>
          <w:sz w:val="22"/>
          <w:szCs w:val="22"/>
          <w:spacing w:val="-7"/>
        </w:rPr>
        <w:t>等实际应用场景。本章的介绍能</w:t>
      </w:r>
      <w:r>
        <w:rPr>
          <w:rFonts w:ascii="SimSun" w:hAnsi="SimSun" w:eastAsia="SimSun" w:cs="SimSun"/>
          <w:sz w:val="22"/>
          <w:szCs w:val="22"/>
        </w:rPr>
        <w:t xml:space="preserve">  </w:t>
      </w:r>
      <w:r>
        <w:rPr>
          <w:rFonts w:ascii="SimSun" w:hAnsi="SimSun" w:eastAsia="SimSun" w:cs="SimSun"/>
          <w:sz w:val="22"/>
          <w:szCs w:val="22"/>
          <w:spacing w:val="-14"/>
        </w:rPr>
        <w:t>够为后面的学习打下基础。</w:t>
      </w:r>
    </w:p>
    <w:p>
      <w:pPr>
        <w:pStyle w:val="BodyText"/>
        <w:spacing w:line="432" w:lineRule="auto"/>
        <w:rPr/>
      </w:pPr>
      <w:r/>
    </w:p>
    <w:p>
      <w:pPr>
        <w:ind w:left="3063"/>
        <w:spacing w:before="88" w:line="221" w:lineRule="auto"/>
        <w:outlineLvl w:val="6"/>
        <w:rPr>
          <w:rFonts w:ascii="SimHei" w:hAnsi="SimHei" w:eastAsia="SimHei" w:cs="SimHei"/>
          <w:sz w:val="27"/>
          <w:szCs w:val="27"/>
        </w:rPr>
      </w:pPr>
      <w:r>
        <w:rPr>
          <w:rFonts w:ascii="SimHei" w:hAnsi="SimHei" w:eastAsia="SimHei" w:cs="SimHei"/>
          <w:sz w:val="27"/>
          <w:szCs w:val="27"/>
          <w:b/>
          <w:bCs/>
          <w:spacing w:val="-6"/>
        </w:rPr>
        <w:t>2.2</w:t>
      </w:r>
      <w:r>
        <w:rPr>
          <w:rFonts w:ascii="SimHei" w:hAnsi="SimHei" w:eastAsia="SimHei" w:cs="SimHei"/>
          <w:sz w:val="27"/>
          <w:szCs w:val="27"/>
          <w:spacing w:val="47"/>
        </w:rPr>
        <w:t xml:space="preserve">  </w:t>
      </w:r>
      <w:r>
        <w:rPr>
          <w:rFonts w:ascii="SimHei" w:hAnsi="SimHei" w:eastAsia="SimHei" w:cs="SimHei"/>
          <w:sz w:val="27"/>
          <w:szCs w:val="27"/>
          <w:b/>
          <w:bCs/>
          <w:spacing w:val="-6"/>
        </w:rPr>
        <w:t>密</w:t>
      </w:r>
      <w:r>
        <w:rPr>
          <w:rFonts w:ascii="SimHei" w:hAnsi="SimHei" w:eastAsia="SimHei" w:cs="SimHei"/>
          <w:sz w:val="27"/>
          <w:szCs w:val="27"/>
          <w:spacing w:val="-6"/>
        </w:rPr>
        <w:t xml:space="preserve"> </w:t>
      </w:r>
      <w:r>
        <w:rPr>
          <w:rFonts w:ascii="SimHei" w:hAnsi="SimHei" w:eastAsia="SimHei" w:cs="SimHei"/>
          <w:sz w:val="27"/>
          <w:szCs w:val="27"/>
          <w:b/>
          <w:bCs/>
          <w:spacing w:val="-6"/>
        </w:rPr>
        <w:t>码</w:t>
      </w:r>
      <w:r>
        <w:rPr>
          <w:rFonts w:ascii="SimHei" w:hAnsi="SimHei" w:eastAsia="SimHei" w:cs="SimHei"/>
          <w:sz w:val="27"/>
          <w:szCs w:val="27"/>
          <w:spacing w:val="-6"/>
        </w:rPr>
        <w:t xml:space="preserve"> </w:t>
      </w:r>
      <w:r>
        <w:rPr>
          <w:rFonts w:ascii="SimHei" w:hAnsi="SimHei" w:eastAsia="SimHei" w:cs="SimHei"/>
          <w:sz w:val="27"/>
          <w:szCs w:val="27"/>
          <w:b/>
          <w:bCs/>
          <w:spacing w:val="-6"/>
        </w:rPr>
        <w:t>算</w:t>
      </w:r>
      <w:r>
        <w:rPr>
          <w:rFonts w:ascii="SimHei" w:hAnsi="SimHei" w:eastAsia="SimHei" w:cs="SimHei"/>
          <w:sz w:val="27"/>
          <w:szCs w:val="27"/>
          <w:spacing w:val="7"/>
        </w:rPr>
        <w:t xml:space="preserve"> </w:t>
      </w:r>
      <w:r>
        <w:rPr>
          <w:rFonts w:ascii="SimHei" w:hAnsi="SimHei" w:eastAsia="SimHei" w:cs="SimHei"/>
          <w:sz w:val="27"/>
          <w:szCs w:val="27"/>
          <w:b/>
          <w:bCs/>
          <w:spacing w:val="-6"/>
        </w:rPr>
        <w:t>法</w:t>
      </w:r>
    </w:p>
    <w:p>
      <w:pPr>
        <w:pStyle w:val="BodyText"/>
        <w:spacing w:line="405" w:lineRule="auto"/>
        <w:rPr/>
      </w:pPr>
      <w:r/>
    </w:p>
    <w:p>
      <w:pPr>
        <w:ind w:right="104" w:firstLine="420"/>
        <w:spacing w:before="72" w:line="248" w:lineRule="auto"/>
        <w:rPr>
          <w:rFonts w:ascii="SimSun" w:hAnsi="SimSun" w:eastAsia="SimSun" w:cs="SimSun"/>
          <w:sz w:val="22"/>
          <w:szCs w:val="22"/>
        </w:rPr>
      </w:pPr>
      <w:r>
        <w:rPr>
          <w:rFonts w:ascii="SimSun" w:hAnsi="SimSun" w:eastAsia="SimSun" w:cs="SimSun"/>
          <w:sz w:val="22"/>
          <w:szCs w:val="22"/>
          <w:spacing w:val="-21"/>
        </w:rPr>
        <w:t>本节简要介绍密码学的发展与演进，并介绍三类常用</w:t>
      </w:r>
      <w:r>
        <w:rPr>
          <w:rFonts w:ascii="SimSun" w:hAnsi="SimSun" w:eastAsia="SimSun" w:cs="SimSun"/>
          <w:sz w:val="22"/>
          <w:szCs w:val="22"/>
          <w:spacing w:val="-22"/>
        </w:rPr>
        <w:t>的加密算法：流密码，分组密码，公钥</w:t>
      </w:r>
      <w:r>
        <w:rPr>
          <w:rFonts w:ascii="SimSun" w:hAnsi="SimSun" w:eastAsia="SimSun" w:cs="SimSun"/>
          <w:sz w:val="22"/>
          <w:szCs w:val="22"/>
        </w:rPr>
        <w:t xml:space="preserve"> </w:t>
      </w:r>
      <w:r>
        <w:rPr>
          <w:rFonts w:ascii="SimSun" w:hAnsi="SimSun" w:eastAsia="SimSun" w:cs="SimSun"/>
          <w:sz w:val="22"/>
          <w:szCs w:val="22"/>
          <w:spacing w:val="-16"/>
        </w:rPr>
        <w:t>密码。</w:t>
      </w:r>
    </w:p>
    <w:p>
      <w:pPr>
        <w:ind w:left="423"/>
        <w:spacing w:before="225" w:line="221" w:lineRule="auto"/>
        <w:outlineLvl w:val="6"/>
        <w:rPr>
          <w:rFonts w:ascii="SimHei" w:hAnsi="SimHei" w:eastAsia="SimHei" w:cs="SimHei"/>
          <w:sz w:val="22"/>
          <w:szCs w:val="22"/>
        </w:rPr>
      </w:pPr>
      <w:r>
        <w:rPr>
          <w:rFonts w:ascii="SimHei" w:hAnsi="SimHei" w:eastAsia="SimHei" w:cs="SimHei"/>
          <w:sz w:val="22"/>
          <w:szCs w:val="22"/>
          <w:b/>
          <w:bCs/>
          <w:spacing w:val="6"/>
        </w:rPr>
        <w:t>2.2.1</w:t>
      </w:r>
      <w:r>
        <w:rPr>
          <w:rFonts w:ascii="SimHei" w:hAnsi="SimHei" w:eastAsia="SimHei" w:cs="SimHei"/>
          <w:sz w:val="22"/>
          <w:szCs w:val="22"/>
          <w:spacing w:val="29"/>
        </w:rPr>
        <w:t xml:space="preserve">  </w:t>
      </w:r>
      <w:r>
        <w:rPr>
          <w:rFonts w:ascii="SimHei" w:hAnsi="SimHei" w:eastAsia="SimHei" w:cs="SimHei"/>
          <w:sz w:val="22"/>
          <w:szCs w:val="22"/>
          <w:b/>
          <w:bCs/>
          <w:spacing w:val="6"/>
        </w:rPr>
        <w:t>密码学的历史</w:t>
      </w:r>
    </w:p>
    <w:p>
      <w:pPr>
        <w:ind w:right="97" w:firstLine="420"/>
        <w:spacing w:before="183" w:line="249" w:lineRule="auto"/>
        <w:rPr>
          <w:rFonts w:ascii="SimSun" w:hAnsi="SimSun" w:eastAsia="SimSun" w:cs="SimSun"/>
          <w:sz w:val="22"/>
          <w:szCs w:val="22"/>
        </w:rPr>
      </w:pPr>
      <w:r>
        <w:rPr>
          <w:rFonts w:ascii="SimSun" w:hAnsi="SimSun" w:eastAsia="SimSun" w:cs="SimSun"/>
          <w:sz w:val="22"/>
          <w:szCs w:val="22"/>
          <w:spacing w:val="-21"/>
        </w:rPr>
        <w:t>密码的使用最早可以追溯到古罗马时期，《高卢战记》曾描述恺撒</w:t>
      </w:r>
      <w:r>
        <w:rPr>
          <w:rFonts w:ascii="SimSun" w:hAnsi="SimSun" w:eastAsia="SimSun" w:cs="SimSun"/>
          <w:sz w:val="22"/>
          <w:szCs w:val="22"/>
          <w:spacing w:val="-22"/>
        </w:rPr>
        <w:t>使用密码来传递信息，即</w:t>
      </w:r>
      <w:r>
        <w:rPr>
          <w:rFonts w:ascii="SimSun" w:hAnsi="SimSun" w:eastAsia="SimSun" w:cs="SimSun"/>
          <w:sz w:val="22"/>
          <w:szCs w:val="22"/>
        </w:rPr>
        <w:t xml:space="preserve"> </w:t>
      </w:r>
      <w:r>
        <w:rPr>
          <w:rFonts w:ascii="SimSun" w:hAnsi="SimSun" w:eastAsia="SimSun" w:cs="SimSun"/>
          <w:sz w:val="22"/>
          <w:szCs w:val="22"/>
          <w:spacing w:val="-16"/>
        </w:rPr>
        <w:t>所谓的“恺撒密码”,它是一种替代密码，通过将字母按顺序推后3位起到加密作用，如将字母</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10"/>
        </w:rPr>
        <w:t>A </w:t>
      </w:r>
      <w:r>
        <w:rPr>
          <w:rFonts w:ascii="SimSun" w:hAnsi="SimSun" w:eastAsia="SimSun" w:cs="SimSun"/>
          <w:sz w:val="22"/>
          <w:szCs w:val="22"/>
          <w:spacing w:val="-10"/>
        </w:rPr>
        <w:t>换作字母</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0"/>
        </w:rPr>
        <w:t>D,</w:t>
      </w:r>
      <w:r>
        <w:rPr>
          <w:rFonts w:ascii="SimSun" w:hAnsi="SimSun" w:eastAsia="SimSun" w:cs="SimSun"/>
          <w:sz w:val="22"/>
          <w:szCs w:val="22"/>
          <w:spacing w:val="-10"/>
        </w:rPr>
        <w:t>将字母</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0"/>
        </w:rPr>
        <w:t>B</w:t>
      </w:r>
      <w:r>
        <w:rPr>
          <w:rFonts w:ascii="SimSun" w:hAnsi="SimSun" w:eastAsia="SimSun" w:cs="SimSun"/>
          <w:sz w:val="22"/>
          <w:szCs w:val="22"/>
          <w:spacing w:val="-10"/>
        </w:rPr>
        <w:t>换作字母</w:t>
      </w:r>
      <w:r>
        <w:rPr>
          <w:rFonts w:ascii="Times New Roman" w:hAnsi="Times New Roman" w:eastAsia="Times New Roman" w:cs="Times New Roman"/>
          <w:sz w:val="22"/>
          <w:szCs w:val="22"/>
          <w:spacing w:val="-10"/>
        </w:rPr>
        <w:t>E</w:t>
      </w:r>
      <w:r>
        <w:rPr>
          <w:rFonts w:ascii="SimSun" w:hAnsi="SimSun" w:eastAsia="SimSun" w:cs="SimSun"/>
          <w:sz w:val="22"/>
          <w:szCs w:val="22"/>
          <w:spacing w:val="-10"/>
        </w:rPr>
        <w:t>。据记载恺撒是率先使用加密函</w:t>
      </w:r>
      <w:r>
        <w:rPr>
          <w:rFonts w:ascii="SimSun" w:hAnsi="SimSun" w:eastAsia="SimSun" w:cs="SimSun"/>
          <w:sz w:val="22"/>
          <w:szCs w:val="22"/>
          <w:spacing w:val="-11"/>
        </w:rPr>
        <w:t>的古代将领之一，因此这</w:t>
      </w:r>
      <w:r>
        <w:rPr>
          <w:rFonts w:ascii="SimSun" w:hAnsi="SimSun" w:eastAsia="SimSun" w:cs="SimSun"/>
          <w:sz w:val="22"/>
          <w:szCs w:val="22"/>
        </w:rPr>
        <w:t xml:space="preserve"> </w:t>
      </w:r>
      <w:r>
        <w:rPr>
          <w:rFonts w:ascii="SimSun" w:hAnsi="SimSun" w:eastAsia="SimSun" w:cs="SimSun"/>
          <w:sz w:val="22"/>
          <w:szCs w:val="22"/>
          <w:spacing w:val="-6"/>
        </w:rPr>
        <w:t>种加密方法被称为恺撒密码</w:t>
      </w:r>
      <w:r>
        <w:rPr>
          <w:rFonts w:ascii="Times New Roman" w:hAnsi="Times New Roman" w:eastAsia="Times New Roman" w:cs="Times New Roman"/>
          <w:sz w:val="22"/>
          <w:szCs w:val="22"/>
          <w:spacing w:val="-6"/>
        </w:rPr>
        <w:t>(Caesar</w:t>
      </w:r>
      <w:r>
        <w:rPr>
          <w:rFonts w:ascii="Times New Roman" w:hAnsi="Times New Roman" w:eastAsia="Times New Roman" w:cs="Times New Roman"/>
          <w:sz w:val="22"/>
          <w:szCs w:val="22"/>
          <w:spacing w:val="54"/>
        </w:rPr>
        <w:t xml:space="preserve"> </w:t>
      </w:r>
      <w:r>
        <w:rPr>
          <w:rFonts w:ascii="Times New Roman" w:hAnsi="Times New Roman" w:eastAsia="Times New Roman" w:cs="Times New Roman"/>
          <w:sz w:val="22"/>
          <w:szCs w:val="22"/>
          <w:spacing w:val="-6"/>
        </w:rPr>
        <w:t>Cipher)</w:t>
      </w:r>
      <w:r>
        <w:rPr>
          <w:rFonts w:ascii="SimSun" w:hAnsi="SimSun" w:eastAsia="SimSun" w:cs="SimSun"/>
          <w:sz w:val="22"/>
          <w:szCs w:val="22"/>
          <w:spacing w:val="-6"/>
        </w:rPr>
        <w:t>。</w:t>
      </w:r>
    </w:p>
    <w:p>
      <w:pPr>
        <w:ind w:left="420"/>
        <w:spacing w:before="103" w:line="220" w:lineRule="auto"/>
        <w:rPr>
          <w:rFonts w:ascii="SimSun" w:hAnsi="SimSun" w:eastAsia="SimSun" w:cs="SimSun"/>
          <w:sz w:val="22"/>
          <w:szCs w:val="22"/>
        </w:rPr>
      </w:pPr>
      <w:r>
        <w:rPr>
          <w:rFonts w:ascii="SimSun" w:hAnsi="SimSun" w:eastAsia="SimSun" w:cs="SimSun"/>
          <w:sz w:val="22"/>
          <w:szCs w:val="22"/>
          <w:spacing w:val="-9"/>
        </w:rPr>
        <w:t>恺撒密码实际上是密钥</w:t>
      </w:r>
      <w:r>
        <w:rPr>
          <w:rFonts w:ascii="SimSun" w:hAnsi="SimSun" w:eastAsia="SimSun" w:cs="SimSun"/>
          <w:sz w:val="22"/>
          <w:szCs w:val="22"/>
          <w:spacing w:val="-66"/>
        </w:rPr>
        <w:t xml:space="preserve"> </w:t>
      </w:r>
      <w:r>
        <w:rPr>
          <w:rFonts w:ascii="Times New Roman" w:hAnsi="Times New Roman" w:eastAsia="Times New Roman" w:cs="Times New Roman"/>
          <w:sz w:val="22"/>
          <w:szCs w:val="22"/>
          <w:spacing w:val="-9"/>
        </w:rPr>
        <w:t>K=3   </w:t>
      </w:r>
      <w:r>
        <w:rPr>
          <w:rFonts w:ascii="SimSun" w:hAnsi="SimSun" w:eastAsia="SimSun" w:cs="SimSun"/>
          <w:sz w:val="22"/>
          <w:szCs w:val="22"/>
          <w:spacing w:val="-9"/>
        </w:rPr>
        <w:t>的移位密码。</w:t>
      </w:r>
    </w:p>
    <w:p>
      <w:pPr>
        <w:ind w:right="109" w:firstLine="420"/>
        <w:spacing w:before="37" w:line="248" w:lineRule="auto"/>
        <w:rPr>
          <w:rFonts w:ascii="SimSun" w:hAnsi="SimSun" w:eastAsia="SimSun" w:cs="SimSun"/>
          <w:sz w:val="22"/>
          <w:szCs w:val="22"/>
        </w:rPr>
      </w:pPr>
      <w:r>
        <w:rPr>
          <w:rFonts w:ascii="SimSun" w:hAnsi="SimSun" w:eastAsia="SimSun" w:cs="SimSun"/>
          <w:sz w:val="22"/>
          <w:szCs w:val="22"/>
          <w:spacing w:val="-16"/>
        </w:rPr>
        <w:t>最初的加密算法的安全性，依赖于对算法保密。</w:t>
      </w:r>
      <w:r>
        <w:rPr>
          <w:rFonts w:ascii="SimSun" w:hAnsi="SimSun" w:eastAsia="SimSun" w:cs="SimSun"/>
          <w:sz w:val="22"/>
          <w:szCs w:val="22"/>
          <w:spacing w:val="-17"/>
        </w:rPr>
        <w:t>其最明显的问题是算法一旦泄露，其安全</w:t>
      </w:r>
      <w:r>
        <w:rPr>
          <w:rFonts w:ascii="SimSun" w:hAnsi="SimSun" w:eastAsia="SimSun" w:cs="SimSun"/>
          <w:sz w:val="22"/>
          <w:szCs w:val="22"/>
        </w:rPr>
        <w:t xml:space="preserve"> </w:t>
      </w:r>
      <w:r>
        <w:rPr>
          <w:rFonts w:ascii="SimSun" w:hAnsi="SimSun" w:eastAsia="SimSun" w:cs="SimSun"/>
          <w:sz w:val="22"/>
          <w:szCs w:val="22"/>
          <w:spacing w:val="-18"/>
        </w:rPr>
        <w:t>性就没有了保障；而更新算法是非常麻烦的。</w:t>
      </w:r>
    </w:p>
    <w:p>
      <w:pPr>
        <w:ind w:right="111" w:firstLine="420"/>
        <w:spacing w:before="5" w:line="255" w:lineRule="auto"/>
        <w:rPr>
          <w:rFonts w:ascii="SimSun" w:hAnsi="SimSun" w:eastAsia="SimSun" w:cs="SimSun"/>
          <w:sz w:val="22"/>
          <w:szCs w:val="22"/>
        </w:rPr>
      </w:pPr>
      <w:r>
        <w:rPr>
          <w:rFonts w:ascii="SimSun" w:hAnsi="SimSun" w:eastAsia="SimSun" w:cs="SimSun"/>
          <w:sz w:val="22"/>
          <w:szCs w:val="22"/>
          <w:spacing w:val="7"/>
        </w:rPr>
        <w:t>如图2-1所示，最初的密码体制包括明文</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Plaintext</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7"/>
        </w:rPr>
        <w:t>、</w:t>
      </w:r>
      <w:r>
        <w:rPr>
          <w:rFonts w:ascii="SimSun" w:hAnsi="SimSun" w:eastAsia="SimSun" w:cs="SimSun"/>
          <w:sz w:val="22"/>
          <w:szCs w:val="22"/>
          <w:spacing w:val="-59"/>
        </w:rPr>
        <w:t xml:space="preserve"> </w:t>
      </w:r>
      <w:r>
        <w:rPr>
          <w:rFonts w:ascii="SimSun" w:hAnsi="SimSun" w:eastAsia="SimSun" w:cs="SimSun"/>
          <w:sz w:val="22"/>
          <w:szCs w:val="22"/>
          <w:spacing w:val="7"/>
        </w:rPr>
        <w:t>密文</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Ciphertext</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7"/>
        </w:rPr>
        <w:t>、加密算法</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(Encryption)</w:t>
      </w:r>
      <w:r>
        <w:rPr>
          <w:rFonts w:ascii="SimSun" w:hAnsi="SimSun" w:eastAsia="SimSun" w:cs="SimSun"/>
          <w:sz w:val="22"/>
          <w:szCs w:val="22"/>
          <w:spacing w:val="-10"/>
        </w:rPr>
        <w:t>、解密算法</w:t>
      </w:r>
      <w:r>
        <w:rPr>
          <w:rFonts w:ascii="Times New Roman" w:hAnsi="Times New Roman" w:eastAsia="Times New Roman" w:cs="Times New Roman"/>
          <w:sz w:val="22"/>
          <w:szCs w:val="22"/>
          <w:spacing w:val="-10"/>
        </w:rPr>
        <w:t>(Decryp</w:t>
      </w:r>
      <w:r>
        <w:rPr>
          <w:rFonts w:ascii="Times New Roman" w:hAnsi="Times New Roman" w:eastAsia="Times New Roman" w:cs="Times New Roman"/>
          <w:sz w:val="22"/>
          <w:szCs w:val="22"/>
          <w:spacing w:val="-11"/>
        </w:rPr>
        <w:t>tion) </w:t>
      </w:r>
      <w:r>
        <w:rPr>
          <w:rFonts w:ascii="SimSun" w:hAnsi="SimSun" w:eastAsia="SimSun" w:cs="SimSun"/>
          <w:sz w:val="22"/>
          <w:szCs w:val="22"/>
          <w:spacing w:val="-11"/>
        </w:rPr>
        <w:t>四个要素，其安全性依赖于算法的保密，故称为受限制的</w:t>
      </w:r>
      <w:r>
        <w:rPr>
          <w:rFonts w:ascii="SimSun" w:hAnsi="SimSun" w:eastAsia="SimSun" w:cs="SimSun"/>
          <w:sz w:val="22"/>
          <w:szCs w:val="22"/>
        </w:rPr>
        <w:t xml:space="preserve"> </w:t>
      </w:r>
      <w:r>
        <w:rPr>
          <w:rFonts w:ascii="Times New Roman" w:hAnsi="Times New Roman" w:eastAsia="Times New Roman" w:cs="Times New Roman"/>
          <w:sz w:val="22"/>
          <w:szCs w:val="22"/>
          <w:spacing w:val="-2"/>
        </w:rPr>
        <w:t>(restricted) </w:t>
      </w:r>
      <w:r>
        <w:rPr>
          <w:rFonts w:ascii="SimSun" w:hAnsi="SimSun" w:eastAsia="SimSun" w:cs="SimSun"/>
          <w:sz w:val="22"/>
          <w:szCs w:val="22"/>
          <w:spacing w:val="-2"/>
        </w:rPr>
        <w:t>算法。</w:t>
      </w:r>
    </w:p>
    <w:p>
      <w:pPr>
        <w:ind w:firstLine="810"/>
        <w:spacing w:before="23" w:line="720" w:lineRule="exact"/>
        <w:rPr/>
      </w:pPr>
      <w:r>
        <w:rPr>
          <w:position w:val="-14"/>
        </w:rPr>
        <w:pict>
          <v:group id="_x0000_s36" style="mso-position-vertical-relative:line;mso-position-horizontal-relative:char;width:336.55pt;height:36.05pt;" filled="false" stroked="false" coordsize="6730,720" coordorigin="0,0">
            <v:shape id="_x0000_s38" style="position:absolute;left:0;top:0;width:6730;height:720;" filled="false" stroked="false" type="#_x0000_t75">
              <v:imagedata o:title="" r:id="rId44"/>
            </v:shape>
            <v:shape id="_x0000_s40" style="position:absolute;left:-20;top:-20;width:6770;height:760;" filled="false" stroked="false" type="#_x0000_t202">
              <v:fill on="false"/>
              <v:stroke on="false"/>
              <v:path/>
              <v:imagedata o:title=""/>
              <o:lock v:ext="edit" aspectratio="false"/>
              <v:textbox inset="0mm,0mm,0mm,0mm">
                <w:txbxContent>
                  <w:p>
                    <w:pPr>
                      <w:ind w:left="430"/>
                      <w:spacing w:before="266" w:line="230" w:lineRule="auto"/>
                      <w:rPr>
                        <w:rFonts w:ascii="SimSun" w:hAnsi="SimSun" w:eastAsia="SimSun" w:cs="SimSun"/>
                        <w:sz w:val="18"/>
                        <w:szCs w:val="18"/>
                      </w:rPr>
                    </w:pPr>
                    <w:r>
                      <w:rPr>
                        <w:rFonts w:ascii="SimSun" w:hAnsi="SimSun" w:eastAsia="SimSun" w:cs="SimSun"/>
                        <w:sz w:val="18"/>
                        <w:szCs w:val="18"/>
                        <w:spacing w:val="-11"/>
                      </w:rPr>
                      <w:t>明文            加密算法</w:t>
                    </w:r>
                    <w:r>
                      <w:rPr>
                        <w:rFonts w:ascii="SimSun" w:hAnsi="SimSun" w:eastAsia="SimSun" w:cs="SimSun"/>
                        <w:sz w:val="18"/>
                        <w:szCs w:val="18"/>
                        <w:spacing w:val="5"/>
                      </w:rPr>
                      <w:t xml:space="preserve">         </w:t>
                    </w:r>
                    <w:r>
                      <w:rPr>
                        <w:rFonts w:ascii="SimSun" w:hAnsi="SimSun" w:eastAsia="SimSun" w:cs="SimSun"/>
                        <w:sz w:val="18"/>
                        <w:szCs w:val="18"/>
                        <w:spacing w:val="-11"/>
                      </w:rPr>
                      <w:t>密文</w:t>
                    </w:r>
                    <w:r>
                      <w:rPr>
                        <w:rFonts w:ascii="SimSun" w:hAnsi="SimSun" w:eastAsia="SimSun" w:cs="SimSun"/>
                        <w:sz w:val="18"/>
                        <w:szCs w:val="18"/>
                        <w:spacing w:val="6"/>
                      </w:rPr>
                      <w:t xml:space="preserve">         </w:t>
                    </w:r>
                    <w:r>
                      <w:rPr>
                        <w:rFonts w:ascii="SimSun" w:hAnsi="SimSun" w:eastAsia="SimSun" w:cs="SimSun"/>
                        <w:sz w:val="18"/>
                        <w:szCs w:val="18"/>
                        <w:spacing w:val="-11"/>
                      </w:rPr>
                      <w:t>解密算法   </w:t>
                    </w:r>
                    <w:r>
                      <w:rPr>
                        <w:rFonts w:ascii="SimSun" w:hAnsi="SimSun" w:eastAsia="SimSun" w:cs="SimSun"/>
                        <w:sz w:val="18"/>
                        <w:szCs w:val="18"/>
                        <w:spacing w:val="-12"/>
                      </w:rPr>
                      <w:t xml:space="preserve">         </w:t>
                    </w:r>
                    <w:r>
                      <w:rPr>
                        <w:rFonts w:ascii="SimSun" w:hAnsi="SimSun" w:eastAsia="SimSun" w:cs="SimSun"/>
                        <w:sz w:val="18"/>
                        <w:szCs w:val="18"/>
                        <w:spacing w:val="-12"/>
                        <w:position w:val="-1"/>
                      </w:rPr>
                      <w:t>明文</w:t>
                    </w:r>
                  </w:p>
                </w:txbxContent>
              </v:textbox>
            </v:shape>
          </v:group>
        </w:pict>
      </w:r>
    </w:p>
    <w:p>
      <w:pPr>
        <w:ind w:left="3160"/>
        <w:spacing w:before="198" w:line="220" w:lineRule="auto"/>
        <w:rPr>
          <w:rFonts w:ascii="SimSun" w:hAnsi="SimSun" w:eastAsia="SimSun" w:cs="SimSun"/>
          <w:sz w:val="18"/>
          <w:szCs w:val="18"/>
        </w:rPr>
      </w:pPr>
      <w:r>
        <w:rPr>
          <w:rFonts w:ascii="SimSun" w:hAnsi="SimSun" w:eastAsia="SimSun" w:cs="SimSun"/>
          <w:sz w:val="18"/>
          <w:szCs w:val="18"/>
        </w:rPr>
        <w:t>图2-1</w:t>
      </w:r>
      <w:r>
        <w:rPr>
          <w:rFonts w:ascii="SimSun" w:hAnsi="SimSun" w:eastAsia="SimSun" w:cs="SimSun"/>
          <w:sz w:val="18"/>
          <w:szCs w:val="18"/>
          <w:spacing w:val="72"/>
        </w:rPr>
        <w:t xml:space="preserve"> </w:t>
      </w:r>
      <w:r>
        <w:rPr>
          <w:rFonts w:ascii="SimSun" w:hAnsi="SimSun" w:eastAsia="SimSun" w:cs="SimSun"/>
          <w:sz w:val="18"/>
          <w:szCs w:val="18"/>
        </w:rPr>
        <w:t>加解密过程示意图</w:t>
      </w:r>
    </w:p>
    <w:p>
      <w:pPr>
        <w:spacing w:line="220" w:lineRule="auto"/>
        <w:sectPr>
          <w:footerReference w:type="default" r:id="rId42"/>
          <w:pgSz w:w="9300" w:h="14290"/>
          <w:pgMar w:top="400" w:right="501" w:bottom="645" w:left="329" w:header="0" w:footer="509" w:gutter="0"/>
        </w:sectPr>
        <w:rPr>
          <w:rFonts w:ascii="SimSun" w:hAnsi="SimSun" w:eastAsia="SimSun" w:cs="SimSun"/>
          <w:sz w:val="18"/>
          <w:szCs w:val="18"/>
        </w:rPr>
      </w:pPr>
    </w:p>
    <w:p>
      <w:pPr>
        <w:ind w:left="130"/>
        <w:spacing w:before="198" w:line="219" w:lineRule="auto"/>
        <w:rPr>
          <w:rFonts w:ascii="SimSun" w:hAnsi="SimSun" w:eastAsia="SimSun" w:cs="SimSun"/>
          <w:sz w:val="20"/>
          <w:szCs w:val="20"/>
        </w:rPr>
      </w:pPr>
      <w:bookmarkStart w:name="bookmark32" w:id="20"/>
      <w:bookmarkEnd w:id="20"/>
      <w:bookmarkStart w:name="bookmark33" w:id="21"/>
      <w:bookmarkEnd w:id="21"/>
      <w:r>
        <w:rPr>
          <w:rFonts w:ascii="SimSun" w:hAnsi="SimSun" w:eastAsia="SimSun" w:cs="SimSun"/>
          <w:sz w:val="20"/>
          <w:szCs w:val="20"/>
          <w:spacing w:val="33"/>
        </w:rPr>
        <w:t>大数据安全与隐私保护</w:t>
      </w:r>
    </w:p>
    <w:p>
      <w:pPr>
        <w:pStyle w:val="BodyText"/>
        <w:spacing w:line="343" w:lineRule="auto"/>
        <w:rPr/>
      </w:pPr>
      <w:r/>
    </w:p>
    <w:p>
      <w:pPr>
        <w:ind w:left="410"/>
        <w:spacing w:before="65" w:line="221" w:lineRule="auto"/>
        <w:rPr>
          <w:rFonts w:ascii="SimHei" w:hAnsi="SimHei" w:eastAsia="SimHei" w:cs="SimHei"/>
          <w:sz w:val="20"/>
          <w:szCs w:val="20"/>
        </w:rPr>
      </w:pPr>
      <w:r>
        <w:rPr>
          <w:rFonts w:ascii="SimHei" w:hAnsi="SimHei" w:eastAsia="SimHei" w:cs="SimHei"/>
          <w:sz w:val="20"/>
          <w:szCs w:val="20"/>
          <w:spacing w:val="24"/>
        </w:rPr>
        <w:t>2.2.2</w:t>
      </w:r>
      <w:r>
        <w:rPr>
          <w:rFonts w:ascii="SimHei" w:hAnsi="SimHei" w:eastAsia="SimHei" w:cs="SimHei"/>
          <w:sz w:val="20"/>
          <w:szCs w:val="20"/>
          <w:spacing w:val="14"/>
        </w:rPr>
        <w:t xml:space="preserve">   </w:t>
      </w:r>
      <w:r>
        <w:rPr>
          <w:rFonts w:ascii="SimHei" w:hAnsi="SimHei" w:eastAsia="SimHei" w:cs="SimHei"/>
          <w:sz w:val="20"/>
          <w:szCs w:val="20"/>
          <w:spacing w:val="24"/>
        </w:rPr>
        <w:t>基于密钥的加密算法</w:t>
      </w:r>
    </w:p>
    <w:p>
      <w:pPr>
        <w:ind w:left="10" w:right="101" w:firstLine="399"/>
        <w:spacing w:before="241" w:line="253" w:lineRule="auto"/>
        <w:rPr>
          <w:rFonts w:ascii="SimSun" w:hAnsi="SimSun" w:eastAsia="SimSun" w:cs="SimSun"/>
          <w:sz w:val="20"/>
          <w:szCs w:val="20"/>
        </w:rPr>
      </w:pPr>
      <w:r>
        <w:rPr>
          <w:rFonts w:ascii="SimSun" w:hAnsi="SimSun" w:eastAsia="SimSun" w:cs="SimSun"/>
          <w:sz w:val="20"/>
          <w:szCs w:val="20"/>
          <w:spacing w:val="4"/>
        </w:rPr>
        <w:t>现代密码算法都引入了密钥的概念，加解密过</w:t>
      </w:r>
      <w:r>
        <w:rPr>
          <w:rFonts w:ascii="SimSun" w:hAnsi="SimSun" w:eastAsia="SimSun" w:cs="SimSun"/>
          <w:sz w:val="20"/>
          <w:szCs w:val="20"/>
          <w:spacing w:val="3"/>
        </w:rPr>
        <w:t>程都是在一组秘密信息的控制下完成的，这</w:t>
      </w:r>
      <w:r>
        <w:rPr>
          <w:rFonts w:ascii="SimSun" w:hAnsi="SimSun" w:eastAsia="SimSun" w:cs="SimSun"/>
          <w:sz w:val="20"/>
          <w:szCs w:val="20"/>
        </w:rPr>
        <w:t xml:space="preserve"> </w:t>
      </w:r>
      <w:r>
        <w:rPr>
          <w:rFonts w:ascii="SimSun" w:hAnsi="SimSun" w:eastAsia="SimSun" w:cs="SimSun"/>
          <w:sz w:val="20"/>
          <w:szCs w:val="20"/>
          <w:spacing w:val="2"/>
        </w:rPr>
        <w:t>里的秘密信息就是密钥。</w:t>
      </w:r>
    </w:p>
    <w:p>
      <w:pPr>
        <w:ind w:right="93" w:firstLine="410"/>
        <w:spacing w:before="49" w:line="268" w:lineRule="auto"/>
        <w:rPr>
          <w:rFonts w:ascii="SimSun" w:hAnsi="SimSun" w:eastAsia="SimSun" w:cs="SimSun"/>
          <w:sz w:val="20"/>
          <w:szCs w:val="20"/>
        </w:rPr>
      </w:pPr>
      <w:r>
        <w:rPr>
          <w:rFonts w:ascii="SimSun" w:hAnsi="SimSun" w:eastAsia="SimSun" w:cs="SimSun"/>
          <w:sz w:val="20"/>
          <w:szCs w:val="20"/>
          <w:spacing w:val="3"/>
        </w:rPr>
        <w:t>密钥的引入，使得加密体制从四元组</w:t>
      </w:r>
      <w:r>
        <w:rPr>
          <w:rFonts w:ascii="Times New Roman" w:hAnsi="Times New Roman" w:eastAsia="Times New Roman" w:cs="Times New Roman"/>
          <w:sz w:val="20"/>
          <w:szCs w:val="20"/>
          <w:spacing w:val="3"/>
        </w:rPr>
        <w:t>(P,C,E,D)      </w:t>
      </w:r>
      <w:r>
        <w:rPr>
          <w:rFonts w:ascii="SimSun" w:hAnsi="SimSun" w:eastAsia="SimSun" w:cs="SimSun"/>
          <w:sz w:val="20"/>
          <w:szCs w:val="20"/>
          <w:spacing w:val="3"/>
        </w:rPr>
        <w:t>演变为五元组</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P,C,K,E,D),         </w:t>
      </w:r>
      <w:r>
        <w:rPr>
          <w:rFonts w:ascii="SimSun" w:hAnsi="SimSun" w:eastAsia="SimSun" w:cs="SimSun"/>
          <w:sz w:val="20"/>
          <w:szCs w:val="20"/>
          <w:spacing w:val="2"/>
        </w:rPr>
        <w:t>算法的保</w:t>
      </w:r>
      <w:r>
        <w:rPr>
          <w:rFonts w:ascii="SimSun" w:hAnsi="SimSun" w:eastAsia="SimSun" w:cs="SimSun"/>
          <w:sz w:val="20"/>
          <w:szCs w:val="20"/>
        </w:rPr>
        <w:t xml:space="preserve"> </w:t>
      </w:r>
      <w:r>
        <w:rPr>
          <w:rFonts w:ascii="SimSun" w:hAnsi="SimSun" w:eastAsia="SimSun" w:cs="SimSun"/>
          <w:sz w:val="20"/>
          <w:szCs w:val="20"/>
          <w:spacing w:val="2"/>
        </w:rPr>
        <w:t>密性不再基于保持算法的秘密，而是基于对密钥的保密。</w:t>
      </w:r>
    </w:p>
    <w:p>
      <w:pPr>
        <w:pStyle w:val="BodyText"/>
        <w:spacing w:line="356" w:lineRule="auto"/>
        <w:rPr/>
      </w:pPr>
      <w:r/>
    </w:p>
    <w:p>
      <w:pPr>
        <w:pStyle w:val="BodyText"/>
        <w:spacing w:line="357" w:lineRule="auto"/>
        <w:rPr/>
      </w:pPr>
      <w:r/>
    </w:p>
    <w:p>
      <w:pPr>
        <w:ind w:left="2650"/>
        <w:spacing w:before="56" w:line="225" w:lineRule="auto"/>
        <w:rPr>
          <w:rFonts w:ascii="SimSun" w:hAnsi="SimSun" w:eastAsia="SimSun" w:cs="SimSun"/>
          <w:sz w:val="16"/>
          <w:szCs w:val="16"/>
        </w:rPr>
      </w:pPr>
      <w:r>
        <w:pict>
          <v:shape id="_x0000_s42" style="position:absolute;margin-left:264.999pt;margin-top:1.73501pt;mso-position-vertical-relative:text;mso-position-horizontal-relative:text;width:22.15pt;height:12.35pt;z-index:25176576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7"/>
                      <w:szCs w:val="17"/>
                    </w:rPr>
                  </w:pPr>
                  <w:r>
                    <w:rPr>
                      <w:rFonts w:ascii="FangSong" w:hAnsi="FangSong" w:eastAsia="FangSong" w:cs="FangSong"/>
                      <w:sz w:val="17"/>
                      <w:szCs w:val="17"/>
                      <w:spacing w:val="-10"/>
                    </w:rPr>
                    <w:t>密</w:t>
                  </w:r>
                  <w:r>
                    <w:rPr>
                      <w:rFonts w:ascii="FangSong" w:hAnsi="FangSong" w:eastAsia="FangSong" w:cs="FangSong"/>
                      <w:sz w:val="17"/>
                      <w:szCs w:val="17"/>
                      <w:spacing w:val="4"/>
                    </w:rPr>
                    <w:t xml:space="preserve"> </w:t>
                  </w:r>
                  <w:r>
                    <w:rPr>
                      <w:rFonts w:ascii="SimSun" w:hAnsi="SimSun" w:eastAsia="SimSun" w:cs="SimSun"/>
                      <w:sz w:val="17"/>
                      <w:szCs w:val="17"/>
                      <w:spacing w:val="-10"/>
                    </w:rPr>
                    <w:t>钥</w:t>
                  </w:r>
                </w:p>
              </w:txbxContent>
            </v:textbox>
          </v:shape>
        </w:pict>
      </w:r>
      <w:r>
        <w:drawing>
          <wp:anchor distT="0" distB="0" distL="0" distR="0" simplePos="0" relativeHeight="251763712" behindDoc="1" locked="0" layoutInCell="1" allowOverlap="1">
            <wp:simplePos x="0" y="0"/>
            <wp:positionH relativeFrom="column">
              <wp:posOffset>527065</wp:posOffset>
            </wp:positionH>
            <wp:positionV relativeFrom="paragraph">
              <wp:posOffset>-395443</wp:posOffset>
            </wp:positionV>
            <wp:extent cx="4254498" cy="1060405"/>
            <wp:effectExtent l="0" t="0" r="0" b="0"/>
            <wp:wrapNone/>
            <wp:docPr id="24" name="IM 24"/>
            <wp:cNvGraphicFramePr/>
            <a:graphic>
              <a:graphicData uri="http://schemas.openxmlformats.org/drawingml/2006/picture">
                <pic:pic>
                  <pic:nvPicPr>
                    <pic:cNvPr id="24" name="IM 24"/>
                    <pic:cNvPicPr/>
                  </pic:nvPicPr>
                  <pic:blipFill>
                    <a:blip r:embed="rId46"/>
                    <a:stretch>
                      <a:fillRect/>
                    </a:stretch>
                  </pic:blipFill>
                  <pic:spPr>
                    <a:xfrm rot="0">
                      <a:off x="0" y="0"/>
                      <a:ext cx="4254498" cy="1060405"/>
                    </a:xfrm>
                    <a:prstGeom prst="rect">
                      <a:avLst/>
                    </a:prstGeom>
                  </pic:spPr>
                </pic:pic>
              </a:graphicData>
            </a:graphic>
          </wp:anchor>
        </w:drawing>
      </w:r>
      <w:r>
        <w:rPr>
          <w:rFonts w:ascii="SimSun" w:hAnsi="SimSun" w:eastAsia="SimSun" w:cs="SimSun"/>
          <w:sz w:val="17"/>
          <w:szCs w:val="17"/>
          <w:spacing w:val="-4"/>
        </w:rPr>
        <w:t>密</w:t>
      </w:r>
      <w:r>
        <w:rPr>
          <w:rFonts w:ascii="SimSun" w:hAnsi="SimSun" w:eastAsia="SimSun" w:cs="SimSun"/>
          <w:sz w:val="17"/>
          <w:szCs w:val="17"/>
          <w:spacing w:val="-18"/>
        </w:rPr>
        <w:t xml:space="preserve"> </w:t>
      </w:r>
      <w:r>
        <w:rPr>
          <w:rFonts w:ascii="SimSun" w:hAnsi="SimSun" w:eastAsia="SimSun" w:cs="SimSun"/>
          <w:sz w:val="16"/>
          <w:szCs w:val="16"/>
          <w:spacing w:val="-4"/>
        </w:rPr>
        <w:t>钥</w:t>
      </w:r>
    </w:p>
    <w:p>
      <w:pPr>
        <w:ind w:left="2529"/>
        <w:spacing w:before="272" w:line="219" w:lineRule="auto"/>
        <w:rPr>
          <w:rFonts w:ascii="SimSun" w:hAnsi="SimSun" w:eastAsia="SimSun" w:cs="SimSun"/>
          <w:sz w:val="20"/>
          <w:szCs w:val="20"/>
        </w:rPr>
      </w:pPr>
      <w:r>
        <w:pict>
          <v:shape id="_x0000_s44" style="position:absolute;margin-left:259pt;margin-top:12.6003pt;mso-position-vertical-relative:text;mso-position-horizontal-relative:text;width:33.8pt;height:13.9pt;z-index:25176473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5"/>
                      <w:w w:val="85"/>
                    </w:rPr>
                    <w:t>解密</w:t>
                  </w:r>
                  <w:r>
                    <w:rPr>
                      <w:rFonts w:ascii="SimSun" w:hAnsi="SimSun" w:eastAsia="SimSun" w:cs="SimSun"/>
                      <w:sz w:val="20"/>
                      <w:szCs w:val="20"/>
                      <w:spacing w:val="-14"/>
                      <w:w w:val="85"/>
                    </w:rPr>
                    <w:t>算</w:t>
                  </w:r>
                  <w:r>
                    <w:rPr>
                      <w:rFonts w:ascii="SimSun" w:hAnsi="SimSun" w:eastAsia="SimSun" w:cs="SimSun"/>
                      <w:sz w:val="20"/>
                      <w:szCs w:val="20"/>
                      <w:spacing w:val="-8"/>
                      <w:w w:val="85"/>
                    </w:rPr>
                    <w:t>法</w:t>
                  </w:r>
                </w:p>
              </w:txbxContent>
            </v:textbox>
          </v:shape>
        </w:pict>
      </w:r>
      <w:r>
        <w:pict>
          <v:shape id="_x0000_s46" style="position:absolute;margin-left:59.5012pt;margin-top:14.0201pt;mso-position-vertical-relative:text;mso-position-horizontal-relative:text;width:18.45pt;height:11.55pt;z-index:2517688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4"/>
                    </w:rPr>
                    <w:t>明文</w:t>
                  </w:r>
                </w:p>
              </w:txbxContent>
            </v:textbox>
          </v:shape>
        </w:pict>
      </w:r>
      <w:r>
        <w:pict>
          <v:shape id="_x0000_s48" style="position:absolute;margin-left:341.5pt;margin-top:14.0201pt;mso-position-vertical-relative:text;mso-position-horizontal-relative:text;width:18.45pt;height:11.55pt;z-index:2517678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4"/>
                    </w:rPr>
                    <w:t>明文</w:t>
                  </w:r>
                </w:p>
              </w:txbxContent>
            </v:textbox>
          </v:shape>
        </w:pict>
      </w:r>
      <w:r>
        <w:pict>
          <v:shape id="_x0000_s50" style="position:absolute;margin-left:200.001pt;margin-top:14.1423pt;mso-position-vertical-relative:text;mso-position-horizontal-relative:text;width:18.65pt;height:12.2pt;z-index:25176678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2"/>
                    </w:rPr>
                    <w:t>密文</w:t>
                  </w:r>
                </w:p>
              </w:txbxContent>
            </v:textbox>
          </v:shape>
        </w:pict>
      </w:r>
      <w:r>
        <w:rPr>
          <w:rFonts w:ascii="SimSun" w:hAnsi="SimSun" w:eastAsia="SimSun" w:cs="SimSun"/>
          <w:sz w:val="20"/>
          <w:szCs w:val="20"/>
          <w:spacing w:val="-14"/>
          <w:w w:val="91"/>
        </w:rPr>
        <w:t>加密算法</w:t>
      </w:r>
    </w:p>
    <w:p>
      <w:pPr>
        <w:pStyle w:val="BodyText"/>
        <w:spacing w:line="355" w:lineRule="auto"/>
        <w:rPr/>
      </w:pPr>
      <w:r/>
    </w:p>
    <w:p>
      <w:pPr>
        <w:ind w:left="2699"/>
        <w:spacing w:before="66" w:line="220" w:lineRule="auto"/>
        <w:rPr>
          <w:rFonts w:ascii="SimSun" w:hAnsi="SimSun" w:eastAsia="SimSun" w:cs="SimSun"/>
          <w:sz w:val="20"/>
          <w:szCs w:val="20"/>
        </w:rPr>
      </w:pPr>
      <w:r>
        <w:rPr>
          <w:rFonts w:ascii="SimSun" w:hAnsi="SimSun" w:eastAsia="SimSun" w:cs="SimSun"/>
          <w:sz w:val="20"/>
          <w:szCs w:val="20"/>
          <w:spacing w:val="-18"/>
        </w:rPr>
        <w:t>图2-2</w:t>
      </w:r>
      <w:r>
        <w:rPr>
          <w:rFonts w:ascii="SimSun" w:hAnsi="SimSun" w:eastAsia="SimSun" w:cs="SimSun"/>
          <w:sz w:val="20"/>
          <w:szCs w:val="20"/>
          <w:spacing w:val="90"/>
        </w:rPr>
        <w:t xml:space="preserve"> </w:t>
      </w:r>
      <w:r>
        <w:rPr>
          <w:rFonts w:ascii="SimSun" w:hAnsi="SimSun" w:eastAsia="SimSun" w:cs="SimSun"/>
          <w:sz w:val="20"/>
          <w:szCs w:val="20"/>
          <w:spacing w:val="-18"/>
        </w:rPr>
        <w:t>引入密钥的加解密过程示意图</w:t>
      </w:r>
    </w:p>
    <w:p>
      <w:pPr>
        <w:ind w:left="430"/>
        <w:spacing w:before="128" w:line="212" w:lineRule="auto"/>
        <w:rPr>
          <w:rFonts w:ascii="SimSun" w:hAnsi="SimSun" w:eastAsia="SimSun" w:cs="SimSun"/>
          <w:sz w:val="20"/>
          <w:szCs w:val="20"/>
        </w:rPr>
      </w:pPr>
      <w:r>
        <w:rPr>
          <w:rFonts w:ascii="SimSun" w:hAnsi="SimSun" w:eastAsia="SimSun" w:cs="SimSun"/>
          <w:sz w:val="20"/>
          <w:szCs w:val="20"/>
          <w:spacing w:val="2"/>
        </w:rPr>
        <w:t>密码体制</w:t>
      </w:r>
      <w:r>
        <w:rPr>
          <w:rFonts w:ascii="Times New Roman" w:hAnsi="Times New Roman" w:eastAsia="Times New Roman" w:cs="Times New Roman"/>
          <w:sz w:val="20"/>
          <w:szCs w:val="20"/>
          <w:spacing w:val="2"/>
        </w:rPr>
        <w:t>(P,C,K,E,D)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满足以下条件：</w:t>
      </w:r>
    </w:p>
    <w:p>
      <w:pPr>
        <w:ind w:left="419"/>
        <w:spacing w:before="101" w:line="320" w:lineRule="exact"/>
        <w:rPr>
          <w:rFonts w:ascii="SimSun" w:hAnsi="SimSun" w:eastAsia="SimSun" w:cs="SimSun"/>
          <w:sz w:val="20"/>
          <w:szCs w:val="20"/>
        </w:rPr>
      </w:pPr>
      <w:r>
        <w:rPr>
          <w:rFonts w:ascii="SimSun" w:hAnsi="SimSun" w:eastAsia="SimSun" w:cs="SimSun"/>
          <w:sz w:val="20"/>
          <w:szCs w:val="20"/>
          <w:spacing w:val="3"/>
          <w:position w:val="8"/>
        </w:rPr>
        <w:t>①</w:t>
      </w:r>
      <w:r>
        <w:rPr>
          <w:rFonts w:ascii="Times New Roman" w:hAnsi="Times New Roman" w:eastAsia="Times New Roman" w:cs="Times New Roman"/>
          <w:sz w:val="20"/>
          <w:szCs w:val="20"/>
          <w:spacing w:val="3"/>
          <w:position w:val="8"/>
        </w:rPr>
        <w:t>P   </w:t>
      </w:r>
      <w:r>
        <w:rPr>
          <w:rFonts w:ascii="SimSun" w:hAnsi="SimSun" w:eastAsia="SimSun" w:cs="SimSun"/>
          <w:sz w:val="20"/>
          <w:szCs w:val="20"/>
          <w:spacing w:val="3"/>
          <w:position w:val="8"/>
        </w:rPr>
        <w:t>是可能明文的有限集合，称为明文空</w:t>
      </w:r>
      <w:r>
        <w:rPr>
          <w:rFonts w:ascii="SimSun" w:hAnsi="SimSun" w:eastAsia="SimSun" w:cs="SimSun"/>
          <w:sz w:val="20"/>
          <w:szCs w:val="20"/>
          <w:spacing w:val="2"/>
          <w:position w:val="8"/>
        </w:rPr>
        <w:t>间；</w:t>
      </w:r>
    </w:p>
    <w:p>
      <w:pPr>
        <w:ind w:left="430"/>
        <w:spacing w:line="217" w:lineRule="auto"/>
        <w:rPr>
          <w:rFonts w:ascii="SimSun" w:hAnsi="SimSun" w:eastAsia="SimSun" w:cs="SimSun"/>
          <w:sz w:val="20"/>
          <w:szCs w:val="20"/>
        </w:rPr>
      </w:pPr>
      <w:r>
        <w:rPr>
          <w:rFonts w:ascii="SimSun" w:hAnsi="SimSun" w:eastAsia="SimSun" w:cs="SimSun"/>
          <w:sz w:val="20"/>
          <w:szCs w:val="20"/>
          <w:spacing w:val="2"/>
        </w:rPr>
        <w:t>②</w:t>
      </w:r>
      <w:r>
        <w:rPr>
          <w:rFonts w:ascii="Times New Roman" w:hAnsi="Times New Roman" w:eastAsia="Times New Roman" w:cs="Times New Roman"/>
          <w:sz w:val="20"/>
          <w:szCs w:val="20"/>
          <w:spacing w:val="2"/>
        </w:rPr>
        <w:t>C  </w:t>
      </w:r>
      <w:r>
        <w:rPr>
          <w:rFonts w:ascii="SimSun" w:hAnsi="SimSun" w:eastAsia="SimSun" w:cs="SimSun"/>
          <w:sz w:val="20"/>
          <w:szCs w:val="20"/>
          <w:spacing w:val="2"/>
        </w:rPr>
        <w:t>是可能密文的有限集合，称为密文空间；</w:t>
      </w:r>
    </w:p>
    <w:p>
      <w:pPr>
        <w:ind w:left="430"/>
        <w:spacing w:before="65" w:line="217" w:lineRule="auto"/>
        <w:rPr>
          <w:rFonts w:ascii="SimSun" w:hAnsi="SimSun" w:eastAsia="SimSun" w:cs="SimSun"/>
          <w:sz w:val="20"/>
          <w:szCs w:val="20"/>
        </w:rPr>
      </w:pPr>
      <w:r>
        <w:rPr>
          <w:rFonts w:ascii="SimSun" w:hAnsi="SimSun" w:eastAsia="SimSun" w:cs="SimSun"/>
          <w:sz w:val="20"/>
          <w:szCs w:val="20"/>
          <w:spacing w:val="2"/>
        </w:rPr>
        <w:t>③</w:t>
      </w:r>
      <w:r>
        <w:rPr>
          <w:rFonts w:ascii="Times New Roman" w:hAnsi="Times New Roman" w:eastAsia="Times New Roman" w:cs="Times New Roman"/>
          <w:sz w:val="20"/>
          <w:szCs w:val="20"/>
          <w:spacing w:val="2"/>
        </w:rPr>
        <w:t>K   </w:t>
      </w:r>
      <w:r>
        <w:rPr>
          <w:rFonts w:ascii="SimSun" w:hAnsi="SimSun" w:eastAsia="SimSun" w:cs="SimSun"/>
          <w:sz w:val="20"/>
          <w:szCs w:val="20"/>
          <w:spacing w:val="2"/>
        </w:rPr>
        <w:t>是一切可能密钥构成的有限集合，称为密钥空间；</w:t>
      </w:r>
    </w:p>
    <w:p>
      <w:pPr>
        <w:ind w:left="10" w:right="277" w:firstLine="419"/>
        <w:spacing w:before="63" w:line="261" w:lineRule="auto"/>
        <w:rPr>
          <w:rFonts w:ascii="SimSun" w:hAnsi="SimSun" w:eastAsia="SimSun" w:cs="SimSun"/>
          <w:sz w:val="20"/>
          <w:szCs w:val="20"/>
        </w:rPr>
      </w:pPr>
      <w:r>
        <w:rPr>
          <w:rFonts w:ascii="SimSun" w:hAnsi="SimSun" w:eastAsia="SimSun" w:cs="SimSun"/>
          <w:sz w:val="20"/>
          <w:szCs w:val="20"/>
          <w:spacing w:val="5"/>
        </w:rPr>
        <w:t>④对任意</w:t>
      </w:r>
      <w:r>
        <w:rPr>
          <w:rFonts w:ascii="Times New Roman" w:hAnsi="Times New Roman" w:eastAsia="Times New Roman" w:cs="Times New Roman"/>
          <w:sz w:val="20"/>
          <w:szCs w:val="20"/>
          <w:spacing w:val="5"/>
        </w:rPr>
        <w:t>k</w:t>
      </w:r>
      <w:r>
        <w:rPr>
          <w:rFonts w:ascii="SimSun" w:hAnsi="SimSun" w:eastAsia="SimSun" w:cs="SimSun"/>
          <w:sz w:val="20"/>
          <w:szCs w:val="20"/>
          <w:spacing w:val="5"/>
        </w:rPr>
        <w:t>∈</w:t>
      </w:r>
      <w:r>
        <w:rPr>
          <w:rFonts w:ascii="Times New Roman" w:hAnsi="Times New Roman" w:eastAsia="Times New Roman" w:cs="Times New Roman"/>
          <w:sz w:val="20"/>
          <w:szCs w:val="20"/>
          <w:spacing w:val="5"/>
        </w:rPr>
        <w:t>K,</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5"/>
        </w:rPr>
        <w:t>存在加密算法</w:t>
      </w:r>
      <w:r>
        <w:rPr>
          <w:rFonts w:ascii="Times New Roman" w:hAnsi="Times New Roman" w:eastAsia="Times New Roman" w:cs="Times New Roman"/>
          <w:sz w:val="20"/>
          <w:szCs w:val="20"/>
          <w:spacing w:val="5"/>
        </w:rPr>
        <w:t>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spacing w:val="5"/>
        </w:rPr>
        <w:t>E   </w:t>
      </w:r>
      <w:r>
        <w:rPr>
          <w:rFonts w:ascii="SimSun" w:hAnsi="SimSun" w:eastAsia="SimSun" w:cs="SimSun"/>
          <w:sz w:val="20"/>
          <w:szCs w:val="20"/>
          <w:spacing w:val="5"/>
        </w:rPr>
        <w:t>和相应的解密算法</w:t>
      </w:r>
      <w:r>
        <w:rPr>
          <w:rFonts w:ascii="Times New Roman" w:hAnsi="Times New Roman" w:eastAsia="Times New Roman" w:cs="Times New Roman"/>
          <w:sz w:val="20"/>
          <w:szCs w:val="20"/>
          <w:spacing w:val="5"/>
        </w:rPr>
        <w:t>d₁</w:t>
      </w:r>
      <w:r>
        <w:rPr>
          <w:rFonts w:ascii="SimSun" w:hAnsi="SimSun" w:eastAsia="SimSun" w:cs="SimSun"/>
          <w:sz w:val="20"/>
          <w:szCs w:val="20"/>
          <w:spacing w:val="5"/>
        </w:rPr>
        <w:t>∈</w:t>
      </w:r>
      <w:r>
        <w:rPr>
          <w:rFonts w:ascii="Times New Roman" w:hAnsi="Times New Roman" w:eastAsia="Times New Roman" w:cs="Times New Roman"/>
          <w:sz w:val="20"/>
          <w:szCs w:val="20"/>
          <w:spacing w:val="5"/>
        </w:rPr>
        <w:t>D,</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5"/>
        </w:rPr>
        <w:t>使得</w:t>
      </w:r>
      <w:r>
        <w:rPr>
          <w:rFonts w:ascii="Times New Roman" w:hAnsi="Times New Roman" w:eastAsia="Times New Roman" w:cs="Times New Roman"/>
          <w:sz w:val="20"/>
          <w:szCs w:val="20"/>
          <w:spacing w:val="5"/>
        </w:rPr>
        <w:t>e:</w:t>
      </w:r>
      <w:r>
        <w:rPr>
          <w:rFonts w:ascii="Times New Roman" w:hAnsi="Times New Roman" w:eastAsia="Times New Roman" w:cs="Times New Roman"/>
          <w:sz w:val="20"/>
          <w:szCs w:val="20"/>
          <w:spacing w:val="4"/>
        </w:rPr>
        <w:t>P→C    </w:t>
      </w:r>
      <w:r>
        <w:rPr>
          <w:rFonts w:ascii="SimSun" w:hAnsi="SimSun" w:eastAsia="SimSun" w:cs="SimSun"/>
          <w:sz w:val="20"/>
          <w:szCs w:val="20"/>
          <w:spacing w:val="4"/>
        </w:rPr>
        <w:t>和</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4"/>
        </w:rPr>
        <w:t>d:C→P</w:t>
      </w:r>
      <w:r>
        <w:rPr>
          <w:rFonts w:ascii="Times New Roman" w:hAnsi="Times New Roman" w:eastAsia="Times New Roman" w:cs="Times New Roman"/>
          <w:sz w:val="20"/>
          <w:szCs w:val="20"/>
        </w:rPr>
        <w:t xml:space="preserve"> </w:t>
      </w:r>
      <w:r>
        <w:rPr>
          <w:rFonts w:ascii="SimSun" w:hAnsi="SimSun" w:eastAsia="SimSun" w:cs="SimSun"/>
          <w:sz w:val="20"/>
          <w:szCs w:val="20"/>
          <w:spacing w:val="-2"/>
        </w:rPr>
        <w:t>分别为加密函数和解密函数，满足</w:t>
      </w:r>
      <w:r>
        <w:rPr>
          <w:rFonts w:ascii="SimSun" w:hAnsi="SimSun" w:eastAsia="SimSun" w:cs="SimSun"/>
          <w:sz w:val="20"/>
          <w:szCs w:val="20"/>
          <w:spacing w:val="-59"/>
        </w:rPr>
        <w:t xml:space="preserve"> </w:t>
      </w:r>
      <w:r>
        <w:rPr>
          <w:rFonts w:ascii="SimSun" w:hAnsi="SimSun" w:eastAsia="SimSun" w:cs="SimSun"/>
          <w:sz w:val="20"/>
          <w:szCs w:val="20"/>
          <w:spacing w:val="-2"/>
        </w:rPr>
        <w:t>d</w:t>
      </w:r>
      <w:r>
        <w:rPr>
          <w:rFonts w:ascii="Calibri" w:hAnsi="Calibri" w:eastAsia="Calibri" w:cs="Calibri"/>
          <w:sz w:val="20"/>
          <w:szCs w:val="20"/>
          <w:spacing w:val="-2"/>
        </w:rPr>
        <w:t>₄ </w:t>
      </w:r>
      <w:r>
        <w:rPr>
          <w:rFonts w:ascii="SimSun" w:hAnsi="SimSun" w:eastAsia="SimSun" w:cs="SimSun"/>
          <w:sz w:val="20"/>
          <w:szCs w:val="20"/>
          <w:spacing w:val="-2"/>
        </w:rPr>
        <w:t>(e(x))=x,V</w:t>
      </w:r>
      <w:r>
        <w:rPr>
          <w:rFonts w:ascii="SimSun" w:hAnsi="SimSun" w:eastAsia="SimSun" w:cs="SimSun"/>
          <w:sz w:val="20"/>
          <w:szCs w:val="20"/>
          <w:spacing w:val="20"/>
        </w:rPr>
        <w:t xml:space="preserve">    </w:t>
      </w:r>
      <w:r>
        <w:rPr>
          <w:rFonts w:ascii="SimSun" w:hAnsi="SimSun" w:eastAsia="SimSun" w:cs="SimSun"/>
          <w:sz w:val="20"/>
          <w:szCs w:val="20"/>
          <w:spacing w:val="-2"/>
        </w:rPr>
        <w:t>x∈P。</w:t>
      </w:r>
    </w:p>
    <w:p>
      <w:pPr>
        <w:ind w:left="19" w:right="84" w:firstLine="310"/>
        <w:spacing w:before="77" w:line="250" w:lineRule="auto"/>
        <w:rPr>
          <w:rFonts w:ascii="SimSun" w:hAnsi="SimSun" w:eastAsia="SimSun" w:cs="SimSun"/>
          <w:sz w:val="20"/>
          <w:szCs w:val="20"/>
        </w:rPr>
      </w:pPr>
      <w:r>
        <w:rPr>
          <w:rFonts w:ascii="SimSun" w:hAnsi="SimSun" w:eastAsia="SimSun" w:cs="SimSun"/>
          <w:sz w:val="20"/>
          <w:szCs w:val="20"/>
          <w:spacing w:val="6"/>
        </w:rPr>
        <w:t>“一切秘密寓于密钥之中”已经是现代密码系统设计的基本原则。也就是说，密码系统的</w:t>
      </w:r>
      <w:r>
        <w:rPr>
          <w:rFonts w:ascii="SimSun" w:hAnsi="SimSun" w:eastAsia="SimSun" w:cs="SimSun"/>
          <w:sz w:val="20"/>
          <w:szCs w:val="20"/>
        </w:rPr>
        <w:t xml:space="preserve"> </w:t>
      </w:r>
      <w:r>
        <w:rPr>
          <w:rFonts w:ascii="SimSun" w:hAnsi="SimSun" w:eastAsia="SimSun" w:cs="SimSun"/>
          <w:sz w:val="20"/>
          <w:szCs w:val="20"/>
          <w:spacing w:val="4"/>
        </w:rPr>
        <w:t>设计应该是公开的。</w:t>
      </w:r>
    </w:p>
    <w:p>
      <w:pPr>
        <w:ind w:left="10" w:firstLine="409"/>
        <w:spacing w:before="78" w:line="264" w:lineRule="auto"/>
        <w:rPr>
          <w:rFonts w:ascii="SimSun" w:hAnsi="SimSun" w:eastAsia="SimSun" w:cs="SimSun"/>
          <w:sz w:val="20"/>
          <w:szCs w:val="20"/>
        </w:rPr>
      </w:pPr>
      <w:r>
        <w:rPr>
          <w:rFonts w:ascii="SimSun" w:hAnsi="SimSun" w:eastAsia="SimSun" w:cs="SimSun"/>
          <w:sz w:val="20"/>
          <w:szCs w:val="20"/>
          <w:spacing w:val="9"/>
        </w:rPr>
        <w:t>密钥不仅容易管理，而且替换更为廉价。这条原则在工作生活中具有非常</w:t>
      </w:r>
      <w:r>
        <w:rPr>
          <w:rFonts w:ascii="SimSun" w:hAnsi="SimSun" w:eastAsia="SimSun" w:cs="SimSun"/>
          <w:sz w:val="20"/>
          <w:szCs w:val="20"/>
          <w:spacing w:val="8"/>
        </w:rPr>
        <w:t>大的经济价值</w:t>
      </w:r>
      <w:r>
        <w:rPr>
          <w:rFonts w:ascii="SimSun" w:hAnsi="SimSun" w:eastAsia="SimSun" w:cs="SimSun"/>
          <w:sz w:val="20"/>
          <w:szCs w:val="20"/>
        </w:rPr>
        <w:t xml:space="preserve">  </w:t>
      </w:r>
      <w:r>
        <w:rPr>
          <w:rFonts w:ascii="SimSun" w:hAnsi="SimSun" w:eastAsia="SimSun" w:cs="SimSun"/>
          <w:sz w:val="20"/>
          <w:szCs w:val="20"/>
          <w:spacing w:val="4"/>
        </w:rPr>
        <w:t>和现实意义。例如，某个掌握公司加密系统秘密的员工离开了公司，公司只</w:t>
      </w:r>
      <w:r>
        <w:rPr>
          <w:rFonts w:ascii="SimSun" w:hAnsi="SimSun" w:eastAsia="SimSun" w:cs="SimSun"/>
          <w:sz w:val="20"/>
          <w:szCs w:val="20"/>
          <w:spacing w:val="3"/>
        </w:rPr>
        <w:t>需要更换密钥即可 </w:t>
      </w:r>
      <w:r>
        <w:rPr>
          <w:rFonts w:ascii="SimSun" w:hAnsi="SimSun" w:eastAsia="SimSun" w:cs="SimSun"/>
          <w:sz w:val="20"/>
          <w:szCs w:val="20"/>
          <w:spacing w:val="1"/>
        </w:rPr>
        <w:t>保证系统的安全，而无须修改加密算法和系统，显著提高了工作效率，降低了系统维护的</w:t>
      </w:r>
      <w:r>
        <w:rPr>
          <w:rFonts w:ascii="SimSun" w:hAnsi="SimSun" w:eastAsia="SimSun" w:cs="SimSun"/>
          <w:sz w:val="20"/>
          <w:szCs w:val="20"/>
        </w:rPr>
        <w:t>成本。</w:t>
      </w:r>
    </w:p>
    <w:p>
      <w:pPr>
        <w:ind w:left="10" w:right="79" w:firstLine="409"/>
        <w:spacing w:before="71" w:line="272" w:lineRule="auto"/>
        <w:rPr>
          <w:rFonts w:ascii="SimSun" w:hAnsi="SimSun" w:eastAsia="SimSun" w:cs="SimSun"/>
          <w:sz w:val="20"/>
          <w:szCs w:val="20"/>
        </w:rPr>
      </w:pPr>
      <w:r>
        <w:rPr>
          <w:rFonts w:ascii="SimSun" w:hAnsi="SimSun" w:eastAsia="SimSun" w:cs="SimSun"/>
          <w:sz w:val="20"/>
          <w:szCs w:val="20"/>
        </w:rPr>
        <w:t>仅仅依赖密钥，对安全分析更为容易。在密码分析技术</w:t>
      </w:r>
      <w:r>
        <w:rPr>
          <w:rFonts w:ascii="SimSun" w:hAnsi="SimSun" w:eastAsia="SimSun" w:cs="SimSun"/>
          <w:sz w:val="20"/>
          <w:szCs w:val="20"/>
          <w:spacing w:val="-1"/>
        </w:rPr>
        <w:t>中，</w:t>
      </w:r>
      <w:r>
        <w:rPr>
          <w:rFonts w:ascii="SimSun" w:hAnsi="SimSun" w:eastAsia="SimSun" w:cs="SimSun"/>
          <w:sz w:val="20"/>
          <w:szCs w:val="20"/>
          <w:spacing w:val="59"/>
        </w:rPr>
        <w:t xml:space="preserve"> </w:t>
      </w:r>
      <w:r>
        <w:rPr>
          <w:rFonts w:ascii="SimSun" w:hAnsi="SimSun" w:eastAsia="SimSun" w:cs="SimSun"/>
          <w:sz w:val="20"/>
          <w:szCs w:val="20"/>
          <w:spacing w:val="-1"/>
        </w:rPr>
        <w:t>一般都假设敌手知道所使用的</w:t>
      </w:r>
      <w:r>
        <w:rPr>
          <w:rFonts w:ascii="SimSun" w:hAnsi="SimSun" w:eastAsia="SimSun" w:cs="SimSun"/>
          <w:sz w:val="20"/>
          <w:szCs w:val="20"/>
        </w:rPr>
        <w:t xml:space="preserve"> </w:t>
      </w:r>
      <w:r>
        <w:rPr>
          <w:rFonts w:ascii="SimSun" w:hAnsi="SimSun" w:eastAsia="SimSun" w:cs="SimSun"/>
          <w:sz w:val="20"/>
          <w:szCs w:val="20"/>
          <w:spacing w:val="6"/>
        </w:rPr>
        <w:t>密码体制，这个假设通常称为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Kerckhoffs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假设。当然，如果敌手不知道我们所使用的密码体</w:t>
      </w:r>
      <w:r>
        <w:rPr>
          <w:rFonts w:ascii="SimSun" w:hAnsi="SimSun" w:eastAsia="SimSun" w:cs="SimSun"/>
          <w:sz w:val="20"/>
          <w:szCs w:val="20"/>
        </w:rPr>
        <w:t xml:space="preserve"> </w:t>
      </w:r>
      <w:r>
        <w:rPr>
          <w:rFonts w:ascii="SimSun" w:hAnsi="SimSun" w:eastAsia="SimSun" w:cs="SimSun"/>
          <w:sz w:val="20"/>
          <w:szCs w:val="20"/>
          <w:spacing w:val="4"/>
        </w:rPr>
        <w:t>制，那么完成密码分析工作将更加困难；但是，我们不应该把密码体制的安全性建立</w:t>
      </w:r>
      <w:r>
        <w:rPr>
          <w:rFonts w:ascii="SimSun" w:hAnsi="SimSun" w:eastAsia="SimSun" w:cs="SimSun"/>
          <w:sz w:val="20"/>
          <w:szCs w:val="20"/>
          <w:spacing w:val="3"/>
        </w:rPr>
        <w:t>在敌手不</w:t>
      </w:r>
      <w:r>
        <w:rPr>
          <w:rFonts w:ascii="SimSun" w:hAnsi="SimSun" w:eastAsia="SimSun" w:cs="SimSun"/>
          <w:sz w:val="20"/>
          <w:szCs w:val="20"/>
        </w:rPr>
        <w:t xml:space="preserve"> </w:t>
      </w:r>
      <w:r>
        <w:rPr>
          <w:rFonts w:ascii="SimSun" w:hAnsi="SimSun" w:eastAsia="SimSun" w:cs="SimSun"/>
          <w:sz w:val="20"/>
          <w:szCs w:val="20"/>
          <w:spacing w:val="8"/>
        </w:rPr>
        <w:t>知道我们所使用的密码体制这样一种不确定的假设上。</w:t>
      </w:r>
    </w:p>
    <w:p>
      <w:pPr>
        <w:ind w:left="410"/>
        <w:spacing w:before="231" w:line="212" w:lineRule="auto"/>
        <w:rPr>
          <w:rFonts w:ascii="SimSun" w:hAnsi="SimSun" w:eastAsia="SimSun" w:cs="SimSun"/>
          <w:sz w:val="20"/>
          <w:szCs w:val="20"/>
        </w:rPr>
      </w:pPr>
      <w:r>
        <w:rPr>
          <w:rFonts w:ascii="SimSun" w:hAnsi="SimSun" w:eastAsia="SimSun" w:cs="SimSun"/>
          <w:sz w:val="20"/>
          <w:szCs w:val="20"/>
          <w:spacing w:val="-3"/>
        </w:rPr>
        <w:t>2.2.3</w:t>
      </w:r>
      <w:r>
        <w:rPr>
          <w:rFonts w:ascii="SimSun" w:hAnsi="SimSun" w:eastAsia="SimSun" w:cs="SimSun"/>
          <w:sz w:val="20"/>
          <w:szCs w:val="20"/>
          <w:spacing w:val="16"/>
        </w:rPr>
        <w:t xml:space="preserve">   </w:t>
      </w:r>
      <w:r>
        <w:rPr>
          <w:rFonts w:ascii="SimSun" w:hAnsi="SimSun" w:eastAsia="SimSun" w:cs="SimSun"/>
          <w:sz w:val="20"/>
          <w:szCs w:val="20"/>
          <w:spacing w:val="-3"/>
        </w:rPr>
        <w:t>香 农</w:t>
      </w:r>
      <w:r>
        <w:rPr>
          <w:rFonts w:ascii="Times New Roman" w:hAnsi="Times New Roman" w:eastAsia="Times New Roman" w:cs="Times New Roman"/>
          <w:sz w:val="20"/>
          <w:szCs w:val="20"/>
          <w:spacing w:val="-3"/>
        </w:rPr>
        <w:t>(Shannon)     </w:t>
      </w:r>
      <w:r>
        <w:rPr>
          <w:rFonts w:ascii="SimSun" w:hAnsi="SimSun" w:eastAsia="SimSun" w:cs="SimSun"/>
          <w:sz w:val="20"/>
          <w:szCs w:val="20"/>
          <w:spacing w:val="-3"/>
        </w:rPr>
        <w:t>的</w:t>
      </w:r>
      <w:r>
        <w:rPr>
          <w:rFonts w:ascii="SimSun" w:hAnsi="SimSun" w:eastAsia="SimSun" w:cs="SimSun"/>
          <w:sz w:val="20"/>
          <w:szCs w:val="20"/>
          <w:spacing w:val="-41"/>
        </w:rPr>
        <w:t xml:space="preserve"> </w:t>
      </w:r>
      <w:r>
        <w:rPr>
          <w:rFonts w:ascii="SimSun" w:hAnsi="SimSun" w:eastAsia="SimSun" w:cs="SimSun"/>
          <w:sz w:val="20"/>
          <w:szCs w:val="20"/>
          <w:spacing w:val="-3"/>
        </w:rPr>
        <w:t>密</w:t>
      </w:r>
      <w:r>
        <w:rPr>
          <w:rFonts w:ascii="SimSun" w:hAnsi="SimSun" w:eastAsia="SimSun" w:cs="SimSun"/>
          <w:sz w:val="20"/>
          <w:szCs w:val="20"/>
          <w:spacing w:val="-43"/>
        </w:rPr>
        <w:t xml:space="preserve"> </w:t>
      </w:r>
      <w:r>
        <w:rPr>
          <w:rFonts w:ascii="SimSun" w:hAnsi="SimSun" w:eastAsia="SimSun" w:cs="SimSun"/>
          <w:sz w:val="20"/>
          <w:szCs w:val="20"/>
          <w:spacing w:val="-3"/>
        </w:rPr>
        <w:t>码</w:t>
      </w:r>
      <w:r>
        <w:rPr>
          <w:rFonts w:ascii="SimSun" w:hAnsi="SimSun" w:eastAsia="SimSun" w:cs="SimSun"/>
          <w:sz w:val="20"/>
          <w:szCs w:val="20"/>
          <w:spacing w:val="-39"/>
        </w:rPr>
        <w:t xml:space="preserve"> </w:t>
      </w:r>
      <w:r>
        <w:rPr>
          <w:rFonts w:ascii="SimSun" w:hAnsi="SimSun" w:eastAsia="SimSun" w:cs="SimSun"/>
          <w:sz w:val="20"/>
          <w:szCs w:val="20"/>
          <w:spacing w:val="-3"/>
        </w:rPr>
        <w:t>设</w:t>
      </w:r>
      <w:r>
        <w:rPr>
          <w:rFonts w:ascii="SimSun" w:hAnsi="SimSun" w:eastAsia="SimSun" w:cs="SimSun"/>
          <w:sz w:val="20"/>
          <w:szCs w:val="20"/>
          <w:spacing w:val="-42"/>
        </w:rPr>
        <w:t xml:space="preserve"> </w:t>
      </w:r>
      <w:r>
        <w:rPr>
          <w:rFonts w:ascii="SimSun" w:hAnsi="SimSun" w:eastAsia="SimSun" w:cs="SimSun"/>
          <w:sz w:val="20"/>
          <w:szCs w:val="20"/>
          <w:spacing w:val="-3"/>
        </w:rPr>
        <w:t>计</w:t>
      </w:r>
      <w:r>
        <w:rPr>
          <w:rFonts w:ascii="SimSun" w:hAnsi="SimSun" w:eastAsia="SimSun" w:cs="SimSun"/>
          <w:sz w:val="20"/>
          <w:szCs w:val="20"/>
          <w:spacing w:val="-36"/>
        </w:rPr>
        <w:t xml:space="preserve"> </w:t>
      </w:r>
      <w:r>
        <w:rPr>
          <w:rFonts w:ascii="SimSun" w:hAnsi="SimSun" w:eastAsia="SimSun" w:cs="SimSun"/>
          <w:sz w:val="20"/>
          <w:szCs w:val="20"/>
          <w:spacing w:val="-3"/>
        </w:rPr>
        <w:t>思</w:t>
      </w:r>
      <w:r>
        <w:rPr>
          <w:rFonts w:ascii="SimSun" w:hAnsi="SimSun" w:eastAsia="SimSun" w:cs="SimSun"/>
          <w:sz w:val="20"/>
          <w:szCs w:val="20"/>
          <w:spacing w:val="-39"/>
        </w:rPr>
        <w:t xml:space="preserve"> </w:t>
      </w:r>
      <w:r>
        <w:rPr>
          <w:rFonts w:ascii="SimSun" w:hAnsi="SimSun" w:eastAsia="SimSun" w:cs="SimSun"/>
          <w:sz w:val="20"/>
          <w:szCs w:val="20"/>
          <w:spacing w:val="-3"/>
        </w:rPr>
        <w:t>想</w:t>
      </w:r>
    </w:p>
    <w:p>
      <w:pPr>
        <w:ind w:left="439"/>
        <w:spacing w:before="231" w:line="212" w:lineRule="auto"/>
        <w:rPr>
          <w:rFonts w:ascii="SimSun" w:hAnsi="SimSun" w:eastAsia="SimSun" w:cs="SimSun"/>
          <w:sz w:val="20"/>
          <w:szCs w:val="20"/>
        </w:rPr>
      </w:pPr>
      <w:r>
        <w:rPr>
          <w:rFonts w:ascii="SimSun" w:hAnsi="SimSun" w:eastAsia="SimSun" w:cs="SimSun"/>
          <w:sz w:val="20"/>
          <w:szCs w:val="20"/>
          <w:spacing w:val="7"/>
        </w:rPr>
        <w:t>在密码设计中，最常用的两种技巧是代换</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Substitution</w:t>
      </w:r>
      <w:r>
        <w:rPr>
          <w:rFonts w:ascii="Times New Roman" w:hAnsi="Times New Roman" w:eastAsia="Times New Roman" w:cs="Times New Roman"/>
          <w:sz w:val="20"/>
          <w:szCs w:val="20"/>
          <w:spacing w:val="7"/>
        </w:rPr>
        <w:t>)    </w:t>
      </w:r>
      <w:r>
        <w:rPr>
          <w:rFonts w:ascii="SimSun" w:hAnsi="SimSun" w:eastAsia="SimSun" w:cs="SimSun"/>
          <w:sz w:val="20"/>
          <w:szCs w:val="20"/>
          <w:spacing w:val="7"/>
        </w:rPr>
        <w:t>和置换</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Permutation</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7"/>
        </w:rPr>
        <w:t>。</w:t>
      </w:r>
      <w:r>
        <w:rPr>
          <w:rFonts w:ascii="SimSun" w:hAnsi="SimSun" w:eastAsia="SimSun" w:cs="SimSun"/>
          <w:sz w:val="20"/>
          <w:szCs w:val="20"/>
          <w:spacing w:val="19"/>
        </w:rPr>
        <w:t xml:space="preserve">  </w:t>
      </w:r>
      <w:r>
        <w:rPr>
          <w:rFonts w:ascii="SimSun" w:hAnsi="SimSun" w:eastAsia="SimSun" w:cs="SimSun"/>
          <w:sz w:val="20"/>
          <w:szCs w:val="20"/>
          <w:spacing w:val="7"/>
        </w:rPr>
        <w:t>代换是</w:t>
      </w:r>
    </w:p>
    <w:p>
      <w:pPr>
        <w:spacing w:before="93" w:line="219" w:lineRule="auto"/>
        <w:rPr>
          <w:rFonts w:ascii="SimSun" w:hAnsi="SimSun" w:eastAsia="SimSun" w:cs="SimSun"/>
          <w:sz w:val="20"/>
          <w:szCs w:val="20"/>
        </w:rPr>
      </w:pPr>
      <w:r>
        <w:rPr>
          <w:rFonts w:ascii="SimSun" w:hAnsi="SimSun" w:eastAsia="SimSun" w:cs="SimSun"/>
          <w:sz w:val="20"/>
          <w:szCs w:val="20"/>
          <w:spacing w:val="6"/>
        </w:rPr>
        <w:t>指系统地将一组字母换成其他字母或符号；置换是指</w:t>
      </w:r>
      <w:r>
        <w:rPr>
          <w:rFonts w:ascii="SimSun" w:hAnsi="SimSun" w:eastAsia="SimSun" w:cs="SimSun"/>
          <w:sz w:val="20"/>
          <w:szCs w:val="20"/>
          <w:spacing w:val="5"/>
        </w:rPr>
        <w:t>将字母顺序重新排列。</w:t>
      </w:r>
    </w:p>
    <w:p>
      <w:pPr>
        <w:spacing w:line="32" w:lineRule="exact"/>
        <w:rPr/>
      </w:pPr>
      <w:r/>
    </w:p>
    <w:p>
      <w:pPr>
        <w:spacing w:line="32" w:lineRule="exact"/>
        <w:sectPr>
          <w:footerReference w:type="default" r:id="rId45"/>
          <w:pgSz w:w="9300" w:h="14290"/>
          <w:pgMar w:top="400" w:right="279" w:bottom="472" w:left="569" w:header="0" w:footer="313" w:gutter="0"/>
          <w:cols w:equalWidth="0" w:num="1">
            <w:col w:w="8451" w:space="0"/>
          </w:cols>
        </w:sectPr>
        <w:rPr/>
      </w:pPr>
    </w:p>
    <w:p>
      <w:pPr>
        <w:ind w:left="430"/>
        <w:spacing w:before="41" w:line="219" w:lineRule="auto"/>
        <w:rPr>
          <w:rFonts w:ascii="SimSun" w:hAnsi="SimSun" w:eastAsia="SimSun" w:cs="SimSun"/>
          <w:sz w:val="20"/>
          <w:szCs w:val="20"/>
        </w:rPr>
      </w:pPr>
      <w:r>
        <w:rPr>
          <w:rFonts w:ascii="SimSun" w:hAnsi="SimSun" w:eastAsia="SimSun" w:cs="SimSun"/>
          <w:sz w:val="20"/>
          <w:szCs w:val="20"/>
          <w:spacing w:val="6"/>
        </w:rPr>
        <w:t>移位密码就使用了替换的加密技巧。</w:t>
      </w:r>
    </w:p>
    <w:p>
      <w:pPr>
        <w:ind w:left="439"/>
        <w:spacing w:before="72" w:line="219" w:lineRule="auto"/>
        <w:rPr>
          <w:rFonts w:ascii="SimSun" w:hAnsi="SimSun" w:eastAsia="SimSun" w:cs="SimSun"/>
          <w:sz w:val="20"/>
          <w:szCs w:val="20"/>
        </w:rPr>
      </w:pPr>
      <w:r>
        <w:rPr>
          <w:rFonts w:ascii="SimSun" w:hAnsi="SimSun" w:eastAsia="SimSun" w:cs="SimSun"/>
          <w:sz w:val="20"/>
          <w:szCs w:val="20"/>
          <w:spacing w:val="6"/>
        </w:rPr>
        <w:t>移位密码的加解密算法分别为</w:t>
      </w:r>
    </w:p>
    <w:p>
      <w:pPr>
        <w:ind w:left="3180"/>
        <w:spacing w:before="9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c=E(m)=m+k(mod</w:t>
      </w:r>
    </w:p>
    <w:p>
      <w:pPr>
        <w:ind w:left="419" w:right="493" w:firstLine="2760"/>
        <w:spacing w:before="147" w:line="259" w:lineRule="auto"/>
        <w:rPr>
          <w:rFonts w:ascii="SimSun" w:hAnsi="SimSun" w:eastAsia="SimSun" w:cs="SimSun"/>
          <w:sz w:val="20"/>
          <w:szCs w:val="20"/>
        </w:rPr>
      </w:pPr>
      <w:r>
        <w:rPr>
          <w:rFonts w:ascii="Times New Roman" w:hAnsi="Times New Roman" w:eastAsia="Times New Roman" w:cs="Times New Roman"/>
          <w:sz w:val="20"/>
          <w:szCs w:val="20"/>
          <w:spacing w:val="-1"/>
        </w:rPr>
        <w:t>m=D₄(c)=c-k(mod</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k=3   </w:t>
      </w:r>
      <w:r>
        <w:rPr>
          <w:rFonts w:ascii="SimSun" w:hAnsi="SimSun" w:eastAsia="SimSun" w:cs="SimSun"/>
          <w:sz w:val="20"/>
          <w:szCs w:val="20"/>
          <w:spacing w:val="1"/>
        </w:rPr>
        <w:t>时的移位密码，就是著名的恺撒密码。</w:t>
      </w:r>
    </w:p>
    <w:p>
      <w:pPr>
        <w:ind w:left="439"/>
        <w:spacing w:before="82" w:line="219" w:lineRule="auto"/>
        <w:rPr>
          <w:rFonts w:ascii="SimSun" w:hAnsi="SimSun" w:eastAsia="SimSun" w:cs="SimSun"/>
          <w:sz w:val="20"/>
          <w:szCs w:val="20"/>
        </w:rPr>
      </w:pPr>
      <w:r>
        <w:rPr>
          <w:rFonts w:ascii="SimSun" w:hAnsi="SimSun" w:eastAsia="SimSun" w:cs="SimSun"/>
          <w:sz w:val="20"/>
          <w:szCs w:val="20"/>
          <w:spacing w:val="6"/>
        </w:rPr>
        <w:t>仿射密码的加解密算法分别为</w:t>
      </w:r>
    </w:p>
    <w:p>
      <w:pPr>
        <w:ind w:left="2630" w:right="499" w:firstLine="239"/>
        <w:spacing w:before="71" w:line="26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c=Ea,(m)=am+b(mod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m=Da,,(m)=a-¹(c-b)(mod</w:t>
      </w:r>
    </w:p>
    <w:p>
      <w:pPr>
        <w:pStyle w:val="BodyText"/>
        <w:spacing w:line="14" w:lineRule="auto"/>
        <w:rPr>
          <w:sz w:val="2"/>
        </w:rPr>
      </w:pPr>
      <w:r>
        <w:rPr>
          <w:sz w:val="2"/>
          <w:szCs w:val="2"/>
        </w:rPr>
        <w:br w:type="column"/>
      </w:r>
    </w:p>
    <w:p>
      <w:pPr>
        <w:pStyle w:val="BodyText"/>
        <w:spacing w:line="307" w:lineRule="auto"/>
        <w:rPr/>
      </w:pPr>
      <w:r/>
    </w:p>
    <w:p>
      <w:pPr>
        <w:pStyle w:val="BodyText"/>
        <w:spacing w:line="308" w:lineRule="auto"/>
        <w:rPr/>
      </w:pPr>
      <w:r/>
    </w:p>
    <w:p>
      <w:pPr>
        <w:ind w:left="110"/>
        <w:spacing w:before="59" w:line="33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12"/>
        </w:rPr>
        <w:t>26)</w:t>
      </w:r>
    </w:p>
    <w:p>
      <w:pPr>
        <w:ind w:left="3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26)</w:t>
      </w:r>
    </w:p>
    <w:p>
      <w:pPr>
        <w:pStyle w:val="BodyText"/>
        <w:spacing w:line="337" w:lineRule="auto"/>
        <w:rPr/>
      </w:pPr>
      <w:r/>
    </w:p>
    <w:p>
      <w:pPr>
        <w:pStyle w:val="BodyText"/>
        <w:spacing w:line="337" w:lineRule="auto"/>
        <w:rPr/>
      </w:pPr>
      <w:r/>
    </w:p>
    <w:p>
      <w:pPr>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26)</w:t>
      </w:r>
    </w:p>
    <w:p>
      <w:pPr>
        <w:ind w:left="229"/>
        <w:spacing w:before="147"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26)</w:t>
      </w:r>
    </w:p>
    <w:p>
      <w:pPr>
        <w:spacing w:line="191" w:lineRule="auto"/>
        <w:sectPr>
          <w:type w:val="continuous"/>
          <w:pgSz w:w="9300" w:h="14290"/>
          <w:pgMar w:top="400" w:right="279" w:bottom="472" w:left="569" w:header="0" w:footer="313" w:gutter="0"/>
          <w:cols w:equalWidth="0" w:num="2">
            <w:col w:w="5156" w:space="100"/>
            <w:col w:w="3195" w:space="0"/>
          </w:cols>
        </w:sectPr>
        <w:rPr>
          <w:rFonts w:ascii="Times New Roman" w:hAnsi="Times New Roman" w:eastAsia="Times New Roman" w:cs="Times New Roman"/>
          <w:sz w:val="20"/>
          <w:szCs w:val="20"/>
        </w:rPr>
      </w:pPr>
    </w:p>
    <w:p>
      <w:pPr>
        <w:ind w:left="625"/>
        <w:spacing w:line="222" w:lineRule="auto"/>
        <w:rPr>
          <w:rFonts w:ascii="FangSong" w:hAnsi="FangSong" w:eastAsia="FangSong" w:cs="FangSong"/>
          <w:sz w:val="24"/>
          <w:szCs w:val="24"/>
        </w:rPr>
      </w:pPr>
      <w:r>
        <w:rPr>
          <w:rFonts w:ascii="FangSong" w:hAnsi="FangSong" w:eastAsia="FangSong" w:cs="FangSong"/>
          <w:sz w:val="24"/>
          <w:szCs w:val="24"/>
          <w:spacing w:val="-43"/>
          <w:w w:val="91"/>
        </w:rPr>
        <w:t>…………………………………………………………………………………………………第2章</w:t>
      </w:r>
      <w:r>
        <w:rPr>
          <w:rFonts w:ascii="FangSong" w:hAnsi="FangSong" w:eastAsia="FangSong" w:cs="FangSong"/>
          <w:sz w:val="24"/>
          <w:szCs w:val="24"/>
          <w:spacing w:val="118"/>
        </w:rPr>
        <w:t xml:space="preserve"> </w:t>
      </w:r>
      <w:r>
        <w:rPr>
          <w:rFonts w:ascii="FangSong" w:hAnsi="FangSong" w:eastAsia="FangSong" w:cs="FangSong"/>
          <w:sz w:val="24"/>
          <w:szCs w:val="24"/>
          <w:spacing w:val="-43"/>
          <w:w w:val="91"/>
        </w:rPr>
        <w:t>基础知识</w:t>
      </w:r>
    </w:p>
    <w:p>
      <w:pPr>
        <w:ind w:left="525"/>
        <w:spacing w:before="242" w:line="220" w:lineRule="auto"/>
        <w:rPr>
          <w:rFonts w:ascii="SimSun" w:hAnsi="SimSun" w:eastAsia="SimSun" w:cs="SimSun"/>
          <w:sz w:val="21"/>
          <w:szCs w:val="21"/>
        </w:rPr>
      </w:pP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=1</w:t>
      </w:r>
      <w:r>
        <w:rPr>
          <w:rFonts w:ascii="SimSun" w:hAnsi="SimSun" w:eastAsia="SimSun" w:cs="SimSun"/>
          <w:sz w:val="21"/>
          <w:szCs w:val="21"/>
          <w:spacing w:val="42"/>
        </w:rPr>
        <w:t xml:space="preserve"> </w:t>
      </w:r>
      <w:r>
        <w:rPr>
          <w:rFonts w:ascii="SimSun" w:hAnsi="SimSun" w:eastAsia="SimSun" w:cs="SimSun"/>
          <w:sz w:val="21"/>
          <w:szCs w:val="21"/>
          <w:spacing w:val="-2"/>
        </w:rPr>
        <w:t>时的仿射密码所对应的正是移位密码。</w:t>
      </w:r>
    </w:p>
    <w:p>
      <w:pPr>
        <w:ind w:left="104" w:right="88" w:firstLine="420"/>
        <w:spacing w:before="64" w:line="256" w:lineRule="auto"/>
        <w:rPr>
          <w:rFonts w:ascii="SimSun" w:hAnsi="SimSun" w:eastAsia="SimSun" w:cs="SimSun"/>
          <w:sz w:val="21"/>
          <w:szCs w:val="21"/>
        </w:rPr>
      </w:pPr>
      <w:r>
        <w:rPr>
          <w:rFonts w:ascii="SimSun" w:hAnsi="SimSun" w:eastAsia="SimSun" w:cs="SimSun"/>
          <w:sz w:val="21"/>
          <w:szCs w:val="21"/>
          <w:spacing w:val="-6"/>
        </w:rPr>
        <w:t>恺撒密码、移位密码、仿射密码，都属于代换密码。代换密码</w:t>
      </w:r>
      <w:r>
        <w:rPr>
          <w:rFonts w:ascii="Times New Roman" w:hAnsi="Times New Roman" w:eastAsia="Times New Roman" w:cs="Times New Roman"/>
          <w:sz w:val="21"/>
          <w:szCs w:val="21"/>
          <w:spacing w:val="-6"/>
        </w:rPr>
        <w:t>(Substitution    Cipher)</w:t>
      </w:r>
      <w:r>
        <w:rPr>
          <w:rFonts w:ascii="SimSun" w:hAnsi="SimSun" w:eastAsia="SimSun" w:cs="SimSun"/>
          <w:sz w:val="21"/>
          <w:szCs w:val="21"/>
          <w:spacing w:val="-6"/>
        </w:rPr>
        <w:t>即建立</w:t>
      </w:r>
      <w:r>
        <w:rPr>
          <w:rFonts w:ascii="SimSun" w:hAnsi="SimSun" w:eastAsia="SimSun" w:cs="SimSun"/>
          <w:sz w:val="21"/>
          <w:szCs w:val="21"/>
          <w:spacing w:val="2"/>
        </w:rPr>
        <w:t xml:space="preserve"> </w:t>
      </w:r>
      <w:r>
        <w:rPr>
          <w:rFonts w:ascii="SimSun" w:hAnsi="SimSun" w:eastAsia="SimSun" w:cs="SimSun"/>
          <w:sz w:val="21"/>
          <w:szCs w:val="21"/>
          <w:spacing w:val="-6"/>
        </w:rPr>
        <w:t>一个代换表，加密时将需要加密的明文依次通过查表，替换为相应的字符</w:t>
      </w:r>
      <w:r>
        <w:rPr>
          <w:rFonts w:ascii="SimSun" w:hAnsi="SimSun" w:eastAsia="SimSun" w:cs="SimSun"/>
          <w:sz w:val="21"/>
          <w:szCs w:val="21"/>
          <w:spacing w:val="-7"/>
        </w:rPr>
        <w:t>，明文字符被逐个替</w:t>
      </w:r>
      <w:r>
        <w:rPr>
          <w:rFonts w:ascii="SimSun" w:hAnsi="SimSun" w:eastAsia="SimSun" w:cs="SimSun"/>
          <w:sz w:val="21"/>
          <w:szCs w:val="21"/>
        </w:rPr>
        <w:t xml:space="preserve"> </w:t>
      </w:r>
      <w:r>
        <w:rPr>
          <w:rFonts w:ascii="SimSun" w:hAnsi="SimSun" w:eastAsia="SimSun" w:cs="SimSun"/>
          <w:sz w:val="21"/>
          <w:szCs w:val="21"/>
          <w:spacing w:val="-11"/>
        </w:rPr>
        <w:t>换后，生成无任何意义的字符，即密文。这样的代换表，通常称为</w:t>
      </w:r>
      <w:r>
        <w:rPr>
          <w:rFonts w:ascii="SimSun" w:hAnsi="SimSun" w:eastAsia="SimSun" w:cs="SimSun"/>
          <w:sz w:val="21"/>
          <w:szCs w:val="21"/>
          <w:spacing w:val="-12"/>
        </w:rPr>
        <w:t>密钥。</w:t>
      </w:r>
    </w:p>
    <w:p>
      <w:pPr>
        <w:ind w:left="104" w:right="82" w:firstLine="420"/>
        <w:spacing w:before="47" w:line="265" w:lineRule="auto"/>
        <w:rPr>
          <w:rFonts w:ascii="SimSun" w:hAnsi="SimSun" w:eastAsia="SimSun" w:cs="SimSun"/>
          <w:sz w:val="21"/>
          <w:szCs w:val="21"/>
        </w:rPr>
      </w:pPr>
      <w:r>
        <w:rPr>
          <w:rFonts w:ascii="SimSun" w:hAnsi="SimSun" w:eastAsia="SimSun" w:cs="SimSun"/>
          <w:sz w:val="21"/>
          <w:szCs w:val="21"/>
          <w:spacing w:val="2"/>
        </w:rPr>
        <w:t>置换密码</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Permutation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Cipher</w:t>
      </w:r>
      <w:r>
        <w:rPr>
          <w:rFonts w:ascii="Times New Roman" w:hAnsi="Times New Roman" w:eastAsia="Times New Roman" w:cs="Times New Roman"/>
          <w:sz w:val="21"/>
          <w:szCs w:val="21"/>
          <w:spacing w:val="2"/>
        </w:rPr>
        <w:t>),</w:t>
      </w:r>
      <w:r>
        <w:rPr>
          <w:rFonts w:ascii="SimSun" w:hAnsi="SimSun" w:eastAsia="SimSun" w:cs="SimSun"/>
          <w:sz w:val="21"/>
          <w:szCs w:val="21"/>
          <w:spacing w:val="2"/>
        </w:rPr>
        <w:t>又称换位密码</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Transposition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Cipher</w:t>
      </w:r>
      <w:r>
        <w:rPr>
          <w:rFonts w:ascii="Times New Roman" w:hAnsi="Times New Roman" w:eastAsia="Times New Roman" w:cs="Times New Roman"/>
          <w:sz w:val="21"/>
          <w:szCs w:val="21"/>
          <w:spacing w:val="2"/>
        </w:rPr>
        <w:t>),</w:t>
      </w:r>
      <w:r>
        <w:rPr>
          <w:rFonts w:ascii="SimSun" w:hAnsi="SimSun" w:eastAsia="SimSun" w:cs="SimSun"/>
          <w:sz w:val="21"/>
          <w:szCs w:val="21"/>
          <w:spacing w:val="2"/>
        </w:rPr>
        <w:t>其特点是保持明</w:t>
      </w:r>
      <w:r>
        <w:rPr>
          <w:rFonts w:ascii="SimSun" w:hAnsi="SimSun" w:eastAsia="SimSun" w:cs="SimSun"/>
          <w:sz w:val="21"/>
          <w:szCs w:val="21"/>
          <w:spacing w:val="17"/>
        </w:rPr>
        <w:t xml:space="preserve"> </w:t>
      </w:r>
      <w:r>
        <w:rPr>
          <w:rFonts w:ascii="SimSun" w:hAnsi="SimSun" w:eastAsia="SimSun" w:cs="SimSun"/>
          <w:sz w:val="21"/>
          <w:szCs w:val="21"/>
          <w:spacing w:val="-6"/>
        </w:rPr>
        <w:t>文的所有字母不变，只是利用置换打乱了明文字母的位置和次序。</w:t>
      </w:r>
    </w:p>
    <w:p>
      <w:pPr>
        <w:ind w:left="104" w:right="91" w:firstLine="420"/>
        <w:spacing w:before="60" w:line="246" w:lineRule="auto"/>
        <w:rPr>
          <w:rFonts w:ascii="SimSun" w:hAnsi="SimSun" w:eastAsia="SimSun" w:cs="SimSun"/>
          <w:sz w:val="21"/>
          <w:szCs w:val="21"/>
        </w:rPr>
      </w:pPr>
      <w:r>
        <w:rPr>
          <w:rFonts w:ascii="Times New Roman" w:hAnsi="Times New Roman" w:eastAsia="Times New Roman" w:cs="Times New Roman"/>
          <w:sz w:val="21"/>
          <w:szCs w:val="21"/>
          <w:spacing w:val="-5"/>
        </w:rPr>
        <w:t>Shannon</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5"/>
        </w:rPr>
        <w:t>在其1949年的论文中介绍了一个新思想，即通过“乘积”组合密码体制。这种思</w:t>
      </w:r>
      <w:r>
        <w:rPr>
          <w:rFonts w:ascii="SimSun" w:hAnsi="SimSun" w:eastAsia="SimSun" w:cs="SimSun"/>
          <w:sz w:val="21"/>
          <w:szCs w:val="21"/>
        </w:rPr>
        <w:t xml:space="preserve"> </w:t>
      </w:r>
      <w:r>
        <w:rPr>
          <w:rFonts w:ascii="SimSun" w:hAnsi="SimSun" w:eastAsia="SimSun" w:cs="SimSun"/>
          <w:sz w:val="21"/>
          <w:szCs w:val="21"/>
          <w:spacing w:val="-5"/>
        </w:rPr>
        <w:t>想在现代密码体制的设计中非常重要。</w:t>
      </w:r>
    </w:p>
    <w:p>
      <w:pPr>
        <w:ind w:left="104" w:right="96" w:firstLine="420"/>
        <w:spacing w:before="36" w:line="247" w:lineRule="auto"/>
        <w:rPr>
          <w:rFonts w:ascii="SimSun" w:hAnsi="SimSun" w:eastAsia="SimSun" w:cs="SimSun"/>
          <w:sz w:val="21"/>
          <w:szCs w:val="21"/>
        </w:rPr>
      </w:pPr>
      <w:r>
        <w:rPr>
          <w:rFonts w:ascii="SimSun" w:hAnsi="SimSun" w:eastAsia="SimSun" w:cs="SimSun"/>
          <w:sz w:val="21"/>
          <w:szCs w:val="21"/>
          <w:spacing w:val="1"/>
        </w:rPr>
        <w:t>乘积密码体制的密钥形式是</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k=(k₁,k₂)</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加密和解密的规则定义如下：对于任意一个</w:t>
      </w:r>
      <w:r>
        <w:rPr>
          <w:rFonts w:ascii="SimSun" w:hAnsi="SimSun" w:eastAsia="SimSun" w:cs="SimSun"/>
          <w:sz w:val="21"/>
          <w:szCs w:val="21"/>
        </w:rPr>
        <w:t xml:space="preserve"> </w:t>
      </w:r>
      <w:r>
        <w:rPr>
          <w:rFonts w:ascii="Times New Roman" w:hAnsi="Times New Roman" w:eastAsia="Times New Roman" w:cs="Times New Roman"/>
          <w:sz w:val="21"/>
          <w:szCs w:val="21"/>
          <w:spacing w:val="3"/>
        </w:rPr>
        <w:t>k=(k₁,k₂),      </w:t>
      </w:r>
      <w:r>
        <w:rPr>
          <w:rFonts w:ascii="SimSun" w:hAnsi="SimSun" w:eastAsia="SimSun" w:cs="SimSun"/>
          <w:sz w:val="21"/>
          <w:szCs w:val="21"/>
          <w:spacing w:val="3"/>
        </w:rPr>
        <w:t>加密</w:t>
      </w:r>
      <w:r>
        <w:rPr>
          <w:rFonts w:ascii="Times New Roman" w:hAnsi="Times New Roman" w:eastAsia="Times New Roman" w:cs="Times New Roman"/>
          <w:sz w:val="21"/>
          <w:szCs w:val="21"/>
        </w:rPr>
        <w:t>ex</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定义为</w:t>
      </w:r>
    </w:p>
    <w:p>
      <w:pPr>
        <w:ind w:left="3165"/>
        <w:spacing w:before="78"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e(k₁·k)(m)=e(e(m))</w:t>
      </w:r>
    </w:p>
    <w:p>
      <w:pPr>
        <w:ind w:left="525"/>
        <w:spacing w:before="48" w:line="220" w:lineRule="auto"/>
        <w:rPr>
          <w:rFonts w:ascii="SimSun" w:hAnsi="SimSun" w:eastAsia="SimSun" w:cs="SimSun"/>
          <w:sz w:val="21"/>
          <w:szCs w:val="21"/>
        </w:rPr>
      </w:pPr>
      <w:r>
        <w:rPr>
          <w:rFonts w:ascii="SimSun" w:hAnsi="SimSun" w:eastAsia="SimSun" w:cs="SimSun"/>
          <w:sz w:val="21"/>
          <w:szCs w:val="21"/>
          <w:spacing w:val="-8"/>
        </w:rPr>
        <w:t>解密</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8"/>
        </w:rPr>
        <w:t>d.</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8"/>
        </w:rPr>
        <w:t>定义为</w:t>
      </w:r>
    </w:p>
    <w:p>
      <w:pPr>
        <w:ind w:left="3185"/>
        <w:spacing w:before="12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du₁k₂)(c)=d₂(d₁₁(c))</w:t>
      </w:r>
    </w:p>
    <w:p>
      <w:pPr>
        <w:ind w:left="104" w:right="74" w:firstLine="420"/>
        <w:spacing w:before="64" w:line="252" w:lineRule="auto"/>
        <w:rPr>
          <w:rFonts w:ascii="SimSun" w:hAnsi="SimSun" w:eastAsia="SimSun" w:cs="SimSun"/>
          <w:sz w:val="21"/>
          <w:szCs w:val="21"/>
        </w:rPr>
      </w:pPr>
      <w:r>
        <w:rPr>
          <w:rFonts w:ascii="SimSun" w:hAnsi="SimSun" w:eastAsia="SimSun" w:cs="SimSun"/>
          <w:sz w:val="21"/>
          <w:szCs w:val="21"/>
          <w:spacing w:val="1"/>
        </w:rPr>
        <w:t>如果将(内包的)密码体制和自己做乘积，得到密码体制 </w:t>
      </w:r>
      <w:r>
        <w:rPr>
          <w:rFonts w:ascii="Times New Roman" w:hAnsi="Times New Roman" w:eastAsia="Times New Roman" w:cs="Times New Roman"/>
          <w:sz w:val="21"/>
          <w:szCs w:val="21"/>
          <w:spacing w:val="1"/>
        </w:rPr>
        <w:t>S×S,</w:t>
      </w:r>
      <w:r>
        <w:rPr>
          <w:rFonts w:ascii="Times New Roman" w:hAnsi="Times New Roman" w:eastAsia="Times New Roman" w:cs="Times New Roman"/>
          <w:sz w:val="21"/>
          <w:szCs w:val="21"/>
        </w:rPr>
        <w:t xml:space="preserve">   </w:t>
      </w:r>
      <w:r>
        <w:rPr>
          <w:rFonts w:ascii="SimSun" w:hAnsi="SimSun" w:eastAsia="SimSun" w:cs="SimSun"/>
          <w:sz w:val="21"/>
          <w:szCs w:val="21"/>
        </w:rPr>
        <w:t>记为</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S²</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w:t>
      </w:r>
      <w:r>
        <w:rPr>
          <w:rFonts w:ascii="SimSun" w:hAnsi="SimSun" w:eastAsia="SimSun" w:cs="SimSun"/>
          <w:sz w:val="21"/>
          <w:szCs w:val="21"/>
          <w:spacing w:val="-52"/>
        </w:rPr>
        <w:t xml:space="preserve"> </w:t>
      </w:r>
      <w:r>
        <w:rPr>
          <w:rFonts w:ascii="SimSun" w:hAnsi="SimSun" w:eastAsia="SimSun" w:cs="SimSun"/>
          <w:sz w:val="21"/>
          <w:szCs w:val="21"/>
        </w:rPr>
        <w:t>如果做</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rPr>
        <w:t>重乘 </w:t>
      </w:r>
      <w:r>
        <w:rPr>
          <w:rFonts w:ascii="SimSun" w:hAnsi="SimSun" w:eastAsia="SimSun" w:cs="SimSun"/>
          <w:sz w:val="21"/>
          <w:szCs w:val="21"/>
          <w:spacing w:val="-9"/>
        </w:rPr>
        <w:t>积，得到的密码体制记为</w:t>
      </w:r>
      <w:r>
        <w:rPr>
          <w:rFonts w:ascii="Times New Roman" w:hAnsi="Times New Roman" w:eastAsia="Times New Roman" w:cs="Times New Roman"/>
          <w:sz w:val="21"/>
          <w:szCs w:val="21"/>
          <w:spacing w:val="-9"/>
        </w:rPr>
        <w:t>S”</w:t>
      </w:r>
      <w:r>
        <w:rPr>
          <w:rFonts w:ascii="SimSun" w:hAnsi="SimSun" w:eastAsia="SimSun" w:cs="SimSun"/>
          <w:sz w:val="21"/>
          <w:szCs w:val="21"/>
          <w:spacing w:val="-9"/>
        </w:rPr>
        <w:t>。</w:t>
      </w:r>
    </w:p>
    <w:p>
      <w:pPr>
        <w:ind w:left="104" w:right="72" w:firstLine="420"/>
        <w:spacing w:before="59" w:line="256" w:lineRule="auto"/>
        <w:rPr>
          <w:rFonts w:ascii="SimSun" w:hAnsi="SimSun" w:eastAsia="SimSun" w:cs="SimSun"/>
          <w:sz w:val="21"/>
          <w:szCs w:val="21"/>
        </w:rPr>
      </w:pPr>
      <w:r>
        <w:rPr>
          <w:rFonts w:ascii="SimSun" w:hAnsi="SimSun" w:eastAsia="SimSun" w:cs="SimSun"/>
          <w:sz w:val="21"/>
          <w:szCs w:val="21"/>
          <w:spacing w:val="-8"/>
        </w:rPr>
        <w:t>如果</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8"/>
        </w:rPr>
        <w:t>S²=S,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8"/>
        </w:rPr>
        <w:t>称这个密码体制是幂等的。例如，移位密码</w:t>
      </w:r>
      <w:r>
        <w:rPr>
          <w:rFonts w:ascii="SimSun" w:hAnsi="SimSun" w:eastAsia="SimSun" w:cs="SimSun"/>
          <w:sz w:val="21"/>
          <w:szCs w:val="21"/>
          <w:spacing w:val="-9"/>
        </w:rPr>
        <w:t>、仿射密码、代换密码、置换密码</w:t>
      </w:r>
      <w:r>
        <w:rPr>
          <w:rFonts w:ascii="SimSun" w:hAnsi="SimSun" w:eastAsia="SimSun" w:cs="SimSun"/>
          <w:sz w:val="21"/>
          <w:szCs w:val="21"/>
        </w:rPr>
        <w:t xml:space="preserve"> </w:t>
      </w:r>
      <w:r>
        <w:rPr>
          <w:rFonts w:ascii="SimSun" w:hAnsi="SimSun" w:eastAsia="SimSun" w:cs="SimSun"/>
          <w:sz w:val="21"/>
          <w:szCs w:val="21"/>
          <w:spacing w:val="-1"/>
        </w:rPr>
        <w:t>都是幂等的。如果一个密码体制是幂等的，那么使用乘积系统就毫无意义</w:t>
      </w:r>
      <w:r>
        <w:rPr>
          <w:rFonts w:ascii="SimSun" w:hAnsi="SimSun" w:eastAsia="SimSun" w:cs="SimSun"/>
          <w:sz w:val="21"/>
          <w:szCs w:val="21"/>
          <w:spacing w:val="-2"/>
        </w:rPr>
        <w:t>：使用了多余的密</w:t>
      </w:r>
      <w:r>
        <w:rPr>
          <w:rFonts w:ascii="SimSun" w:hAnsi="SimSun" w:eastAsia="SimSun" w:cs="SimSun"/>
          <w:sz w:val="21"/>
          <w:szCs w:val="21"/>
        </w:rPr>
        <w:t xml:space="preserve"> </w:t>
      </w:r>
      <w:r>
        <w:rPr>
          <w:rFonts w:ascii="SimSun" w:hAnsi="SimSun" w:eastAsia="SimSun" w:cs="SimSun"/>
          <w:sz w:val="21"/>
          <w:szCs w:val="21"/>
          <w:spacing w:val="5"/>
        </w:rPr>
        <w:t>钥，但并没有提供更多的安全性。如果密码体制不是幂等</w:t>
      </w:r>
      <w:r>
        <w:rPr>
          <w:rFonts w:ascii="SimSun" w:hAnsi="SimSun" w:eastAsia="SimSun" w:cs="SimSun"/>
          <w:sz w:val="21"/>
          <w:szCs w:val="21"/>
          <w:spacing w:val="4"/>
        </w:rPr>
        <w:t>的，那么多次迭代有可能提高安</w:t>
      </w:r>
      <w:r>
        <w:rPr>
          <w:rFonts w:ascii="SimSun" w:hAnsi="SimSun" w:eastAsia="SimSun" w:cs="SimSun"/>
          <w:sz w:val="21"/>
          <w:szCs w:val="21"/>
        </w:rPr>
        <w:t xml:space="preserve"> </w:t>
      </w:r>
      <w:r>
        <w:rPr>
          <w:rFonts w:ascii="SimSun" w:hAnsi="SimSun" w:eastAsia="SimSun" w:cs="SimSun"/>
          <w:sz w:val="21"/>
          <w:szCs w:val="21"/>
          <w:spacing w:val="-9"/>
        </w:rPr>
        <w:t>全性。</w:t>
      </w:r>
    </w:p>
    <w:p>
      <w:pPr>
        <w:ind w:left="104" w:right="56" w:firstLine="420"/>
        <w:spacing w:before="98" w:line="251" w:lineRule="auto"/>
        <w:rPr>
          <w:rFonts w:ascii="SimSun" w:hAnsi="SimSun" w:eastAsia="SimSun" w:cs="SimSun"/>
          <w:sz w:val="21"/>
          <w:szCs w:val="21"/>
        </w:rPr>
      </w:pPr>
      <w:r>
        <w:rPr>
          <w:rFonts w:ascii="SimSun" w:hAnsi="SimSun" w:eastAsia="SimSun" w:cs="SimSun"/>
          <w:sz w:val="21"/>
          <w:szCs w:val="21"/>
        </w:rPr>
        <w:t>一种构造简单的非幂等密码体制的方法是对两个不同的简</w:t>
      </w:r>
      <w:r>
        <w:rPr>
          <w:rFonts w:ascii="SimSun" w:hAnsi="SimSun" w:eastAsia="SimSun" w:cs="SimSun"/>
          <w:sz w:val="21"/>
          <w:szCs w:val="21"/>
          <w:spacing w:val="-1"/>
        </w:rPr>
        <w:t>单的密码体制做乘积。有许多</w:t>
      </w:r>
      <w:r>
        <w:rPr>
          <w:rFonts w:ascii="SimSun" w:hAnsi="SimSun" w:eastAsia="SimSun" w:cs="SimSun"/>
          <w:sz w:val="21"/>
          <w:szCs w:val="21"/>
        </w:rPr>
        <w:t xml:space="preserve"> </w:t>
      </w:r>
      <w:r>
        <w:rPr>
          <w:rFonts w:ascii="SimSun" w:hAnsi="SimSun" w:eastAsia="SimSun" w:cs="SimSun"/>
          <w:sz w:val="21"/>
          <w:szCs w:val="21"/>
          <w:spacing w:val="4"/>
        </w:rPr>
        <w:t>简单的密码体制适合这种类型的构造。通常将代换密码和置换密码做乘积，数据加密标准</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1"/>
        </w:rPr>
        <w:t>(DES,Data   Encryption    Standard)</w:t>
      </w:r>
      <w:r>
        <w:rPr>
          <w:rFonts w:ascii="SimSun" w:hAnsi="SimSun" w:eastAsia="SimSun" w:cs="SimSun"/>
          <w:sz w:val="21"/>
          <w:szCs w:val="21"/>
          <w:spacing w:val="-1"/>
        </w:rPr>
        <w:t>密码体制就采用这个思路。</w:t>
      </w:r>
    </w:p>
    <w:p>
      <w:pPr>
        <w:ind w:left="528"/>
        <w:spacing w:before="248" w:line="221" w:lineRule="auto"/>
        <w:outlineLvl w:val="6"/>
        <w:rPr>
          <w:rFonts w:ascii="SimHei" w:hAnsi="SimHei" w:eastAsia="SimHei" w:cs="SimHei"/>
          <w:sz w:val="21"/>
          <w:szCs w:val="21"/>
        </w:rPr>
      </w:pPr>
      <w:r>
        <w:rPr>
          <w:rFonts w:ascii="SimHei" w:hAnsi="SimHei" w:eastAsia="SimHei" w:cs="SimHei"/>
          <w:sz w:val="21"/>
          <w:szCs w:val="21"/>
          <w:b/>
          <w:bCs/>
          <w:spacing w:val="5"/>
        </w:rPr>
        <w:t>2.2.4</w:t>
      </w:r>
      <w:r>
        <w:rPr>
          <w:rFonts w:ascii="SimHei" w:hAnsi="SimHei" w:eastAsia="SimHei" w:cs="SimHei"/>
          <w:sz w:val="21"/>
          <w:szCs w:val="21"/>
          <w:spacing w:val="47"/>
        </w:rPr>
        <w:t xml:space="preserve">  </w:t>
      </w:r>
      <w:r>
        <w:rPr>
          <w:rFonts w:ascii="SimHei" w:hAnsi="SimHei" w:eastAsia="SimHei" w:cs="SimHei"/>
          <w:sz w:val="21"/>
          <w:szCs w:val="21"/>
          <w:b/>
          <w:bCs/>
          <w:spacing w:val="5"/>
        </w:rPr>
        <w:t>流密码</w:t>
      </w:r>
    </w:p>
    <w:p>
      <w:pPr>
        <w:ind w:left="528"/>
        <w:spacing w:before="208" w:line="221"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33"/>
        </w:rPr>
        <w:t xml:space="preserve"> </w:t>
      </w:r>
      <w:r>
        <w:rPr>
          <w:rFonts w:ascii="SimHei" w:hAnsi="SimHei" w:eastAsia="SimHei" w:cs="SimHei"/>
          <w:sz w:val="21"/>
          <w:szCs w:val="21"/>
          <w:b/>
          <w:bCs/>
          <w:spacing w:val="-7"/>
        </w:rPr>
        <w:t>理论背景</w:t>
      </w:r>
    </w:p>
    <w:p>
      <w:pPr>
        <w:ind w:left="104" w:right="54" w:firstLine="420"/>
        <w:spacing w:before="31" w:line="267" w:lineRule="auto"/>
        <w:jc w:val="both"/>
        <w:rPr>
          <w:rFonts w:ascii="SimSun" w:hAnsi="SimSun" w:eastAsia="SimSun" w:cs="SimSun"/>
          <w:sz w:val="21"/>
          <w:szCs w:val="21"/>
        </w:rPr>
      </w:pPr>
      <w:r>
        <w:rPr>
          <w:rFonts w:ascii="SimSun" w:hAnsi="SimSun" w:eastAsia="SimSun" w:cs="SimSun"/>
          <w:sz w:val="21"/>
          <w:szCs w:val="21"/>
          <w:spacing w:val="-2"/>
        </w:rPr>
        <w:t>1917年，</w:t>
      </w:r>
      <w:r>
        <w:rPr>
          <w:rFonts w:ascii="Times New Roman" w:hAnsi="Times New Roman" w:eastAsia="Times New Roman" w:cs="Times New Roman"/>
          <w:sz w:val="21"/>
          <w:szCs w:val="21"/>
          <w:spacing w:val="-2"/>
        </w:rPr>
        <w:t>Vernam</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发明了一种完善保密加密的加密算法，现在被称为“一次一密”</w:t>
      </w:r>
      <w:r>
        <w:rPr>
          <w:rFonts w:ascii="Times New Roman" w:hAnsi="Times New Roman" w:eastAsia="Times New Roman" w:cs="Times New Roman"/>
          <w:sz w:val="21"/>
          <w:szCs w:val="21"/>
          <w:spacing w:val="-2"/>
        </w:rPr>
        <w:t>(One-  </w:t>
      </w:r>
      <w:r>
        <w:rPr>
          <w:rFonts w:ascii="Times New Roman" w:hAnsi="Times New Roman" w:eastAsia="Times New Roman" w:cs="Times New Roman"/>
          <w:sz w:val="21"/>
          <w:szCs w:val="21"/>
        </w:rPr>
        <w:t>Time   Pad),</w:t>
      </w:r>
      <w:r>
        <w:rPr>
          <w:rFonts w:ascii="SimSun" w:hAnsi="SimSun" w:eastAsia="SimSun" w:cs="SimSun"/>
          <w:sz w:val="21"/>
          <w:szCs w:val="21"/>
        </w:rPr>
        <w:t>然而当时并没有证明其是能够完善保密加密的，因为那个时候还没有完善保密加</w:t>
      </w:r>
      <w:r>
        <w:rPr>
          <w:rFonts w:ascii="SimSun" w:hAnsi="SimSun" w:eastAsia="SimSun" w:cs="SimSun"/>
          <w:sz w:val="21"/>
          <w:szCs w:val="21"/>
          <w:spacing w:val="1"/>
        </w:rPr>
        <w:t xml:space="preserve"> </w:t>
      </w:r>
      <w:r>
        <w:rPr>
          <w:rFonts w:ascii="SimSun" w:hAnsi="SimSun" w:eastAsia="SimSun" w:cs="SimSun"/>
          <w:sz w:val="21"/>
          <w:szCs w:val="21"/>
          <w:spacing w:val="-6"/>
        </w:rPr>
        <w:t>密的概念。大约25年后，</w:t>
      </w:r>
      <w:r>
        <w:rPr>
          <w:rFonts w:ascii="Times New Roman" w:hAnsi="Times New Roman" w:eastAsia="Times New Roman" w:cs="Times New Roman"/>
          <w:sz w:val="21"/>
          <w:szCs w:val="21"/>
          <w:spacing w:val="-6"/>
        </w:rPr>
        <w:t>Shannon</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spacing w:val="-6"/>
        </w:rPr>
        <w:t>提出了完善保密加密的概念，并且证明了“一次一密”能够</w:t>
      </w:r>
      <w:r>
        <w:rPr>
          <w:rFonts w:ascii="SimSun" w:hAnsi="SimSun" w:eastAsia="SimSun" w:cs="SimSun"/>
          <w:sz w:val="21"/>
          <w:szCs w:val="21"/>
        </w:rPr>
        <w:t xml:space="preserve"> </w:t>
      </w:r>
      <w:r>
        <w:rPr>
          <w:rFonts w:ascii="SimSun" w:hAnsi="SimSun" w:eastAsia="SimSun" w:cs="SimSun"/>
          <w:sz w:val="21"/>
          <w:szCs w:val="21"/>
          <w:spacing w:val="-5"/>
        </w:rPr>
        <w:t>达到这一安全水平。</w:t>
      </w:r>
      <w:r>
        <w:rPr>
          <w:rFonts w:ascii="Times New Roman" w:hAnsi="Times New Roman" w:eastAsia="Times New Roman" w:cs="Times New Roman"/>
          <w:sz w:val="21"/>
          <w:szCs w:val="21"/>
          <w:spacing w:val="-5"/>
        </w:rPr>
        <w:t>Shannon  </w:t>
      </w:r>
      <w:r>
        <w:rPr>
          <w:rFonts w:ascii="SimSun" w:hAnsi="SimSun" w:eastAsia="SimSun" w:cs="SimSun"/>
          <w:sz w:val="21"/>
          <w:szCs w:val="21"/>
          <w:spacing w:val="-5"/>
        </w:rPr>
        <w:t>的理论证明，要</w:t>
      </w:r>
      <w:r>
        <w:rPr>
          <w:rFonts w:ascii="SimSun" w:hAnsi="SimSun" w:eastAsia="SimSun" w:cs="SimSun"/>
          <w:sz w:val="21"/>
          <w:szCs w:val="21"/>
          <w:spacing w:val="-6"/>
        </w:rPr>
        <w:t>达到这一安全水平，密钥空间至少要和明文空间</w:t>
      </w:r>
      <w:r>
        <w:rPr>
          <w:rFonts w:ascii="SimSun" w:hAnsi="SimSun" w:eastAsia="SimSun" w:cs="SimSun"/>
          <w:sz w:val="21"/>
          <w:szCs w:val="21"/>
        </w:rPr>
        <w:t xml:space="preserve"> </w:t>
      </w:r>
      <w:r>
        <w:rPr>
          <w:rFonts w:ascii="SimSun" w:hAnsi="SimSun" w:eastAsia="SimSun" w:cs="SimSun"/>
          <w:sz w:val="21"/>
          <w:szCs w:val="21"/>
          <w:spacing w:val="-6"/>
        </w:rPr>
        <w:t>一样大。如果密钥空间由固定长度的密钥组成，明文空间由固定长</w:t>
      </w:r>
      <w:r>
        <w:rPr>
          <w:rFonts w:ascii="SimSun" w:hAnsi="SimSun" w:eastAsia="SimSun" w:cs="SimSun"/>
          <w:sz w:val="21"/>
          <w:szCs w:val="21"/>
          <w:spacing w:val="-7"/>
        </w:rPr>
        <w:t>度的明文组成，那么这就意</w:t>
      </w:r>
      <w:r>
        <w:rPr>
          <w:rFonts w:ascii="SimSun" w:hAnsi="SimSun" w:eastAsia="SimSun" w:cs="SimSun"/>
          <w:sz w:val="21"/>
          <w:szCs w:val="21"/>
        </w:rPr>
        <w:t xml:space="preserve"> </w:t>
      </w:r>
      <w:r>
        <w:rPr>
          <w:rFonts w:ascii="SimSun" w:hAnsi="SimSun" w:eastAsia="SimSun" w:cs="SimSun"/>
          <w:sz w:val="21"/>
          <w:szCs w:val="21"/>
          <w:spacing w:val="-3"/>
        </w:rPr>
        <w:t>味着密钥至少要和明文一样长。</w:t>
      </w:r>
    </w:p>
    <w:p>
      <w:pPr>
        <w:ind w:left="104" w:right="75" w:firstLine="420"/>
        <w:spacing w:before="110" w:line="246" w:lineRule="auto"/>
        <w:rPr>
          <w:rFonts w:ascii="SimSun" w:hAnsi="SimSun" w:eastAsia="SimSun" w:cs="SimSun"/>
          <w:sz w:val="21"/>
          <w:szCs w:val="21"/>
        </w:rPr>
      </w:pPr>
      <w:r>
        <w:rPr>
          <w:rFonts w:ascii="SimSun" w:hAnsi="SimSun" w:eastAsia="SimSun" w:cs="SimSun"/>
          <w:sz w:val="21"/>
          <w:szCs w:val="21"/>
          <w:spacing w:val="-11"/>
        </w:rPr>
        <w:t>在大多数情况下，尤其是商业环境下，这种长密钥的局限性使得“</w:t>
      </w:r>
      <w:r>
        <w:rPr>
          <w:rFonts w:ascii="SimSun" w:hAnsi="SimSun" w:eastAsia="SimSun" w:cs="SimSun"/>
          <w:sz w:val="21"/>
          <w:szCs w:val="21"/>
          <w:spacing w:val="-12"/>
        </w:rPr>
        <w:t>一次一密”以及其他完善</w:t>
      </w:r>
      <w:r>
        <w:rPr>
          <w:rFonts w:ascii="SimSun" w:hAnsi="SimSun" w:eastAsia="SimSun" w:cs="SimSun"/>
          <w:sz w:val="21"/>
          <w:szCs w:val="21"/>
        </w:rPr>
        <w:t xml:space="preserve"> </w:t>
      </w:r>
      <w:r>
        <w:rPr>
          <w:rFonts w:ascii="SimSun" w:hAnsi="SimSun" w:eastAsia="SimSun" w:cs="SimSun"/>
          <w:sz w:val="21"/>
          <w:szCs w:val="21"/>
          <w:spacing w:val="-5"/>
        </w:rPr>
        <w:t>保密加密的方案无法使用。</w:t>
      </w:r>
    </w:p>
    <w:p>
      <w:pPr>
        <w:ind w:left="104" w:right="76" w:firstLine="420"/>
        <w:spacing w:before="72" w:line="259" w:lineRule="auto"/>
        <w:rPr>
          <w:rFonts w:ascii="SimSun" w:hAnsi="SimSun" w:eastAsia="SimSun" w:cs="SimSun"/>
          <w:sz w:val="21"/>
          <w:szCs w:val="21"/>
        </w:rPr>
      </w:pPr>
      <w:r>
        <w:rPr>
          <w:rFonts w:ascii="SimSun" w:hAnsi="SimSun" w:eastAsia="SimSun" w:cs="SimSun"/>
          <w:sz w:val="21"/>
          <w:szCs w:val="21"/>
          <w:spacing w:val="-1"/>
        </w:rPr>
        <w:t>伪随机性的概念在密码学中扮演着一个很重要的角色，特别是在对称密钥加密中。简单</w:t>
      </w:r>
      <w:r>
        <w:rPr>
          <w:rFonts w:ascii="SimSun" w:hAnsi="SimSun" w:eastAsia="SimSun" w:cs="SimSun"/>
          <w:sz w:val="21"/>
          <w:szCs w:val="21"/>
          <w:spacing w:val="6"/>
        </w:rPr>
        <w:t xml:space="preserve"> </w:t>
      </w:r>
      <w:r>
        <w:rPr>
          <w:rFonts w:ascii="SimSun" w:hAnsi="SimSun" w:eastAsia="SimSun" w:cs="SimSun"/>
          <w:sz w:val="21"/>
          <w:szCs w:val="21"/>
          <w:spacing w:val="-13"/>
        </w:rPr>
        <w:t>地讲， 一个伪随机的比特字符串看起来很像均匀分布的字符串</w:t>
      </w:r>
      <w:r>
        <w:rPr>
          <w:rFonts w:ascii="SimSun" w:hAnsi="SimSun" w:eastAsia="SimSun" w:cs="SimSun"/>
          <w:sz w:val="21"/>
          <w:szCs w:val="21"/>
          <w:spacing w:val="-14"/>
        </w:rPr>
        <w:t>，只要这个“看”的实体是在多项</w:t>
      </w:r>
      <w:r>
        <w:rPr>
          <w:rFonts w:ascii="SimSun" w:hAnsi="SimSun" w:eastAsia="SimSun" w:cs="SimSun"/>
          <w:sz w:val="21"/>
          <w:szCs w:val="21"/>
        </w:rPr>
        <w:t xml:space="preserve"> </w:t>
      </w:r>
      <w:r>
        <w:rPr>
          <w:rFonts w:ascii="SimSun" w:hAnsi="SimSun" w:eastAsia="SimSun" w:cs="SimSun"/>
          <w:sz w:val="21"/>
          <w:szCs w:val="21"/>
          <w:spacing w:val="-1"/>
        </w:rPr>
        <w:t>式时间内运行。如同不可区分性可以视为完善保密在计算上的</w:t>
      </w:r>
      <w:r>
        <w:rPr>
          <w:rFonts w:ascii="SimSun" w:hAnsi="SimSun" w:eastAsia="SimSun" w:cs="SimSun"/>
          <w:sz w:val="21"/>
          <w:szCs w:val="21"/>
          <w:spacing w:val="-2"/>
        </w:rPr>
        <w:t>松弛，伪随机性是真正的随机</w:t>
      </w:r>
      <w:r>
        <w:rPr>
          <w:rFonts w:ascii="SimSun" w:hAnsi="SimSun" w:eastAsia="SimSun" w:cs="SimSun"/>
          <w:sz w:val="21"/>
          <w:szCs w:val="21"/>
        </w:rPr>
        <w:t xml:space="preserve"> </w:t>
      </w:r>
      <w:r>
        <w:rPr>
          <w:rFonts w:ascii="SimSun" w:hAnsi="SimSun" w:eastAsia="SimSun" w:cs="SimSun"/>
          <w:sz w:val="21"/>
          <w:szCs w:val="21"/>
          <w:spacing w:val="-7"/>
        </w:rPr>
        <w:t>性在计算上的松弛。</w:t>
      </w:r>
    </w:p>
    <w:p>
      <w:pPr>
        <w:ind w:firstLine="525"/>
        <w:spacing w:before="69" w:line="261" w:lineRule="auto"/>
        <w:rPr>
          <w:rFonts w:ascii="SimSun" w:hAnsi="SimSun" w:eastAsia="SimSun" w:cs="SimSun"/>
          <w:sz w:val="21"/>
          <w:szCs w:val="21"/>
        </w:rPr>
      </w:pPr>
      <w:r>
        <w:rPr>
          <w:rFonts w:ascii="SimSun" w:hAnsi="SimSun" w:eastAsia="SimSun" w:cs="SimSun"/>
          <w:sz w:val="21"/>
          <w:szCs w:val="21"/>
          <w:spacing w:val="1"/>
        </w:rPr>
        <w:t>如果一个密文看起来随机，那么就没有敌手能够从密文中推测出任何关于明文的信息。</w:t>
      </w:r>
      <w:r>
        <w:rPr>
          <w:rFonts w:ascii="SimSun" w:hAnsi="SimSun" w:eastAsia="SimSun" w:cs="SimSun"/>
          <w:sz w:val="21"/>
          <w:szCs w:val="21"/>
          <w:spacing w:val="6"/>
        </w:rPr>
        <w:t xml:space="preserve"> </w:t>
      </w:r>
      <w:r>
        <w:rPr>
          <w:rFonts w:ascii="SimSun" w:hAnsi="SimSun" w:eastAsia="SimSun" w:cs="SimSun"/>
          <w:sz w:val="21"/>
          <w:szCs w:val="21"/>
          <w:spacing w:val="-4"/>
        </w:rPr>
        <w:t>“一次一密”是计算一个随机字符串(密钥)和明文的异或。如果一个伪随机字符串被使用，在</w:t>
      </w:r>
      <w:r>
        <w:rPr>
          <w:rFonts w:ascii="SimSun" w:hAnsi="SimSun" w:eastAsia="SimSun" w:cs="SimSun"/>
          <w:sz w:val="21"/>
          <w:szCs w:val="21"/>
          <w:spacing w:val="6"/>
        </w:rPr>
        <w:t xml:space="preserve">  </w:t>
      </w:r>
      <w:r>
        <w:rPr>
          <w:rFonts w:ascii="SimSun" w:hAnsi="SimSun" w:eastAsia="SimSun" w:cs="SimSun"/>
          <w:sz w:val="21"/>
          <w:szCs w:val="21"/>
          <w:spacing w:val="-3"/>
        </w:rPr>
        <w:t>一个多项式时间敌手看来，应该无法察觉到任何区别。</w:t>
      </w:r>
    </w:p>
    <w:p>
      <w:pPr>
        <w:spacing w:line="261" w:lineRule="auto"/>
        <w:sectPr>
          <w:footerReference w:type="default" r:id="rId47"/>
          <w:pgSz w:w="9300" w:h="14290"/>
          <w:pgMar w:top="397" w:right="524" w:bottom="602" w:left="224" w:header="0" w:footer="443" w:gutter="0"/>
        </w:sectPr>
        <w:rPr>
          <w:rFonts w:ascii="SimSun" w:hAnsi="SimSun" w:eastAsia="SimSun" w:cs="SimSun"/>
          <w:sz w:val="21"/>
          <w:szCs w:val="21"/>
        </w:rPr>
      </w:pPr>
    </w:p>
    <w:p>
      <w:pPr>
        <w:ind w:left="152"/>
        <w:spacing w:before="195" w:line="219" w:lineRule="auto"/>
        <w:rPr>
          <w:rFonts w:ascii="SimSun" w:hAnsi="SimSun" w:eastAsia="SimSun" w:cs="SimSun"/>
          <w:sz w:val="20"/>
          <w:szCs w:val="20"/>
        </w:rPr>
      </w:pPr>
      <w:bookmarkStart w:name="bookmark34" w:id="22"/>
      <w:bookmarkEnd w:id="22"/>
      <w:r>
        <w:rPr>
          <w:rFonts w:ascii="SimSun" w:hAnsi="SimSun" w:eastAsia="SimSun" w:cs="SimSun"/>
          <w:sz w:val="20"/>
          <w:szCs w:val="20"/>
          <w:b/>
          <w:bCs/>
          <w:spacing w:val="33"/>
        </w:rPr>
        <w:t>大数据安全与隐私保护</w:t>
      </w:r>
    </w:p>
    <w:p>
      <w:pPr>
        <w:ind w:right="21" w:firstLine="409"/>
        <w:spacing w:before="265" w:line="262" w:lineRule="auto"/>
        <w:rPr>
          <w:rFonts w:ascii="SimSun" w:hAnsi="SimSun" w:eastAsia="SimSun" w:cs="SimSun"/>
          <w:sz w:val="20"/>
          <w:szCs w:val="20"/>
        </w:rPr>
      </w:pPr>
      <w:r>
        <w:rPr>
          <w:rFonts w:ascii="SimSun" w:hAnsi="SimSun" w:eastAsia="SimSun" w:cs="SimSun"/>
          <w:sz w:val="20"/>
          <w:szCs w:val="20"/>
          <w:spacing w:val="5"/>
        </w:rPr>
        <w:t>使用一个伪随机字符串的优势在于，</w:t>
      </w:r>
      <w:r>
        <w:rPr>
          <w:rFonts w:ascii="SimSun" w:hAnsi="SimSun" w:eastAsia="SimSun" w:cs="SimSun"/>
          <w:sz w:val="20"/>
          <w:szCs w:val="20"/>
          <w:spacing w:val="65"/>
        </w:rPr>
        <w:t xml:space="preserve"> </w:t>
      </w:r>
      <w:r>
        <w:rPr>
          <w:rFonts w:ascii="SimSun" w:hAnsi="SimSun" w:eastAsia="SimSun" w:cs="SimSun"/>
          <w:sz w:val="20"/>
          <w:szCs w:val="20"/>
          <w:spacing w:val="5"/>
        </w:rPr>
        <w:t>一个长</w:t>
      </w:r>
      <w:r>
        <w:rPr>
          <w:rFonts w:ascii="SimSun" w:hAnsi="SimSun" w:eastAsia="SimSun" w:cs="SimSun"/>
          <w:sz w:val="20"/>
          <w:szCs w:val="20"/>
          <w:spacing w:val="4"/>
        </w:rPr>
        <w:t>的伪随机字符串能够通过一个相对短的随机</w:t>
      </w:r>
      <w:r>
        <w:rPr>
          <w:rFonts w:ascii="SimSun" w:hAnsi="SimSun" w:eastAsia="SimSun" w:cs="SimSun"/>
          <w:sz w:val="20"/>
          <w:szCs w:val="20"/>
        </w:rPr>
        <w:t xml:space="preserve"> </w:t>
      </w:r>
      <w:r>
        <w:rPr>
          <w:rFonts w:ascii="SimSun" w:hAnsi="SimSun" w:eastAsia="SimSun" w:cs="SimSun"/>
          <w:sz w:val="20"/>
          <w:szCs w:val="20"/>
          <w:spacing w:val="3"/>
        </w:rPr>
        <w:t>种子(或者密钥)来生成。因此，用一个短密钥来加密一个长消息，现在就可以办到了。</w:t>
      </w:r>
    </w:p>
    <w:p>
      <w:pPr>
        <w:ind w:firstLine="409"/>
        <w:spacing w:before="40" w:line="271" w:lineRule="auto"/>
        <w:rPr>
          <w:rFonts w:ascii="SimSun" w:hAnsi="SimSun" w:eastAsia="SimSun" w:cs="SimSun"/>
          <w:sz w:val="20"/>
          <w:szCs w:val="20"/>
        </w:rPr>
      </w:pPr>
      <w:r>
        <w:rPr>
          <w:rFonts w:ascii="SimSun" w:hAnsi="SimSun" w:eastAsia="SimSun" w:cs="SimSun"/>
          <w:sz w:val="20"/>
          <w:szCs w:val="20"/>
          <w:spacing w:val="9"/>
        </w:rPr>
        <w:t>一个伪随机发生器的种子必须是被均匀地随机选取，且对区分器来说是完</w:t>
      </w:r>
      <w:r>
        <w:rPr>
          <w:rFonts w:ascii="SimSun" w:hAnsi="SimSun" w:eastAsia="SimSun" w:cs="SimSun"/>
          <w:sz w:val="20"/>
          <w:szCs w:val="20"/>
          <w:spacing w:val="8"/>
        </w:rPr>
        <w:t>全保密的。从</w:t>
      </w:r>
      <w:r>
        <w:rPr>
          <w:rFonts w:ascii="SimSun" w:hAnsi="SimSun" w:eastAsia="SimSun" w:cs="SimSun"/>
          <w:sz w:val="20"/>
          <w:szCs w:val="20"/>
        </w:rPr>
        <w:t xml:space="preserve"> </w:t>
      </w:r>
      <w:r>
        <w:rPr>
          <w:rFonts w:ascii="SimSun" w:hAnsi="SimSun" w:eastAsia="SimSun" w:cs="SimSun"/>
          <w:sz w:val="20"/>
          <w:szCs w:val="20"/>
          <w:spacing w:val="-1"/>
        </w:rPr>
        <w:t>蛮力攻击的角度来看，种子</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
        </w:rPr>
        <w:t>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必须足够长，以至于没有“有效的算法”在多项式时间内遍历所有</w:t>
      </w:r>
      <w:r>
        <w:rPr>
          <w:rFonts w:ascii="SimSun" w:hAnsi="SimSun" w:eastAsia="SimSun" w:cs="SimSun"/>
          <w:sz w:val="20"/>
          <w:szCs w:val="20"/>
        </w:rPr>
        <w:t xml:space="preserve"> </w:t>
      </w:r>
      <w:r>
        <w:rPr>
          <w:rFonts w:ascii="SimSun" w:hAnsi="SimSun" w:eastAsia="SimSun" w:cs="SimSun"/>
          <w:sz w:val="20"/>
          <w:szCs w:val="20"/>
          <w:spacing w:val="1"/>
        </w:rPr>
        <w:t>可能的种子。</w:t>
      </w:r>
    </w:p>
    <w:p>
      <w:pPr>
        <w:ind w:right="18" w:firstLine="409"/>
        <w:spacing w:before="88" w:line="270" w:lineRule="auto"/>
        <w:rPr>
          <w:rFonts w:ascii="SimSun" w:hAnsi="SimSun" w:eastAsia="SimSun" w:cs="SimSun"/>
          <w:sz w:val="20"/>
          <w:szCs w:val="20"/>
        </w:rPr>
      </w:pPr>
      <w:r>
        <w:rPr>
          <w:rFonts w:ascii="SimSun" w:hAnsi="SimSun" w:eastAsia="SimSun" w:cs="SimSun"/>
          <w:sz w:val="20"/>
          <w:szCs w:val="20"/>
          <w:spacing w:val="4"/>
        </w:rPr>
        <w:t>遗憾的是，目前不知道如何证明伪随机发生器的存</w:t>
      </w:r>
      <w:r>
        <w:rPr>
          <w:rFonts w:ascii="SimSun" w:hAnsi="SimSun" w:eastAsia="SimSun" w:cs="SimSun"/>
          <w:sz w:val="20"/>
          <w:szCs w:val="20"/>
          <w:spacing w:val="3"/>
        </w:rPr>
        <w:t>在性。但是，有充分的理由说：存在某</w:t>
      </w:r>
      <w:r>
        <w:rPr>
          <w:rFonts w:ascii="SimSun" w:hAnsi="SimSun" w:eastAsia="SimSun" w:cs="SimSun"/>
          <w:sz w:val="20"/>
          <w:szCs w:val="20"/>
        </w:rPr>
        <w:t xml:space="preserve"> </w:t>
      </w:r>
      <w:r>
        <w:rPr>
          <w:rFonts w:ascii="SimSun" w:hAnsi="SimSun" w:eastAsia="SimSun" w:cs="SimSun"/>
          <w:sz w:val="20"/>
          <w:szCs w:val="20"/>
          <w:spacing w:val="4"/>
        </w:rPr>
        <w:t>个已经研究了很久的问题，该问题还没有已知的有效</w:t>
      </w:r>
      <w:r>
        <w:rPr>
          <w:rFonts w:ascii="SimSun" w:hAnsi="SimSun" w:eastAsia="SimSun" w:cs="SimSun"/>
          <w:sz w:val="20"/>
          <w:szCs w:val="20"/>
          <w:spacing w:val="3"/>
        </w:rPr>
        <w:t>算法，并且该问题被广泛地认为在多项式</w:t>
      </w:r>
      <w:r>
        <w:rPr>
          <w:rFonts w:ascii="SimSun" w:hAnsi="SimSun" w:eastAsia="SimSun" w:cs="SimSun"/>
          <w:sz w:val="20"/>
          <w:szCs w:val="20"/>
        </w:rPr>
        <w:t xml:space="preserve"> </w:t>
      </w:r>
      <w:r>
        <w:rPr>
          <w:rFonts w:ascii="SimSun" w:hAnsi="SimSun" w:eastAsia="SimSun" w:cs="SimSun"/>
          <w:sz w:val="20"/>
          <w:szCs w:val="20"/>
          <w:spacing w:val="9"/>
        </w:rPr>
        <w:t>时间内是无法解决的。从而，伪随机发生器能够在这些难题</w:t>
      </w:r>
      <w:r>
        <w:rPr>
          <w:rFonts w:ascii="SimSun" w:hAnsi="SimSun" w:eastAsia="SimSun" w:cs="SimSun"/>
          <w:sz w:val="20"/>
          <w:szCs w:val="20"/>
          <w:spacing w:val="8"/>
        </w:rPr>
        <w:t>真的很“困难”的假设下被构造</w:t>
      </w:r>
      <w:r>
        <w:rPr>
          <w:rFonts w:ascii="SimSun" w:hAnsi="SimSun" w:eastAsia="SimSun" w:cs="SimSun"/>
          <w:sz w:val="20"/>
          <w:szCs w:val="20"/>
        </w:rPr>
        <w:t xml:space="preserve"> </w:t>
      </w:r>
      <w:r>
        <w:rPr>
          <w:rFonts w:ascii="SimSun" w:hAnsi="SimSun" w:eastAsia="SimSun" w:cs="SimSun"/>
          <w:sz w:val="20"/>
          <w:szCs w:val="20"/>
          <w:spacing w:val="-7"/>
        </w:rPr>
        <w:t>出来。</w:t>
      </w:r>
    </w:p>
    <w:p>
      <w:pPr>
        <w:ind w:left="412"/>
        <w:spacing w:before="77" w:line="221" w:lineRule="auto"/>
        <w:outlineLvl w:val="6"/>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33"/>
        </w:rPr>
        <w:t xml:space="preserve"> </w:t>
      </w:r>
      <w:r>
        <w:rPr>
          <w:rFonts w:ascii="SimHei" w:hAnsi="SimHei" w:eastAsia="SimHei" w:cs="SimHei"/>
          <w:sz w:val="20"/>
          <w:szCs w:val="20"/>
          <w:b/>
          <w:bCs/>
          <w:spacing w:val="2"/>
        </w:rPr>
        <w:t>设计方案</w:t>
      </w:r>
    </w:p>
    <w:p>
      <w:pPr>
        <w:ind w:right="9" w:firstLine="409"/>
        <w:spacing w:before="84" w:line="258" w:lineRule="auto"/>
        <w:rPr>
          <w:rFonts w:ascii="SimSun" w:hAnsi="SimSun" w:eastAsia="SimSun" w:cs="SimSun"/>
          <w:sz w:val="20"/>
          <w:szCs w:val="20"/>
        </w:rPr>
      </w:pPr>
      <w:r>
        <w:rPr>
          <w:rFonts w:ascii="SimSun" w:hAnsi="SimSun" w:eastAsia="SimSun" w:cs="SimSun"/>
          <w:sz w:val="20"/>
          <w:szCs w:val="20"/>
          <w:spacing w:val="4"/>
        </w:rPr>
        <w:t>密钥作为一个种子，用到一个伪随机发生器来获得一个长的随机字符串</w:t>
      </w:r>
      <w:r>
        <w:rPr>
          <w:rFonts w:ascii="SimSun" w:hAnsi="SimSun" w:eastAsia="SimSun" w:cs="SimSun"/>
          <w:sz w:val="20"/>
          <w:szCs w:val="20"/>
          <w:spacing w:val="3"/>
        </w:rPr>
        <w:t>；然后，和明文消</w:t>
      </w:r>
      <w:r>
        <w:rPr>
          <w:rFonts w:ascii="SimSun" w:hAnsi="SimSun" w:eastAsia="SimSun" w:cs="SimSun"/>
          <w:sz w:val="20"/>
          <w:szCs w:val="20"/>
        </w:rPr>
        <w:t xml:space="preserve"> </w:t>
      </w:r>
      <w:r>
        <w:rPr>
          <w:rFonts w:ascii="SimSun" w:hAnsi="SimSun" w:eastAsia="SimSun" w:cs="SimSun"/>
          <w:sz w:val="20"/>
          <w:szCs w:val="20"/>
          <w:spacing w:val="2"/>
        </w:rPr>
        <w:t>息做异或处理，如图2-3所示。</w:t>
      </w:r>
    </w:p>
    <w:p>
      <w:pPr>
        <w:pStyle w:val="BodyText"/>
        <w:ind w:firstLine="2449"/>
        <w:spacing w:before="124" w:line="3260" w:lineRule="exact"/>
        <w:rPr/>
      </w:pPr>
      <w:r>
        <w:rPr>
          <w:position w:val="-65"/>
        </w:rPr>
        <w:pict>
          <v:group id="_x0000_s52" style="mso-position-vertical-relative:line;mso-position-horizontal-relative:char;width:172.5pt;height:163pt;" filled="false" stroked="false" coordsize="3450,3260" coordorigin="0,0">
            <v:shape id="_x0000_s54" style="position:absolute;left:0;top:0;width:3450;height:3260;" filled="false" stroked="false" type="#_x0000_t75">
              <v:imagedata o:title="" r:id="rId49"/>
            </v:shape>
            <v:shape id="_x0000_s56" style="position:absolute;left:269;top:79;width:1746;height:2898;" filled="false" stroked="false" type="#_x0000_t202">
              <v:fill on="false"/>
              <v:stroke on="false"/>
              <v:path/>
              <v:imagedata o:title=""/>
              <o:lock v:ext="edit" aspectratio="false"/>
              <v:textbox inset="0mm,0mm,0mm,0mm">
                <w:txbxContent>
                  <w:p>
                    <w:pPr>
                      <w:ind w:left="1429"/>
                      <w:spacing w:before="2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k</w:t>
                    </w:r>
                  </w:p>
                  <w:p>
                    <w:pPr>
                      <w:spacing w:line="273" w:lineRule="auto"/>
                      <w:rPr>
                        <w:rFonts w:ascii="Arial"/>
                        <w:sz w:val="21"/>
                      </w:rPr>
                    </w:pPr>
                    <w:r/>
                  </w:p>
                  <w:p>
                    <w:pPr>
                      <w:spacing w:line="273" w:lineRule="auto"/>
                      <w:rPr>
                        <w:rFonts w:ascii="Arial"/>
                        <w:sz w:val="21"/>
                      </w:rPr>
                    </w:pPr>
                    <w:r/>
                  </w:p>
                  <w:p>
                    <w:pPr>
                      <w:ind w:left="1250" w:right="20"/>
                      <w:spacing w:before="65" w:line="198" w:lineRule="auto"/>
                      <w:rPr>
                        <w:rFonts w:ascii="SimSun" w:hAnsi="SimSun" w:eastAsia="SimSun" w:cs="SimSun"/>
                        <w:sz w:val="20"/>
                        <w:szCs w:val="20"/>
                      </w:rPr>
                    </w:pPr>
                    <w:r>
                      <w:rPr>
                        <w:rFonts w:ascii="SimSun" w:hAnsi="SimSun" w:eastAsia="SimSun" w:cs="SimSun"/>
                        <w:sz w:val="20"/>
                        <w:szCs w:val="20"/>
                        <w:spacing w:val="-14"/>
                        <w:w w:val="86"/>
                      </w:rPr>
                      <w:t>伪随机</w:t>
                    </w:r>
                    <w:r>
                      <w:rPr>
                        <w:rFonts w:ascii="SimSun" w:hAnsi="SimSun" w:eastAsia="SimSun" w:cs="SimSun"/>
                        <w:sz w:val="20"/>
                        <w:szCs w:val="20"/>
                        <w:spacing w:val="1"/>
                      </w:rPr>
                      <w:t xml:space="preserve"> </w:t>
                    </w:r>
                    <w:r>
                      <w:rPr>
                        <w:rFonts w:ascii="SimSun" w:hAnsi="SimSun" w:eastAsia="SimSun" w:cs="SimSun"/>
                        <w:sz w:val="20"/>
                        <w:szCs w:val="20"/>
                        <w:spacing w:val="-14"/>
                        <w:w w:val="86"/>
                      </w:rPr>
                      <w:t>发生器</w:t>
                    </w:r>
                  </w:p>
                  <w:p>
                    <w:pPr>
                      <w:spacing w:line="241" w:lineRule="auto"/>
                      <w:rPr>
                        <w:rFonts w:ascii="Arial"/>
                        <w:sz w:val="21"/>
                      </w:rPr>
                    </w:pPr>
                    <w:r/>
                  </w:p>
                  <w:p>
                    <w:pPr>
                      <w:spacing w:line="242" w:lineRule="auto"/>
                      <w:rPr>
                        <w:rFonts w:ascii="Arial"/>
                        <w:sz w:val="21"/>
                      </w:rPr>
                    </w:pPr>
                    <w:r/>
                  </w:p>
                  <w:p>
                    <w:pPr>
                      <w:ind w:left="1319"/>
                      <w:spacing w:before="65" w:line="220" w:lineRule="auto"/>
                      <w:rPr>
                        <w:rFonts w:ascii="SimSun" w:hAnsi="SimSun" w:eastAsia="SimSun" w:cs="SimSun"/>
                        <w:sz w:val="20"/>
                        <w:szCs w:val="20"/>
                      </w:rPr>
                    </w:pPr>
                    <w:r>
                      <w:rPr>
                        <w:rFonts w:ascii="SimSun" w:hAnsi="SimSun" w:eastAsia="SimSun" w:cs="SimSun"/>
                        <w:sz w:val="20"/>
                        <w:szCs w:val="20"/>
                        <w:spacing w:val="-18"/>
                      </w:rPr>
                      <w:t>填充</w:t>
                    </w:r>
                  </w:p>
                  <w:p>
                    <w:pPr>
                      <w:spacing w:line="286" w:lineRule="auto"/>
                      <w:rPr>
                        <w:rFonts w:ascii="Arial"/>
                        <w:sz w:val="21"/>
                      </w:rPr>
                    </w:pPr>
                    <w:r/>
                  </w:p>
                  <w:p>
                    <w:pPr>
                      <w:spacing w:line="286"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color w:val="FFFFFF"/>
                        <w:spacing w:val="-16"/>
                      </w:rPr>
                      <w:t>明文</w:t>
                    </w:r>
                  </w:p>
                </w:txbxContent>
              </v:textbox>
            </v:shape>
            <v:shape id="_x0000_s58" style="position:absolute;left:2529;top:2740;width:380;height:240;"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20"/>
                        <w:szCs w:val="20"/>
                      </w:rPr>
                    </w:pPr>
                    <w:r>
                      <w:rPr>
                        <w:rFonts w:ascii="SimSun" w:hAnsi="SimSun" w:eastAsia="SimSun" w:cs="SimSun"/>
                        <w:sz w:val="20"/>
                        <w:szCs w:val="20"/>
                        <w:spacing w:val="-21"/>
                        <w:w w:val="92"/>
                      </w:rPr>
                      <w:t>密</w:t>
                    </w:r>
                    <w:r>
                      <w:rPr>
                        <w:rFonts w:ascii="SimSun" w:hAnsi="SimSun" w:eastAsia="SimSun" w:cs="SimSun"/>
                        <w:sz w:val="20"/>
                        <w:szCs w:val="20"/>
                        <w:spacing w:val="-11"/>
                        <w:w w:val="92"/>
                      </w:rPr>
                      <w:t>文</w:t>
                    </w:r>
                  </w:p>
                </w:txbxContent>
              </v:textbox>
            </v:shape>
            <v:shape id="_x0000_s60" style="position:absolute;left:1559;top:2747;width:379;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4"/>
                        <w:w w:val="93"/>
                      </w:rPr>
                      <w:t>异</w:t>
                    </w:r>
                    <w:r>
                      <w:rPr>
                        <w:rFonts w:ascii="SimSun" w:hAnsi="SimSun" w:eastAsia="SimSun" w:cs="SimSun"/>
                        <w:sz w:val="20"/>
                        <w:szCs w:val="20"/>
                        <w:spacing w:val="-10"/>
                        <w:w w:val="93"/>
                      </w:rPr>
                      <w:t>或</w:t>
                    </w:r>
                  </w:p>
                </w:txbxContent>
              </v:textbox>
            </v:shape>
          </v:group>
        </w:pict>
      </w:r>
    </w:p>
    <w:p>
      <w:pPr>
        <w:ind w:left="3329"/>
        <w:spacing w:before="210" w:line="221" w:lineRule="auto"/>
        <w:rPr>
          <w:rFonts w:ascii="SimSun" w:hAnsi="SimSun" w:eastAsia="SimSun" w:cs="SimSun"/>
          <w:sz w:val="20"/>
          <w:szCs w:val="20"/>
        </w:rPr>
      </w:pPr>
      <w:r>
        <w:rPr>
          <w:rFonts w:ascii="SimSun" w:hAnsi="SimSun" w:eastAsia="SimSun" w:cs="SimSun"/>
          <w:sz w:val="20"/>
          <w:szCs w:val="20"/>
          <w:spacing w:val="-15"/>
        </w:rPr>
        <w:t>图2-3</w:t>
      </w:r>
      <w:r>
        <w:rPr>
          <w:rFonts w:ascii="SimSun" w:hAnsi="SimSun" w:eastAsia="SimSun" w:cs="SimSun"/>
          <w:sz w:val="20"/>
          <w:szCs w:val="20"/>
          <w:spacing w:val="83"/>
        </w:rPr>
        <w:t xml:space="preserve"> </w:t>
      </w:r>
      <w:r>
        <w:rPr>
          <w:rFonts w:ascii="SimSun" w:hAnsi="SimSun" w:eastAsia="SimSun" w:cs="SimSun"/>
          <w:sz w:val="20"/>
          <w:szCs w:val="20"/>
          <w:spacing w:val="-15"/>
        </w:rPr>
        <w:t>流密码示意图</w:t>
      </w:r>
    </w:p>
    <w:p>
      <w:pPr>
        <w:ind w:right="16" w:firstLine="409"/>
        <w:spacing w:before="148" w:line="253" w:lineRule="auto"/>
        <w:rPr>
          <w:rFonts w:ascii="SimSun" w:hAnsi="SimSun" w:eastAsia="SimSun" w:cs="SimSun"/>
          <w:sz w:val="20"/>
          <w:szCs w:val="20"/>
        </w:rPr>
      </w:pPr>
      <w:r>
        <w:rPr>
          <w:rFonts w:ascii="SimSun" w:hAnsi="SimSun" w:eastAsia="SimSun" w:cs="SimSun"/>
          <w:sz w:val="20"/>
          <w:szCs w:val="20"/>
          <w:spacing w:val="9"/>
        </w:rPr>
        <w:t>这种类型的加密方案被称为流密码。这是因为加密的执行是通过首先生成一个伪随机比</w:t>
      </w:r>
      <w:r>
        <w:rPr>
          <w:rFonts w:ascii="SimSun" w:hAnsi="SimSun" w:eastAsia="SimSun" w:cs="SimSun"/>
          <w:sz w:val="20"/>
          <w:szCs w:val="20"/>
        </w:rPr>
        <w:t xml:space="preserve"> </w:t>
      </w:r>
      <w:r>
        <w:rPr>
          <w:rFonts w:ascii="SimSun" w:hAnsi="SimSun" w:eastAsia="SimSun" w:cs="SimSun"/>
          <w:sz w:val="20"/>
          <w:szCs w:val="20"/>
          <w:spacing w:val="4"/>
        </w:rPr>
        <w:t>特流，然后将该比特流和明文做异或运算来</w:t>
      </w:r>
      <w:r>
        <w:rPr>
          <w:rFonts w:ascii="SimSun" w:hAnsi="SimSun" w:eastAsia="SimSun" w:cs="SimSun"/>
          <w:sz w:val="20"/>
          <w:szCs w:val="20"/>
          <w:spacing w:val="3"/>
        </w:rPr>
        <w:t>实现的。</w:t>
      </w:r>
    </w:p>
    <w:p>
      <w:pPr>
        <w:ind w:right="11" w:firstLine="409"/>
        <w:spacing w:before="63" w:line="270" w:lineRule="auto"/>
        <w:rPr>
          <w:rFonts w:ascii="SimSun" w:hAnsi="SimSun" w:eastAsia="SimSun" w:cs="SimSun"/>
          <w:sz w:val="20"/>
          <w:szCs w:val="20"/>
        </w:rPr>
      </w:pPr>
      <w:r>
        <w:rPr>
          <w:rFonts w:ascii="SimSun" w:hAnsi="SimSun" w:eastAsia="SimSun" w:cs="SimSun"/>
          <w:sz w:val="20"/>
          <w:szCs w:val="20"/>
          <w:spacing w:val="4"/>
        </w:rPr>
        <w:t>在二元加法流密码中，若密钥流序列完全随</w:t>
      </w:r>
      <w:r>
        <w:rPr>
          <w:rFonts w:ascii="SimSun" w:hAnsi="SimSun" w:eastAsia="SimSun" w:cs="SimSun"/>
          <w:sz w:val="20"/>
          <w:szCs w:val="20"/>
          <w:spacing w:val="3"/>
        </w:rPr>
        <w:t>机，就是一个完善的保密系统(一次一密)。实</w:t>
      </w:r>
      <w:r>
        <w:rPr>
          <w:rFonts w:ascii="SimSun" w:hAnsi="SimSun" w:eastAsia="SimSun" w:cs="SimSun"/>
          <w:sz w:val="20"/>
          <w:szCs w:val="20"/>
        </w:rPr>
        <w:t xml:space="preserve"> </w:t>
      </w:r>
      <w:r>
        <w:rPr>
          <w:rFonts w:ascii="SimSun" w:hAnsi="SimSun" w:eastAsia="SimSun" w:cs="SimSun"/>
          <w:sz w:val="20"/>
          <w:szCs w:val="20"/>
          <w:spacing w:val="4"/>
        </w:rPr>
        <w:t>际使用的密钥流序列(以下简称密钥)都是按一定算法生成的，因而</w:t>
      </w:r>
      <w:r>
        <w:rPr>
          <w:rFonts w:ascii="SimSun" w:hAnsi="SimSun" w:eastAsia="SimSun" w:cs="SimSun"/>
          <w:sz w:val="20"/>
          <w:szCs w:val="20"/>
          <w:spacing w:val="3"/>
        </w:rPr>
        <w:t>不可能是完全随机的，所以</w:t>
      </w:r>
      <w:r>
        <w:rPr>
          <w:rFonts w:ascii="SimSun" w:hAnsi="SimSun" w:eastAsia="SimSun" w:cs="SimSun"/>
          <w:sz w:val="20"/>
          <w:szCs w:val="20"/>
        </w:rPr>
        <w:t xml:space="preserve"> </w:t>
      </w:r>
      <w:r>
        <w:rPr>
          <w:rFonts w:ascii="SimSun" w:hAnsi="SimSun" w:eastAsia="SimSun" w:cs="SimSun"/>
          <w:sz w:val="20"/>
          <w:szCs w:val="20"/>
          <w:spacing w:val="4"/>
        </w:rPr>
        <w:t>也就不可能是完善的保密系统。</w:t>
      </w:r>
    </w:p>
    <w:p>
      <w:pPr>
        <w:ind w:right="12" w:firstLine="409"/>
        <w:spacing w:before="81" w:line="273" w:lineRule="auto"/>
        <w:rPr>
          <w:rFonts w:ascii="SimSun" w:hAnsi="SimSun" w:eastAsia="SimSun" w:cs="SimSun"/>
          <w:sz w:val="20"/>
          <w:szCs w:val="20"/>
        </w:rPr>
      </w:pPr>
      <w:r>
        <w:rPr>
          <w:rFonts w:ascii="SimSun" w:hAnsi="SimSun" w:eastAsia="SimSun" w:cs="SimSun"/>
          <w:sz w:val="20"/>
          <w:szCs w:val="20"/>
          <w:spacing w:val="9"/>
        </w:rPr>
        <w:t>为了尽可能提高系统的安全程度，就必须要求所产生的密钥流序列尽可能具有随机序列</w:t>
      </w:r>
      <w:r>
        <w:rPr>
          <w:rFonts w:ascii="SimSun" w:hAnsi="SimSun" w:eastAsia="SimSun" w:cs="SimSun"/>
          <w:sz w:val="20"/>
          <w:szCs w:val="20"/>
          <w:spacing w:val="3"/>
        </w:rPr>
        <w:t xml:space="preserve"> </w:t>
      </w:r>
      <w:r>
        <w:rPr>
          <w:rFonts w:ascii="SimSun" w:hAnsi="SimSun" w:eastAsia="SimSun" w:cs="SimSun"/>
          <w:sz w:val="20"/>
          <w:szCs w:val="20"/>
          <w:spacing w:val="1"/>
        </w:rPr>
        <w:t>的特征。 一般地，序列密码中对密钥流有如下要求(接近随机序列)。①极大的周期：按任何算</w:t>
      </w:r>
      <w:r>
        <w:rPr>
          <w:rFonts w:ascii="SimSun" w:hAnsi="SimSun" w:eastAsia="SimSun" w:cs="SimSun"/>
          <w:sz w:val="20"/>
          <w:szCs w:val="20"/>
          <w:spacing w:val="5"/>
        </w:rPr>
        <w:t xml:space="preserve"> </w:t>
      </w:r>
      <w:r>
        <w:rPr>
          <w:rFonts w:ascii="SimSun" w:hAnsi="SimSun" w:eastAsia="SimSun" w:cs="SimSun"/>
          <w:sz w:val="20"/>
          <w:szCs w:val="20"/>
          <w:spacing w:val="4"/>
        </w:rPr>
        <w:t>法产生的序列都是周期的。②良好的统计特性：均匀</w:t>
      </w:r>
      <w:r>
        <w:rPr>
          <w:rFonts w:ascii="SimSun" w:hAnsi="SimSun" w:eastAsia="SimSun" w:cs="SimSun"/>
          <w:sz w:val="20"/>
          <w:szCs w:val="20"/>
          <w:spacing w:val="3"/>
        </w:rPr>
        <w:t>的游程分布，更好地掩盖明文。③高线性</w:t>
      </w:r>
      <w:r>
        <w:rPr>
          <w:rFonts w:ascii="SimSun" w:hAnsi="SimSun" w:eastAsia="SimSun" w:cs="SimSun"/>
          <w:sz w:val="20"/>
          <w:szCs w:val="20"/>
        </w:rPr>
        <w:t xml:space="preserve"> </w:t>
      </w:r>
      <w:r>
        <w:rPr>
          <w:rFonts w:ascii="SimSun" w:hAnsi="SimSun" w:eastAsia="SimSun" w:cs="SimSun"/>
          <w:sz w:val="20"/>
          <w:szCs w:val="20"/>
          <w:spacing w:val="9"/>
        </w:rPr>
        <w:t>复杂度：不能从一小段密钥推知整个密钥序列。④用统计方法由密钥</w:t>
      </w:r>
      <w:r>
        <w:rPr>
          <w:rFonts w:ascii="SimSun" w:hAnsi="SimSun" w:eastAsia="SimSun" w:cs="SimSun"/>
          <w:sz w:val="20"/>
          <w:szCs w:val="20"/>
          <w:spacing w:val="8"/>
        </w:rPr>
        <w:t>序列提取密钥生成器结</w:t>
      </w:r>
      <w:r>
        <w:rPr>
          <w:rFonts w:ascii="SimSun" w:hAnsi="SimSun" w:eastAsia="SimSun" w:cs="SimSun"/>
          <w:sz w:val="20"/>
          <w:szCs w:val="20"/>
        </w:rPr>
        <w:t xml:space="preserve"> </w:t>
      </w:r>
      <w:r>
        <w:rPr>
          <w:rFonts w:ascii="SimSun" w:hAnsi="SimSun" w:eastAsia="SimSun" w:cs="SimSun"/>
          <w:sz w:val="20"/>
          <w:szCs w:val="20"/>
          <w:spacing w:val="7"/>
        </w:rPr>
        <w:t>构或密钥源的足够信息在计算上是不可能的。</w:t>
      </w:r>
    </w:p>
    <w:p>
      <w:pPr>
        <w:ind w:right="20" w:firstLine="409"/>
        <w:spacing w:before="70" w:line="268" w:lineRule="auto"/>
        <w:rPr>
          <w:rFonts w:ascii="SimSun" w:hAnsi="SimSun" w:eastAsia="SimSun" w:cs="SimSun"/>
          <w:sz w:val="20"/>
          <w:szCs w:val="20"/>
        </w:rPr>
      </w:pPr>
      <w:r>
        <w:rPr>
          <w:rFonts w:ascii="SimSun" w:hAnsi="SimSun" w:eastAsia="SimSun" w:cs="SimSun"/>
          <w:sz w:val="20"/>
          <w:szCs w:val="20"/>
          <w:spacing w:val="10"/>
        </w:rPr>
        <w:t>线性反馈移位寄存器</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LFSR</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0"/>
        </w:rPr>
        <w:t>在历史上曾经是很流行的流密码。但是，它们被证明是非</w:t>
      </w:r>
      <w:r>
        <w:rPr>
          <w:rFonts w:ascii="SimSun" w:hAnsi="SimSun" w:eastAsia="SimSun" w:cs="SimSun"/>
          <w:sz w:val="20"/>
          <w:szCs w:val="20"/>
        </w:rPr>
        <w:t xml:space="preserve"> </w:t>
      </w:r>
      <w:r>
        <w:rPr>
          <w:rFonts w:ascii="SimSun" w:hAnsi="SimSun" w:eastAsia="SimSun" w:cs="SimSun"/>
          <w:sz w:val="20"/>
          <w:szCs w:val="20"/>
          <w:spacing w:val="3"/>
        </w:rPr>
        <w:t>常不安全的。在某种程度上，给定足够多字节的输出，密钥就能够完全被恢复出</w:t>
      </w:r>
      <w:r>
        <w:rPr>
          <w:rFonts w:ascii="SimSun" w:hAnsi="SimSun" w:eastAsia="SimSun" w:cs="SimSun"/>
          <w:sz w:val="20"/>
          <w:szCs w:val="20"/>
          <w:spacing w:val="2"/>
        </w:rPr>
        <w:t>来。</w:t>
      </w:r>
    </w:p>
    <w:p>
      <w:pPr>
        <w:ind w:firstLine="469"/>
        <w:spacing w:before="52" w:line="259" w:lineRule="auto"/>
        <w:rPr>
          <w:rFonts w:ascii="SimSun" w:hAnsi="SimSun" w:eastAsia="SimSun" w:cs="SimSun"/>
          <w:sz w:val="20"/>
          <w:szCs w:val="20"/>
        </w:rPr>
      </w:pPr>
      <w:r>
        <w:rPr>
          <w:rFonts w:ascii="SimSun" w:hAnsi="SimSun" w:eastAsia="SimSun" w:cs="SimSun"/>
          <w:sz w:val="20"/>
          <w:szCs w:val="20"/>
          <w:spacing w:val="13"/>
        </w:rPr>
        <w:t>目前使用的密钥流生成器大都是基于移位寄存器的。这种密钥流序列称为移位寄存器</w:t>
      </w:r>
      <w:r>
        <w:rPr>
          <w:rFonts w:ascii="SimSun" w:hAnsi="SimSun" w:eastAsia="SimSun" w:cs="SimSun"/>
          <w:sz w:val="20"/>
          <w:szCs w:val="20"/>
          <w:spacing w:val="16"/>
        </w:rPr>
        <w:t xml:space="preserve"> </w:t>
      </w:r>
      <w:r>
        <w:rPr>
          <w:rFonts w:ascii="SimSun" w:hAnsi="SimSun" w:eastAsia="SimSun" w:cs="SimSun"/>
          <w:sz w:val="20"/>
          <w:szCs w:val="20"/>
          <w:spacing w:val="-3"/>
        </w:rPr>
        <w:t>序列。</w:t>
      </w:r>
    </w:p>
    <w:p>
      <w:pPr>
        <w:ind w:right="20"/>
        <w:spacing w:before="99" w:line="219" w:lineRule="auto"/>
        <w:jc w:val="right"/>
        <w:rPr>
          <w:rFonts w:ascii="SimSun" w:hAnsi="SimSun" w:eastAsia="SimSun" w:cs="SimSun"/>
          <w:sz w:val="20"/>
          <w:szCs w:val="20"/>
        </w:rPr>
      </w:pPr>
      <w:r>
        <w:rPr>
          <w:rFonts w:ascii="SimSun" w:hAnsi="SimSun" w:eastAsia="SimSun" w:cs="SimSun"/>
          <w:sz w:val="20"/>
          <w:szCs w:val="20"/>
          <w:spacing w:val="8"/>
        </w:rPr>
        <w:t>通常的构建方法为线性移位寄存器+非线性组合函数，如图2-4所示。其中，非线性组合</w:t>
      </w:r>
    </w:p>
    <w:p>
      <w:pPr>
        <w:spacing w:line="219" w:lineRule="auto"/>
        <w:sectPr>
          <w:footerReference w:type="default" r:id="rId48"/>
          <w:pgSz w:w="9300" w:h="14290"/>
          <w:pgMar w:top="400" w:right="371" w:bottom="490" w:left="560" w:header="0" w:footer="291" w:gutter="0"/>
        </w:sectPr>
        <w:rPr>
          <w:rFonts w:ascii="SimSun" w:hAnsi="SimSun" w:eastAsia="SimSun" w:cs="SimSun"/>
          <w:sz w:val="20"/>
          <w:szCs w:val="20"/>
        </w:rPr>
      </w:pPr>
    </w:p>
    <w:p>
      <w:pPr>
        <w:ind w:left="3280"/>
        <w:spacing w:before="48" w:line="222" w:lineRule="auto"/>
        <w:rPr>
          <w:rFonts w:ascii="FangSong" w:hAnsi="FangSong" w:eastAsia="FangSong" w:cs="FangSong"/>
          <w:sz w:val="24"/>
          <w:szCs w:val="24"/>
        </w:rPr>
      </w:pPr>
      <w:bookmarkStart w:name="bookmark35" w:id="23"/>
      <w:bookmarkEnd w:id="23"/>
      <w:r>
        <w:rPr>
          <w:rFonts w:ascii="FangSong" w:hAnsi="FangSong" w:eastAsia="FangSong" w:cs="FangSong"/>
          <w:sz w:val="24"/>
          <w:szCs w:val="24"/>
          <w:spacing w:val="-36"/>
          <w:w w:val="79"/>
        </w:rPr>
        <w:t>…………………………………………………………………第2章</w:t>
      </w:r>
      <w:r>
        <w:rPr>
          <w:rFonts w:ascii="FangSong" w:hAnsi="FangSong" w:eastAsia="FangSong" w:cs="FangSong"/>
          <w:sz w:val="24"/>
          <w:szCs w:val="24"/>
          <w:spacing w:val="146"/>
        </w:rPr>
        <w:t xml:space="preserve"> </w:t>
      </w:r>
      <w:r>
        <w:rPr>
          <w:rFonts w:ascii="FangSong" w:hAnsi="FangSong" w:eastAsia="FangSong" w:cs="FangSong"/>
          <w:sz w:val="24"/>
          <w:szCs w:val="24"/>
          <w:spacing w:val="-36"/>
          <w:w w:val="79"/>
        </w:rPr>
        <w:t>基础知识</w:t>
      </w:r>
    </w:p>
    <w:p>
      <w:pPr>
        <w:spacing w:before="231" w:line="219" w:lineRule="auto"/>
        <w:rPr>
          <w:rFonts w:ascii="SimSun" w:hAnsi="SimSun" w:eastAsia="SimSun" w:cs="SimSun"/>
          <w:sz w:val="21"/>
          <w:szCs w:val="21"/>
        </w:rPr>
      </w:pPr>
      <w:r>
        <w:rPr>
          <w:rFonts w:ascii="SimSun" w:hAnsi="SimSun" w:eastAsia="SimSun" w:cs="SimSun"/>
          <w:sz w:val="21"/>
          <w:szCs w:val="21"/>
          <w:spacing w:val="-6"/>
        </w:rPr>
        <w:t>函数</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6"/>
        </w:rPr>
        <w:t>F</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的选择非常重要，直接关系到流密码</w:t>
      </w:r>
      <w:r>
        <w:rPr>
          <w:rFonts w:ascii="SimSun" w:hAnsi="SimSun" w:eastAsia="SimSun" w:cs="SimSun"/>
          <w:sz w:val="21"/>
          <w:szCs w:val="21"/>
          <w:spacing w:val="-7"/>
        </w:rPr>
        <w:t>的安全程度。</w:t>
      </w:r>
    </w:p>
    <w:p>
      <w:pPr>
        <w:pStyle w:val="BodyText"/>
        <w:ind w:firstLine="1630"/>
        <w:spacing w:before="122" w:line="1890" w:lineRule="exact"/>
        <w:rPr/>
      </w:pPr>
      <w:r>
        <w:rPr>
          <w:position w:val="-37"/>
        </w:rPr>
        <w:pict>
          <v:group id="_x0000_s62" style="mso-position-vertical-relative:line;mso-position-horizontal-relative:char;width:256.5pt;height:94.5pt;" filled="false" stroked="false" coordsize="5130,1890" coordorigin="0,0">
            <v:shape id="_x0000_s64" style="position:absolute;left:0;top:0;width:5130;height:1890;" filled="false" stroked="false" type="#_x0000_t75">
              <v:imagedata o:title="" r:id="rId51"/>
            </v:shape>
            <v:shape id="_x0000_s66" style="position:absolute;left:559;top:177;width:2658;height:1513;" filled="false" stroked="false" type="#_x0000_t202">
              <v:fill on="false"/>
              <v:stroke on="false"/>
              <v:path/>
              <v:imagedata o:title=""/>
              <o:lock v:ext="edit" aspectratio="false"/>
              <v:textbox inset="0mm,0mm,0mm,0mm">
                <w:txbxContent>
                  <w:p>
                    <w:pPr>
                      <w:ind w:right="19"/>
                      <w:spacing w:before="20"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LFSR1</w:t>
                    </w:r>
                  </w:p>
                  <w:p>
                    <w:pPr>
                      <w:spacing w:line="396" w:lineRule="auto"/>
                      <w:rPr>
                        <w:rFonts w:ascii="Arial"/>
                        <w:sz w:val="21"/>
                      </w:rPr>
                    </w:pPr>
                    <w:r/>
                  </w:p>
                  <w:p>
                    <w:pPr>
                      <w:ind w:left="20" w:right="20" w:firstLine="2160"/>
                      <w:spacing w:before="46" w:line="219" w:lineRule="auto"/>
                      <w:rPr>
                        <w:rFonts w:ascii="Times New Roman" w:hAnsi="Times New Roman" w:eastAsia="Times New Roman" w:cs="Times New Roman"/>
                        <w:sz w:val="21"/>
                        <w:szCs w:val="21"/>
                      </w:rPr>
                    </w:pPr>
                    <w:r>
                      <w:rPr>
                        <w:rFonts w:ascii="Times New Roman" w:hAnsi="Times New Roman" w:eastAsia="Times New Roman" w:cs="Times New Roman"/>
                        <w:sz w:val="16"/>
                        <w:szCs w:val="16"/>
                        <w:spacing w:val="-1"/>
                      </w:rPr>
                      <w:t>LFSR2</w:t>
                    </w:r>
                    <w:r>
                      <w:rPr>
                        <w:rFonts w:ascii="Times New Roman" w:hAnsi="Times New Roman" w:eastAsia="Times New Roman" w:cs="Times New Roman"/>
                        <w:sz w:val="16"/>
                        <w:szCs w:val="16"/>
                      </w:rPr>
                      <w:t xml:space="preserve"> </w:t>
                    </w:r>
                    <w:r>
                      <w:rPr>
                        <w:rFonts w:ascii="Times New Roman" w:hAnsi="Times New Roman" w:eastAsia="Times New Roman" w:cs="Times New Roman"/>
                        <w:sz w:val="21"/>
                        <w:szCs w:val="21"/>
                      </w:rPr>
                      <w:t>F</w:t>
                    </w:r>
                  </w:p>
                  <w:p>
                    <w:pPr>
                      <w:spacing w:line="334" w:lineRule="auto"/>
                      <w:rPr>
                        <w:rFonts w:ascii="Arial"/>
                        <w:sz w:val="21"/>
                      </w:rPr>
                    </w:pPr>
                    <w:r/>
                  </w:p>
                  <w:p>
                    <w:pPr>
                      <w:ind w:right="18"/>
                      <w:spacing w:before="46"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LFSRn</w:t>
                    </w:r>
                  </w:p>
                </w:txbxContent>
              </v:textbox>
            </v:shape>
            <v:shape id="_x0000_s68" style="position:absolute;left:429;top:227;width:420;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LFSR</w:t>
                    </w:r>
                  </w:p>
                </w:txbxContent>
              </v:textbox>
            </v:shape>
            <v:shape id="_x0000_s70" style="position:absolute;left:4020;top:848;width:153;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w:t>
                    </w:r>
                  </w:p>
                </w:txbxContent>
              </v:textbox>
            </v:shape>
            <v:shape id="_x0000_s72" style="position:absolute;left:4760;top:771;width:153;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Z;</w:t>
                    </w:r>
                  </w:p>
                </w:txbxContent>
              </v:textbox>
            </v:shape>
            <v:shape id="_x0000_s74" style="position:absolute;left:439;top:1585;width:116;height:13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rPr>
                      <w:t>Z</w:t>
                    </w:r>
                  </w:p>
                </w:txbxContent>
              </v:textbox>
            </v:shape>
          </v:group>
        </w:pict>
      </w:r>
    </w:p>
    <w:p>
      <w:pPr>
        <w:ind w:left="2889"/>
        <w:spacing w:before="188" w:line="219" w:lineRule="auto"/>
        <w:rPr>
          <w:rFonts w:ascii="SimSun" w:hAnsi="SimSun" w:eastAsia="SimSun" w:cs="SimSun"/>
          <w:sz w:val="21"/>
          <w:szCs w:val="21"/>
        </w:rPr>
      </w:pPr>
      <w:r>
        <w:rPr>
          <w:rFonts w:ascii="SimSun" w:hAnsi="SimSun" w:eastAsia="SimSun" w:cs="SimSun"/>
          <w:sz w:val="21"/>
          <w:szCs w:val="21"/>
          <w:spacing w:val="-26"/>
        </w:rPr>
        <w:t>图2-4·密钥流产生器的构造方法</w:t>
      </w:r>
    </w:p>
    <w:p>
      <w:pPr>
        <w:ind w:right="67" w:firstLine="419"/>
        <w:spacing w:before="119" w:line="253" w:lineRule="auto"/>
        <w:rPr>
          <w:rFonts w:ascii="SimSun" w:hAnsi="SimSun" w:eastAsia="SimSun" w:cs="SimSun"/>
          <w:sz w:val="21"/>
          <w:szCs w:val="21"/>
        </w:rPr>
      </w:pPr>
      <w:r>
        <w:rPr>
          <w:rFonts w:ascii="SimSun" w:hAnsi="SimSun" w:eastAsia="SimSun" w:cs="SimSun"/>
          <w:sz w:val="21"/>
          <w:szCs w:val="21"/>
          <w:spacing w:val="-6"/>
        </w:rPr>
        <w:t>对密钥流产生器的安全性要求越高，密钥流产生器的设计就越复杂</w:t>
      </w:r>
      <w:r>
        <w:rPr>
          <w:rFonts w:ascii="SimSun" w:hAnsi="SimSun" w:eastAsia="SimSun" w:cs="SimSun"/>
          <w:sz w:val="21"/>
          <w:szCs w:val="21"/>
          <w:spacing w:val="-7"/>
        </w:rPr>
        <w:t>。并且，在考虑安全性</w:t>
      </w:r>
      <w:r>
        <w:rPr>
          <w:rFonts w:ascii="SimSun" w:hAnsi="SimSun" w:eastAsia="SimSun" w:cs="SimSun"/>
          <w:sz w:val="21"/>
          <w:szCs w:val="21"/>
        </w:rPr>
        <w:t xml:space="preserve"> </w:t>
      </w:r>
      <w:r>
        <w:rPr>
          <w:rFonts w:ascii="SimSun" w:hAnsi="SimSun" w:eastAsia="SimSun" w:cs="SimSun"/>
          <w:sz w:val="21"/>
          <w:szCs w:val="21"/>
          <w:spacing w:val="-16"/>
        </w:rPr>
        <w:t>要求的前提下，还需要考虑：①密钥要易于分配、保管，更换简单；②易于实现，生成速度快。</w:t>
      </w:r>
    </w:p>
    <w:p>
      <w:pPr>
        <w:ind w:left="419"/>
        <w:spacing w:before="56" w:line="219" w:lineRule="auto"/>
        <w:rPr>
          <w:rFonts w:ascii="SimSun" w:hAnsi="SimSun" w:eastAsia="SimSun" w:cs="SimSun"/>
          <w:sz w:val="21"/>
          <w:szCs w:val="21"/>
        </w:rPr>
      </w:pPr>
      <w:r>
        <w:rPr>
          <w:rFonts w:ascii="SimSun" w:hAnsi="SimSun" w:eastAsia="SimSun" w:cs="SimSun"/>
          <w:sz w:val="21"/>
          <w:szCs w:val="21"/>
          <w:spacing w:val="-6"/>
        </w:rPr>
        <w:t>流密码加密效率高，能够满足在资源受限环境下的加密需求。</w:t>
      </w:r>
    </w:p>
    <w:p>
      <w:pPr>
        <w:ind w:left="422"/>
        <w:spacing w:before="226" w:line="221" w:lineRule="auto"/>
        <w:outlineLvl w:val="6"/>
        <w:rPr>
          <w:rFonts w:ascii="SimHei" w:hAnsi="SimHei" w:eastAsia="SimHei" w:cs="SimHei"/>
          <w:sz w:val="21"/>
          <w:szCs w:val="21"/>
        </w:rPr>
      </w:pPr>
      <w:r>
        <w:rPr>
          <w:rFonts w:ascii="SimHei" w:hAnsi="SimHei" w:eastAsia="SimHei" w:cs="SimHei"/>
          <w:sz w:val="21"/>
          <w:szCs w:val="21"/>
          <w:b/>
          <w:bCs/>
          <w:spacing w:val="12"/>
        </w:rPr>
        <w:t>2.2.5</w:t>
      </w:r>
      <w:r>
        <w:rPr>
          <w:rFonts w:ascii="SimHei" w:hAnsi="SimHei" w:eastAsia="SimHei" w:cs="SimHei"/>
          <w:sz w:val="21"/>
          <w:szCs w:val="21"/>
          <w:spacing w:val="36"/>
        </w:rPr>
        <w:t xml:space="preserve">  </w:t>
      </w:r>
      <w:r>
        <w:rPr>
          <w:rFonts w:ascii="SimHei" w:hAnsi="SimHei" w:eastAsia="SimHei" w:cs="SimHei"/>
          <w:sz w:val="21"/>
          <w:szCs w:val="21"/>
          <w:b/>
          <w:bCs/>
          <w:spacing w:val="12"/>
        </w:rPr>
        <w:t>分组密码算法</w:t>
      </w:r>
    </w:p>
    <w:p>
      <w:pPr>
        <w:ind w:left="422"/>
        <w:spacing w:before="198" w:line="221" w:lineRule="auto"/>
        <w:outlineLvl w:val="6"/>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44"/>
        </w:rPr>
        <w:t xml:space="preserve"> </w:t>
      </w:r>
      <w:r>
        <w:rPr>
          <w:rFonts w:ascii="SimHei" w:hAnsi="SimHei" w:eastAsia="SimHei" w:cs="SimHei"/>
          <w:sz w:val="21"/>
          <w:szCs w:val="21"/>
          <w:b/>
          <w:bCs/>
          <w:spacing w:val="-10"/>
        </w:rPr>
        <w:t>代换-置换网络</w:t>
      </w:r>
    </w:p>
    <w:p>
      <w:pPr>
        <w:ind w:right="66" w:firstLine="419"/>
        <w:spacing w:before="41" w:line="255" w:lineRule="auto"/>
        <w:rPr>
          <w:rFonts w:ascii="SimSun" w:hAnsi="SimSun" w:eastAsia="SimSun" w:cs="SimSun"/>
          <w:sz w:val="21"/>
          <w:szCs w:val="21"/>
        </w:rPr>
      </w:pPr>
      <w:r>
        <w:rPr>
          <w:rFonts w:ascii="SimSun" w:hAnsi="SimSun" w:eastAsia="SimSun" w:cs="SimSun"/>
          <w:sz w:val="21"/>
          <w:szCs w:val="21"/>
          <w:spacing w:val="23"/>
        </w:rPr>
        <w:t>分组密码</w:t>
      </w:r>
      <w:r>
        <w:rPr>
          <w:rFonts w:ascii="SimSun" w:hAnsi="SimSun" w:eastAsia="SimSun" w:cs="SimSun"/>
          <w:sz w:val="21"/>
          <w:szCs w:val="21"/>
          <w:spacing w:val="-52"/>
        </w:rPr>
        <w:t xml:space="preserve"> </w:t>
      </w:r>
      <w:r>
        <w:rPr>
          <w:rFonts w:ascii="SimSun" w:hAnsi="SimSun" w:eastAsia="SimSun" w:cs="SimSun"/>
          <w:sz w:val="21"/>
          <w:szCs w:val="21"/>
          <w:spacing w:val="23"/>
        </w:rPr>
        <w:t>一般采用 </w:t>
      </w:r>
      <w:r>
        <w:rPr>
          <w:rFonts w:ascii="Times New Roman" w:hAnsi="Times New Roman" w:eastAsia="Times New Roman" w:cs="Times New Roman"/>
          <w:sz w:val="21"/>
          <w:szCs w:val="21"/>
        </w:rPr>
        <w:t>Shannon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3"/>
        </w:rPr>
        <w:t>提出的利用乘积密码实现混淆</w:t>
      </w:r>
      <w:r>
        <w:rPr>
          <w:rFonts w:ascii="Times New Roman" w:hAnsi="Times New Roman" w:eastAsia="Times New Roman" w:cs="Times New Roman"/>
          <w:sz w:val="21"/>
          <w:szCs w:val="21"/>
          <w:spacing w:val="23"/>
        </w:rPr>
        <w:t>(</w:t>
      </w:r>
      <w:r>
        <w:rPr>
          <w:rFonts w:ascii="Times New Roman" w:hAnsi="Times New Roman" w:eastAsia="Times New Roman" w:cs="Times New Roman"/>
          <w:sz w:val="21"/>
          <w:szCs w:val="21"/>
        </w:rPr>
        <w:t>Confusion</w:t>
      </w:r>
      <w:r>
        <w:rPr>
          <w:rFonts w:ascii="Times New Roman" w:hAnsi="Times New Roman" w:eastAsia="Times New Roman" w:cs="Times New Roman"/>
          <w:sz w:val="21"/>
          <w:szCs w:val="21"/>
          <w:spacing w:val="23"/>
        </w:rPr>
        <w:t>)   </w:t>
      </w:r>
      <w:r>
        <w:rPr>
          <w:rFonts w:ascii="SimSun" w:hAnsi="SimSun" w:eastAsia="SimSun" w:cs="SimSun"/>
          <w:sz w:val="21"/>
          <w:szCs w:val="21"/>
          <w:spacing w:val="23"/>
        </w:rPr>
        <w:t>和扩散</w:t>
      </w:r>
      <w:r>
        <w:rPr>
          <w:rFonts w:ascii="SimSun" w:hAnsi="SimSun" w:eastAsia="SimSun" w:cs="SimSun"/>
          <w:sz w:val="21"/>
          <w:szCs w:val="21"/>
        </w:rPr>
        <w:t xml:space="preserve"> </w:t>
      </w:r>
      <w:r>
        <w:rPr>
          <w:rFonts w:ascii="Times New Roman" w:hAnsi="Times New Roman" w:eastAsia="Times New Roman" w:cs="Times New Roman"/>
          <w:sz w:val="21"/>
          <w:szCs w:val="21"/>
          <w:spacing w:val="-3"/>
        </w:rPr>
        <w:t>(Diffusion) </w:t>
      </w:r>
      <w:r>
        <w:rPr>
          <w:rFonts w:ascii="SimSun" w:hAnsi="SimSun" w:eastAsia="SimSun" w:cs="SimSun"/>
          <w:sz w:val="21"/>
          <w:szCs w:val="21"/>
          <w:spacing w:val="-3"/>
        </w:rPr>
        <w:t>思想进行设计。</w:t>
      </w:r>
    </w:p>
    <w:p>
      <w:pPr>
        <w:ind w:firstLine="419"/>
        <w:spacing w:before="49" w:line="271" w:lineRule="auto"/>
        <w:rPr>
          <w:rFonts w:ascii="SimSun" w:hAnsi="SimSun" w:eastAsia="SimSun" w:cs="SimSun"/>
          <w:sz w:val="21"/>
          <w:szCs w:val="21"/>
        </w:rPr>
      </w:pPr>
      <w:r>
        <w:rPr>
          <w:rFonts w:ascii="SimSun" w:hAnsi="SimSun" w:eastAsia="SimSun" w:cs="SimSun"/>
          <w:sz w:val="21"/>
          <w:szCs w:val="21"/>
          <w:spacing w:val="19"/>
        </w:rPr>
        <w:t>在分组密码的设计中，针对安全性的一般原则有</w:t>
      </w:r>
      <w:r>
        <w:rPr>
          <w:rFonts w:ascii="SimSun" w:hAnsi="SimSun" w:eastAsia="SimSun" w:cs="SimSun"/>
          <w:sz w:val="21"/>
          <w:szCs w:val="21"/>
          <w:spacing w:val="18"/>
        </w:rPr>
        <w:t>两个：混淆</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8"/>
        </w:rPr>
        <w:t>(</w:t>
      </w:r>
      <w:r>
        <w:rPr>
          <w:rFonts w:ascii="Times New Roman" w:hAnsi="Times New Roman" w:eastAsia="Times New Roman" w:cs="Times New Roman"/>
          <w:sz w:val="21"/>
          <w:szCs w:val="21"/>
        </w:rPr>
        <w:t>Confusion</w:t>
      </w:r>
      <w:r>
        <w:rPr>
          <w:rFonts w:ascii="Times New Roman" w:hAnsi="Times New Roman" w:eastAsia="Times New Roman" w:cs="Times New Roman"/>
          <w:sz w:val="21"/>
          <w:szCs w:val="21"/>
          <w:spacing w:val="18"/>
        </w:rPr>
        <w:t>)   </w:t>
      </w:r>
      <w:r>
        <w:rPr>
          <w:rFonts w:ascii="SimSun" w:hAnsi="SimSun" w:eastAsia="SimSun" w:cs="SimSun"/>
          <w:sz w:val="21"/>
          <w:szCs w:val="21"/>
          <w:spacing w:val="18"/>
        </w:rPr>
        <w:t>和扩散</w:t>
      </w:r>
      <w:r>
        <w:rPr>
          <w:rFonts w:ascii="SimSun" w:hAnsi="SimSun" w:eastAsia="SimSun" w:cs="SimSun"/>
          <w:sz w:val="21"/>
          <w:szCs w:val="21"/>
        </w:rPr>
        <w:t xml:space="preserve"> </w:t>
      </w:r>
      <w:r>
        <w:rPr>
          <w:rFonts w:ascii="SimSun" w:hAnsi="SimSun" w:eastAsia="SimSun" w:cs="SimSun"/>
          <w:sz w:val="21"/>
          <w:szCs w:val="21"/>
          <w:spacing w:val="-6"/>
        </w:rPr>
        <w:t>(Diffusion)。混淆使所得密文与明文以及密钥的关系变得十分复杂，无法从数学上直观描述，</w:t>
      </w:r>
      <w:r>
        <w:rPr>
          <w:rFonts w:ascii="SimSun" w:hAnsi="SimSun" w:eastAsia="SimSun" w:cs="SimSun"/>
          <w:sz w:val="21"/>
          <w:szCs w:val="21"/>
          <w:spacing w:val="1"/>
        </w:rPr>
        <w:t xml:space="preserve"> </w:t>
      </w:r>
      <w:r>
        <w:rPr>
          <w:rFonts w:ascii="SimSun" w:hAnsi="SimSun" w:eastAsia="SimSun" w:cs="SimSun"/>
          <w:sz w:val="21"/>
          <w:szCs w:val="21"/>
          <w:spacing w:val="-1"/>
        </w:rPr>
        <w:t>或从统计上难以分析；扩散的目的是让明文中的任一位及</w:t>
      </w:r>
      <w:r>
        <w:rPr>
          <w:rFonts w:ascii="SimSun" w:hAnsi="SimSun" w:eastAsia="SimSun" w:cs="SimSun"/>
          <w:sz w:val="21"/>
          <w:szCs w:val="21"/>
          <w:spacing w:val="-2"/>
        </w:rPr>
        <w:t>密钥中的任一位能影响尽可能多的</w:t>
      </w:r>
      <w:r>
        <w:rPr>
          <w:rFonts w:ascii="SimSun" w:hAnsi="SimSun" w:eastAsia="SimSun" w:cs="SimSun"/>
          <w:sz w:val="21"/>
          <w:szCs w:val="21"/>
        </w:rPr>
        <w:t xml:space="preserve">  </w:t>
      </w:r>
      <w:r>
        <w:rPr>
          <w:rFonts w:ascii="SimSun" w:hAnsi="SimSun" w:eastAsia="SimSun" w:cs="SimSun"/>
          <w:sz w:val="21"/>
          <w:szCs w:val="21"/>
          <w:spacing w:val="-11"/>
        </w:rPr>
        <w:t>密文位，以便隐藏明文的统计特性，加强密码安</w:t>
      </w:r>
      <w:r>
        <w:rPr>
          <w:rFonts w:ascii="SimSun" w:hAnsi="SimSun" w:eastAsia="SimSun" w:cs="SimSun"/>
          <w:sz w:val="21"/>
          <w:szCs w:val="21"/>
          <w:spacing w:val="-12"/>
        </w:rPr>
        <w:t>全。</w:t>
      </w:r>
    </w:p>
    <w:p>
      <w:pPr>
        <w:ind w:right="66" w:firstLine="419"/>
        <w:spacing w:before="69" w:line="246" w:lineRule="auto"/>
        <w:rPr>
          <w:rFonts w:ascii="SimSun" w:hAnsi="SimSun" w:eastAsia="SimSun" w:cs="SimSun"/>
          <w:sz w:val="21"/>
          <w:szCs w:val="21"/>
        </w:rPr>
      </w:pPr>
      <w:r>
        <w:rPr>
          <w:rFonts w:ascii="SimSun" w:hAnsi="SimSun" w:eastAsia="SimSun" w:cs="SimSun"/>
          <w:sz w:val="21"/>
          <w:szCs w:val="21"/>
          <w:spacing w:val="-1"/>
        </w:rPr>
        <w:t>混淆使用代换技术，保证密文中不会反映出明文线索，防止密码分析员从密文中找到模</w:t>
      </w:r>
      <w:r>
        <w:rPr>
          <w:rFonts w:ascii="SimSun" w:hAnsi="SimSun" w:eastAsia="SimSun" w:cs="SimSun"/>
          <w:sz w:val="21"/>
          <w:szCs w:val="21"/>
          <w:spacing w:val="5"/>
        </w:rPr>
        <w:t xml:space="preserve"> </w:t>
      </w:r>
      <w:r>
        <w:rPr>
          <w:rFonts w:ascii="SimSun" w:hAnsi="SimSun" w:eastAsia="SimSun" w:cs="SimSun"/>
          <w:sz w:val="21"/>
          <w:szCs w:val="21"/>
          <w:spacing w:val="-10"/>
        </w:rPr>
        <w:t>式，从而求出相应明文。扩散使用置换技术，增加明文的冗余度，使其分布在行和列中。</w:t>
      </w:r>
    </w:p>
    <w:p>
      <w:pPr>
        <w:ind w:right="66" w:firstLine="419"/>
        <w:spacing w:before="49" w:line="261" w:lineRule="auto"/>
        <w:rPr>
          <w:rFonts w:ascii="SimSun" w:hAnsi="SimSun" w:eastAsia="SimSun" w:cs="SimSun"/>
          <w:sz w:val="21"/>
          <w:szCs w:val="21"/>
        </w:rPr>
      </w:pPr>
      <w:r>
        <w:rPr>
          <w:rFonts w:ascii="SimSun" w:hAnsi="SimSun" w:eastAsia="SimSun" w:cs="SimSun"/>
          <w:sz w:val="21"/>
          <w:szCs w:val="21"/>
          <w:spacing w:val="-2"/>
        </w:rPr>
        <w:t>在代换-置换网络</w:t>
      </w:r>
      <w:r>
        <w:rPr>
          <w:rFonts w:ascii="Times New Roman" w:hAnsi="Times New Roman" w:eastAsia="Times New Roman" w:cs="Times New Roman"/>
          <w:sz w:val="21"/>
          <w:szCs w:val="21"/>
          <w:spacing w:val="-2"/>
        </w:rPr>
        <w:t>(SP,Substitution-Permutation)      </w:t>
      </w:r>
      <w:r>
        <w:rPr>
          <w:rFonts w:ascii="SimSun" w:hAnsi="SimSun" w:eastAsia="SimSun" w:cs="SimSun"/>
          <w:sz w:val="21"/>
          <w:szCs w:val="21"/>
          <w:spacing w:val="-2"/>
        </w:rPr>
        <w:t>中</w:t>
      </w:r>
      <w:r>
        <w:rPr>
          <w:rFonts w:ascii="SimSun" w:hAnsi="SimSun" w:eastAsia="SimSun" w:cs="SimSun"/>
          <w:sz w:val="21"/>
          <w:szCs w:val="21"/>
          <w:spacing w:val="-5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盒</w:t>
      </w:r>
      <w:r>
        <w:rPr>
          <w:rFonts w:ascii="Times New Roman" w:hAnsi="Times New Roman" w:eastAsia="Times New Roman" w:cs="Times New Roman"/>
          <w:sz w:val="21"/>
          <w:szCs w:val="21"/>
          <w:spacing w:val="-2"/>
        </w:rPr>
        <w:t>(Sub</w:t>
      </w:r>
      <w:r>
        <w:rPr>
          <w:rFonts w:ascii="Times New Roman" w:hAnsi="Times New Roman" w:eastAsia="Times New Roman" w:cs="Times New Roman"/>
          <w:sz w:val="21"/>
          <w:szCs w:val="21"/>
          <w:spacing w:val="-3"/>
        </w:rPr>
        <w:t>stitution     Box)</w:t>
      </w:r>
      <w:r>
        <w:rPr>
          <w:rFonts w:ascii="SimSun" w:hAnsi="SimSun" w:eastAsia="SimSun" w:cs="SimSun"/>
          <w:sz w:val="21"/>
          <w:szCs w:val="21"/>
          <w:spacing w:val="-3"/>
        </w:rPr>
        <w:t>是唯一的非</w:t>
      </w:r>
      <w:r>
        <w:rPr>
          <w:rFonts w:ascii="SimSun" w:hAnsi="SimSun" w:eastAsia="SimSun" w:cs="SimSun"/>
          <w:sz w:val="21"/>
          <w:szCs w:val="21"/>
        </w:rPr>
        <w:t xml:space="preserve"> </w:t>
      </w:r>
      <w:r>
        <w:rPr>
          <w:rFonts w:ascii="SimSun" w:hAnsi="SimSun" w:eastAsia="SimSun" w:cs="SimSun"/>
          <w:sz w:val="21"/>
          <w:szCs w:val="21"/>
          <w:spacing w:val="-8"/>
        </w:rPr>
        <w:t>线性部件，</w:t>
      </w:r>
      <w:r>
        <w:rPr>
          <w:rFonts w:ascii="Times New Roman" w:hAnsi="Times New Roman" w:eastAsia="Times New Roman" w:cs="Times New Roman"/>
          <w:sz w:val="21"/>
          <w:szCs w:val="21"/>
          <w:spacing w:val="-8"/>
        </w:rPr>
        <w:t>S </w:t>
      </w:r>
      <w:r>
        <w:rPr>
          <w:rFonts w:ascii="SimSun" w:hAnsi="SimSun" w:eastAsia="SimSun" w:cs="SimSun"/>
          <w:sz w:val="21"/>
          <w:szCs w:val="21"/>
          <w:spacing w:val="-8"/>
        </w:rPr>
        <w:t>盒的密码强度决定了整个算法的安全强度，提供了密码算法所必需的混乱作用；</w:t>
      </w:r>
      <w:r>
        <w:rPr>
          <w:rFonts w:ascii="Times New Roman" w:hAnsi="Times New Roman" w:eastAsia="Times New Roman" w:cs="Times New Roman"/>
          <w:sz w:val="21"/>
          <w:szCs w:val="21"/>
          <w:spacing w:val="-8"/>
        </w:rPr>
        <w:t>P </w:t>
      </w:r>
      <w:r>
        <w:rPr>
          <w:rFonts w:ascii="SimSun" w:hAnsi="SimSun" w:eastAsia="SimSun" w:cs="SimSun"/>
          <w:sz w:val="21"/>
          <w:szCs w:val="21"/>
          <w:spacing w:val="-5"/>
        </w:rPr>
        <w:t>置换的目的是提供雪崩效应，使得明文或密钥的一点小的变动都会引起密文的较大变化。</w:t>
      </w:r>
    </w:p>
    <w:p>
      <w:pPr>
        <w:ind w:right="61" w:firstLine="419"/>
        <w:spacing w:before="52" w:line="260" w:lineRule="auto"/>
        <w:rPr>
          <w:rFonts w:ascii="SimSun" w:hAnsi="SimSun" w:eastAsia="SimSun" w:cs="SimSun"/>
          <w:sz w:val="21"/>
          <w:szCs w:val="21"/>
        </w:rPr>
      </w:pPr>
      <w:r>
        <w:rPr>
          <w:rFonts w:ascii="SimSun" w:hAnsi="SimSun" w:eastAsia="SimSun" w:cs="SimSun"/>
          <w:sz w:val="21"/>
          <w:szCs w:val="21"/>
          <w:spacing w:val="-3"/>
        </w:rPr>
        <w:t>增大</w:t>
      </w:r>
      <w:r>
        <w:rPr>
          <w:rFonts w:ascii="Times New Roman" w:hAnsi="Times New Roman" w:eastAsia="Times New Roman" w:cs="Times New Roman"/>
          <w:sz w:val="21"/>
          <w:szCs w:val="21"/>
          <w:spacing w:val="-3"/>
        </w:rPr>
        <w:t>SP</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网络的密钥长度和分组长度，选用更大</w:t>
      </w:r>
      <w:r>
        <w:rPr>
          <w:rFonts w:ascii="SimSun" w:hAnsi="SimSun" w:eastAsia="SimSun" w:cs="SimSun"/>
          <w:sz w:val="21"/>
          <w:szCs w:val="21"/>
          <w:spacing w:val="-4"/>
        </w:rPr>
        <w:t>的</w:t>
      </w:r>
      <w:r>
        <w:rPr>
          <w:rFonts w:ascii="Times New Roman" w:hAnsi="Times New Roman" w:eastAsia="Times New Roman" w:cs="Times New Roman"/>
          <w:sz w:val="21"/>
          <w:szCs w:val="21"/>
          <w:spacing w:val="-4"/>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盒，增加轮数，这些措施都能够显著</w:t>
      </w:r>
      <w:r>
        <w:rPr>
          <w:rFonts w:ascii="SimSun" w:hAnsi="SimSun" w:eastAsia="SimSun" w:cs="SimSun"/>
          <w:sz w:val="21"/>
          <w:szCs w:val="21"/>
        </w:rPr>
        <w:t xml:space="preserve"> </w:t>
      </w:r>
      <w:r>
        <w:rPr>
          <w:rFonts w:ascii="SimSun" w:hAnsi="SimSun" w:eastAsia="SimSun" w:cs="SimSun"/>
          <w:sz w:val="21"/>
          <w:szCs w:val="21"/>
          <w:spacing w:val="-8"/>
        </w:rPr>
        <w:t>提升</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8"/>
        </w:rPr>
        <w:t>SP</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8"/>
        </w:rPr>
        <w:t>网络的安全性。</w:t>
      </w:r>
    </w:p>
    <w:p>
      <w:pPr>
        <w:ind w:right="64" w:firstLine="419"/>
        <w:spacing w:before="44" w:line="262" w:lineRule="auto"/>
        <w:rPr>
          <w:rFonts w:ascii="SimSun" w:hAnsi="SimSun" w:eastAsia="SimSun" w:cs="SimSun"/>
          <w:sz w:val="21"/>
          <w:szCs w:val="21"/>
        </w:rPr>
      </w:pPr>
      <w:r>
        <w:rPr>
          <w:rFonts w:ascii="SimSun" w:hAnsi="SimSun" w:eastAsia="SimSun" w:cs="SimSun"/>
          <w:sz w:val="21"/>
          <w:szCs w:val="21"/>
          <w:spacing w:val="-2"/>
        </w:rPr>
        <w:t>三重</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DES(3DES)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的基础是使用两个或者三个密钥对</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DES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进行三重调用，它被广泛地认</w:t>
      </w:r>
      <w:r>
        <w:rPr>
          <w:rFonts w:ascii="SimSun" w:hAnsi="SimSun" w:eastAsia="SimSun" w:cs="SimSun"/>
          <w:sz w:val="21"/>
          <w:szCs w:val="21"/>
        </w:rPr>
        <w:t xml:space="preserve"> </w:t>
      </w:r>
      <w:r>
        <w:rPr>
          <w:rFonts w:ascii="SimSun" w:hAnsi="SimSun" w:eastAsia="SimSun" w:cs="SimSun"/>
          <w:sz w:val="21"/>
          <w:szCs w:val="21"/>
          <w:spacing w:val="-1"/>
        </w:rPr>
        <w:t>为是高度安全的，并在1999年作为一个官方标准取代了</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DES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。三重</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DES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唯一的缺点是其相</w:t>
      </w:r>
      <w:r>
        <w:rPr>
          <w:rFonts w:ascii="SimSun" w:hAnsi="SimSun" w:eastAsia="SimSun" w:cs="SimSun"/>
          <w:sz w:val="21"/>
          <w:szCs w:val="21"/>
        </w:rPr>
        <w:t xml:space="preserve"> </w:t>
      </w:r>
      <w:r>
        <w:rPr>
          <w:rFonts w:ascii="SimSun" w:hAnsi="SimSun" w:eastAsia="SimSun" w:cs="SimSun"/>
          <w:sz w:val="21"/>
          <w:szCs w:val="21"/>
        </w:rPr>
        <w:t>对较小的分块长度，以及因其需要三个完整的分组密码运算而非常慢。这些缺点导致</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DES/  </w:t>
      </w:r>
      <w:r>
        <w:rPr>
          <w:rFonts w:ascii="Times New Roman" w:hAnsi="Times New Roman" w:eastAsia="Times New Roman" w:cs="Times New Roman"/>
          <w:sz w:val="21"/>
          <w:szCs w:val="21"/>
        </w:rPr>
        <w:t>3DES</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被高级加密标准</w:t>
      </w:r>
      <w:r>
        <w:rPr>
          <w:rFonts w:ascii="Times New Roman" w:hAnsi="Times New Roman" w:eastAsia="Times New Roman" w:cs="Times New Roman"/>
          <w:sz w:val="21"/>
          <w:szCs w:val="21"/>
        </w:rPr>
        <w:t>(AES,Advanced</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Encryp</w:t>
      </w:r>
      <w:r>
        <w:rPr>
          <w:rFonts w:ascii="Times New Roman" w:hAnsi="Times New Roman" w:eastAsia="Times New Roman" w:cs="Times New Roman"/>
          <w:sz w:val="21"/>
          <w:szCs w:val="21"/>
          <w:spacing w:val="-1"/>
        </w:rPr>
        <w:t>tion    Standard)</w:t>
      </w:r>
      <w:r>
        <w:rPr>
          <w:rFonts w:ascii="SimSun" w:hAnsi="SimSun" w:eastAsia="SimSun" w:cs="SimSun"/>
          <w:sz w:val="21"/>
          <w:szCs w:val="21"/>
          <w:spacing w:val="-1"/>
        </w:rPr>
        <w:t>所取代。</w:t>
      </w:r>
    </w:p>
    <w:p>
      <w:pPr>
        <w:ind w:firstLine="419"/>
        <w:spacing w:before="83" w:line="250" w:lineRule="auto"/>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AES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密码算法中，最小密钥长度是128比特，分组长度是128比特，最小轮数是10轮，</w:t>
      </w:r>
      <w:r>
        <w:rPr>
          <w:rFonts w:ascii="SimSun" w:hAnsi="SimSun" w:eastAsia="SimSun" w:cs="SimSun"/>
          <w:sz w:val="21"/>
          <w:szCs w:val="21"/>
        </w:rPr>
        <w:t xml:space="preserve"> </w:t>
      </w:r>
      <w:r>
        <w:rPr>
          <w:rFonts w:ascii="SimSun" w:hAnsi="SimSun" w:eastAsia="SimSun" w:cs="SimSun"/>
          <w:sz w:val="21"/>
          <w:szCs w:val="21"/>
          <w:spacing w:val="7"/>
        </w:rPr>
        <w:t>并且</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AES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7"/>
        </w:rPr>
        <w:t>S </w:t>
      </w:r>
      <w:r>
        <w:rPr>
          <w:rFonts w:ascii="SimSun" w:hAnsi="SimSun" w:eastAsia="SimSun" w:cs="SimSun"/>
          <w:sz w:val="21"/>
          <w:szCs w:val="21"/>
          <w:spacing w:val="7"/>
        </w:rPr>
        <w:t>盒将8比特映射到8比特。</w:t>
      </w:r>
    </w:p>
    <w:p>
      <w:pPr>
        <w:ind w:left="422"/>
        <w:spacing w:before="46"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0"/>
        </w:rPr>
        <w:t xml:space="preserve"> </w:t>
      </w:r>
      <w:r>
        <w:rPr>
          <w:rFonts w:ascii="SimHei" w:hAnsi="SimHei" w:eastAsia="SimHei" w:cs="SimHei"/>
          <w:sz w:val="21"/>
          <w:szCs w:val="21"/>
          <w:b/>
          <w:bCs/>
          <w:spacing w:val="-5"/>
        </w:rPr>
        <w:t>常用的分组密码算法</w:t>
      </w:r>
    </w:p>
    <w:p>
      <w:pPr>
        <w:ind w:left="419" w:right="79"/>
        <w:spacing w:before="93" w:line="225" w:lineRule="auto"/>
        <w:rPr>
          <w:rFonts w:ascii="Times New Roman" w:hAnsi="Times New Roman" w:eastAsia="Times New Roman" w:cs="Times New Roman"/>
          <w:sz w:val="21"/>
          <w:szCs w:val="21"/>
        </w:rPr>
      </w:pPr>
      <w:r>
        <w:rPr>
          <w:rFonts w:ascii="SimSun" w:hAnsi="SimSun" w:eastAsia="SimSun" w:cs="SimSun"/>
          <w:sz w:val="21"/>
          <w:szCs w:val="21"/>
          <w:spacing w:val="-7"/>
        </w:rPr>
        <w:t>常用的分组密码算法有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7"/>
        </w:rPr>
        <w:t>DES</w:t>
      </w:r>
      <w:r>
        <w:rPr>
          <w:rFonts w:ascii="SimSun" w:hAnsi="SimSun" w:eastAsia="SimSun" w:cs="SimSun"/>
          <w:sz w:val="21"/>
          <w:szCs w:val="21"/>
          <w:spacing w:val="-7"/>
        </w:rPr>
        <w:t>、</w:t>
      </w:r>
      <w:r>
        <w:rPr>
          <w:rFonts w:ascii="Times New Roman" w:hAnsi="Times New Roman" w:eastAsia="Times New Roman" w:cs="Times New Roman"/>
          <w:sz w:val="21"/>
          <w:szCs w:val="21"/>
          <w:spacing w:val="-7"/>
        </w:rPr>
        <w:t>IDEA</w:t>
      </w:r>
      <w:r>
        <w:rPr>
          <w:rFonts w:ascii="SimSun" w:hAnsi="SimSun" w:eastAsia="SimSun" w:cs="SimSun"/>
          <w:sz w:val="21"/>
          <w:szCs w:val="21"/>
          <w:spacing w:val="-7"/>
        </w:rPr>
        <w:t>、</w:t>
      </w:r>
      <w:r>
        <w:rPr>
          <w:rFonts w:ascii="Times New Roman" w:hAnsi="Times New Roman" w:eastAsia="Times New Roman" w:cs="Times New Roman"/>
          <w:sz w:val="21"/>
          <w:szCs w:val="21"/>
          <w:spacing w:val="-7"/>
        </w:rPr>
        <w:t>RC5</w:t>
      </w:r>
      <w:r>
        <w:rPr>
          <w:rFonts w:ascii="SimSun" w:hAnsi="SimSun" w:eastAsia="SimSun" w:cs="SimSun"/>
          <w:sz w:val="21"/>
          <w:szCs w:val="21"/>
          <w:spacing w:val="-7"/>
        </w:rPr>
        <w:t>、</w:t>
      </w:r>
      <w:r>
        <w:rPr>
          <w:rFonts w:ascii="Times New Roman" w:hAnsi="Times New Roman" w:eastAsia="Times New Roman" w:cs="Times New Roman"/>
          <w:sz w:val="21"/>
          <w:szCs w:val="21"/>
          <w:spacing w:val="-7"/>
        </w:rPr>
        <w:t>Blowfish</w:t>
      </w:r>
      <w:r>
        <w:rPr>
          <w:rFonts w:ascii="SimSun" w:hAnsi="SimSun" w:eastAsia="SimSun" w:cs="SimSun"/>
          <w:sz w:val="21"/>
          <w:szCs w:val="21"/>
          <w:spacing w:val="-7"/>
        </w:rPr>
        <w:t>、</w:t>
      </w:r>
      <w:r>
        <w:rPr>
          <w:rFonts w:ascii="Times New Roman" w:hAnsi="Times New Roman" w:eastAsia="Times New Roman" w:cs="Times New Roman"/>
          <w:sz w:val="21"/>
          <w:szCs w:val="21"/>
          <w:spacing w:val="-7"/>
        </w:rPr>
        <w:t>AES</w:t>
      </w:r>
      <w:r>
        <w:rPr>
          <w:rFonts w:ascii="SimSun" w:hAnsi="SimSun" w:eastAsia="SimSun" w:cs="SimSun"/>
          <w:sz w:val="21"/>
          <w:szCs w:val="21"/>
          <w:spacing w:val="-8"/>
        </w:rPr>
        <w:t>等。目前最常用是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8"/>
        </w:rPr>
        <w:t>AES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8"/>
        </w:rPr>
        <w:t>算法。</w:t>
      </w:r>
      <w:r>
        <w:rPr>
          <w:rFonts w:ascii="SimSun" w:hAnsi="SimSun" w:eastAsia="SimSun" w:cs="SimSun"/>
          <w:sz w:val="21"/>
          <w:szCs w:val="21"/>
        </w:rPr>
        <w:t xml:space="preserve"> </w:t>
      </w:r>
      <w:r>
        <w:rPr>
          <w:rFonts w:ascii="Times New Roman" w:hAnsi="Times New Roman" w:eastAsia="Times New Roman" w:cs="Times New Roman"/>
          <w:sz w:val="21"/>
          <w:szCs w:val="21"/>
          <w:spacing w:val="-2"/>
        </w:rPr>
        <w:t>(1)DES</w:t>
      </w:r>
    </w:p>
    <w:p>
      <w:pPr>
        <w:ind w:right="61" w:firstLine="419"/>
        <w:spacing w:before="96" w:line="273" w:lineRule="auto"/>
        <w:jc w:val="both"/>
        <w:rPr>
          <w:rFonts w:ascii="SimSun" w:hAnsi="SimSun" w:eastAsia="SimSun" w:cs="SimSun"/>
          <w:sz w:val="21"/>
          <w:szCs w:val="21"/>
        </w:rPr>
      </w:pPr>
      <w:r>
        <w:rPr>
          <w:rFonts w:ascii="SimSun" w:hAnsi="SimSun" w:eastAsia="SimSun" w:cs="SimSun"/>
          <w:sz w:val="21"/>
          <w:szCs w:val="21"/>
          <w:spacing w:val="5"/>
        </w:rPr>
        <w:t>数据加密标准</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5"/>
        </w:rPr>
        <w:t>)</w:t>
      </w:r>
      <w:r>
        <w:rPr>
          <w:rFonts w:ascii="SimSun" w:hAnsi="SimSun" w:eastAsia="SimSun" w:cs="SimSun"/>
          <w:sz w:val="21"/>
          <w:szCs w:val="21"/>
          <w:spacing w:val="5"/>
        </w:rPr>
        <w:t>是 由</w:t>
      </w:r>
      <w:r>
        <w:rPr>
          <w:rFonts w:ascii="Times New Roman" w:hAnsi="Times New Roman" w:eastAsia="Times New Roman" w:cs="Times New Roman"/>
          <w:sz w:val="21"/>
          <w:szCs w:val="21"/>
        </w:rPr>
        <w:t>IBM</w:t>
      </w:r>
      <w:r>
        <w:rPr>
          <w:rFonts w:ascii="SimSun" w:hAnsi="SimSun" w:eastAsia="SimSun" w:cs="SimSun"/>
          <w:sz w:val="21"/>
          <w:szCs w:val="21"/>
          <w:spacing w:val="5"/>
        </w:rPr>
        <w:t>公司在1970年发展出的一</w:t>
      </w:r>
      <w:r>
        <w:rPr>
          <w:rFonts w:ascii="SimSun" w:hAnsi="SimSun" w:eastAsia="SimSun" w:cs="SimSun"/>
          <w:sz w:val="21"/>
          <w:szCs w:val="21"/>
          <w:spacing w:val="4"/>
        </w:rPr>
        <w:t>个加密算法，1976年11月23日</w:t>
      </w:r>
      <w:r>
        <w:rPr>
          <w:rFonts w:ascii="SimSun" w:hAnsi="SimSun" w:eastAsia="SimSun" w:cs="SimSun"/>
          <w:sz w:val="21"/>
          <w:szCs w:val="21"/>
        </w:rPr>
        <w:t xml:space="preserve"> </w:t>
      </w:r>
      <w:r>
        <w:rPr>
          <w:rFonts w:ascii="Times New Roman" w:hAnsi="Times New Roman" w:eastAsia="Times New Roman" w:cs="Times New Roman"/>
          <w:sz w:val="21"/>
          <w:szCs w:val="21"/>
        </w:rPr>
        <w:t>DES</w:t>
      </w:r>
      <w:r>
        <w:rPr>
          <w:rFonts w:ascii="SimSun" w:hAnsi="SimSun" w:eastAsia="SimSun" w:cs="SimSun"/>
          <w:sz w:val="21"/>
          <w:szCs w:val="21"/>
          <w:spacing w:val="3"/>
        </w:rPr>
        <w:t>被美国联邦政府的国家标准局确定为联邦信息处理标准</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FIPS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的出现是现代密</w:t>
      </w:r>
      <w:r>
        <w:rPr>
          <w:rFonts w:ascii="SimSun" w:hAnsi="SimSun" w:eastAsia="SimSun" w:cs="SimSun"/>
          <w:sz w:val="21"/>
          <w:szCs w:val="21"/>
        </w:rPr>
        <w:t xml:space="preserve"> </w:t>
      </w:r>
      <w:r>
        <w:rPr>
          <w:rFonts w:ascii="SimSun" w:hAnsi="SimSun" w:eastAsia="SimSun" w:cs="SimSun"/>
          <w:sz w:val="21"/>
          <w:szCs w:val="21"/>
          <w:spacing w:val="-1"/>
        </w:rPr>
        <w:t>码学发展史上的一个非常重要的事件，它是密码学历</w:t>
      </w:r>
      <w:r>
        <w:rPr>
          <w:rFonts w:ascii="SimSun" w:hAnsi="SimSun" w:eastAsia="SimSun" w:cs="SimSun"/>
          <w:sz w:val="21"/>
          <w:szCs w:val="21"/>
          <w:spacing w:val="-2"/>
        </w:rPr>
        <w:t>史上第一个广泛用于商业数据保密的密</w:t>
      </w:r>
    </w:p>
    <w:p>
      <w:pPr>
        <w:spacing w:line="273" w:lineRule="auto"/>
        <w:sectPr>
          <w:footerReference w:type="default" r:id="rId50"/>
          <w:pgSz w:w="9300" w:h="14290"/>
          <w:pgMar w:top="400" w:right="544" w:bottom="552" w:left="320" w:header="0" w:footer="393" w:gutter="0"/>
        </w:sectPr>
        <w:rPr>
          <w:rFonts w:ascii="SimSun" w:hAnsi="SimSun" w:eastAsia="SimSun" w:cs="SimSun"/>
          <w:sz w:val="21"/>
          <w:szCs w:val="21"/>
        </w:rPr>
      </w:pPr>
    </w:p>
    <w:p>
      <w:pPr>
        <w:ind w:left="162"/>
        <w:spacing w:before="215" w:line="233" w:lineRule="auto"/>
        <w:rPr>
          <w:rFonts w:ascii="SimSun" w:hAnsi="SimSun" w:eastAsia="SimSun" w:cs="SimSun"/>
          <w:sz w:val="15"/>
          <w:szCs w:val="15"/>
        </w:rPr>
      </w:pPr>
      <w:r>
        <w:rPr>
          <w:rFonts w:ascii="SimSun" w:hAnsi="SimSun" w:eastAsia="SimSun" w:cs="SimSun"/>
          <w:sz w:val="21"/>
          <w:szCs w:val="21"/>
          <w:b/>
          <w:bCs/>
          <w:spacing w:val="20"/>
          <w:position w:val="1"/>
        </w:rPr>
        <w:t>大数据安全与隐私保护</w:t>
      </w:r>
      <w:r>
        <w:rPr>
          <w:rFonts w:ascii="SimSun" w:hAnsi="SimSun" w:eastAsia="SimSun" w:cs="SimSun"/>
          <w:sz w:val="21"/>
          <w:szCs w:val="21"/>
          <w:spacing w:val="20"/>
          <w:position w:val="1"/>
        </w:rPr>
        <w:t xml:space="preserve">  </w:t>
      </w:r>
      <w:r>
        <w:rPr>
          <w:rFonts w:ascii="SimSun" w:hAnsi="SimSun" w:eastAsia="SimSun" w:cs="SimSun"/>
          <w:sz w:val="15"/>
          <w:szCs w:val="15"/>
          <w:spacing w:val="-21"/>
        </w:rPr>
        <w:t>……………………………………………………………………………………………………………</w:t>
      </w:r>
    </w:p>
    <w:p>
      <w:pPr>
        <w:spacing w:before="228" w:line="219" w:lineRule="auto"/>
        <w:rPr>
          <w:rFonts w:ascii="SimSun" w:hAnsi="SimSun" w:eastAsia="SimSun" w:cs="SimSun"/>
          <w:sz w:val="21"/>
          <w:szCs w:val="21"/>
        </w:rPr>
      </w:pPr>
      <w:r>
        <w:rPr>
          <w:rFonts w:ascii="SimSun" w:hAnsi="SimSun" w:eastAsia="SimSun" w:cs="SimSun"/>
          <w:sz w:val="21"/>
          <w:szCs w:val="21"/>
          <w:spacing w:val="-10"/>
        </w:rPr>
        <w:t>码算法，并开创了公开密码算法的先例。</w:t>
      </w:r>
    </w:p>
    <w:p>
      <w:pPr>
        <w:ind w:right="92" w:firstLine="429"/>
        <w:spacing w:before="80" w:line="249" w:lineRule="auto"/>
        <w:rPr>
          <w:rFonts w:ascii="SimSun" w:hAnsi="SimSun" w:eastAsia="SimSun" w:cs="SimSun"/>
          <w:sz w:val="21"/>
          <w:szCs w:val="21"/>
        </w:rPr>
      </w:pPr>
      <w:r>
        <w:rPr>
          <w:rFonts w:ascii="Times New Roman" w:hAnsi="Times New Roman" w:eastAsia="Times New Roman" w:cs="Times New Roman"/>
          <w:sz w:val="21"/>
          <w:szCs w:val="21"/>
          <w:spacing w:val="-4"/>
        </w:rPr>
        <w:t>DES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是一个对称密码体制，加密和解密使用同一密钥，有效密钥长度是56位。</w:t>
      </w:r>
      <w:r>
        <w:rPr>
          <w:rFonts w:ascii="Times New Roman" w:hAnsi="Times New Roman" w:eastAsia="Times New Roman" w:cs="Times New Roman"/>
          <w:sz w:val="21"/>
          <w:szCs w:val="21"/>
          <w:spacing w:val="-4"/>
        </w:rPr>
        <w:t>DES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的分</w:t>
      </w:r>
      <w:r>
        <w:rPr>
          <w:rFonts w:ascii="SimSun" w:hAnsi="SimSun" w:eastAsia="SimSun" w:cs="SimSun"/>
          <w:sz w:val="21"/>
          <w:szCs w:val="21"/>
        </w:rPr>
        <w:t xml:space="preserve"> </w:t>
      </w:r>
      <w:r>
        <w:rPr>
          <w:rFonts w:ascii="SimSun" w:hAnsi="SimSun" w:eastAsia="SimSun" w:cs="SimSun"/>
          <w:sz w:val="21"/>
          <w:szCs w:val="21"/>
          <w:spacing w:val="-2"/>
        </w:rPr>
        <w:t>组长度为64位，即对数据进行加密的单位是64位，明文和密文的长度相同。另外，由于</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DES</w:t>
      </w:r>
      <w:r>
        <w:rPr>
          <w:rFonts w:ascii="Times New Roman" w:hAnsi="Times New Roman" w:eastAsia="Times New Roman" w:cs="Times New Roman"/>
          <w:sz w:val="21"/>
          <w:szCs w:val="21"/>
        </w:rPr>
        <w:t xml:space="preserve"> </w:t>
      </w:r>
      <w:r>
        <w:rPr>
          <w:rFonts w:ascii="SimSun" w:hAnsi="SimSun" w:eastAsia="SimSun" w:cs="SimSun"/>
          <w:sz w:val="21"/>
          <w:szCs w:val="21"/>
          <w:spacing w:val="-7"/>
        </w:rPr>
        <w:t>使用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Feistel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结构，具有加解密相似特性，因此在硬件和软件实现上，有利于加密单元的重用</w:t>
      </w:r>
    </w:p>
    <w:p>
      <w:pPr>
        <w:ind w:right="94" w:firstLine="429"/>
        <w:spacing w:before="79" w:line="261" w:lineRule="auto"/>
        <w:rPr>
          <w:rFonts w:ascii="SimSun" w:hAnsi="SimSun" w:eastAsia="SimSun" w:cs="SimSun"/>
          <w:sz w:val="21"/>
          <w:szCs w:val="21"/>
        </w:rPr>
      </w:pPr>
      <w:r>
        <w:rPr>
          <w:rFonts w:ascii="SimSun" w:hAnsi="SimSun" w:eastAsia="SimSun" w:cs="SimSun"/>
          <w:sz w:val="21"/>
          <w:szCs w:val="21"/>
          <w:spacing w:val="-2"/>
        </w:rPr>
        <w:t>尽管在今天看来，</w:t>
      </w:r>
      <w:r>
        <w:rPr>
          <w:rFonts w:ascii="Times New Roman" w:hAnsi="Times New Roman" w:eastAsia="Times New Roman" w:cs="Times New Roman"/>
          <w:sz w:val="21"/>
          <w:szCs w:val="21"/>
          <w:spacing w:val="-2"/>
        </w:rPr>
        <w:t>DES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已经不足以保障数据安</w:t>
      </w:r>
      <w:r>
        <w:rPr>
          <w:rFonts w:ascii="SimSun" w:hAnsi="SimSun" w:eastAsia="SimSun" w:cs="SimSun"/>
          <w:sz w:val="21"/>
          <w:szCs w:val="21"/>
          <w:spacing w:val="-3"/>
        </w:rPr>
        <w:t>全，但是它曾成功地抵抗了几十年的分析</w:t>
      </w:r>
      <w:r>
        <w:rPr>
          <w:rFonts w:ascii="SimSun" w:hAnsi="SimSun" w:eastAsia="SimSun" w:cs="SimSun"/>
          <w:sz w:val="21"/>
          <w:szCs w:val="21"/>
        </w:rPr>
        <w:t xml:space="preserve"> </w:t>
      </w:r>
      <w:r>
        <w:rPr>
          <w:rFonts w:ascii="SimSun" w:hAnsi="SimSun" w:eastAsia="SimSun" w:cs="SimSun"/>
          <w:sz w:val="21"/>
          <w:szCs w:val="21"/>
          <w:spacing w:val="-11"/>
        </w:rPr>
        <w:t>攻击，且截至目前，其安全威胁主要来源于穷举攻击，因为它的密钥长度太短。换言之，如果使</w:t>
      </w:r>
      <w:r>
        <w:rPr>
          <w:rFonts w:ascii="SimSun" w:hAnsi="SimSun" w:eastAsia="SimSun" w:cs="SimSun"/>
          <w:sz w:val="21"/>
          <w:szCs w:val="21"/>
          <w:spacing w:val="1"/>
        </w:rPr>
        <w:t xml:space="preserve"> </w:t>
      </w:r>
      <w:r>
        <w:rPr>
          <w:rFonts w:ascii="SimSun" w:hAnsi="SimSun" w:eastAsia="SimSun" w:cs="SimSun"/>
          <w:sz w:val="21"/>
          <w:szCs w:val="21"/>
          <w:spacing w:val="-3"/>
        </w:rPr>
        <w:t>用诸如3</w:t>
      </w:r>
      <w:r>
        <w:rPr>
          <w:rFonts w:ascii="Times New Roman" w:hAnsi="Times New Roman" w:eastAsia="Times New Roman" w:cs="Times New Roman"/>
          <w:sz w:val="21"/>
          <w:szCs w:val="21"/>
          <w:spacing w:val="-3"/>
        </w:rPr>
        <w:t>DES </w:t>
      </w:r>
      <w:r>
        <w:rPr>
          <w:rFonts w:ascii="SimSun" w:hAnsi="SimSun" w:eastAsia="SimSun" w:cs="SimSun"/>
          <w:sz w:val="21"/>
          <w:szCs w:val="21"/>
          <w:spacing w:val="-3"/>
        </w:rPr>
        <w:t>等方式来加长</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DES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的密钥长度，它仍不失为一个安全的密码</w:t>
      </w:r>
      <w:r>
        <w:rPr>
          <w:rFonts w:ascii="SimSun" w:hAnsi="SimSun" w:eastAsia="SimSun" w:cs="SimSun"/>
          <w:sz w:val="21"/>
          <w:szCs w:val="21"/>
          <w:spacing w:val="-4"/>
        </w:rPr>
        <w:t>系统。</w:t>
      </w:r>
    </w:p>
    <w:p>
      <w:pPr>
        <w:ind w:left="429"/>
        <w:spacing w:before="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(2)IDEA</w:t>
      </w:r>
    </w:p>
    <w:p>
      <w:pPr>
        <w:ind w:right="83" w:firstLine="429"/>
        <w:spacing w:before="124" w:line="266" w:lineRule="auto"/>
        <w:rPr>
          <w:rFonts w:ascii="SimSun" w:hAnsi="SimSun" w:eastAsia="SimSun" w:cs="SimSun"/>
          <w:sz w:val="21"/>
          <w:szCs w:val="21"/>
        </w:rPr>
      </w:pPr>
      <w:r>
        <w:rPr>
          <w:rFonts w:ascii="SimSun" w:hAnsi="SimSun" w:eastAsia="SimSun" w:cs="SimSun"/>
          <w:sz w:val="21"/>
          <w:szCs w:val="21"/>
        </w:rPr>
        <w:t>国际数据加密算法</w:t>
      </w:r>
      <w:r>
        <w:rPr>
          <w:rFonts w:ascii="Times New Roman" w:hAnsi="Times New Roman" w:eastAsia="Times New Roman" w:cs="Times New Roman"/>
          <w:sz w:val="21"/>
          <w:szCs w:val="21"/>
        </w:rPr>
        <w:t>(IDEA,International</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Encryption</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Alg</w:t>
      </w:r>
      <w:r>
        <w:rPr>
          <w:rFonts w:ascii="Times New Roman" w:hAnsi="Times New Roman" w:eastAsia="Times New Roman" w:cs="Times New Roman"/>
          <w:sz w:val="21"/>
          <w:szCs w:val="21"/>
          <w:spacing w:val="-1"/>
        </w:rPr>
        <w:t>orithm)</w:t>
      </w:r>
      <w:r>
        <w:rPr>
          <w:rFonts w:ascii="SimSun" w:hAnsi="SimSun" w:eastAsia="SimSun" w:cs="SimSun"/>
          <w:sz w:val="21"/>
          <w:szCs w:val="21"/>
          <w:spacing w:val="-1"/>
        </w:rPr>
        <w:t>是著名的加密算法</w:t>
      </w:r>
      <w:r>
        <w:rPr>
          <w:rFonts w:ascii="SimSun" w:hAnsi="SimSun" w:eastAsia="SimSun" w:cs="SimSun"/>
          <w:sz w:val="21"/>
          <w:szCs w:val="21"/>
        </w:rPr>
        <w:t xml:space="preserve"> </w:t>
      </w:r>
      <w:r>
        <w:rPr>
          <w:rFonts w:ascii="SimSun" w:hAnsi="SimSun" w:eastAsia="SimSun" w:cs="SimSun"/>
          <w:sz w:val="21"/>
          <w:szCs w:val="21"/>
          <w:spacing w:val="-3"/>
        </w:rPr>
        <w:t>之一，最初的版本由来学嘉</w:t>
      </w:r>
      <w:r>
        <w:rPr>
          <w:rFonts w:ascii="Times New Roman" w:hAnsi="Times New Roman" w:eastAsia="Times New Roman" w:cs="Times New Roman"/>
          <w:sz w:val="21"/>
          <w:szCs w:val="21"/>
          <w:spacing w:val="-3"/>
        </w:rPr>
        <w:t>(Xuejia   Lai)</w:t>
      </w:r>
      <w:r>
        <w:rPr>
          <w:rFonts w:ascii="SimSun" w:hAnsi="SimSun" w:eastAsia="SimSun" w:cs="SimSun"/>
          <w:sz w:val="21"/>
          <w:szCs w:val="21"/>
          <w:spacing w:val="-3"/>
        </w:rPr>
        <w:t>和</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James   Massey </w:t>
      </w:r>
      <w:r>
        <w:rPr>
          <w:rFonts w:ascii="SimSun" w:hAnsi="SimSun" w:eastAsia="SimSun" w:cs="SimSun"/>
          <w:sz w:val="21"/>
          <w:szCs w:val="21"/>
          <w:spacing w:val="-3"/>
        </w:rPr>
        <w:t>于1990</w:t>
      </w:r>
      <w:r>
        <w:rPr>
          <w:rFonts w:ascii="SimSun" w:hAnsi="SimSun" w:eastAsia="SimSun" w:cs="SimSun"/>
          <w:sz w:val="21"/>
          <w:szCs w:val="21"/>
          <w:spacing w:val="-26"/>
        </w:rPr>
        <w:t xml:space="preserve"> </w:t>
      </w:r>
      <w:r>
        <w:rPr>
          <w:rFonts w:ascii="SimSun" w:hAnsi="SimSun" w:eastAsia="SimSun" w:cs="SimSun"/>
          <w:sz w:val="21"/>
          <w:szCs w:val="21"/>
          <w:spacing w:val="-3"/>
        </w:rPr>
        <w:t>年公布，称为推荐加密标准</w:t>
      </w:r>
      <w:r>
        <w:rPr>
          <w:rFonts w:ascii="SimSun" w:hAnsi="SimSun" w:eastAsia="SimSun" w:cs="SimSun"/>
          <w:sz w:val="21"/>
          <w:szCs w:val="21"/>
        </w:rPr>
        <w:t xml:space="preserve"> </w:t>
      </w:r>
      <w:r>
        <w:rPr>
          <w:rFonts w:ascii="Times New Roman" w:hAnsi="Times New Roman" w:eastAsia="Times New Roman" w:cs="Times New Roman"/>
          <w:sz w:val="21"/>
          <w:szCs w:val="21"/>
          <w:spacing w:val="-3"/>
        </w:rPr>
        <w:t>(PES,Proposed    Encryption    Standard)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1991</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年，为抗击差分密码攻击，他们对算法</w:t>
      </w:r>
      <w:r>
        <w:rPr>
          <w:rFonts w:ascii="SimSun" w:hAnsi="SimSun" w:eastAsia="SimSun" w:cs="SimSun"/>
          <w:sz w:val="21"/>
          <w:szCs w:val="21"/>
          <w:spacing w:val="-4"/>
        </w:rPr>
        <w:t>进行了改</w:t>
      </w:r>
      <w:r>
        <w:rPr>
          <w:rFonts w:ascii="SimSun" w:hAnsi="SimSun" w:eastAsia="SimSun" w:cs="SimSun"/>
          <w:sz w:val="21"/>
          <w:szCs w:val="21"/>
        </w:rPr>
        <w:t xml:space="preserve"> </w:t>
      </w:r>
      <w:r>
        <w:rPr>
          <w:rFonts w:ascii="SimSun" w:hAnsi="SimSun" w:eastAsia="SimSun" w:cs="SimSun"/>
          <w:sz w:val="21"/>
          <w:szCs w:val="21"/>
          <w:spacing w:val="-1"/>
        </w:rPr>
        <w:t>进，增加了算法的强度，称为改进推荐加密标准</w:t>
      </w:r>
      <w:r>
        <w:rPr>
          <w:rFonts w:ascii="Times New Roman" w:hAnsi="Times New Roman" w:eastAsia="Times New Roman" w:cs="Times New Roman"/>
          <w:sz w:val="21"/>
          <w:szCs w:val="21"/>
          <w:spacing w:val="-1"/>
        </w:rPr>
        <w:t>(IPES,Improved     PES),</w:t>
      </w:r>
      <w:r>
        <w:rPr>
          <w:rFonts w:ascii="SimSun" w:hAnsi="SimSun" w:eastAsia="SimSun" w:cs="SimSun"/>
          <w:sz w:val="21"/>
          <w:szCs w:val="21"/>
          <w:spacing w:val="-1"/>
        </w:rPr>
        <w:t>并于1992年改名为国</w:t>
      </w:r>
      <w:r>
        <w:rPr>
          <w:rFonts w:ascii="SimSun" w:hAnsi="SimSun" w:eastAsia="SimSun" w:cs="SimSun"/>
          <w:sz w:val="21"/>
          <w:szCs w:val="21"/>
          <w:spacing w:val="8"/>
        </w:rPr>
        <w:t xml:space="preserve"> </w:t>
      </w:r>
      <w:r>
        <w:rPr>
          <w:rFonts w:ascii="SimSun" w:hAnsi="SimSun" w:eastAsia="SimSun" w:cs="SimSun"/>
          <w:sz w:val="21"/>
          <w:szCs w:val="21"/>
          <w:spacing w:val="-6"/>
        </w:rPr>
        <w:t>际数据加密标准。</w:t>
      </w:r>
    </w:p>
    <w:p>
      <w:pPr>
        <w:ind w:firstLine="429"/>
        <w:spacing w:before="103" w:line="247" w:lineRule="auto"/>
        <w:jc w:val="both"/>
        <w:rPr>
          <w:rFonts w:ascii="SimSun" w:hAnsi="SimSun" w:eastAsia="SimSun" w:cs="SimSun"/>
          <w:sz w:val="21"/>
          <w:szCs w:val="21"/>
        </w:rPr>
      </w:pPr>
      <w:r>
        <w:rPr>
          <w:rFonts w:ascii="Times New Roman" w:hAnsi="Times New Roman" w:eastAsia="Times New Roman" w:cs="Times New Roman"/>
          <w:sz w:val="21"/>
          <w:szCs w:val="21"/>
          <w:spacing w:val="-6"/>
        </w:rPr>
        <w:t>IDEA</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并不像</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6"/>
        </w:rPr>
        <w:t>DES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那么普及的原因有两个：第一，</w:t>
      </w:r>
      <w:r>
        <w:rPr>
          <w:rFonts w:ascii="Times New Roman" w:hAnsi="Times New Roman" w:eastAsia="Times New Roman" w:cs="Times New Roman"/>
          <w:sz w:val="21"/>
          <w:szCs w:val="21"/>
          <w:spacing w:val="-6"/>
        </w:rPr>
        <w:t>IDEA</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受专利保护，故</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6"/>
        </w:rPr>
        <w:t>IDEA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6"/>
        </w:rPr>
        <w:t>要先获得</w:t>
      </w:r>
      <w:r>
        <w:rPr>
          <w:rFonts w:ascii="SimSun" w:hAnsi="SimSun" w:eastAsia="SimSun" w:cs="SimSun"/>
          <w:sz w:val="21"/>
          <w:szCs w:val="21"/>
        </w:rPr>
        <w:t xml:space="preserve"> </w:t>
      </w:r>
      <w:r>
        <w:rPr>
          <w:rFonts w:ascii="SimSun" w:hAnsi="SimSun" w:eastAsia="SimSun" w:cs="SimSun"/>
          <w:sz w:val="21"/>
          <w:szCs w:val="21"/>
          <w:spacing w:val="-1"/>
        </w:rPr>
        <w:t>许可证之后才能在商业应用程序中使用；第二，</w:t>
      </w:r>
      <w:r>
        <w:rPr>
          <w:rFonts w:ascii="Times New Roman" w:hAnsi="Times New Roman" w:eastAsia="Times New Roman" w:cs="Times New Roman"/>
          <w:sz w:val="21"/>
          <w:szCs w:val="21"/>
          <w:spacing w:val="-1"/>
        </w:rPr>
        <w:t>DES  </w:t>
      </w:r>
      <w:r>
        <w:rPr>
          <w:rFonts w:ascii="SimSun" w:hAnsi="SimSun" w:eastAsia="SimSun" w:cs="SimSun"/>
          <w:sz w:val="21"/>
          <w:szCs w:val="21"/>
          <w:spacing w:val="-1"/>
        </w:rPr>
        <w:t>比</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IDEA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具有</w:t>
      </w:r>
      <w:r>
        <w:rPr>
          <w:rFonts w:ascii="SimSun" w:hAnsi="SimSun" w:eastAsia="SimSun" w:cs="SimSun"/>
          <w:sz w:val="21"/>
          <w:szCs w:val="21"/>
          <w:spacing w:val="-2"/>
        </w:rPr>
        <w:t>更长的历史和跟踪记录。</w:t>
      </w:r>
      <w:r>
        <w:rPr>
          <w:rFonts w:ascii="SimSun" w:hAnsi="SimSun" w:eastAsia="SimSun" w:cs="SimSun"/>
          <w:sz w:val="21"/>
          <w:szCs w:val="21"/>
        </w:rPr>
        <w:t xml:space="preserve"> </w:t>
      </w:r>
      <w:r>
        <w:rPr>
          <w:rFonts w:ascii="SimSun" w:hAnsi="SimSun" w:eastAsia="SimSun" w:cs="SimSun"/>
          <w:sz w:val="21"/>
          <w:szCs w:val="21"/>
          <w:spacing w:val="7"/>
        </w:rPr>
        <w:t>但是，著名的电子邮件隐私保护技术优良保密协议</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PGP</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Pretty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Good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7"/>
        </w:rPr>
        <w:t>)</w:t>
      </w:r>
      <w:r>
        <w:rPr>
          <w:rFonts w:ascii="SimSun" w:hAnsi="SimSun" w:eastAsia="SimSun" w:cs="SimSun"/>
          <w:sz w:val="21"/>
          <w:szCs w:val="21"/>
          <w:spacing w:val="7"/>
        </w:rPr>
        <w:t>就是基于  </w:t>
      </w:r>
      <w:r>
        <w:rPr>
          <w:rFonts w:ascii="Times New Roman" w:hAnsi="Times New Roman" w:eastAsia="Times New Roman" w:cs="Times New Roman"/>
          <w:sz w:val="21"/>
          <w:szCs w:val="21"/>
          <w:spacing w:val="-2"/>
        </w:rPr>
        <w:t>IDEA</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的</w:t>
      </w:r>
    </w:p>
    <w:p>
      <w:pPr>
        <w:ind w:right="53" w:firstLine="429"/>
        <w:spacing w:before="102" w:line="248" w:lineRule="auto"/>
        <w:rPr>
          <w:rFonts w:ascii="SimSun" w:hAnsi="SimSun" w:eastAsia="SimSun" w:cs="SimSun"/>
          <w:sz w:val="21"/>
          <w:szCs w:val="21"/>
        </w:rPr>
      </w:pPr>
      <w:r>
        <w:rPr>
          <w:rFonts w:ascii="Times New Roman" w:hAnsi="Times New Roman" w:eastAsia="Times New Roman" w:cs="Times New Roman"/>
          <w:sz w:val="21"/>
          <w:szCs w:val="21"/>
        </w:rPr>
        <w:t>IDEA</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
        </w:rPr>
        <w:t>的明文分组是64位，</w:t>
      </w:r>
      <w:r>
        <w:rPr>
          <w:rFonts w:ascii="Times New Roman" w:hAnsi="Times New Roman" w:eastAsia="Times New Roman" w:cs="Times New Roman"/>
          <w:sz w:val="21"/>
          <w:szCs w:val="21"/>
        </w:rPr>
        <w:t>IDEA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使用128</w:t>
      </w:r>
      <w:r>
        <w:rPr>
          <w:rFonts w:ascii="SimSun" w:hAnsi="SimSun" w:eastAsia="SimSun" w:cs="SimSun"/>
          <w:sz w:val="21"/>
          <w:szCs w:val="21"/>
          <w:spacing w:val="-28"/>
        </w:rPr>
        <w:t xml:space="preserve"> </w:t>
      </w:r>
      <w:r>
        <w:rPr>
          <w:rFonts w:ascii="SimSun" w:hAnsi="SimSun" w:eastAsia="SimSun" w:cs="SimSun"/>
          <w:sz w:val="21"/>
          <w:szCs w:val="21"/>
          <w:spacing w:val="2"/>
        </w:rPr>
        <w:t>位密钥，对于穷举攻击来说，目前已经无法</w:t>
      </w:r>
      <w:r>
        <w:rPr>
          <w:rFonts w:ascii="SimSun" w:hAnsi="SimSun" w:eastAsia="SimSun" w:cs="SimSun"/>
          <w:sz w:val="21"/>
          <w:szCs w:val="21"/>
        </w:rPr>
        <w:t xml:space="preserve"> </w:t>
      </w:r>
      <w:r>
        <w:rPr>
          <w:rFonts w:ascii="SimSun" w:hAnsi="SimSun" w:eastAsia="SimSun" w:cs="SimSun"/>
          <w:sz w:val="21"/>
          <w:szCs w:val="21"/>
          <w:spacing w:val="-9"/>
        </w:rPr>
        <w:t>攻破。</w:t>
      </w:r>
    </w:p>
    <w:p>
      <w:pPr>
        <w:ind w:left="429"/>
        <w:spacing w:before="5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(3)Blowfish</w:t>
      </w:r>
    </w:p>
    <w:p>
      <w:pPr>
        <w:ind w:right="92" w:firstLine="429"/>
        <w:spacing w:before="134" w:line="258" w:lineRule="auto"/>
        <w:rPr>
          <w:rFonts w:ascii="SimSun" w:hAnsi="SimSun" w:eastAsia="SimSun" w:cs="SimSun"/>
          <w:sz w:val="21"/>
          <w:szCs w:val="21"/>
        </w:rPr>
      </w:pPr>
      <w:r>
        <w:rPr>
          <w:rFonts w:ascii="Times New Roman" w:hAnsi="Times New Roman" w:eastAsia="Times New Roman" w:cs="Times New Roman"/>
          <w:sz w:val="21"/>
          <w:szCs w:val="21"/>
        </w:rPr>
        <w:t>Blowfish</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算法是1993年由布鲁斯·施奈尔</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Bruce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Schneier</w:t>
      </w:r>
      <w:r>
        <w:rPr>
          <w:rFonts w:ascii="Times New Roman" w:hAnsi="Times New Roman" w:eastAsia="Times New Roman" w:cs="Times New Roman"/>
          <w:sz w:val="21"/>
          <w:szCs w:val="21"/>
          <w:spacing w:val="4"/>
        </w:rPr>
        <w:t>)</w:t>
      </w:r>
      <w:r>
        <w:rPr>
          <w:rFonts w:ascii="SimSun" w:hAnsi="SimSun" w:eastAsia="SimSun" w:cs="SimSun"/>
          <w:sz w:val="21"/>
          <w:szCs w:val="21"/>
          <w:spacing w:val="4"/>
        </w:rPr>
        <w:t>开发</w:t>
      </w:r>
      <w:r>
        <w:rPr>
          <w:rFonts w:ascii="SimSun" w:hAnsi="SimSun" w:eastAsia="SimSun" w:cs="SimSun"/>
          <w:sz w:val="21"/>
          <w:szCs w:val="21"/>
          <w:spacing w:val="3"/>
        </w:rPr>
        <w:t>的对称密钥密码分组加</w:t>
      </w:r>
      <w:r>
        <w:rPr>
          <w:rFonts w:ascii="SimSun" w:hAnsi="SimSun" w:eastAsia="SimSun" w:cs="SimSun"/>
          <w:sz w:val="21"/>
          <w:szCs w:val="21"/>
        </w:rPr>
        <w:t xml:space="preserve"> </w:t>
      </w:r>
      <w:r>
        <w:rPr>
          <w:rFonts w:ascii="SimSun" w:hAnsi="SimSun" w:eastAsia="SimSun" w:cs="SimSun"/>
          <w:sz w:val="21"/>
          <w:szCs w:val="21"/>
          <w:spacing w:val="-1"/>
        </w:rPr>
        <w:t>密算法，符合</w:t>
      </w:r>
      <w:r>
        <w:rPr>
          <w:rFonts w:ascii="Times New Roman" w:hAnsi="Times New Roman" w:eastAsia="Times New Roman" w:cs="Times New Roman"/>
          <w:sz w:val="21"/>
          <w:szCs w:val="21"/>
          <w:spacing w:val="-1"/>
        </w:rPr>
        <w:t>Feistel  </w:t>
      </w:r>
      <w:r>
        <w:rPr>
          <w:rFonts w:ascii="SimSun" w:hAnsi="SimSun" w:eastAsia="SimSun" w:cs="SimSun"/>
          <w:sz w:val="21"/>
          <w:szCs w:val="21"/>
          <w:spacing w:val="-1"/>
        </w:rPr>
        <w:t>加密模型，分组长度为64位，密钥长度从1位至448</w:t>
      </w:r>
      <w:r>
        <w:rPr>
          <w:rFonts w:ascii="SimSun" w:hAnsi="SimSun" w:eastAsia="SimSun" w:cs="SimSun"/>
          <w:sz w:val="21"/>
          <w:szCs w:val="21"/>
          <w:spacing w:val="-37"/>
        </w:rPr>
        <w:t xml:space="preserve"> </w:t>
      </w:r>
      <w:r>
        <w:rPr>
          <w:rFonts w:ascii="SimSun" w:hAnsi="SimSun" w:eastAsia="SimSun" w:cs="SimSun"/>
          <w:sz w:val="21"/>
          <w:szCs w:val="21"/>
          <w:spacing w:val="-2"/>
        </w:rPr>
        <w:t>位可变。与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DES</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等</w:t>
      </w:r>
      <w:r>
        <w:rPr>
          <w:rFonts w:ascii="SimSun" w:hAnsi="SimSun" w:eastAsia="SimSun" w:cs="SimSun"/>
          <w:sz w:val="21"/>
          <w:szCs w:val="21"/>
        </w:rPr>
        <w:t xml:space="preserve"> </w:t>
      </w:r>
      <w:r>
        <w:rPr>
          <w:rFonts w:ascii="SimSun" w:hAnsi="SimSun" w:eastAsia="SimSun" w:cs="SimSun"/>
          <w:sz w:val="21"/>
          <w:szCs w:val="21"/>
          <w:spacing w:val="-10"/>
        </w:rPr>
        <w:t>算法相比，</w:t>
      </w:r>
      <w:r>
        <w:rPr>
          <w:rFonts w:ascii="Times New Roman" w:hAnsi="Times New Roman" w:eastAsia="Times New Roman" w:cs="Times New Roman"/>
          <w:sz w:val="21"/>
          <w:szCs w:val="21"/>
          <w:spacing w:val="-10"/>
        </w:rPr>
        <w:t>Blowfish</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0"/>
        </w:rPr>
        <w:t>算法具有非常紧凑、易于实现、处理速度快、无须授权即可使用等特</w:t>
      </w:r>
      <w:r>
        <w:rPr>
          <w:rFonts w:ascii="SimSun" w:hAnsi="SimSun" w:eastAsia="SimSun" w:cs="SimSun"/>
          <w:sz w:val="21"/>
          <w:szCs w:val="21"/>
          <w:spacing w:val="-11"/>
        </w:rPr>
        <w:t>点，广</w:t>
      </w:r>
      <w:r>
        <w:rPr>
          <w:rFonts w:ascii="SimSun" w:hAnsi="SimSun" w:eastAsia="SimSun" w:cs="SimSun"/>
          <w:sz w:val="21"/>
          <w:szCs w:val="21"/>
        </w:rPr>
        <w:t xml:space="preserve"> </w:t>
      </w:r>
      <w:r>
        <w:rPr>
          <w:rFonts w:ascii="SimSun" w:hAnsi="SimSun" w:eastAsia="SimSun" w:cs="SimSun"/>
          <w:sz w:val="21"/>
          <w:szCs w:val="21"/>
          <w:spacing w:val="-5"/>
        </w:rPr>
        <w:t>泛用于</w:t>
      </w:r>
      <w:r>
        <w:rPr>
          <w:rFonts w:ascii="Times New Roman" w:hAnsi="Times New Roman" w:eastAsia="Times New Roman" w:cs="Times New Roman"/>
          <w:sz w:val="21"/>
          <w:szCs w:val="21"/>
          <w:spacing w:val="-5"/>
        </w:rPr>
        <w:t>SSH</w:t>
      </w:r>
      <w:r>
        <w:rPr>
          <w:rFonts w:ascii="SimSun" w:hAnsi="SimSun" w:eastAsia="SimSun" w:cs="SimSun"/>
          <w:sz w:val="21"/>
          <w:szCs w:val="21"/>
          <w:spacing w:val="-5"/>
        </w:rPr>
        <w:t>、文件加密软件等应用。</w:t>
      </w:r>
    </w:p>
    <w:p>
      <w:pPr>
        <w:ind w:left="429"/>
        <w:spacing w:before="7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(4)AES</w:t>
      </w:r>
    </w:p>
    <w:p>
      <w:pPr>
        <w:ind w:right="20" w:firstLine="429"/>
        <w:spacing w:before="117" w:line="267" w:lineRule="auto"/>
        <w:rPr>
          <w:rFonts w:ascii="SimSun" w:hAnsi="SimSun" w:eastAsia="SimSun" w:cs="SimSun"/>
          <w:sz w:val="21"/>
          <w:szCs w:val="21"/>
        </w:rPr>
      </w:pPr>
      <w:r>
        <w:rPr>
          <w:rFonts w:ascii="SimSun" w:hAnsi="SimSun" w:eastAsia="SimSun" w:cs="SimSun"/>
          <w:sz w:val="21"/>
          <w:szCs w:val="21"/>
          <w:spacing w:val="-9"/>
        </w:rPr>
        <w:t>随着计算机技术的突飞猛进发展，已经超期“服役”若干年的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9"/>
        </w:rPr>
        <w:t>DES </w:t>
      </w:r>
      <w:r>
        <w:rPr>
          <w:rFonts w:ascii="SimSun" w:hAnsi="SimSun" w:eastAsia="SimSun" w:cs="SimSun"/>
          <w:sz w:val="21"/>
          <w:szCs w:val="21"/>
          <w:spacing w:val="-9"/>
        </w:rPr>
        <w:t>算法终于显得力不从心</w:t>
      </w:r>
      <w:r>
        <w:rPr>
          <w:rFonts w:ascii="SimSun" w:hAnsi="SimSun" w:eastAsia="SimSun" w:cs="SimSun"/>
          <w:sz w:val="21"/>
          <w:szCs w:val="21"/>
        </w:rPr>
        <w:t xml:space="preserve"> </w:t>
      </w:r>
      <w:r>
        <w:rPr>
          <w:rFonts w:ascii="SimSun" w:hAnsi="SimSun" w:eastAsia="SimSun" w:cs="SimSun"/>
          <w:sz w:val="21"/>
          <w:szCs w:val="21"/>
          <w:spacing w:val="15"/>
        </w:rPr>
        <w:t>了。1999年，美国国家标准与技术研究院</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NIST</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National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Institute    of</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Standards</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Technology) </w:t>
      </w:r>
      <w:r>
        <w:rPr>
          <w:rFonts w:ascii="SimSun" w:hAnsi="SimSun" w:eastAsia="SimSun" w:cs="SimSun"/>
          <w:sz w:val="21"/>
          <w:szCs w:val="21"/>
        </w:rPr>
        <w:t>对</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DES</w:t>
      </w:r>
      <w:r>
        <w:rPr>
          <w:rFonts w:ascii="SimSun" w:hAnsi="SimSun" w:eastAsia="SimSun" w:cs="SimSun"/>
          <w:sz w:val="21"/>
          <w:szCs w:val="21"/>
        </w:rPr>
        <w:t>的安全强度进行重新评估并指出，</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已经不足以保证信息安</w:t>
      </w:r>
      <w:r>
        <w:rPr>
          <w:rFonts w:ascii="SimSun" w:hAnsi="SimSun" w:eastAsia="SimSun" w:cs="SimSun"/>
          <w:sz w:val="21"/>
          <w:szCs w:val="21"/>
          <w:spacing w:val="-1"/>
        </w:rPr>
        <w:t>全，因此 </w:t>
      </w:r>
      <w:r>
        <w:rPr>
          <w:rFonts w:ascii="SimSun" w:hAnsi="SimSun" w:eastAsia="SimSun" w:cs="SimSun"/>
          <w:sz w:val="21"/>
          <w:szCs w:val="21"/>
          <w:spacing w:val="-2"/>
        </w:rPr>
        <w:t>决定撤销相关标准。此后，</w:t>
      </w:r>
      <w:r>
        <w:rPr>
          <w:rFonts w:ascii="Times New Roman" w:hAnsi="Times New Roman" w:eastAsia="Times New Roman" w:cs="Times New Roman"/>
          <w:sz w:val="21"/>
          <w:szCs w:val="21"/>
          <w:spacing w:val="-2"/>
        </w:rPr>
        <w:t>DES </w:t>
      </w:r>
      <w:r>
        <w:rPr>
          <w:rFonts w:ascii="SimSun" w:hAnsi="SimSun" w:eastAsia="SimSun" w:cs="SimSun"/>
          <w:sz w:val="21"/>
          <w:szCs w:val="21"/>
          <w:spacing w:val="-2"/>
        </w:rPr>
        <w:t>仅用于遗留的系统或多重</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DES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系统。</w:t>
      </w:r>
      <w:r>
        <w:rPr>
          <w:rFonts w:ascii="SimSun" w:hAnsi="SimSun" w:eastAsia="SimSun" w:cs="SimSun"/>
          <w:sz w:val="21"/>
          <w:szCs w:val="21"/>
          <w:spacing w:val="-3"/>
        </w:rPr>
        <w:t>事实上，1997年</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NIST</w:t>
      </w:r>
      <w:r>
        <w:rPr>
          <w:rFonts w:ascii="Times New Roman" w:hAnsi="Times New Roman" w:eastAsia="Times New Roman" w:cs="Times New Roman"/>
          <w:sz w:val="21"/>
          <w:szCs w:val="21"/>
        </w:rPr>
        <w:t xml:space="preserve">   </w:t>
      </w:r>
      <w:r>
        <w:rPr>
          <w:rFonts w:ascii="SimSun" w:hAnsi="SimSun" w:eastAsia="SimSun" w:cs="SimSun"/>
          <w:sz w:val="21"/>
          <w:szCs w:val="21"/>
          <w:spacing w:val="-1"/>
        </w:rPr>
        <w:t>就已经发起了公开征集高级加密标准</w:t>
      </w:r>
      <w:r>
        <w:rPr>
          <w:rFonts w:ascii="Times New Roman" w:hAnsi="Times New Roman" w:eastAsia="Times New Roman" w:cs="Times New Roman"/>
          <w:sz w:val="21"/>
          <w:szCs w:val="21"/>
          <w:spacing w:val="-1"/>
        </w:rPr>
        <w:t>(AES)</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1"/>
        </w:rPr>
        <w:t>的活动，目的是确定一个安全性能更好的分组密</w:t>
      </w:r>
      <w:r>
        <w:rPr>
          <w:rFonts w:ascii="SimSun" w:hAnsi="SimSun" w:eastAsia="SimSun" w:cs="SimSun"/>
          <w:sz w:val="21"/>
          <w:szCs w:val="21"/>
        </w:rPr>
        <w:t xml:space="preserve"> </w:t>
      </w:r>
      <w:r>
        <w:rPr>
          <w:rFonts w:ascii="SimSun" w:hAnsi="SimSun" w:eastAsia="SimSun" w:cs="SimSun"/>
          <w:sz w:val="21"/>
          <w:szCs w:val="21"/>
          <w:spacing w:val="3"/>
        </w:rPr>
        <w:t>码算法用于取代</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rPr>
        <w:t>AES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的基本要求是安全性能不低于3</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执行性能比3</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快。除 </w:t>
      </w:r>
      <w:r>
        <w:rPr>
          <w:rFonts w:ascii="SimSun" w:hAnsi="SimSun" w:eastAsia="SimSun" w:cs="SimSun"/>
          <w:sz w:val="21"/>
          <w:szCs w:val="21"/>
          <w:spacing w:val="-2"/>
        </w:rPr>
        <w:t>此之外，</w:t>
      </w:r>
      <w:r>
        <w:rPr>
          <w:rFonts w:ascii="Times New Roman" w:hAnsi="Times New Roman" w:eastAsia="Times New Roman" w:cs="Times New Roman"/>
          <w:sz w:val="21"/>
          <w:szCs w:val="21"/>
          <w:spacing w:val="-2"/>
        </w:rPr>
        <w:t>NIST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特别提出了高级加密标准必须是分组长度为128位的对称分组密码，并能支持 </w:t>
      </w:r>
      <w:r>
        <w:rPr>
          <w:rFonts w:ascii="SimSun" w:hAnsi="SimSun" w:eastAsia="SimSun" w:cs="SimSun"/>
          <w:sz w:val="21"/>
          <w:szCs w:val="21"/>
          <w:spacing w:val="-3"/>
        </w:rPr>
        <w:t>长度为128位、192位、256位的密钥。此外，如果算</w:t>
      </w:r>
      <w:r>
        <w:rPr>
          <w:rFonts w:ascii="SimSun" w:hAnsi="SimSun" w:eastAsia="SimSun" w:cs="SimSun"/>
          <w:sz w:val="21"/>
          <w:szCs w:val="21"/>
          <w:spacing w:val="-4"/>
        </w:rPr>
        <w:t>法被选中，在世界范围内它必须是可以免 </w:t>
      </w:r>
      <w:r>
        <w:rPr>
          <w:rFonts w:ascii="SimSun" w:hAnsi="SimSun" w:eastAsia="SimSun" w:cs="SimSun"/>
          <w:sz w:val="21"/>
          <w:szCs w:val="21"/>
          <w:spacing w:val="5"/>
        </w:rPr>
        <w:t>费获得的。经过一轮海选之后，1998年8月20日，</w:t>
      </w:r>
      <w:r>
        <w:rPr>
          <w:rFonts w:ascii="Times New Roman" w:hAnsi="Times New Roman" w:eastAsia="Times New Roman" w:cs="Times New Roman"/>
          <w:sz w:val="21"/>
          <w:szCs w:val="21"/>
        </w:rPr>
        <w:t>NIST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5"/>
        </w:rPr>
        <w:t>公布了满足要求的15个参</w:t>
      </w:r>
      <w:r>
        <w:rPr>
          <w:rFonts w:ascii="SimSun" w:hAnsi="SimSun" w:eastAsia="SimSun" w:cs="SimSun"/>
          <w:sz w:val="21"/>
          <w:szCs w:val="21"/>
          <w:spacing w:val="4"/>
        </w:rPr>
        <w:t>选草案。</w:t>
      </w:r>
      <w:r>
        <w:rPr>
          <w:rFonts w:ascii="SimSun" w:hAnsi="SimSun" w:eastAsia="SimSun" w:cs="SimSun"/>
          <w:sz w:val="21"/>
          <w:szCs w:val="21"/>
        </w:rPr>
        <w:t xml:space="preserve"> </w:t>
      </w:r>
      <w:r>
        <w:rPr>
          <w:rFonts w:ascii="SimSun" w:hAnsi="SimSun" w:eastAsia="SimSun" w:cs="SimSun"/>
          <w:sz w:val="21"/>
          <w:szCs w:val="21"/>
          <w:spacing w:val="6"/>
        </w:rPr>
        <w:t>1999年3月22日，</w:t>
      </w:r>
      <w:r>
        <w:rPr>
          <w:rFonts w:ascii="Times New Roman" w:hAnsi="Times New Roman" w:eastAsia="Times New Roman" w:cs="Times New Roman"/>
          <w:sz w:val="21"/>
          <w:szCs w:val="21"/>
        </w:rPr>
        <w:t>NIST</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6"/>
        </w:rPr>
        <w:t>公布了第一阶段的分析和测试结果，并从15</w:t>
      </w:r>
      <w:r>
        <w:rPr>
          <w:rFonts w:ascii="SimSun" w:hAnsi="SimSun" w:eastAsia="SimSun" w:cs="SimSun"/>
          <w:sz w:val="21"/>
          <w:szCs w:val="21"/>
          <w:spacing w:val="5"/>
        </w:rPr>
        <w:t>个算法中选出了5个作 </w:t>
      </w:r>
      <w:r>
        <w:rPr>
          <w:rFonts w:ascii="SimSun" w:hAnsi="SimSun" w:eastAsia="SimSun" w:cs="SimSun"/>
          <w:sz w:val="21"/>
          <w:szCs w:val="21"/>
          <w:spacing w:val="5"/>
        </w:rPr>
        <w:t>为候选算法。2000年10月2日，</w:t>
      </w:r>
      <w:r>
        <w:rPr>
          <w:rFonts w:ascii="Times New Roman" w:hAnsi="Times New Roman" w:eastAsia="Times New Roman" w:cs="Times New Roman"/>
          <w:sz w:val="21"/>
          <w:szCs w:val="21"/>
        </w:rPr>
        <w:t>NIST</w:t>
      </w:r>
      <w:r>
        <w:rPr>
          <w:rFonts w:ascii="Times New Roman" w:hAnsi="Times New Roman" w:eastAsia="Times New Roman" w:cs="Times New Roman"/>
          <w:sz w:val="21"/>
          <w:szCs w:val="21"/>
          <w:spacing w:val="57"/>
        </w:rPr>
        <w:t xml:space="preserve"> </w:t>
      </w:r>
      <w:r>
        <w:rPr>
          <w:rFonts w:ascii="SimSun" w:hAnsi="SimSun" w:eastAsia="SimSun" w:cs="SimSun"/>
          <w:sz w:val="21"/>
          <w:szCs w:val="21"/>
          <w:spacing w:val="5"/>
        </w:rPr>
        <w:t>宣布了</w:t>
      </w:r>
      <w:r>
        <w:rPr>
          <w:rFonts w:ascii="Times New Roman" w:hAnsi="Times New Roman" w:eastAsia="Times New Roman" w:cs="Times New Roman"/>
          <w:sz w:val="21"/>
          <w:szCs w:val="21"/>
        </w:rPr>
        <w:t>AES  </w:t>
      </w:r>
      <w:r>
        <w:rPr>
          <w:rFonts w:ascii="SimSun" w:hAnsi="SimSun" w:eastAsia="SimSun" w:cs="SimSun"/>
          <w:sz w:val="21"/>
          <w:szCs w:val="21"/>
          <w:spacing w:val="5"/>
        </w:rPr>
        <w:t>的最终评选结果，比利时密码学家</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Joan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Daemen </w:t>
      </w:r>
      <w:r>
        <w:rPr>
          <w:rFonts w:ascii="SimSun" w:hAnsi="SimSun" w:eastAsia="SimSun" w:cs="SimSun"/>
          <w:sz w:val="21"/>
          <w:szCs w:val="21"/>
          <w:spacing w:val="-4"/>
        </w:rPr>
        <w:t>和</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Vincent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4"/>
        </w:rPr>
        <w:t>Rijmen</w:t>
      </w:r>
      <w:r>
        <w:rPr>
          <w:rFonts w:ascii="SimSun" w:hAnsi="SimSun" w:eastAsia="SimSun" w:cs="SimSun"/>
          <w:sz w:val="21"/>
          <w:szCs w:val="21"/>
          <w:spacing w:val="-4"/>
        </w:rPr>
        <w:t>提出的</w:t>
      </w:r>
      <w:r>
        <w:rPr>
          <w:rFonts w:ascii="Times New Roman" w:hAnsi="Times New Roman" w:eastAsia="Times New Roman" w:cs="Times New Roman"/>
          <w:sz w:val="21"/>
          <w:szCs w:val="21"/>
          <w:spacing w:val="-4"/>
        </w:rPr>
        <w:t>“Rijndael</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4"/>
        </w:rPr>
        <w:t>数据加密算法”最终获胜，修改的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Rijndael </w:t>
      </w:r>
      <w:r>
        <w:rPr>
          <w:rFonts w:ascii="SimSun" w:hAnsi="SimSun" w:eastAsia="SimSun" w:cs="SimSun"/>
          <w:sz w:val="21"/>
          <w:szCs w:val="21"/>
          <w:spacing w:val="-4"/>
        </w:rPr>
        <w:t>算法最 </w:t>
      </w:r>
      <w:r>
        <w:rPr>
          <w:rFonts w:ascii="SimSun" w:hAnsi="SimSun" w:eastAsia="SimSun" w:cs="SimSun"/>
          <w:sz w:val="21"/>
          <w:szCs w:val="21"/>
          <w:spacing w:val="11"/>
        </w:rPr>
        <w:t>终成为</w:t>
      </w:r>
      <w:r>
        <w:rPr>
          <w:rFonts w:ascii="SimSun" w:hAnsi="SimSun" w:eastAsia="SimSun" w:cs="SimSun"/>
          <w:sz w:val="21"/>
          <w:szCs w:val="21"/>
        </w:rPr>
        <w:t>AES</w:t>
      </w:r>
      <w:r>
        <w:rPr>
          <w:rFonts w:ascii="SimSun" w:hAnsi="SimSun" w:eastAsia="SimSun" w:cs="SimSun"/>
          <w:sz w:val="21"/>
          <w:szCs w:val="21"/>
          <w:spacing w:val="11"/>
        </w:rPr>
        <w:t>。2001</w:t>
      </w:r>
      <w:r>
        <w:rPr>
          <w:rFonts w:ascii="SimSun" w:hAnsi="SimSun" w:eastAsia="SimSun" w:cs="SimSun"/>
          <w:sz w:val="21"/>
          <w:szCs w:val="21"/>
          <w:spacing w:val="42"/>
        </w:rPr>
        <w:t xml:space="preserve"> </w:t>
      </w:r>
      <w:r>
        <w:rPr>
          <w:rFonts w:ascii="SimSun" w:hAnsi="SimSun" w:eastAsia="SimSun" w:cs="SimSun"/>
          <w:sz w:val="21"/>
          <w:szCs w:val="21"/>
          <w:spacing w:val="11"/>
        </w:rPr>
        <w:t>年11月26日，</w:t>
      </w:r>
      <w:r>
        <w:rPr>
          <w:rFonts w:ascii="Times New Roman" w:hAnsi="Times New Roman" w:eastAsia="Times New Roman" w:cs="Times New Roman"/>
          <w:sz w:val="21"/>
          <w:szCs w:val="21"/>
        </w:rPr>
        <w:t>NIST</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1"/>
        </w:rPr>
        <w:t>正式公布</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AES</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并于2002年5月26日正</w:t>
      </w:r>
      <w:r>
        <w:rPr>
          <w:rFonts w:ascii="SimSun" w:hAnsi="SimSun" w:eastAsia="SimSun" w:cs="SimSun"/>
          <w:sz w:val="21"/>
          <w:szCs w:val="21"/>
          <w:spacing w:val="10"/>
        </w:rPr>
        <w:t>式生效。</w:t>
      </w:r>
    </w:p>
    <w:p>
      <w:pPr>
        <w:ind w:right="76" w:firstLine="429"/>
        <w:spacing w:before="162" w:line="242" w:lineRule="auto"/>
        <w:rPr>
          <w:rFonts w:ascii="SimSun" w:hAnsi="SimSun" w:eastAsia="SimSun" w:cs="SimSun"/>
          <w:sz w:val="21"/>
          <w:szCs w:val="21"/>
        </w:rPr>
      </w:pPr>
      <w:r>
        <w:rPr>
          <w:rFonts w:ascii="Times New Roman" w:hAnsi="Times New Roman" w:eastAsia="Times New Roman" w:cs="Times New Roman"/>
          <w:sz w:val="21"/>
          <w:szCs w:val="21"/>
          <w:spacing w:val="-6"/>
        </w:rPr>
        <w:t>AES </w:t>
      </w:r>
      <w:r>
        <w:rPr>
          <w:rFonts w:ascii="SimSun" w:hAnsi="SimSun" w:eastAsia="SimSun" w:cs="SimSun"/>
          <w:sz w:val="21"/>
          <w:szCs w:val="21"/>
          <w:spacing w:val="-6"/>
        </w:rPr>
        <w:t>加密的第1轮到第</w:t>
      </w:r>
      <w:r>
        <w:rPr>
          <w:rFonts w:ascii="Times New Roman" w:hAnsi="Times New Roman" w:eastAsia="Times New Roman" w:cs="Times New Roman"/>
          <w:sz w:val="21"/>
          <w:szCs w:val="21"/>
          <w:spacing w:val="-6"/>
        </w:rPr>
        <w:t>N-1    </w:t>
      </w:r>
      <w:r>
        <w:rPr>
          <w:rFonts w:ascii="SimSun" w:hAnsi="SimSun" w:eastAsia="SimSun" w:cs="SimSun"/>
          <w:sz w:val="21"/>
          <w:szCs w:val="21"/>
          <w:spacing w:val="-6"/>
        </w:rPr>
        <w:t>轮的轮函数一样，包括四个操作：字节代替</w:t>
      </w:r>
      <w:r>
        <w:rPr>
          <w:rFonts w:ascii="SimSun" w:hAnsi="SimSun" w:eastAsia="SimSun" w:cs="SimSun"/>
          <w:sz w:val="21"/>
          <w:szCs w:val="21"/>
          <w:spacing w:val="-7"/>
        </w:rPr>
        <w:t>、行移位、列混淆</w:t>
      </w:r>
      <w:r>
        <w:rPr>
          <w:rFonts w:ascii="SimSun" w:hAnsi="SimSun" w:eastAsia="SimSun" w:cs="SimSun"/>
          <w:sz w:val="21"/>
          <w:szCs w:val="21"/>
        </w:rPr>
        <w:t xml:space="preserve"> </w:t>
      </w:r>
      <w:r>
        <w:rPr>
          <w:rFonts w:ascii="SimSun" w:hAnsi="SimSun" w:eastAsia="SimSun" w:cs="SimSun"/>
          <w:sz w:val="21"/>
          <w:szCs w:val="21"/>
          <w:spacing w:val="-3"/>
        </w:rPr>
        <w:t>和轮密钥加。最后一轮迭代不执行列混淆。</w:t>
      </w:r>
      <w:r>
        <w:rPr>
          <w:rFonts w:ascii="SimSun" w:hAnsi="SimSun" w:eastAsia="SimSun" w:cs="SimSun"/>
          <w:sz w:val="21"/>
          <w:szCs w:val="21"/>
          <w:spacing w:val="-4"/>
        </w:rPr>
        <w:t>另外，在第1轮迭代之前，先将明文和原始密钥进</w:t>
      </w:r>
    </w:p>
    <w:p>
      <w:pPr>
        <w:spacing w:line="242" w:lineRule="auto"/>
        <w:sectPr>
          <w:footerReference w:type="default" r:id="rId52"/>
          <w:pgSz w:w="9300" w:h="14290"/>
          <w:pgMar w:top="400" w:right="284" w:bottom="435" w:left="560" w:header="0" w:footer="286" w:gutter="0"/>
        </w:sectPr>
        <w:rPr>
          <w:rFonts w:ascii="SimSun" w:hAnsi="SimSun" w:eastAsia="SimSun" w:cs="SimSun"/>
          <w:sz w:val="21"/>
          <w:szCs w:val="21"/>
        </w:rPr>
      </w:pPr>
    </w:p>
    <w:p>
      <w:pPr>
        <w:ind w:left="580"/>
        <w:spacing w:before="76" w:line="222" w:lineRule="auto"/>
        <w:rPr>
          <w:rFonts w:ascii="FangSong" w:hAnsi="FangSong" w:eastAsia="FangSong" w:cs="FangSong"/>
          <w:sz w:val="19"/>
          <w:szCs w:val="19"/>
        </w:rPr>
      </w:pPr>
      <w:bookmarkStart w:name="bookmark36" w:id="24"/>
      <w:bookmarkEnd w:id="24"/>
      <w:r>
        <w:rPr>
          <w:rFonts w:ascii="FangSong" w:hAnsi="FangSong" w:eastAsia="FangSong" w:cs="FangSong"/>
          <w:sz w:val="19"/>
          <w:szCs w:val="19"/>
          <w:spacing w:val="-25"/>
        </w:rPr>
        <w:t>……………………………………………………………………………………………………第2章</w:t>
      </w:r>
      <w:r>
        <w:rPr>
          <w:rFonts w:ascii="FangSong" w:hAnsi="FangSong" w:eastAsia="FangSong" w:cs="FangSong"/>
          <w:sz w:val="19"/>
          <w:szCs w:val="19"/>
          <w:spacing w:val="23"/>
        </w:rPr>
        <w:t xml:space="preserve">  </w:t>
      </w:r>
      <w:r>
        <w:rPr>
          <w:rFonts w:ascii="FangSong" w:hAnsi="FangSong" w:eastAsia="FangSong" w:cs="FangSong"/>
          <w:sz w:val="19"/>
          <w:szCs w:val="19"/>
          <w:spacing w:val="-25"/>
        </w:rPr>
        <w:t>基</w:t>
      </w:r>
      <w:r>
        <w:rPr>
          <w:rFonts w:ascii="FangSong" w:hAnsi="FangSong" w:eastAsia="FangSong" w:cs="FangSong"/>
          <w:sz w:val="19"/>
          <w:szCs w:val="19"/>
          <w:spacing w:val="-25"/>
        </w:rPr>
        <w:t xml:space="preserve"> </w:t>
      </w:r>
      <w:r>
        <w:rPr>
          <w:rFonts w:ascii="FangSong" w:hAnsi="FangSong" w:eastAsia="FangSong" w:cs="FangSong"/>
          <w:sz w:val="19"/>
          <w:szCs w:val="19"/>
          <w:spacing w:val="-25"/>
        </w:rPr>
        <w:t>础</w:t>
      </w:r>
      <w:r>
        <w:rPr>
          <w:rFonts w:ascii="FangSong" w:hAnsi="FangSong" w:eastAsia="FangSong" w:cs="FangSong"/>
          <w:sz w:val="19"/>
          <w:szCs w:val="19"/>
          <w:spacing w:val="-25"/>
        </w:rPr>
        <w:t xml:space="preserve"> </w:t>
      </w:r>
      <w:r>
        <w:rPr>
          <w:rFonts w:ascii="FangSong" w:hAnsi="FangSong" w:eastAsia="FangSong" w:cs="FangSong"/>
          <w:sz w:val="19"/>
          <w:szCs w:val="19"/>
          <w:spacing w:val="-25"/>
        </w:rPr>
        <w:t>知</w:t>
      </w:r>
      <w:r>
        <w:rPr>
          <w:rFonts w:ascii="FangSong" w:hAnsi="FangSong" w:eastAsia="FangSong" w:cs="FangSong"/>
          <w:sz w:val="19"/>
          <w:szCs w:val="19"/>
          <w:spacing w:val="-25"/>
        </w:rPr>
        <w:t xml:space="preserve"> </w:t>
      </w:r>
      <w:r>
        <w:rPr>
          <w:rFonts w:ascii="FangSong" w:hAnsi="FangSong" w:eastAsia="FangSong" w:cs="FangSong"/>
          <w:sz w:val="19"/>
          <w:szCs w:val="19"/>
          <w:spacing w:val="-25"/>
        </w:rPr>
        <w:t>识</w:t>
      </w:r>
    </w:p>
    <w:p>
      <w:pPr>
        <w:spacing w:before="255" w:line="292" w:lineRule="auto"/>
        <w:jc w:val="both"/>
        <w:rPr>
          <w:rFonts w:ascii="SimSun" w:hAnsi="SimSun" w:eastAsia="SimSun" w:cs="SimSun"/>
          <w:sz w:val="19"/>
          <w:szCs w:val="19"/>
        </w:rPr>
      </w:pPr>
      <w:r>
        <w:rPr>
          <w:rFonts w:ascii="SimSun" w:hAnsi="SimSun" w:eastAsia="SimSun" w:cs="SimSun"/>
          <w:sz w:val="19"/>
          <w:szCs w:val="19"/>
          <w:spacing w:val="18"/>
        </w:rPr>
        <w:t>行一次异或加密操作。同</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DES</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8"/>
        </w:rPr>
        <w:t>不同的是，</w:t>
      </w:r>
      <w:r>
        <w:rPr>
          <w:rFonts w:ascii="Times New Roman" w:hAnsi="Times New Roman" w:eastAsia="Times New Roman" w:cs="Times New Roman"/>
          <w:sz w:val="19"/>
          <w:szCs w:val="19"/>
        </w:rPr>
        <w:t>AES</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的解密过程与加密过程并不</w:t>
      </w:r>
      <w:r>
        <w:rPr>
          <w:rFonts w:ascii="SimSun" w:hAnsi="SimSun" w:eastAsia="SimSun" w:cs="SimSun"/>
          <w:sz w:val="19"/>
          <w:szCs w:val="19"/>
          <w:spacing w:val="-56"/>
        </w:rPr>
        <w:t xml:space="preserve"> </w:t>
      </w:r>
      <w:r>
        <w:rPr>
          <w:rFonts w:ascii="SimSun" w:hAnsi="SimSun" w:eastAsia="SimSun" w:cs="SimSun"/>
          <w:sz w:val="19"/>
          <w:szCs w:val="19"/>
          <w:spacing w:val="17"/>
        </w:rPr>
        <w:t>一致。这是因为</w:t>
      </w:r>
      <w:r>
        <w:rPr>
          <w:rFonts w:ascii="SimSun" w:hAnsi="SimSun" w:eastAsia="SimSun" w:cs="SimSun"/>
          <w:sz w:val="19"/>
          <w:szCs w:val="19"/>
        </w:rPr>
        <w:t xml:space="preserve">  </w:t>
      </w:r>
      <w:r>
        <w:rPr>
          <w:rFonts w:ascii="Times New Roman" w:hAnsi="Times New Roman" w:eastAsia="Times New Roman" w:cs="Times New Roman"/>
          <w:sz w:val="19"/>
          <w:szCs w:val="19"/>
        </w:rPr>
        <w:t>AES</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12"/>
        </w:rPr>
        <w:t>并未使用</w:t>
      </w:r>
      <w:r>
        <w:rPr>
          <w:rFonts w:ascii="Times New Roman" w:hAnsi="Times New Roman" w:eastAsia="Times New Roman" w:cs="Times New Roman"/>
          <w:sz w:val="19"/>
          <w:szCs w:val="19"/>
        </w:rPr>
        <w:t>Feistel</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2"/>
        </w:rPr>
        <w:t>结</w:t>
      </w:r>
      <w:r>
        <w:rPr>
          <w:rFonts w:ascii="SimSun" w:hAnsi="SimSun" w:eastAsia="SimSun" w:cs="SimSun"/>
          <w:sz w:val="19"/>
          <w:szCs w:val="19"/>
          <w:spacing w:val="-34"/>
        </w:rPr>
        <w:t xml:space="preserve"> </w:t>
      </w:r>
      <w:r>
        <w:rPr>
          <w:rFonts w:ascii="SimSun" w:hAnsi="SimSun" w:eastAsia="SimSun" w:cs="SimSun"/>
          <w:sz w:val="19"/>
          <w:szCs w:val="19"/>
          <w:spacing w:val="12"/>
        </w:rPr>
        <w:t>构</w:t>
      </w:r>
      <w:r>
        <w:rPr>
          <w:rFonts w:ascii="SimSun" w:hAnsi="SimSun" w:eastAsia="SimSun" w:cs="SimSun"/>
          <w:sz w:val="19"/>
          <w:szCs w:val="19"/>
          <w:spacing w:val="-46"/>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AES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在每一轮操作时，对整个分组进</w:t>
      </w:r>
      <w:r>
        <w:rPr>
          <w:rFonts w:ascii="SimSun" w:hAnsi="SimSun" w:eastAsia="SimSun" w:cs="SimSun"/>
          <w:sz w:val="19"/>
          <w:szCs w:val="19"/>
          <w:spacing w:val="11"/>
        </w:rPr>
        <w:t>行处理，而不是只对一半分</w:t>
      </w:r>
      <w:r>
        <w:rPr>
          <w:rFonts w:ascii="SimSun" w:hAnsi="SimSun" w:eastAsia="SimSun" w:cs="SimSun"/>
          <w:sz w:val="19"/>
          <w:szCs w:val="19"/>
        </w:rPr>
        <w:t xml:space="preserve">  </w:t>
      </w:r>
      <w:r>
        <w:rPr>
          <w:rFonts w:ascii="SimSun" w:hAnsi="SimSun" w:eastAsia="SimSun" w:cs="SimSun"/>
          <w:sz w:val="19"/>
          <w:szCs w:val="19"/>
          <w:spacing w:val="20"/>
        </w:rPr>
        <w:t>组进行处理。解密过程中每一轮的操作都是加密操作的逆操作。由于</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AES</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的4个轮操作(字</w:t>
      </w:r>
      <w:r>
        <w:rPr>
          <w:rFonts w:ascii="SimSun" w:hAnsi="SimSun" w:eastAsia="SimSun" w:cs="SimSun"/>
          <w:sz w:val="19"/>
          <w:szCs w:val="19"/>
        </w:rPr>
        <w:t xml:space="preserve">  </w:t>
      </w:r>
      <w:r>
        <w:rPr>
          <w:rFonts w:ascii="SimSun" w:hAnsi="SimSun" w:eastAsia="SimSun" w:cs="SimSun"/>
          <w:sz w:val="19"/>
          <w:szCs w:val="19"/>
          <w:spacing w:val="11"/>
        </w:rPr>
        <w:t>节代替、行移位、列混淆和轮密钥加)都是可逆的，因而，解密操作的一轮就</w:t>
      </w:r>
      <w:r>
        <w:rPr>
          <w:rFonts w:ascii="SimSun" w:hAnsi="SimSun" w:eastAsia="SimSun" w:cs="SimSun"/>
          <w:sz w:val="19"/>
          <w:szCs w:val="19"/>
          <w:spacing w:val="10"/>
        </w:rPr>
        <w:t>是顺序执行逆向行</w:t>
      </w:r>
      <w:r>
        <w:rPr>
          <w:rFonts w:ascii="SimSun" w:hAnsi="SimSun" w:eastAsia="SimSun" w:cs="SimSun"/>
          <w:sz w:val="19"/>
          <w:szCs w:val="19"/>
        </w:rPr>
        <w:t xml:space="preserve">  </w:t>
      </w:r>
      <w:r>
        <w:rPr>
          <w:rFonts w:ascii="SimSun" w:hAnsi="SimSun" w:eastAsia="SimSun" w:cs="SimSun"/>
          <w:sz w:val="19"/>
          <w:szCs w:val="19"/>
          <w:spacing w:val="11"/>
        </w:rPr>
        <w:t>移位、逆向字节代替、轮密钥加和逆向列混淆。同加</w:t>
      </w:r>
      <w:r>
        <w:rPr>
          <w:rFonts w:ascii="SimSun" w:hAnsi="SimSun" w:eastAsia="SimSun" w:cs="SimSun"/>
          <w:sz w:val="19"/>
          <w:szCs w:val="19"/>
          <w:spacing w:val="10"/>
        </w:rPr>
        <w:t>密操作类似，最后一轮不执行逆向列混淆，</w:t>
      </w:r>
      <w:r>
        <w:rPr>
          <w:rFonts w:ascii="SimSun" w:hAnsi="SimSun" w:eastAsia="SimSun" w:cs="SimSun"/>
          <w:sz w:val="19"/>
          <w:szCs w:val="19"/>
        </w:rPr>
        <w:t xml:space="preserve"> </w:t>
      </w:r>
      <w:r>
        <w:rPr>
          <w:rFonts w:ascii="SimSun" w:hAnsi="SimSun" w:eastAsia="SimSun" w:cs="SimSun"/>
          <w:sz w:val="19"/>
          <w:szCs w:val="19"/>
          <w:spacing w:val="15"/>
        </w:rPr>
        <w:t>在第1轮解密之前，要执行一次密钥加操作。</w:t>
      </w:r>
    </w:p>
    <w:p>
      <w:pPr>
        <w:ind w:left="412"/>
        <w:spacing w:before="80" w:line="222" w:lineRule="auto"/>
        <w:outlineLvl w:val="6"/>
        <w:rPr>
          <w:rFonts w:ascii="SimHei" w:hAnsi="SimHei" w:eastAsia="SimHei" w:cs="SimHei"/>
          <w:sz w:val="19"/>
          <w:szCs w:val="19"/>
        </w:rPr>
      </w:pPr>
      <w:r>
        <w:rPr>
          <w:rFonts w:ascii="SimHei" w:hAnsi="SimHei" w:eastAsia="SimHei" w:cs="SimHei"/>
          <w:sz w:val="19"/>
          <w:szCs w:val="19"/>
          <w:b/>
          <w:bCs/>
          <w:spacing w:val="7"/>
        </w:rPr>
        <w:t>3.</w:t>
      </w:r>
      <w:r>
        <w:rPr>
          <w:rFonts w:ascii="SimHei" w:hAnsi="SimHei" w:eastAsia="SimHei" w:cs="SimHei"/>
          <w:sz w:val="19"/>
          <w:szCs w:val="19"/>
          <w:spacing w:val="-18"/>
        </w:rPr>
        <w:t xml:space="preserve"> </w:t>
      </w:r>
      <w:r>
        <w:rPr>
          <w:rFonts w:ascii="SimHei" w:hAnsi="SimHei" w:eastAsia="SimHei" w:cs="SimHei"/>
          <w:sz w:val="19"/>
          <w:szCs w:val="19"/>
          <w:b/>
          <w:bCs/>
          <w:spacing w:val="7"/>
        </w:rPr>
        <w:t>操作模式</w:t>
      </w:r>
    </w:p>
    <w:p>
      <w:pPr>
        <w:ind w:left="410"/>
        <w:spacing w:before="104" w:line="219" w:lineRule="auto"/>
        <w:rPr>
          <w:rFonts w:ascii="SimSun" w:hAnsi="SimSun" w:eastAsia="SimSun" w:cs="SimSun"/>
          <w:sz w:val="19"/>
          <w:szCs w:val="19"/>
        </w:rPr>
      </w:pPr>
      <w:r>
        <w:rPr>
          <w:rFonts w:ascii="SimSun" w:hAnsi="SimSun" w:eastAsia="SimSun" w:cs="SimSun"/>
          <w:sz w:val="19"/>
          <w:szCs w:val="19"/>
          <w:spacing w:val="17"/>
        </w:rPr>
        <w:t>操作模式是使用分组密码(即伪随机置换)来加密任意长度消息的基本方法。</w:t>
      </w:r>
    </w:p>
    <w:p>
      <w:pPr>
        <w:ind w:right="80" w:firstLine="410"/>
        <w:spacing w:before="65" w:line="280" w:lineRule="auto"/>
        <w:rPr>
          <w:rFonts w:ascii="SimSun" w:hAnsi="SimSun" w:eastAsia="SimSun" w:cs="SimSun"/>
          <w:sz w:val="19"/>
          <w:szCs w:val="19"/>
        </w:rPr>
      </w:pPr>
      <w:r>
        <w:rPr>
          <w:rFonts w:ascii="SimSun" w:hAnsi="SimSun" w:eastAsia="SimSun" w:cs="SimSun"/>
          <w:sz w:val="19"/>
          <w:szCs w:val="19"/>
          <w:spacing w:val="19"/>
        </w:rPr>
        <w:t>分组密码的特征是每次处理一个固定长度的数据块。当加密一条消</w:t>
      </w:r>
      <w:r>
        <w:rPr>
          <w:rFonts w:ascii="SimSun" w:hAnsi="SimSun" w:eastAsia="SimSun" w:cs="SimSun"/>
          <w:sz w:val="19"/>
          <w:szCs w:val="19"/>
          <w:spacing w:val="18"/>
        </w:rPr>
        <w:t>息时，首先要将消息</w:t>
      </w:r>
      <w:r>
        <w:rPr>
          <w:rFonts w:ascii="SimSun" w:hAnsi="SimSun" w:eastAsia="SimSun" w:cs="SimSun"/>
          <w:sz w:val="19"/>
          <w:szCs w:val="19"/>
        </w:rPr>
        <w:t xml:space="preserve"> </w:t>
      </w:r>
      <w:r>
        <w:rPr>
          <w:rFonts w:ascii="SimSun" w:hAnsi="SimSun" w:eastAsia="SimSun" w:cs="SimSun"/>
          <w:sz w:val="19"/>
          <w:szCs w:val="19"/>
          <w:spacing w:val="19"/>
        </w:rPr>
        <w:t>分拆为一些固定长度的分组，不够时还要进行数据填</w:t>
      </w:r>
      <w:r>
        <w:rPr>
          <w:rFonts w:ascii="SimSun" w:hAnsi="SimSun" w:eastAsia="SimSun" w:cs="SimSun"/>
          <w:sz w:val="19"/>
          <w:szCs w:val="19"/>
          <w:spacing w:val="18"/>
        </w:rPr>
        <w:t>充。为了将分组密码应用于各种各样的</w:t>
      </w:r>
      <w:r>
        <w:rPr>
          <w:rFonts w:ascii="SimSun" w:hAnsi="SimSun" w:eastAsia="SimSun" w:cs="SimSun"/>
          <w:sz w:val="19"/>
          <w:szCs w:val="19"/>
        </w:rPr>
        <w:t xml:space="preserve"> </w:t>
      </w:r>
      <w:r>
        <w:rPr>
          <w:rFonts w:ascii="SimSun" w:hAnsi="SimSun" w:eastAsia="SimSun" w:cs="SimSun"/>
          <w:sz w:val="19"/>
          <w:szCs w:val="19"/>
          <w:spacing w:val="4"/>
        </w:rPr>
        <w:t>实际应用中，人们定义了分组密码的几种“工作模式”。</w:t>
      </w:r>
    </w:p>
    <w:p>
      <w:pPr>
        <w:ind w:right="74" w:firstLine="410"/>
        <w:spacing w:before="76" w:line="251" w:lineRule="auto"/>
        <w:rPr>
          <w:rFonts w:ascii="Times New Roman" w:hAnsi="Times New Roman" w:eastAsia="Times New Roman" w:cs="Times New Roman"/>
          <w:sz w:val="19"/>
          <w:szCs w:val="19"/>
        </w:rPr>
      </w:pPr>
      <w:r>
        <w:rPr>
          <w:rFonts w:ascii="SimSun" w:hAnsi="SimSun" w:eastAsia="SimSun" w:cs="SimSun"/>
          <w:sz w:val="19"/>
          <w:szCs w:val="19"/>
          <w:spacing w:val="13"/>
        </w:rPr>
        <w:t>从本质上讲，选择工作模式是一种手段，它可以使密码算法应用到具体实践中。这些模式</w:t>
      </w:r>
      <w:r>
        <w:rPr>
          <w:rFonts w:ascii="SimSun" w:hAnsi="SimSun" w:eastAsia="SimSun" w:cs="SimSun"/>
          <w:sz w:val="19"/>
          <w:szCs w:val="19"/>
          <w:spacing w:val="9"/>
        </w:rPr>
        <w:t xml:space="preserve"> </w:t>
      </w:r>
      <w:r>
        <w:rPr>
          <w:rFonts w:ascii="SimSun" w:hAnsi="SimSun" w:eastAsia="SimSun" w:cs="SimSun"/>
          <w:sz w:val="19"/>
          <w:szCs w:val="19"/>
          <w:spacing w:val="-2"/>
        </w:rPr>
        <w:t>包</w:t>
      </w:r>
      <w:r>
        <w:rPr>
          <w:rFonts w:ascii="SimSun" w:hAnsi="SimSun" w:eastAsia="SimSun" w:cs="SimSun"/>
          <w:sz w:val="19"/>
          <w:szCs w:val="19"/>
          <w:spacing w:val="-42"/>
        </w:rPr>
        <w:t xml:space="preserve"> </w:t>
      </w:r>
      <w:r>
        <w:rPr>
          <w:rFonts w:ascii="SimSun" w:hAnsi="SimSun" w:eastAsia="SimSun" w:cs="SimSun"/>
          <w:sz w:val="19"/>
          <w:szCs w:val="19"/>
          <w:spacing w:val="-2"/>
        </w:rPr>
        <w:t>括</w:t>
      </w:r>
      <w:r>
        <w:rPr>
          <w:rFonts w:ascii="SimSun" w:hAnsi="SimSun" w:eastAsia="SimSun" w:cs="SimSun"/>
          <w:sz w:val="19"/>
          <w:szCs w:val="19"/>
          <w:spacing w:val="-19"/>
        </w:rPr>
        <w:t xml:space="preserve"> </w:t>
      </w:r>
      <w:r>
        <w:rPr>
          <w:rFonts w:ascii="SimSun" w:hAnsi="SimSun" w:eastAsia="SimSun" w:cs="SimSun"/>
          <w:sz w:val="19"/>
          <w:szCs w:val="19"/>
          <w:spacing w:val="-2"/>
        </w:rPr>
        <w:t>电</w:t>
      </w:r>
      <w:r>
        <w:rPr>
          <w:rFonts w:ascii="SimSun" w:hAnsi="SimSun" w:eastAsia="SimSun" w:cs="SimSun"/>
          <w:sz w:val="19"/>
          <w:szCs w:val="19"/>
          <w:spacing w:val="-43"/>
        </w:rPr>
        <w:t xml:space="preserve"> </w:t>
      </w:r>
      <w:r>
        <w:rPr>
          <w:rFonts w:ascii="SimSun" w:hAnsi="SimSun" w:eastAsia="SimSun" w:cs="SimSun"/>
          <w:sz w:val="19"/>
          <w:szCs w:val="19"/>
          <w:spacing w:val="-2"/>
        </w:rPr>
        <w:t>码</w:t>
      </w:r>
      <w:r>
        <w:rPr>
          <w:rFonts w:ascii="SimSun" w:hAnsi="SimSun" w:eastAsia="SimSun" w:cs="SimSun"/>
          <w:sz w:val="19"/>
          <w:szCs w:val="19"/>
          <w:spacing w:val="-41"/>
        </w:rPr>
        <w:t xml:space="preserve"> </w:t>
      </w:r>
      <w:r>
        <w:rPr>
          <w:rFonts w:ascii="SimSun" w:hAnsi="SimSun" w:eastAsia="SimSun" w:cs="SimSun"/>
          <w:sz w:val="19"/>
          <w:szCs w:val="19"/>
          <w:spacing w:val="-2"/>
        </w:rPr>
        <w:t>本</w:t>
      </w:r>
      <w:r>
        <w:rPr>
          <w:rFonts w:ascii="SimSun" w:hAnsi="SimSun" w:eastAsia="SimSun" w:cs="SimSun"/>
          <w:sz w:val="19"/>
          <w:szCs w:val="19"/>
          <w:spacing w:val="-42"/>
        </w:rPr>
        <w:t xml:space="preserve"> </w:t>
      </w:r>
      <w:r>
        <w:rPr>
          <w:rFonts w:ascii="SimSun" w:hAnsi="SimSun" w:eastAsia="SimSun" w:cs="SimSun"/>
          <w:sz w:val="19"/>
          <w:szCs w:val="19"/>
          <w:spacing w:val="-2"/>
        </w:rPr>
        <w:t>模</w:t>
      </w:r>
      <w:r>
        <w:rPr>
          <w:rFonts w:ascii="SimSun" w:hAnsi="SimSun" w:eastAsia="SimSun" w:cs="SimSun"/>
          <w:sz w:val="19"/>
          <w:szCs w:val="19"/>
          <w:spacing w:val="-38"/>
        </w:rPr>
        <w:t xml:space="preserve"> </w:t>
      </w:r>
      <w:r>
        <w:rPr>
          <w:rFonts w:ascii="SimSun" w:hAnsi="SimSun" w:eastAsia="SimSun" w:cs="SimSun"/>
          <w:sz w:val="19"/>
          <w:szCs w:val="19"/>
          <w:spacing w:val="-2"/>
        </w:rPr>
        <w:t>式</w:t>
      </w:r>
      <w:r>
        <w:rPr>
          <w:rFonts w:ascii="Times New Roman" w:hAnsi="Times New Roman" w:eastAsia="Times New Roman" w:cs="Times New Roman"/>
          <w:sz w:val="19"/>
          <w:szCs w:val="19"/>
          <w:spacing w:val="-2"/>
        </w:rPr>
        <w:t>(ECB,Electronic</w:t>
      </w:r>
      <w:r>
        <w:rPr>
          <w:rFonts w:ascii="Times New Roman" w:hAnsi="Times New Roman" w:eastAsia="Times New Roman" w:cs="Times New Roman"/>
          <w:sz w:val="19"/>
          <w:szCs w:val="19"/>
          <w:spacing w:val="-3"/>
        </w:rPr>
        <w:t xml:space="preserve">       Code        Book)</w:t>
      </w:r>
      <w:r>
        <w:rPr>
          <w:rFonts w:ascii="SimSun" w:hAnsi="SimSun" w:eastAsia="SimSun" w:cs="SimSun"/>
          <w:sz w:val="19"/>
          <w:szCs w:val="19"/>
          <w:spacing w:val="-3"/>
        </w:rPr>
        <w:t>、密</w:t>
      </w:r>
      <w:r>
        <w:rPr>
          <w:rFonts w:ascii="SimSun" w:hAnsi="SimSun" w:eastAsia="SimSun" w:cs="SimSun"/>
          <w:sz w:val="19"/>
          <w:szCs w:val="19"/>
          <w:spacing w:val="-33"/>
        </w:rPr>
        <w:t xml:space="preserve"> </w:t>
      </w:r>
      <w:r>
        <w:rPr>
          <w:rFonts w:ascii="SimSun" w:hAnsi="SimSun" w:eastAsia="SimSun" w:cs="SimSun"/>
          <w:sz w:val="19"/>
          <w:szCs w:val="19"/>
          <w:spacing w:val="-3"/>
        </w:rPr>
        <w:t>码</w:t>
      </w:r>
      <w:r>
        <w:rPr>
          <w:rFonts w:ascii="SimSun" w:hAnsi="SimSun" w:eastAsia="SimSun" w:cs="SimSun"/>
          <w:sz w:val="19"/>
          <w:szCs w:val="19"/>
          <w:spacing w:val="-31"/>
        </w:rPr>
        <w:t xml:space="preserve"> </w:t>
      </w:r>
      <w:r>
        <w:rPr>
          <w:rFonts w:ascii="SimSun" w:hAnsi="SimSun" w:eastAsia="SimSun" w:cs="SimSun"/>
          <w:sz w:val="19"/>
          <w:szCs w:val="19"/>
          <w:spacing w:val="-3"/>
        </w:rPr>
        <w:t>分</w:t>
      </w:r>
      <w:r>
        <w:rPr>
          <w:rFonts w:ascii="SimSun" w:hAnsi="SimSun" w:eastAsia="SimSun" w:cs="SimSun"/>
          <w:sz w:val="19"/>
          <w:szCs w:val="19"/>
          <w:spacing w:val="-30"/>
        </w:rPr>
        <w:t xml:space="preserve"> </w:t>
      </w:r>
      <w:r>
        <w:rPr>
          <w:rFonts w:ascii="SimSun" w:hAnsi="SimSun" w:eastAsia="SimSun" w:cs="SimSun"/>
          <w:sz w:val="19"/>
          <w:szCs w:val="19"/>
          <w:spacing w:val="-3"/>
        </w:rPr>
        <w:t>组</w:t>
      </w:r>
      <w:r>
        <w:rPr>
          <w:rFonts w:ascii="SimSun" w:hAnsi="SimSun" w:eastAsia="SimSun" w:cs="SimSun"/>
          <w:sz w:val="19"/>
          <w:szCs w:val="19"/>
          <w:spacing w:val="-33"/>
        </w:rPr>
        <w:t xml:space="preserve"> </w:t>
      </w:r>
      <w:r>
        <w:rPr>
          <w:rFonts w:ascii="SimSun" w:hAnsi="SimSun" w:eastAsia="SimSun" w:cs="SimSun"/>
          <w:sz w:val="19"/>
          <w:szCs w:val="19"/>
          <w:spacing w:val="-3"/>
        </w:rPr>
        <w:t>链</w:t>
      </w:r>
      <w:r>
        <w:rPr>
          <w:rFonts w:ascii="SimSun" w:hAnsi="SimSun" w:eastAsia="SimSun" w:cs="SimSun"/>
          <w:sz w:val="19"/>
          <w:szCs w:val="19"/>
          <w:spacing w:val="-33"/>
        </w:rPr>
        <w:t xml:space="preserve"> </w:t>
      </w:r>
      <w:r>
        <w:rPr>
          <w:rFonts w:ascii="SimSun" w:hAnsi="SimSun" w:eastAsia="SimSun" w:cs="SimSun"/>
          <w:sz w:val="19"/>
          <w:szCs w:val="19"/>
          <w:spacing w:val="-3"/>
        </w:rPr>
        <w:t>接</w:t>
      </w:r>
      <w:r>
        <w:rPr>
          <w:rFonts w:ascii="SimSun" w:hAnsi="SimSun" w:eastAsia="SimSun" w:cs="SimSun"/>
          <w:sz w:val="19"/>
          <w:szCs w:val="19"/>
          <w:spacing w:val="-34"/>
        </w:rPr>
        <w:t xml:space="preserve"> </w:t>
      </w:r>
      <w:r>
        <w:rPr>
          <w:rFonts w:ascii="SimSun" w:hAnsi="SimSun" w:eastAsia="SimSun" w:cs="SimSun"/>
          <w:sz w:val="19"/>
          <w:szCs w:val="19"/>
          <w:spacing w:val="-3"/>
        </w:rPr>
        <w:t>模</w:t>
      </w:r>
      <w:r>
        <w:rPr>
          <w:rFonts w:ascii="SimSun" w:hAnsi="SimSun" w:eastAsia="SimSun" w:cs="SimSun"/>
          <w:sz w:val="19"/>
          <w:szCs w:val="19"/>
          <w:spacing w:val="-28"/>
        </w:rPr>
        <w:t xml:space="preserve"> </w:t>
      </w:r>
      <w:r>
        <w:rPr>
          <w:rFonts w:ascii="SimSun" w:hAnsi="SimSun" w:eastAsia="SimSun" w:cs="SimSun"/>
          <w:sz w:val="19"/>
          <w:szCs w:val="19"/>
          <w:spacing w:val="-3"/>
        </w:rPr>
        <w:t>式</w:t>
      </w:r>
      <w:r>
        <w:rPr>
          <w:rFonts w:ascii="Times New Roman" w:hAnsi="Times New Roman" w:eastAsia="Times New Roman" w:cs="Times New Roman"/>
          <w:sz w:val="19"/>
          <w:szCs w:val="19"/>
          <w:spacing w:val="-3"/>
        </w:rPr>
        <w:t>(CBC,Cipher         Block</w:t>
      </w:r>
    </w:p>
    <w:p>
      <w:pPr>
        <w:spacing w:before="101"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Chaining)</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4"/>
        </w:rPr>
        <w:t>、 密 文 反</w:t>
      </w:r>
      <w:r>
        <w:rPr>
          <w:rFonts w:ascii="SimSun" w:hAnsi="SimSun" w:eastAsia="SimSun" w:cs="SimSun"/>
          <w:sz w:val="19"/>
          <w:szCs w:val="19"/>
          <w:spacing w:val="-19"/>
        </w:rPr>
        <w:t xml:space="preserve"> </w:t>
      </w:r>
      <w:r>
        <w:rPr>
          <w:rFonts w:ascii="SimSun" w:hAnsi="SimSun" w:eastAsia="SimSun" w:cs="SimSun"/>
          <w:sz w:val="19"/>
          <w:szCs w:val="19"/>
          <w:spacing w:val="-4"/>
        </w:rPr>
        <w:t>馈</w:t>
      </w:r>
      <w:r>
        <w:rPr>
          <w:rFonts w:ascii="SimSun" w:hAnsi="SimSun" w:eastAsia="SimSun" w:cs="SimSun"/>
          <w:sz w:val="19"/>
          <w:szCs w:val="19"/>
          <w:spacing w:val="-19"/>
        </w:rPr>
        <w:t xml:space="preserve"> </w:t>
      </w:r>
      <w:r>
        <w:rPr>
          <w:rFonts w:ascii="SimSun" w:hAnsi="SimSun" w:eastAsia="SimSun" w:cs="SimSun"/>
          <w:sz w:val="19"/>
          <w:szCs w:val="19"/>
          <w:spacing w:val="-4"/>
        </w:rPr>
        <w:t>模</w:t>
      </w:r>
      <w:r>
        <w:rPr>
          <w:rFonts w:ascii="SimSun" w:hAnsi="SimSun" w:eastAsia="SimSun" w:cs="SimSun"/>
          <w:sz w:val="19"/>
          <w:szCs w:val="19"/>
          <w:spacing w:val="-15"/>
        </w:rPr>
        <w:t xml:space="preserve"> </w:t>
      </w:r>
      <w:r>
        <w:rPr>
          <w:rFonts w:ascii="SimSun" w:hAnsi="SimSun" w:eastAsia="SimSun" w:cs="SimSun"/>
          <w:sz w:val="19"/>
          <w:szCs w:val="19"/>
          <w:spacing w:val="-4"/>
        </w:rPr>
        <w:t>式</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4"/>
        </w:rPr>
        <w:t>(CFB</w:t>
      </w:r>
      <w:r>
        <w:rPr>
          <w:rFonts w:ascii="Times New Roman" w:hAnsi="Times New Roman" w:eastAsia="Times New Roman" w:cs="Times New Roman"/>
          <w:sz w:val="19"/>
          <w:szCs w:val="19"/>
          <w:spacing w:val="-5"/>
        </w:rPr>
        <w:t>,Ciphertext                 Feedback)</w:t>
      </w:r>
      <w:r>
        <w:rPr>
          <w:rFonts w:ascii="SimSun" w:hAnsi="SimSun" w:eastAsia="SimSun" w:cs="SimSun"/>
          <w:sz w:val="19"/>
          <w:szCs w:val="19"/>
          <w:spacing w:val="-5"/>
        </w:rPr>
        <w:t>、输 出 反 馈 模</w:t>
      </w:r>
      <w:r>
        <w:rPr>
          <w:rFonts w:ascii="SimSun" w:hAnsi="SimSun" w:eastAsia="SimSun" w:cs="SimSun"/>
          <w:sz w:val="19"/>
          <w:szCs w:val="19"/>
          <w:spacing w:val="-11"/>
        </w:rPr>
        <w:t xml:space="preserve"> </w:t>
      </w:r>
      <w:r>
        <w:rPr>
          <w:rFonts w:ascii="SimSun" w:hAnsi="SimSun" w:eastAsia="SimSun" w:cs="SimSun"/>
          <w:sz w:val="19"/>
          <w:szCs w:val="19"/>
          <w:spacing w:val="-5"/>
        </w:rPr>
        <w:t>式</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5"/>
        </w:rPr>
        <w:t>(OFB,Output</w:t>
      </w:r>
    </w:p>
    <w:p>
      <w:pPr>
        <w:spacing w:before="102" w:line="212" w:lineRule="auto"/>
        <w:rPr>
          <w:rFonts w:ascii="SimSun" w:hAnsi="SimSun" w:eastAsia="SimSun" w:cs="SimSun"/>
          <w:sz w:val="19"/>
          <w:szCs w:val="19"/>
        </w:rPr>
      </w:pPr>
      <w:r>
        <w:rPr>
          <w:rFonts w:ascii="Times New Roman" w:hAnsi="Times New Roman" w:eastAsia="Times New Roman" w:cs="Times New Roman"/>
          <w:sz w:val="19"/>
          <w:szCs w:val="19"/>
        </w:rPr>
        <w:t>Feedback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5"/>
        </w:rPr>
        <w:t>、</w:t>
      </w:r>
      <w:r>
        <w:rPr>
          <w:rFonts w:ascii="SimSun" w:hAnsi="SimSun" w:eastAsia="SimSun" w:cs="SimSun"/>
          <w:sz w:val="19"/>
          <w:szCs w:val="19"/>
          <w:spacing w:val="-43"/>
        </w:rPr>
        <w:t xml:space="preserve"> </w:t>
      </w:r>
      <w:r>
        <w:rPr>
          <w:rFonts w:ascii="SimSun" w:hAnsi="SimSun" w:eastAsia="SimSun" w:cs="SimSun"/>
          <w:sz w:val="19"/>
          <w:szCs w:val="19"/>
          <w:spacing w:val="5"/>
        </w:rPr>
        <w:t>计数器模式</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CTR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Counter</w:t>
      </w:r>
      <w:r>
        <w:rPr>
          <w:rFonts w:ascii="Times New Roman" w:hAnsi="Times New Roman" w:eastAsia="Times New Roman" w:cs="Times New Roman"/>
          <w:sz w:val="19"/>
          <w:szCs w:val="19"/>
          <w:spacing w:val="5"/>
        </w:rPr>
        <w:t>)      </w:t>
      </w:r>
      <w:r>
        <w:rPr>
          <w:rFonts w:ascii="SimSun" w:hAnsi="SimSun" w:eastAsia="SimSun" w:cs="SimSun"/>
          <w:sz w:val="19"/>
          <w:szCs w:val="19"/>
          <w:spacing w:val="5"/>
        </w:rPr>
        <w:t>等。</w:t>
      </w:r>
    </w:p>
    <w:p>
      <w:pPr>
        <w:ind w:left="410"/>
        <w:spacing w:before="113" w:line="309" w:lineRule="exact"/>
        <w:rPr>
          <w:rFonts w:ascii="SimSun" w:hAnsi="SimSun" w:eastAsia="SimSun" w:cs="SimSun"/>
          <w:sz w:val="19"/>
          <w:szCs w:val="19"/>
        </w:rPr>
      </w:pPr>
      <w:r>
        <w:rPr>
          <w:rFonts w:ascii="SimSun" w:hAnsi="SimSun" w:eastAsia="SimSun" w:cs="SimSun"/>
          <w:sz w:val="19"/>
          <w:szCs w:val="19"/>
          <w:spacing w:val="17"/>
          <w:position w:val="8"/>
        </w:rPr>
        <w:t>下面对几种常用的操作模式做一个简单的介绍。</w:t>
      </w:r>
    </w:p>
    <w:p>
      <w:pPr>
        <w:ind w:left="410"/>
        <w:spacing w:line="212" w:lineRule="auto"/>
        <w:rPr>
          <w:rFonts w:ascii="Times New Roman" w:hAnsi="Times New Roman" w:eastAsia="Times New Roman" w:cs="Times New Roman"/>
          <w:sz w:val="19"/>
          <w:szCs w:val="19"/>
        </w:rPr>
      </w:pPr>
      <w:r>
        <w:rPr>
          <w:rFonts w:ascii="SimSun" w:hAnsi="SimSun" w:eastAsia="SimSun" w:cs="SimSun"/>
          <w:sz w:val="19"/>
          <w:szCs w:val="19"/>
          <w:spacing w:val="15"/>
        </w:rPr>
        <w:t>(1)电码本模式</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ECB</w:t>
      </w:r>
      <w:r>
        <w:rPr>
          <w:rFonts w:ascii="Times New Roman" w:hAnsi="Times New Roman" w:eastAsia="Times New Roman" w:cs="Times New Roman"/>
          <w:sz w:val="19"/>
          <w:szCs w:val="19"/>
          <w:spacing w:val="15"/>
        </w:rPr>
        <w:t>)</w:t>
      </w:r>
    </w:p>
    <w:p>
      <w:pPr>
        <w:ind w:right="72" w:firstLine="410"/>
        <w:spacing w:before="95" w:line="292" w:lineRule="auto"/>
        <w:rPr>
          <w:rFonts w:ascii="SimSun" w:hAnsi="SimSun" w:eastAsia="SimSun" w:cs="SimSun"/>
          <w:sz w:val="19"/>
          <w:szCs w:val="19"/>
        </w:rPr>
      </w:pPr>
      <w:r>
        <w:rPr>
          <w:rFonts w:ascii="SimSun" w:hAnsi="SimSun" w:eastAsia="SimSun" w:cs="SimSun"/>
          <w:sz w:val="19"/>
          <w:szCs w:val="19"/>
          <w:spacing w:val="13"/>
        </w:rPr>
        <w:t>最简单的模式是电码本模式，它一次处理一组明文分块，每次使用相同的密钥加密。</w:t>
      </w:r>
      <w:r>
        <w:rPr>
          <w:rFonts w:ascii="Times New Roman" w:hAnsi="Times New Roman" w:eastAsia="Times New Roman" w:cs="Times New Roman"/>
          <w:sz w:val="19"/>
          <w:szCs w:val="19"/>
        </w:rPr>
        <w:t>ECB</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6"/>
        </w:rPr>
        <w:t>模式是分组密码的基本工作模式。在</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ECB</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16"/>
        </w:rPr>
        <w:t>模式下，每一个加密区块依次独立加</w:t>
      </w:r>
      <w:r>
        <w:rPr>
          <w:rFonts w:ascii="SimSun" w:hAnsi="SimSun" w:eastAsia="SimSun" w:cs="SimSun"/>
          <w:sz w:val="19"/>
          <w:szCs w:val="19"/>
          <w:spacing w:val="15"/>
        </w:rPr>
        <w:t>密，产生独立</w:t>
      </w:r>
      <w:r>
        <w:rPr>
          <w:rFonts w:ascii="SimSun" w:hAnsi="SimSun" w:eastAsia="SimSun" w:cs="SimSun"/>
          <w:sz w:val="19"/>
          <w:szCs w:val="19"/>
        </w:rPr>
        <w:t xml:space="preserve"> </w:t>
      </w:r>
      <w:r>
        <w:rPr>
          <w:rFonts w:ascii="SimSun" w:hAnsi="SimSun" w:eastAsia="SimSun" w:cs="SimSun"/>
          <w:sz w:val="19"/>
          <w:szCs w:val="19"/>
          <w:spacing w:val="14"/>
        </w:rPr>
        <w:t>的密文区块，每一个加密区块的加密结果均不受其他区块的影响</w:t>
      </w:r>
      <w:r>
        <w:rPr>
          <w:rFonts w:ascii="SimSun" w:hAnsi="SimSun" w:eastAsia="SimSun" w:cs="SimSun"/>
          <w:sz w:val="19"/>
          <w:szCs w:val="19"/>
          <w:spacing w:val="13"/>
        </w:rPr>
        <w:t>，使用此种方式时，可以利用</w:t>
      </w:r>
      <w:r>
        <w:rPr>
          <w:rFonts w:ascii="SimSun" w:hAnsi="SimSun" w:eastAsia="SimSun" w:cs="SimSun"/>
          <w:sz w:val="19"/>
          <w:szCs w:val="19"/>
        </w:rPr>
        <w:t xml:space="preserve"> </w:t>
      </w:r>
      <w:r>
        <w:rPr>
          <w:rFonts w:ascii="SimSun" w:hAnsi="SimSun" w:eastAsia="SimSun" w:cs="SimSun"/>
          <w:sz w:val="19"/>
          <w:szCs w:val="19"/>
          <w:spacing w:val="9"/>
        </w:rPr>
        <w:t>平行处理来加速加、解密运算，且在网络传输时，任一区块有任何</w:t>
      </w:r>
      <w:r>
        <w:rPr>
          <w:rFonts w:ascii="SimSun" w:hAnsi="SimSun" w:eastAsia="SimSun" w:cs="SimSun"/>
          <w:sz w:val="19"/>
          <w:szCs w:val="19"/>
          <w:spacing w:val="8"/>
        </w:rPr>
        <w:t>错误发生，也不会影响其他区</w:t>
      </w:r>
      <w:r>
        <w:rPr>
          <w:rFonts w:ascii="SimSun" w:hAnsi="SimSun" w:eastAsia="SimSun" w:cs="SimSun"/>
          <w:sz w:val="19"/>
          <w:szCs w:val="19"/>
        </w:rPr>
        <w:t xml:space="preserve"> </w:t>
      </w:r>
      <w:r>
        <w:rPr>
          <w:rFonts w:ascii="SimSun" w:hAnsi="SimSun" w:eastAsia="SimSun" w:cs="SimSun"/>
          <w:sz w:val="19"/>
          <w:szCs w:val="19"/>
          <w:spacing w:val="6"/>
        </w:rPr>
        <w:t>块传输的结果，这是</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ECB  </w:t>
      </w:r>
      <w:r>
        <w:rPr>
          <w:rFonts w:ascii="SimSun" w:hAnsi="SimSun" w:eastAsia="SimSun" w:cs="SimSun"/>
          <w:sz w:val="19"/>
          <w:szCs w:val="19"/>
          <w:spacing w:val="6"/>
        </w:rPr>
        <w:t>的优点。</w:t>
      </w:r>
    </w:p>
    <w:p>
      <w:pPr>
        <w:ind w:right="80" w:firstLine="410"/>
        <w:spacing w:before="65" w:line="280" w:lineRule="auto"/>
        <w:rPr>
          <w:rFonts w:ascii="SimSun" w:hAnsi="SimSun" w:eastAsia="SimSun" w:cs="SimSun"/>
          <w:sz w:val="19"/>
          <w:szCs w:val="19"/>
        </w:rPr>
      </w:pPr>
      <w:r>
        <w:rPr>
          <w:rFonts w:ascii="Times New Roman" w:hAnsi="Times New Roman" w:eastAsia="Times New Roman" w:cs="Times New Roman"/>
          <w:sz w:val="19"/>
          <w:szCs w:val="19"/>
        </w:rPr>
        <w:t>ECB</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8"/>
        </w:rPr>
        <w:t>模式的缺点是容易暴露明文的数据模式。在计算机系统中，许多数据都具有固有的</w:t>
      </w:r>
      <w:r>
        <w:rPr>
          <w:rFonts w:ascii="SimSun" w:hAnsi="SimSun" w:eastAsia="SimSun" w:cs="SimSun"/>
          <w:sz w:val="19"/>
          <w:szCs w:val="19"/>
        </w:rPr>
        <w:t xml:space="preserve"> </w:t>
      </w:r>
      <w:r>
        <w:rPr>
          <w:rFonts w:ascii="SimSun" w:hAnsi="SimSun" w:eastAsia="SimSun" w:cs="SimSun"/>
          <w:sz w:val="19"/>
          <w:szCs w:val="19"/>
          <w:spacing w:val="13"/>
        </w:rPr>
        <w:t>模式，这主要是由数据结构和数据冗余引起的。如果不采取措施，对于在要加密的文件中出现 </w:t>
      </w:r>
      <w:r>
        <w:rPr>
          <w:rFonts w:ascii="SimSun" w:hAnsi="SimSun" w:eastAsia="SimSun" w:cs="SimSun"/>
          <w:sz w:val="19"/>
          <w:szCs w:val="19"/>
          <w:spacing w:val="12"/>
        </w:rPr>
        <w:t>多次的明文，此部分明文恰好是加密区块的大小，可能会产生相同的密</w:t>
      </w:r>
      <w:r>
        <w:rPr>
          <w:rFonts w:ascii="SimSun" w:hAnsi="SimSun" w:eastAsia="SimSun" w:cs="SimSun"/>
          <w:sz w:val="19"/>
          <w:szCs w:val="19"/>
          <w:spacing w:val="11"/>
        </w:rPr>
        <w:t>文。</w:t>
      </w:r>
    </w:p>
    <w:p>
      <w:pPr>
        <w:ind w:left="410"/>
        <w:spacing w:before="65" w:line="212" w:lineRule="auto"/>
        <w:rPr>
          <w:rFonts w:ascii="Times New Roman" w:hAnsi="Times New Roman" w:eastAsia="Times New Roman" w:cs="Times New Roman"/>
          <w:sz w:val="19"/>
          <w:szCs w:val="19"/>
        </w:rPr>
      </w:pPr>
      <w:r>
        <w:rPr>
          <w:rFonts w:ascii="SimSun" w:hAnsi="SimSun" w:eastAsia="SimSun" w:cs="SimSun"/>
          <w:sz w:val="19"/>
          <w:szCs w:val="19"/>
          <w:spacing w:val="16"/>
        </w:rPr>
        <w:t>(2)密码分组链接模式</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CBC</w:t>
      </w:r>
      <w:r>
        <w:rPr>
          <w:rFonts w:ascii="Times New Roman" w:hAnsi="Times New Roman" w:eastAsia="Times New Roman" w:cs="Times New Roman"/>
          <w:sz w:val="19"/>
          <w:szCs w:val="19"/>
          <w:spacing w:val="16"/>
        </w:rPr>
        <w:t>)</w:t>
      </w:r>
    </w:p>
    <w:p>
      <w:pPr>
        <w:ind w:right="84" w:firstLine="410"/>
        <w:spacing w:before="113" w:line="271" w:lineRule="auto"/>
        <w:rPr>
          <w:rFonts w:ascii="SimSun" w:hAnsi="SimSun" w:eastAsia="SimSun" w:cs="SimSun"/>
          <w:sz w:val="19"/>
          <w:szCs w:val="19"/>
        </w:rPr>
      </w:pPr>
      <w:r>
        <w:rPr>
          <w:rFonts w:ascii="SimSun" w:hAnsi="SimSun" w:eastAsia="SimSun" w:cs="SimSun"/>
          <w:sz w:val="19"/>
          <w:szCs w:val="19"/>
          <w:spacing w:val="13"/>
        </w:rPr>
        <w:t>该模式在加密当前的一个分组之前，先将上一次加密的结果与当前的明文组进行异或，然</w:t>
      </w:r>
      <w:r>
        <w:rPr>
          <w:rFonts w:ascii="SimSun" w:hAnsi="SimSun" w:eastAsia="SimSun" w:cs="SimSun"/>
          <w:sz w:val="19"/>
          <w:szCs w:val="19"/>
          <w:spacing w:val="12"/>
        </w:rPr>
        <w:t xml:space="preserve"> </w:t>
      </w:r>
      <w:r>
        <w:rPr>
          <w:rFonts w:ascii="SimSun" w:hAnsi="SimSun" w:eastAsia="SimSun" w:cs="SimSun"/>
          <w:sz w:val="19"/>
          <w:szCs w:val="19"/>
          <w:spacing w:val="24"/>
        </w:rPr>
        <w:t>后再加密。这样就形成了一个密文链。在处理第一个分组时，先将</w:t>
      </w:r>
      <w:r>
        <w:rPr>
          <w:rFonts w:ascii="SimSun" w:hAnsi="SimSun" w:eastAsia="SimSun" w:cs="SimSun"/>
          <w:sz w:val="19"/>
          <w:szCs w:val="19"/>
          <w:spacing w:val="23"/>
        </w:rPr>
        <w:t>明文组与一个初始向量</w:t>
      </w:r>
      <w:r>
        <w:rPr>
          <w:rFonts w:ascii="SimSun" w:hAnsi="SimSun" w:eastAsia="SimSun" w:cs="SimSun"/>
          <w:sz w:val="19"/>
          <w:szCs w:val="19"/>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IV</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Initialization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Vector</w:t>
      </w:r>
      <w:r>
        <w:rPr>
          <w:rFonts w:ascii="Times New Roman" w:hAnsi="Times New Roman" w:eastAsia="Times New Roman" w:cs="Times New Roman"/>
          <w:sz w:val="19"/>
          <w:szCs w:val="19"/>
          <w:spacing w:val="7"/>
        </w:rPr>
        <w:t>)</w:t>
      </w:r>
      <w:r>
        <w:rPr>
          <w:rFonts w:ascii="SimSun" w:hAnsi="SimSun" w:eastAsia="SimSun" w:cs="SimSun"/>
          <w:sz w:val="19"/>
          <w:szCs w:val="19"/>
          <w:spacing w:val="7"/>
        </w:rPr>
        <w:t>进行异或运算。</w:t>
      </w:r>
    </w:p>
    <w:p>
      <w:pPr>
        <w:ind w:right="79" w:firstLine="410"/>
        <w:spacing w:before="112" w:line="282" w:lineRule="auto"/>
        <w:rPr>
          <w:rFonts w:ascii="SimSun" w:hAnsi="SimSun" w:eastAsia="SimSun" w:cs="SimSun"/>
          <w:sz w:val="19"/>
          <w:szCs w:val="19"/>
        </w:rPr>
      </w:pPr>
      <w:r>
        <w:rPr>
          <w:rFonts w:ascii="SimSun" w:hAnsi="SimSun" w:eastAsia="SimSun" w:cs="SimSun"/>
          <w:sz w:val="19"/>
          <w:szCs w:val="19"/>
          <w:spacing w:val="19"/>
        </w:rPr>
        <w:t>首先，第一个加密区块与初始向量做异或运算，再</w:t>
      </w:r>
      <w:r>
        <w:rPr>
          <w:rFonts w:ascii="SimSun" w:hAnsi="SimSun" w:eastAsia="SimSun" w:cs="SimSun"/>
          <w:sz w:val="19"/>
          <w:szCs w:val="19"/>
          <w:spacing w:val="18"/>
        </w:rPr>
        <w:t>进行加密。其他每个加密区块加密之</w:t>
      </w:r>
      <w:r>
        <w:rPr>
          <w:rFonts w:ascii="SimSun" w:hAnsi="SimSun" w:eastAsia="SimSun" w:cs="SimSun"/>
          <w:sz w:val="19"/>
          <w:szCs w:val="19"/>
        </w:rPr>
        <w:t xml:space="preserve"> </w:t>
      </w:r>
      <w:r>
        <w:rPr>
          <w:rFonts w:ascii="SimSun" w:hAnsi="SimSun" w:eastAsia="SimSun" w:cs="SimSun"/>
          <w:sz w:val="19"/>
          <w:szCs w:val="19"/>
          <w:spacing w:val="13"/>
        </w:rPr>
        <w:t>前，必须与前一个加密区块的密文做一次异或运算，再进行加密。每一个区块的加密结果均会 </w:t>
      </w:r>
      <w:r>
        <w:rPr>
          <w:rFonts w:ascii="SimSun" w:hAnsi="SimSun" w:eastAsia="SimSun" w:cs="SimSun"/>
          <w:sz w:val="19"/>
          <w:szCs w:val="19"/>
          <w:spacing w:val="24"/>
        </w:rPr>
        <w:t>受到前面所有区块内容的影响，所以即使在明文中出现多次相同的明文，也会产生</w:t>
      </w:r>
      <w:r>
        <w:rPr>
          <w:rFonts w:ascii="SimSun" w:hAnsi="SimSun" w:eastAsia="SimSun" w:cs="SimSun"/>
          <w:sz w:val="19"/>
          <w:szCs w:val="19"/>
          <w:spacing w:val="23"/>
        </w:rPr>
        <w:t>不同的</w:t>
      </w:r>
      <w:r>
        <w:rPr>
          <w:rFonts w:ascii="SimSun" w:hAnsi="SimSun" w:eastAsia="SimSun" w:cs="SimSun"/>
          <w:sz w:val="19"/>
          <w:szCs w:val="19"/>
        </w:rPr>
        <w:t xml:space="preserve"> </w:t>
      </w:r>
      <w:r>
        <w:rPr>
          <w:rFonts w:ascii="SimSun" w:hAnsi="SimSun" w:eastAsia="SimSun" w:cs="SimSun"/>
          <w:sz w:val="19"/>
          <w:szCs w:val="19"/>
          <w:spacing w:val="5"/>
        </w:rPr>
        <w:t>密文。</w:t>
      </w:r>
    </w:p>
    <w:p>
      <w:pPr>
        <w:ind w:left="410"/>
        <w:spacing w:before="80" w:line="350" w:lineRule="exact"/>
        <w:rPr>
          <w:rFonts w:ascii="SimSun" w:hAnsi="SimSun" w:eastAsia="SimSun" w:cs="SimSun"/>
          <w:sz w:val="19"/>
          <w:szCs w:val="19"/>
        </w:rPr>
      </w:pPr>
      <w:r>
        <w:rPr>
          <w:rFonts w:ascii="SimSun" w:hAnsi="SimSun" w:eastAsia="SimSun" w:cs="SimSun"/>
          <w:sz w:val="19"/>
          <w:szCs w:val="19"/>
          <w:spacing w:val="13"/>
          <w:position w:val="12"/>
        </w:rPr>
        <w:t>其次，密文内容若遭剪贴、替换，或在网络传输过程中发生错误，则其后续的密文将被破</w:t>
      </w:r>
    </w:p>
    <w:p>
      <w:pPr>
        <w:spacing w:line="219" w:lineRule="auto"/>
        <w:rPr>
          <w:rFonts w:ascii="SimSun" w:hAnsi="SimSun" w:eastAsia="SimSun" w:cs="SimSun"/>
          <w:sz w:val="19"/>
          <w:szCs w:val="19"/>
        </w:rPr>
      </w:pPr>
      <w:r>
        <w:rPr>
          <w:rFonts w:ascii="SimSun" w:hAnsi="SimSun" w:eastAsia="SimSun" w:cs="SimSun"/>
          <w:sz w:val="19"/>
          <w:szCs w:val="19"/>
          <w:spacing w:val="4"/>
        </w:rPr>
        <w:t>坏，无法顺利解密还原，这是该模式的优点，也是缺点。</w:t>
      </w:r>
    </w:p>
    <w:p>
      <w:pPr>
        <w:ind w:right="67" w:firstLine="410"/>
        <w:spacing w:before="56" w:line="289" w:lineRule="auto"/>
        <w:rPr>
          <w:rFonts w:ascii="SimSun" w:hAnsi="SimSun" w:eastAsia="SimSun" w:cs="SimSun"/>
          <w:sz w:val="19"/>
          <w:szCs w:val="19"/>
        </w:rPr>
      </w:pPr>
      <w:r>
        <w:rPr>
          <w:rFonts w:ascii="SimSun" w:hAnsi="SimSun" w:eastAsia="SimSun" w:cs="SimSun"/>
          <w:sz w:val="19"/>
          <w:szCs w:val="19"/>
          <w:spacing w:val="14"/>
        </w:rPr>
        <w:t>最后，必须选择一个初始向量，用以加密第一个区块。在加密作</w:t>
      </w:r>
      <w:r>
        <w:rPr>
          <w:rFonts w:ascii="SimSun" w:hAnsi="SimSun" w:eastAsia="SimSun" w:cs="SimSun"/>
          <w:sz w:val="19"/>
          <w:szCs w:val="19"/>
          <w:spacing w:val="13"/>
        </w:rPr>
        <w:t>业时，无法利用平行处理</w:t>
      </w:r>
      <w:r>
        <w:rPr>
          <w:rFonts w:ascii="SimSun" w:hAnsi="SimSun" w:eastAsia="SimSun" w:cs="SimSun"/>
          <w:sz w:val="19"/>
          <w:szCs w:val="19"/>
        </w:rPr>
        <w:t xml:space="preserve"> </w:t>
      </w:r>
      <w:r>
        <w:rPr>
          <w:rFonts w:ascii="SimSun" w:hAnsi="SimSun" w:eastAsia="SimSun" w:cs="SimSun"/>
          <w:sz w:val="19"/>
          <w:szCs w:val="19"/>
          <w:spacing w:val="24"/>
        </w:rPr>
        <w:t>来加速加密运算，但其解密运算因做异或的加密区块结果已存在，仍</w:t>
      </w:r>
      <w:r>
        <w:rPr>
          <w:rFonts w:ascii="SimSun" w:hAnsi="SimSun" w:eastAsia="SimSun" w:cs="SimSun"/>
          <w:sz w:val="19"/>
          <w:szCs w:val="19"/>
          <w:spacing w:val="23"/>
        </w:rPr>
        <w:t>可以利用平行处理来</w:t>
      </w:r>
      <w:r>
        <w:rPr>
          <w:rFonts w:ascii="SimSun" w:hAnsi="SimSun" w:eastAsia="SimSun" w:cs="SimSun"/>
          <w:sz w:val="19"/>
          <w:szCs w:val="19"/>
        </w:rPr>
        <w:t xml:space="preserve"> </w:t>
      </w:r>
      <w:r>
        <w:rPr>
          <w:rFonts w:ascii="SimSun" w:hAnsi="SimSun" w:eastAsia="SimSun" w:cs="SimSun"/>
          <w:sz w:val="19"/>
          <w:szCs w:val="19"/>
          <w:spacing w:val="5"/>
        </w:rPr>
        <w:t>加速。</w:t>
      </w:r>
    </w:p>
    <w:p>
      <w:pPr>
        <w:ind w:left="410"/>
        <w:spacing w:before="55" w:line="212" w:lineRule="auto"/>
        <w:rPr>
          <w:rFonts w:ascii="Times New Roman" w:hAnsi="Times New Roman" w:eastAsia="Times New Roman" w:cs="Times New Roman"/>
          <w:sz w:val="19"/>
          <w:szCs w:val="19"/>
        </w:rPr>
      </w:pPr>
      <w:r>
        <w:rPr>
          <w:rFonts w:ascii="SimSun" w:hAnsi="SimSun" w:eastAsia="SimSun" w:cs="SimSun"/>
          <w:sz w:val="19"/>
          <w:szCs w:val="19"/>
          <w:spacing w:val="16"/>
        </w:rPr>
        <w:t>(3)密文反馈模式</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CFB</w:t>
      </w:r>
      <w:r>
        <w:rPr>
          <w:rFonts w:ascii="Times New Roman" w:hAnsi="Times New Roman" w:eastAsia="Times New Roman" w:cs="Times New Roman"/>
          <w:sz w:val="19"/>
          <w:szCs w:val="19"/>
          <w:spacing w:val="16"/>
        </w:rPr>
        <w:t>)</w:t>
      </w:r>
    </w:p>
    <w:p>
      <w:pPr>
        <w:ind w:left="410"/>
        <w:spacing w:before="132" w:line="219" w:lineRule="auto"/>
        <w:rPr>
          <w:rFonts w:ascii="SimSun" w:hAnsi="SimSun" w:eastAsia="SimSun" w:cs="SimSun"/>
          <w:sz w:val="19"/>
          <w:szCs w:val="19"/>
        </w:rPr>
      </w:pPr>
      <w:r>
        <w:rPr>
          <w:rFonts w:ascii="SimSun" w:hAnsi="SimSun" w:eastAsia="SimSun" w:cs="SimSun"/>
          <w:sz w:val="19"/>
          <w:szCs w:val="19"/>
          <w:spacing w:val="8"/>
        </w:rPr>
        <w:t>该模式先将明文数据分成若干</w:t>
      </w:r>
      <w:r>
        <w:rPr>
          <w:rFonts w:ascii="Times New Roman" w:hAnsi="Times New Roman" w:eastAsia="Times New Roman" w:cs="Times New Roman"/>
          <w:sz w:val="19"/>
          <w:szCs w:val="19"/>
          <w:spacing w:val="8"/>
        </w:rPr>
        <w:t>s</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8"/>
        </w:rPr>
        <w:t>位的区块，1≤</w:t>
      </w:r>
      <w:r>
        <w:rPr>
          <w:rFonts w:ascii="Times New Roman" w:hAnsi="Times New Roman" w:eastAsia="Times New Roman" w:cs="Times New Roman"/>
          <w:sz w:val="19"/>
          <w:szCs w:val="19"/>
          <w:spacing w:val="8"/>
        </w:rPr>
        <w:t>s≤n</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8"/>
        </w:rPr>
        <w:t>。</w:t>
      </w:r>
      <w:r>
        <w:rPr>
          <w:rFonts w:ascii="SimSun" w:hAnsi="SimSun" w:eastAsia="SimSun" w:cs="SimSun"/>
          <w:sz w:val="19"/>
          <w:szCs w:val="19"/>
          <w:spacing w:val="42"/>
        </w:rPr>
        <w:t xml:space="preserve"> </w:t>
      </w:r>
      <w:r>
        <w:rPr>
          <w:rFonts w:ascii="SimSun" w:hAnsi="SimSun" w:eastAsia="SimSun" w:cs="SimSun"/>
          <w:sz w:val="19"/>
          <w:szCs w:val="19"/>
          <w:spacing w:val="8"/>
        </w:rPr>
        <w:t>其</w:t>
      </w:r>
      <w:r>
        <w:rPr>
          <w:rFonts w:ascii="SimSun" w:hAnsi="SimSun" w:eastAsia="SimSun" w:cs="SimSun"/>
          <w:sz w:val="19"/>
          <w:szCs w:val="19"/>
          <w:spacing w:val="-22"/>
        </w:rPr>
        <w:t xml:space="preserve"> </w:t>
      </w:r>
      <w:r>
        <w:rPr>
          <w:rFonts w:ascii="SimSun" w:hAnsi="SimSun" w:eastAsia="SimSun" w:cs="SimSun"/>
          <w:sz w:val="19"/>
          <w:szCs w:val="19"/>
          <w:spacing w:val="8"/>
        </w:rPr>
        <w:t>中</w:t>
      </w:r>
      <w:r>
        <w:rPr>
          <w:rFonts w:ascii="SimSun" w:hAnsi="SimSun" w:eastAsia="SimSun" w:cs="SimSun"/>
          <w:sz w:val="19"/>
          <w:szCs w:val="19"/>
          <w:spacing w:val="-48"/>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spacing w:val="8"/>
        </w:rPr>
        <w:t>n</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8"/>
        </w:rPr>
        <w:t>表示所用的分组</w:t>
      </w:r>
      <w:r>
        <w:rPr>
          <w:rFonts w:ascii="SimSun" w:hAnsi="SimSun" w:eastAsia="SimSun" w:cs="SimSun"/>
          <w:sz w:val="19"/>
          <w:szCs w:val="19"/>
          <w:spacing w:val="7"/>
        </w:rPr>
        <w:t>密码的分组</w:t>
      </w:r>
    </w:p>
    <w:p>
      <w:pPr>
        <w:spacing w:line="219" w:lineRule="auto"/>
        <w:sectPr>
          <w:footerReference w:type="default" r:id="rId53"/>
          <w:pgSz w:w="9300" w:h="14290"/>
          <w:pgMar w:top="400" w:right="665" w:bottom="592" w:left="209" w:header="0" w:footer="433" w:gutter="0"/>
        </w:sectPr>
        <w:rPr>
          <w:rFonts w:ascii="SimSun" w:hAnsi="SimSun" w:eastAsia="SimSun" w:cs="SimSun"/>
          <w:sz w:val="19"/>
          <w:szCs w:val="19"/>
        </w:rPr>
      </w:pPr>
    </w:p>
    <w:p>
      <w:pPr>
        <w:ind w:left="153"/>
        <w:spacing w:before="175" w:line="219" w:lineRule="auto"/>
        <w:rPr>
          <w:rFonts w:ascii="SimSun" w:hAnsi="SimSun" w:eastAsia="SimSun" w:cs="SimSun"/>
          <w:sz w:val="21"/>
          <w:szCs w:val="21"/>
        </w:rPr>
      </w:pPr>
      <w:r>
        <w:rPr>
          <w:rFonts w:ascii="SimSun" w:hAnsi="SimSun" w:eastAsia="SimSun" w:cs="SimSun"/>
          <w:sz w:val="21"/>
          <w:szCs w:val="21"/>
          <w:b/>
          <w:bCs/>
          <w:spacing w:val="19"/>
        </w:rPr>
        <w:t>大数据安全与隐私保护</w:t>
      </w:r>
    </w:p>
    <w:p>
      <w:pPr>
        <w:ind w:right="74"/>
        <w:spacing w:before="253" w:line="246" w:lineRule="auto"/>
        <w:rPr>
          <w:rFonts w:ascii="SimSun" w:hAnsi="SimSun" w:eastAsia="SimSun" w:cs="SimSun"/>
          <w:sz w:val="21"/>
          <w:szCs w:val="21"/>
        </w:rPr>
      </w:pPr>
      <w:r>
        <w:rPr>
          <w:rFonts w:ascii="SimSun" w:hAnsi="SimSun" w:eastAsia="SimSun" w:cs="SimSun"/>
          <w:sz w:val="21"/>
          <w:szCs w:val="21"/>
          <w:spacing w:val="-6"/>
        </w:rPr>
        <w:t>长度。每个字符所对应的明文，可以通过将该区块和一个密</w:t>
      </w:r>
      <w:r>
        <w:rPr>
          <w:rFonts w:ascii="SimSun" w:hAnsi="SimSun" w:eastAsia="SimSun" w:cs="SimSun"/>
          <w:sz w:val="21"/>
          <w:szCs w:val="21"/>
          <w:spacing w:val="-7"/>
        </w:rPr>
        <w:t>钥字符相异或得到，该密钥字符是</w:t>
      </w:r>
      <w:r>
        <w:rPr>
          <w:rFonts w:ascii="SimSun" w:hAnsi="SimSun" w:eastAsia="SimSun" w:cs="SimSun"/>
          <w:sz w:val="21"/>
          <w:szCs w:val="21"/>
        </w:rPr>
        <w:t xml:space="preserve"> </w:t>
      </w:r>
      <w:r>
        <w:rPr>
          <w:rFonts w:ascii="SimSun" w:hAnsi="SimSun" w:eastAsia="SimSun" w:cs="SimSun"/>
          <w:sz w:val="21"/>
          <w:szCs w:val="21"/>
          <w:spacing w:val="-1"/>
        </w:rPr>
        <w:t>通过加密密文的前</w:t>
      </w:r>
      <w:r>
        <w:rPr>
          <w:rFonts w:ascii="Times New Roman" w:hAnsi="Times New Roman" w:eastAsia="Times New Roman" w:cs="Times New Roman"/>
          <w:sz w:val="21"/>
          <w:szCs w:val="21"/>
          <w:spacing w:val="-1"/>
        </w:rPr>
        <w:t>n </w:t>
      </w:r>
      <w:r>
        <w:rPr>
          <w:rFonts w:ascii="SimSun" w:hAnsi="SimSun" w:eastAsia="SimSun" w:cs="SimSun"/>
          <w:sz w:val="21"/>
          <w:szCs w:val="21"/>
          <w:spacing w:val="-1"/>
        </w:rPr>
        <w:t>位获得的。在处理开始阶段</w:t>
      </w:r>
      <w:r>
        <w:rPr>
          <w:rFonts w:ascii="SimSun" w:hAnsi="SimSun" w:eastAsia="SimSun" w:cs="SimSun"/>
          <w:sz w:val="21"/>
          <w:szCs w:val="21"/>
          <w:spacing w:val="-2"/>
        </w:rPr>
        <w:t>，将一个</w:t>
      </w:r>
      <w:r>
        <w:rPr>
          <w:rFonts w:ascii="Times New Roman" w:hAnsi="Times New Roman" w:eastAsia="Times New Roman" w:cs="Times New Roman"/>
          <w:sz w:val="21"/>
          <w:szCs w:val="21"/>
          <w:spacing w:val="-2"/>
        </w:rPr>
        <w:t>n </w:t>
      </w:r>
      <w:r>
        <w:rPr>
          <w:rFonts w:ascii="SimSun" w:hAnsi="SimSun" w:eastAsia="SimSun" w:cs="SimSun"/>
          <w:sz w:val="21"/>
          <w:szCs w:val="21"/>
          <w:spacing w:val="-2"/>
        </w:rPr>
        <w:t>位的初始向量放在密文的地方。</w:t>
      </w:r>
    </w:p>
    <w:p>
      <w:pPr>
        <w:ind w:firstLine="419"/>
        <w:spacing w:before="35" w:line="263" w:lineRule="auto"/>
        <w:rPr>
          <w:rFonts w:ascii="SimSun" w:hAnsi="SimSun" w:eastAsia="SimSun" w:cs="SimSun"/>
          <w:sz w:val="21"/>
          <w:szCs w:val="21"/>
        </w:rPr>
      </w:pPr>
      <w:r>
        <w:rPr>
          <w:rFonts w:ascii="SimSun" w:hAnsi="SimSun" w:eastAsia="SimSun" w:cs="SimSun"/>
          <w:sz w:val="21"/>
          <w:szCs w:val="21"/>
          <w:spacing w:val="-2"/>
        </w:rPr>
        <w:t>可以将区块加密算法当作流密码加密器</w:t>
      </w:r>
      <w:r>
        <w:rPr>
          <w:rFonts w:ascii="Times New Roman" w:hAnsi="Times New Roman" w:eastAsia="Times New Roman" w:cs="Times New Roman"/>
          <w:sz w:val="21"/>
          <w:szCs w:val="21"/>
          <w:spacing w:val="-2"/>
        </w:rPr>
        <w:t>(Stream    Cipher)</w:t>
      </w:r>
      <w:r>
        <w:rPr>
          <w:rFonts w:ascii="SimSun" w:hAnsi="SimSun" w:eastAsia="SimSun" w:cs="SimSun"/>
          <w:sz w:val="21"/>
          <w:szCs w:val="21"/>
          <w:spacing w:val="-2"/>
        </w:rPr>
        <w:t>使用，流密码加</w:t>
      </w:r>
      <w:r>
        <w:rPr>
          <w:rFonts w:ascii="SimSun" w:hAnsi="SimSun" w:eastAsia="SimSun" w:cs="SimSun"/>
          <w:sz w:val="21"/>
          <w:szCs w:val="21"/>
          <w:spacing w:val="-3"/>
        </w:rPr>
        <w:t>密器可以按照实 </w:t>
      </w:r>
      <w:r>
        <w:rPr>
          <w:rFonts w:ascii="SimSun" w:hAnsi="SimSun" w:eastAsia="SimSun" w:cs="SimSun"/>
          <w:sz w:val="21"/>
          <w:szCs w:val="21"/>
          <w:spacing w:val="-1"/>
        </w:rPr>
        <w:t>际的需要，每次加密区块大小可以自定(如每次8位)</w:t>
      </w:r>
      <w:r>
        <w:rPr>
          <w:rFonts w:ascii="SimSun" w:hAnsi="SimSun" w:eastAsia="SimSun" w:cs="SimSun"/>
          <w:sz w:val="21"/>
          <w:szCs w:val="21"/>
          <w:spacing w:val="-2"/>
        </w:rPr>
        <w:t>,每一个区块的明文与之前区块加密后的 </w:t>
      </w:r>
      <w:r>
        <w:rPr>
          <w:rFonts w:ascii="SimSun" w:hAnsi="SimSun" w:eastAsia="SimSun" w:cs="SimSun"/>
          <w:sz w:val="21"/>
          <w:szCs w:val="21"/>
          <w:spacing w:val="-5"/>
        </w:rPr>
        <w:t>密文做异或后，成为新的密文。因此，每一个区块的加密结果也受之前所有区块内容的影响，</w:t>
      </w:r>
      <w:r>
        <w:rPr>
          <w:rFonts w:ascii="SimSun" w:hAnsi="SimSun" w:eastAsia="SimSun" w:cs="SimSun"/>
          <w:sz w:val="21"/>
          <w:szCs w:val="21"/>
          <w:spacing w:val="18"/>
        </w:rPr>
        <w:t xml:space="preserve"> </w:t>
      </w:r>
      <w:r>
        <w:rPr>
          <w:rFonts w:ascii="SimSun" w:hAnsi="SimSun" w:eastAsia="SimSun" w:cs="SimSun"/>
          <w:sz w:val="21"/>
          <w:szCs w:val="21"/>
          <w:spacing w:val="-4"/>
        </w:rPr>
        <w:t>也会使明文中出现多次相同的明文均产生不相同的密文。在此模式下，与</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CBC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模式</w:t>
      </w:r>
      <w:r>
        <w:rPr>
          <w:rFonts w:ascii="SimSun" w:hAnsi="SimSun" w:eastAsia="SimSun" w:cs="SimSun"/>
          <w:sz w:val="21"/>
          <w:szCs w:val="21"/>
          <w:spacing w:val="-5"/>
        </w:rPr>
        <w:t>一样，为 </w:t>
      </w:r>
      <w:r>
        <w:rPr>
          <w:rFonts w:ascii="SimSun" w:hAnsi="SimSun" w:eastAsia="SimSun" w:cs="SimSun"/>
          <w:sz w:val="21"/>
          <w:szCs w:val="21"/>
          <w:spacing w:val="-9"/>
        </w:rPr>
        <w:t>了加密第一个区块，必须选择一个初始向量，且此初</w:t>
      </w:r>
      <w:r>
        <w:rPr>
          <w:rFonts w:ascii="SimSun" w:hAnsi="SimSun" w:eastAsia="SimSun" w:cs="SimSun"/>
          <w:sz w:val="21"/>
          <w:szCs w:val="21"/>
          <w:spacing w:val="-10"/>
        </w:rPr>
        <w:t>始向量必须唯一，每次加密时必须不一样，</w:t>
      </w:r>
      <w:r>
        <w:rPr>
          <w:rFonts w:ascii="SimSun" w:hAnsi="SimSun" w:eastAsia="SimSun" w:cs="SimSun"/>
          <w:sz w:val="21"/>
          <w:szCs w:val="21"/>
        </w:rPr>
        <w:t xml:space="preserve"> </w:t>
      </w:r>
      <w:r>
        <w:rPr>
          <w:rFonts w:ascii="SimSun" w:hAnsi="SimSun" w:eastAsia="SimSun" w:cs="SimSun"/>
          <w:sz w:val="21"/>
          <w:szCs w:val="21"/>
          <w:spacing w:val="-4"/>
        </w:rPr>
        <w:t>也难以利用平行处理来加快加密作业。</w:t>
      </w:r>
    </w:p>
    <w:p>
      <w:pPr>
        <w:ind w:left="419"/>
        <w:spacing w:before="37" w:line="212" w:lineRule="auto"/>
        <w:rPr>
          <w:rFonts w:ascii="Times New Roman" w:hAnsi="Times New Roman" w:eastAsia="Times New Roman" w:cs="Times New Roman"/>
          <w:sz w:val="21"/>
          <w:szCs w:val="21"/>
        </w:rPr>
      </w:pPr>
      <w:r>
        <w:rPr>
          <w:rFonts w:ascii="SimSun" w:hAnsi="SimSun" w:eastAsia="SimSun" w:cs="SimSun"/>
          <w:sz w:val="21"/>
          <w:szCs w:val="21"/>
          <w:spacing w:val="2"/>
        </w:rPr>
        <w:t>(4)输出反馈模式</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OFB</w:t>
      </w:r>
      <w:r>
        <w:rPr>
          <w:rFonts w:ascii="Times New Roman" w:hAnsi="Times New Roman" w:eastAsia="Times New Roman" w:cs="Times New Roman"/>
          <w:sz w:val="21"/>
          <w:szCs w:val="21"/>
          <w:spacing w:val="2"/>
        </w:rPr>
        <w:t>)</w:t>
      </w:r>
    </w:p>
    <w:p>
      <w:pPr>
        <w:ind w:right="73" w:firstLine="419"/>
        <w:spacing w:before="68" w:line="252" w:lineRule="auto"/>
        <w:rPr>
          <w:rFonts w:ascii="SimSun" w:hAnsi="SimSun" w:eastAsia="SimSun" w:cs="SimSun"/>
          <w:sz w:val="21"/>
          <w:szCs w:val="21"/>
        </w:rPr>
      </w:pPr>
      <w:r>
        <w:rPr>
          <w:rFonts w:ascii="SimSun" w:hAnsi="SimSun" w:eastAsia="SimSun" w:cs="SimSun"/>
          <w:sz w:val="21"/>
          <w:szCs w:val="21"/>
          <w:spacing w:val="3"/>
        </w:rPr>
        <w:t>该模式用分组密码(如</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EDS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产生一个密钥流，将此密钥流的明文流进行异或</w:t>
      </w:r>
      <w:r>
        <w:rPr>
          <w:rFonts w:ascii="SimSun" w:hAnsi="SimSun" w:eastAsia="SimSun" w:cs="SimSun"/>
          <w:sz w:val="21"/>
          <w:szCs w:val="21"/>
          <w:spacing w:val="2"/>
        </w:rPr>
        <w:t>可得密文</w:t>
      </w:r>
      <w:r>
        <w:rPr>
          <w:rFonts w:ascii="SimSun" w:hAnsi="SimSun" w:eastAsia="SimSun" w:cs="SimSun"/>
          <w:sz w:val="21"/>
          <w:szCs w:val="21"/>
        </w:rPr>
        <w:t xml:space="preserve"> </w:t>
      </w:r>
      <w:r>
        <w:rPr>
          <w:rFonts w:ascii="SimSun" w:hAnsi="SimSun" w:eastAsia="SimSun" w:cs="SimSun"/>
          <w:sz w:val="21"/>
          <w:szCs w:val="21"/>
          <w:spacing w:val="-3"/>
        </w:rPr>
        <w:t>流。它也需要一个初始向量。</w:t>
      </w:r>
    </w:p>
    <w:p>
      <w:pPr>
        <w:ind w:right="67" w:firstLine="419"/>
        <w:spacing w:before="79" w:line="255" w:lineRule="auto"/>
        <w:rPr>
          <w:rFonts w:ascii="SimSun" w:hAnsi="SimSun" w:eastAsia="SimSun" w:cs="SimSun"/>
          <w:sz w:val="21"/>
          <w:szCs w:val="21"/>
        </w:rPr>
      </w:pPr>
      <w:r>
        <w:rPr>
          <w:rFonts w:ascii="SimSun" w:hAnsi="SimSun" w:eastAsia="SimSun" w:cs="SimSun"/>
          <w:sz w:val="21"/>
          <w:szCs w:val="21"/>
          <w:spacing w:val="-2"/>
        </w:rPr>
        <w:t>与</w:t>
      </w:r>
      <w:r>
        <w:rPr>
          <w:rFonts w:ascii="Times New Roman" w:hAnsi="Times New Roman" w:eastAsia="Times New Roman" w:cs="Times New Roman"/>
          <w:sz w:val="21"/>
          <w:szCs w:val="21"/>
          <w:spacing w:val="-2"/>
        </w:rPr>
        <w:t>CFB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大致相同，唯一的差异是每一个区块</w:t>
      </w:r>
      <w:r>
        <w:rPr>
          <w:rFonts w:ascii="SimSun" w:hAnsi="SimSun" w:eastAsia="SimSun" w:cs="SimSun"/>
          <w:sz w:val="21"/>
          <w:szCs w:val="21"/>
          <w:spacing w:val="-3"/>
        </w:rPr>
        <w:t>的明文与之前区块加密后的密文做异或后产</w:t>
      </w:r>
      <w:r>
        <w:rPr>
          <w:rFonts w:ascii="SimSun" w:hAnsi="SimSun" w:eastAsia="SimSun" w:cs="SimSun"/>
          <w:sz w:val="21"/>
          <w:szCs w:val="21"/>
        </w:rPr>
        <w:t xml:space="preserve"> </w:t>
      </w:r>
      <w:r>
        <w:rPr>
          <w:rFonts w:ascii="SimSun" w:hAnsi="SimSun" w:eastAsia="SimSun" w:cs="SimSun"/>
          <w:sz w:val="21"/>
          <w:szCs w:val="21"/>
          <w:spacing w:val="-6"/>
        </w:rPr>
        <w:t>生密文，不同的是之前区块加密后的密文为独立产生，每一个区块的加密结</w:t>
      </w:r>
      <w:r>
        <w:rPr>
          <w:rFonts w:ascii="SimSun" w:hAnsi="SimSun" w:eastAsia="SimSun" w:cs="SimSun"/>
          <w:sz w:val="21"/>
          <w:szCs w:val="21"/>
          <w:spacing w:val="-7"/>
        </w:rPr>
        <w:t>果不受之前所有区</w:t>
      </w:r>
      <w:r>
        <w:rPr>
          <w:rFonts w:ascii="SimSun" w:hAnsi="SimSun" w:eastAsia="SimSun" w:cs="SimSun"/>
          <w:sz w:val="21"/>
          <w:szCs w:val="21"/>
        </w:rPr>
        <w:t xml:space="preserve"> </w:t>
      </w:r>
      <w:r>
        <w:rPr>
          <w:rFonts w:ascii="SimSun" w:hAnsi="SimSun" w:eastAsia="SimSun" w:cs="SimSun"/>
          <w:sz w:val="21"/>
          <w:szCs w:val="21"/>
          <w:spacing w:val="-6"/>
        </w:rPr>
        <w:t>块内容的影响，如果有区块在传输过程中遗失或发生错误，</w:t>
      </w:r>
      <w:r>
        <w:rPr>
          <w:rFonts w:ascii="SimSun" w:hAnsi="SimSun" w:eastAsia="SimSun" w:cs="SimSun"/>
          <w:sz w:val="21"/>
          <w:szCs w:val="21"/>
          <w:spacing w:val="-7"/>
        </w:rPr>
        <w:t>将不至于无法完全解密，但也会使</w:t>
      </w:r>
      <w:r>
        <w:rPr>
          <w:rFonts w:ascii="SimSun" w:hAnsi="SimSun" w:eastAsia="SimSun" w:cs="SimSun"/>
          <w:sz w:val="21"/>
          <w:szCs w:val="21"/>
        </w:rPr>
        <w:t xml:space="preserve"> </w:t>
      </w:r>
      <w:r>
        <w:rPr>
          <w:rFonts w:ascii="SimSun" w:hAnsi="SimSun" w:eastAsia="SimSun" w:cs="SimSun"/>
          <w:sz w:val="21"/>
          <w:szCs w:val="21"/>
          <w:spacing w:val="-6"/>
        </w:rPr>
        <w:t>明文中出现多次相同的明文，均产生相同的密文，容易遭受间接</w:t>
      </w:r>
      <w:r>
        <w:rPr>
          <w:rFonts w:ascii="SimSun" w:hAnsi="SimSun" w:eastAsia="SimSun" w:cs="SimSun"/>
          <w:sz w:val="21"/>
          <w:szCs w:val="21"/>
          <w:spacing w:val="-7"/>
        </w:rPr>
        <w:t>攻击。在此模式下，为了加密</w:t>
      </w:r>
      <w:r>
        <w:rPr>
          <w:rFonts w:ascii="SimSun" w:hAnsi="SimSun" w:eastAsia="SimSun" w:cs="SimSun"/>
          <w:sz w:val="21"/>
          <w:szCs w:val="21"/>
        </w:rPr>
        <w:t xml:space="preserve"> </w:t>
      </w:r>
      <w:r>
        <w:rPr>
          <w:rFonts w:ascii="SimSun" w:hAnsi="SimSun" w:eastAsia="SimSun" w:cs="SimSun"/>
          <w:sz w:val="21"/>
          <w:szCs w:val="21"/>
          <w:spacing w:val="-9"/>
        </w:rPr>
        <w:t>第一个区块，必须设置一个初始向量，否则难以利用平行处理来加快加密作业。</w:t>
      </w:r>
    </w:p>
    <w:p>
      <w:pPr>
        <w:ind w:left="419"/>
        <w:spacing w:before="37" w:line="212" w:lineRule="auto"/>
        <w:rPr>
          <w:rFonts w:ascii="Times New Roman" w:hAnsi="Times New Roman" w:eastAsia="Times New Roman" w:cs="Times New Roman"/>
          <w:sz w:val="21"/>
          <w:szCs w:val="21"/>
        </w:rPr>
      </w:pPr>
      <w:r>
        <w:rPr>
          <w:rFonts w:ascii="SimSun" w:hAnsi="SimSun" w:eastAsia="SimSun" w:cs="SimSun"/>
          <w:sz w:val="21"/>
          <w:szCs w:val="21"/>
          <w:spacing w:val="3"/>
        </w:rPr>
        <w:t>(5)计数器模式</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CTR</w:t>
      </w:r>
      <w:r>
        <w:rPr>
          <w:rFonts w:ascii="Times New Roman" w:hAnsi="Times New Roman" w:eastAsia="Times New Roman" w:cs="Times New Roman"/>
          <w:sz w:val="21"/>
          <w:szCs w:val="21"/>
          <w:spacing w:val="3"/>
        </w:rPr>
        <w:t>)</w:t>
      </w:r>
    </w:p>
    <w:p>
      <w:pPr>
        <w:ind w:right="73" w:firstLine="419"/>
        <w:spacing w:before="92" w:line="255" w:lineRule="auto"/>
        <w:rPr>
          <w:rFonts w:ascii="SimSun" w:hAnsi="SimSun" w:eastAsia="SimSun" w:cs="SimSun"/>
          <w:sz w:val="21"/>
          <w:szCs w:val="21"/>
        </w:rPr>
      </w:pPr>
      <w:r>
        <w:rPr>
          <w:rFonts w:ascii="SimSun" w:hAnsi="SimSun" w:eastAsia="SimSun" w:cs="SimSun"/>
          <w:sz w:val="21"/>
          <w:szCs w:val="21"/>
          <w:spacing w:val="-10"/>
        </w:rPr>
        <w:t>计数器使用与明文分组规模相同的长度。</w:t>
      </w:r>
      <w:r>
        <w:rPr>
          <w:rFonts w:ascii="SimSun" w:hAnsi="SimSun" w:eastAsia="SimSun" w:cs="SimSun"/>
          <w:sz w:val="21"/>
          <w:szCs w:val="21"/>
          <w:spacing w:val="38"/>
        </w:rPr>
        <w:t xml:space="preserve"> </w:t>
      </w:r>
      <w:r>
        <w:rPr>
          <w:rFonts w:ascii="SimSun" w:hAnsi="SimSun" w:eastAsia="SimSun" w:cs="SimSun"/>
          <w:sz w:val="21"/>
          <w:szCs w:val="21"/>
          <w:spacing w:val="-10"/>
        </w:rPr>
        <w:t>一般地，计数器首</w:t>
      </w:r>
      <w:r>
        <w:rPr>
          <w:rFonts w:ascii="SimSun" w:hAnsi="SimSun" w:eastAsia="SimSun" w:cs="SimSun"/>
          <w:sz w:val="21"/>
          <w:szCs w:val="21"/>
          <w:spacing w:val="-11"/>
        </w:rPr>
        <w:t>先被初始化为某一值，然后随</w:t>
      </w:r>
      <w:r>
        <w:rPr>
          <w:rFonts w:ascii="SimSun" w:hAnsi="SimSun" w:eastAsia="SimSun" w:cs="SimSun"/>
          <w:sz w:val="21"/>
          <w:szCs w:val="21"/>
        </w:rPr>
        <w:t xml:space="preserve"> </w:t>
      </w:r>
      <w:r>
        <w:rPr>
          <w:rFonts w:ascii="SimSun" w:hAnsi="SimSun" w:eastAsia="SimSun" w:cs="SimSun"/>
          <w:sz w:val="21"/>
          <w:szCs w:val="21"/>
          <w:spacing w:val="-1"/>
        </w:rPr>
        <w:t>着消息块的增加，计数器的值增加1。计数器加1后，与明文组异或得</w:t>
      </w:r>
      <w:r>
        <w:rPr>
          <w:rFonts w:ascii="SimSun" w:hAnsi="SimSun" w:eastAsia="SimSun" w:cs="SimSun"/>
          <w:sz w:val="21"/>
          <w:szCs w:val="21"/>
          <w:spacing w:val="-2"/>
        </w:rPr>
        <w:t>到密文组。解密时，使</w:t>
      </w:r>
      <w:r>
        <w:rPr>
          <w:rFonts w:ascii="SimSun" w:hAnsi="SimSun" w:eastAsia="SimSun" w:cs="SimSun"/>
          <w:sz w:val="21"/>
          <w:szCs w:val="21"/>
        </w:rPr>
        <w:t xml:space="preserve"> </w:t>
      </w:r>
      <w:r>
        <w:rPr>
          <w:rFonts w:ascii="SimSun" w:hAnsi="SimSun" w:eastAsia="SimSun" w:cs="SimSun"/>
          <w:sz w:val="21"/>
          <w:szCs w:val="21"/>
          <w:spacing w:val="-5"/>
        </w:rPr>
        <w:t>用具有相同值的计数器序列，用加密后的计数器的值与密文组异或来恢复明文组。</w:t>
      </w:r>
    </w:p>
    <w:p>
      <w:pPr>
        <w:ind w:left="422"/>
        <w:spacing w:before="205" w:line="221" w:lineRule="auto"/>
        <w:outlineLvl w:val="6"/>
        <w:rPr>
          <w:rFonts w:ascii="SimHei" w:hAnsi="SimHei" w:eastAsia="SimHei" w:cs="SimHei"/>
          <w:sz w:val="21"/>
          <w:szCs w:val="21"/>
        </w:rPr>
      </w:pPr>
      <w:r>
        <w:rPr>
          <w:rFonts w:ascii="SimHei" w:hAnsi="SimHei" w:eastAsia="SimHei" w:cs="SimHei"/>
          <w:sz w:val="21"/>
          <w:szCs w:val="21"/>
          <w:b/>
          <w:bCs/>
          <w:spacing w:val="11"/>
        </w:rPr>
        <w:t>2.2.6</w:t>
      </w:r>
      <w:r>
        <w:rPr>
          <w:rFonts w:ascii="SimHei" w:hAnsi="SimHei" w:eastAsia="SimHei" w:cs="SimHei"/>
          <w:sz w:val="21"/>
          <w:szCs w:val="21"/>
          <w:spacing w:val="6"/>
        </w:rPr>
        <w:t xml:space="preserve">   </w:t>
      </w:r>
      <w:r>
        <w:rPr>
          <w:rFonts w:ascii="SimHei" w:hAnsi="SimHei" w:eastAsia="SimHei" w:cs="SimHei"/>
          <w:sz w:val="21"/>
          <w:szCs w:val="21"/>
          <w:b/>
          <w:bCs/>
          <w:spacing w:val="11"/>
        </w:rPr>
        <w:t>消息的完整性</w:t>
      </w:r>
    </w:p>
    <w:p>
      <w:pPr>
        <w:ind w:right="76" w:firstLine="419"/>
        <w:spacing w:before="203" w:line="249" w:lineRule="auto"/>
        <w:rPr>
          <w:rFonts w:ascii="SimSun" w:hAnsi="SimSun" w:eastAsia="SimSun" w:cs="SimSun"/>
          <w:sz w:val="21"/>
          <w:szCs w:val="21"/>
        </w:rPr>
      </w:pPr>
      <w:r>
        <w:rPr>
          <w:rFonts w:ascii="SimSun" w:hAnsi="SimSun" w:eastAsia="SimSun" w:cs="SimSun"/>
          <w:sz w:val="21"/>
          <w:szCs w:val="21"/>
          <w:spacing w:val="-7"/>
        </w:rPr>
        <w:t>对传送的消息进行加密，能够保证消息的机密性。窃听是一种被动的攻击方式；但是，攻</w:t>
      </w:r>
      <w:r>
        <w:rPr>
          <w:rFonts w:ascii="SimSun" w:hAnsi="SimSun" w:eastAsia="SimSun" w:cs="SimSun"/>
          <w:sz w:val="21"/>
          <w:szCs w:val="21"/>
          <w:spacing w:val="10"/>
        </w:rPr>
        <w:t xml:space="preserve"> </w:t>
      </w:r>
      <w:r>
        <w:rPr>
          <w:rFonts w:ascii="SimSun" w:hAnsi="SimSun" w:eastAsia="SimSun" w:cs="SimSun"/>
          <w:sz w:val="21"/>
          <w:szCs w:val="21"/>
          <w:spacing w:val="-6"/>
        </w:rPr>
        <w:t>击者有时候会采取主动的攻击方式，例如，篡改信息。</w:t>
      </w:r>
      <w:r>
        <w:rPr>
          <w:rFonts w:ascii="SimSun" w:hAnsi="SimSun" w:eastAsia="SimSun" w:cs="SimSun"/>
          <w:sz w:val="21"/>
          <w:szCs w:val="21"/>
          <w:spacing w:val="-7"/>
        </w:rPr>
        <w:t>如果消息在传送的过程中被攻击者篡改</w:t>
      </w:r>
      <w:r>
        <w:rPr>
          <w:rFonts w:ascii="SimSun" w:hAnsi="SimSun" w:eastAsia="SimSun" w:cs="SimSun"/>
          <w:sz w:val="21"/>
          <w:szCs w:val="21"/>
        </w:rPr>
        <w:t xml:space="preserve"> </w:t>
      </w:r>
      <w:r>
        <w:rPr>
          <w:rFonts w:ascii="SimSun" w:hAnsi="SimSun" w:eastAsia="SimSun" w:cs="SimSun"/>
          <w:sz w:val="21"/>
          <w:szCs w:val="21"/>
          <w:spacing w:val="-20"/>
        </w:rPr>
        <w:t>了，能否察觉呢?</w:t>
      </w:r>
    </w:p>
    <w:p>
      <w:pPr>
        <w:ind w:right="72" w:firstLine="419"/>
        <w:spacing w:before="56" w:line="247" w:lineRule="auto"/>
        <w:rPr>
          <w:rFonts w:ascii="SimSun" w:hAnsi="SimSun" w:eastAsia="SimSun" w:cs="SimSun"/>
          <w:sz w:val="21"/>
          <w:szCs w:val="21"/>
        </w:rPr>
      </w:pPr>
      <w:r>
        <w:rPr>
          <w:rFonts w:ascii="SimSun" w:hAnsi="SimSun" w:eastAsia="SimSun" w:cs="SimSun"/>
          <w:sz w:val="21"/>
          <w:szCs w:val="21"/>
          <w:spacing w:val="11"/>
        </w:rPr>
        <w:t>假设传送的消息是</w:t>
      </w:r>
      <w:r>
        <w:rPr>
          <w:rFonts w:ascii="Times New Roman" w:hAnsi="Times New Roman" w:eastAsia="Times New Roman" w:cs="Times New Roman"/>
          <w:sz w:val="21"/>
          <w:szCs w:val="21"/>
          <w:spacing w:val="11"/>
        </w:rPr>
        <w:t>M,</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11"/>
        </w:rPr>
        <w:t>我们可以基于前述的加密技术，设计一种消息验证码</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MAC</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Message   Authentica</w:t>
      </w:r>
      <w:r>
        <w:rPr>
          <w:rFonts w:ascii="Times New Roman" w:hAnsi="Times New Roman" w:eastAsia="Times New Roman" w:cs="Times New Roman"/>
          <w:sz w:val="21"/>
          <w:szCs w:val="21"/>
          <w:spacing w:val="-5"/>
        </w:rPr>
        <w:t>tion    Code)</w:t>
      </w:r>
      <w:r>
        <w:rPr>
          <w:rFonts w:ascii="SimSun" w:hAnsi="SimSun" w:eastAsia="SimSun" w:cs="SimSun"/>
          <w:sz w:val="21"/>
          <w:szCs w:val="21"/>
          <w:spacing w:val="-5"/>
        </w:rPr>
        <w:t>机制，来检测消息的完整性。例如，采用分组密码的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CBC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操作</w:t>
      </w:r>
      <w:r>
        <w:rPr>
          <w:rFonts w:ascii="SimSun" w:hAnsi="SimSun" w:eastAsia="SimSun" w:cs="SimSun"/>
          <w:sz w:val="21"/>
          <w:szCs w:val="21"/>
        </w:rPr>
        <w:t xml:space="preserve"> </w:t>
      </w:r>
      <w:r>
        <w:rPr>
          <w:rFonts w:ascii="SimSun" w:hAnsi="SimSun" w:eastAsia="SimSun" w:cs="SimSun"/>
          <w:sz w:val="21"/>
          <w:szCs w:val="21"/>
          <w:spacing w:val="-6"/>
        </w:rPr>
        <w:t>模式，最后一个分组的密文就可以作为一种消息验证码：</w:t>
      </w:r>
      <w:r>
        <w:rPr>
          <w:rFonts w:ascii="Times New Roman" w:hAnsi="Times New Roman" w:eastAsia="Times New Roman" w:cs="Times New Roman"/>
          <w:sz w:val="21"/>
          <w:szCs w:val="21"/>
          <w:spacing w:val="-6"/>
        </w:rPr>
        <w:t>MAC=CBC(IV,M,K)</w:t>
      </w:r>
      <w:r>
        <w:rPr>
          <w:rFonts w:ascii="SimSun" w:hAnsi="SimSun" w:eastAsia="SimSun" w:cs="SimSun"/>
          <w:sz w:val="21"/>
          <w:szCs w:val="21"/>
          <w:spacing w:val="-6"/>
        </w:rPr>
        <w:t>。</w:t>
      </w:r>
    </w:p>
    <w:p>
      <w:pPr>
        <w:ind w:firstLine="419"/>
        <w:spacing w:before="111"/>
        <w:rPr>
          <w:rFonts w:ascii="SimSun" w:hAnsi="SimSun" w:eastAsia="SimSun" w:cs="SimSun"/>
          <w:sz w:val="21"/>
          <w:szCs w:val="21"/>
        </w:rPr>
      </w:pPr>
      <w:r>
        <w:rPr>
          <w:rFonts w:ascii="SimSun" w:hAnsi="SimSun" w:eastAsia="SimSun" w:cs="SimSun"/>
          <w:sz w:val="21"/>
          <w:szCs w:val="21"/>
        </w:rPr>
        <w:t>由于对消息</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的任何一个分组的修改，都会传递到最后一</w:t>
      </w:r>
      <w:r>
        <w:rPr>
          <w:rFonts w:ascii="SimSun" w:hAnsi="SimSun" w:eastAsia="SimSun" w:cs="SimSun"/>
          <w:sz w:val="21"/>
          <w:szCs w:val="21"/>
          <w:spacing w:val="-1"/>
        </w:rPr>
        <w:t>个分组，从而影响</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MAC </w:t>
      </w:r>
      <w:r>
        <w:rPr>
          <w:rFonts w:ascii="SimSun" w:hAnsi="SimSun" w:eastAsia="SimSun" w:cs="SimSun"/>
          <w:sz w:val="21"/>
          <w:szCs w:val="21"/>
          <w:spacing w:val="-1"/>
        </w:rPr>
        <w:t>值。</w:t>
      </w:r>
      <w:r>
        <w:rPr>
          <w:rFonts w:ascii="SimSun" w:hAnsi="SimSun" w:eastAsia="SimSun" w:cs="SimSun"/>
          <w:sz w:val="21"/>
          <w:szCs w:val="21"/>
        </w:rPr>
        <w:t xml:space="preserve"> </w:t>
      </w:r>
      <w:r>
        <w:rPr>
          <w:rFonts w:ascii="SimSun" w:hAnsi="SimSun" w:eastAsia="SimSun" w:cs="SimSun"/>
          <w:sz w:val="21"/>
          <w:szCs w:val="21"/>
          <w:spacing w:val="-5"/>
        </w:rPr>
        <w:t>攻击者如果想篡改消息为</w:t>
      </w:r>
      <w:r>
        <w:rPr>
          <w:rFonts w:ascii="Times New Roman" w:hAnsi="Times New Roman" w:eastAsia="Times New Roman" w:cs="Times New Roman"/>
          <w:sz w:val="21"/>
          <w:szCs w:val="21"/>
          <w:spacing w:val="-5"/>
        </w:rPr>
        <w:t>M</w:t>
      </w:r>
      <w:r>
        <w:rPr>
          <w:rFonts w:ascii="SimSun" w:hAnsi="SimSun" w:eastAsia="SimSun" w:cs="SimSun"/>
          <w:sz w:val="21"/>
          <w:szCs w:val="21"/>
          <w:spacing w:val="-5"/>
        </w:rPr>
        <w:t>'而不被发现，就需要同时篡改消息验证码</w:t>
      </w:r>
      <w:r>
        <w:rPr>
          <w:rFonts w:ascii="SimSun" w:hAnsi="SimSun" w:eastAsia="SimSun" w:cs="SimSun"/>
          <w:sz w:val="21"/>
          <w:szCs w:val="21"/>
          <w:spacing w:val="-6"/>
        </w:rPr>
        <w:t>为</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6"/>
        </w:rPr>
        <w:t>MAC',</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使得</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MAC′=      </w:t>
      </w:r>
      <w:r>
        <w:rPr>
          <w:rFonts w:ascii="Times New Roman" w:hAnsi="Times New Roman" w:eastAsia="Times New Roman" w:cs="Times New Roman"/>
          <w:sz w:val="21"/>
          <w:szCs w:val="21"/>
          <w:spacing w:val="-5"/>
        </w:rPr>
        <w:t>CBC(IV,M',K)</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 但是，由于攻击者没有</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所以没有办法计算出与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M</w:t>
      </w:r>
      <w:r>
        <w:rPr>
          <w:rFonts w:ascii="SimSun" w:hAnsi="SimSun" w:eastAsia="SimSun" w:cs="SimSun"/>
          <w:sz w:val="21"/>
          <w:szCs w:val="21"/>
          <w:spacing w:val="-5"/>
        </w:rPr>
        <w:t>'对应的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5"/>
        </w:rPr>
        <w:t>MAC </w:t>
      </w:r>
      <w:r>
        <w:rPr>
          <w:rFonts w:ascii="SimSun" w:hAnsi="SimSun" w:eastAsia="SimSun" w:cs="SimSun"/>
          <w:sz w:val="21"/>
          <w:szCs w:val="21"/>
          <w:spacing w:val="-5"/>
        </w:rPr>
        <w:t>值。</w:t>
      </w:r>
    </w:p>
    <w:p>
      <w:pPr>
        <w:ind w:left="422"/>
        <w:spacing w:before="247" w:line="221" w:lineRule="auto"/>
        <w:outlineLvl w:val="6"/>
        <w:rPr>
          <w:rFonts w:ascii="SimHei" w:hAnsi="SimHei" w:eastAsia="SimHei" w:cs="SimHei"/>
          <w:sz w:val="21"/>
          <w:szCs w:val="21"/>
        </w:rPr>
      </w:pPr>
      <w:r>
        <w:rPr>
          <w:rFonts w:ascii="SimHei" w:hAnsi="SimHei" w:eastAsia="SimHei" w:cs="SimHei"/>
          <w:sz w:val="21"/>
          <w:szCs w:val="21"/>
          <w:b/>
          <w:bCs/>
          <w:spacing w:val="10"/>
        </w:rPr>
        <w:t>2.2.7</w:t>
      </w:r>
      <w:r>
        <w:rPr>
          <w:rFonts w:ascii="SimHei" w:hAnsi="SimHei" w:eastAsia="SimHei" w:cs="SimHei"/>
          <w:sz w:val="21"/>
          <w:szCs w:val="21"/>
          <w:spacing w:val="45"/>
        </w:rPr>
        <w:t xml:space="preserve">  </w:t>
      </w:r>
      <w:r>
        <w:rPr>
          <w:rFonts w:ascii="SimHei" w:hAnsi="SimHei" w:eastAsia="SimHei" w:cs="SimHei"/>
          <w:sz w:val="21"/>
          <w:szCs w:val="21"/>
          <w:b/>
          <w:bCs/>
          <w:spacing w:val="10"/>
        </w:rPr>
        <w:t>公钥加密体制</w:t>
      </w:r>
    </w:p>
    <w:p>
      <w:pPr>
        <w:ind w:right="63" w:firstLine="419"/>
        <w:spacing w:before="213" w:line="242" w:lineRule="auto"/>
        <w:rPr>
          <w:rFonts w:ascii="SimSun" w:hAnsi="SimSun" w:eastAsia="SimSun" w:cs="SimSun"/>
          <w:sz w:val="21"/>
          <w:szCs w:val="21"/>
        </w:rPr>
      </w:pPr>
      <w:r>
        <w:rPr>
          <w:rFonts w:ascii="SimSun" w:hAnsi="SimSun" w:eastAsia="SimSun" w:cs="SimSun"/>
          <w:sz w:val="21"/>
          <w:szCs w:val="21"/>
          <w:spacing w:val="-6"/>
        </w:rPr>
        <w:t>在传统加密算法中，加密密钥和解密密钥是相同的，</w:t>
      </w:r>
      <w:r>
        <w:rPr>
          <w:rFonts w:ascii="SimSun" w:hAnsi="SimSun" w:eastAsia="SimSun" w:cs="SimSun"/>
          <w:sz w:val="21"/>
          <w:szCs w:val="21"/>
          <w:spacing w:val="-7"/>
        </w:rPr>
        <w:t>或者说是实质上等同的，即从一个易</w:t>
      </w:r>
      <w:r>
        <w:rPr>
          <w:rFonts w:ascii="SimSun" w:hAnsi="SimSun" w:eastAsia="SimSun" w:cs="SimSun"/>
          <w:sz w:val="21"/>
          <w:szCs w:val="21"/>
        </w:rPr>
        <w:t xml:space="preserve"> </w:t>
      </w:r>
      <w:r>
        <w:rPr>
          <w:rFonts w:ascii="SimSun" w:hAnsi="SimSun" w:eastAsia="SimSun" w:cs="SimSun"/>
          <w:sz w:val="21"/>
          <w:szCs w:val="21"/>
          <w:spacing w:val="-2"/>
        </w:rPr>
        <w:t>于推出另一个。这种密码系统称为对称密码。</w:t>
      </w:r>
    </w:p>
    <w:p>
      <w:pPr>
        <w:ind w:right="76" w:firstLine="419"/>
        <w:spacing w:before="70" w:line="237" w:lineRule="auto"/>
        <w:rPr>
          <w:rFonts w:ascii="SimSun" w:hAnsi="SimSun" w:eastAsia="SimSun" w:cs="SimSun"/>
          <w:sz w:val="21"/>
          <w:szCs w:val="21"/>
        </w:rPr>
      </w:pPr>
      <w:r>
        <w:rPr>
          <w:rFonts w:ascii="SimSun" w:hAnsi="SimSun" w:eastAsia="SimSun" w:cs="SimSun"/>
          <w:sz w:val="21"/>
          <w:szCs w:val="21"/>
          <w:spacing w:val="-1"/>
        </w:rPr>
        <w:t>公钥密码学的概念是为了解决传统密码中最困难的了</w:t>
      </w:r>
      <w:r>
        <w:rPr>
          <w:rFonts w:ascii="SimSun" w:hAnsi="SimSun" w:eastAsia="SimSun" w:cs="SimSun"/>
          <w:sz w:val="21"/>
          <w:szCs w:val="21"/>
          <w:spacing w:val="-2"/>
        </w:rPr>
        <w:t>两个问题。这两个问题是密钥分配</w:t>
      </w:r>
      <w:r>
        <w:rPr>
          <w:rFonts w:ascii="SimSun" w:hAnsi="SimSun" w:eastAsia="SimSun" w:cs="SimSun"/>
          <w:sz w:val="21"/>
          <w:szCs w:val="21"/>
        </w:rPr>
        <w:t xml:space="preserve"> </w:t>
      </w:r>
      <w:r>
        <w:rPr>
          <w:rFonts w:ascii="SimSun" w:hAnsi="SimSun" w:eastAsia="SimSun" w:cs="SimSun"/>
          <w:sz w:val="21"/>
          <w:szCs w:val="21"/>
          <w:spacing w:val="-6"/>
        </w:rPr>
        <w:t>问题和数字签名问题。</w:t>
      </w:r>
    </w:p>
    <w:p>
      <w:pPr>
        <w:ind w:right="72" w:firstLine="419"/>
        <w:spacing w:before="71" w:line="241" w:lineRule="auto"/>
        <w:rPr>
          <w:rFonts w:ascii="SimSun" w:hAnsi="SimSun" w:eastAsia="SimSun" w:cs="SimSun"/>
          <w:sz w:val="21"/>
          <w:szCs w:val="21"/>
        </w:rPr>
      </w:pPr>
      <w:r>
        <w:rPr>
          <w:rFonts w:ascii="SimSun" w:hAnsi="SimSun" w:eastAsia="SimSun" w:cs="SimSun"/>
          <w:sz w:val="21"/>
          <w:szCs w:val="21"/>
          <w:spacing w:val="-10"/>
        </w:rPr>
        <w:t>密钥分配问题：很多密钥分配协议引入了密钥分配中心。</w:t>
      </w:r>
      <w:r>
        <w:rPr>
          <w:rFonts w:ascii="SimSun" w:hAnsi="SimSun" w:eastAsia="SimSun" w:cs="SimSun"/>
          <w:sz w:val="21"/>
          <w:szCs w:val="21"/>
          <w:spacing w:val="37"/>
        </w:rPr>
        <w:t xml:space="preserve"> </w:t>
      </w:r>
      <w:r>
        <w:rPr>
          <w:rFonts w:ascii="SimSun" w:hAnsi="SimSun" w:eastAsia="SimSun" w:cs="SimSun"/>
          <w:sz w:val="21"/>
          <w:szCs w:val="21"/>
          <w:spacing w:val="-10"/>
        </w:rPr>
        <w:t>一些密</w:t>
      </w:r>
      <w:r>
        <w:rPr>
          <w:rFonts w:ascii="SimSun" w:hAnsi="SimSun" w:eastAsia="SimSun" w:cs="SimSun"/>
          <w:sz w:val="21"/>
          <w:szCs w:val="21"/>
          <w:spacing w:val="-11"/>
        </w:rPr>
        <w:t>码学家认为，用户在保密</w:t>
      </w:r>
      <w:r>
        <w:rPr>
          <w:rFonts w:ascii="SimSun" w:hAnsi="SimSun" w:eastAsia="SimSun" w:cs="SimSun"/>
          <w:sz w:val="21"/>
          <w:szCs w:val="21"/>
        </w:rPr>
        <w:t xml:space="preserve"> </w:t>
      </w:r>
      <w:r>
        <w:rPr>
          <w:rFonts w:ascii="SimSun" w:hAnsi="SimSun" w:eastAsia="SimSun" w:cs="SimSun"/>
          <w:sz w:val="21"/>
          <w:szCs w:val="21"/>
          <w:spacing w:val="-7"/>
        </w:rPr>
        <w:t>通信的过程中，应该具有完全的保密能力。引入密钥分配中心，违背了密码学的精髓。</w:t>
      </w:r>
    </w:p>
    <w:p>
      <w:pPr>
        <w:ind w:right="69" w:firstLine="419"/>
        <w:spacing w:before="52" w:line="246" w:lineRule="auto"/>
        <w:rPr>
          <w:rFonts w:ascii="SimSun" w:hAnsi="SimSun" w:eastAsia="SimSun" w:cs="SimSun"/>
          <w:sz w:val="21"/>
          <w:szCs w:val="21"/>
        </w:rPr>
      </w:pPr>
      <w:r>
        <w:rPr>
          <w:rFonts w:ascii="SimSun" w:hAnsi="SimSun" w:eastAsia="SimSun" w:cs="SimSun"/>
          <w:sz w:val="21"/>
          <w:szCs w:val="21"/>
          <w:spacing w:val="-7"/>
        </w:rPr>
        <w:t>数字签名问题：能否设计出一种方案，就像手写签名一样，确保数字签名出自某一特定的</w:t>
      </w:r>
      <w:r>
        <w:rPr>
          <w:rFonts w:ascii="SimSun" w:hAnsi="SimSun" w:eastAsia="SimSun" w:cs="SimSun"/>
          <w:sz w:val="21"/>
          <w:szCs w:val="21"/>
          <w:spacing w:val="17"/>
        </w:rPr>
        <w:t xml:space="preserve"> </w:t>
      </w:r>
      <w:r>
        <w:rPr>
          <w:rFonts w:ascii="SimSun" w:hAnsi="SimSun" w:eastAsia="SimSun" w:cs="SimSun"/>
          <w:sz w:val="21"/>
          <w:szCs w:val="21"/>
          <w:spacing w:val="-14"/>
        </w:rPr>
        <w:t>人，并且各方对此没有异议。</w:t>
      </w:r>
    </w:p>
    <w:p>
      <w:pPr>
        <w:spacing w:line="246" w:lineRule="auto"/>
        <w:sectPr>
          <w:footerReference w:type="default" r:id="rId54"/>
          <w:pgSz w:w="9300" w:h="14290"/>
          <w:pgMar w:top="400" w:right="305" w:bottom="479" w:left="569" w:header="0" w:footer="310" w:gutter="0"/>
        </w:sectPr>
        <w:rPr>
          <w:rFonts w:ascii="SimSun" w:hAnsi="SimSun" w:eastAsia="SimSun" w:cs="SimSun"/>
          <w:sz w:val="21"/>
          <w:szCs w:val="21"/>
        </w:rPr>
      </w:pPr>
    </w:p>
    <w:p>
      <w:pPr>
        <w:ind w:left="410"/>
        <w:spacing w:before="37" w:line="222" w:lineRule="auto"/>
        <w:rPr>
          <w:rFonts w:ascii="FangSong" w:hAnsi="FangSong" w:eastAsia="FangSong" w:cs="FangSong"/>
          <w:sz w:val="21"/>
          <w:szCs w:val="21"/>
        </w:rPr>
      </w:pPr>
      <w:r>
        <w:rPr>
          <w:rFonts w:ascii="FangSong" w:hAnsi="FangSong" w:eastAsia="FangSong" w:cs="FangSong"/>
          <w:sz w:val="21"/>
          <w:szCs w:val="21"/>
          <w:spacing w:val="-40"/>
          <w:w w:val="98"/>
        </w:rPr>
        <w:t>…………………………………………………………………………………………………………第2章</w:t>
      </w:r>
      <w:r>
        <w:rPr>
          <w:rFonts w:ascii="FangSong" w:hAnsi="FangSong" w:eastAsia="FangSong" w:cs="FangSong"/>
          <w:sz w:val="21"/>
          <w:szCs w:val="21"/>
          <w:spacing w:val="3"/>
        </w:rPr>
        <w:t xml:space="preserve">  </w:t>
      </w:r>
      <w:r>
        <w:rPr>
          <w:rFonts w:ascii="FangSong" w:hAnsi="FangSong" w:eastAsia="FangSong" w:cs="FangSong"/>
          <w:sz w:val="21"/>
          <w:szCs w:val="21"/>
          <w:spacing w:val="-40"/>
          <w:w w:val="98"/>
        </w:rPr>
        <w:t>基础知识</w:t>
      </w:r>
    </w:p>
    <w:p>
      <w:pPr>
        <w:ind w:right="43" w:firstLine="410"/>
        <w:spacing w:before="237" w:line="255" w:lineRule="auto"/>
        <w:rPr>
          <w:rFonts w:ascii="SimSun" w:hAnsi="SimSun" w:eastAsia="SimSun" w:cs="SimSun"/>
          <w:sz w:val="21"/>
          <w:szCs w:val="21"/>
        </w:rPr>
      </w:pPr>
      <w:r>
        <w:rPr>
          <w:rFonts w:ascii="SimSun" w:hAnsi="SimSun" w:eastAsia="SimSun" w:cs="SimSun"/>
          <w:sz w:val="21"/>
          <w:szCs w:val="21"/>
          <w:spacing w:val="7"/>
        </w:rPr>
        <w:t>公钥密码体制的思想于1976年由</w:t>
      </w:r>
      <w:r>
        <w:rPr>
          <w:rFonts w:ascii="Times New Roman" w:hAnsi="Times New Roman" w:eastAsia="Times New Roman" w:cs="Times New Roman"/>
          <w:sz w:val="21"/>
          <w:szCs w:val="21"/>
        </w:rPr>
        <w:t>Diffie</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7"/>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Hellman</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提出。然后，在1977年由</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Rivest</w:t>
      </w:r>
      <w:r>
        <w:rPr>
          <w:rFonts w:ascii="SimSun" w:hAnsi="SimSun" w:eastAsia="SimSun" w:cs="SimSun"/>
          <w:sz w:val="21"/>
          <w:szCs w:val="21"/>
          <w:spacing w:val="6"/>
        </w:rPr>
        <w:t>、</w:t>
      </w:r>
      <w:r>
        <w:rPr>
          <w:rFonts w:ascii="SimSun" w:hAnsi="SimSun" w:eastAsia="SimSun" w:cs="SimSun"/>
          <w:sz w:val="21"/>
          <w:szCs w:val="21"/>
        </w:rPr>
        <w:t xml:space="preserve"> </w:t>
      </w:r>
      <w:r>
        <w:rPr>
          <w:rFonts w:ascii="Times New Roman" w:hAnsi="Times New Roman" w:eastAsia="Times New Roman" w:cs="Times New Roman"/>
          <w:sz w:val="21"/>
          <w:szCs w:val="21"/>
        </w:rPr>
        <w:t>Shamir</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Adleman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发明了著名的</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密码体制。</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密码算法是最著名的非对称加密算</w:t>
      </w:r>
      <w:r>
        <w:rPr>
          <w:rFonts w:ascii="SimSun" w:hAnsi="SimSun" w:eastAsia="SimSun" w:cs="SimSun"/>
          <w:sz w:val="21"/>
          <w:szCs w:val="21"/>
        </w:rPr>
        <w:t xml:space="preserve"> </w:t>
      </w:r>
      <w:r>
        <w:rPr>
          <w:rFonts w:ascii="SimSun" w:hAnsi="SimSun" w:eastAsia="SimSun" w:cs="SimSun"/>
          <w:sz w:val="21"/>
          <w:szCs w:val="21"/>
          <w:spacing w:val="-5"/>
        </w:rPr>
        <w:t>法，到目前为止仍然是被广泛使用的非对称加密算法之一。</w:t>
      </w:r>
    </w:p>
    <w:p>
      <w:pPr>
        <w:ind w:firstLine="410"/>
        <w:spacing w:before="49" w:line="255" w:lineRule="auto"/>
        <w:rPr>
          <w:rFonts w:ascii="SimSun" w:hAnsi="SimSun" w:eastAsia="SimSun" w:cs="SimSun"/>
          <w:sz w:val="21"/>
          <w:szCs w:val="21"/>
        </w:rPr>
      </w:pPr>
      <w:r>
        <w:rPr>
          <w:rFonts w:ascii="SimSun" w:hAnsi="SimSun" w:eastAsia="SimSun" w:cs="SimSun"/>
          <w:sz w:val="21"/>
          <w:szCs w:val="21"/>
          <w:spacing w:val="-1"/>
        </w:rPr>
        <w:t>一个重要的事实就是公钥密码体制无法提供无条件安全性。这是因为一个敌</w:t>
      </w:r>
      <w:r>
        <w:rPr>
          <w:rFonts w:ascii="SimSun" w:hAnsi="SimSun" w:eastAsia="SimSun" w:cs="SimSun"/>
          <w:sz w:val="21"/>
          <w:szCs w:val="21"/>
          <w:spacing w:val="-2"/>
        </w:rPr>
        <w:t>手可以通过</w:t>
      </w:r>
      <w:r>
        <w:rPr>
          <w:rFonts w:ascii="SimSun" w:hAnsi="SimSun" w:eastAsia="SimSun" w:cs="SimSun"/>
          <w:sz w:val="21"/>
          <w:szCs w:val="21"/>
        </w:rPr>
        <w:t xml:space="preserve">  </w:t>
      </w:r>
      <w:r>
        <w:rPr>
          <w:rFonts w:ascii="SimSun" w:hAnsi="SimSun" w:eastAsia="SimSun" w:cs="SimSun"/>
          <w:sz w:val="21"/>
          <w:szCs w:val="21"/>
          <w:spacing w:val="-1"/>
        </w:rPr>
        <w:t>观察密文</w:t>
      </w:r>
      <w:r>
        <w:rPr>
          <w:rFonts w:ascii="Times New Roman" w:hAnsi="Times New Roman" w:eastAsia="Times New Roman" w:cs="Times New Roman"/>
          <w:sz w:val="21"/>
          <w:szCs w:val="21"/>
          <w:spacing w:val="-1"/>
        </w:rPr>
        <w:t>c, </w:t>
      </w:r>
      <w:r>
        <w:rPr>
          <w:rFonts w:ascii="SimSun" w:hAnsi="SimSun" w:eastAsia="SimSun" w:cs="SimSun"/>
          <w:sz w:val="21"/>
          <w:szCs w:val="21"/>
          <w:spacing w:val="-1"/>
        </w:rPr>
        <w:t>使用公钥规则</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来加密每一条</w:t>
      </w:r>
      <w:r>
        <w:rPr>
          <w:rFonts w:ascii="SimSun" w:hAnsi="SimSun" w:eastAsia="SimSun" w:cs="SimSun"/>
          <w:sz w:val="21"/>
          <w:szCs w:val="21"/>
          <w:spacing w:val="-2"/>
        </w:rPr>
        <w:t>可能的明文，直到发现唯一的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
        </w:rPr>
        <w:t>m </w:t>
      </w:r>
      <w:r>
        <w:rPr>
          <w:rFonts w:ascii="SimSun" w:hAnsi="SimSun" w:eastAsia="SimSun" w:cs="SimSun"/>
          <w:sz w:val="21"/>
          <w:szCs w:val="21"/>
          <w:spacing w:val="-2"/>
        </w:rPr>
        <w:t>使得</w:t>
      </w:r>
      <w:r>
        <w:rPr>
          <w:rFonts w:ascii="Times New Roman" w:hAnsi="Times New Roman" w:eastAsia="Times New Roman" w:cs="Times New Roman"/>
          <w:sz w:val="21"/>
          <w:szCs w:val="21"/>
          <w:spacing w:val="-2"/>
        </w:rPr>
        <w:t>c=E(m)     </w:t>
      </w:r>
      <w:r>
        <w:rPr>
          <w:rFonts w:ascii="SimSun" w:hAnsi="SimSun" w:eastAsia="SimSun" w:cs="SimSun"/>
          <w:sz w:val="21"/>
          <w:szCs w:val="21"/>
          <w:spacing w:val="-2"/>
        </w:rPr>
        <w:t>为</w:t>
      </w:r>
      <w:r>
        <w:rPr>
          <w:rFonts w:ascii="SimSun" w:hAnsi="SimSun" w:eastAsia="SimSun" w:cs="SimSun"/>
          <w:sz w:val="21"/>
          <w:szCs w:val="21"/>
        </w:rPr>
        <w:t xml:space="preserve">  </w:t>
      </w:r>
      <w:r>
        <w:rPr>
          <w:rFonts w:ascii="SimSun" w:hAnsi="SimSun" w:eastAsia="SimSun" w:cs="SimSun"/>
          <w:sz w:val="21"/>
          <w:szCs w:val="21"/>
          <w:spacing w:val="-3"/>
        </w:rPr>
        <w:t>止，这个</w:t>
      </w:r>
      <w:r>
        <w:rPr>
          <w:rFonts w:ascii="Times New Roman" w:hAnsi="Times New Roman" w:eastAsia="Times New Roman" w:cs="Times New Roman"/>
          <w:sz w:val="21"/>
          <w:szCs w:val="21"/>
          <w:spacing w:val="-3"/>
        </w:rPr>
        <w:t>m </w:t>
      </w:r>
      <w:r>
        <w:rPr>
          <w:rFonts w:ascii="SimSun" w:hAnsi="SimSun" w:eastAsia="SimSun" w:cs="SimSun"/>
          <w:sz w:val="21"/>
          <w:szCs w:val="21"/>
          <w:spacing w:val="-3"/>
        </w:rPr>
        <w:t>就是密文</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spacing w:val="-3"/>
        </w:rPr>
        <w:t>的解密。因此，公钥密码体制是基于计算安全性的。</w:t>
      </w:r>
      <w:r>
        <w:rPr>
          <w:rFonts w:ascii="Times New Roman" w:hAnsi="Times New Roman" w:eastAsia="Times New Roman" w:cs="Times New Roman"/>
          <w:sz w:val="21"/>
          <w:szCs w:val="21"/>
          <w:spacing w:val="-3"/>
        </w:rPr>
        <w:t>RSA</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密码体制的</w:t>
      </w:r>
      <w:r>
        <w:rPr>
          <w:rFonts w:ascii="SimSun" w:hAnsi="SimSun" w:eastAsia="SimSun" w:cs="SimSun"/>
          <w:sz w:val="21"/>
          <w:szCs w:val="21"/>
        </w:rPr>
        <w:t xml:space="preserve">  </w:t>
      </w:r>
      <w:r>
        <w:rPr>
          <w:rFonts w:ascii="SimSun" w:hAnsi="SimSun" w:eastAsia="SimSun" w:cs="SimSun"/>
          <w:sz w:val="21"/>
          <w:szCs w:val="21"/>
          <w:spacing w:val="-1"/>
        </w:rPr>
        <w:t>安全性是基于分解大整数的困难性。此后的几个公钥密码体制，</w:t>
      </w:r>
      <w:r>
        <w:rPr>
          <w:rFonts w:ascii="SimSun" w:hAnsi="SimSun" w:eastAsia="SimSun" w:cs="SimSun"/>
          <w:sz w:val="21"/>
          <w:szCs w:val="21"/>
          <w:spacing w:val="-2"/>
        </w:rPr>
        <w:t>其安全性依赖于不同的计算</w:t>
      </w:r>
      <w:r>
        <w:rPr>
          <w:rFonts w:ascii="SimSun" w:hAnsi="SimSun" w:eastAsia="SimSun" w:cs="SimSun"/>
          <w:sz w:val="21"/>
          <w:szCs w:val="21"/>
        </w:rPr>
        <w:t xml:space="preserve">  </w:t>
      </w:r>
      <w:r>
        <w:rPr>
          <w:rFonts w:ascii="SimSun" w:hAnsi="SimSun" w:eastAsia="SimSun" w:cs="SimSun"/>
          <w:sz w:val="21"/>
          <w:szCs w:val="21"/>
          <w:spacing w:val="-4"/>
        </w:rPr>
        <w:t>问题。例如，</w:t>
      </w:r>
      <w:r>
        <w:rPr>
          <w:rFonts w:ascii="Times New Roman" w:hAnsi="Times New Roman" w:eastAsia="Times New Roman" w:cs="Times New Roman"/>
          <w:sz w:val="21"/>
          <w:szCs w:val="21"/>
          <w:spacing w:val="-4"/>
        </w:rPr>
        <w:t>EIGamal</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密码体制及其变种(如椭圆曲线密码体制)的安全性基于离散对数问题。</w:t>
      </w:r>
    </w:p>
    <w:p>
      <w:pPr>
        <w:ind w:right="117" w:firstLine="410"/>
        <w:spacing w:before="80" w:line="246" w:lineRule="auto"/>
        <w:rPr>
          <w:rFonts w:ascii="SimSun" w:hAnsi="SimSun" w:eastAsia="SimSun" w:cs="SimSun"/>
          <w:sz w:val="21"/>
          <w:szCs w:val="21"/>
        </w:rPr>
      </w:pPr>
      <w:r>
        <w:rPr>
          <w:rFonts w:ascii="SimSun" w:hAnsi="SimSun" w:eastAsia="SimSun" w:cs="SimSun"/>
          <w:sz w:val="21"/>
          <w:szCs w:val="21"/>
          <w:spacing w:val="-2"/>
        </w:rPr>
        <w:t>公钥算法依赖于一个加密密钥和一个与之相关但不同的解密密钥。利用公钥算法实现保</w:t>
      </w:r>
      <w:r>
        <w:rPr>
          <w:rFonts w:ascii="SimSun" w:hAnsi="SimSun" w:eastAsia="SimSun" w:cs="SimSun"/>
          <w:sz w:val="21"/>
          <w:szCs w:val="21"/>
          <w:spacing w:val="12"/>
        </w:rPr>
        <w:t xml:space="preserve"> </w:t>
      </w:r>
      <w:r>
        <w:rPr>
          <w:rFonts w:ascii="SimSun" w:hAnsi="SimSun" w:eastAsia="SimSun" w:cs="SimSun"/>
          <w:sz w:val="21"/>
          <w:szCs w:val="21"/>
          <w:spacing w:val="-7"/>
        </w:rPr>
        <w:t>密通信的步骤如下。</w:t>
      </w:r>
    </w:p>
    <w:p>
      <w:pPr>
        <w:ind w:left="410"/>
        <w:spacing w:before="38" w:line="217" w:lineRule="auto"/>
        <w:rPr>
          <w:rFonts w:ascii="SimSun" w:hAnsi="SimSun" w:eastAsia="SimSun" w:cs="SimSun"/>
          <w:sz w:val="21"/>
          <w:szCs w:val="21"/>
        </w:rPr>
      </w:pPr>
      <w:r>
        <w:rPr>
          <w:rFonts w:ascii="SimSun" w:hAnsi="SimSun" w:eastAsia="SimSun" w:cs="SimSun"/>
          <w:sz w:val="21"/>
          <w:szCs w:val="21"/>
          <w:spacing w:val="-12"/>
        </w:rPr>
        <w:t>① 每一个用户产生一对密钥，用来加密、解密消息。</w:t>
      </w:r>
    </w:p>
    <w:p>
      <w:pPr>
        <w:ind w:right="80" w:firstLine="410"/>
        <w:spacing w:before="62" w:line="243"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17"/>
        </w:rPr>
        <w:t xml:space="preserve"> </w:t>
      </w:r>
      <w:r>
        <w:rPr>
          <w:rFonts w:ascii="SimSun" w:hAnsi="SimSun" w:eastAsia="SimSun" w:cs="SimSun"/>
          <w:sz w:val="21"/>
          <w:szCs w:val="21"/>
          <w:spacing w:val="-3"/>
        </w:rPr>
        <w:t>每一个用户将其中一个密钥公开，该密钥称为公钥，另一个密钥称为私钥。每一个用</w:t>
      </w:r>
      <w:r>
        <w:rPr>
          <w:rFonts w:ascii="SimSun" w:hAnsi="SimSun" w:eastAsia="SimSun" w:cs="SimSun"/>
          <w:sz w:val="21"/>
          <w:szCs w:val="21"/>
        </w:rPr>
        <w:t xml:space="preserve"> </w:t>
      </w:r>
      <w:r>
        <w:rPr>
          <w:rFonts w:ascii="SimSun" w:hAnsi="SimSun" w:eastAsia="SimSun" w:cs="SimSun"/>
          <w:sz w:val="21"/>
          <w:szCs w:val="21"/>
          <w:spacing w:val="-7"/>
        </w:rPr>
        <w:t>户可以获得其他用户的公钥，称之为该用户的公钥环。</w:t>
      </w:r>
    </w:p>
    <w:p>
      <w:pPr>
        <w:ind w:left="410"/>
        <w:spacing w:before="58" w:line="216" w:lineRule="auto"/>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45"/>
        </w:rPr>
        <w:t xml:space="preserve"> </w:t>
      </w:r>
      <w:r>
        <w:rPr>
          <w:rFonts w:ascii="SimSun" w:hAnsi="SimSun" w:eastAsia="SimSun" w:cs="SimSun"/>
          <w:sz w:val="21"/>
          <w:szCs w:val="21"/>
          <w:spacing w:val="-3"/>
        </w:rPr>
        <w:t>若</w:t>
      </w:r>
      <w:r>
        <w:rPr>
          <w:rFonts w:ascii="SimSun" w:hAnsi="SimSun" w:eastAsia="SimSun" w:cs="SimSun"/>
          <w:sz w:val="21"/>
          <w:szCs w:val="21"/>
          <w:spacing w:val="-26"/>
        </w:rPr>
        <w:t xml:space="preserve"> </w:t>
      </w:r>
      <w:r>
        <w:rPr>
          <w:rFonts w:ascii="SimSun" w:hAnsi="SimSun" w:eastAsia="SimSun" w:cs="SimSun"/>
          <w:sz w:val="21"/>
          <w:szCs w:val="21"/>
          <w:spacing w:val="-3"/>
        </w:rPr>
        <w:t>Bob</w:t>
      </w:r>
      <w:r>
        <w:rPr>
          <w:rFonts w:ascii="SimSun" w:hAnsi="SimSun" w:eastAsia="SimSun" w:cs="SimSun"/>
          <w:sz w:val="21"/>
          <w:szCs w:val="21"/>
          <w:spacing w:val="-27"/>
        </w:rPr>
        <w:t xml:space="preserve"> </w:t>
      </w:r>
      <w:r>
        <w:rPr>
          <w:rFonts w:ascii="SimSun" w:hAnsi="SimSun" w:eastAsia="SimSun" w:cs="SimSun"/>
          <w:sz w:val="21"/>
          <w:szCs w:val="21"/>
          <w:spacing w:val="-3"/>
        </w:rPr>
        <w:t>打算发消息给</w:t>
      </w:r>
      <w:r>
        <w:rPr>
          <w:rFonts w:ascii="SimSun" w:hAnsi="SimSun" w:eastAsia="SimSun" w:cs="SimSun"/>
          <w:sz w:val="21"/>
          <w:szCs w:val="21"/>
          <w:spacing w:val="-33"/>
        </w:rPr>
        <w:t xml:space="preserve"> </w:t>
      </w:r>
      <w:r>
        <w:rPr>
          <w:rFonts w:ascii="SimSun" w:hAnsi="SimSun" w:eastAsia="SimSun" w:cs="SimSun"/>
          <w:sz w:val="21"/>
          <w:szCs w:val="21"/>
          <w:spacing w:val="-3"/>
        </w:rPr>
        <w:t>Alice,则</w:t>
      </w:r>
      <w:r>
        <w:rPr>
          <w:rFonts w:ascii="SimSun" w:hAnsi="SimSun" w:eastAsia="SimSun" w:cs="SimSun"/>
          <w:sz w:val="21"/>
          <w:szCs w:val="21"/>
          <w:spacing w:val="-23"/>
        </w:rPr>
        <w:t xml:space="preserve"> </w:t>
      </w:r>
      <w:r>
        <w:rPr>
          <w:rFonts w:ascii="SimSun" w:hAnsi="SimSun" w:eastAsia="SimSun" w:cs="SimSun"/>
          <w:sz w:val="21"/>
          <w:szCs w:val="21"/>
          <w:spacing w:val="-3"/>
        </w:rPr>
        <w:t>Bob</w:t>
      </w:r>
      <w:r>
        <w:rPr>
          <w:rFonts w:ascii="SimSun" w:hAnsi="SimSun" w:eastAsia="SimSun" w:cs="SimSun"/>
          <w:sz w:val="21"/>
          <w:szCs w:val="21"/>
          <w:spacing w:val="-37"/>
        </w:rPr>
        <w:t xml:space="preserve"> </w:t>
      </w:r>
      <w:r>
        <w:rPr>
          <w:rFonts w:ascii="SimSun" w:hAnsi="SimSun" w:eastAsia="SimSun" w:cs="SimSun"/>
          <w:sz w:val="21"/>
          <w:szCs w:val="21"/>
          <w:spacing w:val="-3"/>
        </w:rPr>
        <w:t>使用Alice的公钥对消息加密。</w:t>
      </w:r>
    </w:p>
    <w:p>
      <w:pPr>
        <w:ind w:right="76" w:firstLine="410"/>
        <w:spacing w:before="74" w:line="243" w:lineRule="auto"/>
        <w:rPr>
          <w:rFonts w:ascii="SimSun" w:hAnsi="SimSun" w:eastAsia="SimSun" w:cs="SimSun"/>
          <w:sz w:val="21"/>
          <w:szCs w:val="21"/>
        </w:rPr>
      </w:pPr>
      <w:r>
        <w:rPr>
          <w:rFonts w:ascii="SimSun" w:hAnsi="SimSun" w:eastAsia="SimSun" w:cs="SimSun"/>
          <w:sz w:val="21"/>
          <w:szCs w:val="21"/>
          <w:spacing w:val="-4"/>
        </w:rPr>
        <w:t>④</w:t>
      </w:r>
      <w:r>
        <w:rPr>
          <w:rFonts w:ascii="SimSun" w:hAnsi="SimSun" w:eastAsia="SimSun" w:cs="SimSun"/>
          <w:sz w:val="21"/>
          <w:szCs w:val="21"/>
          <w:spacing w:val="-21"/>
        </w:rPr>
        <w:t xml:space="preserve"> </w:t>
      </w:r>
      <w:r>
        <w:rPr>
          <w:rFonts w:ascii="SimSun" w:hAnsi="SimSun" w:eastAsia="SimSun" w:cs="SimSun"/>
          <w:sz w:val="21"/>
          <w:szCs w:val="21"/>
          <w:spacing w:val="-4"/>
        </w:rPr>
        <w:t>Alice收到消息后，使用其私钥对消息解密。由于只有</w:t>
      </w:r>
      <w:r>
        <w:rPr>
          <w:rFonts w:ascii="SimSun" w:hAnsi="SimSun" w:eastAsia="SimSun" w:cs="SimSun"/>
          <w:sz w:val="21"/>
          <w:szCs w:val="21"/>
          <w:spacing w:val="-26"/>
        </w:rPr>
        <w:t xml:space="preserve"> </w:t>
      </w:r>
      <w:r>
        <w:rPr>
          <w:rFonts w:ascii="SimSun" w:hAnsi="SimSun" w:eastAsia="SimSun" w:cs="SimSun"/>
          <w:sz w:val="21"/>
          <w:szCs w:val="21"/>
          <w:spacing w:val="-4"/>
        </w:rPr>
        <w:t>Al</w:t>
      </w:r>
      <w:r>
        <w:rPr>
          <w:rFonts w:ascii="SimSun" w:hAnsi="SimSun" w:eastAsia="SimSun" w:cs="SimSun"/>
          <w:sz w:val="21"/>
          <w:szCs w:val="21"/>
          <w:spacing w:val="-5"/>
        </w:rPr>
        <w:t>ice知道自己的私钥，因此其</w:t>
      </w:r>
      <w:r>
        <w:rPr>
          <w:rFonts w:ascii="SimSun" w:hAnsi="SimSun" w:eastAsia="SimSun" w:cs="SimSun"/>
          <w:sz w:val="21"/>
          <w:szCs w:val="21"/>
        </w:rPr>
        <w:t xml:space="preserve"> </w:t>
      </w:r>
      <w:r>
        <w:rPr>
          <w:rFonts w:ascii="SimSun" w:hAnsi="SimSun" w:eastAsia="SimSun" w:cs="SimSun"/>
          <w:sz w:val="21"/>
          <w:szCs w:val="21"/>
          <w:spacing w:val="-5"/>
        </w:rPr>
        <w:t>他接收者均不能对该消息解密。</w:t>
      </w:r>
    </w:p>
    <w:p>
      <w:pPr>
        <w:ind w:left="410"/>
        <w:spacing w:before="36" w:line="212" w:lineRule="auto"/>
        <w:rPr>
          <w:rFonts w:ascii="SimSun" w:hAnsi="SimSun" w:eastAsia="SimSun" w:cs="SimSun"/>
          <w:sz w:val="21"/>
          <w:szCs w:val="21"/>
        </w:rPr>
      </w:pPr>
      <w:r>
        <w:rPr>
          <w:rFonts w:ascii="SimSun" w:hAnsi="SimSun" w:eastAsia="SimSun" w:cs="SimSun"/>
          <w:sz w:val="21"/>
          <w:szCs w:val="21"/>
        </w:rPr>
        <w:t>一个公钥密码体制是这样的一个五元组{</w:t>
      </w:r>
      <w:r>
        <w:rPr>
          <w:rFonts w:ascii="Times New Roman" w:hAnsi="Times New Roman" w:eastAsia="Times New Roman" w:cs="Times New Roman"/>
          <w:sz w:val="21"/>
          <w:szCs w:val="21"/>
        </w:rPr>
        <w:t>M,C,K,E,D}</w:t>
      </w:r>
      <w:r>
        <w:rPr>
          <w:rFonts w:ascii="Times New Roman" w:hAnsi="Times New Roman" w:eastAsia="Times New Roman" w:cs="Times New Roman"/>
          <w:sz w:val="21"/>
          <w:szCs w:val="21"/>
          <w:spacing w:val="-1"/>
        </w:rPr>
        <w:t>,      </w:t>
      </w:r>
      <w:r>
        <w:rPr>
          <w:rFonts w:ascii="SimSun" w:hAnsi="SimSun" w:eastAsia="SimSun" w:cs="SimSun"/>
          <w:sz w:val="21"/>
          <w:szCs w:val="21"/>
          <w:spacing w:val="-1"/>
        </w:rPr>
        <w:t>满足如下的条件：</w:t>
      </w:r>
    </w:p>
    <w:p>
      <w:pPr>
        <w:ind w:left="410"/>
        <w:spacing w:before="81" w:line="300" w:lineRule="exact"/>
        <w:rPr>
          <w:rFonts w:ascii="SimSun" w:hAnsi="SimSun" w:eastAsia="SimSun" w:cs="SimSun"/>
          <w:sz w:val="21"/>
          <w:szCs w:val="21"/>
        </w:rPr>
      </w:pPr>
      <w:r>
        <w:rPr>
          <w:rFonts w:ascii="SimSun" w:hAnsi="SimSun" w:eastAsia="SimSun" w:cs="SimSun"/>
          <w:sz w:val="21"/>
          <w:szCs w:val="21"/>
          <w:spacing w:val="-7"/>
          <w:position w:val="6"/>
        </w:rPr>
        <w:t>①</w:t>
      </w:r>
      <w:r>
        <w:rPr>
          <w:rFonts w:ascii="SimSun" w:hAnsi="SimSun" w:eastAsia="SimSun" w:cs="SimSun"/>
          <w:sz w:val="21"/>
          <w:szCs w:val="21"/>
          <w:spacing w:val="-22"/>
          <w:position w:val="6"/>
        </w:rPr>
        <w:t xml:space="preserve"> </w:t>
      </w:r>
      <w:r>
        <w:rPr>
          <w:rFonts w:ascii="SimSun" w:hAnsi="SimSun" w:eastAsia="SimSun" w:cs="SimSun"/>
          <w:sz w:val="21"/>
          <w:szCs w:val="21"/>
          <w:spacing w:val="-7"/>
          <w:position w:val="6"/>
        </w:rPr>
        <w:t>M</w:t>
      </w:r>
      <w:r>
        <w:rPr>
          <w:rFonts w:ascii="SimSun" w:hAnsi="SimSun" w:eastAsia="SimSun" w:cs="SimSun"/>
          <w:sz w:val="21"/>
          <w:szCs w:val="21"/>
          <w:spacing w:val="31"/>
          <w:position w:val="6"/>
        </w:rPr>
        <w:t xml:space="preserve"> </w:t>
      </w:r>
      <w:r>
        <w:rPr>
          <w:rFonts w:ascii="SimSun" w:hAnsi="SimSun" w:eastAsia="SimSun" w:cs="SimSun"/>
          <w:sz w:val="21"/>
          <w:szCs w:val="21"/>
          <w:spacing w:val="-7"/>
          <w:position w:val="6"/>
        </w:rPr>
        <w:t>是可能消息的集合；</w:t>
      </w:r>
    </w:p>
    <w:p>
      <w:pPr>
        <w:ind w:left="410"/>
        <w:spacing w:line="217" w:lineRule="auto"/>
        <w:rPr>
          <w:rFonts w:ascii="SimSun" w:hAnsi="SimSun" w:eastAsia="SimSun" w:cs="SimSun"/>
          <w:sz w:val="21"/>
          <w:szCs w:val="21"/>
        </w:rPr>
      </w:pPr>
      <w:r>
        <w:rPr>
          <w:rFonts w:ascii="SimSun" w:hAnsi="SimSun" w:eastAsia="SimSun" w:cs="SimSun"/>
          <w:sz w:val="21"/>
          <w:szCs w:val="21"/>
          <w:spacing w:val="-4"/>
        </w:rPr>
        <w:t>②</w:t>
      </w:r>
      <w:r>
        <w:rPr>
          <w:rFonts w:ascii="SimSun" w:hAnsi="SimSun" w:eastAsia="SimSun" w:cs="SimSun"/>
          <w:sz w:val="21"/>
          <w:szCs w:val="21"/>
          <w:spacing w:val="-59"/>
        </w:rPr>
        <w:t xml:space="preserve"> </w:t>
      </w:r>
      <w:r>
        <w:rPr>
          <w:rFonts w:ascii="SimSun" w:hAnsi="SimSun" w:eastAsia="SimSun" w:cs="SimSun"/>
          <w:sz w:val="21"/>
          <w:szCs w:val="21"/>
          <w:spacing w:val="-4"/>
        </w:rPr>
        <w:t>C 是可能密文的集合；</w:t>
      </w:r>
    </w:p>
    <w:p>
      <w:pPr>
        <w:ind w:left="410"/>
        <w:spacing w:before="63" w:line="217" w:lineRule="auto"/>
        <w:rPr>
          <w:rFonts w:ascii="SimSun" w:hAnsi="SimSun" w:eastAsia="SimSun" w:cs="SimSun"/>
          <w:sz w:val="21"/>
          <w:szCs w:val="21"/>
        </w:rPr>
      </w:pPr>
      <w:r>
        <w:rPr>
          <w:rFonts w:ascii="SimSun" w:hAnsi="SimSun" w:eastAsia="SimSun" w:cs="SimSun"/>
          <w:sz w:val="21"/>
          <w:szCs w:val="21"/>
          <w:spacing w:val="-5"/>
        </w:rPr>
        <w:t>③ 密钥空间</w:t>
      </w:r>
      <w:r>
        <w:rPr>
          <w:rFonts w:ascii="SimSun" w:hAnsi="SimSun" w:eastAsia="SimSun" w:cs="SimSun"/>
          <w:sz w:val="21"/>
          <w:szCs w:val="21"/>
          <w:spacing w:val="-24"/>
        </w:rPr>
        <w:t xml:space="preserve"> </w:t>
      </w:r>
      <w:r>
        <w:rPr>
          <w:rFonts w:ascii="SimSun" w:hAnsi="SimSun" w:eastAsia="SimSun" w:cs="SimSun"/>
          <w:sz w:val="21"/>
          <w:szCs w:val="21"/>
          <w:spacing w:val="-5"/>
        </w:rPr>
        <w:t>K 是一个可能密钥的有限集；</w:t>
      </w:r>
    </w:p>
    <w:p>
      <w:pPr>
        <w:ind w:right="84" w:firstLine="410"/>
        <w:spacing w:before="112" w:line="229" w:lineRule="auto"/>
        <w:rPr>
          <w:rFonts w:ascii="Times New Roman" w:hAnsi="Times New Roman" w:eastAsia="Times New Roman" w:cs="Times New Roman"/>
          <w:sz w:val="21"/>
          <w:szCs w:val="21"/>
        </w:rPr>
      </w:pPr>
      <w:r>
        <w:rPr>
          <w:rFonts w:ascii="SimSun" w:hAnsi="SimSun" w:eastAsia="SimSun" w:cs="SimSun"/>
          <w:sz w:val="21"/>
          <w:szCs w:val="21"/>
          <w:spacing w:val="-2"/>
        </w:rPr>
        <w:t>④</w:t>
      </w:r>
      <w:r>
        <w:rPr>
          <w:rFonts w:ascii="SimSun" w:hAnsi="SimSun" w:eastAsia="SimSun" w:cs="SimSun"/>
          <w:sz w:val="21"/>
          <w:szCs w:val="21"/>
          <w:spacing w:val="-46"/>
        </w:rPr>
        <w:t xml:space="preserve"> </w:t>
      </w:r>
      <w:r>
        <w:rPr>
          <w:rFonts w:ascii="SimSun" w:hAnsi="SimSun" w:eastAsia="SimSun" w:cs="SimSun"/>
          <w:sz w:val="21"/>
          <w:szCs w:val="21"/>
          <w:spacing w:val="-2"/>
        </w:rPr>
        <w:t>对每一个k={k</w:t>
      </w:r>
      <w:r>
        <w:rPr>
          <w:rFonts w:ascii="Calibri" w:hAnsi="Calibri" w:eastAsia="Calibri" w:cs="Calibri"/>
          <w:sz w:val="21"/>
          <w:szCs w:val="21"/>
          <w:spacing w:val="-2"/>
        </w:rPr>
        <w:t>₁</w:t>
      </w:r>
      <w:r>
        <w:rPr>
          <w:rFonts w:ascii="SimSun" w:hAnsi="SimSun" w:eastAsia="SimSun" w:cs="SimSun"/>
          <w:sz w:val="21"/>
          <w:szCs w:val="21"/>
          <w:spacing w:val="-2"/>
        </w:rPr>
        <w:t>,k</w:t>
      </w:r>
      <w:r>
        <w:rPr>
          <w:rFonts w:ascii="Calibri" w:hAnsi="Calibri" w:eastAsia="Calibri" w:cs="Calibri"/>
          <w:sz w:val="21"/>
          <w:szCs w:val="21"/>
          <w:spacing w:val="-2"/>
        </w:rPr>
        <w:t>₂</w:t>
      </w:r>
      <w:r>
        <w:rPr>
          <w:rFonts w:ascii="Calibri" w:hAnsi="Calibri" w:eastAsia="Calibri" w:cs="Calibri"/>
          <w:sz w:val="21"/>
          <w:szCs w:val="21"/>
          <w:spacing w:val="-32"/>
        </w:rPr>
        <w:t xml:space="preserve"> </w:t>
      </w:r>
      <w:r>
        <w:rPr>
          <w:rFonts w:ascii="SimSun" w:hAnsi="SimSun" w:eastAsia="SimSun" w:cs="SimSun"/>
          <w:sz w:val="21"/>
          <w:szCs w:val="21"/>
          <w:spacing w:val="-2"/>
        </w:rPr>
        <w:t>}∈K,</w:t>
      </w:r>
      <w:r>
        <w:rPr>
          <w:rFonts w:ascii="SimSun" w:hAnsi="SimSun" w:eastAsia="SimSun" w:cs="SimSun"/>
          <w:sz w:val="21"/>
          <w:szCs w:val="21"/>
          <w:spacing w:val="74"/>
        </w:rPr>
        <w:t xml:space="preserve"> </w:t>
      </w:r>
      <w:r>
        <w:rPr>
          <w:rFonts w:ascii="SimSun" w:hAnsi="SimSun" w:eastAsia="SimSun" w:cs="SimSun"/>
          <w:sz w:val="21"/>
          <w:szCs w:val="21"/>
          <w:spacing w:val="-2"/>
        </w:rPr>
        <w:t>都对应一个加密算法</w:t>
      </w:r>
      <w:r>
        <w:rPr>
          <w:rFonts w:ascii="SimSun" w:hAnsi="SimSun" w:eastAsia="SimSun" w:cs="SimSun"/>
          <w:sz w:val="21"/>
          <w:szCs w:val="21"/>
          <w:spacing w:val="-42"/>
        </w:rPr>
        <w:t xml:space="preserve"> </w:t>
      </w:r>
      <w:r>
        <w:rPr>
          <w:rFonts w:ascii="SimSun" w:hAnsi="SimSun" w:eastAsia="SimSun" w:cs="SimSun"/>
          <w:sz w:val="21"/>
          <w:szCs w:val="21"/>
          <w:spacing w:val="-2"/>
        </w:rPr>
        <w:t>E,∈E,E,:M→C</w:t>
      </w:r>
      <w:r>
        <w:rPr>
          <w:rFonts w:ascii="SimSun" w:hAnsi="SimSun" w:eastAsia="SimSun" w:cs="SimSun"/>
          <w:sz w:val="21"/>
          <w:szCs w:val="21"/>
          <w:spacing w:val="45"/>
        </w:rPr>
        <w:t xml:space="preserve">  </w:t>
      </w:r>
      <w:r>
        <w:rPr>
          <w:rFonts w:ascii="SimSun" w:hAnsi="SimSun" w:eastAsia="SimSun" w:cs="SimSun"/>
          <w:sz w:val="21"/>
          <w:szCs w:val="21"/>
          <w:spacing w:val="-2"/>
        </w:rPr>
        <w:t>和解密算法</w:t>
      </w:r>
      <w:r>
        <w:rPr>
          <w:rFonts w:ascii="SimSun" w:hAnsi="SimSun" w:eastAsia="SimSun" w:cs="SimSun"/>
          <w:sz w:val="21"/>
          <w:szCs w:val="21"/>
          <w:spacing w:val="-45"/>
        </w:rPr>
        <w:t xml:space="preserve"> </w:t>
      </w:r>
      <w:r>
        <w:rPr>
          <w:rFonts w:ascii="SimSun" w:hAnsi="SimSun" w:eastAsia="SimSun" w:cs="SimSun"/>
          <w:sz w:val="21"/>
          <w:szCs w:val="21"/>
          <w:spacing w:val="-2"/>
        </w:rPr>
        <w:t>D。∈D,</w:t>
      </w:r>
      <w:r>
        <w:rPr>
          <w:rFonts w:ascii="SimSun" w:hAnsi="SimSun" w:eastAsia="SimSun" w:cs="SimSun"/>
          <w:sz w:val="21"/>
          <w:szCs w:val="21"/>
        </w:rPr>
        <w:t xml:space="preserve"> </w:t>
      </w:r>
      <w:r>
        <w:rPr>
          <w:rFonts w:ascii="Times New Roman" w:hAnsi="Times New Roman" w:eastAsia="Times New Roman" w:cs="Times New Roman"/>
          <w:sz w:val="21"/>
          <w:szCs w:val="21"/>
        </w:rPr>
        <w:t>D:C→M,    </w:t>
      </w:r>
      <w:r>
        <w:rPr>
          <w:rFonts w:ascii="SimSun" w:hAnsi="SimSun" w:eastAsia="SimSun" w:cs="SimSun"/>
          <w:sz w:val="21"/>
          <w:szCs w:val="21"/>
        </w:rPr>
        <w:t>满足对于任意的</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3"/>
        </w:rPr>
        <w:t xml:space="preserve"> </w:t>
      </w:r>
      <w:r>
        <w:rPr>
          <w:rFonts w:ascii="SimSun" w:hAnsi="SimSun" w:eastAsia="SimSun" w:cs="SimSun"/>
          <w:sz w:val="21"/>
          <w:szCs w:val="21"/>
        </w:rPr>
        <w:t>∈</w:t>
      </w:r>
      <w:r>
        <w:rPr>
          <w:rFonts w:ascii="Times New Roman" w:hAnsi="Times New Roman" w:eastAsia="Times New Roman" w:cs="Times New Roman"/>
          <w:sz w:val="21"/>
          <w:szCs w:val="21"/>
        </w:rPr>
        <w:t>M,c=E,(m),        </w:t>
      </w:r>
      <w:r>
        <w:rPr>
          <w:rFonts w:ascii="SimSun" w:hAnsi="SimSun" w:eastAsia="SimSun" w:cs="SimSun"/>
          <w:sz w:val="21"/>
          <w:szCs w:val="21"/>
        </w:rPr>
        <w:t>都有</w:t>
      </w:r>
      <w:r>
        <w:rPr>
          <w:rFonts w:ascii="Times New Roman" w:hAnsi="Times New Roman" w:eastAsia="Times New Roman" w:cs="Times New Roman"/>
          <w:sz w:val="21"/>
          <w:szCs w:val="21"/>
        </w:rPr>
        <w:t>m=D₄,(c)=D,[E(m)];</w:t>
      </w:r>
    </w:p>
    <w:p>
      <w:pPr>
        <w:ind w:left="410"/>
        <w:spacing w:before="69" w:line="212" w:lineRule="auto"/>
        <w:rPr>
          <w:rFonts w:ascii="SimSun" w:hAnsi="SimSun" w:eastAsia="SimSun" w:cs="SimSun"/>
          <w:sz w:val="21"/>
          <w:szCs w:val="21"/>
        </w:rPr>
      </w:pPr>
      <w:r>
        <w:rPr>
          <w:rFonts w:ascii="SimSun" w:hAnsi="SimSun" w:eastAsia="SimSun" w:cs="SimSun"/>
          <w:sz w:val="21"/>
          <w:szCs w:val="21"/>
          <w:spacing w:val="-3"/>
        </w:rPr>
        <w:t>⑤ 对于所有的</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k</w:t>
      </w:r>
      <w:r>
        <w:rPr>
          <w:rFonts w:ascii="SimSun" w:hAnsi="SimSun" w:eastAsia="SimSun" w:cs="SimSun"/>
          <w:sz w:val="21"/>
          <w:szCs w:val="21"/>
          <w:spacing w:val="-3"/>
        </w:rPr>
        <w:t>∈</w:t>
      </w:r>
      <w:r>
        <w:rPr>
          <w:rFonts w:ascii="Times New Roman" w:hAnsi="Times New Roman" w:eastAsia="Times New Roman" w:cs="Times New Roman"/>
          <w:sz w:val="21"/>
          <w:szCs w:val="21"/>
          <w:spacing w:val="-3"/>
        </w:rPr>
        <w:t>K,</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在已知</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E,  </w:t>
      </w:r>
      <w:r>
        <w:rPr>
          <w:rFonts w:ascii="SimSun" w:hAnsi="SimSun" w:eastAsia="SimSun" w:cs="SimSun"/>
          <w:sz w:val="21"/>
          <w:szCs w:val="21"/>
          <w:spacing w:val="-3"/>
        </w:rPr>
        <w:t>的情况下推出</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在计算上不可行。</w:t>
      </w:r>
    </w:p>
    <w:p>
      <w:pPr>
        <w:ind w:right="133" w:firstLine="410"/>
        <w:spacing w:before="38" w:line="260" w:lineRule="auto"/>
        <w:rPr>
          <w:rFonts w:ascii="SimSun" w:hAnsi="SimSun" w:eastAsia="SimSun" w:cs="SimSun"/>
          <w:sz w:val="21"/>
          <w:szCs w:val="21"/>
        </w:rPr>
      </w:pPr>
      <w:r>
        <w:rPr>
          <w:rFonts w:ascii="SimSun" w:hAnsi="SimSun" w:eastAsia="SimSun" w:cs="SimSun"/>
          <w:sz w:val="21"/>
          <w:szCs w:val="21"/>
          <w:spacing w:val="-2"/>
        </w:rPr>
        <w:t>对每一个</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k</w:t>
      </w:r>
      <w:r>
        <w:rPr>
          <w:rFonts w:ascii="SimSun" w:hAnsi="SimSun" w:eastAsia="SimSun" w:cs="SimSun"/>
          <w:sz w:val="21"/>
          <w:szCs w:val="21"/>
          <w:spacing w:val="-2"/>
        </w:rPr>
        <w:t>∈</w:t>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函数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D,  </w:t>
      </w:r>
      <w:r>
        <w:rPr>
          <w:rFonts w:ascii="SimSun" w:hAnsi="SimSun" w:eastAsia="SimSun" w:cs="SimSun"/>
          <w:sz w:val="21"/>
          <w:szCs w:val="21"/>
          <w:spacing w:val="-2"/>
        </w:rPr>
        <w:t>都是多项式时间可计算的函数。</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是一个公开函数，</w:t>
      </w:r>
      <w:r>
        <w:rPr>
          <w:rFonts w:ascii="Times New Roman" w:hAnsi="Times New Roman" w:eastAsia="Times New Roman" w:cs="Times New Roman"/>
          <w:sz w:val="21"/>
          <w:szCs w:val="21"/>
          <w:spacing w:val="-2"/>
        </w:rPr>
        <w:t>k₁</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称作公钥；而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1"/>
        </w:rPr>
        <w:t>D,  </w:t>
      </w:r>
      <w:r>
        <w:rPr>
          <w:rFonts w:ascii="SimSun" w:hAnsi="SimSun" w:eastAsia="SimSun" w:cs="SimSun"/>
          <w:sz w:val="21"/>
          <w:szCs w:val="21"/>
          <w:spacing w:val="-11"/>
        </w:rPr>
        <w:t>是一个秘密函数，</w:t>
      </w:r>
      <w:r>
        <w:rPr>
          <w:rFonts w:ascii="Times New Roman" w:hAnsi="Times New Roman" w:eastAsia="Times New Roman" w:cs="Times New Roman"/>
          <w:sz w:val="21"/>
          <w:szCs w:val="21"/>
          <w:spacing w:val="-11"/>
        </w:rPr>
        <w:t>k₂</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1"/>
        </w:rPr>
        <w:t>称作私钥，由用户</w:t>
      </w:r>
      <w:r>
        <w:rPr>
          <w:rFonts w:ascii="SimSun" w:hAnsi="SimSun" w:eastAsia="SimSun" w:cs="SimSun"/>
          <w:sz w:val="21"/>
          <w:szCs w:val="21"/>
          <w:spacing w:val="-12"/>
        </w:rPr>
        <w:t>秘密地保存。</w:t>
      </w:r>
    </w:p>
    <w:p>
      <w:pPr>
        <w:ind w:right="97" w:firstLine="410"/>
        <w:spacing w:before="11" w:line="255" w:lineRule="auto"/>
        <w:rPr>
          <w:rFonts w:ascii="SimSun" w:hAnsi="SimSun" w:eastAsia="SimSun" w:cs="SimSun"/>
          <w:sz w:val="21"/>
          <w:szCs w:val="21"/>
        </w:rPr>
      </w:pPr>
      <w:r>
        <w:rPr>
          <w:rFonts w:ascii="SimSun" w:hAnsi="SimSun" w:eastAsia="SimSun" w:cs="SimSun"/>
          <w:sz w:val="21"/>
          <w:szCs w:val="21"/>
        </w:rPr>
        <w:t>公钥密码体制的核心问题是</w:t>
      </w:r>
      <w:r>
        <w:rPr>
          <w:rFonts w:ascii="SimSun" w:hAnsi="SimSun" w:eastAsia="SimSun" w:cs="SimSun"/>
          <w:sz w:val="21"/>
          <w:szCs w:val="21"/>
          <w:spacing w:val="-40"/>
        </w:rPr>
        <w:t xml:space="preserve"> </w:t>
      </w:r>
      <w:r>
        <w:rPr>
          <w:rFonts w:ascii="SimSun" w:hAnsi="SimSun" w:eastAsia="SimSun" w:cs="SimSun"/>
          <w:sz w:val="21"/>
          <w:szCs w:val="21"/>
        </w:rPr>
        <w:t>E,D    的设计，它必须满足条件④和⑤。而条件⑤</w:t>
      </w:r>
      <w:r>
        <w:rPr>
          <w:rFonts w:ascii="SimSun" w:hAnsi="SimSun" w:eastAsia="SimSun" w:cs="SimSun"/>
          <w:sz w:val="21"/>
          <w:szCs w:val="21"/>
          <w:spacing w:val="-1"/>
        </w:rPr>
        <w:t>正是从</w:t>
      </w:r>
      <w:r>
        <w:rPr>
          <w:rFonts w:ascii="SimSun" w:hAnsi="SimSun" w:eastAsia="SimSun" w:cs="SimSun"/>
          <w:sz w:val="21"/>
          <w:szCs w:val="21"/>
        </w:rPr>
        <w:t xml:space="preserve"> </w:t>
      </w:r>
      <w:r>
        <w:rPr>
          <w:rFonts w:ascii="SimSun" w:hAnsi="SimSun" w:eastAsia="SimSun" w:cs="SimSun"/>
          <w:sz w:val="21"/>
          <w:szCs w:val="21"/>
          <w:spacing w:val="-5"/>
        </w:rPr>
        <w:t>计算复杂性理论的角度去考虑的。</w:t>
      </w:r>
    </w:p>
    <w:p>
      <w:pPr>
        <w:ind w:right="93" w:firstLine="410"/>
        <w:spacing w:before="49" w:line="255" w:lineRule="auto"/>
        <w:rPr>
          <w:rFonts w:ascii="SimSun" w:hAnsi="SimSun" w:eastAsia="SimSun" w:cs="SimSun"/>
          <w:sz w:val="21"/>
          <w:szCs w:val="21"/>
        </w:rPr>
      </w:pPr>
      <w:r>
        <w:rPr>
          <w:rFonts w:ascii="SimSun" w:hAnsi="SimSun" w:eastAsia="SimSun" w:cs="SimSun"/>
          <w:sz w:val="21"/>
          <w:szCs w:val="21"/>
          <w:spacing w:val="-15"/>
        </w:rPr>
        <w:t>公钥体制的基本方法是：每个用户有两个密钥，</w:t>
      </w:r>
      <w:r>
        <w:rPr>
          <w:rFonts w:ascii="SimSun" w:hAnsi="SimSun" w:eastAsia="SimSun" w:cs="SimSun"/>
          <w:sz w:val="21"/>
          <w:szCs w:val="21"/>
          <w:spacing w:val="50"/>
        </w:rPr>
        <w:t xml:space="preserve"> </w:t>
      </w:r>
      <w:r>
        <w:rPr>
          <w:rFonts w:ascii="SimSun" w:hAnsi="SimSun" w:eastAsia="SimSun" w:cs="SimSun"/>
          <w:sz w:val="21"/>
          <w:szCs w:val="21"/>
          <w:spacing w:val="-15"/>
        </w:rPr>
        <w:t>一个用于</w:t>
      </w:r>
      <w:r>
        <w:rPr>
          <w:rFonts w:ascii="SimSun" w:hAnsi="SimSun" w:eastAsia="SimSun" w:cs="SimSun"/>
          <w:sz w:val="21"/>
          <w:szCs w:val="21"/>
          <w:spacing w:val="-16"/>
        </w:rPr>
        <w:t>加密，称为加密密钥；另一个用于</w:t>
      </w:r>
      <w:r>
        <w:rPr>
          <w:rFonts w:ascii="SimSun" w:hAnsi="SimSun" w:eastAsia="SimSun" w:cs="SimSun"/>
          <w:sz w:val="21"/>
          <w:szCs w:val="21"/>
        </w:rPr>
        <w:t xml:space="preserve"> </w:t>
      </w:r>
      <w:r>
        <w:rPr>
          <w:rFonts w:ascii="SimSun" w:hAnsi="SimSun" w:eastAsia="SimSun" w:cs="SimSun"/>
          <w:sz w:val="21"/>
          <w:szCs w:val="21"/>
          <w:spacing w:val="-6"/>
        </w:rPr>
        <w:t>解密，称为解密密钥。密码体制的发布由信源实施，它</w:t>
      </w:r>
      <w:r>
        <w:rPr>
          <w:rFonts w:ascii="SimSun" w:hAnsi="SimSun" w:eastAsia="SimSun" w:cs="SimSun"/>
          <w:sz w:val="21"/>
          <w:szCs w:val="21"/>
          <w:spacing w:val="-7"/>
        </w:rPr>
        <w:t>将加密密钥公开，使得任何需要和其通</w:t>
      </w:r>
      <w:r>
        <w:rPr>
          <w:rFonts w:ascii="SimSun" w:hAnsi="SimSun" w:eastAsia="SimSun" w:cs="SimSun"/>
          <w:sz w:val="21"/>
          <w:szCs w:val="21"/>
        </w:rPr>
        <w:t xml:space="preserve"> </w:t>
      </w:r>
      <w:r>
        <w:rPr>
          <w:rFonts w:ascii="SimSun" w:hAnsi="SimSun" w:eastAsia="SimSun" w:cs="SimSun"/>
          <w:sz w:val="21"/>
          <w:szCs w:val="21"/>
          <w:spacing w:val="-7"/>
        </w:rPr>
        <w:t>信的人都可以取得，从而可以向其发送加密消息。相反，它将解密密钥保密，用于解密收到的</w:t>
      </w:r>
      <w:r>
        <w:rPr>
          <w:rFonts w:ascii="SimSun" w:hAnsi="SimSun" w:eastAsia="SimSun" w:cs="SimSun"/>
          <w:sz w:val="21"/>
          <w:szCs w:val="21"/>
          <w:spacing w:val="11"/>
        </w:rPr>
        <w:t xml:space="preserve"> </w:t>
      </w:r>
      <w:r>
        <w:rPr>
          <w:rFonts w:ascii="SimSun" w:hAnsi="SimSun" w:eastAsia="SimSun" w:cs="SimSun"/>
          <w:sz w:val="21"/>
          <w:szCs w:val="21"/>
          <w:spacing w:val="-1"/>
        </w:rPr>
        <w:t>密文。攻击者虽然可以得到加密密钥，但由于不能由此推导出解</w:t>
      </w:r>
      <w:r>
        <w:rPr>
          <w:rFonts w:ascii="SimSun" w:hAnsi="SimSun" w:eastAsia="SimSun" w:cs="SimSun"/>
          <w:sz w:val="21"/>
          <w:szCs w:val="21"/>
          <w:spacing w:val="-2"/>
        </w:rPr>
        <w:t>密密钥而无法解密密文。可</w:t>
      </w:r>
      <w:r>
        <w:rPr>
          <w:rFonts w:ascii="SimSun" w:hAnsi="SimSun" w:eastAsia="SimSun" w:cs="SimSun"/>
          <w:sz w:val="21"/>
          <w:szCs w:val="21"/>
        </w:rPr>
        <w:t xml:space="preserve"> </w:t>
      </w:r>
      <w:r>
        <w:rPr>
          <w:rFonts w:ascii="SimSun" w:hAnsi="SimSun" w:eastAsia="SimSun" w:cs="SimSun"/>
          <w:sz w:val="21"/>
          <w:szCs w:val="21"/>
          <w:spacing w:val="-7"/>
        </w:rPr>
        <w:t>见，公钥密码体制将密钥的秘密传送变成了公开发布，成功地解决了密钥分配问题。</w:t>
      </w:r>
    </w:p>
    <w:p>
      <w:pPr>
        <w:ind w:firstLine="410"/>
        <w:spacing w:before="91" w:line="257" w:lineRule="auto"/>
        <w:rPr>
          <w:rFonts w:ascii="SimSun" w:hAnsi="SimSun" w:eastAsia="SimSun" w:cs="SimSun"/>
          <w:sz w:val="21"/>
          <w:szCs w:val="21"/>
        </w:rPr>
      </w:pPr>
      <w:r>
        <w:rPr>
          <w:rFonts w:ascii="SimSun" w:hAnsi="SimSun" w:eastAsia="SimSun" w:cs="SimSun"/>
          <w:sz w:val="21"/>
          <w:szCs w:val="21"/>
          <w:spacing w:val="-3"/>
        </w:rPr>
        <w:t>公开钥匙算法大多基于计算复杂度上的难题，通常来自数论。例如，</w:t>
      </w:r>
      <w:r>
        <w:rPr>
          <w:rFonts w:ascii="Times New Roman" w:hAnsi="Times New Roman" w:eastAsia="Times New Roman" w:cs="Times New Roman"/>
          <w:sz w:val="21"/>
          <w:szCs w:val="21"/>
          <w:spacing w:val="-4"/>
        </w:rPr>
        <w:t>RSA</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源于整数因子</w:t>
      </w:r>
      <w:r>
        <w:rPr>
          <w:rFonts w:ascii="SimSun" w:hAnsi="SimSun" w:eastAsia="SimSun" w:cs="SimSun"/>
          <w:sz w:val="21"/>
          <w:szCs w:val="21"/>
        </w:rPr>
        <w:t xml:space="preserve">  </w:t>
      </w:r>
      <w:r>
        <w:rPr>
          <w:rFonts w:ascii="SimSun" w:hAnsi="SimSun" w:eastAsia="SimSun" w:cs="SimSun"/>
          <w:sz w:val="21"/>
          <w:szCs w:val="21"/>
          <w:spacing w:val="-4"/>
        </w:rPr>
        <w:t>分解问题；</w:t>
      </w:r>
      <w:r>
        <w:rPr>
          <w:rFonts w:ascii="Times New Roman" w:hAnsi="Times New Roman" w:eastAsia="Times New Roman" w:cs="Times New Roman"/>
          <w:sz w:val="21"/>
          <w:szCs w:val="21"/>
          <w:spacing w:val="-4"/>
        </w:rPr>
        <w:t>DSA</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源于离散对数问题；椭圆曲线密码学</w:t>
      </w:r>
      <w:r>
        <w:rPr>
          <w:rFonts w:ascii="Times New Roman" w:hAnsi="Times New Roman" w:eastAsia="Times New Roman" w:cs="Times New Roman"/>
          <w:sz w:val="21"/>
          <w:szCs w:val="21"/>
          <w:spacing w:val="-4"/>
        </w:rPr>
        <w:t>(ECC,E</w:t>
      </w:r>
      <w:r>
        <w:rPr>
          <w:rFonts w:ascii="Times New Roman" w:hAnsi="Times New Roman" w:eastAsia="Times New Roman" w:cs="Times New Roman"/>
          <w:sz w:val="21"/>
          <w:szCs w:val="21"/>
          <w:spacing w:val="-5"/>
        </w:rPr>
        <w:t>lliptic</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5"/>
        </w:rPr>
        <w:t>Curve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5"/>
        </w:rPr>
        <w:t>Cryptography)</w:t>
      </w:r>
      <w:r>
        <w:rPr>
          <w:rFonts w:ascii="SimSun" w:hAnsi="SimSun" w:eastAsia="SimSun" w:cs="SimSun"/>
          <w:sz w:val="21"/>
          <w:szCs w:val="21"/>
          <w:spacing w:val="-5"/>
        </w:rPr>
        <w:t>则基 </w:t>
      </w:r>
      <w:r>
        <w:rPr>
          <w:rFonts w:ascii="SimSun" w:hAnsi="SimSun" w:eastAsia="SimSun" w:cs="SimSun"/>
          <w:sz w:val="21"/>
          <w:szCs w:val="21"/>
          <w:spacing w:val="3"/>
        </w:rPr>
        <w:t>于和椭圆曲线相关的数学难题。为了保证</w:t>
      </w:r>
      <w:r>
        <w:rPr>
          <w:rFonts w:ascii="SimSun" w:hAnsi="SimSun" w:eastAsia="SimSun" w:cs="SimSun"/>
          <w:sz w:val="21"/>
          <w:szCs w:val="21"/>
          <w:spacing w:val="-6"/>
        </w:rPr>
        <w:t xml:space="preserve">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的安全性，近年来密钥的位数一直在增加。</w:t>
      </w:r>
      <w:r>
        <w:rPr>
          <w:rFonts w:ascii="SimSun" w:hAnsi="SimSun" w:eastAsia="SimSun" w:cs="SimSun"/>
          <w:sz w:val="21"/>
          <w:szCs w:val="21"/>
        </w:rPr>
        <w:t xml:space="preserve"> </w:t>
      </w:r>
      <w:r>
        <w:rPr>
          <w:rFonts w:ascii="SimSun" w:hAnsi="SimSun" w:eastAsia="SimSun" w:cs="SimSun"/>
          <w:sz w:val="21"/>
          <w:szCs w:val="21"/>
          <w:spacing w:val="7"/>
        </w:rPr>
        <w:t>这对使用</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的应用是很重的负担，特别是对于进行大量安全交易的电子商务。</w:t>
      </w:r>
      <w:r>
        <w:rPr>
          <w:rFonts w:ascii="Times New Roman" w:hAnsi="Times New Roman" w:eastAsia="Times New Roman" w:cs="Times New Roman"/>
          <w:sz w:val="21"/>
          <w:szCs w:val="21"/>
        </w:rPr>
        <w:t>ECC</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对</w:t>
      </w:r>
      <w:r>
        <w:rPr>
          <w:rFonts w:ascii="SimSun" w:hAnsi="SimSun" w:eastAsia="SimSun" w:cs="SimSun"/>
          <w:sz w:val="21"/>
          <w:szCs w:val="21"/>
        </w:rPr>
        <w:t xml:space="preserve">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提出了挑战；与</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相比，</w:t>
      </w:r>
      <w:r>
        <w:rPr>
          <w:rFonts w:ascii="Times New Roman" w:hAnsi="Times New Roman" w:eastAsia="Times New Roman" w:cs="Times New Roman"/>
          <w:sz w:val="21"/>
          <w:szCs w:val="21"/>
        </w:rPr>
        <w:t>ECC</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的优势是能够使用比</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短得多的密钥得到相同的</w:t>
      </w:r>
      <w:r>
        <w:rPr>
          <w:rFonts w:ascii="SimSun" w:hAnsi="SimSun" w:eastAsia="SimSun" w:cs="SimSun"/>
          <w:sz w:val="21"/>
          <w:szCs w:val="21"/>
        </w:rPr>
        <w:t xml:space="preserve">  </w:t>
      </w:r>
      <w:r>
        <w:rPr>
          <w:rFonts w:ascii="SimSun" w:hAnsi="SimSun" w:eastAsia="SimSun" w:cs="SimSun"/>
          <w:sz w:val="21"/>
          <w:szCs w:val="21"/>
          <w:spacing w:val="-9"/>
        </w:rPr>
        <w:t>安全性。</w:t>
      </w:r>
    </w:p>
    <w:p>
      <w:pPr>
        <w:ind w:right="88" w:firstLine="410"/>
        <w:spacing w:before="87" w:line="249" w:lineRule="auto"/>
        <w:rPr>
          <w:rFonts w:ascii="SimSun" w:hAnsi="SimSun" w:eastAsia="SimSun" w:cs="SimSun"/>
          <w:sz w:val="21"/>
          <w:szCs w:val="21"/>
        </w:rPr>
      </w:pPr>
      <w:r>
        <w:rPr>
          <w:rFonts w:ascii="SimSun" w:hAnsi="SimSun" w:eastAsia="SimSun" w:cs="SimSun"/>
          <w:sz w:val="21"/>
          <w:szCs w:val="21"/>
          <w:spacing w:val="-1"/>
        </w:rPr>
        <w:t>由于这些底层问题多涉及模数乘法或指数运算，相对于分组密码需要更多计算资源。公</w:t>
      </w:r>
      <w:r>
        <w:rPr>
          <w:rFonts w:ascii="SimSun" w:hAnsi="SimSun" w:eastAsia="SimSun" w:cs="SimSun"/>
          <w:sz w:val="21"/>
          <w:szCs w:val="21"/>
          <w:spacing w:val="3"/>
        </w:rPr>
        <w:t xml:space="preserve"> </w:t>
      </w:r>
      <w:r>
        <w:rPr>
          <w:rFonts w:ascii="SimSun" w:hAnsi="SimSun" w:eastAsia="SimSun" w:cs="SimSun"/>
          <w:sz w:val="21"/>
          <w:szCs w:val="21"/>
          <w:spacing w:val="-11"/>
        </w:rPr>
        <w:t>钥加密算法加密速度慢；而对称加密算法的特点是计算量小、加密速度快、加</w:t>
      </w:r>
      <w:r>
        <w:rPr>
          <w:rFonts w:ascii="SimSun" w:hAnsi="SimSun" w:eastAsia="SimSun" w:cs="SimSun"/>
          <w:sz w:val="21"/>
          <w:szCs w:val="21"/>
          <w:spacing w:val="-12"/>
        </w:rPr>
        <w:t>密效率高，但存在</w:t>
      </w:r>
      <w:r>
        <w:rPr>
          <w:rFonts w:ascii="SimSun" w:hAnsi="SimSun" w:eastAsia="SimSun" w:cs="SimSun"/>
          <w:sz w:val="21"/>
          <w:szCs w:val="21"/>
        </w:rPr>
        <w:t xml:space="preserve"> </w:t>
      </w:r>
      <w:r>
        <w:rPr>
          <w:rFonts w:ascii="SimSun" w:hAnsi="SimSun" w:eastAsia="SimSun" w:cs="SimSun"/>
          <w:sz w:val="21"/>
          <w:szCs w:val="21"/>
          <w:spacing w:val="-6"/>
        </w:rPr>
        <w:t>密钥安全分配的问题。因此，公钥加密系统通常是复合式的，内含</w:t>
      </w:r>
      <w:r>
        <w:rPr>
          <w:rFonts w:ascii="SimSun" w:hAnsi="SimSun" w:eastAsia="SimSun" w:cs="SimSun"/>
          <w:sz w:val="21"/>
          <w:szCs w:val="21"/>
          <w:spacing w:val="-7"/>
        </w:rPr>
        <w:t>一个高效率的对称钥匙算法</w:t>
      </w:r>
    </w:p>
    <w:p>
      <w:pPr>
        <w:spacing w:line="249" w:lineRule="auto"/>
        <w:sectPr>
          <w:footerReference w:type="default" r:id="rId55"/>
          <w:pgSz w:w="9300" w:h="14290"/>
          <w:pgMar w:top="400" w:right="604" w:bottom="612" w:left="249" w:header="0" w:footer="453" w:gutter="0"/>
        </w:sectPr>
        <w:rPr>
          <w:rFonts w:ascii="SimSun" w:hAnsi="SimSun" w:eastAsia="SimSun" w:cs="SimSun"/>
          <w:sz w:val="21"/>
          <w:szCs w:val="21"/>
        </w:rPr>
      </w:pPr>
    </w:p>
    <w:p>
      <w:pPr>
        <w:ind w:left="143"/>
        <w:spacing w:before="116" w:line="219" w:lineRule="auto"/>
        <w:rPr>
          <w:rFonts w:ascii="SimSun" w:hAnsi="SimSun" w:eastAsia="SimSun" w:cs="SimSun"/>
          <w:sz w:val="25"/>
          <w:szCs w:val="25"/>
        </w:rPr>
      </w:pPr>
      <w:r>
        <w:drawing>
          <wp:anchor distT="0" distB="0" distL="0" distR="0" simplePos="0" relativeHeight="251808768" behindDoc="0" locked="0" layoutInCell="0" allowOverlap="1">
            <wp:simplePos x="0" y="0"/>
            <wp:positionH relativeFrom="page">
              <wp:posOffset>514369</wp:posOffset>
            </wp:positionH>
            <wp:positionV relativeFrom="page">
              <wp:posOffset>1123924</wp:posOffset>
            </wp:positionV>
            <wp:extent cx="895333" cy="6351"/>
            <wp:effectExtent l="0" t="0" r="0" b="0"/>
            <wp:wrapNone/>
            <wp:docPr id="26" name="IM 26"/>
            <wp:cNvGraphicFramePr/>
            <a:graphic>
              <a:graphicData uri="http://schemas.openxmlformats.org/drawingml/2006/picture">
                <pic:pic>
                  <pic:nvPicPr>
                    <pic:cNvPr id="26" name="IM 26"/>
                    <pic:cNvPicPr/>
                  </pic:nvPicPr>
                  <pic:blipFill>
                    <a:blip r:embed="rId57"/>
                    <a:stretch>
                      <a:fillRect/>
                    </a:stretch>
                  </pic:blipFill>
                  <pic:spPr>
                    <a:xfrm rot="0">
                      <a:off x="0" y="0"/>
                      <a:ext cx="895333" cy="6351"/>
                    </a:xfrm>
                    <a:prstGeom prst="rect">
                      <a:avLst/>
                    </a:prstGeom>
                  </pic:spPr>
                </pic:pic>
              </a:graphicData>
            </a:graphic>
          </wp:anchor>
        </w:drawing>
      </w:r>
      <w:bookmarkStart w:name="bookmark37" w:id="25"/>
      <w:bookmarkEnd w:id="25"/>
      <w:r>
        <w:rPr>
          <w:rFonts w:ascii="SimSun" w:hAnsi="SimSun" w:eastAsia="SimSun" w:cs="SimSun"/>
          <w:sz w:val="25"/>
          <w:szCs w:val="25"/>
          <w:b/>
          <w:bCs/>
          <w:spacing w:val="-16"/>
        </w:rPr>
        <w:t>大数据安全与隐私保护</w:t>
      </w:r>
    </w:p>
    <w:p>
      <w:pPr>
        <w:ind w:right="33"/>
        <w:spacing w:before="211" w:line="257" w:lineRule="auto"/>
        <w:rPr>
          <w:rFonts w:ascii="SimSun" w:hAnsi="SimSun" w:eastAsia="SimSun" w:cs="SimSun"/>
          <w:sz w:val="21"/>
          <w:szCs w:val="21"/>
        </w:rPr>
      </w:pPr>
      <w:r>
        <w:rPr>
          <w:rFonts w:ascii="Times New Roman" w:hAnsi="Times New Roman" w:eastAsia="Times New Roman" w:cs="Times New Roman"/>
          <w:sz w:val="21"/>
          <w:szCs w:val="21"/>
          <w:spacing w:val="1"/>
        </w:rPr>
        <w:t>(K),  </w:t>
      </w:r>
      <w:r>
        <w:rPr>
          <w:rFonts w:ascii="SimSun" w:hAnsi="SimSun" w:eastAsia="SimSun" w:cs="SimSun"/>
          <w:sz w:val="21"/>
          <w:szCs w:val="21"/>
          <w:spacing w:val="1"/>
        </w:rPr>
        <w:t>用于加密信息</w:t>
      </w:r>
      <w:r>
        <w:rPr>
          <w:rFonts w:ascii="Times New Roman" w:hAnsi="Times New Roman" w:eastAsia="Times New Roman" w:cs="Times New Roman"/>
          <w:sz w:val="21"/>
          <w:szCs w:val="21"/>
          <w:spacing w:val="1"/>
        </w:rPr>
        <w:t>(M),  </w:t>
      </w:r>
      <w:r>
        <w:rPr>
          <w:rFonts w:ascii="SimSun" w:hAnsi="SimSun" w:eastAsia="SimSun" w:cs="SimSun"/>
          <w:sz w:val="21"/>
          <w:szCs w:val="21"/>
          <w:spacing w:val="1"/>
        </w:rPr>
        <w:t>再用公开钥匙加密对称钥匙系统所使用的钥匙，以增强效率。其工</w:t>
      </w:r>
      <w:r>
        <w:rPr>
          <w:rFonts w:ascii="SimSun" w:hAnsi="SimSun" w:eastAsia="SimSun" w:cs="SimSun"/>
          <w:sz w:val="21"/>
          <w:szCs w:val="21"/>
          <w:spacing w:val="10"/>
        </w:rPr>
        <w:t xml:space="preserve"> </w:t>
      </w:r>
      <w:r>
        <w:rPr>
          <w:rFonts w:ascii="SimSun" w:hAnsi="SimSun" w:eastAsia="SimSun" w:cs="SimSun"/>
          <w:sz w:val="21"/>
          <w:szCs w:val="21"/>
          <w:spacing w:val="1"/>
        </w:rPr>
        <w:t>作原理如图2-5所示。</w:t>
      </w:r>
    </w:p>
    <w:p>
      <w:pPr>
        <w:ind w:left="259"/>
        <w:spacing w:before="237" w:line="186" w:lineRule="auto"/>
        <w:rPr>
          <w:rFonts w:ascii="SimSun" w:hAnsi="SimSun" w:eastAsia="SimSun" w:cs="SimSun"/>
          <w:sz w:val="17"/>
          <w:szCs w:val="17"/>
        </w:rPr>
      </w:pPr>
      <w:r>
        <w:rPr>
          <w:rFonts w:ascii="SimSun" w:hAnsi="SimSun" w:eastAsia="SimSun" w:cs="SimSun"/>
          <w:sz w:val="17"/>
          <w:szCs w:val="17"/>
          <w:spacing w:val="-4"/>
        </w:rPr>
        <w:t>M:</w:t>
      </w:r>
      <w:r>
        <w:rPr>
          <w:rFonts w:ascii="SimSun" w:hAnsi="SimSun" w:eastAsia="SimSun" w:cs="SimSun"/>
          <w:sz w:val="17"/>
          <w:szCs w:val="17"/>
          <w:spacing w:val="46"/>
        </w:rPr>
        <w:t xml:space="preserve"> </w:t>
      </w:r>
      <w:r>
        <w:rPr>
          <w:rFonts w:ascii="SimSun" w:hAnsi="SimSun" w:eastAsia="SimSun" w:cs="SimSun"/>
          <w:sz w:val="17"/>
          <w:szCs w:val="17"/>
          <w:spacing w:val="-4"/>
        </w:rPr>
        <w:t>内容</w:t>
      </w:r>
    </w:p>
    <w:p>
      <w:pPr>
        <w:ind w:left="259"/>
        <w:spacing w:line="220" w:lineRule="auto"/>
        <w:rPr>
          <w:rFonts w:ascii="SimSun" w:hAnsi="SimSun" w:eastAsia="SimSun" w:cs="SimSun"/>
          <w:sz w:val="17"/>
          <w:szCs w:val="17"/>
        </w:rPr>
      </w:pPr>
      <w:r>
        <w:rPr>
          <w:rFonts w:ascii="SimSun" w:hAnsi="SimSun" w:eastAsia="SimSun" w:cs="SimSun"/>
          <w:sz w:val="17"/>
          <w:szCs w:val="17"/>
          <w:spacing w:val="-7"/>
        </w:rPr>
        <w:t>K:对称加密</w:t>
      </w:r>
    </w:p>
    <w:p>
      <w:pPr>
        <w:ind w:left="259"/>
        <w:spacing w:before="3" w:line="216" w:lineRule="auto"/>
        <w:rPr>
          <w:rFonts w:ascii="SimSun" w:hAnsi="SimSun" w:eastAsia="SimSun" w:cs="SimSun"/>
          <w:sz w:val="17"/>
          <w:szCs w:val="17"/>
        </w:rPr>
      </w:pPr>
      <w:r>
        <w:rPr>
          <w:rFonts w:ascii="SimSun" w:hAnsi="SimSun" w:eastAsia="SimSun" w:cs="SimSun"/>
          <w:sz w:val="17"/>
          <w:szCs w:val="17"/>
          <w:u w:val="single" w:color="auto"/>
          <w:spacing w:val="17"/>
        </w:rPr>
        <w:t>E,D:非对称加密</w:t>
      </w:r>
    </w:p>
    <w:p>
      <w:pPr>
        <w:ind w:firstLine="159"/>
        <w:spacing w:before="127" w:line="1179" w:lineRule="exact"/>
        <w:rPr/>
      </w:pPr>
      <w:r>
        <w:rPr>
          <w:position w:val="-23"/>
        </w:rPr>
        <w:pict>
          <v:group id="_x0000_s76" style="mso-position-vertical-relative:line;mso-position-horizontal-relative:char;width:403.05pt;height:59pt;" filled="false" stroked="false" coordsize="8060,1180" coordorigin="0,0">
            <v:shape id="_x0000_s78" style="position:absolute;left:0;top:0;width:8060;height:1180;" filled="false" stroked="false" type="#_x0000_t75">
              <v:imagedata o:title="" r:id="rId58"/>
            </v:shape>
            <v:shape id="_x0000_s80" style="position:absolute;left:1870;top:204;width:4712;height:905;" filled="false" stroked="false" type="#_x0000_t202">
              <v:fill on="false"/>
              <v:stroke on="false"/>
              <v:path/>
              <v:imagedata o:title=""/>
              <o:lock v:ext="edit" aspectratio="false"/>
              <v:textbox inset="0mm,0mm,0mm,0mm">
                <w:txbxContent>
                  <w:p>
                    <w:pPr>
                      <w:ind w:left="3309"/>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i/>
                        <w:iCs/>
                      </w:rPr>
                      <w:t>E(K)</w:t>
                    </w:r>
                  </w:p>
                  <w:p>
                    <w:pPr>
                      <w:ind w:left="389"/>
                      <w:spacing w:before="113"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K(M)I|E(K)</w:t>
                    </w:r>
                  </w:p>
                  <w:p>
                    <w:pPr>
                      <w:ind w:left="20"/>
                      <w:spacing w:line="18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E</w:t>
                    </w:r>
                  </w:p>
                  <w:p>
                    <w:pPr>
                      <w:ind w:left="3289"/>
                      <w:spacing w:before="27"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i/>
                        <w:iCs/>
                        <w:spacing w:val="-6"/>
                      </w:rPr>
                      <w:t>K(M)</w:t>
                    </w:r>
                  </w:p>
                  <w:p>
                    <w:pPr>
                      <w:ind w:right="18"/>
                      <w:spacing w:line="18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rPr>
                      <w:t>K</w:t>
                    </w:r>
                  </w:p>
                </w:txbxContent>
              </v:textbox>
            </v:shape>
            <v:shape id="_x0000_s82" style="position:absolute;left:6200;top:204;width:750;height:1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i/>
                        <w:iCs/>
                        <w:spacing w:val="-9"/>
                      </w:rPr>
                      <w:t>K=D(E(K))</w:t>
                    </w:r>
                  </w:p>
                </w:txbxContent>
              </v:textbox>
            </v:shape>
            <v:shape id="_x0000_s84" style="position:absolute;left:150;top:476;width:424;height:21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7"/>
                        <w:szCs w:val="17"/>
                      </w:rPr>
                    </w:pPr>
                    <w:r>
                      <w:rPr>
                        <w:rFonts w:ascii="SimSun" w:hAnsi="SimSun" w:eastAsia="SimSun" w:cs="SimSun"/>
                        <w:sz w:val="17"/>
                        <w:szCs w:val="17"/>
                        <w:spacing w:val="-10"/>
                      </w:rPr>
                      <w:t>明文</w:t>
                    </w:r>
                    <w:r>
                      <w:rPr>
                        <w:rFonts w:ascii="SimSun" w:hAnsi="SimSun" w:eastAsia="SimSun" w:cs="SimSun"/>
                        <w:sz w:val="17"/>
                        <w:szCs w:val="17"/>
                        <w:spacing w:val="-4"/>
                      </w:rPr>
                      <w:t>M</w:t>
                    </w:r>
                  </w:p>
                </w:txbxContent>
              </v:textbox>
            </v:shape>
            <v:shape id="_x0000_s86" style="position:absolute;left:7430;top:806;width:424;height:21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7"/>
                        <w:szCs w:val="17"/>
                      </w:rPr>
                    </w:pPr>
                    <w:r>
                      <w:rPr>
                        <w:rFonts w:ascii="SimSun" w:hAnsi="SimSun" w:eastAsia="SimSun" w:cs="SimSun"/>
                        <w:sz w:val="17"/>
                        <w:szCs w:val="17"/>
                        <w:spacing w:val="-10"/>
                      </w:rPr>
                      <w:t>明文</w:t>
                    </w:r>
                    <w:r>
                      <w:rPr>
                        <w:rFonts w:ascii="SimSun" w:hAnsi="SimSun" w:eastAsia="SimSun" w:cs="SimSun"/>
                        <w:sz w:val="17"/>
                        <w:szCs w:val="17"/>
                        <w:spacing w:val="-4"/>
                      </w:rPr>
                      <w:t>M</w:t>
                    </w:r>
                  </w:p>
                </w:txbxContent>
              </v:textbox>
            </v:shape>
            <v:shape id="_x0000_s88" style="position:absolute;left:779;top:387;width:212;height:392;" filled="false" stroked="false" type="#_x0000_t202">
              <v:fill on="false"/>
              <v:stroke on="false"/>
              <v:path/>
              <v:imagedata o:title=""/>
              <o:lock v:ext="edit" aspectratio="false"/>
              <v:textbox inset="0mm,0mm,0mm,0mm">
                <w:txbxContent>
                  <w:p>
                    <w:pPr>
                      <w:ind w:left="70" w:right="20" w:hanging="50"/>
                      <w:spacing w:before="19" w:line="218" w:lineRule="auto"/>
                      <w:rPr>
                        <w:rFonts w:ascii="Times New Roman" w:hAnsi="Times New Roman" w:eastAsia="Times New Roman" w:cs="Times New Roman"/>
                        <w:sz w:val="17"/>
                        <w:szCs w:val="17"/>
                      </w:rPr>
                    </w:pPr>
                    <w:r>
                      <w:rPr>
                        <w:rFonts w:ascii="SimSun" w:hAnsi="SimSun" w:eastAsia="SimSun" w:cs="SimSun"/>
                        <w:sz w:val="18"/>
                        <w:szCs w:val="18"/>
                        <w:spacing w:val="-8"/>
                      </w:rPr>
                      <w:t>骨</w:t>
                    </w:r>
                    <w:r>
                      <w:rPr>
                        <w:rFonts w:ascii="SimSun" w:hAnsi="SimSun" w:eastAsia="SimSun" w:cs="SimSun"/>
                        <w:sz w:val="18"/>
                        <w:szCs w:val="18"/>
                      </w:rPr>
                      <w:t xml:space="preserve"> </w:t>
                    </w:r>
                    <w:r>
                      <w:rPr>
                        <w:rFonts w:ascii="Times New Roman" w:hAnsi="Times New Roman" w:eastAsia="Times New Roman" w:cs="Times New Roman"/>
                        <w:sz w:val="17"/>
                        <w:szCs w:val="17"/>
                        <w:spacing w:val="-2"/>
                      </w:rPr>
                      <w:t>K</w:t>
                    </w:r>
                  </w:p>
                </w:txbxContent>
              </v:textbox>
            </v:shape>
            <v:shape id="_x0000_s90" style="position:absolute;left:1230;top:474;width:412;height:1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i/>
                        <w:iCs/>
                        <w:spacing w:val="1"/>
                      </w:rPr>
                      <w:t>K(M)</w:t>
                    </w:r>
                  </w:p>
                </w:txbxContent>
              </v:textbox>
            </v:shape>
            <v:shape id="_x0000_s92" style="position:absolute;left:1879;top:279;width:171;height:290;" filled="false" stroked="false" type="#_x0000_t75">
              <v:imagedata o:title="" r:id="rId59"/>
            </v:shape>
            <v:shape id="_x0000_s94" style="position:absolute;left:5809;top:365;width:160;height:15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D</w:t>
                    </w:r>
                  </w:p>
                </w:txbxContent>
              </v:textbox>
            </v:shape>
          </v:group>
        </w:pict>
      </w:r>
    </w:p>
    <w:p>
      <w:pPr>
        <w:ind w:left="2619"/>
        <w:spacing w:before="226" w:line="219" w:lineRule="auto"/>
        <w:rPr>
          <w:rFonts w:ascii="SimSun" w:hAnsi="SimSun" w:eastAsia="SimSun" w:cs="SimSun"/>
          <w:sz w:val="17"/>
          <w:szCs w:val="17"/>
        </w:rPr>
      </w:pPr>
      <w:r>
        <w:rPr>
          <w:rFonts w:ascii="SimSun" w:hAnsi="SimSun" w:eastAsia="SimSun" w:cs="SimSun"/>
          <w:sz w:val="17"/>
          <w:szCs w:val="17"/>
          <w:spacing w:val="8"/>
        </w:rPr>
        <w:t>图2-5</w:t>
      </w:r>
      <w:r>
        <w:rPr>
          <w:rFonts w:ascii="SimSun" w:hAnsi="SimSun" w:eastAsia="SimSun" w:cs="SimSun"/>
          <w:sz w:val="17"/>
          <w:szCs w:val="17"/>
          <w:spacing w:val="99"/>
        </w:rPr>
        <w:t xml:space="preserve"> </w:t>
      </w:r>
      <w:r>
        <w:rPr>
          <w:rFonts w:ascii="SimSun" w:hAnsi="SimSun" w:eastAsia="SimSun" w:cs="SimSun"/>
          <w:sz w:val="17"/>
          <w:szCs w:val="17"/>
          <w:spacing w:val="8"/>
        </w:rPr>
        <w:t>用公钥密码传递会话(对称)密钥</w:t>
      </w:r>
    </w:p>
    <w:p>
      <w:pPr>
        <w:ind w:right="16" w:firstLine="409"/>
        <w:spacing w:before="137" w:line="261" w:lineRule="auto"/>
        <w:rPr>
          <w:rFonts w:ascii="SimSun" w:hAnsi="SimSun" w:eastAsia="SimSun" w:cs="SimSun"/>
          <w:sz w:val="21"/>
          <w:szCs w:val="21"/>
        </w:rPr>
      </w:pPr>
      <w:r>
        <w:rPr>
          <w:rFonts w:ascii="SimSun" w:hAnsi="SimSun" w:eastAsia="SimSun" w:cs="SimSun"/>
          <w:sz w:val="21"/>
          <w:szCs w:val="21"/>
          <w:spacing w:val="-2"/>
        </w:rPr>
        <w:t>加密消息的语法标准</w:t>
      </w:r>
      <w:r>
        <w:rPr>
          <w:rFonts w:ascii="Times New Roman" w:hAnsi="Times New Roman" w:eastAsia="Times New Roman" w:cs="Times New Roman"/>
          <w:sz w:val="21"/>
          <w:szCs w:val="21"/>
          <w:spacing w:val="-2"/>
        </w:rPr>
        <w:t>(PKCS)#7    </w:t>
      </w:r>
      <w:r>
        <w:rPr>
          <w:rFonts w:ascii="SimSun" w:hAnsi="SimSun" w:eastAsia="SimSun" w:cs="SimSun"/>
          <w:sz w:val="21"/>
          <w:szCs w:val="21"/>
          <w:spacing w:val="-2"/>
        </w:rPr>
        <w:t>中将数字信封</w:t>
      </w:r>
      <w:r>
        <w:rPr>
          <w:rFonts w:ascii="Times New Roman" w:hAnsi="Times New Roman" w:eastAsia="Times New Roman" w:cs="Times New Roman"/>
          <w:sz w:val="21"/>
          <w:szCs w:val="21"/>
          <w:spacing w:val="-2"/>
        </w:rPr>
        <w:t>(Digital    Envelope)</w:t>
      </w:r>
      <w:r>
        <w:rPr>
          <w:rFonts w:ascii="SimSun" w:hAnsi="SimSun" w:eastAsia="SimSun" w:cs="SimSun"/>
          <w:sz w:val="21"/>
          <w:szCs w:val="21"/>
          <w:spacing w:val="-2"/>
        </w:rPr>
        <w:t>作为术语进行定义：数</w:t>
      </w:r>
      <w:r>
        <w:rPr>
          <w:rFonts w:ascii="SimSun" w:hAnsi="SimSun" w:eastAsia="SimSun" w:cs="SimSun"/>
          <w:sz w:val="21"/>
          <w:szCs w:val="21"/>
          <w:spacing w:val="2"/>
        </w:rPr>
        <w:t xml:space="preserve"> </w:t>
      </w:r>
      <w:r>
        <w:rPr>
          <w:rFonts w:ascii="SimSun" w:hAnsi="SimSun" w:eastAsia="SimSun" w:cs="SimSun"/>
          <w:sz w:val="21"/>
          <w:szCs w:val="21"/>
          <w:spacing w:val="-2"/>
        </w:rPr>
        <w:t>字信封包含被加密的内容和被加密的用于加密该内容的密钥。</w:t>
      </w:r>
    </w:p>
    <w:p>
      <w:pPr>
        <w:ind w:firstLine="409"/>
        <w:spacing w:line="268" w:lineRule="auto"/>
        <w:rPr>
          <w:rFonts w:ascii="SimSun" w:hAnsi="SimSun" w:eastAsia="SimSun" w:cs="SimSun"/>
          <w:sz w:val="21"/>
          <w:szCs w:val="21"/>
        </w:rPr>
      </w:pPr>
      <w:r>
        <w:rPr>
          <w:rFonts w:ascii="SimSun" w:hAnsi="SimSun" w:eastAsia="SimSun" w:cs="SimSun"/>
          <w:sz w:val="21"/>
          <w:szCs w:val="21"/>
        </w:rPr>
        <w:t>公钥密码体制还为数字签名提供了有效方法。公开</w:t>
      </w:r>
      <w:r>
        <w:rPr>
          <w:rFonts w:ascii="SimSun" w:hAnsi="SimSun" w:eastAsia="SimSun" w:cs="SimSun"/>
          <w:sz w:val="21"/>
          <w:szCs w:val="21"/>
          <w:spacing w:val="-1"/>
        </w:rPr>
        <w:t>钥匙密码学最显著的成就便是实现了</w:t>
      </w:r>
      <w:r>
        <w:rPr>
          <w:rFonts w:ascii="SimSun" w:hAnsi="SimSun" w:eastAsia="SimSun" w:cs="SimSun"/>
          <w:sz w:val="21"/>
          <w:szCs w:val="21"/>
        </w:rPr>
        <w:t xml:space="preserve"> </w:t>
      </w:r>
      <w:r>
        <w:rPr>
          <w:rFonts w:ascii="SimSun" w:hAnsi="SimSun" w:eastAsia="SimSun" w:cs="SimSun"/>
          <w:sz w:val="21"/>
          <w:szCs w:val="21"/>
          <w:spacing w:val="-7"/>
        </w:rPr>
        <w:t>数字签名。</w:t>
      </w:r>
    </w:p>
    <w:p>
      <w:pPr>
        <w:ind w:right="15" w:firstLine="409"/>
        <w:spacing w:before="69" w:line="246" w:lineRule="auto"/>
        <w:rPr>
          <w:rFonts w:ascii="SimSun" w:hAnsi="SimSun" w:eastAsia="SimSun" w:cs="SimSun"/>
          <w:sz w:val="21"/>
          <w:szCs w:val="21"/>
        </w:rPr>
      </w:pPr>
      <w:r>
        <w:rPr>
          <w:rFonts w:ascii="SimSun" w:hAnsi="SimSun" w:eastAsia="SimSun" w:cs="SimSun"/>
          <w:sz w:val="21"/>
          <w:szCs w:val="21"/>
          <w:spacing w:val="-6"/>
        </w:rPr>
        <w:t>数字签名，顾名思义，就是使普通签章数字化，数字签名的特性是用户</w:t>
      </w:r>
      <w:r>
        <w:rPr>
          <w:rFonts w:ascii="SimSun" w:hAnsi="SimSun" w:eastAsia="SimSun" w:cs="SimSun"/>
          <w:sz w:val="21"/>
          <w:szCs w:val="21"/>
          <w:spacing w:val="-7"/>
        </w:rPr>
        <w:t>可以轻易制造数字</w:t>
      </w:r>
      <w:r>
        <w:rPr>
          <w:rFonts w:ascii="SimSun" w:hAnsi="SimSun" w:eastAsia="SimSun" w:cs="SimSun"/>
          <w:sz w:val="21"/>
          <w:szCs w:val="21"/>
        </w:rPr>
        <w:t xml:space="preserve"> </w:t>
      </w:r>
      <w:r>
        <w:rPr>
          <w:rFonts w:ascii="SimSun" w:hAnsi="SimSun" w:eastAsia="SimSun" w:cs="SimSun"/>
          <w:sz w:val="21"/>
          <w:szCs w:val="21"/>
          <w:spacing w:val="-6"/>
        </w:rPr>
        <w:t>化的签章，但他人却难以仿冒。数字签名可以永久地与被签署信息结</w:t>
      </w:r>
      <w:r>
        <w:rPr>
          <w:rFonts w:ascii="SimSun" w:hAnsi="SimSun" w:eastAsia="SimSun" w:cs="SimSun"/>
          <w:sz w:val="21"/>
          <w:szCs w:val="21"/>
          <w:spacing w:val="-7"/>
        </w:rPr>
        <w:t>合，无法从信息上移除。</w:t>
      </w:r>
    </w:p>
    <w:p>
      <w:pPr>
        <w:ind w:right="12" w:firstLine="409"/>
        <w:spacing w:before="52" w:line="241" w:lineRule="auto"/>
        <w:rPr>
          <w:rFonts w:ascii="SimSun" w:hAnsi="SimSun" w:eastAsia="SimSun" w:cs="SimSun"/>
          <w:sz w:val="21"/>
          <w:szCs w:val="21"/>
        </w:rPr>
      </w:pPr>
      <w:r>
        <w:rPr>
          <w:rFonts w:ascii="SimSun" w:hAnsi="SimSun" w:eastAsia="SimSun" w:cs="SimSun"/>
          <w:sz w:val="21"/>
          <w:szCs w:val="21"/>
          <w:spacing w:val="-10"/>
        </w:rPr>
        <w:t>数字签名大致包含两个算法：</w:t>
      </w:r>
      <w:r>
        <w:rPr>
          <w:rFonts w:ascii="SimSun" w:hAnsi="SimSun" w:eastAsia="SimSun" w:cs="SimSun"/>
          <w:sz w:val="21"/>
          <w:szCs w:val="21"/>
          <w:spacing w:val="55"/>
        </w:rPr>
        <w:t xml:space="preserve"> </w:t>
      </w:r>
      <w:r>
        <w:rPr>
          <w:rFonts w:ascii="SimSun" w:hAnsi="SimSun" w:eastAsia="SimSun" w:cs="SimSun"/>
          <w:sz w:val="21"/>
          <w:szCs w:val="21"/>
          <w:spacing w:val="-10"/>
        </w:rPr>
        <w:t>一个是签名算法，使用私密钥匙处</w:t>
      </w:r>
      <w:r>
        <w:rPr>
          <w:rFonts w:ascii="SimSun" w:hAnsi="SimSun" w:eastAsia="SimSun" w:cs="SimSun"/>
          <w:sz w:val="21"/>
          <w:szCs w:val="21"/>
          <w:spacing w:val="-11"/>
        </w:rPr>
        <w:t>理信息或信息的哈希值而</w:t>
      </w:r>
      <w:r>
        <w:rPr>
          <w:rFonts w:ascii="SimSun" w:hAnsi="SimSun" w:eastAsia="SimSun" w:cs="SimSun"/>
          <w:sz w:val="21"/>
          <w:szCs w:val="21"/>
        </w:rPr>
        <w:t xml:space="preserve"> </w:t>
      </w:r>
      <w:r>
        <w:rPr>
          <w:rFonts w:ascii="SimSun" w:hAnsi="SimSun" w:eastAsia="SimSun" w:cs="SimSun"/>
          <w:sz w:val="21"/>
          <w:szCs w:val="21"/>
          <w:spacing w:val="2"/>
        </w:rPr>
        <w:t>产生签章，如图2-6</w:t>
      </w:r>
      <w:r>
        <w:rPr>
          <w:rFonts w:ascii="SimSun" w:hAnsi="SimSun" w:eastAsia="SimSun" w:cs="SimSun"/>
          <w:sz w:val="21"/>
          <w:szCs w:val="21"/>
          <w:spacing w:val="-18"/>
        </w:rPr>
        <w:t xml:space="preserve"> </w:t>
      </w:r>
      <w:r>
        <w:rPr>
          <w:rFonts w:ascii="SimSun" w:hAnsi="SimSun" w:eastAsia="SimSun" w:cs="SimSun"/>
          <w:sz w:val="21"/>
          <w:szCs w:val="21"/>
          <w:spacing w:val="2"/>
        </w:rPr>
        <w:t>所示；另一个是验证算法，使用公开钥匙验证签章的真实性，如图2-7</w:t>
      </w:r>
    </w:p>
    <w:p>
      <w:pPr>
        <w:spacing w:before="91" w:line="220" w:lineRule="auto"/>
        <w:rPr>
          <w:rFonts w:ascii="SimSun" w:hAnsi="SimSun" w:eastAsia="SimSun" w:cs="SimSun"/>
          <w:sz w:val="17"/>
          <w:szCs w:val="17"/>
        </w:rPr>
      </w:pPr>
      <w:r>
        <w:rPr>
          <w:rFonts w:ascii="SimSun" w:hAnsi="SimSun" w:eastAsia="SimSun" w:cs="SimSun"/>
          <w:sz w:val="17"/>
          <w:szCs w:val="17"/>
          <w:spacing w:val="12"/>
        </w:rPr>
        <w:t>所示</w:t>
      </w:r>
      <w:r>
        <w:rPr>
          <w:rFonts w:ascii="SimSun" w:hAnsi="SimSun" w:eastAsia="SimSun" w:cs="SimSun"/>
          <w:sz w:val="17"/>
          <w:szCs w:val="17"/>
          <w:spacing w:val="-42"/>
        </w:rPr>
        <w:t xml:space="preserve"> </w:t>
      </w:r>
      <w:r>
        <w:rPr>
          <w:rFonts w:ascii="SimSun" w:hAnsi="SimSun" w:eastAsia="SimSun" w:cs="SimSun"/>
          <w:sz w:val="17"/>
          <w:szCs w:val="17"/>
          <w:spacing w:val="12"/>
        </w:rPr>
        <w:t>。</w:t>
      </w:r>
    </w:p>
    <w:p>
      <w:pPr>
        <w:pStyle w:val="BodyText"/>
        <w:spacing w:line="358" w:lineRule="auto"/>
        <w:rPr/>
      </w:pPr>
      <w:r/>
    </w:p>
    <w:p>
      <w:pPr>
        <w:ind w:left="3559"/>
        <w:spacing w:before="56" w:line="196" w:lineRule="auto"/>
        <w:rPr>
          <w:rFonts w:ascii="SimSun" w:hAnsi="SimSun" w:eastAsia="SimSun" w:cs="SimSun"/>
          <w:sz w:val="17"/>
          <w:szCs w:val="17"/>
        </w:rPr>
      </w:pPr>
      <w:r>
        <w:pict>
          <v:shape id="_x0000_s96" style="position:absolute;margin-left:233.5pt;margin-top:8.38297pt;mso-position-vertical-relative:text;mso-position-horizontal-relative:text;width:40.3pt;height:8.5pt;z-index:2518067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101100110101</w:t>
                  </w:r>
                </w:p>
              </w:txbxContent>
            </v:textbox>
          </v:shape>
        </w:pict>
      </w:r>
      <w:r>
        <w:drawing>
          <wp:anchor distT="0" distB="0" distL="0" distR="0" simplePos="0" relativeHeight="251805696" behindDoc="1" locked="0" layoutInCell="1" allowOverlap="1">
            <wp:simplePos x="0" y="0"/>
            <wp:positionH relativeFrom="column">
              <wp:posOffset>1511276</wp:posOffset>
            </wp:positionH>
            <wp:positionV relativeFrom="paragraph">
              <wp:posOffset>-210014</wp:posOffset>
            </wp:positionV>
            <wp:extent cx="2336806" cy="3632200"/>
            <wp:effectExtent l="0" t="0" r="0" b="0"/>
            <wp:wrapNone/>
            <wp:docPr id="28" name="IM 28"/>
            <wp:cNvGraphicFramePr/>
            <a:graphic>
              <a:graphicData uri="http://schemas.openxmlformats.org/drawingml/2006/picture">
                <pic:pic>
                  <pic:nvPicPr>
                    <pic:cNvPr id="28" name="IM 28"/>
                    <pic:cNvPicPr/>
                  </pic:nvPicPr>
                  <pic:blipFill>
                    <a:blip r:embed="rId60"/>
                    <a:stretch>
                      <a:fillRect/>
                    </a:stretch>
                  </pic:blipFill>
                  <pic:spPr>
                    <a:xfrm rot="0">
                      <a:off x="0" y="0"/>
                      <a:ext cx="2336806" cy="3632200"/>
                    </a:xfrm>
                    <a:prstGeom prst="rect">
                      <a:avLst/>
                    </a:prstGeom>
                  </pic:spPr>
                </pic:pic>
              </a:graphicData>
            </a:graphic>
          </wp:anchor>
        </w:drawing>
      </w:r>
      <w:r>
        <w:rPr>
          <w:rFonts w:ascii="SimSun" w:hAnsi="SimSun" w:eastAsia="SimSun" w:cs="SimSun"/>
          <w:sz w:val="17"/>
          <w:szCs w:val="17"/>
          <w:spacing w:val="-2"/>
        </w:rPr>
        <w:t>散列</w:t>
      </w:r>
    </w:p>
    <w:p>
      <w:pPr>
        <w:ind w:left="3559"/>
        <w:spacing w:line="219" w:lineRule="auto"/>
        <w:rPr>
          <w:rFonts w:ascii="SimSun" w:hAnsi="SimSun" w:eastAsia="SimSun" w:cs="SimSun"/>
          <w:sz w:val="17"/>
          <w:szCs w:val="17"/>
        </w:rPr>
      </w:pPr>
      <w:r>
        <w:rPr>
          <w:rFonts w:ascii="SimSun" w:hAnsi="SimSun" w:eastAsia="SimSun" w:cs="SimSun"/>
          <w:sz w:val="17"/>
          <w:szCs w:val="17"/>
          <w:spacing w:val="-5"/>
        </w:rPr>
        <w:t>函数</w:t>
      </w:r>
    </w:p>
    <w:p>
      <w:pPr>
        <w:ind w:left="4919"/>
        <w:spacing w:before="29" w:line="219" w:lineRule="auto"/>
        <w:rPr>
          <w:rFonts w:ascii="SimSun" w:hAnsi="SimSun" w:eastAsia="SimSun" w:cs="SimSun"/>
          <w:sz w:val="17"/>
          <w:szCs w:val="17"/>
        </w:rPr>
      </w:pPr>
      <w:r>
        <w:rPr>
          <w:rFonts w:ascii="SimSun" w:hAnsi="SimSun" w:eastAsia="SimSun" w:cs="SimSun"/>
          <w:sz w:val="17"/>
          <w:szCs w:val="17"/>
          <w:spacing w:val="-8"/>
        </w:rPr>
        <w:t>散列值</w:t>
      </w:r>
    </w:p>
    <w:p>
      <w:pPr>
        <w:ind w:left="2629"/>
        <w:spacing w:before="78" w:line="163" w:lineRule="auto"/>
        <w:rPr>
          <w:rFonts w:ascii="SimSun" w:hAnsi="SimSun" w:eastAsia="SimSun" w:cs="SimSun"/>
          <w:sz w:val="17"/>
          <w:szCs w:val="17"/>
        </w:rPr>
      </w:pPr>
      <w:r>
        <w:rPr>
          <w:rFonts w:ascii="SimSun" w:hAnsi="SimSun" w:eastAsia="SimSun" w:cs="SimSun"/>
          <w:sz w:val="17"/>
          <w:szCs w:val="17"/>
          <w:spacing w:val="-2"/>
        </w:rPr>
        <w:t>数据</w:t>
      </w:r>
    </w:p>
    <w:p>
      <w:pPr>
        <w:ind w:left="4769"/>
        <w:spacing w:before="1" w:line="173" w:lineRule="auto"/>
        <w:rPr>
          <w:rFonts w:ascii="SimSun" w:hAnsi="SimSun" w:eastAsia="SimSun" w:cs="SimSun"/>
          <w:sz w:val="17"/>
          <w:szCs w:val="17"/>
        </w:rPr>
      </w:pPr>
      <w:r>
        <w:rPr>
          <w:rFonts w:ascii="SimSun" w:hAnsi="SimSun" w:eastAsia="SimSun" w:cs="SimSun"/>
          <w:sz w:val="17"/>
          <w:szCs w:val="17"/>
          <w:spacing w:val="-11"/>
        </w:rPr>
        <w:t>用签名者的</w:t>
      </w:r>
    </w:p>
    <w:p>
      <w:pPr>
        <w:ind w:left="4839"/>
        <w:spacing w:before="1" w:line="205" w:lineRule="auto"/>
        <w:rPr>
          <w:rFonts w:ascii="SimSun" w:hAnsi="SimSun" w:eastAsia="SimSun" w:cs="SimSun"/>
          <w:sz w:val="17"/>
          <w:szCs w:val="17"/>
        </w:rPr>
      </w:pPr>
      <w:r>
        <w:rPr>
          <w:rFonts w:ascii="SimSun" w:hAnsi="SimSun" w:eastAsia="SimSun" w:cs="SimSun"/>
          <w:sz w:val="17"/>
          <w:szCs w:val="17"/>
          <w:spacing w:val="-8"/>
        </w:rPr>
        <w:t>私钥加密</w:t>
      </w:r>
    </w:p>
    <w:p>
      <w:pPr>
        <w:ind w:left="4919"/>
        <w:spacing w:line="219" w:lineRule="auto"/>
        <w:rPr>
          <w:rFonts w:ascii="SimSun" w:hAnsi="SimSun" w:eastAsia="SimSun" w:cs="SimSun"/>
          <w:sz w:val="17"/>
          <w:szCs w:val="17"/>
        </w:rPr>
      </w:pPr>
      <w:r>
        <w:rPr>
          <w:rFonts w:ascii="SimSun" w:hAnsi="SimSun" w:eastAsia="SimSun" w:cs="SimSun"/>
          <w:sz w:val="17"/>
          <w:szCs w:val="17"/>
          <w:spacing w:val="-8"/>
        </w:rPr>
        <w:t>散列值</w:t>
      </w:r>
    </w:p>
    <w:p>
      <w:pPr>
        <w:pStyle w:val="BodyText"/>
        <w:spacing w:line="244" w:lineRule="auto"/>
        <w:rPr/>
      </w:pPr>
      <w:r/>
    </w:p>
    <w:p>
      <w:pPr>
        <w:pStyle w:val="BodyText"/>
        <w:spacing w:line="244" w:lineRule="auto"/>
        <w:rPr/>
      </w:pPr>
      <w:r/>
    </w:p>
    <w:p>
      <w:pPr>
        <w:pStyle w:val="BodyText"/>
        <w:spacing w:line="244" w:lineRule="auto"/>
        <w:rPr/>
      </w:pPr>
      <w:r/>
    </w:p>
    <w:p>
      <w:pPr>
        <w:ind w:left="4699"/>
        <w:spacing w:before="43" w:line="184" w:lineRule="auto"/>
        <w:rPr>
          <w:rFonts w:ascii="SimSun" w:hAnsi="SimSun" w:eastAsia="SimSun" w:cs="SimSun"/>
          <w:sz w:val="13"/>
          <w:szCs w:val="13"/>
        </w:rPr>
      </w:pPr>
      <w:r>
        <w:rPr>
          <w:rFonts w:ascii="SimSun" w:hAnsi="SimSun" w:eastAsia="SimSun" w:cs="SimSun"/>
          <w:sz w:val="13"/>
          <w:szCs w:val="13"/>
          <w:spacing w:val="-2"/>
        </w:rPr>
        <w:t>111101101110</w:t>
      </w:r>
    </w:p>
    <w:p>
      <w:pPr>
        <w:ind w:left="4990"/>
        <w:spacing w:before="162" w:line="223" w:lineRule="auto"/>
        <w:rPr>
          <w:rFonts w:ascii="SimSun" w:hAnsi="SimSun" w:eastAsia="SimSun" w:cs="SimSun"/>
          <w:sz w:val="17"/>
          <w:szCs w:val="17"/>
        </w:rPr>
      </w:pPr>
      <w:r>
        <w:pict>
          <v:shape id="_x0000_s98" style="position:absolute;margin-left:171.496pt;margin-top:6.01534pt;mso-position-vertical-relative:text;mso-position-horizontal-relative:text;width:18.7pt;height:12.2pt;z-index:25180774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认证</w:t>
                  </w:r>
                </w:p>
              </w:txbxContent>
            </v:textbox>
          </v:shape>
        </w:pict>
      </w:r>
      <w:r>
        <w:rPr>
          <w:rFonts w:ascii="SimSun" w:hAnsi="SimSun" w:eastAsia="SimSun" w:cs="SimSun"/>
          <w:sz w:val="17"/>
          <w:szCs w:val="17"/>
          <w:spacing w:val="-2"/>
        </w:rPr>
        <w:t>签名</w:t>
      </w:r>
    </w:p>
    <w:p>
      <w:pPr>
        <w:pStyle w:val="BodyText"/>
        <w:spacing w:line="340" w:lineRule="auto"/>
        <w:rPr/>
      </w:pPr>
      <w:r/>
    </w:p>
    <w:p>
      <w:pPr>
        <w:pStyle w:val="BodyText"/>
        <w:spacing w:line="341" w:lineRule="auto"/>
        <w:rPr/>
      </w:pPr>
      <w:r/>
    </w:p>
    <w:p>
      <w:pPr>
        <w:ind w:left="4279"/>
        <w:spacing w:before="56" w:line="196" w:lineRule="auto"/>
        <w:rPr>
          <w:rFonts w:ascii="SimSun" w:hAnsi="SimSun" w:eastAsia="SimSun" w:cs="SimSun"/>
          <w:sz w:val="17"/>
          <w:szCs w:val="17"/>
        </w:rPr>
      </w:pPr>
      <w:r>
        <w:rPr>
          <w:rFonts w:ascii="SimSun" w:hAnsi="SimSun" w:eastAsia="SimSun" w:cs="SimSun"/>
          <w:sz w:val="17"/>
          <w:szCs w:val="17"/>
          <w:spacing w:val="-5"/>
        </w:rPr>
        <w:t>附加到</w:t>
      </w:r>
    </w:p>
    <w:p>
      <w:pPr>
        <w:ind w:left="4349"/>
        <w:spacing w:line="219" w:lineRule="auto"/>
        <w:rPr>
          <w:rFonts w:ascii="SimSun" w:hAnsi="SimSun" w:eastAsia="SimSun" w:cs="SimSun"/>
          <w:sz w:val="17"/>
          <w:szCs w:val="17"/>
        </w:rPr>
      </w:pPr>
      <w:r>
        <w:rPr>
          <w:rFonts w:ascii="SimSun" w:hAnsi="SimSun" w:eastAsia="SimSun" w:cs="SimSun"/>
          <w:sz w:val="17"/>
          <w:szCs w:val="17"/>
          <w:spacing w:val="-2"/>
        </w:rPr>
        <w:t>数据</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ind w:left="3972"/>
        <w:spacing w:before="56" w:line="219" w:lineRule="auto"/>
        <w:rPr>
          <w:rFonts w:ascii="SimSun" w:hAnsi="SimSun" w:eastAsia="SimSun" w:cs="SimSun"/>
          <w:sz w:val="17"/>
          <w:szCs w:val="17"/>
        </w:rPr>
      </w:pPr>
      <w:r>
        <w:rPr>
          <w:rFonts w:ascii="SimSun" w:hAnsi="SimSun" w:eastAsia="SimSun" w:cs="SimSun"/>
          <w:sz w:val="17"/>
          <w:szCs w:val="17"/>
          <w:b/>
          <w:bCs/>
          <w:spacing w:val="-13"/>
        </w:rPr>
        <w:t>数字签名的数据</w:t>
      </w:r>
    </w:p>
    <w:p>
      <w:pPr>
        <w:ind w:left="3519"/>
        <w:spacing w:before="260" w:line="219" w:lineRule="auto"/>
        <w:rPr>
          <w:rFonts w:ascii="SimSun" w:hAnsi="SimSun" w:eastAsia="SimSun" w:cs="SimSun"/>
          <w:sz w:val="17"/>
          <w:szCs w:val="17"/>
        </w:rPr>
      </w:pPr>
      <w:r>
        <w:rPr>
          <w:rFonts w:ascii="SimSun" w:hAnsi="SimSun" w:eastAsia="SimSun" w:cs="SimSun"/>
          <w:sz w:val="17"/>
          <w:szCs w:val="17"/>
          <w:spacing w:val="8"/>
        </w:rPr>
        <w:t>图2-6  签名算法</w:t>
      </w:r>
    </w:p>
    <w:p>
      <w:pPr>
        <w:spacing w:line="219" w:lineRule="auto"/>
        <w:sectPr>
          <w:footerReference w:type="default" r:id="rId56"/>
          <w:pgSz w:w="9300" w:h="14290"/>
          <w:pgMar w:top="400" w:right="324" w:bottom="499" w:left="600" w:header="0" w:footer="330" w:gutter="0"/>
        </w:sectPr>
        <w:rPr>
          <w:rFonts w:ascii="SimSun" w:hAnsi="SimSun" w:eastAsia="SimSun" w:cs="SimSun"/>
          <w:sz w:val="17"/>
          <w:szCs w:val="17"/>
        </w:rPr>
      </w:pPr>
    </w:p>
    <w:p>
      <w:pPr>
        <w:spacing w:line="222" w:lineRule="auto"/>
        <w:jc w:val="right"/>
        <w:rPr>
          <w:rFonts w:ascii="FangSong" w:hAnsi="FangSong" w:eastAsia="FangSong" w:cs="FangSong"/>
          <w:sz w:val="29"/>
          <w:szCs w:val="29"/>
        </w:rPr>
      </w:pPr>
      <w:r>
        <w:rPr>
          <w:rFonts w:ascii="FangSong" w:hAnsi="FangSong" w:eastAsia="FangSong" w:cs="FangSong"/>
          <w:sz w:val="29"/>
          <w:szCs w:val="29"/>
          <w:spacing w:val="-39"/>
          <w:w w:val="70"/>
        </w:rPr>
        <w:t>……………………………………</w:t>
      </w:r>
      <w:r>
        <w:rPr>
          <w:rFonts w:ascii="FangSong" w:hAnsi="FangSong" w:eastAsia="FangSong" w:cs="FangSong"/>
          <w:sz w:val="29"/>
          <w:szCs w:val="29"/>
          <w:spacing w:val="-38"/>
          <w:w w:val="70"/>
        </w:rPr>
        <w:t>…………………第2章基础知</w:t>
      </w:r>
      <w:r>
        <w:rPr>
          <w:rFonts w:ascii="FangSong" w:hAnsi="FangSong" w:eastAsia="FangSong" w:cs="FangSong"/>
          <w:sz w:val="29"/>
          <w:szCs w:val="29"/>
          <w:spacing w:val="-24"/>
          <w:w w:val="70"/>
        </w:rPr>
        <w:t>识</w:t>
      </w:r>
    </w:p>
    <w:p>
      <w:pPr>
        <w:pStyle w:val="BodyText"/>
        <w:spacing w:line="249" w:lineRule="auto"/>
        <w:rPr/>
      </w:pPr>
      <w:r/>
    </w:p>
    <w:p>
      <w:pPr>
        <w:pStyle w:val="BodyText"/>
        <w:ind w:firstLine="2209"/>
        <w:spacing w:line="4617" w:lineRule="exact"/>
        <w:rPr/>
      </w:pPr>
      <w:r>
        <w:rPr>
          <w:position w:val="-92"/>
        </w:rPr>
        <w:pict>
          <v:group id="_x0000_s100" style="mso-position-vertical-relative:line;mso-position-horizontal-relative:char;width:198.05pt;height:230.85pt;" filled="false" stroked="false" coordsize="3961,4617" coordorigin="0,0">
            <v:shape id="_x0000_s102" style="position:absolute;left:0;top:0;width:3961;height:4441;" filled="false" stroked="false" type="#_x0000_t75">
              <v:imagedata o:title="" r:id="rId62"/>
            </v:shape>
            <v:shape id="_x0000_s104" style="position:absolute;left:1350;top:1166;width:2233;height:34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数字签名的数据</w:t>
                    </w:r>
                  </w:p>
                  <w:p>
                    <w:pPr>
                      <w:spacing w:line="271" w:lineRule="auto"/>
                      <w:rPr>
                        <w:rFonts w:ascii="Arial"/>
                        <w:sz w:val="21"/>
                      </w:rPr>
                    </w:pPr>
                    <w:r/>
                  </w:p>
                  <w:p>
                    <w:pPr>
                      <w:spacing w:line="272" w:lineRule="auto"/>
                      <w:rPr>
                        <w:rFonts w:ascii="Arial"/>
                        <w:sz w:val="21"/>
                      </w:rPr>
                    </w:pPr>
                    <w:r/>
                  </w:p>
                  <w:p>
                    <w:pPr>
                      <w:ind w:left="1349"/>
                      <w:spacing w:before="43" w:line="184" w:lineRule="auto"/>
                      <w:rPr>
                        <w:rFonts w:ascii="SimSun" w:hAnsi="SimSun" w:eastAsia="SimSun" w:cs="SimSun"/>
                        <w:sz w:val="13"/>
                        <w:szCs w:val="13"/>
                      </w:rPr>
                    </w:pPr>
                    <w:r>
                      <w:rPr>
                        <w:rFonts w:ascii="SimSun" w:hAnsi="SimSun" w:eastAsia="SimSun" w:cs="SimSun"/>
                        <w:sz w:val="13"/>
                        <w:szCs w:val="13"/>
                        <w:spacing w:val="-2"/>
                      </w:rPr>
                      <w:t>111101101110</w:t>
                    </w:r>
                  </w:p>
                  <w:p>
                    <w:pPr>
                      <w:ind w:left="1650"/>
                      <w:spacing w:before="152" w:line="223" w:lineRule="auto"/>
                      <w:rPr>
                        <w:rFonts w:ascii="SimSun" w:hAnsi="SimSun" w:eastAsia="SimSun" w:cs="SimSun"/>
                        <w:sz w:val="17"/>
                        <w:szCs w:val="17"/>
                      </w:rPr>
                    </w:pPr>
                    <w:r>
                      <w:rPr>
                        <w:rFonts w:ascii="SimSun" w:hAnsi="SimSun" w:eastAsia="SimSun" w:cs="SimSun"/>
                        <w:sz w:val="17"/>
                        <w:szCs w:val="17"/>
                        <w:spacing w:val="-2"/>
                      </w:rPr>
                      <w:t>签名</w:t>
                    </w:r>
                  </w:p>
                  <w:p>
                    <w:pPr>
                      <w:ind w:right="6"/>
                      <w:spacing w:before="282" w:line="206" w:lineRule="auto"/>
                      <w:jc w:val="right"/>
                      <w:rPr>
                        <w:rFonts w:ascii="SimSun" w:hAnsi="SimSun" w:eastAsia="SimSun" w:cs="SimSun"/>
                        <w:sz w:val="17"/>
                        <w:szCs w:val="17"/>
                      </w:rPr>
                    </w:pPr>
                    <w:r>
                      <w:rPr>
                        <w:rFonts w:ascii="SimSun" w:hAnsi="SimSun" w:eastAsia="SimSun" w:cs="SimSun"/>
                        <w:sz w:val="17"/>
                        <w:szCs w:val="17"/>
                        <w:spacing w:val="-11"/>
                      </w:rPr>
                      <w:t>用签名者的</w:t>
                    </w:r>
                  </w:p>
                  <w:p>
                    <w:pPr>
                      <w:ind w:left="1500"/>
                      <w:spacing w:line="194" w:lineRule="auto"/>
                      <w:rPr>
                        <w:rFonts w:ascii="SimSun" w:hAnsi="SimSun" w:eastAsia="SimSun" w:cs="SimSun"/>
                        <w:sz w:val="17"/>
                        <w:szCs w:val="17"/>
                      </w:rPr>
                    </w:pPr>
                    <w:r>
                      <w:rPr>
                        <w:rFonts w:ascii="SimSun" w:hAnsi="SimSun" w:eastAsia="SimSun" w:cs="SimSun"/>
                        <w:sz w:val="17"/>
                        <w:szCs w:val="17"/>
                        <w:spacing w:val="-8"/>
                      </w:rPr>
                      <w:t>公钥解密</w:t>
                    </w:r>
                  </w:p>
                  <w:p>
                    <w:pPr>
                      <w:ind w:left="1559"/>
                      <w:spacing w:line="219" w:lineRule="auto"/>
                      <w:rPr>
                        <w:rFonts w:ascii="SimSun" w:hAnsi="SimSun" w:eastAsia="SimSun" w:cs="SimSun"/>
                        <w:sz w:val="17"/>
                        <w:szCs w:val="17"/>
                      </w:rPr>
                    </w:pPr>
                    <w:r>
                      <w:rPr>
                        <w:rFonts w:ascii="SimSun" w:hAnsi="SimSun" w:eastAsia="SimSun" w:cs="SimSun"/>
                        <w:sz w:val="17"/>
                        <w:szCs w:val="17"/>
                        <w:spacing w:val="-2"/>
                      </w:rPr>
                      <w:t>散列值</w:t>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ind w:left="1349"/>
                      <w:spacing w:before="42" w:line="184" w:lineRule="auto"/>
                      <w:rPr>
                        <w:rFonts w:ascii="SimSun" w:hAnsi="SimSun" w:eastAsia="SimSun" w:cs="SimSun"/>
                        <w:sz w:val="13"/>
                        <w:szCs w:val="13"/>
                      </w:rPr>
                    </w:pPr>
                    <w:r>
                      <w:rPr>
                        <w:rFonts w:ascii="SimSun" w:hAnsi="SimSun" w:eastAsia="SimSun" w:cs="SimSun"/>
                        <w:sz w:val="13"/>
                        <w:szCs w:val="13"/>
                        <w:spacing w:val="-2"/>
                      </w:rPr>
                      <w:t>101100110101</w:t>
                    </w:r>
                  </w:p>
                  <w:p>
                    <w:pPr>
                      <w:ind w:left="1589"/>
                      <w:spacing w:before="169" w:line="219" w:lineRule="auto"/>
                      <w:rPr>
                        <w:rFonts w:ascii="SimSun" w:hAnsi="SimSun" w:eastAsia="SimSun" w:cs="SimSun"/>
                        <w:sz w:val="17"/>
                        <w:szCs w:val="17"/>
                      </w:rPr>
                    </w:pPr>
                    <w:r>
                      <w:rPr>
                        <w:rFonts w:ascii="SimSun" w:hAnsi="SimSun" w:eastAsia="SimSun" w:cs="SimSun"/>
                        <w:sz w:val="17"/>
                        <w:szCs w:val="17"/>
                        <w:spacing w:val="-8"/>
                      </w:rPr>
                      <w:t>散列值</w:t>
                    </w:r>
                  </w:p>
                </w:txbxContent>
              </v:textbox>
            </v:shape>
            <v:shape id="_x0000_s106" style="position:absolute;left:230;top:4128;width:805;height:509;"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101100110101</w:t>
                    </w:r>
                  </w:p>
                  <w:p>
                    <w:pPr>
                      <w:ind w:left="239"/>
                      <w:spacing w:before="169" w:line="219" w:lineRule="auto"/>
                      <w:rPr>
                        <w:rFonts w:ascii="SimSun" w:hAnsi="SimSun" w:eastAsia="SimSun" w:cs="SimSun"/>
                        <w:sz w:val="17"/>
                        <w:szCs w:val="17"/>
                      </w:rPr>
                    </w:pPr>
                    <w:r>
                      <w:rPr>
                        <w:rFonts w:ascii="SimSun" w:hAnsi="SimSun" w:eastAsia="SimSun" w:cs="SimSun"/>
                        <w:sz w:val="17"/>
                        <w:szCs w:val="17"/>
                        <w:spacing w:val="-8"/>
                      </w:rPr>
                      <w:t>散列值</w:t>
                    </w:r>
                  </w:p>
                </w:txbxContent>
              </v:textbox>
            </v:shape>
            <v:shape id="_x0000_s108" style="position:absolute;left:490;top:2796;width:375;height:7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数据</w:t>
                    </w:r>
                  </w:p>
                  <w:p>
                    <w:pPr>
                      <w:ind w:left="20" w:right="20"/>
                      <w:spacing w:before="138" w:line="207" w:lineRule="auto"/>
                      <w:rPr>
                        <w:rFonts w:ascii="SimSun" w:hAnsi="SimSun" w:eastAsia="SimSun" w:cs="SimSun"/>
                        <w:sz w:val="17"/>
                        <w:szCs w:val="17"/>
                      </w:rPr>
                    </w:pPr>
                    <w:r>
                      <w:rPr>
                        <w:rFonts w:ascii="SimSun" w:hAnsi="SimSun" w:eastAsia="SimSun" w:cs="SimSun"/>
                        <w:sz w:val="17"/>
                        <w:szCs w:val="17"/>
                        <w:spacing w:val="-3"/>
                      </w:rPr>
                      <w:t>散列</w:t>
                    </w:r>
                    <w:r>
                      <w:rPr>
                        <w:rFonts w:ascii="SimSun" w:hAnsi="SimSun" w:eastAsia="SimSun" w:cs="SimSun"/>
                        <w:sz w:val="17"/>
                        <w:szCs w:val="17"/>
                      </w:rPr>
                      <w:t xml:space="preserve"> </w:t>
                    </w:r>
                    <w:r>
                      <w:rPr>
                        <w:rFonts w:ascii="SimSun" w:hAnsi="SimSun" w:eastAsia="SimSun" w:cs="SimSun"/>
                        <w:sz w:val="17"/>
                        <w:szCs w:val="17"/>
                        <w:spacing w:val="-5"/>
                      </w:rPr>
                      <w:t>函数</w:t>
                    </w:r>
                  </w:p>
                </w:txbxContent>
              </v:textbox>
            </v:shape>
          </v:group>
        </w:pict>
      </w:r>
    </w:p>
    <w:p>
      <w:pPr>
        <w:ind w:left="2719"/>
        <w:spacing w:before="140" w:line="219" w:lineRule="auto"/>
        <w:rPr>
          <w:rFonts w:ascii="SimSun" w:hAnsi="SimSun" w:eastAsia="SimSun" w:cs="SimSun"/>
          <w:sz w:val="17"/>
          <w:szCs w:val="17"/>
        </w:rPr>
      </w:pPr>
      <w:r>
        <w:rPr>
          <w:rFonts w:ascii="SimSun" w:hAnsi="SimSun" w:eastAsia="SimSun" w:cs="SimSun"/>
          <w:sz w:val="17"/>
          <w:szCs w:val="17"/>
          <w:spacing w:val="-14"/>
        </w:rPr>
        <w:t>若两者的散列值一致，则此数字签名有效</w:t>
      </w:r>
    </w:p>
    <w:p>
      <w:pPr>
        <w:pStyle w:val="BodyText"/>
        <w:spacing w:line="241" w:lineRule="auto"/>
        <w:rPr/>
      </w:pPr>
      <w:r/>
    </w:p>
    <w:p>
      <w:pPr>
        <w:ind w:left="3540"/>
        <w:spacing w:before="55" w:line="219" w:lineRule="auto"/>
        <w:rPr>
          <w:rFonts w:ascii="SimSun" w:hAnsi="SimSun" w:eastAsia="SimSun" w:cs="SimSun"/>
          <w:sz w:val="17"/>
          <w:szCs w:val="17"/>
        </w:rPr>
      </w:pPr>
      <w:r>
        <w:rPr>
          <w:rFonts w:ascii="SimSun" w:hAnsi="SimSun" w:eastAsia="SimSun" w:cs="SimSun"/>
          <w:sz w:val="17"/>
          <w:szCs w:val="17"/>
          <w:spacing w:val="-10"/>
        </w:rPr>
        <w:t>图，2-7  验证算法</w:t>
      </w:r>
    </w:p>
    <w:p>
      <w:pPr>
        <w:ind w:left="419"/>
        <w:spacing w:before="120" w:line="219" w:lineRule="auto"/>
        <w:rPr>
          <w:rFonts w:ascii="SimSun" w:hAnsi="SimSun" w:eastAsia="SimSun" w:cs="SimSun"/>
          <w:sz w:val="21"/>
          <w:szCs w:val="21"/>
        </w:rPr>
      </w:pPr>
      <w:r>
        <w:rPr>
          <w:rFonts w:ascii="SimSun" w:hAnsi="SimSun" w:eastAsia="SimSun" w:cs="SimSun"/>
          <w:sz w:val="21"/>
          <w:szCs w:val="21"/>
          <w:spacing w:val="-4"/>
        </w:rPr>
        <w:t>公钥密码体制的产生是密码学革命性的发展，奠定了密码学</w:t>
      </w:r>
      <w:r>
        <w:rPr>
          <w:rFonts w:ascii="SimSun" w:hAnsi="SimSun" w:eastAsia="SimSun" w:cs="SimSun"/>
          <w:sz w:val="21"/>
          <w:szCs w:val="21"/>
          <w:spacing w:val="-5"/>
        </w:rPr>
        <w:t>的一个新的里程碑。</w:t>
      </w:r>
    </w:p>
    <w:p>
      <w:pPr>
        <w:ind w:left="419"/>
        <w:spacing w:before="203" w:line="224" w:lineRule="auto"/>
        <w:rPr>
          <w:rFonts w:ascii="SimHei" w:hAnsi="SimHei" w:eastAsia="SimHei" w:cs="SimHei"/>
          <w:sz w:val="25"/>
          <w:szCs w:val="25"/>
        </w:rPr>
      </w:pPr>
      <w:r>
        <w:rPr>
          <w:rFonts w:ascii="SimHei" w:hAnsi="SimHei" w:eastAsia="SimHei" w:cs="SimHei"/>
          <w:sz w:val="25"/>
          <w:szCs w:val="25"/>
          <w:spacing w:val="-3"/>
        </w:rPr>
        <w:t>2.2.8</w:t>
      </w:r>
      <w:r>
        <w:rPr>
          <w:rFonts w:ascii="SimHei" w:hAnsi="SimHei" w:eastAsia="SimHei" w:cs="SimHei"/>
          <w:sz w:val="25"/>
          <w:szCs w:val="25"/>
          <w:spacing w:val="100"/>
        </w:rPr>
        <w:t xml:space="preserve"> </w:t>
      </w:r>
      <w:r>
        <w:rPr>
          <w:rFonts w:ascii="SimHei" w:hAnsi="SimHei" w:eastAsia="SimHei" w:cs="SimHei"/>
          <w:sz w:val="25"/>
          <w:szCs w:val="25"/>
          <w:spacing w:val="-3"/>
        </w:rPr>
        <w:t>小结</w:t>
      </w:r>
    </w:p>
    <w:p>
      <w:pPr>
        <w:ind w:right="94" w:firstLine="419"/>
        <w:spacing w:before="160" w:line="268" w:lineRule="auto"/>
        <w:rPr>
          <w:rFonts w:ascii="SimSun" w:hAnsi="SimSun" w:eastAsia="SimSun" w:cs="SimSun"/>
          <w:sz w:val="21"/>
          <w:szCs w:val="21"/>
        </w:rPr>
      </w:pPr>
      <w:r>
        <w:rPr>
          <w:rFonts w:ascii="SimSun" w:hAnsi="SimSun" w:eastAsia="SimSun" w:cs="SimSun"/>
          <w:sz w:val="21"/>
          <w:szCs w:val="21"/>
          <w:spacing w:val="-2"/>
        </w:rPr>
        <w:t>在密码设计中，最常用的两种技巧是代换</w:t>
      </w:r>
      <w:r>
        <w:rPr>
          <w:rFonts w:ascii="Times New Roman" w:hAnsi="Times New Roman" w:eastAsia="Times New Roman" w:cs="Times New Roman"/>
          <w:sz w:val="21"/>
          <w:szCs w:val="21"/>
          <w:spacing w:val="-2"/>
        </w:rPr>
        <w:t>(Substitution)   </w:t>
      </w:r>
      <w:r>
        <w:rPr>
          <w:rFonts w:ascii="SimSun" w:hAnsi="SimSun" w:eastAsia="SimSun" w:cs="SimSun"/>
          <w:sz w:val="21"/>
          <w:szCs w:val="21"/>
          <w:spacing w:val="-2"/>
        </w:rPr>
        <w:t>和置换</w:t>
      </w:r>
      <w:r>
        <w:rPr>
          <w:rFonts w:ascii="Times New Roman" w:hAnsi="Times New Roman" w:eastAsia="Times New Roman" w:cs="Times New Roman"/>
          <w:sz w:val="21"/>
          <w:szCs w:val="21"/>
          <w:spacing w:val="-2"/>
        </w:rPr>
        <w:t>(Permutation)</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Shannon    </w:t>
      </w:r>
      <w:r>
        <w:rPr>
          <w:rFonts w:ascii="SimSun" w:hAnsi="SimSun" w:eastAsia="SimSun" w:cs="SimSun"/>
          <w:sz w:val="21"/>
          <w:szCs w:val="21"/>
          <w:spacing w:val="-1"/>
        </w:rPr>
        <w:t>提出了通过“乘积”组合密码体制的设计思想；通常使用的技术是将代换密码和置换密码做</w:t>
      </w:r>
      <w:r>
        <w:rPr>
          <w:rFonts w:ascii="SimSun" w:hAnsi="SimSun" w:eastAsia="SimSun" w:cs="SimSun"/>
          <w:sz w:val="21"/>
          <w:szCs w:val="21"/>
        </w:rPr>
        <w:t xml:space="preserve"> </w:t>
      </w:r>
      <w:r>
        <w:rPr>
          <w:rFonts w:ascii="SimSun" w:hAnsi="SimSun" w:eastAsia="SimSun" w:cs="SimSun"/>
          <w:sz w:val="21"/>
          <w:szCs w:val="21"/>
          <w:spacing w:val="-4"/>
        </w:rPr>
        <w:t>乘积。</w:t>
      </w:r>
    </w:p>
    <w:p>
      <w:pPr>
        <w:ind w:firstLine="419"/>
        <w:spacing w:before="58" w:line="266" w:lineRule="auto"/>
        <w:rPr>
          <w:rFonts w:ascii="SimSun" w:hAnsi="SimSun" w:eastAsia="SimSun" w:cs="SimSun"/>
          <w:sz w:val="21"/>
          <w:szCs w:val="21"/>
        </w:rPr>
      </w:pPr>
      <w:r>
        <w:rPr>
          <w:rFonts w:ascii="Times New Roman" w:hAnsi="Times New Roman" w:eastAsia="Times New Roman" w:cs="Times New Roman"/>
          <w:sz w:val="21"/>
          <w:szCs w:val="21"/>
          <w:spacing w:val="-3"/>
        </w:rPr>
        <w:t>Shannon</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提出了完善保密加密的概念，并且证明了“一次</w:t>
      </w:r>
      <w:r>
        <w:rPr>
          <w:rFonts w:ascii="SimSun" w:hAnsi="SimSun" w:eastAsia="SimSun" w:cs="SimSun"/>
          <w:sz w:val="21"/>
          <w:szCs w:val="21"/>
          <w:spacing w:val="-4"/>
        </w:rPr>
        <w:t>一密”能够达到这一安全水平。</w:t>
      </w:r>
      <w:r>
        <w:rPr>
          <w:rFonts w:ascii="SimSun" w:hAnsi="SimSun" w:eastAsia="SimSun" w:cs="SimSun"/>
          <w:sz w:val="21"/>
          <w:szCs w:val="21"/>
        </w:rPr>
        <w:t xml:space="preserve"> </w:t>
      </w:r>
      <w:r>
        <w:rPr>
          <w:rFonts w:ascii="Times New Roman" w:hAnsi="Times New Roman" w:eastAsia="Times New Roman" w:cs="Times New Roman"/>
          <w:sz w:val="21"/>
          <w:szCs w:val="21"/>
          <w:spacing w:val="-5"/>
        </w:rPr>
        <w:t>Shannon</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的理论证明，要达到这一安全水平，密钥空间至少要和明文空间一样大。如</w:t>
      </w:r>
      <w:r>
        <w:rPr>
          <w:rFonts w:ascii="SimSun" w:hAnsi="SimSun" w:eastAsia="SimSun" w:cs="SimSun"/>
          <w:sz w:val="21"/>
          <w:szCs w:val="21"/>
          <w:spacing w:val="-6"/>
        </w:rPr>
        <w:t>果密钥空</w:t>
      </w:r>
      <w:r>
        <w:rPr>
          <w:rFonts w:ascii="SimSun" w:hAnsi="SimSun" w:eastAsia="SimSun" w:cs="SimSun"/>
          <w:sz w:val="21"/>
          <w:szCs w:val="21"/>
        </w:rPr>
        <w:t xml:space="preserve">  </w:t>
      </w:r>
      <w:r>
        <w:rPr>
          <w:rFonts w:ascii="SimSun" w:hAnsi="SimSun" w:eastAsia="SimSun" w:cs="SimSun"/>
          <w:sz w:val="21"/>
          <w:szCs w:val="21"/>
          <w:spacing w:val="-6"/>
        </w:rPr>
        <w:t>间由固定长度的密钥组成，明文空间由固定长度的明文组成，那么这就意味着密钥至少要和明</w:t>
      </w:r>
      <w:r>
        <w:rPr>
          <w:rFonts w:ascii="SimSun" w:hAnsi="SimSun" w:eastAsia="SimSun" w:cs="SimSun"/>
          <w:sz w:val="21"/>
          <w:szCs w:val="21"/>
          <w:spacing w:val="7"/>
        </w:rPr>
        <w:t xml:space="preserve"> </w:t>
      </w:r>
      <w:r>
        <w:rPr>
          <w:rFonts w:ascii="SimSun" w:hAnsi="SimSun" w:eastAsia="SimSun" w:cs="SimSun"/>
          <w:sz w:val="21"/>
          <w:szCs w:val="21"/>
          <w:spacing w:val="-11"/>
        </w:rPr>
        <w:t>文一样长。</w:t>
      </w:r>
    </w:p>
    <w:p>
      <w:pPr>
        <w:ind w:right="96" w:firstLine="419"/>
        <w:spacing w:before="60" w:line="255" w:lineRule="auto"/>
        <w:rPr>
          <w:rFonts w:ascii="SimSun" w:hAnsi="SimSun" w:eastAsia="SimSun" w:cs="SimSun"/>
          <w:sz w:val="21"/>
          <w:szCs w:val="21"/>
        </w:rPr>
      </w:pPr>
      <w:r>
        <w:rPr>
          <w:rFonts w:ascii="SimSun" w:hAnsi="SimSun" w:eastAsia="SimSun" w:cs="SimSun"/>
          <w:sz w:val="21"/>
          <w:szCs w:val="21"/>
          <w:spacing w:val="-6"/>
        </w:rPr>
        <w:t>流密码通过设计伪随机发生器，构造伪随机密</w:t>
      </w:r>
      <w:r>
        <w:rPr>
          <w:rFonts w:ascii="SimSun" w:hAnsi="SimSun" w:eastAsia="SimSun" w:cs="SimSun"/>
          <w:sz w:val="21"/>
          <w:szCs w:val="21"/>
          <w:spacing w:val="-7"/>
        </w:rPr>
        <w:t>钥流序列，实现了用一个短密钥来加密一个</w:t>
      </w:r>
      <w:r>
        <w:rPr>
          <w:rFonts w:ascii="SimSun" w:hAnsi="SimSun" w:eastAsia="SimSun" w:cs="SimSun"/>
          <w:sz w:val="21"/>
          <w:szCs w:val="21"/>
        </w:rPr>
        <w:t xml:space="preserve"> </w:t>
      </w:r>
      <w:r>
        <w:rPr>
          <w:rFonts w:ascii="SimSun" w:hAnsi="SimSun" w:eastAsia="SimSun" w:cs="SimSun"/>
          <w:sz w:val="21"/>
          <w:szCs w:val="21"/>
          <w:spacing w:val="-7"/>
        </w:rPr>
        <w:t>长消息。流密码只使用了混淆，分组密码使用混淆与扩散。</w:t>
      </w:r>
    </w:p>
    <w:p>
      <w:pPr>
        <w:ind w:right="20" w:firstLine="419"/>
        <w:spacing w:before="50" w:line="269" w:lineRule="auto"/>
        <w:rPr>
          <w:rFonts w:ascii="SimSun" w:hAnsi="SimSun" w:eastAsia="SimSun" w:cs="SimSun"/>
          <w:sz w:val="21"/>
          <w:szCs w:val="21"/>
        </w:rPr>
      </w:pPr>
      <w:r>
        <w:rPr>
          <w:rFonts w:ascii="SimSun" w:hAnsi="SimSun" w:eastAsia="SimSun" w:cs="SimSun"/>
          <w:sz w:val="21"/>
          <w:szCs w:val="21"/>
          <w:spacing w:val="-1"/>
        </w:rPr>
        <w:t>一般建议使用分组密码来构造安全加密方案。除了资源受限的</w:t>
      </w:r>
      <w:r>
        <w:rPr>
          <w:rFonts w:ascii="SimSun" w:hAnsi="SimSun" w:eastAsia="SimSun" w:cs="SimSun"/>
          <w:sz w:val="21"/>
          <w:szCs w:val="21"/>
          <w:spacing w:val="-2"/>
        </w:rPr>
        <w:t>计算环境之外，分组密码 </w:t>
      </w:r>
      <w:r>
        <w:rPr>
          <w:rFonts w:ascii="SimSun" w:hAnsi="SimSun" w:eastAsia="SimSun" w:cs="SimSun"/>
          <w:sz w:val="21"/>
          <w:szCs w:val="21"/>
          <w:spacing w:val="-6"/>
        </w:rPr>
        <w:t>都是足够高效的，而且比现有的流密码要安全很多。流密码的优势是效率高</w:t>
      </w:r>
      <w:r>
        <w:rPr>
          <w:rFonts w:ascii="SimSun" w:hAnsi="SimSun" w:eastAsia="SimSun" w:cs="SimSun"/>
          <w:sz w:val="21"/>
          <w:szCs w:val="21"/>
          <w:spacing w:val="-7"/>
        </w:rPr>
        <w:t>。但是，流密码看 </w:t>
      </w:r>
      <w:r>
        <w:rPr>
          <w:rFonts w:ascii="SimSun" w:hAnsi="SimSun" w:eastAsia="SimSun" w:cs="SimSun"/>
          <w:sz w:val="21"/>
          <w:szCs w:val="21"/>
          <w:spacing w:val="-9"/>
        </w:rPr>
        <w:t>起来更容易经常被攻破，大家对其信心也比较低；更经常发生的是，流密码以</w:t>
      </w:r>
      <w:r>
        <w:rPr>
          <w:rFonts w:ascii="SimSun" w:hAnsi="SimSun" w:eastAsia="SimSun" w:cs="SimSun"/>
          <w:sz w:val="21"/>
          <w:szCs w:val="21"/>
          <w:spacing w:val="-10"/>
        </w:rPr>
        <w:t>某种方式被乱用，</w:t>
      </w:r>
      <w:r>
        <w:rPr>
          <w:rFonts w:ascii="SimSun" w:hAnsi="SimSun" w:eastAsia="SimSun" w:cs="SimSun"/>
          <w:sz w:val="21"/>
          <w:szCs w:val="21"/>
        </w:rPr>
        <w:t xml:space="preserve"> </w:t>
      </w:r>
      <w:r>
        <w:rPr>
          <w:rFonts w:ascii="SimSun" w:hAnsi="SimSun" w:eastAsia="SimSun" w:cs="SimSun"/>
          <w:sz w:val="21"/>
          <w:szCs w:val="21"/>
          <w:spacing w:val="-6"/>
        </w:rPr>
        <w:t>如相同的伪随机流被使用两次。因此，通常推荐使用分组密码，除非某些原</w:t>
      </w:r>
      <w:r>
        <w:rPr>
          <w:rFonts w:ascii="SimSun" w:hAnsi="SimSun" w:eastAsia="SimSun" w:cs="SimSun"/>
          <w:sz w:val="21"/>
          <w:szCs w:val="21"/>
          <w:spacing w:val="-7"/>
        </w:rPr>
        <w:t>因导致分组密码不 </w:t>
      </w:r>
      <w:r>
        <w:rPr>
          <w:rFonts w:ascii="SimSun" w:hAnsi="SimSun" w:eastAsia="SimSun" w:cs="SimSun"/>
          <w:sz w:val="21"/>
          <w:szCs w:val="21"/>
          <w:spacing w:val="-11"/>
        </w:rPr>
        <w:t>可被使用。</w:t>
      </w:r>
    </w:p>
    <w:p>
      <w:pPr>
        <w:ind w:left="419"/>
        <w:spacing w:before="50" w:line="219" w:lineRule="auto"/>
        <w:rPr>
          <w:rFonts w:ascii="SimSun" w:hAnsi="SimSun" w:eastAsia="SimSun" w:cs="SimSun"/>
          <w:sz w:val="21"/>
          <w:szCs w:val="21"/>
        </w:rPr>
      </w:pPr>
      <w:r>
        <w:rPr>
          <w:rFonts w:ascii="SimSun" w:hAnsi="SimSun" w:eastAsia="SimSun" w:cs="SimSun"/>
          <w:sz w:val="21"/>
          <w:szCs w:val="21"/>
          <w:spacing w:val="-6"/>
        </w:rPr>
        <w:t>流密码可以从分组密码简单地构造出来。但是，和一个</w:t>
      </w:r>
      <w:r>
        <w:rPr>
          <w:rFonts w:ascii="SimSun" w:hAnsi="SimSun" w:eastAsia="SimSun" w:cs="SimSun"/>
          <w:sz w:val="21"/>
          <w:szCs w:val="21"/>
          <w:spacing w:val="-7"/>
        </w:rPr>
        <w:t>专门的流密码相比，其效率较低。</w:t>
      </w:r>
    </w:p>
    <w:p>
      <w:pPr>
        <w:ind w:right="74" w:firstLine="419"/>
        <w:spacing w:before="72" w:line="261" w:lineRule="auto"/>
        <w:rPr>
          <w:rFonts w:ascii="SimSun" w:hAnsi="SimSun" w:eastAsia="SimSun" w:cs="SimSun"/>
          <w:sz w:val="21"/>
          <w:szCs w:val="21"/>
        </w:rPr>
      </w:pPr>
      <w:r>
        <w:rPr>
          <w:rFonts w:ascii="SimSun" w:hAnsi="SimSun" w:eastAsia="SimSun" w:cs="SimSun"/>
          <w:sz w:val="21"/>
          <w:szCs w:val="21"/>
          <w:spacing w:val="-5"/>
        </w:rPr>
        <w:t>一个流密码能够被建模成为一个伪随机发生器。</w:t>
      </w:r>
      <w:r>
        <w:rPr>
          <w:rFonts w:ascii="SimSun" w:hAnsi="SimSun" w:eastAsia="SimSun" w:cs="SimSun"/>
          <w:sz w:val="21"/>
          <w:szCs w:val="21"/>
          <w:spacing w:val="48"/>
        </w:rPr>
        <w:t xml:space="preserve"> </w:t>
      </w:r>
      <w:r>
        <w:rPr>
          <w:rFonts w:ascii="SimSun" w:hAnsi="SimSun" w:eastAsia="SimSun" w:cs="SimSun"/>
          <w:sz w:val="21"/>
          <w:szCs w:val="21"/>
          <w:spacing w:val="-5"/>
        </w:rPr>
        <w:t>一个分组密码实际上被认为是一个强伪</w:t>
      </w:r>
      <w:r>
        <w:rPr>
          <w:rFonts w:ascii="SimSun" w:hAnsi="SimSun" w:eastAsia="SimSun" w:cs="SimSun"/>
          <w:sz w:val="21"/>
          <w:szCs w:val="21"/>
        </w:rPr>
        <w:t xml:space="preserve"> </w:t>
      </w:r>
      <w:r>
        <w:rPr>
          <w:rFonts w:ascii="SimSun" w:hAnsi="SimSun" w:eastAsia="SimSun" w:cs="SimSun"/>
          <w:sz w:val="21"/>
          <w:szCs w:val="21"/>
        </w:rPr>
        <w:t>随机置换。明确地使用这种方法来建模分组</w:t>
      </w:r>
      <w:r>
        <w:rPr>
          <w:rFonts w:ascii="SimSun" w:hAnsi="SimSun" w:eastAsia="SimSun" w:cs="SimSun"/>
          <w:sz w:val="21"/>
          <w:szCs w:val="21"/>
          <w:spacing w:val="-1"/>
        </w:rPr>
        <w:t>密码，使得依赖于分组密码的许多实际构造方案</w:t>
      </w:r>
      <w:r>
        <w:rPr>
          <w:rFonts w:ascii="SimSun" w:hAnsi="SimSun" w:eastAsia="SimSun" w:cs="SimSun"/>
          <w:sz w:val="21"/>
          <w:szCs w:val="21"/>
        </w:rPr>
        <w:t xml:space="preserve"> </w:t>
      </w:r>
      <w:r>
        <w:rPr>
          <w:rFonts w:ascii="SimSun" w:hAnsi="SimSun" w:eastAsia="SimSun" w:cs="SimSun"/>
          <w:sz w:val="21"/>
          <w:szCs w:val="21"/>
          <w:spacing w:val="-5"/>
        </w:rPr>
        <w:t>的形式化分析成为可能。</w:t>
      </w:r>
    </w:p>
    <w:p>
      <w:pPr>
        <w:ind w:left="419"/>
        <w:spacing w:before="69" w:line="219" w:lineRule="auto"/>
        <w:rPr>
          <w:rFonts w:ascii="SimSun" w:hAnsi="SimSun" w:eastAsia="SimSun" w:cs="SimSun"/>
          <w:sz w:val="21"/>
          <w:szCs w:val="21"/>
        </w:rPr>
      </w:pPr>
      <w:r>
        <w:rPr>
          <w:rFonts w:ascii="SimSun" w:hAnsi="SimSun" w:eastAsia="SimSun" w:cs="SimSun"/>
          <w:sz w:val="21"/>
          <w:szCs w:val="21"/>
          <w:spacing w:val="-6"/>
        </w:rPr>
        <w:t>相对于流密码，分组密码自身是不安全的加密方案。但是，分组密码能够被用于构造安全</w:t>
      </w:r>
    </w:p>
    <w:p>
      <w:pPr>
        <w:spacing w:line="219" w:lineRule="auto"/>
        <w:sectPr>
          <w:footerReference w:type="default" r:id="rId61"/>
          <w:pgSz w:w="9300" w:h="14290"/>
          <w:pgMar w:top="329" w:right="464" w:bottom="649" w:left="379" w:header="0" w:footer="480" w:gutter="0"/>
        </w:sectPr>
        <w:rPr>
          <w:rFonts w:ascii="SimSun" w:hAnsi="SimSun" w:eastAsia="SimSun" w:cs="SimSun"/>
          <w:sz w:val="21"/>
          <w:szCs w:val="21"/>
        </w:rPr>
      </w:pPr>
    </w:p>
    <w:p>
      <w:pPr>
        <w:ind w:left="162"/>
        <w:spacing w:before="135" w:line="219" w:lineRule="auto"/>
        <w:rPr>
          <w:rFonts w:ascii="SimSun" w:hAnsi="SimSun" w:eastAsia="SimSun" w:cs="SimSun"/>
          <w:sz w:val="8"/>
          <w:szCs w:val="8"/>
        </w:rPr>
      </w:pPr>
      <w:r>
        <w:rPr>
          <w:rFonts w:ascii="SimSun" w:hAnsi="SimSun" w:eastAsia="SimSun" w:cs="SimSun"/>
          <w:sz w:val="21"/>
          <w:szCs w:val="21"/>
          <w:b/>
          <w:bCs/>
          <w:spacing w:val="5"/>
          <w:position w:val="-1"/>
        </w:rPr>
        <w:t>大数据安全与隐私保护</w:t>
      </w:r>
      <w:r>
        <w:rPr>
          <w:rFonts w:ascii="SimSun" w:hAnsi="SimSun" w:eastAsia="SimSun" w:cs="SimSun"/>
          <w:sz w:val="21"/>
          <w:szCs w:val="21"/>
          <w:spacing w:val="5"/>
          <w:position w:val="-1"/>
        </w:rPr>
        <w:t xml:space="preserve"> </w:t>
      </w:r>
      <w:r>
        <w:rPr>
          <w:rFonts w:ascii="SimSun" w:hAnsi="SimSun" w:eastAsia="SimSun" w:cs="SimSun"/>
          <w:sz w:val="8"/>
          <w:szCs w:val="8"/>
          <w:spacing w:val="5"/>
          <w:position w:val="2"/>
        </w:rPr>
        <w:t>……………………………………………………………………………………………………………</w:t>
      </w:r>
    </w:p>
    <w:p>
      <w:pPr>
        <w:ind w:right="12"/>
        <w:spacing w:before="261" w:line="243" w:lineRule="auto"/>
        <w:rPr>
          <w:rFonts w:ascii="SimSun" w:hAnsi="SimSun" w:eastAsia="SimSun" w:cs="SimSun"/>
          <w:sz w:val="21"/>
          <w:szCs w:val="21"/>
        </w:rPr>
      </w:pPr>
      <w:r>
        <w:rPr>
          <w:rFonts w:ascii="SimSun" w:hAnsi="SimSun" w:eastAsia="SimSun" w:cs="SimSun"/>
          <w:sz w:val="21"/>
          <w:szCs w:val="21"/>
          <w:spacing w:val="-1"/>
        </w:rPr>
        <w:t>的加密方案。分组密码作为构造模块的加密方案和使用分组密码本身进行加密的加密方案之</w:t>
      </w:r>
      <w:r>
        <w:rPr>
          <w:rFonts w:ascii="SimSun" w:hAnsi="SimSun" w:eastAsia="SimSun" w:cs="SimSun"/>
          <w:sz w:val="21"/>
          <w:szCs w:val="21"/>
          <w:spacing w:val="13"/>
        </w:rPr>
        <w:t xml:space="preserve"> </w:t>
      </w:r>
      <w:bookmarkStart w:name="bookmark38" w:id="26"/>
      <w:bookmarkEnd w:id="26"/>
      <w:bookmarkStart w:name="bookmark39" w:id="27"/>
      <w:bookmarkEnd w:id="27"/>
      <w:r>
        <w:rPr>
          <w:rFonts w:ascii="SimSun" w:hAnsi="SimSun" w:eastAsia="SimSun" w:cs="SimSun"/>
          <w:sz w:val="21"/>
          <w:szCs w:val="21"/>
          <w:spacing w:val="-6"/>
        </w:rPr>
        <w:t>间的区别非常重要。</w:t>
      </w:r>
    </w:p>
    <w:p>
      <w:pPr>
        <w:ind w:left="419"/>
        <w:spacing w:before="77" w:line="219" w:lineRule="auto"/>
        <w:rPr>
          <w:rFonts w:ascii="SimSun" w:hAnsi="SimSun" w:eastAsia="SimSun" w:cs="SimSun"/>
          <w:sz w:val="21"/>
          <w:szCs w:val="21"/>
        </w:rPr>
      </w:pPr>
      <w:r>
        <w:rPr>
          <w:rFonts w:ascii="SimSun" w:hAnsi="SimSun" w:eastAsia="SimSun" w:cs="SimSun"/>
          <w:sz w:val="21"/>
          <w:szCs w:val="21"/>
          <w:spacing w:val="-1"/>
        </w:rPr>
        <w:t>操作模式是使用分组密码(即伪随机置换)来加密任意长度消息的基</w:t>
      </w:r>
      <w:r>
        <w:rPr>
          <w:rFonts w:ascii="SimSun" w:hAnsi="SimSun" w:eastAsia="SimSun" w:cs="SimSun"/>
          <w:sz w:val="21"/>
          <w:szCs w:val="21"/>
          <w:spacing w:val="-2"/>
        </w:rPr>
        <w:t>本方法。</w:t>
      </w:r>
    </w:p>
    <w:p>
      <w:pPr>
        <w:ind w:right="35"/>
        <w:spacing w:before="61" w:line="219" w:lineRule="auto"/>
        <w:jc w:val="right"/>
        <w:rPr>
          <w:rFonts w:ascii="SimSun" w:hAnsi="SimSun" w:eastAsia="SimSun" w:cs="SimSun"/>
          <w:sz w:val="21"/>
          <w:szCs w:val="21"/>
        </w:rPr>
      </w:pPr>
      <w:r>
        <w:rPr>
          <w:rFonts w:ascii="SimSun" w:hAnsi="SimSun" w:eastAsia="SimSun" w:cs="SimSun"/>
          <w:sz w:val="21"/>
          <w:szCs w:val="21"/>
          <w:spacing w:val="-7"/>
        </w:rPr>
        <w:t>公钥密码学的提出，解决了困扰传统密码学的两个问题：密钥分配问题和数字签名问题。</w:t>
      </w:r>
    </w:p>
    <w:p>
      <w:pPr>
        <w:pStyle w:val="BodyText"/>
        <w:spacing w:line="243" w:lineRule="auto"/>
        <w:rPr/>
      </w:pPr>
      <w:r/>
    </w:p>
    <w:p>
      <w:pPr>
        <w:pStyle w:val="BodyText"/>
        <w:spacing w:line="243" w:lineRule="auto"/>
        <w:rPr/>
      </w:pPr>
      <w:r/>
    </w:p>
    <w:p>
      <w:pPr>
        <w:ind w:left="3113"/>
        <w:spacing w:before="68" w:line="221" w:lineRule="auto"/>
        <w:outlineLvl w:val="6"/>
        <w:rPr>
          <w:rFonts w:ascii="SimHei" w:hAnsi="SimHei" w:eastAsia="SimHei" w:cs="SimHei"/>
          <w:sz w:val="21"/>
          <w:szCs w:val="21"/>
        </w:rPr>
      </w:pPr>
      <w:r>
        <w:rPr>
          <w:rFonts w:ascii="SimHei" w:hAnsi="SimHei" w:eastAsia="SimHei" w:cs="SimHei"/>
          <w:sz w:val="21"/>
          <w:szCs w:val="21"/>
          <w:b/>
          <w:bCs/>
          <w:spacing w:val="-6"/>
        </w:rPr>
        <w:t>2.3</w:t>
      </w:r>
      <w:r>
        <w:rPr>
          <w:rFonts w:ascii="SimHei" w:hAnsi="SimHei" w:eastAsia="SimHei" w:cs="SimHei"/>
          <w:sz w:val="21"/>
          <w:szCs w:val="21"/>
          <w:spacing w:val="6"/>
        </w:rPr>
        <w:t xml:space="preserve">    </w:t>
      </w:r>
      <w:r>
        <w:rPr>
          <w:rFonts w:ascii="SimHei" w:hAnsi="SimHei" w:eastAsia="SimHei" w:cs="SimHei"/>
          <w:sz w:val="21"/>
          <w:szCs w:val="21"/>
          <w:b/>
          <w:bCs/>
          <w:spacing w:val="-6"/>
        </w:rPr>
        <w:t>网</w:t>
      </w:r>
      <w:r>
        <w:rPr>
          <w:rFonts w:ascii="SimHei" w:hAnsi="SimHei" w:eastAsia="SimHei" w:cs="SimHei"/>
          <w:sz w:val="21"/>
          <w:szCs w:val="21"/>
          <w:spacing w:val="-6"/>
        </w:rPr>
        <w:t xml:space="preserve">  </w:t>
      </w:r>
      <w:r>
        <w:rPr>
          <w:rFonts w:ascii="SimHei" w:hAnsi="SimHei" w:eastAsia="SimHei" w:cs="SimHei"/>
          <w:sz w:val="21"/>
          <w:szCs w:val="21"/>
          <w:b/>
          <w:bCs/>
          <w:spacing w:val="-6"/>
        </w:rPr>
        <w:t>络</w:t>
      </w:r>
      <w:r>
        <w:rPr>
          <w:rFonts w:ascii="SimHei" w:hAnsi="SimHei" w:eastAsia="SimHei" w:cs="SimHei"/>
          <w:sz w:val="21"/>
          <w:szCs w:val="21"/>
          <w:spacing w:val="2"/>
        </w:rPr>
        <w:t xml:space="preserve">  </w:t>
      </w:r>
      <w:r>
        <w:rPr>
          <w:rFonts w:ascii="SimHei" w:hAnsi="SimHei" w:eastAsia="SimHei" w:cs="SimHei"/>
          <w:sz w:val="21"/>
          <w:szCs w:val="21"/>
          <w:b/>
          <w:bCs/>
          <w:spacing w:val="-6"/>
        </w:rPr>
        <w:t>协</w:t>
      </w:r>
      <w:r>
        <w:rPr>
          <w:rFonts w:ascii="SimHei" w:hAnsi="SimHei" w:eastAsia="SimHei" w:cs="SimHei"/>
          <w:sz w:val="21"/>
          <w:szCs w:val="21"/>
          <w:spacing w:val="2"/>
        </w:rPr>
        <w:t xml:space="preserve">  </w:t>
      </w:r>
      <w:r>
        <w:rPr>
          <w:rFonts w:ascii="SimHei" w:hAnsi="SimHei" w:eastAsia="SimHei" w:cs="SimHei"/>
          <w:sz w:val="21"/>
          <w:szCs w:val="21"/>
          <w:b/>
          <w:bCs/>
          <w:spacing w:val="-6"/>
        </w:rPr>
        <w:t>议</w:t>
      </w:r>
    </w:p>
    <w:p>
      <w:pPr>
        <w:pStyle w:val="BodyText"/>
        <w:spacing w:line="310" w:lineRule="auto"/>
        <w:rPr/>
      </w:pPr>
      <w:r/>
    </w:p>
    <w:p>
      <w:pPr>
        <w:pStyle w:val="BodyText"/>
        <w:spacing w:line="311" w:lineRule="auto"/>
        <w:rPr/>
      </w:pPr>
      <w:r/>
    </w:p>
    <w:p>
      <w:pPr>
        <w:ind w:left="422"/>
        <w:spacing w:before="69" w:line="184" w:lineRule="auto"/>
        <w:outlineLvl w:val="6"/>
        <w:rPr>
          <w:rFonts w:ascii="Times New Roman" w:hAnsi="Times New Roman" w:eastAsia="Times New Roman" w:cs="Times New Roman"/>
          <w:sz w:val="21"/>
          <w:szCs w:val="21"/>
        </w:rPr>
      </w:pPr>
      <w:r>
        <w:rPr>
          <w:rFonts w:ascii="SimSun" w:hAnsi="SimSun" w:eastAsia="SimSun" w:cs="SimSun"/>
          <w:sz w:val="21"/>
          <w:szCs w:val="21"/>
          <w:b/>
          <w:bCs/>
          <w:spacing w:val="-3"/>
        </w:rPr>
        <w:t>2.3.1</w:t>
      </w:r>
      <w:r>
        <w:rPr>
          <w:rFonts w:ascii="SimSun" w:hAnsi="SimSun" w:eastAsia="SimSun" w:cs="SimSun"/>
          <w:sz w:val="21"/>
          <w:szCs w:val="21"/>
          <w:spacing w:val="48"/>
        </w:rPr>
        <w:t xml:space="preserve">  </w:t>
      </w:r>
      <w:r>
        <w:rPr>
          <w:rFonts w:ascii="Times New Roman" w:hAnsi="Times New Roman" w:eastAsia="Times New Roman" w:cs="Times New Roman"/>
          <w:sz w:val="21"/>
          <w:szCs w:val="21"/>
          <w:b/>
          <w:bCs/>
          <w:spacing w:val="-3"/>
        </w:rPr>
        <w:t>IPSec</w:t>
      </w:r>
    </w:p>
    <w:p>
      <w:pPr>
        <w:ind w:right="24" w:firstLine="419"/>
        <w:spacing w:before="208" w:line="255" w:lineRule="auto"/>
        <w:rPr>
          <w:rFonts w:ascii="SimSun" w:hAnsi="SimSun" w:eastAsia="SimSun" w:cs="SimSun"/>
          <w:sz w:val="21"/>
          <w:szCs w:val="21"/>
        </w:rPr>
      </w:pPr>
      <w:r>
        <w:rPr>
          <w:rFonts w:ascii="Times New Roman" w:hAnsi="Times New Roman" w:eastAsia="Times New Roman" w:cs="Times New Roman"/>
          <w:sz w:val="21"/>
          <w:szCs w:val="21"/>
        </w:rPr>
        <w:t>IPSec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Internet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协议安全)是一个工业标准网络安全协议，为</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网络通信提供透明的安</w:t>
      </w:r>
      <w:r>
        <w:rPr>
          <w:rFonts w:ascii="SimSun" w:hAnsi="SimSun" w:eastAsia="SimSun" w:cs="SimSun"/>
          <w:sz w:val="21"/>
          <w:szCs w:val="21"/>
          <w:spacing w:val="12"/>
        </w:rPr>
        <w:t xml:space="preserve"> </w:t>
      </w:r>
      <w:r>
        <w:rPr>
          <w:rFonts w:ascii="SimSun" w:hAnsi="SimSun" w:eastAsia="SimSun" w:cs="SimSun"/>
          <w:sz w:val="21"/>
          <w:szCs w:val="21"/>
          <w:spacing w:val="-7"/>
        </w:rPr>
        <w:t>全服务，可使</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TCP/IP</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7"/>
        </w:rPr>
        <w:t>通信免遭窃听和篡改，可以有效抵</w:t>
      </w:r>
      <w:r>
        <w:rPr>
          <w:rFonts w:ascii="SimSun" w:hAnsi="SimSun" w:eastAsia="SimSun" w:cs="SimSun"/>
          <w:sz w:val="21"/>
          <w:szCs w:val="21"/>
          <w:spacing w:val="-8"/>
        </w:rPr>
        <w:t>御网络攻击，同时保持易用性。</w:t>
      </w:r>
      <w:r>
        <w:rPr>
          <w:rFonts w:ascii="Times New Roman" w:hAnsi="Times New Roman" w:eastAsia="Times New Roman" w:cs="Times New Roman"/>
          <w:sz w:val="21"/>
          <w:szCs w:val="21"/>
          <w:spacing w:val="-8"/>
        </w:rPr>
        <w:t>IPSec </w:t>
      </w:r>
      <w:r>
        <w:rPr>
          <w:rFonts w:ascii="SimSun" w:hAnsi="SimSun" w:eastAsia="SimSun" w:cs="SimSun"/>
          <w:sz w:val="21"/>
          <w:szCs w:val="21"/>
          <w:spacing w:val="-7"/>
        </w:rPr>
        <w:t>有两个基本目标：</w:t>
      </w:r>
    </w:p>
    <w:p>
      <w:pPr>
        <w:ind w:left="419"/>
        <w:spacing w:before="60" w:line="217" w:lineRule="auto"/>
        <w:rPr>
          <w:rFonts w:ascii="SimSun" w:hAnsi="SimSun" w:eastAsia="SimSun" w:cs="SimSun"/>
          <w:sz w:val="21"/>
          <w:szCs w:val="21"/>
        </w:rPr>
      </w:pPr>
      <w:r>
        <w:rPr>
          <w:rFonts w:ascii="SimSun" w:hAnsi="SimSun" w:eastAsia="SimSun" w:cs="SimSun"/>
          <w:sz w:val="21"/>
          <w:szCs w:val="21"/>
          <w:spacing w:val="-3"/>
        </w:rPr>
        <w:t>①</w:t>
      </w:r>
      <w:r>
        <w:rPr>
          <w:rFonts w:ascii="SimSun" w:hAnsi="SimSun" w:eastAsia="SimSun" w:cs="SimSun"/>
          <w:sz w:val="21"/>
          <w:szCs w:val="21"/>
          <w:spacing w:val="-32"/>
        </w:rPr>
        <w:t xml:space="preserve"> </w:t>
      </w:r>
      <w:r>
        <w:rPr>
          <w:rFonts w:ascii="SimSun" w:hAnsi="SimSun" w:eastAsia="SimSun" w:cs="SimSun"/>
          <w:sz w:val="21"/>
          <w:szCs w:val="21"/>
          <w:spacing w:val="-3"/>
        </w:rPr>
        <w:t>保护IP</w:t>
      </w:r>
      <w:r>
        <w:rPr>
          <w:rFonts w:ascii="SimSun" w:hAnsi="SimSun" w:eastAsia="SimSun" w:cs="SimSun"/>
          <w:sz w:val="21"/>
          <w:szCs w:val="21"/>
          <w:spacing w:val="-36"/>
        </w:rPr>
        <w:t xml:space="preserve"> </w:t>
      </w:r>
      <w:r>
        <w:rPr>
          <w:rFonts w:ascii="SimSun" w:hAnsi="SimSun" w:eastAsia="SimSun" w:cs="SimSun"/>
          <w:sz w:val="21"/>
          <w:szCs w:val="21"/>
          <w:spacing w:val="-3"/>
        </w:rPr>
        <w:t>数据包安全；</w:t>
      </w:r>
    </w:p>
    <w:p>
      <w:pPr>
        <w:ind w:left="419"/>
        <w:spacing w:before="53" w:line="217" w:lineRule="auto"/>
        <w:rPr>
          <w:rFonts w:ascii="SimSun" w:hAnsi="SimSun" w:eastAsia="SimSun" w:cs="SimSun"/>
          <w:sz w:val="21"/>
          <w:szCs w:val="21"/>
        </w:rPr>
      </w:pPr>
      <w:r>
        <w:rPr>
          <w:rFonts w:ascii="SimSun" w:hAnsi="SimSun" w:eastAsia="SimSun" w:cs="SimSun"/>
          <w:sz w:val="21"/>
          <w:szCs w:val="21"/>
          <w:spacing w:val="-6"/>
        </w:rPr>
        <w:t>② 为抵御网络攻击提供防护措施。</w:t>
      </w:r>
    </w:p>
    <w:p>
      <w:pPr>
        <w:ind w:right="12" w:firstLine="419"/>
        <w:spacing w:before="57" w:line="252" w:lineRule="auto"/>
        <w:rPr>
          <w:rFonts w:ascii="SimSun" w:hAnsi="SimSun" w:eastAsia="SimSun" w:cs="SimSun"/>
          <w:sz w:val="21"/>
          <w:szCs w:val="21"/>
        </w:rPr>
      </w:pPr>
      <w:r>
        <w:rPr>
          <w:rFonts w:ascii="SimSun" w:hAnsi="SimSun" w:eastAsia="SimSun" w:cs="SimSun"/>
          <w:sz w:val="21"/>
          <w:szCs w:val="21"/>
        </w:rPr>
        <w:t>IPSec</w:t>
      </w:r>
      <w:r>
        <w:rPr>
          <w:rFonts w:ascii="SimSun" w:hAnsi="SimSun" w:eastAsia="SimSun" w:cs="SimSun"/>
          <w:sz w:val="21"/>
          <w:szCs w:val="21"/>
          <w:spacing w:val="-37"/>
        </w:rPr>
        <w:t xml:space="preserve"> </w:t>
      </w:r>
      <w:r>
        <w:rPr>
          <w:rFonts w:ascii="SimSun" w:hAnsi="SimSun" w:eastAsia="SimSun" w:cs="SimSun"/>
          <w:sz w:val="21"/>
          <w:szCs w:val="21"/>
        </w:rPr>
        <w:t>基于一种端到端的安全模式。这种模式有一个基本前提假设，就是假定数据通信 </w:t>
      </w:r>
      <w:r>
        <w:rPr>
          <w:rFonts w:ascii="SimSun" w:hAnsi="SimSun" w:eastAsia="SimSun" w:cs="SimSun"/>
          <w:sz w:val="21"/>
          <w:szCs w:val="21"/>
          <w:spacing w:val="-1"/>
        </w:rPr>
        <w:t>的传输媒介是不安全的，因此通信数据必须经过加密。而掌握加解密方法的只有数据流的发</w:t>
      </w:r>
      <w:r>
        <w:rPr>
          <w:rFonts w:ascii="SimSun" w:hAnsi="SimSun" w:eastAsia="SimSun" w:cs="SimSun"/>
          <w:sz w:val="21"/>
          <w:szCs w:val="21"/>
          <w:spacing w:val="13"/>
        </w:rPr>
        <w:t xml:space="preserve"> </w:t>
      </w:r>
      <w:r>
        <w:rPr>
          <w:rFonts w:ascii="SimSun" w:hAnsi="SimSun" w:eastAsia="SimSun" w:cs="SimSun"/>
          <w:sz w:val="21"/>
          <w:szCs w:val="21"/>
          <w:spacing w:val="-6"/>
        </w:rPr>
        <w:t>送端和接收端，两者各自负责相应的数据加解密处理，而网络中其他只负责转</w:t>
      </w:r>
      <w:r>
        <w:rPr>
          <w:rFonts w:ascii="SimSun" w:hAnsi="SimSun" w:eastAsia="SimSun" w:cs="SimSun"/>
          <w:sz w:val="21"/>
          <w:szCs w:val="21"/>
          <w:spacing w:val="-7"/>
        </w:rPr>
        <w:t>发数据的路由器</w:t>
      </w:r>
      <w:r>
        <w:rPr>
          <w:rFonts w:ascii="SimSun" w:hAnsi="SimSun" w:eastAsia="SimSun" w:cs="SimSun"/>
          <w:sz w:val="21"/>
          <w:szCs w:val="21"/>
        </w:rPr>
        <w:t xml:space="preserve"> </w:t>
      </w:r>
      <w:r>
        <w:rPr>
          <w:rFonts w:ascii="SimSun" w:hAnsi="SimSun" w:eastAsia="SimSun" w:cs="SimSun"/>
          <w:sz w:val="21"/>
          <w:szCs w:val="21"/>
          <w:spacing w:val="1"/>
        </w:rPr>
        <w:t>或主机无须支持</w:t>
      </w:r>
      <w:r>
        <w:rPr>
          <w:rFonts w:ascii="Times New Roman" w:hAnsi="Times New Roman" w:eastAsia="Times New Roman" w:cs="Times New Roman"/>
          <w:sz w:val="21"/>
          <w:szCs w:val="21"/>
        </w:rPr>
        <w:t>IPSec</w:t>
      </w:r>
      <w:r>
        <w:rPr>
          <w:rFonts w:ascii="SimSun" w:hAnsi="SimSun" w:eastAsia="SimSun" w:cs="SimSun"/>
          <w:sz w:val="21"/>
          <w:szCs w:val="21"/>
          <w:spacing w:val="1"/>
        </w:rPr>
        <w:t>。</w:t>
      </w:r>
    </w:p>
    <w:p>
      <w:pPr>
        <w:ind w:firstLine="419"/>
        <w:spacing w:before="71" w:line="254" w:lineRule="auto"/>
        <w:rPr>
          <w:rFonts w:ascii="SimSun" w:hAnsi="SimSun" w:eastAsia="SimSun" w:cs="SimSun"/>
          <w:sz w:val="21"/>
          <w:szCs w:val="21"/>
        </w:rPr>
      </w:pPr>
      <w:r>
        <w:rPr>
          <w:rFonts w:ascii="Times New Roman" w:hAnsi="Times New Roman" w:eastAsia="Times New Roman" w:cs="Times New Roman"/>
          <w:sz w:val="21"/>
          <w:szCs w:val="21"/>
          <w:spacing w:val="-2"/>
        </w:rPr>
        <w:t>IPSec</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协议产生的初衷是解决 </w:t>
      </w:r>
      <w:r>
        <w:rPr>
          <w:rFonts w:ascii="Times New Roman" w:hAnsi="Times New Roman" w:eastAsia="Times New Roman" w:cs="Times New Roman"/>
          <w:sz w:val="21"/>
          <w:szCs w:val="21"/>
          <w:spacing w:val="-2"/>
        </w:rPr>
        <w:t>Internet  </w:t>
      </w:r>
      <w:r>
        <w:rPr>
          <w:rFonts w:ascii="SimSun" w:hAnsi="SimSun" w:eastAsia="SimSun" w:cs="SimSun"/>
          <w:sz w:val="21"/>
          <w:szCs w:val="21"/>
          <w:spacing w:val="-2"/>
        </w:rPr>
        <w:t>上</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传输的安全性问题，它包括从 RFC2401</w:t>
      </w:r>
      <w:r>
        <w:rPr>
          <w:rFonts w:ascii="SimSun" w:hAnsi="SimSun" w:eastAsia="SimSun" w:cs="SimSun"/>
          <w:sz w:val="21"/>
          <w:szCs w:val="21"/>
          <w:spacing w:val="66"/>
        </w:rPr>
        <w:t xml:space="preserve"> </w:t>
      </w:r>
      <w:r>
        <w:rPr>
          <w:rFonts w:ascii="SimSun" w:hAnsi="SimSun" w:eastAsia="SimSun" w:cs="SimSun"/>
          <w:sz w:val="21"/>
          <w:szCs w:val="21"/>
          <w:spacing w:val="-2"/>
        </w:rPr>
        <w:t>到</w:t>
      </w:r>
      <w:r>
        <w:rPr>
          <w:rFonts w:ascii="SimSun" w:hAnsi="SimSun" w:eastAsia="SimSun" w:cs="SimSun"/>
          <w:sz w:val="21"/>
          <w:szCs w:val="21"/>
        </w:rPr>
        <w:t xml:space="preserve"> </w:t>
      </w:r>
      <w:r>
        <w:rPr>
          <w:rFonts w:ascii="SimSun" w:hAnsi="SimSun" w:eastAsia="SimSun" w:cs="SimSun"/>
          <w:sz w:val="21"/>
          <w:szCs w:val="21"/>
          <w:spacing w:val="-1"/>
        </w:rPr>
        <w:t>RFC2412</w:t>
      </w:r>
      <w:r>
        <w:rPr>
          <w:rFonts w:ascii="SimSun" w:hAnsi="SimSun" w:eastAsia="SimSun" w:cs="SimSun"/>
          <w:sz w:val="21"/>
          <w:szCs w:val="21"/>
          <w:spacing w:val="67"/>
        </w:rPr>
        <w:t xml:space="preserve"> </w:t>
      </w:r>
      <w:r>
        <w:rPr>
          <w:rFonts w:ascii="SimSun" w:hAnsi="SimSun" w:eastAsia="SimSun" w:cs="SimSun"/>
          <w:sz w:val="21"/>
          <w:szCs w:val="21"/>
          <w:spacing w:val="-1"/>
        </w:rPr>
        <w:t>的一系列</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RFC,</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定义了一套默认的、强制实施的算法，以保证不同</w:t>
      </w:r>
      <w:r>
        <w:rPr>
          <w:rFonts w:ascii="SimSun" w:hAnsi="SimSun" w:eastAsia="SimSun" w:cs="SimSun"/>
          <w:sz w:val="21"/>
          <w:szCs w:val="21"/>
          <w:spacing w:val="-2"/>
        </w:rPr>
        <w:t>的实施方案可以</w:t>
      </w:r>
      <w:r>
        <w:rPr>
          <w:rFonts w:ascii="SimSun" w:hAnsi="SimSun" w:eastAsia="SimSun" w:cs="SimSun"/>
          <w:sz w:val="21"/>
          <w:szCs w:val="21"/>
        </w:rPr>
        <w:t xml:space="preserve"> </w:t>
      </w:r>
      <w:r>
        <w:rPr>
          <w:rFonts w:ascii="SimSun" w:hAnsi="SimSun" w:eastAsia="SimSun" w:cs="SimSun"/>
          <w:sz w:val="21"/>
          <w:szCs w:val="21"/>
          <w:spacing w:val="-10"/>
        </w:rPr>
        <w:t>互通。</w:t>
      </w:r>
    </w:p>
    <w:p>
      <w:pPr>
        <w:ind w:right="24" w:firstLine="419"/>
        <w:spacing w:before="55" w:line="22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IPSec</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协议不是一个单独的协议，它给出了应用于</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层上网络数据安全的一整套体系结</w:t>
      </w:r>
      <w:r>
        <w:rPr>
          <w:rFonts w:ascii="SimSun" w:hAnsi="SimSun" w:eastAsia="SimSun" w:cs="SimSun"/>
          <w:sz w:val="21"/>
          <w:szCs w:val="21"/>
        </w:rPr>
        <w:t xml:space="preserve"> </w:t>
      </w:r>
      <w:r>
        <w:rPr>
          <w:rFonts w:ascii="SimSun" w:hAnsi="SimSun" w:eastAsia="SimSun" w:cs="SimSun"/>
          <w:sz w:val="21"/>
          <w:szCs w:val="21"/>
          <w:spacing w:val="3"/>
        </w:rPr>
        <w:t>构，包括网络认证协议</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AH</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Authentication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Header</w:t>
      </w:r>
      <w:r>
        <w:rPr>
          <w:rFonts w:ascii="Times New Roman" w:hAnsi="Times New Roman" w:eastAsia="Times New Roman" w:cs="Times New Roman"/>
          <w:sz w:val="21"/>
          <w:szCs w:val="21"/>
          <w:spacing w:val="3"/>
        </w:rPr>
        <w:t>)</w:t>
      </w:r>
      <w:r>
        <w:rPr>
          <w:rFonts w:ascii="SimSun" w:hAnsi="SimSun" w:eastAsia="SimSun" w:cs="SimSun"/>
          <w:sz w:val="21"/>
          <w:szCs w:val="21"/>
          <w:spacing w:val="3"/>
        </w:rPr>
        <w:t>、封</w:t>
      </w:r>
      <w:r>
        <w:rPr>
          <w:rFonts w:ascii="SimSun" w:hAnsi="SimSun" w:eastAsia="SimSun" w:cs="SimSun"/>
          <w:sz w:val="21"/>
          <w:szCs w:val="21"/>
          <w:spacing w:val="2"/>
        </w:rPr>
        <w:t>装安全载荷</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ESP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Encapsulating</w:t>
      </w:r>
    </w:p>
    <w:p>
      <w:pPr>
        <w:ind w:right="23"/>
        <w:spacing w:before="57" w:line="256" w:lineRule="auto"/>
        <w:rPr>
          <w:rFonts w:ascii="SimSun" w:hAnsi="SimSun" w:eastAsia="SimSun" w:cs="SimSun"/>
          <w:sz w:val="21"/>
          <w:szCs w:val="21"/>
        </w:rPr>
      </w:pPr>
      <w:r>
        <w:rPr>
          <w:rFonts w:ascii="Times New Roman" w:hAnsi="Times New Roman" w:eastAsia="Times New Roman" w:cs="Times New Roman"/>
          <w:sz w:val="21"/>
          <w:szCs w:val="21"/>
        </w:rPr>
        <w:t>Security   Payload)</w:t>
      </w:r>
      <w:r>
        <w:rPr>
          <w:rFonts w:ascii="SimSun" w:hAnsi="SimSun" w:eastAsia="SimSun" w:cs="SimSun"/>
          <w:sz w:val="21"/>
          <w:szCs w:val="21"/>
        </w:rPr>
        <w:t>协议、密钥交换</w:t>
      </w:r>
      <w:r>
        <w:rPr>
          <w:rFonts w:ascii="Times New Roman" w:hAnsi="Times New Roman" w:eastAsia="Times New Roman" w:cs="Times New Roman"/>
          <w:sz w:val="21"/>
          <w:szCs w:val="21"/>
        </w:rPr>
        <w:t>(IKE,Internet    Key</w:t>
      </w:r>
      <w:r>
        <w:rPr>
          <w:rFonts w:ascii="Times New Roman" w:hAnsi="Times New Roman" w:eastAsia="Times New Roman" w:cs="Times New Roman"/>
          <w:sz w:val="21"/>
          <w:szCs w:val="21"/>
          <w:spacing w:val="-1"/>
        </w:rPr>
        <w:t xml:space="preserve">    Exchange)</w:t>
      </w:r>
      <w:r>
        <w:rPr>
          <w:rFonts w:ascii="SimSun" w:hAnsi="SimSun" w:eastAsia="SimSun" w:cs="SimSun"/>
          <w:sz w:val="21"/>
          <w:szCs w:val="21"/>
          <w:spacing w:val="-1"/>
        </w:rPr>
        <w:t>协议和用于网络认证及加密</w:t>
      </w:r>
      <w:r>
        <w:rPr>
          <w:rFonts w:ascii="SimSun" w:hAnsi="SimSun" w:eastAsia="SimSun" w:cs="SimSun"/>
          <w:sz w:val="21"/>
          <w:szCs w:val="21"/>
        </w:rPr>
        <w:t xml:space="preserve"> </w:t>
      </w:r>
      <w:r>
        <w:rPr>
          <w:rFonts w:ascii="SimSun" w:hAnsi="SimSun" w:eastAsia="SimSun" w:cs="SimSun"/>
          <w:sz w:val="21"/>
          <w:szCs w:val="21"/>
          <w:spacing w:val="-7"/>
        </w:rPr>
        <w:t>的一些算法等。</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7"/>
        </w:rPr>
        <w:t>IPSec</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7"/>
        </w:rPr>
        <w:t>规定了如何在对等层之间选择安全协</w:t>
      </w:r>
      <w:r>
        <w:rPr>
          <w:rFonts w:ascii="SimSun" w:hAnsi="SimSun" w:eastAsia="SimSun" w:cs="SimSun"/>
          <w:sz w:val="21"/>
          <w:szCs w:val="21"/>
          <w:spacing w:val="-8"/>
        </w:rPr>
        <w:t>议、确定安全算法和密钥交换，向</w:t>
      </w:r>
      <w:r>
        <w:rPr>
          <w:rFonts w:ascii="SimSun" w:hAnsi="SimSun" w:eastAsia="SimSun" w:cs="SimSun"/>
          <w:sz w:val="21"/>
          <w:szCs w:val="21"/>
        </w:rPr>
        <w:t xml:space="preserve"> </w:t>
      </w:r>
      <w:r>
        <w:rPr>
          <w:rFonts w:ascii="SimSun" w:hAnsi="SimSun" w:eastAsia="SimSun" w:cs="SimSun"/>
          <w:sz w:val="21"/>
          <w:szCs w:val="21"/>
          <w:spacing w:val="-9"/>
        </w:rPr>
        <w:t>上提供访问控制、数据源认证、数据加密等网络安全</w:t>
      </w:r>
      <w:r>
        <w:rPr>
          <w:rFonts w:ascii="SimSun" w:hAnsi="SimSun" w:eastAsia="SimSun" w:cs="SimSun"/>
          <w:sz w:val="21"/>
          <w:szCs w:val="21"/>
          <w:spacing w:val="-10"/>
        </w:rPr>
        <w:t>服务。</w:t>
      </w:r>
    </w:p>
    <w:p>
      <w:pPr>
        <w:ind w:right="35" w:firstLine="419"/>
        <w:spacing w:before="73" w:line="245" w:lineRule="auto"/>
        <w:rPr>
          <w:rFonts w:ascii="SimSun" w:hAnsi="SimSun" w:eastAsia="SimSun" w:cs="SimSun"/>
          <w:sz w:val="21"/>
          <w:szCs w:val="21"/>
        </w:rPr>
      </w:pPr>
      <w:r>
        <w:rPr>
          <w:rFonts w:ascii="Times New Roman" w:hAnsi="Times New Roman" w:eastAsia="Times New Roman" w:cs="Times New Roman"/>
          <w:sz w:val="21"/>
          <w:szCs w:val="21"/>
          <w:spacing w:val="-3"/>
        </w:rPr>
        <w:t>IPSec </w:t>
      </w:r>
      <w:r>
        <w:rPr>
          <w:rFonts w:ascii="SimSun" w:hAnsi="SimSun" w:eastAsia="SimSun" w:cs="SimSun"/>
          <w:sz w:val="21"/>
          <w:szCs w:val="21"/>
          <w:spacing w:val="-3"/>
        </w:rPr>
        <w:t>标准包括</w:t>
      </w:r>
      <w:r>
        <w:rPr>
          <w:rFonts w:ascii="Times New Roman" w:hAnsi="Times New Roman" w:eastAsia="Times New Roman" w:cs="Times New Roman"/>
          <w:sz w:val="21"/>
          <w:szCs w:val="21"/>
          <w:spacing w:val="-3"/>
        </w:rPr>
        <w:t>IP</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安全体系结构、</w:t>
      </w:r>
      <w:r>
        <w:rPr>
          <w:rFonts w:ascii="Times New Roman" w:hAnsi="Times New Roman" w:eastAsia="Times New Roman" w:cs="Times New Roman"/>
          <w:sz w:val="21"/>
          <w:szCs w:val="21"/>
          <w:spacing w:val="-3"/>
        </w:rPr>
        <w:t>IP </w:t>
      </w:r>
      <w:r>
        <w:rPr>
          <w:rFonts w:ascii="SimSun" w:hAnsi="SimSun" w:eastAsia="SimSun" w:cs="SimSun"/>
          <w:sz w:val="21"/>
          <w:szCs w:val="21"/>
          <w:spacing w:val="-3"/>
        </w:rPr>
        <w:t>认证</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AH</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3"/>
        </w:rPr>
        <w:t>头、</w:t>
      </w:r>
      <w:r>
        <w:rPr>
          <w:rFonts w:ascii="Times New Roman" w:hAnsi="Times New Roman" w:eastAsia="Times New Roman" w:cs="Times New Roman"/>
          <w:sz w:val="21"/>
          <w:szCs w:val="21"/>
          <w:spacing w:val="-3"/>
        </w:rPr>
        <w:t>IP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封装安全载荷和</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3"/>
        </w:rPr>
        <w:t>Internet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密钥交换</w:t>
      </w:r>
      <w:r>
        <w:rPr>
          <w:rFonts w:ascii="SimSun" w:hAnsi="SimSun" w:eastAsia="SimSun" w:cs="SimSun"/>
          <w:sz w:val="21"/>
          <w:szCs w:val="21"/>
        </w:rPr>
        <w:t xml:space="preserve"> </w:t>
      </w:r>
      <w:r>
        <w:rPr>
          <w:rFonts w:ascii="SimSun" w:hAnsi="SimSun" w:eastAsia="SimSun" w:cs="SimSun"/>
          <w:sz w:val="21"/>
          <w:szCs w:val="21"/>
          <w:spacing w:val="-8"/>
        </w:rPr>
        <w:t>四个核心的基本规范，组成了一个完整的安全体系结构，主要包括以下几点。</w:t>
      </w:r>
    </w:p>
    <w:p>
      <w:pPr>
        <w:ind w:left="419"/>
        <w:spacing w:before="40" w:line="217" w:lineRule="auto"/>
        <w:rPr>
          <w:rFonts w:ascii="SimSun" w:hAnsi="SimSun" w:eastAsia="SimSun" w:cs="SimSun"/>
          <w:sz w:val="21"/>
          <w:szCs w:val="21"/>
        </w:rPr>
      </w:pPr>
      <w:r>
        <w:rPr>
          <w:rFonts w:ascii="SimSun" w:hAnsi="SimSun" w:eastAsia="SimSun" w:cs="SimSun"/>
          <w:sz w:val="21"/>
          <w:szCs w:val="21"/>
          <w:spacing w:val="-4"/>
        </w:rPr>
        <w:t>①</w:t>
      </w:r>
      <w:r>
        <w:rPr>
          <w:rFonts w:ascii="SimSun" w:hAnsi="SimSun" w:eastAsia="SimSun" w:cs="SimSun"/>
          <w:sz w:val="21"/>
          <w:szCs w:val="21"/>
          <w:spacing w:val="-31"/>
        </w:rPr>
        <w:t xml:space="preserve"> </w:t>
      </w:r>
      <w:r>
        <w:rPr>
          <w:rFonts w:ascii="SimSun" w:hAnsi="SimSun" w:eastAsia="SimSun" w:cs="SimSun"/>
          <w:sz w:val="21"/>
          <w:szCs w:val="21"/>
          <w:spacing w:val="-4"/>
        </w:rPr>
        <w:t>安全体系结构。包含一般的概念、安全需求和定义IPSec</w:t>
      </w:r>
      <w:r>
        <w:rPr>
          <w:rFonts w:ascii="SimSun" w:hAnsi="SimSun" w:eastAsia="SimSun" w:cs="SimSun"/>
          <w:sz w:val="21"/>
          <w:szCs w:val="21"/>
          <w:spacing w:val="-40"/>
        </w:rPr>
        <w:t xml:space="preserve"> </w:t>
      </w:r>
      <w:r>
        <w:rPr>
          <w:rFonts w:ascii="SimSun" w:hAnsi="SimSun" w:eastAsia="SimSun" w:cs="SimSun"/>
          <w:sz w:val="21"/>
          <w:szCs w:val="21"/>
          <w:spacing w:val="-4"/>
        </w:rPr>
        <w:t>的技术机制。</w:t>
      </w:r>
    </w:p>
    <w:p>
      <w:pPr>
        <w:ind w:left="419"/>
        <w:spacing w:before="63" w:line="217" w:lineRule="auto"/>
        <w:rPr>
          <w:rFonts w:ascii="SimSun" w:hAnsi="SimSun" w:eastAsia="SimSun" w:cs="SimSun"/>
          <w:sz w:val="21"/>
          <w:szCs w:val="21"/>
        </w:rPr>
      </w:pPr>
      <w:r>
        <w:rPr>
          <w:rFonts w:ascii="SimSun" w:hAnsi="SimSun" w:eastAsia="SimSun" w:cs="SimSun"/>
          <w:sz w:val="21"/>
          <w:szCs w:val="21"/>
          <w:spacing w:val="-4"/>
        </w:rPr>
        <w:t>② ESP</w:t>
      </w:r>
      <w:r>
        <w:rPr>
          <w:rFonts w:ascii="SimSun" w:hAnsi="SimSun" w:eastAsia="SimSun" w:cs="SimSun"/>
          <w:sz w:val="21"/>
          <w:szCs w:val="21"/>
          <w:spacing w:val="25"/>
        </w:rPr>
        <w:t xml:space="preserve"> </w:t>
      </w:r>
      <w:r>
        <w:rPr>
          <w:rFonts w:ascii="SimSun" w:hAnsi="SimSun" w:eastAsia="SimSun" w:cs="SimSun"/>
          <w:sz w:val="21"/>
          <w:szCs w:val="21"/>
          <w:spacing w:val="-4"/>
        </w:rPr>
        <w:t>协议。加密</w:t>
      </w:r>
      <w:r>
        <w:rPr>
          <w:rFonts w:ascii="SimSun" w:hAnsi="SimSun" w:eastAsia="SimSun" w:cs="SimSun"/>
          <w:sz w:val="21"/>
          <w:szCs w:val="21"/>
          <w:spacing w:val="-46"/>
        </w:rPr>
        <w:t xml:space="preserve"> </w:t>
      </w:r>
      <w:r>
        <w:rPr>
          <w:rFonts w:ascii="SimSun" w:hAnsi="SimSun" w:eastAsia="SimSun" w:cs="SimSun"/>
          <w:sz w:val="21"/>
          <w:szCs w:val="21"/>
          <w:spacing w:val="-4"/>
        </w:rPr>
        <w:t>IP数据包的默认值、头部格式以</w:t>
      </w:r>
      <w:r>
        <w:rPr>
          <w:rFonts w:ascii="SimSun" w:hAnsi="SimSun" w:eastAsia="SimSun" w:cs="SimSun"/>
          <w:sz w:val="21"/>
          <w:szCs w:val="21"/>
          <w:spacing w:val="-5"/>
        </w:rPr>
        <w:t>及与加密封装相关的其他条款。</w:t>
      </w:r>
    </w:p>
    <w:p>
      <w:pPr>
        <w:ind w:left="419"/>
        <w:spacing w:before="63" w:line="217" w:lineRule="auto"/>
        <w:rPr>
          <w:rFonts w:ascii="SimSun" w:hAnsi="SimSun" w:eastAsia="SimSun" w:cs="SimSun"/>
          <w:sz w:val="21"/>
          <w:szCs w:val="21"/>
        </w:rPr>
      </w:pPr>
      <w:r>
        <w:rPr>
          <w:rFonts w:ascii="SimSun" w:hAnsi="SimSun" w:eastAsia="SimSun" w:cs="SimSun"/>
          <w:sz w:val="21"/>
          <w:szCs w:val="21"/>
          <w:spacing w:val="-5"/>
        </w:rPr>
        <w:t>③ </w:t>
      </w:r>
      <w:r>
        <w:rPr>
          <w:rFonts w:ascii="Times New Roman" w:hAnsi="Times New Roman" w:eastAsia="Times New Roman" w:cs="Times New Roman"/>
          <w:sz w:val="21"/>
          <w:szCs w:val="21"/>
          <w:spacing w:val="-5"/>
        </w:rPr>
        <w:t>AH</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协议。验证</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IP </w:t>
      </w:r>
      <w:r>
        <w:rPr>
          <w:rFonts w:ascii="SimSun" w:hAnsi="SimSun" w:eastAsia="SimSun" w:cs="SimSun"/>
          <w:sz w:val="21"/>
          <w:szCs w:val="21"/>
          <w:spacing w:val="-5"/>
        </w:rPr>
        <w:t>数据包的默认值、头部格式以及与认证相关的其他条款。</w:t>
      </w:r>
    </w:p>
    <w:p>
      <w:pPr>
        <w:ind w:left="419"/>
        <w:spacing w:before="53" w:line="217" w:lineRule="auto"/>
        <w:rPr>
          <w:rFonts w:ascii="SimSun" w:hAnsi="SimSun" w:eastAsia="SimSun" w:cs="SimSun"/>
          <w:sz w:val="21"/>
          <w:szCs w:val="21"/>
        </w:rPr>
      </w:pPr>
      <w:r>
        <w:rPr>
          <w:rFonts w:ascii="SimSun" w:hAnsi="SimSun" w:eastAsia="SimSun" w:cs="SimSun"/>
          <w:sz w:val="21"/>
          <w:szCs w:val="21"/>
          <w:spacing w:val="-4"/>
        </w:rPr>
        <w:t>④ 加密算法。描述各种加密算法如何用于</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ESP</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中。</w:t>
      </w:r>
    </w:p>
    <w:p>
      <w:pPr>
        <w:ind w:left="419"/>
        <w:spacing w:before="63" w:line="217" w:lineRule="auto"/>
        <w:rPr>
          <w:rFonts w:ascii="SimSun" w:hAnsi="SimSun" w:eastAsia="SimSun" w:cs="SimSun"/>
          <w:sz w:val="21"/>
          <w:szCs w:val="21"/>
        </w:rPr>
      </w:pPr>
      <w:r>
        <w:rPr>
          <w:rFonts w:ascii="SimSun" w:hAnsi="SimSun" w:eastAsia="SimSun" w:cs="SimSun"/>
          <w:sz w:val="21"/>
          <w:szCs w:val="21"/>
          <w:spacing w:val="-1"/>
        </w:rPr>
        <w:t>⑤ 验证算法。描述各种身份验证算法如何用于</w:t>
      </w:r>
      <w:r>
        <w:rPr>
          <w:rFonts w:ascii="Times New Roman" w:hAnsi="Times New Roman" w:eastAsia="Times New Roman" w:cs="Times New Roman"/>
          <w:sz w:val="21"/>
          <w:szCs w:val="21"/>
          <w:spacing w:val="-1"/>
        </w:rPr>
        <w:t>AH  </w:t>
      </w:r>
      <w:r>
        <w:rPr>
          <w:rFonts w:ascii="SimSun" w:hAnsi="SimSun" w:eastAsia="SimSun" w:cs="SimSun"/>
          <w:sz w:val="21"/>
          <w:szCs w:val="21"/>
          <w:spacing w:val="-1"/>
        </w:rPr>
        <w:t>和</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ESP </w:t>
      </w:r>
      <w:r>
        <w:rPr>
          <w:rFonts w:ascii="SimSun" w:hAnsi="SimSun" w:eastAsia="SimSun" w:cs="SimSun"/>
          <w:sz w:val="21"/>
          <w:szCs w:val="21"/>
          <w:spacing w:val="-1"/>
        </w:rPr>
        <w:t>身份验证选项。</w:t>
      </w:r>
    </w:p>
    <w:p>
      <w:pPr>
        <w:ind w:right="36" w:firstLine="419"/>
        <w:spacing w:before="32" w:line="238" w:lineRule="auto"/>
        <w:rPr>
          <w:rFonts w:ascii="SimSun" w:hAnsi="SimSun" w:eastAsia="SimSun" w:cs="SimSun"/>
          <w:sz w:val="21"/>
          <w:szCs w:val="21"/>
        </w:rPr>
      </w:pPr>
      <w:r>
        <w:rPr>
          <w:rFonts w:ascii="SimSun" w:hAnsi="SimSun" w:eastAsia="SimSun" w:cs="SimSun"/>
          <w:sz w:val="21"/>
          <w:szCs w:val="21"/>
          <w:spacing w:val="11"/>
        </w:rPr>
        <w:t>⑥</w:t>
      </w:r>
      <w:r>
        <w:rPr>
          <w:rFonts w:ascii="SimSun" w:hAnsi="SimSun" w:eastAsia="SimSun" w:cs="SimSun"/>
          <w:sz w:val="21"/>
          <w:szCs w:val="21"/>
          <w:spacing w:val="-24"/>
        </w:rPr>
        <w:t xml:space="preserve"> </w:t>
      </w:r>
      <w:r>
        <w:rPr>
          <w:rFonts w:ascii="SimSun" w:hAnsi="SimSun" w:eastAsia="SimSun" w:cs="SimSun"/>
          <w:sz w:val="21"/>
          <w:szCs w:val="21"/>
          <w:spacing w:val="11"/>
        </w:rPr>
        <w:t>密</w:t>
      </w:r>
      <w:r>
        <w:rPr>
          <w:rFonts w:ascii="SimSun" w:hAnsi="SimSun" w:eastAsia="SimSun" w:cs="SimSun"/>
          <w:sz w:val="21"/>
          <w:szCs w:val="21"/>
          <w:spacing w:val="-42"/>
        </w:rPr>
        <w:t xml:space="preserve"> </w:t>
      </w:r>
      <w:r>
        <w:rPr>
          <w:rFonts w:ascii="SimSun" w:hAnsi="SimSun" w:eastAsia="SimSun" w:cs="SimSun"/>
          <w:sz w:val="21"/>
          <w:szCs w:val="21"/>
          <w:spacing w:val="11"/>
        </w:rPr>
        <w:t>钥管理。描述国际互联网工程任务组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IETF</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Internet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Engineering</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Task </w:t>
      </w:r>
      <w:r>
        <w:rPr>
          <w:rFonts w:ascii="Times New Roman" w:hAnsi="Times New Roman" w:eastAsia="Times New Roman" w:cs="Times New Roman"/>
          <w:sz w:val="21"/>
          <w:szCs w:val="21"/>
          <w:spacing w:val="-1"/>
        </w:rPr>
        <w:t>Force) </w:t>
      </w:r>
      <w:r>
        <w:rPr>
          <w:rFonts w:ascii="SimSun" w:hAnsi="SimSun" w:eastAsia="SimSun" w:cs="SimSun"/>
          <w:sz w:val="21"/>
          <w:szCs w:val="21"/>
          <w:spacing w:val="-1"/>
        </w:rPr>
        <w:t>标准密钥管理方案。其中</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IKE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是默认的密钥自动交换协议。</w:t>
      </w:r>
    </w:p>
    <w:p>
      <w:pPr>
        <w:ind w:right="16" w:firstLine="419"/>
        <w:spacing w:before="68" w:line="259" w:lineRule="auto"/>
        <w:rPr>
          <w:rFonts w:ascii="SimSun" w:hAnsi="SimSun" w:eastAsia="SimSun" w:cs="SimSun"/>
          <w:sz w:val="21"/>
          <w:szCs w:val="21"/>
        </w:rPr>
      </w:pPr>
      <w:r>
        <w:rPr>
          <w:rFonts w:ascii="SimSun" w:hAnsi="SimSun" w:eastAsia="SimSun" w:cs="SimSun"/>
          <w:sz w:val="21"/>
          <w:szCs w:val="21"/>
        </w:rPr>
        <w:t>⑦</w:t>
      </w:r>
      <w:r>
        <w:rPr>
          <w:rFonts w:ascii="SimSun" w:hAnsi="SimSun" w:eastAsia="SimSun" w:cs="SimSun"/>
          <w:sz w:val="21"/>
          <w:szCs w:val="21"/>
          <w:spacing w:val="-39"/>
        </w:rPr>
        <w:t xml:space="preserve"> </w:t>
      </w:r>
      <w:r>
        <w:rPr>
          <w:rFonts w:ascii="SimSun" w:hAnsi="SimSun" w:eastAsia="SimSun" w:cs="SimSun"/>
          <w:sz w:val="21"/>
          <w:szCs w:val="21"/>
        </w:rPr>
        <w:t>解释域 </w:t>
      </w:r>
      <w:r>
        <w:rPr>
          <w:rFonts w:ascii="Times New Roman" w:hAnsi="Times New Roman" w:eastAsia="Times New Roman" w:cs="Times New Roman"/>
          <w:sz w:val="21"/>
          <w:szCs w:val="21"/>
        </w:rPr>
        <w:t>DOI</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。是互联网名称与数字地址分配机构</w:t>
      </w:r>
      <w:r>
        <w:rPr>
          <w:rFonts w:ascii="Times New Roman" w:hAnsi="Times New Roman" w:eastAsia="Times New Roman" w:cs="Times New Roman"/>
          <w:sz w:val="21"/>
          <w:szCs w:val="21"/>
        </w:rPr>
        <w:t>(IANA,Internet</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Assigned</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Numb</w:t>
      </w:r>
      <w:r>
        <w:rPr>
          <w:rFonts w:ascii="Times New Roman" w:hAnsi="Times New Roman" w:eastAsia="Times New Roman" w:cs="Times New Roman"/>
          <w:sz w:val="21"/>
          <w:szCs w:val="21"/>
          <w:spacing w:val="-1"/>
        </w:rPr>
        <w:t>er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Authority</w:t>
      </w:r>
      <w:r>
        <w:rPr>
          <w:rFonts w:ascii="Times New Roman" w:hAnsi="Times New Roman" w:eastAsia="Times New Roman" w:cs="Times New Roman"/>
          <w:sz w:val="21"/>
          <w:szCs w:val="21"/>
          <w:spacing w:val="1"/>
        </w:rPr>
        <w:t>)  </w:t>
      </w:r>
      <w:r>
        <w:rPr>
          <w:rFonts w:ascii="SimSun" w:hAnsi="SimSun" w:eastAsia="SimSun" w:cs="SimSun"/>
          <w:sz w:val="21"/>
          <w:szCs w:val="21"/>
          <w:spacing w:val="1"/>
        </w:rPr>
        <w:t>中数字分配机制的一部分，它描述的值是预知</w:t>
      </w:r>
      <w:r>
        <w:rPr>
          <w:rFonts w:ascii="SimSun" w:hAnsi="SimSun" w:eastAsia="SimSun" w:cs="SimSun"/>
          <w:sz w:val="21"/>
          <w:szCs w:val="21"/>
        </w:rPr>
        <w:t>的。这些值包括彼此相关各部分的 </w:t>
      </w:r>
      <w:r>
        <w:rPr>
          <w:rFonts w:ascii="SimSun" w:hAnsi="SimSun" w:eastAsia="SimSun" w:cs="SimSun"/>
          <w:sz w:val="21"/>
          <w:szCs w:val="21"/>
          <w:spacing w:val="-8"/>
        </w:rPr>
        <w:t>标志符及运作参数：加密和鉴别算法的标识以及操作参数，如密钥的生存期。</w:t>
      </w:r>
    </w:p>
    <w:p>
      <w:pPr>
        <w:ind w:right="27" w:firstLine="419"/>
        <w:spacing w:before="59" w:line="228" w:lineRule="auto"/>
        <w:rPr>
          <w:rFonts w:ascii="SimSun" w:hAnsi="SimSun" w:eastAsia="SimSun" w:cs="SimSun"/>
          <w:sz w:val="21"/>
          <w:szCs w:val="21"/>
        </w:rPr>
      </w:pPr>
      <w:r>
        <w:rPr>
          <w:rFonts w:ascii="SimSun" w:hAnsi="SimSun" w:eastAsia="SimSun" w:cs="SimSun"/>
          <w:sz w:val="21"/>
          <w:szCs w:val="21"/>
          <w:spacing w:val="-3"/>
        </w:rPr>
        <w:t>⑧</w:t>
      </w:r>
      <w:r>
        <w:rPr>
          <w:rFonts w:ascii="SimSun" w:hAnsi="SimSun" w:eastAsia="SimSun" w:cs="SimSun"/>
          <w:sz w:val="21"/>
          <w:szCs w:val="21"/>
          <w:spacing w:val="-33"/>
        </w:rPr>
        <w:t xml:space="preserve"> </w:t>
      </w:r>
      <w:r>
        <w:rPr>
          <w:rFonts w:ascii="SimSun" w:hAnsi="SimSun" w:eastAsia="SimSun" w:cs="SimSun"/>
          <w:sz w:val="21"/>
          <w:szCs w:val="21"/>
          <w:spacing w:val="-3"/>
        </w:rPr>
        <w:t>策略。决定两个实体之间能否通信，以及如何进行通信。策略由三部分组成：安全关</w:t>
      </w:r>
      <w:r>
        <w:rPr>
          <w:rFonts w:ascii="SimSun" w:hAnsi="SimSun" w:eastAsia="SimSun" w:cs="SimSun"/>
          <w:sz w:val="21"/>
          <w:szCs w:val="21"/>
        </w:rPr>
        <w:t xml:space="preserve"> </w:t>
      </w:r>
      <w:r>
        <w:rPr>
          <w:rFonts w:ascii="SimSun" w:hAnsi="SimSun" w:eastAsia="SimSun" w:cs="SimSun"/>
          <w:sz w:val="21"/>
          <w:szCs w:val="21"/>
          <w:spacing w:val="-4"/>
        </w:rPr>
        <w:t>联</w:t>
      </w:r>
      <w:r>
        <w:rPr>
          <w:rFonts w:ascii="Times New Roman" w:hAnsi="Times New Roman" w:eastAsia="Times New Roman" w:cs="Times New Roman"/>
          <w:sz w:val="21"/>
          <w:szCs w:val="21"/>
          <w:spacing w:val="-4"/>
        </w:rPr>
        <w:t>(SA,Security      Association)</w:t>
      </w:r>
      <w:r>
        <w:rPr>
          <w:rFonts w:ascii="SimSun" w:hAnsi="SimSun" w:eastAsia="SimSun" w:cs="SimSun"/>
          <w:sz w:val="21"/>
          <w:szCs w:val="21"/>
          <w:spacing w:val="-4"/>
        </w:rPr>
        <w:t>、安全关联数据库</w:t>
      </w:r>
      <w:r>
        <w:rPr>
          <w:rFonts w:ascii="Times New Roman" w:hAnsi="Times New Roman" w:eastAsia="Times New Roman" w:cs="Times New Roman"/>
          <w:sz w:val="21"/>
          <w:szCs w:val="21"/>
          <w:spacing w:val="-4"/>
        </w:rPr>
        <w:t>(SAD,Security</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4"/>
        </w:rPr>
        <w:t>Association    Database)</w:t>
      </w:r>
      <w:r>
        <w:rPr>
          <w:rFonts w:ascii="SimSun" w:hAnsi="SimSun" w:eastAsia="SimSun" w:cs="SimSun"/>
          <w:sz w:val="21"/>
          <w:szCs w:val="21"/>
          <w:spacing w:val="-4"/>
        </w:rPr>
        <w:t>、安</w:t>
      </w:r>
      <w:r>
        <w:rPr>
          <w:rFonts w:ascii="SimSun" w:hAnsi="SimSun" w:eastAsia="SimSun" w:cs="SimSun"/>
          <w:sz w:val="21"/>
          <w:szCs w:val="21"/>
          <w:spacing w:val="-5"/>
        </w:rPr>
        <w:t>全策</w:t>
      </w:r>
    </w:p>
    <w:p>
      <w:pPr>
        <w:spacing w:line="228" w:lineRule="auto"/>
        <w:sectPr>
          <w:footerReference w:type="default" r:id="rId63"/>
          <w:pgSz w:w="9300" w:h="14290"/>
          <w:pgMar w:top="400" w:right="423" w:bottom="519" w:left="490" w:header="0" w:footer="350" w:gutter="0"/>
        </w:sectPr>
        <w:rPr>
          <w:rFonts w:ascii="SimSun" w:hAnsi="SimSun" w:eastAsia="SimSun" w:cs="SimSun"/>
          <w:sz w:val="21"/>
          <w:szCs w:val="21"/>
        </w:rPr>
      </w:pPr>
    </w:p>
    <w:p>
      <w:pPr>
        <w:ind w:left="600"/>
        <w:spacing w:before="7" w:line="222" w:lineRule="auto"/>
        <w:rPr>
          <w:rFonts w:ascii="FangSong" w:hAnsi="FangSong" w:eastAsia="FangSong" w:cs="FangSong"/>
          <w:sz w:val="21"/>
          <w:szCs w:val="21"/>
        </w:rPr>
      </w:pPr>
      <w:r>
        <w:rPr>
          <w:rFonts w:ascii="FangSong" w:hAnsi="FangSong" w:eastAsia="FangSong" w:cs="FangSong"/>
          <w:sz w:val="21"/>
          <w:szCs w:val="21"/>
          <w:spacing w:val="-40"/>
        </w:rPr>
        <w:t>……………………………………………………………………………………………………第2章</w:t>
      </w:r>
      <w:r>
        <w:rPr>
          <w:rFonts w:ascii="FangSong" w:hAnsi="FangSong" w:eastAsia="FangSong" w:cs="FangSong"/>
          <w:sz w:val="21"/>
          <w:szCs w:val="21"/>
          <w:spacing w:val="17"/>
        </w:rPr>
        <w:t xml:space="preserve">  </w:t>
      </w:r>
      <w:r>
        <w:rPr>
          <w:rFonts w:ascii="FangSong" w:hAnsi="FangSong" w:eastAsia="FangSong" w:cs="FangSong"/>
          <w:sz w:val="21"/>
          <w:szCs w:val="21"/>
          <w:spacing w:val="-40"/>
        </w:rPr>
        <w:t>基</w:t>
      </w:r>
      <w:r>
        <w:rPr>
          <w:rFonts w:ascii="FangSong" w:hAnsi="FangSong" w:eastAsia="FangSong" w:cs="FangSong"/>
          <w:sz w:val="21"/>
          <w:szCs w:val="21"/>
          <w:spacing w:val="-41"/>
        </w:rPr>
        <w:t>础知识</w:t>
      </w:r>
    </w:p>
    <w:p>
      <w:pPr>
        <w:spacing w:before="244" w:line="258" w:lineRule="auto"/>
        <w:jc w:val="both"/>
        <w:rPr>
          <w:rFonts w:ascii="SimSun" w:hAnsi="SimSun" w:eastAsia="SimSun" w:cs="SimSun"/>
          <w:sz w:val="21"/>
          <w:szCs w:val="21"/>
        </w:rPr>
      </w:pPr>
      <w:r>
        <w:rPr>
          <w:rFonts w:ascii="SimSun" w:hAnsi="SimSun" w:eastAsia="SimSun" w:cs="SimSun"/>
          <w:sz w:val="21"/>
          <w:szCs w:val="21"/>
          <w:spacing w:val="-1"/>
        </w:rPr>
        <w:t>略数据库</w:t>
      </w:r>
      <w:r>
        <w:rPr>
          <w:rFonts w:ascii="Times New Roman" w:hAnsi="Times New Roman" w:eastAsia="Times New Roman" w:cs="Times New Roman"/>
          <w:sz w:val="21"/>
          <w:szCs w:val="21"/>
          <w:spacing w:val="-1"/>
        </w:rPr>
        <w:t>(SPD,Security   Policy    Database)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表示了策略实施</w:t>
      </w:r>
      <w:r>
        <w:rPr>
          <w:rFonts w:ascii="SimSun" w:hAnsi="SimSun" w:eastAsia="SimSun" w:cs="SimSun"/>
          <w:sz w:val="21"/>
          <w:szCs w:val="21"/>
          <w:spacing w:val="-2"/>
        </w:rPr>
        <w:t>的具体细节，包括源/目的地</w:t>
      </w:r>
      <w:r>
        <w:rPr>
          <w:rFonts w:ascii="SimSun" w:hAnsi="SimSun" w:eastAsia="SimSun" w:cs="SimSun"/>
          <w:sz w:val="21"/>
          <w:szCs w:val="21"/>
        </w:rPr>
        <w:t xml:space="preserve">  </w:t>
      </w:r>
      <w:r>
        <w:rPr>
          <w:rFonts w:ascii="SimSun" w:hAnsi="SimSun" w:eastAsia="SimSun" w:cs="SimSun"/>
          <w:sz w:val="21"/>
          <w:szCs w:val="21"/>
          <w:spacing w:val="-2"/>
        </w:rPr>
        <w:t>址、应用协议、</w:t>
      </w:r>
      <w:r>
        <w:rPr>
          <w:rFonts w:ascii="Times New Roman" w:hAnsi="Times New Roman" w:eastAsia="Times New Roman" w:cs="Times New Roman"/>
          <w:sz w:val="21"/>
          <w:szCs w:val="21"/>
          <w:spacing w:val="-2"/>
        </w:rPr>
        <w:t>SPI</w:t>
      </w:r>
      <w:r>
        <w:rPr>
          <w:rFonts w:ascii="SimSun" w:hAnsi="SimSun" w:eastAsia="SimSun" w:cs="SimSun"/>
          <w:sz w:val="21"/>
          <w:szCs w:val="21"/>
          <w:spacing w:val="-2"/>
        </w:rPr>
        <w:t>(安全策略索引)等；</w:t>
      </w:r>
      <w:r>
        <w:rPr>
          <w:rFonts w:ascii="Times New Roman" w:hAnsi="Times New Roman" w:eastAsia="Times New Roman" w:cs="Times New Roman"/>
          <w:sz w:val="21"/>
          <w:szCs w:val="21"/>
          <w:spacing w:val="-2"/>
        </w:rPr>
        <w:t>SA</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为进入和外出包处理维持一个活动的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SA</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列表；</w:t>
      </w:r>
      <w:r>
        <w:rPr>
          <w:rFonts w:ascii="SimSun" w:hAnsi="SimSun" w:eastAsia="SimSun" w:cs="SimSun"/>
          <w:sz w:val="21"/>
          <w:szCs w:val="21"/>
        </w:rPr>
        <w:t xml:space="preserve"> </w:t>
      </w:r>
      <w:r>
        <w:rPr>
          <w:rFonts w:ascii="SimSun" w:hAnsi="SimSun" w:eastAsia="SimSun" w:cs="SimSun"/>
          <w:sz w:val="21"/>
          <w:szCs w:val="21"/>
        </w:rPr>
        <w:t>SPD 决定了整个虚拟专用网络(VPN,Virtual</w:t>
      </w:r>
      <w:r>
        <w:rPr>
          <w:rFonts w:ascii="SimSun" w:hAnsi="SimSun" w:eastAsia="SimSun" w:cs="SimSun"/>
          <w:sz w:val="21"/>
          <w:szCs w:val="21"/>
          <w:spacing w:val="37"/>
        </w:rPr>
        <w:t xml:space="preserve"> </w:t>
      </w:r>
      <w:r>
        <w:rPr>
          <w:rFonts w:ascii="SimSun" w:hAnsi="SimSun" w:eastAsia="SimSun" w:cs="SimSun"/>
          <w:sz w:val="21"/>
          <w:szCs w:val="21"/>
        </w:rPr>
        <w:t>Private</w:t>
      </w:r>
      <w:r>
        <w:rPr>
          <w:rFonts w:ascii="SimSun" w:hAnsi="SimSun" w:eastAsia="SimSun" w:cs="SimSun"/>
          <w:sz w:val="21"/>
          <w:szCs w:val="21"/>
          <w:spacing w:val="35"/>
        </w:rPr>
        <w:t xml:space="preserve"> </w:t>
      </w:r>
      <w:r>
        <w:rPr>
          <w:rFonts w:ascii="SimSun" w:hAnsi="SimSun" w:eastAsia="SimSun" w:cs="SimSun"/>
          <w:sz w:val="21"/>
          <w:szCs w:val="21"/>
        </w:rPr>
        <w:t>Network)的安全需</w:t>
      </w:r>
      <w:r>
        <w:rPr>
          <w:rFonts w:ascii="SimSun" w:hAnsi="SimSun" w:eastAsia="SimSun" w:cs="SimSun"/>
          <w:sz w:val="21"/>
          <w:szCs w:val="21"/>
          <w:spacing w:val="-1"/>
        </w:rPr>
        <w:t>求。策略部分是唯</w:t>
      </w:r>
      <w:r>
        <w:rPr>
          <w:rFonts w:ascii="SimSun" w:hAnsi="SimSun" w:eastAsia="SimSun" w:cs="SimSun"/>
          <w:sz w:val="21"/>
          <w:szCs w:val="21"/>
        </w:rPr>
        <w:t xml:space="preserve">  </w:t>
      </w:r>
      <w:r>
        <w:rPr>
          <w:rFonts w:ascii="SimSun" w:hAnsi="SimSun" w:eastAsia="SimSun" w:cs="SimSun"/>
          <w:sz w:val="21"/>
          <w:szCs w:val="21"/>
          <w:spacing w:val="-6"/>
        </w:rPr>
        <w:t>一尚未成为标准的部件。</w:t>
      </w:r>
    </w:p>
    <w:p>
      <w:pPr>
        <w:ind w:right="19" w:firstLine="420"/>
        <w:spacing w:before="51" w:line="256" w:lineRule="auto"/>
        <w:jc w:val="both"/>
        <w:rPr>
          <w:rFonts w:ascii="SimSun" w:hAnsi="SimSun" w:eastAsia="SimSun" w:cs="SimSun"/>
          <w:sz w:val="21"/>
          <w:szCs w:val="21"/>
        </w:rPr>
      </w:pPr>
      <w:r>
        <w:rPr>
          <w:rFonts w:ascii="Times New Roman" w:hAnsi="Times New Roman" w:eastAsia="Times New Roman" w:cs="Times New Roman"/>
          <w:sz w:val="21"/>
          <w:szCs w:val="21"/>
        </w:rPr>
        <w:t>IPSec </w:t>
      </w:r>
      <w:r>
        <w:rPr>
          <w:rFonts w:ascii="SimSun" w:hAnsi="SimSun" w:eastAsia="SimSun" w:cs="SimSun"/>
          <w:sz w:val="21"/>
          <w:szCs w:val="21"/>
        </w:rPr>
        <w:t>提供了两种机制：认证和加密。认证机制</w:t>
      </w:r>
      <w:r>
        <w:rPr>
          <w:rFonts w:ascii="SimSun" w:hAnsi="SimSun" w:eastAsia="SimSun" w:cs="SimSun"/>
          <w:sz w:val="21"/>
          <w:szCs w:val="21"/>
          <w:spacing w:val="-1"/>
        </w:rPr>
        <w:t>使</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通信的数据接收方能够确认数据发 </w:t>
      </w:r>
      <w:r>
        <w:rPr>
          <w:rFonts w:ascii="SimSun" w:hAnsi="SimSun" w:eastAsia="SimSun" w:cs="SimSun"/>
          <w:sz w:val="21"/>
          <w:szCs w:val="21"/>
          <w:spacing w:val="-1"/>
        </w:rPr>
        <w:t>送方的真实身份以及数据在传输过程中是否遭到篡改。加密机制通过对</w:t>
      </w:r>
      <w:r>
        <w:rPr>
          <w:rFonts w:ascii="SimSun" w:hAnsi="SimSun" w:eastAsia="SimSun" w:cs="SimSun"/>
          <w:sz w:val="21"/>
          <w:szCs w:val="21"/>
          <w:spacing w:val="-2"/>
        </w:rPr>
        <w:t>数据进行编码来保证 </w:t>
      </w:r>
      <w:r>
        <w:rPr>
          <w:rFonts w:ascii="SimSun" w:hAnsi="SimSun" w:eastAsia="SimSun" w:cs="SimSun"/>
          <w:sz w:val="21"/>
          <w:szCs w:val="21"/>
          <w:spacing w:val="-5"/>
        </w:rPr>
        <w:t>数据的机密性，以防数据在传输过程中被窃听。其中，</w:t>
      </w:r>
      <w:r>
        <w:rPr>
          <w:rFonts w:ascii="Times New Roman" w:hAnsi="Times New Roman" w:eastAsia="Times New Roman" w:cs="Times New Roman"/>
          <w:sz w:val="21"/>
          <w:szCs w:val="21"/>
          <w:spacing w:val="-6"/>
        </w:rPr>
        <w:t>AH</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6"/>
        </w:rPr>
        <w:t>协议定义了认证的应用方法，提供</w:t>
      </w:r>
      <w:r>
        <w:rPr>
          <w:rFonts w:ascii="SimSun" w:hAnsi="SimSun" w:eastAsia="SimSun" w:cs="SimSun"/>
          <w:sz w:val="21"/>
          <w:szCs w:val="21"/>
        </w:rPr>
        <w:t xml:space="preserve"> </w:t>
      </w:r>
      <w:r>
        <w:rPr>
          <w:rFonts w:ascii="SimSun" w:hAnsi="SimSun" w:eastAsia="SimSun" w:cs="SimSun"/>
          <w:sz w:val="21"/>
          <w:szCs w:val="21"/>
        </w:rPr>
        <w:t>数据源认证和完整性保证；</w:t>
      </w:r>
      <w:r>
        <w:rPr>
          <w:rFonts w:ascii="Times New Roman" w:hAnsi="Times New Roman" w:eastAsia="Times New Roman" w:cs="Times New Roman"/>
          <w:sz w:val="21"/>
          <w:szCs w:val="21"/>
        </w:rPr>
        <w:t>ESP</w:t>
      </w:r>
      <w:r>
        <w:rPr>
          <w:rFonts w:ascii="Times New Roman" w:hAnsi="Times New Roman" w:eastAsia="Times New Roman" w:cs="Times New Roman"/>
          <w:sz w:val="21"/>
          <w:szCs w:val="21"/>
          <w:spacing w:val="40"/>
        </w:rPr>
        <w:t xml:space="preserve"> </w:t>
      </w:r>
      <w:r>
        <w:rPr>
          <w:rFonts w:ascii="SimSun" w:hAnsi="SimSun" w:eastAsia="SimSun" w:cs="SimSun"/>
          <w:sz w:val="21"/>
          <w:szCs w:val="21"/>
        </w:rPr>
        <w:t>协议定义了加密和可选认证的应用方法，提供可靠性保证。 </w:t>
      </w:r>
      <w:r>
        <w:rPr>
          <w:rFonts w:ascii="SimSun" w:hAnsi="SimSun" w:eastAsia="SimSun" w:cs="SimSun"/>
          <w:sz w:val="21"/>
          <w:szCs w:val="21"/>
          <w:spacing w:val="-2"/>
        </w:rPr>
        <w:t>在实际进行</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IP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通信时，可以根据实际需求同时使用这两种协议或选择使用其中的一种。</w:t>
      </w:r>
      <w:r>
        <w:rPr>
          <w:rFonts w:ascii="Times New Roman" w:hAnsi="Times New Roman" w:eastAsia="Times New Roman" w:cs="Times New Roman"/>
          <w:sz w:val="21"/>
          <w:szCs w:val="21"/>
          <w:spacing w:val="-2"/>
        </w:rPr>
        <w:t>AH   </w:t>
      </w:r>
      <w:r>
        <w:rPr>
          <w:rFonts w:ascii="SimSun" w:hAnsi="SimSun" w:eastAsia="SimSun" w:cs="SimSun"/>
          <w:sz w:val="21"/>
          <w:szCs w:val="21"/>
          <w:spacing w:val="-7"/>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ESP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都可以提供认证服务，不过，</w:t>
      </w:r>
      <w:r>
        <w:rPr>
          <w:rFonts w:ascii="Times New Roman" w:hAnsi="Times New Roman" w:eastAsia="Times New Roman" w:cs="Times New Roman"/>
          <w:sz w:val="21"/>
          <w:szCs w:val="21"/>
          <w:spacing w:val="-7"/>
        </w:rPr>
        <w:t>AH</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7"/>
        </w:rPr>
        <w:t>提供的认证服务</w:t>
      </w:r>
      <w:r>
        <w:rPr>
          <w:rFonts w:ascii="SimSun" w:hAnsi="SimSun" w:eastAsia="SimSun" w:cs="SimSun"/>
          <w:sz w:val="21"/>
          <w:szCs w:val="21"/>
          <w:spacing w:val="-8"/>
        </w:rPr>
        <w:t>要强于</w:t>
      </w:r>
      <w:r>
        <w:rPr>
          <w:rFonts w:ascii="Times New Roman" w:hAnsi="Times New Roman" w:eastAsia="Times New Roman" w:cs="Times New Roman"/>
          <w:sz w:val="21"/>
          <w:szCs w:val="21"/>
          <w:spacing w:val="-8"/>
        </w:rPr>
        <w:t>ESP</w:t>
      </w:r>
      <w:r>
        <w:rPr>
          <w:rFonts w:ascii="SimSun" w:hAnsi="SimSun" w:eastAsia="SimSun" w:cs="SimSun"/>
          <w:sz w:val="21"/>
          <w:szCs w:val="21"/>
          <w:spacing w:val="-8"/>
        </w:rPr>
        <w:t>。</w:t>
      </w:r>
    </w:p>
    <w:p>
      <w:pPr>
        <w:ind w:left="423"/>
        <w:spacing w:before="303" w:line="183" w:lineRule="auto"/>
        <w:outlineLvl w:val="6"/>
        <w:rPr>
          <w:rFonts w:ascii="Times New Roman" w:hAnsi="Times New Roman" w:eastAsia="Times New Roman" w:cs="Times New Roman"/>
          <w:sz w:val="21"/>
          <w:szCs w:val="21"/>
        </w:rPr>
      </w:pPr>
      <w:r>
        <w:rPr>
          <w:rFonts w:ascii="SimSun" w:hAnsi="SimSun" w:eastAsia="SimSun" w:cs="SimSun"/>
          <w:sz w:val="21"/>
          <w:szCs w:val="21"/>
          <w:b/>
          <w:bCs/>
          <w:spacing w:val="-3"/>
        </w:rPr>
        <w:t>2.3.2</w:t>
      </w:r>
      <w:r>
        <w:rPr>
          <w:rFonts w:ascii="SimSun" w:hAnsi="SimSun" w:eastAsia="SimSun" w:cs="SimSun"/>
          <w:sz w:val="21"/>
          <w:szCs w:val="21"/>
          <w:spacing w:val="39"/>
        </w:rPr>
        <w:t xml:space="preserve">  </w:t>
      </w:r>
      <w:r>
        <w:rPr>
          <w:rFonts w:ascii="Times New Roman" w:hAnsi="Times New Roman" w:eastAsia="Times New Roman" w:cs="Times New Roman"/>
          <w:sz w:val="21"/>
          <w:szCs w:val="21"/>
          <w:b/>
          <w:bCs/>
          <w:spacing w:val="-3"/>
        </w:rPr>
        <w:t>TLS/SSL</w:t>
      </w:r>
    </w:p>
    <w:p>
      <w:pPr>
        <w:ind w:right="103" w:firstLine="420"/>
        <w:spacing w:before="186" w:line="256" w:lineRule="auto"/>
        <w:rPr>
          <w:rFonts w:ascii="SimSun" w:hAnsi="SimSun" w:eastAsia="SimSun" w:cs="SimSun"/>
          <w:sz w:val="21"/>
          <w:szCs w:val="21"/>
        </w:rPr>
      </w:pPr>
      <w:r>
        <w:rPr>
          <w:rFonts w:ascii="SimSun" w:hAnsi="SimSun" w:eastAsia="SimSun" w:cs="SimSun"/>
          <w:sz w:val="21"/>
          <w:szCs w:val="21"/>
        </w:rPr>
        <w:t>安全套接层</w:t>
      </w:r>
      <w:r>
        <w:rPr>
          <w:rFonts w:ascii="Times New Roman" w:hAnsi="Times New Roman" w:eastAsia="Times New Roman" w:cs="Times New Roman"/>
          <w:sz w:val="21"/>
          <w:szCs w:val="21"/>
        </w:rPr>
        <w:t>(SSL,Secure   Socket   Layer)</w:t>
      </w:r>
      <w:r>
        <w:rPr>
          <w:rFonts w:ascii="SimSun" w:hAnsi="SimSun" w:eastAsia="SimSun" w:cs="SimSun"/>
          <w:sz w:val="21"/>
          <w:szCs w:val="21"/>
          <w:spacing w:val="-1"/>
        </w:rPr>
        <w:t>协议是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浏览器和</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Web </w:t>
      </w:r>
      <w:r>
        <w:rPr>
          <w:rFonts w:ascii="SimSun" w:hAnsi="SimSun" w:eastAsia="SimSun" w:cs="SimSun"/>
          <w:sz w:val="21"/>
          <w:szCs w:val="21"/>
          <w:spacing w:val="-1"/>
        </w:rPr>
        <w:t>服务器之间安全交换</w:t>
      </w:r>
      <w:r>
        <w:rPr>
          <w:rFonts w:ascii="SimSun" w:hAnsi="SimSun" w:eastAsia="SimSun" w:cs="SimSun"/>
          <w:sz w:val="21"/>
          <w:szCs w:val="21"/>
        </w:rPr>
        <w:t xml:space="preserve"> </w:t>
      </w:r>
      <w:r>
        <w:rPr>
          <w:rFonts w:ascii="SimSun" w:hAnsi="SimSun" w:eastAsia="SimSun" w:cs="SimSun"/>
          <w:sz w:val="21"/>
          <w:szCs w:val="21"/>
        </w:rPr>
        <w:t>信息的网络协议。</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提供了两个基本安全服务：认证与保密。</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提供了</w:t>
      </w:r>
      <w:r>
        <w:rPr>
          <w:rFonts w:ascii="SimSun" w:hAnsi="SimSun" w:eastAsia="SimSun" w:cs="SimSun"/>
          <w:sz w:val="21"/>
          <w:szCs w:val="21"/>
          <w:spacing w:val="-63"/>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浏览器与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服务器之间的逻辑安全管道。</w:t>
      </w:r>
    </w:p>
    <w:p>
      <w:pPr>
        <w:ind w:right="76" w:firstLine="420"/>
        <w:spacing w:before="48" w:line="255" w:lineRule="auto"/>
        <w:rPr>
          <w:rFonts w:ascii="SimSun" w:hAnsi="SimSun" w:eastAsia="SimSun" w:cs="SimSun"/>
          <w:sz w:val="21"/>
          <w:szCs w:val="21"/>
        </w:rPr>
      </w:pPr>
      <w:r>
        <w:rPr>
          <w:rFonts w:ascii="SimSun" w:hAnsi="SimSun" w:eastAsia="SimSun" w:cs="SimSun"/>
          <w:sz w:val="21"/>
          <w:szCs w:val="21"/>
          <w:spacing w:val="-1"/>
        </w:rPr>
        <w:t>互联网加密通信协议的历史，几乎与互联网一样长。</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最早在1994年由网</w:t>
      </w:r>
      <w:r>
        <w:rPr>
          <w:rFonts w:ascii="SimSun" w:hAnsi="SimSun" w:eastAsia="SimSun" w:cs="SimSun"/>
          <w:sz w:val="21"/>
          <w:szCs w:val="21"/>
          <w:spacing w:val="-2"/>
        </w:rPr>
        <w:t>景通信公司</w:t>
      </w:r>
      <w:r>
        <w:rPr>
          <w:rFonts w:ascii="SimSun" w:hAnsi="SimSun" w:eastAsia="SimSun" w:cs="SimSun"/>
          <w:sz w:val="21"/>
          <w:szCs w:val="21"/>
        </w:rPr>
        <w:t xml:space="preserve"> </w:t>
      </w:r>
      <w:r>
        <w:rPr>
          <w:rFonts w:ascii="SimSun" w:hAnsi="SimSun" w:eastAsia="SimSun" w:cs="SimSun"/>
          <w:sz w:val="21"/>
          <w:szCs w:val="21"/>
        </w:rPr>
        <w:t>推出，自20世纪90年代以来已经被所有</w:t>
      </w:r>
      <w:r>
        <w:rPr>
          <w:rFonts w:ascii="SimSun" w:hAnsi="SimSun" w:eastAsia="SimSun" w:cs="SimSun"/>
          <w:sz w:val="21"/>
          <w:szCs w:val="21"/>
          <w:spacing w:val="-1"/>
        </w:rPr>
        <w:t>主流浏览器采纳。1996年，</w:t>
      </w:r>
      <w:r>
        <w:rPr>
          <w:rFonts w:ascii="Times New Roman" w:hAnsi="Times New Roman" w:eastAsia="Times New Roman" w:cs="Times New Roman"/>
          <w:sz w:val="21"/>
          <w:szCs w:val="21"/>
          <w:spacing w:val="-1"/>
        </w:rPr>
        <w:t>SSL3.0</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问世并得到大规</w:t>
      </w:r>
      <w:r>
        <w:rPr>
          <w:rFonts w:ascii="SimSun" w:hAnsi="SimSun" w:eastAsia="SimSun" w:cs="SimSun"/>
          <w:sz w:val="21"/>
          <w:szCs w:val="21"/>
        </w:rPr>
        <w:t xml:space="preserve"> </w:t>
      </w:r>
      <w:r>
        <w:rPr>
          <w:rFonts w:ascii="SimSun" w:hAnsi="SimSun" w:eastAsia="SimSun" w:cs="SimSun"/>
          <w:sz w:val="21"/>
          <w:szCs w:val="21"/>
          <w:spacing w:val="-2"/>
        </w:rPr>
        <w:t>模应用。很多大型网络服务都已经默认利用这项技术加密数据。</w:t>
      </w:r>
    </w:p>
    <w:p>
      <w:pPr>
        <w:ind w:right="89" w:firstLine="420"/>
        <w:spacing w:before="29" w:line="262" w:lineRule="auto"/>
        <w:rPr>
          <w:rFonts w:ascii="SimSun" w:hAnsi="SimSun" w:eastAsia="SimSun" w:cs="SimSun"/>
          <w:sz w:val="21"/>
          <w:szCs w:val="21"/>
        </w:rPr>
      </w:pPr>
      <w:r>
        <w:rPr>
          <w:rFonts w:ascii="SimSun" w:hAnsi="SimSun" w:eastAsia="SimSun" w:cs="SimSun"/>
          <w:sz w:val="21"/>
          <w:szCs w:val="21"/>
          <w:spacing w:val="1"/>
        </w:rPr>
        <w:t>传输层安全</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TLS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Transport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Layer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Security</w:t>
      </w:r>
      <w:r>
        <w:rPr>
          <w:rFonts w:ascii="Times New Roman" w:hAnsi="Times New Roman" w:eastAsia="Times New Roman" w:cs="Times New Roman"/>
          <w:sz w:val="21"/>
          <w:szCs w:val="21"/>
          <w:spacing w:val="1"/>
        </w:rPr>
        <w:t>)</w:t>
      </w:r>
      <w:r>
        <w:rPr>
          <w:rFonts w:ascii="SimSun" w:hAnsi="SimSun" w:eastAsia="SimSun" w:cs="SimSun"/>
          <w:sz w:val="21"/>
          <w:szCs w:val="21"/>
          <w:spacing w:val="1"/>
        </w:rPr>
        <w:t>协议是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IETF</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的标准，其目的</w:t>
      </w:r>
      <w:r>
        <w:rPr>
          <w:rFonts w:ascii="SimSun" w:hAnsi="SimSun" w:eastAsia="SimSun" w:cs="SimSun"/>
          <w:sz w:val="21"/>
          <w:szCs w:val="21"/>
        </w:rPr>
        <w:t>是提出一种 </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版本的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Internet  </w:t>
      </w:r>
      <w:r>
        <w:rPr>
          <w:rFonts w:ascii="SimSun" w:hAnsi="SimSun" w:eastAsia="SimSun" w:cs="SimSun"/>
          <w:sz w:val="21"/>
          <w:szCs w:val="21"/>
          <w:spacing w:val="-1"/>
        </w:rPr>
        <w:t>标准。网景</w:t>
      </w:r>
      <w:r>
        <w:rPr>
          <w:rFonts w:ascii="SimSun" w:hAnsi="SimSun" w:eastAsia="SimSun" w:cs="SimSun"/>
          <w:sz w:val="21"/>
          <w:szCs w:val="21"/>
          <w:spacing w:val="-2"/>
        </w:rPr>
        <w:t>通信公司希望标准化</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SSL,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因此提交了该协议给</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IETF</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TLS</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SSL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的核心思想和实现非常相似。</w:t>
      </w:r>
    </w:p>
    <w:p>
      <w:pPr>
        <w:ind w:right="95" w:firstLine="420"/>
        <w:spacing w:before="49" w:line="255" w:lineRule="auto"/>
        <w:rPr>
          <w:rFonts w:ascii="SimSun" w:hAnsi="SimSun" w:eastAsia="SimSun" w:cs="SimSun"/>
          <w:sz w:val="21"/>
          <w:szCs w:val="21"/>
        </w:rPr>
      </w:pPr>
      <w:r>
        <w:rPr>
          <w:rFonts w:ascii="SimSun" w:hAnsi="SimSun" w:eastAsia="SimSun" w:cs="SimSun"/>
          <w:sz w:val="21"/>
          <w:szCs w:val="21"/>
        </w:rPr>
        <w:t>1999年，互联网标准化组织发布了</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的升级版</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TLS1.0    </w:t>
      </w:r>
      <w:r>
        <w:rPr>
          <w:rFonts w:ascii="SimSun" w:hAnsi="SimSun" w:eastAsia="SimSun" w:cs="SimSun"/>
          <w:sz w:val="21"/>
          <w:szCs w:val="21"/>
          <w:spacing w:val="-1"/>
        </w:rPr>
        <w:t>版。2006 年和2008年，</w:t>
      </w:r>
      <w:r>
        <w:rPr>
          <w:rFonts w:ascii="Times New Roman" w:hAnsi="Times New Roman" w:eastAsia="Times New Roman" w:cs="Times New Roman"/>
          <w:sz w:val="21"/>
          <w:szCs w:val="21"/>
          <w:spacing w:val="-1"/>
        </w:rPr>
        <w:t>TLS</w:t>
      </w:r>
      <w:r>
        <w:rPr>
          <w:rFonts w:ascii="Times New Roman" w:hAnsi="Times New Roman" w:eastAsia="Times New Roman" w:cs="Times New Roman"/>
          <w:sz w:val="21"/>
          <w:szCs w:val="21"/>
        </w:rPr>
        <w:t xml:space="preserve"> </w:t>
      </w:r>
      <w:r>
        <w:rPr>
          <w:rFonts w:ascii="SimSun" w:hAnsi="SimSun" w:eastAsia="SimSun" w:cs="SimSun"/>
          <w:sz w:val="21"/>
          <w:szCs w:val="21"/>
          <w:spacing w:val="1"/>
        </w:rPr>
        <w:t>进行了两次升级，分别为</w:t>
      </w:r>
      <w:r>
        <w:rPr>
          <w:rFonts w:ascii="Times New Roman" w:hAnsi="Times New Roman" w:eastAsia="Times New Roman" w:cs="Times New Roman"/>
          <w:sz w:val="21"/>
          <w:szCs w:val="21"/>
        </w:rPr>
        <w:t>TLS</w:t>
      </w:r>
      <w:r>
        <w:rPr>
          <w:rFonts w:ascii="Times New Roman" w:hAnsi="Times New Roman" w:eastAsia="Times New Roman" w:cs="Times New Roman"/>
          <w:sz w:val="21"/>
          <w:szCs w:val="21"/>
          <w:spacing w:val="1"/>
        </w:rPr>
        <w:t>1.1    </w:t>
      </w:r>
      <w:r>
        <w:rPr>
          <w:rFonts w:ascii="SimSun" w:hAnsi="SimSun" w:eastAsia="SimSun" w:cs="SimSun"/>
          <w:sz w:val="21"/>
          <w:szCs w:val="21"/>
          <w:spacing w:val="1"/>
        </w:rPr>
        <w:t>版和</w:t>
      </w:r>
      <w:r>
        <w:rPr>
          <w:rFonts w:ascii="Times New Roman" w:hAnsi="Times New Roman" w:eastAsia="Times New Roman" w:cs="Times New Roman"/>
          <w:sz w:val="21"/>
          <w:szCs w:val="21"/>
        </w:rPr>
        <w:t>TLS</w:t>
      </w:r>
      <w:r>
        <w:rPr>
          <w:rFonts w:ascii="Times New Roman" w:hAnsi="Times New Roman" w:eastAsia="Times New Roman" w:cs="Times New Roman"/>
          <w:sz w:val="21"/>
          <w:szCs w:val="21"/>
          <w:spacing w:val="1"/>
        </w:rPr>
        <w:t>1.2  </w:t>
      </w:r>
      <w:r>
        <w:rPr>
          <w:rFonts w:ascii="Times New Roman" w:hAnsi="Times New Roman" w:eastAsia="Times New Roman" w:cs="Times New Roman"/>
          <w:sz w:val="21"/>
          <w:szCs w:val="21"/>
        </w:rPr>
        <w:t xml:space="preserve">  </w:t>
      </w:r>
      <w:r>
        <w:rPr>
          <w:rFonts w:ascii="SimSun" w:hAnsi="SimSun" w:eastAsia="SimSun" w:cs="SimSun"/>
          <w:sz w:val="21"/>
          <w:szCs w:val="21"/>
        </w:rPr>
        <w:t>版。截止到2018年1月，</w:t>
      </w:r>
      <w:r>
        <w:rPr>
          <w:rFonts w:ascii="Times New Roman" w:hAnsi="Times New Roman" w:eastAsia="Times New Roman" w:cs="Times New Roman"/>
          <w:sz w:val="21"/>
          <w:szCs w:val="21"/>
        </w:rPr>
        <w:t>TLS   1.3</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rPr>
        <w:t>版还在草 </w:t>
      </w:r>
      <w:r>
        <w:rPr>
          <w:rFonts w:ascii="SimSun" w:hAnsi="SimSun" w:eastAsia="SimSun" w:cs="SimSun"/>
          <w:sz w:val="21"/>
          <w:szCs w:val="21"/>
          <w:spacing w:val="-8"/>
        </w:rPr>
        <w:t>案阶段。</w:t>
      </w:r>
    </w:p>
    <w:p>
      <w:pPr>
        <w:ind w:right="74" w:firstLine="420"/>
        <w:spacing w:before="59" w:line="249" w:lineRule="auto"/>
        <w:rPr>
          <w:rFonts w:ascii="SimSun" w:hAnsi="SimSun" w:eastAsia="SimSun" w:cs="SimSun"/>
          <w:sz w:val="21"/>
          <w:szCs w:val="21"/>
        </w:rPr>
      </w:pP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
        </w:rPr>
        <w:t>是为了保证传输层安全性而提出的，主要是保证互联网上任意两个主机进程之间数</w:t>
      </w:r>
      <w:r>
        <w:rPr>
          <w:rFonts w:ascii="SimSun" w:hAnsi="SimSun" w:eastAsia="SimSun" w:cs="SimSun"/>
          <w:sz w:val="21"/>
          <w:szCs w:val="21"/>
        </w:rPr>
        <w:t xml:space="preserve"> </w:t>
      </w:r>
      <w:r>
        <w:rPr>
          <w:rFonts w:ascii="SimSun" w:hAnsi="SimSun" w:eastAsia="SimSun" w:cs="SimSun"/>
          <w:sz w:val="21"/>
          <w:szCs w:val="21"/>
          <w:spacing w:val="-6"/>
        </w:rPr>
        <w:t>据交换的安全性，包括建立连接时的用户身份合法性、数据交换过程中的数据机密性、数据完</w:t>
      </w:r>
      <w:r>
        <w:rPr>
          <w:rFonts w:ascii="SimSun" w:hAnsi="SimSun" w:eastAsia="SimSun" w:cs="SimSun"/>
          <w:sz w:val="21"/>
          <w:szCs w:val="21"/>
          <w:spacing w:val="15"/>
        </w:rPr>
        <w:t xml:space="preserve"> </w:t>
      </w:r>
      <w:r>
        <w:rPr>
          <w:rFonts w:ascii="SimSun" w:hAnsi="SimSun" w:eastAsia="SimSun" w:cs="SimSun"/>
          <w:sz w:val="21"/>
          <w:szCs w:val="21"/>
          <w:spacing w:val="-5"/>
        </w:rPr>
        <w:t>整性以及不可否认性等方面。</w:t>
      </w:r>
    </w:p>
    <w:p>
      <w:pPr>
        <w:ind w:right="88" w:firstLine="420"/>
        <w:spacing w:before="46" w:line="256" w:lineRule="auto"/>
        <w:rPr>
          <w:rFonts w:ascii="SimSun" w:hAnsi="SimSun" w:eastAsia="SimSun" w:cs="SimSun"/>
          <w:sz w:val="21"/>
          <w:szCs w:val="21"/>
        </w:rPr>
      </w:pP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22"/>
        </w:rPr>
        <w:t>协议是一个独立于平台和应用的协议，用于保护基于传输控制协议</w:t>
      </w:r>
      <w:r>
        <w:rPr>
          <w:rFonts w:ascii="Times New Roman" w:hAnsi="Times New Roman" w:eastAsia="Times New Roman" w:cs="Times New Roman"/>
          <w:sz w:val="21"/>
          <w:szCs w:val="21"/>
          <w:spacing w:val="22"/>
        </w:rPr>
        <w:t>(</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22"/>
        </w:rPr>
        <w:t>,   </w:t>
      </w:r>
      <w:r>
        <w:rPr>
          <w:rFonts w:ascii="Times New Roman" w:hAnsi="Times New Roman" w:eastAsia="Times New Roman" w:cs="Times New Roman"/>
          <w:sz w:val="21"/>
          <w:szCs w:val="21"/>
          <w:spacing w:val="-4"/>
        </w:rPr>
        <w:t>Transmission   Control   Protocol)</w:t>
      </w:r>
      <w:r>
        <w:rPr>
          <w:rFonts w:ascii="SimSun" w:hAnsi="SimSun" w:eastAsia="SimSun" w:cs="SimSun"/>
          <w:sz w:val="21"/>
          <w:szCs w:val="21"/>
          <w:spacing w:val="-4"/>
        </w:rPr>
        <w:t>的应用，</w:t>
      </w:r>
      <w:r>
        <w:rPr>
          <w:rFonts w:ascii="Times New Roman" w:hAnsi="Times New Roman" w:eastAsia="Times New Roman" w:cs="Times New Roman"/>
          <w:sz w:val="21"/>
          <w:szCs w:val="21"/>
          <w:spacing w:val="-4"/>
        </w:rPr>
        <w:t>SSL</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4"/>
        </w:rPr>
        <w:t>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TCP  </w:t>
      </w:r>
      <w:r>
        <w:rPr>
          <w:rFonts w:ascii="SimSun" w:hAnsi="SimSun" w:eastAsia="SimSun" w:cs="SimSun"/>
          <w:sz w:val="21"/>
          <w:szCs w:val="21"/>
          <w:spacing w:val="-4"/>
        </w:rPr>
        <w:t>层之上、应用层之下，就像</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TCP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4"/>
        </w:rPr>
        <w:t>连接的</w:t>
      </w:r>
      <w:r>
        <w:rPr>
          <w:rFonts w:ascii="SimSun" w:hAnsi="SimSun" w:eastAsia="SimSun" w:cs="SimSun"/>
          <w:sz w:val="21"/>
          <w:szCs w:val="21"/>
        </w:rPr>
        <w:t xml:space="preserve"> </w:t>
      </w:r>
      <w:r>
        <w:rPr>
          <w:rFonts w:ascii="SimSun" w:hAnsi="SimSun" w:eastAsia="SimSun" w:cs="SimSun"/>
          <w:sz w:val="21"/>
          <w:szCs w:val="21"/>
          <w:spacing w:val="-10"/>
        </w:rPr>
        <w:t>套接字一样工作。</w:t>
      </w:r>
    </w:p>
    <w:p>
      <w:pPr>
        <w:ind w:firstLine="420"/>
        <w:spacing w:before="59" w:line="259" w:lineRule="auto"/>
        <w:rPr>
          <w:rFonts w:ascii="SimSun" w:hAnsi="SimSun" w:eastAsia="SimSun" w:cs="SimSun"/>
          <w:sz w:val="21"/>
          <w:szCs w:val="21"/>
        </w:rPr>
      </w:pPr>
      <w:r>
        <w:rPr>
          <w:rFonts w:ascii="SimSun" w:hAnsi="SimSun" w:eastAsia="SimSun" w:cs="SimSun"/>
          <w:sz w:val="21"/>
          <w:szCs w:val="21"/>
          <w:spacing w:val="-3"/>
        </w:rPr>
        <w:t>SSL 协议是一个分层协议，由两层组成：SSL 记录协议和</w:t>
      </w:r>
      <w:r>
        <w:rPr>
          <w:rFonts w:ascii="SimSun" w:hAnsi="SimSun" w:eastAsia="SimSun" w:cs="SimSun"/>
          <w:sz w:val="21"/>
          <w:szCs w:val="21"/>
          <w:spacing w:val="-19"/>
        </w:rPr>
        <w:t xml:space="preserve"> </w:t>
      </w:r>
      <w:r>
        <w:rPr>
          <w:rFonts w:ascii="SimSun" w:hAnsi="SimSun" w:eastAsia="SimSun" w:cs="SimSun"/>
          <w:sz w:val="21"/>
          <w:szCs w:val="21"/>
          <w:spacing w:val="-3"/>
        </w:rPr>
        <w:t>SSL 握手协议，如图2-8所示。</w:t>
      </w:r>
      <w:r>
        <w:rPr>
          <w:rFonts w:ascii="SimSun" w:hAnsi="SimSun" w:eastAsia="SimSun" w:cs="SimSun"/>
          <w:sz w:val="21"/>
          <w:szCs w:val="21"/>
        </w:rPr>
        <w:t xml:space="preserve"> </w:t>
      </w:r>
      <w:r>
        <w:rPr>
          <w:rFonts w:ascii="Times New Roman" w:hAnsi="Times New Roman" w:eastAsia="Times New Roman" w:cs="Times New Roman"/>
          <w:sz w:val="21"/>
          <w:szCs w:val="21"/>
          <w:spacing w:val="-2"/>
        </w:rPr>
        <w:t>SSL </w:t>
      </w:r>
      <w:r>
        <w:rPr>
          <w:rFonts w:ascii="SimSun" w:hAnsi="SimSun" w:eastAsia="SimSun" w:cs="SimSun"/>
          <w:sz w:val="21"/>
          <w:szCs w:val="21"/>
          <w:spacing w:val="-2"/>
        </w:rPr>
        <w:t>记录协议用于封装不同的高层协议，它建立于可靠的传输协议之上，</w:t>
      </w:r>
      <w:r>
        <w:rPr>
          <w:rFonts w:ascii="Times New Roman" w:hAnsi="Times New Roman" w:eastAsia="Times New Roman" w:cs="Times New Roman"/>
          <w:sz w:val="21"/>
          <w:szCs w:val="21"/>
          <w:spacing w:val="-2"/>
        </w:rPr>
        <w:t>SSL</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握手协议用于</w:t>
      </w:r>
      <w:r>
        <w:rPr>
          <w:rFonts w:ascii="SimSun" w:hAnsi="SimSun" w:eastAsia="SimSun" w:cs="SimSun"/>
          <w:sz w:val="21"/>
          <w:szCs w:val="21"/>
        </w:rPr>
        <w:t xml:space="preserve">  </w:t>
      </w:r>
      <w:r>
        <w:rPr>
          <w:rFonts w:ascii="SimSun" w:hAnsi="SimSun" w:eastAsia="SimSun" w:cs="SimSun"/>
          <w:sz w:val="21"/>
          <w:szCs w:val="21"/>
          <w:spacing w:val="3"/>
        </w:rPr>
        <w:t>数据交换前服务器和客户端双方相互认证以及密码算法和密钥的协商。</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握手</w:t>
      </w:r>
      <w:r>
        <w:rPr>
          <w:rFonts w:ascii="SimSun" w:hAnsi="SimSun" w:eastAsia="SimSun" w:cs="SimSun"/>
          <w:sz w:val="21"/>
          <w:szCs w:val="21"/>
          <w:spacing w:val="2"/>
        </w:rPr>
        <w:t>协议还可</w:t>
      </w:r>
      <w:r>
        <w:rPr>
          <w:rFonts w:ascii="SimSun" w:hAnsi="SimSun" w:eastAsia="SimSun" w:cs="SimSun"/>
          <w:sz w:val="21"/>
          <w:szCs w:val="21"/>
        </w:rPr>
        <w:t xml:space="preserve">  </w:t>
      </w:r>
      <w:r>
        <w:rPr>
          <w:rFonts w:ascii="SimSun" w:hAnsi="SimSun" w:eastAsia="SimSun" w:cs="SimSun"/>
          <w:sz w:val="21"/>
          <w:szCs w:val="21"/>
          <w:spacing w:val="-8"/>
        </w:rPr>
        <w:t>细分为握手协议、密钥更改协议和告警协议。</w:t>
      </w:r>
    </w:p>
    <w:p>
      <w:pPr>
        <w:ind w:right="91" w:firstLine="420"/>
        <w:spacing w:before="52" w:line="246" w:lineRule="auto"/>
        <w:rPr>
          <w:rFonts w:ascii="SimSun" w:hAnsi="SimSun" w:eastAsia="SimSun" w:cs="SimSun"/>
          <w:sz w:val="21"/>
          <w:szCs w:val="21"/>
        </w:rPr>
      </w:pPr>
      <w:r>
        <w:rPr>
          <w:rFonts w:ascii="Times New Roman" w:hAnsi="Times New Roman" w:eastAsia="Times New Roman" w:cs="Times New Roman"/>
          <w:sz w:val="21"/>
          <w:szCs w:val="21"/>
          <w:spacing w:val="-2"/>
        </w:rPr>
        <w:t>SSL</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协议独立于应用层协议，高层协议可以在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SSL </w:t>
      </w:r>
      <w:r>
        <w:rPr>
          <w:rFonts w:ascii="SimSun" w:hAnsi="SimSun" w:eastAsia="SimSun" w:cs="SimSun"/>
          <w:sz w:val="21"/>
          <w:szCs w:val="21"/>
          <w:spacing w:val="-2"/>
        </w:rPr>
        <w:t>协议之</w:t>
      </w:r>
      <w:r>
        <w:rPr>
          <w:rFonts w:ascii="SimSun" w:hAnsi="SimSun" w:eastAsia="SimSun" w:cs="SimSun"/>
          <w:sz w:val="21"/>
          <w:szCs w:val="21"/>
          <w:spacing w:val="-3"/>
        </w:rPr>
        <w:t>上透明传输。</w:t>
      </w:r>
      <w:r>
        <w:rPr>
          <w:rFonts w:ascii="Times New Roman" w:hAnsi="Times New Roman" w:eastAsia="Times New Roman" w:cs="Times New Roman"/>
          <w:sz w:val="21"/>
          <w:szCs w:val="21"/>
          <w:spacing w:val="-3"/>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协议有以下</w:t>
      </w:r>
      <w:r>
        <w:rPr>
          <w:rFonts w:ascii="SimSun" w:hAnsi="SimSun" w:eastAsia="SimSun" w:cs="SimSun"/>
          <w:sz w:val="21"/>
          <w:szCs w:val="21"/>
        </w:rPr>
        <w:t xml:space="preserve"> </w:t>
      </w:r>
      <w:r>
        <w:rPr>
          <w:rFonts w:ascii="SimSun" w:hAnsi="SimSun" w:eastAsia="SimSun" w:cs="SimSun"/>
          <w:sz w:val="21"/>
          <w:szCs w:val="21"/>
          <w:spacing w:val="-8"/>
        </w:rPr>
        <w:t>三个基本性质。</w:t>
      </w:r>
    </w:p>
    <w:p>
      <w:pPr>
        <w:ind w:right="98" w:firstLine="420"/>
        <w:spacing w:before="29" w:line="256" w:lineRule="auto"/>
        <w:rPr>
          <w:rFonts w:ascii="SimSun" w:hAnsi="SimSun" w:eastAsia="SimSun" w:cs="SimSun"/>
          <w:sz w:val="21"/>
          <w:szCs w:val="21"/>
        </w:rPr>
      </w:pPr>
      <w:r>
        <w:rPr>
          <w:rFonts w:ascii="SimSun" w:hAnsi="SimSun" w:eastAsia="SimSun" w:cs="SimSun"/>
          <w:sz w:val="21"/>
          <w:szCs w:val="21"/>
        </w:rPr>
        <w:t>①</w:t>
      </w:r>
      <w:r>
        <w:rPr>
          <w:rFonts w:ascii="SimSun" w:hAnsi="SimSun" w:eastAsia="SimSun" w:cs="SimSun"/>
          <w:sz w:val="21"/>
          <w:szCs w:val="21"/>
          <w:spacing w:val="-48"/>
        </w:rPr>
        <w:t xml:space="preserve"> </w:t>
      </w:r>
      <w:r>
        <w:rPr>
          <w:rFonts w:ascii="SimSun" w:hAnsi="SimSun" w:eastAsia="SimSun" w:cs="SimSun"/>
          <w:sz w:val="21"/>
          <w:szCs w:val="21"/>
        </w:rPr>
        <w:t>保障连接的私密性。初次握手协商好密钥后，即可通过对称加密方法(如</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DES</w:t>
      </w:r>
      <w:r>
        <w:rPr>
          <w:rFonts w:ascii="SimSun" w:hAnsi="SimSun" w:eastAsia="SimSun" w:cs="SimSun"/>
          <w:sz w:val="21"/>
          <w:szCs w:val="21"/>
          <w:spacing w:val="-1"/>
        </w:rPr>
        <w:t>、</w:t>
      </w:r>
      <w:r>
        <w:rPr>
          <w:rFonts w:ascii="Times New Roman" w:hAnsi="Times New Roman" w:eastAsia="Times New Roman" w:cs="Times New Roman"/>
          <w:sz w:val="21"/>
          <w:szCs w:val="21"/>
          <w:spacing w:val="-1"/>
        </w:rPr>
        <w:t>RC4</w:t>
      </w:r>
      <w:r>
        <w:rPr>
          <w:rFonts w:ascii="Times New Roman" w:hAnsi="Times New Roman" w:eastAsia="Times New Roman" w:cs="Times New Roman"/>
          <w:sz w:val="21"/>
          <w:szCs w:val="21"/>
        </w:rPr>
        <w:t xml:space="preserve"> </w:t>
      </w:r>
      <w:r>
        <w:rPr>
          <w:rFonts w:ascii="SimSun" w:hAnsi="SimSun" w:eastAsia="SimSun" w:cs="SimSun"/>
          <w:sz w:val="21"/>
          <w:szCs w:val="21"/>
          <w:spacing w:val="-8"/>
        </w:rPr>
        <w:t>等)进行数据加密，保障通信连接的私密性。</w:t>
      </w:r>
    </w:p>
    <w:p>
      <w:pPr>
        <w:ind w:right="89" w:firstLine="420"/>
        <w:spacing w:before="49" w:line="251"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48"/>
        </w:rPr>
        <w:t xml:space="preserve"> </w:t>
      </w:r>
      <w:r>
        <w:rPr>
          <w:rFonts w:ascii="SimSun" w:hAnsi="SimSun" w:eastAsia="SimSun" w:cs="SimSun"/>
          <w:sz w:val="21"/>
          <w:szCs w:val="21"/>
          <w:spacing w:val="1"/>
        </w:rPr>
        <w:t>通信实体间的身份鉴别。通信实体能够通过非对称加密方</w:t>
      </w:r>
      <w:r>
        <w:rPr>
          <w:rFonts w:ascii="SimSun" w:hAnsi="SimSun" w:eastAsia="SimSun" w:cs="SimSun"/>
          <w:sz w:val="21"/>
          <w:szCs w:val="21"/>
        </w:rPr>
        <w:t>法(如</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RSA</w:t>
      </w:r>
      <w:r>
        <w:rPr>
          <w:rFonts w:ascii="SimSun" w:hAnsi="SimSun" w:eastAsia="SimSun" w:cs="SimSun"/>
          <w:sz w:val="21"/>
          <w:szCs w:val="21"/>
        </w:rPr>
        <w:t>、</w:t>
      </w:r>
      <w:r>
        <w:rPr>
          <w:rFonts w:ascii="Times New Roman" w:hAnsi="Times New Roman" w:eastAsia="Times New Roman" w:cs="Times New Roman"/>
          <w:sz w:val="21"/>
          <w:szCs w:val="21"/>
        </w:rPr>
        <w:t>DSS </w:t>
      </w:r>
      <w:r>
        <w:rPr>
          <w:rFonts w:ascii="SimSun" w:hAnsi="SimSun" w:eastAsia="SimSun" w:cs="SimSun"/>
          <w:sz w:val="21"/>
          <w:szCs w:val="21"/>
        </w:rPr>
        <w:t>等)进行 </w:t>
      </w:r>
      <w:r>
        <w:rPr>
          <w:rFonts w:ascii="SimSun" w:hAnsi="SimSun" w:eastAsia="SimSun" w:cs="SimSun"/>
          <w:sz w:val="21"/>
          <w:szCs w:val="21"/>
          <w:spacing w:val="-12"/>
        </w:rPr>
        <w:t>身份鉴别。</w:t>
      </w:r>
    </w:p>
    <w:p>
      <w:pPr>
        <w:ind w:left="420"/>
        <w:spacing w:before="48" w:line="217"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48"/>
        </w:rPr>
        <w:t xml:space="preserve"> </w:t>
      </w:r>
      <w:r>
        <w:rPr>
          <w:rFonts w:ascii="SimSun" w:hAnsi="SimSun" w:eastAsia="SimSun" w:cs="SimSun"/>
          <w:sz w:val="21"/>
          <w:szCs w:val="21"/>
          <w:spacing w:val="2"/>
        </w:rPr>
        <w:t>保障连接的可靠性。协议通过</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MAC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算法保证传输消息的完整性。</w:t>
      </w:r>
      <w:r>
        <w:rPr>
          <w:rFonts w:ascii="Times New Roman" w:hAnsi="Times New Roman" w:eastAsia="Times New Roman" w:cs="Times New Roman"/>
          <w:sz w:val="21"/>
          <w:szCs w:val="21"/>
        </w:rPr>
        <w:t>SHA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MD</w:t>
      </w:r>
      <w:r>
        <w:rPr>
          <w:rFonts w:ascii="Times New Roman" w:hAnsi="Times New Roman" w:eastAsia="Times New Roman" w:cs="Times New Roman"/>
          <w:sz w:val="21"/>
          <w:szCs w:val="21"/>
          <w:spacing w:val="2"/>
        </w:rPr>
        <w:t>5</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等安</w:t>
      </w:r>
    </w:p>
    <w:p>
      <w:pPr>
        <w:spacing w:line="217" w:lineRule="auto"/>
        <w:sectPr>
          <w:footerReference w:type="default" r:id="rId64"/>
          <w:pgSz w:w="9300" w:h="14290"/>
          <w:pgMar w:top="400" w:right="495" w:bottom="642" w:left="349" w:header="0" w:footer="483" w:gutter="0"/>
        </w:sectPr>
        <w:rPr>
          <w:rFonts w:ascii="SimSun" w:hAnsi="SimSun" w:eastAsia="SimSun" w:cs="SimSun"/>
          <w:sz w:val="21"/>
          <w:szCs w:val="21"/>
        </w:rPr>
      </w:pPr>
    </w:p>
    <w:p>
      <w:pPr>
        <w:spacing w:line="46" w:lineRule="exact"/>
        <w:rPr/>
      </w:pPr>
      <w:r>
        <w:pict>
          <v:rect id="_x0000_s110" style="position:absolute;margin-left:176.5pt;margin-top:604.503pt;mso-position-vertical-relative:page;mso-position-horizontal-relative:page;width:117pt;height:0.55pt;z-index:251836416;" o:allowincell="f" fillcolor="#000000" filled="true" stroked="false"/>
        </w:pict>
      </w:r>
      <w:r>
        <w:pict>
          <v:group id="_x0000_s112" style="position:absolute;margin-left:85.4995pt;margin-top:419.997pt;mso-position-vertical-relative:page;mso-position-horizontal-relative:page;width:85.05pt;height:13.55pt;z-index:251834368;" o:allowincell="f" filled="false" stroked="false" coordsize="1701,271" coordorigin="0,0">
            <v:shape id="_x0000_s114" style="position:absolute;left:10;top:20;width:1640;height:231;" filled="false" stroked="false" type="#_x0000_t75">
              <v:imagedata o:title="" r:id="rId66"/>
            </v:shape>
            <v:shape id="_x0000_s116" style="position:absolute;left:-20;top:-20;width:1741;height:330;" filled="false" stroked="false" type="#_x0000_t202">
              <v:fill on="false"/>
              <v:stroke on="false"/>
              <v:path/>
              <v:imagedata o:title=""/>
              <o:lock v:ext="edit" aspectratio="false"/>
              <v:textbox inset="0mm,0mm,0mm,0mm">
                <w:txbxContent>
                  <w:p>
                    <w:pPr>
                      <w:ind w:left="20"/>
                      <w:spacing w:before="20"/>
                      <w:tabs>
                        <w:tab w:val="left" w:pos="39"/>
                      </w:tabs>
                      <w:rPr>
                        <w:rFonts w:ascii="Times New Roman" w:hAnsi="Times New Roman" w:eastAsia="Times New Roman" w:cs="Times New Roman"/>
                        <w:sz w:val="19"/>
                        <w:szCs w:val="19"/>
                      </w:rPr>
                    </w:pPr>
                    <w:r>
                      <w:rPr>
                        <w:rFonts w:ascii="Times New Roman" w:hAnsi="Times New Roman" w:eastAsia="Times New Roman" w:cs="Times New Roman"/>
                        <w:sz w:val="19"/>
                        <w:szCs w:val="19"/>
                        <w:u w:val="single" w:color="auto"/>
                      </w:rPr>
                      <w:tab/>
                    </w:r>
                    <w:r>
                      <w:rPr>
                        <w:rFonts w:ascii="Times New Roman" w:hAnsi="Times New Roman" w:eastAsia="Times New Roman" w:cs="Times New Roman"/>
                        <w:sz w:val="19"/>
                        <w:szCs w:val="19"/>
                        <w:position w:val="-7"/>
                      </w:rPr>
                      <w:drawing>
                        <wp:inline distT="0" distB="0" distL="0" distR="0">
                          <wp:extent cx="6694" cy="171501"/>
                          <wp:effectExtent l="0" t="0" r="0" b="0"/>
                          <wp:docPr id="30" name="IM 30"/>
                          <wp:cNvGraphicFramePr/>
                          <a:graphic>
                            <a:graphicData uri="http://schemas.openxmlformats.org/drawingml/2006/picture">
                              <pic:pic>
                                <pic:nvPicPr>
                                  <pic:cNvPr id="30" name="IM 30"/>
                                  <pic:cNvPicPr/>
                                </pic:nvPicPr>
                                <pic:blipFill>
                                  <a:blip r:embed="rId67"/>
                                  <a:stretch>
                                    <a:fillRect/>
                                  </a:stretch>
                                </pic:blipFill>
                                <pic:spPr>
                                  <a:xfrm rot="0">
                                    <a:off x="0" y="0"/>
                                    <a:ext cx="6694" cy="171501"/>
                                  </a:xfrm>
                                  <a:prstGeom prst="rect">
                                    <a:avLst/>
                                  </a:prstGeom>
                                </pic:spPr>
                              </pic:pic>
                            </a:graphicData>
                          </a:graphic>
                        </wp:inline>
                      </w:drawing>
                    </w:r>
                    <w:r>
                      <w:rPr>
                        <w:rFonts w:ascii="Times New Roman" w:hAnsi="Times New Roman" w:eastAsia="Times New Roman" w:cs="Times New Roman"/>
                        <w:sz w:val="19"/>
                        <w:szCs w:val="19"/>
                        <w:u w:val="single" w:color="auto"/>
                        <w:spacing w:val="1"/>
                      </w:rPr>
                      <w:t xml:space="preserve">         </w:t>
                    </w:r>
                    <w:r>
                      <w:rPr>
                        <w:rFonts w:ascii="Times New Roman" w:hAnsi="Times New Roman" w:eastAsia="Times New Roman" w:cs="Times New Roman"/>
                        <w:sz w:val="19"/>
                        <w:szCs w:val="19"/>
                        <w:u w:val="single" w:color="auto"/>
                        <w:spacing w:val="-8"/>
                        <w:w w:val="94"/>
                      </w:rPr>
                      <w:t>ClientHello</w:t>
                    </w:r>
                    <w:r>
                      <w:rPr>
                        <w:rFonts w:ascii="Times New Roman" w:hAnsi="Times New Roman" w:eastAsia="Times New Roman" w:cs="Times New Roman"/>
                        <w:sz w:val="19"/>
                        <w:szCs w:val="19"/>
                        <w:u w:val="single" w:color="auto"/>
                        <w:spacing w:val="3"/>
                      </w:rPr>
                      <w:t xml:space="preserve">         </w:t>
                    </w:r>
                    <w:r>
                      <w:rPr>
                        <w:sz w:val="19"/>
                        <w:szCs w:val="19"/>
                        <w:position w:val="-7"/>
                      </w:rPr>
                      <w:drawing>
                        <wp:inline distT="0" distB="0" distL="0" distR="0">
                          <wp:extent cx="6694" cy="171501"/>
                          <wp:effectExtent l="0" t="0" r="0" b="0"/>
                          <wp:docPr id="32" name="IM 32"/>
                          <wp:cNvGraphicFramePr/>
                          <a:graphic>
                            <a:graphicData uri="http://schemas.openxmlformats.org/drawingml/2006/picture">
                              <pic:pic>
                                <pic:nvPicPr>
                                  <pic:cNvPr id="32" name="IM 32"/>
                                  <pic:cNvPicPr/>
                                </pic:nvPicPr>
                                <pic:blipFill>
                                  <a:blip r:embed="rId68"/>
                                  <a:stretch>
                                    <a:fillRect/>
                                  </a:stretch>
                                </pic:blipFill>
                                <pic:spPr>
                                  <a:xfrm rot="0">
                                    <a:off x="0" y="0"/>
                                    <a:ext cx="6694" cy="171501"/>
                                  </a:xfrm>
                                  <a:prstGeom prst="rect">
                                    <a:avLst/>
                                  </a:prstGeom>
                                </pic:spPr>
                              </pic:pic>
                            </a:graphicData>
                          </a:graphic>
                        </wp:inline>
                      </w:drawing>
                    </w:r>
                    <w:r>
                      <w:rPr>
                        <w:rFonts w:ascii="Times New Roman" w:hAnsi="Times New Roman" w:eastAsia="Times New Roman" w:cs="Times New Roman"/>
                        <w:sz w:val="19"/>
                        <w:szCs w:val="19"/>
                        <w:u w:val="single" w:color="auto"/>
                        <w:spacing w:val="2"/>
                      </w:rPr>
                      <w:t xml:space="preserve"> </w:t>
                    </w:r>
                  </w:p>
                </w:txbxContent>
              </v:textbox>
            </v:shape>
          </v:group>
        </w:pict>
      </w:r>
      <w:r>
        <w:pict>
          <v:shape id="_x0000_s118" style="position:absolute;margin-left:295.75pt;margin-top:434.252pt;mso-position-vertical-relative:page;mso-position-horizontal-relative:page;width:85.5pt;height:64pt;z-index:25182924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65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59"/>
                  </w:tblGrid>
                  <w:tr>
                    <w:trPr>
                      <w:trHeight w:val="233" w:hRule="atLeast"/>
                    </w:trPr>
                    <w:tc>
                      <w:tcPr>
                        <w:shd w:val="clear" w:fill="CCCCCC"/>
                        <w:tcW w:w="1659" w:type="dxa"/>
                        <w:vAlign w:val="top"/>
                      </w:tcPr>
                      <w:p>
                        <w:pPr>
                          <w:ind w:left="385"/>
                          <w:spacing w:before="57" w:line="191" w:lineRule="auto"/>
                          <w:rPr>
                            <w:rFonts w:ascii="SimSun" w:hAnsi="SimSun" w:eastAsia="SimSun" w:cs="SimSun"/>
                            <w:sz w:val="16"/>
                            <w:szCs w:val="16"/>
                          </w:rPr>
                        </w:pPr>
                        <w:r>
                          <w:rPr>
                            <w:rFonts w:ascii="SimSun" w:hAnsi="SimSun" w:eastAsia="SimSun" w:cs="SimSun"/>
                            <w:sz w:val="16"/>
                            <w:szCs w:val="16"/>
                            <w:spacing w:val="-1"/>
                          </w:rPr>
                          <w:t>ServerHello</w:t>
                        </w:r>
                      </w:p>
                    </w:tc>
                  </w:tr>
                  <w:tr>
                    <w:trPr>
                      <w:trHeight w:val="238" w:hRule="atLeast"/>
                    </w:trPr>
                    <w:tc>
                      <w:tcPr>
                        <w:tcW w:w="1659" w:type="dxa"/>
                        <w:vAlign w:val="top"/>
                      </w:tcPr>
                      <w:p>
                        <w:pPr>
                          <w:ind w:left="664"/>
                          <w:spacing w:before="37" w:line="219" w:lineRule="auto"/>
                          <w:rPr>
                            <w:rFonts w:ascii="SimSun" w:hAnsi="SimSun" w:eastAsia="SimSun" w:cs="SimSun"/>
                            <w:sz w:val="16"/>
                            <w:szCs w:val="16"/>
                          </w:rPr>
                        </w:pPr>
                        <w:r>
                          <w:rPr>
                            <w:rFonts w:ascii="SimSun" w:hAnsi="SimSun" w:eastAsia="SimSun" w:cs="SimSun"/>
                            <w:sz w:val="16"/>
                            <w:szCs w:val="16"/>
                            <w:spacing w:val="-2"/>
                          </w:rPr>
                          <w:t>证书</w:t>
                        </w:r>
                      </w:p>
                    </w:tc>
                  </w:tr>
                  <w:tr>
                    <w:trPr>
                      <w:trHeight w:val="237" w:hRule="atLeast"/>
                    </w:trPr>
                    <w:tc>
                      <w:tcPr>
                        <w:tcW w:w="1659" w:type="dxa"/>
                        <w:vAlign w:val="top"/>
                      </w:tcPr>
                      <w:p>
                        <w:pPr>
                          <w:ind w:left="264"/>
                          <w:spacing w:before="40" w:line="215" w:lineRule="auto"/>
                          <w:rPr>
                            <w:rFonts w:ascii="SimSun" w:hAnsi="SimSun" w:eastAsia="SimSun" w:cs="SimSun"/>
                            <w:sz w:val="16"/>
                            <w:szCs w:val="16"/>
                          </w:rPr>
                        </w:pPr>
                        <w:r>
                          <w:rPr>
                            <w:rFonts w:ascii="SimSun" w:hAnsi="SimSun" w:eastAsia="SimSun" w:cs="SimSun"/>
                            <w:sz w:val="16"/>
                            <w:szCs w:val="16"/>
                            <w:spacing w:val="-1"/>
                          </w:rPr>
                          <w:t>服务器密钥交换</w:t>
                        </w:r>
                      </w:p>
                    </w:tc>
                  </w:tr>
                  <w:tr>
                    <w:trPr>
                      <w:trHeight w:val="238" w:hRule="atLeast"/>
                    </w:trPr>
                    <w:tc>
                      <w:tcPr>
                        <w:tcW w:w="1659" w:type="dxa"/>
                        <w:vAlign w:val="top"/>
                      </w:tcPr>
                      <w:p>
                        <w:pPr>
                          <w:ind w:left="505"/>
                          <w:spacing w:before="42" w:line="214" w:lineRule="auto"/>
                          <w:rPr>
                            <w:rFonts w:ascii="SimSun" w:hAnsi="SimSun" w:eastAsia="SimSun" w:cs="SimSun"/>
                            <w:sz w:val="16"/>
                            <w:szCs w:val="16"/>
                          </w:rPr>
                        </w:pPr>
                        <w:r>
                          <w:rPr>
                            <w:rFonts w:ascii="SimSun" w:hAnsi="SimSun" w:eastAsia="SimSun" w:cs="SimSun"/>
                            <w:sz w:val="16"/>
                            <w:szCs w:val="16"/>
                            <w:spacing w:val="-2"/>
                          </w:rPr>
                          <w:t>证书请求</w:t>
                        </w:r>
                      </w:p>
                    </w:tc>
                  </w:tr>
                  <w:tr>
                    <w:trPr>
                      <w:trHeight w:val="233" w:hRule="atLeast"/>
                    </w:trPr>
                    <w:tc>
                      <w:tcPr>
                        <w:shd w:val="clear" w:fill="D4D4D4"/>
                        <w:tcW w:w="1659" w:type="dxa"/>
                        <w:vAlign w:val="top"/>
                      </w:tcPr>
                      <w:p>
                        <w:pPr>
                          <w:ind w:left="224"/>
                          <w:spacing w:before="61" w:line="186" w:lineRule="auto"/>
                          <w:rPr>
                            <w:rFonts w:ascii="SimSun" w:hAnsi="SimSun" w:eastAsia="SimSun" w:cs="SimSun"/>
                            <w:sz w:val="16"/>
                            <w:szCs w:val="16"/>
                          </w:rPr>
                        </w:pPr>
                        <w:r>
                          <w:rPr>
                            <w:rFonts w:ascii="SimSun" w:hAnsi="SimSun" w:eastAsia="SimSun" w:cs="SimSun"/>
                            <w:sz w:val="16"/>
                            <w:szCs w:val="16"/>
                            <w:spacing w:val="-1"/>
                          </w:rPr>
                          <w:t>ServerHelloDone</w:t>
                        </w:r>
                      </w:p>
                    </w:tc>
                  </w:tr>
                </w:tbl>
                <w:p>
                  <w:pPr>
                    <w:pStyle w:val="BodyText"/>
                    <w:rPr/>
                  </w:pPr>
                  <w:r/>
                </w:p>
              </w:txbxContent>
            </v:textbox>
          </v:shape>
        </w:pict>
      </w:r>
      <w:r>
        <w:pict>
          <v:shape id="_x0000_s120" style="position:absolute;margin-left:85.7515pt;margin-top:499.75pt;mso-position-vertical-relative:page;mso-position-horizontal-relative:page;width:85.05pt;height:64.5pt;z-index:251828224;"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65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50"/>
                  </w:tblGrid>
                  <w:tr>
                    <w:trPr>
                      <w:trHeight w:val="233" w:hRule="atLeast"/>
                    </w:trPr>
                    <w:tc>
                      <w:tcPr>
                        <w:tcW w:w="1650" w:type="dxa"/>
                        <w:vAlign w:val="top"/>
                      </w:tcPr>
                      <w:p>
                        <w:pPr>
                          <w:ind w:left="654"/>
                          <w:spacing w:before="40" w:line="210" w:lineRule="auto"/>
                          <w:rPr>
                            <w:rFonts w:ascii="SimSun" w:hAnsi="SimSun" w:eastAsia="SimSun" w:cs="SimSun"/>
                            <w:sz w:val="16"/>
                            <w:szCs w:val="16"/>
                          </w:rPr>
                        </w:pPr>
                        <w:r>
                          <w:rPr>
                            <w:rFonts w:ascii="SimSun" w:hAnsi="SimSun" w:eastAsia="SimSun" w:cs="SimSun"/>
                            <w:sz w:val="16"/>
                            <w:szCs w:val="16"/>
                            <w:spacing w:val="-2"/>
                          </w:rPr>
                          <w:t>证书</w:t>
                        </w:r>
                      </w:p>
                    </w:tc>
                  </w:tr>
                  <w:tr>
                    <w:trPr>
                      <w:trHeight w:val="238" w:hRule="atLeast"/>
                    </w:trPr>
                    <w:tc>
                      <w:tcPr>
                        <w:shd w:val="clear" w:fill="D0D0D0"/>
                        <w:tcW w:w="1650" w:type="dxa"/>
                        <w:vAlign w:val="top"/>
                      </w:tcPr>
                      <w:p>
                        <w:pPr>
                          <w:ind w:left="254"/>
                          <w:spacing w:before="37" w:line="219" w:lineRule="auto"/>
                          <w:rPr>
                            <w:rFonts w:ascii="SimSun" w:hAnsi="SimSun" w:eastAsia="SimSun" w:cs="SimSun"/>
                            <w:sz w:val="16"/>
                            <w:szCs w:val="16"/>
                          </w:rPr>
                        </w:pPr>
                        <w:r>
                          <w:rPr>
                            <w:rFonts w:ascii="SimSun" w:hAnsi="SimSun" w:eastAsia="SimSun" w:cs="SimSun"/>
                            <w:sz w:val="16"/>
                            <w:szCs w:val="16"/>
                            <w:spacing w:val="-1"/>
                          </w:rPr>
                          <w:t>客户机密钥交换</w:t>
                        </w:r>
                      </w:p>
                    </w:tc>
                  </w:tr>
                  <w:tr>
                    <w:trPr>
                      <w:trHeight w:val="247" w:hRule="atLeast"/>
                    </w:trPr>
                    <w:tc>
                      <w:tcPr>
                        <w:tcW w:w="1650" w:type="dxa"/>
                        <w:vAlign w:val="top"/>
                      </w:tcPr>
                      <w:p>
                        <w:pPr>
                          <w:ind w:left="494"/>
                          <w:spacing w:before="49" w:line="216" w:lineRule="auto"/>
                          <w:rPr>
                            <w:rFonts w:ascii="SimSun" w:hAnsi="SimSun" w:eastAsia="SimSun" w:cs="SimSun"/>
                            <w:sz w:val="16"/>
                            <w:szCs w:val="16"/>
                          </w:rPr>
                        </w:pPr>
                        <w:r>
                          <w:rPr>
                            <w:rFonts w:ascii="SimSun" w:hAnsi="SimSun" w:eastAsia="SimSun" w:cs="SimSun"/>
                            <w:sz w:val="16"/>
                            <w:szCs w:val="16"/>
                            <w:spacing w:val="-2"/>
                          </w:rPr>
                          <w:t>证书验证</w:t>
                        </w:r>
                      </w:p>
                    </w:tc>
                  </w:tr>
                  <w:tr>
                    <w:trPr>
                      <w:trHeight w:val="238" w:hRule="atLeast"/>
                    </w:trPr>
                    <w:tc>
                      <w:tcPr>
                        <w:shd w:val="clear" w:fill="747474"/>
                        <w:tcW w:w="1650" w:type="dxa"/>
                        <w:vAlign w:val="top"/>
                      </w:tcPr>
                      <w:p>
                        <w:pPr>
                          <w:ind w:left="254"/>
                          <w:spacing w:before="43" w:line="213" w:lineRule="auto"/>
                          <w:rPr>
                            <w:rFonts w:ascii="SimSun" w:hAnsi="SimSun" w:eastAsia="SimSun" w:cs="SimSun"/>
                            <w:sz w:val="16"/>
                            <w:szCs w:val="16"/>
                          </w:rPr>
                        </w:pPr>
                        <w:r>
                          <w:rPr>
                            <w:rFonts w:ascii="SimSun" w:hAnsi="SimSun" w:eastAsia="SimSun" w:cs="SimSun"/>
                            <w:sz w:val="16"/>
                            <w:szCs w:val="16"/>
                            <w:spacing w:val="-2"/>
                          </w:rPr>
                          <w:t>改变密码规格值</w:t>
                        </w:r>
                      </w:p>
                    </w:tc>
                  </w:tr>
                  <w:tr>
                    <w:trPr>
                      <w:trHeight w:val="233" w:hRule="atLeast"/>
                    </w:trPr>
                    <w:tc>
                      <w:tcPr>
                        <w:shd w:val="clear" w:fill="D3D3D3"/>
                        <w:tcW w:w="1650" w:type="dxa"/>
                        <w:vAlign w:val="top"/>
                      </w:tcPr>
                      <w:p>
                        <w:pPr>
                          <w:ind w:left="654"/>
                          <w:spacing w:before="45" w:line="205" w:lineRule="auto"/>
                          <w:rPr>
                            <w:rFonts w:ascii="SimSun" w:hAnsi="SimSun" w:eastAsia="SimSun" w:cs="SimSun"/>
                            <w:sz w:val="16"/>
                            <w:szCs w:val="16"/>
                          </w:rPr>
                        </w:pPr>
                        <w:r>
                          <w:rPr>
                            <w:rFonts w:ascii="SimSun" w:hAnsi="SimSun" w:eastAsia="SimSun" w:cs="SimSun"/>
                            <w:sz w:val="16"/>
                            <w:szCs w:val="16"/>
                            <w:spacing w:val="-2"/>
                          </w:rPr>
                          <w:t>完成</w:t>
                        </w:r>
                      </w:p>
                    </w:tc>
                  </w:tr>
                </w:tbl>
                <w:p>
                  <w:pPr>
                    <w:pStyle w:val="BodyText"/>
                    <w:rPr/>
                  </w:pPr>
                  <w:r/>
                </w:p>
              </w:txbxContent>
            </v:textbox>
          </v:shape>
        </w:pict>
      </w:r>
      <w:r>
        <w:drawing>
          <wp:anchor distT="0" distB="0" distL="0" distR="0" simplePos="0" relativeHeight="251831296" behindDoc="0" locked="0" layoutInCell="0" allowOverlap="1">
            <wp:simplePos x="0" y="0"/>
            <wp:positionH relativeFrom="page">
              <wp:posOffset>2235171</wp:posOffset>
            </wp:positionH>
            <wp:positionV relativeFrom="page">
              <wp:posOffset>7238993</wp:posOffset>
            </wp:positionV>
            <wp:extent cx="1498638" cy="165150"/>
            <wp:effectExtent l="0" t="0" r="0" b="0"/>
            <wp:wrapNone/>
            <wp:docPr id="34" name="IM 34"/>
            <wp:cNvGraphicFramePr/>
            <a:graphic>
              <a:graphicData uri="http://schemas.openxmlformats.org/drawingml/2006/picture">
                <pic:pic>
                  <pic:nvPicPr>
                    <pic:cNvPr id="34" name="IM 34"/>
                    <pic:cNvPicPr/>
                  </pic:nvPicPr>
                  <pic:blipFill>
                    <a:blip r:embed="rId69"/>
                    <a:stretch>
                      <a:fillRect/>
                    </a:stretch>
                  </pic:blipFill>
                  <pic:spPr>
                    <a:xfrm rot="0">
                      <a:off x="0" y="0"/>
                      <a:ext cx="1498638" cy="165150"/>
                    </a:xfrm>
                    <a:prstGeom prst="rect">
                      <a:avLst/>
                    </a:prstGeom>
                  </pic:spPr>
                </pic:pic>
              </a:graphicData>
            </a:graphic>
          </wp:anchor>
        </w:drawing>
      </w:r>
      <w:r>
        <w:pict>
          <v:group id="_x0000_s122" style="position:absolute;margin-left:297pt;margin-top:599.001pt;mso-position-vertical-relative:page;mso-position-horizontal-relative:page;width:82.55pt;height:12.5pt;z-index:251835392;" o:allowincell="f" filled="false" stroked="false" coordsize="1651,250" coordorigin="0,0">
            <v:shape id="_x0000_s124" style="position:absolute;left:0;top:0;width:1651;height:250;" filled="false" stroked="false" type="#_x0000_t75">
              <v:imagedata o:title="" r:id="rId70"/>
            </v:shape>
            <v:shape id="_x0000_s126" style="position:absolute;left:-20;top:-20;width:1691;height:325;" filled="false" stroked="false" type="#_x0000_t202">
              <v:fill on="false"/>
              <v:stroke on="false"/>
              <v:path/>
              <v:imagedata o:title=""/>
              <o:lock v:ext="edit" aspectratio="false"/>
              <v:textbox inset="0mm,0mm,0mm,0mm">
                <w:txbxContent>
                  <w:p>
                    <w:pPr>
                      <w:ind w:left="499"/>
                      <w:spacing w:before="37" w:line="219" w:lineRule="auto"/>
                      <w:rPr>
                        <w:rFonts w:ascii="SimSun" w:hAnsi="SimSun" w:eastAsia="SimSun" w:cs="SimSun"/>
                        <w:sz w:val="19"/>
                        <w:szCs w:val="19"/>
                      </w:rPr>
                    </w:pPr>
                    <w:r>
                      <w:rPr>
                        <w:rFonts w:ascii="SimSun" w:hAnsi="SimSun" w:eastAsia="SimSun" w:cs="SimSun"/>
                        <w:sz w:val="19"/>
                        <w:szCs w:val="19"/>
                        <w:spacing w:val="-14"/>
                      </w:rPr>
                      <w:t>应用数据</w:t>
                    </w:r>
                  </w:p>
                </w:txbxContent>
              </v:textbox>
            </v:shape>
          </v:group>
        </w:pict>
      </w:r>
      <w:r>
        <w:drawing>
          <wp:anchor distT="0" distB="0" distL="0" distR="0" simplePos="0" relativeHeight="251830272" behindDoc="0" locked="0" layoutInCell="0" allowOverlap="1">
            <wp:simplePos x="0" y="0"/>
            <wp:positionH relativeFrom="page">
              <wp:posOffset>1758953</wp:posOffset>
            </wp:positionH>
            <wp:positionV relativeFrom="page">
              <wp:posOffset>7874003</wp:posOffset>
            </wp:positionV>
            <wp:extent cx="1568441" cy="247633"/>
            <wp:effectExtent l="0" t="0" r="0" b="0"/>
            <wp:wrapNone/>
            <wp:docPr id="36" name="IM 36"/>
            <wp:cNvGraphicFramePr/>
            <a:graphic>
              <a:graphicData uri="http://schemas.openxmlformats.org/drawingml/2006/picture">
                <pic:pic>
                  <pic:nvPicPr>
                    <pic:cNvPr id="36" name="IM 36"/>
                    <pic:cNvPicPr/>
                  </pic:nvPicPr>
                  <pic:blipFill>
                    <a:blip r:embed="rId71"/>
                    <a:stretch>
                      <a:fillRect/>
                    </a:stretch>
                  </pic:blipFill>
                  <pic:spPr>
                    <a:xfrm rot="0">
                      <a:off x="0" y="0"/>
                      <a:ext cx="1568441" cy="247633"/>
                    </a:xfrm>
                    <a:prstGeom prst="rect">
                      <a:avLst/>
                    </a:prstGeom>
                  </pic:spPr>
                </pic:pic>
              </a:graphicData>
            </a:graphic>
          </wp:anchor>
        </w:drawing>
      </w:r>
      <w:r>
        <w:pict>
          <v:shape id="_x0000_s128" style="position:absolute;margin-left:97.9985pt;margin-top:619.383pt;mso-position-vertical-relative:page;mso-position-horizontal-relative:page;width:119.9pt;height:14.4pt;z-index:251832320;" o:allowincell="f" filled="false" stroked="false" type="#_x0000_t202">
            <v:fill on="false"/>
            <v:stroke on="false"/>
            <v:path/>
            <v:imagedata o:title=""/>
            <o:lock v:ext="edit" aspectratio="false"/>
            <v:textbox inset="0mm,0mm,0mm,0mm">
              <w:txbxContent>
                <w:p>
                  <w:pPr>
                    <w:spacing w:before="19" w:line="231" w:lineRule="auto"/>
                    <w:jc w:val="right"/>
                    <w:rPr>
                      <w:rFonts w:ascii="SimSun" w:hAnsi="SimSun" w:eastAsia="SimSun" w:cs="SimSun"/>
                      <w:sz w:val="19"/>
                      <w:szCs w:val="19"/>
                    </w:rPr>
                  </w:pPr>
                  <w:r>
                    <w:rPr>
                      <w:rFonts w:ascii="SimSun" w:hAnsi="SimSun" w:eastAsia="SimSun" w:cs="SimSun"/>
                      <w:sz w:val="19"/>
                      <w:szCs w:val="19"/>
                      <w:spacing w:val="-21"/>
                      <w:w w:val="96"/>
                      <w:position w:val="1"/>
                    </w:rPr>
                    <w:t>说明</w:t>
                  </w:r>
                  <w:r>
                    <w:rPr>
                      <w:rFonts w:ascii="SimSun" w:hAnsi="SimSun" w:eastAsia="SimSun" w:cs="SimSun"/>
                      <w:sz w:val="19"/>
                      <w:szCs w:val="19"/>
                      <w:spacing w:val="3"/>
                      <w:position w:val="1"/>
                    </w:rPr>
                    <w:t xml:space="preserve">              </w:t>
                  </w:r>
                  <w:r>
                    <w:rPr>
                      <w:rFonts w:ascii="SimSun" w:hAnsi="SimSun" w:eastAsia="SimSun" w:cs="SimSun"/>
                      <w:sz w:val="19"/>
                      <w:szCs w:val="19"/>
                      <w:spacing w:val="-21"/>
                      <w:w w:val="96"/>
                    </w:rPr>
                    <w:t>握手协</w:t>
                  </w:r>
                  <w:r>
                    <w:rPr>
                      <w:rFonts w:ascii="SimSun" w:hAnsi="SimSun" w:eastAsia="SimSun" w:cs="SimSun"/>
                      <w:sz w:val="19"/>
                      <w:szCs w:val="19"/>
                      <w:spacing w:val="-9"/>
                      <w:w w:val="96"/>
                    </w:rPr>
                    <w:t>议</w:t>
                  </w:r>
                </w:p>
              </w:txbxContent>
            </v:textbox>
          </v:shape>
        </w:pict>
      </w:r>
      <w:r>
        <w:pict>
          <v:shape id="_x0000_s130" style="position:absolute;margin-left:135.998pt;margin-top:633.918pt;mso-position-vertical-relative:page;mso-position-horizontal-relative:page;width:126.55pt;height:14.35pt;z-index:251833344;" o:allowincell="f" filled="false" stroked="false" type="#_x0000_t202">
            <v:fill on="false"/>
            <v:stroke on="false"/>
            <v:path/>
            <v:imagedata o:title=""/>
            <o:lock v:ext="edit" aspectratio="false"/>
            <v:textbox inset="0mm,0mm,0mm,0mm">
              <w:txbxContent>
                <w:p>
                  <w:pPr>
                    <w:ind w:left="20"/>
                    <w:spacing w:before="20" w:line="220" w:lineRule="auto"/>
                    <w:tabs>
                      <w:tab w:val="left" w:pos="522"/>
                    </w:tabs>
                    <w:rPr>
                      <w:rFonts w:ascii="SimSun" w:hAnsi="SimSun" w:eastAsia="SimSun" w:cs="SimSun"/>
                      <w:sz w:val="19"/>
                      <w:szCs w:val="19"/>
                    </w:rPr>
                  </w:pPr>
                  <w:r>
                    <w:rPr>
                      <w:rFonts w:ascii="SimSun" w:hAnsi="SimSun" w:eastAsia="SimSun" w:cs="SimSun"/>
                      <w:sz w:val="19"/>
                      <w:szCs w:val="19"/>
                      <w:u w:val="single" w:color="auto"/>
                    </w:rPr>
                    <w:tab/>
                  </w:r>
                  <w:r>
                    <w:rPr>
                      <w:rFonts w:ascii="SimSun" w:hAnsi="SimSun" w:eastAsia="SimSun" w:cs="SimSun"/>
                      <w:sz w:val="19"/>
                      <w:szCs w:val="19"/>
                      <w:u w:val="single" w:color="auto"/>
                      <w:spacing w:val="23"/>
                    </w:rPr>
                    <w:t>可选的握手消息</w:t>
                  </w:r>
                  <w:r>
                    <w:rPr>
                      <w:rFonts w:ascii="SimSun" w:hAnsi="SimSun" w:eastAsia="SimSun" w:cs="SimSun"/>
                      <w:sz w:val="19"/>
                      <w:szCs w:val="19"/>
                      <w:u w:val="single" w:color="auto"/>
                    </w:rPr>
                    <w:t xml:space="preserve">      </w:t>
                  </w:r>
                </w:p>
              </w:txbxContent>
            </v:textbox>
          </v:shape>
        </w:pict>
      </w:r>
      <w:r/>
    </w:p>
    <w:p>
      <w:pPr>
        <w:spacing w:line="46" w:lineRule="exact"/>
        <w:sectPr>
          <w:footerReference w:type="default" r:id="rId65"/>
          <w:pgSz w:w="9300" w:h="14290"/>
          <w:pgMar w:top="400" w:right="355" w:bottom="544" w:left="499" w:header="0" w:footer="355" w:gutter="0"/>
          <w:cols w:equalWidth="0" w:num="1">
            <w:col w:w="8445" w:space="0"/>
          </w:cols>
        </w:sectPr>
        <w:rPr/>
      </w:pPr>
    </w:p>
    <w:p>
      <w:pPr>
        <w:ind w:left="123"/>
        <w:spacing w:before="50" w:line="184" w:lineRule="auto"/>
        <w:rPr>
          <w:rFonts w:ascii="SimSun" w:hAnsi="SimSun" w:eastAsia="SimSun" w:cs="SimSun"/>
          <w:sz w:val="25"/>
          <w:szCs w:val="25"/>
        </w:rPr>
      </w:pPr>
      <w:bookmarkStart w:name="bookmark40" w:id="28"/>
      <w:bookmarkEnd w:id="28"/>
      <w:bookmarkStart w:name="bookmark41" w:id="29"/>
      <w:bookmarkEnd w:id="29"/>
      <w:bookmarkStart w:name="bookmark42" w:id="30"/>
      <w:bookmarkEnd w:id="30"/>
      <w:r>
        <w:rPr>
          <w:rFonts w:ascii="SimSun" w:hAnsi="SimSun" w:eastAsia="SimSun" w:cs="SimSun"/>
          <w:sz w:val="25"/>
          <w:szCs w:val="25"/>
          <w:b/>
          <w:bCs/>
          <w:spacing w:val="-15"/>
        </w:rPr>
        <w:t>大数据安全与隐私保护</w:t>
      </w:r>
    </w:p>
    <w:p>
      <w:pPr>
        <w:pStyle w:val="BodyText"/>
        <w:spacing w:line="14" w:lineRule="auto"/>
        <w:rPr>
          <w:sz w:val="2"/>
        </w:rPr>
      </w:pPr>
      <w:r>
        <w:rPr>
          <w:sz w:val="2"/>
          <w:szCs w:val="2"/>
        </w:rPr>
        <w:br w:type="column"/>
      </w:r>
    </w:p>
    <w:p>
      <w:pPr>
        <w:ind w:left="220"/>
        <w:spacing w:before="152" w:line="97" w:lineRule="exact"/>
        <w:rPr>
          <w:rFonts w:ascii="SimSun" w:hAnsi="SimSun" w:eastAsia="SimSun" w:cs="SimSun"/>
          <w:sz w:val="7"/>
          <w:szCs w:val="7"/>
        </w:rPr>
      </w:pPr>
      <w:r>
        <w:rPr>
          <w:rFonts w:ascii="SimSun" w:hAnsi="SimSun" w:eastAsia="SimSun" w:cs="SimSun"/>
          <w:sz w:val="7"/>
          <w:szCs w:val="7"/>
        </w:rPr>
        <w:t>*</w:t>
      </w:r>
    </w:p>
    <w:p>
      <w:pPr>
        <w:pStyle w:val="BodyText"/>
        <w:spacing w:line="14" w:lineRule="auto"/>
        <w:rPr>
          <w:sz w:val="2"/>
        </w:rPr>
      </w:pPr>
      <w:r>
        <w:rPr>
          <w:sz w:val="2"/>
          <w:szCs w:val="2"/>
        </w:rPr>
        <w:br w:type="column"/>
      </w:r>
    </w:p>
    <w:p>
      <w:pPr>
        <w:spacing w:before="152" w:line="110" w:lineRule="exact"/>
        <w:rPr>
          <w:rFonts w:ascii="SimSun" w:hAnsi="SimSun" w:eastAsia="SimSun" w:cs="SimSun"/>
          <w:sz w:val="7"/>
          <w:szCs w:val="7"/>
        </w:rPr>
      </w:pPr>
      <w:r>
        <w:rPr>
          <w:rFonts w:ascii="SimSun" w:hAnsi="SimSun" w:eastAsia="SimSun" w:cs="SimSun"/>
          <w:sz w:val="7"/>
          <w:szCs w:val="7"/>
          <w:position w:val="1"/>
        </w:rPr>
        <w:t>…</w:t>
      </w:r>
    </w:p>
    <w:p>
      <w:pPr>
        <w:pStyle w:val="BodyText"/>
        <w:spacing w:line="14" w:lineRule="auto"/>
        <w:rPr>
          <w:sz w:val="2"/>
        </w:rPr>
      </w:pPr>
      <w:r>
        <w:rPr>
          <w:sz w:val="2"/>
          <w:szCs w:val="2"/>
        </w:rPr>
        <w:br w:type="column"/>
      </w:r>
    </w:p>
    <w:p>
      <w:pPr>
        <w:ind w:left="529"/>
        <w:spacing w:before="169" w:line="79" w:lineRule="exact"/>
        <w:rPr>
          <w:rFonts w:ascii="SimSun" w:hAnsi="SimSun" w:eastAsia="SimSun" w:cs="SimSun"/>
          <w:sz w:val="5"/>
          <w:szCs w:val="5"/>
        </w:rPr>
      </w:pPr>
      <w:r>
        <w:rPr>
          <w:rFonts w:ascii="SimSun" w:hAnsi="SimSun" w:eastAsia="SimSun" w:cs="SimSun"/>
          <w:sz w:val="5"/>
          <w:szCs w:val="5"/>
          <w:spacing w:val="-3"/>
          <w:position w:val="1"/>
        </w:rPr>
        <w:t>…</w:t>
      </w:r>
      <w:r>
        <w:rPr>
          <w:rFonts w:ascii="SimSun" w:hAnsi="SimSun" w:eastAsia="SimSun" w:cs="SimSun"/>
          <w:sz w:val="5"/>
          <w:szCs w:val="5"/>
          <w:position w:val="1"/>
        </w:rPr>
        <w:t xml:space="preserve"> </w:t>
      </w:r>
      <w:r>
        <w:rPr>
          <w:rFonts w:ascii="SimSun" w:hAnsi="SimSun" w:eastAsia="SimSun" w:cs="SimSun"/>
          <w:sz w:val="5"/>
          <w:szCs w:val="5"/>
          <w:spacing w:val="-3"/>
          <w:position w:val="1"/>
        </w:rPr>
        <w:t>…</w:t>
      </w:r>
    </w:p>
    <w:p>
      <w:pPr>
        <w:pStyle w:val="BodyText"/>
        <w:spacing w:line="14" w:lineRule="auto"/>
        <w:rPr>
          <w:sz w:val="2"/>
        </w:rPr>
      </w:pPr>
      <w:r>
        <w:rPr>
          <w:sz w:val="2"/>
          <w:szCs w:val="2"/>
        </w:rPr>
        <w:br w:type="column"/>
      </w:r>
    </w:p>
    <w:p>
      <w:pPr>
        <w:ind w:left="449"/>
        <w:spacing w:before="169" w:line="79" w:lineRule="exact"/>
        <w:rPr>
          <w:rFonts w:ascii="SimSun" w:hAnsi="SimSun" w:eastAsia="SimSun" w:cs="SimSun"/>
          <w:sz w:val="5"/>
          <w:szCs w:val="5"/>
        </w:rPr>
      </w:pPr>
      <w:r>
        <w:rPr>
          <w:rFonts w:ascii="SimSun" w:hAnsi="SimSun" w:eastAsia="SimSun" w:cs="SimSun"/>
          <w:sz w:val="5"/>
          <w:szCs w:val="5"/>
          <w:spacing w:val="-1"/>
          <w:position w:val="1"/>
        </w:rPr>
        <w:t>……………</w:t>
      </w:r>
    </w:p>
    <w:p>
      <w:pPr>
        <w:pStyle w:val="BodyText"/>
        <w:spacing w:line="14" w:lineRule="auto"/>
        <w:rPr>
          <w:sz w:val="2"/>
        </w:rPr>
      </w:pPr>
      <w:r>
        <w:rPr>
          <w:sz w:val="2"/>
          <w:szCs w:val="2"/>
        </w:rPr>
        <w:br w:type="column"/>
      </w:r>
    </w:p>
    <w:p>
      <w:pPr>
        <w:ind w:left="459"/>
        <w:spacing w:before="169" w:line="79" w:lineRule="exact"/>
        <w:rPr>
          <w:rFonts w:ascii="SimSun" w:hAnsi="SimSun" w:eastAsia="SimSun" w:cs="SimSun"/>
          <w:sz w:val="5"/>
          <w:szCs w:val="5"/>
        </w:rPr>
      </w:pPr>
      <w:r>
        <w:rPr>
          <w:rFonts w:ascii="SimSun" w:hAnsi="SimSun" w:eastAsia="SimSun" w:cs="SimSun"/>
          <w:sz w:val="5"/>
          <w:szCs w:val="5"/>
          <w:spacing w:val="-2"/>
          <w:position w:val="1"/>
        </w:rPr>
        <w:t>……</w:t>
      </w:r>
    </w:p>
    <w:p>
      <w:pPr>
        <w:pStyle w:val="BodyText"/>
        <w:spacing w:line="14" w:lineRule="auto"/>
        <w:rPr>
          <w:sz w:val="2"/>
        </w:rPr>
      </w:pPr>
      <w:r>
        <w:rPr>
          <w:sz w:val="2"/>
          <w:szCs w:val="2"/>
        </w:rPr>
        <w:br w:type="column"/>
      </w:r>
    </w:p>
    <w:p>
      <w:pPr>
        <w:spacing w:before="169" w:line="79" w:lineRule="exact"/>
        <w:rPr>
          <w:rFonts w:ascii="SimSun" w:hAnsi="SimSun" w:eastAsia="SimSun" w:cs="SimSun"/>
          <w:sz w:val="5"/>
          <w:szCs w:val="5"/>
        </w:rPr>
      </w:pPr>
      <w:r>
        <w:rPr>
          <w:rFonts w:ascii="SimSun" w:hAnsi="SimSun" w:eastAsia="SimSun" w:cs="SimSun"/>
          <w:sz w:val="5"/>
          <w:szCs w:val="5"/>
          <w:position w:val="1"/>
        </w:rPr>
        <w:t>…</w:t>
      </w:r>
    </w:p>
    <w:p>
      <w:pPr>
        <w:spacing w:line="79" w:lineRule="exact"/>
        <w:sectPr>
          <w:type w:val="continuous"/>
          <w:pgSz w:w="9300" w:h="14290"/>
          <w:pgMar w:top="400" w:right="355" w:bottom="544" w:left="499" w:header="0" w:footer="355" w:gutter="0"/>
          <w:cols w:equalWidth="0" w:num="7">
            <w:col w:w="2861" w:space="100"/>
            <w:col w:w="720" w:space="0"/>
            <w:col w:w="1581" w:space="100"/>
            <w:col w:w="720" w:space="0"/>
            <w:col w:w="720" w:space="0"/>
            <w:col w:w="720" w:space="0"/>
            <w:col w:w="925" w:space="0"/>
          </w:cols>
        </w:sectPr>
        <w:rPr>
          <w:rFonts w:ascii="SimSun" w:hAnsi="SimSun" w:eastAsia="SimSun" w:cs="SimSun"/>
          <w:sz w:val="5"/>
          <w:szCs w:val="5"/>
        </w:rPr>
      </w:pPr>
    </w:p>
    <w:p>
      <w:pPr>
        <w:pStyle w:val="BodyText"/>
        <w:spacing w:line="248" w:lineRule="auto"/>
        <w:rPr/>
      </w:pPr>
      <w:r/>
    </w:p>
    <w:p>
      <w:pPr>
        <w:spacing w:before="62" w:line="219" w:lineRule="auto"/>
        <w:rPr>
          <w:rFonts w:ascii="SimSun" w:hAnsi="SimSun" w:eastAsia="SimSun" w:cs="SimSun"/>
          <w:sz w:val="19"/>
          <w:szCs w:val="19"/>
        </w:rPr>
      </w:pPr>
      <w:r>
        <w:rPr>
          <w:rFonts w:ascii="SimSun" w:hAnsi="SimSun" w:eastAsia="SimSun" w:cs="SimSun"/>
          <w:sz w:val="19"/>
          <w:szCs w:val="19"/>
          <w:spacing w:val="12"/>
        </w:rPr>
        <w:t>全哈希算法可用于</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MAC</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计算。</w:t>
      </w:r>
    </w:p>
    <w:p>
      <w:pPr>
        <w:pStyle w:val="BodyText"/>
        <w:ind w:firstLine="1530"/>
        <w:spacing w:before="116" w:line="2280" w:lineRule="exact"/>
        <w:rPr/>
      </w:pPr>
      <w:r>
        <w:rPr>
          <w:position w:val="-45"/>
        </w:rPr>
        <w:pict>
          <v:group id="_x0000_s132" style="mso-position-vertical-relative:line;mso-position-horizontal-relative:char;width:259.5pt;height:114pt;" filled="false" stroked="false" coordsize="5190,2280" coordorigin="0,0">
            <v:shape id="_x0000_s134" style="position:absolute;left:0;top:0;width:5190;height:2280;" filled="false" stroked="false" type="#_x0000_t75">
              <v:imagedata o:title="" r:id="rId72"/>
            </v:shape>
            <v:shape id="_x0000_s136" style="position:absolute;left:1630;top:206;width:1688;height:1931;" filled="false" stroked="false" type="#_x0000_t202">
              <v:fill on="false"/>
              <v:stroke on="false"/>
              <v:path/>
              <v:imagedata o:title=""/>
              <o:lock v:ext="edit" aspectratio="false"/>
              <v:textbox inset="0mm,0mm,0mm,0mm">
                <w:txbxContent>
                  <w:p>
                    <w:pPr>
                      <w:ind w:left="55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SMTP</w:t>
                    </w:r>
                  </w:p>
                  <w:p>
                    <w:pPr>
                      <w:spacing w:line="396" w:lineRule="auto"/>
                      <w:rPr>
                        <w:rFonts w:ascii="Arial"/>
                        <w:sz w:val="21"/>
                      </w:rPr>
                    </w:pPr>
                    <w:r/>
                  </w:p>
                  <w:p>
                    <w:pPr>
                      <w:spacing w:before="61" w:line="220" w:lineRule="auto"/>
                      <w:jc w:val="right"/>
                      <w:rPr>
                        <w:rFonts w:ascii="SimSun" w:hAnsi="SimSun" w:eastAsia="SimSun" w:cs="SimSun"/>
                        <w:sz w:val="19"/>
                        <w:szCs w:val="19"/>
                      </w:rPr>
                    </w:pPr>
                    <w:r>
                      <w:rPr>
                        <w:rFonts w:ascii="Times New Roman" w:hAnsi="Times New Roman" w:eastAsia="Times New Roman" w:cs="Times New Roman"/>
                        <w:sz w:val="19"/>
                        <w:szCs w:val="19"/>
                        <w:spacing w:val="-19"/>
                        <w:w w:val="94"/>
                      </w:rPr>
                      <w:t>SSL</w:t>
                    </w:r>
                    <w:r>
                      <w:rPr>
                        <w:rFonts w:ascii="SimSun" w:hAnsi="SimSun" w:eastAsia="SimSun" w:cs="SimSun"/>
                        <w:sz w:val="19"/>
                        <w:szCs w:val="19"/>
                        <w:spacing w:val="-19"/>
                        <w:w w:val="94"/>
                      </w:rPr>
                      <w:t>协议：</w:t>
                    </w:r>
                    <w:r>
                      <w:rPr>
                        <w:rFonts w:ascii="Times New Roman" w:hAnsi="Times New Roman" w:eastAsia="Times New Roman" w:cs="Times New Roman"/>
                        <w:sz w:val="19"/>
                        <w:szCs w:val="19"/>
                        <w:spacing w:val="-19"/>
                        <w:w w:val="94"/>
                      </w:rPr>
                      <w:t>SSL</w:t>
                    </w:r>
                    <w:r>
                      <w:rPr>
                        <w:rFonts w:ascii="SimSun" w:hAnsi="SimSun" w:eastAsia="SimSun" w:cs="SimSun"/>
                        <w:sz w:val="19"/>
                        <w:szCs w:val="19"/>
                        <w:spacing w:val="-18"/>
                        <w:w w:val="94"/>
                      </w:rPr>
                      <w:t>握手协</w:t>
                    </w:r>
                    <w:r>
                      <w:rPr>
                        <w:rFonts w:ascii="SimSun" w:hAnsi="SimSun" w:eastAsia="SimSun" w:cs="SimSun"/>
                        <w:sz w:val="19"/>
                        <w:szCs w:val="19"/>
                        <w:spacing w:val="-9"/>
                        <w:w w:val="94"/>
                      </w:rPr>
                      <w:t>议</w:t>
                    </w:r>
                  </w:p>
                  <w:p>
                    <w:pPr>
                      <w:spacing w:before="283" w:line="220" w:lineRule="auto"/>
                      <w:jc w:val="right"/>
                      <w:rPr>
                        <w:rFonts w:ascii="SimSun" w:hAnsi="SimSun" w:eastAsia="SimSun" w:cs="SimSun"/>
                        <w:sz w:val="19"/>
                        <w:szCs w:val="19"/>
                      </w:rPr>
                    </w:pPr>
                    <w:r>
                      <w:rPr>
                        <w:rFonts w:ascii="Times New Roman" w:hAnsi="Times New Roman" w:eastAsia="Times New Roman" w:cs="Times New Roman"/>
                        <w:sz w:val="19"/>
                        <w:szCs w:val="19"/>
                        <w:spacing w:val="-19"/>
                        <w:w w:val="94"/>
                      </w:rPr>
                      <w:t>SSL</w:t>
                    </w:r>
                    <w:r>
                      <w:rPr>
                        <w:rFonts w:ascii="SimSun" w:hAnsi="SimSun" w:eastAsia="SimSun" w:cs="SimSun"/>
                        <w:sz w:val="19"/>
                        <w:szCs w:val="19"/>
                        <w:spacing w:val="-19"/>
                        <w:w w:val="94"/>
                      </w:rPr>
                      <w:t>协议：</w:t>
                    </w:r>
                    <w:r>
                      <w:rPr>
                        <w:rFonts w:ascii="Times New Roman" w:hAnsi="Times New Roman" w:eastAsia="Times New Roman" w:cs="Times New Roman"/>
                        <w:sz w:val="19"/>
                        <w:szCs w:val="19"/>
                        <w:spacing w:val="-19"/>
                        <w:w w:val="94"/>
                      </w:rPr>
                      <w:t>SSL</w:t>
                    </w:r>
                    <w:r>
                      <w:rPr>
                        <w:rFonts w:ascii="SimSun" w:hAnsi="SimSun" w:eastAsia="SimSun" w:cs="SimSun"/>
                        <w:sz w:val="19"/>
                        <w:szCs w:val="19"/>
                        <w:spacing w:val="-18"/>
                        <w:w w:val="94"/>
                      </w:rPr>
                      <w:t>记录协</w:t>
                    </w:r>
                    <w:r>
                      <w:rPr>
                        <w:rFonts w:ascii="SimSun" w:hAnsi="SimSun" w:eastAsia="SimSun" w:cs="SimSun"/>
                        <w:sz w:val="19"/>
                        <w:szCs w:val="19"/>
                        <w:spacing w:val="-9"/>
                        <w:w w:val="94"/>
                      </w:rPr>
                      <w:t>议</w:t>
                    </w:r>
                  </w:p>
                  <w:p>
                    <w:pPr>
                      <w:spacing w:line="269" w:lineRule="auto"/>
                      <w:rPr>
                        <w:rFonts w:ascii="Arial"/>
                        <w:sz w:val="21"/>
                      </w:rPr>
                    </w:pPr>
                    <w:r/>
                  </w:p>
                  <w:p>
                    <w:pPr>
                      <w:ind w:left="680"/>
                      <w:spacing w:before="62" w:line="219" w:lineRule="auto"/>
                      <w:rPr>
                        <w:rFonts w:ascii="SimSun" w:hAnsi="SimSun" w:eastAsia="SimSun" w:cs="SimSun"/>
                        <w:sz w:val="19"/>
                        <w:szCs w:val="19"/>
                      </w:rPr>
                    </w:pPr>
                    <w:r>
                      <w:rPr>
                        <w:rFonts w:ascii="Times New Roman" w:hAnsi="Times New Roman" w:eastAsia="Times New Roman" w:cs="Times New Roman"/>
                        <w:sz w:val="19"/>
                        <w:szCs w:val="19"/>
                        <w:spacing w:val="-7"/>
                      </w:rPr>
                      <w:t>TCPIP</w:t>
                    </w:r>
                    <w:r>
                      <w:rPr>
                        <w:rFonts w:ascii="SimSun" w:hAnsi="SimSun" w:eastAsia="SimSun" w:cs="SimSun"/>
                        <w:sz w:val="19"/>
                        <w:szCs w:val="19"/>
                        <w:spacing w:val="-7"/>
                      </w:rPr>
                      <w:t>层</w:t>
                    </w:r>
                  </w:p>
                </w:txbxContent>
              </v:textbox>
            </v:shape>
            <v:shape id="_x0000_s138" style="position:absolute;left:1119;top:212;width:455;height:16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rPr>
                      <w:t>HTTP</w:t>
                    </w:r>
                  </w:p>
                </w:txbxContent>
              </v:textbox>
            </v:shape>
            <v:shape id="_x0000_s140" style="position:absolute;left:154;top:14;width:141;height:557;"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应</w:t>
                    </w:r>
                    <w:r>
                      <w:rPr>
                        <w:rFonts w:ascii="SimSun" w:hAnsi="SimSun" w:eastAsia="SimSun" w:cs="SimSun"/>
                        <w:sz w:val="10"/>
                        <w:szCs w:val="10"/>
                        <w:spacing w:val="4"/>
                      </w:rPr>
                      <w:t xml:space="preserve">  </w:t>
                    </w:r>
                    <w:r>
                      <w:rPr>
                        <w:rFonts w:ascii="SimSun" w:hAnsi="SimSun" w:eastAsia="SimSun" w:cs="SimSun"/>
                        <w:sz w:val="10"/>
                        <w:szCs w:val="10"/>
                      </w:rPr>
                      <w:t>用</w:t>
                    </w:r>
                    <w:r>
                      <w:rPr>
                        <w:rFonts w:ascii="SimSun" w:hAnsi="SimSun" w:eastAsia="SimSun" w:cs="SimSun"/>
                        <w:sz w:val="10"/>
                        <w:szCs w:val="10"/>
                        <w:spacing w:val="4"/>
                      </w:rPr>
                      <w:t xml:space="preserve">  </w:t>
                    </w:r>
                    <w:r>
                      <w:rPr>
                        <w:rFonts w:ascii="SimSun" w:hAnsi="SimSun" w:eastAsia="SimSun" w:cs="SimSun"/>
                        <w:sz w:val="10"/>
                        <w:szCs w:val="10"/>
                      </w:rPr>
                      <w:t>层</w:t>
                    </w:r>
                  </w:p>
                </w:txbxContent>
              </v:textbox>
            </v:shape>
            <v:shape id="_x0000_s142" style="position:absolute;left:3280;top:206;width:414;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w w:val="97"/>
                      </w:rPr>
                      <w:t>POP3</w:t>
                    </w:r>
                  </w:p>
                </w:txbxContent>
              </v:textbox>
            </v:shape>
          </v:group>
        </w:pict>
      </w:r>
    </w:p>
    <w:p>
      <w:pPr>
        <w:ind w:left="3530"/>
        <w:spacing w:before="208" w:line="220" w:lineRule="auto"/>
        <w:rPr>
          <w:rFonts w:ascii="SimSun" w:hAnsi="SimSun" w:eastAsia="SimSun" w:cs="SimSun"/>
          <w:sz w:val="19"/>
          <w:szCs w:val="19"/>
        </w:rPr>
      </w:pPr>
      <w:r>
        <w:rPr>
          <w:rFonts w:ascii="SimSun" w:hAnsi="SimSun" w:eastAsia="SimSun" w:cs="SimSun"/>
          <w:sz w:val="19"/>
          <w:szCs w:val="19"/>
          <w:spacing w:val="-5"/>
        </w:rPr>
        <w:t>图2-8</w:t>
      </w:r>
      <w:r>
        <w:rPr>
          <w:rFonts w:ascii="SimSun" w:hAnsi="SimSun" w:eastAsia="SimSun" w:cs="SimSun"/>
          <w:sz w:val="19"/>
          <w:szCs w:val="19"/>
          <w:spacing w:val="77"/>
        </w:rPr>
        <w:t xml:space="preserve"> </w:t>
      </w:r>
      <w:r>
        <w:rPr>
          <w:rFonts w:ascii="Times New Roman" w:hAnsi="Times New Roman" w:eastAsia="Times New Roman" w:cs="Times New Roman"/>
          <w:sz w:val="19"/>
          <w:szCs w:val="19"/>
          <w:spacing w:val="-5"/>
        </w:rPr>
        <w:t>SSL</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5"/>
        </w:rPr>
        <w:t>协议</w:t>
      </w:r>
    </w:p>
    <w:p>
      <w:pPr>
        <w:ind w:right="82" w:firstLine="419"/>
        <w:spacing w:before="192" w:line="281" w:lineRule="auto"/>
        <w:jc w:val="both"/>
        <w:rPr>
          <w:rFonts w:ascii="SimSun" w:hAnsi="SimSun" w:eastAsia="SimSun" w:cs="SimSun"/>
          <w:sz w:val="19"/>
          <w:szCs w:val="19"/>
        </w:rPr>
      </w:pPr>
      <w:r>
        <w:rPr>
          <w:rFonts w:ascii="Times New Roman" w:hAnsi="Times New Roman" w:eastAsia="Times New Roman" w:cs="Times New Roman"/>
          <w:sz w:val="19"/>
          <w:szCs w:val="19"/>
        </w:rPr>
        <w:t>SSL</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握手协议工作在</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SSL</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3"/>
        </w:rPr>
        <w:t>记录协议之上，用于协商产生会话状态的加密参数。当</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SSL</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3"/>
        </w:rPr>
        <w:t>客</w:t>
      </w:r>
      <w:r>
        <w:rPr>
          <w:rFonts w:ascii="SimSun" w:hAnsi="SimSun" w:eastAsia="SimSun" w:cs="SimSun"/>
          <w:sz w:val="19"/>
          <w:szCs w:val="19"/>
        </w:rPr>
        <w:t xml:space="preserve"> </w:t>
      </w:r>
      <w:r>
        <w:rPr>
          <w:rFonts w:ascii="SimSun" w:hAnsi="SimSun" w:eastAsia="SimSun" w:cs="SimSun"/>
          <w:sz w:val="19"/>
          <w:szCs w:val="19"/>
          <w:spacing w:val="9"/>
        </w:rPr>
        <w:t>户端和服务器首次开始通信时，它们就协议版本、加密算法的选择、是否互相认证进行协商，并</w:t>
      </w:r>
      <w:r>
        <w:rPr>
          <w:rFonts w:ascii="SimSun" w:hAnsi="SimSun" w:eastAsia="SimSun" w:cs="SimSun"/>
          <w:sz w:val="19"/>
          <w:szCs w:val="19"/>
        </w:rPr>
        <w:t xml:space="preserve"> </w:t>
      </w:r>
      <w:r>
        <w:rPr>
          <w:rFonts w:ascii="SimSun" w:hAnsi="SimSun" w:eastAsia="SimSun" w:cs="SimSun"/>
          <w:sz w:val="19"/>
          <w:szCs w:val="19"/>
          <w:spacing w:val="19"/>
        </w:rPr>
        <w:t>使用公钥加密技术产生共享秘密。所有这些工作都是由握手协议完成的，大致可以分为以下</w:t>
      </w:r>
      <w:r>
        <w:rPr>
          <w:rFonts w:ascii="SimSun" w:hAnsi="SimSun" w:eastAsia="SimSun" w:cs="SimSun"/>
          <w:sz w:val="19"/>
          <w:szCs w:val="19"/>
          <w:spacing w:val="1"/>
        </w:rPr>
        <w:t xml:space="preserve"> </w:t>
      </w:r>
      <w:r>
        <w:rPr>
          <w:rFonts w:ascii="SimSun" w:hAnsi="SimSun" w:eastAsia="SimSun" w:cs="SimSun"/>
          <w:sz w:val="19"/>
          <w:szCs w:val="19"/>
          <w:spacing w:val="9"/>
        </w:rPr>
        <w:t>两个阶段。</w:t>
      </w:r>
    </w:p>
    <w:p>
      <w:pPr>
        <w:ind w:firstLine="419"/>
        <w:spacing w:before="133" w:line="281" w:lineRule="auto"/>
        <w:jc w:val="both"/>
        <w:rPr>
          <w:rFonts w:ascii="SimSun" w:hAnsi="SimSun" w:eastAsia="SimSun" w:cs="SimSun"/>
          <w:sz w:val="19"/>
          <w:szCs w:val="19"/>
        </w:rPr>
      </w:pPr>
      <w:r>
        <w:rPr>
          <w:rFonts w:ascii="SimSun" w:hAnsi="SimSun" w:eastAsia="SimSun" w:cs="SimSun"/>
          <w:sz w:val="19"/>
          <w:szCs w:val="19"/>
          <w:spacing w:val="15"/>
        </w:rPr>
        <w:t>① 第一阶段</w:t>
      </w:r>
      <w:r>
        <w:rPr>
          <w:rFonts w:ascii="SimSun" w:hAnsi="SimSun" w:eastAsia="SimSun" w:cs="SimSun"/>
          <w:sz w:val="19"/>
          <w:szCs w:val="19"/>
          <w:spacing w:val="-68"/>
        </w:rPr>
        <w:t xml:space="preserve"> </w:t>
      </w:r>
      <w:r>
        <w:rPr>
          <w:rFonts w:ascii="SimSun" w:hAnsi="SimSun" w:eastAsia="SimSun" w:cs="SimSun"/>
          <w:sz w:val="19"/>
          <w:szCs w:val="19"/>
          <w:spacing w:val="15"/>
        </w:rPr>
        <w:t>—</w:t>
      </w:r>
      <w:r>
        <w:rPr>
          <w:rFonts w:ascii="SimSun" w:hAnsi="SimSun" w:eastAsia="SimSun" w:cs="SimSun"/>
          <w:sz w:val="19"/>
          <w:szCs w:val="19"/>
          <w:spacing w:val="-68"/>
        </w:rPr>
        <w:t xml:space="preserve"> </w:t>
      </w:r>
      <w:r>
        <w:rPr>
          <w:rFonts w:ascii="SimSun" w:hAnsi="SimSun" w:eastAsia="SimSun" w:cs="SimSun"/>
          <w:sz w:val="19"/>
          <w:szCs w:val="19"/>
          <w:spacing w:val="15"/>
        </w:rPr>
        <w:t>—</w:t>
      </w:r>
      <w:r>
        <w:rPr>
          <w:rFonts w:ascii="SimSun" w:hAnsi="SimSun" w:eastAsia="SimSun" w:cs="SimSun"/>
          <w:sz w:val="19"/>
          <w:szCs w:val="19"/>
          <w:spacing w:val="-65"/>
        </w:rPr>
        <w:t xml:space="preserve"> </w:t>
      </w:r>
      <w:r>
        <w:rPr>
          <w:rFonts w:ascii="SimSun" w:hAnsi="SimSun" w:eastAsia="SimSun" w:cs="SimSun"/>
          <w:sz w:val="19"/>
          <w:szCs w:val="19"/>
          <w:spacing w:val="15"/>
        </w:rPr>
        <w:t>密钥等信息交换阶段。通信双方通过相互发送</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Hello</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4"/>
        </w:rPr>
        <w:t>消息进行初始化。</w:t>
      </w:r>
      <w:r>
        <w:rPr>
          <w:rFonts w:ascii="SimSun" w:hAnsi="SimSun" w:eastAsia="SimSun" w:cs="SimSun"/>
          <w:sz w:val="19"/>
          <w:szCs w:val="19"/>
        </w:rPr>
        <w:t xml:space="preserve"> </w:t>
      </w:r>
      <w:r>
        <w:rPr>
          <w:rFonts w:ascii="SimSun" w:hAnsi="SimSun" w:eastAsia="SimSun" w:cs="SimSun"/>
          <w:sz w:val="19"/>
          <w:szCs w:val="19"/>
          <w:spacing w:val="19"/>
        </w:rPr>
        <w:t>通过</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Hello</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9"/>
        </w:rPr>
        <w:t>消息，双方就能确定是否需要为本次会话产生一个新密钥。如果本次会话</w:t>
      </w:r>
      <w:r>
        <w:rPr>
          <w:rFonts w:ascii="SimSun" w:hAnsi="SimSun" w:eastAsia="SimSun" w:cs="SimSun"/>
          <w:sz w:val="19"/>
          <w:szCs w:val="19"/>
          <w:spacing w:val="18"/>
        </w:rPr>
        <w:t>是一个</w:t>
      </w:r>
      <w:r>
        <w:rPr>
          <w:rFonts w:ascii="SimSun" w:hAnsi="SimSun" w:eastAsia="SimSun" w:cs="SimSun"/>
          <w:sz w:val="19"/>
          <w:szCs w:val="19"/>
        </w:rPr>
        <w:t xml:space="preserve">  </w:t>
      </w:r>
      <w:r>
        <w:rPr>
          <w:rFonts w:ascii="SimSun" w:hAnsi="SimSun" w:eastAsia="SimSun" w:cs="SimSun"/>
          <w:sz w:val="19"/>
          <w:szCs w:val="19"/>
          <w:spacing w:val="14"/>
        </w:rPr>
        <w:t>新会话，则需要产生新的密钥，双方需要进入密钥交换过程；如果本次会</w:t>
      </w:r>
      <w:r>
        <w:rPr>
          <w:rFonts w:ascii="SimSun" w:hAnsi="SimSun" w:eastAsia="SimSun" w:cs="SimSun"/>
          <w:sz w:val="19"/>
          <w:szCs w:val="19"/>
          <w:spacing w:val="13"/>
        </w:rPr>
        <w:t>话建立在一个已有的 </w:t>
      </w:r>
      <w:r>
        <w:rPr>
          <w:rFonts w:ascii="SimSun" w:hAnsi="SimSun" w:eastAsia="SimSun" w:cs="SimSun"/>
          <w:sz w:val="19"/>
          <w:szCs w:val="19"/>
          <w:spacing w:val="11"/>
        </w:rPr>
        <w:t>连接上，则不需要产生新的密钥，双方立即进入握手协议的第二阶段。</w:t>
      </w:r>
    </w:p>
    <w:p>
      <w:pPr>
        <w:ind w:right="86" w:firstLine="419"/>
        <w:spacing w:before="113" w:line="270" w:lineRule="auto"/>
        <w:jc w:val="both"/>
        <w:rPr>
          <w:rFonts w:ascii="SimSun" w:hAnsi="SimSun" w:eastAsia="SimSun" w:cs="SimSun"/>
          <w:sz w:val="19"/>
          <w:szCs w:val="19"/>
        </w:rPr>
      </w:pPr>
      <w:r>
        <w:rPr>
          <w:rFonts w:ascii="SimSun" w:hAnsi="SimSun" w:eastAsia="SimSun" w:cs="SimSun"/>
          <w:sz w:val="19"/>
          <w:szCs w:val="19"/>
          <w:spacing w:val="15"/>
        </w:rPr>
        <w:t>②</w:t>
      </w:r>
      <w:r>
        <w:rPr>
          <w:rFonts w:ascii="SimSun" w:hAnsi="SimSun" w:eastAsia="SimSun" w:cs="SimSun"/>
          <w:sz w:val="19"/>
          <w:szCs w:val="19"/>
          <w:spacing w:val="-19"/>
        </w:rPr>
        <w:t xml:space="preserve"> </w:t>
      </w:r>
      <w:r>
        <w:rPr>
          <w:rFonts w:ascii="SimSun" w:hAnsi="SimSun" w:eastAsia="SimSun" w:cs="SimSun"/>
          <w:sz w:val="19"/>
          <w:szCs w:val="19"/>
          <w:spacing w:val="15"/>
        </w:rPr>
        <w:t>第二阶段</w:t>
      </w:r>
      <w:r>
        <w:rPr>
          <w:rFonts w:ascii="SimSun" w:hAnsi="SimSun" w:eastAsia="SimSun" w:cs="SimSun"/>
          <w:sz w:val="19"/>
          <w:szCs w:val="19"/>
          <w:spacing w:val="-71"/>
        </w:rPr>
        <w:t xml:space="preserve"> </w:t>
      </w:r>
      <w:r>
        <w:rPr>
          <w:rFonts w:ascii="SimSun" w:hAnsi="SimSun" w:eastAsia="SimSun" w:cs="SimSun"/>
          <w:sz w:val="19"/>
          <w:szCs w:val="19"/>
          <w:spacing w:val="15"/>
        </w:rPr>
        <w:t>—</w:t>
      </w:r>
      <w:r>
        <w:rPr>
          <w:rFonts w:ascii="SimSun" w:hAnsi="SimSun" w:eastAsia="SimSun" w:cs="SimSun"/>
          <w:sz w:val="19"/>
          <w:szCs w:val="19"/>
          <w:spacing w:val="-71"/>
        </w:rPr>
        <w:t xml:space="preserve"> </w:t>
      </w:r>
      <w:r>
        <w:rPr>
          <w:rFonts w:ascii="SimSun" w:hAnsi="SimSun" w:eastAsia="SimSun" w:cs="SimSun"/>
          <w:sz w:val="19"/>
          <w:szCs w:val="19"/>
          <w:spacing w:val="15"/>
        </w:rPr>
        <w:t>—</w:t>
      </w:r>
      <w:r>
        <w:rPr>
          <w:rFonts w:ascii="SimSun" w:hAnsi="SimSun" w:eastAsia="SimSun" w:cs="SimSun"/>
          <w:sz w:val="19"/>
          <w:szCs w:val="19"/>
          <w:spacing w:val="-68"/>
        </w:rPr>
        <w:t xml:space="preserve"> </w:t>
      </w:r>
      <w:r>
        <w:rPr>
          <w:rFonts w:ascii="SimSun" w:hAnsi="SimSun" w:eastAsia="SimSun" w:cs="SimSun"/>
          <w:sz w:val="19"/>
          <w:szCs w:val="19"/>
          <w:spacing w:val="15"/>
        </w:rPr>
        <w:t>用户身份认证阶段。对用户身份进行认证，通常服务器方要求</w:t>
      </w:r>
      <w:r>
        <w:rPr>
          <w:rFonts w:ascii="SimSun" w:hAnsi="SimSun" w:eastAsia="SimSun" w:cs="SimSun"/>
          <w:sz w:val="19"/>
          <w:szCs w:val="19"/>
          <w:spacing w:val="14"/>
        </w:rPr>
        <w:t>客户方提</w:t>
      </w:r>
      <w:r>
        <w:rPr>
          <w:rFonts w:ascii="SimSun" w:hAnsi="SimSun" w:eastAsia="SimSun" w:cs="SimSun"/>
          <w:sz w:val="19"/>
          <w:szCs w:val="19"/>
        </w:rPr>
        <w:t xml:space="preserve"> </w:t>
      </w:r>
      <w:r>
        <w:rPr>
          <w:rFonts w:ascii="SimSun" w:hAnsi="SimSun" w:eastAsia="SimSun" w:cs="SimSun"/>
          <w:sz w:val="19"/>
          <w:szCs w:val="19"/>
          <w:spacing w:val="13"/>
        </w:rPr>
        <w:t>供经过签名的客户证书，并将证书结果返回给用户。</w:t>
      </w:r>
    </w:p>
    <w:p>
      <w:pPr>
        <w:ind w:left="419"/>
        <w:spacing w:before="86" w:line="220" w:lineRule="auto"/>
        <w:rPr>
          <w:rFonts w:ascii="SimSun" w:hAnsi="SimSun" w:eastAsia="SimSun" w:cs="SimSun"/>
          <w:sz w:val="19"/>
          <w:szCs w:val="19"/>
        </w:rPr>
      </w:pPr>
      <w:r>
        <w:rPr>
          <w:rFonts w:ascii="SimSun" w:hAnsi="SimSun" w:eastAsia="SimSun" w:cs="SimSun"/>
          <w:sz w:val="19"/>
          <w:szCs w:val="19"/>
          <w:spacing w:val="19"/>
        </w:rPr>
        <w:t>具体流程如图2-9所示。</w:t>
      </w:r>
    </w:p>
    <w:p>
      <w:pPr>
        <w:spacing w:line="25" w:lineRule="exact"/>
        <w:rPr/>
      </w:pPr>
      <w:r/>
    </w:p>
    <w:p>
      <w:pPr>
        <w:spacing w:line="25" w:lineRule="exact"/>
        <w:sectPr>
          <w:type w:val="continuous"/>
          <w:pgSz w:w="9300" w:h="14290"/>
          <w:pgMar w:top="400" w:right="355" w:bottom="544" w:left="499" w:header="0" w:footer="355" w:gutter="0"/>
          <w:cols w:equalWidth="0" w:num="1">
            <w:col w:w="8445" w:space="0"/>
          </w:cols>
        </w:sectPr>
        <w:rPr/>
      </w:pPr>
    </w:p>
    <w:p>
      <w:pPr>
        <w:ind w:firstLine="1510"/>
        <w:spacing w:before="10" w:line="500" w:lineRule="exact"/>
        <w:rPr/>
      </w:pPr>
      <w:r>
        <w:rPr>
          <w:position w:val="-10"/>
        </w:rPr>
        <w:drawing>
          <wp:inline distT="0" distB="0" distL="0" distR="0">
            <wp:extent cx="323857" cy="317504"/>
            <wp:effectExtent l="0" t="0" r="0" b="0"/>
            <wp:docPr id="38" name="IM 38"/>
            <wp:cNvGraphicFramePr/>
            <a:graphic>
              <a:graphicData uri="http://schemas.openxmlformats.org/drawingml/2006/picture">
                <pic:pic>
                  <pic:nvPicPr>
                    <pic:cNvPr id="38" name="IM 38"/>
                    <pic:cNvPicPr/>
                  </pic:nvPicPr>
                  <pic:blipFill>
                    <a:blip r:embed="rId73"/>
                    <a:stretch>
                      <a:fillRect/>
                    </a:stretch>
                  </pic:blipFill>
                  <pic:spPr>
                    <a:xfrm rot="0">
                      <a:off x="0" y="0"/>
                      <a:ext cx="323857" cy="317504"/>
                    </a:xfrm>
                    <a:prstGeom prst="rect">
                      <a:avLst/>
                    </a:prstGeom>
                  </pic:spPr>
                </pic:pic>
              </a:graphicData>
            </a:graphic>
          </wp:inline>
        </w:drawing>
      </w:r>
    </w:p>
    <w:p>
      <w:pPr>
        <w:pStyle w:val="BodyText"/>
        <w:spacing w:line="14" w:lineRule="auto"/>
        <w:rPr>
          <w:sz w:val="2"/>
        </w:rPr>
      </w:pPr>
      <w:r>
        <w:rPr>
          <w:sz w:val="2"/>
          <w:szCs w:val="2"/>
        </w:rPr>
        <w:br w:type="column"/>
      </w:r>
    </w:p>
    <w:p>
      <w:pPr>
        <w:spacing w:before="237" w:line="219" w:lineRule="auto"/>
        <w:rPr>
          <w:rFonts w:ascii="SimSun" w:hAnsi="SimSun" w:eastAsia="SimSun" w:cs="SimSun"/>
          <w:sz w:val="19"/>
          <w:szCs w:val="19"/>
        </w:rPr>
      </w:pPr>
      <w:r>
        <w:rPr>
          <w:rFonts w:ascii="SimSun" w:hAnsi="SimSun" w:eastAsia="SimSun" w:cs="SimSun"/>
          <w:sz w:val="19"/>
          <w:szCs w:val="19"/>
          <w:spacing w:val="-16"/>
          <w:w w:val="98"/>
        </w:rPr>
        <w:t>客户端</w:t>
      </w:r>
    </w:p>
    <w:p>
      <w:pPr>
        <w:pStyle w:val="BodyText"/>
        <w:spacing w:line="14" w:lineRule="auto"/>
        <w:rPr>
          <w:sz w:val="2"/>
        </w:rPr>
      </w:pPr>
      <w:r>
        <w:rPr>
          <w:sz w:val="2"/>
          <w:szCs w:val="2"/>
        </w:rPr>
        <w:br w:type="column"/>
      </w:r>
    </w:p>
    <w:p>
      <w:pPr>
        <w:rPr>
          <w:rFonts w:ascii="SimSun" w:hAnsi="SimSun" w:eastAsia="SimSun" w:cs="SimSun"/>
          <w:sz w:val="19"/>
          <w:szCs w:val="19"/>
        </w:rPr>
      </w:pPr>
      <w:r>
        <w:rPr>
          <w:rFonts w:ascii="SimSun" w:hAnsi="SimSun" w:eastAsia="SimSun" w:cs="SimSun"/>
          <w:sz w:val="19"/>
          <w:szCs w:val="19"/>
          <w:position w:val="-9"/>
        </w:rPr>
        <w:drawing>
          <wp:inline distT="0" distB="0" distL="0" distR="0">
            <wp:extent cx="260314" cy="322980"/>
            <wp:effectExtent l="0" t="0" r="0" b="0"/>
            <wp:docPr id="40" name="IM 40"/>
            <wp:cNvGraphicFramePr/>
            <a:graphic>
              <a:graphicData uri="http://schemas.openxmlformats.org/drawingml/2006/picture">
                <pic:pic>
                  <pic:nvPicPr>
                    <pic:cNvPr id="40" name="IM 40"/>
                    <pic:cNvPicPr/>
                  </pic:nvPicPr>
                  <pic:blipFill>
                    <a:blip r:embed="rId74"/>
                    <a:stretch>
                      <a:fillRect/>
                    </a:stretch>
                  </pic:blipFill>
                  <pic:spPr>
                    <a:xfrm rot="0">
                      <a:off x="0" y="0"/>
                      <a:ext cx="260314" cy="322980"/>
                    </a:xfrm>
                    <a:prstGeom prst="rect">
                      <a:avLst/>
                    </a:prstGeom>
                  </pic:spPr>
                </pic:pic>
              </a:graphicData>
            </a:graphic>
          </wp:inline>
        </w:drawing>
      </w:r>
      <w:r>
        <w:rPr>
          <w:rFonts w:ascii="SimSun" w:hAnsi="SimSun" w:eastAsia="SimSun" w:cs="SimSun"/>
          <w:sz w:val="19"/>
          <w:szCs w:val="19"/>
          <w:spacing w:val="65"/>
        </w:rPr>
        <w:t xml:space="preserve"> </w:t>
      </w:r>
      <w:r>
        <w:rPr>
          <w:rFonts w:ascii="SimSun" w:hAnsi="SimSun" w:eastAsia="SimSun" w:cs="SimSun"/>
          <w:sz w:val="19"/>
          <w:szCs w:val="19"/>
          <w:spacing w:val="-15"/>
          <w:w w:val="98"/>
        </w:rPr>
        <w:t>服务器</w:t>
      </w:r>
    </w:p>
    <w:p>
      <w:pPr>
        <w:sectPr>
          <w:type w:val="continuous"/>
          <w:pgSz w:w="9300" w:h="14290"/>
          <w:pgMar w:top="400" w:right="355" w:bottom="544" w:left="499" w:header="0" w:footer="355" w:gutter="0"/>
          <w:cols w:equalWidth="0" w:num="3">
            <w:col w:w="2151" w:space="100"/>
            <w:col w:w="3771" w:space="100"/>
            <w:col w:w="2325" w:space="0"/>
          </w:cols>
        </w:sectPr>
        <w:rPr>
          <w:rFonts w:ascii="SimSun" w:hAnsi="SimSun" w:eastAsia="SimSun" w:cs="SimSun"/>
          <w:sz w:val="19"/>
          <w:szCs w:val="19"/>
        </w:rPr>
      </w:pPr>
    </w:p>
    <w:p>
      <w:pPr>
        <w:spacing w:line="240" w:lineRule="exact"/>
        <w:rPr/>
      </w:pPr>
      <w:r/>
    </w:p>
    <w:tbl>
      <w:tblPr>
        <w:tblStyle w:val="TableNormal"/>
        <w:tblW w:w="2380" w:type="dxa"/>
        <w:tblInd w:w="29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80"/>
      </w:tblGrid>
      <w:tr>
        <w:trPr>
          <w:trHeight w:val="253" w:hRule="atLeast"/>
        </w:trPr>
        <w:tc>
          <w:tcPr>
            <w:tcW w:w="2380" w:type="dxa"/>
            <w:vAlign w:val="top"/>
            <w:tcBorders>
              <w:bottom w:val="single" w:color="000000" w:sz="4" w:space="0"/>
              <w:top w:val="single" w:color="000000" w:sz="4" w:space="0"/>
            </w:tcBorders>
          </w:tcPr>
          <w:p>
            <w:pPr>
              <w:rPr>
                <w:rFonts w:ascii="Arial"/>
                <w:sz w:val="21"/>
              </w:rPr>
            </w:pPr>
            <w:r/>
          </w:p>
        </w:tc>
      </w:tr>
      <w:tr>
        <w:trPr>
          <w:trHeight w:val="258" w:hRule="atLeast"/>
        </w:trPr>
        <w:tc>
          <w:tcPr>
            <w:tcW w:w="2380" w:type="dxa"/>
            <w:vAlign w:val="top"/>
            <w:tcBorders>
              <w:bottom w:val="single" w:color="000000" w:sz="4" w:space="0"/>
              <w:top w:val="single" w:color="000000" w:sz="4" w:space="0"/>
            </w:tcBorders>
          </w:tcPr>
          <w:p>
            <w:pPr>
              <w:rPr>
                <w:rFonts w:ascii="Arial"/>
                <w:sz w:val="21"/>
              </w:rPr>
            </w:pPr>
            <w:r/>
          </w:p>
        </w:tc>
      </w:tr>
      <w:tr>
        <w:trPr>
          <w:trHeight w:val="268" w:hRule="atLeast"/>
        </w:trPr>
        <w:tc>
          <w:tcPr>
            <w:tcW w:w="2380" w:type="dxa"/>
            <w:vAlign w:val="top"/>
            <w:tcBorders>
              <w:bottom w:val="single" w:color="000000" w:sz="4" w:space="0"/>
              <w:top w:val="single" w:color="000000" w:sz="4" w:space="0"/>
            </w:tcBorders>
          </w:tcPr>
          <w:p>
            <w:pPr>
              <w:rPr>
                <w:rFonts w:ascii="Arial"/>
                <w:sz w:val="21"/>
              </w:rPr>
            </w:pPr>
            <w:r/>
          </w:p>
        </w:tc>
      </w:tr>
      <w:tr>
        <w:trPr>
          <w:trHeight w:val="248" w:hRule="atLeast"/>
        </w:trPr>
        <w:tc>
          <w:tcPr>
            <w:tcW w:w="2380" w:type="dxa"/>
            <w:vAlign w:val="top"/>
            <w:tcBorders>
              <w:bottom w:val="single" w:color="000000" w:sz="4" w:space="0"/>
              <w:top w:val="single" w:color="000000" w:sz="4" w:space="0"/>
            </w:tcBorders>
          </w:tcPr>
          <w:p>
            <w:pPr>
              <w:spacing w:line="237" w:lineRule="exact"/>
              <w:rPr>
                <w:rFonts w:ascii="Arial"/>
                <w:sz w:val="20"/>
              </w:rPr>
            </w:pPr>
            <w:r/>
          </w:p>
        </w:tc>
      </w:tr>
      <w:tr>
        <w:trPr>
          <w:trHeight w:val="272" w:hRule="atLeast"/>
        </w:trPr>
        <w:tc>
          <w:tcPr>
            <w:tcW w:w="2380" w:type="dxa"/>
            <w:vAlign w:val="top"/>
            <w:tcBorders>
              <w:bottom w:val="single" w:color="000000" w:sz="4" w:space="0"/>
              <w:top w:val="single" w:color="000000" w:sz="4" w:space="0"/>
            </w:tcBorders>
          </w:tcPr>
          <w:p>
            <w:pPr>
              <w:rPr>
                <w:rFonts w:ascii="Arial"/>
                <w:sz w:val="21"/>
              </w:rPr>
            </w:pPr>
            <w:r/>
          </w:p>
        </w:tc>
      </w:tr>
    </w:tbl>
    <w:p>
      <w:pPr>
        <w:spacing w:before="19"/>
        <w:rPr/>
      </w:pPr>
      <w:r/>
    </w:p>
    <w:tbl>
      <w:tblPr>
        <w:tblStyle w:val="TableNormal"/>
        <w:tblW w:w="2359" w:type="dxa"/>
        <w:tblInd w:w="30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59"/>
      </w:tblGrid>
      <w:tr>
        <w:trPr>
          <w:trHeight w:val="252" w:hRule="atLeast"/>
        </w:trPr>
        <w:tc>
          <w:tcPr>
            <w:tcW w:w="2359" w:type="dxa"/>
            <w:vAlign w:val="top"/>
            <w:tcBorders>
              <w:bottom w:val="single" w:color="000000" w:sz="4" w:space="0"/>
              <w:top w:val="single" w:color="000000" w:sz="4" w:space="0"/>
            </w:tcBorders>
          </w:tcPr>
          <w:p>
            <w:pPr>
              <w:rPr>
                <w:rFonts w:ascii="Arial"/>
                <w:sz w:val="21"/>
              </w:rPr>
            </w:pPr>
            <w:r/>
          </w:p>
        </w:tc>
      </w:tr>
      <w:tr>
        <w:trPr>
          <w:trHeight w:val="238" w:hRule="atLeast"/>
        </w:trPr>
        <w:tc>
          <w:tcPr>
            <w:tcW w:w="2359" w:type="dxa"/>
            <w:vAlign w:val="top"/>
            <w:tcBorders>
              <w:bottom w:val="single" w:color="000000" w:sz="4" w:space="0"/>
              <w:top w:val="single" w:color="000000" w:sz="4" w:space="0"/>
            </w:tcBorders>
          </w:tcPr>
          <w:p>
            <w:pPr>
              <w:spacing w:line="227" w:lineRule="exact"/>
              <w:rPr>
                <w:rFonts w:ascii="Arial"/>
                <w:sz w:val="19"/>
              </w:rPr>
            </w:pPr>
            <w:r/>
          </w:p>
        </w:tc>
      </w:tr>
      <w:tr>
        <w:trPr>
          <w:trHeight w:val="247" w:hRule="atLeast"/>
        </w:trPr>
        <w:tc>
          <w:tcPr>
            <w:tcW w:w="2359" w:type="dxa"/>
            <w:vAlign w:val="top"/>
            <w:tcBorders>
              <w:bottom w:val="single" w:color="000000" w:sz="4" w:space="0"/>
              <w:top w:val="single" w:color="000000" w:sz="4" w:space="0"/>
            </w:tcBorders>
          </w:tcPr>
          <w:p>
            <w:pPr>
              <w:spacing w:line="237" w:lineRule="exact"/>
              <w:rPr>
                <w:rFonts w:ascii="Arial"/>
                <w:sz w:val="20"/>
              </w:rPr>
            </w:pPr>
            <w:r/>
          </w:p>
        </w:tc>
      </w:tr>
      <w:tr>
        <w:trPr>
          <w:trHeight w:val="243" w:hRule="atLeast"/>
        </w:trPr>
        <w:tc>
          <w:tcPr>
            <w:tcW w:w="2359" w:type="dxa"/>
            <w:vAlign w:val="top"/>
            <w:tcBorders>
              <w:bottom w:val="single" w:color="000000" w:sz="4" w:space="0"/>
              <w:top w:val="single" w:color="000000" w:sz="4" w:space="0"/>
            </w:tcBorders>
          </w:tcPr>
          <w:p>
            <w:pPr>
              <w:spacing w:line="232" w:lineRule="exact"/>
              <w:rPr>
                <w:rFonts w:ascii="Arial"/>
                <w:sz w:val="20"/>
              </w:rPr>
            </w:pPr>
            <w:r/>
          </w:p>
        </w:tc>
      </w:tr>
    </w:tbl>
    <w:p>
      <w:pPr>
        <w:spacing w:line="130" w:lineRule="exact"/>
        <w:rPr/>
      </w:pPr>
      <w:r/>
    </w:p>
    <w:tbl>
      <w:tblPr>
        <w:tblStyle w:val="TableNormal"/>
        <w:tblW w:w="1695" w:type="dxa"/>
        <w:tblInd w:w="543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95"/>
      </w:tblGrid>
      <w:tr>
        <w:trPr>
          <w:trHeight w:val="226" w:hRule="atLeast"/>
        </w:trPr>
        <w:tc>
          <w:tcPr>
            <w:tcW w:w="1695" w:type="dxa"/>
            <w:vAlign w:val="top"/>
            <w:tcBorders>
              <w:bottom w:val="nil"/>
              <w:top w:val="nil"/>
            </w:tcBorders>
          </w:tcPr>
          <w:p>
            <w:pPr>
              <w:ind w:left="285"/>
              <w:spacing w:before="16" w:line="194" w:lineRule="auto"/>
              <w:rPr>
                <w:rFonts w:ascii="FangSong" w:hAnsi="FangSong" w:eastAsia="FangSong" w:cs="FangSong"/>
                <w:sz w:val="19"/>
                <w:szCs w:val="19"/>
              </w:rPr>
            </w:pPr>
            <w:r>
              <w:drawing>
                <wp:anchor distT="0" distB="0" distL="0" distR="0" simplePos="0" relativeHeight="251827200" behindDoc="1" locked="0" layoutInCell="1" allowOverlap="1">
                  <wp:simplePos x="0" y="0"/>
                  <wp:positionH relativeFrom="column">
                    <wp:posOffset>9521</wp:posOffset>
                  </wp:positionH>
                  <wp:positionV relativeFrom="paragraph">
                    <wp:posOffset>7</wp:posOffset>
                  </wp:positionV>
                  <wp:extent cx="1047753" cy="146093"/>
                  <wp:effectExtent l="0" t="0" r="0" b="0"/>
                  <wp:wrapNone/>
                  <wp:docPr id="42" name="IM 42"/>
                  <wp:cNvGraphicFramePr/>
                  <a:graphic>
                    <a:graphicData uri="http://schemas.openxmlformats.org/drawingml/2006/picture">
                      <pic:pic>
                        <pic:nvPicPr>
                          <pic:cNvPr id="42" name="IM 42"/>
                          <pic:cNvPicPr/>
                        </pic:nvPicPr>
                        <pic:blipFill>
                          <a:blip r:embed="rId75"/>
                          <a:stretch>
                            <a:fillRect/>
                          </a:stretch>
                        </pic:blipFill>
                        <pic:spPr>
                          <a:xfrm rot="0">
                            <a:off x="0" y="0"/>
                            <a:ext cx="1047753" cy="146093"/>
                          </a:xfrm>
                          <a:prstGeom prst="rect">
                            <a:avLst/>
                          </a:prstGeom>
                        </pic:spPr>
                      </pic:pic>
                    </a:graphicData>
                  </a:graphic>
                </wp:anchor>
              </w:drawing>
            </w:r>
            <w:r>
              <w:rPr>
                <w:rFonts w:ascii="FangSong" w:hAnsi="FangSong" w:eastAsia="FangSong" w:cs="FangSong"/>
                <w:sz w:val="19"/>
                <w:szCs w:val="19"/>
                <w:color w:val="FFFFFF"/>
                <w:spacing w:val="-26"/>
              </w:rPr>
              <w:t>改变密码规格值</w:t>
            </w:r>
          </w:p>
        </w:tc>
      </w:tr>
      <w:tr>
        <w:trPr>
          <w:trHeight w:val="284" w:hRule="atLeast"/>
        </w:trPr>
        <w:tc>
          <w:tcPr>
            <w:tcW w:w="1695" w:type="dxa"/>
            <w:vAlign w:val="top"/>
            <w:tcBorders>
              <w:top w:val="nil"/>
              <w:bottom w:val="single" w:color="000000" w:sz="4" w:space="0"/>
            </w:tcBorders>
          </w:tcPr>
          <w:p>
            <w:pPr>
              <w:ind w:left="665"/>
              <w:spacing w:before="61" w:line="206" w:lineRule="auto"/>
              <w:rPr>
                <w:rFonts w:ascii="SimSun" w:hAnsi="SimSun" w:eastAsia="SimSun" w:cs="SimSun"/>
                <w:sz w:val="19"/>
                <w:szCs w:val="19"/>
              </w:rPr>
            </w:pPr>
            <w:r>
              <w:rPr>
                <w:rFonts w:ascii="SimSun" w:hAnsi="SimSun" w:eastAsia="SimSun" w:cs="SimSun"/>
                <w:sz w:val="19"/>
                <w:szCs w:val="19"/>
                <w:spacing w:val="-11"/>
              </w:rPr>
              <w:t>完成</w:t>
            </w:r>
          </w:p>
        </w:tc>
      </w:tr>
    </w:tbl>
    <w:p>
      <w:pPr>
        <w:ind w:firstLine="1220"/>
        <w:spacing w:before="150" w:line="267" w:lineRule="exact"/>
        <w:rPr/>
      </w:pPr>
      <w:r>
        <w:rPr>
          <w:position w:val="-5"/>
        </w:rPr>
        <w:pict>
          <v:group id="_x0000_s144" style="mso-position-vertical-relative:line;mso-position-horizontal-relative:char;width:81.55pt;height:13.4pt;" filled="false" stroked="false" coordsize="1631,267" coordorigin="0,0">
            <v:shape id="_x0000_s146" style="position:absolute;left:0;top:0;width:1631;height:260;" filled="false" stroked="false" type="#_x0000_t75">
              <v:imagedata o:title="" r:id="rId76"/>
            </v:shape>
            <v:shape id="_x0000_s148" style="position:absolute;left:-20;top:-20;width:1671;height:307;" filled="false" stroked="false" type="#_x0000_t202">
              <v:fill on="false"/>
              <v:stroke on="false"/>
              <v:path/>
              <v:imagedata o:title=""/>
              <o:lock v:ext="edit" aspectratio="false"/>
              <v:textbox inset="0mm,0mm,0mm,0mm">
                <w:txbxContent>
                  <w:p>
                    <w:pPr>
                      <w:ind w:left="449"/>
                      <w:spacing w:before="97" w:line="219" w:lineRule="auto"/>
                      <w:rPr>
                        <w:rFonts w:ascii="SimSun" w:hAnsi="SimSun" w:eastAsia="SimSun" w:cs="SimSun"/>
                        <w:sz w:val="19"/>
                        <w:szCs w:val="19"/>
                      </w:rPr>
                    </w:pPr>
                    <w:r>
                      <w:rPr>
                        <w:rFonts w:ascii="SimSun" w:hAnsi="SimSun" w:eastAsia="SimSun" w:cs="SimSun"/>
                        <w:sz w:val="19"/>
                        <w:szCs w:val="19"/>
                        <w:color w:val="FFFFFF"/>
                        <w:spacing w:val="25"/>
                      </w:rPr>
                      <w:t>应用数据</w:t>
                    </w:r>
                  </w:p>
                </w:txbxContent>
              </v:textbox>
            </v:shape>
          </v:group>
        </w:pict>
      </w:r>
    </w:p>
    <w:p>
      <w:pPr>
        <w:ind w:firstLine="4820"/>
        <w:spacing w:before="183" w:line="530" w:lineRule="exact"/>
        <w:rPr/>
      </w:pPr>
      <w:r>
        <w:rPr>
          <w:position w:val="-10"/>
        </w:rPr>
        <w:pict>
          <v:group id="_x0000_s150" style="mso-position-vertical-relative:line;mso-position-horizontal-relative:char;width:114.55pt;height:26.55pt;" filled="false" stroked="false" coordsize="2291,530" coordorigin="0,0">
            <v:shape id="_x0000_s152" style="position:absolute;left:0;top:0;width:2291;height:530;" filled="false" stroked="false" type="#_x0000_t75">
              <v:imagedata o:title="" r:id="rId77"/>
            </v:shape>
            <v:shape id="_x0000_s154" style="position:absolute;left:-20;top:-20;width:2331;height:570;" filled="false" stroked="false" type="#_x0000_t202">
              <v:fill on="false"/>
              <v:stroke on="false"/>
              <v:path/>
              <v:imagedata o:title=""/>
              <o:lock v:ext="edit" aspectratio="false"/>
              <v:textbox inset="0mm,0mm,0mm,0mm">
                <w:txbxContent>
                  <w:p>
                    <w:pPr>
                      <w:ind w:left="442"/>
                      <w:spacing w:before="35" w:line="219" w:lineRule="auto"/>
                      <w:rPr>
                        <w:rFonts w:ascii="SimSun" w:hAnsi="SimSun" w:eastAsia="SimSun" w:cs="SimSun"/>
                        <w:sz w:val="19"/>
                        <w:szCs w:val="19"/>
                      </w:rPr>
                    </w:pPr>
                    <w:r>
                      <w:rPr>
                        <w:rFonts w:ascii="SimSun" w:hAnsi="SimSun" w:eastAsia="SimSun" w:cs="SimSun"/>
                        <w:sz w:val="19"/>
                        <w:szCs w:val="19"/>
                        <w:b/>
                        <w:bCs/>
                        <w:color w:val="FFFFFF"/>
                        <w:spacing w:val="-13"/>
                        <w:w w:val="89"/>
                      </w:rPr>
                      <w:t>改变密码规格值协议</w:t>
                    </w:r>
                  </w:p>
                  <w:p>
                    <w:pPr>
                      <w:ind w:left="570"/>
                      <w:spacing w:before="87" w:line="219" w:lineRule="auto"/>
                      <w:rPr>
                        <w:rFonts w:ascii="SimSun" w:hAnsi="SimSun" w:eastAsia="SimSun" w:cs="SimSun"/>
                        <w:sz w:val="19"/>
                        <w:szCs w:val="19"/>
                      </w:rPr>
                    </w:pPr>
                    <w:r>
                      <w:rPr>
                        <w:rFonts w:ascii="SimSun" w:hAnsi="SimSun" w:eastAsia="SimSun" w:cs="SimSun"/>
                        <w:sz w:val="19"/>
                        <w:szCs w:val="19"/>
                        <w:spacing w:val="-2"/>
                      </w:rPr>
                      <w:t>应用数据协议</w:t>
                    </w:r>
                  </w:p>
                </w:txbxContent>
              </v:textbox>
            </v:shape>
          </v:group>
        </w:pict>
      </w:r>
    </w:p>
    <w:p>
      <w:pPr>
        <w:ind w:left="3520"/>
        <w:spacing w:before="269" w:line="184" w:lineRule="auto"/>
        <w:rPr>
          <w:rFonts w:ascii="SimSun" w:hAnsi="SimSun" w:eastAsia="SimSun" w:cs="SimSun"/>
          <w:sz w:val="19"/>
          <w:szCs w:val="19"/>
        </w:rPr>
      </w:pPr>
      <w:r>
        <w:rPr>
          <w:rFonts w:ascii="SimSun" w:hAnsi="SimSun" w:eastAsia="SimSun" w:cs="SimSun"/>
          <w:sz w:val="19"/>
          <w:szCs w:val="19"/>
          <w:spacing w:val="-5"/>
        </w:rPr>
        <w:t>图2-9</w:t>
      </w:r>
      <w:r>
        <w:rPr>
          <w:rFonts w:ascii="SimSun" w:hAnsi="SimSun" w:eastAsia="SimSun" w:cs="SimSun"/>
          <w:sz w:val="19"/>
          <w:szCs w:val="19"/>
          <w:spacing w:val="90"/>
        </w:rPr>
        <w:t xml:space="preserve"> </w:t>
      </w:r>
      <w:r>
        <w:rPr>
          <w:rFonts w:ascii="Times New Roman" w:hAnsi="Times New Roman" w:eastAsia="Times New Roman" w:cs="Times New Roman"/>
          <w:sz w:val="19"/>
          <w:szCs w:val="19"/>
          <w:spacing w:val="-5"/>
        </w:rPr>
        <w:t>SSL </w:t>
      </w:r>
      <w:r>
        <w:rPr>
          <w:rFonts w:ascii="SimSun" w:hAnsi="SimSun" w:eastAsia="SimSun" w:cs="SimSun"/>
          <w:sz w:val="19"/>
          <w:szCs w:val="19"/>
          <w:spacing w:val="-5"/>
        </w:rPr>
        <w:t>协议</w:t>
      </w:r>
    </w:p>
    <w:p>
      <w:pPr>
        <w:spacing w:line="184" w:lineRule="auto"/>
        <w:sectPr>
          <w:type w:val="continuous"/>
          <w:pgSz w:w="9300" w:h="14290"/>
          <w:pgMar w:top="400" w:right="355" w:bottom="544" w:left="499" w:header="0" w:footer="355" w:gutter="0"/>
          <w:cols w:equalWidth="0" w:num="1">
            <w:col w:w="8445" w:space="0"/>
          </w:cols>
        </w:sectPr>
        <w:rPr>
          <w:rFonts w:ascii="SimSun" w:hAnsi="SimSun" w:eastAsia="SimSun" w:cs="SimSun"/>
          <w:sz w:val="19"/>
          <w:szCs w:val="19"/>
        </w:rPr>
      </w:pPr>
    </w:p>
    <w:p>
      <w:pPr>
        <w:ind w:left="3619"/>
        <w:spacing w:before="39" w:line="222" w:lineRule="auto"/>
        <w:rPr>
          <w:rFonts w:ascii="FangSong" w:hAnsi="FangSong" w:eastAsia="FangSong" w:cs="FangSong"/>
          <w:sz w:val="26"/>
          <w:szCs w:val="26"/>
        </w:rPr>
      </w:pPr>
      <w:r>
        <w:rPr>
          <w:rFonts w:ascii="Times New Roman" w:hAnsi="Times New Roman" w:eastAsia="Times New Roman" w:cs="Times New Roman"/>
          <w:sz w:val="26"/>
          <w:szCs w:val="26"/>
          <w:spacing w:val="-45"/>
          <w:w w:val="87"/>
        </w:rPr>
        <w:t>………………………………………………</w:t>
      </w:r>
      <w:r>
        <w:rPr>
          <w:rFonts w:ascii="Times New Roman" w:hAnsi="Times New Roman" w:eastAsia="Times New Roman" w:cs="Times New Roman"/>
          <w:sz w:val="26"/>
          <w:szCs w:val="26"/>
          <w:spacing w:val="-46"/>
        </w:rPr>
        <w:t xml:space="preserve"> </w:t>
      </w:r>
      <w:r>
        <w:rPr>
          <w:rFonts w:ascii="FangSong" w:hAnsi="FangSong" w:eastAsia="FangSong" w:cs="FangSong"/>
          <w:sz w:val="26"/>
          <w:szCs w:val="26"/>
          <w:spacing w:val="-45"/>
          <w:w w:val="87"/>
        </w:rPr>
        <w:t>第</w:t>
      </w:r>
      <w:r>
        <w:rPr>
          <w:rFonts w:ascii="FangSong" w:hAnsi="FangSong" w:eastAsia="FangSong" w:cs="FangSong"/>
          <w:sz w:val="26"/>
          <w:szCs w:val="26"/>
          <w:spacing w:val="-55"/>
        </w:rPr>
        <w:t xml:space="preserve"> </w:t>
      </w:r>
      <w:r>
        <w:rPr>
          <w:rFonts w:ascii="FangSong" w:hAnsi="FangSong" w:eastAsia="FangSong" w:cs="FangSong"/>
          <w:sz w:val="26"/>
          <w:szCs w:val="26"/>
          <w:spacing w:val="-45"/>
          <w:w w:val="87"/>
        </w:rPr>
        <w:t>2</w:t>
      </w:r>
      <w:r>
        <w:rPr>
          <w:rFonts w:ascii="FangSong" w:hAnsi="FangSong" w:eastAsia="FangSong" w:cs="FangSong"/>
          <w:sz w:val="26"/>
          <w:szCs w:val="26"/>
          <w:spacing w:val="-49"/>
        </w:rPr>
        <w:t xml:space="preserve"> </w:t>
      </w:r>
      <w:r>
        <w:rPr>
          <w:rFonts w:ascii="FangSong" w:hAnsi="FangSong" w:eastAsia="FangSong" w:cs="FangSong"/>
          <w:sz w:val="26"/>
          <w:szCs w:val="26"/>
          <w:spacing w:val="-45"/>
          <w:w w:val="87"/>
        </w:rPr>
        <w:t>章</w:t>
      </w:r>
      <w:r>
        <w:rPr>
          <w:rFonts w:ascii="FangSong" w:hAnsi="FangSong" w:eastAsia="FangSong" w:cs="FangSong"/>
          <w:sz w:val="26"/>
          <w:szCs w:val="26"/>
          <w:spacing w:val="44"/>
        </w:rPr>
        <w:t xml:space="preserve"> </w:t>
      </w:r>
      <w:r>
        <w:rPr>
          <w:rFonts w:ascii="FangSong" w:hAnsi="FangSong" w:eastAsia="FangSong" w:cs="FangSong"/>
          <w:sz w:val="26"/>
          <w:szCs w:val="26"/>
          <w:spacing w:val="-45"/>
          <w:w w:val="87"/>
        </w:rPr>
        <w:t>基础知识</w:t>
      </w:r>
    </w:p>
    <w:p>
      <w:pPr>
        <w:ind w:right="88" w:firstLine="399"/>
        <w:spacing w:before="236" w:line="262" w:lineRule="auto"/>
        <w:rPr>
          <w:rFonts w:ascii="SimSun" w:hAnsi="SimSun" w:eastAsia="SimSun" w:cs="SimSun"/>
          <w:sz w:val="21"/>
          <w:szCs w:val="21"/>
        </w:rPr>
      </w:pPr>
      <w:r>
        <w:rPr>
          <w:rFonts w:ascii="Times New Roman" w:hAnsi="Times New Roman" w:eastAsia="Times New Roman" w:cs="Times New Roman"/>
          <w:sz w:val="21"/>
          <w:szCs w:val="21"/>
        </w:rPr>
        <w:t>SSL </w:t>
      </w:r>
      <w:r>
        <w:rPr>
          <w:rFonts w:ascii="SimSun" w:hAnsi="SimSun" w:eastAsia="SimSun" w:cs="SimSun"/>
          <w:sz w:val="21"/>
          <w:szCs w:val="21"/>
        </w:rPr>
        <w:t>是层次化协议。在每一层，消息均可以包含描述长度、消息及消息内容的域。</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8"/>
        </w:rPr>
        <w:t>在传输消息时，首先将消息分为可处理的数据块，可以进行压缩，封装为带</w:t>
      </w:r>
      <w:r>
        <w:rPr>
          <w:rFonts w:ascii="SimSun" w:hAnsi="SimSun" w:eastAsia="SimSun" w:cs="SimSun"/>
          <w:sz w:val="21"/>
          <w:szCs w:val="21"/>
          <w:spacing w:val="-9"/>
        </w:rPr>
        <w:t>消息验证(MAC)  的</w:t>
      </w:r>
      <w:r>
        <w:rPr>
          <w:rFonts w:ascii="SimSun" w:hAnsi="SimSun" w:eastAsia="SimSun" w:cs="SimSun"/>
          <w:sz w:val="21"/>
          <w:szCs w:val="21"/>
        </w:rPr>
        <w:t xml:space="preserve"> </w:t>
      </w:r>
      <w:r>
        <w:rPr>
          <w:rFonts w:ascii="SimSun" w:hAnsi="SimSun" w:eastAsia="SimSun" w:cs="SimSun"/>
          <w:sz w:val="21"/>
          <w:szCs w:val="21"/>
          <w:spacing w:val="-11"/>
        </w:rPr>
        <w:t>包，加密后进行传输。收到消息时，首先解密，然后进行验证、解压缩并重新组合，从而得到原</w:t>
      </w:r>
      <w:r>
        <w:rPr>
          <w:rFonts w:ascii="SimSun" w:hAnsi="SimSun" w:eastAsia="SimSun" w:cs="SimSun"/>
          <w:sz w:val="21"/>
          <w:szCs w:val="21"/>
          <w:spacing w:val="7"/>
        </w:rPr>
        <w:t xml:space="preserve"> </w:t>
      </w:r>
      <w:r>
        <w:rPr>
          <w:rFonts w:ascii="SimSun" w:hAnsi="SimSun" w:eastAsia="SimSun" w:cs="SimSun"/>
          <w:sz w:val="21"/>
          <w:szCs w:val="21"/>
          <w:spacing w:val="-1"/>
        </w:rPr>
        <w:t>有的消息，将此消息发向高层协议。</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记录协议从更高层接收</w:t>
      </w:r>
      <w:r>
        <w:rPr>
          <w:rFonts w:ascii="SimSun" w:hAnsi="SimSun" w:eastAsia="SimSun" w:cs="SimSun"/>
          <w:sz w:val="21"/>
          <w:szCs w:val="21"/>
          <w:spacing w:val="-2"/>
        </w:rPr>
        <w:t>未加解释的任意长度的非空</w:t>
      </w:r>
      <w:r>
        <w:rPr>
          <w:rFonts w:ascii="SimSun" w:hAnsi="SimSun" w:eastAsia="SimSun" w:cs="SimSun"/>
          <w:sz w:val="21"/>
          <w:szCs w:val="21"/>
        </w:rPr>
        <w:t xml:space="preserve"> </w:t>
      </w:r>
      <w:r>
        <w:rPr>
          <w:rFonts w:ascii="SimSun" w:hAnsi="SimSun" w:eastAsia="SimSun" w:cs="SimSun"/>
          <w:sz w:val="21"/>
          <w:szCs w:val="21"/>
          <w:spacing w:val="-11"/>
        </w:rPr>
        <w:t>块数据块。</w:t>
      </w:r>
    </w:p>
    <w:p>
      <w:pPr>
        <w:ind w:right="74" w:firstLine="399"/>
        <w:spacing w:before="78" w:line="249" w:lineRule="auto"/>
        <w:rPr>
          <w:rFonts w:ascii="SimSun" w:hAnsi="SimSun" w:eastAsia="SimSun" w:cs="SimSun"/>
          <w:sz w:val="21"/>
          <w:szCs w:val="21"/>
        </w:rPr>
      </w:pP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密钥更改协议用于通知参与各方加密策略的改变。该消息可以由客户端或者服务</w:t>
      </w:r>
      <w:r>
        <w:rPr>
          <w:rFonts w:ascii="SimSun" w:hAnsi="SimSun" w:eastAsia="SimSun" w:cs="SimSun"/>
          <w:sz w:val="21"/>
          <w:szCs w:val="21"/>
        </w:rPr>
        <w:t xml:space="preserve"> </w:t>
      </w:r>
      <w:r>
        <w:rPr>
          <w:rFonts w:ascii="SimSun" w:hAnsi="SimSun" w:eastAsia="SimSun" w:cs="SimSun"/>
          <w:sz w:val="21"/>
          <w:szCs w:val="21"/>
          <w:spacing w:val="-1"/>
        </w:rPr>
        <w:t>器发出，通知对方随后的记录将由刚协商好的加密方法和密钥</w:t>
      </w:r>
      <w:r>
        <w:rPr>
          <w:rFonts w:ascii="SimSun" w:hAnsi="SimSun" w:eastAsia="SimSun" w:cs="SimSun"/>
          <w:sz w:val="21"/>
          <w:szCs w:val="21"/>
          <w:spacing w:val="-2"/>
        </w:rPr>
        <w:t>来保护。</w:t>
      </w:r>
      <w:r>
        <w:rPr>
          <w:rFonts w:ascii="Times New Roman" w:hAnsi="Times New Roman" w:eastAsia="Times New Roman" w:cs="Times New Roman"/>
          <w:sz w:val="21"/>
          <w:szCs w:val="21"/>
          <w:spacing w:val="-2"/>
        </w:rPr>
        <w:t>SSL</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密钥更改协议只</w:t>
      </w:r>
      <w:r>
        <w:rPr>
          <w:rFonts w:ascii="SimSun" w:hAnsi="SimSun" w:eastAsia="SimSun" w:cs="SimSun"/>
          <w:sz w:val="21"/>
          <w:szCs w:val="21"/>
        </w:rPr>
        <w:t xml:space="preserve"> </w:t>
      </w:r>
      <w:r>
        <w:rPr>
          <w:rFonts w:ascii="SimSun" w:hAnsi="SimSun" w:eastAsia="SimSun" w:cs="SimSun"/>
          <w:sz w:val="21"/>
          <w:szCs w:val="21"/>
          <w:spacing w:val="-2"/>
        </w:rPr>
        <w:t>包含一个使用当前加密方法加密并压缩过的消息。此消</w:t>
      </w:r>
      <w:r>
        <w:rPr>
          <w:rFonts w:ascii="SimSun" w:hAnsi="SimSun" w:eastAsia="SimSun" w:cs="SimSun"/>
          <w:sz w:val="21"/>
          <w:szCs w:val="21"/>
          <w:spacing w:val="-3"/>
        </w:rPr>
        <w:t>息包含一个字节，其值为1。</w:t>
      </w:r>
    </w:p>
    <w:p>
      <w:pPr>
        <w:ind w:right="74" w:firstLine="399"/>
        <w:spacing w:before="71" w:line="259" w:lineRule="auto"/>
        <w:rPr>
          <w:rFonts w:ascii="SimSun" w:hAnsi="SimSun" w:eastAsia="SimSun" w:cs="SimSun"/>
          <w:sz w:val="21"/>
          <w:szCs w:val="21"/>
        </w:rPr>
      </w:pPr>
      <w:r>
        <w:rPr>
          <w:rFonts w:ascii="SimSun" w:hAnsi="SimSun" w:eastAsia="SimSun" w:cs="SimSun"/>
          <w:sz w:val="21"/>
          <w:szCs w:val="21"/>
          <w:spacing w:val="-3"/>
        </w:rPr>
        <w:t>由</w:t>
      </w:r>
      <w:r>
        <w:rPr>
          <w:rFonts w:ascii="SimSun" w:hAnsi="SimSun" w:eastAsia="SimSun" w:cs="SimSun"/>
          <w:sz w:val="21"/>
          <w:szCs w:val="21"/>
          <w:spacing w:val="-25"/>
        </w:rPr>
        <w:t xml:space="preserve"> </w:t>
      </w:r>
      <w:r>
        <w:rPr>
          <w:rFonts w:ascii="SimSun" w:hAnsi="SimSun" w:eastAsia="SimSun" w:cs="SimSun"/>
          <w:sz w:val="21"/>
          <w:szCs w:val="21"/>
          <w:spacing w:val="-3"/>
        </w:rPr>
        <w:t>SSL 记录层所支持的一种内容类型为报警类型，报警消息包含报警级别和对报警的描</w:t>
      </w:r>
      <w:r>
        <w:rPr>
          <w:rFonts w:ascii="SimSun" w:hAnsi="SimSun" w:eastAsia="SimSun" w:cs="SimSun"/>
          <w:sz w:val="21"/>
          <w:szCs w:val="21"/>
        </w:rPr>
        <w:t xml:space="preserve"> </w:t>
      </w:r>
      <w:r>
        <w:rPr>
          <w:rFonts w:ascii="SimSun" w:hAnsi="SimSun" w:eastAsia="SimSun" w:cs="SimSun"/>
          <w:sz w:val="21"/>
          <w:szCs w:val="21"/>
          <w:spacing w:val="-6"/>
        </w:rPr>
        <w:t>述。最严重一级的报警消息将立即终止连接，在这种情况下，本次会话的其他连接还可以继续</w:t>
      </w:r>
      <w:r>
        <w:rPr>
          <w:rFonts w:ascii="SimSun" w:hAnsi="SimSun" w:eastAsia="SimSun" w:cs="SimSun"/>
          <w:sz w:val="21"/>
          <w:szCs w:val="21"/>
          <w:spacing w:val="15"/>
        </w:rPr>
        <w:t xml:space="preserve"> </w:t>
      </w:r>
      <w:r>
        <w:rPr>
          <w:rFonts w:ascii="SimSun" w:hAnsi="SimSun" w:eastAsia="SimSun" w:cs="SimSun"/>
          <w:sz w:val="21"/>
          <w:szCs w:val="21"/>
          <w:spacing w:val="-6"/>
        </w:rPr>
        <w:t>进行，但会话标识符失效，以防止此失败的会话重新建立新的连接。与其他消息一样，报警消</w:t>
      </w:r>
      <w:r>
        <w:rPr>
          <w:rFonts w:ascii="SimSun" w:hAnsi="SimSun" w:eastAsia="SimSun" w:cs="SimSun"/>
          <w:sz w:val="21"/>
          <w:szCs w:val="21"/>
          <w:spacing w:val="4"/>
        </w:rPr>
        <w:t xml:space="preserve"> </w:t>
      </w:r>
      <w:r>
        <w:rPr>
          <w:rFonts w:ascii="SimSun" w:hAnsi="SimSun" w:eastAsia="SimSun" w:cs="SimSun"/>
          <w:sz w:val="21"/>
          <w:szCs w:val="21"/>
          <w:spacing w:val="-2"/>
        </w:rPr>
        <w:t>息是利用由当前连接状态所指定的算法加密和压缩的。</w:t>
      </w:r>
    </w:p>
    <w:p>
      <w:pPr>
        <w:ind w:left="399"/>
        <w:spacing w:before="80" w:line="219" w:lineRule="auto"/>
        <w:rPr>
          <w:rFonts w:ascii="SimSun" w:hAnsi="SimSun" w:eastAsia="SimSun" w:cs="SimSun"/>
          <w:sz w:val="21"/>
          <w:szCs w:val="21"/>
        </w:rPr>
      </w:pPr>
      <w:r>
        <w:rPr>
          <w:rFonts w:ascii="Times New Roman" w:hAnsi="Times New Roman" w:eastAsia="Times New Roman" w:cs="Times New Roman"/>
          <w:sz w:val="21"/>
          <w:szCs w:val="21"/>
        </w:rPr>
        <w:t>SSL </w:t>
      </w:r>
      <w:r>
        <w:rPr>
          <w:rFonts w:ascii="SimSun" w:hAnsi="SimSun" w:eastAsia="SimSun" w:cs="SimSun"/>
          <w:sz w:val="21"/>
          <w:szCs w:val="21"/>
        </w:rPr>
        <w:t>协议通过握手过程和记录协议操作过程</w:t>
      </w:r>
      <w:r>
        <w:rPr>
          <w:rFonts w:ascii="SimSun" w:hAnsi="SimSun" w:eastAsia="SimSun" w:cs="SimSun"/>
          <w:sz w:val="21"/>
          <w:szCs w:val="21"/>
          <w:spacing w:val="-1"/>
        </w:rPr>
        <w:t>实现了如下的安全机制。</w:t>
      </w:r>
    </w:p>
    <w:p>
      <w:pPr>
        <w:ind w:right="117" w:firstLine="399"/>
        <w:spacing w:before="59" w:line="256" w:lineRule="auto"/>
        <w:rPr>
          <w:rFonts w:ascii="SimSun" w:hAnsi="SimSun" w:eastAsia="SimSun" w:cs="SimSun"/>
          <w:sz w:val="21"/>
          <w:szCs w:val="21"/>
        </w:rPr>
      </w:pPr>
      <w:r>
        <w:rPr>
          <w:rFonts w:ascii="SimSun" w:hAnsi="SimSun" w:eastAsia="SimSun" w:cs="SimSun"/>
          <w:sz w:val="21"/>
          <w:szCs w:val="21"/>
          <w:spacing w:val="-1"/>
        </w:rPr>
        <w:t>①保密性。SSL 协议利用对称密钥算法对传输的数据进行加密，以防止数据在</w:t>
      </w:r>
      <w:r>
        <w:rPr>
          <w:rFonts w:ascii="SimSun" w:hAnsi="SimSun" w:eastAsia="SimSun" w:cs="SimSun"/>
          <w:sz w:val="21"/>
          <w:szCs w:val="21"/>
          <w:spacing w:val="-2"/>
        </w:rPr>
        <w:t>传输过程</w:t>
      </w:r>
      <w:r>
        <w:rPr>
          <w:rFonts w:ascii="SimSun" w:hAnsi="SimSun" w:eastAsia="SimSun" w:cs="SimSun"/>
          <w:sz w:val="21"/>
          <w:szCs w:val="21"/>
        </w:rPr>
        <w:t xml:space="preserve"> </w:t>
      </w:r>
      <w:r>
        <w:rPr>
          <w:rFonts w:ascii="SimSun" w:hAnsi="SimSun" w:eastAsia="SimSun" w:cs="SimSun"/>
          <w:sz w:val="21"/>
          <w:szCs w:val="21"/>
          <w:spacing w:val="-10"/>
        </w:rPr>
        <w:t>中被窃取。</w:t>
      </w:r>
    </w:p>
    <w:p>
      <w:pPr>
        <w:ind w:right="92" w:firstLine="399"/>
        <w:spacing w:before="48" w:line="256"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44"/>
        </w:rPr>
        <w:t xml:space="preserve"> </w:t>
      </w:r>
      <w:r>
        <w:rPr>
          <w:rFonts w:ascii="SimSun" w:hAnsi="SimSun" w:eastAsia="SimSun" w:cs="SimSun"/>
          <w:sz w:val="21"/>
          <w:szCs w:val="21"/>
          <w:spacing w:val="-2"/>
        </w:rPr>
        <w:t>身份认证性。SSL 协议基于证书对服务器和客户端进行身份认证，确保数据发送到正</w:t>
      </w:r>
      <w:r>
        <w:rPr>
          <w:rFonts w:ascii="SimSun" w:hAnsi="SimSun" w:eastAsia="SimSun" w:cs="SimSun"/>
          <w:sz w:val="21"/>
          <w:szCs w:val="21"/>
        </w:rPr>
        <w:t xml:space="preserve"> </w:t>
      </w:r>
      <w:r>
        <w:rPr>
          <w:rFonts w:ascii="SimSun" w:hAnsi="SimSun" w:eastAsia="SimSun" w:cs="SimSun"/>
          <w:sz w:val="21"/>
          <w:szCs w:val="21"/>
          <w:spacing w:val="-7"/>
        </w:rPr>
        <w:t>确的客户端和服务器，其中客户端的身份认证是可选的。</w:t>
      </w:r>
    </w:p>
    <w:p>
      <w:pPr>
        <w:ind w:right="92" w:firstLine="399"/>
        <w:spacing w:before="48" w:line="246" w:lineRule="auto"/>
        <w:rPr>
          <w:rFonts w:ascii="SimSun" w:hAnsi="SimSun" w:eastAsia="SimSun" w:cs="SimSun"/>
          <w:sz w:val="21"/>
          <w:szCs w:val="21"/>
        </w:rPr>
      </w:pPr>
      <w:r>
        <w:rPr>
          <w:rFonts w:ascii="SimSun" w:hAnsi="SimSun" w:eastAsia="SimSun" w:cs="SimSun"/>
          <w:sz w:val="21"/>
          <w:szCs w:val="21"/>
          <w:spacing w:val="1"/>
        </w:rPr>
        <w:t>③</w:t>
      </w:r>
      <w:r>
        <w:rPr>
          <w:rFonts w:ascii="SimSun" w:hAnsi="SimSun" w:eastAsia="SimSun" w:cs="SimSun"/>
          <w:sz w:val="21"/>
          <w:szCs w:val="21"/>
          <w:spacing w:val="-48"/>
        </w:rPr>
        <w:t xml:space="preserve"> </w:t>
      </w:r>
      <w:r>
        <w:rPr>
          <w:rFonts w:ascii="SimSun" w:hAnsi="SimSun" w:eastAsia="SimSun" w:cs="SimSun"/>
          <w:sz w:val="21"/>
          <w:szCs w:val="21"/>
          <w:spacing w:val="1"/>
        </w:rPr>
        <w:t>完整性。</w:t>
      </w:r>
      <w:r>
        <w:rPr>
          <w:rFonts w:ascii="SimSun" w:hAnsi="SimSun" w:eastAsia="SimSun" w:cs="SimSun"/>
          <w:sz w:val="21"/>
          <w:szCs w:val="21"/>
        </w:rPr>
        <w:t>SSL</w:t>
      </w:r>
      <w:r>
        <w:rPr>
          <w:rFonts w:ascii="SimSun" w:hAnsi="SimSun" w:eastAsia="SimSun" w:cs="SimSun"/>
          <w:sz w:val="21"/>
          <w:szCs w:val="21"/>
          <w:spacing w:val="1"/>
        </w:rPr>
        <w:t xml:space="preserve"> 协议的数据传输过程中使用</w:t>
      </w:r>
      <w:r>
        <w:rPr>
          <w:rFonts w:ascii="SimSun" w:hAnsi="SimSun" w:eastAsia="SimSun" w:cs="SimSun"/>
          <w:sz w:val="21"/>
          <w:szCs w:val="21"/>
        </w:rPr>
        <w:t>MAC</w:t>
      </w:r>
      <w:r>
        <w:rPr>
          <w:rFonts w:ascii="SimSun" w:hAnsi="SimSun" w:eastAsia="SimSun" w:cs="SimSun"/>
          <w:sz w:val="21"/>
          <w:szCs w:val="21"/>
          <w:spacing w:val="1"/>
        </w:rPr>
        <w:t xml:space="preserve">  算法来检验数据的完</w:t>
      </w:r>
      <w:r>
        <w:rPr>
          <w:rFonts w:ascii="SimSun" w:hAnsi="SimSun" w:eastAsia="SimSun" w:cs="SimSun"/>
          <w:sz w:val="21"/>
          <w:szCs w:val="21"/>
        </w:rPr>
        <w:t>整性，确保数据 </w:t>
      </w:r>
      <w:r>
        <w:rPr>
          <w:rFonts w:ascii="SimSun" w:hAnsi="SimSun" w:eastAsia="SimSun" w:cs="SimSun"/>
          <w:sz w:val="21"/>
          <w:szCs w:val="21"/>
          <w:spacing w:val="-4"/>
        </w:rPr>
        <w:t>在传输过程中不被改变。</w:t>
      </w:r>
    </w:p>
    <w:p>
      <w:pPr>
        <w:ind w:firstLine="399"/>
        <w:spacing w:before="64" w:line="256" w:lineRule="auto"/>
        <w:rPr>
          <w:rFonts w:ascii="SimSun" w:hAnsi="SimSun" w:eastAsia="SimSun" w:cs="SimSun"/>
          <w:sz w:val="21"/>
          <w:szCs w:val="21"/>
        </w:rPr>
      </w:pP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协议使用了非对称加密体制，通过建立一个安全的会话密钥来实现客户端和服务器</w:t>
      </w:r>
      <w:r>
        <w:rPr>
          <w:rFonts w:ascii="SimSun" w:hAnsi="SimSun" w:eastAsia="SimSun" w:cs="SimSun"/>
          <w:sz w:val="21"/>
          <w:szCs w:val="21"/>
        </w:rPr>
        <w:t xml:space="preserve">  </w:t>
      </w:r>
      <w:r>
        <w:rPr>
          <w:rFonts w:ascii="SimSun" w:hAnsi="SimSun" w:eastAsia="SimSun" w:cs="SimSun"/>
          <w:sz w:val="21"/>
          <w:szCs w:val="21"/>
          <w:spacing w:val="-10"/>
        </w:rPr>
        <w:t>的会话加密，从而避免中间人攻击和重放攻击。为了增大加密强度，</w:t>
      </w:r>
      <w:r>
        <w:rPr>
          <w:rFonts w:ascii="SimSun" w:hAnsi="SimSun" w:eastAsia="SimSun" w:cs="SimSun"/>
          <w:sz w:val="21"/>
          <w:szCs w:val="21"/>
          <w:spacing w:val="59"/>
        </w:rPr>
        <w:t xml:space="preserve"> </w:t>
      </w:r>
      <w:r>
        <w:rPr>
          <w:rFonts w:ascii="SimSun" w:hAnsi="SimSun" w:eastAsia="SimSun" w:cs="SimSun"/>
          <w:sz w:val="21"/>
          <w:szCs w:val="21"/>
          <w:spacing w:val="-10"/>
        </w:rPr>
        <w:t>一旦会话完成，会话密钥</w:t>
      </w:r>
      <w:r>
        <w:rPr>
          <w:rFonts w:ascii="SimSun" w:hAnsi="SimSun" w:eastAsia="SimSun" w:cs="SimSun"/>
          <w:sz w:val="21"/>
          <w:szCs w:val="21"/>
        </w:rPr>
        <w:t xml:space="preserve">  </w:t>
      </w:r>
      <w:r>
        <w:rPr>
          <w:rFonts w:ascii="SimSun" w:hAnsi="SimSun" w:eastAsia="SimSun" w:cs="SimSun"/>
          <w:sz w:val="21"/>
          <w:szCs w:val="21"/>
          <w:spacing w:val="-3"/>
        </w:rPr>
        <w:t>就会被丢弃。在建立起新的通信过程时，需要生成新的会话密钥。</w:t>
      </w:r>
      <w:r>
        <w:rPr>
          <w:rFonts w:ascii="Times New Roman" w:hAnsi="Times New Roman" w:eastAsia="Times New Roman" w:cs="Times New Roman"/>
          <w:sz w:val="21"/>
          <w:szCs w:val="21"/>
          <w:spacing w:val="-3"/>
        </w:rPr>
        <w:t>SSL</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协议由客户端</w:t>
      </w:r>
      <w:r>
        <w:rPr>
          <w:rFonts w:ascii="Times New Roman" w:hAnsi="Times New Roman" w:eastAsia="Times New Roman" w:cs="Times New Roman"/>
          <w:sz w:val="21"/>
          <w:szCs w:val="21"/>
          <w:spacing w:val="-3"/>
        </w:rPr>
        <w:t>c </w:t>
      </w:r>
      <w:r>
        <w:rPr>
          <w:rFonts w:ascii="SimSun" w:hAnsi="SimSun" w:eastAsia="SimSun" w:cs="SimSun"/>
          <w:sz w:val="21"/>
          <w:szCs w:val="21"/>
          <w:spacing w:val="-3"/>
        </w:rPr>
        <w:t>发起，</w:t>
      </w:r>
      <w:r>
        <w:rPr>
          <w:rFonts w:ascii="SimSun" w:hAnsi="SimSun" w:eastAsia="SimSun" w:cs="SimSun"/>
          <w:sz w:val="21"/>
          <w:szCs w:val="21"/>
        </w:rPr>
        <w:t xml:space="preserve"> </w:t>
      </w:r>
      <w:r>
        <w:rPr>
          <w:rFonts w:ascii="SimSun" w:hAnsi="SimSun" w:eastAsia="SimSun" w:cs="SimSun"/>
          <w:sz w:val="21"/>
          <w:szCs w:val="21"/>
          <w:spacing w:val="3"/>
        </w:rPr>
        <w:t>与服务器</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进行安全通信。在协议使用之前</w:t>
      </w:r>
      <w:r>
        <w:rPr>
          <w:rFonts w:ascii="SimSun" w:hAnsi="SimSun" w:eastAsia="SimSun" w:cs="SimSun"/>
          <w:sz w:val="21"/>
          <w:szCs w:val="21"/>
          <w:spacing w:val="2"/>
        </w:rPr>
        <w:t>，服务器</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被假定为已经从证书认证中心</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
        </w:rPr>
        <w:t>,    </w:t>
      </w:r>
      <w:r>
        <w:rPr>
          <w:rFonts w:ascii="Times New Roman" w:hAnsi="Times New Roman" w:eastAsia="Times New Roman" w:cs="Times New Roman"/>
          <w:sz w:val="21"/>
          <w:szCs w:val="21"/>
          <w:spacing w:val="-3"/>
        </w:rPr>
        <w:t>Certificate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Authority)</w:t>
      </w:r>
      <w:r>
        <w:rPr>
          <w:rFonts w:ascii="SimSun" w:hAnsi="SimSun" w:eastAsia="SimSun" w:cs="SimSun"/>
          <w:sz w:val="21"/>
          <w:szCs w:val="21"/>
          <w:spacing w:val="-3"/>
        </w:rPr>
        <w:t>获得了证书，称为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cert,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。证</w:t>
      </w:r>
      <w:r>
        <w:rPr>
          <w:rFonts w:ascii="SimSun" w:hAnsi="SimSun" w:eastAsia="SimSun" w:cs="SimSun"/>
          <w:sz w:val="21"/>
          <w:szCs w:val="21"/>
          <w:spacing w:val="-4"/>
        </w:rPr>
        <w:t>书包含以下内容：</w:t>
      </w:r>
    </w:p>
    <w:p>
      <w:pPr>
        <w:ind w:left="399"/>
        <w:spacing w:before="120" w:line="216" w:lineRule="auto"/>
        <w:rPr>
          <w:rFonts w:ascii="SimSun" w:hAnsi="SimSun" w:eastAsia="SimSun" w:cs="SimSun"/>
          <w:sz w:val="21"/>
          <w:szCs w:val="21"/>
        </w:rPr>
      </w:pPr>
      <w:r>
        <w:rPr>
          <w:rFonts w:ascii="SimSun" w:hAnsi="SimSun" w:eastAsia="SimSun" w:cs="SimSun"/>
          <w:sz w:val="21"/>
          <w:szCs w:val="21"/>
          <w:spacing w:val="-4"/>
        </w:rPr>
        <w:t>①</w:t>
      </w:r>
      <w:r>
        <w:rPr>
          <w:rFonts w:ascii="SimSun" w:hAnsi="SimSun" w:eastAsia="SimSun" w:cs="SimSun"/>
          <w:sz w:val="21"/>
          <w:szCs w:val="21"/>
          <w:spacing w:val="-58"/>
        </w:rPr>
        <w:t xml:space="preserve"> </w:t>
      </w:r>
      <w:r>
        <w:rPr>
          <w:rFonts w:ascii="SimSun" w:hAnsi="SimSun" w:eastAsia="SimSun" w:cs="SimSun"/>
          <w:sz w:val="21"/>
          <w:szCs w:val="21"/>
          <w:spacing w:val="-4"/>
        </w:rPr>
        <w:t>该服务器的各种属性(attrs),如其唯一的可分辨名称和公共(DNS)</w:t>
      </w:r>
      <w:r>
        <w:rPr>
          <w:rFonts w:ascii="SimSun" w:hAnsi="SimSun" w:eastAsia="SimSun" w:cs="SimSun"/>
          <w:sz w:val="21"/>
          <w:szCs w:val="21"/>
          <w:spacing w:val="45"/>
        </w:rPr>
        <w:t xml:space="preserve"> </w:t>
      </w:r>
      <w:r>
        <w:rPr>
          <w:rFonts w:ascii="SimSun" w:hAnsi="SimSun" w:eastAsia="SimSun" w:cs="SimSun"/>
          <w:sz w:val="21"/>
          <w:szCs w:val="21"/>
          <w:spacing w:val="-4"/>
        </w:rPr>
        <w:t>名称；</w:t>
      </w:r>
    </w:p>
    <w:p>
      <w:pPr>
        <w:ind w:left="399"/>
        <w:spacing w:before="75" w:line="217" w:lineRule="auto"/>
        <w:rPr>
          <w:rFonts w:ascii="SimSun" w:hAnsi="SimSun" w:eastAsia="SimSun" w:cs="SimSun"/>
          <w:sz w:val="21"/>
          <w:szCs w:val="21"/>
        </w:rPr>
      </w:pPr>
      <w:r>
        <w:rPr>
          <w:rFonts w:ascii="SimSun" w:hAnsi="SimSun" w:eastAsia="SimSun" w:cs="SimSun"/>
          <w:sz w:val="21"/>
          <w:szCs w:val="21"/>
          <w:spacing w:val="-2"/>
        </w:rPr>
        <w:t>② 通过非对称密码算法</w:t>
      </w:r>
      <w:r>
        <w:rPr>
          <w:rFonts w:ascii="SimSun" w:hAnsi="SimSun" w:eastAsia="SimSun" w:cs="SimSun"/>
          <w:sz w:val="21"/>
          <w:szCs w:val="21"/>
          <w:spacing w:val="-56"/>
        </w:rPr>
        <w:t xml:space="preserve"> </w:t>
      </w:r>
      <w:r>
        <w:rPr>
          <w:rFonts w:ascii="SimSun" w:hAnsi="SimSun" w:eastAsia="SimSun" w:cs="SimSun"/>
          <w:sz w:val="21"/>
          <w:szCs w:val="21"/>
          <w:spacing w:val="-2"/>
        </w:rPr>
        <w:t>E()得到的该服务器的身份信息；</w:t>
      </w:r>
    </w:p>
    <w:p>
      <w:pPr>
        <w:ind w:left="399"/>
        <w:spacing w:before="63" w:line="217" w:lineRule="auto"/>
        <w:rPr>
          <w:rFonts w:ascii="SimSun" w:hAnsi="SimSun" w:eastAsia="SimSun" w:cs="SimSun"/>
          <w:sz w:val="21"/>
          <w:szCs w:val="21"/>
        </w:rPr>
      </w:pPr>
      <w:r>
        <w:rPr>
          <w:rFonts w:ascii="SimSun" w:hAnsi="SimSun" w:eastAsia="SimSun" w:cs="SimSun"/>
          <w:sz w:val="21"/>
          <w:szCs w:val="21"/>
          <w:spacing w:val="9"/>
        </w:rPr>
        <w:t>③该服务器的公钥k.;</w:t>
      </w:r>
    </w:p>
    <w:p>
      <w:pPr>
        <w:ind w:left="399"/>
        <w:spacing w:before="52" w:line="212" w:lineRule="auto"/>
        <w:rPr>
          <w:rFonts w:ascii="Times New Roman" w:hAnsi="Times New Roman" w:eastAsia="Times New Roman" w:cs="Times New Roman"/>
          <w:sz w:val="21"/>
          <w:szCs w:val="21"/>
        </w:rPr>
      </w:pPr>
      <w:r>
        <w:rPr>
          <w:rFonts w:ascii="SimSun" w:hAnsi="SimSun" w:eastAsia="SimSun" w:cs="SimSun"/>
          <w:sz w:val="21"/>
          <w:szCs w:val="21"/>
          <w:spacing w:val="3"/>
        </w:rPr>
        <w:t>④该证书的有效期限</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interval</w:t>
      </w:r>
      <w:r>
        <w:rPr>
          <w:rFonts w:ascii="Times New Roman" w:hAnsi="Times New Roman" w:eastAsia="Times New Roman" w:cs="Times New Roman"/>
          <w:sz w:val="21"/>
          <w:szCs w:val="21"/>
          <w:spacing w:val="3"/>
        </w:rPr>
        <w:t>);</w:t>
      </w:r>
    </w:p>
    <w:p>
      <w:pPr>
        <w:ind w:left="399"/>
        <w:spacing w:before="108" w:line="212" w:lineRule="auto"/>
        <w:rPr>
          <w:rFonts w:ascii="SimSun" w:hAnsi="SimSun" w:eastAsia="SimSun" w:cs="SimSun"/>
          <w:sz w:val="21"/>
          <w:szCs w:val="21"/>
        </w:rPr>
      </w:pPr>
      <w:r>
        <w:rPr>
          <w:rFonts w:ascii="SimSun" w:hAnsi="SimSun" w:eastAsia="SimSun" w:cs="SimSun"/>
          <w:sz w:val="21"/>
          <w:szCs w:val="21"/>
          <w:spacing w:val="3"/>
        </w:rPr>
        <w:t>⑤</w:t>
      </w:r>
      <w:r>
        <w:rPr>
          <w:rFonts w:ascii="SimSun" w:hAnsi="SimSun" w:eastAsia="SimSun" w:cs="SimSun"/>
          <w:sz w:val="21"/>
          <w:szCs w:val="21"/>
          <w:spacing w:val="-39"/>
        </w:rPr>
        <w:t xml:space="preserve"> </w:t>
      </w:r>
      <w:r>
        <w:rPr>
          <w:rFonts w:ascii="SimSun" w:hAnsi="SimSun" w:eastAsia="SimSun" w:cs="SimSun"/>
          <w:sz w:val="21"/>
          <w:szCs w:val="21"/>
          <w:spacing w:val="3"/>
        </w:rPr>
        <w:t>一个来自</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的关于以上信息的数字签名a(a=S(&lt;</w:t>
      </w:r>
      <w:r>
        <w:rPr>
          <w:rFonts w:ascii="SimSun" w:hAnsi="SimSun" w:eastAsia="SimSun" w:cs="SimSun"/>
          <w:sz w:val="21"/>
          <w:szCs w:val="21"/>
        </w:rPr>
        <w:t>att</w:t>
      </w:r>
      <w:r>
        <w:rPr>
          <w:rFonts w:ascii="SimSun" w:hAnsi="SimSun" w:eastAsia="SimSun" w:cs="SimSun"/>
          <w:sz w:val="21"/>
          <w:szCs w:val="21"/>
          <w:spacing w:val="3"/>
        </w:rPr>
        <w:t xml:space="preserve">    </w:t>
      </w:r>
      <w:r>
        <w:rPr>
          <w:rFonts w:ascii="Times New Roman" w:hAnsi="Times New Roman" w:eastAsia="Times New Roman" w:cs="Times New Roman"/>
          <w:sz w:val="21"/>
          <w:szCs w:val="21"/>
        </w:rPr>
        <w:t>rs</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interval</w:t>
      </w:r>
      <w:r>
        <w:rPr>
          <w:rFonts w:ascii="Times New Roman" w:hAnsi="Times New Roman" w:eastAsia="Times New Roman" w:cs="Times New Roman"/>
          <w:sz w:val="21"/>
          <w:szCs w:val="21"/>
          <w:spacing w:val="2"/>
        </w:rPr>
        <w:t>&gt;))</w:t>
      </w:r>
      <w:r>
        <w:rPr>
          <w:rFonts w:ascii="SimSun" w:hAnsi="SimSun" w:eastAsia="SimSun" w:cs="SimSun"/>
          <w:sz w:val="21"/>
          <w:szCs w:val="21"/>
          <w:spacing w:val="2"/>
        </w:rPr>
        <w:t>。</w:t>
      </w:r>
    </w:p>
    <w:p>
      <w:pPr>
        <w:ind w:right="19" w:firstLine="399"/>
        <w:spacing w:before="42" w:line="261" w:lineRule="auto"/>
        <w:rPr>
          <w:rFonts w:ascii="SimSun" w:hAnsi="SimSun" w:eastAsia="SimSun" w:cs="SimSun"/>
          <w:sz w:val="21"/>
          <w:szCs w:val="21"/>
        </w:rPr>
      </w:pPr>
      <w:r>
        <w:rPr>
          <w:rFonts w:ascii="SimSun" w:hAnsi="SimSun" w:eastAsia="SimSun" w:cs="SimSun"/>
          <w:sz w:val="21"/>
          <w:szCs w:val="21"/>
          <w:spacing w:val="-5"/>
        </w:rPr>
        <w:t>另外，在使用</w:t>
      </w:r>
      <w:r>
        <w:rPr>
          <w:rFonts w:ascii="Times New Roman" w:hAnsi="Times New Roman" w:eastAsia="Times New Roman" w:cs="Times New Roman"/>
          <w:sz w:val="21"/>
          <w:szCs w:val="21"/>
          <w:spacing w:val="-5"/>
        </w:rPr>
        <w:t>SSL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协议前，假定用户已经获得了</w:t>
      </w:r>
      <w:r>
        <w:rPr>
          <w:rFonts w:ascii="Times New Roman" w:hAnsi="Times New Roman" w:eastAsia="Times New Roman" w:cs="Times New Roman"/>
          <w:sz w:val="21"/>
          <w:szCs w:val="21"/>
          <w:spacing w:val="-5"/>
        </w:rPr>
        <w:t>CA</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的公开验证算法</w:t>
      </w:r>
      <w:r>
        <w:rPr>
          <w:rFonts w:ascii="Times New Roman" w:hAnsi="Times New Roman" w:eastAsia="Times New Roman" w:cs="Times New Roman"/>
          <w:sz w:val="21"/>
          <w:szCs w:val="21"/>
          <w:spacing w:val="-5"/>
        </w:rPr>
        <w:t>V</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  就</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5"/>
        </w:rPr>
        <w:t>而言，</w:t>
      </w:r>
      <w:r>
        <w:rPr>
          <w:rFonts w:ascii="SimSun" w:hAnsi="SimSun" w:eastAsia="SimSun" w:cs="SimSun"/>
          <w:sz w:val="21"/>
          <w:szCs w:val="21"/>
        </w:rPr>
        <w:t xml:space="preserve"> </w:t>
      </w:r>
      <w:r>
        <w:rPr>
          <w:rFonts w:ascii="SimSun" w:hAnsi="SimSun" w:eastAsia="SimSun" w:cs="SimSun"/>
          <w:sz w:val="21"/>
          <w:szCs w:val="21"/>
        </w:rPr>
        <w:t>浏览器的供应商已经为用户准备好了某些认证机构的验证算法和</w:t>
      </w:r>
      <w:r>
        <w:rPr>
          <w:rFonts w:ascii="SimSun" w:hAnsi="SimSun" w:eastAsia="SimSun" w:cs="SimSun"/>
          <w:sz w:val="21"/>
          <w:szCs w:val="21"/>
          <w:spacing w:val="-1"/>
        </w:rPr>
        <w:t>公钥，用户可以随意添加或</w:t>
      </w:r>
      <w:r>
        <w:rPr>
          <w:rFonts w:ascii="SimSun" w:hAnsi="SimSun" w:eastAsia="SimSun" w:cs="SimSun"/>
          <w:sz w:val="21"/>
          <w:szCs w:val="21"/>
        </w:rPr>
        <w:t xml:space="preserve"> </w:t>
      </w:r>
      <w:r>
        <w:rPr>
          <w:rFonts w:ascii="SimSun" w:hAnsi="SimSun" w:eastAsia="SimSun" w:cs="SimSun"/>
          <w:sz w:val="21"/>
          <w:szCs w:val="21"/>
          <w:spacing w:val="-5"/>
        </w:rPr>
        <w:t>删除这些内容。</w:t>
      </w:r>
    </w:p>
    <w:p>
      <w:pPr>
        <w:ind w:right="95" w:firstLine="399"/>
        <w:spacing w:before="70" w:line="232" w:lineRule="auto"/>
        <w:rPr>
          <w:rFonts w:ascii="Times New Roman" w:hAnsi="Times New Roman" w:eastAsia="Times New Roman" w:cs="Times New Roman"/>
          <w:sz w:val="21"/>
          <w:szCs w:val="21"/>
        </w:rPr>
      </w:pPr>
      <w:r>
        <w:rPr>
          <w:rFonts w:ascii="SimSun" w:hAnsi="SimSun" w:eastAsia="SimSun" w:cs="SimSun"/>
          <w:sz w:val="21"/>
          <w:szCs w:val="21"/>
          <w:spacing w:val="2"/>
        </w:rPr>
        <w:t>当客户端c</w:t>
      </w:r>
      <w:r>
        <w:rPr>
          <w:rFonts w:ascii="SimSun" w:hAnsi="SimSun" w:eastAsia="SimSun" w:cs="SimSun"/>
          <w:sz w:val="21"/>
          <w:szCs w:val="21"/>
          <w:spacing w:val="-48"/>
        </w:rPr>
        <w:t xml:space="preserve"> </w:t>
      </w:r>
      <w:r>
        <w:rPr>
          <w:rFonts w:ascii="SimSun" w:hAnsi="SimSun" w:eastAsia="SimSun" w:cs="SimSun"/>
          <w:sz w:val="21"/>
          <w:szCs w:val="21"/>
          <w:spacing w:val="2"/>
        </w:rPr>
        <w:t>连接服务器s</w:t>
      </w:r>
      <w:r>
        <w:rPr>
          <w:rFonts w:ascii="SimSun" w:hAnsi="SimSun" w:eastAsia="SimSun" w:cs="SimSun"/>
          <w:sz w:val="21"/>
          <w:szCs w:val="21"/>
          <w:spacing w:val="-42"/>
        </w:rPr>
        <w:t xml:space="preserve"> </w:t>
      </w:r>
      <w:r>
        <w:rPr>
          <w:rFonts w:ascii="SimSun" w:hAnsi="SimSun" w:eastAsia="SimSun" w:cs="SimSun"/>
          <w:sz w:val="21"/>
          <w:szCs w:val="21"/>
          <w:spacing w:val="2"/>
        </w:rPr>
        <w:t>时，它向服务器发送一个28字节的随</w:t>
      </w:r>
      <w:r>
        <w:rPr>
          <w:rFonts w:ascii="SimSun" w:hAnsi="SimSun" w:eastAsia="SimSun" w:cs="SimSun"/>
          <w:sz w:val="21"/>
          <w:szCs w:val="21"/>
          <w:spacing w:val="1"/>
        </w:rPr>
        <w:t>机值n.。服务器接收后会</w:t>
      </w:r>
      <w:r>
        <w:rPr>
          <w:rFonts w:ascii="SimSun" w:hAnsi="SimSun" w:eastAsia="SimSun" w:cs="SimSun"/>
          <w:sz w:val="21"/>
          <w:szCs w:val="21"/>
        </w:rPr>
        <w:t xml:space="preserve"> </w:t>
      </w:r>
      <w:r>
        <w:rPr>
          <w:rFonts w:ascii="SimSun" w:hAnsi="SimSun" w:eastAsia="SimSun" w:cs="SimSun"/>
          <w:sz w:val="21"/>
          <w:szCs w:val="21"/>
          <w:spacing w:val="2"/>
        </w:rPr>
        <w:t>回应客户端一个随机值</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和服务器的证书</w:t>
      </w:r>
      <w:r>
        <w:rPr>
          <w:rFonts w:ascii="Times New Roman" w:hAnsi="Times New Roman" w:eastAsia="Times New Roman" w:cs="Times New Roman"/>
          <w:sz w:val="21"/>
          <w:szCs w:val="21"/>
        </w:rPr>
        <w:t>cert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客户端验证V(&lt;</w:t>
      </w:r>
      <w:r>
        <w:rPr>
          <w:rFonts w:ascii="SimSun" w:hAnsi="SimSun" w:eastAsia="SimSun" w:cs="SimSun"/>
          <w:sz w:val="21"/>
          <w:szCs w:val="21"/>
        </w:rPr>
        <w:t>attrs</w:t>
      </w:r>
      <w:r>
        <w:rPr>
          <w:rFonts w:ascii="SimSun" w:hAnsi="SimSun" w:eastAsia="SimSun" w:cs="SimSun"/>
          <w:sz w:val="21"/>
          <w:szCs w:val="21"/>
          <w:spacing w:val="2"/>
        </w:rPr>
        <w:t>,E,,</w:t>
      </w:r>
      <w:r>
        <w:rPr>
          <w:rFonts w:ascii="SimSun" w:hAnsi="SimSun" w:eastAsia="SimSun" w:cs="SimSun"/>
          <w:sz w:val="21"/>
          <w:szCs w:val="21"/>
        </w:rPr>
        <w:t>i</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nterval</w:t>
      </w:r>
      <w:r>
        <w:rPr>
          <w:rFonts w:ascii="Times New Roman" w:hAnsi="Times New Roman" w:eastAsia="Times New Roman" w:cs="Times New Roman"/>
          <w:sz w:val="21"/>
          <w:szCs w:val="21"/>
          <w:spacing w:val="2"/>
        </w:rPr>
        <w:t>&gt;,a)=</w:t>
      </w:r>
    </w:p>
    <w:p>
      <w:pPr>
        <w:ind w:right="75"/>
        <w:spacing w:before="82" w:line="262" w:lineRule="auto"/>
        <w:rPr>
          <w:rFonts w:ascii="SimSun" w:hAnsi="SimSun" w:eastAsia="SimSun" w:cs="SimSun"/>
          <w:sz w:val="21"/>
          <w:szCs w:val="21"/>
        </w:rPr>
      </w:pPr>
      <w:r>
        <w:rPr>
          <w:rFonts w:ascii="Times New Roman" w:hAnsi="Times New Roman" w:eastAsia="Times New Roman" w:cs="Times New Roman"/>
          <w:sz w:val="21"/>
          <w:szCs w:val="21"/>
        </w:rPr>
        <w:t>true,</w:t>
      </w:r>
      <w:r>
        <w:rPr>
          <w:rFonts w:ascii="SimSun" w:hAnsi="SimSun" w:eastAsia="SimSun" w:cs="SimSun"/>
          <w:sz w:val="21"/>
          <w:szCs w:val="21"/>
        </w:rPr>
        <w:t>以及当前的时间是否在证书的有效期内。如果这两个测试通过了，则说明该服务器的身</w:t>
      </w:r>
      <w:r>
        <w:rPr>
          <w:rFonts w:ascii="SimSun" w:hAnsi="SimSun" w:eastAsia="SimSun" w:cs="SimSun"/>
          <w:sz w:val="21"/>
          <w:szCs w:val="21"/>
          <w:spacing w:val="8"/>
        </w:rPr>
        <w:t xml:space="preserve"> </w:t>
      </w:r>
      <w:r>
        <w:rPr>
          <w:rFonts w:ascii="SimSun" w:hAnsi="SimSun" w:eastAsia="SimSun" w:cs="SimSun"/>
          <w:sz w:val="21"/>
          <w:szCs w:val="21"/>
          <w:spacing w:val="2"/>
        </w:rPr>
        <w:t>份信息是可信的。随后客户端随机生成一个46字节的预主密钥</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pms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premaster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secret</w:t>
      </w:r>
      <w:r>
        <w:rPr>
          <w:rFonts w:ascii="Times New Roman" w:hAnsi="Times New Roman" w:eastAsia="Times New Roman" w:cs="Times New Roman"/>
          <w:sz w:val="21"/>
          <w:szCs w:val="21"/>
          <w:spacing w:val="2"/>
        </w:rPr>
        <w:t>),</w:t>
      </w:r>
      <w:r>
        <w:rPr>
          <w:rFonts w:ascii="SimSun" w:hAnsi="SimSun" w:eastAsia="SimSun" w:cs="SimSun"/>
          <w:sz w:val="21"/>
          <w:szCs w:val="21"/>
          <w:spacing w:val="2"/>
        </w:rPr>
        <w:t>并将</w:t>
      </w:r>
      <w:r>
        <w:rPr>
          <w:rFonts w:ascii="SimSun" w:hAnsi="SimSun" w:eastAsia="SimSun" w:cs="SimSun"/>
          <w:sz w:val="21"/>
          <w:szCs w:val="21"/>
        </w:rPr>
        <w:t xml:space="preserve"> </w:t>
      </w:r>
      <w:r>
        <w:rPr>
          <w:rFonts w:ascii="SimSun" w:hAnsi="SimSun" w:eastAsia="SimSun" w:cs="SimSun"/>
          <w:sz w:val="21"/>
          <w:szCs w:val="21"/>
          <w:spacing w:val="-1"/>
        </w:rPr>
        <w:t>其加密为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cpms(cpms=E(pms))        </w:t>
      </w:r>
      <w:r>
        <w:rPr>
          <w:rFonts w:ascii="SimSun" w:hAnsi="SimSun" w:eastAsia="SimSun" w:cs="SimSun"/>
          <w:sz w:val="21"/>
          <w:szCs w:val="21"/>
          <w:spacing w:val="-1"/>
        </w:rPr>
        <w:t>发送给服务器，服务器通过解密算法恢复预主密钥</w:t>
      </w:r>
      <w:r>
        <w:rPr>
          <w:rFonts w:ascii="Times New Roman" w:hAnsi="Times New Roman" w:eastAsia="Times New Roman" w:cs="Times New Roman"/>
          <w:sz w:val="21"/>
          <w:szCs w:val="21"/>
          <w:spacing w:val="-1"/>
        </w:rPr>
        <w:t>(pms= </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rPr>
        <w:t>cpms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  此时客户端和服务器都拥有的信息为</w:t>
      </w:r>
      <w:r>
        <w:rPr>
          <w:rFonts w:ascii="Times New Roman" w:hAnsi="Times New Roman" w:eastAsia="Times New Roman" w:cs="Times New Roman"/>
          <w:sz w:val="21"/>
          <w:szCs w:val="21"/>
          <w:spacing w:val="4"/>
        </w:rPr>
        <w:t>n,n</w:t>
      </w:r>
      <w:r>
        <w:rPr>
          <w:rFonts w:ascii="Times New Roman" w:hAnsi="Times New Roman" w:eastAsia="Times New Roman" w:cs="Times New Roman"/>
          <w:sz w:val="21"/>
          <w:szCs w:val="21"/>
          <w:spacing w:val="3"/>
        </w:rPr>
        <w:t>,    </w:t>
      </w:r>
      <w:r>
        <w:rPr>
          <w:rFonts w:ascii="SimSun" w:hAnsi="SimSun" w:eastAsia="SimSun" w:cs="SimSun"/>
          <w:sz w:val="21"/>
          <w:szCs w:val="21"/>
          <w:spacing w:val="3"/>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pms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3"/>
        </w:rPr>
        <w:t>因此可以各自计算出48字</w:t>
      </w:r>
      <w:r>
        <w:rPr>
          <w:rFonts w:ascii="SimSun" w:hAnsi="SimSun" w:eastAsia="SimSun" w:cs="SimSun"/>
          <w:sz w:val="21"/>
          <w:szCs w:val="21"/>
        </w:rPr>
        <w:t xml:space="preserve"> </w:t>
      </w:r>
      <w:r>
        <w:rPr>
          <w:rFonts w:ascii="SimSun" w:hAnsi="SimSun" w:eastAsia="SimSun" w:cs="SimSun"/>
          <w:sz w:val="21"/>
          <w:szCs w:val="21"/>
          <w:spacing w:val="-1"/>
        </w:rPr>
        <w:t>节的主密钥</w:t>
      </w:r>
      <w:r>
        <w:rPr>
          <w:rFonts w:ascii="Times New Roman" w:hAnsi="Times New Roman" w:eastAsia="Times New Roman" w:cs="Times New Roman"/>
          <w:sz w:val="21"/>
          <w:szCs w:val="21"/>
          <w:spacing w:val="-1"/>
        </w:rPr>
        <w:t>ms(master                secret)(ms=H(n.,n,,pms))</w:t>
      </w:r>
      <w:r>
        <w:rPr>
          <w:rFonts w:ascii="SimSun" w:hAnsi="SimSun" w:eastAsia="SimSun" w:cs="SimSun"/>
          <w:sz w:val="21"/>
          <w:szCs w:val="21"/>
          <w:spacing w:val="-1"/>
        </w:rPr>
        <w:t>。在这个过程</w:t>
      </w:r>
      <w:r>
        <w:rPr>
          <w:rFonts w:ascii="SimSun" w:hAnsi="SimSun" w:eastAsia="SimSun" w:cs="SimSun"/>
          <w:sz w:val="21"/>
          <w:szCs w:val="21"/>
          <w:spacing w:val="-2"/>
        </w:rPr>
        <w:t>中，只有参与通信的客户</w:t>
      </w:r>
      <w:r>
        <w:rPr>
          <w:rFonts w:ascii="SimSun" w:hAnsi="SimSun" w:eastAsia="SimSun" w:cs="SimSun"/>
          <w:sz w:val="21"/>
          <w:szCs w:val="21"/>
        </w:rPr>
        <w:t xml:space="preserve"> </w:t>
      </w:r>
      <w:r>
        <w:rPr>
          <w:rFonts w:ascii="SimSun" w:hAnsi="SimSun" w:eastAsia="SimSun" w:cs="SimSun"/>
          <w:sz w:val="21"/>
          <w:szCs w:val="21"/>
          <w:spacing w:val="-3"/>
        </w:rPr>
        <w:t>端和服务器能够计算出主密钥，因为只有它们知道预主密钥。而且，主</w:t>
      </w:r>
      <w:r>
        <w:rPr>
          <w:rFonts w:ascii="SimSun" w:hAnsi="SimSun" w:eastAsia="SimSun" w:cs="SimSun"/>
          <w:sz w:val="21"/>
          <w:szCs w:val="21"/>
          <w:spacing w:val="-4"/>
        </w:rPr>
        <w:t>密钥对于</w:t>
      </w:r>
      <w:r>
        <w:rPr>
          <w:rFonts w:ascii="Times New Roman" w:hAnsi="Times New Roman" w:eastAsia="Times New Roman" w:cs="Times New Roman"/>
          <w:sz w:val="21"/>
          <w:szCs w:val="21"/>
          <w:spacing w:val="-4"/>
        </w:rPr>
        <w:t>n,n,    </w:t>
      </w:r>
      <w:r>
        <w:rPr>
          <w:rFonts w:ascii="SimSun" w:hAnsi="SimSun" w:eastAsia="SimSun" w:cs="SimSun"/>
          <w:sz w:val="21"/>
          <w:szCs w:val="21"/>
          <w:spacing w:val="-4"/>
        </w:rPr>
        <w:t>的依赖</w:t>
      </w:r>
    </w:p>
    <w:p>
      <w:pPr>
        <w:spacing w:line="262" w:lineRule="auto"/>
        <w:sectPr>
          <w:footerReference w:type="default" r:id="rId78"/>
          <w:pgSz w:w="9300" w:h="14290"/>
          <w:pgMar w:top="400" w:right="584" w:bottom="579" w:left="260" w:header="0" w:footer="410" w:gutter="0"/>
        </w:sectPr>
        <w:rPr>
          <w:rFonts w:ascii="SimSun" w:hAnsi="SimSun" w:eastAsia="SimSun" w:cs="SimSun"/>
          <w:sz w:val="21"/>
          <w:szCs w:val="21"/>
        </w:rPr>
      </w:pPr>
    </w:p>
    <w:p>
      <w:pPr>
        <w:ind w:left="133"/>
        <w:spacing w:before="166" w:line="337" w:lineRule="exact"/>
        <w:rPr>
          <w:rFonts w:ascii="SimSun" w:hAnsi="SimSun" w:eastAsia="SimSun" w:cs="SimSun"/>
          <w:sz w:val="16"/>
          <w:szCs w:val="16"/>
        </w:rPr>
      </w:pPr>
      <w:r>
        <w:rPr>
          <w:rFonts w:ascii="SimSun" w:hAnsi="SimSun" w:eastAsia="SimSun" w:cs="SimSun"/>
          <w:sz w:val="25"/>
          <w:szCs w:val="25"/>
          <w:b/>
          <w:bCs/>
          <w:spacing w:val="-18"/>
          <w:position w:val="1"/>
        </w:rPr>
        <w:t>大数据安全与隐私保护</w:t>
      </w:r>
      <w:r>
        <w:rPr>
          <w:rFonts w:ascii="SimSun" w:hAnsi="SimSun" w:eastAsia="SimSun" w:cs="SimSun"/>
          <w:sz w:val="25"/>
          <w:szCs w:val="25"/>
          <w:spacing w:val="-18"/>
          <w:position w:val="1"/>
        </w:rPr>
        <w:t xml:space="preserve">   </w:t>
      </w:r>
      <w:r>
        <w:rPr>
          <w:rFonts w:ascii="SimSun" w:hAnsi="SimSun" w:eastAsia="SimSun" w:cs="SimSun"/>
          <w:sz w:val="16"/>
          <w:szCs w:val="16"/>
          <w:spacing w:val="-18"/>
          <w:position w:val="-2"/>
        </w:rPr>
        <w:t>………………………………………</w:t>
      </w:r>
      <w:r>
        <w:rPr>
          <w:rFonts w:ascii="SimSun" w:hAnsi="SimSun" w:eastAsia="SimSun" w:cs="SimSun"/>
          <w:sz w:val="16"/>
          <w:szCs w:val="16"/>
          <w:spacing w:val="-13"/>
          <w:position w:val="-2"/>
        </w:rPr>
        <w:t xml:space="preserve"> </w:t>
      </w:r>
      <w:r>
        <w:rPr>
          <w:rFonts w:ascii="SimSun" w:hAnsi="SimSun" w:eastAsia="SimSun" w:cs="SimSun"/>
          <w:sz w:val="16"/>
          <w:szCs w:val="16"/>
          <w:spacing w:val="-18"/>
          <w:position w:val="-2"/>
        </w:rPr>
        <w:t>…………………</w:t>
      </w:r>
      <w:r>
        <w:rPr>
          <w:rFonts w:ascii="SimSun" w:hAnsi="SimSun" w:eastAsia="SimSun" w:cs="SimSun"/>
          <w:sz w:val="16"/>
          <w:szCs w:val="16"/>
          <w:spacing w:val="-23"/>
          <w:position w:val="-2"/>
        </w:rPr>
        <w:t xml:space="preserve"> </w:t>
      </w:r>
      <w:r>
        <w:rPr>
          <w:rFonts w:ascii="SimSun" w:hAnsi="SimSun" w:eastAsia="SimSun" w:cs="SimSun"/>
          <w:sz w:val="16"/>
          <w:szCs w:val="16"/>
          <w:spacing w:val="-18"/>
          <w:position w:val="-2"/>
        </w:rPr>
        <w:t>…………………… ………………</w:t>
      </w:r>
    </w:p>
    <w:p>
      <w:pPr>
        <w:ind w:right="75"/>
        <w:spacing w:before="195" w:line="250" w:lineRule="auto"/>
        <w:rPr>
          <w:rFonts w:ascii="SimSun" w:hAnsi="SimSun" w:eastAsia="SimSun" w:cs="SimSun"/>
          <w:sz w:val="21"/>
          <w:szCs w:val="21"/>
        </w:rPr>
      </w:pPr>
      <w:r>
        <w:rPr>
          <w:rFonts w:ascii="SimSun" w:hAnsi="SimSun" w:eastAsia="SimSun" w:cs="SimSun"/>
          <w:sz w:val="21"/>
          <w:szCs w:val="21"/>
        </w:rPr>
        <w:t>性确保了主密钥是在以往通信中没有使用过的一个新数值。此时</w:t>
      </w:r>
      <w:r>
        <w:rPr>
          <w:rFonts w:ascii="SimSun" w:hAnsi="SimSun" w:eastAsia="SimSun" w:cs="SimSun"/>
          <w:sz w:val="21"/>
          <w:szCs w:val="21"/>
          <w:spacing w:val="-1"/>
        </w:rPr>
        <w:t>，客户端和服务器根据主密</w:t>
      </w:r>
      <w:r>
        <w:rPr>
          <w:rFonts w:ascii="SimSun" w:hAnsi="SimSun" w:eastAsia="SimSun" w:cs="SimSun"/>
          <w:sz w:val="21"/>
          <w:szCs w:val="21"/>
        </w:rPr>
        <w:t xml:space="preserve"> </w:t>
      </w:r>
      <w:bookmarkStart w:name="bookmark43" w:id="31"/>
      <w:bookmarkEnd w:id="31"/>
      <w:bookmarkStart w:name="bookmark44" w:id="32"/>
      <w:bookmarkEnd w:id="32"/>
      <w:bookmarkStart w:name="bookmark45" w:id="33"/>
      <w:bookmarkEnd w:id="33"/>
      <w:r>
        <w:rPr>
          <w:rFonts w:ascii="SimSun" w:hAnsi="SimSun" w:eastAsia="SimSun" w:cs="SimSun"/>
          <w:sz w:val="21"/>
          <w:szCs w:val="21"/>
          <w:spacing w:val="-7"/>
        </w:rPr>
        <w:t>钥计算以下密钥：</w:t>
      </w:r>
    </w:p>
    <w:p>
      <w:pPr>
        <w:ind w:left="420"/>
        <w:spacing w:before="36" w:line="330" w:lineRule="exact"/>
        <w:rPr>
          <w:rFonts w:ascii="Times New Roman" w:hAnsi="Times New Roman" w:eastAsia="Times New Roman" w:cs="Times New Roman"/>
          <w:sz w:val="21"/>
          <w:szCs w:val="21"/>
        </w:rPr>
      </w:pPr>
      <w:r>
        <w:rPr>
          <w:rFonts w:ascii="SimSun" w:hAnsi="SimSun" w:eastAsia="SimSun" w:cs="SimSun"/>
          <w:sz w:val="21"/>
          <w:szCs w:val="21"/>
          <w:spacing w:val="-2"/>
          <w:position w:val="9"/>
        </w:rPr>
        <w:t>①</w:t>
      </w:r>
      <w:r>
        <w:rPr>
          <w:rFonts w:ascii="SimSun" w:hAnsi="SimSun" w:eastAsia="SimSun" w:cs="SimSun"/>
          <w:sz w:val="21"/>
          <w:szCs w:val="21"/>
          <w:spacing w:val="-28"/>
          <w:position w:val="9"/>
        </w:rPr>
        <w:t xml:space="preserve"> </w:t>
      </w:r>
      <w:r>
        <w:rPr>
          <w:rFonts w:ascii="SimSun" w:hAnsi="SimSun" w:eastAsia="SimSun" w:cs="SimSun"/>
          <w:sz w:val="21"/>
          <w:szCs w:val="21"/>
          <w:spacing w:val="-2"/>
          <w:position w:val="9"/>
        </w:rPr>
        <w:t>当客户端向服务器发送消息时，用于加密的对称加</w:t>
      </w:r>
      <w:r>
        <w:rPr>
          <w:rFonts w:ascii="SimSun" w:hAnsi="SimSun" w:eastAsia="SimSun" w:cs="SimSun"/>
          <w:sz w:val="21"/>
          <w:szCs w:val="21"/>
          <w:spacing w:val="-3"/>
          <w:position w:val="9"/>
        </w:rPr>
        <w:t>密密钥</w:t>
      </w:r>
      <w:r>
        <w:rPr>
          <w:rFonts w:ascii="Times New Roman" w:hAnsi="Times New Roman" w:eastAsia="Times New Roman" w:cs="Times New Roman"/>
          <w:sz w:val="21"/>
          <w:szCs w:val="21"/>
          <w:spacing w:val="-3"/>
          <w:position w:val="9"/>
        </w:rPr>
        <w:t>kgyp;</w:t>
      </w:r>
    </w:p>
    <w:p>
      <w:pPr>
        <w:ind w:left="420"/>
        <w:spacing w:line="212" w:lineRule="auto"/>
        <w:rPr>
          <w:rFonts w:ascii="Times New Roman" w:hAnsi="Times New Roman" w:eastAsia="Times New Roman" w:cs="Times New Roman"/>
          <w:sz w:val="21"/>
          <w:szCs w:val="21"/>
        </w:rPr>
      </w:pPr>
      <w:r>
        <w:rPr>
          <w:rFonts w:ascii="SimSun" w:hAnsi="SimSun" w:eastAsia="SimSun" w:cs="SimSun"/>
          <w:sz w:val="21"/>
          <w:szCs w:val="21"/>
          <w:spacing w:val="-5"/>
        </w:rPr>
        <w:t>② 当服务器向客户端发送消息时，用于加密的对称加密密钥</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ke</w:t>
      </w:r>
      <w:r>
        <w:rPr>
          <w:rFonts w:ascii="Times New Roman" w:hAnsi="Times New Roman" w:eastAsia="Times New Roman" w:cs="Times New Roman"/>
          <w:sz w:val="21"/>
          <w:szCs w:val="21"/>
          <w:spacing w:val="-6"/>
        </w:rPr>
        <w:t>yp;</w:t>
      </w:r>
    </w:p>
    <w:p>
      <w:pPr>
        <w:ind w:left="420" w:right="1304"/>
        <w:spacing w:before="98" w:line="259" w:lineRule="auto"/>
        <w:rPr>
          <w:rFonts w:ascii="SimSun" w:hAnsi="SimSun" w:eastAsia="SimSun" w:cs="SimSun"/>
          <w:sz w:val="21"/>
          <w:szCs w:val="21"/>
        </w:rPr>
      </w:pPr>
      <w:r>
        <w:rPr>
          <w:rFonts w:ascii="SimSun" w:hAnsi="SimSun" w:eastAsia="SimSun" w:cs="SimSun"/>
          <w:sz w:val="21"/>
          <w:szCs w:val="21"/>
          <w:spacing w:val="-5"/>
        </w:rPr>
        <w:t>③ 当客户端向服务器发送消息时，用于产生消息认证码</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5"/>
        </w:rPr>
        <w:t>MAC</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的密钥</w:t>
      </w:r>
      <w:r>
        <w:rPr>
          <w:rFonts w:ascii="Times New Roman" w:hAnsi="Times New Roman" w:eastAsia="Times New Roman" w:cs="Times New Roman"/>
          <w:sz w:val="21"/>
          <w:szCs w:val="21"/>
          <w:spacing w:val="-5"/>
        </w:rPr>
        <w:t>km;    </w:t>
      </w:r>
      <w:r>
        <w:rPr>
          <w:rFonts w:ascii="SimSun" w:hAnsi="SimSun" w:eastAsia="SimSun" w:cs="SimSun"/>
          <w:sz w:val="21"/>
          <w:szCs w:val="21"/>
          <w:spacing w:val="-5"/>
        </w:rPr>
        <w:t>④ 当服务器向客户端发送消息时，用于产生消息认证码</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MAC</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的密钥</w:t>
      </w:r>
      <w:r>
        <w:rPr>
          <w:rFonts w:ascii="Times New Roman" w:hAnsi="Times New Roman" w:eastAsia="Times New Roman" w:cs="Times New Roman"/>
          <w:sz w:val="21"/>
          <w:szCs w:val="21"/>
          <w:spacing w:val="-5"/>
        </w:rPr>
        <w:t>k    </w:t>
      </w:r>
      <w:r>
        <w:rPr>
          <w:rFonts w:ascii="SimSun" w:hAnsi="SimSun" w:eastAsia="SimSun" w:cs="SimSun"/>
          <w:sz w:val="21"/>
          <w:szCs w:val="21"/>
          <w:spacing w:val="-5"/>
        </w:rPr>
        <w:t>。</w:t>
      </w:r>
    </w:p>
    <w:p>
      <w:pPr>
        <w:ind w:left="420"/>
        <w:spacing w:before="61" w:line="212" w:lineRule="auto"/>
        <w:rPr>
          <w:rFonts w:ascii="SimSun" w:hAnsi="SimSun" w:eastAsia="SimSun" w:cs="SimSun"/>
          <w:sz w:val="21"/>
          <w:szCs w:val="21"/>
        </w:rPr>
      </w:pPr>
      <w:r>
        <w:rPr>
          <w:rFonts w:ascii="SimSun" w:hAnsi="SimSun" w:eastAsia="SimSun" w:cs="SimSun"/>
          <w:sz w:val="21"/>
          <w:szCs w:val="21"/>
          <w:spacing w:val="-12"/>
        </w:rPr>
        <w:t>当客户端需要向服务器发送一个消息</w:t>
      </w:r>
      <w:r>
        <w:rPr>
          <w:rFonts w:ascii="Times New Roman" w:hAnsi="Times New Roman" w:eastAsia="Times New Roman" w:cs="Times New Roman"/>
          <w:sz w:val="21"/>
          <w:szCs w:val="21"/>
          <w:spacing w:val="-12"/>
        </w:rPr>
        <w:t>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2"/>
        </w:rPr>
        <w:t>时，首先计算此消息的密文</w:t>
      </w:r>
      <w:r>
        <w:rPr>
          <w:rFonts w:ascii="Times New Roman" w:hAnsi="Times New Roman" w:eastAsia="Times New Roman" w:cs="Times New Roman"/>
          <w:sz w:val="21"/>
          <w:szCs w:val="21"/>
          <w:spacing w:val="-12"/>
        </w:rPr>
        <w:t>c=Eg</w:t>
      </w:r>
      <w:r>
        <w:rPr>
          <w:rFonts w:ascii="Times New Roman" w:hAnsi="Times New Roman" w:eastAsia="Times New Roman" w:cs="Times New Roman"/>
          <w:sz w:val="21"/>
          <w:szCs w:val="21"/>
          <w:spacing w:val="-13"/>
        </w:rPr>
        <w:t>m(&lt;m,S(m)&gt;)</w:t>
      </w:r>
      <w:r>
        <w:rPr>
          <w:rFonts w:ascii="SimSun" w:hAnsi="SimSun" w:eastAsia="SimSun" w:cs="SimSun"/>
          <w:sz w:val="21"/>
          <w:szCs w:val="21"/>
          <w:spacing w:val="-13"/>
        </w:rPr>
        <w:t>。</w:t>
      </w:r>
    </w:p>
    <w:p>
      <w:pPr>
        <w:spacing w:before="79" w:line="212" w:lineRule="auto"/>
        <w:rPr>
          <w:rFonts w:ascii="Times New Roman" w:hAnsi="Times New Roman" w:eastAsia="Times New Roman" w:cs="Times New Roman"/>
          <w:sz w:val="21"/>
          <w:szCs w:val="21"/>
        </w:rPr>
      </w:pPr>
      <w:r>
        <w:rPr>
          <w:rFonts w:ascii="SimSun" w:hAnsi="SimSun" w:eastAsia="SimSun" w:cs="SimSun"/>
          <w:sz w:val="21"/>
          <w:szCs w:val="21"/>
          <w:spacing w:val="2"/>
        </w:rPr>
        <w:t>服务器收到密文</w:t>
      </w:r>
      <w:r>
        <w:rPr>
          <w:rFonts w:ascii="Times New Roman" w:hAnsi="Times New Roman" w:eastAsia="Times New Roman" w:cs="Times New Roman"/>
          <w:sz w:val="21"/>
          <w:szCs w:val="21"/>
          <w:spacing w:val="2"/>
        </w:rPr>
        <w:t>c </w:t>
      </w:r>
      <w:r>
        <w:rPr>
          <w:rFonts w:ascii="SimSun" w:hAnsi="SimSun" w:eastAsia="SimSun" w:cs="SimSun"/>
          <w:sz w:val="21"/>
          <w:szCs w:val="21"/>
          <w:spacing w:val="2"/>
        </w:rPr>
        <w:t>后，恢复出明文消息和签名</w:t>
      </w:r>
      <w:r>
        <w:rPr>
          <w:rFonts w:ascii="Times New Roman" w:hAnsi="Times New Roman" w:eastAsia="Times New Roman" w:cs="Times New Roman"/>
          <w:sz w:val="21"/>
          <w:szCs w:val="21"/>
          <w:spacing w:val="2"/>
        </w:rPr>
        <w:t>&lt;m,a&gt;=</w:t>
      </w:r>
      <w:r>
        <w:rPr>
          <w:rFonts w:ascii="Times New Roman" w:hAnsi="Times New Roman" w:eastAsia="Times New Roman" w:cs="Times New Roman"/>
          <w:sz w:val="21"/>
          <w:szCs w:val="21"/>
        </w:rPr>
        <w:t>Dem</w:t>
      </w:r>
      <w:r>
        <w:rPr>
          <w:rFonts w:ascii="Times New Roman" w:hAnsi="Times New Roman" w:eastAsia="Times New Roman" w:cs="Times New Roman"/>
          <w:sz w:val="21"/>
          <w:szCs w:val="21"/>
          <w:spacing w:val="2"/>
        </w:rPr>
        <w:t>(c),            </w:t>
      </w:r>
      <w:r>
        <w:rPr>
          <w:rFonts w:ascii="SimSun" w:hAnsi="SimSun" w:eastAsia="SimSun" w:cs="SimSun"/>
          <w:sz w:val="21"/>
          <w:szCs w:val="21"/>
          <w:spacing w:val="2"/>
        </w:rPr>
        <w:t>并且验证</w:t>
      </w:r>
      <w:r>
        <w:rPr>
          <w:rFonts w:ascii="Times New Roman" w:hAnsi="Times New Roman" w:eastAsia="Times New Roman" w:cs="Times New Roman"/>
          <w:sz w:val="21"/>
          <w:szCs w:val="21"/>
          <w:spacing w:val="2"/>
        </w:rPr>
        <w:t>V      (m,a)=</w:t>
      </w:r>
    </w:p>
    <w:p>
      <w:pPr>
        <w:ind w:right="109"/>
        <w:spacing w:before="103" w:line="2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true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6"/>
        </w:rPr>
        <w:t>时，接收消息</w:t>
      </w:r>
      <w:r>
        <w:rPr>
          <w:rFonts w:ascii="Times New Roman" w:hAnsi="Times New Roman" w:eastAsia="Times New Roman" w:cs="Times New Roman"/>
          <w:sz w:val="21"/>
          <w:szCs w:val="21"/>
          <w:spacing w:val="-6"/>
        </w:rPr>
        <w:t>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。类似地，当服务器需要向客户端发送一个消息</w:t>
      </w:r>
      <w:r>
        <w:rPr>
          <w:rFonts w:ascii="Times New Roman" w:hAnsi="Times New Roman" w:eastAsia="Times New Roman" w:cs="Times New Roman"/>
          <w:sz w:val="21"/>
          <w:szCs w:val="21"/>
          <w:spacing w:val="-6"/>
        </w:rPr>
        <w:t>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时，首先计算此消息的</w:t>
      </w:r>
      <w:r>
        <w:rPr>
          <w:rFonts w:ascii="SimSun" w:hAnsi="SimSun" w:eastAsia="SimSun" w:cs="SimSun"/>
          <w:sz w:val="21"/>
          <w:szCs w:val="21"/>
        </w:rPr>
        <w:t xml:space="preserve"> </w:t>
      </w:r>
      <w:r>
        <w:rPr>
          <w:rFonts w:ascii="SimSun" w:hAnsi="SimSun" w:eastAsia="SimSun" w:cs="SimSun"/>
          <w:sz w:val="21"/>
          <w:szCs w:val="21"/>
          <w:spacing w:val="2"/>
        </w:rPr>
        <w:t>密文</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rPr>
        <w:t>Em</w:t>
      </w:r>
      <w:r>
        <w:rPr>
          <w:rFonts w:ascii="Times New Roman" w:hAnsi="Times New Roman" w:eastAsia="Times New Roman" w:cs="Times New Roman"/>
          <w:sz w:val="21"/>
          <w:szCs w:val="21"/>
          <w:spacing w:val="2"/>
        </w:rPr>
        <w:t>(&lt;m,S(m)&gt;)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客户端收到密文</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后，恢复出明文消息和签名</w:t>
      </w:r>
      <w:r>
        <w:rPr>
          <w:rFonts w:ascii="Times New Roman" w:hAnsi="Times New Roman" w:eastAsia="Times New Roman" w:cs="Times New Roman"/>
          <w:sz w:val="21"/>
          <w:szCs w:val="21"/>
          <w:spacing w:val="2"/>
        </w:rPr>
        <w:t>&lt;m,</w:t>
      </w:r>
      <w:r>
        <w:rPr>
          <w:rFonts w:ascii="Times New Roman" w:hAnsi="Times New Roman" w:eastAsia="Times New Roman" w:cs="Times New Roman"/>
          <w:sz w:val="21"/>
          <w:szCs w:val="21"/>
          <w:spacing w:val="1"/>
        </w:rPr>
        <w:t>a&gt;=</w:t>
      </w:r>
    </w:p>
    <w:p>
      <w:pPr>
        <w:spacing w:before="79" w:line="212" w:lineRule="auto"/>
        <w:rPr>
          <w:rFonts w:ascii="SimSun" w:hAnsi="SimSun" w:eastAsia="SimSun" w:cs="SimSun"/>
          <w:sz w:val="21"/>
          <w:szCs w:val="21"/>
        </w:rPr>
      </w:pPr>
      <w:r>
        <w:rPr>
          <w:rFonts w:ascii="Times New Roman" w:hAnsi="Times New Roman" w:eastAsia="Times New Roman" w:cs="Times New Roman"/>
          <w:sz w:val="21"/>
          <w:szCs w:val="21"/>
        </w:rPr>
        <w:t>D₄m(c),   </w:t>
      </w:r>
      <w:r>
        <w:rPr>
          <w:rFonts w:ascii="SimSun" w:hAnsi="SimSun" w:eastAsia="SimSun" w:cs="SimSun"/>
          <w:sz w:val="21"/>
          <w:szCs w:val="21"/>
        </w:rPr>
        <w:t>并且验证</w:t>
      </w:r>
      <w:r>
        <w:rPr>
          <w:rFonts w:ascii="Times New Roman" w:hAnsi="Times New Roman" w:eastAsia="Times New Roman" w:cs="Times New Roman"/>
          <w:sz w:val="21"/>
          <w:szCs w:val="21"/>
        </w:rPr>
        <w:t>V</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(m,a)=t</w:t>
      </w:r>
      <w:r>
        <w:rPr>
          <w:rFonts w:ascii="Times New Roman" w:hAnsi="Times New Roman" w:eastAsia="Times New Roman" w:cs="Times New Roman"/>
          <w:sz w:val="21"/>
          <w:szCs w:val="21"/>
          <w:spacing w:val="-1"/>
        </w:rPr>
        <w:t>rue       </w:t>
      </w:r>
      <w:r>
        <w:rPr>
          <w:rFonts w:ascii="SimSun" w:hAnsi="SimSun" w:eastAsia="SimSun" w:cs="SimSun"/>
          <w:sz w:val="21"/>
          <w:szCs w:val="21"/>
          <w:spacing w:val="-1"/>
        </w:rPr>
        <w:t>时，接收消息</w:t>
      </w:r>
      <w:r>
        <w:rPr>
          <w:rFonts w:ascii="Times New Roman" w:hAnsi="Times New Roman" w:eastAsia="Times New Roman" w:cs="Times New Roman"/>
          <w:sz w:val="21"/>
          <w:szCs w:val="21"/>
          <w:spacing w:val="-1"/>
        </w:rPr>
        <w:t>m</w:t>
      </w:r>
      <w:r>
        <w:rPr>
          <w:rFonts w:ascii="SimSun" w:hAnsi="SimSun" w:eastAsia="SimSun" w:cs="SimSun"/>
          <w:sz w:val="21"/>
          <w:szCs w:val="21"/>
          <w:spacing w:val="-1"/>
        </w:rPr>
        <w:t>。</w:t>
      </w:r>
    </w:p>
    <w:p>
      <w:pPr>
        <w:ind w:right="84" w:firstLine="420"/>
        <w:spacing w:before="110" w:line="252" w:lineRule="auto"/>
        <w:jc w:val="both"/>
        <w:rPr>
          <w:rFonts w:ascii="SimSun" w:hAnsi="SimSun" w:eastAsia="SimSun" w:cs="SimSun"/>
          <w:sz w:val="21"/>
          <w:szCs w:val="21"/>
        </w:rPr>
      </w:pPr>
      <w:r>
        <w:rPr>
          <w:rFonts w:ascii="SimSun" w:hAnsi="SimSun" w:eastAsia="SimSun" w:cs="SimSun"/>
          <w:sz w:val="21"/>
          <w:szCs w:val="21"/>
          <w:spacing w:val="-6"/>
        </w:rPr>
        <w:t>此协议使服务器能够限制发送消息时，接收者是生成本次会话预主密钥的客户端；收到消</w:t>
      </w:r>
      <w:r>
        <w:rPr>
          <w:rFonts w:ascii="SimSun" w:hAnsi="SimSun" w:eastAsia="SimSun" w:cs="SimSun"/>
          <w:sz w:val="21"/>
          <w:szCs w:val="21"/>
          <w:spacing w:val="3"/>
        </w:rPr>
        <w:t xml:space="preserve"> </w:t>
      </w:r>
      <w:r>
        <w:rPr>
          <w:rFonts w:ascii="SimSun" w:hAnsi="SimSun" w:eastAsia="SimSun" w:cs="SimSun"/>
          <w:sz w:val="21"/>
          <w:szCs w:val="21"/>
          <w:spacing w:val="-6"/>
        </w:rPr>
        <w:t>息时，发送者是同一客户端。类似地，客户端也可以限制它发送消息时的接收者和它接收消息</w:t>
      </w:r>
      <w:r>
        <w:rPr>
          <w:rFonts w:ascii="SimSun" w:hAnsi="SimSun" w:eastAsia="SimSun" w:cs="SimSun"/>
          <w:sz w:val="21"/>
          <w:szCs w:val="21"/>
          <w:spacing w:val="10"/>
        </w:rPr>
        <w:t xml:space="preserve"> </w:t>
      </w:r>
      <w:r>
        <w:rPr>
          <w:rFonts w:ascii="SimSun" w:hAnsi="SimSun" w:eastAsia="SimSun" w:cs="SimSun"/>
          <w:sz w:val="21"/>
          <w:szCs w:val="21"/>
        </w:rPr>
        <w:t>时的发送者是知道</w:t>
      </w:r>
      <w:r>
        <w:rPr>
          <w:rFonts w:ascii="Times New Roman" w:hAnsi="Times New Roman" w:eastAsia="Times New Roman" w:cs="Times New Roman"/>
          <w:sz w:val="21"/>
          <w:szCs w:val="21"/>
        </w:rPr>
        <w:t>ka </w:t>
      </w:r>
      <w:r>
        <w:rPr>
          <w:rFonts w:ascii="SimSun" w:hAnsi="SimSun" w:eastAsia="SimSun" w:cs="SimSun"/>
          <w:sz w:val="21"/>
          <w:szCs w:val="21"/>
        </w:rPr>
        <w:t>的一方(即可以解</w:t>
      </w:r>
      <w:r>
        <w:rPr>
          <w:rFonts w:ascii="SimSun" w:hAnsi="SimSun" w:eastAsia="SimSun" w:cs="SimSun"/>
          <w:sz w:val="21"/>
          <w:szCs w:val="21"/>
          <w:spacing w:val="-1"/>
        </w:rPr>
        <w:t>密</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cpms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的一方)。</w:t>
      </w:r>
    </w:p>
    <w:p>
      <w:pPr>
        <w:ind w:right="65" w:firstLine="420"/>
        <w:spacing w:before="112" w:line="266" w:lineRule="auto"/>
        <w:jc w:val="both"/>
        <w:rPr>
          <w:rFonts w:ascii="SimSun" w:hAnsi="SimSun" w:eastAsia="SimSun" w:cs="SimSun"/>
          <w:sz w:val="21"/>
          <w:szCs w:val="21"/>
        </w:rPr>
      </w:pPr>
      <w:r>
        <w:rPr>
          <w:rFonts w:ascii="SimSun" w:hAnsi="SimSun" w:eastAsia="SimSun" w:cs="SimSun"/>
          <w:sz w:val="21"/>
          <w:szCs w:val="21"/>
          <w:spacing w:val="-2"/>
        </w:rPr>
        <w:t>在许多应用中，如网络交易，客户端需要验证知道</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ka </w:t>
      </w:r>
      <w:r>
        <w:rPr>
          <w:rFonts w:ascii="SimSun" w:hAnsi="SimSun" w:eastAsia="SimSun" w:cs="SimSun"/>
          <w:sz w:val="21"/>
          <w:szCs w:val="21"/>
          <w:spacing w:val="-2"/>
        </w:rPr>
        <w:t>的一</w:t>
      </w:r>
      <w:r>
        <w:rPr>
          <w:rFonts w:ascii="SimSun" w:hAnsi="SimSun" w:eastAsia="SimSun" w:cs="SimSun"/>
          <w:sz w:val="21"/>
          <w:szCs w:val="21"/>
          <w:spacing w:val="-3"/>
        </w:rPr>
        <w:t>方的身份，这是证书的一个目</w:t>
      </w:r>
      <w:r>
        <w:rPr>
          <w:rFonts w:ascii="SimSun" w:hAnsi="SimSun" w:eastAsia="SimSun" w:cs="SimSun"/>
          <w:sz w:val="21"/>
          <w:szCs w:val="21"/>
        </w:rPr>
        <w:t xml:space="preserve"> </w:t>
      </w:r>
      <w:r>
        <w:rPr>
          <w:rFonts w:ascii="SimSun" w:hAnsi="SimSun" w:eastAsia="SimSun" w:cs="SimSun"/>
          <w:sz w:val="21"/>
          <w:szCs w:val="21"/>
          <w:spacing w:val="-2"/>
        </w:rPr>
        <w:t>的。尤其是，</w:t>
      </w:r>
      <w:r>
        <w:rPr>
          <w:rFonts w:ascii="Times New Roman" w:hAnsi="Times New Roman" w:eastAsia="Times New Roman" w:cs="Times New Roman"/>
          <w:sz w:val="21"/>
          <w:szCs w:val="21"/>
          <w:spacing w:val="-2"/>
        </w:rPr>
        <w:t>attrs  </w:t>
      </w:r>
      <w:r>
        <w:rPr>
          <w:rFonts w:ascii="SimSun" w:hAnsi="SimSun" w:eastAsia="SimSun" w:cs="SimSun"/>
          <w:sz w:val="21"/>
          <w:szCs w:val="21"/>
          <w:spacing w:val="-2"/>
        </w:rPr>
        <w:t>字段包含客户端可以用来确定身份的信息，例如，与之通信的服务器的域</w:t>
      </w:r>
      <w:r>
        <w:rPr>
          <w:rFonts w:ascii="SimSun" w:hAnsi="SimSun" w:eastAsia="SimSun" w:cs="SimSun"/>
          <w:sz w:val="21"/>
          <w:szCs w:val="21"/>
          <w:spacing w:val="11"/>
        </w:rPr>
        <w:t xml:space="preserve"> </w:t>
      </w:r>
      <w:r>
        <w:rPr>
          <w:rFonts w:ascii="SimSun" w:hAnsi="SimSun" w:eastAsia="SimSun" w:cs="SimSun"/>
          <w:sz w:val="21"/>
          <w:szCs w:val="21"/>
          <w:spacing w:val="-1"/>
        </w:rPr>
        <w:t>名。在有些应用程序中，服务器也需要有关客户端的信息，</w:t>
      </w:r>
      <w:r>
        <w:rPr>
          <w:rFonts w:ascii="Times New Roman" w:hAnsi="Times New Roman" w:eastAsia="Times New Roman" w:cs="Times New Roman"/>
          <w:sz w:val="21"/>
          <w:szCs w:val="21"/>
          <w:spacing w:val="-2"/>
        </w:rPr>
        <w:t>SSL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支持客户端可以向服务器发</w:t>
      </w:r>
      <w:r>
        <w:rPr>
          <w:rFonts w:ascii="SimSun" w:hAnsi="SimSun" w:eastAsia="SimSun" w:cs="SimSun"/>
          <w:sz w:val="21"/>
          <w:szCs w:val="21"/>
        </w:rPr>
        <w:t xml:space="preserve"> </w:t>
      </w:r>
      <w:r>
        <w:rPr>
          <w:rFonts w:ascii="SimSun" w:hAnsi="SimSun" w:eastAsia="SimSun" w:cs="SimSun"/>
          <w:sz w:val="21"/>
          <w:szCs w:val="21"/>
          <w:spacing w:val="-9"/>
        </w:rPr>
        <w:t>送身份认证信息，这是一个可选项。</w:t>
      </w:r>
    </w:p>
    <w:p>
      <w:pPr>
        <w:ind w:left="423"/>
        <w:spacing w:before="263" w:line="183" w:lineRule="auto"/>
        <w:outlineLvl w:val="6"/>
        <w:rPr>
          <w:rFonts w:ascii="Times New Roman" w:hAnsi="Times New Roman" w:eastAsia="Times New Roman" w:cs="Times New Roman"/>
          <w:sz w:val="25"/>
          <w:szCs w:val="25"/>
        </w:rPr>
      </w:pPr>
      <w:r>
        <w:rPr>
          <w:rFonts w:ascii="SimSun" w:hAnsi="SimSun" w:eastAsia="SimSun" w:cs="SimSun"/>
          <w:sz w:val="25"/>
          <w:szCs w:val="25"/>
          <w:b/>
          <w:bCs/>
          <w:spacing w:val="-7"/>
        </w:rPr>
        <w:t>2.3.3</w:t>
      </w:r>
      <w:r>
        <w:rPr>
          <w:rFonts w:ascii="SimSun" w:hAnsi="SimSun" w:eastAsia="SimSun" w:cs="SimSun"/>
          <w:sz w:val="25"/>
          <w:szCs w:val="25"/>
          <w:spacing w:val="80"/>
        </w:rPr>
        <w:t xml:space="preserve"> </w:t>
      </w:r>
      <w:r>
        <w:rPr>
          <w:rFonts w:ascii="Times New Roman" w:hAnsi="Times New Roman" w:eastAsia="Times New Roman" w:cs="Times New Roman"/>
          <w:sz w:val="25"/>
          <w:szCs w:val="25"/>
          <w:b/>
          <w:bCs/>
          <w:spacing w:val="-7"/>
        </w:rPr>
        <w:t>DTLS</w:t>
      </w:r>
    </w:p>
    <w:p>
      <w:pPr>
        <w:ind w:right="83" w:firstLine="420"/>
        <w:spacing w:before="208" w:line="268" w:lineRule="auto"/>
        <w:rPr>
          <w:rFonts w:ascii="SimSun" w:hAnsi="SimSun" w:eastAsia="SimSun" w:cs="SimSun"/>
          <w:sz w:val="21"/>
          <w:szCs w:val="21"/>
        </w:rPr>
      </w:pPr>
      <w:r>
        <w:rPr>
          <w:rFonts w:ascii="SimSun" w:hAnsi="SimSun" w:eastAsia="SimSun" w:cs="SimSun"/>
          <w:sz w:val="21"/>
          <w:szCs w:val="21"/>
        </w:rPr>
        <w:t>像</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这样的加密协议传统上都基于面向连接的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
        </w:rPr>
        <w:t>CP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协议来实现，这样比较方便维持</w:t>
      </w:r>
      <w:r>
        <w:rPr>
          <w:rFonts w:ascii="SimSun" w:hAnsi="SimSun" w:eastAsia="SimSun" w:cs="SimSun"/>
          <w:sz w:val="21"/>
          <w:szCs w:val="21"/>
        </w:rPr>
        <w:t xml:space="preserve"> </w:t>
      </w:r>
      <w:r>
        <w:rPr>
          <w:rFonts w:ascii="SimSun" w:hAnsi="SimSun" w:eastAsia="SimSun" w:cs="SimSun"/>
          <w:sz w:val="21"/>
          <w:szCs w:val="21"/>
        </w:rPr>
        <w:t>一条可靠的隧道。但是有大量云服务对时延有较高的要求，如</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VoIP</w:t>
      </w:r>
      <w:r>
        <w:rPr>
          <w:rFonts w:ascii="Times New Roman" w:hAnsi="Times New Roman" w:eastAsia="Times New Roman" w:cs="Times New Roman"/>
          <w:sz w:val="21"/>
          <w:szCs w:val="21"/>
          <w:spacing w:val="36"/>
        </w:rPr>
        <w:t xml:space="preserve"> </w:t>
      </w:r>
      <w:r>
        <w:rPr>
          <w:rFonts w:ascii="SimSun" w:hAnsi="SimSun" w:eastAsia="SimSun" w:cs="SimSun"/>
          <w:sz w:val="21"/>
          <w:szCs w:val="21"/>
        </w:rPr>
        <w:t>等业务一般都是用</w:t>
      </w:r>
      <w:r>
        <w:rPr>
          <w:rFonts w:ascii="SimSun" w:hAnsi="SimSun" w:eastAsia="SimSun" w:cs="SimSun"/>
          <w:sz w:val="21"/>
          <w:szCs w:val="21"/>
          <w:spacing w:val="-1"/>
        </w:rPr>
        <w:t>更加</w:t>
      </w:r>
      <w:r>
        <w:rPr>
          <w:rFonts w:ascii="SimSun" w:hAnsi="SimSun" w:eastAsia="SimSun" w:cs="SimSun"/>
          <w:sz w:val="21"/>
          <w:szCs w:val="21"/>
        </w:rPr>
        <w:t xml:space="preserve"> </w:t>
      </w:r>
      <w:r>
        <w:rPr>
          <w:rFonts w:ascii="SimSun" w:hAnsi="SimSun" w:eastAsia="SimSun" w:cs="SimSun"/>
          <w:sz w:val="21"/>
          <w:szCs w:val="21"/>
        </w:rPr>
        <w:t>简洁的用户数据报协议</w:t>
      </w:r>
      <w:r>
        <w:rPr>
          <w:rFonts w:ascii="Times New Roman" w:hAnsi="Times New Roman" w:eastAsia="Times New Roman" w:cs="Times New Roman"/>
          <w:sz w:val="21"/>
          <w:szCs w:val="21"/>
        </w:rPr>
        <w:t>(UDP,User    Datagram    Protocol)</w:t>
      </w:r>
      <w:r>
        <w:rPr>
          <w:rFonts w:ascii="SimSun" w:hAnsi="SimSun" w:eastAsia="SimSun" w:cs="SimSun"/>
          <w:sz w:val="21"/>
          <w:szCs w:val="21"/>
        </w:rPr>
        <w:t>以降低时延。但</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UDP</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本身是一个无 </w:t>
      </w:r>
      <w:r>
        <w:rPr>
          <w:rFonts w:ascii="SimSun" w:hAnsi="SimSun" w:eastAsia="SimSun" w:cs="SimSun"/>
          <w:sz w:val="21"/>
          <w:szCs w:val="21"/>
          <w:spacing w:val="-6"/>
        </w:rPr>
        <w:t>连接服务，因此，为了使这类服务也能被安全地加密，</w:t>
      </w:r>
      <w:r>
        <w:rPr>
          <w:rFonts w:ascii="Times New Roman" w:hAnsi="Times New Roman" w:eastAsia="Times New Roman" w:cs="Times New Roman"/>
          <w:sz w:val="21"/>
          <w:szCs w:val="21"/>
          <w:spacing w:val="-7"/>
        </w:rPr>
        <w:t>IETF  </w:t>
      </w:r>
      <w:r>
        <w:rPr>
          <w:rFonts w:ascii="SimSun" w:hAnsi="SimSun" w:eastAsia="SimSun" w:cs="SimSun"/>
          <w:sz w:val="21"/>
          <w:szCs w:val="21"/>
          <w:spacing w:val="-7"/>
        </w:rPr>
        <w:t>推出了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7"/>
        </w:rPr>
        <w:t>UDP</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7"/>
        </w:rPr>
        <w:t>版本的传输层加密协</w:t>
      </w:r>
      <w:r>
        <w:rPr>
          <w:rFonts w:ascii="SimSun" w:hAnsi="SimSun" w:eastAsia="SimSun" w:cs="SimSun"/>
          <w:sz w:val="21"/>
          <w:szCs w:val="21"/>
        </w:rPr>
        <w:t xml:space="preserve"> </w:t>
      </w:r>
      <w:r>
        <w:rPr>
          <w:rFonts w:ascii="SimSun" w:hAnsi="SimSun" w:eastAsia="SimSun" w:cs="SimSun"/>
          <w:sz w:val="21"/>
          <w:szCs w:val="21"/>
          <w:spacing w:val="-1"/>
        </w:rPr>
        <w:t>议——数据报传输层加密协议</w:t>
      </w:r>
      <w:r>
        <w:rPr>
          <w:rFonts w:ascii="Times New Roman" w:hAnsi="Times New Roman" w:eastAsia="Times New Roman" w:cs="Times New Roman"/>
          <w:sz w:val="21"/>
          <w:szCs w:val="21"/>
          <w:spacing w:val="-1"/>
        </w:rPr>
        <w:t>(DTLS,Datagram</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Transport</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Layer</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Security)</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DTLS    1</w:t>
      </w:r>
      <w:r>
        <w:rPr>
          <w:rFonts w:ascii="Times New Roman" w:hAnsi="Times New Roman" w:eastAsia="Times New Roman" w:cs="Times New Roman"/>
          <w:sz w:val="21"/>
          <w:szCs w:val="21"/>
          <w:spacing w:val="-2"/>
        </w:rPr>
        <w:t>.0  </w:t>
      </w:r>
      <w:r>
        <w:rPr>
          <w:rFonts w:ascii="SimSun" w:hAnsi="SimSun" w:eastAsia="SimSun" w:cs="SimSun"/>
          <w:sz w:val="21"/>
          <w:szCs w:val="21"/>
          <w:spacing w:val="-2"/>
        </w:rPr>
        <w:t>基</w:t>
      </w:r>
      <w:r>
        <w:rPr>
          <w:rFonts w:ascii="SimSun" w:hAnsi="SimSun" w:eastAsia="SimSun" w:cs="SimSun"/>
          <w:sz w:val="21"/>
          <w:szCs w:val="21"/>
        </w:rPr>
        <w:t xml:space="preserve"> </w:t>
      </w:r>
      <w:r>
        <w:rPr>
          <w:rFonts w:ascii="SimSun" w:hAnsi="SimSun" w:eastAsia="SimSun" w:cs="SimSun"/>
          <w:sz w:val="21"/>
          <w:szCs w:val="21"/>
        </w:rPr>
        <w:t>于</w:t>
      </w:r>
      <w:r>
        <w:rPr>
          <w:rFonts w:ascii="Times New Roman" w:hAnsi="Times New Roman" w:eastAsia="Times New Roman" w:cs="Times New Roman"/>
          <w:sz w:val="21"/>
          <w:szCs w:val="21"/>
        </w:rPr>
        <w:t>TLS1.1,DTLS1.2        </w:t>
      </w:r>
      <w:r>
        <w:rPr>
          <w:rFonts w:ascii="SimSun" w:hAnsi="SimSun" w:eastAsia="SimSun" w:cs="SimSun"/>
          <w:sz w:val="21"/>
          <w:szCs w:val="21"/>
        </w:rPr>
        <w:t>基于</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TLS  </w:t>
      </w:r>
      <w:r>
        <w:rPr>
          <w:rFonts w:ascii="Times New Roman" w:hAnsi="Times New Roman" w:eastAsia="Times New Roman" w:cs="Times New Roman"/>
          <w:sz w:val="21"/>
          <w:szCs w:val="21"/>
          <w:spacing w:val="-1"/>
        </w:rPr>
        <w:t xml:space="preserve">  1.2</w:t>
      </w:r>
      <w:r>
        <w:rPr>
          <w:rFonts w:ascii="SimSun" w:hAnsi="SimSun" w:eastAsia="SimSun" w:cs="SimSun"/>
          <w:sz w:val="21"/>
          <w:szCs w:val="21"/>
          <w:spacing w:val="-1"/>
        </w:rPr>
        <w:t>。</w:t>
      </w:r>
    </w:p>
    <w:p>
      <w:pPr>
        <w:ind w:firstLine="420"/>
        <w:spacing w:before="102" w:line="266" w:lineRule="auto"/>
        <w:rPr>
          <w:rFonts w:ascii="SimSun" w:hAnsi="SimSun" w:eastAsia="SimSun" w:cs="SimSun"/>
          <w:sz w:val="21"/>
          <w:szCs w:val="21"/>
        </w:rPr>
      </w:pPr>
      <w:r>
        <w:rPr>
          <w:rFonts w:ascii="Times New Roman" w:hAnsi="Times New Roman" w:eastAsia="Times New Roman" w:cs="Times New Roman"/>
          <w:sz w:val="21"/>
          <w:szCs w:val="21"/>
        </w:rPr>
        <w:t>DTLS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提供了与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7"/>
        </w:rPr>
        <w:t>近似的加密保障，但保留了底层高效的 </w:t>
      </w:r>
      <w:r>
        <w:rPr>
          <w:rFonts w:ascii="Times New Roman" w:hAnsi="Times New Roman" w:eastAsia="Times New Roman" w:cs="Times New Roman"/>
          <w:sz w:val="21"/>
          <w:szCs w:val="21"/>
        </w:rPr>
        <w:t>UDP</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7"/>
        </w:rPr>
        <w:t>传输机制。同</w:t>
      </w:r>
      <w:r>
        <w:rPr>
          <w:rFonts w:ascii="SimSun" w:hAnsi="SimSun" w:eastAsia="SimSun" w:cs="SimSun"/>
          <w:sz w:val="21"/>
          <w:szCs w:val="21"/>
          <w:spacing w:val="6"/>
        </w:rPr>
        <w:t>时，</w:t>
      </w:r>
      <w:r>
        <w:rPr>
          <w:rFonts w:ascii="SimSun" w:hAnsi="SimSun" w:eastAsia="SimSun" w:cs="SimSun"/>
          <w:sz w:val="21"/>
          <w:szCs w:val="21"/>
        </w:rPr>
        <w:t xml:space="preserve"> </w:t>
      </w:r>
      <w:r>
        <w:rPr>
          <w:rFonts w:ascii="Times New Roman" w:hAnsi="Times New Roman" w:eastAsia="Times New Roman" w:cs="Times New Roman"/>
          <w:sz w:val="21"/>
          <w:szCs w:val="21"/>
          <w:spacing w:val="-3"/>
        </w:rPr>
        <w:t>DTLS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还封装了</w:t>
      </w:r>
      <w:r>
        <w:rPr>
          <w:rFonts w:ascii="Times New Roman" w:hAnsi="Times New Roman" w:eastAsia="Times New Roman" w:cs="Times New Roman"/>
          <w:sz w:val="21"/>
          <w:szCs w:val="21"/>
          <w:spacing w:val="-3"/>
        </w:rPr>
        <w:t>UDP</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3"/>
        </w:rPr>
        <w:t>向上层提供服务的方式，上</w:t>
      </w:r>
      <w:r>
        <w:rPr>
          <w:rFonts w:ascii="SimSun" w:hAnsi="SimSun" w:eastAsia="SimSun" w:cs="SimSun"/>
          <w:sz w:val="21"/>
          <w:szCs w:val="21"/>
          <w:spacing w:val="-4"/>
        </w:rPr>
        <w:t>层业务无须再处理</w:t>
      </w:r>
      <w:r>
        <w:rPr>
          <w:rFonts w:ascii="Times New Roman" w:hAnsi="Times New Roman" w:eastAsia="Times New Roman" w:cs="Times New Roman"/>
          <w:sz w:val="21"/>
          <w:szCs w:val="21"/>
          <w:spacing w:val="-4"/>
        </w:rPr>
        <w:t>UDP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可能出现的丢包、重</w:t>
      </w:r>
      <w:r>
        <w:rPr>
          <w:rFonts w:ascii="SimSun" w:hAnsi="SimSun" w:eastAsia="SimSun" w:cs="SimSun"/>
          <w:sz w:val="21"/>
          <w:szCs w:val="21"/>
        </w:rPr>
        <w:t xml:space="preserve">  </w:t>
      </w:r>
      <w:r>
        <w:rPr>
          <w:rFonts w:ascii="SimSun" w:hAnsi="SimSun" w:eastAsia="SimSun" w:cs="SimSun"/>
          <w:sz w:val="21"/>
          <w:szCs w:val="21"/>
          <w:spacing w:val="-3"/>
        </w:rPr>
        <w:t>排序等问题，集</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UDP</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的便捷性和</w:t>
      </w:r>
      <w:r>
        <w:rPr>
          <w:rFonts w:ascii="Times New Roman" w:hAnsi="Times New Roman" w:eastAsia="Times New Roman" w:cs="Times New Roman"/>
          <w:sz w:val="21"/>
          <w:szCs w:val="21"/>
          <w:spacing w:val="-3"/>
        </w:rPr>
        <w:t>TCP</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的可靠性于一身。</w:t>
      </w:r>
      <w:r>
        <w:rPr>
          <w:rFonts w:ascii="Times New Roman" w:hAnsi="Times New Roman" w:eastAsia="Times New Roman" w:cs="Times New Roman"/>
          <w:sz w:val="21"/>
          <w:szCs w:val="21"/>
          <w:spacing w:val="-3"/>
        </w:rPr>
        <w:t>DTLS</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协议完成了更加复杂的工作，</w:t>
      </w:r>
      <w:r>
        <w:rPr>
          <w:rFonts w:ascii="SimSun" w:hAnsi="SimSun" w:eastAsia="SimSun" w:cs="SimSun"/>
          <w:sz w:val="21"/>
          <w:szCs w:val="21"/>
        </w:rPr>
        <w:t xml:space="preserve"> </w:t>
      </w:r>
      <w:r>
        <w:rPr>
          <w:rFonts w:ascii="SimSun" w:hAnsi="SimSun" w:eastAsia="SimSun" w:cs="SimSun"/>
          <w:sz w:val="21"/>
          <w:szCs w:val="21"/>
          <w:spacing w:val="-4"/>
        </w:rPr>
        <w:t>其在建立隧道的过程中需要更大的运算量，对硬件设备也提出了更高的要求。</w:t>
      </w:r>
    </w:p>
    <w:p>
      <w:pPr>
        <w:ind w:left="420"/>
        <w:spacing w:before="67" w:line="212" w:lineRule="auto"/>
        <w:rPr>
          <w:rFonts w:ascii="SimSun" w:hAnsi="SimSun" w:eastAsia="SimSun" w:cs="SimSun"/>
          <w:sz w:val="21"/>
          <w:szCs w:val="21"/>
        </w:rPr>
      </w:pPr>
      <w:r>
        <w:rPr>
          <w:rFonts w:ascii="Times New Roman" w:hAnsi="Times New Roman" w:eastAsia="Times New Roman" w:cs="Times New Roman"/>
          <w:sz w:val="21"/>
          <w:szCs w:val="21"/>
          <w:spacing w:val="-2"/>
        </w:rPr>
        <w:t>(1)DTLS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记录层</w:t>
      </w:r>
    </w:p>
    <w:p>
      <w:pPr>
        <w:ind w:right="91" w:firstLine="420"/>
        <w:spacing w:before="90" w:line="266" w:lineRule="auto"/>
        <w:rPr>
          <w:rFonts w:ascii="SimSun" w:hAnsi="SimSun" w:eastAsia="SimSun" w:cs="SimSun"/>
          <w:sz w:val="21"/>
          <w:szCs w:val="21"/>
        </w:rPr>
      </w:pPr>
      <w:r>
        <w:rPr>
          <w:rFonts w:ascii="SimSun" w:hAnsi="SimSun" w:eastAsia="SimSun" w:cs="SimSun"/>
          <w:sz w:val="21"/>
          <w:szCs w:val="21"/>
          <w:spacing w:val="-3"/>
        </w:rPr>
        <w:t>在缺乏可靠传输层的情况下提供类似 </w:t>
      </w:r>
      <w:r>
        <w:rPr>
          <w:rFonts w:ascii="Times New Roman" w:hAnsi="Times New Roman" w:eastAsia="Times New Roman" w:cs="Times New Roman"/>
          <w:sz w:val="21"/>
          <w:szCs w:val="21"/>
          <w:spacing w:val="-3"/>
        </w:rPr>
        <w:t>SSL </w:t>
      </w:r>
      <w:r>
        <w:rPr>
          <w:rFonts w:ascii="SimSun" w:hAnsi="SimSun" w:eastAsia="SimSun" w:cs="SimSun"/>
          <w:sz w:val="21"/>
          <w:szCs w:val="21"/>
          <w:spacing w:val="-3"/>
        </w:rPr>
        <w:t>服务的主要挑战在于数</w:t>
      </w:r>
      <w:r>
        <w:rPr>
          <w:rFonts w:ascii="SimSun" w:hAnsi="SimSun" w:eastAsia="SimSun" w:cs="SimSun"/>
          <w:sz w:val="21"/>
          <w:szCs w:val="21"/>
          <w:spacing w:val="-4"/>
        </w:rPr>
        <w:t>据报可能丢失、重新排</w:t>
      </w:r>
      <w:r>
        <w:rPr>
          <w:rFonts w:ascii="SimSun" w:hAnsi="SimSun" w:eastAsia="SimSun" w:cs="SimSun"/>
          <w:sz w:val="21"/>
          <w:szCs w:val="21"/>
        </w:rPr>
        <w:t xml:space="preserve"> </w:t>
      </w:r>
      <w:r>
        <w:rPr>
          <w:rFonts w:ascii="SimSun" w:hAnsi="SimSun" w:eastAsia="SimSun" w:cs="SimSun"/>
          <w:sz w:val="21"/>
          <w:szCs w:val="21"/>
        </w:rPr>
        <w:t>序或重复。为了处理这些问题，</w:t>
      </w:r>
      <w:r>
        <w:rPr>
          <w:rFonts w:ascii="Times New Roman" w:hAnsi="Times New Roman" w:eastAsia="Times New Roman" w:cs="Times New Roman"/>
          <w:sz w:val="21"/>
          <w:szCs w:val="21"/>
        </w:rPr>
        <w:t>DTLS</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rPr>
        <w:t>为记录层承载的每一条记</w:t>
      </w:r>
      <w:r>
        <w:rPr>
          <w:rFonts w:ascii="SimSun" w:hAnsi="SimSun" w:eastAsia="SimSun" w:cs="SimSun"/>
          <w:sz w:val="21"/>
          <w:szCs w:val="21"/>
          <w:spacing w:val="-1"/>
        </w:rPr>
        <w:t>录添加了一个明确的序列号</w:t>
      </w:r>
      <w:r>
        <w:rPr>
          <w:rFonts w:ascii="SimSun" w:hAnsi="SimSun" w:eastAsia="SimSun" w:cs="SimSun"/>
          <w:sz w:val="21"/>
          <w:szCs w:val="21"/>
        </w:rPr>
        <w:t xml:space="preserve"> </w:t>
      </w:r>
      <w:r>
        <w:rPr>
          <w:rFonts w:ascii="SimSun" w:hAnsi="SimSun" w:eastAsia="SimSun" w:cs="SimSun"/>
          <w:sz w:val="21"/>
          <w:szCs w:val="21"/>
        </w:rPr>
        <w:t>(它们在普通</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中是隐式的),并且借助(不同于)握手协议所使用的序列</w:t>
      </w:r>
      <w:r>
        <w:rPr>
          <w:rFonts w:ascii="SimSun" w:hAnsi="SimSun" w:eastAsia="SimSun" w:cs="SimSun"/>
          <w:sz w:val="21"/>
          <w:szCs w:val="21"/>
          <w:spacing w:val="-1"/>
        </w:rPr>
        <w:t>号制定出一个基于</w:t>
      </w:r>
      <w:r>
        <w:rPr>
          <w:rFonts w:ascii="SimSun" w:hAnsi="SimSun" w:eastAsia="SimSun" w:cs="SimSun"/>
          <w:sz w:val="21"/>
          <w:szCs w:val="21"/>
        </w:rPr>
        <w:t xml:space="preserve"> </w:t>
      </w:r>
      <w:r>
        <w:rPr>
          <w:rFonts w:ascii="SimSun" w:hAnsi="SimSun" w:eastAsia="SimSun" w:cs="SimSun"/>
          <w:sz w:val="21"/>
          <w:szCs w:val="21"/>
          <w:spacing w:val="-5"/>
        </w:rPr>
        <w:t>超时的重传方案。</w:t>
      </w:r>
    </w:p>
    <w:p>
      <w:pPr>
        <w:ind w:right="93" w:firstLine="420"/>
        <w:spacing w:before="79" w:line="266" w:lineRule="auto"/>
        <w:rPr>
          <w:rFonts w:ascii="SimSun" w:hAnsi="SimSun" w:eastAsia="SimSun" w:cs="SimSun"/>
          <w:sz w:val="21"/>
          <w:szCs w:val="21"/>
        </w:rPr>
      </w:pPr>
      <w:r>
        <w:rPr>
          <w:rFonts w:ascii="Times New Roman" w:hAnsi="Times New Roman" w:eastAsia="Times New Roman" w:cs="Times New Roman"/>
          <w:sz w:val="21"/>
          <w:szCs w:val="21"/>
        </w:rPr>
        <w:t>DTLS</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支持记录重放检测。重复的消息会被简单地丢</w:t>
      </w:r>
      <w:r>
        <w:rPr>
          <w:rFonts w:ascii="SimSun" w:hAnsi="SimSun" w:eastAsia="SimSun" w:cs="SimSun"/>
          <w:sz w:val="21"/>
          <w:szCs w:val="21"/>
          <w:spacing w:val="-1"/>
        </w:rPr>
        <w:t>弃，或者被视为一个潜在的重放攻</w:t>
      </w:r>
      <w:r>
        <w:rPr>
          <w:rFonts w:ascii="SimSun" w:hAnsi="SimSun" w:eastAsia="SimSun" w:cs="SimSun"/>
          <w:sz w:val="21"/>
          <w:szCs w:val="21"/>
        </w:rPr>
        <w:t xml:space="preserve"> </w:t>
      </w:r>
      <w:r>
        <w:rPr>
          <w:rFonts w:ascii="SimSun" w:hAnsi="SimSun" w:eastAsia="SimSun" w:cs="SimSun"/>
          <w:sz w:val="21"/>
          <w:szCs w:val="21"/>
          <w:spacing w:val="1"/>
        </w:rPr>
        <w:t>击。其实现方式同</w:t>
      </w:r>
      <w:r>
        <w:rPr>
          <w:rFonts w:ascii="Times New Roman" w:hAnsi="Times New Roman" w:eastAsia="Times New Roman" w:cs="Times New Roman"/>
          <w:sz w:val="21"/>
          <w:szCs w:val="21"/>
        </w:rPr>
        <w:t>IPsec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AH</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ESP</w:t>
      </w:r>
      <w:r>
        <w:rPr>
          <w:rFonts w:ascii="SimSun" w:hAnsi="SimSun" w:eastAsia="SimSun" w:cs="SimSun"/>
          <w:sz w:val="21"/>
          <w:szCs w:val="21"/>
          <w:spacing w:val="1"/>
        </w:rPr>
        <w:t>类似，在接收端设置一个当前序列号窗口。如果达到记录</w:t>
      </w:r>
      <w:r>
        <w:rPr>
          <w:rFonts w:ascii="SimSun" w:hAnsi="SimSun" w:eastAsia="SimSun" w:cs="SimSun"/>
          <w:sz w:val="21"/>
          <w:szCs w:val="21"/>
          <w:spacing w:val="14"/>
        </w:rPr>
        <w:t xml:space="preserve"> </w:t>
      </w:r>
      <w:r>
        <w:rPr>
          <w:rFonts w:ascii="SimSun" w:hAnsi="SimSun" w:eastAsia="SimSun" w:cs="SimSun"/>
          <w:sz w:val="21"/>
          <w:szCs w:val="21"/>
          <w:spacing w:val="-1"/>
        </w:rPr>
        <w:t>的序列号小于窗口左边沿对应的数值，那么会将它视为旧的或重复</w:t>
      </w:r>
      <w:r>
        <w:rPr>
          <w:rFonts w:ascii="SimSun" w:hAnsi="SimSun" w:eastAsia="SimSun" w:cs="SimSun"/>
          <w:sz w:val="21"/>
          <w:szCs w:val="21"/>
          <w:spacing w:val="-2"/>
        </w:rPr>
        <w:t>的记录而默默丢弃。那些</w:t>
      </w:r>
      <w:r>
        <w:rPr>
          <w:rFonts w:ascii="SimSun" w:hAnsi="SimSun" w:eastAsia="SimSun" w:cs="SimSun"/>
          <w:sz w:val="21"/>
          <w:szCs w:val="21"/>
        </w:rPr>
        <w:t xml:space="preserve"> </w:t>
      </w:r>
      <w:r>
        <w:rPr>
          <w:rFonts w:ascii="SimSun" w:hAnsi="SimSun" w:eastAsia="SimSun" w:cs="SimSun"/>
          <w:sz w:val="21"/>
          <w:szCs w:val="21"/>
          <w:spacing w:val="-2"/>
        </w:rPr>
        <w:t>在窗口之内的记录也会被检查是否出现重复。</w:t>
      </w:r>
    </w:p>
    <w:p>
      <w:pPr>
        <w:spacing w:line="266" w:lineRule="auto"/>
        <w:sectPr>
          <w:footerReference w:type="default" r:id="rId79"/>
          <w:pgSz w:w="9300" w:h="14290"/>
          <w:pgMar w:top="400" w:right="294" w:bottom="452" w:left="539" w:header="0" w:footer="293" w:gutter="0"/>
        </w:sectPr>
        <w:rPr>
          <w:rFonts w:ascii="SimSun" w:hAnsi="SimSun" w:eastAsia="SimSun" w:cs="SimSun"/>
          <w:sz w:val="21"/>
          <w:szCs w:val="21"/>
        </w:rPr>
      </w:pPr>
    </w:p>
    <w:p>
      <w:pPr>
        <w:ind w:left="3660"/>
        <w:spacing w:before="27" w:line="219" w:lineRule="auto"/>
        <w:rPr>
          <w:rFonts w:ascii="SimSun" w:hAnsi="SimSun" w:eastAsia="SimSun" w:cs="SimSun"/>
          <w:sz w:val="21"/>
          <w:szCs w:val="21"/>
        </w:rPr>
      </w:pPr>
      <w:bookmarkStart w:name="bookmark46" w:id="34"/>
      <w:bookmarkEnd w:id="34"/>
      <w:bookmarkStart w:name="bookmark47" w:id="35"/>
      <w:bookmarkEnd w:id="35"/>
      <w:bookmarkStart w:name="bookmark48" w:id="36"/>
      <w:bookmarkEnd w:id="36"/>
      <w:r>
        <w:rPr>
          <w:rFonts w:ascii="SimSun" w:hAnsi="SimSun" w:eastAsia="SimSun" w:cs="SimSun"/>
          <w:sz w:val="21"/>
          <w:szCs w:val="21"/>
          <w:spacing w:val="-42"/>
          <w:w w:val="99"/>
        </w:rPr>
        <w:t>…………    ………………………………………第2章   基础知识</w:t>
      </w:r>
    </w:p>
    <w:p>
      <w:pPr>
        <w:ind w:left="419"/>
        <w:spacing w:before="238" w:line="212" w:lineRule="auto"/>
        <w:rPr>
          <w:rFonts w:ascii="SimSun" w:hAnsi="SimSun" w:eastAsia="SimSun" w:cs="SimSun"/>
          <w:sz w:val="21"/>
          <w:szCs w:val="21"/>
        </w:rPr>
      </w:pPr>
      <w:r>
        <w:rPr>
          <w:rFonts w:ascii="Times New Roman" w:hAnsi="Times New Roman" w:eastAsia="Times New Roman" w:cs="Times New Roman"/>
          <w:sz w:val="21"/>
          <w:szCs w:val="21"/>
          <w:spacing w:val="-2"/>
        </w:rPr>
        <w:t>(2)DTLS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握手协议</w:t>
      </w:r>
    </w:p>
    <w:p>
      <w:pPr>
        <w:ind w:firstLine="419"/>
        <w:spacing w:before="91" w:line="262" w:lineRule="auto"/>
        <w:rPr>
          <w:rFonts w:ascii="SimSun" w:hAnsi="SimSun" w:eastAsia="SimSun" w:cs="SimSun"/>
          <w:sz w:val="21"/>
          <w:szCs w:val="21"/>
        </w:rPr>
      </w:pPr>
      <w:r>
        <w:rPr>
          <w:rFonts w:ascii="SimSun" w:hAnsi="SimSun" w:eastAsia="SimSun" w:cs="SimSun"/>
          <w:sz w:val="21"/>
          <w:szCs w:val="21"/>
          <w:spacing w:val="2"/>
        </w:rPr>
        <w:t>握手协议的消息最大为224-1字节，但实际上大</w:t>
      </w:r>
      <w:r>
        <w:rPr>
          <w:rFonts w:ascii="SimSun" w:hAnsi="SimSun" w:eastAsia="SimSun" w:cs="SimSun"/>
          <w:sz w:val="21"/>
          <w:szCs w:val="21"/>
          <w:spacing w:val="1"/>
        </w:rPr>
        <w:t>约为几千字节。这样就会超过典型的最 </w:t>
      </w:r>
      <w:r>
        <w:rPr>
          <w:rFonts w:ascii="SimSun" w:hAnsi="SimSun" w:eastAsia="SimSun" w:cs="SimSun"/>
          <w:sz w:val="21"/>
          <w:szCs w:val="21"/>
          <w:spacing w:val="1"/>
        </w:rPr>
        <w:t>大</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UDP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数据报大小(1.5</w:t>
      </w:r>
      <w:r>
        <w:rPr>
          <w:rFonts w:ascii="Times New Roman" w:hAnsi="Times New Roman" w:eastAsia="Times New Roman" w:cs="Times New Roman"/>
          <w:sz w:val="21"/>
          <w:szCs w:val="21"/>
        </w:rPr>
        <w:t>KB</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。为了处理这一问题，握手协议的消息可能会通过分片过程跨</w:t>
      </w:r>
      <w:r>
        <w:rPr>
          <w:rFonts w:ascii="SimSun" w:hAnsi="SimSun" w:eastAsia="SimSun" w:cs="SimSun"/>
          <w:sz w:val="21"/>
          <w:szCs w:val="21"/>
        </w:rPr>
        <w:t xml:space="preserve">  </w:t>
      </w:r>
      <w:r>
        <w:rPr>
          <w:rFonts w:ascii="SimSun" w:hAnsi="SimSun" w:eastAsia="SimSun" w:cs="SimSun"/>
          <w:sz w:val="21"/>
          <w:szCs w:val="21"/>
        </w:rPr>
        <w:t>越多个</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DTLS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记录。每一个分片都包含在一条记录中，这些记录会包含在底层的数据报中。 </w:t>
      </w:r>
      <w:r>
        <w:rPr>
          <w:rFonts w:ascii="SimSun" w:hAnsi="SimSun" w:eastAsia="SimSun" w:cs="SimSun"/>
          <w:sz w:val="21"/>
          <w:szCs w:val="21"/>
          <w:spacing w:val="-4"/>
        </w:rPr>
        <w:t>为了实现分片，每一个握手消息都包含一个16</w:t>
      </w:r>
      <w:r>
        <w:rPr>
          <w:rFonts w:ascii="SimSun" w:hAnsi="SimSun" w:eastAsia="SimSun" w:cs="SimSun"/>
          <w:sz w:val="21"/>
          <w:szCs w:val="21"/>
          <w:spacing w:val="-5"/>
        </w:rPr>
        <w:t>位的序列号字段、</w:t>
      </w:r>
      <w:r>
        <w:rPr>
          <w:rFonts w:ascii="SimSun" w:hAnsi="SimSun" w:eastAsia="SimSun" w:cs="SimSun"/>
          <w:sz w:val="21"/>
          <w:szCs w:val="21"/>
          <w:spacing w:val="41"/>
        </w:rPr>
        <w:t xml:space="preserve"> </w:t>
      </w:r>
      <w:r>
        <w:rPr>
          <w:rFonts w:ascii="SimSun" w:hAnsi="SimSun" w:eastAsia="SimSun" w:cs="SimSun"/>
          <w:sz w:val="21"/>
          <w:szCs w:val="21"/>
          <w:spacing w:val="-5"/>
        </w:rPr>
        <w:t>一个24位的分片偏移字段以</w:t>
      </w:r>
      <w:r>
        <w:rPr>
          <w:rFonts w:ascii="SimSun" w:hAnsi="SimSun" w:eastAsia="SimSun" w:cs="SimSun"/>
          <w:sz w:val="21"/>
          <w:szCs w:val="21"/>
        </w:rPr>
        <w:t xml:space="preserve">  </w:t>
      </w:r>
      <w:r>
        <w:rPr>
          <w:rFonts w:ascii="SimSun" w:hAnsi="SimSun" w:eastAsia="SimSun" w:cs="SimSun"/>
          <w:sz w:val="21"/>
          <w:szCs w:val="21"/>
          <w:spacing w:val="2"/>
        </w:rPr>
        <w:t>及一个24位的分片长度字段。</w:t>
      </w:r>
    </w:p>
    <w:p>
      <w:pPr>
        <w:ind w:right="20" w:firstLine="419"/>
        <w:spacing w:before="78" w:line="262" w:lineRule="auto"/>
        <w:rPr>
          <w:rFonts w:ascii="SimSun" w:hAnsi="SimSun" w:eastAsia="SimSun" w:cs="SimSun"/>
          <w:sz w:val="21"/>
          <w:szCs w:val="21"/>
        </w:rPr>
      </w:pPr>
      <w:r>
        <w:rPr>
          <w:rFonts w:ascii="SimSun" w:hAnsi="SimSun" w:eastAsia="SimSun" w:cs="SimSun"/>
          <w:sz w:val="21"/>
          <w:szCs w:val="21"/>
        </w:rPr>
        <w:t>为了实现分片，原始消息的内容被分为多个连续的数据范围</w:t>
      </w:r>
      <w:r>
        <w:rPr>
          <w:rFonts w:ascii="SimSun" w:hAnsi="SimSun" w:eastAsia="SimSun" w:cs="SimSun"/>
          <w:sz w:val="21"/>
          <w:szCs w:val="21"/>
          <w:spacing w:val="-1"/>
        </w:rPr>
        <w:t>。每一个范围都要小于最大</w:t>
      </w:r>
      <w:r>
        <w:rPr>
          <w:rFonts w:ascii="SimSun" w:hAnsi="SimSun" w:eastAsia="SimSun" w:cs="SimSun"/>
          <w:sz w:val="21"/>
          <w:szCs w:val="21"/>
        </w:rPr>
        <w:t xml:space="preserve"> </w:t>
      </w:r>
      <w:r>
        <w:rPr>
          <w:rFonts w:ascii="SimSun" w:hAnsi="SimSun" w:eastAsia="SimSun" w:cs="SimSun"/>
          <w:sz w:val="21"/>
          <w:szCs w:val="21"/>
          <w:spacing w:val="1"/>
        </w:rPr>
        <w:t>分片大小，而且都包含在一个消息分片中。每一个分片</w:t>
      </w:r>
      <w:r>
        <w:rPr>
          <w:rFonts w:ascii="SimSun" w:hAnsi="SimSun" w:eastAsia="SimSun" w:cs="SimSun"/>
          <w:sz w:val="21"/>
          <w:szCs w:val="21"/>
        </w:rPr>
        <w:t>都包含了与原始消息相同的序列号。 </w:t>
      </w:r>
      <w:r>
        <w:rPr>
          <w:rFonts w:ascii="SimSun" w:hAnsi="SimSun" w:eastAsia="SimSun" w:cs="SimSun"/>
          <w:sz w:val="21"/>
          <w:szCs w:val="21"/>
          <w:spacing w:val="-2"/>
        </w:rPr>
        <w:t>分片偏移与分片长度字段都以字节表示。发送者会避免重叠数据范围，但接收者应具备处理</w:t>
      </w:r>
      <w:r>
        <w:rPr>
          <w:rFonts w:ascii="SimSun" w:hAnsi="SimSun" w:eastAsia="SimSun" w:cs="SimSun"/>
          <w:sz w:val="21"/>
          <w:szCs w:val="21"/>
          <w:spacing w:val="3"/>
        </w:rPr>
        <w:t xml:space="preserve">  </w:t>
      </w:r>
      <w:r>
        <w:rPr>
          <w:rFonts w:ascii="SimSun" w:hAnsi="SimSun" w:eastAsia="SimSun" w:cs="SimSun"/>
          <w:sz w:val="21"/>
          <w:szCs w:val="21"/>
          <w:spacing w:val="-1"/>
        </w:rPr>
        <w:t>这一潜在问题的能力。因为发送者可能需要随时</w:t>
      </w:r>
      <w:r>
        <w:rPr>
          <w:rFonts w:ascii="SimSun" w:hAnsi="SimSun" w:eastAsia="SimSun" w:cs="SimSun"/>
          <w:sz w:val="21"/>
          <w:szCs w:val="21"/>
          <w:spacing w:val="-2"/>
        </w:rPr>
        <w:t>间推移而不断调整自己的记录大小，并且在 </w:t>
      </w:r>
      <w:r>
        <w:rPr>
          <w:rFonts w:ascii="SimSun" w:hAnsi="SimSun" w:eastAsia="SimSun" w:cs="SimSun"/>
          <w:sz w:val="21"/>
          <w:szCs w:val="21"/>
          <w:spacing w:val="-8"/>
        </w:rPr>
        <w:t>必要时进行重传。</w:t>
      </w:r>
    </w:p>
    <w:p>
      <w:pPr>
        <w:pStyle w:val="BodyText"/>
        <w:spacing w:line="401" w:lineRule="auto"/>
        <w:rPr/>
      </w:pPr>
      <w:r/>
    </w:p>
    <w:p>
      <w:pPr>
        <w:ind w:left="2474"/>
        <w:spacing w:before="95" w:line="221" w:lineRule="auto"/>
        <w:outlineLvl w:val="6"/>
        <w:rPr>
          <w:rFonts w:ascii="SimHei" w:hAnsi="SimHei" w:eastAsia="SimHei" w:cs="SimHei"/>
          <w:sz w:val="29"/>
          <w:szCs w:val="29"/>
        </w:rPr>
      </w:pPr>
      <w:r>
        <w:rPr>
          <w:rFonts w:ascii="SimHei" w:hAnsi="SimHei" w:eastAsia="SimHei" w:cs="SimHei"/>
          <w:sz w:val="29"/>
          <w:szCs w:val="29"/>
          <w:b/>
          <w:bCs/>
          <w:spacing w:val="3"/>
        </w:rPr>
        <w:t>2.4</w:t>
      </w:r>
      <w:r>
        <w:rPr>
          <w:rFonts w:ascii="SimHei" w:hAnsi="SimHei" w:eastAsia="SimHei" w:cs="SimHei"/>
          <w:sz w:val="29"/>
          <w:szCs w:val="29"/>
          <w:spacing w:val="3"/>
        </w:rPr>
        <w:t xml:space="preserve">  </w:t>
      </w:r>
      <w:r>
        <w:rPr>
          <w:rFonts w:ascii="SimHei" w:hAnsi="SimHei" w:eastAsia="SimHei" w:cs="SimHei"/>
          <w:sz w:val="29"/>
          <w:szCs w:val="29"/>
          <w:b/>
          <w:bCs/>
          <w:spacing w:val="3"/>
        </w:rPr>
        <w:t>身份认证与访问控制</w:t>
      </w:r>
    </w:p>
    <w:p>
      <w:pPr>
        <w:pStyle w:val="BodyText"/>
        <w:spacing w:line="294" w:lineRule="auto"/>
        <w:rPr/>
      </w:pPr>
      <w:r/>
    </w:p>
    <w:p>
      <w:pPr>
        <w:pStyle w:val="BodyText"/>
        <w:spacing w:line="295" w:lineRule="auto"/>
        <w:rPr/>
      </w:pPr>
      <w:r/>
    </w:p>
    <w:p>
      <w:pPr>
        <w:ind w:left="422"/>
        <w:spacing w:before="68" w:line="221" w:lineRule="auto"/>
        <w:outlineLvl w:val="6"/>
        <w:rPr>
          <w:rFonts w:ascii="SimHei" w:hAnsi="SimHei" w:eastAsia="SimHei" w:cs="SimHei"/>
          <w:sz w:val="21"/>
          <w:szCs w:val="21"/>
        </w:rPr>
      </w:pPr>
      <w:r>
        <w:rPr>
          <w:rFonts w:ascii="SimHei" w:hAnsi="SimHei" w:eastAsia="SimHei" w:cs="SimHei"/>
          <w:sz w:val="21"/>
          <w:szCs w:val="21"/>
          <w:b/>
          <w:bCs/>
          <w:spacing w:val="18"/>
        </w:rPr>
        <w:t>2.4.1</w:t>
      </w:r>
      <w:r>
        <w:rPr>
          <w:rFonts w:ascii="SimHei" w:hAnsi="SimHei" w:eastAsia="SimHei" w:cs="SimHei"/>
          <w:sz w:val="21"/>
          <w:szCs w:val="21"/>
          <w:spacing w:val="47"/>
        </w:rPr>
        <w:t xml:space="preserve">  </w:t>
      </w:r>
      <w:r>
        <w:rPr>
          <w:rFonts w:ascii="SimHei" w:hAnsi="SimHei" w:eastAsia="SimHei" w:cs="SimHei"/>
          <w:sz w:val="21"/>
          <w:szCs w:val="21"/>
          <w:b/>
          <w:bCs/>
          <w:spacing w:val="18"/>
        </w:rPr>
        <w:t>身份认证的概念和常用方法</w:t>
      </w:r>
    </w:p>
    <w:p>
      <w:pPr>
        <w:ind w:left="422"/>
        <w:spacing w:before="199" w:line="221"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36"/>
        </w:rPr>
        <w:t xml:space="preserve"> </w:t>
      </w:r>
      <w:r>
        <w:rPr>
          <w:rFonts w:ascii="SimHei" w:hAnsi="SimHei" w:eastAsia="SimHei" w:cs="SimHei"/>
          <w:sz w:val="21"/>
          <w:szCs w:val="21"/>
          <w:b/>
          <w:bCs/>
          <w:spacing w:val="-8"/>
        </w:rPr>
        <w:t>概念</w:t>
      </w:r>
    </w:p>
    <w:p>
      <w:pPr>
        <w:ind w:left="419"/>
        <w:spacing w:before="74" w:line="219" w:lineRule="auto"/>
        <w:rPr>
          <w:rFonts w:ascii="SimSun" w:hAnsi="SimSun" w:eastAsia="SimSun" w:cs="SimSun"/>
          <w:sz w:val="21"/>
          <w:szCs w:val="21"/>
        </w:rPr>
      </w:pPr>
      <w:r>
        <w:rPr>
          <w:rFonts w:ascii="SimSun" w:hAnsi="SimSun" w:eastAsia="SimSun" w:cs="SimSun"/>
          <w:sz w:val="21"/>
          <w:szCs w:val="21"/>
          <w:spacing w:val="-8"/>
        </w:rPr>
        <w:t>身份认证即身份识别与鉴定，确认实体为其声明的实体，用来鉴定用户身份的真伪。</w:t>
      </w:r>
    </w:p>
    <w:p>
      <w:pPr>
        <w:ind w:right="88" w:firstLine="419"/>
        <w:spacing w:before="68" w:line="262" w:lineRule="auto"/>
        <w:rPr>
          <w:rFonts w:ascii="SimSun" w:hAnsi="SimSun" w:eastAsia="SimSun" w:cs="SimSun"/>
          <w:sz w:val="21"/>
          <w:szCs w:val="21"/>
        </w:rPr>
      </w:pPr>
      <w:r>
        <w:rPr>
          <w:rFonts w:ascii="SimSun" w:hAnsi="SimSun" w:eastAsia="SimSun" w:cs="SimSun"/>
          <w:sz w:val="21"/>
          <w:szCs w:val="21"/>
          <w:spacing w:val="-1"/>
        </w:rPr>
        <w:t>认证就是在让用户用系统进行实际业务操作之前，确定用</w:t>
      </w:r>
      <w:r>
        <w:rPr>
          <w:rFonts w:ascii="SimSun" w:hAnsi="SimSun" w:eastAsia="SimSun" w:cs="SimSun"/>
          <w:sz w:val="21"/>
          <w:szCs w:val="21"/>
          <w:spacing w:val="-2"/>
        </w:rPr>
        <w:t>户身份。认证是任何加密方案</w:t>
      </w:r>
      <w:r>
        <w:rPr>
          <w:rFonts w:ascii="SimSun" w:hAnsi="SimSun" w:eastAsia="SimSun" w:cs="SimSun"/>
          <w:sz w:val="21"/>
          <w:szCs w:val="21"/>
        </w:rPr>
        <w:t xml:space="preserve"> </w:t>
      </w:r>
      <w:r>
        <w:rPr>
          <w:rFonts w:ascii="SimSun" w:hAnsi="SimSun" w:eastAsia="SimSun" w:cs="SimSun"/>
          <w:sz w:val="21"/>
          <w:szCs w:val="21"/>
          <w:spacing w:val="-6"/>
        </w:rPr>
        <w:t>的第一步，只有知道对方是谁，通信加密才有意义，进而保</w:t>
      </w:r>
      <w:r>
        <w:rPr>
          <w:rFonts w:ascii="SimSun" w:hAnsi="SimSun" w:eastAsia="SimSun" w:cs="SimSun"/>
          <w:sz w:val="21"/>
          <w:szCs w:val="21"/>
          <w:spacing w:val="-7"/>
        </w:rPr>
        <w:t>护双方或多方之间的通信。在现实</w:t>
      </w:r>
      <w:r>
        <w:rPr>
          <w:rFonts w:ascii="SimSun" w:hAnsi="SimSun" w:eastAsia="SimSun" w:cs="SimSun"/>
          <w:sz w:val="21"/>
          <w:szCs w:val="21"/>
        </w:rPr>
        <w:t xml:space="preserve"> </w:t>
      </w:r>
      <w:r>
        <w:rPr>
          <w:rFonts w:ascii="SimSun" w:hAnsi="SimSun" w:eastAsia="SimSun" w:cs="SimSun"/>
          <w:sz w:val="21"/>
          <w:szCs w:val="21"/>
          <w:spacing w:val="-11"/>
        </w:rPr>
        <w:t>生活中，我们每天可能要遇到多次认证检查，上班时，我们要佩戴身</w:t>
      </w:r>
      <w:r>
        <w:rPr>
          <w:rFonts w:ascii="SimSun" w:hAnsi="SimSun" w:eastAsia="SimSun" w:cs="SimSun"/>
          <w:sz w:val="21"/>
          <w:szCs w:val="21"/>
          <w:spacing w:val="-12"/>
        </w:rPr>
        <w:t>份卡通过打卡进入公司；进</w:t>
      </w:r>
      <w:r>
        <w:rPr>
          <w:rFonts w:ascii="SimSun" w:hAnsi="SimSun" w:eastAsia="SimSun" w:cs="SimSun"/>
          <w:sz w:val="21"/>
          <w:szCs w:val="21"/>
        </w:rPr>
        <w:t xml:space="preserve"> </w:t>
      </w:r>
      <w:r>
        <w:rPr>
          <w:rFonts w:ascii="SimSun" w:hAnsi="SimSun" w:eastAsia="SimSun" w:cs="SimSun"/>
          <w:sz w:val="21"/>
          <w:szCs w:val="21"/>
          <w:spacing w:val="-6"/>
        </w:rPr>
        <w:t>入大学图书馆或者宿舍时通过刷校园卡识别身份后才会解除门禁；使用银</w:t>
      </w:r>
      <w:r>
        <w:rPr>
          <w:rFonts w:ascii="SimSun" w:hAnsi="SimSun" w:eastAsia="SimSun" w:cs="SimSun"/>
          <w:sz w:val="21"/>
          <w:szCs w:val="21"/>
          <w:spacing w:val="-7"/>
        </w:rPr>
        <w:t>行卡时，要使用卡和</w:t>
      </w:r>
      <w:r>
        <w:rPr>
          <w:rFonts w:ascii="SimSun" w:hAnsi="SimSun" w:eastAsia="SimSun" w:cs="SimSun"/>
          <w:sz w:val="21"/>
          <w:szCs w:val="21"/>
        </w:rPr>
        <w:t xml:space="preserve"> </w:t>
      </w:r>
      <w:r>
        <w:rPr>
          <w:rFonts w:ascii="Times New Roman" w:hAnsi="Times New Roman" w:eastAsia="Times New Roman" w:cs="Times New Roman"/>
          <w:sz w:val="21"/>
          <w:szCs w:val="21"/>
          <w:spacing w:val="-5"/>
        </w:rPr>
        <w:t>PIN</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进行身份验证后才能进行下一步的业务，还有很多这样的实例。</w:t>
      </w:r>
    </w:p>
    <w:p>
      <w:pPr>
        <w:ind w:left="422"/>
        <w:spacing w:before="67" w:line="221"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46"/>
        </w:rPr>
        <w:t xml:space="preserve"> </w:t>
      </w:r>
      <w:r>
        <w:rPr>
          <w:rFonts w:ascii="SimHei" w:hAnsi="SimHei" w:eastAsia="SimHei" w:cs="SimHei"/>
          <w:sz w:val="21"/>
          <w:szCs w:val="21"/>
          <w:b/>
          <w:bCs/>
          <w:spacing w:val="-6"/>
        </w:rPr>
        <w:t>常用方法</w:t>
      </w:r>
    </w:p>
    <w:p>
      <w:pPr>
        <w:ind w:right="74" w:firstLine="419"/>
        <w:spacing w:before="51" w:line="266" w:lineRule="auto"/>
        <w:rPr>
          <w:rFonts w:ascii="SimSun" w:hAnsi="SimSun" w:eastAsia="SimSun" w:cs="SimSun"/>
          <w:sz w:val="21"/>
          <w:szCs w:val="21"/>
        </w:rPr>
      </w:pPr>
      <w:r>
        <w:rPr>
          <w:rFonts w:ascii="SimSun" w:hAnsi="SimSun" w:eastAsia="SimSun" w:cs="SimSun"/>
          <w:sz w:val="21"/>
          <w:szCs w:val="21"/>
          <w:spacing w:val="-1"/>
        </w:rPr>
        <w:t>可以用许多方法进行身份认证，传统上使用用户名和口令，但这种机制存在不少安全问</w:t>
      </w:r>
      <w:r>
        <w:rPr>
          <w:rFonts w:ascii="SimSun" w:hAnsi="SimSun" w:eastAsia="SimSun" w:cs="SimSun"/>
          <w:sz w:val="21"/>
          <w:szCs w:val="21"/>
          <w:spacing w:val="1"/>
        </w:rPr>
        <w:t xml:space="preserve"> </w:t>
      </w:r>
      <w:r>
        <w:rPr>
          <w:rFonts w:ascii="SimSun" w:hAnsi="SimSun" w:eastAsia="SimSun" w:cs="SimSun"/>
          <w:sz w:val="21"/>
          <w:szCs w:val="21"/>
          <w:spacing w:val="-6"/>
        </w:rPr>
        <w:t>题。口令以明文形式传递以明文形式存放在服务器中，这是很危险的，不过现在的基于口令认</w:t>
      </w:r>
      <w:r>
        <w:rPr>
          <w:rFonts w:ascii="SimSun" w:hAnsi="SimSun" w:eastAsia="SimSun" w:cs="SimSun"/>
          <w:sz w:val="21"/>
          <w:szCs w:val="21"/>
          <w:spacing w:val="5"/>
        </w:rPr>
        <w:t xml:space="preserve"> </w:t>
      </w:r>
      <w:r>
        <w:rPr>
          <w:rFonts w:ascii="SimSun" w:hAnsi="SimSun" w:eastAsia="SimSun" w:cs="SimSun"/>
          <w:sz w:val="21"/>
          <w:szCs w:val="21"/>
          <w:spacing w:val="-2"/>
        </w:rPr>
        <w:t>证技术都采用了加密或用口令派生出的数据保护口令的技术。认证令牌在基于口令认证技术</w:t>
      </w:r>
      <w:r>
        <w:rPr>
          <w:rFonts w:ascii="SimSun" w:hAnsi="SimSun" w:eastAsia="SimSun" w:cs="SimSun"/>
          <w:sz w:val="21"/>
          <w:szCs w:val="21"/>
          <w:spacing w:val="8"/>
        </w:rPr>
        <w:t xml:space="preserve"> </w:t>
      </w:r>
      <w:r>
        <w:rPr>
          <w:rFonts w:ascii="SimSun" w:hAnsi="SimSun" w:eastAsia="SimSun" w:cs="SimSun"/>
          <w:sz w:val="21"/>
          <w:szCs w:val="21"/>
          <w:spacing w:val="-6"/>
        </w:rPr>
        <w:t>中增加了随机性，使口令更加安全，它要求用户拥有令</w:t>
      </w:r>
      <w:r>
        <w:rPr>
          <w:rFonts w:ascii="SimSun" w:hAnsi="SimSun" w:eastAsia="SimSun" w:cs="SimSun"/>
          <w:sz w:val="21"/>
          <w:szCs w:val="21"/>
          <w:spacing w:val="-7"/>
        </w:rPr>
        <w:t>牌，这种认证方式在需要高度安全的应</w:t>
      </w:r>
      <w:r>
        <w:rPr>
          <w:rFonts w:ascii="SimSun" w:hAnsi="SimSun" w:eastAsia="SimSun" w:cs="SimSun"/>
          <w:sz w:val="21"/>
          <w:szCs w:val="21"/>
        </w:rPr>
        <w:t xml:space="preserve"> </w:t>
      </w:r>
      <w:r>
        <w:rPr>
          <w:rFonts w:ascii="SimSun" w:hAnsi="SimSun" w:eastAsia="SimSun" w:cs="SimSun"/>
          <w:sz w:val="21"/>
          <w:szCs w:val="21"/>
          <w:spacing w:val="1"/>
        </w:rPr>
        <w:t>用中非常普及。基于证书的认证是一种现代认证机制，它归功于公钥基础设施</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PKI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Public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5"/>
        </w:rPr>
        <w:t>Key   Infrastructure)</w:t>
      </w:r>
      <w:r>
        <w:rPr>
          <w:rFonts w:ascii="SimSun" w:hAnsi="SimSun" w:eastAsia="SimSun" w:cs="SimSun"/>
          <w:sz w:val="21"/>
          <w:szCs w:val="21"/>
          <w:spacing w:val="-5"/>
        </w:rPr>
        <w:t>技术</w:t>
      </w:r>
      <w:r>
        <w:rPr>
          <w:rFonts w:ascii="SimSun" w:hAnsi="SimSun" w:eastAsia="SimSun" w:cs="SimSun"/>
          <w:sz w:val="21"/>
          <w:szCs w:val="21"/>
          <w:spacing w:val="-6"/>
        </w:rPr>
        <w:t>，可以将智能卡与这个技术结合起来，智能卡在卡中进行加密运算，使</w:t>
      </w:r>
      <w:r>
        <w:rPr>
          <w:rFonts w:ascii="SimSun" w:hAnsi="SimSun" w:eastAsia="SimSun" w:cs="SimSun"/>
          <w:sz w:val="21"/>
          <w:szCs w:val="21"/>
        </w:rPr>
        <w:t xml:space="preserve"> </w:t>
      </w:r>
      <w:r>
        <w:rPr>
          <w:rFonts w:ascii="SimSun" w:hAnsi="SimSun" w:eastAsia="SimSun" w:cs="SimSun"/>
          <w:sz w:val="21"/>
          <w:szCs w:val="21"/>
          <w:spacing w:val="-6"/>
        </w:rPr>
        <w:t>整个过程更安全可靠。生物认证方法目前也已经广泛应用，其</w:t>
      </w:r>
      <w:r>
        <w:rPr>
          <w:rFonts w:ascii="SimSun" w:hAnsi="SimSun" w:eastAsia="SimSun" w:cs="SimSun"/>
          <w:sz w:val="21"/>
          <w:szCs w:val="21"/>
          <w:spacing w:val="-7"/>
        </w:rPr>
        <w:t>主要将用户的图像、指纹、声音</w:t>
      </w:r>
      <w:r>
        <w:rPr>
          <w:rFonts w:ascii="SimSun" w:hAnsi="SimSun" w:eastAsia="SimSun" w:cs="SimSun"/>
          <w:sz w:val="21"/>
          <w:szCs w:val="21"/>
        </w:rPr>
        <w:t xml:space="preserve"> </w:t>
      </w:r>
      <w:r>
        <w:rPr>
          <w:rFonts w:ascii="SimSun" w:hAnsi="SimSun" w:eastAsia="SimSun" w:cs="SimSun"/>
          <w:sz w:val="21"/>
          <w:szCs w:val="21"/>
          <w:spacing w:val="-10"/>
        </w:rPr>
        <w:t>等作为认证数据，免于用户记忆口令或者携带令牌的麻烦，使用方便，提升了用户体验。</w:t>
      </w:r>
    </w:p>
    <w:p>
      <w:pPr>
        <w:ind w:right="73" w:firstLine="419"/>
        <w:spacing w:before="110" w:line="265" w:lineRule="auto"/>
        <w:jc w:val="both"/>
        <w:rPr>
          <w:rFonts w:ascii="SimSun" w:hAnsi="SimSun" w:eastAsia="SimSun" w:cs="SimSun"/>
          <w:sz w:val="21"/>
          <w:szCs w:val="21"/>
        </w:rPr>
      </w:pPr>
      <w:r>
        <w:rPr>
          <w:rFonts w:ascii="SimSun" w:hAnsi="SimSun" w:eastAsia="SimSun" w:cs="SimSun"/>
          <w:sz w:val="21"/>
          <w:szCs w:val="21"/>
          <w:spacing w:val="-12"/>
        </w:rPr>
        <w:t>口令认证是最常见的认证形式，口令是由字母、数字、特殊字符构成的字符串，只有被认证</w:t>
      </w:r>
      <w:r>
        <w:rPr>
          <w:rFonts w:ascii="SimSun" w:hAnsi="SimSun" w:eastAsia="SimSun" w:cs="SimSun"/>
          <w:sz w:val="21"/>
          <w:szCs w:val="21"/>
          <w:spacing w:val="7"/>
        </w:rPr>
        <w:t xml:space="preserve"> </w:t>
      </w:r>
      <w:r>
        <w:rPr>
          <w:rFonts w:ascii="SimSun" w:hAnsi="SimSun" w:eastAsia="SimSun" w:cs="SimSun"/>
          <w:sz w:val="21"/>
          <w:szCs w:val="21"/>
          <w:spacing w:val="-6"/>
        </w:rPr>
        <w:t>者知道，可以通过明文口令和口令推导形式实现。对于明文口</w:t>
      </w:r>
      <w:r>
        <w:rPr>
          <w:rFonts w:ascii="SimSun" w:hAnsi="SimSun" w:eastAsia="SimSun" w:cs="SimSun"/>
          <w:sz w:val="21"/>
          <w:szCs w:val="21"/>
          <w:spacing w:val="-7"/>
        </w:rPr>
        <w:t>令，通常系统中每个用户指定一</w:t>
      </w:r>
      <w:r>
        <w:rPr>
          <w:rFonts w:ascii="SimSun" w:hAnsi="SimSun" w:eastAsia="SimSun" w:cs="SimSun"/>
          <w:sz w:val="21"/>
          <w:szCs w:val="21"/>
        </w:rPr>
        <w:t xml:space="preserve"> </w:t>
      </w:r>
      <w:r>
        <w:rPr>
          <w:rFonts w:ascii="SimSun" w:hAnsi="SimSun" w:eastAsia="SimSun" w:cs="SimSun"/>
          <w:sz w:val="21"/>
          <w:szCs w:val="21"/>
          <w:spacing w:val="-6"/>
        </w:rPr>
        <w:t>个用户名和初始口令，用户定期改变口令保证安全，并且口令以明文形式</w:t>
      </w:r>
      <w:r>
        <w:rPr>
          <w:rFonts w:ascii="SimSun" w:hAnsi="SimSun" w:eastAsia="SimSun" w:cs="SimSun"/>
          <w:sz w:val="21"/>
          <w:szCs w:val="21"/>
          <w:spacing w:val="-7"/>
        </w:rPr>
        <w:t>在服务器中存放，和</w:t>
      </w:r>
      <w:r>
        <w:rPr>
          <w:rFonts w:ascii="SimSun" w:hAnsi="SimSun" w:eastAsia="SimSun" w:cs="SimSun"/>
          <w:sz w:val="21"/>
          <w:szCs w:val="21"/>
        </w:rPr>
        <w:t xml:space="preserve"> </w:t>
      </w:r>
      <w:r>
        <w:rPr>
          <w:rFonts w:ascii="SimSun" w:hAnsi="SimSun" w:eastAsia="SimSun" w:cs="SimSun"/>
          <w:sz w:val="21"/>
          <w:szCs w:val="21"/>
          <w:spacing w:val="-6"/>
        </w:rPr>
        <w:t>用户名一起放在用户数据库中。明文口令认证机制工作如下：认证时，应用程序向用户发送一</w:t>
      </w:r>
      <w:r>
        <w:rPr>
          <w:rFonts w:ascii="SimSun" w:hAnsi="SimSun" w:eastAsia="SimSun" w:cs="SimSun"/>
          <w:sz w:val="21"/>
          <w:szCs w:val="21"/>
          <w:spacing w:val="6"/>
        </w:rPr>
        <w:t xml:space="preserve"> </w:t>
      </w:r>
      <w:r>
        <w:rPr>
          <w:rFonts w:ascii="SimSun" w:hAnsi="SimSun" w:eastAsia="SimSun" w:cs="SimSun"/>
          <w:sz w:val="21"/>
          <w:szCs w:val="21"/>
          <w:spacing w:val="-9"/>
        </w:rPr>
        <w:t>个屏幕，提示用户输入用户名和口令；用户接着输入用户名和口令，并按</w:t>
      </w:r>
      <w:r>
        <w:rPr>
          <w:rFonts w:ascii="Times New Roman" w:hAnsi="Times New Roman" w:eastAsia="Times New Roman" w:cs="Times New Roman"/>
          <w:sz w:val="21"/>
          <w:szCs w:val="21"/>
          <w:spacing w:val="-9"/>
        </w:rPr>
        <w:t>“OK” </w:t>
      </w:r>
      <w:r>
        <w:rPr>
          <w:rFonts w:ascii="SimSun" w:hAnsi="SimSun" w:eastAsia="SimSun" w:cs="SimSun"/>
          <w:sz w:val="21"/>
          <w:szCs w:val="21"/>
          <w:spacing w:val="-9"/>
        </w:rPr>
        <w:t>之类的按钮使用</w:t>
      </w:r>
      <w:r>
        <w:rPr>
          <w:rFonts w:ascii="SimSun" w:hAnsi="SimSun" w:eastAsia="SimSun" w:cs="SimSun"/>
          <w:sz w:val="21"/>
          <w:szCs w:val="21"/>
          <w:spacing w:val="12"/>
        </w:rPr>
        <w:t xml:space="preserve"> </w:t>
      </w:r>
      <w:r>
        <w:rPr>
          <w:rFonts w:ascii="SimSun" w:hAnsi="SimSun" w:eastAsia="SimSun" w:cs="SimSun"/>
          <w:sz w:val="21"/>
          <w:szCs w:val="21"/>
          <w:spacing w:val="-1"/>
        </w:rPr>
        <w:t>户名和口令以明文形式传递到服务器上；服务器通过用户数据库</w:t>
      </w:r>
      <w:r>
        <w:rPr>
          <w:rFonts w:ascii="SimSun" w:hAnsi="SimSun" w:eastAsia="SimSun" w:cs="SimSun"/>
          <w:sz w:val="21"/>
          <w:szCs w:val="21"/>
          <w:spacing w:val="-2"/>
        </w:rPr>
        <w:t>检查这个用户名和口令组合</w:t>
      </w:r>
      <w:r>
        <w:rPr>
          <w:rFonts w:ascii="SimSun" w:hAnsi="SimSun" w:eastAsia="SimSun" w:cs="SimSun"/>
          <w:sz w:val="21"/>
          <w:szCs w:val="21"/>
        </w:rPr>
        <w:t xml:space="preserve"> </w:t>
      </w:r>
      <w:r>
        <w:rPr>
          <w:rFonts w:ascii="SimSun" w:hAnsi="SimSun" w:eastAsia="SimSun" w:cs="SimSun"/>
          <w:sz w:val="21"/>
          <w:szCs w:val="21"/>
          <w:spacing w:val="-7"/>
        </w:rPr>
        <w:t>是否存在，通常这是由用户认证程序完成的，这个程序取得用户名和口令，通过用户数据库检</w:t>
      </w:r>
    </w:p>
    <w:p>
      <w:pPr>
        <w:spacing w:line="265" w:lineRule="auto"/>
        <w:sectPr>
          <w:footerReference w:type="default" r:id="rId80"/>
          <w:pgSz w:w="9300" w:h="14290"/>
          <w:pgMar w:top="400" w:right="544" w:bottom="602" w:left="309" w:header="0" w:footer="443" w:gutter="0"/>
        </w:sectPr>
        <w:rPr>
          <w:rFonts w:ascii="SimSun" w:hAnsi="SimSun" w:eastAsia="SimSun" w:cs="SimSun"/>
          <w:sz w:val="21"/>
          <w:szCs w:val="21"/>
        </w:rPr>
      </w:pPr>
    </w:p>
    <w:p>
      <w:pPr>
        <w:ind w:left="153"/>
        <w:spacing w:before="195" w:line="219" w:lineRule="auto"/>
        <w:rPr>
          <w:rFonts w:ascii="SimSun" w:hAnsi="SimSun" w:eastAsia="SimSun" w:cs="SimSun"/>
          <w:sz w:val="4"/>
          <w:szCs w:val="4"/>
        </w:rPr>
      </w:pPr>
      <w:r>
        <w:rPr>
          <w:rFonts w:ascii="SimSun" w:hAnsi="SimSun" w:eastAsia="SimSun" w:cs="SimSun"/>
          <w:sz w:val="21"/>
          <w:szCs w:val="21"/>
          <w:b/>
          <w:bCs/>
          <w:spacing w:val="3"/>
        </w:rPr>
        <w:t>大数据安全与隐私保护</w:t>
      </w:r>
      <w:r>
        <w:rPr>
          <w:rFonts w:ascii="SimSun" w:hAnsi="SimSun" w:eastAsia="SimSun" w:cs="SimSun"/>
          <w:sz w:val="21"/>
          <w:szCs w:val="21"/>
          <w:spacing w:val="2"/>
        </w:rPr>
        <w:t xml:space="preserve">           </w:t>
      </w:r>
      <w:r>
        <w:rPr>
          <w:rFonts w:ascii="SimSun" w:hAnsi="SimSun" w:eastAsia="SimSun" w:cs="SimSun"/>
          <w:sz w:val="4"/>
          <w:szCs w:val="4"/>
          <w:spacing w:val="3"/>
          <w:position w:val="6"/>
        </w:rPr>
        <w:t>…          …    </w:t>
      </w:r>
      <w:r>
        <w:rPr>
          <w:rFonts w:ascii="SimSun" w:hAnsi="SimSun" w:eastAsia="SimSun" w:cs="SimSun"/>
          <w:sz w:val="4"/>
          <w:szCs w:val="4"/>
          <w:spacing w:val="2"/>
          <w:position w:val="6"/>
        </w:rPr>
        <w:t xml:space="preserve">  …        …                        ……                 …      …                                    …                        ……       …              ……        …</w:t>
      </w:r>
    </w:p>
    <w:p>
      <w:pPr>
        <w:ind w:right="84"/>
        <w:spacing w:before="249" w:line="264" w:lineRule="auto"/>
        <w:jc w:val="both"/>
        <w:rPr>
          <w:rFonts w:ascii="SimSun" w:hAnsi="SimSun" w:eastAsia="SimSun" w:cs="SimSun"/>
          <w:sz w:val="21"/>
          <w:szCs w:val="21"/>
        </w:rPr>
      </w:pPr>
      <w:bookmarkStart w:name="bookmark49" w:id="37"/>
      <w:bookmarkEnd w:id="37"/>
      <w:r>
        <w:rPr>
          <w:rFonts w:ascii="SimSun" w:hAnsi="SimSun" w:eastAsia="SimSun" w:cs="SimSun"/>
          <w:sz w:val="21"/>
          <w:szCs w:val="21"/>
          <w:spacing w:val="-4"/>
        </w:rPr>
        <w:t>查，然后向服务器返回认证结果(成功或失败),如果认证成功，服务器接着发给</w:t>
      </w:r>
      <w:r>
        <w:rPr>
          <w:rFonts w:ascii="SimSun" w:hAnsi="SimSun" w:eastAsia="SimSun" w:cs="SimSun"/>
          <w:sz w:val="21"/>
          <w:szCs w:val="21"/>
          <w:spacing w:val="-5"/>
        </w:rPr>
        <w:t>用户一个选项</w:t>
      </w:r>
      <w:r>
        <w:rPr>
          <w:rFonts w:ascii="SimSun" w:hAnsi="SimSun" w:eastAsia="SimSun" w:cs="SimSun"/>
          <w:sz w:val="21"/>
          <w:szCs w:val="21"/>
        </w:rPr>
        <w:t xml:space="preserve"> </w:t>
      </w:r>
      <w:r>
        <w:rPr>
          <w:rFonts w:ascii="SimSun" w:hAnsi="SimSun" w:eastAsia="SimSun" w:cs="SimSun"/>
          <w:sz w:val="21"/>
          <w:szCs w:val="21"/>
          <w:spacing w:val="-6"/>
        </w:rPr>
        <w:t>菜单，列出用户可以进行的操作，若用户认证不成功，服务器向用户发送一个</w:t>
      </w:r>
      <w:r>
        <w:rPr>
          <w:rFonts w:ascii="SimSun" w:hAnsi="SimSun" w:eastAsia="SimSun" w:cs="SimSun"/>
          <w:sz w:val="21"/>
          <w:szCs w:val="21"/>
          <w:spacing w:val="-7"/>
        </w:rPr>
        <w:t>错误屏幕。可以</w:t>
      </w:r>
      <w:r>
        <w:rPr>
          <w:rFonts w:ascii="SimSun" w:hAnsi="SimSun" w:eastAsia="SimSun" w:cs="SimSun"/>
          <w:sz w:val="21"/>
          <w:szCs w:val="21"/>
        </w:rPr>
        <w:t xml:space="preserve"> </w:t>
      </w:r>
      <w:r>
        <w:rPr>
          <w:rFonts w:ascii="SimSun" w:hAnsi="SimSun" w:eastAsia="SimSun" w:cs="SimSun"/>
          <w:sz w:val="21"/>
          <w:szCs w:val="21"/>
          <w:spacing w:val="-6"/>
        </w:rPr>
        <w:t>看出，这个方法存在两大安全问题：首先以明文形式将用户名和口令存</w:t>
      </w:r>
      <w:r>
        <w:rPr>
          <w:rFonts w:ascii="SimSun" w:hAnsi="SimSun" w:eastAsia="SimSun" w:cs="SimSun"/>
          <w:sz w:val="21"/>
          <w:szCs w:val="21"/>
          <w:spacing w:val="-7"/>
        </w:rPr>
        <w:t>放在用户数据库中，如</w:t>
      </w:r>
      <w:r>
        <w:rPr>
          <w:rFonts w:ascii="SimSun" w:hAnsi="SimSun" w:eastAsia="SimSun" w:cs="SimSun"/>
          <w:sz w:val="21"/>
          <w:szCs w:val="21"/>
        </w:rPr>
        <w:t xml:space="preserve"> </w:t>
      </w:r>
      <w:r>
        <w:rPr>
          <w:rFonts w:ascii="SimSun" w:hAnsi="SimSun" w:eastAsia="SimSun" w:cs="SimSun"/>
          <w:sz w:val="21"/>
          <w:szCs w:val="21"/>
          <w:spacing w:val="-6"/>
        </w:rPr>
        <w:t>果攻击者成功获取访问数据库的权限，就可以得到整个用户名和口令表，因此</w:t>
      </w:r>
      <w:r>
        <w:rPr>
          <w:rFonts w:ascii="SimSun" w:hAnsi="SimSun" w:eastAsia="SimSun" w:cs="SimSun"/>
          <w:sz w:val="21"/>
          <w:szCs w:val="21"/>
          <w:spacing w:val="-7"/>
        </w:rPr>
        <w:t>口令一定不要以</w:t>
      </w:r>
      <w:r>
        <w:rPr>
          <w:rFonts w:ascii="SimSun" w:hAnsi="SimSun" w:eastAsia="SimSun" w:cs="SimSun"/>
          <w:sz w:val="21"/>
          <w:szCs w:val="21"/>
        </w:rPr>
        <w:t xml:space="preserve"> </w:t>
      </w:r>
      <w:r>
        <w:rPr>
          <w:rFonts w:ascii="SimSun" w:hAnsi="SimSun" w:eastAsia="SimSun" w:cs="SimSun"/>
          <w:sz w:val="21"/>
          <w:szCs w:val="21"/>
          <w:spacing w:val="-11"/>
        </w:rPr>
        <w:t>明文形式存放，可以将口令加密后再存放在数据库中；其次，口令以明文形式传递到服务器，因</w:t>
      </w:r>
      <w:r>
        <w:rPr>
          <w:rFonts w:ascii="SimSun" w:hAnsi="SimSun" w:eastAsia="SimSun" w:cs="SimSun"/>
          <w:sz w:val="21"/>
          <w:szCs w:val="21"/>
          <w:spacing w:val="1"/>
        </w:rPr>
        <w:t xml:space="preserve"> </w:t>
      </w:r>
      <w:r>
        <w:rPr>
          <w:rFonts w:ascii="SimSun" w:hAnsi="SimSun" w:eastAsia="SimSun" w:cs="SimSun"/>
          <w:sz w:val="21"/>
          <w:szCs w:val="21"/>
          <w:spacing w:val="-4"/>
        </w:rPr>
        <w:t>此如果攻击者破解用户计算机与服务器之间的通信链路，则很容易取得明文口令。</w:t>
      </w:r>
    </w:p>
    <w:p>
      <w:pPr>
        <w:ind w:firstLine="419"/>
        <w:spacing w:before="100" w:line="249" w:lineRule="auto"/>
        <w:jc w:val="both"/>
        <w:rPr>
          <w:rFonts w:ascii="SimSun" w:hAnsi="SimSun" w:eastAsia="SimSun" w:cs="SimSun"/>
          <w:sz w:val="21"/>
          <w:szCs w:val="21"/>
        </w:rPr>
      </w:pPr>
      <w:r>
        <w:rPr>
          <w:rFonts w:ascii="SimSun" w:hAnsi="SimSun" w:eastAsia="SimSun" w:cs="SimSun"/>
          <w:sz w:val="21"/>
          <w:szCs w:val="21"/>
          <w:spacing w:val="-4"/>
        </w:rPr>
        <w:t>认证令牌是代替口令的好办法。认证令牌是个小设备，每次使用</w:t>
      </w:r>
      <w:r>
        <w:rPr>
          <w:rFonts w:ascii="SimSun" w:hAnsi="SimSun" w:eastAsia="SimSun" w:cs="SimSun"/>
          <w:sz w:val="21"/>
          <w:szCs w:val="21"/>
          <w:spacing w:val="-5"/>
        </w:rPr>
        <w:t>时生成一个新的随机数，</w:t>
      </w:r>
      <w:r>
        <w:rPr>
          <w:rFonts w:ascii="SimSun" w:hAnsi="SimSun" w:eastAsia="SimSun" w:cs="SimSun"/>
          <w:sz w:val="21"/>
          <w:szCs w:val="21"/>
        </w:rPr>
        <w:t xml:space="preserve"> </w:t>
      </w:r>
      <w:r>
        <w:rPr>
          <w:rFonts w:ascii="SimSun" w:hAnsi="SimSun" w:eastAsia="SimSun" w:cs="SimSun"/>
          <w:sz w:val="21"/>
          <w:szCs w:val="21"/>
          <w:spacing w:val="-6"/>
        </w:rPr>
        <w:t>这个随机数是认证的基础，作为一次性口令使用。每个认证令牌预置了一个唯一数字，称为随 </w:t>
      </w:r>
      <w:r>
        <w:rPr>
          <w:rFonts w:ascii="SimSun" w:hAnsi="SimSun" w:eastAsia="SimSun" w:cs="SimSun"/>
          <w:sz w:val="21"/>
          <w:szCs w:val="21"/>
          <w:spacing w:val="-2"/>
        </w:rPr>
        <w:t>机种子。种子是保证认证令牌产生唯一输出的关键。</w:t>
      </w:r>
    </w:p>
    <w:p>
      <w:pPr>
        <w:ind w:right="75" w:firstLine="419"/>
        <w:spacing w:before="90" w:line="249" w:lineRule="auto"/>
        <w:jc w:val="both"/>
        <w:rPr>
          <w:rFonts w:ascii="SimSun" w:hAnsi="SimSun" w:eastAsia="SimSun" w:cs="SimSun"/>
          <w:sz w:val="21"/>
          <w:szCs w:val="21"/>
        </w:rPr>
      </w:pPr>
      <w:r>
        <w:rPr>
          <w:rFonts w:ascii="SimSun" w:hAnsi="SimSun" w:eastAsia="SimSun" w:cs="SimSun"/>
          <w:sz w:val="21"/>
          <w:szCs w:val="21"/>
          <w:spacing w:val="-4"/>
        </w:rPr>
        <w:t>如果用户丢失了认证令牌，获得认证令牌的人能否冒用呢?为了处理这种情况，认证</w:t>
      </w:r>
      <w:r>
        <w:rPr>
          <w:rFonts w:ascii="SimSun" w:hAnsi="SimSun" w:eastAsia="SimSun" w:cs="SimSun"/>
          <w:sz w:val="21"/>
          <w:szCs w:val="21"/>
          <w:spacing w:val="-5"/>
        </w:rPr>
        <w:t>令牌</w:t>
      </w:r>
      <w:r>
        <w:rPr>
          <w:rFonts w:ascii="SimSun" w:hAnsi="SimSun" w:eastAsia="SimSun" w:cs="SimSun"/>
          <w:sz w:val="21"/>
          <w:szCs w:val="21"/>
        </w:rPr>
        <w:t xml:space="preserve"> </w:t>
      </w:r>
      <w:r>
        <w:rPr>
          <w:rFonts w:ascii="SimSun" w:hAnsi="SimSun" w:eastAsia="SimSun" w:cs="SimSun"/>
          <w:sz w:val="21"/>
          <w:szCs w:val="21"/>
          <w:spacing w:val="1"/>
        </w:rPr>
        <w:t>一般都需要</w:t>
      </w:r>
      <w:r>
        <w:rPr>
          <w:rFonts w:ascii="Times New Roman" w:hAnsi="Times New Roman" w:eastAsia="Times New Roman" w:cs="Times New Roman"/>
          <w:sz w:val="21"/>
          <w:szCs w:val="21"/>
        </w:rPr>
        <w:t>PIN  </w:t>
      </w:r>
      <w:r>
        <w:rPr>
          <w:rFonts w:ascii="SimSun" w:hAnsi="SimSun" w:eastAsia="SimSun" w:cs="SimSun"/>
          <w:sz w:val="21"/>
          <w:szCs w:val="21"/>
          <w:spacing w:val="1"/>
        </w:rPr>
        <w:t>来保护：只有输入正确的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PIN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才能够用令牌生成一次性口令。我们可以发</w:t>
      </w:r>
      <w:r>
        <w:rPr>
          <w:rFonts w:ascii="SimSun" w:hAnsi="SimSun" w:eastAsia="SimSun" w:cs="SimSun"/>
          <w:sz w:val="21"/>
          <w:szCs w:val="21"/>
        </w:rPr>
        <w:t xml:space="preserve"> </w:t>
      </w:r>
      <w:r>
        <w:rPr>
          <w:rFonts w:ascii="SimSun" w:hAnsi="SimSun" w:eastAsia="SimSun" w:cs="SimSun"/>
          <w:sz w:val="21"/>
          <w:szCs w:val="21"/>
          <w:spacing w:val="-13"/>
        </w:rPr>
        <w:t>现，认证令牌是双因子认证，需要拥有令牌，而且知道</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3"/>
        </w:rPr>
        <w:t>PIN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3"/>
        </w:rPr>
        <w:t>码。</w:t>
      </w:r>
    </w:p>
    <w:p>
      <w:pPr>
        <w:ind w:right="93" w:firstLine="419"/>
        <w:spacing w:before="81" w:line="264" w:lineRule="auto"/>
        <w:jc w:val="both"/>
        <w:rPr>
          <w:rFonts w:ascii="SimSun" w:hAnsi="SimSun" w:eastAsia="SimSun" w:cs="SimSun"/>
          <w:sz w:val="21"/>
          <w:szCs w:val="21"/>
        </w:rPr>
      </w:pPr>
      <w:r>
        <w:rPr>
          <w:rFonts w:ascii="SimSun" w:hAnsi="SimSun" w:eastAsia="SimSun" w:cs="SimSun"/>
          <w:sz w:val="21"/>
          <w:szCs w:val="21"/>
          <w:spacing w:val="-7"/>
        </w:rPr>
        <w:t>数字证书又称数字标识或公钥证书，是标识网络用户身份的一系列数据，是个人或单位在</w:t>
      </w:r>
      <w:r>
        <w:rPr>
          <w:rFonts w:ascii="SimSun" w:hAnsi="SimSun" w:eastAsia="SimSun" w:cs="SimSun"/>
          <w:sz w:val="21"/>
          <w:szCs w:val="21"/>
          <w:spacing w:val="13"/>
        </w:rPr>
        <w:t xml:space="preserve"> </w:t>
      </w:r>
      <w:r>
        <w:rPr>
          <w:rFonts w:ascii="SimSun" w:hAnsi="SimSun" w:eastAsia="SimSun" w:cs="SimSun"/>
          <w:sz w:val="21"/>
          <w:szCs w:val="21"/>
          <w:spacing w:val="4"/>
        </w:rPr>
        <w:t>互联网上的身份证。数字证书是将证书持有者的身份信息和其所拥有的公钥进行绑定的文 </w:t>
      </w:r>
      <w:r>
        <w:rPr>
          <w:rFonts w:ascii="SimSun" w:hAnsi="SimSun" w:eastAsia="SimSun" w:cs="SimSun"/>
          <w:sz w:val="21"/>
          <w:szCs w:val="21"/>
          <w:spacing w:val="-6"/>
        </w:rPr>
        <w:t>件，证书文件还包含签发该证书的</w:t>
      </w:r>
      <w:r>
        <w:rPr>
          <w:rFonts w:ascii="Times New Roman" w:hAnsi="Times New Roman" w:eastAsia="Times New Roman" w:cs="Times New Roman"/>
          <w:sz w:val="21"/>
          <w:szCs w:val="21"/>
          <w:spacing w:val="-6"/>
        </w:rPr>
        <w:t>CA</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6"/>
        </w:rPr>
        <w:t>的数字签名，证书包含的持有者公钥和相关信息的真实</w:t>
      </w:r>
      <w:r>
        <w:rPr>
          <w:rFonts w:ascii="SimSun" w:hAnsi="SimSun" w:eastAsia="SimSun" w:cs="SimSun"/>
          <w:sz w:val="21"/>
          <w:szCs w:val="21"/>
        </w:rPr>
        <w:t xml:space="preserve"> </w:t>
      </w:r>
      <w:r>
        <w:rPr>
          <w:rFonts w:ascii="SimSun" w:hAnsi="SimSun" w:eastAsia="SimSun" w:cs="SimSun"/>
          <w:sz w:val="21"/>
          <w:szCs w:val="21"/>
          <w:spacing w:val="-5"/>
        </w:rPr>
        <w:t>性和完整性也是通过</w:t>
      </w:r>
      <w:r>
        <w:rPr>
          <w:rFonts w:ascii="Times New Roman" w:hAnsi="Times New Roman" w:eastAsia="Times New Roman" w:cs="Times New Roman"/>
          <w:sz w:val="21"/>
          <w:szCs w:val="21"/>
          <w:spacing w:val="-5"/>
        </w:rPr>
        <w:t>CA</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的签名保障的，也就是说，证书</w:t>
      </w:r>
      <w:r>
        <w:rPr>
          <w:rFonts w:ascii="SimSun" w:hAnsi="SimSun" w:eastAsia="SimSun" w:cs="SimSun"/>
          <w:sz w:val="21"/>
          <w:szCs w:val="21"/>
          <w:spacing w:val="-6"/>
        </w:rPr>
        <w:t>提供了基本的信任机制。证书可以提</w:t>
      </w:r>
      <w:r>
        <w:rPr>
          <w:rFonts w:ascii="SimSun" w:hAnsi="SimSun" w:eastAsia="SimSun" w:cs="SimSun"/>
          <w:sz w:val="21"/>
          <w:szCs w:val="21"/>
        </w:rPr>
        <w:t xml:space="preserve"> </w:t>
      </w:r>
      <w:r>
        <w:rPr>
          <w:rFonts w:ascii="SimSun" w:hAnsi="SimSun" w:eastAsia="SimSun" w:cs="SimSun"/>
          <w:sz w:val="21"/>
          <w:szCs w:val="21"/>
          <w:spacing w:val="-6"/>
        </w:rPr>
        <w:t>供诸如身份认证、完整性、机密性和不可否认性等安全服</w:t>
      </w:r>
      <w:r>
        <w:rPr>
          <w:rFonts w:ascii="SimSun" w:hAnsi="SimSun" w:eastAsia="SimSun" w:cs="SimSun"/>
          <w:sz w:val="21"/>
          <w:szCs w:val="21"/>
          <w:spacing w:val="-7"/>
        </w:rPr>
        <w:t>务，证书中的公钥可用于加密数据或</w:t>
      </w:r>
      <w:r>
        <w:rPr>
          <w:rFonts w:ascii="SimSun" w:hAnsi="SimSun" w:eastAsia="SimSun" w:cs="SimSun"/>
          <w:sz w:val="21"/>
          <w:szCs w:val="21"/>
        </w:rPr>
        <w:t xml:space="preserve"> </w:t>
      </w:r>
      <w:r>
        <w:rPr>
          <w:rFonts w:ascii="SimSun" w:hAnsi="SimSun" w:eastAsia="SimSun" w:cs="SimSun"/>
          <w:sz w:val="21"/>
          <w:szCs w:val="21"/>
          <w:spacing w:val="-4"/>
        </w:rPr>
        <w:t>者验证对应私钥的签名。</w:t>
      </w:r>
    </w:p>
    <w:p>
      <w:pPr>
        <w:ind w:right="95" w:firstLine="419"/>
        <w:spacing w:before="97" w:line="264" w:lineRule="auto"/>
        <w:jc w:val="both"/>
        <w:rPr>
          <w:rFonts w:ascii="SimSun" w:hAnsi="SimSun" w:eastAsia="SimSun" w:cs="SimSun"/>
          <w:sz w:val="21"/>
          <w:szCs w:val="21"/>
        </w:rPr>
      </w:pPr>
      <w:r>
        <w:rPr>
          <w:rFonts w:ascii="SimSun" w:hAnsi="SimSun" w:eastAsia="SimSun" w:cs="SimSun"/>
          <w:sz w:val="21"/>
          <w:szCs w:val="21"/>
          <w:spacing w:val="-8"/>
        </w:rPr>
        <w:t>如 </w:t>
      </w:r>
      <w:r>
        <w:rPr>
          <w:rFonts w:ascii="Times New Roman" w:hAnsi="Times New Roman" w:eastAsia="Times New Roman" w:cs="Times New Roman"/>
          <w:sz w:val="21"/>
          <w:szCs w:val="21"/>
          <w:spacing w:val="-8"/>
        </w:rPr>
        <w:t>AB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8"/>
        </w:rPr>
        <w:t>双方的认证，</w:t>
      </w:r>
      <w:r>
        <w:rPr>
          <w:rFonts w:ascii="Times New Roman" w:hAnsi="Times New Roman" w:eastAsia="Times New Roman" w:cs="Times New Roman"/>
          <w:sz w:val="21"/>
          <w:szCs w:val="21"/>
          <w:spacing w:val="-8"/>
        </w:rPr>
        <w:t>A </w:t>
      </w:r>
      <w:r>
        <w:rPr>
          <w:rFonts w:ascii="SimSun" w:hAnsi="SimSun" w:eastAsia="SimSun" w:cs="SimSun"/>
          <w:sz w:val="21"/>
          <w:szCs w:val="21"/>
          <w:spacing w:val="-8"/>
        </w:rPr>
        <w:t>首先要验证</w:t>
      </w:r>
      <w:r>
        <w:rPr>
          <w:rFonts w:ascii="Times New Roman" w:hAnsi="Times New Roman" w:eastAsia="Times New Roman" w:cs="Times New Roman"/>
          <w:sz w:val="21"/>
          <w:szCs w:val="21"/>
          <w:spacing w:val="-8"/>
        </w:rPr>
        <w:t>B </w:t>
      </w:r>
      <w:r>
        <w:rPr>
          <w:rFonts w:ascii="SimSun" w:hAnsi="SimSun" w:eastAsia="SimSun" w:cs="SimSun"/>
          <w:sz w:val="21"/>
          <w:szCs w:val="21"/>
          <w:spacing w:val="-8"/>
        </w:rPr>
        <w:t>的证书的真</w:t>
      </w:r>
      <w:r>
        <w:rPr>
          <w:rFonts w:ascii="SimSun" w:hAnsi="SimSun" w:eastAsia="SimSun" w:cs="SimSun"/>
          <w:sz w:val="21"/>
          <w:szCs w:val="21"/>
          <w:spacing w:val="-9"/>
        </w:rPr>
        <w:t>伪，当</w:t>
      </w:r>
      <w:r>
        <w:rPr>
          <w:rFonts w:ascii="Times New Roman" w:hAnsi="Times New Roman" w:eastAsia="Times New Roman" w:cs="Times New Roman"/>
          <w:sz w:val="21"/>
          <w:szCs w:val="21"/>
          <w:spacing w:val="-9"/>
        </w:rPr>
        <w:t>B </w:t>
      </w:r>
      <w:r>
        <w:rPr>
          <w:rFonts w:ascii="SimSun" w:hAnsi="SimSun" w:eastAsia="SimSun" w:cs="SimSun"/>
          <w:sz w:val="21"/>
          <w:szCs w:val="21"/>
          <w:spacing w:val="-9"/>
        </w:rPr>
        <w:t>将自己的证书传送给 </w:t>
      </w:r>
      <w:r>
        <w:rPr>
          <w:rFonts w:ascii="Times New Roman" w:hAnsi="Times New Roman" w:eastAsia="Times New Roman" w:cs="Times New Roman"/>
          <w:sz w:val="21"/>
          <w:szCs w:val="21"/>
          <w:spacing w:val="-9"/>
        </w:rPr>
        <w:t>A </w:t>
      </w:r>
      <w:r>
        <w:rPr>
          <w:rFonts w:ascii="SimSun" w:hAnsi="SimSun" w:eastAsia="SimSun" w:cs="SimSun"/>
          <w:sz w:val="21"/>
          <w:szCs w:val="21"/>
          <w:spacing w:val="-9"/>
        </w:rPr>
        <w:t>时</w:t>
      </w:r>
      <w:r>
        <w:rPr>
          <w:rFonts w:ascii="SimSun" w:hAnsi="SimSun" w:eastAsia="SimSun" w:cs="SimSun"/>
          <w:sz w:val="21"/>
          <w:szCs w:val="21"/>
          <w:spacing w:val="-55"/>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A </w:t>
      </w:r>
      <w:r>
        <w:rPr>
          <w:rFonts w:ascii="SimSun" w:hAnsi="SimSun" w:eastAsia="SimSun" w:cs="SimSun"/>
          <w:sz w:val="21"/>
          <w:szCs w:val="21"/>
          <w:spacing w:val="-9"/>
        </w:rPr>
        <w:t>要</w:t>
      </w:r>
      <w:r>
        <w:rPr>
          <w:rFonts w:ascii="SimSun" w:hAnsi="SimSun" w:eastAsia="SimSun" w:cs="SimSun"/>
          <w:sz w:val="21"/>
          <w:szCs w:val="21"/>
        </w:rPr>
        <w:t xml:space="preserve"> </w:t>
      </w:r>
      <w:r>
        <w:rPr>
          <w:rFonts w:ascii="SimSun" w:hAnsi="SimSun" w:eastAsia="SimSun" w:cs="SimSun"/>
          <w:sz w:val="21"/>
          <w:szCs w:val="21"/>
          <w:spacing w:val="-6"/>
        </w:rPr>
        <w:t>用权威机构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6"/>
        </w:rPr>
        <w:t>CA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的公钥解密证书上</w:t>
      </w:r>
      <w:r>
        <w:rPr>
          <w:rFonts w:ascii="Times New Roman" w:hAnsi="Times New Roman" w:eastAsia="Times New Roman" w:cs="Times New Roman"/>
          <w:sz w:val="21"/>
          <w:szCs w:val="21"/>
          <w:spacing w:val="-6"/>
        </w:rPr>
        <w:t>CA</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6"/>
        </w:rPr>
        <w:t>的数字签</w:t>
      </w:r>
      <w:r>
        <w:rPr>
          <w:rFonts w:ascii="SimSun" w:hAnsi="SimSun" w:eastAsia="SimSun" w:cs="SimSun"/>
          <w:sz w:val="21"/>
          <w:szCs w:val="21"/>
          <w:spacing w:val="-7"/>
        </w:rPr>
        <w:t>名，若签名通过验证，则证明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7"/>
        </w:rPr>
        <w:t>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持有的证书是</w:t>
      </w:r>
      <w:r>
        <w:rPr>
          <w:rFonts w:ascii="SimSun" w:hAnsi="SimSun" w:eastAsia="SimSun" w:cs="SimSun"/>
          <w:sz w:val="21"/>
          <w:szCs w:val="21"/>
        </w:rPr>
        <w:t xml:space="preserve"> </w:t>
      </w:r>
      <w:r>
        <w:rPr>
          <w:rFonts w:ascii="SimSun" w:hAnsi="SimSun" w:eastAsia="SimSun" w:cs="SimSun"/>
          <w:sz w:val="21"/>
          <w:szCs w:val="21"/>
          <w:spacing w:val="-2"/>
        </w:rPr>
        <w:t>真的；接着</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还要验证</w:t>
      </w:r>
      <w:r>
        <w:rPr>
          <w:rFonts w:ascii="Times New Roman" w:hAnsi="Times New Roman" w:eastAsia="Times New Roman" w:cs="Times New Roman"/>
          <w:sz w:val="21"/>
          <w:szCs w:val="21"/>
          <w:spacing w:val="-2"/>
        </w:rPr>
        <w:t>B </w:t>
      </w:r>
      <w:r>
        <w:rPr>
          <w:rFonts w:ascii="SimSun" w:hAnsi="SimSun" w:eastAsia="SimSun" w:cs="SimSun"/>
          <w:sz w:val="21"/>
          <w:szCs w:val="21"/>
          <w:spacing w:val="-2"/>
        </w:rPr>
        <w:t>身份的真伪，</w:t>
      </w:r>
      <w:r>
        <w:rPr>
          <w:rFonts w:ascii="Times New Roman" w:hAnsi="Times New Roman" w:eastAsia="Times New Roman" w:cs="Times New Roman"/>
          <w:sz w:val="21"/>
          <w:szCs w:val="21"/>
          <w:spacing w:val="-2"/>
        </w:rPr>
        <w:t>B </w:t>
      </w:r>
      <w:r>
        <w:rPr>
          <w:rFonts w:ascii="SimSun" w:hAnsi="SimSun" w:eastAsia="SimSun" w:cs="SimSun"/>
          <w:sz w:val="21"/>
          <w:szCs w:val="21"/>
          <w:spacing w:val="-2"/>
        </w:rPr>
        <w:t>可以将自己的口令用自己的私钥进行数字签名传送</w:t>
      </w:r>
      <w:r>
        <w:rPr>
          <w:rFonts w:ascii="SimSun" w:hAnsi="SimSun" w:eastAsia="SimSun" w:cs="SimSun"/>
          <w:sz w:val="21"/>
          <w:szCs w:val="21"/>
        </w:rPr>
        <w:t xml:space="preserve"> </w:t>
      </w:r>
      <w:r>
        <w:rPr>
          <w:rFonts w:ascii="SimSun" w:hAnsi="SimSun" w:eastAsia="SimSun" w:cs="SimSun"/>
          <w:sz w:val="21"/>
          <w:szCs w:val="21"/>
          <w:spacing w:val="3"/>
        </w:rPr>
        <w:t>给</w:t>
      </w:r>
      <w:r>
        <w:rPr>
          <w:rFonts w:ascii="Times New Roman" w:hAnsi="Times New Roman" w:eastAsia="Times New Roman" w:cs="Times New Roman"/>
          <w:sz w:val="21"/>
          <w:szCs w:val="21"/>
          <w:spacing w:val="3"/>
        </w:rPr>
        <w:t>A,A</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3"/>
        </w:rPr>
        <w:t>已经从</w:t>
      </w:r>
      <w:r>
        <w:rPr>
          <w:rFonts w:ascii="Times New Roman" w:hAnsi="Times New Roman" w:eastAsia="Times New Roman" w:cs="Times New Roman"/>
          <w:sz w:val="21"/>
          <w:szCs w:val="21"/>
          <w:spacing w:val="3"/>
        </w:rPr>
        <w:t>B </w:t>
      </w:r>
      <w:r>
        <w:rPr>
          <w:rFonts w:ascii="SimSun" w:hAnsi="SimSun" w:eastAsia="SimSun" w:cs="SimSun"/>
          <w:sz w:val="21"/>
          <w:szCs w:val="21"/>
          <w:spacing w:val="3"/>
        </w:rPr>
        <w:t>的证书中或从证书库中查得</w:t>
      </w:r>
      <w:r>
        <w:rPr>
          <w:rFonts w:ascii="Times New Roman" w:hAnsi="Times New Roman" w:eastAsia="Times New Roman" w:cs="Times New Roman"/>
          <w:sz w:val="21"/>
          <w:szCs w:val="21"/>
          <w:spacing w:val="3"/>
        </w:rPr>
        <w:t>B </w:t>
      </w:r>
      <w:r>
        <w:rPr>
          <w:rFonts w:ascii="SimSun" w:hAnsi="SimSun" w:eastAsia="SimSun" w:cs="SimSun"/>
          <w:sz w:val="21"/>
          <w:szCs w:val="21"/>
          <w:spacing w:val="3"/>
        </w:rPr>
        <w:t>的公钥，此时</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A </w:t>
      </w:r>
      <w:r>
        <w:rPr>
          <w:rFonts w:ascii="SimSun" w:hAnsi="SimSun" w:eastAsia="SimSun" w:cs="SimSun"/>
          <w:sz w:val="21"/>
          <w:szCs w:val="21"/>
          <w:spacing w:val="3"/>
        </w:rPr>
        <w:t>可以用</w:t>
      </w:r>
      <w:r>
        <w:rPr>
          <w:rFonts w:ascii="Times New Roman" w:hAnsi="Times New Roman" w:eastAsia="Times New Roman" w:cs="Times New Roman"/>
          <w:sz w:val="21"/>
          <w:szCs w:val="21"/>
          <w:spacing w:val="2"/>
        </w:rPr>
        <w:t>B </w:t>
      </w:r>
      <w:r>
        <w:rPr>
          <w:rFonts w:ascii="SimSun" w:hAnsi="SimSun" w:eastAsia="SimSun" w:cs="SimSun"/>
          <w:sz w:val="21"/>
          <w:szCs w:val="21"/>
          <w:spacing w:val="2"/>
        </w:rPr>
        <w:t>的公钥来验证</w:t>
      </w:r>
      <w:r>
        <w:rPr>
          <w:rFonts w:ascii="Times New Roman" w:hAnsi="Times New Roman" w:eastAsia="Times New Roman" w:cs="Times New Roman"/>
          <w:sz w:val="21"/>
          <w:szCs w:val="21"/>
          <w:spacing w:val="2"/>
        </w:rPr>
        <w:t>B </w:t>
      </w:r>
      <w:r>
        <w:rPr>
          <w:rFonts w:ascii="SimSun" w:hAnsi="SimSun" w:eastAsia="SimSun" w:cs="SimSun"/>
          <w:sz w:val="21"/>
          <w:szCs w:val="21"/>
          <w:spacing w:val="2"/>
        </w:rPr>
        <w:t>用</w:t>
      </w:r>
      <w:r>
        <w:rPr>
          <w:rFonts w:ascii="SimSun" w:hAnsi="SimSun" w:eastAsia="SimSun" w:cs="SimSun"/>
          <w:sz w:val="21"/>
          <w:szCs w:val="21"/>
        </w:rPr>
        <w:t xml:space="preserve"> </w:t>
      </w:r>
      <w:r>
        <w:rPr>
          <w:rFonts w:ascii="SimSun" w:hAnsi="SimSun" w:eastAsia="SimSun" w:cs="SimSun"/>
          <w:sz w:val="21"/>
          <w:szCs w:val="21"/>
          <w:spacing w:val="-4"/>
        </w:rPr>
        <w:t>自己独有的私钥进行的数字签名。如果签名通过认证，</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在网上的身份就确凿无疑。</w:t>
      </w:r>
    </w:p>
    <w:p>
      <w:pPr>
        <w:ind w:right="89" w:firstLine="419"/>
        <w:spacing w:before="69" w:line="249" w:lineRule="auto"/>
        <w:jc w:val="both"/>
        <w:rPr>
          <w:rFonts w:ascii="SimSun" w:hAnsi="SimSun" w:eastAsia="SimSun" w:cs="SimSun"/>
          <w:sz w:val="21"/>
          <w:szCs w:val="21"/>
        </w:rPr>
      </w:pPr>
      <w:r>
        <w:rPr>
          <w:rFonts w:ascii="SimSun" w:hAnsi="SimSun" w:eastAsia="SimSun" w:cs="SimSun"/>
          <w:sz w:val="21"/>
          <w:szCs w:val="21"/>
          <w:spacing w:val="-7"/>
        </w:rPr>
        <w:t>证书在通信时用来出示给对方证明自己的身份，证书本身是公开的，谁都可以拿到，但私</w:t>
      </w:r>
      <w:r>
        <w:rPr>
          <w:rFonts w:ascii="SimSun" w:hAnsi="SimSun" w:eastAsia="SimSun" w:cs="SimSun"/>
          <w:sz w:val="21"/>
          <w:szCs w:val="21"/>
          <w:spacing w:val="14"/>
        </w:rPr>
        <w:t xml:space="preserve"> </w:t>
      </w:r>
      <w:r>
        <w:rPr>
          <w:rFonts w:ascii="SimSun" w:hAnsi="SimSun" w:eastAsia="SimSun" w:cs="SimSun"/>
          <w:sz w:val="21"/>
          <w:szCs w:val="21"/>
          <w:spacing w:val="4"/>
        </w:rPr>
        <w:t>钥只有持证人自己掌握，永远也不会在网络上传播。目前定义和使用的证书有很多种，如</w:t>
      </w:r>
      <w:r>
        <w:rPr>
          <w:rFonts w:ascii="SimSun" w:hAnsi="SimSun" w:eastAsia="SimSun" w:cs="SimSun"/>
          <w:sz w:val="21"/>
          <w:szCs w:val="21"/>
          <w:spacing w:val="8"/>
        </w:rPr>
        <w:t xml:space="preserve"> </w:t>
      </w:r>
      <w:r>
        <w:rPr>
          <w:rFonts w:ascii="SimSun" w:hAnsi="SimSun" w:eastAsia="SimSun" w:cs="SimSun"/>
          <w:sz w:val="21"/>
          <w:szCs w:val="21"/>
          <w:spacing w:val="-7"/>
        </w:rPr>
        <w:t>X.509</w:t>
      </w:r>
      <w:r>
        <w:rPr>
          <w:rFonts w:ascii="SimSun" w:hAnsi="SimSun" w:eastAsia="SimSun" w:cs="SimSun"/>
          <w:sz w:val="21"/>
          <w:szCs w:val="21"/>
          <w:spacing w:val="-54"/>
        </w:rPr>
        <w:t xml:space="preserve"> </w:t>
      </w:r>
      <w:r>
        <w:rPr>
          <w:rFonts w:ascii="SimSun" w:hAnsi="SimSun" w:eastAsia="SimSun" w:cs="SimSun"/>
          <w:sz w:val="21"/>
          <w:szCs w:val="21"/>
          <w:spacing w:val="-7"/>
        </w:rPr>
        <w:t>证书、</w:t>
      </w:r>
      <w:r>
        <w:rPr>
          <w:rFonts w:ascii="Times New Roman" w:hAnsi="Times New Roman" w:eastAsia="Times New Roman" w:cs="Times New Roman"/>
          <w:sz w:val="21"/>
          <w:szCs w:val="21"/>
          <w:spacing w:val="-7"/>
        </w:rPr>
        <w:t>WTLS</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7"/>
        </w:rPr>
        <w:t>证书和</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7"/>
        </w:rPr>
        <w:t>PGP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证书等，其中大多数证书是</w:t>
      </w:r>
      <w:r>
        <w:rPr>
          <w:rFonts w:ascii="SimSun" w:hAnsi="SimSun" w:eastAsia="SimSun" w:cs="SimSun"/>
          <w:sz w:val="21"/>
          <w:szCs w:val="21"/>
          <w:spacing w:val="-36"/>
        </w:rPr>
        <w:t xml:space="preserve"> </w:t>
      </w:r>
      <w:r>
        <w:rPr>
          <w:rFonts w:ascii="SimSun" w:hAnsi="SimSun" w:eastAsia="SimSun" w:cs="SimSun"/>
          <w:sz w:val="21"/>
          <w:szCs w:val="21"/>
          <w:spacing w:val="-7"/>
        </w:rPr>
        <w:t>X.50</w:t>
      </w:r>
      <w:r>
        <w:rPr>
          <w:rFonts w:ascii="SimSun" w:hAnsi="SimSun" w:eastAsia="SimSun" w:cs="SimSun"/>
          <w:sz w:val="21"/>
          <w:szCs w:val="21"/>
          <w:spacing w:val="-8"/>
        </w:rPr>
        <w:t>9 证书。</w:t>
      </w:r>
    </w:p>
    <w:p>
      <w:pPr>
        <w:ind w:right="88" w:firstLine="419"/>
        <w:spacing w:before="47" w:line="271" w:lineRule="auto"/>
        <w:jc w:val="both"/>
        <w:rPr>
          <w:rFonts w:ascii="SimSun" w:hAnsi="SimSun" w:eastAsia="SimSun" w:cs="SimSun"/>
          <w:sz w:val="21"/>
          <w:szCs w:val="21"/>
        </w:rPr>
      </w:pPr>
      <w:r>
        <w:rPr>
          <w:rFonts w:ascii="SimSun" w:hAnsi="SimSun" w:eastAsia="SimSun" w:cs="SimSun"/>
          <w:sz w:val="21"/>
          <w:szCs w:val="21"/>
          <w:spacing w:val="-3"/>
        </w:rPr>
        <w:t>生物认证</w:t>
      </w:r>
      <w:r>
        <w:rPr>
          <w:rFonts w:ascii="Times New Roman" w:hAnsi="Times New Roman" w:eastAsia="Times New Roman" w:cs="Times New Roman"/>
          <w:sz w:val="21"/>
          <w:szCs w:val="21"/>
          <w:spacing w:val="-3"/>
        </w:rPr>
        <w:t>(Biometric    Authentication)</w:t>
      </w:r>
      <w:r>
        <w:rPr>
          <w:rFonts w:ascii="SimSun" w:hAnsi="SimSun" w:eastAsia="SimSun" w:cs="SimSun"/>
          <w:sz w:val="21"/>
          <w:szCs w:val="21"/>
          <w:spacing w:val="-3"/>
        </w:rPr>
        <w:t>即通过计算与光学、声学、生</w:t>
      </w:r>
      <w:r>
        <w:rPr>
          <w:rFonts w:ascii="SimSun" w:hAnsi="SimSun" w:eastAsia="SimSun" w:cs="SimSun"/>
          <w:sz w:val="21"/>
          <w:szCs w:val="21"/>
          <w:spacing w:val="-4"/>
        </w:rPr>
        <w:t>物传感器和生物统计学</w:t>
      </w:r>
      <w:r>
        <w:rPr>
          <w:rFonts w:ascii="SimSun" w:hAnsi="SimSun" w:eastAsia="SimSun" w:cs="SimSun"/>
          <w:sz w:val="21"/>
          <w:szCs w:val="21"/>
        </w:rPr>
        <w:t xml:space="preserve"> </w:t>
      </w:r>
      <w:r>
        <w:rPr>
          <w:rFonts w:ascii="SimSun" w:hAnsi="SimSun" w:eastAsia="SimSun" w:cs="SimSun"/>
          <w:sz w:val="21"/>
          <w:szCs w:val="21"/>
          <w:spacing w:val="-8"/>
        </w:rPr>
        <w:t>原理等高科技手段密切结合，利用人体固有的生理特征(</w:t>
      </w:r>
      <w:r>
        <w:rPr>
          <w:rFonts w:ascii="SimSun" w:hAnsi="SimSun" w:eastAsia="SimSun" w:cs="SimSun"/>
          <w:sz w:val="21"/>
          <w:szCs w:val="21"/>
          <w:spacing w:val="-9"/>
        </w:rPr>
        <w:t>如指纹、脸像、虹膜等)和行为特征(如</w:t>
      </w:r>
      <w:r>
        <w:rPr>
          <w:rFonts w:ascii="SimSun" w:hAnsi="SimSun" w:eastAsia="SimSun" w:cs="SimSun"/>
          <w:sz w:val="21"/>
          <w:szCs w:val="21"/>
        </w:rPr>
        <w:t xml:space="preserve"> </w:t>
      </w:r>
      <w:r>
        <w:rPr>
          <w:rFonts w:ascii="SimSun" w:hAnsi="SimSun" w:eastAsia="SimSun" w:cs="SimSun"/>
          <w:sz w:val="21"/>
          <w:szCs w:val="21"/>
          <w:spacing w:val="-9"/>
        </w:rPr>
        <w:t>笔迹、声音、步态等)来进行个人身份的鉴定。认证时，用户要提供生物特征的另一个样本，与</w:t>
      </w:r>
      <w:r>
        <w:rPr>
          <w:rFonts w:ascii="SimSun" w:hAnsi="SimSun" w:eastAsia="SimSun" w:cs="SimSun"/>
          <w:sz w:val="21"/>
          <w:szCs w:val="21"/>
          <w:spacing w:val="18"/>
        </w:rPr>
        <w:t xml:space="preserve"> </w:t>
      </w:r>
      <w:r>
        <w:rPr>
          <w:rFonts w:ascii="SimSun" w:hAnsi="SimSun" w:eastAsia="SimSun" w:cs="SimSun"/>
          <w:sz w:val="21"/>
          <w:szCs w:val="21"/>
          <w:spacing w:val="-9"/>
        </w:rPr>
        <w:t>数据库中的样本匹配，如果两者相同，则证明其为有</w:t>
      </w:r>
      <w:r>
        <w:rPr>
          <w:rFonts w:ascii="SimSun" w:hAnsi="SimSun" w:eastAsia="SimSun" w:cs="SimSun"/>
          <w:sz w:val="21"/>
          <w:szCs w:val="21"/>
          <w:spacing w:val="-10"/>
        </w:rPr>
        <w:t>效用户。</w:t>
      </w:r>
    </w:p>
    <w:p>
      <w:pPr>
        <w:ind w:right="83" w:firstLine="419"/>
        <w:spacing w:before="59" w:line="266" w:lineRule="auto"/>
        <w:jc w:val="both"/>
        <w:rPr>
          <w:rFonts w:ascii="SimSun" w:hAnsi="SimSun" w:eastAsia="SimSun" w:cs="SimSun"/>
          <w:sz w:val="21"/>
          <w:szCs w:val="21"/>
        </w:rPr>
      </w:pPr>
      <w:r>
        <w:rPr>
          <w:rFonts w:ascii="SimSun" w:hAnsi="SimSun" w:eastAsia="SimSun" w:cs="SimSun"/>
          <w:sz w:val="21"/>
          <w:szCs w:val="21"/>
          <w:spacing w:val="-1"/>
        </w:rPr>
        <w:t>生物认证的重要思想是每次认证产生的样本可能稍有不同，因为用户的物理特征可</w:t>
      </w:r>
      <w:r>
        <w:rPr>
          <w:rFonts w:ascii="SimSun" w:hAnsi="SimSun" w:eastAsia="SimSun" w:cs="SimSun"/>
          <w:sz w:val="21"/>
          <w:szCs w:val="21"/>
          <w:spacing w:val="-2"/>
        </w:rPr>
        <w:t>能因</w:t>
      </w:r>
      <w:r>
        <w:rPr>
          <w:rFonts w:ascii="SimSun" w:hAnsi="SimSun" w:eastAsia="SimSun" w:cs="SimSun"/>
          <w:sz w:val="21"/>
          <w:szCs w:val="21"/>
        </w:rPr>
        <w:t xml:space="preserve"> </w:t>
      </w:r>
      <w:r>
        <w:rPr>
          <w:rFonts w:ascii="SimSun" w:hAnsi="SimSun" w:eastAsia="SimSun" w:cs="SimSun"/>
          <w:sz w:val="21"/>
          <w:szCs w:val="21"/>
          <w:spacing w:val="-11"/>
        </w:rPr>
        <w:t>为几个原因而改变。例如，假设获取用户的指纹，每次用于认证，每次所取的样本可能不同，因</w:t>
      </w:r>
      <w:r>
        <w:rPr>
          <w:rFonts w:ascii="SimSun" w:hAnsi="SimSun" w:eastAsia="SimSun" w:cs="SimSun"/>
          <w:sz w:val="21"/>
          <w:szCs w:val="21"/>
          <w:spacing w:val="1"/>
        </w:rPr>
        <w:t xml:space="preserve"> </w:t>
      </w:r>
      <w:r>
        <w:rPr>
          <w:rFonts w:ascii="SimSun" w:hAnsi="SimSun" w:eastAsia="SimSun" w:cs="SimSun"/>
          <w:sz w:val="21"/>
          <w:szCs w:val="21"/>
          <w:spacing w:val="-11"/>
        </w:rPr>
        <w:t>为手指可能变脏，割破，出现其他标记，或者手指放在阅读器上的位置不同</w:t>
      </w:r>
      <w:r>
        <w:rPr>
          <w:rFonts w:ascii="SimSun" w:hAnsi="SimSun" w:eastAsia="SimSun" w:cs="SimSun"/>
          <w:sz w:val="21"/>
          <w:szCs w:val="21"/>
          <w:spacing w:val="-12"/>
        </w:rPr>
        <w:t>等，因此不能要求样</w:t>
      </w:r>
      <w:r>
        <w:rPr>
          <w:rFonts w:ascii="SimSun" w:hAnsi="SimSun" w:eastAsia="SimSun" w:cs="SimSun"/>
          <w:sz w:val="21"/>
          <w:szCs w:val="21"/>
        </w:rPr>
        <w:t xml:space="preserve"> </w:t>
      </w:r>
      <w:r>
        <w:rPr>
          <w:rFonts w:ascii="SimSun" w:hAnsi="SimSun" w:eastAsia="SimSun" w:cs="SimSun"/>
          <w:sz w:val="21"/>
          <w:szCs w:val="21"/>
          <w:spacing w:val="-1"/>
        </w:rPr>
        <w:t>本准确匹配，而只要近似匹配即可。所以在用户注册过程中，会生</w:t>
      </w:r>
      <w:r>
        <w:rPr>
          <w:rFonts w:ascii="SimSun" w:hAnsi="SimSun" w:eastAsia="SimSun" w:cs="SimSun"/>
          <w:sz w:val="21"/>
          <w:szCs w:val="21"/>
          <w:spacing w:val="-2"/>
        </w:rPr>
        <w:t>成用户生物数据的多个样</w:t>
      </w:r>
      <w:r>
        <w:rPr>
          <w:rFonts w:ascii="SimSun" w:hAnsi="SimSun" w:eastAsia="SimSun" w:cs="SimSun"/>
          <w:sz w:val="21"/>
          <w:szCs w:val="21"/>
        </w:rPr>
        <w:t xml:space="preserve"> </w:t>
      </w:r>
      <w:r>
        <w:rPr>
          <w:rFonts w:ascii="SimSun" w:hAnsi="SimSun" w:eastAsia="SimSun" w:cs="SimSun"/>
          <w:sz w:val="21"/>
          <w:szCs w:val="21"/>
          <w:spacing w:val="-6"/>
        </w:rPr>
        <w:t>本，将它们的组合和平均存放在用户数据库中，使实际</w:t>
      </w:r>
      <w:r>
        <w:rPr>
          <w:rFonts w:ascii="SimSun" w:hAnsi="SimSun" w:eastAsia="SimSun" w:cs="SimSun"/>
          <w:sz w:val="21"/>
          <w:szCs w:val="21"/>
          <w:spacing w:val="-7"/>
        </w:rPr>
        <w:t>认证期间的各种用户样本能够映射这个</w:t>
      </w:r>
      <w:r>
        <w:rPr>
          <w:rFonts w:ascii="SimSun" w:hAnsi="SimSun" w:eastAsia="SimSun" w:cs="SimSun"/>
          <w:sz w:val="21"/>
          <w:szCs w:val="21"/>
        </w:rPr>
        <w:t xml:space="preserve"> </w:t>
      </w:r>
      <w:r>
        <w:rPr>
          <w:rFonts w:ascii="SimSun" w:hAnsi="SimSun" w:eastAsia="SimSun" w:cs="SimSun"/>
          <w:sz w:val="21"/>
          <w:szCs w:val="21"/>
          <w:spacing w:val="-1"/>
        </w:rPr>
        <w:t>平均样本。利用这个思路，任何生物认证系统都要定义两个可配</w:t>
      </w:r>
      <w:r>
        <w:rPr>
          <w:rFonts w:ascii="SimSun" w:hAnsi="SimSun" w:eastAsia="SimSun" w:cs="SimSun"/>
          <w:sz w:val="21"/>
          <w:szCs w:val="21"/>
          <w:spacing w:val="-2"/>
        </w:rPr>
        <w:t>置参数：假接受率和假拒绝</w:t>
      </w:r>
      <w:r>
        <w:rPr>
          <w:rFonts w:ascii="SimSun" w:hAnsi="SimSun" w:eastAsia="SimSun" w:cs="SimSun"/>
          <w:sz w:val="21"/>
          <w:szCs w:val="21"/>
        </w:rPr>
        <w:t xml:space="preserve"> </w:t>
      </w:r>
      <w:r>
        <w:rPr>
          <w:rFonts w:ascii="SimSun" w:hAnsi="SimSun" w:eastAsia="SimSun" w:cs="SimSun"/>
          <w:sz w:val="21"/>
          <w:szCs w:val="21"/>
          <w:spacing w:val="-2"/>
        </w:rPr>
        <w:t>率。前者的测量系统接收了该拒绝的用户的机会，后者的测量系统拒绝了该接收的用户的机</w:t>
      </w:r>
      <w:r>
        <w:rPr>
          <w:rFonts w:ascii="SimSun" w:hAnsi="SimSun" w:eastAsia="SimSun" w:cs="SimSun"/>
          <w:sz w:val="21"/>
          <w:szCs w:val="21"/>
          <w:spacing w:val="7"/>
        </w:rPr>
        <w:t xml:space="preserve"> </w:t>
      </w:r>
      <w:r>
        <w:rPr>
          <w:rFonts w:ascii="SimSun" w:hAnsi="SimSun" w:eastAsia="SimSun" w:cs="SimSun"/>
          <w:sz w:val="21"/>
          <w:szCs w:val="21"/>
          <w:spacing w:val="-17"/>
        </w:rPr>
        <w:t>会，两者正好相反。</w:t>
      </w:r>
    </w:p>
    <w:p>
      <w:pPr>
        <w:ind w:firstLine="419"/>
        <w:spacing w:before="102" w:line="232" w:lineRule="auto"/>
        <w:jc w:val="both"/>
        <w:rPr>
          <w:rFonts w:ascii="SimSun" w:hAnsi="SimSun" w:eastAsia="SimSun" w:cs="SimSun"/>
          <w:sz w:val="21"/>
          <w:szCs w:val="21"/>
        </w:rPr>
      </w:pPr>
      <w:r>
        <w:rPr>
          <w:rFonts w:ascii="SimSun" w:hAnsi="SimSun" w:eastAsia="SimSun" w:cs="SimSun"/>
          <w:sz w:val="21"/>
          <w:szCs w:val="21"/>
          <w:spacing w:val="-4"/>
        </w:rPr>
        <w:t>生物认证的工作原理如下：首先生成用户样本并将其存放在用户</w:t>
      </w:r>
      <w:r>
        <w:rPr>
          <w:rFonts w:ascii="SimSun" w:hAnsi="SimSun" w:eastAsia="SimSun" w:cs="SimSun"/>
          <w:sz w:val="21"/>
          <w:szCs w:val="21"/>
          <w:spacing w:val="-5"/>
        </w:rPr>
        <w:t>数据库中，实际认证时，</w:t>
      </w:r>
      <w:r>
        <w:rPr>
          <w:rFonts w:ascii="SimSun" w:hAnsi="SimSun" w:eastAsia="SimSun" w:cs="SimSun"/>
          <w:sz w:val="21"/>
          <w:szCs w:val="21"/>
        </w:rPr>
        <w:t xml:space="preserve"> </w:t>
      </w:r>
      <w:r>
        <w:rPr>
          <w:rFonts w:ascii="SimSun" w:hAnsi="SimSun" w:eastAsia="SimSun" w:cs="SimSun"/>
          <w:sz w:val="21"/>
          <w:szCs w:val="21"/>
          <w:spacing w:val="-3"/>
        </w:rPr>
        <w:t>要求用户向服务器提供同一性质的样本(如指纹、</w:t>
      </w:r>
      <w:r>
        <w:rPr>
          <w:rFonts w:ascii="SimSun" w:hAnsi="SimSun" w:eastAsia="SimSun" w:cs="SimSun"/>
          <w:sz w:val="21"/>
          <w:szCs w:val="21"/>
          <w:spacing w:val="-4"/>
        </w:rPr>
        <w:t>瞳孔),通常通过加密会话(如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SSL)</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发送到服</w:t>
      </w:r>
    </w:p>
    <w:p>
      <w:pPr>
        <w:spacing w:line="232" w:lineRule="auto"/>
        <w:sectPr>
          <w:footerReference w:type="default" r:id="rId81"/>
          <w:pgSz w:w="9300" w:h="14290"/>
          <w:pgMar w:top="400" w:right="285" w:bottom="469" w:left="569" w:header="0" w:footer="300" w:gutter="0"/>
        </w:sectPr>
        <w:rPr>
          <w:rFonts w:ascii="SimSun" w:hAnsi="SimSun" w:eastAsia="SimSun" w:cs="SimSun"/>
          <w:sz w:val="21"/>
          <w:szCs w:val="21"/>
        </w:rPr>
      </w:pPr>
    </w:p>
    <w:p>
      <w:pPr>
        <w:ind w:right="23"/>
        <w:spacing w:before="77" w:line="222" w:lineRule="auto"/>
        <w:jc w:val="right"/>
        <w:rPr>
          <w:rFonts w:ascii="FangSong" w:hAnsi="FangSong" w:eastAsia="FangSong" w:cs="FangSong"/>
          <w:sz w:val="21"/>
          <w:szCs w:val="21"/>
        </w:rPr>
      </w:pPr>
      <w:r>
        <w:rPr>
          <w:rFonts w:ascii="FangSong" w:hAnsi="FangSong" w:eastAsia="FangSong" w:cs="FangSong"/>
          <w:sz w:val="21"/>
          <w:szCs w:val="21"/>
          <w:spacing w:val="-40"/>
          <w:w w:val="94"/>
        </w:rPr>
        <w:t>………………………………………………………………………………………………………………第2章</w:t>
      </w:r>
      <w:r>
        <w:rPr>
          <w:rFonts w:ascii="FangSong" w:hAnsi="FangSong" w:eastAsia="FangSong" w:cs="FangSong"/>
          <w:sz w:val="21"/>
          <w:szCs w:val="21"/>
          <w:spacing w:val="-40"/>
          <w:w w:val="94"/>
        </w:rPr>
        <w:t xml:space="preserve">   </w:t>
      </w:r>
      <w:r>
        <w:rPr>
          <w:rFonts w:ascii="FangSong" w:hAnsi="FangSong" w:eastAsia="FangSong" w:cs="FangSong"/>
          <w:sz w:val="21"/>
          <w:szCs w:val="21"/>
          <w:spacing w:val="-40"/>
          <w:w w:val="94"/>
        </w:rPr>
        <w:t>基础知识</w:t>
      </w:r>
    </w:p>
    <w:p>
      <w:pPr>
        <w:ind w:right="2"/>
        <w:spacing w:before="227" w:line="256" w:lineRule="auto"/>
        <w:jc w:val="both"/>
        <w:rPr>
          <w:rFonts w:ascii="SimSun" w:hAnsi="SimSun" w:eastAsia="SimSun" w:cs="SimSun"/>
          <w:sz w:val="21"/>
          <w:szCs w:val="21"/>
        </w:rPr>
      </w:pPr>
      <w:r>
        <w:rPr>
          <w:rFonts w:ascii="SimSun" w:hAnsi="SimSun" w:eastAsia="SimSun" w:cs="SimSun"/>
          <w:sz w:val="21"/>
          <w:szCs w:val="21"/>
          <w:spacing w:val="-11"/>
        </w:rPr>
        <w:t>务器，在服务器端，首先解密用户当前的样本，并</w:t>
      </w:r>
      <w:r>
        <w:rPr>
          <w:rFonts w:ascii="SimSun" w:hAnsi="SimSun" w:eastAsia="SimSun" w:cs="SimSun"/>
          <w:sz w:val="21"/>
          <w:szCs w:val="21"/>
          <w:spacing w:val="-12"/>
        </w:rPr>
        <w:t>将其与数据库中存储的样本进行比较，如果两</w:t>
      </w:r>
      <w:r>
        <w:rPr>
          <w:rFonts w:ascii="SimSun" w:hAnsi="SimSun" w:eastAsia="SimSun" w:cs="SimSun"/>
          <w:sz w:val="21"/>
          <w:szCs w:val="21"/>
        </w:rPr>
        <w:t xml:space="preserve"> </w:t>
      </w:r>
      <w:r>
        <w:rPr>
          <w:rFonts w:ascii="SimSun" w:hAnsi="SimSun" w:eastAsia="SimSun" w:cs="SimSun"/>
          <w:sz w:val="21"/>
          <w:szCs w:val="21"/>
          <w:spacing w:val="-6"/>
        </w:rPr>
        <w:t>个样本在特定假接受率和假拒绝率条件下足够匹配，则认为用户认证成功，否则认为用户无效</w:t>
      </w:r>
      <w:r>
        <w:rPr>
          <w:rFonts w:ascii="SimSun" w:hAnsi="SimSun" w:eastAsia="SimSun" w:cs="SimSun"/>
          <w:sz w:val="21"/>
          <w:szCs w:val="21"/>
          <w:spacing w:val="3"/>
        </w:rPr>
        <w:t xml:space="preserve"> </w:t>
      </w:r>
      <w:r>
        <w:rPr>
          <w:rFonts w:ascii="SimSun" w:hAnsi="SimSun" w:eastAsia="SimSun" w:cs="SimSun"/>
          <w:sz w:val="21"/>
          <w:szCs w:val="21"/>
          <w:spacing w:val="-9"/>
        </w:rPr>
        <w:t>认证。</w:t>
      </w:r>
    </w:p>
    <w:p>
      <w:pPr>
        <w:ind w:right="32" w:firstLine="390"/>
        <w:spacing w:before="67" w:line="250" w:lineRule="auto"/>
        <w:rPr>
          <w:rFonts w:ascii="SimSun" w:hAnsi="SimSun" w:eastAsia="SimSun" w:cs="SimSun"/>
          <w:sz w:val="21"/>
          <w:szCs w:val="21"/>
        </w:rPr>
      </w:pPr>
      <w:r>
        <w:rPr>
          <w:rFonts w:ascii="SimSun" w:hAnsi="SimSun" w:eastAsia="SimSun" w:cs="SimSun"/>
          <w:sz w:val="21"/>
          <w:szCs w:val="21"/>
          <w:spacing w:val="-6"/>
        </w:rPr>
        <w:t>实际的安全认证方案需要权衡安全性和用户体验，根据不同的应用场</w:t>
      </w:r>
      <w:r>
        <w:rPr>
          <w:rFonts w:ascii="SimSun" w:hAnsi="SimSun" w:eastAsia="SimSun" w:cs="SimSun"/>
          <w:sz w:val="21"/>
          <w:szCs w:val="21"/>
          <w:spacing w:val="-7"/>
        </w:rPr>
        <w:t>景，选择合适的认证</w:t>
      </w:r>
      <w:r>
        <w:rPr>
          <w:rFonts w:ascii="SimSun" w:hAnsi="SimSun" w:eastAsia="SimSun" w:cs="SimSun"/>
          <w:sz w:val="21"/>
          <w:szCs w:val="21"/>
        </w:rPr>
        <w:t xml:space="preserve"> </w:t>
      </w:r>
      <w:r>
        <w:rPr>
          <w:rFonts w:ascii="SimSun" w:hAnsi="SimSun" w:eastAsia="SimSun" w:cs="SimSun"/>
          <w:sz w:val="21"/>
          <w:szCs w:val="21"/>
          <w:spacing w:val="-11"/>
        </w:rPr>
        <w:t>技术组合。</w:t>
      </w:r>
    </w:p>
    <w:p>
      <w:pPr>
        <w:ind w:left="393"/>
        <w:spacing w:before="226" w:line="222" w:lineRule="auto"/>
        <w:outlineLvl w:val="6"/>
        <w:rPr>
          <w:rFonts w:ascii="SimHei" w:hAnsi="SimHei" w:eastAsia="SimHei" w:cs="SimHei"/>
          <w:sz w:val="21"/>
          <w:szCs w:val="21"/>
        </w:rPr>
      </w:pPr>
      <w:r>
        <w:rPr>
          <w:rFonts w:ascii="SimHei" w:hAnsi="SimHei" w:eastAsia="SimHei" w:cs="SimHei"/>
          <w:sz w:val="21"/>
          <w:szCs w:val="21"/>
          <w:b/>
          <w:bCs/>
          <w:spacing w:val="8"/>
        </w:rPr>
        <w:t>2.4.2</w:t>
      </w:r>
      <w:r>
        <w:rPr>
          <w:rFonts w:ascii="SimHei" w:hAnsi="SimHei" w:eastAsia="SimHei" w:cs="SimHei"/>
          <w:sz w:val="21"/>
          <w:szCs w:val="21"/>
          <w:spacing w:val="43"/>
        </w:rPr>
        <w:t xml:space="preserve">  </w:t>
      </w:r>
      <w:r>
        <w:rPr>
          <w:rFonts w:ascii="SimHei" w:hAnsi="SimHei" w:eastAsia="SimHei" w:cs="SimHei"/>
          <w:sz w:val="21"/>
          <w:szCs w:val="21"/>
          <w:b/>
          <w:bCs/>
          <w:spacing w:val="8"/>
        </w:rPr>
        <w:t>单点登录</w:t>
      </w:r>
    </w:p>
    <w:p>
      <w:pPr>
        <w:ind w:left="390"/>
        <w:spacing w:before="198" w:line="212" w:lineRule="auto"/>
        <w:rPr>
          <w:rFonts w:ascii="SimSun" w:hAnsi="SimSun" w:eastAsia="SimSun" w:cs="SimSun"/>
          <w:sz w:val="21"/>
          <w:szCs w:val="21"/>
        </w:rPr>
      </w:pPr>
      <w:r>
        <w:rPr>
          <w:rFonts w:ascii="SimSun" w:hAnsi="SimSun" w:eastAsia="SimSun" w:cs="SimSun"/>
          <w:sz w:val="21"/>
          <w:szCs w:val="21"/>
          <w:spacing w:val="-3"/>
        </w:rPr>
        <w:t>本节介绍单点登录</w:t>
      </w:r>
      <w:r>
        <w:rPr>
          <w:rFonts w:ascii="Times New Roman" w:hAnsi="Times New Roman" w:eastAsia="Times New Roman" w:cs="Times New Roman"/>
          <w:sz w:val="21"/>
          <w:szCs w:val="21"/>
          <w:spacing w:val="-3"/>
        </w:rPr>
        <w:t>(SSO,Single   Sign   On)</w:t>
      </w:r>
      <w:r>
        <w:rPr>
          <w:rFonts w:ascii="SimSun" w:hAnsi="SimSun" w:eastAsia="SimSun" w:cs="SimSun"/>
          <w:sz w:val="21"/>
          <w:szCs w:val="21"/>
          <w:spacing w:val="-3"/>
        </w:rPr>
        <w:t>的</w:t>
      </w:r>
      <w:r>
        <w:rPr>
          <w:rFonts w:ascii="SimSun" w:hAnsi="SimSun" w:eastAsia="SimSun" w:cs="SimSun"/>
          <w:sz w:val="21"/>
          <w:szCs w:val="21"/>
          <w:spacing w:val="-4"/>
        </w:rPr>
        <w:t>基本概念、工作原理和技术方案。</w:t>
      </w:r>
    </w:p>
    <w:p>
      <w:pPr>
        <w:ind w:left="393"/>
        <w:spacing w:before="68" w:line="221"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46"/>
        </w:rPr>
        <w:t xml:space="preserve"> </w:t>
      </w:r>
      <w:r>
        <w:rPr>
          <w:rFonts w:ascii="SimHei" w:hAnsi="SimHei" w:eastAsia="SimHei" w:cs="SimHei"/>
          <w:sz w:val="21"/>
          <w:szCs w:val="21"/>
          <w:b/>
          <w:bCs/>
          <w:spacing w:val="-8"/>
        </w:rPr>
        <w:t>概念</w:t>
      </w:r>
    </w:p>
    <w:p>
      <w:pPr>
        <w:ind w:right="50" w:firstLine="390"/>
        <w:spacing w:before="74" w:line="250" w:lineRule="auto"/>
        <w:rPr>
          <w:rFonts w:ascii="SimSun" w:hAnsi="SimSun" w:eastAsia="SimSun" w:cs="SimSun"/>
          <w:sz w:val="21"/>
          <w:szCs w:val="21"/>
        </w:rPr>
      </w:pPr>
      <w:r>
        <w:rPr>
          <w:rFonts w:ascii="SimSun" w:hAnsi="SimSun" w:eastAsia="SimSun" w:cs="SimSun"/>
          <w:sz w:val="21"/>
          <w:szCs w:val="21"/>
          <w:spacing w:val="-1"/>
        </w:rPr>
        <w:t>单点登录是指在多系统应用群中登录一个系统，便可在其</w:t>
      </w:r>
      <w:r>
        <w:rPr>
          <w:rFonts w:ascii="SimSun" w:hAnsi="SimSun" w:eastAsia="SimSun" w:cs="SimSun"/>
          <w:sz w:val="21"/>
          <w:szCs w:val="21"/>
          <w:spacing w:val="-2"/>
        </w:rPr>
        <w:t>他所有系统中得到授权而无须</w:t>
      </w:r>
      <w:r>
        <w:rPr>
          <w:rFonts w:ascii="SimSun" w:hAnsi="SimSun" w:eastAsia="SimSun" w:cs="SimSun"/>
          <w:sz w:val="21"/>
          <w:szCs w:val="21"/>
        </w:rPr>
        <w:t xml:space="preserve"> </w:t>
      </w:r>
      <w:r>
        <w:rPr>
          <w:rFonts w:ascii="SimSun" w:hAnsi="SimSun" w:eastAsia="SimSun" w:cs="SimSun"/>
          <w:sz w:val="21"/>
          <w:szCs w:val="21"/>
          <w:spacing w:val="-5"/>
        </w:rPr>
        <w:t>再次登录，即用户只需登录一次即可访问相互信任的子系统的</w:t>
      </w:r>
      <w:r>
        <w:rPr>
          <w:rFonts w:ascii="SimSun" w:hAnsi="SimSun" w:eastAsia="SimSun" w:cs="SimSun"/>
          <w:sz w:val="21"/>
          <w:szCs w:val="21"/>
          <w:spacing w:val="-6"/>
        </w:rPr>
        <w:t>一种技术。</w:t>
      </w:r>
    </w:p>
    <w:p>
      <w:pPr>
        <w:ind w:left="393"/>
        <w:spacing w:before="58" w:line="223" w:lineRule="auto"/>
        <w:outlineLvl w:val="6"/>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29"/>
        </w:rPr>
        <w:t xml:space="preserve"> </w:t>
      </w:r>
      <w:r>
        <w:rPr>
          <w:rFonts w:ascii="SimHei" w:hAnsi="SimHei" w:eastAsia="SimHei" w:cs="SimHei"/>
          <w:sz w:val="21"/>
          <w:szCs w:val="21"/>
          <w:b/>
          <w:bCs/>
          <w:spacing w:val="-10"/>
        </w:rPr>
        <w:t>原理</w:t>
      </w:r>
    </w:p>
    <w:p>
      <w:pPr>
        <w:ind w:left="390"/>
        <w:spacing w:before="59" w:line="219" w:lineRule="auto"/>
        <w:rPr>
          <w:rFonts w:ascii="SimSun" w:hAnsi="SimSun" w:eastAsia="SimSun" w:cs="SimSun"/>
          <w:sz w:val="21"/>
          <w:szCs w:val="21"/>
        </w:rPr>
      </w:pPr>
      <w:r>
        <w:rPr>
          <w:rFonts w:ascii="SimSun" w:hAnsi="SimSun" w:eastAsia="SimSun" w:cs="SimSun"/>
          <w:sz w:val="21"/>
          <w:szCs w:val="21"/>
          <w:spacing w:val="3"/>
        </w:rPr>
        <w:t>现有的密钥分发协议很多都源自1978年的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Schroeder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协议。</w:t>
      </w:r>
    </w:p>
    <w:p>
      <w:pPr>
        <w:ind w:firstLine="343"/>
        <w:spacing w:before="74" w:line="261"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Schroeder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协议有两种形式：</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Schroeder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对称密钥协议和</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Schroeder</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公钥协议。基于对称加密算法的</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Schroeder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对称密钥协议是</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Kerberos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协</w:t>
      </w:r>
      <w:r>
        <w:rPr>
          <w:rFonts w:ascii="SimSun" w:hAnsi="SimSun" w:eastAsia="SimSun" w:cs="SimSun"/>
          <w:sz w:val="21"/>
          <w:szCs w:val="21"/>
        </w:rPr>
        <w:t xml:space="preserve"> </w:t>
      </w:r>
      <w:r>
        <w:rPr>
          <w:rFonts w:ascii="SimSun" w:hAnsi="SimSun" w:eastAsia="SimSun" w:cs="SimSun"/>
          <w:sz w:val="21"/>
          <w:szCs w:val="21"/>
          <w:spacing w:val="-6"/>
        </w:rPr>
        <w:t>议的基础，其目的是为在网络上通信的双方建立</w:t>
      </w:r>
      <w:r>
        <w:rPr>
          <w:rFonts w:ascii="SimSun" w:hAnsi="SimSun" w:eastAsia="SimSun" w:cs="SimSun"/>
          <w:sz w:val="21"/>
          <w:szCs w:val="21"/>
          <w:spacing w:val="-7"/>
        </w:rPr>
        <w:t>一个会话密钥，通常是为了保护双方进一步的</w:t>
      </w:r>
      <w:r>
        <w:rPr>
          <w:rFonts w:ascii="SimSun" w:hAnsi="SimSun" w:eastAsia="SimSun" w:cs="SimSun"/>
          <w:sz w:val="21"/>
          <w:szCs w:val="21"/>
        </w:rPr>
        <w:t xml:space="preserve"> </w:t>
      </w:r>
      <w:r>
        <w:rPr>
          <w:rFonts w:ascii="SimSun" w:hAnsi="SimSun" w:eastAsia="SimSun" w:cs="SimSun"/>
          <w:sz w:val="21"/>
          <w:szCs w:val="21"/>
          <w:spacing w:val="-5"/>
        </w:rPr>
        <w:t>通信；而对基于公钥加密的</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5"/>
        </w:rPr>
        <w:t>Needham-Schroeder  </w:t>
      </w:r>
      <w:r>
        <w:rPr>
          <w:rFonts w:ascii="SimSun" w:hAnsi="SimSun" w:eastAsia="SimSun" w:cs="SimSun"/>
          <w:sz w:val="21"/>
          <w:szCs w:val="21"/>
          <w:spacing w:val="-5"/>
        </w:rPr>
        <w:t>公钥协议，其目的是为在网络上的两</w:t>
      </w:r>
      <w:r>
        <w:rPr>
          <w:rFonts w:ascii="SimSun" w:hAnsi="SimSun" w:eastAsia="SimSun" w:cs="SimSun"/>
          <w:sz w:val="21"/>
          <w:szCs w:val="21"/>
          <w:spacing w:val="-6"/>
        </w:rPr>
        <w:t>个通信方</w:t>
      </w:r>
      <w:r>
        <w:rPr>
          <w:rFonts w:ascii="SimSun" w:hAnsi="SimSun" w:eastAsia="SimSun" w:cs="SimSun"/>
          <w:sz w:val="21"/>
          <w:szCs w:val="21"/>
        </w:rPr>
        <w:t xml:space="preserve"> </w:t>
      </w:r>
      <w:r>
        <w:rPr>
          <w:rFonts w:ascii="SimSun" w:hAnsi="SimSun" w:eastAsia="SimSun" w:cs="SimSun"/>
          <w:sz w:val="21"/>
          <w:szCs w:val="21"/>
          <w:spacing w:val="-7"/>
        </w:rPr>
        <w:t>之间提供相互身份验证，但其提出的形式是不安全的。</w:t>
      </w:r>
    </w:p>
    <w:p>
      <w:pPr>
        <w:ind w:left="390"/>
        <w:spacing w:before="91" w:line="219" w:lineRule="auto"/>
        <w:rPr>
          <w:rFonts w:ascii="SimSun" w:hAnsi="SimSun" w:eastAsia="SimSun" w:cs="SimSun"/>
          <w:sz w:val="21"/>
          <w:szCs w:val="21"/>
        </w:rPr>
      </w:pPr>
      <w:r>
        <w:rPr>
          <w:rFonts w:ascii="SimSun" w:hAnsi="SimSun" w:eastAsia="SimSun" w:cs="SimSun"/>
          <w:sz w:val="21"/>
          <w:szCs w:val="21"/>
          <w:spacing w:val="-1"/>
        </w:rPr>
        <w:t>这里着重介绍基于对称加密算法的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Needham-Schroeder  </w:t>
      </w:r>
      <w:r>
        <w:rPr>
          <w:rFonts w:ascii="SimSun" w:hAnsi="SimSun" w:eastAsia="SimSun" w:cs="SimSun"/>
          <w:sz w:val="21"/>
          <w:szCs w:val="21"/>
          <w:spacing w:val="-2"/>
        </w:rPr>
        <w:t>对称密钥协议。</w:t>
      </w:r>
    </w:p>
    <w:p>
      <w:pPr>
        <w:ind w:right="27" w:firstLine="390"/>
        <w:spacing w:before="29" w:line="267" w:lineRule="auto"/>
        <w:rPr>
          <w:rFonts w:ascii="SimSun" w:hAnsi="SimSun" w:eastAsia="SimSun" w:cs="SimSun"/>
          <w:sz w:val="21"/>
          <w:szCs w:val="21"/>
        </w:rPr>
      </w:pPr>
      <w:r>
        <w:rPr>
          <w:rFonts w:ascii="SimSun" w:hAnsi="SimSun" w:eastAsia="SimSun" w:cs="SimSun"/>
          <w:sz w:val="21"/>
          <w:szCs w:val="21"/>
          <w:spacing w:val="-5"/>
        </w:rPr>
        <w:t>假设</w:t>
      </w:r>
      <w:r>
        <w:rPr>
          <w:rFonts w:ascii="Times New Roman" w:hAnsi="Times New Roman" w:eastAsia="Times New Roman" w:cs="Times New Roman"/>
          <w:sz w:val="21"/>
          <w:szCs w:val="21"/>
          <w:spacing w:val="-5"/>
        </w:rPr>
        <w:t>Alice(A)   </w:t>
      </w:r>
      <w:r>
        <w:rPr>
          <w:rFonts w:ascii="SimSun" w:hAnsi="SimSun" w:eastAsia="SimSun" w:cs="SimSun"/>
          <w:sz w:val="21"/>
          <w:szCs w:val="21"/>
          <w:spacing w:val="-5"/>
        </w:rPr>
        <w:t>向</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Bob(B)   </w:t>
      </w:r>
      <w:r>
        <w:rPr>
          <w:rFonts w:ascii="SimSun" w:hAnsi="SimSun" w:eastAsia="SimSun" w:cs="SimSun"/>
          <w:sz w:val="21"/>
          <w:szCs w:val="21"/>
          <w:spacing w:val="-5"/>
        </w:rPr>
        <w:t>发起通信，</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是双方信任的服务器，这里，</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B </w:t>
      </w:r>
      <w:r>
        <w:rPr>
          <w:rFonts w:ascii="SimSun" w:hAnsi="SimSun" w:eastAsia="SimSun" w:cs="SimSun"/>
          <w:sz w:val="21"/>
          <w:szCs w:val="21"/>
          <w:spacing w:val="-5"/>
        </w:rPr>
        <w:t>分别是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Alice</w:t>
      </w:r>
      <w:r>
        <w:rPr>
          <w:rFonts w:ascii="Times New Roman" w:hAnsi="Times New Roman" w:eastAsia="Times New Roman" w:cs="Times New Roman"/>
          <w:sz w:val="21"/>
          <w:szCs w:val="21"/>
        </w:rPr>
        <w:t xml:space="preserve"> </w:t>
      </w:r>
      <w:r>
        <w:rPr>
          <w:rFonts w:ascii="SimSun" w:hAnsi="SimSun" w:eastAsia="SimSun" w:cs="SimSun"/>
          <w:sz w:val="21"/>
          <w:szCs w:val="21"/>
          <w:spacing w:val="-5"/>
        </w:rPr>
        <w:t>和</w:t>
      </w:r>
      <w:r>
        <w:rPr>
          <w:rFonts w:ascii="Times New Roman" w:hAnsi="Times New Roman" w:eastAsia="Times New Roman" w:cs="Times New Roman"/>
          <w:sz w:val="21"/>
          <w:szCs w:val="21"/>
          <w:spacing w:val="-5"/>
        </w:rPr>
        <w:t>Bob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的身份，</w:t>
      </w:r>
      <w:r>
        <w:rPr>
          <w:rFonts w:ascii="Times New Roman" w:hAnsi="Times New Roman" w:eastAsia="Times New Roman" w:cs="Times New Roman"/>
          <w:sz w:val="21"/>
          <w:szCs w:val="21"/>
          <w:spacing w:val="-5"/>
        </w:rPr>
        <w:t>KAS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对称密钥只有</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知道，</w:t>
      </w:r>
      <w:r>
        <w:rPr>
          <w:rFonts w:ascii="Times New Roman" w:hAnsi="Times New Roman" w:eastAsia="Times New Roman" w:cs="Times New Roman"/>
          <w:sz w:val="21"/>
          <w:szCs w:val="21"/>
          <w:spacing w:val="-5"/>
        </w:rPr>
        <w:t>KBS </w:t>
      </w:r>
      <w:r>
        <w:rPr>
          <w:rFonts w:ascii="SimSun" w:hAnsi="SimSun" w:eastAsia="SimSun" w:cs="SimSun"/>
          <w:sz w:val="21"/>
          <w:szCs w:val="21"/>
          <w:spacing w:val="-5"/>
        </w:rPr>
        <w:t>对称密钥只有</w:t>
      </w:r>
      <w:r>
        <w:rPr>
          <w:rFonts w:ascii="Times New Roman" w:hAnsi="Times New Roman" w:eastAsia="Times New Roman" w:cs="Times New Roman"/>
          <w:sz w:val="21"/>
          <w:szCs w:val="21"/>
          <w:spacing w:val="-5"/>
        </w:rPr>
        <w:t>B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知道，</w:t>
      </w:r>
      <w:r>
        <w:rPr>
          <w:rFonts w:ascii="Times New Roman" w:hAnsi="Times New Roman" w:eastAsia="Times New Roman" w:cs="Times New Roman"/>
          <w:sz w:val="21"/>
          <w:szCs w:val="21"/>
          <w:spacing w:val="-5"/>
        </w:rPr>
        <w:t>NA</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NB</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分别是由</w:t>
      </w:r>
      <w:r>
        <w:rPr>
          <w:rFonts w:ascii="Times New Roman" w:hAnsi="Times New Roman" w:eastAsia="Times New Roman" w:cs="Times New Roman"/>
          <w:sz w:val="21"/>
          <w:szCs w:val="21"/>
          <w:spacing w:val="-2"/>
        </w:rPr>
        <w:t>A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B </w:t>
      </w:r>
      <w:r>
        <w:rPr>
          <w:rFonts w:ascii="SimSun" w:hAnsi="SimSun" w:eastAsia="SimSun" w:cs="SimSun"/>
          <w:sz w:val="21"/>
          <w:szCs w:val="21"/>
          <w:spacing w:val="-2"/>
        </w:rPr>
        <w:t>生成的随机数，生成的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KAB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对称密钥将是</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B </w:t>
      </w:r>
      <w:r>
        <w:rPr>
          <w:rFonts w:ascii="SimSun" w:hAnsi="SimSun" w:eastAsia="SimSun" w:cs="SimSun"/>
          <w:sz w:val="21"/>
          <w:szCs w:val="21"/>
          <w:spacing w:val="-3"/>
        </w:rPr>
        <w:t>之间通信的会话密钥。</w:t>
      </w:r>
    </w:p>
    <w:p>
      <w:pPr>
        <w:ind w:left="390"/>
        <w:spacing w:before="53" w:line="220" w:lineRule="auto"/>
        <w:rPr>
          <w:rFonts w:ascii="SimSun" w:hAnsi="SimSun" w:eastAsia="SimSun" w:cs="SimSun"/>
          <w:sz w:val="21"/>
          <w:szCs w:val="21"/>
        </w:rPr>
      </w:pPr>
      <w:r>
        <w:rPr>
          <w:rFonts w:ascii="SimSun" w:hAnsi="SimSun" w:eastAsia="SimSun" w:cs="SimSun"/>
          <w:sz w:val="21"/>
          <w:szCs w:val="21"/>
          <w:spacing w:val="-5"/>
        </w:rPr>
        <w:t>该协议实现过程描述如下。</w:t>
      </w:r>
    </w:p>
    <w:p>
      <w:pPr>
        <w:ind w:left="390"/>
        <w:spacing w:before="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(1)A→S:IDA,IDB,NA</w:t>
      </w:r>
    </w:p>
    <w:p>
      <w:pPr>
        <w:ind w:right="31" w:firstLine="390"/>
        <w:spacing w:before="94" w:line="261" w:lineRule="auto"/>
        <w:rPr>
          <w:rFonts w:ascii="SimSun" w:hAnsi="SimSun" w:eastAsia="SimSun" w:cs="SimSun"/>
          <w:sz w:val="21"/>
          <w:szCs w:val="21"/>
        </w:rPr>
      </w:pPr>
      <w:r>
        <w:rPr>
          <w:rFonts w:ascii="Times New Roman" w:hAnsi="Times New Roman" w:eastAsia="Times New Roman" w:cs="Times New Roman"/>
          <w:sz w:val="21"/>
          <w:szCs w:val="21"/>
        </w:rPr>
        <w:t>Alice</w:t>
      </w:r>
      <w:r>
        <w:rPr>
          <w:rFonts w:ascii="SimSun" w:hAnsi="SimSun" w:eastAsia="SimSun" w:cs="SimSun"/>
          <w:sz w:val="21"/>
          <w:szCs w:val="21"/>
          <w:spacing w:val="7"/>
        </w:rPr>
        <w:t>向服务器</w:t>
      </w:r>
      <w:r>
        <w:rPr>
          <w:rFonts w:ascii="Times New Roman" w:hAnsi="Times New Roman" w:eastAsia="Times New Roman" w:cs="Times New Roman"/>
          <w:sz w:val="21"/>
          <w:szCs w:val="21"/>
          <w:spacing w:val="7"/>
        </w:rPr>
        <w:t>S </w:t>
      </w:r>
      <w:r>
        <w:rPr>
          <w:rFonts w:ascii="SimSun" w:hAnsi="SimSun" w:eastAsia="SimSun" w:cs="SimSun"/>
          <w:sz w:val="21"/>
          <w:szCs w:val="21"/>
          <w:spacing w:val="7"/>
        </w:rPr>
        <w:t>发送自己和</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7"/>
        </w:rPr>
        <w:t>的身份标识以及</w:t>
      </w:r>
      <w:r>
        <w:rPr>
          <w:rFonts w:ascii="Times New Roman" w:hAnsi="Times New Roman" w:eastAsia="Times New Roman" w:cs="Times New Roman"/>
          <w:sz w:val="21"/>
          <w:szCs w:val="21"/>
        </w:rPr>
        <w:t>Alice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产生的随机数</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NA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7"/>
        </w:rPr>
        <w:t>告诉服务器</w:t>
      </w:r>
      <w:r>
        <w:rPr>
          <w:rFonts w:ascii="SimSun" w:hAnsi="SimSun" w:eastAsia="SimSun" w:cs="SimSun"/>
          <w:sz w:val="21"/>
          <w:szCs w:val="21"/>
        </w:rPr>
        <w:t xml:space="preserve"> </w:t>
      </w:r>
      <w:r>
        <w:rPr>
          <w:rFonts w:ascii="SimSun" w:hAnsi="SimSun" w:eastAsia="SimSun" w:cs="SimSun"/>
          <w:sz w:val="21"/>
          <w:szCs w:val="21"/>
          <w:spacing w:val="-9"/>
        </w:rPr>
        <w:t>她想与</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9"/>
        </w:rPr>
        <w:t>Bob </w:t>
      </w:r>
      <w:r>
        <w:rPr>
          <w:rFonts w:ascii="SimSun" w:hAnsi="SimSun" w:eastAsia="SimSun" w:cs="SimSun"/>
          <w:sz w:val="21"/>
          <w:szCs w:val="21"/>
          <w:spacing w:val="-9"/>
        </w:rPr>
        <w:t>通信。</w:t>
      </w:r>
    </w:p>
    <w:p>
      <w:pPr>
        <w:ind w:left="390"/>
        <w:spacing w:before="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(2)S→A:{NA,KAB,IDB,{KAB</w:t>
      </w:r>
      <w:r>
        <w:rPr>
          <w:rFonts w:ascii="Times New Roman" w:hAnsi="Times New Roman" w:eastAsia="Times New Roman" w:cs="Times New Roman"/>
          <w:sz w:val="21"/>
          <w:szCs w:val="21"/>
          <w:spacing w:val="-1"/>
        </w:rPr>
        <w:t>,IDA}KBS}KAS</w:t>
      </w:r>
    </w:p>
    <w:p>
      <w:pPr>
        <w:ind w:right="29" w:firstLine="390"/>
        <w:spacing w:before="127" w:line="261" w:lineRule="auto"/>
        <w:rPr>
          <w:rFonts w:ascii="SimSun" w:hAnsi="SimSun" w:eastAsia="SimSun" w:cs="SimSun"/>
          <w:sz w:val="21"/>
          <w:szCs w:val="21"/>
        </w:rPr>
      </w:pPr>
      <w:r>
        <w:rPr>
          <w:rFonts w:ascii="SimSun" w:hAnsi="SimSun" w:eastAsia="SimSun" w:cs="SimSun"/>
          <w:sz w:val="21"/>
          <w:szCs w:val="21"/>
          <w:spacing w:val="-1"/>
        </w:rPr>
        <w:t>服务器</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返回用</w:t>
      </w:r>
      <w:r>
        <w:rPr>
          <w:rFonts w:ascii="Times New Roman" w:hAnsi="Times New Roman" w:eastAsia="Times New Roman" w:cs="Times New Roman"/>
          <w:sz w:val="21"/>
          <w:szCs w:val="21"/>
          <w:spacing w:val="-1"/>
        </w:rPr>
        <w:t>Alice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共同会话密钥加密后的数据，要加密的内容为：</w:t>
      </w:r>
      <w:r>
        <w:rPr>
          <w:rFonts w:ascii="Times New Roman" w:hAnsi="Times New Roman" w:eastAsia="Times New Roman" w:cs="Times New Roman"/>
          <w:sz w:val="21"/>
          <w:szCs w:val="21"/>
          <w:spacing w:val="-1"/>
        </w:rPr>
        <w:t>Alice </w:t>
      </w:r>
      <w:r>
        <w:rPr>
          <w:rFonts w:ascii="SimSun" w:hAnsi="SimSun" w:eastAsia="SimSun" w:cs="SimSun"/>
          <w:sz w:val="21"/>
          <w:szCs w:val="21"/>
          <w:spacing w:val="-1"/>
        </w:rPr>
        <w:t>产生的</w:t>
      </w:r>
      <w:r>
        <w:rPr>
          <w:rFonts w:ascii="SimSun" w:hAnsi="SimSun" w:eastAsia="SimSun" w:cs="SimSun"/>
          <w:sz w:val="21"/>
          <w:szCs w:val="21"/>
        </w:rPr>
        <w:t xml:space="preserve"> </w:t>
      </w:r>
      <w:r>
        <w:rPr>
          <w:rFonts w:ascii="SimSun" w:hAnsi="SimSun" w:eastAsia="SimSun" w:cs="SimSun"/>
          <w:sz w:val="21"/>
          <w:szCs w:val="21"/>
          <w:spacing w:val="1"/>
        </w:rPr>
        <w:t>随机数</w:t>
      </w:r>
      <w:r>
        <w:rPr>
          <w:rFonts w:ascii="Times New Roman" w:hAnsi="Times New Roman" w:eastAsia="Times New Roman" w:cs="Times New Roman"/>
          <w:sz w:val="21"/>
          <w:szCs w:val="21"/>
        </w:rPr>
        <w:t>NA</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生成的会话密钥</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KAB</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接收方</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的标识以及用</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的会话密钥</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KBS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加密</w:t>
      </w:r>
      <w:r>
        <w:rPr>
          <w:rFonts w:ascii="SimSun" w:hAnsi="SimSun" w:eastAsia="SimSun" w:cs="SimSun"/>
          <w:sz w:val="21"/>
          <w:szCs w:val="21"/>
        </w:rPr>
        <w:t xml:space="preserve"> </w:t>
      </w:r>
      <w:r>
        <w:rPr>
          <w:rFonts w:ascii="SimSun" w:hAnsi="SimSun" w:eastAsia="SimSun" w:cs="SimSun"/>
          <w:sz w:val="21"/>
          <w:szCs w:val="21"/>
          <w:spacing w:val="-9"/>
        </w:rPr>
        <w:t>的</w:t>
      </w:r>
      <w:r>
        <w:rPr>
          <w:rFonts w:ascii="Times New Roman" w:hAnsi="Times New Roman" w:eastAsia="Times New Roman" w:cs="Times New Roman"/>
          <w:sz w:val="21"/>
          <w:szCs w:val="21"/>
          <w:spacing w:val="-9"/>
        </w:rPr>
        <w:t>KAB</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9"/>
        </w:rPr>
        <w:t>的标识，如果</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9"/>
        </w:rPr>
        <w:t>Alice</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9"/>
        </w:rPr>
        <w:t>能成功解密，便能得到上述数据。</w:t>
      </w:r>
    </w:p>
    <w:p>
      <w:pPr>
        <w:ind w:left="390"/>
        <w:spacing w:before="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(3)A→B:{KAB,IDA}KBS</w:t>
      </w:r>
    </w:p>
    <w:p>
      <w:pPr>
        <w:ind w:right="29" w:firstLine="390"/>
        <w:spacing w:before="84" w:line="261" w:lineRule="auto"/>
        <w:rPr>
          <w:rFonts w:ascii="SimSun" w:hAnsi="SimSun" w:eastAsia="SimSun" w:cs="SimSun"/>
          <w:sz w:val="21"/>
          <w:szCs w:val="21"/>
        </w:rPr>
      </w:pPr>
      <w:r>
        <w:rPr>
          <w:rFonts w:ascii="Times New Roman" w:hAnsi="Times New Roman" w:eastAsia="Times New Roman" w:cs="Times New Roman"/>
          <w:sz w:val="21"/>
          <w:szCs w:val="21"/>
          <w:spacing w:val="-1"/>
        </w:rPr>
        <w:t>Alice</w:t>
      </w:r>
      <w:r>
        <w:rPr>
          <w:rFonts w:ascii="SimSun" w:hAnsi="SimSun" w:eastAsia="SimSun" w:cs="SimSun"/>
          <w:sz w:val="21"/>
          <w:szCs w:val="21"/>
          <w:spacing w:val="-1"/>
        </w:rPr>
        <w:t>向</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Bob </w:t>
      </w:r>
      <w:r>
        <w:rPr>
          <w:rFonts w:ascii="SimSun" w:hAnsi="SimSun" w:eastAsia="SimSun" w:cs="SimSun"/>
          <w:sz w:val="21"/>
          <w:szCs w:val="21"/>
          <w:spacing w:val="-1"/>
        </w:rPr>
        <w:t>发送从(2)解密出来的{</w:t>
      </w:r>
      <w:r>
        <w:rPr>
          <w:rFonts w:ascii="Times New Roman" w:hAnsi="Times New Roman" w:eastAsia="Times New Roman" w:cs="Times New Roman"/>
          <w:sz w:val="21"/>
          <w:szCs w:val="21"/>
          <w:spacing w:val="-1"/>
        </w:rPr>
        <w:t>KAB,IDA}KBS,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由于</w:t>
      </w:r>
      <w:r>
        <w:rPr>
          <w:rFonts w:ascii="Times New Roman" w:hAnsi="Times New Roman" w:eastAsia="Times New Roman" w:cs="Times New Roman"/>
          <w:sz w:val="21"/>
          <w:szCs w:val="21"/>
          <w:spacing w:val="-2"/>
        </w:rPr>
        <w:t>KBS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只有</w:t>
      </w:r>
      <w:r>
        <w:rPr>
          <w:rFonts w:ascii="Times New Roman" w:hAnsi="Times New Roman" w:eastAsia="Times New Roman" w:cs="Times New Roman"/>
          <w:sz w:val="21"/>
          <w:szCs w:val="21"/>
          <w:spacing w:val="-2"/>
        </w:rPr>
        <w:t>Bob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知道，如果</w:t>
      </w:r>
      <w:r>
        <w:rPr>
          <w:rFonts w:ascii="SimSun" w:hAnsi="SimSun" w:eastAsia="SimSun" w:cs="SimSun"/>
          <w:sz w:val="21"/>
          <w:szCs w:val="21"/>
        </w:rPr>
        <w:t xml:space="preserve"> </w:t>
      </w:r>
      <w:r>
        <w:rPr>
          <w:rFonts w:ascii="Times New Roman" w:hAnsi="Times New Roman" w:eastAsia="Times New Roman" w:cs="Times New Roman"/>
          <w:sz w:val="21"/>
          <w:szCs w:val="21"/>
          <w:spacing w:val="-4"/>
        </w:rPr>
        <w:t>Bob</w:t>
      </w:r>
      <w:r>
        <w:rPr>
          <w:rFonts w:ascii="SimSun" w:hAnsi="SimSun" w:eastAsia="SimSun" w:cs="SimSun"/>
          <w:sz w:val="21"/>
          <w:szCs w:val="21"/>
          <w:spacing w:val="-4"/>
        </w:rPr>
        <w:t>能成功解密，便能得到</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4"/>
        </w:rPr>
        <w:t>KAB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和发送方</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Alice </w:t>
      </w:r>
      <w:r>
        <w:rPr>
          <w:rFonts w:ascii="SimSun" w:hAnsi="SimSun" w:eastAsia="SimSun" w:cs="SimSun"/>
          <w:sz w:val="21"/>
          <w:szCs w:val="21"/>
          <w:spacing w:val="-4"/>
        </w:rPr>
        <w:t>的数据。</w:t>
      </w:r>
    </w:p>
    <w:p>
      <w:pPr>
        <w:ind w:left="390"/>
        <w:spacing w:before="7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(4)B→A:{NB}KAB</w:t>
      </w:r>
    </w:p>
    <w:p>
      <w:pPr>
        <w:ind w:right="38" w:firstLine="390"/>
        <w:spacing w:before="107" w:line="251" w:lineRule="auto"/>
        <w:rPr>
          <w:rFonts w:ascii="SimSun" w:hAnsi="SimSun" w:eastAsia="SimSun" w:cs="SimSun"/>
          <w:sz w:val="21"/>
          <w:szCs w:val="21"/>
        </w:rPr>
      </w:pPr>
      <w:r>
        <w:rPr>
          <w:rFonts w:ascii="Times New Roman" w:hAnsi="Times New Roman" w:eastAsia="Times New Roman" w:cs="Times New Roman"/>
          <w:sz w:val="21"/>
          <w:szCs w:val="21"/>
        </w:rPr>
        <w:t>Bob</w:t>
      </w:r>
      <w:r>
        <w:rPr>
          <w:rFonts w:ascii="SimSun" w:hAnsi="SimSun" w:eastAsia="SimSun" w:cs="SimSun"/>
          <w:sz w:val="21"/>
          <w:szCs w:val="21"/>
          <w:spacing w:val="8"/>
        </w:rPr>
        <w:t>向</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Alice</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发送了一个用</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KAB</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8"/>
        </w:rPr>
        <w:t>加密的随机数</w:t>
      </w:r>
      <w:r>
        <w:rPr>
          <w:rFonts w:ascii="Times New Roman" w:hAnsi="Times New Roman" w:eastAsia="Times New Roman" w:cs="Times New Roman"/>
          <w:sz w:val="21"/>
          <w:szCs w:val="21"/>
        </w:rPr>
        <w:t>NB</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来证明自己持</w:t>
      </w:r>
      <w:r>
        <w:rPr>
          <w:rFonts w:ascii="SimSun" w:hAnsi="SimSun" w:eastAsia="SimSun" w:cs="SimSun"/>
          <w:sz w:val="21"/>
          <w:szCs w:val="21"/>
          <w:spacing w:val="7"/>
        </w:rPr>
        <w:t>有会话密钥，以此向</w:t>
      </w:r>
      <w:r>
        <w:rPr>
          <w:rFonts w:ascii="SimSun" w:hAnsi="SimSun" w:eastAsia="SimSun" w:cs="SimSun"/>
          <w:sz w:val="21"/>
          <w:szCs w:val="21"/>
        </w:rPr>
        <w:t xml:space="preserve"> </w:t>
      </w:r>
      <w:r>
        <w:rPr>
          <w:rFonts w:ascii="Times New Roman" w:hAnsi="Times New Roman" w:eastAsia="Times New Roman" w:cs="Times New Roman"/>
          <w:sz w:val="21"/>
          <w:szCs w:val="21"/>
          <w:spacing w:val="-5"/>
        </w:rPr>
        <w:t>Alice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证明自己的身份。</w:t>
      </w:r>
    </w:p>
    <w:p>
      <w:pPr>
        <w:ind w:left="390"/>
        <w:spacing w:before="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(5)A→B:{NB+1}KAB</w:t>
      </w:r>
    </w:p>
    <w:p>
      <w:pPr>
        <w:ind w:right="51" w:firstLine="390"/>
        <w:spacing w:before="118" w:line="254" w:lineRule="auto"/>
        <w:rPr>
          <w:rFonts w:ascii="SimSun" w:hAnsi="SimSun" w:eastAsia="SimSun" w:cs="SimSun"/>
          <w:sz w:val="21"/>
          <w:szCs w:val="21"/>
        </w:rPr>
      </w:pPr>
      <w:r>
        <w:rPr>
          <w:rFonts w:ascii="Times New Roman" w:hAnsi="Times New Roman" w:eastAsia="Times New Roman" w:cs="Times New Roman"/>
          <w:sz w:val="21"/>
          <w:szCs w:val="21"/>
          <w:spacing w:val="-6"/>
        </w:rPr>
        <w:t>Alice</w:t>
      </w:r>
      <w:r>
        <w:rPr>
          <w:rFonts w:ascii="SimSun" w:hAnsi="SimSun" w:eastAsia="SimSun" w:cs="SimSun"/>
          <w:sz w:val="21"/>
          <w:szCs w:val="21"/>
          <w:spacing w:val="-6"/>
        </w:rPr>
        <w:t>在随机数</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NB </w:t>
      </w:r>
      <w:r>
        <w:rPr>
          <w:rFonts w:ascii="SimSun" w:hAnsi="SimSun" w:eastAsia="SimSun" w:cs="SimSun"/>
          <w:sz w:val="21"/>
          <w:szCs w:val="21"/>
          <w:spacing w:val="-6"/>
        </w:rPr>
        <w:t>上执行一个简单的操作，</w:t>
      </w:r>
      <w:r>
        <w:rPr>
          <w:rFonts w:ascii="SimSun" w:hAnsi="SimSun" w:eastAsia="SimSun" w:cs="SimSun"/>
          <w:sz w:val="21"/>
          <w:szCs w:val="21"/>
          <w:spacing w:val="-7"/>
        </w:rPr>
        <w:t>对它进行重新加密，并发回，以此验证她一直</w:t>
      </w:r>
      <w:r>
        <w:rPr>
          <w:rFonts w:ascii="SimSun" w:hAnsi="SimSun" w:eastAsia="SimSun" w:cs="SimSun"/>
          <w:sz w:val="21"/>
          <w:szCs w:val="21"/>
        </w:rPr>
        <w:t xml:space="preserve"> </w:t>
      </w:r>
      <w:r>
        <w:rPr>
          <w:rFonts w:ascii="SimSun" w:hAnsi="SimSun" w:eastAsia="SimSun" w:cs="SimSun"/>
          <w:sz w:val="21"/>
          <w:szCs w:val="21"/>
          <w:spacing w:val="-5"/>
        </w:rPr>
        <w:t>都是</w:t>
      </w:r>
      <w:r>
        <w:rPr>
          <w:rFonts w:ascii="Times New Roman" w:hAnsi="Times New Roman" w:eastAsia="Times New Roman" w:cs="Times New Roman"/>
          <w:sz w:val="21"/>
          <w:szCs w:val="21"/>
          <w:spacing w:val="-5"/>
        </w:rPr>
        <w:t>Alice </w:t>
      </w:r>
      <w:r>
        <w:rPr>
          <w:rFonts w:ascii="SimSun" w:hAnsi="SimSun" w:eastAsia="SimSun" w:cs="SimSun"/>
          <w:sz w:val="21"/>
          <w:szCs w:val="21"/>
          <w:spacing w:val="-5"/>
        </w:rPr>
        <w:t>本人，因为她持有会话密钥。</w:t>
      </w:r>
    </w:p>
    <w:p>
      <w:pPr>
        <w:ind w:right="2"/>
        <w:spacing w:before="71" w:line="219" w:lineRule="auto"/>
        <w:jc w:val="right"/>
        <w:rPr>
          <w:rFonts w:ascii="SimSun" w:hAnsi="SimSun" w:eastAsia="SimSun" w:cs="SimSun"/>
          <w:sz w:val="21"/>
          <w:szCs w:val="21"/>
        </w:rPr>
      </w:pPr>
      <w:r>
        <w:rPr>
          <w:rFonts w:ascii="Times New Roman" w:hAnsi="Times New Roman" w:eastAsia="Times New Roman" w:cs="Times New Roman"/>
          <w:sz w:val="21"/>
          <w:szCs w:val="21"/>
        </w:rPr>
        <w:t>Alice</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在第(2)步安全地得到了一个新的会话密钥，第(3)步只能由</w:t>
      </w:r>
      <w:r>
        <w:rPr>
          <w:rFonts w:ascii="Times New Roman" w:hAnsi="Times New Roman" w:eastAsia="Times New Roman" w:cs="Times New Roman"/>
          <w:sz w:val="21"/>
          <w:szCs w:val="21"/>
          <w:spacing w:val="1"/>
        </w:rPr>
        <w:t>B </w:t>
      </w:r>
      <w:r>
        <w:rPr>
          <w:rFonts w:ascii="SimSun" w:hAnsi="SimSun" w:eastAsia="SimSun" w:cs="SimSun"/>
          <w:sz w:val="21"/>
          <w:szCs w:val="21"/>
          <w:spacing w:val="1"/>
        </w:rPr>
        <w:t>解密并理解，第(4)</w:t>
      </w:r>
    </w:p>
    <w:p>
      <w:pPr>
        <w:spacing w:line="219" w:lineRule="auto"/>
        <w:sectPr>
          <w:footerReference w:type="default" r:id="rId82"/>
          <w:pgSz w:w="9300" w:h="14290"/>
          <w:pgMar w:top="400" w:right="619" w:bottom="582" w:left="309" w:header="0" w:footer="423" w:gutter="0"/>
        </w:sectPr>
        <w:rPr>
          <w:rFonts w:ascii="SimSun" w:hAnsi="SimSun" w:eastAsia="SimSun" w:cs="SimSun"/>
          <w:sz w:val="21"/>
          <w:szCs w:val="21"/>
        </w:rPr>
      </w:pPr>
    </w:p>
    <w:p>
      <w:pPr>
        <w:ind w:left="122"/>
        <w:spacing w:before="205" w:line="219" w:lineRule="auto"/>
        <w:rPr>
          <w:rFonts w:ascii="SimSun" w:hAnsi="SimSun" w:eastAsia="SimSun" w:cs="SimSun"/>
          <w:sz w:val="4"/>
          <w:szCs w:val="4"/>
        </w:rPr>
      </w:pPr>
      <w:bookmarkStart w:name="bookmark50" w:id="38"/>
      <w:bookmarkEnd w:id="38"/>
      <w:bookmarkStart w:name="bookmark51" w:id="39"/>
      <w:bookmarkEnd w:id="39"/>
      <w:bookmarkStart w:name="bookmark52" w:id="40"/>
      <w:bookmarkEnd w:id="40"/>
      <w:bookmarkStart w:name="bookmark53" w:id="41"/>
      <w:bookmarkEnd w:id="41"/>
      <w:r>
        <w:rPr>
          <w:rFonts w:ascii="SimSun" w:hAnsi="SimSun" w:eastAsia="SimSun" w:cs="SimSun"/>
          <w:sz w:val="21"/>
          <w:szCs w:val="21"/>
          <w:b/>
          <w:bCs/>
          <w:spacing w:val="4"/>
        </w:rPr>
        <w:t>大数据安全与隐私保护</w:t>
      </w:r>
      <w:r>
        <w:rPr>
          <w:rFonts w:ascii="SimSun" w:hAnsi="SimSun" w:eastAsia="SimSun" w:cs="SimSun"/>
          <w:sz w:val="21"/>
          <w:szCs w:val="21"/>
          <w:spacing w:val="2"/>
        </w:rPr>
        <w:t xml:space="preserve">                         </w:t>
      </w:r>
      <w:r>
        <w:rPr>
          <w:rFonts w:ascii="SimSun" w:hAnsi="SimSun" w:eastAsia="SimSun" w:cs="SimSun"/>
          <w:sz w:val="4"/>
          <w:szCs w:val="4"/>
          <w:spacing w:val="4"/>
          <w:position w:val="7"/>
        </w:rPr>
        <w:t>…</w:t>
      </w:r>
      <w:r>
        <w:rPr>
          <w:rFonts w:ascii="SimSun" w:hAnsi="SimSun" w:eastAsia="SimSun" w:cs="SimSun"/>
          <w:sz w:val="4"/>
          <w:szCs w:val="4"/>
          <w:position w:val="7"/>
        </w:rPr>
        <w:t xml:space="preserve">                                                                  </w:t>
      </w:r>
      <w:r>
        <w:rPr>
          <w:rFonts w:ascii="SimSun" w:hAnsi="SimSun" w:eastAsia="SimSun" w:cs="SimSun"/>
          <w:sz w:val="4"/>
          <w:szCs w:val="4"/>
          <w:spacing w:val="4"/>
          <w:position w:val="7"/>
        </w:rPr>
        <w:t>…      …      …                                        </w:t>
      </w:r>
      <w:r>
        <w:rPr>
          <w:rFonts w:ascii="SimSun" w:hAnsi="SimSun" w:eastAsia="SimSun" w:cs="SimSun"/>
          <w:sz w:val="4"/>
          <w:szCs w:val="4"/>
          <w:spacing w:val="3"/>
          <w:position w:val="7"/>
        </w:rPr>
        <w:t xml:space="preserve">      …     ………</w:t>
      </w:r>
    </w:p>
    <w:p>
      <w:pPr>
        <w:ind w:right="84"/>
        <w:spacing w:before="232" w:line="265" w:lineRule="auto"/>
        <w:jc w:val="both"/>
        <w:rPr>
          <w:rFonts w:ascii="SimSun" w:hAnsi="SimSun" w:eastAsia="SimSun" w:cs="SimSun"/>
          <w:sz w:val="21"/>
          <w:szCs w:val="21"/>
        </w:rPr>
      </w:pPr>
      <w:r>
        <w:rPr>
          <w:rFonts w:ascii="SimSun" w:hAnsi="SimSun" w:eastAsia="SimSun" w:cs="SimSun"/>
          <w:sz w:val="21"/>
          <w:szCs w:val="21"/>
          <w:spacing w:val="-1"/>
        </w:rPr>
        <w:t>步表明</w:t>
      </w:r>
      <w:r>
        <w:rPr>
          <w:rFonts w:ascii="Times New Roman" w:hAnsi="Times New Roman" w:eastAsia="Times New Roman" w:cs="Times New Roman"/>
          <w:sz w:val="21"/>
          <w:szCs w:val="21"/>
          <w:spacing w:val="-1"/>
        </w:rPr>
        <w:t>B </w:t>
      </w:r>
      <w:r>
        <w:rPr>
          <w:rFonts w:ascii="SimSun" w:hAnsi="SimSun" w:eastAsia="SimSun" w:cs="SimSun"/>
          <w:sz w:val="21"/>
          <w:szCs w:val="21"/>
          <w:spacing w:val="-1"/>
        </w:rPr>
        <w:t>已知道 </w:t>
      </w:r>
      <w:r>
        <w:rPr>
          <w:rFonts w:ascii="Times New Roman" w:hAnsi="Times New Roman" w:eastAsia="Times New Roman" w:cs="Times New Roman"/>
          <w:sz w:val="21"/>
          <w:szCs w:val="21"/>
          <w:spacing w:val="-1"/>
        </w:rPr>
        <w:t>KAB, </w:t>
      </w:r>
      <w:r>
        <w:rPr>
          <w:rFonts w:ascii="SimSun" w:hAnsi="SimSun" w:eastAsia="SimSun" w:cs="SimSun"/>
          <w:sz w:val="21"/>
          <w:szCs w:val="21"/>
          <w:spacing w:val="-1"/>
        </w:rPr>
        <w:t>第(5)步表明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B </w:t>
      </w:r>
      <w:r>
        <w:rPr>
          <w:rFonts w:ascii="SimSun" w:hAnsi="SimSun" w:eastAsia="SimSun" w:cs="SimSun"/>
          <w:sz w:val="21"/>
          <w:szCs w:val="21"/>
          <w:spacing w:val="-1"/>
        </w:rPr>
        <w:t>相信</w:t>
      </w:r>
      <w:r>
        <w:rPr>
          <w:rFonts w:ascii="Times New Roman" w:hAnsi="Times New Roman" w:eastAsia="Times New Roman" w:cs="Times New Roman"/>
          <w:sz w:val="21"/>
          <w:szCs w:val="21"/>
          <w:spacing w:val="-1"/>
        </w:rPr>
        <w:t>A </w:t>
      </w:r>
      <w:r>
        <w:rPr>
          <w:rFonts w:ascii="SimSun" w:hAnsi="SimSun" w:eastAsia="SimSun" w:cs="SimSun"/>
          <w:sz w:val="21"/>
          <w:szCs w:val="21"/>
          <w:spacing w:val="-1"/>
        </w:rPr>
        <w:t>知道</w:t>
      </w:r>
      <w:r>
        <w:rPr>
          <w:rFonts w:ascii="Times New Roman" w:hAnsi="Times New Roman" w:eastAsia="Times New Roman" w:cs="Times New Roman"/>
          <w:sz w:val="21"/>
          <w:szCs w:val="21"/>
          <w:spacing w:val="-1"/>
        </w:rPr>
        <w:t>KAB </w:t>
      </w:r>
      <w:r>
        <w:rPr>
          <w:rFonts w:ascii="SimSun" w:hAnsi="SimSun" w:eastAsia="SimSun" w:cs="SimSun"/>
          <w:sz w:val="21"/>
          <w:szCs w:val="21"/>
          <w:spacing w:val="-1"/>
        </w:rPr>
        <w:t>并且消息不是伪造的，第(4</w:t>
      </w:r>
      <w:r>
        <w:rPr>
          <w:rFonts w:ascii="SimSun" w:hAnsi="SimSun" w:eastAsia="SimSun" w:cs="SimSun"/>
          <w:sz w:val="21"/>
          <w:szCs w:val="21"/>
          <w:spacing w:val="-2"/>
        </w:rPr>
        <w:t>)(5)步是</w:t>
      </w:r>
      <w:r>
        <w:rPr>
          <w:rFonts w:ascii="SimSun" w:hAnsi="SimSun" w:eastAsia="SimSun" w:cs="SimSun"/>
          <w:sz w:val="21"/>
          <w:szCs w:val="21"/>
        </w:rPr>
        <w:t xml:space="preserve"> </w:t>
      </w:r>
      <w:r>
        <w:rPr>
          <w:rFonts w:ascii="SimSun" w:hAnsi="SimSun" w:eastAsia="SimSun" w:cs="SimSun"/>
          <w:sz w:val="21"/>
          <w:szCs w:val="21"/>
          <w:spacing w:val="-4"/>
        </w:rPr>
        <w:t>为了防止某种类型的重放攻击，特别是如果敌方能够在第(3)步捕获该消息并重放，如假设攻</w:t>
      </w:r>
      <w:r>
        <w:rPr>
          <w:rFonts w:ascii="SimSun" w:hAnsi="SimSun" w:eastAsia="SimSun" w:cs="SimSun"/>
          <w:sz w:val="21"/>
          <w:szCs w:val="21"/>
        </w:rPr>
        <w:t xml:space="preserve"> </w:t>
      </w:r>
      <w:r>
        <w:rPr>
          <w:rFonts w:ascii="SimSun" w:hAnsi="SimSun" w:eastAsia="SimSun" w:cs="SimSun"/>
          <w:sz w:val="21"/>
          <w:szCs w:val="21"/>
          <w:spacing w:val="-3"/>
        </w:rPr>
        <w:t>击方</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已经掌握</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B </w:t>
      </w:r>
      <w:r>
        <w:rPr>
          <w:rFonts w:ascii="SimSun" w:hAnsi="SimSun" w:eastAsia="SimSun" w:cs="SimSun"/>
          <w:sz w:val="21"/>
          <w:szCs w:val="21"/>
          <w:spacing w:val="-3"/>
        </w:rPr>
        <w:t>之间通信的一个老的会话密钥，就可以在第(</w:t>
      </w:r>
      <w:r>
        <w:rPr>
          <w:rFonts w:ascii="SimSun" w:hAnsi="SimSun" w:eastAsia="SimSun" w:cs="SimSun"/>
          <w:sz w:val="21"/>
          <w:szCs w:val="21"/>
          <w:spacing w:val="-4"/>
        </w:rPr>
        <w:t>3)步冒充</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A </w:t>
      </w:r>
      <w:r>
        <w:rPr>
          <w:rFonts w:ascii="SimSun" w:hAnsi="SimSun" w:eastAsia="SimSun" w:cs="SimSun"/>
          <w:sz w:val="21"/>
          <w:szCs w:val="21"/>
          <w:spacing w:val="-4"/>
        </w:rPr>
        <w:t>利用老的会</w:t>
      </w:r>
      <w:r>
        <w:rPr>
          <w:rFonts w:ascii="SimSun" w:hAnsi="SimSun" w:eastAsia="SimSun" w:cs="SimSun"/>
          <w:sz w:val="21"/>
          <w:szCs w:val="21"/>
        </w:rPr>
        <w:t xml:space="preserve"> </w:t>
      </w:r>
      <w:r>
        <w:rPr>
          <w:rFonts w:ascii="SimSun" w:hAnsi="SimSun" w:eastAsia="SimSun" w:cs="SimSun"/>
          <w:sz w:val="21"/>
          <w:szCs w:val="21"/>
        </w:rPr>
        <w:t>话密钥欺骗</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B, </w:t>
      </w:r>
      <w:r>
        <w:rPr>
          <w:rFonts w:ascii="SimSun" w:hAnsi="SimSun" w:eastAsia="SimSun" w:cs="SimSun"/>
          <w:sz w:val="21"/>
          <w:szCs w:val="21"/>
        </w:rPr>
        <w:t>除非</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B </w:t>
      </w:r>
      <w:r>
        <w:rPr>
          <w:rFonts w:ascii="SimSun" w:hAnsi="SimSun" w:eastAsia="SimSun" w:cs="SimSun"/>
          <w:sz w:val="21"/>
          <w:szCs w:val="21"/>
        </w:rPr>
        <w:t>记住所有以前使</w:t>
      </w:r>
      <w:r>
        <w:rPr>
          <w:rFonts w:ascii="SimSun" w:hAnsi="SimSun" w:eastAsia="SimSun" w:cs="SimSun"/>
          <w:sz w:val="21"/>
          <w:szCs w:val="21"/>
          <w:spacing w:val="-1"/>
        </w:rPr>
        <w:t>用的与</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通信的会话密钥，否则</w:t>
      </w:r>
      <w:r>
        <w:rPr>
          <w:rFonts w:ascii="Times New Roman" w:hAnsi="Times New Roman" w:eastAsia="Times New Roman" w:cs="Times New Roman"/>
          <w:sz w:val="21"/>
          <w:szCs w:val="21"/>
          <w:spacing w:val="-1"/>
        </w:rPr>
        <w:t>B </w:t>
      </w:r>
      <w:r>
        <w:rPr>
          <w:rFonts w:ascii="SimSun" w:hAnsi="SimSun" w:eastAsia="SimSun" w:cs="SimSun"/>
          <w:sz w:val="21"/>
          <w:szCs w:val="21"/>
          <w:spacing w:val="-1"/>
        </w:rPr>
        <w:t>无法判断这是一个</w:t>
      </w:r>
      <w:r>
        <w:rPr>
          <w:rFonts w:ascii="SimSun" w:hAnsi="SimSun" w:eastAsia="SimSun" w:cs="SimSun"/>
          <w:sz w:val="21"/>
          <w:szCs w:val="21"/>
        </w:rPr>
        <w:t xml:space="preserve"> </w:t>
      </w:r>
      <w:r>
        <w:rPr>
          <w:rFonts w:ascii="SimSun" w:hAnsi="SimSun" w:eastAsia="SimSun" w:cs="SimSun"/>
          <w:sz w:val="21"/>
          <w:szCs w:val="21"/>
          <w:spacing w:val="-5"/>
        </w:rPr>
        <w:t>重放攻击，如果</w:t>
      </w:r>
      <w:r>
        <w:rPr>
          <w:rFonts w:ascii="Times New Roman" w:hAnsi="Times New Roman" w:eastAsia="Times New Roman" w:cs="Times New Roman"/>
          <w:sz w:val="21"/>
          <w:szCs w:val="21"/>
          <w:spacing w:val="-5"/>
        </w:rPr>
        <w:t>C </w:t>
      </w:r>
      <w:r>
        <w:rPr>
          <w:rFonts w:ascii="SimSun" w:hAnsi="SimSun" w:eastAsia="SimSun" w:cs="SimSun"/>
          <w:sz w:val="21"/>
          <w:szCs w:val="21"/>
          <w:spacing w:val="-5"/>
        </w:rPr>
        <w:t>可以中途阻止第(4)步的握手信息，则可以冒充</w:t>
      </w:r>
      <w:r>
        <w:rPr>
          <w:rFonts w:ascii="Times New Roman" w:hAnsi="Times New Roman" w:eastAsia="Times New Roman" w:cs="Times New Roman"/>
          <w:sz w:val="21"/>
          <w:szCs w:val="21"/>
          <w:spacing w:val="-5"/>
        </w:rPr>
        <w:t>A </w:t>
      </w:r>
      <w:r>
        <w:rPr>
          <w:rFonts w:ascii="SimSun" w:hAnsi="SimSun" w:eastAsia="SimSun" w:cs="SimSun"/>
          <w:sz w:val="21"/>
          <w:szCs w:val="21"/>
          <w:spacing w:val="-5"/>
        </w:rPr>
        <w:t>在第(5)步响</w:t>
      </w:r>
      <w:r>
        <w:rPr>
          <w:rFonts w:ascii="SimSun" w:hAnsi="SimSun" w:eastAsia="SimSun" w:cs="SimSun"/>
          <w:sz w:val="21"/>
          <w:szCs w:val="21"/>
          <w:spacing w:val="-6"/>
        </w:rPr>
        <w:t>应，即</w:t>
      </w:r>
      <w:r>
        <w:rPr>
          <w:rFonts w:ascii="Times New Roman" w:hAnsi="Times New Roman" w:eastAsia="Times New Roman" w:cs="Times New Roman"/>
          <w:sz w:val="21"/>
          <w:szCs w:val="21"/>
          <w:spacing w:val="-6"/>
        </w:rPr>
        <w:t>C</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6"/>
        </w:rPr>
        <w:t>就可</w:t>
      </w:r>
      <w:r>
        <w:rPr>
          <w:rFonts w:ascii="SimSun" w:hAnsi="SimSun" w:eastAsia="SimSun" w:cs="SimSun"/>
          <w:sz w:val="21"/>
          <w:szCs w:val="21"/>
        </w:rPr>
        <w:t xml:space="preserve"> </w:t>
      </w:r>
      <w:r>
        <w:rPr>
          <w:rFonts w:ascii="SimSun" w:hAnsi="SimSun" w:eastAsia="SimSun" w:cs="SimSun"/>
          <w:sz w:val="21"/>
          <w:szCs w:val="21"/>
          <w:spacing w:val="-2"/>
        </w:rPr>
        <w:t>以向</w:t>
      </w:r>
      <w:r>
        <w:rPr>
          <w:rFonts w:ascii="Times New Roman" w:hAnsi="Times New Roman" w:eastAsia="Times New Roman" w:cs="Times New Roman"/>
          <w:sz w:val="21"/>
          <w:szCs w:val="21"/>
          <w:spacing w:val="-2"/>
        </w:rPr>
        <w:t>B </w:t>
      </w:r>
      <w:r>
        <w:rPr>
          <w:rFonts w:ascii="SimSun" w:hAnsi="SimSun" w:eastAsia="SimSun" w:cs="SimSun"/>
          <w:sz w:val="21"/>
          <w:szCs w:val="21"/>
          <w:spacing w:val="-2"/>
        </w:rPr>
        <w:t>发送伪造的消息，对</w:t>
      </w:r>
      <w:r>
        <w:rPr>
          <w:rFonts w:ascii="Times New Roman" w:hAnsi="Times New Roman" w:eastAsia="Times New Roman" w:cs="Times New Roman"/>
          <w:sz w:val="21"/>
          <w:szCs w:val="21"/>
          <w:spacing w:val="-2"/>
        </w:rPr>
        <w:t>B </w:t>
      </w:r>
      <w:r>
        <w:rPr>
          <w:rFonts w:ascii="SimSun" w:hAnsi="SimSun" w:eastAsia="SimSun" w:cs="SimSun"/>
          <w:sz w:val="21"/>
          <w:szCs w:val="21"/>
          <w:spacing w:val="-2"/>
        </w:rPr>
        <w:t>来说则认为是用认证的会话密钥与</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进行的正常通信。</w:t>
      </w:r>
    </w:p>
    <w:p>
      <w:pPr>
        <w:ind w:left="399"/>
        <w:spacing w:before="92" w:line="219" w:lineRule="auto"/>
        <w:rPr>
          <w:rFonts w:ascii="SimSun" w:hAnsi="SimSun" w:eastAsia="SimSun" w:cs="SimSun"/>
          <w:sz w:val="21"/>
          <w:szCs w:val="21"/>
        </w:rPr>
      </w:pPr>
      <w:r>
        <w:rPr>
          <w:rFonts w:ascii="SimSun" w:hAnsi="SimSun" w:eastAsia="SimSun" w:cs="SimSun"/>
          <w:sz w:val="21"/>
          <w:szCs w:val="21"/>
          <w:spacing w:val="-4"/>
        </w:rPr>
        <w:t>一种提出的改进方法如下。</w:t>
      </w:r>
    </w:p>
    <w:p>
      <w:pPr>
        <w:ind w:left="399" w:right="1260"/>
        <w:spacing w:before="69" w:line="230" w:lineRule="auto"/>
        <w:rPr>
          <w:rFonts w:ascii="Times New Roman" w:hAnsi="Times New Roman" w:eastAsia="Times New Roman" w:cs="Times New Roman"/>
          <w:sz w:val="21"/>
          <w:szCs w:val="21"/>
        </w:rPr>
      </w:pPr>
      <w:r>
        <w:rPr>
          <w:rFonts w:ascii="SimSun" w:hAnsi="SimSun" w:eastAsia="SimSun" w:cs="SimSun"/>
          <w:sz w:val="21"/>
          <w:szCs w:val="21"/>
          <w:spacing w:val="-5"/>
        </w:rPr>
        <w:t>通过加入一随机数的形式区分每次不同的会话，在协议开始时做相关处理：</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2"/>
        </w:rPr>
        <w:t>(1)A→B:A</w:t>
      </w:r>
    </w:p>
    <w:p>
      <w:pPr>
        <w:ind w:left="39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(2)B→A:{A,NB'}KBS</w:t>
      </w:r>
    </w:p>
    <w:p>
      <w:pPr>
        <w:ind w:left="399"/>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(3)A→S:A,B,NA,{A,NB'}KBS</w:t>
      </w:r>
    </w:p>
    <w:p>
      <w:pPr>
        <w:ind w:left="39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(4)S→A:{NA,KAB,B,{KAB,A</w:t>
      </w:r>
      <w:r>
        <w:rPr>
          <w:rFonts w:ascii="Times New Roman" w:hAnsi="Times New Roman" w:eastAsia="Times New Roman" w:cs="Times New Roman"/>
          <w:sz w:val="21"/>
          <w:szCs w:val="21"/>
          <w:spacing w:val="-1"/>
        </w:rPr>
        <w:t>,NB'}KBS}KAS</w:t>
      </w:r>
    </w:p>
    <w:p>
      <w:pPr>
        <w:ind w:right="88" w:firstLine="399"/>
        <w:spacing w:before="107" w:line="261" w:lineRule="auto"/>
        <w:rPr>
          <w:rFonts w:ascii="SimSun" w:hAnsi="SimSun" w:eastAsia="SimSun" w:cs="SimSun"/>
          <w:sz w:val="21"/>
          <w:szCs w:val="21"/>
        </w:rPr>
      </w:pPr>
      <w:r>
        <w:rPr>
          <w:rFonts w:ascii="SimSun" w:hAnsi="SimSun" w:eastAsia="SimSun" w:cs="SimSun"/>
          <w:sz w:val="21"/>
          <w:szCs w:val="21"/>
          <w:spacing w:val="2"/>
        </w:rPr>
        <w:t>接着按照上面的原始协议中描述的最后三个步骤继续</w:t>
      </w:r>
      <w:r>
        <w:rPr>
          <w:rFonts w:ascii="SimSun" w:hAnsi="SimSun" w:eastAsia="SimSun" w:cs="SimSun"/>
          <w:sz w:val="21"/>
          <w:szCs w:val="21"/>
          <w:spacing w:val="1"/>
        </w:rPr>
        <w:t>描述该协议，这里</w:t>
      </w:r>
      <w:r>
        <w:rPr>
          <w:rFonts w:ascii="Times New Roman" w:hAnsi="Times New Roman" w:eastAsia="Times New Roman" w:cs="Times New Roman"/>
          <w:sz w:val="21"/>
          <w:szCs w:val="21"/>
        </w:rPr>
        <w:t>NB</w:t>
      </w:r>
      <w:r>
        <w:rPr>
          <w:rFonts w:ascii="SimSun" w:hAnsi="SimSun" w:eastAsia="SimSun" w:cs="SimSun"/>
          <w:sz w:val="21"/>
          <w:szCs w:val="21"/>
          <w:spacing w:val="1"/>
        </w:rPr>
        <w:t>'是由</w:t>
      </w:r>
      <w:r>
        <w:rPr>
          <w:rFonts w:ascii="Times New Roman" w:hAnsi="Times New Roman" w:eastAsia="Times New Roman" w:cs="Times New Roman"/>
          <w:sz w:val="21"/>
          <w:szCs w:val="21"/>
        </w:rPr>
        <w:t>NB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变</w:t>
      </w:r>
      <w:r>
        <w:rPr>
          <w:rFonts w:ascii="SimSun" w:hAnsi="SimSun" w:eastAsia="SimSun" w:cs="SimSun"/>
          <w:sz w:val="21"/>
          <w:szCs w:val="21"/>
        </w:rPr>
        <w:t xml:space="preserve"> </w:t>
      </w:r>
      <w:r>
        <w:rPr>
          <w:rFonts w:ascii="SimSun" w:hAnsi="SimSun" w:eastAsia="SimSun" w:cs="SimSun"/>
          <w:sz w:val="21"/>
          <w:szCs w:val="21"/>
          <w:spacing w:val="4"/>
        </w:rPr>
        <w:t>化而来的不同的随机数，这样就可在某种程度上阻止重放攻击，因为攻击者不知道此时的</w:t>
      </w:r>
      <w:r>
        <w:rPr>
          <w:rFonts w:ascii="SimSun" w:hAnsi="SimSun" w:eastAsia="SimSun" w:cs="SimSun"/>
          <w:sz w:val="21"/>
          <w:szCs w:val="21"/>
        </w:rPr>
        <w:t xml:space="preserve"> </w:t>
      </w:r>
      <w:r>
        <w:rPr>
          <w:rFonts w:ascii="Times New Roman" w:hAnsi="Times New Roman" w:eastAsia="Times New Roman" w:cs="Times New Roman"/>
          <w:sz w:val="21"/>
          <w:szCs w:val="21"/>
        </w:rPr>
        <w:t>KBS</w:t>
      </w:r>
      <w:r>
        <w:rPr>
          <w:rFonts w:ascii="SimSun" w:hAnsi="SimSun" w:eastAsia="SimSun" w:cs="SimSun"/>
          <w:sz w:val="21"/>
          <w:szCs w:val="21"/>
          <w:spacing w:val="1"/>
        </w:rPr>
        <w:t>不好伪造了。</w:t>
      </w:r>
    </w:p>
    <w:p>
      <w:pPr>
        <w:ind w:left="402"/>
        <w:spacing w:before="66" w:line="221"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37"/>
        </w:rPr>
        <w:t xml:space="preserve"> </w:t>
      </w:r>
      <w:r>
        <w:rPr>
          <w:rFonts w:ascii="SimHei" w:hAnsi="SimHei" w:eastAsia="SimHei" w:cs="SimHei"/>
          <w:sz w:val="21"/>
          <w:szCs w:val="21"/>
          <w:b/>
          <w:bCs/>
          <w:spacing w:val="-6"/>
        </w:rPr>
        <w:t>方法</w:t>
      </w:r>
    </w:p>
    <w:p>
      <w:pPr>
        <w:ind w:right="76" w:firstLine="399"/>
        <w:spacing w:before="74" w:line="259" w:lineRule="auto"/>
        <w:rPr>
          <w:rFonts w:ascii="SimSun" w:hAnsi="SimSun" w:eastAsia="SimSun" w:cs="SimSun"/>
          <w:sz w:val="21"/>
          <w:szCs w:val="21"/>
        </w:rPr>
      </w:pPr>
      <w:r>
        <w:rPr>
          <w:rFonts w:ascii="SimSun" w:hAnsi="SimSun" w:eastAsia="SimSun" w:cs="SimSun"/>
          <w:sz w:val="21"/>
          <w:szCs w:val="21"/>
        </w:rPr>
        <w:t>实现</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SSO </w:t>
      </w:r>
      <w:r>
        <w:rPr>
          <w:rFonts w:ascii="SimSun" w:hAnsi="SimSun" w:eastAsia="SimSun" w:cs="SimSun"/>
          <w:sz w:val="21"/>
          <w:szCs w:val="21"/>
        </w:rPr>
        <w:t>最经典的设计方案就是</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Kerberos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协议。1988年，麻省理工学</w:t>
      </w:r>
      <w:r>
        <w:rPr>
          <w:rFonts w:ascii="SimSun" w:hAnsi="SimSun" w:eastAsia="SimSun" w:cs="SimSun"/>
          <w:sz w:val="21"/>
          <w:szCs w:val="21"/>
          <w:spacing w:val="-1"/>
        </w:rPr>
        <w:t>院的研究者设计</w:t>
      </w:r>
      <w:r>
        <w:rPr>
          <w:rFonts w:ascii="SimSun" w:hAnsi="SimSun" w:eastAsia="SimSun" w:cs="SimSun"/>
          <w:sz w:val="21"/>
          <w:szCs w:val="21"/>
        </w:rPr>
        <w:t xml:space="preserve"> </w:t>
      </w:r>
      <w:r>
        <w:rPr>
          <w:rFonts w:ascii="SimSun" w:hAnsi="SimSun" w:eastAsia="SimSun" w:cs="SimSun"/>
          <w:sz w:val="21"/>
          <w:szCs w:val="21"/>
          <w:spacing w:val="3"/>
        </w:rPr>
        <w:t>了</w:t>
      </w:r>
      <w:r>
        <w:rPr>
          <w:rFonts w:ascii="Times New Roman" w:hAnsi="Times New Roman" w:eastAsia="Times New Roman" w:cs="Times New Roman"/>
          <w:sz w:val="21"/>
          <w:szCs w:val="21"/>
        </w:rPr>
        <w:t>Kerberos</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spacing w:val="3"/>
        </w:rPr>
        <w:t>协议。该协议的基础是</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Schroeder</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协议，该协议引入了密钥分发中心</w:t>
      </w:r>
      <w:r>
        <w:rPr>
          <w:rFonts w:ascii="SimSun" w:hAnsi="SimSun" w:eastAsia="SimSun" w:cs="SimSun"/>
          <w:sz w:val="21"/>
          <w:szCs w:val="21"/>
        </w:rPr>
        <w:t xml:space="preserve"> </w:t>
      </w:r>
      <w:r>
        <w:rPr>
          <w:rFonts w:ascii="Times New Roman" w:hAnsi="Times New Roman" w:eastAsia="Times New Roman" w:cs="Times New Roman"/>
          <w:sz w:val="21"/>
          <w:szCs w:val="21"/>
          <w:spacing w:val="-1"/>
        </w:rPr>
        <w:t>(KDC,Key   Distribution   Center)</w:t>
      </w:r>
      <w:r>
        <w:rPr>
          <w:rFonts w:ascii="SimSun" w:hAnsi="SimSun" w:eastAsia="SimSun" w:cs="SimSun"/>
          <w:sz w:val="21"/>
          <w:szCs w:val="21"/>
          <w:spacing w:val="-1"/>
        </w:rPr>
        <w:t>的概念，通信各方与</w:t>
      </w:r>
      <w:r>
        <w:rPr>
          <w:rFonts w:ascii="Times New Roman" w:hAnsi="Times New Roman" w:eastAsia="Times New Roman" w:cs="Times New Roman"/>
          <w:sz w:val="21"/>
          <w:szCs w:val="21"/>
          <w:spacing w:val="-1"/>
        </w:rPr>
        <w:t>KDC</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共享</w:t>
      </w:r>
      <w:r>
        <w:rPr>
          <w:rFonts w:ascii="SimSun" w:hAnsi="SimSun" w:eastAsia="SimSun" w:cs="SimSun"/>
          <w:sz w:val="21"/>
          <w:szCs w:val="21"/>
          <w:spacing w:val="-2"/>
        </w:rPr>
        <w:t>一个称为主密钥的密钥，</w:t>
      </w:r>
      <w:r>
        <w:rPr>
          <w:rFonts w:ascii="Times New Roman" w:hAnsi="Times New Roman" w:eastAsia="Times New Roman" w:cs="Times New Roman"/>
          <w:sz w:val="21"/>
          <w:szCs w:val="21"/>
          <w:spacing w:val="-2"/>
        </w:rPr>
        <w:t>KDC</w:t>
      </w:r>
      <w:r>
        <w:rPr>
          <w:rFonts w:ascii="Times New Roman" w:hAnsi="Times New Roman" w:eastAsia="Times New Roman" w:cs="Times New Roman"/>
          <w:sz w:val="21"/>
          <w:szCs w:val="21"/>
        </w:rPr>
        <w:t xml:space="preserve"> </w:t>
      </w:r>
      <w:r>
        <w:rPr>
          <w:rFonts w:ascii="SimSun" w:hAnsi="SimSun" w:eastAsia="SimSun" w:cs="SimSun"/>
          <w:sz w:val="21"/>
          <w:szCs w:val="21"/>
          <w:spacing w:val="-7"/>
        </w:rPr>
        <w:t>产生通信中需要的密钥，同时识别身份认证问题。</w:t>
      </w:r>
    </w:p>
    <w:p>
      <w:pPr>
        <w:ind w:right="97" w:firstLine="399"/>
        <w:spacing w:before="62" w:line="250" w:lineRule="auto"/>
        <w:rPr>
          <w:rFonts w:ascii="SimSun" w:hAnsi="SimSun" w:eastAsia="SimSun" w:cs="SimSun"/>
          <w:sz w:val="21"/>
          <w:szCs w:val="21"/>
        </w:rPr>
      </w:pPr>
      <w:r>
        <w:rPr>
          <w:rFonts w:ascii="SimSun" w:hAnsi="SimSun" w:eastAsia="SimSun" w:cs="SimSun"/>
          <w:sz w:val="21"/>
          <w:szCs w:val="21"/>
          <w:spacing w:val="-6"/>
        </w:rPr>
        <w:t>在这个协议中，身份识别的思想是：通信中</w:t>
      </w:r>
      <w:r>
        <w:rPr>
          <w:rFonts w:ascii="SimSun" w:hAnsi="SimSun" w:eastAsia="SimSun" w:cs="SimSun"/>
          <w:sz w:val="21"/>
          <w:szCs w:val="21"/>
          <w:spacing w:val="-7"/>
        </w:rPr>
        <w:t>的一方向另一方证明自己知道某一个秘密。此</w:t>
      </w:r>
      <w:r>
        <w:rPr>
          <w:rFonts w:ascii="SimSun" w:hAnsi="SimSun" w:eastAsia="SimSun" w:cs="SimSun"/>
          <w:sz w:val="21"/>
          <w:szCs w:val="21"/>
        </w:rPr>
        <w:t xml:space="preserve"> </w:t>
      </w:r>
      <w:r>
        <w:rPr>
          <w:rFonts w:ascii="SimSun" w:hAnsi="SimSun" w:eastAsia="SimSun" w:cs="SimSun"/>
          <w:sz w:val="21"/>
          <w:szCs w:val="21"/>
          <w:spacing w:val="-9"/>
        </w:rPr>
        <w:t>时的秘密就是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9"/>
        </w:rPr>
        <w:t>A</w:t>
      </w:r>
      <w:r>
        <w:rPr>
          <w:rFonts w:ascii="SimSun" w:hAnsi="SimSun" w:eastAsia="SimSun" w:cs="SimSun"/>
          <w:sz w:val="21"/>
          <w:szCs w:val="21"/>
          <w:spacing w:val="-9"/>
        </w:rPr>
        <w:t>、</w:t>
      </w:r>
      <w:r>
        <w:rPr>
          <w:rFonts w:ascii="Times New Roman" w:hAnsi="Times New Roman" w:eastAsia="Times New Roman" w:cs="Times New Roman"/>
          <w:sz w:val="21"/>
          <w:szCs w:val="21"/>
          <w:spacing w:val="-9"/>
        </w:rPr>
        <w:t>B</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9"/>
        </w:rPr>
        <w:t>事先与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9"/>
        </w:rPr>
        <w:t>KDC</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9"/>
        </w:rPr>
        <w:t>共享的密钥 </w:t>
      </w:r>
      <w:r>
        <w:rPr>
          <w:rFonts w:ascii="Times New Roman" w:hAnsi="Times New Roman" w:eastAsia="Times New Roman" w:cs="Times New Roman"/>
          <w:sz w:val="21"/>
          <w:szCs w:val="21"/>
          <w:spacing w:val="-9"/>
        </w:rPr>
        <w:t>KA</w:t>
      </w:r>
      <w:r>
        <w:rPr>
          <w:rFonts w:ascii="SimSun" w:hAnsi="SimSun" w:eastAsia="SimSun" w:cs="SimSun"/>
          <w:sz w:val="21"/>
          <w:szCs w:val="21"/>
          <w:spacing w:val="-9"/>
        </w:rPr>
        <w:t>、</w:t>
      </w:r>
      <w:r>
        <w:rPr>
          <w:rFonts w:ascii="Times New Roman" w:hAnsi="Times New Roman" w:eastAsia="Times New Roman" w:cs="Times New Roman"/>
          <w:sz w:val="21"/>
          <w:szCs w:val="21"/>
          <w:spacing w:val="-9"/>
        </w:rPr>
        <w:t>KB</w:t>
      </w:r>
      <w:r>
        <w:rPr>
          <w:rFonts w:ascii="SimSun" w:hAnsi="SimSun" w:eastAsia="SimSun" w:cs="SimSun"/>
          <w:sz w:val="21"/>
          <w:szCs w:val="21"/>
          <w:spacing w:val="-9"/>
        </w:rPr>
        <w:t>。</w:t>
      </w:r>
    </w:p>
    <w:p>
      <w:pPr>
        <w:ind w:firstLine="399"/>
        <w:spacing w:before="52" w:line="269" w:lineRule="auto"/>
        <w:rPr>
          <w:rFonts w:ascii="SimSun" w:hAnsi="SimSun" w:eastAsia="SimSun" w:cs="SimSun"/>
          <w:sz w:val="21"/>
          <w:szCs w:val="21"/>
        </w:rPr>
      </w:pPr>
      <w:r>
        <w:rPr>
          <w:rFonts w:ascii="Times New Roman" w:hAnsi="Times New Roman" w:eastAsia="Times New Roman" w:cs="Times New Roman"/>
          <w:sz w:val="21"/>
          <w:szCs w:val="21"/>
        </w:rPr>
        <w:t>Kerberos</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6"/>
        </w:rPr>
        <w:t>协议主要用于计算机网络的身份鉴别</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Authentication</w:t>
      </w:r>
      <w:r>
        <w:rPr>
          <w:rFonts w:ascii="Times New Roman" w:hAnsi="Times New Roman" w:eastAsia="Times New Roman" w:cs="Times New Roman"/>
          <w:sz w:val="21"/>
          <w:szCs w:val="21"/>
          <w:spacing w:val="6"/>
        </w:rPr>
        <w:t>),   </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其特点是用户只需输</w:t>
      </w:r>
      <w:r>
        <w:rPr>
          <w:rFonts w:ascii="SimSun" w:hAnsi="SimSun" w:eastAsia="SimSun" w:cs="SimSun"/>
          <w:sz w:val="21"/>
          <w:szCs w:val="21"/>
        </w:rPr>
        <w:t xml:space="preserve">  </w:t>
      </w:r>
      <w:r>
        <w:rPr>
          <w:rFonts w:ascii="SimSun" w:hAnsi="SimSun" w:eastAsia="SimSun" w:cs="SimSun"/>
          <w:sz w:val="21"/>
          <w:szCs w:val="21"/>
          <w:spacing w:val="3"/>
        </w:rPr>
        <w:t>入一次身份验证信息就可以凭借此验证获得的票据</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Ticket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granting</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Ticket</w:t>
      </w:r>
      <w:r>
        <w:rPr>
          <w:rFonts w:ascii="Times New Roman" w:hAnsi="Times New Roman" w:eastAsia="Times New Roman" w:cs="Times New Roman"/>
          <w:sz w:val="21"/>
          <w:szCs w:val="21"/>
          <w:spacing w:val="2"/>
        </w:rPr>
        <w:t>)</w:t>
      </w:r>
      <w:r>
        <w:rPr>
          <w:rFonts w:ascii="SimSun" w:hAnsi="SimSun" w:eastAsia="SimSun" w:cs="SimSun"/>
          <w:sz w:val="21"/>
          <w:szCs w:val="21"/>
          <w:spacing w:val="2"/>
        </w:rPr>
        <w:t>访问多个服务，</w:t>
      </w:r>
      <w:r>
        <w:rPr>
          <w:rFonts w:ascii="SimSun" w:hAnsi="SimSun" w:eastAsia="SimSun" w:cs="SimSun"/>
          <w:sz w:val="21"/>
          <w:szCs w:val="21"/>
        </w:rPr>
        <w:t xml:space="preserve"> </w:t>
      </w:r>
      <w:r>
        <w:rPr>
          <w:rFonts w:ascii="SimSun" w:hAnsi="SimSun" w:eastAsia="SimSun" w:cs="SimSun"/>
          <w:sz w:val="21"/>
          <w:szCs w:val="21"/>
          <w:spacing w:val="-2"/>
        </w:rPr>
        <w:t>即</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SSO</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Kerberos  </w:t>
      </w:r>
      <w:r>
        <w:rPr>
          <w:rFonts w:ascii="SimSun" w:hAnsi="SimSun" w:eastAsia="SimSun" w:cs="SimSun"/>
          <w:sz w:val="21"/>
          <w:szCs w:val="21"/>
          <w:spacing w:val="-2"/>
        </w:rPr>
        <w:t>是基于对称加密的身份认证的一种，不需要公私钥，但是需要</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KDC</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的存</w:t>
      </w:r>
      <w:r>
        <w:rPr>
          <w:rFonts w:ascii="SimSun" w:hAnsi="SimSun" w:eastAsia="SimSun" w:cs="SimSun"/>
          <w:sz w:val="21"/>
          <w:szCs w:val="21"/>
        </w:rPr>
        <w:t xml:space="preserve">  </w:t>
      </w:r>
      <w:r>
        <w:rPr>
          <w:rFonts w:ascii="SimSun" w:hAnsi="SimSun" w:eastAsia="SimSun" w:cs="SimSun"/>
          <w:sz w:val="21"/>
          <w:szCs w:val="21"/>
        </w:rPr>
        <w:t>在，它类似于</w:t>
      </w:r>
      <w:r>
        <w:rPr>
          <w:rFonts w:ascii="Times New Roman" w:hAnsi="Times New Roman" w:eastAsia="Times New Roman" w:cs="Times New Roman"/>
          <w:sz w:val="21"/>
          <w:szCs w:val="21"/>
        </w:rPr>
        <w:t>Kerberos  </w:t>
      </w:r>
      <w:r>
        <w:rPr>
          <w:rFonts w:ascii="SimSun" w:hAnsi="SimSun" w:eastAsia="SimSun" w:cs="SimSun"/>
          <w:sz w:val="21"/>
          <w:szCs w:val="21"/>
        </w:rPr>
        <w:t>中的认证服务器</w:t>
      </w:r>
      <w:r>
        <w:rPr>
          <w:rFonts w:ascii="Times New Roman" w:hAnsi="Times New Roman" w:eastAsia="Times New Roman" w:cs="Times New Roman"/>
          <w:sz w:val="21"/>
          <w:szCs w:val="21"/>
        </w:rPr>
        <w:t>(AS)  </w:t>
      </w:r>
      <w:r>
        <w:rPr>
          <w:rFonts w:ascii="SimSun" w:hAnsi="SimSun" w:eastAsia="SimSun" w:cs="SimSun"/>
          <w:sz w:val="21"/>
          <w:szCs w:val="21"/>
        </w:rPr>
        <w:t>和票据授权服务器</w:t>
      </w:r>
      <w:r>
        <w:rPr>
          <w:rFonts w:ascii="Times New Roman" w:hAnsi="Times New Roman" w:eastAsia="Times New Roman" w:cs="Times New Roman"/>
          <w:sz w:val="21"/>
          <w:szCs w:val="21"/>
        </w:rPr>
        <w:t>(TGS),   </w:t>
      </w:r>
      <w:r>
        <w:rPr>
          <w:rFonts w:ascii="SimSun" w:hAnsi="SimSun" w:eastAsia="SimSun" w:cs="SimSun"/>
          <w:sz w:val="21"/>
          <w:szCs w:val="21"/>
        </w:rPr>
        <w:t>在整个</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Kerberos  </w:t>
      </w:r>
      <w:r>
        <w:rPr>
          <w:rFonts w:ascii="SimSun" w:hAnsi="SimSun" w:eastAsia="SimSun" w:cs="SimSun"/>
          <w:sz w:val="21"/>
          <w:szCs w:val="21"/>
        </w:rPr>
        <w:t>身 </w:t>
      </w:r>
      <w:r>
        <w:rPr>
          <w:rFonts w:ascii="SimSun" w:hAnsi="SimSun" w:eastAsia="SimSun" w:cs="SimSun"/>
          <w:sz w:val="21"/>
          <w:szCs w:val="21"/>
          <w:spacing w:val="-1"/>
        </w:rPr>
        <w:t>份认证中作为客户端和服务器共同信任的第三方，维护着领域中所有</w:t>
      </w:r>
      <w:r>
        <w:rPr>
          <w:rFonts w:ascii="SimSun" w:hAnsi="SimSun" w:eastAsia="SimSun" w:cs="SimSun"/>
          <w:sz w:val="21"/>
          <w:szCs w:val="21"/>
          <w:spacing w:val="-2"/>
        </w:rPr>
        <w:t>安全主体账户信息数据 </w:t>
      </w:r>
      <w:r>
        <w:rPr>
          <w:rFonts w:ascii="SimSun" w:hAnsi="SimSun" w:eastAsia="SimSun" w:cs="SimSun"/>
          <w:sz w:val="21"/>
          <w:szCs w:val="21"/>
          <w:spacing w:val="-5"/>
        </w:rPr>
        <w:t>库，与每一个安全主体的其他信息一起，</w:t>
      </w:r>
      <w:r>
        <w:rPr>
          <w:rFonts w:ascii="Times New Roman" w:hAnsi="Times New Roman" w:eastAsia="Times New Roman" w:cs="Times New Roman"/>
          <w:sz w:val="21"/>
          <w:szCs w:val="21"/>
          <w:spacing w:val="-5"/>
        </w:rPr>
        <w:t>KDC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中存储了仅安全主体和</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KDC</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知道的加密密钥，</w:t>
      </w:r>
      <w:r>
        <w:rPr>
          <w:rFonts w:ascii="SimSun" w:hAnsi="SimSun" w:eastAsia="SimSun" w:cs="SimSun"/>
          <w:sz w:val="21"/>
          <w:szCs w:val="21"/>
        </w:rPr>
        <w:t xml:space="preserve"> </w:t>
      </w:r>
      <w:r>
        <w:rPr>
          <w:rFonts w:ascii="SimSun" w:hAnsi="SimSun" w:eastAsia="SimSun" w:cs="SimSun"/>
          <w:sz w:val="21"/>
          <w:szCs w:val="21"/>
          <w:spacing w:val="-4"/>
        </w:rPr>
        <w:t>用于在安全主体和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KDC</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之间进行安全通信，而在大多数执行协议中，该</w:t>
      </w:r>
      <w:r>
        <w:rPr>
          <w:rFonts w:ascii="SimSun" w:hAnsi="SimSun" w:eastAsia="SimSun" w:cs="SimSun"/>
          <w:sz w:val="21"/>
          <w:szCs w:val="21"/>
          <w:spacing w:val="-5"/>
        </w:rPr>
        <w:t>加密密钥是从用户登 </w:t>
      </w:r>
      <w:r>
        <w:rPr>
          <w:rFonts w:ascii="SimSun" w:hAnsi="SimSun" w:eastAsia="SimSun" w:cs="SimSun"/>
          <w:sz w:val="21"/>
          <w:szCs w:val="21"/>
          <w:spacing w:val="-1"/>
        </w:rPr>
        <w:t>录密码中重新生成的。另外，用于客户端和服务器相互认证的会话密钥也是由</w:t>
      </w:r>
      <w:r>
        <w:rPr>
          <w:rFonts w:ascii="Times New Roman" w:hAnsi="Times New Roman" w:eastAsia="Times New Roman" w:cs="Times New Roman"/>
          <w:sz w:val="21"/>
          <w:szCs w:val="21"/>
          <w:spacing w:val="-1"/>
        </w:rPr>
        <w:t>KDC </w:t>
      </w:r>
      <w:r>
        <w:rPr>
          <w:rFonts w:ascii="SimSun" w:hAnsi="SimSun" w:eastAsia="SimSun" w:cs="SimSun"/>
          <w:sz w:val="21"/>
          <w:szCs w:val="21"/>
          <w:spacing w:val="-1"/>
        </w:rPr>
        <w:t>分发的，</w:t>
      </w:r>
      <w:r>
        <w:rPr>
          <w:rFonts w:ascii="SimSun" w:hAnsi="SimSun" w:eastAsia="SimSun" w:cs="SimSun"/>
          <w:sz w:val="21"/>
          <w:szCs w:val="21"/>
        </w:rPr>
        <w:t xml:space="preserve"> </w:t>
      </w:r>
      <w:r>
        <w:rPr>
          <w:rFonts w:ascii="SimSun" w:hAnsi="SimSun" w:eastAsia="SimSun" w:cs="SimSun"/>
          <w:sz w:val="21"/>
          <w:szCs w:val="21"/>
          <w:spacing w:val="-2"/>
        </w:rPr>
        <w:t>如果</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KDC</w:t>
      </w:r>
      <w:r>
        <w:rPr>
          <w:rFonts w:ascii="SimSun" w:hAnsi="SimSun" w:eastAsia="SimSun" w:cs="SimSun"/>
          <w:sz w:val="21"/>
          <w:szCs w:val="21"/>
          <w:spacing w:val="-2"/>
        </w:rPr>
        <w:t>不知道某客户端所请求的目标服务器，则会求助于另一个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KDC</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来完成认证。该协</w:t>
      </w:r>
      <w:r>
        <w:rPr>
          <w:rFonts w:ascii="SimSun" w:hAnsi="SimSun" w:eastAsia="SimSun" w:cs="SimSun"/>
          <w:sz w:val="21"/>
          <w:szCs w:val="21"/>
        </w:rPr>
        <w:t xml:space="preserve">  </w:t>
      </w:r>
      <w:r>
        <w:rPr>
          <w:rFonts w:ascii="SimSun" w:hAnsi="SimSun" w:eastAsia="SimSun" w:cs="SimSun"/>
          <w:sz w:val="21"/>
          <w:szCs w:val="21"/>
          <w:spacing w:val="-1"/>
        </w:rPr>
        <w:t>议允许在网络上通信的实体互相证明彼此的身份，并且能够阻止窃听</w:t>
      </w:r>
      <w:r>
        <w:rPr>
          <w:rFonts w:ascii="SimSun" w:hAnsi="SimSun" w:eastAsia="SimSun" w:cs="SimSun"/>
          <w:sz w:val="21"/>
          <w:szCs w:val="21"/>
          <w:spacing w:val="-2"/>
        </w:rPr>
        <w:t>和重放等攻击手段。不 </w:t>
      </w:r>
      <w:r>
        <w:rPr>
          <w:rFonts w:ascii="SimSun" w:hAnsi="SimSun" w:eastAsia="SimSun" w:cs="SimSun"/>
          <w:sz w:val="21"/>
          <w:szCs w:val="21"/>
          <w:spacing w:val="-7"/>
        </w:rPr>
        <w:t>仅如此，它还能够提供对通信数据保密性和完整性的保护。</w:t>
      </w:r>
    </w:p>
    <w:p>
      <w:pPr>
        <w:ind w:firstLine="399"/>
        <w:spacing w:before="102" w:line="259" w:lineRule="auto"/>
        <w:rPr>
          <w:rFonts w:ascii="SimSun" w:hAnsi="SimSun" w:eastAsia="SimSun" w:cs="SimSun"/>
          <w:sz w:val="21"/>
          <w:szCs w:val="21"/>
        </w:rPr>
      </w:pPr>
      <w:r>
        <w:rPr>
          <w:rFonts w:ascii="Times New Roman" w:hAnsi="Times New Roman" w:eastAsia="Times New Roman" w:cs="Times New Roman"/>
          <w:sz w:val="21"/>
          <w:szCs w:val="21"/>
          <w:spacing w:val="-2"/>
        </w:rPr>
        <w:t>Kerberos</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2"/>
        </w:rPr>
        <w:t>协议的基本应用是在一个分布式的</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Client/Server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体系结构中，采用一个或多个 </w:t>
      </w:r>
      <w:r>
        <w:rPr>
          <w:rFonts w:ascii="Times New Roman" w:hAnsi="Times New Roman" w:eastAsia="Times New Roman" w:cs="Times New Roman"/>
          <w:sz w:val="21"/>
          <w:szCs w:val="21"/>
        </w:rPr>
        <w:t>Kerberos</w:t>
      </w:r>
      <w:r>
        <w:rPr>
          <w:rFonts w:ascii="Times New Roman" w:hAnsi="Times New Roman" w:eastAsia="Times New Roman" w:cs="Times New Roman"/>
          <w:sz w:val="21"/>
          <w:szCs w:val="21"/>
          <w:spacing w:val="68"/>
          <w:w w:val="101"/>
        </w:rPr>
        <w:t xml:space="preserve"> </w:t>
      </w:r>
      <w:r>
        <w:rPr>
          <w:rFonts w:ascii="SimSun" w:hAnsi="SimSun" w:eastAsia="SimSun" w:cs="SimSun"/>
          <w:sz w:val="21"/>
          <w:szCs w:val="21"/>
          <w:spacing w:val="3"/>
        </w:rPr>
        <w:t>服务器提供鉴别服务。当客户端想请求应用服务器上的资源时，首先由客户端向 </w:t>
      </w:r>
      <w:r>
        <w:rPr>
          <w:rFonts w:ascii="Times New Roman" w:hAnsi="Times New Roman" w:eastAsia="Times New Roman" w:cs="Times New Roman"/>
          <w:sz w:val="21"/>
          <w:szCs w:val="21"/>
          <w:spacing w:val="-5"/>
        </w:rPr>
        <w:t>KDC</w:t>
      </w:r>
      <w:r>
        <w:rPr>
          <w:rFonts w:ascii="SimSun" w:hAnsi="SimSun" w:eastAsia="SimSun" w:cs="SimSun"/>
          <w:sz w:val="21"/>
          <w:szCs w:val="21"/>
          <w:spacing w:val="-5"/>
        </w:rPr>
        <w:t>请求一张身份证明，然后将身份证明交给应用服务器进行验证，在通过服务器的验证后，</w:t>
      </w:r>
      <w:r>
        <w:rPr>
          <w:rFonts w:ascii="SimSun" w:hAnsi="SimSun" w:eastAsia="SimSun" w:cs="SimSun"/>
          <w:sz w:val="21"/>
          <w:szCs w:val="21"/>
          <w:spacing w:val="10"/>
        </w:rPr>
        <w:t xml:space="preserve"> </w:t>
      </w:r>
      <w:r>
        <w:rPr>
          <w:rFonts w:ascii="SimSun" w:hAnsi="SimSun" w:eastAsia="SimSun" w:cs="SimSun"/>
          <w:sz w:val="21"/>
          <w:szCs w:val="21"/>
          <w:spacing w:val="-4"/>
        </w:rPr>
        <w:t>服务器就会为客户端分配所请求的资源。</w:t>
      </w:r>
    </w:p>
    <w:p>
      <w:pPr>
        <w:ind w:left="402"/>
        <w:spacing w:before="240" w:line="223" w:lineRule="auto"/>
        <w:outlineLvl w:val="6"/>
        <w:rPr>
          <w:rFonts w:ascii="SimHei" w:hAnsi="SimHei" w:eastAsia="SimHei" w:cs="SimHei"/>
          <w:sz w:val="21"/>
          <w:szCs w:val="21"/>
        </w:rPr>
      </w:pPr>
      <w:r>
        <w:rPr>
          <w:rFonts w:ascii="SimHei" w:hAnsi="SimHei" w:eastAsia="SimHei" w:cs="SimHei"/>
          <w:sz w:val="21"/>
          <w:szCs w:val="21"/>
          <w:b/>
          <w:bCs/>
          <w:spacing w:val="8"/>
        </w:rPr>
        <w:t>2.4.3</w:t>
      </w:r>
      <w:r>
        <w:rPr>
          <w:rFonts w:ascii="SimHei" w:hAnsi="SimHei" w:eastAsia="SimHei" w:cs="SimHei"/>
          <w:sz w:val="21"/>
          <w:szCs w:val="21"/>
          <w:spacing w:val="46"/>
        </w:rPr>
        <w:t xml:space="preserve">  </w:t>
      </w:r>
      <w:r>
        <w:rPr>
          <w:rFonts w:ascii="SimHei" w:hAnsi="SimHei" w:eastAsia="SimHei" w:cs="SimHei"/>
          <w:sz w:val="21"/>
          <w:szCs w:val="21"/>
          <w:b/>
          <w:bCs/>
          <w:spacing w:val="8"/>
        </w:rPr>
        <w:t>访问控制</w:t>
      </w:r>
    </w:p>
    <w:p>
      <w:pPr>
        <w:spacing w:before="217" w:line="219" w:lineRule="auto"/>
        <w:jc w:val="right"/>
        <w:rPr>
          <w:rFonts w:ascii="SimSun" w:hAnsi="SimSun" w:eastAsia="SimSun" w:cs="SimSun"/>
          <w:sz w:val="21"/>
          <w:szCs w:val="21"/>
        </w:rPr>
      </w:pPr>
      <w:r>
        <w:rPr>
          <w:rFonts w:ascii="SimSun" w:hAnsi="SimSun" w:eastAsia="SimSun" w:cs="SimSun"/>
          <w:sz w:val="21"/>
          <w:szCs w:val="21"/>
          <w:spacing w:val="1"/>
        </w:rPr>
        <w:t>本节首先介绍访问控制的概念和实现方法：什么是访问控制?怎么实现访问控制?然后，</w:t>
      </w:r>
    </w:p>
    <w:p>
      <w:pPr>
        <w:spacing w:line="219" w:lineRule="auto"/>
        <w:sectPr>
          <w:footerReference w:type="default" r:id="rId83"/>
          <w:pgSz w:w="9300" w:h="14290"/>
          <w:pgMar w:top="400" w:right="284" w:bottom="469" w:left="580" w:header="0" w:footer="300" w:gutter="0"/>
        </w:sectPr>
        <w:rPr>
          <w:rFonts w:ascii="SimSun" w:hAnsi="SimSun" w:eastAsia="SimSun" w:cs="SimSun"/>
          <w:sz w:val="21"/>
          <w:szCs w:val="21"/>
        </w:rPr>
      </w:pPr>
    </w:p>
    <w:p>
      <w:pPr>
        <w:ind w:right="30"/>
        <w:spacing w:before="67" w:line="222" w:lineRule="auto"/>
        <w:jc w:val="right"/>
        <w:rPr>
          <w:rFonts w:ascii="FangSong" w:hAnsi="FangSong" w:eastAsia="FangSong" w:cs="FangSong"/>
          <w:sz w:val="21"/>
          <w:szCs w:val="21"/>
        </w:rPr>
      </w:pPr>
      <w:r>
        <w:rPr>
          <w:rFonts w:ascii="FangSong" w:hAnsi="FangSong" w:eastAsia="FangSong" w:cs="FangSong"/>
          <w:sz w:val="21"/>
          <w:szCs w:val="21"/>
          <w:spacing w:val="-40"/>
        </w:rPr>
        <w:t>………………………………………………………………………第2章</w:t>
      </w:r>
      <w:r>
        <w:rPr>
          <w:rFonts w:ascii="FangSong" w:hAnsi="FangSong" w:eastAsia="FangSong" w:cs="FangSong"/>
          <w:sz w:val="21"/>
          <w:szCs w:val="21"/>
          <w:spacing w:val="15"/>
        </w:rPr>
        <w:t xml:space="preserve">  </w:t>
      </w:r>
      <w:r>
        <w:rPr>
          <w:rFonts w:ascii="FangSong" w:hAnsi="FangSong" w:eastAsia="FangSong" w:cs="FangSong"/>
          <w:sz w:val="21"/>
          <w:szCs w:val="21"/>
          <w:spacing w:val="-40"/>
        </w:rPr>
        <w:t>基础知识</w:t>
      </w:r>
    </w:p>
    <w:p>
      <w:pPr>
        <w:spacing w:before="257" w:line="219" w:lineRule="auto"/>
        <w:rPr>
          <w:rFonts w:ascii="SimSun" w:hAnsi="SimSun" w:eastAsia="SimSun" w:cs="SimSun"/>
          <w:sz w:val="21"/>
          <w:szCs w:val="21"/>
        </w:rPr>
      </w:pPr>
      <w:r>
        <w:rPr>
          <w:rFonts w:ascii="SimSun" w:hAnsi="SimSun" w:eastAsia="SimSun" w:cs="SimSun"/>
          <w:sz w:val="21"/>
          <w:szCs w:val="21"/>
          <w:spacing w:val="-5"/>
        </w:rPr>
        <w:t>通过一个实例分析访问控制的实现机制。</w:t>
      </w:r>
    </w:p>
    <w:p>
      <w:pPr>
        <w:ind w:left="422"/>
        <w:spacing w:before="57" w:line="221" w:lineRule="auto"/>
        <w:outlineLvl w:val="6"/>
        <w:rPr>
          <w:rFonts w:ascii="SimHei" w:hAnsi="SimHei" w:eastAsia="SimHei" w:cs="SimHei"/>
          <w:sz w:val="21"/>
          <w:szCs w:val="21"/>
        </w:rPr>
      </w:pPr>
      <w:bookmarkStart w:name="bookmark54" w:id="42"/>
      <w:bookmarkEnd w:id="42"/>
      <w:r>
        <w:rPr>
          <w:rFonts w:ascii="SimHei" w:hAnsi="SimHei" w:eastAsia="SimHei" w:cs="SimHei"/>
          <w:sz w:val="21"/>
          <w:szCs w:val="21"/>
          <w:b/>
          <w:bCs/>
          <w:spacing w:val="-8"/>
        </w:rPr>
        <w:t>1.</w:t>
      </w:r>
      <w:r>
        <w:rPr>
          <w:rFonts w:ascii="SimHei" w:hAnsi="SimHei" w:eastAsia="SimHei" w:cs="SimHei"/>
          <w:sz w:val="21"/>
          <w:szCs w:val="21"/>
          <w:spacing w:val="-46"/>
        </w:rPr>
        <w:t xml:space="preserve"> </w:t>
      </w:r>
      <w:r>
        <w:rPr>
          <w:rFonts w:ascii="SimHei" w:hAnsi="SimHei" w:eastAsia="SimHei" w:cs="SimHei"/>
          <w:sz w:val="21"/>
          <w:szCs w:val="21"/>
          <w:b/>
          <w:bCs/>
          <w:spacing w:val="-8"/>
        </w:rPr>
        <w:t>概念</w:t>
      </w:r>
    </w:p>
    <w:p>
      <w:pPr>
        <w:ind w:right="32" w:firstLine="419"/>
        <w:spacing w:before="64" w:line="260" w:lineRule="auto"/>
        <w:rPr>
          <w:rFonts w:ascii="SimSun" w:hAnsi="SimSun" w:eastAsia="SimSun" w:cs="SimSun"/>
          <w:sz w:val="21"/>
          <w:szCs w:val="21"/>
        </w:rPr>
      </w:pPr>
      <w:r>
        <w:rPr>
          <w:rFonts w:ascii="SimSun" w:hAnsi="SimSun" w:eastAsia="SimSun" w:cs="SimSun"/>
          <w:sz w:val="21"/>
          <w:szCs w:val="21"/>
          <w:spacing w:val="-2"/>
        </w:rPr>
        <w:t>访问控制技术是信息系统安全的核心技术之一，它通过对用户访问资源的活动进行有效</w:t>
      </w:r>
      <w:r>
        <w:rPr>
          <w:rFonts w:ascii="SimSun" w:hAnsi="SimSun" w:eastAsia="SimSun" w:cs="SimSun"/>
          <w:sz w:val="21"/>
          <w:szCs w:val="21"/>
          <w:spacing w:val="15"/>
        </w:rPr>
        <w:t xml:space="preserve"> </w:t>
      </w:r>
      <w:r>
        <w:rPr>
          <w:rFonts w:ascii="SimSun" w:hAnsi="SimSun" w:eastAsia="SimSun" w:cs="SimSun"/>
          <w:sz w:val="21"/>
          <w:szCs w:val="21"/>
          <w:spacing w:val="-1"/>
        </w:rPr>
        <w:t>监控，使合法的用户在合法的时间内获得有效的系统访问权限，防止非授权用</w:t>
      </w:r>
      <w:r>
        <w:rPr>
          <w:rFonts w:ascii="SimSun" w:hAnsi="SimSun" w:eastAsia="SimSun" w:cs="SimSun"/>
          <w:sz w:val="21"/>
          <w:szCs w:val="21"/>
          <w:spacing w:val="-2"/>
        </w:rPr>
        <w:t>户访问系统资</w:t>
      </w:r>
      <w:r>
        <w:rPr>
          <w:rFonts w:ascii="SimSun" w:hAnsi="SimSun" w:eastAsia="SimSun" w:cs="SimSun"/>
          <w:sz w:val="21"/>
          <w:szCs w:val="21"/>
        </w:rPr>
        <w:t xml:space="preserve"> </w:t>
      </w:r>
      <w:r>
        <w:rPr>
          <w:rFonts w:ascii="SimSun" w:hAnsi="SimSun" w:eastAsia="SimSun" w:cs="SimSun"/>
          <w:sz w:val="21"/>
          <w:szCs w:val="21"/>
          <w:spacing w:val="9"/>
        </w:rPr>
        <w:t>源。该技术兴起于20世纪70年代，最初是为了解决大型主机上共享数据授权访问的管理</w:t>
      </w:r>
      <w:r>
        <w:rPr>
          <w:rFonts w:ascii="SimSun" w:hAnsi="SimSun" w:eastAsia="SimSun" w:cs="SimSun"/>
          <w:sz w:val="21"/>
          <w:szCs w:val="21"/>
          <w:spacing w:val="6"/>
        </w:rPr>
        <w:t xml:space="preserve"> </w:t>
      </w:r>
      <w:r>
        <w:rPr>
          <w:rFonts w:ascii="SimSun" w:hAnsi="SimSun" w:eastAsia="SimSun" w:cs="SimSun"/>
          <w:sz w:val="21"/>
          <w:szCs w:val="21"/>
          <w:spacing w:val="-14"/>
        </w:rPr>
        <w:t>问题。</w:t>
      </w:r>
    </w:p>
    <w:p>
      <w:pPr>
        <w:ind w:right="56" w:firstLine="419"/>
        <w:spacing w:before="41" w:line="261" w:lineRule="auto"/>
        <w:rPr>
          <w:rFonts w:ascii="SimSun" w:hAnsi="SimSun" w:eastAsia="SimSun" w:cs="SimSun"/>
          <w:sz w:val="21"/>
          <w:szCs w:val="21"/>
        </w:rPr>
      </w:pPr>
      <w:r>
        <w:rPr>
          <w:rFonts w:ascii="SimSun" w:hAnsi="SimSun" w:eastAsia="SimSun" w:cs="SimSun"/>
          <w:sz w:val="21"/>
          <w:szCs w:val="21"/>
          <w:spacing w:val="-1"/>
        </w:rPr>
        <w:t>访问控制可以定义为主体</w:t>
      </w:r>
      <w:r>
        <w:rPr>
          <w:rFonts w:ascii="Times New Roman" w:hAnsi="Times New Roman" w:eastAsia="Times New Roman" w:cs="Times New Roman"/>
          <w:sz w:val="21"/>
          <w:szCs w:val="21"/>
          <w:spacing w:val="-1"/>
        </w:rPr>
        <w:t>(Subject)</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依据某些控制策略或权限对客体</w:t>
      </w:r>
      <w:r>
        <w:rPr>
          <w:rFonts w:ascii="Times New Roman" w:hAnsi="Times New Roman" w:eastAsia="Times New Roman" w:cs="Times New Roman"/>
          <w:sz w:val="21"/>
          <w:szCs w:val="21"/>
          <w:spacing w:val="-1"/>
        </w:rPr>
        <w:t>(Object)</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本身或是其</w:t>
      </w:r>
      <w:r>
        <w:rPr>
          <w:rFonts w:ascii="SimSun" w:hAnsi="SimSun" w:eastAsia="SimSun" w:cs="SimSun"/>
          <w:sz w:val="21"/>
          <w:szCs w:val="21"/>
        </w:rPr>
        <w:t xml:space="preserve"> </w:t>
      </w:r>
      <w:r>
        <w:rPr>
          <w:rFonts w:ascii="SimSun" w:hAnsi="SimSun" w:eastAsia="SimSun" w:cs="SimSun"/>
          <w:sz w:val="21"/>
          <w:szCs w:val="21"/>
          <w:spacing w:val="-5"/>
        </w:rPr>
        <w:t>资源进行授权访问。</w:t>
      </w:r>
    </w:p>
    <w:p>
      <w:pPr>
        <w:ind w:right="38" w:firstLine="419"/>
        <w:spacing w:before="27" w:line="262" w:lineRule="auto"/>
        <w:rPr>
          <w:rFonts w:ascii="SimSun" w:hAnsi="SimSun" w:eastAsia="SimSun" w:cs="SimSun"/>
          <w:sz w:val="21"/>
          <w:szCs w:val="21"/>
        </w:rPr>
      </w:pPr>
      <w:r>
        <w:rPr>
          <w:rFonts w:ascii="SimSun" w:hAnsi="SimSun" w:eastAsia="SimSun" w:cs="SimSun"/>
          <w:sz w:val="21"/>
          <w:szCs w:val="21"/>
          <w:spacing w:val="-5"/>
        </w:rPr>
        <w:t>主体是提出请求访问的实体，客体是接受主体访问的实体，访问控制策略</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6"/>
        </w:rPr>
        <w:t>Access   Control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Policies)</w:t>
      </w:r>
      <w:r>
        <w:rPr>
          <w:rFonts w:ascii="SimSun" w:hAnsi="SimSun" w:eastAsia="SimSun" w:cs="SimSun"/>
          <w:sz w:val="21"/>
          <w:szCs w:val="21"/>
          <w:spacing w:val="-3"/>
        </w:rPr>
        <w:t>是主体对客体的访问规则集，也就是主体</w:t>
      </w:r>
      <w:r>
        <w:rPr>
          <w:rFonts w:ascii="SimSun" w:hAnsi="SimSun" w:eastAsia="SimSun" w:cs="SimSun"/>
          <w:sz w:val="21"/>
          <w:szCs w:val="21"/>
          <w:spacing w:val="-4"/>
        </w:rPr>
        <w:t>能对哪些客体执行什么操作，授权是指资源</w:t>
      </w:r>
      <w:r>
        <w:rPr>
          <w:rFonts w:ascii="SimSun" w:hAnsi="SimSun" w:eastAsia="SimSun" w:cs="SimSun"/>
          <w:sz w:val="21"/>
          <w:szCs w:val="21"/>
        </w:rPr>
        <w:t xml:space="preserve"> </w:t>
      </w:r>
      <w:r>
        <w:rPr>
          <w:rFonts w:ascii="SimSun" w:hAnsi="SimSun" w:eastAsia="SimSun" w:cs="SimSun"/>
          <w:sz w:val="21"/>
          <w:szCs w:val="21"/>
          <w:spacing w:val="-4"/>
        </w:rPr>
        <w:t>的所有者或控制者准许他人访问资源。</w:t>
      </w:r>
    </w:p>
    <w:p>
      <w:pPr>
        <w:ind w:right="26" w:firstLine="419"/>
        <w:spacing w:before="68" w:line="256" w:lineRule="auto"/>
        <w:rPr>
          <w:rFonts w:ascii="SimSun" w:hAnsi="SimSun" w:eastAsia="SimSun" w:cs="SimSun"/>
          <w:sz w:val="21"/>
          <w:szCs w:val="21"/>
        </w:rPr>
      </w:pPr>
      <w:r>
        <w:rPr>
          <w:rFonts w:ascii="SimSun" w:hAnsi="SimSun" w:eastAsia="SimSun" w:cs="SimSun"/>
          <w:sz w:val="21"/>
          <w:szCs w:val="21"/>
          <w:spacing w:val="-6"/>
        </w:rPr>
        <w:t>由此可以看出访问控制与两大领域相关：角色控制和</w:t>
      </w:r>
      <w:r>
        <w:rPr>
          <w:rFonts w:ascii="SimSun" w:hAnsi="SimSun" w:eastAsia="SimSun" w:cs="SimSun"/>
          <w:sz w:val="21"/>
          <w:szCs w:val="21"/>
          <w:spacing w:val="-7"/>
        </w:rPr>
        <w:t>规则管理。角色控制考虑用户方，即</w:t>
      </w:r>
      <w:r>
        <w:rPr>
          <w:rFonts w:ascii="SimSun" w:hAnsi="SimSun" w:eastAsia="SimSun" w:cs="SimSun"/>
          <w:sz w:val="21"/>
          <w:szCs w:val="21"/>
        </w:rPr>
        <w:t xml:space="preserve"> </w:t>
      </w:r>
      <w:r>
        <w:rPr>
          <w:rFonts w:ascii="SimSun" w:hAnsi="SimSun" w:eastAsia="SimSun" w:cs="SimSun"/>
          <w:sz w:val="21"/>
          <w:szCs w:val="21"/>
          <w:spacing w:val="-6"/>
        </w:rPr>
        <w:t>授权哪些主体可以访问客体；规则管理考虑资源方，即授</w:t>
      </w:r>
      <w:r>
        <w:rPr>
          <w:rFonts w:ascii="SimSun" w:hAnsi="SimSun" w:eastAsia="SimSun" w:cs="SimSun"/>
          <w:sz w:val="21"/>
          <w:szCs w:val="21"/>
          <w:spacing w:val="-7"/>
        </w:rPr>
        <w:t>权主体在什么条件下访问哪些客体或</w:t>
      </w:r>
      <w:r>
        <w:rPr>
          <w:rFonts w:ascii="SimSun" w:hAnsi="SimSun" w:eastAsia="SimSun" w:cs="SimSun"/>
          <w:sz w:val="21"/>
          <w:szCs w:val="21"/>
        </w:rPr>
        <w:t xml:space="preserve"> </w:t>
      </w:r>
      <w:r>
        <w:rPr>
          <w:rFonts w:ascii="SimSun" w:hAnsi="SimSun" w:eastAsia="SimSun" w:cs="SimSun"/>
          <w:sz w:val="21"/>
          <w:szCs w:val="21"/>
          <w:spacing w:val="-11"/>
        </w:rPr>
        <w:t>资源。</w:t>
      </w:r>
    </w:p>
    <w:p>
      <w:pPr>
        <w:ind w:left="422"/>
        <w:spacing w:before="63"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6"/>
        </w:rPr>
        <w:t xml:space="preserve"> </w:t>
      </w:r>
      <w:r>
        <w:rPr>
          <w:rFonts w:ascii="SimHei" w:hAnsi="SimHei" w:eastAsia="SimHei" w:cs="SimHei"/>
          <w:sz w:val="21"/>
          <w:szCs w:val="21"/>
          <w:b/>
          <w:bCs/>
          <w:spacing w:val="-5"/>
        </w:rPr>
        <w:t>设计方案</w:t>
      </w:r>
    </w:p>
    <w:p>
      <w:pPr>
        <w:ind w:right="171" w:firstLine="419"/>
        <w:spacing w:before="40" w:line="242" w:lineRule="auto"/>
        <w:rPr>
          <w:rFonts w:ascii="SimSun" w:hAnsi="SimSun" w:eastAsia="SimSun" w:cs="SimSun"/>
          <w:sz w:val="21"/>
          <w:szCs w:val="21"/>
        </w:rPr>
      </w:pPr>
      <w:r>
        <w:rPr>
          <w:rFonts w:ascii="SimSun" w:hAnsi="SimSun" w:eastAsia="SimSun" w:cs="SimSun"/>
          <w:sz w:val="21"/>
          <w:szCs w:val="21"/>
          <w:spacing w:val="9"/>
        </w:rPr>
        <w:t>根据所采用的策略，可以借助目录表</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Directory</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List</w:t>
      </w:r>
      <w:r>
        <w:rPr>
          <w:rFonts w:ascii="Times New Roman" w:hAnsi="Times New Roman" w:eastAsia="Times New Roman" w:cs="Times New Roman"/>
          <w:sz w:val="21"/>
          <w:szCs w:val="21"/>
          <w:spacing w:val="9"/>
        </w:rPr>
        <w:t>)</w:t>
      </w:r>
      <w:r>
        <w:rPr>
          <w:rFonts w:ascii="SimSun" w:hAnsi="SimSun" w:eastAsia="SimSun" w:cs="SimSun"/>
          <w:sz w:val="21"/>
          <w:szCs w:val="21"/>
          <w:spacing w:val="9"/>
        </w:rPr>
        <w:t>和访问控制矩阵</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ACM</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Access</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Control   Matrix)</w:t>
      </w:r>
      <w:r>
        <w:rPr>
          <w:rFonts w:ascii="SimSun" w:hAnsi="SimSun" w:eastAsia="SimSun" w:cs="SimSun"/>
          <w:sz w:val="21"/>
          <w:szCs w:val="21"/>
          <w:spacing w:val="-2"/>
        </w:rPr>
        <w:t>来实现访问控制机制。</w:t>
      </w:r>
    </w:p>
    <w:p>
      <w:pPr>
        <w:ind w:right="32" w:firstLine="419"/>
        <w:spacing w:before="81" w:line="248" w:lineRule="auto"/>
        <w:rPr>
          <w:rFonts w:ascii="SimSun" w:hAnsi="SimSun" w:eastAsia="SimSun" w:cs="SimSun"/>
          <w:sz w:val="21"/>
          <w:szCs w:val="21"/>
        </w:rPr>
      </w:pPr>
      <w:r>
        <w:rPr>
          <w:rFonts w:ascii="SimSun" w:hAnsi="SimSun" w:eastAsia="SimSun" w:cs="SimSun"/>
          <w:sz w:val="21"/>
          <w:szCs w:val="21"/>
          <w:spacing w:val="-7"/>
        </w:rPr>
        <w:t>目录表是为每一个欲实施访问操作的主体，建立一个能被其访问的“客体目录表”。例如</w:t>
      </w:r>
      <w:r>
        <w:rPr>
          <w:rFonts w:ascii="SimSun" w:hAnsi="SimSun" w:eastAsia="SimSun" w:cs="SimSun"/>
          <w:sz w:val="21"/>
          <w:szCs w:val="21"/>
          <w:spacing w:val="17"/>
        </w:rPr>
        <w:t xml:space="preserve"> </w:t>
      </w:r>
      <w:r>
        <w:rPr>
          <w:rFonts w:ascii="SimSun" w:hAnsi="SimSun" w:eastAsia="SimSun" w:cs="SimSun"/>
          <w:sz w:val="21"/>
          <w:szCs w:val="21"/>
          <w:spacing w:val="-8"/>
        </w:rPr>
        <w:t>某个主体的客体目录表为客体1:权限，客体2:权</w:t>
      </w:r>
      <w:r>
        <w:rPr>
          <w:rFonts w:ascii="SimSun" w:hAnsi="SimSun" w:eastAsia="SimSun" w:cs="SimSun"/>
          <w:sz w:val="21"/>
          <w:szCs w:val="21"/>
          <w:spacing w:val="-9"/>
        </w:rPr>
        <w:t>限，</w:t>
      </w:r>
      <w:r>
        <w:rPr>
          <w:rFonts w:ascii="SimSun" w:hAnsi="SimSun" w:eastAsia="SimSun" w:cs="SimSun"/>
          <w:sz w:val="21"/>
          <w:szCs w:val="21"/>
          <w:spacing w:val="65"/>
        </w:rPr>
        <w:t xml:space="preserve"> </w:t>
      </w:r>
      <w:r>
        <w:rPr>
          <w:rFonts w:ascii="SimSun" w:hAnsi="SimSun" w:eastAsia="SimSun" w:cs="SimSun"/>
          <w:sz w:val="21"/>
          <w:szCs w:val="21"/>
          <w:spacing w:val="-9"/>
        </w:rPr>
        <w:t>…,客体</w:t>
      </w:r>
      <w:r>
        <w:rPr>
          <w:rFonts w:ascii="Times New Roman" w:hAnsi="Times New Roman" w:eastAsia="Times New Roman" w:cs="Times New Roman"/>
          <w:sz w:val="21"/>
          <w:szCs w:val="21"/>
          <w:spacing w:val="-9"/>
        </w:rPr>
        <w:t>n: </w:t>
      </w:r>
      <w:r>
        <w:rPr>
          <w:rFonts w:ascii="SimSun" w:hAnsi="SimSun" w:eastAsia="SimSun" w:cs="SimSun"/>
          <w:sz w:val="21"/>
          <w:szCs w:val="21"/>
          <w:spacing w:val="-9"/>
        </w:rPr>
        <w:t>权限。</w:t>
      </w:r>
    </w:p>
    <w:p>
      <w:pPr>
        <w:ind w:right="31" w:firstLine="419"/>
        <w:spacing w:before="67" w:line="262" w:lineRule="auto"/>
        <w:rPr>
          <w:rFonts w:ascii="SimSun" w:hAnsi="SimSun" w:eastAsia="SimSun" w:cs="SimSun"/>
          <w:sz w:val="21"/>
          <w:szCs w:val="21"/>
        </w:rPr>
      </w:pPr>
      <w:r>
        <w:rPr>
          <w:rFonts w:ascii="SimSun" w:hAnsi="SimSun" w:eastAsia="SimSun" w:cs="SimSun"/>
          <w:sz w:val="21"/>
          <w:szCs w:val="21"/>
          <w:spacing w:val="-1"/>
        </w:rPr>
        <w:t>访问控制矩阵是通过矩阵形式表示访问控制规则和授权</w:t>
      </w:r>
      <w:r>
        <w:rPr>
          <w:rFonts w:ascii="SimSun" w:hAnsi="SimSun" w:eastAsia="SimSun" w:cs="SimSun"/>
          <w:sz w:val="21"/>
          <w:szCs w:val="21"/>
          <w:spacing w:val="-2"/>
        </w:rPr>
        <w:t>用户权限的方法。不仅描述了每</w:t>
      </w:r>
      <w:r>
        <w:rPr>
          <w:rFonts w:ascii="SimSun" w:hAnsi="SimSun" w:eastAsia="SimSun" w:cs="SimSun"/>
          <w:sz w:val="21"/>
          <w:szCs w:val="21"/>
        </w:rPr>
        <w:t xml:space="preserve"> </w:t>
      </w:r>
      <w:r>
        <w:rPr>
          <w:rFonts w:ascii="SimSun" w:hAnsi="SimSun" w:eastAsia="SimSun" w:cs="SimSun"/>
          <w:sz w:val="21"/>
          <w:szCs w:val="21"/>
          <w:spacing w:val="1"/>
        </w:rPr>
        <w:t>个主体</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Subject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拥有哪些客体</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Object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的哪些访问权限</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Operation</w:t>
      </w:r>
      <w:r>
        <w:rPr>
          <w:rFonts w:ascii="Times New Roman" w:hAnsi="Times New Roman" w:eastAsia="Times New Roman" w:cs="Times New Roman"/>
          <w:sz w:val="21"/>
          <w:szCs w:val="21"/>
          <w:spacing w:val="1"/>
        </w:rPr>
        <w:t>),   </w:t>
      </w:r>
      <w:r>
        <w:rPr>
          <w:rFonts w:ascii="SimSun" w:hAnsi="SimSun" w:eastAsia="SimSun" w:cs="SimSun"/>
          <w:sz w:val="21"/>
          <w:szCs w:val="21"/>
          <w:spacing w:val="1"/>
        </w:rPr>
        <w:t>还描述了可以对每个客</w:t>
      </w:r>
      <w:r>
        <w:rPr>
          <w:rFonts w:ascii="SimSun" w:hAnsi="SimSun" w:eastAsia="SimSun" w:cs="SimSun"/>
          <w:sz w:val="21"/>
          <w:szCs w:val="21"/>
        </w:rPr>
        <w:t xml:space="preserve"> </w:t>
      </w:r>
      <w:r>
        <w:rPr>
          <w:rFonts w:ascii="SimSun" w:hAnsi="SimSun" w:eastAsia="SimSun" w:cs="SimSun"/>
          <w:sz w:val="21"/>
          <w:szCs w:val="21"/>
          <w:spacing w:val="-6"/>
        </w:rPr>
        <w:t>体实施不同访问类型的所有主体。每行代表一个主体，每列代表</w:t>
      </w:r>
      <w:r>
        <w:rPr>
          <w:rFonts w:ascii="SimSun" w:hAnsi="SimSun" w:eastAsia="SimSun" w:cs="SimSun"/>
          <w:sz w:val="21"/>
          <w:szCs w:val="21"/>
          <w:spacing w:val="-7"/>
        </w:rPr>
        <w:t>一个客体，表中纵横对应的项</w:t>
      </w:r>
      <w:r>
        <w:rPr>
          <w:rFonts w:ascii="SimSun" w:hAnsi="SimSun" w:eastAsia="SimSun" w:cs="SimSun"/>
          <w:sz w:val="21"/>
          <w:szCs w:val="21"/>
        </w:rPr>
        <w:t xml:space="preserve"> </w:t>
      </w:r>
      <w:r>
        <w:rPr>
          <w:rFonts w:ascii="SimSun" w:hAnsi="SimSun" w:eastAsia="SimSun" w:cs="SimSun"/>
          <w:sz w:val="21"/>
          <w:szCs w:val="21"/>
          <w:spacing w:val="1"/>
        </w:rPr>
        <w:t>是该用户对该存取客体的访问权集合，如表2-1所示。访问控制表</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ACL)</w:t>
      </w:r>
      <w:r>
        <w:rPr>
          <w:rFonts w:ascii="Times New Roman" w:hAnsi="Times New Roman" w:eastAsia="Times New Roman" w:cs="Times New Roman"/>
          <w:sz w:val="21"/>
          <w:szCs w:val="21"/>
          <w:spacing w:val="47"/>
        </w:rPr>
        <w:t xml:space="preserve"> </w:t>
      </w:r>
      <w:r>
        <w:rPr>
          <w:rFonts w:ascii="SimSun" w:hAnsi="SimSun" w:eastAsia="SimSun" w:cs="SimSun"/>
          <w:sz w:val="21"/>
          <w:szCs w:val="21"/>
        </w:rPr>
        <w:t>是访问控制矩阵的 </w:t>
      </w:r>
      <w:r>
        <w:rPr>
          <w:rFonts w:ascii="SimSun" w:hAnsi="SimSun" w:eastAsia="SimSun" w:cs="SimSun"/>
          <w:sz w:val="21"/>
          <w:szCs w:val="21"/>
          <w:spacing w:val="-6"/>
        </w:rPr>
        <w:t>子集，每个客体有一个访问控制表，用来说明有权访</w:t>
      </w:r>
      <w:r>
        <w:rPr>
          <w:rFonts w:ascii="SimSun" w:hAnsi="SimSun" w:eastAsia="SimSun" w:cs="SimSun"/>
          <w:sz w:val="21"/>
          <w:szCs w:val="21"/>
          <w:spacing w:val="-7"/>
        </w:rPr>
        <w:t>问该客体的所有主体及其访问权限。</w:t>
      </w:r>
    </w:p>
    <w:p>
      <w:pPr>
        <w:ind w:left="3342"/>
        <w:spacing w:before="148" w:line="222" w:lineRule="auto"/>
        <w:rPr>
          <w:rFonts w:ascii="SimHei" w:hAnsi="SimHei" w:eastAsia="SimHei" w:cs="SimHei"/>
          <w:sz w:val="21"/>
          <w:szCs w:val="21"/>
        </w:rPr>
      </w:pPr>
      <w:r>
        <w:rPr>
          <w:rFonts w:ascii="SimHei" w:hAnsi="SimHei" w:eastAsia="SimHei" w:cs="SimHei"/>
          <w:sz w:val="21"/>
          <w:szCs w:val="21"/>
          <w:b/>
          <w:bCs/>
          <w:spacing w:val="-19"/>
          <w:w w:val="97"/>
        </w:rPr>
        <w:t>表2-1</w:t>
      </w:r>
      <w:r>
        <w:rPr>
          <w:rFonts w:ascii="SimHei" w:hAnsi="SimHei" w:eastAsia="SimHei" w:cs="SimHei"/>
          <w:sz w:val="21"/>
          <w:szCs w:val="21"/>
          <w:spacing w:val="64"/>
        </w:rPr>
        <w:t xml:space="preserve"> </w:t>
      </w:r>
      <w:r>
        <w:rPr>
          <w:rFonts w:ascii="SimHei" w:hAnsi="SimHei" w:eastAsia="SimHei" w:cs="SimHei"/>
          <w:sz w:val="21"/>
          <w:szCs w:val="21"/>
          <w:b/>
          <w:bCs/>
          <w:spacing w:val="-19"/>
          <w:w w:val="97"/>
        </w:rPr>
        <w:t>访问控制矩阵</w:t>
      </w:r>
    </w:p>
    <w:p>
      <w:pPr>
        <w:spacing w:line="56" w:lineRule="exact"/>
        <w:rPr/>
      </w:pPr>
      <w:r/>
    </w:p>
    <w:tbl>
      <w:tblPr>
        <w:tblStyle w:val="TableNormal"/>
        <w:tblW w:w="836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40"/>
        <w:gridCol w:w="2080"/>
        <w:gridCol w:w="2060"/>
        <w:gridCol w:w="2180"/>
      </w:tblGrid>
      <w:tr>
        <w:trPr>
          <w:trHeight w:val="313" w:hRule="atLeast"/>
        </w:trPr>
        <w:tc>
          <w:tcPr>
            <w:tcW w:w="2040" w:type="dxa"/>
            <w:vAlign w:val="top"/>
            <w:tcBorders>
              <w:left w:val="nil"/>
              <w:bottom w:val="single" w:color="000000" w:sz="2" w:space="0"/>
            </w:tcBorders>
          </w:tcPr>
          <w:p>
            <w:pPr>
              <w:rPr>
                <w:rFonts w:ascii="Arial"/>
                <w:sz w:val="21"/>
              </w:rPr>
            </w:pPr>
            <w:r/>
          </w:p>
        </w:tc>
        <w:tc>
          <w:tcPr>
            <w:tcW w:w="2080" w:type="dxa"/>
            <w:vAlign w:val="top"/>
            <w:tcBorders>
              <w:bottom w:val="single" w:color="000000" w:sz="2" w:space="0"/>
            </w:tcBorders>
          </w:tcPr>
          <w:p>
            <w:pPr>
              <w:pStyle w:val="TableText"/>
              <w:ind w:left="844"/>
              <w:spacing w:before="81" w:line="220" w:lineRule="auto"/>
              <w:rPr/>
            </w:pPr>
            <w:r>
              <w:rPr>
                <w:spacing w:val="-2"/>
              </w:rPr>
              <w:t>客体1</w:t>
            </w:r>
          </w:p>
        </w:tc>
        <w:tc>
          <w:tcPr>
            <w:tcW w:w="2060" w:type="dxa"/>
            <w:vAlign w:val="top"/>
            <w:tcBorders>
              <w:bottom w:val="single" w:color="000000" w:sz="2" w:space="0"/>
            </w:tcBorders>
          </w:tcPr>
          <w:p>
            <w:pPr>
              <w:pStyle w:val="TableText"/>
              <w:ind w:left="835"/>
              <w:spacing w:before="81" w:line="220" w:lineRule="auto"/>
              <w:rPr/>
            </w:pPr>
            <w:r>
              <w:rPr>
                <w:spacing w:val="-2"/>
              </w:rPr>
              <w:t>客体2</w:t>
            </w:r>
          </w:p>
        </w:tc>
        <w:tc>
          <w:tcPr>
            <w:tcW w:w="2180" w:type="dxa"/>
            <w:vAlign w:val="top"/>
            <w:tcBorders>
              <w:right w:val="nil"/>
              <w:bottom w:val="single" w:color="000000" w:sz="2" w:space="0"/>
            </w:tcBorders>
          </w:tcPr>
          <w:p>
            <w:pPr>
              <w:pStyle w:val="TableText"/>
              <w:ind w:left="894"/>
              <w:spacing w:before="81" w:line="220" w:lineRule="auto"/>
              <w:rPr/>
            </w:pPr>
            <w:r>
              <w:rPr>
                <w:spacing w:val="-2"/>
              </w:rPr>
              <w:t>客体3</w:t>
            </w:r>
          </w:p>
        </w:tc>
      </w:tr>
      <w:tr>
        <w:trPr>
          <w:trHeight w:val="302" w:hRule="atLeast"/>
        </w:trPr>
        <w:tc>
          <w:tcPr>
            <w:tcW w:w="2040" w:type="dxa"/>
            <w:vAlign w:val="top"/>
            <w:tcBorders>
              <w:left w:val="nil"/>
              <w:top w:val="single" w:color="000000" w:sz="2" w:space="0"/>
            </w:tcBorders>
          </w:tcPr>
          <w:p>
            <w:pPr>
              <w:pStyle w:val="TableText"/>
              <w:ind w:left="830"/>
              <w:spacing w:before="83" w:line="220" w:lineRule="auto"/>
              <w:rPr/>
            </w:pPr>
            <w:r>
              <w:rPr>
                <w:spacing w:val="-2"/>
              </w:rPr>
              <w:t>用户1</w:t>
            </w:r>
          </w:p>
        </w:tc>
        <w:tc>
          <w:tcPr>
            <w:tcW w:w="2080" w:type="dxa"/>
            <w:vAlign w:val="top"/>
            <w:tcBorders>
              <w:top w:val="single" w:color="000000" w:sz="2" w:space="0"/>
            </w:tcBorders>
          </w:tcPr>
          <w:p>
            <w:pPr>
              <w:pStyle w:val="TableText"/>
              <w:ind w:left="954"/>
              <w:spacing w:before="83" w:line="219" w:lineRule="auto"/>
              <w:rPr/>
            </w:pPr>
            <w:r>
              <w:rPr/>
              <w:t>读</w:t>
            </w:r>
          </w:p>
        </w:tc>
        <w:tc>
          <w:tcPr>
            <w:tcW w:w="2060" w:type="dxa"/>
            <w:vAlign w:val="top"/>
            <w:tcBorders>
              <w:top w:val="single" w:color="000000" w:sz="2" w:space="0"/>
            </w:tcBorders>
          </w:tcPr>
          <w:p>
            <w:pPr>
              <w:pStyle w:val="TableText"/>
              <w:ind w:left="944"/>
              <w:spacing w:before="83" w:line="219" w:lineRule="auto"/>
              <w:rPr/>
            </w:pPr>
            <w:r>
              <w:rPr/>
              <w:t>读</w:t>
            </w:r>
          </w:p>
        </w:tc>
        <w:tc>
          <w:tcPr>
            <w:tcW w:w="2180" w:type="dxa"/>
            <w:vAlign w:val="top"/>
            <w:tcBorders>
              <w:right w:val="nil"/>
              <w:top w:val="single" w:color="000000" w:sz="2" w:space="0"/>
            </w:tcBorders>
          </w:tcPr>
          <w:p>
            <w:pPr>
              <w:pStyle w:val="TableText"/>
              <w:ind w:left="1005"/>
              <w:spacing w:before="85" w:line="221" w:lineRule="auto"/>
              <w:rPr/>
            </w:pPr>
            <w:r>
              <w:rPr/>
              <w:t>写</w:t>
            </w:r>
          </w:p>
        </w:tc>
      </w:tr>
      <w:tr>
        <w:trPr>
          <w:trHeight w:val="297" w:hRule="atLeast"/>
        </w:trPr>
        <w:tc>
          <w:tcPr>
            <w:tcW w:w="2040" w:type="dxa"/>
            <w:vAlign w:val="top"/>
            <w:tcBorders>
              <w:left w:val="nil"/>
            </w:tcBorders>
          </w:tcPr>
          <w:p>
            <w:pPr>
              <w:pStyle w:val="TableText"/>
              <w:ind w:left="779"/>
              <w:spacing w:before="81" w:line="220" w:lineRule="auto"/>
              <w:rPr/>
            </w:pPr>
            <w:r>
              <w:rPr>
                <w:spacing w:val="-5"/>
              </w:rPr>
              <w:t>用</w:t>
            </w:r>
            <w:r>
              <w:rPr>
                <w:spacing w:val="-8"/>
              </w:rPr>
              <w:t xml:space="preserve"> </w:t>
            </w:r>
            <w:r>
              <w:rPr>
                <w:spacing w:val="-5"/>
              </w:rPr>
              <w:t>户</w:t>
            </w:r>
            <w:r>
              <w:rPr>
                <w:spacing w:val="-7"/>
              </w:rPr>
              <w:t xml:space="preserve"> </w:t>
            </w:r>
            <w:r>
              <w:rPr>
                <w:spacing w:val="-5"/>
              </w:rPr>
              <w:t>2</w:t>
            </w:r>
          </w:p>
        </w:tc>
        <w:tc>
          <w:tcPr>
            <w:tcW w:w="2080" w:type="dxa"/>
            <w:vAlign w:val="top"/>
          </w:tcPr>
          <w:p>
            <w:pPr>
              <w:rPr>
                <w:rFonts w:ascii="Arial"/>
                <w:sz w:val="21"/>
              </w:rPr>
            </w:pPr>
            <w:r/>
          </w:p>
        </w:tc>
        <w:tc>
          <w:tcPr>
            <w:tcW w:w="2060" w:type="dxa"/>
            <w:vAlign w:val="top"/>
          </w:tcPr>
          <w:p>
            <w:pPr>
              <w:pStyle w:val="TableText"/>
              <w:ind w:left="944"/>
              <w:spacing w:before="83" w:line="221" w:lineRule="auto"/>
              <w:rPr/>
            </w:pPr>
            <w:r>
              <w:rPr/>
              <w:t>写</w:t>
            </w:r>
          </w:p>
        </w:tc>
        <w:tc>
          <w:tcPr>
            <w:tcW w:w="2180" w:type="dxa"/>
            <w:vAlign w:val="top"/>
            <w:tcBorders>
              <w:right w:val="nil"/>
            </w:tcBorders>
          </w:tcPr>
          <w:p>
            <w:pPr>
              <w:rPr>
                <w:rFonts w:ascii="Arial"/>
                <w:sz w:val="21"/>
              </w:rPr>
            </w:pPr>
            <w:r/>
          </w:p>
        </w:tc>
      </w:tr>
      <w:tr>
        <w:trPr>
          <w:trHeight w:val="313" w:hRule="atLeast"/>
        </w:trPr>
        <w:tc>
          <w:tcPr>
            <w:tcW w:w="2040" w:type="dxa"/>
            <w:vAlign w:val="top"/>
            <w:tcBorders>
              <w:left w:val="nil"/>
            </w:tcBorders>
          </w:tcPr>
          <w:p>
            <w:pPr>
              <w:pStyle w:val="TableText"/>
              <w:ind w:left="830"/>
              <w:spacing w:before="84" w:line="220" w:lineRule="auto"/>
              <w:rPr/>
            </w:pPr>
            <w:r>
              <w:rPr>
                <w:spacing w:val="-2"/>
              </w:rPr>
              <w:t>用户3</w:t>
            </w:r>
          </w:p>
        </w:tc>
        <w:tc>
          <w:tcPr>
            <w:tcW w:w="2080" w:type="dxa"/>
            <w:vAlign w:val="top"/>
          </w:tcPr>
          <w:p>
            <w:pPr>
              <w:pStyle w:val="TableText"/>
              <w:ind w:left="885"/>
              <w:spacing w:before="84" w:line="219" w:lineRule="auto"/>
              <w:rPr/>
            </w:pPr>
            <w:r>
              <w:rPr>
                <w:spacing w:val="-2"/>
              </w:rPr>
              <w:t>执行</w:t>
            </w:r>
          </w:p>
        </w:tc>
        <w:tc>
          <w:tcPr>
            <w:tcW w:w="2060" w:type="dxa"/>
            <w:vAlign w:val="top"/>
          </w:tcPr>
          <w:p>
            <w:pPr>
              <w:rPr>
                <w:rFonts w:ascii="Arial"/>
                <w:sz w:val="21"/>
              </w:rPr>
            </w:pPr>
            <w:r/>
          </w:p>
        </w:tc>
        <w:tc>
          <w:tcPr>
            <w:tcW w:w="2180" w:type="dxa"/>
            <w:vAlign w:val="top"/>
            <w:tcBorders>
              <w:right w:val="nil"/>
            </w:tcBorders>
          </w:tcPr>
          <w:p>
            <w:pPr>
              <w:pStyle w:val="TableText"/>
              <w:ind w:left="1005"/>
              <w:spacing w:before="84" w:line="219" w:lineRule="auto"/>
              <w:rPr/>
            </w:pPr>
            <w:r>
              <w:rPr/>
              <w:t>读</w:t>
            </w:r>
          </w:p>
        </w:tc>
      </w:tr>
    </w:tbl>
    <w:p>
      <w:pPr>
        <w:ind w:left="422"/>
        <w:spacing w:before="289" w:line="222"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34"/>
        </w:rPr>
        <w:t xml:space="preserve"> </w:t>
      </w:r>
      <w:r>
        <w:rPr>
          <w:rFonts w:ascii="SimHei" w:hAnsi="SimHei" w:eastAsia="SimHei" w:cs="SimHei"/>
          <w:sz w:val="21"/>
          <w:szCs w:val="21"/>
          <w:b/>
          <w:bCs/>
          <w:spacing w:val="-6"/>
        </w:rPr>
        <w:t>实例分析</w:t>
      </w:r>
    </w:p>
    <w:p>
      <w:pPr>
        <w:ind w:right="15" w:firstLine="419"/>
        <w:spacing w:before="70" w:line="264" w:lineRule="auto"/>
        <w:jc w:val="both"/>
        <w:rPr>
          <w:rFonts w:ascii="SimSun" w:hAnsi="SimSun" w:eastAsia="SimSun" w:cs="SimSun"/>
          <w:sz w:val="21"/>
          <w:szCs w:val="21"/>
        </w:rPr>
      </w:pPr>
      <w:r>
        <w:rPr>
          <w:rFonts w:ascii="SimSun" w:hAnsi="SimSun" w:eastAsia="SimSun" w:cs="SimSun"/>
          <w:sz w:val="21"/>
          <w:szCs w:val="21"/>
          <w:spacing w:val="-5"/>
        </w:rPr>
        <w:t>这里以</w:t>
      </w:r>
      <w:r>
        <w:rPr>
          <w:rFonts w:ascii="Times New Roman" w:hAnsi="Times New Roman" w:eastAsia="Times New Roman" w:cs="Times New Roman"/>
          <w:sz w:val="21"/>
          <w:szCs w:val="21"/>
          <w:spacing w:val="-5"/>
        </w:rPr>
        <w:t>Unix</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5"/>
        </w:rPr>
        <w:t>文件系统的访问控制设计为例，</w:t>
      </w:r>
      <w:r>
        <w:rPr>
          <w:rFonts w:ascii="Times New Roman" w:hAnsi="Times New Roman" w:eastAsia="Times New Roman" w:cs="Times New Roman"/>
          <w:sz w:val="21"/>
          <w:szCs w:val="21"/>
          <w:spacing w:val="-5"/>
        </w:rPr>
        <w:t>Unix</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5"/>
        </w:rPr>
        <w:t>起初就被设计成多用户操作系统，需要</w:t>
      </w:r>
      <w:r>
        <w:rPr>
          <w:rFonts w:ascii="SimSun" w:hAnsi="SimSun" w:eastAsia="SimSun" w:cs="SimSun"/>
          <w:sz w:val="21"/>
          <w:szCs w:val="21"/>
        </w:rPr>
        <w:t xml:space="preserve"> </w:t>
      </w:r>
      <w:r>
        <w:rPr>
          <w:rFonts w:ascii="SimSun" w:hAnsi="SimSun" w:eastAsia="SimSun" w:cs="SimSun"/>
          <w:sz w:val="21"/>
          <w:szCs w:val="21"/>
          <w:spacing w:val="-4"/>
        </w:rPr>
        <w:t>保证许多用户同时访问操作系统服务，这就要求系统具有高度安全性和隐私性。</w:t>
      </w:r>
      <w:r>
        <w:rPr>
          <w:rFonts w:ascii="Times New Roman" w:hAnsi="Times New Roman" w:eastAsia="Times New Roman" w:cs="Times New Roman"/>
          <w:sz w:val="21"/>
          <w:szCs w:val="21"/>
          <w:spacing w:val="-4"/>
        </w:rPr>
        <w:t>Unix</w:t>
      </w:r>
      <w:r>
        <w:rPr>
          <w:rFonts w:ascii="Times New Roman" w:hAnsi="Times New Roman" w:eastAsia="Times New Roman" w:cs="Times New Roman"/>
          <w:sz w:val="21"/>
          <w:szCs w:val="21"/>
          <w:spacing w:val="57"/>
        </w:rPr>
        <w:t xml:space="preserve"> </w:t>
      </w:r>
      <w:r>
        <w:rPr>
          <w:rFonts w:ascii="SimSun" w:hAnsi="SimSun" w:eastAsia="SimSun" w:cs="SimSun"/>
          <w:sz w:val="21"/>
          <w:szCs w:val="21"/>
          <w:spacing w:val="-4"/>
        </w:rPr>
        <w:t>对每个</w:t>
      </w:r>
      <w:r>
        <w:rPr>
          <w:rFonts w:ascii="SimSun" w:hAnsi="SimSun" w:eastAsia="SimSun" w:cs="SimSun"/>
          <w:sz w:val="21"/>
          <w:szCs w:val="21"/>
        </w:rPr>
        <w:t xml:space="preserve"> </w:t>
      </w:r>
      <w:r>
        <w:rPr>
          <w:rFonts w:ascii="SimSun" w:hAnsi="SimSun" w:eastAsia="SimSun" w:cs="SimSun"/>
          <w:sz w:val="21"/>
          <w:szCs w:val="21"/>
          <w:spacing w:val="2"/>
        </w:rPr>
        <w:t>用户分配一个唯一用户号</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UID</w:t>
      </w:r>
      <w:r>
        <w:rPr>
          <w:rFonts w:ascii="Times New Roman" w:hAnsi="Times New Roman" w:eastAsia="Times New Roman" w:cs="Times New Roman"/>
          <w:sz w:val="21"/>
          <w:szCs w:val="21"/>
          <w:spacing w:val="2"/>
        </w:rPr>
        <w:t>,  </w:t>
      </w:r>
      <w:r>
        <w:rPr>
          <w:rFonts w:ascii="SimSun" w:hAnsi="SimSun" w:eastAsia="SimSun" w:cs="SimSun"/>
          <w:sz w:val="21"/>
          <w:szCs w:val="21"/>
          <w:spacing w:val="2"/>
        </w:rPr>
        <w:t>它是0～</w:t>
      </w:r>
      <w:r>
        <w:rPr>
          <w:rFonts w:ascii="SimSun" w:hAnsi="SimSun" w:eastAsia="SimSun" w:cs="SimSun"/>
          <w:sz w:val="21"/>
          <w:szCs w:val="21"/>
          <w:spacing w:val="1"/>
        </w:rPr>
        <w:t>65535的整数),此外，</w:t>
      </w:r>
      <w:r>
        <w:rPr>
          <w:rFonts w:ascii="Times New Roman" w:hAnsi="Times New Roman" w:eastAsia="Times New Roman" w:cs="Times New Roman"/>
          <w:sz w:val="21"/>
          <w:szCs w:val="21"/>
        </w:rPr>
        <w:t>Unix</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使用拥有者的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UID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标识</w:t>
      </w:r>
      <w:r>
        <w:rPr>
          <w:rFonts w:ascii="SimSun" w:hAnsi="SimSun" w:eastAsia="SimSun" w:cs="SimSun"/>
          <w:sz w:val="21"/>
          <w:szCs w:val="21"/>
        </w:rPr>
        <w:t xml:space="preserve"> </w:t>
      </w:r>
      <w:r>
        <w:rPr>
          <w:rFonts w:ascii="SimSun" w:hAnsi="SimSun" w:eastAsia="SimSun" w:cs="SimSun"/>
          <w:sz w:val="21"/>
          <w:szCs w:val="21"/>
          <w:spacing w:val="-2"/>
        </w:rPr>
        <w:t>文件、进程和其他资源。多个用户组成用户组</w:t>
      </w:r>
      <w:r>
        <w:rPr>
          <w:rFonts w:ascii="Times New Roman" w:hAnsi="Times New Roman" w:eastAsia="Times New Roman" w:cs="Times New Roman"/>
          <w:sz w:val="21"/>
          <w:szCs w:val="21"/>
          <w:spacing w:val="-2"/>
        </w:rPr>
        <w:t>(Group),   </w:t>
      </w:r>
      <w:r>
        <w:rPr>
          <w:rFonts w:ascii="SimSun" w:hAnsi="SimSun" w:eastAsia="SimSun" w:cs="SimSun"/>
          <w:sz w:val="21"/>
          <w:szCs w:val="21"/>
          <w:spacing w:val="-2"/>
        </w:rPr>
        <w:t>每个</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Group</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分配一个组号</w:t>
      </w:r>
      <w:r>
        <w:rPr>
          <w:rFonts w:ascii="Times New Roman" w:hAnsi="Times New Roman" w:eastAsia="Times New Roman" w:cs="Times New Roman"/>
          <w:sz w:val="21"/>
          <w:szCs w:val="21"/>
          <w:spacing w:val="-2"/>
        </w:rPr>
        <w:t>(GID,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它是</w:t>
      </w:r>
      <w:r>
        <w:rPr>
          <w:rFonts w:ascii="SimSun" w:hAnsi="SimSun" w:eastAsia="SimSun" w:cs="SimSun"/>
          <w:sz w:val="21"/>
          <w:szCs w:val="21"/>
        </w:rPr>
        <w:t xml:space="preserve"> </w:t>
      </w:r>
      <w:r>
        <w:rPr>
          <w:rFonts w:ascii="SimSun" w:hAnsi="SimSun" w:eastAsia="SimSun" w:cs="SimSun"/>
          <w:sz w:val="21"/>
          <w:szCs w:val="21"/>
          <w:spacing w:val="-1"/>
        </w:rPr>
        <w:t>一个16位数)。系统管理员可以将用户分到组中，用户也可以属于多个组，</w:t>
      </w:r>
      <w:r>
        <w:rPr>
          <w:rFonts w:ascii="Times New Roman" w:hAnsi="Times New Roman" w:eastAsia="Times New Roman" w:cs="Times New Roman"/>
          <w:sz w:val="21"/>
          <w:szCs w:val="21"/>
          <w:spacing w:val="-1"/>
        </w:rPr>
        <w:t>Uni</w:t>
      </w:r>
      <w:r>
        <w:rPr>
          <w:rFonts w:ascii="Times New Roman" w:hAnsi="Times New Roman" w:eastAsia="Times New Roman" w:cs="Times New Roman"/>
          <w:sz w:val="21"/>
          <w:szCs w:val="21"/>
          <w:spacing w:val="-2"/>
        </w:rPr>
        <w:t>x  </w:t>
      </w:r>
      <w:r>
        <w:rPr>
          <w:rFonts w:ascii="SimSun" w:hAnsi="SimSun" w:eastAsia="SimSun" w:cs="SimSun"/>
          <w:sz w:val="21"/>
          <w:szCs w:val="21"/>
          <w:spacing w:val="-2"/>
        </w:rPr>
        <w:t>中的每个进</w:t>
      </w:r>
      <w:r>
        <w:rPr>
          <w:rFonts w:ascii="SimSun" w:hAnsi="SimSun" w:eastAsia="SimSun" w:cs="SimSun"/>
          <w:sz w:val="21"/>
          <w:szCs w:val="21"/>
        </w:rPr>
        <w:t xml:space="preserve"> </w:t>
      </w:r>
      <w:r>
        <w:rPr>
          <w:rFonts w:ascii="SimSun" w:hAnsi="SimSun" w:eastAsia="SimSun" w:cs="SimSun"/>
          <w:sz w:val="21"/>
          <w:szCs w:val="21"/>
          <w:spacing w:val="-5"/>
        </w:rPr>
        <w:t>程具有拥有者的</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5"/>
        </w:rPr>
        <w:t>UID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GID</w:t>
      </w:r>
      <w:r>
        <w:rPr>
          <w:rFonts w:ascii="SimSun" w:hAnsi="SimSun" w:eastAsia="SimSun" w:cs="SimSun"/>
          <w:sz w:val="21"/>
          <w:szCs w:val="21"/>
          <w:spacing w:val="-5"/>
        </w:rPr>
        <w:t>。</w:t>
      </w:r>
    </w:p>
    <w:p>
      <w:pPr>
        <w:ind w:firstLine="419"/>
        <w:spacing w:before="67" w:line="264" w:lineRule="auto"/>
        <w:jc w:val="both"/>
        <w:rPr>
          <w:rFonts w:ascii="SimSun" w:hAnsi="SimSun" w:eastAsia="SimSun" w:cs="SimSun"/>
          <w:sz w:val="21"/>
          <w:szCs w:val="21"/>
        </w:rPr>
      </w:pPr>
      <w:r>
        <w:rPr>
          <w:rFonts w:ascii="SimSun" w:hAnsi="SimSun" w:eastAsia="SimSun" w:cs="SimSun"/>
          <w:sz w:val="21"/>
          <w:szCs w:val="21"/>
          <w:spacing w:val="-5"/>
        </w:rPr>
        <w:t>生成新文件时，指定生成进程的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5"/>
        </w:rPr>
        <w:t>UID </w:t>
      </w:r>
      <w:r>
        <w:rPr>
          <w:rFonts w:ascii="SimSun" w:hAnsi="SimSun" w:eastAsia="SimSun" w:cs="SimSun"/>
          <w:sz w:val="21"/>
          <w:szCs w:val="21"/>
          <w:spacing w:val="-5"/>
        </w:rPr>
        <w:t>和</w:t>
      </w:r>
      <w:r>
        <w:rPr>
          <w:rFonts w:ascii="Times New Roman" w:hAnsi="Times New Roman" w:eastAsia="Times New Roman" w:cs="Times New Roman"/>
          <w:sz w:val="21"/>
          <w:szCs w:val="21"/>
          <w:spacing w:val="-5"/>
        </w:rPr>
        <w:t>GID, </w:t>
      </w:r>
      <w:r>
        <w:rPr>
          <w:rFonts w:ascii="SimSun" w:hAnsi="SimSun" w:eastAsia="SimSun" w:cs="SimSun"/>
          <w:sz w:val="21"/>
          <w:szCs w:val="21"/>
          <w:spacing w:val="-5"/>
        </w:rPr>
        <w:t>还可以指定文件权限(即谁能</w:t>
      </w:r>
      <w:r>
        <w:rPr>
          <w:rFonts w:ascii="SimSun" w:hAnsi="SimSun" w:eastAsia="SimSun" w:cs="SimSun"/>
          <w:sz w:val="21"/>
          <w:szCs w:val="21"/>
          <w:spacing w:val="-6"/>
        </w:rPr>
        <w:t>对文件进行什么</w:t>
      </w:r>
      <w:r>
        <w:rPr>
          <w:rFonts w:ascii="SimSun" w:hAnsi="SimSun" w:eastAsia="SimSun" w:cs="SimSun"/>
          <w:sz w:val="21"/>
          <w:szCs w:val="21"/>
        </w:rPr>
        <w:t xml:space="preserve"> </w:t>
      </w:r>
      <w:r>
        <w:rPr>
          <w:rFonts w:ascii="SimSun" w:hAnsi="SimSun" w:eastAsia="SimSun" w:cs="SimSun"/>
          <w:sz w:val="21"/>
          <w:szCs w:val="21"/>
          <w:spacing w:val="-9"/>
        </w:rPr>
        <w:t>操作)。权限有三类：读</w:t>
      </w:r>
      <w:r>
        <w:rPr>
          <w:rFonts w:ascii="Times New Roman" w:hAnsi="Times New Roman" w:eastAsia="Times New Roman" w:cs="Times New Roman"/>
          <w:sz w:val="21"/>
          <w:szCs w:val="21"/>
          <w:spacing w:val="-9"/>
        </w:rPr>
        <w:t>(r)</w:t>
      </w:r>
      <w:r>
        <w:rPr>
          <w:rFonts w:ascii="SimSun" w:hAnsi="SimSun" w:eastAsia="SimSun" w:cs="SimSun"/>
          <w:sz w:val="21"/>
          <w:szCs w:val="21"/>
          <w:spacing w:val="-9"/>
        </w:rPr>
        <w:t>、写</w:t>
      </w:r>
      <w:r>
        <w:rPr>
          <w:rFonts w:ascii="Times New Roman" w:hAnsi="Times New Roman" w:eastAsia="Times New Roman" w:cs="Times New Roman"/>
          <w:sz w:val="21"/>
          <w:szCs w:val="21"/>
          <w:spacing w:val="-9"/>
        </w:rPr>
        <w:t>(w) </w:t>
      </w:r>
      <w:r>
        <w:rPr>
          <w:rFonts w:ascii="SimSun" w:hAnsi="SimSun" w:eastAsia="SimSun" w:cs="SimSun"/>
          <w:sz w:val="21"/>
          <w:szCs w:val="21"/>
          <w:spacing w:val="-9"/>
        </w:rPr>
        <w:t>和执行</w:t>
      </w:r>
      <w:r>
        <w:rPr>
          <w:rFonts w:ascii="Times New Roman" w:hAnsi="Times New Roman" w:eastAsia="Times New Roman" w:cs="Times New Roman"/>
          <w:sz w:val="21"/>
          <w:szCs w:val="21"/>
          <w:spacing w:val="-9"/>
        </w:rPr>
        <w:t>(x),  </w:t>
      </w:r>
      <w:r>
        <w:rPr>
          <w:rFonts w:ascii="SimSun" w:hAnsi="SimSun" w:eastAsia="SimSun" w:cs="SimSun"/>
          <w:sz w:val="21"/>
          <w:szCs w:val="21"/>
          <w:spacing w:val="-9"/>
        </w:rPr>
        <w:t>此外每个权限可以对拥有者、组和其他用户进行指</w:t>
      </w:r>
      <w:r>
        <w:rPr>
          <w:rFonts w:ascii="SimSun" w:hAnsi="SimSun" w:eastAsia="SimSun" w:cs="SimSun"/>
          <w:sz w:val="21"/>
          <w:szCs w:val="21"/>
        </w:rPr>
        <w:t xml:space="preserve"> </w:t>
      </w:r>
      <w:r>
        <w:rPr>
          <w:rFonts w:ascii="SimSun" w:hAnsi="SimSun" w:eastAsia="SimSun" w:cs="SimSun"/>
          <w:sz w:val="21"/>
          <w:szCs w:val="21"/>
          <w:spacing w:val="-6"/>
        </w:rPr>
        <w:t>定，每个权限和用户类型用一位(0或1)表示，表2-2所示为用几个</w:t>
      </w:r>
      <w:r>
        <w:rPr>
          <w:rFonts w:ascii="SimSun" w:hAnsi="SimSun" w:eastAsia="SimSun" w:cs="SimSun"/>
          <w:sz w:val="21"/>
          <w:szCs w:val="21"/>
          <w:spacing w:val="-7"/>
        </w:rPr>
        <w:t>示例说明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7"/>
        </w:rPr>
        <w:t>Unix</w:t>
      </w:r>
      <w:r>
        <w:rPr>
          <w:rFonts w:ascii="SimSun" w:hAnsi="SimSun" w:eastAsia="SimSun" w:cs="SimSun"/>
          <w:sz w:val="21"/>
          <w:szCs w:val="21"/>
          <w:spacing w:val="-7"/>
        </w:rPr>
        <w:t>文件权限。</w:t>
      </w:r>
    </w:p>
    <w:p>
      <w:pPr>
        <w:spacing w:line="264" w:lineRule="auto"/>
        <w:sectPr>
          <w:footerReference w:type="default" r:id="rId84"/>
          <w:pgSz w:w="9300" w:h="14290"/>
          <w:pgMar w:top="400" w:right="662" w:bottom="607" w:left="249" w:header="0" w:footer="399" w:gutter="0"/>
        </w:sectPr>
        <w:rPr>
          <w:rFonts w:ascii="SimSun" w:hAnsi="SimSun" w:eastAsia="SimSun" w:cs="SimSun"/>
          <w:sz w:val="21"/>
          <w:szCs w:val="21"/>
        </w:rPr>
      </w:pPr>
    </w:p>
    <w:p>
      <w:pPr>
        <w:ind w:left="123"/>
        <w:spacing w:before="216" w:line="219" w:lineRule="auto"/>
        <w:rPr>
          <w:rFonts w:ascii="SimSun" w:hAnsi="SimSun" w:eastAsia="SimSun" w:cs="SimSun"/>
          <w:sz w:val="24"/>
          <w:szCs w:val="24"/>
        </w:rPr>
      </w:pPr>
      <w:bookmarkStart w:name="bookmark55" w:id="43"/>
      <w:bookmarkEnd w:id="43"/>
      <w:bookmarkStart w:name="bookmark56" w:id="44"/>
      <w:bookmarkEnd w:id="44"/>
      <w:r>
        <w:rPr>
          <w:rFonts w:ascii="SimSun" w:hAnsi="SimSun" w:eastAsia="SimSun" w:cs="SimSun"/>
          <w:sz w:val="24"/>
          <w:szCs w:val="24"/>
          <w:b/>
          <w:bCs/>
          <w:spacing w:val="-4"/>
        </w:rPr>
        <w:t>大数据安全与隐私保护</w:t>
      </w:r>
    </w:p>
    <w:p>
      <w:pPr>
        <w:ind w:left="3322"/>
        <w:spacing w:before="222" w:line="222" w:lineRule="auto"/>
        <w:rPr>
          <w:rFonts w:ascii="SimHei" w:hAnsi="SimHei" w:eastAsia="SimHei" w:cs="SimHei"/>
          <w:sz w:val="20"/>
          <w:szCs w:val="20"/>
        </w:rPr>
      </w:pPr>
      <w:r>
        <w:rPr>
          <w:rFonts w:ascii="SimHei" w:hAnsi="SimHei" w:eastAsia="SimHei" w:cs="SimHei"/>
          <w:sz w:val="20"/>
          <w:szCs w:val="20"/>
          <w:b/>
          <w:bCs/>
          <w:spacing w:val="-18"/>
        </w:rPr>
        <w:t>表2-2</w:t>
      </w:r>
      <w:r>
        <w:rPr>
          <w:rFonts w:ascii="SimHei" w:hAnsi="SimHei" w:eastAsia="SimHei" w:cs="SimHei"/>
          <w:sz w:val="20"/>
          <w:szCs w:val="20"/>
          <w:spacing w:val="80"/>
        </w:rPr>
        <w:t xml:space="preserve"> </w:t>
      </w:r>
      <w:r>
        <w:rPr>
          <w:rFonts w:ascii="SimSun" w:hAnsi="SimSun" w:eastAsia="SimSun" w:cs="SimSun"/>
          <w:sz w:val="20"/>
          <w:szCs w:val="20"/>
          <w:b/>
          <w:bCs/>
          <w:spacing w:val="-18"/>
        </w:rPr>
        <w:t>Unix</w:t>
      </w:r>
      <w:r>
        <w:rPr>
          <w:rFonts w:ascii="SimSun" w:hAnsi="SimSun" w:eastAsia="SimSun" w:cs="SimSun"/>
          <w:sz w:val="20"/>
          <w:szCs w:val="20"/>
          <w:spacing w:val="-43"/>
        </w:rPr>
        <w:t xml:space="preserve"> </w:t>
      </w:r>
      <w:r>
        <w:rPr>
          <w:rFonts w:ascii="SimHei" w:hAnsi="SimHei" w:eastAsia="SimHei" w:cs="SimHei"/>
          <w:sz w:val="20"/>
          <w:szCs w:val="20"/>
          <w:b/>
          <w:bCs/>
          <w:spacing w:val="-18"/>
        </w:rPr>
        <w:t>文件权限</w:t>
      </w:r>
    </w:p>
    <w:p>
      <w:pPr>
        <w:spacing w:line="70" w:lineRule="exact"/>
        <w:rPr/>
      </w:pPr>
      <w:r/>
    </w:p>
    <w:tbl>
      <w:tblPr>
        <w:tblStyle w:val="TableNormal"/>
        <w:tblW w:w="836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9"/>
        <w:gridCol w:w="1590"/>
        <w:gridCol w:w="5200"/>
      </w:tblGrid>
      <w:tr>
        <w:trPr>
          <w:trHeight w:val="393" w:hRule="atLeast"/>
        </w:trPr>
        <w:tc>
          <w:tcPr>
            <w:tcW w:w="1579" w:type="dxa"/>
            <w:vAlign w:val="top"/>
            <w:tcBorders>
              <w:left w:val="nil"/>
            </w:tcBorders>
          </w:tcPr>
          <w:p>
            <w:pPr>
              <w:pStyle w:val="TableText"/>
              <w:ind w:left="560"/>
              <w:spacing w:before="121" w:line="219" w:lineRule="auto"/>
              <w:rPr/>
            </w:pPr>
            <w:r>
              <w:rPr>
                <w:spacing w:val="-2"/>
              </w:rPr>
              <w:t>位模式</w:t>
            </w:r>
          </w:p>
        </w:tc>
        <w:tc>
          <w:tcPr>
            <w:tcW w:w="1590" w:type="dxa"/>
            <w:vAlign w:val="top"/>
          </w:tcPr>
          <w:p>
            <w:pPr>
              <w:pStyle w:val="TableText"/>
              <w:ind w:left="465"/>
              <w:spacing w:before="121" w:line="219" w:lineRule="auto"/>
              <w:rPr>
                <w:sz w:val="16"/>
                <w:szCs w:val="16"/>
              </w:rPr>
            </w:pPr>
            <w:r>
              <w:rPr>
                <w:sz w:val="16"/>
                <w:szCs w:val="16"/>
                <w:spacing w:val="-2"/>
              </w:rPr>
              <w:t>符号表示</w:t>
            </w:r>
          </w:p>
        </w:tc>
        <w:tc>
          <w:tcPr>
            <w:tcW w:w="5200" w:type="dxa"/>
            <w:vAlign w:val="top"/>
            <w:tcBorders>
              <w:right w:val="nil"/>
            </w:tcBorders>
          </w:tcPr>
          <w:p>
            <w:pPr>
              <w:pStyle w:val="TableText"/>
              <w:ind w:left="2456"/>
              <w:spacing w:before="121" w:line="220" w:lineRule="auto"/>
              <w:rPr/>
            </w:pPr>
            <w:r>
              <w:rPr>
                <w:spacing w:val="-3"/>
              </w:rPr>
              <w:t>意义</w:t>
            </w:r>
          </w:p>
        </w:tc>
      </w:tr>
      <w:tr>
        <w:trPr>
          <w:trHeight w:val="378" w:hRule="atLeast"/>
        </w:trPr>
        <w:tc>
          <w:tcPr>
            <w:tcW w:w="1579" w:type="dxa"/>
            <w:vAlign w:val="top"/>
            <w:tcBorders>
              <w:left w:val="nil"/>
            </w:tcBorders>
          </w:tcPr>
          <w:p>
            <w:pPr>
              <w:pStyle w:val="TableText"/>
              <w:ind w:left="450"/>
              <w:spacing w:before="156" w:line="184" w:lineRule="auto"/>
              <w:rPr/>
            </w:pPr>
            <w:r>
              <w:rPr>
                <w:spacing w:val="-2"/>
              </w:rPr>
              <w:t>111000000</w:t>
            </w:r>
          </w:p>
        </w:tc>
        <w:tc>
          <w:tcPr>
            <w:tcW w:w="1590" w:type="dxa"/>
            <w:vAlign w:val="top"/>
          </w:tcPr>
          <w:p>
            <w:pPr>
              <w:pStyle w:val="TableText"/>
              <w:ind w:left="675"/>
              <w:spacing w:before="165" w:line="182" w:lineRule="auto"/>
              <w:rPr>
                <w:sz w:val="11"/>
                <w:szCs w:val="11"/>
              </w:rPr>
            </w:pPr>
            <w:r>
              <w:rPr>
                <w:sz w:val="11"/>
                <w:szCs w:val="11"/>
                <w:spacing w:val="-1"/>
              </w:rPr>
              <w:t>FWx-</w:t>
            </w:r>
            <w:r>
              <w:rPr>
                <w:sz w:val="11"/>
                <w:szCs w:val="11"/>
                <w:spacing w:val="-52"/>
              </w:rPr>
              <w:t xml:space="preserve"> </w:t>
            </w:r>
            <w:r>
              <w:rPr>
                <w:sz w:val="11"/>
                <w:szCs w:val="11"/>
                <w:u w:val="single" w:color="auto"/>
              </w:rPr>
              <w:t xml:space="preserve"> </w:t>
            </w:r>
          </w:p>
        </w:tc>
        <w:tc>
          <w:tcPr>
            <w:tcW w:w="5200" w:type="dxa"/>
            <w:vAlign w:val="top"/>
            <w:tcBorders>
              <w:right w:val="nil"/>
            </w:tcBorders>
          </w:tcPr>
          <w:p>
            <w:pPr>
              <w:pStyle w:val="TableText"/>
              <w:ind w:left="126"/>
              <w:spacing w:before="118" w:line="219" w:lineRule="auto"/>
              <w:rPr/>
            </w:pPr>
            <w:r>
              <w:rPr>
                <w:spacing w:val="-1"/>
              </w:rPr>
              <w:t>仅拥有者可以读、写、执行</w:t>
            </w:r>
          </w:p>
        </w:tc>
      </w:tr>
      <w:tr>
        <w:trPr>
          <w:trHeight w:val="388" w:hRule="atLeast"/>
        </w:trPr>
        <w:tc>
          <w:tcPr>
            <w:tcW w:w="1579" w:type="dxa"/>
            <w:vAlign w:val="top"/>
            <w:tcBorders>
              <w:left w:val="nil"/>
            </w:tcBorders>
          </w:tcPr>
          <w:p>
            <w:pPr>
              <w:pStyle w:val="TableText"/>
              <w:ind w:left="450"/>
              <w:spacing w:before="158" w:line="184" w:lineRule="auto"/>
              <w:rPr/>
            </w:pPr>
            <w:r>
              <w:rPr>
                <w:spacing w:val="-2"/>
              </w:rPr>
              <w:t>111101101</w:t>
            </w:r>
          </w:p>
        </w:tc>
        <w:tc>
          <w:tcPr>
            <w:tcW w:w="1590" w:type="dxa"/>
            <w:vAlign w:val="top"/>
          </w:tcPr>
          <w:p>
            <w:pPr>
              <w:pStyle w:val="TableText"/>
              <w:ind w:left="536"/>
              <w:spacing w:before="149"/>
              <w:rPr>
                <w:sz w:val="11"/>
                <w:szCs w:val="11"/>
              </w:rPr>
            </w:pPr>
            <w:r>
              <w:rPr>
                <w:sz w:val="11"/>
                <w:szCs w:val="11"/>
                <w:spacing w:val="-1"/>
              </w:rPr>
              <w:t>rwxr-xr-x</w:t>
            </w:r>
          </w:p>
        </w:tc>
        <w:tc>
          <w:tcPr>
            <w:tcW w:w="5200" w:type="dxa"/>
            <w:vAlign w:val="top"/>
            <w:tcBorders>
              <w:right w:val="nil"/>
            </w:tcBorders>
          </w:tcPr>
          <w:p>
            <w:pPr>
              <w:pStyle w:val="TableText"/>
              <w:ind w:left="126"/>
              <w:spacing w:before="120" w:line="219" w:lineRule="auto"/>
              <w:rPr/>
            </w:pPr>
            <w:r>
              <w:rPr>
                <w:spacing w:val="-1"/>
              </w:rPr>
              <w:t>拥有者可以读、写、执行，其他用户可以读和执行</w:t>
            </w:r>
          </w:p>
        </w:tc>
      </w:tr>
      <w:tr>
        <w:trPr>
          <w:trHeight w:val="388" w:hRule="atLeast"/>
        </w:trPr>
        <w:tc>
          <w:tcPr>
            <w:tcW w:w="1579" w:type="dxa"/>
            <w:vAlign w:val="top"/>
            <w:tcBorders>
              <w:left w:val="nil"/>
            </w:tcBorders>
          </w:tcPr>
          <w:p>
            <w:pPr>
              <w:pStyle w:val="TableText"/>
              <w:ind w:left="450"/>
              <w:spacing w:before="160" w:line="184" w:lineRule="auto"/>
              <w:rPr/>
            </w:pPr>
            <w:r>
              <w:rPr>
                <w:spacing w:val="-2"/>
              </w:rPr>
              <w:t>101000101</w:t>
            </w:r>
          </w:p>
        </w:tc>
        <w:tc>
          <w:tcPr>
            <w:tcW w:w="1590" w:type="dxa"/>
            <w:vAlign w:val="top"/>
          </w:tcPr>
          <w:p>
            <w:pPr>
              <w:pStyle w:val="TableText"/>
              <w:ind w:left="536"/>
              <w:spacing w:before="151" w:line="241" w:lineRule="auto"/>
              <w:rPr>
                <w:sz w:val="11"/>
                <w:szCs w:val="11"/>
              </w:rPr>
            </w:pPr>
            <w:r>
              <w:pict>
                <v:shape id="_x0000_s156" style="position:absolute;margin-left:28.5514pt;margin-top:9.16517pt;mso-position-vertical-relative:text;mso-position-horizontal-relative:text;width:21.1pt;height:5.75pt;z-index:251902976;" filled="false" stroked="false" type="#_x0000_t202">
                  <v:fill on="false"/>
                  <v:stroke on="false"/>
                  <v:path/>
                  <v:imagedata o:title=""/>
                  <o:lock v:ext="edit" aspectratio="false"/>
                  <v:textbox inset="0mm,0mm,0mm,0mm">
                    <w:txbxContent>
                      <w:p>
                        <w:pPr>
                          <w:pStyle w:val="TableText"/>
                          <w:ind w:left="20"/>
                          <w:spacing w:before="20" w:line="74" w:lineRule="exact"/>
                          <w:rPr>
                            <w:sz w:val="11"/>
                            <w:szCs w:val="11"/>
                          </w:rPr>
                        </w:pPr>
                        <w:r>
                          <w:rPr>
                            <w:sz w:val="11"/>
                            <w:szCs w:val="11"/>
                            <w:spacing w:val="-2"/>
                            <w:position w:val="-2"/>
                          </w:rPr>
                          <w:t>-</w:t>
                        </w:r>
                        <w:r>
                          <w:rPr>
                            <w:sz w:val="11"/>
                            <w:szCs w:val="11"/>
                            <w:spacing w:val="5"/>
                            <w:position w:val="-2"/>
                          </w:rPr>
                          <w:t xml:space="preserve"> </w:t>
                        </w:r>
                        <w:r>
                          <w:rPr>
                            <w:sz w:val="11"/>
                            <w:szCs w:val="11"/>
                            <w:spacing w:val="-2"/>
                            <w:position w:val="-2"/>
                          </w:rPr>
                          <w:t>---</w:t>
                        </w:r>
                        <w:r>
                          <w:rPr>
                            <w:sz w:val="11"/>
                            <w:szCs w:val="11"/>
                            <w:spacing w:val="4"/>
                            <w:position w:val="-2"/>
                          </w:rPr>
                          <w:t xml:space="preserve"> </w:t>
                        </w:r>
                        <w:r>
                          <w:rPr>
                            <w:sz w:val="11"/>
                            <w:szCs w:val="11"/>
                            <w:spacing w:val="-2"/>
                            <w:position w:val="-2"/>
                          </w:rPr>
                          <w:t>-</w:t>
                        </w:r>
                      </w:p>
                    </w:txbxContent>
                  </v:textbox>
                </v:shape>
              </w:pict>
            </w:r>
            <w:r>
              <w:rPr>
                <w:sz w:val="11"/>
                <w:szCs w:val="11"/>
                <w:spacing w:val="-3"/>
              </w:rPr>
              <w:t>r</w:t>
            </w:r>
            <w:r>
              <w:rPr>
                <w:sz w:val="11"/>
                <w:szCs w:val="11"/>
                <w:spacing w:val="4"/>
              </w:rPr>
              <w:t xml:space="preserve"> </w:t>
            </w:r>
            <w:r>
              <w:rPr>
                <w:sz w:val="11"/>
                <w:szCs w:val="11"/>
                <w:spacing w:val="-3"/>
              </w:rPr>
              <w:t>x</w:t>
            </w:r>
            <w:r>
              <w:rPr>
                <w:sz w:val="11"/>
                <w:szCs w:val="11"/>
                <w:spacing w:val="1"/>
              </w:rPr>
              <w:t xml:space="preserve">   </w:t>
            </w:r>
            <w:r>
              <w:rPr>
                <w:sz w:val="11"/>
                <w:szCs w:val="11"/>
                <w:spacing w:val="-3"/>
              </w:rPr>
              <w:t>r</w:t>
            </w:r>
            <w:r>
              <w:rPr>
                <w:sz w:val="11"/>
                <w:szCs w:val="11"/>
                <w:spacing w:val="4"/>
              </w:rPr>
              <w:t xml:space="preserve"> </w:t>
            </w:r>
            <w:r>
              <w:rPr>
                <w:sz w:val="11"/>
                <w:szCs w:val="11"/>
                <w:spacing w:val="-3"/>
              </w:rPr>
              <w:t>x</w:t>
            </w:r>
          </w:p>
        </w:tc>
        <w:tc>
          <w:tcPr>
            <w:tcW w:w="5200" w:type="dxa"/>
            <w:vAlign w:val="top"/>
            <w:tcBorders>
              <w:right w:val="nil"/>
            </w:tcBorders>
          </w:tcPr>
          <w:p>
            <w:pPr>
              <w:pStyle w:val="TableText"/>
              <w:ind w:left="126"/>
              <w:spacing w:before="122" w:line="219" w:lineRule="auto"/>
              <w:rPr/>
            </w:pPr>
            <w:r>
              <w:rPr/>
              <w:t>拥有者和非同组用户可以读和执行，同组其</w:t>
            </w:r>
            <w:r>
              <w:rPr>
                <w:spacing w:val="-1"/>
              </w:rPr>
              <w:t>他用户没有权限</w:t>
            </w:r>
          </w:p>
        </w:tc>
      </w:tr>
      <w:tr>
        <w:trPr>
          <w:trHeight w:val="393" w:hRule="atLeast"/>
        </w:trPr>
        <w:tc>
          <w:tcPr>
            <w:tcW w:w="1579" w:type="dxa"/>
            <w:vAlign w:val="top"/>
            <w:tcBorders>
              <w:left w:val="nil"/>
            </w:tcBorders>
          </w:tcPr>
          <w:p>
            <w:pPr>
              <w:pStyle w:val="TableText"/>
              <w:ind w:left="450"/>
              <w:spacing w:before="162" w:line="184" w:lineRule="auto"/>
              <w:rPr/>
            </w:pPr>
            <w:r>
              <w:rPr>
                <w:spacing w:val="-2"/>
              </w:rPr>
              <w:t>110100000</w:t>
            </w:r>
          </w:p>
        </w:tc>
        <w:tc>
          <w:tcPr>
            <w:tcW w:w="1590" w:type="dxa"/>
            <w:vAlign w:val="top"/>
          </w:tcPr>
          <w:p>
            <w:pPr>
              <w:pStyle w:val="TableText"/>
              <w:ind w:left="536"/>
              <w:spacing w:before="195" w:line="84" w:lineRule="exact"/>
              <w:rPr>
                <w:sz w:val="11"/>
                <w:szCs w:val="11"/>
              </w:rPr>
            </w:pPr>
            <w:r>
              <w:pict>
                <v:shape id="_x0000_s158" style="position:absolute;margin-left:31.3014pt;margin-top:9.26501pt;mso-position-vertical-relative:text;mso-position-horizontal-relative:text;width:21.1pt;height:5.75pt;z-index:251901952;" filled="false" stroked="false" type="#_x0000_t202">
                  <v:fill on="false"/>
                  <v:stroke on="false"/>
                  <v:path/>
                  <v:imagedata o:title=""/>
                  <o:lock v:ext="edit" aspectratio="false"/>
                  <v:textbox inset="0mm,0mm,0mm,0mm">
                    <w:txbxContent>
                      <w:p>
                        <w:pPr>
                          <w:pStyle w:val="TableText"/>
                          <w:ind w:left="20"/>
                          <w:spacing w:before="20" w:line="74" w:lineRule="exact"/>
                          <w:rPr>
                            <w:sz w:val="11"/>
                            <w:szCs w:val="11"/>
                          </w:rPr>
                        </w:pPr>
                        <w:r>
                          <w:rPr>
                            <w:sz w:val="11"/>
                            <w:szCs w:val="11"/>
                            <w:spacing w:val="-1"/>
                            <w:position w:val="-2"/>
                          </w:rPr>
                          <w:t>-</w:t>
                        </w:r>
                        <w:r>
                          <w:rPr>
                            <w:sz w:val="11"/>
                            <w:szCs w:val="11"/>
                            <w:spacing w:val="4"/>
                            <w:position w:val="-2"/>
                          </w:rPr>
                          <w:t xml:space="preserve"> </w:t>
                        </w:r>
                        <w:r>
                          <w:rPr>
                            <w:sz w:val="11"/>
                            <w:szCs w:val="11"/>
                            <w:spacing w:val="-1"/>
                            <w:position w:val="-2"/>
                          </w:rPr>
                          <w:t>-----</w:t>
                        </w:r>
                      </w:p>
                    </w:txbxContent>
                  </v:textbox>
                </v:shape>
              </w:pict>
            </w:r>
            <w:r>
              <w:rPr>
                <w:sz w:val="11"/>
                <w:szCs w:val="11"/>
                <w:spacing w:val="-2"/>
              </w:rPr>
              <w:t>rw</w:t>
            </w:r>
            <w:r>
              <w:rPr>
                <w:sz w:val="11"/>
                <w:szCs w:val="11"/>
                <w:spacing w:val="5"/>
              </w:rPr>
              <w:t xml:space="preserve"> </w:t>
            </w:r>
            <w:r>
              <w:rPr>
                <w:sz w:val="11"/>
                <w:szCs w:val="11"/>
                <w:spacing w:val="-2"/>
              </w:rPr>
              <w:t>r</w:t>
            </w:r>
          </w:p>
        </w:tc>
        <w:tc>
          <w:tcPr>
            <w:tcW w:w="5200" w:type="dxa"/>
            <w:vAlign w:val="top"/>
            <w:tcBorders>
              <w:right w:val="nil"/>
            </w:tcBorders>
          </w:tcPr>
          <w:p>
            <w:pPr>
              <w:pStyle w:val="TableText"/>
              <w:ind w:left="126"/>
              <w:spacing w:before="124" w:line="219" w:lineRule="auto"/>
              <w:rPr/>
            </w:pPr>
            <w:r>
              <w:rPr>
                <w:spacing w:val="-1"/>
              </w:rPr>
              <w:t>拥有者可以读和写，同组其他用户可以读</w:t>
            </w:r>
          </w:p>
        </w:tc>
      </w:tr>
    </w:tbl>
    <w:p>
      <w:pPr>
        <w:ind w:left="10" w:right="121" w:firstLine="409"/>
        <w:spacing w:before="302" w:line="262" w:lineRule="auto"/>
        <w:rPr>
          <w:rFonts w:ascii="SimSun" w:hAnsi="SimSun" w:eastAsia="SimSun" w:cs="SimSun"/>
          <w:sz w:val="20"/>
          <w:szCs w:val="20"/>
        </w:rPr>
      </w:pPr>
      <w:r>
        <w:rPr>
          <w:rFonts w:ascii="SimSun" w:hAnsi="SimSun" w:eastAsia="SimSun" w:cs="SimSun"/>
          <w:sz w:val="20"/>
          <w:szCs w:val="20"/>
          <w:spacing w:val="-2"/>
        </w:rPr>
        <w:t>可以看出，前三位表示拥有者权限，中间位表示组权限，后</w:t>
      </w:r>
      <w:r>
        <w:rPr>
          <w:rFonts w:ascii="SimSun" w:hAnsi="SimSun" w:eastAsia="SimSun" w:cs="SimSun"/>
          <w:sz w:val="20"/>
          <w:szCs w:val="20"/>
          <w:spacing w:val="-3"/>
        </w:rPr>
        <w:t>四位表示其他用户权限，连字符</w:t>
      </w:r>
      <w:r>
        <w:rPr>
          <w:rFonts w:ascii="SimSun" w:hAnsi="SimSun" w:eastAsia="SimSun" w:cs="SimSun"/>
          <w:sz w:val="20"/>
          <w:szCs w:val="20"/>
        </w:rPr>
        <w:t xml:space="preserve"> </w:t>
      </w:r>
      <w:r>
        <w:rPr>
          <w:rFonts w:ascii="SimSun" w:hAnsi="SimSun" w:eastAsia="SimSun" w:cs="SimSun"/>
          <w:sz w:val="20"/>
          <w:szCs w:val="20"/>
          <w:spacing w:val="-2"/>
        </w:rPr>
        <w:t>(-)表示无权限。</w:t>
      </w:r>
    </w:p>
    <w:p>
      <w:pPr>
        <w:ind w:left="423"/>
        <w:spacing w:before="229" w:line="221" w:lineRule="auto"/>
        <w:outlineLvl w:val="6"/>
        <w:rPr>
          <w:rFonts w:ascii="SimHei" w:hAnsi="SimHei" w:eastAsia="SimHei" w:cs="SimHei"/>
          <w:sz w:val="24"/>
          <w:szCs w:val="24"/>
        </w:rPr>
      </w:pPr>
      <w:r>
        <w:rPr>
          <w:rFonts w:ascii="SimHei" w:hAnsi="SimHei" w:eastAsia="SimHei" w:cs="SimHei"/>
          <w:sz w:val="24"/>
          <w:szCs w:val="24"/>
          <w:b/>
          <w:bCs/>
          <w:spacing w:val="-4"/>
        </w:rPr>
        <w:t>2.4.4</w:t>
      </w:r>
      <w:r>
        <w:rPr>
          <w:rFonts w:ascii="SimHei" w:hAnsi="SimHei" w:eastAsia="SimHei" w:cs="SimHei"/>
          <w:sz w:val="24"/>
          <w:szCs w:val="24"/>
          <w:spacing w:val="107"/>
        </w:rPr>
        <w:t xml:space="preserve"> </w:t>
      </w:r>
      <w:r>
        <w:rPr>
          <w:rFonts w:ascii="SimHei" w:hAnsi="SimHei" w:eastAsia="SimHei" w:cs="SimHei"/>
          <w:sz w:val="24"/>
          <w:szCs w:val="24"/>
          <w:b/>
          <w:bCs/>
          <w:spacing w:val="-4"/>
        </w:rPr>
        <w:t>等级保护</w:t>
      </w:r>
    </w:p>
    <w:p>
      <w:pPr>
        <w:ind w:left="10" w:right="83" w:firstLine="409"/>
        <w:spacing w:before="206" w:line="288" w:lineRule="auto"/>
        <w:jc w:val="both"/>
        <w:rPr>
          <w:rFonts w:ascii="SimSun" w:hAnsi="SimSun" w:eastAsia="SimSun" w:cs="SimSun"/>
          <w:sz w:val="20"/>
          <w:szCs w:val="20"/>
        </w:rPr>
      </w:pPr>
      <w:r>
        <w:rPr>
          <w:rFonts w:ascii="SimSun" w:hAnsi="SimSun" w:eastAsia="SimSun" w:cs="SimSun"/>
          <w:sz w:val="20"/>
          <w:szCs w:val="20"/>
        </w:rPr>
        <w:t>等级保护原本是美军的文件保密制度，即著名的“多级安全”</w:t>
      </w:r>
      <w:r>
        <w:rPr>
          <w:rFonts w:ascii="Times New Roman" w:hAnsi="Times New Roman" w:eastAsia="Times New Roman" w:cs="Times New Roman"/>
          <w:sz w:val="20"/>
          <w:szCs w:val="20"/>
        </w:rPr>
        <w:t>(MLS,Multilevel        Security)</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体系，即人员授权和文件都分为绝密、机密、秘密和公开四个从高到低的安全等</w:t>
      </w:r>
      <w:r>
        <w:rPr>
          <w:rFonts w:ascii="SimSun" w:hAnsi="SimSun" w:eastAsia="SimSun" w:cs="SimSun"/>
          <w:sz w:val="20"/>
          <w:szCs w:val="20"/>
          <w:spacing w:val="-2"/>
        </w:rPr>
        <w:t>级，低安全等级</w:t>
      </w:r>
      <w:r>
        <w:rPr>
          <w:rFonts w:ascii="SimSun" w:hAnsi="SimSun" w:eastAsia="SimSun" w:cs="SimSun"/>
          <w:sz w:val="20"/>
          <w:szCs w:val="20"/>
        </w:rPr>
        <w:t xml:space="preserve"> </w:t>
      </w:r>
      <w:r>
        <w:rPr>
          <w:rFonts w:ascii="SimSun" w:hAnsi="SimSun" w:eastAsia="SimSun" w:cs="SimSun"/>
          <w:sz w:val="20"/>
          <w:szCs w:val="20"/>
          <w:spacing w:val="9"/>
        </w:rPr>
        <w:t>的操作人员不应获取高安全等级的文件，各个密级的信息仅仅能够</w:t>
      </w:r>
      <w:r>
        <w:rPr>
          <w:rFonts w:ascii="SimSun" w:hAnsi="SimSun" w:eastAsia="SimSun" w:cs="SimSun"/>
          <w:sz w:val="20"/>
          <w:szCs w:val="20"/>
          <w:spacing w:val="8"/>
        </w:rPr>
        <w:t>让那些具有高于或等于该</w:t>
      </w:r>
      <w:r>
        <w:rPr>
          <w:rFonts w:ascii="SimSun" w:hAnsi="SimSun" w:eastAsia="SimSun" w:cs="SimSun"/>
          <w:sz w:val="20"/>
          <w:szCs w:val="20"/>
        </w:rPr>
        <w:t xml:space="preserve"> </w:t>
      </w:r>
      <w:r>
        <w:rPr>
          <w:rFonts w:ascii="SimSun" w:hAnsi="SimSun" w:eastAsia="SimSun" w:cs="SimSun"/>
          <w:sz w:val="20"/>
          <w:szCs w:val="20"/>
          <w:spacing w:val="7"/>
        </w:rPr>
        <w:t>级权限的人访问。例如，</w:t>
      </w:r>
      <w:r>
        <w:rPr>
          <w:rFonts w:ascii="SimSun" w:hAnsi="SimSun" w:eastAsia="SimSun" w:cs="SimSun"/>
          <w:sz w:val="20"/>
          <w:szCs w:val="20"/>
          <w:spacing w:val="68"/>
        </w:rPr>
        <w:t xml:space="preserve"> </w:t>
      </w:r>
      <w:r>
        <w:rPr>
          <w:rFonts w:ascii="SimSun" w:hAnsi="SimSun" w:eastAsia="SimSun" w:cs="SimSun"/>
          <w:sz w:val="20"/>
          <w:szCs w:val="20"/>
          <w:spacing w:val="7"/>
        </w:rPr>
        <w:t>一个有秘密许可的对象可以被分类为秘密或更高等级(如机密或绝</w:t>
      </w:r>
      <w:r>
        <w:rPr>
          <w:rFonts w:ascii="SimSun" w:hAnsi="SimSun" w:eastAsia="SimSun" w:cs="SimSun"/>
          <w:sz w:val="20"/>
          <w:szCs w:val="20"/>
        </w:rPr>
        <w:t xml:space="preserve"> </w:t>
      </w:r>
      <w:r>
        <w:rPr>
          <w:rFonts w:ascii="SimSun" w:hAnsi="SimSun" w:eastAsia="SimSun" w:cs="SimSun"/>
          <w:sz w:val="20"/>
          <w:szCs w:val="20"/>
          <w:spacing w:val="5"/>
        </w:rPr>
        <w:t>密)的主体访问，而不允许被列为公开的主体访问。在</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MLS</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4"/>
        </w:rPr>
        <w:t>中，主体是用户(通常是人),客体</w:t>
      </w:r>
      <w:r>
        <w:rPr>
          <w:rFonts w:ascii="SimSun" w:hAnsi="SimSun" w:eastAsia="SimSun" w:cs="SimSun"/>
          <w:sz w:val="20"/>
          <w:szCs w:val="20"/>
        </w:rPr>
        <w:t xml:space="preserve"> </w:t>
      </w:r>
      <w:r>
        <w:rPr>
          <w:rFonts w:ascii="SimSun" w:hAnsi="SimSun" w:eastAsia="SimSun" w:cs="SimSun"/>
          <w:sz w:val="20"/>
          <w:szCs w:val="20"/>
          <w:spacing w:val="3"/>
        </w:rPr>
        <w:t>即对象是要受保护的数据(如文档)。此外，分类适用于对象，而等级适</w:t>
      </w:r>
      <w:r>
        <w:rPr>
          <w:rFonts w:ascii="SimSun" w:hAnsi="SimSun" w:eastAsia="SimSun" w:cs="SimSun"/>
          <w:sz w:val="20"/>
          <w:szCs w:val="20"/>
          <w:spacing w:val="2"/>
        </w:rPr>
        <w:t>用于主体。多级安全机</w:t>
      </w:r>
      <w:r>
        <w:rPr>
          <w:rFonts w:ascii="SimSun" w:hAnsi="SimSun" w:eastAsia="SimSun" w:cs="SimSun"/>
          <w:sz w:val="20"/>
          <w:szCs w:val="20"/>
        </w:rPr>
        <w:t xml:space="preserve"> </w:t>
      </w:r>
      <w:r>
        <w:rPr>
          <w:rFonts w:ascii="SimSun" w:hAnsi="SimSun" w:eastAsia="SimSun" w:cs="SimSun"/>
          <w:sz w:val="20"/>
          <w:szCs w:val="20"/>
          <w:spacing w:val="9"/>
        </w:rPr>
        <w:t>制支持不同权限的用户和资源同时访问系统，同时确保用户和资源都只能访问</w:t>
      </w:r>
      <w:r>
        <w:rPr>
          <w:rFonts w:ascii="SimSun" w:hAnsi="SimSun" w:eastAsia="SimSun" w:cs="SimSun"/>
          <w:sz w:val="20"/>
          <w:szCs w:val="20"/>
          <w:spacing w:val="8"/>
        </w:rPr>
        <w:t>其有权访问的</w:t>
      </w:r>
      <w:r>
        <w:rPr>
          <w:rFonts w:ascii="SimSun" w:hAnsi="SimSun" w:eastAsia="SimSun" w:cs="SimSun"/>
          <w:sz w:val="20"/>
          <w:szCs w:val="20"/>
        </w:rPr>
        <w:t xml:space="preserve"> </w:t>
      </w:r>
      <w:r>
        <w:rPr>
          <w:rFonts w:ascii="SimSun" w:hAnsi="SimSun" w:eastAsia="SimSun" w:cs="SimSun"/>
          <w:sz w:val="20"/>
          <w:szCs w:val="20"/>
          <w:spacing w:val="6"/>
        </w:rPr>
        <w:t>部分，该机制要求一种能够为主体和客体分配特定访</w:t>
      </w:r>
      <w:r>
        <w:rPr>
          <w:rFonts w:ascii="SimSun" w:hAnsi="SimSun" w:eastAsia="SimSun" w:cs="SimSun"/>
          <w:sz w:val="20"/>
          <w:szCs w:val="20"/>
          <w:spacing w:val="5"/>
        </w:rPr>
        <w:t>问权限的计算机安全策略模型。</w:t>
      </w:r>
    </w:p>
    <w:p>
      <w:pPr>
        <w:ind w:left="10" w:right="90" w:firstLine="409"/>
        <w:spacing w:before="113" w:line="262" w:lineRule="auto"/>
        <w:rPr>
          <w:rFonts w:ascii="SimSun" w:hAnsi="SimSun" w:eastAsia="SimSun" w:cs="SimSun"/>
          <w:sz w:val="20"/>
          <w:szCs w:val="20"/>
        </w:rPr>
      </w:pPr>
      <w:r>
        <w:rPr>
          <w:rFonts w:ascii="SimSun" w:hAnsi="SimSun" w:eastAsia="SimSun" w:cs="SimSun"/>
          <w:sz w:val="20"/>
          <w:szCs w:val="20"/>
          <w:spacing w:val="5"/>
        </w:rPr>
        <w:t>在</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MLS</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5"/>
        </w:rPr>
        <w:t>中，个人必须获得适当的许可才能看到机密信息，那些拥有机密文件的人只被授</w:t>
      </w:r>
      <w:r>
        <w:rPr>
          <w:rFonts w:ascii="SimSun" w:hAnsi="SimSun" w:eastAsia="SimSun" w:cs="SimSun"/>
          <w:sz w:val="20"/>
          <w:szCs w:val="20"/>
        </w:rPr>
        <w:t xml:space="preserve"> </w:t>
      </w:r>
      <w:r>
        <w:rPr>
          <w:rFonts w:ascii="SimSun" w:hAnsi="SimSun" w:eastAsia="SimSun" w:cs="SimSun"/>
          <w:sz w:val="20"/>
          <w:szCs w:val="20"/>
          <w:spacing w:val="8"/>
        </w:rPr>
        <w:t>权查看机密文件，而不允许去看绝密级别的信</w:t>
      </w:r>
      <w:r>
        <w:rPr>
          <w:rFonts w:ascii="SimSun" w:hAnsi="SimSun" w:eastAsia="SimSun" w:cs="SimSun"/>
          <w:sz w:val="20"/>
          <w:szCs w:val="20"/>
          <w:spacing w:val="7"/>
        </w:rPr>
        <w:t>息。安全等级水平如图2-10所示。</w:t>
      </w:r>
    </w:p>
    <w:p>
      <w:pPr>
        <w:pStyle w:val="BodyText"/>
        <w:ind w:firstLine="2460"/>
        <w:spacing w:before="136" w:line="3310" w:lineRule="exact"/>
        <w:rPr/>
      </w:pPr>
      <w:r>
        <w:rPr>
          <w:position w:val="-66"/>
        </w:rPr>
        <w:pict>
          <v:group id="_x0000_s160" style="mso-position-vertical-relative:line;mso-position-horizontal-relative:char;width:175.55pt;height:165.55pt;" filled="false" stroked="false" coordsize="3511,3311" coordorigin="0,0">
            <v:shape id="_x0000_s162" style="position:absolute;left:0;top:0;width:3511;height:3311;" filled="false" stroked="false" type="#_x0000_t75">
              <v:imagedata o:title="" r:id="rId86"/>
            </v:shape>
            <v:shape id="_x0000_s164" style="position:absolute;left:-20;top:-20;width:3551;height:3351;" filled="false" stroked="false" type="#_x0000_t202">
              <v:fill on="false"/>
              <v:stroke on="false"/>
              <v:path/>
              <v:imagedata o:title=""/>
              <o:lock v:ext="edit" aspectratio="false"/>
              <v:textbox inset="0mm,0mm,0mm,0mm">
                <w:txbxContent>
                  <w:p>
                    <w:pPr>
                      <w:spacing w:line="242" w:lineRule="auto"/>
                      <w:rPr>
                        <w:rFonts w:ascii="Arial"/>
                        <w:sz w:val="21"/>
                      </w:rPr>
                    </w:pPr>
                    <w:r/>
                  </w:p>
                  <w:p>
                    <w:pPr>
                      <w:spacing w:line="242" w:lineRule="auto"/>
                      <w:rPr>
                        <w:rFonts w:ascii="Arial"/>
                        <w:sz w:val="21"/>
                      </w:rPr>
                    </w:pPr>
                    <w:r/>
                  </w:p>
                  <w:p>
                    <w:pPr>
                      <w:ind w:left="1569"/>
                      <w:spacing w:before="65" w:line="224" w:lineRule="auto"/>
                      <w:rPr>
                        <w:rFonts w:ascii="SimSun" w:hAnsi="SimSun" w:eastAsia="SimSun" w:cs="SimSun"/>
                        <w:sz w:val="20"/>
                        <w:szCs w:val="20"/>
                      </w:rPr>
                    </w:pPr>
                    <w:r>
                      <w:rPr>
                        <w:rFonts w:ascii="SimSun" w:hAnsi="SimSun" w:eastAsia="SimSun" w:cs="SimSun"/>
                        <w:sz w:val="20"/>
                        <w:szCs w:val="20"/>
                        <w:spacing w:val="-18"/>
                      </w:rPr>
                      <w:t>绝密</w:t>
                    </w:r>
                  </w:p>
                  <w:p>
                    <w:pPr>
                      <w:spacing w:line="354" w:lineRule="auto"/>
                      <w:rPr>
                        <w:rFonts w:ascii="Arial"/>
                        <w:sz w:val="21"/>
                      </w:rPr>
                    </w:pPr>
                    <w:r/>
                  </w:p>
                  <w:p>
                    <w:pPr>
                      <w:ind w:left="1569"/>
                      <w:spacing w:before="65" w:line="219" w:lineRule="auto"/>
                      <w:rPr>
                        <w:rFonts w:ascii="SimSun" w:hAnsi="SimSun" w:eastAsia="SimSun" w:cs="SimSun"/>
                        <w:sz w:val="20"/>
                        <w:szCs w:val="20"/>
                      </w:rPr>
                    </w:pPr>
                    <w:r>
                      <w:rPr>
                        <w:rFonts w:ascii="SimSun" w:hAnsi="SimSun" w:eastAsia="SimSun" w:cs="SimSun"/>
                        <w:sz w:val="20"/>
                        <w:szCs w:val="20"/>
                        <w:spacing w:val="-14"/>
                        <w:w w:val="98"/>
                      </w:rPr>
                      <w:t>机密</w:t>
                    </w:r>
                  </w:p>
                  <w:p>
                    <w:pPr>
                      <w:spacing w:line="346" w:lineRule="auto"/>
                      <w:rPr>
                        <w:rFonts w:ascii="Arial"/>
                        <w:sz w:val="21"/>
                      </w:rPr>
                    </w:pPr>
                    <w:r/>
                  </w:p>
                  <w:p>
                    <w:pPr>
                      <w:ind w:left="1569"/>
                      <w:spacing w:before="65" w:line="219" w:lineRule="auto"/>
                      <w:rPr>
                        <w:rFonts w:ascii="SimSun" w:hAnsi="SimSun" w:eastAsia="SimSun" w:cs="SimSun"/>
                        <w:sz w:val="20"/>
                        <w:szCs w:val="20"/>
                      </w:rPr>
                    </w:pPr>
                    <w:r>
                      <w:rPr>
                        <w:rFonts w:ascii="SimSun" w:hAnsi="SimSun" w:eastAsia="SimSun" w:cs="SimSun"/>
                        <w:sz w:val="20"/>
                        <w:szCs w:val="20"/>
                        <w:spacing w:val="-14"/>
                        <w:w w:val="98"/>
                      </w:rPr>
                      <w:t>秘密</w:t>
                    </w:r>
                  </w:p>
                  <w:p>
                    <w:pPr>
                      <w:spacing w:line="376" w:lineRule="auto"/>
                      <w:rPr>
                        <w:rFonts w:ascii="Arial"/>
                        <w:sz w:val="21"/>
                      </w:rPr>
                    </w:pPr>
                    <w:r/>
                  </w:p>
                  <w:p>
                    <w:pPr>
                      <w:ind w:left="1569"/>
                      <w:spacing w:before="65" w:line="221" w:lineRule="auto"/>
                      <w:rPr>
                        <w:rFonts w:ascii="SimSun" w:hAnsi="SimSun" w:eastAsia="SimSun" w:cs="SimSun"/>
                        <w:sz w:val="20"/>
                        <w:szCs w:val="20"/>
                      </w:rPr>
                    </w:pPr>
                    <w:r>
                      <w:rPr>
                        <w:rFonts w:ascii="SimSun" w:hAnsi="SimSun" w:eastAsia="SimSun" w:cs="SimSun"/>
                        <w:sz w:val="20"/>
                        <w:szCs w:val="20"/>
                        <w:spacing w:val="-19"/>
                      </w:rPr>
                      <w:t>公开</w:t>
                    </w:r>
                  </w:p>
                </w:txbxContent>
              </v:textbox>
            </v:shape>
          </v:group>
        </w:pict>
      </w:r>
    </w:p>
    <w:p>
      <w:pPr>
        <w:ind w:left="3220"/>
        <w:spacing w:before="218" w:line="219" w:lineRule="auto"/>
        <w:rPr>
          <w:rFonts w:ascii="SimSun" w:hAnsi="SimSun" w:eastAsia="SimSun" w:cs="SimSun"/>
          <w:sz w:val="20"/>
          <w:szCs w:val="20"/>
        </w:rPr>
      </w:pPr>
      <w:r>
        <w:rPr>
          <w:rFonts w:ascii="SimSun" w:hAnsi="SimSun" w:eastAsia="SimSun" w:cs="SimSun"/>
          <w:sz w:val="20"/>
          <w:szCs w:val="20"/>
          <w:spacing w:val="-14"/>
        </w:rPr>
        <w:t>图2-10</w:t>
      </w:r>
      <w:r>
        <w:rPr>
          <w:rFonts w:ascii="SimSun" w:hAnsi="SimSun" w:eastAsia="SimSun" w:cs="SimSun"/>
          <w:sz w:val="20"/>
          <w:szCs w:val="20"/>
          <w:spacing w:val="60"/>
        </w:rPr>
        <w:t xml:space="preserve"> </w:t>
      </w:r>
      <w:r>
        <w:rPr>
          <w:rFonts w:ascii="SimSun" w:hAnsi="SimSun" w:eastAsia="SimSun" w:cs="SimSun"/>
          <w:sz w:val="20"/>
          <w:szCs w:val="20"/>
          <w:spacing w:val="-14"/>
        </w:rPr>
        <w:t>安全等级水平图</w:t>
      </w:r>
    </w:p>
    <w:p>
      <w:pPr>
        <w:ind w:left="10" w:firstLine="409"/>
        <w:spacing w:before="153" w:line="276" w:lineRule="auto"/>
        <w:jc w:val="both"/>
        <w:rPr>
          <w:rFonts w:ascii="SimSun" w:hAnsi="SimSun" w:eastAsia="SimSun" w:cs="SimSun"/>
          <w:sz w:val="20"/>
          <w:szCs w:val="20"/>
        </w:rPr>
      </w:pPr>
      <w:r>
        <w:rPr>
          <w:rFonts w:ascii="SimSun" w:hAnsi="SimSun" w:eastAsia="SimSun" w:cs="SimSun"/>
          <w:sz w:val="20"/>
          <w:szCs w:val="20"/>
          <w:spacing w:val="5"/>
        </w:rPr>
        <w:t>当不同级别的对象使用相同的系统资源时，需要多级安全性。</w:t>
      </w:r>
      <w:r>
        <w:rPr>
          <w:rFonts w:ascii="Times New Roman" w:hAnsi="Times New Roman" w:eastAsia="Times New Roman" w:cs="Times New Roman"/>
          <w:sz w:val="20"/>
          <w:szCs w:val="20"/>
        </w:rPr>
        <w:t>MLS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系统的目的是通过限</w:t>
      </w:r>
      <w:r>
        <w:rPr>
          <w:rFonts w:ascii="SimSun" w:hAnsi="SimSun" w:eastAsia="SimSun" w:cs="SimSun"/>
          <w:sz w:val="20"/>
          <w:szCs w:val="20"/>
        </w:rPr>
        <w:t xml:space="preserve">  </w:t>
      </w:r>
      <w:r>
        <w:rPr>
          <w:rFonts w:ascii="SimSun" w:hAnsi="SimSun" w:eastAsia="SimSun" w:cs="SimSun"/>
          <w:sz w:val="20"/>
          <w:szCs w:val="20"/>
          <w:spacing w:val="9"/>
        </w:rPr>
        <w:t>制主体来强制执行一种访问控制形式，以保证一个对象只能被具有相</w:t>
      </w:r>
      <w:r>
        <w:rPr>
          <w:rFonts w:ascii="SimSun" w:hAnsi="SimSun" w:eastAsia="SimSun" w:cs="SimSun"/>
          <w:sz w:val="20"/>
          <w:szCs w:val="20"/>
          <w:spacing w:val="8"/>
        </w:rPr>
        <w:t>同或者更高安全等级的 </w:t>
      </w:r>
      <w:r>
        <w:rPr>
          <w:rFonts w:ascii="SimSun" w:hAnsi="SimSun" w:eastAsia="SimSun" w:cs="SimSun"/>
          <w:sz w:val="20"/>
          <w:szCs w:val="20"/>
          <w:spacing w:val="3"/>
        </w:rPr>
        <w:t>主体访问。在企业中，大多数企业的重要信息仅限于高级管理人员获得，而公司</w:t>
      </w:r>
      <w:r>
        <w:rPr>
          <w:rFonts w:ascii="SimSun" w:hAnsi="SimSun" w:eastAsia="SimSun" w:cs="SimSun"/>
          <w:sz w:val="20"/>
          <w:szCs w:val="20"/>
          <w:spacing w:val="2"/>
        </w:rPr>
        <w:t>内部的每个人</w:t>
      </w:r>
      <w:r>
        <w:rPr>
          <w:rFonts w:ascii="SimSun" w:hAnsi="SimSun" w:eastAsia="SimSun" w:cs="SimSun"/>
          <w:sz w:val="20"/>
          <w:szCs w:val="20"/>
        </w:rPr>
        <w:t xml:space="preserve">  </w:t>
      </w:r>
      <w:r>
        <w:rPr>
          <w:rFonts w:ascii="SimSun" w:hAnsi="SimSun" w:eastAsia="SimSun" w:cs="SimSun"/>
          <w:sz w:val="20"/>
          <w:szCs w:val="20"/>
          <w:spacing w:val="6"/>
        </w:rPr>
        <w:t>都可以获得其他专有信息，普通用户也会获得部分信息，如果这些信息都存</w:t>
      </w:r>
      <w:r>
        <w:rPr>
          <w:rFonts w:ascii="SimSun" w:hAnsi="SimSun" w:eastAsia="SimSun" w:cs="SimSun"/>
          <w:sz w:val="20"/>
          <w:szCs w:val="20"/>
          <w:spacing w:val="5"/>
        </w:rPr>
        <w:t>储在一个系统中，</w:t>
      </w:r>
    </w:p>
    <w:p>
      <w:pPr>
        <w:spacing w:line="276" w:lineRule="auto"/>
        <w:sectPr>
          <w:footerReference w:type="default" r:id="rId85"/>
          <w:pgSz w:w="9300" w:h="14290"/>
          <w:pgMar w:top="400" w:right="260" w:bottom="430" w:left="589" w:header="0" w:footer="231" w:gutter="0"/>
        </w:sectPr>
        <w:rPr>
          <w:rFonts w:ascii="SimSun" w:hAnsi="SimSun" w:eastAsia="SimSun" w:cs="SimSun"/>
          <w:sz w:val="20"/>
          <w:szCs w:val="20"/>
        </w:rPr>
      </w:pPr>
    </w:p>
    <w:p>
      <w:pPr>
        <w:ind w:left="3119"/>
        <w:spacing w:before="17" w:line="222" w:lineRule="auto"/>
        <w:rPr>
          <w:rFonts w:ascii="FangSong" w:hAnsi="FangSong" w:eastAsia="FangSong" w:cs="FangSong"/>
          <w:sz w:val="21"/>
          <w:szCs w:val="21"/>
        </w:rPr>
      </w:pPr>
      <w:bookmarkStart w:name="bookmark57" w:id="45"/>
      <w:bookmarkEnd w:id="45"/>
      <w:r>
        <w:rPr>
          <w:rFonts w:ascii="FangSong" w:hAnsi="FangSong" w:eastAsia="FangSong" w:cs="FangSong"/>
          <w:sz w:val="21"/>
          <w:szCs w:val="21"/>
          <w:spacing w:val="-40"/>
        </w:rPr>
        <w:t>……………………………………………………………第2章</w:t>
      </w:r>
      <w:r>
        <w:rPr>
          <w:rFonts w:ascii="FangSong" w:hAnsi="FangSong" w:eastAsia="FangSong" w:cs="FangSong"/>
          <w:sz w:val="21"/>
          <w:szCs w:val="21"/>
          <w:spacing w:val="15"/>
        </w:rPr>
        <w:t xml:space="preserve">  </w:t>
      </w:r>
      <w:r>
        <w:rPr>
          <w:rFonts w:ascii="FangSong" w:hAnsi="FangSong" w:eastAsia="FangSong" w:cs="FangSong"/>
          <w:sz w:val="21"/>
          <w:szCs w:val="21"/>
          <w:spacing w:val="-40"/>
        </w:rPr>
        <w:t>基础知识</w:t>
      </w:r>
    </w:p>
    <w:p>
      <w:pPr>
        <w:ind w:right="89"/>
        <w:spacing w:before="237" w:line="264" w:lineRule="auto"/>
        <w:rPr>
          <w:rFonts w:ascii="SimSun" w:hAnsi="SimSun" w:eastAsia="SimSun" w:cs="SimSun"/>
          <w:sz w:val="21"/>
          <w:szCs w:val="21"/>
        </w:rPr>
      </w:pPr>
      <w:r>
        <w:rPr>
          <w:rFonts w:ascii="SimSun" w:hAnsi="SimSun" w:eastAsia="SimSun" w:cs="SimSun"/>
          <w:sz w:val="21"/>
          <w:szCs w:val="21"/>
          <w:spacing w:val="-3"/>
        </w:rPr>
        <w:t>那么该系统必须处理</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3"/>
        </w:rPr>
        <w:t>MLS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问题。另外，在网络防火墙等应用程序中也有对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MLS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4"/>
        </w:rPr>
        <w:t>的研究。在</w:t>
      </w:r>
      <w:r>
        <w:rPr>
          <w:rFonts w:ascii="SimSun" w:hAnsi="SimSun" w:eastAsia="SimSun" w:cs="SimSun"/>
          <w:sz w:val="21"/>
          <w:szCs w:val="21"/>
        </w:rPr>
        <w:t xml:space="preserve"> </w:t>
      </w:r>
      <w:r>
        <w:rPr>
          <w:rFonts w:ascii="SimSun" w:hAnsi="SimSun" w:eastAsia="SimSun" w:cs="SimSun"/>
          <w:sz w:val="21"/>
          <w:szCs w:val="21"/>
          <w:spacing w:val="-5"/>
        </w:rPr>
        <w:t>这种情况下其目标是让入侵者处于一个低水平等级，以限制入侵者攻击所造成的破坏。</w:t>
      </w:r>
    </w:p>
    <w:p>
      <w:pPr>
        <w:ind w:right="88" w:firstLine="419"/>
        <w:spacing w:before="25" w:line="278" w:lineRule="auto"/>
        <w:jc w:val="both"/>
        <w:rPr>
          <w:rFonts w:ascii="SimSun" w:hAnsi="SimSun" w:eastAsia="SimSun" w:cs="SimSun"/>
          <w:sz w:val="21"/>
          <w:szCs w:val="21"/>
        </w:rPr>
      </w:pPr>
      <w:r>
        <w:rPr>
          <w:rFonts w:ascii="SimSun" w:hAnsi="SimSun" w:eastAsia="SimSun" w:cs="SimSun"/>
          <w:sz w:val="21"/>
          <w:szCs w:val="21"/>
          <w:spacing w:val="-7"/>
        </w:rPr>
        <w:t>当前，有</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Bell-LaPadula(BLP)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Clark-Wilson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Biba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7"/>
        </w:rPr>
        <w:t>等不同的多级安全策略模型，其中经典</w:t>
      </w:r>
      <w:r>
        <w:rPr>
          <w:rFonts w:ascii="SimSun" w:hAnsi="SimSun" w:eastAsia="SimSun" w:cs="SimSun"/>
          <w:sz w:val="21"/>
          <w:szCs w:val="21"/>
        </w:rPr>
        <w:t xml:space="preserve"> </w:t>
      </w:r>
      <w:r>
        <w:rPr>
          <w:rFonts w:ascii="Times New Roman" w:hAnsi="Times New Roman" w:eastAsia="Times New Roman" w:cs="Times New Roman"/>
          <w:sz w:val="21"/>
          <w:szCs w:val="21"/>
        </w:rPr>
        <w:t>BLP</w:t>
      </w:r>
      <w:r>
        <w:rPr>
          <w:rFonts w:ascii="SimSun" w:hAnsi="SimSun" w:eastAsia="SimSun" w:cs="SimSun"/>
          <w:sz w:val="21"/>
          <w:szCs w:val="21"/>
        </w:rPr>
        <w:t>模型是基本安全模型，同时也是众多信息系统安全</w:t>
      </w:r>
      <w:r>
        <w:rPr>
          <w:rFonts w:ascii="SimSun" w:hAnsi="SimSun" w:eastAsia="SimSun" w:cs="SimSun"/>
          <w:sz w:val="21"/>
          <w:szCs w:val="21"/>
          <w:spacing w:val="-1"/>
        </w:rPr>
        <w:t>评测标准的制定基础和理论基石，而</w:t>
      </w:r>
      <w:r>
        <w:rPr>
          <w:rFonts w:ascii="SimSun" w:hAnsi="SimSun" w:eastAsia="SimSun" w:cs="SimSun"/>
          <w:sz w:val="21"/>
          <w:szCs w:val="21"/>
        </w:rPr>
        <w:t xml:space="preserve"> </w:t>
      </w:r>
      <w:r>
        <w:rPr>
          <w:rFonts w:ascii="SimSun" w:hAnsi="SimSun" w:eastAsia="SimSun" w:cs="SimSun"/>
          <w:sz w:val="21"/>
          <w:szCs w:val="21"/>
          <w:spacing w:val="1"/>
        </w:rPr>
        <w:t>且它已经在众多计算机安全系统中得到了应</w:t>
      </w:r>
      <w:r>
        <w:rPr>
          <w:rFonts w:ascii="SimSun" w:hAnsi="SimSun" w:eastAsia="SimSun" w:cs="SimSun"/>
          <w:sz w:val="21"/>
          <w:szCs w:val="21"/>
        </w:rPr>
        <w:t>用。下面主要以</w:t>
      </w:r>
      <w:r>
        <w:rPr>
          <w:rFonts w:ascii="Times New Roman" w:hAnsi="Times New Roman" w:eastAsia="Times New Roman" w:cs="Times New Roman"/>
          <w:sz w:val="21"/>
          <w:szCs w:val="21"/>
        </w:rPr>
        <w:t>BLP</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Biba </w:t>
      </w:r>
      <w:r>
        <w:rPr>
          <w:rFonts w:ascii="SimSun" w:hAnsi="SimSun" w:eastAsia="SimSun" w:cs="SimSun"/>
          <w:sz w:val="21"/>
          <w:szCs w:val="21"/>
        </w:rPr>
        <w:t>两种不同的多级安 </w:t>
      </w:r>
      <w:r>
        <w:rPr>
          <w:rFonts w:ascii="SimSun" w:hAnsi="SimSun" w:eastAsia="SimSun" w:cs="SimSun"/>
          <w:sz w:val="21"/>
          <w:szCs w:val="21"/>
          <w:spacing w:val="-6"/>
        </w:rPr>
        <w:t>全模型为例进行说明。</w:t>
      </w:r>
    </w:p>
    <w:p>
      <w:pPr>
        <w:ind w:left="419"/>
        <w:spacing w:before="68" w:line="223"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4"/>
        </w:rPr>
        <w:t>1.BLP</w:t>
      </w:r>
      <w:r>
        <w:rPr>
          <w:rFonts w:ascii="Times New Roman" w:hAnsi="Times New Roman" w:eastAsia="Times New Roman" w:cs="Times New Roman"/>
          <w:sz w:val="21"/>
          <w:szCs w:val="21"/>
          <w:b/>
          <w:bCs/>
          <w:spacing w:val="25"/>
          <w:w w:val="101"/>
        </w:rPr>
        <w:t xml:space="preserve">  </w:t>
      </w:r>
      <w:r>
        <w:rPr>
          <w:rFonts w:ascii="SimHei" w:hAnsi="SimHei" w:eastAsia="SimHei" w:cs="SimHei"/>
          <w:sz w:val="21"/>
          <w:szCs w:val="21"/>
          <w:b/>
          <w:bCs/>
          <w:spacing w:val="-4"/>
        </w:rPr>
        <w:t>模型</w:t>
      </w:r>
    </w:p>
    <w:p>
      <w:pPr>
        <w:ind w:right="72" w:firstLine="419"/>
        <w:spacing w:before="67" w:line="273" w:lineRule="auto"/>
        <w:rPr>
          <w:rFonts w:ascii="SimSun" w:hAnsi="SimSun" w:eastAsia="SimSun" w:cs="SimSun"/>
          <w:sz w:val="21"/>
          <w:szCs w:val="21"/>
        </w:rPr>
      </w:pPr>
      <w:r>
        <w:rPr>
          <w:rFonts w:ascii="Times New Roman" w:hAnsi="Times New Roman" w:eastAsia="Times New Roman" w:cs="Times New Roman"/>
          <w:sz w:val="21"/>
          <w:szCs w:val="21"/>
          <w:spacing w:val="-1"/>
        </w:rPr>
        <w:t>BLP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模型是典型的信息保密性多级安全模型，主要应用于军事系统，其</w:t>
      </w:r>
      <w:r>
        <w:rPr>
          <w:rFonts w:ascii="SimSun" w:hAnsi="SimSun" w:eastAsia="SimSun" w:cs="SimSun"/>
          <w:sz w:val="21"/>
          <w:szCs w:val="21"/>
          <w:spacing w:val="-2"/>
        </w:rPr>
        <w:t>出发点是维护系</w:t>
      </w:r>
      <w:r>
        <w:rPr>
          <w:rFonts w:ascii="SimSun" w:hAnsi="SimSun" w:eastAsia="SimSun" w:cs="SimSun"/>
          <w:sz w:val="21"/>
          <w:szCs w:val="21"/>
        </w:rPr>
        <w:t xml:space="preserve"> </w:t>
      </w:r>
      <w:r>
        <w:rPr>
          <w:rFonts w:ascii="SimSun" w:hAnsi="SimSun" w:eastAsia="SimSun" w:cs="SimSun"/>
          <w:sz w:val="21"/>
          <w:szCs w:val="21"/>
          <w:spacing w:val="-6"/>
        </w:rPr>
        <w:t>统的保密性，能够有效地防止信息被泄露。它通常是处理多级安全信息系统的设计基础，客体</w:t>
      </w:r>
      <w:r>
        <w:rPr>
          <w:rFonts w:ascii="SimSun" w:hAnsi="SimSun" w:eastAsia="SimSun" w:cs="SimSun"/>
          <w:sz w:val="21"/>
          <w:szCs w:val="21"/>
          <w:spacing w:val="3"/>
        </w:rPr>
        <w:t xml:space="preserve"> </w:t>
      </w:r>
      <w:r>
        <w:rPr>
          <w:rFonts w:ascii="SimSun" w:hAnsi="SimSun" w:eastAsia="SimSun" w:cs="SimSun"/>
          <w:sz w:val="21"/>
          <w:szCs w:val="21"/>
          <w:spacing w:val="-1"/>
        </w:rPr>
        <w:t>在处理绝密级和秘密级数据时要防止处理绝密级数据的程序把信息泄露给处理秘</w:t>
      </w:r>
      <w:r>
        <w:rPr>
          <w:rFonts w:ascii="SimSun" w:hAnsi="SimSun" w:eastAsia="SimSun" w:cs="SimSun"/>
          <w:sz w:val="21"/>
          <w:szCs w:val="21"/>
          <w:spacing w:val="-2"/>
        </w:rPr>
        <w:t>密级数据的</w:t>
      </w:r>
      <w:r>
        <w:rPr>
          <w:rFonts w:ascii="SimSun" w:hAnsi="SimSun" w:eastAsia="SimSun" w:cs="SimSun"/>
          <w:sz w:val="21"/>
          <w:szCs w:val="21"/>
        </w:rPr>
        <w:t xml:space="preserve"> </w:t>
      </w:r>
      <w:r>
        <w:rPr>
          <w:rFonts w:ascii="SimSun" w:hAnsi="SimSun" w:eastAsia="SimSun" w:cs="SimSun"/>
          <w:sz w:val="21"/>
          <w:szCs w:val="21"/>
          <w:spacing w:val="-9"/>
        </w:rPr>
        <w:t>程序。</w:t>
      </w:r>
    </w:p>
    <w:p>
      <w:pPr>
        <w:ind w:firstLine="419"/>
        <w:spacing w:before="59" w:line="272" w:lineRule="auto"/>
        <w:rPr>
          <w:rFonts w:ascii="SimSun" w:hAnsi="SimSun" w:eastAsia="SimSun" w:cs="SimSun"/>
          <w:sz w:val="21"/>
          <w:szCs w:val="21"/>
        </w:rPr>
      </w:pPr>
      <w:r>
        <w:rPr>
          <w:rFonts w:ascii="Times New Roman" w:hAnsi="Times New Roman" w:eastAsia="Times New Roman" w:cs="Times New Roman"/>
          <w:sz w:val="21"/>
          <w:szCs w:val="21"/>
          <w:spacing w:val="-1"/>
        </w:rPr>
        <w:t>BLP</w:t>
      </w:r>
      <w:r>
        <w:rPr>
          <w:rFonts w:ascii="SimSun" w:hAnsi="SimSun" w:eastAsia="SimSun" w:cs="SimSun"/>
          <w:sz w:val="21"/>
          <w:szCs w:val="21"/>
          <w:spacing w:val="-1"/>
        </w:rPr>
        <w:t>模型具有如下特点：安全属性的集合满足偏序关系，安全属性用二元组表示(密级，</w:t>
      </w:r>
      <w:r>
        <w:rPr>
          <w:rFonts w:ascii="SimSun" w:hAnsi="SimSun" w:eastAsia="SimSun" w:cs="SimSun"/>
          <w:sz w:val="21"/>
          <w:szCs w:val="21"/>
          <w:spacing w:val="9"/>
        </w:rPr>
        <w:t xml:space="preserve"> </w:t>
      </w:r>
      <w:r>
        <w:rPr>
          <w:rFonts w:ascii="SimSun" w:hAnsi="SimSun" w:eastAsia="SimSun" w:cs="SimSun"/>
          <w:sz w:val="21"/>
          <w:szCs w:val="21"/>
          <w:spacing w:val="-8"/>
        </w:rPr>
        <w:t>类别集合),并为每个用户和每个客体都分配一个</w:t>
      </w:r>
      <w:r>
        <w:rPr>
          <w:rFonts w:ascii="SimSun" w:hAnsi="SimSun" w:eastAsia="SimSun" w:cs="SimSun"/>
          <w:sz w:val="21"/>
          <w:szCs w:val="21"/>
          <w:spacing w:val="-9"/>
        </w:rPr>
        <w:t>安全属性，密级集合为{绝密，机密，秘密，公</w:t>
      </w:r>
      <w:r>
        <w:rPr>
          <w:rFonts w:ascii="SimSun" w:hAnsi="SimSun" w:eastAsia="SimSun" w:cs="SimSun"/>
          <w:sz w:val="21"/>
          <w:szCs w:val="21"/>
        </w:rPr>
        <w:t xml:space="preserve">  </w:t>
      </w:r>
      <w:r>
        <w:rPr>
          <w:rFonts w:ascii="SimSun" w:hAnsi="SimSun" w:eastAsia="SimSun" w:cs="SimSun"/>
          <w:sz w:val="21"/>
          <w:szCs w:val="21"/>
          <w:spacing w:val="1"/>
        </w:rPr>
        <w:t>开},且绝密&gt;机密&gt;秘密&gt;公开，类别集合是系统中非分层元素集合中的一个子集，具体的元</w:t>
      </w:r>
      <w:r>
        <w:rPr>
          <w:rFonts w:ascii="SimSun" w:hAnsi="SimSun" w:eastAsia="SimSun" w:cs="SimSun"/>
          <w:sz w:val="21"/>
          <w:szCs w:val="21"/>
          <w:spacing w:val="5"/>
        </w:rPr>
        <w:t xml:space="preserve">  </w:t>
      </w:r>
      <w:r>
        <w:rPr>
          <w:rFonts w:ascii="SimSun" w:hAnsi="SimSun" w:eastAsia="SimSun" w:cs="SimSun"/>
          <w:sz w:val="21"/>
          <w:szCs w:val="21"/>
          <w:spacing w:val="-4"/>
        </w:rPr>
        <w:t>素依赖于所考虑的环境和应用领域。</w:t>
      </w:r>
    </w:p>
    <w:p>
      <w:pPr>
        <w:ind w:left="419"/>
        <w:spacing w:before="90" w:line="218" w:lineRule="auto"/>
        <w:rPr>
          <w:rFonts w:ascii="SimSun" w:hAnsi="SimSun" w:eastAsia="SimSun" w:cs="SimSun"/>
          <w:sz w:val="21"/>
          <w:szCs w:val="21"/>
        </w:rPr>
      </w:pPr>
      <w:r>
        <w:rPr>
          <w:rFonts w:ascii="Times New Roman" w:hAnsi="Times New Roman" w:eastAsia="Times New Roman" w:cs="Times New Roman"/>
          <w:sz w:val="21"/>
          <w:szCs w:val="21"/>
        </w:rPr>
        <w:t>Bell</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LaPadula</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在1976年完成的研究报告给出了</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BLP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模型的完整表述。</w:t>
      </w:r>
    </w:p>
    <w:p>
      <w:pPr>
        <w:ind w:right="71" w:firstLine="419"/>
        <w:spacing w:before="55" w:line="266" w:lineRule="auto"/>
        <w:rPr>
          <w:rFonts w:ascii="SimSun" w:hAnsi="SimSun" w:eastAsia="SimSun" w:cs="SimSun"/>
          <w:sz w:val="21"/>
          <w:szCs w:val="21"/>
        </w:rPr>
      </w:pPr>
      <w:r>
        <w:rPr>
          <w:rFonts w:ascii="Times New Roman" w:hAnsi="Times New Roman" w:eastAsia="Times New Roman" w:cs="Times New Roman"/>
          <w:sz w:val="21"/>
          <w:szCs w:val="21"/>
          <w:spacing w:val="-5"/>
        </w:rPr>
        <w:t>BLP </w:t>
      </w:r>
      <w:r>
        <w:rPr>
          <w:rFonts w:ascii="SimSun" w:hAnsi="SimSun" w:eastAsia="SimSun" w:cs="SimSun"/>
          <w:sz w:val="21"/>
          <w:szCs w:val="21"/>
          <w:spacing w:val="-5"/>
        </w:rPr>
        <w:t>模型提出了类别的概念，在各安全级别基础上又进行</w:t>
      </w:r>
      <w:r>
        <w:rPr>
          <w:rFonts w:ascii="SimSun" w:hAnsi="SimSun" w:eastAsia="SimSun" w:cs="SimSun"/>
          <w:sz w:val="21"/>
          <w:szCs w:val="21"/>
          <w:spacing w:val="-6"/>
        </w:rPr>
        <w:t>了垂直细分，</w:t>
      </w:r>
      <w:r>
        <w:rPr>
          <w:rFonts w:ascii="SimSun" w:hAnsi="SimSun" w:eastAsia="SimSun" w:cs="SimSun"/>
          <w:sz w:val="21"/>
          <w:szCs w:val="21"/>
          <w:spacing w:val="58"/>
        </w:rPr>
        <w:t xml:space="preserve"> </w:t>
      </w:r>
      <w:r>
        <w:rPr>
          <w:rFonts w:ascii="SimSun" w:hAnsi="SimSun" w:eastAsia="SimSun" w:cs="SimSun"/>
          <w:sz w:val="21"/>
          <w:szCs w:val="21"/>
          <w:spacing w:val="-6"/>
        </w:rPr>
        <w:t>一个用户需要被</w:t>
      </w:r>
      <w:r>
        <w:rPr>
          <w:rFonts w:ascii="SimSun" w:hAnsi="SimSun" w:eastAsia="SimSun" w:cs="SimSun"/>
          <w:sz w:val="21"/>
          <w:szCs w:val="21"/>
        </w:rPr>
        <w:t xml:space="preserve"> </w:t>
      </w:r>
      <w:r>
        <w:rPr>
          <w:rFonts w:ascii="SimSun" w:hAnsi="SimSun" w:eastAsia="SimSun" w:cs="SimSun"/>
          <w:sz w:val="21"/>
          <w:szCs w:val="21"/>
          <w:spacing w:val="-1"/>
        </w:rPr>
        <w:t>明确指定能够访问哪一类别的文件。这种策略保证了信息不会因为</w:t>
      </w:r>
      <w:r>
        <w:rPr>
          <w:rFonts w:ascii="SimSun" w:hAnsi="SimSun" w:eastAsia="SimSun" w:cs="SimSun"/>
          <w:sz w:val="21"/>
          <w:szCs w:val="21"/>
          <w:spacing w:val="-2"/>
        </w:rPr>
        <w:t>无心的或者恶意的行为而</w:t>
      </w:r>
      <w:r>
        <w:rPr>
          <w:rFonts w:ascii="SimSun" w:hAnsi="SimSun" w:eastAsia="SimSun" w:cs="SimSun"/>
          <w:sz w:val="21"/>
          <w:szCs w:val="21"/>
        </w:rPr>
        <w:t xml:space="preserve"> </w:t>
      </w:r>
      <w:r>
        <w:rPr>
          <w:rFonts w:ascii="SimSun" w:hAnsi="SimSun" w:eastAsia="SimSun" w:cs="SimSun"/>
          <w:sz w:val="21"/>
          <w:szCs w:val="21"/>
          <w:spacing w:val="-8"/>
        </w:rPr>
        <w:t>被降低级别访问。</w:t>
      </w:r>
    </w:p>
    <w:p>
      <w:pPr>
        <w:ind w:right="68" w:firstLine="419"/>
        <w:spacing w:before="71" w:line="276" w:lineRule="auto"/>
        <w:rPr>
          <w:rFonts w:ascii="SimSun" w:hAnsi="SimSun" w:eastAsia="SimSun" w:cs="SimSun"/>
          <w:sz w:val="21"/>
          <w:szCs w:val="21"/>
        </w:rPr>
      </w:pPr>
      <w:r>
        <w:rPr>
          <w:rFonts w:ascii="Times New Roman" w:hAnsi="Times New Roman" w:eastAsia="Times New Roman" w:cs="Times New Roman"/>
          <w:sz w:val="21"/>
          <w:szCs w:val="21"/>
        </w:rPr>
        <w:t>BLP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模型的基本安全原则为仅当主体的敏感级不低于客体的敏感级且主体的类别</w:t>
      </w:r>
      <w:r>
        <w:rPr>
          <w:rFonts w:ascii="SimSun" w:hAnsi="SimSun" w:eastAsia="SimSun" w:cs="SimSun"/>
          <w:sz w:val="21"/>
          <w:szCs w:val="21"/>
          <w:spacing w:val="4"/>
        </w:rPr>
        <w:t>集合</w:t>
      </w:r>
      <w:r>
        <w:rPr>
          <w:rFonts w:ascii="SimSun" w:hAnsi="SimSun" w:eastAsia="SimSun" w:cs="SimSun"/>
          <w:sz w:val="21"/>
          <w:szCs w:val="21"/>
        </w:rPr>
        <w:t xml:space="preserve"> </w:t>
      </w:r>
      <w:r>
        <w:rPr>
          <w:rFonts w:ascii="SimSun" w:hAnsi="SimSun" w:eastAsia="SimSun" w:cs="SimSun"/>
          <w:sz w:val="21"/>
          <w:szCs w:val="21"/>
          <w:spacing w:val="-6"/>
        </w:rPr>
        <w:t>包含客体时，才允许该主体读该客体，即主体只能读密</w:t>
      </w:r>
      <w:r>
        <w:rPr>
          <w:rFonts w:ascii="SimSun" w:hAnsi="SimSun" w:eastAsia="SimSun" w:cs="SimSun"/>
          <w:sz w:val="21"/>
          <w:szCs w:val="21"/>
          <w:spacing w:val="-7"/>
        </w:rPr>
        <w:t>级等于或低于它的客体。简单地说，可</w:t>
      </w:r>
      <w:r>
        <w:rPr>
          <w:rFonts w:ascii="SimSun" w:hAnsi="SimSun" w:eastAsia="SimSun" w:cs="SimSun"/>
          <w:sz w:val="21"/>
          <w:szCs w:val="21"/>
        </w:rPr>
        <w:t xml:space="preserve"> </w:t>
      </w:r>
      <w:r>
        <w:rPr>
          <w:rFonts w:ascii="SimSun" w:hAnsi="SimSun" w:eastAsia="SimSun" w:cs="SimSun"/>
          <w:sz w:val="21"/>
          <w:szCs w:val="21"/>
          <w:spacing w:val="-6"/>
        </w:rPr>
        <w:t>以总结为两点：①无下写，对给定安全级别上的主体，仅被允许</w:t>
      </w:r>
      <w:r>
        <w:rPr>
          <w:rFonts w:ascii="SimSun" w:hAnsi="SimSun" w:eastAsia="SimSun" w:cs="SimSun"/>
          <w:sz w:val="21"/>
          <w:szCs w:val="21"/>
          <w:spacing w:val="-7"/>
        </w:rPr>
        <w:t>向相同安全级别或较高安全级</w:t>
      </w:r>
      <w:r>
        <w:rPr>
          <w:rFonts w:ascii="SimSun" w:hAnsi="SimSun" w:eastAsia="SimSun" w:cs="SimSun"/>
          <w:sz w:val="21"/>
          <w:szCs w:val="21"/>
        </w:rPr>
        <w:t xml:space="preserve"> </w:t>
      </w:r>
      <w:r>
        <w:rPr>
          <w:rFonts w:ascii="SimSun" w:hAnsi="SimSun" w:eastAsia="SimSun" w:cs="SimSun"/>
          <w:sz w:val="21"/>
          <w:szCs w:val="21"/>
          <w:spacing w:val="-8"/>
        </w:rPr>
        <w:t>别上的客体进行“写”;②无上读，强制访问控制中的安全特性要求对给定</w:t>
      </w:r>
      <w:r>
        <w:rPr>
          <w:rFonts w:ascii="SimSun" w:hAnsi="SimSun" w:eastAsia="SimSun" w:cs="SimSun"/>
          <w:sz w:val="21"/>
          <w:szCs w:val="21"/>
          <w:spacing w:val="-9"/>
        </w:rPr>
        <w:t>安全级别的主体，仅</w:t>
      </w:r>
      <w:r>
        <w:rPr>
          <w:rFonts w:ascii="SimSun" w:hAnsi="SimSun" w:eastAsia="SimSun" w:cs="SimSun"/>
          <w:sz w:val="21"/>
          <w:szCs w:val="21"/>
        </w:rPr>
        <w:t xml:space="preserve"> </w:t>
      </w:r>
      <w:r>
        <w:rPr>
          <w:rFonts w:ascii="SimSun" w:hAnsi="SimSun" w:eastAsia="SimSun" w:cs="SimSun"/>
          <w:sz w:val="21"/>
          <w:szCs w:val="21"/>
          <w:spacing w:val="-7"/>
        </w:rPr>
        <w:t>被允许对同一安全级别和较低安全级别上的客体进行“读”。用偏序关系表示为</w:t>
      </w:r>
    </w:p>
    <w:p>
      <w:pPr>
        <w:ind w:left="1889"/>
        <w:spacing w:before="37" w:line="212" w:lineRule="auto"/>
        <w:rPr>
          <w:rFonts w:ascii="KaiTi" w:hAnsi="KaiTi" w:eastAsia="KaiTi" w:cs="KaiTi"/>
          <w:sz w:val="21"/>
          <w:szCs w:val="21"/>
        </w:rPr>
      </w:pPr>
      <w:r>
        <w:rPr>
          <w:rFonts w:ascii="KaiTi" w:hAnsi="KaiTi" w:eastAsia="KaiTi" w:cs="KaiTi"/>
          <w:sz w:val="21"/>
          <w:szCs w:val="21"/>
          <w:spacing w:val="-1"/>
        </w:rPr>
        <w:t>当且仅当</w:t>
      </w:r>
      <w:r>
        <w:rPr>
          <w:rFonts w:ascii="Times New Roman" w:hAnsi="Times New Roman" w:eastAsia="Times New Roman" w:cs="Times New Roman"/>
          <w:sz w:val="21"/>
          <w:szCs w:val="21"/>
          <w:spacing w:val="-1"/>
        </w:rPr>
        <w:t>L(O)≤L(S),      </w:t>
      </w:r>
      <w:r>
        <w:rPr>
          <w:rFonts w:ascii="KaiTi" w:hAnsi="KaiTi" w:eastAsia="KaiTi" w:cs="KaiTi"/>
          <w:sz w:val="21"/>
          <w:szCs w:val="21"/>
          <w:spacing w:val="-1"/>
        </w:rPr>
        <w:t>主</w:t>
      </w:r>
      <w:r>
        <w:rPr>
          <w:rFonts w:ascii="KaiTi" w:hAnsi="KaiTi" w:eastAsia="KaiTi" w:cs="KaiTi"/>
          <w:sz w:val="21"/>
          <w:szCs w:val="21"/>
          <w:spacing w:val="-2"/>
        </w:rPr>
        <w:t>体</w:t>
      </w:r>
      <w:r>
        <w:rPr>
          <w:rFonts w:ascii="KaiTi" w:hAnsi="KaiTi" w:eastAsia="KaiTi" w:cs="KaiTi"/>
          <w:sz w:val="21"/>
          <w:szCs w:val="21"/>
          <w:spacing w:val="-23"/>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24"/>
        </w:rPr>
        <w:t xml:space="preserve"> </w:t>
      </w:r>
      <w:r>
        <w:rPr>
          <w:rFonts w:ascii="KaiTi" w:hAnsi="KaiTi" w:eastAsia="KaiTi" w:cs="KaiTi"/>
          <w:sz w:val="21"/>
          <w:szCs w:val="21"/>
          <w:spacing w:val="-2"/>
        </w:rPr>
        <w:t>能对客体</w:t>
      </w:r>
      <w:r>
        <w:rPr>
          <w:rFonts w:ascii="Times New Roman" w:hAnsi="Times New Roman" w:eastAsia="Times New Roman" w:cs="Times New Roman"/>
          <w:sz w:val="21"/>
          <w:szCs w:val="21"/>
          <w:spacing w:val="-2"/>
        </w:rPr>
        <w:t>O</w:t>
      </w:r>
      <w:r>
        <w:rPr>
          <w:rFonts w:ascii="Times New Roman" w:hAnsi="Times New Roman" w:eastAsia="Times New Roman" w:cs="Times New Roman"/>
          <w:sz w:val="21"/>
          <w:szCs w:val="21"/>
          <w:spacing w:val="23"/>
          <w:w w:val="101"/>
        </w:rPr>
        <w:t xml:space="preserve"> </w:t>
      </w:r>
      <w:r>
        <w:rPr>
          <w:rFonts w:ascii="KaiTi" w:hAnsi="KaiTi" w:eastAsia="KaiTi" w:cs="KaiTi"/>
          <w:sz w:val="21"/>
          <w:szCs w:val="21"/>
          <w:spacing w:val="-2"/>
        </w:rPr>
        <w:t>进行读操作；</w:t>
      </w:r>
    </w:p>
    <w:p>
      <w:pPr>
        <w:ind w:right="1443" w:firstLine="1889"/>
        <w:spacing w:before="89" w:line="269" w:lineRule="auto"/>
        <w:rPr>
          <w:rFonts w:ascii="SimSun" w:hAnsi="SimSun" w:eastAsia="SimSun" w:cs="SimSun"/>
          <w:sz w:val="21"/>
          <w:szCs w:val="21"/>
        </w:rPr>
      </w:pPr>
      <w:r>
        <w:rPr>
          <w:rFonts w:ascii="KaiTi" w:hAnsi="KaiTi" w:eastAsia="KaiTi" w:cs="KaiTi"/>
          <w:sz w:val="21"/>
          <w:szCs w:val="21"/>
          <w:spacing w:val="-1"/>
        </w:rPr>
        <w:t>当且仅当</w:t>
      </w:r>
      <w:r>
        <w:rPr>
          <w:rFonts w:ascii="Times New Roman" w:hAnsi="Times New Roman" w:eastAsia="Times New Roman" w:cs="Times New Roman"/>
          <w:sz w:val="21"/>
          <w:szCs w:val="21"/>
          <w:spacing w:val="-1"/>
        </w:rPr>
        <w:t>L(S)≤L(O),      </w:t>
      </w:r>
      <w:r>
        <w:rPr>
          <w:rFonts w:ascii="KaiTi" w:hAnsi="KaiTi" w:eastAsia="KaiTi" w:cs="KaiTi"/>
          <w:sz w:val="21"/>
          <w:szCs w:val="21"/>
          <w:spacing w:val="-1"/>
        </w:rPr>
        <w:t>主体</w:t>
      </w:r>
      <w:r>
        <w:rPr>
          <w:rFonts w:ascii="KaiTi" w:hAnsi="KaiTi" w:eastAsia="KaiTi" w:cs="KaiTi"/>
          <w:sz w:val="21"/>
          <w:szCs w:val="21"/>
          <w:spacing w:val="-43"/>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24"/>
        </w:rPr>
        <w:t xml:space="preserve"> </w:t>
      </w:r>
      <w:r>
        <w:rPr>
          <w:rFonts w:ascii="KaiTi" w:hAnsi="KaiTi" w:eastAsia="KaiTi" w:cs="KaiTi"/>
          <w:sz w:val="21"/>
          <w:szCs w:val="21"/>
          <w:spacing w:val="-1"/>
        </w:rPr>
        <w:t>能对客体</w:t>
      </w:r>
      <w:r>
        <w:rPr>
          <w:rFonts w:ascii="Times New Roman" w:hAnsi="Times New Roman" w:eastAsia="Times New Roman" w:cs="Times New Roman"/>
          <w:sz w:val="21"/>
          <w:szCs w:val="21"/>
          <w:spacing w:val="-1"/>
        </w:rPr>
        <w:t>O</w:t>
      </w:r>
      <w:r>
        <w:rPr>
          <w:rFonts w:ascii="Times New Roman" w:hAnsi="Times New Roman" w:eastAsia="Times New Roman" w:cs="Times New Roman"/>
          <w:sz w:val="21"/>
          <w:szCs w:val="21"/>
          <w:spacing w:val="33"/>
        </w:rPr>
        <w:t xml:space="preserve"> </w:t>
      </w:r>
      <w:r>
        <w:rPr>
          <w:rFonts w:ascii="KaiTi" w:hAnsi="KaiTi" w:eastAsia="KaiTi" w:cs="KaiTi"/>
          <w:sz w:val="21"/>
          <w:szCs w:val="21"/>
          <w:spacing w:val="-1"/>
        </w:rPr>
        <w:t>进行写操作。</w:t>
      </w:r>
      <w:r>
        <w:rPr>
          <w:rFonts w:ascii="KaiTi" w:hAnsi="KaiTi" w:eastAsia="KaiTi" w:cs="KaiTi"/>
          <w:sz w:val="21"/>
          <w:szCs w:val="21"/>
        </w:rPr>
        <w:t xml:space="preserve"> </w:t>
      </w:r>
      <w:r>
        <w:rPr>
          <w:rFonts w:ascii="SimSun" w:hAnsi="SimSun" w:eastAsia="SimSun" w:cs="SimSun"/>
          <w:sz w:val="21"/>
          <w:szCs w:val="21"/>
          <w:spacing w:val="2"/>
        </w:rPr>
        <w:t>具体安全模型解析如图2-11和图2-12所示。</w:t>
      </w:r>
    </w:p>
    <w:p>
      <w:pPr>
        <w:ind w:firstLine="1389"/>
        <w:spacing w:before="181" w:line="2861" w:lineRule="exact"/>
        <w:rPr/>
      </w:pPr>
      <w:r>
        <w:rPr>
          <w:position w:val="-57"/>
        </w:rPr>
        <w:pict>
          <v:group id="_x0000_s166" style="mso-position-vertical-relative:line;mso-position-horizontal-relative:char;width:279.55pt;height:143.1pt;" filled="false" stroked="false" coordsize="5590,2862" coordorigin="0,0">
            <v:shape id="_x0000_s168" style="position:absolute;left:0;top:91;width:5590;height:2770;" filled="false" stroked="false" type="#_x0000_t75">
              <v:imagedata o:title="" r:id="rId88"/>
            </v:shape>
            <v:shape id="_x0000_s170" style="position:absolute;left:560;top:-20;width:4478;height:2702;" filled="false" stroked="false" type="#_x0000_t202">
              <v:fill on="false"/>
              <v:stroke on="false"/>
              <v:path/>
              <v:imagedata o:title=""/>
              <o:lock v:ext="edit" aspectratio="false"/>
              <v:textbox inset="0mm,0mm,0mm,0mm">
                <w:txbxContent>
                  <w:p>
                    <w:pPr>
                      <w:ind w:left="3409"/>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3"/>
                      </w:rPr>
                      <w:t>客体</w:t>
                    </w:r>
                    <w:r>
                      <w:rPr>
                        <w:rFonts w:ascii="Times New Roman" w:hAnsi="Times New Roman" w:eastAsia="Times New Roman" w:cs="Times New Roman"/>
                        <w:sz w:val="16"/>
                        <w:szCs w:val="16"/>
                        <w:spacing w:val="-3"/>
                      </w:rPr>
                      <w:t>(Objects)</w:t>
                    </w:r>
                  </w:p>
                  <w:p>
                    <w:pPr>
                      <w:ind w:left="3289"/>
                      <w:spacing w:before="216" w:line="212" w:lineRule="auto"/>
                      <w:rPr>
                        <w:rFonts w:ascii="Times New Roman" w:hAnsi="Times New Roman" w:eastAsia="Times New Roman" w:cs="Times New Roman"/>
                        <w:sz w:val="16"/>
                        <w:szCs w:val="16"/>
                      </w:rPr>
                    </w:pPr>
                    <w:r>
                      <w:rPr>
                        <w:rFonts w:ascii="SimSun" w:hAnsi="SimSun" w:eastAsia="SimSun" w:cs="SimSun"/>
                        <w:sz w:val="16"/>
                        <w:szCs w:val="16"/>
                        <w:spacing w:val="-1"/>
                      </w:rPr>
                      <w:t>绝密</w:t>
                    </w:r>
                    <w:r>
                      <w:rPr>
                        <w:rFonts w:ascii="Times New Roman" w:hAnsi="Times New Roman" w:eastAsia="Times New Roman" w:cs="Times New Roman"/>
                        <w:sz w:val="16"/>
                        <w:szCs w:val="16"/>
                        <w:spacing w:val="-1"/>
                      </w:rPr>
                      <w:t>(Top</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spacing w:val="-1"/>
                      </w:rPr>
                      <w:t>Secret)</w:t>
                    </w:r>
                  </w:p>
                  <w:p>
                    <w:pPr>
                      <w:ind w:left="1699"/>
                      <w:spacing w:before="104" w:line="219" w:lineRule="auto"/>
                      <w:rPr>
                        <w:rFonts w:ascii="SimSun" w:hAnsi="SimSun" w:eastAsia="SimSun" w:cs="SimSun"/>
                        <w:sz w:val="16"/>
                        <w:szCs w:val="16"/>
                      </w:rPr>
                    </w:pPr>
                    <w:r>
                      <w:rPr>
                        <w:rFonts w:ascii="SimSun" w:hAnsi="SimSun" w:eastAsia="SimSun" w:cs="SimSun"/>
                        <w:sz w:val="16"/>
                        <w:szCs w:val="16"/>
                        <w:spacing w:val="-2"/>
                      </w:rPr>
                      <w:t>禁止读</w:t>
                    </w:r>
                  </w:p>
                  <w:p>
                    <w:pPr>
                      <w:ind w:left="3429"/>
                      <w:spacing w:before="209" w:line="219" w:lineRule="auto"/>
                      <w:rPr>
                        <w:rFonts w:ascii="SimSun" w:hAnsi="SimSun" w:eastAsia="SimSun" w:cs="SimSun"/>
                        <w:sz w:val="16"/>
                        <w:szCs w:val="16"/>
                      </w:rPr>
                    </w:pPr>
                    <w:r>
                      <w:rPr>
                        <w:rFonts w:ascii="SimSun" w:hAnsi="SimSun" w:eastAsia="SimSun" w:cs="SimSun"/>
                        <w:sz w:val="16"/>
                        <w:szCs w:val="16"/>
                        <w:spacing w:val="-6"/>
                      </w:rPr>
                      <w:t>机密(Secret)</w:t>
                    </w:r>
                  </w:p>
                  <w:p>
                    <w:pPr>
                      <w:ind w:left="2189"/>
                      <w:spacing w:before="141" w:line="222" w:lineRule="auto"/>
                      <w:rPr>
                        <w:rFonts w:ascii="FangSong" w:hAnsi="FangSong" w:eastAsia="FangSong" w:cs="FangSong"/>
                        <w:sz w:val="21"/>
                        <w:szCs w:val="21"/>
                      </w:rPr>
                    </w:pPr>
                    <w:r>
                      <w:rPr>
                        <w:rFonts w:ascii="FangSong" w:hAnsi="FangSong" w:eastAsia="FangSong" w:cs="FangSong"/>
                        <w:sz w:val="21"/>
                        <w:szCs w:val="21"/>
                        <w:spacing w:val="-16"/>
                      </w:rPr>
                      <w:t>允许读-</w:t>
                    </w:r>
                  </w:p>
                  <w:p>
                    <w:pPr>
                      <w:ind w:right="20"/>
                      <w:spacing w:before="118" w:line="212" w:lineRule="auto"/>
                      <w:jc w:val="right"/>
                      <w:rPr>
                        <w:rFonts w:ascii="Times New Roman" w:hAnsi="Times New Roman" w:eastAsia="Times New Roman" w:cs="Times New Roman"/>
                        <w:sz w:val="16"/>
                        <w:szCs w:val="16"/>
                      </w:rPr>
                    </w:pPr>
                    <w:r>
                      <w:rPr>
                        <w:rFonts w:ascii="SimSun" w:hAnsi="SimSun" w:eastAsia="SimSun" w:cs="SimSun"/>
                        <w:sz w:val="16"/>
                        <w:szCs w:val="16"/>
                      </w:rPr>
                      <w:t>秘密</w:t>
                    </w:r>
                    <w:r>
                      <w:rPr>
                        <w:rFonts w:ascii="Times New Roman" w:hAnsi="Times New Roman" w:eastAsia="Times New Roman" w:cs="Times New Roman"/>
                        <w:sz w:val="16"/>
                        <w:szCs w:val="16"/>
                      </w:rPr>
                      <w:t>(Confidential)</w:t>
                    </w:r>
                  </w:p>
                  <w:p>
                    <w:pPr>
                      <w:ind w:left="1869"/>
                      <w:spacing w:before="145" w:line="219" w:lineRule="auto"/>
                      <w:rPr>
                        <w:rFonts w:ascii="SimSun" w:hAnsi="SimSun" w:eastAsia="SimSun" w:cs="SimSun"/>
                        <w:sz w:val="16"/>
                        <w:szCs w:val="16"/>
                      </w:rPr>
                    </w:pPr>
                    <w:r>
                      <w:rPr>
                        <w:rFonts w:ascii="SimSun" w:hAnsi="SimSun" w:eastAsia="SimSun" w:cs="SimSun"/>
                        <w:sz w:val="16"/>
                        <w:szCs w:val="16"/>
                        <w:spacing w:val="-3"/>
                      </w:rPr>
                      <w:t>允许读</w:t>
                    </w:r>
                  </w:p>
                  <w:p>
                    <w:pPr>
                      <w:ind w:left="20"/>
                      <w:spacing w:before="182" w:line="212" w:lineRule="auto"/>
                      <w:rPr>
                        <w:rFonts w:ascii="Times New Roman" w:hAnsi="Times New Roman" w:eastAsia="Times New Roman" w:cs="Times New Roman"/>
                        <w:sz w:val="16"/>
                        <w:szCs w:val="16"/>
                      </w:rPr>
                    </w:pPr>
                    <w:r>
                      <w:rPr>
                        <w:rFonts w:ascii="SimSun" w:hAnsi="SimSun" w:eastAsia="SimSun" w:cs="SimSun"/>
                        <w:sz w:val="16"/>
                        <w:szCs w:val="16"/>
                      </w:rPr>
                      <w:t>公开</w:t>
                    </w:r>
                    <w:r>
                      <w:rPr>
                        <w:rFonts w:ascii="Times New Roman" w:hAnsi="Times New Roman" w:eastAsia="Times New Roman" w:cs="Times New Roman"/>
                        <w:sz w:val="16"/>
                        <w:szCs w:val="16"/>
                      </w:rPr>
                      <w:t>(Unclassified)</w:t>
                    </w:r>
                  </w:p>
                </w:txbxContent>
              </v:textbox>
            </v:shape>
            <v:shape id="_x0000_s172" style="position:absolute;left:600;top:-20;width:1176;height:592;" filled="false" stroked="false" type="#_x0000_t202">
              <v:fill on="false"/>
              <v:stroke on="false"/>
              <v:path/>
              <v:imagedata o:title=""/>
              <o:lock v:ext="edit" aspectratio="false"/>
              <v:textbox inset="0mm,0mm,0mm,0mm">
                <w:txbxContent>
                  <w:p>
                    <w:pPr>
                      <w:ind w:left="119"/>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3"/>
                      </w:rPr>
                      <w:t>主体</w:t>
                    </w:r>
                    <w:r>
                      <w:rPr>
                        <w:rFonts w:ascii="Times New Roman" w:hAnsi="Times New Roman" w:eastAsia="Times New Roman" w:cs="Times New Roman"/>
                        <w:sz w:val="16"/>
                        <w:szCs w:val="16"/>
                        <w:spacing w:val="-3"/>
                      </w:rPr>
                      <w:t>(Subjects)</w:t>
                    </w:r>
                  </w:p>
                  <w:p>
                    <w:pPr>
                      <w:ind w:left="20"/>
                      <w:spacing w:before="196" w:line="212" w:lineRule="auto"/>
                      <w:rPr>
                        <w:rFonts w:ascii="Times New Roman" w:hAnsi="Times New Roman" w:eastAsia="Times New Roman" w:cs="Times New Roman"/>
                        <w:sz w:val="16"/>
                        <w:szCs w:val="16"/>
                      </w:rPr>
                    </w:pPr>
                    <w:r>
                      <w:rPr>
                        <w:rFonts w:ascii="SimSun" w:hAnsi="SimSun" w:eastAsia="SimSun" w:cs="SimSun"/>
                        <w:sz w:val="16"/>
                        <w:szCs w:val="16"/>
                        <w:spacing w:val="2"/>
                      </w:rPr>
                      <w:t>绝密</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Top</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Secret</w:t>
                    </w:r>
                    <w:r>
                      <w:rPr>
                        <w:rFonts w:ascii="Times New Roman" w:hAnsi="Times New Roman" w:eastAsia="Times New Roman" w:cs="Times New Roman"/>
                        <w:sz w:val="16"/>
                        <w:szCs w:val="16"/>
                        <w:spacing w:val="2"/>
                      </w:rPr>
                      <w:t>)</w:t>
                    </w:r>
                  </w:p>
                </w:txbxContent>
              </v:textbox>
            </v:shape>
            <v:shape id="_x0000_s174" style="position:absolute;left:549;top:1750;width:1279;height:2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3"/>
                      </w:rPr>
                      <w:t>秘密</w:t>
                    </w:r>
                    <w:r>
                      <w:rPr>
                        <w:rFonts w:ascii="Times New Roman" w:hAnsi="Times New Roman" w:eastAsia="Times New Roman" w:cs="Times New Roman"/>
                        <w:sz w:val="16"/>
                        <w:szCs w:val="16"/>
                        <w:spacing w:val="3"/>
                      </w:rPr>
                      <w:t>(</w:t>
                    </w:r>
                    <w:r>
                      <w:rPr>
                        <w:rFonts w:ascii="Times New Roman" w:hAnsi="Times New Roman" w:eastAsia="Times New Roman" w:cs="Times New Roman"/>
                        <w:sz w:val="16"/>
                        <w:szCs w:val="16"/>
                      </w:rPr>
                      <w:t>Confidential</w:t>
                    </w:r>
                    <w:r>
                      <w:rPr>
                        <w:rFonts w:ascii="Times New Roman" w:hAnsi="Times New Roman" w:eastAsia="Times New Roman" w:cs="Times New Roman"/>
                        <w:sz w:val="16"/>
                        <w:szCs w:val="16"/>
                        <w:spacing w:val="3"/>
                      </w:rPr>
                      <w:t>)</w:t>
                    </w:r>
                  </w:p>
                </w:txbxContent>
              </v:textbox>
            </v:shape>
            <v:shape id="_x0000_s176" style="position:absolute;left:3790;top:2470;width:1259;height:2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1"/>
                      </w:rPr>
                      <w:t>公开</w:t>
                    </w:r>
                    <w:r>
                      <w:rPr>
                        <w:rFonts w:ascii="Times New Roman" w:hAnsi="Times New Roman" w:eastAsia="Times New Roman" w:cs="Times New Roman"/>
                        <w:sz w:val="16"/>
                        <w:szCs w:val="16"/>
                        <w:spacing w:val="-1"/>
                      </w:rPr>
                      <w:t>(Unclassified)</w:t>
                    </w:r>
                  </w:p>
                </w:txbxContent>
              </v:textbox>
            </v:shape>
            <v:shape id="_x0000_s178" style="position:absolute;left:739;top:1050;width:870;height:2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rPr>
                      <w:t>机密</w:t>
                    </w:r>
                    <w:r>
                      <w:rPr>
                        <w:rFonts w:ascii="Times New Roman" w:hAnsi="Times New Roman" w:eastAsia="Times New Roman" w:cs="Times New Roman"/>
                        <w:sz w:val="16"/>
                        <w:szCs w:val="16"/>
                      </w:rPr>
                      <w:t>(Secret)</w:t>
                    </w:r>
                  </w:p>
                </w:txbxContent>
              </v:textbox>
            </v:shape>
            <v:shape id="_x0000_s180" style="position:absolute;left:2690;top:958;width:509;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允许读</w:t>
                    </w:r>
                  </w:p>
                </w:txbxContent>
              </v:textbox>
            </v:shape>
          </v:group>
        </w:pict>
      </w:r>
    </w:p>
    <w:p>
      <w:pPr>
        <w:ind w:left="2949"/>
        <w:spacing w:before="267" w:line="219" w:lineRule="auto"/>
        <w:rPr>
          <w:rFonts w:ascii="SimSun" w:hAnsi="SimSun" w:eastAsia="SimSun" w:cs="SimSun"/>
          <w:sz w:val="16"/>
          <w:szCs w:val="16"/>
        </w:rPr>
      </w:pPr>
      <w:r>
        <w:rPr>
          <w:rFonts w:ascii="SimSun" w:hAnsi="SimSun" w:eastAsia="SimSun" w:cs="SimSun"/>
          <w:sz w:val="16"/>
          <w:szCs w:val="16"/>
          <w:spacing w:val="8"/>
        </w:rPr>
        <w:t>图2-11  </w:t>
      </w:r>
      <w:r>
        <w:rPr>
          <w:rFonts w:ascii="Times New Roman" w:hAnsi="Times New Roman" w:eastAsia="Times New Roman" w:cs="Times New Roman"/>
          <w:sz w:val="16"/>
          <w:szCs w:val="16"/>
        </w:rPr>
        <w:t>BLP</w:t>
      </w:r>
      <w:r>
        <w:rPr>
          <w:rFonts w:ascii="SimSun" w:hAnsi="SimSun" w:eastAsia="SimSun" w:cs="SimSun"/>
          <w:sz w:val="16"/>
          <w:szCs w:val="16"/>
          <w:spacing w:val="8"/>
        </w:rPr>
        <w:t>“下读”模型解析图</w:t>
      </w:r>
    </w:p>
    <w:p>
      <w:pPr>
        <w:spacing w:line="219" w:lineRule="auto"/>
        <w:sectPr>
          <w:footerReference w:type="default" r:id="rId87"/>
          <w:pgSz w:w="9300" w:h="14290"/>
          <w:pgMar w:top="400" w:right="539" w:bottom="622" w:left="320" w:header="0" w:footer="463" w:gutter="0"/>
        </w:sectPr>
        <w:rPr>
          <w:rFonts w:ascii="SimSun" w:hAnsi="SimSun" w:eastAsia="SimSun" w:cs="SimSun"/>
          <w:sz w:val="16"/>
          <w:szCs w:val="16"/>
        </w:rPr>
      </w:pPr>
    </w:p>
    <w:p>
      <w:pPr>
        <w:ind w:left="142"/>
        <w:spacing w:before="175" w:line="219" w:lineRule="auto"/>
        <w:rPr>
          <w:rFonts w:ascii="SimSun" w:hAnsi="SimSun" w:eastAsia="SimSun" w:cs="SimSun"/>
          <w:sz w:val="5"/>
          <w:szCs w:val="5"/>
        </w:rPr>
      </w:pPr>
      <w:r>
        <w:rPr>
          <w:rFonts w:ascii="SimSun" w:hAnsi="SimSun" w:eastAsia="SimSun" w:cs="SimSun"/>
          <w:sz w:val="21"/>
          <w:szCs w:val="21"/>
          <w:b/>
          <w:bCs/>
          <w:spacing w:val="2"/>
        </w:rPr>
        <w:t>大数据安全与隐私保护</w:t>
      </w:r>
      <w:r>
        <w:rPr>
          <w:rFonts w:ascii="SimSun" w:hAnsi="SimSun" w:eastAsia="SimSun" w:cs="SimSun"/>
          <w:sz w:val="21"/>
          <w:szCs w:val="21"/>
          <w:spacing w:val="4"/>
        </w:rPr>
        <w:t xml:space="preserve">  </w:t>
      </w:r>
      <w:r>
        <w:rPr>
          <w:rFonts w:ascii="SimSun" w:hAnsi="SimSun" w:eastAsia="SimSun" w:cs="SimSun"/>
          <w:sz w:val="5"/>
          <w:szCs w:val="5"/>
          <w:spacing w:val="2"/>
          <w:position w:val="6"/>
        </w:rPr>
        <w:t>…              ……             …  …           ……       … </w:t>
      </w:r>
      <w:r>
        <w:rPr>
          <w:rFonts w:ascii="SimSun" w:hAnsi="SimSun" w:eastAsia="SimSun" w:cs="SimSun"/>
          <w:sz w:val="5"/>
          <w:szCs w:val="5"/>
          <w:spacing w:val="1"/>
          <w:position w:val="6"/>
        </w:rPr>
        <w:t xml:space="preserve">     …        …  …             …………           …     …           …       ……      …        ……                     …                   …     …</w:t>
      </w:r>
    </w:p>
    <w:p>
      <w:pPr>
        <w:ind w:right="23" w:firstLine="419"/>
        <w:spacing w:before="233" w:line="266" w:lineRule="auto"/>
        <w:jc w:val="both"/>
        <w:rPr>
          <w:rFonts w:ascii="SimSun" w:hAnsi="SimSun" w:eastAsia="SimSun" w:cs="SimSun"/>
          <w:sz w:val="21"/>
          <w:szCs w:val="21"/>
        </w:rPr>
      </w:pPr>
      <w:r>
        <w:rPr>
          <w:rFonts w:ascii="Times New Roman" w:hAnsi="Times New Roman" w:eastAsia="Times New Roman" w:cs="Times New Roman"/>
          <w:sz w:val="21"/>
          <w:szCs w:val="21"/>
        </w:rPr>
        <w:t>BLP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模型提供了一个多级安全策略形式化的数学模型，使人们能够深入分析模型的性</w:t>
      </w:r>
      <w:r>
        <w:rPr>
          <w:rFonts w:ascii="SimSun" w:hAnsi="SimSun" w:eastAsia="SimSun" w:cs="SimSun"/>
          <w:sz w:val="21"/>
          <w:szCs w:val="21"/>
        </w:rPr>
        <w:t xml:space="preserve"> </w:t>
      </w:r>
      <w:r>
        <w:rPr>
          <w:rFonts w:ascii="SimSun" w:hAnsi="SimSun" w:eastAsia="SimSun" w:cs="SimSun"/>
          <w:sz w:val="21"/>
          <w:szCs w:val="21"/>
          <w:spacing w:val="-4"/>
        </w:rPr>
        <w:t>能</w:t>
      </w:r>
      <w:r>
        <w:rPr>
          <w:rFonts w:ascii="SimSun" w:hAnsi="SimSun" w:eastAsia="SimSun" w:cs="SimSun"/>
          <w:sz w:val="21"/>
          <w:szCs w:val="21"/>
          <w:spacing w:val="-28"/>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BLP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模型解决了访问控制的密集划分问题，它作为第一个相对比较完整地运用形式化方</w:t>
      </w:r>
      <w:r>
        <w:rPr>
          <w:rFonts w:ascii="SimSun" w:hAnsi="SimSun" w:eastAsia="SimSun" w:cs="SimSun"/>
          <w:sz w:val="21"/>
          <w:szCs w:val="21"/>
        </w:rPr>
        <w:t xml:space="preserve"> </w:t>
      </w:r>
      <w:r>
        <w:rPr>
          <w:rFonts w:ascii="SimSun" w:hAnsi="SimSun" w:eastAsia="SimSun" w:cs="SimSun"/>
          <w:sz w:val="21"/>
          <w:szCs w:val="21"/>
          <w:spacing w:val="-4"/>
        </w:rPr>
        <w:t>法对系统安全问题进行了严格证明的数学模型，被广泛应用于描</w:t>
      </w:r>
      <w:r>
        <w:rPr>
          <w:rFonts w:ascii="SimSun" w:hAnsi="SimSun" w:eastAsia="SimSun" w:cs="SimSun"/>
          <w:sz w:val="21"/>
          <w:szCs w:val="21"/>
          <w:spacing w:val="-5"/>
        </w:rPr>
        <w:t>述计算机系统的安全问题。</w:t>
      </w:r>
    </w:p>
    <w:p>
      <w:pPr>
        <w:pStyle w:val="BodyText"/>
        <w:ind w:firstLine="1389"/>
        <w:spacing w:before="181" w:line="2872" w:lineRule="exact"/>
        <w:rPr/>
      </w:pPr>
      <w:r>
        <w:rPr>
          <w:position w:val="-57"/>
        </w:rPr>
        <w:pict>
          <v:group id="_x0000_s182" style="mso-position-vertical-relative:line;mso-position-horizontal-relative:char;width:279pt;height:143.6pt;" filled="false" stroked="false" coordsize="5580,2872" coordorigin="0,0">
            <v:shape id="_x0000_s184" style="position:absolute;left:0;top:181;width:5580;height:2690;" filled="false" stroked="false" type="#_x0000_t75">
              <v:imagedata o:title="" r:id="rId90"/>
            </v:shape>
            <v:shape id="_x0000_s186" style="position:absolute;left:530;top:-9;width:4518;height:2692;" filled="false" stroked="false" type="#_x0000_t202">
              <v:fill on="false"/>
              <v:stroke on="false"/>
              <v:path/>
              <v:imagedata o:title=""/>
              <o:lock v:ext="edit" aspectratio="false"/>
              <v:textbox inset="0mm,0mm,0mm,0mm">
                <w:txbxContent>
                  <w:p>
                    <w:pPr>
                      <w:ind w:left="3419"/>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3"/>
                      </w:rPr>
                      <w:t>客体</w:t>
                    </w:r>
                    <w:r>
                      <w:rPr>
                        <w:rFonts w:ascii="Times New Roman" w:hAnsi="Times New Roman" w:eastAsia="Times New Roman" w:cs="Times New Roman"/>
                        <w:sz w:val="16"/>
                        <w:szCs w:val="16"/>
                        <w:spacing w:val="-3"/>
                      </w:rPr>
                      <w:t>(Objects)</w:t>
                    </w:r>
                  </w:p>
                  <w:p>
                    <w:pPr>
                      <w:ind w:left="3320"/>
                      <w:spacing w:before="206" w:line="212" w:lineRule="auto"/>
                      <w:rPr>
                        <w:rFonts w:ascii="Times New Roman" w:hAnsi="Times New Roman" w:eastAsia="Times New Roman" w:cs="Times New Roman"/>
                        <w:sz w:val="16"/>
                        <w:szCs w:val="16"/>
                      </w:rPr>
                    </w:pPr>
                    <w:r>
                      <w:rPr>
                        <w:rFonts w:ascii="SimSun" w:hAnsi="SimSun" w:eastAsia="SimSun" w:cs="SimSun"/>
                        <w:sz w:val="16"/>
                        <w:szCs w:val="16"/>
                        <w:spacing w:val="-1"/>
                      </w:rPr>
                      <w:t>绝密</w:t>
                    </w:r>
                    <w:r>
                      <w:rPr>
                        <w:rFonts w:ascii="Times New Roman" w:hAnsi="Times New Roman" w:eastAsia="Times New Roman" w:cs="Times New Roman"/>
                        <w:sz w:val="16"/>
                        <w:szCs w:val="16"/>
                        <w:spacing w:val="-1"/>
                      </w:rPr>
                      <w:t>(Top</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Secret)</w:t>
                    </w:r>
                  </w:p>
                  <w:p>
                    <w:pPr>
                      <w:ind w:left="1680"/>
                      <w:spacing w:before="53" w:line="185" w:lineRule="auto"/>
                      <w:rPr>
                        <w:rFonts w:ascii="SimSun" w:hAnsi="SimSun" w:eastAsia="SimSun" w:cs="SimSun"/>
                        <w:sz w:val="35"/>
                        <w:szCs w:val="35"/>
                      </w:rPr>
                    </w:pPr>
                    <w:r>
                      <w:rPr>
                        <w:rFonts w:ascii="SimSun" w:hAnsi="SimSun" w:eastAsia="SimSun" w:cs="SimSun"/>
                        <w:sz w:val="35"/>
                        <w:szCs w:val="35"/>
                        <w:spacing w:val="-18"/>
                        <w:w w:val="47"/>
                      </w:rPr>
                      <w:t>一</w:t>
                    </w:r>
                    <w:r>
                      <w:rPr>
                        <w:rFonts w:ascii="SimSun" w:hAnsi="SimSun" w:eastAsia="SimSun" w:cs="SimSun"/>
                        <w:sz w:val="35"/>
                        <w:szCs w:val="35"/>
                        <w:spacing w:val="-25"/>
                        <w:w w:val="70"/>
                      </w:rPr>
                      <w:t>充许写</w:t>
                    </w:r>
                  </w:p>
                  <w:p>
                    <w:pPr>
                      <w:ind w:left="3450"/>
                      <w:spacing w:before="92" w:line="212" w:lineRule="auto"/>
                      <w:rPr>
                        <w:rFonts w:ascii="Times New Roman" w:hAnsi="Times New Roman" w:eastAsia="Times New Roman" w:cs="Times New Roman"/>
                        <w:sz w:val="16"/>
                        <w:szCs w:val="16"/>
                      </w:rPr>
                    </w:pPr>
                    <w:r>
                      <w:rPr>
                        <w:rFonts w:ascii="SimSun" w:hAnsi="SimSun" w:eastAsia="SimSun" w:cs="SimSun"/>
                        <w:sz w:val="16"/>
                        <w:szCs w:val="16"/>
                      </w:rPr>
                      <w:t>机密</w:t>
                    </w:r>
                    <w:r>
                      <w:rPr>
                        <w:rFonts w:ascii="Times New Roman" w:hAnsi="Times New Roman" w:eastAsia="Times New Roman" w:cs="Times New Roman"/>
                        <w:sz w:val="16"/>
                        <w:szCs w:val="16"/>
                      </w:rPr>
                      <w:t>(Secret)</w:t>
                    </w:r>
                  </w:p>
                  <w:p>
                    <w:pPr>
                      <w:ind w:left="2170"/>
                      <w:spacing w:before="204" w:line="219" w:lineRule="auto"/>
                      <w:rPr>
                        <w:rFonts w:ascii="SimSun" w:hAnsi="SimSun" w:eastAsia="SimSun" w:cs="SimSun"/>
                        <w:sz w:val="16"/>
                        <w:szCs w:val="16"/>
                      </w:rPr>
                    </w:pPr>
                    <w:r>
                      <w:rPr>
                        <w:rFonts w:ascii="SimSun" w:hAnsi="SimSun" w:eastAsia="SimSun" w:cs="SimSun"/>
                        <w:sz w:val="16"/>
                        <w:szCs w:val="16"/>
                        <w:spacing w:val="-18"/>
                        <w:w w:val="88"/>
                      </w:rPr>
                      <w:t>八禁止写‘</w:t>
                    </w:r>
                  </w:p>
                  <w:p>
                    <w:pPr>
                      <w:ind w:right="20"/>
                      <w:spacing w:before="142" w:line="212" w:lineRule="auto"/>
                      <w:jc w:val="right"/>
                      <w:rPr>
                        <w:rFonts w:ascii="Times New Roman" w:hAnsi="Times New Roman" w:eastAsia="Times New Roman" w:cs="Times New Roman"/>
                        <w:sz w:val="16"/>
                        <w:szCs w:val="16"/>
                      </w:rPr>
                    </w:pPr>
                    <w:r>
                      <w:rPr>
                        <w:rFonts w:ascii="SimSun" w:hAnsi="SimSun" w:eastAsia="SimSun" w:cs="SimSun"/>
                        <w:sz w:val="16"/>
                        <w:szCs w:val="16"/>
                      </w:rPr>
                      <w:t>秘密</w:t>
                    </w:r>
                    <w:r>
                      <w:rPr>
                        <w:rFonts w:ascii="Times New Roman" w:hAnsi="Times New Roman" w:eastAsia="Times New Roman" w:cs="Times New Roman"/>
                        <w:sz w:val="16"/>
                        <w:szCs w:val="16"/>
                      </w:rPr>
                      <w:t>(Confidential)</w:t>
                    </w:r>
                  </w:p>
                  <w:p>
                    <w:pPr>
                      <w:ind w:left="1919"/>
                      <w:spacing w:before="144" w:line="219" w:lineRule="auto"/>
                      <w:rPr>
                        <w:rFonts w:ascii="SimSun" w:hAnsi="SimSun" w:eastAsia="SimSun" w:cs="SimSun"/>
                        <w:sz w:val="16"/>
                        <w:szCs w:val="16"/>
                      </w:rPr>
                    </w:pPr>
                    <w:r>
                      <w:rPr>
                        <w:rFonts w:ascii="SimSun" w:hAnsi="SimSun" w:eastAsia="SimSun" w:cs="SimSun"/>
                        <w:sz w:val="16"/>
                        <w:szCs w:val="16"/>
                        <w:spacing w:val="-2"/>
                      </w:rPr>
                      <w:t>禁止写`</w:t>
                    </w:r>
                  </w:p>
                  <w:p>
                    <w:pPr>
                      <w:ind w:left="20"/>
                      <w:spacing w:before="172" w:line="212" w:lineRule="auto"/>
                      <w:rPr>
                        <w:rFonts w:ascii="Times New Roman" w:hAnsi="Times New Roman" w:eastAsia="Times New Roman" w:cs="Times New Roman"/>
                        <w:sz w:val="16"/>
                        <w:szCs w:val="16"/>
                      </w:rPr>
                    </w:pPr>
                    <w:r>
                      <w:rPr>
                        <w:rFonts w:ascii="SimSun" w:hAnsi="SimSun" w:eastAsia="SimSun" w:cs="SimSun"/>
                        <w:sz w:val="16"/>
                        <w:szCs w:val="16"/>
                        <w:spacing w:val="-1"/>
                      </w:rPr>
                      <w:t>公开</w:t>
                    </w:r>
                    <w:r>
                      <w:rPr>
                        <w:rFonts w:ascii="Times New Roman" w:hAnsi="Times New Roman" w:eastAsia="Times New Roman" w:cs="Times New Roman"/>
                        <w:sz w:val="16"/>
                        <w:szCs w:val="16"/>
                        <w:spacing w:val="-1"/>
                      </w:rPr>
                      <w:t>(Unclassified)</w:t>
                    </w:r>
                  </w:p>
                </w:txbxContent>
              </v:textbox>
            </v:shape>
            <v:shape id="_x0000_s188" style="position:absolute;left:620;top:-20;width:1166;height:1291;" filled="false" stroked="false" type="#_x0000_t202">
              <v:fill on="false"/>
              <v:stroke on="false"/>
              <v:path/>
              <v:imagedata o:title=""/>
              <o:lock v:ext="edit" aspectratio="false"/>
              <v:textbox inset="0mm,0mm,0mm,0mm">
                <w:txbxContent>
                  <w:p>
                    <w:pPr>
                      <w:ind w:left="110"/>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3"/>
                      </w:rPr>
                      <w:t>主体</w:t>
                    </w:r>
                    <w:r>
                      <w:rPr>
                        <w:rFonts w:ascii="Times New Roman" w:hAnsi="Times New Roman" w:eastAsia="Times New Roman" w:cs="Times New Roman"/>
                        <w:sz w:val="16"/>
                        <w:szCs w:val="16"/>
                        <w:spacing w:val="-3"/>
                      </w:rPr>
                      <w:t>(Subjects)</w:t>
                    </w:r>
                  </w:p>
                  <w:p>
                    <w:pPr>
                      <w:ind w:left="20"/>
                      <w:spacing w:before="216" w:line="212" w:lineRule="auto"/>
                      <w:rPr>
                        <w:rFonts w:ascii="Times New Roman" w:hAnsi="Times New Roman" w:eastAsia="Times New Roman" w:cs="Times New Roman"/>
                        <w:sz w:val="16"/>
                        <w:szCs w:val="16"/>
                      </w:rPr>
                    </w:pPr>
                    <w:r>
                      <w:rPr>
                        <w:rFonts w:ascii="SimSun" w:hAnsi="SimSun" w:eastAsia="SimSun" w:cs="SimSun"/>
                        <w:sz w:val="16"/>
                        <w:szCs w:val="16"/>
                        <w:spacing w:val="-1"/>
                      </w:rPr>
                      <w:t>绝密</w:t>
                    </w:r>
                    <w:r>
                      <w:rPr>
                        <w:rFonts w:ascii="Times New Roman" w:hAnsi="Times New Roman" w:eastAsia="Times New Roman" w:cs="Times New Roman"/>
                        <w:sz w:val="16"/>
                        <w:szCs w:val="16"/>
                        <w:spacing w:val="-1"/>
                      </w:rPr>
                      <w:t>(Top</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spacing w:val="-1"/>
                      </w:rPr>
                      <w:t>Secret)</w:t>
                    </w:r>
                  </w:p>
                  <w:p>
                    <w:pPr>
                      <w:spacing w:line="441" w:lineRule="auto"/>
                      <w:rPr>
                        <w:rFonts w:ascii="Arial"/>
                        <w:sz w:val="21"/>
                      </w:rPr>
                    </w:pPr>
                    <w:r/>
                  </w:p>
                  <w:p>
                    <w:pPr>
                      <w:ind w:left="159"/>
                      <w:spacing w:before="52" w:line="212" w:lineRule="auto"/>
                      <w:rPr>
                        <w:rFonts w:ascii="Times New Roman" w:hAnsi="Times New Roman" w:eastAsia="Times New Roman" w:cs="Times New Roman"/>
                        <w:sz w:val="16"/>
                        <w:szCs w:val="16"/>
                      </w:rPr>
                    </w:pPr>
                    <w:r>
                      <w:rPr>
                        <w:rFonts w:ascii="SimSun" w:hAnsi="SimSun" w:eastAsia="SimSun" w:cs="SimSun"/>
                        <w:sz w:val="16"/>
                        <w:szCs w:val="16"/>
                      </w:rPr>
                      <w:t>机密</w:t>
                    </w:r>
                    <w:r>
                      <w:rPr>
                        <w:rFonts w:ascii="Times New Roman" w:hAnsi="Times New Roman" w:eastAsia="Times New Roman" w:cs="Times New Roman"/>
                        <w:sz w:val="16"/>
                        <w:szCs w:val="16"/>
                      </w:rPr>
                      <w:t>(Secret)</w:t>
                    </w:r>
                  </w:p>
                </w:txbxContent>
              </v:textbox>
            </v:shape>
            <v:shape id="_x0000_s190" style="position:absolute;left:530;top:1760;width:1269;height:2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rPr>
                      <w:t>秘密</w:t>
                    </w:r>
                    <w:r>
                      <w:rPr>
                        <w:rFonts w:ascii="Times New Roman" w:hAnsi="Times New Roman" w:eastAsia="Times New Roman" w:cs="Times New Roman"/>
                        <w:sz w:val="16"/>
                        <w:szCs w:val="16"/>
                      </w:rPr>
                      <w:t>(Confidential)</w:t>
                    </w:r>
                  </w:p>
                </w:txbxContent>
              </v:textbox>
            </v:shape>
            <v:shape id="_x0000_s192" style="position:absolute;left:3770;top:2470;width:1269;height:2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rPr>
                      <w:t>公开</w:t>
                    </w:r>
                    <w:r>
                      <w:rPr>
                        <w:rFonts w:ascii="Times New Roman" w:hAnsi="Times New Roman" w:eastAsia="Times New Roman" w:cs="Times New Roman"/>
                        <w:sz w:val="16"/>
                        <w:szCs w:val="16"/>
                      </w:rPr>
                      <w:t>(Unclassified)</w:t>
                    </w:r>
                  </w:p>
                </w:txbxContent>
              </v:textbox>
            </v:shape>
            <v:shape id="_x0000_s194" style="position:absolute;left:2690;top:968;width:509;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允许写</w:t>
                    </w:r>
                  </w:p>
                </w:txbxContent>
              </v:textbox>
            </v:shape>
          </v:group>
        </w:pict>
      </w:r>
    </w:p>
    <w:p>
      <w:pPr>
        <w:ind w:left="2960"/>
        <w:spacing w:before="246" w:line="219" w:lineRule="auto"/>
        <w:rPr>
          <w:rFonts w:ascii="SimSun" w:hAnsi="SimSun" w:eastAsia="SimSun" w:cs="SimSun"/>
          <w:sz w:val="16"/>
          <w:szCs w:val="16"/>
        </w:rPr>
      </w:pPr>
      <w:r>
        <w:rPr>
          <w:rFonts w:ascii="SimSun" w:hAnsi="SimSun" w:eastAsia="SimSun" w:cs="SimSun"/>
          <w:sz w:val="16"/>
          <w:szCs w:val="16"/>
          <w:spacing w:val="6"/>
        </w:rPr>
        <w:t>图2-12  </w:t>
      </w:r>
      <w:r>
        <w:rPr>
          <w:rFonts w:ascii="Times New Roman" w:hAnsi="Times New Roman" w:eastAsia="Times New Roman" w:cs="Times New Roman"/>
          <w:sz w:val="16"/>
          <w:szCs w:val="16"/>
        </w:rPr>
        <w:t>BLP</w:t>
      </w:r>
      <w:r>
        <w:rPr>
          <w:rFonts w:ascii="SimSun" w:hAnsi="SimSun" w:eastAsia="SimSun" w:cs="SimSun"/>
          <w:sz w:val="16"/>
          <w:szCs w:val="16"/>
          <w:spacing w:val="6"/>
        </w:rPr>
        <w:t>“上写”模型解析图</w:t>
      </w:r>
    </w:p>
    <w:p>
      <w:pPr>
        <w:ind w:firstLine="419"/>
        <w:spacing w:before="184" w:line="278" w:lineRule="auto"/>
        <w:jc w:val="both"/>
        <w:rPr>
          <w:rFonts w:ascii="SimSun" w:hAnsi="SimSun" w:eastAsia="SimSun" w:cs="SimSun"/>
          <w:sz w:val="21"/>
          <w:szCs w:val="21"/>
        </w:rPr>
      </w:pPr>
      <w:r>
        <w:rPr>
          <w:rFonts w:ascii="SimSun" w:hAnsi="SimSun" w:eastAsia="SimSun" w:cs="SimSun"/>
          <w:sz w:val="21"/>
          <w:szCs w:val="21"/>
          <w:spacing w:val="-7"/>
        </w:rPr>
        <w:t>但是，</w:t>
      </w:r>
      <w:r>
        <w:rPr>
          <w:rFonts w:ascii="Times New Roman" w:hAnsi="Times New Roman" w:eastAsia="Times New Roman" w:cs="Times New Roman"/>
          <w:sz w:val="21"/>
          <w:szCs w:val="21"/>
          <w:spacing w:val="-7"/>
        </w:rPr>
        <w:t>BLP </w:t>
      </w:r>
      <w:r>
        <w:rPr>
          <w:rFonts w:ascii="SimSun" w:hAnsi="SimSun" w:eastAsia="SimSun" w:cs="SimSun"/>
          <w:sz w:val="21"/>
          <w:szCs w:val="21"/>
          <w:spacing w:val="-7"/>
        </w:rPr>
        <w:t>模型这种“只能从下读、向上写”的规则忽略了完整性的重要安全指标，使非</w:t>
      </w:r>
      <w:r>
        <w:rPr>
          <w:rFonts w:ascii="SimSun" w:hAnsi="SimSun" w:eastAsia="SimSun" w:cs="SimSun"/>
          <w:sz w:val="21"/>
          <w:szCs w:val="21"/>
          <w:spacing w:val="7"/>
        </w:rPr>
        <w:t xml:space="preserve"> </w:t>
      </w:r>
      <w:r>
        <w:rPr>
          <w:rFonts w:ascii="SimSun" w:hAnsi="SimSun" w:eastAsia="SimSun" w:cs="SimSun"/>
          <w:sz w:val="21"/>
          <w:szCs w:val="21"/>
          <w:spacing w:val="-9"/>
        </w:rPr>
        <w:t>法、越权篡改成为可能。“上写”,不允许高敏感度的信息写入低敏感度区</w:t>
      </w:r>
      <w:r>
        <w:rPr>
          <w:rFonts w:ascii="SimSun" w:hAnsi="SimSun" w:eastAsia="SimSun" w:cs="SimSun"/>
          <w:sz w:val="21"/>
          <w:szCs w:val="21"/>
          <w:spacing w:val="-10"/>
        </w:rPr>
        <w:t>，只能写入更高敏感</w:t>
      </w:r>
      <w:r>
        <w:rPr>
          <w:rFonts w:ascii="SimSun" w:hAnsi="SimSun" w:eastAsia="SimSun" w:cs="SimSun"/>
          <w:sz w:val="21"/>
          <w:szCs w:val="21"/>
        </w:rPr>
        <w:t xml:space="preserve"> </w:t>
      </w:r>
      <w:r>
        <w:rPr>
          <w:rFonts w:ascii="SimSun" w:hAnsi="SimSun" w:eastAsia="SimSun" w:cs="SimSun"/>
          <w:sz w:val="21"/>
          <w:szCs w:val="21"/>
          <w:spacing w:val="-9"/>
        </w:rPr>
        <w:t>度区域；“下读”,低信任级别的用户不能读高敏感度的信息，只能读比它信任级别更低的低敏</w:t>
      </w:r>
      <w:r>
        <w:rPr>
          <w:rFonts w:ascii="SimSun" w:hAnsi="SimSun" w:eastAsia="SimSun" w:cs="SimSun"/>
          <w:sz w:val="21"/>
          <w:szCs w:val="21"/>
          <w:spacing w:val="9"/>
        </w:rPr>
        <w:t xml:space="preserve"> </w:t>
      </w:r>
      <w:r>
        <w:rPr>
          <w:rFonts w:ascii="SimSun" w:hAnsi="SimSun" w:eastAsia="SimSun" w:cs="SimSun"/>
          <w:sz w:val="21"/>
          <w:szCs w:val="21"/>
          <w:spacing w:val="-6"/>
        </w:rPr>
        <w:t>感度信息，从而能实现数据的保密性。然而强调信息向</w:t>
      </w:r>
      <w:r>
        <w:rPr>
          <w:rFonts w:ascii="SimSun" w:hAnsi="SimSun" w:eastAsia="SimSun" w:cs="SimSun"/>
          <w:sz w:val="21"/>
          <w:szCs w:val="21"/>
          <w:spacing w:val="-7"/>
        </w:rPr>
        <w:t>高安全级的方向流动，使得此种模型对</w:t>
      </w:r>
      <w:r>
        <w:rPr>
          <w:rFonts w:ascii="SimSun" w:hAnsi="SimSun" w:eastAsia="SimSun" w:cs="SimSun"/>
          <w:sz w:val="21"/>
          <w:szCs w:val="21"/>
        </w:rPr>
        <w:t xml:space="preserve"> </w:t>
      </w:r>
      <w:r>
        <w:rPr>
          <w:rFonts w:ascii="SimSun" w:hAnsi="SimSun" w:eastAsia="SimSun" w:cs="SimSun"/>
          <w:sz w:val="21"/>
          <w:szCs w:val="21"/>
          <w:spacing w:val="-11"/>
        </w:rPr>
        <w:t>高安全级信息的完整性保护不够；另外，</w:t>
      </w:r>
      <w:r>
        <w:rPr>
          <w:rFonts w:ascii="Times New Roman" w:hAnsi="Times New Roman" w:eastAsia="Times New Roman" w:cs="Times New Roman"/>
          <w:sz w:val="21"/>
          <w:szCs w:val="21"/>
          <w:spacing w:val="-11"/>
        </w:rPr>
        <w:t>BLP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1"/>
        </w:rPr>
        <w:t>模型应用领域较窄，使用不灵活，</w:t>
      </w:r>
      <w:r>
        <w:rPr>
          <w:rFonts w:ascii="SimSun" w:hAnsi="SimSun" w:eastAsia="SimSun" w:cs="SimSun"/>
          <w:sz w:val="21"/>
          <w:szCs w:val="21"/>
          <w:spacing w:val="56"/>
        </w:rPr>
        <w:t xml:space="preserve"> </w:t>
      </w:r>
      <w:r>
        <w:rPr>
          <w:rFonts w:ascii="SimSun" w:hAnsi="SimSun" w:eastAsia="SimSun" w:cs="SimSun"/>
          <w:sz w:val="21"/>
          <w:szCs w:val="21"/>
          <w:spacing w:val="-11"/>
        </w:rPr>
        <w:t>一般只用于具</w:t>
      </w:r>
      <w:r>
        <w:rPr>
          <w:rFonts w:ascii="SimSun" w:hAnsi="SimSun" w:eastAsia="SimSun" w:cs="SimSun"/>
          <w:sz w:val="21"/>
          <w:szCs w:val="21"/>
        </w:rPr>
        <w:t xml:space="preserve"> </w:t>
      </w:r>
      <w:r>
        <w:rPr>
          <w:rFonts w:ascii="SimSun" w:hAnsi="SimSun" w:eastAsia="SimSun" w:cs="SimSun"/>
          <w:sz w:val="21"/>
          <w:szCs w:val="21"/>
          <w:spacing w:val="-4"/>
        </w:rPr>
        <w:t>有明显等级观念的领域。对于大多数商业应用而言，信息资源的完整性意义更加重要。</w:t>
      </w:r>
    </w:p>
    <w:p>
      <w:pPr>
        <w:ind w:left="419"/>
        <w:spacing w:before="119" w:line="223"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2.Biba</w:t>
      </w:r>
      <w:r>
        <w:rPr>
          <w:rFonts w:ascii="Times New Roman" w:hAnsi="Times New Roman" w:eastAsia="Times New Roman" w:cs="Times New Roman"/>
          <w:sz w:val="21"/>
          <w:szCs w:val="21"/>
          <w:b/>
          <w:bCs/>
          <w:spacing w:val="23"/>
          <w:w w:val="101"/>
        </w:rPr>
        <w:t xml:space="preserve">  </w:t>
      </w:r>
      <w:r>
        <w:rPr>
          <w:rFonts w:ascii="SimHei" w:hAnsi="SimHei" w:eastAsia="SimHei" w:cs="SimHei"/>
          <w:sz w:val="21"/>
          <w:szCs w:val="21"/>
          <w:b/>
          <w:bCs/>
          <w:spacing w:val="-2"/>
        </w:rPr>
        <w:t>模型</w:t>
      </w:r>
    </w:p>
    <w:p>
      <w:pPr>
        <w:ind w:right="18" w:firstLine="419"/>
        <w:spacing w:before="70" w:line="278" w:lineRule="auto"/>
        <w:jc w:val="both"/>
        <w:rPr>
          <w:rFonts w:ascii="SimSun" w:hAnsi="SimSun" w:eastAsia="SimSun" w:cs="SimSun"/>
          <w:sz w:val="21"/>
          <w:szCs w:val="21"/>
        </w:rPr>
      </w:pPr>
      <w:r>
        <w:rPr>
          <w:rFonts w:ascii="Times New Roman" w:hAnsi="Times New Roman" w:eastAsia="Times New Roman" w:cs="Times New Roman"/>
          <w:sz w:val="21"/>
          <w:szCs w:val="21"/>
          <w:spacing w:val="-3"/>
        </w:rPr>
        <w:t>Biba</w:t>
      </w:r>
      <w:r>
        <w:rPr>
          <w:rFonts w:ascii="SimSun" w:hAnsi="SimSun" w:eastAsia="SimSun" w:cs="SimSun"/>
          <w:sz w:val="21"/>
          <w:szCs w:val="21"/>
          <w:spacing w:val="-3"/>
        </w:rPr>
        <w:t>模型主要是针对信息完整性保护方面的，与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BLP </w:t>
      </w:r>
      <w:r>
        <w:rPr>
          <w:rFonts w:ascii="SimSun" w:hAnsi="SimSun" w:eastAsia="SimSun" w:cs="SimSun"/>
          <w:sz w:val="21"/>
          <w:szCs w:val="21"/>
          <w:spacing w:val="-3"/>
        </w:rPr>
        <w:t>模型类似，</w:t>
      </w:r>
      <w:r>
        <w:rPr>
          <w:rFonts w:ascii="Times New Roman" w:hAnsi="Times New Roman" w:eastAsia="Times New Roman" w:cs="Times New Roman"/>
          <w:sz w:val="21"/>
          <w:szCs w:val="21"/>
          <w:spacing w:val="-3"/>
        </w:rPr>
        <w:t>Biba </w:t>
      </w:r>
      <w:r>
        <w:rPr>
          <w:rFonts w:ascii="SimSun" w:hAnsi="SimSun" w:eastAsia="SimSun" w:cs="SimSun"/>
          <w:sz w:val="21"/>
          <w:szCs w:val="21"/>
          <w:spacing w:val="-3"/>
        </w:rPr>
        <w:t>模型用完整性等级</w:t>
      </w:r>
      <w:r>
        <w:rPr>
          <w:rFonts w:ascii="SimSun" w:hAnsi="SimSun" w:eastAsia="SimSun" w:cs="SimSun"/>
          <w:sz w:val="21"/>
          <w:szCs w:val="21"/>
        </w:rPr>
        <w:t xml:space="preserve"> </w:t>
      </w:r>
      <w:r>
        <w:rPr>
          <w:rFonts w:ascii="SimSun" w:hAnsi="SimSun" w:eastAsia="SimSun" w:cs="SimSun"/>
          <w:sz w:val="21"/>
          <w:szCs w:val="21"/>
          <w:spacing w:val="-4"/>
        </w:rPr>
        <w:t>取代了</w:t>
      </w:r>
      <w:r>
        <w:rPr>
          <w:rFonts w:ascii="Times New Roman" w:hAnsi="Times New Roman" w:eastAsia="Times New Roman" w:cs="Times New Roman"/>
          <w:sz w:val="21"/>
          <w:szCs w:val="21"/>
          <w:spacing w:val="-4"/>
        </w:rPr>
        <w:t>BLP </w:t>
      </w:r>
      <w:r>
        <w:rPr>
          <w:rFonts w:ascii="SimSun" w:hAnsi="SimSun" w:eastAsia="SimSun" w:cs="SimSun"/>
          <w:sz w:val="21"/>
          <w:szCs w:val="21"/>
          <w:spacing w:val="-4"/>
        </w:rPr>
        <w:t>模型中的敏感等级，对访问控制的限制正好与</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BLP </w:t>
      </w:r>
      <w:r>
        <w:rPr>
          <w:rFonts w:ascii="SimSun" w:hAnsi="SimSun" w:eastAsia="SimSun" w:cs="SimSun"/>
          <w:sz w:val="21"/>
          <w:szCs w:val="21"/>
          <w:spacing w:val="-4"/>
        </w:rPr>
        <w:t>模型相反，</w:t>
      </w:r>
      <w:r>
        <w:rPr>
          <w:rFonts w:ascii="Times New Roman" w:hAnsi="Times New Roman" w:eastAsia="Times New Roman" w:cs="Times New Roman"/>
          <w:sz w:val="21"/>
          <w:szCs w:val="21"/>
          <w:spacing w:val="-4"/>
        </w:rPr>
        <w:t>Bib</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模型主要包括</w:t>
      </w:r>
      <w:r>
        <w:rPr>
          <w:rFonts w:ascii="SimSun" w:hAnsi="SimSun" w:eastAsia="SimSun" w:cs="SimSun"/>
          <w:sz w:val="21"/>
          <w:szCs w:val="21"/>
        </w:rPr>
        <w:t xml:space="preserve"> </w:t>
      </w:r>
      <w:r>
        <w:rPr>
          <w:rFonts w:ascii="SimSun" w:hAnsi="SimSun" w:eastAsia="SimSun" w:cs="SimSun"/>
          <w:sz w:val="21"/>
          <w:szCs w:val="21"/>
          <w:spacing w:val="-6"/>
        </w:rPr>
        <w:t>两个规则：①完整性制约规则，仅当主体的完整级不高于</w:t>
      </w:r>
      <w:r>
        <w:rPr>
          <w:rFonts w:ascii="SimSun" w:hAnsi="SimSun" w:eastAsia="SimSun" w:cs="SimSun"/>
          <w:sz w:val="21"/>
          <w:szCs w:val="21"/>
          <w:spacing w:val="-7"/>
        </w:rPr>
        <w:t>客体的完整级且客体的类别集合包含</w:t>
      </w:r>
      <w:r>
        <w:rPr>
          <w:rFonts w:ascii="SimSun" w:hAnsi="SimSun" w:eastAsia="SimSun" w:cs="SimSun"/>
          <w:sz w:val="21"/>
          <w:szCs w:val="21"/>
        </w:rPr>
        <w:t xml:space="preserve"> </w:t>
      </w:r>
      <w:r>
        <w:rPr>
          <w:rFonts w:ascii="SimSun" w:hAnsi="SimSun" w:eastAsia="SimSun" w:cs="SimSun"/>
          <w:sz w:val="21"/>
          <w:szCs w:val="21"/>
          <w:spacing w:val="-11"/>
        </w:rPr>
        <w:t>主体的类别集合时，才允许该主体读客体，即主体只能从上读不能从下读；②</w:t>
      </w:r>
      <w:r>
        <w:rPr>
          <w:rFonts w:ascii="SimSun" w:hAnsi="SimSun" w:eastAsia="SimSun" w:cs="SimSun"/>
          <w:sz w:val="21"/>
          <w:szCs w:val="21"/>
          <w:spacing w:val="-12"/>
        </w:rPr>
        <w:t>简单完整规则，仅</w:t>
      </w:r>
      <w:r>
        <w:rPr>
          <w:rFonts w:ascii="SimSun" w:hAnsi="SimSun" w:eastAsia="SimSun" w:cs="SimSun"/>
          <w:sz w:val="21"/>
          <w:szCs w:val="21"/>
        </w:rPr>
        <w:t xml:space="preserve"> </w:t>
      </w:r>
      <w:r>
        <w:rPr>
          <w:rFonts w:ascii="SimSun" w:hAnsi="SimSun" w:eastAsia="SimSun" w:cs="SimSun"/>
          <w:sz w:val="21"/>
          <w:szCs w:val="21"/>
          <w:spacing w:val="-1"/>
        </w:rPr>
        <w:t>当主体的完整级大于等于客体的完整级且主体的类别集合包含客体</w:t>
      </w:r>
      <w:r>
        <w:rPr>
          <w:rFonts w:ascii="SimSun" w:hAnsi="SimSun" w:eastAsia="SimSun" w:cs="SimSun"/>
          <w:sz w:val="21"/>
          <w:szCs w:val="21"/>
          <w:spacing w:val="-2"/>
        </w:rPr>
        <w:t>的类别集合时，才允许该</w:t>
      </w:r>
      <w:r>
        <w:rPr>
          <w:rFonts w:ascii="SimSun" w:hAnsi="SimSun" w:eastAsia="SimSun" w:cs="SimSun"/>
          <w:sz w:val="21"/>
          <w:szCs w:val="21"/>
        </w:rPr>
        <w:t xml:space="preserve"> </w:t>
      </w:r>
      <w:r>
        <w:rPr>
          <w:rFonts w:ascii="SimSun" w:hAnsi="SimSun" w:eastAsia="SimSun" w:cs="SimSun"/>
          <w:sz w:val="21"/>
          <w:szCs w:val="21"/>
          <w:spacing w:val="-7"/>
        </w:rPr>
        <w:t>主体写该客体，即主体只能向下写而不能向上写，主体只能写完整级等于或低于它的客体。</w:t>
      </w:r>
    </w:p>
    <w:p>
      <w:pPr>
        <w:ind w:firstLine="419"/>
        <w:spacing w:before="109" w:line="273" w:lineRule="auto"/>
        <w:jc w:val="both"/>
        <w:rPr>
          <w:rFonts w:ascii="SimSun" w:hAnsi="SimSun" w:eastAsia="SimSun" w:cs="SimSun"/>
          <w:sz w:val="21"/>
          <w:szCs w:val="21"/>
        </w:rPr>
      </w:pPr>
      <w:r>
        <w:rPr>
          <w:rFonts w:ascii="Times New Roman" w:hAnsi="Times New Roman" w:eastAsia="Times New Roman" w:cs="Times New Roman"/>
          <w:sz w:val="21"/>
          <w:szCs w:val="21"/>
          <w:spacing w:val="-3"/>
        </w:rPr>
        <w:t>Biba</w:t>
      </w:r>
      <w:r>
        <w:rPr>
          <w:rFonts w:ascii="SimSun" w:hAnsi="SimSun" w:eastAsia="SimSun" w:cs="SimSun"/>
          <w:sz w:val="21"/>
          <w:szCs w:val="21"/>
          <w:spacing w:val="-3"/>
        </w:rPr>
        <w:t>模型的两个主要特征是：禁止向上“写”,这样使得完整性级别高的文件一定是由完</w:t>
      </w:r>
      <w:r>
        <w:rPr>
          <w:rFonts w:ascii="SimSun" w:hAnsi="SimSun" w:eastAsia="SimSun" w:cs="SimSun"/>
          <w:sz w:val="21"/>
          <w:szCs w:val="21"/>
          <w:spacing w:val="10"/>
        </w:rPr>
        <w:t xml:space="preserve"> </w:t>
      </w:r>
      <w:r>
        <w:rPr>
          <w:rFonts w:ascii="SimSun" w:hAnsi="SimSun" w:eastAsia="SimSun" w:cs="SimSun"/>
          <w:sz w:val="21"/>
          <w:szCs w:val="21"/>
          <w:spacing w:val="-1"/>
        </w:rPr>
        <w:t>整性高的进程所产生的，保证了完整性级别高的文件不会被完整性级别</w:t>
      </w:r>
      <w:r>
        <w:rPr>
          <w:rFonts w:ascii="SimSun" w:hAnsi="SimSun" w:eastAsia="SimSun" w:cs="SimSun"/>
          <w:sz w:val="21"/>
          <w:szCs w:val="21"/>
          <w:spacing w:val="-2"/>
        </w:rPr>
        <w:t>低的文件或完整性级</w:t>
      </w:r>
      <w:r>
        <w:rPr>
          <w:rFonts w:ascii="SimSun" w:hAnsi="SimSun" w:eastAsia="SimSun" w:cs="SimSun"/>
          <w:sz w:val="21"/>
          <w:szCs w:val="21"/>
        </w:rPr>
        <w:t xml:space="preserve"> </w:t>
      </w:r>
      <w:r>
        <w:rPr>
          <w:rFonts w:ascii="SimSun" w:hAnsi="SimSun" w:eastAsia="SimSun" w:cs="SimSun"/>
          <w:sz w:val="21"/>
          <w:szCs w:val="21"/>
          <w:spacing w:val="-10"/>
        </w:rPr>
        <w:t>别低的进程中的信息所覆盖，</w:t>
      </w:r>
      <w:r>
        <w:rPr>
          <w:rFonts w:ascii="Times New Roman" w:hAnsi="Times New Roman" w:eastAsia="Times New Roman" w:cs="Times New Roman"/>
          <w:sz w:val="21"/>
          <w:szCs w:val="21"/>
          <w:spacing w:val="-10"/>
        </w:rPr>
        <w:t>Biba </w:t>
      </w:r>
      <w:r>
        <w:rPr>
          <w:rFonts w:ascii="SimSun" w:hAnsi="SimSun" w:eastAsia="SimSun" w:cs="SimSun"/>
          <w:sz w:val="21"/>
          <w:szCs w:val="21"/>
          <w:spacing w:val="-10"/>
        </w:rPr>
        <w:t>模型没有下“读”。用偏序关系表示为</w:t>
      </w:r>
    </w:p>
    <w:p>
      <w:pPr>
        <w:ind w:left="1939"/>
        <w:spacing w:before="47" w:line="212" w:lineRule="auto"/>
        <w:rPr>
          <w:rFonts w:ascii="KaiTi" w:hAnsi="KaiTi" w:eastAsia="KaiTi" w:cs="KaiTi"/>
          <w:sz w:val="21"/>
          <w:szCs w:val="21"/>
        </w:rPr>
      </w:pPr>
      <w:r>
        <w:rPr>
          <w:rFonts w:ascii="KaiTi" w:hAnsi="KaiTi" w:eastAsia="KaiTi" w:cs="KaiTi"/>
          <w:sz w:val="21"/>
          <w:szCs w:val="21"/>
          <w:spacing w:val="-1"/>
        </w:rPr>
        <w:t>当且仅当</w:t>
      </w:r>
      <w:r>
        <w:rPr>
          <w:rFonts w:ascii="KaiTi" w:hAnsi="KaiTi" w:eastAsia="KaiTi" w:cs="KaiTi"/>
          <w:sz w:val="21"/>
          <w:szCs w:val="21"/>
          <w:spacing w:val="-42"/>
        </w:rPr>
        <w:t xml:space="preserve"> </w:t>
      </w:r>
      <w:r>
        <w:rPr>
          <w:rFonts w:ascii="Times New Roman" w:hAnsi="Times New Roman" w:eastAsia="Times New Roman" w:cs="Times New Roman"/>
          <w:sz w:val="21"/>
          <w:szCs w:val="21"/>
          <w:spacing w:val="-1"/>
        </w:rPr>
        <w:t>I(O)≤I(S),      </w:t>
      </w:r>
      <w:r>
        <w:rPr>
          <w:rFonts w:ascii="KaiTi" w:hAnsi="KaiTi" w:eastAsia="KaiTi" w:cs="KaiTi"/>
          <w:sz w:val="21"/>
          <w:szCs w:val="21"/>
          <w:spacing w:val="-1"/>
        </w:rPr>
        <w:t>主体</w:t>
      </w:r>
      <w:r>
        <w:rPr>
          <w:rFonts w:ascii="KaiTi" w:hAnsi="KaiTi" w:eastAsia="KaiTi" w:cs="KaiTi"/>
          <w:sz w:val="21"/>
          <w:szCs w:val="21"/>
          <w:spacing w:val="-32"/>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3"/>
          <w:w w:val="101"/>
        </w:rPr>
        <w:t xml:space="preserve"> </w:t>
      </w:r>
      <w:r>
        <w:rPr>
          <w:rFonts w:ascii="KaiTi" w:hAnsi="KaiTi" w:eastAsia="KaiTi" w:cs="KaiTi"/>
          <w:sz w:val="21"/>
          <w:szCs w:val="21"/>
          <w:spacing w:val="-1"/>
        </w:rPr>
        <w:t>能对客体</w:t>
      </w:r>
      <w:r>
        <w:rPr>
          <w:rFonts w:ascii="Times New Roman" w:hAnsi="Times New Roman" w:eastAsia="Times New Roman" w:cs="Times New Roman"/>
          <w:sz w:val="21"/>
          <w:szCs w:val="21"/>
          <w:spacing w:val="-2"/>
        </w:rPr>
        <w:t>O</w:t>
      </w:r>
      <w:r>
        <w:rPr>
          <w:rFonts w:ascii="Times New Roman" w:hAnsi="Times New Roman" w:eastAsia="Times New Roman" w:cs="Times New Roman"/>
          <w:sz w:val="21"/>
          <w:szCs w:val="21"/>
          <w:spacing w:val="23"/>
          <w:w w:val="101"/>
        </w:rPr>
        <w:t xml:space="preserve"> </w:t>
      </w:r>
      <w:r>
        <w:rPr>
          <w:rFonts w:ascii="KaiTi" w:hAnsi="KaiTi" w:eastAsia="KaiTi" w:cs="KaiTi"/>
          <w:sz w:val="21"/>
          <w:szCs w:val="21"/>
          <w:spacing w:val="-2"/>
        </w:rPr>
        <w:t>进行写操作；</w:t>
      </w:r>
    </w:p>
    <w:p>
      <w:pPr>
        <w:ind w:left="1939"/>
        <w:spacing w:before="89" w:line="212" w:lineRule="auto"/>
        <w:rPr>
          <w:rFonts w:ascii="KaiTi" w:hAnsi="KaiTi" w:eastAsia="KaiTi" w:cs="KaiTi"/>
          <w:sz w:val="21"/>
          <w:szCs w:val="21"/>
        </w:rPr>
      </w:pPr>
      <w:r>
        <w:rPr>
          <w:rFonts w:ascii="KaiTi" w:hAnsi="KaiTi" w:eastAsia="KaiTi" w:cs="KaiTi"/>
          <w:sz w:val="21"/>
          <w:szCs w:val="21"/>
          <w:spacing w:val="-2"/>
        </w:rPr>
        <w:t>当且仅当</w:t>
      </w:r>
      <w:r>
        <w:rPr>
          <w:rFonts w:ascii="KaiTi" w:hAnsi="KaiTi" w:eastAsia="KaiTi" w:cs="KaiTi"/>
          <w:sz w:val="21"/>
          <w:szCs w:val="21"/>
          <w:spacing w:val="-40"/>
        </w:rPr>
        <w:t xml:space="preserve"> </w:t>
      </w:r>
      <w:r>
        <w:rPr>
          <w:rFonts w:ascii="Times New Roman" w:hAnsi="Times New Roman" w:eastAsia="Times New Roman" w:cs="Times New Roman"/>
          <w:sz w:val="21"/>
          <w:szCs w:val="21"/>
          <w:spacing w:val="-2"/>
        </w:rPr>
        <w:t>I(S)≤I(O),      </w:t>
      </w:r>
      <w:r>
        <w:rPr>
          <w:rFonts w:ascii="KaiTi" w:hAnsi="KaiTi" w:eastAsia="KaiTi" w:cs="KaiTi"/>
          <w:sz w:val="21"/>
          <w:szCs w:val="21"/>
          <w:spacing w:val="-2"/>
        </w:rPr>
        <w:t>主体</w:t>
      </w:r>
      <w:r>
        <w:rPr>
          <w:rFonts w:ascii="KaiTi" w:hAnsi="KaiTi" w:eastAsia="KaiTi" w:cs="KaiTi"/>
          <w:sz w:val="21"/>
          <w:szCs w:val="21"/>
          <w:spacing w:val="-32"/>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24"/>
        </w:rPr>
        <w:t xml:space="preserve"> </w:t>
      </w:r>
      <w:r>
        <w:rPr>
          <w:rFonts w:ascii="KaiTi" w:hAnsi="KaiTi" w:eastAsia="KaiTi" w:cs="KaiTi"/>
          <w:sz w:val="21"/>
          <w:szCs w:val="21"/>
          <w:spacing w:val="-2"/>
        </w:rPr>
        <w:t>能对客体</w:t>
      </w:r>
      <w:r>
        <w:rPr>
          <w:rFonts w:ascii="Times New Roman" w:hAnsi="Times New Roman" w:eastAsia="Times New Roman" w:cs="Times New Roman"/>
          <w:sz w:val="21"/>
          <w:szCs w:val="21"/>
          <w:spacing w:val="-2"/>
        </w:rPr>
        <w:t>O</w:t>
      </w:r>
      <w:r>
        <w:rPr>
          <w:rFonts w:ascii="Times New Roman" w:hAnsi="Times New Roman" w:eastAsia="Times New Roman" w:cs="Times New Roman"/>
          <w:sz w:val="21"/>
          <w:szCs w:val="21"/>
          <w:spacing w:val="33"/>
        </w:rPr>
        <w:t xml:space="preserve"> </w:t>
      </w:r>
      <w:r>
        <w:rPr>
          <w:rFonts w:ascii="KaiTi" w:hAnsi="KaiTi" w:eastAsia="KaiTi" w:cs="KaiTi"/>
          <w:sz w:val="21"/>
          <w:szCs w:val="21"/>
          <w:spacing w:val="-2"/>
        </w:rPr>
        <w:t>进行读操作。</w:t>
      </w:r>
    </w:p>
    <w:p>
      <w:pPr>
        <w:ind w:left="419"/>
        <w:spacing w:before="132" w:line="219" w:lineRule="auto"/>
        <w:rPr>
          <w:rFonts w:ascii="SimSun" w:hAnsi="SimSun" w:eastAsia="SimSun" w:cs="SimSun"/>
          <w:sz w:val="21"/>
          <w:szCs w:val="21"/>
        </w:rPr>
      </w:pPr>
      <w:r>
        <w:rPr>
          <w:rFonts w:ascii="SimSun" w:hAnsi="SimSun" w:eastAsia="SimSun" w:cs="SimSun"/>
          <w:sz w:val="21"/>
          <w:szCs w:val="21"/>
        </w:rPr>
        <w:t>具体安全模型解析如图2-13所示。</w:t>
      </w:r>
    </w:p>
    <w:p>
      <w:pPr>
        <w:ind w:right="21" w:firstLine="419"/>
        <w:spacing w:before="71" w:line="259" w:lineRule="auto"/>
        <w:rPr>
          <w:rFonts w:ascii="SimSun" w:hAnsi="SimSun" w:eastAsia="SimSun" w:cs="SimSun"/>
          <w:sz w:val="21"/>
          <w:szCs w:val="21"/>
        </w:rPr>
      </w:pPr>
      <w:r>
        <w:rPr>
          <w:rFonts w:ascii="SimSun" w:hAnsi="SimSun" w:eastAsia="SimSun" w:cs="SimSun"/>
          <w:sz w:val="21"/>
          <w:szCs w:val="21"/>
          <w:spacing w:val="-5"/>
        </w:rPr>
        <w:t>虽然</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Biba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模型改正了被</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BLP </w:t>
      </w:r>
      <w:r>
        <w:rPr>
          <w:rFonts w:ascii="SimSun" w:hAnsi="SimSun" w:eastAsia="SimSun" w:cs="SimSun"/>
          <w:sz w:val="21"/>
          <w:szCs w:val="21"/>
          <w:spacing w:val="-5"/>
        </w:rPr>
        <w:t>模型所忽略的信息完整性问题，但其“上读”特征允许完整</w:t>
      </w:r>
      <w:r>
        <w:rPr>
          <w:rFonts w:ascii="SimSun" w:hAnsi="SimSun" w:eastAsia="SimSun" w:cs="SimSun"/>
          <w:sz w:val="21"/>
          <w:szCs w:val="21"/>
        </w:rPr>
        <w:t xml:space="preserve"> </w:t>
      </w:r>
      <w:r>
        <w:rPr>
          <w:rFonts w:ascii="SimSun" w:hAnsi="SimSun" w:eastAsia="SimSun" w:cs="SimSun"/>
          <w:sz w:val="21"/>
          <w:szCs w:val="21"/>
          <w:spacing w:val="-1"/>
        </w:rPr>
        <w:t>性级别低的对象获取完整性级别高的对象信息使得系统的保密</w:t>
      </w:r>
      <w:r>
        <w:rPr>
          <w:rFonts w:ascii="SimSun" w:hAnsi="SimSun" w:eastAsia="SimSun" w:cs="SimSun"/>
          <w:sz w:val="21"/>
          <w:szCs w:val="21"/>
          <w:spacing w:val="-2"/>
        </w:rPr>
        <w:t>性遭到了破坏。</w:t>
      </w:r>
    </w:p>
    <w:p>
      <w:pPr>
        <w:ind w:right="3" w:firstLine="419"/>
        <w:spacing w:before="72" w:line="272" w:lineRule="auto"/>
        <w:rPr>
          <w:rFonts w:ascii="SimSun" w:hAnsi="SimSun" w:eastAsia="SimSun" w:cs="SimSun"/>
          <w:sz w:val="21"/>
          <w:szCs w:val="21"/>
        </w:rPr>
      </w:pPr>
      <w:r>
        <w:rPr>
          <w:rFonts w:ascii="SimSun" w:hAnsi="SimSun" w:eastAsia="SimSun" w:cs="SimSun"/>
          <w:sz w:val="21"/>
          <w:szCs w:val="21"/>
          <w:spacing w:val="-7"/>
        </w:rPr>
        <w:t>到目前为止，在所有的</w:t>
      </w:r>
      <w:r>
        <w:rPr>
          <w:rFonts w:ascii="SimSun" w:hAnsi="SimSun" w:eastAsia="SimSun" w:cs="SimSun"/>
          <w:sz w:val="21"/>
          <w:szCs w:val="21"/>
          <w:spacing w:val="-41"/>
        </w:rPr>
        <w:t xml:space="preserve"> </w:t>
      </w:r>
      <w:r>
        <w:rPr>
          <w:rFonts w:ascii="SimSun" w:hAnsi="SimSun" w:eastAsia="SimSun" w:cs="SimSun"/>
          <w:sz w:val="21"/>
          <w:szCs w:val="21"/>
          <w:spacing w:val="-7"/>
        </w:rPr>
        <w:t>Biba模型的策略中</w:t>
      </w:r>
      <w:r>
        <w:rPr>
          <w:rFonts w:ascii="SimSun" w:hAnsi="SimSun" w:eastAsia="SimSun" w:cs="SimSun"/>
          <w:sz w:val="21"/>
          <w:szCs w:val="21"/>
          <w:spacing w:val="-8"/>
        </w:rPr>
        <w:t>，使用最广的是严格的完整性策略，该策略的缺</w:t>
      </w:r>
      <w:r>
        <w:rPr>
          <w:rFonts w:ascii="SimSun" w:hAnsi="SimSun" w:eastAsia="SimSun" w:cs="SimSun"/>
          <w:sz w:val="21"/>
          <w:szCs w:val="21"/>
        </w:rPr>
        <w:t xml:space="preserve"> </w:t>
      </w:r>
      <w:r>
        <w:rPr>
          <w:rFonts w:ascii="SimSun" w:hAnsi="SimSun" w:eastAsia="SimSun" w:cs="SimSun"/>
          <w:sz w:val="21"/>
          <w:szCs w:val="21"/>
          <w:spacing w:val="3"/>
        </w:rPr>
        <w:t>点是不能分配适当的完整性标志。</w:t>
      </w:r>
      <w:r>
        <w:rPr>
          <w:rFonts w:ascii="Times New Roman" w:hAnsi="Times New Roman" w:eastAsia="Times New Roman" w:cs="Times New Roman"/>
          <w:sz w:val="21"/>
          <w:szCs w:val="21"/>
        </w:rPr>
        <w:t>BLP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模型能很好地满足政府和军事机构关于信息分级的</w:t>
      </w:r>
      <w:r>
        <w:rPr>
          <w:rFonts w:ascii="SimSun" w:hAnsi="SimSun" w:eastAsia="SimSun" w:cs="SimSun"/>
          <w:sz w:val="21"/>
          <w:szCs w:val="21"/>
        </w:rPr>
        <w:t xml:space="preserve"> </w:t>
      </w:r>
      <w:r>
        <w:rPr>
          <w:rFonts w:ascii="SimSun" w:hAnsi="SimSun" w:eastAsia="SimSun" w:cs="SimSun"/>
          <w:sz w:val="21"/>
          <w:szCs w:val="21"/>
          <w:spacing w:val="-6"/>
        </w:rPr>
        <w:t>需求，</w:t>
      </w:r>
      <w:r>
        <w:rPr>
          <w:rFonts w:ascii="Times New Roman" w:hAnsi="Times New Roman" w:eastAsia="Times New Roman" w:cs="Times New Roman"/>
          <w:sz w:val="21"/>
          <w:szCs w:val="21"/>
          <w:spacing w:val="-6"/>
        </w:rPr>
        <w:t>Biba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6"/>
        </w:rPr>
        <w:t>模型却没有决定完整性级别和类别的相</w:t>
      </w:r>
      <w:r>
        <w:rPr>
          <w:rFonts w:ascii="SimSun" w:hAnsi="SimSun" w:eastAsia="SimSun" w:cs="SimSun"/>
          <w:sz w:val="21"/>
          <w:szCs w:val="21"/>
          <w:spacing w:val="-7"/>
        </w:rPr>
        <w:t>应标准。</w:t>
      </w:r>
    </w:p>
    <w:p>
      <w:pPr>
        <w:spacing w:line="272" w:lineRule="auto"/>
        <w:sectPr>
          <w:footerReference w:type="default" r:id="rId89"/>
          <w:pgSz w:w="9300" w:h="14290"/>
          <w:pgMar w:top="400" w:right="358" w:bottom="482" w:left="569" w:header="0" w:footer="323" w:gutter="0"/>
        </w:sectPr>
        <w:rPr>
          <w:rFonts w:ascii="SimSun" w:hAnsi="SimSun" w:eastAsia="SimSun" w:cs="SimSun"/>
          <w:sz w:val="21"/>
          <w:szCs w:val="21"/>
        </w:rPr>
      </w:pPr>
    </w:p>
    <w:p>
      <w:pPr>
        <w:ind w:left="2149"/>
        <w:spacing w:before="8" w:line="222" w:lineRule="auto"/>
        <w:rPr>
          <w:rFonts w:ascii="FangSong" w:hAnsi="FangSong" w:eastAsia="FangSong" w:cs="FangSong"/>
          <w:sz w:val="23"/>
          <w:szCs w:val="23"/>
        </w:rPr>
      </w:pPr>
      <w:bookmarkStart w:name="bookmark58" w:id="46"/>
      <w:bookmarkEnd w:id="46"/>
      <w:r>
        <w:rPr>
          <w:rFonts w:ascii="FangSong" w:hAnsi="FangSong" w:eastAsia="FangSong" w:cs="FangSong"/>
          <w:sz w:val="23"/>
          <w:szCs w:val="23"/>
          <w:spacing w:val="-41"/>
          <w:w w:val="93"/>
        </w:rPr>
        <w:t>…………………………………………………………………………第2章</w:t>
      </w:r>
      <w:r>
        <w:rPr>
          <w:rFonts w:ascii="FangSong" w:hAnsi="FangSong" w:eastAsia="FangSong" w:cs="FangSong"/>
          <w:sz w:val="23"/>
          <w:szCs w:val="23"/>
          <w:spacing w:val="148"/>
        </w:rPr>
        <w:t xml:space="preserve"> </w:t>
      </w:r>
      <w:r>
        <w:rPr>
          <w:rFonts w:ascii="FangSong" w:hAnsi="FangSong" w:eastAsia="FangSong" w:cs="FangSong"/>
          <w:sz w:val="23"/>
          <w:szCs w:val="23"/>
          <w:spacing w:val="-41"/>
          <w:w w:val="93"/>
        </w:rPr>
        <w:t>基础知识</w:t>
      </w:r>
    </w:p>
    <w:p>
      <w:pPr>
        <w:pStyle w:val="BodyText"/>
        <w:spacing w:line="312" w:lineRule="auto"/>
        <w:rPr/>
      </w:pPr>
      <w:r/>
    </w:p>
    <w:p>
      <w:pPr>
        <w:pStyle w:val="BodyText"/>
        <w:ind w:firstLine="1990"/>
        <w:spacing w:line="4391" w:lineRule="exact"/>
        <w:rPr/>
      </w:pPr>
      <w:r>
        <w:rPr>
          <w:position w:val="-87"/>
        </w:rPr>
        <w:pict>
          <v:group id="_x0000_s196" style="mso-position-vertical-relative:line;mso-position-horizontal-relative:char;width:217pt;height:219.6pt;" filled="false" stroked="false" coordsize="4340,4392" coordorigin="0,0">
            <v:shape id="_x0000_s198" style="position:absolute;left:0;top:81;width:4340;height:4311;" filled="false" stroked="false" type="#_x0000_t75">
              <v:imagedata o:title="" r:id="rId92"/>
            </v:shape>
            <v:shape id="_x0000_s200" style="position:absolute;left:1800;top:-10;width:2216;height:4030;" filled="false" stroked="false" type="#_x0000_t202">
              <v:fill on="false"/>
              <v:stroke on="false"/>
              <v:path/>
              <v:imagedata o:title=""/>
              <o:lock v:ext="edit" aspectratio="false"/>
              <v:textbox inset="0mm,0mm,0mm,0mm">
                <w:txbxContent>
                  <w:p>
                    <w:pPr>
                      <w:ind w:left="1729"/>
                      <w:spacing w:before="20" w:line="220" w:lineRule="auto"/>
                      <w:rPr>
                        <w:rFonts w:ascii="SimSun" w:hAnsi="SimSun" w:eastAsia="SimSun" w:cs="SimSun"/>
                        <w:sz w:val="18"/>
                        <w:szCs w:val="18"/>
                      </w:rPr>
                    </w:pPr>
                    <w:r>
                      <w:rPr>
                        <w:rFonts w:ascii="SimSun" w:hAnsi="SimSun" w:eastAsia="SimSun" w:cs="SimSun"/>
                        <w:sz w:val="18"/>
                        <w:szCs w:val="18"/>
                        <w:spacing w:val="-9"/>
                      </w:rPr>
                      <w:t>客体</w:t>
                    </w:r>
                  </w:p>
                  <w:p>
                    <w:pPr>
                      <w:spacing w:line="284" w:lineRule="auto"/>
                      <w:rPr>
                        <w:rFonts w:ascii="Arial"/>
                        <w:sz w:val="21"/>
                      </w:rPr>
                    </w:pPr>
                    <w:r/>
                  </w:p>
                  <w:p>
                    <w:pPr>
                      <w:spacing w:before="59" w:line="219" w:lineRule="auto"/>
                      <w:jc w:val="right"/>
                      <w:rPr>
                        <w:rFonts w:ascii="SimSun" w:hAnsi="SimSun" w:eastAsia="SimSun" w:cs="SimSun"/>
                        <w:sz w:val="18"/>
                        <w:szCs w:val="18"/>
                      </w:rPr>
                    </w:pPr>
                    <w:r>
                      <w:rPr>
                        <w:rFonts w:ascii="SimSun" w:hAnsi="SimSun" w:eastAsia="SimSun" w:cs="SimSun"/>
                        <w:sz w:val="18"/>
                        <w:szCs w:val="18"/>
                        <w:spacing w:val="-16"/>
                        <w:w w:val="94"/>
                      </w:rPr>
                      <w:t>高完整</w:t>
                    </w:r>
                    <w:r>
                      <w:rPr>
                        <w:rFonts w:ascii="SimSun" w:hAnsi="SimSun" w:eastAsia="SimSun" w:cs="SimSun"/>
                        <w:sz w:val="18"/>
                        <w:szCs w:val="18"/>
                        <w:spacing w:val="-8"/>
                        <w:w w:val="94"/>
                      </w:rPr>
                      <w:t>性</w:t>
                    </w:r>
                  </w:p>
                  <w:p>
                    <w:pPr>
                      <w:spacing w:line="313" w:lineRule="auto"/>
                      <w:rPr>
                        <w:rFonts w:ascii="Arial"/>
                        <w:sz w:val="21"/>
                      </w:rPr>
                    </w:pPr>
                    <w:r/>
                  </w:p>
                  <w:p>
                    <w:pPr>
                      <w:spacing w:line="313" w:lineRule="auto"/>
                      <w:rPr>
                        <w:rFonts w:ascii="Arial"/>
                        <w:sz w:val="21"/>
                      </w:rPr>
                    </w:pPr>
                    <w:r/>
                  </w:p>
                  <w:p>
                    <w:pPr>
                      <w:ind w:left="129"/>
                      <w:spacing w:before="32" w:line="181" w:lineRule="auto"/>
                      <w:rPr>
                        <w:rFonts w:ascii="SimSun" w:hAnsi="SimSun" w:eastAsia="SimSun" w:cs="SimSun"/>
                        <w:sz w:val="10"/>
                        <w:szCs w:val="10"/>
                      </w:rPr>
                    </w:pPr>
                    <w:r>
                      <w:rPr>
                        <w:rFonts w:ascii="SimSun" w:hAnsi="SimSun" w:eastAsia="SimSun" w:cs="SimSun"/>
                        <w:sz w:val="10"/>
                        <w:szCs w:val="10"/>
                      </w:rPr>
                      <w:t>静</w:t>
                    </w:r>
                  </w:p>
                  <w:p>
                    <w:pPr>
                      <w:ind w:firstLine="39"/>
                      <w:spacing w:line="138" w:lineRule="exact"/>
                      <w:rPr/>
                    </w:pPr>
                    <w:r>
                      <w:rPr>
                        <w:position w:val="-2"/>
                      </w:rPr>
                      <w:drawing>
                        <wp:inline distT="0" distB="0" distL="0" distR="0">
                          <wp:extent cx="95255" cy="87692"/>
                          <wp:effectExtent l="0" t="0" r="0" b="0"/>
                          <wp:docPr id="44" name="IM 44"/>
                          <wp:cNvGraphicFramePr/>
                          <a:graphic>
                            <a:graphicData uri="http://schemas.openxmlformats.org/drawingml/2006/picture">
                              <pic:pic>
                                <pic:nvPicPr>
                                  <pic:cNvPr id="44" name="IM 44"/>
                                  <pic:cNvPicPr/>
                                </pic:nvPicPr>
                                <pic:blipFill>
                                  <a:blip r:embed="rId93"/>
                                  <a:stretch>
                                    <a:fillRect/>
                                  </a:stretch>
                                </pic:blipFill>
                                <pic:spPr>
                                  <a:xfrm rot="0">
                                    <a:off x="0" y="0"/>
                                    <a:ext cx="95255" cy="87692"/>
                                  </a:xfrm>
                                  <a:prstGeom prst="rect">
                                    <a:avLst/>
                                  </a:prstGeom>
                                </pic:spPr>
                              </pic:pic>
                            </a:graphicData>
                          </a:graphic>
                        </wp:inline>
                      </w:drawing>
                    </w:r>
                  </w:p>
                  <w:p>
                    <w:pPr>
                      <w:spacing w:line="336"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21"/>
                        <w:w w:val="98"/>
                      </w:rPr>
                      <w:t>允许读，允许写</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before="58" w:line="219" w:lineRule="auto"/>
                      <w:jc w:val="right"/>
                      <w:rPr>
                        <w:rFonts w:ascii="SimSun" w:hAnsi="SimSun" w:eastAsia="SimSun" w:cs="SimSun"/>
                        <w:sz w:val="18"/>
                        <w:szCs w:val="18"/>
                      </w:rPr>
                    </w:pPr>
                    <w:r>
                      <w:rPr>
                        <w:rFonts w:ascii="SimSun" w:hAnsi="SimSun" w:eastAsia="SimSun" w:cs="SimSun"/>
                        <w:sz w:val="18"/>
                        <w:szCs w:val="18"/>
                        <w:spacing w:val="-15"/>
                        <w:w w:val="94"/>
                      </w:rPr>
                      <w:t>低完</w:t>
                    </w:r>
                    <w:r>
                      <w:rPr>
                        <w:rFonts w:ascii="SimSun" w:hAnsi="SimSun" w:eastAsia="SimSun" w:cs="SimSun"/>
                        <w:sz w:val="18"/>
                        <w:szCs w:val="18"/>
                        <w:spacing w:val="-14"/>
                        <w:w w:val="94"/>
                      </w:rPr>
                      <w:t>整</w:t>
                    </w:r>
                    <w:r>
                      <w:rPr>
                        <w:rFonts w:ascii="SimSun" w:hAnsi="SimSun" w:eastAsia="SimSun" w:cs="SimSun"/>
                        <w:sz w:val="18"/>
                        <w:szCs w:val="18"/>
                        <w:spacing w:val="-8"/>
                        <w:w w:val="94"/>
                      </w:rPr>
                      <w:t>性</w:t>
                    </w:r>
                  </w:p>
                </w:txbxContent>
              </v:textbox>
            </v:shape>
            <v:shape id="_x0000_s202" style="position:absolute;left:3349;top:2178;width:66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24"/>
                        <w:w w:val="98"/>
                      </w:rPr>
                      <w:t>中完整</w:t>
                    </w:r>
                    <w:r>
                      <w:rPr>
                        <w:rFonts w:ascii="SimSun" w:hAnsi="SimSun" w:eastAsia="SimSun" w:cs="SimSun"/>
                        <w:sz w:val="18"/>
                        <w:szCs w:val="18"/>
                        <w:spacing w:val="-8"/>
                        <w:w w:val="98"/>
                      </w:rPr>
                      <w:t>性</w:t>
                    </w:r>
                  </w:p>
                </w:txbxContent>
              </v:textbox>
            </v:shape>
            <v:shape id="_x0000_s204" style="position:absolute;left:309;top:2178;width:65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24"/>
                        <w:w w:val="96"/>
                      </w:rPr>
                      <w:t>中完整</w:t>
                    </w:r>
                    <w:r>
                      <w:rPr>
                        <w:rFonts w:ascii="SimSun" w:hAnsi="SimSun" w:eastAsia="SimSun" w:cs="SimSun"/>
                        <w:sz w:val="18"/>
                        <w:szCs w:val="18"/>
                        <w:spacing w:val="-8"/>
                        <w:w w:val="96"/>
                      </w:rPr>
                      <w:t>性</w:t>
                    </w:r>
                  </w:p>
                </w:txbxContent>
              </v:textbox>
            </v:shape>
            <v:shape id="_x0000_s206" style="position:absolute;left:309;top:538;width:65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2"/>
                      </w:rPr>
                      <w:t>高完</w:t>
                    </w:r>
                    <w:r>
                      <w:rPr>
                        <w:rFonts w:ascii="SimSun" w:hAnsi="SimSun" w:eastAsia="SimSun" w:cs="SimSun"/>
                        <w:sz w:val="18"/>
                        <w:szCs w:val="18"/>
                        <w:spacing w:val="-14"/>
                        <w:w w:val="92"/>
                      </w:rPr>
                      <w:t>整</w:t>
                    </w:r>
                    <w:r>
                      <w:rPr>
                        <w:rFonts w:ascii="SimSun" w:hAnsi="SimSun" w:eastAsia="SimSun" w:cs="SimSun"/>
                        <w:sz w:val="18"/>
                        <w:szCs w:val="18"/>
                        <w:spacing w:val="-8"/>
                        <w:w w:val="92"/>
                      </w:rPr>
                      <w:t>性</w:t>
                    </w:r>
                  </w:p>
                </w:txbxContent>
              </v:textbox>
            </v:shape>
            <v:shape id="_x0000_s208" style="position:absolute;left:309;top:3788;width:65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2"/>
                      </w:rPr>
                      <w:t>低完</w:t>
                    </w:r>
                    <w:r>
                      <w:rPr>
                        <w:rFonts w:ascii="SimSun" w:hAnsi="SimSun" w:eastAsia="SimSun" w:cs="SimSun"/>
                        <w:sz w:val="18"/>
                        <w:szCs w:val="18"/>
                        <w:spacing w:val="-14"/>
                        <w:w w:val="92"/>
                      </w:rPr>
                      <w:t>整</w:t>
                    </w:r>
                    <w:r>
                      <w:rPr>
                        <w:rFonts w:ascii="SimSun" w:hAnsi="SimSun" w:eastAsia="SimSun" w:cs="SimSun"/>
                        <w:sz w:val="18"/>
                        <w:szCs w:val="18"/>
                        <w:spacing w:val="-8"/>
                        <w:w w:val="92"/>
                      </w:rPr>
                      <w:t>性</w:t>
                    </w:r>
                  </w:p>
                </w:txbxContent>
              </v:textbox>
            </v:shape>
            <v:shape id="_x0000_s210" style="position:absolute;left:459;top:-20;width:367;height:2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9"/>
                      </w:rPr>
                      <w:t>主体</w:t>
                    </w:r>
                  </w:p>
                </w:txbxContent>
              </v:textbox>
            </v:shape>
          </v:group>
        </w:pict>
      </w:r>
    </w:p>
    <w:p>
      <w:pPr>
        <w:ind w:left="3009"/>
        <w:spacing w:before="227" w:line="219" w:lineRule="auto"/>
        <w:rPr>
          <w:rFonts w:ascii="SimSun" w:hAnsi="SimSun" w:eastAsia="SimSun" w:cs="SimSun"/>
          <w:sz w:val="18"/>
          <w:szCs w:val="18"/>
        </w:rPr>
      </w:pPr>
      <w:r>
        <w:rPr>
          <w:rFonts w:ascii="SimSun" w:hAnsi="SimSun" w:eastAsia="SimSun" w:cs="SimSun"/>
          <w:sz w:val="18"/>
          <w:szCs w:val="18"/>
          <w:spacing w:val="-1"/>
        </w:rPr>
        <w:t>图2-13</w:t>
      </w:r>
      <w:r>
        <w:rPr>
          <w:rFonts w:ascii="SimSun" w:hAnsi="SimSun" w:eastAsia="SimSun" w:cs="SimSun"/>
          <w:sz w:val="18"/>
          <w:szCs w:val="18"/>
          <w:spacing w:val="82"/>
        </w:rPr>
        <w:t xml:space="preserve"> </w:t>
      </w:r>
      <w:r>
        <w:rPr>
          <w:rFonts w:ascii="Times New Roman" w:hAnsi="Times New Roman" w:eastAsia="Times New Roman" w:cs="Times New Roman"/>
          <w:sz w:val="18"/>
          <w:szCs w:val="18"/>
          <w:spacing w:val="-1"/>
        </w:rPr>
        <w:t>Biba</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
        </w:rPr>
        <w:t>安全模型解析图</w:t>
      </w:r>
    </w:p>
    <w:p>
      <w:pPr>
        <w:pStyle w:val="BodyText"/>
        <w:spacing w:line="262" w:lineRule="auto"/>
        <w:rPr/>
      </w:pPr>
      <w:r/>
    </w:p>
    <w:p>
      <w:pPr>
        <w:ind w:left="422"/>
        <w:spacing w:before="59" w:line="222" w:lineRule="auto"/>
        <w:outlineLvl w:val="6"/>
        <w:rPr>
          <w:rFonts w:ascii="SimHei" w:hAnsi="SimHei" w:eastAsia="SimHei" w:cs="SimHei"/>
          <w:sz w:val="18"/>
          <w:szCs w:val="18"/>
        </w:rPr>
      </w:pPr>
      <w:r>
        <w:rPr>
          <w:rFonts w:ascii="SimHei" w:hAnsi="SimHei" w:eastAsia="SimHei" w:cs="SimHei"/>
          <w:sz w:val="18"/>
          <w:szCs w:val="18"/>
          <w:b/>
          <w:bCs/>
          <w:spacing w:val="-7"/>
        </w:rPr>
        <w:t>2.4.5</w:t>
      </w:r>
      <w:r>
        <w:rPr>
          <w:rFonts w:ascii="SimHei" w:hAnsi="SimHei" w:eastAsia="SimHei" w:cs="SimHei"/>
          <w:sz w:val="18"/>
          <w:szCs w:val="18"/>
          <w:spacing w:val="6"/>
        </w:rPr>
        <w:t xml:space="preserve">    </w:t>
      </w:r>
      <w:r>
        <w:rPr>
          <w:rFonts w:ascii="SimHei" w:hAnsi="SimHei" w:eastAsia="SimHei" w:cs="SimHei"/>
          <w:sz w:val="18"/>
          <w:szCs w:val="18"/>
          <w:b/>
          <w:bCs/>
          <w:spacing w:val="-7"/>
        </w:rPr>
        <w:t>开</w:t>
      </w:r>
      <w:r>
        <w:rPr>
          <w:rFonts w:ascii="SimHei" w:hAnsi="SimHei" w:eastAsia="SimHei" w:cs="SimHei"/>
          <w:sz w:val="18"/>
          <w:szCs w:val="18"/>
          <w:spacing w:val="-16"/>
        </w:rPr>
        <w:t xml:space="preserve"> </w:t>
      </w:r>
      <w:r>
        <w:rPr>
          <w:rFonts w:ascii="SimHei" w:hAnsi="SimHei" w:eastAsia="SimHei" w:cs="SimHei"/>
          <w:sz w:val="18"/>
          <w:szCs w:val="18"/>
          <w:b/>
          <w:bCs/>
          <w:spacing w:val="-7"/>
        </w:rPr>
        <w:t>放</w:t>
      </w:r>
      <w:r>
        <w:rPr>
          <w:rFonts w:ascii="SimHei" w:hAnsi="SimHei" w:eastAsia="SimHei" w:cs="SimHei"/>
          <w:sz w:val="18"/>
          <w:szCs w:val="18"/>
          <w:spacing w:val="-16"/>
        </w:rPr>
        <w:t xml:space="preserve"> </w:t>
      </w:r>
      <w:r>
        <w:rPr>
          <w:rFonts w:ascii="SimHei" w:hAnsi="SimHei" w:eastAsia="SimHei" w:cs="SimHei"/>
          <w:sz w:val="18"/>
          <w:szCs w:val="18"/>
          <w:b/>
          <w:bCs/>
          <w:spacing w:val="-7"/>
        </w:rPr>
        <w:t>授</w:t>
      </w:r>
      <w:r>
        <w:rPr>
          <w:rFonts w:ascii="SimHei" w:hAnsi="SimHei" w:eastAsia="SimHei" w:cs="SimHei"/>
          <w:sz w:val="18"/>
          <w:szCs w:val="18"/>
          <w:spacing w:val="-15"/>
        </w:rPr>
        <w:t xml:space="preserve"> </w:t>
      </w:r>
      <w:r>
        <w:rPr>
          <w:rFonts w:ascii="SimHei" w:hAnsi="SimHei" w:eastAsia="SimHei" w:cs="SimHei"/>
          <w:sz w:val="18"/>
          <w:szCs w:val="18"/>
          <w:b/>
          <w:bCs/>
          <w:spacing w:val="-7"/>
        </w:rPr>
        <w:t>权</w:t>
      </w:r>
      <w:r>
        <w:rPr>
          <w:rFonts w:ascii="SimHei" w:hAnsi="SimHei" w:eastAsia="SimHei" w:cs="SimHei"/>
          <w:sz w:val="18"/>
          <w:szCs w:val="18"/>
          <w:spacing w:val="-16"/>
        </w:rPr>
        <w:t xml:space="preserve"> </w:t>
      </w:r>
      <w:r>
        <w:rPr>
          <w:rFonts w:ascii="SimHei" w:hAnsi="SimHei" w:eastAsia="SimHei" w:cs="SimHei"/>
          <w:sz w:val="18"/>
          <w:szCs w:val="18"/>
          <w:b/>
          <w:bCs/>
          <w:spacing w:val="-7"/>
        </w:rPr>
        <w:t>协</w:t>
      </w:r>
      <w:r>
        <w:rPr>
          <w:rFonts w:ascii="SimHei" w:hAnsi="SimHei" w:eastAsia="SimHei" w:cs="SimHei"/>
          <w:sz w:val="18"/>
          <w:szCs w:val="18"/>
          <w:spacing w:val="-7"/>
        </w:rPr>
        <w:t xml:space="preserve"> </w:t>
      </w:r>
      <w:r>
        <w:rPr>
          <w:rFonts w:ascii="SimHei" w:hAnsi="SimHei" w:eastAsia="SimHei" w:cs="SimHei"/>
          <w:sz w:val="18"/>
          <w:szCs w:val="18"/>
          <w:b/>
          <w:bCs/>
          <w:spacing w:val="-7"/>
        </w:rPr>
        <w:t>议</w:t>
      </w:r>
    </w:p>
    <w:p>
      <w:pPr>
        <w:ind w:left="419"/>
        <w:spacing w:before="216" w:line="219" w:lineRule="auto"/>
        <w:rPr>
          <w:rFonts w:ascii="SimSun" w:hAnsi="SimSun" w:eastAsia="SimSun" w:cs="SimSun"/>
          <w:sz w:val="18"/>
          <w:szCs w:val="18"/>
        </w:rPr>
      </w:pPr>
      <w:r>
        <w:rPr>
          <w:rFonts w:ascii="SimSun" w:hAnsi="SimSun" w:eastAsia="SimSun" w:cs="SimSun"/>
          <w:sz w:val="18"/>
          <w:szCs w:val="18"/>
          <w:spacing w:val="24"/>
        </w:rPr>
        <w:t>本节将介绍开放授权协议的概念，</w:t>
      </w:r>
      <w:r>
        <w:rPr>
          <w:rFonts w:ascii="Times New Roman" w:hAnsi="Times New Roman" w:eastAsia="Times New Roman" w:cs="Times New Roman"/>
          <w:sz w:val="18"/>
          <w:szCs w:val="18"/>
        </w:rPr>
        <w:t>OAuth</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协议解决的问题及</w:t>
      </w:r>
      <w:r>
        <w:rPr>
          <w:rFonts w:ascii="SimSun" w:hAnsi="SimSun" w:eastAsia="SimSun" w:cs="SimSun"/>
          <w:sz w:val="18"/>
          <w:szCs w:val="18"/>
          <w:spacing w:val="-13"/>
        </w:rPr>
        <w:t xml:space="preserve"> </w:t>
      </w:r>
      <w:r>
        <w:rPr>
          <w:rFonts w:ascii="Times New Roman" w:hAnsi="Times New Roman" w:eastAsia="Times New Roman" w:cs="Times New Roman"/>
          <w:sz w:val="18"/>
          <w:szCs w:val="18"/>
        </w:rPr>
        <w:t>OAuth</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协议的设计方案与</w:t>
      </w:r>
    </w:p>
    <w:p>
      <w:pPr>
        <w:spacing w:before="148" w:line="220" w:lineRule="auto"/>
        <w:rPr>
          <w:rFonts w:ascii="SimSun" w:hAnsi="SimSun" w:eastAsia="SimSun" w:cs="SimSun"/>
          <w:sz w:val="18"/>
          <w:szCs w:val="18"/>
        </w:rPr>
      </w:pPr>
      <w:r>
        <w:rPr>
          <w:rFonts w:ascii="SimSun" w:hAnsi="SimSun" w:eastAsia="SimSun" w:cs="SimSun"/>
          <w:sz w:val="18"/>
          <w:szCs w:val="18"/>
          <w:spacing w:val="14"/>
        </w:rPr>
        <w:t>应用情况。</w:t>
      </w:r>
    </w:p>
    <w:p>
      <w:pPr>
        <w:ind w:left="422"/>
        <w:spacing w:before="90" w:line="221" w:lineRule="auto"/>
        <w:outlineLvl w:val="6"/>
        <w:rPr>
          <w:rFonts w:ascii="SimHei" w:hAnsi="SimHei" w:eastAsia="SimHei" w:cs="SimHei"/>
          <w:sz w:val="18"/>
          <w:szCs w:val="18"/>
        </w:rPr>
      </w:pPr>
      <w:r>
        <w:rPr>
          <w:rFonts w:ascii="SimHei" w:hAnsi="SimHei" w:eastAsia="SimHei" w:cs="SimHei"/>
          <w:sz w:val="18"/>
          <w:szCs w:val="18"/>
          <w:b/>
          <w:bCs/>
          <w:spacing w:val="17"/>
        </w:rPr>
        <w:t>1.</w:t>
      </w:r>
      <w:r>
        <w:rPr>
          <w:rFonts w:ascii="SimHei" w:hAnsi="SimHei" w:eastAsia="SimHei" w:cs="SimHei"/>
          <w:sz w:val="18"/>
          <w:szCs w:val="18"/>
          <w:spacing w:val="-12"/>
        </w:rPr>
        <w:t xml:space="preserve"> </w:t>
      </w:r>
      <w:r>
        <w:rPr>
          <w:rFonts w:ascii="SimHei" w:hAnsi="SimHei" w:eastAsia="SimHei" w:cs="SimHei"/>
          <w:sz w:val="18"/>
          <w:szCs w:val="18"/>
          <w:b/>
          <w:bCs/>
          <w:spacing w:val="17"/>
        </w:rPr>
        <w:t>概念与原理</w:t>
      </w:r>
    </w:p>
    <w:p>
      <w:pPr>
        <w:ind w:firstLine="419"/>
        <w:spacing w:before="49" w:line="310" w:lineRule="auto"/>
        <w:jc w:val="both"/>
        <w:rPr>
          <w:rFonts w:ascii="SimSun" w:hAnsi="SimSun" w:eastAsia="SimSun" w:cs="SimSun"/>
          <w:sz w:val="18"/>
          <w:szCs w:val="18"/>
        </w:rPr>
      </w:pPr>
      <w:r>
        <w:rPr>
          <w:rFonts w:ascii="SimSun" w:hAnsi="SimSun" w:eastAsia="SimSun" w:cs="SimSun"/>
          <w:sz w:val="18"/>
          <w:szCs w:val="18"/>
          <w:spacing w:val="20"/>
        </w:rPr>
        <w:t>开放授权</w:t>
      </w:r>
      <w:r>
        <w:rPr>
          <w:rFonts w:ascii="Times New Roman" w:hAnsi="Times New Roman" w:eastAsia="Times New Roman" w:cs="Times New Roman"/>
          <w:sz w:val="18"/>
          <w:szCs w:val="18"/>
          <w:spacing w:val="20"/>
        </w:rPr>
        <w:t>(</w:t>
      </w:r>
      <w:r>
        <w:rPr>
          <w:rFonts w:ascii="Times New Roman" w:hAnsi="Times New Roman" w:eastAsia="Times New Roman" w:cs="Times New Roman"/>
          <w:sz w:val="18"/>
          <w:szCs w:val="18"/>
        </w:rPr>
        <w:t>OAuth</w:t>
      </w:r>
      <w:r>
        <w:rPr>
          <w:rFonts w:ascii="Times New Roman" w:hAnsi="Times New Roman" w:eastAsia="Times New Roman" w:cs="Times New Roman"/>
          <w:sz w:val="18"/>
          <w:szCs w:val="18"/>
          <w:spacing w:val="20"/>
        </w:rPr>
        <w:t>,</w:t>
      </w:r>
      <w:r>
        <w:rPr>
          <w:rFonts w:ascii="Times New Roman" w:hAnsi="Times New Roman" w:eastAsia="Times New Roman" w:cs="Times New Roman"/>
          <w:sz w:val="18"/>
          <w:szCs w:val="18"/>
        </w:rPr>
        <w:t>Open</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Authorization</w:t>
      </w:r>
      <w:r>
        <w:rPr>
          <w:rFonts w:ascii="Times New Roman" w:hAnsi="Times New Roman" w:eastAsia="Times New Roman" w:cs="Times New Roman"/>
          <w:sz w:val="18"/>
          <w:szCs w:val="18"/>
          <w:spacing w:val="20"/>
        </w:rPr>
        <w:t>)</w:t>
      </w:r>
      <w:r>
        <w:rPr>
          <w:rFonts w:ascii="SimSun" w:hAnsi="SimSun" w:eastAsia="SimSun" w:cs="SimSun"/>
          <w:sz w:val="18"/>
          <w:szCs w:val="18"/>
          <w:spacing w:val="20"/>
        </w:rPr>
        <w:t>是指第三方无须知道用户的账号及密码，</w:t>
      </w:r>
      <w:r>
        <w:rPr>
          <w:rFonts w:ascii="SimSun" w:hAnsi="SimSun" w:eastAsia="SimSun" w:cs="SimSun"/>
          <w:sz w:val="18"/>
          <w:szCs w:val="18"/>
          <w:spacing w:val="19"/>
        </w:rPr>
        <w:t>就可获</w:t>
      </w:r>
      <w:r>
        <w:rPr>
          <w:rFonts w:ascii="SimSun" w:hAnsi="SimSun" w:eastAsia="SimSun" w:cs="SimSun"/>
          <w:sz w:val="18"/>
          <w:szCs w:val="18"/>
        </w:rPr>
        <w:t xml:space="preserve"> </w:t>
      </w:r>
      <w:r>
        <w:rPr>
          <w:rFonts w:ascii="SimSun" w:hAnsi="SimSun" w:eastAsia="SimSun" w:cs="SimSun"/>
          <w:sz w:val="18"/>
          <w:szCs w:val="18"/>
          <w:spacing w:val="28"/>
        </w:rPr>
        <w:t>取用户的授权信息，并且这种行为是安全的。即允许第三方网站在用户授权的前提下访问用 </w:t>
      </w:r>
      <w:r>
        <w:rPr>
          <w:rFonts w:ascii="SimSun" w:hAnsi="SimSun" w:eastAsia="SimSun" w:cs="SimSun"/>
          <w:sz w:val="18"/>
          <w:szCs w:val="18"/>
          <w:spacing w:val="31"/>
        </w:rPr>
        <w:t>户在服务商那里存储的各种信息，并且这种授权无须用户将认证</w:t>
      </w:r>
      <w:r>
        <w:rPr>
          <w:rFonts w:ascii="SimSun" w:hAnsi="SimSun" w:eastAsia="SimSun" w:cs="SimSun"/>
          <w:sz w:val="18"/>
          <w:szCs w:val="18"/>
          <w:spacing w:val="30"/>
        </w:rPr>
        <w:t>信息提供给该第三方网站。</w:t>
      </w:r>
      <w:r>
        <w:rPr>
          <w:rFonts w:ascii="SimSun" w:hAnsi="SimSun" w:eastAsia="SimSun" w:cs="SimSun"/>
          <w:sz w:val="18"/>
          <w:szCs w:val="18"/>
        </w:rPr>
        <w:t xml:space="preserve"> </w:t>
      </w:r>
      <w:r>
        <w:rPr>
          <w:rFonts w:ascii="Times New Roman" w:hAnsi="Times New Roman" w:eastAsia="Times New Roman" w:cs="Times New Roman"/>
          <w:sz w:val="18"/>
          <w:szCs w:val="18"/>
        </w:rPr>
        <w:t>OAuth</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协议允许用户提供</w:t>
      </w:r>
      <w:r>
        <w:rPr>
          <w:rFonts w:ascii="SimSun" w:hAnsi="SimSun" w:eastAsia="SimSun" w:cs="SimSun"/>
          <w:sz w:val="18"/>
          <w:szCs w:val="18"/>
          <w:spacing w:val="-43"/>
        </w:rPr>
        <w:t xml:space="preserve"> </w:t>
      </w:r>
      <w:r>
        <w:rPr>
          <w:rFonts w:ascii="SimSun" w:hAnsi="SimSun" w:eastAsia="SimSun" w:cs="SimSun"/>
          <w:sz w:val="18"/>
          <w:szCs w:val="18"/>
          <w:spacing w:val="17"/>
        </w:rPr>
        <w:t>一</w:t>
      </w:r>
      <w:r>
        <w:rPr>
          <w:rFonts w:ascii="SimSun" w:hAnsi="SimSun" w:eastAsia="SimSun" w:cs="SimSun"/>
          <w:sz w:val="18"/>
          <w:szCs w:val="18"/>
          <w:spacing w:val="-54"/>
        </w:rPr>
        <w:t xml:space="preserve"> </w:t>
      </w:r>
      <w:r>
        <w:rPr>
          <w:rFonts w:ascii="SimSun" w:hAnsi="SimSun" w:eastAsia="SimSun" w:cs="SimSun"/>
          <w:sz w:val="18"/>
          <w:szCs w:val="18"/>
          <w:spacing w:val="17"/>
        </w:rPr>
        <w:t>个令牌给第三方网站，  一</w:t>
      </w:r>
      <w:r>
        <w:rPr>
          <w:rFonts w:ascii="SimSun" w:hAnsi="SimSun" w:eastAsia="SimSun" w:cs="SimSun"/>
          <w:sz w:val="18"/>
          <w:szCs w:val="18"/>
          <w:spacing w:val="-53"/>
        </w:rPr>
        <w:t xml:space="preserve"> </w:t>
      </w:r>
      <w:r>
        <w:rPr>
          <w:rFonts w:ascii="SimSun" w:hAnsi="SimSun" w:eastAsia="SimSun" w:cs="SimSun"/>
          <w:sz w:val="18"/>
          <w:szCs w:val="18"/>
          <w:spacing w:val="17"/>
        </w:rPr>
        <w:t>个令牌对应</w:t>
      </w:r>
      <w:r>
        <w:rPr>
          <w:rFonts w:ascii="SimSun" w:hAnsi="SimSun" w:eastAsia="SimSun" w:cs="SimSun"/>
          <w:sz w:val="18"/>
          <w:szCs w:val="18"/>
          <w:spacing w:val="-51"/>
        </w:rPr>
        <w:t xml:space="preserve"> </w:t>
      </w:r>
      <w:r>
        <w:rPr>
          <w:rFonts w:ascii="SimSun" w:hAnsi="SimSun" w:eastAsia="SimSun" w:cs="SimSun"/>
          <w:sz w:val="18"/>
          <w:szCs w:val="18"/>
          <w:spacing w:val="17"/>
        </w:rPr>
        <w:t>一</w:t>
      </w:r>
      <w:r>
        <w:rPr>
          <w:rFonts w:ascii="SimSun" w:hAnsi="SimSun" w:eastAsia="SimSun" w:cs="SimSun"/>
          <w:sz w:val="18"/>
          <w:szCs w:val="18"/>
          <w:spacing w:val="-53"/>
        </w:rPr>
        <w:t xml:space="preserve"> </w:t>
      </w:r>
      <w:r>
        <w:rPr>
          <w:rFonts w:ascii="SimSun" w:hAnsi="SimSun" w:eastAsia="SimSun" w:cs="SimSun"/>
          <w:sz w:val="18"/>
          <w:szCs w:val="18"/>
          <w:spacing w:val="17"/>
        </w:rPr>
        <w:t>个特定的第三方网站，同</w:t>
      </w:r>
      <w:r>
        <w:rPr>
          <w:rFonts w:ascii="SimSun" w:hAnsi="SimSun" w:eastAsia="SimSun" w:cs="SimSun"/>
          <w:sz w:val="18"/>
          <w:szCs w:val="18"/>
        </w:rPr>
        <w:t xml:space="preserve"> </w:t>
      </w:r>
      <w:r>
        <w:rPr>
          <w:rFonts w:ascii="SimSun" w:hAnsi="SimSun" w:eastAsia="SimSun" w:cs="SimSun"/>
          <w:sz w:val="18"/>
          <w:szCs w:val="18"/>
          <w:spacing w:val="22"/>
        </w:rPr>
        <w:t>时该令牌只能在特定的时间内访问特定的资源。目前，</w:t>
      </w:r>
      <w:r>
        <w:rPr>
          <w:rFonts w:ascii="Times New Roman" w:hAnsi="Times New Roman" w:eastAsia="Times New Roman" w:cs="Times New Roman"/>
          <w:sz w:val="18"/>
          <w:szCs w:val="18"/>
        </w:rPr>
        <w:t>OAuth</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协议的最新版本为2</w:t>
      </w:r>
      <w:r>
        <w:rPr>
          <w:rFonts w:ascii="SimSun" w:hAnsi="SimSun" w:eastAsia="SimSun" w:cs="SimSun"/>
          <w:sz w:val="18"/>
          <w:szCs w:val="18"/>
          <w:spacing w:val="-28"/>
        </w:rPr>
        <w:t xml:space="preserve"> </w:t>
      </w:r>
      <w:r>
        <w:rPr>
          <w:rFonts w:ascii="SimSun" w:hAnsi="SimSun" w:eastAsia="SimSun" w:cs="SimSun"/>
          <w:sz w:val="18"/>
          <w:szCs w:val="18"/>
          <w:spacing w:val="22"/>
        </w:rPr>
        <w:t>.</w:t>
      </w:r>
      <w:r>
        <w:rPr>
          <w:rFonts w:ascii="SimSun" w:hAnsi="SimSun" w:eastAsia="SimSun" w:cs="SimSun"/>
          <w:sz w:val="18"/>
          <w:szCs w:val="18"/>
          <w:spacing w:val="-46"/>
        </w:rPr>
        <w:t xml:space="preserve"> </w:t>
      </w:r>
      <w:r>
        <w:rPr>
          <w:rFonts w:ascii="SimSun" w:hAnsi="SimSun" w:eastAsia="SimSun" w:cs="SimSun"/>
          <w:sz w:val="18"/>
          <w:szCs w:val="18"/>
          <w:spacing w:val="22"/>
        </w:rPr>
        <w:t>0。</w:t>
      </w:r>
    </w:p>
    <w:p>
      <w:pPr>
        <w:ind w:left="419"/>
        <w:spacing w:before="79" w:line="349" w:lineRule="exact"/>
        <w:rPr>
          <w:rFonts w:ascii="SimSun" w:hAnsi="SimSun" w:eastAsia="SimSun" w:cs="SimSun"/>
          <w:sz w:val="18"/>
          <w:szCs w:val="18"/>
        </w:rPr>
      </w:pPr>
      <w:r>
        <w:rPr>
          <w:rFonts w:ascii="Times New Roman" w:hAnsi="Times New Roman" w:eastAsia="Times New Roman" w:cs="Times New Roman"/>
          <w:sz w:val="18"/>
          <w:szCs w:val="18"/>
          <w:position w:val="12"/>
        </w:rPr>
        <w:t>OAuth</w:t>
      </w:r>
      <w:r>
        <w:rPr>
          <w:rFonts w:ascii="Times New Roman" w:hAnsi="Times New Roman" w:eastAsia="Times New Roman" w:cs="Times New Roman"/>
          <w:sz w:val="18"/>
          <w:szCs w:val="18"/>
          <w:spacing w:val="27"/>
          <w:position w:val="12"/>
        </w:rPr>
        <w:t xml:space="preserve">   </w:t>
      </w:r>
      <w:r>
        <w:rPr>
          <w:rFonts w:ascii="SimSun" w:hAnsi="SimSun" w:eastAsia="SimSun" w:cs="SimSun"/>
          <w:sz w:val="18"/>
          <w:szCs w:val="18"/>
          <w:spacing w:val="27"/>
          <w:position w:val="12"/>
        </w:rPr>
        <w:t>协议不仅能够实现单点登录资源开放</w:t>
      </w:r>
      <w:r>
        <w:rPr>
          <w:rFonts w:ascii="SimSun" w:hAnsi="SimSun" w:eastAsia="SimSun" w:cs="SimSun"/>
          <w:sz w:val="18"/>
          <w:szCs w:val="18"/>
          <w:spacing w:val="26"/>
          <w:position w:val="12"/>
        </w:rPr>
        <w:t>，而且能够让资源所有者细粒度地控制对资</w:t>
      </w:r>
    </w:p>
    <w:p>
      <w:pPr>
        <w:spacing w:line="219" w:lineRule="auto"/>
        <w:rPr>
          <w:rFonts w:ascii="SimSun" w:hAnsi="SimSun" w:eastAsia="SimSun" w:cs="SimSun"/>
          <w:sz w:val="18"/>
          <w:szCs w:val="18"/>
        </w:rPr>
      </w:pPr>
      <w:r>
        <w:rPr>
          <w:rFonts w:ascii="SimSun" w:hAnsi="SimSun" w:eastAsia="SimSun" w:cs="SimSun"/>
          <w:sz w:val="18"/>
          <w:szCs w:val="18"/>
          <w:spacing w:val="23"/>
        </w:rPr>
        <w:t>源的授权，能够知道是谁访问了哪些资源以及访问量。</w:t>
      </w:r>
    </w:p>
    <w:p>
      <w:pPr>
        <w:ind w:left="422"/>
        <w:spacing w:before="92" w:line="221" w:lineRule="auto"/>
        <w:outlineLvl w:val="6"/>
        <w:rPr>
          <w:rFonts w:ascii="SimHei" w:hAnsi="SimHei" w:eastAsia="SimHei" w:cs="SimHei"/>
          <w:sz w:val="18"/>
          <w:szCs w:val="18"/>
        </w:rPr>
      </w:pPr>
      <w:r>
        <w:rPr>
          <w:rFonts w:ascii="SimHei" w:hAnsi="SimHei" w:eastAsia="SimHei" w:cs="SimHei"/>
          <w:sz w:val="18"/>
          <w:szCs w:val="18"/>
          <w:b/>
          <w:bCs/>
          <w:spacing w:val="-8"/>
        </w:rPr>
        <w:t>2.</w:t>
      </w:r>
      <w:r>
        <w:rPr>
          <w:rFonts w:ascii="SimHei" w:hAnsi="SimHei" w:eastAsia="SimHei" w:cs="SimHei"/>
          <w:sz w:val="18"/>
          <w:szCs w:val="18"/>
          <w:spacing w:val="-11"/>
        </w:rPr>
        <w:t xml:space="preserve"> </w:t>
      </w:r>
      <w:r>
        <w:rPr>
          <w:rFonts w:ascii="SimHei" w:hAnsi="SimHei" w:eastAsia="SimHei" w:cs="SimHei"/>
          <w:sz w:val="18"/>
          <w:szCs w:val="18"/>
          <w:b/>
          <w:bCs/>
          <w:spacing w:val="-8"/>
        </w:rPr>
        <w:t>设</w:t>
      </w:r>
      <w:r>
        <w:rPr>
          <w:rFonts w:ascii="SimHei" w:hAnsi="SimHei" w:eastAsia="SimHei" w:cs="SimHei"/>
          <w:sz w:val="18"/>
          <w:szCs w:val="18"/>
          <w:spacing w:val="-39"/>
        </w:rPr>
        <w:t xml:space="preserve"> </w:t>
      </w:r>
      <w:r>
        <w:rPr>
          <w:rFonts w:ascii="SimHei" w:hAnsi="SimHei" w:eastAsia="SimHei" w:cs="SimHei"/>
          <w:sz w:val="18"/>
          <w:szCs w:val="18"/>
          <w:b/>
          <w:bCs/>
          <w:spacing w:val="-8"/>
        </w:rPr>
        <w:t>计</w:t>
      </w:r>
      <w:r>
        <w:rPr>
          <w:rFonts w:ascii="SimHei" w:hAnsi="SimHei" w:eastAsia="SimHei" w:cs="SimHei"/>
          <w:sz w:val="18"/>
          <w:szCs w:val="18"/>
          <w:spacing w:val="-36"/>
        </w:rPr>
        <w:t xml:space="preserve"> </w:t>
      </w:r>
      <w:r>
        <w:rPr>
          <w:rFonts w:ascii="SimHei" w:hAnsi="SimHei" w:eastAsia="SimHei" w:cs="SimHei"/>
          <w:sz w:val="18"/>
          <w:szCs w:val="18"/>
          <w:b/>
          <w:bCs/>
          <w:spacing w:val="-8"/>
        </w:rPr>
        <w:t>方</w:t>
      </w:r>
      <w:r>
        <w:rPr>
          <w:rFonts w:ascii="SimHei" w:hAnsi="SimHei" w:eastAsia="SimHei" w:cs="SimHei"/>
          <w:sz w:val="18"/>
          <w:szCs w:val="18"/>
          <w:spacing w:val="-37"/>
        </w:rPr>
        <w:t xml:space="preserve"> </w:t>
      </w:r>
      <w:r>
        <w:rPr>
          <w:rFonts w:ascii="SimHei" w:hAnsi="SimHei" w:eastAsia="SimHei" w:cs="SimHei"/>
          <w:sz w:val="18"/>
          <w:szCs w:val="18"/>
          <w:b/>
          <w:bCs/>
          <w:spacing w:val="-8"/>
        </w:rPr>
        <w:t>案</w:t>
      </w:r>
    </w:p>
    <w:p>
      <w:pPr>
        <w:ind w:firstLine="419"/>
        <w:spacing w:before="68" w:line="301" w:lineRule="auto"/>
        <w:jc w:val="both"/>
        <w:rPr>
          <w:rFonts w:ascii="SimSun" w:hAnsi="SimSun" w:eastAsia="SimSun" w:cs="SimSun"/>
          <w:sz w:val="18"/>
          <w:szCs w:val="18"/>
        </w:rPr>
      </w:pPr>
      <w:r>
        <w:rPr>
          <w:rFonts w:ascii="Times New Roman" w:hAnsi="Times New Roman" w:eastAsia="Times New Roman" w:cs="Times New Roman"/>
          <w:sz w:val="18"/>
          <w:szCs w:val="18"/>
        </w:rPr>
        <w:t>OAuth</w:t>
      </w:r>
      <w:r>
        <w:rPr>
          <w:rFonts w:ascii="Times New Roman" w:hAnsi="Times New Roman" w:eastAsia="Times New Roman" w:cs="Times New Roman"/>
          <w:sz w:val="18"/>
          <w:szCs w:val="18"/>
          <w:spacing w:val="15"/>
        </w:rPr>
        <w:t xml:space="preserve">     2.0</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5"/>
        </w:rPr>
        <w:t>主要涉及四种角色，分别是：①用户，即资源所有者；②资源服务器，即服务提</w:t>
      </w:r>
      <w:r>
        <w:rPr>
          <w:rFonts w:ascii="SimSun" w:hAnsi="SimSun" w:eastAsia="SimSun" w:cs="SimSun"/>
          <w:sz w:val="18"/>
          <w:szCs w:val="18"/>
        </w:rPr>
        <w:t xml:space="preserve">  </w:t>
      </w:r>
      <w:r>
        <w:rPr>
          <w:rFonts w:ascii="SimSun" w:hAnsi="SimSun" w:eastAsia="SimSun" w:cs="SimSun"/>
          <w:sz w:val="18"/>
          <w:szCs w:val="18"/>
          <w:spacing w:val="24"/>
        </w:rPr>
        <w:t>供商用来存放受保护的用户资源，它与认证</w:t>
      </w:r>
      <w:r>
        <w:rPr>
          <w:rFonts w:ascii="SimSun" w:hAnsi="SimSun" w:eastAsia="SimSun" w:cs="SimSun"/>
          <w:sz w:val="18"/>
          <w:szCs w:val="18"/>
          <w:spacing w:val="23"/>
        </w:rPr>
        <w:t>服务器可以是同</w:t>
      </w:r>
      <w:r>
        <w:rPr>
          <w:rFonts w:ascii="SimSun" w:hAnsi="SimSun" w:eastAsia="SimSun" w:cs="SimSun"/>
          <w:sz w:val="18"/>
          <w:szCs w:val="18"/>
          <w:spacing w:val="-52"/>
        </w:rPr>
        <w:t xml:space="preserve"> </w:t>
      </w:r>
      <w:r>
        <w:rPr>
          <w:rFonts w:ascii="SimSun" w:hAnsi="SimSun" w:eastAsia="SimSun" w:cs="SimSun"/>
          <w:sz w:val="18"/>
          <w:szCs w:val="18"/>
          <w:spacing w:val="23"/>
        </w:rPr>
        <w:t>一</w:t>
      </w:r>
      <w:r>
        <w:rPr>
          <w:rFonts w:ascii="SimSun" w:hAnsi="SimSun" w:eastAsia="SimSun" w:cs="SimSun"/>
          <w:sz w:val="18"/>
          <w:szCs w:val="18"/>
          <w:spacing w:val="-42"/>
        </w:rPr>
        <w:t xml:space="preserve"> </w:t>
      </w:r>
      <w:r>
        <w:rPr>
          <w:rFonts w:ascii="SimSun" w:hAnsi="SimSun" w:eastAsia="SimSun" w:cs="SimSun"/>
          <w:sz w:val="18"/>
          <w:szCs w:val="18"/>
          <w:spacing w:val="23"/>
        </w:rPr>
        <w:t>台也可以是不同台；③客户端，</w:t>
      </w:r>
      <w:r>
        <w:rPr>
          <w:rFonts w:ascii="SimSun" w:hAnsi="SimSun" w:eastAsia="SimSun" w:cs="SimSun"/>
          <w:sz w:val="18"/>
          <w:szCs w:val="18"/>
        </w:rPr>
        <w:t xml:space="preserve"> </w:t>
      </w:r>
      <w:r>
        <w:rPr>
          <w:rFonts w:ascii="SimSun" w:hAnsi="SimSun" w:eastAsia="SimSun" w:cs="SimSun"/>
          <w:sz w:val="18"/>
          <w:szCs w:val="18"/>
          <w:spacing w:val="20"/>
        </w:rPr>
        <w:t>向资源服务器进行资源请求的第三方应用程序，</w:t>
      </w:r>
      <w:r>
        <w:rPr>
          <w:rFonts w:ascii="SimSun" w:hAnsi="SimSun" w:eastAsia="SimSun" w:cs="SimSun"/>
          <w:sz w:val="18"/>
          <w:szCs w:val="18"/>
          <w:spacing w:val="75"/>
        </w:rPr>
        <w:t xml:space="preserve"> </w:t>
      </w:r>
      <w:r>
        <w:rPr>
          <w:rFonts w:ascii="SimSun" w:hAnsi="SimSun" w:eastAsia="SimSun" w:cs="SimSun"/>
          <w:sz w:val="18"/>
          <w:szCs w:val="18"/>
          <w:spacing w:val="20"/>
        </w:rPr>
        <w:t>一般是</w:t>
      </w:r>
      <w:r>
        <w:rPr>
          <w:rFonts w:ascii="SimSun" w:hAnsi="SimSun" w:eastAsia="SimSun" w:cs="SimSun"/>
          <w:sz w:val="18"/>
          <w:szCs w:val="18"/>
          <w:spacing w:val="19"/>
        </w:rPr>
        <w:t>网站；④认证服务器，在验证资源所有</w:t>
      </w:r>
      <w:r>
        <w:rPr>
          <w:rFonts w:ascii="SimSun" w:hAnsi="SimSun" w:eastAsia="SimSun" w:cs="SimSun"/>
          <w:sz w:val="18"/>
          <w:szCs w:val="18"/>
        </w:rPr>
        <w:t xml:space="preserve">  </w:t>
      </w:r>
      <w:r>
        <w:rPr>
          <w:rFonts w:ascii="SimSun" w:hAnsi="SimSun" w:eastAsia="SimSun" w:cs="SimSun"/>
          <w:sz w:val="18"/>
          <w:szCs w:val="18"/>
          <w:spacing w:val="20"/>
        </w:rPr>
        <w:t>者并获得授权成功后，将发放访问令牌给客户端。</w:t>
      </w:r>
    </w:p>
    <w:p>
      <w:pPr>
        <w:ind w:firstLine="419"/>
        <w:spacing w:before="68" w:line="299" w:lineRule="auto"/>
        <w:jc w:val="both"/>
        <w:rPr>
          <w:rFonts w:ascii="SimSun" w:hAnsi="SimSun" w:eastAsia="SimSun" w:cs="SimSun"/>
          <w:sz w:val="18"/>
          <w:szCs w:val="18"/>
        </w:rPr>
      </w:pPr>
      <w:r>
        <w:rPr>
          <w:rFonts w:ascii="SimSun" w:hAnsi="SimSun" w:eastAsia="SimSun" w:cs="SimSun"/>
          <w:sz w:val="18"/>
          <w:szCs w:val="18"/>
          <w:spacing w:val="15"/>
        </w:rPr>
        <w:t>用户授权有四种模式：授权码</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Authorization</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Code</w:t>
      </w:r>
      <w:r>
        <w:rPr>
          <w:rFonts w:ascii="Times New Roman" w:hAnsi="Times New Roman" w:eastAsia="Times New Roman" w:cs="Times New Roman"/>
          <w:sz w:val="18"/>
          <w:szCs w:val="18"/>
          <w:spacing w:val="15"/>
        </w:rPr>
        <w:t>)</w:t>
      </w:r>
      <w:r>
        <w:rPr>
          <w:rFonts w:ascii="SimSun" w:hAnsi="SimSun" w:eastAsia="SimSun" w:cs="SimSun"/>
          <w:sz w:val="18"/>
          <w:szCs w:val="18"/>
          <w:spacing w:val="15"/>
        </w:rPr>
        <w:t>模式、简化模式、密码模式和客户端模 </w:t>
      </w:r>
      <w:r>
        <w:rPr>
          <w:rFonts w:ascii="SimSun" w:hAnsi="SimSun" w:eastAsia="SimSun" w:cs="SimSun"/>
          <w:sz w:val="18"/>
          <w:szCs w:val="18"/>
          <w:spacing w:val="27"/>
        </w:rPr>
        <w:t>式。下面重点介绍授权码模式的工作流程，授权码类型的开放授权协议流程如图2</w:t>
      </w:r>
      <w:r>
        <w:rPr>
          <w:rFonts w:ascii="SimSun" w:hAnsi="SimSun" w:eastAsia="SimSun" w:cs="SimSun"/>
          <w:sz w:val="18"/>
          <w:szCs w:val="18"/>
          <w:spacing w:val="-47"/>
        </w:rPr>
        <w:t xml:space="preserve"> </w:t>
      </w:r>
      <w:r>
        <w:rPr>
          <w:rFonts w:ascii="SimSun" w:hAnsi="SimSun" w:eastAsia="SimSun" w:cs="SimSun"/>
          <w:sz w:val="18"/>
          <w:szCs w:val="18"/>
          <w:spacing w:val="27"/>
        </w:rPr>
        <w:t>-</w:t>
      </w:r>
      <w:r>
        <w:rPr>
          <w:rFonts w:ascii="SimSun" w:hAnsi="SimSun" w:eastAsia="SimSun" w:cs="SimSun"/>
          <w:sz w:val="18"/>
          <w:szCs w:val="18"/>
          <w:spacing w:val="-38"/>
        </w:rPr>
        <w:t xml:space="preserve"> </w:t>
      </w:r>
      <w:r>
        <w:rPr>
          <w:rFonts w:ascii="SimSun" w:hAnsi="SimSun" w:eastAsia="SimSun" w:cs="SimSun"/>
          <w:sz w:val="18"/>
          <w:szCs w:val="18"/>
          <w:spacing w:val="27"/>
        </w:rPr>
        <w:t>14所示，</w:t>
      </w:r>
      <w:r>
        <w:rPr>
          <w:rFonts w:ascii="SimSun" w:hAnsi="SimSun" w:eastAsia="SimSun" w:cs="SimSun"/>
          <w:sz w:val="18"/>
          <w:szCs w:val="18"/>
        </w:rPr>
        <w:t xml:space="preserve"> </w:t>
      </w:r>
      <w:r>
        <w:rPr>
          <w:rFonts w:ascii="SimSun" w:hAnsi="SimSun" w:eastAsia="SimSun" w:cs="SimSun"/>
          <w:sz w:val="18"/>
          <w:szCs w:val="18"/>
          <w:spacing w:val="18"/>
        </w:rPr>
        <w:t>具体描述如下。</w:t>
      </w:r>
    </w:p>
    <w:p>
      <w:pPr>
        <w:ind w:right="82" w:firstLine="419"/>
        <w:spacing w:before="62" w:line="290" w:lineRule="auto"/>
        <w:jc w:val="both"/>
        <w:rPr>
          <w:rFonts w:ascii="SimSun" w:hAnsi="SimSun" w:eastAsia="SimSun" w:cs="SimSun"/>
          <w:sz w:val="18"/>
          <w:szCs w:val="18"/>
        </w:rPr>
      </w:pPr>
      <w:r>
        <w:rPr>
          <w:rFonts w:ascii="SimSun" w:hAnsi="SimSun" w:eastAsia="SimSun" w:cs="SimSun"/>
          <w:sz w:val="18"/>
          <w:szCs w:val="18"/>
          <w:spacing w:val="24"/>
        </w:rPr>
        <w:t>①</w:t>
      </w:r>
      <w:r>
        <w:rPr>
          <w:rFonts w:ascii="SimSun" w:hAnsi="SimSun" w:eastAsia="SimSun" w:cs="SimSun"/>
          <w:sz w:val="18"/>
          <w:szCs w:val="18"/>
          <w:spacing w:val="-13"/>
        </w:rPr>
        <w:t xml:space="preserve"> </w:t>
      </w:r>
      <w:r>
        <w:rPr>
          <w:rFonts w:ascii="SimSun" w:hAnsi="SimSun" w:eastAsia="SimSun" w:cs="SimSun"/>
          <w:sz w:val="18"/>
          <w:szCs w:val="18"/>
          <w:spacing w:val="24"/>
        </w:rPr>
        <w:t>客户端初始化协议的执行流程。首先通过</w:t>
      </w:r>
      <w:r>
        <w:rPr>
          <w:rFonts w:ascii="SimSun" w:hAnsi="SimSun" w:eastAsia="SimSun" w:cs="SimSun"/>
          <w:sz w:val="18"/>
          <w:szCs w:val="18"/>
          <w:spacing w:val="-47"/>
        </w:rPr>
        <w:t xml:space="preserve"> </w:t>
      </w:r>
      <w:r>
        <w:rPr>
          <w:rFonts w:ascii="SimSun" w:hAnsi="SimSun" w:eastAsia="SimSun" w:cs="SimSun"/>
          <w:sz w:val="18"/>
          <w:szCs w:val="18"/>
        </w:rPr>
        <w:t>HTTP</w:t>
      </w:r>
      <w:r>
        <w:rPr>
          <w:rFonts w:ascii="SimSun" w:hAnsi="SimSun" w:eastAsia="SimSun" w:cs="SimSun"/>
          <w:sz w:val="18"/>
          <w:szCs w:val="18"/>
          <w:spacing w:val="8"/>
        </w:rPr>
        <w:t xml:space="preserve">    </w:t>
      </w:r>
      <w:r>
        <w:rPr>
          <w:rFonts w:ascii="SimSun" w:hAnsi="SimSun" w:eastAsia="SimSun" w:cs="SimSun"/>
          <w:sz w:val="18"/>
          <w:szCs w:val="18"/>
          <w:spacing w:val="24"/>
        </w:rPr>
        <w:t>302来重定</w:t>
      </w:r>
      <w:r>
        <w:rPr>
          <w:rFonts w:ascii="SimSun" w:hAnsi="SimSun" w:eastAsia="SimSun" w:cs="SimSun"/>
          <w:sz w:val="18"/>
          <w:szCs w:val="18"/>
          <w:spacing w:val="23"/>
        </w:rPr>
        <w:t>向资源拥有者(</w:t>
      </w:r>
      <w:r>
        <w:rPr>
          <w:rFonts w:ascii="SimSun" w:hAnsi="SimSun" w:eastAsia="SimSun" w:cs="SimSun"/>
          <w:sz w:val="18"/>
          <w:szCs w:val="18"/>
        </w:rPr>
        <w:t>RO</w:t>
      </w:r>
      <w:r>
        <w:rPr>
          <w:rFonts w:ascii="SimSun" w:hAnsi="SimSun" w:eastAsia="SimSun" w:cs="SimSun"/>
          <w:sz w:val="18"/>
          <w:szCs w:val="18"/>
          <w:spacing w:val="23"/>
        </w:rPr>
        <w:t>)</w:t>
      </w:r>
      <w:r>
        <w:rPr>
          <w:rFonts w:ascii="SimSun" w:hAnsi="SimSun" w:eastAsia="SimSun" w:cs="SimSun"/>
          <w:sz w:val="18"/>
          <w:szCs w:val="18"/>
          <w:spacing w:val="5"/>
        </w:rPr>
        <w:t xml:space="preserve">  </w:t>
      </w:r>
      <w:r>
        <w:rPr>
          <w:rFonts w:ascii="SimSun" w:hAnsi="SimSun" w:eastAsia="SimSun" w:cs="SimSun"/>
          <w:sz w:val="18"/>
          <w:szCs w:val="18"/>
          <w:spacing w:val="23"/>
        </w:rPr>
        <w:t>用户</w:t>
      </w:r>
      <w:r>
        <w:rPr>
          <w:rFonts w:ascii="SimSun" w:hAnsi="SimSun" w:eastAsia="SimSun" w:cs="SimSun"/>
          <w:sz w:val="18"/>
          <w:szCs w:val="18"/>
          <w:spacing w:val="1"/>
        </w:rPr>
        <w:t xml:space="preserve"> </w:t>
      </w:r>
      <w:r>
        <w:rPr>
          <w:rFonts w:ascii="SimSun" w:hAnsi="SimSun" w:eastAsia="SimSun" w:cs="SimSun"/>
          <w:sz w:val="18"/>
          <w:szCs w:val="18"/>
          <w:spacing w:val="8"/>
        </w:rPr>
        <w:t>代理到认证服务器</w:t>
      </w:r>
      <w:r>
        <w:rPr>
          <w:rFonts w:ascii="Times New Roman" w:hAnsi="Times New Roman" w:eastAsia="Times New Roman" w:cs="Times New Roman"/>
          <w:sz w:val="18"/>
          <w:szCs w:val="18"/>
          <w:spacing w:val="8"/>
        </w:rPr>
        <w:t>(</w:t>
      </w:r>
      <w:r>
        <w:rPr>
          <w:rFonts w:ascii="Times New Roman" w:hAnsi="Times New Roman" w:eastAsia="Times New Roman" w:cs="Times New Roman"/>
          <w:sz w:val="18"/>
          <w:szCs w:val="18"/>
        </w:rPr>
        <w:t>AS</w:t>
      </w:r>
      <w:r>
        <w:rPr>
          <w:rFonts w:ascii="Times New Roman" w:hAnsi="Times New Roman" w:eastAsia="Times New Roman" w:cs="Times New Roman"/>
          <w:sz w:val="18"/>
          <w:szCs w:val="18"/>
          <w:spacing w:val="8"/>
        </w:rPr>
        <w:t>)</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8"/>
        </w:rPr>
        <w:t>。</w:t>
      </w:r>
      <w:r>
        <w:rPr>
          <w:rFonts w:ascii="SimSun" w:hAnsi="SimSun" w:eastAsia="SimSun" w:cs="SimSun"/>
          <w:sz w:val="18"/>
          <w:szCs w:val="18"/>
          <w:spacing w:val="78"/>
        </w:rPr>
        <w:t xml:space="preserve"> </w:t>
      </w:r>
      <w:r>
        <w:rPr>
          <w:rFonts w:ascii="SimSun" w:hAnsi="SimSun" w:eastAsia="SimSun" w:cs="SimSun"/>
          <w:sz w:val="18"/>
          <w:szCs w:val="18"/>
          <w:spacing w:val="8"/>
        </w:rPr>
        <w:t>客</w:t>
      </w:r>
      <w:r>
        <w:rPr>
          <w:rFonts w:ascii="SimSun" w:hAnsi="SimSun" w:eastAsia="SimSun" w:cs="SimSun"/>
          <w:sz w:val="18"/>
          <w:szCs w:val="18"/>
          <w:spacing w:val="-40"/>
        </w:rPr>
        <w:t xml:space="preserve"> </w:t>
      </w:r>
      <w:r>
        <w:rPr>
          <w:rFonts w:ascii="SimSun" w:hAnsi="SimSun" w:eastAsia="SimSun" w:cs="SimSun"/>
          <w:sz w:val="18"/>
          <w:szCs w:val="18"/>
          <w:spacing w:val="8"/>
        </w:rPr>
        <w:t>户</w:t>
      </w:r>
      <w:r>
        <w:rPr>
          <w:rFonts w:ascii="SimSun" w:hAnsi="SimSun" w:eastAsia="SimSun" w:cs="SimSun"/>
          <w:sz w:val="18"/>
          <w:szCs w:val="18"/>
          <w:spacing w:val="-39"/>
        </w:rPr>
        <w:t xml:space="preserve"> </w:t>
      </w:r>
      <w:r>
        <w:rPr>
          <w:rFonts w:ascii="SimSun" w:hAnsi="SimSun" w:eastAsia="SimSun" w:cs="SimSun"/>
          <w:sz w:val="18"/>
          <w:szCs w:val="18"/>
          <w:spacing w:val="8"/>
        </w:rPr>
        <w:t>端</w:t>
      </w:r>
      <w:r>
        <w:rPr>
          <w:rFonts w:ascii="SimSun" w:hAnsi="SimSun" w:eastAsia="SimSun" w:cs="SimSun"/>
          <w:sz w:val="18"/>
          <w:szCs w:val="18"/>
          <w:spacing w:val="-41"/>
        </w:rPr>
        <w:t xml:space="preserve"> </w:t>
      </w:r>
      <w:r>
        <w:rPr>
          <w:rFonts w:ascii="SimSun" w:hAnsi="SimSun" w:eastAsia="SimSun" w:cs="SimSun"/>
          <w:sz w:val="18"/>
          <w:szCs w:val="18"/>
          <w:spacing w:val="8"/>
        </w:rPr>
        <w:t>在</w:t>
      </w:r>
      <w:r>
        <w:rPr>
          <w:rFonts w:ascii="SimSun" w:hAnsi="SimSun" w:eastAsia="SimSun" w:cs="SimSun"/>
          <w:sz w:val="18"/>
          <w:szCs w:val="18"/>
          <w:spacing w:val="-30"/>
        </w:rPr>
        <w:t xml:space="preserve"> </w:t>
      </w:r>
      <w:r>
        <w:rPr>
          <w:rFonts w:ascii="Times New Roman" w:hAnsi="Times New Roman" w:eastAsia="Times New Roman" w:cs="Times New Roman"/>
          <w:sz w:val="18"/>
          <w:szCs w:val="18"/>
        </w:rPr>
        <w:t>redirect</w:t>
      </w:r>
      <w:r>
        <w:rPr>
          <w:rFonts w:ascii="Times New Roman" w:hAnsi="Times New Roman" w:eastAsia="Times New Roman" w:cs="Times New Roman"/>
          <w:sz w:val="18"/>
          <w:szCs w:val="18"/>
          <w:spacing w:val="8"/>
        </w:rPr>
        <w:t>_</w:t>
      </w:r>
      <w:r>
        <w:rPr>
          <w:rFonts w:ascii="Times New Roman" w:hAnsi="Times New Roman" w:eastAsia="Times New Roman" w:cs="Times New Roman"/>
          <w:sz w:val="18"/>
          <w:szCs w:val="18"/>
        </w:rPr>
        <w:t>uri</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中应包含如下参数：</w:t>
      </w:r>
      <w:r>
        <w:rPr>
          <w:rFonts w:ascii="Times New Roman" w:hAnsi="Times New Roman" w:eastAsia="Times New Roman" w:cs="Times New Roman"/>
          <w:sz w:val="18"/>
          <w:szCs w:val="18"/>
        </w:rPr>
        <w:t>client</w:t>
      </w:r>
      <w:r>
        <w:rPr>
          <w:rFonts w:ascii="Times New Roman" w:hAnsi="Times New Roman" w:eastAsia="Times New Roman" w:cs="Times New Roman"/>
          <w:sz w:val="18"/>
          <w:szCs w:val="18"/>
          <w:spacing w:val="7"/>
        </w:rPr>
        <w:t>_</w:t>
      </w:r>
      <w:r>
        <w:rPr>
          <w:rFonts w:ascii="Times New Roman" w:hAnsi="Times New Roman" w:eastAsia="Times New Roman" w:cs="Times New Roman"/>
          <w:sz w:val="18"/>
          <w:szCs w:val="18"/>
        </w:rPr>
        <w:t>id</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7"/>
        </w:rPr>
        <w:t>、</w:t>
      </w:r>
      <w:r>
        <w:rPr>
          <w:rFonts w:ascii="Times New Roman" w:hAnsi="Times New Roman" w:eastAsia="Times New Roman" w:cs="Times New Roman"/>
          <w:sz w:val="18"/>
          <w:szCs w:val="18"/>
        </w:rPr>
        <w:t>scope</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w:t>
      </w:r>
      <w:r>
        <w:rPr>
          <w:rFonts w:ascii="SimSun" w:hAnsi="SimSun" w:eastAsia="SimSun" w:cs="SimSun"/>
          <w:sz w:val="18"/>
          <w:szCs w:val="18"/>
          <w:spacing w:val="-33"/>
        </w:rPr>
        <w:t xml:space="preserve"> </w:t>
      </w:r>
      <w:r>
        <w:rPr>
          <w:rFonts w:ascii="SimSun" w:hAnsi="SimSun" w:eastAsia="SimSun" w:cs="SimSun"/>
          <w:sz w:val="18"/>
          <w:szCs w:val="18"/>
          <w:spacing w:val="7"/>
        </w:rPr>
        <w:t>描</w:t>
      </w:r>
      <w:r>
        <w:rPr>
          <w:rFonts w:ascii="SimSun" w:hAnsi="SimSun" w:eastAsia="SimSun" w:cs="SimSun"/>
          <w:sz w:val="18"/>
          <w:szCs w:val="18"/>
          <w:spacing w:val="-34"/>
        </w:rPr>
        <w:t xml:space="preserve"> </w:t>
      </w:r>
      <w:r>
        <w:rPr>
          <w:rFonts w:ascii="SimSun" w:hAnsi="SimSun" w:eastAsia="SimSun" w:cs="SimSun"/>
          <w:sz w:val="18"/>
          <w:szCs w:val="18"/>
          <w:spacing w:val="7"/>
        </w:rPr>
        <w:t>述</w:t>
      </w:r>
      <w:r>
        <w:rPr>
          <w:rFonts w:ascii="SimSun" w:hAnsi="SimSun" w:eastAsia="SimSun" w:cs="SimSun"/>
          <w:sz w:val="18"/>
          <w:szCs w:val="18"/>
          <w:spacing w:val="-34"/>
        </w:rPr>
        <w:t xml:space="preserve"> </w:t>
      </w:r>
      <w:r>
        <w:rPr>
          <w:rFonts w:ascii="SimSun" w:hAnsi="SimSun" w:eastAsia="SimSun" w:cs="SimSun"/>
          <w:sz w:val="18"/>
          <w:szCs w:val="18"/>
          <w:spacing w:val="7"/>
        </w:rPr>
        <w:t>被</w:t>
      </w:r>
      <w:r>
        <w:rPr>
          <w:rFonts w:ascii="SimSun" w:hAnsi="SimSun" w:eastAsia="SimSun" w:cs="SimSun"/>
          <w:sz w:val="18"/>
          <w:szCs w:val="18"/>
        </w:rPr>
        <w:t xml:space="preserve"> </w:t>
      </w:r>
      <w:r>
        <w:rPr>
          <w:rFonts w:ascii="SimSun" w:hAnsi="SimSun" w:eastAsia="SimSun" w:cs="SimSun"/>
          <w:sz w:val="18"/>
          <w:szCs w:val="18"/>
          <w:spacing w:val="8"/>
        </w:rPr>
        <w:t>访问的资源)、</w:t>
      </w:r>
      <w:r>
        <w:rPr>
          <w:rFonts w:ascii="Times New Roman" w:hAnsi="Times New Roman" w:eastAsia="Times New Roman" w:cs="Times New Roman"/>
          <w:sz w:val="18"/>
          <w:szCs w:val="18"/>
        </w:rPr>
        <w:t>redirect</w:t>
      </w:r>
      <w:r>
        <w:rPr>
          <w:rFonts w:ascii="Times New Roman" w:hAnsi="Times New Roman" w:eastAsia="Times New Roman" w:cs="Times New Roman"/>
          <w:sz w:val="18"/>
          <w:szCs w:val="18"/>
          <w:spacing w:val="8"/>
        </w:rPr>
        <w:t>_</w:t>
      </w:r>
      <w:r>
        <w:rPr>
          <w:rFonts w:ascii="Times New Roman" w:hAnsi="Times New Roman" w:eastAsia="Times New Roman" w:cs="Times New Roman"/>
          <w:sz w:val="18"/>
          <w:szCs w:val="18"/>
        </w:rPr>
        <w:t>uri</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w:t>
      </w:r>
      <w:r>
        <w:rPr>
          <w:rFonts w:ascii="SimSun" w:hAnsi="SimSun" w:eastAsia="SimSun" w:cs="SimSun"/>
          <w:sz w:val="18"/>
          <w:szCs w:val="18"/>
          <w:spacing w:val="-14"/>
        </w:rPr>
        <w:t xml:space="preserve"> </w:t>
      </w:r>
      <w:r>
        <w:rPr>
          <w:rFonts w:ascii="SimSun" w:hAnsi="SimSun" w:eastAsia="SimSun" w:cs="SimSun"/>
          <w:sz w:val="18"/>
          <w:szCs w:val="18"/>
          <w:spacing w:val="8"/>
        </w:rPr>
        <w:t>即</w:t>
      </w:r>
      <w:r>
        <w:rPr>
          <w:rFonts w:ascii="SimSun" w:hAnsi="SimSun" w:eastAsia="SimSun" w:cs="SimSun"/>
          <w:sz w:val="18"/>
          <w:szCs w:val="18"/>
          <w:spacing w:val="-37"/>
        </w:rPr>
        <w:t xml:space="preserve"> </w:t>
      </w:r>
      <w:r>
        <w:rPr>
          <w:rFonts w:ascii="SimSun" w:hAnsi="SimSun" w:eastAsia="SimSun" w:cs="SimSun"/>
          <w:sz w:val="18"/>
          <w:szCs w:val="18"/>
          <w:spacing w:val="8"/>
        </w:rPr>
        <w:t>客</w:t>
      </w:r>
      <w:r>
        <w:rPr>
          <w:rFonts w:ascii="SimSun" w:hAnsi="SimSun" w:eastAsia="SimSun" w:cs="SimSun"/>
          <w:sz w:val="18"/>
          <w:szCs w:val="18"/>
          <w:spacing w:val="-38"/>
        </w:rPr>
        <w:t xml:space="preserve"> </w:t>
      </w:r>
      <w:r>
        <w:rPr>
          <w:rFonts w:ascii="SimSun" w:hAnsi="SimSun" w:eastAsia="SimSun" w:cs="SimSun"/>
          <w:sz w:val="18"/>
          <w:szCs w:val="18"/>
          <w:spacing w:val="8"/>
        </w:rPr>
        <w:t>户</w:t>
      </w:r>
      <w:r>
        <w:rPr>
          <w:rFonts w:ascii="SimSun" w:hAnsi="SimSun" w:eastAsia="SimSun" w:cs="SimSun"/>
          <w:sz w:val="18"/>
          <w:szCs w:val="18"/>
          <w:spacing w:val="-38"/>
        </w:rPr>
        <w:t xml:space="preserve"> </w:t>
      </w:r>
      <w:r>
        <w:rPr>
          <w:rFonts w:ascii="SimSun" w:hAnsi="SimSun" w:eastAsia="SimSun" w:cs="SimSun"/>
          <w:sz w:val="18"/>
          <w:szCs w:val="18"/>
          <w:spacing w:val="8"/>
        </w:rPr>
        <w:t>端</w:t>
      </w:r>
      <w:r>
        <w:rPr>
          <w:rFonts w:ascii="SimSun" w:hAnsi="SimSun" w:eastAsia="SimSun" w:cs="SimSun"/>
          <w:sz w:val="18"/>
          <w:szCs w:val="18"/>
          <w:spacing w:val="-23"/>
        </w:rPr>
        <w:t xml:space="preserve"> </w:t>
      </w:r>
      <w:r>
        <w:rPr>
          <w:rFonts w:ascii="SimSun" w:hAnsi="SimSun" w:eastAsia="SimSun" w:cs="SimSun"/>
          <w:sz w:val="18"/>
          <w:szCs w:val="18"/>
          <w:spacing w:val="8"/>
        </w:rPr>
        <w:t>的</w:t>
      </w:r>
      <w:r>
        <w:rPr>
          <w:rFonts w:ascii="Times New Roman" w:hAnsi="Times New Roman" w:eastAsia="Times New Roman" w:cs="Times New Roman"/>
          <w:sz w:val="18"/>
          <w:szCs w:val="18"/>
        </w:rPr>
        <w:t>URI</w:t>
      </w:r>
      <w:r>
        <w:rPr>
          <w:rFonts w:ascii="Times New Roman" w:hAnsi="Times New Roman" w:eastAsia="Times New Roman" w:cs="Times New Roman"/>
          <w:sz w:val="18"/>
          <w:szCs w:val="18"/>
          <w:spacing w:val="8"/>
        </w:rPr>
        <w:t>)</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8"/>
        </w:rPr>
        <w:t>、</w:t>
      </w:r>
      <w:r>
        <w:rPr>
          <w:rFonts w:ascii="Times New Roman" w:hAnsi="Times New Roman" w:eastAsia="Times New Roman" w:cs="Times New Roman"/>
          <w:sz w:val="18"/>
          <w:szCs w:val="18"/>
        </w:rPr>
        <w:t>state</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(用于抵制</w:t>
      </w:r>
      <w:r>
        <w:rPr>
          <w:rFonts w:ascii="SimSun" w:hAnsi="SimSun" w:eastAsia="SimSun" w:cs="SimSun"/>
          <w:sz w:val="18"/>
          <w:szCs w:val="18"/>
          <w:spacing w:val="-15"/>
        </w:rPr>
        <w:t xml:space="preserve"> </w:t>
      </w:r>
      <w:r>
        <w:rPr>
          <w:rFonts w:ascii="Times New Roman" w:hAnsi="Times New Roman" w:eastAsia="Times New Roman" w:cs="Times New Roman"/>
          <w:sz w:val="18"/>
          <w:szCs w:val="18"/>
        </w:rPr>
        <w:t>CSRF</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8"/>
        </w:rPr>
        <w:t>攻击)。此外，请求中还</w:t>
      </w:r>
    </w:p>
    <w:p>
      <w:pPr>
        <w:spacing w:before="124" w:line="212" w:lineRule="auto"/>
        <w:rPr>
          <w:rFonts w:ascii="SimSun" w:hAnsi="SimSun" w:eastAsia="SimSun" w:cs="SimSun"/>
          <w:sz w:val="18"/>
          <w:szCs w:val="18"/>
        </w:rPr>
      </w:pPr>
      <w:r>
        <w:rPr>
          <w:rFonts w:ascii="SimSun" w:hAnsi="SimSun" w:eastAsia="SimSun" w:cs="SimSun"/>
          <w:sz w:val="18"/>
          <w:szCs w:val="18"/>
          <w:spacing w:val="1"/>
        </w:rPr>
        <w:t>可以包含</w:t>
      </w:r>
      <w:r>
        <w:rPr>
          <w:rFonts w:ascii="Times New Roman" w:hAnsi="Times New Roman" w:eastAsia="Times New Roman" w:cs="Times New Roman"/>
          <w:sz w:val="18"/>
          <w:szCs w:val="18"/>
        </w:rPr>
        <w:t>access</w:t>
      </w:r>
      <w:r>
        <w:rPr>
          <w:rFonts w:ascii="Times New Roman" w:hAnsi="Times New Roman" w:eastAsia="Times New Roman" w:cs="Times New Roman"/>
          <w:sz w:val="18"/>
          <w:szCs w:val="18"/>
          <w:spacing w:val="1"/>
        </w:rPr>
        <w:t>_</w:t>
      </w:r>
      <w:r>
        <w:rPr>
          <w:rFonts w:ascii="Times New Roman" w:hAnsi="Times New Roman" w:eastAsia="Times New Roman" w:cs="Times New Roman"/>
          <w:sz w:val="18"/>
          <w:szCs w:val="18"/>
        </w:rPr>
        <w:t>type</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和</w:t>
      </w:r>
      <w:r>
        <w:rPr>
          <w:rFonts w:ascii="SimSun" w:hAnsi="SimSun" w:eastAsia="SimSun" w:cs="SimSun"/>
          <w:sz w:val="18"/>
          <w:szCs w:val="18"/>
          <w:spacing w:val="-22"/>
        </w:rPr>
        <w:t xml:space="preserve"> </w:t>
      </w:r>
      <w:r>
        <w:rPr>
          <w:rFonts w:ascii="Times New Roman" w:hAnsi="Times New Roman" w:eastAsia="Times New Roman" w:cs="Times New Roman"/>
          <w:sz w:val="18"/>
          <w:szCs w:val="18"/>
        </w:rPr>
        <w:t>approval</w:t>
      </w:r>
      <w:r>
        <w:rPr>
          <w:rFonts w:ascii="Times New Roman" w:hAnsi="Times New Roman" w:eastAsia="Times New Roman" w:cs="Times New Roman"/>
          <w:sz w:val="18"/>
          <w:szCs w:val="18"/>
          <w:spacing w:val="1"/>
        </w:rPr>
        <w:t>_</w:t>
      </w:r>
      <w:r>
        <w:rPr>
          <w:rFonts w:ascii="Times New Roman" w:hAnsi="Times New Roman" w:eastAsia="Times New Roman" w:cs="Times New Roman"/>
          <w:sz w:val="18"/>
          <w:szCs w:val="18"/>
        </w:rPr>
        <w:t>prompt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参</w:t>
      </w:r>
      <w:r>
        <w:rPr>
          <w:rFonts w:ascii="SimSun" w:hAnsi="SimSun" w:eastAsia="SimSun" w:cs="SimSun"/>
          <w:sz w:val="18"/>
          <w:szCs w:val="18"/>
          <w:spacing w:val="-36"/>
        </w:rPr>
        <w:t xml:space="preserve"> </w:t>
      </w:r>
      <w:r>
        <w:rPr>
          <w:rFonts w:ascii="SimSun" w:hAnsi="SimSun" w:eastAsia="SimSun" w:cs="SimSun"/>
          <w:sz w:val="18"/>
          <w:szCs w:val="18"/>
          <w:spacing w:val="1"/>
        </w:rPr>
        <w:t>数</w:t>
      </w:r>
      <w:r>
        <w:rPr>
          <w:rFonts w:ascii="SimSun" w:hAnsi="SimSun" w:eastAsia="SimSun" w:cs="SimSun"/>
          <w:sz w:val="18"/>
          <w:szCs w:val="18"/>
          <w:spacing w:val="-21"/>
        </w:rPr>
        <w:t xml:space="preserve"> </w:t>
      </w:r>
      <w:r>
        <w:rPr>
          <w:rFonts w:ascii="SimSun" w:hAnsi="SimSun" w:eastAsia="SimSun" w:cs="SimSun"/>
          <w:sz w:val="18"/>
          <w:szCs w:val="18"/>
          <w:spacing w:val="1"/>
        </w:rPr>
        <w:t>。</w:t>
      </w:r>
      <w:r>
        <w:rPr>
          <w:rFonts w:ascii="SimSun" w:hAnsi="SimSun" w:eastAsia="SimSun" w:cs="SimSun"/>
          <w:sz w:val="18"/>
          <w:szCs w:val="18"/>
          <w:spacing w:val="-26"/>
        </w:rPr>
        <w:t xml:space="preserve"> </w:t>
      </w:r>
      <w:r>
        <w:rPr>
          <w:rFonts w:ascii="SimSun" w:hAnsi="SimSun" w:eastAsia="SimSun" w:cs="SimSun"/>
          <w:sz w:val="18"/>
          <w:szCs w:val="18"/>
          <w:spacing w:val="1"/>
        </w:rPr>
        <w:t>当</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approval</w:t>
      </w:r>
      <w:r>
        <w:rPr>
          <w:rFonts w:ascii="Times New Roman" w:hAnsi="Times New Roman" w:eastAsia="Times New Roman" w:cs="Times New Roman"/>
          <w:sz w:val="18"/>
          <w:szCs w:val="18"/>
          <w:spacing w:val="1"/>
        </w:rPr>
        <w:t>_</w:t>
      </w:r>
      <w:r>
        <w:rPr>
          <w:rFonts w:ascii="Times New Roman" w:hAnsi="Times New Roman" w:eastAsia="Times New Roman" w:cs="Times New Roman"/>
          <w:sz w:val="18"/>
          <w:szCs w:val="18"/>
        </w:rPr>
        <w:t>prompt</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force</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SimSun" w:hAnsi="SimSun" w:eastAsia="SimSun" w:cs="SimSun"/>
          <w:sz w:val="18"/>
          <w:szCs w:val="18"/>
        </w:rPr>
        <w:t>时 ，</w:t>
      </w:r>
      <w:r>
        <w:rPr>
          <w:rFonts w:ascii="Times New Roman" w:hAnsi="Times New Roman" w:eastAsia="Times New Roman" w:cs="Times New Roman"/>
          <w:sz w:val="18"/>
          <w:szCs w:val="18"/>
        </w:rPr>
        <w:t>AS  </w:t>
      </w:r>
      <w:r>
        <w:rPr>
          <w:rFonts w:ascii="SimSun" w:hAnsi="SimSun" w:eastAsia="SimSun" w:cs="SimSun"/>
          <w:sz w:val="18"/>
          <w:szCs w:val="18"/>
        </w:rPr>
        <w:t>将提供交</w:t>
      </w:r>
    </w:p>
    <w:p>
      <w:pPr>
        <w:spacing w:line="212" w:lineRule="auto"/>
        <w:sectPr>
          <w:footerReference w:type="default" r:id="rId91"/>
          <w:pgSz w:w="9300" w:h="14290"/>
          <w:pgMar w:top="400" w:right="549" w:bottom="636" w:left="320" w:header="0" w:footer="457" w:gutter="0"/>
        </w:sectPr>
        <w:rPr>
          <w:rFonts w:ascii="SimSun" w:hAnsi="SimSun" w:eastAsia="SimSun" w:cs="SimSun"/>
          <w:sz w:val="18"/>
          <w:szCs w:val="18"/>
        </w:rPr>
      </w:pPr>
    </w:p>
    <w:p>
      <w:pPr>
        <w:ind w:left="142"/>
        <w:spacing w:before="175" w:line="219" w:lineRule="auto"/>
        <w:rPr>
          <w:rFonts w:ascii="SimSun" w:hAnsi="SimSun" w:eastAsia="SimSun" w:cs="SimSun"/>
          <w:sz w:val="19"/>
          <w:szCs w:val="19"/>
        </w:rPr>
      </w:pPr>
      <w:r>
        <w:rPr>
          <w:rFonts w:ascii="SimSun" w:hAnsi="SimSun" w:eastAsia="SimSun" w:cs="SimSun"/>
          <w:sz w:val="19"/>
          <w:szCs w:val="19"/>
          <w:b/>
          <w:bCs/>
          <w:spacing w:val="17"/>
          <w:w w:val="116"/>
        </w:rPr>
        <w:t>大数据安全与隐私保护</w:t>
      </w:r>
    </w:p>
    <w:p>
      <w:pPr>
        <w:spacing w:before="245" w:line="212" w:lineRule="auto"/>
        <w:rPr>
          <w:rFonts w:ascii="Times New Roman" w:hAnsi="Times New Roman" w:eastAsia="Times New Roman" w:cs="Times New Roman"/>
          <w:sz w:val="19"/>
          <w:szCs w:val="19"/>
        </w:rPr>
      </w:pPr>
      <w:r>
        <w:rPr>
          <w:rFonts w:ascii="SimSun" w:hAnsi="SimSun" w:eastAsia="SimSun" w:cs="SimSun"/>
          <w:sz w:val="19"/>
          <w:szCs w:val="19"/>
          <w:spacing w:val="21"/>
        </w:rPr>
        <w:t>互页面，要求</w:t>
      </w:r>
      <w:r>
        <w:rPr>
          <w:rFonts w:ascii="SimSun" w:hAnsi="SimSun" w:eastAsia="SimSun" w:cs="SimSun"/>
          <w:sz w:val="19"/>
          <w:szCs w:val="19"/>
          <w:spacing w:val="-49"/>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32"/>
        </w:rPr>
        <w:t xml:space="preserve"> </w:t>
      </w:r>
      <w:r>
        <w:rPr>
          <w:rFonts w:ascii="SimSun" w:hAnsi="SimSun" w:eastAsia="SimSun" w:cs="SimSun"/>
          <w:sz w:val="19"/>
          <w:szCs w:val="19"/>
          <w:spacing w:val="21"/>
        </w:rPr>
        <w:t>必须显式地批准(或拒绝)客户端的此次请求。如果没有</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approval</w:t>
      </w:r>
      <w:r>
        <w:rPr>
          <w:rFonts w:ascii="Times New Roman" w:hAnsi="Times New Roman" w:eastAsia="Times New Roman" w:cs="Times New Roman"/>
          <w:sz w:val="19"/>
          <w:szCs w:val="19"/>
          <w:spacing w:val="21"/>
        </w:rPr>
        <w:t>_</w:t>
      </w:r>
      <w:r>
        <w:rPr>
          <w:rFonts w:ascii="Times New Roman" w:hAnsi="Times New Roman" w:eastAsia="Times New Roman" w:cs="Times New Roman"/>
          <w:sz w:val="19"/>
          <w:szCs w:val="19"/>
        </w:rPr>
        <w:t>prompt</w:t>
      </w:r>
    </w:p>
    <w:p>
      <w:pPr>
        <w:spacing w:before="91" w:line="212" w:lineRule="auto"/>
        <w:rPr>
          <w:rFonts w:ascii="Times New Roman" w:hAnsi="Times New Roman" w:eastAsia="Times New Roman" w:cs="Times New Roman"/>
          <w:sz w:val="19"/>
          <w:szCs w:val="19"/>
        </w:rPr>
      </w:pPr>
      <w:r>
        <w:rPr>
          <w:rFonts w:ascii="SimSun" w:hAnsi="SimSun" w:eastAsia="SimSun" w:cs="SimSun"/>
          <w:sz w:val="19"/>
          <w:szCs w:val="19"/>
          <w:spacing w:val="5"/>
        </w:rPr>
        <w:t>参数，则默认为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批准此次请求。当 </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5"/>
        </w:rPr>
        <w:t>_</w:t>
      </w:r>
      <w:r>
        <w:rPr>
          <w:rFonts w:ascii="Times New Roman" w:hAnsi="Times New Roman" w:eastAsia="Times New Roman" w:cs="Times New Roman"/>
          <w:sz w:val="19"/>
          <w:szCs w:val="19"/>
        </w:rPr>
        <w:t>type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offline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时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58"/>
          <w:w w:val="101"/>
        </w:rPr>
        <w:t xml:space="preserve"> </w:t>
      </w:r>
      <w:r>
        <w:rPr>
          <w:rFonts w:ascii="SimSun" w:hAnsi="SimSun" w:eastAsia="SimSun" w:cs="SimSun"/>
          <w:sz w:val="19"/>
          <w:szCs w:val="19"/>
          <w:spacing w:val="5"/>
        </w:rPr>
        <w:t>将在颁发 </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5"/>
        </w:rPr>
        <w:t>_</w:t>
      </w:r>
      <w:r>
        <w:rPr>
          <w:rFonts w:ascii="Times New Roman" w:hAnsi="Times New Roman" w:eastAsia="Times New Roman" w:cs="Times New Roman"/>
          <w:sz w:val="19"/>
          <w:szCs w:val="19"/>
        </w:rPr>
        <w:t>token</w:t>
      </w:r>
    </w:p>
    <w:p>
      <w:pPr>
        <w:spacing w:before="92" w:line="334" w:lineRule="auto"/>
        <w:jc w:val="both"/>
        <w:rPr>
          <w:rFonts w:ascii="Times New Roman" w:hAnsi="Times New Roman" w:eastAsia="Times New Roman" w:cs="Times New Roman"/>
          <w:sz w:val="19"/>
          <w:szCs w:val="19"/>
        </w:rPr>
      </w:pPr>
      <w:r>
        <w:rPr>
          <w:rFonts w:ascii="SimSun" w:hAnsi="SimSun" w:eastAsia="SimSun" w:cs="SimSun"/>
          <w:sz w:val="19"/>
          <w:szCs w:val="19"/>
          <w:spacing w:val="10"/>
        </w:rPr>
        <w:t>时，同时还会颁发一个</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refresh</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0"/>
        </w:rPr>
        <w:t>。  因</w:t>
      </w:r>
      <w:r>
        <w:rPr>
          <w:rFonts w:ascii="SimSun" w:hAnsi="SimSun" w:eastAsia="SimSun" w:cs="SimSun"/>
          <w:sz w:val="19"/>
          <w:szCs w:val="19"/>
          <w:spacing w:val="-33"/>
        </w:rPr>
        <w:t xml:space="preserve"> </w:t>
      </w:r>
      <w:r>
        <w:rPr>
          <w:rFonts w:ascii="SimSun" w:hAnsi="SimSun" w:eastAsia="SimSun" w:cs="SimSun"/>
          <w:sz w:val="19"/>
          <w:szCs w:val="19"/>
          <w:spacing w:val="10"/>
        </w:rPr>
        <w:t>为</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的有效</w:t>
      </w:r>
      <w:r>
        <w:rPr>
          <w:rFonts w:ascii="SimSun" w:hAnsi="SimSun" w:eastAsia="SimSun" w:cs="SimSun"/>
          <w:sz w:val="19"/>
          <w:szCs w:val="19"/>
          <w:spacing w:val="9"/>
        </w:rPr>
        <w:t>期较短(如3600</w:t>
      </w:r>
      <w:r>
        <w:rPr>
          <w:rFonts w:ascii="SimSun" w:hAnsi="SimSun" w:eastAsia="SimSun" w:cs="SimSun"/>
          <w:sz w:val="19"/>
          <w:szCs w:val="19"/>
          <w:spacing w:val="38"/>
          <w:w w:val="101"/>
        </w:rPr>
        <w:t xml:space="preserve"> </w:t>
      </w:r>
      <w:r>
        <w:rPr>
          <w:rFonts w:ascii="Times New Roman" w:hAnsi="Times New Roman" w:eastAsia="Times New Roman" w:cs="Times New Roman"/>
          <w:sz w:val="19"/>
          <w:szCs w:val="19"/>
          <w:spacing w:val="9"/>
        </w:rPr>
        <w:t>s),</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9"/>
        </w:rPr>
        <w:t>为了优</w:t>
      </w:r>
      <w:r>
        <w:rPr>
          <w:rFonts w:ascii="SimSun" w:hAnsi="SimSun" w:eastAsia="SimSun" w:cs="SimSun"/>
          <w:sz w:val="19"/>
          <w:szCs w:val="19"/>
        </w:rPr>
        <w:t xml:space="preserve"> </w:t>
      </w:r>
      <w:r>
        <w:rPr>
          <w:rFonts w:ascii="SimSun" w:hAnsi="SimSun" w:eastAsia="SimSun" w:cs="SimSun"/>
          <w:sz w:val="19"/>
          <w:szCs w:val="19"/>
          <w:spacing w:val="19"/>
        </w:rPr>
        <w:t>化协议执行流程，</w:t>
      </w:r>
      <w:r>
        <w:rPr>
          <w:rFonts w:ascii="Times New Roman" w:hAnsi="Times New Roman" w:eastAsia="Times New Roman" w:cs="Times New Roman"/>
          <w:sz w:val="19"/>
          <w:szCs w:val="19"/>
        </w:rPr>
        <w:t>offline</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9"/>
        </w:rPr>
        <w:t>方式将允许客户端直接持</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refresh</w:t>
      </w:r>
      <w:r>
        <w:rPr>
          <w:rFonts w:ascii="Times New Roman" w:hAnsi="Times New Roman" w:eastAsia="Times New Roman" w:cs="Times New Roman"/>
          <w:sz w:val="19"/>
          <w:szCs w:val="19"/>
          <w:spacing w:val="19"/>
        </w:rPr>
        <w:t>_</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来换取</w:t>
      </w:r>
      <w:r>
        <w:rPr>
          <w:rFonts w:ascii="SimSun" w:hAnsi="SimSun" w:eastAsia="SimSun" w:cs="SimSun"/>
          <w:sz w:val="19"/>
          <w:szCs w:val="19"/>
          <w:spacing w:val="-49"/>
        </w:rPr>
        <w:t xml:space="preserve"> </w:t>
      </w:r>
      <w:r>
        <w:rPr>
          <w:rFonts w:ascii="SimSun" w:hAnsi="SimSun" w:eastAsia="SimSun" w:cs="SimSun"/>
          <w:sz w:val="19"/>
          <w:szCs w:val="19"/>
          <w:spacing w:val="18"/>
        </w:rPr>
        <w:t>一</w:t>
      </w:r>
      <w:r>
        <w:rPr>
          <w:rFonts w:ascii="SimSun" w:hAnsi="SimSun" w:eastAsia="SimSun" w:cs="SimSun"/>
          <w:sz w:val="19"/>
          <w:szCs w:val="19"/>
          <w:spacing w:val="-52"/>
        </w:rPr>
        <w:t xml:space="preserve"> </w:t>
      </w:r>
      <w:r>
        <w:rPr>
          <w:rFonts w:ascii="SimSun" w:hAnsi="SimSun" w:eastAsia="SimSun" w:cs="SimSun"/>
          <w:sz w:val="19"/>
          <w:szCs w:val="19"/>
          <w:spacing w:val="18"/>
        </w:rPr>
        <w:t>个新的</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18"/>
        </w:rPr>
        <w:t>_</w:t>
      </w:r>
    </w:p>
    <w:p>
      <w:pPr>
        <w:spacing w:line="183" w:lineRule="auto"/>
        <w:rPr>
          <w:rFonts w:ascii="SimSun" w:hAnsi="SimSun" w:eastAsia="SimSun" w:cs="SimSun"/>
          <w:sz w:val="19"/>
          <w:szCs w:val="19"/>
        </w:rPr>
      </w:pPr>
      <w:r>
        <w:rPr>
          <w:rFonts w:ascii="Times New Roman" w:hAnsi="Times New Roman" w:eastAsia="Times New Roman" w:cs="Times New Roman"/>
          <w:sz w:val="19"/>
          <w:szCs w:val="19"/>
          <w:spacing w:val="-1"/>
        </w:rPr>
        <w:t>token</w:t>
      </w:r>
      <w:r>
        <w:rPr>
          <w:rFonts w:ascii="SimSun" w:hAnsi="SimSun" w:eastAsia="SimSun" w:cs="SimSun"/>
          <w:sz w:val="19"/>
          <w:szCs w:val="19"/>
          <w:spacing w:val="-1"/>
        </w:rPr>
        <w:t>。</w:t>
      </w:r>
    </w:p>
    <w:p>
      <w:pPr>
        <w:ind w:right="10" w:firstLine="410"/>
        <w:spacing w:before="113" w:line="247" w:lineRule="auto"/>
        <w:rPr>
          <w:rFonts w:ascii="SimSun" w:hAnsi="SimSun" w:eastAsia="SimSun" w:cs="SimSun"/>
          <w:sz w:val="19"/>
          <w:szCs w:val="19"/>
        </w:rPr>
      </w:pPr>
      <w:r>
        <w:rPr>
          <w:rFonts w:ascii="SimSun" w:hAnsi="SimSun" w:eastAsia="SimSun" w:cs="SimSun"/>
          <w:sz w:val="19"/>
          <w:szCs w:val="19"/>
          <w:spacing w:val="21"/>
        </w:rPr>
        <w:t>②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40"/>
        </w:rPr>
        <w:t xml:space="preserve"> </w:t>
      </w:r>
      <w:r>
        <w:rPr>
          <w:rFonts w:ascii="SimSun" w:hAnsi="SimSun" w:eastAsia="SimSun" w:cs="SimSun"/>
          <w:sz w:val="19"/>
          <w:szCs w:val="19"/>
          <w:spacing w:val="21"/>
        </w:rPr>
        <w:t>认</w:t>
      </w:r>
      <w:r>
        <w:rPr>
          <w:rFonts w:ascii="SimSun" w:hAnsi="SimSun" w:eastAsia="SimSun" w:cs="SimSun"/>
          <w:sz w:val="19"/>
          <w:szCs w:val="19"/>
          <w:spacing w:val="-32"/>
        </w:rPr>
        <w:t xml:space="preserve"> </w:t>
      </w:r>
      <w:r>
        <w:rPr>
          <w:rFonts w:ascii="SimSun" w:hAnsi="SimSun" w:eastAsia="SimSun" w:cs="SimSun"/>
          <w:sz w:val="19"/>
          <w:szCs w:val="19"/>
          <w:spacing w:val="21"/>
        </w:rPr>
        <w:t>证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身份，并提供页面供</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决定是否批准或拒绝客户端的此次请求(当</w:t>
      </w:r>
      <w:r>
        <w:rPr>
          <w:rFonts w:ascii="SimSun" w:hAnsi="SimSun" w:eastAsia="SimSun" w:cs="SimSun"/>
          <w:sz w:val="19"/>
          <w:szCs w:val="19"/>
        </w:rPr>
        <w:t xml:space="preserve"> </w:t>
      </w:r>
      <w:r>
        <w:rPr>
          <w:rFonts w:ascii="Times New Roman" w:hAnsi="Times New Roman" w:eastAsia="Times New Roman" w:cs="Times New Roman"/>
          <w:sz w:val="19"/>
          <w:szCs w:val="19"/>
        </w:rPr>
        <w:t>approval_prompt=force     </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时)。</w:t>
      </w:r>
    </w:p>
    <w:p>
      <w:pPr>
        <w:ind w:right="19" w:firstLine="410"/>
        <w:spacing w:before="121" w:line="265" w:lineRule="auto"/>
        <w:rPr>
          <w:rFonts w:ascii="SimSun" w:hAnsi="SimSun" w:eastAsia="SimSun" w:cs="SimSun"/>
          <w:sz w:val="19"/>
          <w:szCs w:val="19"/>
        </w:rPr>
      </w:pPr>
      <w:r>
        <w:rPr>
          <w:rFonts w:ascii="SimSun" w:hAnsi="SimSun" w:eastAsia="SimSun" w:cs="SimSun"/>
          <w:sz w:val="19"/>
          <w:szCs w:val="19"/>
          <w:spacing w:val="12"/>
        </w:rPr>
        <w:t>③ 若请求被批准，</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2"/>
        </w:rPr>
        <w:t>使用步骤①中客户端提供的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redirect</w:t>
      </w:r>
      <w:r>
        <w:rPr>
          <w:rFonts w:ascii="Times New Roman" w:hAnsi="Times New Roman" w:eastAsia="Times New Roman" w:cs="Times New Roman"/>
          <w:sz w:val="19"/>
          <w:szCs w:val="19"/>
          <w:spacing w:val="12"/>
        </w:rPr>
        <w:t>_</w:t>
      </w:r>
      <w:r>
        <w:rPr>
          <w:rFonts w:ascii="Times New Roman" w:hAnsi="Times New Roman" w:eastAsia="Times New Roman" w:cs="Times New Roman"/>
          <w:sz w:val="19"/>
          <w:szCs w:val="19"/>
        </w:rPr>
        <w:t>uri</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重定向</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2"/>
        </w:rPr>
        <w:t>用户代理到客</w:t>
      </w:r>
      <w:r>
        <w:rPr>
          <w:rFonts w:ascii="SimSun" w:hAnsi="SimSun" w:eastAsia="SimSun" w:cs="SimSun"/>
          <w:sz w:val="19"/>
          <w:szCs w:val="19"/>
        </w:rPr>
        <w:t xml:space="preserve"> </w:t>
      </w:r>
      <w:r>
        <w:rPr>
          <w:rFonts w:ascii="SimSun" w:hAnsi="SimSun" w:eastAsia="SimSun" w:cs="SimSun"/>
          <w:sz w:val="19"/>
          <w:szCs w:val="19"/>
          <w:spacing w:val="10"/>
        </w:rPr>
        <w:t>户</w:t>
      </w:r>
      <w:r>
        <w:rPr>
          <w:rFonts w:ascii="SimSun" w:hAnsi="SimSun" w:eastAsia="SimSun" w:cs="SimSun"/>
          <w:sz w:val="19"/>
          <w:szCs w:val="19"/>
          <w:spacing w:val="-22"/>
        </w:rPr>
        <w:t xml:space="preserve"> </w:t>
      </w:r>
      <w:r>
        <w:rPr>
          <w:rFonts w:ascii="SimSun" w:hAnsi="SimSun" w:eastAsia="SimSun" w:cs="SimSun"/>
          <w:sz w:val="19"/>
          <w:szCs w:val="19"/>
          <w:spacing w:val="10"/>
        </w:rPr>
        <w:t>端</w:t>
      </w:r>
      <w:r>
        <w:rPr>
          <w:rFonts w:ascii="SimSun" w:hAnsi="SimSun" w:eastAsia="SimSun" w:cs="SimSun"/>
          <w:sz w:val="19"/>
          <w:szCs w:val="19"/>
          <w:spacing w:val="-30"/>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redirect</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uri</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须包含</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code</w:t>
      </w:r>
      <w:r>
        <w:rPr>
          <w:rFonts w:ascii="Times New Roman" w:hAnsi="Times New Roman" w:eastAsia="Times New Roman" w:cs="Times New Roman"/>
          <w:sz w:val="19"/>
          <w:szCs w:val="19"/>
          <w:spacing w:val="10"/>
        </w:rPr>
        <w:t>,      </w:t>
      </w:r>
      <w:r>
        <w:rPr>
          <w:rFonts w:ascii="SimSun" w:hAnsi="SimSun" w:eastAsia="SimSun" w:cs="SimSun"/>
          <w:sz w:val="19"/>
          <w:szCs w:val="19"/>
          <w:spacing w:val="10"/>
        </w:rPr>
        <w:t>以及步骤①中</w:t>
      </w:r>
      <w:r>
        <w:rPr>
          <w:rFonts w:ascii="SimSun" w:hAnsi="SimSun" w:eastAsia="SimSun" w:cs="SimSun"/>
          <w:sz w:val="19"/>
          <w:szCs w:val="19"/>
          <w:spacing w:val="9"/>
        </w:rPr>
        <w:t>客户端提供的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state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9"/>
        </w:rPr>
        <w:t>。 若请求被</w:t>
      </w:r>
      <w:r>
        <w:rPr>
          <w:rFonts w:ascii="SimSun" w:hAnsi="SimSun" w:eastAsia="SimSun" w:cs="SimSun"/>
          <w:sz w:val="19"/>
          <w:szCs w:val="19"/>
        </w:rPr>
        <w:t xml:space="preserve"> </w:t>
      </w:r>
      <w:r>
        <w:rPr>
          <w:rFonts w:ascii="SimSun" w:hAnsi="SimSun" w:eastAsia="SimSun" w:cs="SimSun"/>
          <w:sz w:val="19"/>
          <w:szCs w:val="19"/>
          <w:spacing w:val="7"/>
        </w:rPr>
        <w:t>拒绝，</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7"/>
        </w:rPr>
        <w:t>将通过 </w:t>
      </w:r>
      <w:r>
        <w:rPr>
          <w:rFonts w:ascii="Times New Roman" w:hAnsi="Times New Roman" w:eastAsia="Times New Roman" w:cs="Times New Roman"/>
          <w:sz w:val="19"/>
          <w:szCs w:val="19"/>
        </w:rPr>
        <w:t>redirect</w:t>
      </w:r>
      <w:r>
        <w:rPr>
          <w:rFonts w:ascii="Times New Roman" w:hAnsi="Times New Roman" w:eastAsia="Times New Roman" w:cs="Times New Roman"/>
          <w:sz w:val="19"/>
          <w:szCs w:val="19"/>
          <w:spacing w:val="7"/>
        </w:rPr>
        <w:t>_</w:t>
      </w:r>
      <w:r>
        <w:rPr>
          <w:rFonts w:ascii="Times New Roman" w:hAnsi="Times New Roman" w:eastAsia="Times New Roman" w:cs="Times New Roman"/>
          <w:sz w:val="19"/>
          <w:szCs w:val="19"/>
        </w:rPr>
        <w:t>uri</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返回相应的错误信息。</w:t>
      </w:r>
    </w:p>
    <w:p>
      <w:pPr>
        <w:ind w:right="25" w:firstLine="410"/>
        <w:spacing w:before="101" w:line="275" w:lineRule="auto"/>
        <w:rPr>
          <w:rFonts w:ascii="SimSun" w:hAnsi="SimSun" w:eastAsia="SimSun" w:cs="SimSun"/>
          <w:sz w:val="19"/>
          <w:szCs w:val="19"/>
        </w:rPr>
      </w:pPr>
      <w:r>
        <w:rPr>
          <w:rFonts w:ascii="SimSun" w:hAnsi="SimSun" w:eastAsia="SimSun" w:cs="SimSun"/>
          <w:sz w:val="19"/>
          <w:szCs w:val="19"/>
          <w:spacing w:val="9"/>
        </w:rPr>
        <w:t>④ 客户端拿</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9"/>
        </w:rPr>
        <w:t>_</w:t>
      </w:r>
      <w:r>
        <w:rPr>
          <w:rFonts w:ascii="Times New Roman" w:hAnsi="Times New Roman" w:eastAsia="Times New Roman" w:cs="Times New Roman"/>
          <w:sz w:val="19"/>
          <w:szCs w:val="19"/>
        </w:rPr>
        <w:t>code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去访问</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以交换所需的 </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9"/>
        </w:rPr>
        <w:t>_</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9"/>
        </w:rPr>
        <w:t>。</w:t>
      </w:r>
      <w:r>
        <w:rPr>
          <w:rFonts w:ascii="SimSun" w:hAnsi="SimSun" w:eastAsia="SimSun" w:cs="SimSun"/>
          <w:sz w:val="19"/>
          <w:szCs w:val="19"/>
          <w:spacing w:val="3"/>
        </w:rPr>
        <w:t xml:space="preserve">  </w:t>
      </w:r>
      <w:r>
        <w:rPr>
          <w:rFonts w:ascii="SimSun" w:hAnsi="SimSun" w:eastAsia="SimSun" w:cs="SimSun"/>
          <w:sz w:val="19"/>
          <w:szCs w:val="19"/>
          <w:spacing w:val="9"/>
        </w:rPr>
        <w:t>客户端请求信</w:t>
      </w:r>
      <w:r>
        <w:rPr>
          <w:rFonts w:ascii="SimSun" w:hAnsi="SimSun" w:eastAsia="SimSun" w:cs="SimSun"/>
          <w:sz w:val="19"/>
          <w:szCs w:val="19"/>
        </w:rPr>
        <w:t xml:space="preserve"> </w:t>
      </w:r>
      <w:r>
        <w:rPr>
          <w:rFonts w:ascii="SimSun" w:hAnsi="SimSun" w:eastAsia="SimSun" w:cs="SimSun"/>
          <w:sz w:val="19"/>
          <w:szCs w:val="19"/>
          <w:spacing w:val="14"/>
        </w:rPr>
        <w:t>息中应包含用于认证客户端身份所需的认证数据，以</w:t>
      </w:r>
      <w:r>
        <w:rPr>
          <w:rFonts w:ascii="SimSun" w:hAnsi="SimSun" w:eastAsia="SimSun" w:cs="SimSun"/>
          <w:sz w:val="19"/>
          <w:szCs w:val="19"/>
          <w:spacing w:val="13"/>
        </w:rPr>
        <w:t>及上一步请求</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13"/>
        </w:rPr>
        <w:t>_</w:t>
      </w:r>
      <w:r>
        <w:rPr>
          <w:rFonts w:ascii="Times New Roman" w:hAnsi="Times New Roman" w:eastAsia="Times New Roman" w:cs="Times New Roman"/>
          <w:sz w:val="19"/>
          <w:szCs w:val="19"/>
        </w:rPr>
        <w:t>code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时所用</w:t>
      </w:r>
      <w:r>
        <w:rPr>
          <w:rFonts w:ascii="SimSun" w:hAnsi="SimSun" w:eastAsia="SimSun" w:cs="SimSun"/>
          <w:sz w:val="19"/>
          <w:szCs w:val="19"/>
        </w:rPr>
        <w:t xml:space="preserve"> </w:t>
      </w:r>
      <w:r>
        <w:rPr>
          <w:rFonts w:ascii="SimSun" w:hAnsi="SimSun" w:eastAsia="SimSun" w:cs="SimSun"/>
          <w:sz w:val="19"/>
          <w:szCs w:val="19"/>
          <w:spacing w:val="-2"/>
        </w:rPr>
        <w:t>的</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2"/>
        </w:rPr>
        <w:t>redirect_uri</w:t>
      </w:r>
      <w:r>
        <w:rPr>
          <w:rFonts w:ascii="SimSun" w:hAnsi="SimSun" w:eastAsia="SimSun" w:cs="SimSun"/>
          <w:sz w:val="19"/>
          <w:szCs w:val="19"/>
          <w:spacing w:val="-2"/>
        </w:rPr>
        <w:t>。</w:t>
      </w:r>
    </w:p>
    <w:p>
      <w:pPr>
        <w:ind w:right="34" w:firstLine="410"/>
        <w:spacing w:before="101" w:line="275" w:lineRule="auto"/>
        <w:rPr>
          <w:rFonts w:ascii="SimSun" w:hAnsi="SimSun" w:eastAsia="SimSun" w:cs="SimSun"/>
          <w:sz w:val="19"/>
          <w:szCs w:val="19"/>
        </w:rPr>
      </w:pPr>
      <w:r>
        <w:rPr>
          <w:rFonts w:ascii="SimSun" w:hAnsi="SimSun" w:eastAsia="SimSun" w:cs="SimSun"/>
          <w:sz w:val="19"/>
          <w:szCs w:val="19"/>
          <w:spacing w:val="14"/>
        </w:rPr>
        <w:t>⑤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14"/>
        </w:rPr>
        <w:t>在收到</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14"/>
        </w:rPr>
        <w:t>_</w:t>
      </w:r>
      <w:r>
        <w:rPr>
          <w:rFonts w:ascii="Times New Roman" w:hAnsi="Times New Roman" w:eastAsia="Times New Roman" w:cs="Times New Roman"/>
          <w:sz w:val="19"/>
          <w:szCs w:val="19"/>
        </w:rPr>
        <w:t>code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时需要验证客户端的身份，并验证收到的 </w:t>
      </w:r>
      <w:r>
        <w:rPr>
          <w:rFonts w:ascii="Times New Roman" w:hAnsi="Times New Roman" w:eastAsia="Times New Roman" w:cs="Times New Roman"/>
          <w:sz w:val="19"/>
          <w:szCs w:val="19"/>
        </w:rPr>
        <w:t>redirect</w:t>
      </w:r>
      <w:r>
        <w:rPr>
          <w:rFonts w:ascii="Times New Roman" w:hAnsi="Times New Roman" w:eastAsia="Times New Roman" w:cs="Times New Roman"/>
          <w:sz w:val="19"/>
          <w:szCs w:val="19"/>
          <w:spacing w:val="14"/>
        </w:rPr>
        <w:t>_</w:t>
      </w:r>
      <w:r>
        <w:rPr>
          <w:rFonts w:ascii="Times New Roman" w:hAnsi="Times New Roman" w:eastAsia="Times New Roman" w:cs="Times New Roman"/>
          <w:sz w:val="19"/>
          <w:szCs w:val="19"/>
        </w:rPr>
        <w:t>uri</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0"/>
        </w:rPr>
        <w:t>与步骤③请求</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code</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时所使用的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redirect</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uri</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是否相匹配。如果验</w:t>
      </w:r>
      <w:r>
        <w:rPr>
          <w:rFonts w:ascii="SimSun" w:hAnsi="SimSun" w:eastAsia="SimSun" w:cs="SimSun"/>
          <w:sz w:val="19"/>
          <w:szCs w:val="19"/>
          <w:spacing w:val="9"/>
        </w:rPr>
        <w:t>证通过，</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31"/>
          <w:w w:val="102"/>
        </w:rPr>
        <w:t xml:space="preserve"> </w:t>
      </w:r>
      <w:r>
        <w:rPr>
          <w:rFonts w:ascii="SimSun" w:hAnsi="SimSun" w:eastAsia="SimSun" w:cs="SimSun"/>
          <w:sz w:val="19"/>
          <w:szCs w:val="19"/>
          <w:spacing w:val="9"/>
        </w:rPr>
        <w:t>将</w:t>
      </w:r>
      <w:r>
        <w:rPr>
          <w:rFonts w:ascii="SimSun" w:hAnsi="SimSun" w:eastAsia="SimSun" w:cs="SimSun"/>
          <w:sz w:val="19"/>
          <w:szCs w:val="19"/>
        </w:rPr>
        <w:t xml:space="preserve"> </w:t>
      </w:r>
      <w:r>
        <w:rPr>
          <w:rFonts w:ascii="SimSun" w:hAnsi="SimSun" w:eastAsia="SimSun" w:cs="SimSun"/>
          <w:sz w:val="19"/>
          <w:szCs w:val="19"/>
          <w:spacing w:val="-1"/>
        </w:rPr>
        <w:t>返回</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1"/>
        </w:rPr>
        <w:t>access_token    </w:t>
      </w:r>
      <w:r>
        <w:rPr>
          <w:rFonts w:ascii="SimSun" w:hAnsi="SimSun" w:eastAsia="SimSun" w:cs="SimSun"/>
          <w:sz w:val="19"/>
          <w:szCs w:val="19"/>
          <w:spacing w:val="-1"/>
        </w:rPr>
        <w:t>以</w:t>
      </w:r>
      <w:r>
        <w:rPr>
          <w:rFonts w:ascii="SimSun" w:hAnsi="SimSun" w:eastAsia="SimSun" w:cs="SimSun"/>
          <w:sz w:val="19"/>
          <w:szCs w:val="19"/>
          <w:spacing w:val="-39"/>
        </w:rPr>
        <w:t xml:space="preserve"> </w:t>
      </w:r>
      <w:r>
        <w:rPr>
          <w:rFonts w:ascii="SimSun" w:hAnsi="SimSun" w:eastAsia="SimSun" w:cs="SimSun"/>
          <w:sz w:val="19"/>
          <w:szCs w:val="19"/>
          <w:spacing w:val="-1"/>
        </w:rPr>
        <w:t>及 </w:t>
      </w:r>
      <w:r>
        <w:rPr>
          <w:rFonts w:ascii="Times New Roman" w:hAnsi="Times New Roman" w:eastAsia="Times New Roman" w:cs="Times New Roman"/>
          <w:sz w:val="19"/>
          <w:szCs w:val="19"/>
          <w:spacing w:val="-1"/>
        </w:rPr>
        <w:t>refresh_token    </w:t>
      </w:r>
      <w:r>
        <w:rPr>
          <w:rFonts w:ascii="SimSun" w:hAnsi="SimSun" w:eastAsia="SimSun" w:cs="SimSun"/>
          <w:sz w:val="19"/>
          <w:szCs w:val="19"/>
          <w:spacing w:val="-1"/>
        </w:rPr>
        <w:t>(</w:t>
      </w:r>
      <w:r>
        <w:rPr>
          <w:rFonts w:ascii="SimSun" w:hAnsi="SimSun" w:eastAsia="SimSun" w:cs="SimSun"/>
          <w:sz w:val="19"/>
          <w:szCs w:val="19"/>
          <w:spacing w:val="-41"/>
        </w:rPr>
        <w:t xml:space="preserve"> </w:t>
      </w:r>
      <w:r>
        <w:rPr>
          <w:rFonts w:ascii="SimSun" w:hAnsi="SimSun" w:eastAsia="SimSun" w:cs="SimSun"/>
          <w:sz w:val="19"/>
          <w:szCs w:val="19"/>
          <w:spacing w:val="-1"/>
        </w:rPr>
        <w:t>若</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1"/>
        </w:rPr>
        <w:t>access</w:t>
      </w:r>
      <w:r>
        <w:rPr>
          <w:rFonts w:ascii="Times New Roman" w:hAnsi="Times New Roman" w:eastAsia="Times New Roman" w:cs="Times New Roman"/>
          <w:sz w:val="19"/>
          <w:szCs w:val="19"/>
          <w:spacing w:val="-2"/>
        </w:rPr>
        <w:t>_type=offline)</w:t>
      </w:r>
      <w:r>
        <w:rPr>
          <w:rFonts w:ascii="SimSun" w:hAnsi="SimSun" w:eastAsia="SimSun" w:cs="SimSun"/>
          <w:sz w:val="19"/>
          <w:szCs w:val="19"/>
          <w:spacing w:val="-2"/>
        </w:rPr>
        <w:t>。</w:t>
      </w:r>
    </w:p>
    <w:p>
      <w:pPr>
        <w:ind w:right="19" w:firstLine="410"/>
        <w:spacing w:before="115" w:line="264" w:lineRule="auto"/>
        <w:rPr>
          <w:rFonts w:ascii="SimSun" w:hAnsi="SimSun" w:eastAsia="SimSun" w:cs="SimSun"/>
          <w:sz w:val="19"/>
          <w:szCs w:val="19"/>
        </w:rPr>
      </w:pPr>
      <w:r>
        <w:rPr>
          <w:rFonts w:ascii="SimSun" w:hAnsi="SimSun" w:eastAsia="SimSun" w:cs="SimSun"/>
          <w:sz w:val="19"/>
          <w:szCs w:val="19"/>
          <w:spacing w:val="19"/>
        </w:rPr>
        <w:t>授权码模式是功能最完整、流程最严密的授权模式。它的特点是通过客户端的后台服务</w:t>
      </w:r>
      <w:r>
        <w:rPr>
          <w:rFonts w:ascii="SimSun" w:hAnsi="SimSun" w:eastAsia="SimSun" w:cs="SimSun"/>
          <w:sz w:val="19"/>
          <w:szCs w:val="19"/>
          <w:spacing w:val="5"/>
        </w:rPr>
        <w:t xml:space="preserve"> </w:t>
      </w:r>
      <w:r>
        <w:rPr>
          <w:rFonts w:ascii="SimSun" w:hAnsi="SimSun" w:eastAsia="SimSun" w:cs="SimSun"/>
          <w:sz w:val="19"/>
          <w:szCs w:val="19"/>
          <w:spacing w:val="2"/>
        </w:rPr>
        <w:t>器，与“服务提供商”的认证服务器进行互动。</w:t>
      </w:r>
    </w:p>
    <w:p>
      <w:pPr>
        <w:pStyle w:val="BodyText"/>
        <w:ind w:firstLine="1610"/>
        <w:spacing w:before="128" w:line="3840" w:lineRule="exact"/>
        <w:rPr/>
      </w:pPr>
      <w:r>
        <w:rPr>
          <w:position w:val="-76"/>
        </w:rPr>
        <w:pict>
          <v:group id="_x0000_s212" style="mso-position-vertical-relative:line;mso-position-horizontal-relative:char;width:254.5pt;height:192.05pt;" filled="false" stroked="false" coordsize="5090,3841" coordorigin="0,0">
            <v:shape id="_x0000_s214" style="position:absolute;left:0;top:0;width:5090;height:3841;" filled="false" stroked="false" type="#_x0000_t75">
              <v:imagedata o:title="" r:id="rId95"/>
            </v:shape>
            <v:shape id="_x0000_s216" style="position:absolute;left:330;top:367;width:3712;height:33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17"/>
                        <w:w w:val="96"/>
                      </w:rPr>
                      <w:t>资源拥有者</w:t>
                    </w:r>
                  </w:p>
                  <w:p>
                    <w:pPr>
                      <w:ind w:left="269"/>
                      <w:spacing w:line="19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1"/>
                      </w:rPr>
                      <w:t>(RO)</w:t>
                    </w:r>
                  </w:p>
                  <w:p>
                    <w:pPr>
                      <w:spacing w:line="243" w:lineRule="auto"/>
                      <w:rPr>
                        <w:rFonts w:ascii="Arial"/>
                        <w:sz w:val="21"/>
                      </w:rPr>
                    </w:pPr>
                    <w:r/>
                  </w:p>
                  <w:p>
                    <w:pPr>
                      <w:ind w:left="409"/>
                      <w:spacing w:before="81" w:line="174" w:lineRule="auto"/>
                      <w:rPr>
                        <w:rFonts w:ascii="SimSun" w:hAnsi="SimSun" w:eastAsia="SimSun" w:cs="SimSun"/>
                        <w:sz w:val="25"/>
                        <w:szCs w:val="25"/>
                      </w:rPr>
                    </w:pPr>
                    <w:r>
                      <w:rPr>
                        <w:rFonts w:ascii="SimSun" w:hAnsi="SimSun" w:eastAsia="SimSun" w:cs="SimSun"/>
                        <w:sz w:val="25"/>
                        <w:szCs w:val="25"/>
                        <w:color w:val="FFFFFF"/>
                      </w:rPr>
                      <w:t>②</w:t>
                    </w:r>
                  </w:p>
                  <w:p>
                    <w:pPr>
                      <w:ind w:left="1559"/>
                      <w:spacing w:line="222" w:lineRule="auto"/>
                      <w:rPr>
                        <w:rFonts w:ascii="SimSun" w:hAnsi="SimSun" w:eastAsia="SimSun" w:cs="SimSun"/>
                        <w:sz w:val="19"/>
                        <w:szCs w:val="19"/>
                      </w:rPr>
                    </w:pPr>
                    <w:r>
                      <w:rPr>
                        <w:rFonts w:ascii="SimSun" w:hAnsi="SimSun" w:eastAsia="SimSun" w:cs="SimSun"/>
                        <w:sz w:val="19"/>
                        <w:szCs w:val="19"/>
                        <w:spacing w:val="-14"/>
                        <w:w w:val="99"/>
                      </w:rPr>
                      <w:t>客户端标识符&amp;</w:t>
                    </w:r>
                  </w:p>
                  <w:p>
                    <w:pPr>
                      <w:ind w:left="1709"/>
                      <w:spacing w:line="212" w:lineRule="auto"/>
                      <w:rPr>
                        <w:rFonts w:ascii="Times New Roman" w:hAnsi="Times New Roman" w:eastAsia="Times New Roman" w:cs="Times New Roman"/>
                        <w:sz w:val="13"/>
                        <w:szCs w:val="13"/>
                      </w:rPr>
                    </w:pPr>
                    <w:r>
                      <w:rPr>
                        <w:rFonts w:ascii="SimSun" w:hAnsi="SimSun" w:eastAsia="SimSun" w:cs="SimSun"/>
                        <w:sz w:val="13"/>
                        <w:szCs w:val="13"/>
                        <w:spacing w:val="-5"/>
                      </w:rPr>
                      <w:t>重</w:t>
                    </w:r>
                    <w:r>
                      <w:rPr>
                        <w:rFonts w:ascii="SimSun" w:hAnsi="SimSun" w:eastAsia="SimSun" w:cs="SimSun"/>
                        <w:sz w:val="13"/>
                        <w:szCs w:val="13"/>
                        <w:spacing w:val="5"/>
                      </w:rPr>
                      <w:t xml:space="preserve"> </w:t>
                    </w:r>
                    <w:r>
                      <w:rPr>
                        <w:rFonts w:ascii="SimSun" w:hAnsi="SimSun" w:eastAsia="SimSun" w:cs="SimSun"/>
                        <w:sz w:val="13"/>
                        <w:szCs w:val="13"/>
                        <w:spacing w:val="-5"/>
                      </w:rPr>
                      <w:t>定</w:t>
                    </w:r>
                    <w:r>
                      <w:rPr>
                        <w:rFonts w:ascii="SimSun" w:hAnsi="SimSun" w:eastAsia="SimSun" w:cs="SimSun"/>
                        <w:sz w:val="13"/>
                        <w:szCs w:val="13"/>
                        <w:spacing w:val="13"/>
                      </w:rPr>
                      <w:t xml:space="preserve"> </w:t>
                    </w:r>
                    <w:r>
                      <w:rPr>
                        <w:rFonts w:ascii="SimSun" w:hAnsi="SimSun" w:eastAsia="SimSun" w:cs="SimSun"/>
                        <w:sz w:val="13"/>
                        <w:szCs w:val="13"/>
                        <w:spacing w:val="-5"/>
                      </w:rPr>
                      <w:t>向 </w:t>
                    </w:r>
                    <w:r>
                      <w:rPr>
                        <w:rFonts w:ascii="Times New Roman" w:hAnsi="Times New Roman" w:eastAsia="Times New Roman" w:cs="Times New Roman"/>
                        <w:sz w:val="13"/>
                        <w:szCs w:val="13"/>
                        <w:spacing w:val="-5"/>
                      </w:rPr>
                      <w:t>URI</w:t>
                    </w:r>
                  </w:p>
                  <w:p>
                    <w:pPr>
                      <w:ind w:left="79"/>
                      <w:spacing w:before="8" w:line="159" w:lineRule="auto"/>
                      <w:rPr>
                        <w:rFonts w:ascii="SimSun" w:hAnsi="SimSun" w:eastAsia="SimSun" w:cs="SimSun"/>
                        <w:sz w:val="19"/>
                        <w:szCs w:val="19"/>
                      </w:rPr>
                    </w:pPr>
                    <w:r>
                      <w:rPr>
                        <w:rFonts w:ascii="SimSun" w:hAnsi="SimSun" w:eastAsia="SimSun" w:cs="SimSun"/>
                        <w:sz w:val="19"/>
                        <w:szCs w:val="19"/>
                        <w:spacing w:val="-14"/>
                        <w:w w:val="97"/>
                      </w:rPr>
                      <w:t>用户代理</w:t>
                    </w:r>
                  </w:p>
                  <w:p>
                    <w:pPr>
                      <w:ind w:right="18"/>
                      <w:spacing w:line="163"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(AS)</w:t>
                    </w:r>
                  </w:p>
                  <w:p>
                    <w:pPr>
                      <w:ind w:left="1729"/>
                      <w:spacing w:before="68" w:line="219" w:lineRule="auto"/>
                      <w:rPr>
                        <w:rFonts w:ascii="SimSun" w:hAnsi="SimSun" w:eastAsia="SimSun" w:cs="SimSun"/>
                        <w:sz w:val="19"/>
                        <w:szCs w:val="19"/>
                      </w:rPr>
                    </w:pPr>
                    <w:r>
                      <w:rPr>
                        <w:rFonts w:ascii="SimSun" w:hAnsi="SimSun" w:eastAsia="SimSun" w:cs="SimSun"/>
                        <w:sz w:val="19"/>
                        <w:szCs w:val="19"/>
                        <w:spacing w:val="-12"/>
                        <w:w w:val="97"/>
                      </w:rPr>
                      <w:t>授权码</w:t>
                    </w:r>
                  </w:p>
                  <w:p>
                    <w:pPr>
                      <w:ind w:left="570"/>
                      <w:spacing w:before="182" w:line="217" w:lineRule="auto"/>
                      <w:rPr>
                        <w:rFonts w:ascii="SimSun" w:hAnsi="SimSun" w:eastAsia="SimSun" w:cs="SimSun"/>
                        <w:sz w:val="19"/>
                        <w:szCs w:val="19"/>
                      </w:rPr>
                    </w:pPr>
                    <w:r>
                      <w:rPr>
                        <w:rFonts w:ascii="SimSun" w:hAnsi="SimSun" w:eastAsia="SimSun" w:cs="SimSun"/>
                        <w:sz w:val="19"/>
                        <w:szCs w:val="19"/>
                      </w:rPr>
                      <w:t>③</w:t>
                    </w:r>
                  </w:p>
                  <w:p>
                    <w:pPr>
                      <w:ind w:left="1559"/>
                      <w:spacing w:before="119" w:line="215" w:lineRule="auto"/>
                      <w:rPr>
                        <w:rFonts w:ascii="SimSun" w:hAnsi="SimSun" w:eastAsia="SimSun" w:cs="SimSun"/>
                        <w:sz w:val="19"/>
                        <w:szCs w:val="19"/>
                      </w:rPr>
                    </w:pPr>
                    <w:r>
                      <w:rPr>
                        <w:rFonts w:ascii="SimSun" w:hAnsi="SimSun" w:eastAsia="SimSun" w:cs="SimSun"/>
                        <w:sz w:val="19"/>
                        <w:szCs w:val="19"/>
                        <w:spacing w:val="-9"/>
                      </w:rPr>
                      <w:t>授权码&amp;重定</w:t>
                    </w:r>
                  </w:p>
                  <w:p>
                    <w:pPr>
                      <w:ind w:left="1909"/>
                      <w:spacing w:before="1" w:line="220" w:lineRule="auto"/>
                      <w:rPr>
                        <w:rFonts w:ascii="Times New Roman" w:hAnsi="Times New Roman" w:eastAsia="Times New Roman" w:cs="Times New Roman"/>
                        <w:sz w:val="19"/>
                        <w:szCs w:val="19"/>
                      </w:rPr>
                    </w:pPr>
                    <w:r>
                      <w:rPr>
                        <w:rFonts w:ascii="SimSun" w:hAnsi="SimSun" w:eastAsia="SimSun" w:cs="SimSun"/>
                        <w:sz w:val="19"/>
                        <w:szCs w:val="19"/>
                        <w:spacing w:val="-12"/>
                        <w:w w:val="98"/>
                      </w:rPr>
                      <w:t>向</w:t>
                    </w:r>
                    <w:r>
                      <w:rPr>
                        <w:rFonts w:ascii="Times New Roman" w:hAnsi="Times New Roman" w:eastAsia="Times New Roman" w:cs="Times New Roman"/>
                        <w:sz w:val="19"/>
                        <w:szCs w:val="19"/>
                        <w:spacing w:val="-12"/>
                        <w:w w:val="98"/>
                      </w:rPr>
                      <w:t>URI</w:t>
                    </w:r>
                  </w:p>
                  <w:p>
                    <w:pPr>
                      <w:ind w:left="1999"/>
                      <w:spacing w:line="233" w:lineRule="auto"/>
                      <w:rPr>
                        <w:rFonts w:ascii="SimSun" w:hAnsi="SimSun" w:eastAsia="SimSun" w:cs="SimSun"/>
                        <w:sz w:val="19"/>
                        <w:szCs w:val="19"/>
                      </w:rPr>
                    </w:pPr>
                    <w:r>
                      <w:rPr>
                        <w:rFonts w:ascii="SimSun" w:hAnsi="SimSun" w:eastAsia="SimSun" w:cs="SimSun"/>
                        <w:sz w:val="19"/>
                        <w:szCs w:val="19"/>
                        <w:spacing w:val="-14"/>
                      </w:rPr>
                      <w:t>访问令牌</w:t>
                    </w:r>
                  </w:p>
                  <w:p>
                    <w:pPr>
                      <w:ind w:left="1559"/>
                      <w:spacing w:before="1" w:line="218" w:lineRule="auto"/>
                      <w:rPr>
                        <w:rFonts w:ascii="SimSun" w:hAnsi="SimSun" w:eastAsia="SimSun" w:cs="SimSun"/>
                        <w:sz w:val="19"/>
                        <w:szCs w:val="19"/>
                      </w:rPr>
                    </w:pPr>
                    <w:r>
                      <w:rPr>
                        <w:rFonts w:ascii="SimSun" w:hAnsi="SimSun" w:eastAsia="SimSun" w:cs="SimSun"/>
                        <w:sz w:val="19"/>
                        <w:szCs w:val="19"/>
                        <w:spacing w:val="-15"/>
                        <w:w w:val="93"/>
                      </w:rPr>
                      <w:t>(可选的刷新令牌)</w:t>
                    </w:r>
                  </w:p>
                </w:txbxContent>
              </v:textbox>
            </v:shape>
            <v:shape id="_x0000_s218" style="position:absolute;left:1570;top:1715;width:1286;height:23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19"/>
                        <w:szCs w:val="19"/>
                      </w:rPr>
                    </w:pPr>
                    <w:r>
                      <w:rPr>
                        <w:rFonts w:ascii="SimSun" w:hAnsi="SimSun" w:eastAsia="SimSun" w:cs="SimSun"/>
                        <w:sz w:val="19"/>
                        <w:szCs w:val="19"/>
                        <w:spacing w:val="-16"/>
                        <w:w w:val="89"/>
                      </w:rPr>
                      <w:t>②一用户身份</w:t>
                    </w:r>
                    <w:r>
                      <w:rPr>
                        <w:rFonts w:ascii="SimSun" w:hAnsi="SimSun" w:eastAsia="SimSun" w:cs="SimSun"/>
                        <w:sz w:val="19"/>
                        <w:szCs w:val="19"/>
                        <w:spacing w:val="-15"/>
                        <w:w w:val="89"/>
                      </w:rPr>
                      <w:t>认</w:t>
                    </w:r>
                    <w:r>
                      <w:rPr>
                        <w:rFonts w:ascii="SimSun" w:hAnsi="SimSun" w:eastAsia="SimSun" w:cs="SimSun"/>
                        <w:sz w:val="19"/>
                        <w:szCs w:val="19"/>
                        <w:spacing w:val="-9"/>
                        <w:w w:val="89"/>
                      </w:rPr>
                      <w:t>证</w:t>
                    </w:r>
                  </w:p>
                </w:txbxContent>
              </v:textbox>
            </v:shape>
            <v:shape id="_x0000_s220" style="position:absolute;left:3399;top:1637;width:848;height:23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9"/>
                        <w:szCs w:val="19"/>
                      </w:rPr>
                    </w:pPr>
                    <w:r>
                      <w:rPr>
                        <w:rFonts w:ascii="SimSun" w:hAnsi="SimSun" w:eastAsia="SimSun" w:cs="SimSun"/>
                        <w:sz w:val="19"/>
                        <w:szCs w:val="19"/>
                        <w:spacing w:val="-14"/>
                        <w:w w:val="91"/>
                      </w:rPr>
                      <w:t>认证服务</w:t>
                    </w:r>
                    <w:r>
                      <w:rPr>
                        <w:rFonts w:ascii="SimSun" w:hAnsi="SimSun" w:eastAsia="SimSun" w:cs="SimSun"/>
                        <w:sz w:val="19"/>
                        <w:szCs w:val="19"/>
                        <w:spacing w:val="-9"/>
                        <w:w w:val="91"/>
                      </w:rPr>
                      <w:t>器</w:t>
                    </w:r>
                  </w:p>
                </w:txbxContent>
              </v:textbox>
            </v:shape>
            <v:shape id="_x0000_s222" style="position:absolute;left:510;top:3087;width:559;height:23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9"/>
                        <w:szCs w:val="19"/>
                      </w:rPr>
                    </w:pPr>
                    <w:r>
                      <w:rPr>
                        <w:rFonts w:ascii="SimSun" w:hAnsi="SimSun" w:eastAsia="SimSun" w:cs="SimSun"/>
                        <w:sz w:val="19"/>
                        <w:szCs w:val="19"/>
                        <w:spacing w:val="-12"/>
                      </w:rPr>
                      <w:t>客户端</w:t>
                    </w:r>
                  </w:p>
                </w:txbxContent>
              </v:textbox>
            </v:shape>
            <v:shape id="_x0000_s224" style="position:absolute;left:1210;top:3463;width:202;height:115;" filled="false" stroked="false" type="#_x0000_t202">
              <v:fill on="false"/>
              <v:stroke on="false"/>
              <v:path/>
              <v:imagedata o:title=""/>
              <o:lock v:ext="edit" aspectratio="false"/>
              <v:textbox inset="0mm,0mm,0mm,0mm">
                <w:txbxContent>
                  <w:p>
                    <w:pPr>
                      <w:ind w:left="20"/>
                      <w:spacing w:before="20" w:line="182" w:lineRule="auto"/>
                      <w:rPr>
                        <w:rFonts w:ascii="YouYuan" w:hAnsi="YouYuan" w:eastAsia="YouYuan" w:cs="YouYuan"/>
                        <w:sz w:val="11"/>
                        <w:szCs w:val="11"/>
                      </w:rPr>
                    </w:pPr>
                    <w:r>
                      <w:rPr>
                        <w:rFonts w:ascii="SimSun" w:hAnsi="SimSun" w:eastAsia="SimSun" w:cs="SimSun"/>
                        <w:sz w:val="11"/>
                        <w:szCs w:val="11"/>
                        <w:spacing w:val="1"/>
                      </w:rPr>
                      <w:t>¥</w:t>
                    </w:r>
                    <w:r>
                      <w:rPr>
                        <w:rFonts w:ascii="YouYuan" w:hAnsi="YouYuan" w:eastAsia="YouYuan" w:cs="YouYuan"/>
                        <w:sz w:val="11"/>
                        <w:szCs w:val="11"/>
                        <w:spacing w:val="1"/>
                      </w:rPr>
                      <w:t>一</w:t>
                    </w:r>
                  </w:p>
                </w:txbxContent>
              </v:textbox>
            </v:shape>
          </v:group>
        </w:pict>
      </w:r>
    </w:p>
    <w:p>
      <w:pPr>
        <w:pStyle w:val="BodyText"/>
        <w:spacing w:line="254" w:lineRule="auto"/>
        <w:rPr/>
      </w:pPr>
      <w:r/>
    </w:p>
    <w:p>
      <w:pPr>
        <w:ind w:left="3390"/>
        <w:spacing w:before="62" w:line="219" w:lineRule="auto"/>
        <w:rPr>
          <w:rFonts w:ascii="SimSun" w:hAnsi="SimSun" w:eastAsia="SimSun" w:cs="SimSun"/>
          <w:sz w:val="19"/>
          <w:szCs w:val="19"/>
        </w:rPr>
      </w:pPr>
      <w:r>
        <w:rPr>
          <w:rFonts w:ascii="SimSun" w:hAnsi="SimSun" w:eastAsia="SimSun" w:cs="SimSun"/>
          <w:sz w:val="19"/>
          <w:szCs w:val="19"/>
          <w:spacing w:val="-6"/>
        </w:rPr>
        <w:t>图2-14</w:t>
      </w:r>
      <w:r>
        <w:rPr>
          <w:rFonts w:ascii="SimSun" w:hAnsi="SimSun" w:eastAsia="SimSun" w:cs="SimSun"/>
          <w:sz w:val="19"/>
          <w:szCs w:val="19"/>
          <w:spacing w:val="77"/>
        </w:rPr>
        <w:t xml:space="preserve"> </w:t>
      </w:r>
      <w:r>
        <w:rPr>
          <w:rFonts w:ascii="SimSun" w:hAnsi="SimSun" w:eastAsia="SimSun" w:cs="SimSun"/>
          <w:sz w:val="19"/>
          <w:szCs w:val="19"/>
          <w:spacing w:val="-6"/>
        </w:rPr>
        <w:t>授权码模式</w:t>
      </w:r>
    </w:p>
    <w:p>
      <w:pPr>
        <w:ind w:right="8" w:firstLine="410"/>
        <w:spacing w:before="114" w:line="287" w:lineRule="auto"/>
        <w:jc w:val="both"/>
        <w:rPr>
          <w:rFonts w:ascii="SimSun" w:hAnsi="SimSun" w:eastAsia="SimSun" w:cs="SimSun"/>
          <w:sz w:val="19"/>
          <w:szCs w:val="19"/>
        </w:rPr>
      </w:pPr>
      <w:r>
        <w:rPr>
          <w:rFonts w:ascii="SimSun" w:hAnsi="SimSun" w:eastAsia="SimSun" w:cs="SimSun"/>
          <w:sz w:val="19"/>
          <w:szCs w:val="19"/>
          <w:spacing w:val="17"/>
        </w:rPr>
        <w:t>简化模式</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Implicit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Grant</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Type</w:t>
      </w:r>
      <w:r>
        <w:rPr>
          <w:rFonts w:ascii="Times New Roman" w:hAnsi="Times New Roman" w:eastAsia="Times New Roman" w:cs="Times New Roman"/>
          <w:sz w:val="19"/>
          <w:szCs w:val="19"/>
          <w:spacing w:val="17"/>
        </w:rPr>
        <w:t>)</w:t>
      </w:r>
      <w:r>
        <w:rPr>
          <w:rFonts w:ascii="SimSun" w:hAnsi="SimSun" w:eastAsia="SimSun" w:cs="SimSun"/>
          <w:sz w:val="19"/>
          <w:szCs w:val="19"/>
          <w:spacing w:val="17"/>
        </w:rPr>
        <w:t>即不通过第三方应用程序的服务器，直接在浏览</w:t>
      </w:r>
      <w:r>
        <w:rPr>
          <w:rFonts w:ascii="SimSun" w:hAnsi="SimSun" w:eastAsia="SimSun" w:cs="SimSun"/>
          <w:sz w:val="19"/>
          <w:szCs w:val="19"/>
          <w:spacing w:val="16"/>
        </w:rPr>
        <w:t>器中向</w:t>
      </w:r>
      <w:r>
        <w:rPr>
          <w:rFonts w:ascii="SimSun" w:hAnsi="SimSun" w:eastAsia="SimSun" w:cs="SimSun"/>
          <w:sz w:val="19"/>
          <w:szCs w:val="19"/>
        </w:rPr>
        <w:t xml:space="preserve"> </w:t>
      </w:r>
      <w:r>
        <w:rPr>
          <w:rFonts w:ascii="SimSun" w:hAnsi="SimSun" w:eastAsia="SimSun" w:cs="SimSun"/>
          <w:sz w:val="19"/>
          <w:szCs w:val="19"/>
          <w:spacing w:val="9"/>
        </w:rPr>
        <w:t>认证服务器申请令牌，跳过了“授权码”这个步骤。所有步骤在浏览器中完成，令牌对访问者是</w:t>
      </w:r>
      <w:r>
        <w:rPr>
          <w:rFonts w:ascii="SimSun" w:hAnsi="SimSun" w:eastAsia="SimSun" w:cs="SimSun"/>
          <w:sz w:val="19"/>
          <w:szCs w:val="19"/>
        </w:rPr>
        <w:t xml:space="preserve"> </w:t>
      </w:r>
      <w:r>
        <w:rPr>
          <w:rFonts w:ascii="SimSun" w:hAnsi="SimSun" w:eastAsia="SimSun" w:cs="SimSun"/>
          <w:sz w:val="19"/>
          <w:szCs w:val="19"/>
          <w:spacing w:val="7"/>
        </w:rPr>
        <w:t>可见的，且客户端不需要认证。</w:t>
      </w:r>
    </w:p>
    <w:p>
      <w:pPr>
        <w:ind w:right="20" w:firstLine="410"/>
        <w:spacing w:before="54" w:line="293" w:lineRule="auto"/>
        <w:jc w:val="both"/>
        <w:rPr>
          <w:rFonts w:ascii="SimSun" w:hAnsi="SimSun" w:eastAsia="SimSun" w:cs="SimSun"/>
          <w:sz w:val="19"/>
          <w:szCs w:val="19"/>
        </w:rPr>
      </w:pPr>
      <w:r>
        <w:rPr>
          <w:rFonts w:ascii="SimSun" w:hAnsi="SimSun" w:eastAsia="SimSun" w:cs="SimSun"/>
          <w:sz w:val="19"/>
          <w:szCs w:val="19"/>
          <w:spacing w:val="7"/>
        </w:rPr>
        <w:t>在密码模式</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Resource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Owner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Password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Credentials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Grant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Type</w:t>
      </w:r>
      <w:r>
        <w:rPr>
          <w:rFonts w:ascii="Times New Roman" w:hAnsi="Times New Roman" w:eastAsia="Times New Roman" w:cs="Times New Roman"/>
          <w:sz w:val="19"/>
          <w:szCs w:val="19"/>
          <w:spacing w:val="7"/>
        </w:rPr>
        <w:t>)</w:t>
      </w:r>
      <w:r>
        <w:rPr>
          <w:rFonts w:ascii="SimSun" w:hAnsi="SimSun" w:eastAsia="SimSun" w:cs="SimSun"/>
          <w:sz w:val="19"/>
          <w:szCs w:val="19"/>
          <w:spacing w:val="7"/>
        </w:rPr>
        <w:t>中，用户向客户端提供</w:t>
      </w:r>
      <w:r>
        <w:rPr>
          <w:rFonts w:ascii="SimSun" w:hAnsi="SimSun" w:eastAsia="SimSun" w:cs="SimSun"/>
          <w:sz w:val="19"/>
          <w:szCs w:val="19"/>
          <w:spacing w:val="10"/>
        </w:rPr>
        <w:t xml:space="preserve"> </w:t>
      </w:r>
      <w:r>
        <w:rPr>
          <w:rFonts w:ascii="SimSun" w:hAnsi="SimSun" w:eastAsia="SimSun" w:cs="SimSun"/>
          <w:sz w:val="19"/>
          <w:szCs w:val="19"/>
          <w:spacing w:val="8"/>
        </w:rPr>
        <w:t>自己的用户名和密码。客户端使用这些信息，向“服务提供商”索要授权。在这种模式中，用户</w:t>
      </w:r>
      <w:r>
        <w:rPr>
          <w:rFonts w:ascii="SimSun" w:hAnsi="SimSun" w:eastAsia="SimSun" w:cs="SimSun"/>
          <w:sz w:val="19"/>
          <w:szCs w:val="19"/>
        </w:rPr>
        <w:t xml:space="preserve"> </w:t>
      </w:r>
      <w:r>
        <w:rPr>
          <w:rFonts w:ascii="SimSun" w:hAnsi="SimSun" w:eastAsia="SimSun" w:cs="SimSun"/>
          <w:sz w:val="19"/>
          <w:szCs w:val="19"/>
          <w:spacing w:val="19"/>
        </w:rPr>
        <w:t>必须把自己的密码给客户端，但是客户端不得储存密码。这通常用在用户对客户端</w:t>
      </w:r>
      <w:r>
        <w:rPr>
          <w:rFonts w:ascii="SimSun" w:hAnsi="SimSun" w:eastAsia="SimSun" w:cs="SimSun"/>
          <w:sz w:val="19"/>
          <w:szCs w:val="19"/>
          <w:spacing w:val="18"/>
        </w:rPr>
        <w:t>高度信任</w:t>
      </w:r>
      <w:r>
        <w:rPr>
          <w:rFonts w:ascii="SimSun" w:hAnsi="SimSun" w:eastAsia="SimSun" w:cs="SimSun"/>
          <w:sz w:val="19"/>
          <w:szCs w:val="19"/>
        </w:rPr>
        <w:t xml:space="preserve"> </w:t>
      </w:r>
      <w:r>
        <w:rPr>
          <w:rFonts w:ascii="SimSun" w:hAnsi="SimSun" w:eastAsia="SimSun" w:cs="SimSun"/>
          <w:sz w:val="19"/>
          <w:szCs w:val="19"/>
          <w:spacing w:val="13"/>
        </w:rPr>
        <w:t>的情况下，比如客户端是操作系统的一部分，或者由一个著名公司出品。而认证服务器只有在</w:t>
      </w:r>
    </w:p>
    <w:p>
      <w:pPr>
        <w:spacing w:line="293" w:lineRule="auto"/>
        <w:sectPr>
          <w:footerReference w:type="default" r:id="rId94"/>
          <w:pgSz w:w="9300" w:h="14290"/>
          <w:pgMar w:top="400" w:right="381" w:bottom="513" w:left="539" w:header="0" w:footer="324" w:gutter="0"/>
        </w:sectPr>
        <w:rPr>
          <w:rFonts w:ascii="SimSun" w:hAnsi="SimSun" w:eastAsia="SimSun" w:cs="SimSun"/>
          <w:sz w:val="19"/>
          <w:szCs w:val="19"/>
        </w:rPr>
      </w:pPr>
    </w:p>
    <w:p>
      <w:pPr>
        <w:ind w:left="510"/>
        <w:spacing w:line="222" w:lineRule="auto"/>
        <w:rPr>
          <w:rFonts w:ascii="FangSong" w:hAnsi="FangSong" w:eastAsia="FangSong" w:cs="FangSong"/>
          <w:sz w:val="27"/>
          <w:szCs w:val="27"/>
        </w:rPr>
      </w:pPr>
      <w:bookmarkStart w:name="bookmark59" w:id="47"/>
      <w:bookmarkEnd w:id="47"/>
      <w:r>
        <w:rPr>
          <w:rFonts w:ascii="FangSong" w:hAnsi="FangSong" w:eastAsia="FangSong" w:cs="FangSong"/>
          <w:sz w:val="27"/>
          <w:szCs w:val="27"/>
          <w:spacing w:val="-41"/>
          <w:w w:val="77"/>
        </w:rPr>
        <w:t>……………………………………………………………………………………………………………第2章基础知识</w:t>
      </w:r>
    </w:p>
    <w:p>
      <w:pPr>
        <w:spacing w:before="223" w:line="219" w:lineRule="auto"/>
        <w:rPr>
          <w:rFonts w:ascii="SimSun" w:hAnsi="SimSun" w:eastAsia="SimSun" w:cs="SimSun"/>
          <w:sz w:val="21"/>
          <w:szCs w:val="21"/>
        </w:rPr>
      </w:pPr>
      <w:r>
        <w:rPr>
          <w:rFonts w:ascii="SimSun" w:hAnsi="SimSun" w:eastAsia="SimSun" w:cs="SimSun"/>
          <w:sz w:val="21"/>
          <w:szCs w:val="21"/>
          <w:spacing w:val="-7"/>
        </w:rPr>
        <w:t>其他授权模式无法执行的情况下，才能考虑</w:t>
      </w:r>
      <w:r>
        <w:rPr>
          <w:rFonts w:ascii="SimSun" w:hAnsi="SimSun" w:eastAsia="SimSun" w:cs="SimSun"/>
          <w:sz w:val="21"/>
          <w:szCs w:val="21"/>
          <w:spacing w:val="-8"/>
        </w:rPr>
        <w:t>使用这种模式。</w:t>
      </w:r>
    </w:p>
    <w:p>
      <w:pPr>
        <w:ind w:right="118" w:firstLine="419"/>
        <w:spacing w:before="40" w:line="264" w:lineRule="auto"/>
        <w:jc w:val="both"/>
        <w:rPr>
          <w:rFonts w:ascii="SimSun" w:hAnsi="SimSun" w:eastAsia="SimSun" w:cs="SimSun"/>
          <w:sz w:val="21"/>
          <w:szCs w:val="21"/>
        </w:rPr>
      </w:pPr>
      <w:r>
        <w:rPr>
          <w:rFonts w:ascii="SimSun" w:hAnsi="SimSun" w:eastAsia="SimSun" w:cs="SimSun"/>
          <w:sz w:val="21"/>
          <w:szCs w:val="21"/>
          <w:spacing w:val="-1"/>
        </w:rPr>
        <w:t>客户端模式</w:t>
      </w:r>
      <w:r>
        <w:rPr>
          <w:rFonts w:ascii="Times New Roman" w:hAnsi="Times New Roman" w:eastAsia="Times New Roman" w:cs="Times New Roman"/>
          <w:sz w:val="21"/>
          <w:szCs w:val="21"/>
          <w:spacing w:val="-1"/>
        </w:rPr>
        <w:t>(Client</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Credentials</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Grant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Type)</w:t>
      </w:r>
      <w:r>
        <w:rPr>
          <w:rFonts w:ascii="SimSun" w:hAnsi="SimSun" w:eastAsia="SimSun" w:cs="SimSun"/>
          <w:sz w:val="21"/>
          <w:szCs w:val="21"/>
          <w:spacing w:val="-1"/>
        </w:rPr>
        <w:t>指客户端以自己的名义，</w:t>
      </w:r>
      <w:r>
        <w:rPr>
          <w:rFonts w:ascii="SimSun" w:hAnsi="SimSun" w:eastAsia="SimSun" w:cs="SimSun"/>
          <w:sz w:val="21"/>
          <w:szCs w:val="21"/>
          <w:spacing w:val="-2"/>
        </w:rPr>
        <w:t>而不是以用户的名 </w:t>
      </w:r>
      <w:r>
        <w:rPr>
          <w:rFonts w:ascii="SimSun" w:hAnsi="SimSun" w:eastAsia="SimSun" w:cs="SimSun"/>
          <w:sz w:val="21"/>
          <w:szCs w:val="21"/>
          <w:spacing w:val="-9"/>
        </w:rPr>
        <w:t>义，向“服务提供商”进行认证。严格地说，客户端模式并不</w:t>
      </w:r>
      <w:r>
        <w:rPr>
          <w:rFonts w:ascii="SimSun" w:hAnsi="SimSun" w:eastAsia="SimSun" w:cs="SimSun"/>
          <w:sz w:val="21"/>
          <w:szCs w:val="21"/>
          <w:spacing w:val="-10"/>
        </w:rPr>
        <w:t>属于</w:t>
      </w:r>
      <w:r>
        <w:rPr>
          <w:rFonts w:ascii="Times New Roman" w:hAnsi="Times New Roman" w:eastAsia="Times New Roman" w:cs="Times New Roman"/>
          <w:sz w:val="21"/>
          <w:szCs w:val="21"/>
          <w:spacing w:val="-10"/>
        </w:rPr>
        <w:t>OAuth  </w:t>
      </w:r>
      <w:r>
        <w:rPr>
          <w:rFonts w:ascii="SimSun" w:hAnsi="SimSun" w:eastAsia="SimSun" w:cs="SimSun"/>
          <w:sz w:val="21"/>
          <w:szCs w:val="21"/>
          <w:spacing w:val="-10"/>
        </w:rPr>
        <w:t>框架所要解决的问题。</w:t>
      </w:r>
      <w:r>
        <w:rPr>
          <w:rFonts w:ascii="SimSun" w:hAnsi="SimSun" w:eastAsia="SimSun" w:cs="SimSun"/>
          <w:sz w:val="21"/>
          <w:szCs w:val="21"/>
        </w:rPr>
        <w:t xml:space="preserve"> </w:t>
      </w:r>
      <w:r>
        <w:rPr>
          <w:rFonts w:ascii="SimSun" w:hAnsi="SimSun" w:eastAsia="SimSun" w:cs="SimSun"/>
          <w:sz w:val="21"/>
          <w:szCs w:val="21"/>
          <w:spacing w:val="-11"/>
        </w:rPr>
        <w:t>在这种模式中，用户直接向客户端注册，客户端以自己的名义要求“服务提供商”提供服务，其 </w:t>
      </w:r>
      <w:r>
        <w:rPr>
          <w:rFonts w:ascii="SimSun" w:hAnsi="SimSun" w:eastAsia="SimSun" w:cs="SimSun"/>
          <w:sz w:val="21"/>
          <w:szCs w:val="21"/>
          <w:spacing w:val="-7"/>
        </w:rPr>
        <w:t>实不存在授权问题。</w:t>
      </w:r>
    </w:p>
    <w:p>
      <w:pPr>
        <w:ind w:left="422"/>
        <w:spacing w:before="78" w:line="223"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7"/>
        </w:rPr>
        <w:t xml:space="preserve"> </w:t>
      </w:r>
      <w:r>
        <w:rPr>
          <w:rFonts w:ascii="SimHei" w:hAnsi="SimHei" w:eastAsia="SimHei" w:cs="SimHei"/>
          <w:sz w:val="21"/>
          <w:szCs w:val="21"/>
          <w:b/>
          <w:bCs/>
          <w:spacing w:val="-5"/>
        </w:rPr>
        <w:t>应用情况</w:t>
      </w:r>
    </w:p>
    <w:p>
      <w:pPr>
        <w:ind w:firstLine="419"/>
        <w:spacing w:before="59" w:line="259" w:lineRule="auto"/>
        <w:rPr>
          <w:rFonts w:ascii="SimSun" w:hAnsi="SimSun" w:eastAsia="SimSun" w:cs="SimSun"/>
          <w:sz w:val="21"/>
          <w:szCs w:val="21"/>
        </w:rPr>
      </w:pPr>
      <w:r>
        <w:rPr>
          <w:rFonts w:ascii="Times New Roman" w:hAnsi="Times New Roman" w:eastAsia="Times New Roman" w:cs="Times New Roman"/>
          <w:sz w:val="21"/>
          <w:szCs w:val="21"/>
        </w:rPr>
        <w:t>OAuth</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协议主要适用于针对个人用户对资源的开放授权。</w:t>
      </w:r>
      <w:r>
        <w:rPr>
          <w:rFonts w:ascii="Times New Roman" w:hAnsi="Times New Roman" w:eastAsia="Times New Roman" w:cs="Times New Roman"/>
          <w:sz w:val="21"/>
          <w:szCs w:val="21"/>
        </w:rPr>
        <w:t>OAuth</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的特点是“现场授权”</w:t>
      </w:r>
      <w:r>
        <w:rPr>
          <w:rFonts w:ascii="SimSun" w:hAnsi="SimSun" w:eastAsia="SimSun" w:cs="SimSun"/>
          <w:sz w:val="21"/>
          <w:szCs w:val="21"/>
          <w:spacing w:val="7"/>
        </w:rPr>
        <w:t xml:space="preserve"> </w:t>
      </w:r>
      <w:r>
        <w:rPr>
          <w:rFonts w:ascii="SimSun" w:hAnsi="SimSun" w:eastAsia="SimSun" w:cs="SimSun"/>
          <w:sz w:val="21"/>
          <w:szCs w:val="21"/>
          <w:spacing w:val="-7"/>
        </w:rPr>
        <w:t>或“在线授权”:客户端主要通过浏览器去访问资源，授权时需要认证用户的资源所有者身份，</w:t>
      </w:r>
      <w:r>
        <w:rPr>
          <w:rFonts w:ascii="SimSun" w:hAnsi="SimSun" w:eastAsia="SimSun" w:cs="SimSun"/>
          <w:sz w:val="21"/>
          <w:szCs w:val="21"/>
          <w:spacing w:val="6"/>
        </w:rPr>
        <w:t xml:space="preserve">  </w:t>
      </w:r>
      <w:r>
        <w:rPr>
          <w:rFonts w:ascii="SimSun" w:hAnsi="SimSun" w:eastAsia="SimSun" w:cs="SimSun"/>
          <w:sz w:val="21"/>
          <w:szCs w:val="21"/>
          <w:spacing w:val="2"/>
        </w:rPr>
        <w:t>并且需要用户现场审批。</w:t>
      </w:r>
      <w:r>
        <w:rPr>
          <w:rFonts w:ascii="Times New Roman" w:hAnsi="Times New Roman" w:eastAsia="Times New Roman" w:cs="Times New Roman"/>
          <w:sz w:val="21"/>
          <w:szCs w:val="21"/>
        </w:rPr>
        <w:t>OAuth</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一般在社会网络服务</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SNS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Social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Networking</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1"/>
        </w:rPr>
        <w:t>)</w:t>
      </w:r>
      <w:r>
        <w:rPr>
          <w:rFonts w:ascii="SimSun" w:hAnsi="SimSun" w:eastAsia="SimSun" w:cs="SimSun"/>
          <w:sz w:val="21"/>
          <w:szCs w:val="21"/>
          <w:spacing w:val="1"/>
        </w:rPr>
        <w:t>中</w:t>
      </w:r>
      <w:r>
        <w:rPr>
          <w:rFonts w:ascii="SimSun" w:hAnsi="SimSun" w:eastAsia="SimSun" w:cs="SimSun"/>
          <w:sz w:val="21"/>
          <w:szCs w:val="21"/>
        </w:rPr>
        <w:t xml:space="preserve">   </w:t>
      </w:r>
      <w:r>
        <w:rPr>
          <w:rFonts w:ascii="SimSun" w:hAnsi="SimSun" w:eastAsia="SimSun" w:cs="SimSun"/>
          <w:sz w:val="21"/>
          <w:szCs w:val="21"/>
          <w:spacing w:val="-23"/>
        </w:rPr>
        <w:t>广泛使用，如微博、微信、QQ 。</w:t>
      </w:r>
    </w:p>
    <w:p>
      <w:pPr>
        <w:ind w:right="183" w:firstLine="419"/>
        <w:spacing w:before="79" w:line="262" w:lineRule="auto"/>
        <w:rPr>
          <w:rFonts w:ascii="SimSun" w:hAnsi="SimSun" w:eastAsia="SimSun" w:cs="SimSun"/>
          <w:sz w:val="21"/>
          <w:szCs w:val="21"/>
        </w:rPr>
      </w:pPr>
      <w:r>
        <w:rPr>
          <w:rFonts w:ascii="Times New Roman" w:hAnsi="Times New Roman" w:eastAsia="Times New Roman" w:cs="Times New Roman"/>
          <w:sz w:val="21"/>
          <w:szCs w:val="21"/>
          <w:spacing w:val="-5"/>
        </w:rPr>
        <w:t>OAuth   2.0</w:t>
      </w:r>
      <w:r>
        <w:rPr>
          <w:rFonts w:ascii="SimSun" w:hAnsi="SimSun" w:eastAsia="SimSun" w:cs="SimSun"/>
          <w:sz w:val="21"/>
          <w:szCs w:val="21"/>
          <w:spacing w:val="-5"/>
        </w:rPr>
        <w:t>协议率先被谷歌、雅虎、微软、</w:t>
      </w:r>
      <w:r>
        <w:rPr>
          <w:rFonts w:ascii="Times New Roman" w:hAnsi="Times New Roman" w:eastAsia="Times New Roman" w:cs="Times New Roman"/>
          <w:sz w:val="21"/>
          <w:szCs w:val="21"/>
          <w:spacing w:val="-5"/>
        </w:rPr>
        <w:t>Facebook  </w:t>
      </w:r>
      <w:r>
        <w:rPr>
          <w:rFonts w:ascii="SimSun" w:hAnsi="SimSun" w:eastAsia="SimSun" w:cs="SimSun"/>
          <w:sz w:val="21"/>
          <w:szCs w:val="21"/>
          <w:spacing w:val="-5"/>
        </w:rPr>
        <w:t>等公司使用，且</w:t>
      </w:r>
      <w:r>
        <w:rPr>
          <w:rFonts w:ascii="SimSun" w:hAnsi="SimSun" w:eastAsia="SimSun" w:cs="SimSun"/>
          <w:sz w:val="21"/>
          <w:szCs w:val="21"/>
          <w:spacing w:val="-6"/>
        </w:rPr>
        <w:t>目前得到较为广泛的</w:t>
      </w:r>
      <w:r>
        <w:rPr>
          <w:rFonts w:ascii="SimSun" w:hAnsi="SimSun" w:eastAsia="SimSun" w:cs="SimSun"/>
          <w:sz w:val="21"/>
          <w:szCs w:val="21"/>
        </w:rPr>
        <w:t xml:space="preserve"> </w:t>
      </w:r>
      <w:r>
        <w:rPr>
          <w:rFonts w:ascii="SimSun" w:hAnsi="SimSun" w:eastAsia="SimSun" w:cs="SimSun"/>
          <w:sz w:val="21"/>
          <w:szCs w:val="21"/>
          <w:spacing w:val="-1"/>
        </w:rPr>
        <w:t>普及。之所以标注为2.0,是因为最初有一个1.0协议，但这个1.0协议太复杂，易用性差，所</w:t>
      </w:r>
      <w:r>
        <w:rPr>
          <w:rFonts w:ascii="SimSun" w:hAnsi="SimSun" w:eastAsia="SimSun" w:cs="SimSun"/>
          <w:sz w:val="21"/>
          <w:szCs w:val="21"/>
          <w:spacing w:val="1"/>
        </w:rPr>
        <w:t xml:space="preserve"> </w:t>
      </w:r>
      <w:r>
        <w:rPr>
          <w:rFonts w:ascii="SimSun" w:hAnsi="SimSun" w:eastAsia="SimSun" w:cs="SimSun"/>
          <w:sz w:val="21"/>
          <w:szCs w:val="21"/>
          <w:spacing w:val="-1"/>
        </w:rPr>
        <w:t>以没有得到普及。2.0是一个新的设计，协议简单清晰，但它并不兼容1.0,可以说与1.0没什</w:t>
      </w:r>
      <w:r>
        <w:rPr>
          <w:rFonts w:ascii="SimSun" w:hAnsi="SimSun" w:eastAsia="SimSun" w:cs="SimSun"/>
          <w:sz w:val="21"/>
          <w:szCs w:val="21"/>
          <w:spacing w:val="12"/>
        </w:rPr>
        <w:t xml:space="preserve"> </w:t>
      </w:r>
      <w:r>
        <w:rPr>
          <w:rFonts w:ascii="SimSun" w:hAnsi="SimSun" w:eastAsia="SimSun" w:cs="SimSun"/>
          <w:sz w:val="21"/>
          <w:szCs w:val="21"/>
          <w:spacing w:val="-13"/>
        </w:rPr>
        <w:t>么关系。</w:t>
      </w:r>
    </w:p>
    <w:p>
      <w:pPr>
        <w:pStyle w:val="BodyText"/>
        <w:spacing w:line="425" w:lineRule="auto"/>
        <w:rPr/>
      </w:pPr>
      <w:r/>
    </w:p>
    <w:p>
      <w:pPr>
        <w:ind w:left="3073"/>
        <w:spacing w:before="88" w:line="222" w:lineRule="auto"/>
        <w:outlineLvl w:val="6"/>
        <w:rPr>
          <w:rFonts w:ascii="SimHei" w:hAnsi="SimHei" w:eastAsia="SimHei" w:cs="SimHei"/>
          <w:sz w:val="27"/>
          <w:szCs w:val="27"/>
        </w:rPr>
      </w:pPr>
      <w:r>
        <w:rPr>
          <w:rFonts w:ascii="SimHei" w:hAnsi="SimHei" w:eastAsia="SimHei" w:cs="SimHei"/>
          <w:sz w:val="27"/>
          <w:szCs w:val="27"/>
          <w:b/>
          <w:bCs/>
          <w:spacing w:val="-11"/>
        </w:rPr>
        <w:t>2.5</w:t>
      </w:r>
      <w:r>
        <w:rPr>
          <w:rFonts w:ascii="SimHei" w:hAnsi="SimHei" w:eastAsia="SimHei" w:cs="SimHei"/>
          <w:sz w:val="27"/>
          <w:szCs w:val="27"/>
          <w:spacing w:val="33"/>
        </w:rPr>
        <w:t xml:space="preserve">  </w:t>
      </w:r>
      <w:r>
        <w:rPr>
          <w:rFonts w:ascii="SimHei" w:hAnsi="SimHei" w:eastAsia="SimHei" w:cs="SimHei"/>
          <w:sz w:val="27"/>
          <w:szCs w:val="27"/>
          <w:b/>
          <w:bCs/>
          <w:spacing w:val="-11"/>
        </w:rPr>
        <w:t>本</w:t>
      </w:r>
      <w:r>
        <w:rPr>
          <w:rFonts w:ascii="SimHei" w:hAnsi="SimHei" w:eastAsia="SimHei" w:cs="SimHei"/>
          <w:sz w:val="27"/>
          <w:szCs w:val="27"/>
          <w:spacing w:val="18"/>
        </w:rPr>
        <w:t xml:space="preserve"> </w:t>
      </w:r>
      <w:r>
        <w:rPr>
          <w:rFonts w:ascii="SimHei" w:hAnsi="SimHei" w:eastAsia="SimHei" w:cs="SimHei"/>
          <w:sz w:val="27"/>
          <w:szCs w:val="27"/>
          <w:b/>
          <w:bCs/>
          <w:spacing w:val="-11"/>
        </w:rPr>
        <w:t>章</w:t>
      </w:r>
      <w:r>
        <w:rPr>
          <w:rFonts w:ascii="SimHei" w:hAnsi="SimHei" w:eastAsia="SimHei" w:cs="SimHei"/>
          <w:sz w:val="27"/>
          <w:szCs w:val="27"/>
          <w:spacing w:val="28"/>
        </w:rPr>
        <w:t xml:space="preserve"> </w:t>
      </w:r>
      <w:r>
        <w:rPr>
          <w:rFonts w:ascii="SimHei" w:hAnsi="SimHei" w:eastAsia="SimHei" w:cs="SimHei"/>
          <w:sz w:val="27"/>
          <w:szCs w:val="27"/>
          <w:b/>
          <w:bCs/>
          <w:spacing w:val="-11"/>
        </w:rPr>
        <w:t>小</w:t>
      </w:r>
      <w:r>
        <w:rPr>
          <w:rFonts w:ascii="SimHei" w:hAnsi="SimHei" w:eastAsia="SimHei" w:cs="SimHei"/>
          <w:sz w:val="27"/>
          <w:szCs w:val="27"/>
          <w:spacing w:val="16"/>
        </w:rPr>
        <w:t xml:space="preserve"> </w:t>
      </w:r>
      <w:r>
        <w:rPr>
          <w:rFonts w:ascii="SimHei" w:hAnsi="SimHei" w:eastAsia="SimHei" w:cs="SimHei"/>
          <w:sz w:val="27"/>
          <w:szCs w:val="27"/>
          <w:b/>
          <w:bCs/>
          <w:spacing w:val="-11"/>
        </w:rPr>
        <w:t>结</w:t>
      </w:r>
    </w:p>
    <w:p>
      <w:pPr>
        <w:pStyle w:val="BodyText"/>
        <w:spacing w:line="405" w:lineRule="auto"/>
        <w:rPr/>
      </w:pPr>
      <w:r/>
    </w:p>
    <w:p>
      <w:pPr>
        <w:ind w:right="98" w:firstLine="419"/>
        <w:spacing w:before="69" w:line="251" w:lineRule="auto"/>
        <w:rPr>
          <w:rFonts w:ascii="SimSun" w:hAnsi="SimSun" w:eastAsia="SimSun" w:cs="SimSun"/>
          <w:sz w:val="21"/>
          <w:szCs w:val="21"/>
        </w:rPr>
      </w:pPr>
      <w:r>
        <w:rPr>
          <w:rFonts w:ascii="SimSun" w:hAnsi="SimSun" w:eastAsia="SimSun" w:cs="SimSun"/>
          <w:sz w:val="21"/>
          <w:szCs w:val="21"/>
          <w:spacing w:val="-2"/>
        </w:rPr>
        <w:t>本章首先回顾了密码学的发展历史与基础知识，包括</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Kerck</w:t>
      </w:r>
      <w:r>
        <w:rPr>
          <w:rFonts w:ascii="Times New Roman" w:hAnsi="Times New Roman" w:eastAsia="Times New Roman" w:cs="Times New Roman"/>
          <w:sz w:val="21"/>
          <w:szCs w:val="21"/>
          <w:spacing w:val="-3"/>
        </w:rPr>
        <w:t>hoffs  </w:t>
      </w:r>
      <w:r>
        <w:rPr>
          <w:rFonts w:ascii="SimSun" w:hAnsi="SimSun" w:eastAsia="SimSun" w:cs="SimSun"/>
          <w:sz w:val="21"/>
          <w:szCs w:val="21"/>
          <w:spacing w:val="-3"/>
        </w:rPr>
        <w:t>假设，</w:t>
      </w:r>
      <w:r>
        <w:rPr>
          <w:rFonts w:ascii="Times New Roman" w:hAnsi="Times New Roman" w:eastAsia="Times New Roman" w:cs="Times New Roman"/>
          <w:sz w:val="21"/>
          <w:szCs w:val="21"/>
          <w:spacing w:val="-3"/>
        </w:rPr>
        <w:t>Shannon  </w:t>
      </w:r>
      <w:r>
        <w:rPr>
          <w:rFonts w:ascii="SimSun" w:hAnsi="SimSun" w:eastAsia="SimSun" w:cs="SimSun"/>
          <w:sz w:val="21"/>
          <w:szCs w:val="21"/>
          <w:spacing w:val="-3"/>
        </w:rPr>
        <w:t>的密码</w:t>
      </w:r>
      <w:r>
        <w:rPr>
          <w:rFonts w:ascii="SimSun" w:hAnsi="SimSun" w:eastAsia="SimSun" w:cs="SimSun"/>
          <w:sz w:val="21"/>
          <w:szCs w:val="21"/>
        </w:rPr>
        <w:t xml:space="preserve">  </w:t>
      </w:r>
      <w:r>
        <w:rPr>
          <w:rFonts w:ascii="SimSun" w:hAnsi="SimSun" w:eastAsia="SimSun" w:cs="SimSun"/>
          <w:sz w:val="21"/>
          <w:szCs w:val="21"/>
          <w:spacing w:val="-8"/>
        </w:rPr>
        <w:t>算法设计思想，常用密码算法(包括流密码、</w:t>
      </w:r>
      <w:r>
        <w:rPr>
          <w:rFonts w:ascii="SimSun" w:hAnsi="SimSun" w:eastAsia="SimSun" w:cs="SimSun"/>
          <w:sz w:val="21"/>
          <w:szCs w:val="21"/>
          <w:spacing w:val="-9"/>
        </w:rPr>
        <w:t>分组密码、公钥加密体制)的设计思想与工作原理。</w:t>
      </w:r>
    </w:p>
    <w:p>
      <w:pPr>
        <w:ind w:right="192" w:firstLine="419"/>
        <w:spacing w:before="60" w:line="259" w:lineRule="auto"/>
        <w:rPr>
          <w:rFonts w:ascii="SimSun" w:hAnsi="SimSun" w:eastAsia="SimSun" w:cs="SimSun"/>
          <w:sz w:val="21"/>
          <w:szCs w:val="21"/>
        </w:rPr>
      </w:pPr>
      <w:r>
        <w:rPr>
          <w:rFonts w:ascii="SimSun" w:hAnsi="SimSun" w:eastAsia="SimSun" w:cs="SimSun"/>
          <w:sz w:val="21"/>
          <w:szCs w:val="21"/>
        </w:rPr>
        <w:t>接下来介绍了网络安全协议，包括网络层的</w:t>
      </w:r>
      <w:r>
        <w:rPr>
          <w:rFonts w:ascii="Times New Roman" w:hAnsi="Times New Roman" w:eastAsia="Times New Roman" w:cs="Times New Roman"/>
          <w:sz w:val="21"/>
          <w:szCs w:val="21"/>
        </w:rPr>
        <w:t>IPSec</w:t>
      </w:r>
      <w:r>
        <w:rPr>
          <w:rFonts w:ascii="Times New Roman" w:hAnsi="Times New Roman" w:eastAsia="Times New Roman" w:cs="Times New Roman"/>
          <w:sz w:val="21"/>
          <w:szCs w:val="21"/>
          <w:spacing w:val="33"/>
        </w:rPr>
        <w:t xml:space="preserve"> </w:t>
      </w:r>
      <w:r>
        <w:rPr>
          <w:rFonts w:ascii="SimSun" w:hAnsi="SimSun" w:eastAsia="SimSun" w:cs="SimSun"/>
          <w:sz w:val="21"/>
          <w:szCs w:val="21"/>
        </w:rPr>
        <w:t>协议和传输层的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TLS/SSL</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DTLS</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协 </w:t>
      </w:r>
      <w:r>
        <w:rPr>
          <w:rFonts w:ascii="SimSun" w:hAnsi="SimSun" w:eastAsia="SimSun" w:cs="SimSun"/>
          <w:sz w:val="21"/>
          <w:szCs w:val="21"/>
          <w:spacing w:val="-1"/>
        </w:rPr>
        <w:t>议</w:t>
      </w:r>
      <w:r>
        <w:rPr>
          <w:rFonts w:ascii="SimSun" w:hAnsi="SimSun" w:eastAsia="SimSun" w:cs="SimSun"/>
          <w:sz w:val="21"/>
          <w:szCs w:val="21"/>
          <w:spacing w:val="-2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IPSec</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协议产生的初衷是解决互联网上</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传输的安全性问题。</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保护基于</w:t>
      </w:r>
      <w:r>
        <w:rPr>
          <w:rFonts w:ascii="Times New Roman" w:hAnsi="Times New Roman" w:eastAsia="Times New Roman" w:cs="Times New Roman"/>
          <w:sz w:val="21"/>
          <w:szCs w:val="21"/>
          <w:spacing w:val="-1"/>
        </w:rPr>
        <w:t>TCP  </w:t>
      </w:r>
      <w:r>
        <w:rPr>
          <w:rFonts w:ascii="SimSun" w:hAnsi="SimSun" w:eastAsia="SimSun" w:cs="SimSun"/>
          <w:sz w:val="21"/>
          <w:szCs w:val="21"/>
          <w:spacing w:val="-1"/>
        </w:rPr>
        <w:t>的应</w:t>
      </w:r>
      <w:r>
        <w:rPr>
          <w:rFonts w:ascii="SimSun" w:hAnsi="SimSun" w:eastAsia="SimSun" w:cs="SimSun"/>
          <w:sz w:val="21"/>
          <w:szCs w:val="21"/>
        </w:rPr>
        <w:t xml:space="preserve"> </w:t>
      </w:r>
      <w:r>
        <w:rPr>
          <w:rFonts w:ascii="SimSun" w:hAnsi="SimSun" w:eastAsia="SimSun" w:cs="SimSun"/>
          <w:sz w:val="21"/>
          <w:szCs w:val="21"/>
          <w:spacing w:val="-4"/>
        </w:rPr>
        <w:t>用，是一种流行的加密技术，可以保护用户</w:t>
      </w:r>
      <w:r>
        <w:rPr>
          <w:rFonts w:ascii="SimSun" w:hAnsi="SimSun" w:eastAsia="SimSun" w:cs="SimSun"/>
          <w:sz w:val="21"/>
          <w:szCs w:val="21"/>
          <w:spacing w:val="-5"/>
        </w:rPr>
        <w:t>通过互联网传输的隐私信息。</w:t>
      </w:r>
      <w:r>
        <w:rPr>
          <w:rFonts w:ascii="Times New Roman" w:hAnsi="Times New Roman" w:eastAsia="Times New Roman" w:cs="Times New Roman"/>
          <w:sz w:val="21"/>
          <w:szCs w:val="21"/>
          <w:spacing w:val="-5"/>
        </w:rPr>
        <w:t>TLS  </w:t>
      </w:r>
      <w:r>
        <w:rPr>
          <w:rFonts w:ascii="SimSun" w:hAnsi="SimSun" w:eastAsia="SimSun" w:cs="SimSun"/>
          <w:sz w:val="21"/>
          <w:szCs w:val="21"/>
          <w:spacing w:val="-5"/>
        </w:rPr>
        <w:t>是</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进行标</w:t>
      </w:r>
      <w:r>
        <w:rPr>
          <w:rFonts w:ascii="SimSun" w:hAnsi="SimSun" w:eastAsia="SimSun" w:cs="SimSun"/>
          <w:sz w:val="21"/>
          <w:szCs w:val="21"/>
        </w:rPr>
        <w:t xml:space="preserve"> </w:t>
      </w:r>
      <w:r>
        <w:rPr>
          <w:rFonts w:ascii="SimSun" w:hAnsi="SimSun" w:eastAsia="SimSun" w:cs="SimSun"/>
          <w:sz w:val="21"/>
          <w:szCs w:val="21"/>
          <w:spacing w:val="-4"/>
        </w:rPr>
        <w:t>准化后的版本。DTLS</w:t>
      </w:r>
      <w:r>
        <w:rPr>
          <w:rFonts w:ascii="SimSun" w:hAnsi="SimSun" w:eastAsia="SimSun" w:cs="SimSun"/>
          <w:sz w:val="21"/>
          <w:szCs w:val="21"/>
          <w:spacing w:val="82"/>
        </w:rPr>
        <w:t xml:space="preserve"> </w:t>
      </w:r>
      <w:r>
        <w:rPr>
          <w:rFonts w:ascii="SimSun" w:hAnsi="SimSun" w:eastAsia="SimSun" w:cs="SimSun"/>
          <w:sz w:val="21"/>
          <w:szCs w:val="21"/>
          <w:spacing w:val="-4"/>
        </w:rPr>
        <w:t>用来保证</w:t>
      </w:r>
      <w:r>
        <w:rPr>
          <w:rFonts w:ascii="SimSun" w:hAnsi="SimSun" w:eastAsia="SimSun" w:cs="SimSun"/>
          <w:sz w:val="21"/>
          <w:szCs w:val="21"/>
          <w:spacing w:val="-25"/>
        </w:rPr>
        <w:t xml:space="preserve"> </w:t>
      </w:r>
      <w:r>
        <w:rPr>
          <w:rFonts w:ascii="SimSun" w:hAnsi="SimSun" w:eastAsia="SimSun" w:cs="SimSun"/>
          <w:sz w:val="21"/>
          <w:szCs w:val="21"/>
          <w:spacing w:val="-4"/>
        </w:rPr>
        <w:t>UDP</w:t>
      </w:r>
      <w:r>
        <w:rPr>
          <w:rFonts w:ascii="SimSun" w:hAnsi="SimSun" w:eastAsia="SimSun" w:cs="SimSun"/>
          <w:sz w:val="21"/>
          <w:szCs w:val="21"/>
          <w:spacing w:val="83"/>
        </w:rPr>
        <w:t xml:space="preserve"> </w:t>
      </w:r>
      <w:r>
        <w:rPr>
          <w:rFonts w:ascii="SimSun" w:hAnsi="SimSun" w:eastAsia="SimSun" w:cs="SimSun"/>
          <w:sz w:val="21"/>
          <w:szCs w:val="21"/>
          <w:spacing w:val="-4"/>
        </w:rPr>
        <w:t>的安全。</w:t>
      </w:r>
    </w:p>
    <w:p>
      <w:pPr>
        <w:ind w:right="194" w:firstLine="419"/>
        <w:spacing w:before="82" w:line="246" w:lineRule="auto"/>
        <w:rPr>
          <w:rFonts w:ascii="SimSun" w:hAnsi="SimSun" w:eastAsia="SimSun" w:cs="SimSun"/>
          <w:sz w:val="21"/>
          <w:szCs w:val="21"/>
        </w:rPr>
      </w:pPr>
      <w:r>
        <w:rPr>
          <w:rFonts w:ascii="SimSun" w:hAnsi="SimSun" w:eastAsia="SimSun" w:cs="SimSun"/>
          <w:sz w:val="21"/>
          <w:szCs w:val="21"/>
          <w:spacing w:val="-1"/>
        </w:rPr>
        <w:t>最后介绍了身份认证和访问控制技术的基本概念与常用方法，重点介绍了单点</w:t>
      </w:r>
      <w:r>
        <w:rPr>
          <w:rFonts w:ascii="SimSun" w:hAnsi="SimSun" w:eastAsia="SimSun" w:cs="SimSun"/>
          <w:sz w:val="21"/>
          <w:szCs w:val="21"/>
          <w:spacing w:val="-2"/>
        </w:rPr>
        <w:t>登录技术</w:t>
      </w:r>
      <w:r>
        <w:rPr>
          <w:rFonts w:ascii="SimSun" w:hAnsi="SimSun" w:eastAsia="SimSun" w:cs="SimSun"/>
          <w:sz w:val="21"/>
          <w:szCs w:val="21"/>
        </w:rPr>
        <w:t xml:space="preserve"> </w:t>
      </w:r>
      <w:r>
        <w:rPr>
          <w:rFonts w:ascii="SimSun" w:hAnsi="SimSun" w:eastAsia="SimSun" w:cs="SimSun"/>
          <w:sz w:val="21"/>
          <w:szCs w:val="21"/>
          <w:spacing w:val="-8"/>
        </w:rPr>
        <w:t>和开放授权协议。</w:t>
      </w:r>
    </w:p>
    <w:p>
      <w:pPr>
        <w:ind w:right="193" w:firstLine="419"/>
        <w:spacing w:before="70" w:line="255" w:lineRule="auto"/>
        <w:rPr>
          <w:rFonts w:ascii="SimSun" w:hAnsi="SimSun" w:eastAsia="SimSun" w:cs="SimSun"/>
          <w:sz w:val="21"/>
          <w:szCs w:val="21"/>
        </w:rPr>
      </w:pPr>
      <w:r>
        <w:rPr>
          <w:rFonts w:ascii="SimSun" w:hAnsi="SimSun" w:eastAsia="SimSun" w:cs="SimSun"/>
          <w:sz w:val="21"/>
          <w:szCs w:val="21"/>
          <w:spacing w:val="-3"/>
        </w:rPr>
        <w:t>对于密码学的进一步了解，可以参考阅读文献[1</w:t>
      </w:r>
      <w:r>
        <w:rPr>
          <w:rFonts w:ascii="SimSun" w:hAnsi="SimSun" w:eastAsia="SimSun" w:cs="SimSun"/>
          <w:sz w:val="21"/>
          <w:szCs w:val="21"/>
          <w:spacing w:val="-4"/>
        </w:rPr>
        <w:t>]～文献[5];对于网络安全协议的进一步</w:t>
      </w:r>
      <w:r>
        <w:rPr>
          <w:rFonts w:ascii="SimSun" w:hAnsi="SimSun" w:eastAsia="SimSun" w:cs="SimSun"/>
          <w:sz w:val="21"/>
          <w:szCs w:val="21"/>
        </w:rPr>
        <w:t xml:space="preserve"> </w:t>
      </w:r>
      <w:r>
        <w:rPr>
          <w:rFonts w:ascii="SimSun" w:hAnsi="SimSun" w:eastAsia="SimSun" w:cs="SimSun"/>
          <w:sz w:val="21"/>
          <w:szCs w:val="21"/>
          <w:spacing w:val="-6"/>
        </w:rPr>
        <w:t>了解，可以参考阅读文献[3]和文献[10];对于身份认证与访问控制的进一步了解，可以参考阅</w:t>
      </w:r>
      <w:r>
        <w:rPr>
          <w:rFonts w:ascii="SimSun" w:hAnsi="SimSun" w:eastAsia="SimSun" w:cs="SimSun"/>
          <w:sz w:val="21"/>
          <w:szCs w:val="21"/>
          <w:spacing w:val="9"/>
        </w:rPr>
        <w:t xml:space="preserve"> </w:t>
      </w:r>
      <w:r>
        <w:rPr>
          <w:rFonts w:ascii="SimSun" w:hAnsi="SimSun" w:eastAsia="SimSun" w:cs="SimSun"/>
          <w:sz w:val="21"/>
          <w:szCs w:val="21"/>
          <w:spacing w:val="-5"/>
        </w:rPr>
        <w:t>读文献[3]和文献[6]。</w:t>
      </w:r>
    </w:p>
    <w:p>
      <w:pPr>
        <w:pStyle w:val="BodyText"/>
        <w:spacing w:line="417" w:lineRule="auto"/>
        <w:rPr/>
      </w:pPr>
      <w:r/>
    </w:p>
    <w:p>
      <w:pPr>
        <w:ind w:left="3333"/>
        <w:spacing w:before="88" w:line="222" w:lineRule="auto"/>
        <w:rPr>
          <w:rFonts w:ascii="SimHei" w:hAnsi="SimHei" w:eastAsia="SimHei" w:cs="SimHei"/>
          <w:sz w:val="27"/>
          <w:szCs w:val="27"/>
        </w:rPr>
      </w:pPr>
      <w:r>
        <w:rPr>
          <w:rFonts w:ascii="SimHei" w:hAnsi="SimHei" w:eastAsia="SimHei" w:cs="SimHei"/>
          <w:sz w:val="27"/>
          <w:szCs w:val="27"/>
          <w:b/>
          <w:bCs/>
          <w:spacing w:val="20"/>
        </w:rPr>
        <w:t>本章参考文献</w:t>
      </w:r>
    </w:p>
    <w:p>
      <w:pPr>
        <w:pStyle w:val="BodyText"/>
        <w:spacing w:line="407" w:lineRule="auto"/>
        <w:rPr/>
      </w:pPr>
      <w:r/>
    </w:p>
    <w:p>
      <w:pPr>
        <w:spacing w:before="69" w:line="212" w:lineRule="auto"/>
        <w:rPr>
          <w:rFonts w:ascii="SimSun" w:hAnsi="SimSun" w:eastAsia="SimSun" w:cs="SimSun"/>
          <w:sz w:val="21"/>
          <w:szCs w:val="21"/>
        </w:rPr>
      </w:pPr>
      <w:r>
        <w:rPr>
          <w:rFonts w:ascii="SimSun" w:hAnsi="SimSun" w:eastAsia="SimSun" w:cs="SimSun"/>
          <w:sz w:val="21"/>
          <w:szCs w:val="21"/>
          <w:spacing w:val="-2"/>
        </w:rPr>
        <w:t>[1]  道格拉斯·斯廷森.密码学原理与实践</w:t>
      </w:r>
      <w:r>
        <w:rPr>
          <w:rFonts w:ascii="Times New Roman" w:hAnsi="Times New Roman" w:eastAsia="Times New Roman" w:cs="Times New Roman"/>
          <w:sz w:val="21"/>
          <w:szCs w:val="21"/>
          <w:spacing w:val="-2"/>
        </w:rPr>
        <w:t>[M].    </w:t>
      </w:r>
      <w:r>
        <w:rPr>
          <w:rFonts w:ascii="SimSun" w:hAnsi="SimSun" w:eastAsia="SimSun" w:cs="SimSun"/>
          <w:sz w:val="21"/>
          <w:szCs w:val="21"/>
          <w:spacing w:val="-2"/>
        </w:rPr>
        <w:t>北京：电子工业出版社，201</w:t>
      </w:r>
      <w:r>
        <w:rPr>
          <w:rFonts w:ascii="SimSun" w:hAnsi="SimSun" w:eastAsia="SimSun" w:cs="SimSun"/>
          <w:sz w:val="21"/>
          <w:szCs w:val="21"/>
          <w:spacing w:val="-3"/>
        </w:rPr>
        <w:t>6.</w:t>
      </w:r>
    </w:p>
    <w:p>
      <w:pPr>
        <w:spacing w:before="78" w:line="212" w:lineRule="auto"/>
        <w:rPr>
          <w:rFonts w:ascii="SimSun" w:hAnsi="SimSun" w:eastAsia="SimSun" w:cs="SimSun"/>
          <w:sz w:val="21"/>
          <w:szCs w:val="21"/>
        </w:rPr>
      </w:pPr>
      <w:r>
        <w:rPr>
          <w:rFonts w:ascii="SimSun" w:hAnsi="SimSun" w:eastAsia="SimSun" w:cs="SimSun"/>
          <w:sz w:val="21"/>
          <w:szCs w:val="21"/>
          <w:spacing w:val="4"/>
        </w:rPr>
        <w:t>[2]  乔纳森·卡茨，耶胡达·林德尔.现代密码学——原理与协议</w:t>
      </w:r>
      <w:r>
        <w:rPr>
          <w:rFonts w:ascii="Times New Roman" w:hAnsi="Times New Roman" w:eastAsia="Times New Roman" w:cs="Times New Roman"/>
          <w:sz w:val="21"/>
          <w:szCs w:val="21"/>
          <w:spacing w:val="4"/>
        </w:rPr>
        <w:t>[M].    </w:t>
      </w:r>
      <w:r>
        <w:rPr>
          <w:rFonts w:ascii="SimSun" w:hAnsi="SimSun" w:eastAsia="SimSun" w:cs="SimSun"/>
          <w:sz w:val="21"/>
          <w:szCs w:val="21"/>
          <w:spacing w:val="4"/>
        </w:rPr>
        <w:t>任伟，译.北京：</w:t>
      </w:r>
    </w:p>
    <w:p>
      <w:pPr>
        <w:ind w:left="510"/>
        <w:spacing w:before="90" w:line="219" w:lineRule="auto"/>
        <w:rPr>
          <w:rFonts w:ascii="SimSun" w:hAnsi="SimSun" w:eastAsia="SimSun" w:cs="SimSun"/>
          <w:sz w:val="21"/>
          <w:szCs w:val="21"/>
        </w:rPr>
      </w:pPr>
      <w:r>
        <w:rPr>
          <w:rFonts w:ascii="SimSun" w:hAnsi="SimSun" w:eastAsia="SimSun" w:cs="SimSun"/>
          <w:sz w:val="21"/>
          <w:szCs w:val="21"/>
          <w:spacing w:val="-5"/>
        </w:rPr>
        <w:t>国防工业出版社，2011.</w:t>
      </w:r>
    </w:p>
    <w:p>
      <w:pPr>
        <w:spacing w:before="50" w:line="212" w:lineRule="auto"/>
        <w:rPr>
          <w:rFonts w:ascii="SimSun" w:hAnsi="SimSun" w:eastAsia="SimSun" w:cs="SimSun"/>
          <w:sz w:val="21"/>
          <w:szCs w:val="21"/>
        </w:rPr>
      </w:pPr>
      <w:r>
        <w:rPr>
          <w:rFonts w:ascii="SimSun" w:hAnsi="SimSun" w:eastAsia="SimSun" w:cs="SimSun"/>
          <w:sz w:val="21"/>
          <w:szCs w:val="21"/>
          <w:spacing w:val="1"/>
        </w:rPr>
        <w:t>[3]  卡哈特.密码学与网络安全</w:t>
      </w:r>
      <w:r>
        <w:rPr>
          <w:rFonts w:ascii="Times New Roman" w:hAnsi="Times New Roman" w:eastAsia="Times New Roman" w:cs="Times New Roman"/>
          <w:sz w:val="21"/>
          <w:szCs w:val="21"/>
          <w:spacing w:val="1"/>
        </w:rPr>
        <w:t>[M].2     </w:t>
      </w:r>
      <w:r>
        <w:rPr>
          <w:rFonts w:ascii="SimSun" w:hAnsi="SimSun" w:eastAsia="SimSun" w:cs="SimSun"/>
          <w:sz w:val="21"/>
          <w:szCs w:val="21"/>
          <w:spacing w:val="1"/>
        </w:rPr>
        <w:t>版.北京：清华大学出版社，2009.</w:t>
      </w:r>
    </w:p>
    <w:p>
      <w:pPr>
        <w:spacing w:before="79" w:line="212" w:lineRule="auto"/>
        <w:rPr>
          <w:rFonts w:ascii="SimSun" w:hAnsi="SimSun" w:eastAsia="SimSun" w:cs="SimSun"/>
          <w:sz w:val="21"/>
          <w:szCs w:val="21"/>
        </w:rPr>
      </w:pPr>
      <w:r>
        <w:rPr>
          <w:rFonts w:ascii="SimSun" w:hAnsi="SimSun" w:eastAsia="SimSun" w:cs="SimSun"/>
          <w:sz w:val="21"/>
          <w:szCs w:val="21"/>
          <w:spacing w:val="5"/>
        </w:rPr>
        <w:t>[4]  罗守山，陈萍，邹永忠，等.密码学与信息安全技术</w:t>
      </w:r>
      <w:r>
        <w:rPr>
          <w:rFonts w:ascii="Times New Roman" w:hAnsi="Times New Roman" w:eastAsia="Times New Roman" w:cs="Times New Roman"/>
          <w:sz w:val="21"/>
          <w:szCs w:val="21"/>
          <w:spacing w:val="5"/>
        </w:rPr>
        <w:t>[M].    </w:t>
      </w:r>
      <w:r>
        <w:rPr>
          <w:rFonts w:ascii="SimSun" w:hAnsi="SimSun" w:eastAsia="SimSun" w:cs="SimSun"/>
          <w:sz w:val="21"/>
          <w:szCs w:val="21"/>
          <w:spacing w:val="5"/>
        </w:rPr>
        <w:t>北京：北</w:t>
      </w:r>
      <w:r>
        <w:rPr>
          <w:rFonts w:ascii="SimSun" w:hAnsi="SimSun" w:eastAsia="SimSun" w:cs="SimSun"/>
          <w:sz w:val="21"/>
          <w:szCs w:val="21"/>
          <w:spacing w:val="4"/>
        </w:rPr>
        <w:t>京邮电大学出版</w:t>
      </w:r>
    </w:p>
    <w:p>
      <w:pPr>
        <w:ind w:left="510"/>
        <w:spacing w:before="80" w:line="219" w:lineRule="auto"/>
        <w:rPr>
          <w:rFonts w:ascii="SimSun" w:hAnsi="SimSun" w:eastAsia="SimSun" w:cs="SimSun"/>
          <w:sz w:val="21"/>
          <w:szCs w:val="21"/>
        </w:rPr>
      </w:pPr>
      <w:r>
        <w:rPr>
          <w:rFonts w:ascii="SimSun" w:hAnsi="SimSun" w:eastAsia="SimSun" w:cs="SimSun"/>
          <w:sz w:val="21"/>
          <w:szCs w:val="21"/>
          <w:spacing w:val="-4"/>
        </w:rPr>
        <w:t>社，2009.</w:t>
      </w:r>
    </w:p>
    <w:p>
      <w:pPr>
        <w:spacing w:before="60" w:line="212" w:lineRule="auto"/>
        <w:rPr>
          <w:rFonts w:ascii="SimSun" w:hAnsi="SimSun" w:eastAsia="SimSun" w:cs="SimSun"/>
          <w:sz w:val="21"/>
          <w:szCs w:val="21"/>
        </w:rPr>
      </w:pPr>
      <w:r>
        <w:rPr>
          <w:rFonts w:ascii="SimSun" w:hAnsi="SimSun" w:eastAsia="SimSun" w:cs="SimSun"/>
          <w:sz w:val="21"/>
          <w:szCs w:val="21"/>
          <w:spacing w:val="2"/>
        </w:rPr>
        <w:t>[5]  杨波.现代密码学</w:t>
      </w:r>
      <w:r>
        <w:rPr>
          <w:rFonts w:ascii="Times New Roman" w:hAnsi="Times New Roman" w:eastAsia="Times New Roman" w:cs="Times New Roman"/>
          <w:sz w:val="21"/>
          <w:szCs w:val="21"/>
          <w:spacing w:val="2"/>
        </w:rPr>
        <w:t>[M].3     </w:t>
      </w:r>
      <w:r>
        <w:rPr>
          <w:rFonts w:ascii="SimSun" w:hAnsi="SimSun" w:eastAsia="SimSun" w:cs="SimSun"/>
          <w:sz w:val="21"/>
          <w:szCs w:val="21"/>
          <w:spacing w:val="2"/>
        </w:rPr>
        <w:t>版.北京：清华大</w:t>
      </w:r>
      <w:r>
        <w:rPr>
          <w:rFonts w:ascii="SimSun" w:hAnsi="SimSun" w:eastAsia="SimSun" w:cs="SimSun"/>
          <w:sz w:val="21"/>
          <w:szCs w:val="21"/>
          <w:spacing w:val="1"/>
        </w:rPr>
        <w:t>学出版社，2015.</w:t>
      </w:r>
    </w:p>
    <w:p>
      <w:pPr>
        <w:spacing w:line="212" w:lineRule="auto"/>
        <w:sectPr>
          <w:footerReference w:type="default" r:id="rId96"/>
          <w:pgSz w:w="9300" w:h="14290"/>
          <w:pgMar w:top="378" w:right="486" w:bottom="622" w:left="260" w:header="0" w:footer="463" w:gutter="0"/>
        </w:sectPr>
        <w:rPr>
          <w:rFonts w:ascii="SimSun" w:hAnsi="SimSun" w:eastAsia="SimSun" w:cs="SimSun"/>
          <w:sz w:val="21"/>
          <w:szCs w:val="21"/>
        </w:rPr>
      </w:pPr>
    </w:p>
    <w:p>
      <w:pPr>
        <w:ind w:left="123"/>
        <w:spacing w:before="135" w:line="219" w:lineRule="auto"/>
        <w:rPr>
          <w:rFonts w:ascii="SimSun" w:hAnsi="SimSun" w:eastAsia="SimSun" w:cs="SimSun"/>
          <w:sz w:val="22"/>
          <w:szCs w:val="22"/>
        </w:rPr>
      </w:pPr>
      <w:bookmarkStart w:name="bookmark60" w:id="48"/>
      <w:bookmarkEnd w:id="48"/>
      <w:r>
        <w:rPr>
          <w:rFonts w:ascii="SimSun" w:hAnsi="SimSun" w:eastAsia="SimSun" w:cs="SimSun"/>
          <w:sz w:val="22"/>
          <w:szCs w:val="22"/>
          <w:b/>
          <w:bCs/>
          <w:spacing w:val="16"/>
        </w:rPr>
        <w:t>大数据安全与隐私保护</w:t>
      </w:r>
    </w:p>
    <w:p>
      <w:pPr>
        <w:pStyle w:val="BodyText"/>
        <w:spacing w:before="230" w:line="212" w:lineRule="auto"/>
        <w:rPr>
          <w:rFonts w:ascii="Times New Roman" w:hAnsi="Times New Roman" w:eastAsia="Times New Roman" w:cs="Times New Roman"/>
          <w:sz w:val="22"/>
          <w:szCs w:val="22"/>
        </w:rPr>
      </w:pPr>
      <w:r>
        <w:rPr>
          <w:sz w:val="22"/>
          <w:szCs w:val="22"/>
          <w:spacing w:val="-6"/>
        </w:rPr>
        <w:t>[6]    </w:t>
      </w:r>
      <w:r>
        <w:rPr>
          <w:rFonts w:ascii="SimSun" w:hAnsi="SimSun" w:eastAsia="SimSun" w:cs="SimSun"/>
          <w:sz w:val="22"/>
          <w:szCs w:val="22"/>
          <w:spacing w:val="-6"/>
        </w:rPr>
        <w:t>王凤英.访问控制原理与实践</w:t>
      </w:r>
      <w:r>
        <w:rPr>
          <w:rFonts w:ascii="Times New Roman" w:hAnsi="Times New Roman" w:eastAsia="Times New Roman" w:cs="Times New Roman"/>
          <w:sz w:val="22"/>
          <w:szCs w:val="22"/>
          <w:spacing w:val="-6"/>
        </w:rPr>
        <w:t>[M].    </w:t>
      </w:r>
      <w:r>
        <w:rPr>
          <w:rFonts w:ascii="SimSun" w:hAnsi="SimSun" w:eastAsia="SimSun" w:cs="SimSun"/>
          <w:sz w:val="22"/>
          <w:szCs w:val="22"/>
          <w:spacing w:val="-6"/>
        </w:rPr>
        <w:t>北京：北京邮电大学出版社，2010</w:t>
      </w:r>
      <w:r>
        <w:rPr>
          <w:rFonts w:ascii="Times New Roman" w:hAnsi="Times New Roman" w:eastAsia="Times New Roman" w:cs="Times New Roman"/>
          <w:sz w:val="22"/>
          <w:szCs w:val="22"/>
          <w:spacing w:val="-6"/>
        </w:rPr>
        <w:t>.</w:t>
      </w:r>
    </w:p>
    <w:p>
      <w:pPr>
        <w:pStyle w:val="BodyText"/>
        <w:spacing w:before="57" w:line="212" w:lineRule="auto"/>
        <w:rPr>
          <w:rFonts w:ascii="SimSun" w:hAnsi="SimSun" w:eastAsia="SimSun" w:cs="SimSun"/>
          <w:sz w:val="22"/>
          <w:szCs w:val="22"/>
        </w:rPr>
      </w:pPr>
      <w:r>
        <w:rPr>
          <w:sz w:val="22"/>
          <w:szCs w:val="22"/>
          <w:spacing w:val="3"/>
        </w:rPr>
        <w:t>[7]     </w:t>
      </w:r>
      <w:r>
        <w:rPr>
          <w:rFonts w:ascii="SimSun" w:hAnsi="SimSun" w:eastAsia="SimSun" w:cs="SimSun"/>
          <w:sz w:val="22"/>
          <w:szCs w:val="22"/>
          <w:spacing w:val="3"/>
        </w:rPr>
        <w:t>谷利泽，郑世慧，杨义先.现代密码学教程</w:t>
      </w:r>
      <w:r>
        <w:rPr>
          <w:rFonts w:ascii="Times New Roman" w:hAnsi="Times New Roman" w:eastAsia="Times New Roman" w:cs="Times New Roman"/>
          <w:sz w:val="22"/>
          <w:szCs w:val="22"/>
          <w:spacing w:val="3"/>
        </w:rPr>
        <w:t>[M].2      </w:t>
      </w:r>
      <w:r>
        <w:rPr>
          <w:rFonts w:ascii="SimSun" w:hAnsi="SimSun" w:eastAsia="SimSun" w:cs="SimSun"/>
          <w:sz w:val="22"/>
          <w:szCs w:val="22"/>
          <w:spacing w:val="3"/>
        </w:rPr>
        <w:t>版.北京：北京邮电大学出版</w:t>
      </w:r>
    </w:p>
    <w:p>
      <w:pPr>
        <w:ind w:left="539"/>
        <w:spacing w:before="78" w:line="219" w:lineRule="auto"/>
        <w:rPr>
          <w:rFonts w:ascii="SimSun" w:hAnsi="SimSun" w:eastAsia="SimSun" w:cs="SimSun"/>
          <w:sz w:val="22"/>
          <w:szCs w:val="22"/>
        </w:rPr>
      </w:pPr>
      <w:r>
        <w:rPr>
          <w:rFonts w:ascii="SimSun" w:hAnsi="SimSun" w:eastAsia="SimSun" w:cs="SimSun"/>
          <w:sz w:val="22"/>
          <w:szCs w:val="22"/>
          <w:spacing w:val="-8"/>
        </w:rPr>
        <w:t>社，2016.</w:t>
      </w:r>
    </w:p>
    <w:p>
      <w:pPr>
        <w:ind w:right="1492"/>
        <w:spacing w:before="47" w:line="245" w:lineRule="auto"/>
        <w:rPr>
          <w:rFonts w:ascii="SimSun" w:hAnsi="SimSun" w:eastAsia="SimSun" w:cs="SimSun"/>
          <w:sz w:val="22"/>
          <w:szCs w:val="22"/>
        </w:rPr>
      </w:pPr>
      <w:r>
        <w:rPr>
          <w:rFonts w:ascii="SimSun" w:hAnsi="SimSun" w:eastAsia="SimSun" w:cs="SimSun"/>
          <w:sz w:val="22"/>
          <w:szCs w:val="22"/>
          <w:spacing w:val="-5"/>
        </w:rPr>
        <w:t>[8]  凌力.网络协议与网络安全</w:t>
      </w:r>
      <w:r>
        <w:rPr>
          <w:rFonts w:ascii="Times New Roman" w:hAnsi="Times New Roman" w:eastAsia="Times New Roman" w:cs="Times New Roman"/>
          <w:sz w:val="22"/>
          <w:szCs w:val="22"/>
          <w:spacing w:val="-5"/>
        </w:rPr>
        <w:t>[M].2    </w:t>
      </w:r>
      <w:r>
        <w:rPr>
          <w:rFonts w:ascii="SimSun" w:hAnsi="SimSun" w:eastAsia="SimSun" w:cs="SimSun"/>
          <w:sz w:val="22"/>
          <w:szCs w:val="22"/>
          <w:spacing w:val="-5"/>
        </w:rPr>
        <w:t>版.北京：清华大学出版社，2012.</w:t>
      </w:r>
      <w:r>
        <w:rPr>
          <w:rFonts w:ascii="SimSun" w:hAnsi="SimSun" w:eastAsia="SimSun" w:cs="SimSun"/>
          <w:sz w:val="22"/>
          <w:szCs w:val="22"/>
          <w:spacing w:val="8"/>
        </w:rPr>
        <w:t xml:space="preserve"> </w:t>
      </w:r>
      <w:r>
        <w:rPr>
          <w:rFonts w:ascii="SimSun" w:hAnsi="SimSun" w:eastAsia="SimSun" w:cs="SimSun"/>
          <w:sz w:val="22"/>
          <w:szCs w:val="22"/>
          <w:spacing w:val="-6"/>
        </w:rPr>
        <w:t>[9]  高飞.现代密码学(讲义).北京：北京邮电大学，2017.</w:t>
      </w:r>
    </w:p>
    <w:p>
      <w:pPr>
        <w:spacing w:before="27" w:line="212" w:lineRule="auto"/>
        <w:rPr>
          <w:rFonts w:ascii="SimSun" w:hAnsi="SimSun" w:eastAsia="SimSun" w:cs="SimSun"/>
          <w:sz w:val="22"/>
          <w:szCs w:val="22"/>
        </w:rPr>
      </w:pPr>
      <w:r>
        <w:rPr>
          <w:rFonts w:ascii="SimSun" w:hAnsi="SimSun" w:eastAsia="SimSun" w:cs="SimSun"/>
          <w:sz w:val="22"/>
          <w:szCs w:val="22"/>
          <w:spacing w:val="-8"/>
        </w:rPr>
        <w:t>[10]  赖英旭，杨震，刘静.网络安全协议</w:t>
      </w:r>
      <w:r>
        <w:rPr>
          <w:rFonts w:ascii="Times New Roman" w:hAnsi="Times New Roman" w:eastAsia="Times New Roman" w:cs="Times New Roman"/>
          <w:sz w:val="22"/>
          <w:szCs w:val="22"/>
          <w:spacing w:val="-8"/>
        </w:rPr>
        <w:t>[M].   </w:t>
      </w:r>
      <w:r>
        <w:rPr>
          <w:rFonts w:ascii="SimSun" w:hAnsi="SimSun" w:eastAsia="SimSun" w:cs="SimSun"/>
          <w:sz w:val="22"/>
          <w:szCs w:val="22"/>
          <w:spacing w:val="-8"/>
        </w:rPr>
        <w:t>北京：清华大学出版社，2012.</w:t>
      </w:r>
    </w:p>
    <w:p>
      <w:pPr>
        <w:ind w:right="703"/>
        <w:spacing w:before="68"/>
        <w:rPr>
          <w:rFonts w:ascii="SimSun" w:hAnsi="SimSun" w:eastAsia="SimSun" w:cs="SimSun"/>
          <w:sz w:val="22"/>
          <w:szCs w:val="22"/>
        </w:rPr>
      </w:pPr>
      <w:r>
        <w:rPr>
          <w:rFonts w:ascii="SimSun" w:hAnsi="SimSun" w:eastAsia="SimSun" w:cs="SimSun"/>
          <w:sz w:val="22"/>
          <w:szCs w:val="22"/>
          <w:spacing w:val="-7"/>
        </w:rPr>
        <w:t>[11]  康海燕.网络隐私保护与信息安全</w:t>
      </w:r>
      <w:r>
        <w:rPr>
          <w:rFonts w:ascii="Times New Roman" w:hAnsi="Times New Roman" w:eastAsia="Times New Roman" w:cs="Times New Roman"/>
          <w:sz w:val="22"/>
          <w:szCs w:val="22"/>
          <w:spacing w:val="-7"/>
        </w:rPr>
        <w:t>[M].   </w:t>
      </w:r>
      <w:r>
        <w:rPr>
          <w:rFonts w:ascii="SimSun" w:hAnsi="SimSun" w:eastAsia="SimSun" w:cs="SimSun"/>
          <w:sz w:val="22"/>
          <w:szCs w:val="22"/>
          <w:spacing w:val="-7"/>
        </w:rPr>
        <w:t>北京：北京邮电大学出版社，2016.</w:t>
      </w:r>
      <w:r>
        <w:rPr>
          <w:rFonts w:ascii="SimSun" w:hAnsi="SimSun" w:eastAsia="SimSun" w:cs="SimSun"/>
          <w:sz w:val="22"/>
          <w:szCs w:val="22"/>
          <w:spacing w:val="-8"/>
        </w:rPr>
        <w:t xml:space="preserve">  </w:t>
      </w:r>
      <w:r>
        <w:rPr>
          <w:rFonts w:ascii="SimSun" w:hAnsi="SimSun" w:eastAsia="SimSun" w:cs="SimSun"/>
          <w:sz w:val="22"/>
          <w:szCs w:val="22"/>
          <w:spacing w:val="-8"/>
        </w:rPr>
        <w:t>[12]  吴英杰.隐私保护数据发布：模型与算法</w:t>
      </w:r>
      <w:r>
        <w:rPr>
          <w:rFonts w:ascii="Times New Roman" w:hAnsi="Times New Roman" w:eastAsia="Times New Roman" w:cs="Times New Roman"/>
          <w:sz w:val="22"/>
          <w:szCs w:val="22"/>
          <w:spacing w:val="-8"/>
        </w:rPr>
        <w:t>[M].   </w:t>
      </w:r>
      <w:r>
        <w:rPr>
          <w:rFonts w:ascii="SimSun" w:hAnsi="SimSun" w:eastAsia="SimSun" w:cs="SimSun"/>
          <w:sz w:val="22"/>
          <w:szCs w:val="22"/>
          <w:spacing w:val="-8"/>
        </w:rPr>
        <w:t>北京：清华大学出版社，2015.</w:t>
      </w:r>
    </w:p>
    <w:p>
      <w:pPr>
        <w:spacing w:before="64" w:line="212" w:lineRule="auto"/>
        <w:rPr>
          <w:rFonts w:ascii="Times New Roman" w:hAnsi="Times New Roman" w:eastAsia="Times New Roman" w:cs="Times New Roman"/>
          <w:sz w:val="22"/>
          <w:szCs w:val="22"/>
        </w:rPr>
      </w:pPr>
      <w:r>
        <w:rPr>
          <w:rFonts w:ascii="SimSun" w:hAnsi="SimSun" w:eastAsia="SimSun" w:cs="SimSun"/>
          <w:sz w:val="22"/>
          <w:szCs w:val="22"/>
        </w:rPr>
        <w:t>[13]  </w:t>
      </w:r>
      <w:r>
        <w:rPr>
          <w:rFonts w:ascii="Times New Roman" w:hAnsi="Times New Roman" w:eastAsia="Times New Roman" w:cs="Times New Roman"/>
          <w:sz w:val="22"/>
          <w:szCs w:val="22"/>
        </w:rPr>
        <w:t>Feistel                  cipher[EB/OL].[2018-09-14].</w:t>
      </w:r>
      <w:hyperlink w:history="true" r:id="rId98">
        <w:r>
          <w:rPr>
            <w:rFonts w:ascii="Times New Roman" w:hAnsi="Times New Roman" w:eastAsia="Times New Roman" w:cs="Times New Roman"/>
            <w:sz w:val="22"/>
            <w:szCs w:val="22"/>
          </w:rPr>
          <w:t>https://en.wik</w:t>
        </w:r>
        <w:r>
          <w:rPr>
            <w:rFonts w:ascii="Times New Roman" w:hAnsi="Times New Roman" w:eastAsia="Times New Roman" w:cs="Times New Roman"/>
            <w:sz w:val="22"/>
            <w:szCs w:val="22"/>
            <w:spacing w:val="-1"/>
          </w:rPr>
          <w:t>ipedia.org/wiki/Feistel</w:t>
        </w:r>
      </w:hyperlink>
      <w:r>
        <w:rPr>
          <w:rFonts w:ascii="Times New Roman" w:hAnsi="Times New Roman" w:eastAsia="Times New Roman" w:cs="Times New Roman"/>
          <w:sz w:val="22"/>
          <w:szCs w:val="22"/>
          <w:spacing w:val="-1"/>
        </w:rPr>
        <w:t>_ci-</w:t>
      </w:r>
    </w:p>
    <w:p>
      <w:pPr>
        <w:ind w:left="619"/>
        <w:spacing w:before="7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pher,</w:t>
      </w:r>
    </w:p>
    <w:p>
      <w:pPr>
        <w:spacing w:before="84" w:line="212" w:lineRule="auto"/>
        <w:rPr>
          <w:rFonts w:ascii="Times New Roman" w:hAnsi="Times New Roman" w:eastAsia="Times New Roman" w:cs="Times New Roman"/>
          <w:sz w:val="22"/>
          <w:szCs w:val="22"/>
        </w:rPr>
      </w:pPr>
      <w:r>
        <w:rPr>
          <w:rFonts w:ascii="SimSun" w:hAnsi="SimSun" w:eastAsia="SimSun" w:cs="SimSun"/>
          <w:sz w:val="22"/>
          <w:szCs w:val="22"/>
          <w:spacing w:val="-1"/>
        </w:rPr>
        <w:t>[14]  </w:t>
      </w:r>
      <w:r>
        <w:rPr>
          <w:rFonts w:ascii="Times New Roman" w:hAnsi="Times New Roman" w:eastAsia="Times New Roman" w:cs="Times New Roman"/>
          <w:sz w:val="22"/>
          <w:szCs w:val="22"/>
          <w:spacing w:val="-1"/>
        </w:rPr>
        <w:t>Data         encryption         standard[EB/OL].[2018-09-14].</w:t>
      </w:r>
      <w:hyperlink w:history="true" r:id="rId99">
        <w:r>
          <w:rPr>
            <w:rFonts w:ascii="Times New Roman" w:hAnsi="Times New Roman" w:eastAsia="Times New Roman" w:cs="Times New Roman"/>
            <w:sz w:val="22"/>
            <w:szCs w:val="22"/>
            <w:spacing w:val="-1"/>
          </w:rPr>
          <w:t>https://en.wikipedia.org/wiki/</w:t>
        </w:r>
      </w:hyperlink>
    </w:p>
    <w:p>
      <w:pPr>
        <w:ind w:left="619"/>
        <w:spacing w:before="11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Data_Encryption_Standard.</w:t>
      </w:r>
    </w:p>
    <w:p>
      <w:pPr>
        <w:spacing w:before="63" w:line="212" w:lineRule="auto"/>
        <w:rPr>
          <w:rFonts w:ascii="Times New Roman" w:hAnsi="Times New Roman" w:eastAsia="Times New Roman" w:cs="Times New Roman"/>
          <w:sz w:val="22"/>
          <w:szCs w:val="22"/>
        </w:rPr>
      </w:pPr>
      <w:r>
        <w:rPr>
          <w:rFonts w:ascii="SimSun" w:hAnsi="SimSun" w:eastAsia="SimSun" w:cs="SimSun"/>
          <w:sz w:val="22"/>
          <w:szCs w:val="22"/>
        </w:rPr>
        <w:t>[15]  </w:t>
      </w:r>
      <w:r>
        <w:rPr>
          <w:rFonts w:ascii="Times New Roman" w:hAnsi="Times New Roman" w:eastAsia="Times New Roman" w:cs="Times New Roman"/>
          <w:sz w:val="22"/>
          <w:szCs w:val="22"/>
        </w:rPr>
        <w:t>Advanced        encryption         standard[EB/OL].[2018-09</w:t>
      </w:r>
      <w:r>
        <w:rPr>
          <w:rFonts w:ascii="Times New Roman" w:hAnsi="Times New Roman" w:eastAsia="Times New Roman" w:cs="Times New Roman"/>
          <w:sz w:val="22"/>
          <w:szCs w:val="22"/>
          <w:spacing w:val="-1"/>
        </w:rPr>
        <w:t>-14].</w:t>
      </w:r>
      <w:hyperlink w:history="true" r:id="rId100">
        <w:r>
          <w:rPr>
            <w:rFonts w:ascii="Times New Roman" w:hAnsi="Times New Roman" w:eastAsia="Times New Roman" w:cs="Times New Roman"/>
            <w:sz w:val="22"/>
            <w:szCs w:val="22"/>
            <w:spacing w:val="-1"/>
          </w:rPr>
          <w:t>https://en.wikipedia.org/</w:t>
        </w:r>
      </w:hyperlink>
    </w:p>
    <w:p>
      <w:pPr>
        <w:ind w:left="619"/>
        <w:spacing w:before="11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wiki/Advanced_Encryption_Stan</w:t>
      </w:r>
      <w:r>
        <w:rPr>
          <w:rFonts w:ascii="Times New Roman" w:hAnsi="Times New Roman" w:eastAsia="Times New Roman" w:cs="Times New Roman"/>
          <w:sz w:val="22"/>
          <w:szCs w:val="22"/>
          <w:spacing w:val="-1"/>
        </w:rPr>
        <w:t>dard.</w:t>
      </w:r>
    </w:p>
    <w:p>
      <w:pPr>
        <w:spacing w:before="83" w:line="212" w:lineRule="auto"/>
        <w:jc w:val="right"/>
        <w:rPr>
          <w:rFonts w:ascii="Times New Roman" w:hAnsi="Times New Roman" w:eastAsia="Times New Roman" w:cs="Times New Roman"/>
          <w:sz w:val="22"/>
          <w:szCs w:val="22"/>
        </w:rPr>
      </w:pPr>
      <w:r>
        <w:rPr>
          <w:rFonts w:ascii="SimSun" w:hAnsi="SimSun" w:eastAsia="SimSun" w:cs="SimSun"/>
          <w:sz w:val="22"/>
          <w:szCs w:val="22"/>
        </w:rPr>
        <w:t>[16]  </w:t>
      </w:r>
      <w:r>
        <w:rPr>
          <w:rFonts w:ascii="Times New Roman" w:hAnsi="Times New Roman" w:eastAsia="Times New Roman" w:cs="Times New Roman"/>
          <w:sz w:val="22"/>
          <w:szCs w:val="22"/>
        </w:rPr>
        <w:t>Needham-Schroeder             protocol[EB/OL].[20</w:t>
      </w:r>
      <w:r>
        <w:rPr>
          <w:rFonts w:ascii="Times New Roman" w:hAnsi="Times New Roman" w:eastAsia="Times New Roman" w:cs="Times New Roman"/>
          <w:sz w:val="22"/>
          <w:szCs w:val="22"/>
          <w:spacing w:val="-1"/>
        </w:rPr>
        <w:t>18-09-14].</w:t>
      </w:r>
      <w:hyperlink w:history="true" r:id="rId101">
        <w:r>
          <w:rPr>
            <w:rFonts w:ascii="Times New Roman" w:hAnsi="Times New Roman" w:eastAsia="Times New Roman" w:cs="Times New Roman"/>
            <w:sz w:val="22"/>
            <w:szCs w:val="22"/>
            <w:spacing w:val="-1"/>
          </w:rPr>
          <w:t>https://en.wikipedia.org/wi</w:t>
        </w:r>
      </w:hyperlink>
      <w:r>
        <w:rPr>
          <w:rFonts w:ascii="Times New Roman" w:hAnsi="Times New Roman" w:eastAsia="Times New Roman" w:cs="Times New Roman"/>
          <w:sz w:val="22"/>
          <w:szCs w:val="22"/>
          <w:spacing w:val="-1"/>
        </w:rPr>
        <w:t>-</w:t>
      </w:r>
    </w:p>
    <w:p>
      <w:pPr>
        <w:ind w:left="619"/>
        <w:spacing w:before="10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ki/Needham%E2%80%93Schroeder_pro</w:t>
      </w:r>
      <w:r>
        <w:rPr>
          <w:rFonts w:ascii="Times New Roman" w:hAnsi="Times New Roman" w:eastAsia="Times New Roman" w:cs="Times New Roman"/>
          <w:sz w:val="22"/>
          <w:szCs w:val="22"/>
          <w:spacing w:val="-1"/>
        </w:rPr>
        <w:t>tocol.</w:t>
      </w:r>
    </w:p>
    <w:p>
      <w:pPr>
        <w:spacing w:before="54" w:line="212" w:lineRule="auto"/>
        <w:rPr>
          <w:rFonts w:ascii="Times New Roman" w:hAnsi="Times New Roman" w:eastAsia="Times New Roman" w:cs="Times New Roman"/>
          <w:sz w:val="22"/>
          <w:szCs w:val="22"/>
        </w:rPr>
      </w:pPr>
      <w:r>
        <w:rPr>
          <w:rFonts w:ascii="SimSun" w:hAnsi="SimSun" w:eastAsia="SimSun" w:cs="SimSun"/>
          <w:sz w:val="22"/>
          <w:szCs w:val="22"/>
        </w:rPr>
        <w:t>[17]  </w:t>
      </w:r>
      <w:r>
        <w:rPr>
          <w:rFonts w:ascii="Times New Roman" w:hAnsi="Times New Roman" w:eastAsia="Times New Roman" w:cs="Times New Roman"/>
          <w:sz w:val="22"/>
          <w:szCs w:val="22"/>
        </w:rPr>
        <w:t>Datagram      transport       layer      se</w:t>
      </w:r>
      <w:r>
        <w:rPr>
          <w:rFonts w:ascii="Times New Roman" w:hAnsi="Times New Roman" w:eastAsia="Times New Roman" w:cs="Times New Roman"/>
          <w:sz w:val="22"/>
          <w:szCs w:val="22"/>
          <w:spacing w:val="-1"/>
        </w:rPr>
        <w:t>curity[EB/OL].[2018-09-14].https://en.wikipedia.</w:t>
      </w:r>
    </w:p>
    <w:p>
      <w:pPr>
        <w:ind w:left="619"/>
        <w:spacing w:before="12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org/wiki/Datagram_Transport_La</w:t>
      </w:r>
      <w:r>
        <w:rPr>
          <w:rFonts w:ascii="Times New Roman" w:hAnsi="Times New Roman" w:eastAsia="Times New Roman" w:cs="Times New Roman"/>
          <w:sz w:val="22"/>
          <w:szCs w:val="22"/>
          <w:spacing w:val="-1"/>
        </w:rPr>
        <w:t>yer_Security.</w:t>
      </w:r>
    </w:p>
    <w:p>
      <w:pPr>
        <w:spacing w:before="53" w:line="212" w:lineRule="auto"/>
        <w:rPr>
          <w:rFonts w:ascii="Times New Roman" w:hAnsi="Times New Roman" w:eastAsia="Times New Roman" w:cs="Times New Roman"/>
          <w:sz w:val="22"/>
          <w:szCs w:val="22"/>
        </w:rPr>
      </w:pPr>
      <w:r>
        <w:rPr>
          <w:rFonts w:ascii="SimSun" w:hAnsi="SimSun" w:eastAsia="SimSun" w:cs="SimSun"/>
          <w:sz w:val="22"/>
          <w:szCs w:val="22"/>
          <w:spacing w:val="-2"/>
        </w:rPr>
        <w:t>[18]</w:t>
      </w:r>
      <w:r>
        <w:rPr>
          <w:rFonts w:ascii="SimSun" w:hAnsi="SimSun" w:eastAsia="SimSun" w:cs="SimSun"/>
          <w:sz w:val="22"/>
          <w:szCs w:val="22"/>
          <w:spacing w:val="102"/>
        </w:rPr>
        <w:t xml:space="preserve"> </w:t>
      </w:r>
      <w:r>
        <w:rPr>
          <w:rFonts w:ascii="Times New Roman" w:hAnsi="Times New Roman" w:eastAsia="Times New Roman" w:cs="Times New Roman"/>
          <w:sz w:val="22"/>
          <w:szCs w:val="22"/>
          <w:spacing w:val="-2"/>
        </w:rPr>
        <w:t>DTLS </w:t>
      </w:r>
      <w:r>
        <w:rPr>
          <w:rFonts w:ascii="SimSun" w:hAnsi="SimSun" w:eastAsia="SimSun" w:cs="SimSun"/>
          <w:sz w:val="22"/>
          <w:szCs w:val="22"/>
          <w:spacing w:val="-2"/>
        </w:rPr>
        <w:t>主要特性概述和实现分析</w:t>
      </w:r>
      <w:r>
        <w:rPr>
          <w:rFonts w:ascii="Times New Roman" w:hAnsi="Times New Roman" w:eastAsia="Times New Roman" w:cs="Times New Roman"/>
          <w:sz w:val="22"/>
          <w:szCs w:val="22"/>
          <w:spacing w:val="-2"/>
        </w:rPr>
        <w:t>[EB/OL].(2017-02-10)[2018-09-14].htt</w:t>
      </w:r>
      <w:r>
        <w:rPr>
          <w:rFonts w:ascii="Times New Roman" w:hAnsi="Times New Roman" w:eastAsia="Times New Roman" w:cs="Times New Roman"/>
          <w:sz w:val="22"/>
          <w:szCs w:val="22"/>
          <w:spacing w:val="-3"/>
        </w:rPr>
        <w:t>p://blog.</w:t>
      </w:r>
    </w:p>
    <w:p>
      <w:pPr>
        <w:ind w:left="619"/>
        <w:spacing w:before="11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csdn.net/liujianfei526/article/details/54971583.</w:t>
      </w:r>
    </w:p>
    <w:p>
      <w:pPr>
        <w:spacing w:before="83" w:line="212" w:lineRule="auto"/>
        <w:rPr>
          <w:rFonts w:ascii="Times New Roman" w:hAnsi="Times New Roman" w:eastAsia="Times New Roman" w:cs="Times New Roman"/>
          <w:sz w:val="22"/>
          <w:szCs w:val="22"/>
        </w:rPr>
      </w:pPr>
      <w:r>
        <w:rPr>
          <w:rFonts w:ascii="SimSun" w:hAnsi="SimSun" w:eastAsia="SimSun" w:cs="SimSun"/>
          <w:sz w:val="22"/>
          <w:szCs w:val="22"/>
        </w:rPr>
        <w:t>[19]  </w:t>
      </w:r>
      <w:r>
        <w:rPr>
          <w:rFonts w:ascii="Times New Roman" w:hAnsi="Times New Roman" w:eastAsia="Times New Roman" w:cs="Times New Roman"/>
          <w:sz w:val="22"/>
          <w:szCs w:val="22"/>
        </w:rPr>
        <w:t>Meyer  C,Schwenk  J</w:t>
      </w:r>
      <w:r>
        <w:rPr>
          <w:rFonts w:ascii="Times New Roman" w:hAnsi="Times New Roman" w:eastAsia="Times New Roman" w:cs="Times New Roman"/>
          <w:sz w:val="22"/>
          <w:szCs w:val="22"/>
          <w:spacing w:val="-1"/>
        </w:rPr>
        <w:t>.Lessons  learned  from  previous  SSL/TLS  attacks  a  brief  chro-</w:t>
      </w:r>
    </w:p>
    <w:p>
      <w:pPr>
        <w:ind w:left="619"/>
        <w:spacing w:before="8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nology</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rPr>
        <w:t>of  attacks</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rPr>
        <w:t>and  weaknesses[J].IACR</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rPr>
        <w:t>Cryptology   ePrint  Archive,2013,49.</w:t>
      </w:r>
    </w:p>
    <w:p>
      <w:pPr>
        <w:spacing w:before="67" w:line="212" w:lineRule="auto"/>
        <w:rPr>
          <w:rFonts w:ascii="SimSun" w:hAnsi="SimSun" w:eastAsia="SimSun" w:cs="SimSun"/>
          <w:sz w:val="22"/>
          <w:szCs w:val="22"/>
        </w:rPr>
      </w:pPr>
      <w:r>
        <w:rPr>
          <w:rFonts w:ascii="SimSun" w:hAnsi="SimSun" w:eastAsia="SimSun" w:cs="SimSun"/>
          <w:sz w:val="22"/>
          <w:szCs w:val="22"/>
          <w:spacing w:val="9"/>
        </w:rPr>
        <w:t>[20]</w:t>
      </w:r>
      <w:r>
        <w:rPr>
          <w:rFonts w:ascii="SimSun" w:hAnsi="SimSun" w:eastAsia="SimSun" w:cs="SimSun"/>
          <w:sz w:val="22"/>
          <w:szCs w:val="22"/>
          <w:spacing w:val="1"/>
        </w:rPr>
        <w:t xml:space="preserve">  </w:t>
      </w:r>
      <w:r>
        <w:rPr>
          <w:rFonts w:ascii="SimSun" w:hAnsi="SimSun" w:eastAsia="SimSun" w:cs="SimSun"/>
          <w:sz w:val="22"/>
          <w:szCs w:val="22"/>
          <w:spacing w:val="9"/>
        </w:rPr>
        <w:t>徐立冰.腾云：云计算和大数据时代网络技术揭秘</w:t>
      </w:r>
      <w:r>
        <w:rPr>
          <w:rFonts w:ascii="Times New Roman" w:hAnsi="Times New Roman" w:eastAsia="Times New Roman" w:cs="Times New Roman"/>
          <w:sz w:val="22"/>
          <w:szCs w:val="22"/>
          <w:spacing w:val="9"/>
        </w:rPr>
        <w:t>[M].   </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北京：人民邮电出版</w:t>
      </w:r>
    </w:p>
    <w:p>
      <w:pPr>
        <w:ind w:left="619"/>
        <w:spacing w:before="69" w:line="219" w:lineRule="auto"/>
        <w:rPr>
          <w:rFonts w:ascii="SimSun" w:hAnsi="SimSun" w:eastAsia="SimSun" w:cs="SimSun"/>
          <w:sz w:val="22"/>
          <w:szCs w:val="22"/>
        </w:rPr>
      </w:pPr>
      <w:r>
        <w:rPr>
          <w:rFonts w:ascii="SimSun" w:hAnsi="SimSun" w:eastAsia="SimSun" w:cs="SimSun"/>
          <w:sz w:val="22"/>
          <w:szCs w:val="22"/>
          <w:spacing w:val="-10"/>
        </w:rPr>
        <w:t>社，2013</w:t>
      </w:r>
    </w:p>
    <w:p>
      <w:pPr>
        <w:spacing w:line="219" w:lineRule="auto"/>
        <w:sectPr>
          <w:footerReference w:type="default" r:id="rId97"/>
          <w:pgSz w:w="9300" w:h="14290"/>
          <w:pgMar w:top="400" w:right="291" w:bottom="509" w:left="620" w:header="0" w:footer="340" w:gutter="0"/>
        </w:sectPr>
        <w:rPr>
          <w:rFonts w:ascii="SimSun" w:hAnsi="SimSun" w:eastAsia="SimSun" w:cs="SimSun"/>
          <w:sz w:val="22"/>
          <w:szCs w:val="22"/>
        </w:rPr>
      </w:pPr>
    </w:p>
    <w:p>
      <w:pPr>
        <w:pStyle w:val="BodyText"/>
        <w:rPr/>
      </w:pPr>
      <w:r>
        <w:pict>
          <v:shape id="_x0000_s226" style="position:absolute;margin-left:109pt;margin-top:119.636pt;mso-position-vertical-relative:page;mso-position-horizontal-relative:page;width:22.9pt;height:7.85pt;z-index:251966464;" o:allowincell="f"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9"/>
                      <w:szCs w:val="9"/>
                    </w:rPr>
                  </w:pPr>
                  <w:r>
                    <w:rPr>
                      <w:rFonts w:ascii="SimSun" w:hAnsi="SimSun" w:eastAsia="SimSun" w:cs="SimSun"/>
                      <w:sz w:val="9"/>
                      <w:szCs w:val="9"/>
                      <w:spacing w:val="-9"/>
                    </w:rPr>
                    <w:t>■</w:t>
                  </w:r>
                  <w:r>
                    <w:rPr>
                      <w:rFonts w:ascii="SimSun" w:hAnsi="SimSun" w:eastAsia="SimSun" w:cs="SimSun"/>
                      <w:sz w:val="9"/>
                      <w:szCs w:val="9"/>
                      <w:spacing w:val="1"/>
                    </w:rPr>
                    <w:t xml:space="preserve">  </w:t>
                  </w:r>
                  <w:r>
                    <w:rPr>
                      <w:rFonts w:ascii="SimSun" w:hAnsi="SimSun" w:eastAsia="SimSun" w:cs="SimSun"/>
                      <w:sz w:val="9"/>
                      <w:szCs w:val="9"/>
                      <w:spacing w:val="-9"/>
                    </w:rPr>
                    <w:t>■</w:t>
                  </w:r>
                  <w:r>
                    <w:rPr>
                      <w:rFonts w:ascii="SimSun" w:hAnsi="SimSun" w:eastAsia="SimSun" w:cs="SimSun"/>
                      <w:sz w:val="9"/>
                      <w:szCs w:val="9"/>
                      <w:spacing w:val="2"/>
                    </w:rPr>
                    <w:t xml:space="preserve">  </w:t>
                  </w:r>
                  <w:r>
                    <w:rPr>
                      <w:rFonts w:ascii="SimSun" w:hAnsi="SimSun" w:eastAsia="SimSun" w:cs="SimSun"/>
                      <w:sz w:val="9"/>
                      <w:szCs w:val="9"/>
                      <w:spacing w:val="-9"/>
                    </w:rPr>
                    <w:t>■</w:t>
                  </w:r>
                </w:p>
              </w:txbxContent>
            </v:textbox>
          </v:shape>
        </w:pict>
      </w:r>
      <w:r/>
    </w:p>
    <w:p>
      <w:pPr>
        <w:pStyle w:val="BodyText"/>
        <w:rPr/>
      </w:pPr>
      <w:r/>
    </w:p>
    <w:p>
      <w:pPr>
        <w:pStyle w:val="BodyText"/>
        <w:rPr/>
      </w:pPr>
      <w:r/>
    </w:p>
    <w:p>
      <w:pPr>
        <w:pStyle w:val="BodyText"/>
        <w:rPr/>
      </w:pPr>
      <w:r/>
    </w:p>
    <w:p>
      <w:pPr>
        <w:pStyle w:val="BodyText"/>
        <w:rPr/>
      </w:pPr>
      <w:r/>
    </w:p>
    <w:p>
      <w:pPr>
        <w:pStyle w:val="BodyText"/>
        <w:spacing w:line="241" w:lineRule="auto"/>
        <w:rPr/>
      </w:pPr>
      <w:r/>
    </w:p>
    <w:p>
      <w:pPr>
        <w:spacing w:line="660" w:lineRule="exact"/>
        <w:rPr/>
      </w:pPr>
      <w:r>
        <w:rPr>
          <w:position w:val="-13"/>
        </w:rPr>
        <w:pict>
          <v:group id="_x0000_s228" style="mso-position-vertical-relative:line;mso-position-horizontal-relative:char;width:82pt;height:33.05pt;" filled="false" stroked="false" coordsize="1640,660" coordorigin="0,0">
            <v:shape id="_x0000_s230" style="position:absolute;left:0;top:0;width:1640;height:660;" filled="false" stroked="false" type="#_x0000_t75">
              <v:imagedata o:title="" r:id="rId103"/>
            </v:shape>
            <v:shape id="_x0000_s232" style="position:absolute;left:-20;top:-20;width:1680;height:700;" filled="false" stroked="false" type="#_x0000_t202">
              <v:fill on="false"/>
              <v:stroke on="false"/>
              <v:path/>
              <v:imagedata o:title=""/>
              <o:lock v:ext="edit" aspectratio="false"/>
              <v:textbox inset="0mm,0mm,0mm,0mm">
                <w:txbxContent>
                  <w:p>
                    <w:pPr>
                      <w:ind w:left="165"/>
                      <w:spacing w:before="128" w:line="222" w:lineRule="auto"/>
                      <w:rPr>
                        <w:rFonts w:ascii="SimHei" w:hAnsi="SimHei" w:eastAsia="SimHei" w:cs="SimHei"/>
                        <w:sz w:val="40"/>
                        <w:szCs w:val="40"/>
                      </w:rPr>
                    </w:pPr>
                    <w:r>
                      <w:rPr>
                        <w:rFonts w:ascii="SimHei" w:hAnsi="SimHei" w:eastAsia="SimHei" w:cs="SimHei"/>
                        <w:sz w:val="40"/>
                        <w:szCs w:val="40"/>
                        <w:b/>
                        <w:bCs/>
                        <w:spacing w:val="-14"/>
                      </w:rPr>
                      <w:t>第</w:t>
                    </w:r>
                    <w:r>
                      <w:rPr>
                        <w:rFonts w:ascii="SimHei" w:hAnsi="SimHei" w:eastAsia="SimHei" w:cs="SimHei"/>
                        <w:sz w:val="40"/>
                        <w:szCs w:val="40"/>
                        <w:spacing w:val="-14"/>
                      </w:rPr>
                      <w:t xml:space="preserve"> </w:t>
                    </w:r>
                    <w:r>
                      <w:rPr>
                        <w:rFonts w:ascii="SimHei" w:hAnsi="SimHei" w:eastAsia="SimHei" w:cs="SimHei"/>
                        <w:sz w:val="40"/>
                        <w:szCs w:val="40"/>
                        <w:b/>
                        <w:bCs/>
                        <w:spacing w:val="-14"/>
                      </w:rPr>
                      <w:t>3</w:t>
                    </w:r>
                    <w:r>
                      <w:rPr>
                        <w:rFonts w:ascii="SimHei" w:hAnsi="SimHei" w:eastAsia="SimHei" w:cs="SimHei"/>
                        <w:sz w:val="40"/>
                        <w:szCs w:val="40"/>
                        <w:spacing w:val="32"/>
                      </w:rPr>
                      <w:t xml:space="preserve"> </w:t>
                    </w:r>
                    <w:r>
                      <w:rPr>
                        <w:rFonts w:ascii="SimHei" w:hAnsi="SimHei" w:eastAsia="SimHei" w:cs="SimHei"/>
                        <w:sz w:val="40"/>
                        <w:szCs w:val="40"/>
                        <w:b/>
                        <w:bCs/>
                        <w:spacing w:val="-14"/>
                      </w:rPr>
                      <w:t>章</w:t>
                    </w:r>
                  </w:p>
                </w:txbxContent>
              </v:textbox>
            </v:shape>
          </v:group>
        </w:pict>
      </w:r>
    </w:p>
    <w:p>
      <w:pPr>
        <w:ind w:left="1925"/>
        <w:spacing w:before="107" w:line="221" w:lineRule="auto"/>
        <w:rPr>
          <w:rFonts w:ascii="SimHei" w:hAnsi="SimHei" w:eastAsia="SimHei" w:cs="SimHei"/>
          <w:sz w:val="40"/>
          <w:szCs w:val="40"/>
        </w:rPr>
      </w:pPr>
      <w:r>
        <w:rPr>
          <w:rFonts w:ascii="SimHei" w:hAnsi="SimHei" w:eastAsia="SimHei" w:cs="SimHei"/>
          <w:sz w:val="40"/>
          <w:szCs w:val="40"/>
          <w:b/>
          <w:bCs/>
          <w:spacing w:val="9"/>
        </w:rPr>
        <w:t>大数据服务架构及其安全</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3094"/>
        <w:spacing w:before="91" w:line="222" w:lineRule="auto"/>
        <w:outlineLvl w:val="6"/>
        <w:rPr>
          <w:rFonts w:ascii="SimHei" w:hAnsi="SimHei" w:eastAsia="SimHei" w:cs="SimHei"/>
          <w:sz w:val="28"/>
          <w:szCs w:val="28"/>
        </w:rPr>
      </w:pPr>
      <w:r>
        <w:rPr>
          <w:rFonts w:ascii="SimHei" w:hAnsi="SimHei" w:eastAsia="SimHei" w:cs="SimHei"/>
          <w:sz w:val="28"/>
          <w:szCs w:val="28"/>
          <w:b/>
          <w:bCs/>
          <w:spacing w:val="-11"/>
        </w:rPr>
        <w:t>3.1</w:t>
      </w:r>
      <w:r>
        <w:rPr>
          <w:rFonts w:ascii="SimHei" w:hAnsi="SimHei" w:eastAsia="SimHei" w:cs="SimHei"/>
          <w:sz w:val="28"/>
          <w:szCs w:val="28"/>
          <w:spacing w:val="21"/>
        </w:rPr>
        <w:t xml:space="preserve">  </w:t>
      </w:r>
      <w:r>
        <w:rPr>
          <w:rFonts w:ascii="SimHei" w:hAnsi="SimHei" w:eastAsia="SimHei" w:cs="SimHei"/>
          <w:sz w:val="28"/>
          <w:szCs w:val="28"/>
          <w:b/>
          <w:bCs/>
          <w:spacing w:val="-11"/>
        </w:rPr>
        <w:t>本</w:t>
      </w:r>
      <w:r>
        <w:rPr>
          <w:rFonts w:ascii="SimHei" w:hAnsi="SimHei" w:eastAsia="SimHei" w:cs="SimHei"/>
          <w:sz w:val="28"/>
          <w:szCs w:val="28"/>
          <w:spacing w:val="-11"/>
        </w:rPr>
        <w:t xml:space="preserve"> </w:t>
      </w:r>
      <w:r>
        <w:rPr>
          <w:rFonts w:ascii="SimHei" w:hAnsi="SimHei" w:eastAsia="SimHei" w:cs="SimHei"/>
          <w:sz w:val="28"/>
          <w:szCs w:val="28"/>
          <w:b/>
          <w:bCs/>
          <w:spacing w:val="-11"/>
        </w:rPr>
        <w:t>章</w:t>
      </w:r>
      <w:r>
        <w:rPr>
          <w:rFonts w:ascii="SimHei" w:hAnsi="SimHei" w:eastAsia="SimHei" w:cs="SimHei"/>
          <w:sz w:val="28"/>
          <w:szCs w:val="28"/>
          <w:spacing w:val="27"/>
        </w:rPr>
        <w:t xml:space="preserve"> </w:t>
      </w:r>
      <w:r>
        <w:rPr>
          <w:rFonts w:ascii="SimHei" w:hAnsi="SimHei" w:eastAsia="SimHei" w:cs="SimHei"/>
          <w:sz w:val="28"/>
          <w:szCs w:val="28"/>
          <w:b/>
          <w:bCs/>
          <w:spacing w:val="-11"/>
        </w:rPr>
        <w:t>引</w:t>
      </w:r>
      <w:r>
        <w:rPr>
          <w:rFonts w:ascii="SimHei" w:hAnsi="SimHei" w:eastAsia="SimHei" w:cs="SimHei"/>
          <w:sz w:val="28"/>
          <w:szCs w:val="28"/>
          <w:spacing w:val="15"/>
        </w:rPr>
        <w:t xml:space="preserve"> </w:t>
      </w:r>
      <w:r>
        <w:rPr>
          <w:rFonts w:ascii="SimHei" w:hAnsi="SimHei" w:eastAsia="SimHei" w:cs="SimHei"/>
          <w:sz w:val="28"/>
          <w:szCs w:val="28"/>
          <w:b/>
          <w:bCs/>
          <w:spacing w:val="-11"/>
        </w:rPr>
        <w:t>言</w:t>
      </w:r>
    </w:p>
    <w:p>
      <w:pPr>
        <w:pStyle w:val="BodyText"/>
        <w:spacing w:line="414" w:lineRule="auto"/>
        <w:rPr/>
      </w:pPr>
      <w:r/>
    </w:p>
    <w:p>
      <w:pPr>
        <w:ind w:firstLine="409"/>
        <w:spacing w:before="68" w:line="259" w:lineRule="auto"/>
        <w:rPr>
          <w:rFonts w:ascii="SimSun" w:hAnsi="SimSun" w:eastAsia="SimSun" w:cs="SimSun"/>
          <w:sz w:val="21"/>
          <w:szCs w:val="21"/>
        </w:rPr>
      </w:pPr>
      <w:r>
        <w:rPr>
          <w:rFonts w:ascii="SimSun" w:hAnsi="SimSun" w:eastAsia="SimSun" w:cs="SimSun"/>
          <w:sz w:val="21"/>
          <w:szCs w:val="21"/>
          <w:spacing w:val="-4"/>
        </w:rPr>
        <w:t>现在的社会是一个高速发展的社会。科技发达，信息流通，人们之间的交流越来越密切，</w:t>
      </w:r>
      <w:r>
        <w:rPr>
          <w:rFonts w:ascii="SimSun" w:hAnsi="SimSun" w:eastAsia="SimSun" w:cs="SimSun"/>
          <w:sz w:val="21"/>
          <w:szCs w:val="21"/>
        </w:rPr>
        <w:t xml:space="preserve"> </w:t>
      </w:r>
      <w:r>
        <w:rPr>
          <w:rFonts w:ascii="SimSun" w:hAnsi="SimSun" w:eastAsia="SimSun" w:cs="SimSun"/>
          <w:sz w:val="21"/>
          <w:szCs w:val="21"/>
          <w:spacing w:val="-6"/>
        </w:rPr>
        <w:t>生活也越来越方便，大数据就是这个高科技时代的产物。大数</w:t>
      </w:r>
      <w:r>
        <w:rPr>
          <w:rFonts w:ascii="SimSun" w:hAnsi="SimSun" w:eastAsia="SimSun" w:cs="SimSun"/>
          <w:sz w:val="21"/>
          <w:szCs w:val="21"/>
          <w:spacing w:val="-7"/>
        </w:rPr>
        <w:t>据的世界不仅是一个单一的、巨</w:t>
      </w:r>
      <w:r>
        <w:rPr>
          <w:rFonts w:ascii="SimSun" w:hAnsi="SimSun" w:eastAsia="SimSun" w:cs="SimSun"/>
          <w:sz w:val="21"/>
          <w:szCs w:val="21"/>
        </w:rPr>
        <w:t xml:space="preserve">  </w:t>
      </w:r>
      <w:r>
        <w:rPr>
          <w:rFonts w:ascii="SimSun" w:hAnsi="SimSun" w:eastAsia="SimSun" w:cs="SimSun"/>
          <w:sz w:val="21"/>
          <w:szCs w:val="21"/>
          <w:spacing w:val="-6"/>
        </w:rPr>
        <w:t>大的计算机网络，而且是一个由大量活动构件与多元参与者元素所构成的生态系统。而今，这 </w:t>
      </w:r>
      <w:r>
        <w:rPr>
          <w:rFonts w:ascii="SimSun" w:hAnsi="SimSun" w:eastAsia="SimSun" w:cs="SimSun"/>
          <w:sz w:val="21"/>
          <w:szCs w:val="21"/>
          <w:spacing w:val="-2"/>
        </w:rPr>
        <w:t>样一套数据生态系统的基本雏形已然形成。</w:t>
      </w:r>
    </w:p>
    <w:p>
      <w:pPr>
        <w:ind w:right="93" w:firstLine="409"/>
        <w:spacing w:before="90" w:line="242" w:lineRule="auto"/>
        <w:rPr>
          <w:rFonts w:ascii="SimSun" w:hAnsi="SimSun" w:eastAsia="SimSun" w:cs="SimSun"/>
          <w:sz w:val="21"/>
          <w:szCs w:val="21"/>
        </w:rPr>
      </w:pPr>
      <w:r>
        <w:rPr>
          <w:rFonts w:ascii="SimSun" w:hAnsi="SimSun" w:eastAsia="SimSun" w:cs="SimSun"/>
          <w:sz w:val="21"/>
          <w:szCs w:val="21"/>
          <w:spacing w:val="-1"/>
        </w:rPr>
        <w:t>大数据服务系统是过去几十年人类信息系统不断演进的结果。软件架构是信息系统</w:t>
      </w:r>
      <w:r>
        <w:rPr>
          <w:rFonts w:ascii="SimSun" w:hAnsi="SimSun" w:eastAsia="SimSun" w:cs="SimSun"/>
          <w:sz w:val="21"/>
          <w:szCs w:val="21"/>
          <w:spacing w:val="-2"/>
        </w:rPr>
        <w:t>的骨</w:t>
      </w:r>
      <w:r>
        <w:rPr>
          <w:rFonts w:ascii="SimSun" w:hAnsi="SimSun" w:eastAsia="SimSun" w:cs="SimSun"/>
          <w:sz w:val="21"/>
          <w:szCs w:val="21"/>
        </w:rPr>
        <w:t xml:space="preserve"> </w:t>
      </w:r>
      <w:r>
        <w:rPr>
          <w:rFonts w:ascii="SimSun" w:hAnsi="SimSun" w:eastAsia="SimSun" w:cs="SimSun"/>
          <w:sz w:val="21"/>
          <w:szCs w:val="21"/>
          <w:spacing w:val="-8"/>
        </w:rPr>
        <w:t>架，决定了一个信息系统可成长的空间。</w:t>
      </w:r>
    </w:p>
    <w:p>
      <w:pPr>
        <w:ind w:left="409"/>
        <w:spacing w:before="70" w:line="219" w:lineRule="auto"/>
        <w:rPr>
          <w:rFonts w:ascii="SimSun" w:hAnsi="SimSun" w:eastAsia="SimSun" w:cs="SimSun"/>
          <w:sz w:val="21"/>
          <w:szCs w:val="21"/>
        </w:rPr>
      </w:pPr>
      <w:r>
        <w:rPr>
          <w:rFonts w:ascii="SimSun" w:hAnsi="SimSun" w:eastAsia="SimSun" w:cs="SimSun"/>
          <w:sz w:val="21"/>
          <w:szCs w:val="21"/>
          <w:spacing w:val="-2"/>
        </w:rPr>
        <w:t>本章介绍大数据服务架构的演进及其面临的安全问题。</w:t>
      </w:r>
    </w:p>
    <w:p>
      <w:pPr>
        <w:pStyle w:val="BodyText"/>
        <w:spacing w:line="405" w:lineRule="auto"/>
        <w:rPr/>
      </w:pPr>
      <w:r/>
    </w:p>
    <w:p>
      <w:pPr>
        <w:ind w:left="2643"/>
        <w:spacing w:before="91" w:line="221" w:lineRule="auto"/>
        <w:outlineLvl w:val="6"/>
        <w:rPr>
          <w:rFonts w:ascii="SimHei" w:hAnsi="SimHei" w:eastAsia="SimHei" w:cs="SimHei"/>
          <w:sz w:val="28"/>
          <w:szCs w:val="28"/>
        </w:rPr>
      </w:pPr>
      <w:r>
        <w:rPr>
          <w:rFonts w:ascii="SimHei" w:hAnsi="SimHei" w:eastAsia="SimHei" w:cs="SimHei"/>
          <w:sz w:val="28"/>
          <w:szCs w:val="28"/>
          <w:b/>
          <w:bCs/>
          <w:spacing w:val="5"/>
        </w:rPr>
        <w:t>3.2</w:t>
      </w:r>
      <w:r>
        <w:rPr>
          <w:rFonts w:ascii="SimHei" w:hAnsi="SimHei" w:eastAsia="SimHei" w:cs="SimHei"/>
          <w:sz w:val="28"/>
          <w:szCs w:val="28"/>
          <w:spacing w:val="35"/>
        </w:rPr>
        <w:t xml:space="preserve">  </w:t>
      </w:r>
      <w:r>
        <w:rPr>
          <w:rFonts w:ascii="SimHei" w:hAnsi="SimHei" w:eastAsia="SimHei" w:cs="SimHei"/>
          <w:sz w:val="28"/>
          <w:szCs w:val="28"/>
          <w:b/>
          <w:bCs/>
          <w:spacing w:val="5"/>
        </w:rPr>
        <w:t>网络服务系统架构</w:t>
      </w:r>
    </w:p>
    <w:p>
      <w:pPr>
        <w:pStyle w:val="BodyText"/>
        <w:spacing w:line="434" w:lineRule="auto"/>
        <w:rPr/>
      </w:pPr>
      <w:r/>
    </w:p>
    <w:p>
      <w:pPr>
        <w:ind w:firstLine="409"/>
        <w:spacing w:before="69" w:line="264" w:lineRule="auto"/>
        <w:jc w:val="both"/>
        <w:rPr>
          <w:rFonts w:ascii="SimSun" w:hAnsi="SimSun" w:eastAsia="SimSun" w:cs="SimSun"/>
          <w:sz w:val="21"/>
          <w:szCs w:val="21"/>
        </w:rPr>
      </w:pPr>
      <w:r>
        <w:rPr>
          <w:rFonts w:ascii="SimSun" w:hAnsi="SimSun" w:eastAsia="SimSun" w:cs="SimSun"/>
          <w:sz w:val="21"/>
          <w:szCs w:val="21"/>
          <w:spacing w:val="9"/>
        </w:rPr>
        <w:t>从20世纪60年代应用于主机的大型主机系统，到20世纪80年代应用于个人计算机的</w:t>
      </w:r>
      <w:r>
        <w:rPr>
          <w:rFonts w:ascii="SimSun" w:hAnsi="SimSun" w:eastAsia="SimSun" w:cs="SimSun"/>
          <w:sz w:val="21"/>
          <w:szCs w:val="21"/>
          <w:spacing w:val="2"/>
        </w:rPr>
        <w:t xml:space="preserve">  </w:t>
      </w:r>
      <w:r>
        <w:rPr>
          <w:rFonts w:ascii="SimSun" w:hAnsi="SimSun" w:eastAsia="SimSun" w:cs="SimSun"/>
          <w:sz w:val="21"/>
          <w:szCs w:val="21"/>
          <w:spacing w:val="-3"/>
        </w:rPr>
        <w:t>客户服务器</w:t>
      </w:r>
      <w:r>
        <w:rPr>
          <w:rFonts w:ascii="Times New Roman" w:hAnsi="Times New Roman" w:eastAsia="Times New Roman" w:cs="Times New Roman"/>
          <w:sz w:val="21"/>
          <w:szCs w:val="21"/>
          <w:spacing w:val="-3"/>
        </w:rPr>
        <w:t>(C/S)   </w:t>
      </w:r>
      <w:r>
        <w:rPr>
          <w:rFonts w:ascii="SimSun" w:hAnsi="SimSun" w:eastAsia="SimSun" w:cs="SimSun"/>
          <w:sz w:val="21"/>
          <w:szCs w:val="21"/>
          <w:spacing w:val="-3"/>
        </w:rPr>
        <w:t>架构， 一直到20世纪90年代互联网的出现，系统越来越朝小型化和分布式</w:t>
      </w:r>
      <w:r>
        <w:rPr>
          <w:rFonts w:ascii="SimSun" w:hAnsi="SimSun" w:eastAsia="SimSun" w:cs="SimSun"/>
          <w:sz w:val="21"/>
          <w:szCs w:val="21"/>
          <w:spacing w:val="16"/>
        </w:rPr>
        <w:t xml:space="preserve"> </w:t>
      </w:r>
      <w:r>
        <w:rPr>
          <w:rFonts w:ascii="SimSun" w:hAnsi="SimSun" w:eastAsia="SimSun" w:cs="SimSun"/>
          <w:sz w:val="21"/>
          <w:szCs w:val="21"/>
          <w:spacing w:val="-6"/>
        </w:rPr>
        <w:t>发展。信息系统的软件架构经历了从单体程序到客户服务器架构、多层架构的演</w:t>
      </w:r>
      <w:r>
        <w:rPr>
          <w:rFonts w:ascii="SimSun" w:hAnsi="SimSun" w:eastAsia="SimSun" w:cs="SimSun"/>
          <w:sz w:val="21"/>
          <w:szCs w:val="21"/>
          <w:spacing w:val="-7"/>
        </w:rPr>
        <w:t>进；在互联网</w:t>
      </w:r>
      <w:r>
        <w:rPr>
          <w:rFonts w:ascii="SimSun" w:hAnsi="SimSun" w:eastAsia="SimSun" w:cs="SimSun"/>
          <w:sz w:val="21"/>
          <w:szCs w:val="21"/>
        </w:rPr>
        <w:t xml:space="preserve">  </w:t>
      </w:r>
      <w:r>
        <w:rPr>
          <w:rFonts w:ascii="SimSun" w:hAnsi="SimSun" w:eastAsia="SimSun" w:cs="SimSun"/>
          <w:sz w:val="21"/>
          <w:szCs w:val="21"/>
          <w:spacing w:val="-6"/>
        </w:rPr>
        <w:t>时代，分布式与去中心化成为信息服务系统的一个重要特征，多数据源多管理域的服务通过服 </w:t>
      </w:r>
      <w:r>
        <w:rPr>
          <w:rFonts w:ascii="SimSun" w:hAnsi="SimSun" w:eastAsia="SimSun" w:cs="SimSun"/>
          <w:sz w:val="21"/>
          <w:szCs w:val="21"/>
          <w:spacing w:val="-4"/>
        </w:rPr>
        <w:t>务计算的架构模式能够组合为新的服务，为用户提供更为智能高效的服务和更好的用户</w:t>
      </w:r>
      <w:r>
        <w:rPr>
          <w:rFonts w:ascii="SimSun" w:hAnsi="SimSun" w:eastAsia="SimSun" w:cs="SimSun"/>
          <w:sz w:val="21"/>
          <w:szCs w:val="21"/>
          <w:spacing w:val="-5"/>
        </w:rPr>
        <w:t>体验。</w:t>
      </w:r>
      <w:r>
        <w:rPr>
          <w:rFonts w:ascii="SimSun" w:hAnsi="SimSun" w:eastAsia="SimSun" w:cs="SimSun"/>
          <w:sz w:val="21"/>
          <w:szCs w:val="21"/>
        </w:rPr>
        <w:t xml:space="preserve"> </w:t>
      </w:r>
      <w:r>
        <w:rPr>
          <w:rFonts w:ascii="SimSun" w:hAnsi="SimSun" w:eastAsia="SimSun" w:cs="SimSun"/>
          <w:sz w:val="21"/>
          <w:szCs w:val="21"/>
          <w:spacing w:val="-1"/>
        </w:rPr>
        <w:t>多层软件架构如图3-1所示。</w:t>
      </w:r>
    </w:p>
    <w:p>
      <w:pPr>
        <w:pStyle w:val="BodyText"/>
        <w:ind w:firstLine="3429"/>
        <w:spacing w:before="22" w:line="2860" w:lineRule="exact"/>
        <w:rPr/>
      </w:pPr>
      <w:r>
        <w:rPr>
          <w:position w:val="-57"/>
        </w:rPr>
        <w:pict>
          <v:group id="_x0000_s234" style="mso-position-vertical-relative:line;mso-position-horizontal-relative:char;width:75.55pt;height:143.05pt;" filled="false" stroked="false" coordsize="1511,2861" coordorigin="0,0">
            <v:shape id="_x0000_s236" style="position:absolute;left:0;top:0;width:1511;height:2861;" filled="false" stroked="false" type="#_x0000_t75">
              <v:imagedata o:title="" r:id="rId104"/>
            </v:shape>
            <v:shape id="_x0000_s238" style="position:absolute;left:-20;top:-20;width:1551;height:2901;" filled="false" stroked="false" type="#_x0000_t202">
              <v:fill on="false"/>
              <v:stroke on="false"/>
              <v:path/>
              <v:imagedata o:title=""/>
              <o:lock v:ext="edit" aspectratio="false"/>
              <v:textbox inset="0mm,0mm,0mm,0mm">
                <w:txbxContent>
                  <w:p>
                    <w:pPr>
                      <w:ind w:left="530"/>
                      <w:spacing w:before="177" w:line="219" w:lineRule="auto"/>
                      <w:rPr>
                        <w:rFonts w:ascii="SimSun" w:hAnsi="SimSun" w:eastAsia="SimSun" w:cs="SimSun"/>
                        <w:sz w:val="17"/>
                        <w:szCs w:val="17"/>
                      </w:rPr>
                    </w:pPr>
                    <w:r>
                      <w:rPr>
                        <w:rFonts w:ascii="SimSun" w:hAnsi="SimSun" w:eastAsia="SimSun" w:cs="SimSun"/>
                        <w:sz w:val="17"/>
                        <w:szCs w:val="17"/>
                        <w:color w:val="FFFFFF"/>
                        <w:spacing w:val="-12"/>
                      </w:rPr>
                      <w:t>表示层</w:t>
                    </w:r>
                  </w:p>
                  <w:p>
                    <w:pPr>
                      <w:spacing w:line="440" w:lineRule="auto"/>
                      <w:rPr>
                        <w:rFonts w:ascii="Arial"/>
                        <w:sz w:val="21"/>
                      </w:rPr>
                    </w:pPr>
                    <w:r/>
                  </w:p>
                  <w:p>
                    <w:pPr>
                      <w:ind w:left="530"/>
                      <w:spacing w:before="55" w:line="219" w:lineRule="auto"/>
                      <w:rPr>
                        <w:rFonts w:ascii="SimSun" w:hAnsi="SimSun" w:eastAsia="SimSun" w:cs="SimSun"/>
                        <w:sz w:val="17"/>
                        <w:szCs w:val="17"/>
                      </w:rPr>
                    </w:pPr>
                    <w:r>
                      <w:rPr>
                        <w:rFonts w:ascii="SimSun" w:hAnsi="SimSun" w:eastAsia="SimSun" w:cs="SimSun"/>
                        <w:sz w:val="17"/>
                        <w:szCs w:val="17"/>
                        <w:color w:val="FFFFFF"/>
                        <w:spacing w:val="-12"/>
                      </w:rPr>
                      <w:t>逻辑层</w:t>
                    </w:r>
                  </w:p>
                  <w:p>
                    <w:pPr>
                      <w:spacing w:line="460" w:lineRule="auto"/>
                      <w:rPr>
                        <w:rFonts w:ascii="Arial"/>
                        <w:sz w:val="21"/>
                      </w:rPr>
                    </w:pPr>
                    <w:r/>
                  </w:p>
                  <w:p>
                    <w:pPr>
                      <w:ind w:left="380"/>
                      <w:spacing w:before="55" w:line="219" w:lineRule="auto"/>
                      <w:rPr>
                        <w:rFonts w:ascii="SimSun" w:hAnsi="SimSun" w:eastAsia="SimSun" w:cs="SimSun"/>
                        <w:sz w:val="17"/>
                        <w:szCs w:val="17"/>
                      </w:rPr>
                    </w:pPr>
                    <w:r>
                      <w:rPr>
                        <w:rFonts w:ascii="SimSun" w:hAnsi="SimSun" w:eastAsia="SimSun" w:cs="SimSun"/>
                        <w:sz w:val="17"/>
                        <w:szCs w:val="17"/>
                        <w:color w:val="FFFFFF"/>
                        <w:spacing w:val="-9"/>
                      </w:rPr>
                      <w:t>数据访问层</w:t>
                    </w:r>
                  </w:p>
                  <w:p>
                    <w:pPr>
                      <w:spacing w:line="339" w:lineRule="auto"/>
                      <w:rPr>
                        <w:rFonts w:ascii="Arial"/>
                        <w:sz w:val="21"/>
                      </w:rPr>
                    </w:pPr>
                    <w:r/>
                  </w:p>
                  <w:p>
                    <w:pPr>
                      <w:spacing w:line="339" w:lineRule="auto"/>
                      <w:rPr>
                        <w:rFonts w:ascii="Arial"/>
                        <w:sz w:val="21"/>
                      </w:rPr>
                    </w:pPr>
                    <w:r/>
                  </w:p>
                  <w:p>
                    <w:pPr>
                      <w:ind w:left="530"/>
                      <w:spacing w:before="56" w:line="219" w:lineRule="auto"/>
                      <w:rPr>
                        <w:rFonts w:ascii="SimSun" w:hAnsi="SimSun" w:eastAsia="SimSun" w:cs="SimSun"/>
                        <w:sz w:val="17"/>
                        <w:szCs w:val="17"/>
                      </w:rPr>
                    </w:pPr>
                    <w:r>
                      <w:rPr>
                        <w:rFonts w:ascii="SimSun" w:hAnsi="SimSun" w:eastAsia="SimSun" w:cs="SimSun"/>
                        <w:sz w:val="17"/>
                        <w:szCs w:val="17"/>
                        <w:color w:val="FFFFFF"/>
                        <w:spacing w:val="-12"/>
                      </w:rPr>
                      <w:t>数据库</w:t>
                    </w:r>
                  </w:p>
                </w:txbxContent>
              </v:textbox>
            </v:shape>
          </v:group>
        </w:pict>
      </w:r>
    </w:p>
    <w:p>
      <w:pPr>
        <w:ind w:left="3329"/>
        <w:spacing w:before="256" w:line="199" w:lineRule="auto"/>
        <w:rPr>
          <w:rFonts w:ascii="SimSun" w:hAnsi="SimSun" w:eastAsia="SimSun" w:cs="SimSun"/>
          <w:sz w:val="17"/>
          <w:szCs w:val="17"/>
        </w:rPr>
      </w:pPr>
      <w:r>
        <w:rPr>
          <w:rFonts w:ascii="SimSun" w:hAnsi="SimSun" w:eastAsia="SimSun" w:cs="SimSun"/>
          <w:sz w:val="17"/>
          <w:szCs w:val="17"/>
          <w:spacing w:val="8"/>
        </w:rPr>
        <w:t>图3-1  多层软件架构</w:t>
      </w:r>
    </w:p>
    <w:p>
      <w:pPr>
        <w:ind w:left="8112"/>
        <w:spacing w:line="183" w:lineRule="auto"/>
        <w:rPr>
          <w:rFonts w:ascii="SimSun" w:hAnsi="SimSun" w:eastAsia="SimSun" w:cs="SimSun"/>
          <w:sz w:val="17"/>
          <w:szCs w:val="17"/>
        </w:rPr>
      </w:pPr>
      <w:r>
        <w:rPr>
          <w:rFonts w:ascii="SimSun" w:hAnsi="SimSun" w:eastAsia="SimSun" w:cs="SimSun"/>
          <w:sz w:val="17"/>
          <w:szCs w:val="17"/>
          <w:b/>
          <w:bCs/>
          <w:spacing w:val="-4"/>
        </w:rPr>
        <w:t>43</w:t>
      </w:r>
    </w:p>
    <w:p>
      <w:pPr>
        <w:spacing w:line="183" w:lineRule="auto"/>
        <w:sectPr>
          <w:footerReference w:type="default" r:id="rId102"/>
          <w:pgSz w:w="9300" w:h="14290"/>
          <w:pgMar w:top="400" w:right="594" w:bottom="400" w:left="260" w:header="0" w:footer="0" w:gutter="0"/>
        </w:sectPr>
        <w:rPr>
          <w:rFonts w:ascii="SimSun" w:hAnsi="SimSun" w:eastAsia="SimSun" w:cs="SimSun"/>
          <w:sz w:val="17"/>
          <w:szCs w:val="17"/>
        </w:rPr>
      </w:pPr>
    </w:p>
    <w:p>
      <w:pPr>
        <w:ind w:left="123"/>
        <w:spacing w:before="126" w:line="219" w:lineRule="auto"/>
        <w:rPr>
          <w:rFonts w:ascii="SimSun" w:hAnsi="SimSun" w:eastAsia="SimSun" w:cs="SimSun"/>
          <w:sz w:val="23"/>
          <w:szCs w:val="23"/>
        </w:rPr>
      </w:pPr>
      <w:bookmarkStart w:name="bookmark61" w:id="49"/>
      <w:bookmarkEnd w:id="49"/>
      <w:bookmarkStart w:name="bookmark62" w:id="50"/>
      <w:bookmarkEnd w:id="50"/>
      <w:r>
        <w:rPr>
          <w:rFonts w:ascii="SimSun" w:hAnsi="SimSun" w:eastAsia="SimSun" w:cs="SimSun"/>
          <w:sz w:val="23"/>
          <w:szCs w:val="23"/>
          <w:b/>
          <w:bCs/>
          <w:spacing w:val="4"/>
        </w:rPr>
        <w:t>大数据安全与隐私保护</w:t>
      </w:r>
    </w:p>
    <w:p>
      <w:pPr>
        <w:ind w:left="419"/>
        <w:spacing w:before="218" w:line="219" w:lineRule="auto"/>
        <w:rPr>
          <w:rFonts w:ascii="SimSun" w:hAnsi="SimSun" w:eastAsia="SimSun" w:cs="SimSun"/>
          <w:sz w:val="19"/>
          <w:szCs w:val="19"/>
        </w:rPr>
      </w:pPr>
      <w:r>
        <w:rPr>
          <w:rFonts w:ascii="SimSun" w:hAnsi="SimSun" w:eastAsia="SimSun" w:cs="SimSun"/>
          <w:sz w:val="19"/>
          <w:szCs w:val="19"/>
          <w:spacing w:val="14"/>
        </w:rPr>
        <w:t>在信息系统发展的早期，软件和网络是两个不同的领域，很少有交集</w:t>
      </w:r>
      <w:r>
        <w:rPr>
          <w:rFonts w:ascii="SimSun" w:hAnsi="SimSun" w:eastAsia="SimSun" w:cs="SimSun"/>
          <w:sz w:val="19"/>
          <w:szCs w:val="19"/>
          <w:spacing w:val="13"/>
        </w:rPr>
        <w:t>；软件开发主要针对</w:t>
      </w:r>
    </w:p>
    <w:p>
      <w:pPr>
        <w:spacing w:before="133" w:line="219" w:lineRule="auto"/>
        <w:rPr>
          <w:rFonts w:ascii="SimSun" w:hAnsi="SimSun" w:eastAsia="SimSun" w:cs="SimSun"/>
          <w:sz w:val="19"/>
          <w:szCs w:val="19"/>
        </w:rPr>
      </w:pPr>
      <w:r>
        <w:rPr>
          <w:rFonts w:ascii="SimSun" w:hAnsi="SimSun" w:eastAsia="SimSun" w:cs="SimSun"/>
          <w:sz w:val="19"/>
          <w:szCs w:val="19"/>
          <w:spacing w:val="12"/>
        </w:rPr>
        <w:t>单机环境，网络则主要研究系统之间的通信。</w:t>
      </w:r>
    </w:p>
    <w:p>
      <w:pPr>
        <w:ind w:firstLine="419"/>
        <w:spacing w:before="47" w:line="283" w:lineRule="auto"/>
        <w:rPr>
          <w:rFonts w:ascii="SimSun" w:hAnsi="SimSun" w:eastAsia="SimSun" w:cs="SimSun"/>
          <w:sz w:val="19"/>
          <w:szCs w:val="19"/>
        </w:rPr>
      </w:pPr>
      <w:r>
        <w:rPr>
          <w:rFonts w:ascii="Times New Roman" w:hAnsi="Times New Roman" w:eastAsia="Times New Roman" w:cs="Times New Roman"/>
          <w:sz w:val="19"/>
          <w:szCs w:val="19"/>
        </w:rPr>
        <w:t>Internet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的兴起使得软件和网络这两个领域开始融</w:t>
      </w:r>
      <w:r>
        <w:rPr>
          <w:rFonts w:ascii="SimSun" w:hAnsi="SimSun" w:eastAsia="SimSun" w:cs="SimSun"/>
          <w:sz w:val="19"/>
          <w:szCs w:val="19"/>
          <w:spacing w:val="19"/>
        </w:rPr>
        <w:t>合，出现了很多基于网络的软件系统  </w:t>
      </w:r>
      <w:r>
        <w:rPr>
          <w:rFonts w:ascii="SimSun" w:hAnsi="SimSun" w:eastAsia="SimSun" w:cs="SimSun"/>
          <w:sz w:val="19"/>
          <w:szCs w:val="19"/>
          <w:spacing w:val="10"/>
        </w:rPr>
        <w:t>架构，例如，客户服务器架构风格</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Architectural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Styles</w:t>
      </w:r>
      <w:r>
        <w:rPr>
          <w:rFonts w:ascii="Times New Roman" w:hAnsi="Times New Roman" w:eastAsia="Times New Roman" w:cs="Times New Roman"/>
          <w:sz w:val="19"/>
          <w:szCs w:val="19"/>
          <w:spacing w:val="10"/>
        </w:rPr>
        <w:t>)</w:t>
      </w:r>
      <w:r>
        <w:rPr>
          <w:rFonts w:ascii="SimSun" w:hAnsi="SimSun" w:eastAsia="SimSun" w:cs="SimSun"/>
          <w:sz w:val="19"/>
          <w:szCs w:val="19"/>
          <w:spacing w:val="10"/>
        </w:rPr>
        <w:t>。最广为人知的是“三层客户服务器”</w:t>
      </w:r>
      <w:r>
        <w:rPr>
          <w:rFonts w:ascii="SimSun" w:hAnsi="SimSun" w:eastAsia="SimSun" w:cs="SimSun"/>
          <w:sz w:val="19"/>
          <w:szCs w:val="19"/>
          <w:spacing w:val="15"/>
        </w:rPr>
        <w:t xml:space="preserve"> </w:t>
      </w:r>
      <w:r>
        <w:rPr>
          <w:rFonts w:ascii="SimSun" w:hAnsi="SimSun" w:eastAsia="SimSun" w:cs="SimSun"/>
          <w:sz w:val="19"/>
          <w:szCs w:val="19"/>
          <w:spacing w:val="9"/>
        </w:rPr>
        <w:t>架构：表示层在客户端，业务逻辑层在服务器端，数据存储在数据库服务器上。例如，搭建互联</w:t>
      </w:r>
      <w:r>
        <w:rPr>
          <w:rFonts w:ascii="SimSun" w:hAnsi="SimSun" w:eastAsia="SimSun" w:cs="SimSun"/>
          <w:sz w:val="19"/>
          <w:szCs w:val="19"/>
          <w:spacing w:val="2"/>
        </w:rPr>
        <w:t xml:space="preserve">   </w:t>
      </w:r>
      <w:r>
        <w:rPr>
          <w:rFonts w:ascii="SimSun" w:hAnsi="SimSun" w:eastAsia="SimSun" w:cs="SimSun"/>
          <w:sz w:val="19"/>
          <w:szCs w:val="19"/>
          <w:spacing w:val="14"/>
        </w:rPr>
        <w:t>网网站的</w:t>
      </w:r>
      <w:r>
        <w:rPr>
          <w:rFonts w:ascii="Times New Roman" w:hAnsi="Times New Roman" w:eastAsia="Times New Roman" w:cs="Times New Roman"/>
          <w:sz w:val="19"/>
          <w:szCs w:val="19"/>
        </w:rPr>
        <w:t>LAMP</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Linux</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MySQL</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PHP</w:t>
      </w:r>
      <w:r>
        <w:rPr>
          <w:rFonts w:ascii="Times New Roman" w:hAnsi="Times New Roman" w:eastAsia="Times New Roman" w:cs="Times New Roman"/>
          <w:sz w:val="19"/>
          <w:szCs w:val="19"/>
          <w:spacing w:val="14"/>
        </w:rPr>
        <w:t>)          </w:t>
      </w:r>
      <w:r>
        <w:rPr>
          <w:rFonts w:ascii="SimSun" w:hAnsi="SimSun" w:eastAsia="SimSun" w:cs="SimSun"/>
          <w:sz w:val="19"/>
          <w:szCs w:val="19"/>
          <w:spacing w:val="14"/>
        </w:rPr>
        <w:t>技术集合就是实现这种三层架构的常见模式。</w:t>
      </w:r>
      <w:r>
        <w:rPr>
          <w:rFonts w:ascii="SimSun" w:hAnsi="SimSun" w:eastAsia="SimSun" w:cs="SimSun"/>
          <w:sz w:val="19"/>
          <w:szCs w:val="19"/>
          <w:spacing w:val="1"/>
        </w:rPr>
        <w:t xml:space="preserve">  </w:t>
      </w:r>
      <w:r>
        <w:rPr>
          <w:rFonts w:ascii="Times New Roman" w:hAnsi="Times New Roman" w:eastAsia="Times New Roman" w:cs="Times New Roman"/>
          <w:sz w:val="19"/>
          <w:szCs w:val="19"/>
        </w:rPr>
        <w:t>LAMP</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7"/>
        </w:rPr>
        <w:t>网站架构是一种流行的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框架，该框架包括</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Linux</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7"/>
        </w:rPr>
        <w:t>操</w:t>
      </w:r>
      <w:r>
        <w:rPr>
          <w:rFonts w:ascii="SimSun" w:hAnsi="SimSun" w:eastAsia="SimSun" w:cs="SimSun"/>
          <w:sz w:val="19"/>
          <w:szCs w:val="19"/>
          <w:spacing w:val="-41"/>
        </w:rPr>
        <w:t xml:space="preserve"> </w:t>
      </w:r>
      <w:r>
        <w:rPr>
          <w:rFonts w:ascii="SimSun" w:hAnsi="SimSun" w:eastAsia="SimSun" w:cs="SimSun"/>
          <w:sz w:val="19"/>
          <w:szCs w:val="19"/>
          <w:spacing w:val="7"/>
        </w:rPr>
        <w:t>作</w:t>
      </w:r>
      <w:r>
        <w:rPr>
          <w:rFonts w:ascii="SimSun" w:hAnsi="SimSun" w:eastAsia="SimSun" w:cs="SimSun"/>
          <w:sz w:val="19"/>
          <w:szCs w:val="19"/>
          <w:spacing w:val="-38"/>
        </w:rPr>
        <w:t xml:space="preserve"> </w:t>
      </w:r>
      <w:r>
        <w:rPr>
          <w:rFonts w:ascii="SimSun" w:hAnsi="SimSun" w:eastAsia="SimSun" w:cs="SimSun"/>
          <w:sz w:val="19"/>
          <w:szCs w:val="19"/>
          <w:spacing w:val="6"/>
        </w:rPr>
        <w:t>系</w:t>
      </w:r>
      <w:r>
        <w:rPr>
          <w:rFonts w:ascii="SimSun" w:hAnsi="SimSun" w:eastAsia="SimSun" w:cs="SimSun"/>
          <w:sz w:val="19"/>
          <w:szCs w:val="19"/>
          <w:spacing w:val="-37"/>
        </w:rPr>
        <w:t xml:space="preserve"> </w:t>
      </w:r>
      <w:r>
        <w:rPr>
          <w:rFonts w:ascii="SimSun" w:hAnsi="SimSun" w:eastAsia="SimSun" w:cs="SimSun"/>
          <w:sz w:val="19"/>
          <w:szCs w:val="19"/>
          <w:spacing w:val="6"/>
        </w:rPr>
        <w:t>统</w:t>
      </w:r>
      <w:r>
        <w:rPr>
          <w:rFonts w:ascii="SimSun" w:hAnsi="SimSun" w:eastAsia="SimSun" w:cs="SimSun"/>
          <w:sz w:val="19"/>
          <w:szCs w:val="19"/>
          <w:spacing w:val="-49"/>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网络服务器，</w:t>
      </w:r>
      <w:r>
        <w:rPr>
          <w:rFonts w:ascii="SimSun" w:hAnsi="SimSun" w:eastAsia="SimSun" w:cs="SimSun"/>
          <w:sz w:val="19"/>
          <w:szCs w:val="19"/>
        </w:rPr>
        <w:t xml:space="preserve">  </w:t>
      </w:r>
      <w:r>
        <w:rPr>
          <w:rFonts w:ascii="Times New Roman" w:hAnsi="Times New Roman" w:eastAsia="Times New Roman" w:cs="Times New Roman"/>
          <w:sz w:val="19"/>
          <w:szCs w:val="19"/>
        </w:rPr>
        <w:t>MySQL</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数据库，</w:t>
      </w:r>
      <w:r>
        <w:rPr>
          <w:rFonts w:ascii="Times New Roman" w:hAnsi="Times New Roman" w:eastAsia="Times New Roman" w:cs="Times New Roman"/>
          <w:sz w:val="19"/>
          <w:szCs w:val="19"/>
        </w:rPr>
        <w:t>Perl</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PHP</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0"/>
        </w:rPr>
        <w:t>或 </w:t>
      </w:r>
      <w:r>
        <w:rPr>
          <w:rFonts w:ascii="Times New Roman" w:hAnsi="Times New Roman" w:eastAsia="Times New Roman" w:cs="Times New Roman"/>
          <w:sz w:val="19"/>
          <w:szCs w:val="19"/>
        </w:rPr>
        <w:t>Python</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编程语言。这些产品均是开源软件，很多流行的商业应</w:t>
      </w:r>
      <w:r>
        <w:rPr>
          <w:rFonts w:ascii="SimSun" w:hAnsi="SimSun" w:eastAsia="SimSun" w:cs="SimSun"/>
          <w:sz w:val="19"/>
          <w:szCs w:val="19"/>
        </w:rPr>
        <w:t xml:space="preserve">   </w:t>
      </w:r>
      <w:r>
        <w:rPr>
          <w:rFonts w:ascii="SimSun" w:hAnsi="SimSun" w:eastAsia="SimSun" w:cs="SimSun"/>
          <w:sz w:val="19"/>
          <w:szCs w:val="19"/>
          <w:spacing w:val="5"/>
        </w:rPr>
        <w:t>用都是采取这个架构，和</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5"/>
        </w:rPr>
        <w:t>/J2</w:t>
      </w:r>
      <w:r>
        <w:rPr>
          <w:rFonts w:ascii="Times New Roman" w:hAnsi="Times New Roman" w:eastAsia="Times New Roman" w:cs="Times New Roman"/>
          <w:sz w:val="19"/>
          <w:szCs w:val="19"/>
        </w:rPr>
        <w:t>EE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架构相比，</w:t>
      </w:r>
      <w:r>
        <w:rPr>
          <w:rFonts w:ascii="Times New Roman" w:hAnsi="Times New Roman" w:eastAsia="Times New Roman" w:cs="Times New Roman"/>
          <w:sz w:val="19"/>
          <w:szCs w:val="19"/>
        </w:rPr>
        <w:t>LAMP</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具</w:t>
      </w:r>
      <w:r>
        <w:rPr>
          <w:rFonts w:ascii="SimSun" w:hAnsi="SimSun" w:eastAsia="SimSun" w:cs="SimSun"/>
          <w:sz w:val="19"/>
          <w:szCs w:val="19"/>
          <w:spacing w:val="-16"/>
        </w:rPr>
        <w:t xml:space="preserve"> </w:t>
      </w:r>
      <w:r>
        <w:rPr>
          <w:rFonts w:ascii="SimSun" w:hAnsi="SimSun" w:eastAsia="SimSun" w:cs="SimSun"/>
          <w:sz w:val="19"/>
          <w:szCs w:val="19"/>
          <w:spacing w:val="5"/>
        </w:rPr>
        <w:t>有</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资源丰富、轻</w:t>
      </w:r>
      <w:r>
        <w:rPr>
          <w:rFonts w:ascii="SimSun" w:hAnsi="SimSun" w:eastAsia="SimSun" w:cs="SimSun"/>
          <w:sz w:val="19"/>
          <w:szCs w:val="19"/>
          <w:spacing w:val="4"/>
        </w:rPr>
        <w:t>量、快速开发等</w:t>
      </w:r>
      <w:r>
        <w:rPr>
          <w:rFonts w:ascii="SimSun" w:hAnsi="SimSun" w:eastAsia="SimSun" w:cs="SimSun"/>
          <w:sz w:val="19"/>
          <w:szCs w:val="19"/>
        </w:rPr>
        <w:t xml:space="preserve">   </w:t>
      </w:r>
      <w:r>
        <w:rPr>
          <w:rFonts w:ascii="SimSun" w:hAnsi="SimSun" w:eastAsia="SimSun" w:cs="SimSun"/>
          <w:sz w:val="19"/>
          <w:szCs w:val="19"/>
          <w:spacing w:val="14"/>
        </w:rPr>
        <w:t>特点。和微软的.</w:t>
      </w:r>
      <w:r>
        <w:rPr>
          <w:rFonts w:ascii="Times New Roman" w:hAnsi="Times New Roman" w:eastAsia="Times New Roman" w:cs="Times New Roman"/>
          <w:sz w:val="19"/>
          <w:szCs w:val="19"/>
        </w:rPr>
        <w:t>NET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架构相比，</w:t>
      </w:r>
      <w:r>
        <w:rPr>
          <w:rFonts w:ascii="Times New Roman" w:hAnsi="Times New Roman" w:eastAsia="Times New Roman" w:cs="Times New Roman"/>
          <w:sz w:val="19"/>
          <w:szCs w:val="19"/>
        </w:rPr>
        <w:t>LAMP</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具有通用、跨平</w:t>
      </w:r>
      <w:r>
        <w:rPr>
          <w:rFonts w:ascii="SimSun" w:hAnsi="SimSun" w:eastAsia="SimSun" w:cs="SimSun"/>
          <w:sz w:val="19"/>
          <w:szCs w:val="19"/>
          <w:spacing w:val="13"/>
        </w:rPr>
        <w:t>台、高性能、低价格的优势。因此，</w:t>
      </w:r>
      <w:r>
        <w:rPr>
          <w:rFonts w:ascii="SimSun" w:hAnsi="SimSun" w:eastAsia="SimSun" w:cs="SimSun"/>
          <w:sz w:val="19"/>
          <w:szCs w:val="19"/>
        </w:rPr>
        <w:t xml:space="preserve">  </w:t>
      </w:r>
      <w:r>
        <w:rPr>
          <w:rFonts w:ascii="Times New Roman" w:hAnsi="Times New Roman" w:eastAsia="Times New Roman" w:cs="Times New Roman"/>
          <w:sz w:val="19"/>
          <w:szCs w:val="19"/>
        </w:rPr>
        <w:t>LAMP</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无论是性能、质量还是价格都是搭建网站的首选</w:t>
      </w:r>
      <w:r>
        <w:rPr>
          <w:rFonts w:ascii="SimSun" w:hAnsi="SimSun" w:eastAsia="SimSun" w:cs="SimSun"/>
          <w:sz w:val="19"/>
          <w:szCs w:val="19"/>
          <w:spacing w:val="13"/>
        </w:rPr>
        <w:t>平台。</w:t>
      </w:r>
    </w:p>
    <w:p>
      <w:pPr>
        <w:ind w:right="92" w:firstLine="419"/>
        <w:spacing w:before="105" w:line="265" w:lineRule="auto"/>
        <w:rPr>
          <w:rFonts w:ascii="SimSun" w:hAnsi="SimSun" w:eastAsia="SimSun" w:cs="SimSun"/>
          <w:sz w:val="19"/>
          <w:szCs w:val="19"/>
        </w:rPr>
      </w:pPr>
      <w:r>
        <w:rPr>
          <w:rFonts w:ascii="SimSun" w:hAnsi="SimSun" w:eastAsia="SimSun" w:cs="SimSun"/>
          <w:sz w:val="19"/>
          <w:szCs w:val="19"/>
          <w:spacing w:val="26"/>
        </w:rPr>
        <w:t>直到20世纪90年代末，这种架构风格在信息服务系统中毋庸</w:t>
      </w:r>
      <w:r>
        <w:rPr>
          <w:rFonts w:ascii="SimSun" w:hAnsi="SimSun" w:eastAsia="SimSun" w:cs="SimSun"/>
          <w:sz w:val="19"/>
          <w:szCs w:val="19"/>
          <w:spacing w:val="25"/>
        </w:rPr>
        <w:t>置疑地占据着统治地位。</w:t>
      </w:r>
      <w:r>
        <w:rPr>
          <w:rFonts w:ascii="SimSun" w:hAnsi="SimSun" w:eastAsia="SimSun" w:cs="SimSun"/>
          <w:sz w:val="19"/>
          <w:szCs w:val="19"/>
        </w:rPr>
        <w:t xml:space="preserve"> </w:t>
      </w:r>
      <w:r>
        <w:rPr>
          <w:rFonts w:ascii="SimSun" w:hAnsi="SimSun" w:eastAsia="SimSun" w:cs="SimSun"/>
          <w:sz w:val="19"/>
          <w:szCs w:val="19"/>
          <w:spacing w:val="11"/>
        </w:rPr>
        <w:t>然而，随着</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1"/>
        </w:rPr>
        <w:t>与网络服务的兴起，这种“三层客户服务器”架构在信息服务系统中的主导地</w:t>
      </w:r>
      <w:r>
        <w:rPr>
          <w:rFonts w:ascii="SimSun" w:hAnsi="SimSun" w:eastAsia="SimSun" w:cs="SimSun"/>
          <w:sz w:val="19"/>
          <w:szCs w:val="19"/>
        </w:rPr>
        <w:t xml:space="preserve">  </w:t>
      </w:r>
      <w:r>
        <w:rPr>
          <w:rFonts w:ascii="SimSun" w:hAnsi="SimSun" w:eastAsia="SimSun" w:cs="SimSun"/>
          <w:sz w:val="19"/>
          <w:szCs w:val="19"/>
          <w:spacing w:val="10"/>
        </w:rPr>
        <w:t>位开始被面向服务的架构</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Service</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Oriented</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Architecture</w:t>
      </w:r>
      <w:r>
        <w:rPr>
          <w:rFonts w:ascii="Times New Roman" w:hAnsi="Times New Roman" w:eastAsia="Times New Roman" w:cs="Times New Roman"/>
          <w:sz w:val="19"/>
          <w:szCs w:val="19"/>
          <w:spacing w:val="10"/>
        </w:rPr>
        <w:t>)</w:t>
      </w:r>
      <w:r>
        <w:rPr>
          <w:rFonts w:ascii="SimSun" w:hAnsi="SimSun" w:eastAsia="SimSun" w:cs="SimSun"/>
          <w:sz w:val="19"/>
          <w:szCs w:val="19"/>
          <w:spacing w:val="10"/>
        </w:rPr>
        <w:t>所代替。</w:t>
      </w:r>
    </w:p>
    <w:p>
      <w:pPr>
        <w:ind w:right="141" w:firstLine="419"/>
        <w:spacing w:before="63" w:line="271" w:lineRule="auto"/>
        <w:rPr>
          <w:rFonts w:ascii="SimSun" w:hAnsi="SimSun" w:eastAsia="SimSun" w:cs="SimSun"/>
          <w:sz w:val="19"/>
          <w:szCs w:val="19"/>
        </w:rPr>
      </w:pP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的概念自1996年由加特纳集团</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Gartner</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Group</w:t>
      </w:r>
      <w:r>
        <w:rPr>
          <w:rFonts w:ascii="Times New Roman" w:hAnsi="Times New Roman" w:eastAsia="Times New Roman" w:cs="Times New Roman"/>
          <w:sz w:val="19"/>
          <w:szCs w:val="19"/>
          <w:spacing w:val="21"/>
        </w:rPr>
        <w:t>)</w:t>
      </w:r>
      <w:r>
        <w:rPr>
          <w:rFonts w:ascii="SimSun" w:hAnsi="SimSun" w:eastAsia="SimSun" w:cs="SimSun"/>
          <w:sz w:val="19"/>
          <w:szCs w:val="19"/>
          <w:spacing w:val="21"/>
        </w:rPr>
        <w:t>提出后，得到了广泛的支持和响</w:t>
      </w:r>
      <w:r>
        <w:rPr>
          <w:rFonts w:ascii="SimSun" w:hAnsi="SimSun" w:eastAsia="SimSun" w:cs="SimSun"/>
          <w:sz w:val="19"/>
          <w:szCs w:val="19"/>
          <w:spacing w:val="14"/>
        </w:rPr>
        <w:t xml:space="preserve"> </w:t>
      </w:r>
      <w:r>
        <w:rPr>
          <w:rFonts w:ascii="SimSun" w:hAnsi="SimSun" w:eastAsia="SimSun" w:cs="SimSun"/>
          <w:sz w:val="19"/>
          <w:szCs w:val="19"/>
          <w:spacing w:val="24"/>
        </w:rPr>
        <w:t>应。</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4"/>
        </w:rPr>
        <w:t>架构是</w:t>
      </w:r>
      <w:r>
        <w:rPr>
          <w:rFonts w:ascii="SimSun" w:hAnsi="SimSun" w:eastAsia="SimSun" w:cs="SimSun"/>
          <w:sz w:val="19"/>
          <w:szCs w:val="19"/>
          <w:spacing w:val="-48"/>
        </w:rPr>
        <w:t xml:space="preserve"> </w:t>
      </w:r>
      <w:r>
        <w:rPr>
          <w:rFonts w:ascii="SimSun" w:hAnsi="SimSun" w:eastAsia="SimSun" w:cs="SimSun"/>
          <w:sz w:val="19"/>
          <w:szCs w:val="19"/>
          <w:spacing w:val="24"/>
        </w:rPr>
        <w:t>一</w:t>
      </w:r>
      <w:r>
        <w:rPr>
          <w:rFonts w:ascii="SimSun" w:hAnsi="SimSun" w:eastAsia="SimSun" w:cs="SimSun"/>
          <w:sz w:val="19"/>
          <w:szCs w:val="19"/>
          <w:spacing w:val="-52"/>
        </w:rPr>
        <w:t xml:space="preserve"> </w:t>
      </w:r>
      <w:r>
        <w:rPr>
          <w:rFonts w:ascii="SimSun" w:hAnsi="SimSun" w:eastAsia="SimSun" w:cs="SimSun"/>
          <w:sz w:val="19"/>
          <w:szCs w:val="19"/>
          <w:spacing w:val="24"/>
        </w:rPr>
        <w:t>种分布式计算模式，它能够组织、利用分布在不同所有</w:t>
      </w:r>
      <w:r>
        <w:rPr>
          <w:rFonts w:ascii="SimSun" w:hAnsi="SimSun" w:eastAsia="SimSun" w:cs="SimSun"/>
          <w:sz w:val="19"/>
          <w:szCs w:val="19"/>
          <w:spacing w:val="23"/>
        </w:rPr>
        <w:t>域</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rPr>
        <w:t>Different</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Ownership</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Domains</w:t>
      </w:r>
      <w:r>
        <w:rPr>
          <w:rFonts w:ascii="Times New Roman" w:hAnsi="Times New Roman" w:eastAsia="Times New Roman" w:cs="Times New Roman"/>
          <w:sz w:val="19"/>
          <w:szCs w:val="19"/>
          <w:spacing w:val="13"/>
        </w:rPr>
        <w:t>)</w:t>
      </w:r>
      <w:r>
        <w:rPr>
          <w:rFonts w:ascii="SimSun" w:hAnsi="SimSun" w:eastAsia="SimSun" w:cs="SimSun"/>
          <w:sz w:val="19"/>
          <w:szCs w:val="19"/>
          <w:spacing w:val="13"/>
        </w:rPr>
        <w:t>的计算能力来完成新的任务。</w:t>
      </w:r>
    </w:p>
    <w:p>
      <w:pPr>
        <w:ind w:right="176" w:firstLine="419"/>
        <w:spacing w:before="102" w:line="265" w:lineRule="auto"/>
        <w:rPr>
          <w:rFonts w:ascii="SimSun" w:hAnsi="SimSun" w:eastAsia="SimSun" w:cs="SimSun"/>
          <w:sz w:val="19"/>
          <w:szCs w:val="19"/>
        </w:rPr>
      </w:pPr>
      <w:r>
        <w:rPr>
          <w:rFonts w:ascii="SimSun" w:hAnsi="SimSun" w:eastAsia="SimSun" w:cs="SimSun"/>
          <w:sz w:val="19"/>
          <w:szCs w:val="19"/>
          <w:spacing w:val="19"/>
        </w:rPr>
        <w:t>随着信息化技术的普及，各种信息系统如雨后春笋般地涌现。数据和计算资源分布在不</w:t>
      </w:r>
      <w:r>
        <w:rPr>
          <w:rFonts w:ascii="SimSun" w:hAnsi="SimSun" w:eastAsia="SimSun" w:cs="SimSun"/>
          <w:sz w:val="19"/>
          <w:szCs w:val="19"/>
          <w:spacing w:val="7"/>
        </w:rPr>
        <w:t xml:space="preserve"> </w:t>
      </w:r>
      <w:r>
        <w:rPr>
          <w:rFonts w:ascii="SimSun" w:hAnsi="SimSun" w:eastAsia="SimSun" w:cs="SimSun"/>
          <w:sz w:val="19"/>
          <w:szCs w:val="19"/>
          <w:spacing w:val="12"/>
        </w:rPr>
        <w:t>同管理域，为人们的工作和生活提供着各种服务。</w:t>
      </w:r>
    </w:p>
    <w:p>
      <w:pPr>
        <w:ind w:right="177" w:firstLine="419"/>
        <w:spacing w:before="23" w:line="286" w:lineRule="auto"/>
        <w:rPr>
          <w:rFonts w:ascii="SimSun" w:hAnsi="SimSun" w:eastAsia="SimSun" w:cs="SimSun"/>
          <w:sz w:val="19"/>
          <w:szCs w:val="19"/>
        </w:rPr>
      </w:pPr>
      <w:r>
        <w:rPr>
          <w:rFonts w:ascii="SimSun" w:hAnsi="SimSun" w:eastAsia="SimSun" w:cs="SimSun"/>
          <w:sz w:val="19"/>
          <w:szCs w:val="19"/>
          <w:spacing w:val="9"/>
        </w:rPr>
        <w:t>服务是</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中的核心概念。服务是指自治的、松耦合的、平台独立的实体</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Entity</w:t>
      </w:r>
      <w:r>
        <w:rPr>
          <w:rFonts w:ascii="Times New Roman" w:hAnsi="Times New Roman" w:eastAsia="Times New Roman" w:cs="Times New Roman"/>
          <w:sz w:val="19"/>
          <w:szCs w:val="19"/>
          <w:spacing w:val="9"/>
        </w:rPr>
        <w:t>),     </w:t>
      </w:r>
      <w:r>
        <w:rPr>
          <w:rFonts w:ascii="SimSun" w:hAnsi="SimSun" w:eastAsia="SimSun" w:cs="SimSun"/>
          <w:sz w:val="19"/>
          <w:szCs w:val="19"/>
          <w:spacing w:val="9"/>
        </w:rPr>
        <w:t>这</w:t>
      </w:r>
      <w:r>
        <w:rPr>
          <w:rFonts w:ascii="SimSun" w:hAnsi="SimSun" w:eastAsia="SimSun" w:cs="SimSun"/>
          <w:sz w:val="19"/>
          <w:szCs w:val="19"/>
          <w:spacing w:val="-37"/>
        </w:rPr>
        <w:t xml:space="preserve"> </w:t>
      </w:r>
      <w:r>
        <w:rPr>
          <w:rFonts w:ascii="SimSun" w:hAnsi="SimSun" w:eastAsia="SimSun" w:cs="SimSun"/>
          <w:sz w:val="19"/>
          <w:szCs w:val="19"/>
          <w:spacing w:val="9"/>
        </w:rPr>
        <w:t>些</w:t>
      </w:r>
      <w:r>
        <w:rPr>
          <w:rFonts w:ascii="SimSun" w:hAnsi="SimSun" w:eastAsia="SimSun" w:cs="SimSun"/>
          <w:sz w:val="19"/>
          <w:szCs w:val="19"/>
        </w:rPr>
        <w:t xml:space="preserve"> </w:t>
      </w:r>
      <w:r>
        <w:rPr>
          <w:rFonts w:ascii="SimSun" w:hAnsi="SimSun" w:eastAsia="SimSun" w:cs="SimSun"/>
          <w:sz w:val="19"/>
          <w:szCs w:val="19"/>
          <w:spacing w:val="9"/>
        </w:rPr>
        <w:t>实体是能够被描述(如用网络服务描述语言来描述一个服务)、发布、发现、使用、组合的软</w:t>
      </w:r>
      <w:r>
        <w:rPr>
          <w:rFonts w:ascii="SimSun" w:hAnsi="SimSun" w:eastAsia="SimSun" w:cs="SimSun"/>
          <w:sz w:val="19"/>
          <w:szCs w:val="19"/>
          <w:spacing w:val="8"/>
        </w:rPr>
        <w:t>件组</w:t>
      </w:r>
      <w:r>
        <w:rPr>
          <w:rFonts w:ascii="SimSun" w:hAnsi="SimSun" w:eastAsia="SimSun" w:cs="SimSun"/>
          <w:sz w:val="19"/>
          <w:szCs w:val="19"/>
        </w:rPr>
        <w:t xml:space="preserve"> </w:t>
      </w:r>
      <w:r>
        <w:rPr>
          <w:rFonts w:ascii="SimSun" w:hAnsi="SimSun" w:eastAsia="SimSun" w:cs="SimSun"/>
          <w:sz w:val="19"/>
          <w:szCs w:val="19"/>
          <w:spacing w:val="14"/>
        </w:rPr>
        <w:t>件。服务计算是以服务及其价值提供为核心来构造、部署和运维，能求解实际问题的计算机应</w:t>
      </w:r>
      <w:r>
        <w:rPr>
          <w:rFonts w:ascii="SimSun" w:hAnsi="SimSun" w:eastAsia="SimSun" w:cs="SimSun"/>
          <w:sz w:val="19"/>
          <w:szCs w:val="19"/>
          <w:spacing w:val="3"/>
        </w:rPr>
        <w:t xml:space="preserve"> </w:t>
      </w:r>
      <w:r>
        <w:rPr>
          <w:rFonts w:ascii="SimSun" w:hAnsi="SimSun" w:eastAsia="SimSun" w:cs="SimSun"/>
          <w:sz w:val="19"/>
          <w:szCs w:val="19"/>
          <w:spacing w:val="18"/>
        </w:rPr>
        <w:t>用。服务计算利用服务作为基本元素来开发互操作的分布式应用程序。</w:t>
      </w:r>
    </w:p>
    <w:p>
      <w:pPr>
        <w:ind w:right="171" w:firstLine="419"/>
        <w:spacing w:before="66" w:line="281" w:lineRule="auto"/>
        <w:rPr>
          <w:rFonts w:ascii="SimSun" w:hAnsi="SimSun" w:eastAsia="SimSun" w:cs="SimSun"/>
          <w:sz w:val="19"/>
          <w:szCs w:val="19"/>
        </w:rPr>
      </w:pPr>
      <w:r>
        <w:rPr>
          <w:rFonts w:ascii="SimSun" w:hAnsi="SimSun" w:eastAsia="SimSun" w:cs="SimSun"/>
          <w:sz w:val="19"/>
          <w:szCs w:val="19"/>
          <w:spacing w:val="18"/>
        </w:rPr>
        <w:t>如图3-2所示，</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是一个组件模型，能够把不同服务通过服务之间定义良好的接口和</w:t>
      </w:r>
      <w:r>
        <w:rPr>
          <w:rFonts w:ascii="SimSun" w:hAnsi="SimSun" w:eastAsia="SimSun" w:cs="SimSun"/>
          <w:sz w:val="19"/>
          <w:szCs w:val="19"/>
          <w:spacing w:val="12"/>
        </w:rPr>
        <w:t xml:space="preserve"> </w:t>
      </w:r>
      <w:r>
        <w:rPr>
          <w:rFonts w:ascii="SimSun" w:hAnsi="SimSun" w:eastAsia="SimSun" w:cs="SimSun"/>
          <w:sz w:val="19"/>
          <w:szCs w:val="19"/>
          <w:spacing w:val="14"/>
        </w:rPr>
        <w:t>契约联系起来，创建新的服务。接口是采用中立的方式进行定义的，</w:t>
      </w:r>
      <w:r>
        <w:rPr>
          <w:rFonts w:ascii="SimSun" w:hAnsi="SimSun" w:eastAsia="SimSun" w:cs="SimSun"/>
          <w:sz w:val="19"/>
          <w:szCs w:val="19"/>
          <w:spacing w:val="13"/>
        </w:rPr>
        <w:t>它应该独立于实现服务的</w:t>
      </w:r>
      <w:r>
        <w:rPr>
          <w:rFonts w:ascii="SimSun" w:hAnsi="SimSun" w:eastAsia="SimSun" w:cs="SimSun"/>
          <w:sz w:val="19"/>
          <w:szCs w:val="19"/>
        </w:rPr>
        <w:t xml:space="preserve"> </w:t>
      </w:r>
      <w:r>
        <w:rPr>
          <w:rFonts w:ascii="SimSun" w:hAnsi="SimSun" w:eastAsia="SimSun" w:cs="SimSun"/>
          <w:sz w:val="19"/>
          <w:szCs w:val="19"/>
          <w:spacing w:val="19"/>
        </w:rPr>
        <w:t>硬件平台、操作系统和编程语言。这使得构建在各种各样的系统中的服务可以以一种统一和</w:t>
      </w:r>
      <w:r>
        <w:rPr>
          <w:rFonts w:ascii="SimSun" w:hAnsi="SimSun" w:eastAsia="SimSun" w:cs="SimSun"/>
          <w:sz w:val="19"/>
          <w:szCs w:val="19"/>
          <w:spacing w:val="14"/>
        </w:rPr>
        <w:t xml:space="preserve"> </w:t>
      </w:r>
      <w:r>
        <w:rPr>
          <w:rFonts w:ascii="SimSun" w:hAnsi="SimSun" w:eastAsia="SimSun" w:cs="SimSun"/>
          <w:sz w:val="19"/>
          <w:szCs w:val="19"/>
          <w:spacing w:val="14"/>
        </w:rPr>
        <w:t>通用的方式进行交互。</w:t>
      </w:r>
    </w:p>
    <w:p>
      <w:pPr>
        <w:pStyle w:val="BodyText"/>
        <w:ind w:firstLine="589"/>
        <w:spacing w:before="75" w:line="2570" w:lineRule="exact"/>
        <w:rPr/>
      </w:pPr>
      <w:r>
        <w:rPr>
          <w:position w:val="-51"/>
        </w:rPr>
        <w:pict>
          <v:group id="_x0000_s240" style="mso-position-vertical-relative:line;mso-position-horizontal-relative:char;width:364.05pt;height:128.5pt;" filled="false" stroked="false" coordsize="7280,2570" coordorigin="0,0">
            <v:shape id="_x0000_s242" style="position:absolute;left:0;top:0;width:7280;height:2570;" filled="false" stroked="false" type="#_x0000_t75">
              <v:imagedata o:title="" r:id="rId106"/>
            </v:shape>
            <v:shape id="_x0000_s244" style="position:absolute;left:-20;top:-20;width:7320;height:2610;" filled="false" stroked="false" type="#_x0000_t202">
              <v:fill on="false"/>
              <v:stroke on="false"/>
              <v:path/>
              <v:imagedata o:title=""/>
              <o:lock v:ext="edit" aspectratio="false"/>
              <v:textbox inset="0mm,0mm,0mm,0mm">
                <w:txbxContent>
                  <w:p>
                    <w:pPr>
                      <w:spacing w:line="334" w:lineRule="auto"/>
                      <w:rPr>
                        <w:rFonts w:ascii="Arial"/>
                        <w:sz w:val="21"/>
                      </w:rPr>
                    </w:pPr>
                    <w:r/>
                  </w:p>
                  <w:p>
                    <w:pPr>
                      <w:ind w:left="6189"/>
                      <w:spacing w:before="61" w:line="219" w:lineRule="auto"/>
                      <w:rPr>
                        <w:rFonts w:ascii="SimSun" w:hAnsi="SimSun" w:eastAsia="SimSun" w:cs="SimSun"/>
                        <w:sz w:val="19"/>
                        <w:szCs w:val="19"/>
                      </w:rPr>
                    </w:pPr>
                    <w:r>
                      <w:rPr>
                        <w:rFonts w:ascii="SimSun" w:hAnsi="SimSun" w:eastAsia="SimSun" w:cs="SimSun"/>
                        <w:sz w:val="19"/>
                        <w:szCs w:val="19"/>
                        <w:color w:val="FFFFFF"/>
                        <w:spacing w:val="-14"/>
                        <w:w w:val="95"/>
                      </w:rPr>
                      <w:t>服务组合</w:t>
                    </w:r>
                  </w:p>
                  <w:p>
                    <w:pPr>
                      <w:spacing w:line="304" w:lineRule="auto"/>
                      <w:rPr>
                        <w:rFonts w:ascii="Arial"/>
                        <w:sz w:val="21"/>
                      </w:rPr>
                    </w:pPr>
                    <w:r/>
                  </w:p>
                  <w:p>
                    <w:pPr>
                      <w:spacing w:line="305" w:lineRule="auto"/>
                      <w:rPr>
                        <w:rFonts w:ascii="Arial"/>
                        <w:sz w:val="21"/>
                      </w:rPr>
                    </w:pPr>
                    <w:r/>
                  </w:p>
                  <w:p>
                    <w:pPr>
                      <w:ind w:left="6180"/>
                      <w:spacing w:before="61" w:line="219" w:lineRule="auto"/>
                      <w:rPr>
                        <w:rFonts w:ascii="SimSun" w:hAnsi="SimSun" w:eastAsia="SimSun" w:cs="SimSun"/>
                        <w:sz w:val="19"/>
                        <w:szCs w:val="19"/>
                      </w:rPr>
                    </w:pPr>
                    <w:r>
                      <w:rPr>
                        <w:rFonts w:ascii="SimSun" w:hAnsi="SimSun" w:eastAsia="SimSun" w:cs="SimSun"/>
                        <w:sz w:val="19"/>
                        <w:szCs w:val="19"/>
                        <w:color w:val="FFFFFF"/>
                        <w:spacing w:val="-14"/>
                        <w:w w:val="96"/>
                      </w:rPr>
                      <w:t>基础服务</w:t>
                    </w:r>
                  </w:p>
                  <w:p>
                    <w:pPr>
                      <w:spacing w:line="294" w:lineRule="auto"/>
                      <w:rPr>
                        <w:rFonts w:ascii="Arial"/>
                        <w:sz w:val="21"/>
                      </w:rPr>
                    </w:pPr>
                    <w:r/>
                  </w:p>
                  <w:p>
                    <w:pPr>
                      <w:spacing w:line="295" w:lineRule="auto"/>
                      <w:rPr>
                        <w:rFonts w:ascii="Arial"/>
                        <w:sz w:val="21"/>
                      </w:rPr>
                    </w:pPr>
                    <w:r/>
                  </w:p>
                  <w:p>
                    <w:pPr>
                      <w:ind w:left="6340"/>
                      <w:spacing w:before="61" w:line="219" w:lineRule="auto"/>
                      <w:rPr>
                        <w:rFonts w:ascii="SimSun" w:hAnsi="SimSun" w:eastAsia="SimSun" w:cs="SimSun"/>
                        <w:sz w:val="19"/>
                        <w:szCs w:val="19"/>
                      </w:rPr>
                    </w:pPr>
                    <w:r>
                      <w:rPr>
                        <w:rFonts w:ascii="SimSun" w:hAnsi="SimSun" w:eastAsia="SimSun" w:cs="SimSun"/>
                        <w:sz w:val="19"/>
                        <w:szCs w:val="19"/>
                        <w:color w:val="FFFFFF"/>
                        <w:spacing w:val="-10"/>
                      </w:rPr>
                      <w:t>数据</w:t>
                    </w:r>
                  </w:p>
                </w:txbxContent>
              </v:textbox>
            </v:shape>
          </v:group>
        </w:pict>
      </w:r>
    </w:p>
    <w:p>
      <w:pPr>
        <w:ind w:left="3349"/>
        <w:spacing w:before="218" w:line="220" w:lineRule="auto"/>
        <w:rPr>
          <w:rFonts w:ascii="SimSun" w:hAnsi="SimSun" w:eastAsia="SimSun" w:cs="SimSun"/>
          <w:sz w:val="19"/>
          <w:szCs w:val="19"/>
        </w:rPr>
      </w:pPr>
      <w:r>
        <w:rPr>
          <w:rFonts w:ascii="SimSun" w:hAnsi="SimSun" w:eastAsia="SimSun" w:cs="SimSun"/>
          <w:sz w:val="19"/>
          <w:szCs w:val="19"/>
          <w:spacing w:val="-7"/>
        </w:rPr>
        <w:t>图3-2</w:t>
      </w:r>
      <w:r>
        <w:rPr>
          <w:rFonts w:ascii="SimSun" w:hAnsi="SimSun" w:eastAsia="SimSun" w:cs="SimSun"/>
          <w:sz w:val="19"/>
          <w:szCs w:val="19"/>
          <w:spacing w:val="77"/>
        </w:rPr>
        <w:t xml:space="preserve"> </w:t>
      </w:r>
      <w:r>
        <w:rPr>
          <w:rFonts w:ascii="Times New Roman" w:hAnsi="Times New Roman" w:eastAsia="Times New Roman" w:cs="Times New Roman"/>
          <w:sz w:val="19"/>
          <w:szCs w:val="19"/>
          <w:spacing w:val="-7"/>
        </w:rPr>
        <w:t>SOA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7"/>
        </w:rPr>
        <w:t>系统架构</w:t>
      </w:r>
    </w:p>
    <w:p>
      <w:pPr>
        <w:ind w:right="197" w:firstLine="419"/>
        <w:spacing w:before="123" w:line="274" w:lineRule="auto"/>
        <w:jc w:val="both"/>
        <w:rPr>
          <w:rFonts w:ascii="SimSun" w:hAnsi="SimSun" w:eastAsia="SimSun" w:cs="SimSun"/>
          <w:sz w:val="19"/>
          <w:szCs w:val="19"/>
        </w:rPr>
      </w:pP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3"/>
        </w:rPr>
        <w:t>可以根据需求通过网络对松散耦合的粗粒度应用组件进行分</w:t>
      </w:r>
      <w:r>
        <w:rPr>
          <w:rFonts w:ascii="SimSun" w:hAnsi="SimSun" w:eastAsia="SimSun" w:cs="SimSun"/>
          <w:sz w:val="19"/>
          <w:szCs w:val="19"/>
          <w:spacing w:val="22"/>
        </w:rPr>
        <w:t>布式部署、组合和使</w:t>
      </w:r>
      <w:r>
        <w:rPr>
          <w:rFonts w:ascii="SimSun" w:hAnsi="SimSun" w:eastAsia="SimSun" w:cs="SimSun"/>
          <w:sz w:val="19"/>
          <w:szCs w:val="19"/>
          <w:spacing w:val="1"/>
        </w:rPr>
        <w:t xml:space="preserve"> </w:t>
      </w:r>
      <w:r>
        <w:rPr>
          <w:rFonts w:ascii="SimSun" w:hAnsi="SimSun" w:eastAsia="SimSun" w:cs="SimSun"/>
          <w:sz w:val="19"/>
          <w:szCs w:val="19"/>
          <w:spacing w:val="11"/>
        </w:rPr>
        <w:t>用。</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1"/>
        </w:rPr>
        <w:t>是一种粗粒度、松耦合服务架构，服务之间通过简单、精确定义接口进行通</w:t>
      </w:r>
      <w:r>
        <w:rPr>
          <w:rFonts w:ascii="SimSun" w:hAnsi="SimSun" w:eastAsia="SimSun" w:cs="SimSun"/>
          <w:sz w:val="19"/>
          <w:szCs w:val="19"/>
          <w:spacing w:val="10"/>
        </w:rPr>
        <w:t>信，不涉</w:t>
      </w:r>
      <w:r>
        <w:rPr>
          <w:rFonts w:ascii="SimSun" w:hAnsi="SimSun" w:eastAsia="SimSun" w:cs="SimSun"/>
          <w:sz w:val="19"/>
          <w:szCs w:val="19"/>
        </w:rPr>
        <w:t xml:space="preserve"> </w:t>
      </w:r>
      <w:r>
        <w:rPr>
          <w:rFonts w:ascii="SimSun" w:hAnsi="SimSun" w:eastAsia="SimSun" w:cs="SimSun"/>
          <w:sz w:val="19"/>
          <w:szCs w:val="19"/>
          <w:spacing w:val="14"/>
        </w:rPr>
        <w:t>及底层编程接口和通信模型。</w:t>
      </w:r>
    </w:p>
    <w:p>
      <w:pPr>
        <w:ind w:left="419"/>
        <w:spacing w:before="75" w:line="219" w:lineRule="auto"/>
        <w:rPr>
          <w:rFonts w:ascii="SimSun" w:hAnsi="SimSun" w:eastAsia="SimSun" w:cs="SimSun"/>
          <w:sz w:val="19"/>
          <w:szCs w:val="19"/>
        </w:rPr>
      </w:pPr>
      <w:r>
        <w:rPr>
          <w:rFonts w:ascii="SimSun" w:hAnsi="SimSun" w:eastAsia="SimSun" w:cs="SimSun"/>
          <w:sz w:val="19"/>
          <w:szCs w:val="19"/>
          <w:spacing w:val="10"/>
        </w:rPr>
        <w:t>实现</w:t>
      </w:r>
      <w:r>
        <w:rPr>
          <w:rFonts w:ascii="SimSun" w:hAnsi="SimSun" w:eastAsia="SimSun" w:cs="SimSun"/>
          <w:sz w:val="19"/>
          <w:szCs w:val="19"/>
          <w:spacing w:val="-6"/>
        </w:rPr>
        <w:t xml:space="preserve">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架构的两个主流模式是</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Services</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0"/>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RESTful</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风格的网络服务。</w:t>
      </w:r>
    </w:p>
    <w:p>
      <w:pPr>
        <w:spacing w:line="219" w:lineRule="auto"/>
        <w:sectPr>
          <w:footerReference w:type="default" r:id="rId105"/>
          <w:pgSz w:w="9300" w:h="14290"/>
          <w:pgMar w:top="400" w:right="203" w:bottom="533" w:left="550" w:header="0" w:footer="344" w:gutter="0"/>
        </w:sectPr>
        <w:rPr>
          <w:rFonts w:ascii="SimSun" w:hAnsi="SimSun" w:eastAsia="SimSun" w:cs="SimSun"/>
          <w:sz w:val="19"/>
          <w:szCs w:val="19"/>
        </w:rPr>
      </w:pPr>
    </w:p>
    <w:p>
      <w:pPr>
        <w:ind w:left="1510"/>
        <w:spacing w:before="97" w:line="222" w:lineRule="auto"/>
        <w:rPr>
          <w:rFonts w:ascii="FangSong" w:hAnsi="FangSong" w:eastAsia="FangSong" w:cs="FangSong"/>
          <w:sz w:val="20"/>
          <w:szCs w:val="20"/>
        </w:rPr>
      </w:pPr>
      <w:bookmarkStart w:name="bookmark63" w:id="51"/>
      <w:bookmarkEnd w:id="51"/>
      <w:bookmarkStart w:name="bookmark64" w:id="52"/>
      <w:bookmarkEnd w:id="52"/>
      <w:r>
        <w:rPr>
          <w:rFonts w:ascii="FangSong" w:hAnsi="FangSong" w:eastAsia="FangSong" w:cs="FangSong"/>
          <w:sz w:val="20"/>
          <w:szCs w:val="20"/>
          <w:spacing w:val="-41"/>
        </w:rPr>
        <w:t>……………………………………………………………第3章</w:t>
      </w:r>
      <w:r>
        <w:rPr>
          <w:rFonts w:ascii="FangSong" w:hAnsi="FangSong" w:eastAsia="FangSong" w:cs="FangSong"/>
          <w:sz w:val="20"/>
          <w:szCs w:val="20"/>
          <w:spacing w:val="-41"/>
        </w:rPr>
        <w:t xml:space="preserve">   </w:t>
      </w:r>
      <w:r>
        <w:rPr>
          <w:rFonts w:ascii="FangSong" w:hAnsi="FangSong" w:eastAsia="FangSong" w:cs="FangSong"/>
          <w:sz w:val="20"/>
          <w:szCs w:val="20"/>
          <w:spacing w:val="39"/>
        </w:rPr>
        <w:t>大数据服务架构及其安全</w:t>
      </w:r>
    </w:p>
    <w:p>
      <w:pPr>
        <w:ind w:right="100" w:firstLine="410"/>
        <w:spacing w:before="217" w:line="271" w:lineRule="auto"/>
        <w:jc w:val="both"/>
        <w:rPr>
          <w:rFonts w:ascii="SimSun" w:hAnsi="SimSun" w:eastAsia="SimSun" w:cs="SimSun"/>
          <w:sz w:val="20"/>
          <w:szCs w:val="20"/>
        </w:rPr>
      </w:pP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是指基于简单对象访问协议</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Simple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Object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Protocol</w:t>
      </w:r>
      <w:r>
        <w:rPr>
          <w:rFonts w:ascii="Times New Roman" w:hAnsi="Times New Roman" w:eastAsia="Times New Roman" w:cs="Times New Roman"/>
          <w:sz w:val="20"/>
          <w:szCs w:val="20"/>
          <w:spacing w:val="4"/>
        </w:rPr>
        <w:t>)</w:t>
      </w:r>
      <w:r>
        <w:rPr>
          <w:rFonts w:ascii="SimSun" w:hAnsi="SimSun" w:eastAsia="SimSun" w:cs="SimSun"/>
          <w:sz w:val="20"/>
          <w:szCs w:val="20"/>
          <w:spacing w:val="4"/>
        </w:rPr>
        <w:t>的</w:t>
      </w:r>
      <w:r>
        <w:rPr>
          <w:rFonts w:ascii="SimSun" w:hAnsi="SimSun" w:eastAsia="SimSun" w:cs="SimSun"/>
          <w:sz w:val="20"/>
          <w:szCs w:val="20"/>
          <w:spacing w:val="-22"/>
        </w:rPr>
        <w:t xml:space="preserve"> </w:t>
      </w:r>
      <w:r>
        <w:rPr>
          <w:rFonts w:ascii="SimSun" w:hAnsi="SimSun" w:eastAsia="SimSun" w:cs="SimSun"/>
          <w:sz w:val="20"/>
          <w:szCs w:val="20"/>
          <w:spacing w:val="4"/>
        </w:rPr>
        <w:t>网</w:t>
      </w:r>
      <w:r>
        <w:rPr>
          <w:rFonts w:ascii="SimSun" w:hAnsi="SimSun" w:eastAsia="SimSun" w:cs="SimSun"/>
          <w:sz w:val="20"/>
          <w:szCs w:val="20"/>
        </w:rPr>
        <w:t xml:space="preserve"> </w:t>
      </w:r>
      <w:r>
        <w:rPr>
          <w:rFonts w:ascii="SimSun" w:hAnsi="SimSun" w:eastAsia="SimSun" w:cs="SimSun"/>
          <w:sz w:val="20"/>
          <w:szCs w:val="20"/>
          <w:spacing w:val="15"/>
        </w:rPr>
        <w:t>络服务，这种模式在互联网服务和企业级应用中都得到了广泛的应</w:t>
      </w:r>
      <w:r>
        <w:rPr>
          <w:rFonts w:ascii="SimSun" w:hAnsi="SimSun" w:eastAsia="SimSun" w:cs="SimSun"/>
          <w:sz w:val="20"/>
          <w:szCs w:val="20"/>
          <w:spacing w:val="14"/>
        </w:rPr>
        <w:t>用。过去十多年，</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8"/>
        </w:rPr>
        <w:t>技术体系是</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8"/>
        </w:rPr>
        <w:t>概念技术实现的最具有代表性的技术成果。</w:t>
      </w:r>
    </w:p>
    <w:p>
      <w:pPr>
        <w:ind w:firstLine="410"/>
        <w:spacing w:before="41" w:line="267" w:lineRule="auto"/>
        <w:jc w:val="both"/>
        <w:rPr>
          <w:rFonts w:ascii="SimSun" w:hAnsi="SimSun" w:eastAsia="SimSun" w:cs="SimSun"/>
          <w:sz w:val="20"/>
          <w:szCs w:val="20"/>
        </w:rPr>
      </w:pPr>
      <w:r>
        <w:rPr>
          <w:rFonts w:ascii="SimSun" w:hAnsi="SimSun" w:eastAsia="SimSun" w:cs="SimSun"/>
          <w:sz w:val="20"/>
          <w:szCs w:val="20"/>
          <w:spacing w:val="6"/>
        </w:rPr>
        <w:t>表述性状态转移</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REST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REpresentational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State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Transfer</w:t>
      </w:r>
      <w:r>
        <w:rPr>
          <w:rFonts w:ascii="Times New Roman" w:hAnsi="Times New Roman" w:eastAsia="Times New Roman" w:cs="Times New Roman"/>
          <w:sz w:val="20"/>
          <w:szCs w:val="20"/>
          <w:spacing w:val="6"/>
        </w:rPr>
        <w:t>)</w:t>
      </w:r>
      <w:r>
        <w:rPr>
          <w:rFonts w:ascii="SimSun" w:hAnsi="SimSun" w:eastAsia="SimSun" w:cs="SimSun"/>
          <w:sz w:val="20"/>
          <w:szCs w:val="20"/>
          <w:spacing w:val="6"/>
        </w:rPr>
        <w:t>是</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概念的另一种技术实</w:t>
      </w:r>
      <w:r>
        <w:rPr>
          <w:rFonts w:ascii="SimSun" w:hAnsi="SimSun" w:eastAsia="SimSun" w:cs="SimSun"/>
          <w:sz w:val="20"/>
          <w:szCs w:val="20"/>
        </w:rPr>
        <w:t xml:space="preserve">  </w:t>
      </w:r>
      <w:r>
        <w:rPr>
          <w:rFonts w:ascii="SimSun" w:hAnsi="SimSun" w:eastAsia="SimSun" w:cs="SimSun"/>
          <w:sz w:val="20"/>
          <w:szCs w:val="20"/>
          <w:spacing w:val="7"/>
        </w:rPr>
        <w:t>现，源自2000年</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Roy</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Fielding</w:t>
      </w:r>
      <w:r>
        <w:rPr>
          <w:rFonts w:ascii="SimSun" w:hAnsi="SimSun" w:eastAsia="SimSun" w:cs="SimSun"/>
          <w:sz w:val="20"/>
          <w:szCs w:val="20"/>
          <w:spacing w:val="7"/>
        </w:rPr>
        <w:t>的博士论文。在这种架构风格中，</w:t>
      </w:r>
      <w:r>
        <w:rPr>
          <w:rFonts w:ascii="SimSun" w:hAnsi="SimSun" w:eastAsia="SimSun" w:cs="SimSun"/>
          <w:sz w:val="20"/>
          <w:szCs w:val="20"/>
          <w:spacing w:val="6"/>
        </w:rPr>
        <w:t>软件组件被封装成网络服务。</w:t>
      </w:r>
      <w:r>
        <w:rPr>
          <w:rFonts w:ascii="SimSun" w:hAnsi="SimSun" w:eastAsia="SimSun" w:cs="SimSun"/>
          <w:sz w:val="20"/>
          <w:szCs w:val="20"/>
        </w:rPr>
        <w:t xml:space="preserve"> </w:t>
      </w:r>
      <w:r>
        <w:rPr>
          <w:rFonts w:ascii="Times New Roman" w:hAnsi="Times New Roman" w:eastAsia="Times New Roman" w:cs="Times New Roman"/>
          <w:sz w:val="20"/>
          <w:szCs w:val="20"/>
        </w:rPr>
        <w:t>REST</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13"/>
        </w:rPr>
        <w:t>从资源的角度来观察网络服务。客户端使用</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URL  </w:t>
      </w:r>
      <w:r>
        <w:rPr>
          <w:rFonts w:ascii="SimSun" w:hAnsi="SimSun" w:eastAsia="SimSun" w:cs="SimSun"/>
          <w:sz w:val="20"/>
          <w:szCs w:val="20"/>
          <w:spacing w:val="13"/>
        </w:rPr>
        <w:t>从服务端或者代理服务器那里请求</w:t>
      </w:r>
      <w:r>
        <w:rPr>
          <w:rFonts w:ascii="SimSun" w:hAnsi="SimSun" w:eastAsia="SimSun" w:cs="SimSun"/>
          <w:sz w:val="20"/>
          <w:szCs w:val="20"/>
        </w:rPr>
        <w:t xml:space="preserve">  </w:t>
      </w:r>
      <w:r>
        <w:rPr>
          <w:rFonts w:ascii="SimSun" w:hAnsi="SimSun" w:eastAsia="SimSun" w:cs="SimSun"/>
          <w:sz w:val="20"/>
          <w:szCs w:val="20"/>
          <w:spacing w:val="7"/>
        </w:rPr>
        <w:t>资源。所有的交互都采用基于</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协议的同步请求响应消息模式。</w:t>
      </w:r>
    </w:p>
    <w:p>
      <w:pPr>
        <w:ind w:right="91" w:firstLine="410"/>
        <w:spacing w:before="64" w:line="269" w:lineRule="auto"/>
        <w:jc w:val="both"/>
        <w:rPr>
          <w:rFonts w:ascii="SimSun" w:hAnsi="SimSun" w:eastAsia="SimSun" w:cs="SimSun"/>
          <w:sz w:val="20"/>
          <w:szCs w:val="20"/>
        </w:rPr>
      </w:pPr>
      <w:r>
        <w:rPr>
          <w:rFonts w:ascii="SimSun" w:hAnsi="SimSun" w:eastAsia="SimSun" w:cs="SimSun"/>
          <w:sz w:val="20"/>
          <w:szCs w:val="20"/>
        </w:rPr>
        <w:t>相对于</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Web   Services</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rPr>
        <w:t>这种重量级的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33"/>
        </w:rPr>
        <w:t xml:space="preserve"> </w:t>
      </w:r>
      <w:r>
        <w:rPr>
          <w:rFonts w:ascii="SimSun" w:hAnsi="SimSun" w:eastAsia="SimSun" w:cs="SimSun"/>
          <w:sz w:val="20"/>
          <w:szCs w:val="20"/>
        </w:rPr>
        <w:t>架构，</w:t>
      </w:r>
      <w:r>
        <w:rPr>
          <w:rFonts w:ascii="Times New Roman" w:hAnsi="Times New Roman" w:eastAsia="Times New Roman" w:cs="Times New Roman"/>
          <w:sz w:val="20"/>
          <w:szCs w:val="20"/>
        </w:rPr>
        <w:t>RESTful    </w:t>
      </w:r>
      <w:r>
        <w:rPr>
          <w:rFonts w:ascii="SimSun" w:hAnsi="SimSun" w:eastAsia="SimSun" w:cs="SimSun"/>
          <w:sz w:val="20"/>
          <w:szCs w:val="20"/>
        </w:rPr>
        <w:t>风格作为一种轻量级</w:t>
      </w:r>
      <w:r>
        <w:rPr>
          <w:rFonts w:ascii="SimSun" w:hAnsi="SimSun" w:eastAsia="SimSun" w:cs="SimSun"/>
          <w:sz w:val="20"/>
          <w:szCs w:val="20"/>
          <w:spacing w:val="-1"/>
        </w:rPr>
        <w:t>的</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1"/>
        </w:rPr>
        <w:t>SOA</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1"/>
        </w:rPr>
        <w:t>实</w:t>
      </w:r>
      <w:r>
        <w:rPr>
          <w:rFonts w:ascii="SimSun" w:hAnsi="SimSun" w:eastAsia="SimSun" w:cs="SimSun"/>
          <w:sz w:val="20"/>
          <w:szCs w:val="20"/>
        </w:rPr>
        <w:t xml:space="preserve"> </w:t>
      </w:r>
      <w:r>
        <w:rPr>
          <w:rFonts w:ascii="SimSun" w:hAnsi="SimSun" w:eastAsia="SimSun" w:cs="SimSun"/>
          <w:sz w:val="20"/>
          <w:szCs w:val="20"/>
          <w:spacing w:val="12"/>
        </w:rPr>
        <w:t>现模式在互联网服务中得到广泛采用。</w:t>
      </w:r>
      <w:r>
        <w:rPr>
          <w:rFonts w:ascii="Times New Roman" w:hAnsi="Times New Roman" w:eastAsia="Times New Roman" w:cs="Times New Roman"/>
          <w:sz w:val="20"/>
          <w:szCs w:val="20"/>
        </w:rPr>
        <w:t>RESTful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风格的网络服务不需要</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或者其他应</w:t>
      </w:r>
      <w:r>
        <w:rPr>
          <w:rFonts w:ascii="SimSun" w:hAnsi="SimSun" w:eastAsia="SimSun" w:cs="SimSun"/>
          <w:sz w:val="20"/>
          <w:szCs w:val="20"/>
        </w:rPr>
        <w:t xml:space="preserve"> </w:t>
      </w:r>
      <w:r>
        <w:rPr>
          <w:rFonts w:ascii="SimSun" w:hAnsi="SimSun" w:eastAsia="SimSun" w:cs="SimSun"/>
          <w:sz w:val="20"/>
          <w:szCs w:val="20"/>
          <w:spacing w:val="5"/>
        </w:rPr>
        <w:t>用层协议，仅仅需要</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 研究案例表明，</w:t>
      </w:r>
      <w:r>
        <w:rPr>
          <w:rFonts w:ascii="Times New Roman" w:hAnsi="Times New Roman" w:eastAsia="Times New Roman" w:cs="Times New Roman"/>
          <w:sz w:val="20"/>
          <w:szCs w:val="20"/>
        </w:rPr>
        <w:t>RESTful</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风</w:t>
      </w:r>
      <w:r>
        <w:rPr>
          <w:rFonts w:ascii="SimSun" w:hAnsi="SimSun" w:eastAsia="SimSun" w:cs="SimSun"/>
          <w:sz w:val="20"/>
          <w:szCs w:val="20"/>
          <w:spacing w:val="4"/>
        </w:rPr>
        <w:t>格的网络服务能够比基于</w:t>
      </w:r>
      <w:r>
        <w:rPr>
          <w:rFonts w:ascii="Times New Roman" w:hAnsi="Times New Roman" w:eastAsia="Times New Roman" w:cs="Times New Roman"/>
          <w:sz w:val="20"/>
          <w:szCs w:val="20"/>
        </w:rPr>
        <w:t>SOAP   </w:t>
      </w:r>
      <w:r>
        <w:rPr>
          <w:rFonts w:ascii="SimSun" w:hAnsi="SimSun" w:eastAsia="SimSun" w:cs="SimSun"/>
          <w:sz w:val="20"/>
          <w:szCs w:val="20"/>
          <w:spacing w:val="4"/>
        </w:rPr>
        <w:t>的</w:t>
      </w:r>
      <w:r>
        <w:rPr>
          <w:rFonts w:ascii="SimSun" w:hAnsi="SimSun" w:eastAsia="SimSun" w:cs="SimSun"/>
          <w:sz w:val="20"/>
          <w:szCs w:val="20"/>
          <w:spacing w:val="2"/>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架构提供更好的性能。</w:t>
      </w:r>
    </w:p>
    <w:p>
      <w:pPr>
        <w:pStyle w:val="BodyText"/>
        <w:spacing w:line="450" w:lineRule="auto"/>
        <w:rPr/>
      </w:pPr>
      <w:r/>
    </w:p>
    <w:p>
      <w:pPr>
        <w:pStyle w:val="BodyText"/>
        <w:ind w:left="2953"/>
        <w:spacing w:before="91" w:line="190" w:lineRule="auto"/>
        <w:outlineLvl w:val="6"/>
        <w:rPr>
          <w:sz w:val="28"/>
          <w:szCs w:val="28"/>
        </w:rPr>
      </w:pPr>
      <w:r>
        <w:rPr>
          <w:rFonts w:ascii="SimSun" w:hAnsi="SimSun" w:eastAsia="SimSun" w:cs="SimSun"/>
          <w:sz w:val="28"/>
          <w:szCs w:val="28"/>
          <w:b/>
          <w:bCs/>
          <w:spacing w:val="-13"/>
        </w:rPr>
        <w:t>3.3</w:t>
      </w:r>
      <w:r>
        <w:rPr>
          <w:rFonts w:ascii="SimSun" w:hAnsi="SimSun" w:eastAsia="SimSun" w:cs="SimSun"/>
          <w:sz w:val="28"/>
          <w:szCs w:val="28"/>
          <w:spacing w:val="16"/>
        </w:rPr>
        <w:t xml:space="preserve">   </w:t>
      </w:r>
      <w:r>
        <w:rPr>
          <w:sz w:val="28"/>
          <w:szCs w:val="28"/>
          <w:b/>
          <w:bCs/>
          <w:spacing w:val="-13"/>
        </w:rPr>
        <w:t>Web Services</w:t>
      </w:r>
    </w:p>
    <w:p>
      <w:pPr>
        <w:pStyle w:val="BodyText"/>
        <w:spacing w:line="423" w:lineRule="auto"/>
        <w:rPr/>
      </w:pPr>
      <w:r/>
    </w:p>
    <w:p>
      <w:pPr>
        <w:ind w:left="410"/>
        <w:spacing w:before="65" w:line="219" w:lineRule="auto"/>
        <w:rPr>
          <w:rFonts w:ascii="SimSun" w:hAnsi="SimSun" w:eastAsia="SimSun" w:cs="SimSun"/>
          <w:sz w:val="20"/>
          <w:szCs w:val="20"/>
        </w:rPr>
      </w:pP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技术体系由一系列开放的协议和规范组成。</w:t>
      </w:r>
    </w:p>
    <w:p>
      <w:pPr>
        <w:ind w:right="88" w:firstLine="410"/>
        <w:spacing w:before="10" w:line="263" w:lineRule="auto"/>
        <w:rPr>
          <w:rFonts w:ascii="SimSun" w:hAnsi="SimSun" w:eastAsia="SimSun" w:cs="SimSun"/>
          <w:sz w:val="20"/>
          <w:szCs w:val="20"/>
        </w:rPr>
      </w:pPr>
      <w:r>
        <w:rPr>
          <w:rFonts w:ascii="SimSun" w:hAnsi="SimSun" w:eastAsia="SimSun" w:cs="SimSun"/>
          <w:sz w:val="20"/>
          <w:szCs w:val="20"/>
          <w:spacing w:val="13"/>
        </w:rPr>
        <w:t>核心技术规范包括传输规范、消息规范</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3"/>
        </w:rPr>
        <w:t>、</w:t>
      </w:r>
      <w:r>
        <w:rPr>
          <w:rFonts w:ascii="SimSun" w:hAnsi="SimSun" w:eastAsia="SimSun" w:cs="SimSun"/>
          <w:sz w:val="20"/>
          <w:szCs w:val="20"/>
          <w:spacing w:val="-26"/>
        </w:rPr>
        <w:t xml:space="preserve"> </w:t>
      </w:r>
      <w:r>
        <w:rPr>
          <w:rFonts w:ascii="SimSun" w:hAnsi="SimSun" w:eastAsia="SimSun" w:cs="SimSun"/>
          <w:sz w:val="20"/>
          <w:szCs w:val="20"/>
          <w:spacing w:val="13"/>
        </w:rPr>
        <w:t>描述规范</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WSDL</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3"/>
        </w:rPr>
        <w:t>、</w:t>
      </w:r>
      <w:r>
        <w:rPr>
          <w:rFonts w:ascii="SimSun" w:hAnsi="SimSun" w:eastAsia="SimSun" w:cs="SimSun"/>
          <w:sz w:val="20"/>
          <w:szCs w:val="20"/>
          <w:spacing w:val="-51"/>
        </w:rPr>
        <w:t xml:space="preserve"> </w:t>
      </w:r>
      <w:r>
        <w:rPr>
          <w:rFonts w:ascii="SimSun" w:hAnsi="SimSun" w:eastAsia="SimSun" w:cs="SimSun"/>
          <w:sz w:val="20"/>
          <w:szCs w:val="20"/>
          <w:spacing w:val="13"/>
        </w:rPr>
        <w:t>发布和发现规范</w:t>
      </w:r>
      <w:r>
        <w:rPr>
          <w:rFonts w:ascii="SimSun" w:hAnsi="SimSun" w:eastAsia="SimSun" w:cs="SimSun"/>
          <w:sz w:val="20"/>
          <w:szCs w:val="2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UDDI</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7"/>
        </w:rPr>
        <w:t>如下所示的其他规范是在核心规范的基础上扩展形成的。</w:t>
      </w:r>
    </w:p>
    <w:p>
      <w:pPr>
        <w:ind w:left="479"/>
        <w:spacing w:before="62" w:line="219" w:lineRule="auto"/>
        <w:rPr>
          <w:rFonts w:ascii="SimSun" w:hAnsi="SimSun" w:eastAsia="SimSun" w:cs="SimSun"/>
          <w:sz w:val="20"/>
          <w:szCs w:val="20"/>
        </w:rPr>
      </w:pPr>
      <w:r>
        <w:rPr>
          <w:rFonts w:ascii="SimSun" w:hAnsi="SimSun" w:eastAsia="SimSun" w:cs="SimSun"/>
          <w:sz w:val="20"/>
          <w:szCs w:val="20"/>
          <w:spacing w:val="3"/>
        </w:rPr>
        <w:t>·消息扩展规范：主要作用是提供服务实例寻</w:t>
      </w:r>
      <w:r>
        <w:rPr>
          <w:rFonts w:ascii="SimSun" w:hAnsi="SimSun" w:eastAsia="SimSun" w:cs="SimSun"/>
          <w:sz w:val="20"/>
          <w:szCs w:val="20"/>
          <w:spacing w:val="2"/>
        </w:rPr>
        <w:t>址以及在消息级别提供可靠、安全、事务等</w:t>
      </w:r>
    </w:p>
    <w:p>
      <w:pPr>
        <w:ind w:left="700"/>
        <w:spacing w:before="104" w:line="219" w:lineRule="auto"/>
        <w:rPr>
          <w:rFonts w:ascii="SimSun" w:hAnsi="SimSun" w:eastAsia="SimSun" w:cs="SimSun"/>
          <w:sz w:val="20"/>
          <w:szCs w:val="20"/>
        </w:rPr>
      </w:pPr>
      <w:r>
        <w:rPr>
          <w:rFonts w:ascii="SimSun" w:hAnsi="SimSun" w:eastAsia="SimSun" w:cs="SimSun"/>
          <w:sz w:val="20"/>
          <w:szCs w:val="20"/>
          <w:spacing w:val="-7"/>
        </w:rPr>
        <w:t>质量保障。</w:t>
      </w:r>
    </w:p>
    <w:p>
      <w:pPr>
        <w:ind w:left="699" w:right="91" w:hanging="220"/>
        <w:spacing w:before="31" w:line="262" w:lineRule="auto"/>
        <w:rPr>
          <w:rFonts w:ascii="SimSun" w:hAnsi="SimSun" w:eastAsia="SimSun" w:cs="SimSun"/>
          <w:sz w:val="20"/>
          <w:szCs w:val="20"/>
        </w:rPr>
      </w:pPr>
      <w:r>
        <w:rPr>
          <w:rFonts w:ascii="SimSun" w:hAnsi="SimSun" w:eastAsia="SimSun" w:cs="SimSun"/>
          <w:sz w:val="20"/>
          <w:szCs w:val="20"/>
          <w:spacing w:val="10"/>
        </w:rPr>
        <w:t>·服务组合规范</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BPEL</w:t>
      </w:r>
      <w:r>
        <w:rPr>
          <w:rFonts w:ascii="Times New Roman" w:hAnsi="Times New Roman" w:eastAsia="Times New Roman" w:cs="Times New Roman"/>
          <w:sz w:val="20"/>
          <w:szCs w:val="20"/>
          <w:spacing w:val="10"/>
        </w:rPr>
        <w:t>4</w:t>
      </w:r>
      <w:r>
        <w:rPr>
          <w:rFonts w:ascii="Times New Roman" w:hAnsi="Times New Roman" w:eastAsia="Times New Roman" w:cs="Times New Roman"/>
          <w:sz w:val="20"/>
          <w:szCs w:val="20"/>
        </w:rPr>
        <w:t>WS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BPML</w:t>
      </w:r>
      <w:r>
        <w:rPr>
          <w:rFonts w:ascii="Times New Roman" w:hAnsi="Times New Roman" w:eastAsia="Times New Roman" w:cs="Times New Roman"/>
          <w:sz w:val="20"/>
          <w:szCs w:val="20"/>
          <w:spacing w:val="10"/>
        </w:rPr>
        <w:t>):     </w:t>
      </w:r>
      <w:r>
        <w:rPr>
          <w:rFonts w:ascii="SimSun" w:hAnsi="SimSun" w:eastAsia="SimSun" w:cs="SimSun"/>
          <w:sz w:val="20"/>
          <w:szCs w:val="20"/>
          <w:spacing w:val="10"/>
        </w:rPr>
        <w:t>提供了一种服务编程语言，用该语言</w:t>
      </w:r>
      <w:r>
        <w:rPr>
          <w:rFonts w:ascii="SimSun" w:hAnsi="SimSun" w:eastAsia="SimSun" w:cs="SimSun"/>
          <w:sz w:val="20"/>
          <w:szCs w:val="20"/>
          <w:spacing w:val="9"/>
        </w:rPr>
        <w:t>可以组合基</w:t>
      </w:r>
      <w:r>
        <w:rPr>
          <w:rFonts w:ascii="SimSun" w:hAnsi="SimSun" w:eastAsia="SimSun" w:cs="SimSun"/>
          <w:sz w:val="20"/>
          <w:szCs w:val="20"/>
        </w:rPr>
        <w:t xml:space="preserve"> </w:t>
      </w:r>
      <w:r>
        <w:rPr>
          <w:rFonts w:ascii="SimSun" w:hAnsi="SimSun" w:eastAsia="SimSun" w:cs="SimSun"/>
          <w:sz w:val="20"/>
          <w:szCs w:val="20"/>
          <w:spacing w:val="12"/>
        </w:rPr>
        <w:t>本服务形成支持业务过程的复合服务。这种语言通过定义</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2"/>
        </w:rPr>
        <w:t>之间的逻辑</w:t>
      </w:r>
    </w:p>
    <w:p>
      <w:pPr>
        <w:ind w:left="700"/>
        <w:spacing w:before="73" w:line="219" w:lineRule="auto"/>
        <w:rPr>
          <w:rFonts w:ascii="SimSun" w:hAnsi="SimSun" w:eastAsia="SimSun" w:cs="SimSun"/>
          <w:sz w:val="20"/>
          <w:szCs w:val="20"/>
        </w:rPr>
      </w:pPr>
      <w:r>
        <w:rPr>
          <w:rFonts w:ascii="SimSun" w:hAnsi="SimSun" w:eastAsia="SimSun" w:cs="SimSun"/>
          <w:sz w:val="20"/>
          <w:szCs w:val="20"/>
          <w:spacing w:val="8"/>
        </w:rPr>
        <w:t>关系和数据依赖关系形成符合业务过程的复合服务。</w:t>
      </w:r>
    </w:p>
    <w:p>
      <w:pPr>
        <w:ind w:left="699" w:right="20" w:hanging="220"/>
        <w:spacing w:before="9" w:line="275" w:lineRule="auto"/>
        <w:rPr>
          <w:rFonts w:ascii="SimSun" w:hAnsi="SimSun" w:eastAsia="SimSun" w:cs="SimSun"/>
          <w:sz w:val="20"/>
          <w:szCs w:val="20"/>
        </w:rPr>
      </w:pPr>
      <w:r>
        <w:rPr>
          <w:rFonts w:ascii="SimSun" w:hAnsi="SimSun" w:eastAsia="SimSun" w:cs="SimSun"/>
          <w:sz w:val="20"/>
          <w:szCs w:val="20"/>
          <w:spacing w:val="14"/>
        </w:rPr>
        <w:t>·</w:t>
      </w:r>
      <w:r>
        <w:rPr>
          <w:rFonts w:ascii="SimSun" w:hAnsi="SimSun" w:eastAsia="SimSun" w:cs="SimSun"/>
          <w:sz w:val="20"/>
          <w:szCs w:val="20"/>
          <w:spacing w:val="-59"/>
        </w:rPr>
        <w:t xml:space="preserve"> </w:t>
      </w:r>
      <w:r>
        <w:rPr>
          <w:rFonts w:ascii="SimSun" w:hAnsi="SimSun" w:eastAsia="SimSun" w:cs="SimSun"/>
          <w:sz w:val="20"/>
          <w:szCs w:val="20"/>
          <w:spacing w:val="14"/>
        </w:rPr>
        <w:t>服务协作规范</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WS</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CDL</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提供了定义服务之间</w:t>
      </w:r>
      <w:r>
        <w:rPr>
          <w:rFonts w:ascii="SimSun" w:hAnsi="SimSun" w:eastAsia="SimSun" w:cs="SimSun"/>
          <w:sz w:val="20"/>
          <w:szCs w:val="20"/>
          <w:spacing w:val="13"/>
        </w:rPr>
        <w:t>协作协议的语言。</w:t>
      </w:r>
      <w:r>
        <w:rPr>
          <w:rFonts w:ascii="Times New Roman" w:hAnsi="Times New Roman" w:eastAsia="Times New Roman" w:cs="Times New Roman"/>
          <w:sz w:val="20"/>
          <w:szCs w:val="20"/>
        </w:rPr>
        <w:t>WS</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CDL</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Choreography</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Description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Language)</w:t>
      </w:r>
      <w:r>
        <w:rPr>
          <w:rFonts w:ascii="SimSun" w:hAnsi="SimSun" w:eastAsia="SimSun" w:cs="SimSun"/>
          <w:sz w:val="20"/>
          <w:szCs w:val="20"/>
        </w:rPr>
        <w:t>是</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W3C </w:t>
      </w:r>
      <w:r>
        <w:rPr>
          <w:rFonts w:ascii="SimSun" w:hAnsi="SimSun" w:eastAsia="SimSun" w:cs="SimSun"/>
          <w:sz w:val="20"/>
          <w:szCs w:val="20"/>
        </w:rPr>
        <w:t>提出的一种</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Web   Servi</w:t>
      </w:r>
      <w:r>
        <w:rPr>
          <w:rFonts w:ascii="Times New Roman" w:hAnsi="Times New Roman" w:eastAsia="Times New Roman" w:cs="Times New Roman"/>
          <w:sz w:val="20"/>
          <w:szCs w:val="20"/>
          <w:spacing w:val="-1"/>
        </w:rPr>
        <w:t>ces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协作</w:t>
      </w:r>
      <w:r>
        <w:rPr>
          <w:rFonts w:ascii="SimSun" w:hAnsi="SimSun" w:eastAsia="SimSun" w:cs="SimSun"/>
          <w:sz w:val="20"/>
          <w:szCs w:val="20"/>
        </w:rPr>
        <w:t xml:space="preserve"> </w:t>
      </w:r>
      <w:r>
        <w:rPr>
          <w:rFonts w:ascii="SimSun" w:hAnsi="SimSun" w:eastAsia="SimSun" w:cs="SimSun"/>
          <w:sz w:val="20"/>
          <w:szCs w:val="20"/>
          <w:spacing w:val="6"/>
        </w:rPr>
        <w:t>语言，目的是描述</w:t>
      </w:r>
      <w:r>
        <w:rPr>
          <w:rFonts w:ascii="SimSun" w:hAnsi="SimSun" w:eastAsia="SimSun" w:cs="SimSun"/>
          <w:sz w:val="20"/>
          <w:szCs w:val="20"/>
          <w:spacing w:val="-15"/>
        </w:rPr>
        <w:t xml:space="preserve"> </w:t>
      </w:r>
      <w:r>
        <w:rPr>
          <w:rFonts w:ascii="SimSun" w:hAnsi="SimSun" w:eastAsia="SimSun" w:cs="SimSun"/>
          <w:sz w:val="20"/>
          <w:szCs w:val="20"/>
        </w:rPr>
        <w:t>Web</w:t>
      </w:r>
      <w:r>
        <w:rPr>
          <w:rFonts w:ascii="SimSun" w:hAnsi="SimSun" w:eastAsia="SimSun" w:cs="SimSun"/>
          <w:sz w:val="20"/>
          <w:szCs w:val="20"/>
          <w:spacing w:val="6"/>
        </w:rPr>
        <w:t xml:space="preserve"> </w:t>
      </w:r>
      <w:r>
        <w:rPr>
          <w:rFonts w:ascii="SimSun" w:hAnsi="SimSun" w:eastAsia="SimSun" w:cs="SimSun"/>
          <w:sz w:val="20"/>
          <w:szCs w:val="20"/>
        </w:rPr>
        <w:t>Services</w:t>
      </w:r>
      <w:r>
        <w:rPr>
          <w:rFonts w:ascii="SimSun" w:hAnsi="SimSun" w:eastAsia="SimSun" w:cs="SimSun"/>
          <w:sz w:val="20"/>
          <w:szCs w:val="20"/>
          <w:spacing w:val="-29"/>
        </w:rPr>
        <w:t xml:space="preserve"> </w:t>
      </w:r>
      <w:r>
        <w:rPr>
          <w:rFonts w:ascii="SimSun" w:hAnsi="SimSun" w:eastAsia="SimSun" w:cs="SimSun"/>
          <w:sz w:val="20"/>
          <w:szCs w:val="20"/>
          <w:spacing w:val="6"/>
        </w:rPr>
        <w:t>之间在进行协作时需要遵从的消息通信规则。例如，</w:t>
      </w:r>
      <w:r>
        <w:rPr>
          <w:rFonts w:ascii="SimSun" w:hAnsi="SimSun" w:eastAsia="SimSun" w:cs="SimSun"/>
          <w:sz w:val="20"/>
          <w:szCs w:val="20"/>
        </w:rPr>
        <w:t xml:space="preserve"> </w:t>
      </w:r>
      <w:r>
        <w:rPr>
          <w:rFonts w:ascii="SimSun" w:hAnsi="SimSun" w:eastAsia="SimSun" w:cs="SimSun"/>
          <w:sz w:val="20"/>
          <w:szCs w:val="20"/>
          <w:spacing w:val="8"/>
        </w:rPr>
        <w:t>规定某个服务必须按照一定的顺序来接收和发送消息。</w:t>
      </w:r>
    </w:p>
    <w:p>
      <w:pPr>
        <w:ind w:left="410"/>
        <w:spacing w:before="72" w:line="219" w:lineRule="auto"/>
        <w:rPr>
          <w:rFonts w:ascii="SimSun" w:hAnsi="SimSun" w:eastAsia="SimSun" w:cs="SimSun"/>
          <w:sz w:val="20"/>
          <w:szCs w:val="20"/>
        </w:rPr>
      </w:pPr>
      <w:r>
        <w:rPr>
          <w:rFonts w:ascii="SimSun" w:hAnsi="SimSun" w:eastAsia="SimSun" w:cs="SimSun"/>
          <w:sz w:val="20"/>
          <w:szCs w:val="20"/>
          <w:spacing w:val="5"/>
        </w:rPr>
        <w:t>这里重点介绍核心规范，其他扩展规范及技术细节可以参考章后文献[1]。</w:t>
      </w:r>
    </w:p>
    <w:p>
      <w:pPr>
        <w:ind w:left="412"/>
        <w:spacing w:before="250" w:line="222" w:lineRule="auto"/>
        <w:outlineLvl w:val="6"/>
        <w:rPr>
          <w:rFonts w:ascii="SimHei" w:hAnsi="SimHei" w:eastAsia="SimHei" w:cs="SimHei"/>
          <w:sz w:val="20"/>
          <w:szCs w:val="20"/>
        </w:rPr>
      </w:pPr>
      <w:r>
        <w:rPr>
          <w:rFonts w:ascii="SimHei" w:hAnsi="SimHei" w:eastAsia="SimHei" w:cs="SimHei"/>
          <w:sz w:val="20"/>
          <w:szCs w:val="20"/>
          <w:b/>
          <w:bCs/>
          <w:spacing w:val="-6"/>
        </w:rPr>
        <w:t>3.3.1</w:t>
      </w:r>
      <w:r>
        <w:rPr>
          <w:rFonts w:ascii="SimHei" w:hAnsi="SimHei" w:eastAsia="SimHei" w:cs="SimHei"/>
          <w:sz w:val="20"/>
          <w:szCs w:val="20"/>
          <w:spacing w:val="11"/>
        </w:rPr>
        <w:t xml:space="preserve">   </w:t>
      </w:r>
      <w:r>
        <w:rPr>
          <w:rFonts w:ascii="SimHei" w:hAnsi="SimHei" w:eastAsia="SimHei" w:cs="SimHei"/>
          <w:sz w:val="20"/>
          <w:szCs w:val="20"/>
          <w:b/>
          <w:bCs/>
          <w:spacing w:val="-6"/>
        </w:rPr>
        <w:t>传</w:t>
      </w:r>
      <w:r>
        <w:rPr>
          <w:rFonts w:ascii="SimHei" w:hAnsi="SimHei" w:eastAsia="SimHei" w:cs="SimHei"/>
          <w:sz w:val="20"/>
          <w:szCs w:val="20"/>
          <w:spacing w:val="-45"/>
        </w:rPr>
        <w:t xml:space="preserve"> </w:t>
      </w:r>
      <w:r>
        <w:rPr>
          <w:rFonts w:ascii="SimHei" w:hAnsi="SimHei" w:eastAsia="SimHei" w:cs="SimHei"/>
          <w:sz w:val="20"/>
          <w:szCs w:val="20"/>
          <w:b/>
          <w:bCs/>
          <w:spacing w:val="-6"/>
        </w:rPr>
        <w:t>输</w:t>
      </w:r>
      <w:r>
        <w:rPr>
          <w:rFonts w:ascii="SimHei" w:hAnsi="SimHei" w:eastAsia="SimHei" w:cs="SimHei"/>
          <w:sz w:val="20"/>
          <w:szCs w:val="20"/>
          <w:spacing w:val="-47"/>
        </w:rPr>
        <w:t xml:space="preserve"> </w:t>
      </w:r>
      <w:r>
        <w:rPr>
          <w:rFonts w:ascii="SimHei" w:hAnsi="SimHei" w:eastAsia="SimHei" w:cs="SimHei"/>
          <w:sz w:val="20"/>
          <w:szCs w:val="20"/>
          <w:b/>
          <w:bCs/>
          <w:spacing w:val="-6"/>
        </w:rPr>
        <w:t>规</w:t>
      </w:r>
      <w:r>
        <w:rPr>
          <w:rFonts w:ascii="SimHei" w:hAnsi="SimHei" w:eastAsia="SimHei" w:cs="SimHei"/>
          <w:sz w:val="20"/>
          <w:szCs w:val="20"/>
          <w:spacing w:val="-42"/>
        </w:rPr>
        <w:t xml:space="preserve"> </w:t>
      </w:r>
      <w:r>
        <w:rPr>
          <w:rFonts w:ascii="SimHei" w:hAnsi="SimHei" w:eastAsia="SimHei" w:cs="SimHei"/>
          <w:sz w:val="20"/>
          <w:szCs w:val="20"/>
          <w:b/>
          <w:bCs/>
          <w:spacing w:val="-6"/>
        </w:rPr>
        <w:t>范</w:t>
      </w:r>
    </w:p>
    <w:p>
      <w:pPr>
        <w:ind w:right="101" w:firstLine="410"/>
        <w:spacing w:before="202" w:line="255" w:lineRule="auto"/>
        <w:jc w:val="both"/>
        <w:rPr>
          <w:rFonts w:ascii="SimSun" w:hAnsi="SimSun" w:eastAsia="SimSun" w:cs="SimSun"/>
          <w:sz w:val="20"/>
          <w:szCs w:val="20"/>
        </w:rPr>
      </w:pPr>
      <w:r>
        <w:rPr>
          <w:rFonts w:ascii="SimSun" w:hAnsi="SimSun" w:eastAsia="SimSun" w:cs="SimSun"/>
          <w:sz w:val="20"/>
          <w:szCs w:val="20"/>
          <w:spacing w:val="8"/>
        </w:rPr>
        <w:t>传输协议提供基本的数据传输服务。</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可以利用多种网络协议</w:t>
      </w:r>
      <w:r>
        <w:rPr>
          <w:rFonts w:ascii="SimSun" w:hAnsi="SimSun" w:eastAsia="SimSun" w:cs="SimSun"/>
          <w:sz w:val="20"/>
          <w:szCs w:val="20"/>
          <w:spacing w:val="7"/>
        </w:rPr>
        <w:t>实现</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消</w:t>
      </w:r>
      <w:r>
        <w:rPr>
          <w:rFonts w:ascii="SimSun" w:hAnsi="SimSun" w:eastAsia="SimSun" w:cs="SimSun"/>
          <w:sz w:val="20"/>
          <w:szCs w:val="20"/>
        </w:rPr>
        <w:t xml:space="preserve"> </w:t>
      </w:r>
      <w:r>
        <w:rPr>
          <w:rFonts w:ascii="SimSun" w:hAnsi="SimSun" w:eastAsia="SimSun" w:cs="SimSun"/>
          <w:sz w:val="20"/>
          <w:szCs w:val="20"/>
          <w:spacing w:val="13"/>
        </w:rPr>
        <w:t>息的传送，</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作为一种应用最为广泛的应用层协议成为</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的首选。</w:t>
      </w:r>
      <w:r>
        <w:rPr>
          <w:rFonts w:ascii="Times New Roman" w:hAnsi="Times New Roman" w:eastAsia="Times New Roman" w:cs="Times New Roman"/>
          <w:sz w:val="20"/>
          <w:szCs w:val="20"/>
        </w:rPr>
        <w:t>Web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2"/>
        </w:rPr>
        <w:t>技术可以通过基本的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2"/>
        </w:rPr>
        <w:t>操作</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GET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POST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PUT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DELETE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2"/>
        </w:rPr>
        <w:t>发送</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2"/>
        </w:rPr>
        <w:t>消息。</w:t>
      </w:r>
    </w:p>
    <w:p>
      <w:pPr>
        <w:ind w:right="89" w:firstLine="410"/>
        <w:spacing w:before="67" w:line="255" w:lineRule="auto"/>
        <w:rPr>
          <w:rFonts w:ascii="SimSun" w:hAnsi="SimSun" w:eastAsia="SimSun" w:cs="SimSun"/>
          <w:sz w:val="20"/>
          <w:szCs w:val="20"/>
        </w:rPr>
      </w:pPr>
      <w:r>
        <w:rPr>
          <w:rFonts w:ascii="SimSun" w:hAnsi="SimSun" w:eastAsia="SimSun" w:cs="SimSun"/>
          <w:sz w:val="20"/>
          <w:szCs w:val="20"/>
          <w:spacing w:val="1"/>
        </w:rPr>
        <w:t>其他可用的协议包括简单邮件传输协议(</w:t>
      </w:r>
      <w:r>
        <w:rPr>
          <w:rFonts w:ascii="SimSun" w:hAnsi="SimSun" w:eastAsia="SimSun" w:cs="SimSun"/>
          <w:sz w:val="20"/>
          <w:szCs w:val="20"/>
        </w:rPr>
        <w:t>SMTP</w:t>
      </w:r>
      <w:r>
        <w:rPr>
          <w:rFonts w:ascii="SimSun" w:hAnsi="SimSun" w:eastAsia="SimSun" w:cs="SimSun"/>
          <w:sz w:val="20"/>
          <w:szCs w:val="20"/>
          <w:spacing w:val="1"/>
        </w:rPr>
        <w:t>,</w:t>
      </w:r>
      <w:r>
        <w:rPr>
          <w:rFonts w:ascii="SimSun" w:hAnsi="SimSun" w:eastAsia="SimSun" w:cs="SimSun"/>
          <w:sz w:val="20"/>
          <w:szCs w:val="20"/>
        </w:rPr>
        <w:t>Simple</w:t>
      </w:r>
      <w:r>
        <w:rPr>
          <w:rFonts w:ascii="SimSun" w:hAnsi="SimSun" w:eastAsia="SimSun" w:cs="SimSun"/>
          <w:sz w:val="20"/>
          <w:szCs w:val="20"/>
          <w:spacing w:val="53"/>
        </w:rPr>
        <w:t xml:space="preserve"> </w:t>
      </w:r>
      <w:r>
        <w:rPr>
          <w:rFonts w:ascii="SimSun" w:hAnsi="SimSun" w:eastAsia="SimSun" w:cs="SimSun"/>
          <w:sz w:val="20"/>
          <w:szCs w:val="20"/>
        </w:rPr>
        <w:t>Mail</w:t>
      </w:r>
      <w:r>
        <w:rPr>
          <w:rFonts w:ascii="SimSun" w:hAnsi="SimSun" w:eastAsia="SimSun" w:cs="SimSun"/>
          <w:sz w:val="20"/>
          <w:szCs w:val="20"/>
          <w:spacing w:val="46"/>
        </w:rPr>
        <w:t xml:space="preserve"> </w:t>
      </w:r>
      <w:r>
        <w:rPr>
          <w:rFonts w:ascii="SimSun" w:hAnsi="SimSun" w:eastAsia="SimSun" w:cs="SimSun"/>
          <w:sz w:val="20"/>
          <w:szCs w:val="20"/>
        </w:rPr>
        <w:t>Transfer</w:t>
      </w:r>
      <w:r>
        <w:rPr>
          <w:rFonts w:ascii="SimSun" w:hAnsi="SimSun" w:eastAsia="SimSun" w:cs="SimSun"/>
          <w:sz w:val="20"/>
          <w:szCs w:val="20"/>
          <w:spacing w:val="46"/>
        </w:rPr>
        <w:t xml:space="preserve"> </w:t>
      </w:r>
      <w:r>
        <w:rPr>
          <w:rFonts w:ascii="SimSun" w:hAnsi="SimSun" w:eastAsia="SimSun" w:cs="SimSun"/>
          <w:sz w:val="20"/>
          <w:szCs w:val="20"/>
        </w:rPr>
        <w:t>Protocol</w:t>
      </w:r>
      <w:r>
        <w:rPr>
          <w:rFonts w:ascii="SimSun" w:hAnsi="SimSun" w:eastAsia="SimSun" w:cs="SimSun"/>
          <w:sz w:val="20"/>
          <w:szCs w:val="20"/>
          <w:spacing w:val="1"/>
        </w:rPr>
        <w:t>)、文件传</w:t>
      </w:r>
      <w:r>
        <w:rPr>
          <w:rFonts w:ascii="SimSun" w:hAnsi="SimSun" w:eastAsia="SimSun" w:cs="SimSun"/>
          <w:sz w:val="20"/>
          <w:szCs w:val="20"/>
        </w:rPr>
        <w:t xml:space="preserve"> </w:t>
      </w:r>
      <w:r>
        <w:rPr>
          <w:rFonts w:ascii="SimSun" w:hAnsi="SimSun" w:eastAsia="SimSun" w:cs="SimSun"/>
          <w:sz w:val="20"/>
          <w:szCs w:val="20"/>
          <w:spacing w:val="3"/>
        </w:rPr>
        <w:t>输协议</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FTP</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File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Transfer</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Protocol</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Java</w:t>
      </w:r>
      <w:r>
        <w:rPr>
          <w:rFonts w:ascii="SimSun" w:hAnsi="SimSun" w:eastAsia="SimSun" w:cs="SimSun"/>
          <w:sz w:val="20"/>
          <w:szCs w:val="20"/>
          <w:spacing w:val="3"/>
        </w:rPr>
        <w:t>消息服务</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JMS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Java</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Message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2"/>
        </w:rPr>
        <w:t>)</w:t>
      </w:r>
      <w:r>
        <w:rPr>
          <w:rFonts w:ascii="SimSun" w:hAnsi="SimSun" w:eastAsia="SimSun" w:cs="SimSun"/>
          <w:sz w:val="20"/>
          <w:szCs w:val="20"/>
          <w:spacing w:val="2"/>
        </w:rPr>
        <w:t>等。</w:t>
      </w:r>
    </w:p>
    <w:p>
      <w:pPr>
        <w:ind w:left="412"/>
        <w:spacing w:before="260" w:line="222" w:lineRule="auto"/>
        <w:outlineLvl w:val="6"/>
        <w:rPr>
          <w:rFonts w:ascii="SimHei" w:hAnsi="SimHei" w:eastAsia="SimHei" w:cs="SimHei"/>
          <w:sz w:val="20"/>
          <w:szCs w:val="20"/>
        </w:rPr>
      </w:pPr>
      <w:r>
        <w:rPr>
          <w:rFonts w:ascii="SimHei" w:hAnsi="SimHei" w:eastAsia="SimHei" w:cs="SimHei"/>
          <w:sz w:val="20"/>
          <w:szCs w:val="20"/>
          <w:b/>
          <w:bCs/>
          <w:spacing w:val="-6"/>
        </w:rPr>
        <w:t>3.3.2</w:t>
      </w:r>
      <w:r>
        <w:rPr>
          <w:rFonts w:ascii="SimHei" w:hAnsi="SimHei" w:eastAsia="SimHei" w:cs="SimHei"/>
          <w:sz w:val="20"/>
          <w:szCs w:val="20"/>
          <w:spacing w:val="10"/>
        </w:rPr>
        <w:t xml:space="preserve">   </w:t>
      </w:r>
      <w:r>
        <w:rPr>
          <w:rFonts w:ascii="SimHei" w:hAnsi="SimHei" w:eastAsia="SimHei" w:cs="SimHei"/>
          <w:sz w:val="20"/>
          <w:szCs w:val="20"/>
          <w:b/>
          <w:bCs/>
          <w:spacing w:val="-6"/>
        </w:rPr>
        <w:t>消</w:t>
      </w:r>
      <w:r>
        <w:rPr>
          <w:rFonts w:ascii="SimHei" w:hAnsi="SimHei" w:eastAsia="SimHei" w:cs="SimHei"/>
          <w:sz w:val="20"/>
          <w:szCs w:val="20"/>
          <w:spacing w:val="-43"/>
        </w:rPr>
        <w:t xml:space="preserve"> </w:t>
      </w:r>
      <w:r>
        <w:rPr>
          <w:rFonts w:ascii="SimHei" w:hAnsi="SimHei" w:eastAsia="SimHei" w:cs="SimHei"/>
          <w:sz w:val="20"/>
          <w:szCs w:val="20"/>
          <w:b/>
          <w:bCs/>
          <w:spacing w:val="-6"/>
        </w:rPr>
        <w:t>息</w:t>
      </w:r>
      <w:r>
        <w:rPr>
          <w:rFonts w:ascii="SimHei" w:hAnsi="SimHei" w:eastAsia="SimHei" w:cs="SimHei"/>
          <w:sz w:val="20"/>
          <w:szCs w:val="20"/>
          <w:spacing w:val="-46"/>
        </w:rPr>
        <w:t xml:space="preserve"> </w:t>
      </w:r>
      <w:r>
        <w:rPr>
          <w:rFonts w:ascii="SimHei" w:hAnsi="SimHei" w:eastAsia="SimHei" w:cs="SimHei"/>
          <w:sz w:val="20"/>
          <w:szCs w:val="20"/>
          <w:b/>
          <w:bCs/>
          <w:spacing w:val="-6"/>
        </w:rPr>
        <w:t>规</w:t>
      </w:r>
      <w:r>
        <w:rPr>
          <w:rFonts w:ascii="SimHei" w:hAnsi="SimHei" w:eastAsia="SimHei" w:cs="SimHei"/>
          <w:sz w:val="20"/>
          <w:szCs w:val="20"/>
          <w:spacing w:val="-42"/>
        </w:rPr>
        <w:t xml:space="preserve"> </w:t>
      </w:r>
      <w:r>
        <w:rPr>
          <w:rFonts w:ascii="SimHei" w:hAnsi="SimHei" w:eastAsia="SimHei" w:cs="SimHei"/>
          <w:sz w:val="20"/>
          <w:szCs w:val="20"/>
          <w:b/>
          <w:bCs/>
          <w:spacing w:val="-6"/>
        </w:rPr>
        <w:t>范</w:t>
      </w:r>
    </w:p>
    <w:p>
      <w:pPr>
        <w:ind w:right="73" w:firstLine="410"/>
        <w:spacing w:before="181" w:line="270" w:lineRule="auto"/>
        <w:jc w:val="both"/>
        <w:rPr>
          <w:rFonts w:ascii="SimSun" w:hAnsi="SimSun" w:eastAsia="SimSun" w:cs="SimSun"/>
          <w:sz w:val="20"/>
          <w:szCs w:val="20"/>
        </w:rPr>
      </w:pP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之间的通信是通过互相传递符合</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协议的</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5"/>
        </w:rPr>
        <w:t>消息实现的。 </w:t>
      </w:r>
      <w:r>
        <w:rPr>
          <w:rFonts w:ascii="Times New Roman" w:hAnsi="Times New Roman" w:eastAsia="Times New Roman" w:cs="Times New Roman"/>
          <w:sz w:val="20"/>
          <w:szCs w:val="20"/>
        </w:rPr>
        <w:t>SOAP   </w:t>
      </w:r>
      <w:r>
        <w:rPr>
          <w:rFonts w:ascii="SimSun" w:hAnsi="SimSun" w:eastAsia="SimSun" w:cs="SimSun"/>
          <w:sz w:val="20"/>
          <w:szCs w:val="20"/>
          <w:spacing w:val="2"/>
        </w:rPr>
        <w:t>的主要目的是支持</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之间松耦合、单向异步的消息交互，</w:t>
      </w: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为</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Services </w:t>
      </w:r>
      <w:r>
        <w:rPr>
          <w:rFonts w:ascii="SimSun" w:hAnsi="SimSun" w:eastAsia="SimSun" w:cs="SimSun"/>
          <w:sz w:val="20"/>
          <w:szCs w:val="20"/>
          <w:spacing w:val="9"/>
        </w:rPr>
        <w:t>之间交换基于</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9"/>
        </w:rPr>
        <w:t>的结构化信息提供了一个可扩展的消息交互协议和消息处理框架，</w:t>
      </w:r>
    </w:p>
    <w:p>
      <w:pPr>
        <w:ind w:left="410"/>
        <w:spacing w:before="82" w:line="217" w:lineRule="auto"/>
        <w:rPr>
          <w:rFonts w:ascii="SimSun" w:hAnsi="SimSun" w:eastAsia="SimSun" w:cs="SimSun"/>
          <w:sz w:val="20"/>
          <w:szCs w:val="20"/>
        </w:rPr>
      </w:pP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消息包括两部分：①真正的</w:t>
      </w:r>
      <w:r>
        <w:rPr>
          <w:rFonts w:ascii="SimSun" w:hAnsi="SimSun" w:eastAsia="SimSun" w:cs="SimSun"/>
          <w:sz w:val="20"/>
          <w:szCs w:val="20"/>
          <w:spacing w:val="-6"/>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4"/>
        </w:rPr>
        <w:t>数据负载；②额外的头消息，在头消息中可以任</w:t>
      </w:r>
    </w:p>
    <w:p>
      <w:pPr>
        <w:spacing w:line="217" w:lineRule="auto"/>
        <w:sectPr>
          <w:footerReference w:type="default" r:id="rId107"/>
          <w:pgSz w:w="9300" w:h="14290"/>
          <w:pgMar w:top="400" w:right="619" w:bottom="589" w:left="209" w:header="0" w:footer="420" w:gutter="0"/>
        </w:sectPr>
        <w:rPr>
          <w:rFonts w:ascii="SimSun" w:hAnsi="SimSun" w:eastAsia="SimSun" w:cs="SimSun"/>
          <w:sz w:val="20"/>
          <w:szCs w:val="20"/>
        </w:rPr>
      </w:pPr>
    </w:p>
    <w:p>
      <w:pPr>
        <w:ind w:left="162"/>
        <w:spacing w:before="205" w:line="219" w:lineRule="auto"/>
        <w:rPr>
          <w:rFonts w:ascii="SimSun" w:hAnsi="SimSun" w:eastAsia="SimSun" w:cs="SimSun"/>
          <w:sz w:val="21"/>
          <w:szCs w:val="21"/>
        </w:rPr>
      </w:pPr>
      <w:bookmarkStart w:name="bookmark65" w:id="53"/>
      <w:bookmarkEnd w:id="53"/>
      <w:r>
        <w:rPr>
          <w:rFonts w:ascii="SimSun" w:hAnsi="SimSun" w:eastAsia="SimSun" w:cs="SimSun"/>
          <w:sz w:val="21"/>
          <w:szCs w:val="21"/>
          <w:b/>
          <w:bCs/>
          <w:spacing w:val="20"/>
        </w:rPr>
        <w:t>大数据安全与隐私保护</w:t>
      </w:r>
    </w:p>
    <w:p>
      <w:pPr>
        <w:spacing w:before="242" w:line="219" w:lineRule="auto"/>
        <w:rPr>
          <w:rFonts w:ascii="SimSun" w:hAnsi="SimSun" w:eastAsia="SimSun" w:cs="SimSun"/>
          <w:sz w:val="21"/>
          <w:szCs w:val="21"/>
        </w:rPr>
      </w:pPr>
      <w:r>
        <w:rPr>
          <w:rFonts w:ascii="SimSun" w:hAnsi="SimSun" w:eastAsia="SimSun" w:cs="SimSun"/>
          <w:sz w:val="21"/>
          <w:szCs w:val="21"/>
          <w:spacing w:val="-4"/>
        </w:rPr>
        <w:t>意附加各种控制信息，这些控制信息也可以由一定的规</w:t>
      </w:r>
      <w:r>
        <w:rPr>
          <w:rFonts w:ascii="SimSun" w:hAnsi="SimSun" w:eastAsia="SimSun" w:cs="SimSun"/>
          <w:sz w:val="21"/>
          <w:szCs w:val="21"/>
          <w:spacing w:val="-5"/>
        </w:rPr>
        <w:t>范来约束以完成特定的功能。</w:t>
      </w:r>
    </w:p>
    <w:p>
      <w:pPr>
        <w:ind w:right="15" w:firstLine="410"/>
        <w:spacing w:before="41" w:line="241" w:lineRule="auto"/>
        <w:rPr>
          <w:rFonts w:ascii="SimSun" w:hAnsi="SimSun" w:eastAsia="SimSun" w:cs="SimSun"/>
          <w:sz w:val="21"/>
          <w:szCs w:val="21"/>
        </w:rPr>
      </w:pPr>
      <w:r>
        <w:rPr>
          <w:rFonts w:ascii="SimSun" w:hAnsi="SimSun" w:eastAsia="SimSun" w:cs="SimSun"/>
          <w:sz w:val="21"/>
          <w:szCs w:val="21"/>
        </w:rPr>
        <w:t>SOAP</w:t>
      </w:r>
      <w:r>
        <w:rPr>
          <w:rFonts w:ascii="SimSun" w:hAnsi="SimSun" w:eastAsia="SimSun" w:cs="SimSun"/>
          <w:sz w:val="21"/>
          <w:szCs w:val="21"/>
          <w:spacing w:val="21"/>
        </w:rPr>
        <w:t xml:space="preserve">  消息结构的基本模型如图3</w:t>
      </w:r>
      <w:r>
        <w:rPr>
          <w:rFonts w:ascii="SimSun" w:hAnsi="SimSun" w:eastAsia="SimSun" w:cs="SimSun"/>
          <w:sz w:val="21"/>
          <w:szCs w:val="21"/>
          <w:spacing w:val="-45"/>
        </w:rPr>
        <w:t xml:space="preserve"> </w:t>
      </w:r>
      <w:r>
        <w:rPr>
          <w:rFonts w:ascii="SimSun" w:hAnsi="SimSun" w:eastAsia="SimSun" w:cs="SimSun"/>
          <w:sz w:val="21"/>
          <w:szCs w:val="21"/>
          <w:spacing w:val="21"/>
        </w:rPr>
        <w:t>-</w:t>
      </w:r>
      <w:r>
        <w:rPr>
          <w:rFonts w:ascii="SimSun" w:hAnsi="SimSun" w:eastAsia="SimSun" w:cs="SimSun"/>
          <w:sz w:val="21"/>
          <w:szCs w:val="21"/>
          <w:spacing w:val="-52"/>
        </w:rPr>
        <w:t xml:space="preserve"> </w:t>
      </w:r>
      <w:r>
        <w:rPr>
          <w:rFonts w:ascii="SimSun" w:hAnsi="SimSun" w:eastAsia="SimSun" w:cs="SimSun"/>
          <w:sz w:val="21"/>
          <w:szCs w:val="21"/>
          <w:spacing w:val="21"/>
        </w:rPr>
        <w:t>3 所示，整条 </w:t>
      </w:r>
      <w:r>
        <w:rPr>
          <w:rFonts w:ascii="SimSun" w:hAnsi="SimSun" w:eastAsia="SimSun" w:cs="SimSun"/>
          <w:sz w:val="21"/>
          <w:szCs w:val="21"/>
        </w:rPr>
        <w:t>SOAP</w:t>
      </w:r>
      <w:r>
        <w:rPr>
          <w:rFonts w:ascii="SimSun" w:hAnsi="SimSun" w:eastAsia="SimSun" w:cs="SimSun"/>
          <w:sz w:val="21"/>
          <w:szCs w:val="21"/>
          <w:spacing w:val="21"/>
        </w:rPr>
        <w:t xml:space="preserve">  消息包含在</w:t>
      </w:r>
      <w:r>
        <w:rPr>
          <w:rFonts w:ascii="SimSun" w:hAnsi="SimSun" w:eastAsia="SimSun" w:cs="SimSun"/>
          <w:sz w:val="21"/>
          <w:szCs w:val="21"/>
          <w:spacing w:val="-56"/>
        </w:rPr>
        <w:t xml:space="preserve"> </w:t>
      </w:r>
      <w:r>
        <w:rPr>
          <w:rFonts w:ascii="SimSun" w:hAnsi="SimSun" w:eastAsia="SimSun" w:cs="SimSun"/>
          <w:sz w:val="21"/>
          <w:szCs w:val="21"/>
          <w:spacing w:val="21"/>
        </w:rPr>
        <w:t>一</w:t>
      </w:r>
      <w:r>
        <w:rPr>
          <w:rFonts w:ascii="SimSun" w:hAnsi="SimSun" w:eastAsia="SimSun" w:cs="SimSun"/>
          <w:sz w:val="21"/>
          <w:szCs w:val="21"/>
          <w:spacing w:val="-59"/>
        </w:rPr>
        <w:t xml:space="preserve"> </w:t>
      </w:r>
      <w:r>
        <w:rPr>
          <w:rFonts w:ascii="SimSun" w:hAnsi="SimSun" w:eastAsia="SimSun" w:cs="SimSun"/>
          <w:sz w:val="21"/>
          <w:szCs w:val="21"/>
          <w:spacing w:val="21"/>
        </w:rPr>
        <w:t>个信封</w:t>
      </w:r>
      <w:r>
        <w:rPr>
          <w:rFonts w:ascii="SimSun" w:hAnsi="SimSun" w:eastAsia="SimSun" w:cs="SimSun"/>
          <w:sz w:val="21"/>
          <w:szCs w:val="21"/>
        </w:rPr>
        <w:t xml:space="preserve"> </w:t>
      </w:r>
      <w:r>
        <w:rPr>
          <w:rFonts w:ascii="Times New Roman" w:hAnsi="Times New Roman" w:eastAsia="Times New Roman" w:cs="Times New Roman"/>
          <w:sz w:val="21"/>
          <w:szCs w:val="21"/>
          <w:spacing w:val="-2"/>
        </w:rPr>
        <w:t>(Envelope)</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中。</w:t>
      </w:r>
    </w:p>
    <w:p>
      <w:pPr>
        <w:ind w:right="15" w:firstLine="410"/>
        <w:spacing w:before="82" w:line="246" w:lineRule="auto"/>
        <w:rPr>
          <w:rFonts w:ascii="SimSun" w:hAnsi="SimSun" w:eastAsia="SimSun" w:cs="SimSun"/>
          <w:sz w:val="21"/>
          <w:szCs w:val="21"/>
        </w:rPr>
      </w:pPr>
      <w:r>
        <w:rPr>
          <w:rFonts w:ascii="SimSun" w:hAnsi="SimSun" w:eastAsia="SimSun" w:cs="SimSun"/>
          <w:sz w:val="21"/>
          <w:szCs w:val="21"/>
          <w:spacing w:val="-9"/>
        </w:rPr>
        <w:t>消息头是可选元素，可以包含多个任意格式的 </w:t>
      </w:r>
      <w:r>
        <w:rPr>
          <w:rFonts w:ascii="Times New Roman" w:hAnsi="Times New Roman" w:eastAsia="Times New Roman" w:cs="Times New Roman"/>
          <w:sz w:val="21"/>
          <w:szCs w:val="21"/>
          <w:spacing w:val="-9"/>
        </w:rPr>
        <w:t>Header</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9"/>
        </w:rPr>
        <w:t>项，如描述安全性、事务</w:t>
      </w:r>
      <w:r>
        <w:rPr>
          <w:rFonts w:ascii="SimSun" w:hAnsi="SimSun" w:eastAsia="SimSun" w:cs="SimSun"/>
          <w:sz w:val="21"/>
          <w:szCs w:val="21"/>
          <w:spacing w:val="-10"/>
        </w:rPr>
        <w:t>处理、会话</w:t>
      </w:r>
      <w:r>
        <w:rPr>
          <w:rFonts w:ascii="SimSun" w:hAnsi="SimSun" w:eastAsia="SimSun" w:cs="SimSun"/>
          <w:sz w:val="21"/>
          <w:szCs w:val="21"/>
        </w:rPr>
        <w:t xml:space="preserve"> </w:t>
      </w:r>
      <w:r>
        <w:rPr>
          <w:rFonts w:ascii="SimSun" w:hAnsi="SimSun" w:eastAsia="SimSun" w:cs="SimSun"/>
          <w:sz w:val="21"/>
          <w:szCs w:val="21"/>
          <w:spacing w:val="-5"/>
        </w:rPr>
        <w:t>状态信息的项。</w:t>
      </w:r>
    </w:p>
    <w:p>
      <w:pPr>
        <w:ind w:left="410" w:right="1031"/>
        <w:spacing w:before="56" w:line="238" w:lineRule="auto"/>
        <w:rPr>
          <w:rFonts w:ascii="SimSun" w:hAnsi="SimSun" w:eastAsia="SimSun" w:cs="SimSun"/>
          <w:sz w:val="21"/>
          <w:szCs w:val="21"/>
        </w:rPr>
      </w:pPr>
      <w:r>
        <w:rPr>
          <w:rFonts w:ascii="SimSun" w:hAnsi="SimSun" w:eastAsia="SimSun" w:cs="SimSun"/>
          <w:sz w:val="21"/>
          <w:szCs w:val="21"/>
          <w:spacing w:val="-4"/>
        </w:rPr>
        <w:t>消息体是必需元素，代表实际的消息负载。消息体可以包含出错信息</w:t>
      </w:r>
      <w:r>
        <w:rPr>
          <w:rFonts w:ascii="Times New Roman" w:hAnsi="Times New Roman" w:eastAsia="Times New Roman" w:cs="Times New Roman"/>
          <w:sz w:val="21"/>
          <w:szCs w:val="21"/>
          <w:spacing w:val="-4"/>
        </w:rPr>
        <w:t>(Fault)</w:t>
      </w:r>
      <w:r>
        <w:rPr>
          <w:rFonts w:ascii="SimSun" w:hAnsi="SimSun" w:eastAsia="SimSun" w:cs="SimSun"/>
          <w:sz w:val="21"/>
          <w:szCs w:val="21"/>
          <w:spacing w:val="-4"/>
        </w:rPr>
        <w:t>。</w:t>
      </w:r>
      <w:r>
        <w:rPr>
          <w:rFonts w:ascii="SimSun" w:hAnsi="SimSun" w:eastAsia="SimSun" w:cs="SimSun"/>
          <w:sz w:val="21"/>
          <w:szCs w:val="21"/>
          <w:spacing w:val="11"/>
        </w:rPr>
        <w:t xml:space="preserve"> </w:t>
      </w:r>
      <w:r>
        <w:rPr>
          <w:rFonts w:ascii="SimSun" w:hAnsi="SimSun" w:eastAsia="SimSun" w:cs="SimSun"/>
          <w:sz w:val="21"/>
          <w:szCs w:val="21"/>
          <w:spacing w:val="-5"/>
        </w:rPr>
        <w:t>故障</w:t>
      </w:r>
      <w:r>
        <w:rPr>
          <w:rFonts w:ascii="Times New Roman" w:hAnsi="Times New Roman" w:eastAsia="Times New Roman" w:cs="Times New Roman"/>
          <w:sz w:val="21"/>
          <w:szCs w:val="21"/>
          <w:spacing w:val="-5"/>
        </w:rPr>
        <w:t>(Fault)  </w:t>
      </w:r>
      <w:r>
        <w:rPr>
          <w:rFonts w:ascii="SimSun" w:hAnsi="SimSun" w:eastAsia="SimSun" w:cs="SimSun"/>
          <w:sz w:val="21"/>
          <w:szCs w:val="21"/>
          <w:spacing w:val="-5"/>
        </w:rPr>
        <w:t>是可选元素，用于携带出错信息。</w:t>
      </w:r>
    </w:p>
    <w:p>
      <w:pPr>
        <w:pStyle w:val="BodyText"/>
        <w:ind w:firstLine="2500"/>
        <w:spacing w:before="154" w:line="2370" w:lineRule="exact"/>
        <w:rPr/>
      </w:pPr>
      <w:r>
        <w:rPr>
          <w:position w:val="-47"/>
        </w:rPr>
        <w:pict>
          <v:group id="_x0000_s246" style="mso-position-vertical-relative:line;mso-position-horizontal-relative:char;width:171pt;height:118.5pt;" filled="false" stroked="false" coordsize="3420,2370" coordorigin="0,0">
            <v:shape id="_x0000_s248" style="position:absolute;left:0;top:0;width:3420;height:2370;" filled="false" stroked="false" type="#_x0000_t75">
              <v:imagedata o:title="" r:id="rId109"/>
            </v:shape>
            <v:shape id="_x0000_s250" style="position:absolute;left:-20;top:-20;width:3460;height:2410;" filled="false" stroked="false" type="#_x0000_t202">
              <v:fill on="false"/>
              <v:stroke on="false"/>
              <v:path/>
              <v:imagedata o:title=""/>
              <o:lock v:ext="edit" aspectratio="false"/>
              <v:textbox inset="0mm,0mm,0mm,0mm">
                <w:txbxContent>
                  <w:p>
                    <w:pPr>
                      <w:ind w:left="1089"/>
                      <w:spacing w:before="176" w:line="219" w:lineRule="auto"/>
                      <w:rPr>
                        <w:rFonts w:ascii="SimSun" w:hAnsi="SimSun" w:eastAsia="SimSun" w:cs="SimSun"/>
                        <w:sz w:val="16"/>
                        <w:szCs w:val="16"/>
                      </w:rPr>
                    </w:pPr>
                    <w:r>
                      <w:rPr>
                        <w:rFonts w:ascii="Times New Roman" w:hAnsi="Times New Roman" w:eastAsia="Times New Roman" w:cs="Times New Roman"/>
                        <w:sz w:val="16"/>
                        <w:szCs w:val="16"/>
                        <w:spacing w:val="-2"/>
                      </w:rPr>
                      <w:t>SOAP</w:t>
                    </w:r>
                    <w:r>
                      <w:rPr>
                        <w:rFonts w:ascii="Times New Roman" w:hAnsi="Times New Roman" w:eastAsia="Times New Roman" w:cs="Times New Roman"/>
                        <w:sz w:val="16"/>
                        <w:szCs w:val="16"/>
                        <w:spacing w:val="-6"/>
                      </w:rPr>
                      <w:t xml:space="preserve"> </w:t>
                    </w:r>
                    <w:r>
                      <w:rPr>
                        <w:rFonts w:ascii="SimSun" w:hAnsi="SimSun" w:eastAsia="SimSun" w:cs="SimSun"/>
                        <w:sz w:val="16"/>
                        <w:szCs w:val="16"/>
                        <w:spacing w:val="-2"/>
                      </w:rPr>
                      <w:t>信封(必需)</w:t>
                    </w:r>
                  </w:p>
                  <w:p>
                    <w:pPr>
                      <w:ind w:left="1290"/>
                      <w:spacing w:before="130" w:line="219" w:lineRule="auto"/>
                      <w:rPr>
                        <w:rFonts w:ascii="SimSun" w:hAnsi="SimSun" w:eastAsia="SimSun" w:cs="SimSun"/>
                        <w:sz w:val="16"/>
                        <w:szCs w:val="16"/>
                      </w:rPr>
                    </w:pPr>
                    <w:r>
                      <w:rPr>
                        <w:rFonts w:ascii="SimSun" w:hAnsi="SimSun" w:eastAsia="SimSun" w:cs="SimSun"/>
                        <w:sz w:val="16"/>
                        <w:szCs w:val="16"/>
                        <w:spacing w:val="-7"/>
                      </w:rPr>
                      <w:t>消息头(可选)</w:t>
                    </w:r>
                  </w:p>
                  <w:p>
                    <w:pPr>
                      <w:spacing w:line="326" w:lineRule="auto"/>
                      <w:rPr>
                        <w:rFonts w:ascii="Arial"/>
                        <w:sz w:val="21"/>
                      </w:rPr>
                    </w:pPr>
                    <w:r/>
                  </w:p>
                  <w:p>
                    <w:pPr>
                      <w:ind w:left="1279"/>
                      <w:spacing w:before="52" w:line="220" w:lineRule="auto"/>
                      <w:rPr>
                        <w:rFonts w:ascii="SimSun" w:hAnsi="SimSun" w:eastAsia="SimSun" w:cs="SimSun"/>
                        <w:sz w:val="16"/>
                        <w:szCs w:val="16"/>
                      </w:rPr>
                    </w:pPr>
                    <w:r>
                      <w:rPr>
                        <w:rFonts w:ascii="SimSun" w:hAnsi="SimSun" w:eastAsia="SimSun" w:cs="SimSun"/>
                        <w:sz w:val="16"/>
                        <w:szCs w:val="16"/>
                        <w:spacing w:val="-5"/>
                      </w:rPr>
                      <w:t>消息体(必需)</w:t>
                    </w:r>
                  </w:p>
                  <w:p>
                    <w:pPr>
                      <w:spacing w:line="305" w:lineRule="auto"/>
                      <w:rPr>
                        <w:rFonts w:ascii="Arial"/>
                        <w:sz w:val="21"/>
                      </w:rPr>
                    </w:pPr>
                    <w:r/>
                  </w:p>
                  <w:p>
                    <w:pPr>
                      <w:ind w:left="1349"/>
                      <w:spacing w:before="52" w:line="219" w:lineRule="auto"/>
                      <w:rPr>
                        <w:rFonts w:ascii="SimSun" w:hAnsi="SimSun" w:eastAsia="SimSun" w:cs="SimSun"/>
                        <w:sz w:val="16"/>
                        <w:szCs w:val="16"/>
                      </w:rPr>
                    </w:pPr>
                    <w:r>
                      <w:rPr>
                        <w:rFonts w:ascii="SimSun" w:hAnsi="SimSun" w:eastAsia="SimSun" w:cs="SimSun"/>
                        <w:sz w:val="16"/>
                        <w:szCs w:val="16"/>
                        <w:spacing w:val="-2"/>
                      </w:rPr>
                      <w:t>故障(可选)</w:t>
                    </w:r>
                  </w:p>
                </w:txbxContent>
              </v:textbox>
            </v:shape>
          </v:group>
        </w:pict>
      </w:r>
    </w:p>
    <w:p>
      <w:pPr>
        <w:ind w:left="2920"/>
        <w:spacing w:before="235" w:line="219" w:lineRule="auto"/>
        <w:rPr>
          <w:rFonts w:ascii="SimSun" w:hAnsi="SimSun" w:eastAsia="SimSun" w:cs="SimSun"/>
          <w:sz w:val="16"/>
          <w:szCs w:val="16"/>
        </w:rPr>
      </w:pPr>
      <w:r>
        <w:rPr>
          <w:rFonts w:ascii="SimSun" w:hAnsi="SimSun" w:eastAsia="SimSun" w:cs="SimSun"/>
          <w:sz w:val="16"/>
          <w:szCs w:val="16"/>
          <w:spacing w:val="12"/>
        </w:rPr>
        <w:t>图3-</w:t>
      </w:r>
      <w:r>
        <w:rPr>
          <w:rFonts w:ascii="SimSun" w:hAnsi="SimSun" w:eastAsia="SimSun" w:cs="SimSun"/>
          <w:sz w:val="16"/>
          <w:szCs w:val="16"/>
          <w:spacing w:val="-40"/>
        </w:rPr>
        <w:t xml:space="preserve"> </w:t>
      </w:r>
      <w:r>
        <w:rPr>
          <w:rFonts w:ascii="SimSun" w:hAnsi="SimSun" w:eastAsia="SimSun" w:cs="SimSun"/>
          <w:sz w:val="16"/>
          <w:szCs w:val="16"/>
          <w:spacing w:val="12"/>
        </w:rPr>
        <w:t>3</w:t>
      </w:r>
      <w:r>
        <w:rPr>
          <w:rFonts w:ascii="SimSun" w:hAnsi="SimSun" w:eastAsia="SimSun" w:cs="SimSun"/>
          <w:sz w:val="16"/>
          <w:szCs w:val="16"/>
          <w:spacing w:val="5"/>
        </w:rPr>
        <w:t xml:space="preserve">  </w:t>
      </w:r>
      <w:r>
        <w:rPr>
          <w:rFonts w:ascii="Times New Roman" w:hAnsi="Times New Roman" w:eastAsia="Times New Roman" w:cs="Times New Roman"/>
          <w:sz w:val="16"/>
          <w:szCs w:val="16"/>
        </w:rPr>
        <w:t>SOAP</w:t>
      </w:r>
      <w:r>
        <w:rPr>
          <w:rFonts w:ascii="Times New Roman" w:hAnsi="Times New Roman" w:eastAsia="Times New Roman" w:cs="Times New Roman"/>
          <w:sz w:val="16"/>
          <w:szCs w:val="16"/>
          <w:spacing w:val="12"/>
        </w:rPr>
        <w:t xml:space="preserve">   </w:t>
      </w:r>
      <w:r>
        <w:rPr>
          <w:rFonts w:ascii="SimSun" w:hAnsi="SimSun" w:eastAsia="SimSun" w:cs="SimSun"/>
          <w:sz w:val="16"/>
          <w:szCs w:val="16"/>
          <w:spacing w:val="12"/>
        </w:rPr>
        <w:t>消息结构基本模型</w:t>
      </w:r>
    </w:p>
    <w:p>
      <w:pPr>
        <w:ind w:right="6"/>
        <w:spacing w:before="182" w:line="219" w:lineRule="auto"/>
        <w:jc w:val="right"/>
        <w:rPr>
          <w:rFonts w:ascii="SimSun" w:hAnsi="SimSun" w:eastAsia="SimSun" w:cs="SimSun"/>
          <w:sz w:val="21"/>
          <w:szCs w:val="21"/>
        </w:rPr>
      </w:pP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7"/>
        </w:rPr>
        <w:t>消息需要通过传输层来传输，</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7"/>
        </w:rPr>
        <w:t>1.2     </w:t>
      </w:r>
      <w:r>
        <w:rPr>
          <w:rFonts w:ascii="SimSun" w:hAnsi="SimSun" w:eastAsia="SimSun" w:cs="SimSun"/>
          <w:sz w:val="21"/>
          <w:szCs w:val="21"/>
          <w:spacing w:val="7"/>
        </w:rPr>
        <w:t>定义了</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消息如何与传输层的</w:t>
      </w:r>
    </w:p>
    <w:p>
      <w:pPr>
        <w:spacing w:before="63" w:line="220" w:lineRule="auto"/>
        <w:rPr>
          <w:rFonts w:ascii="SimSun" w:hAnsi="SimSun" w:eastAsia="SimSun" w:cs="SimSun"/>
          <w:sz w:val="21"/>
          <w:szCs w:val="21"/>
        </w:rPr>
      </w:pPr>
      <w:r>
        <w:rPr>
          <w:rFonts w:ascii="Times New Roman" w:hAnsi="Times New Roman" w:eastAsia="Times New Roman" w:cs="Times New Roman"/>
          <w:sz w:val="21"/>
          <w:szCs w:val="21"/>
          <w:spacing w:val="-4"/>
        </w:rPr>
        <w:t>HTTP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SMTP  </w:t>
      </w:r>
      <w:r>
        <w:rPr>
          <w:rFonts w:ascii="SimSun" w:hAnsi="SimSun" w:eastAsia="SimSun" w:cs="SimSun"/>
          <w:sz w:val="21"/>
          <w:szCs w:val="21"/>
          <w:spacing w:val="-4"/>
        </w:rPr>
        <w:t>协议绑定。</w:t>
      </w:r>
    </w:p>
    <w:p>
      <w:pPr>
        <w:ind w:left="413"/>
        <w:spacing w:before="247" w:line="223" w:lineRule="auto"/>
        <w:outlineLvl w:val="6"/>
        <w:rPr>
          <w:rFonts w:ascii="SimHei" w:hAnsi="SimHei" w:eastAsia="SimHei" w:cs="SimHei"/>
          <w:sz w:val="21"/>
          <w:szCs w:val="21"/>
        </w:rPr>
      </w:pPr>
      <w:r>
        <w:rPr>
          <w:rFonts w:ascii="SimHei" w:hAnsi="SimHei" w:eastAsia="SimHei" w:cs="SimHei"/>
          <w:sz w:val="21"/>
          <w:szCs w:val="21"/>
          <w:b/>
          <w:bCs/>
          <w:spacing w:val="9"/>
        </w:rPr>
        <w:t>3.3.3</w:t>
      </w:r>
      <w:r>
        <w:rPr>
          <w:rFonts w:ascii="SimHei" w:hAnsi="SimHei" w:eastAsia="SimHei" w:cs="SimHei"/>
          <w:sz w:val="21"/>
          <w:szCs w:val="21"/>
          <w:spacing w:val="48"/>
        </w:rPr>
        <w:t xml:space="preserve">  </w:t>
      </w:r>
      <w:r>
        <w:rPr>
          <w:rFonts w:ascii="SimHei" w:hAnsi="SimHei" w:eastAsia="SimHei" w:cs="SimHei"/>
          <w:sz w:val="21"/>
          <w:szCs w:val="21"/>
          <w:b/>
          <w:bCs/>
          <w:spacing w:val="9"/>
        </w:rPr>
        <w:t>描述规范</w:t>
      </w:r>
    </w:p>
    <w:p>
      <w:pPr>
        <w:ind w:right="12" w:firstLine="410"/>
        <w:spacing w:before="194" w:line="261" w:lineRule="auto"/>
        <w:rPr>
          <w:rFonts w:ascii="SimSun" w:hAnsi="SimSun" w:eastAsia="SimSun" w:cs="SimSun"/>
          <w:sz w:val="21"/>
          <w:szCs w:val="21"/>
        </w:rPr>
      </w:pPr>
      <w:r>
        <w:rPr>
          <w:rFonts w:ascii="SimSun" w:hAnsi="SimSun" w:eastAsia="SimSun" w:cs="SimSun"/>
          <w:sz w:val="21"/>
          <w:szCs w:val="21"/>
        </w:rPr>
        <w:t>网络服务描述语言</w:t>
      </w:r>
      <w:r>
        <w:rPr>
          <w:rFonts w:ascii="Times New Roman" w:hAnsi="Times New Roman" w:eastAsia="Times New Roman" w:cs="Times New Roman"/>
          <w:sz w:val="21"/>
          <w:szCs w:val="21"/>
        </w:rPr>
        <w:t>(WSDL,Web</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D</w:t>
      </w:r>
      <w:r>
        <w:rPr>
          <w:rFonts w:ascii="Times New Roman" w:hAnsi="Times New Roman" w:eastAsia="Times New Roman" w:cs="Times New Roman"/>
          <w:sz w:val="21"/>
          <w:szCs w:val="21"/>
          <w:spacing w:val="-1"/>
        </w:rPr>
        <w:t>escription</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Language)</w:t>
      </w:r>
      <w:r>
        <w:rPr>
          <w:rFonts w:ascii="SimSun" w:hAnsi="SimSun" w:eastAsia="SimSun" w:cs="SimSun"/>
          <w:sz w:val="21"/>
          <w:szCs w:val="21"/>
          <w:spacing w:val="-1"/>
        </w:rPr>
        <w:t>用来描述</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Web  Services,</w:t>
      </w:r>
      <w:r>
        <w:rPr>
          <w:rFonts w:ascii="Times New Roman" w:hAnsi="Times New Roman" w:eastAsia="Times New Roman" w:cs="Times New Roman"/>
          <w:sz w:val="21"/>
          <w:szCs w:val="21"/>
        </w:rPr>
        <w:t xml:space="preserve"> </w:t>
      </w:r>
      <w:r>
        <w:rPr>
          <w:rFonts w:ascii="SimSun" w:hAnsi="SimSun" w:eastAsia="SimSun" w:cs="SimSun"/>
          <w:sz w:val="21"/>
          <w:szCs w:val="21"/>
          <w:spacing w:val="-5"/>
        </w:rPr>
        <w:t>包括两个方面的内容：抽象接口和抽象接口的绑定。</w:t>
      </w:r>
    </w:p>
    <w:p>
      <w:pPr>
        <w:ind w:right="31" w:firstLine="410"/>
        <w:spacing w:before="60" w:line="255" w:lineRule="auto"/>
        <w:rPr>
          <w:rFonts w:ascii="SimSun" w:hAnsi="SimSun" w:eastAsia="SimSun" w:cs="SimSun"/>
          <w:sz w:val="21"/>
          <w:szCs w:val="21"/>
        </w:rPr>
      </w:pPr>
      <w:r>
        <w:rPr>
          <w:rFonts w:ascii="Times New Roman" w:hAnsi="Times New Roman" w:eastAsia="Times New Roman" w:cs="Times New Roman"/>
          <w:sz w:val="21"/>
          <w:szCs w:val="21"/>
          <w:spacing w:val="-1"/>
        </w:rPr>
        <w:t>Web  Services </w:t>
      </w:r>
      <w:r>
        <w:rPr>
          <w:rFonts w:ascii="SimSun" w:hAnsi="SimSun" w:eastAsia="SimSun" w:cs="SimSun"/>
          <w:sz w:val="21"/>
          <w:szCs w:val="21"/>
          <w:spacing w:val="-1"/>
        </w:rPr>
        <w:t>的抽象接口描述了该服务提供的功能。抽象接口包括一系列操作的名称及</w:t>
      </w:r>
      <w:r>
        <w:rPr>
          <w:rFonts w:ascii="SimSun" w:hAnsi="SimSun" w:eastAsia="SimSun" w:cs="SimSun"/>
          <w:sz w:val="21"/>
          <w:szCs w:val="21"/>
          <w:spacing w:val="1"/>
        </w:rPr>
        <w:t xml:space="preserve"> </w:t>
      </w:r>
      <w:r>
        <w:rPr>
          <w:rFonts w:ascii="SimSun" w:hAnsi="SimSun" w:eastAsia="SimSun" w:cs="SimSun"/>
          <w:sz w:val="21"/>
          <w:szCs w:val="21"/>
          <w:spacing w:val="-10"/>
        </w:rPr>
        <w:t>其输入、输出参数和出错返回信息。</w:t>
      </w:r>
    </w:p>
    <w:p>
      <w:pPr>
        <w:ind w:right="8" w:firstLine="410"/>
        <w:spacing w:before="82" w:line="255" w:lineRule="auto"/>
        <w:rPr>
          <w:rFonts w:ascii="SimSun" w:hAnsi="SimSun" w:eastAsia="SimSun" w:cs="SimSun"/>
          <w:sz w:val="21"/>
          <w:szCs w:val="21"/>
        </w:rPr>
      </w:pPr>
      <w:r>
        <w:rPr>
          <w:rFonts w:ascii="Times New Roman" w:hAnsi="Times New Roman" w:eastAsia="Times New Roman" w:cs="Times New Roman"/>
          <w:sz w:val="21"/>
          <w:szCs w:val="21"/>
          <w:spacing w:val="-4"/>
        </w:rPr>
        <w:t>Web  Services </w:t>
      </w:r>
      <w:r>
        <w:rPr>
          <w:rFonts w:ascii="SimSun" w:hAnsi="SimSun" w:eastAsia="SimSun" w:cs="SimSun"/>
          <w:sz w:val="21"/>
          <w:szCs w:val="21"/>
          <w:spacing w:val="-4"/>
        </w:rPr>
        <w:t>的抽象接口的绑定描述了如何访问该服务提供的功能。</w:t>
      </w:r>
      <w:r>
        <w:rPr>
          <w:rFonts w:ascii="SimSun" w:hAnsi="SimSun" w:eastAsia="SimSun" w:cs="SimSun"/>
          <w:sz w:val="21"/>
          <w:szCs w:val="21"/>
          <w:spacing w:val="57"/>
        </w:rPr>
        <w:t xml:space="preserve"> </w:t>
      </w:r>
      <w:r>
        <w:rPr>
          <w:rFonts w:ascii="SimSun" w:hAnsi="SimSun" w:eastAsia="SimSun" w:cs="SimSun"/>
          <w:sz w:val="21"/>
          <w:szCs w:val="21"/>
          <w:spacing w:val="-4"/>
        </w:rPr>
        <w:t>一个抽象接口可以</w:t>
      </w:r>
      <w:r>
        <w:rPr>
          <w:rFonts w:ascii="SimSun" w:hAnsi="SimSun" w:eastAsia="SimSun" w:cs="SimSun"/>
          <w:sz w:val="21"/>
          <w:szCs w:val="21"/>
        </w:rPr>
        <w:t xml:space="preserve"> </w:t>
      </w:r>
      <w:r>
        <w:rPr>
          <w:rFonts w:ascii="SimSun" w:hAnsi="SimSun" w:eastAsia="SimSun" w:cs="SimSun"/>
          <w:sz w:val="21"/>
          <w:szCs w:val="21"/>
          <w:spacing w:val="-1"/>
        </w:rPr>
        <w:t>同时拥有多个绑定。抽象接口的绑定指定了访问抽象接口采用</w:t>
      </w:r>
      <w:r>
        <w:rPr>
          <w:rFonts w:ascii="SimSun" w:hAnsi="SimSun" w:eastAsia="SimSun" w:cs="SimSun"/>
          <w:sz w:val="21"/>
          <w:szCs w:val="21"/>
          <w:spacing w:val="-2"/>
        </w:rPr>
        <w:t>的通信协议以及抽象接口的互</w:t>
      </w:r>
      <w:r>
        <w:rPr>
          <w:rFonts w:ascii="SimSun" w:hAnsi="SimSun" w:eastAsia="SimSun" w:cs="SimSun"/>
          <w:sz w:val="21"/>
          <w:szCs w:val="21"/>
        </w:rPr>
        <w:t xml:space="preserve"> </w:t>
      </w:r>
      <w:r>
        <w:rPr>
          <w:rFonts w:ascii="SimSun" w:hAnsi="SimSun" w:eastAsia="SimSun" w:cs="SimSun"/>
          <w:sz w:val="21"/>
          <w:szCs w:val="21"/>
          <w:spacing w:val="-5"/>
        </w:rPr>
        <w:t>联网访问地址。</w:t>
      </w:r>
    </w:p>
    <w:p>
      <w:pPr>
        <w:ind w:left="413"/>
        <w:spacing w:before="254" w:line="221" w:lineRule="auto"/>
        <w:outlineLvl w:val="6"/>
        <w:rPr>
          <w:rFonts w:ascii="SimHei" w:hAnsi="SimHei" w:eastAsia="SimHei" w:cs="SimHei"/>
          <w:sz w:val="21"/>
          <w:szCs w:val="21"/>
        </w:rPr>
      </w:pPr>
      <w:r>
        <w:rPr>
          <w:rFonts w:ascii="SimHei" w:hAnsi="SimHei" w:eastAsia="SimHei" w:cs="SimHei"/>
          <w:sz w:val="21"/>
          <w:szCs w:val="21"/>
          <w:b/>
          <w:bCs/>
          <w:spacing w:val="14"/>
        </w:rPr>
        <w:t>3.3.4</w:t>
      </w:r>
      <w:r>
        <w:rPr>
          <w:rFonts w:ascii="SimHei" w:hAnsi="SimHei" w:eastAsia="SimHei" w:cs="SimHei"/>
          <w:sz w:val="21"/>
          <w:szCs w:val="21"/>
          <w:spacing w:val="47"/>
        </w:rPr>
        <w:t xml:space="preserve">  </w:t>
      </w:r>
      <w:r>
        <w:rPr>
          <w:rFonts w:ascii="SimHei" w:hAnsi="SimHei" w:eastAsia="SimHei" w:cs="SimHei"/>
          <w:sz w:val="21"/>
          <w:szCs w:val="21"/>
          <w:b/>
          <w:bCs/>
          <w:spacing w:val="14"/>
        </w:rPr>
        <w:t>发布和发现规范</w:t>
      </w:r>
    </w:p>
    <w:p>
      <w:pPr>
        <w:ind w:firstLine="410"/>
        <w:spacing w:before="179" w:line="271" w:lineRule="auto"/>
        <w:rPr>
          <w:rFonts w:ascii="SimSun" w:hAnsi="SimSun" w:eastAsia="SimSun" w:cs="SimSun"/>
          <w:sz w:val="21"/>
          <w:szCs w:val="21"/>
        </w:rPr>
      </w:pPr>
      <w:r>
        <w:rPr>
          <w:rFonts w:ascii="SimSun" w:hAnsi="SimSun" w:eastAsia="SimSun" w:cs="SimSun"/>
          <w:sz w:val="21"/>
          <w:szCs w:val="21"/>
          <w:spacing w:val="-2"/>
        </w:rPr>
        <w:t>统一描述、发现和集成</w:t>
      </w:r>
      <w:r>
        <w:rPr>
          <w:rFonts w:ascii="Times New Roman" w:hAnsi="Times New Roman" w:eastAsia="Times New Roman" w:cs="Times New Roman"/>
          <w:sz w:val="21"/>
          <w:szCs w:val="21"/>
          <w:spacing w:val="-2"/>
        </w:rPr>
        <w:t>(UDDI,Universal    Description,Discovery    and     Integration)</w:t>
      </w:r>
      <w:r>
        <w:rPr>
          <w:rFonts w:ascii="SimSun" w:hAnsi="SimSun" w:eastAsia="SimSun" w:cs="SimSun"/>
          <w:sz w:val="21"/>
          <w:szCs w:val="21"/>
          <w:spacing w:val="-2"/>
        </w:rPr>
        <w:t>是</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7"/>
        </w:rPr>
        <w:t>注册中心规范。通过该规范可以为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7"/>
        </w:rPr>
        <w:t>定义</w:t>
      </w:r>
      <w:r>
        <w:rPr>
          <w:rFonts w:ascii="SimSun" w:hAnsi="SimSun" w:eastAsia="SimSun" w:cs="SimSun"/>
          <w:sz w:val="21"/>
          <w:szCs w:val="21"/>
          <w:spacing w:val="6"/>
        </w:rPr>
        <w:t>以下元信息。①白页信息 </w:t>
      </w:r>
      <w:r>
        <w:rPr>
          <w:rFonts w:ascii="SimSun" w:hAnsi="SimSun" w:eastAsia="SimSun" w:cs="SimSun"/>
          <w:sz w:val="21"/>
          <w:szCs w:val="21"/>
          <w:spacing w:val="-6"/>
        </w:rPr>
        <w:t>Web Services</w:t>
      </w:r>
      <w:r>
        <w:rPr>
          <w:rFonts w:ascii="SimSun" w:hAnsi="SimSun" w:eastAsia="SimSun" w:cs="SimSun"/>
          <w:sz w:val="21"/>
          <w:szCs w:val="21"/>
          <w:spacing w:val="-40"/>
        </w:rPr>
        <w:t xml:space="preserve"> </w:t>
      </w:r>
      <w:r>
        <w:rPr>
          <w:rFonts w:ascii="SimSun" w:hAnsi="SimSun" w:eastAsia="SimSun" w:cs="SimSun"/>
          <w:sz w:val="21"/>
          <w:szCs w:val="21"/>
          <w:spacing w:val="-6"/>
        </w:rPr>
        <w:t>所属的商业实体的信息</w:t>
      </w:r>
      <w:r>
        <w:rPr>
          <w:rFonts w:ascii="SimSun" w:hAnsi="SimSun" w:eastAsia="SimSun" w:cs="SimSun"/>
          <w:sz w:val="21"/>
          <w:szCs w:val="21"/>
          <w:spacing w:val="-7"/>
        </w:rPr>
        <w:t>。②黄页信息：服务的标准分类信息。③绿页信息：服务</w:t>
      </w:r>
      <w:r>
        <w:rPr>
          <w:rFonts w:ascii="SimSun" w:hAnsi="SimSun" w:eastAsia="SimSun" w:cs="SimSun"/>
          <w:sz w:val="21"/>
          <w:szCs w:val="21"/>
        </w:rPr>
        <w:t xml:space="preserve"> </w:t>
      </w:r>
      <w:r>
        <w:rPr>
          <w:rFonts w:ascii="SimSun" w:hAnsi="SimSun" w:eastAsia="SimSun" w:cs="SimSun"/>
          <w:sz w:val="21"/>
          <w:szCs w:val="21"/>
          <w:spacing w:val="-4"/>
        </w:rPr>
        <w:t>的技术细节信息，比如</w:t>
      </w:r>
      <w:r>
        <w:rPr>
          <w:rFonts w:ascii="Times New Roman" w:hAnsi="Times New Roman" w:eastAsia="Times New Roman" w:cs="Times New Roman"/>
          <w:sz w:val="21"/>
          <w:szCs w:val="21"/>
          <w:spacing w:val="-4"/>
        </w:rPr>
        <w:t>Web</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4"/>
        </w:rPr>
        <w:t>Services </w:t>
      </w:r>
      <w:r>
        <w:rPr>
          <w:rFonts w:ascii="SimSun" w:hAnsi="SimSun" w:eastAsia="SimSun" w:cs="SimSun"/>
          <w:sz w:val="21"/>
          <w:szCs w:val="21"/>
          <w:spacing w:val="-4"/>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WSDL </w:t>
      </w:r>
      <w:r>
        <w:rPr>
          <w:rFonts w:ascii="SimSun" w:hAnsi="SimSun" w:eastAsia="SimSun" w:cs="SimSun"/>
          <w:sz w:val="21"/>
          <w:szCs w:val="21"/>
          <w:spacing w:val="-4"/>
        </w:rPr>
        <w:t>描述就属于绿页信息。</w:t>
      </w:r>
    </w:p>
    <w:p>
      <w:pPr>
        <w:ind w:right="9" w:firstLine="410"/>
        <w:spacing w:before="70" w:line="264" w:lineRule="auto"/>
        <w:rPr>
          <w:rFonts w:ascii="SimSun" w:hAnsi="SimSun" w:eastAsia="SimSun" w:cs="SimSun"/>
          <w:sz w:val="21"/>
          <w:szCs w:val="21"/>
        </w:rPr>
      </w:pPr>
      <w:r>
        <w:rPr>
          <w:rFonts w:ascii="Times New Roman" w:hAnsi="Times New Roman" w:eastAsia="Times New Roman" w:cs="Times New Roman"/>
          <w:sz w:val="21"/>
          <w:szCs w:val="21"/>
        </w:rPr>
        <w:t>UDDI</w:t>
      </w:r>
      <w:r>
        <w:rPr>
          <w:rFonts w:ascii="Times New Roman" w:hAnsi="Times New Roman" w:eastAsia="Times New Roman" w:cs="Times New Roman"/>
          <w:sz w:val="21"/>
          <w:szCs w:val="21"/>
          <w:spacing w:val="35"/>
        </w:rPr>
        <w:t xml:space="preserve"> </w:t>
      </w:r>
      <w:r>
        <w:rPr>
          <w:rFonts w:ascii="SimSun" w:hAnsi="SimSun" w:eastAsia="SimSun" w:cs="SimSun"/>
          <w:sz w:val="21"/>
          <w:szCs w:val="21"/>
        </w:rPr>
        <w:t>是一个开放的通用信息描述框架，服务发布者可以任意定义各种被称为技术模型 </w:t>
      </w:r>
      <w:r>
        <w:rPr>
          <w:rFonts w:ascii="SimSun" w:hAnsi="SimSun" w:eastAsia="SimSun" w:cs="SimSun"/>
          <w:sz w:val="21"/>
          <w:szCs w:val="21"/>
          <w:spacing w:val="-5"/>
        </w:rPr>
        <w:t>的信息描述规范，进而可以定义属于该技术模型的具体服务信息。</w:t>
      </w:r>
    </w:p>
    <w:p>
      <w:pPr>
        <w:ind w:left="410"/>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6"/>
        </w:rPr>
        <w:t>UDDI</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6"/>
        </w:rPr>
        <w:t>同时也提供了发布、发现、更新服务元信息的标准</w:t>
      </w:r>
      <w:r>
        <w:rPr>
          <w:rFonts w:ascii="Times New Roman" w:hAnsi="Times New Roman" w:eastAsia="Times New Roman" w:cs="Times New Roman"/>
          <w:sz w:val="21"/>
          <w:szCs w:val="21"/>
          <w:spacing w:val="-6"/>
        </w:rPr>
        <w:t>SOAP</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6"/>
        </w:rPr>
        <w:t>编程接口。</w:t>
      </w:r>
    </w:p>
    <w:p>
      <w:pPr>
        <w:ind w:left="413"/>
        <w:spacing w:before="240" w:line="223" w:lineRule="auto"/>
        <w:outlineLvl w:val="6"/>
        <w:rPr>
          <w:rFonts w:ascii="SimHei" w:hAnsi="SimHei" w:eastAsia="SimHei" w:cs="SimHei"/>
          <w:sz w:val="21"/>
          <w:szCs w:val="21"/>
        </w:rPr>
      </w:pPr>
      <w:r>
        <w:rPr>
          <w:rFonts w:ascii="SimHei" w:hAnsi="SimHei" w:eastAsia="SimHei" w:cs="SimHei"/>
          <w:sz w:val="21"/>
          <w:szCs w:val="21"/>
          <w:b/>
          <w:bCs/>
        </w:rPr>
        <w:t>3.3.5</w:t>
      </w:r>
      <w:r>
        <w:rPr>
          <w:rFonts w:ascii="SimHei" w:hAnsi="SimHei" w:eastAsia="SimHei" w:cs="SimHei"/>
          <w:sz w:val="21"/>
          <w:szCs w:val="21"/>
          <w:spacing w:val="46"/>
        </w:rPr>
        <w:t xml:space="preserve">  </w:t>
      </w:r>
      <w:r>
        <w:rPr>
          <w:rFonts w:ascii="Times New Roman" w:hAnsi="Times New Roman" w:eastAsia="Times New Roman" w:cs="Times New Roman"/>
          <w:sz w:val="21"/>
          <w:szCs w:val="21"/>
          <w:b/>
          <w:bCs/>
        </w:rPr>
        <w:t>Web   Services</w:t>
      </w:r>
      <w:r>
        <w:rPr>
          <w:rFonts w:ascii="Times New Roman" w:hAnsi="Times New Roman" w:eastAsia="Times New Roman" w:cs="Times New Roman"/>
          <w:sz w:val="21"/>
          <w:szCs w:val="21"/>
          <w:b/>
          <w:bCs/>
          <w:spacing w:val="24"/>
          <w:w w:val="101"/>
        </w:rPr>
        <w:t xml:space="preserve"> </w:t>
      </w:r>
      <w:r>
        <w:rPr>
          <w:rFonts w:ascii="SimHei" w:hAnsi="SimHei" w:eastAsia="SimHei" w:cs="SimHei"/>
          <w:sz w:val="21"/>
          <w:szCs w:val="21"/>
          <w:b/>
          <w:bCs/>
        </w:rPr>
        <w:t>安全</w:t>
      </w:r>
    </w:p>
    <w:p>
      <w:pPr>
        <w:ind w:right="15"/>
        <w:spacing w:before="216" w:line="216" w:lineRule="auto"/>
        <w:jc w:val="right"/>
        <w:rPr>
          <w:rFonts w:ascii="SimSun" w:hAnsi="SimSun" w:eastAsia="SimSun" w:cs="SimSun"/>
          <w:sz w:val="21"/>
          <w:szCs w:val="21"/>
        </w:rPr>
      </w:pPr>
      <w:r>
        <w:rPr>
          <w:rFonts w:ascii="SimSun" w:hAnsi="SimSun" w:eastAsia="SimSun" w:cs="SimSun"/>
          <w:sz w:val="21"/>
          <w:szCs w:val="21"/>
          <w:spacing w:val="2"/>
        </w:rPr>
        <w:t>如果使用</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来传送有价值的信息，那么,安全就是最重要的问题。由结构</w:t>
      </w:r>
      <w:r>
        <w:rPr>
          <w:rFonts w:ascii="SimSun" w:hAnsi="SimSun" w:eastAsia="SimSun" w:cs="SimSun"/>
          <w:sz w:val="21"/>
          <w:szCs w:val="21"/>
          <w:spacing w:val="1"/>
        </w:rPr>
        <w:t>化信息标</w:t>
      </w:r>
    </w:p>
    <w:p>
      <w:pPr>
        <w:spacing w:line="216" w:lineRule="auto"/>
        <w:sectPr>
          <w:footerReference w:type="default" r:id="rId108"/>
          <w:pgSz w:w="9300" w:h="14290"/>
          <w:pgMar w:top="400" w:right="346" w:bottom="453" w:left="569" w:header="0" w:footer="294" w:gutter="0"/>
        </w:sectPr>
        <w:rPr>
          <w:rFonts w:ascii="SimSun" w:hAnsi="SimSun" w:eastAsia="SimSun" w:cs="SimSun"/>
          <w:sz w:val="21"/>
          <w:szCs w:val="21"/>
        </w:rPr>
      </w:pPr>
    </w:p>
    <w:p>
      <w:pPr>
        <w:ind w:left="640"/>
        <w:spacing w:before="67" w:line="222" w:lineRule="auto"/>
        <w:rPr>
          <w:rFonts w:ascii="FangSong" w:hAnsi="FangSong" w:eastAsia="FangSong" w:cs="FangSong"/>
          <w:sz w:val="21"/>
          <w:szCs w:val="21"/>
        </w:rPr>
      </w:pPr>
      <w:r>
        <w:rPr>
          <w:rFonts w:ascii="Times New Roman" w:hAnsi="Times New Roman" w:eastAsia="Times New Roman" w:cs="Times New Roman"/>
          <w:sz w:val="21"/>
          <w:szCs w:val="21"/>
          <w:spacing w:val="-46"/>
          <w:w w:val="99"/>
        </w:rPr>
        <w:t>………………………………………………………………</w:t>
      </w:r>
      <w:r>
        <w:rPr>
          <w:rFonts w:ascii="FangSong" w:hAnsi="FangSong" w:eastAsia="FangSong" w:cs="FangSong"/>
          <w:sz w:val="21"/>
          <w:szCs w:val="21"/>
          <w:spacing w:val="-46"/>
          <w:w w:val="99"/>
        </w:rPr>
        <w:t>…………第3章</w:t>
      </w:r>
      <w:r>
        <w:rPr>
          <w:rFonts w:ascii="FangSong" w:hAnsi="FangSong" w:eastAsia="FangSong" w:cs="FangSong"/>
          <w:sz w:val="21"/>
          <w:szCs w:val="21"/>
          <w:spacing w:val="-46"/>
          <w:w w:val="99"/>
        </w:rPr>
        <w:t xml:space="preserve">   </w:t>
      </w:r>
      <w:r>
        <w:rPr>
          <w:rFonts w:ascii="FangSong" w:hAnsi="FangSong" w:eastAsia="FangSong" w:cs="FangSong"/>
          <w:sz w:val="21"/>
          <w:szCs w:val="21"/>
          <w:spacing w:val="28"/>
        </w:rPr>
        <w:t>大数据服务架构及其安全</w:t>
      </w:r>
    </w:p>
    <w:p>
      <w:pPr>
        <w:ind w:right="83"/>
        <w:spacing w:before="214" w:line="251" w:lineRule="auto"/>
        <w:rPr>
          <w:rFonts w:ascii="SimSun" w:hAnsi="SimSun" w:eastAsia="SimSun" w:cs="SimSun"/>
          <w:sz w:val="21"/>
          <w:szCs w:val="21"/>
        </w:rPr>
      </w:pPr>
      <w:r>
        <w:rPr>
          <w:rFonts w:ascii="SimSun" w:hAnsi="SimSun" w:eastAsia="SimSun" w:cs="SimSun"/>
          <w:sz w:val="21"/>
          <w:szCs w:val="21"/>
          <w:spacing w:val="8"/>
        </w:rPr>
        <w:t>准促进组织</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OASIS</w:t>
      </w:r>
      <w:r>
        <w:rPr>
          <w:rFonts w:ascii="Times New Roman" w:hAnsi="Times New Roman" w:eastAsia="Times New Roman" w:cs="Times New Roman"/>
          <w:sz w:val="21"/>
          <w:szCs w:val="21"/>
          <w:spacing w:val="8"/>
        </w:rPr>
        <w:t>)  </w:t>
      </w:r>
      <w:r>
        <w:rPr>
          <w:rFonts w:ascii="SimSun" w:hAnsi="SimSun" w:eastAsia="SimSun" w:cs="SimSun"/>
          <w:sz w:val="21"/>
          <w:szCs w:val="21"/>
          <w:spacing w:val="8"/>
        </w:rPr>
        <w:t>发起，计算机行业的领导者们已经联合开发了一套标准，称为</w:t>
      </w:r>
      <w:r>
        <w:rPr>
          <w:rFonts w:ascii="SimSun" w:hAnsi="SimSun" w:eastAsia="SimSun" w:cs="SimSun"/>
          <w:sz w:val="21"/>
          <w:szCs w:val="21"/>
          <w:spacing w:val="3"/>
        </w:rPr>
        <w:t xml:space="preserve"> </w:t>
      </w:r>
      <w:r>
        <w:rPr>
          <w:rFonts w:ascii="Times New Roman" w:hAnsi="Times New Roman" w:eastAsia="Times New Roman" w:cs="Times New Roman"/>
          <w:sz w:val="21"/>
          <w:szCs w:val="21"/>
        </w:rPr>
        <w:t>WS</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Security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。这个标准对基本的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SOAP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4"/>
        </w:rPr>
        <w:t>通信做</w:t>
      </w:r>
      <w:r>
        <w:rPr>
          <w:rFonts w:ascii="SimSun" w:hAnsi="SimSun" w:eastAsia="SimSun" w:cs="SimSun"/>
          <w:sz w:val="21"/>
          <w:szCs w:val="21"/>
          <w:spacing w:val="-5"/>
        </w:rPr>
        <w:t>了改善，以便能够处理以下几个问题。</w:t>
      </w:r>
    </w:p>
    <w:p>
      <w:pPr>
        <w:ind w:left="419"/>
        <w:spacing w:before="71" w:line="219" w:lineRule="auto"/>
        <w:rPr>
          <w:rFonts w:ascii="SimSun" w:hAnsi="SimSun" w:eastAsia="SimSun" w:cs="SimSun"/>
          <w:sz w:val="21"/>
          <w:szCs w:val="21"/>
        </w:rPr>
      </w:pPr>
      <w:r>
        <w:rPr>
          <w:rFonts w:ascii="SimSun" w:hAnsi="SimSun" w:eastAsia="SimSun" w:cs="SimSun"/>
          <w:sz w:val="21"/>
          <w:szCs w:val="21"/>
          <w:spacing w:val="2"/>
        </w:rPr>
        <w:t>(1)消息机密性</w:t>
      </w:r>
    </w:p>
    <w:p>
      <w:pPr>
        <w:ind w:right="70" w:firstLine="419"/>
        <w:spacing w:before="70" w:line="261" w:lineRule="auto"/>
        <w:rPr>
          <w:rFonts w:ascii="SimSun" w:hAnsi="SimSun" w:eastAsia="SimSun" w:cs="SimSun"/>
          <w:sz w:val="21"/>
          <w:szCs w:val="21"/>
        </w:rPr>
      </w:pPr>
      <w:r>
        <w:rPr>
          <w:rFonts w:ascii="SimSun" w:hAnsi="SimSun" w:eastAsia="SimSun" w:cs="SimSun"/>
          <w:sz w:val="21"/>
          <w:szCs w:val="21"/>
          <w:spacing w:val="-8"/>
        </w:rPr>
        <w:t>由于拦截</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8"/>
        </w:rPr>
        <w:t>HTTP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消息的方式非常多，因此，在请求和响应过程中，必须能够对</w:t>
      </w:r>
      <w:r>
        <w:rPr>
          <w:rFonts w:ascii="SimSun" w:hAnsi="SimSun" w:eastAsia="SimSun" w:cs="SimSun"/>
          <w:sz w:val="21"/>
          <w:szCs w:val="21"/>
          <w:spacing w:val="-9"/>
        </w:rPr>
        <w:t>所有重要信</w:t>
      </w:r>
      <w:r>
        <w:rPr>
          <w:rFonts w:ascii="SimSun" w:hAnsi="SimSun" w:eastAsia="SimSun" w:cs="SimSun"/>
          <w:sz w:val="21"/>
          <w:szCs w:val="21"/>
        </w:rPr>
        <w:t xml:space="preserve"> </w:t>
      </w:r>
      <w:r>
        <w:rPr>
          <w:rFonts w:ascii="SimSun" w:hAnsi="SimSun" w:eastAsia="SimSun" w:cs="SimSun"/>
          <w:sz w:val="21"/>
          <w:szCs w:val="21"/>
          <w:spacing w:val="-6"/>
        </w:rPr>
        <w:t>息加密。很幸运，现在的加密技术非常先进，我们能够对消息内容进行加密，以保证消息不被</w:t>
      </w:r>
      <w:r>
        <w:rPr>
          <w:rFonts w:ascii="SimSun" w:hAnsi="SimSun" w:eastAsia="SimSun" w:cs="SimSun"/>
          <w:sz w:val="21"/>
          <w:szCs w:val="21"/>
          <w:spacing w:val="3"/>
        </w:rPr>
        <w:t xml:space="preserve"> </w:t>
      </w:r>
      <w:r>
        <w:rPr>
          <w:rFonts w:ascii="SimSun" w:hAnsi="SimSun" w:eastAsia="SimSun" w:cs="SimSun"/>
          <w:sz w:val="21"/>
          <w:szCs w:val="21"/>
          <w:spacing w:val="-9"/>
        </w:rPr>
        <w:t>修改。</w:t>
      </w:r>
    </w:p>
    <w:p>
      <w:pPr>
        <w:ind w:left="419"/>
        <w:spacing w:before="61" w:line="219" w:lineRule="auto"/>
        <w:rPr>
          <w:rFonts w:ascii="SimSun" w:hAnsi="SimSun" w:eastAsia="SimSun" w:cs="SimSun"/>
          <w:sz w:val="21"/>
          <w:szCs w:val="21"/>
        </w:rPr>
      </w:pPr>
      <w:r>
        <w:rPr>
          <w:rFonts w:ascii="SimSun" w:hAnsi="SimSun" w:eastAsia="SimSun" w:cs="SimSun"/>
          <w:sz w:val="21"/>
          <w:szCs w:val="21"/>
          <w:spacing w:val="1"/>
        </w:rPr>
        <w:t>(2)客户和服务身份</w:t>
      </w:r>
    </w:p>
    <w:p>
      <w:pPr>
        <w:ind w:left="419"/>
        <w:spacing w:before="61" w:line="219" w:lineRule="auto"/>
        <w:rPr>
          <w:rFonts w:ascii="SimSun" w:hAnsi="SimSun" w:eastAsia="SimSun" w:cs="SimSun"/>
          <w:sz w:val="21"/>
          <w:szCs w:val="21"/>
        </w:rPr>
      </w:pPr>
      <w:r>
        <w:rPr>
          <w:rFonts w:ascii="SimSun" w:hAnsi="SimSun" w:eastAsia="SimSun" w:cs="SimSun"/>
          <w:sz w:val="21"/>
          <w:szCs w:val="21"/>
          <w:spacing w:val="-6"/>
        </w:rPr>
        <w:t>即必须能够核实</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6"/>
        </w:rPr>
        <w:t>SOAP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6"/>
        </w:rPr>
        <w:t>请求来源的身份。</w:t>
      </w:r>
    </w:p>
    <w:p>
      <w:pPr>
        <w:ind w:right="62" w:firstLine="419"/>
        <w:spacing w:before="47" w:line="242" w:lineRule="auto"/>
        <w:rPr>
          <w:rFonts w:ascii="SimSun" w:hAnsi="SimSun" w:eastAsia="SimSun" w:cs="SimSun"/>
          <w:sz w:val="21"/>
          <w:szCs w:val="21"/>
        </w:rPr>
      </w:pP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在安全方面是通过使用</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Security</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Signature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两个规范组成了 </w:t>
      </w:r>
      <w:r>
        <w:rPr>
          <w:rFonts w:ascii="Times New Roman" w:hAnsi="Times New Roman" w:eastAsia="Times New Roman" w:cs="Times New Roman"/>
          <w:sz w:val="21"/>
          <w:szCs w:val="21"/>
        </w:rPr>
        <w:t>WS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Security</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来实现安全控制的，这已经得到了各个厂商的广</w:t>
      </w:r>
      <w:r>
        <w:rPr>
          <w:rFonts w:ascii="SimSun" w:hAnsi="SimSun" w:eastAsia="SimSun" w:cs="SimSun"/>
          <w:sz w:val="21"/>
          <w:szCs w:val="21"/>
          <w:spacing w:val="-5"/>
        </w:rPr>
        <w:t>泛支持。</w:t>
      </w:r>
    </w:p>
    <w:p>
      <w:pPr>
        <w:ind w:left="422"/>
        <w:spacing w:before="261" w:line="223" w:lineRule="auto"/>
        <w:outlineLvl w:val="6"/>
        <w:rPr>
          <w:rFonts w:ascii="SimHei" w:hAnsi="SimHei" w:eastAsia="SimHei" w:cs="SimHei"/>
          <w:sz w:val="21"/>
          <w:szCs w:val="21"/>
        </w:rPr>
      </w:pPr>
      <w:r>
        <w:rPr>
          <w:rFonts w:ascii="SimHei" w:hAnsi="SimHei" w:eastAsia="SimHei" w:cs="SimHei"/>
          <w:sz w:val="21"/>
          <w:szCs w:val="21"/>
          <w:b/>
          <w:bCs/>
          <w:spacing w:val="9"/>
        </w:rPr>
        <w:t>3.3.6</w:t>
      </w:r>
      <w:r>
        <w:rPr>
          <w:rFonts w:ascii="SimHei" w:hAnsi="SimHei" w:eastAsia="SimHei" w:cs="SimHei"/>
          <w:sz w:val="21"/>
          <w:szCs w:val="21"/>
          <w:spacing w:val="46"/>
        </w:rPr>
        <w:t xml:space="preserve">  </w:t>
      </w:r>
      <w:r>
        <w:rPr>
          <w:rFonts w:ascii="SimHei" w:hAnsi="SimHei" w:eastAsia="SimHei" w:cs="SimHei"/>
          <w:sz w:val="21"/>
          <w:szCs w:val="21"/>
          <w:b/>
          <w:bCs/>
          <w:spacing w:val="9"/>
        </w:rPr>
        <w:t>应用与挑战</w:t>
      </w:r>
    </w:p>
    <w:p>
      <w:pPr>
        <w:ind w:right="73" w:firstLine="419"/>
        <w:spacing w:before="207" w:line="262" w:lineRule="auto"/>
        <w:rPr>
          <w:rFonts w:ascii="SimSun" w:hAnsi="SimSun" w:eastAsia="SimSun" w:cs="SimSun"/>
          <w:sz w:val="21"/>
          <w:szCs w:val="21"/>
        </w:rPr>
      </w:pP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2"/>
        </w:rPr>
        <w:t>Services </w:t>
      </w:r>
      <w:r>
        <w:rPr>
          <w:rFonts w:ascii="SimSun" w:hAnsi="SimSun" w:eastAsia="SimSun" w:cs="SimSun"/>
          <w:sz w:val="21"/>
          <w:szCs w:val="21"/>
          <w:spacing w:val="-2"/>
        </w:rPr>
        <w:t>是通过</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接口提供的某个功能程序段，是通过标准的互联网协议来编程</w:t>
      </w:r>
      <w:r>
        <w:rPr>
          <w:rFonts w:ascii="SimSun" w:hAnsi="SimSun" w:eastAsia="SimSun" w:cs="SimSun"/>
          <w:sz w:val="21"/>
          <w:szCs w:val="21"/>
        </w:rPr>
        <w:t xml:space="preserve"> </w:t>
      </w:r>
      <w:r>
        <w:rPr>
          <w:rFonts w:ascii="SimSun" w:hAnsi="SimSun" w:eastAsia="SimSun" w:cs="SimSun"/>
          <w:sz w:val="21"/>
          <w:szCs w:val="21"/>
          <w:spacing w:val="-1"/>
        </w:rPr>
        <w:t>访问的</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组件。</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Services</w:t>
      </w:r>
      <w:r>
        <w:rPr>
          <w:rFonts w:ascii="SimSun" w:hAnsi="SimSun" w:eastAsia="SimSun" w:cs="SimSun"/>
          <w:sz w:val="21"/>
          <w:szCs w:val="21"/>
          <w:spacing w:val="-1"/>
        </w:rPr>
        <w:t>使用标准的互联网协议，超文本传输协议</w:t>
      </w:r>
      <w:r>
        <w:rPr>
          <w:rFonts w:ascii="Times New Roman" w:hAnsi="Times New Roman" w:eastAsia="Times New Roman" w:cs="Times New Roman"/>
          <w:sz w:val="21"/>
          <w:szCs w:val="21"/>
          <w:spacing w:val="-1"/>
        </w:rPr>
        <w:t>(HTT</w:t>
      </w:r>
      <w:r>
        <w:rPr>
          <w:rFonts w:ascii="Times New Roman" w:hAnsi="Times New Roman" w:eastAsia="Times New Roman" w:cs="Times New Roman"/>
          <w:sz w:val="21"/>
          <w:szCs w:val="21"/>
          <w:spacing w:val="-2"/>
        </w:rPr>
        <w:t>P)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XML;</w:t>
      </w:r>
      <w:r>
        <w:rPr>
          <w:rFonts w:ascii="Times New Roman" w:hAnsi="Times New Roman" w:eastAsia="Times New Roman" w:cs="Times New Roman"/>
          <w:sz w:val="21"/>
          <w:szCs w:val="21"/>
        </w:rPr>
        <w:t xml:space="preserve">  </w:t>
      </w:r>
      <w:r>
        <w:rPr>
          <w:rFonts w:ascii="SimSun" w:hAnsi="SimSun" w:eastAsia="SimSun" w:cs="SimSun"/>
          <w:sz w:val="21"/>
          <w:szCs w:val="21"/>
          <w:spacing w:val="7"/>
        </w:rPr>
        <w:t>可将</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视作</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上的组件编程。开发人员可</w:t>
      </w:r>
      <w:r>
        <w:rPr>
          <w:rFonts w:ascii="SimSun" w:hAnsi="SimSun" w:eastAsia="SimSun" w:cs="SimSun"/>
          <w:sz w:val="21"/>
          <w:szCs w:val="21"/>
          <w:spacing w:val="6"/>
        </w:rPr>
        <w:t>通过调用</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应用程序编程接口</w:t>
      </w:r>
      <w:r>
        <w:rPr>
          <w:rFonts w:ascii="SimSun" w:hAnsi="SimSun" w:eastAsia="SimSun" w:cs="SimSun"/>
          <w:sz w:val="21"/>
          <w:szCs w:val="21"/>
        </w:rPr>
        <w:t xml:space="preserve"> </w:t>
      </w:r>
      <w:r>
        <w:rPr>
          <w:rFonts w:ascii="Times New Roman" w:hAnsi="Times New Roman" w:eastAsia="Times New Roman" w:cs="Times New Roman"/>
          <w:sz w:val="21"/>
          <w:szCs w:val="21"/>
          <w:spacing w:val="-1"/>
        </w:rPr>
        <w:t>(API,Application    Programming     Interface),</w:t>
      </w:r>
      <w:r>
        <w:rPr>
          <w:rFonts w:ascii="SimSun" w:hAnsi="SimSun" w:eastAsia="SimSun" w:cs="SimSun"/>
          <w:sz w:val="21"/>
          <w:szCs w:val="21"/>
          <w:spacing w:val="-1"/>
        </w:rPr>
        <w:t>就像调用本地服务一样，将</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Web  Ser</w:t>
      </w:r>
      <w:r>
        <w:rPr>
          <w:rFonts w:ascii="Times New Roman" w:hAnsi="Times New Roman" w:eastAsia="Times New Roman" w:cs="Times New Roman"/>
          <w:sz w:val="21"/>
          <w:szCs w:val="21"/>
          <w:spacing w:val="-2"/>
        </w:rPr>
        <w:t>vices </w:t>
      </w:r>
      <w:r>
        <w:rPr>
          <w:rFonts w:ascii="SimSun" w:hAnsi="SimSun" w:eastAsia="SimSun" w:cs="SimSun"/>
          <w:sz w:val="21"/>
          <w:szCs w:val="21"/>
          <w:spacing w:val="-2"/>
        </w:rPr>
        <w:t>集成到</w:t>
      </w:r>
      <w:r>
        <w:rPr>
          <w:rFonts w:ascii="SimSun" w:hAnsi="SimSun" w:eastAsia="SimSun" w:cs="SimSun"/>
          <w:sz w:val="21"/>
          <w:szCs w:val="21"/>
        </w:rPr>
        <w:t xml:space="preserve"> </w:t>
      </w:r>
      <w:r>
        <w:rPr>
          <w:rFonts w:ascii="SimSun" w:hAnsi="SimSun" w:eastAsia="SimSun" w:cs="SimSun"/>
          <w:sz w:val="21"/>
          <w:szCs w:val="21"/>
          <w:spacing w:val="-3"/>
        </w:rPr>
        <w:t>应用程序中，不同的是</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Web  API</w:t>
      </w:r>
      <w:r>
        <w:rPr>
          <w:rFonts w:ascii="SimSun" w:hAnsi="SimSun" w:eastAsia="SimSun" w:cs="SimSun"/>
          <w:sz w:val="21"/>
          <w:szCs w:val="21"/>
          <w:spacing w:val="-3"/>
        </w:rPr>
        <w:t>调用可通过互联网发送给位于远程系统中的某一服务。</w:t>
      </w:r>
    </w:p>
    <w:p>
      <w:pPr>
        <w:ind w:right="76" w:firstLine="419"/>
        <w:spacing w:before="82" w:line="259" w:lineRule="auto"/>
        <w:rPr>
          <w:rFonts w:ascii="SimSun" w:hAnsi="SimSun" w:eastAsia="SimSun" w:cs="SimSun"/>
          <w:sz w:val="21"/>
          <w:szCs w:val="21"/>
        </w:rPr>
      </w:pP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spacing w:val="-1"/>
        </w:rPr>
        <w:t>Services </w:t>
      </w:r>
      <w:r>
        <w:rPr>
          <w:rFonts w:ascii="SimSun" w:hAnsi="SimSun" w:eastAsia="SimSun" w:cs="SimSun"/>
          <w:sz w:val="21"/>
          <w:szCs w:val="21"/>
          <w:spacing w:val="-1"/>
        </w:rPr>
        <w:t>是为应用程序的使用而准备的，而不是为最终用户准备的。通过将一个系</w:t>
      </w:r>
      <w:r>
        <w:rPr>
          <w:rFonts w:ascii="SimSun" w:hAnsi="SimSun" w:eastAsia="SimSun" w:cs="SimSun"/>
          <w:sz w:val="21"/>
          <w:szCs w:val="21"/>
        </w:rPr>
        <w:t xml:space="preserve"> </w:t>
      </w:r>
      <w:r>
        <w:rPr>
          <w:rFonts w:ascii="SimSun" w:hAnsi="SimSun" w:eastAsia="SimSun" w:cs="SimSun"/>
          <w:sz w:val="21"/>
          <w:szCs w:val="21"/>
          <w:spacing w:val="1"/>
        </w:rPr>
        <w:t>统作为一个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
        </w:rPr>
        <w:t>, </w:t>
      </w:r>
      <w:r>
        <w:rPr>
          <w:rFonts w:ascii="SimSun" w:hAnsi="SimSun" w:eastAsia="SimSun" w:cs="SimSun"/>
          <w:sz w:val="21"/>
          <w:szCs w:val="21"/>
          <w:spacing w:val="1"/>
        </w:rPr>
        <w:t>第三方可以将我方的系统功能整合到他</w:t>
      </w:r>
      <w:r>
        <w:rPr>
          <w:rFonts w:ascii="SimSun" w:hAnsi="SimSun" w:eastAsia="SimSun" w:cs="SimSun"/>
          <w:sz w:val="21"/>
          <w:szCs w:val="21"/>
        </w:rPr>
        <w:t>方的客户应用程序中。这样便获得 </w:t>
      </w:r>
      <w:r>
        <w:rPr>
          <w:rFonts w:ascii="SimSun" w:hAnsi="SimSun" w:eastAsia="SimSun" w:cs="SimSun"/>
          <w:sz w:val="21"/>
          <w:szCs w:val="21"/>
          <w:spacing w:val="-3"/>
        </w:rPr>
        <w:t>了一种开发解决方案的新途径：无须在系统中设计所需的功能，只需简单地访问合适的</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Services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以执行所需的操作即可。</w:t>
      </w:r>
    </w:p>
    <w:p>
      <w:pPr>
        <w:ind w:right="74" w:firstLine="419"/>
        <w:spacing w:before="80" w:line="250" w:lineRule="auto"/>
        <w:rPr>
          <w:rFonts w:ascii="SimSun" w:hAnsi="SimSun" w:eastAsia="SimSun" w:cs="SimSun"/>
          <w:sz w:val="21"/>
          <w:szCs w:val="21"/>
        </w:rPr>
      </w:pPr>
      <w:r>
        <w:rPr>
          <w:rFonts w:ascii="Times New Roman" w:hAnsi="Times New Roman" w:eastAsia="Times New Roman" w:cs="Times New Roman"/>
          <w:sz w:val="21"/>
          <w:szCs w:val="21"/>
          <w:spacing w:val="-1"/>
        </w:rPr>
        <w:t>Web  Services</w:t>
      </w:r>
      <w:r>
        <w:rPr>
          <w:rFonts w:ascii="SimSun" w:hAnsi="SimSun" w:eastAsia="SimSun" w:cs="SimSun"/>
          <w:sz w:val="21"/>
          <w:szCs w:val="21"/>
          <w:spacing w:val="-1"/>
        </w:rPr>
        <w:t>不仅为那些使用第三方</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Web  Servi</w:t>
      </w:r>
      <w:r>
        <w:rPr>
          <w:rFonts w:ascii="Times New Roman" w:hAnsi="Times New Roman" w:eastAsia="Times New Roman" w:cs="Times New Roman"/>
          <w:sz w:val="21"/>
          <w:szCs w:val="21"/>
          <w:spacing w:val="-2"/>
        </w:rPr>
        <w:t>ces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的应用程序提供了很多的便利，也为</w:t>
      </w:r>
      <w:r>
        <w:rPr>
          <w:rFonts w:ascii="SimSun" w:hAnsi="SimSun" w:eastAsia="SimSun" w:cs="SimSun"/>
          <w:sz w:val="21"/>
          <w:szCs w:val="21"/>
        </w:rPr>
        <w:t xml:space="preserve"> </w:t>
      </w:r>
      <w:r>
        <w:rPr>
          <w:rFonts w:ascii="SimSun" w:hAnsi="SimSun" w:eastAsia="SimSun" w:cs="SimSun"/>
          <w:sz w:val="21"/>
          <w:szCs w:val="21"/>
        </w:rPr>
        <w:t>发布客户</w:t>
      </w:r>
      <w:r>
        <w:rPr>
          <w:rFonts w:ascii="Times New Roman" w:hAnsi="Times New Roman" w:eastAsia="Times New Roman" w:cs="Times New Roman"/>
          <w:sz w:val="21"/>
          <w:szCs w:val="21"/>
        </w:rPr>
        <w:t>Web  Services </w:t>
      </w:r>
      <w:r>
        <w:rPr>
          <w:rFonts w:ascii="SimSun" w:hAnsi="SimSun" w:eastAsia="SimSun" w:cs="SimSun"/>
          <w:sz w:val="21"/>
          <w:szCs w:val="21"/>
        </w:rPr>
        <w:t>的应用程序本身带来了很大益处。</w:t>
      </w:r>
    </w:p>
    <w:p>
      <w:pPr>
        <w:ind w:left="419"/>
        <w:spacing w:before="63" w:line="220" w:lineRule="auto"/>
        <w:rPr>
          <w:rFonts w:ascii="SimSun" w:hAnsi="SimSun" w:eastAsia="SimSun" w:cs="SimSun"/>
          <w:sz w:val="21"/>
          <w:szCs w:val="21"/>
        </w:rPr>
      </w:pPr>
      <w:r>
        <w:rPr>
          <w:rFonts w:ascii="SimSun" w:hAnsi="SimSun" w:eastAsia="SimSun" w:cs="SimSun"/>
          <w:sz w:val="21"/>
          <w:szCs w:val="21"/>
          <w:spacing w:val="1"/>
        </w:rPr>
        <w:t>(1)平台的无关性</w:t>
      </w:r>
    </w:p>
    <w:p>
      <w:pPr>
        <w:ind w:right="60" w:firstLine="419"/>
        <w:spacing w:before="58" w:line="260" w:lineRule="auto"/>
        <w:rPr>
          <w:rFonts w:ascii="SimSun" w:hAnsi="SimSun" w:eastAsia="SimSun" w:cs="SimSun"/>
          <w:sz w:val="21"/>
          <w:szCs w:val="21"/>
        </w:rPr>
      </w:pP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3"/>
        </w:rPr>
        <w:t>Services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使用的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HTTP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SOAP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等协议已经是互联网上通用的协议，任何能够访问</w:t>
      </w:r>
      <w:r>
        <w:rPr>
          <w:rFonts w:ascii="SimSun" w:hAnsi="SimSun" w:eastAsia="SimSun" w:cs="SimSun"/>
          <w:sz w:val="21"/>
          <w:szCs w:val="21"/>
        </w:rPr>
        <w:t xml:space="preserve"> </w:t>
      </w:r>
      <w:r>
        <w:rPr>
          <w:rFonts w:ascii="SimSun" w:hAnsi="SimSun" w:eastAsia="SimSun" w:cs="SimSun"/>
          <w:sz w:val="21"/>
          <w:szCs w:val="21"/>
          <w:spacing w:val="4"/>
        </w:rPr>
        <w:t>互联网的平台都可以访问</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服务。任何与互联网建立连接的应用程序都可以向</w:t>
      </w:r>
      <w:r>
        <w:rPr>
          <w:rFonts w:ascii="SimSun" w:hAnsi="SimSun" w:eastAsia="SimSun" w:cs="SimSun"/>
          <w:sz w:val="21"/>
          <w:szCs w:val="21"/>
          <w:spacing w:val="3"/>
        </w:rPr>
        <w:t>互联网上</w:t>
      </w:r>
      <w:r>
        <w:rPr>
          <w:rFonts w:ascii="SimSun" w:hAnsi="SimSun" w:eastAsia="SimSun" w:cs="SimSun"/>
          <w:sz w:val="21"/>
          <w:szCs w:val="21"/>
        </w:rPr>
        <w:t xml:space="preserve"> </w:t>
      </w:r>
      <w:r>
        <w:rPr>
          <w:rFonts w:ascii="SimSun" w:hAnsi="SimSun" w:eastAsia="SimSun" w:cs="SimSun"/>
          <w:sz w:val="21"/>
          <w:szCs w:val="21"/>
          <w:spacing w:val="-2"/>
        </w:rPr>
        <w:t>的任何一个</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Web </w:t>
      </w:r>
      <w:r>
        <w:rPr>
          <w:rFonts w:ascii="SimSun" w:hAnsi="SimSun" w:eastAsia="SimSun" w:cs="SimSun"/>
          <w:sz w:val="21"/>
          <w:szCs w:val="21"/>
          <w:spacing w:val="-2"/>
        </w:rPr>
        <w:t>服务发送</w:t>
      </w:r>
      <w:r>
        <w:rPr>
          <w:rFonts w:ascii="Times New Roman" w:hAnsi="Times New Roman" w:eastAsia="Times New Roman" w:cs="Times New Roman"/>
          <w:sz w:val="21"/>
          <w:szCs w:val="21"/>
          <w:spacing w:val="-2"/>
        </w:rPr>
        <w:t>XML</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格式的</w:t>
      </w:r>
      <w:r>
        <w:rPr>
          <w:rFonts w:ascii="Times New Roman" w:hAnsi="Times New Roman" w:eastAsia="Times New Roman" w:cs="Times New Roman"/>
          <w:sz w:val="21"/>
          <w:szCs w:val="21"/>
          <w:spacing w:val="-2"/>
        </w:rPr>
        <w:t>SOAP</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消息，同时也可以接收来自</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服务的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SOAP </w:t>
      </w:r>
      <w:r>
        <w:rPr>
          <w:rFonts w:ascii="SimSun" w:hAnsi="SimSun" w:eastAsia="SimSun" w:cs="SimSun"/>
          <w:sz w:val="21"/>
          <w:szCs w:val="21"/>
          <w:spacing w:val="-10"/>
        </w:rPr>
        <w:t>消息。</w:t>
      </w:r>
    </w:p>
    <w:p>
      <w:pPr>
        <w:ind w:left="419"/>
        <w:spacing w:before="68" w:line="220" w:lineRule="auto"/>
        <w:rPr>
          <w:rFonts w:ascii="SimSun" w:hAnsi="SimSun" w:eastAsia="SimSun" w:cs="SimSun"/>
          <w:sz w:val="21"/>
          <w:szCs w:val="21"/>
        </w:rPr>
      </w:pPr>
      <w:r>
        <w:rPr>
          <w:rFonts w:ascii="SimSun" w:hAnsi="SimSun" w:eastAsia="SimSun" w:cs="SimSun"/>
          <w:sz w:val="21"/>
          <w:szCs w:val="21"/>
          <w:spacing w:val="5"/>
        </w:rPr>
        <w:t>(2)功能复用</w:t>
      </w:r>
    </w:p>
    <w:p>
      <w:pPr>
        <w:ind w:firstLine="419"/>
        <w:spacing w:before="77" w:line="266" w:lineRule="auto"/>
        <w:rPr>
          <w:rFonts w:ascii="SimSun" w:hAnsi="SimSun" w:eastAsia="SimSun" w:cs="SimSun"/>
          <w:sz w:val="21"/>
          <w:szCs w:val="21"/>
        </w:rPr>
      </w:pPr>
      <w:r>
        <w:rPr>
          <w:rFonts w:ascii="SimSun" w:hAnsi="SimSun" w:eastAsia="SimSun" w:cs="SimSun"/>
          <w:sz w:val="21"/>
          <w:szCs w:val="21"/>
        </w:rPr>
        <w:t>功能复用采用了许多与接口相关的技术，可以使用面向对</w:t>
      </w:r>
      <w:r>
        <w:rPr>
          <w:rFonts w:ascii="SimSun" w:hAnsi="SimSun" w:eastAsia="SimSun" w:cs="SimSun"/>
          <w:sz w:val="21"/>
          <w:szCs w:val="21"/>
          <w:spacing w:val="-1"/>
        </w:rPr>
        <w:t>象的技术和组件对象的技术来</w:t>
      </w:r>
      <w:r>
        <w:rPr>
          <w:rFonts w:ascii="SimSun" w:hAnsi="SimSun" w:eastAsia="SimSun" w:cs="SimSun"/>
          <w:sz w:val="21"/>
          <w:szCs w:val="21"/>
        </w:rPr>
        <w:t xml:space="preserve"> </w:t>
      </w:r>
      <w:r>
        <w:rPr>
          <w:rFonts w:ascii="SimSun" w:hAnsi="SimSun" w:eastAsia="SimSun" w:cs="SimSun"/>
          <w:sz w:val="21"/>
          <w:szCs w:val="21"/>
          <w:spacing w:val="-1"/>
        </w:rPr>
        <w:t>创建系统。功能复用的应用程序设计具有在自己的程序中使用其他的系统执行特殊功能的特 </w:t>
      </w:r>
      <w:r>
        <w:rPr>
          <w:rFonts w:ascii="SimSun" w:hAnsi="SimSun" w:eastAsia="SimSun" w:cs="SimSun"/>
          <w:sz w:val="21"/>
          <w:szCs w:val="21"/>
          <w:spacing w:val="-2"/>
        </w:rPr>
        <w:t>性，通过使用外部厂商提供的</w:t>
      </w:r>
      <w:r>
        <w:rPr>
          <w:rFonts w:ascii="Times New Roman" w:hAnsi="Times New Roman" w:eastAsia="Times New Roman" w:cs="Times New Roman"/>
          <w:sz w:val="21"/>
          <w:szCs w:val="21"/>
          <w:spacing w:val="-2"/>
        </w:rPr>
        <w:t>Web   Services,</w:t>
      </w:r>
      <w:r>
        <w:rPr>
          <w:rFonts w:ascii="SimSun" w:hAnsi="SimSun" w:eastAsia="SimSun" w:cs="SimSun"/>
          <w:sz w:val="21"/>
          <w:szCs w:val="21"/>
          <w:spacing w:val="-2"/>
        </w:rPr>
        <w:t>开发人员能够利用外部厂商已经实现的功能。这</w:t>
      </w:r>
      <w:r>
        <w:rPr>
          <w:rFonts w:ascii="SimSun" w:hAnsi="SimSun" w:eastAsia="SimSun" w:cs="SimSun"/>
          <w:sz w:val="21"/>
          <w:szCs w:val="21"/>
        </w:rPr>
        <w:t xml:space="preserve"> </w:t>
      </w:r>
      <w:r>
        <w:rPr>
          <w:rFonts w:ascii="SimSun" w:hAnsi="SimSun" w:eastAsia="SimSun" w:cs="SimSun"/>
          <w:sz w:val="21"/>
          <w:szCs w:val="21"/>
          <w:spacing w:val="-6"/>
        </w:rPr>
        <w:t>意味着可以使用较少的时间开发与具体的业务问题无关</w:t>
      </w:r>
      <w:r>
        <w:rPr>
          <w:rFonts w:ascii="SimSun" w:hAnsi="SimSun" w:eastAsia="SimSun" w:cs="SimSun"/>
          <w:sz w:val="21"/>
          <w:szCs w:val="21"/>
          <w:spacing w:val="-7"/>
        </w:rPr>
        <w:t>的组件，使用第三方的技能和经验，可</w:t>
      </w:r>
      <w:r>
        <w:rPr>
          <w:rFonts w:ascii="SimSun" w:hAnsi="SimSun" w:eastAsia="SimSun" w:cs="SimSun"/>
          <w:sz w:val="21"/>
          <w:szCs w:val="21"/>
        </w:rPr>
        <w:t xml:space="preserve">  </w:t>
      </w:r>
      <w:r>
        <w:rPr>
          <w:rFonts w:ascii="SimSun" w:hAnsi="SimSun" w:eastAsia="SimSun" w:cs="SimSun"/>
          <w:sz w:val="21"/>
          <w:szCs w:val="21"/>
          <w:spacing w:val="-4"/>
        </w:rPr>
        <w:t>以集中精力处理业务问题。以前，为寻求某一功能，开发人员不得不在某些技术中做出</w:t>
      </w:r>
      <w:r>
        <w:rPr>
          <w:rFonts w:ascii="SimSun" w:hAnsi="SimSun" w:eastAsia="SimSun" w:cs="SimSun"/>
          <w:sz w:val="21"/>
          <w:szCs w:val="21"/>
          <w:spacing w:val="-5"/>
        </w:rPr>
        <w:t>选择，</w:t>
      </w:r>
      <w:r>
        <w:rPr>
          <w:rFonts w:ascii="SimSun" w:hAnsi="SimSun" w:eastAsia="SimSun" w:cs="SimSun"/>
          <w:sz w:val="21"/>
          <w:szCs w:val="21"/>
        </w:rPr>
        <w:t xml:space="preserve"> </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5"/>
        </w:rPr>
        <w:t>Services </w:t>
      </w:r>
      <w:r>
        <w:rPr>
          <w:rFonts w:ascii="SimSun" w:hAnsi="SimSun" w:eastAsia="SimSun" w:cs="SimSun"/>
          <w:sz w:val="21"/>
          <w:szCs w:val="21"/>
          <w:spacing w:val="-5"/>
        </w:rPr>
        <w:t>则支持开发人员选择正确的功能，而不是选择正确的技术。其原</w:t>
      </w:r>
      <w:r>
        <w:rPr>
          <w:rFonts w:ascii="SimSun" w:hAnsi="SimSun" w:eastAsia="SimSun" w:cs="SimSun"/>
          <w:sz w:val="21"/>
          <w:szCs w:val="21"/>
          <w:spacing w:val="-6"/>
        </w:rPr>
        <w:t>因就在于，接口 </w:t>
      </w:r>
      <w:r>
        <w:rPr>
          <w:rFonts w:ascii="SimSun" w:hAnsi="SimSun" w:eastAsia="SimSun" w:cs="SimSun"/>
          <w:sz w:val="21"/>
          <w:szCs w:val="21"/>
        </w:rPr>
        <w:t>是已经定义好的，执行实际功能的应用程序可以用任意的编程</w:t>
      </w:r>
      <w:r>
        <w:rPr>
          <w:rFonts w:ascii="SimSun" w:hAnsi="SimSun" w:eastAsia="SimSun" w:cs="SimSun"/>
          <w:sz w:val="21"/>
          <w:szCs w:val="21"/>
          <w:spacing w:val="-1"/>
        </w:rPr>
        <w:t>语言编写。开发人员选择这项</w:t>
      </w:r>
      <w:r>
        <w:rPr>
          <w:rFonts w:ascii="SimSun" w:hAnsi="SimSun" w:eastAsia="SimSun" w:cs="SimSun"/>
          <w:sz w:val="21"/>
          <w:szCs w:val="21"/>
        </w:rPr>
        <w:t xml:space="preserve"> </w:t>
      </w:r>
      <w:r>
        <w:rPr>
          <w:rFonts w:ascii="SimSun" w:hAnsi="SimSun" w:eastAsia="SimSun" w:cs="SimSun"/>
          <w:sz w:val="21"/>
          <w:szCs w:val="21"/>
          <w:spacing w:val="-6"/>
        </w:rPr>
        <w:t>功能的唯一依据是系统需求，而不是技术的约束。</w:t>
      </w:r>
    </w:p>
    <w:p>
      <w:pPr>
        <w:ind w:left="419"/>
        <w:spacing w:before="102" w:line="219" w:lineRule="auto"/>
        <w:rPr>
          <w:rFonts w:ascii="SimSun" w:hAnsi="SimSun" w:eastAsia="SimSun" w:cs="SimSun"/>
          <w:sz w:val="21"/>
          <w:szCs w:val="21"/>
        </w:rPr>
      </w:pPr>
      <w:r>
        <w:rPr>
          <w:rFonts w:ascii="SimSun" w:hAnsi="SimSun" w:eastAsia="SimSun" w:cs="SimSun"/>
          <w:sz w:val="21"/>
          <w:szCs w:val="21"/>
          <w:spacing w:val="1"/>
        </w:rPr>
        <w:t>(3)服务器的中立性</w:t>
      </w:r>
    </w:p>
    <w:p>
      <w:pPr>
        <w:ind w:right="73" w:firstLine="419"/>
        <w:spacing w:before="60" w:line="246" w:lineRule="auto"/>
        <w:rPr>
          <w:rFonts w:ascii="SimSun" w:hAnsi="SimSun" w:eastAsia="SimSun" w:cs="SimSun"/>
          <w:sz w:val="21"/>
          <w:szCs w:val="21"/>
        </w:rPr>
      </w:pPr>
      <w:r>
        <w:rPr>
          <w:rFonts w:ascii="SimSun" w:hAnsi="SimSun" w:eastAsia="SimSun" w:cs="SimSun"/>
          <w:sz w:val="21"/>
          <w:szCs w:val="21"/>
          <w:spacing w:val="-1"/>
        </w:rPr>
        <w:t>Web Services</w:t>
      </w:r>
      <w:r>
        <w:rPr>
          <w:rFonts w:ascii="SimSun" w:hAnsi="SimSun" w:eastAsia="SimSun" w:cs="SimSun"/>
          <w:sz w:val="21"/>
          <w:szCs w:val="21"/>
          <w:spacing w:val="-26"/>
        </w:rPr>
        <w:t xml:space="preserve"> </w:t>
      </w:r>
      <w:r>
        <w:rPr>
          <w:rFonts w:ascii="SimSun" w:hAnsi="SimSun" w:eastAsia="SimSun" w:cs="SimSun"/>
          <w:sz w:val="21"/>
          <w:szCs w:val="21"/>
          <w:spacing w:val="-1"/>
        </w:rPr>
        <w:t>的接口是基于标准的，而且在</w:t>
      </w:r>
      <w:r>
        <w:rPr>
          <w:rFonts w:ascii="SimSun" w:hAnsi="SimSun" w:eastAsia="SimSun" w:cs="SimSun"/>
          <w:sz w:val="21"/>
          <w:szCs w:val="21"/>
          <w:spacing w:val="-20"/>
        </w:rPr>
        <w:t xml:space="preserve"> </w:t>
      </w:r>
      <w:r>
        <w:rPr>
          <w:rFonts w:ascii="SimSun" w:hAnsi="SimSun" w:eastAsia="SimSun" w:cs="SimSun"/>
          <w:sz w:val="21"/>
          <w:szCs w:val="21"/>
          <w:spacing w:val="-1"/>
        </w:rPr>
        <w:t>Web Services</w:t>
      </w:r>
      <w:r>
        <w:rPr>
          <w:rFonts w:ascii="SimSun" w:hAnsi="SimSun" w:eastAsia="SimSun" w:cs="SimSun"/>
          <w:sz w:val="21"/>
          <w:szCs w:val="21"/>
          <w:spacing w:val="-40"/>
        </w:rPr>
        <w:t xml:space="preserve"> </w:t>
      </w:r>
      <w:r>
        <w:rPr>
          <w:rFonts w:ascii="SimSun" w:hAnsi="SimSun" w:eastAsia="SimSun" w:cs="SimSun"/>
          <w:sz w:val="21"/>
          <w:szCs w:val="21"/>
          <w:spacing w:val="-1"/>
        </w:rPr>
        <w:t>和客户机之间传递的消息在</w:t>
      </w:r>
      <w:r>
        <w:rPr>
          <w:rFonts w:ascii="SimSun" w:hAnsi="SimSun" w:eastAsia="SimSun" w:cs="SimSun"/>
          <w:sz w:val="21"/>
          <w:szCs w:val="21"/>
        </w:rPr>
        <w:t xml:space="preserve"> </w:t>
      </w:r>
      <w:r>
        <w:rPr>
          <w:rFonts w:ascii="Times New Roman" w:hAnsi="Times New Roman" w:eastAsia="Times New Roman" w:cs="Times New Roman"/>
          <w:sz w:val="21"/>
          <w:szCs w:val="21"/>
        </w:rPr>
        <w:t>HTTP  </w:t>
      </w:r>
      <w:r>
        <w:rPr>
          <w:rFonts w:ascii="SimSun" w:hAnsi="SimSun" w:eastAsia="SimSun" w:cs="SimSun"/>
          <w:sz w:val="21"/>
          <w:szCs w:val="21"/>
        </w:rPr>
        <w:t>之上使用了</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。因此，开发</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Services </w:t>
      </w:r>
      <w:r>
        <w:rPr>
          <w:rFonts w:ascii="SimSun" w:hAnsi="SimSun" w:eastAsia="SimSun" w:cs="SimSun"/>
          <w:sz w:val="21"/>
          <w:szCs w:val="21"/>
        </w:rPr>
        <w:t>所使用的程序设计语言和服务器软件是</w:t>
      </w:r>
    </w:p>
    <w:p>
      <w:pPr>
        <w:spacing w:line="246" w:lineRule="auto"/>
        <w:sectPr>
          <w:footerReference w:type="default" r:id="rId110"/>
          <w:pgSz w:w="9300" w:h="14290"/>
          <w:pgMar w:top="400" w:right="665" w:bottom="592" w:left="189" w:header="0" w:footer="433" w:gutter="0"/>
        </w:sectPr>
        <w:rPr>
          <w:rFonts w:ascii="SimSun" w:hAnsi="SimSun" w:eastAsia="SimSun" w:cs="SimSun"/>
          <w:sz w:val="21"/>
          <w:szCs w:val="21"/>
        </w:rPr>
      </w:pPr>
    </w:p>
    <w:p>
      <w:pPr>
        <w:ind w:left="133"/>
        <w:spacing w:before="225" w:line="219" w:lineRule="auto"/>
        <w:rPr>
          <w:rFonts w:ascii="SimSun" w:hAnsi="SimSun" w:eastAsia="SimSun" w:cs="SimSun"/>
          <w:sz w:val="21"/>
          <w:szCs w:val="21"/>
        </w:rPr>
      </w:pPr>
      <w:bookmarkStart w:name="bookmark66" w:id="54"/>
      <w:bookmarkEnd w:id="54"/>
      <w:r>
        <w:rPr>
          <w:rFonts w:ascii="SimSun" w:hAnsi="SimSun" w:eastAsia="SimSun" w:cs="SimSun"/>
          <w:sz w:val="21"/>
          <w:szCs w:val="21"/>
          <w:b/>
          <w:bCs/>
          <w:spacing w:val="21"/>
        </w:rPr>
        <w:t>大数据安全与隐私保护</w:t>
      </w:r>
    </w:p>
    <w:p>
      <w:pPr>
        <w:ind w:right="7"/>
        <w:spacing w:before="244" w:line="256" w:lineRule="auto"/>
        <w:jc w:val="both"/>
        <w:rPr>
          <w:rFonts w:ascii="SimSun" w:hAnsi="SimSun" w:eastAsia="SimSun" w:cs="SimSun"/>
          <w:sz w:val="21"/>
          <w:szCs w:val="21"/>
        </w:rPr>
      </w:pPr>
      <w:r>
        <w:rPr>
          <w:rFonts w:ascii="SimSun" w:hAnsi="SimSun" w:eastAsia="SimSun" w:cs="SimSun"/>
          <w:sz w:val="21"/>
          <w:szCs w:val="21"/>
          <w:spacing w:val="-1"/>
        </w:rPr>
        <w:t>没有关系的。</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Services</w:t>
      </w:r>
      <w:r>
        <w:rPr>
          <w:rFonts w:ascii="SimSun" w:hAnsi="SimSun" w:eastAsia="SimSun" w:cs="SimSun"/>
          <w:sz w:val="21"/>
          <w:szCs w:val="21"/>
          <w:spacing w:val="-1"/>
        </w:rPr>
        <w:t>所在的服务器可以运行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UNIX</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Windows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或其他的操作系统，而</w:t>
      </w:r>
      <w:r>
        <w:rPr>
          <w:rFonts w:ascii="SimSun" w:hAnsi="SimSun" w:eastAsia="SimSun" w:cs="SimSun"/>
          <w:sz w:val="21"/>
          <w:szCs w:val="2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34"/>
          <w:w w:val="10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幕后执行功能的软件可以是</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或开发小组习惯使用的任何其</w:t>
      </w:r>
      <w:r>
        <w:rPr>
          <w:rFonts w:ascii="SimSun" w:hAnsi="SimSun" w:eastAsia="SimSun" w:cs="SimSun"/>
          <w:sz w:val="21"/>
          <w:szCs w:val="21"/>
          <w:spacing w:val="2"/>
        </w:rPr>
        <w:t>他编程语</w:t>
      </w:r>
      <w:r>
        <w:rPr>
          <w:rFonts w:ascii="SimSun" w:hAnsi="SimSun" w:eastAsia="SimSun" w:cs="SimSun"/>
          <w:sz w:val="21"/>
          <w:szCs w:val="21"/>
        </w:rPr>
        <w:t xml:space="preserve"> </w:t>
      </w:r>
      <w:r>
        <w:rPr>
          <w:rFonts w:ascii="SimSun" w:hAnsi="SimSun" w:eastAsia="SimSun" w:cs="SimSun"/>
          <w:sz w:val="21"/>
          <w:szCs w:val="21"/>
          <w:spacing w:val="-2"/>
        </w:rPr>
        <w:t>言。有了</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Web  Services </w:t>
      </w:r>
      <w:r>
        <w:rPr>
          <w:rFonts w:ascii="SimSun" w:hAnsi="SimSun" w:eastAsia="SimSun" w:cs="SimSun"/>
          <w:sz w:val="21"/>
          <w:szCs w:val="21"/>
          <w:spacing w:val="-2"/>
        </w:rPr>
        <w:t>之后，开发人员就不再被迫</w:t>
      </w:r>
      <w:r>
        <w:rPr>
          <w:rFonts w:ascii="SimSun" w:hAnsi="SimSun" w:eastAsia="SimSun" w:cs="SimSun"/>
          <w:sz w:val="21"/>
          <w:szCs w:val="21"/>
          <w:spacing w:val="-3"/>
        </w:rPr>
        <w:t>基于第三方的功能需求来选择一种程序设</w:t>
      </w:r>
      <w:r>
        <w:rPr>
          <w:rFonts w:ascii="SimSun" w:hAnsi="SimSun" w:eastAsia="SimSun" w:cs="SimSun"/>
          <w:sz w:val="21"/>
          <w:szCs w:val="21"/>
        </w:rPr>
        <w:t xml:space="preserve"> </w:t>
      </w:r>
      <w:r>
        <w:rPr>
          <w:rFonts w:ascii="SimSun" w:hAnsi="SimSun" w:eastAsia="SimSun" w:cs="SimSun"/>
          <w:sz w:val="21"/>
          <w:szCs w:val="21"/>
          <w:spacing w:val="-2"/>
        </w:rPr>
        <w:t>计语言了。这给了</w:t>
      </w:r>
      <w:r>
        <w:rPr>
          <w:rFonts w:ascii="Times New Roman" w:hAnsi="Times New Roman" w:eastAsia="Times New Roman" w:cs="Times New Roman"/>
          <w:sz w:val="21"/>
          <w:szCs w:val="21"/>
          <w:spacing w:val="-2"/>
        </w:rPr>
        <w:t>Web  Services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开发人员很大的灵活性：开发人员可以根据自己使用某个程</w:t>
      </w:r>
      <w:r>
        <w:rPr>
          <w:rFonts w:ascii="SimSun" w:hAnsi="SimSun" w:eastAsia="SimSun" w:cs="SimSun"/>
          <w:sz w:val="21"/>
          <w:szCs w:val="21"/>
        </w:rPr>
        <w:t xml:space="preserve"> </w:t>
      </w:r>
      <w:r>
        <w:rPr>
          <w:rFonts w:ascii="SimSun" w:hAnsi="SimSun" w:eastAsia="SimSun" w:cs="SimSun"/>
          <w:sz w:val="21"/>
          <w:szCs w:val="21"/>
          <w:spacing w:val="-1"/>
        </w:rPr>
        <w:t>序设计语言方面的经验来开发解决方案。这显著提高了开发人</w:t>
      </w:r>
      <w:r>
        <w:rPr>
          <w:rFonts w:ascii="SimSun" w:hAnsi="SimSun" w:eastAsia="SimSun" w:cs="SimSun"/>
          <w:sz w:val="21"/>
          <w:szCs w:val="21"/>
          <w:spacing w:val="-2"/>
        </w:rPr>
        <w:t>员的工作效率，降低了软件开</w:t>
      </w:r>
      <w:r>
        <w:rPr>
          <w:rFonts w:ascii="SimSun" w:hAnsi="SimSun" w:eastAsia="SimSun" w:cs="SimSun"/>
          <w:sz w:val="21"/>
          <w:szCs w:val="21"/>
        </w:rPr>
        <w:t xml:space="preserve"> </w:t>
      </w:r>
      <w:r>
        <w:rPr>
          <w:rFonts w:ascii="SimSun" w:hAnsi="SimSun" w:eastAsia="SimSun" w:cs="SimSun"/>
          <w:sz w:val="21"/>
          <w:szCs w:val="21"/>
          <w:spacing w:val="-8"/>
        </w:rPr>
        <w:t>发成本。</w:t>
      </w:r>
    </w:p>
    <w:p>
      <w:pPr>
        <w:ind w:left="419"/>
        <w:spacing w:before="92" w:line="219" w:lineRule="auto"/>
        <w:rPr>
          <w:rFonts w:ascii="SimSun" w:hAnsi="SimSun" w:eastAsia="SimSun" w:cs="SimSun"/>
          <w:sz w:val="21"/>
          <w:szCs w:val="21"/>
        </w:rPr>
      </w:pPr>
      <w:r>
        <w:rPr>
          <w:rFonts w:ascii="SimSun" w:hAnsi="SimSun" w:eastAsia="SimSun" w:cs="SimSun"/>
          <w:sz w:val="21"/>
          <w:szCs w:val="21"/>
          <w:spacing w:val="3"/>
        </w:rPr>
        <w:t>(4)拓展业务</w:t>
      </w:r>
    </w:p>
    <w:p>
      <w:pPr>
        <w:ind w:firstLine="419"/>
        <w:spacing w:before="59" w:line="255" w:lineRule="auto"/>
        <w:rPr>
          <w:rFonts w:ascii="SimSun" w:hAnsi="SimSun" w:eastAsia="SimSun" w:cs="SimSun"/>
          <w:sz w:val="21"/>
          <w:szCs w:val="21"/>
        </w:rPr>
      </w:pPr>
      <w:r>
        <w:rPr>
          <w:rFonts w:ascii="SimSun" w:hAnsi="SimSun" w:eastAsia="SimSun" w:cs="SimSun"/>
          <w:sz w:val="21"/>
          <w:szCs w:val="21"/>
          <w:spacing w:val="-1"/>
        </w:rPr>
        <w:t>通过允许第三方使用</w:t>
      </w:r>
      <w:r>
        <w:rPr>
          <w:rFonts w:ascii="Times New Roman" w:hAnsi="Times New Roman" w:eastAsia="Times New Roman" w:cs="Times New Roman"/>
          <w:sz w:val="21"/>
          <w:szCs w:val="21"/>
          <w:spacing w:val="-1"/>
        </w:rPr>
        <w:t>Web  Services </w:t>
      </w:r>
      <w:r>
        <w:rPr>
          <w:rFonts w:ascii="SimSun" w:hAnsi="SimSun" w:eastAsia="SimSun" w:cs="SimSun"/>
          <w:sz w:val="21"/>
          <w:szCs w:val="21"/>
          <w:spacing w:val="-1"/>
        </w:rPr>
        <w:t>访问内部的传统方式，企业允许消费者以更加集成化</w:t>
      </w:r>
      <w:r>
        <w:rPr>
          <w:rFonts w:ascii="SimSun" w:hAnsi="SimSun" w:eastAsia="SimSun" w:cs="SimSun"/>
          <w:sz w:val="21"/>
          <w:szCs w:val="21"/>
          <w:spacing w:val="18"/>
        </w:rPr>
        <w:t xml:space="preserve"> </w:t>
      </w:r>
      <w:r>
        <w:rPr>
          <w:rFonts w:ascii="SimSun" w:hAnsi="SimSun" w:eastAsia="SimSun" w:cs="SimSun"/>
          <w:sz w:val="21"/>
          <w:szCs w:val="21"/>
          <w:spacing w:val="-1"/>
        </w:rPr>
        <w:t>的方式和以用户为中心的方式访问它们。当允许其他的应用程序使</w:t>
      </w:r>
      <w:r>
        <w:rPr>
          <w:rFonts w:ascii="SimSun" w:hAnsi="SimSun" w:eastAsia="SimSun" w:cs="SimSun"/>
          <w:sz w:val="21"/>
          <w:szCs w:val="21"/>
          <w:spacing w:val="-2"/>
        </w:rPr>
        <w:t>用企业应用程序中的功能</w:t>
      </w:r>
      <w:r>
        <w:rPr>
          <w:rFonts w:ascii="SimSun" w:hAnsi="SimSun" w:eastAsia="SimSun" w:cs="SimSun"/>
          <w:sz w:val="21"/>
          <w:szCs w:val="21"/>
        </w:rPr>
        <w:t xml:space="preserve"> </w:t>
      </w:r>
      <w:r>
        <w:rPr>
          <w:rFonts w:ascii="SimSun" w:hAnsi="SimSun" w:eastAsia="SimSun" w:cs="SimSun"/>
          <w:sz w:val="21"/>
          <w:szCs w:val="21"/>
          <w:spacing w:val="-1"/>
        </w:rPr>
        <w:t>时，企业便可以将精力集中在自己的特殊产品上。第三方能够结合开发厂商提供的相关</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为消费者开发集成的解决方案，给用户带来更好的体</w:t>
      </w:r>
      <w:r>
        <w:rPr>
          <w:rFonts w:ascii="SimSun" w:hAnsi="SimSun" w:eastAsia="SimSun" w:cs="SimSun"/>
          <w:sz w:val="21"/>
          <w:szCs w:val="21"/>
          <w:spacing w:val="1"/>
        </w:rPr>
        <w:t>验，而且厂商也拓展了自己的</w:t>
      </w:r>
      <w:r>
        <w:rPr>
          <w:rFonts w:ascii="SimSun" w:hAnsi="SimSun" w:eastAsia="SimSun" w:cs="SimSun"/>
          <w:sz w:val="21"/>
          <w:szCs w:val="21"/>
        </w:rPr>
        <w:t xml:space="preserve"> </w:t>
      </w:r>
      <w:r>
        <w:rPr>
          <w:rFonts w:ascii="SimSun" w:hAnsi="SimSun" w:eastAsia="SimSun" w:cs="SimSun"/>
          <w:sz w:val="21"/>
          <w:szCs w:val="21"/>
          <w:spacing w:val="-9"/>
        </w:rPr>
        <w:t>业务。</w:t>
      </w:r>
    </w:p>
    <w:p>
      <w:pPr>
        <w:ind w:right="21" w:firstLine="419"/>
        <w:spacing w:before="78" w:line="255" w:lineRule="auto"/>
        <w:rPr>
          <w:rFonts w:ascii="SimSun" w:hAnsi="SimSun" w:eastAsia="SimSun" w:cs="SimSun"/>
          <w:sz w:val="21"/>
          <w:szCs w:val="21"/>
        </w:rPr>
      </w:pP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也能够被用来拓展贸易伙伴关系。通过将供应链与</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的供应</w:t>
      </w:r>
      <w:r>
        <w:rPr>
          <w:rFonts w:ascii="SimSun" w:hAnsi="SimSun" w:eastAsia="SimSun" w:cs="SimSun"/>
          <w:sz w:val="21"/>
          <w:szCs w:val="21"/>
        </w:rPr>
        <w:t xml:space="preserve"> </w:t>
      </w:r>
      <w:r>
        <w:rPr>
          <w:rFonts w:ascii="SimSun" w:hAnsi="SimSun" w:eastAsia="SimSun" w:cs="SimSun"/>
          <w:sz w:val="21"/>
          <w:szCs w:val="21"/>
          <w:spacing w:val="-6"/>
        </w:rPr>
        <w:t>商集成在一起，可以使业务过程能够动态、灵活地变换</w:t>
      </w:r>
      <w:r>
        <w:rPr>
          <w:rFonts w:ascii="SimSun" w:hAnsi="SimSun" w:eastAsia="SimSun" w:cs="SimSun"/>
          <w:sz w:val="21"/>
          <w:szCs w:val="21"/>
          <w:spacing w:val="-7"/>
        </w:rPr>
        <w:t>需求。当有新的业务伙伴加入时，新伙</w:t>
      </w:r>
      <w:r>
        <w:rPr>
          <w:rFonts w:ascii="SimSun" w:hAnsi="SimSun" w:eastAsia="SimSun" w:cs="SimSun"/>
          <w:sz w:val="21"/>
          <w:szCs w:val="21"/>
        </w:rPr>
        <w:t xml:space="preserve"> </w:t>
      </w:r>
      <w:r>
        <w:rPr>
          <w:rFonts w:ascii="SimSun" w:hAnsi="SimSun" w:eastAsia="SimSun" w:cs="SimSun"/>
          <w:sz w:val="21"/>
          <w:szCs w:val="21"/>
        </w:rPr>
        <w:t>伴就能够使用公司所提供的</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Web  Services</w:t>
      </w:r>
      <w:r>
        <w:rPr>
          <w:rFonts w:ascii="SimSun" w:hAnsi="SimSun" w:eastAsia="SimSun" w:cs="SimSun"/>
          <w:sz w:val="21"/>
          <w:szCs w:val="21"/>
        </w:rPr>
        <w:t>顺利地集成到整个系统中。</w:t>
      </w:r>
    </w:p>
    <w:p>
      <w:pPr>
        <w:ind w:right="4" w:firstLine="419"/>
        <w:spacing w:before="53" w:line="255" w:lineRule="auto"/>
        <w:rPr>
          <w:rFonts w:ascii="SimSun" w:hAnsi="SimSun" w:eastAsia="SimSun" w:cs="SimSun"/>
          <w:sz w:val="21"/>
          <w:szCs w:val="21"/>
        </w:rPr>
      </w:pPr>
      <w:r>
        <w:rPr>
          <w:rFonts w:ascii="Times New Roman" w:hAnsi="Times New Roman" w:eastAsia="Times New Roman" w:cs="Times New Roman"/>
          <w:sz w:val="21"/>
          <w:szCs w:val="21"/>
          <w:spacing w:val="-1"/>
        </w:rPr>
        <w:t>SOAP</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消息通信协议和</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WSDL</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服务描述规范是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Web  Services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的基石。围绕着</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SOAP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和</w:t>
      </w:r>
      <w:r>
        <w:rPr>
          <w:rFonts w:ascii="SimSun" w:hAnsi="SimSun" w:eastAsia="SimSun" w:cs="SimSun"/>
          <w:sz w:val="21"/>
          <w:szCs w:val="21"/>
        </w:rPr>
        <w:t xml:space="preserve"> </w:t>
      </w:r>
      <w:r>
        <w:rPr>
          <w:rFonts w:ascii="SimSun" w:hAnsi="SimSun" w:eastAsia="SimSun" w:cs="SimSun"/>
          <w:sz w:val="21"/>
          <w:szCs w:val="21"/>
        </w:rPr>
        <w:t>WSDL</w:t>
      </w:r>
      <w:r>
        <w:rPr>
          <w:rFonts w:ascii="SimSun" w:hAnsi="SimSun" w:eastAsia="SimSun" w:cs="SimSun"/>
          <w:sz w:val="21"/>
          <w:szCs w:val="21"/>
          <w:spacing w:val="5"/>
        </w:rPr>
        <w:t>,</w:t>
      </w:r>
      <w:r>
        <w:rPr>
          <w:rFonts w:ascii="SimSun" w:hAnsi="SimSun" w:eastAsia="SimSun" w:cs="SimSun"/>
          <w:sz w:val="21"/>
          <w:szCs w:val="21"/>
        </w:rPr>
        <w:t>Web</w:t>
      </w:r>
      <w:r>
        <w:rPr>
          <w:rFonts w:ascii="SimSun" w:hAnsi="SimSun" w:eastAsia="SimSun" w:cs="SimSun"/>
          <w:sz w:val="21"/>
          <w:szCs w:val="21"/>
          <w:spacing w:val="5"/>
        </w:rPr>
        <w:t xml:space="preserve">  </w:t>
      </w:r>
      <w:r>
        <w:rPr>
          <w:rFonts w:ascii="SimSun" w:hAnsi="SimSun" w:eastAsia="SimSun" w:cs="SimSun"/>
          <w:sz w:val="21"/>
          <w:szCs w:val="21"/>
        </w:rPr>
        <w:t>Services</w:t>
      </w:r>
      <w:r>
        <w:rPr>
          <w:rFonts w:ascii="SimSun" w:hAnsi="SimSun" w:eastAsia="SimSun" w:cs="SimSun"/>
          <w:sz w:val="21"/>
          <w:szCs w:val="21"/>
          <w:spacing w:val="5"/>
        </w:rPr>
        <w:t>已经建立了详尽的标准化体系和开源工具集。许多集成开</w:t>
      </w:r>
      <w:r>
        <w:rPr>
          <w:rFonts w:ascii="SimSun" w:hAnsi="SimSun" w:eastAsia="SimSun" w:cs="SimSun"/>
          <w:sz w:val="21"/>
          <w:szCs w:val="21"/>
          <w:spacing w:val="4"/>
        </w:rPr>
        <w:t>发环境能够</w:t>
      </w:r>
      <w:r>
        <w:rPr>
          <w:rFonts w:ascii="SimSun" w:hAnsi="SimSun" w:eastAsia="SimSun" w:cs="SimSun"/>
          <w:sz w:val="21"/>
          <w:szCs w:val="21"/>
        </w:rPr>
        <w:t xml:space="preserve"> </w:t>
      </w:r>
      <w:r>
        <w:rPr>
          <w:rFonts w:ascii="SimSun" w:hAnsi="SimSun" w:eastAsia="SimSun" w:cs="SimSun"/>
          <w:sz w:val="21"/>
          <w:szCs w:val="21"/>
        </w:rPr>
        <w:t>在现有代码的基础上，依据接口方法自动生成</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使用</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WSDL</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来发布服务。如果需要一 </w:t>
      </w:r>
      <w:r>
        <w:rPr>
          <w:rFonts w:ascii="SimSun" w:hAnsi="SimSun" w:eastAsia="SimSun" w:cs="SimSun"/>
          <w:sz w:val="21"/>
          <w:szCs w:val="21"/>
          <w:spacing w:val="-5"/>
        </w:rPr>
        <w:t>些安全功能如消息签名和加密，可以基于</w:t>
      </w:r>
      <w:r>
        <w:rPr>
          <w:rFonts w:ascii="Times New Roman" w:hAnsi="Times New Roman" w:eastAsia="Times New Roman" w:cs="Times New Roman"/>
          <w:sz w:val="21"/>
          <w:szCs w:val="21"/>
          <w:spacing w:val="-5"/>
        </w:rPr>
        <w:t>WS-Security  </w:t>
      </w:r>
      <w:r>
        <w:rPr>
          <w:rFonts w:ascii="SimSun" w:hAnsi="SimSun" w:eastAsia="SimSun" w:cs="SimSun"/>
          <w:sz w:val="21"/>
          <w:szCs w:val="21"/>
          <w:spacing w:val="-5"/>
        </w:rPr>
        <w:t>等标准实现</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SOAP  </w:t>
      </w:r>
      <w:r>
        <w:rPr>
          <w:rFonts w:ascii="SimSun" w:hAnsi="SimSun" w:eastAsia="SimSun" w:cs="SimSun"/>
          <w:sz w:val="21"/>
          <w:szCs w:val="21"/>
          <w:spacing w:val="-5"/>
        </w:rPr>
        <w:t>消息的加密认证，以</w:t>
      </w:r>
      <w:r>
        <w:rPr>
          <w:rFonts w:ascii="SimSun" w:hAnsi="SimSun" w:eastAsia="SimSun" w:cs="SimSun"/>
          <w:sz w:val="21"/>
          <w:szCs w:val="21"/>
        </w:rPr>
        <w:t xml:space="preserve"> </w:t>
      </w:r>
      <w:r>
        <w:rPr>
          <w:rFonts w:ascii="SimSun" w:hAnsi="SimSun" w:eastAsia="SimSun" w:cs="SimSun"/>
          <w:sz w:val="21"/>
          <w:szCs w:val="21"/>
          <w:spacing w:val="-4"/>
        </w:rPr>
        <w:t>确保消息的安全性。</w:t>
      </w:r>
    </w:p>
    <w:p>
      <w:pPr>
        <w:ind w:right="98" w:firstLine="419"/>
        <w:spacing w:before="56" w:line="256" w:lineRule="auto"/>
        <w:rPr>
          <w:rFonts w:ascii="SimSun" w:hAnsi="SimSun" w:eastAsia="SimSun" w:cs="SimSun"/>
          <w:sz w:val="21"/>
          <w:szCs w:val="21"/>
        </w:rPr>
      </w:pP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2"/>
        </w:rPr>
        <w:t>Services </w:t>
      </w:r>
      <w:r>
        <w:rPr>
          <w:rFonts w:ascii="SimSun" w:hAnsi="SimSun" w:eastAsia="SimSun" w:cs="SimSun"/>
          <w:sz w:val="21"/>
          <w:szCs w:val="21"/>
          <w:spacing w:val="-2"/>
        </w:rPr>
        <w:t>架构在商业领域取得了广泛的应用。例如，亚马逊的亚马逊云服务</w:t>
      </w:r>
      <w:r>
        <w:rPr>
          <w:rFonts w:ascii="Times New Roman" w:hAnsi="Times New Roman" w:eastAsia="Times New Roman" w:cs="Times New Roman"/>
          <w:sz w:val="21"/>
          <w:szCs w:val="21"/>
          <w:spacing w:val="-2"/>
        </w:rPr>
        <w:t>(AWS)</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就是最成功的基于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Web  Services </w:t>
      </w:r>
      <w:r>
        <w:rPr>
          <w:rFonts w:ascii="SimSun" w:hAnsi="SimSun" w:eastAsia="SimSun" w:cs="SimSun"/>
          <w:sz w:val="21"/>
          <w:szCs w:val="21"/>
          <w:spacing w:val="-2"/>
        </w:rPr>
        <w:t>的商业化服务之一。</w:t>
      </w:r>
    </w:p>
    <w:p>
      <w:pPr>
        <w:ind w:left="419"/>
        <w:spacing w:before="49" w:line="219" w:lineRule="auto"/>
        <w:rPr>
          <w:rFonts w:ascii="SimSun" w:hAnsi="SimSun" w:eastAsia="SimSun" w:cs="SimSun"/>
          <w:sz w:val="21"/>
          <w:szCs w:val="21"/>
        </w:rPr>
      </w:pPr>
      <w:r>
        <w:rPr>
          <w:rFonts w:ascii="SimSun" w:hAnsi="SimSun" w:eastAsia="SimSun" w:cs="SimSun"/>
          <w:sz w:val="21"/>
          <w:szCs w:val="21"/>
          <w:spacing w:val="-6"/>
        </w:rPr>
        <w:t>在使用过程中，</w:t>
      </w:r>
      <w:r>
        <w:rPr>
          <w:rFonts w:ascii="Times New Roman" w:hAnsi="Times New Roman" w:eastAsia="Times New Roman" w:cs="Times New Roman"/>
          <w:sz w:val="21"/>
          <w:szCs w:val="21"/>
          <w:spacing w:val="-6"/>
        </w:rPr>
        <w:t>Web  Services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6"/>
        </w:rPr>
        <w:t>的一些问题也逐步暴露出</w:t>
      </w:r>
      <w:r>
        <w:rPr>
          <w:rFonts w:ascii="SimSun" w:hAnsi="SimSun" w:eastAsia="SimSun" w:cs="SimSun"/>
          <w:sz w:val="21"/>
          <w:szCs w:val="21"/>
          <w:spacing w:val="-7"/>
        </w:rPr>
        <w:t>来。</w:t>
      </w:r>
    </w:p>
    <w:p>
      <w:pPr>
        <w:ind w:right="22" w:firstLine="419"/>
        <w:spacing w:before="64" w:line="252" w:lineRule="auto"/>
        <w:rPr>
          <w:rFonts w:ascii="SimSun" w:hAnsi="SimSun" w:eastAsia="SimSun" w:cs="SimSun"/>
          <w:sz w:val="21"/>
          <w:szCs w:val="21"/>
        </w:rPr>
      </w:pPr>
      <w:r>
        <w:rPr>
          <w:rFonts w:ascii="SimSun" w:hAnsi="SimSun" w:eastAsia="SimSun" w:cs="SimSun"/>
          <w:sz w:val="21"/>
          <w:szCs w:val="21"/>
          <w:spacing w:val="-5"/>
        </w:rPr>
        <w:t>由于各种原因，有些规范与服务在现实商业化推广中并不成功。例如</w:t>
      </w:r>
      <w:r>
        <w:rPr>
          <w:rFonts w:ascii="SimSun" w:hAnsi="SimSun" w:eastAsia="SimSun" w:cs="SimSun"/>
          <w:sz w:val="21"/>
          <w:szCs w:val="21"/>
          <w:spacing w:val="-6"/>
        </w:rPr>
        <w:t>，</w:t>
      </w:r>
      <w:r>
        <w:rPr>
          <w:rFonts w:ascii="Times New Roman" w:hAnsi="Times New Roman" w:eastAsia="Times New Roman" w:cs="Times New Roman"/>
          <w:sz w:val="21"/>
          <w:szCs w:val="21"/>
          <w:spacing w:val="-6"/>
        </w:rPr>
        <w:t>UDDI</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公共注册中</w:t>
      </w:r>
      <w:r>
        <w:rPr>
          <w:rFonts w:ascii="SimSun" w:hAnsi="SimSun" w:eastAsia="SimSun" w:cs="SimSun"/>
          <w:sz w:val="21"/>
          <w:szCs w:val="21"/>
        </w:rPr>
        <w:t xml:space="preserve"> </w:t>
      </w:r>
      <w:r>
        <w:rPr>
          <w:rFonts w:ascii="SimSun" w:hAnsi="SimSun" w:eastAsia="SimSun" w:cs="SimSun"/>
          <w:sz w:val="21"/>
          <w:szCs w:val="21"/>
          <w:spacing w:val="-2"/>
        </w:rPr>
        <w:t>心出现已久，但真正使用公共注册中心的项目却很罕见。原因是</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UDDI</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面临着信任和信息质</w:t>
      </w:r>
      <w:r>
        <w:rPr>
          <w:rFonts w:ascii="SimSun" w:hAnsi="SimSun" w:eastAsia="SimSun" w:cs="SimSun"/>
          <w:sz w:val="21"/>
          <w:szCs w:val="21"/>
        </w:rPr>
        <w:t xml:space="preserve"> </w:t>
      </w:r>
      <w:r>
        <w:rPr>
          <w:rFonts w:ascii="SimSun" w:hAnsi="SimSun" w:eastAsia="SimSun" w:cs="SimSun"/>
          <w:sz w:val="21"/>
          <w:szCs w:val="21"/>
          <w:spacing w:val="-1"/>
        </w:rPr>
        <w:t>量的问题。由私有企业运行和维护的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UDDI </w:t>
      </w:r>
      <w:r>
        <w:rPr>
          <w:rFonts w:ascii="SimSun" w:hAnsi="SimSun" w:eastAsia="SimSun" w:cs="SimSun"/>
          <w:sz w:val="21"/>
          <w:szCs w:val="21"/>
          <w:spacing w:val="-1"/>
        </w:rPr>
        <w:t>注册中心是</w:t>
      </w:r>
      <w:r>
        <w:rPr>
          <w:rFonts w:ascii="SimSun" w:hAnsi="SimSun" w:eastAsia="SimSun" w:cs="SimSun"/>
          <w:sz w:val="21"/>
          <w:szCs w:val="21"/>
          <w:spacing w:val="-2"/>
        </w:rPr>
        <w:t>否值得信任? </w:t>
      </w:r>
      <w:r>
        <w:rPr>
          <w:rFonts w:ascii="Times New Roman" w:hAnsi="Times New Roman" w:eastAsia="Times New Roman" w:cs="Times New Roman"/>
          <w:sz w:val="21"/>
          <w:szCs w:val="21"/>
          <w:spacing w:val="-2"/>
        </w:rPr>
        <w:t>UDDI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中的信息是否有</w:t>
      </w:r>
      <w:r>
        <w:rPr>
          <w:rFonts w:ascii="SimSun" w:hAnsi="SimSun" w:eastAsia="SimSun" w:cs="SimSun"/>
          <w:sz w:val="21"/>
          <w:szCs w:val="21"/>
        </w:rPr>
        <w:t xml:space="preserve"> </w:t>
      </w:r>
      <w:r>
        <w:rPr>
          <w:rFonts w:ascii="SimSun" w:hAnsi="SimSun" w:eastAsia="SimSun" w:cs="SimSun"/>
          <w:sz w:val="21"/>
          <w:szCs w:val="21"/>
          <w:spacing w:val="2"/>
        </w:rPr>
        <w:t>假?数据是否及时更新?只有这些关键问题得到解决，</w:t>
      </w:r>
      <w:r>
        <w:rPr>
          <w:rFonts w:ascii="Times New Roman" w:hAnsi="Times New Roman" w:eastAsia="Times New Roman" w:cs="Times New Roman"/>
          <w:sz w:val="21"/>
          <w:szCs w:val="21"/>
        </w:rPr>
        <w:t>UDDI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才能真正发挥作用。</w:t>
      </w:r>
    </w:p>
    <w:p>
      <w:pPr>
        <w:ind w:left="419"/>
        <w:spacing w:before="60" w:line="219" w:lineRule="auto"/>
        <w:rPr>
          <w:rFonts w:ascii="SimSun" w:hAnsi="SimSun" w:eastAsia="SimSun" w:cs="SimSun"/>
          <w:sz w:val="21"/>
          <w:szCs w:val="21"/>
        </w:rPr>
      </w:pPr>
      <w:r>
        <w:rPr>
          <w:rFonts w:ascii="SimSun" w:hAnsi="SimSun" w:eastAsia="SimSun" w:cs="SimSun"/>
          <w:sz w:val="21"/>
          <w:szCs w:val="21"/>
          <w:spacing w:val="-8"/>
        </w:rPr>
        <w:t>同时，在技术方面，</w:t>
      </w:r>
      <w:r>
        <w:rPr>
          <w:rFonts w:ascii="Times New Roman" w:hAnsi="Times New Roman" w:eastAsia="Times New Roman" w:cs="Times New Roman"/>
          <w:sz w:val="21"/>
          <w:szCs w:val="21"/>
          <w:spacing w:val="-8"/>
        </w:rPr>
        <w:t>Web  Services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8"/>
        </w:rPr>
        <w:t>存在以下</w:t>
      </w:r>
      <w:r>
        <w:rPr>
          <w:rFonts w:ascii="SimSun" w:hAnsi="SimSun" w:eastAsia="SimSun" w:cs="SimSun"/>
          <w:sz w:val="21"/>
          <w:szCs w:val="21"/>
          <w:spacing w:val="-9"/>
        </w:rPr>
        <w:t>几方面的问题。</w:t>
      </w:r>
    </w:p>
    <w:p>
      <w:pPr>
        <w:ind w:left="419"/>
        <w:spacing w:before="70" w:line="217" w:lineRule="auto"/>
        <w:rPr>
          <w:rFonts w:ascii="SimSun" w:hAnsi="SimSun" w:eastAsia="SimSun" w:cs="SimSun"/>
          <w:sz w:val="21"/>
          <w:szCs w:val="21"/>
        </w:rPr>
      </w:pPr>
      <w:r>
        <w:rPr>
          <w:rFonts w:ascii="SimSun" w:hAnsi="SimSun" w:eastAsia="SimSun" w:cs="SimSun"/>
          <w:sz w:val="21"/>
          <w:szCs w:val="21"/>
          <w:spacing w:val="-9"/>
        </w:rPr>
        <w:t>①</w:t>
      </w:r>
      <w:r>
        <w:rPr>
          <w:rFonts w:ascii="SimSun" w:hAnsi="SimSun" w:eastAsia="SimSun" w:cs="SimSun"/>
          <w:sz w:val="21"/>
          <w:szCs w:val="21"/>
          <w:spacing w:val="-24"/>
        </w:rPr>
        <w:t xml:space="preserve"> </w:t>
      </w:r>
      <w:r>
        <w:rPr>
          <w:rFonts w:ascii="SimSun" w:hAnsi="SimSun" w:eastAsia="SimSun" w:cs="SimSun"/>
          <w:sz w:val="21"/>
          <w:szCs w:val="21"/>
          <w:spacing w:val="-9"/>
        </w:rPr>
        <w:t>XML</w:t>
      </w:r>
      <w:r>
        <w:rPr>
          <w:rFonts w:ascii="SimSun" w:hAnsi="SimSun" w:eastAsia="SimSun" w:cs="SimSun"/>
          <w:sz w:val="21"/>
          <w:szCs w:val="21"/>
          <w:spacing w:val="96"/>
        </w:rPr>
        <w:t xml:space="preserve"> </w:t>
      </w:r>
      <w:r>
        <w:rPr>
          <w:rFonts w:ascii="SimSun" w:hAnsi="SimSun" w:eastAsia="SimSun" w:cs="SimSun"/>
          <w:sz w:val="21"/>
          <w:szCs w:val="21"/>
          <w:spacing w:val="-9"/>
        </w:rPr>
        <w:t>相对体积太大，传输效率低。</w:t>
      </w:r>
    </w:p>
    <w:p>
      <w:pPr>
        <w:ind w:right="4" w:firstLine="419"/>
        <w:spacing w:before="62" w:line="253"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SOAP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是通过利用</w:t>
      </w:r>
      <w:r>
        <w:rPr>
          <w:rFonts w:ascii="Times New Roman" w:hAnsi="Times New Roman" w:eastAsia="Times New Roman" w:cs="Times New Roman"/>
          <w:sz w:val="21"/>
          <w:szCs w:val="21"/>
          <w:spacing w:val="-1"/>
        </w:rPr>
        <w:t>XML  Schema</w:t>
      </w:r>
      <w:r>
        <w:rPr>
          <w:rFonts w:ascii="SimSun" w:hAnsi="SimSun" w:eastAsia="SimSun" w:cs="SimSun"/>
          <w:sz w:val="21"/>
          <w:szCs w:val="21"/>
          <w:spacing w:val="-1"/>
        </w:rPr>
        <w:t>的</w:t>
      </w:r>
      <w:r>
        <w:rPr>
          <w:rFonts w:ascii="SimSun" w:hAnsi="SimSun" w:eastAsia="SimSun" w:cs="SimSun"/>
          <w:sz w:val="21"/>
          <w:szCs w:val="21"/>
          <w:spacing w:val="-2"/>
        </w:rPr>
        <w:t>不断发展来定义数据类型的，</w:t>
      </w:r>
      <w:r>
        <w:rPr>
          <w:rFonts w:ascii="Times New Roman" w:hAnsi="Times New Roman" w:eastAsia="Times New Roman" w:cs="Times New Roman"/>
          <w:sz w:val="21"/>
          <w:szCs w:val="21"/>
          <w:spacing w:val="-2"/>
        </w:rPr>
        <w:t>SOAP  </w:t>
      </w:r>
      <w:r>
        <w:rPr>
          <w:rFonts w:ascii="SimSun" w:hAnsi="SimSun" w:eastAsia="SimSun" w:cs="SimSun"/>
          <w:sz w:val="21"/>
          <w:szCs w:val="21"/>
          <w:spacing w:val="-2"/>
        </w:rPr>
        <w:t>消息的开头部</w:t>
      </w:r>
      <w:r>
        <w:rPr>
          <w:rFonts w:ascii="SimSun" w:hAnsi="SimSun" w:eastAsia="SimSun" w:cs="SimSun"/>
          <w:sz w:val="21"/>
          <w:szCs w:val="21"/>
        </w:rPr>
        <w:t xml:space="preserve"> </w:t>
      </w:r>
      <w:r>
        <w:rPr>
          <w:rFonts w:ascii="SimSun" w:hAnsi="SimSun" w:eastAsia="SimSun" w:cs="SimSun"/>
          <w:sz w:val="21"/>
          <w:szCs w:val="21"/>
          <w:spacing w:val="1"/>
        </w:rPr>
        <w:t>分就可以是任何类型的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命名空间声明，其代价是在系统之间</w:t>
      </w:r>
      <w:r>
        <w:rPr>
          <w:rFonts w:ascii="SimSun" w:hAnsi="SimSun" w:eastAsia="SimSun" w:cs="SimSun"/>
          <w:sz w:val="21"/>
          <w:szCs w:val="21"/>
        </w:rPr>
        <w:t>增加了更多的复杂性和不 </w:t>
      </w:r>
      <w:r>
        <w:rPr>
          <w:rFonts w:ascii="SimSun" w:hAnsi="SimSun" w:eastAsia="SimSun" w:cs="SimSun"/>
          <w:sz w:val="21"/>
          <w:szCs w:val="21"/>
          <w:spacing w:val="-8"/>
        </w:rPr>
        <w:t>兼容性。</w:t>
      </w:r>
    </w:p>
    <w:p>
      <w:pPr>
        <w:ind w:firstLine="419"/>
        <w:spacing w:before="37" w:line="259" w:lineRule="auto"/>
        <w:rPr>
          <w:rFonts w:ascii="SimSun" w:hAnsi="SimSun" w:eastAsia="SimSun" w:cs="SimSun"/>
          <w:sz w:val="21"/>
          <w:szCs w:val="21"/>
        </w:rPr>
      </w:pPr>
      <w:r>
        <w:rPr>
          <w:rFonts w:ascii="SimSun" w:hAnsi="SimSun" w:eastAsia="SimSun" w:cs="SimSun"/>
          <w:sz w:val="21"/>
          <w:szCs w:val="21"/>
          <w:spacing w:val="6"/>
        </w:rPr>
        <w:t>③</w:t>
      </w:r>
      <w:r>
        <w:rPr>
          <w:rFonts w:ascii="SimSun" w:hAnsi="SimSun" w:eastAsia="SimSun" w:cs="SimSun"/>
          <w:sz w:val="21"/>
          <w:szCs w:val="21"/>
          <w:spacing w:val="-39"/>
        </w:rPr>
        <w:t xml:space="preserve"> </w:t>
      </w:r>
      <w:r>
        <w:rPr>
          <w:rFonts w:ascii="SimSun" w:hAnsi="SimSun" w:eastAsia="SimSun" w:cs="SimSun"/>
          <w:sz w:val="21"/>
          <w:szCs w:val="21"/>
          <w:spacing w:val="6"/>
        </w:rPr>
        <w:t>基于</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6"/>
        </w:rPr>
        <w:t>的应用很难充分发挥 </w:t>
      </w:r>
      <w:r>
        <w:rPr>
          <w:rFonts w:ascii="Times New Roman" w:hAnsi="Times New Roman" w:eastAsia="Times New Roman" w:cs="Times New Roman"/>
          <w:sz w:val="21"/>
          <w:szCs w:val="21"/>
        </w:rPr>
        <w:t>HTTP   </w:t>
      </w:r>
      <w:r>
        <w:rPr>
          <w:rFonts w:ascii="SimSun" w:hAnsi="SimSun" w:eastAsia="SimSun" w:cs="SimSun"/>
          <w:sz w:val="21"/>
          <w:szCs w:val="21"/>
          <w:spacing w:val="6"/>
        </w:rPr>
        <w:t>本身的缓存能力。</w:t>
      </w:r>
      <w:r>
        <w:rPr>
          <w:rFonts w:ascii="SimSun" w:hAnsi="SimSun" w:eastAsia="SimSun" w:cs="SimSun"/>
          <w:sz w:val="21"/>
          <w:szCs w:val="21"/>
          <w:spacing w:val="5"/>
        </w:rPr>
        <w:t>所有经过缓存服务器的</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
        </w:rPr>
        <w:t>SOAP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消息总是调用</w:t>
      </w:r>
      <w:r>
        <w:rPr>
          <w:rFonts w:ascii="Times New Roman" w:hAnsi="Times New Roman" w:eastAsia="Times New Roman" w:cs="Times New Roman"/>
          <w:sz w:val="21"/>
          <w:szCs w:val="21"/>
          <w:spacing w:val="-2"/>
        </w:rPr>
        <w:t>HTTP    POS</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方法，缓存服务器如果不解码</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SOAP  </w:t>
      </w:r>
      <w:r>
        <w:rPr>
          <w:rFonts w:ascii="SimSun" w:hAnsi="SimSun" w:eastAsia="SimSun" w:cs="SimSun"/>
          <w:sz w:val="21"/>
          <w:szCs w:val="21"/>
          <w:spacing w:val="-3"/>
        </w:rPr>
        <w:t>消息体，无法知道该</w:t>
      </w:r>
      <w:r>
        <w:rPr>
          <w:rFonts w:ascii="SimSun" w:hAnsi="SimSun" w:eastAsia="SimSun" w:cs="SimSun"/>
          <w:sz w:val="21"/>
          <w:szCs w:val="21"/>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请求是否是想从服务器获得数据。</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消息所使用的</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URI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总是指向</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的服务</w:t>
      </w:r>
      <w:r>
        <w:rPr>
          <w:rFonts w:ascii="SimSun" w:hAnsi="SimSun" w:eastAsia="SimSun" w:cs="SimSun"/>
          <w:sz w:val="21"/>
          <w:szCs w:val="21"/>
        </w:rPr>
        <w:t xml:space="preserve"> </w:t>
      </w:r>
      <w:r>
        <w:rPr>
          <w:rFonts w:ascii="SimSun" w:hAnsi="SimSun" w:eastAsia="SimSun" w:cs="SimSun"/>
          <w:sz w:val="21"/>
          <w:szCs w:val="21"/>
          <w:spacing w:val="-5"/>
        </w:rPr>
        <w:t>器，这并没有表达真实的资源 </w:t>
      </w:r>
      <w:r>
        <w:rPr>
          <w:rFonts w:ascii="Times New Roman" w:hAnsi="Times New Roman" w:eastAsia="Times New Roman" w:cs="Times New Roman"/>
          <w:sz w:val="21"/>
          <w:szCs w:val="21"/>
          <w:spacing w:val="-5"/>
        </w:rPr>
        <w:t>URI,</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其结果是缓存服务器根本不</w:t>
      </w:r>
      <w:r>
        <w:rPr>
          <w:rFonts w:ascii="SimSun" w:hAnsi="SimSun" w:eastAsia="SimSun" w:cs="SimSun"/>
          <w:sz w:val="21"/>
          <w:szCs w:val="21"/>
          <w:spacing w:val="-6"/>
        </w:rPr>
        <w:t>知道哪个资源正在被请求，更</w:t>
      </w:r>
      <w:r>
        <w:rPr>
          <w:rFonts w:ascii="SimSun" w:hAnsi="SimSun" w:eastAsia="SimSun" w:cs="SimSun"/>
          <w:sz w:val="21"/>
          <w:szCs w:val="21"/>
        </w:rPr>
        <w:t xml:space="preserve"> </w:t>
      </w:r>
      <w:r>
        <w:rPr>
          <w:rFonts w:ascii="SimSun" w:hAnsi="SimSun" w:eastAsia="SimSun" w:cs="SimSun"/>
          <w:sz w:val="21"/>
          <w:szCs w:val="21"/>
          <w:spacing w:val="-4"/>
        </w:rPr>
        <w:t>不用谈进行缓存处理。</w:t>
      </w:r>
    </w:p>
    <w:p>
      <w:pPr>
        <w:ind w:right="25" w:firstLine="419"/>
        <w:spacing w:before="72" w:line="253" w:lineRule="auto"/>
        <w:rPr>
          <w:rFonts w:ascii="SimSun" w:hAnsi="SimSun" w:eastAsia="SimSun" w:cs="SimSun"/>
          <w:sz w:val="21"/>
          <w:szCs w:val="21"/>
        </w:rPr>
      </w:pPr>
      <w:r>
        <w:rPr>
          <w:rFonts w:ascii="Times New Roman" w:hAnsi="Times New Roman" w:eastAsia="Times New Roman" w:cs="Times New Roman"/>
          <w:sz w:val="21"/>
          <w:szCs w:val="21"/>
          <w:spacing w:val="-1"/>
        </w:rPr>
        <w:t>SOAP</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协议对于消息体和消息头都有定义，同时消息头的可扩展性为各种互联网的标准</w:t>
      </w:r>
      <w:r>
        <w:rPr>
          <w:rFonts w:ascii="SimSun" w:hAnsi="SimSun" w:eastAsia="SimSun" w:cs="SimSun"/>
          <w:sz w:val="21"/>
          <w:szCs w:val="21"/>
        </w:rPr>
        <w:t xml:space="preserve"> </w:t>
      </w:r>
      <w:r>
        <w:rPr>
          <w:rFonts w:ascii="SimSun" w:hAnsi="SimSun" w:eastAsia="SimSun" w:cs="SimSun"/>
          <w:sz w:val="21"/>
          <w:szCs w:val="21"/>
          <w:spacing w:val="-5"/>
        </w:rPr>
        <w:t>提供了扩展的基础，</w:t>
      </w:r>
      <w:r>
        <w:rPr>
          <w:rFonts w:ascii="Times New Roman" w:hAnsi="Times New Roman" w:eastAsia="Times New Roman" w:cs="Times New Roman"/>
          <w:sz w:val="21"/>
          <w:szCs w:val="21"/>
          <w:spacing w:val="-5"/>
        </w:rPr>
        <w:t>WS-*  </w:t>
      </w:r>
      <w:r>
        <w:rPr>
          <w:rFonts w:ascii="SimSun" w:hAnsi="SimSun" w:eastAsia="SimSun" w:cs="SimSun"/>
          <w:sz w:val="21"/>
          <w:szCs w:val="21"/>
          <w:spacing w:val="-5"/>
        </w:rPr>
        <w:t>系列就是较为成功的规范。但同时</w:t>
      </w:r>
      <w:r>
        <w:rPr>
          <w:rFonts w:ascii="Times New Roman" w:hAnsi="Times New Roman" w:eastAsia="Times New Roman" w:cs="Times New Roman"/>
          <w:sz w:val="21"/>
          <w:szCs w:val="21"/>
          <w:spacing w:val="-5"/>
        </w:rPr>
        <w:t>SOAP  </w:t>
      </w:r>
      <w:r>
        <w:rPr>
          <w:rFonts w:ascii="SimSun" w:hAnsi="SimSun" w:eastAsia="SimSun" w:cs="SimSun"/>
          <w:sz w:val="21"/>
          <w:szCs w:val="21"/>
          <w:spacing w:val="-5"/>
        </w:rPr>
        <w:t>为满足各种需求</w:t>
      </w:r>
      <w:r>
        <w:rPr>
          <w:rFonts w:ascii="SimSun" w:hAnsi="SimSun" w:eastAsia="SimSun" w:cs="SimSun"/>
          <w:sz w:val="21"/>
          <w:szCs w:val="21"/>
          <w:spacing w:val="-6"/>
        </w:rPr>
        <w:t>，不断扩</w:t>
      </w:r>
      <w:r>
        <w:rPr>
          <w:rFonts w:ascii="SimSun" w:hAnsi="SimSun" w:eastAsia="SimSun" w:cs="SimSun"/>
          <w:sz w:val="21"/>
          <w:szCs w:val="21"/>
        </w:rPr>
        <w:t xml:space="preserve"> </w:t>
      </w:r>
      <w:r>
        <w:rPr>
          <w:rFonts w:ascii="SimSun" w:hAnsi="SimSun" w:eastAsia="SimSun" w:cs="SimSun"/>
          <w:sz w:val="21"/>
          <w:szCs w:val="21"/>
          <w:spacing w:val="-3"/>
        </w:rPr>
        <w:t>充其本身协议的内容，从而导致</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SOAP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的处理性能有所下降，易用性降低，以及学习成本的</w:t>
      </w:r>
      <w:r>
        <w:rPr>
          <w:rFonts w:ascii="SimSun" w:hAnsi="SimSun" w:eastAsia="SimSun" w:cs="SimSun"/>
          <w:sz w:val="21"/>
          <w:szCs w:val="21"/>
        </w:rPr>
        <w:t xml:space="preserve"> </w:t>
      </w:r>
      <w:r>
        <w:rPr>
          <w:rFonts w:ascii="SimSun" w:hAnsi="SimSun" w:eastAsia="SimSun" w:cs="SimSun"/>
          <w:sz w:val="21"/>
          <w:szCs w:val="21"/>
          <w:spacing w:val="-9"/>
        </w:rPr>
        <w:t>增加。</w:t>
      </w:r>
    </w:p>
    <w:p>
      <w:pPr>
        <w:spacing w:line="253" w:lineRule="auto"/>
        <w:sectPr>
          <w:footerReference w:type="default" r:id="rId111"/>
          <w:pgSz w:w="9300" w:h="14290"/>
          <w:pgMar w:top="400" w:right="273" w:bottom="433" w:left="640" w:header="0" w:footer="274" w:gutter="0"/>
        </w:sectPr>
        <w:rPr>
          <w:rFonts w:ascii="SimSun" w:hAnsi="SimSun" w:eastAsia="SimSun" w:cs="SimSun"/>
          <w:sz w:val="21"/>
          <w:szCs w:val="21"/>
        </w:rPr>
      </w:pPr>
    </w:p>
    <w:p>
      <w:pPr>
        <w:ind w:left="1146"/>
        <w:spacing w:before="67" w:line="222" w:lineRule="auto"/>
        <w:rPr>
          <w:rFonts w:ascii="FangSong" w:hAnsi="FangSong" w:eastAsia="FangSong" w:cs="FangSong"/>
          <w:sz w:val="21"/>
          <w:szCs w:val="21"/>
        </w:rPr>
      </w:pPr>
      <w:r>
        <w:rPr>
          <w:rFonts w:ascii="FangSong" w:hAnsi="FangSong" w:eastAsia="FangSong" w:cs="FangSong"/>
          <w:sz w:val="21"/>
          <w:szCs w:val="21"/>
          <w:spacing w:val="-29"/>
          <w:w w:val="69"/>
        </w:rPr>
        <w:t>………………………………………………………………………………………………第3章</w:t>
      </w:r>
      <w:r>
        <w:rPr>
          <w:rFonts w:ascii="FangSong" w:hAnsi="FangSong" w:eastAsia="FangSong" w:cs="FangSong"/>
          <w:sz w:val="21"/>
          <w:szCs w:val="21"/>
          <w:spacing w:val="-29"/>
          <w:w w:val="69"/>
        </w:rPr>
        <w:t xml:space="preserve">    </w:t>
      </w:r>
      <w:r>
        <w:rPr>
          <w:rFonts w:ascii="FangSong" w:hAnsi="FangSong" w:eastAsia="FangSong" w:cs="FangSong"/>
          <w:sz w:val="21"/>
          <w:szCs w:val="21"/>
          <w:spacing w:val="29"/>
        </w:rPr>
        <w:t>大数据服务架构及其安全</w:t>
      </w:r>
    </w:p>
    <w:p>
      <w:pPr>
        <w:pStyle w:val="BodyText"/>
        <w:spacing w:line="307" w:lineRule="auto"/>
        <w:rPr/>
      </w:pPr>
      <w:r/>
    </w:p>
    <w:p>
      <w:pPr>
        <w:pStyle w:val="BodyText"/>
        <w:spacing w:line="307" w:lineRule="auto"/>
        <w:rPr/>
      </w:pPr>
      <w:r/>
    </w:p>
    <w:p>
      <w:pPr>
        <w:pStyle w:val="BodyText"/>
        <w:ind w:left="3510"/>
        <w:spacing w:before="91" w:line="190" w:lineRule="auto"/>
        <w:outlineLvl w:val="6"/>
        <w:rPr>
          <w:sz w:val="28"/>
          <w:szCs w:val="28"/>
        </w:rPr>
      </w:pPr>
      <w:bookmarkStart w:name="bookmark67" w:id="55"/>
      <w:bookmarkEnd w:id="55"/>
      <w:r>
        <w:rPr>
          <w:rFonts w:ascii="SimSun" w:hAnsi="SimSun" w:eastAsia="SimSun" w:cs="SimSun"/>
          <w:sz w:val="28"/>
          <w:szCs w:val="28"/>
          <w:b/>
          <w:bCs/>
          <w:spacing w:val="-6"/>
        </w:rPr>
        <w:t>3.4</w:t>
      </w:r>
      <w:r>
        <w:rPr>
          <w:rFonts w:ascii="SimSun" w:hAnsi="SimSun" w:eastAsia="SimSun" w:cs="SimSun"/>
          <w:sz w:val="28"/>
          <w:szCs w:val="28"/>
          <w:spacing w:val="21"/>
        </w:rPr>
        <w:t xml:space="preserve">  </w:t>
      </w:r>
      <w:r>
        <w:rPr>
          <w:sz w:val="28"/>
          <w:szCs w:val="28"/>
          <w:b/>
          <w:bCs/>
          <w:spacing w:val="-6"/>
        </w:rPr>
        <w:t>REST</w:t>
      </w:r>
    </w:p>
    <w:p>
      <w:pPr>
        <w:pStyle w:val="BodyText"/>
        <w:spacing w:line="431" w:lineRule="auto"/>
        <w:rPr/>
      </w:pPr>
      <w:r/>
    </w:p>
    <w:p>
      <w:pPr>
        <w:ind w:left="46" w:right="88" w:firstLine="410"/>
        <w:spacing w:before="68" w:line="259" w:lineRule="auto"/>
        <w:jc w:val="both"/>
        <w:rPr>
          <w:rFonts w:ascii="SimSun" w:hAnsi="SimSun" w:eastAsia="SimSun" w:cs="SimSun"/>
          <w:sz w:val="21"/>
          <w:szCs w:val="21"/>
        </w:rPr>
      </w:pPr>
      <w:r>
        <w:rPr>
          <w:rFonts w:ascii="SimSun" w:hAnsi="SimSun" w:eastAsia="SimSun" w:cs="SimSun"/>
          <w:sz w:val="21"/>
          <w:szCs w:val="21"/>
          <w:spacing w:val="-1"/>
        </w:rPr>
        <w:t>基于</w:t>
      </w:r>
      <w:r>
        <w:rPr>
          <w:rFonts w:ascii="Times New Roman" w:hAnsi="Times New Roman" w:eastAsia="Times New Roman" w:cs="Times New Roman"/>
          <w:sz w:val="21"/>
          <w:szCs w:val="21"/>
          <w:spacing w:val="-1"/>
        </w:rPr>
        <w:t>SOAP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WSDL</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Web  Services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架构</w:t>
      </w:r>
      <w:r>
        <w:rPr>
          <w:rFonts w:ascii="SimSun" w:hAnsi="SimSun" w:eastAsia="SimSun" w:cs="SimSun"/>
          <w:sz w:val="21"/>
          <w:szCs w:val="21"/>
          <w:spacing w:val="-2"/>
        </w:rPr>
        <w:t>属于复杂的、重量级的协议。随着</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Web   2.0</w:t>
      </w:r>
      <w:r>
        <w:rPr>
          <w:rFonts w:ascii="Times New Roman" w:hAnsi="Times New Roman" w:eastAsia="Times New Roman" w:cs="Times New Roman"/>
          <w:sz w:val="21"/>
          <w:szCs w:val="21"/>
        </w:rPr>
        <w:t xml:space="preserve"> </w:t>
      </w:r>
      <w:r>
        <w:rPr>
          <w:rFonts w:ascii="SimSun" w:hAnsi="SimSun" w:eastAsia="SimSun" w:cs="SimSun"/>
          <w:sz w:val="21"/>
          <w:szCs w:val="21"/>
          <w:spacing w:val="6"/>
        </w:rPr>
        <w:t>的兴起，表述性状态转移</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6"/>
        </w:rPr>
        <w:t>逐步成为一个流行</w:t>
      </w:r>
      <w:r>
        <w:rPr>
          <w:rFonts w:ascii="SimSun" w:hAnsi="SimSun" w:eastAsia="SimSun" w:cs="SimSun"/>
          <w:sz w:val="21"/>
          <w:szCs w:val="21"/>
          <w:spacing w:val="5"/>
        </w:rPr>
        <w:t>的架构风格。</w:t>
      </w: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是一种轻量级的</w:t>
      </w:r>
      <w:r>
        <w:rPr>
          <w:rFonts w:ascii="SimSun" w:hAnsi="SimSun" w:eastAsia="SimSun" w:cs="SimSun"/>
          <w:sz w:val="21"/>
          <w:szCs w:val="21"/>
        </w:rPr>
        <w:t xml:space="preserve"> </w:t>
      </w:r>
      <w:r>
        <w:rPr>
          <w:rFonts w:ascii="Times New Roman" w:hAnsi="Times New Roman" w:eastAsia="Times New Roman" w:cs="Times New Roman"/>
          <w:sz w:val="21"/>
          <w:szCs w:val="21"/>
          <w:spacing w:val="-5"/>
        </w:rPr>
        <w:t>SOA </w:t>
      </w:r>
      <w:r>
        <w:rPr>
          <w:rFonts w:ascii="SimSun" w:hAnsi="SimSun" w:eastAsia="SimSun" w:cs="SimSun"/>
          <w:sz w:val="21"/>
          <w:szCs w:val="21"/>
          <w:spacing w:val="-5"/>
        </w:rPr>
        <w:t>架构实现风格，可以完全通过</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HTTP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协议实现，并且能够利用缓存</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Cache </w:t>
      </w:r>
      <w:r>
        <w:rPr>
          <w:rFonts w:ascii="SimSun" w:hAnsi="SimSun" w:eastAsia="SimSun" w:cs="SimSun"/>
          <w:sz w:val="21"/>
          <w:szCs w:val="21"/>
          <w:spacing w:val="-5"/>
        </w:rPr>
        <w:t>来提高响应速</w:t>
      </w:r>
      <w:r>
        <w:rPr>
          <w:rFonts w:ascii="SimSun" w:hAnsi="SimSun" w:eastAsia="SimSun" w:cs="SimSun"/>
          <w:sz w:val="21"/>
          <w:szCs w:val="21"/>
        </w:rPr>
        <w:t xml:space="preserve"> </w:t>
      </w:r>
      <w:r>
        <w:rPr>
          <w:rFonts w:ascii="SimSun" w:hAnsi="SimSun" w:eastAsia="SimSun" w:cs="SimSun"/>
          <w:sz w:val="21"/>
          <w:szCs w:val="21"/>
          <w:spacing w:val="-6"/>
        </w:rPr>
        <w:t>度，在性能、效率和易用性上都优于基于</w:t>
      </w:r>
      <w:r>
        <w:rPr>
          <w:rFonts w:ascii="Times New Roman" w:hAnsi="Times New Roman" w:eastAsia="Times New Roman" w:cs="Times New Roman"/>
          <w:sz w:val="21"/>
          <w:szCs w:val="21"/>
          <w:spacing w:val="-6"/>
        </w:rPr>
        <w:t>SOAP</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WSDL</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6"/>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6"/>
        </w:rPr>
        <w:t>Web  Services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架构。</w:t>
      </w:r>
    </w:p>
    <w:p>
      <w:pPr>
        <w:ind w:left="459"/>
        <w:spacing w:before="235" w:line="221" w:lineRule="auto"/>
        <w:outlineLvl w:val="6"/>
        <w:rPr>
          <w:rFonts w:ascii="SimHei" w:hAnsi="SimHei" w:eastAsia="SimHei" w:cs="SimHei"/>
          <w:sz w:val="21"/>
          <w:szCs w:val="21"/>
        </w:rPr>
      </w:pPr>
      <w:r>
        <w:rPr>
          <w:rFonts w:ascii="SimHei" w:hAnsi="SimHei" w:eastAsia="SimHei" w:cs="SimHei"/>
          <w:sz w:val="21"/>
          <w:szCs w:val="21"/>
          <w:b/>
          <w:bCs/>
          <w:spacing w:val="-4"/>
        </w:rPr>
        <w:t>3.4.1</w:t>
      </w:r>
      <w:r>
        <w:rPr>
          <w:rFonts w:ascii="SimHei" w:hAnsi="SimHei" w:eastAsia="SimHei" w:cs="SimHei"/>
          <w:sz w:val="21"/>
          <w:szCs w:val="21"/>
          <w:spacing w:val="-4"/>
        </w:rPr>
        <w:t xml:space="preserve">   </w:t>
      </w:r>
      <w:r>
        <w:rPr>
          <w:rFonts w:ascii="SimHei" w:hAnsi="SimHei" w:eastAsia="SimHei" w:cs="SimHei"/>
          <w:sz w:val="21"/>
          <w:szCs w:val="21"/>
          <w:b/>
          <w:bCs/>
          <w:spacing w:val="-4"/>
        </w:rPr>
        <w:t>概</w:t>
      </w:r>
      <w:r>
        <w:rPr>
          <w:rFonts w:ascii="SimHei" w:hAnsi="SimHei" w:eastAsia="SimHei" w:cs="SimHei"/>
          <w:sz w:val="21"/>
          <w:szCs w:val="21"/>
          <w:spacing w:val="-21"/>
        </w:rPr>
        <w:t xml:space="preserve"> </w:t>
      </w:r>
      <w:r>
        <w:rPr>
          <w:rFonts w:ascii="SimHei" w:hAnsi="SimHei" w:eastAsia="SimHei" w:cs="SimHei"/>
          <w:sz w:val="21"/>
          <w:szCs w:val="21"/>
          <w:b/>
          <w:bCs/>
          <w:spacing w:val="-4"/>
        </w:rPr>
        <w:t>念</w:t>
      </w:r>
    </w:p>
    <w:p>
      <w:pPr>
        <w:ind w:left="46" w:right="103" w:firstLine="410"/>
        <w:spacing w:before="169" w:line="274" w:lineRule="auto"/>
        <w:rPr>
          <w:rFonts w:ascii="SimSun" w:hAnsi="SimSun" w:eastAsia="SimSun" w:cs="SimSun"/>
          <w:sz w:val="21"/>
          <w:szCs w:val="21"/>
        </w:rPr>
      </w:pP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是2000年由</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Roy</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Fieldin</w:t>
      </w:r>
      <w:r>
        <w:rPr>
          <w:rFonts w:ascii="Times New Roman" w:hAnsi="Times New Roman" w:eastAsia="Times New Roman" w:cs="Times New Roman"/>
          <w:sz w:val="21"/>
          <w:szCs w:val="21"/>
          <w:spacing w:val="-1"/>
        </w:rPr>
        <w:t>g </w:t>
      </w:r>
      <w:r>
        <w:rPr>
          <w:rFonts w:ascii="SimSun" w:hAnsi="SimSun" w:eastAsia="SimSun" w:cs="SimSun"/>
          <w:sz w:val="21"/>
          <w:szCs w:val="21"/>
          <w:spacing w:val="-1"/>
        </w:rPr>
        <w:t>在他的博士论文中提出的，它是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SOA</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概念的另一种技</w:t>
      </w:r>
      <w:r>
        <w:rPr>
          <w:rFonts w:ascii="SimSun" w:hAnsi="SimSun" w:eastAsia="SimSun" w:cs="SimSun"/>
          <w:sz w:val="21"/>
          <w:szCs w:val="21"/>
        </w:rPr>
        <w:t xml:space="preserve"> </w:t>
      </w:r>
      <w:r>
        <w:rPr>
          <w:rFonts w:ascii="SimSun" w:hAnsi="SimSun" w:eastAsia="SimSun" w:cs="SimSun"/>
          <w:sz w:val="21"/>
          <w:szCs w:val="21"/>
          <w:spacing w:val="-8"/>
        </w:rPr>
        <w:t>术实现。</w:t>
      </w:r>
    </w:p>
    <w:p>
      <w:pPr>
        <w:ind w:left="46" w:firstLine="410"/>
        <w:spacing w:before="50" w:line="262" w:lineRule="auto"/>
        <w:jc w:val="both"/>
        <w:rPr>
          <w:rFonts w:ascii="SimSun" w:hAnsi="SimSun" w:eastAsia="SimSun" w:cs="SimSun"/>
          <w:sz w:val="21"/>
          <w:szCs w:val="21"/>
        </w:rPr>
      </w:pPr>
      <w:r>
        <w:rPr>
          <w:rFonts w:ascii="SimSun" w:hAnsi="SimSun" w:eastAsia="SimSun" w:cs="SimSun"/>
          <w:sz w:val="21"/>
          <w:szCs w:val="21"/>
          <w:spacing w:val="-3"/>
        </w:rPr>
        <w:t>在这种架构风格中，软件组件被封装成网络</w:t>
      </w:r>
      <w:r>
        <w:rPr>
          <w:rFonts w:ascii="SimSun" w:hAnsi="SimSun" w:eastAsia="SimSun" w:cs="SimSun"/>
          <w:sz w:val="21"/>
          <w:szCs w:val="21"/>
          <w:spacing w:val="-4"/>
        </w:rPr>
        <w:t>服务。</w:t>
      </w:r>
      <w:r>
        <w:rPr>
          <w:rFonts w:ascii="Times New Roman" w:hAnsi="Times New Roman" w:eastAsia="Times New Roman" w:cs="Times New Roman"/>
          <w:sz w:val="21"/>
          <w:szCs w:val="21"/>
          <w:spacing w:val="-4"/>
        </w:rPr>
        <w:t>REST</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4"/>
        </w:rPr>
        <w:t>从资源的角度来观察网络服务。</w:t>
      </w:r>
      <w:r>
        <w:rPr>
          <w:rFonts w:ascii="SimSun" w:hAnsi="SimSun" w:eastAsia="SimSun" w:cs="SimSun"/>
          <w:sz w:val="21"/>
          <w:szCs w:val="21"/>
        </w:rPr>
        <w:t xml:space="preserve"> </w:t>
      </w:r>
      <w:r>
        <w:rPr>
          <w:rFonts w:ascii="SimSun" w:hAnsi="SimSun" w:eastAsia="SimSun" w:cs="SimSun"/>
          <w:sz w:val="21"/>
          <w:szCs w:val="21"/>
          <w:spacing w:val="2"/>
        </w:rPr>
        <w:t>客户端使用</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从服务端或者代理服务器那里请求资源。所有的交互都采用基</w:t>
      </w:r>
      <w:r>
        <w:rPr>
          <w:rFonts w:ascii="SimSun" w:hAnsi="SimSun" w:eastAsia="SimSun" w:cs="SimSun"/>
          <w:sz w:val="21"/>
          <w:szCs w:val="21"/>
          <w:spacing w:val="1"/>
        </w:rPr>
        <w:t>于</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协</w:t>
      </w:r>
      <w:r>
        <w:rPr>
          <w:rFonts w:ascii="SimSun" w:hAnsi="SimSun" w:eastAsia="SimSun" w:cs="SimSun"/>
          <w:sz w:val="21"/>
          <w:szCs w:val="21"/>
        </w:rPr>
        <w:t xml:space="preserve">  </w:t>
      </w:r>
      <w:r>
        <w:rPr>
          <w:rFonts w:ascii="SimSun" w:hAnsi="SimSun" w:eastAsia="SimSun" w:cs="SimSun"/>
          <w:sz w:val="21"/>
          <w:szCs w:val="21"/>
          <w:spacing w:val="-2"/>
        </w:rPr>
        <w:t>议的同步请求响应消息模式。</w:t>
      </w:r>
      <w:r>
        <w:rPr>
          <w:rFonts w:ascii="Times New Roman" w:hAnsi="Times New Roman" w:eastAsia="Times New Roman" w:cs="Times New Roman"/>
          <w:sz w:val="21"/>
          <w:szCs w:val="21"/>
          <w:spacing w:val="-2"/>
        </w:rPr>
        <w:t>Roy</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2"/>
        </w:rPr>
        <w:t>Fielding</w:t>
      </w:r>
      <w:r>
        <w:rPr>
          <w:rFonts w:ascii="SimSun" w:hAnsi="SimSun" w:eastAsia="SimSun" w:cs="SimSun"/>
          <w:sz w:val="21"/>
          <w:szCs w:val="21"/>
          <w:spacing w:val="-2"/>
        </w:rPr>
        <w:t>认为，设计良</w:t>
      </w:r>
      <w:r>
        <w:rPr>
          <w:rFonts w:ascii="SimSun" w:hAnsi="SimSun" w:eastAsia="SimSun" w:cs="SimSun"/>
          <w:sz w:val="21"/>
          <w:szCs w:val="21"/>
          <w:spacing w:val="-3"/>
        </w:rPr>
        <w:t>好的网络应用表现为一系列的网页，</w:t>
      </w:r>
      <w:r>
        <w:rPr>
          <w:rFonts w:ascii="SimSun" w:hAnsi="SimSun" w:eastAsia="SimSun" w:cs="SimSun"/>
          <w:sz w:val="21"/>
          <w:szCs w:val="21"/>
        </w:rPr>
        <w:t xml:space="preserve"> </w:t>
      </w:r>
      <w:r>
        <w:rPr>
          <w:rFonts w:ascii="SimSun" w:hAnsi="SimSun" w:eastAsia="SimSun" w:cs="SimSun"/>
          <w:sz w:val="21"/>
          <w:szCs w:val="21"/>
          <w:spacing w:val="-1"/>
        </w:rPr>
        <w:t>这些网页可以看作是虚拟的状态机，用户选择这些链接导致下</w:t>
      </w:r>
      <w:r>
        <w:rPr>
          <w:rFonts w:ascii="SimSun" w:hAnsi="SimSun" w:eastAsia="SimSun" w:cs="SimSun"/>
          <w:sz w:val="21"/>
          <w:szCs w:val="21"/>
          <w:spacing w:val="-2"/>
        </w:rPr>
        <w:t>一个网页传输到用户端展现给</w:t>
      </w:r>
      <w:r>
        <w:rPr>
          <w:rFonts w:ascii="SimSun" w:hAnsi="SimSun" w:eastAsia="SimSun" w:cs="SimSun"/>
          <w:sz w:val="21"/>
          <w:szCs w:val="21"/>
        </w:rPr>
        <w:t xml:space="preserve">  </w:t>
      </w:r>
      <w:r>
        <w:rPr>
          <w:rFonts w:ascii="SimSun" w:hAnsi="SimSun" w:eastAsia="SimSun" w:cs="SimSun"/>
          <w:sz w:val="21"/>
          <w:szCs w:val="21"/>
          <w:spacing w:val="-10"/>
        </w:rPr>
        <w:t>使用的人，而这正代表了状态的转变。</w:t>
      </w:r>
    </w:p>
    <w:p>
      <w:pPr>
        <w:ind w:left="459"/>
        <w:spacing w:before="236" w:line="222" w:lineRule="auto"/>
        <w:outlineLvl w:val="6"/>
        <w:rPr>
          <w:rFonts w:ascii="SimHei" w:hAnsi="SimHei" w:eastAsia="SimHei" w:cs="SimHei"/>
          <w:sz w:val="21"/>
          <w:szCs w:val="21"/>
        </w:rPr>
      </w:pPr>
      <w:r>
        <w:rPr>
          <w:rFonts w:ascii="SimHei" w:hAnsi="SimHei" w:eastAsia="SimHei" w:cs="SimHei"/>
          <w:sz w:val="21"/>
          <w:szCs w:val="21"/>
          <w:b/>
          <w:bCs/>
        </w:rPr>
        <w:t>3.4.2</w:t>
      </w:r>
      <w:r>
        <w:rPr>
          <w:rFonts w:ascii="SimHei" w:hAnsi="SimHei" w:eastAsia="SimHei" w:cs="SimHei"/>
          <w:sz w:val="21"/>
          <w:szCs w:val="21"/>
        </w:rPr>
        <w:t xml:space="preserve">   </w:t>
      </w:r>
      <w:r>
        <w:rPr>
          <w:rFonts w:ascii="SimHei" w:hAnsi="SimHei" w:eastAsia="SimHei" w:cs="SimHei"/>
          <w:sz w:val="21"/>
          <w:szCs w:val="21"/>
          <w:b/>
          <w:bCs/>
        </w:rPr>
        <w:t>特点</w:t>
      </w:r>
    </w:p>
    <w:p>
      <w:pPr>
        <w:ind w:left="46" w:right="68" w:firstLine="410"/>
        <w:spacing w:before="223" w:line="263" w:lineRule="auto"/>
        <w:jc w:val="both"/>
        <w:rPr>
          <w:rFonts w:ascii="SimSun" w:hAnsi="SimSun" w:eastAsia="SimSun" w:cs="SimSun"/>
          <w:sz w:val="21"/>
          <w:szCs w:val="21"/>
        </w:rPr>
      </w:pP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架构对资源的操作包括获取、创建、修改和删除，正好对应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协议提供的</w:t>
      </w:r>
      <w:r>
        <w:rPr>
          <w:rFonts w:ascii="SimSun" w:hAnsi="SimSun" w:eastAsia="SimSun" w:cs="SimSun"/>
          <w:sz w:val="21"/>
          <w:szCs w:val="21"/>
        </w:rPr>
        <w:t xml:space="preserve"> </w:t>
      </w:r>
      <w:r>
        <w:rPr>
          <w:rFonts w:ascii="SimSun" w:hAnsi="SimSun" w:eastAsia="SimSun" w:cs="SimSun"/>
          <w:sz w:val="21"/>
          <w:szCs w:val="21"/>
          <w:spacing w:val="-2"/>
        </w:rPr>
        <w:t>GET、POST、PUT  和</w:t>
      </w:r>
      <w:r>
        <w:rPr>
          <w:rFonts w:ascii="SimSun" w:hAnsi="SimSun" w:eastAsia="SimSun" w:cs="SimSun"/>
          <w:sz w:val="21"/>
          <w:szCs w:val="21"/>
          <w:spacing w:val="-30"/>
        </w:rPr>
        <w:t xml:space="preserve"> </w:t>
      </w:r>
      <w:r>
        <w:rPr>
          <w:rFonts w:ascii="SimSun" w:hAnsi="SimSun" w:eastAsia="SimSun" w:cs="SimSun"/>
          <w:sz w:val="21"/>
          <w:szCs w:val="21"/>
          <w:spacing w:val="-2"/>
        </w:rPr>
        <w:t>DELETE  方法，这种针对网络应用的设计和开发方式，可以降低开发的</w:t>
      </w:r>
      <w:r>
        <w:rPr>
          <w:rFonts w:ascii="SimSun" w:hAnsi="SimSun" w:eastAsia="SimSun" w:cs="SimSun"/>
          <w:sz w:val="21"/>
          <w:szCs w:val="21"/>
        </w:rPr>
        <w:t xml:space="preserve"> </w:t>
      </w:r>
      <w:r>
        <w:rPr>
          <w:rFonts w:ascii="SimSun" w:hAnsi="SimSun" w:eastAsia="SimSun" w:cs="SimSun"/>
          <w:sz w:val="21"/>
          <w:szCs w:val="21"/>
          <w:spacing w:val="-6"/>
        </w:rPr>
        <w:t>复杂性，提高系统的可伸缩性。</w:t>
      </w:r>
      <w:r>
        <w:rPr>
          <w:rFonts w:ascii="Times New Roman" w:hAnsi="Times New Roman" w:eastAsia="Times New Roman" w:cs="Times New Roman"/>
          <w:sz w:val="21"/>
          <w:szCs w:val="21"/>
          <w:spacing w:val="-6"/>
        </w:rPr>
        <w:t>REST  </w:t>
      </w:r>
      <w:r>
        <w:rPr>
          <w:rFonts w:ascii="SimSun" w:hAnsi="SimSun" w:eastAsia="SimSun" w:cs="SimSun"/>
          <w:sz w:val="21"/>
          <w:szCs w:val="21"/>
          <w:spacing w:val="-6"/>
        </w:rPr>
        <w:t>架构尤其适用于完全无状态的创建、读取、更新、删除</w:t>
      </w:r>
      <w:r>
        <w:rPr>
          <w:rFonts w:ascii="SimSun" w:hAnsi="SimSun" w:eastAsia="SimSun" w:cs="SimSun"/>
          <w:sz w:val="21"/>
          <w:szCs w:val="21"/>
          <w:spacing w:val="14"/>
        </w:rPr>
        <w:t xml:space="preserve"> </w:t>
      </w:r>
      <w:r>
        <w:rPr>
          <w:rFonts w:ascii="SimSun" w:hAnsi="SimSun" w:eastAsia="SimSun" w:cs="SimSun"/>
          <w:sz w:val="21"/>
          <w:szCs w:val="21"/>
          <w:spacing w:val="-7"/>
        </w:rPr>
        <w:t>(CRUD,Create、Read、Updat</w:t>
      </w:r>
      <w:r>
        <w:rPr>
          <w:rFonts w:ascii="SimSun" w:hAnsi="SimSun" w:eastAsia="SimSun" w:cs="SimSun"/>
          <w:sz w:val="21"/>
          <w:szCs w:val="21"/>
          <w:spacing w:val="-8"/>
        </w:rPr>
        <w:t>e、Delete)操作。</w:t>
      </w:r>
    </w:p>
    <w:p>
      <w:pPr>
        <w:ind w:right="91" w:firstLine="456"/>
        <w:spacing w:before="37" w:line="253" w:lineRule="auto"/>
        <w:jc w:val="both"/>
        <w:rPr>
          <w:rFonts w:ascii="SimSun" w:hAnsi="SimSun" w:eastAsia="SimSun" w:cs="SimSun"/>
          <w:sz w:val="21"/>
          <w:szCs w:val="21"/>
        </w:rPr>
      </w:pPr>
      <w:r>
        <w:rPr>
          <w:rFonts w:ascii="SimSun" w:hAnsi="SimSun" w:eastAsia="SimSun" w:cs="SimSun"/>
          <w:sz w:val="21"/>
          <w:szCs w:val="21"/>
          <w:spacing w:val="6"/>
        </w:rPr>
        <w:t>基于</w:t>
      </w: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6"/>
        </w:rPr>
        <w:t>的软件体系架构风格</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Software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Architecture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Style</w:t>
      </w:r>
      <w:r>
        <w:rPr>
          <w:rFonts w:ascii="Times New Roman" w:hAnsi="Times New Roman" w:eastAsia="Times New Roman" w:cs="Times New Roman"/>
          <w:sz w:val="21"/>
          <w:szCs w:val="21"/>
          <w:spacing w:val="6"/>
        </w:rPr>
        <w:t>)</w:t>
      </w:r>
      <w:r>
        <w:rPr>
          <w:rFonts w:ascii="SimSun" w:hAnsi="SimSun" w:eastAsia="SimSun" w:cs="SimSun"/>
          <w:sz w:val="21"/>
          <w:szCs w:val="21"/>
          <w:spacing w:val="6"/>
        </w:rPr>
        <w:t>称为</w:t>
      </w:r>
      <w:r>
        <w:rPr>
          <w:rFonts w:ascii="SimSun" w:hAnsi="SimSun" w:eastAsia="SimSun" w:cs="SimSun"/>
          <w:sz w:val="21"/>
          <w:szCs w:val="21"/>
          <w:spacing w:val="5"/>
        </w:rPr>
        <w:t>面向资源体系架构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(ROA,Resource-oriented       Ar</w:t>
      </w:r>
      <w:r>
        <w:rPr>
          <w:rFonts w:ascii="Times New Roman" w:hAnsi="Times New Roman" w:eastAsia="Times New Roman" w:cs="Times New Roman"/>
          <w:sz w:val="21"/>
          <w:szCs w:val="21"/>
          <w:spacing w:val="-2"/>
        </w:rPr>
        <w:t>chitecture)</w:t>
      </w:r>
      <w:r>
        <w:rPr>
          <w:rFonts w:ascii="SimSun" w:hAnsi="SimSun" w:eastAsia="SimSun" w:cs="SimSun"/>
          <w:sz w:val="21"/>
          <w:szCs w:val="21"/>
          <w:spacing w:val="-2"/>
        </w:rPr>
        <w:t>。按照</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REST  </w:t>
      </w:r>
      <w:r>
        <w:rPr>
          <w:rFonts w:ascii="SimSun" w:hAnsi="SimSun" w:eastAsia="SimSun" w:cs="SimSun"/>
          <w:sz w:val="21"/>
          <w:szCs w:val="21"/>
          <w:spacing w:val="-2"/>
        </w:rPr>
        <w:t>原则设计的软件体系架构，通常被称为</w:t>
      </w:r>
      <w:r>
        <w:rPr>
          <w:rFonts w:ascii="SimSun" w:hAnsi="SimSun" w:eastAsia="SimSun" w:cs="SimSun"/>
          <w:sz w:val="21"/>
          <w:szCs w:val="21"/>
        </w:rPr>
        <w:t xml:space="preserve"> </w:t>
      </w:r>
      <w:r>
        <w:rPr>
          <w:rFonts w:ascii="Times New Roman" w:hAnsi="Times New Roman" w:eastAsia="Times New Roman" w:cs="Times New Roman"/>
          <w:sz w:val="21"/>
          <w:szCs w:val="21"/>
          <w:spacing w:val="-4"/>
        </w:rPr>
        <w:t>“REST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4"/>
        </w:rPr>
        <w:t>式的”</w:t>
      </w:r>
      <w:r>
        <w:rPr>
          <w:rFonts w:ascii="Times New Roman" w:hAnsi="Times New Roman" w:eastAsia="Times New Roman" w:cs="Times New Roman"/>
          <w:sz w:val="21"/>
          <w:szCs w:val="21"/>
          <w:spacing w:val="-4"/>
        </w:rPr>
        <w:t>(RESTful)</w:t>
      </w:r>
      <w:r>
        <w:rPr>
          <w:rFonts w:ascii="SimSun" w:hAnsi="SimSun" w:eastAsia="SimSun" w:cs="SimSun"/>
          <w:sz w:val="21"/>
          <w:szCs w:val="21"/>
          <w:spacing w:val="-4"/>
        </w:rPr>
        <w:t>。</w:t>
      </w:r>
    </w:p>
    <w:p>
      <w:pPr>
        <w:ind w:left="46" w:right="88" w:firstLine="410"/>
        <w:spacing w:before="103" w:line="260" w:lineRule="auto"/>
        <w:jc w:val="both"/>
        <w:rPr>
          <w:rFonts w:ascii="SimSun" w:hAnsi="SimSun" w:eastAsia="SimSun" w:cs="SimSun"/>
          <w:sz w:val="21"/>
          <w:szCs w:val="21"/>
        </w:rPr>
      </w:pPr>
      <w:r>
        <w:rPr>
          <w:rFonts w:ascii="Times New Roman" w:hAnsi="Times New Roman" w:eastAsia="Times New Roman" w:cs="Times New Roman"/>
          <w:sz w:val="21"/>
          <w:szCs w:val="21"/>
          <w:spacing w:val="-2"/>
        </w:rPr>
        <w:t>HTTP  </w:t>
      </w:r>
      <w:r>
        <w:rPr>
          <w:rFonts w:ascii="SimSun" w:hAnsi="SimSun" w:eastAsia="SimSun" w:cs="SimSun"/>
          <w:sz w:val="21"/>
          <w:szCs w:val="21"/>
          <w:spacing w:val="-2"/>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GET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HEAD</w:t>
      </w:r>
      <w:r>
        <w:rPr>
          <w:rFonts w:ascii="SimSun" w:hAnsi="SimSun" w:eastAsia="SimSun" w:cs="SimSun"/>
          <w:sz w:val="21"/>
          <w:szCs w:val="21"/>
          <w:spacing w:val="-2"/>
        </w:rPr>
        <w:t>请求本质上应该是</w:t>
      </w:r>
      <w:r>
        <w:rPr>
          <w:rFonts w:ascii="SimSun" w:hAnsi="SimSun" w:eastAsia="SimSun" w:cs="SimSun"/>
          <w:sz w:val="21"/>
          <w:szCs w:val="21"/>
          <w:spacing w:val="-3"/>
        </w:rPr>
        <w:t>安全的调用，即</w:t>
      </w:r>
      <w:r>
        <w:rPr>
          <w:rFonts w:ascii="Times New Roman" w:hAnsi="Times New Roman" w:eastAsia="Times New Roman" w:cs="Times New Roman"/>
          <w:sz w:val="21"/>
          <w:szCs w:val="21"/>
          <w:spacing w:val="-3"/>
        </w:rPr>
        <w:t>GET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HEAD</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调用不会有任何</w:t>
      </w:r>
      <w:r>
        <w:rPr>
          <w:rFonts w:ascii="SimSun" w:hAnsi="SimSun" w:eastAsia="SimSun" w:cs="SimSun"/>
          <w:sz w:val="21"/>
          <w:szCs w:val="21"/>
        </w:rPr>
        <w:t xml:space="preserve"> </w:t>
      </w:r>
      <w:r>
        <w:rPr>
          <w:rFonts w:ascii="SimSun" w:hAnsi="SimSun" w:eastAsia="SimSun" w:cs="SimSun"/>
          <w:sz w:val="21"/>
          <w:szCs w:val="21"/>
        </w:rPr>
        <w:t>的副作用，不会造成服务器端状态的改变。对于服务器来说，客户端对某一</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URI</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做</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n</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次的 </w:t>
      </w:r>
      <w:r>
        <w:rPr>
          <w:rFonts w:ascii="Times New Roman" w:hAnsi="Times New Roman" w:eastAsia="Times New Roman" w:cs="Times New Roman"/>
          <w:sz w:val="21"/>
          <w:szCs w:val="21"/>
          <w:spacing w:val="-7"/>
        </w:rPr>
        <w:t>GET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HEAD</w:t>
      </w:r>
      <w:r>
        <w:rPr>
          <w:rFonts w:ascii="SimSun" w:hAnsi="SimSun" w:eastAsia="SimSun" w:cs="SimSun"/>
          <w:sz w:val="21"/>
          <w:szCs w:val="21"/>
          <w:spacing w:val="-7"/>
        </w:rPr>
        <w:t>调用，其状态与没有做调用是一样的，不会发生任何的改变。</w:t>
      </w:r>
    </w:p>
    <w:p>
      <w:pPr>
        <w:ind w:left="46" w:right="74" w:firstLine="410"/>
        <w:spacing w:before="30" w:line="267" w:lineRule="auto"/>
        <w:jc w:val="both"/>
        <w:rPr>
          <w:rFonts w:ascii="SimSun" w:hAnsi="SimSun" w:eastAsia="SimSun" w:cs="SimSun"/>
          <w:sz w:val="21"/>
          <w:szCs w:val="21"/>
        </w:rPr>
      </w:pPr>
      <w:r>
        <w:rPr>
          <w:rFonts w:ascii="SimSun" w:hAnsi="SimSun" w:eastAsia="SimSun" w:cs="SimSun"/>
          <w:sz w:val="21"/>
          <w:szCs w:val="21"/>
        </w:rPr>
        <w:t>HTTP</w:t>
      </w:r>
      <w:r>
        <w:rPr>
          <w:rFonts w:ascii="SimSun" w:hAnsi="SimSun" w:eastAsia="SimSun" w:cs="SimSun"/>
          <w:sz w:val="21"/>
          <w:szCs w:val="21"/>
          <w:spacing w:val="1"/>
        </w:rPr>
        <w:t xml:space="preserve">  的</w:t>
      </w:r>
      <w:r>
        <w:rPr>
          <w:rFonts w:ascii="SimSun" w:hAnsi="SimSun" w:eastAsia="SimSun" w:cs="SimSun"/>
          <w:sz w:val="21"/>
          <w:szCs w:val="21"/>
          <w:spacing w:val="-40"/>
        </w:rPr>
        <w:t xml:space="preserve"> </w:t>
      </w:r>
      <w:r>
        <w:rPr>
          <w:rFonts w:ascii="SimSun" w:hAnsi="SimSun" w:eastAsia="SimSun" w:cs="SimSun"/>
          <w:sz w:val="21"/>
          <w:szCs w:val="21"/>
        </w:rPr>
        <w:t>PUT</w:t>
      </w:r>
      <w:r>
        <w:rPr>
          <w:rFonts w:ascii="SimSun" w:hAnsi="SimSun" w:eastAsia="SimSun" w:cs="SimSun"/>
          <w:sz w:val="21"/>
          <w:szCs w:val="21"/>
          <w:spacing w:val="1"/>
        </w:rPr>
        <w:t>、</w:t>
      </w:r>
      <w:r>
        <w:rPr>
          <w:rFonts w:ascii="SimSun" w:hAnsi="SimSun" w:eastAsia="SimSun" w:cs="SimSun"/>
          <w:sz w:val="21"/>
          <w:szCs w:val="21"/>
        </w:rPr>
        <w:t>DELETE</w:t>
      </w:r>
      <w:r>
        <w:rPr>
          <w:rFonts w:ascii="SimSun" w:hAnsi="SimSun" w:eastAsia="SimSun" w:cs="SimSun"/>
          <w:sz w:val="21"/>
          <w:szCs w:val="21"/>
          <w:spacing w:val="18"/>
        </w:rPr>
        <w:t xml:space="preserve">   </w:t>
      </w:r>
      <w:r>
        <w:rPr>
          <w:rFonts w:ascii="SimSun" w:hAnsi="SimSun" w:eastAsia="SimSun" w:cs="SimSun"/>
          <w:sz w:val="21"/>
          <w:szCs w:val="21"/>
          <w:spacing w:val="1"/>
        </w:rPr>
        <w:t>调用，具有幂指相等特性，即客户端对某一 </w:t>
      </w:r>
      <w:r>
        <w:rPr>
          <w:rFonts w:ascii="SimSun" w:hAnsi="SimSun" w:eastAsia="SimSun" w:cs="SimSun"/>
          <w:sz w:val="21"/>
          <w:szCs w:val="21"/>
        </w:rPr>
        <w:t>URI</w:t>
      </w:r>
      <w:r>
        <w:rPr>
          <w:rFonts w:ascii="SimSun" w:hAnsi="SimSun" w:eastAsia="SimSun" w:cs="SimSun"/>
          <w:sz w:val="21"/>
          <w:szCs w:val="21"/>
          <w:spacing w:val="43"/>
        </w:rPr>
        <w:t xml:space="preserve"> </w:t>
      </w:r>
      <w:r>
        <w:rPr>
          <w:rFonts w:ascii="SimSun" w:hAnsi="SimSun" w:eastAsia="SimSun" w:cs="SimSun"/>
          <w:sz w:val="21"/>
          <w:szCs w:val="21"/>
          <w:spacing w:val="1"/>
        </w:rPr>
        <w:t>做</w:t>
      </w:r>
      <w:r>
        <w:rPr>
          <w:rFonts w:ascii="SimSun" w:hAnsi="SimSun" w:eastAsia="SimSun" w:cs="SimSun"/>
          <w:sz w:val="21"/>
          <w:szCs w:val="21"/>
          <w:spacing w:val="-36"/>
        </w:rPr>
        <w:t xml:space="preserve"> </w:t>
      </w:r>
      <w:r>
        <w:rPr>
          <w:rFonts w:ascii="SimSun" w:hAnsi="SimSun" w:eastAsia="SimSun" w:cs="SimSun"/>
          <w:sz w:val="21"/>
          <w:szCs w:val="21"/>
          <w:spacing w:val="1"/>
        </w:rPr>
        <w:t>n 次的</w:t>
      </w:r>
      <w:r>
        <w:rPr>
          <w:rFonts w:ascii="SimSun" w:hAnsi="SimSun" w:eastAsia="SimSun" w:cs="SimSun"/>
          <w:sz w:val="21"/>
          <w:szCs w:val="21"/>
        </w:rPr>
        <w:t xml:space="preserve"> </w:t>
      </w:r>
      <w:r>
        <w:rPr>
          <w:rFonts w:ascii="Times New Roman" w:hAnsi="Times New Roman" w:eastAsia="Times New Roman" w:cs="Times New Roman"/>
          <w:sz w:val="21"/>
          <w:szCs w:val="21"/>
          <w:spacing w:val="-3"/>
        </w:rPr>
        <w:t>PUT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DELETE </w:t>
      </w:r>
      <w:r>
        <w:rPr>
          <w:rFonts w:ascii="SimSun" w:hAnsi="SimSun" w:eastAsia="SimSun" w:cs="SimSun"/>
          <w:sz w:val="21"/>
          <w:szCs w:val="21"/>
          <w:spacing w:val="-3"/>
        </w:rPr>
        <w:t>调用，其效果与做一次的调用是一样的。</w:t>
      </w:r>
      <w:r>
        <w:rPr>
          <w:rFonts w:ascii="Times New Roman" w:hAnsi="Times New Roman" w:eastAsia="Times New Roman" w:cs="Times New Roman"/>
          <w:sz w:val="21"/>
          <w:szCs w:val="21"/>
          <w:spacing w:val="-3"/>
        </w:rPr>
        <w:t>HTTP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的 </w:t>
      </w:r>
      <w:r>
        <w:rPr>
          <w:rFonts w:ascii="Times New Roman" w:hAnsi="Times New Roman" w:eastAsia="Times New Roman" w:cs="Times New Roman"/>
          <w:sz w:val="21"/>
          <w:szCs w:val="21"/>
          <w:spacing w:val="-3"/>
        </w:rPr>
        <w:t>GET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HEAD</w:t>
      </w:r>
      <w:r>
        <w:rPr>
          <w:rFonts w:ascii="SimSun" w:hAnsi="SimSun" w:eastAsia="SimSun" w:cs="SimSun"/>
          <w:sz w:val="21"/>
          <w:szCs w:val="21"/>
          <w:spacing w:val="-4"/>
        </w:rPr>
        <w:t>方法也具有</w:t>
      </w:r>
      <w:r>
        <w:rPr>
          <w:rFonts w:ascii="SimSun" w:hAnsi="SimSun" w:eastAsia="SimSun" w:cs="SimSun"/>
          <w:sz w:val="21"/>
          <w:szCs w:val="21"/>
        </w:rPr>
        <w:t xml:space="preserve"> </w:t>
      </w:r>
      <w:r>
        <w:rPr>
          <w:rFonts w:ascii="SimSun" w:hAnsi="SimSun" w:eastAsia="SimSun" w:cs="SimSun"/>
          <w:sz w:val="21"/>
          <w:szCs w:val="21"/>
          <w:spacing w:val="-8"/>
        </w:rPr>
        <w:t>幂指相等特性。</w:t>
      </w:r>
    </w:p>
    <w:p>
      <w:pPr>
        <w:ind w:left="46" w:right="95" w:firstLine="410"/>
        <w:spacing w:before="39" w:line="259" w:lineRule="auto"/>
        <w:rPr>
          <w:rFonts w:ascii="SimSun" w:hAnsi="SimSun" w:eastAsia="SimSun" w:cs="SimSun"/>
          <w:sz w:val="21"/>
          <w:szCs w:val="21"/>
        </w:rPr>
      </w:pPr>
      <w:r>
        <w:rPr>
          <w:rFonts w:ascii="Times New Roman" w:hAnsi="Times New Roman" w:eastAsia="Times New Roman" w:cs="Times New Roman"/>
          <w:sz w:val="21"/>
          <w:szCs w:val="21"/>
          <w:spacing w:val="-1"/>
        </w:rPr>
        <w:t>HTTP  </w:t>
      </w:r>
      <w:r>
        <w:rPr>
          <w:rFonts w:ascii="SimSun" w:hAnsi="SimSun" w:eastAsia="SimSun" w:cs="SimSun"/>
          <w:sz w:val="21"/>
          <w:szCs w:val="21"/>
          <w:spacing w:val="-1"/>
        </w:rPr>
        <w:t>这些标准方法在原则上保证分布式系统具有这些特性，以帮助构建更加健壮</w:t>
      </w:r>
      <w:r>
        <w:rPr>
          <w:rFonts w:ascii="SimSun" w:hAnsi="SimSun" w:eastAsia="SimSun" w:cs="SimSun"/>
          <w:sz w:val="21"/>
          <w:szCs w:val="21"/>
          <w:spacing w:val="-2"/>
        </w:rPr>
        <w:t>的分</w:t>
      </w:r>
      <w:r>
        <w:rPr>
          <w:rFonts w:ascii="SimSun" w:hAnsi="SimSun" w:eastAsia="SimSun" w:cs="SimSun"/>
          <w:sz w:val="21"/>
          <w:szCs w:val="21"/>
        </w:rPr>
        <w:t xml:space="preserve"> </w:t>
      </w:r>
      <w:r>
        <w:rPr>
          <w:rFonts w:ascii="SimSun" w:hAnsi="SimSun" w:eastAsia="SimSun" w:cs="SimSun"/>
          <w:sz w:val="21"/>
          <w:szCs w:val="21"/>
          <w:spacing w:val="-7"/>
        </w:rPr>
        <w:t>布式系统。</w:t>
      </w:r>
    </w:p>
    <w:p>
      <w:pPr>
        <w:ind w:left="459"/>
        <w:spacing w:before="231" w:line="224" w:lineRule="auto"/>
        <w:outlineLvl w:val="6"/>
        <w:rPr>
          <w:rFonts w:ascii="SimHei" w:hAnsi="SimHei" w:eastAsia="SimHei" w:cs="SimHei"/>
          <w:sz w:val="21"/>
          <w:szCs w:val="21"/>
        </w:rPr>
      </w:pPr>
      <w:r>
        <w:rPr>
          <w:rFonts w:ascii="SimHei" w:hAnsi="SimHei" w:eastAsia="SimHei" w:cs="SimHei"/>
          <w:sz w:val="21"/>
          <w:szCs w:val="21"/>
          <w:b/>
          <w:bCs/>
          <w:spacing w:val="-5"/>
        </w:rPr>
        <w:t>3.4.3</w:t>
      </w:r>
      <w:r>
        <w:rPr>
          <w:rFonts w:ascii="SimHei" w:hAnsi="SimHei" w:eastAsia="SimHei" w:cs="SimHei"/>
          <w:sz w:val="21"/>
          <w:szCs w:val="21"/>
          <w:spacing w:val="48"/>
        </w:rPr>
        <w:t xml:space="preserve">  </w:t>
      </w:r>
      <w:r>
        <w:rPr>
          <w:rFonts w:ascii="SimHei" w:hAnsi="SimHei" w:eastAsia="SimHei" w:cs="SimHei"/>
          <w:sz w:val="21"/>
          <w:szCs w:val="21"/>
          <w:b/>
          <w:bCs/>
          <w:spacing w:val="-5"/>
        </w:rPr>
        <w:t>优</w:t>
      </w:r>
      <w:r>
        <w:rPr>
          <w:rFonts w:ascii="SimHei" w:hAnsi="SimHei" w:eastAsia="SimHei" w:cs="SimHei"/>
          <w:sz w:val="21"/>
          <w:szCs w:val="21"/>
          <w:spacing w:val="-48"/>
        </w:rPr>
        <w:t xml:space="preserve"> </w:t>
      </w:r>
      <w:r>
        <w:rPr>
          <w:rFonts w:ascii="SimHei" w:hAnsi="SimHei" w:eastAsia="SimHei" w:cs="SimHei"/>
          <w:sz w:val="21"/>
          <w:szCs w:val="21"/>
          <w:b/>
          <w:bCs/>
          <w:spacing w:val="-5"/>
        </w:rPr>
        <w:t>势</w:t>
      </w:r>
    </w:p>
    <w:p>
      <w:pPr>
        <w:ind w:left="46" w:right="88" w:firstLine="410"/>
        <w:spacing w:before="197" w:line="262" w:lineRule="auto"/>
        <w:jc w:val="both"/>
        <w:rPr>
          <w:rFonts w:ascii="SimSun" w:hAnsi="SimSun" w:eastAsia="SimSun" w:cs="SimSun"/>
          <w:sz w:val="21"/>
          <w:szCs w:val="21"/>
        </w:rPr>
      </w:pPr>
      <w:r>
        <w:rPr>
          <w:rFonts w:ascii="SimSun" w:hAnsi="SimSun" w:eastAsia="SimSun" w:cs="SimSun"/>
          <w:sz w:val="21"/>
          <w:szCs w:val="21"/>
          <w:spacing w:val="-6"/>
        </w:rPr>
        <w:t>众所周知，对于基于网络的分布式应用，网</w:t>
      </w:r>
      <w:r>
        <w:rPr>
          <w:rFonts w:ascii="SimSun" w:hAnsi="SimSun" w:eastAsia="SimSun" w:cs="SimSun"/>
          <w:sz w:val="21"/>
          <w:szCs w:val="21"/>
          <w:spacing w:val="-7"/>
        </w:rPr>
        <w:t>络传输是一个影响应用性能的重要因素。如何</w:t>
      </w:r>
      <w:r>
        <w:rPr>
          <w:rFonts w:ascii="SimSun" w:hAnsi="SimSun" w:eastAsia="SimSun" w:cs="SimSun"/>
          <w:sz w:val="21"/>
          <w:szCs w:val="21"/>
        </w:rPr>
        <w:t xml:space="preserve"> </w:t>
      </w:r>
      <w:r>
        <w:rPr>
          <w:rFonts w:ascii="SimSun" w:hAnsi="SimSun" w:eastAsia="SimSun" w:cs="SimSun"/>
          <w:sz w:val="21"/>
          <w:szCs w:val="21"/>
          <w:spacing w:val="4"/>
        </w:rPr>
        <w:t>使用缓存来节省网络传输带来的开销是每一个构建分布式网络应用的开发人员必须考虑的</w:t>
      </w:r>
      <w:r>
        <w:rPr>
          <w:rFonts w:ascii="SimSun" w:hAnsi="SimSun" w:eastAsia="SimSun" w:cs="SimSun"/>
          <w:sz w:val="21"/>
          <w:szCs w:val="21"/>
          <w:spacing w:val="9"/>
        </w:rPr>
        <w:t xml:space="preserve"> </w:t>
      </w:r>
      <w:r>
        <w:rPr>
          <w:rFonts w:ascii="SimSun" w:hAnsi="SimSun" w:eastAsia="SimSun" w:cs="SimSun"/>
          <w:sz w:val="21"/>
          <w:szCs w:val="21"/>
          <w:spacing w:val="-14"/>
        </w:rPr>
        <w:t>问题。</w:t>
      </w:r>
    </w:p>
    <w:p>
      <w:pPr>
        <w:ind w:left="456"/>
        <w:spacing w:before="32" w:line="212" w:lineRule="auto"/>
        <w:rPr>
          <w:rFonts w:ascii="SimSun" w:hAnsi="SimSun" w:eastAsia="SimSun" w:cs="SimSun"/>
          <w:sz w:val="21"/>
          <w:szCs w:val="21"/>
        </w:rPr>
      </w:pP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64"/>
        </w:rPr>
        <w:t xml:space="preserve"> </w:t>
      </w:r>
      <w:r>
        <w:rPr>
          <w:rFonts w:ascii="SimSun" w:hAnsi="SimSun" w:eastAsia="SimSun" w:cs="SimSun"/>
          <w:sz w:val="21"/>
          <w:szCs w:val="21"/>
          <w:spacing w:val="5"/>
        </w:rPr>
        <w:t>协议带条件的</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GET</w:t>
      </w:r>
      <w:r>
        <w:rPr>
          <w:rFonts w:ascii="SimSun" w:hAnsi="SimSun" w:eastAsia="SimSun" w:cs="SimSun"/>
          <w:sz w:val="21"/>
          <w:szCs w:val="21"/>
          <w:spacing w:val="5"/>
        </w:rPr>
        <w:t>请求</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Conditional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GET</w:t>
      </w:r>
      <w:r>
        <w:rPr>
          <w:rFonts w:ascii="Times New Roman" w:hAnsi="Times New Roman" w:eastAsia="Times New Roman" w:cs="Times New Roman"/>
          <w:sz w:val="21"/>
          <w:szCs w:val="21"/>
          <w:spacing w:val="5"/>
        </w:rPr>
        <w:t>)</w:t>
      </w:r>
      <w:r>
        <w:rPr>
          <w:rFonts w:ascii="SimSun" w:hAnsi="SimSun" w:eastAsia="SimSun" w:cs="SimSun"/>
          <w:sz w:val="21"/>
          <w:szCs w:val="21"/>
          <w:spacing w:val="5"/>
        </w:rPr>
        <w:t>被设计用来节省客户端与服</w:t>
      </w:r>
    </w:p>
    <w:p>
      <w:pPr>
        <w:spacing w:line="212" w:lineRule="auto"/>
        <w:sectPr>
          <w:footerReference w:type="default" r:id="rId112"/>
          <w:pgSz w:w="9300" w:h="14290"/>
          <w:pgMar w:top="400" w:right="645" w:bottom="582" w:left="163" w:header="0" w:footer="423" w:gutter="0"/>
        </w:sectPr>
        <w:rPr>
          <w:rFonts w:ascii="SimSun" w:hAnsi="SimSun" w:eastAsia="SimSun" w:cs="SimSun"/>
          <w:sz w:val="21"/>
          <w:szCs w:val="21"/>
        </w:rPr>
      </w:pPr>
    </w:p>
    <w:p>
      <w:pPr>
        <w:ind w:left="179"/>
        <w:spacing w:before="215" w:line="219" w:lineRule="auto"/>
        <w:rPr>
          <w:rFonts w:ascii="SimSun" w:hAnsi="SimSun" w:eastAsia="SimSun" w:cs="SimSun"/>
          <w:sz w:val="5"/>
          <w:szCs w:val="5"/>
        </w:rPr>
      </w:pPr>
      <w:r>
        <w:rPr>
          <w:rFonts w:ascii="SimSun" w:hAnsi="SimSun" w:eastAsia="SimSun" w:cs="SimSun"/>
          <w:sz w:val="21"/>
          <w:szCs w:val="21"/>
          <w:b/>
          <w:bCs/>
          <w:spacing w:val="5"/>
        </w:rPr>
        <w:t>大数据安全与隐私保护</w:t>
      </w:r>
      <w:r>
        <w:rPr>
          <w:rFonts w:ascii="SimSun" w:hAnsi="SimSun" w:eastAsia="SimSun" w:cs="SimSun"/>
          <w:sz w:val="21"/>
          <w:szCs w:val="21"/>
          <w:spacing w:val="5"/>
        </w:rPr>
        <w:t xml:space="preserve">    </w:t>
      </w:r>
      <w:r>
        <w:rPr>
          <w:rFonts w:ascii="SimSun" w:hAnsi="SimSun" w:eastAsia="SimSun" w:cs="SimSun"/>
          <w:sz w:val="5"/>
          <w:szCs w:val="5"/>
          <w:spacing w:val="5"/>
          <w:position w:val="7"/>
        </w:rPr>
        <w:t>…     …      …………          …   …                …………</w:t>
      </w:r>
    </w:p>
    <w:p>
      <w:pPr>
        <w:ind w:left="46" w:right="108"/>
        <w:spacing w:before="244" w:line="251" w:lineRule="auto"/>
        <w:jc w:val="both"/>
        <w:rPr>
          <w:rFonts w:ascii="SimSun" w:hAnsi="SimSun" w:eastAsia="SimSun" w:cs="SimSun"/>
          <w:sz w:val="21"/>
          <w:szCs w:val="21"/>
        </w:rPr>
      </w:pPr>
      <w:bookmarkStart w:name="bookmark68" w:id="56"/>
      <w:bookmarkEnd w:id="56"/>
      <w:r>
        <w:rPr>
          <w:rFonts w:ascii="SimSun" w:hAnsi="SimSun" w:eastAsia="SimSun" w:cs="SimSun"/>
          <w:sz w:val="21"/>
          <w:szCs w:val="21"/>
          <w:spacing w:val="-3"/>
        </w:rPr>
        <w:t>务器之间网络传输带来的开销，这也给客户端实现</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4"/>
        </w:rPr>
        <w:t>ache</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机制(包括在客户端与服务器之间的</w:t>
      </w:r>
      <w:r>
        <w:rPr>
          <w:rFonts w:ascii="SimSun" w:hAnsi="SimSun" w:eastAsia="SimSun" w:cs="SimSun"/>
          <w:sz w:val="21"/>
          <w:szCs w:val="21"/>
        </w:rPr>
        <w:t xml:space="preserve"> </w:t>
      </w:r>
      <w:r>
        <w:rPr>
          <w:rFonts w:ascii="SimSun" w:hAnsi="SimSun" w:eastAsia="SimSun" w:cs="SimSun"/>
          <w:sz w:val="21"/>
          <w:szCs w:val="21"/>
          <w:spacing w:val="8"/>
        </w:rPr>
        <w:t>任何代理)提供了可能。</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协议通过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HEADER</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8"/>
        </w:rPr>
        <w:t>域 </w:t>
      </w:r>
      <w:r>
        <w:rPr>
          <w:rFonts w:ascii="Times New Roman" w:hAnsi="Times New Roman" w:eastAsia="Times New Roman" w:cs="Times New Roman"/>
          <w:sz w:val="21"/>
          <w:szCs w:val="21"/>
        </w:rPr>
        <w:t>If</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Modified</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Since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Last</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Modified,If-None-Match/ETag    </w:t>
      </w:r>
      <w:r>
        <w:rPr>
          <w:rFonts w:ascii="SimSun" w:hAnsi="SimSun" w:eastAsia="SimSun" w:cs="SimSun"/>
          <w:sz w:val="21"/>
          <w:szCs w:val="21"/>
          <w:spacing w:val="-1"/>
        </w:rPr>
        <w:t>实现带条件的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GET  </w:t>
      </w:r>
      <w:r>
        <w:rPr>
          <w:rFonts w:ascii="SimSun" w:hAnsi="SimSun" w:eastAsia="SimSun" w:cs="SimSun"/>
          <w:sz w:val="21"/>
          <w:szCs w:val="21"/>
          <w:spacing w:val="-1"/>
        </w:rPr>
        <w:t>请求。</w:t>
      </w:r>
    </w:p>
    <w:p>
      <w:pPr>
        <w:ind w:left="46" w:right="75" w:firstLine="419"/>
        <w:spacing w:before="81" w:line="266" w:lineRule="auto"/>
        <w:jc w:val="both"/>
        <w:rPr>
          <w:rFonts w:ascii="SimSun" w:hAnsi="SimSun" w:eastAsia="SimSun" w:cs="SimSun"/>
          <w:sz w:val="21"/>
          <w:szCs w:val="21"/>
        </w:rPr>
      </w:pP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的应用可以充分地挖掘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7"/>
        </w:rPr>
        <w:t>协议对缓存支持的能力。当客户端第一次发送</w:t>
      </w:r>
      <w:r>
        <w:rPr>
          <w:rFonts w:ascii="SimSun" w:hAnsi="SimSun" w:eastAsia="SimSun" w:cs="SimSun"/>
          <w:sz w:val="21"/>
          <w:szCs w:val="21"/>
        </w:rPr>
        <w:t xml:space="preserve"> </w:t>
      </w:r>
      <w:r>
        <w:rPr>
          <w:rFonts w:ascii="Times New Roman" w:hAnsi="Times New Roman" w:eastAsia="Times New Roman" w:cs="Times New Roman"/>
          <w:sz w:val="21"/>
          <w:szCs w:val="21"/>
          <w:spacing w:val="-2"/>
        </w:rPr>
        <w:t>HTTP</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GET</w:t>
      </w:r>
      <w:r>
        <w:rPr>
          <w:rFonts w:ascii="SimSun" w:hAnsi="SimSun" w:eastAsia="SimSun" w:cs="SimSun"/>
          <w:sz w:val="21"/>
          <w:szCs w:val="21"/>
          <w:spacing w:val="-2"/>
        </w:rPr>
        <w:t>请求给服务器获得内容后，该内容可能被缓存服务器</w:t>
      </w:r>
      <w:r>
        <w:rPr>
          <w:rFonts w:ascii="Times New Roman" w:hAnsi="Times New Roman" w:eastAsia="Times New Roman" w:cs="Times New Roman"/>
          <w:sz w:val="21"/>
          <w:szCs w:val="21"/>
          <w:spacing w:val="-2"/>
        </w:rPr>
        <w:t>(Cache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2"/>
        </w:rPr>
        <w:t>Server)</w:t>
      </w:r>
      <w:r>
        <w:rPr>
          <w:rFonts w:ascii="SimSun" w:hAnsi="SimSun" w:eastAsia="SimSun" w:cs="SimSun"/>
          <w:sz w:val="21"/>
          <w:szCs w:val="21"/>
          <w:spacing w:val="-2"/>
        </w:rPr>
        <w:t>缓存。当下</w:t>
      </w:r>
      <w:r>
        <w:rPr>
          <w:rFonts w:ascii="SimSun" w:hAnsi="SimSun" w:eastAsia="SimSun" w:cs="SimSun"/>
          <w:sz w:val="21"/>
          <w:szCs w:val="21"/>
          <w:spacing w:val="1"/>
        </w:rPr>
        <w:t xml:space="preserve"> </w:t>
      </w:r>
      <w:r>
        <w:rPr>
          <w:rFonts w:ascii="SimSun" w:hAnsi="SimSun" w:eastAsia="SimSun" w:cs="SimSun"/>
          <w:sz w:val="21"/>
          <w:szCs w:val="21"/>
          <w:spacing w:val="-6"/>
        </w:rPr>
        <w:t>一次客户端请求同样的资源时，缓存可以直接给出响应，而不需要再次请求</w:t>
      </w:r>
      <w:r>
        <w:rPr>
          <w:rFonts w:ascii="SimSun" w:hAnsi="SimSun" w:eastAsia="SimSun" w:cs="SimSun"/>
          <w:sz w:val="21"/>
          <w:szCs w:val="21"/>
          <w:spacing w:val="-7"/>
        </w:rPr>
        <w:t>远程的服务器获得</w:t>
      </w:r>
      <w:r>
        <w:rPr>
          <w:rFonts w:ascii="SimSun" w:hAnsi="SimSun" w:eastAsia="SimSun" w:cs="SimSun"/>
          <w:sz w:val="21"/>
          <w:szCs w:val="21"/>
        </w:rPr>
        <w:t xml:space="preserve"> </w:t>
      </w:r>
      <w:r>
        <w:rPr>
          <w:rFonts w:ascii="SimSun" w:hAnsi="SimSun" w:eastAsia="SimSun" w:cs="SimSun"/>
          <w:sz w:val="21"/>
          <w:szCs w:val="21"/>
          <w:spacing w:val="-4"/>
        </w:rPr>
        <w:t>该资源。这一切对客户端来说都是透明的。</w:t>
      </w:r>
    </w:p>
    <w:p>
      <w:pPr>
        <w:ind w:left="46" w:right="75" w:firstLine="419"/>
        <w:spacing w:before="49" w:line="255" w:lineRule="auto"/>
        <w:jc w:val="both"/>
        <w:rPr>
          <w:rFonts w:ascii="SimSun" w:hAnsi="SimSun" w:eastAsia="SimSun" w:cs="SimSun"/>
          <w:sz w:val="21"/>
          <w:szCs w:val="21"/>
        </w:rPr>
      </w:pPr>
      <w:r>
        <w:rPr>
          <w:rFonts w:ascii="Times New Roman" w:hAnsi="Times New Roman" w:eastAsia="Times New Roman" w:cs="Times New Roman"/>
          <w:sz w:val="21"/>
          <w:szCs w:val="21"/>
        </w:rPr>
        <w:t>REST</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对于资源型服务接口来说很合适，同时特别适合对</w:t>
      </w:r>
      <w:r>
        <w:rPr>
          <w:rFonts w:ascii="SimSun" w:hAnsi="SimSun" w:eastAsia="SimSun" w:cs="SimSun"/>
          <w:sz w:val="21"/>
          <w:szCs w:val="21"/>
          <w:spacing w:val="-1"/>
        </w:rPr>
        <w:t>于效率要求很高但对于安全要</w:t>
      </w:r>
      <w:r>
        <w:rPr>
          <w:rFonts w:ascii="SimSun" w:hAnsi="SimSun" w:eastAsia="SimSun" w:cs="SimSun"/>
          <w:sz w:val="21"/>
          <w:szCs w:val="21"/>
        </w:rPr>
        <w:t xml:space="preserve"> </w:t>
      </w:r>
      <w:r>
        <w:rPr>
          <w:rFonts w:ascii="SimSun" w:hAnsi="SimSun" w:eastAsia="SimSun" w:cs="SimSun"/>
          <w:sz w:val="21"/>
          <w:szCs w:val="21"/>
          <w:spacing w:val="-2"/>
        </w:rPr>
        <w:t>求不高的场景。而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SOAP</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适合需要提供给多开发语言的应用</w:t>
      </w:r>
      <w:r>
        <w:rPr>
          <w:rFonts w:ascii="SimSun" w:hAnsi="SimSun" w:eastAsia="SimSun" w:cs="SimSun"/>
          <w:sz w:val="21"/>
          <w:szCs w:val="21"/>
          <w:spacing w:val="-3"/>
        </w:rPr>
        <w:t>场景，能够给对安全性要求较高</w:t>
      </w:r>
      <w:r>
        <w:rPr>
          <w:rFonts w:ascii="SimSun" w:hAnsi="SimSun" w:eastAsia="SimSun" w:cs="SimSun"/>
          <w:sz w:val="21"/>
          <w:szCs w:val="21"/>
        </w:rPr>
        <w:t xml:space="preserve"> </w:t>
      </w:r>
      <w:r>
        <w:rPr>
          <w:rFonts w:ascii="SimSun" w:hAnsi="SimSun" w:eastAsia="SimSun" w:cs="SimSun"/>
          <w:sz w:val="21"/>
          <w:szCs w:val="21"/>
          <w:spacing w:val="-6"/>
        </w:rPr>
        <w:t>的接口设计带来便利。</w:t>
      </w:r>
    </w:p>
    <w:p>
      <w:pPr>
        <w:ind w:left="46" w:right="47" w:firstLine="419"/>
        <w:spacing w:before="80" w:line="259" w:lineRule="auto"/>
        <w:jc w:val="both"/>
        <w:rPr>
          <w:rFonts w:ascii="SimSun" w:hAnsi="SimSun" w:eastAsia="SimSun" w:cs="SimSun"/>
          <w:sz w:val="21"/>
          <w:szCs w:val="21"/>
        </w:rPr>
      </w:pPr>
      <w:r>
        <w:rPr>
          <w:rFonts w:ascii="SimSun" w:hAnsi="SimSun" w:eastAsia="SimSun" w:cs="SimSun"/>
          <w:sz w:val="21"/>
          <w:szCs w:val="21"/>
          <w:spacing w:val="-3"/>
        </w:rPr>
        <w:t>相对于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Web  Services </w:t>
      </w:r>
      <w:r>
        <w:rPr>
          <w:rFonts w:ascii="SimSun" w:hAnsi="SimSun" w:eastAsia="SimSun" w:cs="SimSun"/>
          <w:sz w:val="21"/>
          <w:szCs w:val="21"/>
          <w:spacing w:val="-3"/>
        </w:rPr>
        <w:t>这种重量级的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SOA</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架构，</w:t>
      </w:r>
      <w:r>
        <w:rPr>
          <w:rFonts w:ascii="Times New Roman" w:hAnsi="Times New Roman" w:eastAsia="Times New Roman" w:cs="Times New Roman"/>
          <w:sz w:val="21"/>
          <w:szCs w:val="21"/>
          <w:spacing w:val="-3"/>
        </w:rPr>
        <w:t>RESTful  </w:t>
      </w:r>
      <w:r>
        <w:rPr>
          <w:rFonts w:ascii="SimSun" w:hAnsi="SimSun" w:eastAsia="SimSun" w:cs="SimSun"/>
          <w:sz w:val="21"/>
          <w:szCs w:val="21"/>
          <w:spacing w:val="-3"/>
        </w:rPr>
        <w:t>风格作为一</w:t>
      </w:r>
      <w:r>
        <w:rPr>
          <w:rFonts w:ascii="SimSun" w:hAnsi="SimSun" w:eastAsia="SimSun" w:cs="SimSun"/>
          <w:sz w:val="21"/>
          <w:szCs w:val="21"/>
          <w:spacing w:val="-4"/>
        </w:rPr>
        <w:t>种轻量级的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SOA</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4"/>
        </w:rPr>
        <w:t>实</w:t>
      </w:r>
      <w:r>
        <w:rPr>
          <w:rFonts w:ascii="SimSun" w:hAnsi="SimSun" w:eastAsia="SimSun" w:cs="SimSun"/>
          <w:sz w:val="21"/>
          <w:szCs w:val="21"/>
        </w:rPr>
        <w:t xml:space="preserve"> </w:t>
      </w:r>
      <w:r>
        <w:rPr>
          <w:rFonts w:ascii="SimSun" w:hAnsi="SimSun" w:eastAsia="SimSun" w:cs="SimSun"/>
          <w:sz w:val="21"/>
          <w:szCs w:val="21"/>
          <w:spacing w:val="2"/>
        </w:rPr>
        <w:t>现模式在互联网服务中得到广泛采用。</w:t>
      </w:r>
      <w:r>
        <w:rPr>
          <w:rFonts w:ascii="Times New Roman" w:hAnsi="Times New Roman" w:eastAsia="Times New Roman" w:cs="Times New Roman"/>
          <w:sz w:val="21"/>
          <w:szCs w:val="21"/>
        </w:rPr>
        <w:t>RESTful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风格的网络服务不需要</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SOAP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或者其他应</w:t>
      </w:r>
      <w:r>
        <w:rPr>
          <w:rFonts w:ascii="SimSun" w:hAnsi="SimSun" w:eastAsia="SimSun" w:cs="SimSun"/>
          <w:sz w:val="21"/>
          <w:szCs w:val="21"/>
        </w:rPr>
        <w:t xml:space="preserve"> </w:t>
      </w:r>
      <w:r>
        <w:rPr>
          <w:rFonts w:ascii="SimSun" w:hAnsi="SimSun" w:eastAsia="SimSun" w:cs="SimSun"/>
          <w:sz w:val="21"/>
          <w:szCs w:val="21"/>
          <w:spacing w:val="-3"/>
        </w:rPr>
        <w:t>用层协议，仅仅需要</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HTTP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RESTful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风格的网络服务能够比基于</w:t>
      </w:r>
      <w:r>
        <w:rPr>
          <w:rFonts w:ascii="Times New Roman" w:hAnsi="Times New Roman" w:eastAsia="Times New Roman" w:cs="Times New Roman"/>
          <w:sz w:val="21"/>
          <w:szCs w:val="21"/>
          <w:spacing w:val="-3"/>
        </w:rPr>
        <w:t>SOAP  </w:t>
      </w:r>
      <w:r>
        <w:rPr>
          <w:rFonts w:ascii="SimSun" w:hAnsi="SimSun" w:eastAsia="SimSun" w:cs="SimSun"/>
          <w:sz w:val="21"/>
          <w:szCs w:val="21"/>
          <w:spacing w:val="-3"/>
        </w:rPr>
        <w:t>的</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4"/>
        </w:rPr>
        <w:t xml:space="preserve">  Services </w:t>
      </w:r>
      <w:r>
        <w:rPr>
          <w:rFonts w:ascii="SimSun" w:hAnsi="SimSun" w:eastAsia="SimSun" w:cs="SimSun"/>
          <w:sz w:val="21"/>
          <w:szCs w:val="21"/>
          <w:spacing w:val="-4"/>
        </w:rPr>
        <w:t>架</w:t>
      </w:r>
      <w:r>
        <w:rPr>
          <w:rFonts w:ascii="SimSun" w:hAnsi="SimSun" w:eastAsia="SimSun" w:cs="SimSun"/>
          <w:sz w:val="21"/>
          <w:szCs w:val="21"/>
        </w:rPr>
        <w:t xml:space="preserve"> </w:t>
      </w:r>
      <w:r>
        <w:rPr>
          <w:rFonts w:ascii="SimSun" w:hAnsi="SimSun" w:eastAsia="SimSun" w:cs="SimSun"/>
          <w:sz w:val="21"/>
          <w:szCs w:val="21"/>
          <w:spacing w:val="-7"/>
        </w:rPr>
        <w:t>构提供更好的性能。</w:t>
      </w:r>
    </w:p>
    <w:p>
      <w:pPr>
        <w:ind w:left="46" w:right="77" w:firstLine="419"/>
        <w:spacing w:before="72" w:line="255" w:lineRule="auto"/>
        <w:rPr>
          <w:rFonts w:ascii="SimSun" w:hAnsi="SimSun" w:eastAsia="SimSun" w:cs="SimSun"/>
          <w:sz w:val="21"/>
          <w:szCs w:val="21"/>
        </w:rPr>
      </w:pPr>
      <w:r>
        <w:rPr>
          <w:rFonts w:ascii="SimSun" w:hAnsi="SimSun" w:eastAsia="SimSun" w:cs="SimSun"/>
          <w:sz w:val="21"/>
          <w:szCs w:val="21"/>
          <w:spacing w:val="-1"/>
        </w:rPr>
        <w:t>由于</w:t>
      </w:r>
      <w:r>
        <w:rPr>
          <w:rFonts w:ascii="Times New Roman" w:hAnsi="Times New Roman" w:eastAsia="Times New Roman" w:cs="Times New Roman"/>
          <w:sz w:val="21"/>
          <w:szCs w:val="21"/>
          <w:spacing w:val="-1"/>
        </w:rPr>
        <w:t>REST</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1"/>
        </w:rPr>
        <w:t>设计风格简洁，吸引了越来越多的网络服务采用 </w:t>
      </w:r>
      <w:r>
        <w:rPr>
          <w:rFonts w:ascii="Times New Roman" w:hAnsi="Times New Roman" w:eastAsia="Times New Roman" w:cs="Times New Roman"/>
          <w:sz w:val="21"/>
          <w:szCs w:val="21"/>
          <w:spacing w:val="-1"/>
        </w:rPr>
        <w:t>RESTful  </w:t>
      </w:r>
      <w:r>
        <w:rPr>
          <w:rFonts w:ascii="SimSun" w:hAnsi="SimSun" w:eastAsia="SimSun" w:cs="SimSun"/>
          <w:sz w:val="21"/>
          <w:szCs w:val="21"/>
          <w:spacing w:val="-1"/>
        </w:rPr>
        <w:t>风格来实现 </w:t>
      </w:r>
      <w:r>
        <w:rPr>
          <w:rFonts w:ascii="Times New Roman" w:hAnsi="Times New Roman" w:eastAsia="Times New Roman" w:cs="Times New Roman"/>
          <w:sz w:val="21"/>
          <w:szCs w:val="21"/>
          <w:spacing w:val="-1"/>
        </w:rPr>
        <w:t>SOA</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架构，成为现代</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0"/>
        </w:rPr>
        <w:t>Web </w:t>
      </w:r>
      <w:r>
        <w:rPr>
          <w:rFonts w:ascii="SimSun" w:hAnsi="SimSun" w:eastAsia="SimSun" w:cs="SimSun"/>
          <w:sz w:val="21"/>
          <w:szCs w:val="21"/>
          <w:spacing w:val="-10"/>
        </w:rPr>
        <w:t>设计的主导架构。</w:t>
      </w:r>
    </w:p>
    <w:p>
      <w:pPr>
        <w:pStyle w:val="BodyText"/>
        <w:spacing w:line="390" w:lineRule="auto"/>
        <w:rPr/>
      </w:pPr>
      <w:r/>
    </w:p>
    <w:p>
      <w:pPr>
        <w:pStyle w:val="BodyText"/>
        <w:ind w:left="1890"/>
        <w:spacing w:before="95" w:line="221" w:lineRule="auto"/>
        <w:outlineLvl w:val="6"/>
        <w:rPr>
          <w:rFonts w:ascii="SimHei" w:hAnsi="SimHei" w:eastAsia="SimHei" w:cs="SimHei"/>
          <w:sz w:val="29"/>
          <w:szCs w:val="29"/>
        </w:rPr>
      </w:pPr>
      <w:r>
        <w:rPr>
          <w:rFonts w:ascii="SimHei" w:hAnsi="SimHei" w:eastAsia="SimHei" w:cs="SimHei"/>
          <w:sz w:val="29"/>
          <w:szCs w:val="29"/>
          <w:b/>
          <w:bCs/>
          <w:spacing w:val="-4"/>
        </w:rPr>
        <w:t>3.5</w:t>
      </w:r>
      <w:r>
        <w:rPr>
          <w:rFonts w:ascii="SimHei" w:hAnsi="SimHei" w:eastAsia="SimHei" w:cs="SimHei"/>
          <w:sz w:val="29"/>
          <w:szCs w:val="29"/>
          <w:spacing w:val="-4"/>
        </w:rPr>
        <w:t xml:space="preserve">  </w:t>
      </w:r>
      <w:r>
        <w:rPr>
          <w:rFonts w:ascii="SimHei" w:hAnsi="SimHei" w:eastAsia="SimHei" w:cs="SimHei"/>
          <w:sz w:val="29"/>
          <w:szCs w:val="29"/>
          <w:b/>
          <w:bCs/>
          <w:spacing w:val="-4"/>
        </w:rPr>
        <w:t>事件驱动</w:t>
      </w:r>
      <w:r>
        <w:rPr>
          <w:rFonts w:ascii="SimHei" w:hAnsi="SimHei" w:eastAsia="SimHei" w:cs="SimHei"/>
          <w:sz w:val="29"/>
          <w:szCs w:val="29"/>
          <w:spacing w:val="-19"/>
        </w:rPr>
        <w:t xml:space="preserve"> </w:t>
      </w:r>
      <w:r>
        <w:rPr>
          <w:sz w:val="29"/>
          <w:szCs w:val="29"/>
          <w:b/>
          <w:bCs/>
          <w:spacing w:val="-4"/>
        </w:rPr>
        <w:t>SOA </w:t>
      </w:r>
      <w:r>
        <w:rPr>
          <w:rFonts w:ascii="SimHei" w:hAnsi="SimHei" w:eastAsia="SimHei" w:cs="SimHei"/>
          <w:sz w:val="29"/>
          <w:szCs w:val="29"/>
          <w:b/>
          <w:bCs/>
          <w:spacing w:val="-4"/>
        </w:rPr>
        <w:t>与发布订阅技术</w:t>
      </w:r>
    </w:p>
    <w:p>
      <w:pPr>
        <w:pStyle w:val="BodyText"/>
        <w:spacing w:line="406" w:lineRule="auto"/>
        <w:rPr/>
      </w:pPr>
      <w:r/>
    </w:p>
    <w:p>
      <w:pPr>
        <w:ind w:left="46" w:right="69" w:firstLine="419"/>
        <w:spacing w:before="68" w:line="260" w:lineRule="auto"/>
        <w:rPr>
          <w:rFonts w:ascii="SimSun" w:hAnsi="SimSun" w:eastAsia="SimSun" w:cs="SimSun"/>
          <w:sz w:val="21"/>
          <w:szCs w:val="21"/>
        </w:rPr>
      </w:pPr>
      <w:r>
        <w:rPr>
          <w:rFonts w:ascii="SimSun" w:hAnsi="SimSun" w:eastAsia="SimSun" w:cs="SimSun"/>
          <w:sz w:val="21"/>
          <w:szCs w:val="21"/>
          <w:spacing w:val="-3"/>
        </w:rPr>
        <w:t>随着信息服务领域的拓展和深化，</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3"/>
        </w:rPr>
        <w:t>服务正变得越来越复杂。为了能够给用户提供丰</w:t>
      </w:r>
      <w:r>
        <w:rPr>
          <w:rFonts w:ascii="SimSun" w:hAnsi="SimSun" w:eastAsia="SimSun" w:cs="SimSun"/>
          <w:sz w:val="21"/>
          <w:szCs w:val="21"/>
        </w:rPr>
        <w:t xml:space="preserve"> </w:t>
      </w:r>
      <w:r>
        <w:rPr>
          <w:rFonts w:ascii="SimSun" w:hAnsi="SimSun" w:eastAsia="SimSun" w:cs="SimSun"/>
          <w:sz w:val="21"/>
          <w:szCs w:val="21"/>
          <w:spacing w:val="-8"/>
        </w:rPr>
        <w:t>富的内容， 一个网站的后端往往由复杂的处</w:t>
      </w:r>
      <w:r>
        <w:rPr>
          <w:rFonts w:ascii="SimSun" w:hAnsi="SimSun" w:eastAsia="SimSun" w:cs="SimSun"/>
          <w:sz w:val="21"/>
          <w:szCs w:val="21"/>
          <w:spacing w:val="-9"/>
        </w:rPr>
        <w:t>理系统来支撑。例如，谷歌的搜索界面很简单，但</w:t>
      </w:r>
      <w:r>
        <w:rPr>
          <w:rFonts w:ascii="SimSun" w:hAnsi="SimSun" w:eastAsia="SimSun" w:cs="SimSun"/>
          <w:sz w:val="21"/>
          <w:szCs w:val="21"/>
        </w:rPr>
        <w:t xml:space="preserve"> </w:t>
      </w:r>
      <w:r>
        <w:rPr>
          <w:rFonts w:ascii="SimSun" w:hAnsi="SimSun" w:eastAsia="SimSun" w:cs="SimSun"/>
          <w:sz w:val="21"/>
          <w:szCs w:val="21"/>
          <w:spacing w:val="-6"/>
        </w:rPr>
        <w:t>后端的搜索引擎系统很复杂；亚马逊的购物系统界面也很简单，但后端的业务流程更为复杂。</w:t>
      </w:r>
    </w:p>
    <w:p>
      <w:pPr>
        <w:ind w:left="46" w:right="75" w:firstLine="419"/>
        <w:spacing w:before="61" w:line="247" w:lineRule="auto"/>
        <w:rPr>
          <w:rFonts w:ascii="SimSun" w:hAnsi="SimSun" w:eastAsia="SimSun" w:cs="SimSun"/>
          <w:sz w:val="21"/>
          <w:szCs w:val="21"/>
        </w:rPr>
      </w:pPr>
      <w:r>
        <w:rPr>
          <w:rFonts w:ascii="SimSun" w:hAnsi="SimSun" w:eastAsia="SimSun" w:cs="SimSun"/>
          <w:sz w:val="21"/>
          <w:szCs w:val="21"/>
          <w:spacing w:val="-10"/>
        </w:rPr>
        <w:t>尽管应用的复杂度不断增加，但是网页仍然需要迅速、</w:t>
      </w:r>
      <w:r>
        <w:rPr>
          <w:rFonts w:ascii="SimSun" w:hAnsi="SimSun" w:eastAsia="SimSun" w:cs="SimSun"/>
          <w:sz w:val="21"/>
          <w:szCs w:val="21"/>
          <w:spacing w:val="37"/>
        </w:rPr>
        <w:t xml:space="preserve"> </w:t>
      </w:r>
      <w:r>
        <w:rPr>
          <w:rFonts w:ascii="SimSun" w:hAnsi="SimSun" w:eastAsia="SimSun" w:cs="SimSun"/>
          <w:sz w:val="21"/>
          <w:szCs w:val="21"/>
          <w:spacing w:val="-10"/>
        </w:rPr>
        <w:t>一致地传送内容，以满</w:t>
      </w:r>
      <w:r>
        <w:rPr>
          <w:rFonts w:ascii="SimSun" w:hAnsi="SimSun" w:eastAsia="SimSun" w:cs="SimSun"/>
          <w:sz w:val="21"/>
          <w:szCs w:val="21"/>
          <w:spacing w:val="-11"/>
        </w:rPr>
        <w:t>足用户的交</w:t>
      </w:r>
      <w:r>
        <w:rPr>
          <w:rFonts w:ascii="SimSun" w:hAnsi="SimSun" w:eastAsia="SimSun" w:cs="SimSun"/>
          <w:sz w:val="21"/>
          <w:szCs w:val="21"/>
        </w:rPr>
        <w:t xml:space="preserve"> </w:t>
      </w:r>
      <w:r>
        <w:rPr>
          <w:rFonts w:ascii="SimSun" w:hAnsi="SimSun" w:eastAsia="SimSun" w:cs="SimSun"/>
          <w:sz w:val="21"/>
          <w:szCs w:val="21"/>
          <w:spacing w:val="-7"/>
        </w:rPr>
        <w:t>互性需求。</w:t>
      </w:r>
    </w:p>
    <w:p>
      <w:pPr>
        <w:ind w:left="46" w:right="74" w:firstLine="419"/>
        <w:spacing w:before="37" w:line="264" w:lineRule="auto"/>
        <w:rPr>
          <w:rFonts w:ascii="SimSun" w:hAnsi="SimSun" w:eastAsia="SimSun" w:cs="SimSun"/>
          <w:sz w:val="21"/>
          <w:szCs w:val="21"/>
        </w:rPr>
      </w:pPr>
      <w:r>
        <w:rPr>
          <w:rFonts w:ascii="SimSun" w:hAnsi="SimSun" w:eastAsia="SimSun" w:cs="SimSun"/>
          <w:sz w:val="21"/>
          <w:szCs w:val="21"/>
          <w:spacing w:val="-1"/>
        </w:rPr>
        <w:t>传统互联网主要基于同步查询模式</w:t>
      </w:r>
      <w:r>
        <w:rPr>
          <w:rFonts w:ascii="Times New Roman" w:hAnsi="Times New Roman" w:eastAsia="Times New Roman" w:cs="Times New Roman"/>
          <w:sz w:val="21"/>
          <w:szCs w:val="21"/>
          <w:spacing w:val="-1"/>
        </w:rPr>
        <w:t>(Synchronous    Polling    Model)</w:t>
      </w:r>
      <w:r>
        <w:rPr>
          <w:rFonts w:ascii="SimSun" w:hAnsi="SimSun" w:eastAsia="SimSun" w:cs="SimSun"/>
          <w:sz w:val="21"/>
          <w:szCs w:val="21"/>
          <w:spacing w:val="-1"/>
        </w:rPr>
        <w:t>。一个</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用户通常</w:t>
      </w:r>
      <w:r>
        <w:rPr>
          <w:rFonts w:ascii="SimSun" w:hAnsi="SimSun" w:eastAsia="SimSun" w:cs="SimSun"/>
          <w:sz w:val="21"/>
          <w:szCs w:val="21"/>
        </w:rPr>
        <w:t xml:space="preserve"> </w:t>
      </w:r>
      <w:r>
        <w:rPr>
          <w:rFonts w:ascii="SimSun" w:hAnsi="SimSun" w:eastAsia="SimSun" w:cs="SimSun"/>
          <w:sz w:val="21"/>
          <w:szCs w:val="21"/>
          <w:spacing w:val="2"/>
        </w:rPr>
        <w:t>是通过</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2"/>
        </w:rPr>
        <w:t>访问一个网页或者通过搜索引擎找到自己感兴趣的内容。随着互联网内容的爆</w:t>
      </w:r>
      <w:r>
        <w:rPr>
          <w:rFonts w:ascii="SimSun" w:hAnsi="SimSun" w:eastAsia="SimSun" w:cs="SimSun"/>
          <w:sz w:val="21"/>
          <w:szCs w:val="21"/>
        </w:rPr>
        <w:t xml:space="preserve"> </w:t>
      </w:r>
      <w:r>
        <w:rPr>
          <w:rFonts w:ascii="SimSun" w:hAnsi="SimSun" w:eastAsia="SimSun" w:cs="SimSun"/>
          <w:sz w:val="21"/>
          <w:szCs w:val="21"/>
          <w:spacing w:val="-6"/>
        </w:rPr>
        <w:t>炸式增长、用户数量和设备数量的激增，事件驱动的异步通知模式作为一种</w:t>
      </w:r>
      <w:r>
        <w:rPr>
          <w:rFonts w:ascii="SimSun" w:hAnsi="SimSun" w:eastAsia="SimSun" w:cs="SimSun"/>
          <w:sz w:val="21"/>
          <w:szCs w:val="21"/>
          <w:spacing w:val="-7"/>
        </w:rPr>
        <w:t>补充，在互联网服</w:t>
      </w:r>
      <w:r>
        <w:rPr>
          <w:rFonts w:ascii="SimSun" w:hAnsi="SimSun" w:eastAsia="SimSun" w:cs="SimSun"/>
          <w:sz w:val="21"/>
          <w:szCs w:val="21"/>
        </w:rPr>
        <w:t xml:space="preserve"> </w:t>
      </w:r>
      <w:r>
        <w:rPr>
          <w:rFonts w:ascii="SimSun" w:hAnsi="SimSun" w:eastAsia="SimSun" w:cs="SimSun"/>
          <w:sz w:val="21"/>
          <w:szCs w:val="21"/>
          <w:spacing w:val="-5"/>
        </w:rPr>
        <w:t>务中日益流行。</w:t>
      </w:r>
    </w:p>
    <w:p>
      <w:pPr>
        <w:ind w:left="46" w:firstLine="419"/>
        <w:spacing w:before="90" w:line="259" w:lineRule="auto"/>
        <w:rPr>
          <w:rFonts w:ascii="SimSun" w:hAnsi="SimSun" w:eastAsia="SimSun" w:cs="SimSun"/>
          <w:sz w:val="21"/>
          <w:szCs w:val="21"/>
        </w:rPr>
      </w:pPr>
      <w:r>
        <w:rPr>
          <w:rFonts w:ascii="SimSun" w:hAnsi="SimSun" w:eastAsia="SimSun" w:cs="SimSun"/>
          <w:sz w:val="21"/>
          <w:szCs w:val="21"/>
          <w:spacing w:val="-6"/>
        </w:rPr>
        <w:t>这种异步发布订阅的事件通知模式，其优势体现在以下两个方面。①从用户体验来</w:t>
      </w:r>
      <w:r>
        <w:rPr>
          <w:rFonts w:ascii="SimSun" w:hAnsi="SimSun" w:eastAsia="SimSun" w:cs="SimSun"/>
          <w:sz w:val="21"/>
          <w:szCs w:val="21"/>
          <w:spacing w:val="-7"/>
        </w:rPr>
        <w:t>看，用</w:t>
      </w:r>
      <w:r>
        <w:rPr>
          <w:rFonts w:ascii="SimSun" w:hAnsi="SimSun" w:eastAsia="SimSun" w:cs="SimSun"/>
          <w:sz w:val="21"/>
          <w:szCs w:val="21"/>
        </w:rPr>
        <w:t xml:space="preserve"> </w:t>
      </w:r>
      <w:r>
        <w:rPr>
          <w:rFonts w:ascii="SimSun" w:hAnsi="SimSun" w:eastAsia="SimSun" w:cs="SimSun"/>
          <w:sz w:val="21"/>
          <w:szCs w:val="21"/>
          <w:spacing w:val="-6"/>
        </w:rPr>
        <w:t>户只需要提交自己的需求，具体体现为订阅，</w:t>
      </w:r>
      <w:r>
        <w:rPr>
          <w:rFonts w:ascii="SimSun" w:hAnsi="SimSun" w:eastAsia="SimSun" w:cs="SimSun"/>
          <w:sz w:val="21"/>
          <w:szCs w:val="21"/>
          <w:spacing w:val="-7"/>
        </w:rPr>
        <w:t>类似于对搜索引擎提交的查询，之后就能够收到</w:t>
      </w:r>
      <w:r>
        <w:rPr>
          <w:rFonts w:ascii="SimSun" w:hAnsi="SimSun" w:eastAsia="SimSun" w:cs="SimSun"/>
          <w:sz w:val="21"/>
          <w:szCs w:val="21"/>
        </w:rPr>
        <w:t xml:space="preserve">  </w:t>
      </w:r>
      <w:r>
        <w:rPr>
          <w:rFonts w:ascii="SimSun" w:hAnsi="SimSun" w:eastAsia="SimSun" w:cs="SimSun"/>
          <w:sz w:val="21"/>
          <w:szCs w:val="21"/>
          <w:spacing w:val="1"/>
        </w:rPr>
        <w:t>服务系统主动推送的服务内容。不需要不断地重复提交自己的查询。②从服</w:t>
      </w:r>
      <w:r>
        <w:rPr>
          <w:rFonts w:ascii="SimSun" w:hAnsi="SimSun" w:eastAsia="SimSun" w:cs="SimSun"/>
          <w:sz w:val="21"/>
          <w:szCs w:val="21"/>
        </w:rPr>
        <w:t>务提供端来看， </w:t>
      </w:r>
      <w:r>
        <w:rPr>
          <w:rFonts w:ascii="SimSun" w:hAnsi="SimSun" w:eastAsia="SimSun" w:cs="SimSun"/>
          <w:sz w:val="21"/>
          <w:szCs w:val="21"/>
          <w:spacing w:val="-5"/>
        </w:rPr>
        <w:t>该模式可以显著降低系统压力，降低服务提供商</w:t>
      </w:r>
      <w:r>
        <w:rPr>
          <w:rFonts w:ascii="SimSun" w:hAnsi="SimSun" w:eastAsia="SimSun" w:cs="SimSun"/>
          <w:sz w:val="21"/>
          <w:szCs w:val="21"/>
          <w:spacing w:val="-6"/>
        </w:rPr>
        <w:t>的运营成本。</w:t>
      </w:r>
    </w:p>
    <w:p>
      <w:pPr>
        <w:ind w:left="46" w:right="75" w:firstLine="419"/>
        <w:spacing w:before="70" w:line="255" w:lineRule="auto"/>
        <w:rPr>
          <w:rFonts w:ascii="SimSun" w:hAnsi="SimSun" w:eastAsia="SimSun" w:cs="SimSun"/>
          <w:sz w:val="21"/>
          <w:szCs w:val="21"/>
        </w:rPr>
      </w:pPr>
      <w:r>
        <w:rPr>
          <w:rFonts w:ascii="SimSun" w:hAnsi="SimSun" w:eastAsia="SimSun" w:cs="SimSun"/>
          <w:sz w:val="21"/>
          <w:szCs w:val="21"/>
          <w:spacing w:val="-6"/>
        </w:rPr>
        <w:t>例如，奥运会期间，大量相同的查询(如各国金牌情况)负</w:t>
      </w:r>
      <w:r>
        <w:rPr>
          <w:rFonts w:ascii="SimSun" w:hAnsi="SimSun" w:eastAsia="SimSun" w:cs="SimSun"/>
          <w:sz w:val="21"/>
          <w:szCs w:val="21"/>
          <w:spacing w:val="-7"/>
        </w:rPr>
        <w:t>荷集中在很短时间内，会造成服</w:t>
      </w:r>
      <w:r>
        <w:rPr>
          <w:rFonts w:ascii="SimSun" w:hAnsi="SimSun" w:eastAsia="SimSun" w:cs="SimSun"/>
          <w:sz w:val="21"/>
          <w:szCs w:val="21"/>
        </w:rPr>
        <w:t xml:space="preserve"> </w:t>
      </w:r>
      <w:r>
        <w:rPr>
          <w:rFonts w:ascii="SimSun" w:hAnsi="SimSun" w:eastAsia="SimSun" w:cs="SimSun"/>
          <w:sz w:val="21"/>
          <w:szCs w:val="21"/>
          <w:spacing w:val="-6"/>
        </w:rPr>
        <w:t>务器过载，反应缓慢甚至崩溃，用户体验降低。如果能够根据用户定制的查询</w:t>
      </w:r>
      <w:r>
        <w:rPr>
          <w:rFonts w:ascii="SimSun" w:hAnsi="SimSun" w:eastAsia="SimSun" w:cs="SimSun"/>
          <w:sz w:val="21"/>
          <w:szCs w:val="21"/>
          <w:spacing w:val="-7"/>
        </w:rPr>
        <w:t>，采用主动推送</w:t>
      </w:r>
      <w:r>
        <w:rPr>
          <w:rFonts w:ascii="SimSun" w:hAnsi="SimSun" w:eastAsia="SimSun" w:cs="SimSun"/>
          <w:sz w:val="21"/>
          <w:szCs w:val="21"/>
        </w:rPr>
        <w:t xml:space="preserve"> </w:t>
      </w:r>
      <w:r>
        <w:rPr>
          <w:rFonts w:ascii="SimSun" w:hAnsi="SimSun" w:eastAsia="SimSun" w:cs="SimSun"/>
          <w:sz w:val="21"/>
          <w:szCs w:val="21"/>
          <w:spacing w:val="-10"/>
        </w:rPr>
        <w:t>机制，不仅能缓解服务器压力，而且还提升</w:t>
      </w:r>
      <w:r>
        <w:rPr>
          <w:rFonts w:ascii="SimSun" w:hAnsi="SimSun" w:eastAsia="SimSun" w:cs="SimSun"/>
          <w:sz w:val="21"/>
          <w:szCs w:val="21"/>
          <w:spacing w:val="-11"/>
        </w:rPr>
        <w:t>了用户体验。</w:t>
      </w:r>
    </w:p>
    <w:p>
      <w:pPr>
        <w:ind w:right="72" w:firstLine="466"/>
        <w:spacing w:before="61" w:line="266" w:lineRule="auto"/>
        <w:rPr>
          <w:rFonts w:ascii="SimSun" w:hAnsi="SimSun" w:eastAsia="SimSun" w:cs="SimSun"/>
          <w:sz w:val="21"/>
          <w:szCs w:val="21"/>
        </w:rPr>
      </w:pPr>
      <w:r>
        <w:rPr>
          <w:rFonts w:ascii="SimSun" w:hAnsi="SimSun" w:eastAsia="SimSun" w:cs="SimSun"/>
          <w:sz w:val="21"/>
          <w:szCs w:val="21"/>
          <w:spacing w:val="-6"/>
        </w:rPr>
        <w:t>因此，采用基于订阅的主动推送方式，可以显著提高系</w:t>
      </w:r>
      <w:r>
        <w:rPr>
          <w:rFonts w:ascii="SimSun" w:hAnsi="SimSun" w:eastAsia="SimSun" w:cs="SimSun"/>
          <w:sz w:val="21"/>
          <w:szCs w:val="21"/>
          <w:spacing w:val="-7"/>
        </w:rPr>
        <w:t>统服务容量，改善用户体验。如果</w:t>
      </w:r>
      <w:r>
        <w:rPr>
          <w:rFonts w:ascii="SimSun" w:hAnsi="SimSun" w:eastAsia="SimSun" w:cs="SimSun"/>
          <w:sz w:val="21"/>
          <w:szCs w:val="21"/>
        </w:rPr>
        <w:t xml:space="preserve"> </w:t>
      </w:r>
      <w:r>
        <w:rPr>
          <w:rFonts w:ascii="SimSun" w:hAnsi="SimSun" w:eastAsia="SimSun" w:cs="SimSun"/>
          <w:sz w:val="21"/>
          <w:szCs w:val="21"/>
          <w:spacing w:val="7"/>
        </w:rPr>
        <w:t>说内容分发网络</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CDN</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Content</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Delivery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Network</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避免 </w:t>
      </w:r>
      <w:r>
        <w:rPr>
          <w:rFonts w:ascii="Times New Roman" w:hAnsi="Times New Roman" w:eastAsia="Times New Roman" w:cs="Times New Roman"/>
          <w:sz w:val="21"/>
          <w:szCs w:val="21"/>
        </w:rPr>
        <w:t>WWW</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World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Wide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6"/>
        </w:rPr>
        <w:t>)</w:t>
      </w:r>
      <w:r>
        <w:rPr>
          <w:rFonts w:ascii="SimSun" w:hAnsi="SimSun" w:eastAsia="SimSun" w:cs="SimSun"/>
          <w:sz w:val="21"/>
          <w:szCs w:val="21"/>
          <w:spacing w:val="6"/>
        </w:rPr>
        <w:t>变成</w:t>
      </w:r>
      <w:r>
        <w:rPr>
          <w:rFonts w:ascii="SimSun" w:hAnsi="SimSun" w:eastAsia="SimSun" w:cs="SimSun"/>
          <w:sz w:val="21"/>
          <w:szCs w:val="21"/>
        </w:rPr>
        <w:t xml:space="preserve"> </w:t>
      </w:r>
      <w:r>
        <w:rPr>
          <w:rFonts w:ascii="Times New Roman" w:hAnsi="Times New Roman" w:eastAsia="Times New Roman" w:cs="Times New Roman"/>
          <w:sz w:val="21"/>
          <w:szCs w:val="21"/>
          <w:spacing w:val="-4"/>
        </w:rPr>
        <w:t>“World  Wide   Wait”,</w:t>
      </w:r>
      <w:r>
        <w:rPr>
          <w:rFonts w:ascii="SimSun" w:hAnsi="SimSun" w:eastAsia="SimSun" w:cs="SimSun"/>
          <w:sz w:val="21"/>
          <w:szCs w:val="21"/>
          <w:spacing w:val="-4"/>
        </w:rPr>
        <w:t>那么基于发布订阅模式的异步事件驱动模式，将在数据共享、分</w:t>
      </w:r>
      <w:r>
        <w:rPr>
          <w:rFonts w:ascii="SimSun" w:hAnsi="SimSun" w:eastAsia="SimSun" w:cs="SimSun"/>
          <w:sz w:val="21"/>
          <w:szCs w:val="21"/>
          <w:spacing w:val="-5"/>
        </w:rPr>
        <w:t>发、服务</w:t>
      </w:r>
      <w:r>
        <w:rPr>
          <w:rFonts w:ascii="SimSun" w:hAnsi="SimSun" w:eastAsia="SimSun" w:cs="SimSun"/>
          <w:sz w:val="21"/>
          <w:szCs w:val="21"/>
        </w:rPr>
        <w:t xml:space="preserve"> </w:t>
      </w:r>
      <w:r>
        <w:rPr>
          <w:rFonts w:ascii="SimSun" w:hAnsi="SimSun" w:eastAsia="SimSun" w:cs="SimSun"/>
          <w:sz w:val="21"/>
          <w:szCs w:val="21"/>
          <w:spacing w:val="-4"/>
        </w:rPr>
        <w:t>组合与执行等领域，给未来互联网服务架构带来革命性的变化。</w:t>
      </w:r>
    </w:p>
    <w:p>
      <w:pPr>
        <w:spacing w:line="266" w:lineRule="auto"/>
        <w:sectPr>
          <w:footerReference w:type="default" r:id="rId113"/>
          <w:pgSz w:w="9300" w:h="14290"/>
          <w:pgMar w:top="400" w:right="265" w:bottom="432" w:left="553" w:header="0" w:footer="273" w:gutter="0"/>
        </w:sectPr>
        <w:rPr>
          <w:rFonts w:ascii="SimSun" w:hAnsi="SimSun" w:eastAsia="SimSun" w:cs="SimSun"/>
          <w:sz w:val="21"/>
          <w:szCs w:val="21"/>
        </w:rPr>
      </w:pPr>
    </w:p>
    <w:p>
      <w:pPr>
        <w:ind w:left="409"/>
        <w:spacing w:before="77" w:line="222" w:lineRule="auto"/>
        <w:rPr>
          <w:rFonts w:ascii="FangSong" w:hAnsi="FangSong" w:eastAsia="FangSong" w:cs="FangSong"/>
          <w:sz w:val="21"/>
          <w:szCs w:val="21"/>
        </w:rPr>
      </w:pPr>
      <w:bookmarkStart w:name="bookmark69" w:id="57"/>
      <w:bookmarkEnd w:id="57"/>
      <w:bookmarkStart w:name="bookmark70" w:id="58"/>
      <w:bookmarkEnd w:id="58"/>
      <w:bookmarkStart w:name="bookmark71" w:id="59"/>
      <w:bookmarkEnd w:id="59"/>
      <w:bookmarkStart w:name="bookmark72" w:id="60"/>
      <w:bookmarkEnd w:id="60"/>
      <w:r>
        <w:rPr>
          <w:rFonts w:ascii="FangSong" w:hAnsi="FangSong" w:eastAsia="FangSong" w:cs="FangSong"/>
          <w:sz w:val="21"/>
          <w:szCs w:val="21"/>
          <w:spacing w:val="-39"/>
          <w:w w:val="86"/>
        </w:rPr>
        <w:t>…………………………………………………………………………………</w:t>
      </w:r>
      <w:r>
        <w:rPr>
          <w:rFonts w:ascii="FangSong" w:hAnsi="FangSong" w:eastAsia="FangSong" w:cs="FangSong"/>
          <w:sz w:val="21"/>
          <w:szCs w:val="21"/>
          <w:spacing w:val="-39"/>
          <w:w w:val="86"/>
        </w:rPr>
        <w:t xml:space="preserve">    </w:t>
      </w:r>
      <w:r>
        <w:rPr>
          <w:rFonts w:ascii="FangSong" w:hAnsi="FangSong" w:eastAsia="FangSong" w:cs="FangSong"/>
          <w:sz w:val="21"/>
          <w:szCs w:val="21"/>
          <w:spacing w:val="-39"/>
          <w:w w:val="86"/>
        </w:rPr>
        <w:t>第</w:t>
      </w:r>
      <w:r>
        <w:rPr>
          <w:rFonts w:ascii="FangSong" w:hAnsi="FangSong" w:eastAsia="FangSong" w:cs="FangSong"/>
          <w:sz w:val="21"/>
          <w:szCs w:val="21"/>
          <w:spacing w:val="10"/>
        </w:rPr>
        <w:t xml:space="preserve"> </w:t>
      </w:r>
      <w:r>
        <w:rPr>
          <w:rFonts w:ascii="FangSong" w:hAnsi="FangSong" w:eastAsia="FangSong" w:cs="FangSong"/>
          <w:sz w:val="21"/>
          <w:szCs w:val="21"/>
          <w:spacing w:val="-39"/>
          <w:w w:val="86"/>
        </w:rPr>
        <w:t>3</w:t>
      </w:r>
      <w:r>
        <w:rPr>
          <w:rFonts w:ascii="FangSong" w:hAnsi="FangSong" w:eastAsia="FangSong" w:cs="FangSong"/>
          <w:sz w:val="21"/>
          <w:szCs w:val="21"/>
          <w:spacing w:val="10"/>
        </w:rPr>
        <w:t xml:space="preserve"> </w:t>
      </w:r>
      <w:r>
        <w:rPr>
          <w:rFonts w:ascii="FangSong" w:hAnsi="FangSong" w:eastAsia="FangSong" w:cs="FangSong"/>
          <w:sz w:val="21"/>
          <w:szCs w:val="21"/>
          <w:spacing w:val="-39"/>
          <w:w w:val="86"/>
        </w:rPr>
        <w:t>章</w:t>
      </w:r>
      <w:r>
        <w:rPr>
          <w:rFonts w:ascii="FangSong" w:hAnsi="FangSong" w:eastAsia="FangSong" w:cs="FangSong"/>
          <w:sz w:val="21"/>
          <w:szCs w:val="21"/>
          <w:spacing w:val="-39"/>
          <w:w w:val="86"/>
        </w:rPr>
        <w:t xml:space="preserve">   </w:t>
      </w:r>
      <w:r>
        <w:rPr>
          <w:rFonts w:ascii="FangSong" w:hAnsi="FangSong" w:eastAsia="FangSong" w:cs="FangSong"/>
          <w:sz w:val="21"/>
          <w:szCs w:val="21"/>
          <w:spacing w:val="28"/>
        </w:rPr>
        <w:t>大数据服务架构及其安全</w:t>
      </w:r>
    </w:p>
    <w:p>
      <w:pPr>
        <w:ind w:right="95" w:firstLine="409"/>
        <w:spacing w:before="256" w:line="246" w:lineRule="auto"/>
        <w:rPr>
          <w:rFonts w:ascii="SimSun" w:hAnsi="SimSun" w:eastAsia="SimSun" w:cs="SimSun"/>
          <w:sz w:val="21"/>
          <w:szCs w:val="21"/>
        </w:rPr>
      </w:pPr>
      <w:r>
        <w:rPr>
          <w:rFonts w:ascii="SimSun" w:hAnsi="SimSun" w:eastAsia="SimSun" w:cs="SimSun"/>
          <w:sz w:val="21"/>
          <w:szCs w:val="21"/>
          <w:spacing w:val="-1"/>
        </w:rPr>
        <w:t>事件驱动的异步处理机制是解决主动服务问题的关键技术。发布订阅技术是实现大规模</w:t>
      </w:r>
      <w:r>
        <w:rPr>
          <w:rFonts w:ascii="SimSun" w:hAnsi="SimSun" w:eastAsia="SimSun" w:cs="SimSun"/>
          <w:sz w:val="21"/>
          <w:szCs w:val="21"/>
          <w:spacing w:val="6"/>
        </w:rPr>
        <w:t xml:space="preserve"> </w:t>
      </w:r>
      <w:r>
        <w:rPr>
          <w:rFonts w:ascii="SimSun" w:hAnsi="SimSun" w:eastAsia="SimSun" w:cs="SimSun"/>
          <w:sz w:val="21"/>
          <w:szCs w:val="21"/>
          <w:spacing w:val="-5"/>
        </w:rPr>
        <w:t>事件驱动网络服务机制的一种有效手段。</w:t>
      </w:r>
    </w:p>
    <w:p>
      <w:pPr>
        <w:ind w:right="89" w:firstLine="409"/>
        <w:spacing w:before="62" w:line="259" w:lineRule="auto"/>
        <w:rPr>
          <w:rFonts w:ascii="SimSun" w:hAnsi="SimSun" w:eastAsia="SimSun" w:cs="SimSun"/>
          <w:sz w:val="21"/>
          <w:szCs w:val="21"/>
        </w:rPr>
      </w:pPr>
      <w:r>
        <w:rPr>
          <w:rFonts w:ascii="SimSun" w:hAnsi="SimSun" w:eastAsia="SimSun" w:cs="SimSun"/>
          <w:sz w:val="21"/>
          <w:szCs w:val="21"/>
          <w:spacing w:val="-7"/>
        </w:rPr>
        <w:t>在物联网等未来网络服务中，大规模数据在大量服务间的有效分发路由，将是一个至关重</w:t>
      </w:r>
      <w:r>
        <w:rPr>
          <w:rFonts w:ascii="SimSun" w:hAnsi="SimSun" w:eastAsia="SimSun" w:cs="SimSun"/>
          <w:sz w:val="21"/>
          <w:szCs w:val="21"/>
          <w:spacing w:val="11"/>
        </w:rPr>
        <w:t xml:space="preserve"> </w:t>
      </w:r>
      <w:r>
        <w:rPr>
          <w:rFonts w:ascii="SimSun" w:hAnsi="SimSun" w:eastAsia="SimSun" w:cs="SimSun"/>
          <w:sz w:val="21"/>
          <w:szCs w:val="21"/>
          <w:spacing w:val="-2"/>
        </w:rPr>
        <w:t>要的研究问题。发布订阅系统被认为是一种有效的信息分发方法。发布订阅模式是对数据生</w:t>
      </w:r>
      <w:r>
        <w:rPr>
          <w:rFonts w:ascii="SimSun" w:hAnsi="SimSun" w:eastAsia="SimSun" w:cs="SimSun"/>
          <w:sz w:val="21"/>
          <w:szCs w:val="21"/>
          <w:spacing w:val="18"/>
        </w:rPr>
        <w:t xml:space="preserve"> </w:t>
      </w:r>
      <w:r>
        <w:rPr>
          <w:rFonts w:ascii="SimSun" w:hAnsi="SimSun" w:eastAsia="SimSun" w:cs="SimSun"/>
          <w:sz w:val="21"/>
          <w:szCs w:val="21"/>
          <w:spacing w:val="-6"/>
        </w:rPr>
        <w:t>产者、数据消费者之间的交互模式的一种抽象，能够自然地提供生产者与消费者之间多对多的</w:t>
      </w:r>
      <w:r>
        <w:rPr>
          <w:rFonts w:ascii="SimSun" w:hAnsi="SimSun" w:eastAsia="SimSun" w:cs="SimSun"/>
          <w:sz w:val="21"/>
          <w:szCs w:val="21"/>
        </w:rPr>
        <w:t xml:space="preserve"> </w:t>
      </w:r>
      <w:r>
        <w:rPr>
          <w:rFonts w:ascii="SimSun" w:hAnsi="SimSun" w:eastAsia="SimSun" w:cs="SimSun"/>
          <w:sz w:val="21"/>
          <w:szCs w:val="21"/>
          <w:spacing w:val="-7"/>
        </w:rPr>
        <w:t>事件驱动交互模式。</w:t>
      </w:r>
    </w:p>
    <w:p>
      <w:pPr>
        <w:ind w:left="412"/>
        <w:spacing w:before="236" w:line="222"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7"/>
        </w:rPr>
        <w:t>3.5.1</w:t>
      </w:r>
      <w:r>
        <w:rPr>
          <w:rFonts w:ascii="SimHei" w:hAnsi="SimHei" w:eastAsia="SimHei" w:cs="SimHei"/>
          <w:sz w:val="21"/>
          <w:szCs w:val="21"/>
          <w:spacing w:val="48"/>
        </w:rPr>
        <w:t xml:space="preserve">  </w:t>
      </w:r>
      <w:r>
        <w:rPr>
          <w:rFonts w:ascii="SimHei" w:hAnsi="SimHei" w:eastAsia="SimHei" w:cs="SimHei"/>
          <w:sz w:val="21"/>
          <w:szCs w:val="21"/>
          <w:b/>
          <w:bCs/>
          <w:spacing w:val="7"/>
        </w:rPr>
        <w:t>事件驱动</w:t>
      </w:r>
      <w:r>
        <w:rPr>
          <w:rFonts w:ascii="SimHei" w:hAnsi="SimHei" w:eastAsia="SimHei" w:cs="SimHei"/>
          <w:sz w:val="21"/>
          <w:szCs w:val="21"/>
          <w:spacing w:val="-24"/>
        </w:rPr>
        <w:t xml:space="preserve"> </w:t>
      </w:r>
      <w:r>
        <w:rPr>
          <w:rFonts w:ascii="Times New Roman" w:hAnsi="Times New Roman" w:eastAsia="Times New Roman" w:cs="Times New Roman"/>
          <w:sz w:val="21"/>
          <w:szCs w:val="21"/>
          <w:b/>
          <w:bCs/>
        </w:rPr>
        <w:t>SOA</w:t>
      </w:r>
    </w:p>
    <w:p>
      <w:pPr>
        <w:ind w:right="84" w:firstLine="409"/>
        <w:spacing w:before="201" w:line="266" w:lineRule="auto"/>
        <w:jc w:val="both"/>
        <w:rPr>
          <w:rFonts w:ascii="SimSun" w:hAnsi="SimSun" w:eastAsia="SimSun" w:cs="SimSun"/>
          <w:sz w:val="21"/>
          <w:szCs w:val="21"/>
        </w:rPr>
      </w:pPr>
      <w:r>
        <w:rPr>
          <w:rFonts w:ascii="SimSun" w:hAnsi="SimSun" w:eastAsia="SimSun" w:cs="SimSun"/>
          <w:sz w:val="21"/>
          <w:szCs w:val="21"/>
          <w:spacing w:val="1"/>
        </w:rPr>
        <w:t>在传统互联网中，基于</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SOA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架构的服务调用在系统架构中占据着统</w:t>
      </w:r>
      <w:r>
        <w:rPr>
          <w:rFonts w:ascii="SimSun" w:hAnsi="SimSun" w:eastAsia="SimSun" w:cs="SimSun"/>
          <w:sz w:val="21"/>
          <w:szCs w:val="21"/>
        </w:rPr>
        <w:t>治地位。在未来网 </w:t>
      </w:r>
      <w:r>
        <w:rPr>
          <w:rFonts w:ascii="SimSun" w:hAnsi="SimSun" w:eastAsia="SimSun" w:cs="SimSun"/>
          <w:sz w:val="21"/>
          <w:szCs w:val="21"/>
        </w:rPr>
        <w:t>络环境中，感知服务系统</w:t>
      </w:r>
      <w:r>
        <w:rPr>
          <w:rFonts w:ascii="Times New Roman" w:hAnsi="Times New Roman" w:eastAsia="Times New Roman" w:cs="Times New Roman"/>
          <w:sz w:val="21"/>
          <w:szCs w:val="21"/>
        </w:rPr>
        <w:t>(Sensing-based   Service   System)</w:t>
      </w:r>
      <w:r>
        <w:rPr>
          <w:rFonts w:ascii="SimSun" w:hAnsi="SimSun" w:eastAsia="SimSun" w:cs="SimSun"/>
          <w:sz w:val="21"/>
          <w:szCs w:val="21"/>
        </w:rPr>
        <w:t>将扮</w:t>
      </w:r>
      <w:r>
        <w:rPr>
          <w:rFonts w:ascii="SimSun" w:hAnsi="SimSun" w:eastAsia="SimSun" w:cs="SimSun"/>
          <w:sz w:val="21"/>
          <w:szCs w:val="21"/>
          <w:spacing w:val="-1"/>
        </w:rPr>
        <w:t>演更加重要的角色。事件驱动</w:t>
      </w:r>
      <w:r>
        <w:rPr>
          <w:rFonts w:ascii="SimSun" w:hAnsi="SimSun" w:eastAsia="SimSun" w:cs="SimSun"/>
          <w:sz w:val="21"/>
          <w:szCs w:val="21"/>
        </w:rPr>
        <w:t xml:space="preserve"> </w:t>
      </w:r>
      <w:r>
        <w:rPr>
          <w:rFonts w:ascii="SimSun" w:hAnsi="SimSun" w:eastAsia="SimSun" w:cs="SimSun"/>
          <w:sz w:val="21"/>
          <w:szCs w:val="21"/>
          <w:spacing w:val="-1"/>
        </w:rPr>
        <w:t>架构将感知与服务衔接起来，与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SOA</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融合为事件驱动</w:t>
      </w:r>
      <w:r>
        <w:rPr>
          <w:rFonts w:ascii="Times New Roman" w:hAnsi="Times New Roman" w:eastAsia="Times New Roman" w:cs="Times New Roman"/>
          <w:sz w:val="21"/>
          <w:szCs w:val="21"/>
          <w:spacing w:val="-1"/>
        </w:rPr>
        <w:t>SOA(EDSOA,Event    Driven    </w:t>
      </w:r>
      <w:r>
        <w:rPr>
          <w:rFonts w:ascii="Times New Roman" w:hAnsi="Times New Roman" w:eastAsia="Times New Roman" w:cs="Times New Roman"/>
          <w:sz w:val="21"/>
          <w:szCs w:val="21"/>
          <w:spacing w:val="-2"/>
        </w:rPr>
        <w:t>SOA)</w:t>
      </w:r>
      <w:r>
        <w:rPr>
          <w:rFonts w:ascii="SimSun" w:hAnsi="SimSun" w:eastAsia="SimSun" w:cs="SimSun"/>
          <w:sz w:val="21"/>
          <w:szCs w:val="21"/>
          <w:spacing w:val="-2"/>
        </w:rPr>
        <w:t>架</w:t>
      </w:r>
      <w:r>
        <w:rPr>
          <w:rFonts w:ascii="SimSun" w:hAnsi="SimSun" w:eastAsia="SimSun" w:cs="SimSun"/>
          <w:sz w:val="21"/>
          <w:szCs w:val="21"/>
        </w:rPr>
        <w:t xml:space="preserve"> </w:t>
      </w:r>
      <w:r>
        <w:rPr>
          <w:rFonts w:ascii="SimSun" w:hAnsi="SimSun" w:eastAsia="SimSun" w:cs="SimSun"/>
          <w:sz w:val="21"/>
          <w:szCs w:val="21"/>
          <w:spacing w:val="-4"/>
        </w:rPr>
        <w:t>构，成为未来网络服务的主导架构。</w:t>
      </w:r>
      <w:r>
        <w:rPr>
          <w:rFonts w:ascii="Times New Roman" w:hAnsi="Times New Roman" w:eastAsia="Times New Roman" w:cs="Times New Roman"/>
          <w:sz w:val="21"/>
          <w:szCs w:val="21"/>
          <w:spacing w:val="-4"/>
        </w:rPr>
        <w:t>EDSOA</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架构吸引了工业界和学术界的</w:t>
      </w:r>
      <w:r>
        <w:rPr>
          <w:rFonts w:ascii="SimSun" w:hAnsi="SimSun" w:eastAsia="SimSun" w:cs="SimSun"/>
          <w:sz w:val="21"/>
          <w:szCs w:val="21"/>
          <w:spacing w:val="-5"/>
        </w:rPr>
        <w:t>热切关注。</w:t>
      </w:r>
    </w:p>
    <w:p>
      <w:pPr>
        <w:ind w:right="85" w:firstLine="409"/>
        <w:spacing w:before="62" w:line="259" w:lineRule="auto"/>
        <w:jc w:val="both"/>
        <w:rPr>
          <w:rFonts w:ascii="SimSun" w:hAnsi="SimSun" w:eastAsia="SimSun" w:cs="SimSun"/>
          <w:sz w:val="21"/>
          <w:szCs w:val="21"/>
        </w:rPr>
      </w:pPr>
      <w:r>
        <w:rPr>
          <w:rFonts w:ascii="Times New Roman" w:hAnsi="Times New Roman" w:eastAsia="Times New Roman" w:cs="Times New Roman"/>
          <w:sz w:val="21"/>
          <w:szCs w:val="21"/>
          <w:spacing w:val="-2"/>
        </w:rPr>
        <w:t>SOA </w:t>
      </w:r>
      <w:r>
        <w:rPr>
          <w:rFonts w:ascii="SimSun" w:hAnsi="SimSun" w:eastAsia="SimSun" w:cs="SimSun"/>
          <w:sz w:val="21"/>
          <w:szCs w:val="21"/>
          <w:spacing w:val="-2"/>
        </w:rPr>
        <w:t>主要从系统解构的角度入手，它侧重将整个应用分解为一系列独立的服务，并制定</w:t>
      </w:r>
      <w:r>
        <w:rPr>
          <w:rFonts w:ascii="SimSun" w:hAnsi="SimSun" w:eastAsia="SimSun" w:cs="SimSun"/>
          <w:sz w:val="21"/>
          <w:szCs w:val="21"/>
        </w:rPr>
        <w:t xml:space="preserve"> </w:t>
      </w:r>
      <w:r>
        <w:rPr>
          <w:rFonts w:ascii="SimSun" w:hAnsi="SimSun" w:eastAsia="SimSun" w:cs="SimSun"/>
          <w:sz w:val="21"/>
          <w:szCs w:val="21"/>
          <w:spacing w:val="-6"/>
        </w:rPr>
        <w:t>各种标准和基础设施，使得这些服务易于重用，能够很容易地被各种平台上的应用</w:t>
      </w:r>
      <w:r>
        <w:rPr>
          <w:rFonts w:ascii="SimSun" w:hAnsi="SimSun" w:eastAsia="SimSun" w:cs="SimSun"/>
          <w:sz w:val="21"/>
          <w:szCs w:val="21"/>
          <w:spacing w:val="-7"/>
        </w:rPr>
        <w:t>使用。但是</w:t>
      </w:r>
      <w:r>
        <w:rPr>
          <w:rFonts w:ascii="SimSun" w:hAnsi="SimSun" w:eastAsia="SimSun" w:cs="SimSun"/>
          <w:sz w:val="21"/>
          <w:szCs w:val="21"/>
        </w:rPr>
        <w:t xml:space="preserve"> </w:t>
      </w:r>
      <w:r>
        <w:rPr>
          <w:rFonts w:ascii="SimSun" w:hAnsi="SimSun" w:eastAsia="SimSun" w:cs="SimSun"/>
          <w:sz w:val="21"/>
          <w:szCs w:val="21"/>
          <w:spacing w:val="-3"/>
        </w:rPr>
        <w:t>在实际业务中出现了一些问题，主要是因为</w:t>
      </w:r>
      <w:r>
        <w:rPr>
          <w:rFonts w:ascii="Times New Roman" w:hAnsi="Times New Roman" w:eastAsia="Times New Roman" w:cs="Times New Roman"/>
          <w:sz w:val="21"/>
          <w:szCs w:val="21"/>
          <w:spacing w:val="-3"/>
        </w:rPr>
        <w:t>SOA</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更多地关注静态的信息，对动态信息如随机</w:t>
      </w:r>
      <w:r>
        <w:rPr>
          <w:rFonts w:ascii="SimSun" w:hAnsi="SimSun" w:eastAsia="SimSun" w:cs="SimSun"/>
          <w:sz w:val="21"/>
          <w:szCs w:val="21"/>
        </w:rPr>
        <w:t xml:space="preserve"> </w:t>
      </w:r>
      <w:r>
        <w:rPr>
          <w:rFonts w:ascii="SimSun" w:hAnsi="SimSun" w:eastAsia="SimSun" w:cs="SimSun"/>
          <w:sz w:val="21"/>
          <w:szCs w:val="21"/>
          <w:spacing w:val="-7"/>
        </w:rPr>
        <w:t>发生的事件没有更好响应，所以不能很好地与动态业务匹配。</w:t>
      </w:r>
    </w:p>
    <w:p>
      <w:pPr>
        <w:ind w:right="81" w:firstLine="409"/>
        <w:spacing w:before="81" w:line="259" w:lineRule="auto"/>
        <w:jc w:val="both"/>
        <w:rPr>
          <w:rFonts w:ascii="SimSun" w:hAnsi="SimSun" w:eastAsia="SimSun" w:cs="SimSun"/>
          <w:sz w:val="21"/>
          <w:szCs w:val="21"/>
        </w:rPr>
      </w:pPr>
      <w:r>
        <w:rPr>
          <w:rFonts w:ascii="SimSun" w:hAnsi="SimSun" w:eastAsia="SimSun" w:cs="SimSun"/>
          <w:sz w:val="21"/>
          <w:szCs w:val="21"/>
          <w:spacing w:val="-6"/>
        </w:rPr>
        <w:t>分布式系统涉及成千上万的实体，这些实体可能遍布全球不同位置，在系统的整个生命周</w:t>
      </w:r>
      <w:r>
        <w:rPr>
          <w:rFonts w:ascii="SimSun" w:hAnsi="SimSun" w:eastAsia="SimSun" w:cs="SimSun"/>
          <w:sz w:val="21"/>
          <w:szCs w:val="21"/>
          <w:spacing w:val="7"/>
        </w:rPr>
        <w:t xml:space="preserve"> </w:t>
      </w:r>
      <w:r>
        <w:rPr>
          <w:rFonts w:ascii="SimSun" w:hAnsi="SimSun" w:eastAsia="SimSun" w:cs="SimSun"/>
          <w:sz w:val="21"/>
          <w:szCs w:val="21"/>
          <w:spacing w:val="-1"/>
        </w:rPr>
        <w:t>期中有着不同的行为特性。而单一的点对点和同步通信模式导致应用程序的僵化和静态，而</w:t>
      </w:r>
      <w:r>
        <w:rPr>
          <w:rFonts w:ascii="SimSun" w:hAnsi="SimSun" w:eastAsia="SimSun" w:cs="SimSun"/>
          <w:sz w:val="21"/>
          <w:szCs w:val="21"/>
        </w:rPr>
        <w:t xml:space="preserve"> </w:t>
      </w:r>
      <w:r>
        <w:rPr>
          <w:rFonts w:ascii="SimSun" w:hAnsi="SimSun" w:eastAsia="SimSun" w:cs="SimSun"/>
          <w:sz w:val="21"/>
          <w:szCs w:val="21"/>
          <w:spacing w:val="-6"/>
        </w:rPr>
        <w:t>且使得开发动态的大规模应用变得很烦琐。因此，需要更灵活的交互模式和系</w:t>
      </w:r>
      <w:r>
        <w:rPr>
          <w:rFonts w:ascii="SimSun" w:hAnsi="SimSun" w:eastAsia="SimSun" w:cs="SimSun"/>
          <w:sz w:val="21"/>
          <w:szCs w:val="21"/>
          <w:spacing w:val="-7"/>
        </w:rPr>
        <w:t>统，以支持这类</w:t>
      </w:r>
      <w:r>
        <w:rPr>
          <w:rFonts w:ascii="SimSun" w:hAnsi="SimSun" w:eastAsia="SimSun" w:cs="SimSun"/>
          <w:sz w:val="21"/>
          <w:szCs w:val="21"/>
        </w:rPr>
        <w:t xml:space="preserve"> </w:t>
      </w:r>
      <w:r>
        <w:rPr>
          <w:rFonts w:ascii="SimSun" w:hAnsi="SimSun" w:eastAsia="SimSun" w:cs="SimSun"/>
          <w:sz w:val="21"/>
          <w:szCs w:val="21"/>
          <w:spacing w:val="-6"/>
        </w:rPr>
        <w:t>应用的动态和解耦特性。</w:t>
      </w:r>
    </w:p>
    <w:p>
      <w:pPr>
        <w:ind w:firstLine="409"/>
        <w:spacing w:before="78" w:line="266" w:lineRule="auto"/>
        <w:jc w:val="both"/>
        <w:rPr>
          <w:rFonts w:ascii="SimSun" w:hAnsi="SimSun" w:eastAsia="SimSun" w:cs="SimSun"/>
          <w:sz w:val="21"/>
          <w:szCs w:val="21"/>
        </w:rPr>
      </w:pPr>
      <w:r>
        <w:rPr>
          <w:rFonts w:ascii="SimSun" w:hAnsi="SimSun" w:eastAsia="SimSun" w:cs="SimSun"/>
          <w:sz w:val="21"/>
          <w:szCs w:val="21"/>
          <w:spacing w:val="2"/>
        </w:rPr>
        <w:t>任何系统都可以抽象为服务组件加上通道，也就是计算问题和通信问题。如果说</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SOA   </w:t>
      </w:r>
      <w:r>
        <w:rPr>
          <w:rFonts w:ascii="SimSun" w:hAnsi="SimSun" w:eastAsia="SimSun" w:cs="SimSun"/>
          <w:sz w:val="21"/>
          <w:szCs w:val="21"/>
          <w:spacing w:val="-3"/>
        </w:rPr>
        <w:t>关注组件和服务的话，那么事件驱动架构</w:t>
      </w:r>
      <w:r>
        <w:rPr>
          <w:rFonts w:ascii="Times New Roman" w:hAnsi="Times New Roman" w:eastAsia="Times New Roman" w:cs="Times New Roman"/>
          <w:sz w:val="21"/>
          <w:szCs w:val="21"/>
          <w:spacing w:val="-3"/>
        </w:rPr>
        <w:t>(EDA,Event    Driven    Architecture)</w:t>
      </w:r>
      <w:r>
        <w:rPr>
          <w:rFonts w:ascii="SimSun" w:hAnsi="SimSun" w:eastAsia="SimSun" w:cs="SimSun"/>
          <w:sz w:val="21"/>
          <w:szCs w:val="21"/>
          <w:spacing w:val="-3"/>
        </w:rPr>
        <w:t>更多地关注通道。</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EDSOA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将通信与计算分离，使松散耦合的思想真正得以实现。用事件驱动的交互模式代替</w:t>
      </w:r>
      <w:r>
        <w:rPr>
          <w:rFonts w:ascii="SimSun" w:hAnsi="SimSun" w:eastAsia="SimSun" w:cs="SimSun"/>
          <w:sz w:val="21"/>
          <w:szCs w:val="21"/>
          <w:spacing w:val="8"/>
        </w:rPr>
        <w:t xml:space="preserve">  </w:t>
      </w:r>
      <w:r>
        <w:rPr>
          <w:rFonts w:ascii="SimSun" w:hAnsi="SimSun" w:eastAsia="SimSun" w:cs="SimSun"/>
          <w:sz w:val="21"/>
          <w:szCs w:val="21"/>
          <w:spacing w:val="-6"/>
        </w:rPr>
        <w:t>请求驱动的方法，有助于分离不同系统和域，从而产生更灵活、更敏捷的架构。与面向过程的</w:t>
      </w:r>
      <w:r>
        <w:rPr>
          <w:rFonts w:ascii="SimSun" w:hAnsi="SimSun" w:eastAsia="SimSun" w:cs="SimSun"/>
          <w:sz w:val="21"/>
          <w:szCs w:val="21"/>
        </w:rPr>
        <w:t xml:space="preserve">  </w:t>
      </w:r>
      <w:r>
        <w:rPr>
          <w:rFonts w:ascii="SimSun" w:hAnsi="SimSun" w:eastAsia="SimSun" w:cs="SimSun"/>
          <w:sz w:val="21"/>
          <w:szCs w:val="21"/>
          <w:spacing w:val="-1"/>
        </w:rPr>
        <w:t>系统中客户端需要不断地轮询不同，事件驱动架构允许系统和组件在事件发生时实时</w:t>
      </w:r>
      <w:r>
        <w:rPr>
          <w:rFonts w:ascii="SimSun" w:hAnsi="SimSun" w:eastAsia="SimSun" w:cs="SimSun"/>
          <w:sz w:val="21"/>
          <w:szCs w:val="21"/>
          <w:spacing w:val="-2"/>
        </w:rPr>
        <w:t>动态地</w:t>
      </w:r>
      <w:r>
        <w:rPr>
          <w:rFonts w:ascii="SimSun" w:hAnsi="SimSun" w:eastAsia="SimSun" w:cs="SimSun"/>
          <w:sz w:val="21"/>
          <w:szCs w:val="21"/>
        </w:rPr>
        <w:t xml:space="preserve">  </w:t>
      </w:r>
      <w:r>
        <w:rPr>
          <w:rFonts w:ascii="SimSun" w:hAnsi="SimSun" w:eastAsia="SimSun" w:cs="SimSun"/>
          <w:sz w:val="21"/>
          <w:szCs w:val="21"/>
          <w:spacing w:val="14"/>
        </w:rPr>
        <w:t>做出响应。事件驱动架构通过引入长时间运行的处理机制来弥补</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SOA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4"/>
        </w:rPr>
        <w:t>的不足。并且，</w:t>
      </w:r>
      <w:r>
        <w:rPr>
          <w:rFonts w:ascii="SimSun" w:hAnsi="SimSun" w:eastAsia="SimSun" w:cs="SimSun"/>
          <w:sz w:val="21"/>
          <w:szCs w:val="21"/>
        </w:rPr>
        <w:t xml:space="preserve"> </w:t>
      </w:r>
      <w:r>
        <w:rPr>
          <w:rFonts w:ascii="Times New Roman" w:hAnsi="Times New Roman" w:eastAsia="Times New Roman" w:cs="Times New Roman"/>
          <w:sz w:val="21"/>
          <w:szCs w:val="21"/>
          <w:spacing w:val="-2"/>
        </w:rPr>
        <w:t>EDSOA </w:t>
      </w:r>
      <w:r>
        <w:rPr>
          <w:rFonts w:ascii="SimSun" w:hAnsi="SimSun" w:eastAsia="SimSun" w:cs="SimSun"/>
          <w:sz w:val="21"/>
          <w:szCs w:val="21"/>
          <w:spacing w:val="-2"/>
        </w:rPr>
        <w:t>可以容易地增加事件的消费者和生产者，这样就使得增加系统吞吐量也变得很简单，</w:t>
      </w:r>
      <w:r>
        <w:rPr>
          <w:rFonts w:ascii="SimSun" w:hAnsi="SimSun" w:eastAsia="SimSun" w:cs="SimSun"/>
          <w:sz w:val="21"/>
          <w:szCs w:val="21"/>
          <w:spacing w:val="15"/>
        </w:rPr>
        <w:t xml:space="preserve"> </w:t>
      </w:r>
      <w:r>
        <w:rPr>
          <w:rFonts w:ascii="SimSun" w:hAnsi="SimSun" w:eastAsia="SimSun" w:cs="SimSun"/>
          <w:sz w:val="21"/>
          <w:szCs w:val="21"/>
          <w:spacing w:val="-6"/>
        </w:rPr>
        <w:t>系统的弹性非常好，非常适合那些业务量持续增长的系统。</w:t>
      </w:r>
    </w:p>
    <w:p>
      <w:pPr>
        <w:ind w:right="94" w:firstLine="409"/>
        <w:spacing w:before="93" w:line="259" w:lineRule="auto"/>
        <w:jc w:val="both"/>
        <w:rPr>
          <w:rFonts w:ascii="SimSun" w:hAnsi="SimSun" w:eastAsia="SimSun" w:cs="SimSun"/>
          <w:sz w:val="21"/>
          <w:szCs w:val="21"/>
        </w:rPr>
      </w:pPr>
      <w:r>
        <w:rPr>
          <w:rFonts w:ascii="SimSun" w:hAnsi="SimSun" w:eastAsia="SimSun" w:cs="SimSun"/>
          <w:sz w:val="21"/>
          <w:szCs w:val="21"/>
          <w:spacing w:val="38"/>
        </w:rPr>
        <w:t>信息服务系统有其天然的自然地理边界与社会边界，从而形成不同管理域</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2"/>
        </w:rPr>
        <w:t>(Administrative    </w:t>
      </w:r>
      <w:r>
        <w:rPr>
          <w:rFonts w:ascii="Times New Roman" w:hAnsi="Times New Roman" w:eastAsia="Times New Roman" w:cs="Times New Roman"/>
          <w:sz w:val="21"/>
          <w:szCs w:val="21"/>
          <w:spacing w:val="-3"/>
        </w:rPr>
        <w:t xml:space="preserve">  Domains)</w:t>
      </w:r>
      <w:r>
        <w:rPr>
          <w:rFonts w:ascii="SimSun" w:hAnsi="SimSun" w:eastAsia="SimSun" w:cs="SimSun"/>
          <w:sz w:val="21"/>
          <w:szCs w:val="21"/>
          <w:spacing w:val="-3"/>
        </w:rPr>
        <w:t>。不同管理域的组件具有自治权，能够独立演进发展。</w:t>
      </w:r>
      <w:r>
        <w:rPr>
          <w:rFonts w:ascii="Times New Roman" w:hAnsi="Times New Roman" w:eastAsia="Times New Roman" w:cs="Times New Roman"/>
          <w:sz w:val="21"/>
          <w:szCs w:val="21"/>
          <w:spacing w:val="-3"/>
        </w:rPr>
        <w:t>EDSOA</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3"/>
        </w:rPr>
        <w:t>架</w:t>
      </w:r>
      <w:r>
        <w:rPr>
          <w:rFonts w:ascii="SimSun" w:hAnsi="SimSun" w:eastAsia="SimSun" w:cs="SimSun"/>
          <w:sz w:val="21"/>
          <w:szCs w:val="21"/>
        </w:rPr>
        <w:t xml:space="preserve"> </w:t>
      </w:r>
      <w:r>
        <w:rPr>
          <w:rFonts w:ascii="SimSun" w:hAnsi="SimSun" w:eastAsia="SimSun" w:cs="SimSun"/>
          <w:sz w:val="21"/>
          <w:szCs w:val="21"/>
          <w:spacing w:val="-3"/>
        </w:rPr>
        <w:t>构采用了去中心化</w:t>
      </w:r>
      <w:r>
        <w:rPr>
          <w:rFonts w:ascii="Times New Roman" w:hAnsi="Times New Roman" w:eastAsia="Times New Roman" w:cs="Times New Roman"/>
          <w:sz w:val="21"/>
          <w:szCs w:val="21"/>
          <w:spacing w:val="-3"/>
        </w:rPr>
        <w:t>(Decentralized)</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的智</w:t>
      </w:r>
      <w:r>
        <w:rPr>
          <w:rFonts w:ascii="SimSun" w:hAnsi="SimSun" w:eastAsia="SimSun" w:cs="SimSun"/>
          <w:sz w:val="21"/>
          <w:szCs w:val="21"/>
          <w:spacing w:val="-4"/>
        </w:rPr>
        <w:t>能服务组合模式，从而能够跨越多个管理域，提供动态</w:t>
      </w:r>
      <w:r>
        <w:rPr>
          <w:rFonts w:ascii="SimSun" w:hAnsi="SimSun" w:eastAsia="SimSun" w:cs="SimSun"/>
          <w:sz w:val="21"/>
          <w:szCs w:val="21"/>
        </w:rPr>
        <w:t xml:space="preserve"> </w:t>
      </w:r>
      <w:r>
        <w:rPr>
          <w:rFonts w:ascii="SimSun" w:hAnsi="SimSun" w:eastAsia="SimSun" w:cs="SimSun"/>
          <w:sz w:val="21"/>
          <w:szCs w:val="21"/>
          <w:spacing w:val="-6"/>
        </w:rPr>
        <w:t>业务匹配。</w:t>
      </w:r>
      <w:r>
        <w:rPr>
          <w:rFonts w:ascii="Times New Roman" w:hAnsi="Times New Roman" w:eastAsia="Times New Roman" w:cs="Times New Roman"/>
          <w:sz w:val="21"/>
          <w:szCs w:val="21"/>
          <w:spacing w:val="-6"/>
        </w:rPr>
        <w:t>EDSOA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6"/>
        </w:rPr>
        <w:t>架构，综合了</w:t>
      </w:r>
      <w:r>
        <w:rPr>
          <w:rFonts w:ascii="Times New Roman" w:hAnsi="Times New Roman" w:eastAsia="Times New Roman" w:cs="Times New Roman"/>
          <w:sz w:val="21"/>
          <w:szCs w:val="21"/>
          <w:spacing w:val="-6"/>
        </w:rPr>
        <w:t>EDA</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6"/>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6"/>
        </w:rPr>
        <w:t>SOA</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的优势，适用于动态业务匹配的服务系统。</w:t>
      </w:r>
    </w:p>
    <w:p>
      <w:pPr>
        <w:ind w:right="88" w:firstLine="409"/>
        <w:spacing w:before="61" w:line="261" w:lineRule="auto"/>
        <w:jc w:val="both"/>
        <w:rPr>
          <w:rFonts w:ascii="SimSun" w:hAnsi="SimSun" w:eastAsia="SimSun" w:cs="SimSun"/>
          <w:sz w:val="21"/>
          <w:szCs w:val="21"/>
        </w:rPr>
      </w:pPr>
      <w:r>
        <w:rPr>
          <w:rFonts w:ascii="SimSun" w:hAnsi="SimSun" w:eastAsia="SimSun" w:cs="SimSun"/>
          <w:sz w:val="21"/>
          <w:szCs w:val="21"/>
          <w:spacing w:val="-5"/>
        </w:rPr>
        <w:t>目前，</w:t>
      </w:r>
      <w:r>
        <w:rPr>
          <w:rFonts w:ascii="Times New Roman" w:hAnsi="Times New Roman" w:eastAsia="Times New Roman" w:cs="Times New Roman"/>
          <w:sz w:val="21"/>
          <w:szCs w:val="21"/>
          <w:spacing w:val="-5"/>
        </w:rPr>
        <w:t>EDSOA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架构已经在企业级应用、电子政务等领域得到初步应用。</w:t>
      </w:r>
      <w:r>
        <w:rPr>
          <w:rFonts w:ascii="SimSun" w:hAnsi="SimSun" w:eastAsia="SimSun" w:cs="SimSun"/>
          <w:sz w:val="21"/>
          <w:szCs w:val="21"/>
          <w:spacing w:val="-6"/>
        </w:rPr>
        <w:t>随着物联网等新</w:t>
      </w:r>
      <w:r>
        <w:rPr>
          <w:rFonts w:ascii="SimSun" w:hAnsi="SimSun" w:eastAsia="SimSun" w:cs="SimSun"/>
          <w:sz w:val="21"/>
          <w:szCs w:val="21"/>
        </w:rPr>
        <w:t xml:space="preserve"> </w:t>
      </w:r>
      <w:r>
        <w:rPr>
          <w:rFonts w:ascii="SimSun" w:hAnsi="SimSun" w:eastAsia="SimSun" w:cs="SimSun"/>
          <w:sz w:val="21"/>
          <w:szCs w:val="21"/>
          <w:spacing w:val="1"/>
        </w:rPr>
        <w:t>一代网络技术的发展和广泛应用，</w:t>
      </w:r>
      <w:r>
        <w:rPr>
          <w:rFonts w:ascii="Times New Roman" w:hAnsi="Times New Roman" w:eastAsia="Times New Roman" w:cs="Times New Roman"/>
          <w:sz w:val="21"/>
          <w:szCs w:val="21"/>
        </w:rPr>
        <w:t>EDSOA</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架构将在未</w:t>
      </w:r>
      <w:r>
        <w:rPr>
          <w:rFonts w:ascii="SimSun" w:hAnsi="SimSun" w:eastAsia="SimSun" w:cs="SimSun"/>
          <w:sz w:val="21"/>
          <w:szCs w:val="21"/>
        </w:rPr>
        <w:t>来互联网服务架构中发挥日益重要的 </w:t>
      </w:r>
      <w:r>
        <w:rPr>
          <w:rFonts w:ascii="SimSun" w:hAnsi="SimSun" w:eastAsia="SimSun" w:cs="SimSun"/>
          <w:sz w:val="21"/>
          <w:szCs w:val="21"/>
          <w:spacing w:val="-9"/>
        </w:rPr>
        <w:t>作用。</w:t>
      </w:r>
    </w:p>
    <w:p>
      <w:pPr>
        <w:ind w:left="412"/>
        <w:spacing w:before="234" w:line="221" w:lineRule="auto"/>
        <w:outlineLvl w:val="6"/>
        <w:rPr>
          <w:rFonts w:ascii="SimHei" w:hAnsi="SimHei" w:eastAsia="SimHei" w:cs="SimHei"/>
          <w:sz w:val="21"/>
          <w:szCs w:val="21"/>
        </w:rPr>
      </w:pPr>
      <w:r>
        <w:rPr>
          <w:rFonts w:ascii="SimHei" w:hAnsi="SimHei" w:eastAsia="SimHei" w:cs="SimHei"/>
          <w:sz w:val="21"/>
          <w:szCs w:val="21"/>
          <w:b/>
          <w:bCs/>
          <w:spacing w:val="17"/>
        </w:rPr>
        <w:t>3.5.2</w:t>
      </w:r>
      <w:r>
        <w:rPr>
          <w:rFonts w:ascii="SimHei" w:hAnsi="SimHei" w:eastAsia="SimHei" w:cs="SimHei"/>
          <w:sz w:val="21"/>
          <w:szCs w:val="21"/>
          <w:spacing w:val="46"/>
        </w:rPr>
        <w:t xml:space="preserve">  </w:t>
      </w:r>
      <w:r>
        <w:rPr>
          <w:rFonts w:ascii="SimHei" w:hAnsi="SimHei" w:eastAsia="SimHei" w:cs="SimHei"/>
          <w:sz w:val="21"/>
          <w:szCs w:val="21"/>
          <w:b/>
          <w:bCs/>
          <w:spacing w:val="17"/>
        </w:rPr>
        <w:t>事件驱动的微服务架构</w:t>
      </w:r>
    </w:p>
    <w:p>
      <w:pPr>
        <w:ind w:firstLine="409"/>
        <w:spacing w:before="212" w:line="246" w:lineRule="auto"/>
        <w:jc w:val="both"/>
        <w:rPr>
          <w:rFonts w:ascii="SimSun" w:hAnsi="SimSun" w:eastAsia="SimSun" w:cs="SimSun"/>
          <w:sz w:val="21"/>
          <w:szCs w:val="21"/>
        </w:rPr>
      </w:pPr>
      <w:r>
        <w:rPr>
          <w:rFonts w:ascii="SimSun" w:hAnsi="SimSun" w:eastAsia="SimSun" w:cs="SimSun"/>
          <w:sz w:val="21"/>
          <w:szCs w:val="21"/>
          <w:spacing w:val="2"/>
        </w:rPr>
        <w:t>感知服务系统具有区别于传统信息服务系统的特征。①感</w:t>
      </w:r>
      <w:r>
        <w:rPr>
          <w:rFonts w:ascii="SimSun" w:hAnsi="SimSun" w:eastAsia="SimSun" w:cs="SimSun"/>
          <w:sz w:val="21"/>
          <w:szCs w:val="21"/>
          <w:spacing w:val="1"/>
        </w:rPr>
        <w:t>知反应系统与环境发生交互，</w:t>
      </w:r>
      <w:r>
        <w:rPr>
          <w:rFonts w:ascii="SimSun" w:hAnsi="SimSun" w:eastAsia="SimSun" w:cs="SimSun"/>
          <w:sz w:val="21"/>
          <w:szCs w:val="21"/>
        </w:rPr>
        <w:t xml:space="preserve"> </w:t>
      </w:r>
      <w:r>
        <w:rPr>
          <w:rFonts w:ascii="SimSun" w:hAnsi="SimSun" w:eastAsia="SimSun" w:cs="SimSun"/>
          <w:sz w:val="21"/>
          <w:szCs w:val="21"/>
          <w:spacing w:val="-1"/>
        </w:rPr>
        <w:t>支持动态自适应的基于情景的计算。②感知反应系统指挥很多组件的活动，这些组件包括传</w:t>
      </w:r>
      <w:r>
        <w:rPr>
          <w:rFonts w:ascii="SimSun" w:hAnsi="SimSun" w:eastAsia="SimSun" w:cs="SimSun"/>
          <w:sz w:val="21"/>
          <w:szCs w:val="21"/>
        </w:rPr>
        <w:t xml:space="preserve">  </w:t>
      </w:r>
      <w:r>
        <w:rPr>
          <w:rFonts w:ascii="SimSun" w:hAnsi="SimSun" w:eastAsia="SimSun" w:cs="SimSun"/>
          <w:sz w:val="21"/>
          <w:szCs w:val="21"/>
          <w:spacing w:val="-7"/>
        </w:rPr>
        <w:t>感器、计算引擎、数据库、反应器</w:t>
      </w:r>
      <w:r>
        <w:rPr>
          <w:rFonts w:ascii="Times New Roman" w:hAnsi="Times New Roman" w:eastAsia="Times New Roman" w:cs="Times New Roman"/>
          <w:sz w:val="21"/>
          <w:szCs w:val="21"/>
          <w:spacing w:val="-7"/>
        </w:rPr>
        <w:t>(Responders,Actuators)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7"/>
        </w:rPr>
        <w:t>。  未来的编程模式，将是代理协作模</w:t>
      </w:r>
    </w:p>
    <w:p>
      <w:pPr>
        <w:spacing w:line="246" w:lineRule="auto"/>
        <w:sectPr>
          <w:footerReference w:type="default" r:id="rId114"/>
          <w:pgSz w:w="9300" w:h="14290"/>
          <w:pgMar w:top="400" w:right="584" w:bottom="579" w:left="260" w:header="0" w:footer="410" w:gutter="0"/>
        </w:sectPr>
        <w:rPr>
          <w:rFonts w:ascii="SimSun" w:hAnsi="SimSun" w:eastAsia="SimSun" w:cs="SimSun"/>
          <w:sz w:val="21"/>
          <w:szCs w:val="21"/>
        </w:rPr>
      </w:pPr>
    </w:p>
    <w:p>
      <w:pPr>
        <w:ind w:left="132"/>
        <w:spacing w:before="215" w:line="219" w:lineRule="auto"/>
        <w:rPr>
          <w:rFonts w:ascii="SimSun" w:hAnsi="SimSun" w:eastAsia="SimSun" w:cs="SimSun"/>
          <w:sz w:val="21"/>
          <w:szCs w:val="21"/>
        </w:rPr>
      </w:pPr>
      <w:bookmarkStart w:name="bookmark73" w:id="61"/>
      <w:bookmarkEnd w:id="61"/>
      <w:r>
        <w:rPr>
          <w:rFonts w:ascii="SimSun" w:hAnsi="SimSun" w:eastAsia="SimSun" w:cs="SimSun"/>
          <w:sz w:val="21"/>
          <w:szCs w:val="21"/>
          <w:b/>
          <w:bCs/>
          <w:spacing w:val="24"/>
        </w:rPr>
        <w:t>大数据安全与隐私保护</w:t>
      </w:r>
    </w:p>
    <w:p>
      <w:pPr>
        <w:ind w:right="48"/>
        <w:spacing w:before="219" w:line="264" w:lineRule="auto"/>
        <w:jc w:val="both"/>
        <w:rPr>
          <w:rFonts w:ascii="SimSun" w:hAnsi="SimSun" w:eastAsia="SimSun" w:cs="SimSun"/>
          <w:sz w:val="21"/>
          <w:szCs w:val="21"/>
        </w:rPr>
      </w:pPr>
      <w:r>
        <w:rPr>
          <w:rFonts w:ascii="SimSun" w:hAnsi="SimSun" w:eastAsia="SimSun" w:cs="SimSun"/>
          <w:sz w:val="21"/>
          <w:szCs w:val="21"/>
          <w:spacing w:val="-6"/>
        </w:rPr>
        <w:t>式，而不再是顺序的流程。③人们通过配置感知反应系统来在很长的时间段内执行操</w:t>
      </w:r>
      <w:r>
        <w:rPr>
          <w:rFonts w:ascii="SimSun" w:hAnsi="SimSun" w:eastAsia="SimSun" w:cs="SimSun"/>
          <w:sz w:val="21"/>
          <w:szCs w:val="21"/>
          <w:spacing w:val="-7"/>
        </w:rPr>
        <w:t>作，而不</w:t>
      </w:r>
      <w:r>
        <w:rPr>
          <w:rFonts w:ascii="SimSun" w:hAnsi="SimSun" w:eastAsia="SimSun" w:cs="SimSun"/>
          <w:sz w:val="21"/>
          <w:szCs w:val="21"/>
        </w:rPr>
        <w:t xml:space="preserve"> </w:t>
      </w:r>
      <w:r>
        <w:rPr>
          <w:rFonts w:ascii="SimSun" w:hAnsi="SimSun" w:eastAsia="SimSun" w:cs="SimSun"/>
          <w:sz w:val="21"/>
          <w:szCs w:val="21"/>
          <w:spacing w:val="-3"/>
        </w:rPr>
        <w:t>是传统的服务调用。在传统互联网中，用户输入关键字，</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搜索引擎返回搜索结果。与之</w:t>
      </w:r>
      <w:r>
        <w:rPr>
          <w:rFonts w:ascii="SimSun" w:hAnsi="SimSun" w:eastAsia="SimSun" w:cs="SimSun"/>
          <w:sz w:val="21"/>
          <w:szCs w:val="21"/>
        </w:rPr>
        <w:t xml:space="preserve"> </w:t>
      </w:r>
      <w:r>
        <w:rPr>
          <w:rFonts w:ascii="SimSun" w:hAnsi="SimSun" w:eastAsia="SimSun" w:cs="SimSun"/>
          <w:sz w:val="21"/>
          <w:szCs w:val="21"/>
          <w:spacing w:val="-11"/>
        </w:rPr>
        <w:t>相对应，在感知服务系统中，用户的服务请求是如果产生与关键字匹配的信息，请予以告知；这</w:t>
      </w:r>
      <w:r>
        <w:rPr>
          <w:rFonts w:ascii="SimSun" w:hAnsi="SimSun" w:eastAsia="SimSun" w:cs="SimSun"/>
          <w:sz w:val="21"/>
          <w:szCs w:val="21"/>
        </w:rPr>
        <w:t xml:space="preserve"> </w:t>
      </w:r>
      <w:r>
        <w:rPr>
          <w:rFonts w:ascii="SimSun" w:hAnsi="SimSun" w:eastAsia="SimSun" w:cs="SimSun"/>
          <w:sz w:val="21"/>
          <w:szCs w:val="21"/>
          <w:spacing w:val="13"/>
        </w:rPr>
        <w:t>个服务请求会一直有效，直到用户主动删除它。④基于预测的主动服务</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Predictive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Proactive)</w:t>
      </w:r>
      <w:r>
        <w:rPr>
          <w:rFonts w:ascii="SimSun" w:hAnsi="SimSun" w:eastAsia="SimSun" w:cs="SimSun"/>
          <w:sz w:val="21"/>
          <w:szCs w:val="21"/>
          <w:spacing w:val="-1"/>
        </w:rPr>
        <w:t>。</w:t>
      </w:r>
    </w:p>
    <w:p>
      <w:pPr>
        <w:ind w:right="29" w:firstLine="439"/>
        <w:spacing w:before="102" w:line="250" w:lineRule="auto"/>
        <w:rPr>
          <w:rFonts w:ascii="SimSun" w:hAnsi="SimSun" w:eastAsia="SimSun" w:cs="SimSun"/>
          <w:sz w:val="21"/>
          <w:szCs w:val="21"/>
        </w:rPr>
      </w:pPr>
      <w:r>
        <w:rPr>
          <w:rFonts w:ascii="SimSun" w:hAnsi="SimSun" w:eastAsia="SimSun" w:cs="SimSun"/>
          <w:sz w:val="21"/>
          <w:szCs w:val="21"/>
          <w:spacing w:val="-1"/>
        </w:rPr>
        <w:t>感知的结果是数据，物理实体之间的交互表现为应用服务。事件驱动架构将感</w:t>
      </w:r>
      <w:r>
        <w:rPr>
          <w:rFonts w:ascii="SimSun" w:hAnsi="SimSun" w:eastAsia="SimSun" w:cs="SimSun"/>
          <w:sz w:val="21"/>
          <w:szCs w:val="21"/>
          <w:spacing w:val="-2"/>
        </w:rPr>
        <w:t>知与服务</w:t>
      </w:r>
      <w:r>
        <w:rPr>
          <w:rFonts w:ascii="SimSun" w:hAnsi="SimSun" w:eastAsia="SimSun" w:cs="SimSun"/>
          <w:sz w:val="21"/>
          <w:szCs w:val="21"/>
        </w:rPr>
        <w:t xml:space="preserve"> </w:t>
      </w:r>
      <w:r>
        <w:rPr>
          <w:rFonts w:ascii="SimSun" w:hAnsi="SimSun" w:eastAsia="SimSun" w:cs="SimSun"/>
          <w:sz w:val="21"/>
          <w:szCs w:val="21"/>
          <w:spacing w:val="-5"/>
        </w:rPr>
        <w:t>衔接起来，与</w:t>
      </w:r>
      <w:r>
        <w:rPr>
          <w:rFonts w:ascii="Times New Roman" w:hAnsi="Times New Roman" w:eastAsia="Times New Roman" w:cs="Times New Roman"/>
          <w:sz w:val="21"/>
          <w:szCs w:val="21"/>
          <w:spacing w:val="-5"/>
        </w:rPr>
        <w:t>SOA</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5"/>
        </w:rPr>
        <w:t>融合为</w:t>
      </w:r>
      <w:r>
        <w:rPr>
          <w:rFonts w:ascii="Times New Roman" w:hAnsi="Times New Roman" w:eastAsia="Times New Roman" w:cs="Times New Roman"/>
          <w:sz w:val="21"/>
          <w:szCs w:val="21"/>
          <w:spacing w:val="-5"/>
        </w:rPr>
        <w:t>EDSOA</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架构。</w:t>
      </w:r>
    </w:p>
    <w:p>
      <w:pPr>
        <w:ind w:right="39" w:firstLine="439"/>
        <w:spacing w:before="59" w:line="261" w:lineRule="auto"/>
        <w:rPr>
          <w:rFonts w:ascii="SimSun" w:hAnsi="SimSun" w:eastAsia="SimSun" w:cs="SimSun"/>
          <w:sz w:val="21"/>
          <w:szCs w:val="21"/>
        </w:rPr>
      </w:pPr>
      <w:r>
        <w:rPr>
          <w:rFonts w:ascii="SimSun" w:hAnsi="SimSun" w:eastAsia="SimSun" w:cs="SimSun"/>
          <w:sz w:val="21"/>
          <w:szCs w:val="21"/>
          <w:spacing w:val="-7"/>
        </w:rPr>
        <w:t>在感知服务系统中，大量服务之间存在着动态的业务协作关系，大量数据在这些服务之间</w:t>
      </w:r>
      <w:r>
        <w:rPr>
          <w:rFonts w:ascii="SimSun" w:hAnsi="SimSun" w:eastAsia="SimSun" w:cs="SimSun"/>
          <w:sz w:val="21"/>
          <w:szCs w:val="21"/>
          <w:spacing w:val="11"/>
        </w:rPr>
        <w:t xml:space="preserve"> </w:t>
      </w:r>
      <w:r>
        <w:rPr>
          <w:rFonts w:ascii="SimSun" w:hAnsi="SimSun" w:eastAsia="SimSun" w:cs="SimSun"/>
          <w:sz w:val="21"/>
          <w:szCs w:val="21"/>
          <w:spacing w:val="-6"/>
        </w:rPr>
        <w:t>进行分发。数据与服务是动态交互的关系：既有服务主动去获取数据，也有数据来驱动服务的</w:t>
      </w:r>
      <w:r>
        <w:rPr>
          <w:rFonts w:ascii="SimSun" w:hAnsi="SimSun" w:eastAsia="SimSun" w:cs="SimSun"/>
          <w:sz w:val="21"/>
          <w:szCs w:val="21"/>
        </w:rPr>
        <w:t xml:space="preserve"> </w:t>
      </w:r>
      <w:r>
        <w:rPr>
          <w:rFonts w:ascii="SimSun" w:hAnsi="SimSun" w:eastAsia="SimSun" w:cs="SimSun"/>
          <w:sz w:val="21"/>
          <w:szCs w:val="21"/>
          <w:spacing w:val="-9"/>
        </w:rPr>
        <w:t>执行。</w:t>
      </w:r>
    </w:p>
    <w:p>
      <w:pPr>
        <w:ind w:right="29" w:firstLine="439"/>
        <w:spacing w:before="40" w:line="266" w:lineRule="auto"/>
        <w:rPr>
          <w:rFonts w:ascii="SimSun" w:hAnsi="SimSun" w:eastAsia="SimSun" w:cs="SimSun"/>
          <w:sz w:val="21"/>
          <w:szCs w:val="21"/>
        </w:rPr>
      </w:pPr>
      <w:r>
        <w:rPr>
          <w:rFonts w:ascii="SimSun" w:hAnsi="SimSun" w:eastAsia="SimSun" w:cs="SimSun"/>
          <w:sz w:val="21"/>
          <w:szCs w:val="21"/>
          <w:spacing w:val="-1"/>
        </w:rPr>
        <w:t>发布订阅交互模式可以为大规模交互应用提供松耦合交互模式。订阅者有能力</w:t>
      </w:r>
      <w:r>
        <w:rPr>
          <w:rFonts w:ascii="SimSun" w:hAnsi="SimSun" w:eastAsia="SimSun" w:cs="SimSun"/>
          <w:sz w:val="21"/>
          <w:szCs w:val="21"/>
          <w:spacing w:val="-2"/>
        </w:rPr>
        <w:t>表达其感</w:t>
      </w:r>
      <w:r>
        <w:rPr>
          <w:rFonts w:ascii="SimSun" w:hAnsi="SimSun" w:eastAsia="SimSun" w:cs="SimSun"/>
          <w:sz w:val="21"/>
          <w:szCs w:val="21"/>
        </w:rPr>
        <w:t xml:space="preserve"> </w:t>
      </w:r>
      <w:r>
        <w:rPr>
          <w:rFonts w:ascii="SimSun" w:hAnsi="SimSun" w:eastAsia="SimSun" w:cs="SimSun"/>
          <w:sz w:val="21"/>
          <w:szCs w:val="21"/>
          <w:spacing w:val="-6"/>
        </w:rPr>
        <w:t>兴趣的事件或事件模式，当任何发布者发布了订阅者注册的相关感兴趣的事件后</w:t>
      </w:r>
      <w:r>
        <w:rPr>
          <w:rFonts w:ascii="SimSun" w:hAnsi="SimSun" w:eastAsia="SimSun" w:cs="SimSun"/>
          <w:sz w:val="21"/>
          <w:szCs w:val="21"/>
          <w:spacing w:val="-7"/>
        </w:rPr>
        <w:t>，所有订阅者</w:t>
      </w:r>
      <w:r>
        <w:rPr>
          <w:rFonts w:ascii="SimSun" w:hAnsi="SimSun" w:eastAsia="SimSun" w:cs="SimSun"/>
          <w:sz w:val="21"/>
          <w:szCs w:val="21"/>
        </w:rPr>
        <w:t xml:space="preserve"> </w:t>
      </w:r>
      <w:r>
        <w:rPr>
          <w:rFonts w:ascii="SimSun" w:hAnsi="SimSun" w:eastAsia="SimSun" w:cs="SimSun"/>
          <w:sz w:val="21"/>
          <w:szCs w:val="21"/>
          <w:spacing w:val="-1"/>
        </w:rPr>
        <w:t>会被异步通知。这种基于事件的交互能力的优势在于发布者和订阅者之间能够在时间、空间</w:t>
      </w:r>
      <w:r>
        <w:rPr>
          <w:rFonts w:ascii="SimSun" w:hAnsi="SimSun" w:eastAsia="SimSun" w:cs="SimSun"/>
          <w:sz w:val="21"/>
          <w:szCs w:val="21"/>
          <w:spacing w:val="9"/>
        </w:rPr>
        <w:t xml:space="preserve"> </w:t>
      </w:r>
      <w:r>
        <w:rPr>
          <w:rFonts w:ascii="SimSun" w:hAnsi="SimSun" w:eastAsia="SimSun" w:cs="SimSun"/>
          <w:sz w:val="21"/>
          <w:szCs w:val="21"/>
          <w:spacing w:val="-6"/>
        </w:rPr>
        <w:t>和同步上达到完全解耦。</w:t>
      </w:r>
    </w:p>
    <w:p>
      <w:pPr>
        <w:ind w:right="41" w:firstLine="439"/>
        <w:spacing w:before="41" w:line="266" w:lineRule="auto"/>
        <w:rPr>
          <w:rFonts w:ascii="SimSun" w:hAnsi="SimSun" w:eastAsia="SimSun" w:cs="SimSun"/>
          <w:sz w:val="21"/>
          <w:szCs w:val="21"/>
        </w:rPr>
      </w:pPr>
      <w:r>
        <w:rPr>
          <w:rFonts w:ascii="SimSun" w:hAnsi="SimSun" w:eastAsia="SimSun" w:cs="SimSun"/>
          <w:sz w:val="21"/>
          <w:szCs w:val="21"/>
          <w:spacing w:val="-7"/>
        </w:rPr>
        <w:t>由于分布式发布订阅系统交互模式符合互联网应用服务的动态、异步的本质特征，所以更</w:t>
      </w:r>
      <w:r>
        <w:rPr>
          <w:rFonts w:ascii="SimSun" w:hAnsi="SimSun" w:eastAsia="SimSun" w:cs="SimSun"/>
          <w:sz w:val="21"/>
          <w:szCs w:val="21"/>
          <w:spacing w:val="1"/>
        </w:rPr>
        <w:t xml:space="preserve"> </w:t>
      </w:r>
      <w:r>
        <w:rPr>
          <w:rFonts w:ascii="SimSun" w:hAnsi="SimSun" w:eastAsia="SimSun" w:cs="SimSun"/>
          <w:sz w:val="21"/>
          <w:szCs w:val="21"/>
          <w:spacing w:val="-1"/>
        </w:rPr>
        <w:t>适合未来互联网服务的架构。发布订阅模式作为大规模事件驱动机制的实现方式，得到了日</w:t>
      </w:r>
      <w:r>
        <w:rPr>
          <w:rFonts w:ascii="SimSun" w:hAnsi="SimSun" w:eastAsia="SimSun" w:cs="SimSun"/>
          <w:sz w:val="21"/>
          <w:szCs w:val="21"/>
          <w:spacing w:val="6"/>
        </w:rPr>
        <w:t xml:space="preserve"> </w:t>
      </w:r>
      <w:r>
        <w:rPr>
          <w:rFonts w:ascii="SimSun" w:hAnsi="SimSun" w:eastAsia="SimSun" w:cs="SimSun"/>
          <w:sz w:val="21"/>
          <w:szCs w:val="21"/>
          <w:spacing w:val="-6"/>
        </w:rPr>
        <w:t>益广泛的研究与应用。</w:t>
      </w:r>
    </w:p>
    <w:p>
      <w:pPr>
        <w:ind w:right="29" w:firstLine="439"/>
        <w:spacing w:before="42" w:line="259" w:lineRule="auto"/>
        <w:rPr>
          <w:rFonts w:ascii="SimSun" w:hAnsi="SimSun" w:eastAsia="SimSun" w:cs="SimSun"/>
          <w:sz w:val="21"/>
          <w:szCs w:val="21"/>
        </w:rPr>
      </w:pPr>
      <w:r>
        <w:rPr>
          <w:rFonts w:ascii="SimSun" w:hAnsi="SimSun" w:eastAsia="SimSun" w:cs="SimSun"/>
          <w:sz w:val="21"/>
          <w:szCs w:val="21"/>
          <w:spacing w:val="-6"/>
        </w:rPr>
        <w:t>这种互联网规模的、公共普及的发布订阅基础设</w:t>
      </w:r>
      <w:r>
        <w:rPr>
          <w:rFonts w:ascii="SimSun" w:hAnsi="SimSun" w:eastAsia="SimSun" w:cs="SimSun"/>
          <w:sz w:val="21"/>
          <w:szCs w:val="21"/>
          <w:spacing w:val="-7"/>
        </w:rPr>
        <w:t>施，对于创建以信息为中心的创新型网络</w:t>
      </w:r>
      <w:r>
        <w:rPr>
          <w:rFonts w:ascii="SimSun" w:hAnsi="SimSun" w:eastAsia="SimSun" w:cs="SimSun"/>
          <w:sz w:val="21"/>
          <w:szCs w:val="21"/>
        </w:rPr>
        <w:t xml:space="preserve"> </w:t>
      </w:r>
      <w:r>
        <w:rPr>
          <w:rFonts w:ascii="SimSun" w:hAnsi="SimSun" w:eastAsia="SimSun" w:cs="SimSun"/>
          <w:sz w:val="21"/>
          <w:szCs w:val="21"/>
          <w:spacing w:val="-3"/>
        </w:rPr>
        <w:t>应用服务起到至关重要的作用。</w:t>
      </w:r>
    </w:p>
    <w:p>
      <w:pPr>
        <w:ind w:firstLine="439"/>
        <w:spacing w:before="62" w:line="255" w:lineRule="auto"/>
        <w:rPr>
          <w:rFonts w:ascii="SimSun" w:hAnsi="SimSun" w:eastAsia="SimSun" w:cs="SimSun"/>
          <w:sz w:val="21"/>
          <w:szCs w:val="21"/>
        </w:rPr>
      </w:pPr>
      <w:r>
        <w:rPr>
          <w:rFonts w:ascii="SimSun" w:hAnsi="SimSun" w:eastAsia="SimSun" w:cs="SimSun"/>
          <w:sz w:val="21"/>
          <w:szCs w:val="21"/>
        </w:rPr>
        <w:t>2012年，微服务的概念开始兴起。随着物联网的普及与大数</w:t>
      </w:r>
      <w:r>
        <w:rPr>
          <w:rFonts w:ascii="SimSun" w:hAnsi="SimSun" w:eastAsia="SimSun" w:cs="SimSun"/>
          <w:sz w:val="21"/>
          <w:szCs w:val="21"/>
          <w:spacing w:val="-1"/>
        </w:rPr>
        <w:t>据共享的深入，这种基于微</w:t>
      </w:r>
      <w:r>
        <w:rPr>
          <w:rFonts w:ascii="SimSun" w:hAnsi="SimSun" w:eastAsia="SimSun" w:cs="SimSun"/>
          <w:sz w:val="21"/>
          <w:szCs w:val="21"/>
        </w:rPr>
        <w:t xml:space="preserve"> </w:t>
      </w:r>
      <w:r>
        <w:rPr>
          <w:rFonts w:ascii="SimSun" w:hAnsi="SimSun" w:eastAsia="SimSun" w:cs="SimSun"/>
          <w:sz w:val="21"/>
          <w:szCs w:val="21"/>
          <w:spacing w:val="10"/>
        </w:rPr>
        <w:t>服务构建的基于事件驱动模式的网络服务架构有望成为大数据时代构建网络服务</w:t>
      </w:r>
      <w:r>
        <w:rPr>
          <w:rFonts w:ascii="SimSun" w:hAnsi="SimSun" w:eastAsia="SimSun" w:cs="SimSun"/>
          <w:sz w:val="21"/>
          <w:szCs w:val="21"/>
          <w:spacing w:val="9"/>
        </w:rPr>
        <w:t>的有效</w:t>
      </w:r>
      <w:r>
        <w:rPr>
          <w:rFonts w:ascii="SimSun" w:hAnsi="SimSun" w:eastAsia="SimSun" w:cs="SimSun"/>
          <w:sz w:val="21"/>
          <w:szCs w:val="21"/>
        </w:rPr>
        <w:t xml:space="preserve"> </w:t>
      </w:r>
      <w:r>
        <w:rPr>
          <w:rFonts w:ascii="SimSun" w:hAnsi="SimSun" w:eastAsia="SimSun" w:cs="SimSun"/>
          <w:sz w:val="21"/>
          <w:szCs w:val="21"/>
          <w:spacing w:val="-9"/>
        </w:rPr>
        <w:t>架构。</w:t>
      </w:r>
    </w:p>
    <w:p>
      <w:pPr>
        <w:ind w:left="442"/>
        <w:spacing w:before="234" w:line="221" w:lineRule="auto"/>
        <w:outlineLvl w:val="6"/>
        <w:rPr>
          <w:rFonts w:ascii="SimHei" w:hAnsi="SimHei" w:eastAsia="SimHei" w:cs="SimHei"/>
          <w:sz w:val="21"/>
          <w:szCs w:val="21"/>
        </w:rPr>
      </w:pPr>
      <w:r>
        <w:rPr>
          <w:rFonts w:ascii="SimHei" w:hAnsi="SimHei" w:eastAsia="SimHei" w:cs="SimHei"/>
          <w:sz w:val="21"/>
          <w:szCs w:val="21"/>
          <w:b/>
          <w:bCs/>
          <w:spacing w:val="17"/>
        </w:rPr>
        <w:t>3.5.3</w:t>
      </w:r>
      <w:r>
        <w:rPr>
          <w:rFonts w:ascii="SimHei" w:hAnsi="SimHei" w:eastAsia="SimHei" w:cs="SimHei"/>
          <w:sz w:val="21"/>
          <w:szCs w:val="21"/>
          <w:spacing w:val="46"/>
        </w:rPr>
        <w:t xml:space="preserve">  </w:t>
      </w:r>
      <w:r>
        <w:rPr>
          <w:rFonts w:ascii="SimHei" w:hAnsi="SimHei" w:eastAsia="SimHei" w:cs="SimHei"/>
          <w:sz w:val="21"/>
          <w:szCs w:val="21"/>
          <w:b/>
          <w:bCs/>
          <w:spacing w:val="17"/>
        </w:rPr>
        <w:t>发布订阅技术系统架构</w:t>
      </w:r>
    </w:p>
    <w:p>
      <w:pPr>
        <w:ind w:left="442"/>
        <w:spacing w:before="210"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1"/>
        </w:rPr>
        <w:t xml:space="preserve"> </w:t>
      </w:r>
      <w:r>
        <w:rPr>
          <w:rFonts w:ascii="SimHei" w:hAnsi="SimHei" w:eastAsia="SimHei" w:cs="SimHei"/>
          <w:sz w:val="21"/>
          <w:szCs w:val="21"/>
          <w:b/>
          <w:bCs/>
          <w:spacing w:val="-7"/>
        </w:rPr>
        <w:t>集中式架构</w:t>
      </w:r>
    </w:p>
    <w:p>
      <w:pPr>
        <w:ind w:right="19" w:firstLine="439"/>
        <w:spacing w:before="59" w:line="261" w:lineRule="auto"/>
        <w:jc w:val="both"/>
        <w:rPr>
          <w:rFonts w:ascii="SimSun" w:hAnsi="SimSun" w:eastAsia="SimSun" w:cs="SimSun"/>
          <w:sz w:val="21"/>
          <w:szCs w:val="21"/>
        </w:rPr>
      </w:pPr>
      <w:r>
        <w:rPr>
          <w:rFonts w:ascii="SimSun" w:hAnsi="SimSun" w:eastAsia="SimSun" w:cs="SimSun"/>
          <w:sz w:val="21"/>
          <w:szCs w:val="21"/>
          <w:spacing w:val="-2"/>
        </w:rPr>
        <w:t>发布订阅系统的角色是允许生产者和消费者之间以异步的方式进行事件交互。异步的实</w:t>
      </w:r>
      <w:r>
        <w:rPr>
          <w:rFonts w:ascii="SimSun" w:hAnsi="SimSun" w:eastAsia="SimSun" w:cs="SimSun"/>
          <w:sz w:val="21"/>
          <w:szCs w:val="21"/>
          <w:spacing w:val="15"/>
        </w:rPr>
        <w:t xml:space="preserve"> </w:t>
      </w:r>
      <w:r>
        <w:rPr>
          <w:rFonts w:ascii="SimSun" w:hAnsi="SimSun" w:eastAsia="SimSun" w:cs="SimSun"/>
          <w:sz w:val="21"/>
          <w:szCs w:val="21"/>
        </w:rPr>
        <w:t>现可以通过生产者发送消息到一个特定的实体，该实体存储并转发</w:t>
      </w:r>
      <w:r>
        <w:rPr>
          <w:rFonts w:ascii="SimSun" w:hAnsi="SimSun" w:eastAsia="SimSun" w:cs="SimSun"/>
          <w:sz w:val="21"/>
          <w:szCs w:val="21"/>
          <w:spacing w:val="-1"/>
        </w:rPr>
        <w:t>消息至需要的消费者。因</w:t>
      </w:r>
      <w:r>
        <w:rPr>
          <w:rFonts w:ascii="SimSun" w:hAnsi="SimSun" w:eastAsia="SimSun" w:cs="SimSun"/>
          <w:sz w:val="21"/>
          <w:szCs w:val="21"/>
        </w:rPr>
        <w:t xml:space="preserve"> </w:t>
      </w:r>
      <w:r>
        <w:rPr>
          <w:rFonts w:ascii="SimSun" w:hAnsi="SimSun" w:eastAsia="SimSun" w:cs="SimSun"/>
          <w:sz w:val="21"/>
          <w:szCs w:val="21"/>
          <w:spacing w:val="-6"/>
        </w:rPr>
        <w:t>为是中央实体存储和转发消息，所以称这种方式为集中式架构，如图3-4所示，</w:t>
      </w:r>
    </w:p>
    <w:p>
      <w:pPr>
        <w:pStyle w:val="BodyText"/>
        <w:ind w:firstLine="2369"/>
        <w:spacing w:before="112" w:line="2631" w:lineRule="exact"/>
        <w:rPr/>
      </w:pPr>
      <w:r>
        <w:rPr>
          <w:position w:val="-52"/>
        </w:rPr>
        <w:pict>
          <v:group id="_x0000_s252" style="mso-position-vertical-relative:line;mso-position-horizontal-relative:char;width:185.05pt;height:131.55pt;" filled="false" stroked="false" coordsize="3701,2631" coordorigin="0,0">
            <v:shape id="_x0000_s254" style="position:absolute;left:0;top:0;width:3701;height:2631;" filled="false" stroked="false" type="#_x0000_t75">
              <v:imagedata o:title="" r:id="rId116"/>
            </v:shape>
            <v:shape id="_x0000_s256" style="position:absolute;left:230;top:55;width:3107;height:2323;" filled="false" stroked="false" type="#_x0000_t202">
              <v:fill on="false"/>
              <v:stroke on="false"/>
              <v:path/>
              <v:imagedata o:title=""/>
              <o:lock v:ext="edit" aspectratio="false"/>
              <v:textbox inset="0mm,0mm,0mm,0mm">
                <w:txbxContent>
                  <w:p>
                    <w:pPr>
                      <w:ind w:left="17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M</w:t>
                    </w:r>
                  </w:p>
                  <w:p>
                    <w:pPr>
                      <w:ind w:left="20"/>
                      <w:spacing w:before="239" w:line="219" w:lineRule="auto"/>
                      <w:rPr>
                        <w:rFonts w:ascii="SimSun" w:hAnsi="SimSun" w:eastAsia="SimSun" w:cs="SimSun"/>
                        <w:sz w:val="17"/>
                        <w:szCs w:val="17"/>
                      </w:rPr>
                    </w:pPr>
                    <w:r>
                      <w:rPr>
                        <w:rFonts w:ascii="SimSun" w:hAnsi="SimSun" w:eastAsia="SimSun" w:cs="SimSun"/>
                        <w:sz w:val="17"/>
                        <w:szCs w:val="17"/>
                        <w:spacing w:val="-13"/>
                        <w:w w:val="96"/>
                      </w:rPr>
                      <w:t>发布者</w:t>
                    </w:r>
                  </w:p>
                  <w:p>
                    <w:pPr>
                      <w:spacing w:line="321" w:lineRule="auto"/>
                      <w:rPr>
                        <w:rFonts w:ascii="Arial"/>
                        <w:sz w:val="21"/>
                      </w:rPr>
                    </w:pPr>
                    <w:r/>
                  </w:p>
                  <w:p>
                    <w:pPr>
                      <w:ind w:left="1299"/>
                      <w:spacing w:before="55" w:line="219" w:lineRule="auto"/>
                      <w:rPr>
                        <w:rFonts w:ascii="SimSun" w:hAnsi="SimSun" w:eastAsia="SimSun" w:cs="SimSun"/>
                        <w:sz w:val="17"/>
                        <w:szCs w:val="17"/>
                      </w:rPr>
                    </w:pPr>
                    <w:r>
                      <w:rPr>
                        <w:rFonts w:ascii="SimSun" w:hAnsi="SimSun" w:eastAsia="SimSun" w:cs="SimSun"/>
                        <w:sz w:val="17"/>
                        <w:szCs w:val="17"/>
                        <w:spacing w:val="-3"/>
                      </w:rPr>
                      <w:t>发布</w:t>
                    </w:r>
                  </w:p>
                  <w:p>
                    <w:pPr>
                      <w:ind w:left="1299"/>
                      <w:spacing w:line="204" w:lineRule="auto"/>
                      <w:rPr>
                        <w:rFonts w:ascii="SimSun" w:hAnsi="SimSun" w:eastAsia="SimSun" w:cs="SimSun"/>
                        <w:sz w:val="17"/>
                        <w:szCs w:val="17"/>
                      </w:rPr>
                    </w:pPr>
                    <w:r>
                      <w:rPr>
                        <w:rFonts w:ascii="SimSun" w:hAnsi="SimSun" w:eastAsia="SimSun" w:cs="SimSun"/>
                        <w:sz w:val="17"/>
                        <w:szCs w:val="17"/>
                        <w:spacing w:val="-9"/>
                      </w:rPr>
                      <w:t>订阅</w:t>
                    </w:r>
                  </w:p>
                  <w:p>
                    <w:pPr>
                      <w:ind w:left="1299"/>
                      <w:spacing w:line="219" w:lineRule="auto"/>
                      <w:rPr>
                        <w:rFonts w:ascii="SimSun" w:hAnsi="SimSun" w:eastAsia="SimSun" w:cs="SimSun"/>
                        <w:sz w:val="17"/>
                        <w:szCs w:val="17"/>
                      </w:rPr>
                    </w:pPr>
                    <w:r>
                      <w:rPr>
                        <w:rFonts w:ascii="SimSun" w:hAnsi="SimSun" w:eastAsia="SimSun" w:cs="SimSun"/>
                        <w:sz w:val="17"/>
                        <w:szCs w:val="17"/>
                        <w:spacing w:val="-2"/>
                      </w:rPr>
                      <w:t>代理</w:t>
                    </w:r>
                  </w:p>
                  <w:p>
                    <w:pPr>
                      <w:ind w:left="20"/>
                      <w:spacing w:before="257" w:line="219" w:lineRule="auto"/>
                      <w:rPr>
                        <w:rFonts w:ascii="SimSun" w:hAnsi="SimSun" w:eastAsia="SimSun" w:cs="SimSun"/>
                        <w:sz w:val="17"/>
                        <w:szCs w:val="17"/>
                      </w:rPr>
                    </w:pPr>
                    <w:r>
                      <w:rPr>
                        <w:rFonts w:ascii="SimSun" w:hAnsi="SimSun" w:eastAsia="SimSun" w:cs="SimSun"/>
                        <w:sz w:val="17"/>
                        <w:szCs w:val="17"/>
                        <w:spacing w:val="-8"/>
                      </w:rPr>
                      <w:t>发布者</w:t>
                    </w:r>
                  </w:p>
                  <w:p>
                    <w:pPr>
                      <w:ind w:right="5"/>
                      <w:spacing w:before="90" w:line="221" w:lineRule="auto"/>
                      <w:jc w:val="right"/>
                      <w:rPr>
                        <w:rFonts w:ascii="SimSun" w:hAnsi="SimSun" w:eastAsia="SimSun" w:cs="SimSun"/>
                        <w:sz w:val="17"/>
                        <w:szCs w:val="17"/>
                      </w:rPr>
                    </w:pPr>
                    <w:r>
                      <w:rPr>
                        <w:rFonts w:ascii="SimSun" w:hAnsi="SimSun" w:eastAsia="SimSun" w:cs="SimSun"/>
                        <w:sz w:val="17"/>
                        <w:szCs w:val="17"/>
                        <w:spacing w:val="-10"/>
                      </w:rPr>
                      <w:t>订阅者</w:t>
                    </w:r>
                  </w:p>
                </w:txbxContent>
              </v:textbox>
            </v:shape>
            <v:shape id="_x0000_s258" style="position:absolute;left:2830;top:44;width:507;height:624;" filled="false" stroked="false" type="#_x0000_t202">
              <v:fill on="false"/>
              <v:stroke on="false"/>
              <v:path/>
              <v:imagedata o:title=""/>
              <o:lock v:ext="edit" aspectratio="false"/>
              <v:textbox inset="0mm,0mm,0mm,0mm">
                <w:txbxContent>
                  <w:p>
                    <w:pPr>
                      <w:ind w:left="169"/>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N</w:t>
                    </w:r>
                  </w:p>
                  <w:p>
                    <w:pPr>
                      <w:ind w:left="20"/>
                      <w:spacing w:before="263" w:line="221" w:lineRule="auto"/>
                      <w:rPr>
                        <w:rFonts w:ascii="SimSun" w:hAnsi="SimSun" w:eastAsia="SimSun" w:cs="SimSun"/>
                        <w:sz w:val="17"/>
                        <w:szCs w:val="17"/>
                      </w:rPr>
                    </w:pPr>
                    <w:r>
                      <w:rPr>
                        <w:rFonts w:ascii="SimSun" w:hAnsi="SimSun" w:eastAsia="SimSun" w:cs="SimSun"/>
                        <w:sz w:val="17"/>
                        <w:szCs w:val="17"/>
                        <w:spacing w:val="-10"/>
                      </w:rPr>
                      <w:t>订阅者</w:t>
                    </w:r>
                  </w:p>
                </w:txbxContent>
              </v:textbox>
            </v:shape>
            <v:shape id="_x0000_s260" style="position:absolute;left:2830;top:1128;width:507;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0"/>
                      </w:rPr>
                      <w:t>订阅者</w:t>
                    </w:r>
                  </w:p>
                </w:txbxContent>
              </v:textbox>
            </v:shape>
          </v:group>
        </w:pict>
      </w:r>
    </w:p>
    <w:p>
      <w:pPr>
        <w:ind w:left="2839"/>
        <w:spacing w:before="235" w:line="219" w:lineRule="auto"/>
        <w:rPr>
          <w:rFonts w:ascii="SimSun" w:hAnsi="SimSun" w:eastAsia="SimSun" w:cs="SimSun"/>
          <w:sz w:val="17"/>
          <w:szCs w:val="17"/>
        </w:rPr>
      </w:pPr>
      <w:r>
        <w:rPr>
          <w:rFonts w:ascii="SimSun" w:hAnsi="SimSun" w:eastAsia="SimSun" w:cs="SimSun"/>
          <w:sz w:val="17"/>
          <w:szCs w:val="17"/>
          <w:spacing w:val="9"/>
        </w:rPr>
        <w:t>图3-4</w:t>
      </w:r>
      <w:r>
        <w:rPr>
          <w:rFonts w:ascii="SimSun" w:hAnsi="SimSun" w:eastAsia="SimSun" w:cs="SimSun"/>
          <w:sz w:val="17"/>
          <w:szCs w:val="17"/>
          <w:spacing w:val="4"/>
        </w:rPr>
        <w:t xml:space="preserve">  </w:t>
      </w:r>
      <w:r>
        <w:rPr>
          <w:rFonts w:ascii="SimSun" w:hAnsi="SimSun" w:eastAsia="SimSun" w:cs="SimSun"/>
          <w:sz w:val="17"/>
          <w:szCs w:val="17"/>
          <w:spacing w:val="9"/>
        </w:rPr>
        <w:t>集中式架构的发布订阅系统</w:t>
      </w:r>
    </w:p>
    <w:p>
      <w:pPr>
        <w:ind w:right="29"/>
        <w:spacing w:before="150" w:line="219" w:lineRule="auto"/>
        <w:jc w:val="right"/>
        <w:rPr>
          <w:rFonts w:ascii="SimSun" w:hAnsi="SimSun" w:eastAsia="SimSun" w:cs="SimSun"/>
          <w:sz w:val="21"/>
          <w:szCs w:val="21"/>
        </w:rPr>
      </w:pPr>
      <w:r>
        <w:rPr>
          <w:rFonts w:ascii="SimSun" w:hAnsi="SimSun" w:eastAsia="SimSun" w:cs="SimSun"/>
          <w:sz w:val="21"/>
          <w:szCs w:val="21"/>
          <w:spacing w:val="-1"/>
        </w:rPr>
        <w:t>在集中式架构下，信息的发布订阅机制非常类似于数据库管理系统中的触发器</w:t>
      </w:r>
      <w:r>
        <w:rPr>
          <w:rFonts w:ascii="SimSun" w:hAnsi="SimSun" w:eastAsia="SimSun" w:cs="SimSun"/>
          <w:sz w:val="21"/>
          <w:szCs w:val="21"/>
          <w:spacing w:val="-2"/>
        </w:rPr>
        <w:t>机制和持</w:t>
      </w:r>
    </w:p>
    <w:p>
      <w:pPr>
        <w:spacing w:line="219" w:lineRule="auto"/>
        <w:sectPr>
          <w:footerReference w:type="default" r:id="rId115"/>
          <w:pgSz w:w="9300" w:h="14290"/>
          <w:pgMar w:top="400" w:right="310" w:bottom="429" w:left="580" w:header="0" w:footer="260" w:gutter="0"/>
        </w:sectPr>
        <w:rPr>
          <w:rFonts w:ascii="SimSun" w:hAnsi="SimSun" w:eastAsia="SimSun" w:cs="SimSun"/>
          <w:sz w:val="21"/>
          <w:szCs w:val="21"/>
        </w:rPr>
      </w:pPr>
    </w:p>
    <w:p>
      <w:pPr>
        <w:ind w:left="1239"/>
        <w:spacing w:before="47" w:line="222" w:lineRule="auto"/>
        <w:rPr>
          <w:rFonts w:ascii="FangSong" w:hAnsi="FangSong" w:eastAsia="FangSong" w:cs="FangSong"/>
          <w:sz w:val="21"/>
          <w:szCs w:val="21"/>
        </w:rPr>
      </w:pPr>
      <w:bookmarkStart w:name="bookmark74" w:id="62"/>
      <w:bookmarkEnd w:id="62"/>
      <w:bookmarkStart w:name="bookmark75" w:id="63"/>
      <w:bookmarkEnd w:id="63"/>
      <w:r>
        <w:rPr>
          <w:rFonts w:ascii="FangSong" w:hAnsi="FangSong" w:eastAsia="FangSong" w:cs="FangSong"/>
          <w:sz w:val="21"/>
          <w:szCs w:val="21"/>
          <w:spacing w:val="-38"/>
          <w:w w:val="86"/>
        </w:rPr>
        <w:t>…………………………………………………………………………第3章</w:t>
      </w:r>
      <w:r>
        <w:rPr>
          <w:rFonts w:ascii="FangSong" w:hAnsi="FangSong" w:eastAsia="FangSong" w:cs="FangSong"/>
          <w:sz w:val="21"/>
          <w:szCs w:val="21"/>
          <w:spacing w:val="-38"/>
          <w:w w:val="86"/>
        </w:rPr>
        <w:t xml:space="preserve">   </w:t>
      </w:r>
      <w:r>
        <w:rPr>
          <w:rFonts w:ascii="FangSong" w:hAnsi="FangSong" w:eastAsia="FangSong" w:cs="FangSong"/>
          <w:sz w:val="21"/>
          <w:szCs w:val="21"/>
          <w:spacing w:val="28"/>
        </w:rPr>
        <w:t>大数据服务架构及其安全</w:t>
      </w:r>
    </w:p>
    <w:p>
      <w:pPr>
        <w:spacing w:before="268" w:line="219" w:lineRule="auto"/>
        <w:rPr>
          <w:rFonts w:ascii="SimSun" w:hAnsi="SimSun" w:eastAsia="SimSun" w:cs="SimSun"/>
          <w:sz w:val="21"/>
          <w:szCs w:val="21"/>
        </w:rPr>
      </w:pPr>
      <w:r>
        <w:rPr>
          <w:rFonts w:ascii="SimSun" w:hAnsi="SimSun" w:eastAsia="SimSun" w:cs="SimSun"/>
          <w:sz w:val="21"/>
          <w:szCs w:val="21"/>
          <w:spacing w:val="-6"/>
        </w:rPr>
        <w:t>续查询技术。</w:t>
      </w:r>
    </w:p>
    <w:p>
      <w:pPr>
        <w:ind w:firstLine="419"/>
        <w:spacing w:before="20" w:line="272" w:lineRule="auto"/>
        <w:jc w:val="both"/>
        <w:rPr>
          <w:rFonts w:ascii="SimSun" w:hAnsi="SimSun" w:eastAsia="SimSun" w:cs="SimSun"/>
          <w:sz w:val="21"/>
          <w:szCs w:val="21"/>
        </w:rPr>
      </w:pPr>
      <w:r>
        <w:rPr>
          <w:rFonts w:ascii="SimSun" w:hAnsi="SimSun" w:eastAsia="SimSun" w:cs="SimSun"/>
          <w:sz w:val="21"/>
          <w:szCs w:val="21"/>
          <w:spacing w:val="-1"/>
        </w:rPr>
        <w:t>这种集中式架构的实现方式，通常建立在中央数据库之上，如</w:t>
      </w:r>
      <w:r>
        <w:rPr>
          <w:rFonts w:ascii="Times New Roman" w:hAnsi="Times New Roman" w:eastAsia="Times New Roman" w:cs="Times New Roman"/>
          <w:sz w:val="21"/>
          <w:szCs w:val="21"/>
          <w:spacing w:val="-1"/>
        </w:rPr>
        <w:t>IBM</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MQSeries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Oracle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Advanced</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4"/>
        </w:rPr>
        <w:t>Queuing</w:t>
      </w:r>
      <w:r>
        <w:rPr>
          <w:rFonts w:ascii="SimSun" w:hAnsi="SimSun" w:eastAsia="SimSun" w:cs="SimSun"/>
          <w:sz w:val="21"/>
          <w:szCs w:val="21"/>
          <w:spacing w:val="-4"/>
        </w:rPr>
        <w:t>。一般来说，此类系统主要考虑系统可靠性、数据一致</w:t>
      </w:r>
      <w:r>
        <w:rPr>
          <w:rFonts w:ascii="SimSun" w:hAnsi="SimSun" w:eastAsia="SimSun" w:cs="SimSun"/>
          <w:sz w:val="21"/>
          <w:szCs w:val="21"/>
          <w:spacing w:val="-5"/>
        </w:rPr>
        <w:t>性、对事务的支持，</w:t>
      </w:r>
      <w:r>
        <w:rPr>
          <w:rFonts w:ascii="SimSun" w:hAnsi="SimSun" w:eastAsia="SimSun" w:cs="SimSun"/>
          <w:sz w:val="21"/>
          <w:szCs w:val="21"/>
        </w:rPr>
        <w:t xml:space="preserve"> </w:t>
      </w:r>
      <w:r>
        <w:rPr>
          <w:rFonts w:ascii="SimSun" w:hAnsi="SimSun" w:eastAsia="SimSun" w:cs="SimSun"/>
          <w:sz w:val="21"/>
          <w:szCs w:val="21"/>
          <w:spacing w:val="-3"/>
        </w:rPr>
        <w:t>但对高数据吞吐量和系统的可伸缩性没有给予足够的考虑。</w:t>
      </w:r>
    </w:p>
    <w:p>
      <w:pPr>
        <w:ind w:left="419"/>
        <w:spacing w:before="30" w:line="219" w:lineRule="auto"/>
        <w:rPr>
          <w:rFonts w:ascii="SimSun" w:hAnsi="SimSun" w:eastAsia="SimSun" w:cs="SimSun"/>
          <w:sz w:val="21"/>
          <w:szCs w:val="21"/>
        </w:rPr>
      </w:pPr>
      <w:r>
        <w:rPr>
          <w:rFonts w:ascii="SimSun" w:hAnsi="SimSun" w:eastAsia="SimSun" w:cs="SimSun"/>
          <w:sz w:val="21"/>
          <w:szCs w:val="21"/>
          <w:spacing w:val="-5"/>
        </w:rPr>
        <w:t>在此架构下，匹配算法的性能直接决定了事件传送的时延与系统吞吐量。</w:t>
      </w:r>
    </w:p>
    <w:p>
      <w:pPr>
        <w:ind w:left="422"/>
        <w:spacing w:before="79"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8"/>
        </w:rPr>
        <w:t xml:space="preserve"> </w:t>
      </w:r>
      <w:r>
        <w:rPr>
          <w:rFonts w:ascii="SimHei" w:hAnsi="SimHei" w:eastAsia="SimHei" w:cs="SimHei"/>
          <w:sz w:val="21"/>
          <w:szCs w:val="21"/>
          <w:b/>
          <w:bCs/>
          <w:spacing w:val="-5"/>
        </w:rPr>
        <w:t>分布式架构</w:t>
      </w:r>
    </w:p>
    <w:p>
      <w:pPr>
        <w:ind w:right="77" w:firstLine="419"/>
        <w:spacing w:before="30" w:line="259" w:lineRule="auto"/>
        <w:jc w:val="both"/>
        <w:rPr>
          <w:rFonts w:ascii="SimSun" w:hAnsi="SimSun" w:eastAsia="SimSun" w:cs="SimSun"/>
          <w:sz w:val="21"/>
          <w:szCs w:val="21"/>
        </w:rPr>
      </w:pPr>
      <w:r>
        <w:rPr>
          <w:rFonts w:ascii="SimSun" w:hAnsi="SimSun" w:eastAsia="SimSun" w:cs="SimSun"/>
          <w:sz w:val="21"/>
          <w:szCs w:val="21"/>
          <w:spacing w:val="17"/>
        </w:rPr>
        <w:t>对于小规模的应用，可以采用集中式的架构。对于大规模应用，系统的可伸缩性</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Scalability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1"/>
        </w:rPr>
        <w:t>和系统吞吐量</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Throughput</w:t>
      </w:r>
      <w:r>
        <w:rPr>
          <w:rFonts w:ascii="Times New Roman" w:hAnsi="Times New Roman" w:eastAsia="Times New Roman" w:cs="Times New Roman"/>
          <w:sz w:val="21"/>
          <w:szCs w:val="21"/>
          <w:spacing w:val="1"/>
        </w:rPr>
        <w:t>)   </w:t>
      </w:r>
      <w:r>
        <w:rPr>
          <w:rFonts w:ascii="SimSun" w:hAnsi="SimSun" w:eastAsia="SimSun" w:cs="SimSun"/>
          <w:sz w:val="21"/>
          <w:szCs w:val="21"/>
          <w:spacing w:val="1"/>
        </w:rPr>
        <w:t>就成为很多研究工作的关注点。在分布式架构的发</w:t>
      </w:r>
      <w:r>
        <w:rPr>
          <w:rFonts w:ascii="SimSun" w:hAnsi="SimSun" w:eastAsia="SimSun" w:cs="SimSun"/>
          <w:sz w:val="21"/>
          <w:szCs w:val="21"/>
        </w:rPr>
        <w:t xml:space="preserve"> </w:t>
      </w:r>
      <w:r>
        <w:rPr>
          <w:rFonts w:ascii="SimSun" w:hAnsi="SimSun" w:eastAsia="SimSun" w:cs="SimSun"/>
          <w:sz w:val="21"/>
          <w:szCs w:val="21"/>
        </w:rPr>
        <w:t>布订阅系统中，代理网络由一组代理节点组成，</w:t>
      </w:r>
      <w:r>
        <w:rPr>
          <w:rFonts w:ascii="SimSun" w:hAnsi="SimSun" w:eastAsia="SimSun" w:cs="SimSun"/>
          <w:sz w:val="21"/>
          <w:szCs w:val="21"/>
          <w:spacing w:val="-1"/>
        </w:rPr>
        <w:t>这些代理节点组成了一个覆盖网络</w:t>
      </w:r>
      <w:r>
        <w:rPr>
          <w:rFonts w:ascii="Times New Roman" w:hAnsi="Times New Roman" w:eastAsia="Times New Roman" w:cs="Times New Roman"/>
          <w:sz w:val="21"/>
          <w:szCs w:val="21"/>
          <w:spacing w:val="-1"/>
        </w:rPr>
        <w:t>(Overlay  </w:t>
      </w:r>
      <w:r>
        <w:rPr>
          <w:rFonts w:ascii="Times New Roman" w:hAnsi="Times New Roman" w:eastAsia="Times New Roman" w:cs="Times New Roman"/>
          <w:sz w:val="21"/>
          <w:szCs w:val="21"/>
        </w:rPr>
        <w:t>Network),  </w:t>
      </w:r>
      <w:r>
        <w:rPr>
          <w:rFonts w:ascii="SimSun" w:hAnsi="SimSun" w:eastAsia="SimSun" w:cs="SimSun"/>
          <w:sz w:val="21"/>
          <w:szCs w:val="21"/>
        </w:rPr>
        <w:t>如图3-5所示。这些代理节点通过协作来完成订阅信息的管理与事件路由。</w:t>
      </w:r>
    </w:p>
    <w:p>
      <w:pPr>
        <w:ind w:left="3689"/>
        <w:spacing w:before="219" w:line="201" w:lineRule="auto"/>
        <w:rPr>
          <w:rFonts w:ascii="SimSun" w:hAnsi="SimSun" w:eastAsia="SimSun" w:cs="SimSun"/>
          <w:sz w:val="16"/>
          <w:szCs w:val="16"/>
        </w:rPr>
      </w:pPr>
      <w:r>
        <w:rPr>
          <w:rFonts w:ascii="SimSun" w:hAnsi="SimSun" w:eastAsia="SimSun" w:cs="SimSun"/>
          <w:sz w:val="16"/>
          <w:szCs w:val="16"/>
          <w:spacing w:val="-2"/>
        </w:rPr>
        <w:t>发布订阅代理</w:t>
      </w:r>
    </w:p>
    <w:p>
      <w:pPr>
        <w:ind w:firstLine="1709"/>
        <w:spacing w:line="2750" w:lineRule="exact"/>
        <w:rPr/>
      </w:pPr>
      <w:r>
        <w:rPr>
          <w:position w:val="-54"/>
        </w:rPr>
        <w:drawing>
          <wp:inline distT="0" distB="0" distL="0" distR="0">
            <wp:extent cx="3143261" cy="1746229"/>
            <wp:effectExtent l="0" t="0" r="0" b="0"/>
            <wp:docPr id="46" name="IM 46"/>
            <wp:cNvGraphicFramePr/>
            <a:graphic>
              <a:graphicData uri="http://schemas.openxmlformats.org/drawingml/2006/picture">
                <pic:pic>
                  <pic:nvPicPr>
                    <pic:cNvPr id="46" name="IM 46"/>
                    <pic:cNvPicPr/>
                  </pic:nvPicPr>
                  <pic:blipFill>
                    <a:blip r:embed="rId118"/>
                    <a:stretch>
                      <a:fillRect/>
                    </a:stretch>
                  </pic:blipFill>
                  <pic:spPr>
                    <a:xfrm rot="0">
                      <a:off x="0" y="0"/>
                      <a:ext cx="3143261" cy="1746229"/>
                    </a:xfrm>
                    <a:prstGeom prst="rect">
                      <a:avLst/>
                    </a:prstGeom>
                  </pic:spPr>
                </pic:pic>
              </a:graphicData>
            </a:graphic>
          </wp:inline>
        </w:drawing>
      </w:r>
    </w:p>
    <w:p>
      <w:pPr>
        <w:ind w:left="2809"/>
        <w:spacing w:before="226" w:line="219" w:lineRule="auto"/>
        <w:rPr>
          <w:rFonts w:ascii="SimSun" w:hAnsi="SimSun" w:eastAsia="SimSun" w:cs="SimSun"/>
          <w:sz w:val="16"/>
          <w:szCs w:val="16"/>
        </w:rPr>
      </w:pPr>
      <w:r>
        <w:rPr>
          <w:rFonts w:ascii="SimSun" w:hAnsi="SimSun" w:eastAsia="SimSun" w:cs="SimSun"/>
          <w:sz w:val="16"/>
          <w:szCs w:val="16"/>
          <w:spacing w:val="17"/>
        </w:rPr>
        <w:t>图3-5  分布式架构的发布订阅系统</w:t>
      </w:r>
    </w:p>
    <w:p>
      <w:pPr>
        <w:ind w:right="47" w:firstLine="419"/>
        <w:spacing w:before="138" w:line="278" w:lineRule="auto"/>
        <w:rPr>
          <w:rFonts w:ascii="SimSun" w:hAnsi="SimSun" w:eastAsia="SimSun" w:cs="SimSun"/>
          <w:sz w:val="21"/>
          <w:szCs w:val="21"/>
        </w:rPr>
      </w:pPr>
      <w:r>
        <w:rPr>
          <w:rFonts w:ascii="SimSun" w:hAnsi="SimSun" w:eastAsia="SimSun" w:cs="SimSun"/>
          <w:sz w:val="21"/>
          <w:szCs w:val="21"/>
        </w:rPr>
        <w:t>代理节点按照角色可以分为接入节点和路由节点</w:t>
      </w:r>
      <w:r>
        <w:rPr>
          <w:rFonts w:ascii="Times New Roman" w:hAnsi="Times New Roman" w:eastAsia="Times New Roman" w:cs="Times New Roman"/>
          <w:sz w:val="21"/>
          <w:szCs w:val="21"/>
        </w:rPr>
        <w:t>(Inner     Broker)</w:t>
      </w:r>
      <w:r>
        <w:rPr>
          <w:rFonts w:ascii="SimSun" w:hAnsi="SimSun" w:eastAsia="SimSun" w:cs="SimSun"/>
          <w:sz w:val="21"/>
          <w:szCs w:val="21"/>
        </w:rPr>
        <w:t>。接入节点负责客户端</w:t>
      </w:r>
      <w:r>
        <w:rPr>
          <w:rFonts w:ascii="SimSun" w:hAnsi="SimSun" w:eastAsia="SimSun" w:cs="SimSun"/>
          <w:sz w:val="21"/>
          <w:szCs w:val="21"/>
          <w:spacing w:val="11"/>
        </w:rPr>
        <w:t xml:space="preserve"> </w:t>
      </w:r>
      <w:r>
        <w:rPr>
          <w:rFonts w:ascii="SimSun" w:hAnsi="SimSun" w:eastAsia="SimSun" w:cs="SimSun"/>
          <w:sz w:val="21"/>
          <w:szCs w:val="21"/>
          <w:spacing w:val="-7"/>
        </w:rPr>
        <w:t>的接入，对于客户端而言，该代理节点就代表整个代理节点组成的覆盖网络，也称为客户端的</w:t>
      </w:r>
      <w:r>
        <w:rPr>
          <w:rFonts w:ascii="SimSun" w:hAnsi="SimSun" w:eastAsia="SimSun" w:cs="SimSun"/>
          <w:sz w:val="21"/>
          <w:szCs w:val="21"/>
          <w:spacing w:val="11"/>
        </w:rPr>
        <w:t xml:space="preserve"> </w:t>
      </w:r>
      <w:r>
        <w:rPr>
          <w:rFonts w:ascii="SimSun" w:hAnsi="SimSun" w:eastAsia="SimSun" w:cs="SimSun"/>
          <w:sz w:val="21"/>
          <w:szCs w:val="21"/>
          <w:spacing w:val="-1"/>
        </w:rPr>
        <w:t>归属代理</w:t>
      </w:r>
      <w:r>
        <w:rPr>
          <w:rFonts w:ascii="Times New Roman" w:hAnsi="Times New Roman" w:eastAsia="Times New Roman" w:cs="Times New Roman"/>
          <w:sz w:val="21"/>
          <w:szCs w:val="21"/>
          <w:spacing w:val="-1"/>
        </w:rPr>
        <w:t>(Home   Broker)</w:t>
      </w:r>
      <w:r>
        <w:rPr>
          <w:rFonts w:ascii="SimSun" w:hAnsi="SimSun" w:eastAsia="SimSun" w:cs="SimSun"/>
          <w:sz w:val="21"/>
          <w:szCs w:val="21"/>
          <w:spacing w:val="-2"/>
        </w:rPr>
        <w:t>节点。路由节点负责消息的路由。</w:t>
      </w:r>
      <w:r>
        <w:rPr>
          <w:rFonts w:ascii="SimSun" w:hAnsi="SimSun" w:eastAsia="SimSun" w:cs="SimSun"/>
          <w:sz w:val="21"/>
          <w:szCs w:val="21"/>
          <w:spacing w:val="44"/>
        </w:rPr>
        <w:t xml:space="preserve"> </w:t>
      </w:r>
      <w:r>
        <w:rPr>
          <w:rFonts w:ascii="SimSun" w:hAnsi="SimSun" w:eastAsia="SimSun" w:cs="SimSun"/>
          <w:sz w:val="21"/>
          <w:szCs w:val="21"/>
          <w:spacing w:val="-2"/>
        </w:rPr>
        <w:t>一个节点可以同时是接入节点和</w:t>
      </w:r>
      <w:r>
        <w:rPr>
          <w:rFonts w:ascii="SimSun" w:hAnsi="SimSun" w:eastAsia="SimSun" w:cs="SimSun"/>
          <w:sz w:val="21"/>
          <w:szCs w:val="21"/>
        </w:rPr>
        <w:t xml:space="preserve"> </w:t>
      </w:r>
      <w:r>
        <w:rPr>
          <w:rFonts w:ascii="SimSun" w:hAnsi="SimSun" w:eastAsia="SimSun" w:cs="SimSun"/>
          <w:sz w:val="21"/>
          <w:szCs w:val="21"/>
          <w:spacing w:val="-7"/>
        </w:rPr>
        <w:t>路由节点。</w:t>
      </w:r>
    </w:p>
    <w:p>
      <w:pPr>
        <w:ind w:left="419"/>
        <w:spacing w:before="69" w:line="219" w:lineRule="auto"/>
        <w:rPr>
          <w:rFonts w:ascii="SimSun" w:hAnsi="SimSun" w:eastAsia="SimSun" w:cs="SimSun"/>
          <w:sz w:val="21"/>
          <w:szCs w:val="21"/>
        </w:rPr>
      </w:pPr>
      <w:r>
        <w:rPr>
          <w:rFonts w:ascii="SimSun" w:hAnsi="SimSun" w:eastAsia="SimSun" w:cs="SimSun"/>
          <w:sz w:val="21"/>
          <w:szCs w:val="21"/>
          <w:spacing w:val="-8"/>
        </w:rPr>
        <w:t>客户端可以是订阅者，也可以是发布者，也可</w:t>
      </w:r>
      <w:r>
        <w:rPr>
          <w:rFonts w:ascii="SimSun" w:hAnsi="SimSun" w:eastAsia="SimSun" w:cs="SimSun"/>
          <w:sz w:val="21"/>
          <w:szCs w:val="21"/>
          <w:spacing w:val="-9"/>
        </w:rPr>
        <w:t>以同时是发布者和订阅者。</w:t>
      </w:r>
    </w:p>
    <w:p>
      <w:pPr>
        <w:ind w:right="75" w:firstLine="419"/>
        <w:spacing w:before="51" w:line="264" w:lineRule="auto"/>
        <w:rPr>
          <w:rFonts w:ascii="SimSun" w:hAnsi="SimSun" w:eastAsia="SimSun" w:cs="SimSun"/>
          <w:sz w:val="21"/>
          <w:szCs w:val="21"/>
        </w:rPr>
      </w:pPr>
      <w:r>
        <w:rPr>
          <w:rFonts w:ascii="SimSun" w:hAnsi="SimSun" w:eastAsia="SimSun" w:cs="SimSun"/>
          <w:sz w:val="21"/>
          <w:szCs w:val="21"/>
          <w:spacing w:val="-1"/>
        </w:rPr>
        <w:t>在分布式架构系统中，系统的性能不仅取决于事件匹配算法，而且取决于系统的路由算</w:t>
      </w:r>
      <w:r>
        <w:rPr>
          <w:rFonts w:ascii="SimSun" w:hAnsi="SimSun" w:eastAsia="SimSun" w:cs="SimSun"/>
          <w:sz w:val="21"/>
          <w:szCs w:val="21"/>
          <w:spacing w:val="6"/>
        </w:rPr>
        <w:t xml:space="preserve"> </w:t>
      </w:r>
      <w:r>
        <w:rPr>
          <w:rFonts w:ascii="SimSun" w:hAnsi="SimSun" w:eastAsia="SimSun" w:cs="SimSun"/>
          <w:sz w:val="21"/>
          <w:szCs w:val="21"/>
          <w:spacing w:val="-12"/>
        </w:rPr>
        <w:t>法、负载均衡等多方面因素。</w:t>
      </w:r>
    </w:p>
    <w:p>
      <w:pPr>
        <w:ind w:left="422"/>
        <w:spacing w:before="78" w:line="223"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7"/>
        </w:rPr>
        <w:t xml:space="preserve"> </w:t>
      </w:r>
      <w:r>
        <w:rPr>
          <w:rFonts w:ascii="SimHei" w:hAnsi="SimHei" w:eastAsia="SimHei" w:cs="SimHei"/>
          <w:sz w:val="21"/>
          <w:szCs w:val="21"/>
          <w:b/>
          <w:bCs/>
          <w:spacing w:val="-5"/>
        </w:rPr>
        <w:t>架构小结</w:t>
      </w:r>
    </w:p>
    <w:p>
      <w:pPr>
        <w:ind w:right="76" w:firstLine="419"/>
        <w:spacing w:before="29" w:line="272" w:lineRule="auto"/>
        <w:rPr>
          <w:rFonts w:ascii="SimSun" w:hAnsi="SimSun" w:eastAsia="SimSun" w:cs="SimSun"/>
          <w:sz w:val="21"/>
          <w:szCs w:val="21"/>
        </w:rPr>
      </w:pPr>
      <w:r>
        <w:rPr>
          <w:rFonts w:ascii="SimSun" w:hAnsi="SimSun" w:eastAsia="SimSun" w:cs="SimSun"/>
          <w:sz w:val="21"/>
          <w:szCs w:val="21"/>
          <w:spacing w:val="-11"/>
        </w:rPr>
        <w:t>早期的发布订阅系统，由于系统规模较小，多采用集中式架构</w:t>
      </w:r>
      <w:r>
        <w:rPr>
          <w:rFonts w:ascii="SimSun" w:hAnsi="SimSun" w:eastAsia="SimSun" w:cs="SimSun"/>
          <w:sz w:val="21"/>
          <w:szCs w:val="21"/>
          <w:spacing w:val="-12"/>
        </w:rPr>
        <w:t>。但是，对于大规模应用，可</w:t>
      </w:r>
      <w:r>
        <w:rPr>
          <w:rFonts w:ascii="SimSun" w:hAnsi="SimSun" w:eastAsia="SimSun" w:cs="SimSun"/>
          <w:sz w:val="21"/>
          <w:szCs w:val="21"/>
        </w:rPr>
        <w:t xml:space="preserve"> </w:t>
      </w:r>
      <w:r>
        <w:rPr>
          <w:rFonts w:ascii="SimSun" w:hAnsi="SimSun" w:eastAsia="SimSun" w:cs="SimSun"/>
          <w:sz w:val="21"/>
          <w:szCs w:val="21"/>
          <w:spacing w:val="-1"/>
        </w:rPr>
        <w:t>能会超出集中式系统的处理能力。对于地域分散且对实时性要求高的网络</w:t>
      </w:r>
      <w:r>
        <w:rPr>
          <w:rFonts w:ascii="SimSun" w:hAnsi="SimSun" w:eastAsia="SimSun" w:cs="SimSun"/>
          <w:sz w:val="21"/>
          <w:szCs w:val="21"/>
          <w:spacing w:val="-2"/>
        </w:rPr>
        <w:t>应用，分布式架构</w:t>
      </w:r>
      <w:r>
        <w:rPr>
          <w:rFonts w:ascii="SimSun" w:hAnsi="SimSun" w:eastAsia="SimSun" w:cs="SimSun"/>
          <w:sz w:val="21"/>
          <w:szCs w:val="21"/>
        </w:rPr>
        <w:t xml:space="preserve"> </w:t>
      </w:r>
      <w:r>
        <w:rPr>
          <w:rFonts w:ascii="SimSun" w:hAnsi="SimSun" w:eastAsia="SimSun" w:cs="SimSun"/>
          <w:sz w:val="21"/>
          <w:szCs w:val="21"/>
          <w:spacing w:val="-2"/>
        </w:rPr>
        <w:t>有可能提供更实时的服务与更大的系统容量。</w:t>
      </w:r>
    </w:p>
    <w:p>
      <w:pPr>
        <w:ind w:right="78" w:firstLine="419"/>
        <w:spacing w:before="51" w:line="263" w:lineRule="auto"/>
        <w:rPr>
          <w:rFonts w:ascii="SimSun" w:hAnsi="SimSun" w:eastAsia="SimSun" w:cs="SimSun"/>
          <w:sz w:val="21"/>
          <w:szCs w:val="21"/>
        </w:rPr>
      </w:pPr>
      <w:r>
        <w:rPr>
          <w:rFonts w:ascii="SimSun" w:hAnsi="SimSun" w:eastAsia="SimSun" w:cs="SimSun"/>
          <w:sz w:val="21"/>
          <w:szCs w:val="21"/>
          <w:spacing w:val="-1"/>
        </w:rPr>
        <w:t>由于分布式发布订阅网络能够根据系统负载量动态地调整系统的规模，因此对于大规模</w:t>
      </w:r>
      <w:r>
        <w:rPr>
          <w:rFonts w:ascii="SimSun" w:hAnsi="SimSun" w:eastAsia="SimSun" w:cs="SimSun"/>
          <w:sz w:val="21"/>
          <w:szCs w:val="21"/>
          <w:spacing w:val="3"/>
        </w:rPr>
        <w:t xml:space="preserve"> </w:t>
      </w:r>
      <w:r>
        <w:rPr>
          <w:rFonts w:ascii="SimSun" w:hAnsi="SimSun" w:eastAsia="SimSun" w:cs="SimSun"/>
          <w:sz w:val="21"/>
          <w:szCs w:val="21"/>
          <w:spacing w:val="-7"/>
        </w:rPr>
        <w:t>运营的网络服务，有利于降低系统的运营成</w:t>
      </w:r>
      <w:r>
        <w:rPr>
          <w:rFonts w:ascii="SimSun" w:hAnsi="SimSun" w:eastAsia="SimSun" w:cs="SimSun"/>
          <w:sz w:val="21"/>
          <w:szCs w:val="21"/>
          <w:spacing w:val="-8"/>
        </w:rPr>
        <w:t>本。</w:t>
      </w:r>
    </w:p>
    <w:p>
      <w:pPr>
        <w:ind w:right="58" w:firstLine="419"/>
        <w:spacing w:before="80" w:line="269" w:lineRule="auto"/>
        <w:rPr>
          <w:rFonts w:ascii="SimSun" w:hAnsi="SimSun" w:eastAsia="SimSun" w:cs="SimSun"/>
          <w:sz w:val="21"/>
          <w:szCs w:val="21"/>
        </w:rPr>
      </w:pPr>
      <w:r>
        <w:rPr>
          <w:rFonts w:ascii="SimSun" w:hAnsi="SimSun" w:eastAsia="SimSun" w:cs="SimSun"/>
          <w:sz w:val="21"/>
          <w:szCs w:val="21"/>
          <w:spacing w:val="-6"/>
        </w:rPr>
        <w:t>从技术层面看，集中式系统更多关注于计算，而对于分布式发布订阅系</w:t>
      </w:r>
      <w:r>
        <w:rPr>
          <w:rFonts w:ascii="SimSun" w:hAnsi="SimSun" w:eastAsia="SimSun" w:cs="SimSun"/>
          <w:sz w:val="21"/>
          <w:szCs w:val="21"/>
          <w:spacing w:val="-7"/>
        </w:rPr>
        <w:t>统不仅要考虑计算</w:t>
      </w:r>
      <w:r>
        <w:rPr>
          <w:rFonts w:ascii="SimSun" w:hAnsi="SimSun" w:eastAsia="SimSun" w:cs="SimSun"/>
          <w:sz w:val="21"/>
          <w:szCs w:val="21"/>
        </w:rPr>
        <w:t xml:space="preserve"> </w:t>
      </w:r>
      <w:r>
        <w:rPr>
          <w:rFonts w:ascii="SimSun" w:hAnsi="SimSun" w:eastAsia="SimSun" w:cs="SimSun"/>
          <w:sz w:val="21"/>
          <w:szCs w:val="21"/>
          <w:spacing w:val="-11"/>
        </w:rPr>
        <w:t>的性能，还要考虑网络的性能。例如，要保证用户体验，降低服务的时延，不仅需要提高事件匹</w:t>
      </w:r>
      <w:r>
        <w:rPr>
          <w:rFonts w:ascii="SimSun" w:hAnsi="SimSun" w:eastAsia="SimSun" w:cs="SimSun"/>
          <w:sz w:val="21"/>
          <w:szCs w:val="21"/>
          <w:spacing w:val="14"/>
        </w:rPr>
        <w:t xml:space="preserve"> </w:t>
      </w:r>
      <w:r>
        <w:rPr>
          <w:rFonts w:ascii="SimSun" w:hAnsi="SimSun" w:eastAsia="SimSun" w:cs="SimSun"/>
          <w:sz w:val="21"/>
          <w:szCs w:val="21"/>
          <w:spacing w:val="-11"/>
        </w:rPr>
        <w:t>配算法的速度，还要考虑网络通信时延；在高可用性方面，不仅要考虑节点的高可用性，还要考</w:t>
      </w:r>
      <w:r>
        <w:rPr>
          <w:rFonts w:ascii="SimSun" w:hAnsi="SimSun" w:eastAsia="SimSun" w:cs="SimSun"/>
          <w:sz w:val="21"/>
          <w:szCs w:val="21"/>
          <w:spacing w:val="8"/>
        </w:rPr>
        <w:t xml:space="preserve"> </w:t>
      </w:r>
      <w:r>
        <w:rPr>
          <w:rFonts w:ascii="SimSun" w:hAnsi="SimSun" w:eastAsia="SimSun" w:cs="SimSun"/>
          <w:sz w:val="21"/>
          <w:szCs w:val="21"/>
          <w:spacing w:val="-6"/>
        </w:rPr>
        <w:t>虑网络故障情况下系统的高可用性。同时，解决问题的思路也会有变化，需要考虑分布式计算</w:t>
      </w:r>
      <w:r>
        <w:rPr>
          <w:rFonts w:ascii="SimSun" w:hAnsi="SimSun" w:eastAsia="SimSun" w:cs="SimSun"/>
          <w:sz w:val="21"/>
          <w:szCs w:val="21"/>
          <w:spacing w:val="4"/>
        </w:rPr>
        <w:t xml:space="preserve"> </w:t>
      </w:r>
      <w:r>
        <w:rPr>
          <w:rFonts w:ascii="SimSun" w:hAnsi="SimSun" w:eastAsia="SimSun" w:cs="SimSun"/>
          <w:sz w:val="21"/>
          <w:szCs w:val="21"/>
          <w:spacing w:val="-10"/>
        </w:rPr>
        <w:t>环境下的特点；因此，分布式缓存技术、负载均衡的路由算法</w:t>
      </w:r>
      <w:r>
        <w:rPr>
          <w:rFonts w:ascii="SimSun" w:hAnsi="SimSun" w:eastAsia="SimSun" w:cs="SimSun"/>
          <w:sz w:val="21"/>
          <w:szCs w:val="21"/>
          <w:spacing w:val="-11"/>
        </w:rPr>
        <w:t>、数据的优先级判定等技术成为解</w:t>
      </w:r>
    </w:p>
    <w:p>
      <w:pPr>
        <w:spacing w:line="269" w:lineRule="auto"/>
        <w:sectPr>
          <w:footerReference w:type="default" r:id="rId117"/>
          <w:pgSz w:w="9300" w:h="14290"/>
          <w:pgMar w:top="400" w:right="595" w:bottom="612" w:left="260" w:header="0" w:footer="453" w:gutter="0"/>
        </w:sectPr>
        <w:rPr>
          <w:rFonts w:ascii="SimSun" w:hAnsi="SimSun" w:eastAsia="SimSun" w:cs="SimSun"/>
          <w:sz w:val="21"/>
          <w:szCs w:val="21"/>
        </w:rPr>
      </w:pPr>
    </w:p>
    <w:p>
      <w:pPr>
        <w:ind w:left="152"/>
        <w:spacing w:before="195" w:line="219" w:lineRule="auto"/>
        <w:rPr>
          <w:rFonts w:ascii="SimSun" w:hAnsi="SimSun" w:eastAsia="SimSun" w:cs="SimSun"/>
          <w:sz w:val="19"/>
          <w:szCs w:val="19"/>
        </w:rPr>
      </w:pPr>
      <w:r>
        <w:rPr>
          <w:rFonts w:ascii="SimSun" w:hAnsi="SimSun" w:eastAsia="SimSun" w:cs="SimSun"/>
          <w:sz w:val="19"/>
          <w:szCs w:val="19"/>
          <w:b/>
          <w:bCs/>
          <w:spacing w:val="41"/>
        </w:rPr>
        <w:t>大数据安全与隐私保护</w:t>
      </w:r>
    </w:p>
    <w:p>
      <w:pPr>
        <w:spacing w:before="266" w:line="219" w:lineRule="auto"/>
        <w:rPr>
          <w:rFonts w:ascii="SimSun" w:hAnsi="SimSun" w:eastAsia="SimSun" w:cs="SimSun"/>
          <w:sz w:val="19"/>
          <w:szCs w:val="19"/>
        </w:rPr>
      </w:pPr>
      <w:r>
        <w:rPr>
          <w:rFonts w:ascii="SimSun" w:hAnsi="SimSun" w:eastAsia="SimSun" w:cs="SimSun"/>
          <w:sz w:val="19"/>
          <w:szCs w:val="19"/>
          <w:spacing w:val="10"/>
        </w:rPr>
        <w:t>决问题的重要思路。由此，将会引出很多新的技术、架构和理论问题。</w:t>
      </w:r>
    </w:p>
    <w:p>
      <w:pPr>
        <w:ind w:left="432"/>
        <w:spacing w:before="271" w:line="222" w:lineRule="auto"/>
        <w:outlineLvl w:val="6"/>
        <w:rPr>
          <w:rFonts w:ascii="SimHei" w:hAnsi="SimHei" w:eastAsia="SimHei" w:cs="SimHei"/>
          <w:sz w:val="19"/>
          <w:szCs w:val="19"/>
        </w:rPr>
      </w:pPr>
      <w:r>
        <w:rPr>
          <w:rFonts w:ascii="SimHei" w:hAnsi="SimHei" w:eastAsia="SimHei" w:cs="SimHei"/>
          <w:sz w:val="19"/>
          <w:szCs w:val="19"/>
          <w:b/>
          <w:bCs/>
          <w:spacing w:val="-9"/>
        </w:rPr>
        <w:t>3.5.4</w:t>
      </w:r>
      <w:r>
        <w:rPr>
          <w:rFonts w:ascii="SimHei" w:hAnsi="SimHei" w:eastAsia="SimHei" w:cs="SimHei"/>
          <w:sz w:val="19"/>
          <w:szCs w:val="19"/>
          <w:spacing w:val="-9"/>
        </w:rPr>
        <w:t xml:space="preserve">    </w:t>
      </w:r>
      <w:r>
        <w:rPr>
          <w:rFonts w:ascii="SimHei" w:hAnsi="SimHei" w:eastAsia="SimHei" w:cs="SimHei"/>
          <w:sz w:val="19"/>
          <w:szCs w:val="19"/>
          <w:b/>
          <w:bCs/>
          <w:spacing w:val="-9"/>
        </w:rPr>
        <w:t>订</w:t>
      </w:r>
      <w:r>
        <w:rPr>
          <w:rFonts w:ascii="SimHei" w:hAnsi="SimHei" w:eastAsia="SimHei" w:cs="SimHei"/>
          <w:sz w:val="19"/>
          <w:szCs w:val="19"/>
          <w:spacing w:val="-19"/>
        </w:rPr>
        <w:t xml:space="preserve"> </w:t>
      </w:r>
      <w:r>
        <w:rPr>
          <w:rFonts w:ascii="SimHei" w:hAnsi="SimHei" w:eastAsia="SimHei" w:cs="SimHei"/>
          <w:sz w:val="19"/>
          <w:szCs w:val="19"/>
          <w:b/>
          <w:bCs/>
          <w:spacing w:val="-9"/>
        </w:rPr>
        <w:t>阅</w:t>
      </w:r>
      <w:r>
        <w:rPr>
          <w:rFonts w:ascii="SimHei" w:hAnsi="SimHei" w:eastAsia="SimHei" w:cs="SimHei"/>
          <w:sz w:val="19"/>
          <w:szCs w:val="19"/>
          <w:spacing w:val="-34"/>
        </w:rPr>
        <w:t xml:space="preserve"> </w:t>
      </w:r>
      <w:r>
        <w:rPr>
          <w:rFonts w:ascii="SimHei" w:hAnsi="SimHei" w:eastAsia="SimHei" w:cs="SimHei"/>
          <w:sz w:val="19"/>
          <w:szCs w:val="19"/>
          <w:b/>
          <w:bCs/>
          <w:spacing w:val="-9"/>
        </w:rPr>
        <w:t>模</w:t>
      </w:r>
      <w:r>
        <w:rPr>
          <w:rFonts w:ascii="SimHei" w:hAnsi="SimHei" w:eastAsia="SimHei" w:cs="SimHei"/>
          <w:sz w:val="19"/>
          <w:szCs w:val="19"/>
          <w:spacing w:val="-28"/>
        </w:rPr>
        <w:t xml:space="preserve"> </w:t>
      </w:r>
      <w:r>
        <w:rPr>
          <w:rFonts w:ascii="SimHei" w:hAnsi="SimHei" w:eastAsia="SimHei" w:cs="SimHei"/>
          <w:sz w:val="19"/>
          <w:szCs w:val="19"/>
          <w:b/>
          <w:bCs/>
          <w:spacing w:val="-9"/>
        </w:rPr>
        <w:t>型</w:t>
      </w:r>
      <w:r>
        <w:rPr>
          <w:rFonts w:ascii="SimHei" w:hAnsi="SimHei" w:eastAsia="SimHei" w:cs="SimHei"/>
          <w:sz w:val="19"/>
          <w:szCs w:val="19"/>
          <w:spacing w:val="-25"/>
        </w:rPr>
        <w:t xml:space="preserve"> </w:t>
      </w:r>
      <w:r>
        <w:rPr>
          <w:rFonts w:ascii="SimHei" w:hAnsi="SimHei" w:eastAsia="SimHei" w:cs="SimHei"/>
          <w:sz w:val="19"/>
          <w:szCs w:val="19"/>
          <w:b/>
          <w:bCs/>
          <w:spacing w:val="-9"/>
        </w:rPr>
        <w:t>与</w:t>
      </w:r>
      <w:r>
        <w:rPr>
          <w:rFonts w:ascii="SimHei" w:hAnsi="SimHei" w:eastAsia="SimHei" w:cs="SimHei"/>
          <w:sz w:val="19"/>
          <w:szCs w:val="19"/>
          <w:spacing w:val="-31"/>
        </w:rPr>
        <w:t xml:space="preserve"> </w:t>
      </w:r>
      <w:r>
        <w:rPr>
          <w:rFonts w:ascii="SimHei" w:hAnsi="SimHei" w:eastAsia="SimHei" w:cs="SimHei"/>
          <w:sz w:val="19"/>
          <w:szCs w:val="19"/>
          <w:b/>
          <w:bCs/>
          <w:spacing w:val="-9"/>
        </w:rPr>
        <w:t>路</w:t>
      </w:r>
      <w:r>
        <w:rPr>
          <w:rFonts w:ascii="SimHei" w:hAnsi="SimHei" w:eastAsia="SimHei" w:cs="SimHei"/>
          <w:sz w:val="19"/>
          <w:szCs w:val="19"/>
          <w:spacing w:val="-9"/>
        </w:rPr>
        <w:t xml:space="preserve"> </w:t>
      </w:r>
      <w:r>
        <w:rPr>
          <w:rFonts w:ascii="SimHei" w:hAnsi="SimHei" w:eastAsia="SimHei" w:cs="SimHei"/>
          <w:sz w:val="19"/>
          <w:szCs w:val="19"/>
          <w:b/>
          <w:bCs/>
          <w:spacing w:val="-9"/>
        </w:rPr>
        <w:t>由</w:t>
      </w:r>
      <w:r>
        <w:rPr>
          <w:rFonts w:ascii="SimHei" w:hAnsi="SimHei" w:eastAsia="SimHei" w:cs="SimHei"/>
          <w:sz w:val="19"/>
          <w:szCs w:val="19"/>
          <w:spacing w:val="-33"/>
        </w:rPr>
        <w:t xml:space="preserve"> </w:t>
      </w:r>
      <w:r>
        <w:rPr>
          <w:rFonts w:ascii="SimHei" w:hAnsi="SimHei" w:eastAsia="SimHei" w:cs="SimHei"/>
          <w:sz w:val="19"/>
          <w:szCs w:val="19"/>
          <w:b/>
          <w:bCs/>
          <w:spacing w:val="-9"/>
        </w:rPr>
        <w:t>算</w:t>
      </w:r>
      <w:r>
        <w:rPr>
          <w:rFonts w:ascii="SimHei" w:hAnsi="SimHei" w:eastAsia="SimHei" w:cs="SimHei"/>
          <w:sz w:val="19"/>
          <w:szCs w:val="19"/>
          <w:spacing w:val="-30"/>
        </w:rPr>
        <w:t xml:space="preserve"> </w:t>
      </w:r>
      <w:r>
        <w:rPr>
          <w:rFonts w:ascii="SimHei" w:hAnsi="SimHei" w:eastAsia="SimHei" w:cs="SimHei"/>
          <w:sz w:val="19"/>
          <w:szCs w:val="19"/>
          <w:b/>
          <w:bCs/>
          <w:spacing w:val="-9"/>
        </w:rPr>
        <w:t>法</w:t>
      </w:r>
    </w:p>
    <w:p>
      <w:pPr>
        <w:ind w:right="86" w:firstLine="429"/>
        <w:spacing w:before="224" w:line="275" w:lineRule="auto"/>
        <w:jc w:val="both"/>
        <w:rPr>
          <w:rFonts w:ascii="SimSun" w:hAnsi="SimSun" w:eastAsia="SimSun" w:cs="SimSun"/>
          <w:sz w:val="19"/>
          <w:szCs w:val="19"/>
        </w:rPr>
      </w:pPr>
      <w:r>
        <w:rPr>
          <w:rFonts w:ascii="SimSun" w:hAnsi="SimSun" w:eastAsia="SimSun" w:cs="SimSun"/>
          <w:sz w:val="19"/>
          <w:szCs w:val="19"/>
          <w:spacing w:val="13"/>
        </w:rPr>
        <w:t>在发布订阅系统中，事件是指发布者和订阅者之间所交互的信息，订阅是指订阅者对事件</w:t>
      </w:r>
      <w:r>
        <w:rPr>
          <w:rFonts w:ascii="SimSun" w:hAnsi="SimSun" w:eastAsia="SimSun" w:cs="SimSun"/>
          <w:sz w:val="19"/>
          <w:szCs w:val="19"/>
          <w:spacing w:val="10"/>
        </w:rPr>
        <w:t xml:space="preserve"> </w:t>
      </w:r>
      <w:r>
        <w:rPr>
          <w:rFonts w:ascii="SimSun" w:hAnsi="SimSun" w:eastAsia="SimSun" w:cs="SimSun"/>
          <w:sz w:val="19"/>
          <w:szCs w:val="19"/>
          <w:spacing w:val="19"/>
        </w:rPr>
        <w:t>表达兴趣的方式。订阅模型定义系统能够支持的订阅条件，指明订阅者如何表达</w:t>
      </w:r>
      <w:r>
        <w:rPr>
          <w:rFonts w:ascii="SimSun" w:hAnsi="SimSun" w:eastAsia="SimSun" w:cs="SimSun"/>
          <w:sz w:val="19"/>
          <w:szCs w:val="19"/>
          <w:spacing w:val="18"/>
        </w:rPr>
        <w:t>对事件子集</w:t>
      </w:r>
      <w:r>
        <w:rPr>
          <w:rFonts w:ascii="SimSun" w:hAnsi="SimSun" w:eastAsia="SimSun" w:cs="SimSun"/>
          <w:sz w:val="19"/>
          <w:szCs w:val="19"/>
        </w:rPr>
        <w:t xml:space="preserve"> </w:t>
      </w:r>
      <w:r>
        <w:rPr>
          <w:rFonts w:ascii="SimSun" w:hAnsi="SimSun" w:eastAsia="SimSun" w:cs="SimSun"/>
          <w:sz w:val="19"/>
          <w:szCs w:val="19"/>
          <w:spacing w:val="3"/>
        </w:rPr>
        <w:t>的兴趣。</w:t>
      </w:r>
    </w:p>
    <w:p>
      <w:pPr>
        <w:ind w:right="86" w:firstLine="429"/>
        <w:spacing w:before="90" w:line="265" w:lineRule="auto"/>
        <w:rPr>
          <w:rFonts w:ascii="SimSun" w:hAnsi="SimSun" w:eastAsia="SimSun" w:cs="SimSun"/>
          <w:sz w:val="19"/>
          <w:szCs w:val="19"/>
        </w:rPr>
      </w:pPr>
      <w:r>
        <w:rPr>
          <w:rFonts w:ascii="SimSun" w:hAnsi="SimSun" w:eastAsia="SimSun" w:cs="SimSun"/>
          <w:sz w:val="19"/>
          <w:szCs w:val="19"/>
          <w:spacing w:val="13"/>
        </w:rPr>
        <w:t>发布订阅系统的订阅模型分类很多，本节讨论最重要的两种模式：基于主题的发布订阅模</w:t>
      </w:r>
      <w:r>
        <w:rPr>
          <w:rFonts w:ascii="SimSun" w:hAnsi="SimSun" w:eastAsia="SimSun" w:cs="SimSun"/>
          <w:sz w:val="19"/>
          <w:szCs w:val="19"/>
          <w:spacing w:val="10"/>
        </w:rPr>
        <w:t xml:space="preserve"> </w:t>
      </w:r>
      <w:r>
        <w:rPr>
          <w:rFonts w:ascii="SimSun" w:hAnsi="SimSun" w:eastAsia="SimSun" w:cs="SimSun"/>
          <w:sz w:val="19"/>
          <w:szCs w:val="19"/>
          <w:spacing w:val="16"/>
        </w:rPr>
        <w:t>式和基于内容的发布订阅模式。</w:t>
      </w:r>
    </w:p>
    <w:p>
      <w:pPr>
        <w:ind w:left="432"/>
        <w:spacing w:before="91" w:line="221" w:lineRule="auto"/>
        <w:outlineLvl w:val="6"/>
        <w:rPr>
          <w:rFonts w:ascii="SimHei" w:hAnsi="SimHei" w:eastAsia="SimHei" w:cs="SimHei"/>
          <w:sz w:val="19"/>
          <w:szCs w:val="19"/>
        </w:rPr>
      </w:pPr>
      <w:r>
        <w:rPr>
          <w:rFonts w:ascii="SimHei" w:hAnsi="SimHei" w:eastAsia="SimHei" w:cs="SimHei"/>
          <w:sz w:val="19"/>
          <w:szCs w:val="19"/>
          <w:b/>
          <w:bCs/>
          <w:spacing w:val="12"/>
        </w:rPr>
        <w:t>1.</w:t>
      </w:r>
      <w:r>
        <w:rPr>
          <w:rFonts w:ascii="SimHei" w:hAnsi="SimHei" w:eastAsia="SimHei" w:cs="SimHei"/>
          <w:sz w:val="19"/>
          <w:szCs w:val="19"/>
          <w:spacing w:val="-27"/>
        </w:rPr>
        <w:t xml:space="preserve"> </w:t>
      </w:r>
      <w:r>
        <w:rPr>
          <w:rFonts w:ascii="SimHei" w:hAnsi="SimHei" w:eastAsia="SimHei" w:cs="SimHei"/>
          <w:sz w:val="19"/>
          <w:szCs w:val="19"/>
          <w:b/>
          <w:bCs/>
          <w:spacing w:val="12"/>
        </w:rPr>
        <w:t>基于主题的发布订阅模式</w:t>
      </w:r>
    </w:p>
    <w:p>
      <w:pPr>
        <w:ind w:right="80" w:firstLine="429"/>
        <w:spacing w:before="85" w:line="281" w:lineRule="auto"/>
        <w:rPr>
          <w:rFonts w:ascii="SimSun" w:hAnsi="SimSun" w:eastAsia="SimSun" w:cs="SimSun"/>
          <w:sz w:val="19"/>
          <w:szCs w:val="19"/>
        </w:rPr>
      </w:pPr>
      <w:r>
        <w:rPr>
          <w:rFonts w:ascii="SimSun" w:hAnsi="SimSun" w:eastAsia="SimSun" w:cs="SimSun"/>
          <w:sz w:val="19"/>
          <w:szCs w:val="19"/>
          <w:spacing w:val="22"/>
        </w:rPr>
        <w:t>最早的发布订阅模式是基于主题的，该模式被许多工业级的解决方</w:t>
      </w:r>
      <w:r>
        <w:rPr>
          <w:rFonts w:ascii="SimSun" w:hAnsi="SimSun" w:eastAsia="SimSun" w:cs="SimSun"/>
          <w:sz w:val="19"/>
          <w:szCs w:val="19"/>
          <w:spacing w:val="21"/>
        </w:rPr>
        <w:t>案所实现(如 </w:t>
      </w:r>
      <w:r>
        <w:rPr>
          <w:rFonts w:ascii="SimSun" w:hAnsi="SimSun" w:eastAsia="SimSun" w:cs="SimSun"/>
          <w:sz w:val="19"/>
          <w:szCs w:val="19"/>
        </w:rPr>
        <w:t>TIB</w:t>
      </w:r>
      <w:r>
        <w:rPr>
          <w:rFonts w:ascii="SimSun" w:hAnsi="SimSun" w:eastAsia="SimSun" w:cs="SimSun"/>
          <w:sz w:val="19"/>
          <w:szCs w:val="19"/>
          <w:spacing w:val="21"/>
        </w:rPr>
        <w:t>/ </w:t>
      </w:r>
      <w:r>
        <w:rPr>
          <w:rFonts w:ascii="Times New Roman" w:hAnsi="Times New Roman" w:eastAsia="Times New Roman" w:cs="Times New Roman"/>
          <w:sz w:val="19"/>
          <w:szCs w:val="19"/>
        </w:rPr>
        <w:t>RV</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iBus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6"/>
        </w:rPr>
        <w:t>以 及</w:t>
      </w:r>
      <w:r>
        <w:rPr>
          <w:rFonts w:ascii="Times New Roman" w:hAnsi="Times New Roman" w:eastAsia="Times New Roman" w:cs="Times New Roman"/>
          <w:sz w:val="19"/>
          <w:szCs w:val="19"/>
        </w:rPr>
        <w:t>Vitria</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的</w:t>
      </w:r>
      <w:r>
        <w:rPr>
          <w:rFonts w:ascii="SimSun" w:hAnsi="SimSun" w:eastAsia="SimSun" w:cs="SimSun"/>
          <w:sz w:val="19"/>
          <w:szCs w:val="19"/>
          <w:spacing w:val="-26"/>
        </w:rPr>
        <w:t xml:space="preserve"> </w:t>
      </w:r>
      <w:r>
        <w:rPr>
          <w:rFonts w:ascii="SimSun" w:hAnsi="SimSun" w:eastAsia="SimSun" w:cs="SimSun"/>
          <w:sz w:val="19"/>
          <w:szCs w:val="19"/>
          <w:spacing w:val="6"/>
        </w:rPr>
        <w:t>中</w:t>
      </w:r>
      <w:r>
        <w:rPr>
          <w:rFonts w:ascii="SimSun" w:hAnsi="SimSun" w:eastAsia="SimSun" w:cs="SimSun"/>
          <w:sz w:val="19"/>
          <w:szCs w:val="19"/>
          <w:spacing w:val="-28"/>
        </w:rPr>
        <w:t xml:space="preserve"> </w:t>
      </w:r>
      <w:r>
        <w:rPr>
          <w:rFonts w:ascii="SimSun" w:hAnsi="SimSun" w:eastAsia="SimSun" w:cs="SimSun"/>
          <w:sz w:val="19"/>
          <w:szCs w:val="19"/>
          <w:spacing w:val="6"/>
        </w:rPr>
        <w:t>间</w:t>
      </w:r>
      <w:r>
        <w:rPr>
          <w:rFonts w:ascii="SimSun" w:hAnsi="SimSun" w:eastAsia="SimSun" w:cs="SimSun"/>
          <w:sz w:val="19"/>
          <w:szCs w:val="19"/>
          <w:spacing w:val="-44"/>
        </w:rPr>
        <w:t xml:space="preserve"> </w:t>
      </w:r>
      <w:r>
        <w:rPr>
          <w:rFonts w:ascii="SimSun" w:hAnsi="SimSun" w:eastAsia="SimSun" w:cs="SimSun"/>
          <w:sz w:val="19"/>
          <w:szCs w:val="19"/>
          <w:spacing w:val="6"/>
        </w:rPr>
        <w:t>件</w:t>
      </w:r>
      <w:r>
        <w:rPr>
          <w:rFonts w:ascii="SimSun" w:hAnsi="SimSun" w:eastAsia="SimSun" w:cs="SimSun"/>
          <w:sz w:val="19"/>
          <w:szCs w:val="19"/>
          <w:spacing w:val="-44"/>
        </w:rPr>
        <w:t xml:space="preserve"> </w:t>
      </w:r>
      <w:r>
        <w:rPr>
          <w:rFonts w:ascii="SimSun" w:hAnsi="SimSun" w:eastAsia="SimSun" w:cs="SimSun"/>
          <w:sz w:val="19"/>
          <w:szCs w:val="19"/>
          <w:spacing w:val="6"/>
        </w:rPr>
        <w:t>产</w:t>
      </w:r>
      <w:r>
        <w:rPr>
          <w:rFonts w:ascii="SimSun" w:hAnsi="SimSun" w:eastAsia="SimSun" w:cs="SimSun"/>
          <w:sz w:val="19"/>
          <w:szCs w:val="19"/>
          <w:spacing w:val="-27"/>
        </w:rPr>
        <w:t xml:space="preserve"> </w:t>
      </w:r>
      <w:r>
        <w:rPr>
          <w:rFonts w:ascii="SimSun" w:hAnsi="SimSun" w:eastAsia="SimSun" w:cs="SimSun"/>
          <w:sz w:val="19"/>
          <w:szCs w:val="19"/>
          <w:spacing w:val="6"/>
        </w:rPr>
        <w:t>品</w:t>
      </w:r>
      <w:r>
        <w:rPr>
          <w:rFonts w:ascii="SimSun" w:hAnsi="SimSun" w:eastAsia="SimSun" w:cs="SimSun"/>
          <w:sz w:val="19"/>
          <w:szCs w:val="19"/>
          <w:spacing w:val="-51"/>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Talarian</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的中间件产品),并形成了</w:t>
      </w:r>
      <w:r>
        <w:rPr>
          <w:rFonts w:ascii="SimSun" w:hAnsi="SimSun" w:eastAsia="SimSun" w:cs="SimSun"/>
          <w:sz w:val="19"/>
          <w:szCs w:val="19"/>
          <w:spacing w:val="-55"/>
        </w:rPr>
        <w:t xml:space="preserve"> </w:t>
      </w:r>
      <w:r>
        <w:rPr>
          <w:rFonts w:ascii="SimSun" w:hAnsi="SimSun" w:eastAsia="SimSun" w:cs="SimSun"/>
          <w:sz w:val="19"/>
          <w:szCs w:val="19"/>
          <w:spacing w:val="6"/>
        </w:rPr>
        <w:t>一</w:t>
      </w:r>
      <w:r>
        <w:rPr>
          <w:rFonts w:ascii="SimSun" w:hAnsi="SimSun" w:eastAsia="SimSun" w:cs="SimSun"/>
          <w:sz w:val="19"/>
          <w:szCs w:val="19"/>
          <w:spacing w:val="-55"/>
        </w:rPr>
        <w:t xml:space="preserve"> </w:t>
      </w:r>
      <w:r>
        <w:rPr>
          <w:rFonts w:ascii="SimSun" w:hAnsi="SimSun" w:eastAsia="SimSun" w:cs="SimSun"/>
          <w:sz w:val="19"/>
          <w:szCs w:val="19"/>
          <w:spacing w:val="6"/>
        </w:rPr>
        <w:t>些技术</w:t>
      </w:r>
      <w:r>
        <w:rPr>
          <w:rFonts w:ascii="SimSun" w:hAnsi="SimSun" w:eastAsia="SimSun" w:cs="SimSun"/>
          <w:sz w:val="19"/>
          <w:szCs w:val="19"/>
          <w:spacing w:val="5"/>
        </w:rPr>
        <w:t>规范，如</w:t>
      </w:r>
      <w:r>
        <w:rPr>
          <w:rFonts w:ascii="SimSun" w:hAnsi="SimSun" w:eastAsia="SimSun" w:cs="SimSun"/>
          <w:sz w:val="19"/>
          <w:szCs w:val="19"/>
        </w:rPr>
        <w:t xml:space="preserve"> </w:t>
      </w:r>
      <w:r>
        <w:rPr>
          <w:rFonts w:ascii="Times New Roman" w:hAnsi="Times New Roman" w:eastAsia="Times New Roman" w:cs="Times New Roman"/>
          <w:sz w:val="19"/>
          <w:szCs w:val="19"/>
        </w:rPr>
        <w:t>CORBA</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
        </w:rPr>
        <w:t>通知服务、</w:t>
      </w:r>
      <w:r>
        <w:rPr>
          <w:rFonts w:ascii="Times New Roman" w:hAnsi="Times New Roman" w:eastAsia="Times New Roman" w:cs="Times New Roman"/>
          <w:sz w:val="19"/>
          <w:szCs w:val="19"/>
        </w:rPr>
        <w:t>OMG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DDS</w:t>
      </w:r>
      <w:r>
        <w:rPr>
          <w:rFonts w:ascii="SimSun" w:hAnsi="SimSun" w:eastAsia="SimSun" w:cs="SimSun"/>
          <w:sz w:val="19"/>
          <w:szCs w:val="19"/>
          <w:spacing w:val="2"/>
        </w:rPr>
        <w:t>规范、高级消息队列协议、</w:t>
      </w:r>
      <w:r>
        <w:rPr>
          <w:rFonts w:ascii="Times New Roman" w:hAnsi="Times New Roman" w:eastAsia="Times New Roman" w:cs="Times New Roman"/>
          <w:sz w:val="19"/>
          <w:szCs w:val="19"/>
        </w:rPr>
        <w:t>WSN</w:t>
      </w:r>
      <w:r>
        <w:rPr>
          <w:rFonts w:ascii="Times New Roman" w:hAnsi="Times New Roman" w:eastAsia="Times New Roman" w:cs="Times New Roman"/>
          <w:sz w:val="19"/>
          <w:szCs w:val="19"/>
          <w:spacing w:val="12"/>
          <w:w w:val="101"/>
        </w:rPr>
        <w:t xml:space="preserve">  </w:t>
      </w:r>
      <w:r>
        <w:rPr>
          <w:rFonts w:ascii="SimSun" w:hAnsi="SimSun" w:eastAsia="SimSun" w:cs="SimSun"/>
          <w:sz w:val="19"/>
          <w:szCs w:val="19"/>
          <w:spacing w:val="2"/>
        </w:rPr>
        <w:t>规范等。</w:t>
      </w:r>
    </w:p>
    <w:p>
      <w:pPr>
        <w:ind w:right="39" w:firstLine="429"/>
        <w:spacing w:before="76" w:line="287" w:lineRule="auto"/>
        <w:rPr>
          <w:rFonts w:ascii="SimSun" w:hAnsi="SimSun" w:eastAsia="SimSun" w:cs="SimSun"/>
          <w:sz w:val="19"/>
          <w:szCs w:val="19"/>
        </w:rPr>
      </w:pPr>
      <w:r>
        <w:rPr>
          <w:rFonts w:ascii="SimSun" w:hAnsi="SimSun" w:eastAsia="SimSun" w:cs="SimSun"/>
          <w:sz w:val="19"/>
          <w:szCs w:val="19"/>
          <w:spacing w:val="13"/>
        </w:rPr>
        <w:t>参与者可以发布事件，也可以订阅由关键字表示的主题。主题非常类似于分组的概念，这</w:t>
      </w:r>
      <w:r>
        <w:rPr>
          <w:rFonts w:ascii="SimSun" w:hAnsi="SimSun" w:eastAsia="SimSun" w:cs="SimSun"/>
          <w:sz w:val="19"/>
          <w:szCs w:val="19"/>
          <w:spacing w:val="10"/>
        </w:rPr>
        <w:t xml:space="preserve"> </w:t>
      </w:r>
      <w:r>
        <w:rPr>
          <w:rFonts w:ascii="SimSun" w:hAnsi="SimSun" w:eastAsia="SimSun" w:cs="SimSun"/>
          <w:sz w:val="19"/>
          <w:szCs w:val="19"/>
          <w:spacing w:val="12"/>
        </w:rPr>
        <w:t>种相似性并不奇怪，因为最初的一些提供发布订阅的交互系统是基于</w:t>
      </w:r>
      <w:r>
        <w:rPr>
          <w:rFonts w:ascii="SimSun" w:hAnsi="SimSun" w:eastAsia="SimSun" w:cs="SimSun"/>
          <w:sz w:val="19"/>
          <w:szCs w:val="19"/>
        </w:rPr>
        <w:t>Isis</w:t>
      </w:r>
      <w:r>
        <w:rPr>
          <w:rFonts w:ascii="SimSun" w:hAnsi="SimSun" w:eastAsia="SimSun" w:cs="SimSun"/>
          <w:sz w:val="19"/>
          <w:szCs w:val="19"/>
          <w:spacing w:val="-27"/>
        </w:rPr>
        <w:t xml:space="preserve"> </w:t>
      </w:r>
      <w:r>
        <w:rPr>
          <w:rFonts w:ascii="SimSun" w:hAnsi="SimSun" w:eastAsia="SimSun" w:cs="SimSun"/>
          <w:sz w:val="19"/>
          <w:szCs w:val="19"/>
          <w:spacing w:val="12"/>
        </w:rPr>
        <w:t>的</w:t>
      </w:r>
      <w:r>
        <w:rPr>
          <w:rFonts w:ascii="SimSun" w:hAnsi="SimSun" w:eastAsia="SimSun" w:cs="SimSun"/>
          <w:sz w:val="19"/>
          <w:szCs w:val="19"/>
          <w:spacing w:val="11"/>
        </w:rPr>
        <w:t>组通信工具包，订 </w:t>
      </w:r>
      <w:r>
        <w:rPr>
          <w:rFonts w:ascii="SimSun" w:hAnsi="SimSun" w:eastAsia="SimSun" w:cs="SimSun"/>
          <w:sz w:val="19"/>
          <w:szCs w:val="19"/>
          <w:spacing w:val="11"/>
        </w:rPr>
        <w:t>阅模式也就自然地基于组。所以，订阅一个主题</w:t>
      </w:r>
      <w:r>
        <w:rPr>
          <w:rFonts w:ascii="Times New Roman" w:hAnsi="Times New Roman" w:eastAsia="Times New Roman" w:cs="Times New Roman"/>
          <w:sz w:val="19"/>
          <w:szCs w:val="19"/>
          <w:spacing w:val="11"/>
        </w:rPr>
        <w:t>T  </w:t>
      </w:r>
      <w:r>
        <w:rPr>
          <w:rFonts w:ascii="SimSun" w:hAnsi="SimSun" w:eastAsia="SimSun" w:cs="SimSun"/>
          <w:sz w:val="19"/>
          <w:szCs w:val="19"/>
          <w:spacing w:val="11"/>
        </w:rPr>
        <w:t>可以视为成为</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11"/>
        </w:rPr>
        <w:t>T</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11"/>
        </w:rPr>
        <w:t>组成员，相应地，发布主题</w:t>
      </w:r>
      <w:r>
        <w:rPr>
          <w:rFonts w:ascii="SimSun" w:hAnsi="SimSun" w:eastAsia="SimSun" w:cs="SimSun"/>
          <w:sz w:val="19"/>
          <w:szCs w:val="19"/>
        </w:rPr>
        <w:t xml:space="preserve"> </w:t>
      </w:r>
      <w:r>
        <w:rPr>
          <w:rFonts w:ascii="Times New Roman" w:hAnsi="Times New Roman" w:eastAsia="Times New Roman" w:cs="Times New Roman"/>
          <w:sz w:val="19"/>
          <w:szCs w:val="19"/>
          <w:spacing w:val="17"/>
        </w:rPr>
        <w:t>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7"/>
        </w:rPr>
        <w:t>的事件也就是广播给所有主题</w:t>
      </w:r>
      <w:r>
        <w:rPr>
          <w:rFonts w:ascii="Times New Roman" w:hAnsi="Times New Roman" w:eastAsia="Times New Roman" w:cs="Times New Roman"/>
          <w:sz w:val="19"/>
          <w:szCs w:val="19"/>
          <w:spacing w:val="17"/>
        </w:rPr>
        <w:t>T  </w:t>
      </w:r>
      <w:r>
        <w:rPr>
          <w:rFonts w:ascii="SimSun" w:hAnsi="SimSun" w:eastAsia="SimSun" w:cs="SimSun"/>
          <w:sz w:val="19"/>
          <w:szCs w:val="19"/>
          <w:spacing w:val="17"/>
        </w:rPr>
        <w:t>的成员。尽管组和主题有着类似的抽象，但它们通常是与</w:t>
      </w:r>
      <w:r>
        <w:rPr>
          <w:rFonts w:ascii="SimSun" w:hAnsi="SimSun" w:eastAsia="SimSun" w:cs="SimSun"/>
          <w:sz w:val="19"/>
          <w:szCs w:val="19"/>
        </w:rPr>
        <w:t xml:space="preserve"> </w:t>
      </w:r>
      <w:r>
        <w:rPr>
          <w:rFonts w:ascii="SimSun" w:hAnsi="SimSun" w:eastAsia="SimSun" w:cs="SimSun"/>
          <w:sz w:val="19"/>
          <w:szCs w:val="19"/>
          <w:spacing w:val="15"/>
        </w:rPr>
        <w:t>不同的应用领域相关联的：分组用于保证在局域网中一个关键组件的复制品之间的强一致性，</w:t>
      </w:r>
      <w:r>
        <w:rPr>
          <w:rFonts w:ascii="SimSun" w:hAnsi="SimSun" w:eastAsia="SimSun" w:cs="SimSun"/>
          <w:sz w:val="19"/>
          <w:szCs w:val="19"/>
        </w:rPr>
        <w:t xml:space="preserve"> </w:t>
      </w:r>
      <w:r>
        <w:rPr>
          <w:rFonts w:ascii="SimSun" w:hAnsi="SimSun" w:eastAsia="SimSun" w:cs="SimSun"/>
          <w:sz w:val="19"/>
          <w:szCs w:val="19"/>
          <w:spacing w:val="14"/>
        </w:rPr>
        <w:t>而主题用于大规模分布式交互模式。</w:t>
      </w:r>
    </w:p>
    <w:p>
      <w:pPr>
        <w:ind w:firstLine="429"/>
        <w:spacing w:before="104" w:line="285" w:lineRule="auto"/>
        <w:rPr>
          <w:rFonts w:ascii="SimSun" w:hAnsi="SimSun" w:eastAsia="SimSun" w:cs="SimSun"/>
          <w:sz w:val="19"/>
          <w:szCs w:val="19"/>
        </w:rPr>
      </w:pPr>
      <w:r>
        <w:rPr>
          <w:rFonts w:ascii="SimSun" w:hAnsi="SimSun" w:eastAsia="SimSun" w:cs="SimSun"/>
          <w:sz w:val="19"/>
          <w:szCs w:val="19"/>
          <w:spacing w:val="13"/>
        </w:rPr>
        <w:t>主题模型很容易理解，其只依靠字符串作为关键字划分事件空间，具有平台互操作性。增 </w:t>
      </w:r>
      <w:r>
        <w:rPr>
          <w:rFonts w:ascii="SimSun" w:hAnsi="SimSun" w:eastAsia="SimSun" w:cs="SimSun"/>
          <w:sz w:val="19"/>
          <w:szCs w:val="19"/>
          <w:spacing w:val="19"/>
        </w:rPr>
        <w:t>强的基于主题的各种变体模式已经被各种不同的系统提出。最有效的改进是使用层</w:t>
      </w:r>
      <w:r>
        <w:rPr>
          <w:rFonts w:ascii="SimSun" w:hAnsi="SimSun" w:eastAsia="SimSun" w:cs="SimSun"/>
          <w:sz w:val="19"/>
          <w:szCs w:val="19"/>
          <w:spacing w:val="18"/>
        </w:rPr>
        <w:t>次结构来</w:t>
      </w:r>
      <w:r>
        <w:rPr>
          <w:rFonts w:ascii="SimSun" w:hAnsi="SimSun" w:eastAsia="SimSun" w:cs="SimSun"/>
          <w:sz w:val="19"/>
          <w:szCs w:val="19"/>
        </w:rPr>
        <w:t xml:space="preserve">  </w:t>
      </w:r>
      <w:r>
        <w:rPr>
          <w:rFonts w:ascii="SimSun" w:hAnsi="SimSun" w:eastAsia="SimSun" w:cs="SimSun"/>
          <w:sz w:val="19"/>
          <w:szCs w:val="19"/>
          <w:spacing w:val="16"/>
        </w:rPr>
        <w:t>组织主题。大多数基于主题的引擎提供了分级寻址，它允许程序员根据包含关系来组织</w:t>
      </w:r>
      <w:r>
        <w:rPr>
          <w:rFonts w:ascii="SimSun" w:hAnsi="SimSun" w:eastAsia="SimSun" w:cs="SimSun"/>
          <w:sz w:val="19"/>
          <w:szCs w:val="19"/>
          <w:spacing w:val="15"/>
        </w:rPr>
        <w:t>主题。</w:t>
      </w:r>
      <w:r>
        <w:rPr>
          <w:rFonts w:ascii="SimSun" w:hAnsi="SimSun" w:eastAsia="SimSun" w:cs="SimSun"/>
          <w:sz w:val="19"/>
          <w:szCs w:val="19"/>
        </w:rPr>
        <w:t xml:space="preserve"> </w:t>
      </w:r>
      <w:r>
        <w:rPr>
          <w:rFonts w:ascii="SimSun" w:hAnsi="SimSun" w:eastAsia="SimSun" w:cs="SimSun"/>
          <w:sz w:val="19"/>
          <w:szCs w:val="19"/>
          <w:spacing w:val="15"/>
        </w:rPr>
        <w:t>订阅者在订阅上层主题时，即涵盖了下层的各主题。主题的名称，</w:t>
      </w:r>
      <w:r>
        <w:rPr>
          <w:rFonts w:ascii="SimSun" w:hAnsi="SimSun" w:eastAsia="SimSun" w:cs="SimSun"/>
          <w:sz w:val="19"/>
          <w:szCs w:val="19"/>
          <w:spacing w:val="14"/>
        </w:rPr>
        <w:t>通常表示为类似</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的符</w:t>
      </w:r>
      <w:r>
        <w:rPr>
          <w:rFonts w:ascii="SimSun" w:hAnsi="SimSun" w:eastAsia="SimSun" w:cs="SimSun"/>
          <w:sz w:val="19"/>
          <w:szCs w:val="19"/>
        </w:rPr>
        <w:t xml:space="preserve">  </w:t>
      </w:r>
      <w:r>
        <w:rPr>
          <w:rFonts w:ascii="SimSun" w:hAnsi="SimSun" w:eastAsia="SimSun" w:cs="SimSun"/>
          <w:sz w:val="19"/>
          <w:szCs w:val="19"/>
          <w:spacing w:val="15"/>
        </w:rPr>
        <w:t>号。大多数系统允许主题名称包含通配符，</w:t>
      </w:r>
      <w:r>
        <w:rPr>
          <w:rFonts w:ascii="SimSun" w:hAnsi="SimSun" w:eastAsia="SimSun" w:cs="SimSun"/>
          <w:sz w:val="19"/>
          <w:szCs w:val="19"/>
          <w:spacing w:val="14"/>
        </w:rPr>
        <w:t>提供了订阅和发布多个主题的可能性。</w:t>
      </w:r>
    </w:p>
    <w:p>
      <w:pPr>
        <w:ind w:right="65" w:firstLine="429"/>
        <w:spacing w:before="116" w:line="281" w:lineRule="auto"/>
        <w:rPr>
          <w:rFonts w:ascii="SimSun" w:hAnsi="SimSun" w:eastAsia="SimSun" w:cs="SimSun"/>
          <w:sz w:val="19"/>
          <w:szCs w:val="19"/>
        </w:rPr>
      </w:pPr>
      <w:r>
        <w:rPr>
          <w:rFonts w:ascii="SimSun" w:hAnsi="SimSun" w:eastAsia="SimSun" w:cs="SimSun"/>
          <w:sz w:val="19"/>
          <w:szCs w:val="19"/>
          <w:spacing w:val="14"/>
        </w:rPr>
        <w:t>基于主题的发布订阅模式扩展了通道的概念，对事件内容按照主题进行</w:t>
      </w:r>
      <w:r>
        <w:rPr>
          <w:rFonts w:ascii="SimSun" w:hAnsi="SimSun" w:eastAsia="SimSun" w:cs="SimSun"/>
          <w:sz w:val="19"/>
          <w:szCs w:val="19"/>
          <w:spacing w:val="13"/>
        </w:rPr>
        <w:t>分类；可以把主题</w:t>
      </w:r>
      <w:r>
        <w:rPr>
          <w:rFonts w:ascii="SimSun" w:hAnsi="SimSun" w:eastAsia="SimSun" w:cs="SimSun"/>
          <w:sz w:val="19"/>
          <w:szCs w:val="19"/>
        </w:rPr>
        <w:t xml:space="preserve"> </w:t>
      </w:r>
      <w:r>
        <w:rPr>
          <w:rFonts w:ascii="SimSun" w:hAnsi="SimSun" w:eastAsia="SimSun" w:cs="SimSun"/>
          <w:sz w:val="19"/>
          <w:szCs w:val="19"/>
          <w:spacing w:val="20"/>
        </w:rPr>
        <w:t>看作事件的一个特殊的属性。基于这种粗粒度的划分，可以利用网络层组</w:t>
      </w:r>
      <w:r>
        <w:rPr>
          <w:rFonts w:ascii="SimSun" w:hAnsi="SimSun" w:eastAsia="SimSun" w:cs="SimSun"/>
          <w:sz w:val="19"/>
          <w:szCs w:val="19"/>
          <w:spacing w:val="19"/>
        </w:rPr>
        <w:t>播技术(在支持</w:t>
      </w:r>
      <w:r>
        <w:rPr>
          <w:rFonts w:ascii="SimSun" w:hAnsi="SimSun" w:eastAsia="SimSun" w:cs="SimSun"/>
          <w:sz w:val="19"/>
          <w:szCs w:val="19"/>
          <w:spacing w:val="-52"/>
        </w:rPr>
        <w:t xml:space="preserve"> </w:t>
      </w:r>
      <w:r>
        <w:rPr>
          <w:rFonts w:ascii="SimSun" w:hAnsi="SimSun" w:eastAsia="SimSun" w:cs="SimSun"/>
          <w:sz w:val="19"/>
          <w:szCs w:val="19"/>
        </w:rPr>
        <w:t>IP </w:t>
      </w:r>
      <w:r>
        <w:rPr>
          <w:rFonts w:ascii="SimSun" w:hAnsi="SimSun" w:eastAsia="SimSun" w:cs="SimSun"/>
          <w:sz w:val="19"/>
          <w:szCs w:val="19"/>
          <w:spacing w:val="16"/>
        </w:rPr>
        <w:t>组播的网络域中)或者应用层组播技术，把一个主题映射到一个组播树，从而将事件分发给所</w:t>
      </w:r>
      <w:r>
        <w:rPr>
          <w:rFonts w:ascii="SimSun" w:hAnsi="SimSun" w:eastAsia="SimSun" w:cs="SimSun"/>
          <w:sz w:val="19"/>
          <w:szCs w:val="19"/>
          <w:spacing w:val="4"/>
        </w:rPr>
        <w:t xml:space="preserve"> </w:t>
      </w:r>
      <w:r>
        <w:rPr>
          <w:rFonts w:ascii="SimSun" w:hAnsi="SimSun" w:eastAsia="SimSun" w:cs="SimSun"/>
          <w:sz w:val="19"/>
          <w:szCs w:val="19"/>
          <w:spacing w:val="10"/>
        </w:rPr>
        <w:t>有的订阅者。</w:t>
      </w:r>
    </w:p>
    <w:p>
      <w:pPr>
        <w:ind w:right="65" w:firstLine="429"/>
        <w:spacing w:before="83" w:line="287" w:lineRule="auto"/>
        <w:rPr>
          <w:rFonts w:ascii="Times New Roman" w:hAnsi="Times New Roman" w:eastAsia="Times New Roman" w:cs="Times New Roman"/>
          <w:sz w:val="19"/>
          <w:szCs w:val="19"/>
        </w:rPr>
      </w:pPr>
      <w:r>
        <w:rPr>
          <w:rFonts w:ascii="SimSun" w:hAnsi="SimSun" w:eastAsia="SimSun" w:cs="SimSun"/>
          <w:sz w:val="19"/>
          <w:szCs w:val="19"/>
          <w:spacing w:val="14"/>
        </w:rPr>
        <w:t>在基于主题的系统中，事件匹配被规约为简单的表查找；当表的规模</w:t>
      </w:r>
      <w:r>
        <w:rPr>
          <w:rFonts w:ascii="SimSun" w:hAnsi="SimSun" w:eastAsia="SimSun" w:cs="SimSun"/>
          <w:sz w:val="19"/>
          <w:szCs w:val="19"/>
          <w:spacing w:val="13"/>
        </w:rPr>
        <w:t>很大时，可以采用分</w:t>
      </w:r>
      <w:r>
        <w:rPr>
          <w:rFonts w:ascii="SimSun" w:hAnsi="SimSun" w:eastAsia="SimSun" w:cs="SimSun"/>
          <w:sz w:val="19"/>
          <w:szCs w:val="19"/>
        </w:rPr>
        <w:t xml:space="preserve"> </w:t>
      </w:r>
      <w:r>
        <w:rPr>
          <w:rFonts w:ascii="SimSun" w:hAnsi="SimSun" w:eastAsia="SimSun" w:cs="SimSun"/>
          <w:sz w:val="19"/>
          <w:szCs w:val="19"/>
          <w:spacing w:val="13"/>
        </w:rPr>
        <w:t>布式哈希表</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DHT</w:t>
      </w:r>
      <w:r>
        <w:rPr>
          <w:rFonts w:ascii="Times New Roman" w:hAnsi="Times New Roman" w:eastAsia="Times New Roman" w:cs="Times New Roman"/>
          <w:sz w:val="19"/>
          <w:szCs w:val="19"/>
          <w:spacing w:val="13"/>
        </w:rPr>
        <w:t>)   </w:t>
      </w:r>
      <w:r>
        <w:rPr>
          <w:rFonts w:ascii="SimSun" w:hAnsi="SimSun" w:eastAsia="SimSun" w:cs="SimSun"/>
          <w:sz w:val="19"/>
          <w:szCs w:val="19"/>
          <w:spacing w:val="13"/>
        </w:rPr>
        <w:t>技术，如</w:t>
      </w:r>
      <w:r>
        <w:rPr>
          <w:rFonts w:ascii="Times New Roman" w:hAnsi="Times New Roman" w:eastAsia="Times New Roman" w:cs="Times New Roman"/>
          <w:sz w:val="19"/>
          <w:szCs w:val="19"/>
        </w:rPr>
        <w:t>Chord</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3"/>
        </w:rPr>
        <w:t>、</w:t>
      </w:r>
      <w:r>
        <w:rPr>
          <w:rFonts w:ascii="Times New Roman" w:hAnsi="Times New Roman" w:eastAsia="Times New Roman" w:cs="Times New Roman"/>
          <w:sz w:val="19"/>
          <w:szCs w:val="19"/>
        </w:rPr>
        <w:t>Pastry</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3"/>
        </w:rPr>
        <w:t>、</w:t>
      </w:r>
      <w:r>
        <w:rPr>
          <w:rFonts w:ascii="Times New Roman" w:hAnsi="Times New Roman" w:eastAsia="Times New Roman" w:cs="Times New Roman"/>
          <w:sz w:val="19"/>
          <w:szCs w:val="19"/>
        </w:rPr>
        <w:t>Tapestry</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等。基于主题的发布订阅系统的路由算</w:t>
      </w:r>
      <w:r>
        <w:rPr>
          <w:rFonts w:ascii="SimSun" w:hAnsi="SimSun" w:eastAsia="SimSun" w:cs="SimSun"/>
          <w:sz w:val="19"/>
          <w:szCs w:val="19"/>
        </w:rPr>
        <w:t xml:space="preserve"> </w:t>
      </w:r>
      <w:r>
        <w:rPr>
          <w:rFonts w:ascii="SimSun" w:hAnsi="SimSun" w:eastAsia="SimSun" w:cs="SimSun"/>
          <w:sz w:val="19"/>
          <w:szCs w:val="19"/>
          <w:spacing w:val="16"/>
        </w:rPr>
        <w:t>法，核心技术是组播树的构建，可以使用</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组播技术和应用层组播技术。由于其实现简单高</w:t>
      </w:r>
      <w:r>
        <w:rPr>
          <w:rFonts w:ascii="SimSun" w:hAnsi="SimSun" w:eastAsia="SimSun" w:cs="SimSun"/>
          <w:sz w:val="19"/>
          <w:szCs w:val="19"/>
          <w:spacing w:val="7"/>
        </w:rPr>
        <w:t xml:space="preserve"> </w:t>
      </w:r>
      <w:r>
        <w:rPr>
          <w:rFonts w:ascii="SimSun" w:hAnsi="SimSun" w:eastAsia="SimSun" w:cs="SimSun"/>
          <w:sz w:val="19"/>
          <w:szCs w:val="19"/>
          <w:spacing w:val="14"/>
        </w:rPr>
        <w:t>效，吸引很多研究者开发各种原型系统。早期关于发布订阅系统的研究工作</w:t>
      </w:r>
      <w:r>
        <w:rPr>
          <w:rFonts w:ascii="SimSun" w:hAnsi="SimSun" w:eastAsia="SimSun" w:cs="SimSun"/>
          <w:sz w:val="19"/>
          <w:szCs w:val="19"/>
          <w:spacing w:val="13"/>
        </w:rPr>
        <w:t>，大都关注于实现</w:t>
      </w:r>
      <w:r>
        <w:rPr>
          <w:rFonts w:ascii="SimSun" w:hAnsi="SimSun" w:eastAsia="SimSun" w:cs="SimSun"/>
          <w:sz w:val="19"/>
          <w:szCs w:val="19"/>
        </w:rPr>
        <w:t xml:space="preserve"> </w:t>
      </w:r>
      <w:r>
        <w:rPr>
          <w:rFonts w:ascii="SimSun" w:hAnsi="SimSun" w:eastAsia="SimSun" w:cs="SimSun"/>
          <w:sz w:val="19"/>
          <w:szCs w:val="19"/>
          <w:spacing w:val="21"/>
        </w:rPr>
        <w:t>一</w:t>
      </w:r>
      <w:r>
        <w:rPr>
          <w:rFonts w:ascii="SimSun" w:hAnsi="SimSun" w:eastAsia="SimSun" w:cs="SimSun"/>
          <w:sz w:val="19"/>
          <w:szCs w:val="19"/>
          <w:spacing w:val="-55"/>
        </w:rPr>
        <w:t xml:space="preserve"> </w:t>
      </w:r>
      <w:r>
        <w:rPr>
          <w:rFonts w:ascii="SimSun" w:hAnsi="SimSun" w:eastAsia="SimSun" w:cs="SimSun"/>
          <w:sz w:val="19"/>
          <w:szCs w:val="19"/>
          <w:spacing w:val="21"/>
        </w:rPr>
        <w:t>个实际的分布式系统，比较知名的原型系统有 </w:t>
      </w:r>
      <w:r>
        <w:rPr>
          <w:rFonts w:ascii="Times New Roman" w:hAnsi="Times New Roman" w:eastAsia="Times New Roman" w:cs="Times New Roman"/>
          <w:sz w:val="19"/>
          <w:szCs w:val="19"/>
        </w:rPr>
        <w:t>Bayeux</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1"/>
        </w:rPr>
        <w:t>、</w:t>
      </w:r>
      <w:r>
        <w:rPr>
          <w:rFonts w:ascii="Times New Roman" w:hAnsi="Times New Roman" w:eastAsia="Times New Roman" w:cs="Times New Roman"/>
          <w:sz w:val="19"/>
          <w:szCs w:val="19"/>
        </w:rPr>
        <w:t>SCRIBE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1"/>
        </w:rPr>
        <w:t>、</w:t>
      </w:r>
      <w:r>
        <w:rPr>
          <w:rFonts w:ascii="Times New Roman" w:hAnsi="Times New Roman" w:eastAsia="Times New Roman" w:cs="Times New Roman"/>
          <w:sz w:val="19"/>
          <w:szCs w:val="19"/>
        </w:rPr>
        <w:t>Tera</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1"/>
        </w:rPr>
        <w:t>、</w:t>
      </w:r>
      <w:r>
        <w:rPr>
          <w:rFonts w:ascii="Times New Roman" w:hAnsi="Times New Roman" w:eastAsia="Times New Roman" w:cs="Times New Roman"/>
          <w:sz w:val="19"/>
          <w:szCs w:val="19"/>
        </w:rPr>
        <w:t>Corona</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Cornell</w:t>
      </w:r>
    </w:p>
    <w:p>
      <w:pPr>
        <w:spacing w:before="101" w:line="212" w:lineRule="auto"/>
        <w:rPr>
          <w:rFonts w:ascii="SimSun" w:hAnsi="SimSun" w:eastAsia="SimSun" w:cs="SimSun"/>
          <w:sz w:val="19"/>
          <w:szCs w:val="19"/>
        </w:rPr>
      </w:pPr>
      <w:r>
        <w:rPr>
          <w:rFonts w:ascii="Times New Roman" w:hAnsi="Times New Roman" w:eastAsia="Times New Roman" w:cs="Times New Roman"/>
          <w:sz w:val="19"/>
          <w:szCs w:val="19"/>
        </w:rPr>
        <w:t>Online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News</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Aggregator</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NICE</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12"/>
        </w:rPr>
        <w:t>等。在该领域的理论研究工作还有</w:t>
      </w:r>
      <w:r>
        <w:rPr>
          <w:rFonts w:ascii="SimSun" w:hAnsi="SimSun" w:eastAsia="SimSun" w:cs="SimSun"/>
          <w:sz w:val="19"/>
          <w:szCs w:val="19"/>
          <w:spacing w:val="11"/>
        </w:rPr>
        <w:t>待深入开展。</w:t>
      </w:r>
    </w:p>
    <w:p>
      <w:pPr>
        <w:ind w:right="82" w:firstLine="429"/>
        <w:spacing w:before="106" w:line="289" w:lineRule="auto"/>
        <w:rPr>
          <w:rFonts w:ascii="SimSun" w:hAnsi="SimSun" w:eastAsia="SimSun" w:cs="SimSun"/>
          <w:sz w:val="19"/>
          <w:szCs w:val="19"/>
        </w:rPr>
      </w:pPr>
      <w:r>
        <w:rPr>
          <w:rFonts w:ascii="SimSun" w:hAnsi="SimSun" w:eastAsia="SimSun" w:cs="SimSun"/>
          <w:sz w:val="19"/>
          <w:szCs w:val="19"/>
          <w:spacing w:val="19"/>
        </w:rPr>
        <w:t>由于基于主题的发布订阅系统实现简单高效，此类系统得</w:t>
      </w:r>
      <w:r>
        <w:rPr>
          <w:rFonts w:ascii="SimSun" w:hAnsi="SimSun" w:eastAsia="SimSun" w:cs="SimSun"/>
          <w:sz w:val="19"/>
          <w:szCs w:val="19"/>
          <w:spacing w:val="18"/>
        </w:rPr>
        <w:t>到了较为广泛的部署应用。随</w:t>
      </w:r>
      <w:r>
        <w:rPr>
          <w:rFonts w:ascii="SimSun" w:hAnsi="SimSun" w:eastAsia="SimSun" w:cs="SimSun"/>
          <w:sz w:val="19"/>
          <w:szCs w:val="19"/>
        </w:rPr>
        <w:t xml:space="preserve"> </w:t>
      </w:r>
      <w:r>
        <w:rPr>
          <w:rFonts w:ascii="SimSun" w:hAnsi="SimSun" w:eastAsia="SimSun" w:cs="SimSun"/>
          <w:sz w:val="19"/>
          <w:szCs w:val="19"/>
          <w:spacing w:val="14"/>
        </w:rPr>
        <w:t>着该模式的广泛应用，系统应用规模的不断扩大，将一个主题映射到一个组播树的模式</w:t>
      </w:r>
      <w:r>
        <w:rPr>
          <w:rFonts w:ascii="SimSun" w:hAnsi="SimSun" w:eastAsia="SimSun" w:cs="SimSun"/>
          <w:sz w:val="19"/>
          <w:szCs w:val="19"/>
          <w:spacing w:val="13"/>
        </w:rPr>
        <w:t>也开始</w:t>
      </w:r>
      <w:r>
        <w:rPr>
          <w:rFonts w:ascii="SimSun" w:hAnsi="SimSun" w:eastAsia="SimSun" w:cs="SimSun"/>
          <w:sz w:val="19"/>
          <w:szCs w:val="19"/>
        </w:rPr>
        <w:t xml:space="preserve"> </w:t>
      </w:r>
      <w:r>
        <w:rPr>
          <w:rFonts w:ascii="SimSun" w:hAnsi="SimSun" w:eastAsia="SimSun" w:cs="SimSun"/>
          <w:sz w:val="19"/>
          <w:szCs w:val="19"/>
          <w:spacing w:val="14"/>
        </w:rPr>
        <w:t>暴露出其不足，例如，系统总路由成本过高，且可能会形成系统中某些节点过载</w:t>
      </w:r>
      <w:r>
        <w:rPr>
          <w:rFonts w:ascii="SimSun" w:hAnsi="SimSun" w:eastAsia="SimSun" w:cs="SimSun"/>
          <w:sz w:val="19"/>
          <w:szCs w:val="19"/>
          <w:spacing w:val="13"/>
        </w:rPr>
        <w:t>的同时某些节</w:t>
      </w:r>
      <w:r>
        <w:rPr>
          <w:rFonts w:ascii="SimSun" w:hAnsi="SimSun" w:eastAsia="SimSun" w:cs="SimSun"/>
          <w:sz w:val="19"/>
          <w:szCs w:val="19"/>
        </w:rPr>
        <w:t xml:space="preserve"> </w:t>
      </w:r>
      <w:r>
        <w:rPr>
          <w:rFonts w:ascii="SimSun" w:hAnsi="SimSun" w:eastAsia="SimSun" w:cs="SimSun"/>
          <w:sz w:val="19"/>
          <w:szCs w:val="19"/>
          <w:spacing w:val="14"/>
        </w:rPr>
        <w:t>点却很空闲。总的说来，对于覆盖网络的构建与事件路由算法的设计，缺乏理论研究成</w:t>
      </w:r>
      <w:r>
        <w:rPr>
          <w:rFonts w:ascii="SimSun" w:hAnsi="SimSun" w:eastAsia="SimSun" w:cs="SimSun"/>
          <w:sz w:val="19"/>
          <w:szCs w:val="19"/>
          <w:spacing w:val="13"/>
        </w:rPr>
        <w:t>果的指</w:t>
      </w:r>
      <w:r>
        <w:rPr>
          <w:rFonts w:ascii="SimSun" w:hAnsi="SimSun" w:eastAsia="SimSun" w:cs="SimSun"/>
          <w:sz w:val="19"/>
          <w:szCs w:val="19"/>
        </w:rPr>
        <w:t xml:space="preserve"> </w:t>
      </w:r>
      <w:r>
        <w:rPr>
          <w:rFonts w:ascii="SimSun" w:hAnsi="SimSun" w:eastAsia="SimSun" w:cs="SimSun"/>
          <w:sz w:val="19"/>
          <w:szCs w:val="19"/>
          <w:spacing w:val="15"/>
        </w:rPr>
        <w:t>导。自2007年开始，</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以色列海法大学的</w:t>
      </w:r>
      <w:r>
        <w:rPr>
          <w:rFonts w:ascii="SimSun" w:hAnsi="SimSun" w:eastAsia="SimSun" w:cs="SimSun"/>
          <w:sz w:val="19"/>
          <w:szCs w:val="19"/>
          <w:spacing w:val="-2"/>
        </w:rPr>
        <w:t xml:space="preserve"> </w:t>
      </w:r>
      <w:r>
        <w:rPr>
          <w:rFonts w:ascii="Times New Roman" w:hAnsi="Times New Roman" w:eastAsia="Times New Roman" w:cs="Times New Roman"/>
          <w:sz w:val="19"/>
          <w:szCs w:val="19"/>
        </w:rPr>
        <w:t>Chockler</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5"/>
        </w:rPr>
        <w:t>、美国亚利桑那州立大学的</w:t>
      </w:r>
      <w:r>
        <w:rPr>
          <w:rFonts w:ascii="Times New Roman" w:hAnsi="Times New Roman" w:eastAsia="Times New Roman" w:cs="Times New Roman"/>
          <w:sz w:val="19"/>
          <w:szCs w:val="19"/>
        </w:rPr>
        <w:t>Onus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5"/>
        </w:rPr>
        <w:t>、多</w:t>
      </w:r>
      <w:r>
        <w:rPr>
          <w:rFonts w:ascii="SimSun" w:hAnsi="SimSun" w:eastAsia="SimSun" w:cs="SimSun"/>
          <w:sz w:val="19"/>
          <w:szCs w:val="19"/>
          <w:spacing w:val="-42"/>
        </w:rPr>
        <w:t xml:space="preserve"> </w:t>
      </w:r>
      <w:r>
        <w:rPr>
          <w:rFonts w:ascii="SimSun" w:hAnsi="SimSun" w:eastAsia="SimSun" w:cs="SimSun"/>
          <w:sz w:val="19"/>
          <w:szCs w:val="19"/>
          <w:spacing w:val="15"/>
        </w:rPr>
        <w:t>伦</w:t>
      </w:r>
      <w:r>
        <w:rPr>
          <w:rFonts w:ascii="SimSun" w:hAnsi="SimSun" w:eastAsia="SimSun" w:cs="SimSun"/>
          <w:sz w:val="19"/>
          <w:szCs w:val="19"/>
        </w:rPr>
        <w:t xml:space="preserve"> </w:t>
      </w:r>
      <w:r>
        <w:rPr>
          <w:rFonts w:ascii="SimSun" w:hAnsi="SimSun" w:eastAsia="SimSun" w:cs="SimSun"/>
          <w:sz w:val="19"/>
          <w:szCs w:val="19"/>
          <w:spacing w:val="21"/>
        </w:rPr>
        <w:t>多大学的</w:t>
      </w:r>
      <w:r>
        <w:rPr>
          <w:rFonts w:ascii="Times New Roman" w:hAnsi="Times New Roman" w:eastAsia="Times New Roman" w:cs="Times New Roman"/>
          <w:sz w:val="19"/>
          <w:szCs w:val="19"/>
        </w:rPr>
        <w:t>Chen</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等研究人员对基于主题的发布订阅覆盖网络最优构造算法开展了一系列研究</w:t>
      </w:r>
      <w:r>
        <w:rPr>
          <w:rFonts w:ascii="SimSun" w:hAnsi="SimSun" w:eastAsia="SimSun" w:cs="SimSun"/>
          <w:sz w:val="19"/>
          <w:szCs w:val="19"/>
          <w:spacing w:val="14"/>
        </w:rPr>
        <w:t xml:space="preserve"> </w:t>
      </w:r>
      <w:r>
        <w:rPr>
          <w:rFonts w:ascii="SimSun" w:hAnsi="SimSun" w:eastAsia="SimSun" w:cs="SimSun"/>
          <w:sz w:val="19"/>
          <w:szCs w:val="19"/>
          <w:spacing w:val="15"/>
        </w:rPr>
        <w:t>工作，开始获得一些理论上的研究成果并能更好地指导工程实践活</w:t>
      </w:r>
      <w:r>
        <w:rPr>
          <w:rFonts w:ascii="SimSun" w:hAnsi="SimSun" w:eastAsia="SimSun" w:cs="SimSun"/>
          <w:sz w:val="19"/>
          <w:szCs w:val="19"/>
          <w:spacing w:val="14"/>
        </w:rPr>
        <w:t>动。</w:t>
      </w:r>
    </w:p>
    <w:p>
      <w:pPr>
        <w:spacing w:line="289" w:lineRule="auto"/>
        <w:sectPr>
          <w:footerReference w:type="default" r:id="rId119"/>
          <w:pgSz w:w="9300" w:h="14290"/>
          <w:pgMar w:top="400" w:right="295" w:bottom="462" w:left="560" w:header="0" w:footer="303" w:gutter="0"/>
        </w:sectPr>
        <w:rPr>
          <w:rFonts w:ascii="SimSun" w:hAnsi="SimSun" w:eastAsia="SimSun" w:cs="SimSun"/>
          <w:sz w:val="19"/>
          <w:szCs w:val="19"/>
        </w:rPr>
      </w:pPr>
    </w:p>
    <w:p>
      <w:pPr>
        <w:ind w:left="1364"/>
        <w:spacing w:before="27" w:line="222" w:lineRule="auto"/>
        <w:rPr>
          <w:rFonts w:ascii="FangSong" w:hAnsi="FangSong" w:eastAsia="FangSong" w:cs="FangSong"/>
          <w:sz w:val="21"/>
          <w:szCs w:val="21"/>
        </w:rPr>
      </w:pPr>
      <w:r>
        <w:rPr>
          <w:rFonts w:ascii="FangSong" w:hAnsi="FangSong" w:eastAsia="FangSong" w:cs="FangSong"/>
          <w:sz w:val="21"/>
          <w:szCs w:val="21"/>
          <w:spacing w:val="-42"/>
          <w:w w:val="95"/>
        </w:rPr>
        <w:t>…………………………………………………………………第3章</w:t>
      </w:r>
      <w:r>
        <w:rPr>
          <w:rFonts w:ascii="FangSong" w:hAnsi="FangSong" w:eastAsia="FangSong" w:cs="FangSong"/>
          <w:sz w:val="21"/>
          <w:szCs w:val="21"/>
          <w:spacing w:val="-42"/>
          <w:w w:val="95"/>
        </w:rPr>
        <w:t xml:space="preserve">   </w:t>
      </w:r>
      <w:r>
        <w:rPr>
          <w:rFonts w:ascii="FangSong" w:hAnsi="FangSong" w:eastAsia="FangSong" w:cs="FangSong"/>
          <w:sz w:val="21"/>
          <w:szCs w:val="21"/>
          <w:spacing w:val="28"/>
        </w:rPr>
        <w:t>大数据服务架构及其安全</w:t>
      </w:r>
    </w:p>
    <w:p>
      <w:pPr>
        <w:ind w:left="105" w:right="153" w:firstLine="439"/>
        <w:spacing w:before="236" w:line="263" w:lineRule="auto"/>
        <w:jc w:val="both"/>
        <w:rPr>
          <w:rFonts w:ascii="SimSun" w:hAnsi="SimSun" w:eastAsia="SimSun" w:cs="SimSun"/>
          <w:sz w:val="21"/>
          <w:szCs w:val="21"/>
        </w:rPr>
      </w:pPr>
      <w:r>
        <w:rPr>
          <w:rFonts w:ascii="SimSun" w:hAnsi="SimSun" w:eastAsia="SimSun" w:cs="SimSun"/>
          <w:sz w:val="21"/>
          <w:szCs w:val="21"/>
          <w:spacing w:val="-1"/>
        </w:rPr>
        <w:t>由于基于主题的发布订阅系统实现简洁高效并天然地支持多播等特性，该技术也吸引了</w:t>
      </w:r>
      <w:r>
        <w:rPr>
          <w:rFonts w:ascii="SimSun" w:hAnsi="SimSun" w:eastAsia="SimSun" w:cs="SimSun"/>
          <w:sz w:val="21"/>
          <w:szCs w:val="21"/>
          <w:spacing w:val="3"/>
        </w:rPr>
        <w:t xml:space="preserve"> </w:t>
      </w:r>
      <w:r>
        <w:rPr>
          <w:rFonts w:ascii="SimSun" w:hAnsi="SimSun" w:eastAsia="SimSun" w:cs="SimSun"/>
          <w:sz w:val="21"/>
          <w:szCs w:val="21"/>
          <w:spacing w:val="2"/>
        </w:rPr>
        <w:t>互联网路由技术研究者的兴趣。欧盟 </w:t>
      </w:r>
      <w:r>
        <w:rPr>
          <w:rFonts w:ascii="Times New Roman" w:hAnsi="Times New Roman" w:eastAsia="Times New Roman" w:cs="Times New Roman"/>
          <w:sz w:val="21"/>
          <w:szCs w:val="21"/>
        </w:rPr>
        <w:t>FP</w:t>
      </w:r>
      <w:r>
        <w:rPr>
          <w:rFonts w:ascii="Times New Roman" w:hAnsi="Times New Roman" w:eastAsia="Times New Roman" w:cs="Times New Roman"/>
          <w:sz w:val="21"/>
          <w:szCs w:val="21"/>
          <w:spacing w:val="2"/>
        </w:rPr>
        <w:t>7 </w:t>
      </w:r>
      <w:r>
        <w:rPr>
          <w:rFonts w:ascii="SimSun" w:hAnsi="SimSun" w:eastAsia="SimSun" w:cs="SimSun"/>
          <w:sz w:val="21"/>
          <w:szCs w:val="21"/>
          <w:spacing w:val="2"/>
        </w:rPr>
        <w:t>的 </w:t>
      </w:r>
      <w:r>
        <w:rPr>
          <w:rFonts w:ascii="Times New Roman" w:hAnsi="Times New Roman" w:eastAsia="Times New Roman" w:cs="Times New Roman"/>
          <w:sz w:val="21"/>
          <w:szCs w:val="21"/>
        </w:rPr>
        <w:t>PSIRP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项目组在2009年</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SIGCOMM</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2"/>
        </w:rPr>
        <w:t>发表了使</w:t>
      </w:r>
      <w:r>
        <w:rPr>
          <w:rFonts w:ascii="SimSun" w:hAnsi="SimSun" w:eastAsia="SimSun" w:cs="SimSun"/>
          <w:sz w:val="21"/>
          <w:szCs w:val="21"/>
        </w:rPr>
        <w:t xml:space="preserve"> </w:t>
      </w:r>
      <w:r>
        <w:rPr>
          <w:rFonts w:ascii="SimSun" w:hAnsi="SimSun" w:eastAsia="SimSun" w:cs="SimSun"/>
          <w:sz w:val="21"/>
          <w:szCs w:val="21"/>
          <w:spacing w:val="2"/>
        </w:rPr>
        <w:t>用发布订阅路由技术来取代</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协议从而重新设计互联网架构的方案，并使网络具有缓存能</w:t>
      </w:r>
      <w:r>
        <w:rPr>
          <w:rFonts w:ascii="SimSun" w:hAnsi="SimSun" w:eastAsia="SimSun" w:cs="SimSun"/>
          <w:sz w:val="21"/>
          <w:szCs w:val="21"/>
        </w:rPr>
        <w:t xml:space="preserve"> </w:t>
      </w:r>
      <w:r>
        <w:rPr>
          <w:rFonts w:ascii="SimSun" w:hAnsi="SimSun" w:eastAsia="SimSun" w:cs="SimSun"/>
          <w:sz w:val="21"/>
          <w:szCs w:val="21"/>
          <w:spacing w:val="1"/>
        </w:rPr>
        <w:t>力。近年来，世界各国都有基础研究项目在支持该</w:t>
      </w:r>
      <w:r>
        <w:rPr>
          <w:rFonts w:ascii="SimSun" w:hAnsi="SimSun" w:eastAsia="SimSun" w:cs="SimSun"/>
          <w:sz w:val="21"/>
          <w:szCs w:val="21"/>
        </w:rPr>
        <w:t>方向的研究工作，例如，欧盟 </w:t>
      </w:r>
      <w:r>
        <w:rPr>
          <w:rFonts w:ascii="Times New Roman" w:hAnsi="Times New Roman" w:eastAsia="Times New Roman" w:cs="Times New Roman"/>
          <w:sz w:val="21"/>
          <w:szCs w:val="21"/>
        </w:rPr>
        <w:t>FP7  </w:t>
      </w:r>
      <w:r>
        <w:rPr>
          <w:rFonts w:ascii="SimSun" w:hAnsi="SimSun" w:eastAsia="SimSun" w:cs="SimSun"/>
          <w:sz w:val="21"/>
          <w:szCs w:val="21"/>
        </w:rPr>
        <w:t>中的 </w:t>
      </w:r>
      <w:r>
        <w:rPr>
          <w:rFonts w:ascii="SimSun" w:hAnsi="SimSun" w:eastAsia="SimSun" w:cs="SimSun"/>
          <w:sz w:val="21"/>
          <w:szCs w:val="21"/>
        </w:rPr>
        <w:t>PURSUIT</w:t>
      </w:r>
      <w:r>
        <w:rPr>
          <w:rFonts w:ascii="SimSun" w:hAnsi="SimSun" w:eastAsia="SimSun" w:cs="SimSun"/>
          <w:sz w:val="21"/>
          <w:szCs w:val="21"/>
          <w:spacing w:val="2"/>
        </w:rPr>
        <w:t>(2010—2013)、</w:t>
      </w:r>
      <w:r>
        <w:rPr>
          <w:rFonts w:ascii="SimSun" w:hAnsi="SimSun" w:eastAsia="SimSun" w:cs="SimSun"/>
          <w:sz w:val="21"/>
          <w:szCs w:val="21"/>
        </w:rPr>
        <w:t>PLAY</w:t>
      </w:r>
      <w:r>
        <w:rPr>
          <w:rFonts w:ascii="SimSun" w:hAnsi="SimSun" w:eastAsia="SimSun" w:cs="SimSun"/>
          <w:sz w:val="21"/>
          <w:szCs w:val="21"/>
          <w:spacing w:val="2"/>
        </w:rPr>
        <w:t>(2010-2013)、</w:t>
      </w:r>
      <w:r>
        <w:rPr>
          <w:rFonts w:ascii="SimSun" w:hAnsi="SimSun" w:eastAsia="SimSun" w:cs="SimSun"/>
          <w:sz w:val="21"/>
          <w:szCs w:val="21"/>
        </w:rPr>
        <w:t>Convergence</w:t>
      </w:r>
      <w:r>
        <w:rPr>
          <w:rFonts w:ascii="SimSun" w:hAnsi="SimSun" w:eastAsia="SimSun" w:cs="SimSun"/>
          <w:sz w:val="21"/>
          <w:szCs w:val="21"/>
          <w:spacing w:val="2"/>
        </w:rPr>
        <w:t>(2010-2013),    美国自然科</w:t>
      </w:r>
      <w:r>
        <w:rPr>
          <w:rFonts w:ascii="SimSun" w:hAnsi="SimSun" w:eastAsia="SimSun" w:cs="SimSun"/>
          <w:sz w:val="21"/>
          <w:szCs w:val="21"/>
          <w:spacing w:val="1"/>
        </w:rPr>
        <w:t>学基</w:t>
      </w:r>
      <w:r>
        <w:rPr>
          <w:rFonts w:ascii="SimSun" w:hAnsi="SimSun" w:eastAsia="SimSun" w:cs="SimSun"/>
          <w:sz w:val="21"/>
          <w:szCs w:val="21"/>
        </w:rPr>
        <w:t xml:space="preserve"> </w:t>
      </w:r>
      <w:r>
        <w:rPr>
          <w:rFonts w:ascii="SimSun" w:hAnsi="SimSun" w:eastAsia="SimSun" w:cs="SimSun"/>
          <w:sz w:val="21"/>
          <w:szCs w:val="21"/>
          <w:spacing w:val="1"/>
        </w:rPr>
        <w:t>金项目</w:t>
      </w:r>
      <w:r>
        <w:rPr>
          <w:rFonts w:ascii="SimSun" w:hAnsi="SimSun" w:eastAsia="SimSun" w:cs="SimSun"/>
          <w:sz w:val="21"/>
          <w:szCs w:val="21"/>
        </w:rPr>
        <w:t>NDN</w:t>
      </w:r>
      <w:r>
        <w:rPr>
          <w:rFonts w:ascii="SimSun" w:hAnsi="SimSun" w:eastAsia="SimSun" w:cs="SimSun"/>
          <w:sz w:val="21"/>
          <w:szCs w:val="21"/>
          <w:spacing w:val="1"/>
        </w:rPr>
        <w:t>(2010</w:t>
      </w:r>
      <w:r>
        <w:rPr>
          <w:rFonts w:ascii="SimSun" w:hAnsi="SimSun" w:eastAsia="SimSun" w:cs="SimSun"/>
          <w:sz w:val="21"/>
          <w:szCs w:val="21"/>
          <w:spacing w:val="97"/>
        </w:rPr>
        <w:t xml:space="preserve"> </w:t>
      </w:r>
      <w:r>
        <w:rPr>
          <w:rFonts w:ascii="SimSun" w:hAnsi="SimSun" w:eastAsia="SimSun" w:cs="SimSun"/>
          <w:sz w:val="21"/>
          <w:szCs w:val="21"/>
          <w:spacing w:val="1"/>
        </w:rPr>
        <w:t>至今),中国的国家重点基础研究发展计划项目</w:t>
      </w:r>
      <w:r>
        <w:rPr>
          <w:rFonts w:ascii="SimSun" w:hAnsi="SimSun" w:eastAsia="SimSun" w:cs="SimSun"/>
          <w:sz w:val="21"/>
          <w:szCs w:val="21"/>
        </w:rPr>
        <w:t>SOFIA</w:t>
      </w:r>
      <w:r>
        <w:rPr>
          <w:rFonts w:ascii="SimSun" w:hAnsi="SimSun" w:eastAsia="SimSun" w:cs="SimSun"/>
          <w:sz w:val="21"/>
          <w:szCs w:val="21"/>
          <w:spacing w:val="1"/>
        </w:rPr>
        <w:t>(2012—2016)</w:t>
      </w:r>
      <w:r>
        <w:rPr>
          <w:rFonts w:ascii="SimSun" w:hAnsi="SimSun" w:eastAsia="SimSun" w:cs="SimSun"/>
          <w:sz w:val="21"/>
          <w:szCs w:val="21"/>
          <w:spacing w:val="29"/>
        </w:rPr>
        <w:t xml:space="preserve"> </w:t>
      </w:r>
      <w:r>
        <w:rPr>
          <w:rFonts w:ascii="SimSun" w:hAnsi="SimSun" w:eastAsia="SimSun" w:cs="SimSun"/>
          <w:sz w:val="21"/>
          <w:szCs w:val="21"/>
        </w:rPr>
        <w:t>等。</w:t>
      </w:r>
    </w:p>
    <w:p>
      <w:pPr>
        <w:ind w:left="547"/>
        <w:spacing w:before="92"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1"/>
        </w:rPr>
        <w:t xml:space="preserve"> </w:t>
      </w:r>
      <w:r>
        <w:rPr>
          <w:rFonts w:ascii="SimHei" w:hAnsi="SimHei" w:eastAsia="SimHei" w:cs="SimHei"/>
          <w:sz w:val="21"/>
          <w:szCs w:val="21"/>
          <w:b/>
          <w:bCs/>
          <w:spacing w:val="-4"/>
        </w:rPr>
        <w:t>基于内容的发布订阅模式</w:t>
      </w:r>
    </w:p>
    <w:p>
      <w:pPr>
        <w:ind w:left="105" w:right="77" w:firstLine="439"/>
        <w:spacing w:before="61" w:line="255" w:lineRule="auto"/>
        <w:rPr>
          <w:rFonts w:ascii="SimSun" w:hAnsi="SimSun" w:eastAsia="SimSun" w:cs="SimSun"/>
          <w:sz w:val="21"/>
          <w:szCs w:val="21"/>
        </w:rPr>
      </w:pPr>
      <w:r>
        <w:rPr>
          <w:rFonts w:ascii="SimSun" w:hAnsi="SimSun" w:eastAsia="SimSun" w:cs="SimSun"/>
          <w:sz w:val="21"/>
          <w:szCs w:val="21"/>
          <w:spacing w:val="-1"/>
        </w:rPr>
        <w:t>基于主题的发布订阅类型代表静态模式，只提供了有限的表达力。基于内容的发布</w:t>
      </w:r>
      <w:r>
        <w:rPr>
          <w:rFonts w:ascii="SimSun" w:hAnsi="SimSun" w:eastAsia="SimSun" w:cs="SimSun"/>
          <w:sz w:val="21"/>
          <w:szCs w:val="21"/>
          <w:spacing w:val="-2"/>
        </w:rPr>
        <w:t>订阅 </w:t>
      </w:r>
      <w:r>
        <w:rPr>
          <w:rFonts w:ascii="SimSun" w:hAnsi="SimSun" w:eastAsia="SimSun" w:cs="SimSun"/>
          <w:sz w:val="21"/>
          <w:szCs w:val="21"/>
          <w:spacing w:val="-6"/>
        </w:rPr>
        <w:t>模式通过引入基于事件实际内容的订阅方案，改善了发布订阅系统表达能力。换言之，事件不</w:t>
      </w:r>
      <w:r>
        <w:rPr>
          <w:rFonts w:ascii="SimSun" w:hAnsi="SimSun" w:eastAsia="SimSun" w:cs="SimSun"/>
          <w:sz w:val="21"/>
          <w:szCs w:val="21"/>
          <w:spacing w:val="3"/>
        </w:rPr>
        <w:t xml:space="preserve">  </w:t>
      </w:r>
      <w:r>
        <w:rPr>
          <w:rFonts w:ascii="SimSun" w:hAnsi="SimSun" w:eastAsia="SimSun" w:cs="SimSun"/>
          <w:sz w:val="21"/>
          <w:szCs w:val="21"/>
          <w:spacing w:val="-3"/>
        </w:rPr>
        <w:t>是以一些预定义的外部标准(如主题名称)进行</w:t>
      </w:r>
      <w:r>
        <w:rPr>
          <w:rFonts w:ascii="SimSun" w:hAnsi="SimSun" w:eastAsia="SimSun" w:cs="SimSun"/>
          <w:sz w:val="21"/>
          <w:szCs w:val="21"/>
          <w:spacing w:val="-4"/>
        </w:rPr>
        <w:t>分类的，而是根据事件本身的属性进行分类的。</w:t>
      </w:r>
    </w:p>
    <w:p>
      <w:pPr>
        <w:ind w:firstLine="544"/>
        <w:spacing w:before="57" w:line="268" w:lineRule="auto"/>
        <w:tabs>
          <w:tab w:val="left" w:pos="105"/>
        </w:tabs>
        <w:rPr>
          <w:rFonts w:ascii="SimSun" w:hAnsi="SimSun" w:eastAsia="SimSun" w:cs="SimSun"/>
          <w:sz w:val="21"/>
          <w:szCs w:val="21"/>
        </w:rPr>
      </w:pPr>
      <w:r>
        <w:rPr>
          <w:rFonts w:ascii="SimSun" w:hAnsi="SimSun" w:eastAsia="SimSun" w:cs="SimSun"/>
          <w:sz w:val="21"/>
          <w:szCs w:val="21"/>
          <w:spacing w:val="-15"/>
        </w:rPr>
        <w:t>订阅条件通常用一个三元组(属性名，谓词，属性值)表示，如“(体温，&gt;,38.5)”表示“体温</w:t>
      </w:r>
      <w:r>
        <w:rPr>
          <w:rFonts w:ascii="SimSun" w:hAnsi="SimSun" w:eastAsia="SimSun" w:cs="SimSun"/>
          <w:sz w:val="21"/>
          <w:szCs w:val="21"/>
          <w:spacing w:val="2"/>
        </w:rPr>
        <w:t xml:space="preserve">  </w:t>
      </w:r>
      <w:r>
        <w:rPr>
          <w:rFonts w:ascii="SimSun" w:hAnsi="SimSun" w:eastAsia="SimSun" w:cs="SimSun"/>
          <w:sz w:val="21"/>
          <w:szCs w:val="21"/>
          <w:spacing w:val="-4"/>
        </w:rPr>
        <w:t>高于38.5摄氏度”的订阅条件，订阅条件中的谓词通常是一些逻辑运算符，如“=”“!=”“&gt;”</w:t>
      </w:r>
      <w:r>
        <w:rPr>
          <w:rFonts w:ascii="SimSun" w:hAnsi="SimSun" w:eastAsia="SimSun" w:cs="SimSun"/>
          <w:sz w:val="21"/>
          <w:szCs w:val="21"/>
          <w:spacing w:val="10"/>
        </w:rPr>
        <w:t xml:space="preserve"> </w:t>
      </w:r>
      <w:r>
        <w:rPr>
          <w:rFonts w:ascii="SimSun" w:hAnsi="SimSun" w:eastAsia="SimSun" w:cs="SimSun"/>
          <w:sz w:val="21"/>
          <w:szCs w:val="21"/>
          <w:spacing w:val="-1"/>
        </w:rPr>
        <w:t>“&lt;”“&gt;=”“&lt;=”等。简单订阅条件可以形式化地表示为一个布尔谓词。复杂订阅条件</w:t>
      </w:r>
      <w:r>
        <w:rPr>
          <w:rFonts w:ascii="SimSun" w:hAnsi="SimSun" w:eastAsia="SimSun" w:cs="SimSun"/>
          <w:sz w:val="21"/>
          <w:szCs w:val="21"/>
          <w:spacing w:val="-2"/>
        </w:rPr>
        <w:t>可以  </w:t>
      </w:r>
      <w:r>
        <w:rPr>
          <w:rFonts w:ascii="SimSun" w:hAnsi="SimSun" w:eastAsia="SimSun" w:cs="SimSun"/>
          <w:sz w:val="21"/>
          <w:szCs w:val="21"/>
          <w:spacing w:val="1"/>
        </w:rPr>
        <w:t>表示为多个布尔谓词的逻辑运算。如“(体温，&gt;,38.5)&amp;.&amp;.(血压，&lt;,70)”表示“体温高于  </w:t>
      </w:r>
      <w:r>
        <w:rPr>
          <w:rFonts w:ascii="SimSun" w:hAnsi="SimSun" w:eastAsia="SimSun" w:cs="SimSun"/>
          <w:sz w:val="21"/>
          <w:szCs w:val="21"/>
        </w:rPr>
        <w:tab/>
      </w:r>
      <w:r>
        <w:rPr>
          <w:rFonts w:ascii="SimSun" w:hAnsi="SimSun" w:eastAsia="SimSun" w:cs="SimSun"/>
          <w:sz w:val="21"/>
          <w:szCs w:val="21"/>
        </w:rPr>
        <w:t>38.5摄氏度，并且血压低于70毫米汞柱”(1毫米汞柱≈133.3</w:t>
      </w:r>
      <w:r>
        <w:rPr>
          <w:rFonts w:ascii="SimSun" w:hAnsi="SimSun" w:eastAsia="SimSun" w:cs="SimSun"/>
          <w:sz w:val="21"/>
          <w:szCs w:val="21"/>
          <w:spacing w:val="-1"/>
        </w:rPr>
        <w:t>2帕)。</w:t>
      </w:r>
    </w:p>
    <w:p>
      <w:pPr>
        <w:ind w:left="105" w:right="168" w:firstLine="439"/>
        <w:spacing w:before="59" w:line="262" w:lineRule="auto"/>
        <w:rPr>
          <w:rFonts w:ascii="SimSun" w:hAnsi="SimSun" w:eastAsia="SimSun" w:cs="SimSun"/>
          <w:sz w:val="21"/>
          <w:szCs w:val="21"/>
        </w:rPr>
      </w:pPr>
      <w:r>
        <w:rPr>
          <w:rFonts w:ascii="SimSun" w:hAnsi="SimSun" w:eastAsia="SimSun" w:cs="SimSun"/>
          <w:sz w:val="21"/>
          <w:szCs w:val="21"/>
          <w:spacing w:val="-7"/>
        </w:rPr>
        <w:t>基于内容的订阅，可以根据事件的属性从多个维度选择过滤条件，不需要受到预定义的主</w:t>
      </w:r>
      <w:r>
        <w:rPr>
          <w:rFonts w:ascii="SimSun" w:hAnsi="SimSun" w:eastAsia="SimSun" w:cs="SimSun"/>
          <w:sz w:val="21"/>
          <w:szCs w:val="21"/>
          <w:spacing w:val="13"/>
        </w:rPr>
        <w:t xml:space="preserve"> </w:t>
      </w:r>
      <w:r>
        <w:rPr>
          <w:rFonts w:ascii="SimSun" w:hAnsi="SimSun" w:eastAsia="SimSun" w:cs="SimSun"/>
          <w:sz w:val="21"/>
          <w:szCs w:val="21"/>
          <w:spacing w:val="-6"/>
        </w:rPr>
        <w:t>题的约束，订阅者获得更大的灵活性。但是，丰富的</w:t>
      </w:r>
      <w:r>
        <w:rPr>
          <w:rFonts w:ascii="SimSun" w:hAnsi="SimSun" w:eastAsia="SimSun" w:cs="SimSun"/>
          <w:sz w:val="21"/>
          <w:szCs w:val="21"/>
          <w:spacing w:val="-7"/>
        </w:rPr>
        <w:t>表现力和选择性订阅增加了事件匹配算法</w:t>
      </w:r>
      <w:r>
        <w:rPr>
          <w:rFonts w:ascii="SimSun" w:hAnsi="SimSun" w:eastAsia="SimSun" w:cs="SimSun"/>
          <w:sz w:val="21"/>
          <w:szCs w:val="21"/>
        </w:rPr>
        <w:t xml:space="preserve"> </w:t>
      </w:r>
      <w:r>
        <w:rPr>
          <w:rFonts w:ascii="SimSun" w:hAnsi="SimSun" w:eastAsia="SimSun" w:cs="SimSun"/>
          <w:sz w:val="21"/>
          <w:szCs w:val="21"/>
          <w:spacing w:val="-6"/>
        </w:rPr>
        <w:t>的复杂度，带来了路由性能的下降，特别是如果系统中接</w:t>
      </w:r>
      <w:r>
        <w:rPr>
          <w:rFonts w:ascii="SimSun" w:hAnsi="SimSun" w:eastAsia="SimSun" w:cs="SimSun"/>
          <w:sz w:val="21"/>
          <w:szCs w:val="21"/>
          <w:spacing w:val="-7"/>
        </w:rPr>
        <w:t>收到大量的订阅信息，节点的订阅表</w:t>
      </w:r>
      <w:r>
        <w:rPr>
          <w:rFonts w:ascii="SimSun" w:hAnsi="SimSun" w:eastAsia="SimSun" w:cs="SimSun"/>
          <w:sz w:val="21"/>
          <w:szCs w:val="21"/>
        </w:rPr>
        <w:t xml:space="preserve"> </w:t>
      </w:r>
      <w:r>
        <w:rPr>
          <w:rFonts w:ascii="SimSun" w:hAnsi="SimSun" w:eastAsia="SimSun" w:cs="SimSun"/>
          <w:sz w:val="21"/>
          <w:szCs w:val="21"/>
          <w:spacing w:val="-6"/>
        </w:rPr>
        <w:t>将会快速增长，可能会超出节点的处理能力。节点的过载将导致系统吞吐量的急剧下降，端到</w:t>
      </w:r>
      <w:r>
        <w:rPr>
          <w:rFonts w:ascii="SimSun" w:hAnsi="SimSun" w:eastAsia="SimSun" w:cs="SimSun"/>
          <w:sz w:val="21"/>
          <w:szCs w:val="21"/>
          <w:spacing w:val="9"/>
        </w:rPr>
        <w:t xml:space="preserve"> </w:t>
      </w:r>
      <w:r>
        <w:rPr>
          <w:rFonts w:ascii="SimSun" w:hAnsi="SimSun" w:eastAsia="SimSun" w:cs="SimSun"/>
          <w:sz w:val="21"/>
          <w:szCs w:val="21"/>
          <w:spacing w:val="-8"/>
        </w:rPr>
        <w:t>端延时的增加，从而大大限制了其应用规模。</w:t>
      </w:r>
    </w:p>
    <w:p>
      <w:pPr>
        <w:ind w:left="105" w:right="143" w:firstLine="439"/>
        <w:spacing w:before="82" w:line="256" w:lineRule="auto"/>
        <w:rPr>
          <w:rFonts w:ascii="SimSun" w:hAnsi="SimSun" w:eastAsia="SimSun" w:cs="SimSun"/>
          <w:sz w:val="21"/>
          <w:szCs w:val="21"/>
        </w:rPr>
      </w:pPr>
      <w:r>
        <w:rPr>
          <w:rFonts w:ascii="SimSun" w:hAnsi="SimSun" w:eastAsia="SimSun" w:cs="SimSun"/>
          <w:sz w:val="21"/>
          <w:szCs w:val="21"/>
          <w:spacing w:val="-6"/>
        </w:rPr>
        <w:t>基于内容的发布订阅系统虽然具有很强的表达能力，但</w:t>
      </w:r>
      <w:r>
        <w:rPr>
          <w:rFonts w:ascii="SimSun" w:hAnsi="SimSun" w:eastAsia="SimSun" w:cs="SimSun"/>
          <w:sz w:val="21"/>
          <w:szCs w:val="21"/>
          <w:spacing w:val="-7"/>
        </w:rPr>
        <w:t>也使其复杂度大大增加；复杂而昂</w:t>
      </w:r>
      <w:r>
        <w:rPr>
          <w:rFonts w:ascii="SimSun" w:hAnsi="SimSun" w:eastAsia="SimSun" w:cs="SimSun"/>
          <w:sz w:val="21"/>
          <w:szCs w:val="21"/>
        </w:rPr>
        <w:t xml:space="preserve"> </w:t>
      </w:r>
      <w:r>
        <w:rPr>
          <w:rFonts w:ascii="SimSun" w:hAnsi="SimSun" w:eastAsia="SimSun" w:cs="SimSun"/>
          <w:sz w:val="21"/>
          <w:szCs w:val="21"/>
          <w:spacing w:val="-1"/>
        </w:rPr>
        <w:t>贵的过滤和路由算法限制了其大规模应用。基于内容的路由算法的研究工作一直吸引着大量</w:t>
      </w:r>
      <w:r>
        <w:rPr>
          <w:rFonts w:ascii="SimSun" w:hAnsi="SimSun" w:eastAsia="SimSun" w:cs="SimSun"/>
          <w:sz w:val="21"/>
          <w:szCs w:val="21"/>
          <w:spacing w:val="7"/>
        </w:rPr>
        <w:t xml:space="preserve"> </w:t>
      </w:r>
      <w:r>
        <w:rPr>
          <w:rFonts w:ascii="SimSun" w:hAnsi="SimSun" w:eastAsia="SimSun" w:cs="SimSun"/>
          <w:sz w:val="21"/>
          <w:szCs w:val="21"/>
          <w:spacing w:val="-9"/>
        </w:rPr>
        <w:t>的研究者，例如，</w:t>
      </w:r>
      <w:r>
        <w:rPr>
          <w:rFonts w:ascii="Times New Roman" w:hAnsi="Times New Roman" w:eastAsia="Times New Roman" w:cs="Times New Roman"/>
          <w:sz w:val="21"/>
          <w:szCs w:val="21"/>
          <w:spacing w:val="-9"/>
        </w:rPr>
        <w:t>IBM </w:t>
      </w:r>
      <w:r>
        <w:rPr>
          <w:rFonts w:ascii="SimSun" w:hAnsi="SimSun" w:eastAsia="SimSun" w:cs="SimSun"/>
          <w:sz w:val="21"/>
          <w:szCs w:val="21"/>
          <w:spacing w:val="-9"/>
        </w:rPr>
        <w:t>研究院的</w:t>
      </w:r>
      <w:r>
        <w:rPr>
          <w:rFonts w:ascii="Times New Roman" w:hAnsi="Times New Roman" w:eastAsia="Times New Roman" w:cs="Times New Roman"/>
          <w:sz w:val="21"/>
          <w:szCs w:val="21"/>
          <w:spacing w:val="-9"/>
        </w:rPr>
        <w:t>Gryphon</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9"/>
        </w:rPr>
        <w:t>项目，美国科罗拉多大学的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9"/>
        </w:rPr>
        <w:t>SIENA</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9"/>
        </w:rPr>
        <w:t>系统，</w:t>
      </w:r>
      <w:r>
        <w:rPr>
          <w:rFonts w:ascii="SimSun" w:hAnsi="SimSun" w:eastAsia="SimSun" w:cs="SimSun"/>
          <w:sz w:val="21"/>
          <w:szCs w:val="21"/>
          <w:spacing w:val="-10"/>
        </w:rPr>
        <w:t>美国普林斯</w:t>
      </w:r>
      <w:r>
        <w:rPr>
          <w:rFonts w:ascii="SimSun" w:hAnsi="SimSun" w:eastAsia="SimSun" w:cs="SimSun"/>
          <w:sz w:val="21"/>
          <w:szCs w:val="21"/>
        </w:rPr>
        <w:t xml:space="preserve"> </w:t>
      </w:r>
      <w:r>
        <w:rPr>
          <w:rFonts w:ascii="SimSun" w:hAnsi="SimSun" w:eastAsia="SimSun" w:cs="SimSun"/>
          <w:sz w:val="21"/>
          <w:szCs w:val="21"/>
        </w:rPr>
        <w:t>顿大学的</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DADI(Discovery,Analysis   and   Dissemination   of</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Information)</w:t>
      </w:r>
      <w:r>
        <w:rPr>
          <w:rFonts w:ascii="SimSun" w:hAnsi="SimSun" w:eastAsia="SimSun" w:cs="SimSun"/>
          <w:sz w:val="21"/>
          <w:szCs w:val="21"/>
        </w:rPr>
        <w:t>项目，</w:t>
      </w:r>
      <w:r>
        <w:rPr>
          <w:rFonts w:ascii="SimSun" w:hAnsi="SimSun" w:eastAsia="SimSun" w:cs="SimSun"/>
          <w:sz w:val="21"/>
          <w:szCs w:val="21"/>
          <w:spacing w:val="-1"/>
        </w:rPr>
        <w:t>加拿大多伦多</w:t>
      </w:r>
      <w:r>
        <w:rPr>
          <w:rFonts w:ascii="SimSun" w:hAnsi="SimSun" w:eastAsia="SimSun" w:cs="SimSun"/>
          <w:sz w:val="21"/>
          <w:szCs w:val="21"/>
        </w:rPr>
        <w:t xml:space="preserve"> </w:t>
      </w:r>
      <w:r>
        <w:rPr>
          <w:rFonts w:ascii="SimSun" w:hAnsi="SimSun" w:eastAsia="SimSun" w:cs="SimSun"/>
          <w:sz w:val="21"/>
          <w:szCs w:val="21"/>
          <w:spacing w:val="-4"/>
        </w:rPr>
        <w:t>大学的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PADRES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项目，美国加州大学圣巴</w:t>
      </w:r>
      <w:r>
        <w:rPr>
          <w:rFonts w:ascii="SimSun" w:hAnsi="SimSun" w:eastAsia="SimSun" w:cs="SimSun"/>
          <w:sz w:val="21"/>
          <w:szCs w:val="21"/>
          <w:spacing w:val="-5"/>
        </w:rPr>
        <w:t>巴拉分校的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5"/>
        </w:rPr>
        <w:t>Meghdoot,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5"/>
        </w:rPr>
        <w:t>等等。</w:t>
      </w:r>
    </w:p>
    <w:p>
      <w:pPr>
        <w:ind w:left="105" w:right="77" w:firstLine="439"/>
        <w:spacing w:before="110" w:line="255" w:lineRule="auto"/>
        <w:rPr>
          <w:rFonts w:ascii="SimSun" w:hAnsi="SimSun" w:eastAsia="SimSun" w:cs="SimSun"/>
          <w:sz w:val="21"/>
          <w:szCs w:val="21"/>
        </w:rPr>
      </w:pPr>
      <w:r>
        <w:rPr>
          <w:rFonts w:ascii="SimSun" w:hAnsi="SimSun" w:eastAsia="SimSun" w:cs="SimSun"/>
          <w:sz w:val="21"/>
          <w:szCs w:val="21"/>
          <w:spacing w:val="-4"/>
        </w:rPr>
        <w:t>分布式发布订阅系统最核心的机制是事件路由机制，与其相关的</w:t>
      </w:r>
      <w:r>
        <w:rPr>
          <w:rFonts w:ascii="SimSun" w:hAnsi="SimSun" w:eastAsia="SimSun" w:cs="SimSun"/>
          <w:sz w:val="21"/>
          <w:szCs w:val="21"/>
          <w:spacing w:val="-5"/>
        </w:rPr>
        <w:t>技术主要包括三个部分：</w:t>
      </w:r>
      <w:r>
        <w:rPr>
          <w:rFonts w:ascii="SimSun" w:hAnsi="SimSun" w:eastAsia="SimSun" w:cs="SimSun"/>
          <w:sz w:val="21"/>
          <w:szCs w:val="21"/>
        </w:rPr>
        <w:t xml:space="preserve"> </w:t>
      </w:r>
      <w:r>
        <w:rPr>
          <w:rFonts w:ascii="SimSun" w:hAnsi="SimSun" w:eastAsia="SimSun" w:cs="SimSun"/>
          <w:sz w:val="21"/>
          <w:szCs w:val="21"/>
          <w:spacing w:val="-3"/>
        </w:rPr>
        <w:t>订阅信息管理技术、事件匹配技术、事件转发</w:t>
      </w:r>
      <w:r>
        <w:rPr>
          <w:rFonts w:ascii="Times New Roman" w:hAnsi="Times New Roman" w:eastAsia="Times New Roman" w:cs="Times New Roman"/>
          <w:sz w:val="21"/>
          <w:szCs w:val="21"/>
          <w:spacing w:val="-3"/>
        </w:rPr>
        <w:t>(Event    Forwardin</w:t>
      </w:r>
      <w:r>
        <w:rPr>
          <w:rFonts w:ascii="Times New Roman" w:hAnsi="Times New Roman" w:eastAsia="Times New Roman" w:cs="Times New Roman"/>
          <w:sz w:val="21"/>
          <w:szCs w:val="21"/>
          <w:spacing w:val="-4"/>
        </w:rPr>
        <w:t>g)</w:t>
      </w:r>
      <w:r>
        <w:rPr>
          <w:rFonts w:ascii="SimSun" w:hAnsi="SimSun" w:eastAsia="SimSun" w:cs="SimSun"/>
          <w:sz w:val="21"/>
          <w:szCs w:val="21"/>
          <w:spacing w:val="-4"/>
        </w:rPr>
        <w:t>技术。这三种技术在事件路</w:t>
      </w:r>
      <w:r>
        <w:rPr>
          <w:rFonts w:ascii="SimSun" w:hAnsi="SimSun" w:eastAsia="SimSun" w:cs="SimSun"/>
          <w:sz w:val="21"/>
          <w:szCs w:val="21"/>
        </w:rPr>
        <w:t xml:space="preserve">  </w:t>
      </w:r>
      <w:r>
        <w:rPr>
          <w:rFonts w:ascii="SimSun" w:hAnsi="SimSun" w:eastAsia="SimSun" w:cs="SimSun"/>
          <w:sz w:val="21"/>
          <w:szCs w:val="21"/>
          <w:spacing w:val="-10"/>
        </w:rPr>
        <w:t>由机制的设计中相互影响、协同工作，发挥着不同的作用。</w:t>
      </w:r>
    </w:p>
    <w:p>
      <w:pPr>
        <w:ind w:left="105" w:right="170" w:firstLine="439"/>
        <w:spacing w:before="62" w:line="255" w:lineRule="auto"/>
        <w:rPr>
          <w:rFonts w:ascii="SimSun" w:hAnsi="SimSun" w:eastAsia="SimSun" w:cs="SimSun"/>
          <w:sz w:val="21"/>
          <w:szCs w:val="21"/>
        </w:rPr>
      </w:pPr>
      <w:r>
        <w:rPr>
          <w:rFonts w:ascii="SimSun" w:hAnsi="SimSun" w:eastAsia="SimSun" w:cs="SimSun"/>
          <w:sz w:val="21"/>
          <w:szCs w:val="21"/>
          <w:spacing w:val="-1"/>
        </w:rPr>
        <w:t>订阅信息管理技术就是如何用尽量小的订阅表、尽量少的网</w:t>
      </w:r>
      <w:r>
        <w:rPr>
          <w:rFonts w:ascii="SimSun" w:hAnsi="SimSun" w:eastAsia="SimSun" w:cs="SimSun"/>
          <w:sz w:val="21"/>
          <w:szCs w:val="21"/>
          <w:spacing w:val="-2"/>
        </w:rPr>
        <w:t>络流量来完成订阅信息的管</w:t>
      </w:r>
      <w:r>
        <w:rPr>
          <w:rFonts w:ascii="SimSun" w:hAnsi="SimSun" w:eastAsia="SimSun" w:cs="SimSun"/>
          <w:sz w:val="21"/>
          <w:szCs w:val="21"/>
        </w:rPr>
        <w:t xml:space="preserve"> </w:t>
      </w:r>
      <w:r>
        <w:rPr>
          <w:rFonts w:ascii="SimSun" w:hAnsi="SimSun" w:eastAsia="SimSun" w:cs="SimSun"/>
          <w:sz w:val="21"/>
          <w:szCs w:val="21"/>
          <w:spacing w:val="-7"/>
        </w:rPr>
        <w:t>理工作的一项技术。</w:t>
      </w:r>
    </w:p>
    <w:p>
      <w:pPr>
        <w:ind w:left="105" w:right="117" w:firstLine="439"/>
        <w:spacing w:before="64" w:line="264" w:lineRule="auto"/>
        <w:rPr>
          <w:rFonts w:ascii="SimSun" w:hAnsi="SimSun" w:eastAsia="SimSun" w:cs="SimSun"/>
          <w:sz w:val="21"/>
          <w:szCs w:val="21"/>
        </w:rPr>
      </w:pPr>
      <w:r>
        <w:rPr>
          <w:rFonts w:ascii="SimSun" w:hAnsi="SimSun" w:eastAsia="SimSun" w:cs="SimSun"/>
          <w:sz w:val="21"/>
          <w:szCs w:val="21"/>
          <w:spacing w:val="-1"/>
        </w:rPr>
        <w:t>事件匹配是指，给定一条事件数据和一个订阅条件，</w:t>
      </w:r>
      <w:r>
        <w:rPr>
          <w:rFonts w:ascii="SimSun" w:hAnsi="SimSun" w:eastAsia="SimSun" w:cs="SimSun"/>
          <w:sz w:val="21"/>
          <w:szCs w:val="21"/>
          <w:spacing w:val="-2"/>
        </w:rPr>
        <w:t>判定该事件是否符合订阅条件的过</w:t>
      </w:r>
      <w:r>
        <w:rPr>
          <w:rFonts w:ascii="SimSun" w:hAnsi="SimSun" w:eastAsia="SimSun" w:cs="SimSun"/>
          <w:sz w:val="21"/>
          <w:szCs w:val="21"/>
        </w:rPr>
        <w:t xml:space="preserve"> </w:t>
      </w:r>
      <w:r>
        <w:rPr>
          <w:rFonts w:ascii="SimSun" w:hAnsi="SimSun" w:eastAsia="SimSun" w:cs="SimSun"/>
          <w:sz w:val="21"/>
          <w:szCs w:val="21"/>
          <w:spacing w:val="-6"/>
        </w:rPr>
        <w:t>程。在实际系统中，事件匹配的概念就是给定一个订阅表，订阅表包含一组订阅条件，当一条</w:t>
      </w:r>
      <w:r>
        <w:rPr>
          <w:rFonts w:ascii="SimSun" w:hAnsi="SimSun" w:eastAsia="SimSun" w:cs="SimSun"/>
          <w:sz w:val="21"/>
          <w:szCs w:val="21"/>
          <w:spacing w:val="3"/>
        </w:rPr>
        <w:t xml:space="preserve"> </w:t>
      </w:r>
      <w:r>
        <w:rPr>
          <w:rFonts w:ascii="SimSun" w:hAnsi="SimSun" w:eastAsia="SimSun" w:cs="SimSun"/>
          <w:sz w:val="21"/>
          <w:szCs w:val="21"/>
          <w:spacing w:val="-1"/>
        </w:rPr>
        <w:t>事件数据产生时，匹配算法可以计算出与该事件匹配的订阅。发布订阅系统的事件匹配算法</w:t>
      </w:r>
      <w:r>
        <w:rPr>
          <w:rFonts w:ascii="SimSun" w:hAnsi="SimSun" w:eastAsia="SimSun" w:cs="SimSun"/>
          <w:sz w:val="21"/>
          <w:szCs w:val="21"/>
          <w:spacing w:val="6"/>
        </w:rPr>
        <w:t xml:space="preserve"> </w:t>
      </w:r>
      <w:r>
        <w:rPr>
          <w:rFonts w:ascii="SimSun" w:hAnsi="SimSun" w:eastAsia="SimSun" w:cs="SimSun"/>
          <w:sz w:val="21"/>
          <w:szCs w:val="21"/>
        </w:rPr>
        <w:t>需要判定一条事件数据需要发给哪些订阅。</w:t>
      </w:r>
      <w:r>
        <w:rPr>
          <w:rFonts w:ascii="SimSun" w:hAnsi="SimSun" w:eastAsia="SimSun" w:cs="SimSun"/>
          <w:sz w:val="21"/>
          <w:szCs w:val="21"/>
          <w:spacing w:val="-1"/>
        </w:rPr>
        <w:t>现有事件匹配算法可以分为两大类：基于计数的</w:t>
      </w:r>
      <w:r>
        <w:rPr>
          <w:rFonts w:ascii="SimSun" w:hAnsi="SimSun" w:eastAsia="SimSun" w:cs="SimSun"/>
          <w:sz w:val="21"/>
          <w:szCs w:val="21"/>
        </w:rPr>
        <w:t xml:space="preserve"> </w:t>
      </w:r>
      <w:r>
        <w:rPr>
          <w:rFonts w:ascii="SimSun" w:hAnsi="SimSun" w:eastAsia="SimSun" w:cs="SimSun"/>
          <w:sz w:val="21"/>
          <w:szCs w:val="21"/>
          <w:spacing w:val="1"/>
        </w:rPr>
        <w:t>算法</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Counting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Algorithm</w:t>
      </w:r>
      <w:r>
        <w:rPr>
          <w:rFonts w:ascii="Times New Roman" w:hAnsi="Times New Roman" w:eastAsia="Times New Roman" w:cs="Times New Roman"/>
          <w:sz w:val="21"/>
          <w:szCs w:val="21"/>
          <w:spacing w:val="1"/>
        </w:rPr>
        <w:t>)</w:t>
      </w:r>
      <w:r>
        <w:rPr>
          <w:rFonts w:ascii="SimSun" w:hAnsi="SimSun" w:eastAsia="SimSun" w:cs="SimSun"/>
          <w:sz w:val="21"/>
          <w:szCs w:val="21"/>
          <w:spacing w:val="1"/>
        </w:rPr>
        <w:t>和基于树的算法</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Tree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Algorithm</w:t>
      </w:r>
      <w:r>
        <w:rPr>
          <w:rFonts w:ascii="Times New Roman" w:hAnsi="Times New Roman" w:eastAsia="Times New Roman" w:cs="Times New Roman"/>
          <w:sz w:val="21"/>
          <w:szCs w:val="21"/>
          <w:spacing w:val="1"/>
        </w:rPr>
        <w:t>)</w:t>
      </w:r>
      <w:r>
        <w:rPr>
          <w:rFonts w:ascii="SimSun" w:hAnsi="SimSun" w:eastAsia="SimSun" w:cs="SimSun"/>
          <w:sz w:val="21"/>
          <w:szCs w:val="21"/>
          <w:spacing w:val="1"/>
        </w:rPr>
        <w:t>。①</w:t>
      </w:r>
      <w:r>
        <w:rPr>
          <w:rFonts w:ascii="SimSun" w:hAnsi="SimSun" w:eastAsia="SimSun" w:cs="SimSun"/>
          <w:sz w:val="21"/>
          <w:szCs w:val="21"/>
        </w:rPr>
        <w:t>基于计数的算 </w:t>
      </w:r>
      <w:r>
        <w:rPr>
          <w:rFonts w:ascii="SimSun" w:hAnsi="SimSun" w:eastAsia="SimSun" w:cs="SimSun"/>
          <w:sz w:val="21"/>
          <w:szCs w:val="21"/>
          <w:spacing w:val="-5"/>
        </w:rPr>
        <w:t>法即为每个订阅维护一个计数器，用来记录当前事件满足该订阅的谓词数量。给定一个事件，</w:t>
      </w:r>
      <w:r>
        <w:rPr>
          <w:rFonts w:ascii="SimSun" w:hAnsi="SimSun" w:eastAsia="SimSun" w:cs="SimSun"/>
          <w:sz w:val="21"/>
          <w:szCs w:val="21"/>
          <w:spacing w:val="18"/>
        </w:rPr>
        <w:t xml:space="preserve"> </w:t>
      </w:r>
      <w:r>
        <w:rPr>
          <w:rFonts w:ascii="SimSun" w:hAnsi="SimSun" w:eastAsia="SimSun" w:cs="SimSun"/>
          <w:sz w:val="21"/>
          <w:szCs w:val="21"/>
          <w:spacing w:val="-2"/>
        </w:rPr>
        <w:t>算法遍历该事件的所有属性。遍历所有属性后，算法返回所有计数器值等于其谓词个数的订</w:t>
      </w:r>
      <w:r>
        <w:rPr>
          <w:rFonts w:ascii="SimSun" w:hAnsi="SimSun" w:eastAsia="SimSun" w:cs="SimSun"/>
          <w:sz w:val="21"/>
          <w:szCs w:val="21"/>
          <w:spacing w:val="4"/>
        </w:rPr>
        <w:t xml:space="preserve">  </w:t>
      </w:r>
      <w:r>
        <w:rPr>
          <w:rFonts w:ascii="SimSun" w:hAnsi="SimSun" w:eastAsia="SimSun" w:cs="SimSun"/>
          <w:sz w:val="21"/>
          <w:szCs w:val="21"/>
        </w:rPr>
        <w:t>阅，即与该事件匹配的订阅。②基于树的算法将订阅组织为一个有根搜索树。树的第</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层的 </w:t>
      </w:r>
      <w:r>
        <w:rPr>
          <w:rFonts w:ascii="SimSun" w:hAnsi="SimSun" w:eastAsia="SimSun" w:cs="SimSun"/>
          <w:sz w:val="21"/>
          <w:szCs w:val="21"/>
          <w:spacing w:val="-1"/>
        </w:rPr>
        <w:t>每个节点代表一个属性p, 每个节点最多有三个后继节点，分别代表</w:t>
      </w:r>
      <w:r>
        <w:rPr>
          <w:rFonts w:ascii="SimSun" w:hAnsi="SimSun" w:eastAsia="SimSun" w:cs="SimSun"/>
          <w:sz w:val="21"/>
          <w:szCs w:val="21"/>
          <w:spacing w:val="-23"/>
        </w:rPr>
        <w:t xml:space="preserve"> </w:t>
      </w:r>
      <w:r>
        <w:rPr>
          <w:rFonts w:ascii="SimSun" w:hAnsi="SimSun" w:eastAsia="SimSun" w:cs="SimSun"/>
          <w:sz w:val="21"/>
          <w:szCs w:val="21"/>
          <w:spacing w:val="-1"/>
        </w:rPr>
        <w:t>p;∈{0,1,*} 中不同的</w:t>
      </w:r>
      <w:r>
        <w:rPr>
          <w:rFonts w:ascii="SimSun" w:hAnsi="SimSun" w:eastAsia="SimSun" w:cs="SimSun"/>
          <w:sz w:val="21"/>
          <w:szCs w:val="21"/>
        </w:rPr>
        <w:t xml:space="preserve">  </w:t>
      </w:r>
      <w:r>
        <w:rPr>
          <w:rFonts w:ascii="SimSun" w:hAnsi="SimSun" w:eastAsia="SimSun" w:cs="SimSun"/>
          <w:sz w:val="21"/>
          <w:szCs w:val="21"/>
          <w:spacing w:val="-5"/>
        </w:rPr>
        <w:t>值。给定一个事件</w:t>
      </w:r>
      <w:r>
        <w:rPr>
          <w:rFonts w:ascii="Times New Roman" w:hAnsi="Times New Roman" w:eastAsia="Times New Roman" w:cs="Times New Roman"/>
          <w:sz w:val="21"/>
          <w:szCs w:val="21"/>
          <w:spacing w:val="-5"/>
        </w:rPr>
        <w:t>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{0,1}*,  </w:t>
      </w:r>
      <w:r>
        <w:rPr>
          <w:rFonts w:ascii="SimSun" w:hAnsi="SimSun" w:eastAsia="SimSun" w:cs="SimSun"/>
          <w:sz w:val="21"/>
          <w:szCs w:val="21"/>
          <w:spacing w:val="-5"/>
        </w:rPr>
        <w:t>搜索树从根节点开</w:t>
      </w:r>
      <w:r>
        <w:rPr>
          <w:rFonts w:ascii="SimSun" w:hAnsi="SimSun" w:eastAsia="SimSun" w:cs="SimSun"/>
          <w:sz w:val="21"/>
          <w:szCs w:val="21"/>
          <w:spacing w:val="-6"/>
        </w:rPr>
        <w:t>始遍历；在每个节点，根据事件的属性值的条</w:t>
      </w:r>
    </w:p>
    <w:p>
      <w:pPr>
        <w:spacing w:line="264" w:lineRule="auto"/>
        <w:sectPr>
          <w:footerReference w:type="default" r:id="rId120"/>
          <w:pgSz w:w="9300" w:h="14290"/>
          <w:pgMar w:top="400" w:right="497" w:bottom="631" w:left="155" w:header="0" w:footer="473" w:gutter="0"/>
        </w:sectPr>
        <w:rPr>
          <w:rFonts w:ascii="SimSun" w:hAnsi="SimSun" w:eastAsia="SimSun" w:cs="SimSun"/>
          <w:sz w:val="21"/>
          <w:szCs w:val="21"/>
        </w:rPr>
      </w:pPr>
    </w:p>
    <w:p>
      <w:pPr>
        <w:ind w:left="112"/>
        <w:spacing w:before="165" w:line="219" w:lineRule="auto"/>
        <w:rPr>
          <w:rFonts w:ascii="SimSun" w:hAnsi="SimSun" w:eastAsia="SimSun" w:cs="SimSun"/>
          <w:sz w:val="5"/>
          <w:szCs w:val="5"/>
        </w:rPr>
      </w:pPr>
      <w:r>
        <w:rPr>
          <w:rFonts w:ascii="SimSun" w:hAnsi="SimSun" w:eastAsia="SimSun" w:cs="SimSun"/>
          <w:sz w:val="21"/>
          <w:szCs w:val="21"/>
          <w:b/>
          <w:bCs/>
          <w:spacing w:val="9"/>
        </w:rPr>
        <w:t>大数据安全与隐私保护</w:t>
      </w:r>
      <w:r>
        <w:rPr>
          <w:rFonts w:ascii="SimSun" w:hAnsi="SimSun" w:eastAsia="SimSun" w:cs="SimSun"/>
          <w:sz w:val="21"/>
          <w:szCs w:val="21"/>
        </w:rPr>
        <w:t xml:space="preserve">                </w:t>
      </w:r>
      <w:r>
        <w:rPr>
          <w:rFonts w:ascii="SimSun" w:hAnsi="SimSun" w:eastAsia="SimSun" w:cs="SimSun"/>
          <w:sz w:val="5"/>
          <w:szCs w:val="5"/>
          <w:spacing w:val="9"/>
          <w:position w:val="8"/>
        </w:rPr>
        <w:t>……  …     …  </w:t>
      </w:r>
      <w:r>
        <w:rPr>
          <w:rFonts w:ascii="SimSun" w:hAnsi="SimSun" w:eastAsia="SimSun" w:cs="SimSun"/>
          <w:sz w:val="5"/>
          <w:szCs w:val="5"/>
          <w:spacing w:val="8"/>
          <w:position w:val="8"/>
        </w:rPr>
        <w:t xml:space="preserve">  …</w:t>
      </w:r>
    </w:p>
    <w:p>
      <w:pPr>
        <w:ind w:right="68"/>
        <w:spacing w:before="244" w:line="247" w:lineRule="auto"/>
        <w:rPr>
          <w:rFonts w:ascii="SimSun" w:hAnsi="SimSun" w:eastAsia="SimSun" w:cs="SimSun"/>
          <w:sz w:val="21"/>
          <w:szCs w:val="21"/>
        </w:rPr>
      </w:pPr>
      <w:r>
        <w:rPr>
          <w:rFonts w:ascii="SimSun" w:hAnsi="SimSun" w:eastAsia="SimSun" w:cs="SimSun"/>
          <w:sz w:val="21"/>
          <w:szCs w:val="21"/>
          <w:spacing w:val="5"/>
        </w:rPr>
        <w:t>件测试结果，来确定下一步要走的分支。所</w:t>
      </w:r>
      <w:r>
        <w:rPr>
          <w:rFonts w:ascii="SimSun" w:hAnsi="SimSun" w:eastAsia="SimSun" w:cs="SimSun"/>
          <w:sz w:val="21"/>
          <w:szCs w:val="21"/>
          <w:spacing w:val="4"/>
        </w:rPr>
        <w:t>有在叶子节点获得的订阅，即与该事件匹配的</w:t>
      </w:r>
      <w:r>
        <w:rPr>
          <w:rFonts w:ascii="SimSun" w:hAnsi="SimSun" w:eastAsia="SimSun" w:cs="SimSun"/>
          <w:sz w:val="21"/>
          <w:szCs w:val="21"/>
        </w:rPr>
        <w:t xml:space="preserve"> </w:t>
      </w:r>
      <w:r>
        <w:rPr>
          <w:rFonts w:ascii="SimSun" w:hAnsi="SimSun" w:eastAsia="SimSun" w:cs="SimSun"/>
          <w:sz w:val="21"/>
          <w:szCs w:val="21"/>
          <w:spacing w:val="-10"/>
        </w:rPr>
        <w:t>订阅。</w:t>
      </w:r>
    </w:p>
    <w:p>
      <w:pPr>
        <w:ind w:right="75" w:firstLine="419"/>
        <w:spacing w:before="54" w:line="256" w:lineRule="auto"/>
        <w:rPr>
          <w:rFonts w:ascii="SimSun" w:hAnsi="SimSun" w:eastAsia="SimSun" w:cs="SimSun"/>
          <w:sz w:val="21"/>
          <w:szCs w:val="21"/>
        </w:rPr>
      </w:pPr>
      <w:r>
        <w:rPr>
          <w:rFonts w:ascii="SimSun" w:hAnsi="SimSun" w:eastAsia="SimSun" w:cs="SimSun"/>
          <w:sz w:val="21"/>
          <w:szCs w:val="21"/>
          <w:spacing w:val="-3"/>
        </w:rPr>
        <w:t>事件的传送</w:t>
      </w:r>
      <w:r>
        <w:rPr>
          <w:rFonts w:ascii="Times New Roman" w:hAnsi="Times New Roman" w:eastAsia="Times New Roman" w:cs="Times New Roman"/>
          <w:sz w:val="21"/>
          <w:szCs w:val="21"/>
          <w:spacing w:val="-3"/>
        </w:rPr>
        <w:t>(Event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Delivery)</w:t>
      </w:r>
      <w:r>
        <w:rPr>
          <w:rFonts w:ascii="SimSun" w:hAnsi="SimSun" w:eastAsia="SimSun" w:cs="SimSun"/>
          <w:sz w:val="21"/>
          <w:szCs w:val="21"/>
          <w:spacing w:val="-3"/>
        </w:rPr>
        <w:t>效率依赖于两个方面的因素：①事件匹配算法的效率；②事</w:t>
      </w:r>
      <w:r>
        <w:rPr>
          <w:rFonts w:ascii="SimSun" w:hAnsi="SimSun" w:eastAsia="SimSun" w:cs="SimSun"/>
          <w:sz w:val="21"/>
          <w:szCs w:val="21"/>
          <w:spacing w:val="1"/>
        </w:rPr>
        <w:t xml:space="preserve"> </w:t>
      </w:r>
      <w:r>
        <w:rPr>
          <w:rFonts w:ascii="SimSun" w:hAnsi="SimSun" w:eastAsia="SimSun" w:cs="SimSun"/>
          <w:sz w:val="21"/>
          <w:szCs w:val="21"/>
          <w:spacing w:val="-1"/>
        </w:rPr>
        <w:t>件转发的路径选择。这两个因素分别代表了计</w:t>
      </w:r>
      <w:r>
        <w:rPr>
          <w:rFonts w:ascii="SimSun" w:hAnsi="SimSun" w:eastAsia="SimSun" w:cs="SimSun"/>
          <w:sz w:val="21"/>
          <w:szCs w:val="21"/>
          <w:spacing w:val="-2"/>
        </w:rPr>
        <w:t>算与通信两个方面。</w:t>
      </w:r>
    </w:p>
    <w:p>
      <w:pPr>
        <w:ind w:right="64" w:firstLine="419"/>
        <w:spacing w:before="27" w:line="260" w:lineRule="auto"/>
        <w:rPr>
          <w:rFonts w:ascii="SimSun" w:hAnsi="SimSun" w:eastAsia="SimSun" w:cs="SimSun"/>
          <w:sz w:val="21"/>
          <w:szCs w:val="21"/>
        </w:rPr>
      </w:pPr>
      <w:r>
        <w:rPr>
          <w:rFonts w:ascii="SimSun" w:hAnsi="SimSun" w:eastAsia="SimSun" w:cs="SimSun"/>
          <w:sz w:val="21"/>
          <w:szCs w:val="21"/>
          <w:spacing w:val="-3"/>
        </w:rPr>
        <w:t>事件路由的主要问题是算法的可伸缩性</w:t>
      </w:r>
      <w:r>
        <w:rPr>
          <w:rFonts w:ascii="Times New Roman" w:hAnsi="Times New Roman" w:eastAsia="Times New Roman" w:cs="Times New Roman"/>
          <w:sz w:val="21"/>
          <w:szCs w:val="21"/>
          <w:spacing w:val="-3"/>
        </w:rPr>
        <w:t>(Scalability)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可伸缩</w:t>
      </w:r>
      <w:r>
        <w:rPr>
          <w:rFonts w:ascii="SimSun" w:hAnsi="SimSun" w:eastAsia="SimSun" w:cs="SimSun"/>
          <w:sz w:val="21"/>
          <w:szCs w:val="21"/>
          <w:spacing w:val="-4"/>
        </w:rPr>
        <w:t>性好是指，发布订阅覆盖网</w:t>
      </w:r>
      <w:r>
        <w:rPr>
          <w:rFonts w:ascii="SimSun" w:hAnsi="SimSun" w:eastAsia="SimSun" w:cs="SimSun"/>
          <w:sz w:val="21"/>
          <w:szCs w:val="21"/>
        </w:rPr>
        <w:t xml:space="preserve"> </w:t>
      </w:r>
      <w:r>
        <w:rPr>
          <w:rFonts w:ascii="SimSun" w:hAnsi="SimSun" w:eastAsia="SimSun" w:cs="SimSun"/>
          <w:sz w:val="21"/>
          <w:szCs w:val="21"/>
          <w:spacing w:val="-6"/>
        </w:rPr>
        <w:t>络中节点个数、订阅数量、事件发布数量的</w:t>
      </w:r>
      <w:r>
        <w:rPr>
          <w:rFonts w:ascii="SimSun" w:hAnsi="SimSun" w:eastAsia="SimSun" w:cs="SimSun"/>
          <w:sz w:val="21"/>
          <w:szCs w:val="21"/>
          <w:spacing w:val="-7"/>
        </w:rPr>
        <w:t>大规模增加都不会带来严重的性能下降。</w:t>
      </w:r>
    </w:p>
    <w:p>
      <w:pPr>
        <w:ind w:right="71" w:firstLine="419"/>
        <w:spacing w:before="71" w:line="262" w:lineRule="auto"/>
        <w:rPr>
          <w:rFonts w:ascii="SimSun" w:hAnsi="SimSun" w:eastAsia="SimSun" w:cs="SimSun"/>
          <w:sz w:val="21"/>
          <w:szCs w:val="21"/>
        </w:rPr>
      </w:pPr>
      <w:r>
        <w:rPr>
          <w:rFonts w:ascii="SimSun" w:hAnsi="SimSun" w:eastAsia="SimSun" w:cs="SimSun"/>
          <w:sz w:val="21"/>
          <w:szCs w:val="21"/>
          <w:spacing w:val="-6"/>
        </w:rPr>
        <w:t>研究者提出了各种方案来改进订阅信息管理</w:t>
      </w:r>
      <w:r>
        <w:rPr>
          <w:rFonts w:ascii="SimSun" w:hAnsi="SimSun" w:eastAsia="SimSun" w:cs="SimSun"/>
          <w:sz w:val="21"/>
          <w:szCs w:val="21"/>
          <w:spacing w:val="-7"/>
        </w:rPr>
        <w:t>技术，从而减小订阅表的规模，降低订阅表内</w:t>
      </w:r>
      <w:r>
        <w:rPr>
          <w:rFonts w:ascii="SimSun" w:hAnsi="SimSun" w:eastAsia="SimSun" w:cs="SimSun"/>
          <w:sz w:val="21"/>
          <w:szCs w:val="21"/>
        </w:rPr>
        <w:t xml:space="preserve"> </w:t>
      </w:r>
      <w:r>
        <w:rPr>
          <w:rFonts w:ascii="SimSun" w:hAnsi="SimSun" w:eastAsia="SimSun" w:cs="SimSun"/>
          <w:sz w:val="21"/>
          <w:szCs w:val="21"/>
          <w:spacing w:val="-2"/>
        </w:rPr>
        <w:t>存消耗，提高事件匹配的速度。这些方案主要包括订阅的覆盖算法、吸收算法、合并算法。</w:t>
      </w:r>
      <w:r>
        <w:rPr>
          <w:rFonts w:ascii="SimSun" w:hAnsi="SimSun" w:eastAsia="SimSun" w:cs="SimSun"/>
          <w:sz w:val="21"/>
          <w:szCs w:val="21"/>
          <w:spacing w:val="3"/>
        </w:rPr>
        <w:t xml:space="preserve"> </w:t>
      </w:r>
      <w:r>
        <w:rPr>
          <w:rFonts w:ascii="SimSun" w:hAnsi="SimSun" w:eastAsia="SimSun" w:cs="SimSun"/>
          <w:sz w:val="21"/>
          <w:szCs w:val="21"/>
          <w:spacing w:val="4"/>
        </w:rPr>
        <w:t>①订阅的覆盖是指当所有匹配订阅</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S2</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的事件都匹配订阅</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S1,</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则称订阅</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S1</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覆盖订阅</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S2</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4"/>
        </w:rPr>
        <w:t>②订阅吸收(订阅包含)是指一个新的订阅被一组已经存在的订阅所覆盖。③订阅合并是指</w:t>
      </w:r>
      <w:r>
        <w:rPr>
          <w:rFonts w:ascii="SimSun" w:hAnsi="SimSun" w:eastAsia="SimSun" w:cs="SimSun"/>
          <w:sz w:val="21"/>
          <w:szCs w:val="21"/>
          <w:spacing w:val="12"/>
        </w:rPr>
        <w:t xml:space="preserve"> </w:t>
      </w:r>
      <w:r>
        <w:rPr>
          <w:rFonts w:ascii="SimSun" w:hAnsi="SimSun" w:eastAsia="SimSun" w:cs="SimSun"/>
          <w:sz w:val="21"/>
          <w:szCs w:val="21"/>
          <w:spacing w:val="-5"/>
        </w:rPr>
        <w:t>用一个订阅来获得与一组订阅相同的效果，以减少订阅表的规模。</w:t>
      </w:r>
    </w:p>
    <w:p>
      <w:pPr>
        <w:ind w:right="71" w:firstLine="419"/>
        <w:spacing w:before="59" w:line="262" w:lineRule="auto"/>
        <w:rPr>
          <w:rFonts w:ascii="SimSun" w:hAnsi="SimSun" w:eastAsia="SimSun" w:cs="SimSun"/>
          <w:sz w:val="21"/>
          <w:szCs w:val="21"/>
        </w:rPr>
      </w:pPr>
      <w:r>
        <w:rPr>
          <w:rFonts w:ascii="SimSun" w:hAnsi="SimSun" w:eastAsia="SimSun" w:cs="SimSun"/>
          <w:sz w:val="21"/>
          <w:szCs w:val="21"/>
          <w:spacing w:val="-6"/>
        </w:rPr>
        <w:t>通过订阅信息管理技术可以减小订阅表规模，</w:t>
      </w:r>
      <w:r>
        <w:rPr>
          <w:rFonts w:ascii="SimSun" w:hAnsi="SimSun" w:eastAsia="SimSun" w:cs="SimSun"/>
          <w:sz w:val="21"/>
          <w:szCs w:val="21"/>
          <w:spacing w:val="-7"/>
        </w:rPr>
        <w:t>同时，也可通过提高事件匹配算法的性能来</w:t>
      </w:r>
      <w:r>
        <w:rPr>
          <w:rFonts w:ascii="SimSun" w:hAnsi="SimSun" w:eastAsia="SimSun" w:cs="SimSun"/>
          <w:sz w:val="21"/>
          <w:szCs w:val="21"/>
        </w:rPr>
        <w:t xml:space="preserve"> </w:t>
      </w:r>
      <w:r>
        <w:rPr>
          <w:rFonts w:ascii="SimSun" w:hAnsi="SimSun" w:eastAsia="SimSun" w:cs="SimSun"/>
          <w:sz w:val="21"/>
          <w:szCs w:val="21"/>
          <w:spacing w:val="-5"/>
        </w:rPr>
        <w:t>提高匹配速度。最初，</w:t>
      </w:r>
      <w:r>
        <w:rPr>
          <w:rFonts w:ascii="SimSun" w:hAnsi="SimSun" w:eastAsia="SimSun" w:cs="SimSun"/>
          <w:sz w:val="21"/>
          <w:szCs w:val="21"/>
          <w:spacing w:val="73"/>
        </w:rPr>
        <w:t xml:space="preserve"> </w:t>
      </w:r>
      <w:r>
        <w:rPr>
          <w:rFonts w:ascii="SimSun" w:hAnsi="SimSun" w:eastAsia="SimSun" w:cs="SimSun"/>
          <w:sz w:val="21"/>
          <w:szCs w:val="21"/>
          <w:spacing w:val="-5"/>
        </w:rPr>
        <w:t>一些经典的规则匹配算法(如</w:t>
      </w:r>
      <w:r>
        <w:rPr>
          <w:rFonts w:ascii="Times New Roman" w:hAnsi="Times New Roman" w:eastAsia="Times New Roman" w:cs="Times New Roman"/>
          <w:sz w:val="21"/>
          <w:szCs w:val="21"/>
          <w:spacing w:val="-5"/>
        </w:rPr>
        <w:t>RETE  </w:t>
      </w:r>
      <w:r>
        <w:rPr>
          <w:rFonts w:ascii="SimSun" w:hAnsi="SimSun" w:eastAsia="SimSun" w:cs="SimSun"/>
          <w:sz w:val="21"/>
          <w:szCs w:val="21"/>
          <w:spacing w:val="-5"/>
        </w:rPr>
        <w:t>算法)被用来实现基于内容的事件</w:t>
      </w:r>
      <w:r>
        <w:rPr>
          <w:rFonts w:ascii="SimSun" w:hAnsi="SimSun" w:eastAsia="SimSun" w:cs="SimSun"/>
          <w:sz w:val="21"/>
          <w:szCs w:val="21"/>
        </w:rPr>
        <w:t xml:space="preserve"> </w:t>
      </w:r>
      <w:r>
        <w:rPr>
          <w:rFonts w:ascii="SimSun" w:hAnsi="SimSun" w:eastAsia="SimSun" w:cs="SimSun"/>
          <w:sz w:val="21"/>
          <w:szCs w:val="21"/>
          <w:spacing w:val="-6"/>
        </w:rPr>
        <w:t>匹配，但是随着系统规模的增大，传统算法在可伸缩性方面的不足开始暴露出来。研究者</w:t>
      </w:r>
      <w:r>
        <w:rPr>
          <w:rFonts w:ascii="SimSun" w:hAnsi="SimSun" w:eastAsia="SimSun" w:cs="SimSun"/>
          <w:sz w:val="21"/>
          <w:szCs w:val="21"/>
          <w:spacing w:val="-7"/>
        </w:rPr>
        <w:t>开始</w:t>
      </w:r>
      <w:r>
        <w:rPr>
          <w:rFonts w:ascii="SimSun" w:hAnsi="SimSun" w:eastAsia="SimSun" w:cs="SimSun"/>
          <w:sz w:val="21"/>
          <w:szCs w:val="21"/>
        </w:rPr>
        <w:t xml:space="preserve"> </w:t>
      </w:r>
      <w:r>
        <w:rPr>
          <w:rFonts w:ascii="SimSun" w:hAnsi="SimSun" w:eastAsia="SimSun" w:cs="SimSun"/>
          <w:sz w:val="21"/>
          <w:szCs w:val="21"/>
          <w:spacing w:val="-7"/>
        </w:rPr>
        <w:t>设计更高效的匹配算法，例如</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7"/>
        </w:rPr>
        <w:t>BE-Tree</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7"/>
        </w:rPr>
        <w:t>算法；甚至考虑用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7"/>
        </w:rPr>
        <w:t>FPGA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硬件来实现这</w:t>
      </w:r>
      <w:r>
        <w:rPr>
          <w:rFonts w:ascii="SimSun" w:hAnsi="SimSun" w:eastAsia="SimSun" w:cs="SimSun"/>
          <w:sz w:val="21"/>
          <w:szCs w:val="21"/>
          <w:spacing w:val="-8"/>
        </w:rPr>
        <w:t>些算法，以提高</w:t>
      </w:r>
      <w:r>
        <w:rPr>
          <w:rFonts w:ascii="SimSun" w:hAnsi="SimSun" w:eastAsia="SimSun" w:cs="SimSun"/>
          <w:sz w:val="21"/>
          <w:szCs w:val="21"/>
        </w:rPr>
        <w:t xml:space="preserve"> </w:t>
      </w:r>
      <w:r>
        <w:rPr>
          <w:rFonts w:ascii="SimSun" w:hAnsi="SimSun" w:eastAsia="SimSun" w:cs="SimSun"/>
          <w:sz w:val="21"/>
          <w:szCs w:val="21"/>
          <w:spacing w:val="-5"/>
        </w:rPr>
        <w:t>事件匹配速度。</w:t>
      </w:r>
    </w:p>
    <w:p>
      <w:pPr>
        <w:ind w:right="73" w:firstLine="419"/>
        <w:spacing w:before="91" w:line="261" w:lineRule="auto"/>
        <w:rPr>
          <w:rFonts w:ascii="SimSun" w:hAnsi="SimSun" w:eastAsia="SimSun" w:cs="SimSun"/>
          <w:sz w:val="21"/>
          <w:szCs w:val="21"/>
        </w:rPr>
      </w:pPr>
      <w:r>
        <w:rPr>
          <w:rFonts w:ascii="SimSun" w:hAnsi="SimSun" w:eastAsia="SimSun" w:cs="SimSun"/>
          <w:sz w:val="21"/>
          <w:szCs w:val="21"/>
          <w:spacing w:val="-10"/>
        </w:rPr>
        <w:t>在网络通信方面，为了减少端到端的通信时延</w:t>
      </w:r>
      <w:r>
        <w:rPr>
          <w:rFonts w:ascii="SimSun" w:hAnsi="SimSun" w:eastAsia="SimSun" w:cs="SimSun"/>
          <w:sz w:val="21"/>
          <w:szCs w:val="21"/>
          <w:spacing w:val="-11"/>
        </w:rPr>
        <w:t>，</w:t>
      </w:r>
      <w:r>
        <w:rPr>
          <w:rFonts w:ascii="SimSun" w:hAnsi="SimSun" w:eastAsia="SimSun" w:cs="SimSun"/>
          <w:sz w:val="21"/>
          <w:szCs w:val="21"/>
          <w:spacing w:val="54"/>
        </w:rPr>
        <w:t xml:space="preserve"> </w:t>
      </w:r>
      <w:r>
        <w:rPr>
          <w:rFonts w:ascii="SimSun" w:hAnsi="SimSun" w:eastAsia="SimSun" w:cs="SimSun"/>
          <w:sz w:val="21"/>
          <w:szCs w:val="21"/>
          <w:spacing w:val="-11"/>
        </w:rPr>
        <w:t>一方面可以通过减少事件转发过程中在覆</w:t>
      </w:r>
      <w:r>
        <w:rPr>
          <w:rFonts w:ascii="SimSun" w:hAnsi="SimSun" w:eastAsia="SimSun" w:cs="SimSun"/>
          <w:sz w:val="21"/>
          <w:szCs w:val="21"/>
        </w:rPr>
        <w:t xml:space="preserve"> </w:t>
      </w:r>
      <w:r>
        <w:rPr>
          <w:rFonts w:ascii="SimSun" w:hAnsi="SimSun" w:eastAsia="SimSun" w:cs="SimSun"/>
          <w:sz w:val="21"/>
          <w:szCs w:val="21"/>
          <w:spacing w:val="-7"/>
        </w:rPr>
        <w:t>盖网络中的跳数，比如，对于最小最大时延而言，就是减小覆盖网络拓扑图的直径</w:t>
      </w:r>
      <w:r>
        <w:rPr>
          <w:rFonts w:ascii="Times New Roman" w:hAnsi="Times New Roman" w:eastAsia="Times New Roman" w:cs="Times New Roman"/>
          <w:sz w:val="21"/>
          <w:szCs w:val="21"/>
          <w:spacing w:val="-7"/>
        </w:rPr>
        <w:t>(Diameter);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另一方面，可以通过减少每跳的时延，具体而言，就是希望覆盖网络拓扑与</w:t>
      </w:r>
      <w:r>
        <w:rPr>
          <w:rFonts w:ascii="SimSun" w:hAnsi="SimSun" w:eastAsia="SimSun" w:cs="SimSun"/>
          <w:sz w:val="21"/>
          <w:szCs w:val="21"/>
          <w:spacing w:val="-7"/>
        </w:rPr>
        <w:t>底层网络拓扑尽量</w:t>
      </w:r>
      <w:r>
        <w:rPr>
          <w:rFonts w:ascii="SimSun" w:hAnsi="SimSun" w:eastAsia="SimSun" w:cs="SimSun"/>
          <w:sz w:val="21"/>
          <w:szCs w:val="21"/>
        </w:rPr>
        <w:t xml:space="preserve"> </w:t>
      </w:r>
      <w:r>
        <w:rPr>
          <w:rFonts w:ascii="SimSun" w:hAnsi="SimSun" w:eastAsia="SimSun" w:cs="SimSun"/>
          <w:sz w:val="21"/>
          <w:szCs w:val="21"/>
          <w:spacing w:val="-11"/>
        </w:rPr>
        <w:t>匹配。</w:t>
      </w:r>
    </w:p>
    <w:p>
      <w:pPr>
        <w:ind w:right="53" w:firstLine="419"/>
        <w:spacing w:before="72" w:line="254" w:lineRule="auto"/>
        <w:rPr>
          <w:rFonts w:ascii="SimSun" w:hAnsi="SimSun" w:eastAsia="SimSun" w:cs="SimSun"/>
          <w:sz w:val="21"/>
          <w:szCs w:val="21"/>
        </w:rPr>
      </w:pPr>
      <w:r>
        <w:rPr>
          <w:rFonts w:ascii="SimSun" w:hAnsi="SimSun" w:eastAsia="SimSun" w:cs="SimSun"/>
          <w:sz w:val="21"/>
          <w:szCs w:val="21"/>
          <w:spacing w:val="-1"/>
        </w:rPr>
        <w:t>虽然基于内容的发布订阅系统在一定的范围内取得了成功，但是仍然面对很多挑战。目</w:t>
      </w:r>
      <w:r>
        <w:rPr>
          <w:rFonts w:ascii="SimSun" w:hAnsi="SimSun" w:eastAsia="SimSun" w:cs="SimSun"/>
          <w:sz w:val="21"/>
          <w:szCs w:val="21"/>
          <w:spacing w:val="18"/>
        </w:rPr>
        <w:t xml:space="preserve"> </w:t>
      </w:r>
      <w:r>
        <w:rPr>
          <w:rFonts w:ascii="SimSun" w:hAnsi="SimSun" w:eastAsia="SimSun" w:cs="SimSun"/>
          <w:sz w:val="21"/>
          <w:szCs w:val="21"/>
          <w:spacing w:val="-6"/>
        </w:rPr>
        <w:t>前，仍然缺乏真正能够在互联网上大规模部署的具有可伸缩性的路由算法，也缺乏标准</w:t>
      </w:r>
      <w:r>
        <w:rPr>
          <w:rFonts w:ascii="SimSun" w:hAnsi="SimSun" w:eastAsia="SimSun" w:cs="SimSun"/>
          <w:sz w:val="21"/>
          <w:szCs w:val="21"/>
          <w:spacing w:val="-7"/>
        </w:rPr>
        <w:t>的数据</w:t>
      </w:r>
      <w:r>
        <w:rPr>
          <w:rFonts w:ascii="SimSun" w:hAnsi="SimSun" w:eastAsia="SimSun" w:cs="SimSun"/>
          <w:sz w:val="21"/>
          <w:szCs w:val="21"/>
        </w:rPr>
        <w:t xml:space="preserve"> </w:t>
      </w:r>
      <w:r>
        <w:rPr>
          <w:rFonts w:ascii="SimSun" w:hAnsi="SimSun" w:eastAsia="SimSun" w:cs="SimSun"/>
          <w:sz w:val="21"/>
          <w:szCs w:val="21"/>
          <w:spacing w:val="-3"/>
        </w:rPr>
        <w:t>集来评估比较各种算法的可伸缩性。</w:t>
      </w:r>
    </w:p>
    <w:p>
      <w:pPr>
        <w:ind w:left="422"/>
        <w:spacing w:before="71" w:line="223"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5"/>
        </w:rPr>
        <w:t xml:space="preserve"> </w:t>
      </w:r>
      <w:r>
        <w:rPr>
          <w:rFonts w:ascii="SimHei" w:hAnsi="SimHei" w:eastAsia="SimHei" w:cs="SimHei"/>
          <w:sz w:val="21"/>
          <w:szCs w:val="21"/>
          <w:b/>
          <w:bCs/>
          <w:spacing w:val="-5"/>
        </w:rPr>
        <w:t>模式小结</w:t>
      </w:r>
    </w:p>
    <w:p>
      <w:pPr>
        <w:ind w:left="419"/>
        <w:spacing w:before="68" w:line="219" w:lineRule="auto"/>
        <w:rPr>
          <w:rFonts w:ascii="SimSun" w:hAnsi="SimSun" w:eastAsia="SimSun" w:cs="SimSun"/>
          <w:sz w:val="21"/>
          <w:szCs w:val="21"/>
        </w:rPr>
      </w:pPr>
      <w:r>
        <w:rPr>
          <w:rFonts w:ascii="SimSun" w:hAnsi="SimSun" w:eastAsia="SimSun" w:cs="SimSun"/>
          <w:sz w:val="21"/>
          <w:szCs w:val="21"/>
          <w:spacing w:val="-1"/>
        </w:rPr>
        <w:t>不同模式的发布订阅系统提供了不同程度的表达能</w:t>
      </w:r>
      <w:r>
        <w:rPr>
          <w:rFonts w:ascii="SimSun" w:hAnsi="SimSun" w:eastAsia="SimSun" w:cs="SimSun"/>
          <w:sz w:val="21"/>
          <w:szCs w:val="21"/>
          <w:spacing w:val="-2"/>
        </w:rPr>
        <w:t>力和不同的性能开销。</w:t>
      </w:r>
    </w:p>
    <w:p>
      <w:pPr>
        <w:ind w:right="75" w:firstLine="419"/>
        <w:spacing w:before="71" w:line="241" w:lineRule="auto"/>
        <w:rPr>
          <w:rFonts w:ascii="SimSun" w:hAnsi="SimSun" w:eastAsia="SimSun" w:cs="SimSun"/>
          <w:sz w:val="21"/>
          <w:szCs w:val="21"/>
        </w:rPr>
      </w:pPr>
      <w:r>
        <w:rPr>
          <w:rFonts w:ascii="SimSun" w:hAnsi="SimSun" w:eastAsia="SimSun" w:cs="SimSun"/>
          <w:sz w:val="21"/>
          <w:szCs w:val="21"/>
          <w:spacing w:val="-12"/>
        </w:rPr>
        <w:t>基于主题的发布订阅模式，虽然具有简单、低时延等优势，但是由于主题的模糊性，订阅者</w:t>
      </w:r>
      <w:r>
        <w:rPr>
          <w:rFonts w:ascii="SimSun" w:hAnsi="SimSun" w:eastAsia="SimSun" w:cs="SimSun"/>
          <w:sz w:val="21"/>
          <w:szCs w:val="21"/>
          <w:spacing w:val="18"/>
        </w:rPr>
        <w:t xml:space="preserve"> </w:t>
      </w:r>
      <w:r>
        <w:rPr>
          <w:rFonts w:ascii="SimSun" w:hAnsi="SimSun" w:eastAsia="SimSun" w:cs="SimSun"/>
          <w:sz w:val="21"/>
          <w:szCs w:val="21"/>
          <w:spacing w:val="-4"/>
        </w:rPr>
        <w:t>会收到很多实际不需要的消息，从而给网络带来了大</w:t>
      </w:r>
      <w:r>
        <w:rPr>
          <w:rFonts w:ascii="SimSun" w:hAnsi="SimSun" w:eastAsia="SimSun" w:cs="SimSun"/>
          <w:sz w:val="21"/>
          <w:szCs w:val="21"/>
          <w:spacing w:val="-5"/>
        </w:rPr>
        <w:t>量不必要的流量。</w:t>
      </w:r>
    </w:p>
    <w:p>
      <w:pPr>
        <w:ind w:firstLine="419"/>
        <w:spacing w:before="62" w:line="259" w:lineRule="auto"/>
        <w:rPr>
          <w:rFonts w:ascii="SimSun" w:hAnsi="SimSun" w:eastAsia="SimSun" w:cs="SimSun"/>
          <w:sz w:val="21"/>
          <w:szCs w:val="21"/>
        </w:rPr>
      </w:pPr>
      <w:r>
        <w:rPr>
          <w:rFonts w:ascii="SimSun" w:hAnsi="SimSun" w:eastAsia="SimSun" w:cs="SimSun"/>
          <w:sz w:val="21"/>
          <w:szCs w:val="21"/>
          <w:spacing w:val="-6"/>
        </w:rPr>
        <w:t>基于内容的发布订阅模式具有较强的表达能</w:t>
      </w:r>
      <w:r>
        <w:rPr>
          <w:rFonts w:ascii="SimSun" w:hAnsi="SimSun" w:eastAsia="SimSun" w:cs="SimSun"/>
          <w:sz w:val="21"/>
          <w:szCs w:val="21"/>
          <w:spacing w:val="-7"/>
        </w:rPr>
        <w:t>力，但需要复杂和昂贵的过滤和路由算法，并 </w:t>
      </w:r>
      <w:r>
        <w:rPr>
          <w:rFonts w:ascii="SimSun" w:hAnsi="SimSun" w:eastAsia="SimSun" w:cs="SimSun"/>
          <w:sz w:val="21"/>
          <w:szCs w:val="21"/>
          <w:spacing w:val="-1"/>
        </w:rPr>
        <w:t>因此限制了系统的可伸缩性。文献[10]提出的基于大规则集的快速近似匹配算法为解决此类</w:t>
      </w:r>
      <w:r>
        <w:rPr>
          <w:rFonts w:ascii="SimSun" w:hAnsi="SimSun" w:eastAsia="SimSun" w:cs="SimSun"/>
          <w:sz w:val="21"/>
          <w:szCs w:val="21"/>
          <w:spacing w:val="16"/>
        </w:rPr>
        <w:t xml:space="preserve"> </w:t>
      </w:r>
      <w:r>
        <w:rPr>
          <w:rFonts w:ascii="SimSun" w:hAnsi="SimSun" w:eastAsia="SimSun" w:cs="SimSun"/>
          <w:sz w:val="21"/>
          <w:szCs w:val="21"/>
          <w:spacing w:val="-4"/>
        </w:rPr>
        <w:t>问题提供一些新思路。该方法通过将规则集实例化，将实例化的规</w:t>
      </w:r>
      <w:r>
        <w:rPr>
          <w:rFonts w:ascii="SimSun" w:hAnsi="SimSun" w:eastAsia="SimSun" w:cs="SimSun"/>
          <w:sz w:val="21"/>
          <w:szCs w:val="21"/>
          <w:spacing w:val="-5"/>
        </w:rPr>
        <w:t>则集用布隆滤波器来存储，</w:t>
      </w:r>
      <w:r>
        <w:rPr>
          <w:rFonts w:ascii="SimSun" w:hAnsi="SimSun" w:eastAsia="SimSun" w:cs="SimSun"/>
          <w:sz w:val="21"/>
          <w:szCs w:val="21"/>
        </w:rPr>
        <w:t xml:space="preserve"> </w:t>
      </w:r>
      <w:r>
        <w:rPr>
          <w:rFonts w:ascii="SimSun" w:hAnsi="SimSun" w:eastAsia="SimSun" w:cs="SimSun"/>
          <w:sz w:val="21"/>
          <w:szCs w:val="21"/>
          <w:spacing w:val="-3"/>
        </w:rPr>
        <w:t>实现了</w:t>
      </w:r>
      <w:r>
        <w:rPr>
          <w:rFonts w:ascii="Times New Roman" w:hAnsi="Times New Roman" w:eastAsia="Times New Roman" w:cs="Times New Roman"/>
          <w:sz w:val="21"/>
          <w:szCs w:val="21"/>
          <w:spacing w:val="-3"/>
        </w:rPr>
        <w:t>O(1)</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性能的匹配算法。</w:t>
      </w:r>
    </w:p>
    <w:p>
      <w:pPr>
        <w:ind w:right="76" w:firstLine="419"/>
        <w:spacing w:before="67" w:line="256" w:lineRule="auto"/>
        <w:rPr>
          <w:rFonts w:ascii="SimSun" w:hAnsi="SimSun" w:eastAsia="SimSun" w:cs="SimSun"/>
          <w:sz w:val="21"/>
          <w:szCs w:val="21"/>
        </w:rPr>
      </w:pPr>
      <w:r>
        <w:rPr>
          <w:rFonts w:ascii="SimSun" w:hAnsi="SimSun" w:eastAsia="SimSun" w:cs="SimSun"/>
          <w:sz w:val="21"/>
          <w:szCs w:val="21"/>
        </w:rPr>
        <w:t>另外，近年来随着基于</w:t>
      </w:r>
      <w:r>
        <w:rPr>
          <w:rFonts w:ascii="Times New Roman" w:hAnsi="Times New Roman" w:eastAsia="Times New Roman" w:cs="Times New Roman"/>
          <w:sz w:val="21"/>
          <w:szCs w:val="21"/>
        </w:rPr>
        <w:t>OpenFlow  </w:t>
      </w:r>
      <w:r>
        <w:rPr>
          <w:rFonts w:ascii="SimSun" w:hAnsi="SimSun" w:eastAsia="SimSun" w:cs="SimSun"/>
          <w:sz w:val="21"/>
          <w:szCs w:val="21"/>
        </w:rPr>
        <w:t>的软件</w:t>
      </w:r>
      <w:r>
        <w:rPr>
          <w:rFonts w:ascii="SimSun" w:hAnsi="SimSun" w:eastAsia="SimSun" w:cs="SimSun"/>
          <w:sz w:val="21"/>
          <w:szCs w:val="21"/>
          <w:spacing w:val="-1"/>
        </w:rPr>
        <w:t>定义网络</w:t>
      </w:r>
      <w:r>
        <w:rPr>
          <w:rFonts w:ascii="Times New Roman" w:hAnsi="Times New Roman" w:eastAsia="Times New Roman" w:cs="Times New Roman"/>
          <w:sz w:val="21"/>
          <w:szCs w:val="21"/>
          <w:spacing w:val="-1"/>
        </w:rPr>
        <w:t>(SDN,Software   Defined    Networking)</w:t>
      </w:r>
      <w:r>
        <w:rPr>
          <w:rFonts w:ascii="Times New Roman" w:hAnsi="Times New Roman" w:eastAsia="Times New Roman" w:cs="Times New Roman"/>
          <w:sz w:val="21"/>
          <w:szCs w:val="21"/>
        </w:rPr>
        <w:t xml:space="preserve"> </w:t>
      </w:r>
      <w:r>
        <w:rPr>
          <w:rFonts w:ascii="SimSun" w:hAnsi="SimSun" w:eastAsia="SimSun" w:cs="SimSun"/>
          <w:sz w:val="21"/>
          <w:szCs w:val="21"/>
          <w:spacing w:val="-9"/>
        </w:rPr>
        <w:t>技术的发展，也为此提供了新的研究思路。</w:t>
      </w:r>
    </w:p>
    <w:p>
      <w:pPr>
        <w:ind w:left="422"/>
        <w:spacing w:before="230" w:line="223" w:lineRule="auto"/>
        <w:outlineLvl w:val="6"/>
        <w:rPr>
          <w:rFonts w:ascii="SimHei" w:hAnsi="SimHei" w:eastAsia="SimHei" w:cs="SimHei"/>
          <w:sz w:val="21"/>
          <w:szCs w:val="21"/>
        </w:rPr>
      </w:pPr>
      <w:r>
        <w:rPr>
          <w:rFonts w:ascii="SimHei" w:hAnsi="SimHei" w:eastAsia="SimHei" w:cs="SimHei"/>
          <w:sz w:val="21"/>
          <w:szCs w:val="21"/>
          <w:b/>
          <w:bCs/>
          <w:spacing w:val="9"/>
        </w:rPr>
        <w:t>3.5.5</w:t>
      </w:r>
      <w:r>
        <w:rPr>
          <w:rFonts w:ascii="SimHei" w:hAnsi="SimHei" w:eastAsia="SimHei" w:cs="SimHei"/>
          <w:sz w:val="21"/>
          <w:szCs w:val="21"/>
          <w:spacing w:val="46"/>
        </w:rPr>
        <w:t xml:space="preserve">  </w:t>
      </w:r>
      <w:r>
        <w:rPr>
          <w:rFonts w:ascii="SimHei" w:hAnsi="SimHei" w:eastAsia="SimHei" w:cs="SimHei"/>
          <w:sz w:val="21"/>
          <w:szCs w:val="21"/>
          <w:b/>
          <w:bCs/>
          <w:spacing w:val="9"/>
        </w:rPr>
        <w:t>机遇与挑战</w:t>
      </w:r>
    </w:p>
    <w:p>
      <w:pPr>
        <w:ind w:right="75" w:firstLine="419"/>
        <w:spacing w:before="218" w:line="255" w:lineRule="auto"/>
        <w:jc w:val="both"/>
        <w:rPr>
          <w:rFonts w:ascii="SimSun" w:hAnsi="SimSun" w:eastAsia="SimSun" w:cs="SimSun"/>
          <w:sz w:val="21"/>
          <w:szCs w:val="21"/>
        </w:rPr>
      </w:pPr>
      <w:r>
        <w:rPr>
          <w:rFonts w:ascii="SimSun" w:hAnsi="SimSun" w:eastAsia="SimSun" w:cs="SimSun"/>
          <w:sz w:val="21"/>
          <w:szCs w:val="21"/>
          <w:spacing w:val="-1"/>
        </w:rPr>
        <w:t>发布订阅是一种适于大规模松耦合分布式系统的交互范式，在信息生产者与信</w:t>
      </w:r>
      <w:r>
        <w:rPr>
          <w:rFonts w:ascii="SimSun" w:hAnsi="SimSun" w:eastAsia="SimSun" w:cs="SimSun"/>
          <w:sz w:val="21"/>
          <w:szCs w:val="21"/>
          <w:spacing w:val="-2"/>
        </w:rPr>
        <w:t>息消费者</w:t>
      </w:r>
      <w:r>
        <w:rPr>
          <w:rFonts w:ascii="SimSun" w:hAnsi="SimSun" w:eastAsia="SimSun" w:cs="SimSun"/>
          <w:sz w:val="21"/>
          <w:szCs w:val="21"/>
        </w:rPr>
        <w:t xml:space="preserve"> </w:t>
      </w:r>
      <w:r>
        <w:rPr>
          <w:rFonts w:ascii="SimSun" w:hAnsi="SimSun" w:eastAsia="SimSun" w:cs="SimSun"/>
          <w:sz w:val="21"/>
          <w:szCs w:val="21"/>
          <w:spacing w:val="-6"/>
        </w:rPr>
        <w:t>之间实现了时间、空间、同步三个维度的解耦。这种松耦合的特性允许交互</w:t>
      </w:r>
      <w:r>
        <w:rPr>
          <w:rFonts w:ascii="SimSun" w:hAnsi="SimSun" w:eastAsia="SimSun" w:cs="SimSun"/>
          <w:sz w:val="21"/>
          <w:szCs w:val="21"/>
          <w:spacing w:val="-7"/>
        </w:rPr>
        <w:t>的参与者彼此独立</w:t>
      </w:r>
      <w:r>
        <w:rPr>
          <w:rFonts w:ascii="SimSun" w:hAnsi="SimSun" w:eastAsia="SimSun" w:cs="SimSun"/>
          <w:sz w:val="21"/>
          <w:szCs w:val="21"/>
        </w:rPr>
        <w:t xml:space="preserve"> </w:t>
      </w:r>
      <w:r>
        <w:rPr>
          <w:rFonts w:ascii="SimSun" w:hAnsi="SimSun" w:eastAsia="SimSun" w:cs="SimSun"/>
          <w:sz w:val="21"/>
          <w:szCs w:val="21"/>
          <w:spacing w:val="-16"/>
        </w:rPr>
        <w:t>操作，独立演进。</w:t>
      </w:r>
    </w:p>
    <w:p>
      <w:pPr>
        <w:ind w:right="42" w:firstLine="419"/>
        <w:spacing w:before="70" w:line="250" w:lineRule="auto"/>
        <w:rPr>
          <w:rFonts w:ascii="SimSun" w:hAnsi="SimSun" w:eastAsia="SimSun" w:cs="SimSun"/>
          <w:sz w:val="21"/>
          <w:szCs w:val="21"/>
        </w:rPr>
      </w:pPr>
      <w:r>
        <w:rPr>
          <w:rFonts w:ascii="SimSun" w:hAnsi="SimSun" w:eastAsia="SimSun" w:cs="SimSun"/>
          <w:sz w:val="21"/>
          <w:szCs w:val="21"/>
        </w:rPr>
        <w:t>在实现层面，系统架构的可伸缩性仍然是一个关键的问题。因为发</w:t>
      </w:r>
      <w:r>
        <w:rPr>
          <w:rFonts w:ascii="SimSun" w:hAnsi="SimSun" w:eastAsia="SimSun" w:cs="SimSun"/>
          <w:sz w:val="21"/>
          <w:szCs w:val="21"/>
          <w:spacing w:val="-1"/>
        </w:rPr>
        <w:t>布订阅交互可以构建</w:t>
      </w:r>
      <w:r>
        <w:rPr>
          <w:rFonts w:ascii="SimSun" w:hAnsi="SimSun" w:eastAsia="SimSun" w:cs="SimSun"/>
          <w:sz w:val="21"/>
          <w:szCs w:val="21"/>
        </w:rPr>
        <w:t xml:space="preserve"> </w:t>
      </w:r>
      <w:r>
        <w:rPr>
          <w:rFonts w:ascii="SimSun" w:hAnsi="SimSun" w:eastAsia="SimSun" w:cs="SimSun"/>
          <w:sz w:val="21"/>
          <w:szCs w:val="21"/>
          <w:spacing w:val="-6"/>
        </w:rPr>
        <w:t>在多种通信机制上，很容易受限于不恰当的架构设计，尤其是没有考虑良好可伸缩性设计的基</w:t>
      </w:r>
    </w:p>
    <w:p>
      <w:pPr>
        <w:spacing w:line="250" w:lineRule="auto"/>
        <w:sectPr>
          <w:footerReference w:type="default" r:id="rId121"/>
          <w:pgSz w:w="9300" w:h="14290"/>
          <w:pgMar w:top="400" w:right="264" w:bottom="509" w:left="600" w:header="0" w:footer="340" w:gutter="0"/>
        </w:sectPr>
        <w:rPr>
          <w:rFonts w:ascii="SimSun" w:hAnsi="SimSun" w:eastAsia="SimSun" w:cs="SimSun"/>
          <w:sz w:val="21"/>
          <w:szCs w:val="21"/>
        </w:rPr>
      </w:pPr>
    </w:p>
    <w:p>
      <w:pPr>
        <w:spacing w:before="27" w:line="222" w:lineRule="auto"/>
        <w:rPr>
          <w:rFonts w:ascii="FangSong" w:hAnsi="FangSong" w:eastAsia="FangSong" w:cs="FangSong"/>
          <w:sz w:val="21"/>
          <w:szCs w:val="21"/>
        </w:rPr>
      </w:pPr>
      <w:bookmarkStart w:name="bookmark76" w:id="64"/>
      <w:bookmarkEnd w:id="64"/>
      <w:r>
        <w:rPr>
          <w:rFonts w:ascii="FangSong" w:hAnsi="FangSong" w:eastAsia="FangSong" w:cs="FangSong"/>
          <w:sz w:val="21"/>
          <w:szCs w:val="21"/>
          <w:spacing w:val="-44"/>
          <w:w w:val="98"/>
        </w:rPr>
        <w:t>……………………………………………………………………………………第3章</w:t>
      </w:r>
      <w:r>
        <w:rPr>
          <w:rFonts w:ascii="FangSong" w:hAnsi="FangSong" w:eastAsia="FangSong" w:cs="FangSong"/>
          <w:sz w:val="21"/>
          <w:szCs w:val="21"/>
          <w:spacing w:val="-44"/>
          <w:w w:val="98"/>
        </w:rPr>
        <w:t xml:space="preserve">   </w:t>
      </w:r>
      <w:r>
        <w:rPr>
          <w:rFonts w:ascii="FangSong" w:hAnsi="FangSong" w:eastAsia="FangSong" w:cs="FangSong"/>
          <w:sz w:val="21"/>
          <w:szCs w:val="21"/>
          <w:spacing w:val="26"/>
        </w:rPr>
        <w:t>大数据服务架构及其安全</w:t>
      </w:r>
    </w:p>
    <w:p>
      <w:pPr>
        <w:ind w:right="82"/>
        <w:spacing w:before="246" w:line="246" w:lineRule="auto"/>
        <w:rPr>
          <w:rFonts w:ascii="SimSun" w:hAnsi="SimSun" w:eastAsia="SimSun" w:cs="SimSun"/>
          <w:sz w:val="21"/>
          <w:szCs w:val="21"/>
        </w:rPr>
      </w:pPr>
      <w:r>
        <w:rPr>
          <w:rFonts w:ascii="SimSun" w:hAnsi="SimSun" w:eastAsia="SimSun" w:cs="SimSun"/>
          <w:sz w:val="21"/>
          <w:szCs w:val="21"/>
          <w:spacing w:val="-6"/>
        </w:rPr>
        <w:t>础架构。可伸缩性也经常与其他需求相冲突，例如，丰富的表现</w:t>
      </w:r>
      <w:r>
        <w:rPr>
          <w:rFonts w:ascii="SimSun" w:hAnsi="SimSun" w:eastAsia="SimSun" w:cs="SimSun"/>
          <w:sz w:val="21"/>
          <w:szCs w:val="21"/>
          <w:spacing w:val="-7"/>
        </w:rPr>
        <w:t>力和选择性订阅需要复杂和昂</w:t>
      </w:r>
      <w:r>
        <w:rPr>
          <w:rFonts w:ascii="SimSun" w:hAnsi="SimSun" w:eastAsia="SimSun" w:cs="SimSun"/>
          <w:sz w:val="21"/>
          <w:szCs w:val="21"/>
        </w:rPr>
        <w:t xml:space="preserve"> </w:t>
      </w:r>
      <w:r>
        <w:rPr>
          <w:rFonts w:ascii="SimSun" w:hAnsi="SimSun" w:eastAsia="SimSun" w:cs="SimSun"/>
          <w:sz w:val="21"/>
          <w:szCs w:val="21"/>
          <w:spacing w:val="-7"/>
        </w:rPr>
        <w:t>贵的过滤和路由算法，并因此限制了系统的可伸缩性。</w:t>
      </w:r>
    </w:p>
    <w:p>
      <w:pPr>
        <w:ind w:right="94" w:firstLine="409"/>
        <w:spacing w:before="71" w:line="250" w:lineRule="auto"/>
        <w:rPr>
          <w:rFonts w:ascii="SimSun" w:hAnsi="SimSun" w:eastAsia="SimSun" w:cs="SimSun"/>
          <w:sz w:val="21"/>
          <w:szCs w:val="21"/>
        </w:rPr>
      </w:pPr>
      <w:r>
        <w:rPr>
          <w:rFonts w:ascii="SimSun" w:hAnsi="SimSun" w:eastAsia="SimSun" w:cs="SimSun"/>
          <w:sz w:val="21"/>
          <w:szCs w:val="21"/>
          <w:spacing w:val="-1"/>
        </w:rPr>
        <w:t>虽然发布订阅模式为大规模分布式网络服务提供了良好的</w:t>
      </w:r>
      <w:r>
        <w:rPr>
          <w:rFonts w:ascii="SimSun" w:hAnsi="SimSun" w:eastAsia="SimSun" w:cs="SimSun"/>
          <w:sz w:val="21"/>
          <w:szCs w:val="21"/>
          <w:spacing w:val="-2"/>
        </w:rPr>
        <w:t>编程抽象，但如何设计高性能</w:t>
      </w:r>
      <w:r>
        <w:rPr>
          <w:rFonts w:ascii="SimSun" w:hAnsi="SimSun" w:eastAsia="SimSun" w:cs="SimSun"/>
          <w:sz w:val="21"/>
          <w:szCs w:val="21"/>
        </w:rPr>
        <w:t xml:space="preserve"> </w:t>
      </w:r>
      <w:r>
        <w:rPr>
          <w:rFonts w:ascii="SimSun" w:hAnsi="SimSun" w:eastAsia="SimSun" w:cs="SimSun"/>
          <w:sz w:val="21"/>
          <w:szCs w:val="21"/>
          <w:spacing w:val="-3"/>
        </w:rPr>
        <w:t>的算法来大规模部署此类系统仍然是一个有待研究</w:t>
      </w:r>
      <w:r>
        <w:rPr>
          <w:rFonts w:ascii="SimSun" w:hAnsi="SimSun" w:eastAsia="SimSun" w:cs="SimSun"/>
          <w:sz w:val="21"/>
          <w:szCs w:val="21"/>
          <w:spacing w:val="-4"/>
        </w:rPr>
        <w:t>的问题。</w:t>
      </w:r>
    </w:p>
    <w:p>
      <w:pPr>
        <w:ind w:right="88" w:firstLine="409"/>
        <w:spacing w:before="28" w:line="268" w:lineRule="auto"/>
        <w:rPr>
          <w:rFonts w:ascii="SimSun" w:hAnsi="SimSun" w:eastAsia="SimSun" w:cs="SimSun"/>
          <w:sz w:val="21"/>
          <w:szCs w:val="21"/>
        </w:rPr>
      </w:pPr>
      <w:r>
        <w:rPr>
          <w:rFonts w:ascii="SimSun" w:hAnsi="SimSun" w:eastAsia="SimSun" w:cs="SimSun"/>
          <w:sz w:val="21"/>
          <w:szCs w:val="21"/>
          <w:spacing w:val="-1"/>
        </w:rPr>
        <w:t>系统的可伸缩性、订阅语言的表达能力和覆盖网络的服务质量</w:t>
      </w:r>
      <w:r>
        <w:rPr>
          <w:rFonts w:ascii="Times New Roman" w:hAnsi="Times New Roman" w:eastAsia="Times New Roman" w:cs="Times New Roman"/>
          <w:sz w:val="21"/>
          <w:szCs w:val="21"/>
          <w:spacing w:val="-1"/>
        </w:rPr>
        <w:t>(QoS)</w:t>
      </w:r>
      <w:r>
        <w:rPr>
          <w:rFonts w:ascii="Times New Roman" w:hAnsi="Times New Roman" w:eastAsia="Times New Roman" w:cs="Times New Roman"/>
          <w:sz w:val="21"/>
          <w:szCs w:val="21"/>
          <w:spacing w:val="59"/>
          <w:w w:val="101"/>
        </w:rPr>
        <w:t xml:space="preserve"> </w:t>
      </w:r>
      <w:r>
        <w:rPr>
          <w:rFonts w:ascii="SimSun" w:hAnsi="SimSun" w:eastAsia="SimSun" w:cs="SimSun"/>
          <w:sz w:val="21"/>
          <w:szCs w:val="21"/>
          <w:spacing w:val="-1"/>
        </w:rPr>
        <w:t>是发布订阅系统的</w:t>
      </w:r>
      <w:r>
        <w:rPr>
          <w:rFonts w:ascii="SimSun" w:hAnsi="SimSun" w:eastAsia="SimSun" w:cs="SimSun"/>
          <w:sz w:val="21"/>
          <w:szCs w:val="21"/>
        </w:rPr>
        <w:t xml:space="preserve"> </w:t>
      </w:r>
      <w:r>
        <w:rPr>
          <w:rFonts w:ascii="SimSun" w:hAnsi="SimSun" w:eastAsia="SimSun" w:cs="SimSun"/>
          <w:sz w:val="21"/>
          <w:szCs w:val="21"/>
          <w:spacing w:val="-1"/>
        </w:rPr>
        <w:t>主要性能指标，但这些指标往往是相互矛盾的，需</w:t>
      </w:r>
      <w:r>
        <w:rPr>
          <w:rFonts w:ascii="SimSun" w:hAnsi="SimSun" w:eastAsia="SimSun" w:cs="SimSun"/>
          <w:sz w:val="21"/>
          <w:szCs w:val="21"/>
          <w:spacing w:val="-2"/>
        </w:rPr>
        <w:t>要根据具体需求权衡利弊，找到合理的均</w:t>
      </w:r>
      <w:r>
        <w:rPr>
          <w:rFonts w:ascii="SimSun" w:hAnsi="SimSun" w:eastAsia="SimSun" w:cs="SimSun"/>
          <w:sz w:val="21"/>
          <w:szCs w:val="21"/>
        </w:rPr>
        <w:t xml:space="preserve"> </w:t>
      </w:r>
      <w:r>
        <w:rPr>
          <w:rFonts w:ascii="SimSun" w:hAnsi="SimSun" w:eastAsia="SimSun" w:cs="SimSun"/>
          <w:sz w:val="21"/>
          <w:szCs w:val="21"/>
          <w:spacing w:val="-9"/>
        </w:rPr>
        <w:t>衡点。</w:t>
      </w:r>
    </w:p>
    <w:p>
      <w:pPr>
        <w:ind w:left="412"/>
        <w:spacing w:before="206" w:line="223" w:lineRule="auto"/>
        <w:outlineLvl w:val="6"/>
        <w:rPr>
          <w:rFonts w:ascii="SimHei" w:hAnsi="SimHei" w:eastAsia="SimHei" w:cs="SimHei"/>
          <w:sz w:val="21"/>
          <w:szCs w:val="21"/>
        </w:rPr>
      </w:pPr>
      <w:r>
        <w:rPr>
          <w:rFonts w:ascii="SimHei" w:hAnsi="SimHei" w:eastAsia="SimHei" w:cs="SimHei"/>
          <w:sz w:val="21"/>
          <w:szCs w:val="21"/>
          <w:b/>
          <w:bCs/>
          <w:spacing w:val="-5"/>
        </w:rPr>
        <w:t>3.5.6</w:t>
      </w:r>
      <w:r>
        <w:rPr>
          <w:rFonts w:ascii="SimHei" w:hAnsi="SimHei" w:eastAsia="SimHei" w:cs="SimHei"/>
          <w:sz w:val="21"/>
          <w:szCs w:val="21"/>
          <w:spacing w:val="46"/>
        </w:rPr>
        <w:t xml:space="preserve">  </w:t>
      </w:r>
      <w:r>
        <w:rPr>
          <w:rFonts w:ascii="SimHei" w:hAnsi="SimHei" w:eastAsia="SimHei" w:cs="SimHei"/>
          <w:sz w:val="21"/>
          <w:szCs w:val="21"/>
          <w:b/>
          <w:bCs/>
          <w:spacing w:val="-5"/>
        </w:rPr>
        <w:t>应</w:t>
      </w:r>
      <w:r>
        <w:rPr>
          <w:rFonts w:ascii="SimHei" w:hAnsi="SimHei" w:eastAsia="SimHei" w:cs="SimHei"/>
          <w:sz w:val="21"/>
          <w:szCs w:val="21"/>
          <w:spacing w:val="-29"/>
        </w:rPr>
        <w:t xml:space="preserve"> </w:t>
      </w:r>
      <w:r>
        <w:rPr>
          <w:rFonts w:ascii="SimHei" w:hAnsi="SimHei" w:eastAsia="SimHei" w:cs="SimHei"/>
          <w:sz w:val="21"/>
          <w:szCs w:val="21"/>
          <w:b/>
          <w:bCs/>
          <w:spacing w:val="-5"/>
        </w:rPr>
        <w:t>用</w:t>
      </w:r>
    </w:p>
    <w:p>
      <w:pPr>
        <w:ind w:right="92" w:firstLine="409"/>
        <w:spacing w:before="218" w:line="259" w:lineRule="auto"/>
        <w:jc w:val="both"/>
        <w:rPr>
          <w:rFonts w:ascii="SimSun" w:hAnsi="SimSun" w:eastAsia="SimSun" w:cs="SimSun"/>
          <w:sz w:val="21"/>
          <w:szCs w:val="21"/>
        </w:rPr>
      </w:pPr>
      <w:r>
        <w:rPr>
          <w:rFonts w:ascii="SimSun" w:hAnsi="SimSun" w:eastAsia="SimSun" w:cs="SimSun"/>
          <w:sz w:val="21"/>
          <w:szCs w:val="21"/>
          <w:spacing w:val="-1"/>
        </w:rPr>
        <w:t>随着网络服务中大规模数据分发需求的产生，发布订阅服务得到</w:t>
      </w:r>
      <w:r>
        <w:rPr>
          <w:rFonts w:ascii="SimSun" w:hAnsi="SimSun" w:eastAsia="SimSun" w:cs="SimSun"/>
          <w:sz w:val="21"/>
          <w:szCs w:val="21"/>
          <w:spacing w:val="-2"/>
        </w:rPr>
        <w:t>了网络服务运营者的广</w:t>
      </w:r>
      <w:r>
        <w:rPr>
          <w:rFonts w:ascii="SimSun" w:hAnsi="SimSun" w:eastAsia="SimSun" w:cs="SimSun"/>
          <w:sz w:val="21"/>
          <w:szCs w:val="21"/>
        </w:rPr>
        <w:t xml:space="preserve"> </w:t>
      </w:r>
      <w:r>
        <w:rPr>
          <w:rFonts w:ascii="SimSun" w:hAnsi="SimSun" w:eastAsia="SimSun" w:cs="SimSun"/>
          <w:sz w:val="21"/>
          <w:szCs w:val="21"/>
          <w:spacing w:val="-7"/>
        </w:rPr>
        <w:t>泛重视和应用。特别是基于主题的发布订阅系统，由于其简洁高效的特性，近年来被雅虎、谷</w:t>
      </w:r>
      <w:r>
        <w:rPr>
          <w:rFonts w:ascii="SimSun" w:hAnsi="SimSun" w:eastAsia="SimSun" w:cs="SimSun"/>
          <w:sz w:val="21"/>
          <w:szCs w:val="21"/>
          <w:spacing w:val="16"/>
        </w:rPr>
        <w:t xml:space="preserve"> </w:t>
      </w:r>
      <w:r>
        <w:rPr>
          <w:rFonts w:ascii="SimSun" w:hAnsi="SimSun" w:eastAsia="SimSun" w:cs="SimSun"/>
          <w:sz w:val="21"/>
          <w:szCs w:val="21"/>
          <w:spacing w:val="-2"/>
        </w:rPr>
        <w:t>歌、</w:t>
      </w:r>
      <w:r>
        <w:rPr>
          <w:rFonts w:ascii="Times New Roman" w:hAnsi="Times New Roman" w:eastAsia="Times New Roman" w:cs="Times New Roman"/>
          <w:sz w:val="21"/>
          <w:szCs w:val="21"/>
          <w:spacing w:val="-2"/>
        </w:rPr>
        <w:t>LinkedIn</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等大型互联网公司引入实际系统中。这些公司在工程实践上的大笔投入，使得</w:t>
      </w:r>
      <w:r>
        <w:rPr>
          <w:rFonts w:ascii="SimSun" w:hAnsi="SimSun" w:eastAsia="SimSun" w:cs="SimSun"/>
          <w:sz w:val="21"/>
          <w:szCs w:val="21"/>
        </w:rPr>
        <w:t xml:space="preserve"> </w:t>
      </w:r>
      <w:r>
        <w:rPr>
          <w:rFonts w:ascii="SimSun" w:hAnsi="SimSun" w:eastAsia="SimSun" w:cs="SimSun"/>
          <w:sz w:val="21"/>
          <w:szCs w:val="21"/>
          <w:spacing w:val="-2"/>
        </w:rPr>
        <w:t>大规模分布式发布订阅技术更具有实用性和健壮性。</w:t>
      </w:r>
    </w:p>
    <w:p>
      <w:pPr>
        <w:ind w:left="412"/>
        <w:spacing w:before="78" w:line="222"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44"/>
        </w:rPr>
        <w:t xml:space="preserve"> </w:t>
      </w:r>
      <w:r>
        <w:rPr>
          <w:rFonts w:ascii="SimHei" w:hAnsi="SimHei" w:eastAsia="SimHei" w:cs="SimHei"/>
          <w:sz w:val="21"/>
          <w:szCs w:val="21"/>
          <w:b/>
          <w:bCs/>
          <w:spacing w:val="-9"/>
        </w:rPr>
        <w:t>雅虎</w:t>
      </w:r>
    </w:p>
    <w:p>
      <w:pPr>
        <w:ind w:right="92" w:firstLine="409"/>
        <w:spacing w:before="50" w:line="264" w:lineRule="auto"/>
        <w:jc w:val="both"/>
        <w:rPr>
          <w:rFonts w:ascii="SimSun" w:hAnsi="SimSun" w:eastAsia="SimSun" w:cs="SimSun"/>
          <w:sz w:val="21"/>
          <w:szCs w:val="21"/>
        </w:rPr>
      </w:pPr>
      <w:r>
        <w:rPr>
          <w:rFonts w:ascii="Times New Roman" w:hAnsi="Times New Roman" w:eastAsia="Times New Roman" w:cs="Times New Roman"/>
          <w:sz w:val="21"/>
          <w:szCs w:val="21"/>
        </w:rPr>
        <w:t>YMB</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Yahoo</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Message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Broker</w:t>
      </w:r>
      <w:r>
        <w:rPr>
          <w:rFonts w:ascii="Times New Roman" w:hAnsi="Times New Roman" w:eastAsia="Times New Roman" w:cs="Times New Roman"/>
          <w:sz w:val="21"/>
          <w:szCs w:val="21"/>
          <w:spacing w:val="2"/>
        </w:rPr>
        <w:t>)</w:t>
      </w:r>
      <w:r>
        <w:rPr>
          <w:rFonts w:ascii="SimSun" w:hAnsi="SimSun" w:eastAsia="SimSun" w:cs="SimSun"/>
          <w:sz w:val="21"/>
          <w:szCs w:val="21"/>
          <w:spacing w:val="2"/>
        </w:rPr>
        <w:t>是一个基于主题的消息发布订阅系统，是雅虎公司</w:t>
      </w:r>
      <w:r>
        <w:rPr>
          <w:rFonts w:ascii="SimSun" w:hAnsi="SimSun" w:eastAsia="SimSun" w:cs="SimSun"/>
          <w:sz w:val="21"/>
          <w:szCs w:val="21"/>
          <w:spacing w:val="1"/>
        </w:rPr>
        <w:t>数据</w:t>
      </w:r>
      <w:r>
        <w:rPr>
          <w:rFonts w:ascii="SimSun" w:hAnsi="SimSun" w:eastAsia="SimSun" w:cs="SimSun"/>
          <w:sz w:val="21"/>
          <w:szCs w:val="21"/>
        </w:rPr>
        <w:t xml:space="preserve"> </w:t>
      </w:r>
      <w:r>
        <w:rPr>
          <w:rFonts w:ascii="SimSun" w:hAnsi="SimSun" w:eastAsia="SimSun" w:cs="SimSun"/>
          <w:sz w:val="21"/>
          <w:szCs w:val="21"/>
          <w:spacing w:val="1"/>
        </w:rPr>
        <w:t>服务平台</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PNUTS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的核心基础设施之一。</w:t>
      </w:r>
      <w:r>
        <w:rPr>
          <w:rFonts w:ascii="Times New Roman" w:hAnsi="Times New Roman" w:eastAsia="Times New Roman" w:cs="Times New Roman"/>
          <w:sz w:val="21"/>
          <w:szCs w:val="21"/>
        </w:rPr>
        <w:t>PNUTS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是一个分布</w:t>
      </w:r>
      <w:r>
        <w:rPr>
          <w:rFonts w:ascii="SimSun" w:hAnsi="SimSun" w:eastAsia="SimSun" w:cs="SimSun"/>
          <w:sz w:val="21"/>
          <w:szCs w:val="21"/>
        </w:rPr>
        <w:t>式的数据存储平台，是雅虎公 </w:t>
      </w:r>
      <w:r>
        <w:rPr>
          <w:rFonts w:ascii="SimSun" w:hAnsi="SimSun" w:eastAsia="SimSun" w:cs="SimSun"/>
          <w:sz w:val="21"/>
          <w:szCs w:val="21"/>
          <w:spacing w:val="1"/>
        </w:rPr>
        <w:t>司的云计算基础设施的核心组件之一。</w:t>
      </w:r>
      <w:r>
        <w:rPr>
          <w:rFonts w:ascii="Times New Roman" w:hAnsi="Times New Roman" w:eastAsia="Times New Roman" w:cs="Times New Roman"/>
          <w:sz w:val="21"/>
          <w:szCs w:val="21"/>
        </w:rPr>
        <w:t>PNUTS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使用</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YMB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的发布订阅机制来实现数据的复</w:t>
      </w:r>
      <w:r>
        <w:rPr>
          <w:rFonts w:ascii="SimSun" w:hAnsi="SimSun" w:eastAsia="SimSun" w:cs="SimSun"/>
          <w:sz w:val="21"/>
          <w:szCs w:val="21"/>
        </w:rPr>
        <w:t xml:space="preserve"> </w:t>
      </w:r>
      <w:r>
        <w:rPr>
          <w:rFonts w:ascii="SimSun" w:hAnsi="SimSun" w:eastAsia="SimSun" w:cs="SimSun"/>
          <w:sz w:val="21"/>
          <w:szCs w:val="21"/>
          <w:spacing w:val="-7"/>
        </w:rPr>
        <w:t>制与同步。</w:t>
      </w:r>
    </w:p>
    <w:p>
      <w:pPr>
        <w:ind w:right="75" w:firstLine="409"/>
        <w:spacing w:before="68" w:line="255" w:lineRule="auto"/>
        <w:jc w:val="both"/>
        <w:rPr>
          <w:rFonts w:ascii="SimSun" w:hAnsi="SimSun" w:eastAsia="SimSun" w:cs="SimSun"/>
          <w:sz w:val="21"/>
          <w:szCs w:val="21"/>
        </w:rPr>
      </w:pPr>
      <w:r>
        <w:rPr>
          <w:rFonts w:ascii="SimSun" w:hAnsi="SimSun" w:eastAsia="SimSun" w:cs="SimSun"/>
          <w:sz w:val="21"/>
          <w:szCs w:val="21"/>
          <w:spacing w:val="4"/>
        </w:rPr>
        <w:t>截止到2011年年初，雅虎已经有超过100种应用服务部署在</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PNUTS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系统上(大部分都</w:t>
      </w:r>
      <w:r>
        <w:rPr>
          <w:rFonts w:ascii="SimSun" w:hAnsi="SimSun" w:eastAsia="SimSun" w:cs="SimSun"/>
          <w:sz w:val="21"/>
          <w:szCs w:val="21"/>
        </w:rPr>
        <w:t xml:space="preserve"> </w:t>
      </w:r>
      <w:r>
        <w:rPr>
          <w:rFonts w:ascii="SimSun" w:hAnsi="SimSun" w:eastAsia="SimSun" w:cs="SimSun"/>
          <w:sz w:val="21"/>
          <w:szCs w:val="21"/>
          <w:spacing w:val="6"/>
        </w:rPr>
        <w:t>是2010年到2011年部署的),部署范围从最初的4个数据中心到后来的18个数据中心，系统</w:t>
      </w:r>
      <w:r>
        <w:rPr>
          <w:rFonts w:ascii="SimSun" w:hAnsi="SimSun" w:eastAsia="SimSun" w:cs="SimSun"/>
          <w:sz w:val="21"/>
          <w:szCs w:val="21"/>
          <w:spacing w:val="3"/>
        </w:rPr>
        <w:t xml:space="preserve"> </w:t>
      </w:r>
      <w:r>
        <w:rPr>
          <w:rFonts w:ascii="SimSun" w:hAnsi="SimSun" w:eastAsia="SimSun" w:cs="SimSun"/>
          <w:sz w:val="21"/>
          <w:szCs w:val="21"/>
          <w:spacing w:val="-2"/>
        </w:rPr>
        <w:t>规模从几十台服务器扩展到几千台服务器。</w:t>
      </w:r>
    </w:p>
    <w:p>
      <w:pPr>
        <w:ind w:left="412"/>
        <w:spacing w:before="70"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9"/>
        </w:rPr>
        <w:t xml:space="preserve"> </w:t>
      </w:r>
      <w:r>
        <w:rPr>
          <w:rFonts w:ascii="SimHei" w:hAnsi="SimHei" w:eastAsia="SimHei" w:cs="SimHei"/>
          <w:sz w:val="21"/>
          <w:szCs w:val="21"/>
          <w:b/>
          <w:bCs/>
          <w:spacing w:val="-5"/>
        </w:rPr>
        <w:t>谷歌</w:t>
      </w:r>
    </w:p>
    <w:p>
      <w:pPr>
        <w:ind w:right="76" w:firstLine="409"/>
        <w:spacing w:before="69" w:line="255" w:lineRule="auto"/>
        <w:jc w:val="both"/>
        <w:rPr>
          <w:rFonts w:ascii="SimSun" w:hAnsi="SimSun" w:eastAsia="SimSun" w:cs="SimSun"/>
          <w:sz w:val="21"/>
          <w:szCs w:val="21"/>
        </w:rPr>
      </w:pPr>
      <w:r>
        <w:rPr>
          <w:rFonts w:ascii="SimSun" w:hAnsi="SimSun" w:eastAsia="SimSun" w:cs="SimSun"/>
          <w:sz w:val="21"/>
          <w:szCs w:val="21"/>
        </w:rPr>
        <w:t>2011年，谷歌公司发布了一个名叫</w:t>
      </w:r>
      <w:r>
        <w:rPr>
          <w:rFonts w:ascii="SimSun" w:hAnsi="SimSun" w:eastAsia="SimSun" w:cs="SimSun"/>
          <w:sz w:val="21"/>
          <w:szCs w:val="21"/>
          <w:spacing w:val="-12"/>
        </w:rPr>
        <w:t xml:space="preserve"> </w:t>
      </w:r>
      <w:r>
        <w:rPr>
          <w:rFonts w:ascii="Times New Roman" w:hAnsi="Times New Roman" w:eastAsia="Times New Roman" w:cs="Times New Roman"/>
          <w:sz w:val="21"/>
          <w:szCs w:val="21"/>
        </w:rPr>
        <w:t>Thialfi</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的大规模通知服务系统。</w:t>
      </w:r>
      <w:r>
        <w:rPr>
          <w:rFonts w:ascii="Times New Roman" w:hAnsi="Times New Roman" w:eastAsia="Times New Roman" w:cs="Times New Roman"/>
          <w:sz w:val="21"/>
          <w:szCs w:val="21"/>
        </w:rPr>
        <w:t>Thialfi  </w:t>
      </w:r>
      <w:r>
        <w:rPr>
          <w:rFonts w:ascii="SimSun" w:hAnsi="SimSun" w:eastAsia="SimSun" w:cs="SimSun"/>
          <w:sz w:val="21"/>
          <w:szCs w:val="21"/>
        </w:rPr>
        <w:t>是一个互联 </w:t>
      </w:r>
      <w:r>
        <w:rPr>
          <w:rFonts w:ascii="SimSun" w:hAnsi="SimSun" w:eastAsia="SimSun" w:cs="SimSun"/>
          <w:sz w:val="21"/>
          <w:szCs w:val="21"/>
          <w:spacing w:val="-6"/>
        </w:rPr>
        <w:t>网规模的基于主题的发布订阅系统，运行在谷歌的多个数据中心，用于互联网</w:t>
      </w:r>
      <w:r>
        <w:rPr>
          <w:rFonts w:ascii="SimSun" w:hAnsi="SimSun" w:eastAsia="SimSun" w:cs="SimSun"/>
          <w:sz w:val="21"/>
          <w:szCs w:val="21"/>
          <w:spacing w:val="-7"/>
        </w:rPr>
        <w:t>应用程序的客户</w:t>
      </w:r>
      <w:r>
        <w:rPr>
          <w:rFonts w:ascii="SimSun" w:hAnsi="SimSun" w:eastAsia="SimSun" w:cs="SimSun"/>
          <w:sz w:val="21"/>
          <w:szCs w:val="21"/>
        </w:rPr>
        <w:t xml:space="preserve"> </w:t>
      </w:r>
      <w:r>
        <w:rPr>
          <w:rFonts w:ascii="SimSun" w:hAnsi="SimSun" w:eastAsia="SimSun" w:cs="SimSun"/>
          <w:sz w:val="21"/>
          <w:szCs w:val="21"/>
          <w:spacing w:val="-6"/>
        </w:rPr>
        <w:t>端通知服务。</w:t>
      </w:r>
    </w:p>
    <w:p>
      <w:pPr>
        <w:ind w:right="74" w:firstLine="409"/>
        <w:spacing w:before="72" w:line="259" w:lineRule="auto"/>
        <w:jc w:val="both"/>
        <w:rPr>
          <w:rFonts w:ascii="SimSun" w:hAnsi="SimSun" w:eastAsia="SimSun" w:cs="SimSun"/>
          <w:sz w:val="21"/>
          <w:szCs w:val="21"/>
        </w:rPr>
      </w:pPr>
      <w:r>
        <w:rPr>
          <w:rFonts w:ascii="Times New Roman" w:hAnsi="Times New Roman" w:eastAsia="Times New Roman" w:cs="Times New Roman"/>
          <w:sz w:val="21"/>
          <w:szCs w:val="21"/>
          <w:spacing w:val="-6"/>
        </w:rPr>
        <w:t>Thialfi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支持多种编程语言编写的应用程序，可以运行在多种平台上，例如，浏览器</w:t>
      </w:r>
      <w:r>
        <w:rPr>
          <w:rFonts w:ascii="SimSun" w:hAnsi="SimSun" w:eastAsia="SimSun" w:cs="SimSun"/>
          <w:sz w:val="21"/>
          <w:szCs w:val="21"/>
          <w:spacing w:val="-7"/>
        </w:rPr>
        <w:t>、手机</w:t>
      </w:r>
      <w:r>
        <w:rPr>
          <w:rFonts w:ascii="SimSun" w:hAnsi="SimSun" w:eastAsia="SimSun" w:cs="SimSun"/>
          <w:sz w:val="21"/>
          <w:szCs w:val="21"/>
        </w:rPr>
        <w:t xml:space="preserve"> </w:t>
      </w:r>
      <w:r>
        <w:rPr>
          <w:rFonts w:ascii="SimSun" w:hAnsi="SimSun" w:eastAsia="SimSun" w:cs="SimSun"/>
          <w:sz w:val="21"/>
          <w:szCs w:val="21"/>
          <w:spacing w:val="-1"/>
        </w:rPr>
        <w:t>和台式计算机。应用程序注册它们感兴趣的一组</w:t>
      </w:r>
      <w:r>
        <w:rPr>
          <w:rFonts w:ascii="SimSun" w:hAnsi="SimSun" w:eastAsia="SimSun" w:cs="SimSun"/>
          <w:sz w:val="21"/>
          <w:szCs w:val="21"/>
          <w:spacing w:val="-2"/>
        </w:rPr>
        <w:t>共享对象，这些对象变化时接收通知。在产</w:t>
      </w:r>
      <w:r>
        <w:rPr>
          <w:rFonts w:ascii="SimSun" w:hAnsi="SimSun" w:eastAsia="SimSun" w:cs="SimSun"/>
          <w:sz w:val="21"/>
          <w:szCs w:val="21"/>
        </w:rPr>
        <w:t xml:space="preserve"> </w:t>
      </w:r>
      <w:r>
        <w:rPr>
          <w:rFonts w:ascii="SimSun" w:hAnsi="SimSun" w:eastAsia="SimSun" w:cs="SimSun"/>
          <w:sz w:val="21"/>
          <w:szCs w:val="21"/>
          <w:spacing w:val="-3"/>
        </w:rPr>
        <w:t>品使用方面，该服务已经被部署应用于几种流行的谷歌应用程序</w:t>
      </w:r>
      <w:r>
        <w:rPr>
          <w:rFonts w:ascii="SimSun" w:hAnsi="SimSun" w:eastAsia="SimSun" w:cs="SimSun"/>
          <w:sz w:val="21"/>
          <w:szCs w:val="21"/>
          <w:spacing w:val="-4"/>
        </w:rPr>
        <w:t>中，如</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Chrome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Google Plus</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Contacts</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等。</w:t>
      </w:r>
    </w:p>
    <w:p>
      <w:pPr>
        <w:ind w:firstLine="409"/>
        <w:spacing w:before="80" w:line="255" w:lineRule="auto"/>
        <w:jc w:val="both"/>
        <w:rPr>
          <w:rFonts w:ascii="SimSun" w:hAnsi="SimSun" w:eastAsia="SimSun" w:cs="SimSun"/>
          <w:sz w:val="21"/>
          <w:szCs w:val="21"/>
        </w:rPr>
      </w:pPr>
      <w:r>
        <w:rPr>
          <w:rFonts w:ascii="SimSun" w:hAnsi="SimSun" w:eastAsia="SimSun" w:cs="SimSun"/>
          <w:sz w:val="21"/>
          <w:szCs w:val="21"/>
          <w:spacing w:val="-4"/>
        </w:rPr>
        <w:t>在线部署评估证实</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Thialfi  </w:t>
      </w:r>
      <w:r>
        <w:rPr>
          <w:rFonts w:ascii="SimSun" w:hAnsi="SimSun" w:eastAsia="SimSun" w:cs="SimSun"/>
          <w:sz w:val="21"/>
          <w:szCs w:val="21"/>
          <w:spacing w:val="-4"/>
        </w:rPr>
        <w:t>是可伸缩的、高效的、健壮的系统。该服务可以扩展到数亿的</w:t>
      </w:r>
      <w:r>
        <w:rPr>
          <w:rFonts w:ascii="SimSun" w:hAnsi="SimSun" w:eastAsia="SimSun" w:cs="SimSun"/>
          <w:sz w:val="21"/>
          <w:szCs w:val="21"/>
        </w:rPr>
        <w:t xml:space="preserve">  </w:t>
      </w:r>
      <w:r>
        <w:rPr>
          <w:rFonts w:ascii="SimSun" w:hAnsi="SimSun" w:eastAsia="SimSun" w:cs="SimSun"/>
          <w:sz w:val="21"/>
          <w:szCs w:val="21"/>
          <w:spacing w:val="-4"/>
        </w:rPr>
        <w:t>用户规模和几十亿规模的数据对象，通常情况提供次秒级的延迟，</w:t>
      </w:r>
      <w:r>
        <w:rPr>
          <w:rFonts w:ascii="SimSun" w:hAnsi="SimSun" w:eastAsia="SimSun" w:cs="SimSun"/>
          <w:sz w:val="21"/>
          <w:szCs w:val="21"/>
          <w:spacing w:val="-5"/>
        </w:rPr>
        <w:t>即使存在各种各样的故障，</w:t>
      </w:r>
      <w:r>
        <w:rPr>
          <w:rFonts w:ascii="SimSun" w:hAnsi="SimSun" w:eastAsia="SimSun" w:cs="SimSun"/>
          <w:sz w:val="21"/>
          <w:szCs w:val="21"/>
        </w:rPr>
        <w:t xml:space="preserve"> </w:t>
      </w:r>
      <w:r>
        <w:rPr>
          <w:rFonts w:ascii="SimSun" w:hAnsi="SimSun" w:eastAsia="SimSun" w:cs="SimSun"/>
          <w:sz w:val="21"/>
          <w:szCs w:val="21"/>
          <w:spacing w:val="-8"/>
        </w:rPr>
        <w:t>也能够保证交付。</w:t>
      </w:r>
    </w:p>
    <w:p>
      <w:pPr>
        <w:ind w:left="409"/>
        <w:spacing w:before="115"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3.Kafka</w:t>
      </w:r>
    </w:p>
    <w:p>
      <w:pPr>
        <w:ind w:right="56" w:firstLine="409"/>
        <w:spacing w:before="87" w:line="259" w:lineRule="auto"/>
        <w:rPr>
          <w:rFonts w:ascii="SimSun" w:hAnsi="SimSun" w:eastAsia="SimSun" w:cs="SimSun"/>
          <w:sz w:val="21"/>
          <w:szCs w:val="21"/>
        </w:rPr>
      </w:pPr>
      <w:r>
        <w:rPr>
          <w:rFonts w:ascii="Times New Roman" w:hAnsi="Times New Roman" w:eastAsia="Times New Roman" w:cs="Times New Roman"/>
          <w:sz w:val="21"/>
          <w:szCs w:val="21"/>
          <w:spacing w:val="-4"/>
        </w:rPr>
        <w:t>Kafka </w:t>
      </w:r>
      <w:r>
        <w:rPr>
          <w:rFonts w:ascii="SimSun" w:hAnsi="SimSun" w:eastAsia="SimSun" w:cs="SimSun"/>
          <w:sz w:val="21"/>
          <w:szCs w:val="21"/>
          <w:spacing w:val="-4"/>
        </w:rPr>
        <w:t>是由</w:t>
      </w:r>
      <w:r>
        <w:rPr>
          <w:rFonts w:ascii="Times New Roman" w:hAnsi="Times New Roman" w:eastAsia="Times New Roman" w:cs="Times New Roman"/>
          <w:sz w:val="21"/>
          <w:szCs w:val="21"/>
          <w:spacing w:val="-4"/>
        </w:rPr>
        <w:t>LinkedIn  </w:t>
      </w:r>
      <w:r>
        <w:rPr>
          <w:rFonts w:ascii="SimSun" w:hAnsi="SimSun" w:eastAsia="SimSun" w:cs="SimSun"/>
          <w:sz w:val="21"/>
          <w:szCs w:val="21"/>
          <w:spacing w:val="-4"/>
        </w:rPr>
        <w:t>设计的一个</w:t>
      </w:r>
      <w:r>
        <w:rPr>
          <w:rFonts w:ascii="SimSun" w:hAnsi="SimSun" w:eastAsia="SimSun" w:cs="SimSun"/>
          <w:sz w:val="21"/>
          <w:szCs w:val="21"/>
          <w:spacing w:val="-5"/>
        </w:rPr>
        <w:t>高吞吐量、分布式、基于发布订阅模式的消息系统，使用</w:t>
      </w:r>
      <w:r>
        <w:rPr>
          <w:rFonts w:ascii="SimSun" w:hAnsi="SimSun" w:eastAsia="SimSun" w:cs="SimSun"/>
          <w:sz w:val="21"/>
          <w:szCs w:val="21"/>
        </w:rPr>
        <w:t xml:space="preserve"> </w:t>
      </w:r>
      <w:r>
        <w:rPr>
          <w:rFonts w:ascii="Times New Roman" w:hAnsi="Times New Roman" w:eastAsia="Times New Roman" w:cs="Times New Roman"/>
          <w:sz w:val="21"/>
          <w:szCs w:val="21"/>
          <w:spacing w:val="-7"/>
        </w:rPr>
        <w:t>Scala </w:t>
      </w:r>
      <w:r>
        <w:rPr>
          <w:rFonts w:ascii="SimSun" w:hAnsi="SimSun" w:eastAsia="SimSun" w:cs="SimSun"/>
          <w:sz w:val="21"/>
          <w:szCs w:val="21"/>
          <w:spacing w:val="-7"/>
        </w:rPr>
        <w:t>编写，它因可水平扩展、可靠性、异步通信和高吞吐率等特性而被广泛使用。</w:t>
      </w:r>
      <w:r>
        <w:rPr>
          <w:rFonts w:ascii="SimSun" w:hAnsi="SimSun" w:eastAsia="SimSun" w:cs="SimSun"/>
          <w:sz w:val="21"/>
          <w:szCs w:val="21"/>
          <w:spacing w:val="-8"/>
        </w:rPr>
        <w:t>目前越来越</w:t>
      </w:r>
      <w:r>
        <w:rPr>
          <w:rFonts w:ascii="SimSun" w:hAnsi="SimSun" w:eastAsia="SimSun" w:cs="SimSun"/>
          <w:sz w:val="21"/>
          <w:szCs w:val="21"/>
        </w:rPr>
        <w:t xml:space="preserve"> </w:t>
      </w:r>
      <w:r>
        <w:rPr>
          <w:rFonts w:ascii="SimSun" w:hAnsi="SimSun" w:eastAsia="SimSun" w:cs="SimSun"/>
          <w:sz w:val="21"/>
          <w:szCs w:val="21"/>
          <w:spacing w:val="-1"/>
        </w:rPr>
        <w:t>多的开源分布式处理系统都支持与</w:t>
      </w:r>
      <w:r>
        <w:rPr>
          <w:rFonts w:ascii="Times New Roman" w:hAnsi="Times New Roman" w:eastAsia="Times New Roman" w:cs="Times New Roman"/>
          <w:sz w:val="21"/>
          <w:szCs w:val="21"/>
          <w:spacing w:val="-1"/>
        </w:rPr>
        <w:t>Kafka</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1"/>
        </w:rPr>
        <w:t>集成，其中 </w:t>
      </w:r>
      <w:r>
        <w:rPr>
          <w:rFonts w:ascii="Times New Roman" w:hAnsi="Times New Roman" w:eastAsia="Times New Roman" w:cs="Times New Roman"/>
          <w:sz w:val="21"/>
          <w:szCs w:val="21"/>
          <w:spacing w:val="-1"/>
        </w:rPr>
        <w:t>Spark   Streaming</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作为后端流引擎配合</w:t>
      </w:r>
      <w:r>
        <w:rPr>
          <w:rFonts w:ascii="SimSun" w:hAnsi="SimSun" w:eastAsia="SimSun" w:cs="SimSun"/>
          <w:sz w:val="21"/>
          <w:szCs w:val="21"/>
        </w:rPr>
        <w:t xml:space="preserve"> </w:t>
      </w:r>
      <w:r>
        <w:rPr>
          <w:rFonts w:ascii="Times New Roman" w:hAnsi="Times New Roman" w:eastAsia="Times New Roman" w:cs="Times New Roman"/>
          <w:sz w:val="21"/>
          <w:szCs w:val="21"/>
          <w:spacing w:val="-1"/>
        </w:rPr>
        <w:t>Kafka</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作为前端消息系统正成为当前流处理系统的主流架构之一。</w:t>
      </w:r>
    </w:p>
    <w:p>
      <w:pPr>
        <w:ind w:left="409"/>
        <w:spacing w:before="79" w:line="219" w:lineRule="auto"/>
        <w:rPr>
          <w:rFonts w:ascii="SimSun" w:hAnsi="SimSun" w:eastAsia="SimSun" w:cs="SimSun"/>
          <w:sz w:val="21"/>
          <w:szCs w:val="21"/>
        </w:rPr>
      </w:pPr>
      <w:r>
        <w:rPr>
          <w:rFonts w:ascii="SimSun" w:hAnsi="SimSun" w:eastAsia="SimSun" w:cs="SimSun"/>
          <w:sz w:val="21"/>
          <w:szCs w:val="21"/>
          <w:spacing w:val="-9"/>
        </w:rPr>
        <w:t>首先，了解有关</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9"/>
        </w:rPr>
        <w:t>Kafka </w:t>
      </w:r>
      <w:r>
        <w:rPr>
          <w:rFonts w:ascii="SimSun" w:hAnsi="SimSun" w:eastAsia="SimSun" w:cs="SimSun"/>
          <w:sz w:val="21"/>
          <w:szCs w:val="21"/>
          <w:spacing w:val="-9"/>
        </w:rPr>
        <w:t>的几个基本概念。</w:t>
      </w:r>
    </w:p>
    <w:p>
      <w:pPr>
        <w:ind w:right="59" w:firstLine="409"/>
        <w:spacing w:before="40" w:line="261" w:lineRule="auto"/>
        <w:rPr>
          <w:rFonts w:ascii="SimSun" w:hAnsi="SimSun" w:eastAsia="SimSun" w:cs="SimSun"/>
          <w:sz w:val="21"/>
          <w:szCs w:val="21"/>
        </w:rPr>
      </w:pP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把接收的消息按种类划分，每个种类都称为 </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由唯</w:t>
      </w:r>
      <w:r>
        <w:rPr>
          <w:rFonts w:ascii="SimSun" w:hAnsi="SimSun" w:eastAsia="SimSun" w:cs="SimSun"/>
          <w:sz w:val="21"/>
          <w:szCs w:val="21"/>
          <w:spacing w:val="1"/>
        </w:rPr>
        <w:t>一的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Name </w:t>
      </w:r>
      <w:r>
        <w:rPr>
          <w:rFonts w:ascii="SimSun" w:hAnsi="SimSun" w:eastAsia="SimSun" w:cs="SimSun"/>
          <w:sz w:val="21"/>
          <w:szCs w:val="21"/>
          <w:spacing w:val="-9"/>
        </w:rPr>
        <w:t>标识。</w:t>
      </w:r>
    </w:p>
    <w:p>
      <w:pPr>
        <w:spacing w:line="261" w:lineRule="auto"/>
        <w:sectPr>
          <w:footerReference w:type="default" r:id="rId122"/>
          <w:pgSz w:w="9300" w:h="14290"/>
          <w:pgMar w:top="400" w:right="604" w:bottom="617" w:left="260" w:header="0" w:footer="450" w:gutter="0"/>
        </w:sectPr>
        <w:rPr>
          <w:rFonts w:ascii="SimSun" w:hAnsi="SimSun" w:eastAsia="SimSun" w:cs="SimSun"/>
          <w:sz w:val="21"/>
          <w:szCs w:val="21"/>
        </w:rPr>
      </w:pPr>
    </w:p>
    <w:p>
      <w:pPr>
        <w:ind w:left="163"/>
        <w:spacing w:before="145" w:line="219" w:lineRule="auto"/>
        <w:rPr>
          <w:rFonts w:ascii="SimSun" w:hAnsi="SimSun" w:eastAsia="SimSun" w:cs="SimSun"/>
          <w:sz w:val="10"/>
          <w:szCs w:val="10"/>
        </w:rPr>
      </w:pPr>
      <w:r>
        <w:rPr>
          <w:rFonts w:ascii="SimSun" w:hAnsi="SimSun" w:eastAsia="SimSun" w:cs="SimSun"/>
          <w:sz w:val="21"/>
          <w:szCs w:val="21"/>
          <w:b/>
          <w:bCs/>
          <w:spacing w:val="4"/>
          <w:position w:val="-2"/>
        </w:rPr>
        <w:t>大数据安全与隐私保护</w:t>
      </w:r>
      <w:r>
        <w:rPr>
          <w:rFonts w:ascii="SimSun" w:hAnsi="SimSun" w:eastAsia="SimSun" w:cs="SimSun"/>
          <w:sz w:val="21"/>
          <w:szCs w:val="21"/>
          <w:spacing w:val="83"/>
          <w:position w:val="-2"/>
        </w:rPr>
        <w:t xml:space="preserve"> </w:t>
      </w:r>
      <w:r>
        <w:rPr>
          <w:rFonts w:ascii="SimSun" w:hAnsi="SimSun" w:eastAsia="SimSun" w:cs="SimSun"/>
          <w:sz w:val="10"/>
          <w:szCs w:val="10"/>
          <w:spacing w:val="4"/>
          <w:position w:val="2"/>
        </w:rPr>
        <w:t>…………………    …………………………………………</w:t>
      </w:r>
      <w:r>
        <w:rPr>
          <w:rFonts w:ascii="SimSun" w:hAnsi="SimSun" w:eastAsia="SimSun" w:cs="SimSun"/>
          <w:sz w:val="10"/>
          <w:szCs w:val="10"/>
          <w:spacing w:val="3"/>
          <w:position w:val="2"/>
        </w:rPr>
        <w:t>…………………………………………</w:t>
      </w:r>
    </w:p>
    <w:p>
      <w:pPr>
        <w:ind w:left="419"/>
        <w:spacing w:before="229" w:line="331" w:lineRule="exact"/>
        <w:rPr>
          <w:rFonts w:ascii="SimSun" w:hAnsi="SimSun" w:eastAsia="SimSun" w:cs="SimSun"/>
          <w:sz w:val="21"/>
          <w:szCs w:val="21"/>
        </w:rPr>
      </w:pPr>
      <w:bookmarkStart w:name="bookmark77" w:id="65"/>
      <w:bookmarkEnd w:id="65"/>
      <w:r>
        <w:rPr>
          <w:rFonts w:ascii="Times New Roman" w:hAnsi="Times New Roman" w:eastAsia="Times New Roman" w:cs="Times New Roman"/>
          <w:sz w:val="21"/>
          <w:szCs w:val="21"/>
          <w:spacing w:val="-2"/>
          <w:position w:val="9"/>
        </w:rPr>
        <w:t>Producer:</w:t>
      </w:r>
      <w:r>
        <w:rPr>
          <w:rFonts w:ascii="Times New Roman" w:hAnsi="Times New Roman" w:eastAsia="Times New Roman" w:cs="Times New Roman"/>
          <w:sz w:val="21"/>
          <w:szCs w:val="21"/>
          <w:spacing w:val="55"/>
          <w:position w:val="9"/>
        </w:rPr>
        <w:t xml:space="preserve"> </w:t>
      </w:r>
      <w:r>
        <w:rPr>
          <w:rFonts w:ascii="SimSun" w:hAnsi="SimSun" w:eastAsia="SimSun" w:cs="SimSun"/>
          <w:sz w:val="21"/>
          <w:szCs w:val="21"/>
          <w:spacing w:val="-2"/>
          <w:position w:val="9"/>
        </w:rPr>
        <w:t>向</w:t>
      </w:r>
      <w:r>
        <w:rPr>
          <w:rFonts w:ascii="SimSun" w:hAnsi="SimSun" w:eastAsia="SimSun" w:cs="SimSun"/>
          <w:sz w:val="21"/>
          <w:szCs w:val="21"/>
          <w:spacing w:val="-25"/>
          <w:position w:val="9"/>
        </w:rPr>
        <w:t xml:space="preserve"> </w:t>
      </w:r>
      <w:r>
        <w:rPr>
          <w:rFonts w:ascii="Times New Roman" w:hAnsi="Times New Roman" w:eastAsia="Times New Roman" w:cs="Times New Roman"/>
          <w:sz w:val="21"/>
          <w:szCs w:val="21"/>
          <w:spacing w:val="-2"/>
          <w:position w:val="9"/>
        </w:rPr>
        <w:t>Topic</w:t>
      </w:r>
      <w:r>
        <w:rPr>
          <w:rFonts w:ascii="Times New Roman" w:hAnsi="Times New Roman" w:eastAsia="Times New Roman" w:cs="Times New Roman"/>
          <w:sz w:val="21"/>
          <w:szCs w:val="21"/>
          <w:spacing w:val="24"/>
          <w:position w:val="9"/>
        </w:rPr>
        <w:t xml:space="preserve"> </w:t>
      </w:r>
      <w:r>
        <w:rPr>
          <w:rFonts w:ascii="SimSun" w:hAnsi="SimSun" w:eastAsia="SimSun" w:cs="SimSun"/>
          <w:sz w:val="21"/>
          <w:szCs w:val="21"/>
          <w:spacing w:val="-2"/>
          <w:position w:val="9"/>
        </w:rPr>
        <w:t>发布消息的进程称为</w:t>
      </w:r>
      <w:r>
        <w:rPr>
          <w:rFonts w:ascii="SimSun" w:hAnsi="SimSun" w:eastAsia="SimSun" w:cs="SimSun"/>
          <w:sz w:val="21"/>
          <w:szCs w:val="21"/>
          <w:spacing w:val="-33"/>
          <w:position w:val="9"/>
        </w:rPr>
        <w:t xml:space="preserve"> </w:t>
      </w:r>
      <w:r>
        <w:rPr>
          <w:rFonts w:ascii="Times New Roman" w:hAnsi="Times New Roman" w:eastAsia="Times New Roman" w:cs="Times New Roman"/>
          <w:sz w:val="21"/>
          <w:szCs w:val="21"/>
          <w:spacing w:val="-2"/>
          <w:position w:val="9"/>
        </w:rPr>
        <w:t>Producer</w:t>
      </w:r>
      <w:r>
        <w:rPr>
          <w:rFonts w:ascii="SimSun" w:hAnsi="SimSun" w:eastAsia="SimSun" w:cs="SimSun"/>
          <w:sz w:val="21"/>
          <w:szCs w:val="21"/>
          <w:spacing w:val="-2"/>
          <w:position w:val="9"/>
        </w:rPr>
        <w:t>。</w:t>
      </w:r>
    </w:p>
    <w:p>
      <w:pPr>
        <w:ind w:left="419"/>
        <w:spacing w:line="212" w:lineRule="auto"/>
        <w:rPr>
          <w:rFonts w:ascii="SimSun" w:hAnsi="SimSun" w:eastAsia="SimSun" w:cs="SimSun"/>
          <w:sz w:val="21"/>
          <w:szCs w:val="21"/>
        </w:rPr>
      </w:pPr>
      <w:r>
        <w:rPr>
          <w:rFonts w:ascii="Times New Roman" w:hAnsi="Times New Roman" w:eastAsia="Times New Roman" w:cs="Times New Roman"/>
          <w:sz w:val="21"/>
          <w:szCs w:val="21"/>
          <w:spacing w:val="-1"/>
        </w:rPr>
        <w:t>Consumer:</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从</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Topic</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订阅消息的进</w:t>
      </w:r>
      <w:r>
        <w:rPr>
          <w:rFonts w:ascii="SimSun" w:hAnsi="SimSun" w:eastAsia="SimSun" w:cs="SimSun"/>
          <w:sz w:val="21"/>
          <w:szCs w:val="21"/>
          <w:spacing w:val="-2"/>
        </w:rPr>
        <w:t>程称为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Consumer</w:t>
      </w:r>
      <w:r>
        <w:rPr>
          <w:rFonts w:ascii="SimSun" w:hAnsi="SimSun" w:eastAsia="SimSun" w:cs="SimSun"/>
          <w:sz w:val="21"/>
          <w:szCs w:val="21"/>
          <w:spacing w:val="-2"/>
        </w:rPr>
        <w:t>。</w:t>
      </w:r>
    </w:p>
    <w:p>
      <w:pPr>
        <w:ind w:left="419"/>
        <w:spacing w:before="112" w:line="219" w:lineRule="auto"/>
        <w:rPr>
          <w:rFonts w:ascii="SimSun" w:hAnsi="SimSun" w:eastAsia="SimSun" w:cs="SimSun"/>
          <w:sz w:val="21"/>
          <w:szCs w:val="21"/>
        </w:rPr>
      </w:pPr>
      <w:r>
        <w:rPr>
          <w:rFonts w:ascii="Times New Roman" w:hAnsi="Times New Roman" w:eastAsia="Times New Roman" w:cs="Times New Roman"/>
          <w:sz w:val="21"/>
          <w:szCs w:val="21"/>
          <w:spacing w:val="-3"/>
        </w:rPr>
        <w:t>Broker:Kafka</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集群包含一个或多个服务器，这种服务器被称为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Broker</w:t>
      </w:r>
      <w:r>
        <w:rPr>
          <w:rFonts w:ascii="SimSun" w:hAnsi="SimSun" w:eastAsia="SimSun" w:cs="SimSun"/>
          <w:sz w:val="21"/>
          <w:szCs w:val="21"/>
          <w:spacing w:val="-3"/>
        </w:rPr>
        <w:t>。</w:t>
      </w:r>
    </w:p>
    <w:p>
      <w:pPr>
        <w:ind w:firstLine="419"/>
        <w:spacing w:before="55" w:line="282" w:lineRule="auto"/>
        <w:rPr>
          <w:rFonts w:ascii="SimSun" w:hAnsi="SimSun" w:eastAsia="SimSun" w:cs="SimSun"/>
          <w:sz w:val="21"/>
          <w:szCs w:val="21"/>
        </w:rPr>
      </w:pPr>
      <w:r>
        <w:rPr>
          <w:rFonts w:ascii="SimSun" w:hAnsi="SimSun" w:eastAsia="SimSun" w:cs="SimSun"/>
          <w:sz w:val="21"/>
          <w:szCs w:val="21"/>
        </w:rPr>
        <w:t>典型的</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Kafka </w:t>
      </w:r>
      <w:r>
        <w:rPr>
          <w:rFonts w:ascii="SimSun" w:hAnsi="SimSun" w:eastAsia="SimSun" w:cs="SimSun"/>
          <w:sz w:val="21"/>
          <w:szCs w:val="21"/>
        </w:rPr>
        <w:t>集群包含一组发布消息的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Producer,  </w:t>
      </w:r>
      <w:r>
        <w:rPr>
          <w:rFonts w:ascii="SimSun" w:hAnsi="SimSun" w:eastAsia="SimSun" w:cs="SimSun"/>
          <w:sz w:val="21"/>
          <w:szCs w:val="21"/>
        </w:rPr>
        <w:t>一组管理</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的 </w:t>
      </w:r>
      <w:r>
        <w:rPr>
          <w:rFonts w:ascii="Times New Roman" w:hAnsi="Times New Roman" w:eastAsia="Times New Roman" w:cs="Times New Roman"/>
          <w:sz w:val="21"/>
          <w:szCs w:val="21"/>
        </w:rPr>
        <w:t>Broker,</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和一组订  </w:t>
      </w:r>
      <w:r>
        <w:rPr>
          <w:rFonts w:ascii="SimSun" w:hAnsi="SimSun" w:eastAsia="SimSun" w:cs="SimSun"/>
          <w:sz w:val="21"/>
          <w:szCs w:val="21"/>
          <w:spacing w:val="-4"/>
        </w:rPr>
        <w:t>阅消息的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Consumer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Topic  </w:t>
      </w:r>
      <w:r>
        <w:rPr>
          <w:rFonts w:ascii="SimSun" w:hAnsi="SimSun" w:eastAsia="SimSun" w:cs="SimSun"/>
          <w:sz w:val="21"/>
          <w:szCs w:val="21"/>
          <w:spacing w:val="-4"/>
        </w:rPr>
        <w:t>可以有多个分区，每个分区只存储一个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Broker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Producer</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可以按</w:t>
      </w:r>
      <w:r>
        <w:rPr>
          <w:rFonts w:ascii="SimSun" w:hAnsi="SimSun" w:eastAsia="SimSun" w:cs="SimSun"/>
          <w:sz w:val="21"/>
          <w:szCs w:val="21"/>
        </w:rPr>
        <w:t xml:space="preserve">  </w:t>
      </w:r>
      <w:r>
        <w:rPr>
          <w:rFonts w:ascii="SimSun" w:hAnsi="SimSun" w:eastAsia="SimSun" w:cs="SimSun"/>
          <w:sz w:val="21"/>
          <w:szCs w:val="21"/>
          <w:spacing w:val="-1"/>
        </w:rPr>
        <w:t>照一定的策略将消息划分给指定的分区，如简单的轮询各个分区或者按照特定字段的</w:t>
      </w:r>
      <w:r>
        <w:rPr>
          <w:rFonts w:ascii="SimSun" w:hAnsi="SimSun" w:eastAsia="SimSun" w:cs="SimSun"/>
          <w:sz w:val="21"/>
          <w:szCs w:val="21"/>
          <w:spacing w:val="-2"/>
        </w:rPr>
        <w:t>哈希值</w:t>
      </w:r>
      <w:r>
        <w:rPr>
          <w:rFonts w:ascii="SimSun" w:hAnsi="SimSun" w:eastAsia="SimSun" w:cs="SimSun"/>
          <w:sz w:val="21"/>
          <w:szCs w:val="21"/>
        </w:rPr>
        <w:t xml:space="preserve">  </w:t>
      </w:r>
      <w:r>
        <w:rPr>
          <w:rFonts w:ascii="SimSun" w:hAnsi="SimSun" w:eastAsia="SimSun" w:cs="SimSun"/>
          <w:sz w:val="21"/>
          <w:szCs w:val="21"/>
          <w:spacing w:val="2"/>
        </w:rPr>
        <w:t>指定分区。</w:t>
      </w:r>
      <w:r>
        <w:rPr>
          <w:rFonts w:ascii="Times New Roman" w:hAnsi="Times New Roman" w:eastAsia="Times New Roman" w:cs="Times New Roman"/>
          <w:sz w:val="21"/>
          <w:szCs w:val="21"/>
        </w:rPr>
        <w:t>Broker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需要通过</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记录集群的所有</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Broker</w:t>
      </w:r>
      <w:r>
        <w:rPr>
          <w:rFonts w:ascii="SimSun" w:hAnsi="SimSun" w:eastAsia="SimSun" w:cs="SimSun"/>
          <w:sz w:val="21"/>
          <w:szCs w:val="21"/>
          <w:spacing w:val="2"/>
        </w:rPr>
        <w:t>、选举</w:t>
      </w:r>
      <w:r>
        <w:rPr>
          <w:rFonts w:ascii="SimSun" w:hAnsi="SimSun" w:eastAsia="SimSun" w:cs="SimSun"/>
          <w:sz w:val="21"/>
          <w:szCs w:val="21"/>
          <w:spacing w:val="1"/>
        </w:rPr>
        <w:t>分区的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记录</w:t>
      </w:r>
      <w:r>
        <w:rPr>
          <w:rFonts w:ascii="SimSun" w:hAnsi="SimSun" w:eastAsia="SimSun" w:cs="SimSun"/>
          <w:sz w:val="21"/>
          <w:szCs w:val="21"/>
        </w:rPr>
        <w:t xml:space="preserve">  </w:t>
      </w:r>
      <w:r>
        <w:rPr>
          <w:rFonts w:ascii="Times New Roman" w:hAnsi="Times New Roman" w:eastAsia="Times New Roman" w:cs="Times New Roman"/>
          <w:sz w:val="21"/>
          <w:szCs w:val="21"/>
        </w:rPr>
        <w:t>Consumer</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的消费消息的偏移量，以及在 </w:t>
      </w:r>
      <w:r>
        <w:rPr>
          <w:rFonts w:ascii="Times New Roman" w:hAnsi="Times New Roman" w:eastAsia="Times New Roman" w:cs="Times New Roman"/>
          <w:sz w:val="21"/>
          <w:szCs w:val="21"/>
        </w:rPr>
        <w:t>Consumer</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3"/>
        </w:rPr>
        <w:t>发生变化时重新进行负载均衡。</w:t>
      </w:r>
      <w:r>
        <w:rPr>
          <w:rFonts w:ascii="SimSun" w:hAnsi="SimSun" w:eastAsia="SimSun" w:cs="SimSun"/>
          <w:sz w:val="21"/>
          <w:szCs w:val="21"/>
        </w:rPr>
        <w:t xml:space="preserve"> </w:t>
      </w:r>
      <w:r>
        <w:rPr>
          <w:rFonts w:ascii="SimSun" w:hAnsi="SimSun" w:eastAsia="SimSun" w:cs="SimSun"/>
          <w:sz w:val="21"/>
          <w:szCs w:val="21"/>
          <w:spacing w:val="-3"/>
        </w:rPr>
        <w:t>Broker接收和发送消息是被动的，即由Producer主动发送消息，Consumer 主动拉取消息。</w:t>
      </w:r>
    </w:p>
    <w:p>
      <w:pPr>
        <w:ind w:left="419"/>
        <w:spacing w:before="120"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4.MQTT</w:t>
      </w:r>
    </w:p>
    <w:p>
      <w:pPr>
        <w:ind w:firstLine="419"/>
        <w:spacing w:before="89" w:line="280" w:lineRule="auto"/>
        <w:rPr>
          <w:rFonts w:ascii="SimSun" w:hAnsi="SimSun" w:eastAsia="SimSun" w:cs="SimSun"/>
          <w:sz w:val="21"/>
          <w:szCs w:val="21"/>
        </w:rPr>
      </w:pPr>
      <w:r>
        <w:rPr>
          <w:rFonts w:ascii="SimSun" w:hAnsi="SimSun" w:eastAsia="SimSun" w:cs="SimSun"/>
          <w:sz w:val="21"/>
          <w:szCs w:val="21"/>
          <w:spacing w:val="1"/>
        </w:rPr>
        <w:t>消息队列遥测传输协议</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MQTT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Message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Queuing</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Telemetry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Transport)</w:t>
      </w:r>
      <w:r>
        <w:rPr>
          <w:rFonts w:ascii="SimSun" w:hAnsi="SimSun" w:eastAsia="SimSun" w:cs="SimSun"/>
          <w:sz w:val="21"/>
          <w:szCs w:val="21"/>
        </w:rPr>
        <w:t>是一种基于发  </w:t>
      </w:r>
      <w:r>
        <w:rPr>
          <w:rFonts w:ascii="SimSun" w:hAnsi="SimSun" w:eastAsia="SimSun" w:cs="SimSun"/>
          <w:sz w:val="21"/>
          <w:szCs w:val="21"/>
          <w:spacing w:val="-2"/>
        </w:rPr>
        <w:t>布订阅模式的“轻量级”通信协议，该协议构建于</w:t>
      </w:r>
      <w:r>
        <w:rPr>
          <w:rFonts w:ascii="SimSun" w:hAnsi="SimSun" w:eastAsia="SimSun" w:cs="SimSun"/>
          <w:sz w:val="21"/>
          <w:szCs w:val="21"/>
          <w:spacing w:val="-23"/>
        </w:rPr>
        <w:t xml:space="preserve"> </w:t>
      </w:r>
      <w:r>
        <w:rPr>
          <w:rFonts w:ascii="SimSun" w:hAnsi="SimSun" w:eastAsia="SimSun" w:cs="SimSun"/>
          <w:sz w:val="21"/>
          <w:szCs w:val="21"/>
          <w:spacing w:val="-2"/>
        </w:rPr>
        <w:t>TCP/IP</w:t>
      </w:r>
      <w:r>
        <w:rPr>
          <w:rFonts w:ascii="SimSun" w:hAnsi="SimSun" w:eastAsia="SimSun" w:cs="SimSun"/>
          <w:sz w:val="21"/>
          <w:szCs w:val="21"/>
          <w:spacing w:val="51"/>
        </w:rPr>
        <w:t xml:space="preserve"> </w:t>
      </w:r>
      <w:r>
        <w:rPr>
          <w:rFonts w:ascii="SimSun" w:hAnsi="SimSun" w:eastAsia="SimSun" w:cs="SimSun"/>
          <w:sz w:val="21"/>
          <w:szCs w:val="21"/>
          <w:spacing w:val="-2"/>
        </w:rPr>
        <w:t>协议上，由</w:t>
      </w:r>
      <w:r>
        <w:rPr>
          <w:rFonts w:ascii="SimSun" w:hAnsi="SimSun" w:eastAsia="SimSun" w:cs="SimSun"/>
          <w:sz w:val="21"/>
          <w:szCs w:val="21"/>
          <w:spacing w:val="-59"/>
        </w:rPr>
        <w:t xml:space="preserve"> </w:t>
      </w:r>
      <w:r>
        <w:rPr>
          <w:rFonts w:ascii="SimSun" w:hAnsi="SimSun" w:eastAsia="SimSun" w:cs="SimSun"/>
          <w:sz w:val="21"/>
          <w:szCs w:val="21"/>
          <w:spacing w:val="-2"/>
        </w:rPr>
        <w:t>IBM</w:t>
      </w:r>
      <w:r>
        <w:rPr>
          <w:rFonts w:ascii="SimSun" w:hAnsi="SimSun" w:eastAsia="SimSun" w:cs="SimSun"/>
          <w:sz w:val="21"/>
          <w:szCs w:val="21"/>
          <w:spacing w:val="69"/>
        </w:rPr>
        <w:t xml:space="preserve"> </w:t>
      </w:r>
      <w:r>
        <w:rPr>
          <w:rFonts w:ascii="SimSun" w:hAnsi="SimSun" w:eastAsia="SimSun" w:cs="SimSun"/>
          <w:sz w:val="21"/>
          <w:szCs w:val="21"/>
          <w:spacing w:val="-2"/>
        </w:rPr>
        <w:t>在1999年发布。</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MQTT  </w:t>
      </w:r>
      <w:r>
        <w:rPr>
          <w:rFonts w:ascii="SimSun" w:hAnsi="SimSun" w:eastAsia="SimSun" w:cs="SimSun"/>
          <w:sz w:val="21"/>
          <w:szCs w:val="21"/>
          <w:spacing w:val="-2"/>
        </w:rPr>
        <w:t>最大优点在于可以以极少的代码和有限</w:t>
      </w:r>
      <w:r>
        <w:rPr>
          <w:rFonts w:ascii="SimSun" w:hAnsi="SimSun" w:eastAsia="SimSun" w:cs="SimSun"/>
          <w:sz w:val="21"/>
          <w:szCs w:val="21"/>
          <w:spacing w:val="-3"/>
        </w:rPr>
        <w:t>的带宽，为连接远程设备提供实时可靠的消息</w:t>
      </w:r>
      <w:r>
        <w:rPr>
          <w:rFonts w:ascii="SimSun" w:hAnsi="SimSun" w:eastAsia="SimSun" w:cs="SimSun"/>
          <w:sz w:val="21"/>
          <w:szCs w:val="21"/>
        </w:rPr>
        <w:t xml:space="preserve">  </w:t>
      </w:r>
      <w:r>
        <w:rPr>
          <w:rFonts w:ascii="SimSun" w:hAnsi="SimSun" w:eastAsia="SimSun" w:cs="SimSun"/>
          <w:sz w:val="21"/>
          <w:szCs w:val="21"/>
          <w:spacing w:val="-11"/>
        </w:rPr>
        <w:t>服务。作为一种低开销、低带宽占用的即时通信协议，其在物联网、小型设备、移动应用等方面</w:t>
      </w:r>
      <w:r>
        <w:rPr>
          <w:rFonts w:ascii="SimSun" w:hAnsi="SimSun" w:eastAsia="SimSun" w:cs="SimSun"/>
          <w:sz w:val="21"/>
          <w:szCs w:val="21"/>
        </w:rPr>
        <w:t xml:space="preserve">  </w:t>
      </w:r>
      <w:r>
        <w:rPr>
          <w:rFonts w:ascii="SimSun" w:hAnsi="SimSun" w:eastAsia="SimSun" w:cs="SimSun"/>
          <w:sz w:val="21"/>
          <w:szCs w:val="21"/>
          <w:spacing w:val="-4"/>
        </w:rPr>
        <w:t>均有较广泛的应用。</w:t>
      </w:r>
    </w:p>
    <w:p>
      <w:pPr>
        <w:ind w:right="89" w:firstLine="419"/>
        <w:spacing w:before="80" w:line="257" w:lineRule="auto"/>
        <w:rPr>
          <w:rFonts w:ascii="SimSun" w:hAnsi="SimSun" w:eastAsia="SimSun" w:cs="SimSun"/>
          <w:sz w:val="21"/>
          <w:szCs w:val="21"/>
        </w:rPr>
      </w:pPr>
      <w:r>
        <w:rPr>
          <w:rFonts w:ascii="Times New Roman" w:hAnsi="Times New Roman" w:eastAsia="Times New Roman" w:cs="Times New Roman"/>
          <w:sz w:val="21"/>
          <w:szCs w:val="21"/>
        </w:rPr>
        <w:t>MQTT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是一个基于客户端-服务器的消息发布订阅传输协议。</w:t>
      </w:r>
      <w:r>
        <w:rPr>
          <w:rFonts w:ascii="Times New Roman" w:hAnsi="Times New Roman" w:eastAsia="Times New Roman" w:cs="Times New Roman"/>
          <w:sz w:val="21"/>
          <w:szCs w:val="21"/>
        </w:rPr>
        <w:t>MQTT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协议是</w:t>
      </w:r>
      <w:r>
        <w:rPr>
          <w:rFonts w:ascii="SimSun" w:hAnsi="SimSun" w:eastAsia="SimSun" w:cs="SimSun"/>
          <w:sz w:val="21"/>
          <w:szCs w:val="21"/>
          <w:spacing w:val="2"/>
        </w:rPr>
        <w:t>轻量、简</w:t>
      </w:r>
      <w:r>
        <w:rPr>
          <w:rFonts w:ascii="SimSun" w:hAnsi="SimSun" w:eastAsia="SimSun" w:cs="SimSun"/>
          <w:sz w:val="21"/>
          <w:szCs w:val="21"/>
        </w:rPr>
        <w:t xml:space="preserve"> </w:t>
      </w:r>
      <w:r>
        <w:rPr>
          <w:rFonts w:ascii="SimSun" w:hAnsi="SimSun" w:eastAsia="SimSun" w:cs="SimSun"/>
          <w:sz w:val="21"/>
          <w:szCs w:val="21"/>
          <w:spacing w:val="-6"/>
        </w:rPr>
        <w:t>单、开放和易于实现的，这些特点使它适用范围非常广泛。在很多情况下也适</w:t>
      </w:r>
      <w:r>
        <w:rPr>
          <w:rFonts w:ascii="SimSun" w:hAnsi="SimSun" w:eastAsia="SimSun" w:cs="SimSun"/>
          <w:sz w:val="21"/>
          <w:szCs w:val="21"/>
          <w:spacing w:val="-7"/>
        </w:rPr>
        <w:t>用于受限的环境</w:t>
      </w:r>
      <w:r>
        <w:rPr>
          <w:rFonts w:ascii="SimSun" w:hAnsi="SimSun" w:eastAsia="SimSun" w:cs="SimSun"/>
          <w:sz w:val="21"/>
          <w:szCs w:val="21"/>
        </w:rPr>
        <w:t xml:space="preserve"> </w:t>
      </w:r>
      <w:r>
        <w:rPr>
          <w:rFonts w:ascii="SimSun" w:hAnsi="SimSun" w:eastAsia="SimSun" w:cs="SimSun"/>
          <w:sz w:val="21"/>
          <w:szCs w:val="21"/>
          <w:spacing w:val="-5"/>
        </w:rPr>
        <w:t>中，如机器与机器</w:t>
      </w:r>
      <w:r>
        <w:rPr>
          <w:rFonts w:ascii="Times New Roman" w:hAnsi="Times New Roman" w:eastAsia="Times New Roman" w:cs="Times New Roman"/>
          <w:sz w:val="21"/>
          <w:szCs w:val="21"/>
          <w:spacing w:val="-5"/>
        </w:rPr>
        <w:t>(M2M)</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通信和物联网</w:t>
      </w:r>
      <w:r>
        <w:rPr>
          <w:rFonts w:ascii="Times New Roman" w:hAnsi="Times New Roman" w:eastAsia="Times New Roman" w:cs="Times New Roman"/>
          <w:sz w:val="21"/>
          <w:szCs w:val="21"/>
          <w:spacing w:val="-5"/>
        </w:rPr>
        <w:t>(I</w:t>
      </w:r>
      <w:r>
        <w:rPr>
          <w:rFonts w:ascii="Times New Roman" w:hAnsi="Times New Roman" w:eastAsia="Times New Roman" w:cs="Times New Roman"/>
          <w:sz w:val="21"/>
          <w:szCs w:val="21"/>
          <w:spacing w:val="-6"/>
        </w:rPr>
        <w:t>oT)</w:t>
      </w:r>
      <w:r>
        <w:rPr>
          <w:rFonts w:ascii="SimSun" w:hAnsi="SimSun" w:eastAsia="SimSun" w:cs="SimSun"/>
          <w:sz w:val="21"/>
          <w:szCs w:val="21"/>
          <w:spacing w:val="-6"/>
        </w:rPr>
        <w:t>。</w:t>
      </w:r>
    </w:p>
    <w:p>
      <w:pPr>
        <w:ind w:right="90" w:firstLine="419"/>
        <w:spacing w:before="141" w:line="251" w:lineRule="auto"/>
        <w:rPr>
          <w:rFonts w:ascii="SimSun" w:hAnsi="SimSun" w:eastAsia="SimSun" w:cs="SimSun"/>
          <w:sz w:val="21"/>
          <w:szCs w:val="21"/>
        </w:rPr>
      </w:pPr>
      <w:r>
        <w:rPr>
          <w:rFonts w:ascii="SimSun" w:hAnsi="SimSun" w:eastAsia="SimSun" w:cs="SimSun"/>
          <w:sz w:val="21"/>
          <w:szCs w:val="21"/>
          <w:spacing w:val="-2"/>
        </w:rPr>
        <w:t>MQTT</w:t>
      </w:r>
      <w:r>
        <w:rPr>
          <w:rFonts w:ascii="SimSun" w:hAnsi="SimSun" w:eastAsia="SimSun" w:cs="SimSun"/>
          <w:sz w:val="21"/>
          <w:szCs w:val="21"/>
          <w:spacing w:val="26"/>
        </w:rPr>
        <w:t xml:space="preserve">  </w:t>
      </w:r>
      <w:r>
        <w:rPr>
          <w:rFonts w:ascii="SimSun" w:hAnsi="SimSun" w:eastAsia="SimSun" w:cs="SimSun"/>
          <w:sz w:val="21"/>
          <w:szCs w:val="21"/>
          <w:spacing w:val="-2"/>
        </w:rPr>
        <w:t>协议是为工作在低带宽、不可靠的网络中的远程传感器</w:t>
      </w:r>
      <w:r>
        <w:rPr>
          <w:rFonts w:ascii="SimSun" w:hAnsi="SimSun" w:eastAsia="SimSun" w:cs="SimSun"/>
          <w:sz w:val="21"/>
          <w:szCs w:val="21"/>
          <w:spacing w:val="-3"/>
        </w:rPr>
        <w:t>和控制设备之间进行通信</w:t>
      </w:r>
      <w:r>
        <w:rPr>
          <w:rFonts w:ascii="SimSun" w:hAnsi="SimSun" w:eastAsia="SimSun" w:cs="SimSun"/>
          <w:sz w:val="21"/>
          <w:szCs w:val="21"/>
        </w:rPr>
        <w:t xml:space="preserve"> </w:t>
      </w:r>
      <w:r>
        <w:rPr>
          <w:rFonts w:ascii="SimSun" w:hAnsi="SimSun" w:eastAsia="SimSun" w:cs="SimSun"/>
          <w:sz w:val="21"/>
          <w:szCs w:val="21"/>
          <w:spacing w:val="-11"/>
        </w:rPr>
        <w:t>而设计的协议，它具有以下主要特性。</w:t>
      </w:r>
    </w:p>
    <w:p>
      <w:pPr>
        <w:ind w:left="419"/>
        <w:spacing w:before="89" w:line="219" w:lineRule="auto"/>
        <w:rPr>
          <w:rFonts w:ascii="SimSun" w:hAnsi="SimSun" w:eastAsia="SimSun" w:cs="SimSun"/>
          <w:sz w:val="21"/>
          <w:szCs w:val="21"/>
        </w:rPr>
      </w:pPr>
      <w:r>
        <w:rPr>
          <w:rFonts w:ascii="SimSun" w:hAnsi="SimSun" w:eastAsia="SimSun" w:cs="SimSun"/>
          <w:sz w:val="21"/>
          <w:szCs w:val="21"/>
          <w:spacing w:val="-6"/>
        </w:rPr>
        <w:t>(1)使用发布订阅消息模式，提供一对多的消息发布，解除应用程序耦合</w:t>
      </w:r>
    </w:p>
    <w:p>
      <w:pPr>
        <w:ind w:right="255" w:firstLine="419"/>
        <w:spacing w:before="79" w:line="251" w:lineRule="auto"/>
        <w:rPr>
          <w:rFonts w:ascii="SimSun" w:hAnsi="SimSun" w:eastAsia="SimSun" w:cs="SimSun"/>
          <w:sz w:val="21"/>
          <w:szCs w:val="21"/>
        </w:rPr>
      </w:pPr>
      <w:r>
        <w:rPr>
          <w:rFonts w:ascii="SimSun" w:hAnsi="SimSun" w:eastAsia="SimSun" w:cs="SimSun"/>
          <w:sz w:val="21"/>
          <w:szCs w:val="21"/>
          <w:spacing w:val="5"/>
        </w:rPr>
        <w:t>这一点很类似于</w:t>
      </w:r>
      <w:r>
        <w:rPr>
          <w:rFonts w:ascii="SimSun" w:hAnsi="SimSun" w:eastAsia="SimSun" w:cs="SimSun"/>
          <w:sz w:val="21"/>
          <w:szCs w:val="21"/>
        </w:rPr>
        <w:t>XMPP</w:t>
      </w:r>
      <w:r>
        <w:rPr>
          <w:rFonts w:ascii="SimSun" w:hAnsi="SimSun" w:eastAsia="SimSun" w:cs="SimSun"/>
          <w:sz w:val="21"/>
          <w:szCs w:val="21"/>
          <w:spacing w:val="5"/>
        </w:rPr>
        <w:t>,</w:t>
      </w:r>
      <w:r>
        <w:rPr>
          <w:rFonts w:ascii="SimSun" w:hAnsi="SimSun" w:eastAsia="SimSun" w:cs="SimSun"/>
          <w:sz w:val="21"/>
          <w:szCs w:val="21"/>
          <w:spacing w:val="90"/>
        </w:rPr>
        <w:t xml:space="preserve"> </w:t>
      </w:r>
      <w:r>
        <w:rPr>
          <w:rFonts w:ascii="SimSun" w:hAnsi="SimSun" w:eastAsia="SimSun" w:cs="SimSun"/>
          <w:sz w:val="21"/>
          <w:szCs w:val="21"/>
          <w:spacing w:val="5"/>
        </w:rPr>
        <w:t>但是</w:t>
      </w:r>
      <w:r>
        <w:rPr>
          <w:rFonts w:ascii="SimSun" w:hAnsi="SimSun" w:eastAsia="SimSun" w:cs="SimSun"/>
          <w:sz w:val="21"/>
          <w:szCs w:val="21"/>
          <w:spacing w:val="-38"/>
        </w:rPr>
        <w:t xml:space="preserve"> </w:t>
      </w:r>
      <w:r>
        <w:rPr>
          <w:rFonts w:ascii="SimSun" w:hAnsi="SimSun" w:eastAsia="SimSun" w:cs="SimSun"/>
          <w:sz w:val="21"/>
          <w:szCs w:val="21"/>
        </w:rPr>
        <w:t>MQTT</w:t>
      </w:r>
      <w:r>
        <w:rPr>
          <w:rFonts w:ascii="SimSun" w:hAnsi="SimSun" w:eastAsia="SimSun" w:cs="SimSun"/>
          <w:sz w:val="21"/>
          <w:szCs w:val="21"/>
          <w:spacing w:val="35"/>
        </w:rPr>
        <w:t xml:space="preserve">  </w:t>
      </w:r>
      <w:r>
        <w:rPr>
          <w:rFonts w:ascii="SimSun" w:hAnsi="SimSun" w:eastAsia="SimSun" w:cs="SimSun"/>
          <w:sz w:val="21"/>
          <w:szCs w:val="21"/>
          <w:spacing w:val="5"/>
        </w:rPr>
        <w:t>的信息冗余远小于</w:t>
      </w:r>
      <w:r>
        <w:rPr>
          <w:rFonts w:ascii="SimSun" w:hAnsi="SimSun" w:eastAsia="SimSun" w:cs="SimSun"/>
          <w:sz w:val="21"/>
          <w:szCs w:val="21"/>
        </w:rPr>
        <w:t>XMPP</w:t>
      </w:r>
      <w:r>
        <w:rPr>
          <w:rFonts w:ascii="SimSun" w:hAnsi="SimSun" w:eastAsia="SimSun" w:cs="SimSun"/>
          <w:sz w:val="21"/>
          <w:szCs w:val="21"/>
          <w:spacing w:val="5"/>
        </w:rPr>
        <w:t>,  因为</w:t>
      </w:r>
      <w:r>
        <w:rPr>
          <w:rFonts w:ascii="SimSun" w:hAnsi="SimSun" w:eastAsia="SimSun" w:cs="SimSun"/>
          <w:sz w:val="21"/>
          <w:szCs w:val="21"/>
          <w:spacing w:val="-39"/>
        </w:rPr>
        <w:t xml:space="preserve"> </w:t>
      </w:r>
      <w:r>
        <w:rPr>
          <w:rFonts w:ascii="SimSun" w:hAnsi="SimSun" w:eastAsia="SimSun" w:cs="SimSun"/>
          <w:sz w:val="21"/>
          <w:szCs w:val="21"/>
        </w:rPr>
        <w:t>XMPP</w:t>
      </w:r>
      <w:r>
        <w:rPr>
          <w:rFonts w:ascii="SimSun" w:hAnsi="SimSun" w:eastAsia="SimSun" w:cs="SimSun"/>
          <w:sz w:val="21"/>
          <w:szCs w:val="21"/>
          <w:spacing w:val="5"/>
        </w:rPr>
        <w:t xml:space="preserve">  使用</w:t>
      </w:r>
      <w:r>
        <w:rPr>
          <w:rFonts w:ascii="SimSun" w:hAnsi="SimSun" w:eastAsia="SimSun" w:cs="SimSun"/>
          <w:sz w:val="21"/>
          <w:szCs w:val="21"/>
        </w:rPr>
        <w:t>XML </w:t>
      </w:r>
      <w:r>
        <w:rPr>
          <w:rFonts w:ascii="SimSun" w:hAnsi="SimSun" w:eastAsia="SimSun" w:cs="SimSun"/>
          <w:sz w:val="21"/>
          <w:szCs w:val="21"/>
          <w:spacing w:val="-4"/>
        </w:rPr>
        <w:t>格式文本来传递数据。</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(2)对负载内容屏蔽的消息传输</w:t>
      </w:r>
    </w:p>
    <w:p>
      <w:pPr>
        <w:ind w:left="419"/>
        <w:spacing w:before="81" w:line="219" w:lineRule="auto"/>
        <w:rPr>
          <w:rFonts w:ascii="SimSun" w:hAnsi="SimSun" w:eastAsia="SimSun" w:cs="SimSun"/>
          <w:sz w:val="21"/>
          <w:szCs w:val="21"/>
        </w:rPr>
      </w:pPr>
      <w:r>
        <w:rPr>
          <w:rFonts w:ascii="SimSun" w:hAnsi="SimSun" w:eastAsia="SimSun" w:cs="SimSun"/>
          <w:sz w:val="21"/>
          <w:szCs w:val="21"/>
          <w:spacing w:val="4"/>
        </w:rPr>
        <w:t>(3)使用</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提供网络连接</w:t>
      </w:r>
    </w:p>
    <w:p>
      <w:pPr>
        <w:ind w:right="91" w:firstLine="419"/>
        <w:spacing w:before="72" w:line="251" w:lineRule="auto"/>
        <w:rPr>
          <w:rFonts w:ascii="SimSun" w:hAnsi="SimSun" w:eastAsia="SimSun" w:cs="SimSun"/>
          <w:sz w:val="21"/>
          <w:szCs w:val="21"/>
        </w:rPr>
      </w:pPr>
      <w:r>
        <w:rPr>
          <w:rFonts w:ascii="SimSun" w:hAnsi="SimSun" w:eastAsia="SimSun" w:cs="SimSun"/>
          <w:sz w:val="21"/>
          <w:szCs w:val="21"/>
        </w:rPr>
        <w:t>主流的</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MQTT</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是基于</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rPr>
        <w:t>连接进行数据推送的，但是同样有基于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UDP</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的版本，叫作</w:t>
      </w:r>
      <w:r>
        <w:rPr>
          <w:rFonts w:ascii="SimSun" w:hAnsi="SimSun" w:eastAsia="SimSun" w:cs="SimSun"/>
          <w:sz w:val="21"/>
          <w:szCs w:val="21"/>
        </w:rPr>
        <w:t xml:space="preserve"> </w:t>
      </w:r>
      <w:r>
        <w:rPr>
          <w:rFonts w:ascii="Times New Roman" w:hAnsi="Times New Roman" w:eastAsia="Times New Roman" w:cs="Times New Roman"/>
          <w:sz w:val="21"/>
          <w:szCs w:val="21"/>
          <w:spacing w:val="-4"/>
        </w:rPr>
        <w:t>MQTT-SN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w:t>
      </w:r>
      <w:r>
        <w:rPr>
          <w:rFonts w:ascii="SimSun" w:hAnsi="SimSun" w:eastAsia="SimSun" w:cs="SimSun"/>
          <w:sz w:val="21"/>
          <w:szCs w:val="21"/>
          <w:spacing w:val="-54"/>
        </w:rPr>
        <w:t xml:space="preserve"> </w:t>
      </w:r>
      <w:r>
        <w:rPr>
          <w:rFonts w:ascii="SimSun" w:hAnsi="SimSun" w:eastAsia="SimSun" w:cs="SimSun"/>
          <w:sz w:val="21"/>
          <w:szCs w:val="21"/>
          <w:spacing w:val="-4"/>
        </w:rPr>
        <w:t>这两种版本由于基于不同的连接方式，优缺点自然也就各有不同了。</w:t>
      </w:r>
    </w:p>
    <w:p>
      <w:pPr>
        <w:ind w:left="419"/>
        <w:spacing w:before="108" w:line="219" w:lineRule="auto"/>
        <w:rPr>
          <w:rFonts w:ascii="SimSun" w:hAnsi="SimSun" w:eastAsia="SimSun" w:cs="SimSun"/>
          <w:sz w:val="21"/>
          <w:szCs w:val="21"/>
        </w:rPr>
      </w:pPr>
      <w:r>
        <w:rPr>
          <w:rFonts w:ascii="SimSun" w:hAnsi="SimSun" w:eastAsia="SimSun" w:cs="SimSun"/>
          <w:sz w:val="21"/>
          <w:szCs w:val="21"/>
          <w:spacing w:val="3"/>
        </w:rPr>
        <w:t>(4)有三种消息发布服务质量</w:t>
      </w:r>
    </w:p>
    <w:p>
      <w:pPr>
        <w:ind w:right="89" w:firstLine="419"/>
        <w:spacing w:before="79" w:line="266" w:lineRule="auto"/>
        <w:rPr>
          <w:rFonts w:ascii="SimSun" w:hAnsi="SimSun" w:eastAsia="SimSun" w:cs="SimSun"/>
          <w:sz w:val="21"/>
          <w:szCs w:val="21"/>
        </w:rPr>
      </w:pPr>
      <w:r>
        <w:rPr>
          <w:rFonts w:ascii="SimSun" w:hAnsi="SimSun" w:eastAsia="SimSun" w:cs="SimSun"/>
          <w:sz w:val="21"/>
          <w:szCs w:val="21"/>
          <w:spacing w:val="2"/>
        </w:rPr>
        <w:t>①“至多一次”,消息发布完全依赖底层</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网络</w:t>
      </w:r>
      <w:r>
        <w:rPr>
          <w:rFonts w:ascii="SimSun" w:hAnsi="SimSun" w:eastAsia="SimSun" w:cs="SimSun"/>
          <w:sz w:val="21"/>
          <w:szCs w:val="21"/>
          <w:spacing w:val="1"/>
        </w:rPr>
        <w:t>。这种发布会造成消息丢失或重</w:t>
      </w:r>
      <w:r>
        <w:rPr>
          <w:rFonts w:ascii="SimSun" w:hAnsi="SimSun" w:eastAsia="SimSun" w:cs="SimSun"/>
          <w:sz w:val="21"/>
          <w:szCs w:val="21"/>
        </w:rPr>
        <w:t xml:space="preserve"> </w:t>
      </w:r>
      <w:r>
        <w:rPr>
          <w:rFonts w:ascii="SimSun" w:hAnsi="SimSun" w:eastAsia="SimSun" w:cs="SimSun"/>
          <w:sz w:val="21"/>
          <w:szCs w:val="21"/>
          <w:spacing w:val="-6"/>
        </w:rPr>
        <w:t>复。这一级别可用于如下情况，环境传感器数据，丢失一次读记录无所谓，因为传</w:t>
      </w:r>
      <w:r>
        <w:rPr>
          <w:rFonts w:ascii="SimSun" w:hAnsi="SimSun" w:eastAsia="SimSun" w:cs="SimSun"/>
          <w:sz w:val="21"/>
          <w:szCs w:val="21"/>
          <w:spacing w:val="-7"/>
        </w:rPr>
        <w:t>感器数据是</w:t>
      </w:r>
      <w:r>
        <w:rPr>
          <w:rFonts w:ascii="SimSun" w:hAnsi="SimSun" w:eastAsia="SimSun" w:cs="SimSun"/>
          <w:sz w:val="21"/>
          <w:szCs w:val="21"/>
        </w:rPr>
        <w:t xml:space="preserve"> </w:t>
      </w:r>
      <w:r>
        <w:rPr>
          <w:rFonts w:ascii="SimSun" w:hAnsi="SimSun" w:eastAsia="SimSun" w:cs="SimSun"/>
          <w:sz w:val="21"/>
          <w:szCs w:val="21"/>
          <w:spacing w:val="-3"/>
        </w:rPr>
        <w:t>定时发送的，不久后还会有第二次发送。这一种方式主要</w:t>
      </w:r>
      <w:r>
        <w:rPr>
          <w:rFonts w:ascii="SimSun" w:hAnsi="SimSun" w:eastAsia="SimSun" w:cs="SimSun"/>
          <w:sz w:val="21"/>
          <w:szCs w:val="21"/>
          <w:spacing w:val="-4"/>
        </w:rPr>
        <w:t>用于普通</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4"/>
        </w:rPr>
        <w:t>App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的推送，倘若用户的</w:t>
      </w:r>
      <w:r>
        <w:rPr>
          <w:rFonts w:ascii="SimSun" w:hAnsi="SimSun" w:eastAsia="SimSun" w:cs="SimSun"/>
          <w:sz w:val="21"/>
          <w:szCs w:val="21"/>
        </w:rPr>
        <w:t xml:space="preserve"> </w:t>
      </w:r>
      <w:r>
        <w:rPr>
          <w:rFonts w:ascii="SimSun" w:hAnsi="SimSun" w:eastAsia="SimSun" w:cs="SimSun"/>
          <w:sz w:val="21"/>
          <w:szCs w:val="21"/>
          <w:spacing w:val="-7"/>
        </w:rPr>
        <w:t>智能设备在消息推送时未联网，推送时没收到，再次联网</w:t>
      </w:r>
      <w:r>
        <w:rPr>
          <w:rFonts w:ascii="SimSun" w:hAnsi="SimSun" w:eastAsia="SimSun" w:cs="SimSun"/>
          <w:sz w:val="21"/>
          <w:szCs w:val="21"/>
          <w:spacing w:val="-8"/>
        </w:rPr>
        <w:t>也就不会收到了。</w:t>
      </w:r>
    </w:p>
    <w:p>
      <w:pPr>
        <w:ind w:left="419"/>
        <w:spacing w:before="120" w:line="216" w:lineRule="auto"/>
        <w:rPr>
          <w:rFonts w:ascii="SimSun" w:hAnsi="SimSun" w:eastAsia="SimSun" w:cs="SimSun"/>
          <w:sz w:val="21"/>
          <w:szCs w:val="21"/>
        </w:rPr>
      </w:pPr>
      <w:r>
        <w:rPr>
          <w:rFonts w:ascii="SimSun" w:hAnsi="SimSun" w:eastAsia="SimSun" w:cs="SimSun"/>
          <w:sz w:val="21"/>
          <w:szCs w:val="21"/>
          <w:spacing w:val="-10"/>
        </w:rPr>
        <w:t>②“至少一次”,确保消息到达，但可能会发生消息重复的</w:t>
      </w:r>
      <w:r>
        <w:rPr>
          <w:rFonts w:ascii="SimSun" w:hAnsi="SimSun" w:eastAsia="SimSun" w:cs="SimSun"/>
          <w:sz w:val="21"/>
          <w:szCs w:val="21"/>
          <w:spacing w:val="-11"/>
        </w:rPr>
        <w:t>情况。</w:t>
      </w:r>
    </w:p>
    <w:p>
      <w:pPr>
        <w:ind w:right="92" w:firstLine="419"/>
        <w:spacing w:before="74" w:line="261" w:lineRule="auto"/>
        <w:rPr>
          <w:rFonts w:ascii="SimSun" w:hAnsi="SimSun" w:eastAsia="SimSun" w:cs="SimSun"/>
          <w:sz w:val="21"/>
          <w:szCs w:val="21"/>
        </w:rPr>
      </w:pPr>
      <w:r>
        <w:rPr>
          <w:rFonts w:ascii="SimSun" w:hAnsi="SimSun" w:eastAsia="SimSun" w:cs="SimSun"/>
          <w:sz w:val="21"/>
          <w:szCs w:val="21"/>
          <w:spacing w:val="-4"/>
        </w:rPr>
        <w:t>③“只有一次”,确保消息到达一次。在一些要求比较严格的计费系统中，可以使用此级</w:t>
      </w:r>
      <w:r>
        <w:rPr>
          <w:rFonts w:ascii="SimSun" w:hAnsi="SimSun" w:eastAsia="SimSun" w:cs="SimSun"/>
          <w:sz w:val="21"/>
          <w:szCs w:val="21"/>
          <w:spacing w:val="12"/>
        </w:rPr>
        <w:t xml:space="preserve"> </w:t>
      </w:r>
      <w:r>
        <w:rPr>
          <w:rFonts w:ascii="SimSun" w:hAnsi="SimSun" w:eastAsia="SimSun" w:cs="SimSun"/>
          <w:sz w:val="21"/>
          <w:szCs w:val="21"/>
          <w:spacing w:val="-1"/>
        </w:rPr>
        <w:t>别。在计费系统中，消息重复或丢失会导致不正确的结果。这种最高质量的消息发布服</w:t>
      </w:r>
      <w:r>
        <w:rPr>
          <w:rFonts w:ascii="SimSun" w:hAnsi="SimSun" w:eastAsia="SimSun" w:cs="SimSun"/>
          <w:sz w:val="21"/>
          <w:szCs w:val="21"/>
          <w:spacing w:val="-2"/>
        </w:rPr>
        <w:t>务还</w:t>
      </w:r>
      <w:r>
        <w:rPr>
          <w:rFonts w:ascii="SimSun" w:hAnsi="SimSun" w:eastAsia="SimSun" w:cs="SimSun"/>
          <w:sz w:val="21"/>
          <w:szCs w:val="21"/>
        </w:rPr>
        <w:t xml:space="preserve"> </w:t>
      </w:r>
      <w:r>
        <w:rPr>
          <w:rFonts w:ascii="SimSun" w:hAnsi="SimSun" w:eastAsia="SimSun" w:cs="SimSun"/>
          <w:sz w:val="21"/>
          <w:szCs w:val="21"/>
          <w:spacing w:val="-5"/>
        </w:rPr>
        <w:t>可以用于即时通信类的</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5"/>
        </w:rPr>
        <w:t>App</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的推送，确保用户收到且只会收到一次消息。</w:t>
      </w:r>
    </w:p>
    <w:p>
      <w:pPr>
        <w:ind w:left="419" w:right="96"/>
        <w:spacing w:before="108" w:line="244" w:lineRule="auto"/>
        <w:rPr>
          <w:rFonts w:ascii="SimSun" w:hAnsi="SimSun" w:eastAsia="SimSun" w:cs="SimSun"/>
          <w:sz w:val="21"/>
          <w:szCs w:val="21"/>
        </w:rPr>
      </w:pPr>
      <w:r>
        <w:rPr>
          <w:rFonts w:ascii="SimSun" w:hAnsi="SimSun" w:eastAsia="SimSun" w:cs="SimSun"/>
          <w:sz w:val="21"/>
          <w:szCs w:val="21"/>
          <w:spacing w:val="-2"/>
        </w:rPr>
        <w:t>(5)小型传输，开销很小(固定长度的头部是2字节),协议交换最小化，以降低网络流量</w:t>
      </w:r>
      <w:r>
        <w:rPr>
          <w:rFonts w:ascii="SimSun" w:hAnsi="SimSun" w:eastAsia="SimSun" w:cs="SimSun"/>
          <w:sz w:val="21"/>
          <w:szCs w:val="21"/>
          <w:spacing w:val="7"/>
        </w:rPr>
        <w:t xml:space="preserve">  </w:t>
      </w:r>
      <w:r>
        <w:rPr>
          <w:rFonts w:ascii="SimSun" w:hAnsi="SimSun" w:eastAsia="SimSun" w:cs="SimSun"/>
          <w:sz w:val="21"/>
          <w:szCs w:val="21"/>
          <w:spacing w:val="1"/>
        </w:rPr>
        <w:t>这就是</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MQTT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非常适合在物联网领域被用来实现传感器与服</w:t>
      </w:r>
      <w:r>
        <w:rPr>
          <w:rFonts w:ascii="SimSun" w:hAnsi="SimSun" w:eastAsia="SimSun" w:cs="SimSun"/>
          <w:sz w:val="21"/>
          <w:szCs w:val="21"/>
        </w:rPr>
        <w:t>务器的通信以及信息收集</w:t>
      </w:r>
    </w:p>
    <w:p>
      <w:pPr>
        <w:spacing w:line="244" w:lineRule="auto"/>
        <w:sectPr>
          <w:footerReference w:type="default" r:id="rId123"/>
          <w:pgSz w:w="9300" w:h="14290"/>
          <w:pgMar w:top="400" w:right="235" w:bottom="520" w:left="609" w:header="0" w:footer="351" w:gutter="0"/>
        </w:sectPr>
        <w:rPr>
          <w:rFonts w:ascii="SimSun" w:hAnsi="SimSun" w:eastAsia="SimSun" w:cs="SimSun"/>
          <w:sz w:val="21"/>
          <w:szCs w:val="21"/>
        </w:rPr>
      </w:pPr>
    </w:p>
    <w:p>
      <w:pPr>
        <w:ind w:left="1209"/>
        <w:spacing w:before="37" w:line="222" w:lineRule="auto"/>
        <w:rPr>
          <w:rFonts w:ascii="FangSong" w:hAnsi="FangSong" w:eastAsia="FangSong" w:cs="FangSong"/>
          <w:sz w:val="21"/>
          <w:szCs w:val="21"/>
        </w:rPr>
      </w:pPr>
      <w:r>
        <w:rPr>
          <w:rFonts w:ascii="FangSong" w:hAnsi="FangSong" w:eastAsia="FangSong" w:cs="FangSong"/>
          <w:sz w:val="21"/>
          <w:szCs w:val="21"/>
          <w:spacing w:val="-44"/>
        </w:rPr>
        <w:t>…………………………………………………</w:t>
      </w:r>
      <w:r>
        <w:rPr>
          <w:rFonts w:ascii="FangSong" w:hAnsi="FangSong" w:eastAsia="FangSong" w:cs="FangSong"/>
          <w:sz w:val="21"/>
          <w:szCs w:val="21"/>
          <w:spacing w:val="-45"/>
        </w:rPr>
        <w:t>……………第3章</w:t>
      </w:r>
      <w:r>
        <w:rPr>
          <w:rFonts w:ascii="FangSong" w:hAnsi="FangSong" w:eastAsia="FangSong" w:cs="FangSong"/>
          <w:sz w:val="21"/>
          <w:szCs w:val="21"/>
          <w:spacing w:val="-45"/>
        </w:rPr>
        <w:t xml:space="preserve">   </w:t>
      </w:r>
      <w:r>
        <w:rPr>
          <w:rFonts w:ascii="FangSong" w:hAnsi="FangSong" w:eastAsia="FangSong" w:cs="FangSong"/>
          <w:sz w:val="21"/>
          <w:szCs w:val="21"/>
          <w:spacing w:val="28"/>
        </w:rPr>
        <w:t>大数据服务架构及其安全</w:t>
      </w:r>
    </w:p>
    <w:p>
      <w:pPr>
        <w:ind w:left="429" w:right="100" w:hanging="429"/>
        <w:spacing w:before="256" w:line="246" w:lineRule="auto"/>
        <w:rPr>
          <w:rFonts w:ascii="SimSun" w:hAnsi="SimSun" w:eastAsia="SimSun" w:cs="SimSun"/>
          <w:sz w:val="21"/>
          <w:szCs w:val="21"/>
        </w:rPr>
      </w:pPr>
      <w:r>
        <w:rPr>
          <w:rFonts w:ascii="SimSun" w:hAnsi="SimSun" w:eastAsia="SimSun" w:cs="SimSun"/>
          <w:sz w:val="21"/>
          <w:szCs w:val="21"/>
          <w:spacing w:val="-6"/>
        </w:rPr>
        <w:t>的原因，嵌入式设备的运算能力和带宽都相对薄弱，使用这种协议来</w:t>
      </w:r>
      <w:r>
        <w:rPr>
          <w:rFonts w:ascii="SimSun" w:hAnsi="SimSun" w:eastAsia="SimSun" w:cs="SimSun"/>
          <w:sz w:val="21"/>
          <w:szCs w:val="21"/>
          <w:spacing w:val="-7"/>
        </w:rPr>
        <w:t>传递消息再适合不过了。</w:t>
      </w:r>
      <w:r>
        <w:rPr>
          <w:rFonts w:ascii="SimSun" w:hAnsi="SimSun" w:eastAsia="SimSun" w:cs="SimSun"/>
          <w:sz w:val="21"/>
          <w:szCs w:val="21"/>
        </w:rPr>
        <w:t xml:space="preserve"> </w:t>
      </w:r>
      <w:r>
        <w:rPr>
          <w:rFonts w:ascii="SimSun" w:hAnsi="SimSun" w:eastAsia="SimSun" w:cs="SimSun"/>
          <w:sz w:val="21"/>
          <w:szCs w:val="21"/>
          <w:spacing w:val="4"/>
        </w:rPr>
        <w:t>(6)使用</w:t>
      </w:r>
      <w:r>
        <w:rPr>
          <w:rFonts w:ascii="Times New Roman" w:hAnsi="Times New Roman" w:eastAsia="Times New Roman" w:cs="Times New Roman"/>
          <w:sz w:val="21"/>
          <w:szCs w:val="21"/>
        </w:rPr>
        <w:t>Last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Will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Testament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特性通知有关各方客户端异常中断的机制</w:t>
      </w:r>
    </w:p>
    <w:p>
      <w:pPr>
        <w:ind w:right="57" w:firstLine="429"/>
        <w:spacing w:before="90" w:line="248" w:lineRule="auto"/>
        <w:rPr>
          <w:rFonts w:ascii="SimSun" w:hAnsi="SimSun" w:eastAsia="SimSun" w:cs="SimSun"/>
          <w:sz w:val="21"/>
          <w:szCs w:val="21"/>
        </w:rPr>
      </w:pPr>
      <w:r>
        <w:rPr>
          <w:rFonts w:ascii="Times New Roman" w:hAnsi="Times New Roman" w:eastAsia="Times New Roman" w:cs="Times New Roman"/>
          <w:sz w:val="21"/>
          <w:szCs w:val="21"/>
        </w:rPr>
        <w:t>Last</w:t>
      </w:r>
      <w:r>
        <w:rPr>
          <w:rFonts w:ascii="Times New Roman" w:hAnsi="Times New Roman" w:eastAsia="Times New Roman" w:cs="Times New Roman"/>
          <w:sz w:val="21"/>
          <w:szCs w:val="21"/>
          <w:spacing w:val="53"/>
          <w:w w:val="101"/>
        </w:rPr>
        <w:t xml:space="preserve"> </w:t>
      </w:r>
      <w:r>
        <w:rPr>
          <w:rFonts w:ascii="Times New Roman" w:hAnsi="Times New Roman" w:eastAsia="Times New Roman" w:cs="Times New Roman"/>
          <w:sz w:val="21"/>
          <w:szCs w:val="21"/>
        </w:rPr>
        <w:t>Will</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0"/>
        </w:rPr>
        <w:t>即遗言机制，用于通知同一主题下的其他设备发送遗言的设备已经断开了</w:t>
      </w:r>
      <w:r>
        <w:rPr>
          <w:rFonts w:ascii="SimSun" w:hAnsi="SimSun" w:eastAsia="SimSun" w:cs="SimSun"/>
          <w:sz w:val="21"/>
          <w:szCs w:val="21"/>
        </w:rPr>
        <w:t xml:space="preserve"> </w:t>
      </w:r>
      <w:r>
        <w:rPr>
          <w:rFonts w:ascii="SimSun" w:hAnsi="SimSun" w:eastAsia="SimSun" w:cs="SimSun"/>
          <w:sz w:val="21"/>
          <w:szCs w:val="21"/>
          <w:spacing w:val="-9"/>
        </w:rPr>
        <w:t>连接。</w:t>
      </w:r>
    </w:p>
    <w:p>
      <w:pPr>
        <w:ind w:left="429"/>
        <w:spacing w:before="86" w:line="219" w:lineRule="auto"/>
        <w:rPr>
          <w:rFonts w:ascii="SimSun" w:hAnsi="SimSun" w:eastAsia="SimSun" w:cs="SimSun"/>
          <w:sz w:val="21"/>
          <w:szCs w:val="21"/>
        </w:rPr>
      </w:pPr>
      <w:r>
        <w:rPr>
          <w:rFonts w:ascii="Times New Roman" w:hAnsi="Times New Roman" w:eastAsia="Times New Roman" w:cs="Times New Roman"/>
          <w:sz w:val="21"/>
          <w:szCs w:val="21"/>
          <w:spacing w:val="-4"/>
        </w:rPr>
        <w:t>Testament  </w:t>
      </w:r>
      <w:r>
        <w:rPr>
          <w:rFonts w:ascii="SimSun" w:hAnsi="SimSun" w:eastAsia="SimSun" w:cs="SimSun"/>
          <w:sz w:val="21"/>
          <w:szCs w:val="21"/>
          <w:spacing w:val="-4"/>
        </w:rPr>
        <w:t>即遗嘱机制，功能类似于</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Last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4"/>
        </w:rPr>
        <w:t>Will</w:t>
      </w:r>
      <w:r>
        <w:rPr>
          <w:rFonts w:ascii="SimSun" w:hAnsi="SimSun" w:eastAsia="SimSun" w:cs="SimSun"/>
          <w:sz w:val="21"/>
          <w:szCs w:val="21"/>
          <w:spacing w:val="-4"/>
        </w:rPr>
        <w:t>。</w:t>
      </w:r>
    </w:p>
    <w:p>
      <w:pPr>
        <w:pStyle w:val="BodyText"/>
        <w:spacing w:line="405" w:lineRule="auto"/>
        <w:rPr/>
      </w:pPr>
      <w:r/>
    </w:p>
    <w:p>
      <w:pPr>
        <w:ind w:left="3273"/>
        <w:spacing w:before="91" w:line="221" w:lineRule="auto"/>
        <w:outlineLvl w:val="6"/>
        <w:rPr>
          <w:rFonts w:ascii="SimHei" w:hAnsi="SimHei" w:eastAsia="SimHei" w:cs="SimHei"/>
          <w:sz w:val="28"/>
          <w:szCs w:val="28"/>
        </w:rPr>
      </w:pPr>
      <w:bookmarkStart w:name="bookmark78" w:id="66"/>
      <w:bookmarkEnd w:id="66"/>
      <w:bookmarkStart w:name="bookmark79" w:id="67"/>
      <w:bookmarkEnd w:id="67"/>
      <w:r>
        <w:rPr>
          <w:rFonts w:ascii="SimHei" w:hAnsi="SimHei" w:eastAsia="SimHei" w:cs="SimHei"/>
          <w:sz w:val="28"/>
          <w:szCs w:val="28"/>
          <w:b/>
          <w:bCs/>
          <w:spacing w:val="-8"/>
        </w:rPr>
        <w:t>3.6</w:t>
      </w:r>
      <w:r>
        <w:rPr>
          <w:rFonts w:ascii="SimHei" w:hAnsi="SimHei" w:eastAsia="SimHei" w:cs="SimHei"/>
          <w:sz w:val="28"/>
          <w:szCs w:val="28"/>
          <w:spacing w:val="26"/>
        </w:rPr>
        <w:t xml:space="preserve">  </w:t>
      </w:r>
      <w:r>
        <w:rPr>
          <w:rFonts w:ascii="SimHei" w:hAnsi="SimHei" w:eastAsia="SimHei" w:cs="SimHei"/>
          <w:sz w:val="28"/>
          <w:szCs w:val="28"/>
          <w:b/>
          <w:bCs/>
          <w:spacing w:val="-8"/>
        </w:rPr>
        <w:t>微</w:t>
      </w:r>
      <w:r>
        <w:rPr>
          <w:rFonts w:ascii="SimHei" w:hAnsi="SimHei" w:eastAsia="SimHei" w:cs="SimHei"/>
          <w:sz w:val="28"/>
          <w:szCs w:val="28"/>
          <w:spacing w:val="-8"/>
        </w:rPr>
        <w:t xml:space="preserve"> </w:t>
      </w:r>
      <w:r>
        <w:rPr>
          <w:rFonts w:ascii="SimHei" w:hAnsi="SimHei" w:eastAsia="SimHei" w:cs="SimHei"/>
          <w:sz w:val="28"/>
          <w:szCs w:val="28"/>
          <w:b/>
          <w:bCs/>
          <w:spacing w:val="-8"/>
        </w:rPr>
        <w:t>服</w:t>
      </w:r>
      <w:r>
        <w:rPr>
          <w:rFonts w:ascii="SimHei" w:hAnsi="SimHei" w:eastAsia="SimHei" w:cs="SimHei"/>
          <w:sz w:val="28"/>
          <w:szCs w:val="28"/>
          <w:spacing w:val="-8"/>
        </w:rPr>
        <w:t xml:space="preserve"> </w:t>
      </w:r>
      <w:r>
        <w:rPr>
          <w:rFonts w:ascii="SimHei" w:hAnsi="SimHei" w:eastAsia="SimHei" w:cs="SimHei"/>
          <w:sz w:val="28"/>
          <w:szCs w:val="28"/>
          <w:b/>
          <w:bCs/>
          <w:spacing w:val="-8"/>
        </w:rPr>
        <w:t>务</w:t>
      </w:r>
    </w:p>
    <w:p>
      <w:pPr>
        <w:pStyle w:val="BodyText"/>
        <w:spacing w:line="413" w:lineRule="auto"/>
        <w:rPr/>
      </w:pPr>
      <w:r/>
    </w:p>
    <w:p>
      <w:pPr>
        <w:ind w:right="75" w:firstLine="429"/>
        <w:spacing w:before="69" w:line="271" w:lineRule="auto"/>
        <w:jc w:val="both"/>
        <w:rPr>
          <w:rFonts w:ascii="SimSun" w:hAnsi="SimSun" w:eastAsia="SimSun" w:cs="SimSun"/>
          <w:sz w:val="21"/>
          <w:szCs w:val="21"/>
        </w:rPr>
      </w:pPr>
      <w:r>
        <w:rPr>
          <w:rFonts w:ascii="SimSun" w:hAnsi="SimSun" w:eastAsia="SimSun" w:cs="SimSun"/>
          <w:sz w:val="21"/>
          <w:szCs w:val="21"/>
        </w:rPr>
        <w:t>微服务</w:t>
      </w:r>
      <w:r>
        <w:rPr>
          <w:rFonts w:ascii="Times New Roman" w:hAnsi="Times New Roman" w:eastAsia="Times New Roman" w:cs="Times New Roman"/>
          <w:sz w:val="21"/>
          <w:szCs w:val="21"/>
        </w:rPr>
        <w:t>(Microservices)  </w:t>
      </w:r>
      <w:r>
        <w:rPr>
          <w:rFonts w:ascii="SimSun" w:hAnsi="SimSun" w:eastAsia="SimSun" w:cs="SimSun"/>
          <w:sz w:val="21"/>
          <w:szCs w:val="21"/>
        </w:rPr>
        <w:t>这一概念出现于2012年。在现代化企</w:t>
      </w:r>
      <w:r>
        <w:rPr>
          <w:rFonts w:ascii="SimSun" w:hAnsi="SimSun" w:eastAsia="SimSun" w:cs="SimSun"/>
          <w:sz w:val="21"/>
          <w:szCs w:val="21"/>
          <w:spacing w:val="-1"/>
        </w:rPr>
        <w:t>业应用开发中，微服务架构</w:t>
      </w:r>
      <w:r>
        <w:rPr>
          <w:rFonts w:ascii="SimSun" w:hAnsi="SimSun" w:eastAsia="SimSun" w:cs="SimSun"/>
          <w:sz w:val="21"/>
          <w:szCs w:val="21"/>
        </w:rPr>
        <w:t xml:space="preserve"> </w:t>
      </w:r>
      <w:r>
        <w:rPr>
          <w:rFonts w:ascii="SimSun" w:hAnsi="SimSun" w:eastAsia="SimSun" w:cs="SimSun"/>
          <w:sz w:val="21"/>
          <w:szCs w:val="21"/>
          <w:spacing w:val="5"/>
        </w:rPr>
        <w:t>是一个很重要的趋势。相对于大量分散的应用程序以及它们高昂的维护费</w:t>
      </w:r>
      <w:r>
        <w:rPr>
          <w:rFonts w:ascii="SimSun" w:hAnsi="SimSun" w:eastAsia="SimSun" w:cs="SimSun"/>
          <w:sz w:val="21"/>
          <w:szCs w:val="21"/>
          <w:spacing w:val="4"/>
        </w:rPr>
        <w:t>用和基础设施开</w:t>
      </w:r>
      <w:r>
        <w:rPr>
          <w:rFonts w:ascii="SimSun" w:hAnsi="SimSun" w:eastAsia="SimSun" w:cs="SimSun"/>
          <w:sz w:val="21"/>
          <w:szCs w:val="21"/>
        </w:rPr>
        <w:t xml:space="preserve"> </w:t>
      </w:r>
      <w:r>
        <w:rPr>
          <w:rFonts w:ascii="SimSun" w:hAnsi="SimSun" w:eastAsia="SimSun" w:cs="SimSun"/>
          <w:sz w:val="21"/>
          <w:szCs w:val="21"/>
          <w:spacing w:val="-7"/>
        </w:rPr>
        <w:t>销，基于微服务的应用程序把各种功能打散，形成一系列的小型服务，然后通过</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7"/>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连接。这</w:t>
      </w:r>
      <w:r>
        <w:rPr>
          <w:rFonts w:ascii="SimSun" w:hAnsi="SimSun" w:eastAsia="SimSun" w:cs="SimSun"/>
          <w:sz w:val="21"/>
          <w:szCs w:val="21"/>
        </w:rPr>
        <w:t xml:space="preserve"> </w:t>
      </w:r>
      <w:r>
        <w:rPr>
          <w:rFonts w:ascii="SimSun" w:hAnsi="SimSun" w:eastAsia="SimSun" w:cs="SimSun"/>
          <w:sz w:val="21"/>
          <w:szCs w:val="21"/>
          <w:spacing w:val="-4"/>
        </w:rPr>
        <w:t>一方法使应用的各个元素可以独立地更新和扩展。</w:t>
      </w:r>
    </w:p>
    <w:p>
      <w:pPr>
        <w:ind w:firstLine="429"/>
        <w:spacing w:before="88" w:line="267" w:lineRule="auto"/>
        <w:jc w:val="both"/>
        <w:rPr>
          <w:rFonts w:ascii="SimSun" w:hAnsi="SimSun" w:eastAsia="SimSun" w:cs="SimSun"/>
          <w:sz w:val="21"/>
          <w:szCs w:val="21"/>
        </w:rPr>
      </w:pPr>
      <w:r>
        <w:rPr>
          <w:rFonts w:ascii="SimSun" w:hAnsi="SimSun" w:eastAsia="SimSun" w:cs="SimSun"/>
          <w:sz w:val="21"/>
          <w:szCs w:val="21"/>
          <w:spacing w:val="1"/>
        </w:rPr>
        <w:t>传统的</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SOA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面向组织创建一个广泛的架构，以确保人们可以重用资源。高度的重用要 </w:t>
      </w:r>
      <w:r>
        <w:rPr>
          <w:rFonts w:ascii="SimSun" w:hAnsi="SimSun" w:eastAsia="SimSun" w:cs="SimSun"/>
          <w:sz w:val="21"/>
          <w:szCs w:val="21"/>
          <w:spacing w:val="-2"/>
        </w:rPr>
        <w:t>求创建合适的编排，这可以把不同的孤岛系统联系到</w:t>
      </w:r>
      <w:r>
        <w:rPr>
          <w:rFonts w:ascii="SimSun" w:hAnsi="SimSun" w:eastAsia="SimSun" w:cs="SimSun"/>
          <w:sz w:val="21"/>
          <w:szCs w:val="21"/>
          <w:spacing w:val="-3"/>
        </w:rPr>
        <w:t>一起。微服务正是对传统</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SOA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的解读。</w:t>
      </w:r>
      <w:r>
        <w:rPr>
          <w:rFonts w:ascii="SimSun" w:hAnsi="SimSun" w:eastAsia="SimSun" w:cs="SimSun"/>
          <w:sz w:val="21"/>
          <w:szCs w:val="21"/>
        </w:rPr>
        <w:t xml:space="preserve"> </w:t>
      </w:r>
      <w:r>
        <w:rPr>
          <w:rFonts w:ascii="SimSun" w:hAnsi="SimSun" w:eastAsia="SimSun" w:cs="SimSun"/>
          <w:sz w:val="21"/>
          <w:szCs w:val="21"/>
        </w:rPr>
        <w:t>微服务架构可以与现代化移动优先的应用开</w:t>
      </w:r>
      <w:r>
        <w:rPr>
          <w:rFonts w:ascii="SimSun" w:hAnsi="SimSun" w:eastAsia="SimSun" w:cs="SimSun"/>
          <w:sz w:val="21"/>
          <w:szCs w:val="21"/>
          <w:spacing w:val="-1"/>
        </w:rPr>
        <w:t>发方法融洽地结合，可以轻松地与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DevOps</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流程 </w:t>
      </w:r>
      <w:r>
        <w:rPr>
          <w:rFonts w:ascii="SimSun" w:hAnsi="SimSun" w:eastAsia="SimSun" w:cs="SimSun"/>
          <w:sz w:val="21"/>
          <w:szCs w:val="21"/>
          <w:spacing w:val="-10"/>
        </w:rPr>
        <w:t>融合。</w:t>
      </w:r>
    </w:p>
    <w:p>
      <w:pPr>
        <w:ind w:right="75" w:firstLine="429"/>
        <w:spacing w:before="96" w:line="261" w:lineRule="auto"/>
        <w:jc w:val="both"/>
        <w:rPr>
          <w:rFonts w:ascii="SimSun" w:hAnsi="SimSun" w:eastAsia="SimSun" w:cs="SimSun"/>
          <w:sz w:val="21"/>
          <w:szCs w:val="21"/>
        </w:rPr>
      </w:pPr>
      <w:r>
        <w:rPr>
          <w:rFonts w:ascii="SimSun" w:hAnsi="SimSun" w:eastAsia="SimSun" w:cs="SimSun"/>
          <w:sz w:val="21"/>
          <w:szCs w:val="21"/>
          <w:spacing w:val="-1"/>
        </w:rPr>
        <w:t>许多流行的网站和服务都是使用微服务模型构建的，亚马逊就是一个著名的例子。在亚</w:t>
      </w:r>
      <w:r>
        <w:rPr>
          <w:rFonts w:ascii="SimSun" w:hAnsi="SimSun" w:eastAsia="SimSun" w:cs="SimSun"/>
          <w:sz w:val="21"/>
          <w:szCs w:val="21"/>
          <w:spacing w:val="6"/>
        </w:rPr>
        <w:t xml:space="preserve"> </w:t>
      </w:r>
      <w:r>
        <w:rPr>
          <w:rFonts w:ascii="SimSun" w:hAnsi="SimSun" w:eastAsia="SimSun" w:cs="SimSun"/>
          <w:sz w:val="21"/>
          <w:szCs w:val="21"/>
          <w:spacing w:val="-1"/>
        </w:rPr>
        <w:t>马逊，小型</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DevOps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团队负责构建和维护运行在网站上的各种微服务，亚马逊的主页使用了</w:t>
      </w:r>
      <w:r>
        <w:rPr>
          <w:rFonts w:ascii="SimSun" w:hAnsi="SimSun" w:eastAsia="SimSun" w:cs="SimSun"/>
          <w:sz w:val="21"/>
          <w:szCs w:val="21"/>
        </w:rPr>
        <w:t xml:space="preserve"> </w:t>
      </w:r>
      <w:r>
        <w:rPr>
          <w:rFonts w:ascii="SimSun" w:hAnsi="SimSun" w:eastAsia="SimSun" w:cs="SimSun"/>
          <w:sz w:val="21"/>
          <w:szCs w:val="21"/>
        </w:rPr>
        <w:t>200个甚至更多的微服务。微服务模型还意味着它可以提升服务性</w:t>
      </w:r>
      <w:r>
        <w:rPr>
          <w:rFonts w:ascii="SimSun" w:hAnsi="SimSun" w:eastAsia="SimSun" w:cs="SimSun"/>
          <w:sz w:val="21"/>
          <w:szCs w:val="21"/>
          <w:spacing w:val="-1"/>
        </w:rPr>
        <w:t>能。</w:t>
      </w:r>
    </w:p>
    <w:p>
      <w:pPr>
        <w:ind w:left="432"/>
        <w:spacing w:before="246" w:line="221" w:lineRule="auto"/>
        <w:outlineLvl w:val="6"/>
        <w:rPr>
          <w:rFonts w:ascii="SimHei" w:hAnsi="SimHei" w:eastAsia="SimHei" w:cs="SimHei"/>
          <w:sz w:val="21"/>
          <w:szCs w:val="21"/>
        </w:rPr>
      </w:pPr>
      <w:r>
        <w:rPr>
          <w:rFonts w:ascii="SimHei" w:hAnsi="SimHei" w:eastAsia="SimHei" w:cs="SimHei"/>
          <w:sz w:val="21"/>
          <w:szCs w:val="21"/>
          <w:b/>
          <w:bCs/>
          <w:spacing w:val="9"/>
        </w:rPr>
        <w:t>3.6.1</w:t>
      </w:r>
      <w:r>
        <w:rPr>
          <w:rFonts w:ascii="SimHei" w:hAnsi="SimHei" w:eastAsia="SimHei" w:cs="SimHei"/>
          <w:sz w:val="21"/>
          <w:szCs w:val="21"/>
          <w:spacing w:val="49"/>
        </w:rPr>
        <w:t xml:space="preserve">  </w:t>
      </w:r>
      <w:r>
        <w:rPr>
          <w:rFonts w:ascii="SimHei" w:hAnsi="SimHei" w:eastAsia="SimHei" w:cs="SimHei"/>
          <w:sz w:val="21"/>
          <w:szCs w:val="21"/>
          <w:b/>
          <w:bCs/>
          <w:spacing w:val="9"/>
        </w:rPr>
        <w:t>微服务架构</w:t>
      </w:r>
    </w:p>
    <w:p>
      <w:pPr>
        <w:ind w:right="66" w:firstLine="429"/>
        <w:spacing w:before="224" w:line="260" w:lineRule="auto"/>
        <w:jc w:val="both"/>
        <w:rPr>
          <w:rFonts w:ascii="SimSun" w:hAnsi="SimSun" w:eastAsia="SimSun" w:cs="SimSun"/>
          <w:sz w:val="21"/>
          <w:szCs w:val="21"/>
        </w:rPr>
      </w:pPr>
      <w:r>
        <w:rPr>
          <w:rFonts w:ascii="SimSun" w:hAnsi="SimSun" w:eastAsia="SimSun" w:cs="SimSun"/>
          <w:sz w:val="21"/>
          <w:szCs w:val="21"/>
          <w:spacing w:val="-1"/>
        </w:rPr>
        <w:t>微服务的基本思想在于考虑围绕着业务领域组件来创建应用，这些应用可独立地进行开</w:t>
      </w:r>
      <w:r>
        <w:rPr>
          <w:rFonts w:ascii="SimSun" w:hAnsi="SimSun" w:eastAsia="SimSun" w:cs="SimSun"/>
          <w:sz w:val="21"/>
          <w:szCs w:val="21"/>
          <w:spacing w:val="6"/>
        </w:rPr>
        <w:t xml:space="preserve"> </w:t>
      </w:r>
      <w:r>
        <w:rPr>
          <w:rFonts w:ascii="SimSun" w:hAnsi="SimSun" w:eastAsia="SimSun" w:cs="SimSun"/>
          <w:sz w:val="21"/>
          <w:szCs w:val="21"/>
        </w:rPr>
        <w:t>发、管理和加速。在分散的组件中使用微服务架构，使部署、</w:t>
      </w:r>
      <w:r>
        <w:rPr>
          <w:rFonts w:ascii="SimSun" w:hAnsi="SimSun" w:eastAsia="SimSun" w:cs="SimSun"/>
          <w:sz w:val="21"/>
          <w:szCs w:val="21"/>
          <w:spacing w:val="-1"/>
        </w:rPr>
        <w:t>管理和服务功能交付变得更加</w:t>
      </w:r>
      <w:r>
        <w:rPr>
          <w:rFonts w:ascii="SimSun" w:hAnsi="SimSun" w:eastAsia="SimSun" w:cs="SimSun"/>
          <w:sz w:val="21"/>
          <w:szCs w:val="21"/>
        </w:rPr>
        <w:t xml:space="preserve"> </w:t>
      </w:r>
      <w:r>
        <w:rPr>
          <w:rFonts w:ascii="SimSun" w:hAnsi="SimSun" w:eastAsia="SimSun" w:cs="SimSun"/>
          <w:sz w:val="21"/>
          <w:szCs w:val="21"/>
          <w:spacing w:val="-10"/>
        </w:rPr>
        <w:t>简单。</w:t>
      </w:r>
    </w:p>
    <w:p>
      <w:pPr>
        <w:ind w:left="429"/>
        <w:spacing w:before="91" w:line="219" w:lineRule="auto"/>
        <w:rPr>
          <w:rFonts w:ascii="SimSun" w:hAnsi="SimSun" w:eastAsia="SimSun" w:cs="SimSun"/>
          <w:sz w:val="21"/>
          <w:szCs w:val="21"/>
        </w:rPr>
      </w:pPr>
      <w:r>
        <w:rPr>
          <w:rFonts w:ascii="SimSun" w:hAnsi="SimSun" w:eastAsia="SimSun" w:cs="SimSun"/>
          <w:sz w:val="21"/>
          <w:szCs w:val="21"/>
          <w:spacing w:val="-3"/>
        </w:rPr>
        <w:t>图3-6</w:t>
      </w:r>
      <w:r>
        <w:rPr>
          <w:rFonts w:ascii="SimSun" w:hAnsi="SimSun" w:eastAsia="SimSun" w:cs="SimSun"/>
          <w:sz w:val="21"/>
          <w:szCs w:val="21"/>
          <w:spacing w:val="-18"/>
        </w:rPr>
        <w:t xml:space="preserve"> </w:t>
      </w:r>
      <w:r>
        <w:rPr>
          <w:rFonts w:ascii="SimSun" w:hAnsi="SimSun" w:eastAsia="SimSun" w:cs="SimSun"/>
          <w:sz w:val="21"/>
          <w:szCs w:val="21"/>
          <w:spacing w:val="-3"/>
        </w:rPr>
        <w:t>和图3-7</w:t>
      </w:r>
      <w:r>
        <w:rPr>
          <w:rFonts w:ascii="SimSun" w:hAnsi="SimSun" w:eastAsia="SimSun" w:cs="SimSun"/>
          <w:sz w:val="21"/>
          <w:szCs w:val="21"/>
          <w:spacing w:val="-31"/>
        </w:rPr>
        <w:t xml:space="preserve"> </w:t>
      </w:r>
      <w:r>
        <w:rPr>
          <w:rFonts w:ascii="SimSun" w:hAnsi="SimSun" w:eastAsia="SimSun" w:cs="SimSun"/>
          <w:sz w:val="21"/>
          <w:szCs w:val="21"/>
          <w:spacing w:val="-3"/>
        </w:rPr>
        <w:t>展示了传统架构和微服务架构中组件之间交互方式的变化。</w:t>
      </w:r>
    </w:p>
    <w:p>
      <w:pPr>
        <w:pStyle w:val="BodyText"/>
        <w:spacing w:line="264" w:lineRule="auto"/>
        <w:rPr/>
      </w:pPr>
      <w:r/>
    </w:p>
    <w:p>
      <w:pPr>
        <w:ind w:left="5419"/>
        <w:spacing w:before="55" w:line="220" w:lineRule="auto"/>
        <w:rPr>
          <w:rFonts w:ascii="SimSun" w:hAnsi="SimSun" w:eastAsia="SimSun" w:cs="SimSun"/>
          <w:sz w:val="17"/>
          <w:szCs w:val="17"/>
        </w:rPr>
      </w:pPr>
      <w:r>
        <w:drawing>
          <wp:anchor distT="0" distB="0" distL="0" distR="0" simplePos="0" relativeHeight="252113920" behindDoc="1" locked="0" layoutInCell="1" allowOverlap="1">
            <wp:simplePos x="0" y="0"/>
            <wp:positionH relativeFrom="column">
              <wp:posOffset>1352536</wp:posOffset>
            </wp:positionH>
            <wp:positionV relativeFrom="paragraph">
              <wp:posOffset>-102944</wp:posOffset>
            </wp:positionV>
            <wp:extent cx="2616195" cy="1555762"/>
            <wp:effectExtent l="0" t="0" r="0" b="0"/>
            <wp:wrapNone/>
            <wp:docPr id="48" name="IM 48"/>
            <wp:cNvGraphicFramePr/>
            <a:graphic>
              <a:graphicData uri="http://schemas.openxmlformats.org/drawingml/2006/picture">
                <pic:pic>
                  <pic:nvPicPr>
                    <pic:cNvPr id="48" name="IM 48"/>
                    <pic:cNvPicPr/>
                  </pic:nvPicPr>
                  <pic:blipFill>
                    <a:blip r:embed="rId125"/>
                    <a:stretch>
                      <a:fillRect/>
                    </a:stretch>
                  </pic:blipFill>
                  <pic:spPr>
                    <a:xfrm rot="0">
                      <a:off x="0" y="0"/>
                      <a:ext cx="2616195" cy="1555762"/>
                    </a:xfrm>
                    <a:prstGeom prst="rect">
                      <a:avLst/>
                    </a:prstGeom>
                  </pic:spPr>
                </pic:pic>
              </a:graphicData>
            </a:graphic>
          </wp:anchor>
        </w:drawing>
      </w:r>
      <w:r>
        <w:rPr>
          <w:rFonts w:ascii="SimSun" w:hAnsi="SimSun" w:eastAsia="SimSun" w:cs="SimSun"/>
          <w:sz w:val="17"/>
          <w:szCs w:val="17"/>
          <w:spacing w:val="-7"/>
        </w:rPr>
        <w:t>独立容器</w:t>
      </w:r>
    </w:p>
    <w:p>
      <w:pPr>
        <w:pStyle w:val="BodyText"/>
        <w:spacing w:line="314" w:lineRule="auto"/>
        <w:rPr/>
      </w:pPr>
      <w:r/>
    </w:p>
    <w:p>
      <w:pPr>
        <w:pStyle w:val="BodyText"/>
        <w:spacing w:line="314" w:lineRule="auto"/>
        <w:rPr/>
      </w:pPr>
      <w:r/>
    </w:p>
    <w:p>
      <w:pPr>
        <w:ind w:left="3849"/>
        <w:spacing w:before="56" w:line="194" w:lineRule="auto"/>
        <w:rPr>
          <w:rFonts w:ascii="SimSun" w:hAnsi="SimSun" w:eastAsia="SimSun" w:cs="SimSun"/>
          <w:sz w:val="17"/>
          <w:szCs w:val="17"/>
        </w:rPr>
      </w:pPr>
      <w:r>
        <w:rPr>
          <w:rFonts w:ascii="SimSun" w:hAnsi="SimSun" w:eastAsia="SimSun" w:cs="SimSun"/>
          <w:sz w:val="17"/>
          <w:szCs w:val="17"/>
          <w:spacing w:val="-2"/>
        </w:rPr>
        <w:t>用户</w:t>
      </w:r>
    </w:p>
    <w:p>
      <w:pPr>
        <w:ind w:left="3849"/>
        <w:spacing w:before="1" w:line="218" w:lineRule="auto"/>
        <w:rPr>
          <w:rFonts w:ascii="SimSun" w:hAnsi="SimSun" w:eastAsia="SimSun" w:cs="SimSun"/>
          <w:sz w:val="17"/>
          <w:szCs w:val="17"/>
        </w:rPr>
      </w:pPr>
      <w:r>
        <w:rPr>
          <w:rFonts w:ascii="SimSun" w:hAnsi="SimSun" w:eastAsia="SimSun" w:cs="SimSun"/>
          <w:sz w:val="17"/>
          <w:szCs w:val="17"/>
          <w:spacing w:val="-2"/>
        </w:rPr>
        <w:t>会话</w:t>
      </w:r>
    </w:p>
    <w:p>
      <w:pPr>
        <w:pStyle w:val="BodyText"/>
        <w:spacing w:line="288" w:lineRule="auto"/>
        <w:rPr/>
      </w:pPr>
      <w:r/>
    </w:p>
    <w:p>
      <w:pPr>
        <w:pStyle w:val="BodyText"/>
        <w:spacing w:line="289" w:lineRule="auto"/>
        <w:rPr/>
      </w:pPr>
      <w:r/>
    </w:p>
    <w:p>
      <w:pPr>
        <w:pStyle w:val="BodyText"/>
        <w:spacing w:line="289" w:lineRule="auto"/>
        <w:rPr/>
      </w:pPr>
      <w:r/>
    </w:p>
    <w:p>
      <w:pPr>
        <w:pStyle w:val="BodyText"/>
        <w:spacing w:line="289" w:lineRule="auto"/>
        <w:rPr/>
      </w:pPr>
      <w:r/>
    </w:p>
    <w:p>
      <w:pPr>
        <w:ind w:left="2619"/>
        <w:spacing w:before="56" w:line="219" w:lineRule="auto"/>
        <w:rPr>
          <w:rFonts w:ascii="SimSun" w:hAnsi="SimSun" w:eastAsia="SimSun" w:cs="SimSun"/>
          <w:sz w:val="17"/>
          <w:szCs w:val="17"/>
        </w:rPr>
      </w:pPr>
      <w:r>
        <w:rPr>
          <w:rFonts w:ascii="SimSun" w:hAnsi="SimSun" w:eastAsia="SimSun" w:cs="SimSun"/>
          <w:sz w:val="17"/>
          <w:szCs w:val="17"/>
          <w:spacing w:val="9"/>
        </w:rPr>
        <w:t>图3-6  传统架构中组件之间的交互方式</w:t>
      </w:r>
    </w:p>
    <w:p>
      <w:pPr>
        <w:ind w:right="74" w:firstLine="429"/>
        <w:spacing w:before="131" w:line="267" w:lineRule="auto"/>
        <w:jc w:val="both"/>
        <w:rPr>
          <w:rFonts w:ascii="SimSun" w:hAnsi="SimSun" w:eastAsia="SimSun" w:cs="SimSun"/>
          <w:sz w:val="21"/>
          <w:szCs w:val="21"/>
        </w:rPr>
      </w:pPr>
      <w:r>
        <w:rPr>
          <w:rFonts w:ascii="SimSun" w:hAnsi="SimSun" w:eastAsia="SimSun" w:cs="SimSun"/>
          <w:sz w:val="21"/>
          <w:szCs w:val="21"/>
          <w:spacing w:val="-6"/>
        </w:rPr>
        <w:t>在微服务环境下，安全性往往成为最大的挑战。在微服务架构中，各服务</w:t>
      </w:r>
      <w:r>
        <w:rPr>
          <w:rFonts w:ascii="SimSun" w:hAnsi="SimSun" w:eastAsia="SimSun" w:cs="SimSun"/>
          <w:sz w:val="21"/>
          <w:szCs w:val="21"/>
          <w:spacing w:val="-7"/>
        </w:rPr>
        <w:t>分别部署在分布</w:t>
      </w:r>
      <w:r>
        <w:rPr>
          <w:rFonts w:ascii="SimSun" w:hAnsi="SimSun" w:eastAsia="SimSun" w:cs="SimSun"/>
          <w:sz w:val="21"/>
          <w:szCs w:val="21"/>
        </w:rPr>
        <w:t xml:space="preserve"> </w:t>
      </w:r>
      <w:r>
        <w:rPr>
          <w:rFonts w:ascii="SimSun" w:hAnsi="SimSun" w:eastAsia="SimSun" w:cs="SimSun"/>
          <w:sz w:val="21"/>
          <w:szCs w:val="21"/>
          <w:spacing w:val="-1"/>
        </w:rPr>
        <w:t>式系统中的多套容器里，如图3-7所示。各服务接口不再存在于本地，而是通过 </w:t>
      </w:r>
      <w:r>
        <w:rPr>
          <w:rFonts w:ascii="Times New Roman" w:hAnsi="Times New Roman" w:eastAsia="Times New Roman" w:cs="Times New Roman"/>
          <w:sz w:val="21"/>
          <w:szCs w:val="21"/>
          <w:spacing w:val="-1"/>
        </w:rPr>
        <w:t>HTTP  </w:t>
      </w:r>
      <w:r>
        <w:rPr>
          <w:rFonts w:ascii="SimSun" w:hAnsi="SimSun" w:eastAsia="SimSun" w:cs="SimSun"/>
          <w:sz w:val="21"/>
          <w:szCs w:val="21"/>
          <w:spacing w:val="-1"/>
        </w:rPr>
        <w:t>进行</w:t>
      </w:r>
      <w:r>
        <w:rPr>
          <w:rFonts w:ascii="SimSun" w:hAnsi="SimSun" w:eastAsia="SimSun" w:cs="SimSun"/>
          <w:sz w:val="21"/>
          <w:szCs w:val="21"/>
          <w:spacing w:val="7"/>
        </w:rPr>
        <w:t xml:space="preserve"> </w:t>
      </w:r>
      <w:r>
        <w:rPr>
          <w:rFonts w:ascii="SimSun" w:hAnsi="SimSun" w:eastAsia="SimSun" w:cs="SimSun"/>
          <w:sz w:val="21"/>
          <w:szCs w:val="21"/>
          <w:spacing w:val="-7"/>
        </w:rPr>
        <w:t>远程接入。</w:t>
      </w:r>
    </w:p>
    <w:p>
      <w:pPr>
        <w:spacing w:line="267" w:lineRule="auto"/>
        <w:sectPr>
          <w:footerReference w:type="default" r:id="rId124"/>
          <w:pgSz w:w="9300" w:h="14290"/>
          <w:pgMar w:top="400" w:right="645" w:bottom="609" w:left="200" w:header="0" w:footer="440" w:gutter="0"/>
        </w:sectPr>
        <w:rPr>
          <w:rFonts w:ascii="SimSun" w:hAnsi="SimSun" w:eastAsia="SimSun" w:cs="SimSun"/>
          <w:sz w:val="21"/>
          <w:szCs w:val="21"/>
        </w:rPr>
      </w:pPr>
    </w:p>
    <w:p>
      <w:pPr>
        <w:ind w:left="83"/>
        <w:spacing w:before="136" w:line="219" w:lineRule="auto"/>
        <w:rPr>
          <w:rFonts w:ascii="SimSun" w:hAnsi="SimSun" w:eastAsia="SimSun" w:cs="SimSun"/>
          <w:sz w:val="23"/>
          <w:szCs w:val="23"/>
        </w:rPr>
      </w:pPr>
      <w:bookmarkStart w:name="bookmark80" w:id="68"/>
      <w:bookmarkEnd w:id="68"/>
      <w:r>
        <w:rPr>
          <w:rFonts w:ascii="SimSun" w:hAnsi="SimSun" w:eastAsia="SimSun" w:cs="SimSun"/>
          <w:sz w:val="23"/>
          <w:szCs w:val="23"/>
          <w:b/>
          <w:bCs/>
          <w:spacing w:val="4"/>
        </w:rPr>
        <w:t>大数据安全与隐私保护</w:t>
      </w:r>
    </w:p>
    <w:p>
      <w:pPr>
        <w:pStyle w:val="BodyText"/>
        <w:spacing w:line="298" w:lineRule="auto"/>
        <w:rPr/>
      </w:pPr>
      <w:r/>
    </w:p>
    <w:p>
      <w:pPr>
        <w:ind w:left="3110"/>
        <w:spacing w:before="62" w:line="186" w:lineRule="auto"/>
        <w:rPr>
          <w:rFonts w:ascii="SimSun" w:hAnsi="SimSun" w:eastAsia="SimSun" w:cs="SimSun"/>
          <w:sz w:val="19"/>
          <w:szCs w:val="19"/>
        </w:rPr>
      </w:pPr>
      <w:r>
        <w:pict>
          <v:shape id="_x0000_s262" style="position:absolute;margin-left:278pt;margin-top:2.11073pt;mso-position-vertical-relative:text;mso-position-horizontal-relative:text;width:18.4pt;height:23.2pt;z-index:252125184;" filled="false" stroked="false" type="#_x0000_t202">
            <v:fill on="false"/>
            <v:stroke on="false"/>
            <v:path/>
            <v:imagedata o:title=""/>
            <o:lock v:ext="edit" aspectratio="false"/>
            <v:textbox inset="0mm,0mm,0mm,0mm">
              <w:txbxContent>
                <w:p>
                  <w:pPr>
                    <w:ind w:left="20" w:right="20"/>
                    <w:spacing w:before="19" w:line="206" w:lineRule="auto"/>
                    <w:rPr>
                      <w:rFonts w:ascii="SimSun" w:hAnsi="SimSun" w:eastAsia="SimSun" w:cs="SimSun"/>
                      <w:sz w:val="19"/>
                      <w:szCs w:val="19"/>
                    </w:rPr>
                  </w:pPr>
                  <w:r>
                    <w:rPr>
                      <w:rFonts w:ascii="SimSun" w:hAnsi="SimSun" w:eastAsia="SimSun" w:cs="SimSun"/>
                      <w:sz w:val="19"/>
                      <w:szCs w:val="19"/>
                      <w:spacing w:val="-13"/>
                      <w:w w:val="92"/>
                    </w:rPr>
                    <w:t>独立</w:t>
                  </w:r>
                  <w:r>
                    <w:rPr>
                      <w:rFonts w:ascii="SimSun" w:hAnsi="SimSun" w:eastAsia="SimSun" w:cs="SimSun"/>
                      <w:sz w:val="19"/>
                      <w:szCs w:val="19"/>
                      <w:spacing w:val="1"/>
                    </w:rPr>
                    <w:t xml:space="preserve"> </w:t>
                  </w:r>
                  <w:r>
                    <w:rPr>
                      <w:rFonts w:ascii="SimSun" w:hAnsi="SimSun" w:eastAsia="SimSun" w:cs="SimSun"/>
                      <w:sz w:val="19"/>
                      <w:szCs w:val="19"/>
                      <w:spacing w:val="-16"/>
                      <w:w w:val="94"/>
                    </w:rPr>
                    <w:t>容器</w:t>
                  </w:r>
                </w:p>
              </w:txbxContent>
            </v:textbox>
          </v:shape>
        </w:pict>
      </w:r>
      <w:r>
        <w:drawing>
          <wp:anchor distT="0" distB="0" distL="0" distR="0" simplePos="0" relativeHeight="252124160" behindDoc="1" locked="0" layoutInCell="1" allowOverlap="1">
            <wp:simplePos x="0" y="0"/>
            <wp:positionH relativeFrom="column">
              <wp:posOffset>1403323</wp:posOffset>
            </wp:positionH>
            <wp:positionV relativeFrom="paragraph">
              <wp:posOffset>-12141</wp:posOffset>
            </wp:positionV>
            <wp:extent cx="2489227" cy="1962103"/>
            <wp:effectExtent l="0" t="0" r="0" b="0"/>
            <wp:wrapNone/>
            <wp:docPr id="50" name="IM 50"/>
            <wp:cNvGraphicFramePr/>
            <a:graphic>
              <a:graphicData uri="http://schemas.openxmlformats.org/drawingml/2006/picture">
                <pic:pic>
                  <pic:nvPicPr>
                    <pic:cNvPr id="50" name="IM 50"/>
                    <pic:cNvPicPr/>
                  </pic:nvPicPr>
                  <pic:blipFill>
                    <a:blip r:embed="rId127"/>
                    <a:stretch>
                      <a:fillRect/>
                    </a:stretch>
                  </pic:blipFill>
                  <pic:spPr>
                    <a:xfrm rot="0">
                      <a:off x="0" y="0"/>
                      <a:ext cx="2489227" cy="1962103"/>
                    </a:xfrm>
                    <a:prstGeom prst="rect">
                      <a:avLst/>
                    </a:prstGeom>
                  </pic:spPr>
                </pic:pic>
              </a:graphicData>
            </a:graphic>
          </wp:anchor>
        </w:drawing>
      </w:r>
      <w:r>
        <w:rPr>
          <w:rFonts w:ascii="SimSun" w:hAnsi="SimSun" w:eastAsia="SimSun" w:cs="SimSun"/>
          <w:sz w:val="19"/>
          <w:szCs w:val="19"/>
          <w:spacing w:val="-11"/>
        </w:rPr>
        <w:t>独立</w:t>
      </w:r>
    </w:p>
    <w:p>
      <w:pPr>
        <w:ind w:left="3110"/>
        <w:spacing w:before="1" w:line="215" w:lineRule="auto"/>
        <w:rPr>
          <w:rFonts w:ascii="SimSun" w:hAnsi="SimSun" w:eastAsia="SimSun" w:cs="SimSun"/>
          <w:sz w:val="19"/>
          <w:szCs w:val="19"/>
        </w:rPr>
      </w:pPr>
      <w:r>
        <w:rPr>
          <w:rFonts w:ascii="SimSun" w:hAnsi="SimSun" w:eastAsia="SimSun" w:cs="SimSun"/>
          <w:sz w:val="19"/>
          <w:szCs w:val="19"/>
          <w:spacing w:val="-11"/>
        </w:rPr>
        <w:t>容器</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3110"/>
        <w:spacing w:before="61" w:line="191" w:lineRule="auto"/>
        <w:rPr>
          <w:rFonts w:ascii="SimSun" w:hAnsi="SimSun" w:eastAsia="SimSun" w:cs="SimSun"/>
          <w:sz w:val="19"/>
          <w:szCs w:val="19"/>
        </w:rPr>
      </w:pPr>
      <w:r>
        <w:pict>
          <v:shape id="_x0000_s264" style="position:absolute;margin-left:278pt;margin-top:1.59721pt;mso-position-vertical-relative:text;mso-position-horizontal-relative:text;width:18.4pt;height:22.7pt;z-index:252126208;" filled="false" stroked="false" type="#_x0000_t202">
            <v:fill on="false"/>
            <v:stroke on="false"/>
            <v:path/>
            <v:imagedata o:title=""/>
            <o:lock v:ext="edit" aspectratio="false"/>
            <v:textbox inset="0mm,0mm,0mm,0mm">
              <w:txbxContent>
                <w:p>
                  <w:pPr>
                    <w:ind w:left="20" w:right="20"/>
                    <w:spacing w:before="19" w:line="201" w:lineRule="auto"/>
                    <w:rPr>
                      <w:rFonts w:ascii="SimSun" w:hAnsi="SimSun" w:eastAsia="SimSun" w:cs="SimSun"/>
                      <w:sz w:val="19"/>
                      <w:szCs w:val="19"/>
                    </w:rPr>
                  </w:pPr>
                  <w:r>
                    <w:rPr>
                      <w:rFonts w:ascii="SimSun" w:hAnsi="SimSun" w:eastAsia="SimSun" w:cs="SimSun"/>
                      <w:sz w:val="19"/>
                      <w:szCs w:val="19"/>
                      <w:spacing w:val="-13"/>
                      <w:w w:val="92"/>
                    </w:rPr>
                    <w:t>独立</w:t>
                  </w:r>
                  <w:r>
                    <w:rPr>
                      <w:rFonts w:ascii="SimSun" w:hAnsi="SimSun" w:eastAsia="SimSun" w:cs="SimSun"/>
                      <w:sz w:val="19"/>
                      <w:szCs w:val="19"/>
                      <w:spacing w:val="1"/>
                    </w:rPr>
                    <w:t xml:space="preserve"> </w:t>
                  </w:r>
                  <w:r>
                    <w:rPr>
                      <w:rFonts w:ascii="SimSun" w:hAnsi="SimSun" w:eastAsia="SimSun" w:cs="SimSun"/>
                      <w:sz w:val="19"/>
                      <w:szCs w:val="19"/>
                      <w:spacing w:val="-16"/>
                      <w:w w:val="94"/>
                    </w:rPr>
                    <w:t>容器</w:t>
                  </w:r>
                </w:p>
              </w:txbxContent>
            </v:textbox>
          </v:shape>
        </w:pict>
      </w:r>
      <w:r>
        <w:rPr>
          <w:rFonts w:ascii="SimSun" w:hAnsi="SimSun" w:eastAsia="SimSun" w:cs="SimSun"/>
          <w:sz w:val="19"/>
          <w:szCs w:val="19"/>
          <w:spacing w:val="-11"/>
        </w:rPr>
        <w:t>独立</w:t>
      </w:r>
    </w:p>
    <w:p>
      <w:pPr>
        <w:ind w:left="3110"/>
        <w:spacing w:line="201" w:lineRule="auto"/>
        <w:rPr>
          <w:rFonts w:ascii="SimSun" w:hAnsi="SimSun" w:eastAsia="SimSun" w:cs="SimSun"/>
          <w:sz w:val="19"/>
          <w:szCs w:val="19"/>
        </w:rPr>
      </w:pPr>
      <w:r>
        <w:rPr>
          <w:rFonts w:ascii="SimSun" w:hAnsi="SimSun" w:eastAsia="SimSun" w:cs="SimSun"/>
          <w:sz w:val="19"/>
          <w:szCs w:val="19"/>
          <w:spacing w:val="-11"/>
        </w:rPr>
        <w:t>容器</w:t>
      </w:r>
    </w:p>
    <w:p>
      <w:pPr>
        <w:pStyle w:val="BodyText"/>
        <w:spacing w:line="318" w:lineRule="auto"/>
        <w:rPr/>
      </w:pPr>
      <w:r/>
    </w:p>
    <w:p>
      <w:pPr>
        <w:pStyle w:val="BodyText"/>
        <w:spacing w:line="318" w:lineRule="auto"/>
        <w:rPr/>
      </w:pPr>
      <w:r/>
    </w:p>
    <w:p>
      <w:pPr>
        <w:pStyle w:val="BodyText"/>
        <w:spacing w:line="319" w:lineRule="auto"/>
        <w:rPr/>
      </w:pPr>
      <w:r/>
    </w:p>
    <w:p>
      <w:pPr>
        <w:ind w:left="2779"/>
        <w:spacing w:before="62" w:line="219" w:lineRule="auto"/>
        <w:rPr>
          <w:rFonts w:ascii="SimSun" w:hAnsi="SimSun" w:eastAsia="SimSun" w:cs="SimSun"/>
          <w:sz w:val="19"/>
          <w:szCs w:val="19"/>
        </w:rPr>
      </w:pPr>
      <w:r>
        <w:rPr>
          <w:rFonts w:ascii="SimSun" w:hAnsi="SimSun" w:eastAsia="SimSun" w:cs="SimSun"/>
          <w:sz w:val="19"/>
          <w:szCs w:val="19"/>
          <w:spacing w:val="-8"/>
        </w:rPr>
        <w:t>图3-7</w:t>
      </w:r>
      <w:r>
        <w:rPr>
          <w:rFonts w:ascii="SimSun" w:hAnsi="SimSun" w:eastAsia="SimSun" w:cs="SimSun"/>
          <w:sz w:val="19"/>
          <w:szCs w:val="19"/>
          <w:spacing w:val="92"/>
        </w:rPr>
        <w:t xml:space="preserve"> </w:t>
      </w:r>
      <w:r>
        <w:rPr>
          <w:rFonts w:ascii="SimSun" w:hAnsi="SimSun" w:eastAsia="SimSun" w:cs="SimSun"/>
          <w:sz w:val="19"/>
          <w:szCs w:val="19"/>
          <w:spacing w:val="-8"/>
        </w:rPr>
        <w:t>不同微服务之间的交互方式</w:t>
      </w:r>
    </w:p>
    <w:p>
      <w:pPr>
        <w:ind w:left="413"/>
        <w:spacing w:before="300" w:line="221" w:lineRule="auto"/>
        <w:outlineLvl w:val="6"/>
        <w:rPr>
          <w:rFonts w:ascii="SimHei" w:hAnsi="SimHei" w:eastAsia="SimHei" w:cs="SimHei"/>
          <w:sz w:val="23"/>
          <w:szCs w:val="23"/>
        </w:rPr>
      </w:pPr>
      <w:r>
        <w:rPr>
          <w:rFonts w:ascii="SimHei" w:hAnsi="SimHei" w:eastAsia="SimHei" w:cs="SimHei"/>
          <w:sz w:val="23"/>
          <w:szCs w:val="23"/>
          <w:b/>
          <w:bCs/>
          <w:spacing w:val="2"/>
        </w:rPr>
        <w:t>3.6.2</w:t>
      </w:r>
      <w:r>
        <w:rPr>
          <w:rFonts w:ascii="SimHei" w:hAnsi="SimHei" w:eastAsia="SimHei" w:cs="SimHei"/>
          <w:sz w:val="23"/>
          <w:szCs w:val="23"/>
          <w:spacing w:val="2"/>
        </w:rPr>
        <w:t xml:space="preserve">  </w:t>
      </w:r>
      <w:r>
        <w:rPr>
          <w:rFonts w:ascii="SimHei" w:hAnsi="SimHei" w:eastAsia="SimHei" w:cs="SimHei"/>
          <w:sz w:val="23"/>
          <w:szCs w:val="23"/>
          <w:b/>
          <w:bCs/>
          <w:spacing w:val="2"/>
        </w:rPr>
        <w:t>微服务安全概述</w:t>
      </w:r>
    </w:p>
    <w:p>
      <w:pPr>
        <w:ind w:right="86" w:firstLine="409"/>
        <w:spacing w:before="217" w:line="281" w:lineRule="auto"/>
        <w:rPr>
          <w:rFonts w:ascii="SimSun" w:hAnsi="SimSun" w:eastAsia="SimSun" w:cs="SimSun"/>
          <w:sz w:val="19"/>
          <w:szCs w:val="19"/>
        </w:rPr>
      </w:pPr>
      <w:r>
        <w:rPr>
          <w:rFonts w:ascii="SimSun" w:hAnsi="SimSun" w:eastAsia="SimSun" w:cs="SimSun"/>
          <w:sz w:val="19"/>
          <w:szCs w:val="19"/>
          <w:spacing w:val="19"/>
        </w:rPr>
        <w:t>微服务架构通过定义分布式特征来获得灵活性，系统中的服务能够以分散的方式独立开</w:t>
      </w:r>
      <w:r>
        <w:rPr>
          <w:rFonts w:ascii="SimSun" w:hAnsi="SimSun" w:eastAsia="SimSun" w:cs="SimSun"/>
          <w:sz w:val="19"/>
          <w:szCs w:val="19"/>
          <w:spacing w:val="5"/>
        </w:rPr>
        <w:t xml:space="preserve"> </w:t>
      </w:r>
      <w:r>
        <w:rPr>
          <w:rFonts w:ascii="SimSun" w:hAnsi="SimSun" w:eastAsia="SimSun" w:cs="SimSun"/>
          <w:sz w:val="19"/>
          <w:szCs w:val="19"/>
          <w:spacing w:val="19"/>
        </w:rPr>
        <w:t>发和部署。从安全角度讲，这种开放架构的缺陷是因攻击面增加而使系统现在更脆</w:t>
      </w:r>
      <w:r>
        <w:rPr>
          <w:rFonts w:ascii="SimSun" w:hAnsi="SimSun" w:eastAsia="SimSun" w:cs="SimSun"/>
          <w:sz w:val="19"/>
          <w:szCs w:val="19"/>
          <w:spacing w:val="18"/>
        </w:rPr>
        <w:t>弱了。开</w:t>
      </w:r>
      <w:r>
        <w:rPr>
          <w:rFonts w:ascii="SimSun" w:hAnsi="SimSun" w:eastAsia="SimSun" w:cs="SimSun"/>
          <w:sz w:val="19"/>
          <w:szCs w:val="19"/>
        </w:rPr>
        <w:t xml:space="preserve"> </w:t>
      </w:r>
      <w:r>
        <w:rPr>
          <w:rFonts w:ascii="SimSun" w:hAnsi="SimSun" w:eastAsia="SimSun" w:cs="SimSun"/>
          <w:sz w:val="19"/>
          <w:szCs w:val="19"/>
          <w:spacing w:val="9"/>
        </w:rPr>
        <w:t>放的端口更多，</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9"/>
        </w:rPr>
        <w:t>是公开的，而且安全保护变得更复杂。</w:t>
      </w:r>
    </w:p>
    <w:p>
      <w:pPr>
        <w:ind w:left="409"/>
        <w:spacing w:before="83" w:line="219" w:lineRule="auto"/>
        <w:rPr>
          <w:rFonts w:ascii="SimSun" w:hAnsi="SimSun" w:eastAsia="SimSun" w:cs="SimSun"/>
          <w:sz w:val="19"/>
          <w:szCs w:val="19"/>
        </w:rPr>
      </w:pPr>
      <w:r>
        <w:rPr>
          <w:rFonts w:ascii="SimSun" w:hAnsi="SimSun" w:eastAsia="SimSun" w:cs="SimSun"/>
          <w:sz w:val="19"/>
          <w:szCs w:val="19"/>
          <w:spacing w:val="13"/>
        </w:rPr>
        <w:t>在保护微服务安全时，需要从以下几个方面入手。</w:t>
      </w:r>
    </w:p>
    <w:p>
      <w:pPr>
        <w:ind w:firstLine="409"/>
        <w:spacing w:before="72" w:line="293" w:lineRule="auto"/>
        <w:rPr>
          <w:rFonts w:ascii="SimSun" w:hAnsi="SimSun" w:eastAsia="SimSun" w:cs="SimSun"/>
          <w:sz w:val="19"/>
          <w:szCs w:val="19"/>
        </w:rPr>
      </w:pPr>
      <w:r>
        <w:rPr>
          <w:rFonts w:ascii="SimSun" w:hAnsi="SimSun" w:eastAsia="SimSun" w:cs="SimSun"/>
          <w:sz w:val="19"/>
          <w:szCs w:val="19"/>
          <w:spacing w:val="16"/>
        </w:rPr>
        <w:t>① 保护开发生命周期与测试自动化机制：微服务背后的核心驱动力在于提升投付生产的 </w:t>
      </w:r>
      <w:r>
        <w:rPr>
          <w:rFonts w:ascii="SimSun" w:hAnsi="SimSun" w:eastAsia="SimSun" w:cs="SimSun"/>
          <w:sz w:val="19"/>
          <w:szCs w:val="19"/>
          <w:spacing w:val="19"/>
        </w:rPr>
        <w:t>速度。我们需要向服务中引入变更，加以测试后立即将成果部署至生产环境。为了确保</w:t>
      </w:r>
      <w:r>
        <w:rPr>
          <w:rFonts w:ascii="SimSun" w:hAnsi="SimSun" w:eastAsia="SimSun" w:cs="SimSun"/>
          <w:sz w:val="19"/>
          <w:szCs w:val="19"/>
          <w:spacing w:val="18"/>
        </w:rPr>
        <w:t>在代</w:t>
      </w:r>
      <w:r>
        <w:rPr>
          <w:rFonts w:ascii="SimSun" w:hAnsi="SimSun" w:eastAsia="SimSun" w:cs="SimSun"/>
          <w:sz w:val="19"/>
          <w:szCs w:val="19"/>
        </w:rPr>
        <w:t xml:space="preserve">  </w:t>
      </w:r>
      <w:r>
        <w:rPr>
          <w:rFonts w:ascii="SimSun" w:hAnsi="SimSun" w:eastAsia="SimSun" w:cs="SimSun"/>
          <w:sz w:val="19"/>
          <w:szCs w:val="19"/>
          <w:spacing w:val="14"/>
        </w:rPr>
        <w:t>码层面中不存在安全漏洞，需要制定规划以进行静态代码分析与动态测试——</w:t>
      </w:r>
      <w:r>
        <w:rPr>
          <w:rFonts w:ascii="SimSun" w:hAnsi="SimSun" w:eastAsia="SimSun" w:cs="SimSun"/>
          <w:sz w:val="19"/>
          <w:szCs w:val="19"/>
          <w:spacing w:val="13"/>
        </w:rPr>
        <w:t>更重要的是，这</w:t>
      </w:r>
      <w:r>
        <w:rPr>
          <w:rFonts w:ascii="SimSun" w:hAnsi="SimSun" w:eastAsia="SimSun" w:cs="SimSun"/>
          <w:sz w:val="19"/>
          <w:szCs w:val="19"/>
        </w:rPr>
        <w:t xml:space="preserve">  </w:t>
      </w:r>
      <w:r>
        <w:rPr>
          <w:rFonts w:ascii="SimSun" w:hAnsi="SimSun" w:eastAsia="SimSun" w:cs="SimSun"/>
          <w:sz w:val="19"/>
          <w:szCs w:val="19"/>
          <w:spacing w:val="21"/>
        </w:rPr>
        <w:t>些测试应当成为持续交付流程的组成部分。任何安全漏洞都需要在早期开发周期内被发现，</w:t>
      </w:r>
      <w:r>
        <w:rPr>
          <w:rFonts w:ascii="SimSun" w:hAnsi="SimSun" w:eastAsia="SimSun" w:cs="SimSun"/>
          <w:sz w:val="19"/>
          <w:szCs w:val="19"/>
          <w:spacing w:val="3"/>
        </w:rPr>
        <w:t xml:space="preserve"> </w:t>
      </w:r>
      <w:r>
        <w:rPr>
          <w:rFonts w:ascii="SimSun" w:hAnsi="SimSun" w:eastAsia="SimSun" w:cs="SimSun"/>
          <w:sz w:val="19"/>
          <w:szCs w:val="19"/>
          <w:spacing w:val="15"/>
        </w:rPr>
        <w:t>另外反馈周期也必须尽可能地缩短。</w:t>
      </w:r>
    </w:p>
    <w:p>
      <w:pPr>
        <w:ind w:right="80" w:firstLine="409"/>
        <w:spacing w:before="85" w:line="288" w:lineRule="auto"/>
        <w:rPr>
          <w:rFonts w:ascii="SimSun" w:hAnsi="SimSun" w:eastAsia="SimSun" w:cs="SimSun"/>
          <w:sz w:val="19"/>
          <w:szCs w:val="19"/>
        </w:rPr>
      </w:pPr>
      <w:r>
        <w:rPr>
          <w:rFonts w:ascii="SimSun" w:hAnsi="SimSun" w:eastAsia="SimSun" w:cs="SimSun"/>
          <w:sz w:val="19"/>
          <w:szCs w:val="19"/>
          <w:spacing w:val="19"/>
        </w:rPr>
        <w:t>②</w:t>
      </w:r>
      <w:r>
        <w:rPr>
          <w:rFonts w:ascii="SimSun" w:hAnsi="SimSun" w:eastAsia="SimSun" w:cs="SimSun"/>
          <w:sz w:val="19"/>
          <w:szCs w:val="19"/>
          <w:spacing w:val="-9"/>
        </w:rPr>
        <w:t xml:space="preserve"> </w:t>
      </w:r>
      <w:r>
        <w:rPr>
          <w:rFonts w:ascii="Times New Roman" w:hAnsi="Times New Roman" w:eastAsia="Times New Roman" w:cs="Times New Roman"/>
          <w:sz w:val="19"/>
          <w:szCs w:val="19"/>
        </w:rPr>
        <w:t>DevOps</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9"/>
        </w:rPr>
        <w:t>安全：微服务部署模式可谓多种多样，但其中使用最为</w:t>
      </w:r>
      <w:r>
        <w:rPr>
          <w:rFonts w:ascii="SimSun" w:hAnsi="SimSun" w:eastAsia="SimSun" w:cs="SimSun"/>
          <w:sz w:val="19"/>
          <w:szCs w:val="19"/>
          <w:spacing w:val="18"/>
        </w:rPr>
        <w:t>广泛的是主机服务模</w:t>
      </w:r>
      <w:r>
        <w:rPr>
          <w:rFonts w:ascii="SimSun" w:hAnsi="SimSun" w:eastAsia="SimSun" w:cs="SimSun"/>
          <w:sz w:val="19"/>
          <w:szCs w:val="19"/>
        </w:rPr>
        <w:t xml:space="preserve"> </w:t>
      </w:r>
      <w:r>
        <w:rPr>
          <w:rFonts w:ascii="SimSun" w:hAnsi="SimSun" w:eastAsia="SimSun" w:cs="SimSun"/>
          <w:sz w:val="19"/>
          <w:szCs w:val="19"/>
          <w:spacing w:val="16"/>
        </w:rPr>
        <w:t>式。主机所指的并不一定是物理设备，也可能是容器</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w:t>
      </w:r>
      <w:r>
        <w:rPr>
          <w:rFonts w:ascii="SimSun" w:hAnsi="SimSun" w:eastAsia="SimSun" w:cs="SimSun"/>
          <w:sz w:val="19"/>
          <w:szCs w:val="19"/>
          <w:spacing w:val="1"/>
        </w:rPr>
        <w:t xml:space="preserve">  </w:t>
      </w:r>
      <w:r>
        <w:rPr>
          <w:rFonts w:ascii="SimSun" w:hAnsi="SimSun" w:eastAsia="SimSun" w:cs="SimSun"/>
          <w:sz w:val="19"/>
          <w:szCs w:val="19"/>
          <w:spacing w:val="16"/>
        </w:rPr>
        <w:t>我们需要对容器层面的安全</w:t>
      </w:r>
      <w:r>
        <w:rPr>
          <w:rFonts w:ascii="SimSun" w:hAnsi="SimSun" w:eastAsia="SimSun" w:cs="SimSun"/>
          <w:sz w:val="19"/>
          <w:szCs w:val="19"/>
        </w:rPr>
        <w:t xml:space="preserve"> </w:t>
      </w:r>
      <w:r>
        <w:rPr>
          <w:rFonts w:ascii="SimSun" w:hAnsi="SimSun" w:eastAsia="SimSun" w:cs="SimSun"/>
          <w:sz w:val="19"/>
          <w:szCs w:val="19"/>
          <w:spacing w:val="19"/>
        </w:rPr>
        <w:t>进行关注。该如何确保各容器之间得到有效隔离且在容器与主机操作系统之间采取怎样的隔</w:t>
      </w:r>
      <w:r>
        <w:rPr>
          <w:rFonts w:ascii="SimSun" w:hAnsi="SimSun" w:eastAsia="SimSun" w:cs="SimSun"/>
          <w:sz w:val="19"/>
          <w:szCs w:val="19"/>
          <w:spacing w:val="3"/>
        </w:rPr>
        <w:t xml:space="preserve"> </w:t>
      </w:r>
      <w:r>
        <w:rPr>
          <w:rFonts w:ascii="SimSun" w:hAnsi="SimSun" w:eastAsia="SimSun" w:cs="SimSun"/>
          <w:sz w:val="19"/>
          <w:szCs w:val="19"/>
          <w:spacing w:val="13"/>
        </w:rPr>
        <w:t>离水平是需要考虑的问题。</w:t>
      </w:r>
    </w:p>
    <w:p>
      <w:pPr>
        <w:ind w:right="86" w:firstLine="409"/>
        <w:spacing w:before="93" w:line="256" w:lineRule="auto"/>
        <w:rPr>
          <w:rFonts w:ascii="SimSun" w:hAnsi="SimSun" w:eastAsia="SimSun" w:cs="SimSun"/>
          <w:sz w:val="19"/>
          <w:szCs w:val="19"/>
        </w:rPr>
      </w:pPr>
      <w:r>
        <w:rPr>
          <w:rFonts w:ascii="SimSun" w:hAnsi="SimSun" w:eastAsia="SimSun" w:cs="SimSun"/>
          <w:sz w:val="19"/>
          <w:szCs w:val="19"/>
          <w:spacing w:val="18"/>
        </w:rPr>
        <w:t>③</w:t>
      </w:r>
      <w:r>
        <w:rPr>
          <w:rFonts w:ascii="SimSun" w:hAnsi="SimSun" w:eastAsia="SimSun" w:cs="SimSun"/>
          <w:sz w:val="19"/>
          <w:szCs w:val="19"/>
          <w:spacing w:val="-39"/>
        </w:rPr>
        <w:t xml:space="preserve"> </w:t>
      </w:r>
      <w:r>
        <w:rPr>
          <w:rFonts w:ascii="SimSun" w:hAnsi="SimSun" w:eastAsia="SimSun" w:cs="SimSun"/>
          <w:sz w:val="19"/>
          <w:szCs w:val="19"/>
          <w:spacing w:val="18"/>
        </w:rPr>
        <w:t>应用级别安全：该如何验证用户身份并对其微服务访问</w:t>
      </w:r>
      <w:r>
        <w:rPr>
          <w:rFonts w:ascii="SimSun" w:hAnsi="SimSun" w:eastAsia="SimSun" w:cs="SimSun"/>
          <w:sz w:val="19"/>
          <w:szCs w:val="19"/>
          <w:spacing w:val="17"/>
        </w:rPr>
        <w:t>操作进行控制，并且怎样保障</w:t>
      </w:r>
      <w:r>
        <w:rPr>
          <w:rFonts w:ascii="SimSun" w:hAnsi="SimSun" w:eastAsia="SimSun" w:cs="SimSun"/>
          <w:sz w:val="19"/>
          <w:szCs w:val="19"/>
        </w:rPr>
        <w:t xml:space="preserve"> </w:t>
      </w:r>
      <w:r>
        <w:rPr>
          <w:rFonts w:ascii="SimSun" w:hAnsi="SimSun" w:eastAsia="SimSun" w:cs="SimSun"/>
          <w:sz w:val="19"/>
          <w:szCs w:val="19"/>
          <w:spacing w:val="17"/>
        </w:rPr>
        <w:t>不同微服务之间的通信安全是需要考虑的问题。</w:t>
      </w:r>
    </w:p>
    <w:p>
      <w:pPr>
        <w:ind w:left="409"/>
        <w:spacing w:before="104" w:line="219" w:lineRule="auto"/>
        <w:rPr>
          <w:rFonts w:ascii="SimSun" w:hAnsi="SimSun" w:eastAsia="SimSun" w:cs="SimSun"/>
          <w:sz w:val="19"/>
          <w:szCs w:val="19"/>
        </w:rPr>
      </w:pPr>
      <w:r>
        <w:rPr>
          <w:rFonts w:ascii="SimSun" w:hAnsi="SimSun" w:eastAsia="SimSun" w:cs="SimSun"/>
          <w:sz w:val="19"/>
          <w:szCs w:val="19"/>
          <w:spacing w:val="7"/>
        </w:rPr>
        <w:t>具体而言，需要从三个方面考虑微服务的安全机制：通信安</w:t>
      </w:r>
      <w:r>
        <w:rPr>
          <w:rFonts w:ascii="SimSun" w:hAnsi="SimSun" w:eastAsia="SimSun" w:cs="SimSun"/>
          <w:sz w:val="19"/>
          <w:szCs w:val="19"/>
          <w:spacing w:val="6"/>
        </w:rPr>
        <w:t>全、身份认证、访问控制。</w:t>
      </w:r>
    </w:p>
    <w:p>
      <w:pPr>
        <w:ind w:left="413"/>
        <w:spacing w:before="215" w:line="222" w:lineRule="auto"/>
        <w:outlineLvl w:val="6"/>
        <w:rPr>
          <w:rFonts w:ascii="SimHei" w:hAnsi="SimHei" w:eastAsia="SimHei" w:cs="SimHei"/>
          <w:sz w:val="23"/>
          <w:szCs w:val="23"/>
        </w:rPr>
      </w:pPr>
      <w:r>
        <w:rPr>
          <w:rFonts w:ascii="SimHei" w:hAnsi="SimHei" w:eastAsia="SimHei" w:cs="SimHei"/>
          <w:sz w:val="23"/>
          <w:szCs w:val="23"/>
          <w:b/>
          <w:bCs/>
          <w:spacing w:val="-2"/>
        </w:rPr>
        <w:t>3.6.3</w:t>
      </w:r>
      <w:r>
        <w:rPr>
          <w:rFonts w:ascii="SimHei" w:hAnsi="SimHei" w:eastAsia="SimHei" w:cs="SimHei"/>
          <w:sz w:val="23"/>
          <w:szCs w:val="23"/>
          <w:spacing w:val="12"/>
        </w:rPr>
        <w:t xml:space="preserve">  </w:t>
      </w:r>
      <w:r>
        <w:rPr>
          <w:rFonts w:ascii="SimHei" w:hAnsi="SimHei" w:eastAsia="SimHei" w:cs="SimHei"/>
          <w:sz w:val="23"/>
          <w:szCs w:val="23"/>
          <w:b/>
          <w:bCs/>
          <w:spacing w:val="-2"/>
        </w:rPr>
        <w:t>通信安全</w:t>
      </w:r>
    </w:p>
    <w:p>
      <w:pPr>
        <w:ind w:left="409"/>
        <w:spacing w:before="223" w:line="219" w:lineRule="auto"/>
        <w:rPr>
          <w:rFonts w:ascii="SimSun" w:hAnsi="SimSun" w:eastAsia="SimSun" w:cs="SimSun"/>
          <w:sz w:val="19"/>
          <w:szCs w:val="19"/>
        </w:rPr>
      </w:pPr>
      <w:r>
        <w:rPr>
          <w:rFonts w:ascii="SimSun" w:hAnsi="SimSun" w:eastAsia="SimSun" w:cs="SimSun"/>
          <w:sz w:val="19"/>
          <w:szCs w:val="19"/>
          <w:spacing w:val="15"/>
        </w:rPr>
        <w:t>实现通信安全的机制有两个：基于令牌的方案和基于</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15"/>
        </w:rPr>
        <w:t>相互验</w:t>
      </w:r>
      <w:r>
        <w:rPr>
          <w:rFonts w:ascii="SimSun" w:hAnsi="SimSun" w:eastAsia="SimSun" w:cs="SimSun"/>
          <w:sz w:val="19"/>
          <w:szCs w:val="19"/>
          <w:spacing w:val="14"/>
        </w:rPr>
        <w:t>证。</w:t>
      </w:r>
    </w:p>
    <w:p>
      <w:pPr>
        <w:ind w:right="77" w:firstLine="409"/>
        <w:spacing w:before="54" w:line="293" w:lineRule="auto"/>
        <w:rPr>
          <w:rFonts w:ascii="SimSun" w:hAnsi="SimSun" w:eastAsia="SimSun" w:cs="SimSun"/>
          <w:sz w:val="19"/>
          <w:szCs w:val="19"/>
        </w:rPr>
      </w:pPr>
      <w:r>
        <w:rPr>
          <w:rFonts w:ascii="SimSun" w:hAnsi="SimSun" w:eastAsia="SimSun" w:cs="SimSun"/>
          <w:sz w:val="19"/>
          <w:szCs w:val="19"/>
          <w:spacing w:val="10"/>
        </w:rPr>
        <w:t>基于</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网络令牌</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JWT</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10"/>
        </w:rPr>
        <w:t>)</w:t>
      </w:r>
      <w:r>
        <w:rPr>
          <w:rFonts w:ascii="SimSun" w:hAnsi="SimSun" w:eastAsia="SimSun" w:cs="SimSun"/>
          <w:sz w:val="19"/>
          <w:szCs w:val="19"/>
          <w:spacing w:val="10"/>
        </w:rPr>
        <w:t>负责定义一套容器，旨在完成各方之间的</w:t>
      </w:r>
      <w:r>
        <w:rPr>
          <w:rFonts w:ascii="SimSun" w:hAnsi="SimSun" w:eastAsia="SimSun" w:cs="SimSun"/>
          <w:sz w:val="19"/>
          <w:szCs w:val="19"/>
          <w:spacing w:val="3"/>
        </w:rPr>
        <w:t xml:space="preserve"> </w:t>
      </w:r>
      <w:r>
        <w:rPr>
          <w:rFonts w:ascii="SimSun" w:hAnsi="SimSun" w:eastAsia="SimSun" w:cs="SimSun"/>
          <w:sz w:val="19"/>
          <w:szCs w:val="19"/>
          <w:spacing w:val="23"/>
        </w:rPr>
        <w:t>数据传输。基于</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22"/>
          <w:w w:val="102"/>
        </w:rPr>
        <w:t xml:space="preserve">  </w:t>
      </w:r>
      <w:r>
        <w:rPr>
          <w:rFonts w:ascii="SimSun" w:hAnsi="SimSun" w:eastAsia="SimSun" w:cs="SimSun"/>
          <w:sz w:val="19"/>
          <w:szCs w:val="19"/>
          <w:spacing w:val="23"/>
        </w:rPr>
        <w:t>相互验证，要求每项微服务都拥有自己的证书。这两种方法的区别在</w:t>
      </w:r>
      <w:r>
        <w:rPr>
          <w:rFonts w:ascii="SimSun" w:hAnsi="SimSun" w:eastAsia="SimSun" w:cs="SimSun"/>
          <w:sz w:val="19"/>
          <w:szCs w:val="19"/>
        </w:rPr>
        <w:t xml:space="preserve"> </w:t>
      </w:r>
      <w:r>
        <w:rPr>
          <w:rFonts w:ascii="SimSun" w:hAnsi="SimSun" w:eastAsia="SimSun" w:cs="SimSun"/>
          <w:sz w:val="19"/>
          <w:szCs w:val="19"/>
          <w:spacing w:val="17"/>
        </w:rPr>
        <w:t>于，</w:t>
      </w:r>
      <w:r>
        <w:rPr>
          <w:rFonts w:ascii="Times New Roman" w:hAnsi="Times New Roman" w:eastAsia="Times New Roman" w:cs="Times New Roman"/>
          <w:sz w:val="19"/>
          <w:szCs w:val="19"/>
        </w:rPr>
        <w:t>JWT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7"/>
        </w:rPr>
        <w:t>验证机制中</w:t>
      </w:r>
      <w:r>
        <w:rPr>
          <w:rFonts w:ascii="Times New Roman" w:hAnsi="Times New Roman" w:eastAsia="Times New Roman" w:cs="Times New Roman"/>
          <w:sz w:val="19"/>
          <w:szCs w:val="19"/>
        </w:rPr>
        <w:t>JWS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可同时携带最终用户身份以及上游服务身份。而</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6"/>
        </w:rPr>
        <w:t>相互验证则</w:t>
      </w:r>
      <w:r>
        <w:rPr>
          <w:rFonts w:ascii="SimSun" w:hAnsi="SimSun" w:eastAsia="SimSun" w:cs="SimSun"/>
          <w:sz w:val="19"/>
          <w:szCs w:val="19"/>
        </w:rPr>
        <w:t xml:space="preserve"> </w:t>
      </w:r>
      <w:r>
        <w:rPr>
          <w:rFonts w:ascii="SimSun" w:hAnsi="SimSun" w:eastAsia="SimSun" w:cs="SimSun"/>
          <w:sz w:val="19"/>
          <w:szCs w:val="19"/>
          <w:spacing w:val="14"/>
        </w:rPr>
        <w:t>只在应用层传输最终用户身份。</w:t>
      </w:r>
    </w:p>
    <w:p>
      <w:pPr>
        <w:ind w:left="409"/>
        <w:spacing w:before="95" w:line="219" w:lineRule="auto"/>
        <w:rPr>
          <w:rFonts w:ascii="SimSun" w:hAnsi="SimSun" w:eastAsia="SimSun" w:cs="SimSun"/>
          <w:sz w:val="19"/>
          <w:szCs w:val="19"/>
        </w:rPr>
      </w:pPr>
      <w:r>
        <w:rPr>
          <w:rFonts w:ascii="SimSun" w:hAnsi="SimSun" w:eastAsia="SimSun" w:cs="SimSun"/>
          <w:sz w:val="19"/>
          <w:szCs w:val="19"/>
          <w:spacing w:val="13"/>
        </w:rPr>
        <w:t>下面重点介绍基于</w:t>
      </w:r>
      <w:r>
        <w:rPr>
          <w:rFonts w:ascii="Times New Roman" w:hAnsi="Times New Roman" w:eastAsia="Times New Roman" w:cs="Times New Roman"/>
          <w:sz w:val="19"/>
          <w:szCs w:val="19"/>
        </w:rPr>
        <w:t>JWT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的通信安全机制，如图3-8所示。</w:t>
      </w:r>
    </w:p>
    <w:p>
      <w:pPr>
        <w:ind w:right="80" w:firstLine="409"/>
        <w:spacing w:before="82" w:line="265" w:lineRule="auto"/>
        <w:rPr>
          <w:rFonts w:ascii="SimSun" w:hAnsi="SimSun" w:eastAsia="SimSun" w:cs="SimSun"/>
          <w:sz w:val="19"/>
          <w:szCs w:val="19"/>
        </w:rPr>
      </w:pPr>
      <w:r>
        <w:rPr>
          <w:rFonts w:ascii="SimSun" w:hAnsi="SimSun" w:eastAsia="SimSun" w:cs="SimSun"/>
          <w:sz w:val="19"/>
          <w:szCs w:val="19"/>
          <w:spacing w:val="13"/>
        </w:rPr>
        <w:t>已签名</w:t>
      </w:r>
      <w:r>
        <w:rPr>
          <w:rFonts w:ascii="Times New Roman" w:hAnsi="Times New Roman" w:eastAsia="Times New Roman" w:cs="Times New Roman"/>
          <w:sz w:val="19"/>
          <w:szCs w:val="19"/>
        </w:rPr>
        <w:t>JWT   </w:t>
      </w:r>
      <w:r>
        <w:rPr>
          <w:rFonts w:ascii="SimSun" w:hAnsi="SimSun" w:eastAsia="SimSun" w:cs="SimSun"/>
          <w:sz w:val="19"/>
          <w:szCs w:val="19"/>
          <w:spacing w:val="13"/>
        </w:rPr>
        <w:t>被称为</w:t>
      </w:r>
      <w:r>
        <w:rPr>
          <w:rFonts w:ascii="Times New Roman" w:hAnsi="Times New Roman" w:eastAsia="Times New Roman" w:cs="Times New Roman"/>
          <w:sz w:val="19"/>
          <w:szCs w:val="19"/>
        </w:rPr>
        <w:t>JWS</w:t>
      </w:r>
      <w:r>
        <w:rPr>
          <w:rFonts w:ascii="Times New Roman" w:hAnsi="Times New Roman" w:eastAsia="Times New Roman" w:cs="Times New Roman"/>
          <w:sz w:val="19"/>
          <w:szCs w:val="19"/>
          <w:spacing w:val="40"/>
          <w:w w:val="101"/>
        </w:rPr>
        <w:t xml:space="preserve"> </w:t>
      </w:r>
      <w:r>
        <w:rPr>
          <w:rFonts w:ascii="SimSun" w:hAnsi="SimSun" w:eastAsia="SimSun" w:cs="SimSun"/>
          <w:sz w:val="19"/>
          <w:szCs w:val="19"/>
          <w:spacing w:val="13"/>
        </w:rPr>
        <w:t>( 即</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网络签名),加密</w:t>
      </w:r>
      <w:r>
        <w:rPr>
          <w:rFonts w:ascii="Times New Roman" w:hAnsi="Times New Roman" w:eastAsia="Times New Roman" w:cs="Times New Roman"/>
          <w:sz w:val="19"/>
          <w:szCs w:val="19"/>
        </w:rPr>
        <w:t>JWT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被称为</w:t>
      </w:r>
      <w:r>
        <w:rPr>
          <w:rFonts w:ascii="Times New Roman" w:hAnsi="Times New Roman" w:eastAsia="Times New Roman" w:cs="Times New Roman"/>
          <w:sz w:val="19"/>
          <w:szCs w:val="19"/>
        </w:rPr>
        <w:t>JWE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w:t>
      </w:r>
      <w:r>
        <w:rPr>
          <w:rFonts w:ascii="SimSun" w:hAnsi="SimSun" w:eastAsia="SimSun" w:cs="SimSun"/>
          <w:sz w:val="19"/>
          <w:szCs w:val="19"/>
          <w:spacing w:val="-18"/>
        </w:rPr>
        <w:t xml:space="preserve"> </w:t>
      </w:r>
      <w:r>
        <w:rPr>
          <w:rFonts w:ascii="SimSun" w:hAnsi="SimSun" w:eastAsia="SimSun" w:cs="SimSun"/>
          <w:sz w:val="19"/>
          <w:szCs w:val="19"/>
          <w:spacing w:val="12"/>
        </w:rPr>
        <w:t>即</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2"/>
        </w:rPr>
        <w:t>网络加</w:t>
      </w:r>
      <w:r>
        <w:rPr>
          <w:rFonts w:ascii="SimSun" w:hAnsi="SimSun" w:eastAsia="SimSun" w:cs="SimSun"/>
          <w:sz w:val="19"/>
          <w:szCs w:val="19"/>
        </w:rPr>
        <w:t xml:space="preserve"> </w:t>
      </w:r>
      <w:r>
        <w:rPr>
          <w:rFonts w:ascii="SimSun" w:hAnsi="SimSun" w:eastAsia="SimSun" w:cs="SimSun"/>
          <w:sz w:val="19"/>
          <w:szCs w:val="19"/>
          <w:spacing w:val="3"/>
        </w:rPr>
        <w:t>密)。</w:t>
      </w:r>
    </w:p>
    <w:p>
      <w:pPr>
        <w:spacing w:line="265" w:lineRule="auto"/>
        <w:sectPr>
          <w:footerReference w:type="default" r:id="rId126"/>
          <w:pgSz w:w="9300" w:h="14290"/>
          <w:pgMar w:top="400" w:right="195" w:bottom="523" w:left="660" w:header="0" w:footer="334" w:gutter="0"/>
        </w:sectPr>
        <w:rPr>
          <w:rFonts w:ascii="SimSun" w:hAnsi="SimSun" w:eastAsia="SimSun" w:cs="SimSun"/>
          <w:sz w:val="19"/>
          <w:szCs w:val="19"/>
        </w:rPr>
      </w:pPr>
    </w:p>
    <w:p>
      <w:pPr>
        <w:ind w:left="2809"/>
        <w:spacing w:before="77" w:line="222" w:lineRule="auto"/>
        <w:rPr>
          <w:rFonts w:ascii="FangSong" w:hAnsi="FangSong" w:eastAsia="FangSong" w:cs="FangSong"/>
          <w:sz w:val="21"/>
          <w:szCs w:val="21"/>
        </w:rPr>
      </w:pPr>
      <w:bookmarkStart w:name="bookmark81" w:id="69"/>
      <w:bookmarkEnd w:id="69"/>
      <w:r>
        <w:rPr>
          <w:rFonts w:ascii="FangSong" w:hAnsi="FangSong" w:eastAsia="FangSong" w:cs="FangSong"/>
          <w:sz w:val="21"/>
          <w:szCs w:val="21"/>
          <w:spacing w:val="-43"/>
          <w:w w:val="96"/>
        </w:rPr>
        <w:t>………………………………………第3章</w:t>
      </w:r>
      <w:r>
        <w:rPr>
          <w:rFonts w:ascii="FangSong" w:hAnsi="FangSong" w:eastAsia="FangSong" w:cs="FangSong"/>
          <w:sz w:val="21"/>
          <w:szCs w:val="21"/>
          <w:spacing w:val="-43"/>
          <w:w w:val="96"/>
        </w:rPr>
        <w:t xml:space="preserve">   </w:t>
      </w:r>
      <w:r>
        <w:rPr>
          <w:rFonts w:ascii="FangSong" w:hAnsi="FangSong" w:eastAsia="FangSong" w:cs="FangSong"/>
          <w:sz w:val="21"/>
          <w:szCs w:val="21"/>
          <w:spacing w:val="28"/>
        </w:rPr>
        <w:t>大数据服务架构及其安全</w:t>
      </w:r>
    </w:p>
    <w:p>
      <w:pPr>
        <w:pStyle w:val="BodyText"/>
        <w:spacing w:line="333" w:lineRule="auto"/>
        <w:rPr/>
      </w:pPr>
      <w:r/>
    </w:p>
    <w:p>
      <w:pPr>
        <w:ind w:left="3139"/>
        <w:spacing w:before="55" w:line="214" w:lineRule="auto"/>
        <w:rPr>
          <w:rFonts w:ascii="SimSun" w:hAnsi="SimSun" w:eastAsia="SimSun" w:cs="SimSun"/>
          <w:sz w:val="17"/>
          <w:szCs w:val="17"/>
        </w:rPr>
      </w:pPr>
      <w:r>
        <w:pict>
          <v:shape id="_x0000_s266" style="position:absolute;margin-left:277.498pt;margin-top:1.77506pt;mso-position-vertical-relative:text;mso-position-horizontal-relative:text;width:18.7pt;height:21.5pt;z-index:252135424;" filled="false" stroked="false" type="#_x0000_t202">
            <v:fill on="false"/>
            <v:stroke on="false"/>
            <v:path/>
            <v:imagedata o:title=""/>
            <o:lock v:ext="edit" aspectratio="false"/>
            <v:textbox inset="0mm,0mm,0mm,0mm">
              <w:txbxContent>
                <w:p>
                  <w:pPr>
                    <w:ind w:left="20" w:right="20"/>
                    <w:spacing w:before="19" w:line="212" w:lineRule="auto"/>
                    <w:rPr>
                      <w:rFonts w:ascii="SimSun" w:hAnsi="SimSun" w:eastAsia="SimSun" w:cs="SimSun"/>
                      <w:sz w:val="17"/>
                      <w:szCs w:val="17"/>
                    </w:rPr>
                  </w:pPr>
                  <w:r>
                    <w:rPr>
                      <w:rFonts w:ascii="SimSun" w:hAnsi="SimSun" w:eastAsia="SimSun" w:cs="SimSun"/>
                      <w:sz w:val="17"/>
                      <w:szCs w:val="17"/>
                      <w:spacing w:val="-4"/>
                    </w:rPr>
                    <w:t>独立</w:t>
                  </w:r>
                  <w:r>
                    <w:rPr>
                      <w:rFonts w:ascii="SimSun" w:hAnsi="SimSun" w:eastAsia="SimSun" w:cs="SimSun"/>
                      <w:sz w:val="17"/>
                      <w:szCs w:val="17"/>
                    </w:rPr>
                    <w:t xml:space="preserve"> </w:t>
                  </w:r>
                  <w:r>
                    <w:rPr>
                      <w:rFonts w:ascii="SimSun" w:hAnsi="SimSun" w:eastAsia="SimSun" w:cs="SimSun"/>
                      <w:sz w:val="17"/>
                      <w:szCs w:val="17"/>
                      <w:spacing w:val="-5"/>
                    </w:rPr>
                    <w:t>容器</w:t>
                  </w:r>
                </w:p>
              </w:txbxContent>
            </v:textbox>
          </v:shape>
        </w:pict>
      </w:r>
      <w:r>
        <w:drawing>
          <wp:anchor distT="0" distB="0" distL="0" distR="0" simplePos="0" relativeHeight="252134400" behindDoc="1" locked="0" layoutInCell="1" allowOverlap="1">
            <wp:simplePos x="0" y="0"/>
            <wp:positionH relativeFrom="column">
              <wp:posOffset>1409701</wp:posOffset>
            </wp:positionH>
            <wp:positionV relativeFrom="paragraph">
              <wp:posOffset>-28342</wp:posOffset>
            </wp:positionV>
            <wp:extent cx="2495545" cy="1955751"/>
            <wp:effectExtent l="0" t="0" r="0" b="0"/>
            <wp:wrapNone/>
            <wp:docPr id="52" name="IM 52"/>
            <wp:cNvGraphicFramePr/>
            <a:graphic>
              <a:graphicData uri="http://schemas.openxmlformats.org/drawingml/2006/picture">
                <pic:pic>
                  <pic:nvPicPr>
                    <pic:cNvPr id="52" name="IM 52"/>
                    <pic:cNvPicPr/>
                  </pic:nvPicPr>
                  <pic:blipFill>
                    <a:blip r:embed="rId129"/>
                    <a:stretch>
                      <a:fillRect/>
                    </a:stretch>
                  </pic:blipFill>
                  <pic:spPr>
                    <a:xfrm rot="0">
                      <a:off x="0" y="0"/>
                      <a:ext cx="2495545" cy="1955751"/>
                    </a:xfrm>
                    <a:prstGeom prst="rect">
                      <a:avLst/>
                    </a:prstGeom>
                  </pic:spPr>
                </pic:pic>
              </a:graphicData>
            </a:graphic>
          </wp:anchor>
        </w:drawing>
      </w:r>
      <w:r>
        <w:rPr>
          <w:rFonts w:ascii="SimSun" w:hAnsi="SimSun" w:eastAsia="SimSun" w:cs="SimSun"/>
          <w:sz w:val="17"/>
          <w:szCs w:val="17"/>
          <w:spacing w:val="-2"/>
        </w:rPr>
        <w:t>独立</w:t>
      </w:r>
    </w:p>
    <w:p>
      <w:pPr>
        <w:ind w:left="3139"/>
        <w:spacing w:line="220" w:lineRule="auto"/>
        <w:rPr>
          <w:rFonts w:ascii="SimSun" w:hAnsi="SimSun" w:eastAsia="SimSun" w:cs="SimSun"/>
          <w:sz w:val="17"/>
          <w:szCs w:val="17"/>
        </w:rPr>
      </w:pPr>
      <w:r>
        <w:rPr>
          <w:rFonts w:ascii="SimSun" w:hAnsi="SimSun" w:eastAsia="SimSun" w:cs="SimSun"/>
          <w:sz w:val="17"/>
          <w:szCs w:val="17"/>
          <w:spacing w:val="-3"/>
        </w:rPr>
        <w:t>容器</w:t>
      </w:r>
    </w:p>
    <w:p>
      <w:pPr>
        <w:ind w:left="3899"/>
        <w:spacing w:before="273"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JWT</w:t>
      </w:r>
    </w:p>
    <w:p>
      <w:pPr>
        <w:pStyle w:val="BodyText"/>
        <w:spacing w:line="447" w:lineRule="auto"/>
        <w:rPr/>
      </w:pPr>
      <w:r/>
    </w:p>
    <w:p>
      <w:pPr>
        <w:ind w:left="556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JWT</w:t>
      </w:r>
    </w:p>
    <w:p>
      <w:pPr>
        <w:ind w:left="4159"/>
        <w:spacing w:before="8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JWT</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spacing w:val="-1"/>
        </w:rPr>
        <w:t>·</w:t>
      </w:r>
    </w:p>
    <w:p>
      <w:pPr>
        <w:ind w:left="5569"/>
        <w:spacing w:before="76" w:line="203" w:lineRule="auto"/>
        <w:rPr>
          <w:rFonts w:ascii="SimSun" w:hAnsi="SimSun" w:eastAsia="SimSun" w:cs="SimSun"/>
          <w:sz w:val="17"/>
          <w:szCs w:val="17"/>
        </w:rPr>
      </w:pPr>
      <w:r>
        <w:pict>
          <v:shape id="_x0000_s268" style="position:absolute;margin-left:155.998pt;margin-top:3.81754pt;mso-position-vertical-relative:text;mso-position-horizontal-relative:text;width:18.75pt;height:21.1pt;z-index:252136448;" filled="false" stroked="false" type="#_x0000_t202">
            <v:fill on="false"/>
            <v:stroke on="false"/>
            <v:path/>
            <v:imagedata o:title=""/>
            <o:lock v:ext="edit" aspectratio="false"/>
            <v:textbox inset="0mm,0mm,0mm,0mm">
              <w:txbxContent>
                <w:p>
                  <w:pPr>
                    <w:ind w:left="20" w:right="20"/>
                    <w:spacing w:before="19" w:line="207" w:lineRule="auto"/>
                    <w:rPr>
                      <w:rFonts w:ascii="SimHei" w:hAnsi="SimHei" w:eastAsia="SimHei" w:cs="SimHei"/>
                      <w:sz w:val="17"/>
                      <w:szCs w:val="17"/>
                    </w:rPr>
                  </w:pPr>
                  <w:r>
                    <w:rPr>
                      <w:rFonts w:ascii="SimSun" w:hAnsi="SimSun" w:eastAsia="SimSun" w:cs="SimSun"/>
                      <w:sz w:val="17"/>
                      <w:szCs w:val="17"/>
                      <w:spacing w:val="-4"/>
                    </w:rPr>
                    <w:t>独立</w:t>
                  </w:r>
                  <w:r>
                    <w:rPr>
                      <w:rFonts w:ascii="SimSun" w:hAnsi="SimSun" w:eastAsia="SimSun" w:cs="SimSun"/>
                      <w:sz w:val="17"/>
                      <w:szCs w:val="17"/>
                    </w:rPr>
                    <w:t xml:space="preserve"> </w:t>
                  </w:r>
                  <w:r>
                    <w:rPr>
                      <w:rFonts w:ascii="SimHei" w:hAnsi="SimHei" w:eastAsia="SimHei" w:cs="SimHei"/>
                      <w:sz w:val="17"/>
                      <w:szCs w:val="17"/>
                      <w:spacing w:val="-3"/>
                    </w:rPr>
                    <w:t>容器</w:t>
                  </w:r>
                </w:p>
              </w:txbxContent>
            </v:textbox>
          </v:shape>
        </w:pict>
      </w:r>
      <w:r>
        <w:rPr>
          <w:rFonts w:ascii="SimSun" w:hAnsi="SimSun" w:eastAsia="SimSun" w:cs="SimSun"/>
          <w:sz w:val="17"/>
          <w:szCs w:val="17"/>
          <w:spacing w:val="-2"/>
        </w:rPr>
        <w:t>独立</w:t>
      </w:r>
    </w:p>
    <w:p>
      <w:pPr>
        <w:ind w:left="5569"/>
        <w:spacing w:line="220" w:lineRule="auto"/>
        <w:rPr>
          <w:rFonts w:ascii="SimSun" w:hAnsi="SimSun" w:eastAsia="SimSun" w:cs="SimSun"/>
          <w:sz w:val="17"/>
          <w:szCs w:val="17"/>
        </w:rPr>
      </w:pPr>
      <w:r>
        <w:rPr>
          <w:rFonts w:ascii="SimSun" w:hAnsi="SimSun" w:eastAsia="SimSun" w:cs="SimSun"/>
          <w:sz w:val="17"/>
          <w:szCs w:val="17"/>
          <w:spacing w:val="-3"/>
        </w:rPr>
        <w:t>容器</w:t>
      </w:r>
    </w:p>
    <w:p>
      <w:pPr>
        <w:pStyle w:val="BodyText"/>
        <w:spacing w:line="308" w:lineRule="auto"/>
        <w:rPr/>
      </w:pPr>
      <w:r/>
    </w:p>
    <w:p>
      <w:pPr>
        <w:pStyle w:val="BodyText"/>
        <w:spacing w:line="308" w:lineRule="auto"/>
        <w:rPr/>
      </w:pPr>
      <w:r/>
    </w:p>
    <w:p>
      <w:pPr>
        <w:pStyle w:val="BodyText"/>
        <w:spacing w:line="309" w:lineRule="auto"/>
        <w:rPr/>
      </w:pPr>
      <w:r/>
    </w:p>
    <w:p>
      <w:pPr>
        <w:ind w:left="3709"/>
        <w:spacing w:before="69" w:line="221" w:lineRule="auto"/>
        <w:rPr>
          <w:rFonts w:ascii="Times New Roman" w:hAnsi="Times New Roman" w:eastAsia="Times New Roman" w:cs="Times New Roman"/>
          <w:sz w:val="21"/>
          <w:szCs w:val="21"/>
        </w:rPr>
      </w:pPr>
      <w:r>
        <w:rPr>
          <w:rFonts w:ascii="SimSun" w:hAnsi="SimSun" w:eastAsia="SimSun" w:cs="SimSun"/>
          <w:sz w:val="21"/>
          <w:szCs w:val="21"/>
          <w:spacing w:val="-12"/>
        </w:rPr>
        <w:t>图3-8</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2"/>
        </w:rPr>
        <w:t>JWT</w:t>
      </w:r>
    </w:p>
    <w:p>
      <w:pPr>
        <w:ind w:right="37" w:firstLine="430"/>
        <w:spacing w:before="123" w:line="267" w:lineRule="auto"/>
        <w:jc w:val="both"/>
        <w:rPr>
          <w:rFonts w:ascii="SimSun" w:hAnsi="SimSun" w:eastAsia="SimSun" w:cs="SimSun"/>
          <w:sz w:val="21"/>
          <w:szCs w:val="21"/>
        </w:rPr>
      </w:pPr>
      <w:r>
        <w:rPr>
          <w:rFonts w:ascii="SimSun" w:hAnsi="SimSun" w:eastAsia="SimSun" w:cs="SimSun"/>
          <w:sz w:val="21"/>
          <w:szCs w:val="21"/>
          <w:spacing w:val="8"/>
        </w:rPr>
        <w:t>来自某一微服务并将被传递至另一微服务的用户上下文可伴随</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JWS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一同传递。由于</w:t>
      </w:r>
      <w:r>
        <w:rPr>
          <w:rFonts w:ascii="SimSun" w:hAnsi="SimSun" w:eastAsia="SimSun" w:cs="SimSun"/>
          <w:sz w:val="21"/>
          <w:szCs w:val="21"/>
        </w:rPr>
        <w:t xml:space="preserve"> </w:t>
      </w:r>
      <w:r>
        <w:rPr>
          <w:rFonts w:ascii="Times New Roman" w:hAnsi="Times New Roman" w:eastAsia="Times New Roman" w:cs="Times New Roman"/>
          <w:sz w:val="21"/>
          <w:szCs w:val="21"/>
        </w:rPr>
        <w:t>JWS</w:t>
      </w:r>
      <w:r>
        <w:rPr>
          <w:rFonts w:ascii="SimSun" w:hAnsi="SimSun" w:eastAsia="SimSun" w:cs="SimSun"/>
          <w:sz w:val="21"/>
          <w:szCs w:val="21"/>
          <w:spacing w:val="5"/>
        </w:rPr>
        <w:t>由上游微服务的某一已知密钥进行签名，因此</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JWS</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会同时包含最终用户身份(在</w:t>
      </w:r>
      <w:r>
        <w:rPr>
          <w:rFonts w:ascii="Times New Roman" w:hAnsi="Times New Roman" w:eastAsia="Times New Roman" w:cs="Times New Roman"/>
          <w:sz w:val="21"/>
          <w:szCs w:val="21"/>
        </w:rPr>
        <w:t>JWT  </w:t>
      </w:r>
      <w:r>
        <w:rPr>
          <w:rFonts w:ascii="SimSun" w:hAnsi="SimSun" w:eastAsia="SimSun" w:cs="SimSun"/>
          <w:sz w:val="21"/>
          <w:szCs w:val="21"/>
          <w:spacing w:val="9"/>
        </w:rPr>
        <w:t>中声明)以及上游微服务身份(通过签名实现)。为了接收</w:t>
      </w:r>
      <w:r>
        <w:rPr>
          <w:rFonts w:ascii="Times New Roman" w:hAnsi="Times New Roman" w:eastAsia="Times New Roman" w:cs="Times New Roman"/>
          <w:sz w:val="21"/>
          <w:szCs w:val="21"/>
        </w:rPr>
        <w:t>JWS</w:t>
      </w:r>
      <w:r>
        <w:rPr>
          <w:rFonts w:ascii="Times New Roman" w:hAnsi="Times New Roman" w:eastAsia="Times New Roman" w:cs="Times New Roman"/>
          <w:sz w:val="21"/>
          <w:szCs w:val="21"/>
          <w:spacing w:val="9"/>
        </w:rPr>
        <w:t>,  </w:t>
      </w:r>
      <w:r>
        <w:rPr>
          <w:rFonts w:ascii="SimSun" w:hAnsi="SimSun" w:eastAsia="SimSun" w:cs="SimSun"/>
          <w:sz w:val="21"/>
          <w:szCs w:val="21"/>
          <w:spacing w:val="9"/>
        </w:rPr>
        <w:t>下游微服务首先需要根据</w:t>
      </w:r>
      <w:r>
        <w:rPr>
          <w:rFonts w:ascii="SimSun" w:hAnsi="SimSun" w:eastAsia="SimSun" w:cs="SimSun"/>
          <w:sz w:val="21"/>
          <w:szCs w:val="21"/>
          <w:spacing w:val="12"/>
        </w:rPr>
        <w:t xml:space="preserve"> </w:t>
      </w:r>
      <w:r>
        <w:rPr>
          <w:rFonts w:ascii="Times New Roman" w:hAnsi="Times New Roman" w:eastAsia="Times New Roman" w:cs="Times New Roman"/>
          <w:sz w:val="21"/>
          <w:szCs w:val="21"/>
        </w:rPr>
        <w:t>JWS</w:t>
      </w:r>
      <w:r>
        <w:rPr>
          <w:rFonts w:ascii="SimSun" w:hAnsi="SimSun" w:eastAsia="SimSun" w:cs="SimSun"/>
          <w:sz w:val="21"/>
          <w:szCs w:val="21"/>
          <w:spacing w:val="4"/>
        </w:rPr>
        <w:t>中的嵌入公钥对</w:t>
      </w:r>
      <w:r>
        <w:rPr>
          <w:rFonts w:ascii="Times New Roman" w:hAnsi="Times New Roman" w:eastAsia="Times New Roman" w:cs="Times New Roman"/>
          <w:sz w:val="21"/>
          <w:szCs w:val="21"/>
        </w:rPr>
        <w:t>JWS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的签名进行验证。另外还需要检查该密钥是否受信。不同微服务</w:t>
      </w:r>
      <w:r>
        <w:rPr>
          <w:rFonts w:ascii="SimSun" w:hAnsi="SimSun" w:eastAsia="SimSun" w:cs="SimSun"/>
          <w:sz w:val="21"/>
          <w:szCs w:val="21"/>
        </w:rPr>
        <w:t xml:space="preserve"> </w:t>
      </w:r>
      <w:r>
        <w:rPr>
          <w:rFonts w:ascii="SimSun" w:hAnsi="SimSun" w:eastAsia="SimSun" w:cs="SimSun"/>
          <w:sz w:val="21"/>
          <w:szCs w:val="21"/>
        </w:rPr>
        <w:t>之间可通过多种方式建立受信关系。可以为微服务相互之间配置受</w:t>
      </w:r>
      <w:r>
        <w:rPr>
          <w:rFonts w:ascii="SimSun" w:hAnsi="SimSun" w:eastAsia="SimSun" w:cs="SimSun"/>
          <w:sz w:val="21"/>
          <w:szCs w:val="21"/>
          <w:spacing w:val="-1"/>
        </w:rPr>
        <w:t>信证书。很明显，这种方</w:t>
      </w:r>
      <w:r>
        <w:rPr>
          <w:rFonts w:ascii="SimSun" w:hAnsi="SimSun" w:eastAsia="SimSun" w:cs="SimSun"/>
          <w:sz w:val="21"/>
          <w:szCs w:val="21"/>
        </w:rPr>
        <w:t xml:space="preserve"> </w:t>
      </w:r>
      <w:r>
        <w:rPr>
          <w:rFonts w:ascii="SimSun" w:hAnsi="SimSun" w:eastAsia="SimSun" w:cs="SimSun"/>
          <w:sz w:val="21"/>
          <w:szCs w:val="21"/>
          <w:spacing w:val="3"/>
        </w:rPr>
        <w:t>式在规模化微服务部署环境中并不可行。因此需要建立一套专有证书中心(简称</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
        </w:rPr>
        <w:t>),  </w:t>
      </w:r>
      <w:r>
        <w:rPr>
          <w:rFonts w:ascii="SimSun" w:hAnsi="SimSun" w:eastAsia="SimSun" w:cs="SimSun"/>
          <w:sz w:val="21"/>
          <w:szCs w:val="21"/>
          <w:spacing w:val="3"/>
        </w:rPr>
        <w:t>同时</w:t>
      </w:r>
      <w:r>
        <w:rPr>
          <w:rFonts w:ascii="SimSun" w:hAnsi="SimSun" w:eastAsia="SimSun" w:cs="SimSun"/>
          <w:sz w:val="21"/>
          <w:szCs w:val="21"/>
        </w:rPr>
        <w:t xml:space="preserve"> </w:t>
      </w:r>
      <w:r>
        <w:rPr>
          <w:rFonts w:ascii="SimSun" w:hAnsi="SimSun" w:eastAsia="SimSun" w:cs="SimSun"/>
          <w:sz w:val="21"/>
          <w:szCs w:val="21"/>
          <w:spacing w:val="-6"/>
        </w:rPr>
        <w:t>可以为不同微服务组设置中介证书中心。现在，相较于互相信任及各自分配不同的</w:t>
      </w:r>
      <w:r>
        <w:rPr>
          <w:rFonts w:ascii="SimSun" w:hAnsi="SimSun" w:eastAsia="SimSun" w:cs="SimSun"/>
          <w:sz w:val="21"/>
          <w:szCs w:val="21"/>
          <w:spacing w:val="-7"/>
        </w:rPr>
        <w:t>证书，下游</w:t>
      </w:r>
      <w:r>
        <w:rPr>
          <w:rFonts w:ascii="SimSun" w:hAnsi="SimSun" w:eastAsia="SimSun" w:cs="SimSun"/>
          <w:sz w:val="21"/>
          <w:szCs w:val="21"/>
        </w:rPr>
        <w:t xml:space="preserve"> </w:t>
      </w:r>
      <w:r>
        <w:rPr>
          <w:rFonts w:ascii="SimSun" w:hAnsi="SimSun" w:eastAsia="SimSun" w:cs="SimSun"/>
          <w:sz w:val="21"/>
          <w:szCs w:val="21"/>
        </w:rPr>
        <w:t>微服务将只需要信任根证书授权或者中介机制即可。这能够显著降低</w:t>
      </w:r>
      <w:r>
        <w:rPr>
          <w:rFonts w:ascii="SimSun" w:hAnsi="SimSun" w:eastAsia="SimSun" w:cs="SimSun"/>
          <w:sz w:val="21"/>
          <w:szCs w:val="21"/>
          <w:spacing w:val="-1"/>
        </w:rPr>
        <w:t>证书配置所带来的管理</w:t>
      </w:r>
      <w:r>
        <w:rPr>
          <w:rFonts w:ascii="SimSun" w:hAnsi="SimSun" w:eastAsia="SimSun" w:cs="SimSun"/>
          <w:sz w:val="21"/>
          <w:szCs w:val="21"/>
        </w:rPr>
        <w:t xml:space="preserve"> </w:t>
      </w:r>
      <w:r>
        <w:rPr>
          <w:rFonts w:ascii="SimSun" w:hAnsi="SimSun" w:eastAsia="SimSun" w:cs="SimSun"/>
          <w:sz w:val="21"/>
          <w:szCs w:val="21"/>
          <w:spacing w:val="-11"/>
        </w:rPr>
        <w:t>负担。</w:t>
      </w:r>
    </w:p>
    <w:p>
      <w:pPr>
        <w:ind w:right="61" w:firstLine="430"/>
        <w:spacing w:before="99" w:line="266" w:lineRule="auto"/>
        <w:jc w:val="both"/>
        <w:rPr>
          <w:rFonts w:ascii="SimSun" w:hAnsi="SimSun" w:eastAsia="SimSun" w:cs="SimSun"/>
          <w:sz w:val="21"/>
          <w:szCs w:val="21"/>
        </w:rPr>
      </w:pPr>
      <w:r>
        <w:rPr>
          <w:rFonts w:ascii="SimSun" w:hAnsi="SimSun" w:eastAsia="SimSun" w:cs="SimSun"/>
          <w:sz w:val="21"/>
          <w:szCs w:val="21"/>
          <w:spacing w:val="2"/>
        </w:rPr>
        <w:t>每项微服务都需要承担</w:t>
      </w:r>
      <w:r>
        <w:rPr>
          <w:rFonts w:ascii="Times New Roman" w:hAnsi="Times New Roman" w:eastAsia="Times New Roman" w:cs="Times New Roman"/>
          <w:sz w:val="21"/>
          <w:szCs w:val="21"/>
        </w:rPr>
        <w:t>JWT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验证成本，其中还包含用于验证令牌签名的加密操作。微</w:t>
      </w:r>
      <w:r>
        <w:rPr>
          <w:rFonts w:ascii="SimSun" w:hAnsi="SimSun" w:eastAsia="SimSun" w:cs="SimSun"/>
          <w:sz w:val="21"/>
          <w:szCs w:val="21"/>
          <w:spacing w:val="9"/>
        </w:rPr>
        <w:t xml:space="preserve"> </w:t>
      </w:r>
      <w:r>
        <w:rPr>
          <w:rFonts w:ascii="SimSun" w:hAnsi="SimSun" w:eastAsia="SimSun" w:cs="SimSun"/>
          <w:sz w:val="21"/>
          <w:szCs w:val="21"/>
          <w:spacing w:val="-3"/>
        </w:rPr>
        <w:t>服务层级中的</w:t>
      </w:r>
      <w:r>
        <w:rPr>
          <w:rFonts w:ascii="Times New Roman" w:hAnsi="Times New Roman" w:eastAsia="Times New Roman" w:cs="Times New Roman"/>
          <w:sz w:val="21"/>
          <w:szCs w:val="21"/>
          <w:spacing w:val="-3"/>
        </w:rPr>
        <w:t>JWT</w:t>
      </w:r>
      <w:r>
        <w:rPr>
          <w:rFonts w:ascii="Times New Roman" w:hAnsi="Times New Roman" w:eastAsia="Times New Roman" w:cs="Times New Roman"/>
          <w:sz w:val="21"/>
          <w:szCs w:val="21"/>
          <w:spacing w:val="59"/>
        </w:rPr>
        <w:t xml:space="preserve"> </w:t>
      </w:r>
      <w:r>
        <w:rPr>
          <w:rFonts w:ascii="SimSun" w:hAnsi="SimSun" w:eastAsia="SimSun" w:cs="SimSun"/>
          <w:sz w:val="21"/>
          <w:szCs w:val="21"/>
          <w:spacing w:val="-3"/>
        </w:rPr>
        <w:t>会进行缓存，而非每次进行数据提取，这就降低了重复令牌验证造成的性</w:t>
      </w:r>
      <w:r>
        <w:rPr>
          <w:rFonts w:ascii="SimSun" w:hAnsi="SimSun" w:eastAsia="SimSun" w:cs="SimSun"/>
          <w:sz w:val="21"/>
          <w:szCs w:val="21"/>
        </w:rPr>
        <w:t xml:space="preserve"> </w:t>
      </w:r>
      <w:r>
        <w:rPr>
          <w:rFonts w:ascii="SimSun" w:hAnsi="SimSun" w:eastAsia="SimSun" w:cs="SimSun"/>
          <w:sz w:val="21"/>
          <w:szCs w:val="21"/>
        </w:rPr>
        <w:t>能影响。缓存过期时间必须与</w:t>
      </w:r>
      <w:r>
        <w:rPr>
          <w:rFonts w:ascii="Times New Roman" w:hAnsi="Times New Roman" w:eastAsia="Times New Roman" w:cs="Times New Roman"/>
          <w:sz w:val="21"/>
          <w:szCs w:val="21"/>
        </w:rPr>
        <w:t>JWT  </w:t>
      </w:r>
      <w:r>
        <w:rPr>
          <w:rFonts w:ascii="SimSun" w:hAnsi="SimSun" w:eastAsia="SimSun" w:cs="SimSun"/>
          <w:sz w:val="21"/>
          <w:szCs w:val="21"/>
        </w:rPr>
        <w:t>的到期时间相匹配。正是由于这种机制，如果</w:t>
      </w:r>
      <w:r>
        <w:rPr>
          <w:rFonts w:ascii="Times New Roman" w:hAnsi="Times New Roman" w:eastAsia="Times New Roman" w:cs="Times New Roman"/>
          <w:sz w:val="21"/>
          <w:szCs w:val="21"/>
        </w:rPr>
        <w:t>JWT  </w:t>
      </w:r>
      <w:r>
        <w:rPr>
          <w:rFonts w:ascii="SimSun" w:hAnsi="SimSun" w:eastAsia="SimSun" w:cs="SimSun"/>
          <w:sz w:val="21"/>
          <w:szCs w:val="21"/>
        </w:rPr>
        <w:t>的过 </w:t>
      </w:r>
      <w:r>
        <w:rPr>
          <w:rFonts w:ascii="SimSun" w:hAnsi="SimSun" w:eastAsia="SimSun" w:cs="SimSun"/>
          <w:sz w:val="21"/>
          <w:szCs w:val="21"/>
          <w:spacing w:val="-6"/>
        </w:rPr>
        <w:t>期时间设定得太短，则会给缓存性能造成严重影响。</w:t>
      </w:r>
    </w:p>
    <w:p>
      <w:pPr>
        <w:ind w:left="433"/>
        <w:spacing w:before="237" w:line="221" w:lineRule="auto"/>
        <w:outlineLvl w:val="6"/>
        <w:rPr>
          <w:rFonts w:ascii="SimHei" w:hAnsi="SimHei" w:eastAsia="SimHei" w:cs="SimHei"/>
          <w:sz w:val="21"/>
          <w:szCs w:val="21"/>
        </w:rPr>
      </w:pPr>
      <w:r>
        <w:rPr>
          <w:rFonts w:ascii="SimHei" w:hAnsi="SimHei" w:eastAsia="SimHei" w:cs="SimHei"/>
          <w:sz w:val="21"/>
          <w:szCs w:val="21"/>
          <w:b/>
          <w:bCs/>
          <w:spacing w:val="5"/>
        </w:rPr>
        <w:t>3.6.4</w:t>
      </w:r>
      <w:r>
        <w:rPr>
          <w:rFonts w:ascii="SimHei" w:hAnsi="SimHei" w:eastAsia="SimHei" w:cs="SimHei"/>
          <w:sz w:val="21"/>
          <w:szCs w:val="21"/>
          <w:spacing w:val="50"/>
        </w:rPr>
        <w:t xml:space="preserve">  </w:t>
      </w:r>
      <w:r>
        <w:rPr>
          <w:rFonts w:ascii="SimHei" w:hAnsi="SimHei" w:eastAsia="SimHei" w:cs="SimHei"/>
          <w:sz w:val="21"/>
          <w:szCs w:val="21"/>
          <w:b/>
          <w:bCs/>
          <w:spacing w:val="5"/>
        </w:rPr>
        <w:t>身份认证</w:t>
      </w:r>
    </w:p>
    <w:p>
      <w:pPr>
        <w:ind w:right="57" w:firstLine="430"/>
        <w:spacing w:before="212" w:line="261" w:lineRule="auto"/>
        <w:rPr>
          <w:rFonts w:ascii="SimSun" w:hAnsi="SimSun" w:eastAsia="SimSun" w:cs="SimSun"/>
          <w:sz w:val="21"/>
          <w:szCs w:val="21"/>
        </w:rPr>
      </w:pPr>
      <w:r>
        <w:rPr>
          <w:rFonts w:ascii="SimSun" w:hAnsi="SimSun" w:eastAsia="SimSun" w:cs="SimSun"/>
          <w:sz w:val="21"/>
          <w:szCs w:val="21"/>
          <w:spacing w:val="-1"/>
        </w:rPr>
        <w:t>微服务集与外部世界的连通一般经由</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58"/>
        </w:rPr>
        <w:t xml:space="preserve"> </w:t>
      </w:r>
      <w:r>
        <w:rPr>
          <w:rFonts w:ascii="SimSun" w:hAnsi="SimSun" w:eastAsia="SimSun" w:cs="SimSun"/>
          <w:sz w:val="21"/>
          <w:szCs w:val="21"/>
          <w:spacing w:val="-1"/>
        </w:rPr>
        <w:t>网关模式实现，如图3-9所示。利用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网关</w:t>
      </w:r>
      <w:r>
        <w:rPr>
          <w:rFonts w:ascii="SimSun" w:hAnsi="SimSun" w:eastAsia="SimSun" w:cs="SimSun"/>
          <w:sz w:val="21"/>
          <w:szCs w:val="21"/>
        </w:rPr>
        <w:t xml:space="preserve"> </w:t>
      </w:r>
      <w:r>
        <w:rPr>
          <w:rFonts w:ascii="SimSun" w:hAnsi="SimSun" w:eastAsia="SimSun" w:cs="SimSun"/>
          <w:sz w:val="21"/>
          <w:szCs w:val="21"/>
          <w:spacing w:val="-4"/>
        </w:rPr>
        <w:t>模式，需要进行声明的微服务能够在该网关内获得对应的</w:t>
      </w:r>
      <w:r>
        <w:rPr>
          <w:rFonts w:ascii="Times New Roman" w:hAnsi="Times New Roman" w:eastAsia="Times New Roman" w:cs="Times New Roman"/>
          <w:sz w:val="21"/>
          <w:szCs w:val="21"/>
          <w:spacing w:val="-4"/>
        </w:rPr>
        <w:t>API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。当然，并不</w:t>
      </w:r>
      <w:r>
        <w:rPr>
          <w:rFonts w:ascii="SimSun" w:hAnsi="SimSun" w:eastAsia="SimSun" w:cs="SimSun"/>
          <w:sz w:val="21"/>
          <w:szCs w:val="21"/>
          <w:spacing w:val="-5"/>
        </w:rPr>
        <w:t>是所有微服务都需</w:t>
      </w:r>
      <w:r>
        <w:rPr>
          <w:rFonts w:ascii="SimSun" w:hAnsi="SimSun" w:eastAsia="SimSun" w:cs="SimSun"/>
          <w:sz w:val="21"/>
          <w:szCs w:val="21"/>
        </w:rPr>
        <w:t xml:space="preserve"> </w:t>
      </w:r>
      <w:r>
        <w:rPr>
          <w:rFonts w:ascii="SimSun" w:hAnsi="SimSun" w:eastAsia="SimSun" w:cs="SimSun"/>
          <w:sz w:val="21"/>
          <w:szCs w:val="21"/>
          <w:spacing w:val="-6"/>
        </w:rPr>
        <w:t>要立足于</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6"/>
        </w:rPr>
        <w:t>API</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网关实现声明。</w:t>
      </w:r>
    </w:p>
    <w:p>
      <w:pPr>
        <w:ind w:right="44" w:firstLine="430"/>
        <w:spacing w:before="70" w:line="266" w:lineRule="auto"/>
        <w:rPr>
          <w:rFonts w:ascii="SimSun" w:hAnsi="SimSun" w:eastAsia="SimSun" w:cs="SimSun"/>
          <w:sz w:val="21"/>
          <w:szCs w:val="21"/>
        </w:rPr>
      </w:pPr>
      <w:r>
        <w:rPr>
          <w:rFonts w:ascii="SimSun" w:hAnsi="SimSun" w:eastAsia="SimSun" w:cs="SimSun"/>
          <w:sz w:val="21"/>
          <w:szCs w:val="21"/>
          <w:spacing w:val="2"/>
        </w:rPr>
        <w:t>要想通过</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网关访问某项微服务，请求发起方必须首</w:t>
      </w:r>
      <w:r>
        <w:rPr>
          <w:rFonts w:ascii="SimSun" w:hAnsi="SimSun" w:eastAsia="SimSun" w:cs="SimSun"/>
          <w:sz w:val="21"/>
          <w:szCs w:val="21"/>
          <w:spacing w:val="1"/>
        </w:rPr>
        <w:t>先获得有效的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OAuth</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令牌。系</w:t>
      </w:r>
      <w:r>
        <w:rPr>
          <w:rFonts w:ascii="SimSun" w:hAnsi="SimSun" w:eastAsia="SimSun" w:cs="SimSun"/>
          <w:sz w:val="21"/>
          <w:szCs w:val="21"/>
        </w:rPr>
        <w:t xml:space="preserve"> </w:t>
      </w:r>
      <w:r>
        <w:rPr>
          <w:rFonts w:ascii="SimSun" w:hAnsi="SimSun" w:eastAsia="SimSun" w:cs="SimSun"/>
          <w:sz w:val="21"/>
          <w:szCs w:val="21"/>
          <w:spacing w:val="-6"/>
        </w:rPr>
        <w:t>统能够以自身角色访问微服务，也可以作为其他用户实现访问。对于后一种情况，假设用户登</w:t>
      </w:r>
      <w:r>
        <w:rPr>
          <w:rFonts w:ascii="SimSun" w:hAnsi="SimSun" w:eastAsia="SimSun" w:cs="SimSun"/>
          <w:sz w:val="21"/>
          <w:szCs w:val="21"/>
          <w:spacing w:val="15"/>
        </w:rPr>
        <w:t xml:space="preserve"> </w:t>
      </w:r>
      <w:r>
        <w:rPr>
          <w:rFonts w:ascii="SimSun" w:hAnsi="SimSun" w:eastAsia="SimSun" w:cs="SimSun"/>
          <w:sz w:val="21"/>
          <w:szCs w:val="21"/>
          <w:spacing w:val="2"/>
        </w:rPr>
        <w:t>录至某</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应用，那么此后该</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应用即可以所登录用户的身</w:t>
      </w:r>
      <w:r>
        <w:rPr>
          <w:rFonts w:ascii="SimSun" w:hAnsi="SimSun" w:eastAsia="SimSun" w:cs="SimSun"/>
          <w:sz w:val="21"/>
          <w:szCs w:val="21"/>
          <w:spacing w:val="1"/>
        </w:rPr>
        <w:t>份进行微服务访问。最终用</w:t>
      </w:r>
      <w:r>
        <w:rPr>
          <w:rFonts w:ascii="SimSun" w:hAnsi="SimSun" w:eastAsia="SimSun" w:cs="SimSun"/>
          <w:sz w:val="21"/>
          <w:szCs w:val="21"/>
        </w:rPr>
        <w:t xml:space="preserve"> </w:t>
      </w:r>
      <w:r>
        <w:rPr>
          <w:rFonts w:ascii="SimSun" w:hAnsi="SimSun" w:eastAsia="SimSun" w:cs="SimSun"/>
          <w:sz w:val="21"/>
          <w:szCs w:val="21"/>
        </w:rPr>
        <w:t>户对微服务的访问(通过</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实现)应当</w:t>
      </w:r>
      <w:r>
        <w:rPr>
          <w:rFonts w:ascii="SimSun" w:hAnsi="SimSun" w:eastAsia="SimSun" w:cs="SimSun"/>
          <w:sz w:val="21"/>
          <w:szCs w:val="21"/>
          <w:spacing w:val="-1"/>
        </w:rPr>
        <w:t>在边界或者</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网关处进行验证。</w:t>
      </w:r>
    </w:p>
    <w:p>
      <w:pPr>
        <w:ind w:left="430"/>
        <w:spacing w:before="71" w:line="219" w:lineRule="auto"/>
        <w:rPr>
          <w:rFonts w:ascii="SimSun" w:hAnsi="SimSun" w:eastAsia="SimSun" w:cs="SimSun"/>
          <w:sz w:val="21"/>
          <w:szCs w:val="21"/>
        </w:rPr>
      </w:pPr>
      <w:r>
        <w:rPr>
          <w:rFonts w:ascii="SimSun" w:hAnsi="SimSun" w:eastAsia="SimSun" w:cs="SimSun"/>
          <w:sz w:val="21"/>
          <w:szCs w:val="21"/>
          <w:spacing w:val="-1"/>
        </w:rPr>
        <w:t>目前最为常见的</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API </w:t>
      </w:r>
      <w:r>
        <w:rPr>
          <w:rFonts w:ascii="SimSun" w:hAnsi="SimSun" w:eastAsia="SimSun" w:cs="SimSun"/>
          <w:sz w:val="21"/>
          <w:szCs w:val="21"/>
          <w:spacing w:val="-1"/>
        </w:rPr>
        <w:t>安全保护模式为</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OAut</w:t>
      </w:r>
      <w:r>
        <w:rPr>
          <w:rFonts w:ascii="Times New Roman" w:hAnsi="Times New Roman" w:eastAsia="Times New Roman" w:cs="Times New Roman"/>
          <w:sz w:val="21"/>
          <w:szCs w:val="21"/>
          <w:spacing w:val="-2"/>
        </w:rPr>
        <w:t>h</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2.0</w:t>
      </w:r>
      <w:r>
        <w:rPr>
          <w:rFonts w:ascii="SimSun" w:hAnsi="SimSun" w:eastAsia="SimSun" w:cs="SimSun"/>
          <w:sz w:val="21"/>
          <w:szCs w:val="21"/>
          <w:spacing w:val="-2"/>
        </w:rPr>
        <w:t>。</w:t>
      </w:r>
    </w:p>
    <w:p>
      <w:pPr>
        <w:ind w:right="51" w:firstLine="430"/>
        <w:spacing w:before="51" w:line="250" w:lineRule="auto"/>
        <w:rPr>
          <w:rFonts w:ascii="SimSun" w:hAnsi="SimSun" w:eastAsia="SimSun" w:cs="SimSun"/>
          <w:sz w:val="21"/>
          <w:szCs w:val="21"/>
        </w:rPr>
      </w:pPr>
      <w:r>
        <w:rPr>
          <w:rFonts w:ascii="Times New Roman" w:hAnsi="Times New Roman" w:eastAsia="Times New Roman" w:cs="Times New Roman"/>
          <w:sz w:val="21"/>
          <w:szCs w:val="21"/>
        </w:rPr>
        <w:t>OAuth   2.0 </w:t>
      </w:r>
      <w:r>
        <w:rPr>
          <w:rFonts w:ascii="SimSun" w:hAnsi="SimSun" w:eastAsia="SimSun" w:cs="SimSun"/>
          <w:sz w:val="21"/>
          <w:szCs w:val="21"/>
        </w:rPr>
        <w:t>是一套作为访问代表的框架，它允许</w:t>
      </w:r>
      <w:r>
        <w:rPr>
          <w:rFonts w:ascii="SimSun" w:hAnsi="SimSun" w:eastAsia="SimSun" w:cs="SimSun"/>
          <w:sz w:val="21"/>
          <w:szCs w:val="21"/>
          <w:spacing w:val="-1"/>
        </w:rPr>
        <w:t>某方对另一方进行某种操作。客户端可</w:t>
      </w:r>
      <w:r>
        <w:rPr>
          <w:rFonts w:ascii="SimSun" w:hAnsi="SimSun" w:eastAsia="SimSun" w:cs="SimSun"/>
          <w:sz w:val="21"/>
          <w:szCs w:val="21"/>
        </w:rPr>
        <w:t xml:space="preserve"> </w:t>
      </w:r>
      <w:r>
        <w:rPr>
          <w:rFonts w:ascii="SimSun" w:hAnsi="SimSun" w:eastAsia="SimSun" w:cs="SimSun"/>
          <w:sz w:val="21"/>
          <w:szCs w:val="21"/>
          <w:spacing w:val="-5"/>
        </w:rPr>
        <w:t>利用此协议获取资源拥有方的许可，从而代表拥有方进行资源访问。</w:t>
      </w:r>
    </w:p>
    <w:p>
      <w:pPr>
        <w:ind w:left="430"/>
        <w:spacing w:before="71" w:line="219" w:lineRule="auto"/>
        <w:rPr>
          <w:rFonts w:ascii="SimSun" w:hAnsi="SimSun" w:eastAsia="SimSun" w:cs="SimSun"/>
          <w:sz w:val="21"/>
          <w:szCs w:val="21"/>
        </w:rPr>
      </w:pPr>
      <w:r>
        <w:rPr>
          <w:rFonts w:ascii="SimSun" w:hAnsi="SimSun" w:eastAsia="SimSun" w:cs="SimSun"/>
          <w:sz w:val="21"/>
          <w:szCs w:val="21"/>
          <w:spacing w:val="-4"/>
        </w:rPr>
        <w:t>OAuth</w:t>
      </w:r>
      <w:r>
        <w:rPr>
          <w:rFonts w:ascii="SimSun" w:hAnsi="SimSun" w:eastAsia="SimSun" w:cs="SimSun"/>
          <w:sz w:val="21"/>
          <w:szCs w:val="21"/>
          <w:spacing w:val="59"/>
        </w:rPr>
        <w:t xml:space="preserve"> </w:t>
      </w:r>
      <w:r>
        <w:rPr>
          <w:rFonts w:ascii="SimSun" w:hAnsi="SimSun" w:eastAsia="SimSun" w:cs="SimSun"/>
          <w:sz w:val="21"/>
          <w:szCs w:val="21"/>
          <w:spacing w:val="-4"/>
        </w:rPr>
        <w:t>的参与实体至少有如下三个。</w:t>
      </w:r>
    </w:p>
    <w:p>
      <w:pPr>
        <w:ind w:left="499"/>
        <w:spacing w:before="37" w:line="212" w:lineRule="auto"/>
        <w:rPr>
          <w:rFonts w:ascii="SimSun" w:hAnsi="SimSun" w:eastAsia="SimSun" w:cs="SimSun"/>
          <w:sz w:val="21"/>
          <w:szCs w:val="21"/>
        </w:rPr>
      </w:pPr>
      <w:r>
        <w:rPr>
          <w:rFonts w:ascii="Times New Roman" w:hAnsi="Times New Roman" w:eastAsia="Times New Roman" w:cs="Times New Roman"/>
          <w:sz w:val="21"/>
          <w:szCs w:val="21"/>
          <w:spacing w:val="-2"/>
        </w:rPr>
        <w:t>·RO(Resource         Ow</w:t>
      </w:r>
      <w:r>
        <w:rPr>
          <w:rFonts w:ascii="Times New Roman" w:hAnsi="Times New Roman" w:eastAsia="Times New Roman" w:cs="Times New Roman"/>
          <w:sz w:val="21"/>
          <w:szCs w:val="21"/>
          <w:spacing w:val="-3"/>
        </w:rPr>
        <w:t>ner):</w:t>
      </w:r>
      <w:r>
        <w:rPr>
          <w:rFonts w:ascii="SimSun" w:hAnsi="SimSun" w:eastAsia="SimSun" w:cs="SimSun"/>
          <w:sz w:val="21"/>
          <w:szCs w:val="21"/>
          <w:spacing w:val="-3"/>
        </w:rPr>
        <w:t>资源拥有者，对资源具有授权能力的人。</w:t>
      </w:r>
    </w:p>
    <w:p>
      <w:pPr>
        <w:spacing w:before="79" w:line="212" w:lineRule="auto"/>
        <w:jc w:val="right"/>
        <w:rPr>
          <w:rFonts w:ascii="SimSun" w:hAnsi="SimSun" w:eastAsia="SimSun" w:cs="SimSun"/>
          <w:sz w:val="21"/>
          <w:szCs w:val="21"/>
        </w:rPr>
      </w:pPr>
      <w:r>
        <w:rPr>
          <w:rFonts w:ascii="Times New Roman" w:hAnsi="Times New Roman" w:eastAsia="Times New Roman" w:cs="Times New Roman"/>
          <w:sz w:val="21"/>
          <w:szCs w:val="21"/>
          <w:spacing w:val="-1"/>
        </w:rPr>
        <w:t>·RS(Resource         Server):</w:t>
      </w:r>
      <w:r>
        <w:rPr>
          <w:rFonts w:ascii="SimSun" w:hAnsi="SimSun" w:eastAsia="SimSun" w:cs="SimSun"/>
          <w:sz w:val="21"/>
          <w:szCs w:val="21"/>
          <w:spacing w:val="-1"/>
        </w:rPr>
        <w:t>资源服务器，它存储资源，并处</w:t>
      </w:r>
      <w:r>
        <w:rPr>
          <w:rFonts w:ascii="SimSun" w:hAnsi="SimSun" w:eastAsia="SimSun" w:cs="SimSun"/>
          <w:sz w:val="21"/>
          <w:szCs w:val="21"/>
          <w:spacing w:val="-2"/>
        </w:rPr>
        <w:t>理对资源的访问请求。如谷歌</w:t>
      </w:r>
    </w:p>
    <w:p>
      <w:pPr>
        <w:spacing w:line="212" w:lineRule="auto"/>
        <w:sectPr>
          <w:footerReference w:type="default" r:id="rId128"/>
          <w:pgSz w:w="9300" w:h="14290"/>
          <w:pgMar w:top="400" w:right="730" w:bottom="579" w:left="130" w:header="0" w:footer="410" w:gutter="0"/>
        </w:sectPr>
        <w:rPr>
          <w:rFonts w:ascii="SimSun" w:hAnsi="SimSun" w:eastAsia="SimSun" w:cs="SimSun"/>
          <w:sz w:val="21"/>
          <w:szCs w:val="21"/>
        </w:rPr>
      </w:pPr>
    </w:p>
    <w:p>
      <w:pPr>
        <w:spacing w:line="186" w:lineRule="exact"/>
        <w:rPr/>
      </w:pPr>
      <w:r/>
    </w:p>
    <w:p>
      <w:pPr>
        <w:spacing w:line="186" w:lineRule="exact"/>
        <w:sectPr>
          <w:footerReference w:type="default" r:id="rId130"/>
          <w:pgSz w:w="9300" w:h="14290"/>
          <w:pgMar w:top="400" w:right="204" w:bottom="483" w:left="680" w:header="0" w:footer="294" w:gutter="0"/>
          <w:cols w:equalWidth="0" w:num="1">
            <w:col w:w="8416" w:space="0"/>
          </w:cols>
        </w:sectPr>
        <w:rPr/>
      </w:pPr>
    </w:p>
    <w:p>
      <w:pPr>
        <w:ind w:left="142"/>
        <w:spacing w:before="38" w:line="219" w:lineRule="auto"/>
        <w:rPr>
          <w:rFonts w:ascii="SimSun" w:hAnsi="SimSun" w:eastAsia="SimSun" w:cs="SimSun"/>
          <w:sz w:val="19"/>
          <w:szCs w:val="19"/>
        </w:rPr>
      </w:pPr>
      <w:r>
        <w:rPr>
          <w:rFonts w:ascii="SimSun" w:hAnsi="SimSun" w:eastAsia="SimSun" w:cs="SimSun"/>
          <w:sz w:val="19"/>
          <w:szCs w:val="19"/>
          <w:b/>
          <w:bCs/>
          <w:spacing w:val="41"/>
        </w:rPr>
        <w:t>大数据安全与隐私保护</w:t>
      </w:r>
    </w:p>
    <w:p>
      <w:pPr>
        <w:ind w:left="700"/>
        <w:spacing w:before="267" w:line="219" w:lineRule="auto"/>
        <w:rPr>
          <w:rFonts w:ascii="SimSun" w:hAnsi="SimSun" w:eastAsia="SimSun" w:cs="SimSun"/>
          <w:sz w:val="19"/>
          <w:szCs w:val="19"/>
        </w:rPr>
      </w:pPr>
      <w:r>
        <w:rPr>
          <w:rFonts w:ascii="SimSun" w:hAnsi="SimSun" w:eastAsia="SimSun" w:cs="SimSun"/>
          <w:sz w:val="19"/>
          <w:szCs w:val="19"/>
          <w:spacing w:val="18"/>
        </w:rPr>
        <w:t>资源服务器所保管的资源就是用户的照片。</w:t>
      </w:r>
    </w:p>
    <w:p>
      <w:pPr>
        <w:ind w:left="689" w:right="39" w:hanging="199"/>
        <w:spacing w:before="84" w:line="248" w:lineRule="auto"/>
        <w:rPr>
          <w:rFonts w:ascii="SimSun" w:hAnsi="SimSun" w:eastAsia="SimSun" w:cs="SimSun"/>
          <w:sz w:val="23"/>
          <w:szCs w:val="23"/>
        </w:rPr>
      </w:pPr>
      <w:r>
        <w:rPr>
          <w:rFonts w:ascii="SimSun" w:hAnsi="SimSun" w:eastAsia="SimSun" w:cs="SimSun"/>
          <w:sz w:val="19"/>
          <w:szCs w:val="19"/>
          <w:spacing w:val="17"/>
        </w:rPr>
        <w:t>·客户端：第三方应用，它获得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的授权后便可以去访问</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RO </w:t>
      </w:r>
      <w:r>
        <w:rPr>
          <w:rFonts w:ascii="SimSun" w:hAnsi="SimSun" w:eastAsia="SimSun" w:cs="SimSun"/>
          <w:sz w:val="23"/>
          <w:szCs w:val="23"/>
          <w:spacing w:val="-3"/>
        </w:rPr>
        <w:t>服务</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3569"/>
        <w:spacing w:before="62" w:line="220" w:lineRule="auto"/>
        <w:rPr>
          <w:rFonts w:ascii="SimSun" w:hAnsi="SimSun" w:eastAsia="SimSun" w:cs="SimSun"/>
          <w:sz w:val="19"/>
          <w:szCs w:val="19"/>
        </w:rPr>
      </w:pPr>
      <w:r>
        <w:drawing>
          <wp:anchor distT="0" distB="0" distL="0" distR="0" simplePos="0" relativeHeight="252144640" behindDoc="1" locked="0" layoutInCell="1" allowOverlap="1">
            <wp:simplePos x="0" y="0"/>
            <wp:positionH relativeFrom="column">
              <wp:posOffset>88877</wp:posOffset>
            </wp:positionH>
            <wp:positionV relativeFrom="paragraph">
              <wp:posOffset>-1127651</wp:posOffset>
            </wp:positionV>
            <wp:extent cx="5162587" cy="3028951"/>
            <wp:effectExtent l="0" t="0" r="0" b="0"/>
            <wp:wrapNone/>
            <wp:docPr id="54" name="IM 54"/>
            <wp:cNvGraphicFramePr/>
            <a:graphic>
              <a:graphicData uri="http://schemas.openxmlformats.org/drawingml/2006/picture">
                <pic:pic>
                  <pic:nvPicPr>
                    <pic:cNvPr id="54" name="IM 54"/>
                    <pic:cNvPicPr/>
                  </pic:nvPicPr>
                  <pic:blipFill>
                    <a:blip r:embed="rId131"/>
                    <a:stretch>
                      <a:fillRect/>
                    </a:stretch>
                  </pic:blipFill>
                  <pic:spPr>
                    <a:xfrm rot="0">
                      <a:off x="0" y="0"/>
                      <a:ext cx="5162587" cy="3028951"/>
                    </a:xfrm>
                    <a:prstGeom prst="rect">
                      <a:avLst/>
                    </a:prstGeom>
                  </pic:spPr>
                </pic:pic>
              </a:graphicData>
            </a:graphic>
          </wp:anchor>
        </w:drawing>
      </w:r>
      <w:r>
        <w:rPr>
          <w:rFonts w:ascii="Times New Roman" w:hAnsi="Times New Roman" w:eastAsia="Times New Roman" w:cs="Times New Roman"/>
          <w:sz w:val="19"/>
          <w:szCs w:val="19"/>
          <w:spacing w:val="-14"/>
          <w:w w:val="98"/>
        </w:rPr>
        <w:t>API</w:t>
      </w:r>
      <w:r>
        <w:rPr>
          <w:rFonts w:ascii="SimSun" w:hAnsi="SimSun" w:eastAsia="SimSun" w:cs="SimSun"/>
          <w:sz w:val="19"/>
          <w:szCs w:val="19"/>
          <w:spacing w:val="-14"/>
          <w:w w:val="98"/>
        </w:rPr>
        <w:t>网关</w:t>
      </w:r>
    </w:p>
    <w:p>
      <w:pPr>
        <w:pStyle w:val="BodyText"/>
        <w:spacing w:line="14" w:lineRule="auto"/>
        <w:rPr>
          <w:sz w:val="2"/>
        </w:rPr>
      </w:pPr>
      <w:r>
        <w:rPr>
          <w:sz w:val="2"/>
          <w:szCs w:val="2"/>
        </w:rPr>
        <w:br w:type="column"/>
      </w:r>
    </w:p>
    <w:p>
      <w:pPr>
        <w:pStyle w:val="BodyText"/>
        <w:spacing w:line="257" w:lineRule="auto"/>
        <w:rPr/>
      </w:pPr>
      <w:r/>
    </w:p>
    <w:p>
      <w:pPr>
        <w:pStyle w:val="BodyText"/>
        <w:spacing w:line="258" w:lineRule="auto"/>
        <w:rPr/>
      </w:pPr>
      <w:r/>
    </w:p>
    <w:p>
      <w:pPr>
        <w:pStyle w:val="BodyText"/>
        <w:spacing w:line="258" w:lineRule="auto"/>
        <w:rPr/>
      </w:pPr>
      <w:r/>
    </w:p>
    <w:p>
      <w:pPr>
        <w:spacing w:before="61" w:line="219" w:lineRule="auto"/>
        <w:rPr>
          <w:rFonts w:ascii="SimSun" w:hAnsi="SimSun" w:eastAsia="SimSun" w:cs="SimSun"/>
          <w:sz w:val="19"/>
          <w:szCs w:val="19"/>
        </w:rPr>
      </w:pPr>
      <w:r>
        <w:rPr>
          <w:rFonts w:ascii="SimSun" w:hAnsi="SimSun" w:eastAsia="SimSun" w:cs="SimSun"/>
          <w:sz w:val="19"/>
          <w:szCs w:val="19"/>
          <w:spacing w:val="24"/>
        </w:rPr>
        <w:t>的资源。如网易印象</w:t>
      </w:r>
    </w:p>
    <w:p>
      <w:pPr>
        <w:pStyle w:val="BodyText"/>
        <w:spacing w:line="279" w:lineRule="auto"/>
        <w:rPr/>
      </w:pPr>
      <w:r/>
    </w:p>
    <w:p>
      <w:pPr>
        <w:pStyle w:val="BodyText"/>
        <w:spacing w:line="280" w:lineRule="auto"/>
        <w:rPr/>
      </w:pPr>
      <w:r/>
    </w:p>
    <w:p>
      <w:pPr>
        <w:ind w:left="249"/>
        <w:spacing w:before="62" w:line="220" w:lineRule="auto"/>
        <w:rPr>
          <w:rFonts w:ascii="SimSun" w:hAnsi="SimSun" w:eastAsia="SimSun" w:cs="SimSun"/>
          <w:sz w:val="19"/>
          <w:szCs w:val="19"/>
        </w:rPr>
      </w:pPr>
      <w:r>
        <w:rPr>
          <w:rFonts w:ascii="SimSun" w:hAnsi="SimSun" w:eastAsia="SimSun" w:cs="SimSun"/>
          <w:sz w:val="19"/>
          <w:szCs w:val="19"/>
          <w:spacing w:val="-15"/>
          <w:w w:val="95"/>
        </w:rPr>
        <w:t>独立容器</w:t>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ind w:left="249"/>
        <w:spacing w:before="62" w:line="220" w:lineRule="auto"/>
        <w:rPr>
          <w:rFonts w:ascii="SimSun" w:hAnsi="SimSun" w:eastAsia="SimSun" w:cs="SimSun"/>
          <w:sz w:val="19"/>
          <w:szCs w:val="19"/>
        </w:rPr>
      </w:pPr>
      <w:r>
        <w:rPr>
          <w:rFonts w:ascii="SimSun" w:hAnsi="SimSun" w:eastAsia="SimSun" w:cs="SimSun"/>
          <w:sz w:val="19"/>
          <w:szCs w:val="19"/>
          <w:spacing w:val="-15"/>
          <w:w w:val="95"/>
        </w:rPr>
        <w:t>独立容器</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249"/>
        <w:spacing w:before="63" w:line="184" w:lineRule="auto"/>
        <w:rPr>
          <w:rFonts w:ascii="SimSun" w:hAnsi="SimSun" w:eastAsia="SimSun" w:cs="SimSun"/>
          <w:sz w:val="19"/>
          <w:szCs w:val="19"/>
        </w:rPr>
      </w:pPr>
      <w:r>
        <w:rPr>
          <w:rFonts w:ascii="SimSun" w:hAnsi="SimSun" w:eastAsia="SimSun" w:cs="SimSun"/>
          <w:sz w:val="19"/>
          <w:szCs w:val="19"/>
          <w:spacing w:val="-15"/>
          <w:w w:val="95"/>
        </w:rPr>
        <w:t>独立容器</w:t>
      </w:r>
    </w:p>
    <w:p>
      <w:pPr>
        <w:spacing w:line="184" w:lineRule="auto"/>
        <w:sectPr>
          <w:type w:val="continuous"/>
          <w:pgSz w:w="9300" w:h="14290"/>
          <w:pgMar w:top="400" w:right="204" w:bottom="483" w:left="680" w:header="0" w:footer="294" w:gutter="0"/>
          <w:cols w:equalWidth="0" w:num="2">
            <w:col w:w="6331" w:space="100"/>
            <w:col w:w="1986" w:space="0"/>
          </w:cols>
        </w:sectPr>
        <w:rPr>
          <w:rFonts w:ascii="SimSun" w:hAnsi="SimSun" w:eastAsia="SimSun" w:cs="SimSun"/>
          <w:sz w:val="19"/>
          <w:szCs w:val="19"/>
        </w:rPr>
      </w:pP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2880"/>
        <w:spacing w:before="61" w:line="220" w:lineRule="auto"/>
        <w:rPr>
          <w:rFonts w:ascii="SimSun" w:hAnsi="SimSun" w:eastAsia="SimSun" w:cs="SimSun"/>
          <w:sz w:val="19"/>
          <w:szCs w:val="19"/>
        </w:rPr>
      </w:pPr>
      <w:r>
        <w:rPr>
          <w:rFonts w:ascii="SimSun" w:hAnsi="SimSun" w:eastAsia="SimSun" w:cs="SimSun"/>
          <w:sz w:val="19"/>
          <w:szCs w:val="19"/>
          <w:spacing w:val="-6"/>
        </w:rPr>
        <w:t>图3-9</w:t>
      </w:r>
      <w:r>
        <w:rPr>
          <w:rFonts w:ascii="SimSun" w:hAnsi="SimSun" w:eastAsia="SimSun" w:cs="SimSun"/>
          <w:sz w:val="19"/>
          <w:szCs w:val="19"/>
          <w:spacing w:val="78"/>
        </w:rPr>
        <w:t xml:space="preserve"> </w:t>
      </w:r>
      <w:r>
        <w:rPr>
          <w:rFonts w:ascii="SimSun" w:hAnsi="SimSun" w:eastAsia="SimSun" w:cs="SimSun"/>
          <w:sz w:val="19"/>
          <w:szCs w:val="19"/>
          <w:spacing w:val="-6"/>
        </w:rPr>
        <w:t>基于</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6"/>
        </w:rPr>
        <w:t>API </w:t>
      </w:r>
      <w:r>
        <w:rPr>
          <w:rFonts w:ascii="SimSun" w:hAnsi="SimSun" w:eastAsia="SimSun" w:cs="SimSun"/>
          <w:sz w:val="19"/>
          <w:szCs w:val="19"/>
          <w:spacing w:val="-6"/>
        </w:rPr>
        <w:t>网关的边界安全</w:t>
      </w:r>
    </w:p>
    <w:p>
      <w:pPr>
        <w:ind w:left="409"/>
        <w:spacing w:before="144" w:line="219" w:lineRule="auto"/>
        <w:rPr>
          <w:rFonts w:ascii="SimSun" w:hAnsi="SimSun" w:eastAsia="SimSun" w:cs="SimSun"/>
          <w:sz w:val="19"/>
          <w:szCs w:val="19"/>
        </w:rPr>
      </w:pPr>
      <w:r>
        <w:rPr>
          <w:rFonts w:ascii="SimSun" w:hAnsi="SimSun" w:eastAsia="SimSun" w:cs="SimSun"/>
          <w:sz w:val="19"/>
          <w:szCs w:val="19"/>
          <w:spacing w:val="13"/>
        </w:rPr>
        <w:t>此外，为了支持开放授权功能以及更好地描述开放授权</w:t>
      </w:r>
      <w:r>
        <w:rPr>
          <w:rFonts w:ascii="SimSun" w:hAnsi="SimSun" w:eastAsia="SimSun" w:cs="SimSun"/>
          <w:sz w:val="19"/>
          <w:szCs w:val="19"/>
          <w:spacing w:val="12"/>
        </w:rPr>
        <w:t>协议，</w:t>
      </w:r>
      <w:r>
        <w:rPr>
          <w:rFonts w:ascii="Times New Roman" w:hAnsi="Times New Roman" w:eastAsia="Times New Roman" w:cs="Times New Roman"/>
          <w:sz w:val="19"/>
          <w:szCs w:val="19"/>
        </w:rPr>
        <w:t>OAuth</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引入第四个参与实</w:t>
      </w:r>
    </w:p>
    <w:p>
      <w:pPr>
        <w:spacing w:before="63" w:line="212" w:lineRule="auto"/>
        <w:rPr>
          <w:rFonts w:ascii="SimSun" w:hAnsi="SimSun" w:eastAsia="SimSun" w:cs="SimSun"/>
          <w:sz w:val="19"/>
          <w:szCs w:val="19"/>
        </w:rPr>
      </w:pPr>
      <w:r>
        <w:rPr>
          <w:rFonts w:ascii="SimSun" w:hAnsi="SimSun" w:eastAsia="SimSun" w:cs="SimSun"/>
          <w:sz w:val="19"/>
          <w:szCs w:val="19"/>
          <w:spacing w:val="4"/>
        </w:rPr>
        <w:t>体</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4"/>
        </w:rPr>
        <w:t>):</w:t>
      </w:r>
      <w:r>
        <w:rPr>
          <w:rFonts w:ascii="SimSun" w:hAnsi="SimSun" w:eastAsia="SimSun" w:cs="SimSun"/>
          <w:sz w:val="19"/>
          <w:szCs w:val="19"/>
          <w:spacing w:val="4"/>
        </w:rPr>
        <w:t>认证服务器，它认证</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的身份，为</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提供授权审批流程，并</w:t>
      </w:r>
    </w:p>
    <w:p>
      <w:pPr>
        <w:ind w:right="37"/>
        <w:spacing w:before="91" w:line="270" w:lineRule="auto"/>
        <w:rPr>
          <w:rFonts w:ascii="SimSun" w:hAnsi="SimSun" w:eastAsia="SimSun" w:cs="SimSun"/>
          <w:sz w:val="19"/>
          <w:szCs w:val="19"/>
        </w:rPr>
      </w:pPr>
      <w:r>
        <w:rPr>
          <w:rFonts w:ascii="SimSun" w:hAnsi="SimSun" w:eastAsia="SimSun" w:cs="SimSun"/>
          <w:sz w:val="19"/>
          <w:szCs w:val="19"/>
          <w:spacing w:val="12"/>
        </w:rPr>
        <w:t>最终颁发访问令牌</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12"/>
        </w:rPr>
        <w:t>)</w:t>
      </w:r>
      <w:r>
        <w:rPr>
          <w:rFonts w:ascii="SimSun" w:hAnsi="SimSun" w:eastAsia="SimSun" w:cs="SimSun"/>
          <w:sz w:val="19"/>
          <w:szCs w:val="19"/>
          <w:spacing w:val="12"/>
        </w:rPr>
        <w:t>。读者</w:t>
      </w:r>
      <w:r>
        <w:rPr>
          <w:rFonts w:ascii="SimSun" w:hAnsi="SimSun" w:eastAsia="SimSun" w:cs="SimSun"/>
          <w:sz w:val="19"/>
          <w:szCs w:val="19"/>
          <w:spacing w:val="11"/>
        </w:rPr>
        <w:t>请注意，为了便于协议的描述，这里只是在逻辑上把</w:t>
      </w:r>
      <w:r>
        <w:rPr>
          <w:rFonts w:ascii="SimSun" w:hAnsi="SimSun" w:eastAsia="SimSun" w:cs="SimSun"/>
          <w:sz w:val="19"/>
          <w:szCs w:val="19"/>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与</w:t>
      </w:r>
      <w:r>
        <w:rPr>
          <w:rFonts w:ascii="SimSun" w:hAnsi="SimSun" w:eastAsia="SimSun" w:cs="SimSun"/>
          <w:sz w:val="19"/>
          <w:szCs w:val="19"/>
          <w:spacing w:val="-4"/>
        </w:rPr>
        <w:t xml:space="preserve"> </w:t>
      </w:r>
      <w:r>
        <w:rPr>
          <w:rFonts w:ascii="Times New Roman" w:hAnsi="Times New Roman" w:eastAsia="Times New Roman" w:cs="Times New Roman"/>
          <w:sz w:val="19"/>
          <w:szCs w:val="19"/>
        </w:rPr>
        <w:t>RS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区分开来，而在物理上，</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32"/>
        </w:rPr>
        <w:t xml:space="preserve"> </w:t>
      </w:r>
      <w:r>
        <w:rPr>
          <w:rFonts w:ascii="SimSun" w:hAnsi="SimSun" w:eastAsia="SimSun" w:cs="SimSun"/>
          <w:sz w:val="19"/>
          <w:szCs w:val="19"/>
          <w:spacing w:val="9"/>
        </w:rPr>
        <w:t>与</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RS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的功能可以由同一个服务器来提供服务。</w:t>
      </w:r>
    </w:p>
    <w:p>
      <w:pPr>
        <w:ind w:right="37" w:firstLine="409"/>
        <w:spacing w:before="105" w:line="265" w:lineRule="auto"/>
        <w:rPr>
          <w:rFonts w:ascii="SimSun" w:hAnsi="SimSun" w:eastAsia="SimSun" w:cs="SimSun"/>
          <w:sz w:val="19"/>
          <w:szCs w:val="19"/>
        </w:rPr>
      </w:pPr>
      <w:r>
        <w:rPr>
          <w:rFonts w:ascii="Times New Roman" w:hAnsi="Times New Roman" w:eastAsia="Times New Roman" w:cs="Times New Roman"/>
          <w:sz w:val="19"/>
          <w:szCs w:val="19"/>
        </w:rPr>
        <w:t>OAuth</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31"/>
        </w:rPr>
        <w:t>为了支持这些不同类型的第三方应用，提出了多种授权类型，如授权码授权</w:t>
      </w:r>
      <w:r>
        <w:rPr>
          <w:rFonts w:ascii="SimSun" w:hAnsi="SimSun" w:eastAsia="SimSun" w:cs="SimSun"/>
          <w:sz w:val="19"/>
          <w:szCs w:val="19"/>
        </w:rPr>
        <w:t xml:space="preserve"> </w:t>
      </w:r>
      <w:r>
        <w:rPr>
          <w:rFonts w:ascii="Times New Roman" w:hAnsi="Times New Roman" w:eastAsia="Times New Roman" w:cs="Times New Roman"/>
          <w:sz w:val="19"/>
          <w:szCs w:val="19"/>
          <w:spacing w:val="-3"/>
        </w:rPr>
        <w:t>(Authorization      Code       Grant)</w:t>
      </w:r>
      <w:r>
        <w:rPr>
          <w:rFonts w:ascii="SimSun" w:hAnsi="SimSun" w:eastAsia="SimSun" w:cs="SimSun"/>
          <w:sz w:val="19"/>
          <w:szCs w:val="19"/>
          <w:spacing w:val="-3"/>
        </w:rPr>
        <w:t>、隐</w:t>
      </w:r>
      <w:r>
        <w:rPr>
          <w:rFonts w:ascii="SimSun" w:hAnsi="SimSun" w:eastAsia="SimSun" w:cs="SimSun"/>
          <w:sz w:val="19"/>
          <w:szCs w:val="19"/>
          <w:spacing w:val="-12"/>
        </w:rPr>
        <w:t xml:space="preserve"> </w:t>
      </w:r>
      <w:r>
        <w:rPr>
          <w:rFonts w:ascii="SimSun" w:hAnsi="SimSun" w:eastAsia="SimSun" w:cs="SimSun"/>
          <w:sz w:val="19"/>
          <w:szCs w:val="19"/>
          <w:spacing w:val="-3"/>
        </w:rPr>
        <w:t>式</w:t>
      </w:r>
      <w:r>
        <w:rPr>
          <w:rFonts w:ascii="SimSun" w:hAnsi="SimSun" w:eastAsia="SimSun" w:cs="SimSun"/>
          <w:sz w:val="19"/>
          <w:szCs w:val="19"/>
          <w:spacing w:val="-33"/>
        </w:rPr>
        <w:t xml:space="preserve"> </w:t>
      </w:r>
      <w:r>
        <w:rPr>
          <w:rFonts w:ascii="SimSun" w:hAnsi="SimSun" w:eastAsia="SimSun" w:cs="SimSun"/>
          <w:sz w:val="19"/>
          <w:szCs w:val="19"/>
          <w:spacing w:val="-3"/>
        </w:rPr>
        <w:t>授</w:t>
      </w:r>
      <w:r>
        <w:rPr>
          <w:rFonts w:ascii="SimSun" w:hAnsi="SimSun" w:eastAsia="SimSun" w:cs="SimSun"/>
          <w:sz w:val="19"/>
          <w:szCs w:val="19"/>
          <w:spacing w:val="-33"/>
        </w:rPr>
        <w:t xml:space="preserve"> </w:t>
      </w:r>
      <w:r>
        <w:rPr>
          <w:rFonts w:ascii="SimSun" w:hAnsi="SimSun" w:eastAsia="SimSun" w:cs="SimSun"/>
          <w:sz w:val="19"/>
          <w:szCs w:val="19"/>
          <w:spacing w:val="-3"/>
        </w:rPr>
        <w:t>权 </w:t>
      </w:r>
      <w:r>
        <w:rPr>
          <w:rFonts w:ascii="Times New Roman" w:hAnsi="Times New Roman" w:eastAsia="Times New Roman" w:cs="Times New Roman"/>
          <w:sz w:val="19"/>
          <w:szCs w:val="19"/>
          <w:spacing w:val="-3"/>
        </w:rPr>
        <w:t>(Implicit        Grant)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3"/>
        </w:rPr>
        <w:t>、</w:t>
      </w:r>
      <w:r>
        <w:rPr>
          <w:rFonts w:ascii="Times New Roman" w:hAnsi="Times New Roman" w:eastAsia="Times New Roman" w:cs="Times New Roman"/>
          <w:sz w:val="19"/>
          <w:szCs w:val="19"/>
          <w:spacing w:val="-3"/>
        </w:rPr>
        <w:t>RO </w:t>
      </w:r>
      <w:r>
        <w:rPr>
          <w:rFonts w:ascii="SimSun" w:hAnsi="SimSun" w:eastAsia="SimSun" w:cs="SimSun"/>
          <w:sz w:val="19"/>
          <w:szCs w:val="19"/>
          <w:spacing w:val="-3"/>
        </w:rPr>
        <w:t>凭</w:t>
      </w:r>
      <w:r>
        <w:rPr>
          <w:rFonts w:ascii="SimSun" w:hAnsi="SimSun" w:eastAsia="SimSun" w:cs="SimSun"/>
          <w:sz w:val="19"/>
          <w:szCs w:val="19"/>
          <w:spacing w:val="-31"/>
        </w:rPr>
        <w:t xml:space="preserve"> </w:t>
      </w:r>
      <w:r>
        <w:rPr>
          <w:rFonts w:ascii="SimSun" w:hAnsi="SimSun" w:eastAsia="SimSun" w:cs="SimSun"/>
          <w:sz w:val="19"/>
          <w:szCs w:val="19"/>
          <w:spacing w:val="-3"/>
        </w:rPr>
        <w:t>证</w:t>
      </w:r>
      <w:r>
        <w:rPr>
          <w:rFonts w:ascii="SimSun" w:hAnsi="SimSun" w:eastAsia="SimSun" w:cs="SimSun"/>
          <w:sz w:val="19"/>
          <w:szCs w:val="19"/>
          <w:spacing w:val="-32"/>
        </w:rPr>
        <w:t xml:space="preserve"> </w:t>
      </w:r>
      <w:r>
        <w:rPr>
          <w:rFonts w:ascii="SimSun" w:hAnsi="SimSun" w:eastAsia="SimSun" w:cs="SimSun"/>
          <w:sz w:val="19"/>
          <w:szCs w:val="19"/>
          <w:spacing w:val="-3"/>
        </w:rPr>
        <w:t>授</w:t>
      </w:r>
      <w:r>
        <w:rPr>
          <w:rFonts w:ascii="SimSun" w:hAnsi="SimSun" w:eastAsia="SimSun" w:cs="SimSun"/>
          <w:sz w:val="19"/>
          <w:szCs w:val="19"/>
          <w:spacing w:val="-32"/>
        </w:rPr>
        <w:t xml:space="preserve"> </w:t>
      </w:r>
      <w:r>
        <w:rPr>
          <w:rFonts w:ascii="SimSun" w:hAnsi="SimSun" w:eastAsia="SimSun" w:cs="SimSun"/>
          <w:sz w:val="19"/>
          <w:szCs w:val="19"/>
          <w:spacing w:val="-3"/>
        </w:rPr>
        <w:t>权 </w:t>
      </w:r>
      <w:r>
        <w:rPr>
          <w:rFonts w:ascii="Times New Roman" w:hAnsi="Times New Roman" w:eastAsia="Times New Roman" w:cs="Times New Roman"/>
          <w:sz w:val="19"/>
          <w:szCs w:val="19"/>
          <w:spacing w:val="-3"/>
        </w:rPr>
        <w:t>(Resource        Owner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Password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Credentials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Grant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3"/>
        </w:rPr>
        <w:t>、</w:t>
      </w:r>
      <w:r>
        <w:rPr>
          <w:rFonts w:ascii="Times New Roman" w:hAnsi="Times New Roman" w:eastAsia="Times New Roman" w:cs="Times New Roman"/>
          <w:sz w:val="19"/>
          <w:szCs w:val="19"/>
        </w:rPr>
        <w:t>Client</w:t>
      </w:r>
      <w:r>
        <w:rPr>
          <w:rFonts w:ascii="SimSun" w:hAnsi="SimSun" w:eastAsia="SimSun" w:cs="SimSun"/>
          <w:sz w:val="19"/>
          <w:szCs w:val="19"/>
          <w:spacing w:val="3"/>
        </w:rPr>
        <w:t>凭证授权</w:t>
      </w:r>
      <w:r>
        <w:rPr>
          <w:rFonts w:ascii="SimSun" w:hAnsi="SimSun" w:eastAsia="SimSun" w:cs="SimSun"/>
          <w:sz w:val="19"/>
          <w:szCs w:val="19"/>
          <w:spacing w:val="-22"/>
        </w:rPr>
        <w:t xml:space="preserve"> </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Client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Credentials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Grant</w:t>
      </w:r>
      <w:r>
        <w:rPr>
          <w:rFonts w:ascii="Times New Roman" w:hAnsi="Times New Roman" w:eastAsia="Times New Roman" w:cs="Times New Roman"/>
          <w:sz w:val="19"/>
          <w:szCs w:val="19"/>
          <w:spacing w:val="3"/>
        </w:rPr>
        <w:t>)</w:t>
      </w:r>
      <w:r>
        <w:rPr>
          <w:rFonts w:ascii="SimSun" w:hAnsi="SimSun" w:eastAsia="SimSun" w:cs="SimSun"/>
          <w:sz w:val="19"/>
          <w:szCs w:val="19"/>
          <w:spacing w:val="3"/>
        </w:rPr>
        <w:t>。</w:t>
      </w:r>
    </w:p>
    <w:p>
      <w:pPr>
        <w:ind w:left="409"/>
        <w:spacing w:before="112" w:line="219" w:lineRule="auto"/>
        <w:rPr>
          <w:rFonts w:ascii="SimSun" w:hAnsi="SimSun" w:eastAsia="SimSun" w:cs="SimSun"/>
          <w:sz w:val="19"/>
          <w:szCs w:val="19"/>
        </w:rPr>
      </w:pPr>
      <w:r>
        <w:rPr>
          <w:rFonts w:ascii="Times New Roman" w:hAnsi="Times New Roman" w:eastAsia="Times New Roman" w:cs="Times New Roman"/>
          <w:sz w:val="19"/>
          <w:szCs w:val="19"/>
        </w:rPr>
        <w:t>OAuth</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协议的基本流程如下，如图3-10所</w:t>
      </w:r>
      <w:r>
        <w:rPr>
          <w:rFonts w:ascii="SimSun" w:hAnsi="SimSun" w:eastAsia="SimSun" w:cs="SimSun"/>
          <w:sz w:val="19"/>
          <w:szCs w:val="19"/>
          <w:spacing w:val="12"/>
        </w:rPr>
        <w:t>示。</w:t>
      </w:r>
    </w:p>
    <w:p>
      <w:pPr>
        <w:ind w:right="51" w:firstLine="409"/>
        <w:spacing w:before="104" w:line="256" w:lineRule="auto"/>
        <w:rPr>
          <w:rFonts w:ascii="SimSun" w:hAnsi="SimSun" w:eastAsia="SimSun" w:cs="SimSun"/>
          <w:sz w:val="19"/>
          <w:szCs w:val="19"/>
        </w:rPr>
      </w:pPr>
      <w:r>
        <w:rPr>
          <w:rFonts w:ascii="SimSun" w:hAnsi="SimSun" w:eastAsia="SimSun" w:cs="SimSun"/>
          <w:sz w:val="19"/>
          <w:szCs w:val="19"/>
          <w:spacing w:val="10"/>
        </w:rPr>
        <w:t>① 客户端请求</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0"/>
        </w:rPr>
        <w:t>的授权，请求中一般包含：要访问的资源路径，操作类型，客户端的身</w:t>
      </w:r>
      <w:r>
        <w:rPr>
          <w:rFonts w:ascii="SimSun" w:hAnsi="SimSun" w:eastAsia="SimSun" w:cs="SimSun"/>
          <w:sz w:val="19"/>
          <w:szCs w:val="19"/>
          <w:spacing w:val="1"/>
        </w:rPr>
        <w:t xml:space="preserve"> </w:t>
      </w:r>
      <w:r>
        <w:rPr>
          <w:rFonts w:ascii="SimSun" w:hAnsi="SimSun" w:eastAsia="SimSun" w:cs="SimSun"/>
          <w:sz w:val="19"/>
          <w:szCs w:val="19"/>
          <w:spacing w:val="4"/>
        </w:rPr>
        <w:t>份等信息。</w:t>
      </w:r>
    </w:p>
    <w:p>
      <w:pPr>
        <w:ind w:right="50" w:firstLine="409"/>
        <w:spacing w:before="101" w:line="266" w:lineRule="auto"/>
        <w:rPr>
          <w:rFonts w:ascii="SimSun" w:hAnsi="SimSun" w:eastAsia="SimSun" w:cs="SimSun"/>
          <w:sz w:val="19"/>
          <w:szCs w:val="19"/>
        </w:rPr>
      </w:pPr>
      <w:r>
        <w:rPr>
          <w:rFonts w:ascii="SimSun" w:hAnsi="SimSun" w:eastAsia="SimSun" w:cs="SimSun"/>
          <w:sz w:val="19"/>
          <w:szCs w:val="19"/>
          <w:spacing w:val="7"/>
        </w:rPr>
        <w:t>②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7"/>
        </w:rPr>
        <w:t>批准授权，并将“授权证据”发送给客户端。至于</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如何批准，这个是协议之外的</w:t>
      </w:r>
      <w:r>
        <w:rPr>
          <w:rFonts w:ascii="SimSun" w:hAnsi="SimSun" w:eastAsia="SimSun" w:cs="SimSun"/>
          <w:sz w:val="19"/>
          <w:szCs w:val="19"/>
        </w:rPr>
        <w:t xml:space="preserve"> </w:t>
      </w:r>
      <w:r>
        <w:rPr>
          <w:rFonts w:ascii="SimSun" w:hAnsi="SimSun" w:eastAsia="SimSun" w:cs="SimSun"/>
          <w:sz w:val="19"/>
          <w:szCs w:val="19"/>
          <w:spacing w:val="12"/>
        </w:rPr>
        <w:t>事情。典型的做法是，</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50"/>
        </w:rPr>
        <w:t xml:space="preserve"> </w:t>
      </w:r>
      <w:r>
        <w:rPr>
          <w:rFonts w:ascii="SimSun" w:hAnsi="SimSun" w:eastAsia="SimSun" w:cs="SimSun"/>
          <w:sz w:val="19"/>
          <w:szCs w:val="19"/>
          <w:spacing w:val="12"/>
        </w:rPr>
        <w:t>提供授权审批界面，让</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2"/>
        </w:rPr>
        <w:t>显式批准。</w:t>
      </w:r>
    </w:p>
    <w:p>
      <w:pPr>
        <w:ind w:right="56" w:firstLine="409"/>
        <w:spacing w:before="54" w:line="268" w:lineRule="auto"/>
        <w:rPr>
          <w:rFonts w:ascii="SimSun" w:hAnsi="SimSun" w:eastAsia="SimSun" w:cs="SimSun"/>
          <w:sz w:val="19"/>
          <w:szCs w:val="19"/>
        </w:rPr>
      </w:pPr>
      <w:r>
        <w:rPr>
          <w:rFonts w:ascii="SimSun" w:hAnsi="SimSun" w:eastAsia="SimSun" w:cs="SimSun"/>
          <w:sz w:val="19"/>
          <w:szCs w:val="19"/>
          <w:spacing w:val="4"/>
        </w:rPr>
        <w:t>③</w:t>
      </w:r>
      <w:r>
        <w:rPr>
          <w:rFonts w:ascii="SimSun" w:hAnsi="SimSun" w:eastAsia="SimSun" w:cs="SimSun"/>
          <w:sz w:val="19"/>
          <w:szCs w:val="19"/>
          <w:spacing w:val="-1"/>
        </w:rPr>
        <w:t xml:space="preserve"> </w:t>
      </w:r>
      <w:r>
        <w:rPr>
          <w:rFonts w:ascii="SimSun" w:hAnsi="SimSun" w:eastAsia="SimSun" w:cs="SimSun"/>
          <w:sz w:val="19"/>
          <w:szCs w:val="19"/>
          <w:spacing w:val="4"/>
        </w:rPr>
        <w:t>客户端向</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请求“访问令牌</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4"/>
        </w:rPr>
        <w:t>)”</w:t>
      </w:r>
      <w:r>
        <w:rPr>
          <w:rFonts w:ascii="SimSun" w:hAnsi="SimSun" w:eastAsia="SimSun" w:cs="SimSun"/>
          <w:sz w:val="19"/>
          <w:szCs w:val="19"/>
          <w:spacing w:val="4"/>
        </w:rPr>
        <w:t>。此时，客户端需向</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4"/>
        </w:rPr>
        <w:t>提</w:t>
      </w:r>
      <w:r>
        <w:rPr>
          <w:rFonts w:ascii="SimSun" w:hAnsi="SimSun" w:eastAsia="SimSun" w:cs="SimSun"/>
          <w:sz w:val="19"/>
          <w:szCs w:val="19"/>
          <w:spacing w:val="-23"/>
        </w:rPr>
        <w:t xml:space="preserve"> </w:t>
      </w:r>
      <w:r>
        <w:rPr>
          <w:rFonts w:ascii="SimSun" w:hAnsi="SimSun" w:eastAsia="SimSun" w:cs="SimSun"/>
          <w:sz w:val="19"/>
          <w:szCs w:val="19"/>
          <w:spacing w:val="4"/>
        </w:rPr>
        <w:t>供</w:t>
      </w:r>
      <w:r>
        <w:rPr>
          <w:rFonts w:ascii="Times New Roman" w:hAnsi="Times New Roman" w:eastAsia="Times New Roman" w:cs="Times New Roman"/>
          <w:sz w:val="19"/>
          <w:szCs w:val="19"/>
        </w:rPr>
        <w:t>RO</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4"/>
        </w:rPr>
        <w:t>的“授</w:t>
      </w:r>
      <w:r>
        <w:rPr>
          <w:rFonts w:ascii="SimSun" w:hAnsi="SimSun" w:eastAsia="SimSun" w:cs="SimSun"/>
          <w:sz w:val="19"/>
          <w:szCs w:val="19"/>
        </w:rPr>
        <w:t xml:space="preserve"> </w:t>
      </w:r>
      <w:r>
        <w:rPr>
          <w:rFonts w:ascii="SimSun" w:hAnsi="SimSun" w:eastAsia="SimSun" w:cs="SimSun"/>
          <w:sz w:val="19"/>
          <w:szCs w:val="19"/>
          <w:spacing w:val="10"/>
        </w:rPr>
        <w:t>权证据”,以及客户端自己身份的凭证。</w:t>
      </w:r>
    </w:p>
    <w:p>
      <w:pPr>
        <w:ind w:right="62" w:firstLine="409"/>
        <w:spacing w:before="108" w:line="256" w:lineRule="auto"/>
        <w:rPr>
          <w:rFonts w:ascii="SimSun" w:hAnsi="SimSun" w:eastAsia="SimSun" w:cs="SimSun"/>
          <w:sz w:val="19"/>
          <w:szCs w:val="19"/>
        </w:rPr>
      </w:pPr>
      <w:r>
        <w:rPr>
          <w:rFonts w:ascii="SimSun" w:hAnsi="SimSun" w:eastAsia="SimSun" w:cs="SimSun"/>
          <w:sz w:val="19"/>
          <w:szCs w:val="19"/>
          <w:spacing w:val="10"/>
        </w:rPr>
        <w:t>④ </w:t>
      </w:r>
      <w:r>
        <w:rPr>
          <w:rFonts w:ascii="Times New Roman" w:hAnsi="Times New Roman" w:eastAsia="Times New Roman" w:cs="Times New Roman"/>
          <w:sz w:val="19"/>
          <w:szCs w:val="19"/>
        </w:rPr>
        <w:t>AS</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10"/>
        </w:rPr>
        <w:t>验证通过后，向客户端返回“访问令牌”。访问令牌也有多种类型，若为</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bearer   </w:t>
      </w:r>
      <w:r>
        <w:rPr>
          <w:rFonts w:ascii="SimSun" w:hAnsi="SimSun" w:eastAsia="SimSun" w:cs="SimSun"/>
          <w:sz w:val="19"/>
          <w:szCs w:val="19"/>
          <w:spacing w:val="10"/>
        </w:rPr>
        <w:t>类</w:t>
      </w:r>
      <w:r>
        <w:rPr>
          <w:rFonts w:ascii="SimSun" w:hAnsi="SimSun" w:eastAsia="SimSun" w:cs="SimSun"/>
          <w:sz w:val="19"/>
          <w:szCs w:val="19"/>
          <w:spacing w:val="2"/>
        </w:rPr>
        <w:t xml:space="preserve"> </w:t>
      </w:r>
      <w:r>
        <w:rPr>
          <w:rFonts w:ascii="SimSun" w:hAnsi="SimSun" w:eastAsia="SimSun" w:cs="SimSun"/>
          <w:sz w:val="19"/>
          <w:szCs w:val="19"/>
          <w:spacing w:val="5"/>
        </w:rPr>
        <w:t>型，那么谁持有访问令牌，谁就能访问资源。</w:t>
      </w:r>
    </w:p>
    <w:p>
      <w:pPr>
        <w:ind w:right="55" w:firstLine="409"/>
        <w:spacing w:before="92" w:line="261" w:lineRule="auto"/>
        <w:rPr>
          <w:rFonts w:ascii="SimSun" w:hAnsi="SimSun" w:eastAsia="SimSun" w:cs="SimSun"/>
          <w:sz w:val="19"/>
          <w:szCs w:val="19"/>
        </w:rPr>
      </w:pPr>
      <w:r>
        <w:rPr>
          <w:rFonts w:ascii="SimSun" w:hAnsi="SimSun" w:eastAsia="SimSun" w:cs="SimSun"/>
          <w:sz w:val="19"/>
          <w:szCs w:val="19"/>
          <w:spacing w:val="13"/>
        </w:rPr>
        <w:t>⑤ 客户端携带“访问令牌”访问</w:t>
      </w:r>
      <w:r>
        <w:rPr>
          <w:rFonts w:ascii="Times New Roman" w:hAnsi="Times New Roman" w:eastAsia="Times New Roman" w:cs="Times New Roman"/>
          <w:sz w:val="19"/>
          <w:szCs w:val="19"/>
        </w:rPr>
        <w:t>RS</w:t>
      </w:r>
      <w:r>
        <w:rPr>
          <w:rFonts w:ascii="Times New Roman" w:hAnsi="Times New Roman" w:eastAsia="Times New Roman" w:cs="Times New Roman"/>
          <w:sz w:val="19"/>
          <w:szCs w:val="19"/>
          <w:spacing w:val="50"/>
        </w:rPr>
        <w:t xml:space="preserve"> </w:t>
      </w:r>
      <w:r>
        <w:rPr>
          <w:rFonts w:ascii="SimSun" w:hAnsi="SimSun" w:eastAsia="SimSun" w:cs="SimSun"/>
          <w:sz w:val="19"/>
          <w:szCs w:val="19"/>
          <w:spacing w:val="13"/>
        </w:rPr>
        <w:t>上的资源。在令牌的有效期内，客户端可以多次携带</w:t>
      </w:r>
      <w:r>
        <w:rPr>
          <w:rFonts w:ascii="SimSun" w:hAnsi="SimSun" w:eastAsia="SimSun" w:cs="SimSun"/>
          <w:sz w:val="19"/>
          <w:szCs w:val="19"/>
        </w:rPr>
        <w:t xml:space="preserve"> </w:t>
      </w:r>
      <w:r>
        <w:rPr>
          <w:rFonts w:ascii="SimSun" w:hAnsi="SimSun" w:eastAsia="SimSun" w:cs="SimSun"/>
          <w:sz w:val="19"/>
          <w:szCs w:val="19"/>
          <w:spacing w:val="13"/>
        </w:rPr>
        <w:t>令牌去访问资源。</w:t>
      </w:r>
    </w:p>
    <w:p>
      <w:pPr>
        <w:spacing w:before="104" w:line="184" w:lineRule="auto"/>
        <w:jc w:val="right"/>
        <w:rPr>
          <w:rFonts w:ascii="SimSun" w:hAnsi="SimSun" w:eastAsia="SimSun" w:cs="SimSun"/>
          <w:sz w:val="19"/>
          <w:szCs w:val="19"/>
        </w:rPr>
      </w:pPr>
      <w:r>
        <w:rPr>
          <w:rFonts w:ascii="SimSun" w:hAnsi="SimSun" w:eastAsia="SimSun" w:cs="SimSun"/>
          <w:sz w:val="19"/>
          <w:szCs w:val="19"/>
          <w:spacing w:val="5"/>
        </w:rPr>
        <w:t>⑥</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RS</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5"/>
        </w:rPr>
        <w:t>验证令牌的有效性，如是否伪造、是否越权、是否过期，验证通过后，才能提供服务。</w:t>
      </w:r>
    </w:p>
    <w:p>
      <w:pPr>
        <w:spacing w:line="184" w:lineRule="auto"/>
        <w:sectPr>
          <w:type w:val="continuous"/>
          <w:pgSz w:w="9300" w:h="14290"/>
          <w:pgMar w:top="400" w:right="204" w:bottom="483" w:left="680" w:header="0" w:footer="294" w:gutter="0"/>
          <w:cols w:equalWidth="0" w:num="1">
            <w:col w:w="8416" w:space="0"/>
          </w:cols>
        </w:sectPr>
        <w:rPr>
          <w:rFonts w:ascii="SimSun" w:hAnsi="SimSun" w:eastAsia="SimSun" w:cs="SimSun"/>
          <w:sz w:val="19"/>
          <w:szCs w:val="19"/>
        </w:rPr>
      </w:pPr>
    </w:p>
    <w:p>
      <w:pPr>
        <w:ind w:left="2320"/>
        <w:spacing w:before="87" w:line="222" w:lineRule="auto"/>
        <w:rPr>
          <w:rFonts w:ascii="FangSong" w:hAnsi="FangSong" w:eastAsia="FangSong" w:cs="FangSong"/>
          <w:sz w:val="20"/>
          <w:szCs w:val="20"/>
        </w:rPr>
      </w:pPr>
      <w:r>
        <w:rPr>
          <w:rFonts w:ascii="FangSong" w:hAnsi="FangSong" w:eastAsia="FangSong" w:cs="FangSong"/>
          <w:sz w:val="20"/>
          <w:szCs w:val="20"/>
          <w:spacing w:val="-34"/>
        </w:rPr>
        <w:t>……………………………………………第3章</w:t>
      </w:r>
      <w:r>
        <w:rPr>
          <w:rFonts w:ascii="FangSong" w:hAnsi="FangSong" w:eastAsia="FangSong" w:cs="FangSong"/>
          <w:sz w:val="20"/>
          <w:szCs w:val="20"/>
          <w:spacing w:val="-34"/>
        </w:rPr>
        <w:t xml:space="preserve">   </w:t>
      </w:r>
      <w:r>
        <w:rPr>
          <w:rFonts w:ascii="FangSong" w:hAnsi="FangSong" w:eastAsia="FangSong" w:cs="FangSong"/>
          <w:sz w:val="20"/>
          <w:szCs w:val="20"/>
          <w:spacing w:val="35"/>
        </w:rPr>
        <w:t>大数据服务架构及其安全</w:t>
      </w:r>
    </w:p>
    <w:p>
      <w:pPr>
        <w:pStyle w:val="BodyText"/>
        <w:spacing w:line="280" w:lineRule="auto"/>
        <w:rPr/>
      </w:pPr>
      <w:r/>
    </w:p>
    <w:p>
      <w:pPr>
        <w:pStyle w:val="BodyText"/>
        <w:ind w:firstLine="1480"/>
        <w:spacing w:line="3710" w:lineRule="exact"/>
        <w:rPr/>
      </w:pPr>
      <w:r>
        <w:rPr>
          <w:position w:val="-74"/>
        </w:rPr>
        <w:pict>
          <v:group id="_x0000_s270" style="mso-position-vertical-relative:line;mso-position-horizontal-relative:char;width:268.55pt;height:185.5pt;" filled="false" stroked="false" coordsize="5370,3710" coordorigin="0,0">
            <v:shape id="_x0000_s272" style="position:absolute;left:0;top:0;width:5370;height:3710;" filled="false" stroked="false" type="#_x0000_t75">
              <v:imagedata o:title="" r:id="rId133"/>
            </v:shape>
            <v:shape id="_x0000_s274" style="position:absolute;left:120;top:229;width:1938;height:2476;" filled="false" stroked="false" type="#_x0000_t202">
              <v:fill on="false"/>
              <v:stroke on="false"/>
              <v:path/>
              <v:imagedata o:title=""/>
              <o:lock v:ext="edit" aspectratio="false"/>
              <v:textbox inset="0mm,0mm,0mm,0mm">
                <w:txbxContent>
                  <w:p>
                    <w:pPr>
                      <w:ind w:left="469"/>
                      <w:spacing w:before="20" w:line="212" w:lineRule="auto"/>
                      <w:rPr>
                        <w:rFonts w:ascii="Times New Roman" w:hAnsi="Times New Roman" w:eastAsia="Times New Roman" w:cs="Times New Roman"/>
                        <w:sz w:val="15"/>
                        <w:szCs w:val="15"/>
                      </w:rPr>
                    </w:pPr>
                    <w:r>
                      <w:rPr>
                        <w:rFonts w:ascii="SimSun" w:hAnsi="SimSun" w:eastAsia="SimSun" w:cs="SimSun"/>
                        <w:sz w:val="15"/>
                        <w:szCs w:val="15"/>
                        <w:spacing w:val="2"/>
                      </w:rPr>
                      <w:t>资源拥有者</w:t>
                    </w:r>
                    <w:r>
                      <w:rPr>
                        <w:rFonts w:ascii="Times New Roman" w:hAnsi="Times New Roman" w:eastAsia="Times New Roman" w:cs="Times New Roman"/>
                        <w:sz w:val="15"/>
                        <w:szCs w:val="15"/>
                        <w:spacing w:val="2"/>
                      </w:rPr>
                      <w:t>(</w:t>
                    </w:r>
                    <w:r>
                      <w:rPr>
                        <w:rFonts w:ascii="Times New Roman" w:hAnsi="Times New Roman" w:eastAsia="Times New Roman" w:cs="Times New Roman"/>
                        <w:sz w:val="15"/>
                        <w:szCs w:val="15"/>
                      </w:rPr>
                      <w:t>RO</w:t>
                    </w:r>
                    <w:r>
                      <w:rPr>
                        <w:rFonts w:ascii="Times New Roman" w:hAnsi="Times New Roman" w:eastAsia="Times New Roman" w:cs="Times New Roman"/>
                        <w:sz w:val="15"/>
                        <w:szCs w:val="15"/>
                        <w:spacing w:val="2"/>
                      </w:rPr>
                      <w:t>)</w:t>
                    </w:r>
                  </w:p>
                  <w:p>
                    <w:pPr>
                      <w:spacing w:line="260" w:lineRule="auto"/>
                      <w:rPr>
                        <w:rFonts w:ascii="Arial"/>
                        <w:sz w:val="21"/>
                      </w:rPr>
                    </w:pPr>
                    <w:r/>
                  </w:p>
                  <w:p>
                    <w:pPr>
                      <w:spacing w:line="260" w:lineRule="auto"/>
                      <w:rPr>
                        <w:rFonts w:ascii="Arial"/>
                        <w:sz w:val="21"/>
                      </w:rPr>
                    </w:pPr>
                    <w:r/>
                  </w:p>
                  <w:p>
                    <w:pPr>
                      <w:ind w:left="20"/>
                      <w:spacing w:before="49" w:line="217" w:lineRule="auto"/>
                      <w:rPr>
                        <w:rFonts w:ascii="SimSun" w:hAnsi="SimSun" w:eastAsia="SimSun" w:cs="SimSun"/>
                        <w:sz w:val="15"/>
                        <w:szCs w:val="15"/>
                      </w:rPr>
                    </w:pPr>
                    <w:r>
                      <w:rPr>
                        <w:rFonts w:ascii="SimSun" w:hAnsi="SimSun" w:eastAsia="SimSun" w:cs="SimSun"/>
                        <w:sz w:val="15"/>
                        <w:szCs w:val="15"/>
                        <w:spacing w:val="-11"/>
                      </w:rPr>
                      <w:t>① 授权请求      ② 授予权限</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769"/>
                      <w:spacing w:before="49" w:line="219" w:lineRule="auto"/>
                      <w:rPr>
                        <w:rFonts w:ascii="SimSun" w:hAnsi="SimSun" w:eastAsia="SimSun" w:cs="SimSun"/>
                        <w:sz w:val="15"/>
                        <w:szCs w:val="15"/>
                      </w:rPr>
                    </w:pPr>
                    <w:r>
                      <w:rPr>
                        <w:rFonts w:ascii="SimSun" w:hAnsi="SimSun" w:eastAsia="SimSun" w:cs="SimSun"/>
                        <w:sz w:val="15"/>
                        <w:szCs w:val="15"/>
                        <w:spacing w:val="9"/>
                      </w:rPr>
                      <w:t>客户端</w:t>
                    </w:r>
                  </w:p>
                </w:txbxContent>
              </v:textbox>
            </v:shape>
            <v:shape id="_x0000_s276" style="position:absolute;left:4110;top:909;width:1085;height:2231;"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5"/>
                        <w:szCs w:val="15"/>
                      </w:rPr>
                    </w:pPr>
                    <w:r>
                      <w:rPr>
                        <w:rFonts w:ascii="SimSun" w:hAnsi="SimSun" w:eastAsia="SimSun" w:cs="SimSun"/>
                        <w:sz w:val="15"/>
                        <w:szCs w:val="15"/>
                      </w:rPr>
                      <w:t>认证服务器</w:t>
                    </w:r>
                    <w:r>
                      <w:rPr>
                        <w:rFonts w:ascii="Times New Roman" w:hAnsi="Times New Roman" w:eastAsia="Times New Roman" w:cs="Times New Roman"/>
                        <w:sz w:val="15"/>
                        <w:szCs w:val="15"/>
                      </w:rPr>
                      <w:t>(AS)</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20"/>
                      <w:spacing w:before="49" w:line="212" w:lineRule="auto"/>
                      <w:rPr>
                        <w:rFonts w:ascii="Times New Roman" w:hAnsi="Times New Roman" w:eastAsia="Times New Roman" w:cs="Times New Roman"/>
                        <w:sz w:val="15"/>
                        <w:szCs w:val="15"/>
                      </w:rPr>
                    </w:pPr>
                    <w:r>
                      <w:rPr>
                        <w:rFonts w:ascii="SimSun" w:hAnsi="SimSun" w:eastAsia="SimSun" w:cs="SimSun"/>
                        <w:sz w:val="15"/>
                        <w:szCs w:val="15"/>
                      </w:rPr>
                      <w:t>资源服务器</w:t>
                    </w:r>
                    <w:r>
                      <w:rPr>
                        <w:rFonts w:ascii="Times New Roman" w:hAnsi="Times New Roman" w:eastAsia="Times New Roman" w:cs="Times New Roman"/>
                        <w:sz w:val="15"/>
                        <w:szCs w:val="15"/>
                      </w:rPr>
                      <w:t>(RS)</w:t>
                    </w:r>
                  </w:p>
                </w:txbxContent>
              </v:textbox>
            </v:shape>
            <v:shape id="_x0000_s278" style="position:absolute;left:2440;top:1524;width:905;height:20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spacing w:val="-12"/>
                        <w:w w:val="97"/>
                      </w:rPr>
                      <w:t>③</w:t>
                    </w:r>
                    <w:r>
                      <w:rPr>
                        <w:rFonts w:ascii="SimSun" w:hAnsi="SimSun" w:eastAsia="SimSun" w:cs="SimSun"/>
                        <w:sz w:val="15"/>
                        <w:szCs w:val="15"/>
                        <w:spacing w:val="-11"/>
                      </w:rPr>
                      <w:t xml:space="preserve"> </w:t>
                    </w:r>
                    <w:r>
                      <w:rPr>
                        <w:rFonts w:ascii="SimSun" w:hAnsi="SimSun" w:eastAsia="SimSun" w:cs="SimSun"/>
                        <w:sz w:val="15"/>
                        <w:szCs w:val="15"/>
                        <w:spacing w:val="-12"/>
                        <w:w w:val="97"/>
                      </w:rPr>
                      <w:t>授予权限</w:t>
                    </w:r>
                  </w:p>
                  <w:p>
                    <w:pPr>
                      <w:spacing w:line="243" w:lineRule="auto"/>
                      <w:rPr>
                        <w:rFonts w:ascii="Arial"/>
                        <w:sz w:val="21"/>
                      </w:rPr>
                    </w:pPr>
                    <w:r/>
                  </w:p>
                  <w:p>
                    <w:pPr>
                      <w:ind w:left="20"/>
                      <w:spacing w:before="49" w:line="217" w:lineRule="auto"/>
                      <w:rPr>
                        <w:rFonts w:ascii="SimSun" w:hAnsi="SimSun" w:eastAsia="SimSun" w:cs="SimSun"/>
                        <w:sz w:val="15"/>
                        <w:szCs w:val="15"/>
                      </w:rPr>
                    </w:pPr>
                    <w:r>
                      <w:rPr>
                        <w:rFonts w:ascii="SimSun" w:hAnsi="SimSun" w:eastAsia="SimSun" w:cs="SimSun"/>
                        <w:sz w:val="15"/>
                        <w:szCs w:val="15"/>
                        <w:color w:val="FFFFFF"/>
                        <w:spacing w:val="-13"/>
                      </w:rPr>
                      <w:t>④</w:t>
                    </w:r>
                    <w:r>
                      <w:rPr>
                        <w:rFonts w:ascii="SimSun" w:hAnsi="SimSun" w:eastAsia="SimSun" w:cs="SimSun"/>
                        <w:sz w:val="15"/>
                        <w:szCs w:val="15"/>
                        <w:color w:val="FFFFFF"/>
                        <w:spacing w:val="-7"/>
                      </w:rPr>
                      <w:t xml:space="preserve"> </w:t>
                    </w:r>
                    <w:r>
                      <w:rPr>
                        <w:rFonts w:ascii="SimSun" w:hAnsi="SimSun" w:eastAsia="SimSun" w:cs="SimSun"/>
                        <w:sz w:val="15"/>
                        <w:szCs w:val="15"/>
                        <w:spacing w:val="-13"/>
                      </w:rPr>
                      <w:t>访问令牌</w:t>
                    </w:r>
                  </w:p>
                  <w:p>
                    <w:pPr>
                      <w:spacing w:line="330" w:lineRule="auto"/>
                      <w:rPr>
                        <w:rFonts w:ascii="Arial"/>
                        <w:sz w:val="21"/>
                      </w:rPr>
                    </w:pPr>
                    <w:r/>
                  </w:p>
                  <w:p>
                    <w:pPr>
                      <w:spacing w:line="330" w:lineRule="auto"/>
                      <w:rPr>
                        <w:rFonts w:ascii="Arial"/>
                        <w:sz w:val="21"/>
                      </w:rPr>
                    </w:pPr>
                    <w:r/>
                  </w:p>
                  <w:p>
                    <w:pPr>
                      <w:ind w:left="20"/>
                      <w:spacing w:before="49" w:line="217" w:lineRule="auto"/>
                      <w:rPr>
                        <w:rFonts w:ascii="SimSun" w:hAnsi="SimSun" w:eastAsia="SimSun" w:cs="SimSun"/>
                        <w:sz w:val="15"/>
                        <w:szCs w:val="15"/>
                      </w:rPr>
                    </w:pPr>
                    <w:r>
                      <w:rPr>
                        <w:rFonts w:ascii="SimSun" w:hAnsi="SimSun" w:eastAsia="SimSun" w:cs="SimSun"/>
                        <w:sz w:val="15"/>
                        <w:szCs w:val="15"/>
                        <w:spacing w:val="-11"/>
                      </w:rPr>
                      <w:t>⑤</w:t>
                    </w:r>
                    <w:r>
                      <w:rPr>
                        <w:rFonts w:ascii="SimSun" w:hAnsi="SimSun" w:eastAsia="SimSun" w:cs="SimSun"/>
                        <w:sz w:val="15"/>
                        <w:szCs w:val="15"/>
                        <w:spacing w:val="-20"/>
                      </w:rPr>
                      <w:t xml:space="preserve"> </w:t>
                    </w:r>
                    <w:r>
                      <w:rPr>
                        <w:rFonts w:ascii="SimSun" w:hAnsi="SimSun" w:eastAsia="SimSun" w:cs="SimSun"/>
                        <w:sz w:val="15"/>
                        <w:szCs w:val="15"/>
                        <w:spacing w:val="-11"/>
                      </w:rPr>
                      <w:t>访问令牌</w:t>
                    </w:r>
                  </w:p>
                  <w:p>
                    <w:pPr>
                      <w:ind w:right="1"/>
                      <w:spacing w:before="273" w:line="217" w:lineRule="auto"/>
                      <w:jc w:val="right"/>
                      <w:rPr>
                        <w:rFonts w:ascii="SimSun" w:hAnsi="SimSun" w:eastAsia="SimSun" w:cs="SimSun"/>
                        <w:sz w:val="15"/>
                        <w:szCs w:val="15"/>
                      </w:rPr>
                    </w:pPr>
                    <w:r>
                      <w:rPr>
                        <w:rFonts w:ascii="SimSun" w:hAnsi="SimSun" w:eastAsia="SimSun" w:cs="SimSun"/>
                        <w:sz w:val="15"/>
                        <w:szCs w:val="15"/>
                        <w:spacing w:val="-14"/>
                        <w:w w:val="99"/>
                      </w:rPr>
                      <w:t>⑥</w:t>
                    </w:r>
                    <w:r>
                      <w:rPr>
                        <w:rFonts w:ascii="SimSun" w:hAnsi="SimSun" w:eastAsia="SimSun" w:cs="SimSun"/>
                        <w:sz w:val="15"/>
                        <w:szCs w:val="15"/>
                        <w:spacing w:val="-5"/>
                      </w:rPr>
                      <w:t xml:space="preserve"> </w:t>
                    </w:r>
                    <w:r>
                      <w:rPr>
                        <w:rFonts w:ascii="SimSun" w:hAnsi="SimSun" w:eastAsia="SimSun" w:cs="SimSun"/>
                        <w:sz w:val="15"/>
                        <w:szCs w:val="15"/>
                        <w:spacing w:val="-14"/>
                        <w:w w:val="99"/>
                      </w:rPr>
                      <w:t>受保护资</w:t>
                    </w:r>
                    <w:r>
                      <w:rPr>
                        <w:rFonts w:ascii="SimSun" w:hAnsi="SimSun" w:eastAsia="SimSun" w:cs="SimSun"/>
                        <w:sz w:val="15"/>
                        <w:szCs w:val="15"/>
                        <w:spacing w:val="-8"/>
                        <w:w w:val="99"/>
                      </w:rPr>
                      <w:t>源</w:t>
                    </w:r>
                  </w:p>
                </w:txbxContent>
              </v:textbox>
            </v:shape>
          </v:group>
        </w:pict>
      </w:r>
    </w:p>
    <w:p>
      <w:pPr>
        <w:ind w:left="3350"/>
        <w:spacing w:before="198" w:line="220" w:lineRule="auto"/>
        <w:rPr>
          <w:rFonts w:ascii="SimSun" w:hAnsi="SimSun" w:eastAsia="SimSun" w:cs="SimSun"/>
          <w:sz w:val="20"/>
          <w:szCs w:val="20"/>
        </w:rPr>
      </w:pPr>
      <w:r>
        <w:rPr>
          <w:rFonts w:ascii="SimSun" w:hAnsi="SimSun" w:eastAsia="SimSun" w:cs="SimSun"/>
          <w:sz w:val="20"/>
          <w:szCs w:val="20"/>
          <w:spacing w:val="-8"/>
        </w:rPr>
        <w:t>图3-10</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8"/>
        </w:rPr>
        <w:t>OAuth </w:t>
      </w:r>
      <w:r>
        <w:rPr>
          <w:rFonts w:ascii="SimSun" w:hAnsi="SimSun" w:eastAsia="SimSun" w:cs="SimSun"/>
          <w:sz w:val="20"/>
          <w:szCs w:val="20"/>
          <w:spacing w:val="-8"/>
        </w:rPr>
        <w:t>协议</w:t>
      </w:r>
    </w:p>
    <w:p>
      <w:pPr>
        <w:pStyle w:val="BodyText"/>
        <w:spacing w:line="252" w:lineRule="auto"/>
        <w:rPr/>
      </w:pPr>
      <w:r/>
    </w:p>
    <w:p>
      <w:pPr>
        <w:ind w:left="412"/>
        <w:spacing w:before="65" w:line="223" w:lineRule="auto"/>
        <w:outlineLvl w:val="6"/>
        <w:rPr>
          <w:rFonts w:ascii="SimHei" w:hAnsi="SimHei" w:eastAsia="SimHei" w:cs="SimHei"/>
          <w:sz w:val="20"/>
          <w:szCs w:val="20"/>
        </w:rPr>
      </w:pPr>
      <w:r>
        <w:rPr>
          <w:rFonts w:ascii="SimHei" w:hAnsi="SimHei" w:eastAsia="SimHei" w:cs="SimHei"/>
          <w:sz w:val="20"/>
          <w:szCs w:val="20"/>
          <w:b/>
          <w:bCs/>
          <w:spacing w:val="-7"/>
        </w:rPr>
        <w:t>3.6.5</w:t>
      </w:r>
      <w:r>
        <w:rPr>
          <w:rFonts w:ascii="SimHei" w:hAnsi="SimHei" w:eastAsia="SimHei" w:cs="SimHei"/>
          <w:sz w:val="20"/>
          <w:szCs w:val="20"/>
          <w:spacing w:val="5"/>
        </w:rPr>
        <w:t xml:space="preserve">   </w:t>
      </w:r>
      <w:r>
        <w:rPr>
          <w:rFonts w:ascii="SimHei" w:hAnsi="SimHei" w:eastAsia="SimHei" w:cs="SimHei"/>
          <w:sz w:val="20"/>
          <w:szCs w:val="20"/>
          <w:b/>
          <w:bCs/>
          <w:spacing w:val="-7"/>
        </w:rPr>
        <w:t>访</w:t>
      </w:r>
      <w:r>
        <w:rPr>
          <w:rFonts w:ascii="SimHei" w:hAnsi="SimHei" w:eastAsia="SimHei" w:cs="SimHei"/>
          <w:sz w:val="20"/>
          <w:szCs w:val="20"/>
          <w:spacing w:val="-29"/>
        </w:rPr>
        <w:t xml:space="preserve"> </w:t>
      </w:r>
      <w:r>
        <w:rPr>
          <w:rFonts w:ascii="SimHei" w:hAnsi="SimHei" w:eastAsia="SimHei" w:cs="SimHei"/>
          <w:sz w:val="20"/>
          <w:szCs w:val="20"/>
          <w:b/>
          <w:bCs/>
          <w:spacing w:val="-7"/>
        </w:rPr>
        <w:t>问</w:t>
      </w:r>
      <w:r>
        <w:rPr>
          <w:rFonts w:ascii="SimHei" w:hAnsi="SimHei" w:eastAsia="SimHei" w:cs="SimHei"/>
          <w:sz w:val="20"/>
          <w:szCs w:val="20"/>
          <w:spacing w:val="-43"/>
        </w:rPr>
        <w:t xml:space="preserve"> </w:t>
      </w:r>
      <w:r>
        <w:rPr>
          <w:rFonts w:ascii="SimHei" w:hAnsi="SimHei" w:eastAsia="SimHei" w:cs="SimHei"/>
          <w:sz w:val="20"/>
          <w:szCs w:val="20"/>
          <w:b/>
          <w:bCs/>
          <w:spacing w:val="-7"/>
        </w:rPr>
        <w:t>控</w:t>
      </w:r>
      <w:r>
        <w:rPr>
          <w:rFonts w:ascii="SimHei" w:hAnsi="SimHei" w:eastAsia="SimHei" w:cs="SimHei"/>
          <w:sz w:val="20"/>
          <w:szCs w:val="20"/>
          <w:spacing w:val="-43"/>
        </w:rPr>
        <w:t xml:space="preserve"> </w:t>
      </w:r>
      <w:r>
        <w:rPr>
          <w:rFonts w:ascii="SimHei" w:hAnsi="SimHei" w:eastAsia="SimHei" w:cs="SimHei"/>
          <w:sz w:val="20"/>
          <w:szCs w:val="20"/>
          <w:b/>
          <w:bCs/>
          <w:spacing w:val="-7"/>
        </w:rPr>
        <w:t>制</w:t>
      </w:r>
    </w:p>
    <w:p>
      <w:pPr>
        <w:ind w:right="40" w:firstLine="410"/>
        <w:spacing w:before="179" w:line="273" w:lineRule="auto"/>
        <w:jc w:val="both"/>
        <w:rPr>
          <w:rFonts w:ascii="SimSun" w:hAnsi="SimSun" w:eastAsia="SimSun" w:cs="SimSun"/>
          <w:sz w:val="20"/>
          <w:szCs w:val="20"/>
        </w:rPr>
      </w:pPr>
      <w:r>
        <w:rPr>
          <w:rFonts w:ascii="SimSun" w:hAnsi="SimSun" w:eastAsia="SimSun" w:cs="SimSun"/>
          <w:sz w:val="20"/>
          <w:szCs w:val="20"/>
          <w:spacing w:val="9"/>
        </w:rPr>
        <w:t>授权属于一项业务功能。每项微服务可以决定使用何种标准以允许各项访问操作。从简</w:t>
      </w:r>
      <w:r>
        <w:rPr>
          <w:rFonts w:ascii="SimSun" w:hAnsi="SimSun" w:eastAsia="SimSun" w:cs="SimSun"/>
          <w:sz w:val="20"/>
          <w:szCs w:val="20"/>
          <w:spacing w:val="1"/>
        </w:rPr>
        <w:t xml:space="preserve"> </w:t>
      </w:r>
      <w:r>
        <w:rPr>
          <w:rFonts w:ascii="SimSun" w:hAnsi="SimSun" w:eastAsia="SimSun" w:cs="SimSun"/>
          <w:sz w:val="20"/>
          <w:szCs w:val="20"/>
          <w:spacing w:val="9"/>
        </w:rPr>
        <w:t>单的授权角度来讲，我们可以检查特定用户是否向特定资源执</w:t>
      </w:r>
      <w:r>
        <w:rPr>
          <w:rFonts w:ascii="SimSun" w:hAnsi="SimSun" w:eastAsia="SimSun" w:cs="SimSun"/>
          <w:sz w:val="20"/>
          <w:szCs w:val="20"/>
          <w:spacing w:val="8"/>
        </w:rPr>
        <w:t>行了特定操作。将操作与资源</w:t>
      </w:r>
      <w:r>
        <w:rPr>
          <w:rFonts w:ascii="SimSun" w:hAnsi="SimSun" w:eastAsia="SimSun" w:cs="SimSun"/>
          <w:sz w:val="20"/>
          <w:szCs w:val="20"/>
        </w:rPr>
        <w:t xml:space="preserve"> </w:t>
      </w:r>
      <w:r>
        <w:rPr>
          <w:rFonts w:ascii="SimSun" w:hAnsi="SimSun" w:eastAsia="SimSun" w:cs="SimSun"/>
          <w:sz w:val="20"/>
          <w:szCs w:val="20"/>
          <w:spacing w:val="9"/>
        </w:rPr>
        <w:t>加以结合，就构成了权限。授权检查会评估特定用户是否具备访问特</w:t>
      </w:r>
      <w:r>
        <w:rPr>
          <w:rFonts w:ascii="SimSun" w:hAnsi="SimSun" w:eastAsia="SimSun" w:cs="SimSun"/>
          <w:sz w:val="20"/>
          <w:szCs w:val="20"/>
          <w:spacing w:val="8"/>
        </w:rPr>
        <w:t>定资源的最低必要权限</w:t>
      </w:r>
      <w:r>
        <w:rPr>
          <w:rFonts w:ascii="SimSun" w:hAnsi="SimSun" w:eastAsia="SimSun" w:cs="SimSun"/>
          <w:sz w:val="20"/>
          <w:szCs w:val="20"/>
        </w:rPr>
        <w:t xml:space="preserve"> </w:t>
      </w:r>
      <w:r>
        <w:rPr>
          <w:rFonts w:ascii="SimSun" w:hAnsi="SimSun" w:eastAsia="SimSun" w:cs="SimSun"/>
          <w:sz w:val="20"/>
          <w:szCs w:val="20"/>
          <w:spacing w:val="9"/>
        </w:rPr>
        <w:t>集合。该资源能够定义谁可以进行访问，可在访问中具体执行哪些操作。为特定</w:t>
      </w:r>
      <w:r>
        <w:rPr>
          <w:rFonts w:ascii="SimSun" w:hAnsi="SimSun" w:eastAsia="SimSun" w:cs="SimSun"/>
          <w:sz w:val="20"/>
          <w:szCs w:val="20"/>
          <w:spacing w:val="8"/>
        </w:rPr>
        <w:t>资源声明必</w:t>
      </w:r>
      <w:r>
        <w:rPr>
          <w:rFonts w:ascii="SimSun" w:hAnsi="SimSun" w:eastAsia="SimSun" w:cs="SimSun"/>
          <w:sz w:val="20"/>
          <w:szCs w:val="20"/>
        </w:rPr>
        <w:t xml:space="preserve"> </w:t>
      </w:r>
      <w:r>
        <w:rPr>
          <w:rFonts w:ascii="SimSun" w:hAnsi="SimSun" w:eastAsia="SimSun" w:cs="SimSun"/>
          <w:sz w:val="20"/>
          <w:szCs w:val="20"/>
          <w:spacing w:val="5"/>
        </w:rPr>
        <w:t>要权限可通过多种方式实现。</w:t>
      </w:r>
    </w:p>
    <w:p>
      <w:pPr>
        <w:ind w:right="46" w:firstLine="410"/>
        <w:spacing w:before="31" w:line="261" w:lineRule="auto"/>
        <w:jc w:val="both"/>
        <w:rPr>
          <w:rFonts w:ascii="SimSun" w:hAnsi="SimSun" w:eastAsia="SimSun" w:cs="SimSun"/>
          <w:sz w:val="20"/>
          <w:szCs w:val="20"/>
        </w:rPr>
      </w:pPr>
      <w:r>
        <w:rPr>
          <w:rFonts w:ascii="SimSun" w:hAnsi="SimSun" w:eastAsia="SimSun" w:cs="SimSun"/>
          <w:sz w:val="20"/>
          <w:szCs w:val="20"/>
          <w:spacing w:val="2"/>
        </w:rPr>
        <w:t>可扩展访问控制标记语言</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XACML</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eXtensible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Access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Control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Markup</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Language</w:t>
      </w:r>
      <w:r>
        <w:rPr>
          <w:rFonts w:ascii="Times New Roman" w:hAnsi="Times New Roman" w:eastAsia="Times New Roman" w:cs="Times New Roman"/>
          <w:sz w:val="20"/>
          <w:szCs w:val="20"/>
          <w:spacing w:val="1"/>
        </w:rPr>
        <w:t>)</w:t>
      </w:r>
      <w:r>
        <w:rPr>
          <w:rFonts w:ascii="SimSun" w:hAnsi="SimSun" w:eastAsia="SimSun" w:cs="SimSun"/>
          <w:sz w:val="20"/>
          <w:szCs w:val="20"/>
          <w:spacing w:val="1"/>
        </w:rPr>
        <w:t>已</w:t>
      </w:r>
      <w:r>
        <w:rPr>
          <w:rFonts w:ascii="SimSun" w:hAnsi="SimSun" w:eastAsia="SimSun" w:cs="SimSun"/>
          <w:sz w:val="20"/>
          <w:szCs w:val="20"/>
          <w:spacing w:val="-33"/>
        </w:rPr>
        <w:t xml:space="preserve"> </w:t>
      </w:r>
      <w:r>
        <w:rPr>
          <w:rFonts w:ascii="SimSun" w:hAnsi="SimSun" w:eastAsia="SimSun" w:cs="SimSun"/>
          <w:sz w:val="20"/>
          <w:szCs w:val="20"/>
          <w:spacing w:val="1"/>
        </w:rPr>
        <w:t>经</w:t>
      </w:r>
      <w:r>
        <w:rPr>
          <w:rFonts w:ascii="SimSun" w:hAnsi="SimSun" w:eastAsia="SimSun" w:cs="SimSun"/>
          <w:sz w:val="20"/>
          <w:szCs w:val="20"/>
        </w:rPr>
        <w:t xml:space="preserve"> </w:t>
      </w:r>
      <w:r>
        <w:rPr>
          <w:rFonts w:ascii="SimSun" w:hAnsi="SimSun" w:eastAsia="SimSun" w:cs="SimSun"/>
          <w:sz w:val="20"/>
          <w:szCs w:val="20"/>
          <w:spacing w:val="14"/>
        </w:rPr>
        <w:t>成为细粒度访问控制领域的客观标准。其引入的方式能够代表访问某种资源所需要的权限</w:t>
      </w:r>
      <w:r>
        <w:rPr>
          <w:rFonts w:ascii="SimSun" w:hAnsi="SimSun" w:eastAsia="SimSun" w:cs="SimSun"/>
          <w:sz w:val="20"/>
          <w:szCs w:val="20"/>
          <w:spacing w:val="3"/>
        </w:rPr>
        <w:t xml:space="preserve"> </w:t>
      </w:r>
      <w:r>
        <w:rPr>
          <w:rFonts w:ascii="SimSun" w:hAnsi="SimSun" w:eastAsia="SimSun" w:cs="SimSun"/>
          <w:sz w:val="20"/>
          <w:szCs w:val="20"/>
          <w:spacing w:val="3"/>
        </w:rPr>
        <w:t>集，且具体方法采用基于</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59"/>
          <w:w w:val="101"/>
        </w:rPr>
        <w:t xml:space="preserve"> </w:t>
      </w:r>
      <w:r>
        <w:rPr>
          <w:rFonts w:ascii="SimSun" w:hAnsi="SimSun" w:eastAsia="SimSun" w:cs="SimSun"/>
          <w:sz w:val="20"/>
          <w:szCs w:val="20"/>
          <w:spacing w:val="3"/>
        </w:rPr>
        <w:t>的特定域语言</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DSL</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Domain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Specific</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Language</w:t>
      </w:r>
      <w:r>
        <w:rPr>
          <w:rFonts w:ascii="Times New Roman" w:hAnsi="Times New Roman" w:eastAsia="Times New Roman" w:cs="Times New Roman"/>
          <w:sz w:val="20"/>
          <w:szCs w:val="20"/>
          <w:spacing w:val="3"/>
        </w:rPr>
        <w:t>)</w:t>
      </w:r>
      <w:r>
        <w:rPr>
          <w:rFonts w:ascii="SimSun" w:hAnsi="SimSun" w:eastAsia="SimSun" w:cs="SimSun"/>
          <w:sz w:val="20"/>
          <w:szCs w:val="20"/>
          <w:spacing w:val="3"/>
        </w:rPr>
        <w:t>编写而成。</w:t>
      </w:r>
    </w:p>
    <w:p>
      <w:pPr>
        <w:ind w:right="28" w:firstLine="410"/>
        <w:spacing w:before="37" w:line="282" w:lineRule="auto"/>
        <w:jc w:val="both"/>
        <w:rPr>
          <w:rFonts w:ascii="SimSun" w:hAnsi="SimSun" w:eastAsia="SimSun" w:cs="SimSun"/>
          <w:sz w:val="20"/>
          <w:szCs w:val="20"/>
        </w:rPr>
      </w:pPr>
      <w:r>
        <w:rPr>
          <w:rFonts w:ascii="SimSun" w:hAnsi="SimSun" w:eastAsia="SimSun" w:cs="SimSun"/>
          <w:sz w:val="20"/>
          <w:szCs w:val="20"/>
          <w:spacing w:val="2"/>
        </w:rPr>
        <w:t>首先，策略管理员需要通过策略管理点</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PAP</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Policy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Administration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Point</w:t>
      </w:r>
      <w:r>
        <w:rPr>
          <w:rFonts w:ascii="Times New Roman" w:hAnsi="Times New Roman" w:eastAsia="Times New Roman" w:cs="Times New Roman"/>
          <w:sz w:val="20"/>
          <w:szCs w:val="20"/>
          <w:spacing w:val="2"/>
        </w:rPr>
        <w:t>)</w:t>
      </w:r>
      <w:r>
        <w:rPr>
          <w:rFonts w:ascii="SimSun" w:hAnsi="SimSun" w:eastAsia="SimSun" w:cs="SimSun"/>
          <w:sz w:val="20"/>
          <w:szCs w:val="20"/>
          <w:spacing w:val="2"/>
        </w:rPr>
        <w:t>定义</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XACML  </w:t>
      </w:r>
      <w:r>
        <w:rPr>
          <w:rFonts w:ascii="SimSun" w:hAnsi="SimSun" w:eastAsia="SimSun" w:cs="SimSun"/>
          <w:sz w:val="20"/>
          <w:szCs w:val="20"/>
          <w:spacing w:val="4"/>
        </w:rPr>
        <w:t>策略，而这些策略将被保存在策略存储内。要检查特定</w:t>
      </w:r>
      <w:r>
        <w:rPr>
          <w:rFonts w:ascii="SimSun" w:hAnsi="SimSun" w:eastAsia="SimSun" w:cs="SimSun"/>
          <w:sz w:val="20"/>
          <w:szCs w:val="20"/>
          <w:spacing w:val="3"/>
        </w:rPr>
        <w:t>实体是否拥有访问某种资源的权限，策</w:t>
      </w:r>
      <w:r>
        <w:rPr>
          <w:rFonts w:ascii="SimSun" w:hAnsi="SimSun" w:eastAsia="SimSun" w:cs="SimSun"/>
          <w:sz w:val="20"/>
          <w:szCs w:val="20"/>
        </w:rPr>
        <w:t xml:space="preserve"> </w:t>
      </w:r>
      <w:r>
        <w:rPr>
          <w:rFonts w:ascii="SimSun" w:hAnsi="SimSun" w:eastAsia="SimSun" w:cs="SimSun"/>
          <w:sz w:val="20"/>
          <w:szCs w:val="20"/>
          <w:spacing w:val="3"/>
        </w:rPr>
        <w:t>略执行点</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PEP</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Policy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Enforcement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Point</w:t>
      </w:r>
      <w:r>
        <w:rPr>
          <w:rFonts w:ascii="Times New Roman" w:hAnsi="Times New Roman" w:eastAsia="Times New Roman" w:cs="Times New Roman"/>
          <w:sz w:val="20"/>
          <w:szCs w:val="20"/>
          <w:spacing w:val="3"/>
        </w:rPr>
        <w:t>)</w:t>
      </w:r>
      <w:r>
        <w:rPr>
          <w:rFonts w:ascii="SimSun" w:hAnsi="SimSun" w:eastAsia="SimSun" w:cs="SimSun"/>
          <w:sz w:val="20"/>
          <w:szCs w:val="20"/>
          <w:spacing w:val="3"/>
        </w:rPr>
        <w:t>需要拦截该访问请求，创建一条</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XACML</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请求并将</w:t>
      </w:r>
      <w:r>
        <w:rPr>
          <w:rFonts w:ascii="SimSun" w:hAnsi="SimSun" w:eastAsia="SimSun" w:cs="SimSun"/>
          <w:sz w:val="20"/>
          <w:szCs w:val="20"/>
        </w:rPr>
        <w:t xml:space="preserve"> </w:t>
      </w:r>
      <w:r>
        <w:rPr>
          <w:rFonts w:ascii="SimSun" w:hAnsi="SimSun" w:eastAsia="SimSun" w:cs="SimSun"/>
          <w:sz w:val="20"/>
          <w:szCs w:val="20"/>
          <w:spacing w:val="6"/>
        </w:rPr>
        <w:t>其发送至</w:t>
      </w:r>
      <w:r>
        <w:rPr>
          <w:rFonts w:ascii="Times New Roman" w:hAnsi="Times New Roman" w:eastAsia="Times New Roman" w:cs="Times New Roman"/>
          <w:sz w:val="20"/>
          <w:szCs w:val="20"/>
        </w:rPr>
        <w:t>XACML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策略决策点</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Policy</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Decision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Point</w:t>
      </w:r>
      <w:r>
        <w:rPr>
          <w:rFonts w:ascii="Times New Roman" w:hAnsi="Times New Roman" w:eastAsia="Times New Roman" w:cs="Times New Roman"/>
          <w:sz w:val="20"/>
          <w:szCs w:val="20"/>
          <w:spacing w:val="6"/>
        </w:rPr>
        <w:t>)</w:t>
      </w:r>
      <w:r>
        <w:rPr>
          <w:rFonts w:ascii="SimSun" w:hAnsi="SimSun" w:eastAsia="SimSun" w:cs="SimSun"/>
          <w:sz w:val="20"/>
          <w:szCs w:val="20"/>
          <w:spacing w:val="6"/>
        </w:rPr>
        <w:t>。该 </w:t>
      </w:r>
      <w:r>
        <w:rPr>
          <w:rFonts w:ascii="Times New Roman" w:hAnsi="Times New Roman" w:eastAsia="Times New Roman" w:cs="Times New Roman"/>
          <w:sz w:val="20"/>
          <w:szCs w:val="20"/>
        </w:rPr>
        <w:t>XACML</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6"/>
        </w:rPr>
        <w:t>请求</w:t>
      </w:r>
      <w:r>
        <w:rPr>
          <w:rFonts w:ascii="SimSun" w:hAnsi="SimSun" w:eastAsia="SimSun" w:cs="SimSun"/>
          <w:sz w:val="20"/>
          <w:szCs w:val="20"/>
          <w:spacing w:val="5"/>
        </w:rPr>
        <w:t>能够携带任何</w:t>
      </w:r>
      <w:r>
        <w:rPr>
          <w:rFonts w:ascii="SimSun" w:hAnsi="SimSun" w:eastAsia="SimSun" w:cs="SimSun"/>
          <w:sz w:val="20"/>
          <w:szCs w:val="20"/>
        </w:rPr>
        <w:t xml:space="preserve"> </w:t>
      </w:r>
      <w:r>
        <w:rPr>
          <w:rFonts w:ascii="SimSun" w:hAnsi="SimSun" w:eastAsia="SimSun" w:cs="SimSun"/>
          <w:sz w:val="20"/>
          <w:szCs w:val="20"/>
          <w:spacing w:val="8"/>
        </w:rPr>
        <w:t>有助于在</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8"/>
        </w:rPr>
        <w:t>上执行决策流程的属性。举例来说，其能够包含拒绝标识符</w:t>
      </w:r>
      <w:r>
        <w:rPr>
          <w:rFonts w:ascii="SimSun" w:hAnsi="SimSun" w:eastAsia="SimSun" w:cs="SimSun"/>
          <w:sz w:val="20"/>
          <w:szCs w:val="20"/>
          <w:spacing w:val="7"/>
        </w:rPr>
        <w:t>、资源标识符以及</w:t>
      </w:r>
      <w:r>
        <w:rPr>
          <w:rFonts w:ascii="SimSun" w:hAnsi="SimSun" w:eastAsia="SimSun" w:cs="SimSun"/>
          <w:sz w:val="20"/>
          <w:szCs w:val="20"/>
        </w:rPr>
        <w:t xml:space="preserve"> </w:t>
      </w:r>
      <w:r>
        <w:rPr>
          <w:rFonts w:ascii="SimSun" w:hAnsi="SimSun" w:eastAsia="SimSun" w:cs="SimSun"/>
          <w:sz w:val="20"/>
          <w:szCs w:val="20"/>
          <w:spacing w:val="11"/>
        </w:rPr>
        <w:t>特定对象将对目标资源执行的操作。需要进行用户授权的微服务则需要与该</w:t>
      </w:r>
      <w:r>
        <w:rPr>
          <w:rFonts w:ascii="SimSun" w:hAnsi="SimSun" w:eastAsia="SimSun" w:cs="SimSun"/>
          <w:sz w:val="20"/>
          <w:szCs w:val="20"/>
          <w:spacing w:val="-15"/>
        </w:rPr>
        <w:t xml:space="preserve"> </w:t>
      </w:r>
      <w:r>
        <w:rPr>
          <w:rFonts w:ascii="SimSun" w:hAnsi="SimSun" w:eastAsia="SimSun" w:cs="SimSun"/>
          <w:sz w:val="20"/>
          <w:szCs w:val="20"/>
        </w:rPr>
        <w:t>PDP</w:t>
      </w:r>
      <w:r>
        <w:rPr>
          <w:rFonts w:ascii="SimSun" w:hAnsi="SimSun" w:eastAsia="SimSun" w:cs="SimSun"/>
          <w:sz w:val="20"/>
          <w:szCs w:val="20"/>
          <w:spacing w:val="54"/>
        </w:rPr>
        <w:t xml:space="preserve"> </w:t>
      </w:r>
      <w:r>
        <w:rPr>
          <w:rFonts w:ascii="SimSun" w:hAnsi="SimSun" w:eastAsia="SimSun" w:cs="SimSun"/>
          <w:sz w:val="20"/>
          <w:szCs w:val="20"/>
          <w:spacing w:val="11"/>
        </w:rPr>
        <w:t>通信并从</w:t>
      </w:r>
      <w:r>
        <w:rPr>
          <w:rFonts w:ascii="SimSun" w:hAnsi="SimSun" w:eastAsia="SimSun" w:cs="SimSun"/>
          <w:sz w:val="20"/>
          <w:szCs w:val="20"/>
        </w:rPr>
        <w:t xml:space="preserve"> </w:t>
      </w:r>
      <w:r>
        <w:rPr>
          <w:rFonts w:ascii="Times New Roman" w:hAnsi="Times New Roman" w:eastAsia="Times New Roman" w:cs="Times New Roman"/>
          <w:sz w:val="20"/>
          <w:szCs w:val="20"/>
        </w:rPr>
        <w:t>JWT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中提取相关属性，从而建立</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XACML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请求。策略信息点</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Policy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Point</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会在</w:t>
      </w:r>
      <w:r>
        <w:rPr>
          <w:rFonts w:ascii="SimSun" w:hAnsi="SimSun" w:eastAsia="SimSun" w:cs="SimSun"/>
          <w:sz w:val="20"/>
          <w:szCs w:val="20"/>
          <w:spacing w:val="-9"/>
        </w:rPr>
        <w:t xml:space="preserve"> </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0"/>
        </w:rPr>
        <w:t>发</w:t>
      </w:r>
      <w:r>
        <w:rPr>
          <w:rFonts w:ascii="SimSun" w:hAnsi="SimSun" w:eastAsia="SimSun" w:cs="SimSun"/>
          <w:sz w:val="20"/>
          <w:szCs w:val="20"/>
          <w:spacing w:val="-42"/>
        </w:rPr>
        <w:t xml:space="preserve"> </w:t>
      </w:r>
      <w:r>
        <w:rPr>
          <w:rFonts w:ascii="SimSun" w:hAnsi="SimSun" w:eastAsia="SimSun" w:cs="SimSun"/>
          <w:sz w:val="20"/>
          <w:szCs w:val="20"/>
          <w:spacing w:val="10"/>
        </w:rPr>
        <w:t>现</w:t>
      </w:r>
      <w:r>
        <w:rPr>
          <w:rFonts w:ascii="Times New Roman" w:hAnsi="Times New Roman" w:eastAsia="Times New Roman" w:cs="Times New Roman"/>
          <w:sz w:val="20"/>
          <w:szCs w:val="20"/>
        </w:rPr>
        <w:t>XACML</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请求中不存在策略评估所要求的特定属性时介入。在此之后，</w:t>
      </w:r>
      <w:r>
        <w:rPr>
          <w:rFonts w:ascii="Times New Roman" w:hAnsi="Times New Roman" w:eastAsia="Times New Roman" w:cs="Times New Roman"/>
          <w:sz w:val="20"/>
          <w:szCs w:val="20"/>
        </w:rPr>
        <w:t>PDP  </w:t>
      </w:r>
      <w:r>
        <w:rPr>
          <w:rFonts w:ascii="SimSun" w:hAnsi="SimSun" w:eastAsia="SimSun" w:cs="SimSun"/>
          <w:sz w:val="20"/>
          <w:szCs w:val="20"/>
          <w:spacing w:val="8"/>
        </w:rPr>
        <w:t>会与</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8"/>
        </w:rPr>
        <w:t>通信以找到缺失的对应属性。</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能够接入相关数据存储，找到该属性而后将其返</w:t>
      </w:r>
      <w:r>
        <w:rPr>
          <w:rFonts w:ascii="SimSun" w:hAnsi="SimSun" w:eastAsia="SimSun" w:cs="SimSun"/>
          <w:sz w:val="20"/>
          <w:szCs w:val="20"/>
        </w:rPr>
        <w:t xml:space="preserve"> </w:t>
      </w:r>
      <w:r>
        <w:rPr>
          <w:rFonts w:ascii="SimSun" w:hAnsi="SimSun" w:eastAsia="SimSun" w:cs="SimSun"/>
          <w:sz w:val="20"/>
          <w:szCs w:val="20"/>
          <w:spacing w:val="8"/>
        </w:rPr>
        <w:t>回至</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8"/>
        </w:rPr>
        <w:t>。其架构如图3-11所示。</w:t>
      </w:r>
    </w:p>
    <w:p>
      <w:pPr>
        <w:ind w:left="410"/>
        <w:spacing w:before="60" w:line="219" w:lineRule="auto"/>
        <w:rPr>
          <w:rFonts w:ascii="SimSun" w:hAnsi="SimSun" w:eastAsia="SimSun" w:cs="SimSun"/>
          <w:sz w:val="20"/>
          <w:szCs w:val="20"/>
        </w:rPr>
      </w:pPr>
      <w:r>
        <w:rPr>
          <w:rFonts w:ascii="SimSun" w:hAnsi="SimSun" w:eastAsia="SimSun" w:cs="SimSun"/>
          <w:sz w:val="20"/>
          <w:szCs w:val="20"/>
          <w:spacing w:val="4"/>
        </w:rPr>
        <w:t>远程</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4"/>
        </w:rPr>
        <w:t>模式存在几大弊端，其可能与微服务的基本原则发生冲突。</w:t>
      </w:r>
    </w:p>
    <w:p>
      <w:pPr>
        <w:ind w:left="710" w:right="6" w:hanging="220"/>
        <w:spacing w:before="23" w:line="276" w:lineRule="auto"/>
        <w:rPr>
          <w:rFonts w:ascii="SimSun" w:hAnsi="SimSun" w:eastAsia="SimSun" w:cs="SimSun"/>
          <w:sz w:val="20"/>
          <w:szCs w:val="20"/>
        </w:rPr>
      </w:pPr>
      <w:r>
        <w:rPr>
          <w:rFonts w:ascii="SimSun" w:hAnsi="SimSun" w:eastAsia="SimSun" w:cs="SimSun"/>
          <w:sz w:val="20"/>
          <w:szCs w:val="20"/>
          <w:spacing w:val="4"/>
        </w:rPr>
        <w:t>·性能成本：每一次被要求执行访问控制检查时，对应微服务都需要通过线缆与</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4"/>
        </w:rPr>
        <w:t>进</w:t>
      </w:r>
      <w:r>
        <w:rPr>
          <w:rFonts w:ascii="SimSun" w:hAnsi="SimSun" w:eastAsia="SimSun" w:cs="SimSun"/>
          <w:sz w:val="20"/>
          <w:szCs w:val="20"/>
        </w:rPr>
        <w:t xml:space="preserve"> </w:t>
      </w:r>
      <w:r>
        <w:rPr>
          <w:rFonts w:ascii="SimSun" w:hAnsi="SimSun" w:eastAsia="SimSun" w:cs="SimSun"/>
          <w:sz w:val="20"/>
          <w:szCs w:val="20"/>
          <w:spacing w:val="13"/>
        </w:rPr>
        <w:t>行通信。当该决策被缓存在客户端时，此类传输成本与策略评估成本将得到有效降</w:t>
      </w:r>
      <w:r>
        <w:rPr>
          <w:rFonts w:ascii="SimSun" w:hAnsi="SimSun" w:eastAsia="SimSun" w:cs="SimSun"/>
          <w:sz w:val="20"/>
          <w:szCs w:val="20"/>
          <w:spacing w:val="11"/>
        </w:rPr>
        <w:t xml:space="preserve"> </w:t>
      </w:r>
      <w:r>
        <w:rPr>
          <w:rFonts w:ascii="SimSun" w:hAnsi="SimSun" w:eastAsia="SimSun" w:cs="SimSun"/>
          <w:sz w:val="20"/>
          <w:szCs w:val="20"/>
          <w:spacing w:val="5"/>
        </w:rPr>
        <w:t>低。不过在使用缓存机制时，我们也有可能根据陈旧数据进行安全决策。</w:t>
      </w:r>
    </w:p>
    <w:p>
      <w:pPr>
        <w:ind w:left="710" w:hanging="220"/>
        <w:spacing w:before="20" w:line="268" w:lineRule="auto"/>
        <w:rPr>
          <w:rFonts w:ascii="SimSun" w:hAnsi="SimSun" w:eastAsia="SimSun" w:cs="SimSun"/>
          <w:sz w:val="20"/>
          <w:szCs w:val="20"/>
        </w:rPr>
      </w:pP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的所有权：每项微服务都应当拥有自己的</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5"/>
        </w:rPr>
        <w:t>其了解要从哪里引入实现访问控制</w:t>
      </w:r>
      <w:r>
        <w:rPr>
          <w:rFonts w:ascii="SimSun" w:hAnsi="SimSun" w:eastAsia="SimSun" w:cs="SimSun"/>
          <w:sz w:val="20"/>
          <w:szCs w:val="20"/>
        </w:rPr>
        <w:t xml:space="preserve"> </w:t>
      </w:r>
      <w:r>
        <w:rPr>
          <w:rFonts w:ascii="SimSun" w:hAnsi="SimSun" w:eastAsia="SimSun" w:cs="SimSun"/>
          <w:sz w:val="20"/>
          <w:szCs w:val="20"/>
          <w:spacing w:val="5"/>
        </w:rPr>
        <w:t>所必需的数据。在以上方案中，我们建立起一套“整体式”</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5"/>
        </w:rPr>
        <w:t>,  </w:t>
      </w:r>
      <w:r>
        <w:rPr>
          <w:rFonts w:ascii="SimSun" w:hAnsi="SimSun" w:eastAsia="SimSun" w:cs="SimSun"/>
          <w:sz w:val="20"/>
          <w:szCs w:val="20"/>
          <w:spacing w:val="5"/>
        </w:rPr>
        <w:t>包含全部</w:t>
      </w:r>
      <w:r>
        <w:rPr>
          <w:rFonts w:ascii="SimSun" w:hAnsi="SimSun" w:eastAsia="SimSun" w:cs="SimSun"/>
          <w:sz w:val="20"/>
          <w:szCs w:val="20"/>
          <w:spacing w:val="-6"/>
        </w:rPr>
        <w:t xml:space="preserve"> </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5"/>
        </w:rPr>
        <w:t>,  </w:t>
      </w:r>
      <w:r>
        <w:rPr>
          <w:rFonts w:ascii="SimSun" w:hAnsi="SimSun" w:eastAsia="SimSun" w:cs="SimSun"/>
          <w:sz w:val="20"/>
          <w:szCs w:val="20"/>
          <w:spacing w:val="5"/>
        </w:rPr>
        <w:t>这些</w:t>
      </w:r>
      <w:r>
        <w:rPr>
          <w:rFonts w:ascii="SimSun" w:hAnsi="SimSun" w:eastAsia="SimSun" w:cs="SimSun"/>
          <w:sz w:val="20"/>
          <w:szCs w:val="20"/>
        </w:rPr>
        <w:t xml:space="preserve"> </w:t>
      </w:r>
      <w:r>
        <w:rPr>
          <w:rFonts w:ascii="Times New Roman" w:hAnsi="Times New Roman" w:eastAsia="Times New Roman" w:cs="Times New Roman"/>
          <w:sz w:val="20"/>
          <w:szCs w:val="20"/>
        </w:rPr>
        <w:t>PIP</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6"/>
        </w:rPr>
        <w:t>对应着全部微服务。</w:t>
      </w:r>
    </w:p>
    <w:p>
      <w:pPr>
        <w:spacing w:line="268" w:lineRule="auto"/>
        <w:sectPr>
          <w:footerReference w:type="default" r:id="rId132"/>
          <w:pgSz w:w="9300" w:h="14290"/>
          <w:pgMar w:top="400" w:right="802" w:bottom="575" w:left="99" w:header="0" w:footer="426" w:gutter="0"/>
        </w:sectPr>
        <w:rPr>
          <w:rFonts w:ascii="SimSun" w:hAnsi="SimSun" w:eastAsia="SimSun" w:cs="SimSun"/>
          <w:sz w:val="20"/>
          <w:szCs w:val="20"/>
        </w:rPr>
      </w:pPr>
    </w:p>
    <w:p>
      <w:pPr>
        <w:ind w:left="93"/>
        <w:spacing w:before="156" w:line="219" w:lineRule="auto"/>
        <w:rPr>
          <w:rFonts w:ascii="SimSun" w:hAnsi="SimSun" w:eastAsia="SimSun" w:cs="SimSun"/>
          <w:sz w:val="24"/>
          <w:szCs w:val="24"/>
        </w:rPr>
      </w:pPr>
      <w:r>
        <w:rPr>
          <w:rFonts w:ascii="SimSun" w:hAnsi="SimSun" w:eastAsia="SimSun" w:cs="SimSun"/>
          <w:sz w:val="24"/>
          <w:szCs w:val="24"/>
          <w:b/>
          <w:bCs/>
          <w:spacing w:val="-7"/>
        </w:rPr>
        <w:t>大数据安全与隐私保护</w:t>
      </w:r>
    </w:p>
    <w:p>
      <w:pPr>
        <w:pStyle w:val="BodyText"/>
        <w:spacing w:line="452" w:lineRule="auto"/>
        <w:rPr/>
      </w:pPr>
      <w:r/>
    </w:p>
    <w:p>
      <w:pPr>
        <w:ind w:left="6699"/>
        <w:spacing w:before="46" w:line="185" w:lineRule="auto"/>
        <w:rPr>
          <w:rFonts w:ascii="Times New Roman" w:hAnsi="Times New Roman" w:eastAsia="Times New Roman" w:cs="Times New Roman"/>
          <w:sz w:val="16"/>
          <w:szCs w:val="16"/>
        </w:rPr>
      </w:pPr>
      <w:r>
        <w:pict>
          <v:shape id="_x0000_s280" style="position:absolute;margin-left:187.502pt;margin-top:1.33771pt;mso-position-vertical-relative:text;mso-position-horizontal-relative:text;width:15.65pt;height:9.15pt;z-index:25217024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PEP</w:t>
                  </w:r>
                </w:p>
              </w:txbxContent>
            </v:textbox>
          </v:shape>
        </w:pict>
      </w:r>
      <w:r>
        <w:drawing>
          <wp:anchor distT="0" distB="0" distL="0" distR="0" simplePos="0" relativeHeight="252164096" behindDoc="1" locked="0" layoutInCell="1" allowOverlap="1">
            <wp:simplePos x="0" y="0"/>
            <wp:positionH relativeFrom="column">
              <wp:posOffset>635018</wp:posOffset>
            </wp:positionH>
            <wp:positionV relativeFrom="paragraph">
              <wp:posOffset>-111558</wp:posOffset>
            </wp:positionV>
            <wp:extent cx="4032215" cy="2171625"/>
            <wp:effectExtent l="0" t="0" r="0" b="0"/>
            <wp:wrapNone/>
            <wp:docPr id="56" name="IM 56"/>
            <wp:cNvGraphicFramePr/>
            <a:graphic>
              <a:graphicData uri="http://schemas.openxmlformats.org/drawingml/2006/picture">
                <pic:pic>
                  <pic:nvPicPr>
                    <pic:cNvPr id="56" name="IM 56"/>
                    <pic:cNvPicPr/>
                  </pic:nvPicPr>
                  <pic:blipFill>
                    <a:blip r:embed="rId135"/>
                    <a:stretch>
                      <a:fillRect/>
                    </a:stretch>
                  </pic:blipFill>
                  <pic:spPr>
                    <a:xfrm rot="0">
                      <a:off x="0" y="0"/>
                      <a:ext cx="4032215" cy="2171625"/>
                    </a:xfrm>
                    <a:prstGeom prst="rect">
                      <a:avLst/>
                    </a:prstGeom>
                  </pic:spPr>
                </pic:pic>
              </a:graphicData>
            </a:graphic>
          </wp:anchor>
        </w:drawing>
      </w:r>
      <w:r>
        <w:rPr>
          <w:rFonts w:ascii="Times New Roman" w:hAnsi="Times New Roman" w:eastAsia="Times New Roman" w:cs="Times New Roman"/>
          <w:sz w:val="16"/>
          <w:szCs w:val="16"/>
          <w:spacing w:val="-1"/>
        </w:rPr>
        <w:t>PDP</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ind w:left="4720"/>
        <w:spacing w:before="52" w:line="219" w:lineRule="auto"/>
        <w:rPr>
          <w:rFonts w:ascii="SimSun" w:hAnsi="SimSun" w:eastAsia="SimSun" w:cs="SimSun"/>
          <w:sz w:val="16"/>
          <w:szCs w:val="16"/>
        </w:rPr>
      </w:pPr>
      <w:r>
        <w:rPr>
          <w:rFonts w:ascii="SimSun" w:hAnsi="SimSun" w:eastAsia="SimSun" w:cs="SimSun"/>
          <w:sz w:val="16"/>
          <w:szCs w:val="16"/>
          <w:spacing w:val="-2"/>
        </w:rPr>
        <w:t>策略存储</w:t>
      </w:r>
    </w:p>
    <w:p>
      <w:pPr>
        <w:pStyle w:val="BodyText"/>
        <w:spacing w:line="348" w:lineRule="auto"/>
        <w:rPr/>
      </w:pPr>
      <w:r/>
    </w:p>
    <w:p>
      <w:pPr>
        <w:ind w:left="3770"/>
        <w:spacing w:before="46" w:line="19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PAP                                                    </w:t>
      </w:r>
      <w:r>
        <w:rPr>
          <w:rFonts w:ascii="Times New Roman" w:hAnsi="Times New Roman" w:eastAsia="Times New Roman" w:cs="Times New Roman"/>
          <w:sz w:val="16"/>
          <w:szCs w:val="16"/>
          <w:spacing w:val="-1"/>
        </w:rPr>
        <w:t xml:space="preserve">               PIP</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3110"/>
        <w:spacing w:before="52" w:line="219" w:lineRule="auto"/>
        <w:rPr>
          <w:rFonts w:ascii="SimSun" w:hAnsi="SimSun" w:eastAsia="SimSun" w:cs="SimSun"/>
          <w:sz w:val="16"/>
          <w:szCs w:val="16"/>
        </w:rPr>
      </w:pPr>
      <w:r>
        <w:rPr>
          <w:rFonts w:ascii="SimSun" w:hAnsi="SimSun" w:eastAsia="SimSun" w:cs="SimSun"/>
          <w:sz w:val="16"/>
          <w:szCs w:val="16"/>
          <w:spacing w:val="12"/>
        </w:rPr>
        <w:t>图3-</w:t>
      </w:r>
      <w:r>
        <w:rPr>
          <w:rFonts w:ascii="SimSun" w:hAnsi="SimSun" w:eastAsia="SimSun" w:cs="SimSun"/>
          <w:sz w:val="16"/>
          <w:szCs w:val="16"/>
          <w:spacing w:val="-34"/>
        </w:rPr>
        <w:t xml:space="preserve"> </w:t>
      </w:r>
      <w:r>
        <w:rPr>
          <w:rFonts w:ascii="SimSun" w:hAnsi="SimSun" w:eastAsia="SimSun" w:cs="SimSun"/>
          <w:sz w:val="16"/>
          <w:szCs w:val="16"/>
          <w:spacing w:val="12"/>
        </w:rPr>
        <w:t>11</w:t>
      </w:r>
      <w:r>
        <w:rPr>
          <w:rFonts w:ascii="SimSun" w:hAnsi="SimSun" w:eastAsia="SimSun" w:cs="SimSun"/>
          <w:sz w:val="16"/>
          <w:szCs w:val="16"/>
          <w:spacing w:val="2"/>
        </w:rPr>
        <w:t xml:space="preserve">  </w:t>
      </w:r>
      <w:r>
        <w:rPr>
          <w:rFonts w:ascii="Times New Roman" w:hAnsi="Times New Roman" w:eastAsia="Times New Roman" w:cs="Times New Roman"/>
          <w:sz w:val="16"/>
          <w:szCs w:val="16"/>
        </w:rPr>
        <w:t>XACML</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12"/>
        </w:rPr>
        <w:t>组件架构</w:t>
      </w:r>
    </w:p>
    <w:p>
      <w:pPr>
        <w:ind w:right="10" w:firstLine="410"/>
        <w:spacing w:before="142" w:line="276" w:lineRule="auto"/>
        <w:jc w:val="both"/>
        <w:rPr>
          <w:rFonts w:ascii="SimSun" w:hAnsi="SimSun" w:eastAsia="SimSun" w:cs="SimSun"/>
          <w:sz w:val="20"/>
          <w:szCs w:val="20"/>
        </w:rPr>
      </w:pPr>
      <w:r>
        <w:rPr>
          <w:rFonts w:ascii="SimSun" w:hAnsi="SimSun" w:eastAsia="SimSun" w:cs="SimSun"/>
          <w:sz w:val="20"/>
          <w:szCs w:val="20"/>
          <w:spacing w:val="6"/>
        </w:rPr>
        <w:t>嵌入式</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6"/>
        </w:rPr>
        <w:t>将遵循一类事件模式，具体如图3-12所示，其</w:t>
      </w:r>
      <w:r>
        <w:rPr>
          <w:rFonts w:ascii="SimSun" w:hAnsi="SimSun" w:eastAsia="SimSun" w:cs="SimSun"/>
          <w:sz w:val="20"/>
          <w:szCs w:val="20"/>
          <w:spacing w:val="5"/>
        </w:rPr>
        <w:t>中每项微服务都会订阅其感兴</w:t>
      </w:r>
      <w:r>
        <w:rPr>
          <w:rFonts w:ascii="SimSun" w:hAnsi="SimSun" w:eastAsia="SimSun" w:cs="SimSun"/>
          <w:sz w:val="20"/>
          <w:szCs w:val="20"/>
        </w:rPr>
        <w:t xml:space="preserve"> </w:t>
      </w:r>
      <w:r>
        <w:rPr>
          <w:rFonts w:ascii="SimSun" w:hAnsi="SimSun" w:eastAsia="SimSun" w:cs="SimSun"/>
          <w:sz w:val="20"/>
          <w:szCs w:val="20"/>
          <w:spacing w:val="8"/>
        </w:rPr>
        <w:t>趣的主题以从</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PAP</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8"/>
        </w:rPr>
        <w:t>处获取合适的访问控制策略，而后更新其内嵌</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PDP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w:t>
      </w:r>
      <w:r>
        <w:rPr>
          <w:rFonts w:ascii="SimSun" w:hAnsi="SimSun" w:eastAsia="SimSun" w:cs="SimSun"/>
          <w:sz w:val="20"/>
          <w:szCs w:val="20"/>
          <w:spacing w:val="-53"/>
        </w:rPr>
        <w:t xml:space="preserve"> </w:t>
      </w:r>
      <w:r>
        <w:rPr>
          <w:rFonts w:ascii="SimSun" w:hAnsi="SimSun" w:eastAsia="SimSun" w:cs="SimSun"/>
          <w:sz w:val="20"/>
          <w:szCs w:val="20"/>
          <w:spacing w:val="8"/>
        </w:rPr>
        <w:t>可以通过微服务组</w:t>
      </w:r>
      <w:r>
        <w:rPr>
          <w:rFonts w:ascii="SimSun" w:hAnsi="SimSun" w:eastAsia="SimSun" w:cs="SimSun"/>
          <w:sz w:val="20"/>
          <w:szCs w:val="20"/>
        </w:rPr>
        <w:t xml:space="preserve"> </w:t>
      </w:r>
      <w:r>
        <w:rPr>
          <w:rFonts w:ascii="SimSun" w:hAnsi="SimSun" w:eastAsia="SimSun" w:cs="SimSun"/>
          <w:sz w:val="20"/>
          <w:szCs w:val="20"/>
          <w:spacing w:val="8"/>
        </w:rPr>
        <w:t>或者全局多租户模型获取</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PAP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w:t>
      </w:r>
      <w:r>
        <w:rPr>
          <w:rFonts w:ascii="SimSun" w:hAnsi="SimSun" w:eastAsia="SimSun" w:cs="SimSun"/>
          <w:sz w:val="20"/>
          <w:szCs w:val="20"/>
          <w:spacing w:val="-33"/>
        </w:rPr>
        <w:t xml:space="preserve"> </w:t>
      </w:r>
      <w:r>
        <w:rPr>
          <w:rFonts w:ascii="SimSun" w:hAnsi="SimSun" w:eastAsia="SimSun" w:cs="SimSun"/>
          <w:sz w:val="20"/>
          <w:szCs w:val="20"/>
          <w:spacing w:val="8"/>
        </w:rPr>
        <w:t>当出现新策略或者策略存在更新时，该</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PAP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会向对应的主</w:t>
      </w:r>
      <w:r>
        <w:rPr>
          <w:rFonts w:ascii="SimSun" w:hAnsi="SimSun" w:eastAsia="SimSun" w:cs="SimSun"/>
          <w:sz w:val="20"/>
          <w:szCs w:val="20"/>
        </w:rPr>
        <w:t xml:space="preserve"> </w:t>
      </w:r>
      <w:r>
        <w:rPr>
          <w:rFonts w:ascii="SimSun" w:hAnsi="SimSun" w:eastAsia="SimSun" w:cs="SimSun"/>
          <w:sz w:val="20"/>
          <w:szCs w:val="20"/>
          <w:spacing w:val="1"/>
        </w:rPr>
        <w:t>题发布事件。</w:t>
      </w:r>
    </w:p>
    <w:p>
      <w:pPr>
        <w:pStyle w:val="BodyText"/>
        <w:spacing w:line="249" w:lineRule="auto"/>
        <w:rPr/>
      </w:pPr>
      <w:r/>
    </w:p>
    <w:p>
      <w:pPr>
        <w:ind w:left="1240"/>
        <w:spacing w:before="52" w:line="220" w:lineRule="auto"/>
        <w:rPr>
          <w:rFonts w:ascii="SimSun" w:hAnsi="SimSun" w:eastAsia="SimSun" w:cs="SimSun"/>
          <w:sz w:val="16"/>
          <w:szCs w:val="16"/>
        </w:rPr>
      </w:pPr>
      <w:r>
        <w:pict>
          <v:shape id="_x0000_s282" style="position:absolute;margin-left:183.503pt;margin-top:1.61645pt;mso-position-vertical-relative:text;mso-position-horizontal-relative:text;width:33.7pt;height:11.55pt;z-index:2521661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独立容器</w:t>
                  </w:r>
                </w:p>
              </w:txbxContent>
            </v:textbox>
          </v:shape>
        </w:pict>
      </w:r>
      <w:r>
        <w:drawing>
          <wp:anchor distT="0" distB="0" distL="0" distR="0" simplePos="0" relativeHeight="252165120" behindDoc="1" locked="0" layoutInCell="1" allowOverlap="1">
            <wp:simplePos x="0" y="0"/>
            <wp:positionH relativeFrom="column">
              <wp:posOffset>190511</wp:posOffset>
            </wp:positionH>
            <wp:positionV relativeFrom="paragraph">
              <wp:posOffset>-91867</wp:posOffset>
            </wp:positionV>
            <wp:extent cx="4914911" cy="1955751"/>
            <wp:effectExtent l="0" t="0" r="0" b="0"/>
            <wp:wrapNone/>
            <wp:docPr id="58" name="IM 58"/>
            <wp:cNvGraphicFramePr/>
            <a:graphic>
              <a:graphicData uri="http://schemas.openxmlformats.org/drawingml/2006/picture">
                <pic:pic>
                  <pic:nvPicPr>
                    <pic:cNvPr id="58" name="IM 58"/>
                    <pic:cNvPicPr/>
                  </pic:nvPicPr>
                  <pic:blipFill>
                    <a:blip r:embed="rId136"/>
                    <a:stretch>
                      <a:fillRect/>
                    </a:stretch>
                  </pic:blipFill>
                  <pic:spPr>
                    <a:xfrm rot="0">
                      <a:off x="0" y="0"/>
                      <a:ext cx="4914911" cy="1955751"/>
                    </a:xfrm>
                    <a:prstGeom prst="rect">
                      <a:avLst/>
                    </a:prstGeom>
                  </pic:spPr>
                </pic:pic>
              </a:graphicData>
            </a:graphic>
          </wp:anchor>
        </w:drawing>
      </w:r>
      <w:r>
        <w:rPr>
          <w:rFonts w:ascii="SimSun" w:hAnsi="SimSun" w:eastAsia="SimSun" w:cs="SimSun"/>
          <w:sz w:val="16"/>
          <w:szCs w:val="16"/>
          <w:spacing w:val="-2"/>
        </w:rPr>
        <w:t>独立容器</w:t>
      </w:r>
    </w:p>
    <w:p>
      <w:pPr>
        <w:pStyle w:val="BodyText"/>
        <w:spacing w:line="339" w:lineRule="auto"/>
        <w:rPr/>
      </w:pPr>
      <w:r/>
    </w:p>
    <w:p>
      <w:pPr>
        <w:ind w:left="4260"/>
        <w:spacing w:before="47" w:line="192" w:lineRule="auto"/>
        <w:rPr>
          <w:rFonts w:ascii="Times New Roman" w:hAnsi="Times New Roman" w:eastAsia="Times New Roman" w:cs="Times New Roman"/>
          <w:sz w:val="16"/>
          <w:szCs w:val="16"/>
        </w:rPr>
      </w:pPr>
      <w:r>
        <w:pict>
          <v:shape id="_x0000_s284" style="position:absolute;margin-left:95.5015pt;margin-top:1.56841pt;mso-position-vertical-relative:text;mso-position-horizontal-relative:text;width:20.05pt;height:9.1pt;z-index:2521681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JWT-</w:t>
                  </w:r>
                </w:p>
              </w:txbxContent>
            </v:textbox>
          </v:shape>
        </w:pict>
      </w:r>
      <w:r>
        <w:rPr>
          <w:rFonts w:ascii="Times New Roman" w:hAnsi="Times New Roman" w:eastAsia="Times New Roman" w:cs="Times New Roman"/>
          <w:sz w:val="16"/>
          <w:szCs w:val="16"/>
          <w:spacing w:val="-4"/>
        </w:rPr>
        <w:t>&lt;subscribe&gt;</w:t>
      </w:r>
    </w:p>
    <w:p>
      <w:pPr>
        <w:pStyle w:val="BodyText"/>
        <w:spacing w:line="448" w:lineRule="auto"/>
        <w:rPr/>
      </w:pPr>
      <w:r/>
    </w:p>
    <w:p>
      <w:pPr>
        <w:ind w:left="3629"/>
        <w:spacing w:before="47" w:line="10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2"/>
        </w:rPr>
        <w:t>JWT</w:t>
      </w:r>
    </w:p>
    <w:p>
      <w:pPr>
        <w:ind w:left="6830"/>
        <w:spacing w:before="1"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&lt;publish policies&gt;</w:t>
      </w:r>
    </w:p>
    <w:p>
      <w:pPr>
        <w:ind w:left="231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JWT</w:t>
      </w:r>
      <w:r>
        <w:rPr>
          <w:rFonts w:ascii="Times New Roman" w:hAnsi="Times New Roman" w:eastAsia="Times New Roman" w:cs="Times New Roman"/>
          <w:sz w:val="16"/>
          <w:szCs w:val="16"/>
          <w:spacing w:val="-22"/>
        </w:rPr>
        <w:t xml:space="preserve"> </w:t>
      </w:r>
      <w:r>
        <w:rPr>
          <w:rFonts w:ascii="Times New Roman" w:hAnsi="Times New Roman" w:eastAsia="Times New Roman" w:cs="Times New Roman"/>
          <w:sz w:val="16"/>
          <w:szCs w:val="16"/>
          <w:spacing w:val="-1"/>
        </w:rPr>
        <w:t>·</w:t>
      </w:r>
    </w:p>
    <w:p>
      <w:pPr>
        <w:ind w:left="3690"/>
        <w:spacing w:before="185" w:line="166" w:lineRule="auto"/>
        <w:rPr>
          <w:rFonts w:ascii="SimSun" w:hAnsi="SimSun" w:eastAsia="SimSun" w:cs="SimSun"/>
          <w:sz w:val="16"/>
          <w:szCs w:val="16"/>
        </w:rPr>
      </w:pPr>
      <w:r>
        <w:pict>
          <v:shape id="_x0000_s286" style="position:absolute;margin-left:62.0029pt;margin-top:7.75024pt;mso-position-vertical-relative:text;mso-position-horizontal-relative:text;width:33.7pt;height:11.55pt;z-index:2521671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独立容器</w:t>
                  </w:r>
                </w:p>
              </w:txbxContent>
            </v:textbox>
          </v:shape>
        </w:pict>
      </w:r>
      <w:r>
        <w:pict>
          <v:shape id="_x0000_s288" style="position:absolute;margin-left:317.502pt;margin-top:8.40182pt;mso-position-vertical-relative:text;mso-position-horizontal-relative:text;width:16.55pt;height:9.25pt;z-index:252169216;"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PAP</w:t>
                  </w:r>
                </w:p>
              </w:txbxContent>
            </v:textbox>
          </v:shape>
        </w:pict>
      </w:r>
      <w:r>
        <w:rPr>
          <w:rFonts w:ascii="SimSun" w:hAnsi="SimSun" w:eastAsia="SimSun" w:cs="SimSun"/>
          <w:sz w:val="16"/>
          <w:szCs w:val="16"/>
          <w:spacing w:val="-2"/>
        </w:rPr>
        <w:t>独立容器</w:t>
      </w:r>
    </w:p>
    <w:p>
      <w:pPr>
        <w:ind w:left="4620"/>
        <w:spacing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&lt;subscribe&gt;</w:t>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3150"/>
        <w:spacing w:before="53" w:line="220" w:lineRule="auto"/>
        <w:rPr>
          <w:rFonts w:ascii="SimSun" w:hAnsi="SimSun" w:eastAsia="SimSun" w:cs="SimSun"/>
          <w:sz w:val="16"/>
          <w:szCs w:val="16"/>
        </w:rPr>
      </w:pPr>
      <w:r>
        <w:rPr>
          <w:rFonts w:ascii="SimSun" w:hAnsi="SimSun" w:eastAsia="SimSun" w:cs="SimSun"/>
          <w:sz w:val="16"/>
          <w:szCs w:val="16"/>
          <w:spacing w:val="6"/>
        </w:rPr>
        <w:t>图3-</w:t>
      </w:r>
      <w:r>
        <w:rPr>
          <w:rFonts w:ascii="SimSun" w:hAnsi="SimSun" w:eastAsia="SimSun" w:cs="SimSun"/>
          <w:sz w:val="16"/>
          <w:szCs w:val="16"/>
          <w:spacing w:val="-30"/>
        </w:rPr>
        <w:t xml:space="preserve"> </w:t>
      </w:r>
      <w:r>
        <w:rPr>
          <w:rFonts w:ascii="SimSun" w:hAnsi="SimSun" w:eastAsia="SimSun" w:cs="SimSun"/>
          <w:sz w:val="16"/>
          <w:szCs w:val="16"/>
          <w:spacing w:val="6"/>
        </w:rPr>
        <w:t>12  嵌入式</w:t>
      </w:r>
      <w:r>
        <w:rPr>
          <w:rFonts w:ascii="SimSun" w:hAnsi="SimSun" w:eastAsia="SimSun" w:cs="SimSun"/>
          <w:sz w:val="16"/>
          <w:szCs w:val="16"/>
          <w:spacing w:val="-16"/>
        </w:rPr>
        <w:t xml:space="preserve"> </w:t>
      </w:r>
      <w:r>
        <w:rPr>
          <w:rFonts w:ascii="Times New Roman" w:hAnsi="Times New Roman" w:eastAsia="Times New Roman" w:cs="Times New Roman"/>
          <w:sz w:val="16"/>
          <w:szCs w:val="16"/>
        </w:rPr>
        <w:t>PDP</w:t>
      </w:r>
      <w:r>
        <w:rPr>
          <w:rFonts w:ascii="Times New Roman" w:hAnsi="Times New Roman" w:eastAsia="Times New Roman" w:cs="Times New Roman"/>
          <w:sz w:val="16"/>
          <w:szCs w:val="16"/>
          <w:spacing w:val="6"/>
        </w:rPr>
        <w:t xml:space="preserve">  </w:t>
      </w:r>
      <w:r>
        <w:rPr>
          <w:rFonts w:ascii="SimSun" w:hAnsi="SimSun" w:eastAsia="SimSun" w:cs="SimSun"/>
          <w:sz w:val="16"/>
          <w:szCs w:val="16"/>
          <w:spacing w:val="6"/>
        </w:rPr>
        <w:t>架</w:t>
      </w:r>
      <w:r>
        <w:rPr>
          <w:rFonts w:ascii="SimSun" w:hAnsi="SimSun" w:eastAsia="SimSun" w:cs="SimSun"/>
          <w:sz w:val="16"/>
          <w:szCs w:val="16"/>
          <w:spacing w:val="-34"/>
        </w:rPr>
        <w:t xml:space="preserve"> </w:t>
      </w:r>
      <w:r>
        <w:rPr>
          <w:rFonts w:ascii="SimSun" w:hAnsi="SimSun" w:eastAsia="SimSun" w:cs="SimSun"/>
          <w:sz w:val="16"/>
          <w:szCs w:val="16"/>
          <w:spacing w:val="6"/>
        </w:rPr>
        <w:t>构</w:t>
      </w:r>
    </w:p>
    <w:p>
      <w:pPr>
        <w:pStyle w:val="BodyText"/>
        <w:spacing w:line="248" w:lineRule="auto"/>
        <w:rPr/>
      </w:pPr>
      <w:r/>
    </w:p>
    <w:p>
      <w:pPr>
        <w:pStyle w:val="BodyText"/>
        <w:spacing w:line="248" w:lineRule="auto"/>
        <w:rPr/>
      </w:pPr>
      <w:r/>
    </w:p>
    <w:p>
      <w:pPr>
        <w:ind w:left="3093"/>
        <w:spacing w:before="88" w:line="222" w:lineRule="auto"/>
        <w:outlineLvl w:val="6"/>
        <w:rPr>
          <w:rFonts w:ascii="SimHei" w:hAnsi="SimHei" w:eastAsia="SimHei" w:cs="SimHei"/>
          <w:sz w:val="27"/>
          <w:szCs w:val="27"/>
        </w:rPr>
      </w:pPr>
      <w:r>
        <w:rPr>
          <w:rFonts w:ascii="SimHei" w:hAnsi="SimHei" w:eastAsia="SimHei" w:cs="SimHei"/>
          <w:sz w:val="27"/>
          <w:szCs w:val="27"/>
          <w:b/>
          <w:bCs/>
          <w:spacing w:val="-9"/>
        </w:rPr>
        <w:t>3.7</w:t>
      </w:r>
      <w:r>
        <w:rPr>
          <w:rFonts w:ascii="SimHei" w:hAnsi="SimHei" w:eastAsia="SimHei" w:cs="SimHei"/>
          <w:sz w:val="27"/>
          <w:szCs w:val="27"/>
          <w:spacing w:val="35"/>
        </w:rPr>
        <w:t xml:space="preserve">  </w:t>
      </w:r>
      <w:r>
        <w:rPr>
          <w:rFonts w:ascii="SimHei" w:hAnsi="SimHei" w:eastAsia="SimHei" w:cs="SimHei"/>
          <w:sz w:val="27"/>
          <w:szCs w:val="27"/>
          <w:b/>
          <w:bCs/>
          <w:spacing w:val="-9"/>
        </w:rPr>
        <w:t>本</w:t>
      </w:r>
      <w:r>
        <w:rPr>
          <w:rFonts w:ascii="SimHei" w:hAnsi="SimHei" w:eastAsia="SimHei" w:cs="SimHei"/>
          <w:sz w:val="27"/>
          <w:szCs w:val="27"/>
          <w:spacing w:val="12"/>
        </w:rPr>
        <w:t xml:space="preserve"> </w:t>
      </w:r>
      <w:r>
        <w:rPr>
          <w:rFonts w:ascii="SimHei" w:hAnsi="SimHei" w:eastAsia="SimHei" w:cs="SimHei"/>
          <w:sz w:val="27"/>
          <w:szCs w:val="27"/>
          <w:b/>
          <w:bCs/>
          <w:spacing w:val="-9"/>
        </w:rPr>
        <w:t>章</w:t>
      </w:r>
      <w:r>
        <w:rPr>
          <w:rFonts w:ascii="SimHei" w:hAnsi="SimHei" w:eastAsia="SimHei" w:cs="SimHei"/>
          <w:sz w:val="27"/>
          <w:szCs w:val="27"/>
          <w:spacing w:val="21"/>
        </w:rPr>
        <w:t xml:space="preserve"> </w:t>
      </w:r>
      <w:r>
        <w:rPr>
          <w:rFonts w:ascii="SimHei" w:hAnsi="SimHei" w:eastAsia="SimHei" w:cs="SimHei"/>
          <w:sz w:val="27"/>
          <w:szCs w:val="27"/>
          <w:b/>
          <w:bCs/>
          <w:spacing w:val="-9"/>
        </w:rPr>
        <w:t>小</w:t>
      </w:r>
      <w:r>
        <w:rPr>
          <w:rFonts w:ascii="SimHei" w:hAnsi="SimHei" w:eastAsia="SimHei" w:cs="SimHei"/>
          <w:sz w:val="27"/>
          <w:szCs w:val="27"/>
          <w:spacing w:val="-9"/>
        </w:rPr>
        <w:t xml:space="preserve"> </w:t>
      </w:r>
      <w:r>
        <w:rPr>
          <w:rFonts w:ascii="SimHei" w:hAnsi="SimHei" w:eastAsia="SimHei" w:cs="SimHei"/>
          <w:sz w:val="27"/>
          <w:szCs w:val="27"/>
          <w:b/>
          <w:bCs/>
          <w:spacing w:val="-9"/>
        </w:rPr>
        <w:t>结</w:t>
      </w:r>
    </w:p>
    <w:p>
      <w:pPr>
        <w:pStyle w:val="BodyText"/>
        <w:spacing w:line="418" w:lineRule="auto"/>
        <w:rPr/>
      </w:pPr>
      <w:r/>
    </w:p>
    <w:p>
      <w:pPr>
        <w:ind w:right="30" w:firstLine="410"/>
        <w:spacing w:before="66" w:line="262" w:lineRule="auto"/>
        <w:rPr>
          <w:rFonts w:ascii="SimSun" w:hAnsi="SimSun" w:eastAsia="SimSun" w:cs="SimSun"/>
          <w:sz w:val="20"/>
          <w:szCs w:val="20"/>
        </w:rPr>
      </w:pPr>
      <w:r>
        <w:rPr>
          <w:rFonts w:ascii="SimSun" w:hAnsi="SimSun" w:eastAsia="SimSun" w:cs="SimSun"/>
          <w:sz w:val="20"/>
          <w:szCs w:val="20"/>
          <w:spacing w:val="3"/>
        </w:rPr>
        <w:t>大数据服务系统的构建离不开分布式计算模式，软件架构决定了系统的处理能力、可扩展</w:t>
      </w:r>
      <w:r>
        <w:rPr>
          <w:rFonts w:ascii="SimSun" w:hAnsi="SimSun" w:eastAsia="SimSun" w:cs="SimSun"/>
          <w:sz w:val="20"/>
          <w:szCs w:val="20"/>
          <w:spacing w:val="13"/>
        </w:rPr>
        <w:t xml:space="preserve"> </w:t>
      </w:r>
      <w:r>
        <w:rPr>
          <w:rFonts w:ascii="SimSun" w:hAnsi="SimSun" w:eastAsia="SimSun" w:cs="SimSun"/>
          <w:sz w:val="20"/>
          <w:szCs w:val="20"/>
          <w:spacing w:val="-6"/>
        </w:rPr>
        <w:t>性、灵活性、安全机制等诸多特性。</w:t>
      </w:r>
    </w:p>
    <w:p>
      <w:pPr>
        <w:ind w:firstLine="410"/>
        <w:spacing w:before="65" w:line="267" w:lineRule="auto"/>
        <w:rPr>
          <w:rFonts w:ascii="SimSun" w:hAnsi="SimSun" w:eastAsia="SimSun" w:cs="SimSun"/>
          <w:sz w:val="20"/>
          <w:szCs w:val="20"/>
        </w:rPr>
      </w:pP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11"/>
        </w:rPr>
        <w:t>是现代软件架构的主导架构。实现</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1"/>
        </w:rPr>
        <w:t>架构的两个主流模式是</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1"/>
        </w:rPr>
        <w:t>和</w:t>
      </w:r>
      <w:r>
        <w:rPr>
          <w:rFonts w:ascii="SimSun" w:hAnsi="SimSun" w:eastAsia="SimSun" w:cs="SimSun"/>
          <w:sz w:val="20"/>
          <w:szCs w:val="20"/>
        </w:rPr>
        <w:t xml:space="preserve"> </w:t>
      </w:r>
      <w:r>
        <w:rPr>
          <w:rFonts w:ascii="Times New Roman" w:hAnsi="Times New Roman" w:eastAsia="Times New Roman" w:cs="Times New Roman"/>
          <w:sz w:val="20"/>
          <w:szCs w:val="20"/>
        </w:rPr>
        <w:t>RESTful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风格的网络服务。</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6"/>
        </w:rPr>
        <w:t>是面向功能的，</w:t>
      </w:r>
      <w:r>
        <w:rPr>
          <w:rFonts w:ascii="Times New Roman" w:hAnsi="Times New Roman" w:eastAsia="Times New Roman" w:cs="Times New Roman"/>
          <w:sz w:val="20"/>
          <w:szCs w:val="20"/>
        </w:rPr>
        <w:t>RESTful</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6"/>
        </w:rPr>
        <w:t>风格的网络服务是面</w:t>
      </w:r>
      <w:r>
        <w:rPr>
          <w:rFonts w:ascii="SimSun" w:hAnsi="SimSun" w:eastAsia="SimSun" w:cs="SimSun"/>
          <w:sz w:val="20"/>
          <w:szCs w:val="20"/>
          <w:spacing w:val="5"/>
        </w:rPr>
        <w:t>向资</w:t>
      </w:r>
      <w:r>
        <w:rPr>
          <w:rFonts w:ascii="SimSun" w:hAnsi="SimSun" w:eastAsia="SimSun" w:cs="SimSun"/>
          <w:sz w:val="20"/>
          <w:szCs w:val="20"/>
          <w:spacing w:val="1"/>
        </w:rPr>
        <w:t xml:space="preserve"> </w:t>
      </w:r>
      <w:r>
        <w:rPr>
          <w:rFonts w:ascii="SimSun" w:hAnsi="SimSun" w:eastAsia="SimSun" w:cs="SimSun"/>
          <w:sz w:val="20"/>
          <w:szCs w:val="20"/>
          <w:spacing w:val="9"/>
        </w:rPr>
        <w:t>源的。基于</w:t>
      </w:r>
      <w:r>
        <w:rPr>
          <w:rFonts w:ascii="Times New Roman" w:hAnsi="Times New Roman" w:eastAsia="Times New Roman" w:cs="Times New Roman"/>
          <w:sz w:val="20"/>
          <w:szCs w:val="20"/>
        </w:rPr>
        <w:t>SOAP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消息格式的</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Services</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9"/>
        </w:rPr>
        <w:t>和基于</w:t>
      </w:r>
      <w:r>
        <w:rPr>
          <w:rFonts w:ascii="Times New Roman" w:hAnsi="Times New Roman" w:eastAsia="Times New Roman" w:cs="Times New Roman"/>
          <w:sz w:val="20"/>
          <w:szCs w:val="20"/>
        </w:rPr>
        <w:t>JSON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消息格式的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RESTful</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风格的网络</w:t>
      </w:r>
      <w:r>
        <w:rPr>
          <w:rFonts w:ascii="SimSun" w:hAnsi="SimSun" w:eastAsia="SimSun" w:cs="SimSun"/>
          <w:sz w:val="20"/>
          <w:szCs w:val="20"/>
        </w:rPr>
        <w:t xml:space="preserve"> </w:t>
      </w:r>
      <w:r>
        <w:rPr>
          <w:rFonts w:ascii="SimSun" w:hAnsi="SimSun" w:eastAsia="SimSun" w:cs="SimSun"/>
          <w:sz w:val="20"/>
          <w:szCs w:val="20"/>
          <w:spacing w:val="10"/>
        </w:rPr>
        <w:t>服务都得到了广泛的应用。为了提高服务调用的效率</w:t>
      </w:r>
      <w:r>
        <w:rPr>
          <w:rFonts w:ascii="SimSun" w:hAnsi="SimSun" w:eastAsia="SimSun" w:cs="SimSun"/>
          <w:sz w:val="20"/>
          <w:szCs w:val="20"/>
          <w:spacing w:val="9"/>
        </w:rPr>
        <w:t>，也可以采用接口描述语言</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IDL</w:t>
      </w:r>
      <w:r>
        <w:rPr>
          <w:rFonts w:ascii="Times New Roman" w:hAnsi="Times New Roman" w:eastAsia="Times New Roman" w:cs="Times New Roman"/>
          <w:sz w:val="20"/>
          <w:szCs w:val="20"/>
          <w:spacing w:val="9"/>
        </w:rPr>
        <w:t>)  </w:t>
      </w:r>
      <w:r>
        <w:rPr>
          <w:rFonts w:ascii="SimSun" w:hAnsi="SimSun" w:eastAsia="SimSun" w:cs="SimSun"/>
          <w:sz w:val="20"/>
          <w:szCs w:val="20"/>
          <w:spacing w:val="9"/>
        </w:rPr>
        <w:t>定义</w:t>
      </w:r>
      <w:r>
        <w:rPr>
          <w:rFonts w:ascii="SimSun" w:hAnsi="SimSun" w:eastAsia="SimSun" w:cs="SimSun"/>
          <w:sz w:val="20"/>
          <w:szCs w:val="20"/>
        </w:rPr>
        <w:t xml:space="preserve"> </w:t>
      </w:r>
      <w:r>
        <w:rPr>
          <w:rFonts w:ascii="SimSun" w:hAnsi="SimSun" w:eastAsia="SimSun" w:cs="SimSun"/>
          <w:sz w:val="20"/>
          <w:szCs w:val="20"/>
        </w:rPr>
        <w:t>并创建服务，如谷歌的</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Protocol      Buffers,Facebook </w:t>
      </w:r>
      <w:r>
        <w:rPr>
          <w:rFonts w:ascii="SimSun" w:hAnsi="SimSun" w:eastAsia="SimSun" w:cs="SimSun"/>
          <w:sz w:val="20"/>
          <w:szCs w:val="20"/>
        </w:rPr>
        <w:t>的 </w:t>
      </w:r>
      <w:r>
        <w:rPr>
          <w:rFonts w:ascii="Times New Roman" w:hAnsi="Times New Roman" w:eastAsia="Times New Roman" w:cs="Times New Roman"/>
          <w:sz w:val="20"/>
          <w:szCs w:val="20"/>
        </w:rPr>
        <w:t>Thrift,   </w:t>
      </w:r>
      <w:r>
        <w:rPr>
          <w:rFonts w:ascii="SimSun" w:hAnsi="SimSun" w:eastAsia="SimSun" w:cs="SimSun"/>
          <w:sz w:val="20"/>
          <w:szCs w:val="20"/>
        </w:rPr>
        <w:t>还</w:t>
      </w:r>
      <w:r>
        <w:rPr>
          <w:rFonts w:ascii="SimSun" w:hAnsi="SimSun" w:eastAsia="SimSun" w:cs="SimSun"/>
          <w:sz w:val="20"/>
          <w:szCs w:val="20"/>
          <w:spacing w:val="-1"/>
        </w:rPr>
        <w:t>有开源的</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1"/>
        </w:rPr>
        <w:t>Apache   Avro </w:t>
      </w:r>
      <w:r>
        <w:rPr>
          <w:rFonts w:ascii="SimSun" w:hAnsi="SimSun" w:eastAsia="SimSun" w:cs="SimSun"/>
          <w:sz w:val="20"/>
          <w:szCs w:val="20"/>
          <w:spacing w:val="-1"/>
        </w:rPr>
        <w:t>系统。</w:t>
      </w:r>
    </w:p>
    <w:p>
      <w:pPr>
        <w:spacing w:line="267" w:lineRule="auto"/>
        <w:sectPr>
          <w:footerReference w:type="default" r:id="rId134"/>
          <w:pgSz w:w="9300" w:h="14290"/>
          <w:pgMar w:top="400" w:right="298" w:bottom="472" w:left="629" w:header="0" w:footer="313" w:gutter="0"/>
        </w:sectPr>
        <w:rPr>
          <w:rFonts w:ascii="SimSun" w:hAnsi="SimSun" w:eastAsia="SimSun" w:cs="SimSun"/>
          <w:sz w:val="20"/>
          <w:szCs w:val="20"/>
        </w:rPr>
      </w:pPr>
    </w:p>
    <w:p>
      <w:pPr>
        <w:ind w:left="230"/>
        <w:spacing w:before="77" w:line="222" w:lineRule="auto"/>
        <w:rPr>
          <w:rFonts w:ascii="FangSong" w:hAnsi="FangSong" w:eastAsia="FangSong" w:cs="FangSong"/>
          <w:sz w:val="20"/>
          <w:szCs w:val="20"/>
        </w:rPr>
      </w:pPr>
      <w:r>
        <w:rPr>
          <w:rFonts w:ascii="FangSong" w:hAnsi="FangSong" w:eastAsia="FangSong" w:cs="FangSong"/>
          <w:sz w:val="20"/>
          <w:szCs w:val="20"/>
          <w:spacing w:val="-27"/>
        </w:rPr>
        <w:t>…………………………………………………………………………第3章</w:t>
      </w:r>
      <w:r>
        <w:rPr>
          <w:rFonts w:ascii="FangSong" w:hAnsi="FangSong" w:eastAsia="FangSong" w:cs="FangSong"/>
          <w:sz w:val="20"/>
          <w:szCs w:val="20"/>
          <w:spacing w:val="24"/>
        </w:rPr>
        <w:t xml:space="preserve">  </w:t>
      </w:r>
      <w:r>
        <w:rPr>
          <w:rFonts w:ascii="FangSong" w:hAnsi="FangSong" w:eastAsia="FangSong" w:cs="FangSong"/>
          <w:sz w:val="20"/>
          <w:szCs w:val="20"/>
          <w:spacing w:val="38"/>
        </w:rPr>
        <w:t>大数据服务架构及其安全</w:t>
      </w:r>
    </w:p>
    <w:p>
      <w:pPr>
        <w:ind w:right="87" w:firstLine="440"/>
        <w:spacing w:before="251" w:line="273" w:lineRule="auto"/>
        <w:jc w:val="both"/>
        <w:rPr>
          <w:rFonts w:ascii="SimSun" w:hAnsi="SimSun" w:eastAsia="SimSun" w:cs="SimSun"/>
          <w:sz w:val="20"/>
          <w:szCs w:val="20"/>
        </w:rPr>
      </w:pPr>
      <w:r>
        <w:rPr>
          <w:rFonts w:ascii="SimSun" w:hAnsi="SimSun" w:eastAsia="SimSun" w:cs="SimSun"/>
          <w:sz w:val="20"/>
          <w:szCs w:val="20"/>
          <w:spacing w:val="3"/>
        </w:rPr>
        <w:t>随着互联网内容的爆炸式增长、用户数量和设备数量的激增，事件驱动的异步通知模式作</w:t>
      </w:r>
      <w:r>
        <w:rPr>
          <w:rFonts w:ascii="SimSun" w:hAnsi="SimSun" w:eastAsia="SimSun" w:cs="SimSun"/>
          <w:sz w:val="20"/>
          <w:szCs w:val="20"/>
          <w:spacing w:val="5"/>
        </w:rPr>
        <w:t xml:space="preserve"> </w:t>
      </w:r>
      <w:r>
        <w:rPr>
          <w:rFonts w:ascii="SimSun" w:hAnsi="SimSun" w:eastAsia="SimSun" w:cs="SimSun"/>
          <w:sz w:val="20"/>
          <w:szCs w:val="20"/>
          <w:spacing w:val="8"/>
        </w:rPr>
        <w:t>为一种互补，在互联网服务中日益流行。事件驱动的异步处理机制是解决主动服务问题的关</w:t>
      </w:r>
      <w:r>
        <w:rPr>
          <w:rFonts w:ascii="SimSun" w:hAnsi="SimSun" w:eastAsia="SimSun" w:cs="SimSun"/>
          <w:sz w:val="20"/>
          <w:szCs w:val="20"/>
          <w:spacing w:val="18"/>
        </w:rPr>
        <w:t xml:space="preserve"> </w:t>
      </w:r>
      <w:r>
        <w:rPr>
          <w:rFonts w:ascii="SimSun" w:hAnsi="SimSun" w:eastAsia="SimSun" w:cs="SimSun"/>
          <w:sz w:val="20"/>
          <w:szCs w:val="20"/>
          <w:spacing w:val="9"/>
        </w:rPr>
        <w:t>键技术。发布订阅技术是实现大规模事件驱动网络服务机制的一种有效手段。发布订阅</w:t>
      </w:r>
      <w:r>
        <w:rPr>
          <w:rFonts w:ascii="SimSun" w:hAnsi="SimSun" w:eastAsia="SimSun" w:cs="SimSun"/>
          <w:sz w:val="20"/>
          <w:szCs w:val="20"/>
          <w:spacing w:val="8"/>
        </w:rPr>
        <w:t>系统</w:t>
      </w:r>
      <w:r>
        <w:rPr>
          <w:rFonts w:ascii="SimSun" w:hAnsi="SimSun" w:eastAsia="SimSun" w:cs="SimSun"/>
          <w:sz w:val="20"/>
          <w:szCs w:val="20"/>
        </w:rPr>
        <w:t xml:space="preserve"> </w:t>
      </w:r>
      <w:r>
        <w:rPr>
          <w:rFonts w:ascii="SimSun" w:hAnsi="SimSun" w:eastAsia="SimSun" w:cs="SimSun"/>
          <w:sz w:val="20"/>
          <w:szCs w:val="20"/>
          <w:spacing w:val="9"/>
        </w:rPr>
        <w:t>被认为是一种有效的信息分发方法。发布订阅模式是对数据生产者、数据消费者之间</w:t>
      </w:r>
      <w:r>
        <w:rPr>
          <w:rFonts w:ascii="SimSun" w:hAnsi="SimSun" w:eastAsia="SimSun" w:cs="SimSun"/>
          <w:sz w:val="20"/>
          <w:szCs w:val="20"/>
          <w:spacing w:val="8"/>
        </w:rPr>
        <w:t>的交互</w:t>
      </w:r>
      <w:r>
        <w:rPr>
          <w:rFonts w:ascii="SimSun" w:hAnsi="SimSun" w:eastAsia="SimSun" w:cs="SimSun"/>
          <w:sz w:val="20"/>
          <w:szCs w:val="20"/>
        </w:rPr>
        <w:t xml:space="preserve"> </w:t>
      </w:r>
      <w:r>
        <w:rPr>
          <w:rFonts w:ascii="SimSun" w:hAnsi="SimSun" w:eastAsia="SimSun" w:cs="SimSun"/>
          <w:sz w:val="20"/>
          <w:szCs w:val="20"/>
          <w:spacing w:val="9"/>
        </w:rPr>
        <w:t>模式的一种抽象，能够自然地提供生产者与消费者之间多对多的事件驱动交互模式。发布订</w:t>
      </w:r>
      <w:r>
        <w:rPr>
          <w:rFonts w:ascii="SimSun" w:hAnsi="SimSun" w:eastAsia="SimSun" w:cs="SimSun"/>
          <w:sz w:val="20"/>
          <w:szCs w:val="20"/>
        </w:rPr>
        <w:t xml:space="preserve"> </w:t>
      </w:r>
      <w:r>
        <w:rPr>
          <w:rFonts w:ascii="SimSun" w:hAnsi="SimSun" w:eastAsia="SimSun" w:cs="SimSun"/>
          <w:sz w:val="20"/>
          <w:szCs w:val="20"/>
          <w:spacing w:val="3"/>
        </w:rPr>
        <w:t>阅技术已经广泛应用于谷歌、雅虎、</w:t>
      </w:r>
      <w:r>
        <w:rPr>
          <w:rFonts w:ascii="Times New Roman" w:hAnsi="Times New Roman" w:eastAsia="Times New Roman" w:cs="Times New Roman"/>
          <w:sz w:val="20"/>
          <w:szCs w:val="20"/>
        </w:rPr>
        <w:t>LinkedIn</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3"/>
        </w:rPr>
        <w:t>等企业</w:t>
      </w:r>
      <w:r>
        <w:rPr>
          <w:rFonts w:ascii="SimSun" w:hAnsi="SimSun" w:eastAsia="SimSun" w:cs="SimSun"/>
          <w:sz w:val="20"/>
          <w:szCs w:val="20"/>
          <w:spacing w:val="2"/>
        </w:rPr>
        <w:t>的大型互联网服务中，在物联网服务中被</w:t>
      </w:r>
      <w:r>
        <w:rPr>
          <w:rFonts w:ascii="SimSun" w:hAnsi="SimSun" w:eastAsia="SimSun" w:cs="SimSun"/>
          <w:sz w:val="20"/>
          <w:szCs w:val="20"/>
        </w:rPr>
        <w:t xml:space="preserve"> </w:t>
      </w:r>
      <w:r>
        <w:rPr>
          <w:rFonts w:ascii="SimSun" w:hAnsi="SimSun" w:eastAsia="SimSun" w:cs="SimSun"/>
          <w:sz w:val="20"/>
          <w:szCs w:val="20"/>
          <w:spacing w:val="4"/>
        </w:rPr>
        <w:t>广泛使用的</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MQTT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4"/>
        </w:rPr>
        <w:t>协议也是基于发布订阅模式的。</w:t>
      </w:r>
    </w:p>
    <w:p>
      <w:pPr>
        <w:ind w:firstLine="450"/>
        <w:spacing w:before="129" w:line="269" w:lineRule="auto"/>
        <w:jc w:val="both"/>
        <w:rPr>
          <w:rFonts w:ascii="SimSun" w:hAnsi="SimSun" w:eastAsia="SimSun" w:cs="SimSun"/>
          <w:sz w:val="20"/>
          <w:szCs w:val="20"/>
        </w:rPr>
      </w:pPr>
      <w:r>
        <w:rPr>
          <w:rFonts w:ascii="SimSun" w:hAnsi="SimSun" w:eastAsia="SimSun" w:cs="SimSun"/>
          <w:sz w:val="20"/>
          <w:szCs w:val="20"/>
          <w:spacing w:val="8"/>
        </w:rPr>
        <w:t>为了降低维护费用和基础设施开销，微服务架构开始流行。微服务的基本思想在于考虑</w:t>
      </w:r>
      <w:r>
        <w:rPr>
          <w:rFonts w:ascii="SimSun" w:hAnsi="SimSun" w:eastAsia="SimSun" w:cs="SimSun"/>
          <w:sz w:val="20"/>
          <w:szCs w:val="20"/>
          <w:spacing w:val="4"/>
        </w:rPr>
        <w:t xml:space="preserve">  </w:t>
      </w:r>
      <w:r>
        <w:rPr>
          <w:rFonts w:ascii="SimSun" w:hAnsi="SimSun" w:eastAsia="SimSun" w:cs="SimSun"/>
          <w:sz w:val="20"/>
          <w:szCs w:val="20"/>
          <w:spacing w:val="9"/>
        </w:rPr>
        <w:t>围绕着业务领域组件来创建应用，这些应用可独立地进行开发、管理和加速。使用微服务架</w:t>
      </w:r>
      <w:r>
        <w:rPr>
          <w:rFonts w:ascii="SimSun" w:hAnsi="SimSun" w:eastAsia="SimSun" w:cs="SimSun"/>
          <w:sz w:val="20"/>
          <w:szCs w:val="20"/>
        </w:rPr>
        <w:t xml:space="preserve">  </w:t>
      </w:r>
      <w:r>
        <w:rPr>
          <w:rFonts w:ascii="SimSun" w:hAnsi="SimSun" w:eastAsia="SimSun" w:cs="SimSun"/>
          <w:sz w:val="20"/>
          <w:szCs w:val="20"/>
          <w:spacing w:val="6"/>
        </w:rPr>
        <w:t>构，使部署、管理和服务功能交付变得更加简单。在微服务环境下，安全性成为最大的挑战。</w:t>
      </w:r>
      <w:r>
        <w:rPr>
          <w:rFonts w:ascii="SimSun" w:hAnsi="SimSun" w:eastAsia="SimSun" w:cs="SimSun"/>
          <w:sz w:val="20"/>
          <w:szCs w:val="20"/>
          <w:spacing w:val="3"/>
        </w:rPr>
        <w:t xml:space="preserve"> </w:t>
      </w:r>
      <w:r>
        <w:rPr>
          <w:rFonts w:ascii="SimSun" w:hAnsi="SimSun" w:eastAsia="SimSun" w:cs="SimSun"/>
          <w:sz w:val="20"/>
          <w:szCs w:val="20"/>
          <w:spacing w:val="-1"/>
        </w:rPr>
        <w:t>本章从三个方面介绍了微服务的安全机制：通信安全、身份认证、访</w:t>
      </w:r>
      <w:r>
        <w:rPr>
          <w:rFonts w:ascii="SimSun" w:hAnsi="SimSun" w:eastAsia="SimSun" w:cs="SimSun"/>
          <w:sz w:val="20"/>
          <w:szCs w:val="20"/>
          <w:spacing w:val="-2"/>
        </w:rPr>
        <w:t>问控制。</w:t>
      </w:r>
    </w:p>
    <w:p>
      <w:pPr>
        <w:pStyle w:val="BodyText"/>
        <w:spacing w:line="417" w:lineRule="auto"/>
        <w:rPr/>
      </w:pPr>
      <w:r/>
    </w:p>
    <w:p>
      <w:pPr>
        <w:ind w:left="3334"/>
        <w:spacing w:before="91" w:line="222" w:lineRule="auto"/>
        <w:rPr>
          <w:rFonts w:ascii="SimHei" w:hAnsi="SimHei" w:eastAsia="SimHei" w:cs="SimHei"/>
          <w:sz w:val="28"/>
          <w:szCs w:val="28"/>
        </w:rPr>
      </w:pPr>
      <w:r>
        <w:rPr>
          <w:rFonts w:ascii="SimHei" w:hAnsi="SimHei" w:eastAsia="SimHei" w:cs="SimHei"/>
          <w:sz w:val="28"/>
          <w:szCs w:val="28"/>
          <w:b/>
          <w:bCs/>
          <w:spacing w:val="7"/>
        </w:rPr>
        <w:t>本章参考文献</w:t>
      </w:r>
    </w:p>
    <w:p>
      <w:pPr>
        <w:pStyle w:val="BodyText"/>
        <w:spacing w:line="408" w:lineRule="auto"/>
        <w:rPr/>
      </w:pPr>
      <w:r/>
    </w:p>
    <w:p>
      <w:pPr>
        <w:spacing w:before="65" w:line="212" w:lineRule="auto"/>
        <w:rPr>
          <w:rFonts w:ascii="SimSun" w:hAnsi="SimSun" w:eastAsia="SimSun" w:cs="SimSun"/>
          <w:sz w:val="20"/>
          <w:szCs w:val="20"/>
        </w:rPr>
      </w:pPr>
      <w:r>
        <w:rPr>
          <w:rFonts w:ascii="SimSun" w:hAnsi="SimSun" w:eastAsia="SimSun" w:cs="SimSun"/>
          <w:sz w:val="20"/>
          <w:szCs w:val="20"/>
          <w:spacing w:val="7"/>
        </w:rPr>
        <w:t>[1]  喻坚，韩燕波.面向服务的计算——原理和应用</w:t>
      </w:r>
      <w:r>
        <w:rPr>
          <w:rFonts w:ascii="Times New Roman" w:hAnsi="Times New Roman" w:eastAsia="Times New Roman" w:cs="Times New Roman"/>
          <w:sz w:val="20"/>
          <w:szCs w:val="20"/>
          <w:spacing w:val="7"/>
        </w:rPr>
        <w:t>[M].    </w:t>
      </w:r>
      <w:r>
        <w:rPr>
          <w:rFonts w:ascii="SimSun" w:hAnsi="SimSun" w:eastAsia="SimSun" w:cs="SimSun"/>
          <w:sz w:val="20"/>
          <w:szCs w:val="20"/>
          <w:spacing w:val="7"/>
        </w:rPr>
        <w:t>北京：清华大学出版社，2006.</w:t>
      </w:r>
    </w:p>
    <w:p>
      <w:pPr>
        <w:spacing w:before="87" w:line="212" w:lineRule="auto"/>
        <w:rPr>
          <w:rFonts w:ascii="Times New Roman" w:hAnsi="Times New Roman" w:eastAsia="Times New Roman" w:cs="Times New Roman"/>
          <w:sz w:val="20"/>
          <w:szCs w:val="20"/>
        </w:rPr>
      </w:pPr>
      <w:r>
        <w:rPr>
          <w:rFonts w:ascii="SimSun" w:hAnsi="SimSun" w:eastAsia="SimSun" w:cs="SimSun"/>
          <w:sz w:val="20"/>
          <w:szCs w:val="20"/>
        </w:rPr>
        <w:t>[2]  </w:t>
      </w:r>
      <w:r>
        <w:rPr>
          <w:rFonts w:ascii="Times New Roman" w:hAnsi="Times New Roman" w:eastAsia="Times New Roman" w:cs="Times New Roman"/>
          <w:sz w:val="20"/>
          <w:szCs w:val="20"/>
        </w:rPr>
        <w:t>Representational                  st</w:t>
      </w:r>
      <w:r>
        <w:rPr>
          <w:rFonts w:ascii="Times New Roman" w:hAnsi="Times New Roman" w:eastAsia="Times New Roman" w:cs="Times New Roman"/>
          <w:sz w:val="20"/>
          <w:szCs w:val="20"/>
          <w:spacing w:val="-1"/>
        </w:rPr>
        <w:t>ate                  transfer[EB/OL].[2018-09-14].</w:t>
      </w:r>
      <w:hyperlink w:history="true" r:id="rId100">
        <w:r>
          <w:rPr>
            <w:rFonts w:ascii="Times New Roman" w:hAnsi="Times New Roman" w:eastAsia="Times New Roman" w:cs="Times New Roman"/>
            <w:sz w:val="20"/>
            <w:szCs w:val="20"/>
            <w:spacing w:val="-1"/>
          </w:rPr>
          <w:t>https://en.wikipedia.org/</w:t>
        </w:r>
      </w:hyperlink>
    </w:p>
    <w:p>
      <w:pPr>
        <w:ind w:left="51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wiki/Representational_state_tra</w:t>
      </w:r>
      <w:r>
        <w:rPr>
          <w:rFonts w:ascii="Times New Roman" w:hAnsi="Times New Roman" w:eastAsia="Times New Roman" w:cs="Times New Roman"/>
          <w:sz w:val="20"/>
          <w:szCs w:val="20"/>
          <w:spacing w:val="-1"/>
        </w:rPr>
        <w:t>nsfer:</w:t>
      </w:r>
    </w:p>
    <w:p>
      <w:pPr>
        <w:spacing w:before="85" w:line="212" w:lineRule="auto"/>
        <w:rPr>
          <w:rFonts w:ascii="Times New Roman" w:hAnsi="Times New Roman" w:eastAsia="Times New Roman" w:cs="Times New Roman"/>
          <w:sz w:val="20"/>
          <w:szCs w:val="20"/>
        </w:rPr>
      </w:pPr>
      <w:r>
        <w:rPr>
          <w:rFonts w:ascii="SimSun" w:hAnsi="SimSun" w:eastAsia="SimSun" w:cs="SimSun"/>
          <w:sz w:val="20"/>
          <w:szCs w:val="20"/>
        </w:rPr>
        <w:t>[3]  </w:t>
      </w:r>
      <w:r>
        <w:rPr>
          <w:rFonts w:ascii="Times New Roman" w:hAnsi="Times New Roman" w:eastAsia="Times New Roman" w:cs="Times New Roman"/>
          <w:sz w:val="20"/>
          <w:szCs w:val="20"/>
        </w:rPr>
        <w:t>Microservices[EB/OL].[2018-09-14].</w:t>
      </w:r>
      <w:hyperlink w:history="true" r:id="rId138">
        <w:r>
          <w:rPr>
            <w:rFonts w:ascii="Times New Roman" w:hAnsi="Times New Roman" w:eastAsia="Times New Roman" w:cs="Times New Roman"/>
            <w:sz w:val="20"/>
            <w:szCs w:val="20"/>
          </w:rPr>
          <w:t>https://en.wikipedia.org/wiki/Microservices</w:t>
        </w:r>
      </w:hyperlink>
      <w:r>
        <w:rPr>
          <w:rFonts w:ascii="Times New Roman" w:hAnsi="Times New Roman" w:eastAsia="Times New Roman" w:cs="Times New Roman"/>
          <w:sz w:val="20"/>
          <w:szCs w:val="20"/>
        </w:rPr>
        <w:t>.</w:t>
      </w:r>
    </w:p>
    <w:p>
      <w:pPr>
        <w:ind w:left="510" w:right="92" w:hanging="510"/>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[4]Schroeder                   A.Microservice                    architectures[EB/OL].</w:t>
      </w:r>
      <w:hyperlink w:history="true" r:id="rId139">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://www.pst.ifi.lmu.de/Le</w:t>
        </w:r>
      </w:hyperlink>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hre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wise</w:t>
      </w:r>
      <w:r>
        <w:rPr>
          <w:rFonts w:ascii="Times New Roman" w:hAnsi="Times New Roman" w:eastAsia="Times New Roman" w:cs="Times New Roman"/>
          <w:sz w:val="20"/>
          <w:szCs w:val="20"/>
          <w:spacing w:val="1"/>
        </w:rPr>
        <w:t>-14-15/</w:t>
      </w:r>
      <w:r>
        <w:rPr>
          <w:rFonts w:ascii="Times New Roman" w:hAnsi="Times New Roman" w:eastAsia="Times New Roman" w:cs="Times New Roman"/>
          <w:sz w:val="20"/>
          <w:szCs w:val="20"/>
        </w:rPr>
        <w:t>mse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microservice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architectures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pdf</w:t>
      </w:r>
      <w:r>
        <w:rPr>
          <w:rFonts w:ascii="Times New Roman" w:hAnsi="Times New Roman" w:eastAsia="Times New Roman" w:cs="Times New Roman"/>
          <w:sz w:val="20"/>
          <w:szCs w:val="20"/>
          <w:spacing w:val="1"/>
        </w:rPr>
        <w:t>.</w:t>
      </w:r>
    </w:p>
    <w:p>
      <w:pPr>
        <w:ind w:left="510" w:right="1097" w:hanging="510"/>
        <w:spacing w:before="115" w:line="264" w:lineRule="auto"/>
        <w:rPr>
          <w:rFonts w:ascii="SimSun" w:hAnsi="SimSun" w:eastAsia="SimSun" w:cs="SimSun"/>
          <w:sz w:val="20"/>
          <w:szCs w:val="20"/>
        </w:rPr>
      </w:pPr>
      <w:r>
        <w:rPr>
          <w:rFonts w:ascii="SimSun" w:hAnsi="SimSun" w:eastAsia="SimSun" w:cs="SimSun"/>
          <w:sz w:val="20"/>
          <w:szCs w:val="20"/>
          <w:spacing w:val="4"/>
        </w:rPr>
        <w:t>[5]  优云数智.论微服务安全</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EB</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OL</w:t>
      </w:r>
      <w:r>
        <w:rPr>
          <w:rFonts w:ascii="Times New Roman" w:hAnsi="Times New Roman" w:eastAsia="Times New Roman" w:cs="Times New Roman"/>
          <w:sz w:val="20"/>
          <w:szCs w:val="20"/>
          <w:spacing w:val="4"/>
        </w:rPr>
        <w:t>].(2</w:t>
      </w:r>
      <w:r>
        <w:rPr>
          <w:rFonts w:ascii="Times New Roman" w:hAnsi="Times New Roman" w:eastAsia="Times New Roman" w:cs="Times New Roman"/>
          <w:sz w:val="20"/>
          <w:szCs w:val="20"/>
          <w:spacing w:val="3"/>
        </w:rPr>
        <w:t>016-06-07)[2018-09-14].</w:t>
      </w:r>
      <w:r>
        <w:rPr>
          <w:rFonts w:ascii="Times New Roman" w:hAnsi="Times New Roman" w:eastAsia="Times New Roman" w:cs="Times New Roman"/>
          <w:sz w:val="20"/>
          <w:szCs w:val="20"/>
        </w:rPr>
        <w:t>https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segmentfault</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 xml:space="preserve"> </w:t>
      </w:r>
      <w:r>
        <w:rPr>
          <w:rFonts w:ascii="SimSun" w:hAnsi="SimSun" w:eastAsia="SimSun" w:cs="SimSun"/>
          <w:sz w:val="20"/>
          <w:szCs w:val="20"/>
        </w:rPr>
        <w:t>com/a/1190000005891501.</w:t>
      </w:r>
    </w:p>
    <w:p>
      <w:pPr>
        <w:spacing w:before="72" w:line="212" w:lineRule="auto"/>
        <w:rPr>
          <w:rFonts w:ascii="SimSun" w:hAnsi="SimSun" w:eastAsia="SimSun" w:cs="SimSun"/>
          <w:sz w:val="20"/>
          <w:szCs w:val="20"/>
        </w:rPr>
      </w:pPr>
      <w:r>
        <w:rPr>
          <w:rFonts w:ascii="SimSun" w:hAnsi="SimSun" w:eastAsia="SimSun" w:cs="SimSun"/>
          <w:sz w:val="20"/>
          <w:szCs w:val="20"/>
          <w:spacing w:val="5"/>
        </w:rPr>
        <w:t>[6]  程渤，陈俊亮，章洋，等.网络信息服务的演进</w:t>
      </w:r>
      <w:r>
        <w:rPr>
          <w:rFonts w:ascii="Times New Roman" w:hAnsi="Times New Roman" w:eastAsia="Times New Roman" w:cs="Times New Roman"/>
          <w:sz w:val="20"/>
          <w:szCs w:val="20"/>
          <w:spacing w:val="5"/>
        </w:rPr>
        <w:t>[J].     </w:t>
      </w:r>
      <w:r>
        <w:rPr>
          <w:rFonts w:ascii="SimSun" w:hAnsi="SimSun" w:eastAsia="SimSun" w:cs="SimSun"/>
          <w:sz w:val="20"/>
          <w:szCs w:val="20"/>
          <w:spacing w:val="5"/>
        </w:rPr>
        <w:t>中国计算机学会通讯，2010,6(9):</w:t>
      </w:r>
    </w:p>
    <w:p>
      <w:pPr>
        <w:ind w:left="510"/>
        <w:spacing w:before="120" w:line="184" w:lineRule="auto"/>
        <w:rPr>
          <w:rFonts w:ascii="SimSun" w:hAnsi="SimSun" w:eastAsia="SimSun" w:cs="SimSun"/>
          <w:sz w:val="20"/>
          <w:szCs w:val="20"/>
        </w:rPr>
      </w:pPr>
      <w:r>
        <w:rPr>
          <w:rFonts w:ascii="SimSun" w:hAnsi="SimSun" w:eastAsia="SimSun" w:cs="SimSun"/>
          <w:sz w:val="20"/>
          <w:szCs w:val="20"/>
          <w:spacing w:val="-4"/>
        </w:rPr>
        <w:t>12-15.</w:t>
      </w:r>
    </w:p>
    <w:p>
      <w:pPr>
        <w:pStyle w:val="BodyText"/>
        <w:ind w:right="57"/>
        <w:spacing w:before="71" w:line="249" w:lineRule="auto"/>
        <w:rPr>
          <w:rFonts w:ascii="SimSun" w:hAnsi="SimSun" w:eastAsia="SimSun" w:cs="SimSun"/>
          <w:sz w:val="20"/>
          <w:szCs w:val="20"/>
        </w:rPr>
      </w:pPr>
      <w:r>
        <w:rPr>
          <w:rFonts w:ascii="Times New Roman" w:hAnsi="Times New Roman" w:eastAsia="Times New Roman" w:cs="Times New Roman"/>
          <w:sz w:val="20"/>
          <w:szCs w:val="20"/>
          <w:spacing w:val="7"/>
        </w:rPr>
        <w:t>[7]     </w:t>
      </w:r>
      <w:r>
        <w:rPr>
          <w:rFonts w:ascii="SimSun" w:hAnsi="SimSun" w:eastAsia="SimSun" w:cs="SimSun"/>
          <w:sz w:val="20"/>
          <w:szCs w:val="20"/>
          <w:spacing w:val="7"/>
        </w:rPr>
        <w:t>朱达.基于事件的服务协同及通信服务提供技术研究</w:t>
      </w:r>
      <w:r>
        <w:rPr>
          <w:rFonts w:ascii="Times New Roman" w:hAnsi="Times New Roman" w:eastAsia="Times New Roman" w:cs="Times New Roman"/>
          <w:sz w:val="20"/>
          <w:szCs w:val="20"/>
          <w:spacing w:val="7"/>
        </w:rPr>
        <w:t>[D].    </w:t>
      </w:r>
      <w:r>
        <w:rPr>
          <w:rFonts w:ascii="SimSun" w:hAnsi="SimSun" w:eastAsia="SimSun" w:cs="SimSun"/>
          <w:sz w:val="20"/>
          <w:szCs w:val="20"/>
          <w:spacing w:val="7"/>
        </w:rPr>
        <w:t>北京：北京邮电大学，2011.</w:t>
      </w:r>
      <w:r>
        <w:rPr>
          <w:rFonts w:ascii="SimSun" w:hAnsi="SimSun" w:eastAsia="SimSun" w:cs="SimSun"/>
          <w:sz w:val="20"/>
          <w:szCs w:val="20"/>
          <w:spacing w:val="3"/>
        </w:rPr>
        <w:t xml:space="preserve"> </w:t>
      </w:r>
      <w:r>
        <w:rPr>
          <w:sz w:val="20"/>
          <w:szCs w:val="20"/>
          <w:spacing w:val="7"/>
        </w:rPr>
        <w:t>[8]     </w:t>
      </w:r>
      <w:r>
        <w:rPr>
          <w:rFonts w:ascii="SimSun" w:hAnsi="SimSun" w:eastAsia="SimSun" w:cs="SimSun"/>
          <w:sz w:val="20"/>
          <w:szCs w:val="20"/>
          <w:spacing w:val="7"/>
        </w:rPr>
        <w:t>石瑞生.物联网服务平台发布订阅关键技术研究</w:t>
      </w:r>
      <w:r>
        <w:rPr>
          <w:rFonts w:ascii="Times New Roman" w:hAnsi="Times New Roman" w:eastAsia="Times New Roman" w:cs="Times New Roman"/>
          <w:sz w:val="20"/>
          <w:szCs w:val="20"/>
          <w:spacing w:val="7"/>
        </w:rPr>
        <w:t>[D].    </w:t>
      </w:r>
      <w:r>
        <w:rPr>
          <w:rFonts w:ascii="SimSun" w:hAnsi="SimSun" w:eastAsia="SimSun" w:cs="SimSun"/>
          <w:sz w:val="20"/>
          <w:szCs w:val="20"/>
          <w:spacing w:val="7"/>
        </w:rPr>
        <w:t>北京：北京邮电大学，2013.</w:t>
      </w:r>
    </w:p>
    <w:p>
      <w:pPr>
        <w:spacing w:before="90" w:line="212" w:lineRule="auto"/>
        <w:rPr>
          <w:rFonts w:ascii="SimSun" w:hAnsi="SimSun" w:eastAsia="SimSun" w:cs="SimSun"/>
          <w:sz w:val="20"/>
          <w:szCs w:val="20"/>
        </w:rPr>
      </w:pPr>
      <w:r>
        <w:rPr>
          <w:rFonts w:ascii="SimSun" w:hAnsi="SimSun" w:eastAsia="SimSun" w:cs="SimSun"/>
          <w:sz w:val="20"/>
          <w:szCs w:val="20"/>
          <w:spacing w:val="6"/>
        </w:rPr>
        <w:t>[9]  石瑞生，章洋，陈俊亮，等.</w:t>
      </w:r>
      <w:r>
        <w:rPr>
          <w:rFonts w:ascii="Times New Roman" w:hAnsi="Times New Roman" w:eastAsia="Times New Roman" w:cs="Times New Roman"/>
          <w:sz w:val="20"/>
          <w:szCs w:val="20"/>
        </w:rPr>
        <w:t>EDSOA</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6"/>
        </w:rPr>
        <w:t>服务平台中</w:t>
      </w:r>
      <w:r>
        <w:rPr>
          <w:rFonts w:ascii="SimSun" w:hAnsi="SimSun" w:eastAsia="SimSun" w:cs="SimSun"/>
          <w:sz w:val="20"/>
          <w:szCs w:val="20"/>
          <w:spacing w:val="5"/>
        </w:rPr>
        <w:t>发布订阅网络基础服务的设计</w:t>
      </w:r>
      <w:r>
        <w:rPr>
          <w:rFonts w:ascii="Times New Roman" w:hAnsi="Times New Roman" w:eastAsia="Times New Roman" w:cs="Times New Roman"/>
          <w:sz w:val="20"/>
          <w:szCs w:val="20"/>
          <w:spacing w:val="5"/>
        </w:rPr>
        <w:t>[J].     </w:t>
      </w:r>
      <w:r>
        <w:rPr>
          <w:rFonts w:ascii="SimSun" w:hAnsi="SimSun" w:eastAsia="SimSun" w:cs="SimSun"/>
          <w:sz w:val="20"/>
          <w:szCs w:val="20"/>
          <w:spacing w:val="5"/>
        </w:rPr>
        <w:t>计</w:t>
      </w:r>
    </w:p>
    <w:p>
      <w:pPr>
        <w:ind w:left="510"/>
        <w:spacing w:before="97" w:line="216" w:lineRule="auto"/>
        <w:rPr>
          <w:rFonts w:ascii="SimSun" w:hAnsi="SimSun" w:eastAsia="SimSun" w:cs="SimSun"/>
          <w:sz w:val="20"/>
          <w:szCs w:val="20"/>
        </w:rPr>
      </w:pPr>
      <w:r>
        <w:rPr>
          <w:rFonts w:ascii="SimSun" w:hAnsi="SimSun" w:eastAsia="SimSun" w:cs="SimSun"/>
          <w:sz w:val="20"/>
          <w:szCs w:val="20"/>
          <w:spacing w:val="8"/>
        </w:rPr>
        <w:t>算机集成制造系统，2012,18(8):1659-1666.</w:t>
      </w:r>
    </w:p>
    <w:p>
      <w:pPr>
        <w:ind w:left="510" w:right="172" w:hanging="510"/>
        <w:spacing w:before="84" w:line="269" w:lineRule="auto"/>
        <w:rPr>
          <w:rFonts w:ascii="Times New Roman" w:hAnsi="Times New Roman" w:eastAsia="Times New Roman" w:cs="Times New Roman"/>
          <w:sz w:val="20"/>
          <w:szCs w:val="20"/>
        </w:rPr>
      </w:pPr>
      <w:r>
        <w:rPr>
          <w:rFonts w:ascii="SimSun" w:hAnsi="SimSun" w:eastAsia="SimSun" w:cs="SimSun"/>
          <w:sz w:val="20"/>
          <w:szCs w:val="20"/>
        </w:rPr>
        <w:t>[10]</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Shi    Ruisheng,Zhang     Y</w:t>
      </w:r>
      <w:r>
        <w:rPr>
          <w:rFonts w:ascii="Times New Roman" w:hAnsi="Times New Roman" w:eastAsia="Times New Roman" w:cs="Times New Roman"/>
          <w:sz w:val="20"/>
          <w:szCs w:val="20"/>
          <w:spacing w:val="-1"/>
        </w:rPr>
        <w:t>ang,Lan     Lina,et     al.Summary     instance:scalable    event     prior-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ity    determination     engine    for     large-scale     d</w:t>
      </w:r>
      <w:r>
        <w:rPr>
          <w:rFonts w:ascii="Times New Roman" w:hAnsi="Times New Roman" w:eastAsia="Times New Roman" w:cs="Times New Roman"/>
          <w:sz w:val="20"/>
          <w:szCs w:val="20"/>
          <w:spacing w:val="-1"/>
        </w:rPr>
        <w:t>istributed    event-based     system[J].Interna-</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tional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Distributed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Sensor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Networks</w:t>
      </w:r>
      <w:r>
        <w:rPr>
          <w:rFonts w:ascii="Times New Roman" w:hAnsi="Times New Roman" w:eastAsia="Times New Roman" w:cs="Times New Roman"/>
          <w:sz w:val="20"/>
          <w:szCs w:val="20"/>
          <w:spacing w:val="1"/>
        </w:rPr>
        <w:t>,2015(8):400-406.</w:t>
      </w:r>
    </w:p>
    <w:p>
      <w:pPr>
        <w:spacing w:before="115" w:line="212" w:lineRule="auto"/>
        <w:rPr>
          <w:rFonts w:ascii="Times New Roman" w:hAnsi="Times New Roman" w:eastAsia="Times New Roman" w:cs="Times New Roman"/>
          <w:sz w:val="20"/>
          <w:szCs w:val="20"/>
        </w:rPr>
      </w:pPr>
      <w:r>
        <w:rPr>
          <w:rFonts w:ascii="SimSun" w:hAnsi="SimSun" w:eastAsia="SimSun" w:cs="SimSun"/>
          <w:sz w:val="20"/>
          <w:szCs w:val="20"/>
        </w:rPr>
        <w:t>[11]</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Adya    A,Cooper    G,Myers    D,et    al.Thia</w:t>
      </w:r>
      <w:r>
        <w:rPr>
          <w:rFonts w:ascii="Times New Roman" w:hAnsi="Times New Roman" w:eastAsia="Times New Roman" w:cs="Times New Roman"/>
          <w:sz w:val="20"/>
          <w:szCs w:val="20"/>
          <w:spacing w:val="-1"/>
        </w:rPr>
        <w:t>lfi:a    client    notification    service    for    Internet-</w:t>
      </w:r>
    </w:p>
    <w:p>
      <w:pPr>
        <w:ind w:left="510"/>
        <w:spacing w:before="11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scale           applications[C]//SOSP.New            York:ACM,2011:129-142.</w:t>
      </w:r>
    </w:p>
    <w:p>
      <w:pPr>
        <w:ind w:left="510" w:right="172" w:hanging="510"/>
        <w:spacing w:before="115" w:line="252" w:lineRule="auto"/>
        <w:rPr>
          <w:rFonts w:ascii="Times New Roman" w:hAnsi="Times New Roman" w:eastAsia="Times New Roman" w:cs="Times New Roman"/>
          <w:sz w:val="20"/>
          <w:szCs w:val="20"/>
        </w:rPr>
      </w:pPr>
      <w:r>
        <w:rPr>
          <w:rFonts w:ascii="SimSun" w:hAnsi="SimSun" w:eastAsia="SimSun" w:cs="SimSun"/>
          <w:sz w:val="20"/>
          <w:szCs w:val="20"/>
          <w:spacing w:val="-1"/>
        </w:rPr>
        <w:t>[12]</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
        </w:rPr>
        <w:t>Kreps</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J,Narkhede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1"/>
        </w:rPr>
        <w:t>N,Rao</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J.Kafka:a</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
        </w:rPr>
        <w:t>distributed</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messaging    system    for</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log</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
        </w:rPr>
        <w:t>p</w:t>
      </w:r>
      <w:r>
        <w:rPr>
          <w:rFonts w:ascii="Times New Roman" w:hAnsi="Times New Roman" w:eastAsia="Times New Roman" w:cs="Times New Roman"/>
          <w:sz w:val="20"/>
          <w:szCs w:val="20"/>
          <w:spacing w:val="-2"/>
        </w:rPr>
        <w:t>rocess-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ing[C]//NetDB.Athens:[s.n.],2011.</w:t>
      </w:r>
    </w:p>
    <w:p>
      <w:pPr>
        <w:spacing w:line="252" w:lineRule="auto"/>
        <w:sectPr>
          <w:footerReference w:type="default" r:id="rId137"/>
          <w:pgSz w:w="9300" w:h="14290"/>
          <w:pgMar w:top="400" w:right="669" w:bottom="589" w:left="179" w:header="0" w:footer="420" w:gutter="0"/>
        </w:sectPr>
        <w:rPr>
          <w:rFonts w:ascii="Times New Roman" w:hAnsi="Times New Roman" w:eastAsia="Times New Roman" w:cs="Times New Roman"/>
          <w:sz w:val="20"/>
          <w:szCs w:val="20"/>
        </w:rPr>
      </w:pPr>
    </w:p>
    <w:p>
      <w:pPr>
        <w:pStyle w:val="BodyText"/>
        <w:spacing w:line="269" w:lineRule="auto"/>
        <w:rPr/>
      </w:pPr>
      <w:r>
        <w:drawing>
          <wp:anchor distT="0" distB="0" distL="0" distR="0" simplePos="0" relativeHeight="252185600" behindDoc="0" locked="0" layoutInCell="0" allowOverlap="1">
            <wp:simplePos x="0" y="0"/>
            <wp:positionH relativeFrom="page">
              <wp:posOffset>381022</wp:posOffset>
            </wp:positionH>
            <wp:positionV relativeFrom="page">
              <wp:posOffset>8051765</wp:posOffset>
            </wp:positionV>
            <wp:extent cx="1358855" cy="6352"/>
            <wp:effectExtent l="0" t="0" r="0" b="0"/>
            <wp:wrapNone/>
            <wp:docPr id="60" name="IM 60"/>
            <wp:cNvGraphicFramePr/>
            <a:graphic>
              <a:graphicData uri="http://schemas.openxmlformats.org/drawingml/2006/picture">
                <pic:pic>
                  <pic:nvPicPr>
                    <pic:cNvPr id="60" name="IM 60"/>
                    <pic:cNvPicPr/>
                  </pic:nvPicPr>
                  <pic:blipFill>
                    <a:blip r:embed="rId141"/>
                    <a:stretch>
                      <a:fillRect/>
                    </a:stretch>
                  </pic:blipFill>
                  <pic:spPr>
                    <a:xfrm rot="0">
                      <a:off x="0" y="0"/>
                      <a:ext cx="1358855" cy="6352"/>
                    </a:xfrm>
                    <a:prstGeom prst="rect">
                      <a:avLst/>
                    </a:prstGeom>
                  </pic:spPr>
                </pic:pic>
              </a:graphicData>
            </a:graphic>
          </wp:anchor>
        </w:drawing>
      </w:r>
      <w:r>
        <w:drawing>
          <wp:anchor distT="0" distB="0" distL="0" distR="0" simplePos="0" relativeHeight="252184576" behindDoc="0" locked="0" layoutInCell="0" allowOverlap="1">
            <wp:simplePos x="0" y="0"/>
            <wp:positionH relativeFrom="page">
              <wp:posOffset>361948</wp:posOffset>
            </wp:positionH>
            <wp:positionV relativeFrom="page">
              <wp:posOffset>1270018</wp:posOffset>
            </wp:positionV>
            <wp:extent cx="1098541" cy="469859"/>
            <wp:effectExtent l="0" t="0" r="0" b="0"/>
            <wp:wrapNone/>
            <wp:docPr id="62" name="IM 62"/>
            <wp:cNvGraphicFramePr/>
            <a:graphic>
              <a:graphicData uri="http://schemas.openxmlformats.org/drawingml/2006/picture">
                <pic:pic>
                  <pic:nvPicPr>
                    <pic:cNvPr id="62" name="IM 62"/>
                    <pic:cNvPicPr/>
                  </pic:nvPicPr>
                  <pic:blipFill>
                    <a:blip r:embed="rId142"/>
                    <a:stretch>
                      <a:fillRect/>
                    </a:stretch>
                  </pic:blipFill>
                  <pic:spPr>
                    <a:xfrm rot="0">
                      <a:off x="0" y="0"/>
                      <a:ext cx="1098541" cy="469859"/>
                    </a:xfrm>
                    <a:prstGeom prst="rect">
                      <a:avLst/>
                    </a:prstGeom>
                  </pic:spPr>
                </pic:pic>
              </a:graphicData>
            </a:graphic>
          </wp:anchor>
        </w:drawing>
      </w: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2140"/>
        <w:spacing w:before="30" w:line="228" w:lineRule="auto"/>
        <w:rPr>
          <w:rFonts w:ascii="STXinwei" w:hAnsi="STXinwei" w:eastAsia="STXinwei" w:cs="STXinwei"/>
          <w:sz w:val="9"/>
          <w:szCs w:val="9"/>
        </w:rPr>
      </w:pPr>
      <w:r>
        <w:rPr>
          <w:rFonts w:ascii="STXinwei" w:hAnsi="STXinwei" w:eastAsia="STXinwei" w:cs="STXinwei"/>
          <w:sz w:val="9"/>
          <w:szCs w:val="9"/>
          <w:spacing w:val="-4"/>
        </w:rPr>
        <w:t>菌       圆</w:t>
      </w:r>
    </w:p>
    <w:p>
      <w:pPr>
        <w:ind w:left="3035"/>
        <w:spacing w:before="122" w:line="222" w:lineRule="auto"/>
        <w:rPr>
          <w:rFonts w:ascii="SimHei" w:hAnsi="SimHei" w:eastAsia="SimHei" w:cs="SimHei"/>
          <w:sz w:val="38"/>
          <w:szCs w:val="38"/>
        </w:rPr>
      </w:pPr>
      <w:bookmarkStart w:name="bookmark82" w:id="70"/>
      <w:bookmarkEnd w:id="70"/>
      <w:r>
        <w:rPr>
          <w:rFonts w:ascii="SimHei" w:hAnsi="SimHei" w:eastAsia="SimHei" w:cs="SimHei"/>
          <w:sz w:val="38"/>
          <w:szCs w:val="38"/>
          <w:b/>
          <w:bCs/>
          <w:spacing w:val="23"/>
        </w:rPr>
        <w:t>可信计算环境</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3153"/>
        <w:spacing w:before="81" w:line="222" w:lineRule="auto"/>
        <w:outlineLvl w:val="6"/>
        <w:rPr>
          <w:rFonts w:ascii="SimHei" w:hAnsi="SimHei" w:eastAsia="SimHei" w:cs="SimHei"/>
          <w:sz w:val="25"/>
          <w:szCs w:val="25"/>
        </w:rPr>
      </w:pPr>
      <w:r>
        <w:rPr>
          <w:rFonts w:ascii="SimHei" w:hAnsi="SimHei" w:eastAsia="SimHei" w:cs="SimHei"/>
          <w:sz w:val="25"/>
          <w:szCs w:val="25"/>
          <w:b/>
          <w:bCs/>
          <w:spacing w:val="-11"/>
        </w:rPr>
        <w:t>4.1</w:t>
      </w:r>
      <w:r>
        <w:rPr>
          <w:rFonts w:ascii="SimHei" w:hAnsi="SimHei" w:eastAsia="SimHei" w:cs="SimHei"/>
          <w:sz w:val="25"/>
          <w:szCs w:val="25"/>
          <w:spacing w:val="54"/>
        </w:rPr>
        <w:t xml:space="preserve">  </w:t>
      </w:r>
      <w:r>
        <w:rPr>
          <w:rFonts w:ascii="SimHei" w:hAnsi="SimHei" w:eastAsia="SimHei" w:cs="SimHei"/>
          <w:sz w:val="25"/>
          <w:szCs w:val="25"/>
          <w:b/>
          <w:bCs/>
          <w:spacing w:val="-11"/>
        </w:rPr>
        <w:t>本</w:t>
      </w:r>
      <w:r>
        <w:rPr>
          <w:rFonts w:ascii="SimHei" w:hAnsi="SimHei" w:eastAsia="SimHei" w:cs="SimHei"/>
          <w:sz w:val="25"/>
          <w:szCs w:val="25"/>
          <w:spacing w:val="52"/>
        </w:rPr>
        <w:t xml:space="preserve"> </w:t>
      </w:r>
      <w:r>
        <w:rPr>
          <w:rFonts w:ascii="SimHei" w:hAnsi="SimHei" w:eastAsia="SimHei" w:cs="SimHei"/>
          <w:sz w:val="25"/>
          <w:szCs w:val="25"/>
          <w:b/>
          <w:bCs/>
          <w:spacing w:val="-11"/>
        </w:rPr>
        <w:t>章</w:t>
      </w:r>
      <w:r>
        <w:rPr>
          <w:rFonts w:ascii="SimHei" w:hAnsi="SimHei" w:eastAsia="SimHei" w:cs="SimHei"/>
          <w:sz w:val="25"/>
          <w:szCs w:val="25"/>
          <w:spacing w:val="71"/>
        </w:rPr>
        <w:t xml:space="preserve"> </w:t>
      </w:r>
      <w:r>
        <w:rPr>
          <w:rFonts w:ascii="SimHei" w:hAnsi="SimHei" w:eastAsia="SimHei" w:cs="SimHei"/>
          <w:sz w:val="25"/>
          <w:szCs w:val="25"/>
          <w:b/>
          <w:bCs/>
          <w:spacing w:val="-11"/>
        </w:rPr>
        <w:t>引</w:t>
      </w:r>
      <w:r>
        <w:rPr>
          <w:rFonts w:ascii="SimHei" w:hAnsi="SimHei" w:eastAsia="SimHei" w:cs="SimHei"/>
          <w:sz w:val="25"/>
          <w:szCs w:val="25"/>
          <w:spacing w:val="60"/>
        </w:rPr>
        <w:t xml:space="preserve"> </w:t>
      </w:r>
      <w:r>
        <w:rPr>
          <w:rFonts w:ascii="SimHei" w:hAnsi="SimHei" w:eastAsia="SimHei" w:cs="SimHei"/>
          <w:sz w:val="25"/>
          <w:szCs w:val="25"/>
          <w:b/>
          <w:bCs/>
          <w:spacing w:val="-11"/>
        </w:rPr>
        <w:t>言</w:t>
      </w:r>
    </w:p>
    <w:p>
      <w:pPr>
        <w:pStyle w:val="BodyText"/>
        <w:spacing w:line="433" w:lineRule="auto"/>
        <w:rPr/>
      </w:pPr>
      <w:r/>
    </w:p>
    <w:p>
      <w:pPr>
        <w:ind w:left="59" w:right="13" w:firstLine="419"/>
        <w:spacing w:before="61" w:line="300" w:lineRule="auto"/>
        <w:jc w:val="both"/>
        <w:rPr>
          <w:rFonts w:ascii="SimSun" w:hAnsi="SimSun" w:eastAsia="SimSun" w:cs="SimSun"/>
          <w:sz w:val="19"/>
          <w:szCs w:val="19"/>
        </w:rPr>
      </w:pPr>
      <w:r>
        <w:rPr>
          <w:rFonts w:ascii="SimSun" w:hAnsi="SimSun" w:eastAsia="SimSun" w:cs="SimSun"/>
          <w:sz w:val="19"/>
          <w:szCs w:val="19"/>
          <w:spacing w:val="19"/>
        </w:rPr>
        <w:t>安全问题一直是计算机领域的重要问题，不同时代对于计</w:t>
      </w:r>
      <w:r>
        <w:rPr>
          <w:rFonts w:ascii="SimSun" w:hAnsi="SimSun" w:eastAsia="SimSun" w:cs="SimSun"/>
          <w:sz w:val="19"/>
          <w:szCs w:val="19"/>
          <w:spacing w:val="18"/>
        </w:rPr>
        <w:t>算机安全问题的技术手段也不</w:t>
      </w:r>
      <w:r>
        <w:rPr>
          <w:rFonts w:ascii="SimSun" w:hAnsi="SimSun" w:eastAsia="SimSun" w:cs="SimSun"/>
          <w:sz w:val="19"/>
          <w:szCs w:val="19"/>
        </w:rPr>
        <w:t xml:space="preserve"> </w:t>
      </w:r>
      <w:r>
        <w:rPr>
          <w:rFonts w:ascii="SimSun" w:hAnsi="SimSun" w:eastAsia="SimSun" w:cs="SimSun"/>
          <w:sz w:val="19"/>
          <w:szCs w:val="19"/>
          <w:spacing w:val="14"/>
        </w:rPr>
        <w:t>同。可信计算是一项新兴的革命性技术，通过可信计算可完善计算机体</w:t>
      </w:r>
      <w:r>
        <w:rPr>
          <w:rFonts w:ascii="SimSun" w:hAnsi="SimSun" w:eastAsia="SimSun" w:cs="SimSun"/>
          <w:sz w:val="19"/>
          <w:szCs w:val="19"/>
          <w:spacing w:val="13"/>
        </w:rPr>
        <w:t>系结构，取得革命性的</w:t>
      </w:r>
      <w:r>
        <w:rPr>
          <w:rFonts w:ascii="SimSun" w:hAnsi="SimSun" w:eastAsia="SimSun" w:cs="SimSun"/>
          <w:sz w:val="19"/>
          <w:szCs w:val="19"/>
        </w:rPr>
        <w:t xml:space="preserve"> </w:t>
      </w:r>
      <w:r>
        <w:rPr>
          <w:rFonts w:ascii="SimSun" w:hAnsi="SimSun" w:eastAsia="SimSun" w:cs="SimSun"/>
          <w:sz w:val="19"/>
          <w:szCs w:val="19"/>
          <w:spacing w:val="19"/>
        </w:rPr>
        <w:t>突破，解决新形势下的安全问题。本章将介绍可信计算环境</w:t>
      </w:r>
      <w:r>
        <w:rPr>
          <w:rFonts w:ascii="SimSun" w:hAnsi="SimSun" w:eastAsia="SimSun" w:cs="SimSun"/>
          <w:sz w:val="19"/>
          <w:szCs w:val="19"/>
          <w:spacing w:val="18"/>
        </w:rPr>
        <w:t>的相关内容。可信计算是指在硬</w:t>
      </w:r>
      <w:r>
        <w:rPr>
          <w:rFonts w:ascii="SimSun" w:hAnsi="SimSun" w:eastAsia="SimSun" w:cs="SimSun"/>
          <w:sz w:val="19"/>
          <w:szCs w:val="19"/>
        </w:rPr>
        <w:t xml:space="preserve"> </w:t>
      </w:r>
      <w:r>
        <w:rPr>
          <w:rFonts w:ascii="SimSun" w:hAnsi="SimSun" w:eastAsia="SimSun" w:cs="SimSun"/>
          <w:sz w:val="19"/>
          <w:szCs w:val="19"/>
          <w:spacing w:val="14"/>
        </w:rPr>
        <w:t>件平台引入安全芯片架构，通过其提供的安全特性来提高</w:t>
      </w:r>
      <w:r>
        <w:rPr>
          <w:rFonts w:ascii="SimSun" w:hAnsi="SimSun" w:eastAsia="SimSun" w:cs="SimSun"/>
          <w:sz w:val="19"/>
          <w:szCs w:val="19"/>
          <w:spacing w:val="13"/>
        </w:rPr>
        <w:t>终端系统的安全性，从而从根本上实</w:t>
      </w:r>
      <w:r>
        <w:rPr>
          <w:rFonts w:ascii="SimSun" w:hAnsi="SimSun" w:eastAsia="SimSun" w:cs="SimSun"/>
          <w:sz w:val="19"/>
          <w:szCs w:val="19"/>
        </w:rPr>
        <w:t xml:space="preserve"> </w:t>
      </w:r>
      <w:r>
        <w:rPr>
          <w:rFonts w:ascii="SimSun" w:hAnsi="SimSun" w:eastAsia="SimSun" w:cs="SimSun"/>
          <w:sz w:val="19"/>
          <w:szCs w:val="19"/>
          <w:spacing w:val="17"/>
        </w:rPr>
        <w:t>现对各种不安全因素的防御的安全技术。本章将介绍可信执</w:t>
      </w:r>
      <w:r>
        <w:rPr>
          <w:rFonts w:ascii="SimSun" w:hAnsi="SimSun" w:eastAsia="SimSun" w:cs="SimSun"/>
          <w:sz w:val="19"/>
          <w:szCs w:val="19"/>
          <w:spacing w:val="16"/>
        </w:rPr>
        <w:t>行环境</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TEE</w:t>
      </w:r>
      <w:r>
        <w:rPr>
          <w:rFonts w:ascii="Times New Roman" w:hAnsi="Times New Roman" w:eastAsia="Times New Roman" w:cs="Times New Roman"/>
          <w:sz w:val="19"/>
          <w:szCs w:val="19"/>
          <w:spacing w:val="16"/>
        </w:rPr>
        <w:t>)   </w:t>
      </w:r>
      <w:r>
        <w:rPr>
          <w:rFonts w:ascii="SimSun" w:hAnsi="SimSun" w:eastAsia="SimSun" w:cs="SimSun"/>
          <w:sz w:val="19"/>
          <w:szCs w:val="19"/>
          <w:spacing w:val="16"/>
        </w:rPr>
        <w:t>的概念、架构原理</w:t>
      </w:r>
      <w:r>
        <w:rPr>
          <w:rFonts w:ascii="SimSun" w:hAnsi="SimSun" w:eastAsia="SimSun" w:cs="SimSun"/>
          <w:sz w:val="19"/>
          <w:szCs w:val="19"/>
        </w:rPr>
        <w:t xml:space="preserve"> </w:t>
      </w:r>
      <w:r>
        <w:rPr>
          <w:rFonts w:ascii="SimSun" w:hAnsi="SimSun" w:eastAsia="SimSun" w:cs="SimSun"/>
          <w:sz w:val="19"/>
          <w:szCs w:val="19"/>
          <w:spacing w:val="11"/>
        </w:rPr>
        <w:t>与应用，同时介绍以硬件支持为基础的构建方法，并以</w:t>
      </w:r>
      <w:r>
        <w:rPr>
          <w:rFonts w:ascii="SimSun" w:hAnsi="SimSun" w:eastAsia="SimSun" w:cs="SimSun"/>
          <w:sz w:val="19"/>
          <w:szCs w:val="19"/>
          <w:spacing w:val="2"/>
        </w:rPr>
        <w:t xml:space="preserve"> </w:t>
      </w:r>
      <w:r>
        <w:rPr>
          <w:rFonts w:ascii="SimSun" w:hAnsi="SimSun" w:eastAsia="SimSun" w:cs="SimSun"/>
          <w:sz w:val="19"/>
          <w:szCs w:val="19"/>
        </w:rPr>
        <w:t>ARM</w:t>
      </w:r>
      <w:r>
        <w:rPr>
          <w:rFonts w:ascii="SimSun" w:hAnsi="SimSun" w:eastAsia="SimSun" w:cs="SimSun"/>
          <w:sz w:val="19"/>
          <w:szCs w:val="19"/>
          <w:spacing w:val="2"/>
        </w:rPr>
        <w:t xml:space="preserve">    </w:t>
      </w:r>
      <w:r>
        <w:rPr>
          <w:rFonts w:ascii="SimSun" w:hAnsi="SimSun" w:eastAsia="SimSun" w:cs="SimSun"/>
          <w:sz w:val="19"/>
          <w:szCs w:val="19"/>
        </w:rPr>
        <w:t>TrustZone</w:t>
      </w:r>
      <w:r>
        <w:rPr>
          <w:rFonts w:ascii="SimSun" w:hAnsi="SimSun" w:eastAsia="SimSun" w:cs="SimSun"/>
          <w:sz w:val="19"/>
          <w:szCs w:val="19"/>
          <w:spacing w:val="-26"/>
        </w:rPr>
        <w:t xml:space="preserve"> </w:t>
      </w:r>
      <w:r>
        <w:rPr>
          <w:rFonts w:ascii="SimSun" w:hAnsi="SimSun" w:eastAsia="SimSun" w:cs="SimSun"/>
          <w:sz w:val="19"/>
          <w:szCs w:val="19"/>
          <w:spacing w:val="11"/>
        </w:rPr>
        <w:t>为例，进一步解释可</w:t>
      </w:r>
      <w:r>
        <w:rPr>
          <w:rFonts w:ascii="SimSun" w:hAnsi="SimSun" w:eastAsia="SimSun" w:cs="SimSun"/>
          <w:sz w:val="19"/>
          <w:szCs w:val="19"/>
        </w:rPr>
        <w:t xml:space="preserve"> </w:t>
      </w:r>
      <w:r>
        <w:rPr>
          <w:rFonts w:ascii="SimSun" w:hAnsi="SimSun" w:eastAsia="SimSun" w:cs="SimSun"/>
          <w:sz w:val="19"/>
          <w:szCs w:val="19"/>
          <w:spacing w:val="12"/>
        </w:rPr>
        <w:t>信执行环境在实际环境中的运行，最后将会介绍</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12"/>
        </w:rPr>
        <w:t>最新提供的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34"/>
          <w:w w:val="101"/>
        </w:rPr>
        <w:t xml:space="preserve"> </w:t>
      </w:r>
      <w:r>
        <w:rPr>
          <w:rFonts w:ascii="SimSun" w:hAnsi="SimSun" w:eastAsia="SimSun" w:cs="SimSun"/>
          <w:sz w:val="19"/>
          <w:szCs w:val="19"/>
          <w:spacing w:val="11"/>
        </w:rPr>
        <w:t>技术，从多个方面来展</w:t>
      </w:r>
      <w:r>
        <w:rPr>
          <w:rFonts w:ascii="SimSun" w:hAnsi="SimSun" w:eastAsia="SimSun" w:cs="SimSun"/>
          <w:sz w:val="19"/>
          <w:szCs w:val="19"/>
        </w:rPr>
        <w:t xml:space="preserve"> </w:t>
      </w:r>
      <w:r>
        <w:rPr>
          <w:rFonts w:ascii="SimSun" w:hAnsi="SimSun" w:eastAsia="SimSun" w:cs="SimSun"/>
          <w:sz w:val="19"/>
          <w:szCs w:val="19"/>
          <w:spacing w:val="10"/>
        </w:rPr>
        <w:t>示可信执行环境。</w:t>
      </w:r>
    </w:p>
    <w:p>
      <w:pPr>
        <w:pStyle w:val="BodyText"/>
        <w:spacing w:line="406" w:lineRule="auto"/>
        <w:rPr/>
      </w:pPr>
      <w:r/>
    </w:p>
    <w:p>
      <w:pPr>
        <w:ind w:left="2964"/>
        <w:spacing w:before="92" w:line="219" w:lineRule="auto"/>
        <w:outlineLvl w:val="6"/>
        <w:rPr>
          <w:rFonts w:ascii="SimHei" w:hAnsi="SimHei" w:eastAsia="SimHei" w:cs="SimHei"/>
          <w:sz w:val="28"/>
          <w:szCs w:val="28"/>
        </w:rPr>
      </w:pPr>
      <w:r>
        <w:rPr>
          <w:rFonts w:ascii="SimHei" w:hAnsi="SimHei" w:eastAsia="SimHei" w:cs="SimHei"/>
          <w:sz w:val="28"/>
          <w:szCs w:val="28"/>
          <w:b/>
          <w:bCs/>
          <w:spacing w:val="5"/>
        </w:rPr>
        <w:t>4.2</w:t>
      </w:r>
      <w:r>
        <w:rPr>
          <w:rFonts w:ascii="SimHei" w:hAnsi="SimHei" w:eastAsia="SimHei" w:cs="SimHei"/>
          <w:sz w:val="28"/>
          <w:szCs w:val="28"/>
          <w:spacing w:val="30"/>
        </w:rPr>
        <w:t xml:space="preserve">  </w:t>
      </w:r>
      <w:r>
        <w:rPr>
          <w:rFonts w:ascii="SimHei" w:hAnsi="SimHei" w:eastAsia="SimHei" w:cs="SimHei"/>
          <w:sz w:val="28"/>
          <w:szCs w:val="28"/>
          <w:b/>
          <w:bCs/>
          <w:spacing w:val="5"/>
        </w:rPr>
        <w:t>可信执行环境</w:t>
      </w:r>
    </w:p>
    <w:p>
      <w:pPr>
        <w:pStyle w:val="BodyText"/>
        <w:spacing w:line="305" w:lineRule="auto"/>
        <w:rPr/>
      </w:pPr>
      <w:r/>
    </w:p>
    <w:p>
      <w:pPr>
        <w:pStyle w:val="BodyText"/>
        <w:spacing w:line="306" w:lineRule="auto"/>
        <w:rPr/>
      </w:pPr>
      <w:r/>
    </w:p>
    <w:p>
      <w:pPr>
        <w:ind w:left="482"/>
        <w:spacing w:before="61" w:line="219" w:lineRule="auto"/>
        <w:outlineLvl w:val="6"/>
        <w:rPr>
          <w:rFonts w:ascii="SimHei" w:hAnsi="SimHei" w:eastAsia="SimHei" w:cs="SimHei"/>
          <w:sz w:val="19"/>
          <w:szCs w:val="19"/>
        </w:rPr>
      </w:pPr>
      <w:r>
        <w:rPr>
          <w:rFonts w:ascii="SimHei" w:hAnsi="SimHei" w:eastAsia="SimHei" w:cs="SimHei"/>
          <w:sz w:val="19"/>
          <w:szCs w:val="19"/>
          <w:b/>
          <w:bCs/>
          <w:spacing w:val="-8"/>
        </w:rPr>
        <w:t>4.2.1</w:t>
      </w:r>
      <w:r>
        <w:rPr>
          <w:rFonts w:ascii="SimHei" w:hAnsi="SimHei" w:eastAsia="SimHei" w:cs="SimHei"/>
          <w:sz w:val="19"/>
          <w:szCs w:val="19"/>
          <w:spacing w:val="23"/>
        </w:rPr>
        <w:t xml:space="preserve">   </w:t>
      </w:r>
      <w:r>
        <w:rPr>
          <w:rFonts w:ascii="SimHei" w:hAnsi="SimHei" w:eastAsia="SimHei" w:cs="SimHei"/>
          <w:sz w:val="19"/>
          <w:szCs w:val="19"/>
          <w:b/>
          <w:bCs/>
          <w:spacing w:val="-8"/>
        </w:rPr>
        <w:t>可</w:t>
      </w:r>
      <w:r>
        <w:rPr>
          <w:rFonts w:ascii="SimHei" w:hAnsi="SimHei" w:eastAsia="SimHei" w:cs="SimHei"/>
          <w:sz w:val="19"/>
          <w:szCs w:val="19"/>
          <w:spacing w:val="-33"/>
        </w:rPr>
        <w:t xml:space="preserve"> </w:t>
      </w:r>
      <w:r>
        <w:rPr>
          <w:rFonts w:ascii="SimHei" w:hAnsi="SimHei" w:eastAsia="SimHei" w:cs="SimHei"/>
          <w:sz w:val="19"/>
          <w:szCs w:val="19"/>
          <w:b/>
          <w:bCs/>
          <w:spacing w:val="-8"/>
        </w:rPr>
        <w:t>信</w:t>
      </w:r>
      <w:r>
        <w:rPr>
          <w:rFonts w:ascii="SimHei" w:hAnsi="SimHei" w:eastAsia="SimHei" w:cs="SimHei"/>
          <w:sz w:val="19"/>
          <w:szCs w:val="19"/>
          <w:spacing w:val="-33"/>
        </w:rPr>
        <w:t xml:space="preserve"> </w:t>
      </w:r>
      <w:r>
        <w:rPr>
          <w:rFonts w:ascii="SimHei" w:hAnsi="SimHei" w:eastAsia="SimHei" w:cs="SimHei"/>
          <w:sz w:val="19"/>
          <w:szCs w:val="19"/>
          <w:b/>
          <w:bCs/>
          <w:spacing w:val="-8"/>
        </w:rPr>
        <w:t>执</w:t>
      </w:r>
      <w:r>
        <w:rPr>
          <w:rFonts w:ascii="SimHei" w:hAnsi="SimHei" w:eastAsia="SimHei" w:cs="SimHei"/>
          <w:sz w:val="19"/>
          <w:szCs w:val="19"/>
          <w:spacing w:val="-32"/>
        </w:rPr>
        <w:t xml:space="preserve"> </w:t>
      </w:r>
      <w:r>
        <w:rPr>
          <w:rFonts w:ascii="SimHei" w:hAnsi="SimHei" w:eastAsia="SimHei" w:cs="SimHei"/>
          <w:sz w:val="19"/>
          <w:szCs w:val="19"/>
          <w:b/>
          <w:bCs/>
          <w:spacing w:val="-8"/>
        </w:rPr>
        <w:t>行</w:t>
      </w:r>
      <w:r>
        <w:rPr>
          <w:rFonts w:ascii="SimHei" w:hAnsi="SimHei" w:eastAsia="SimHei" w:cs="SimHei"/>
          <w:sz w:val="19"/>
          <w:szCs w:val="19"/>
          <w:spacing w:val="-33"/>
        </w:rPr>
        <w:t xml:space="preserve"> </w:t>
      </w:r>
      <w:r>
        <w:rPr>
          <w:rFonts w:ascii="SimHei" w:hAnsi="SimHei" w:eastAsia="SimHei" w:cs="SimHei"/>
          <w:sz w:val="19"/>
          <w:szCs w:val="19"/>
          <w:b/>
          <w:bCs/>
          <w:spacing w:val="-8"/>
        </w:rPr>
        <w:t>环</w:t>
      </w:r>
      <w:r>
        <w:rPr>
          <w:rFonts w:ascii="SimHei" w:hAnsi="SimHei" w:eastAsia="SimHei" w:cs="SimHei"/>
          <w:sz w:val="19"/>
          <w:szCs w:val="19"/>
          <w:spacing w:val="-32"/>
        </w:rPr>
        <w:t xml:space="preserve"> </w:t>
      </w:r>
      <w:r>
        <w:rPr>
          <w:rFonts w:ascii="SimHei" w:hAnsi="SimHei" w:eastAsia="SimHei" w:cs="SimHei"/>
          <w:sz w:val="19"/>
          <w:szCs w:val="19"/>
          <w:b/>
          <w:bCs/>
          <w:spacing w:val="-8"/>
        </w:rPr>
        <w:t>境</w:t>
      </w:r>
      <w:r>
        <w:rPr>
          <w:rFonts w:ascii="SimHei" w:hAnsi="SimHei" w:eastAsia="SimHei" w:cs="SimHei"/>
          <w:sz w:val="19"/>
          <w:szCs w:val="19"/>
          <w:spacing w:val="-22"/>
        </w:rPr>
        <w:t xml:space="preserve"> </w:t>
      </w:r>
      <w:r>
        <w:rPr>
          <w:rFonts w:ascii="SimHei" w:hAnsi="SimHei" w:eastAsia="SimHei" w:cs="SimHei"/>
          <w:sz w:val="19"/>
          <w:szCs w:val="19"/>
          <w:b/>
          <w:bCs/>
          <w:spacing w:val="-8"/>
        </w:rPr>
        <w:t>的</w:t>
      </w:r>
      <w:r>
        <w:rPr>
          <w:rFonts w:ascii="SimHei" w:hAnsi="SimHei" w:eastAsia="SimHei" w:cs="SimHei"/>
          <w:sz w:val="19"/>
          <w:szCs w:val="19"/>
          <w:spacing w:val="-31"/>
        </w:rPr>
        <w:t xml:space="preserve"> </w:t>
      </w:r>
      <w:r>
        <w:rPr>
          <w:rFonts w:ascii="SimHei" w:hAnsi="SimHei" w:eastAsia="SimHei" w:cs="SimHei"/>
          <w:sz w:val="19"/>
          <w:szCs w:val="19"/>
          <w:b/>
          <w:bCs/>
          <w:spacing w:val="-8"/>
        </w:rPr>
        <w:t>基</w:t>
      </w:r>
      <w:r>
        <w:rPr>
          <w:rFonts w:ascii="SimHei" w:hAnsi="SimHei" w:eastAsia="SimHei" w:cs="SimHei"/>
          <w:sz w:val="19"/>
          <w:szCs w:val="19"/>
          <w:spacing w:val="-32"/>
        </w:rPr>
        <w:t xml:space="preserve"> </w:t>
      </w:r>
      <w:r>
        <w:rPr>
          <w:rFonts w:ascii="SimHei" w:hAnsi="SimHei" w:eastAsia="SimHei" w:cs="SimHei"/>
          <w:sz w:val="19"/>
          <w:szCs w:val="19"/>
          <w:b/>
          <w:bCs/>
          <w:spacing w:val="-8"/>
        </w:rPr>
        <w:t>本</w:t>
      </w:r>
      <w:r>
        <w:rPr>
          <w:rFonts w:ascii="SimHei" w:hAnsi="SimHei" w:eastAsia="SimHei" w:cs="SimHei"/>
          <w:sz w:val="19"/>
          <w:szCs w:val="19"/>
          <w:spacing w:val="-35"/>
        </w:rPr>
        <w:t xml:space="preserve"> </w:t>
      </w:r>
      <w:r>
        <w:rPr>
          <w:rFonts w:ascii="SimHei" w:hAnsi="SimHei" w:eastAsia="SimHei" w:cs="SimHei"/>
          <w:sz w:val="19"/>
          <w:szCs w:val="19"/>
          <w:b/>
          <w:bCs/>
          <w:spacing w:val="-8"/>
        </w:rPr>
        <w:t>概</w:t>
      </w:r>
      <w:r>
        <w:rPr>
          <w:rFonts w:ascii="SimHei" w:hAnsi="SimHei" w:eastAsia="SimHei" w:cs="SimHei"/>
          <w:sz w:val="19"/>
          <w:szCs w:val="19"/>
          <w:spacing w:val="-31"/>
        </w:rPr>
        <w:t xml:space="preserve"> </w:t>
      </w:r>
      <w:r>
        <w:rPr>
          <w:rFonts w:ascii="SimHei" w:hAnsi="SimHei" w:eastAsia="SimHei" w:cs="SimHei"/>
          <w:sz w:val="19"/>
          <w:szCs w:val="19"/>
          <w:b/>
          <w:bCs/>
          <w:spacing w:val="-8"/>
        </w:rPr>
        <w:t>念</w:t>
      </w:r>
    </w:p>
    <w:p>
      <w:pPr>
        <w:ind w:right="9"/>
        <w:spacing w:before="199" w:line="212" w:lineRule="auto"/>
        <w:jc w:val="right"/>
        <w:rPr>
          <w:rFonts w:ascii="SimSun" w:hAnsi="SimSun" w:eastAsia="SimSun" w:cs="SimSun"/>
          <w:sz w:val="19"/>
          <w:szCs w:val="19"/>
        </w:rPr>
      </w:pPr>
      <w:r>
        <w:rPr>
          <w:rFonts w:ascii="SimSun" w:hAnsi="SimSun" w:eastAsia="SimSun" w:cs="SimSun"/>
          <w:sz w:val="19"/>
          <w:szCs w:val="19"/>
          <w:spacing w:val="3"/>
        </w:rPr>
        <w:t>可信执行环境</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TEE</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Trusted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Execution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Environment</w:t>
      </w:r>
      <w:r>
        <w:rPr>
          <w:rFonts w:ascii="Times New Roman" w:hAnsi="Times New Roman" w:eastAsia="Times New Roman" w:cs="Times New Roman"/>
          <w:sz w:val="19"/>
          <w:szCs w:val="19"/>
          <w:spacing w:val="3"/>
        </w:rPr>
        <w:t>)</w:t>
      </w:r>
      <w:r>
        <w:rPr>
          <w:rFonts w:ascii="SimSun" w:hAnsi="SimSun" w:eastAsia="SimSun" w:cs="SimSun"/>
          <w:sz w:val="19"/>
          <w:szCs w:val="19"/>
          <w:spacing w:val="3"/>
        </w:rPr>
        <w:t>由 </w:t>
      </w:r>
      <w:r>
        <w:rPr>
          <w:rFonts w:ascii="Times New Roman" w:hAnsi="Times New Roman" w:eastAsia="Times New Roman" w:cs="Times New Roman"/>
          <w:sz w:val="19"/>
          <w:szCs w:val="19"/>
        </w:rPr>
        <w:t>GlobalPlatform</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GP</w:t>
      </w:r>
      <w:r>
        <w:rPr>
          <w:rFonts w:ascii="Times New Roman" w:hAnsi="Times New Roman" w:eastAsia="Times New Roman" w:cs="Times New Roman"/>
          <w:sz w:val="19"/>
          <w:szCs w:val="19"/>
          <w:spacing w:val="2"/>
        </w:rPr>
        <w:t>)</w:t>
      </w:r>
      <w:r>
        <w:rPr>
          <w:rFonts w:ascii="SimSun" w:hAnsi="SimSun" w:eastAsia="SimSun" w:cs="SimSun"/>
          <w:sz w:val="19"/>
          <w:szCs w:val="19"/>
          <w:spacing w:val="2"/>
        </w:rPr>
        <w:t>①   提出，是</w:t>
      </w:r>
    </w:p>
    <w:p>
      <w:pPr>
        <w:ind w:left="59" w:right="20"/>
        <w:spacing w:before="125" w:line="292" w:lineRule="auto"/>
        <w:jc w:val="both"/>
        <w:rPr>
          <w:rFonts w:ascii="SimSun" w:hAnsi="SimSun" w:eastAsia="SimSun" w:cs="SimSun"/>
          <w:sz w:val="19"/>
          <w:szCs w:val="19"/>
        </w:rPr>
      </w:pPr>
      <w:r>
        <w:rPr>
          <w:rFonts w:ascii="SimSun" w:hAnsi="SimSun" w:eastAsia="SimSun" w:cs="SimSun"/>
          <w:sz w:val="19"/>
          <w:szCs w:val="19"/>
          <w:spacing w:val="9"/>
        </w:rPr>
        <w:t>移动设备(包含智能手机、平板计算机、机顶盒、智</w:t>
      </w:r>
      <w:r>
        <w:rPr>
          <w:rFonts w:ascii="SimSun" w:hAnsi="SimSun" w:eastAsia="SimSun" w:cs="SimSun"/>
          <w:sz w:val="19"/>
          <w:szCs w:val="19"/>
          <w:spacing w:val="8"/>
        </w:rPr>
        <w:t>能电视等)主处理器上的一个安全区域，其可</w:t>
      </w:r>
      <w:r>
        <w:rPr>
          <w:rFonts w:ascii="SimSun" w:hAnsi="SimSun" w:eastAsia="SimSun" w:cs="SimSun"/>
          <w:sz w:val="19"/>
          <w:szCs w:val="19"/>
        </w:rPr>
        <w:t xml:space="preserve"> </w:t>
      </w:r>
      <w:r>
        <w:rPr>
          <w:rFonts w:ascii="SimSun" w:hAnsi="SimSun" w:eastAsia="SimSun" w:cs="SimSun"/>
          <w:sz w:val="19"/>
          <w:szCs w:val="19"/>
          <w:spacing w:val="13"/>
        </w:rPr>
        <w:t>以保证加载到该环境内部的代码和数据的安全性、机密</w:t>
      </w:r>
      <w:r>
        <w:rPr>
          <w:rFonts w:ascii="SimSun" w:hAnsi="SimSun" w:eastAsia="SimSun" w:cs="SimSun"/>
          <w:sz w:val="19"/>
          <w:szCs w:val="19"/>
          <w:spacing w:val="12"/>
        </w:rPr>
        <w:t>性以及完整性。 </w:t>
      </w:r>
      <w:r>
        <w:rPr>
          <w:rFonts w:ascii="Times New Roman" w:hAnsi="Times New Roman" w:eastAsia="Times New Roman" w:cs="Times New Roman"/>
          <w:sz w:val="19"/>
          <w:szCs w:val="19"/>
        </w:rPr>
        <w:t>TEE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提供一个隔离的</w:t>
      </w:r>
      <w:r>
        <w:rPr>
          <w:rFonts w:ascii="SimSun" w:hAnsi="SimSun" w:eastAsia="SimSun" w:cs="SimSun"/>
          <w:sz w:val="19"/>
          <w:szCs w:val="19"/>
        </w:rPr>
        <w:t xml:space="preserve"> </w:t>
      </w:r>
      <w:r>
        <w:rPr>
          <w:rFonts w:ascii="SimSun" w:hAnsi="SimSun" w:eastAsia="SimSun" w:cs="SimSun"/>
          <w:sz w:val="19"/>
          <w:szCs w:val="19"/>
          <w:spacing w:val="9"/>
        </w:rPr>
        <w:t>执行环境，提供的安全特征包含：隔离执行、可信应用的完整性、可信</w:t>
      </w:r>
      <w:r>
        <w:rPr>
          <w:rFonts w:ascii="SimSun" w:hAnsi="SimSun" w:eastAsia="SimSun" w:cs="SimSun"/>
          <w:sz w:val="19"/>
          <w:szCs w:val="19"/>
          <w:spacing w:val="8"/>
        </w:rPr>
        <w:t>数据的机密性、安全存储</w:t>
      </w:r>
      <w:r>
        <w:rPr>
          <w:rFonts w:ascii="SimSun" w:hAnsi="SimSun" w:eastAsia="SimSun" w:cs="SimSun"/>
          <w:sz w:val="19"/>
          <w:szCs w:val="19"/>
        </w:rPr>
        <w:t xml:space="preserve"> </w:t>
      </w:r>
      <w:r>
        <w:rPr>
          <w:rFonts w:ascii="SimSun" w:hAnsi="SimSun" w:eastAsia="SimSun" w:cs="SimSun"/>
          <w:sz w:val="19"/>
          <w:szCs w:val="19"/>
          <w:spacing w:val="10"/>
        </w:rPr>
        <w:t>等。此外，</w:t>
      </w:r>
      <w:r>
        <w:rPr>
          <w:rFonts w:ascii="Times New Roman" w:hAnsi="Times New Roman" w:eastAsia="Times New Roman" w:cs="Times New Roman"/>
          <w:sz w:val="19"/>
          <w:szCs w:val="19"/>
        </w:rPr>
        <w:t>TEE</w:t>
      </w:r>
      <w:r>
        <w:rPr>
          <w:rFonts w:ascii="Times New Roman" w:hAnsi="Times New Roman" w:eastAsia="Times New Roman" w:cs="Times New Roman"/>
          <w:sz w:val="19"/>
          <w:szCs w:val="19"/>
          <w:spacing w:val="23"/>
          <w:w w:val="102"/>
        </w:rPr>
        <w:t xml:space="preserve">  </w:t>
      </w:r>
      <w:r>
        <w:rPr>
          <w:rFonts w:ascii="SimSun" w:hAnsi="SimSun" w:eastAsia="SimSun" w:cs="SimSun"/>
          <w:sz w:val="19"/>
          <w:szCs w:val="19"/>
          <w:spacing w:val="10"/>
        </w:rPr>
        <w:t>通过创建一个可以在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TrustZone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的“安全世界”中独立运行的小型操作系统来</w:t>
      </w:r>
      <w:r>
        <w:rPr>
          <w:rFonts w:ascii="SimSun" w:hAnsi="SimSun" w:eastAsia="SimSun" w:cs="SimSun"/>
          <w:sz w:val="19"/>
          <w:szCs w:val="19"/>
          <w:spacing w:val="1"/>
        </w:rPr>
        <w:t xml:space="preserve"> </w:t>
      </w:r>
      <w:r>
        <w:rPr>
          <w:rFonts w:ascii="SimSun" w:hAnsi="SimSun" w:eastAsia="SimSun" w:cs="SimSun"/>
          <w:sz w:val="19"/>
          <w:szCs w:val="19"/>
          <w:spacing w:val="14"/>
        </w:rPr>
        <w:t>实现，该操作系统以系统调用(由</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TrustZone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内核直接处理)的方式直接提供少数的服</w:t>
      </w:r>
      <w:r>
        <w:rPr>
          <w:rFonts w:ascii="SimSun" w:hAnsi="SimSun" w:eastAsia="SimSun" w:cs="SimSun"/>
          <w:sz w:val="19"/>
          <w:szCs w:val="19"/>
          <w:spacing w:val="13"/>
        </w:rPr>
        <w:t>务。</w:t>
      </w:r>
    </w:p>
    <w:p>
      <w:pPr>
        <w:ind w:right="18"/>
        <w:spacing w:before="64" w:line="212" w:lineRule="auto"/>
        <w:jc w:val="right"/>
        <w:rPr>
          <w:rFonts w:ascii="SimSun" w:hAnsi="SimSun" w:eastAsia="SimSun" w:cs="SimSun"/>
          <w:sz w:val="19"/>
          <w:szCs w:val="19"/>
        </w:rPr>
      </w:pPr>
      <w:r>
        <w:rPr>
          <w:rFonts w:ascii="SimSun" w:hAnsi="SimSun" w:eastAsia="SimSun" w:cs="SimSun"/>
          <w:sz w:val="19"/>
          <w:szCs w:val="19"/>
          <w:spacing w:val="9"/>
        </w:rPr>
        <w:t>在移动设备上，</w:t>
      </w:r>
      <w:r>
        <w:rPr>
          <w:rFonts w:ascii="Times New Roman" w:hAnsi="Times New Roman" w:eastAsia="Times New Roman" w:cs="Times New Roman"/>
          <w:sz w:val="19"/>
          <w:szCs w:val="19"/>
        </w:rPr>
        <w:t>TEE</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9"/>
        </w:rPr>
        <w:t>环境与移动操作系统</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OS</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Operating</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9"/>
        </w:rPr>
        <w:t>)</w:t>
      </w:r>
      <w:r>
        <w:rPr>
          <w:rFonts w:ascii="SimSun" w:hAnsi="SimSun" w:eastAsia="SimSun" w:cs="SimSun"/>
          <w:sz w:val="19"/>
          <w:szCs w:val="19"/>
          <w:spacing w:val="9"/>
        </w:rPr>
        <w:t>并行存在，为丰</w:t>
      </w:r>
      <w:r>
        <w:rPr>
          <w:rFonts w:ascii="SimSun" w:hAnsi="SimSun" w:eastAsia="SimSun" w:cs="SimSun"/>
          <w:sz w:val="19"/>
          <w:szCs w:val="19"/>
          <w:spacing w:val="8"/>
        </w:rPr>
        <w:t>富的移</w:t>
      </w:r>
    </w:p>
    <w:p>
      <w:pPr>
        <w:ind w:left="59"/>
        <w:spacing w:before="112" w:line="212" w:lineRule="auto"/>
        <w:rPr>
          <w:rFonts w:ascii="SimSun" w:hAnsi="SimSun" w:eastAsia="SimSun" w:cs="SimSun"/>
          <w:sz w:val="19"/>
          <w:szCs w:val="19"/>
        </w:rPr>
      </w:pPr>
      <w:r>
        <w:rPr>
          <w:rFonts w:ascii="SimSun" w:hAnsi="SimSun" w:eastAsia="SimSun" w:cs="SimSun"/>
          <w:sz w:val="19"/>
          <w:szCs w:val="19"/>
          <w:spacing w:val="12"/>
        </w:rPr>
        <w:t>动</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OS</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12"/>
        </w:rPr>
        <w:t>环境提供安全功能。运行在</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TEE</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2"/>
        </w:rPr>
        <w:t>的应用称为可信应用</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TA</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Trusted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Apps</w:t>
      </w:r>
      <w:r>
        <w:rPr>
          <w:rFonts w:ascii="Times New Roman" w:hAnsi="Times New Roman" w:eastAsia="Times New Roman" w:cs="Times New Roman"/>
          <w:sz w:val="19"/>
          <w:szCs w:val="19"/>
          <w:spacing w:val="12"/>
        </w:rPr>
        <w:t>),</w:t>
      </w:r>
      <w:r>
        <w:rPr>
          <w:rFonts w:ascii="SimSun" w:hAnsi="SimSun" w:eastAsia="SimSun" w:cs="SimSun"/>
          <w:sz w:val="19"/>
          <w:szCs w:val="19"/>
          <w:spacing w:val="12"/>
        </w:rPr>
        <w:t>其可以访</w:t>
      </w:r>
    </w:p>
    <w:p>
      <w:pPr>
        <w:ind w:left="59"/>
        <w:spacing w:before="133" w:line="219" w:lineRule="auto"/>
        <w:rPr>
          <w:rFonts w:ascii="SimSun" w:hAnsi="SimSun" w:eastAsia="SimSun" w:cs="SimSun"/>
          <w:sz w:val="19"/>
          <w:szCs w:val="19"/>
        </w:rPr>
      </w:pPr>
      <w:r>
        <w:rPr>
          <w:rFonts w:ascii="SimSun" w:hAnsi="SimSun" w:eastAsia="SimSun" w:cs="SimSun"/>
          <w:sz w:val="19"/>
          <w:szCs w:val="19"/>
          <w:spacing w:val="19"/>
        </w:rPr>
        <w:t>问设备主处理器和内存的全部功能，硬件隔离技术保护其</w:t>
      </w:r>
      <w:r>
        <w:rPr>
          <w:rFonts w:ascii="SimSun" w:hAnsi="SimSun" w:eastAsia="SimSun" w:cs="SimSun"/>
          <w:sz w:val="19"/>
          <w:szCs w:val="19"/>
          <w:spacing w:val="18"/>
        </w:rPr>
        <w:t>不受安装在主操作系统环境的用户</w:t>
      </w:r>
    </w:p>
    <w:p>
      <w:pPr>
        <w:pStyle w:val="BodyText"/>
        <w:spacing w:line="388" w:lineRule="auto"/>
        <w:rPr/>
      </w:pPr>
      <w:r/>
    </w:p>
    <w:p>
      <w:pPr>
        <w:ind w:left="59" w:firstLine="300"/>
        <w:spacing w:before="52" w:line="258" w:lineRule="auto"/>
        <w:jc w:val="both"/>
        <w:rPr>
          <w:rFonts w:ascii="SimSun" w:hAnsi="SimSun" w:eastAsia="SimSun" w:cs="SimSun"/>
          <w:sz w:val="16"/>
          <w:szCs w:val="16"/>
        </w:rPr>
      </w:pPr>
      <w:r>
        <w:rPr>
          <w:rFonts w:ascii="SimSun" w:hAnsi="SimSun" w:eastAsia="SimSun" w:cs="SimSun"/>
          <w:sz w:val="16"/>
          <w:szCs w:val="16"/>
          <w:spacing w:val="-4"/>
        </w:rPr>
        <w:t>①  GlobalPlatform(GP)是跨行业的国际标准组织，致</w:t>
      </w:r>
      <w:r>
        <w:rPr>
          <w:rFonts w:ascii="SimSun" w:hAnsi="SimSun" w:eastAsia="SimSun" w:cs="SimSun"/>
          <w:sz w:val="16"/>
          <w:szCs w:val="16"/>
          <w:spacing w:val="-5"/>
        </w:rPr>
        <w:t>力于开发、制定并发布安全芯片的技术标准，以促进多应用产业</w:t>
      </w:r>
      <w:r>
        <w:rPr>
          <w:rFonts w:ascii="SimSun" w:hAnsi="SimSun" w:eastAsia="SimSun" w:cs="SimSun"/>
          <w:sz w:val="16"/>
          <w:szCs w:val="16"/>
        </w:rPr>
        <w:t xml:space="preserve"> </w:t>
      </w:r>
      <w:r>
        <w:rPr>
          <w:rFonts w:ascii="SimSun" w:hAnsi="SimSun" w:eastAsia="SimSun" w:cs="SimSun"/>
          <w:sz w:val="16"/>
          <w:szCs w:val="16"/>
          <w:spacing w:val="-2"/>
        </w:rPr>
        <w:t>环境的管理及其安全、可互操作的业务部署。其目标是创建一个标准化的基础架构，加快安全应用程序及</w:t>
      </w:r>
      <w:r>
        <w:rPr>
          <w:rFonts w:ascii="SimSun" w:hAnsi="SimSun" w:eastAsia="SimSun" w:cs="SimSun"/>
          <w:sz w:val="16"/>
          <w:szCs w:val="16"/>
          <w:spacing w:val="-3"/>
        </w:rPr>
        <w:t>其关联资源的部</w:t>
      </w:r>
      <w:r>
        <w:rPr>
          <w:rFonts w:ascii="SimSun" w:hAnsi="SimSun" w:eastAsia="SimSun" w:cs="SimSun"/>
          <w:sz w:val="16"/>
          <w:szCs w:val="16"/>
        </w:rPr>
        <w:t xml:space="preserve"> </w:t>
      </w:r>
      <w:r>
        <w:rPr>
          <w:rFonts w:ascii="SimSun" w:hAnsi="SimSun" w:eastAsia="SimSun" w:cs="SimSun"/>
          <w:sz w:val="16"/>
          <w:szCs w:val="16"/>
          <w:spacing w:val="-6"/>
        </w:rPr>
        <w:t>署，如数据和密钥，同时保护安全应用程序及其关联资源免受软件方面的攻击。</w:t>
      </w:r>
    </w:p>
    <w:p>
      <w:pPr>
        <w:spacing w:line="258" w:lineRule="auto"/>
        <w:sectPr>
          <w:footerReference w:type="default" r:id="rId140"/>
          <w:pgSz w:w="9300" w:h="14290"/>
          <w:pgMar w:top="400" w:right="301" w:bottom="473" w:left="569" w:header="0" w:footer="314" w:gutter="0"/>
        </w:sectPr>
        <w:rPr>
          <w:rFonts w:ascii="SimSun" w:hAnsi="SimSun" w:eastAsia="SimSun" w:cs="SimSun"/>
          <w:sz w:val="16"/>
          <w:szCs w:val="16"/>
        </w:rPr>
      </w:pPr>
    </w:p>
    <w:p>
      <w:pPr>
        <w:ind w:left="589"/>
        <w:spacing w:before="55" w:line="222" w:lineRule="auto"/>
        <w:rPr>
          <w:rFonts w:ascii="FangSong" w:hAnsi="FangSong" w:eastAsia="FangSong" w:cs="FangSong"/>
          <w:sz w:val="21"/>
          <w:szCs w:val="21"/>
        </w:rPr>
      </w:pPr>
      <w:r>
        <w:drawing>
          <wp:anchor distT="0" distB="0" distL="0" distR="0" simplePos="0" relativeHeight="252196864" behindDoc="0" locked="0" layoutInCell="0" allowOverlap="1">
            <wp:simplePos x="0" y="0"/>
            <wp:positionH relativeFrom="page">
              <wp:posOffset>165117</wp:posOffset>
            </wp:positionH>
            <wp:positionV relativeFrom="page">
              <wp:posOffset>7810483</wp:posOffset>
            </wp:positionV>
            <wp:extent cx="1358855" cy="6351"/>
            <wp:effectExtent l="0" t="0" r="0" b="0"/>
            <wp:wrapNone/>
            <wp:docPr id="64" name="IM 64"/>
            <wp:cNvGraphicFramePr/>
            <a:graphic>
              <a:graphicData uri="http://schemas.openxmlformats.org/drawingml/2006/picture">
                <pic:pic>
                  <pic:nvPicPr>
                    <pic:cNvPr id="64" name="IM 64"/>
                    <pic:cNvPicPr/>
                  </pic:nvPicPr>
                  <pic:blipFill>
                    <a:blip r:embed="rId144"/>
                    <a:stretch>
                      <a:fillRect/>
                    </a:stretch>
                  </pic:blipFill>
                  <pic:spPr>
                    <a:xfrm rot="0">
                      <a:off x="0" y="0"/>
                      <a:ext cx="1358855" cy="6351"/>
                    </a:xfrm>
                    <a:prstGeom prst="rect">
                      <a:avLst/>
                    </a:prstGeom>
                  </pic:spPr>
                </pic:pic>
              </a:graphicData>
            </a:graphic>
          </wp:anchor>
        </w:drawing>
      </w:r>
      <w:bookmarkStart w:name="bookmark83" w:id="71"/>
      <w:bookmarkEnd w:id="71"/>
      <w:bookmarkStart w:name="bookmark84" w:id="72"/>
      <w:bookmarkEnd w:id="72"/>
      <w:r>
        <w:rPr>
          <w:rFonts w:ascii="FangSong" w:hAnsi="FangSong" w:eastAsia="FangSong" w:cs="FangSong"/>
          <w:sz w:val="21"/>
          <w:szCs w:val="21"/>
          <w:spacing w:val="-37"/>
          <w:w w:val="87"/>
        </w:rPr>
        <w:t>…………………………………………………………………………………………………………第4章</w:t>
      </w:r>
      <w:r>
        <w:rPr>
          <w:rFonts w:ascii="FangSong" w:hAnsi="FangSong" w:eastAsia="FangSong" w:cs="FangSong"/>
          <w:sz w:val="21"/>
          <w:szCs w:val="21"/>
          <w:spacing w:val="-37"/>
          <w:w w:val="87"/>
        </w:rPr>
        <w:t xml:space="preserve">   </w:t>
      </w:r>
      <w:r>
        <w:rPr>
          <w:rFonts w:ascii="FangSong" w:hAnsi="FangSong" w:eastAsia="FangSong" w:cs="FangSong"/>
          <w:sz w:val="21"/>
          <w:szCs w:val="21"/>
          <w:spacing w:val="27"/>
        </w:rPr>
        <w:t>可信计算环境</w:t>
      </w:r>
    </w:p>
    <w:p>
      <w:pPr>
        <w:ind w:right="85"/>
        <w:spacing w:before="185" w:line="273" w:lineRule="auto"/>
        <w:jc w:val="both"/>
        <w:rPr>
          <w:rFonts w:ascii="SimSun" w:hAnsi="SimSun" w:eastAsia="SimSun" w:cs="SimSun"/>
          <w:sz w:val="21"/>
          <w:szCs w:val="21"/>
        </w:rPr>
      </w:pPr>
      <w:r>
        <w:rPr>
          <w:rFonts w:ascii="Times New Roman" w:hAnsi="Times New Roman" w:eastAsia="Times New Roman" w:cs="Times New Roman"/>
          <w:sz w:val="21"/>
          <w:szCs w:val="21"/>
          <w:spacing w:val="-2"/>
        </w:rPr>
        <w:t>App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影响。而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TEE  </w:t>
      </w:r>
      <w:r>
        <w:rPr>
          <w:rFonts w:ascii="SimSun" w:hAnsi="SimSun" w:eastAsia="SimSun" w:cs="SimSun"/>
          <w:sz w:val="21"/>
          <w:szCs w:val="21"/>
          <w:spacing w:val="-2"/>
        </w:rPr>
        <w:t>内部的软件和密码隔离技术可以保护每个</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3"/>
        </w:rPr>
        <w:t>A  </w:t>
      </w:r>
      <w:r>
        <w:rPr>
          <w:rFonts w:ascii="SimSun" w:hAnsi="SimSun" w:eastAsia="SimSun" w:cs="SimSun"/>
          <w:sz w:val="21"/>
          <w:szCs w:val="21"/>
          <w:spacing w:val="-3"/>
        </w:rPr>
        <w:t>不相互影响，这样可以为多</w:t>
      </w:r>
      <w:r>
        <w:rPr>
          <w:rFonts w:ascii="SimSun" w:hAnsi="SimSun" w:eastAsia="SimSun" w:cs="SimSun"/>
          <w:sz w:val="21"/>
          <w:szCs w:val="21"/>
        </w:rPr>
        <w:t xml:space="preserve"> </w:t>
      </w:r>
      <w:r>
        <w:rPr>
          <w:rFonts w:ascii="SimSun" w:hAnsi="SimSun" w:eastAsia="SimSun" w:cs="SimSun"/>
          <w:sz w:val="21"/>
          <w:szCs w:val="21"/>
          <w:spacing w:val="-3"/>
        </w:rPr>
        <w:t>个不同的服务提供商同时使用，而不影响安全性。总体来说，</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提供的执行空间比常见的</w:t>
      </w:r>
      <w:r>
        <w:rPr>
          <w:rFonts w:ascii="SimSun" w:hAnsi="SimSun" w:eastAsia="SimSun" w:cs="SimSun"/>
          <w:sz w:val="21"/>
          <w:szCs w:val="21"/>
          <w:spacing w:val="14"/>
        </w:rPr>
        <w:t xml:space="preserve"> </w:t>
      </w:r>
      <w:r>
        <w:rPr>
          <w:rFonts w:ascii="SimSun" w:hAnsi="SimSun" w:eastAsia="SimSun" w:cs="SimSun"/>
          <w:sz w:val="21"/>
          <w:szCs w:val="21"/>
          <w:spacing w:val="-2"/>
        </w:rPr>
        <w:t>移动操作系统(如</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iOS</w:t>
      </w:r>
      <w:r>
        <w:rPr>
          <w:rFonts w:ascii="SimSun" w:hAnsi="SimSun" w:eastAsia="SimSun" w:cs="SimSun"/>
          <w:sz w:val="21"/>
          <w:szCs w:val="21"/>
          <w:spacing w:val="-2"/>
        </w:rPr>
        <w:t>、安卓等)提供更高级别的安全性；比安全元素</w:t>
      </w:r>
      <w:r>
        <w:rPr>
          <w:rFonts w:ascii="Times New Roman" w:hAnsi="Times New Roman" w:eastAsia="Times New Roman" w:cs="Times New Roman"/>
          <w:sz w:val="21"/>
          <w:szCs w:val="21"/>
          <w:spacing w:val="-2"/>
        </w:rPr>
        <w:t>(SE,Secu</w:t>
      </w:r>
      <w:r>
        <w:rPr>
          <w:rFonts w:ascii="Times New Roman" w:hAnsi="Times New Roman" w:eastAsia="Times New Roman" w:cs="Times New Roman"/>
          <w:sz w:val="21"/>
          <w:szCs w:val="21"/>
          <w:spacing w:val="-3"/>
        </w:rPr>
        <w:t>re      Element,</w:t>
      </w:r>
      <w:r>
        <w:rPr>
          <w:rFonts w:ascii="SimSun" w:hAnsi="SimSun" w:eastAsia="SimSun" w:cs="SimSun"/>
          <w:sz w:val="21"/>
          <w:szCs w:val="21"/>
          <w:spacing w:val="-3"/>
        </w:rPr>
        <w:t>如</w:t>
      </w:r>
      <w:r>
        <w:rPr>
          <w:rFonts w:ascii="SimSun" w:hAnsi="SimSun" w:eastAsia="SimSun" w:cs="SimSun"/>
          <w:sz w:val="21"/>
          <w:szCs w:val="21"/>
        </w:rPr>
        <w:t xml:space="preserve"> </w:t>
      </w:r>
      <w:r>
        <w:rPr>
          <w:rFonts w:ascii="SimSun" w:hAnsi="SimSun" w:eastAsia="SimSun" w:cs="SimSun"/>
          <w:sz w:val="21"/>
          <w:szCs w:val="21"/>
          <w:spacing w:val="-5"/>
        </w:rPr>
        <w:t>智能卡、</w:t>
      </w:r>
      <w:r>
        <w:rPr>
          <w:rFonts w:ascii="Times New Roman" w:hAnsi="Times New Roman" w:eastAsia="Times New Roman" w:cs="Times New Roman"/>
          <w:sz w:val="21"/>
          <w:szCs w:val="21"/>
          <w:spacing w:val="-5"/>
        </w:rPr>
        <w:t>SIM </w:t>
      </w:r>
      <w:r>
        <w:rPr>
          <w:rFonts w:ascii="SimSun" w:hAnsi="SimSun" w:eastAsia="SimSun" w:cs="SimSun"/>
          <w:sz w:val="21"/>
          <w:szCs w:val="21"/>
          <w:spacing w:val="-5"/>
        </w:rPr>
        <w:t>卡等)提供更多的功能，但安全性要低一些。</w:t>
      </w:r>
      <w:r>
        <w:rPr>
          <w:rFonts w:ascii="Times New Roman" w:hAnsi="Times New Roman" w:eastAsia="Times New Roman" w:cs="Times New Roman"/>
          <w:sz w:val="21"/>
          <w:szCs w:val="21"/>
          <w:spacing w:val="-5"/>
        </w:rPr>
        <w:t>TEE  </w:t>
      </w:r>
      <w:r>
        <w:rPr>
          <w:rFonts w:ascii="SimSun" w:hAnsi="SimSun" w:eastAsia="SimSun" w:cs="SimSun"/>
          <w:sz w:val="21"/>
          <w:szCs w:val="21"/>
          <w:spacing w:val="-5"/>
        </w:rPr>
        <w:t>能够满足大多数应用的安全需</w:t>
      </w:r>
      <w:r>
        <w:rPr>
          <w:rFonts w:ascii="SimSun" w:hAnsi="SimSun" w:eastAsia="SimSun" w:cs="SimSun"/>
          <w:sz w:val="21"/>
          <w:szCs w:val="21"/>
          <w:spacing w:val="1"/>
        </w:rPr>
        <w:t xml:space="preserve"> </w:t>
      </w:r>
      <w:r>
        <w:rPr>
          <w:rFonts w:ascii="SimSun" w:hAnsi="SimSun" w:eastAsia="SimSun" w:cs="SimSun"/>
          <w:sz w:val="21"/>
          <w:szCs w:val="21"/>
          <w:spacing w:val="-14"/>
        </w:rPr>
        <w:t>求，实现安全和成本的平衡。</w:t>
      </w:r>
    </w:p>
    <w:p>
      <w:pPr>
        <w:ind w:right="87" w:firstLine="419"/>
        <w:spacing w:before="36" w:line="268" w:lineRule="auto"/>
        <w:jc w:val="both"/>
        <w:rPr>
          <w:rFonts w:ascii="SimSun" w:hAnsi="SimSun" w:eastAsia="SimSun" w:cs="SimSun"/>
          <w:sz w:val="21"/>
          <w:szCs w:val="21"/>
        </w:rPr>
      </w:pPr>
      <w:r>
        <w:rPr>
          <w:rFonts w:ascii="Times New Roman" w:hAnsi="Times New Roman" w:eastAsia="Times New Roman" w:cs="Times New Roman"/>
          <w:sz w:val="21"/>
          <w:szCs w:val="21"/>
          <w:spacing w:val="-2"/>
        </w:rPr>
        <w:t>GlobalPlatform(GP)</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和可信计算工作组</w:t>
      </w:r>
      <w:r>
        <w:rPr>
          <w:rFonts w:ascii="Times New Roman" w:hAnsi="Times New Roman" w:eastAsia="Times New Roman" w:cs="Times New Roman"/>
          <w:sz w:val="21"/>
          <w:szCs w:val="21"/>
          <w:spacing w:val="-2"/>
        </w:rPr>
        <w:t>(TCG)</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近年来都在开展</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2"/>
        </w:rPr>
        <w:t>方</w:t>
      </w:r>
      <w:r>
        <w:rPr>
          <w:rFonts w:ascii="SimSun" w:hAnsi="SimSun" w:eastAsia="SimSun" w:cs="SimSun"/>
          <w:sz w:val="21"/>
          <w:szCs w:val="21"/>
          <w:spacing w:val="-3"/>
        </w:rPr>
        <w:t>面的工作，前者以</w:t>
      </w:r>
      <w:r>
        <w:rPr>
          <w:rFonts w:ascii="SimSun" w:hAnsi="SimSun" w:eastAsia="SimSun" w:cs="SimSun"/>
          <w:sz w:val="21"/>
          <w:szCs w:val="21"/>
        </w:rPr>
        <w:t xml:space="preserve"> </w:t>
      </w:r>
      <w:r>
        <w:rPr>
          <w:rFonts w:ascii="SimSun" w:hAnsi="SimSun" w:eastAsia="SimSun" w:cs="SimSun"/>
          <w:sz w:val="21"/>
          <w:szCs w:val="21"/>
          <w:spacing w:val="-2"/>
        </w:rPr>
        <w:t>制定</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2"/>
        </w:rPr>
        <w:t>的标准规范为主，后者试着将</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规范与其可信平台模块规</w:t>
      </w:r>
      <w:r>
        <w:rPr>
          <w:rFonts w:ascii="SimSun" w:hAnsi="SimSun" w:eastAsia="SimSun" w:cs="SimSun"/>
          <w:sz w:val="21"/>
          <w:szCs w:val="21"/>
          <w:spacing w:val="-3"/>
        </w:rPr>
        <w:t>范进行结合以加强移</w:t>
      </w:r>
      <w:r>
        <w:rPr>
          <w:rFonts w:ascii="SimSun" w:hAnsi="SimSun" w:eastAsia="SimSun" w:cs="SimSun"/>
          <w:sz w:val="21"/>
          <w:szCs w:val="21"/>
        </w:rPr>
        <w:t xml:space="preserve"> </w:t>
      </w:r>
      <w:r>
        <w:rPr>
          <w:rFonts w:ascii="SimSun" w:hAnsi="SimSun" w:eastAsia="SimSun" w:cs="SimSun"/>
          <w:sz w:val="21"/>
          <w:szCs w:val="21"/>
          <w:spacing w:val="-5"/>
        </w:rPr>
        <w:t>动设备的安全性和可信性，形成的最新规范为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TP</w:t>
      </w:r>
      <w:r>
        <w:rPr>
          <w:rFonts w:ascii="Times New Roman" w:hAnsi="Times New Roman" w:eastAsia="Times New Roman" w:cs="Times New Roman"/>
          <w:sz w:val="21"/>
          <w:szCs w:val="21"/>
          <w:spacing w:val="-6"/>
        </w:rPr>
        <w:t>M</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6"/>
        </w:rPr>
        <w:t>2.0</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6"/>
        </w:rPr>
        <w:t>Mobile</w:t>
      </w:r>
      <w:r>
        <w:rPr>
          <w:rFonts w:ascii="SimSun" w:hAnsi="SimSun" w:eastAsia="SimSun" w:cs="SimSun"/>
          <w:sz w:val="21"/>
          <w:szCs w:val="21"/>
          <w:spacing w:val="-6"/>
        </w:rPr>
        <w:t>。</w:t>
      </w:r>
    </w:p>
    <w:p>
      <w:pPr>
        <w:ind w:left="422"/>
        <w:spacing w:before="238" w:line="223" w:lineRule="auto"/>
        <w:outlineLvl w:val="6"/>
        <w:rPr>
          <w:rFonts w:ascii="SimHei" w:hAnsi="SimHei" w:eastAsia="SimHei" w:cs="SimHei"/>
          <w:sz w:val="21"/>
          <w:szCs w:val="21"/>
        </w:rPr>
      </w:pPr>
      <w:r>
        <w:rPr>
          <w:rFonts w:ascii="SimHei" w:hAnsi="SimHei" w:eastAsia="SimHei" w:cs="SimHei"/>
          <w:sz w:val="21"/>
          <w:szCs w:val="21"/>
          <w:b/>
          <w:bCs/>
          <w:spacing w:val="3"/>
        </w:rPr>
        <w:t>4.2.2</w:t>
      </w:r>
      <w:r>
        <w:rPr>
          <w:rFonts w:ascii="SimHei" w:hAnsi="SimHei" w:eastAsia="SimHei" w:cs="SimHei"/>
          <w:sz w:val="21"/>
          <w:szCs w:val="21"/>
          <w:spacing w:val="40"/>
        </w:rPr>
        <w:t xml:space="preserve">  </w:t>
      </w:r>
      <w:r>
        <w:rPr>
          <w:rFonts w:ascii="SimSun" w:hAnsi="SimSun" w:eastAsia="SimSun" w:cs="SimSun"/>
          <w:sz w:val="21"/>
          <w:szCs w:val="21"/>
          <w:b/>
          <w:bCs/>
        </w:rPr>
        <w:t>TEE</w:t>
      </w:r>
      <w:r>
        <w:rPr>
          <w:rFonts w:ascii="SimSun" w:hAnsi="SimSun" w:eastAsia="SimSun" w:cs="SimSun"/>
          <w:sz w:val="21"/>
          <w:szCs w:val="21"/>
          <w:spacing w:val="3"/>
        </w:rPr>
        <w:t xml:space="preserve">  </w:t>
      </w:r>
      <w:r>
        <w:rPr>
          <w:rFonts w:ascii="SimHei" w:hAnsi="SimHei" w:eastAsia="SimHei" w:cs="SimHei"/>
          <w:sz w:val="21"/>
          <w:szCs w:val="21"/>
          <w:b/>
          <w:bCs/>
          <w:spacing w:val="3"/>
        </w:rPr>
        <w:t>的架构</w:t>
      </w:r>
    </w:p>
    <w:p>
      <w:pPr>
        <w:ind w:right="126" w:firstLine="419"/>
        <w:spacing w:before="165" w:line="265" w:lineRule="auto"/>
        <w:rPr>
          <w:rFonts w:ascii="SimSun" w:hAnsi="SimSun" w:eastAsia="SimSun" w:cs="SimSun"/>
          <w:sz w:val="21"/>
          <w:szCs w:val="21"/>
        </w:rPr>
      </w:pP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rPr>
        <w:t>是一个与</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Rich OS</w:t>
      </w:r>
      <w:r>
        <w:rPr>
          <w:rFonts w:ascii="SimSun" w:hAnsi="SimSun" w:eastAsia="SimSun" w:cs="SimSun"/>
          <w:sz w:val="21"/>
          <w:szCs w:val="21"/>
        </w:rPr>
        <w:t>①并行运行的独立执行环境，为 </w:t>
      </w:r>
      <w:r>
        <w:rPr>
          <w:rFonts w:ascii="Times New Roman" w:hAnsi="Times New Roman" w:eastAsia="Times New Roman" w:cs="Times New Roman"/>
          <w:sz w:val="21"/>
          <w:szCs w:val="21"/>
        </w:rPr>
        <w:t>Ric</w:t>
      </w:r>
      <w:r>
        <w:rPr>
          <w:rFonts w:ascii="Times New Roman" w:hAnsi="Times New Roman" w:eastAsia="Times New Roman" w:cs="Times New Roman"/>
          <w:sz w:val="21"/>
          <w:szCs w:val="21"/>
          <w:spacing w:val="-1"/>
        </w:rPr>
        <w:t>h</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1"/>
        </w:rPr>
        <w:t>环境提供安全服务。</w:t>
      </w:r>
      <w:r>
        <w:rPr>
          <w:rFonts w:ascii="Times New Roman" w:hAnsi="Times New Roman" w:eastAsia="Times New Roman" w:cs="Times New Roman"/>
          <w:sz w:val="21"/>
          <w:szCs w:val="21"/>
          <w:spacing w:val="-1"/>
        </w:rPr>
        <w:t>TEE</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独立于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Rich  OS</w:t>
      </w:r>
      <w:r>
        <w:rPr>
          <w:rFonts w:ascii="SimSun" w:hAnsi="SimSun" w:eastAsia="SimSun" w:cs="SimSun"/>
          <w:sz w:val="21"/>
          <w:szCs w:val="21"/>
          <w:spacing w:val="-4"/>
        </w:rPr>
        <w:t>和其上的应用，来访问硬件和软件安全资源。</w:t>
      </w:r>
    </w:p>
    <w:p>
      <w:pPr>
        <w:ind w:firstLine="419"/>
        <w:spacing w:before="50" w:line="270" w:lineRule="auto"/>
        <w:rPr>
          <w:rFonts w:ascii="SimSun" w:hAnsi="SimSun" w:eastAsia="SimSun" w:cs="SimSun"/>
          <w:sz w:val="17"/>
          <w:szCs w:val="17"/>
        </w:rPr>
      </w:pPr>
      <w:r>
        <w:rPr>
          <w:rFonts w:ascii="SimSun" w:hAnsi="SimSun" w:eastAsia="SimSun" w:cs="SimSun"/>
          <w:sz w:val="21"/>
          <w:szCs w:val="21"/>
          <w:spacing w:val="-1"/>
        </w:rPr>
        <w:t>如图4-1所示，</w:t>
      </w:r>
      <w:r>
        <w:rPr>
          <w:rFonts w:ascii="Times New Roman" w:hAnsi="Times New Roman" w:eastAsia="Times New Roman" w:cs="Times New Roman"/>
          <w:sz w:val="21"/>
          <w:szCs w:val="21"/>
          <w:spacing w:val="-1"/>
        </w:rPr>
        <w:t>TEE</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1"/>
        </w:rPr>
        <w:t>为</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TA  </w:t>
      </w:r>
      <w:r>
        <w:rPr>
          <w:rFonts w:ascii="SimSun" w:hAnsi="SimSun" w:eastAsia="SimSun" w:cs="SimSun"/>
          <w:sz w:val="21"/>
          <w:szCs w:val="21"/>
          <w:spacing w:val="-1"/>
        </w:rPr>
        <w:t>提供了安全执行环境；它同时提供保密性、完整性并对所属</w:t>
      </w:r>
      <w:r>
        <w:rPr>
          <w:rFonts w:ascii="SimSun" w:hAnsi="SimSun" w:eastAsia="SimSun" w:cs="SimSun"/>
          <w:sz w:val="21"/>
          <w:szCs w:val="21"/>
        </w:rPr>
        <w:t xml:space="preserve">  </w:t>
      </w:r>
      <w:r>
        <w:rPr>
          <w:rFonts w:ascii="Times New Roman" w:hAnsi="Times New Roman" w:eastAsia="Times New Roman" w:cs="Times New Roman"/>
          <w:sz w:val="21"/>
          <w:szCs w:val="21"/>
        </w:rPr>
        <w:t>TA</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的资源和数据提供访问权限的控制。为保证</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有可信的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root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6"/>
        </w:rPr>
        <w:t>在安全启动过程中，</w:t>
      </w:r>
      <w:r>
        <w:rPr>
          <w:rFonts w:ascii="SimSun" w:hAnsi="SimSun" w:eastAsia="SimSun" w:cs="SimSun"/>
          <w:sz w:val="21"/>
          <w:szCs w:val="21"/>
        </w:rPr>
        <w:t xml:space="preserve"> </w:t>
      </w:r>
      <w:r>
        <w:rPr>
          <w:rFonts w:ascii="SimSun" w:hAnsi="SimSun" w:eastAsia="SimSun" w:cs="SimSun"/>
          <w:sz w:val="21"/>
          <w:szCs w:val="21"/>
          <w:spacing w:val="-8"/>
        </w:rPr>
        <w:t>TEE</w:t>
      </w:r>
      <w:r>
        <w:rPr>
          <w:rFonts w:ascii="SimSun" w:hAnsi="SimSun" w:eastAsia="SimSun" w:cs="SimSun"/>
          <w:sz w:val="21"/>
          <w:szCs w:val="21"/>
          <w:spacing w:val="50"/>
        </w:rPr>
        <w:t xml:space="preserve"> </w:t>
      </w:r>
      <w:r>
        <w:rPr>
          <w:rFonts w:ascii="SimSun" w:hAnsi="SimSun" w:eastAsia="SimSun" w:cs="SimSun"/>
          <w:sz w:val="21"/>
          <w:szCs w:val="21"/>
          <w:spacing w:val="-8"/>
        </w:rPr>
        <w:t>首先进行鉴权，然后从</w:t>
      </w:r>
      <w:r>
        <w:rPr>
          <w:rFonts w:ascii="SimSun" w:hAnsi="SimSun" w:eastAsia="SimSun" w:cs="SimSun"/>
          <w:sz w:val="21"/>
          <w:szCs w:val="21"/>
          <w:spacing w:val="-42"/>
        </w:rPr>
        <w:t xml:space="preserve"> </w:t>
      </w:r>
      <w:r>
        <w:rPr>
          <w:rFonts w:ascii="SimSun" w:hAnsi="SimSun" w:eastAsia="SimSun" w:cs="SimSun"/>
          <w:sz w:val="21"/>
          <w:szCs w:val="21"/>
          <w:spacing w:val="-8"/>
        </w:rPr>
        <w:t>Rich</w:t>
      </w:r>
      <w:r>
        <w:rPr>
          <w:rFonts w:ascii="SimSun" w:hAnsi="SimSun" w:eastAsia="SimSun" w:cs="SimSun"/>
          <w:sz w:val="21"/>
          <w:szCs w:val="21"/>
          <w:spacing w:val="31"/>
        </w:rPr>
        <w:t xml:space="preserve"> </w:t>
      </w:r>
      <w:r>
        <w:rPr>
          <w:rFonts w:ascii="SimSun" w:hAnsi="SimSun" w:eastAsia="SimSun" w:cs="SimSun"/>
          <w:sz w:val="21"/>
          <w:szCs w:val="21"/>
          <w:spacing w:val="-8"/>
        </w:rPr>
        <w:t>OS中隔离出来。在</w:t>
      </w:r>
      <w:r>
        <w:rPr>
          <w:rFonts w:ascii="SimSun" w:hAnsi="SimSun" w:eastAsia="SimSun" w:cs="SimSun"/>
          <w:sz w:val="21"/>
          <w:szCs w:val="21"/>
          <w:spacing w:val="-57"/>
        </w:rPr>
        <w:t xml:space="preserve"> </w:t>
      </w:r>
      <w:r>
        <w:rPr>
          <w:rFonts w:ascii="SimSun" w:hAnsi="SimSun" w:eastAsia="SimSun" w:cs="SimSun"/>
          <w:sz w:val="21"/>
          <w:szCs w:val="21"/>
          <w:spacing w:val="-8"/>
        </w:rPr>
        <w:t>TEE</w:t>
      </w:r>
      <w:r>
        <w:rPr>
          <w:rFonts w:ascii="SimSun" w:hAnsi="SimSun" w:eastAsia="SimSun" w:cs="SimSun"/>
          <w:sz w:val="21"/>
          <w:szCs w:val="21"/>
          <w:spacing w:val="56"/>
        </w:rPr>
        <w:t xml:space="preserve"> </w:t>
      </w:r>
      <w:r>
        <w:rPr>
          <w:rFonts w:ascii="SimSun" w:hAnsi="SimSun" w:eastAsia="SimSun" w:cs="SimSun"/>
          <w:sz w:val="21"/>
          <w:szCs w:val="21"/>
          <w:spacing w:val="-8"/>
        </w:rPr>
        <w:t>内部，TA</w:t>
      </w:r>
      <w:r>
        <w:rPr>
          <w:rFonts w:ascii="SimSun" w:hAnsi="SimSun" w:eastAsia="SimSun" w:cs="SimSun"/>
          <w:sz w:val="21"/>
          <w:szCs w:val="21"/>
          <w:spacing w:val="61"/>
        </w:rPr>
        <w:t xml:space="preserve"> </w:t>
      </w:r>
      <w:r>
        <w:rPr>
          <w:rFonts w:ascii="SimSun" w:hAnsi="SimSun" w:eastAsia="SimSun" w:cs="SimSun"/>
          <w:sz w:val="21"/>
          <w:szCs w:val="21"/>
          <w:spacing w:val="-8"/>
        </w:rPr>
        <w:t>之间是互相独立的，在未</w:t>
      </w:r>
      <w:r>
        <w:rPr>
          <w:rFonts w:ascii="SimSun" w:hAnsi="SimSun" w:eastAsia="SimSun" w:cs="SimSun"/>
          <w:sz w:val="21"/>
          <w:szCs w:val="21"/>
        </w:rPr>
        <w:t xml:space="preserve">  </w:t>
      </w:r>
      <w:r>
        <w:rPr>
          <w:rFonts w:ascii="SimSun" w:hAnsi="SimSun" w:eastAsia="SimSun" w:cs="SimSun"/>
          <w:sz w:val="17"/>
          <w:szCs w:val="17"/>
          <w:spacing w:val="-5"/>
        </w:rPr>
        <w:t>授权访问的情况下，</w:t>
      </w:r>
      <w:r>
        <w:rPr>
          <w:rFonts w:ascii="SimSun" w:hAnsi="SimSun" w:eastAsia="SimSun" w:cs="SimSun"/>
          <w:sz w:val="17"/>
          <w:szCs w:val="17"/>
          <w:spacing w:val="81"/>
          <w:w w:val="101"/>
        </w:rPr>
        <w:t xml:space="preserve"> </w:t>
      </w:r>
      <w:r>
        <w:rPr>
          <w:rFonts w:ascii="SimSun" w:hAnsi="SimSun" w:eastAsia="SimSun" w:cs="SimSun"/>
          <w:sz w:val="17"/>
          <w:szCs w:val="17"/>
          <w:spacing w:val="-5"/>
        </w:rPr>
        <w:t>一</w:t>
      </w:r>
      <w:r>
        <w:rPr>
          <w:rFonts w:ascii="SimSun" w:hAnsi="SimSun" w:eastAsia="SimSun" w:cs="SimSun"/>
          <w:sz w:val="17"/>
          <w:szCs w:val="17"/>
          <w:spacing w:val="-49"/>
        </w:rPr>
        <w:t xml:space="preserve"> </w:t>
      </w:r>
      <w:r>
        <w:rPr>
          <w:rFonts w:ascii="SimSun" w:hAnsi="SimSun" w:eastAsia="SimSun" w:cs="SimSun"/>
          <w:sz w:val="17"/>
          <w:szCs w:val="17"/>
          <w:spacing w:val="-5"/>
        </w:rPr>
        <w:t>个</w:t>
      </w:r>
      <w:r>
        <w:rPr>
          <w:rFonts w:ascii="SimSun" w:hAnsi="SimSun" w:eastAsia="SimSun" w:cs="SimSun"/>
          <w:sz w:val="17"/>
          <w:szCs w:val="17"/>
          <w:spacing w:val="-22"/>
        </w:rPr>
        <w:t xml:space="preserve"> </w:t>
      </w:r>
      <w:r>
        <w:rPr>
          <w:rFonts w:ascii="SimSun" w:hAnsi="SimSun" w:eastAsia="SimSun" w:cs="SimSun"/>
          <w:sz w:val="17"/>
          <w:szCs w:val="17"/>
          <w:spacing w:val="-5"/>
        </w:rPr>
        <w:t>TA  不</w:t>
      </w:r>
      <w:r>
        <w:rPr>
          <w:rFonts w:ascii="SimSun" w:hAnsi="SimSun" w:eastAsia="SimSun" w:cs="SimSun"/>
          <w:sz w:val="17"/>
          <w:szCs w:val="17"/>
          <w:spacing w:val="-18"/>
        </w:rPr>
        <w:t xml:space="preserve"> </w:t>
      </w:r>
      <w:r>
        <w:rPr>
          <w:rFonts w:ascii="SimSun" w:hAnsi="SimSun" w:eastAsia="SimSun" w:cs="SimSun"/>
          <w:sz w:val="17"/>
          <w:szCs w:val="17"/>
          <w:spacing w:val="-5"/>
        </w:rPr>
        <w:t>能</w:t>
      </w:r>
      <w:r>
        <w:rPr>
          <w:rFonts w:ascii="SimSun" w:hAnsi="SimSun" w:eastAsia="SimSun" w:cs="SimSun"/>
          <w:sz w:val="17"/>
          <w:szCs w:val="17"/>
          <w:spacing w:val="-25"/>
        </w:rPr>
        <w:t xml:space="preserve"> </w:t>
      </w:r>
      <w:r>
        <w:rPr>
          <w:rFonts w:ascii="SimSun" w:hAnsi="SimSun" w:eastAsia="SimSun" w:cs="SimSun"/>
          <w:sz w:val="17"/>
          <w:szCs w:val="17"/>
          <w:spacing w:val="-5"/>
        </w:rPr>
        <w:t>执</w:t>
      </w:r>
      <w:r>
        <w:rPr>
          <w:rFonts w:ascii="SimSun" w:hAnsi="SimSun" w:eastAsia="SimSun" w:cs="SimSun"/>
          <w:sz w:val="17"/>
          <w:szCs w:val="17"/>
          <w:spacing w:val="-23"/>
        </w:rPr>
        <w:t xml:space="preserve"> </w:t>
      </w:r>
      <w:r>
        <w:rPr>
          <w:rFonts w:ascii="SimSun" w:hAnsi="SimSun" w:eastAsia="SimSun" w:cs="SimSun"/>
          <w:sz w:val="17"/>
          <w:szCs w:val="17"/>
          <w:spacing w:val="-5"/>
        </w:rPr>
        <w:t>行</w:t>
      </w:r>
      <w:r>
        <w:rPr>
          <w:rFonts w:ascii="SimSun" w:hAnsi="SimSun" w:eastAsia="SimSun" w:cs="SimSun"/>
          <w:sz w:val="17"/>
          <w:szCs w:val="17"/>
          <w:spacing w:val="-24"/>
        </w:rPr>
        <w:t xml:space="preserve"> </w:t>
      </w:r>
      <w:r>
        <w:rPr>
          <w:rFonts w:ascii="SimSun" w:hAnsi="SimSun" w:eastAsia="SimSun" w:cs="SimSun"/>
          <w:sz w:val="17"/>
          <w:szCs w:val="17"/>
          <w:spacing w:val="-5"/>
        </w:rPr>
        <w:t>其</w:t>
      </w:r>
      <w:r>
        <w:rPr>
          <w:rFonts w:ascii="SimSun" w:hAnsi="SimSun" w:eastAsia="SimSun" w:cs="SimSun"/>
          <w:sz w:val="17"/>
          <w:szCs w:val="17"/>
          <w:spacing w:val="-26"/>
        </w:rPr>
        <w:t xml:space="preserve"> </w:t>
      </w:r>
      <w:r>
        <w:rPr>
          <w:rFonts w:ascii="SimSun" w:hAnsi="SimSun" w:eastAsia="SimSun" w:cs="SimSun"/>
          <w:sz w:val="17"/>
          <w:szCs w:val="17"/>
          <w:spacing w:val="-5"/>
        </w:rPr>
        <w:t>他</w:t>
      </w:r>
      <w:r>
        <w:rPr>
          <w:rFonts w:ascii="SimSun" w:hAnsi="SimSun" w:eastAsia="SimSun" w:cs="SimSun"/>
          <w:sz w:val="17"/>
          <w:szCs w:val="17"/>
          <w:spacing w:val="-41"/>
        </w:rPr>
        <w:t xml:space="preserve"> </w:t>
      </w:r>
      <w:r>
        <w:rPr>
          <w:rFonts w:ascii="SimSun" w:hAnsi="SimSun" w:eastAsia="SimSun" w:cs="SimSun"/>
          <w:sz w:val="17"/>
          <w:szCs w:val="17"/>
          <w:spacing w:val="-5"/>
        </w:rPr>
        <w:t>TA</w:t>
      </w:r>
      <w:r>
        <w:rPr>
          <w:rFonts w:ascii="SimSun" w:hAnsi="SimSun" w:eastAsia="SimSun" w:cs="SimSun"/>
          <w:sz w:val="17"/>
          <w:szCs w:val="17"/>
          <w:spacing w:val="17"/>
        </w:rPr>
        <w:t xml:space="preserve">  </w:t>
      </w:r>
      <w:r>
        <w:rPr>
          <w:rFonts w:ascii="SimSun" w:hAnsi="SimSun" w:eastAsia="SimSun" w:cs="SimSun"/>
          <w:sz w:val="17"/>
          <w:szCs w:val="17"/>
          <w:spacing w:val="-5"/>
        </w:rPr>
        <w:t>的 资 源 。TA</w:t>
      </w:r>
      <w:r>
        <w:rPr>
          <w:rFonts w:ascii="SimSun" w:hAnsi="SimSun" w:eastAsia="SimSun" w:cs="SimSun"/>
          <w:sz w:val="17"/>
          <w:szCs w:val="17"/>
          <w:spacing w:val="12"/>
        </w:rPr>
        <w:t xml:space="preserve">  </w:t>
      </w:r>
      <w:r>
        <w:rPr>
          <w:rFonts w:ascii="SimSun" w:hAnsi="SimSun" w:eastAsia="SimSun" w:cs="SimSun"/>
          <w:sz w:val="17"/>
          <w:szCs w:val="17"/>
          <w:spacing w:val="-5"/>
        </w:rPr>
        <w:t>可</w:t>
      </w:r>
      <w:r>
        <w:rPr>
          <w:rFonts w:ascii="SimSun" w:hAnsi="SimSun" w:eastAsia="SimSun" w:cs="SimSun"/>
          <w:sz w:val="17"/>
          <w:szCs w:val="17"/>
          <w:spacing w:val="-16"/>
        </w:rPr>
        <w:t xml:space="preserve"> </w:t>
      </w:r>
      <w:r>
        <w:rPr>
          <w:rFonts w:ascii="SimSun" w:hAnsi="SimSun" w:eastAsia="SimSun" w:cs="SimSun"/>
          <w:sz w:val="17"/>
          <w:szCs w:val="17"/>
          <w:spacing w:val="-5"/>
        </w:rPr>
        <w:t>以</w:t>
      </w:r>
      <w:r>
        <w:rPr>
          <w:rFonts w:ascii="SimSun" w:hAnsi="SimSun" w:eastAsia="SimSun" w:cs="SimSun"/>
          <w:sz w:val="17"/>
          <w:szCs w:val="17"/>
          <w:spacing w:val="-35"/>
        </w:rPr>
        <w:t xml:space="preserve"> </w:t>
      </w:r>
      <w:r>
        <w:rPr>
          <w:rFonts w:ascii="SimSun" w:hAnsi="SimSun" w:eastAsia="SimSun" w:cs="SimSun"/>
          <w:sz w:val="17"/>
          <w:szCs w:val="17"/>
          <w:spacing w:val="-5"/>
        </w:rPr>
        <w:t>来 自</w:t>
      </w:r>
      <w:r>
        <w:rPr>
          <w:rFonts w:ascii="SimSun" w:hAnsi="SimSun" w:eastAsia="SimSun" w:cs="SimSun"/>
          <w:sz w:val="17"/>
          <w:szCs w:val="17"/>
          <w:spacing w:val="-34"/>
        </w:rPr>
        <w:t xml:space="preserve"> </w:t>
      </w:r>
      <w:r>
        <w:rPr>
          <w:rFonts w:ascii="SimSun" w:hAnsi="SimSun" w:eastAsia="SimSun" w:cs="SimSun"/>
          <w:sz w:val="17"/>
          <w:szCs w:val="17"/>
          <w:spacing w:val="-5"/>
        </w:rPr>
        <w:t>不</w:t>
      </w:r>
      <w:r>
        <w:rPr>
          <w:rFonts w:ascii="SimSun" w:hAnsi="SimSun" w:eastAsia="SimSun" w:cs="SimSun"/>
          <w:sz w:val="17"/>
          <w:szCs w:val="17"/>
          <w:spacing w:val="-19"/>
        </w:rPr>
        <w:t xml:space="preserve"> </w:t>
      </w:r>
      <w:r>
        <w:rPr>
          <w:rFonts w:ascii="SimSun" w:hAnsi="SimSun" w:eastAsia="SimSun" w:cs="SimSun"/>
          <w:sz w:val="17"/>
          <w:szCs w:val="17"/>
          <w:spacing w:val="-5"/>
        </w:rPr>
        <w:t>同</w:t>
      </w:r>
      <w:r>
        <w:rPr>
          <w:rFonts w:ascii="SimSun" w:hAnsi="SimSun" w:eastAsia="SimSun" w:cs="SimSun"/>
          <w:sz w:val="17"/>
          <w:szCs w:val="17"/>
          <w:spacing w:val="-22"/>
        </w:rPr>
        <w:t xml:space="preserve"> </w:t>
      </w:r>
      <w:r>
        <w:rPr>
          <w:rFonts w:ascii="SimSun" w:hAnsi="SimSun" w:eastAsia="SimSun" w:cs="SimSun"/>
          <w:sz w:val="17"/>
          <w:szCs w:val="17"/>
          <w:spacing w:val="-5"/>
        </w:rPr>
        <w:t>的</w:t>
      </w:r>
      <w:r>
        <w:rPr>
          <w:rFonts w:ascii="SimSun" w:hAnsi="SimSun" w:eastAsia="SimSun" w:cs="SimSun"/>
          <w:sz w:val="17"/>
          <w:szCs w:val="17"/>
          <w:spacing w:val="-36"/>
        </w:rPr>
        <w:t xml:space="preserve"> </w:t>
      </w:r>
      <w:r>
        <w:rPr>
          <w:rFonts w:ascii="SimSun" w:hAnsi="SimSun" w:eastAsia="SimSun" w:cs="SimSun"/>
          <w:sz w:val="17"/>
          <w:szCs w:val="17"/>
          <w:spacing w:val="-5"/>
        </w:rPr>
        <w:t>应</w:t>
      </w:r>
      <w:r>
        <w:rPr>
          <w:rFonts w:ascii="SimSun" w:hAnsi="SimSun" w:eastAsia="SimSun" w:cs="SimSun"/>
          <w:sz w:val="17"/>
          <w:szCs w:val="17"/>
          <w:spacing w:val="-35"/>
        </w:rPr>
        <w:t xml:space="preserve"> </w:t>
      </w:r>
      <w:r>
        <w:rPr>
          <w:rFonts w:ascii="SimSun" w:hAnsi="SimSun" w:eastAsia="SimSun" w:cs="SimSun"/>
          <w:sz w:val="17"/>
          <w:szCs w:val="17"/>
          <w:spacing w:val="-5"/>
        </w:rPr>
        <w:t>用</w:t>
      </w:r>
      <w:r>
        <w:rPr>
          <w:rFonts w:ascii="SimSun" w:hAnsi="SimSun" w:eastAsia="SimSun" w:cs="SimSun"/>
          <w:sz w:val="17"/>
          <w:szCs w:val="17"/>
          <w:spacing w:val="-35"/>
        </w:rPr>
        <w:t xml:space="preserve"> </w:t>
      </w:r>
      <w:r>
        <w:rPr>
          <w:rFonts w:ascii="SimSun" w:hAnsi="SimSun" w:eastAsia="SimSun" w:cs="SimSun"/>
          <w:sz w:val="17"/>
          <w:szCs w:val="17"/>
          <w:spacing w:val="-5"/>
        </w:rPr>
        <w:t>提</w:t>
      </w:r>
      <w:r>
        <w:rPr>
          <w:rFonts w:ascii="SimSun" w:hAnsi="SimSun" w:eastAsia="SimSun" w:cs="SimSun"/>
          <w:sz w:val="17"/>
          <w:szCs w:val="17"/>
          <w:spacing w:val="-36"/>
        </w:rPr>
        <w:t xml:space="preserve"> </w:t>
      </w:r>
      <w:r>
        <w:rPr>
          <w:rFonts w:ascii="SimSun" w:hAnsi="SimSun" w:eastAsia="SimSun" w:cs="SimSun"/>
          <w:sz w:val="17"/>
          <w:szCs w:val="17"/>
          <w:spacing w:val="-5"/>
        </w:rPr>
        <w:t>供</w:t>
      </w:r>
      <w:r>
        <w:rPr>
          <w:rFonts w:ascii="SimSun" w:hAnsi="SimSun" w:eastAsia="SimSun" w:cs="SimSun"/>
          <w:sz w:val="17"/>
          <w:szCs w:val="17"/>
          <w:spacing w:val="-33"/>
        </w:rPr>
        <w:t xml:space="preserve"> </w:t>
      </w:r>
      <w:r>
        <w:rPr>
          <w:rFonts w:ascii="SimSun" w:hAnsi="SimSun" w:eastAsia="SimSun" w:cs="SimSun"/>
          <w:sz w:val="17"/>
          <w:szCs w:val="17"/>
          <w:spacing w:val="-5"/>
        </w:rPr>
        <w:t>商</w:t>
      </w:r>
      <w:r>
        <w:rPr>
          <w:rFonts w:ascii="SimSun" w:hAnsi="SimSun" w:eastAsia="SimSun" w:cs="SimSun"/>
          <w:sz w:val="17"/>
          <w:szCs w:val="17"/>
          <w:spacing w:val="-43"/>
        </w:rPr>
        <w:t xml:space="preserve"> </w:t>
      </w:r>
      <w:r>
        <w:rPr>
          <w:rFonts w:ascii="SimSun" w:hAnsi="SimSun" w:eastAsia="SimSun" w:cs="SimSun"/>
          <w:sz w:val="17"/>
          <w:szCs w:val="17"/>
          <w:spacing w:val="-5"/>
        </w:rPr>
        <w:t>。</w:t>
      </w:r>
    </w:p>
    <w:p>
      <w:pPr>
        <w:spacing w:before="71"/>
        <w:rPr/>
      </w:pPr>
      <w:r/>
    </w:p>
    <w:p>
      <w:pPr>
        <w:sectPr>
          <w:footerReference w:type="default" r:id="rId143"/>
          <w:pgSz w:w="9300" w:h="14290"/>
          <w:pgMar w:top="400" w:right="604" w:bottom="609" w:left="249" w:header="0" w:footer="440" w:gutter="0"/>
          <w:cols w:equalWidth="0" w:num="1">
            <w:col w:w="8446" w:space="0"/>
          </w:cols>
        </w:sectPr>
        <w:rPr/>
      </w:pPr>
    </w:p>
    <w:p>
      <w:pPr>
        <w:ind w:left="1472"/>
        <w:spacing w:before="34" w:line="219" w:lineRule="auto"/>
        <w:rPr>
          <w:rFonts w:ascii="SimSun" w:hAnsi="SimSun" w:eastAsia="SimSun" w:cs="SimSun"/>
          <w:sz w:val="17"/>
          <w:szCs w:val="17"/>
        </w:rPr>
      </w:pPr>
      <w:r>
        <w:drawing>
          <wp:anchor distT="0" distB="0" distL="0" distR="0" simplePos="0" relativeHeight="252193792" behindDoc="1" locked="0" layoutInCell="1" allowOverlap="1">
            <wp:simplePos x="0" y="0"/>
            <wp:positionH relativeFrom="column">
              <wp:posOffset>266692</wp:posOffset>
            </wp:positionH>
            <wp:positionV relativeFrom="paragraph">
              <wp:posOffset>-89024</wp:posOffset>
            </wp:positionV>
            <wp:extent cx="4813336" cy="3314696"/>
            <wp:effectExtent l="0" t="0" r="0" b="0"/>
            <wp:wrapNone/>
            <wp:docPr id="66" name="IM 66"/>
            <wp:cNvGraphicFramePr/>
            <a:graphic>
              <a:graphicData uri="http://schemas.openxmlformats.org/drawingml/2006/picture">
                <pic:pic>
                  <pic:nvPicPr>
                    <pic:cNvPr id="66" name="IM 66"/>
                    <pic:cNvPicPr/>
                  </pic:nvPicPr>
                  <pic:blipFill>
                    <a:blip r:embed="rId145"/>
                    <a:stretch>
                      <a:fillRect/>
                    </a:stretch>
                  </pic:blipFill>
                  <pic:spPr>
                    <a:xfrm rot="0">
                      <a:off x="0" y="0"/>
                      <a:ext cx="4813336" cy="3314696"/>
                    </a:xfrm>
                    <a:prstGeom prst="rect">
                      <a:avLst/>
                    </a:prstGeom>
                  </pic:spPr>
                </pic:pic>
              </a:graphicData>
            </a:graphic>
          </wp:anchor>
        </w:drawing>
      </w:r>
      <w:r>
        <w:rPr>
          <w:rFonts w:ascii="SimSun" w:hAnsi="SimSun" w:eastAsia="SimSun" w:cs="SimSun"/>
          <w:sz w:val="17"/>
          <w:szCs w:val="17"/>
          <w:b/>
          <w:bCs/>
          <w:spacing w:val="-15"/>
        </w:rPr>
        <w:t>富操作系统中的应用环境</w:t>
      </w:r>
    </w:p>
    <w:p>
      <w:pPr>
        <w:pStyle w:val="BodyText"/>
        <w:spacing w:line="266" w:lineRule="auto"/>
        <w:rPr/>
      </w:pPr>
      <w:r/>
    </w:p>
    <w:p>
      <w:pPr>
        <w:pStyle w:val="BodyText"/>
        <w:spacing w:line="266" w:lineRule="auto"/>
        <w:rPr/>
      </w:pPr>
      <w:r/>
    </w:p>
    <w:p>
      <w:pPr>
        <w:ind w:left="1769"/>
        <w:spacing w:before="56" w:line="184" w:lineRule="auto"/>
        <w:rPr>
          <w:rFonts w:ascii="SimSun" w:hAnsi="SimSun" w:eastAsia="SimSun" w:cs="SimSun"/>
          <w:sz w:val="17"/>
          <w:szCs w:val="17"/>
        </w:rPr>
      </w:pPr>
      <w:r>
        <w:rPr>
          <w:rFonts w:ascii="SimSun" w:hAnsi="SimSun" w:eastAsia="SimSun" w:cs="SimSun"/>
          <w:sz w:val="17"/>
          <w:szCs w:val="17"/>
          <w:spacing w:val="-12"/>
        </w:rPr>
        <w:t>客户端应用程序</w:t>
      </w:r>
    </w:p>
    <w:p>
      <w:pPr>
        <w:pStyle w:val="BodyText"/>
        <w:spacing w:line="14" w:lineRule="auto"/>
        <w:rPr>
          <w:sz w:val="2"/>
        </w:rPr>
      </w:pPr>
      <w:r>
        <w:rPr>
          <w:sz w:val="2"/>
          <w:szCs w:val="2"/>
        </w:rPr>
        <w:br w:type="column"/>
      </w:r>
    </w:p>
    <w:p>
      <w:pPr>
        <w:ind w:left="1010"/>
        <w:spacing w:before="95" w:line="219" w:lineRule="auto"/>
        <w:rPr>
          <w:rFonts w:ascii="SimSun" w:hAnsi="SimSun" w:eastAsia="SimSun" w:cs="SimSun"/>
          <w:sz w:val="17"/>
          <w:szCs w:val="17"/>
        </w:rPr>
      </w:pPr>
      <w:r>
        <w:rPr>
          <w:rFonts w:ascii="SimSun" w:hAnsi="SimSun" w:eastAsia="SimSun" w:cs="SimSun"/>
          <w:sz w:val="17"/>
          <w:szCs w:val="17"/>
          <w:spacing w:val="-15"/>
        </w:rPr>
        <w:t>可信执行环境</w:t>
      </w:r>
    </w:p>
    <w:p>
      <w:pPr>
        <w:ind w:left="1140"/>
        <w:spacing w:before="178" w:line="197" w:lineRule="auto"/>
        <w:rPr>
          <w:rFonts w:ascii="SimSun" w:hAnsi="SimSun" w:eastAsia="SimSun" w:cs="SimSun"/>
          <w:sz w:val="17"/>
          <w:szCs w:val="17"/>
        </w:rPr>
      </w:pPr>
      <w:r>
        <w:pict>
          <v:shape id="_x0000_s290" style="position:absolute;margin-left:-1pt;margin-top:7.9005pt;mso-position-vertical-relative:text;mso-position-horizontal-relative:text;width:34pt;height:19.5pt;z-index:252195840;" filled="false" stroked="false" type="#_x0000_t202">
            <v:fill on="false"/>
            <v:stroke on="false"/>
            <v:path/>
            <v:imagedata o:title=""/>
            <o:lock v:ext="edit" aspectratio="false"/>
            <v:textbox inset="0mm,0mm,0mm,0mm">
              <w:txbxContent>
                <w:p>
                  <w:pPr>
                    <w:ind w:left="160" w:right="20" w:hanging="140"/>
                    <w:spacing w:before="19" w:line="202" w:lineRule="auto"/>
                    <w:rPr>
                      <w:rFonts w:ascii="Times New Roman" w:hAnsi="Times New Roman" w:eastAsia="Times New Roman" w:cs="Times New Roman"/>
                      <w:sz w:val="17"/>
                      <w:szCs w:val="17"/>
                    </w:rPr>
                  </w:pPr>
                  <w:r>
                    <w:rPr>
                      <w:rFonts w:ascii="SimSun" w:hAnsi="SimSun" w:eastAsia="SimSun" w:cs="SimSun"/>
                      <w:sz w:val="17"/>
                      <w:szCs w:val="17"/>
                      <w:spacing w:val="-11"/>
                    </w:rPr>
                    <w:t>可信应用</w:t>
                  </w:r>
                  <w:r>
                    <w:rPr>
                      <w:rFonts w:ascii="SimSun" w:hAnsi="SimSun" w:eastAsia="SimSun" w:cs="SimSun"/>
                      <w:sz w:val="17"/>
                      <w:szCs w:val="17"/>
                      <w:spacing w:val="2"/>
                    </w:rPr>
                    <w:t xml:space="preserve"> </w:t>
                  </w:r>
                  <w:r>
                    <w:rPr>
                      <w:rFonts w:ascii="Times New Roman" w:hAnsi="Times New Roman" w:eastAsia="Times New Roman" w:cs="Times New Roman"/>
                      <w:sz w:val="17"/>
                      <w:szCs w:val="17"/>
                      <w:spacing w:val="-5"/>
                      <w:w w:val="96"/>
                    </w:rPr>
                    <w:t>DRM</w:t>
                  </w:r>
                </w:p>
              </w:txbxContent>
            </v:textbox>
          </v:shape>
        </w:pict>
      </w:r>
      <w:r>
        <w:pict>
          <v:shape id="_x0000_s292" style="position:absolute;margin-left:115.501pt;margin-top:7.9005pt;mso-position-vertical-relative:text;mso-position-horizontal-relative:text;width:33.5pt;height:21.3pt;z-index:252194816;" filled="false" stroked="false" type="#_x0000_t202">
            <v:fill on="false"/>
            <v:stroke on="false"/>
            <v:path/>
            <v:imagedata o:title=""/>
            <o:lock v:ext="edit" aspectratio="false"/>
            <v:textbox inset="0mm,0mm,0mm,0mm">
              <w:txbxContent>
                <w:p>
                  <w:pPr>
                    <w:ind w:left="160" w:right="20" w:hanging="140"/>
                    <w:spacing w:before="19" w:line="210" w:lineRule="auto"/>
                    <w:rPr>
                      <w:rFonts w:ascii="SimSun" w:hAnsi="SimSun" w:eastAsia="SimSun" w:cs="SimSun"/>
                      <w:sz w:val="17"/>
                      <w:szCs w:val="17"/>
                    </w:rPr>
                  </w:pPr>
                  <w:r>
                    <w:rPr>
                      <w:rFonts w:ascii="SimSun" w:hAnsi="SimSun" w:eastAsia="SimSun" w:cs="SimSun"/>
                      <w:sz w:val="17"/>
                      <w:szCs w:val="17"/>
                      <w:spacing w:val="-13"/>
                    </w:rPr>
                    <w:t>可信应用</w:t>
                  </w:r>
                  <w:r>
                    <w:rPr>
                      <w:rFonts w:ascii="SimSun" w:hAnsi="SimSun" w:eastAsia="SimSun" w:cs="SimSun"/>
                      <w:sz w:val="17"/>
                      <w:szCs w:val="17"/>
                    </w:rPr>
                    <w:t xml:space="preserve"> </w:t>
                  </w:r>
                  <w:r>
                    <w:rPr>
                      <w:rFonts w:ascii="SimSun" w:hAnsi="SimSun" w:eastAsia="SimSun" w:cs="SimSun"/>
                      <w:sz w:val="17"/>
                      <w:szCs w:val="17"/>
                      <w:spacing w:val="-3"/>
                    </w:rPr>
                    <w:t>公司</w:t>
                  </w:r>
                </w:p>
              </w:txbxContent>
            </v:textbox>
          </v:shape>
        </w:pict>
      </w:r>
      <w:r>
        <w:rPr>
          <w:rFonts w:ascii="SimSun" w:hAnsi="SimSun" w:eastAsia="SimSun" w:cs="SimSun"/>
          <w:sz w:val="17"/>
          <w:szCs w:val="17"/>
          <w:spacing w:val="-6"/>
        </w:rPr>
        <w:t>可信应用</w:t>
      </w:r>
    </w:p>
    <w:p>
      <w:pPr>
        <w:ind w:left="1300"/>
        <w:spacing w:before="1" w:line="220" w:lineRule="auto"/>
        <w:rPr>
          <w:rFonts w:ascii="SimSun" w:hAnsi="SimSun" w:eastAsia="SimSun" w:cs="SimSun"/>
          <w:sz w:val="17"/>
          <w:szCs w:val="17"/>
        </w:rPr>
      </w:pPr>
      <w:r>
        <w:rPr>
          <w:rFonts w:ascii="SimSun" w:hAnsi="SimSun" w:eastAsia="SimSun" w:cs="SimSun"/>
          <w:sz w:val="17"/>
          <w:szCs w:val="17"/>
          <w:spacing w:val="-3"/>
        </w:rPr>
        <w:t>交易</w:t>
      </w:r>
    </w:p>
    <w:p>
      <w:pPr>
        <w:spacing w:line="220" w:lineRule="auto"/>
        <w:sectPr>
          <w:type w:val="continuous"/>
          <w:pgSz w:w="9300" w:h="14290"/>
          <w:pgMar w:top="400" w:right="604" w:bottom="609" w:left="249" w:header="0" w:footer="440" w:gutter="0"/>
          <w:cols w:equalWidth="0" w:num="2">
            <w:col w:w="4480" w:space="100"/>
            <w:col w:w="3866" w:space="0"/>
          </w:cols>
        </w:sectPr>
        <w:rPr>
          <w:rFonts w:ascii="SimSun" w:hAnsi="SimSun" w:eastAsia="SimSun" w:cs="SimSun"/>
          <w:sz w:val="17"/>
          <w:szCs w:val="17"/>
        </w:rPr>
      </w:pPr>
    </w:p>
    <w:p>
      <w:pPr>
        <w:spacing w:before="41"/>
        <w:rPr/>
      </w:pPr>
      <w:r/>
    </w:p>
    <w:p>
      <w:pPr>
        <w:spacing w:before="41"/>
        <w:rPr/>
      </w:pPr>
      <w:r/>
    </w:p>
    <w:p>
      <w:pPr>
        <w:spacing w:before="40"/>
        <w:rPr/>
      </w:pPr>
      <w:r/>
    </w:p>
    <w:p>
      <w:pPr>
        <w:sectPr>
          <w:type w:val="continuous"/>
          <w:pgSz w:w="9300" w:h="14290"/>
          <w:pgMar w:top="400" w:right="604" w:bottom="609" w:left="249" w:header="0" w:footer="440" w:gutter="0"/>
          <w:cols w:equalWidth="0" w:num="1">
            <w:col w:w="8446" w:space="0"/>
          </w:cols>
        </w:sectPr>
        <w:rPr/>
      </w:pPr>
    </w:p>
    <w:p>
      <w:pPr>
        <w:ind w:left="2180"/>
        <w:spacing w:before="34" w:line="219" w:lineRule="auto"/>
        <w:rPr>
          <w:rFonts w:ascii="SimSun" w:hAnsi="SimSun" w:eastAsia="SimSun" w:cs="SimSun"/>
          <w:sz w:val="17"/>
          <w:szCs w:val="17"/>
        </w:rPr>
      </w:pPr>
      <w:r>
        <w:rPr>
          <w:rFonts w:ascii="SimSun" w:hAnsi="SimSun" w:eastAsia="SimSun" w:cs="SimSun"/>
          <w:sz w:val="17"/>
          <w:szCs w:val="17"/>
          <w:color w:val="FFFFFF"/>
          <w:spacing w:val="-7"/>
        </w:rPr>
        <w:t>GPTEE</w:t>
      </w:r>
      <w:r>
        <w:rPr>
          <w:rFonts w:ascii="SimSun" w:hAnsi="SimSun" w:eastAsia="SimSun" w:cs="SimSun"/>
          <w:sz w:val="17"/>
          <w:szCs w:val="17"/>
          <w:color w:val="FFFFFF"/>
          <w:spacing w:val="54"/>
        </w:rPr>
        <w:t xml:space="preserve"> </w:t>
      </w:r>
      <w:r>
        <w:rPr>
          <w:rFonts w:ascii="SimSun" w:hAnsi="SimSun" w:eastAsia="SimSun" w:cs="SimSun"/>
          <w:sz w:val="17"/>
          <w:szCs w:val="17"/>
          <w:color w:val="FFFFFF"/>
          <w:spacing w:val="-7"/>
        </w:rPr>
        <w:t>函数接口</w:t>
      </w:r>
    </w:p>
    <w:p>
      <w:pPr>
        <w:pStyle w:val="BodyText"/>
        <w:spacing w:line="271" w:lineRule="auto"/>
        <w:rPr/>
      </w:pPr>
      <w:r/>
    </w:p>
    <w:p>
      <w:pPr>
        <w:ind w:left="1530"/>
        <w:spacing w:before="56" w:line="219" w:lineRule="auto"/>
        <w:rPr>
          <w:rFonts w:ascii="SimSun" w:hAnsi="SimSun" w:eastAsia="SimSun" w:cs="SimSun"/>
          <w:sz w:val="17"/>
          <w:szCs w:val="17"/>
        </w:rPr>
      </w:pPr>
      <w:r>
        <w:rPr>
          <w:rFonts w:ascii="SimSun" w:hAnsi="SimSun" w:eastAsia="SimSun" w:cs="SimSun"/>
          <w:sz w:val="17"/>
          <w:szCs w:val="17"/>
          <w:spacing w:val="-1"/>
        </w:rPr>
        <w:t>GPTEE 客户端接口</w:t>
      </w:r>
    </w:p>
    <w:p>
      <w:pPr>
        <w:pStyle w:val="BodyText"/>
        <w:spacing w:line="467" w:lineRule="auto"/>
        <w:rPr/>
      </w:pPr>
      <w:r/>
    </w:p>
    <w:p>
      <w:pPr>
        <w:ind w:left="1872"/>
        <w:spacing w:before="56" w:line="219" w:lineRule="auto"/>
        <w:rPr>
          <w:rFonts w:ascii="SimSun" w:hAnsi="SimSun" w:eastAsia="SimSun" w:cs="SimSun"/>
          <w:sz w:val="17"/>
          <w:szCs w:val="17"/>
        </w:rPr>
      </w:pPr>
      <w:r>
        <w:rPr>
          <w:rFonts w:ascii="SimSun" w:hAnsi="SimSun" w:eastAsia="SimSun" w:cs="SimSun"/>
          <w:sz w:val="17"/>
          <w:szCs w:val="17"/>
          <w:b/>
          <w:bCs/>
          <w:spacing w:val="2"/>
        </w:rPr>
        <w:t>富操作系统</w:t>
      </w:r>
    </w:p>
    <w:p>
      <w:pPr>
        <w:pStyle w:val="BodyText"/>
        <w:spacing w:line="14" w:lineRule="auto"/>
        <w:rPr>
          <w:sz w:val="2"/>
        </w:rPr>
      </w:pPr>
      <w:r>
        <w:rPr>
          <w:sz w:val="2"/>
          <w:szCs w:val="2"/>
        </w:rPr>
        <w:br w:type="column"/>
      </w:r>
    </w:p>
    <w:p>
      <w:pPr>
        <w:ind w:left="720"/>
        <w:spacing w:before="93" w:line="219" w:lineRule="auto"/>
        <w:rPr>
          <w:rFonts w:ascii="SimSun" w:hAnsi="SimSun" w:eastAsia="SimSun" w:cs="SimSun"/>
          <w:sz w:val="17"/>
          <w:szCs w:val="17"/>
        </w:rPr>
      </w:pPr>
      <w:r>
        <w:rPr>
          <w:rFonts w:ascii="SimSun" w:hAnsi="SimSun" w:eastAsia="SimSun" w:cs="SimSun"/>
          <w:sz w:val="17"/>
          <w:szCs w:val="17"/>
          <w:color w:val="FFFFFF"/>
          <w:spacing w:val="-1"/>
        </w:rPr>
        <w:t>GP TEE内部接口</w:t>
      </w:r>
    </w:p>
    <w:p>
      <w:pPr>
        <w:pStyle w:val="BodyText"/>
        <w:spacing w:line="259" w:lineRule="auto"/>
        <w:rPr/>
      </w:pPr>
      <w:r/>
    </w:p>
    <w:p>
      <w:pPr>
        <w:pStyle w:val="BodyText"/>
        <w:spacing w:line="260" w:lineRule="auto"/>
        <w:rPr/>
      </w:pPr>
      <w:r/>
    </w:p>
    <w:p>
      <w:pPr>
        <w:spacing w:before="56" w:line="230" w:lineRule="auto"/>
        <w:rPr>
          <w:rFonts w:ascii="SimSun" w:hAnsi="SimSun" w:eastAsia="SimSun" w:cs="SimSun"/>
          <w:sz w:val="17"/>
          <w:szCs w:val="17"/>
        </w:rPr>
      </w:pPr>
      <w:r>
        <w:rPr>
          <w:rFonts w:ascii="SimSun" w:hAnsi="SimSun" w:eastAsia="SimSun" w:cs="SimSun"/>
          <w:sz w:val="17"/>
          <w:szCs w:val="17"/>
          <w:color w:val="FFFFFF"/>
          <w:spacing w:val="-10"/>
        </w:rPr>
        <w:t>可信核心环境           </w:t>
      </w:r>
      <w:r>
        <w:rPr>
          <w:rFonts w:ascii="SimSun" w:hAnsi="SimSun" w:eastAsia="SimSun" w:cs="SimSun"/>
          <w:sz w:val="17"/>
          <w:szCs w:val="17"/>
          <w:color w:val="FFFFFF"/>
          <w:spacing w:val="-10"/>
          <w:position w:val="1"/>
        </w:rPr>
        <w:t>可信函数</w:t>
      </w:r>
    </w:p>
    <w:p>
      <w:pPr>
        <w:pStyle w:val="BodyText"/>
        <w:spacing w:line="341" w:lineRule="auto"/>
        <w:rPr/>
      </w:pPr>
      <w:r/>
    </w:p>
    <w:p>
      <w:pPr>
        <w:ind w:left="940"/>
        <w:spacing w:before="55" w:line="184" w:lineRule="auto"/>
        <w:rPr>
          <w:rFonts w:ascii="SimSun" w:hAnsi="SimSun" w:eastAsia="SimSun" w:cs="SimSun"/>
          <w:sz w:val="17"/>
          <w:szCs w:val="17"/>
        </w:rPr>
      </w:pPr>
      <w:r>
        <w:rPr>
          <w:rFonts w:ascii="SimSun" w:hAnsi="SimSun" w:eastAsia="SimSun" w:cs="SimSun"/>
          <w:sz w:val="17"/>
          <w:szCs w:val="17"/>
          <w:spacing w:val="-4"/>
        </w:rPr>
        <w:t>TEE</w:t>
      </w:r>
      <w:r>
        <w:rPr>
          <w:rFonts w:ascii="SimSun" w:hAnsi="SimSun" w:eastAsia="SimSun" w:cs="SimSun"/>
          <w:sz w:val="17"/>
          <w:szCs w:val="17"/>
          <w:spacing w:val="15"/>
        </w:rPr>
        <w:t xml:space="preserve"> </w:t>
      </w:r>
      <w:r>
        <w:rPr>
          <w:rFonts w:ascii="SimSun" w:hAnsi="SimSun" w:eastAsia="SimSun" w:cs="SimSun"/>
          <w:sz w:val="17"/>
          <w:szCs w:val="17"/>
          <w:spacing w:val="-4"/>
        </w:rPr>
        <w:t>内核</w:t>
      </w:r>
    </w:p>
    <w:p>
      <w:pPr>
        <w:spacing w:line="184" w:lineRule="auto"/>
        <w:sectPr>
          <w:type w:val="continuous"/>
          <w:pgSz w:w="9300" w:h="14290"/>
          <w:pgMar w:top="400" w:right="604" w:bottom="609" w:left="249" w:header="0" w:footer="440" w:gutter="0"/>
          <w:cols w:equalWidth="0" w:num="2">
            <w:col w:w="4670" w:space="100"/>
            <w:col w:w="3676" w:space="0"/>
          </w:cols>
        </w:sectPr>
        <w:rPr>
          <w:rFonts w:ascii="SimSun" w:hAnsi="SimSun" w:eastAsia="SimSun" w:cs="SimSun"/>
          <w:sz w:val="17"/>
          <w:szCs w:val="17"/>
        </w:rPr>
      </w:pPr>
    </w:p>
    <w:p>
      <w:pPr>
        <w:spacing w:before="143"/>
        <w:rPr/>
      </w:pPr>
      <w:r/>
    </w:p>
    <w:p>
      <w:pPr>
        <w:sectPr>
          <w:type w:val="continuous"/>
          <w:pgSz w:w="9300" w:h="14290"/>
          <w:pgMar w:top="400" w:right="604" w:bottom="609" w:left="249" w:header="0" w:footer="440" w:gutter="0"/>
          <w:cols w:equalWidth="0" w:num="1">
            <w:col w:w="8446" w:space="0"/>
          </w:cols>
        </w:sectPr>
        <w:rPr/>
      </w:pPr>
    </w:p>
    <w:p>
      <w:pPr>
        <w:pStyle w:val="BodyText"/>
        <w:spacing w:line="457" w:lineRule="auto"/>
        <w:rPr/>
      </w:pPr>
      <w:r/>
    </w:p>
    <w:p>
      <w:pPr>
        <w:ind w:left="2449"/>
        <w:spacing w:before="56" w:line="219" w:lineRule="auto"/>
        <w:rPr>
          <w:rFonts w:ascii="SimSun" w:hAnsi="SimSun" w:eastAsia="SimSun" w:cs="SimSun"/>
          <w:sz w:val="17"/>
          <w:szCs w:val="17"/>
        </w:rPr>
      </w:pPr>
      <w:r>
        <w:rPr>
          <w:rFonts w:ascii="SimSun" w:hAnsi="SimSun" w:eastAsia="SimSun" w:cs="SimSun"/>
          <w:sz w:val="17"/>
          <w:szCs w:val="17"/>
          <w:color w:val="FFFFFF"/>
          <w:spacing w:val="9"/>
        </w:rPr>
        <w:t>硬件平合</w:t>
      </w:r>
    </w:p>
    <w:p>
      <w:pPr>
        <w:pStyle w:val="BodyText"/>
        <w:spacing w:line="14" w:lineRule="auto"/>
        <w:rPr>
          <w:sz w:val="2"/>
        </w:rPr>
      </w:pPr>
      <w:r>
        <w:rPr>
          <w:sz w:val="2"/>
          <w:szCs w:val="2"/>
        </w:rPr>
        <w:br w:type="column"/>
      </w:r>
    </w:p>
    <w:p>
      <w:pPr>
        <w:spacing w:before="294" w:line="219" w:lineRule="auto"/>
        <w:rPr>
          <w:rFonts w:ascii="SimSun" w:hAnsi="SimSun" w:eastAsia="SimSun" w:cs="SimSun"/>
          <w:sz w:val="17"/>
          <w:szCs w:val="17"/>
        </w:rPr>
      </w:pPr>
      <w:r>
        <w:rPr>
          <w:rFonts w:ascii="SimSun" w:hAnsi="SimSun" w:eastAsia="SimSun" w:cs="SimSun"/>
          <w:sz w:val="17"/>
          <w:szCs w:val="17"/>
          <w:spacing w:val="-15"/>
        </w:rPr>
        <w:t>硬件安全资源</w:t>
      </w:r>
    </w:p>
    <w:p>
      <w:pPr>
        <w:pStyle w:val="BodyText"/>
        <w:spacing w:line="14" w:lineRule="auto"/>
        <w:rPr>
          <w:sz w:val="2"/>
        </w:rPr>
      </w:pPr>
      <w:r>
        <w:rPr>
          <w:sz w:val="2"/>
          <w:szCs w:val="2"/>
        </w:rPr>
        <w:br w:type="column"/>
      </w:r>
    </w:p>
    <w:p>
      <w:pPr>
        <w:spacing w:before="33" w:line="198" w:lineRule="auto"/>
        <w:rPr>
          <w:rFonts w:ascii="SimSun" w:hAnsi="SimSun" w:eastAsia="SimSun" w:cs="SimSun"/>
          <w:sz w:val="13"/>
          <w:szCs w:val="13"/>
        </w:rPr>
      </w:pPr>
      <w:r>
        <w:rPr>
          <w:rFonts w:ascii="SimSun" w:hAnsi="SimSun" w:eastAsia="SimSun" w:cs="SimSun"/>
          <w:sz w:val="13"/>
          <w:szCs w:val="13"/>
          <w:spacing w:val="-1"/>
        </w:rPr>
        <w:t>硬件密钥安全存储</w:t>
      </w:r>
    </w:p>
    <w:p>
      <w:pPr>
        <w:spacing w:line="190" w:lineRule="exact"/>
        <w:rPr>
          <w:rFonts w:ascii="SimSun" w:hAnsi="SimSun" w:eastAsia="SimSun" w:cs="SimSun"/>
          <w:sz w:val="13"/>
          <w:szCs w:val="13"/>
        </w:rPr>
      </w:pPr>
      <w:r>
        <w:rPr>
          <w:rFonts w:ascii="SimSun" w:hAnsi="SimSun" w:eastAsia="SimSun" w:cs="SimSun"/>
          <w:sz w:val="13"/>
          <w:szCs w:val="13"/>
          <w:spacing w:val="-3"/>
          <w:position w:val="4"/>
        </w:rPr>
        <w:t>可信</w:t>
      </w:r>
      <w:r>
        <w:rPr>
          <w:rFonts w:ascii="Times New Roman" w:hAnsi="Times New Roman" w:eastAsia="Times New Roman" w:cs="Times New Roman"/>
          <w:sz w:val="13"/>
          <w:szCs w:val="13"/>
          <w:spacing w:val="-3"/>
          <w:position w:val="4"/>
        </w:rPr>
        <w:t>UI</w:t>
      </w:r>
      <w:r>
        <w:rPr>
          <w:rFonts w:ascii="SimSun" w:hAnsi="SimSun" w:eastAsia="SimSun" w:cs="SimSun"/>
          <w:sz w:val="13"/>
          <w:szCs w:val="13"/>
          <w:spacing w:val="-3"/>
          <w:position w:val="4"/>
        </w:rPr>
        <w:t>(键盘、屏幕)</w:t>
      </w:r>
    </w:p>
    <w:p>
      <w:pPr>
        <w:spacing w:before="1" w:line="222" w:lineRule="auto"/>
        <w:rPr>
          <w:rFonts w:ascii="SimSun" w:hAnsi="SimSun" w:eastAsia="SimSun" w:cs="SimSun"/>
          <w:sz w:val="9"/>
          <w:szCs w:val="9"/>
        </w:rPr>
      </w:pPr>
      <w:r>
        <w:rPr>
          <w:rFonts w:ascii="SimSun" w:hAnsi="SimSun" w:eastAsia="SimSun" w:cs="SimSun"/>
          <w:sz w:val="9"/>
          <w:szCs w:val="9"/>
          <w:spacing w:val="-2"/>
        </w:rPr>
        <w:t>密 码</w:t>
      </w:r>
      <w:r>
        <w:rPr>
          <w:rFonts w:ascii="SimSun" w:hAnsi="SimSun" w:eastAsia="SimSun" w:cs="SimSun"/>
          <w:sz w:val="9"/>
          <w:szCs w:val="9"/>
          <w:spacing w:val="2"/>
        </w:rPr>
        <w:t xml:space="preserve"> </w:t>
      </w:r>
      <w:r>
        <w:rPr>
          <w:rFonts w:ascii="SimSun" w:hAnsi="SimSun" w:eastAsia="SimSun" w:cs="SimSun"/>
          <w:sz w:val="9"/>
          <w:szCs w:val="9"/>
          <w:spacing w:val="-2"/>
        </w:rPr>
        <w:t>加</w:t>
      </w:r>
      <w:r>
        <w:rPr>
          <w:rFonts w:ascii="SimSun" w:hAnsi="SimSun" w:eastAsia="SimSun" w:cs="SimSun"/>
          <w:sz w:val="9"/>
          <w:szCs w:val="9"/>
          <w:spacing w:val="3"/>
        </w:rPr>
        <w:t xml:space="preserve"> </w:t>
      </w:r>
      <w:r>
        <w:rPr>
          <w:rFonts w:ascii="SimSun" w:hAnsi="SimSun" w:eastAsia="SimSun" w:cs="SimSun"/>
          <w:sz w:val="9"/>
          <w:szCs w:val="9"/>
          <w:spacing w:val="-2"/>
        </w:rPr>
        <w:t>速</w:t>
      </w:r>
      <w:r>
        <w:rPr>
          <w:rFonts w:ascii="SimSun" w:hAnsi="SimSun" w:eastAsia="SimSun" w:cs="SimSun"/>
          <w:sz w:val="9"/>
          <w:szCs w:val="9"/>
          <w:spacing w:val="3"/>
        </w:rPr>
        <w:t xml:space="preserve"> </w:t>
      </w:r>
      <w:r>
        <w:rPr>
          <w:rFonts w:ascii="SimSun" w:hAnsi="SimSun" w:eastAsia="SimSun" w:cs="SimSun"/>
          <w:sz w:val="9"/>
          <w:szCs w:val="9"/>
          <w:spacing w:val="-2"/>
        </w:rPr>
        <w:t>器</w:t>
      </w:r>
    </w:p>
    <w:p>
      <w:pPr>
        <w:spacing w:before="70" w:line="210" w:lineRule="auto"/>
        <w:rPr>
          <w:sz w:val="13"/>
          <w:szCs w:val="13"/>
        </w:rPr>
      </w:pPr>
      <w:r>
        <w:rPr>
          <w:rFonts w:ascii="Times New Roman" w:hAnsi="Times New Roman" w:eastAsia="Times New Roman" w:cs="Times New Roman"/>
          <w:sz w:val="9"/>
          <w:szCs w:val="9"/>
          <w:position w:val="-4"/>
        </w:rPr>
        <w:drawing>
          <wp:inline distT="0" distB="0" distL="0" distR="0">
            <wp:extent cx="78961" cy="104244"/>
            <wp:effectExtent l="0" t="0" r="0" b="0"/>
            <wp:docPr id="68" name="IM 68"/>
            <wp:cNvGraphicFramePr/>
            <a:graphic>
              <a:graphicData uri="http://schemas.openxmlformats.org/drawingml/2006/picture">
                <pic:pic>
                  <pic:nvPicPr>
                    <pic:cNvPr id="68" name="IM 68"/>
                    <pic:cNvPicPr/>
                  </pic:nvPicPr>
                  <pic:blipFill>
                    <a:blip r:embed="rId146"/>
                    <a:stretch>
                      <a:fillRect/>
                    </a:stretch>
                  </pic:blipFill>
                  <pic:spPr>
                    <a:xfrm rot="0">
                      <a:off x="0" y="0"/>
                      <a:ext cx="78961" cy="104244"/>
                    </a:xfrm>
                    <a:prstGeom prst="rect">
                      <a:avLst/>
                    </a:prstGeom>
                  </pic:spPr>
                </pic:pic>
              </a:graphicData>
            </a:graphic>
          </wp:inline>
        </w:drawing>
      </w:r>
      <w:r>
        <w:rPr>
          <w:rFonts w:ascii="Times New Roman" w:hAnsi="Times New Roman" w:eastAsia="Times New Roman" w:cs="Times New Roman"/>
          <w:sz w:val="9"/>
          <w:szCs w:val="9"/>
          <w:spacing w:val="-4"/>
          <w:w w:val="59"/>
          <w:position w:val="6"/>
        </w:rPr>
        <w:t>FC</w:t>
      </w:r>
      <w:r>
        <w:rPr>
          <w:rFonts w:ascii="SimSun" w:hAnsi="SimSun" w:eastAsia="SimSun" w:cs="SimSun"/>
          <w:sz w:val="13"/>
          <w:szCs w:val="13"/>
          <w:spacing w:val="-4"/>
          <w:w w:val="59"/>
          <w:position w:val="-2"/>
        </w:rPr>
        <w:t>全</w:t>
      </w:r>
      <w:r>
        <w:rPr>
          <w:sz w:val="13"/>
          <w:szCs w:val="13"/>
          <w:position w:val="-4"/>
        </w:rPr>
        <w:drawing>
          <wp:inline distT="0" distB="0" distL="0" distR="0">
            <wp:extent cx="85425" cy="114931"/>
            <wp:effectExtent l="0" t="0" r="0" b="0"/>
            <wp:docPr id="70" name="IM 70"/>
            <wp:cNvGraphicFramePr/>
            <a:graphic>
              <a:graphicData uri="http://schemas.openxmlformats.org/drawingml/2006/picture">
                <pic:pic>
                  <pic:nvPicPr>
                    <pic:cNvPr id="70" name="IM 70"/>
                    <pic:cNvPicPr/>
                  </pic:nvPicPr>
                  <pic:blipFill>
                    <a:blip r:embed="rId147"/>
                    <a:stretch>
                      <a:fillRect/>
                    </a:stretch>
                  </pic:blipFill>
                  <pic:spPr>
                    <a:xfrm rot="0">
                      <a:off x="0" y="0"/>
                      <a:ext cx="85425" cy="114931"/>
                    </a:xfrm>
                    <a:prstGeom prst="rect">
                      <a:avLst/>
                    </a:prstGeom>
                  </pic:spPr>
                </pic:pic>
              </a:graphicData>
            </a:graphic>
          </wp:inline>
        </w:drawing>
      </w:r>
      <w:r>
        <w:rPr>
          <w:sz w:val="13"/>
          <w:szCs w:val="13"/>
          <w:position w:val="-4"/>
        </w:rPr>
        <w:drawing>
          <wp:inline distT="0" distB="0" distL="0" distR="0">
            <wp:extent cx="80974" cy="114931"/>
            <wp:effectExtent l="0" t="0" r="0" b="0"/>
            <wp:docPr id="72" name="IM 72"/>
            <wp:cNvGraphicFramePr/>
            <a:graphic>
              <a:graphicData uri="http://schemas.openxmlformats.org/drawingml/2006/picture">
                <pic:pic>
                  <pic:nvPicPr>
                    <pic:cNvPr id="72" name="IM 72"/>
                    <pic:cNvPicPr/>
                  </pic:nvPicPr>
                  <pic:blipFill>
                    <a:blip r:embed="rId148"/>
                    <a:stretch>
                      <a:fillRect/>
                    </a:stretch>
                  </pic:blipFill>
                  <pic:spPr>
                    <a:xfrm rot="0">
                      <a:off x="0" y="0"/>
                      <a:ext cx="80974" cy="114931"/>
                    </a:xfrm>
                    <a:prstGeom prst="rect">
                      <a:avLst/>
                    </a:prstGeom>
                  </pic:spPr>
                </pic:pic>
              </a:graphicData>
            </a:graphic>
          </wp:inline>
        </w:drawing>
      </w:r>
      <w:r>
        <w:rPr>
          <w:sz w:val="13"/>
          <w:szCs w:val="13"/>
          <w:position w:val="-4"/>
        </w:rPr>
        <w:drawing>
          <wp:inline distT="0" distB="0" distL="0" distR="0">
            <wp:extent cx="79967" cy="114931"/>
            <wp:effectExtent l="0" t="0" r="0" b="0"/>
            <wp:docPr id="74" name="IM 74"/>
            <wp:cNvGraphicFramePr/>
            <a:graphic>
              <a:graphicData uri="http://schemas.openxmlformats.org/drawingml/2006/picture">
                <pic:pic>
                  <pic:nvPicPr>
                    <pic:cNvPr id="74" name="IM 74"/>
                    <pic:cNvPicPr/>
                  </pic:nvPicPr>
                  <pic:blipFill>
                    <a:blip r:embed="rId149"/>
                    <a:stretch>
                      <a:fillRect/>
                    </a:stretch>
                  </pic:blipFill>
                  <pic:spPr>
                    <a:xfrm rot="0">
                      <a:off x="0" y="0"/>
                      <a:ext cx="79967" cy="114931"/>
                    </a:xfrm>
                    <a:prstGeom prst="rect">
                      <a:avLst/>
                    </a:prstGeom>
                  </pic:spPr>
                </pic:pic>
              </a:graphicData>
            </a:graphic>
          </wp:inline>
        </w:drawing>
      </w:r>
    </w:p>
    <w:p>
      <w:pPr>
        <w:spacing w:line="210" w:lineRule="auto"/>
        <w:sectPr>
          <w:type w:val="continuous"/>
          <w:pgSz w:w="9300" w:h="14290"/>
          <w:pgMar w:top="400" w:right="604" w:bottom="609" w:left="249" w:header="0" w:footer="440" w:gutter="0"/>
          <w:cols w:equalWidth="0" w:num="3">
            <w:col w:w="4601" w:space="100"/>
            <w:col w:w="1080" w:space="100"/>
            <w:col w:w="2566" w:space="0"/>
          </w:cols>
        </w:sectPr>
        <w:rPr>
          <w:sz w:val="13"/>
          <w:szCs w:val="13"/>
        </w:rPr>
      </w:pPr>
    </w:p>
    <w:p>
      <w:pPr>
        <w:pStyle w:val="BodyText"/>
        <w:spacing w:line="341" w:lineRule="auto"/>
        <w:rPr/>
      </w:pPr>
      <w:r/>
    </w:p>
    <w:p>
      <w:pPr>
        <w:pStyle w:val="BodyText"/>
        <w:spacing w:line="341" w:lineRule="auto"/>
        <w:rPr/>
      </w:pPr>
      <w:r/>
    </w:p>
    <w:p>
      <w:pPr>
        <w:ind w:left="3189"/>
        <w:spacing w:before="56" w:line="220" w:lineRule="auto"/>
        <w:rPr>
          <w:rFonts w:ascii="SimSun" w:hAnsi="SimSun" w:eastAsia="SimSun" w:cs="SimSun"/>
          <w:sz w:val="17"/>
          <w:szCs w:val="17"/>
        </w:rPr>
      </w:pPr>
      <w:r>
        <w:rPr>
          <w:rFonts w:ascii="SimSun" w:hAnsi="SimSun" w:eastAsia="SimSun" w:cs="SimSun"/>
          <w:sz w:val="17"/>
          <w:szCs w:val="17"/>
          <w:spacing w:val="11"/>
        </w:rPr>
        <w:t>图4-1</w:t>
      </w:r>
      <w:r>
        <w:rPr>
          <w:rFonts w:ascii="SimSun" w:hAnsi="SimSun" w:eastAsia="SimSun" w:cs="SimSun"/>
          <w:sz w:val="17"/>
          <w:szCs w:val="17"/>
          <w:spacing w:val="1"/>
        </w:rPr>
        <w:t xml:space="preserve">  </w:t>
      </w:r>
      <w:r>
        <w:rPr>
          <w:rFonts w:ascii="Times New Roman" w:hAnsi="Times New Roman" w:eastAsia="Times New Roman" w:cs="Times New Roman"/>
          <w:sz w:val="17"/>
          <w:szCs w:val="17"/>
        </w:rPr>
        <w:t>GP</w:t>
      </w:r>
      <w:r>
        <w:rPr>
          <w:rFonts w:ascii="Times New Roman" w:hAnsi="Times New Roman" w:eastAsia="Times New Roman" w:cs="Times New Roman"/>
          <w:sz w:val="17"/>
          <w:szCs w:val="17"/>
          <w:spacing w:val="12"/>
          <w:w w:val="102"/>
        </w:rPr>
        <w:t xml:space="preserve">   </w:t>
      </w:r>
      <w:r>
        <w:rPr>
          <w:rFonts w:ascii="Times New Roman" w:hAnsi="Times New Roman" w:eastAsia="Times New Roman" w:cs="Times New Roman"/>
          <w:sz w:val="17"/>
          <w:szCs w:val="17"/>
        </w:rPr>
        <w:t>TEE</w:t>
      </w:r>
      <w:r>
        <w:rPr>
          <w:rFonts w:ascii="SimSun" w:hAnsi="SimSun" w:eastAsia="SimSun" w:cs="SimSun"/>
          <w:sz w:val="17"/>
          <w:szCs w:val="17"/>
          <w:spacing w:val="11"/>
        </w:rPr>
        <w:t>总体架构</w:t>
      </w:r>
    </w:p>
    <w:p>
      <w:pPr>
        <w:pStyle w:val="BodyText"/>
        <w:spacing w:line="241" w:lineRule="auto"/>
        <w:rPr/>
      </w:pPr>
      <w:r/>
    </w:p>
    <w:p>
      <w:pPr>
        <w:pStyle w:val="BodyText"/>
        <w:spacing w:line="242" w:lineRule="auto"/>
        <w:rPr/>
      </w:pPr>
      <w:r/>
    </w:p>
    <w:p>
      <w:pPr>
        <w:pStyle w:val="BodyText"/>
        <w:spacing w:line="242" w:lineRule="auto"/>
        <w:rPr/>
      </w:pPr>
      <w:r/>
    </w:p>
    <w:p>
      <w:pPr>
        <w:ind w:right="37" w:firstLine="330"/>
        <w:spacing w:before="56" w:line="242" w:lineRule="auto"/>
        <w:jc w:val="both"/>
        <w:rPr>
          <w:rFonts w:ascii="SimSun" w:hAnsi="SimSun" w:eastAsia="SimSun" w:cs="SimSun"/>
          <w:sz w:val="17"/>
          <w:szCs w:val="17"/>
        </w:rPr>
      </w:pPr>
      <w:r>
        <w:rPr>
          <w:rFonts w:ascii="SimSun" w:hAnsi="SimSun" w:eastAsia="SimSun" w:cs="SimSun"/>
          <w:sz w:val="17"/>
          <w:szCs w:val="17"/>
          <w:spacing w:val="-6"/>
        </w:rPr>
        <w:t>①</w:t>
      </w:r>
      <w:r>
        <w:rPr>
          <w:rFonts w:ascii="SimSun" w:hAnsi="SimSun" w:eastAsia="SimSun" w:cs="SimSun"/>
          <w:sz w:val="17"/>
          <w:szCs w:val="17"/>
          <w:spacing w:val="50"/>
          <w:w w:val="101"/>
        </w:rPr>
        <w:t xml:space="preserve"> </w:t>
      </w:r>
      <w:r>
        <w:rPr>
          <w:rFonts w:ascii="SimSun" w:hAnsi="SimSun" w:eastAsia="SimSun" w:cs="SimSun"/>
          <w:sz w:val="17"/>
          <w:szCs w:val="17"/>
          <w:spacing w:val="-6"/>
        </w:rPr>
        <w:t>TEE</w:t>
      </w:r>
      <w:r>
        <w:rPr>
          <w:rFonts w:ascii="SimSun" w:hAnsi="SimSun" w:eastAsia="SimSun" w:cs="SimSun"/>
          <w:sz w:val="17"/>
          <w:szCs w:val="17"/>
          <w:spacing w:val="24"/>
        </w:rPr>
        <w:t xml:space="preserve"> </w:t>
      </w:r>
      <w:r>
        <w:rPr>
          <w:rFonts w:ascii="SimSun" w:hAnsi="SimSun" w:eastAsia="SimSun" w:cs="SimSun"/>
          <w:sz w:val="17"/>
          <w:szCs w:val="17"/>
          <w:spacing w:val="-6"/>
        </w:rPr>
        <w:t>是与移动终端设备上的多媒体执行环境(REE,Rich Execution Environ</w:t>
      </w:r>
      <w:r>
        <w:rPr>
          <w:rFonts w:ascii="SimSun" w:hAnsi="SimSun" w:eastAsia="SimSun" w:cs="SimSun"/>
          <w:sz w:val="17"/>
          <w:szCs w:val="17"/>
          <w:spacing w:val="-7"/>
        </w:rPr>
        <w:t>ment)并存的运行环境，富操作系统</w:t>
      </w:r>
      <w:r>
        <w:rPr>
          <w:rFonts w:ascii="SimSun" w:hAnsi="SimSun" w:eastAsia="SimSun" w:cs="SimSun"/>
          <w:sz w:val="17"/>
          <w:szCs w:val="17"/>
        </w:rPr>
        <w:t xml:space="preserve"> </w:t>
      </w:r>
      <w:r>
        <w:rPr>
          <w:rFonts w:ascii="Times New Roman" w:hAnsi="Times New Roman" w:eastAsia="Times New Roman" w:cs="Times New Roman"/>
          <w:sz w:val="17"/>
          <w:szCs w:val="17"/>
          <w:spacing w:val="-3"/>
        </w:rPr>
        <w:t>(Rich</w:t>
      </w:r>
      <w:r>
        <w:rPr>
          <w:rFonts w:ascii="Times New Roman" w:hAnsi="Times New Roman" w:eastAsia="Times New Roman" w:cs="Times New Roman"/>
          <w:sz w:val="17"/>
          <w:szCs w:val="17"/>
          <w:spacing w:val="13"/>
          <w:w w:val="102"/>
        </w:rPr>
        <w:t xml:space="preserve"> </w:t>
      </w:r>
      <w:r>
        <w:rPr>
          <w:rFonts w:ascii="Times New Roman" w:hAnsi="Times New Roman" w:eastAsia="Times New Roman" w:cs="Times New Roman"/>
          <w:sz w:val="17"/>
          <w:szCs w:val="17"/>
          <w:spacing w:val="-3"/>
        </w:rPr>
        <w:t>OS,Rich</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spacing w:val="-3"/>
        </w:rPr>
        <w:t>Operating</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3"/>
        </w:rPr>
        <w:t>System)</w:t>
      </w:r>
      <w:r>
        <w:rPr>
          <w:rFonts w:ascii="SimSun" w:hAnsi="SimSun" w:eastAsia="SimSun" w:cs="SimSun"/>
          <w:sz w:val="17"/>
          <w:szCs w:val="17"/>
          <w:spacing w:val="-3"/>
        </w:rPr>
        <w:t>通常是安卓系统或苹果手机的</w:t>
      </w:r>
      <w:r>
        <w:rPr>
          <w:rFonts w:ascii="Times New Roman" w:hAnsi="Times New Roman" w:eastAsia="Times New Roman" w:cs="Times New Roman"/>
          <w:sz w:val="17"/>
          <w:szCs w:val="17"/>
          <w:spacing w:val="-3"/>
        </w:rPr>
        <w:t>iOS</w:t>
      </w:r>
      <w:r>
        <w:rPr>
          <w:rFonts w:ascii="Times New Roman" w:hAnsi="Times New Roman" w:eastAsia="Times New Roman" w:cs="Times New Roman"/>
          <w:sz w:val="17"/>
          <w:szCs w:val="17"/>
          <w:spacing w:val="-12"/>
        </w:rPr>
        <w:t xml:space="preserve"> </w:t>
      </w:r>
      <w:r>
        <w:rPr>
          <w:rFonts w:ascii="SimSun" w:hAnsi="SimSun" w:eastAsia="SimSun" w:cs="SimSun"/>
          <w:sz w:val="17"/>
          <w:szCs w:val="17"/>
          <w:spacing w:val="-3"/>
        </w:rPr>
        <w:t>系统运</w:t>
      </w:r>
      <w:r>
        <w:rPr>
          <w:rFonts w:ascii="SimSun" w:hAnsi="SimSun" w:eastAsia="SimSun" w:cs="SimSun"/>
          <w:sz w:val="17"/>
          <w:szCs w:val="17"/>
          <w:spacing w:val="-4"/>
        </w:rPr>
        <w:t>行在</w:t>
      </w:r>
      <w:r>
        <w:rPr>
          <w:rFonts w:ascii="Times New Roman" w:hAnsi="Times New Roman" w:eastAsia="Times New Roman" w:cs="Times New Roman"/>
          <w:sz w:val="17"/>
          <w:szCs w:val="17"/>
          <w:spacing w:val="-4"/>
        </w:rPr>
        <w:t>REE </w:t>
      </w:r>
      <w:r>
        <w:rPr>
          <w:rFonts w:ascii="SimSun" w:hAnsi="SimSun" w:eastAsia="SimSun" w:cs="SimSun"/>
          <w:sz w:val="17"/>
          <w:szCs w:val="17"/>
          <w:spacing w:val="-4"/>
        </w:rPr>
        <w:t>环境中。</w:t>
      </w:r>
      <w:r>
        <w:rPr>
          <w:rFonts w:ascii="Times New Roman" w:hAnsi="Times New Roman" w:eastAsia="Times New Roman" w:cs="Times New Roman"/>
          <w:sz w:val="17"/>
          <w:szCs w:val="17"/>
          <w:spacing w:val="-4"/>
        </w:rPr>
        <w:t>REE</w:t>
      </w:r>
      <w:r>
        <w:rPr>
          <w:rFonts w:ascii="Times New Roman" w:hAnsi="Times New Roman" w:eastAsia="Times New Roman" w:cs="Times New Roman"/>
          <w:sz w:val="17"/>
          <w:szCs w:val="17"/>
          <w:spacing w:val="9"/>
        </w:rPr>
        <w:t xml:space="preserve"> </w:t>
      </w:r>
      <w:r>
        <w:rPr>
          <w:rFonts w:ascii="SimSun" w:hAnsi="SimSun" w:eastAsia="SimSun" w:cs="SimSun"/>
          <w:sz w:val="17"/>
          <w:szCs w:val="17"/>
          <w:spacing w:val="-4"/>
        </w:rPr>
        <w:t>通常是安卓或</w:t>
      </w:r>
      <w:r>
        <w:rPr>
          <w:rFonts w:ascii="Times New Roman" w:hAnsi="Times New Roman" w:eastAsia="Times New Roman" w:cs="Times New Roman"/>
          <w:sz w:val="17"/>
          <w:szCs w:val="17"/>
          <w:spacing w:val="-4"/>
        </w:rPr>
        <w:t>iOS </w:t>
      </w:r>
      <w:r>
        <w:rPr>
          <w:rFonts w:ascii="SimSun" w:hAnsi="SimSun" w:eastAsia="SimSun" w:cs="SimSun"/>
          <w:sz w:val="17"/>
          <w:szCs w:val="17"/>
          <w:spacing w:val="-4"/>
        </w:rPr>
        <w:t>等</w:t>
      </w:r>
      <w:r>
        <w:rPr>
          <w:rFonts w:ascii="SimSun" w:hAnsi="SimSun" w:eastAsia="SimSun" w:cs="SimSun"/>
          <w:sz w:val="17"/>
          <w:szCs w:val="17"/>
        </w:rPr>
        <w:t xml:space="preserve"> </w:t>
      </w:r>
      <w:r>
        <w:rPr>
          <w:rFonts w:ascii="SimSun" w:hAnsi="SimSun" w:eastAsia="SimSun" w:cs="SimSun"/>
          <w:sz w:val="17"/>
          <w:szCs w:val="17"/>
          <w:spacing w:val="-8"/>
        </w:rPr>
        <w:t>移动终端操作系统的运行环境，包含客户端应用</w:t>
      </w:r>
      <w:r>
        <w:rPr>
          <w:rFonts w:ascii="Times New Roman" w:hAnsi="Times New Roman" w:eastAsia="Times New Roman" w:cs="Times New Roman"/>
          <w:sz w:val="17"/>
          <w:szCs w:val="17"/>
          <w:spacing w:val="-8"/>
        </w:rPr>
        <w:t>(CA,Client Application)</w:t>
      </w:r>
      <w:r>
        <w:rPr>
          <w:rFonts w:ascii="Times New Roman" w:hAnsi="Times New Roman" w:eastAsia="Times New Roman" w:cs="Times New Roman"/>
          <w:sz w:val="17"/>
          <w:szCs w:val="17"/>
          <w:spacing w:val="-25"/>
        </w:rPr>
        <w:t xml:space="preserve"> </w:t>
      </w:r>
      <w:r>
        <w:rPr>
          <w:rFonts w:ascii="SimSun" w:hAnsi="SimSun" w:eastAsia="SimSun" w:cs="SimSun"/>
          <w:sz w:val="17"/>
          <w:szCs w:val="17"/>
          <w:spacing w:val="-8"/>
        </w:rPr>
        <w:t>、</w:t>
      </w:r>
      <w:r>
        <w:rPr>
          <w:rFonts w:ascii="Times New Roman" w:hAnsi="Times New Roman" w:eastAsia="Times New Roman" w:cs="Times New Roman"/>
          <w:sz w:val="17"/>
          <w:szCs w:val="17"/>
          <w:spacing w:val="-8"/>
        </w:rPr>
        <w:t>TEE</w:t>
      </w:r>
      <w:r>
        <w:rPr>
          <w:rFonts w:ascii="SimSun" w:hAnsi="SimSun" w:eastAsia="SimSun" w:cs="SimSun"/>
          <w:sz w:val="17"/>
          <w:szCs w:val="17"/>
          <w:spacing w:val="-8"/>
        </w:rPr>
        <w:t>功能</w:t>
      </w:r>
      <w:r>
        <w:rPr>
          <w:rFonts w:ascii="SimSun" w:hAnsi="SimSun" w:eastAsia="SimSun" w:cs="SimSun"/>
          <w:sz w:val="17"/>
          <w:szCs w:val="17"/>
          <w:spacing w:val="-35"/>
        </w:rPr>
        <w:t xml:space="preserve"> </w:t>
      </w:r>
      <w:r>
        <w:rPr>
          <w:rFonts w:ascii="Times New Roman" w:hAnsi="Times New Roman" w:eastAsia="Times New Roman" w:cs="Times New Roman"/>
          <w:sz w:val="17"/>
          <w:szCs w:val="17"/>
          <w:spacing w:val="-8"/>
        </w:rPr>
        <w:t>API</w:t>
      </w:r>
      <w:r>
        <w:rPr>
          <w:rFonts w:ascii="SimSun" w:hAnsi="SimSun" w:eastAsia="SimSun" w:cs="SimSun"/>
          <w:sz w:val="17"/>
          <w:szCs w:val="17"/>
          <w:spacing w:val="-8"/>
        </w:rPr>
        <w:t>、</w:t>
      </w:r>
      <w:r>
        <w:rPr>
          <w:rFonts w:ascii="Times New Roman" w:hAnsi="Times New Roman" w:eastAsia="Times New Roman" w:cs="Times New Roman"/>
          <w:sz w:val="17"/>
          <w:szCs w:val="17"/>
          <w:spacing w:val="-8"/>
        </w:rPr>
        <w:t>TEE</w:t>
      </w:r>
      <w:r>
        <w:rPr>
          <w:rFonts w:ascii="Times New Roman" w:hAnsi="Times New Roman" w:eastAsia="Times New Roman" w:cs="Times New Roman"/>
          <w:sz w:val="17"/>
          <w:szCs w:val="17"/>
          <w:spacing w:val="14"/>
          <w:w w:val="101"/>
        </w:rPr>
        <w:t xml:space="preserve"> </w:t>
      </w:r>
      <w:r>
        <w:rPr>
          <w:rFonts w:ascii="SimSun" w:hAnsi="SimSun" w:eastAsia="SimSun" w:cs="SimSun"/>
          <w:sz w:val="17"/>
          <w:szCs w:val="17"/>
          <w:spacing w:val="-8"/>
        </w:rPr>
        <w:t>客户端</w:t>
      </w:r>
      <w:r>
        <w:rPr>
          <w:rFonts w:ascii="SimSun" w:hAnsi="SimSun" w:eastAsia="SimSun" w:cs="SimSun"/>
          <w:sz w:val="17"/>
          <w:szCs w:val="17"/>
          <w:spacing w:val="-33"/>
        </w:rPr>
        <w:t xml:space="preserve"> </w:t>
      </w:r>
      <w:r>
        <w:rPr>
          <w:rFonts w:ascii="Times New Roman" w:hAnsi="Times New Roman" w:eastAsia="Times New Roman" w:cs="Times New Roman"/>
          <w:sz w:val="17"/>
          <w:szCs w:val="17"/>
          <w:spacing w:val="-8"/>
        </w:rPr>
        <w:t>API</w:t>
      </w:r>
      <w:r>
        <w:rPr>
          <w:rFonts w:ascii="SimSun" w:hAnsi="SimSun" w:eastAsia="SimSun" w:cs="SimSun"/>
          <w:sz w:val="17"/>
          <w:szCs w:val="17"/>
          <w:spacing w:val="-8"/>
        </w:rPr>
        <w:t>及富操作系</w:t>
      </w:r>
      <w:r>
        <w:rPr>
          <w:rFonts w:ascii="SimSun" w:hAnsi="SimSun" w:eastAsia="SimSun" w:cs="SimSun"/>
          <w:sz w:val="17"/>
          <w:szCs w:val="17"/>
          <w:spacing w:val="-9"/>
        </w:rPr>
        <w:t>统部</w:t>
      </w:r>
      <w:r>
        <w:rPr>
          <w:rFonts w:ascii="SimSun" w:hAnsi="SimSun" w:eastAsia="SimSun" w:cs="SimSun"/>
          <w:sz w:val="17"/>
          <w:szCs w:val="17"/>
        </w:rPr>
        <w:t xml:space="preserve"> </w:t>
      </w:r>
      <w:r>
        <w:rPr>
          <w:rFonts w:ascii="SimSun" w:hAnsi="SimSun" w:eastAsia="SimSun" w:cs="SimSun"/>
          <w:sz w:val="17"/>
          <w:szCs w:val="17"/>
          <w:spacing w:val="-11"/>
        </w:rPr>
        <w:t>件等模块。</w:t>
      </w:r>
    </w:p>
    <w:p>
      <w:pPr>
        <w:spacing w:line="242" w:lineRule="auto"/>
        <w:sectPr>
          <w:type w:val="continuous"/>
          <w:pgSz w:w="9300" w:h="14290"/>
          <w:pgMar w:top="400" w:right="604" w:bottom="609" w:left="249" w:header="0" w:footer="440" w:gutter="0"/>
          <w:cols w:equalWidth="0" w:num="1">
            <w:col w:w="8446" w:space="0"/>
          </w:cols>
        </w:sectPr>
        <w:rPr>
          <w:rFonts w:ascii="SimSun" w:hAnsi="SimSun" w:eastAsia="SimSun" w:cs="SimSun"/>
          <w:sz w:val="17"/>
          <w:szCs w:val="17"/>
        </w:rPr>
      </w:pPr>
    </w:p>
    <w:p>
      <w:pPr>
        <w:ind w:left="153"/>
        <w:spacing w:before="144" w:line="238" w:lineRule="auto"/>
        <w:rPr>
          <w:rFonts w:ascii="SimSun" w:hAnsi="SimSun" w:eastAsia="SimSun" w:cs="SimSun"/>
          <w:sz w:val="17"/>
          <w:szCs w:val="17"/>
        </w:rPr>
      </w:pPr>
      <w:r>
        <w:rPr>
          <w:rFonts w:ascii="SimSun" w:hAnsi="SimSun" w:eastAsia="SimSun" w:cs="SimSun"/>
          <w:sz w:val="21"/>
          <w:szCs w:val="21"/>
          <w:b/>
          <w:bCs/>
          <w:spacing w:val="-18"/>
          <w:position w:val="-4"/>
        </w:rPr>
        <w:t>大数据安全与隐私保护</w:t>
      </w:r>
      <w:r>
        <w:rPr>
          <w:rFonts w:ascii="SimSun" w:hAnsi="SimSun" w:eastAsia="SimSun" w:cs="SimSun"/>
          <w:sz w:val="21"/>
          <w:szCs w:val="21"/>
          <w:spacing w:val="-18"/>
          <w:position w:val="-4"/>
        </w:rPr>
        <w:t xml:space="preserve">    </w:t>
      </w:r>
      <w:r>
        <w:rPr>
          <w:rFonts w:ascii="SimSun" w:hAnsi="SimSun" w:eastAsia="SimSun" w:cs="SimSun"/>
          <w:sz w:val="17"/>
          <w:szCs w:val="17"/>
          <w:spacing w:val="-18"/>
          <w:position w:val="2"/>
        </w:rPr>
        <w:t>…        </w:t>
      </w:r>
      <w:r>
        <w:rPr>
          <w:rFonts w:ascii="SimSun" w:hAnsi="SimSun" w:eastAsia="SimSun" w:cs="SimSun"/>
          <w:sz w:val="17"/>
          <w:szCs w:val="17"/>
          <w:spacing w:val="-19"/>
          <w:position w:val="2"/>
        </w:rPr>
        <w:t xml:space="preserve">    ………………    ……</w:t>
      </w:r>
      <w:r>
        <w:rPr>
          <w:rFonts w:ascii="SimSun" w:hAnsi="SimSun" w:eastAsia="SimSun" w:cs="SimSun"/>
          <w:sz w:val="17"/>
          <w:szCs w:val="17"/>
          <w:spacing w:val="-31"/>
          <w:position w:val="2"/>
        </w:rPr>
        <w:t xml:space="preserve"> </w:t>
      </w:r>
      <w:r>
        <w:rPr>
          <w:rFonts w:ascii="SimSun" w:hAnsi="SimSun" w:eastAsia="SimSun" w:cs="SimSun"/>
          <w:sz w:val="17"/>
          <w:szCs w:val="17"/>
          <w:spacing w:val="-19"/>
          <w:position w:val="2"/>
        </w:rPr>
        <w:t>…</w:t>
      </w:r>
      <w:r>
        <w:rPr>
          <w:rFonts w:ascii="SimSun" w:hAnsi="SimSun" w:eastAsia="SimSun" w:cs="SimSun"/>
          <w:sz w:val="17"/>
          <w:szCs w:val="17"/>
          <w:spacing w:val="-26"/>
          <w:position w:val="2"/>
        </w:rPr>
        <w:t xml:space="preserve"> </w:t>
      </w:r>
      <w:r>
        <w:rPr>
          <w:rFonts w:ascii="SimSun" w:hAnsi="SimSun" w:eastAsia="SimSun" w:cs="SimSun"/>
          <w:sz w:val="17"/>
          <w:szCs w:val="17"/>
          <w:spacing w:val="-19"/>
          <w:position w:val="2"/>
        </w:rPr>
        <w:t>…</w:t>
      </w:r>
      <w:r>
        <w:rPr>
          <w:rFonts w:ascii="SimSun" w:hAnsi="SimSun" w:eastAsia="SimSun" w:cs="SimSun"/>
          <w:sz w:val="17"/>
          <w:szCs w:val="17"/>
          <w:spacing w:val="21"/>
          <w:position w:val="2"/>
        </w:rPr>
        <w:t xml:space="preserve"> </w:t>
      </w:r>
      <w:r>
        <w:rPr>
          <w:rFonts w:ascii="SimSun" w:hAnsi="SimSun" w:eastAsia="SimSun" w:cs="SimSun"/>
          <w:sz w:val="17"/>
          <w:szCs w:val="17"/>
          <w:spacing w:val="-19"/>
          <w:position w:val="2"/>
        </w:rPr>
        <w:t>…     ……………    …  ………</w:t>
      </w:r>
      <w:r>
        <w:rPr>
          <w:rFonts w:ascii="SimSun" w:hAnsi="SimSun" w:eastAsia="SimSun" w:cs="SimSun"/>
          <w:sz w:val="17"/>
          <w:szCs w:val="17"/>
          <w:spacing w:val="-28"/>
          <w:position w:val="2"/>
        </w:rPr>
        <w:t xml:space="preserve"> </w:t>
      </w:r>
      <w:r>
        <w:rPr>
          <w:rFonts w:ascii="SimSun" w:hAnsi="SimSun" w:eastAsia="SimSun" w:cs="SimSun"/>
          <w:sz w:val="17"/>
          <w:szCs w:val="17"/>
          <w:spacing w:val="-19"/>
          <w:position w:val="2"/>
        </w:rPr>
        <w:t>………</w:t>
      </w:r>
    </w:p>
    <w:p>
      <w:pPr>
        <w:ind w:right="4" w:firstLine="419"/>
        <w:spacing w:before="253" w:line="267" w:lineRule="auto"/>
        <w:jc w:val="both"/>
        <w:rPr>
          <w:rFonts w:ascii="SimSun" w:hAnsi="SimSun" w:eastAsia="SimSun" w:cs="SimSun"/>
          <w:sz w:val="21"/>
          <w:szCs w:val="21"/>
        </w:rPr>
      </w:pPr>
      <w:bookmarkStart w:name="bookmark85" w:id="73"/>
      <w:bookmarkEnd w:id="73"/>
      <w:bookmarkStart w:name="bookmark86" w:id="74"/>
      <w:bookmarkEnd w:id="74"/>
      <w:r>
        <w:rPr>
          <w:rFonts w:ascii="SimSun" w:hAnsi="SimSun" w:eastAsia="SimSun" w:cs="SimSun"/>
          <w:sz w:val="21"/>
          <w:szCs w:val="21"/>
          <w:spacing w:val="-3"/>
        </w:rPr>
        <w:t>如图4-1与图4-2所示，</w:t>
      </w:r>
      <w:r>
        <w:rPr>
          <w:rFonts w:ascii="Times New Roman" w:hAnsi="Times New Roman" w:eastAsia="Times New Roman" w:cs="Times New Roman"/>
          <w:sz w:val="21"/>
          <w:szCs w:val="21"/>
          <w:spacing w:val="-3"/>
        </w:rPr>
        <w:t>TA</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通过</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内部</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API </w:t>
      </w:r>
      <w:r>
        <w:rPr>
          <w:rFonts w:ascii="SimSun" w:hAnsi="SimSun" w:eastAsia="SimSun" w:cs="SimSun"/>
          <w:sz w:val="21"/>
          <w:szCs w:val="21"/>
          <w:spacing w:val="-3"/>
        </w:rPr>
        <w:t>来获取安全</w:t>
      </w:r>
      <w:r>
        <w:rPr>
          <w:rFonts w:ascii="SimSun" w:hAnsi="SimSun" w:eastAsia="SimSun" w:cs="SimSun"/>
          <w:sz w:val="21"/>
          <w:szCs w:val="21"/>
          <w:spacing w:val="-4"/>
        </w:rPr>
        <w:t>资源和服务的访问权限，这里</w:t>
      </w:r>
      <w:r>
        <w:rPr>
          <w:rFonts w:ascii="SimSun" w:hAnsi="SimSun" w:eastAsia="SimSun" w:cs="SimSun"/>
          <w:sz w:val="21"/>
          <w:szCs w:val="21"/>
        </w:rPr>
        <w:t xml:space="preserve"> </w:t>
      </w:r>
      <w:r>
        <w:rPr>
          <w:rFonts w:ascii="SimSun" w:hAnsi="SimSun" w:eastAsia="SimSun" w:cs="SimSun"/>
          <w:sz w:val="21"/>
          <w:szCs w:val="21"/>
          <w:spacing w:val="-7"/>
        </w:rPr>
        <w:t>所述的安全资源和服务包括密钥注入和管理、加密算法、安全存储、安全时钟、可信用户界面</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4"/>
        </w:rPr>
        <w:t>(UI)</w:t>
      </w:r>
      <w:r>
        <w:rPr>
          <w:rFonts w:ascii="SimSun" w:hAnsi="SimSun" w:eastAsia="SimSun" w:cs="SimSun"/>
          <w:sz w:val="21"/>
          <w:szCs w:val="21"/>
          <w:spacing w:val="-4"/>
        </w:rPr>
        <w:t>、可信键击，等等。已公布的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TEE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客户端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API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是一个底层的通信接口，接口的设计目的</w:t>
      </w:r>
      <w:r>
        <w:rPr>
          <w:rFonts w:ascii="SimSun" w:hAnsi="SimSun" w:eastAsia="SimSun" w:cs="SimSun"/>
          <w:sz w:val="21"/>
          <w:szCs w:val="21"/>
        </w:rPr>
        <w:t xml:space="preserve"> </w:t>
      </w:r>
      <w:r>
        <w:rPr>
          <w:rFonts w:ascii="SimSun" w:hAnsi="SimSun" w:eastAsia="SimSun" w:cs="SimSun"/>
          <w:sz w:val="21"/>
          <w:szCs w:val="21"/>
          <w:spacing w:val="4"/>
        </w:rPr>
        <w:t>是使</w:t>
      </w:r>
      <w:r>
        <w:rPr>
          <w:rFonts w:ascii="Times New Roman" w:hAnsi="Times New Roman" w:eastAsia="Times New Roman" w:cs="Times New Roman"/>
          <w:sz w:val="21"/>
          <w:szCs w:val="21"/>
        </w:rPr>
        <w:t>Rich</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OS</w:t>
      </w:r>
      <w:r>
        <w:rPr>
          <w:rFonts w:ascii="SimSun" w:hAnsi="SimSun" w:eastAsia="SimSun" w:cs="SimSun"/>
          <w:sz w:val="21"/>
          <w:szCs w:val="21"/>
          <w:spacing w:val="4"/>
        </w:rPr>
        <w:t>中的</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可以与</w:t>
      </w:r>
      <w:r>
        <w:rPr>
          <w:rFonts w:ascii="SimSun" w:hAnsi="SimSun" w:eastAsia="SimSun" w:cs="SimSun"/>
          <w:sz w:val="21"/>
          <w:szCs w:val="21"/>
          <w:spacing w:val="-8"/>
        </w:rPr>
        <w:t xml:space="preserve"> </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中的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TA</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进行交互。</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客户端</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规范可以从</w:t>
      </w:r>
      <w:r>
        <w:rPr>
          <w:rFonts w:ascii="Times New Roman" w:hAnsi="Times New Roman" w:eastAsia="Times New Roman" w:cs="Times New Roman"/>
          <w:sz w:val="21"/>
          <w:szCs w:val="21"/>
        </w:rPr>
        <w:t>GP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网</w:t>
      </w:r>
      <w:r>
        <w:rPr>
          <w:rFonts w:ascii="SimSun" w:hAnsi="SimSun" w:eastAsia="SimSun" w:cs="SimSun"/>
          <w:sz w:val="21"/>
          <w:szCs w:val="21"/>
        </w:rPr>
        <w:t xml:space="preserve"> </w:t>
      </w:r>
      <w:r>
        <w:rPr>
          <w:rFonts w:ascii="SimSun" w:hAnsi="SimSun" w:eastAsia="SimSun" w:cs="SimSun"/>
          <w:sz w:val="21"/>
          <w:szCs w:val="21"/>
          <w:spacing w:val="-4"/>
        </w:rPr>
        <w:t>站进行下载。最后，为了完善整个生态系统，</w:t>
      </w:r>
      <w:r>
        <w:rPr>
          <w:rFonts w:ascii="Times New Roman" w:hAnsi="Times New Roman" w:eastAsia="Times New Roman" w:cs="Times New Roman"/>
          <w:sz w:val="21"/>
          <w:szCs w:val="21"/>
          <w:spacing w:val="-4"/>
        </w:rPr>
        <w:t>TEE  </w:t>
      </w:r>
      <w:r>
        <w:rPr>
          <w:rFonts w:ascii="SimSun" w:hAnsi="SimSun" w:eastAsia="SimSun" w:cs="SimSun"/>
          <w:sz w:val="21"/>
          <w:szCs w:val="21"/>
          <w:spacing w:val="-4"/>
        </w:rPr>
        <w:t>功能性接口将给</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4"/>
        </w:rPr>
        <w:t>CA  </w:t>
      </w:r>
      <w:r>
        <w:rPr>
          <w:rFonts w:ascii="SimSun" w:hAnsi="SimSun" w:eastAsia="SimSun" w:cs="SimSun"/>
          <w:sz w:val="21"/>
          <w:szCs w:val="21"/>
          <w:spacing w:val="-4"/>
        </w:rPr>
        <w:t>提供一系列</w:t>
      </w:r>
      <w:r>
        <w:rPr>
          <w:rFonts w:ascii="Times New Roman" w:hAnsi="Times New Roman" w:eastAsia="Times New Roman" w:cs="Times New Roman"/>
          <w:sz w:val="21"/>
          <w:szCs w:val="21"/>
          <w:spacing w:val="-4"/>
        </w:rPr>
        <w:t>“Rich  OS</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友好”的</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6"/>
        </w:rPr>
        <w:t>API</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接口，这些接口会以</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Rich  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应用开发者熟悉的编程模式提供，允许访问</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TEE</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的部分服务，如加密算法或安全存储。</w:t>
      </w:r>
      <w:r>
        <w:rPr>
          <w:rFonts w:ascii="Times New Roman" w:hAnsi="Times New Roman" w:eastAsia="Times New Roman" w:cs="Times New Roman"/>
          <w:sz w:val="21"/>
          <w:szCs w:val="21"/>
          <w:spacing w:val="-2"/>
        </w:rPr>
        <w:t>TEE  </w:t>
      </w:r>
      <w:r>
        <w:rPr>
          <w:rFonts w:ascii="SimSun" w:hAnsi="SimSun" w:eastAsia="SimSun" w:cs="SimSun"/>
          <w:sz w:val="21"/>
          <w:szCs w:val="21"/>
          <w:spacing w:val="-2"/>
        </w:rPr>
        <w:t>功能性接口的定义也列为</w:t>
      </w:r>
      <w:r>
        <w:rPr>
          <w:rFonts w:ascii="Times New Roman" w:hAnsi="Times New Roman" w:eastAsia="Times New Roman" w:cs="Times New Roman"/>
          <w:sz w:val="21"/>
          <w:szCs w:val="21"/>
          <w:spacing w:val="-2"/>
        </w:rPr>
        <w:t>GPTEE   </w:t>
      </w:r>
      <w:r>
        <w:rPr>
          <w:rFonts w:ascii="SimSun" w:hAnsi="SimSun" w:eastAsia="SimSun" w:cs="SimSun"/>
          <w:sz w:val="21"/>
          <w:szCs w:val="21"/>
          <w:spacing w:val="-2"/>
        </w:rPr>
        <w:t>交付成果的一</w:t>
      </w:r>
      <w:r>
        <w:rPr>
          <w:rFonts w:ascii="SimSun" w:hAnsi="SimSun" w:eastAsia="SimSun" w:cs="SimSun"/>
          <w:sz w:val="21"/>
          <w:szCs w:val="21"/>
        </w:rPr>
        <w:t xml:space="preserve"> </w:t>
      </w:r>
      <w:r>
        <w:rPr>
          <w:rFonts w:ascii="SimSun" w:hAnsi="SimSun" w:eastAsia="SimSun" w:cs="SimSun"/>
          <w:sz w:val="21"/>
          <w:szCs w:val="21"/>
          <w:spacing w:val="-10"/>
        </w:rPr>
        <w:t>部分。</w:t>
      </w:r>
    </w:p>
    <w:p>
      <w:pPr>
        <w:pStyle w:val="BodyText"/>
        <w:ind w:firstLine="269"/>
        <w:spacing w:before="132" w:line="4650" w:lineRule="exact"/>
        <w:rPr/>
      </w:pPr>
      <w:r>
        <w:rPr>
          <w:position w:val="-93"/>
        </w:rPr>
        <w:pict>
          <v:group id="_x0000_s294" style="mso-position-vertical-relative:line;mso-position-horizontal-relative:char;width:391.55pt;height:232.55pt;" filled="false" stroked="false" coordsize="7830,4651" coordorigin="0,0">
            <v:shape id="_x0000_s296" style="position:absolute;left:0;top:0;width:7830;height:4651;" filled="false" stroked="false" type="#_x0000_t75">
              <v:imagedata o:title="" r:id="rId151"/>
            </v:shape>
            <v:shape id="_x0000_s298" style="position:absolute;left:2780;top:486;width:3878;height:4071;" filled="false" stroked="false" type="#_x0000_t202">
              <v:fill on="false"/>
              <v:stroke on="false"/>
              <v:path/>
              <v:imagedata o:title=""/>
              <o:lock v:ext="edit" aspectratio="false"/>
              <v:textbox inset="0mm,0mm,0mm,0mm">
                <w:txbxContent>
                  <w:p>
                    <w:pPr>
                      <w:ind w:left="20"/>
                      <w:spacing w:before="19" w:line="158" w:lineRule="auto"/>
                      <w:rPr>
                        <w:rFonts w:ascii="SimSun" w:hAnsi="SimSun" w:eastAsia="SimSun" w:cs="SimSun"/>
                        <w:sz w:val="17"/>
                        <w:szCs w:val="17"/>
                      </w:rPr>
                    </w:pPr>
                    <w:r>
                      <w:rPr>
                        <w:rFonts w:ascii="SimSun" w:hAnsi="SimSun" w:eastAsia="SimSun" w:cs="SimSun"/>
                        <w:sz w:val="17"/>
                        <w:szCs w:val="17"/>
                        <w:spacing w:val="-9"/>
                      </w:rPr>
                      <w:t>共享内存</w:t>
                    </w:r>
                  </w:p>
                  <w:p>
                    <w:pPr>
                      <w:ind w:left="2710"/>
                      <w:spacing w:line="193" w:lineRule="auto"/>
                      <w:rPr>
                        <w:rFonts w:ascii="SimSun" w:hAnsi="SimSun" w:eastAsia="SimSun" w:cs="SimSun"/>
                        <w:sz w:val="17"/>
                        <w:szCs w:val="17"/>
                      </w:rPr>
                    </w:pPr>
                    <w:r>
                      <w:rPr>
                        <w:rFonts w:ascii="SimSun" w:hAnsi="SimSun" w:eastAsia="SimSun" w:cs="SimSun"/>
                        <w:sz w:val="17"/>
                        <w:szCs w:val="17"/>
                        <w:spacing w:val="-8"/>
                      </w:rPr>
                      <w:t>应用程序</w:t>
                    </w:r>
                  </w:p>
                  <w:p>
                    <w:pPr>
                      <w:ind w:left="29"/>
                      <w:spacing w:before="277" w:line="222" w:lineRule="auto"/>
                      <w:rPr>
                        <w:rFonts w:ascii="SimHei" w:hAnsi="SimHei" w:eastAsia="SimHei" w:cs="SimHei"/>
                        <w:sz w:val="21"/>
                        <w:szCs w:val="21"/>
                      </w:rPr>
                    </w:pPr>
                    <w:r>
                      <w:rPr>
                        <w:rFonts w:ascii="Times New Roman" w:hAnsi="Times New Roman" w:eastAsia="Times New Roman" w:cs="Times New Roman"/>
                        <w:sz w:val="21"/>
                        <w:szCs w:val="21"/>
                        <w:color w:val="FFFFFF"/>
                      </w:rPr>
                      <w:t>Te</w:t>
                    </w:r>
                    <w:r>
                      <w:rPr>
                        <w:rFonts w:ascii="Times New Roman" w:hAnsi="Times New Roman" w:eastAsia="Times New Roman" w:cs="Times New Roman"/>
                        <w:sz w:val="21"/>
                        <w:szCs w:val="21"/>
                        <w:color w:val="FFFFFF"/>
                        <w:spacing w:val="-8"/>
                      </w:rPr>
                      <w:t xml:space="preserve"> </w:t>
                    </w:r>
                    <w:r>
                      <w:rPr>
                        <w:rFonts w:ascii="SimHei" w:hAnsi="SimHei" w:eastAsia="SimHei" w:cs="SimHei"/>
                        <w:sz w:val="21"/>
                        <w:szCs w:val="21"/>
                        <w:color w:val="FFFFFF"/>
                        <w:spacing w:val="6"/>
                      </w:rPr>
                      <w:t>协议</w:t>
                    </w:r>
                  </w:p>
                  <w:p>
                    <w:pPr>
                      <w:ind w:right="4"/>
                      <w:spacing w:before="147" w:line="219" w:lineRule="auto"/>
                      <w:jc w:val="right"/>
                      <w:rPr>
                        <w:rFonts w:ascii="SimSun" w:hAnsi="SimSun" w:eastAsia="SimSun" w:cs="SimSun"/>
                        <w:sz w:val="17"/>
                        <w:szCs w:val="17"/>
                      </w:rPr>
                    </w:pPr>
                    <w:r>
                      <w:rPr>
                        <w:rFonts w:ascii="Times New Roman" w:hAnsi="Times New Roman" w:eastAsia="Times New Roman" w:cs="Times New Roman"/>
                        <w:sz w:val="17"/>
                        <w:szCs w:val="17"/>
                        <w:spacing w:val="-10"/>
                      </w:rPr>
                      <w:t>TEE</w:t>
                    </w:r>
                    <w:r>
                      <w:rPr>
                        <w:rFonts w:ascii="SimSun" w:hAnsi="SimSun" w:eastAsia="SimSun" w:cs="SimSun"/>
                        <w:sz w:val="17"/>
                        <w:szCs w:val="17"/>
                        <w:spacing w:val="-10"/>
                      </w:rPr>
                      <w:t>内核接口和扩展</w:t>
                    </w:r>
                  </w:p>
                  <w:p>
                    <w:pPr>
                      <w:ind w:left="2359"/>
                      <w:spacing w:before="258" w:line="219" w:lineRule="auto"/>
                      <w:rPr>
                        <w:rFonts w:ascii="SimSun" w:hAnsi="SimSun" w:eastAsia="SimSun" w:cs="SimSun"/>
                        <w:sz w:val="17"/>
                        <w:szCs w:val="17"/>
                      </w:rPr>
                    </w:pPr>
                    <w:r>
                      <w:rPr>
                        <w:rFonts w:ascii="SimSun" w:hAnsi="SimSun" w:eastAsia="SimSun" w:cs="SimSun"/>
                        <w:sz w:val="17"/>
                        <w:szCs w:val="17"/>
                        <w:spacing w:val="-14"/>
                      </w:rPr>
                      <w:t>可信操作系统的组件</w:t>
                    </w:r>
                  </w:p>
                  <w:p>
                    <w:pPr>
                      <w:spacing w:line="311" w:lineRule="auto"/>
                      <w:rPr>
                        <w:rFonts w:ascii="Arial"/>
                        <w:sz w:val="21"/>
                      </w:rPr>
                    </w:pPr>
                    <w:r/>
                  </w:p>
                  <w:p>
                    <w:pPr>
                      <w:ind w:left="2690"/>
                      <w:spacing w:before="55" w:line="219" w:lineRule="auto"/>
                      <w:rPr>
                        <w:rFonts w:ascii="SimSun" w:hAnsi="SimSun" w:eastAsia="SimSun" w:cs="SimSun"/>
                        <w:sz w:val="17"/>
                        <w:szCs w:val="17"/>
                      </w:rPr>
                    </w:pPr>
                    <w:r>
                      <w:rPr>
                        <w:rFonts w:ascii="SimSun" w:hAnsi="SimSun" w:eastAsia="SimSun" w:cs="SimSun"/>
                        <w:sz w:val="17"/>
                        <w:szCs w:val="17"/>
                        <w:spacing w:val="-13"/>
                      </w:rPr>
                      <w:t>可信核心框架</w:t>
                    </w:r>
                  </w:p>
                  <w:p>
                    <w:pPr>
                      <w:ind w:left="1659"/>
                      <w:spacing w:before="87" w:line="196" w:lineRule="auto"/>
                      <w:rPr>
                        <w:rFonts w:ascii="SimSun" w:hAnsi="SimSun" w:eastAsia="SimSun" w:cs="SimSun"/>
                        <w:sz w:val="17"/>
                        <w:szCs w:val="17"/>
                      </w:rPr>
                    </w:pPr>
                    <w:r>
                      <w:rPr>
                        <w:rFonts w:ascii="SimSun" w:hAnsi="SimSun" w:eastAsia="SimSun" w:cs="SimSun"/>
                        <w:sz w:val="17"/>
                        <w:szCs w:val="17"/>
                        <w:spacing w:val="-8"/>
                      </w:rPr>
                      <w:t>可信通信</w:t>
                    </w:r>
                  </w:p>
                  <w:p>
                    <w:pPr>
                      <w:ind w:left="1809"/>
                      <w:spacing w:before="1" w:line="219" w:lineRule="auto"/>
                      <w:rPr>
                        <w:rFonts w:ascii="SimSun" w:hAnsi="SimSun" w:eastAsia="SimSun" w:cs="SimSun"/>
                        <w:sz w:val="17"/>
                        <w:szCs w:val="17"/>
                      </w:rPr>
                    </w:pPr>
                    <w:r>
                      <w:rPr>
                        <w:rFonts w:ascii="SimSun" w:hAnsi="SimSun" w:eastAsia="SimSun" w:cs="SimSun"/>
                        <w:sz w:val="17"/>
                        <w:szCs w:val="17"/>
                        <w:spacing w:val="-2"/>
                      </w:rPr>
                      <w:t>代理</w:t>
                    </w:r>
                  </w:p>
                  <w:p>
                    <w:pPr>
                      <w:ind w:left="2829"/>
                      <w:spacing w:before="88" w:line="219" w:lineRule="auto"/>
                      <w:rPr>
                        <w:rFonts w:ascii="SimSun" w:hAnsi="SimSun" w:eastAsia="SimSun" w:cs="SimSun"/>
                        <w:sz w:val="17"/>
                        <w:szCs w:val="17"/>
                      </w:rPr>
                    </w:pPr>
                    <w:r>
                      <w:rPr>
                        <w:rFonts w:ascii="SimSun" w:hAnsi="SimSun" w:eastAsia="SimSun" w:cs="SimSun"/>
                        <w:sz w:val="17"/>
                        <w:szCs w:val="17"/>
                        <w:spacing w:val="-6"/>
                      </w:rPr>
                      <w:t>可信内核</w:t>
                    </w:r>
                  </w:p>
                  <w:p>
                    <w:pPr>
                      <w:spacing w:line="441" w:lineRule="auto"/>
                      <w:rPr>
                        <w:rFonts w:ascii="Arial"/>
                        <w:sz w:val="21"/>
                      </w:rPr>
                    </w:pPr>
                    <w:r/>
                  </w:p>
                  <w:p>
                    <w:pPr>
                      <w:ind w:left="979"/>
                      <w:spacing w:before="56" w:line="221" w:lineRule="auto"/>
                      <w:rPr>
                        <w:rFonts w:ascii="SimSun" w:hAnsi="SimSun" w:eastAsia="SimSun" w:cs="SimSun"/>
                        <w:sz w:val="17"/>
                        <w:szCs w:val="17"/>
                      </w:rPr>
                    </w:pPr>
                    <w:r>
                      <w:rPr>
                        <w:rFonts w:ascii="SimSun" w:hAnsi="SimSun" w:eastAsia="SimSun" w:cs="SimSun"/>
                        <w:sz w:val="17"/>
                        <w:szCs w:val="17"/>
                        <w:spacing w:val="-3"/>
                      </w:rPr>
                      <w:t>消息</w:t>
                    </w:r>
                  </w:p>
                  <w:p>
                    <w:pPr>
                      <w:ind w:left="609"/>
                      <w:spacing w:before="166" w:line="220" w:lineRule="auto"/>
                      <w:rPr>
                        <w:rFonts w:ascii="SimSun" w:hAnsi="SimSun" w:eastAsia="SimSun" w:cs="SimSun"/>
                        <w:sz w:val="17"/>
                        <w:szCs w:val="17"/>
                      </w:rPr>
                    </w:pPr>
                    <w:r>
                      <w:rPr>
                        <w:rFonts w:ascii="SimSun" w:hAnsi="SimSun" w:eastAsia="SimSun" w:cs="SimSun"/>
                        <w:sz w:val="17"/>
                        <w:szCs w:val="17"/>
                        <w:spacing w:val="-12"/>
                      </w:rPr>
                      <w:t>可切换外围设备</w:t>
                    </w:r>
                  </w:p>
                </w:txbxContent>
              </v:textbox>
            </v:shape>
            <v:shape id="_x0000_s300" style="position:absolute;left:569;top:4036;width:968;height:500;" filled="false" stroked="false" type="#_x0000_t202">
              <v:fill on="false"/>
              <v:stroke on="false"/>
              <v:path/>
              <v:imagedata o:title=""/>
              <o:lock v:ext="edit" aspectratio="false"/>
              <v:textbox inset="0mm,0mm,0mm,0mm">
                <w:txbxContent>
                  <w:p>
                    <w:pPr>
                      <w:ind w:left="170" w:right="20" w:hanging="150"/>
                      <w:spacing w:before="20" w:line="267" w:lineRule="auto"/>
                      <w:rPr>
                        <w:rFonts w:ascii="SimSun" w:hAnsi="SimSun" w:eastAsia="SimSun" w:cs="SimSun"/>
                        <w:sz w:val="17"/>
                        <w:szCs w:val="17"/>
                      </w:rPr>
                    </w:pPr>
                    <w:r>
                      <w:rPr>
                        <w:rFonts w:ascii="SimSun" w:hAnsi="SimSun" w:eastAsia="SimSun" w:cs="SimSun"/>
                        <w:sz w:val="17"/>
                        <w:szCs w:val="17"/>
                        <w:spacing w:val="-16"/>
                      </w:rPr>
                      <w:t>公共外围设备</w:t>
                    </w:r>
                    <w:r>
                      <w:rPr>
                        <w:rFonts w:ascii="SimSun" w:hAnsi="SimSun" w:eastAsia="SimSun" w:cs="SimSun"/>
                        <w:sz w:val="17"/>
                        <w:szCs w:val="17"/>
                        <w:spacing w:val="2"/>
                      </w:rPr>
                      <w:t xml:space="preserve"> </w:t>
                    </w:r>
                    <w:r>
                      <w:rPr>
                        <w:rFonts w:ascii="SimSun" w:hAnsi="SimSun" w:eastAsia="SimSun" w:cs="SimSun"/>
                        <w:sz w:val="17"/>
                        <w:szCs w:val="17"/>
                        <w:spacing w:val="-7"/>
                      </w:rPr>
                      <w:t>硬件平台</w:t>
                    </w:r>
                  </w:p>
                </w:txbxContent>
              </v:textbox>
            </v:shape>
            <v:shape id="_x0000_s302" style="position:absolute;left:3799;top:891;width:181;height:270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3"/>
                      </w:rPr>
                      <w:t>由 L 保 护 配 置 文 件 定 义 </w:t>
                    </w:r>
                    <w:r>
                      <w:rPr>
                        <w:rFonts w:ascii="SimSun" w:hAnsi="SimSun" w:eastAsia="SimSun" w:cs="SimSun"/>
                        <w:sz w:val="14"/>
                        <w:szCs w:val="14"/>
                        <w:spacing w:val="2"/>
                      </w:rPr>
                      <w:t>的 隔 离</w:t>
                    </w:r>
                  </w:p>
                </w:txbxContent>
              </v:textbox>
            </v:shape>
            <v:shape id="_x0000_s304" style="position:absolute;left:6840;top:2796;width:680;height:400;" filled="false" stroked="false" type="#_x0000_t202">
              <v:fill on="false"/>
              <v:stroke on="false"/>
              <v:path/>
              <v:imagedata o:title=""/>
              <o:lock v:ext="edit" aspectratio="false"/>
              <v:textbox inset="0mm,0mm,0mm,0mm">
                <w:txbxContent>
                  <w:p>
                    <w:pPr>
                      <w:ind w:left="20" w:right="20"/>
                      <w:spacing w:before="19" w:line="214" w:lineRule="auto"/>
                      <w:rPr>
                        <w:rFonts w:ascii="SimSun" w:hAnsi="SimSun" w:eastAsia="SimSun" w:cs="SimSun"/>
                        <w:sz w:val="17"/>
                        <w:szCs w:val="17"/>
                      </w:rPr>
                    </w:pPr>
                    <w:r>
                      <w:rPr>
                        <w:rFonts w:ascii="SimSun" w:hAnsi="SimSun" w:eastAsia="SimSun" w:cs="SimSun"/>
                        <w:sz w:val="17"/>
                        <w:szCs w:val="17"/>
                        <w:spacing w:val="-11"/>
                      </w:rPr>
                      <w:t>可信设备</w:t>
                    </w:r>
                    <w:r>
                      <w:rPr>
                        <w:rFonts w:ascii="SimSun" w:hAnsi="SimSun" w:eastAsia="SimSun" w:cs="SimSun"/>
                        <w:sz w:val="17"/>
                        <w:szCs w:val="17"/>
                      </w:rPr>
                      <w:t xml:space="preserve"> </w:t>
                    </w:r>
                    <w:r>
                      <w:rPr>
                        <w:rFonts w:ascii="SimSun" w:hAnsi="SimSun" w:eastAsia="SimSun" w:cs="SimSun"/>
                        <w:sz w:val="17"/>
                        <w:szCs w:val="17"/>
                        <w:spacing w:val="-11"/>
                      </w:rPr>
                      <w:t>驱动程序</w:t>
                    </w:r>
                  </w:p>
                </w:txbxContent>
              </v:textbox>
            </v:shape>
            <v:shape id="_x0000_s306" style="position:absolute;left:1700;top:396;width:670;height:400;" filled="false" stroked="false" type="#_x0000_t202">
              <v:fill on="false"/>
              <v:stroke on="false"/>
              <v:path/>
              <v:imagedata o:title=""/>
              <o:lock v:ext="edit" aspectratio="false"/>
              <v:textbox inset="0mm,0mm,0mm,0mm">
                <w:txbxContent>
                  <w:p>
                    <w:pPr>
                      <w:ind w:left="20" w:right="20" w:firstLine="70"/>
                      <w:spacing w:before="19" w:line="214" w:lineRule="auto"/>
                      <w:rPr>
                        <w:rFonts w:ascii="SimSun" w:hAnsi="SimSun" w:eastAsia="SimSun" w:cs="SimSun"/>
                        <w:sz w:val="17"/>
                        <w:szCs w:val="17"/>
                      </w:rPr>
                    </w:pPr>
                    <w:r>
                      <w:rPr>
                        <w:rFonts w:ascii="SimSun" w:hAnsi="SimSun" w:eastAsia="SimSun" w:cs="SimSun"/>
                        <w:sz w:val="17"/>
                        <w:szCs w:val="17"/>
                        <w:spacing w:val="-3"/>
                      </w:rPr>
                      <w:t>客户端</w:t>
                    </w:r>
                    <w:r>
                      <w:rPr>
                        <w:rFonts w:ascii="SimSun" w:hAnsi="SimSun" w:eastAsia="SimSun" w:cs="SimSun"/>
                        <w:sz w:val="17"/>
                        <w:szCs w:val="17"/>
                      </w:rPr>
                      <w:t xml:space="preserve"> </w:t>
                    </w:r>
                    <w:r>
                      <w:rPr>
                        <w:rFonts w:ascii="SimSun" w:hAnsi="SimSun" w:eastAsia="SimSun" w:cs="SimSun"/>
                        <w:sz w:val="17"/>
                        <w:szCs w:val="17"/>
                        <w:spacing w:val="-13"/>
                      </w:rPr>
                      <w:t>应用程序</w:t>
                    </w:r>
                  </w:p>
                </w:txbxContent>
              </v:textbox>
            </v:shape>
            <v:shape id="_x0000_s308" style="position:absolute;left:450;top:2786;width:680;height:390;" filled="false" stroked="false" type="#_x0000_t202">
              <v:fill on="false"/>
              <v:stroke on="false"/>
              <v:path/>
              <v:imagedata o:title=""/>
              <o:lock v:ext="edit" aspectratio="false"/>
              <v:textbox inset="0mm,0mm,0mm,0mm">
                <w:txbxContent>
                  <w:p>
                    <w:pPr>
                      <w:ind w:left="20" w:right="20"/>
                      <w:spacing w:before="20" w:line="208" w:lineRule="auto"/>
                      <w:rPr>
                        <w:rFonts w:ascii="SimSun" w:hAnsi="SimSun" w:eastAsia="SimSun" w:cs="SimSun"/>
                        <w:sz w:val="17"/>
                        <w:szCs w:val="17"/>
                      </w:rPr>
                    </w:pPr>
                    <w:r>
                      <w:rPr>
                        <w:rFonts w:ascii="SimSun" w:hAnsi="SimSun" w:eastAsia="SimSun" w:cs="SimSun"/>
                        <w:sz w:val="17"/>
                        <w:szCs w:val="17"/>
                        <w:spacing w:val="-11"/>
                      </w:rPr>
                      <w:t>公共设备</w:t>
                    </w:r>
                    <w:r>
                      <w:rPr>
                        <w:rFonts w:ascii="SimSun" w:hAnsi="SimSun" w:eastAsia="SimSun" w:cs="SimSun"/>
                        <w:sz w:val="17"/>
                        <w:szCs w:val="17"/>
                      </w:rPr>
                      <w:t xml:space="preserve"> </w:t>
                    </w:r>
                    <w:r>
                      <w:rPr>
                        <w:rFonts w:ascii="SimSun" w:hAnsi="SimSun" w:eastAsia="SimSun" w:cs="SimSun"/>
                        <w:sz w:val="17"/>
                        <w:szCs w:val="17"/>
                        <w:spacing w:val="-11"/>
                      </w:rPr>
                      <w:t>驱动程序</w:t>
                    </w:r>
                  </w:p>
                </w:txbxContent>
              </v:textbox>
            </v:shape>
            <v:shape id="_x0000_s310" style="position:absolute;left:4459;top:426;width:676;height:390;" filled="false" stroked="false" type="#_x0000_t202">
              <v:fill on="false"/>
              <v:stroke on="false"/>
              <v:path/>
              <v:imagedata o:title=""/>
              <o:lock v:ext="edit" aspectratio="false"/>
              <v:textbox inset="0mm,0mm,0mm,0mm">
                <w:txbxContent>
                  <w:p>
                    <w:pPr>
                      <w:ind w:left="150" w:right="20" w:hanging="130"/>
                      <w:spacing w:before="20" w:line="208" w:lineRule="auto"/>
                      <w:rPr>
                        <w:rFonts w:ascii="SimSun" w:hAnsi="SimSun" w:eastAsia="SimSun" w:cs="SimSun"/>
                        <w:sz w:val="17"/>
                        <w:szCs w:val="17"/>
                      </w:rPr>
                    </w:pPr>
                    <w:r>
                      <w:rPr>
                        <w:rFonts w:ascii="SimSun" w:hAnsi="SimSun" w:eastAsia="SimSun" w:cs="SimSun"/>
                        <w:sz w:val="17"/>
                        <w:szCs w:val="17"/>
                        <w:spacing w:val="-11"/>
                      </w:rPr>
                      <w:t>共享内存</w:t>
                    </w:r>
                    <w:r>
                      <w:rPr>
                        <w:rFonts w:ascii="SimSun" w:hAnsi="SimSun" w:eastAsia="SimSun" w:cs="SimSun"/>
                        <w:sz w:val="17"/>
                        <w:szCs w:val="17"/>
                      </w:rPr>
                      <w:t xml:space="preserve"> </w:t>
                    </w:r>
                    <w:r>
                      <w:rPr>
                        <w:rFonts w:ascii="SimSun" w:hAnsi="SimSun" w:eastAsia="SimSun" w:cs="SimSun"/>
                        <w:sz w:val="17"/>
                        <w:szCs w:val="17"/>
                        <w:spacing w:val="-2"/>
                      </w:rPr>
                      <w:t>视图</w:t>
                    </w:r>
                  </w:p>
                </w:txbxContent>
              </v:textbox>
            </v:shape>
            <v:shape id="_x0000_s312" style="position:absolute;left:6739;top:356;width:670;height:390;" filled="false" stroked="false" type="#_x0000_t202">
              <v:fill on="false"/>
              <v:stroke on="false"/>
              <v:path/>
              <v:imagedata o:title=""/>
              <o:lock v:ext="edit" aspectratio="false"/>
              <v:textbox inset="0mm,0mm,0mm,0mm">
                <w:txbxContent>
                  <w:p>
                    <w:pPr>
                      <w:ind w:left="160"/>
                      <w:spacing w:before="20" w:line="196" w:lineRule="auto"/>
                      <w:rPr>
                        <w:rFonts w:ascii="SimSun" w:hAnsi="SimSun" w:eastAsia="SimSun" w:cs="SimSun"/>
                        <w:sz w:val="17"/>
                        <w:szCs w:val="17"/>
                      </w:rPr>
                    </w:pPr>
                    <w:r>
                      <w:rPr>
                        <w:rFonts w:ascii="SimSun" w:hAnsi="SimSun" w:eastAsia="SimSun" w:cs="SimSun"/>
                        <w:sz w:val="17"/>
                        <w:szCs w:val="17"/>
                        <w:spacing w:val="-2"/>
                      </w:rPr>
                      <w:t>可信</w:t>
                    </w:r>
                  </w:p>
                  <w:p>
                    <w:pPr>
                      <w:ind w:left="20"/>
                      <w:spacing w:line="220" w:lineRule="auto"/>
                      <w:rPr>
                        <w:rFonts w:ascii="SimSun" w:hAnsi="SimSun" w:eastAsia="SimSun" w:cs="SimSun"/>
                        <w:sz w:val="17"/>
                        <w:szCs w:val="17"/>
                      </w:rPr>
                    </w:pPr>
                    <w:r>
                      <w:rPr>
                        <w:rFonts w:ascii="SimSun" w:hAnsi="SimSun" w:eastAsia="SimSun" w:cs="SimSun"/>
                        <w:sz w:val="17"/>
                        <w:szCs w:val="17"/>
                        <w:spacing w:val="-10"/>
                      </w:rPr>
                      <w:t>应用程序</w:t>
                    </w:r>
                  </w:p>
                </w:txbxContent>
              </v:textbox>
            </v:shape>
            <v:shape id="_x0000_s314" style="position:absolute;left:2690;top:2825;width:685;height:370;" filled="false" stroked="false" type="#_x0000_t202">
              <v:fill on="false"/>
              <v:stroke on="false"/>
              <v:path/>
              <v:imagedata o:title=""/>
              <o:lock v:ext="edit" aspectratio="false"/>
              <v:textbox inset="0mm,0mm,0mm,0mm">
                <w:txbxContent>
                  <w:p>
                    <w:pPr>
                      <w:ind w:left="19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REE</w:t>
                    </w:r>
                  </w:p>
                  <w:p>
                    <w:pPr>
                      <w:ind w:left="20"/>
                      <w:spacing w:before="10" w:line="219" w:lineRule="auto"/>
                      <w:rPr>
                        <w:rFonts w:ascii="SimSun" w:hAnsi="SimSun" w:eastAsia="SimSun" w:cs="SimSun"/>
                        <w:sz w:val="17"/>
                        <w:szCs w:val="17"/>
                      </w:rPr>
                    </w:pPr>
                    <w:r>
                      <w:rPr>
                        <w:rFonts w:ascii="SimSun" w:hAnsi="SimSun" w:eastAsia="SimSun" w:cs="SimSun"/>
                        <w:sz w:val="17"/>
                        <w:szCs w:val="17"/>
                        <w:spacing w:val="-7"/>
                      </w:rPr>
                      <w:t>通信代理</w:t>
                    </w:r>
                  </w:p>
                </w:txbxContent>
              </v:textbox>
            </v:shape>
            <v:shape id="_x0000_s316" style="position:absolute;left:1139;top:2036;width:127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5"/>
                      </w:rPr>
                      <w:t>富操</w:t>
                    </w:r>
                    <w:r>
                      <w:rPr>
                        <w:rFonts w:ascii="SimSun" w:hAnsi="SimSun" w:eastAsia="SimSun" w:cs="SimSun"/>
                        <w:sz w:val="17"/>
                        <w:szCs w:val="17"/>
                        <w:spacing w:val="-14"/>
                      </w:rPr>
                      <w:t>作系统的组</w:t>
                    </w:r>
                    <w:r>
                      <w:rPr>
                        <w:rFonts w:ascii="SimSun" w:hAnsi="SimSun" w:eastAsia="SimSun" w:cs="SimSun"/>
                        <w:sz w:val="17"/>
                        <w:szCs w:val="17"/>
                        <w:spacing w:val="-12"/>
                      </w:rPr>
                      <w:t>件</w:t>
                    </w:r>
                  </w:p>
                </w:txbxContent>
              </v:textbox>
            </v:shape>
            <v:shape id="_x0000_s318" style="position:absolute;left:290;top:375;width:670;height:372;" filled="false" stroked="false" type="#_x0000_t202">
              <v:fill on="false"/>
              <v:stroke on="false"/>
              <v:path/>
              <v:imagedata o:title=""/>
              <o:lock v:ext="edit" aspectratio="false"/>
              <v:textbox inset="0mm,0mm,0mm,0mm">
                <w:txbxContent>
                  <w:p>
                    <w:pPr>
                      <w:ind w:left="179"/>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REE</w:t>
                    </w:r>
                  </w:p>
                  <w:p>
                    <w:pPr>
                      <w:ind w:left="20"/>
                      <w:spacing w:before="10" w:line="220" w:lineRule="auto"/>
                      <w:rPr>
                        <w:rFonts w:ascii="SimSun" w:hAnsi="SimSun" w:eastAsia="SimSun" w:cs="SimSun"/>
                        <w:sz w:val="17"/>
                        <w:szCs w:val="17"/>
                      </w:rPr>
                    </w:pPr>
                    <w:r>
                      <w:rPr>
                        <w:rFonts w:ascii="SimSun" w:hAnsi="SimSun" w:eastAsia="SimSun" w:cs="SimSun"/>
                        <w:sz w:val="17"/>
                        <w:szCs w:val="17"/>
                        <w:spacing w:val="-10"/>
                      </w:rPr>
                      <w:t>应用程序</w:t>
                    </w:r>
                  </w:p>
                </w:txbxContent>
              </v:textbox>
            </v:shape>
            <v:shape id="_x0000_s320" style="position:absolute;left:2020;top:1466;width:117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5"/>
                      </w:rPr>
                      <w:t>REE</w:t>
                    </w:r>
                    <w:r>
                      <w:rPr>
                        <w:rFonts w:ascii="SimSun" w:hAnsi="SimSun" w:eastAsia="SimSun" w:cs="SimSun"/>
                        <w:sz w:val="17"/>
                        <w:szCs w:val="17"/>
                        <w:spacing w:val="-10"/>
                      </w:rPr>
                      <w:t xml:space="preserve"> </w:t>
                    </w:r>
                    <w:r>
                      <w:rPr>
                        <w:rFonts w:ascii="SimSun" w:hAnsi="SimSun" w:eastAsia="SimSun" w:cs="SimSun"/>
                        <w:sz w:val="17"/>
                        <w:szCs w:val="17"/>
                        <w:spacing w:val="-5"/>
                      </w:rPr>
                      <w:t>客户端接口</w:t>
                    </w:r>
                  </w:p>
                </w:txbxContent>
              </v:textbox>
            </v:shape>
            <v:shape id="_x0000_s322" style="position:absolute;left:6260;top:4036;width:100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可信外围设备</w:t>
                    </w:r>
                  </w:p>
                </w:txbxContent>
              </v:textbox>
            </v:shape>
            <v:shape id="_x0000_s324" style="position:absolute;left:5640;top:426;width:352;height:210;" filled="false" stroked="false" type="#_x0000_t202">
              <v:fill on="false"/>
              <v:stroke on="false"/>
              <v:path/>
              <v:imagedata o:title=""/>
              <o:lock v:ext="edit" aspectratio="false"/>
              <v:textbox inset="0mm,0mm,0mm,0mm">
                <w:txbxContent>
                  <w:p>
                    <w:pPr>
                      <w:ind w:left="20"/>
                      <w:spacing w:before="20" w:line="196" w:lineRule="auto"/>
                      <w:rPr>
                        <w:rFonts w:ascii="SimSun" w:hAnsi="SimSun" w:eastAsia="SimSun" w:cs="SimSun"/>
                        <w:sz w:val="17"/>
                        <w:szCs w:val="17"/>
                      </w:rPr>
                    </w:pPr>
                    <w:r>
                      <w:rPr>
                        <w:rFonts w:ascii="SimSun" w:hAnsi="SimSun" w:eastAsia="SimSun" w:cs="SimSun"/>
                        <w:sz w:val="17"/>
                        <w:szCs w:val="17"/>
                        <w:spacing w:val="-8"/>
                      </w:rPr>
                      <w:t>可信</w:t>
                    </w:r>
                  </w:p>
                </w:txbxContent>
              </v:textbox>
            </v:shape>
          </v:group>
        </w:pict>
      </w:r>
    </w:p>
    <w:p>
      <w:pPr>
        <w:ind w:left="3320"/>
        <w:spacing w:before="227" w:line="219" w:lineRule="auto"/>
        <w:rPr>
          <w:rFonts w:ascii="SimSun" w:hAnsi="SimSun" w:eastAsia="SimSun" w:cs="SimSun"/>
          <w:sz w:val="17"/>
          <w:szCs w:val="17"/>
        </w:rPr>
      </w:pPr>
      <w:r>
        <w:rPr>
          <w:rFonts w:ascii="SimSun" w:hAnsi="SimSun" w:eastAsia="SimSun" w:cs="SimSun"/>
          <w:sz w:val="17"/>
          <w:szCs w:val="17"/>
          <w:spacing w:val="7"/>
        </w:rPr>
        <w:t>图4-2</w:t>
      </w:r>
      <w:r>
        <w:rPr>
          <w:rFonts w:ascii="SimSun" w:hAnsi="SimSun" w:eastAsia="SimSun" w:cs="SimSun"/>
          <w:sz w:val="17"/>
          <w:szCs w:val="17"/>
          <w:spacing w:val="78"/>
        </w:rPr>
        <w:t xml:space="preserve"> </w:t>
      </w:r>
      <w:r>
        <w:rPr>
          <w:rFonts w:ascii="Times New Roman" w:hAnsi="Times New Roman" w:eastAsia="Times New Roman" w:cs="Times New Roman"/>
          <w:sz w:val="17"/>
          <w:szCs w:val="17"/>
        </w:rPr>
        <w:t>TEE</w:t>
      </w:r>
      <w:r>
        <w:rPr>
          <w:rFonts w:ascii="Times New Roman" w:hAnsi="Times New Roman" w:eastAsia="Times New Roman" w:cs="Times New Roman"/>
          <w:sz w:val="17"/>
          <w:szCs w:val="17"/>
          <w:spacing w:val="19"/>
          <w:w w:val="101"/>
        </w:rPr>
        <w:t xml:space="preserve">  </w:t>
      </w:r>
      <w:r>
        <w:rPr>
          <w:rFonts w:ascii="SimSun" w:hAnsi="SimSun" w:eastAsia="SimSun" w:cs="SimSun"/>
          <w:sz w:val="17"/>
          <w:szCs w:val="17"/>
          <w:spacing w:val="7"/>
        </w:rPr>
        <w:t>软件架构</w:t>
      </w:r>
    </w:p>
    <w:p>
      <w:pPr>
        <w:ind w:left="422"/>
        <w:spacing w:before="305" w:line="222" w:lineRule="auto"/>
        <w:outlineLvl w:val="6"/>
        <w:rPr>
          <w:rFonts w:ascii="SimHei" w:hAnsi="SimHei" w:eastAsia="SimHei" w:cs="SimHei"/>
          <w:sz w:val="21"/>
          <w:szCs w:val="21"/>
        </w:rPr>
      </w:pPr>
      <w:r>
        <w:rPr>
          <w:rFonts w:ascii="SimHei" w:hAnsi="SimHei" w:eastAsia="SimHei" w:cs="SimHei"/>
          <w:sz w:val="21"/>
          <w:szCs w:val="21"/>
          <w:b/>
          <w:bCs/>
          <w:spacing w:val="9"/>
        </w:rPr>
        <w:t>4.2.3</w:t>
      </w:r>
      <w:r>
        <w:rPr>
          <w:rFonts w:ascii="SimHei" w:hAnsi="SimHei" w:eastAsia="SimHei" w:cs="SimHei"/>
          <w:sz w:val="21"/>
          <w:szCs w:val="21"/>
          <w:spacing w:val="45"/>
        </w:rPr>
        <w:t xml:space="preserve">  </w:t>
      </w:r>
      <w:r>
        <w:rPr>
          <w:rFonts w:ascii="SimSun" w:hAnsi="SimSun" w:eastAsia="SimSun" w:cs="SimSun"/>
          <w:sz w:val="21"/>
          <w:szCs w:val="21"/>
          <w:b/>
          <w:bCs/>
        </w:rPr>
        <w:t>TEE</w:t>
      </w:r>
      <w:r>
        <w:rPr>
          <w:rFonts w:ascii="SimSun" w:hAnsi="SimSun" w:eastAsia="SimSun" w:cs="SimSun"/>
          <w:sz w:val="21"/>
          <w:szCs w:val="21"/>
        </w:rPr>
        <w:t xml:space="preserve">  </w:t>
      </w:r>
      <w:r>
        <w:rPr>
          <w:rFonts w:ascii="SimHei" w:hAnsi="SimHei" w:eastAsia="SimHei" w:cs="SimHei"/>
          <w:sz w:val="21"/>
          <w:szCs w:val="21"/>
          <w:b/>
          <w:bCs/>
          <w:spacing w:val="9"/>
        </w:rPr>
        <w:t>的启动过程</w:t>
      </w:r>
    </w:p>
    <w:p>
      <w:pPr>
        <w:ind w:right="10" w:firstLine="419"/>
        <w:spacing w:before="222" w:line="259" w:lineRule="auto"/>
        <w:jc w:val="both"/>
        <w:rPr>
          <w:rFonts w:ascii="SimSun" w:hAnsi="SimSun" w:eastAsia="SimSun" w:cs="SimSun"/>
          <w:sz w:val="21"/>
          <w:szCs w:val="21"/>
        </w:rPr>
      </w:pPr>
      <w:r>
        <w:rPr>
          <w:rFonts w:ascii="SimSun" w:hAnsi="SimSun" w:eastAsia="SimSun" w:cs="SimSun"/>
          <w:sz w:val="21"/>
          <w:szCs w:val="21"/>
          <w:spacing w:val="-4"/>
        </w:rPr>
        <w:t>按照</w:t>
      </w:r>
      <w:r>
        <w:rPr>
          <w:rFonts w:ascii="Times New Roman" w:hAnsi="Times New Roman" w:eastAsia="Times New Roman" w:cs="Times New Roman"/>
          <w:sz w:val="21"/>
          <w:szCs w:val="21"/>
          <w:spacing w:val="-4"/>
        </w:rPr>
        <w:t>GP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标准，启动流程只在系统启动时执行一次，并且</w:t>
      </w:r>
      <w:r>
        <w:rPr>
          <w:rFonts w:ascii="SimSun" w:hAnsi="SimSun" w:eastAsia="SimSun" w:cs="SimSun"/>
          <w:sz w:val="21"/>
          <w:szCs w:val="21"/>
          <w:spacing w:val="-5"/>
        </w:rPr>
        <w:t>要求启动流程至少建立一个信任</w:t>
      </w:r>
      <w:r>
        <w:rPr>
          <w:rFonts w:ascii="SimSun" w:hAnsi="SimSun" w:eastAsia="SimSun" w:cs="SimSun"/>
          <w:sz w:val="21"/>
          <w:szCs w:val="21"/>
        </w:rPr>
        <w:t xml:space="preserve"> </w:t>
      </w:r>
      <w:r>
        <w:rPr>
          <w:rFonts w:ascii="SimSun" w:hAnsi="SimSun" w:eastAsia="SimSun" w:cs="SimSun"/>
          <w:sz w:val="21"/>
          <w:szCs w:val="21"/>
          <w:spacing w:val="-6"/>
        </w:rPr>
        <w:t>根。</w:t>
      </w:r>
      <w:r>
        <w:rPr>
          <w:rFonts w:ascii="SimSun" w:hAnsi="SimSun" w:eastAsia="SimSun" w:cs="SimSun"/>
          <w:sz w:val="21"/>
          <w:szCs w:val="21"/>
          <w:spacing w:val="-29"/>
        </w:rPr>
        <w:t xml:space="preserve"> </w:t>
      </w:r>
      <w:r>
        <w:rPr>
          <w:rFonts w:ascii="SimSun" w:hAnsi="SimSun" w:eastAsia="SimSun" w:cs="SimSun"/>
          <w:sz w:val="21"/>
          <w:szCs w:val="21"/>
          <w:spacing w:val="-6"/>
        </w:rPr>
        <w:t>一般情况下启动基于</w:t>
      </w:r>
      <w:r>
        <w:rPr>
          <w:rFonts w:ascii="Times New Roman" w:hAnsi="Times New Roman" w:eastAsia="Times New Roman" w:cs="Times New Roman"/>
          <w:sz w:val="21"/>
          <w:szCs w:val="21"/>
          <w:spacing w:val="-6"/>
        </w:rPr>
        <w:t>ROM</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代码，当可信操作系统</w:t>
      </w:r>
      <w:r>
        <w:rPr>
          <w:rFonts w:ascii="Times New Roman" w:hAnsi="Times New Roman" w:eastAsia="Times New Roman" w:cs="Times New Roman"/>
          <w:sz w:val="21"/>
          <w:szCs w:val="21"/>
          <w:spacing w:val="-6"/>
        </w:rPr>
        <w:t>(Trusted    OS)</w:t>
      </w:r>
      <w:r>
        <w:rPr>
          <w:rFonts w:ascii="SimSun" w:hAnsi="SimSun" w:eastAsia="SimSun" w:cs="SimSun"/>
          <w:sz w:val="21"/>
          <w:szCs w:val="21"/>
          <w:spacing w:val="-6"/>
        </w:rPr>
        <w:t>首先启动时，会阻止</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REE</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接口生效，此时系统可以实现一个启动时的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TEE</w:t>
      </w:r>
      <w:r>
        <w:rPr>
          <w:rFonts w:ascii="SimSun" w:hAnsi="SimSun" w:eastAsia="SimSun" w:cs="SimSun"/>
          <w:sz w:val="21"/>
          <w:szCs w:val="21"/>
          <w:spacing w:val="-5"/>
        </w:rPr>
        <w:t>(完全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TEE  </w:t>
      </w:r>
      <w:r>
        <w:rPr>
          <w:rFonts w:ascii="SimSun" w:hAnsi="SimSun" w:eastAsia="SimSun" w:cs="SimSun"/>
          <w:sz w:val="21"/>
          <w:szCs w:val="21"/>
          <w:spacing w:val="-5"/>
        </w:rPr>
        <w:t>的子集)。</w:t>
      </w:r>
      <w:r>
        <w:rPr>
          <w:rFonts w:ascii="SimSun" w:hAnsi="SimSun" w:eastAsia="SimSun" w:cs="SimSun"/>
          <w:sz w:val="21"/>
          <w:szCs w:val="21"/>
          <w:spacing w:val="48"/>
        </w:rPr>
        <w:t xml:space="preserve"> </w:t>
      </w:r>
      <w:r>
        <w:rPr>
          <w:rFonts w:ascii="SimSun" w:hAnsi="SimSun" w:eastAsia="SimSun" w:cs="SimSun"/>
          <w:sz w:val="21"/>
          <w:szCs w:val="21"/>
          <w:spacing w:val="-5"/>
        </w:rPr>
        <w:t>一般</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Trusted   OS</w:t>
      </w:r>
      <w:r>
        <w:rPr>
          <w:rFonts w:ascii="SimSun" w:hAnsi="SimSun" w:eastAsia="SimSun" w:cs="SimSun"/>
          <w:sz w:val="21"/>
          <w:szCs w:val="21"/>
          <w:spacing w:val="-5"/>
        </w:rPr>
        <w:t>启动</w:t>
      </w:r>
      <w:r>
        <w:rPr>
          <w:rFonts w:ascii="SimSun" w:hAnsi="SimSun" w:eastAsia="SimSun" w:cs="SimSun"/>
          <w:sz w:val="21"/>
          <w:szCs w:val="21"/>
        </w:rPr>
        <w:t xml:space="preserve"> </w:t>
      </w:r>
      <w:r>
        <w:rPr>
          <w:rFonts w:ascii="SimSun" w:hAnsi="SimSun" w:eastAsia="SimSun" w:cs="SimSun"/>
          <w:sz w:val="21"/>
          <w:szCs w:val="21"/>
          <w:spacing w:val="-3"/>
        </w:rPr>
        <w:t>有两种情况：</w:t>
      </w:r>
      <w:r>
        <w:rPr>
          <w:rFonts w:ascii="Times New Roman" w:hAnsi="Times New Roman" w:eastAsia="Times New Roman" w:cs="Times New Roman"/>
          <w:sz w:val="21"/>
          <w:szCs w:val="21"/>
          <w:spacing w:val="-3"/>
        </w:rPr>
        <w:t>Trusted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OS</w:t>
      </w:r>
      <w:r>
        <w:rPr>
          <w:rFonts w:ascii="SimSun" w:hAnsi="SimSun" w:eastAsia="SimSun" w:cs="SimSun"/>
          <w:sz w:val="21"/>
          <w:szCs w:val="21"/>
          <w:spacing w:val="-3"/>
        </w:rPr>
        <w:t>首先启动和</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Trusted</w:t>
      </w:r>
      <w:r>
        <w:rPr>
          <w:rFonts w:ascii="Times New Roman" w:hAnsi="Times New Roman" w:eastAsia="Times New Roman" w:cs="Times New Roman"/>
          <w:sz w:val="21"/>
          <w:szCs w:val="21"/>
          <w:spacing w:val="-4"/>
        </w:rPr>
        <w:t xml:space="preserve">   OS</w:t>
      </w:r>
      <w:r>
        <w:rPr>
          <w:rFonts w:ascii="SimSun" w:hAnsi="SimSun" w:eastAsia="SimSun" w:cs="SimSun"/>
          <w:sz w:val="21"/>
          <w:szCs w:val="21"/>
          <w:spacing w:val="-4"/>
        </w:rPr>
        <w:t>按需启动。</w:t>
      </w:r>
    </w:p>
    <w:p>
      <w:pPr>
        <w:ind w:left="419"/>
        <w:spacing w:before="71" w:line="220" w:lineRule="auto"/>
        <w:rPr>
          <w:rFonts w:ascii="SimSun" w:hAnsi="SimSun" w:eastAsia="SimSun" w:cs="SimSun"/>
          <w:sz w:val="21"/>
          <w:szCs w:val="21"/>
        </w:rPr>
      </w:pPr>
      <w:r>
        <w:rPr>
          <w:rFonts w:ascii="SimSun" w:hAnsi="SimSun" w:eastAsia="SimSun" w:cs="SimSun"/>
          <w:sz w:val="21"/>
          <w:szCs w:val="21"/>
          <w:spacing w:val="1"/>
        </w:rPr>
        <w:t>具体流程如图4-3所示。</w:t>
      </w:r>
    </w:p>
    <w:p>
      <w:pPr>
        <w:ind w:left="422"/>
        <w:spacing w:before="227" w:line="223" w:lineRule="auto"/>
        <w:outlineLvl w:val="6"/>
        <w:rPr>
          <w:rFonts w:ascii="SimHei" w:hAnsi="SimHei" w:eastAsia="SimHei" w:cs="SimHei"/>
          <w:sz w:val="21"/>
          <w:szCs w:val="21"/>
        </w:rPr>
      </w:pPr>
      <w:r>
        <w:rPr>
          <w:rFonts w:ascii="SimHei" w:hAnsi="SimHei" w:eastAsia="SimHei" w:cs="SimHei"/>
          <w:sz w:val="21"/>
          <w:szCs w:val="21"/>
          <w:b/>
          <w:bCs/>
          <w:spacing w:val="-3"/>
        </w:rPr>
        <w:t>4.2.4</w:t>
      </w:r>
      <w:r>
        <w:rPr>
          <w:rFonts w:ascii="SimHei" w:hAnsi="SimHei" w:eastAsia="SimHei" w:cs="SimHei"/>
          <w:sz w:val="21"/>
          <w:szCs w:val="21"/>
          <w:spacing w:val="53"/>
        </w:rPr>
        <w:t xml:space="preserve">  </w:t>
      </w:r>
      <w:r>
        <w:rPr>
          <w:rFonts w:ascii="SimSun" w:hAnsi="SimSun" w:eastAsia="SimSun" w:cs="SimSun"/>
          <w:sz w:val="21"/>
          <w:szCs w:val="21"/>
          <w:b/>
          <w:bCs/>
          <w:spacing w:val="-3"/>
        </w:rPr>
        <w:t>Rich</w:t>
      </w:r>
      <w:r>
        <w:rPr>
          <w:rFonts w:ascii="SimSun" w:hAnsi="SimSun" w:eastAsia="SimSun" w:cs="SimSun"/>
          <w:sz w:val="21"/>
          <w:szCs w:val="21"/>
          <w:spacing w:val="24"/>
        </w:rPr>
        <w:t xml:space="preserve">  </w:t>
      </w:r>
      <w:r>
        <w:rPr>
          <w:rFonts w:ascii="SimSun" w:hAnsi="SimSun" w:eastAsia="SimSun" w:cs="SimSun"/>
          <w:sz w:val="21"/>
          <w:szCs w:val="21"/>
          <w:b/>
          <w:bCs/>
          <w:spacing w:val="-3"/>
        </w:rPr>
        <w:t>OS、TEE</w:t>
      </w:r>
      <w:r>
        <w:rPr>
          <w:rFonts w:ascii="SimSun" w:hAnsi="SimSun" w:eastAsia="SimSun" w:cs="SimSun"/>
          <w:sz w:val="21"/>
          <w:szCs w:val="21"/>
          <w:spacing w:val="-24"/>
        </w:rPr>
        <w:t xml:space="preserve"> </w:t>
      </w:r>
      <w:r>
        <w:rPr>
          <w:rFonts w:ascii="SimHei" w:hAnsi="SimHei" w:eastAsia="SimHei" w:cs="SimHei"/>
          <w:sz w:val="21"/>
          <w:szCs w:val="21"/>
          <w:b/>
          <w:bCs/>
          <w:spacing w:val="-3"/>
        </w:rPr>
        <w:t>与</w:t>
      </w:r>
      <w:r>
        <w:rPr>
          <w:rFonts w:ascii="SimHei" w:hAnsi="SimHei" w:eastAsia="SimHei" w:cs="SimHei"/>
          <w:sz w:val="21"/>
          <w:szCs w:val="21"/>
          <w:spacing w:val="-3"/>
        </w:rPr>
        <w:t xml:space="preserve"> </w:t>
      </w:r>
      <w:r>
        <w:rPr>
          <w:rFonts w:ascii="SimSun" w:hAnsi="SimSun" w:eastAsia="SimSun" w:cs="SimSun"/>
          <w:sz w:val="21"/>
          <w:szCs w:val="21"/>
          <w:b/>
          <w:bCs/>
          <w:spacing w:val="-3"/>
        </w:rPr>
        <w:t>SE</w:t>
      </w:r>
      <w:r>
        <w:rPr>
          <w:rFonts w:ascii="SimSun" w:hAnsi="SimSun" w:eastAsia="SimSun" w:cs="SimSun"/>
          <w:sz w:val="21"/>
          <w:szCs w:val="21"/>
          <w:spacing w:val="34"/>
        </w:rPr>
        <w:t xml:space="preserve"> </w:t>
      </w:r>
      <w:r>
        <w:rPr>
          <w:rFonts w:ascii="SimHei" w:hAnsi="SimHei" w:eastAsia="SimHei" w:cs="SimHei"/>
          <w:sz w:val="21"/>
          <w:szCs w:val="21"/>
          <w:b/>
          <w:bCs/>
          <w:spacing w:val="-3"/>
        </w:rPr>
        <w:t>的比较</w:t>
      </w:r>
    </w:p>
    <w:p>
      <w:pPr>
        <w:ind w:firstLine="419"/>
        <w:spacing w:before="184" w:line="275" w:lineRule="auto"/>
        <w:jc w:val="both"/>
        <w:rPr>
          <w:rFonts w:ascii="SimSun" w:hAnsi="SimSun" w:eastAsia="SimSun" w:cs="SimSun"/>
          <w:sz w:val="17"/>
          <w:szCs w:val="17"/>
        </w:rPr>
      </w:pP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为设备安全提供了框架，在 </w:t>
      </w:r>
      <w:r>
        <w:rPr>
          <w:rFonts w:ascii="Times New Roman" w:hAnsi="Times New Roman" w:eastAsia="Times New Roman" w:cs="Times New Roman"/>
          <w:sz w:val="21"/>
          <w:szCs w:val="21"/>
        </w:rPr>
        <w:t>Rich  OS</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和安全元素</w:t>
      </w:r>
      <w:r>
        <w:rPr>
          <w:rFonts w:ascii="Times New Roman" w:hAnsi="Times New Roman" w:eastAsia="Times New Roman" w:cs="Times New Roman"/>
          <w:sz w:val="21"/>
          <w:szCs w:val="21"/>
        </w:rPr>
        <w:t>(SE)</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rPr>
        <w:t>之</w:t>
      </w:r>
      <w:r>
        <w:rPr>
          <w:rFonts w:ascii="SimSun" w:hAnsi="SimSun" w:eastAsia="SimSun" w:cs="SimSun"/>
          <w:sz w:val="21"/>
          <w:szCs w:val="21"/>
          <w:spacing w:val="-1"/>
        </w:rPr>
        <w:t>间提供了一个安全层。当</w:t>
      </w:r>
      <w:r>
        <w:rPr>
          <w:rFonts w:ascii="SimSun" w:hAnsi="SimSun" w:eastAsia="SimSun" w:cs="SimSun"/>
          <w:sz w:val="21"/>
          <w:szCs w:val="21"/>
        </w:rPr>
        <w:t xml:space="preserve"> </w:t>
      </w:r>
      <w:r>
        <w:rPr>
          <w:rFonts w:ascii="SimSun" w:hAnsi="SimSun" w:eastAsia="SimSun" w:cs="SimSun"/>
          <w:sz w:val="21"/>
          <w:szCs w:val="21"/>
          <w:spacing w:val="-4"/>
        </w:rPr>
        <w:t>前，移动安全的解决方案还是主要依赖于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SE,SE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方案要求提供一种大多数金</w:t>
      </w:r>
      <w:r>
        <w:rPr>
          <w:rFonts w:ascii="SimSun" w:hAnsi="SimSun" w:eastAsia="SimSun" w:cs="SimSun"/>
          <w:sz w:val="21"/>
          <w:szCs w:val="21"/>
          <w:spacing w:val="-5"/>
        </w:rPr>
        <w:t>融机构，包括银</w:t>
      </w:r>
      <w:r>
        <w:rPr>
          <w:rFonts w:ascii="SimSun" w:hAnsi="SimSun" w:eastAsia="SimSun" w:cs="SimSun"/>
          <w:sz w:val="21"/>
          <w:szCs w:val="21"/>
        </w:rPr>
        <w:t xml:space="preserve"> </w:t>
      </w:r>
      <w:r>
        <w:rPr>
          <w:rFonts w:ascii="SimSun" w:hAnsi="SimSun" w:eastAsia="SimSun" w:cs="SimSun"/>
          <w:sz w:val="21"/>
          <w:szCs w:val="21"/>
          <w:spacing w:val="-6"/>
        </w:rPr>
        <w:t>行和信用卡公司都支持的安全控制机制。然而，几个少数应用场景缺少迫切的安</w:t>
      </w:r>
      <w:r>
        <w:rPr>
          <w:rFonts w:ascii="SimSun" w:hAnsi="SimSun" w:eastAsia="SimSun" w:cs="SimSun"/>
          <w:sz w:val="21"/>
          <w:szCs w:val="21"/>
          <w:spacing w:val="-7"/>
        </w:rPr>
        <w:t>全需求，并且</w:t>
      </w:r>
      <w:r>
        <w:rPr>
          <w:rFonts w:ascii="SimSun" w:hAnsi="SimSun" w:eastAsia="SimSun" w:cs="SimSun"/>
          <w:sz w:val="21"/>
          <w:szCs w:val="21"/>
        </w:rPr>
        <w:t xml:space="preserve"> </w:t>
      </w:r>
      <w:r>
        <w:rPr>
          <w:rFonts w:ascii="SimSun" w:hAnsi="SimSun" w:eastAsia="SimSun" w:cs="SimSun"/>
          <w:sz w:val="21"/>
          <w:szCs w:val="21"/>
          <w:spacing w:val="-5"/>
        </w:rPr>
        <w:t>由于</w:t>
      </w:r>
      <w:r>
        <w:rPr>
          <w:rFonts w:ascii="Times New Roman" w:hAnsi="Times New Roman" w:eastAsia="Times New Roman" w:cs="Times New Roman"/>
          <w:sz w:val="21"/>
          <w:szCs w:val="21"/>
          <w:spacing w:val="-5"/>
        </w:rPr>
        <w:t>SE</w:t>
      </w:r>
      <w:r>
        <w:rPr>
          <w:rFonts w:ascii="Times New Roman" w:hAnsi="Times New Roman" w:eastAsia="Times New Roman" w:cs="Times New Roman"/>
          <w:sz w:val="21"/>
          <w:szCs w:val="21"/>
          <w:spacing w:val="59"/>
        </w:rPr>
        <w:t xml:space="preserve"> </w:t>
      </w:r>
      <w:r>
        <w:rPr>
          <w:rFonts w:ascii="SimSun" w:hAnsi="SimSun" w:eastAsia="SimSun" w:cs="SimSun"/>
          <w:sz w:val="21"/>
          <w:szCs w:val="21"/>
          <w:spacing w:val="-5"/>
        </w:rPr>
        <w:t>的性能、交互及用户体验受限等问题，也并没有很好地应用起来。总体来说，安全级</w:t>
      </w:r>
      <w:r>
        <w:rPr>
          <w:rFonts w:ascii="SimSun" w:hAnsi="SimSun" w:eastAsia="SimSun" w:cs="SimSun"/>
          <w:sz w:val="21"/>
          <w:szCs w:val="21"/>
        </w:rPr>
        <w:t xml:space="preserve"> </w:t>
      </w:r>
      <w:r>
        <w:rPr>
          <w:rFonts w:ascii="SimSun" w:hAnsi="SimSun" w:eastAsia="SimSun" w:cs="SimSun"/>
          <w:sz w:val="17"/>
          <w:szCs w:val="17"/>
          <w:spacing w:val="33"/>
        </w:rPr>
        <w:t>别和财产的重要性是需要权衡的，高安全性需要在速度、易用性和用户体验上进行</w:t>
      </w:r>
      <w:r>
        <w:rPr>
          <w:rFonts w:ascii="SimSun" w:hAnsi="SimSun" w:eastAsia="SimSun" w:cs="SimSun"/>
          <w:sz w:val="17"/>
          <w:szCs w:val="17"/>
          <w:spacing w:val="32"/>
        </w:rPr>
        <w:t>折中。</w:t>
      </w:r>
    </w:p>
    <w:p>
      <w:pPr>
        <w:spacing w:line="275" w:lineRule="auto"/>
        <w:sectPr>
          <w:footerReference w:type="default" r:id="rId150"/>
          <w:pgSz w:w="9300" w:h="14290"/>
          <w:pgMar w:top="400" w:right="340" w:bottom="479" w:left="589" w:header="0" w:footer="310" w:gutter="0"/>
        </w:sectPr>
        <w:rPr>
          <w:rFonts w:ascii="SimSun" w:hAnsi="SimSun" w:eastAsia="SimSun" w:cs="SimSun"/>
          <w:sz w:val="17"/>
          <w:szCs w:val="17"/>
        </w:rPr>
      </w:pPr>
    </w:p>
    <w:p>
      <w:pPr>
        <w:spacing w:before="17" w:line="222" w:lineRule="auto"/>
        <w:jc w:val="right"/>
        <w:rPr>
          <w:rFonts w:ascii="FangSong" w:hAnsi="FangSong" w:eastAsia="FangSong" w:cs="FangSong"/>
          <w:sz w:val="28"/>
          <w:szCs w:val="28"/>
        </w:rPr>
      </w:pPr>
      <w:r>
        <w:rPr>
          <w:rFonts w:ascii="FangSong" w:hAnsi="FangSong" w:eastAsia="FangSong" w:cs="FangSong"/>
          <w:sz w:val="28"/>
          <w:szCs w:val="28"/>
          <w:spacing w:val="-52"/>
        </w:rPr>
        <w:t>…………………</w:t>
      </w:r>
      <w:r>
        <w:rPr>
          <w:rFonts w:ascii="FangSong" w:hAnsi="FangSong" w:eastAsia="FangSong" w:cs="FangSong"/>
          <w:sz w:val="28"/>
          <w:szCs w:val="28"/>
          <w:spacing w:val="-51"/>
        </w:rPr>
        <w:t>…………………………第4章可信计算环</w:t>
      </w:r>
      <w:r>
        <w:rPr>
          <w:rFonts w:ascii="FangSong" w:hAnsi="FangSong" w:eastAsia="FangSong" w:cs="FangSong"/>
          <w:sz w:val="28"/>
          <w:szCs w:val="28"/>
          <w:spacing w:val="-18"/>
        </w:rPr>
        <w:t>境</w:t>
      </w:r>
    </w:p>
    <w:p>
      <w:pPr>
        <w:pStyle w:val="BodyText"/>
        <w:spacing w:before="195" w:line="6130" w:lineRule="exact"/>
        <w:rPr/>
      </w:pPr>
      <w:r>
        <w:rPr>
          <w:position w:val="-122"/>
        </w:rPr>
        <w:pict>
          <v:group id="_x0000_s326" style="mso-position-vertical-relative:line;mso-position-horizontal-relative:char;width:325.5pt;height:306.5pt;" filled="false" stroked="false" coordsize="6510,6130" coordorigin="0,0">
            <v:shape id="_x0000_s328" style="position:absolute;left:0;top:0;width:6510;height:6130;" filled="false" stroked="false" type="#_x0000_t75">
              <v:imagedata o:title="" r:id="rId153"/>
            </v:shape>
            <v:shape id="_x0000_s330" style="position:absolute;left:260;top:79;width:5940;height:5817;" filled="false" stroked="false" type="#_x0000_t202">
              <v:fill on="false"/>
              <v:stroke on="false"/>
              <v:path/>
              <v:imagedata o:title=""/>
              <o:lock v:ext="edit" aspectratio="false"/>
              <v:textbox inset="0mm,0mm,0mm,0mm">
                <w:txbxContent>
                  <w:p>
                    <w:pPr>
                      <w:ind w:left="2879"/>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TEE</w:t>
                    </w:r>
                  </w:p>
                  <w:p>
                    <w:pPr>
                      <w:ind w:left="2459"/>
                      <w:spacing w:before="163" w:line="219" w:lineRule="auto"/>
                      <w:rPr>
                        <w:rFonts w:ascii="SimSun" w:hAnsi="SimSun" w:eastAsia="SimSun" w:cs="SimSun"/>
                        <w:sz w:val="15"/>
                        <w:szCs w:val="15"/>
                      </w:rPr>
                    </w:pPr>
                    <w:r>
                      <w:rPr>
                        <w:rFonts w:ascii="SimSun" w:hAnsi="SimSun" w:eastAsia="SimSun" w:cs="SimSun"/>
                        <w:sz w:val="15"/>
                        <w:szCs w:val="15"/>
                        <w:spacing w:val="-9"/>
                      </w:rPr>
                      <w:t>设备重置事件</w:t>
                    </w:r>
                  </w:p>
                  <w:p>
                    <w:pPr>
                      <w:ind w:left="3099"/>
                      <w:spacing w:before="130" w:line="217" w:lineRule="auto"/>
                      <w:rPr>
                        <w:rFonts w:ascii="SimSun" w:hAnsi="SimSun" w:eastAsia="SimSun" w:cs="SimSun"/>
                        <w:sz w:val="15"/>
                        <w:szCs w:val="15"/>
                      </w:rPr>
                    </w:pPr>
                    <w:r>
                      <w:rPr>
                        <w:rFonts w:ascii="SimSun" w:hAnsi="SimSun" w:eastAsia="SimSun" w:cs="SimSun"/>
                        <w:sz w:val="15"/>
                        <w:szCs w:val="15"/>
                      </w:rPr>
                      <w:t>①</w:t>
                    </w:r>
                  </w:p>
                  <w:p>
                    <w:pPr>
                      <w:ind w:left="3209"/>
                      <w:spacing w:before="225" w:line="221" w:lineRule="auto"/>
                      <w:rPr>
                        <w:rFonts w:ascii="SimSun" w:hAnsi="SimSun" w:eastAsia="SimSun" w:cs="SimSun"/>
                        <w:sz w:val="15"/>
                        <w:szCs w:val="15"/>
                      </w:rPr>
                    </w:pPr>
                    <w:r>
                      <w:rPr>
                        <w:rFonts w:ascii="SimSun" w:hAnsi="SimSun" w:eastAsia="SimSun" w:cs="SimSun"/>
                        <w:sz w:val="15"/>
                        <w:szCs w:val="15"/>
                        <w:spacing w:val="-9"/>
                      </w:rPr>
                      <w:t>只有工厂可</w:t>
                    </w:r>
                  </w:p>
                  <w:p>
                    <w:pPr>
                      <w:ind w:left="3209"/>
                      <w:spacing w:line="219" w:lineRule="auto"/>
                      <w:rPr>
                        <w:rFonts w:ascii="SimSun" w:hAnsi="SimSun" w:eastAsia="SimSun" w:cs="SimSun"/>
                        <w:sz w:val="15"/>
                        <w:szCs w:val="15"/>
                      </w:rPr>
                    </w:pPr>
                    <w:r>
                      <w:rPr>
                        <w:rFonts w:ascii="SimSun" w:hAnsi="SimSun" w:eastAsia="SimSun" w:cs="SimSun"/>
                        <w:sz w:val="15"/>
                        <w:szCs w:val="15"/>
                        <w:spacing w:val="-7"/>
                      </w:rPr>
                      <w:t>编程存储</w:t>
                    </w:r>
                  </w:p>
                  <w:p>
                    <w:pPr>
                      <w:ind w:left="3099"/>
                      <w:spacing w:before="230" w:line="174" w:lineRule="auto"/>
                      <w:rPr>
                        <w:rFonts w:ascii="SimSun" w:hAnsi="SimSun" w:eastAsia="SimSun" w:cs="SimSun"/>
                        <w:sz w:val="15"/>
                        <w:szCs w:val="15"/>
                      </w:rPr>
                    </w:pPr>
                    <w:r>
                      <w:rPr>
                        <w:rFonts w:ascii="SimSun" w:hAnsi="SimSun" w:eastAsia="SimSun" w:cs="SimSun"/>
                        <w:sz w:val="15"/>
                        <w:szCs w:val="15"/>
                      </w:rPr>
                      <w:t>②</w:t>
                    </w:r>
                  </w:p>
                  <w:p>
                    <w:pPr>
                      <w:ind w:left="4610"/>
                      <w:spacing w:line="210" w:lineRule="auto"/>
                      <w:rPr>
                        <w:rFonts w:ascii="SimSun" w:hAnsi="SimSun" w:eastAsia="SimSun" w:cs="SimSun"/>
                        <w:sz w:val="15"/>
                        <w:szCs w:val="15"/>
                      </w:rPr>
                    </w:pPr>
                    <w:r>
                      <w:rPr>
                        <w:rFonts w:ascii="SimSun" w:hAnsi="SimSun" w:eastAsia="SimSun" w:cs="SimSun"/>
                        <w:sz w:val="15"/>
                        <w:szCs w:val="15"/>
                        <w:spacing w:val="-6"/>
                      </w:rPr>
                      <w:t>图例</w:t>
                    </w:r>
                  </w:p>
                  <w:p>
                    <w:pPr>
                      <w:ind w:left="5079"/>
                      <w:spacing w:before="170" w:line="219" w:lineRule="auto"/>
                      <w:rPr>
                        <w:rFonts w:ascii="SimSun" w:hAnsi="SimSun" w:eastAsia="SimSun" w:cs="SimSun"/>
                        <w:sz w:val="15"/>
                        <w:szCs w:val="15"/>
                      </w:rPr>
                    </w:pPr>
                    <w:r>
                      <w:rPr>
                        <w:rFonts w:ascii="SimSun" w:hAnsi="SimSun" w:eastAsia="SimSun" w:cs="SimSun"/>
                        <w:sz w:val="15"/>
                        <w:szCs w:val="15"/>
                        <w:spacing w:val="-6"/>
                      </w:rPr>
                      <w:t>执行的顺序</w:t>
                    </w:r>
                  </w:p>
                  <w:p>
                    <w:pPr>
                      <w:ind w:left="2459"/>
                      <w:spacing w:before="84" w:line="171" w:lineRule="auto"/>
                      <w:rPr>
                        <w:rFonts w:ascii="SimSun" w:hAnsi="SimSun" w:eastAsia="SimSun" w:cs="SimSun"/>
                        <w:sz w:val="15"/>
                        <w:szCs w:val="15"/>
                      </w:rPr>
                    </w:pPr>
                    <w:r>
                      <w:rPr>
                        <w:rFonts w:ascii="SimSun" w:hAnsi="SimSun" w:eastAsia="SimSun" w:cs="SimSun"/>
                        <w:sz w:val="15"/>
                        <w:szCs w:val="15"/>
                        <w:spacing w:val="-6"/>
                      </w:rPr>
                      <w:t>(可选的)</w:t>
                    </w:r>
                  </w:p>
                  <w:p>
                    <w:pPr>
                      <w:ind w:left="5299" w:right="157" w:hanging="220"/>
                      <w:spacing w:line="227" w:lineRule="auto"/>
                      <w:rPr>
                        <w:rFonts w:ascii="SimSun" w:hAnsi="SimSun" w:eastAsia="SimSun" w:cs="SimSun"/>
                        <w:sz w:val="15"/>
                        <w:szCs w:val="15"/>
                      </w:rPr>
                    </w:pPr>
                    <w:r>
                      <w:rPr>
                        <w:rFonts w:ascii="Times New Roman" w:hAnsi="Times New Roman" w:eastAsia="Times New Roman" w:cs="Times New Roman"/>
                        <w:sz w:val="15"/>
                        <w:szCs w:val="15"/>
                        <w:spacing w:val="-4"/>
                      </w:rPr>
                      <w:t>TEE</w:t>
                    </w:r>
                    <w:r>
                      <w:rPr>
                        <w:rFonts w:ascii="SimSun" w:hAnsi="SimSun" w:eastAsia="SimSun" w:cs="SimSun"/>
                        <w:sz w:val="15"/>
                        <w:szCs w:val="15"/>
                        <w:spacing w:val="-4"/>
                      </w:rPr>
                      <w:t>主启动</w:t>
                    </w:r>
                    <w:r>
                      <w:rPr>
                        <w:rFonts w:ascii="SimSun" w:hAnsi="SimSun" w:eastAsia="SimSun" w:cs="SimSun"/>
                        <w:sz w:val="15"/>
                        <w:szCs w:val="15"/>
                        <w:spacing w:val="1"/>
                      </w:rPr>
                      <w:t xml:space="preserve"> </w:t>
                    </w:r>
                    <w:r>
                      <w:rPr>
                        <w:rFonts w:ascii="SimSun" w:hAnsi="SimSun" w:eastAsia="SimSun" w:cs="SimSun"/>
                        <w:sz w:val="15"/>
                        <w:szCs w:val="15"/>
                        <w:spacing w:val="-4"/>
                      </w:rPr>
                      <w:t>阶段</w:t>
                    </w:r>
                  </w:p>
                  <w:p>
                    <w:pPr>
                      <w:ind w:left="5379" w:right="20" w:hanging="300"/>
                      <w:spacing w:before="121" w:line="221" w:lineRule="auto"/>
                      <w:rPr>
                        <w:rFonts w:ascii="SimSun" w:hAnsi="SimSun" w:eastAsia="SimSun" w:cs="SimSun"/>
                        <w:sz w:val="15"/>
                        <w:szCs w:val="15"/>
                      </w:rPr>
                    </w:pPr>
                    <w:r>
                      <w:rPr>
                        <w:rFonts w:ascii="SimSun" w:hAnsi="SimSun" w:eastAsia="SimSun" w:cs="SimSun"/>
                        <w:sz w:val="15"/>
                        <w:szCs w:val="15"/>
                        <w:spacing w:val="-5"/>
                      </w:rPr>
                      <w:t>TEE</w:t>
                    </w:r>
                    <w:r>
                      <w:rPr>
                        <w:rFonts w:ascii="SimSun" w:hAnsi="SimSun" w:eastAsia="SimSun" w:cs="SimSun"/>
                        <w:sz w:val="15"/>
                        <w:szCs w:val="15"/>
                        <w:spacing w:val="-26"/>
                      </w:rPr>
                      <w:t xml:space="preserve"> </w:t>
                    </w:r>
                    <w:r>
                      <w:rPr>
                        <w:rFonts w:ascii="SimSun" w:hAnsi="SimSun" w:eastAsia="SimSun" w:cs="SimSun"/>
                        <w:sz w:val="15"/>
                        <w:szCs w:val="15"/>
                        <w:spacing w:val="-5"/>
                      </w:rPr>
                      <w:t>辅助启动</w:t>
                    </w:r>
                    <w:r>
                      <w:rPr>
                        <w:rFonts w:ascii="SimSun" w:hAnsi="SimSun" w:eastAsia="SimSun" w:cs="SimSun"/>
                        <w:sz w:val="15"/>
                        <w:szCs w:val="15"/>
                      </w:rPr>
                      <w:t xml:space="preserve"> </w:t>
                    </w:r>
                    <w:r>
                      <w:rPr>
                        <w:rFonts w:ascii="SimSun" w:hAnsi="SimSun" w:eastAsia="SimSun" w:cs="SimSun"/>
                        <w:sz w:val="15"/>
                        <w:szCs w:val="15"/>
                        <w:spacing w:val="-4"/>
                      </w:rPr>
                      <w:t>阶段</w:t>
                    </w:r>
                  </w:p>
                  <w:p>
                    <w:pPr>
                      <w:ind w:left="2399"/>
                      <w:spacing w:line="233" w:lineRule="auto"/>
                      <w:rPr>
                        <w:rFonts w:ascii="SimSun" w:hAnsi="SimSun" w:eastAsia="SimSun" w:cs="SimSun"/>
                        <w:sz w:val="15"/>
                        <w:szCs w:val="15"/>
                      </w:rPr>
                    </w:pPr>
                    <w:r>
                      <w:rPr>
                        <w:rFonts w:ascii="Times New Roman" w:hAnsi="Times New Roman" w:eastAsia="Times New Roman" w:cs="Times New Roman"/>
                        <w:sz w:val="15"/>
                        <w:szCs w:val="15"/>
                        <w:spacing w:val="-10"/>
                      </w:rPr>
                      <w:t>TEE</w:t>
                    </w:r>
                    <w:r>
                      <w:rPr>
                        <w:rFonts w:ascii="SimSun" w:hAnsi="SimSun" w:eastAsia="SimSun" w:cs="SimSun"/>
                        <w:sz w:val="15"/>
                        <w:szCs w:val="15"/>
                        <w:spacing w:val="-10"/>
                      </w:rPr>
                      <w:t>运行时平台代码/</w:t>
                    </w:r>
                  </w:p>
                  <w:p>
                    <w:pPr>
                      <w:ind w:left="2459"/>
                      <w:spacing w:before="1" w:line="219" w:lineRule="auto"/>
                      <w:rPr>
                        <w:rFonts w:ascii="SimSun" w:hAnsi="SimSun" w:eastAsia="SimSun" w:cs="SimSun"/>
                        <w:sz w:val="15"/>
                        <w:szCs w:val="15"/>
                      </w:rPr>
                    </w:pPr>
                    <w:r>
                      <w:rPr>
                        <w:rFonts w:ascii="SimSun" w:hAnsi="SimSun" w:eastAsia="SimSun" w:cs="SimSun"/>
                        <w:sz w:val="15"/>
                        <w:szCs w:val="15"/>
                        <w:spacing w:val="-9"/>
                      </w:rPr>
                      <w:t>可信操作系统</w:t>
                    </w:r>
                  </w:p>
                  <w:p>
                    <w:pPr>
                      <w:spacing w:line="369" w:lineRule="auto"/>
                      <w:rPr>
                        <w:rFonts w:ascii="Arial"/>
                        <w:sz w:val="21"/>
                      </w:rPr>
                    </w:pPr>
                    <w:r/>
                  </w:p>
                  <w:p>
                    <w:pPr>
                      <w:ind w:left="1970"/>
                      <w:spacing w:before="49" w:line="217" w:lineRule="auto"/>
                      <w:rPr>
                        <w:rFonts w:ascii="SimSun" w:hAnsi="SimSun" w:eastAsia="SimSun" w:cs="SimSun"/>
                        <w:sz w:val="15"/>
                        <w:szCs w:val="15"/>
                      </w:rPr>
                    </w:pPr>
                    <w:r>
                      <w:rPr>
                        <w:rFonts w:ascii="SimSun" w:hAnsi="SimSun" w:eastAsia="SimSun" w:cs="SimSun"/>
                        <w:sz w:val="15"/>
                        <w:szCs w:val="15"/>
                      </w:rPr>
                      <w:t>④</w:t>
                    </w:r>
                  </w:p>
                  <w:p>
                    <w:pPr>
                      <w:ind w:left="239"/>
                      <w:spacing w:before="116" w:line="185" w:lineRule="auto"/>
                      <w:rPr>
                        <w:rFonts w:ascii="SimSun" w:hAnsi="SimSun" w:eastAsia="SimSun" w:cs="SimSun"/>
                        <w:sz w:val="15"/>
                        <w:szCs w:val="15"/>
                      </w:rPr>
                    </w:pPr>
                    <w:r>
                      <w:rPr>
                        <w:rFonts w:ascii="SimSun" w:hAnsi="SimSun" w:eastAsia="SimSun" w:cs="SimSun"/>
                        <w:sz w:val="15"/>
                        <w:szCs w:val="15"/>
                        <w:spacing w:val="-2"/>
                      </w:rPr>
                      <w:t>REE</w:t>
                    </w:r>
                    <w:r>
                      <w:rPr>
                        <w:rFonts w:ascii="SimSun" w:hAnsi="SimSun" w:eastAsia="SimSun" w:cs="SimSun"/>
                        <w:sz w:val="15"/>
                        <w:szCs w:val="15"/>
                        <w:spacing w:val="-24"/>
                      </w:rPr>
                      <w:t xml:space="preserve"> </w:t>
                    </w:r>
                    <w:r>
                      <w:rPr>
                        <w:rFonts w:ascii="SimSun" w:hAnsi="SimSun" w:eastAsia="SimSun" w:cs="SimSun"/>
                        <w:sz w:val="15"/>
                        <w:szCs w:val="15"/>
                        <w:spacing w:val="-2"/>
                      </w:rPr>
                      <w:t>启动阶段</w:t>
                    </w:r>
                  </w:p>
                  <w:p>
                    <w:pPr>
                      <w:ind w:left="20"/>
                      <w:spacing w:line="220" w:lineRule="auto"/>
                      <w:rPr>
                        <w:rFonts w:ascii="SimSun" w:hAnsi="SimSun" w:eastAsia="SimSun" w:cs="SimSun"/>
                        <w:sz w:val="15"/>
                        <w:szCs w:val="15"/>
                      </w:rPr>
                    </w:pPr>
                    <w:r>
                      <w:rPr>
                        <w:rFonts w:ascii="SimSun" w:hAnsi="SimSun" w:eastAsia="SimSun" w:cs="SimSun"/>
                        <w:sz w:val="15"/>
                        <w:szCs w:val="15"/>
                        <w:spacing w:val="-9"/>
                      </w:rPr>
                      <w:t>(可选经过认证/验证)</w:t>
                    </w:r>
                  </w:p>
                  <w:p>
                    <w:pPr>
                      <w:spacing w:line="317" w:lineRule="auto"/>
                      <w:rPr>
                        <w:rFonts w:ascii="Arial"/>
                        <w:sz w:val="21"/>
                      </w:rPr>
                    </w:pPr>
                    <w:r/>
                  </w:p>
                  <w:p>
                    <w:pPr>
                      <w:ind w:left="859"/>
                      <w:spacing w:before="49" w:line="217" w:lineRule="auto"/>
                      <w:rPr>
                        <w:rFonts w:ascii="SimSun" w:hAnsi="SimSun" w:eastAsia="SimSun" w:cs="SimSun"/>
                        <w:sz w:val="15"/>
                        <w:szCs w:val="15"/>
                      </w:rPr>
                    </w:pPr>
                    <w:r>
                      <w:rPr>
                        <w:rFonts w:ascii="SimSun" w:hAnsi="SimSun" w:eastAsia="SimSun" w:cs="SimSun"/>
                        <w:sz w:val="15"/>
                        <w:szCs w:val="15"/>
                      </w:rPr>
                      <w:t>⑤</w:t>
                    </w:r>
                  </w:p>
                  <w:p>
                    <w:pPr>
                      <w:ind w:left="99"/>
                      <w:spacing w:before="186" w:line="19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REE</w:t>
                    </w:r>
                    <w:r>
                      <w:rPr>
                        <w:rFonts w:ascii="SimSun" w:hAnsi="SimSun" w:eastAsia="SimSun" w:cs="SimSun"/>
                        <w:sz w:val="15"/>
                        <w:szCs w:val="15"/>
                        <w:spacing w:val="-6"/>
                      </w:rPr>
                      <w:t>平台代码/</w:t>
                    </w:r>
                    <w:r>
                      <w:rPr>
                        <w:rFonts w:ascii="Times New Roman" w:hAnsi="Times New Roman" w:eastAsia="Times New Roman" w:cs="Times New Roman"/>
                        <w:sz w:val="15"/>
                        <w:szCs w:val="15"/>
                        <w:spacing w:val="-6"/>
                      </w:rPr>
                      <w:t>Rich OS</w:t>
                    </w:r>
                  </w:p>
                  <w:p>
                    <w:pPr>
                      <w:ind w:left="150"/>
                      <w:spacing w:line="220" w:lineRule="auto"/>
                      <w:rPr>
                        <w:rFonts w:ascii="SimSun" w:hAnsi="SimSun" w:eastAsia="SimSun" w:cs="SimSun"/>
                        <w:sz w:val="15"/>
                        <w:szCs w:val="15"/>
                      </w:rPr>
                    </w:pPr>
                    <w:r>
                      <w:rPr>
                        <w:rFonts w:ascii="SimSun" w:hAnsi="SimSun" w:eastAsia="SimSun" w:cs="SimSun"/>
                        <w:sz w:val="15"/>
                        <w:szCs w:val="15"/>
                        <w:spacing w:val="-9"/>
                      </w:rPr>
                      <w:t>(可选经过认证/验证)</w:t>
                    </w:r>
                  </w:p>
                </w:txbxContent>
              </v:textbox>
            </v:shape>
            <v:shape id="_x0000_s332" style="position:absolute;left:2390;top:1087;width:756;height:820;" filled="false" stroked="false" type="#_x0000_t202">
              <v:fill on="false"/>
              <v:stroke on="false"/>
              <v:path/>
              <v:imagedata o:title=""/>
              <o:lock v:ext="edit" aspectratio="false"/>
              <v:textbox inset="0mm,0mm,0mm,0mm">
                <w:txbxContent>
                  <w:p>
                    <w:pPr>
                      <w:ind w:left="119" w:right="21"/>
                      <w:spacing w:before="19" w:line="226" w:lineRule="auto"/>
                      <w:rPr>
                        <w:rFonts w:ascii="SimSun" w:hAnsi="SimSun" w:eastAsia="SimSun" w:cs="SimSun"/>
                        <w:sz w:val="15"/>
                        <w:szCs w:val="15"/>
                      </w:rPr>
                    </w:pPr>
                    <w:r>
                      <w:rPr>
                        <w:rFonts w:ascii="SimSun" w:hAnsi="SimSun" w:eastAsia="SimSun" w:cs="SimSun"/>
                        <w:sz w:val="15"/>
                        <w:szCs w:val="15"/>
                        <w:spacing w:val="-3"/>
                      </w:rPr>
                      <w:t>不可变的</w:t>
                    </w:r>
                    <w:r>
                      <w:rPr>
                        <w:rFonts w:ascii="SimSun" w:hAnsi="SimSun" w:eastAsia="SimSun" w:cs="SimSun"/>
                        <w:sz w:val="15"/>
                        <w:szCs w:val="15"/>
                        <w:spacing w:val="2"/>
                      </w:rPr>
                      <w:t xml:space="preserve"> </w:t>
                    </w:r>
                    <w:r>
                      <w:rPr>
                        <w:rFonts w:ascii="Times New Roman" w:hAnsi="Times New Roman" w:eastAsia="Times New Roman" w:cs="Times New Roman"/>
                        <w:sz w:val="15"/>
                        <w:szCs w:val="15"/>
                        <w:spacing w:val="-6"/>
                      </w:rPr>
                      <w:t>ROM</w:t>
                    </w:r>
                    <w:r>
                      <w:rPr>
                        <w:rFonts w:ascii="SimSun" w:hAnsi="SimSun" w:eastAsia="SimSun" w:cs="SimSun"/>
                        <w:sz w:val="15"/>
                        <w:szCs w:val="15"/>
                        <w:spacing w:val="-6"/>
                      </w:rPr>
                      <w:t>代码</w:t>
                    </w:r>
                  </w:p>
                  <w:p>
                    <w:pPr>
                      <w:ind w:left="20"/>
                      <w:spacing w:before="262" w:line="220" w:lineRule="auto"/>
                      <w:rPr>
                        <w:rFonts w:ascii="SimSun" w:hAnsi="SimSun" w:eastAsia="SimSun" w:cs="SimSun"/>
                        <w:sz w:val="15"/>
                        <w:szCs w:val="15"/>
                      </w:rPr>
                    </w:pPr>
                    <w:r>
                      <w:rPr>
                        <w:rFonts w:ascii="SimSun" w:hAnsi="SimSun" w:eastAsia="SimSun" w:cs="SimSun"/>
                        <w:sz w:val="15"/>
                        <w:szCs w:val="15"/>
                        <w:spacing w:val="-6"/>
                      </w:rPr>
                      <w:t>加载和验证</w:t>
                    </w:r>
                  </w:p>
                </w:txbxContent>
              </v:textbox>
            </v:shape>
            <v:shape id="_x0000_s334" style="position:absolute;left:2624;top:2046;width:966;height:340;" filled="false" stroked="false" type="#_x0000_t202">
              <v:fill on="false"/>
              <v:stroke on="false"/>
              <v:path/>
              <v:imagedata o:title=""/>
              <o:lock v:ext="edit" aspectratio="false"/>
              <v:textbox inset="0mm,0mm,0mm,0mm">
                <w:txbxContent>
                  <w:p>
                    <w:pPr>
                      <w:ind w:left="20" w:right="20" w:firstLine="74"/>
                      <w:spacing w:before="19" w:line="202" w:lineRule="auto"/>
                      <w:rPr>
                        <w:rFonts w:ascii="SimSun" w:hAnsi="SimSun" w:eastAsia="SimSun" w:cs="SimSun"/>
                        <w:sz w:val="15"/>
                        <w:szCs w:val="15"/>
                      </w:rPr>
                    </w:pPr>
                    <w:r>
                      <w:rPr>
                        <w:rFonts w:ascii="SimSun" w:hAnsi="SimSun" w:eastAsia="SimSun" w:cs="SimSun"/>
                        <w:sz w:val="15"/>
                        <w:szCs w:val="15"/>
                        <w:spacing w:val="-2"/>
                      </w:rPr>
                      <w:t>TEE</w:t>
                    </w:r>
                    <w:r>
                      <w:rPr>
                        <w:rFonts w:ascii="SimSun" w:hAnsi="SimSun" w:eastAsia="SimSun" w:cs="SimSun"/>
                        <w:sz w:val="15"/>
                        <w:szCs w:val="15"/>
                        <w:spacing w:val="-36"/>
                      </w:rPr>
                      <w:t xml:space="preserve"> </w:t>
                    </w:r>
                    <w:r>
                      <w:rPr>
                        <w:rFonts w:ascii="SimSun" w:hAnsi="SimSun" w:eastAsia="SimSun" w:cs="SimSun"/>
                        <w:sz w:val="15"/>
                        <w:szCs w:val="15"/>
                        <w:spacing w:val="-2"/>
                      </w:rPr>
                      <w:t>启动阶段</w:t>
                    </w:r>
                    <w:r>
                      <w:rPr>
                        <w:rFonts w:ascii="SimSun" w:hAnsi="SimSun" w:eastAsia="SimSun" w:cs="SimSun"/>
                        <w:sz w:val="15"/>
                        <w:szCs w:val="15"/>
                      </w:rPr>
                      <w:t xml:space="preserve"> </w:t>
                    </w:r>
                    <w:r>
                      <w:rPr>
                        <w:rFonts w:ascii="SimSun" w:hAnsi="SimSun" w:eastAsia="SimSun" w:cs="SimSun"/>
                        <w:sz w:val="15"/>
                        <w:szCs w:val="15"/>
                        <w:spacing w:val="12"/>
                      </w:rPr>
                      <w:t>“固件”</w:t>
                    </w:r>
                  </w:p>
                </w:txbxContent>
              </v:textbox>
            </v:shape>
            <v:shape id="_x0000_s336" style="position:absolute;left:2440;top:3026;width:1085;height:197;"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15"/>
                        <w:szCs w:val="15"/>
                      </w:rPr>
                    </w:pPr>
                    <w:r>
                      <w:rPr>
                        <w:rFonts w:ascii="SimSun" w:hAnsi="SimSun" w:eastAsia="SimSun" w:cs="SimSun"/>
                        <w:sz w:val="15"/>
                        <w:szCs w:val="15"/>
                        <w:spacing w:val="-6"/>
                      </w:rPr>
                      <w:t>加载和验证</w:t>
                    </w:r>
                    <w:r>
                      <w:rPr>
                        <w:rFonts w:ascii="SimSun" w:hAnsi="SimSun" w:eastAsia="SimSun" w:cs="SimSun"/>
                        <w:sz w:val="15"/>
                        <w:szCs w:val="15"/>
                        <w:spacing w:val="17"/>
                      </w:rPr>
                      <w:t xml:space="preserve">  </w:t>
                    </w:r>
                    <w:r>
                      <w:rPr>
                        <w:rFonts w:ascii="SimSun" w:hAnsi="SimSun" w:eastAsia="SimSun" w:cs="SimSun"/>
                        <w:sz w:val="15"/>
                        <w:szCs w:val="15"/>
                        <w:spacing w:val="-6"/>
                      </w:rPr>
                      <w:t>③</w:t>
                    </w:r>
                  </w:p>
                </w:txbxContent>
              </v:textbox>
            </v:shape>
            <v:shape id="_x0000_s338" style="position:absolute;left:890;top:119;width:320;height:141;"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REE</w:t>
                    </w:r>
                  </w:p>
                </w:txbxContent>
              </v:textbox>
            </v:shape>
            <v:shape id="_x0000_s340" style="position:absolute;left:4850;top:2220;width:172;height:190;" filled="false" stroked="false" type="#_x0000_t202">
              <v:fill on="false"/>
              <v:stroke on="false"/>
              <v:path/>
              <v:imagedata o:title=""/>
              <o:lock v:ext="edit" aspectratio="false"/>
              <v:textbox inset="0mm,0mm,0mm,0mm">
                <w:txbxContent>
                  <w:p>
                    <w:pPr>
                      <w:ind w:right="1"/>
                      <w:spacing w:before="19" w:line="237" w:lineRule="auto"/>
                      <w:jc w:val="right"/>
                      <w:rPr>
                        <w:rFonts w:ascii="SimSun" w:hAnsi="SimSun" w:eastAsia="SimSun" w:cs="SimSun"/>
                        <w:sz w:val="15"/>
                        <w:szCs w:val="15"/>
                      </w:rPr>
                    </w:pPr>
                    <w:r>
                      <w:rPr>
                        <w:rFonts w:ascii="SimSun" w:hAnsi="SimSun" w:eastAsia="SimSun" w:cs="SimSun"/>
                        <w:sz w:val="15"/>
                        <w:szCs w:val="15"/>
                      </w:rPr>
                      <w:t>◎</w:t>
                    </w:r>
                  </w:p>
                </w:txbxContent>
              </v:textbox>
            </v:shape>
          </v:group>
        </w:pict>
      </w:r>
    </w:p>
    <w:p>
      <w:pPr>
        <w:spacing w:line="96" w:lineRule="exact"/>
        <w:rPr/>
      </w:pPr>
      <w:r/>
    </w:p>
    <w:p>
      <w:pPr>
        <w:spacing w:line="96" w:lineRule="exact"/>
        <w:sectPr>
          <w:footerReference w:type="default" r:id="rId152"/>
          <w:pgSz w:w="9300" w:h="14290"/>
          <w:pgMar w:top="400" w:right="765" w:bottom="565" w:left="1119" w:header="0" w:footer="416" w:gutter="0"/>
          <w:cols w:equalWidth="0" w:num="1">
            <w:col w:w="7415" w:space="0"/>
          </w:cols>
        </w:sectPr>
        <w:rPr/>
      </w:pPr>
    </w:p>
    <w:p>
      <w:pPr>
        <w:ind w:left="2569"/>
        <w:spacing w:before="30" w:line="219" w:lineRule="auto"/>
        <w:rPr>
          <w:rFonts w:ascii="SimSun" w:hAnsi="SimSun" w:eastAsia="SimSun" w:cs="SimSun"/>
          <w:sz w:val="15"/>
          <w:szCs w:val="15"/>
        </w:rPr>
      </w:pPr>
      <w:r>
        <w:drawing>
          <wp:anchor distT="0" distB="0" distL="0" distR="0" simplePos="0" relativeHeight="252213248" behindDoc="1" locked="0" layoutInCell="1" allowOverlap="1">
            <wp:simplePos x="0" y="0"/>
            <wp:positionH relativeFrom="column">
              <wp:posOffset>31771</wp:posOffset>
            </wp:positionH>
            <wp:positionV relativeFrom="paragraph">
              <wp:posOffset>91587</wp:posOffset>
            </wp:positionV>
            <wp:extent cx="4140168" cy="3790907"/>
            <wp:effectExtent l="0" t="0" r="0" b="0"/>
            <wp:wrapNone/>
            <wp:docPr id="76" name="IM 76"/>
            <wp:cNvGraphicFramePr/>
            <a:graphic>
              <a:graphicData uri="http://schemas.openxmlformats.org/drawingml/2006/picture">
                <pic:pic>
                  <pic:nvPicPr>
                    <pic:cNvPr id="76" name="IM 76"/>
                    <pic:cNvPicPr/>
                  </pic:nvPicPr>
                  <pic:blipFill>
                    <a:blip r:embed="rId154"/>
                    <a:stretch>
                      <a:fillRect/>
                    </a:stretch>
                  </pic:blipFill>
                  <pic:spPr>
                    <a:xfrm rot="0">
                      <a:off x="0" y="0"/>
                      <a:ext cx="4140168" cy="3790907"/>
                    </a:xfrm>
                    <a:prstGeom prst="rect">
                      <a:avLst/>
                    </a:prstGeom>
                  </pic:spPr>
                </pic:pic>
              </a:graphicData>
            </a:graphic>
          </wp:anchor>
        </w:drawing>
      </w:r>
      <w:r>
        <w:rPr>
          <w:rFonts w:ascii="SimSun" w:hAnsi="SimSun" w:eastAsia="SimSun" w:cs="SimSun"/>
          <w:sz w:val="15"/>
          <w:szCs w:val="15"/>
          <w:spacing w:val="-7"/>
        </w:rPr>
        <w:t>(a)Trusted OS首先启动</w:t>
      </w:r>
    </w:p>
    <w:p>
      <w:pPr>
        <w:ind w:left="960"/>
        <w:spacing w:before="45"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position w:val="1"/>
        </w:rPr>
        <w:t>REE                                     </w:t>
      </w:r>
      <w:r>
        <w:rPr>
          <w:rFonts w:ascii="Times New Roman" w:hAnsi="Times New Roman" w:eastAsia="Times New Roman" w:cs="Times New Roman"/>
          <w:sz w:val="15"/>
          <w:szCs w:val="15"/>
          <w:spacing w:val="-1"/>
          <w:position w:val="1"/>
        </w:rPr>
        <w:t xml:space="preserve">               </w:t>
      </w:r>
      <w:r>
        <w:rPr>
          <w:rFonts w:ascii="Times New Roman" w:hAnsi="Times New Roman" w:eastAsia="Times New Roman" w:cs="Times New Roman"/>
          <w:sz w:val="15"/>
          <w:szCs w:val="15"/>
          <w:spacing w:val="-1"/>
          <w:position w:val="-1"/>
        </w:rPr>
        <w:t>TEE</w:t>
      </w:r>
    </w:p>
    <w:p>
      <w:pPr>
        <w:ind w:left="3079"/>
        <w:spacing w:before="3" w:line="308" w:lineRule="exact"/>
        <w:rPr>
          <w:rFonts w:ascii="SimSun" w:hAnsi="SimSun" w:eastAsia="SimSun" w:cs="SimSun"/>
          <w:sz w:val="15"/>
          <w:szCs w:val="15"/>
        </w:rPr>
      </w:pPr>
      <w:r>
        <w:rPr>
          <w:rFonts w:ascii="SimSun" w:hAnsi="SimSun" w:eastAsia="SimSun" w:cs="SimSun"/>
          <w:sz w:val="15"/>
          <w:szCs w:val="15"/>
          <w:spacing w:val="-8"/>
          <w:position w:val="12"/>
        </w:rPr>
        <w:t>设备重置事件</w:t>
      </w:r>
    </w:p>
    <w:p>
      <w:pPr>
        <w:ind w:left="3359"/>
        <w:spacing w:line="217" w:lineRule="auto"/>
        <w:rPr>
          <w:rFonts w:ascii="SimSun" w:hAnsi="SimSun" w:eastAsia="SimSun" w:cs="SimSun"/>
          <w:sz w:val="15"/>
          <w:szCs w:val="15"/>
        </w:rPr>
      </w:pPr>
      <w:r>
        <w:rPr>
          <w:rFonts w:ascii="SimSun" w:hAnsi="SimSun" w:eastAsia="SimSun" w:cs="SimSun"/>
          <w:sz w:val="15"/>
          <w:szCs w:val="15"/>
        </w:rPr>
        <w:t>①</w:t>
      </w:r>
    </w:p>
    <w:p>
      <w:pPr>
        <w:ind w:left="3569" w:right="607" w:hanging="99"/>
        <w:spacing w:before="217" w:line="226" w:lineRule="auto"/>
        <w:rPr>
          <w:rFonts w:ascii="SimSun" w:hAnsi="SimSun" w:eastAsia="SimSun" w:cs="SimSun"/>
          <w:sz w:val="15"/>
          <w:szCs w:val="15"/>
        </w:rPr>
      </w:pPr>
      <w:r>
        <w:pict>
          <v:shape id="_x0000_s342" style="position:absolute;margin-left:127.498pt;margin-top:9.83943pt;mso-position-vertical-relative:text;mso-position-horizontal-relative:text;width:32.75pt;height:20.9pt;z-index:252214272;" filled="false" stroked="false" type="#_x0000_t202">
            <v:fill on="false"/>
            <v:stroke on="false"/>
            <v:path/>
            <v:imagedata o:title=""/>
            <o:lock v:ext="edit" aspectratio="false"/>
            <v:textbox inset="0mm,0mm,0mm,0mm">
              <w:txbxContent>
                <w:p>
                  <w:pPr>
                    <w:ind w:left="20" w:right="20"/>
                    <w:spacing w:before="20" w:line="232" w:lineRule="auto"/>
                    <w:rPr>
                      <w:rFonts w:ascii="SimSun" w:hAnsi="SimSun" w:eastAsia="SimSun" w:cs="SimSun"/>
                      <w:sz w:val="15"/>
                      <w:szCs w:val="15"/>
                    </w:rPr>
                  </w:pPr>
                  <w:r>
                    <w:rPr>
                      <w:rFonts w:ascii="SimSun" w:hAnsi="SimSun" w:eastAsia="SimSun" w:cs="SimSun"/>
                      <w:sz w:val="15"/>
                      <w:szCs w:val="15"/>
                      <w:spacing w:val="-10"/>
                    </w:rPr>
                    <w:t>不可变的</w:t>
                  </w:r>
                  <w:r>
                    <w:rPr>
                      <w:rFonts w:ascii="SimSun" w:hAnsi="SimSun" w:eastAsia="SimSun" w:cs="SimSun"/>
                      <w:sz w:val="15"/>
                      <w:szCs w:val="15"/>
                    </w:rPr>
                    <w:t xml:space="preserve"> </w:t>
                  </w:r>
                  <w:r>
                    <w:rPr>
                      <w:rFonts w:ascii="Times New Roman" w:hAnsi="Times New Roman" w:eastAsia="Times New Roman" w:cs="Times New Roman"/>
                      <w:sz w:val="15"/>
                      <w:szCs w:val="15"/>
                      <w:spacing w:val="-6"/>
                    </w:rPr>
                    <w:t>ROM</w:t>
                  </w:r>
                  <w:r>
                    <w:rPr>
                      <w:rFonts w:ascii="SimSun" w:hAnsi="SimSun" w:eastAsia="SimSun" w:cs="SimSun"/>
                      <w:sz w:val="15"/>
                      <w:szCs w:val="15"/>
                      <w:spacing w:val="-6"/>
                    </w:rPr>
                    <w:t>代码</w:t>
                  </w:r>
                </w:p>
              </w:txbxContent>
            </v:textbox>
          </v:shape>
        </w:pict>
      </w:r>
      <w:r>
        <w:rPr>
          <w:rFonts w:ascii="SimSun" w:hAnsi="SimSun" w:eastAsia="SimSun" w:cs="SimSun"/>
          <w:sz w:val="15"/>
          <w:szCs w:val="15"/>
          <w:spacing w:val="-15"/>
        </w:rPr>
        <w:t>只有工厂可</w:t>
      </w:r>
      <w:r>
        <w:rPr>
          <w:rFonts w:ascii="SimSun" w:hAnsi="SimSun" w:eastAsia="SimSun" w:cs="SimSun"/>
          <w:sz w:val="15"/>
          <w:szCs w:val="15"/>
        </w:rPr>
        <w:t xml:space="preserve"> </w:t>
      </w:r>
      <w:r>
        <w:rPr>
          <w:rFonts w:ascii="SimSun" w:hAnsi="SimSun" w:eastAsia="SimSun" w:cs="SimSun"/>
          <w:sz w:val="15"/>
          <w:szCs w:val="15"/>
          <w:spacing w:val="-2"/>
        </w:rPr>
        <w:t>编程存储</w:t>
      </w:r>
    </w:p>
    <w:p>
      <w:pPr>
        <w:ind w:left="2509"/>
        <w:spacing w:before="230" w:line="220" w:lineRule="auto"/>
        <w:rPr>
          <w:rFonts w:ascii="SimSun" w:hAnsi="SimSun" w:eastAsia="SimSun" w:cs="SimSun"/>
          <w:sz w:val="15"/>
          <w:szCs w:val="15"/>
        </w:rPr>
      </w:pPr>
      <w:r>
        <w:rPr>
          <w:rFonts w:ascii="SimSun" w:hAnsi="SimSun" w:eastAsia="SimSun" w:cs="SimSun"/>
          <w:sz w:val="15"/>
          <w:szCs w:val="15"/>
          <w:spacing w:val="-6"/>
        </w:rPr>
        <w:t>加载和验证</w:t>
      </w:r>
      <w:r>
        <w:rPr>
          <w:rFonts w:ascii="SimSun" w:hAnsi="SimSun" w:eastAsia="SimSun" w:cs="SimSun"/>
          <w:sz w:val="15"/>
          <w:szCs w:val="15"/>
          <w:spacing w:val="60"/>
        </w:rPr>
        <w:t xml:space="preserve"> </w:t>
      </w:r>
      <w:r>
        <w:rPr>
          <w:rFonts w:ascii="SimSun" w:hAnsi="SimSun" w:eastAsia="SimSun" w:cs="SimSun"/>
          <w:sz w:val="15"/>
          <w:szCs w:val="15"/>
          <w:spacing w:val="-6"/>
        </w:rPr>
        <w:t>②</w:t>
      </w:r>
    </w:p>
    <w:p>
      <w:pPr>
        <w:pStyle w:val="BodyText"/>
        <w:ind w:left="2719"/>
        <w:spacing w:before="183" w:line="196" w:lineRule="auto"/>
        <w:rPr>
          <w:rFonts w:ascii="SimSun" w:hAnsi="SimSun" w:eastAsia="SimSun" w:cs="SimSun"/>
          <w:sz w:val="15"/>
          <w:szCs w:val="15"/>
        </w:rPr>
      </w:pPr>
      <w:r>
        <w:rPr>
          <w:sz w:val="15"/>
          <w:szCs w:val="15"/>
          <w:color w:val="FFFFFF"/>
          <w:spacing w:val="-9"/>
        </w:rPr>
        <w:t>TEE</w:t>
      </w:r>
      <w:r>
        <w:rPr>
          <w:rFonts w:ascii="SimSun" w:hAnsi="SimSun" w:eastAsia="SimSun" w:cs="SimSun"/>
          <w:sz w:val="15"/>
          <w:szCs w:val="15"/>
          <w:color w:val="FFFFFF"/>
          <w:spacing w:val="-9"/>
        </w:rPr>
        <w:t>启动阶段</w:t>
      </w:r>
    </w:p>
    <w:p>
      <w:pPr>
        <w:ind w:left="2644"/>
        <w:spacing w:before="1" w:line="187" w:lineRule="auto"/>
        <w:rPr>
          <w:rFonts w:ascii="SimSun" w:hAnsi="SimSun" w:eastAsia="SimSun" w:cs="SimSun"/>
          <w:sz w:val="15"/>
          <w:szCs w:val="15"/>
        </w:rPr>
      </w:pPr>
      <w:r>
        <w:rPr>
          <w:rFonts w:ascii="SimSun" w:hAnsi="SimSun" w:eastAsia="SimSun" w:cs="SimSun"/>
          <w:sz w:val="15"/>
          <w:szCs w:val="15"/>
          <w:spacing w:val="12"/>
        </w:rPr>
        <w:t>“固件”</w:t>
      </w:r>
    </w:p>
    <w:p>
      <w:pPr>
        <w:ind w:left="2719"/>
        <w:spacing w:line="222" w:lineRule="auto"/>
        <w:rPr>
          <w:rFonts w:ascii="SimSun" w:hAnsi="SimSun" w:eastAsia="SimSun" w:cs="SimSun"/>
          <w:sz w:val="15"/>
          <w:szCs w:val="15"/>
        </w:rPr>
      </w:pPr>
      <w:r>
        <w:rPr>
          <w:rFonts w:ascii="SimSun" w:hAnsi="SimSun" w:eastAsia="SimSun" w:cs="SimSun"/>
          <w:sz w:val="15"/>
          <w:szCs w:val="15"/>
          <w:spacing w:val="-13"/>
        </w:rPr>
        <w:t>(可选的)</w:t>
      </w:r>
    </w:p>
    <w:p>
      <w:pPr>
        <w:ind w:left="1890"/>
        <w:spacing w:before="286" w:line="217" w:lineRule="auto"/>
        <w:rPr>
          <w:rFonts w:ascii="SimSun" w:hAnsi="SimSun" w:eastAsia="SimSun" w:cs="SimSun"/>
          <w:sz w:val="15"/>
          <w:szCs w:val="15"/>
        </w:rPr>
      </w:pPr>
      <w:r>
        <w:rPr>
          <w:rFonts w:ascii="SimSun" w:hAnsi="SimSun" w:eastAsia="SimSun" w:cs="SimSun"/>
          <w:sz w:val="15"/>
          <w:szCs w:val="15"/>
        </w:rPr>
        <w:t>③</w:t>
      </w:r>
    </w:p>
    <w:p>
      <w:pPr>
        <w:pStyle w:val="BodyText"/>
        <w:spacing w:line="453" w:lineRule="auto"/>
        <w:rPr/>
      </w:pPr>
      <w:r/>
    </w:p>
    <w:p>
      <w:pPr>
        <w:ind w:left="539"/>
        <w:spacing w:before="49" w:line="198" w:lineRule="auto"/>
        <w:rPr>
          <w:rFonts w:ascii="SimSun" w:hAnsi="SimSun" w:eastAsia="SimSun" w:cs="SimSun"/>
          <w:sz w:val="15"/>
          <w:szCs w:val="15"/>
        </w:rPr>
      </w:pPr>
      <w:r>
        <w:rPr>
          <w:rFonts w:ascii="SimSun" w:hAnsi="SimSun" w:eastAsia="SimSun" w:cs="SimSun"/>
          <w:sz w:val="15"/>
          <w:szCs w:val="15"/>
          <w:spacing w:val="-2"/>
        </w:rPr>
        <w:t>REE</w:t>
      </w:r>
      <w:r>
        <w:rPr>
          <w:rFonts w:ascii="SimSun" w:hAnsi="SimSun" w:eastAsia="SimSun" w:cs="SimSun"/>
          <w:sz w:val="15"/>
          <w:szCs w:val="15"/>
          <w:spacing w:val="-24"/>
        </w:rPr>
        <w:t xml:space="preserve"> </w:t>
      </w:r>
      <w:r>
        <w:rPr>
          <w:rFonts w:ascii="SimSun" w:hAnsi="SimSun" w:eastAsia="SimSun" w:cs="SimSun"/>
          <w:sz w:val="15"/>
          <w:szCs w:val="15"/>
          <w:spacing w:val="-2"/>
        </w:rPr>
        <w:t>启动阶段</w:t>
      </w:r>
    </w:p>
    <w:p>
      <w:pPr>
        <w:ind w:left="309"/>
        <w:spacing w:before="1" w:line="184" w:lineRule="auto"/>
        <w:rPr>
          <w:rFonts w:ascii="SimSun" w:hAnsi="SimSun" w:eastAsia="SimSun" w:cs="SimSun"/>
          <w:sz w:val="15"/>
          <w:szCs w:val="15"/>
        </w:rPr>
      </w:pPr>
      <w:r>
        <w:rPr>
          <w:rFonts w:ascii="SimSun" w:hAnsi="SimSun" w:eastAsia="SimSun" w:cs="SimSun"/>
          <w:sz w:val="15"/>
          <w:szCs w:val="15"/>
          <w:spacing w:val="-8"/>
        </w:rPr>
        <w:t>(可选经过认证/验证)</w:t>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before="49" w:line="221" w:lineRule="auto"/>
        <w:rPr>
          <w:rFonts w:ascii="SimSun" w:hAnsi="SimSun" w:eastAsia="SimSun" w:cs="SimSun"/>
          <w:sz w:val="15"/>
          <w:szCs w:val="15"/>
        </w:rPr>
      </w:pPr>
      <w:r>
        <w:rPr>
          <w:rFonts w:ascii="SimSun" w:hAnsi="SimSun" w:eastAsia="SimSun" w:cs="SimSun"/>
          <w:sz w:val="15"/>
          <w:szCs w:val="15"/>
          <w:spacing w:val="-6"/>
        </w:rPr>
        <w:t>图例</w:t>
      </w:r>
    </w:p>
    <w:p>
      <w:pPr>
        <w:ind w:left="469"/>
        <w:spacing w:before="199" w:line="219" w:lineRule="auto"/>
        <w:rPr>
          <w:rFonts w:ascii="SimSun" w:hAnsi="SimSun" w:eastAsia="SimSun" w:cs="SimSun"/>
          <w:sz w:val="15"/>
          <w:szCs w:val="15"/>
        </w:rPr>
      </w:pPr>
      <w:r>
        <w:rPr>
          <w:rFonts w:ascii="SimSun" w:hAnsi="SimSun" w:eastAsia="SimSun" w:cs="SimSun"/>
          <w:sz w:val="15"/>
          <w:szCs w:val="15"/>
          <w:spacing w:val="-6"/>
        </w:rPr>
        <w:t>执行的顺序</w:t>
      </w:r>
    </w:p>
    <w:p>
      <w:pPr>
        <w:ind w:left="469"/>
        <w:spacing w:before="222" w:line="210" w:lineRule="auto"/>
        <w:rPr>
          <w:rFonts w:ascii="SimSun" w:hAnsi="SimSun" w:eastAsia="SimSun" w:cs="SimSun"/>
          <w:sz w:val="15"/>
          <w:szCs w:val="15"/>
        </w:rPr>
      </w:pPr>
      <w:r>
        <w:rPr>
          <w:rFonts w:ascii="Times New Roman" w:hAnsi="Times New Roman" w:eastAsia="Times New Roman" w:cs="Times New Roman"/>
          <w:sz w:val="15"/>
          <w:szCs w:val="15"/>
          <w:spacing w:val="-5"/>
        </w:rPr>
        <w:t>TEE</w:t>
      </w:r>
      <w:r>
        <w:rPr>
          <w:rFonts w:ascii="SimSun" w:hAnsi="SimSun" w:eastAsia="SimSun" w:cs="SimSun"/>
          <w:sz w:val="15"/>
          <w:szCs w:val="15"/>
          <w:spacing w:val="-5"/>
        </w:rPr>
        <w:t>主启动</w:t>
      </w:r>
    </w:p>
    <w:p>
      <w:pPr>
        <w:ind w:left="689"/>
        <w:spacing w:before="1" w:line="220" w:lineRule="auto"/>
        <w:rPr>
          <w:rFonts w:ascii="SimSun" w:hAnsi="SimSun" w:eastAsia="SimSun" w:cs="SimSun"/>
          <w:sz w:val="15"/>
          <w:szCs w:val="15"/>
        </w:rPr>
      </w:pPr>
      <w:r>
        <w:rPr>
          <w:rFonts w:ascii="SimSun" w:hAnsi="SimSun" w:eastAsia="SimSun" w:cs="SimSun"/>
          <w:sz w:val="15"/>
          <w:szCs w:val="15"/>
          <w:spacing w:val="-4"/>
        </w:rPr>
        <w:t>阶段</w:t>
      </w:r>
    </w:p>
    <w:p>
      <w:pPr>
        <w:ind w:left="469"/>
        <w:spacing w:before="150" w:line="222" w:lineRule="auto"/>
        <w:rPr>
          <w:rFonts w:ascii="SimSun" w:hAnsi="SimSun" w:eastAsia="SimSun" w:cs="SimSun"/>
          <w:sz w:val="15"/>
          <w:szCs w:val="15"/>
        </w:rPr>
      </w:pPr>
      <w:r>
        <w:rPr>
          <w:rFonts w:ascii="Times New Roman" w:hAnsi="Times New Roman" w:eastAsia="Times New Roman" w:cs="Times New Roman"/>
          <w:sz w:val="15"/>
          <w:szCs w:val="15"/>
          <w:spacing w:val="-3"/>
        </w:rPr>
        <w:t>TEE</w:t>
      </w:r>
      <w:r>
        <w:rPr>
          <w:rFonts w:ascii="SimSun" w:hAnsi="SimSun" w:eastAsia="SimSun" w:cs="SimSun"/>
          <w:sz w:val="15"/>
          <w:szCs w:val="15"/>
          <w:spacing w:val="-3"/>
        </w:rPr>
        <w:t>辅助启动</w:t>
      </w:r>
    </w:p>
    <w:p>
      <w:pPr>
        <w:ind w:left="779"/>
        <w:spacing w:before="1" w:line="220" w:lineRule="auto"/>
        <w:rPr>
          <w:rFonts w:ascii="SimSun" w:hAnsi="SimSun" w:eastAsia="SimSun" w:cs="SimSun"/>
          <w:sz w:val="15"/>
          <w:szCs w:val="15"/>
        </w:rPr>
      </w:pPr>
      <w:r>
        <w:rPr>
          <w:rFonts w:ascii="SimSun" w:hAnsi="SimSun" w:eastAsia="SimSun" w:cs="SimSun"/>
          <w:sz w:val="15"/>
          <w:szCs w:val="15"/>
          <w:spacing w:val="-4"/>
        </w:rPr>
        <w:t>阶段</w:t>
      </w:r>
    </w:p>
    <w:p>
      <w:pPr>
        <w:spacing w:line="220" w:lineRule="auto"/>
        <w:sectPr>
          <w:type w:val="continuous"/>
          <w:pgSz w:w="9300" w:h="14290"/>
          <w:pgMar w:top="400" w:right="765" w:bottom="565" w:left="1119" w:header="0" w:footer="416" w:gutter="0"/>
          <w:cols w:equalWidth="0" w:num="2">
            <w:col w:w="4771" w:space="100"/>
            <w:col w:w="2545" w:space="0"/>
          </w:cols>
        </w:sectPr>
        <w:rPr>
          <w:rFonts w:ascii="SimSun" w:hAnsi="SimSun" w:eastAsia="SimSun" w:cs="SimSun"/>
          <w:sz w:val="15"/>
          <w:szCs w:val="15"/>
        </w:rPr>
      </w:pPr>
    </w:p>
    <w:p>
      <w:pPr>
        <w:pStyle w:val="BodyText"/>
        <w:spacing w:line="346" w:lineRule="auto"/>
        <w:rPr/>
      </w:pPr>
      <w:r/>
    </w:p>
    <w:p>
      <w:pPr>
        <w:ind w:left="1109"/>
        <w:spacing w:before="48" w:line="187" w:lineRule="auto"/>
        <w:rPr>
          <w:rFonts w:ascii="SimSun" w:hAnsi="SimSun" w:eastAsia="SimSun" w:cs="SimSun"/>
          <w:sz w:val="15"/>
          <w:szCs w:val="15"/>
        </w:rPr>
      </w:pPr>
      <w:r>
        <w:rPr>
          <w:rFonts w:ascii="SimSun" w:hAnsi="SimSun" w:eastAsia="SimSun" w:cs="SimSun"/>
          <w:sz w:val="15"/>
          <w:szCs w:val="15"/>
        </w:rPr>
        <w:t>④</w:t>
      </w:r>
    </w:p>
    <w:p>
      <w:pPr>
        <w:ind w:left="2719"/>
        <w:spacing w:before="1" w:line="194" w:lineRule="auto"/>
        <w:rPr>
          <w:rFonts w:ascii="SimSun" w:hAnsi="SimSun" w:eastAsia="SimSun" w:cs="SimSun"/>
          <w:sz w:val="15"/>
          <w:szCs w:val="15"/>
        </w:rPr>
      </w:pPr>
      <w:r>
        <w:rPr>
          <w:rFonts w:ascii="SimSun" w:hAnsi="SimSun" w:eastAsia="SimSun" w:cs="SimSun"/>
          <w:sz w:val="15"/>
          <w:szCs w:val="15"/>
          <w:spacing w:val="-7"/>
        </w:rPr>
        <w:t>从文件系统中提取已</w:t>
      </w:r>
    </w:p>
    <w:p>
      <w:pPr>
        <w:ind w:left="2429"/>
        <w:spacing w:line="219" w:lineRule="auto"/>
        <w:rPr>
          <w:rFonts w:ascii="SimSun" w:hAnsi="SimSun" w:eastAsia="SimSun" w:cs="SimSun"/>
          <w:sz w:val="15"/>
          <w:szCs w:val="15"/>
        </w:rPr>
      </w:pPr>
      <w:r>
        <w:rPr>
          <w:rFonts w:ascii="SimSun" w:hAnsi="SimSun" w:eastAsia="SimSun" w:cs="SimSun"/>
          <w:sz w:val="15"/>
          <w:szCs w:val="15"/>
          <w:spacing w:val="-2"/>
        </w:rPr>
        <w:t>⑤</w:t>
      </w:r>
      <w:r>
        <w:rPr>
          <w:rFonts w:ascii="SimSun" w:hAnsi="SimSun" w:eastAsia="SimSun" w:cs="SimSun"/>
          <w:sz w:val="15"/>
          <w:szCs w:val="15"/>
          <w:spacing w:val="71"/>
        </w:rPr>
        <w:t xml:space="preserve"> </w:t>
      </w:r>
      <w:r>
        <w:rPr>
          <w:rFonts w:ascii="SimSun" w:hAnsi="SimSun" w:eastAsia="SimSun" w:cs="SimSun"/>
          <w:sz w:val="15"/>
          <w:szCs w:val="15"/>
          <w:spacing w:val="-2"/>
        </w:rPr>
        <w:t>签名的代码</w:t>
      </w:r>
    </w:p>
    <w:p>
      <w:pPr>
        <w:spacing w:before="42"/>
        <w:rPr/>
      </w:pPr>
      <w:r/>
    </w:p>
    <w:p>
      <w:pPr>
        <w:sectPr>
          <w:type w:val="continuous"/>
          <w:pgSz w:w="9300" w:h="14290"/>
          <w:pgMar w:top="400" w:right="765" w:bottom="565" w:left="1119" w:header="0" w:footer="416" w:gutter="0"/>
          <w:cols w:equalWidth="0" w:num="1">
            <w:col w:w="7415" w:space="0"/>
          </w:cols>
        </w:sectPr>
        <w:rPr/>
      </w:pPr>
    </w:p>
    <w:p>
      <w:pPr>
        <w:ind w:left="459" w:right="250" w:hanging="49"/>
        <w:spacing w:before="91" w:line="191" w:lineRule="auto"/>
        <w:rPr>
          <w:rFonts w:ascii="SimSun" w:hAnsi="SimSun" w:eastAsia="SimSun" w:cs="SimSun"/>
          <w:sz w:val="15"/>
          <w:szCs w:val="15"/>
        </w:rPr>
      </w:pPr>
      <w:r>
        <w:rPr>
          <w:rFonts w:ascii="Times New Roman" w:hAnsi="Times New Roman" w:eastAsia="Times New Roman" w:cs="Times New Roman"/>
          <w:sz w:val="15"/>
          <w:szCs w:val="15"/>
          <w:spacing w:val="-5"/>
        </w:rPr>
        <w:t>REE</w:t>
      </w:r>
      <w:r>
        <w:rPr>
          <w:rFonts w:ascii="SimSun" w:hAnsi="SimSun" w:eastAsia="SimSun" w:cs="SimSun"/>
          <w:sz w:val="15"/>
          <w:szCs w:val="15"/>
          <w:spacing w:val="-5"/>
        </w:rPr>
        <w:t>平台代码/</w:t>
      </w:r>
      <w:r>
        <w:rPr>
          <w:rFonts w:ascii="Times New Roman" w:hAnsi="Times New Roman" w:eastAsia="Times New Roman" w:cs="Times New Roman"/>
          <w:sz w:val="15"/>
          <w:szCs w:val="15"/>
          <w:spacing w:val="-5"/>
        </w:rPr>
        <w:t>Rich OS</w:t>
      </w:r>
      <w:r>
        <w:rPr>
          <w:rFonts w:ascii="Times New Roman" w:hAnsi="Times New Roman" w:eastAsia="Times New Roman" w:cs="Times New Roman"/>
          <w:sz w:val="15"/>
          <w:szCs w:val="15"/>
          <w:spacing w:val="2"/>
        </w:rPr>
        <w:t xml:space="preserve"> </w:t>
      </w:r>
      <w:r>
        <w:rPr>
          <w:rFonts w:ascii="SimSun" w:hAnsi="SimSun" w:eastAsia="SimSun" w:cs="SimSun"/>
          <w:sz w:val="15"/>
          <w:szCs w:val="15"/>
          <w:spacing w:val="-10"/>
        </w:rPr>
        <w:t>(可选经过认证/验证)</w:t>
      </w:r>
    </w:p>
    <w:p>
      <w:pPr>
        <w:pStyle w:val="BodyText"/>
        <w:spacing w:line="14" w:lineRule="auto"/>
        <w:rPr>
          <w:sz w:val="2"/>
        </w:rPr>
      </w:pPr>
      <w:r>
        <w:rPr>
          <w:sz w:val="2"/>
          <w:szCs w:val="2"/>
        </w:rPr>
        <w:br w:type="column"/>
      </w:r>
    </w:p>
    <w:p>
      <w:pPr>
        <w:ind w:firstLine="19"/>
        <w:spacing w:before="28" w:line="210" w:lineRule="auto"/>
        <w:rPr>
          <w:rFonts w:ascii="SimSun" w:hAnsi="SimSun" w:eastAsia="SimSun" w:cs="SimSun"/>
          <w:sz w:val="15"/>
          <w:szCs w:val="15"/>
        </w:rPr>
      </w:pPr>
      <w:r>
        <w:rPr>
          <w:rFonts w:ascii="SimSun" w:hAnsi="SimSun" w:eastAsia="SimSun" w:cs="SimSun"/>
          <w:sz w:val="15"/>
          <w:szCs w:val="15"/>
          <w:spacing w:val="-7"/>
        </w:rPr>
        <w:t>在执行前的</w:t>
      </w:r>
      <w:r>
        <w:rPr>
          <w:rFonts w:ascii="Times New Roman" w:hAnsi="Times New Roman" w:eastAsia="Times New Roman" w:cs="Times New Roman"/>
          <w:sz w:val="15"/>
          <w:szCs w:val="15"/>
          <w:spacing w:val="-7"/>
        </w:rPr>
        <w:t>TEE</w:t>
      </w:r>
      <w:r>
        <w:rPr>
          <w:rFonts w:ascii="SimSun" w:hAnsi="SimSun" w:eastAsia="SimSun" w:cs="SimSun"/>
          <w:sz w:val="15"/>
          <w:szCs w:val="15"/>
          <w:spacing w:val="-7"/>
        </w:rPr>
        <w:t>引导</w:t>
      </w:r>
      <w:r>
        <w:rPr>
          <w:rFonts w:ascii="SimSun" w:hAnsi="SimSun" w:eastAsia="SimSun" w:cs="SimSun"/>
          <w:sz w:val="15"/>
          <w:szCs w:val="15"/>
          <w:spacing w:val="7"/>
        </w:rPr>
        <w:t xml:space="preserve"> </w:t>
      </w:r>
      <w:r>
        <w:rPr>
          <w:rFonts w:ascii="SimSun" w:hAnsi="SimSun" w:eastAsia="SimSun" w:cs="SimSun"/>
          <w:sz w:val="15"/>
          <w:szCs w:val="15"/>
          <w:spacing w:val="-9"/>
        </w:rPr>
        <w:t>阶段</w:t>
      </w:r>
      <w:r>
        <w:rPr>
          <w:rFonts w:ascii="SimSun" w:hAnsi="SimSun" w:eastAsia="SimSun" w:cs="SimSun"/>
          <w:sz w:val="15"/>
          <w:szCs w:val="15"/>
          <w:spacing w:val="-8"/>
        </w:rPr>
        <w:t>，验证下一阶</w:t>
      </w:r>
      <w:r>
        <w:rPr>
          <w:rFonts w:ascii="SimSun" w:hAnsi="SimSun" w:eastAsia="SimSun" w:cs="SimSun"/>
          <w:sz w:val="15"/>
          <w:szCs w:val="15"/>
          <w:spacing w:val="-6"/>
        </w:rPr>
        <w:t>段</w:t>
      </w:r>
    </w:p>
    <w:p>
      <w:pPr>
        <w:pStyle w:val="BodyText"/>
        <w:spacing w:line="14" w:lineRule="auto"/>
        <w:rPr>
          <w:sz w:val="2"/>
        </w:rPr>
      </w:pPr>
      <w:r>
        <w:rPr>
          <w:sz w:val="2"/>
          <w:szCs w:val="2"/>
        </w:rPr>
        <w:br w:type="column"/>
      </w:r>
    </w:p>
    <w:p>
      <w:pPr>
        <w:spacing w:before="138" w:line="217" w:lineRule="auto"/>
        <w:rPr>
          <w:rFonts w:ascii="SimSun" w:hAnsi="SimSun" w:eastAsia="SimSun" w:cs="SimSun"/>
          <w:sz w:val="15"/>
          <w:szCs w:val="15"/>
        </w:rPr>
      </w:pPr>
      <w:r>
        <w:rPr>
          <w:rFonts w:ascii="SimSun" w:hAnsi="SimSun" w:eastAsia="SimSun" w:cs="SimSun"/>
          <w:sz w:val="15"/>
          <w:szCs w:val="15"/>
        </w:rPr>
        <w:t>⑥</w:t>
      </w:r>
    </w:p>
    <w:p>
      <w:pPr>
        <w:spacing w:line="217" w:lineRule="auto"/>
        <w:sectPr>
          <w:type w:val="continuous"/>
          <w:pgSz w:w="9300" w:h="14290"/>
          <w:pgMar w:top="400" w:right="765" w:bottom="565" w:left="1119" w:header="0" w:footer="416" w:gutter="0"/>
          <w:cols w:equalWidth="0" w:num="3">
            <w:col w:w="2061" w:space="100"/>
            <w:col w:w="1286" w:space="24"/>
            <w:col w:w="3945" w:space="0"/>
          </w:cols>
        </w:sectPr>
        <w:rPr>
          <w:rFonts w:ascii="SimSun" w:hAnsi="SimSun" w:eastAsia="SimSun" w:cs="SimSun"/>
          <w:sz w:val="15"/>
          <w:szCs w:val="15"/>
        </w:rPr>
      </w:pPr>
    </w:p>
    <w:p>
      <w:pPr>
        <w:ind w:left="2719"/>
        <w:spacing w:before="119" w:line="234" w:lineRule="auto"/>
        <w:rPr>
          <w:rFonts w:ascii="SimSun" w:hAnsi="SimSun" w:eastAsia="SimSun" w:cs="SimSun"/>
          <w:sz w:val="15"/>
          <w:szCs w:val="15"/>
        </w:rPr>
      </w:pPr>
      <w:r>
        <w:rPr>
          <w:rFonts w:ascii="Times New Roman" w:hAnsi="Times New Roman" w:eastAsia="Times New Roman" w:cs="Times New Roman"/>
          <w:sz w:val="15"/>
          <w:szCs w:val="15"/>
          <w:spacing w:val="-9"/>
        </w:rPr>
        <w:t>TEE</w:t>
      </w:r>
      <w:r>
        <w:rPr>
          <w:rFonts w:ascii="SimSun" w:hAnsi="SimSun" w:eastAsia="SimSun" w:cs="SimSun"/>
          <w:sz w:val="15"/>
          <w:szCs w:val="15"/>
          <w:spacing w:val="-9"/>
        </w:rPr>
        <w:t>运行时平台代码/</w:t>
      </w:r>
    </w:p>
    <w:p>
      <w:pPr>
        <w:ind w:left="2719"/>
        <w:spacing w:line="219" w:lineRule="auto"/>
        <w:rPr>
          <w:rFonts w:ascii="SimSun" w:hAnsi="SimSun" w:eastAsia="SimSun" w:cs="SimSun"/>
          <w:sz w:val="15"/>
          <w:szCs w:val="15"/>
        </w:rPr>
      </w:pPr>
      <w:r>
        <w:rPr>
          <w:rFonts w:ascii="SimSun" w:hAnsi="SimSun" w:eastAsia="SimSun" w:cs="SimSun"/>
          <w:sz w:val="15"/>
          <w:szCs w:val="15"/>
          <w:spacing w:val="-9"/>
        </w:rPr>
        <w:t>可信操作系统</w:t>
      </w:r>
    </w:p>
    <w:p>
      <w:pPr>
        <w:ind w:left="2639"/>
        <w:spacing w:before="25" w:line="212" w:lineRule="auto"/>
        <w:rPr>
          <w:rFonts w:ascii="SimSun" w:hAnsi="SimSun" w:eastAsia="SimSun" w:cs="SimSun"/>
          <w:sz w:val="15"/>
          <w:szCs w:val="15"/>
        </w:rPr>
      </w:pPr>
      <w:r>
        <w:rPr>
          <w:rFonts w:ascii="Times New Roman" w:hAnsi="Times New Roman" w:eastAsia="Times New Roman" w:cs="Times New Roman"/>
          <w:sz w:val="15"/>
          <w:szCs w:val="15"/>
          <w:spacing w:val="-4"/>
        </w:rPr>
        <w:t>(b)Trusted OS</w:t>
      </w:r>
      <w:r>
        <w:rPr>
          <w:rFonts w:ascii="SimSun" w:hAnsi="SimSun" w:eastAsia="SimSun" w:cs="SimSun"/>
          <w:sz w:val="15"/>
          <w:szCs w:val="15"/>
          <w:spacing w:val="-4"/>
        </w:rPr>
        <w:t>按需启动</w:t>
      </w:r>
    </w:p>
    <w:p>
      <w:pPr>
        <w:ind w:left="2299"/>
        <w:spacing w:before="106" w:line="184" w:lineRule="auto"/>
        <w:rPr>
          <w:rFonts w:ascii="SimSun" w:hAnsi="SimSun" w:eastAsia="SimSun" w:cs="SimSun"/>
          <w:sz w:val="15"/>
          <w:szCs w:val="15"/>
        </w:rPr>
      </w:pPr>
      <w:r>
        <w:rPr>
          <w:rFonts w:ascii="SimSun" w:hAnsi="SimSun" w:eastAsia="SimSun" w:cs="SimSun"/>
          <w:sz w:val="15"/>
          <w:szCs w:val="15"/>
          <w:spacing w:val="-3"/>
        </w:rPr>
        <w:t>图4</w:t>
      </w:r>
      <w:r>
        <w:rPr>
          <w:rFonts w:ascii="SimSun" w:hAnsi="SimSun" w:eastAsia="SimSun" w:cs="SimSun"/>
          <w:sz w:val="15"/>
          <w:szCs w:val="15"/>
          <w:spacing w:val="-39"/>
        </w:rPr>
        <w:t xml:space="preserve"> </w:t>
      </w:r>
      <w:r>
        <w:rPr>
          <w:rFonts w:ascii="SimSun" w:hAnsi="SimSun" w:eastAsia="SimSun" w:cs="SimSun"/>
          <w:sz w:val="15"/>
          <w:szCs w:val="15"/>
          <w:spacing w:val="-3"/>
        </w:rPr>
        <w:t>-</w:t>
      </w:r>
      <w:r>
        <w:rPr>
          <w:rFonts w:ascii="SimSun" w:hAnsi="SimSun" w:eastAsia="SimSun" w:cs="SimSun"/>
          <w:sz w:val="15"/>
          <w:szCs w:val="15"/>
          <w:spacing w:val="-35"/>
        </w:rPr>
        <w:t xml:space="preserve"> </w:t>
      </w:r>
      <w:r>
        <w:rPr>
          <w:rFonts w:ascii="SimSun" w:hAnsi="SimSun" w:eastAsia="SimSun" w:cs="SimSun"/>
          <w:sz w:val="15"/>
          <w:szCs w:val="15"/>
          <w:spacing w:val="-3"/>
        </w:rPr>
        <w:t>3</w:t>
      </w:r>
      <w:r>
        <w:rPr>
          <w:rFonts w:ascii="SimSun" w:hAnsi="SimSun" w:eastAsia="SimSun" w:cs="SimSun"/>
          <w:sz w:val="15"/>
          <w:szCs w:val="15"/>
          <w:spacing w:val="10"/>
        </w:rPr>
        <w:t xml:space="preserve">  </w:t>
      </w:r>
      <w:r>
        <w:rPr>
          <w:rFonts w:ascii="Times New Roman" w:hAnsi="Times New Roman" w:eastAsia="Times New Roman" w:cs="Times New Roman"/>
          <w:sz w:val="15"/>
          <w:szCs w:val="15"/>
          <w:spacing w:val="-3"/>
        </w:rPr>
        <w:t>TEE    </w:t>
      </w:r>
      <w:r>
        <w:rPr>
          <w:rFonts w:ascii="SimSun" w:hAnsi="SimSun" w:eastAsia="SimSun" w:cs="SimSun"/>
          <w:sz w:val="15"/>
          <w:szCs w:val="15"/>
          <w:spacing w:val="-3"/>
        </w:rPr>
        <w:t>的</w:t>
      </w:r>
      <w:r>
        <w:rPr>
          <w:rFonts w:ascii="SimSun" w:hAnsi="SimSun" w:eastAsia="SimSun" w:cs="SimSun"/>
          <w:sz w:val="15"/>
          <w:szCs w:val="15"/>
          <w:spacing w:val="-22"/>
        </w:rPr>
        <w:t xml:space="preserve"> </w:t>
      </w:r>
      <w:r>
        <w:rPr>
          <w:rFonts w:ascii="SimSun" w:hAnsi="SimSun" w:eastAsia="SimSun" w:cs="SimSun"/>
          <w:sz w:val="15"/>
          <w:szCs w:val="15"/>
          <w:spacing w:val="-3"/>
        </w:rPr>
        <w:t>启</w:t>
      </w:r>
      <w:r>
        <w:rPr>
          <w:rFonts w:ascii="SimSun" w:hAnsi="SimSun" w:eastAsia="SimSun" w:cs="SimSun"/>
          <w:sz w:val="15"/>
          <w:szCs w:val="15"/>
          <w:spacing w:val="-25"/>
        </w:rPr>
        <w:t xml:space="preserve"> </w:t>
      </w:r>
      <w:r>
        <w:rPr>
          <w:rFonts w:ascii="SimSun" w:hAnsi="SimSun" w:eastAsia="SimSun" w:cs="SimSun"/>
          <w:sz w:val="15"/>
          <w:szCs w:val="15"/>
          <w:spacing w:val="-3"/>
        </w:rPr>
        <w:t>动</w:t>
      </w:r>
      <w:r>
        <w:rPr>
          <w:rFonts w:ascii="SimSun" w:hAnsi="SimSun" w:eastAsia="SimSun" w:cs="SimSun"/>
          <w:sz w:val="15"/>
          <w:szCs w:val="15"/>
          <w:spacing w:val="-25"/>
        </w:rPr>
        <w:t xml:space="preserve"> </w:t>
      </w:r>
      <w:r>
        <w:rPr>
          <w:rFonts w:ascii="SimSun" w:hAnsi="SimSun" w:eastAsia="SimSun" w:cs="SimSun"/>
          <w:sz w:val="15"/>
          <w:szCs w:val="15"/>
          <w:spacing w:val="-3"/>
        </w:rPr>
        <w:t>过</w:t>
      </w:r>
      <w:r>
        <w:rPr>
          <w:rFonts w:ascii="SimSun" w:hAnsi="SimSun" w:eastAsia="SimSun" w:cs="SimSun"/>
          <w:sz w:val="15"/>
          <w:szCs w:val="15"/>
          <w:spacing w:val="-27"/>
        </w:rPr>
        <w:t xml:space="preserve"> </w:t>
      </w:r>
      <w:r>
        <w:rPr>
          <w:rFonts w:ascii="SimSun" w:hAnsi="SimSun" w:eastAsia="SimSun" w:cs="SimSun"/>
          <w:sz w:val="15"/>
          <w:szCs w:val="15"/>
          <w:spacing w:val="-3"/>
        </w:rPr>
        <w:t>程</w:t>
      </w:r>
    </w:p>
    <w:p>
      <w:pPr>
        <w:spacing w:line="184" w:lineRule="auto"/>
        <w:sectPr>
          <w:type w:val="continuous"/>
          <w:pgSz w:w="9300" w:h="14290"/>
          <w:pgMar w:top="400" w:right="765" w:bottom="565" w:left="1119" w:header="0" w:footer="416" w:gutter="0"/>
          <w:cols w:equalWidth="0" w:num="1">
            <w:col w:w="7415" w:space="0"/>
          </w:cols>
        </w:sectPr>
        <w:rPr>
          <w:rFonts w:ascii="SimSun" w:hAnsi="SimSun" w:eastAsia="SimSun" w:cs="SimSun"/>
          <w:sz w:val="15"/>
          <w:szCs w:val="15"/>
        </w:rPr>
      </w:pPr>
    </w:p>
    <w:p>
      <w:pPr>
        <w:ind w:left="162"/>
        <w:spacing w:before="205" w:line="219" w:lineRule="auto"/>
        <w:rPr>
          <w:rFonts w:ascii="SimSun" w:hAnsi="SimSun" w:eastAsia="SimSun" w:cs="SimSun"/>
          <w:sz w:val="21"/>
          <w:szCs w:val="21"/>
        </w:rPr>
      </w:pPr>
      <w:bookmarkStart w:name="bookmark87" w:id="75"/>
      <w:bookmarkEnd w:id="75"/>
      <w:bookmarkStart w:name="bookmark88" w:id="76"/>
      <w:bookmarkEnd w:id="76"/>
      <w:r>
        <w:rPr>
          <w:rFonts w:ascii="SimSun" w:hAnsi="SimSun" w:eastAsia="SimSun" w:cs="SimSun"/>
          <w:sz w:val="21"/>
          <w:szCs w:val="21"/>
          <w:b/>
          <w:bCs/>
          <w:spacing w:val="19"/>
        </w:rPr>
        <w:t>大数据安全与隐私保护</w:t>
      </w:r>
    </w:p>
    <w:p>
      <w:pPr>
        <w:ind w:left="439"/>
        <w:spacing w:before="254" w:line="220" w:lineRule="auto"/>
        <w:rPr>
          <w:rFonts w:ascii="SimSun" w:hAnsi="SimSun" w:eastAsia="SimSun" w:cs="SimSun"/>
          <w:sz w:val="21"/>
          <w:szCs w:val="21"/>
        </w:rPr>
      </w:pPr>
      <w:r>
        <w:rPr>
          <w:rFonts w:ascii="Times New Roman" w:hAnsi="Times New Roman" w:eastAsia="Times New Roman" w:cs="Times New Roman"/>
          <w:sz w:val="21"/>
          <w:szCs w:val="21"/>
          <w:spacing w:val="-6"/>
        </w:rPr>
        <w:t>TEE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比较如下。</w:t>
      </w:r>
    </w:p>
    <w:p>
      <w:pPr>
        <w:ind w:left="699" w:right="83" w:hanging="260"/>
        <w:spacing w:before="29" w:line="250"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51"/>
        </w:rPr>
        <w:t xml:space="preserve"> </w:t>
      </w:r>
      <w:r>
        <w:rPr>
          <w:rFonts w:ascii="SimSun" w:hAnsi="SimSun" w:eastAsia="SimSun" w:cs="SimSun"/>
          <w:sz w:val="21"/>
          <w:szCs w:val="21"/>
          <w:spacing w:val="-1"/>
        </w:rPr>
        <w:t>虽然</w:t>
      </w:r>
      <w:r>
        <w:rPr>
          <w:rFonts w:ascii="Times New Roman" w:hAnsi="Times New Roman" w:eastAsia="Times New Roman" w:cs="Times New Roman"/>
          <w:sz w:val="21"/>
          <w:szCs w:val="21"/>
          <w:spacing w:val="-1"/>
        </w:rPr>
        <w:t>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应用了高级别的安全性来保障移</w:t>
      </w:r>
      <w:r>
        <w:rPr>
          <w:rFonts w:ascii="SimSun" w:hAnsi="SimSun" w:eastAsia="SimSun" w:cs="SimSun"/>
          <w:sz w:val="21"/>
          <w:szCs w:val="21"/>
          <w:spacing w:val="-2"/>
        </w:rPr>
        <w:t>动支付，但也不是所有的交易都需要那么高</w:t>
      </w:r>
      <w:r>
        <w:rPr>
          <w:rFonts w:ascii="SimSun" w:hAnsi="SimSun" w:eastAsia="SimSun" w:cs="SimSun"/>
          <w:sz w:val="21"/>
          <w:szCs w:val="21"/>
        </w:rPr>
        <w:t xml:space="preserve"> </w:t>
      </w:r>
      <w:r>
        <w:rPr>
          <w:rFonts w:ascii="SimSun" w:hAnsi="SimSun" w:eastAsia="SimSun" w:cs="SimSun"/>
          <w:sz w:val="21"/>
          <w:szCs w:val="21"/>
          <w:spacing w:val="-10"/>
        </w:rPr>
        <w:t>的安全级别，对安全的需求还取决于交易类型、交易金额、用户特征</w:t>
      </w:r>
      <w:r>
        <w:rPr>
          <w:rFonts w:ascii="SimSun" w:hAnsi="SimSun" w:eastAsia="SimSun" w:cs="SimSun"/>
          <w:sz w:val="21"/>
          <w:szCs w:val="21"/>
          <w:spacing w:val="-11"/>
        </w:rPr>
        <w:t>及交易历史。</w:t>
      </w:r>
    </w:p>
    <w:p>
      <w:pPr>
        <w:ind w:left="699" w:hanging="260"/>
        <w:spacing w:before="48" w:line="243" w:lineRule="auto"/>
        <w:rPr>
          <w:rFonts w:ascii="SimSun" w:hAnsi="SimSun" w:eastAsia="SimSun" w:cs="SimSun"/>
          <w:sz w:val="21"/>
          <w:szCs w:val="21"/>
        </w:rPr>
      </w:pPr>
      <w:r>
        <w:rPr>
          <w:rFonts w:ascii="SimSun" w:hAnsi="SimSun" w:eastAsia="SimSun" w:cs="SimSun"/>
          <w:sz w:val="21"/>
          <w:szCs w:val="21"/>
          <w:spacing w:val="-2"/>
        </w:rPr>
        <w:t>·企业网的连接可以通过鉴权和加密的方式保护起来，</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2"/>
        </w:rPr>
        <w:t>完全可以提供这</w:t>
      </w:r>
      <w:r>
        <w:rPr>
          <w:rFonts w:ascii="SimSun" w:hAnsi="SimSun" w:eastAsia="SimSun" w:cs="SimSun"/>
          <w:sz w:val="21"/>
          <w:szCs w:val="21"/>
          <w:spacing w:val="-3"/>
        </w:rPr>
        <w:t>样的保护，</w:t>
      </w:r>
      <w:r>
        <w:rPr>
          <w:rFonts w:ascii="SimSun" w:hAnsi="SimSun" w:eastAsia="SimSun" w:cs="SimSun"/>
          <w:sz w:val="21"/>
          <w:szCs w:val="21"/>
        </w:rPr>
        <w:t xml:space="preserve"> </w:t>
      </w:r>
      <w:r>
        <w:rPr>
          <w:rFonts w:ascii="SimSun" w:hAnsi="SimSun" w:eastAsia="SimSun" w:cs="SimSun"/>
          <w:sz w:val="21"/>
          <w:szCs w:val="21"/>
          <w:spacing w:val="-1"/>
        </w:rPr>
        <w:t>同时在性能上与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Rich  OS</w:t>
      </w:r>
      <w:r>
        <w:rPr>
          <w:rFonts w:ascii="SimSun" w:hAnsi="SimSun" w:eastAsia="SimSun" w:cs="SimSun"/>
          <w:sz w:val="21"/>
          <w:szCs w:val="21"/>
          <w:spacing w:val="-1"/>
        </w:rPr>
        <w:t>达到相同的效</w:t>
      </w:r>
      <w:r>
        <w:rPr>
          <w:rFonts w:ascii="SimSun" w:hAnsi="SimSun" w:eastAsia="SimSun" w:cs="SimSun"/>
          <w:sz w:val="21"/>
          <w:szCs w:val="21"/>
          <w:spacing w:val="-2"/>
        </w:rPr>
        <w:t>果。</w:t>
      </w:r>
    </w:p>
    <w:p>
      <w:pPr>
        <w:ind w:left="699" w:right="40" w:hanging="260"/>
        <w:spacing w:before="45" w:line="252" w:lineRule="auto"/>
        <w:rPr>
          <w:rFonts w:ascii="SimSun" w:hAnsi="SimSun" w:eastAsia="SimSun" w:cs="SimSun"/>
          <w:sz w:val="21"/>
          <w:szCs w:val="21"/>
        </w:rPr>
      </w:pPr>
      <w:r>
        <w:rPr>
          <w:rFonts w:ascii="Times New Roman" w:hAnsi="Times New Roman" w:eastAsia="Times New Roman" w:cs="Times New Roman"/>
          <w:sz w:val="21"/>
          <w:szCs w:val="21"/>
          <w:spacing w:val="-1"/>
        </w:rPr>
        <w:t>·TEE     </w:t>
      </w:r>
      <w:r>
        <w:rPr>
          <w:rFonts w:ascii="SimSun" w:hAnsi="SimSun" w:eastAsia="SimSun" w:cs="SimSun"/>
          <w:sz w:val="21"/>
          <w:szCs w:val="21"/>
          <w:spacing w:val="-1"/>
        </w:rPr>
        <w:t>是做数字版权管理</w:t>
      </w:r>
      <w:r>
        <w:rPr>
          <w:rFonts w:ascii="Times New Roman" w:hAnsi="Times New Roman" w:eastAsia="Times New Roman" w:cs="Times New Roman"/>
          <w:sz w:val="21"/>
          <w:szCs w:val="21"/>
          <w:spacing w:val="-1"/>
        </w:rPr>
        <w:t>(DRM,</w:t>
      </w:r>
      <w:r>
        <w:rPr>
          <w:rFonts w:ascii="Times New Roman" w:hAnsi="Times New Roman" w:eastAsia="Times New Roman" w:cs="Times New Roman"/>
          <w:sz w:val="21"/>
          <w:szCs w:val="21"/>
          <w:spacing w:val="-2"/>
        </w:rPr>
        <w:t>Digital   Rights    Management)</w:t>
      </w:r>
      <w:r>
        <w:rPr>
          <w:rFonts w:ascii="SimSun" w:hAnsi="SimSun" w:eastAsia="SimSun" w:cs="SimSun"/>
          <w:sz w:val="21"/>
          <w:szCs w:val="21"/>
          <w:spacing w:val="-2"/>
        </w:rPr>
        <w:t>的理想环境，可以保护应</w:t>
      </w:r>
      <w:r>
        <w:rPr>
          <w:rFonts w:ascii="SimSun" w:hAnsi="SimSun" w:eastAsia="SimSun" w:cs="SimSun"/>
          <w:sz w:val="21"/>
          <w:szCs w:val="21"/>
        </w:rPr>
        <w:t xml:space="preserve"> </w:t>
      </w:r>
      <w:r>
        <w:rPr>
          <w:rFonts w:ascii="SimSun" w:hAnsi="SimSun" w:eastAsia="SimSun" w:cs="SimSun"/>
          <w:sz w:val="21"/>
          <w:szCs w:val="21"/>
          <w:spacing w:val="1"/>
        </w:rPr>
        <w:t>用或内容从</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商店下载的安全。相比之下，在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Rich</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OS</w:t>
      </w:r>
      <w:r>
        <w:rPr>
          <w:rFonts w:ascii="SimSun" w:hAnsi="SimSun" w:eastAsia="SimSun" w:cs="SimSun"/>
          <w:sz w:val="21"/>
          <w:szCs w:val="21"/>
          <w:spacing w:val="1"/>
        </w:rPr>
        <w:t>中的下载环境是很容易伪</w:t>
      </w:r>
      <w:r>
        <w:rPr>
          <w:rFonts w:ascii="SimSun" w:hAnsi="SimSun" w:eastAsia="SimSun" w:cs="SimSun"/>
          <w:sz w:val="21"/>
          <w:szCs w:val="21"/>
        </w:rPr>
        <w:t xml:space="preserve"> </w:t>
      </w:r>
      <w:r>
        <w:rPr>
          <w:rFonts w:ascii="SimSun" w:hAnsi="SimSun" w:eastAsia="SimSun" w:cs="SimSun"/>
          <w:sz w:val="21"/>
          <w:szCs w:val="21"/>
          <w:spacing w:val="-9"/>
        </w:rPr>
        <w:t>造的。</w:t>
      </w:r>
    </w:p>
    <w:p>
      <w:pPr>
        <w:ind w:right="46" w:firstLine="419"/>
        <w:spacing w:before="46" w:line="254" w:lineRule="auto"/>
        <w:rPr>
          <w:rFonts w:ascii="SimSun" w:hAnsi="SimSun" w:eastAsia="SimSun" w:cs="SimSun"/>
          <w:sz w:val="21"/>
          <w:szCs w:val="21"/>
        </w:rPr>
      </w:pPr>
      <w:r>
        <w:rPr>
          <w:rFonts w:ascii="SimSun" w:hAnsi="SimSun" w:eastAsia="SimSun" w:cs="SimSun"/>
          <w:sz w:val="21"/>
          <w:szCs w:val="21"/>
          <w:spacing w:val="-2"/>
        </w:rPr>
        <w:t>通过比较可以发现，</w:t>
      </w:r>
      <w:r>
        <w:rPr>
          <w:rFonts w:ascii="Times New Roman" w:hAnsi="Times New Roman" w:eastAsia="Times New Roman" w:cs="Times New Roman"/>
          <w:sz w:val="21"/>
          <w:szCs w:val="21"/>
          <w:spacing w:val="-2"/>
        </w:rPr>
        <w:t>Rich  OS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作为富环境是很容易受到攻击的，而 </w:t>
      </w:r>
      <w:r>
        <w:rPr>
          <w:rFonts w:ascii="Times New Roman" w:hAnsi="Times New Roman" w:eastAsia="Times New Roman" w:cs="Times New Roman"/>
          <w:sz w:val="21"/>
          <w:szCs w:val="21"/>
          <w:spacing w:val="-2"/>
        </w:rPr>
        <w:t>SE  </w:t>
      </w:r>
      <w:r>
        <w:rPr>
          <w:rFonts w:ascii="SimSun" w:hAnsi="SimSun" w:eastAsia="SimSun" w:cs="SimSun"/>
          <w:sz w:val="21"/>
          <w:szCs w:val="21"/>
          <w:spacing w:val="-2"/>
        </w:rPr>
        <w:t>虽然很难遭到攻</w:t>
      </w:r>
      <w:r>
        <w:rPr>
          <w:rFonts w:ascii="SimSun" w:hAnsi="SimSun" w:eastAsia="SimSun" w:cs="SimSun"/>
          <w:sz w:val="21"/>
          <w:szCs w:val="21"/>
        </w:rPr>
        <w:t xml:space="preserve"> </w:t>
      </w:r>
      <w:r>
        <w:rPr>
          <w:rFonts w:ascii="SimSun" w:hAnsi="SimSun" w:eastAsia="SimSun" w:cs="SimSun"/>
          <w:sz w:val="21"/>
          <w:szCs w:val="21"/>
          <w:spacing w:val="-6"/>
        </w:rPr>
        <w:t>击，但在使用方面有很大的局限性，</w:t>
      </w:r>
      <w:r>
        <w:rPr>
          <w:rFonts w:ascii="Times New Roman" w:hAnsi="Times New Roman" w:eastAsia="Times New Roman" w:cs="Times New Roman"/>
          <w:sz w:val="21"/>
          <w:szCs w:val="21"/>
          <w:spacing w:val="-6"/>
        </w:rPr>
        <w:t>TEE  </w:t>
      </w:r>
      <w:r>
        <w:rPr>
          <w:rFonts w:ascii="SimSun" w:hAnsi="SimSun" w:eastAsia="SimSun" w:cs="SimSun"/>
          <w:sz w:val="21"/>
          <w:szCs w:val="21"/>
          <w:spacing w:val="-6"/>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6"/>
        </w:rPr>
        <w:t>Rich</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6"/>
        </w:rPr>
        <w:t>OS</w:t>
      </w:r>
      <w:r>
        <w:rPr>
          <w:rFonts w:ascii="SimSun" w:hAnsi="SimSun" w:eastAsia="SimSun" w:cs="SimSun"/>
          <w:sz w:val="21"/>
          <w:szCs w:val="21"/>
          <w:spacing w:val="-6"/>
        </w:rPr>
        <w:t>的性能和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SE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的安全方面进行了折中。</w:t>
      </w:r>
    </w:p>
    <w:p>
      <w:pPr>
        <w:ind w:right="24" w:firstLine="439"/>
        <w:spacing w:before="63" w:line="260" w:lineRule="auto"/>
        <w:rPr>
          <w:rFonts w:ascii="SimSun" w:hAnsi="SimSun" w:eastAsia="SimSun" w:cs="SimSun"/>
          <w:sz w:val="21"/>
          <w:szCs w:val="21"/>
        </w:rPr>
      </w:pPr>
      <w:r>
        <w:rPr>
          <w:rFonts w:ascii="SimSun" w:hAnsi="SimSun" w:eastAsia="SimSun" w:cs="SimSun"/>
          <w:sz w:val="21"/>
          <w:szCs w:val="21"/>
        </w:rPr>
        <w:t>图4-4展示了几个特定环境——</w:t>
      </w:r>
      <w:r>
        <w:rPr>
          <w:rFonts w:ascii="Times New Roman" w:hAnsi="Times New Roman" w:eastAsia="Times New Roman" w:cs="Times New Roman"/>
          <w:sz w:val="21"/>
          <w:szCs w:val="21"/>
        </w:rPr>
        <w:t>Rich OS</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TEE</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SE  </w:t>
      </w:r>
      <w:r>
        <w:rPr>
          <w:rFonts w:ascii="SimSun" w:hAnsi="SimSun" w:eastAsia="SimSun" w:cs="SimSun"/>
          <w:sz w:val="21"/>
          <w:szCs w:val="21"/>
          <w:spacing w:val="-1"/>
        </w:rPr>
        <w:t>的安全和应用特征。然而，这些能</w:t>
      </w:r>
      <w:r>
        <w:rPr>
          <w:rFonts w:ascii="SimSun" w:hAnsi="SimSun" w:eastAsia="SimSun" w:cs="SimSun"/>
          <w:sz w:val="21"/>
          <w:szCs w:val="21"/>
        </w:rPr>
        <w:t xml:space="preserve"> </w:t>
      </w:r>
      <w:r>
        <w:rPr>
          <w:rFonts w:ascii="SimSun" w:hAnsi="SimSun" w:eastAsia="SimSun" w:cs="SimSun"/>
          <w:sz w:val="21"/>
          <w:szCs w:val="21"/>
          <w:spacing w:val="-2"/>
        </w:rPr>
        <w:t>力特征在不同环境下是不一样的，图中通过</w:t>
      </w:r>
      <w:r>
        <w:rPr>
          <w:rFonts w:ascii="SimSun" w:hAnsi="SimSun" w:eastAsia="SimSun" w:cs="SimSun"/>
          <w:sz w:val="21"/>
          <w:szCs w:val="21"/>
          <w:spacing w:val="-3"/>
        </w:rPr>
        <w:t>箭头的高和宽来表示。总体来说，</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提供了一</w:t>
      </w:r>
      <w:r>
        <w:rPr>
          <w:rFonts w:ascii="SimSun" w:hAnsi="SimSun" w:eastAsia="SimSun" w:cs="SimSun"/>
          <w:sz w:val="21"/>
          <w:szCs w:val="21"/>
        </w:rPr>
        <w:t xml:space="preserve"> </w:t>
      </w:r>
      <w:r>
        <w:rPr>
          <w:rFonts w:ascii="SimSun" w:hAnsi="SimSun" w:eastAsia="SimSun" w:cs="SimSun"/>
          <w:sz w:val="21"/>
          <w:szCs w:val="21"/>
          <w:spacing w:val="-5"/>
        </w:rPr>
        <w:t>个比</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Rich  OS</w:t>
      </w:r>
      <w:r>
        <w:rPr>
          <w:rFonts w:ascii="SimSun" w:hAnsi="SimSun" w:eastAsia="SimSun" w:cs="SimSun"/>
          <w:sz w:val="21"/>
          <w:szCs w:val="21"/>
          <w:spacing w:val="-5"/>
        </w:rPr>
        <w:t>更加安全的执行空间；尽管安全级别达不到</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5"/>
        </w:rPr>
        <w:t>SE</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的程度，但对于大多数应用而言</w:t>
      </w:r>
      <w:r>
        <w:rPr>
          <w:rFonts w:ascii="SimSun" w:hAnsi="SimSun" w:eastAsia="SimSun" w:cs="SimSun"/>
          <w:sz w:val="21"/>
          <w:szCs w:val="21"/>
        </w:rPr>
        <w:t xml:space="preserve"> </w:t>
      </w:r>
      <w:r>
        <w:rPr>
          <w:rFonts w:ascii="SimSun" w:hAnsi="SimSun" w:eastAsia="SimSun" w:cs="SimSun"/>
          <w:sz w:val="21"/>
          <w:szCs w:val="21"/>
          <w:spacing w:val="-2"/>
        </w:rPr>
        <w:t>已经足够了。而且，</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2"/>
        </w:rPr>
        <w:t>提供了比</w:t>
      </w:r>
      <w:r>
        <w:rPr>
          <w:rFonts w:ascii="Times New Roman" w:hAnsi="Times New Roman" w:eastAsia="Times New Roman" w:cs="Times New Roman"/>
          <w:sz w:val="21"/>
          <w:szCs w:val="21"/>
          <w:spacing w:val="-2"/>
        </w:rPr>
        <w:t>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更快的处理速度和更强大的内存访问能力。由于</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提供了比</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SE </w:t>
      </w:r>
      <w:r>
        <w:rPr>
          <w:rFonts w:ascii="SimSun" w:hAnsi="SimSun" w:eastAsia="SimSun" w:cs="SimSun"/>
          <w:sz w:val="21"/>
          <w:szCs w:val="21"/>
          <w:spacing w:val="-2"/>
        </w:rPr>
        <w:t>更多的用户接口和外部连接能力，人们就可以在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TEE  </w:t>
      </w:r>
      <w:r>
        <w:rPr>
          <w:rFonts w:ascii="SimSun" w:hAnsi="SimSun" w:eastAsia="SimSun" w:cs="SimSun"/>
          <w:sz w:val="21"/>
          <w:szCs w:val="21"/>
          <w:spacing w:val="-2"/>
        </w:rPr>
        <w:t>上开发安</w:t>
      </w:r>
      <w:r>
        <w:rPr>
          <w:rFonts w:ascii="SimSun" w:hAnsi="SimSun" w:eastAsia="SimSun" w:cs="SimSun"/>
          <w:sz w:val="21"/>
          <w:szCs w:val="21"/>
          <w:spacing w:val="-3"/>
        </w:rPr>
        <w:t>全应用，这些安</w:t>
      </w:r>
      <w:r>
        <w:rPr>
          <w:rFonts w:ascii="SimSun" w:hAnsi="SimSun" w:eastAsia="SimSun" w:cs="SimSun"/>
          <w:sz w:val="21"/>
          <w:szCs w:val="21"/>
        </w:rPr>
        <w:t xml:space="preserve"> </w:t>
      </w:r>
      <w:r>
        <w:rPr>
          <w:rFonts w:ascii="SimSun" w:hAnsi="SimSun" w:eastAsia="SimSun" w:cs="SimSun"/>
          <w:sz w:val="21"/>
          <w:szCs w:val="21"/>
          <w:spacing w:val="-1"/>
        </w:rPr>
        <w:t>全应用可以给用户提供</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Rich  OS</w:t>
      </w:r>
      <w:r>
        <w:rPr>
          <w:rFonts w:ascii="SimSun" w:hAnsi="SimSun" w:eastAsia="SimSun" w:cs="SimSun"/>
          <w:sz w:val="21"/>
          <w:szCs w:val="21"/>
          <w:spacing w:val="-1"/>
        </w:rPr>
        <w:t>一样的用户体验。此外，由于</w:t>
      </w:r>
      <w:r>
        <w:rPr>
          <w:rFonts w:ascii="Times New Roman" w:hAnsi="Times New Roman" w:eastAsia="Times New Roman" w:cs="Times New Roman"/>
          <w:sz w:val="21"/>
          <w:szCs w:val="21"/>
          <w:spacing w:val="-1"/>
        </w:rPr>
        <w:t>TEE  </w:t>
      </w:r>
      <w:r>
        <w:rPr>
          <w:rFonts w:ascii="SimSun" w:hAnsi="SimSun" w:eastAsia="SimSun" w:cs="SimSun"/>
          <w:sz w:val="21"/>
          <w:szCs w:val="21"/>
          <w:spacing w:val="-1"/>
        </w:rPr>
        <w:t>是独立于</w:t>
      </w:r>
      <w:r>
        <w:rPr>
          <w:rFonts w:ascii="Times New Roman" w:hAnsi="Times New Roman" w:eastAsia="Times New Roman" w:cs="Times New Roman"/>
          <w:sz w:val="21"/>
          <w:szCs w:val="21"/>
          <w:spacing w:val="-1"/>
        </w:rPr>
        <w:t>Rich  OS</w:t>
      </w:r>
      <w:r>
        <w:rPr>
          <w:rFonts w:ascii="SimSun" w:hAnsi="SimSun" w:eastAsia="SimSun" w:cs="SimSun"/>
          <w:sz w:val="21"/>
          <w:szCs w:val="21"/>
          <w:spacing w:val="-1"/>
        </w:rPr>
        <w:t>的执行</w:t>
      </w:r>
      <w:r>
        <w:rPr>
          <w:rFonts w:ascii="SimSun" w:hAnsi="SimSun" w:eastAsia="SimSun" w:cs="SimSun"/>
          <w:sz w:val="21"/>
          <w:szCs w:val="21"/>
        </w:rPr>
        <w:t xml:space="preserve"> </w:t>
      </w:r>
      <w:r>
        <w:rPr>
          <w:rFonts w:ascii="SimSun" w:hAnsi="SimSun" w:eastAsia="SimSun" w:cs="SimSun"/>
          <w:sz w:val="21"/>
          <w:szCs w:val="21"/>
          <w:spacing w:val="-3"/>
        </w:rPr>
        <w:t>环境，它在提供</w:t>
      </w:r>
      <w:r>
        <w:rPr>
          <w:rFonts w:ascii="Times New Roman" w:hAnsi="Times New Roman" w:eastAsia="Times New Roman" w:cs="Times New Roman"/>
          <w:sz w:val="21"/>
          <w:szCs w:val="21"/>
          <w:spacing w:val="-3"/>
        </w:rPr>
        <w:t>Rich  OS</w:t>
      </w:r>
      <w:r>
        <w:rPr>
          <w:rFonts w:ascii="SimSun" w:hAnsi="SimSun" w:eastAsia="SimSun" w:cs="SimSun"/>
          <w:sz w:val="21"/>
          <w:szCs w:val="21"/>
          <w:spacing w:val="-3"/>
        </w:rPr>
        <w:t>的功能的同时又保障了足够的安全。尤其地，</w:t>
      </w:r>
      <w:r>
        <w:rPr>
          <w:rFonts w:ascii="Times New Roman" w:hAnsi="Times New Roman" w:eastAsia="Times New Roman" w:cs="Times New Roman"/>
          <w:sz w:val="21"/>
          <w:szCs w:val="21"/>
          <w:spacing w:val="-3"/>
        </w:rPr>
        <w:t>TE</w:t>
      </w:r>
      <w:r>
        <w:rPr>
          <w:rFonts w:ascii="Times New Roman" w:hAnsi="Times New Roman" w:eastAsia="Times New Roman" w:cs="Times New Roman"/>
          <w:sz w:val="21"/>
          <w:szCs w:val="21"/>
          <w:spacing w:val="-4"/>
        </w:rPr>
        <w:t>E  </w:t>
      </w:r>
      <w:r>
        <w:rPr>
          <w:rFonts w:ascii="SimSun" w:hAnsi="SimSun" w:eastAsia="SimSun" w:cs="SimSun"/>
          <w:sz w:val="21"/>
          <w:szCs w:val="21"/>
          <w:spacing w:val="-4"/>
        </w:rPr>
        <w:t>可以抵挡</w:t>
      </w:r>
      <w:r>
        <w:rPr>
          <w:rFonts w:ascii="Times New Roman" w:hAnsi="Times New Roman" w:eastAsia="Times New Roman" w:cs="Times New Roman"/>
          <w:sz w:val="21"/>
          <w:szCs w:val="21"/>
          <w:spacing w:val="-4"/>
        </w:rPr>
        <w:t>Rich</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spacing w:val="-4"/>
        </w:rPr>
        <w:t>OS</w:t>
      </w:r>
      <w:r>
        <w:rPr>
          <w:rFonts w:ascii="Times New Roman" w:hAnsi="Times New Roman" w:eastAsia="Times New Roman" w:cs="Times New Roman"/>
          <w:sz w:val="21"/>
          <w:szCs w:val="21"/>
        </w:rPr>
        <w:t xml:space="preserve"> </w:t>
      </w:r>
      <w:r>
        <w:rPr>
          <w:rFonts w:ascii="SimSun" w:hAnsi="SimSun" w:eastAsia="SimSun" w:cs="SimSun"/>
          <w:sz w:val="21"/>
          <w:szCs w:val="21"/>
          <w:spacing w:val="-6"/>
        </w:rPr>
        <w:t>下的软件攻击(如获取 OS 的 root、越狱、恶意软件等)。相比而言，SE</w:t>
      </w:r>
      <w:r>
        <w:rPr>
          <w:rFonts w:ascii="SimSun" w:hAnsi="SimSun" w:eastAsia="SimSun" w:cs="SimSun"/>
          <w:sz w:val="21"/>
          <w:szCs w:val="21"/>
          <w:spacing w:val="28"/>
        </w:rPr>
        <w:t xml:space="preserve"> </w:t>
      </w:r>
      <w:r>
        <w:rPr>
          <w:rFonts w:ascii="SimSun" w:hAnsi="SimSun" w:eastAsia="SimSun" w:cs="SimSun"/>
          <w:sz w:val="21"/>
          <w:szCs w:val="21"/>
          <w:spacing w:val="-6"/>
        </w:rPr>
        <w:t>提供了健壮的物理特</w:t>
      </w:r>
      <w:r>
        <w:rPr>
          <w:rFonts w:ascii="SimSun" w:hAnsi="SimSun" w:eastAsia="SimSun" w:cs="SimSun"/>
          <w:sz w:val="21"/>
          <w:szCs w:val="21"/>
        </w:rPr>
        <w:t xml:space="preserve"> </w:t>
      </w:r>
      <w:r>
        <w:rPr>
          <w:rFonts w:ascii="SimSun" w:hAnsi="SimSun" w:eastAsia="SimSun" w:cs="SimSun"/>
          <w:sz w:val="21"/>
          <w:szCs w:val="21"/>
          <w:spacing w:val="-5"/>
        </w:rPr>
        <w:t>性，可抵抗高级别侧信道攻击，因此，</w:t>
      </w:r>
      <w:r>
        <w:rPr>
          <w:rFonts w:ascii="Times New Roman" w:hAnsi="Times New Roman" w:eastAsia="Times New Roman" w:cs="Times New Roman"/>
          <w:sz w:val="21"/>
          <w:szCs w:val="21"/>
          <w:spacing w:val="-5"/>
        </w:rPr>
        <w:t>SE</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具有最高级别的安全认证(等同</w:t>
      </w:r>
      <w:r>
        <w:rPr>
          <w:rFonts w:ascii="SimSun" w:hAnsi="SimSun" w:eastAsia="SimSun" w:cs="SimSun"/>
          <w:sz w:val="21"/>
          <w:szCs w:val="21"/>
          <w:spacing w:val="-6"/>
        </w:rPr>
        <w:t>于智能卡的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EAL4+   </w:t>
      </w:r>
      <w:r>
        <w:rPr>
          <w:rFonts w:ascii="SimSun" w:hAnsi="SimSun" w:eastAsia="SimSun" w:cs="SimSun"/>
          <w:sz w:val="21"/>
          <w:szCs w:val="21"/>
          <w:spacing w:val="-3"/>
        </w:rPr>
        <w:t>及以上级别)。</w:t>
      </w:r>
      <w:r>
        <w:rPr>
          <w:rFonts w:ascii="Times New Roman" w:hAnsi="Times New Roman" w:eastAsia="Times New Roman" w:cs="Times New Roman"/>
          <w:sz w:val="21"/>
          <w:szCs w:val="21"/>
          <w:spacing w:val="-3"/>
        </w:rPr>
        <w:t>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具有可移动性，支持安全和数据的可移植(就像</w:t>
      </w:r>
      <w:r>
        <w:rPr>
          <w:rFonts w:ascii="Times New Roman" w:hAnsi="Times New Roman" w:eastAsia="Times New Roman" w:cs="Times New Roman"/>
          <w:sz w:val="21"/>
          <w:szCs w:val="21"/>
          <w:spacing w:val="-3"/>
        </w:rPr>
        <w:t>UICC</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或</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microSD </w:t>
      </w:r>
      <w:r>
        <w:rPr>
          <w:rFonts w:ascii="SimSun" w:hAnsi="SimSun" w:eastAsia="SimSun" w:cs="SimSun"/>
          <w:sz w:val="21"/>
          <w:szCs w:val="21"/>
          <w:spacing w:val="-3"/>
        </w:rPr>
        <w:t>那样)</w:t>
      </w:r>
      <w:r>
        <w:rPr>
          <w:rFonts w:ascii="SimSun" w:hAnsi="SimSun" w:eastAsia="SimSun" w:cs="SimSun"/>
          <w:sz w:val="21"/>
          <w:szCs w:val="21"/>
          <w:spacing w:val="-4"/>
        </w:rPr>
        <w:t>,可</w:t>
      </w:r>
      <w:r>
        <w:rPr>
          <w:rFonts w:ascii="SimSun" w:hAnsi="SimSun" w:eastAsia="SimSun" w:cs="SimSun"/>
          <w:sz w:val="21"/>
          <w:szCs w:val="21"/>
        </w:rPr>
        <w:t xml:space="preserve"> </w:t>
      </w:r>
      <w:r>
        <w:rPr>
          <w:rFonts w:ascii="SimSun" w:hAnsi="SimSun" w:eastAsia="SimSun" w:cs="SimSun"/>
          <w:sz w:val="21"/>
          <w:szCs w:val="21"/>
        </w:rPr>
        <w:t>以在不同设备上移动。具有近场通信</w:t>
      </w:r>
      <w:r>
        <w:rPr>
          <w:rFonts w:ascii="Times New Roman" w:hAnsi="Times New Roman" w:eastAsia="Times New Roman" w:cs="Times New Roman"/>
          <w:sz w:val="21"/>
          <w:szCs w:val="21"/>
        </w:rPr>
        <w:t>(NFC,Near   Field   Communication)</w:t>
      </w:r>
      <w:r>
        <w:rPr>
          <w:rFonts w:ascii="SimSun" w:hAnsi="SimSun" w:eastAsia="SimSun" w:cs="SimSun"/>
          <w:sz w:val="21"/>
          <w:szCs w:val="21"/>
        </w:rPr>
        <w:t>功能的</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rPr>
        <w:t>还</w:t>
      </w:r>
      <w:r>
        <w:rPr>
          <w:rFonts w:ascii="SimSun" w:hAnsi="SimSun" w:eastAsia="SimSun" w:cs="SimSun"/>
          <w:sz w:val="21"/>
          <w:szCs w:val="21"/>
          <w:spacing w:val="-1"/>
        </w:rPr>
        <w:t>可以在</w:t>
      </w:r>
      <w:r>
        <w:rPr>
          <w:rFonts w:ascii="SimSun" w:hAnsi="SimSun" w:eastAsia="SimSun" w:cs="SimSun"/>
          <w:sz w:val="21"/>
          <w:szCs w:val="21"/>
        </w:rPr>
        <w:t xml:space="preserve"> </w:t>
      </w:r>
      <w:r>
        <w:rPr>
          <w:rFonts w:ascii="SimSun" w:hAnsi="SimSun" w:eastAsia="SimSun" w:cs="SimSun"/>
          <w:sz w:val="21"/>
          <w:szCs w:val="21"/>
          <w:spacing w:val="-6"/>
        </w:rPr>
        <w:t>设备低电量或关机模式下使用。最后，可以得到这样的结论：安全是需要妥</w:t>
      </w:r>
      <w:r>
        <w:rPr>
          <w:rFonts w:ascii="SimSun" w:hAnsi="SimSun" w:eastAsia="SimSun" w:cs="SimSun"/>
          <w:sz w:val="21"/>
          <w:szCs w:val="21"/>
          <w:spacing w:val="-7"/>
        </w:rPr>
        <w:t>协的，它需要在保</w:t>
      </w:r>
      <w:r>
        <w:rPr>
          <w:rFonts w:ascii="SimSun" w:hAnsi="SimSun" w:eastAsia="SimSun" w:cs="SimSun"/>
          <w:sz w:val="21"/>
          <w:szCs w:val="21"/>
        </w:rPr>
        <w:t xml:space="preserve"> </w:t>
      </w:r>
      <w:r>
        <w:rPr>
          <w:rFonts w:ascii="SimSun" w:hAnsi="SimSun" w:eastAsia="SimSun" w:cs="SimSun"/>
          <w:sz w:val="21"/>
          <w:szCs w:val="21"/>
        </w:rPr>
        <w:t>护成本和攻击成本间进行平衡。结论中还包含以</w:t>
      </w:r>
      <w:r>
        <w:rPr>
          <w:rFonts w:ascii="SimSun" w:hAnsi="SimSun" w:eastAsia="SimSun" w:cs="SimSun"/>
          <w:sz w:val="21"/>
          <w:szCs w:val="21"/>
          <w:spacing w:val="-1"/>
        </w:rPr>
        <w:t>下几点需要考虑的因素</w:t>
      </w:r>
    </w:p>
    <w:p>
      <w:pPr>
        <w:ind w:left="439"/>
        <w:spacing w:before="63" w:line="219" w:lineRule="auto"/>
        <w:rPr>
          <w:rFonts w:ascii="SimSun" w:hAnsi="SimSun" w:eastAsia="SimSun" w:cs="SimSun"/>
          <w:sz w:val="21"/>
          <w:szCs w:val="21"/>
        </w:rPr>
      </w:pPr>
      <w:r>
        <w:rPr>
          <w:rFonts w:ascii="SimSun" w:hAnsi="SimSun" w:eastAsia="SimSun" w:cs="SimSun"/>
          <w:sz w:val="21"/>
          <w:szCs w:val="21"/>
          <w:spacing w:val="-3"/>
        </w:rPr>
        <w:t>·用户使用的便利性；</w:t>
      </w:r>
    </w:p>
    <w:p>
      <w:pPr>
        <w:ind w:left="439"/>
        <w:spacing w:before="59" w:line="219" w:lineRule="auto"/>
        <w:rPr>
          <w:rFonts w:ascii="SimSun" w:hAnsi="SimSun" w:eastAsia="SimSun" w:cs="SimSun"/>
          <w:sz w:val="21"/>
          <w:szCs w:val="21"/>
        </w:rPr>
      </w:pPr>
      <w:r>
        <w:rPr>
          <w:rFonts w:ascii="SimSun" w:hAnsi="SimSun" w:eastAsia="SimSun" w:cs="SimSun"/>
          <w:sz w:val="21"/>
          <w:szCs w:val="21"/>
          <w:spacing w:val="-5"/>
        </w:rPr>
        <w:t>·培养和支持用户的成本；</w:t>
      </w:r>
    </w:p>
    <w:p>
      <w:pPr>
        <w:ind w:left="439"/>
        <w:spacing w:before="52" w:line="300" w:lineRule="exact"/>
        <w:rPr>
          <w:rFonts w:ascii="SimSun" w:hAnsi="SimSun" w:eastAsia="SimSun" w:cs="SimSun"/>
          <w:sz w:val="21"/>
          <w:szCs w:val="21"/>
        </w:rPr>
      </w:pPr>
      <w:r>
        <w:rPr>
          <w:rFonts w:ascii="SimSun" w:hAnsi="SimSun" w:eastAsia="SimSun" w:cs="SimSun"/>
          <w:sz w:val="21"/>
          <w:szCs w:val="21"/>
          <w:spacing w:val="-3"/>
          <w:position w:val="6"/>
        </w:rPr>
        <w:t>·对资源保护产生的直接和间接成本；</w:t>
      </w:r>
    </w:p>
    <w:p>
      <w:pPr>
        <w:ind w:left="439"/>
        <w:spacing w:line="218" w:lineRule="auto"/>
        <w:rPr>
          <w:rFonts w:ascii="SimSun" w:hAnsi="SimSun" w:eastAsia="SimSun" w:cs="SimSun"/>
          <w:sz w:val="21"/>
          <w:szCs w:val="21"/>
        </w:rPr>
      </w:pPr>
      <w:r>
        <w:rPr>
          <w:rFonts w:ascii="SimSun" w:hAnsi="SimSun" w:eastAsia="SimSun" w:cs="SimSun"/>
          <w:sz w:val="21"/>
          <w:szCs w:val="21"/>
          <w:spacing w:val="-4"/>
        </w:rPr>
        <w:t>·以其他方式攻击资源的攻击成本；</w:t>
      </w:r>
    </w:p>
    <w:p>
      <w:pPr>
        <w:ind w:left="439"/>
        <w:spacing w:before="53" w:line="219" w:lineRule="auto"/>
        <w:rPr>
          <w:rFonts w:ascii="SimSun" w:hAnsi="SimSun" w:eastAsia="SimSun" w:cs="SimSun"/>
          <w:sz w:val="21"/>
          <w:szCs w:val="21"/>
        </w:rPr>
      </w:pPr>
      <w:r>
        <w:rPr>
          <w:rFonts w:ascii="SimSun" w:hAnsi="SimSun" w:eastAsia="SimSun" w:cs="SimSun"/>
          <w:sz w:val="21"/>
          <w:szCs w:val="21"/>
          <w:spacing w:val="-4"/>
        </w:rPr>
        <w:t>·攻击者对可攻击资源的察觉度。</w:t>
      </w:r>
    </w:p>
    <w:p>
      <w:pPr>
        <w:pStyle w:val="BodyText"/>
        <w:ind w:firstLine="819"/>
        <w:spacing w:before="22" w:line="3950" w:lineRule="exact"/>
        <w:rPr/>
      </w:pPr>
      <w:r>
        <w:rPr>
          <w:position w:val="-79"/>
        </w:rPr>
        <w:pict>
          <v:group id="_x0000_s344" style="mso-position-vertical-relative:line;mso-position-horizontal-relative:char;width:337pt;height:197.55pt;" filled="false" stroked="false" coordsize="6740,3951" coordorigin="0,0">
            <v:shape id="_x0000_s346" style="position:absolute;left:0;top:0;width:6740;height:3951;" filled="false" stroked="false" type="#_x0000_t75">
              <v:imagedata o:title="" r:id="rId156"/>
            </v:shape>
            <v:shape id="_x0000_s348" style="position:absolute;left:1442;top:156;width:4688;height:3597;" filled="false" stroked="false" type="#_x0000_t202">
              <v:fill on="false"/>
              <v:stroke on="false"/>
              <v:path/>
              <v:imagedata o:title=""/>
              <o:lock v:ext="edit" aspectratio="false"/>
              <v:textbox inset="0mm,0mm,0mm,0mm">
                <w:txbxContent>
                  <w:p>
                    <w:pPr>
                      <w:ind w:right="17"/>
                      <w:spacing w:before="19" w:line="232" w:lineRule="auto"/>
                      <w:jc w:val="right"/>
                      <w:rPr>
                        <w:rFonts w:ascii="SimSun" w:hAnsi="SimSun" w:eastAsia="SimSun" w:cs="SimSun"/>
                        <w:sz w:val="16"/>
                        <w:szCs w:val="16"/>
                      </w:rPr>
                    </w:pPr>
                    <w:r>
                      <w:rPr>
                        <w:rFonts w:ascii="SimSun" w:hAnsi="SimSun" w:eastAsia="SimSun" w:cs="SimSun"/>
                        <w:sz w:val="16"/>
                        <w:szCs w:val="16"/>
                        <w:spacing w:val="-2"/>
                      </w:rPr>
                      <w:t>用户界面   扩展容易</w:t>
                    </w:r>
                    <w:r>
                      <w:rPr>
                        <w:rFonts w:ascii="SimSun" w:hAnsi="SimSun" w:eastAsia="SimSun" w:cs="SimSun"/>
                        <w:sz w:val="16"/>
                        <w:szCs w:val="16"/>
                        <w:spacing w:val="23"/>
                        <w:w w:val="101"/>
                      </w:rPr>
                      <w:t xml:space="preserve">   </w:t>
                    </w:r>
                    <w:r>
                      <w:rPr>
                        <w:rFonts w:ascii="SimSun" w:hAnsi="SimSun" w:eastAsia="SimSun" w:cs="SimSun"/>
                        <w:sz w:val="16"/>
                        <w:szCs w:val="16"/>
                        <w:spacing w:val="-2"/>
                      </w:rPr>
                      <w:t>处理速度</w:t>
                    </w:r>
                  </w:p>
                  <w:p>
                    <w:pPr>
                      <w:spacing w:line="374" w:lineRule="auto"/>
                      <w:rPr>
                        <w:rFonts w:ascii="Arial"/>
                        <w:sz w:val="21"/>
                      </w:rPr>
                    </w:pPr>
                    <w:r/>
                  </w:p>
                  <w:p>
                    <w:pPr>
                      <w:ind w:left="847"/>
                      <w:spacing w:before="52" w:line="193" w:lineRule="auto"/>
                      <w:rPr>
                        <w:rFonts w:ascii="SimSun" w:hAnsi="SimSun" w:eastAsia="SimSun" w:cs="SimSun"/>
                        <w:sz w:val="16"/>
                        <w:szCs w:val="16"/>
                      </w:rPr>
                    </w:pPr>
                    <w:r>
                      <w:rPr>
                        <w:rFonts w:ascii="SimSun" w:hAnsi="SimSun" w:eastAsia="SimSun" w:cs="SimSun"/>
                        <w:sz w:val="16"/>
                        <w:szCs w:val="16"/>
                        <w:spacing w:val="-3"/>
                      </w:rPr>
                      <w:t>富操作系统</w:t>
                    </w:r>
                  </w:p>
                  <w:p>
                    <w:pPr>
                      <w:ind w:left="917"/>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(Rich</w:t>
                    </w:r>
                    <w:r>
                      <w:rPr>
                        <w:rFonts w:ascii="Times New Roman" w:hAnsi="Times New Roman" w:eastAsia="Times New Roman" w:cs="Times New Roman"/>
                        <w:sz w:val="16"/>
                        <w:szCs w:val="16"/>
                        <w:spacing w:val="29"/>
                        <w:w w:val="101"/>
                      </w:rPr>
                      <w:t xml:space="preserve"> </w:t>
                    </w:r>
                    <w:r>
                      <w:rPr>
                        <w:rFonts w:ascii="Times New Roman" w:hAnsi="Times New Roman" w:eastAsia="Times New Roman" w:cs="Times New Roman"/>
                        <w:sz w:val="16"/>
                        <w:szCs w:val="16"/>
                        <w:spacing w:val="-2"/>
                      </w:rPr>
                      <w:t>OS)</w:t>
                    </w:r>
                  </w:p>
                  <w:p>
                    <w:pPr>
                      <w:rPr>
                        <w:rFonts w:ascii="Arial"/>
                        <w:sz w:val="21"/>
                      </w:rPr>
                    </w:pPr>
                    <w:r/>
                  </w:p>
                  <w:p>
                    <w:pPr>
                      <w:rPr>
                        <w:rFonts w:ascii="Arial"/>
                        <w:sz w:val="21"/>
                      </w:rPr>
                    </w:pPr>
                    <w:r/>
                  </w:p>
                  <w:p>
                    <w:pPr>
                      <w:rPr>
                        <w:rFonts w:ascii="Arial"/>
                        <w:sz w:val="21"/>
                      </w:rPr>
                    </w:pPr>
                    <w:r/>
                  </w:p>
                  <w:p>
                    <w:pPr>
                      <w:rPr>
                        <w:rFonts w:ascii="Arial"/>
                        <w:sz w:val="21"/>
                      </w:rPr>
                    </w:pPr>
                    <w:r/>
                  </w:p>
                  <w:p>
                    <w:pPr>
                      <w:ind w:left="1127"/>
                      <w:spacing w:before="52" w:line="212" w:lineRule="auto"/>
                      <w:rPr>
                        <w:rFonts w:ascii="Times New Roman" w:hAnsi="Times New Roman" w:eastAsia="Times New Roman" w:cs="Times New Roman"/>
                        <w:sz w:val="16"/>
                        <w:szCs w:val="16"/>
                      </w:rPr>
                    </w:pPr>
                    <w:r>
                      <w:rPr>
                        <w:rFonts w:ascii="SimSun" w:hAnsi="SimSun" w:eastAsia="SimSun" w:cs="SimSun"/>
                        <w:sz w:val="16"/>
                        <w:szCs w:val="16"/>
                        <w:spacing w:val="-2"/>
                      </w:rPr>
                      <w:t>可信执行环境</w:t>
                    </w:r>
                    <w:r>
                      <w:rPr>
                        <w:rFonts w:ascii="Times New Roman" w:hAnsi="Times New Roman" w:eastAsia="Times New Roman" w:cs="Times New Roman"/>
                        <w:sz w:val="16"/>
                        <w:szCs w:val="16"/>
                        <w:spacing w:val="-2"/>
                      </w:rPr>
                      <w:t>(TEE)</w:t>
                    </w:r>
                  </w:p>
                  <w:p>
                    <w:pPr>
                      <w:spacing w:line="275" w:lineRule="auto"/>
                      <w:rPr>
                        <w:rFonts w:ascii="Arial"/>
                        <w:sz w:val="21"/>
                      </w:rPr>
                    </w:pPr>
                    <w:r/>
                  </w:p>
                  <w:p>
                    <w:pPr>
                      <w:spacing w:line="275" w:lineRule="auto"/>
                      <w:rPr>
                        <w:rFonts w:ascii="Arial"/>
                        <w:sz w:val="21"/>
                      </w:rPr>
                    </w:pPr>
                    <w:r/>
                  </w:p>
                  <w:p>
                    <w:pPr>
                      <w:ind w:left="1057"/>
                      <w:spacing w:before="52" w:line="212" w:lineRule="auto"/>
                      <w:rPr>
                        <w:rFonts w:ascii="Times New Roman" w:hAnsi="Times New Roman" w:eastAsia="Times New Roman" w:cs="Times New Roman"/>
                        <w:sz w:val="16"/>
                        <w:szCs w:val="16"/>
                      </w:rPr>
                    </w:pPr>
                    <w:r>
                      <w:rPr>
                        <w:rFonts w:ascii="SimSun" w:hAnsi="SimSun" w:eastAsia="SimSun" w:cs="SimSun"/>
                        <w:sz w:val="16"/>
                        <w:szCs w:val="16"/>
                        <w:spacing w:val="-1"/>
                      </w:rPr>
                      <w:t>安全元件</w:t>
                    </w:r>
                    <w:r>
                      <w:rPr>
                        <w:rFonts w:ascii="Times New Roman" w:hAnsi="Times New Roman" w:eastAsia="Times New Roman" w:cs="Times New Roman"/>
                        <w:sz w:val="16"/>
                        <w:szCs w:val="16"/>
                        <w:spacing w:val="-1"/>
                      </w:rPr>
                      <w:t>(SE)</w:t>
                    </w:r>
                  </w:p>
                  <w:p>
                    <w:pPr>
                      <w:spacing w:line="408" w:lineRule="auto"/>
                      <w:rPr>
                        <w:rFonts w:ascii="Arial"/>
                        <w:sz w:val="21"/>
                      </w:rPr>
                    </w:pPr>
                    <w:r/>
                  </w:p>
                  <w:p>
                    <w:pPr>
                      <w:ind w:left="20"/>
                      <w:spacing w:before="52" w:line="220" w:lineRule="auto"/>
                      <w:rPr>
                        <w:rFonts w:ascii="SimSun" w:hAnsi="SimSun" w:eastAsia="SimSun" w:cs="SimSun"/>
                        <w:sz w:val="16"/>
                        <w:szCs w:val="16"/>
                      </w:rPr>
                    </w:pPr>
                    <w:r>
                      <w:rPr>
                        <w:rFonts w:ascii="SimSun" w:hAnsi="SimSun" w:eastAsia="SimSun" w:cs="SimSun"/>
                        <w:sz w:val="16"/>
                        <w:szCs w:val="16"/>
                        <w:b/>
                        <w:bCs/>
                        <w:spacing w:val="-3"/>
                      </w:rPr>
                      <w:t>访问控制</w:t>
                    </w:r>
                  </w:p>
                </w:txbxContent>
              </v:textbox>
            </v:shape>
            <v:shape id="_x0000_s350" style="position:absolute;left:3699;top:3557;width:674;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物理拆卸</w:t>
                    </w:r>
                  </w:p>
                </w:txbxContent>
              </v:textbox>
            </v:shape>
            <v:shape id="_x0000_s352" style="position:absolute;left:612;top:3554;width:651;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b/>
                        <w:bCs/>
                        <w:spacing w:val="-8"/>
                      </w:rPr>
                      <w:t>抵御攻击</w:t>
                    </w:r>
                  </w:p>
                </w:txbxContent>
              </v:textbox>
            </v:shape>
          </v:group>
        </w:pict>
      </w:r>
    </w:p>
    <w:p>
      <w:pPr>
        <w:ind w:left="2790"/>
        <w:spacing w:before="37" w:line="221" w:lineRule="auto"/>
        <w:rPr>
          <w:rFonts w:ascii="SimSun" w:hAnsi="SimSun" w:eastAsia="SimSun" w:cs="SimSun"/>
          <w:sz w:val="16"/>
          <w:szCs w:val="16"/>
        </w:rPr>
      </w:pPr>
      <w:r>
        <w:rPr>
          <w:rFonts w:ascii="SimSun" w:hAnsi="SimSun" w:eastAsia="SimSun" w:cs="SimSun"/>
          <w:sz w:val="16"/>
          <w:szCs w:val="16"/>
          <w:spacing w:val="-1"/>
        </w:rPr>
        <w:t>图4-4</w:t>
      </w:r>
      <w:r>
        <w:rPr>
          <w:rFonts w:ascii="SimSun" w:hAnsi="SimSun" w:eastAsia="SimSun" w:cs="SimSun"/>
          <w:sz w:val="16"/>
          <w:szCs w:val="16"/>
          <w:spacing w:val="12"/>
        </w:rPr>
        <w:t xml:space="preserve">  </w:t>
      </w:r>
      <w:r>
        <w:rPr>
          <w:rFonts w:ascii="Times New Roman" w:hAnsi="Times New Roman" w:eastAsia="Times New Roman" w:cs="Times New Roman"/>
          <w:sz w:val="16"/>
          <w:szCs w:val="16"/>
          <w:spacing w:val="-1"/>
        </w:rPr>
        <w:t>Rich</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spacing w:val="-1"/>
        </w:rPr>
        <w:t>OS</w:t>
      </w:r>
      <w:r>
        <w:rPr>
          <w:rFonts w:ascii="Times New Roman" w:hAnsi="Times New Roman" w:eastAsia="Times New Roman" w:cs="Times New Roman"/>
          <w:sz w:val="16"/>
          <w:szCs w:val="16"/>
          <w:spacing w:val="-22"/>
        </w:rPr>
        <w:t xml:space="preserve"> </w:t>
      </w:r>
      <w:r>
        <w:rPr>
          <w:rFonts w:ascii="SimSun" w:hAnsi="SimSun" w:eastAsia="SimSun" w:cs="SimSun"/>
          <w:sz w:val="16"/>
          <w:szCs w:val="16"/>
          <w:spacing w:val="-1"/>
        </w:rPr>
        <w:t>、</w:t>
      </w:r>
      <w:r>
        <w:rPr>
          <w:rFonts w:ascii="Times New Roman" w:hAnsi="Times New Roman" w:eastAsia="Times New Roman" w:cs="Times New Roman"/>
          <w:sz w:val="16"/>
          <w:szCs w:val="16"/>
          <w:spacing w:val="-1"/>
        </w:rPr>
        <w:t>TEE</w:t>
      </w:r>
      <w:r>
        <w:rPr>
          <w:rFonts w:ascii="Times New Roman" w:hAnsi="Times New Roman" w:eastAsia="Times New Roman" w:cs="Times New Roman"/>
          <w:sz w:val="16"/>
          <w:szCs w:val="16"/>
          <w:spacing w:val="-14"/>
        </w:rPr>
        <w:t xml:space="preserve"> </w:t>
      </w:r>
      <w:r>
        <w:rPr>
          <w:rFonts w:ascii="SimSun" w:hAnsi="SimSun" w:eastAsia="SimSun" w:cs="SimSun"/>
          <w:sz w:val="16"/>
          <w:szCs w:val="16"/>
          <w:spacing w:val="-1"/>
        </w:rPr>
        <w:t>和 </w:t>
      </w:r>
      <w:r>
        <w:rPr>
          <w:rFonts w:ascii="Times New Roman" w:hAnsi="Times New Roman" w:eastAsia="Times New Roman" w:cs="Times New Roman"/>
          <w:sz w:val="16"/>
          <w:szCs w:val="16"/>
          <w:spacing w:val="-1"/>
        </w:rPr>
        <w:t>SE  </w:t>
      </w:r>
      <w:r>
        <w:rPr>
          <w:rFonts w:ascii="SimSun" w:hAnsi="SimSun" w:eastAsia="SimSun" w:cs="SimSun"/>
          <w:sz w:val="16"/>
          <w:szCs w:val="16"/>
          <w:spacing w:val="-1"/>
        </w:rPr>
        <w:t>的</w:t>
      </w:r>
      <w:r>
        <w:rPr>
          <w:rFonts w:ascii="SimSun" w:hAnsi="SimSun" w:eastAsia="SimSun" w:cs="SimSun"/>
          <w:sz w:val="16"/>
          <w:szCs w:val="16"/>
          <w:spacing w:val="-36"/>
        </w:rPr>
        <w:t xml:space="preserve"> </w:t>
      </w:r>
      <w:r>
        <w:rPr>
          <w:rFonts w:ascii="SimSun" w:hAnsi="SimSun" w:eastAsia="SimSun" w:cs="SimSun"/>
          <w:sz w:val="16"/>
          <w:szCs w:val="16"/>
          <w:spacing w:val="-2"/>
        </w:rPr>
        <w:t>位</w:t>
      </w:r>
      <w:r>
        <w:rPr>
          <w:rFonts w:ascii="SimSun" w:hAnsi="SimSun" w:eastAsia="SimSun" w:cs="SimSun"/>
          <w:sz w:val="16"/>
          <w:szCs w:val="16"/>
          <w:spacing w:val="-38"/>
        </w:rPr>
        <w:t xml:space="preserve"> </w:t>
      </w:r>
      <w:r>
        <w:rPr>
          <w:rFonts w:ascii="SimSun" w:hAnsi="SimSun" w:eastAsia="SimSun" w:cs="SimSun"/>
          <w:sz w:val="16"/>
          <w:szCs w:val="16"/>
          <w:spacing w:val="-2"/>
        </w:rPr>
        <w:t>置</w:t>
      </w:r>
    </w:p>
    <w:p>
      <w:pPr>
        <w:spacing w:line="221" w:lineRule="auto"/>
        <w:sectPr>
          <w:footerReference w:type="default" r:id="rId155"/>
          <w:pgSz w:w="9300" w:h="14290"/>
          <w:pgMar w:top="400" w:right="274" w:bottom="452" w:left="620" w:header="0" w:footer="293" w:gutter="0"/>
        </w:sectPr>
        <w:rPr>
          <w:rFonts w:ascii="SimSun" w:hAnsi="SimSun" w:eastAsia="SimSun" w:cs="SimSun"/>
          <w:sz w:val="16"/>
          <w:szCs w:val="16"/>
        </w:rPr>
      </w:pPr>
    </w:p>
    <w:p>
      <w:pPr>
        <w:ind w:left="289"/>
        <w:spacing w:before="35" w:line="222" w:lineRule="auto"/>
        <w:rPr>
          <w:rFonts w:ascii="FangSong" w:hAnsi="FangSong" w:eastAsia="FangSong" w:cs="FangSong"/>
          <w:sz w:val="21"/>
          <w:szCs w:val="21"/>
        </w:rPr>
      </w:pPr>
      <w:bookmarkStart w:name="bookmark89" w:id="77"/>
      <w:bookmarkEnd w:id="77"/>
      <w:bookmarkStart w:name="bookmark90" w:id="78"/>
      <w:bookmarkEnd w:id="78"/>
      <w:r>
        <w:rPr>
          <w:rFonts w:ascii="FangSong" w:hAnsi="FangSong" w:eastAsia="FangSong" w:cs="FangSong"/>
          <w:sz w:val="21"/>
          <w:szCs w:val="21"/>
          <w:spacing w:val="-34"/>
        </w:rPr>
        <w:t>………………………………………………………………………………………………第4章</w:t>
      </w:r>
      <w:r>
        <w:rPr>
          <w:rFonts w:ascii="FangSong" w:hAnsi="FangSong" w:eastAsia="FangSong" w:cs="FangSong"/>
          <w:sz w:val="21"/>
          <w:szCs w:val="21"/>
          <w:spacing w:val="8"/>
        </w:rPr>
        <w:t xml:space="preserve">  </w:t>
      </w:r>
      <w:r>
        <w:rPr>
          <w:rFonts w:ascii="FangSong" w:hAnsi="FangSong" w:eastAsia="FangSong" w:cs="FangSong"/>
          <w:sz w:val="21"/>
          <w:szCs w:val="21"/>
          <w:spacing w:val="-34"/>
        </w:rPr>
        <w:t>可信计算环境</w:t>
      </w:r>
    </w:p>
    <w:p>
      <w:pPr>
        <w:ind w:left="10" w:right="20" w:firstLine="389"/>
        <w:spacing w:before="202" w:line="263" w:lineRule="auto"/>
        <w:rPr>
          <w:rFonts w:ascii="Times New Roman" w:hAnsi="Times New Roman" w:eastAsia="Times New Roman" w:cs="Times New Roman"/>
          <w:sz w:val="21"/>
          <w:szCs w:val="21"/>
        </w:rPr>
      </w:pPr>
      <w:r>
        <w:rPr>
          <w:rFonts w:ascii="SimSun" w:hAnsi="SimSun" w:eastAsia="SimSun" w:cs="SimSun"/>
          <w:sz w:val="21"/>
          <w:szCs w:val="21"/>
          <w:spacing w:val="-1"/>
        </w:rPr>
        <w:t>图4-5描述了与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Rich  OS</w:t>
      </w:r>
      <w:r>
        <w:rPr>
          <w:rFonts w:ascii="SimSun" w:hAnsi="SimSun" w:eastAsia="SimSun" w:cs="SimSun"/>
          <w:sz w:val="21"/>
          <w:szCs w:val="21"/>
          <w:spacing w:val="-1"/>
        </w:rPr>
        <w:t>及 </w:t>
      </w:r>
      <w:r>
        <w:rPr>
          <w:rFonts w:ascii="Times New Roman" w:hAnsi="Times New Roman" w:eastAsia="Times New Roman" w:cs="Times New Roman"/>
          <w:sz w:val="21"/>
          <w:szCs w:val="21"/>
          <w:spacing w:val="-1"/>
        </w:rPr>
        <w:t>SE</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相比，</w:t>
      </w:r>
      <w:r>
        <w:rPr>
          <w:rFonts w:ascii="Times New Roman" w:hAnsi="Times New Roman" w:eastAsia="Times New Roman" w:cs="Times New Roman"/>
          <w:sz w:val="21"/>
          <w:szCs w:val="21"/>
          <w:spacing w:val="-1"/>
        </w:rPr>
        <w:t>TE</w:t>
      </w:r>
      <w:r>
        <w:rPr>
          <w:rFonts w:ascii="Times New Roman" w:hAnsi="Times New Roman" w:eastAsia="Times New Roman" w:cs="Times New Roman"/>
          <w:sz w:val="21"/>
          <w:szCs w:val="21"/>
          <w:spacing w:val="-2"/>
        </w:rPr>
        <w:t>E  </w:t>
      </w:r>
      <w:r>
        <w:rPr>
          <w:rFonts w:ascii="SimSun" w:hAnsi="SimSun" w:eastAsia="SimSun" w:cs="SimSun"/>
          <w:sz w:val="21"/>
          <w:szCs w:val="21"/>
          <w:spacing w:val="-2"/>
        </w:rPr>
        <w:t>的位置及安全级别。值得注意的是，</w:t>
      </w:r>
      <w:r>
        <w:rPr>
          <w:rFonts w:ascii="Times New Roman" w:hAnsi="Times New Roman" w:eastAsia="Times New Roman" w:cs="Times New Roman"/>
          <w:sz w:val="21"/>
          <w:szCs w:val="21"/>
          <w:spacing w:val="-2"/>
        </w:rPr>
        <w:t>TEE  </w:t>
      </w:r>
      <w:r>
        <w:rPr>
          <w:rFonts w:ascii="SimSun" w:hAnsi="SimSun" w:eastAsia="SimSun" w:cs="SimSun"/>
          <w:sz w:val="21"/>
          <w:szCs w:val="21"/>
          <w:spacing w:val="-2"/>
        </w:rPr>
        <w:t>对</w:t>
      </w:r>
      <w:r>
        <w:rPr>
          <w:rFonts w:ascii="SimSun" w:hAnsi="SimSun" w:eastAsia="SimSun" w:cs="SimSun"/>
          <w:sz w:val="21"/>
          <w:szCs w:val="21"/>
        </w:rPr>
        <w:t xml:space="preserve"> </w:t>
      </w:r>
      <w:r>
        <w:rPr>
          <w:rFonts w:ascii="Times New Roman" w:hAnsi="Times New Roman" w:eastAsia="Times New Roman" w:cs="Times New Roman"/>
          <w:sz w:val="21"/>
          <w:szCs w:val="21"/>
          <w:spacing w:val="-3"/>
        </w:rPr>
        <w:t>SE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并不排斥。而是围绕</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SE </w:t>
      </w:r>
      <w:r>
        <w:rPr>
          <w:rFonts w:ascii="SimSun" w:hAnsi="SimSun" w:eastAsia="SimSun" w:cs="SimSun"/>
          <w:sz w:val="21"/>
          <w:szCs w:val="21"/>
          <w:spacing w:val="-3"/>
        </w:rPr>
        <w:t>提供一种补充安全措施和集成手段。</w:t>
      </w:r>
      <w:r>
        <w:rPr>
          <w:rFonts w:ascii="Times New Roman" w:hAnsi="Times New Roman" w:eastAsia="Times New Roman" w:cs="Times New Roman"/>
          <w:sz w:val="21"/>
          <w:szCs w:val="21"/>
          <w:spacing w:val="-3"/>
        </w:rPr>
        <w:t>TEE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结</w:t>
      </w:r>
      <w:r>
        <w:rPr>
          <w:rFonts w:ascii="SimSun" w:hAnsi="SimSun" w:eastAsia="SimSun" w:cs="SimSun"/>
          <w:sz w:val="21"/>
          <w:szCs w:val="21"/>
          <w:spacing w:val="-4"/>
        </w:rPr>
        <w:t>合</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SE</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4"/>
        </w:rPr>
        <w:t>的特征，形成</w:t>
      </w:r>
      <w:r>
        <w:rPr>
          <w:rFonts w:ascii="SimSun" w:hAnsi="SimSun" w:eastAsia="SimSun" w:cs="SimSun"/>
          <w:sz w:val="21"/>
          <w:szCs w:val="21"/>
        </w:rPr>
        <w:t xml:space="preserve"> </w:t>
      </w:r>
      <w:r>
        <w:rPr>
          <w:rFonts w:ascii="SimSun" w:hAnsi="SimSun" w:eastAsia="SimSun" w:cs="SimSun"/>
          <w:sz w:val="21"/>
          <w:szCs w:val="21"/>
          <w:spacing w:val="-2"/>
        </w:rPr>
        <w:t>一个整体的解决方案，保证了各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SE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中外部进程间的无缝交互和安全。联合使用</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SE </w:t>
      </w:r>
      <w:r>
        <w:rPr>
          <w:rFonts w:ascii="SimSun" w:hAnsi="SimSun" w:eastAsia="SimSun" w:cs="SimSun"/>
          <w:sz w:val="21"/>
          <w:szCs w:val="21"/>
          <w:spacing w:val="-7"/>
        </w:rPr>
        <w:t>可以提供前所未有的安全，同时为终端用户提供便利的、综</w:t>
      </w:r>
      <w:r>
        <w:rPr>
          <w:rFonts w:ascii="SimSun" w:hAnsi="SimSun" w:eastAsia="SimSun" w:cs="SimSun"/>
          <w:sz w:val="21"/>
          <w:szCs w:val="21"/>
          <w:spacing w:val="-8"/>
        </w:rPr>
        <w:t>合的解决方案。例如，</w:t>
      </w:r>
      <w:r>
        <w:rPr>
          <w:rFonts w:ascii="Times New Roman" w:hAnsi="Times New Roman" w:eastAsia="Times New Roman" w:cs="Times New Roman"/>
          <w:sz w:val="21"/>
          <w:szCs w:val="21"/>
          <w:spacing w:val="-8"/>
        </w:rPr>
        <w:t>TEE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8"/>
        </w:rPr>
        <w:t>可以给</w:t>
      </w:r>
      <w:r>
        <w:rPr>
          <w:rFonts w:ascii="SimSun" w:hAnsi="SimSun" w:eastAsia="SimSun" w:cs="SimSun"/>
          <w:sz w:val="21"/>
          <w:szCs w:val="21"/>
        </w:rPr>
        <w:t xml:space="preserve"> </w:t>
      </w:r>
      <w:r>
        <w:rPr>
          <w:rFonts w:ascii="SimSun" w:hAnsi="SimSun" w:eastAsia="SimSun" w:cs="SimSun"/>
          <w:sz w:val="21"/>
          <w:szCs w:val="21"/>
        </w:rPr>
        <w:t>相互独立的安全域和其上的应用，提供安全的用户接口和空中下</w:t>
      </w:r>
      <w:r>
        <w:rPr>
          <w:rFonts w:ascii="SimSun" w:hAnsi="SimSun" w:eastAsia="SimSun" w:cs="SimSun"/>
          <w:sz w:val="21"/>
          <w:szCs w:val="21"/>
          <w:spacing w:val="-1"/>
        </w:rPr>
        <w:t>载技术</w:t>
      </w:r>
      <w:r>
        <w:rPr>
          <w:rFonts w:ascii="Times New Roman" w:hAnsi="Times New Roman" w:eastAsia="Times New Roman" w:cs="Times New Roman"/>
          <w:sz w:val="21"/>
          <w:szCs w:val="21"/>
          <w:spacing w:val="-1"/>
        </w:rPr>
        <w:t>(OTA,Over-the-Air</w:t>
      </w:r>
    </w:p>
    <w:p>
      <w:pPr>
        <w:ind w:left="10"/>
        <w:spacing w:before="95" w:line="214" w:lineRule="auto"/>
        <w:rPr>
          <w:rFonts w:ascii="SimSun" w:hAnsi="SimSun" w:eastAsia="SimSun" w:cs="SimSun"/>
          <w:sz w:val="21"/>
          <w:szCs w:val="21"/>
        </w:rPr>
      </w:pPr>
      <w:r>
        <w:rPr>
          <w:rFonts w:ascii="SimSun" w:hAnsi="SimSun" w:eastAsia="SimSun" w:cs="SimSun"/>
          <w:sz w:val="21"/>
          <w:szCs w:val="21"/>
          <w:spacing w:val="-1"/>
        </w:rPr>
        <w:t>Technology)下载功能。表4-1</w:t>
      </w:r>
      <w:r>
        <w:rPr>
          <w:rFonts w:ascii="SimSun" w:hAnsi="SimSun" w:eastAsia="SimSun" w:cs="SimSun"/>
          <w:sz w:val="21"/>
          <w:szCs w:val="21"/>
          <w:spacing w:val="-43"/>
        </w:rPr>
        <w:t xml:space="preserve"> </w:t>
      </w:r>
      <w:r>
        <w:rPr>
          <w:rFonts w:ascii="SimSun" w:hAnsi="SimSun" w:eastAsia="SimSun" w:cs="SimSun"/>
          <w:sz w:val="21"/>
          <w:szCs w:val="21"/>
          <w:spacing w:val="-1"/>
        </w:rPr>
        <w:t>所示为对三种环境的安全和特征的比较。</w:t>
      </w:r>
    </w:p>
    <w:p>
      <w:pPr>
        <w:pStyle w:val="BodyText"/>
        <w:ind w:firstLine="390"/>
        <w:spacing w:before="135" w:line="3930" w:lineRule="exact"/>
        <w:rPr/>
      </w:pPr>
      <w:r>
        <w:rPr>
          <w:position w:val="-78"/>
        </w:rPr>
        <w:pict>
          <v:group id="_x0000_s354" style="mso-position-vertical-relative:line;mso-position-horizontal-relative:char;width:380pt;height:196.55pt;" filled="false" stroked="false" coordsize="7600,3931" coordorigin="0,0">
            <v:shape id="_x0000_s356" style="position:absolute;left:0;top:0;width:7600;height:3931;" filled="false" stroked="false" type="#_x0000_t75">
              <v:imagedata o:title="" r:id="rId158"/>
            </v:shape>
            <v:shape id="_x0000_s358" style="position:absolute;left:949;top:306;width:6034;height:3290;" filled="false" stroked="false" type="#_x0000_t202">
              <v:fill on="false"/>
              <v:stroke on="false"/>
              <v:path/>
              <v:imagedata o:title=""/>
              <o:lock v:ext="edit" aspectratio="false"/>
              <v:textbox inset="0mm,0mm,0mm,0mm">
                <w:txbxContent>
                  <w:p>
                    <w:pPr>
                      <w:ind w:left="1500"/>
                      <w:spacing w:before="20" w:line="219" w:lineRule="auto"/>
                      <w:rPr>
                        <w:rFonts w:ascii="SimSun" w:hAnsi="SimSun" w:eastAsia="SimSun" w:cs="SimSun"/>
                        <w:sz w:val="16"/>
                        <w:szCs w:val="16"/>
                      </w:rPr>
                    </w:pPr>
                    <w:r>
                      <w:rPr>
                        <w:rFonts w:ascii="SimSun" w:hAnsi="SimSun" w:eastAsia="SimSun" w:cs="SimSun"/>
                        <w:sz w:val="16"/>
                        <w:szCs w:val="16"/>
                        <w:color w:val="FFFFFF"/>
                        <w:spacing w:val="-1"/>
                      </w:rPr>
                      <w:t>仅有软件</w:t>
                    </w:r>
                  </w:p>
                  <w:p>
                    <w:pPr>
                      <w:ind w:right="17"/>
                      <w:spacing w:before="18"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Rich</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2"/>
                      </w:rPr>
                      <w:t>OS</w:t>
                    </w:r>
                  </w:p>
                  <w:p>
                    <w:pPr>
                      <w:ind w:left="90"/>
                      <w:spacing w:before="84" w:line="219" w:lineRule="auto"/>
                      <w:rPr>
                        <w:rFonts w:ascii="SimSun" w:hAnsi="SimSun" w:eastAsia="SimSun" w:cs="SimSun"/>
                        <w:sz w:val="16"/>
                        <w:szCs w:val="16"/>
                      </w:rPr>
                    </w:pPr>
                    <w:r>
                      <w:rPr>
                        <w:rFonts w:ascii="SimSun" w:hAnsi="SimSun" w:eastAsia="SimSun" w:cs="SimSun"/>
                        <w:sz w:val="16"/>
                        <w:szCs w:val="16"/>
                        <w:spacing w:val="-2"/>
                      </w:rPr>
                      <w:t>没有额外开支</w:t>
                    </w:r>
                  </w:p>
                  <w:p>
                    <w:pPr>
                      <w:spacing w:line="336" w:lineRule="auto"/>
                      <w:rPr>
                        <w:rFonts w:ascii="Arial"/>
                        <w:sz w:val="21"/>
                      </w:rPr>
                    </w:pPr>
                    <w:r/>
                  </w:p>
                  <w:p>
                    <w:pPr>
                      <w:spacing w:line="337" w:lineRule="auto"/>
                      <w:rPr>
                        <w:rFonts w:ascii="Arial"/>
                        <w:sz w:val="21"/>
                      </w:rPr>
                    </w:pPr>
                    <w:r/>
                  </w:p>
                  <w:p>
                    <w:pPr>
                      <w:ind w:left="1420"/>
                      <w:spacing w:before="52" w:line="203" w:lineRule="auto"/>
                      <w:rPr>
                        <w:rFonts w:ascii="SimSun" w:hAnsi="SimSun" w:eastAsia="SimSun" w:cs="SimSun"/>
                        <w:sz w:val="16"/>
                        <w:szCs w:val="16"/>
                      </w:rPr>
                    </w:pPr>
                    <w:r>
                      <w:rPr>
                        <w:rFonts w:ascii="SimSun" w:hAnsi="SimSun" w:eastAsia="SimSun" w:cs="SimSun"/>
                        <w:sz w:val="16"/>
                        <w:szCs w:val="16"/>
                        <w:color w:val="FFFFFF"/>
                        <w:spacing w:val="-2"/>
                      </w:rPr>
                      <w:t>软件和硬件</w:t>
                    </w:r>
                  </w:p>
                  <w:p>
                    <w:pPr>
                      <w:ind w:left="561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TEE</w:t>
                    </w:r>
                  </w:p>
                  <w:p>
                    <w:pPr>
                      <w:ind w:left="20"/>
                      <w:spacing w:before="72" w:line="219" w:lineRule="auto"/>
                      <w:rPr>
                        <w:rFonts w:ascii="SimSun" w:hAnsi="SimSun" w:eastAsia="SimSun" w:cs="SimSun"/>
                        <w:sz w:val="16"/>
                        <w:szCs w:val="16"/>
                      </w:rPr>
                    </w:pPr>
                    <w:r>
                      <w:rPr>
                        <w:rFonts w:ascii="SimSun" w:hAnsi="SimSun" w:eastAsia="SimSun" w:cs="SimSun"/>
                        <w:sz w:val="16"/>
                        <w:szCs w:val="16"/>
                        <w:spacing w:val="-1"/>
                      </w:rPr>
                      <w:t>较低的额外开销</w:t>
                    </w:r>
                  </w:p>
                  <w:p>
                    <w:pPr>
                      <w:spacing w:line="331" w:lineRule="auto"/>
                      <w:rPr>
                        <w:rFonts w:ascii="Arial"/>
                        <w:sz w:val="21"/>
                      </w:rPr>
                    </w:pPr>
                    <w:r/>
                  </w:p>
                  <w:p>
                    <w:pPr>
                      <w:spacing w:line="331" w:lineRule="auto"/>
                      <w:rPr>
                        <w:rFonts w:ascii="Arial"/>
                        <w:sz w:val="21"/>
                      </w:rPr>
                    </w:pPr>
                    <w:r/>
                  </w:p>
                  <w:p>
                    <w:pPr>
                      <w:ind w:left="1179"/>
                      <w:spacing w:before="53" w:line="219" w:lineRule="auto"/>
                      <w:rPr>
                        <w:rFonts w:ascii="SimSun" w:hAnsi="SimSun" w:eastAsia="SimSun" w:cs="SimSun"/>
                        <w:sz w:val="16"/>
                        <w:szCs w:val="16"/>
                      </w:rPr>
                    </w:pPr>
                    <w:r>
                      <w:rPr>
                        <w:rFonts w:ascii="SimSun" w:hAnsi="SimSun" w:eastAsia="SimSun" w:cs="SimSun"/>
                        <w:sz w:val="16"/>
                        <w:szCs w:val="16"/>
                        <w:color w:val="FFFFFF"/>
                        <w:spacing w:val="-1"/>
                      </w:rPr>
                      <w:t>软件和抗干扰硬件</w:t>
                    </w:r>
                  </w:p>
                  <w:p>
                    <w:pPr>
                      <w:ind w:left="5670"/>
                      <w:spacing w:before="4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SE</w:t>
                    </w:r>
                  </w:p>
                  <w:p>
                    <w:pPr>
                      <w:ind w:left="249"/>
                      <w:spacing w:before="54" w:line="219" w:lineRule="auto"/>
                      <w:rPr>
                        <w:rFonts w:ascii="SimSun" w:hAnsi="SimSun" w:eastAsia="SimSun" w:cs="SimSun"/>
                        <w:sz w:val="16"/>
                        <w:szCs w:val="16"/>
                      </w:rPr>
                    </w:pPr>
                    <w:r>
                      <w:rPr>
                        <w:rFonts w:ascii="SimSun" w:hAnsi="SimSun" w:eastAsia="SimSun" w:cs="SimSun"/>
                        <w:sz w:val="16"/>
                        <w:szCs w:val="16"/>
                        <w:spacing w:val="-2"/>
                      </w:rPr>
                      <w:t>额外开销</w:t>
                    </w:r>
                  </w:p>
                </w:txbxContent>
              </v:textbox>
            </v:shape>
            <v:shape id="_x0000_s360" style="position:absolute;left:3769;top:737;width:674;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保护较低</w:t>
                    </w:r>
                  </w:p>
                </w:txbxContent>
              </v:textbox>
            </v:shape>
            <v:shape id="_x0000_s362" style="position:absolute;left:3769;top:2056;width:674;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保护一般</w:t>
                    </w:r>
                  </w:p>
                </w:txbxContent>
              </v:textbox>
            </v:shape>
            <v:shape id="_x0000_s364" style="position:absolute;left:3769;top:3376;width:67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保护较高</w:t>
                    </w:r>
                  </w:p>
                </w:txbxContent>
              </v:textbox>
            </v:shape>
          </v:group>
        </w:pict>
      </w:r>
    </w:p>
    <w:p>
      <w:pPr>
        <w:ind w:left="3249"/>
        <w:spacing w:before="245" w:line="219" w:lineRule="auto"/>
        <w:rPr>
          <w:rFonts w:ascii="SimSun" w:hAnsi="SimSun" w:eastAsia="SimSun" w:cs="SimSun"/>
          <w:sz w:val="16"/>
          <w:szCs w:val="16"/>
        </w:rPr>
      </w:pPr>
      <w:r>
        <w:rPr>
          <w:rFonts w:ascii="SimSun" w:hAnsi="SimSun" w:eastAsia="SimSun" w:cs="SimSun"/>
          <w:sz w:val="16"/>
          <w:szCs w:val="16"/>
          <w:spacing w:val="15"/>
        </w:rPr>
        <w:t>图4-5  安全成本对比图</w:t>
      </w:r>
    </w:p>
    <w:p>
      <w:pPr>
        <w:ind w:left="2710"/>
        <w:spacing w:before="159" w:line="221" w:lineRule="auto"/>
        <w:rPr>
          <w:rFonts w:ascii="SimHei" w:hAnsi="SimHei" w:eastAsia="SimHei" w:cs="SimHei"/>
          <w:sz w:val="16"/>
          <w:szCs w:val="16"/>
        </w:rPr>
      </w:pPr>
      <w:r>
        <w:rPr>
          <w:rFonts w:ascii="SimHei" w:hAnsi="SimHei" w:eastAsia="SimHei" w:cs="SimHei"/>
          <w:sz w:val="16"/>
          <w:szCs w:val="16"/>
          <w:spacing w:val="19"/>
        </w:rPr>
        <w:t>表4-</w:t>
      </w:r>
      <w:r>
        <w:rPr>
          <w:rFonts w:ascii="SimHei" w:hAnsi="SimHei" w:eastAsia="SimHei" w:cs="SimHei"/>
          <w:sz w:val="16"/>
          <w:szCs w:val="16"/>
          <w:spacing w:val="-37"/>
        </w:rPr>
        <w:t xml:space="preserve"> </w:t>
      </w:r>
      <w:r>
        <w:rPr>
          <w:rFonts w:ascii="SimHei" w:hAnsi="SimHei" w:eastAsia="SimHei" w:cs="SimHei"/>
          <w:sz w:val="16"/>
          <w:szCs w:val="16"/>
          <w:spacing w:val="19"/>
        </w:rPr>
        <w:t>1</w:t>
      </w:r>
      <w:r>
        <w:rPr>
          <w:rFonts w:ascii="SimHei" w:hAnsi="SimHei" w:eastAsia="SimHei" w:cs="SimHei"/>
          <w:sz w:val="16"/>
          <w:szCs w:val="16"/>
          <w:spacing w:val="47"/>
          <w:w w:val="101"/>
        </w:rPr>
        <w:t xml:space="preserve"> </w:t>
      </w:r>
      <w:r>
        <w:rPr>
          <w:rFonts w:ascii="SimHei" w:hAnsi="SimHei" w:eastAsia="SimHei" w:cs="SimHei"/>
          <w:sz w:val="16"/>
          <w:szCs w:val="16"/>
          <w:spacing w:val="19"/>
        </w:rPr>
        <w:t>三种环境的安全和特征的比较</w:t>
      </w:r>
    </w:p>
    <w:p>
      <w:pPr>
        <w:spacing w:line="68" w:lineRule="exact"/>
        <w:rPr/>
      </w:pPr>
      <w:r/>
    </w:p>
    <w:tbl>
      <w:tblPr>
        <w:tblStyle w:val="TableNormal"/>
        <w:tblW w:w="838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60"/>
        <w:gridCol w:w="2079"/>
        <w:gridCol w:w="2070"/>
        <w:gridCol w:w="2180"/>
      </w:tblGrid>
      <w:tr>
        <w:trPr>
          <w:trHeight w:val="314" w:hRule="atLeast"/>
        </w:trPr>
        <w:tc>
          <w:tcPr>
            <w:tcW w:w="2060" w:type="dxa"/>
            <w:vAlign w:val="top"/>
            <w:tcBorders>
              <w:left w:val="nil"/>
            </w:tcBorders>
          </w:tcPr>
          <w:p>
            <w:pPr>
              <w:rPr>
                <w:rFonts w:ascii="Arial"/>
                <w:sz w:val="21"/>
              </w:rPr>
            </w:pPr>
            <w:r/>
          </w:p>
        </w:tc>
        <w:tc>
          <w:tcPr>
            <w:tcW w:w="2079" w:type="dxa"/>
            <w:vAlign w:val="top"/>
          </w:tcPr>
          <w:p>
            <w:pPr>
              <w:pStyle w:val="TableText"/>
              <w:ind w:left="775"/>
              <w:spacing w:before="97" w:line="238" w:lineRule="auto"/>
              <w:rPr>
                <w:sz w:val="16"/>
                <w:szCs w:val="16"/>
              </w:rPr>
            </w:pPr>
            <w:r>
              <w:rPr>
                <w:sz w:val="16"/>
                <w:szCs w:val="16"/>
                <w:spacing w:val="-2"/>
              </w:rPr>
              <w:t>Rich</w:t>
            </w:r>
            <w:r>
              <w:rPr>
                <w:sz w:val="16"/>
                <w:szCs w:val="16"/>
                <w:spacing w:val="8"/>
              </w:rPr>
              <w:t xml:space="preserve"> </w:t>
            </w:r>
            <w:r>
              <w:rPr>
                <w:sz w:val="16"/>
                <w:szCs w:val="16"/>
                <w:spacing w:val="-2"/>
              </w:rPr>
              <w:t>OS</w:t>
            </w:r>
          </w:p>
        </w:tc>
        <w:tc>
          <w:tcPr>
            <w:tcW w:w="2070" w:type="dxa"/>
            <w:vAlign w:val="top"/>
          </w:tcPr>
          <w:p>
            <w:pPr>
              <w:pStyle w:val="TableText"/>
              <w:ind w:left="896"/>
              <w:spacing w:before="123" w:line="182" w:lineRule="auto"/>
              <w:rPr>
                <w:sz w:val="16"/>
                <w:szCs w:val="16"/>
              </w:rPr>
            </w:pPr>
            <w:r>
              <w:rPr>
                <w:sz w:val="16"/>
                <w:szCs w:val="16"/>
                <w:spacing w:val="-1"/>
              </w:rPr>
              <w:t>TEE</w:t>
            </w:r>
          </w:p>
        </w:tc>
        <w:tc>
          <w:tcPr>
            <w:tcW w:w="2180" w:type="dxa"/>
            <w:vAlign w:val="top"/>
            <w:tcBorders>
              <w:right w:val="nil"/>
            </w:tcBorders>
          </w:tcPr>
          <w:p>
            <w:pPr>
              <w:pStyle w:val="TableText"/>
              <w:ind w:left="986"/>
              <w:spacing w:before="122" w:line="183" w:lineRule="auto"/>
              <w:rPr>
                <w:sz w:val="16"/>
                <w:szCs w:val="16"/>
              </w:rPr>
            </w:pPr>
            <w:r>
              <w:rPr>
                <w:sz w:val="16"/>
                <w:szCs w:val="16"/>
                <w:spacing w:val="-2"/>
              </w:rPr>
              <w:t>SE</w:t>
            </w:r>
          </w:p>
        </w:tc>
      </w:tr>
      <w:tr>
        <w:trPr>
          <w:trHeight w:val="309" w:hRule="atLeast"/>
        </w:trPr>
        <w:tc>
          <w:tcPr>
            <w:tcW w:w="2060" w:type="dxa"/>
            <w:vAlign w:val="top"/>
            <w:tcBorders>
              <w:left w:val="nil"/>
            </w:tcBorders>
          </w:tcPr>
          <w:p>
            <w:pPr>
              <w:pStyle w:val="TableText"/>
              <w:ind w:left="99"/>
              <w:spacing w:before="78" w:line="220" w:lineRule="auto"/>
              <w:rPr>
                <w:sz w:val="16"/>
                <w:szCs w:val="16"/>
              </w:rPr>
            </w:pPr>
            <w:r>
              <w:rPr>
                <w:sz w:val="16"/>
                <w:szCs w:val="16"/>
                <w:spacing w:val="-1"/>
              </w:rPr>
              <w:t>对应用下载的控制</w:t>
            </w:r>
          </w:p>
        </w:tc>
        <w:tc>
          <w:tcPr>
            <w:tcW w:w="2079" w:type="dxa"/>
            <w:vAlign w:val="top"/>
          </w:tcPr>
          <w:p>
            <w:pPr>
              <w:pStyle w:val="TableText"/>
              <w:ind w:left="105"/>
              <w:spacing w:before="78" w:line="220" w:lineRule="auto"/>
              <w:rPr>
                <w:sz w:val="16"/>
                <w:szCs w:val="16"/>
              </w:rPr>
            </w:pPr>
            <w:r>
              <w:rPr>
                <w:sz w:val="16"/>
                <w:szCs w:val="16"/>
                <w:spacing w:val="3"/>
              </w:rPr>
              <w:t>用户控制</w:t>
            </w:r>
          </w:p>
        </w:tc>
        <w:tc>
          <w:tcPr>
            <w:tcW w:w="2070" w:type="dxa"/>
            <w:vAlign w:val="top"/>
          </w:tcPr>
          <w:p>
            <w:pPr>
              <w:pStyle w:val="TableText"/>
              <w:ind w:left="106"/>
              <w:spacing w:before="77" w:line="219" w:lineRule="auto"/>
              <w:rPr>
                <w:sz w:val="16"/>
                <w:szCs w:val="16"/>
              </w:rPr>
            </w:pPr>
            <w:r>
              <w:rPr>
                <w:sz w:val="16"/>
                <w:szCs w:val="16"/>
                <w:spacing w:val="2"/>
              </w:rPr>
              <w:t>鉴权进程控制</w:t>
            </w:r>
          </w:p>
        </w:tc>
        <w:tc>
          <w:tcPr>
            <w:tcW w:w="2180" w:type="dxa"/>
            <w:vAlign w:val="top"/>
            <w:tcBorders>
              <w:right w:val="nil"/>
            </w:tcBorders>
          </w:tcPr>
          <w:p>
            <w:pPr>
              <w:pStyle w:val="TableText"/>
              <w:ind w:left="106"/>
              <w:spacing w:before="77" w:line="219" w:lineRule="auto"/>
              <w:rPr>
                <w:sz w:val="16"/>
                <w:szCs w:val="16"/>
              </w:rPr>
            </w:pPr>
            <w:r>
              <w:rPr>
                <w:sz w:val="16"/>
                <w:szCs w:val="16"/>
                <w:spacing w:val="2"/>
              </w:rPr>
              <w:t>鉴权进程控制</w:t>
            </w:r>
          </w:p>
        </w:tc>
      </w:tr>
      <w:tr>
        <w:trPr>
          <w:trHeight w:val="619" w:hRule="atLeast"/>
        </w:trPr>
        <w:tc>
          <w:tcPr>
            <w:tcW w:w="2060" w:type="dxa"/>
            <w:vAlign w:val="top"/>
            <w:tcBorders>
              <w:left w:val="nil"/>
            </w:tcBorders>
          </w:tcPr>
          <w:p>
            <w:pPr>
              <w:pStyle w:val="TableText"/>
              <w:ind w:left="99"/>
              <w:spacing w:before="228" w:line="219" w:lineRule="auto"/>
              <w:rPr>
                <w:sz w:val="16"/>
                <w:szCs w:val="16"/>
              </w:rPr>
            </w:pPr>
            <w:r>
              <w:rPr>
                <w:sz w:val="16"/>
                <w:szCs w:val="16"/>
                <w:spacing w:val="-2"/>
              </w:rPr>
              <w:t>应用代码</w:t>
            </w:r>
          </w:p>
        </w:tc>
        <w:tc>
          <w:tcPr>
            <w:tcW w:w="2079" w:type="dxa"/>
            <w:vAlign w:val="top"/>
          </w:tcPr>
          <w:p>
            <w:pPr>
              <w:pStyle w:val="TableText"/>
              <w:ind w:left="105"/>
              <w:spacing w:before="229" w:line="220" w:lineRule="auto"/>
              <w:rPr>
                <w:sz w:val="16"/>
                <w:szCs w:val="16"/>
              </w:rPr>
            </w:pPr>
            <w:r>
              <w:rPr>
                <w:sz w:val="16"/>
                <w:szCs w:val="16"/>
                <w:spacing w:val="-1"/>
              </w:rPr>
              <w:t>无须校验和认证</w:t>
            </w:r>
          </w:p>
        </w:tc>
        <w:tc>
          <w:tcPr>
            <w:tcW w:w="2070" w:type="dxa"/>
            <w:vAlign w:val="top"/>
          </w:tcPr>
          <w:p>
            <w:pPr>
              <w:pStyle w:val="TableText"/>
              <w:ind w:left="106" w:right="33"/>
              <w:spacing w:before="109" w:line="265" w:lineRule="auto"/>
              <w:rPr>
                <w:sz w:val="16"/>
                <w:szCs w:val="16"/>
              </w:rPr>
            </w:pPr>
            <w:r>
              <w:rPr>
                <w:sz w:val="16"/>
                <w:szCs w:val="16"/>
              </w:rPr>
              <w:t>授权之前需要校验和认证， </w:t>
            </w:r>
            <w:r>
              <w:rPr>
                <w:sz w:val="16"/>
                <w:szCs w:val="16"/>
                <w:spacing w:val="-2"/>
              </w:rPr>
              <w:t>下载时做授权检查</w:t>
            </w:r>
          </w:p>
        </w:tc>
        <w:tc>
          <w:tcPr>
            <w:tcW w:w="2180" w:type="dxa"/>
            <w:vAlign w:val="top"/>
            <w:tcBorders>
              <w:right w:val="nil"/>
            </w:tcBorders>
          </w:tcPr>
          <w:p>
            <w:pPr>
              <w:pStyle w:val="TableText"/>
              <w:ind w:left="106" w:right="148"/>
              <w:spacing w:before="107" w:line="260" w:lineRule="auto"/>
              <w:rPr>
                <w:sz w:val="16"/>
                <w:szCs w:val="16"/>
              </w:rPr>
            </w:pPr>
            <w:r>
              <w:rPr>
                <w:sz w:val="16"/>
                <w:szCs w:val="16"/>
              </w:rPr>
              <w:t>授权之前需要校验和认证， </w:t>
            </w:r>
            <w:r>
              <w:rPr>
                <w:sz w:val="16"/>
                <w:szCs w:val="16"/>
                <w:spacing w:val="-2"/>
              </w:rPr>
              <w:t>下载时做授权检查</w:t>
            </w:r>
          </w:p>
        </w:tc>
      </w:tr>
      <w:tr>
        <w:trPr>
          <w:trHeight w:val="309" w:hRule="atLeast"/>
        </w:trPr>
        <w:tc>
          <w:tcPr>
            <w:tcW w:w="2060" w:type="dxa"/>
            <w:vAlign w:val="top"/>
            <w:tcBorders>
              <w:left w:val="nil"/>
            </w:tcBorders>
          </w:tcPr>
          <w:p>
            <w:pPr>
              <w:pStyle w:val="TableText"/>
              <w:ind w:left="99"/>
              <w:spacing w:before="80" w:line="221" w:lineRule="auto"/>
              <w:rPr>
                <w:sz w:val="16"/>
                <w:szCs w:val="16"/>
              </w:rPr>
            </w:pPr>
            <w:r>
              <w:rPr>
                <w:sz w:val="16"/>
                <w:szCs w:val="16"/>
                <w:spacing w:val="-2"/>
              </w:rPr>
              <w:t>认证</w:t>
            </w:r>
          </w:p>
        </w:tc>
        <w:tc>
          <w:tcPr>
            <w:tcW w:w="2079" w:type="dxa"/>
            <w:vAlign w:val="top"/>
          </w:tcPr>
          <w:p>
            <w:pPr>
              <w:pStyle w:val="TableText"/>
              <w:ind w:left="105"/>
              <w:spacing w:before="80" w:line="221" w:lineRule="auto"/>
              <w:rPr>
                <w:sz w:val="16"/>
                <w:szCs w:val="16"/>
              </w:rPr>
            </w:pPr>
            <w:r>
              <w:rPr>
                <w:sz w:val="16"/>
                <w:szCs w:val="16"/>
                <w:spacing w:val="-2"/>
              </w:rPr>
              <w:t>不认证</w:t>
            </w:r>
          </w:p>
        </w:tc>
        <w:tc>
          <w:tcPr>
            <w:tcW w:w="2070" w:type="dxa"/>
            <w:vAlign w:val="top"/>
          </w:tcPr>
          <w:p>
            <w:pPr>
              <w:pStyle w:val="TableText"/>
              <w:ind w:left="106"/>
              <w:spacing w:before="80" w:line="221" w:lineRule="auto"/>
              <w:rPr>
                <w:sz w:val="16"/>
                <w:szCs w:val="16"/>
              </w:rPr>
            </w:pPr>
            <w:r>
              <w:rPr>
                <w:sz w:val="16"/>
                <w:szCs w:val="16"/>
                <w:spacing w:val="-2"/>
              </w:rPr>
              <w:t>认证</w:t>
            </w:r>
          </w:p>
        </w:tc>
        <w:tc>
          <w:tcPr>
            <w:tcW w:w="2180" w:type="dxa"/>
            <w:vAlign w:val="top"/>
            <w:tcBorders>
              <w:right w:val="nil"/>
            </w:tcBorders>
          </w:tcPr>
          <w:p>
            <w:pPr>
              <w:pStyle w:val="TableText"/>
              <w:ind w:left="106"/>
              <w:spacing w:before="80" w:line="221" w:lineRule="auto"/>
              <w:rPr>
                <w:sz w:val="16"/>
                <w:szCs w:val="16"/>
              </w:rPr>
            </w:pPr>
            <w:r>
              <w:rPr>
                <w:sz w:val="16"/>
                <w:szCs w:val="16"/>
                <w:spacing w:val="-3"/>
              </w:rPr>
              <w:t>强认证</w:t>
            </w:r>
          </w:p>
        </w:tc>
      </w:tr>
      <w:tr>
        <w:trPr>
          <w:trHeight w:val="629" w:hRule="atLeast"/>
        </w:trPr>
        <w:tc>
          <w:tcPr>
            <w:tcW w:w="2060" w:type="dxa"/>
            <w:vAlign w:val="top"/>
            <w:tcBorders>
              <w:left w:val="nil"/>
            </w:tcBorders>
          </w:tcPr>
          <w:p>
            <w:pPr>
              <w:pStyle w:val="TableText"/>
              <w:ind w:left="99" w:right="200"/>
              <w:spacing w:before="120" w:line="261" w:lineRule="auto"/>
              <w:rPr>
                <w:sz w:val="16"/>
                <w:szCs w:val="16"/>
              </w:rPr>
            </w:pPr>
            <w:r>
              <w:rPr>
                <w:sz w:val="16"/>
                <w:szCs w:val="16"/>
                <w:spacing w:val="-1"/>
              </w:rPr>
              <w:t>OS内核、驱动和库代码的</w:t>
            </w:r>
            <w:r>
              <w:rPr>
                <w:sz w:val="16"/>
                <w:szCs w:val="16"/>
                <w:spacing w:val="5"/>
              </w:rPr>
              <w:t xml:space="preserve"> </w:t>
            </w:r>
            <w:r>
              <w:rPr>
                <w:sz w:val="16"/>
                <w:szCs w:val="16"/>
                <w:spacing w:val="-2"/>
              </w:rPr>
              <w:t>创建</w:t>
            </w:r>
          </w:p>
        </w:tc>
        <w:tc>
          <w:tcPr>
            <w:tcW w:w="2079" w:type="dxa"/>
            <w:vAlign w:val="top"/>
          </w:tcPr>
          <w:p>
            <w:pPr>
              <w:pStyle w:val="TableText"/>
              <w:ind w:left="105"/>
              <w:spacing w:before="241" w:line="220" w:lineRule="auto"/>
              <w:rPr>
                <w:sz w:val="16"/>
                <w:szCs w:val="16"/>
              </w:rPr>
            </w:pPr>
            <w:r>
              <w:rPr>
                <w:sz w:val="16"/>
                <w:szCs w:val="16"/>
                <w:spacing w:val="-2"/>
              </w:rPr>
              <w:t>灵活和速度</w:t>
            </w:r>
          </w:p>
        </w:tc>
        <w:tc>
          <w:tcPr>
            <w:tcW w:w="2070" w:type="dxa"/>
            <w:vAlign w:val="top"/>
          </w:tcPr>
          <w:p>
            <w:pPr>
              <w:pStyle w:val="TableText"/>
              <w:ind w:left="106"/>
              <w:spacing w:before="241" w:line="220" w:lineRule="auto"/>
              <w:rPr>
                <w:sz w:val="16"/>
                <w:szCs w:val="16"/>
              </w:rPr>
            </w:pPr>
            <w:r>
              <w:rPr>
                <w:sz w:val="16"/>
                <w:szCs w:val="16"/>
                <w:spacing w:val="-2"/>
              </w:rPr>
              <w:t>安全和速度</w:t>
            </w:r>
          </w:p>
        </w:tc>
        <w:tc>
          <w:tcPr>
            <w:tcW w:w="2180" w:type="dxa"/>
            <w:vAlign w:val="top"/>
            <w:tcBorders>
              <w:right w:val="nil"/>
            </w:tcBorders>
          </w:tcPr>
          <w:p>
            <w:pPr>
              <w:pStyle w:val="TableText"/>
              <w:ind w:left="106"/>
              <w:spacing w:before="241" w:line="221" w:lineRule="auto"/>
              <w:rPr>
                <w:sz w:val="16"/>
                <w:szCs w:val="16"/>
              </w:rPr>
            </w:pPr>
            <w:r>
              <w:rPr>
                <w:sz w:val="16"/>
                <w:szCs w:val="16"/>
                <w:spacing w:val="-3"/>
              </w:rPr>
              <w:t>安全</w:t>
            </w:r>
          </w:p>
        </w:tc>
      </w:tr>
      <w:tr>
        <w:trPr>
          <w:trHeight w:val="300" w:hRule="atLeast"/>
        </w:trPr>
        <w:tc>
          <w:tcPr>
            <w:tcW w:w="2060" w:type="dxa"/>
            <w:vAlign w:val="top"/>
            <w:tcBorders>
              <w:left w:val="nil"/>
            </w:tcBorders>
          </w:tcPr>
          <w:p>
            <w:pPr>
              <w:pStyle w:val="TableText"/>
              <w:ind w:left="99"/>
              <w:spacing w:before="111" w:line="184" w:lineRule="auto"/>
              <w:rPr>
                <w:sz w:val="16"/>
                <w:szCs w:val="16"/>
              </w:rPr>
            </w:pPr>
            <w:r>
              <w:rPr>
                <w:sz w:val="16"/>
                <w:szCs w:val="16"/>
                <w:spacing w:val="-1"/>
              </w:rPr>
              <w:t>API</w:t>
            </w:r>
          </w:p>
        </w:tc>
        <w:tc>
          <w:tcPr>
            <w:tcW w:w="2079" w:type="dxa"/>
            <w:vAlign w:val="top"/>
          </w:tcPr>
          <w:p>
            <w:pPr>
              <w:pStyle w:val="TableText"/>
              <w:ind w:left="105"/>
              <w:spacing w:before="72" w:line="220" w:lineRule="auto"/>
              <w:rPr>
                <w:sz w:val="16"/>
                <w:szCs w:val="16"/>
              </w:rPr>
            </w:pPr>
            <w:r>
              <w:rPr>
                <w:sz w:val="16"/>
                <w:szCs w:val="16"/>
                <w:spacing w:val="4"/>
              </w:rPr>
              <w:t>丰富的</w:t>
            </w:r>
            <w:r>
              <w:rPr>
                <w:sz w:val="16"/>
                <w:szCs w:val="16"/>
              </w:rPr>
              <w:t>API</w:t>
            </w:r>
          </w:p>
        </w:tc>
        <w:tc>
          <w:tcPr>
            <w:tcW w:w="2070" w:type="dxa"/>
            <w:vAlign w:val="top"/>
          </w:tcPr>
          <w:p>
            <w:pPr>
              <w:pStyle w:val="TableText"/>
              <w:ind w:left="106"/>
              <w:spacing w:before="72" w:line="220" w:lineRule="auto"/>
              <w:rPr>
                <w:sz w:val="16"/>
                <w:szCs w:val="16"/>
              </w:rPr>
            </w:pPr>
            <w:r>
              <w:rPr>
                <w:sz w:val="16"/>
                <w:szCs w:val="16"/>
                <w:spacing w:val="5"/>
              </w:rPr>
              <w:t>受限的</w:t>
            </w:r>
            <w:r>
              <w:rPr>
                <w:sz w:val="16"/>
                <w:szCs w:val="16"/>
              </w:rPr>
              <w:t>API</w:t>
            </w:r>
          </w:p>
        </w:tc>
        <w:tc>
          <w:tcPr>
            <w:tcW w:w="2180" w:type="dxa"/>
            <w:vAlign w:val="top"/>
            <w:tcBorders>
              <w:right w:val="nil"/>
            </w:tcBorders>
          </w:tcPr>
          <w:p>
            <w:pPr>
              <w:pStyle w:val="TableText"/>
              <w:ind w:left="106"/>
              <w:spacing w:before="71" w:line="219" w:lineRule="auto"/>
              <w:rPr>
                <w:sz w:val="16"/>
                <w:szCs w:val="16"/>
              </w:rPr>
            </w:pPr>
            <w:r>
              <w:rPr>
                <w:sz w:val="16"/>
                <w:szCs w:val="16"/>
                <w:spacing w:val="3"/>
              </w:rPr>
              <w:t>严格受限的</w:t>
            </w:r>
            <w:r>
              <w:rPr>
                <w:sz w:val="16"/>
                <w:szCs w:val="16"/>
              </w:rPr>
              <w:t>API</w:t>
            </w:r>
          </w:p>
        </w:tc>
      </w:tr>
      <w:tr>
        <w:trPr>
          <w:trHeight w:val="639" w:hRule="atLeast"/>
        </w:trPr>
        <w:tc>
          <w:tcPr>
            <w:tcW w:w="2060" w:type="dxa"/>
            <w:vAlign w:val="top"/>
            <w:tcBorders>
              <w:left w:val="nil"/>
            </w:tcBorders>
          </w:tcPr>
          <w:p>
            <w:pPr>
              <w:pStyle w:val="TableText"/>
              <w:ind w:left="99" w:right="199"/>
              <w:spacing w:before="132" w:line="259" w:lineRule="auto"/>
              <w:rPr>
                <w:sz w:val="16"/>
                <w:szCs w:val="16"/>
              </w:rPr>
            </w:pPr>
            <w:r>
              <w:rPr>
                <w:sz w:val="16"/>
                <w:szCs w:val="16"/>
                <w:spacing w:val="-1"/>
              </w:rPr>
              <w:t>访问用户接口的保密性和</w:t>
            </w:r>
            <w:r>
              <w:rPr>
                <w:sz w:val="16"/>
                <w:szCs w:val="16"/>
                <w:spacing w:val="5"/>
              </w:rPr>
              <w:t xml:space="preserve"> </w:t>
            </w:r>
            <w:r>
              <w:rPr>
                <w:sz w:val="16"/>
                <w:szCs w:val="16"/>
                <w:spacing w:val="-2"/>
              </w:rPr>
              <w:t>完整性</w:t>
            </w:r>
          </w:p>
        </w:tc>
        <w:tc>
          <w:tcPr>
            <w:tcW w:w="2079" w:type="dxa"/>
            <w:vAlign w:val="top"/>
          </w:tcPr>
          <w:p>
            <w:pPr>
              <w:pStyle w:val="TableText"/>
              <w:ind w:left="105"/>
              <w:spacing w:before="241" w:line="219" w:lineRule="auto"/>
              <w:rPr>
                <w:sz w:val="16"/>
                <w:szCs w:val="16"/>
              </w:rPr>
            </w:pPr>
            <w:r>
              <w:rPr>
                <w:sz w:val="16"/>
                <w:szCs w:val="16"/>
              </w:rPr>
              <w:t>OS</w:t>
            </w:r>
            <w:r>
              <w:rPr>
                <w:sz w:val="16"/>
                <w:szCs w:val="16"/>
                <w:spacing w:val="3"/>
              </w:rPr>
              <w:t>的权限范围</w:t>
            </w:r>
          </w:p>
        </w:tc>
        <w:tc>
          <w:tcPr>
            <w:tcW w:w="2070" w:type="dxa"/>
            <w:vAlign w:val="top"/>
          </w:tcPr>
          <w:p>
            <w:pPr>
              <w:pStyle w:val="TableText"/>
              <w:ind w:left="106"/>
              <w:spacing w:before="242" w:line="220" w:lineRule="auto"/>
              <w:rPr>
                <w:sz w:val="16"/>
                <w:szCs w:val="16"/>
              </w:rPr>
            </w:pPr>
            <w:r>
              <w:rPr>
                <w:sz w:val="16"/>
                <w:szCs w:val="16"/>
                <w:spacing w:val="-1"/>
              </w:rPr>
              <w:t>TEE的限定范围</w:t>
            </w:r>
          </w:p>
        </w:tc>
        <w:tc>
          <w:tcPr>
            <w:tcW w:w="2180" w:type="dxa"/>
            <w:vAlign w:val="top"/>
            <w:tcBorders>
              <w:right w:val="nil"/>
            </w:tcBorders>
          </w:tcPr>
          <w:p>
            <w:pPr>
              <w:pStyle w:val="TableText"/>
              <w:ind w:left="106" w:right="300"/>
              <w:spacing w:before="121" w:line="266" w:lineRule="auto"/>
              <w:rPr>
                <w:sz w:val="16"/>
                <w:szCs w:val="16"/>
              </w:rPr>
            </w:pPr>
            <w:r>
              <w:rPr>
                <w:sz w:val="16"/>
                <w:szCs w:val="16"/>
                <w:spacing w:val="1"/>
              </w:rPr>
              <w:t>只能由</w:t>
            </w:r>
            <w:r>
              <w:rPr>
                <w:sz w:val="16"/>
                <w:szCs w:val="16"/>
              </w:rPr>
              <w:t>Rich</w:t>
            </w:r>
            <w:r>
              <w:rPr>
                <w:sz w:val="16"/>
                <w:szCs w:val="16"/>
                <w:spacing w:val="1"/>
              </w:rPr>
              <w:t xml:space="preserve"> </w:t>
            </w:r>
            <w:r>
              <w:rPr>
                <w:sz w:val="16"/>
                <w:szCs w:val="16"/>
              </w:rPr>
              <w:t>OS</w:t>
            </w:r>
            <w:r>
              <w:rPr>
                <w:sz w:val="16"/>
                <w:szCs w:val="16"/>
                <w:spacing w:val="1"/>
              </w:rPr>
              <w:t>或</w:t>
            </w:r>
            <w:r>
              <w:rPr>
                <w:sz w:val="16"/>
                <w:szCs w:val="16"/>
              </w:rPr>
              <w:t>TEE</w:t>
            </w:r>
            <w:r>
              <w:rPr>
                <w:sz w:val="16"/>
                <w:szCs w:val="16"/>
                <w:spacing w:val="1"/>
              </w:rPr>
              <w:t>的代</w:t>
            </w:r>
            <w:r>
              <w:rPr>
                <w:sz w:val="16"/>
                <w:szCs w:val="16"/>
              </w:rPr>
              <w:t xml:space="preserve"> </w:t>
            </w:r>
            <w:r>
              <w:rPr>
                <w:sz w:val="16"/>
                <w:szCs w:val="16"/>
                <w:spacing w:val="2"/>
              </w:rPr>
              <w:t>理程序间接访问</w:t>
            </w:r>
          </w:p>
        </w:tc>
      </w:tr>
      <w:tr>
        <w:trPr>
          <w:trHeight w:val="300" w:hRule="atLeast"/>
        </w:trPr>
        <w:tc>
          <w:tcPr>
            <w:tcW w:w="2060" w:type="dxa"/>
            <w:vAlign w:val="top"/>
            <w:tcBorders>
              <w:left w:val="nil"/>
            </w:tcBorders>
          </w:tcPr>
          <w:p>
            <w:pPr>
              <w:pStyle w:val="TableText"/>
              <w:ind w:left="99"/>
              <w:spacing w:before="73" w:line="220" w:lineRule="auto"/>
              <w:rPr>
                <w:sz w:val="16"/>
                <w:szCs w:val="16"/>
              </w:rPr>
            </w:pPr>
            <w:r>
              <w:rPr>
                <w:sz w:val="16"/>
                <w:szCs w:val="16"/>
                <w:spacing w:val="-1"/>
              </w:rPr>
              <w:t>CPU速度</w:t>
            </w:r>
          </w:p>
        </w:tc>
        <w:tc>
          <w:tcPr>
            <w:tcW w:w="2079" w:type="dxa"/>
            <w:vAlign w:val="top"/>
          </w:tcPr>
          <w:p>
            <w:pPr>
              <w:pStyle w:val="TableText"/>
              <w:ind w:left="105"/>
              <w:spacing w:before="113" w:line="183" w:lineRule="auto"/>
              <w:rPr>
                <w:sz w:val="16"/>
                <w:szCs w:val="16"/>
              </w:rPr>
            </w:pPr>
            <w:r>
              <w:rPr>
                <w:sz w:val="16"/>
                <w:szCs w:val="16"/>
                <w:spacing w:val="-1"/>
              </w:rPr>
              <w:t>GHz</w:t>
            </w:r>
          </w:p>
        </w:tc>
        <w:tc>
          <w:tcPr>
            <w:tcW w:w="2070" w:type="dxa"/>
            <w:vAlign w:val="top"/>
          </w:tcPr>
          <w:p>
            <w:pPr>
              <w:pStyle w:val="TableText"/>
              <w:ind w:left="106"/>
              <w:spacing w:before="72" w:line="219" w:lineRule="auto"/>
              <w:rPr>
                <w:sz w:val="16"/>
                <w:szCs w:val="16"/>
              </w:rPr>
            </w:pPr>
            <w:r>
              <w:rPr>
                <w:sz w:val="16"/>
                <w:szCs w:val="16"/>
                <w:spacing w:val="-2"/>
              </w:rPr>
              <w:t>百兆赫兹到吉赫兹</w:t>
            </w:r>
          </w:p>
        </w:tc>
        <w:tc>
          <w:tcPr>
            <w:tcW w:w="2180" w:type="dxa"/>
            <w:vAlign w:val="top"/>
            <w:tcBorders>
              <w:right w:val="nil"/>
            </w:tcBorders>
          </w:tcPr>
          <w:p>
            <w:pPr>
              <w:pStyle w:val="TableText"/>
              <w:ind w:left="106"/>
              <w:spacing w:before="74" w:line="221" w:lineRule="auto"/>
              <w:rPr>
                <w:sz w:val="16"/>
                <w:szCs w:val="16"/>
              </w:rPr>
            </w:pPr>
            <w:r>
              <w:rPr>
                <w:sz w:val="16"/>
                <w:szCs w:val="16"/>
                <w:spacing w:val="2"/>
              </w:rPr>
              <w:t>小于20 </w:t>
            </w:r>
            <w:r>
              <w:rPr>
                <w:sz w:val="16"/>
                <w:szCs w:val="16"/>
              </w:rPr>
              <w:t>MHz</w:t>
            </w:r>
          </w:p>
        </w:tc>
      </w:tr>
      <w:tr>
        <w:trPr>
          <w:trHeight w:val="309" w:hRule="atLeast"/>
        </w:trPr>
        <w:tc>
          <w:tcPr>
            <w:tcW w:w="2060" w:type="dxa"/>
            <w:vAlign w:val="top"/>
            <w:tcBorders>
              <w:left w:val="nil"/>
            </w:tcBorders>
          </w:tcPr>
          <w:p>
            <w:pPr>
              <w:pStyle w:val="TableText"/>
              <w:ind w:left="99"/>
              <w:spacing w:before="82" w:line="219" w:lineRule="auto"/>
              <w:rPr>
                <w:sz w:val="16"/>
                <w:szCs w:val="16"/>
              </w:rPr>
            </w:pPr>
            <w:r>
              <w:rPr>
                <w:sz w:val="16"/>
                <w:szCs w:val="16"/>
                <w:spacing w:val="4"/>
              </w:rPr>
              <w:t>内核</w:t>
            </w:r>
          </w:p>
        </w:tc>
        <w:tc>
          <w:tcPr>
            <w:tcW w:w="2079" w:type="dxa"/>
            <w:vAlign w:val="top"/>
          </w:tcPr>
          <w:p>
            <w:pPr>
              <w:pStyle w:val="TableText"/>
              <w:ind w:left="105"/>
              <w:spacing w:before="122" w:line="184" w:lineRule="auto"/>
              <w:rPr>
                <w:sz w:val="16"/>
                <w:szCs w:val="16"/>
              </w:rPr>
            </w:pPr>
            <w:r>
              <w:rPr>
                <w:sz w:val="16"/>
                <w:szCs w:val="16"/>
                <w:spacing w:val="-5"/>
              </w:rPr>
              <w:t>1～4</w:t>
            </w:r>
          </w:p>
        </w:tc>
        <w:tc>
          <w:tcPr>
            <w:tcW w:w="2070" w:type="dxa"/>
            <w:vAlign w:val="top"/>
          </w:tcPr>
          <w:p>
            <w:pPr>
              <w:pStyle w:val="TableText"/>
              <w:ind w:left="106"/>
              <w:spacing w:before="122" w:line="184" w:lineRule="auto"/>
              <w:rPr>
                <w:sz w:val="16"/>
                <w:szCs w:val="16"/>
              </w:rPr>
            </w:pPr>
            <w:r>
              <w:rPr>
                <w:sz w:val="16"/>
                <w:szCs w:val="16"/>
              </w:rPr>
              <w:t>1</w:t>
            </w:r>
          </w:p>
        </w:tc>
        <w:tc>
          <w:tcPr>
            <w:tcW w:w="2180" w:type="dxa"/>
            <w:vAlign w:val="top"/>
            <w:tcBorders>
              <w:right w:val="nil"/>
            </w:tcBorders>
          </w:tcPr>
          <w:p>
            <w:pPr>
              <w:pStyle w:val="TableText"/>
              <w:ind w:left="106"/>
              <w:spacing w:before="122" w:line="184" w:lineRule="auto"/>
              <w:rPr>
                <w:sz w:val="16"/>
                <w:szCs w:val="16"/>
              </w:rPr>
            </w:pPr>
            <w:r>
              <w:rPr>
                <w:sz w:val="16"/>
                <w:szCs w:val="16"/>
              </w:rPr>
              <w:t>1</w:t>
            </w:r>
          </w:p>
        </w:tc>
      </w:tr>
      <w:tr>
        <w:trPr>
          <w:trHeight w:val="309" w:hRule="atLeast"/>
        </w:trPr>
        <w:tc>
          <w:tcPr>
            <w:tcW w:w="2060" w:type="dxa"/>
            <w:vAlign w:val="top"/>
            <w:tcBorders>
              <w:left w:val="nil"/>
            </w:tcBorders>
          </w:tcPr>
          <w:p>
            <w:pPr>
              <w:pStyle w:val="TableText"/>
              <w:ind w:left="99"/>
              <w:spacing w:before="84" w:line="220" w:lineRule="auto"/>
              <w:rPr>
                <w:sz w:val="16"/>
                <w:szCs w:val="16"/>
              </w:rPr>
            </w:pPr>
            <w:r>
              <w:rPr>
                <w:sz w:val="16"/>
                <w:szCs w:val="16"/>
                <w:spacing w:val="-4"/>
              </w:rPr>
              <w:t>R</w:t>
            </w:r>
            <w:r>
              <w:rPr>
                <w:sz w:val="16"/>
                <w:szCs w:val="16"/>
                <w:spacing w:val="-31"/>
              </w:rPr>
              <w:t xml:space="preserve"> </w:t>
            </w:r>
            <w:r>
              <w:rPr>
                <w:sz w:val="16"/>
                <w:szCs w:val="16"/>
                <w:spacing w:val="-4"/>
              </w:rPr>
              <w:t>A</w:t>
            </w:r>
            <w:r>
              <w:rPr>
                <w:sz w:val="16"/>
                <w:szCs w:val="16"/>
                <w:spacing w:val="-35"/>
              </w:rPr>
              <w:t xml:space="preserve"> </w:t>
            </w:r>
            <w:r>
              <w:rPr>
                <w:sz w:val="16"/>
                <w:szCs w:val="16"/>
                <w:spacing w:val="-4"/>
              </w:rPr>
              <w:t>M</w:t>
            </w:r>
            <w:r>
              <w:rPr>
                <w:sz w:val="16"/>
                <w:szCs w:val="16"/>
                <w:spacing w:val="-27"/>
              </w:rPr>
              <w:t xml:space="preserve"> </w:t>
            </w:r>
            <w:r>
              <w:rPr>
                <w:sz w:val="16"/>
                <w:szCs w:val="16"/>
                <w:spacing w:val="-4"/>
              </w:rPr>
              <w:t>大</w:t>
            </w:r>
            <w:r>
              <w:rPr>
                <w:sz w:val="16"/>
                <w:szCs w:val="16"/>
                <w:spacing w:val="-25"/>
              </w:rPr>
              <w:t xml:space="preserve"> </w:t>
            </w:r>
            <w:r>
              <w:rPr>
                <w:sz w:val="16"/>
                <w:szCs w:val="16"/>
                <w:spacing w:val="-4"/>
              </w:rPr>
              <w:t>小</w:t>
            </w:r>
          </w:p>
        </w:tc>
        <w:tc>
          <w:tcPr>
            <w:tcW w:w="2079" w:type="dxa"/>
            <w:vAlign w:val="top"/>
          </w:tcPr>
          <w:p>
            <w:pPr>
              <w:pStyle w:val="TableText"/>
              <w:ind w:left="105"/>
              <w:spacing w:before="86" w:line="222" w:lineRule="auto"/>
              <w:rPr>
                <w:sz w:val="16"/>
                <w:szCs w:val="16"/>
              </w:rPr>
            </w:pPr>
            <w:r>
              <w:rPr>
                <w:sz w:val="16"/>
                <w:szCs w:val="16"/>
              </w:rPr>
              <w:t>16 MB～1GB及以上</w:t>
            </w:r>
          </w:p>
        </w:tc>
        <w:tc>
          <w:tcPr>
            <w:tcW w:w="2070" w:type="dxa"/>
            <w:vAlign w:val="top"/>
          </w:tcPr>
          <w:p>
            <w:pPr>
              <w:pStyle w:val="TableText"/>
              <w:ind w:left="106"/>
              <w:spacing w:before="82" w:line="219" w:lineRule="auto"/>
              <w:rPr>
                <w:sz w:val="16"/>
                <w:szCs w:val="16"/>
              </w:rPr>
            </w:pPr>
            <w:r>
              <w:rPr>
                <w:sz w:val="16"/>
                <w:szCs w:val="16"/>
                <w:spacing w:val="-1"/>
              </w:rPr>
              <w:t>64千字节到几兆字节</w:t>
            </w:r>
          </w:p>
        </w:tc>
        <w:tc>
          <w:tcPr>
            <w:tcW w:w="2180" w:type="dxa"/>
            <w:vAlign w:val="top"/>
            <w:tcBorders>
              <w:right w:val="nil"/>
            </w:tcBorders>
          </w:tcPr>
          <w:p>
            <w:pPr>
              <w:pStyle w:val="TableText"/>
              <w:ind w:left="106"/>
              <w:spacing w:before="82" w:line="219" w:lineRule="auto"/>
              <w:rPr>
                <w:sz w:val="16"/>
                <w:szCs w:val="16"/>
              </w:rPr>
            </w:pPr>
            <w:r>
              <w:rPr>
                <w:sz w:val="16"/>
                <w:szCs w:val="16"/>
                <w:spacing w:val="-2"/>
              </w:rPr>
              <w:t>几十千字节</w:t>
            </w:r>
          </w:p>
        </w:tc>
      </w:tr>
      <w:tr>
        <w:trPr>
          <w:trHeight w:val="629" w:hRule="atLeast"/>
        </w:trPr>
        <w:tc>
          <w:tcPr>
            <w:tcW w:w="2060" w:type="dxa"/>
            <w:vAlign w:val="top"/>
            <w:tcBorders>
              <w:left w:val="nil"/>
            </w:tcBorders>
          </w:tcPr>
          <w:p>
            <w:pPr>
              <w:pStyle w:val="TableText"/>
              <w:ind w:left="99"/>
              <w:spacing w:before="245" w:line="220" w:lineRule="auto"/>
              <w:rPr>
                <w:sz w:val="16"/>
                <w:szCs w:val="16"/>
              </w:rPr>
            </w:pPr>
            <w:r>
              <w:rPr>
                <w:sz w:val="16"/>
                <w:szCs w:val="16"/>
                <w:spacing w:val="-3"/>
              </w:rPr>
              <w:t>R</w:t>
            </w:r>
            <w:r>
              <w:rPr>
                <w:sz w:val="16"/>
                <w:szCs w:val="16"/>
                <w:spacing w:val="-30"/>
              </w:rPr>
              <w:t xml:space="preserve"> </w:t>
            </w:r>
            <w:r>
              <w:rPr>
                <w:sz w:val="16"/>
                <w:szCs w:val="16"/>
                <w:spacing w:val="-3"/>
              </w:rPr>
              <w:t>A</w:t>
            </w:r>
            <w:r>
              <w:rPr>
                <w:sz w:val="16"/>
                <w:szCs w:val="16"/>
                <w:spacing w:val="-30"/>
              </w:rPr>
              <w:t xml:space="preserve"> </w:t>
            </w:r>
            <w:r>
              <w:rPr>
                <w:sz w:val="16"/>
                <w:szCs w:val="16"/>
                <w:spacing w:val="-3"/>
              </w:rPr>
              <w:t>M</w:t>
            </w:r>
            <w:r>
              <w:rPr>
                <w:sz w:val="16"/>
                <w:szCs w:val="16"/>
                <w:spacing w:val="-26"/>
              </w:rPr>
              <w:t xml:space="preserve"> </w:t>
            </w:r>
            <w:r>
              <w:rPr>
                <w:sz w:val="16"/>
                <w:szCs w:val="16"/>
                <w:spacing w:val="-3"/>
              </w:rPr>
              <w:t>速</w:t>
            </w:r>
            <w:r>
              <w:rPr>
                <w:sz w:val="16"/>
                <w:szCs w:val="16"/>
                <w:spacing w:val="-25"/>
              </w:rPr>
              <w:t xml:space="preserve"> </w:t>
            </w:r>
            <w:r>
              <w:rPr>
                <w:sz w:val="16"/>
                <w:szCs w:val="16"/>
                <w:spacing w:val="-3"/>
              </w:rPr>
              <w:t>度</w:t>
            </w:r>
          </w:p>
        </w:tc>
        <w:tc>
          <w:tcPr>
            <w:tcW w:w="2079" w:type="dxa"/>
            <w:vAlign w:val="top"/>
          </w:tcPr>
          <w:p>
            <w:pPr>
              <w:pStyle w:val="TableText"/>
              <w:ind w:left="105"/>
              <w:spacing w:before="150"/>
              <w:rPr>
                <w:sz w:val="16"/>
                <w:szCs w:val="16"/>
              </w:rPr>
            </w:pPr>
            <w:r>
              <w:rPr>
                <w:sz w:val="16"/>
                <w:szCs w:val="16"/>
                <w:spacing w:val="-2"/>
              </w:rPr>
              <w:t>64</w:t>
            </w:r>
            <w:r>
              <w:rPr>
                <w:sz w:val="16"/>
                <w:szCs w:val="16"/>
                <w:spacing w:val="3"/>
              </w:rPr>
              <w:t xml:space="preserve"> </w:t>
            </w:r>
            <w:r>
              <w:rPr>
                <w:sz w:val="16"/>
                <w:szCs w:val="16"/>
                <w:spacing w:val="-2"/>
              </w:rPr>
              <w:t>bit</w:t>
            </w:r>
          </w:p>
          <w:p>
            <w:pPr>
              <w:pStyle w:val="TableText"/>
              <w:ind w:left="105"/>
              <w:spacing w:before="67" w:line="182" w:lineRule="auto"/>
              <w:rPr>
                <w:sz w:val="16"/>
                <w:szCs w:val="16"/>
              </w:rPr>
            </w:pPr>
            <w:r>
              <w:rPr>
                <w:sz w:val="16"/>
                <w:szCs w:val="16"/>
                <w:spacing w:val="-1"/>
              </w:rPr>
              <w:t>200～800 MHz</w:t>
            </w:r>
          </w:p>
        </w:tc>
        <w:tc>
          <w:tcPr>
            <w:tcW w:w="2070" w:type="dxa"/>
            <w:vAlign w:val="top"/>
          </w:tcPr>
          <w:p>
            <w:pPr>
              <w:pStyle w:val="TableText"/>
              <w:ind w:left="106"/>
              <w:spacing w:before="140"/>
              <w:rPr>
                <w:sz w:val="16"/>
                <w:szCs w:val="16"/>
              </w:rPr>
            </w:pPr>
            <w:r>
              <w:rPr>
                <w:sz w:val="16"/>
                <w:szCs w:val="16"/>
                <w:spacing w:val="-2"/>
              </w:rPr>
              <w:t>64</w:t>
            </w:r>
            <w:r>
              <w:rPr>
                <w:sz w:val="16"/>
                <w:szCs w:val="16"/>
                <w:spacing w:val="3"/>
              </w:rPr>
              <w:t xml:space="preserve"> </w:t>
            </w:r>
            <w:r>
              <w:rPr>
                <w:sz w:val="16"/>
                <w:szCs w:val="16"/>
                <w:spacing w:val="-2"/>
              </w:rPr>
              <w:t>bit</w:t>
            </w:r>
          </w:p>
          <w:p>
            <w:pPr>
              <w:pStyle w:val="TableText"/>
              <w:ind w:left="106"/>
              <w:spacing w:before="87" w:line="182" w:lineRule="auto"/>
              <w:rPr>
                <w:sz w:val="16"/>
                <w:szCs w:val="16"/>
              </w:rPr>
            </w:pPr>
            <w:r>
              <w:rPr>
                <w:sz w:val="16"/>
                <w:szCs w:val="16"/>
                <w:spacing w:val="-1"/>
              </w:rPr>
              <w:t>200～800 MHz</w:t>
            </w:r>
          </w:p>
        </w:tc>
        <w:tc>
          <w:tcPr>
            <w:tcW w:w="2180" w:type="dxa"/>
            <w:vAlign w:val="top"/>
            <w:tcBorders>
              <w:right w:val="nil"/>
            </w:tcBorders>
          </w:tcPr>
          <w:p>
            <w:pPr>
              <w:pStyle w:val="TableText"/>
              <w:ind w:left="106"/>
              <w:spacing w:before="150"/>
              <w:rPr>
                <w:sz w:val="16"/>
                <w:szCs w:val="16"/>
              </w:rPr>
            </w:pPr>
            <w:r>
              <w:rPr>
                <w:sz w:val="16"/>
                <w:szCs w:val="16"/>
                <w:spacing w:val="-3"/>
              </w:rPr>
              <w:t>32</w:t>
            </w:r>
            <w:r>
              <w:rPr>
                <w:sz w:val="16"/>
                <w:szCs w:val="16"/>
                <w:spacing w:val="27"/>
              </w:rPr>
              <w:t xml:space="preserve"> </w:t>
            </w:r>
            <w:r>
              <w:rPr>
                <w:sz w:val="16"/>
                <w:szCs w:val="16"/>
                <w:spacing w:val="-3"/>
              </w:rPr>
              <w:t>bit</w:t>
            </w:r>
          </w:p>
          <w:p>
            <w:pPr>
              <w:pStyle w:val="TableText"/>
              <w:ind w:left="106"/>
              <w:spacing w:before="26" w:line="220" w:lineRule="auto"/>
              <w:rPr>
                <w:sz w:val="16"/>
                <w:szCs w:val="16"/>
              </w:rPr>
            </w:pPr>
            <w:r>
              <w:rPr>
                <w:sz w:val="16"/>
                <w:szCs w:val="16"/>
                <w:spacing w:val="3"/>
              </w:rPr>
              <w:t>5 </w:t>
            </w:r>
            <w:r>
              <w:rPr>
                <w:sz w:val="16"/>
                <w:szCs w:val="16"/>
              </w:rPr>
              <w:t>MHz</w:t>
            </w:r>
            <w:r>
              <w:rPr>
                <w:sz w:val="16"/>
                <w:szCs w:val="16"/>
                <w:spacing w:val="3"/>
              </w:rPr>
              <w:t>(受限于电源)</w:t>
            </w:r>
          </w:p>
        </w:tc>
      </w:tr>
      <w:tr>
        <w:trPr>
          <w:trHeight w:val="634" w:hRule="atLeast"/>
        </w:trPr>
        <w:tc>
          <w:tcPr>
            <w:tcW w:w="2060" w:type="dxa"/>
            <w:vAlign w:val="top"/>
            <w:tcBorders>
              <w:left w:val="nil"/>
            </w:tcBorders>
          </w:tcPr>
          <w:p>
            <w:pPr>
              <w:pStyle w:val="TableText"/>
              <w:ind w:left="99"/>
              <w:spacing w:before="246" w:line="220" w:lineRule="auto"/>
              <w:rPr>
                <w:sz w:val="16"/>
                <w:szCs w:val="16"/>
              </w:rPr>
            </w:pPr>
            <w:r>
              <w:rPr>
                <w:sz w:val="16"/>
                <w:szCs w:val="16"/>
                <w:spacing w:val="11"/>
                <w:w w:val="116"/>
              </w:rPr>
              <w:t>FLASH大小</w:t>
            </w:r>
          </w:p>
        </w:tc>
        <w:tc>
          <w:tcPr>
            <w:tcW w:w="2079" w:type="dxa"/>
            <w:vAlign w:val="top"/>
          </w:tcPr>
          <w:p>
            <w:pPr>
              <w:pStyle w:val="TableText"/>
              <w:ind w:left="105"/>
              <w:spacing w:before="248" w:line="222" w:lineRule="auto"/>
              <w:rPr>
                <w:sz w:val="16"/>
                <w:szCs w:val="16"/>
              </w:rPr>
            </w:pPr>
            <w:r>
              <w:rPr>
                <w:sz w:val="16"/>
                <w:szCs w:val="16"/>
                <w:spacing w:val="-1"/>
              </w:rPr>
              <w:t>1～32</w:t>
            </w:r>
            <w:r>
              <w:rPr>
                <w:sz w:val="16"/>
                <w:szCs w:val="16"/>
                <w:spacing w:val="14"/>
              </w:rPr>
              <w:t xml:space="preserve"> </w:t>
            </w:r>
            <w:r>
              <w:rPr>
                <w:sz w:val="16"/>
                <w:szCs w:val="16"/>
                <w:spacing w:val="-1"/>
              </w:rPr>
              <w:t>GB及以上</w:t>
            </w:r>
          </w:p>
        </w:tc>
        <w:tc>
          <w:tcPr>
            <w:tcW w:w="2070" w:type="dxa"/>
            <w:vAlign w:val="top"/>
          </w:tcPr>
          <w:p>
            <w:pPr>
              <w:pStyle w:val="TableText"/>
              <w:ind w:left="106" w:right="283"/>
              <w:spacing w:before="126" w:line="265" w:lineRule="auto"/>
              <w:rPr>
                <w:sz w:val="16"/>
                <w:szCs w:val="16"/>
              </w:rPr>
            </w:pPr>
            <w:r>
              <w:rPr>
                <w:sz w:val="16"/>
                <w:szCs w:val="16"/>
                <w:spacing w:val="-1"/>
              </w:rPr>
              <w:t>与Rich OS共用，每个TA</w:t>
            </w:r>
            <w:r>
              <w:rPr>
                <w:sz w:val="16"/>
                <w:szCs w:val="16"/>
                <w:spacing w:val="4"/>
              </w:rPr>
              <w:t xml:space="preserve"> </w:t>
            </w:r>
            <w:r>
              <w:rPr>
                <w:sz w:val="16"/>
                <w:szCs w:val="16"/>
                <w:spacing w:val="-1"/>
              </w:rPr>
              <w:t>可以有自己的安全存储</w:t>
            </w:r>
          </w:p>
        </w:tc>
        <w:tc>
          <w:tcPr>
            <w:tcW w:w="2180" w:type="dxa"/>
            <w:vAlign w:val="top"/>
            <w:tcBorders>
              <w:right w:val="nil"/>
            </w:tcBorders>
          </w:tcPr>
          <w:p>
            <w:pPr>
              <w:pStyle w:val="TableText"/>
              <w:ind w:left="106"/>
              <w:spacing w:before="286" w:line="182" w:lineRule="auto"/>
              <w:rPr>
                <w:sz w:val="16"/>
                <w:szCs w:val="16"/>
              </w:rPr>
            </w:pPr>
            <w:r>
              <w:rPr>
                <w:sz w:val="16"/>
                <w:szCs w:val="16"/>
                <w:spacing w:val="-1"/>
              </w:rPr>
              <w:t>64 KB～1 MB</w:t>
            </w:r>
          </w:p>
        </w:tc>
      </w:tr>
    </w:tbl>
    <w:p>
      <w:pPr>
        <w:pStyle w:val="BodyText"/>
        <w:rPr/>
      </w:pPr>
      <w:r/>
    </w:p>
    <w:p>
      <w:pPr>
        <w:sectPr>
          <w:footerReference w:type="default" r:id="rId157"/>
          <w:pgSz w:w="9300" w:h="14290"/>
          <w:pgMar w:top="400" w:right="660" w:bottom="622" w:left="249" w:header="0" w:footer="463" w:gutter="0"/>
        </w:sectPr>
        <w:rPr/>
      </w:pPr>
    </w:p>
    <w:p>
      <w:pPr>
        <w:spacing w:line="123" w:lineRule="exact"/>
        <w:rPr/>
      </w:pPr>
      <w:r/>
    </w:p>
    <w:p>
      <w:pPr>
        <w:spacing w:line="123" w:lineRule="exact"/>
        <w:sectPr>
          <w:footerReference w:type="default" r:id="rId159"/>
          <w:pgSz w:w="9300" w:h="14290"/>
          <w:pgMar w:top="400" w:right="244" w:bottom="499" w:left="620" w:header="0" w:footer="330" w:gutter="0"/>
          <w:cols w:equalWidth="0" w:num="1">
            <w:col w:w="8436" w:space="0"/>
          </w:cols>
        </w:sectPr>
        <w:rPr/>
      </w:pPr>
    </w:p>
    <w:p>
      <w:pPr>
        <w:ind w:left="133"/>
        <w:spacing w:before="42" w:line="219" w:lineRule="auto"/>
        <w:rPr>
          <w:rFonts w:ascii="SimSun" w:hAnsi="SimSun" w:eastAsia="SimSun" w:cs="SimSun"/>
          <w:sz w:val="21"/>
          <w:szCs w:val="21"/>
        </w:rPr>
      </w:pPr>
      <w:bookmarkStart w:name="bookmark91" w:id="79"/>
      <w:bookmarkEnd w:id="79"/>
      <w:r>
        <w:rPr>
          <w:rFonts w:ascii="SimSun" w:hAnsi="SimSun" w:eastAsia="SimSun" w:cs="SimSun"/>
          <w:sz w:val="21"/>
          <w:szCs w:val="21"/>
          <w:b/>
          <w:bCs/>
          <w:spacing w:val="23"/>
        </w:rPr>
        <w:t>大数据安全与隐私保护</w:t>
      </w:r>
    </w:p>
    <w:p>
      <w:pPr>
        <w:pStyle w:val="BodyText"/>
        <w:spacing w:line="14" w:lineRule="auto"/>
        <w:rPr>
          <w:sz w:val="2"/>
        </w:rPr>
      </w:pPr>
      <w:r>
        <w:rPr>
          <w:sz w:val="2"/>
          <w:szCs w:val="2"/>
        </w:rPr>
        <w:br w:type="column"/>
      </w:r>
    </w:p>
    <w:p>
      <w:pPr>
        <w:spacing w:before="92" w:line="79" w:lineRule="exact"/>
        <w:rPr>
          <w:rFonts w:ascii="SimSun" w:hAnsi="SimSun" w:eastAsia="SimSun" w:cs="SimSun"/>
          <w:sz w:val="5"/>
          <w:szCs w:val="5"/>
        </w:rPr>
      </w:pPr>
      <w:r>
        <w:rPr>
          <w:rFonts w:ascii="SimSun" w:hAnsi="SimSun" w:eastAsia="SimSun" w:cs="SimSun"/>
          <w:sz w:val="5"/>
          <w:szCs w:val="5"/>
          <w:spacing w:val="-5"/>
          <w:position w:val="1"/>
        </w:rPr>
        <w:t>…</w:t>
      </w:r>
      <w:r>
        <w:rPr>
          <w:rFonts w:ascii="SimSun" w:hAnsi="SimSun" w:eastAsia="SimSun" w:cs="SimSun"/>
          <w:sz w:val="5"/>
          <w:szCs w:val="5"/>
          <w:spacing w:val="2"/>
          <w:position w:val="1"/>
        </w:rPr>
        <w:t xml:space="preserve">         </w:t>
      </w:r>
      <w:r>
        <w:rPr>
          <w:rFonts w:ascii="SimSun" w:hAnsi="SimSun" w:eastAsia="SimSun" w:cs="SimSun"/>
          <w:sz w:val="5"/>
          <w:szCs w:val="5"/>
          <w:spacing w:val="-5"/>
          <w:position w:val="1"/>
        </w:rPr>
        <w:t>…</w:t>
      </w:r>
      <w:r>
        <w:rPr>
          <w:rFonts w:ascii="SimSun" w:hAnsi="SimSun" w:eastAsia="SimSun" w:cs="SimSun"/>
          <w:sz w:val="5"/>
          <w:szCs w:val="5"/>
          <w:position w:val="1"/>
        </w:rPr>
        <w:t xml:space="preserve">       </w:t>
      </w:r>
      <w:r>
        <w:rPr>
          <w:rFonts w:ascii="SimSun" w:hAnsi="SimSun" w:eastAsia="SimSun" w:cs="SimSun"/>
          <w:sz w:val="5"/>
          <w:szCs w:val="5"/>
          <w:spacing w:val="-5"/>
          <w:position w:val="1"/>
        </w:rPr>
        <w:t>…</w:t>
      </w:r>
      <w:r>
        <w:rPr>
          <w:rFonts w:ascii="SimSun" w:hAnsi="SimSun" w:eastAsia="SimSun" w:cs="SimSun"/>
          <w:sz w:val="5"/>
          <w:szCs w:val="5"/>
          <w:spacing w:val="1"/>
          <w:position w:val="1"/>
        </w:rPr>
        <w:t xml:space="preserve">   </w:t>
      </w:r>
      <w:r>
        <w:rPr>
          <w:rFonts w:ascii="SimSun" w:hAnsi="SimSun" w:eastAsia="SimSun" w:cs="SimSun"/>
          <w:sz w:val="5"/>
          <w:szCs w:val="5"/>
          <w:spacing w:val="-5"/>
          <w:position w:val="1"/>
        </w:rPr>
        <w:t>…</w:t>
      </w:r>
      <w:r>
        <w:rPr>
          <w:rFonts w:ascii="SimSun" w:hAnsi="SimSun" w:eastAsia="SimSun" w:cs="SimSun"/>
          <w:sz w:val="5"/>
          <w:szCs w:val="5"/>
          <w:spacing w:val="1"/>
          <w:position w:val="1"/>
        </w:rPr>
        <w:t xml:space="preserve">   </w:t>
      </w:r>
      <w:r>
        <w:rPr>
          <w:rFonts w:ascii="SimSun" w:hAnsi="SimSun" w:eastAsia="SimSun" w:cs="SimSun"/>
          <w:sz w:val="5"/>
          <w:szCs w:val="5"/>
          <w:spacing w:val="-5"/>
          <w:position w:val="1"/>
        </w:rPr>
        <w:t>…</w:t>
      </w:r>
    </w:p>
    <w:p>
      <w:pPr>
        <w:pStyle w:val="BodyText"/>
        <w:spacing w:line="312" w:lineRule="auto"/>
        <w:rPr/>
      </w:pPr>
      <w:r/>
    </w:p>
    <w:p>
      <w:pPr>
        <w:ind w:left="3082"/>
        <w:spacing w:before="55" w:line="187" w:lineRule="auto"/>
        <w:rPr>
          <w:rFonts w:ascii="SimHei" w:hAnsi="SimHei" w:eastAsia="SimHei" w:cs="SimHei"/>
          <w:sz w:val="17"/>
          <w:szCs w:val="17"/>
        </w:rPr>
      </w:pPr>
      <w:r>
        <w:rPr>
          <w:rFonts w:ascii="SimHei" w:hAnsi="SimHei" w:eastAsia="SimHei" w:cs="SimHei"/>
          <w:sz w:val="17"/>
          <w:szCs w:val="17"/>
          <w:b/>
          <w:bCs/>
          <w:spacing w:val="-3"/>
        </w:rPr>
        <w:t>续</w:t>
      </w:r>
      <w:r>
        <w:rPr>
          <w:rFonts w:ascii="SimHei" w:hAnsi="SimHei" w:eastAsia="SimHei" w:cs="SimHei"/>
          <w:sz w:val="17"/>
          <w:szCs w:val="17"/>
          <w:spacing w:val="-3"/>
        </w:rPr>
        <w:t xml:space="preserve"> </w:t>
      </w:r>
      <w:r>
        <w:rPr>
          <w:rFonts w:ascii="SimHei" w:hAnsi="SimHei" w:eastAsia="SimHei" w:cs="SimHei"/>
          <w:sz w:val="17"/>
          <w:szCs w:val="17"/>
          <w:b/>
          <w:bCs/>
          <w:spacing w:val="-3"/>
        </w:rPr>
        <w:t>表</w:t>
      </w:r>
    </w:p>
    <w:p>
      <w:pPr>
        <w:spacing w:line="187" w:lineRule="auto"/>
        <w:sectPr>
          <w:type w:val="continuous"/>
          <w:pgSz w:w="9300" w:h="14290"/>
          <w:pgMar w:top="400" w:right="244" w:bottom="499" w:left="620" w:header="0" w:footer="330" w:gutter="0"/>
          <w:cols w:equalWidth="0" w:num="2">
            <w:col w:w="4370" w:space="100"/>
            <w:col w:w="3966" w:space="0"/>
          </w:cols>
        </w:sectPr>
        <w:rPr>
          <w:rFonts w:ascii="SimHei" w:hAnsi="SimHei" w:eastAsia="SimHei" w:cs="SimHei"/>
          <w:sz w:val="17"/>
          <w:szCs w:val="17"/>
        </w:rPr>
      </w:pPr>
    </w:p>
    <w:p>
      <w:pPr>
        <w:spacing w:line="107" w:lineRule="exact"/>
        <w:rPr/>
      </w:pPr>
      <w:r/>
    </w:p>
    <w:tbl>
      <w:tblPr>
        <w:tblStyle w:val="TableNormal"/>
        <w:tblW w:w="837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60"/>
        <w:gridCol w:w="2070"/>
        <w:gridCol w:w="2080"/>
        <w:gridCol w:w="2160"/>
      </w:tblGrid>
      <w:tr>
        <w:trPr>
          <w:trHeight w:val="314" w:hRule="atLeast"/>
        </w:trPr>
        <w:tc>
          <w:tcPr>
            <w:tcW w:w="2060" w:type="dxa"/>
            <w:vAlign w:val="top"/>
            <w:tcBorders>
              <w:left w:val="nil"/>
            </w:tcBorders>
          </w:tcPr>
          <w:p>
            <w:pPr>
              <w:rPr>
                <w:rFonts w:ascii="Arial"/>
                <w:sz w:val="21"/>
              </w:rPr>
            </w:pPr>
            <w:r/>
          </w:p>
        </w:tc>
        <w:tc>
          <w:tcPr>
            <w:tcW w:w="2070" w:type="dxa"/>
            <w:vAlign w:val="top"/>
          </w:tcPr>
          <w:p>
            <w:pPr>
              <w:pStyle w:val="TableText"/>
              <w:ind w:left="754"/>
              <w:spacing w:before="89" w:line="233" w:lineRule="auto"/>
              <w:rPr>
                <w:sz w:val="17"/>
                <w:szCs w:val="17"/>
              </w:rPr>
            </w:pPr>
            <w:r>
              <w:rPr>
                <w:sz w:val="17"/>
                <w:szCs w:val="17"/>
                <w:spacing w:val="-2"/>
              </w:rPr>
              <w:t>Rich</w:t>
            </w:r>
            <w:r>
              <w:rPr>
                <w:sz w:val="17"/>
                <w:szCs w:val="17"/>
                <w:spacing w:val="8"/>
              </w:rPr>
              <w:t xml:space="preserve"> </w:t>
            </w:r>
            <w:r>
              <w:rPr>
                <w:sz w:val="17"/>
                <w:szCs w:val="17"/>
                <w:spacing w:val="-2"/>
              </w:rPr>
              <w:t>OS</w:t>
            </w:r>
          </w:p>
        </w:tc>
        <w:tc>
          <w:tcPr>
            <w:tcW w:w="2080" w:type="dxa"/>
            <w:vAlign w:val="top"/>
          </w:tcPr>
          <w:p>
            <w:pPr>
              <w:pStyle w:val="TableText"/>
              <w:ind w:left="884"/>
              <w:spacing w:before="116" w:line="182" w:lineRule="auto"/>
              <w:rPr>
                <w:sz w:val="17"/>
                <w:szCs w:val="17"/>
              </w:rPr>
            </w:pPr>
            <w:r>
              <w:rPr>
                <w:sz w:val="17"/>
                <w:szCs w:val="17"/>
                <w:spacing w:val="-2"/>
              </w:rPr>
              <w:t>TEE</w:t>
            </w:r>
          </w:p>
        </w:tc>
        <w:tc>
          <w:tcPr>
            <w:tcW w:w="2160" w:type="dxa"/>
            <w:vAlign w:val="top"/>
            <w:tcBorders>
              <w:right w:val="nil"/>
            </w:tcBorders>
          </w:tcPr>
          <w:p>
            <w:pPr>
              <w:pStyle w:val="TableText"/>
              <w:ind w:left="974"/>
              <w:spacing w:before="115" w:line="183" w:lineRule="auto"/>
              <w:rPr>
                <w:sz w:val="17"/>
                <w:szCs w:val="17"/>
              </w:rPr>
            </w:pPr>
            <w:r>
              <w:rPr>
                <w:sz w:val="17"/>
                <w:szCs w:val="17"/>
                <w:spacing w:val="-2"/>
              </w:rPr>
              <w:t>SE</w:t>
            </w:r>
          </w:p>
        </w:tc>
      </w:tr>
      <w:tr>
        <w:trPr>
          <w:trHeight w:val="617" w:hRule="atLeast"/>
        </w:trPr>
        <w:tc>
          <w:tcPr>
            <w:tcW w:w="2060" w:type="dxa"/>
            <w:vAlign w:val="top"/>
            <w:tcBorders>
              <w:left w:val="nil"/>
            </w:tcBorders>
          </w:tcPr>
          <w:p>
            <w:pPr>
              <w:pStyle w:val="TableText"/>
              <w:ind w:left="109" w:right="340"/>
              <w:spacing w:before="98" w:line="246" w:lineRule="auto"/>
              <w:rPr>
                <w:sz w:val="17"/>
                <w:szCs w:val="17"/>
              </w:rPr>
            </w:pPr>
            <w:r>
              <w:rPr>
                <w:sz w:val="17"/>
                <w:szCs w:val="17"/>
                <w:spacing w:val="-1"/>
              </w:rPr>
              <w:t>与Rich OS的数据传输</w:t>
            </w:r>
            <w:r>
              <w:rPr>
                <w:sz w:val="17"/>
                <w:szCs w:val="17"/>
                <w:spacing w:val="1"/>
              </w:rPr>
              <w:t xml:space="preserve"> </w:t>
            </w:r>
            <w:r>
              <w:rPr>
                <w:sz w:val="17"/>
                <w:szCs w:val="17"/>
                <w:spacing w:val="-2"/>
              </w:rPr>
              <w:t>速度</w:t>
            </w:r>
          </w:p>
        </w:tc>
        <w:tc>
          <w:tcPr>
            <w:tcW w:w="2070" w:type="dxa"/>
            <w:vAlign w:val="top"/>
          </w:tcPr>
          <w:p>
            <w:pPr>
              <w:pStyle w:val="TableText"/>
              <w:ind w:left="94"/>
              <w:spacing w:before="228" w:line="220" w:lineRule="auto"/>
              <w:rPr>
                <w:sz w:val="17"/>
                <w:szCs w:val="17"/>
              </w:rPr>
            </w:pPr>
            <w:r>
              <w:rPr>
                <w:sz w:val="17"/>
                <w:szCs w:val="17"/>
                <w:spacing w:val="-3"/>
              </w:rPr>
              <w:t>非常快</w:t>
            </w:r>
          </w:p>
        </w:tc>
        <w:tc>
          <w:tcPr>
            <w:tcW w:w="2080" w:type="dxa"/>
            <w:vAlign w:val="top"/>
          </w:tcPr>
          <w:p>
            <w:pPr>
              <w:pStyle w:val="TableText"/>
              <w:ind w:left="95"/>
              <w:spacing w:before="228" w:line="220" w:lineRule="auto"/>
              <w:rPr>
                <w:sz w:val="17"/>
                <w:szCs w:val="17"/>
              </w:rPr>
            </w:pPr>
            <w:r>
              <w:rPr>
                <w:sz w:val="17"/>
                <w:szCs w:val="17"/>
                <w:spacing w:val="-3"/>
              </w:rPr>
              <w:t>非常快</w:t>
            </w:r>
          </w:p>
        </w:tc>
        <w:tc>
          <w:tcPr>
            <w:tcW w:w="2160" w:type="dxa"/>
            <w:vAlign w:val="top"/>
            <w:tcBorders>
              <w:right w:val="nil"/>
            </w:tcBorders>
          </w:tcPr>
          <w:p>
            <w:pPr>
              <w:pStyle w:val="TableText"/>
              <w:ind w:left="105"/>
              <w:spacing w:before="228" w:line="220" w:lineRule="auto"/>
              <w:rPr>
                <w:sz w:val="17"/>
                <w:szCs w:val="17"/>
              </w:rPr>
            </w:pPr>
            <w:r>
              <w:rPr>
                <w:sz w:val="17"/>
                <w:szCs w:val="17"/>
              </w:rPr>
              <w:t>慢</w:t>
            </w:r>
          </w:p>
        </w:tc>
      </w:tr>
      <w:tr>
        <w:trPr>
          <w:trHeight w:val="314" w:hRule="atLeast"/>
        </w:trPr>
        <w:tc>
          <w:tcPr>
            <w:tcW w:w="2060" w:type="dxa"/>
            <w:vAlign w:val="top"/>
            <w:vMerge w:val="restart"/>
            <w:tcBorders>
              <w:left w:val="nil"/>
              <w:bottom w:val="nil"/>
            </w:tcBorders>
          </w:tcPr>
          <w:p>
            <w:pPr>
              <w:pStyle w:val="TableText"/>
              <w:ind w:left="109"/>
              <w:spacing w:before="231" w:line="219" w:lineRule="auto"/>
              <w:rPr>
                <w:sz w:val="17"/>
                <w:szCs w:val="17"/>
              </w:rPr>
            </w:pPr>
            <w:r>
              <w:rPr>
                <w:sz w:val="17"/>
                <w:szCs w:val="17"/>
                <w:spacing w:val="-1"/>
              </w:rPr>
              <w:t>对未授权软件攻击的防护</w:t>
            </w:r>
          </w:p>
        </w:tc>
        <w:tc>
          <w:tcPr>
            <w:tcW w:w="2070" w:type="dxa"/>
            <w:vAlign w:val="top"/>
            <w:tcBorders>
              <w:bottom w:val="nil"/>
            </w:tcBorders>
          </w:tcPr>
          <w:p>
            <w:pPr>
              <w:pStyle w:val="TableText"/>
              <w:ind w:left="94"/>
              <w:spacing w:before="110" w:line="210" w:lineRule="auto"/>
              <w:rPr>
                <w:sz w:val="17"/>
                <w:szCs w:val="17"/>
              </w:rPr>
            </w:pPr>
            <w:r>
              <w:rPr>
                <w:sz w:val="17"/>
                <w:szCs w:val="17"/>
                <w:spacing w:val="-1"/>
              </w:rPr>
              <w:t>依靠未认证的OS的内部保</w:t>
            </w:r>
          </w:p>
        </w:tc>
        <w:tc>
          <w:tcPr>
            <w:tcW w:w="2080" w:type="dxa"/>
            <w:vAlign w:val="top"/>
            <w:tcBorders>
              <w:bottom w:val="nil"/>
            </w:tcBorders>
          </w:tcPr>
          <w:p>
            <w:pPr>
              <w:pStyle w:val="TableText"/>
              <w:ind w:left="95"/>
              <w:spacing w:before="110" w:line="210" w:lineRule="auto"/>
              <w:rPr>
                <w:sz w:val="17"/>
                <w:szCs w:val="17"/>
              </w:rPr>
            </w:pPr>
            <w:r>
              <w:rPr>
                <w:sz w:val="17"/>
                <w:szCs w:val="17"/>
                <w:spacing w:val="-1"/>
              </w:rPr>
              <w:t>设备硬件的保护，认证OS</w:t>
            </w:r>
          </w:p>
        </w:tc>
        <w:tc>
          <w:tcPr>
            <w:tcW w:w="2160" w:type="dxa"/>
            <w:vAlign w:val="top"/>
            <w:tcBorders>
              <w:bottom w:val="nil"/>
              <w:right w:val="nil"/>
            </w:tcBorders>
          </w:tcPr>
          <w:p>
            <w:pPr>
              <w:pStyle w:val="TableText"/>
              <w:ind w:left="105"/>
              <w:spacing w:before="101" w:line="219" w:lineRule="auto"/>
              <w:rPr>
                <w:sz w:val="17"/>
                <w:szCs w:val="17"/>
              </w:rPr>
            </w:pPr>
            <w:r>
              <w:rPr>
                <w:sz w:val="17"/>
                <w:szCs w:val="17"/>
                <w:spacing w:val="-1"/>
              </w:rPr>
              <w:t>外部软件和设备硬件的保</w:t>
            </w:r>
          </w:p>
        </w:tc>
      </w:tr>
      <w:tr>
        <w:trPr>
          <w:trHeight w:val="313" w:hRule="atLeast"/>
        </w:trPr>
        <w:tc>
          <w:tcPr>
            <w:tcW w:w="2060" w:type="dxa"/>
            <w:vAlign w:val="top"/>
            <w:vMerge w:val="continue"/>
            <w:tcBorders>
              <w:left w:val="nil"/>
              <w:top w:val="nil"/>
            </w:tcBorders>
          </w:tcPr>
          <w:p>
            <w:pPr>
              <w:rPr>
                <w:rFonts w:ascii="Arial"/>
                <w:sz w:val="21"/>
              </w:rPr>
            </w:pPr>
            <w:r/>
          </w:p>
        </w:tc>
        <w:tc>
          <w:tcPr>
            <w:tcW w:w="2070" w:type="dxa"/>
            <w:vAlign w:val="top"/>
            <w:tcBorders>
              <w:top w:val="nil"/>
            </w:tcBorders>
          </w:tcPr>
          <w:p>
            <w:pPr>
              <w:pStyle w:val="TableText"/>
              <w:ind w:left="94"/>
              <w:spacing w:before="57" w:line="220" w:lineRule="auto"/>
              <w:rPr>
                <w:sz w:val="17"/>
                <w:szCs w:val="17"/>
              </w:rPr>
            </w:pPr>
            <w:r>
              <w:rPr>
                <w:sz w:val="17"/>
                <w:szCs w:val="17"/>
              </w:rPr>
              <w:t>护</w:t>
            </w:r>
          </w:p>
        </w:tc>
        <w:tc>
          <w:tcPr>
            <w:tcW w:w="2080" w:type="dxa"/>
            <w:vAlign w:val="top"/>
            <w:tcBorders>
              <w:top w:val="nil"/>
            </w:tcBorders>
          </w:tcPr>
          <w:p>
            <w:pPr>
              <w:pStyle w:val="TableText"/>
              <w:ind w:left="95"/>
              <w:spacing w:before="47" w:line="220" w:lineRule="auto"/>
              <w:rPr>
                <w:sz w:val="17"/>
                <w:szCs w:val="17"/>
              </w:rPr>
            </w:pPr>
            <w:r>
              <w:rPr>
                <w:sz w:val="17"/>
                <w:szCs w:val="17"/>
                <w:spacing w:val="4"/>
              </w:rPr>
              <w:t>的保护</w:t>
            </w:r>
          </w:p>
        </w:tc>
        <w:tc>
          <w:tcPr>
            <w:tcW w:w="2160" w:type="dxa"/>
            <w:vAlign w:val="top"/>
            <w:tcBorders>
              <w:right w:val="nil"/>
              <w:top w:val="nil"/>
            </w:tcBorders>
          </w:tcPr>
          <w:p>
            <w:pPr>
              <w:pStyle w:val="TableText"/>
              <w:ind w:left="105"/>
              <w:spacing w:before="67" w:line="220" w:lineRule="auto"/>
              <w:rPr>
                <w:sz w:val="17"/>
                <w:szCs w:val="17"/>
              </w:rPr>
            </w:pPr>
            <w:r>
              <w:rPr>
                <w:sz w:val="17"/>
                <w:szCs w:val="17"/>
                <w:spacing w:val="-1"/>
              </w:rPr>
              <w:t>护，认证OS的保护</w:t>
            </w:r>
          </w:p>
        </w:tc>
      </w:tr>
      <w:tr>
        <w:trPr>
          <w:trHeight w:val="622" w:hRule="atLeast"/>
        </w:trPr>
        <w:tc>
          <w:tcPr>
            <w:tcW w:w="2060" w:type="dxa"/>
            <w:vAlign w:val="top"/>
            <w:tcBorders>
              <w:left w:val="nil"/>
            </w:tcBorders>
          </w:tcPr>
          <w:p>
            <w:pPr>
              <w:pStyle w:val="TableText"/>
              <w:ind w:left="109"/>
              <w:spacing w:before="234" w:line="219" w:lineRule="auto"/>
              <w:rPr>
                <w:sz w:val="17"/>
                <w:szCs w:val="17"/>
              </w:rPr>
            </w:pPr>
            <w:r>
              <w:rPr>
                <w:sz w:val="17"/>
                <w:szCs w:val="17"/>
                <w:spacing w:val="-1"/>
              </w:rPr>
              <w:t>对外部硬件攻击的防护</w:t>
            </w:r>
          </w:p>
        </w:tc>
        <w:tc>
          <w:tcPr>
            <w:tcW w:w="2070" w:type="dxa"/>
            <w:vAlign w:val="top"/>
          </w:tcPr>
          <w:p>
            <w:pPr>
              <w:pStyle w:val="TableText"/>
              <w:ind w:left="94"/>
              <w:spacing w:before="232" w:line="219" w:lineRule="auto"/>
              <w:rPr>
                <w:sz w:val="17"/>
                <w:szCs w:val="17"/>
              </w:rPr>
            </w:pPr>
            <w:r>
              <w:rPr>
                <w:sz w:val="17"/>
                <w:szCs w:val="17"/>
                <w:spacing w:val="1"/>
              </w:rPr>
              <w:t>无保护，有限的回滚机制</w:t>
            </w:r>
          </w:p>
        </w:tc>
        <w:tc>
          <w:tcPr>
            <w:shd w:val="clear" w:fill="EFEFEF"/>
            <w:tcW w:w="2080" w:type="dxa"/>
            <w:vAlign w:val="top"/>
          </w:tcPr>
          <w:p>
            <w:pPr>
              <w:pStyle w:val="TableText"/>
              <w:ind w:left="95" w:right="194"/>
              <w:spacing w:before="114" w:line="246" w:lineRule="auto"/>
              <w:rPr>
                <w:sz w:val="17"/>
                <w:szCs w:val="17"/>
              </w:rPr>
            </w:pPr>
            <w:r>
              <w:rPr>
                <w:sz w:val="17"/>
                <w:szCs w:val="17"/>
                <w:spacing w:val="-1"/>
              </w:rPr>
              <w:t>TEE保护，主机硬件特征</w:t>
            </w:r>
            <w:r>
              <w:rPr>
                <w:sz w:val="17"/>
                <w:szCs w:val="17"/>
                <w:spacing w:val="6"/>
              </w:rPr>
              <w:t xml:space="preserve"> </w:t>
            </w:r>
            <w:r>
              <w:rPr>
                <w:sz w:val="17"/>
                <w:szCs w:val="17"/>
                <w:spacing w:val="-2"/>
              </w:rPr>
              <w:t>保护</w:t>
            </w:r>
          </w:p>
        </w:tc>
        <w:tc>
          <w:tcPr>
            <w:tcW w:w="2160" w:type="dxa"/>
            <w:vAlign w:val="top"/>
            <w:tcBorders>
              <w:right w:val="nil"/>
            </w:tcBorders>
          </w:tcPr>
          <w:p>
            <w:pPr>
              <w:pStyle w:val="TableText"/>
              <w:ind w:left="105" w:right="187"/>
              <w:spacing w:before="122" w:line="242" w:lineRule="auto"/>
              <w:rPr>
                <w:sz w:val="17"/>
                <w:szCs w:val="17"/>
              </w:rPr>
            </w:pPr>
            <w:r>
              <w:rPr>
                <w:sz w:val="17"/>
                <w:szCs w:val="17"/>
                <w:spacing w:val="-1"/>
              </w:rPr>
              <w:t>SE强保护，但不保护主机</w:t>
            </w:r>
            <w:r>
              <w:rPr>
                <w:sz w:val="17"/>
                <w:szCs w:val="17"/>
                <w:spacing w:val="3"/>
              </w:rPr>
              <w:t xml:space="preserve"> </w:t>
            </w:r>
            <w:r>
              <w:rPr>
                <w:sz w:val="17"/>
                <w:szCs w:val="17"/>
                <w:spacing w:val="-3"/>
              </w:rPr>
              <w:t>设备</w:t>
            </w:r>
          </w:p>
        </w:tc>
      </w:tr>
    </w:tbl>
    <w:p>
      <w:pPr>
        <w:pStyle w:val="BodyText"/>
        <w:spacing w:line="410" w:lineRule="auto"/>
        <w:rPr/>
      </w:pPr>
      <w:r/>
    </w:p>
    <w:p>
      <w:pPr>
        <w:ind w:left="422"/>
        <w:spacing w:before="68" w:line="223" w:lineRule="auto"/>
        <w:outlineLvl w:val="6"/>
        <w:rPr>
          <w:rFonts w:ascii="SimHei" w:hAnsi="SimHei" w:eastAsia="SimHei" w:cs="SimHei"/>
          <w:sz w:val="21"/>
          <w:szCs w:val="21"/>
        </w:rPr>
      </w:pPr>
      <w:r>
        <w:rPr>
          <w:rFonts w:ascii="SimHei" w:hAnsi="SimHei" w:eastAsia="SimHei" w:cs="SimHei"/>
          <w:sz w:val="21"/>
          <w:szCs w:val="21"/>
          <w:b/>
          <w:bCs/>
          <w:spacing w:val="-5"/>
        </w:rPr>
        <w:t>4.2.5</w:t>
      </w:r>
      <w:r>
        <w:rPr>
          <w:rFonts w:ascii="SimHei" w:hAnsi="SimHei" w:eastAsia="SimHei" w:cs="SimHei"/>
          <w:sz w:val="21"/>
          <w:szCs w:val="21"/>
          <w:spacing w:val="45"/>
        </w:rPr>
        <w:t xml:space="preserve">  </w:t>
      </w:r>
      <w:r>
        <w:rPr>
          <w:rFonts w:ascii="SimSun" w:hAnsi="SimSun" w:eastAsia="SimSun" w:cs="SimSun"/>
          <w:sz w:val="21"/>
          <w:szCs w:val="21"/>
          <w:b/>
          <w:bCs/>
          <w:spacing w:val="-5"/>
        </w:rPr>
        <w:t>TEE</w:t>
      </w:r>
      <w:r>
        <w:rPr>
          <w:rFonts w:ascii="SimSun" w:hAnsi="SimSun" w:eastAsia="SimSun" w:cs="SimSun"/>
          <w:sz w:val="21"/>
          <w:szCs w:val="21"/>
          <w:spacing w:val="-5"/>
        </w:rPr>
        <w:t xml:space="preserve">  </w:t>
      </w:r>
      <w:r>
        <w:rPr>
          <w:rFonts w:ascii="SimHei" w:hAnsi="SimHei" w:eastAsia="SimHei" w:cs="SimHei"/>
          <w:sz w:val="21"/>
          <w:szCs w:val="21"/>
          <w:b/>
          <w:bCs/>
          <w:spacing w:val="-5"/>
        </w:rPr>
        <w:t>的</w:t>
      </w:r>
      <w:r>
        <w:rPr>
          <w:rFonts w:ascii="SimHei" w:hAnsi="SimHei" w:eastAsia="SimHei" w:cs="SimHei"/>
          <w:sz w:val="21"/>
          <w:szCs w:val="21"/>
          <w:spacing w:val="-44"/>
        </w:rPr>
        <w:t xml:space="preserve"> </w:t>
      </w:r>
      <w:r>
        <w:rPr>
          <w:rFonts w:ascii="SimHei" w:hAnsi="SimHei" w:eastAsia="SimHei" w:cs="SimHei"/>
          <w:sz w:val="21"/>
          <w:szCs w:val="21"/>
          <w:b/>
          <w:bCs/>
          <w:spacing w:val="-5"/>
        </w:rPr>
        <w:t>应</w:t>
      </w:r>
      <w:r>
        <w:rPr>
          <w:rFonts w:ascii="SimHei" w:hAnsi="SimHei" w:eastAsia="SimHei" w:cs="SimHei"/>
          <w:sz w:val="21"/>
          <w:szCs w:val="21"/>
          <w:spacing w:val="-42"/>
        </w:rPr>
        <w:t xml:space="preserve"> </w:t>
      </w:r>
      <w:r>
        <w:rPr>
          <w:rFonts w:ascii="SimHei" w:hAnsi="SimHei" w:eastAsia="SimHei" w:cs="SimHei"/>
          <w:sz w:val="21"/>
          <w:szCs w:val="21"/>
          <w:b/>
          <w:bCs/>
          <w:spacing w:val="-5"/>
        </w:rPr>
        <w:t>用</w:t>
      </w:r>
    </w:p>
    <w:p>
      <w:pPr>
        <w:ind w:left="419"/>
        <w:spacing w:before="227" w:line="323" w:lineRule="exact"/>
        <w:rPr>
          <w:rFonts w:ascii="SimSun" w:hAnsi="SimSun" w:eastAsia="SimSun" w:cs="SimSun"/>
          <w:sz w:val="21"/>
          <w:szCs w:val="21"/>
        </w:rPr>
      </w:pPr>
      <w:r>
        <w:rPr>
          <w:rFonts w:ascii="Times New Roman" w:hAnsi="Times New Roman" w:eastAsia="Times New Roman" w:cs="Times New Roman"/>
          <w:sz w:val="21"/>
          <w:szCs w:val="21"/>
          <w:spacing w:val="-4"/>
          <w:position w:val="8"/>
        </w:rPr>
        <w:t>TEE</w:t>
      </w:r>
      <w:r>
        <w:rPr>
          <w:rFonts w:ascii="Times New Roman" w:hAnsi="Times New Roman" w:eastAsia="Times New Roman" w:cs="Times New Roman"/>
          <w:sz w:val="21"/>
          <w:szCs w:val="21"/>
          <w:spacing w:val="30"/>
          <w:position w:val="8"/>
        </w:rPr>
        <w:t xml:space="preserve"> </w:t>
      </w:r>
      <w:r>
        <w:rPr>
          <w:rFonts w:ascii="SimSun" w:hAnsi="SimSun" w:eastAsia="SimSun" w:cs="SimSun"/>
          <w:sz w:val="21"/>
          <w:szCs w:val="21"/>
          <w:spacing w:val="-4"/>
          <w:position w:val="8"/>
        </w:rPr>
        <w:t>可以满足不同场景下的不同需求，以下举</w:t>
      </w:r>
      <w:r>
        <w:rPr>
          <w:rFonts w:ascii="SimSun" w:hAnsi="SimSun" w:eastAsia="SimSun" w:cs="SimSun"/>
          <w:sz w:val="21"/>
          <w:szCs w:val="21"/>
          <w:spacing w:val="-5"/>
          <w:position w:val="8"/>
        </w:rPr>
        <w:t>三例加以说明。</w:t>
      </w:r>
    </w:p>
    <w:p>
      <w:pPr>
        <w:ind w:left="419"/>
        <w:spacing w:line="220" w:lineRule="auto"/>
        <w:rPr>
          <w:rFonts w:ascii="SimSun" w:hAnsi="SimSun" w:eastAsia="SimSun" w:cs="SimSun"/>
          <w:sz w:val="21"/>
          <w:szCs w:val="21"/>
        </w:rPr>
      </w:pPr>
      <w:r>
        <w:rPr>
          <w:rFonts w:ascii="SimSun" w:hAnsi="SimSun" w:eastAsia="SimSun" w:cs="SimSun"/>
          <w:sz w:val="21"/>
          <w:szCs w:val="21"/>
          <w:spacing w:val="7"/>
        </w:rPr>
        <w:t>(1)企业应用</w:t>
      </w:r>
    </w:p>
    <w:p>
      <w:pPr>
        <w:ind w:right="44" w:firstLine="419"/>
        <w:spacing w:before="78" w:line="250" w:lineRule="auto"/>
        <w:rPr>
          <w:rFonts w:ascii="SimSun" w:hAnsi="SimSun" w:eastAsia="SimSun" w:cs="SimSun"/>
          <w:sz w:val="21"/>
          <w:szCs w:val="21"/>
        </w:rPr>
      </w:pPr>
      <w:r>
        <w:rPr>
          <w:rFonts w:ascii="SimSun" w:hAnsi="SimSun" w:eastAsia="SimSun" w:cs="SimSun"/>
          <w:sz w:val="21"/>
          <w:szCs w:val="21"/>
        </w:rPr>
        <w:t>移动互联网安全开发的一个主要驱动力就是企业应用所需的保</w:t>
      </w:r>
      <w:r>
        <w:rPr>
          <w:rFonts w:ascii="SimSun" w:hAnsi="SimSun" w:eastAsia="SimSun" w:cs="SimSun"/>
          <w:sz w:val="21"/>
          <w:szCs w:val="21"/>
          <w:spacing w:val="-1"/>
        </w:rPr>
        <w:t>密性。当终端用户使用移</w:t>
      </w:r>
      <w:r>
        <w:rPr>
          <w:rFonts w:ascii="SimSun" w:hAnsi="SimSun" w:eastAsia="SimSun" w:cs="SimSun"/>
          <w:sz w:val="21"/>
          <w:szCs w:val="21"/>
        </w:rPr>
        <w:t xml:space="preserve"> </w:t>
      </w:r>
      <w:r>
        <w:rPr>
          <w:rFonts w:ascii="SimSun" w:hAnsi="SimSun" w:eastAsia="SimSun" w:cs="SimSun"/>
          <w:sz w:val="21"/>
          <w:szCs w:val="21"/>
          <w:spacing w:val="-12"/>
        </w:rPr>
        <w:t>动设备收发邮件、连内网、处理办公文档时，就需要可信的、端到端的安全来保证以下两点。</w:t>
      </w:r>
    </w:p>
    <w:p>
      <w:pPr>
        <w:ind w:left="469"/>
        <w:spacing w:before="71" w:line="219" w:lineRule="auto"/>
        <w:rPr>
          <w:rFonts w:ascii="SimSun" w:hAnsi="SimSun" w:eastAsia="SimSun" w:cs="SimSun"/>
          <w:sz w:val="21"/>
          <w:szCs w:val="21"/>
        </w:rPr>
      </w:pPr>
      <w:r>
        <w:rPr>
          <w:rFonts w:ascii="SimSun" w:hAnsi="SimSun" w:eastAsia="SimSun" w:cs="SimSun"/>
          <w:sz w:val="21"/>
          <w:szCs w:val="21"/>
          <w:spacing w:val="-1"/>
        </w:rPr>
        <w:t>·存储在终端设备的企业数据是受保护的；</w:t>
      </w:r>
    </w:p>
    <w:p>
      <w:pPr>
        <w:ind w:left="469"/>
        <w:spacing w:before="81" w:line="219" w:lineRule="auto"/>
        <w:rPr>
          <w:rFonts w:ascii="SimSun" w:hAnsi="SimSun" w:eastAsia="SimSun" w:cs="SimSun"/>
          <w:sz w:val="21"/>
          <w:szCs w:val="21"/>
        </w:rPr>
      </w:pPr>
      <w:r>
        <w:rPr>
          <w:rFonts w:ascii="SimSun" w:hAnsi="SimSun" w:eastAsia="SimSun" w:cs="SimSun"/>
          <w:sz w:val="21"/>
          <w:szCs w:val="21"/>
          <w:spacing w:val="-2"/>
        </w:rPr>
        <w:t>·企业的网络鉴权数据被正确使用(如加密认证和</w:t>
      </w:r>
      <w:r>
        <w:rPr>
          <w:rFonts w:ascii="SimSun" w:hAnsi="SimSun" w:eastAsia="SimSun" w:cs="SimSun"/>
          <w:sz w:val="21"/>
          <w:szCs w:val="21"/>
          <w:spacing w:val="-3"/>
        </w:rPr>
        <w:t>密钥)。</w:t>
      </w:r>
    </w:p>
    <w:p>
      <w:pPr>
        <w:ind w:right="94" w:firstLine="419"/>
        <w:spacing w:before="80" w:line="250" w:lineRule="auto"/>
        <w:rPr>
          <w:rFonts w:ascii="SimSun" w:hAnsi="SimSun" w:eastAsia="SimSun" w:cs="SimSun"/>
          <w:sz w:val="21"/>
          <w:szCs w:val="21"/>
        </w:rPr>
      </w:pPr>
      <w:r>
        <w:rPr>
          <w:rFonts w:ascii="SimSun" w:hAnsi="SimSun" w:eastAsia="SimSun" w:cs="SimSun"/>
          <w:sz w:val="21"/>
          <w:szCs w:val="21"/>
          <w:spacing w:val="-3"/>
        </w:rPr>
        <w:t>通过从开放环境中隔离重要资源，</w:t>
      </w:r>
      <w:r>
        <w:rPr>
          <w:rFonts w:ascii="Times New Roman" w:hAnsi="Times New Roman" w:eastAsia="Times New Roman" w:cs="Times New Roman"/>
          <w:sz w:val="21"/>
          <w:szCs w:val="21"/>
          <w:spacing w:val="-3"/>
        </w:rPr>
        <w:t>TEE</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3"/>
        </w:rPr>
        <w:t>成为一个安全保护层，</w:t>
      </w:r>
      <w:r>
        <w:rPr>
          <w:rFonts w:ascii="SimSun" w:hAnsi="SimSun" w:eastAsia="SimSun" w:cs="SimSun"/>
          <w:sz w:val="21"/>
          <w:szCs w:val="21"/>
          <w:spacing w:val="-4"/>
        </w:rPr>
        <w:t>使企业环境下智能手机可</w:t>
      </w:r>
      <w:r>
        <w:rPr>
          <w:rFonts w:ascii="SimSun" w:hAnsi="SimSun" w:eastAsia="SimSun" w:cs="SimSun"/>
          <w:sz w:val="21"/>
          <w:szCs w:val="21"/>
        </w:rPr>
        <w:t xml:space="preserve"> </w:t>
      </w:r>
      <w:r>
        <w:rPr>
          <w:rFonts w:ascii="SimSun" w:hAnsi="SimSun" w:eastAsia="SimSun" w:cs="SimSun"/>
          <w:sz w:val="21"/>
          <w:szCs w:val="21"/>
          <w:spacing w:val="-5"/>
        </w:rPr>
        <w:t>以被安全地使用。</w:t>
      </w:r>
      <w:r>
        <w:rPr>
          <w:rFonts w:ascii="Times New Roman" w:hAnsi="Times New Roman" w:eastAsia="Times New Roman" w:cs="Times New Roman"/>
          <w:sz w:val="21"/>
          <w:szCs w:val="21"/>
          <w:spacing w:val="-5"/>
        </w:rPr>
        <w:t>TEE  </w:t>
      </w:r>
      <w:r>
        <w:rPr>
          <w:rFonts w:ascii="SimSun" w:hAnsi="SimSun" w:eastAsia="SimSun" w:cs="SimSun"/>
          <w:sz w:val="21"/>
          <w:szCs w:val="21"/>
          <w:spacing w:val="-5"/>
        </w:rPr>
        <w:t>提供多种使用方式，来增加企业应用的安全：</w:t>
      </w:r>
    </w:p>
    <w:p>
      <w:pPr>
        <w:ind w:left="689" w:right="76" w:hanging="220"/>
        <w:spacing w:before="72" w:line="259" w:lineRule="auto"/>
        <w:rPr>
          <w:rFonts w:ascii="SimSun" w:hAnsi="SimSun" w:eastAsia="SimSun" w:cs="SimSun"/>
          <w:sz w:val="21"/>
          <w:szCs w:val="21"/>
        </w:rPr>
      </w:pPr>
      <w:r>
        <w:rPr>
          <w:rFonts w:ascii="SimSun" w:hAnsi="SimSun" w:eastAsia="SimSun" w:cs="SimSun"/>
          <w:sz w:val="21"/>
          <w:szCs w:val="21"/>
          <w:spacing w:val="-10"/>
        </w:rPr>
        <w:t>·像邮件管理器和</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0"/>
        </w:rPr>
        <w:t>CRM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0"/>
        </w:rPr>
        <w:t>这样的企业应用，</w:t>
      </w:r>
      <w:r>
        <w:rPr>
          <w:rFonts w:ascii="SimSun" w:hAnsi="SimSun" w:eastAsia="SimSun" w:cs="SimSun"/>
          <w:sz w:val="21"/>
          <w:szCs w:val="21"/>
          <w:spacing w:val="52"/>
        </w:rPr>
        <w:t xml:space="preserve"> </w:t>
      </w:r>
      <w:r>
        <w:rPr>
          <w:rFonts w:ascii="SimSun" w:hAnsi="SimSun" w:eastAsia="SimSun" w:cs="SimSun"/>
          <w:sz w:val="21"/>
          <w:szCs w:val="21"/>
          <w:spacing w:val="-11"/>
        </w:rPr>
        <w:t>一般要求有敏感性处理，如加密存储、对邮件</w:t>
      </w:r>
      <w:r>
        <w:rPr>
          <w:rFonts w:ascii="SimSun" w:hAnsi="SimSun" w:eastAsia="SimSun" w:cs="SimSun"/>
          <w:sz w:val="21"/>
          <w:szCs w:val="21"/>
        </w:rPr>
        <w:t xml:space="preserve"> </w:t>
      </w:r>
      <w:r>
        <w:rPr>
          <w:rFonts w:ascii="SimSun" w:hAnsi="SimSun" w:eastAsia="SimSun" w:cs="SimSun"/>
          <w:sz w:val="21"/>
          <w:szCs w:val="21"/>
          <w:spacing w:val="-4"/>
        </w:rPr>
        <w:t>或客户信息设置访问权限等，这类企业应用可以通过</w:t>
      </w:r>
      <w:r>
        <w:rPr>
          <w:rFonts w:ascii="Times New Roman" w:hAnsi="Times New Roman" w:eastAsia="Times New Roman" w:cs="Times New Roman"/>
          <w:sz w:val="21"/>
          <w:szCs w:val="21"/>
          <w:spacing w:val="-4"/>
        </w:rPr>
        <w:t>TA</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来实现；</w:t>
      </w:r>
    </w:p>
    <w:p>
      <w:pPr>
        <w:ind w:left="689" w:right="68" w:hanging="220"/>
        <w:spacing w:before="79" w:line="251" w:lineRule="auto"/>
        <w:rPr>
          <w:rFonts w:ascii="SimSun" w:hAnsi="SimSun" w:eastAsia="SimSun" w:cs="SimSun"/>
          <w:sz w:val="21"/>
          <w:szCs w:val="21"/>
        </w:rPr>
      </w:pP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VPN</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鉴权也可以通过</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TA</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实现，来保证</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VPN</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证书的安全下载和可靠鉴权密钥的</w:t>
      </w:r>
      <w:r>
        <w:rPr>
          <w:rFonts w:ascii="SimSun" w:hAnsi="SimSun" w:eastAsia="SimSun" w:cs="SimSun"/>
          <w:sz w:val="21"/>
          <w:szCs w:val="21"/>
        </w:rPr>
        <w:t xml:space="preserve"> </w:t>
      </w:r>
      <w:r>
        <w:rPr>
          <w:rFonts w:ascii="SimSun" w:hAnsi="SimSun" w:eastAsia="SimSun" w:cs="SimSun"/>
          <w:sz w:val="21"/>
          <w:szCs w:val="21"/>
          <w:spacing w:val="-13"/>
        </w:rPr>
        <w:t>计算；</w:t>
      </w:r>
    </w:p>
    <w:p>
      <w:pPr>
        <w:ind w:left="689" w:right="60" w:hanging="220"/>
        <w:spacing w:before="62" w:line="258" w:lineRule="auto"/>
        <w:rPr>
          <w:rFonts w:ascii="SimSun" w:hAnsi="SimSun" w:eastAsia="SimSun" w:cs="SimSun"/>
          <w:sz w:val="21"/>
          <w:szCs w:val="21"/>
        </w:rPr>
      </w:pPr>
      <w:r>
        <w:rPr>
          <w:rFonts w:ascii="SimSun" w:hAnsi="SimSun" w:eastAsia="SimSun" w:cs="SimSun"/>
          <w:sz w:val="21"/>
          <w:szCs w:val="21"/>
          <w:spacing w:val="-8"/>
        </w:rPr>
        <w:t>·利用基于</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8"/>
        </w:rPr>
        <w:t>TEE  </w:t>
      </w:r>
      <w:r>
        <w:rPr>
          <w:rFonts w:ascii="SimSun" w:hAnsi="SimSun" w:eastAsia="SimSun" w:cs="SimSun"/>
          <w:sz w:val="21"/>
          <w:szCs w:val="21"/>
          <w:spacing w:val="-8"/>
        </w:rPr>
        <w:t>的可信用户接口，可以实现</w:t>
      </w:r>
      <w:r>
        <w:rPr>
          <w:rFonts w:ascii="SimSun" w:hAnsi="SimSun" w:eastAsia="SimSun" w:cs="SimSun"/>
          <w:sz w:val="21"/>
          <w:szCs w:val="21"/>
          <w:spacing w:val="-9"/>
        </w:rPr>
        <w:t>企业的访问控制。</w:t>
      </w:r>
      <w:r>
        <w:rPr>
          <w:rFonts w:ascii="SimSun" w:hAnsi="SimSun" w:eastAsia="SimSun" w:cs="SimSun"/>
          <w:sz w:val="21"/>
          <w:szCs w:val="21"/>
          <w:spacing w:val="39"/>
        </w:rPr>
        <w:t xml:space="preserve"> </w:t>
      </w:r>
      <w:r>
        <w:rPr>
          <w:rFonts w:ascii="SimSun" w:hAnsi="SimSun" w:eastAsia="SimSun" w:cs="SimSun"/>
          <w:sz w:val="21"/>
          <w:szCs w:val="21"/>
          <w:spacing w:val="-9"/>
        </w:rPr>
        <w:t>一种具体实现方式是，用</w:t>
      </w:r>
      <w:r>
        <w:rPr>
          <w:rFonts w:ascii="SimSun" w:hAnsi="SimSun" w:eastAsia="SimSun" w:cs="SimSun"/>
          <w:sz w:val="21"/>
          <w:szCs w:val="21"/>
        </w:rPr>
        <w:t xml:space="preserve"> </w:t>
      </w:r>
      <w:r>
        <w:rPr>
          <w:rFonts w:ascii="SimSun" w:hAnsi="SimSun" w:eastAsia="SimSun" w:cs="SimSun"/>
          <w:sz w:val="21"/>
          <w:szCs w:val="21"/>
          <w:spacing w:val="-7"/>
        </w:rPr>
        <w:t>户连到企业内网并访问加密数据之前，需先输入口令；</w:t>
      </w:r>
    </w:p>
    <w:p>
      <w:pPr>
        <w:ind w:left="689" w:right="66" w:hanging="220"/>
        <w:spacing w:before="57" w:line="263" w:lineRule="auto"/>
        <w:rPr>
          <w:rFonts w:ascii="SimSun" w:hAnsi="SimSun" w:eastAsia="SimSun" w:cs="SimSun"/>
          <w:sz w:val="21"/>
          <w:szCs w:val="21"/>
        </w:rPr>
      </w:pPr>
      <w:r>
        <w:rPr>
          <w:rFonts w:ascii="SimSun" w:hAnsi="SimSun" w:eastAsia="SimSun" w:cs="SimSun"/>
          <w:sz w:val="21"/>
          <w:szCs w:val="21"/>
          <w:spacing w:val="-1"/>
        </w:rPr>
        <w:t>·动态验证码</w:t>
      </w:r>
      <w:r>
        <w:rPr>
          <w:rFonts w:ascii="Times New Roman" w:hAnsi="Times New Roman" w:eastAsia="Times New Roman" w:cs="Times New Roman"/>
          <w:sz w:val="21"/>
          <w:szCs w:val="21"/>
          <w:spacing w:val="-1"/>
        </w:rPr>
        <w:t>(OTP,One-Time-Password)    </w:t>
      </w:r>
      <w:r>
        <w:rPr>
          <w:rFonts w:ascii="SimSun" w:hAnsi="SimSun" w:eastAsia="SimSun" w:cs="SimSun"/>
          <w:sz w:val="21"/>
          <w:szCs w:val="21"/>
          <w:spacing w:val="-1"/>
        </w:rPr>
        <w:t>应用也可以通过</w:t>
      </w:r>
      <w:r>
        <w:rPr>
          <w:rFonts w:ascii="Times New Roman" w:hAnsi="Times New Roman" w:eastAsia="Times New Roman" w:cs="Times New Roman"/>
          <w:sz w:val="21"/>
          <w:szCs w:val="21"/>
          <w:spacing w:val="-1"/>
        </w:rPr>
        <w:t>TA  </w:t>
      </w:r>
      <w:r>
        <w:rPr>
          <w:rFonts w:ascii="SimSun" w:hAnsi="SimSun" w:eastAsia="SimSun" w:cs="SimSun"/>
          <w:sz w:val="21"/>
          <w:szCs w:val="21"/>
          <w:spacing w:val="-1"/>
        </w:rPr>
        <w:t>形式</w:t>
      </w:r>
      <w:r>
        <w:rPr>
          <w:rFonts w:ascii="SimSun" w:hAnsi="SimSun" w:eastAsia="SimSun" w:cs="SimSun"/>
          <w:sz w:val="21"/>
          <w:szCs w:val="21"/>
          <w:spacing w:val="-2"/>
        </w:rPr>
        <w:t>实现，然后把手机当</w:t>
      </w:r>
      <w:r>
        <w:rPr>
          <w:rFonts w:ascii="SimSun" w:hAnsi="SimSun" w:eastAsia="SimSun" w:cs="SimSun"/>
          <w:sz w:val="21"/>
          <w:szCs w:val="21"/>
        </w:rPr>
        <w:t xml:space="preserve"> </w:t>
      </w:r>
      <w:r>
        <w:rPr>
          <w:rFonts w:ascii="SimSun" w:hAnsi="SimSun" w:eastAsia="SimSun" w:cs="SimSun"/>
          <w:sz w:val="21"/>
          <w:szCs w:val="21"/>
          <w:spacing w:val="-7"/>
        </w:rPr>
        <w:t>成一个鉴权令牌来使用，比如，当用户从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7"/>
        </w:rPr>
        <w:t>PC </w:t>
      </w:r>
      <w:r>
        <w:rPr>
          <w:rFonts w:ascii="SimSun" w:hAnsi="SimSun" w:eastAsia="SimSun" w:cs="SimSun"/>
          <w:sz w:val="21"/>
          <w:szCs w:val="21"/>
          <w:spacing w:val="-7"/>
        </w:rPr>
        <w:t>端登录企业网时，</w:t>
      </w:r>
      <w:r>
        <w:rPr>
          <w:rFonts w:ascii="SimSun" w:hAnsi="SimSun" w:eastAsia="SimSun" w:cs="SimSun"/>
          <w:sz w:val="21"/>
          <w:szCs w:val="21"/>
          <w:spacing w:val="-8"/>
        </w:rPr>
        <w:t>就可以使用</w:t>
      </w:r>
      <w:r>
        <w:rPr>
          <w:rFonts w:ascii="Times New Roman" w:hAnsi="Times New Roman" w:eastAsia="Times New Roman" w:cs="Times New Roman"/>
          <w:sz w:val="21"/>
          <w:szCs w:val="21"/>
          <w:spacing w:val="-8"/>
        </w:rPr>
        <w:t>OTP  </w:t>
      </w:r>
      <w:r>
        <w:rPr>
          <w:rFonts w:ascii="SimSun" w:hAnsi="SimSun" w:eastAsia="SimSun" w:cs="SimSun"/>
          <w:sz w:val="21"/>
          <w:szCs w:val="21"/>
          <w:spacing w:val="-8"/>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8"/>
        </w:rPr>
        <w:t>TA</w:t>
      </w:r>
      <w:r>
        <w:rPr>
          <w:rFonts w:ascii="Times New Roman" w:hAnsi="Times New Roman" w:eastAsia="Times New Roman" w:cs="Times New Roman"/>
          <w:sz w:val="21"/>
          <w:szCs w:val="21"/>
        </w:rPr>
        <w:t xml:space="preserve">  </w:t>
      </w:r>
      <w:r>
        <w:rPr>
          <w:rFonts w:ascii="SimSun" w:hAnsi="SimSun" w:eastAsia="SimSun" w:cs="SimSun"/>
          <w:sz w:val="21"/>
          <w:szCs w:val="21"/>
          <w:spacing w:val="-9"/>
        </w:rPr>
        <w:t>应用。</w:t>
      </w:r>
    </w:p>
    <w:p>
      <w:pPr>
        <w:ind w:right="78" w:firstLine="419"/>
        <w:spacing w:before="106" w:line="250" w:lineRule="auto"/>
        <w:rPr>
          <w:rFonts w:ascii="SimSun" w:hAnsi="SimSun" w:eastAsia="SimSun" w:cs="SimSun"/>
          <w:sz w:val="21"/>
          <w:szCs w:val="21"/>
        </w:rPr>
      </w:pPr>
      <w:r>
        <w:rPr>
          <w:rFonts w:ascii="SimSun" w:hAnsi="SimSun" w:eastAsia="SimSun" w:cs="SimSun"/>
          <w:sz w:val="21"/>
          <w:szCs w:val="21"/>
          <w:spacing w:val="-7"/>
        </w:rPr>
        <w:t>与此同时，</w:t>
      </w:r>
      <w:r>
        <w:rPr>
          <w:rFonts w:ascii="Times New Roman" w:hAnsi="Times New Roman" w:eastAsia="Times New Roman" w:cs="Times New Roman"/>
          <w:sz w:val="21"/>
          <w:szCs w:val="21"/>
          <w:spacing w:val="-7"/>
        </w:rPr>
        <w:t>TEE  </w:t>
      </w:r>
      <w:r>
        <w:rPr>
          <w:rFonts w:ascii="SimSun" w:hAnsi="SimSun" w:eastAsia="SimSun" w:cs="SimSun"/>
          <w:sz w:val="21"/>
          <w:szCs w:val="21"/>
          <w:spacing w:val="-7"/>
        </w:rPr>
        <w:t>提供了一个运行速度可与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7"/>
        </w:rPr>
        <w:t>Rich  OS</w:t>
      </w:r>
      <w:r>
        <w:rPr>
          <w:rFonts w:ascii="SimSun" w:hAnsi="SimSun" w:eastAsia="SimSun" w:cs="SimSun"/>
          <w:sz w:val="21"/>
          <w:szCs w:val="21"/>
          <w:spacing w:val="-7"/>
        </w:rPr>
        <w:t>媲美的执行环境，因此，这些支持企业</w:t>
      </w:r>
      <w:r>
        <w:rPr>
          <w:rFonts w:ascii="SimSun" w:hAnsi="SimSun" w:eastAsia="SimSun" w:cs="SimSun"/>
          <w:sz w:val="21"/>
          <w:szCs w:val="21"/>
        </w:rPr>
        <w:t xml:space="preserve"> </w:t>
      </w:r>
      <w:r>
        <w:rPr>
          <w:rFonts w:ascii="SimSun" w:hAnsi="SimSun" w:eastAsia="SimSun" w:cs="SimSun"/>
          <w:sz w:val="21"/>
          <w:szCs w:val="21"/>
          <w:spacing w:val="-2"/>
        </w:rPr>
        <w:t>应用的安全特性并不会影响整体的用户体验。</w:t>
      </w:r>
    </w:p>
    <w:p>
      <w:pPr>
        <w:ind w:left="419"/>
        <w:spacing w:before="63" w:line="219" w:lineRule="auto"/>
        <w:rPr>
          <w:rFonts w:ascii="SimSun" w:hAnsi="SimSun" w:eastAsia="SimSun" w:cs="SimSun"/>
          <w:sz w:val="21"/>
          <w:szCs w:val="21"/>
        </w:rPr>
      </w:pPr>
      <w:r>
        <w:rPr>
          <w:rFonts w:ascii="SimSun" w:hAnsi="SimSun" w:eastAsia="SimSun" w:cs="SimSun"/>
          <w:sz w:val="21"/>
          <w:szCs w:val="21"/>
          <w:spacing w:val="4"/>
        </w:rPr>
        <w:t>(2)内容管理</w:t>
      </w:r>
    </w:p>
    <w:p>
      <w:pPr>
        <w:ind w:firstLine="419"/>
        <w:spacing w:before="91" w:line="260" w:lineRule="auto"/>
        <w:rPr>
          <w:rFonts w:ascii="SimSun" w:hAnsi="SimSun" w:eastAsia="SimSun" w:cs="SimSun"/>
          <w:sz w:val="21"/>
          <w:szCs w:val="21"/>
        </w:rPr>
      </w:pPr>
      <w:r>
        <w:rPr>
          <w:rFonts w:ascii="SimSun" w:hAnsi="SimSun" w:eastAsia="SimSun" w:cs="SimSun"/>
          <w:sz w:val="21"/>
          <w:szCs w:val="21"/>
          <w:spacing w:val="-10"/>
        </w:rPr>
        <w:t>智能手机、平板计算机、便携多媒体设备为用户提供了高质量的内容服务，如音乐、视频、</w:t>
      </w:r>
      <w:r>
        <w:rPr>
          <w:rFonts w:ascii="SimSun" w:hAnsi="SimSun" w:eastAsia="SimSun" w:cs="SimSun"/>
          <w:sz w:val="21"/>
          <w:szCs w:val="21"/>
          <w:spacing w:val="14"/>
        </w:rPr>
        <w:t xml:space="preserve"> </w:t>
      </w:r>
      <w:r>
        <w:rPr>
          <w:rFonts w:ascii="SimSun" w:hAnsi="SimSun" w:eastAsia="SimSun" w:cs="SimSun"/>
          <w:sz w:val="21"/>
          <w:szCs w:val="21"/>
          <w:spacing w:val="-1"/>
        </w:rPr>
        <w:t>电子书和游戏等。当人们得益于这些功能越来越强大的设备时，企业也</w:t>
      </w:r>
      <w:r>
        <w:rPr>
          <w:rFonts w:ascii="SimSun" w:hAnsi="SimSun" w:eastAsia="SimSun" w:cs="SimSun"/>
          <w:sz w:val="21"/>
          <w:szCs w:val="21"/>
          <w:spacing w:val="-2"/>
        </w:rPr>
        <w:t>需要内容保护机制来 </w:t>
      </w:r>
      <w:r>
        <w:rPr>
          <w:rFonts w:ascii="SimSun" w:hAnsi="SimSun" w:eastAsia="SimSun" w:cs="SimSun"/>
          <w:sz w:val="21"/>
          <w:szCs w:val="21"/>
          <w:spacing w:val="-1"/>
        </w:rPr>
        <w:t>使它们的业务拥有合法版权。以下给出了几种主要的内</w:t>
      </w:r>
      <w:r>
        <w:rPr>
          <w:rFonts w:ascii="SimSun" w:hAnsi="SimSun" w:eastAsia="SimSun" w:cs="SimSun"/>
          <w:sz w:val="21"/>
          <w:szCs w:val="21"/>
          <w:spacing w:val="-2"/>
        </w:rPr>
        <w:t>容保护方法：</w:t>
      </w:r>
    </w:p>
    <w:p>
      <w:pPr>
        <w:ind w:left="469"/>
        <w:spacing w:before="92" w:line="219" w:lineRule="auto"/>
        <w:rPr>
          <w:rFonts w:ascii="SimSun" w:hAnsi="SimSun" w:eastAsia="SimSun" w:cs="SimSun"/>
          <w:sz w:val="21"/>
          <w:szCs w:val="21"/>
        </w:rPr>
      </w:pPr>
      <w:r>
        <w:rPr>
          <w:rFonts w:ascii="SimSun" w:hAnsi="SimSun" w:eastAsia="SimSun" w:cs="SimSun"/>
          <w:sz w:val="21"/>
          <w:szCs w:val="21"/>
        </w:rPr>
        <w:t>·用复制保护系统来防止复制(如使用水印);</w:t>
      </w:r>
    </w:p>
    <w:p>
      <w:pPr>
        <w:ind w:left="689" w:right="80" w:hanging="220"/>
        <w:spacing w:before="58" w:line="256" w:lineRule="auto"/>
        <w:rPr>
          <w:rFonts w:ascii="SimSun" w:hAnsi="SimSun" w:eastAsia="SimSun" w:cs="SimSun"/>
          <w:sz w:val="21"/>
          <w:szCs w:val="21"/>
        </w:rPr>
      </w:pPr>
      <w:r>
        <w:rPr>
          <w:rFonts w:ascii="SimSun" w:hAnsi="SimSun" w:eastAsia="SimSun" w:cs="SimSun"/>
          <w:sz w:val="21"/>
          <w:szCs w:val="21"/>
          <w:spacing w:val="-2"/>
        </w:rPr>
        <w:t>·用数字版权管理系统来控制对多媒体内容的访问(如微软的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PlayRea</w:t>
      </w:r>
      <w:r>
        <w:rPr>
          <w:rFonts w:ascii="Times New Roman" w:hAnsi="Times New Roman" w:eastAsia="Times New Roman" w:cs="Times New Roman"/>
          <w:sz w:val="21"/>
          <w:szCs w:val="21"/>
          <w:spacing w:val="-3"/>
        </w:rPr>
        <w:t>dy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OMA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的数字</w:t>
      </w:r>
      <w:r>
        <w:rPr>
          <w:rFonts w:ascii="SimSun" w:hAnsi="SimSun" w:eastAsia="SimSun" w:cs="SimSun"/>
          <w:sz w:val="21"/>
          <w:szCs w:val="21"/>
        </w:rPr>
        <w:t xml:space="preserve"> </w:t>
      </w:r>
      <w:r>
        <w:rPr>
          <w:rFonts w:ascii="SimSun" w:hAnsi="SimSun" w:eastAsia="SimSun" w:cs="SimSun"/>
          <w:sz w:val="21"/>
          <w:szCs w:val="21"/>
          <w:spacing w:val="-2"/>
        </w:rPr>
        <w:t>版权管理);</w:t>
      </w:r>
    </w:p>
    <w:p>
      <w:pPr>
        <w:ind w:left="689" w:right="64" w:hanging="220"/>
        <w:spacing w:before="66" w:line="236" w:lineRule="auto"/>
        <w:rPr>
          <w:rFonts w:ascii="Times New Roman" w:hAnsi="Times New Roman" w:eastAsia="Times New Roman" w:cs="Times New Roman"/>
          <w:sz w:val="21"/>
          <w:szCs w:val="21"/>
        </w:rPr>
      </w:pPr>
      <w:r>
        <w:rPr>
          <w:rFonts w:ascii="SimSun" w:hAnsi="SimSun" w:eastAsia="SimSun" w:cs="SimSun"/>
          <w:sz w:val="21"/>
          <w:szCs w:val="21"/>
          <w:spacing w:val="-1"/>
        </w:rPr>
        <w:t>·用条件访问系统来控制广播内容的接收和使用(如</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1"/>
        </w:rPr>
        <w:t>Nagra</w:t>
      </w:r>
      <w:r>
        <w:rPr>
          <w:rFonts w:ascii="SimSun" w:hAnsi="SimSun" w:eastAsia="SimSun" w:cs="SimSun"/>
          <w:sz w:val="21"/>
          <w:szCs w:val="21"/>
          <w:spacing w:val="-1"/>
        </w:rPr>
        <w:t>、</w:t>
      </w:r>
      <w:r>
        <w:rPr>
          <w:rFonts w:ascii="Times New Roman" w:hAnsi="Times New Roman" w:eastAsia="Times New Roman" w:cs="Times New Roman"/>
          <w:sz w:val="21"/>
          <w:szCs w:val="21"/>
          <w:spacing w:val="-1"/>
        </w:rPr>
        <w:t>NDS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Irdeto</w:t>
      </w:r>
      <w:r>
        <w:rPr>
          <w:rFonts w:ascii="SimSun" w:hAnsi="SimSun" w:eastAsia="SimSun" w:cs="SimSun"/>
          <w:sz w:val="21"/>
          <w:szCs w:val="21"/>
          <w:spacing w:val="-1"/>
        </w:rPr>
        <w:t>、</w:t>
      </w:r>
      <w:r>
        <w:rPr>
          <w:rFonts w:ascii="Times New Roman" w:hAnsi="Times New Roman" w:eastAsia="Times New Roman" w:cs="Times New Roman"/>
          <w:sz w:val="21"/>
          <w:szCs w:val="21"/>
          <w:spacing w:val="-1"/>
        </w:rPr>
        <w:t>Viaccess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1"/>
        </w:rPr>
        <w:t>OMA  BCAST)</w:t>
      </w:r>
    </w:p>
    <w:p>
      <w:pPr>
        <w:spacing w:line="236" w:lineRule="auto"/>
        <w:sectPr>
          <w:type w:val="continuous"/>
          <w:pgSz w:w="9300" w:h="14290"/>
          <w:pgMar w:top="400" w:right="244" w:bottom="499" w:left="620" w:header="0" w:footer="330" w:gutter="0"/>
          <w:cols w:equalWidth="0" w:num="1">
            <w:col w:w="8436" w:space="0"/>
          </w:cols>
        </w:sectPr>
        <w:rPr>
          <w:rFonts w:ascii="Times New Roman" w:hAnsi="Times New Roman" w:eastAsia="Times New Roman" w:cs="Times New Roman"/>
          <w:sz w:val="21"/>
          <w:szCs w:val="21"/>
        </w:rPr>
      </w:pPr>
    </w:p>
    <w:p>
      <w:pPr>
        <w:ind w:right="48"/>
        <w:spacing w:line="221" w:lineRule="auto"/>
        <w:jc w:val="right"/>
        <w:rPr>
          <w:rFonts w:ascii="FangSong" w:hAnsi="FangSong" w:eastAsia="FangSong" w:cs="FangSong"/>
          <w:sz w:val="27"/>
          <w:szCs w:val="27"/>
        </w:rPr>
      </w:pPr>
      <w:r>
        <w:drawing>
          <wp:anchor distT="0" distB="0" distL="0" distR="0" simplePos="0" relativeHeight="252251136" behindDoc="0" locked="0" layoutInCell="0" allowOverlap="1">
            <wp:simplePos x="0" y="0"/>
            <wp:positionH relativeFrom="page">
              <wp:posOffset>127026</wp:posOffset>
            </wp:positionH>
            <wp:positionV relativeFrom="page">
              <wp:posOffset>7797779</wp:posOffset>
            </wp:positionV>
            <wp:extent cx="1352536" cy="6352"/>
            <wp:effectExtent l="0" t="0" r="0" b="0"/>
            <wp:wrapNone/>
            <wp:docPr id="78" name="IM 78"/>
            <wp:cNvGraphicFramePr/>
            <a:graphic>
              <a:graphicData uri="http://schemas.openxmlformats.org/drawingml/2006/picture">
                <pic:pic>
                  <pic:nvPicPr>
                    <pic:cNvPr id="78" name="IM 78"/>
                    <pic:cNvPicPr/>
                  </pic:nvPicPr>
                  <pic:blipFill>
                    <a:blip r:embed="rId161"/>
                    <a:stretch>
                      <a:fillRect/>
                    </a:stretch>
                  </pic:blipFill>
                  <pic:spPr>
                    <a:xfrm rot="0">
                      <a:off x="0" y="0"/>
                      <a:ext cx="1352536" cy="6352"/>
                    </a:xfrm>
                    <a:prstGeom prst="rect">
                      <a:avLst/>
                    </a:prstGeom>
                  </pic:spPr>
                </pic:pic>
              </a:graphicData>
            </a:graphic>
          </wp:anchor>
        </w:drawing>
      </w:r>
      <w:bookmarkStart w:name="bookmark92" w:id="80"/>
      <w:bookmarkEnd w:id="80"/>
      <w:r>
        <w:rPr>
          <w:rFonts w:ascii="Times New Roman" w:hAnsi="Times New Roman" w:eastAsia="Times New Roman" w:cs="Times New Roman"/>
          <w:sz w:val="27"/>
          <w:szCs w:val="27"/>
          <w:spacing w:val="-38"/>
          <w:w w:val="64"/>
        </w:rPr>
        <w:t>………………………………………………………………………</w:t>
      </w:r>
      <w:r>
        <w:rPr>
          <w:rFonts w:ascii="FangSong" w:hAnsi="FangSong" w:eastAsia="FangSong" w:cs="FangSong"/>
          <w:sz w:val="27"/>
          <w:szCs w:val="27"/>
          <w:spacing w:val="4"/>
        </w:rPr>
        <w:t>…第4章可信计算环境</w:t>
      </w:r>
    </w:p>
    <w:p>
      <w:pPr>
        <w:ind w:left="439" w:right="1030"/>
        <w:spacing w:before="234" w:line="246" w:lineRule="auto"/>
        <w:rPr>
          <w:rFonts w:ascii="SimSun" w:hAnsi="SimSun" w:eastAsia="SimSun" w:cs="SimSun"/>
          <w:sz w:val="21"/>
          <w:szCs w:val="21"/>
        </w:rPr>
      </w:pPr>
      <w:r>
        <w:rPr>
          <w:rFonts w:ascii="SimSun" w:hAnsi="SimSun" w:eastAsia="SimSun" w:cs="SimSun"/>
          <w:sz w:val="21"/>
          <w:szCs w:val="21"/>
          <w:spacing w:val="-4"/>
        </w:rPr>
        <w:t>这些内容保护系统如果基于</w:t>
      </w:r>
      <w:r>
        <w:rPr>
          <w:rFonts w:ascii="Times New Roman" w:hAnsi="Times New Roman" w:eastAsia="Times New Roman" w:cs="Times New Roman"/>
          <w:sz w:val="21"/>
          <w:szCs w:val="21"/>
          <w:spacing w:val="-4"/>
        </w:rPr>
        <w:t>TA</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4"/>
        </w:rPr>
        <w:t>来实现，则可完成以下几点事宜并从中获益：</w:t>
      </w:r>
      <w:r>
        <w:rPr>
          <w:rFonts w:ascii="SimSun" w:hAnsi="SimSun" w:eastAsia="SimSun" w:cs="SimSun"/>
          <w:sz w:val="21"/>
          <w:szCs w:val="21"/>
        </w:rPr>
        <w:t xml:space="preserve"> </w:t>
      </w:r>
      <w:r>
        <w:rPr>
          <w:rFonts w:ascii="SimSun" w:hAnsi="SimSun" w:eastAsia="SimSun" w:cs="SimSun"/>
          <w:sz w:val="21"/>
          <w:szCs w:val="21"/>
          <w:spacing w:val="1"/>
        </w:rPr>
        <w:t>·存储密钥和证书；</w:t>
      </w:r>
    </w:p>
    <w:p>
      <w:pPr>
        <w:ind w:left="439"/>
        <w:spacing w:before="62" w:line="219" w:lineRule="auto"/>
        <w:rPr>
          <w:rFonts w:ascii="SimSun" w:hAnsi="SimSun" w:eastAsia="SimSun" w:cs="SimSun"/>
          <w:sz w:val="21"/>
          <w:szCs w:val="21"/>
        </w:rPr>
      </w:pPr>
      <w:r>
        <w:rPr>
          <w:rFonts w:ascii="SimSun" w:hAnsi="SimSun" w:eastAsia="SimSun" w:cs="SimSun"/>
          <w:sz w:val="21"/>
          <w:szCs w:val="21"/>
          <w:spacing w:val="-5"/>
        </w:rPr>
        <w:t>·执行设备上重要的内容保护软件；</w:t>
      </w:r>
    </w:p>
    <w:p>
      <w:pPr>
        <w:ind w:left="439"/>
        <w:spacing w:before="60" w:line="310" w:lineRule="exact"/>
        <w:rPr>
          <w:rFonts w:ascii="SimSun" w:hAnsi="SimSun" w:eastAsia="SimSun" w:cs="SimSun"/>
          <w:sz w:val="21"/>
          <w:szCs w:val="21"/>
        </w:rPr>
      </w:pPr>
      <w:r>
        <w:rPr>
          <w:rFonts w:ascii="SimSun" w:hAnsi="SimSun" w:eastAsia="SimSun" w:cs="SimSun"/>
          <w:sz w:val="21"/>
          <w:szCs w:val="21"/>
          <w:spacing w:val="-7"/>
          <w:position w:val="7"/>
        </w:rPr>
        <w:t>·执行核心内容保护功能，做访问</w:t>
      </w:r>
      <w:r>
        <w:rPr>
          <w:rFonts w:ascii="SimSun" w:hAnsi="SimSun" w:eastAsia="SimSun" w:cs="SimSun"/>
          <w:sz w:val="21"/>
          <w:szCs w:val="21"/>
          <w:spacing w:val="-36"/>
          <w:position w:val="7"/>
        </w:rPr>
        <w:t xml:space="preserve"> </w:t>
      </w:r>
      <w:r>
        <w:rPr>
          <w:rFonts w:ascii="SimSun" w:hAnsi="SimSun" w:eastAsia="SimSun" w:cs="SimSun"/>
          <w:sz w:val="21"/>
          <w:szCs w:val="21"/>
          <w:spacing w:val="-7"/>
          <w:position w:val="7"/>
        </w:rPr>
        <w:t>SE 的代理。</w:t>
      </w:r>
    </w:p>
    <w:p>
      <w:pPr>
        <w:ind w:left="439"/>
        <w:spacing w:line="219" w:lineRule="auto"/>
        <w:rPr>
          <w:rFonts w:ascii="SimSun" w:hAnsi="SimSun" w:eastAsia="SimSun" w:cs="SimSun"/>
          <w:sz w:val="21"/>
          <w:szCs w:val="21"/>
        </w:rPr>
      </w:pPr>
      <w:r>
        <w:rPr>
          <w:rFonts w:ascii="SimSun" w:hAnsi="SimSun" w:eastAsia="SimSun" w:cs="SimSun"/>
          <w:sz w:val="21"/>
          <w:szCs w:val="21"/>
          <w:spacing w:val="3"/>
        </w:rPr>
        <w:t>(3)移动支付</w:t>
      </w:r>
    </w:p>
    <w:p>
      <w:pPr>
        <w:ind w:left="439"/>
        <w:spacing w:before="71" w:line="219" w:lineRule="auto"/>
        <w:rPr>
          <w:rFonts w:ascii="SimSun" w:hAnsi="SimSun" w:eastAsia="SimSun" w:cs="SimSun"/>
          <w:sz w:val="21"/>
          <w:szCs w:val="21"/>
        </w:rPr>
      </w:pPr>
      <w:r>
        <w:rPr>
          <w:rFonts w:ascii="SimSun" w:hAnsi="SimSun" w:eastAsia="SimSun" w:cs="SimSun"/>
          <w:sz w:val="21"/>
          <w:szCs w:val="21"/>
          <w:spacing w:val="-8"/>
        </w:rPr>
        <w:t>移动支付包含多种交易形式，但主要可以分为两类：远程支付和近场支付。</w:t>
      </w:r>
    </w:p>
    <w:p>
      <w:pPr>
        <w:ind w:left="708" w:right="30" w:hanging="269"/>
        <w:spacing w:before="71" w:line="241" w:lineRule="auto"/>
        <w:rPr>
          <w:rFonts w:ascii="SimSun" w:hAnsi="SimSun" w:eastAsia="SimSun" w:cs="SimSun"/>
          <w:sz w:val="21"/>
          <w:szCs w:val="21"/>
        </w:rPr>
      </w:pPr>
      <w:r>
        <w:rPr>
          <w:rFonts w:ascii="SimSun" w:hAnsi="SimSun" w:eastAsia="SimSun" w:cs="SimSun"/>
          <w:sz w:val="21"/>
          <w:szCs w:val="21"/>
          <w:spacing w:val="-6"/>
        </w:rPr>
        <w:t>·远程支付。远程支付指的是线上交易，用户购买服务或产品后，资金转账到其他实体。</w:t>
      </w:r>
      <w:r>
        <w:rPr>
          <w:rFonts w:ascii="SimSun" w:hAnsi="SimSun" w:eastAsia="SimSun" w:cs="SimSun"/>
          <w:sz w:val="21"/>
          <w:szCs w:val="21"/>
          <w:spacing w:val="17"/>
        </w:rPr>
        <w:t xml:space="preserve"> </w:t>
      </w:r>
      <w:r>
        <w:rPr>
          <w:rFonts w:ascii="SimSun" w:hAnsi="SimSun" w:eastAsia="SimSun" w:cs="SimSun"/>
          <w:sz w:val="21"/>
          <w:szCs w:val="21"/>
          <w:spacing w:val="-6"/>
        </w:rPr>
        <w:t>在手机上进行远程支付，最敏感的操作是做用户鉴权和交易验证。</w:t>
      </w:r>
    </w:p>
    <w:p>
      <w:pPr>
        <w:ind w:left="708" w:right="19" w:hanging="269"/>
        <w:spacing w:before="59" w:line="262" w:lineRule="auto"/>
        <w:rPr>
          <w:rFonts w:ascii="SimSun" w:hAnsi="SimSun" w:eastAsia="SimSun" w:cs="SimSun"/>
          <w:sz w:val="21"/>
          <w:szCs w:val="21"/>
        </w:rPr>
      </w:pPr>
      <w:r>
        <w:rPr>
          <w:rFonts w:ascii="SimSun" w:hAnsi="SimSun" w:eastAsia="SimSun" w:cs="SimSun"/>
          <w:sz w:val="21"/>
          <w:szCs w:val="21"/>
          <w:spacing w:val="-1"/>
        </w:rPr>
        <w:t>·近场支付。随着</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NFC </w:t>
      </w:r>
      <w:r>
        <w:rPr>
          <w:rFonts w:ascii="SimSun" w:hAnsi="SimSun" w:eastAsia="SimSun" w:cs="SimSun"/>
          <w:sz w:val="21"/>
          <w:szCs w:val="21"/>
          <w:spacing w:val="-1"/>
        </w:rPr>
        <w:t>技术的发展，近场支付</w:t>
      </w:r>
      <w:r>
        <w:rPr>
          <w:rFonts w:ascii="SimSun" w:hAnsi="SimSun" w:eastAsia="SimSun" w:cs="SimSun"/>
          <w:sz w:val="21"/>
          <w:szCs w:val="21"/>
          <w:spacing w:val="-2"/>
        </w:rPr>
        <w:t>有望成为普遍的移动支付方式。</w:t>
      </w:r>
      <w:r>
        <w:rPr>
          <w:rFonts w:ascii="Times New Roman" w:hAnsi="Times New Roman" w:eastAsia="Times New Roman" w:cs="Times New Roman"/>
          <w:sz w:val="21"/>
          <w:szCs w:val="21"/>
          <w:spacing w:val="-2"/>
        </w:rPr>
        <w:t>NFC</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使</w:t>
      </w:r>
      <w:r>
        <w:rPr>
          <w:rFonts w:ascii="SimSun" w:hAnsi="SimSun" w:eastAsia="SimSun" w:cs="SimSun"/>
          <w:sz w:val="21"/>
          <w:szCs w:val="21"/>
        </w:rPr>
        <w:t xml:space="preserve">  </w:t>
      </w:r>
      <w:r>
        <w:rPr>
          <w:rFonts w:ascii="SimSun" w:hAnsi="SimSun" w:eastAsia="SimSun" w:cs="SimSun"/>
          <w:sz w:val="21"/>
          <w:szCs w:val="21"/>
          <w:spacing w:val="-4"/>
        </w:rPr>
        <w:t>得用户只需将手机靠近读写器，就能快速完成交易，这种方式是一种非常好的用户体 </w:t>
      </w:r>
      <w:r>
        <w:rPr>
          <w:rFonts w:ascii="SimSun" w:hAnsi="SimSun" w:eastAsia="SimSun" w:cs="SimSun"/>
          <w:sz w:val="21"/>
          <w:szCs w:val="21"/>
          <w:spacing w:val="-2"/>
        </w:rPr>
        <w:t>验。由于交易都是脱机执行，因此就需要手机中内置一个安全模块来降低交易风险，</w:t>
      </w:r>
      <w:r>
        <w:rPr>
          <w:rFonts w:ascii="SimSun" w:hAnsi="SimSun" w:eastAsia="SimSun" w:cs="SimSun"/>
          <w:sz w:val="21"/>
          <w:szCs w:val="21"/>
          <w:spacing w:val="18"/>
        </w:rPr>
        <w:t xml:space="preserve"> </w:t>
      </w:r>
      <w:r>
        <w:rPr>
          <w:rFonts w:ascii="SimSun" w:hAnsi="SimSun" w:eastAsia="SimSun" w:cs="SimSun"/>
          <w:sz w:val="21"/>
          <w:szCs w:val="21"/>
          <w:spacing w:val="-5"/>
        </w:rPr>
        <w:t>这个安全模块就是</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SE,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或</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microSD </w:t>
      </w:r>
      <w:r>
        <w:rPr>
          <w:rFonts w:ascii="SimSun" w:hAnsi="SimSun" w:eastAsia="SimSun" w:cs="SimSun"/>
          <w:sz w:val="21"/>
          <w:szCs w:val="21"/>
          <w:spacing w:val="-5"/>
        </w:rPr>
        <w:t>卡</w:t>
      </w:r>
      <w:r>
        <w:rPr>
          <w:rFonts w:ascii="SimSun" w:hAnsi="SimSun" w:eastAsia="SimSun" w:cs="SimSun"/>
          <w:sz w:val="21"/>
          <w:szCs w:val="21"/>
          <w:spacing w:val="-6"/>
        </w:rPr>
        <w:t>。此外，基于</w:t>
      </w:r>
      <w:r>
        <w:rPr>
          <w:rFonts w:ascii="Times New Roman" w:hAnsi="Times New Roman" w:eastAsia="Times New Roman" w:cs="Times New Roman"/>
          <w:sz w:val="21"/>
          <w:szCs w:val="21"/>
          <w:spacing w:val="-6"/>
        </w:rPr>
        <w:t>NFC</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的交易，有些敏感性操作是在 </w:t>
      </w:r>
      <w:r>
        <w:rPr>
          <w:rFonts w:ascii="SimSun" w:hAnsi="SimSun" w:eastAsia="SimSun" w:cs="SimSun"/>
          <w:sz w:val="21"/>
          <w:szCs w:val="21"/>
          <w:spacing w:val="-7"/>
        </w:rPr>
        <w:t>手机上直接执行的，如交易金额达到上限时的交易验证。</w:t>
      </w:r>
    </w:p>
    <w:p>
      <w:pPr>
        <w:ind w:left="9" w:right="77" w:firstLine="430"/>
        <w:spacing w:before="93" w:line="237" w:lineRule="auto"/>
        <w:rPr>
          <w:rFonts w:ascii="SimSun" w:hAnsi="SimSun" w:eastAsia="SimSun" w:cs="SimSun"/>
          <w:sz w:val="21"/>
          <w:szCs w:val="21"/>
        </w:rPr>
      </w:pPr>
      <w:r>
        <w:rPr>
          <w:rFonts w:ascii="SimSun" w:hAnsi="SimSun" w:eastAsia="SimSun" w:cs="SimSun"/>
          <w:sz w:val="21"/>
          <w:szCs w:val="21"/>
          <w:spacing w:val="-1"/>
        </w:rPr>
        <w:t>随着移动终端上的金融交易越来越普遍，开放的智</w:t>
      </w:r>
      <w:r>
        <w:rPr>
          <w:rFonts w:ascii="SimSun" w:hAnsi="SimSun" w:eastAsia="SimSun" w:cs="SimSun"/>
          <w:sz w:val="21"/>
          <w:szCs w:val="21"/>
          <w:spacing w:val="-2"/>
        </w:rPr>
        <w:t>能机平台也给恶意软件的入侵滋生了</w:t>
      </w:r>
      <w:r>
        <w:rPr>
          <w:rFonts w:ascii="SimSun" w:hAnsi="SimSun" w:eastAsia="SimSun" w:cs="SimSun"/>
          <w:sz w:val="21"/>
          <w:szCs w:val="21"/>
        </w:rPr>
        <w:t xml:space="preserve"> </w:t>
      </w:r>
      <w:r>
        <w:rPr>
          <w:rFonts w:ascii="SimSun" w:hAnsi="SimSun" w:eastAsia="SimSun" w:cs="SimSun"/>
          <w:sz w:val="21"/>
          <w:szCs w:val="21"/>
          <w:spacing w:val="-13"/>
        </w:rPr>
        <w:t>温床：</w:t>
      </w:r>
    </w:p>
    <w:p>
      <w:pPr>
        <w:ind w:left="439"/>
        <w:spacing w:before="81" w:line="309" w:lineRule="exact"/>
        <w:rPr>
          <w:rFonts w:ascii="SimSun" w:hAnsi="SimSun" w:eastAsia="SimSun" w:cs="SimSun"/>
          <w:sz w:val="21"/>
          <w:szCs w:val="21"/>
        </w:rPr>
      </w:pPr>
      <w:r>
        <w:rPr>
          <w:rFonts w:ascii="SimSun" w:hAnsi="SimSun" w:eastAsia="SimSun" w:cs="SimSun"/>
          <w:sz w:val="21"/>
          <w:szCs w:val="21"/>
          <w:spacing w:val="-3"/>
          <w:position w:val="7"/>
        </w:rPr>
        <w:t>·非法还原用户密码和</w:t>
      </w:r>
      <w:r>
        <w:rPr>
          <w:rFonts w:ascii="SimSun" w:hAnsi="SimSun" w:eastAsia="SimSun" w:cs="SimSun"/>
          <w:sz w:val="21"/>
          <w:szCs w:val="21"/>
          <w:spacing w:val="-43"/>
          <w:position w:val="7"/>
        </w:rPr>
        <w:t xml:space="preserve"> </w:t>
      </w:r>
      <w:r>
        <w:rPr>
          <w:rFonts w:ascii="Times New Roman" w:hAnsi="Times New Roman" w:eastAsia="Times New Roman" w:cs="Times New Roman"/>
          <w:sz w:val="21"/>
          <w:szCs w:val="21"/>
          <w:spacing w:val="-3"/>
          <w:position w:val="7"/>
        </w:rPr>
        <w:t>PIN</w:t>
      </w:r>
      <w:r>
        <w:rPr>
          <w:rFonts w:ascii="Times New Roman" w:hAnsi="Times New Roman" w:eastAsia="Times New Roman" w:cs="Times New Roman"/>
          <w:sz w:val="21"/>
          <w:szCs w:val="21"/>
          <w:spacing w:val="33"/>
          <w:w w:val="101"/>
          <w:position w:val="7"/>
        </w:rPr>
        <w:t xml:space="preserve"> </w:t>
      </w:r>
      <w:r>
        <w:rPr>
          <w:rFonts w:ascii="SimSun" w:hAnsi="SimSun" w:eastAsia="SimSun" w:cs="SimSun"/>
          <w:sz w:val="21"/>
          <w:szCs w:val="21"/>
          <w:spacing w:val="-3"/>
          <w:position w:val="7"/>
        </w:rPr>
        <w:t>码；</w:t>
      </w:r>
    </w:p>
    <w:p>
      <w:pPr>
        <w:ind w:left="439"/>
        <w:spacing w:before="1" w:line="219" w:lineRule="auto"/>
        <w:rPr>
          <w:rFonts w:ascii="SimSun" w:hAnsi="SimSun" w:eastAsia="SimSun" w:cs="SimSun"/>
          <w:sz w:val="21"/>
          <w:szCs w:val="21"/>
        </w:rPr>
      </w:pPr>
      <w:r>
        <w:rPr>
          <w:rFonts w:ascii="SimSun" w:hAnsi="SimSun" w:eastAsia="SimSun" w:cs="SimSun"/>
          <w:sz w:val="21"/>
          <w:szCs w:val="21"/>
          <w:spacing w:val="-12"/>
        </w:rPr>
        <w:t>·修改交易数据，如交易金额；</w:t>
      </w:r>
    </w:p>
    <w:p>
      <w:pPr>
        <w:ind w:left="439"/>
        <w:spacing w:before="70" w:line="219" w:lineRule="auto"/>
        <w:rPr>
          <w:rFonts w:ascii="SimSun" w:hAnsi="SimSun" w:eastAsia="SimSun" w:cs="SimSun"/>
          <w:sz w:val="21"/>
          <w:szCs w:val="21"/>
        </w:rPr>
      </w:pPr>
      <w:r>
        <w:rPr>
          <w:rFonts w:ascii="SimSun" w:hAnsi="SimSun" w:eastAsia="SimSun" w:cs="SimSun"/>
          <w:sz w:val="21"/>
          <w:szCs w:val="21"/>
          <w:spacing w:val="-4"/>
        </w:rPr>
        <w:t>·规避用户校验来生成非法交易。</w:t>
      </w:r>
    </w:p>
    <w:p>
      <w:pPr>
        <w:ind w:left="9" w:right="54" w:firstLine="430"/>
        <w:spacing w:before="71" w:line="241" w:lineRule="auto"/>
        <w:rPr>
          <w:rFonts w:ascii="SimSun" w:hAnsi="SimSun" w:eastAsia="SimSun" w:cs="SimSun"/>
          <w:sz w:val="21"/>
          <w:szCs w:val="21"/>
        </w:rPr>
      </w:pPr>
      <w:r>
        <w:rPr>
          <w:rFonts w:ascii="SimSun" w:hAnsi="SimSun" w:eastAsia="SimSun" w:cs="SimSun"/>
          <w:sz w:val="21"/>
          <w:szCs w:val="21"/>
        </w:rPr>
        <w:t>对于线上交易或与</w:t>
      </w:r>
      <w:r>
        <w:rPr>
          <w:rFonts w:ascii="Times New Roman" w:hAnsi="Times New Roman" w:eastAsia="Times New Roman" w:cs="Times New Roman"/>
          <w:sz w:val="21"/>
          <w:szCs w:val="21"/>
        </w:rPr>
        <w:t>SE  </w:t>
      </w:r>
      <w:r>
        <w:rPr>
          <w:rFonts w:ascii="SimSun" w:hAnsi="SimSun" w:eastAsia="SimSun" w:cs="SimSun"/>
          <w:sz w:val="21"/>
          <w:szCs w:val="21"/>
        </w:rPr>
        <w:t>交互产生的交易，</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是唯一能够提供交易安全和保障的执行环</w:t>
      </w:r>
      <w:r>
        <w:rPr>
          <w:rFonts w:ascii="SimSun" w:hAnsi="SimSun" w:eastAsia="SimSun" w:cs="SimSun"/>
          <w:sz w:val="21"/>
          <w:szCs w:val="21"/>
        </w:rPr>
        <w:t xml:space="preserve"> </w:t>
      </w:r>
      <w:r>
        <w:rPr>
          <w:rFonts w:ascii="SimSun" w:hAnsi="SimSun" w:eastAsia="SimSun" w:cs="SimSun"/>
          <w:sz w:val="21"/>
          <w:szCs w:val="21"/>
          <w:spacing w:val="-8"/>
        </w:rPr>
        <w:t>境，</w:t>
      </w:r>
      <w:r>
        <w:rPr>
          <w:rFonts w:ascii="Times New Roman" w:hAnsi="Times New Roman" w:eastAsia="Times New Roman" w:cs="Times New Roman"/>
          <w:sz w:val="21"/>
          <w:szCs w:val="21"/>
          <w:spacing w:val="-8"/>
        </w:rPr>
        <w:t>TEE  </w:t>
      </w:r>
      <w:r>
        <w:rPr>
          <w:rFonts w:ascii="SimSun" w:hAnsi="SimSun" w:eastAsia="SimSun" w:cs="SimSun"/>
          <w:sz w:val="21"/>
          <w:szCs w:val="21"/>
          <w:spacing w:val="-8"/>
        </w:rPr>
        <w:t>保护的范围包括以下几方面。</w:t>
      </w:r>
    </w:p>
    <w:p>
      <w:pPr>
        <w:ind w:left="708" w:right="125" w:hanging="269"/>
        <w:spacing w:before="28" w:line="260" w:lineRule="auto"/>
        <w:rPr>
          <w:rFonts w:ascii="SimSun" w:hAnsi="SimSun" w:eastAsia="SimSun" w:cs="SimSun"/>
          <w:sz w:val="21"/>
          <w:szCs w:val="21"/>
        </w:rPr>
      </w:pPr>
      <w:r>
        <w:rPr>
          <w:rFonts w:ascii="SimSun" w:hAnsi="SimSun" w:eastAsia="SimSun" w:cs="SimSun"/>
          <w:sz w:val="21"/>
          <w:szCs w:val="21"/>
          <w:spacing w:val="-1"/>
        </w:rPr>
        <w:t>·用户鉴权：通过可信用户接口</w:t>
      </w:r>
      <w:r>
        <w:rPr>
          <w:rFonts w:ascii="Times New Roman" w:hAnsi="Times New Roman" w:eastAsia="Times New Roman" w:cs="Times New Roman"/>
          <w:sz w:val="21"/>
          <w:szCs w:val="21"/>
          <w:spacing w:val="-1"/>
        </w:rPr>
        <w:t>(TUI,Trusted     User      Int</w:t>
      </w:r>
      <w:r>
        <w:rPr>
          <w:rFonts w:ascii="Times New Roman" w:hAnsi="Times New Roman" w:eastAsia="Times New Roman" w:cs="Times New Roman"/>
          <w:sz w:val="21"/>
          <w:szCs w:val="21"/>
          <w:spacing w:val="-2"/>
        </w:rPr>
        <w:t>erface),TEE</w:t>
      </w:r>
      <w:r>
        <w:rPr>
          <w:rFonts w:ascii="SimSun" w:hAnsi="SimSun" w:eastAsia="SimSun" w:cs="SimSun"/>
          <w:sz w:val="21"/>
          <w:szCs w:val="21"/>
          <w:spacing w:val="-2"/>
        </w:rPr>
        <w:t>可以安全获取用户</w:t>
      </w:r>
      <w:r>
        <w:rPr>
          <w:rFonts w:ascii="SimSun" w:hAnsi="SimSun" w:eastAsia="SimSun" w:cs="SimSun"/>
          <w:sz w:val="21"/>
          <w:szCs w:val="21"/>
        </w:rPr>
        <w:t xml:space="preserve"> </w:t>
      </w:r>
      <w:r>
        <w:rPr>
          <w:rFonts w:ascii="SimSun" w:hAnsi="SimSun" w:eastAsia="SimSun" w:cs="SimSun"/>
          <w:sz w:val="21"/>
          <w:szCs w:val="21"/>
          <w:spacing w:val="-6"/>
        </w:rPr>
        <w:t>的口令或</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PIN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6"/>
        </w:rPr>
        <w:t>码，然后在远程的服务器或内置的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中进行本地校验。</w:t>
      </w:r>
    </w:p>
    <w:p>
      <w:pPr>
        <w:ind w:left="708" w:right="89" w:hanging="269"/>
        <w:spacing w:before="47" w:line="265" w:lineRule="auto"/>
        <w:rPr>
          <w:rFonts w:ascii="SimSun" w:hAnsi="SimSun" w:eastAsia="SimSun" w:cs="SimSun"/>
          <w:sz w:val="21"/>
          <w:szCs w:val="21"/>
        </w:rPr>
      </w:pPr>
      <w:r>
        <w:rPr>
          <w:rFonts w:ascii="SimSun" w:hAnsi="SimSun" w:eastAsia="SimSun" w:cs="SimSun"/>
          <w:sz w:val="21"/>
          <w:szCs w:val="21"/>
          <w:spacing w:val="-4"/>
        </w:rPr>
        <w:t>·交易认证：通过</w:t>
      </w:r>
      <w:r>
        <w:rPr>
          <w:rFonts w:ascii="Times New Roman" w:hAnsi="Times New Roman" w:eastAsia="Times New Roman" w:cs="Times New Roman"/>
          <w:sz w:val="21"/>
          <w:szCs w:val="21"/>
          <w:spacing w:val="-4"/>
        </w:rPr>
        <w:t>TUI,TEE    </w:t>
      </w:r>
      <w:r>
        <w:rPr>
          <w:rFonts w:ascii="SimSun" w:hAnsi="SimSun" w:eastAsia="SimSun" w:cs="SimSun"/>
          <w:sz w:val="21"/>
          <w:szCs w:val="21"/>
          <w:spacing w:val="-4"/>
        </w:rPr>
        <w:t>可以保证显示信息描述的是用户的正确请求，而在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Rich</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4"/>
        </w:rPr>
        <w:t>环</w:t>
      </w:r>
      <w:r>
        <w:rPr>
          <w:rFonts w:ascii="SimSun" w:hAnsi="SimSun" w:eastAsia="SimSun" w:cs="SimSun"/>
          <w:sz w:val="21"/>
          <w:szCs w:val="21"/>
        </w:rPr>
        <w:t xml:space="preserve"> </w:t>
      </w:r>
      <w:r>
        <w:rPr>
          <w:rFonts w:ascii="SimSun" w:hAnsi="SimSun" w:eastAsia="SimSun" w:cs="SimSun"/>
          <w:sz w:val="21"/>
          <w:szCs w:val="21"/>
          <w:spacing w:val="-2"/>
        </w:rPr>
        <w:t>境下，流氓软件却很可能篡改显示的信息。而且，</w:t>
      </w:r>
      <w:r>
        <w:rPr>
          <w:rFonts w:ascii="Times New Roman" w:hAnsi="Times New Roman" w:eastAsia="Times New Roman" w:cs="Times New Roman"/>
          <w:sz w:val="21"/>
          <w:szCs w:val="21"/>
          <w:spacing w:val="-2"/>
        </w:rPr>
        <w:t>TEE</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2"/>
        </w:rPr>
        <w:t>可</w:t>
      </w:r>
      <w:r>
        <w:rPr>
          <w:rFonts w:ascii="SimSun" w:hAnsi="SimSun" w:eastAsia="SimSun" w:cs="SimSun"/>
          <w:sz w:val="21"/>
          <w:szCs w:val="21"/>
          <w:spacing w:val="-3"/>
        </w:rPr>
        <w:t>以防止在未经用户授权(如</w:t>
      </w:r>
      <w:r>
        <w:rPr>
          <w:rFonts w:ascii="SimSun" w:hAnsi="SimSun" w:eastAsia="SimSun" w:cs="SimSun"/>
          <w:sz w:val="21"/>
          <w:szCs w:val="21"/>
        </w:rPr>
        <w:t xml:space="preserve"> </w:t>
      </w:r>
      <w:r>
        <w:rPr>
          <w:rFonts w:ascii="SimSun" w:hAnsi="SimSun" w:eastAsia="SimSun" w:cs="SimSun"/>
          <w:sz w:val="21"/>
          <w:szCs w:val="21"/>
          <w:spacing w:val="-6"/>
        </w:rPr>
        <w:t>输入</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PIN</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码)的情况下，发生交易认证通过的情况。</w:t>
      </w:r>
    </w:p>
    <w:p>
      <w:pPr>
        <w:ind w:left="708" w:right="127" w:hanging="269"/>
        <w:spacing w:before="70" w:line="242" w:lineRule="auto"/>
        <w:rPr>
          <w:rFonts w:ascii="SimSun" w:hAnsi="SimSun" w:eastAsia="SimSun" w:cs="SimSun"/>
          <w:sz w:val="21"/>
          <w:szCs w:val="21"/>
        </w:rPr>
      </w:pPr>
      <w:r>
        <w:rPr>
          <w:rFonts w:ascii="SimSun" w:hAnsi="SimSun" w:eastAsia="SimSun" w:cs="SimSun"/>
          <w:sz w:val="21"/>
          <w:szCs w:val="21"/>
          <w:spacing w:val="-6"/>
        </w:rPr>
        <w:t>·交易处理：在</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TEE  </w:t>
      </w:r>
      <w:r>
        <w:rPr>
          <w:rFonts w:ascii="SimSun" w:hAnsi="SimSun" w:eastAsia="SimSun" w:cs="SimSun"/>
          <w:sz w:val="21"/>
          <w:szCs w:val="21"/>
          <w:spacing w:val="-6"/>
        </w:rPr>
        <w:t>中执行的交易，手机中的所有相关进程，都可以从非信任软件攻击</w:t>
      </w:r>
      <w:r>
        <w:rPr>
          <w:rFonts w:ascii="SimSun" w:hAnsi="SimSun" w:eastAsia="SimSun" w:cs="SimSun"/>
          <w:sz w:val="21"/>
          <w:szCs w:val="21"/>
        </w:rPr>
        <w:t xml:space="preserve"> </w:t>
      </w:r>
      <w:r>
        <w:rPr>
          <w:rFonts w:ascii="SimSun" w:hAnsi="SimSun" w:eastAsia="SimSun" w:cs="SimSun"/>
          <w:sz w:val="21"/>
          <w:szCs w:val="21"/>
          <w:spacing w:val="-9"/>
        </w:rPr>
        <w:t>中隔离出来。</w:t>
      </w:r>
    </w:p>
    <w:p>
      <w:pPr>
        <w:ind w:left="9" w:firstLine="430"/>
        <w:spacing w:before="70" w:line="255" w:lineRule="auto"/>
        <w:jc w:val="both"/>
        <w:rPr>
          <w:rFonts w:ascii="SimSun" w:hAnsi="SimSun" w:eastAsia="SimSun" w:cs="SimSun"/>
          <w:sz w:val="21"/>
          <w:szCs w:val="21"/>
        </w:rPr>
      </w:pPr>
      <w:r>
        <w:rPr>
          <w:rFonts w:ascii="SimSun" w:hAnsi="SimSun" w:eastAsia="SimSun" w:cs="SimSun"/>
          <w:sz w:val="21"/>
          <w:szCs w:val="21"/>
          <w:spacing w:val="-7"/>
        </w:rPr>
        <w:t>当支付应用位于</w:t>
      </w:r>
      <w:r>
        <w:rPr>
          <w:rFonts w:ascii="Times New Roman" w:hAnsi="Times New Roman" w:eastAsia="Times New Roman" w:cs="Times New Roman"/>
          <w:sz w:val="21"/>
          <w:szCs w:val="21"/>
          <w:spacing w:val="-7"/>
        </w:rPr>
        <w:t>SE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7"/>
        </w:rPr>
        <w:t>中时，</w:t>
      </w:r>
      <w:r>
        <w:rPr>
          <w:rFonts w:ascii="Times New Roman" w:hAnsi="Times New Roman" w:eastAsia="Times New Roman" w:cs="Times New Roman"/>
          <w:sz w:val="21"/>
          <w:szCs w:val="21"/>
          <w:spacing w:val="-7"/>
        </w:rPr>
        <w:t>TEE  </w:t>
      </w:r>
      <w:r>
        <w:rPr>
          <w:rFonts w:ascii="SimSun" w:hAnsi="SimSun" w:eastAsia="SimSun" w:cs="SimSun"/>
          <w:sz w:val="21"/>
          <w:szCs w:val="21"/>
          <w:spacing w:val="-7"/>
        </w:rPr>
        <w:t>可以通过提供</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TUI  </w:t>
      </w:r>
      <w:r>
        <w:rPr>
          <w:rFonts w:ascii="SimSun" w:hAnsi="SimSun" w:eastAsia="SimSun" w:cs="SimSun"/>
          <w:sz w:val="21"/>
          <w:szCs w:val="21"/>
          <w:spacing w:val="-7"/>
        </w:rPr>
        <w:t>等，来辅助</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7"/>
        </w:rPr>
        <w:t>SE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完成相关功能，如让用 </w:t>
      </w:r>
      <w:r>
        <w:rPr>
          <w:rFonts w:ascii="SimSun" w:hAnsi="SimSun" w:eastAsia="SimSun" w:cs="SimSun"/>
          <w:sz w:val="21"/>
          <w:szCs w:val="21"/>
          <w:spacing w:val="-2"/>
        </w:rPr>
        <w:t>户输入</w:t>
      </w:r>
      <w:r>
        <w:rPr>
          <w:rFonts w:ascii="Times New Roman" w:hAnsi="Times New Roman" w:eastAsia="Times New Roman" w:cs="Times New Roman"/>
          <w:sz w:val="21"/>
          <w:szCs w:val="21"/>
          <w:spacing w:val="-2"/>
        </w:rPr>
        <w:t>PIN</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码。但是需要强调的是，和</w:t>
      </w:r>
      <w:r>
        <w:rPr>
          <w:rFonts w:ascii="Times New Roman" w:hAnsi="Times New Roman" w:eastAsia="Times New Roman" w:cs="Times New Roman"/>
          <w:sz w:val="21"/>
          <w:szCs w:val="21"/>
          <w:spacing w:val="-2"/>
        </w:rPr>
        <w:t>SE</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中应用交互的应用，要能够保</w:t>
      </w:r>
      <w:r>
        <w:rPr>
          <w:rFonts w:ascii="SimSun" w:hAnsi="SimSun" w:eastAsia="SimSun" w:cs="SimSun"/>
          <w:sz w:val="21"/>
          <w:szCs w:val="21"/>
          <w:spacing w:val="-3"/>
        </w:rPr>
        <w:t>证机密性和完整性，</w:t>
      </w:r>
      <w:r>
        <w:rPr>
          <w:rFonts w:ascii="SimSun" w:hAnsi="SimSun" w:eastAsia="SimSun" w:cs="SimSun"/>
          <w:sz w:val="21"/>
          <w:szCs w:val="21"/>
        </w:rPr>
        <w:t xml:space="preserve"> </w:t>
      </w:r>
      <w:r>
        <w:rPr>
          <w:rFonts w:ascii="SimSun" w:hAnsi="SimSun" w:eastAsia="SimSun" w:cs="SimSun"/>
          <w:sz w:val="21"/>
          <w:szCs w:val="21"/>
          <w:spacing w:val="-6"/>
        </w:rPr>
        <w:t>同时体现用户友好性。</w:t>
      </w:r>
    </w:p>
    <w:p>
      <w:pPr>
        <w:ind w:left="442"/>
        <w:spacing w:before="216" w:line="222" w:lineRule="auto"/>
        <w:outlineLvl w:val="6"/>
        <w:rPr>
          <w:rFonts w:ascii="SimHei" w:hAnsi="SimHei" w:eastAsia="SimHei" w:cs="SimHei"/>
          <w:sz w:val="21"/>
          <w:szCs w:val="21"/>
        </w:rPr>
      </w:pPr>
      <w:r>
        <w:rPr>
          <w:rFonts w:ascii="SimHei" w:hAnsi="SimHei" w:eastAsia="SimHei" w:cs="SimHei"/>
          <w:sz w:val="21"/>
          <w:szCs w:val="21"/>
          <w:b/>
          <w:bCs/>
          <w:spacing w:val="4"/>
        </w:rPr>
        <w:t>4.2.6</w:t>
      </w:r>
      <w:r>
        <w:rPr>
          <w:rFonts w:ascii="SimHei" w:hAnsi="SimHei" w:eastAsia="SimHei" w:cs="SimHei"/>
          <w:sz w:val="21"/>
          <w:szCs w:val="21"/>
          <w:spacing w:val="41"/>
        </w:rPr>
        <w:t xml:space="preserve">  </w:t>
      </w:r>
      <w:r>
        <w:rPr>
          <w:rFonts w:ascii="Times New Roman" w:hAnsi="Times New Roman" w:eastAsia="Times New Roman" w:cs="Times New Roman"/>
          <w:sz w:val="21"/>
          <w:szCs w:val="21"/>
          <w:b/>
          <w:bCs/>
        </w:rPr>
        <w:t>TEE</w:t>
      </w:r>
      <w:r>
        <w:rPr>
          <w:rFonts w:ascii="Times New Roman" w:hAnsi="Times New Roman" w:eastAsia="Times New Roman" w:cs="Times New Roman"/>
          <w:sz w:val="21"/>
          <w:szCs w:val="21"/>
          <w:b/>
          <w:bCs/>
          <w:spacing w:val="4"/>
        </w:rPr>
        <w:t xml:space="preserve">  </w:t>
      </w:r>
      <w:r>
        <w:rPr>
          <w:rFonts w:ascii="SimHei" w:hAnsi="SimHei" w:eastAsia="SimHei" w:cs="SimHei"/>
          <w:sz w:val="21"/>
          <w:szCs w:val="21"/>
          <w:b/>
          <w:bCs/>
          <w:spacing w:val="4"/>
        </w:rPr>
        <w:t>的实现</w:t>
      </w:r>
    </w:p>
    <w:p>
      <w:pPr>
        <w:ind w:left="439"/>
        <w:spacing w:before="222" w:line="219" w:lineRule="auto"/>
        <w:rPr>
          <w:rFonts w:ascii="SimSun" w:hAnsi="SimSun" w:eastAsia="SimSun" w:cs="SimSun"/>
          <w:sz w:val="21"/>
          <w:szCs w:val="21"/>
        </w:rPr>
      </w:pPr>
      <w:r>
        <w:rPr>
          <w:rFonts w:ascii="SimSun" w:hAnsi="SimSun" w:eastAsia="SimSun" w:cs="SimSun"/>
          <w:sz w:val="21"/>
          <w:szCs w:val="21"/>
          <w:spacing w:val="-1"/>
        </w:rPr>
        <w:t>(1)支持</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TEE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的嵌入式硬件技术</w:t>
      </w:r>
    </w:p>
    <w:p>
      <w:pPr>
        <w:ind w:left="439"/>
        <w:spacing w:before="57" w:line="212" w:lineRule="auto"/>
        <w:rPr>
          <w:rFonts w:ascii="SimSun" w:hAnsi="SimSun" w:eastAsia="SimSun" w:cs="SimSun"/>
          <w:sz w:val="21"/>
          <w:szCs w:val="21"/>
        </w:rPr>
      </w:pPr>
      <w:r>
        <w:rPr>
          <w:rFonts w:ascii="SimSun" w:hAnsi="SimSun" w:eastAsia="SimSun" w:cs="SimSun"/>
          <w:sz w:val="21"/>
          <w:szCs w:val="21"/>
        </w:rPr>
        <w:t>① </w:t>
      </w:r>
      <w:r>
        <w:rPr>
          <w:rFonts w:ascii="Times New Roman" w:hAnsi="Times New Roman" w:eastAsia="Times New Roman" w:cs="Times New Roman"/>
          <w:sz w:val="21"/>
          <w:szCs w:val="21"/>
        </w:rPr>
        <w:t>AMD</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平台安全处理器</w:t>
      </w:r>
      <w:r>
        <w:rPr>
          <w:rFonts w:ascii="Times New Roman" w:hAnsi="Times New Roman" w:eastAsia="Times New Roman" w:cs="Times New Roman"/>
          <w:sz w:val="21"/>
          <w:szCs w:val="21"/>
        </w:rPr>
        <w:t>(PSP,Platfor</w:t>
      </w:r>
      <w:r>
        <w:rPr>
          <w:rFonts w:ascii="Times New Roman" w:hAnsi="Times New Roman" w:eastAsia="Times New Roman" w:cs="Times New Roman"/>
          <w:sz w:val="21"/>
          <w:szCs w:val="21"/>
          <w:spacing w:val="-1"/>
        </w:rPr>
        <w:t>m   Security   Processor)</w:t>
      </w:r>
      <w:r>
        <w:rPr>
          <w:rFonts w:ascii="SimSun" w:hAnsi="SimSun" w:eastAsia="SimSun" w:cs="SimSun"/>
          <w:sz w:val="21"/>
          <w:szCs w:val="21"/>
          <w:spacing w:val="-1"/>
        </w:rPr>
        <w:t>①。</w:t>
      </w:r>
    </w:p>
    <w:p>
      <w:pPr>
        <w:ind w:left="439"/>
        <w:spacing w:before="90" w:line="217" w:lineRule="auto"/>
        <w:rPr>
          <w:rFonts w:ascii="SimSun" w:hAnsi="SimSun" w:eastAsia="SimSun" w:cs="SimSun"/>
          <w:sz w:val="21"/>
          <w:szCs w:val="21"/>
        </w:rPr>
      </w:pPr>
      <w:r>
        <w:rPr>
          <w:rFonts w:ascii="SimSun" w:hAnsi="SimSun" w:eastAsia="SimSun" w:cs="SimSun"/>
          <w:sz w:val="21"/>
          <w:szCs w:val="21"/>
          <w:spacing w:val="-2"/>
        </w:rPr>
        <w:t>② </w:t>
      </w:r>
      <w:r>
        <w:rPr>
          <w:rFonts w:ascii="Times New Roman" w:hAnsi="Times New Roman" w:eastAsia="Times New Roman" w:cs="Times New Roman"/>
          <w:sz w:val="21"/>
          <w:szCs w:val="21"/>
          <w:spacing w:val="-2"/>
        </w:rPr>
        <w:t>ARM   TrustZone</w:t>
      </w:r>
      <w:r>
        <w:rPr>
          <w:rFonts w:ascii="SimSun" w:hAnsi="SimSun" w:eastAsia="SimSun" w:cs="SimSun"/>
          <w:sz w:val="21"/>
          <w:szCs w:val="21"/>
          <w:spacing w:val="-2"/>
        </w:rPr>
        <w:t>技术(支持</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TrustZone  </w:t>
      </w:r>
      <w:r>
        <w:rPr>
          <w:rFonts w:ascii="SimSun" w:hAnsi="SimSun" w:eastAsia="SimSun" w:cs="SimSun"/>
          <w:sz w:val="21"/>
          <w:szCs w:val="21"/>
          <w:spacing w:val="-2"/>
        </w:rPr>
        <w:t>的所</w:t>
      </w:r>
      <w:r>
        <w:rPr>
          <w:rFonts w:ascii="SimSun" w:hAnsi="SimSun" w:eastAsia="SimSun" w:cs="SimSun"/>
          <w:sz w:val="21"/>
          <w:szCs w:val="21"/>
          <w:spacing w:val="-3"/>
        </w:rPr>
        <w:t>有 </w:t>
      </w:r>
      <w:r>
        <w:rPr>
          <w:rFonts w:ascii="Times New Roman" w:hAnsi="Times New Roman" w:eastAsia="Times New Roman" w:cs="Times New Roman"/>
          <w:sz w:val="21"/>
          <w:szCs w:val="21"/>
          <w:spacing w:val="-3"/>
        </w:rPr>
        <w:t>ARM </w:t>
      </w:r>
      <w:r>
        <w:rPr>
          <w:rFonts w:ascii="SimSun" w:hAnsi="SimSun" w:eastAsia="SimSun" w:cs="SimSun"/>
          <w:sz w:val="21"/>
          <w:szCs w:val="21"/>
          <w:spacing w:val="-3"/>
        </w:rPr>
        <w:t>处理器)②。</w:t>
      </w:r>
    </w:p>
    <w:p>
      <w:pPr>
        <w:pStyle w:val="BodyText"/>
        <w:spacing w:line="321" w:lineRule="auto"/>
        <w:rPr/>
      </w:pPr>
      <w:r/>
    </w:p>
    <w:p>
      <w:pPr>
        <w:pStyle w:val="BodyText"/>
        <w:spacing w:line="322" w:lineRule="auto"/>
        <w:rPr/>
      </w:pPr>
      <w:r/>
    </w:p>
    <w:p>
      <w:pPr>
        <w:ind w:left="9" w:right="1098" w:firstLine="309"/>
        <w:spacing w:before="50"/>
        <w:rPr>
          <w:rFonts w:ascii="Times New Roman" w:hAnsi="Times New Roman" w:eastAsia="Times New Roman" w:cs="Times New Roman"/>
          <w:sz w:val="17"/>
          <w:szCs w:val="17"/>
        </w:rPr>
      </w:pPr>
      <w:r>
        <w:rPr>
          <w:rFonts w:ascii="SimSun" w:hAnsi="SimSun" w:eastAsia="SimSun" w:cs="SimSun"/>
          <w:sz w:val="15"/>
          <w:szCs w:val="15"/>
        </w:rPr>
        <w:t>①  </w:t>
      </w:r>
      <w:hyperlink w:history="true" r:id="rId162">
        <w:r>
          <w:rPr>
            <w:rFonts w:ascii="Times New Roman" w:hAnsi="Times New Roman" w:eastAsia="Times New Roman" w:cs="Times New Roman"/>
            <w:sz w:val="15"/>
            <w:szCs w:val="15"/>
          </w:rPr>
          <w:t>http://www.amd.com/er-us/innovations/software-technologies/security.https://classic.regonl</w:t>
        </w:r>
        <w:r>
          <w:rPr>
            <w:rFonts w:ascii="Times New Roman" w:hAnsi="Times New Roman" w:eastAsia="Times New Roman" w:cs="Times New Roman"/>
            <w:sz w:val="15"/>
            <w:szCs w:val="15"/>
            <w:spacing w:val="-1"/>
          </w:rPr>
          <w:t>ine.com/custlmages/</w:t>
        </w:r>
      </w:hyperlink>
      <w:r>
        <w:rPr>
          <w:rFonts w:ascii="Times New Roman" w:hAnsi="Times New Roman" w:eastAsia="Times New Roman" w:cs="Times New Roman"/>
          <w:sz w:val="15"/>
          <w:szCs w:val="15"/>
        </w:rPr>
        <w:t xml:space="preserve"> </w:t>
      </w:r>
      <w:r>
        <w:rPr>
          <w:rFonts w:ascii="Times New Roman" w:hAnsi="Times New Roman" w:eastAsia="Times New Roman" w:cs="Times New Roman"/>
          <w:sz w:val="17"/>
          <w:szCs w:val="17"/>
        </w:rPr>
        <w:t>360000/369552/TCC%20PPTs/TCC2013_VanDoorn.pdf.</w:t>
      </w:r>
    </w:p>
    <w:p>
      <w:pPr>
        <w:ind w:left="9" w:right="138" w:firstLine="320"/>
        <w:spacing w:before="66" w:line="244" w:lineRule="auto"/>
        <w:rPr>
          <w:rFonts w:ascii="Times New Roman" w:hAnsi="Times New Roman" w:eastAsia="Times New Roman" w:cs="Times New Roman"/>
          <w:sz w:val="17"/>
          <w:szCs w:val="17"/>
        </w:rPr>
      </w:pPr>
      <w:r>
        <w:rPr>
          <w:rFonts w:ascii="SimSun" w:hAnsi="SimSun" w:eastAsia="SimSun" w:cs="SimSun"/>
          <w:sz w:val="17"/>
          <w:szCs w:val="17"/>
        </w:rPr>
        <w:t>②</w:t>
      </w:r>
      <w:r>
        <w:rPr>
          <w:rFonts w:ascii="SimSun" w:hAnsi="SimSun" w:eastAsia="SimSun" w:cs="SimSun"/>
          <w:sz w:val="17"/>
          <w:szCs w:val="17"/>
          <w:spacing w:val="70"/>
        </w:rPr>
        <w:t xml:space="preserve"> </w:t>
      </w:r>
      <w:hyperlink w:history="true" r:id="rId163">
        <w:r>
          <w:rPr>
            <w:rFonts w:ascii="Times New Roman" w:hAnsi="Times New Roman" w:eastAsia="Times New Roman" w:cs="Times New Roman"/>
            <w:sz w:val="17"/>
            <w:szCs w:val="17"/>
          </w:rPr>
          <w:t>http://www.arm.com/zh/about/events/globalplatform-trusted-execu</w:t>
        </w:r>
        <w:r>
          <w:rPr>
            <w:rFonts w:ascii="Times New Roman" w:hAnsi="Times New Roman" w:eastAsia="Times New Roman" w:cs="Times New Roman"/>
            <w:sz w:val="17"/>
            <w:szCs w:val="17"/>
            <w:spacing w:val="-1"/>
          </w:rPr>
          <w:t>tion-environment-trustzone-building-security</w:t>
        </w:r>
      </w:hyperlink>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into-your-platform.php.</w:t>
      </w:r>
    </w:p>
    <w:p>
      <w:pPr>
        <w:spacing w:line="244" w:lineRule="auto"/>
        <w:sectPr>
          <w:footerReference w:type="default" r:id="rId160"/>
          <w:pgSz w:w="9300" w:h="14290"/>
          <w:pgMar w:top="387" w:right="654" w:bottom="609" w:left="200" w:header="0" w:footer="440" w:gutter="0"/>
        </w:sectPr>
        <w:rPr>
          <w:rFonts w:ascii="Times New Roman" w:hAnsi="Times New Roman" w:eastAsia="Times New Roman" w:cs="Times New Roman"/>
          <w:sz w:val="17"/>
          <w:szCs w:val="17"/>
        </w:rPr>
      </w:pPr>
    </w:p>
    <w:p>
      <w:pPr>
        <w:ind w:left="153"/>
        <w:spacing w:before="155" w:line="219" w:lineRule="auto"/>
        <w:rPr>
          <w:rFonts w:ascii="SimSun" w:hAnsi="SimSun" w:eastAsia="SimSun" w:cs="SimSun"/>
          <w:sz w:val="21"/>
          <w:szCs w:val="21"/>
        </w:rPr>
      </w:pPr>
      <w:r>
        <w:drawing>
          <wp:anchor distT="0" distB="0" distL="0" distR="0" simplePos="0" relativeHeight="252260352" behindDoc="0" locked="0" layoutInCell="0" allowOverlap="1">
            <wp:simplePos x="0" y="0"/>
            <wp:positionH relativeFrom="page">
              <wp:posOffset>381022</wp:posOffset>
            </wp:positionH>
            <wp:positionV relativeFrom="page">
              <wp:posOffset>7118308</wp:posOffset>
            </wp:positionV>
            <wp:extent cx="1358855" cy="6352"/>
            <wp:effectExtent l="0" t="0" r="0" b="0"/>
            <wp:wrapNone/>
            <wp:docPr id="80" name="IM 80"/>
            <wp:cNvGraphicFramePr/>
            <a:graphic>
              <a:graphicData uri="http://schemas.openxmlformats.org/drawingml/2006/picture">
                <pic:pic>
                  <pic:nvPicPr>
                    <pic:cNvPr id="80" name="IM 80"/>
                    <pic:cNvPicPr/>
                  </pic:nvPicPr>
                  <pic:blipFill>
                    <a:blip r:embed="rId165"/>
                    <a:stretch>
                      <a:fillRect/>
                    </a:stretch>
                  </pic:blipFill>
                  <pic:spPr>
                    <a:xfrm rot="0">
                      <a:off x="0" y="0"/>
                      <a:ext cx="1358855" cy="6352"/>
                    </a:xfrm>
                    <a:prstGeom prst="rect">
                      <a:avLst/>
                    </a:prstGeom>
                  </pic:spPr>
                </pic:pic>
              </a:graphicData>
            </a:graphic>
          </wp:anchor>
        </w:drawing>
      </w:r>
      <w:bookmarkStart w:name="bookmark93" w:id="81"/>
      <w:bookmarkEnd w:id="81"/>
      <w:r>
        <w:rPr>
          <w:rFonts w:ascii="SimSun" w:hAnsi="SimSun" w:eastAsia="SimSun" w:cs="SimSun"/>
          <w:sz w:val="21"/>
          <w:szCs w:val="21"/>
          <w:b/>
          <w:bCs/>
          <w:spacing w:val="22"/>
        </w:rPr>
        <w:t>大数据安全与隐私保护</w:t>
      </w:r>
    </w:p>
    <w:p>
      <w:pPr>
        <w:ind w:left="429"/>
        <w:spacing w:before="241" w:line="340" w:lineRule="exact"/>
        <w:rPr>
          <w:rFonts w:ascii="SimSun" w:hAnsi="SimSun" w:eastAsia="SimSun" w:cs="SimSun"/>
          <w:sz w:val="21"/>
          <w:szCs w:val="21"/>
        </w:rPr>
      </w:pPr>
      <w:r>
        <w:rPr>
          <w:rFonts w:ascii="SimSun" w:hAnsi="SimSun" w:eastAsia="SimSun" w:cs="SimSun"/>
          <w:sz w:val="21"/>
          <w:szCs w:val="21"/>
          <w:spacing w:val="-3"/>
          <w:position w:val="9"/>
        </w:rPr>
        <w:t>③</w:t>
      </w:r>
      <w:r>
        <w:rPr>
          <w:rFonts w:ascii="SimSun" w:hAnsi="SimSun" w:eastAsia="SimSun" w:cs="SimSun"/>
          <w:sz w:val="21"/>
          <w:szCs w:val="21"/>
          <w:spacing w:val="-39"/>
          <w:position w:val="9"/>
        </w:rPr>
        <w:t xml:space="preserve"> </w:t>
      </w:r>
      <w:r>
        <w:rPr>
          <w:rFonts w:ascii="Times New Roman" w:hAnsi="Times New Roman" w:eastAsia="Times New Roman" w:cs="Times New Roman"/>
          <w:sz w:val="21"/>
          <w:szCs w:val="21"/>
          <w:spacing w:val="-3"/>
          <w:position w:val="9"/>
        </w:rPr>
        <w:t>Intel  x86-64 </w:t>
      </w:r>
      <w:r>
        <w:rPr>
          <w:rFonts w:ascii="SimSun" w:hAnsi="SimSun" w:eastAsia="SimSun" w:cs="SimSun"/>
          <w:sz w:val="21"/>
          <w:szCs w:val="21"/>
          <w:spacing w:val="-3"/>
          <w:position w:val="9"/>
        </w:rPr>
        <w:t>指令集：</w:t>
      </w:r>
      <w:r>
        <w:rPr>
          <w:rFonts w:ascii="Times New Roman" w:hAnsi="Times New Roman" w:eastAsia="Times New Roman" w:cs="Times New Roman"/>
          <w:sz w:val="21"/>
          <w:szCs w:val="21"/>
          <w:spacing w:val="-3"/>
          <w:position w:val="9"/>
        </w:rPr>
        <w:t>SGX </w:t>
      </w:r>
      <w:r>
        <w:rPr>
          <w:rFonts w:ascii="Times New Roman" w:hAnsi="Times New Roman" w:eastAsia="Times New Roman" w:cs="Times New Roman"/>
          <w:sz w:val="21"/>
          <w:szCs w:val="21"/>
          <w:spacing w:val="-4"/>
          <w:position w:val="9"/>
        </w:rPr>
        <w:t xml:space="preserve"> Software</w:t>
      </w:r>
      <w:r>
        <w:rPr>
          <w:rFonts w:ascii="Times New Roman" w:hAnsi="Times New Roman" w:eastAsia="Times New Roman" w:cs="Times New Roman"/>
          <w:sz w:val="21"/>
          <w:szCs w:val="21"/>
          <w:spacing w:val="34"/>
          <w:position w:val="9"/>
        </w:rPr>
        <w:t xml:space="preserve"> </w:t>
      </w:r>
      <w:r>
        <w:rPr>
          <w:rFonts w:ascii="Times New Roman" w:hAnsi="Times New Roman" w:eastAsia="Times New Roman" w:cs="Times New Roman"/>
          <w:sz w:val="21"/>
          <w:szCs w:val="21"/>
          <w:spacing w:val="-4"/>
          <w:position w:val="9"/>
        </w:rPr>
        <w:t>Guard</w:t>
      </w:r>
      <w:r>
        <w:rPr>
          <w:rFonts w:ascii="Times New Roman" w:hAnsi="Times New Roman" w:eastAsia="Times New Roman" w:cs="Times New Roman"/>
          <w:sz w:val="21"/>
          <w:szCs w:val="21"/>
          <w:spacing w:val="30"/>
          <w:position w:val="9"/>
        </w:rPr>
        <w:t xml:space="preserve"> </w:t>
      </w:r>
      <w:r>
        <w:rPr>
          <w:rFonts w:ascii="Times New Roman" w:hAnsi="Times New Roman" w:eastAsia="Times New Roman" w:cs="Times New Roman"/>
          <w:sz w:val="21"/>
          <w:szCs w:val="21"/>
          <w:spacing w:val="-4"/>
          <w:position w:val="9"/>
        </w:rPr>
        <w:t>Extensions</w:t>
      </w:r>
      <w:r>
        <w:rPr>
          <w:rFonts w:ascii="SimSun" w:hAnsi="SimSun" w:eastAsia="SimSun" w:cs="SimSun"/>
          <w:sz w:val="21"/>
          <w:szCs w:val="21"/>
          <w:spacing w:val="-4"/>
          <w:position w:val="9"/>
        </w:rPr>
        <w:t>①。</w:t>
      </w:r>
    </w:p>
    <w:p>
      <w:pPr>
        <w:ind w:left="429"/>
        <w:spacing w:line="217" w:lineRule="auto"/>
        <w:rPr>
          <w:rFonts w:ascii="SimSun" w:hAnsi="SimSun" w:eastAsia="SimSun" w:cs="SimSun"/>
          <w:sz w:val="21"/>
          <w:szCs w:val="21"/>
        </w:rPr>
      </w:pPr>
      <w:r>
        <w:rPr>
          <w:rFonts w:ascii="SimSun" w:hAnsi="SimSun" w:eastAsia="SimSun" w:cs="SimSun"/>
          <w:sz w:val="21"/>
          <w:szCs w:val="21"/>
          <w:spacing w:val="-3"/>
        </w:rPr>
        <w:t>④</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3"/>
        </w:rPr>
        <w:t>MIPS: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虚拟化技术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Virtualization</w:t>
      </w:r>
      <w:r>
        <w:rPr>
          <w:rFonts w:ascii="SimSun" w:hAnsi="SimSun" w:eastAsia="SimSun" w:cs="SimSun"/>
          <w:sz w:val="21"/>
          <w:szCs w:val="21"/>
          <w:spacing w:val="-3"/>
        </w:rPr>
        <w:t>②。</w:t>
      </w:r>
    </w:p>
    <w:p>
      <w:pPr>
        <w:ind w:left="429"/>
        <w:spacing w:before="84" w:line="219" w:lineRule="auto"/>
        <w:rPr>
          <w:rFonts w:ascii="SimSun" w:hAnsi="SimSun" w:eastAsia="SimSun" w:cs="SimSun"/>
          <w:sz w:val="21"/>
          <w:szCs w:val="21"/>
        </w:rPr>
      </w:pPr>
      <w:r>
        <w:rPr>
          <w:rFonts w:ascii="SimSun" w:hAnsi="SimSun" w:eastAsia="SimSun" w:cs="SimSun"/>
          <w:sz w:val="21"/>
          <w:szCs w:val="21"/>
          <w:spacing w:val="3"/>
        </w:rPr>
        <w:t>(2)几个</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3"/>
        </w:rPr>
        <w:t>的软件实现(提供开源工具或基于</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开发的软</w:t>
      </w:r>
      <w:r>
        <w:rPr>
          <w:rFonts w:ascii="SimSun" w:hAnsi="SimSun" w:eastAsia="SimSun" w:cs="SimSun"/>
          <w:sz w:val="21"/>
          <w:szCs w:val="21"/>
          <w:spacing w:val="2"/>
        </w:rPr>
        <w:t>件开发工具包)</w:t>
      </w:r>
    </w:p>
    <w:p>
      <w:pPr>
        <w:ind w:left="429"/>
        <w:spacing w:before="59" w:line="217" w:lineRule="auto"/>
        <w:rPr>
          <w:rFonts w:ascii="SimSun" w:hAnsi="SimSun" w:eastAsia="SimSun" w:cs="SimSun"/>
          <w:sz w:val="21"/>
          <w:szCs w:val="21"/>
        </w:rPr>
      </w:pPr>
      <w:r>
        <w:rPr>
          <w:rFonts w:ascii="SimSun" w:hAnsi="SimSun" w:eastAsia="SimSun" w:cs="SimSun"/>
          <w:sz w:val="21"/>
          <w:szCs w:val="21"/>
          <w:spacing w:val="-5"/>
        </w:rPr>
        <w:t>① </w:t>
      </w:r>
      <w:r>
        <w:rPr>
          <w:rFonts w:ascii="Times New Roman" w:hAnsi="Times New Roman" w:eastAsia="Times New Roman" w:cs="Times New Roman"/>
          <w:sz w:val="21"/>
          <w:szCs w:val="21"/>
          <w:spacing w:val="-5"/>
        </w:rPr>
        <w:t>Trustonic  </w:t>
      </w:r>
      <w:r>
        <w:rPr>
          <w:rFonts w:ascii="SimSun" w:hAnsi="SimSun" w:eastAsia="SimSun" w:cs="SimSun"/>
          <w:sz w:val="21"/>
          <w:szCs w:val="21"/>
          <w:spacing w:val="-5"/>
        </w:rPr>
        <w:t>公司的 </w:t>
      </w:r>
      <w:r>
        <w:rPr>
          <w:rFonts w:ascii="Times New Roman" w:hAnsi="Times New Roman" w:eastAsia="Times New Roman" w:cs="Times New Roman"/>
          <w:sz w:val="21"/>
          <w:szCs w:val="21"/>
          <w:spacing w:val="-5"/>
        </w:rPr>
        <w:t>t-base</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是一个商业产品，已经得到</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GlobalPlatform</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的</w:t>
      </w:r>
      <w:r>
        <w:rPr>
          <w:rFonts w:ascii="SimSun" w:hAnsi="SimSun" w:eastAsia="SimSun" w:cs="SimSun"/>
          <w:sz w:val="21"/>
          <w:szCs w:val="21"/>
          <w:spacing w:val="-6"/>
        </w:rPr>
        <w:t>授权认可③。</w:t>
      </w:r>
    </w:p>
    <w:p>
      <w:pPr>
        <w:ind w:left="19" w:right="116" w:firstLine="409"/>
        <w:spacing w:before="73" w:line="249" w:lineRule="auto"/>
        <w:rPr>
          <w:rFonts w:ascii="SimSun" w:hAnsi="SimSun" w:eastAsia="SimSun" w:cs="SimSun"/>
          <w:sz w:val="21"/>
          <w:szCs w:val="21"/>
        </w:rPr>
      </w:pPr>
      <w:r>
        <w:rPr>
          <w:rFonts w:ascii="SimSun" w:hAnsi="SimSun" w:eastAsia="SimSun" w:cs="SimSun"/>
          <w:sz w:val="21"/>
          <w:szCs w:val="21"/>
          <w:spacing w:val="5"/>
        </w:rPr>
        <w:t>②</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Solacia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公司的 </w:t>
      </w:r>
      <w:r>
        <w:rPr>
          <w:rFonts w:ascii="Times New Roman" w:hAnsi="Times New Roman" w:eastAsia="Times New Roman" w:cs="Times New Roman"/>
          <w:sz w:val="21"/>
          <w:szCs w:val="21"/>
        </w:rPr>
        <w:t>securiTEE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也是一个商业产品，并且得到了</w:t>
      </w:r>
      <w:r>
        <w:rPr>
          <w:rFonts w:ascii="SimSun" w:hAnsi="SimSun" w:eastAsia="SimSun" w:cs="SimSun"/>
          <w:sz w:val="21"/>
          <w:szCs w:val="21"/>
          <w:spacing w:val="-63"/>
        </w:rPr>
        <w:t xml:space="preserve"> </w:t>
      </w:r>
      <w:r>
        <w:rPr>
          <w:rFonts w:ascii="Times New Roman" w:hAnsi="Times New Roman" w:eastAsia="Times New Roman" w:cs="Times New Roman"/>
          <w:sz w:val="21"/>
          <w:szCs w:val="21"/>
        </w:rPr>
        <w:t>GlobalPlatform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的授权</w:t>
      </w:r>
      <w:r>
        <w:rPr>
          <w:rFonts w:ascii="SimSun" w:hAnsi="SimSun" w:eastAsia="SimSun" w:cs="SimSun"/>
          <w:sz w:val="21"/>
          <w:szCs w:val="21"/>
        </w:rPr>
        <w:t xml:space="preserve"> </w:t>
      </w:r>
      <w:r>
        <w:rPr>
          <w:rFonts w:ascii="SimSun" w:hAnsi="SimSun" w:eastAsia="SimSun" w:cs="SimSun"/>
          <w:sz w:val="21"/>
          <w:szCs w:val="21"/>
          <w:spacing w:val="-26"/>
        </w:rPr>
        <w:t>认可④。</w:t>
      </w:r>
    </w:p>
    <w:p>
      <w:pPr>
        <w:ind w:left="429" w:right="1229"/>
        <w:spacing w:before="101" w:line="247" w:lineRule="auto"/>
        <w:rPr>
          <w:rFonts w:ascii="SimSun" w:hAnsi="SimSun" w:eastAsia="SimSun" w:cs="SimSun"/>
          <w:sz w:val="21"/>
          <w:szCs w:val="21"/>
        </w:rPr>
      </w:pPr>
      <w:r>
        <w:rPr>
          <w:rFonts w:ascii="SimSun" w:hAnsi="SimSun" w:eastAsia="SimSun" w:cs="SimSun"/>
          <w:sz w:val="21"/>
          <w:szCs w:val="21"/>
          <w:spacing w:val="-4"/>
        </w:rPr>
        <w:t>③</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OP-TEE,  </w:t>
      </w:r>
      <w:r>
        <w:rPr>
          <w:rFonts w:ascii="SimSun" w:hAnsi="SimSun" w:eastAsia="SimSun" w:cs="SimSun"/>
          <w:sz w:val="21"/>
          <w:szCs w:val="21"/>
          <w:spacing w:val="-4"/>
        </w:rPr>
        <w:t>开源实现，来自</w:t>
      </w:r>
      <w:r>
        <w:rPr>
          <w:rFonts w:ascii="Times New Roman" w:hAnsi="Times New Roman" w:eastAsia="Times New Roman" w:cs="Times New Roman"/>
          <w:sz w:val="21"/>
          <w:szCs w:val="21"/>
          <w:spacing w:val="-4"/>
        </w:rPr>
        <w:t>STMicroelectronics,BSD   </w:t>
      </w:r>
      <w:r>
        <w:rPr>
          <w:rFonts w:ascii="SimSun" w:hAnsi="SimSun" w:eastAsia="SimSun" w:cs="SimSun"/>
          <w:sz w:val="21"/>
          <w:szCs w:val="21"/>
          <w:spacing w:val="-4"/>
        </w:rPr>
        <w:t>授权支持下的开源</w:t>
      </w:r>
      <w:r>
        <w:rPr>
          <w:rFonts w:ascii="SimSun" w:hAnsi="SimSun" w:eastAsia="SimSun" w:cs="SimSun"/>
          <w:sz w:val="21"/>
          <w:szCs w:val="21"/>
          <w:spacing w:val="-5"/>
        </w:rPr>
        <w:t>⑤。</w:t>
      </w:r>
      <w:r>
        <w:rPr>
          <w:rFonts w:ascii="SimSun" w:hAnsi="SimSun" w:eastAsia="SimSun" w:cs="SimSun"/>
          <w:sz w:val="21"/>
          <w:szCs w:val="21"/>
        </w:rPr>
        <w:t xml:space="preserve"> </w:t>
      </w:r>
      <w:r>
        <w:rPr>
          <w:rFonts w:ascii="SimSun" w:hAnsi="SimSun" w:eastAsia="SimSun" w:cs="SimSun"/>
          <w:sz w:val="21"/>
          <w:szCs w:val="21"/>
          <w:spacing w:val="-7"/>
        </w:rPr>
        <w:t>④</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7"/>
        </w:rPr>
        <w:t>TLK,</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7"/>
        </w:rPr>
        <w:t>开源实现，来自</w:t>
      </w:r>
      <w:r>
        <w:rPr>
          <w:rFonts w:ascii="Times New Roman" w:hAnsi="Times New Roman" w:eastAsia="Times New Roman" w:cs="Times New Roman"/>
          <w:sz w:val="21"/>
          <w:szCs w:val="21"/>
          <w:spacing w:val="-7"/>
        </w:rPr>
        <w:t>Nvidia,BSD</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7"/>
        </w:rPr>
        <w:t>授权支持下的开源①。</w:t>
      </w:r>
    </w:p>
    <w:p>
      <w:pPr>
        <w:ind w:left="19" w:right="136" w:firstLine="409"/>
        <w:spacing w:before="89" w:line="254" w:lineRule="auto"/>
        <w:rPr>
          <w:rFonts w:ascii="SimSun" w:hAnsi="SimSun" w:eastAsia="SimSun" w:cs="SimSun"/>
          <w:sz w:val="21"/>
          <w:szCs w:val="21"/>
        </w:rPr>
      </w:pPr>
      <w:r>
        <w:rPr>
          <w:rFonts w:ascii="SimSun" w:hAnsi="SimSun" w:eastAsia="SimSun" w:cs="SimSun"/>
          <w:sz w:val="21"/>
          <w:szCs w:val="21"/>
          <w:spacing w:val="-4"/>
        </w:rPr>
        <w:t>⑤</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T6,</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4"/>
        </w:rPr>
        <w:t>开源实现，</w:t>
      </w:r>
      <w:r>
        <w:rPr>
          <w:rFonts w:ascii="Times New Roman" w:hAnsi="Times New Roman" w:eastAsia="Times New Roman" w:cs="Times New Roman"/>
          <w:sz w:val="21"/>
          <w:szCs w:val="21"/>
          <w:spacing w:val="-4"/>
        </w:rPr>
        <w:t>GPL</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4"/>
        </w:rPr>
        <w:t>授权下的开源研究，主要由上海交通</w:t>
      </w:r>
      <w:r>
        <w:rPr>
          <w:rFonts w:ascii="SimSun" w:hAnsi="SimSun" w:eastAsia="SimSun" w:cs="SimSun"/>
          <w:sz w:val="21"/>
          <w:szCs w:val="21"/>
          <w:spacing w:val="-5"/>
        </w:rPr>
        <w:t>大学开发，是国内开展</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TEE</w:t>
      </w:r>
      <w:r>
        <w:rPr>
          <w:rFonts w:ascii="Times New Roman" w:hAnsi="Times New Roman" w:eastAsia="Times New Roman" w:cs="Times New Roman"/>
          <w:sz w:val="21"/>
          <w:szCs w:val="21"/>
        </w:rPr>
        <w:t xml:space="preserve"> </w:t>
      </w:r>
      <w:r>
        <w:rPr>
          <w:rFonts w:ascii="SimSun" w:hAnsi="SimSun" w:eastAsia="SimSun" w:cs="SimSun"/>
          <w:sz w:val="21"/>
          <w:szCs w:val="21"/>
          <w:spacing w:val="-6"/>
        </w:rPr>
        <w:t>研究比较早的高校①。</w:t>
      </w:r>
    </w:p>
    <w:p>
      <w:pPr>
        <w:ind w:left="19" w:right="94" w:firstLine="409"/>
        <w:spacing w:before="72" w:line="247" w:lineRule="auto"/>
        <w:rPr>
          <w:rFonts w:ascii="SimSun" w:hAnsi="SimSun" w:eastAsia="SimSun" w:cs="SimSun"/>
          <w:sz w:val="21"/>
          <w:szCs w:val="21"/>
        </w:rPr>
      </w:pPr>
      <w:r>
        <w:rPr>
          <w:rFonts w:ascii="SimSun" w:hAnsi="SimSun" w:eastAsia="SimSun" w:cs="SimSun"/>
          <w:sz w:val="21"/>
          <w:szCs w:val="21"/>
          <w:spacing w:val="-3"/>
        </w:rPr>
        <w:t>⑥</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Open   TEE,</w:t>
      </w:r>
      <w:r>
        <w:rPr>
          <w:rFonts w:ascii="SimSun" w:hAnsi="SimSun" w:eastAsia="SimSun" w:cs="SimSun"/>
          <w:sz w:val="21"/>
          <w:szCs w:val="21"/>
          <w:spacing w:val="-3"/>
        </w:rPr>
        <w:t>开源实现，来自</w:t>
      </w:r>
      <w:r>
        <w:rPr>
          <w:rFonts w:ascii="SimSun" w:hAnsi="SimSun" w:eastAsia="SimSun" w:cs="SimSun"/>
          <w:sz w:val="21"/>
          <w:szCs w:val="21"/>
          <w:spacing w:val="-4"/>
        </w:rPr>
        <w:t>芬兰赫尔辛基大学的一个研究项目，由</w:t>
      </w:r>
      <w:r>
        <w:rPr>
          <w:rFonts w:ascii="Times New Roman" w:hAnsi="Times New Roman" w:eastAsia="Times New Roman" w:cs="Times New Roman"/>
          <w:sz w:val="21"/>
          <w:szCs w:val="21"/>
          <w:spacing w:val="-4"/>
        </w:rPr>
        <w:t>Intel  </w:t>
      </w:r>
      <w:r>
        <w:rPr>
          <w:rFonts w:ascii="SimSun" w:hAnsi="SimSun" w:eastAsia="SimSun" w:cs="SimSun"/>
          <w:sz w:val="21"/>
          <w:szCs w:val="21"/>
          <w:spacing w:val="-4"/>
        </w:rPr>
        <w:t>提供支持，在</w:t>
      </w:r>
      <w:r>
        <w:rPr>
          <w:rFonts w:ascii="SimSun" w:hAnsi="SimSun" w:eastAsia="SimSun" w:cs="SimSun"/>
          <w:sz w:val="21"/>
          <w:szCs w:val="21"/>
        </w:rPr>
        <w:t xml:space="preserve"> </w:t>
      </w:r>
      <w:r>
        <w:rPr>
          <w:rFonts w:ascii="Times New Roman" w:hAnsi="Times New Roman" w:eastAsia="Times New Roman" w:cs="Times New Roman"/>
          <w:sz w:val="21"/>
          <w:szCs w:val="21"/>
          <w:spacing w:val="-6"/>
        </w:rPr>
        <w:t>Apache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6"/>
        </w:rPr>
        <w:t>授权下提供支持⑧。</w:t>
      </w:r>
    </w:p>
    <w:p>
      <w:pPr>
        <w:ind w:left="429"/>
        <w:spacing w:before="78" w:line="212" w:lineRule="auto"/>
        <w:rPr>
          <w:rFonts w:ascii="SimSun" w:hAnsi="SimSun" w:eastAsia="SimSun" w:cs="SimSun"/>
          <w:sz w:val="21"/>
          <w:szCs w:val="21"/>
        </w:rPr>
      </w:pPr>
      <w:r>
        <w:rPr>
          <w:rFonts w:ascii="SimSun" w:hAnsi="SimSun" w:eastAsia="SimSun" w:cs="SimSun"/>
          <w:sz w:val="21"/>
          <w:szCs w:val="21"/>
          <w:spacing w:val="-10"/>
        </w:rPr>
        <w:t>⑦</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0"/>
        </w:rPr>
        <w:t>SierraTEE,</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0"/>
        </w:rPr>
        <w:t>来自</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0"/>
        </w:rPr>
        <w:t>Sierraware  </w:t>
      </w:r>
      <w:r>
        <w:rPr>
          <w:rFonts w:ascii="SimSun" w:hAnsi="SimSun" w:eastAsia="SimSun" w:cs="SimSun"/>
          <w:sz w:val="21"/>
          <w:szCs w:val="21"/>
          <w:spacing w:val="-10"/>
        </w:rPr>
        <w:t>公司的实现，拥有双重属性，</w:t>
      </w:r>
      <w:r>
        <w:rPr>
          <w:rFonts w:ascii="SimSun" w:hAnsi="SimSun" w:eastAsia="SimSun" w:cs="SimSun"/>
          <w:sz w:val="21"/>
          <w:szCs w:val="21"/>
          <w:spacing w:val="50"/>
        </w:rPr>
        <w:t xml:space="preserve"> </w:t>
      </w:r>
      <w:r>
        <w:rPr>
          <w:rFonts w:ascii="SimSun" w:hAnsi="SimSun" w:eastAsia="SimSun" w:cs="SimSun"/>
          <w:sz w:val="21"/>
          <w:szCs w:val="21"/>
          <w:spacing w:val="-10"/>
        </w:rPr>
        <w:t>一半开源一半商业性质⑨。</w:t>
      </w:r>
    </w:p>
    <w:p>
      <w:pPr>
        <w:pStyle w:val="BodyText"/>
        <w:spacing w:line="244" w:lineRule="auto"/>
        <w:rPr/>
      </w:pPr>
      <w:r/>
    </w:p>
    <w:p>
      <w:pPr>
        <w:pStyle w:val="BodyText"/>
        <w:spacing w:line="244" w:lineRule="auto"/>
        <w:rPr/>
      </w:pPr>
      <w:r/>
    </w:p>
    <w:p>
      <w:pPr>
        <w:ind w:left="3194"/>
        <w:spacing w:before="99" w:line="183" w:lineRule="auto"/>
        <w:outlineLvl w:val="6"/>
        <w:rPr>
          <w:rFonts w:ascii="SimSun" w:hAnsi="SimSun" w:eastAsia="SimSun" w:cs="SimSun"/>
          <w:sz w:val="30"/>
          <w:szCs w:val="30"/>
        </w:rPr>
      </w:pPr>
      <w:r>
        <w:rPr>
          <w:rFonts w:ascii="SimSun" w:hAnsi="SimSun" w:eastAsia="SimSun" w:cs="SimSun"/>
          <w:sz w:val="30"/>
          <w:szCs w:val="30"/>
          <w:b/>
          <w:bCs/>
          <w:spacing w:val="-12"/>
        </w:rPr>
        <w:t>4.3</w:t>
      </w:r>
      <w:r>
        <w:rPr>
          <w:rFonts w:ascii="SimSun" w:hAnsi="SimSun" w:eastAsia="SimSun" w:cs="SimSun"/>
          <w:sz w:val="30"/>
          <w:szCs w:val="30"/>
          <w:spacing w:val="6"/>
        </w:rPr>
        <w:t xml:space="preserve">  </w:t>
      </w:r>
      <w:r>
        <w:rPr>
          <w:rFonts w:ascii="SimSun" w:hAnsi="SimSun" w:eastAsia="SimSun" w:cs="SimSun"/>
          <w:sz w:val="30"/>
          <w:szCs w:val="30"/>
          <w:b/>
          <w:bCs/>
          <w:spacing w:val="-12"/>
        </w:rPr>
        <w:t>TrustZone</w:t>
      </w:r>
    </w:p>
    <w:p>
      <w:pPr>
        <w:pStyle w:val="BodyText"/>
        <w:spacing w:line="290" w:lineRule="auto"/>
        <w:rPr/>
      </w:pPr>
      <w:r/>
    </w:p>
    <w:p>
      <w:pPr>
        <w:pStyle w:val="BodyText"/>
        <w:spacing w:line="291" w:lineRule="auto"/>
        <w:rPr/>
      </w:pPr>
      <w:r/>
    </w:p>
    <w:p>
      <w:pPr>
        <w:pStyle w:val="BodyText"/>
        <w:ind w:left="432"/>
        <w:spacing w:before="68" w:line="223" w:lineRule="auto"/>
        <w:outlineLvl w:val="6"/>
        <w:rPr>
          <w:rFonts w:ascii="SimHei" w:hAnsi="SimHei" w:eastAsia="SimHei" w:cs="SimHei"/>
        </w:rPr>
      </w:pPr>
      <w:r>
        <w:rPr>
          <w:rFonts w:ascii="SimHei" w:hAnsi="SimHei" w:eastAsia="SimHei" w:cs="SimHei"/>
          <w:b/>
          <w:bCs/>
          <w:spacing w:val="2"/>
        </w:rPr>
        <w:t>4.3.1</w:t>
      </w:r>
      <w:r>
        <w:rPr>
          <w:rFonts w:ascii="SimHei" w:hAnsi="SimHei" w:eastAsia="SimHei" w:cs="SimHei"/>
          <w:spacing w:val="42"/>
        </w:rPr>
        <w:t xml:space="preserve">  </w:t>
      </w:r>
      <w:r>
        <w:rPr>
          <w:b/>
          <w:bCs/>
        </w:rPr>
        <w:t>TrustZone</w:t>
      </w:r>
      <w:r>
        <w:rPr>
          <w:b/>
          <w:bCs/>
          <w:spacing w:val="24"/>
        </w:rPr>
        <w:t xml:space="preserve"> </w:t>
      </w:r>
      <w:r>
        <w:rPr>
          <w:rFonts w:ascii="SimHei" w:hAnsi="SimHei" w:eastAsia="SimHei" w:cs="SimHei"/>
          <w:b/>
          <w:bCs/>
          <w:spacing w:val="2"/>
        </w:rPr>
        <w:t>的由来</w:t>
      </w:r>
    </w:p>
    <w:p>
      <w:pPr>
        <w:ind w:left="19" w:right="85" w:firstLine="409"/>
        <w:spacing w:before="218" w:line="274" w:lineRule="auto"/>
        <w:jc w:val="both"/>
        <w:rPr>
          <w:rFonts w:ascii="SimSun" w:hAnsi="SimSun" w:eastAsia="SimSun" w:cs="SimSun"/>
          <w:sz w:val="21"/>
          <w:szCs w:val="21"/>
        </w:rPr>
      </w:pP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最早出于开放移动终端平台</w:t>
      </w:r>
      <w:r>
        <w:rPr>
          <w:rFonts w:ascii="Times New Roman" w:hAnsi="Times New Roman" w:eastAsia="Times New Roman" w:cs="Times New Roman"/>
          <w:sz w:val="21"/>
          <w:szCs w:val="21"/>
        </w:rPr>
        <w:t>(OMTP,Open   Mobile   </w:t>
      </w:r>
      <w:r>
        <w:rPr>
          <w:rFonts w:ascii="Times New Roman" w:hAnsi="Times New Roman" w:eastAsia="Times New Roman" w:cs="Times New Roman"/>
          <w:sz w:val="21"/>
          <w:szCs w:val="21"/>
          <w:spacing w:val="-1"/>
        </w:rPr>
        <w:t xml:space="preserve"> Terminal   Platform)</w:t>
      </w:r>
      <w:r>
        <w:rPr>
          <w:rFonts w:ascii="SimSun" w:hAnsi="SimSun" w:eastAsia="SimSun" w:cs="SimSun"/>
          <w:sz w:val="21"/>
          <w:szCs w:val="21"/>
          <w:spacing w:val="-1"/>
        </w:rPr>
        <w:t>规范，</w:t>
      </w:r>
      <w:r>
        <w:rPr>
          <w:rFonts w:ascii="Times New Roman" w:hAnsi="Times New Roman" w:eastAsia="Times New Roman" w:cs="Times New Roman"/>
          <w:sz w:val="21"/>
          <w:szCs w:val="21"/>
          <w:spacing w:val="-1"/>
        </w:rPr>
        <w:t>ARM</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公司(嵌入式处理器的全球最大方案供应商，它们架构的处理器约占手机市场95%以上的份 </w:t>
      </w:r>
      <w:r>
        <w:rPr>
          <w:rFonts w:ascii="SimSun" w:hAnsi="SimSun" w:eastAsia="SimSun" w:cs="SimSun"/>
          <w:sz w:val="21"/>
          <w:szCs w:val="21"/>
          <w:spacing w:val="-1"/>
        </w:rPr>
        <w:t>额)是TEE</w:t>
      </w:r>
      <w:r>
        <w:rPr>
          <w:rFonts w:ascii="SimSun" w:hAnsi="SimSun" w:eastAsia="SimSun" w:cs="SimSun"/>
          <w:sz w:val="21"/>
          <w:szCs w:val="21"/>
          <w:spacing w:val="66"/>
        </w:rPr>
        <w:t xml:space="preserve"> </w:t>
      </w:r>
      <w:r>
        <w:rPr>
          <w:rFonts w:ascii="SimSun" w:hAnsi="SimSun" w:eastAsia="SimSun" w:cs="SimSun"/>
          <w:sz w:val="21"/>
          <w:szCs w:val="21"/>
          <w:spacing w:val="-1"/>
        </w:rPr>
        <w:t>技术的主导者之一，其 TrustZon</w:t>
      </w:r>
      <w:r>
        <w:rPr>
          <w:rFonts w:ascii="SimSun" w:hAnsi="SimSun" w:eastAsia="SimSun" w:cs="SimSun"/>
          <w:sz w:val="21"/>
          <w:szCs w:val="21"/>
          <w:spacing w:val="-2"/>
        </w:rPr>
        <w:t>e是支持TEE</w:t>
      </w:r>
      <w:r>
        <w:rPr>
          <w:rFonts w:ascii="SimSun" w:hAnsi="SimSun" w:eastAsia="SimSun" w:cs="SimSun"/>
          <w:sz w:val="21"/>
          <w:szCs w:val="21"/>
          <w:spacing w:val="66"/>
        </w:rPr>
        <w:t xml:space="preserve"> </w:t>
      </w:r>
      <w:r>
        <w:rPr>
          <w:rFonts w:ascii="SimSun" w:hAnsi="SimSun" w:eastAsia="SimSun" w:cs="SimSun"/>
          <w:sz w:val="21"/>
          <w:szCs w:val="21"/>
          <w:spacing w:val="-2"/>
        </w:rPr>
        <w:t>技术的产品。2006年，OMTP  工作</w:t>
      </w:r>
      <w:r>
        <w:rPr>
          <w:rFonts w:ascii="SimSun" w:hAnsi="SimSun" w:eastAsia="SimSun" w:cs="SimSun"/>
          <w:sz w:val="21"/>
          <w:szCs w:val="21"/>
        </w:rPr>
        <w:t xml:space="preserve"> </w:t>
      </w:r>
      <w:r>
        <w:rPr>
          <w:rFonts w:ascii="SimSun" w:hAnsi="SimSun" w:eastAsia="SimSun" w:cs="SimSun"/>
          <w:sz w:val="21"/>
          <w:szCs w:val="21"/>
          <w:spacing w:val="-6"/>
        </w:rPr>
        <w:t>组针对智能终端的安全率先提出了一种双系统解决方案：即在同一个智能终端</w:t>
      </w:r>
      <w:r>
        <w:rPr>
          <w:rFonts w:ascii="SimSun" w:hAnsi="SimSun" w:eastAsia="SimSun" w:cs="SimSun"/>
          <w:sz w:val="21"/>
          <w:szCs w:val="21"/>
          <w:spacing w:val="-7"/>
        </w:rPr>
        <w:t>下，除了多媒体</w:t>
      </w:r>
      <w:r>
        <w:rPr>
          <w:rFonts w:ascii="SimSun" w:hAnsi="SimSun" w:eastAsia="SimSun" w:cs="SimSun"/>
          <w:sz w:val="21"/>
          <w:szCs w:val="21"/>
        </w:rPr>
        <w:t xml:space="preserve"> </w:t>
      </w:r>
      <w:r>
        <w:rPr>
          <w:rFonts w:ascii="SimSun" w:hAnsi="SimSun" w:eastAsia="SimSun" w:cs="SimSun"/>
          <w:sz w:val="21"/>
          <w:szCs w:val="21"/>
          <w:spacing w:val="-1"/>
        </w:rPr>
        <w:t>操作系统外再提供一个隔离的安全操作系统，这一运行在隔离的硬件之上的隔离安全操作系</w:t>
      </w:r>
      <w:r>
        <w:rPr>
          <w:rFonts w:ascii="SimSun" w:hAnsi="SimSun" w:eastAsia="SimSun" w:cs="SimSun"/>
          <w:sz w:val="21"/>
          <w:szCs w:val="21"/>
          <w:spacing w:val="8"/>
        </w:rPr>
        <w:t xml:space="preserve"> </w:t>
      </w:r>
      <w:r>
        <w:rPr>
          <w:rFonts w:ascii="SimSun" w:hAnsi="SimSun" w:eastAsia="SimSun" w:cs="SimSun"/>
          <w:sz w:val="21"/>
          <w:szCs w:val="21"/>
          <w:spacing w:val="-1"/>
        </w:rPr>
        <w:t>统用来专门处理敏感信息以保证信息的安全。该方案是</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2"/>
        </w:rPr>
        <w:t>EE  </w:t>
      </w:r>
      <w:r>
        <w:rPr>
          <w:rFonts w:ascii="SimSun" w:hAnsi="SimSun" w:eastAsia="SimSun" w:cs="SimSun"/>
          <w:sz w:val="21"/>
          <w:szCs w:val="21"/>
          <w:spacing w:val="-2"/>
        </w:rPr>
        <w:t>的前身。</w:t>
      </w:r>
    </w:p>
    <w:p>
      <w:pPr>
        <w:ind w:left="19" w:firstLine="409"/>
        <w:spacing w:before="91" w:line="261" w:lineRule="auto"/>
        <w:jc w:val="both"/>
        <w:rPr>
          <w:rFonts w:ascii="SimSun" w:hAnsi="SimSun" w:eastAsia="SimSun" w:cs="SimSun"/>
          <w:sz w:val="21"/>
          <w:szCs w:val="21"/>
        </w:rPr>
      </w:pPr>
      <w:r>
        <w:rPr>
          <w:rFonts w:ascii="SimSun" w:hAnsi="SimSun" w:eastAsia="SimSun" w:cs="SimSun"/>
          <w:sz w:val="21"/>
          <w:szCs w:val="21"/>
        </w:rPr>
        <w:t>基于</w:t>
      </w:r>
      <w:r>
        <w:rPr>
          <w:rFonts w:ascii="Times New Roman" w:hAnsi="Times New Roman" w:eastAsia="Times New Roman" w:cs="Times New Roman"/>
          <w:sz w:val="21"/>
          <w:szCs w:val="21"/>
        </w:rPr>
        <w:t>OMTP  </w:t>
      </w:r>
      <w:r>
        <w:rPr>
          <w:rFonts w:ascii="SimSun" w:hAnsi="SimSun" w:eastAsia="SimSun" w:cs="SimSun"/>
          <w:sz w:val="21"/>
          <w:szCs w:val="21"/>
        </w:rPr>
        <w:t>的方案，</w:t>
      </w:r>
      <w:r>
        <w:rPr>
          <w:rFonts w:ascii="Times New Roman" w:hAnsi="Times New Roman" w:eastAsia="Times New Roman" w:cs="Times New Roman"/>
          <w:sz w:val="21"/>
          <w:szCs w:val="21"/>
        </w:rPr>
        <w:t>ARM</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公司于2006年提出了一种硬件虚拟化技术</w:t>
      </w:r>
      <w:r>
        <w:rPr>
          <w:rFonts w:ascii="Times New Roman" w:hAnsi="Times New Roman" w:eastAsia="Times New Roman" w:cs="Times New Roman"/>
          <w:sz w:val="21"/>
          <w:szCs w:val="21"/>
        </w:rPr>
        <w:t>TrustZone   </w:t>
      </w:r>
      <w:r>
        <w:rPr>
          <w:rFonts w:ascii="SimSun" w:hAnsi="SimSun" w:eastAsia="SimSun" w:cs="SimSun"/>
          <w:sz w:val="21"/>
          <w:szCs w:val="21"/>
        </w:rPr>
        <w:t>及其相  </w:t>
      </w:r>
      <w:r>
        <w:rPr>
          <w:rFonts w:ascii="SimSun" w:hAnsi="SimSun" w:eastAsia="SimSun" w:cs="SimSun"/>
          <w:sz w:val="21"/>
          <w:szCs w:val="21"/>
          <w:spacing w:val="-3"/>
        </w:rPr>
        <w:t>关硬件实现方案。</w:t>
      </w:r>
      <w:r>
        <w:rPr>
          <w:rFonts w:ascii="Times New Roman" w:hAnsi="Times New Roman" w:eastAsia="Times New Roman" w:cs="Times New Roman"/>
          <w:sz w:val="21"/>
          <w:szCs w:val="21"/>
          <w:spacing w:val="-3"/>
        </w:rPr>
        <w:t>TrustZone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是支持</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技术的产品，</w:t>
      </w:r>
      <w:r>
        <w:rPr>
          <w:rFonts w:ascii="Times New Roman" w:hAnsi="Times New Roman" w:eastAsia="Times New Roman" w:cs="Times New Roman"/>
          <w:sz w:val="21"/>
          <w:szCs w:val="21"/>
          <w:spacing w:val="-3"/>
        </w:rPr>
        <w:t>TrustZone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是所有</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Cortex-A  </w:t>
      </w:r>
      <w:r>
        <w:rPr>
          <w:rFonts w:ascii="SimSun" w:hAnsi="SimSun" w:eastAsia="SimSun" w:cs="SimSun"/>
          <w:sz w:val="21"/>
          <w:szCs w:val="21"/>
          <w:spacing w:val="-3"/>
        </w:rPr>
        <w:t>类处理器</w:t>
      </w:r>
      <w:r>
        <w:rPr>
          <w:rFonts w:ascii="SimSun" w:hAnsi="SimSun" w:eastAsia="SimSun" w:cs="SimSun"/>
          <w:sz w:val="21"/>
          <w:szCs w:val="21"/>
        </w:rPr>
        <w:t xml:space="preserve">  </w:t>
      </w:r>
      <w:r>
        <w:rPr>
          <w:rFonts w:ascii="SimSun" w:hAnsi="SimSun" w:eastAsia="SimSun" w:cs="SimSun"/>
          <w:sz w:val="21"/>
          <w:szCs w:val="21"/>
          <w:spacing w:val="1"/>
        </w:rPr>
        <w:t>的基本功能，是通过</w:t>
      </w:r>
      <w:r>
        <w:rPr>
          <w:rFonts w:ascii="Times New Roman" w:hAnsi="Times New Roman" w:eastAsia="Times New Roman" w:cs="Times New Roman"/>
          <w:sz w:val="21"/>
          <w:szCs w:val="21"/>
        </w:rPr>
        <w:t>ARM</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架构安全扩展引入的，而</w:t>
      </w:r>
      <w:r>
        <w:rPr>
          <w:rFonts w:ascii="Times New Roman" w:hAnsi="Times New Roman" w:eastAsia="Times New Roman" w:cs="Times New Roman"/>
          <w:sz w:val="21"/>
          <w:szCs w:val="21"/>
        </w:rPr>
        <w:t>ARM</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也成为</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技术的主导者之一。</w:t>
      </w:r>
      <w:r>
        <w:rPr>
          <w:rFonts w:ascii="SimSun" w:hAnsi="SimSun" w:eastAsia="SimSun" w:cs="SimSun"/>
          <w:sz w:val="21"/>
          <w:szCs w:val="21"/>
        </w:rPr>
        <w:t xml:space="preserve"> </w:t>
      </w:r>
      <w:r>
        <w:rPr>
          <w:rFonts w:ascii="Times New Roman" w:hAnsi="Times New Roman" w:eastAsia="Times New Roman" w:cs="Times New Roman"/>
          <w:sz w:val="21"/>
          <w:szCs w:val="21"/>
        </w:rPr>
        <w:t>ARM</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后将其</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TrustZone   API</w:t>
      </w:r>
      <w:r>
        <w:rPr>
          <w:rFonts w:ascii="SimSun" w:hAnsi="SimSun" w:eastAsia="SimSun" w:cs="SimSun"/>
          <w:sz w:val="21"/>
          <w:szCs w:val="21"/>
        </w:rPr>
        <w:t>提供给</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GlobalPlatform,  </w:t>
      </w:r>
      <w:r>
        <w:rPr>
          <w:rFonts w:ascii="SimSun" w:hAnsi="SimSun" w:eastAsia="SimSun" w:cs="SimSun"/>
          <w:sz w:val="21"/>
          <w:szCs w:val="21"/>
        </w:rPr>
        <w:t>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已发展为</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TEE  </w:t>
      </w:r>
      <w:r>
        <w:rPr>
          <w:rFonts w:ascii="SimSun" w:hAnsi="SimSun" w:eastAsia="SimSun" w:cs="SimSun"/>
          <w:sz w:val="21"/>
          <w:szCs w:val="21"/>
        </w:rPr>
        <w:t>客户端</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API</w:t>
      </w:r>
      <w:r>
        <w:rPr>
          <w:rFonts w:ascii="SimSun" w:hAnsi="SimSun" w:eastAsia="SimSun" w:cs="SimSun"/>
          <w:sz w:val="21"/>
          <w:szCs w:val="21"/>
        </w:rPr>
        <w:t>。</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309"/>
        <w:spacing w:before="52" w:line="250" w:lineRule="exact"/>
        <w:rPr>
          <w:rFonts w:ascii="Times New Roman" w:hAnsi="Times New Roman" w:eastAsia="Times New Roman" w:cs="Times New Roman"/>
          <w:sz w:val="16"/>
          <w:szCs w:val="16"/>
        </w:rPr>
      </w:pPr>
      <w:r>
        <w:rPr>
          <w:rFonts w:ascii="SimSun" w:hAnsi="SimSun" w:eastAsia="SimSun" w:cs="SimSun"/>
          <w:sz w:val="16"/>
          <w:szCs w:val="16"/>
          <w:spacing w:val="-1"/>
          <w:position w:val="7"/>
        </w:rPr>
        <w:t>①  </w:t>
      </w:r>
      <w:r>
        <w:rPr>
          <w:rFonts w:ascii="Times New Roman" w:hAnsi="Times New Roman" w:eastAsia="Times New Roman" w:cs="Times New Roman"/>
          <w:sz w:val="16"/>
          <w:szCs w:val="16"/>
          <w:spacing w:val="-1"/>
          <w:position w:val="7"/>
        </w:rPr>
        <w:t>Intel</w:t>
      </w:r>
      <w:r>
        <w:rPr>
          <w:rFonts w:ascii="Times New Roman" w:hAnsi="Times New Roman" w:eastAsia="Times New Roman" w:cs="Times New Roman"/>
          <w:sz w:val="16"/>
          <w:szCs w:val="16"/>
          <w:spacing w:val="22"/>
          <w:position w:val="7"/>
        </w:rPr>
        <w:t xml:space="preserve"> </w:t>
      </w:r>
      <w:r>
        <w:rPr>
          <w:rFonts w:ascii="SimSun" w:hAnsi="SimSun" w:eastAsia="SimSun" w:cs="SimSun"/>
          <w:sz w:val="16"/>
          <w:szCs w:val="16"/>
          <w:spacing w:val="-1"/>
          <w:position w:val="7"/>
        </w:rPr>
        <w:t>软件保护扩展：</w:t>
      </w:r>
      <w:hyperlink w:history="true" r:id="rId166">
        <w:r>
          <w:rPr>
            <w:rFonts w:ascii="Times New Roman" w:hAnsi="Times New Roman" w:eastAsia="Times New Roman" w:cs="Times New Roman"/>
            <w:sz w:val="16"/>
            <w:szCs w:val="16"/>
            <w:spacing w:val="-1"/>
            <w:position w:val="7"/>
          </w:rPr>
          <w:t>https://software.intel</w:t>
        </w:r>
      </w:hyperlink>
      <w:r>
        <w:rPr>
          <w:rFonts w:ascii="Times New Roman" w:hAnsi="Times New Roman" w:eastAsia="Times New Roman" w:cs="Times New Roman"/>
          <w:sz w:val="16"/>
          <w:szCs w:val="16"/>
          <w:spacing w:val="-1"/>
          <w:position w:val="7"/>
        </w:rPr>
        <w:t>,com/sites/d</w:t>
      </w:r>
      <w:r>
        <w:rPr>
          <w:rFonts w:ascii="Times New Roman" w:hAnsi="Times New Roman" w:eastAsia="Times New Roman" w:cs="Times New Roman"/>
          <w:sz w:val="16"/>
          <w:szCs w:val="16"/>
          <w:spacing w:val="-2"/>
          <w:position w:val="7"/>
        </w:rPr>
        <w:t>efault/files/329298-001.pdf.</w:t>
      </w:r>
    </w:p>
    <w:p>
      <w:pPr>
        <w:ind w:left="309"/>
        <w:spacing w:line="212" w:lineRule="auto"/>
        <w:rPr>
          <w:rFonts w:ascii="Times New Roman" w:hAnsi="Times New Roman" w:eastAsia="Times New Roman" w:cs="Times New Roman"/>
          <w:sz w:val="16"/>
          <w:szCs w:val="16"/>
        </w:rPr>
      </w:pPr>
      <w:r>
        <w:rPr>
          <w:rFonts w:ascii="SimSun" w:hAnsi="SimSun" w:eastAsia="SimSun" w:cs="SimSun"/>
          <w:sz w:val="16"/>
          <w:szCs w:val="16"/>
        </w:rPr>
        <w:t>②</w:t>
      </w:r>
      <w:r>
        <w:rPr>
          <w:rFonts w:ascii="SimSun" w:hAnsi="SimSun" w:eastAsia="SimSun" w:cs="SimSun"/>
          <w:sz w:val="16"/>
          <w:szCs w:val="16"/>
          <w:spacing w:val="75"/>
        </w:rPr>
        <w:t xml:space="preserve"> </w:t>
      </w:r>
      <w:hyperlink w:history="true" r:id="rId167">
        <w:r>
          <w:rPr>
            <w:rFonts w:ascii="Times New Roman" w:hAnsi="Times New Roman" w:eastAsia="Times New Roman" w:cs="Times New Roman"/>
            <w:sz w:val="16"/>
            <w:szCs w:val="16"/>
          </w:rPr>
          <w:t>http://www.imgtec.com/mips/architectures/virtual</w:t>
        </w:r>
        <w:r>
          <w:rPr>
            <w:rFonts w:ascii="Times New Roman" w:hAnsi="Times New Roman" w:eastAsia="Times New Roman" w:cs="Times New Roman"/>
            <w:sz w:val="16"/>
            <w:szCs w:val="16"/>
            <w:spacing w:val="-1"/>
          </w:rPr>
          <w:t>ization.asp</w:t>
        </w:r>
      </w:hyperlink>
      <w:r>
        <w:rPr>
          <w:rFonts w:ascii="Times New Roman" w:hAnsi="Times New Roman" w:eastAsia="Times New Roman" w:cs="Times New Roman"/>
          <w:sz w:val="16"/>
          <w:szCs w:val="16"/>
          <w:spacing w:val="-1"/>
        </w:rPr>
        <w:t>.</w:t>
      </w:r>
    </w:p>
    <w:p>
      <w:pPr>
        <w:ind w:left="309"/>
        <w:spacing w:before="46" w:line="250" w:lineRule="exact"/>
        <w:rPr>
          <w:rFonts w:ascii="Times New Roman" w:hAnsi="Times New Roman" w:eastAsia="Times New Roman" w:cs="Times New Roman"/>
          <w:sz w:val="16"/>
          <w:szCs w:val="16"/>
        </w:rPr>
      </w:pPr>
      <w:r>
        <w:rPr>
          <w:rFonts w:ascii="SimSun" w:hAnsi="SimSun" w:eastAsia="SimSun" w:cs="SimSun"/>
          <w:sz w:val="16"/>
          <w:szCs w:val="16"/>
          <w:position w:val="7"/>
        </w:rPr>
        <w:t>③</w:t>
      </w:r>
      <w:r>
        <w:rPr>
          <w:rFonts w:ascii="SimSun" w:hAnsi="SimSun" w:eastAsia="SimSun" w:cs="SimSun"/>
          <w:sz w:val="16"/>
          <w:szCs w:val="16"/>
          <w:spacing w:val="74"/>
          <w:w w:val="101"/>
          <w:position w:val="7"/>
        </w:rPr>
        <w:t xml:space="preserve"> </w:t>
      </w:r>
      <w:hyperlink w:history="true" r:id="rId168">
        <w:r>
          <w:rPr>
            <w:rFonts w:ascii="Times New Roman" w:hAnsi="Times New Roman" w:eastAsia="Times New Roman" w:cs="Times New Roman"/>
            <w:sz w:val="16"/>
            <w:szCs w:val="16"/>
            <w:position w:val="7"/>
          </w:rPr>
          <w:t>https://www.trustonic.com/products-services/trusted-execution-environment/</w:t>
        </w:r>
      </w:hyperlink>
      <w:r>
        <w:rPr>
          <w:rFonts w:ascii="Times New Roman" w:hAnsi="Times New Roman" w:eastAsia="Times New Roman" w:cs="Times New Roman"/>
          <w:sz w:val="16"/>
          <w:szCs w:val="16"/>
          <w:position w:val="7"/>
        </w:rPr>
        <w:t>.</w:t>
      </w:r>
    </w:p>
    <w:p>
      <w:pPr>
        <w:ind w:left="309"/>
        <w:spacing w:line="212" w:lineRule="auto"/>
        <w:rPr>
          <w:rFonts w:ascii="Times New Roman" w:hAnsi="Times New Roman" w:eastAsia="Times New Roman" w:cs="Times New Roman"/>
          <w:sz w:val="16"/>
          <w:szCs w:val="16"/>
        </w:rPr>
      </w:pPr>
      <w:r>
        <w:rPr>
          <w:rFonts w:ascii="SimSun" w:hAnsi="SimSun" w:eastAsia="SimSun" w:cs="SimSun"/>
          <w:sz w:val="16"/>
          <w:szCs w:val="16"/>
        </w:rPr>
        <w:t>④</w:t>
      </w:r>
      <w:r>
        <w:rPr>
          <w:rFonts w:ascii="SimSun" w:hAnsi="SimSun" w:eastAsia="SimSun" w:cs="SimSun"/>
          <w:sz w:val="16"/>
          <w:szCs w:val="16"/>
          <w:spacing w:val="75"/>
        </w:rPr>
        <w:t xml:space="preserve"> </w:t>
      </w:r>
      <w:hyperlink w:history="true" r:id="rId169">
        <w:r>
          <w:rPr>
            <w:rFonts w:ascii="Times New Roman" w:hAnsi="Times New Roman" w:eastAsia="Times New Roman" w:cs="Times New Roman"/>
            <w:sz w:val="16"/>
            <w:szCs w:val="16"/>
          </w:rPr>
          <w:t>http://www.sola-cia.com/en/securiTee/p</w:t>
        </w:r>
        <w:r>
          <w:rPr>
            <w:rFonts w:ascii="Times New Roman" w:hAnsi="Times New Roman" w:eastAsia="Times New Roman" w:cs="Times New Roman"/>
            <w:sz w:val="16"/>
            <w:szCs w:val="16"/>
            <w:spacing w:val="-1"/>
          </w:rPr>
          <w:t>roduct.asp</w:t>
        </w:r>
      </w:hyperlink>
      <w:r>
        <w:rPr>
          <w:rFonts w:ascii="Times New Roman" w:hAnsi="Times New Roman" w:eastAsia="Times New Roman" w:cs="Times New Roman"/>
          <w:sz w:val="16"/>
          <w:szCs w:val="16"/>
          <w:spacing w:val="-1"/>
        </w:rPr>
        <w:t>.</w:t>
      </w:r>
    </w:p>
    <w:p>
      <w:pPr>
        <w:ind w:left="309"/>
        <w:spacing w:before="46" w:line="212" w:lineRule="auto"/>
        <w:rPr>
          <w:rFonts w:ascii="Times New Roman" w:hAnsi="Times New Roman" w:eastAsia="Times New Roman" w:cs="Times New Roman"/>
          <w:sz w:val="16"/>
          <w:szCs w:val="16"/>
        </w:rPr>
      </w:pPr>
      <w:r>
        <w:rPr>
          <w:rFonts w:ascii="SimSun" w:hAnsi="SimSun" w:eastAsia="SimSun" w:cs="SimSun"/>
          <w:sz w:val="16"/>
          <w:szCs w:val="16"/>
          <w:spacing w:val="-1"/>
        </w:rPr>
        <w:t>⑤</w:t>
      </w:r>
      <w:r>
        <w:rPr>
          <w:rFonts w:ascii="SimSun" w:hAnsi="SimSun" w:eastAsia="SimSun" w:cs="SimSun"/>
          <w:sz w:val="16"/>
          <w:szCs w:val="16"/>
          <w:spacing w:val="93"/>
        </w:rPr>
        <w:t xml:space="preserve"> </w:t>
      </w:r>
      <w:hyperlink w:history="true" r:id="rId170">
        <w:r>
          <w:rPr>
            <w:rFonts w:ascii="Times New Roman" w:hAnsi="Times New Roman" w:eastAsia="Times New Roman" w:cs="Times New Roman"/>
            <w:sz w:val="16"/>
            <w:szCs w:val="16"/>
            <w:spacing w:val="-1"/>
          </w:rPr>
          <w:t>https://github.com/OP-TEE</w:t>
        </w:r>
      </w:hyperlink>
      <w:r>
        <w:rPr>
          <w:rFonts w:ascii="Times New Roman" w:hAnsi="Times New Roman" w:eastAsia="Times New Roman" w:cs="Times New Roman"/>
          <w:sz w:val="16"/>
          <w:szCs w:val="16"/>
          <w:spacing w:val="-1"/>
        </w:rPr>
        <w:t>.</w:t>
      </w:r>
    </w:p>
    <w:p>
      <w:pPr>
        <w:ind w:left="309"/>
        <w:spacing w:before="57" w:line="240" w:lineRule="exact"/>
        <w:rPr>
          <w:rFonts w:ascii="Times New Roman" w:hAnsi="Times New Roman" w:eastAsia="Times New Roman" w:cs="Times New Roman"/>
          <w:sz w:val="16"/>
          <w:szCs w:val="16"/>
        </w:rPr>
      </w:pPr>
      <w:r>
        <w:rPr>
          <w:rFonts w:ascii="SimSun" w:hAnsi="SimSun" w:eastAsia="SimSun" w:cs="SimSun"/>
          <w:sz w:val="16"/>
          <w:szCs w:val="16"/>
          <w:position w:val="6"/>
        </w:rPr>
        <w:t>⑥</w:t>
      </w:r>
      <w:r>
        <w:rPr>
          <w:rFonts w:ascii="SimSun" w:hAnsi="SimSun" w:eastAsia="SimSun" w:cs="SimSun"/>
          <w:sz w:val="16"/>
          <w:szCs w:val="16"/>
          <w:spacing w:val="75"/>
          <w:position w:val="6"/>
        </w:rPr>
        <w:t xml:space="preserve"> </w:t>
      </w:r>
      <w:hyperlink w:history="true" r:id="rId171">
        <w:r>
          <w:rPr>
            <w:rFonts w:ascii="Times New Roman" w:hAnsi="Times New Roman" w:eastAsia="Times New Roman" w:cs="Times New Roman"/>
            <w:sz w:val="16"/>
            <w:szCs w:val="16"/>
            <w:position w:val="6"/>
          </w:rPr>
          <w:t>http://nvtegra.nvidia.com/gitweb/?p=3rdparty/ote</w:t>
        </w:r>
      </w:hyperlink>
      <w:r>
        <w:rPr>
          <w:rFonts w:ascii="Times New Roman" w:hAnsi="Times New Roman" w:eastAsia="Times New Roman" w:cs="Times New Roman"/>
          <w:sz w:val="16"/>
          <w:szCs w:val="16"/>
          <w:position w:val="6"/>
        </w:rPr>
        <w:t>_partner/tlk.g</w:t>
      </w:r>
      <w:r>
        <w:rPr>
          <w:rFonts w:ascii="Times New Roman" w:hAnsi="Times New Roman" w:eastAsia="Times New Roman" w:cs="Times New Roman"/>
          <w:sz w:val="16"/>
          <w:szCs w:val="16"/>
          <w:spacing w:val="-1"/>
          <w:position w:val="6"/>
        </w:rPr>
        <w:t>it;a=summary.</w:t>
      </w:r>
    </w:p>
    <w:p>
      <w:pPr>
        <w:ind w:left="309"/>
        <w:spacing w:line="212" w:lineRule="auto"/>
        <w:rPr>
          <w:rFonts w:ascii="Times New Roman" w:hAnsi="Times New Roman" w:eastAsia="Times New Roman" w:cs="Times New Roman"/>
          <w:sz w:val="16"/>
          <w:szCs w:val="16"/>
        </w:rPr>
      </w:pPr>
      <w:r>
        <w:rPr>
          <w:rFonts w:ascii="SimSun" w:hAnsi="SimSun" w:eastAsia="SimSun" w:cs="SimSun"/>
          <w:sz w:val="16"/>
          <w:szCs w:val="16"/>
        </w:rPr>
        <w:t>⑦</w:t>
      </w:r>
      <w:r>
        <w:rPr>
          <w:rFonts w:ascii="SimSun" w:hAnsi="SimSun" w:eastAsia="SimSun" w:cs="SimSun"/>
          <w:sz w:val="16"/>
          <w:szCs w:val="16"/>
          <w:spacing w:val="75"/>
        </w:rPr>
        <w:t xml:space="preserve"> </w:t>
      </w:r>
      <w:hyperlink w:history="true" r:id="rId172">
        <w:r>
          <w:rPr>
            <w:rFonts w:ascii="Times New Roman" w:hAnsi="Times New Roman" w:eastAsia="Times New Roman" w:cs="Times New Roman"/>
            <w:sz w:val="16"/>
            <w:szCs w:val="16"/>
          </w:rPr>
          <w:t>http://www.liwenhaosuper.com/projects/t6/t6</w:t>
        </w:r>
      </w:hyperlink>
      <w:r>
        <w:rPr>
          <w:rFonts w:ascii="Times New Roman" w:hAnsi="Times New Roman" w:eastAsia="Times New Roman" w:cs="Times New Roman"/>
          <w:sz w:val="16"/>
          <w:szCs w:val="16"/>
        </w:rPr>
        <w:t>_ove</w:t>
      </w:r>
      <w:r>
        <w:rPr>
          <w:rFonts w:ascii="Times New Roman" w:hAnsi="Times New Roman" w:eastAsia="Times New Roman" w:cs="Times New Roman"/>
          <w:sz w:val="16"/>
          <w:szCs w:val="16"/>
          <w:spacing w:val="-1"/>
        </w:rPr>
        <w:t>rview.html.</w:t>
      </w:r>
    </w:p>
    <w:p>
      <w:pPr>
        <w:ind w:left="309"/>
        <w:spacing w:before="46" w:line="230" w:lineRule="exact"/>
        <w:rPr>
          <w:rFonts w:ascii="Times New Roman" w:hAnsi="Times New Roman" w:eastAsia="Times New Roman" w:cs="Times New Roman"/>
          <w:sz w:val="16"/>
          <w:szCs w:val="16"/>
        </w:rPr>
      </w:pPr>
      <w:r>
        <w:rPr>
          <w:rFonts w:ascii="SimSun" w:hAnsi="SimSun" w:eastAsia="SimSun" w:cs="SimSun"/>
          <w:sz w:val="16"/>
          <w:szCs w:val="16"/>
          <w:position w:val="5"/>
        </w:rPr>
        <w:t>⑧</w:t>
      </w:r>
      <w:r>
        <w:rPr>
          <w:rFonts w:ascii="SimSun" w:hAnsi="SimSun" w:eastAsia="SimSun" w:cs="SimSun"/>
          <w:sz w:val="16"/>
          <w:szCs w:val="16"/>
          <w:spacing w:val="75"/>
          <w:position w:val="5"/>
        </w:rPr>
        <w:t xml:space="preserve"> </w:t>
      </w:r>
      <w:hyperlink w:history="true" r:id="rId173">
        <w:r>
          <w:rPr>
            <w:rFonts w:ascii="Times New Roman" w:hAnsi="Times New Roman" w:eastAsia="Times New Roman" w:cs="Times New Roman"/>
            <w:sz w:val="16"/>
            <w:szCs w:val="16"/>
            <w:position w:val="5"/>
          </w:rPr>
          <w:t>https://github.com/Open-TE</w:t>
        </w:r>
        <w:r>
          <w:rPr>
            <w:rFonts w:ascii="Times New Roman" w:hAnsi="Times New Roman" w:eastAsia="Times New Roman" w:cs="Times New Roman"/>
            <w:sz w:val="16"/>
            <w:szCs w:val="16"/>
            <w:spacing w:val="-1"/>
            <w:position w:val="5"/>
          </w:rPr>
          <w:t>E/project</w:t>
        </w:r>
      </w:hyperlink>
      <w:r>
        <w:rPr>
          <w:rFonts w:ascii="Times New Roman" w:hAnsi="Times New Roman" w:eastAsia="Times New Roman" w:cs="Times New Roman"/>
          <w:sz w:val="16"/>
          <w:szCs w:val="16"/>
          <w:spacing w:val="-1"/>
          <w:position w:val="5"/>
        </w:rPr>
        <w:t>.</w:t>
      </w:r>
    </w:p>
    <w:p>
      <w:pPr>
        <w:ind w:left="309"/>
        <w:spacing w:line="212" w:lineRule="auto"/>
        <w:rPr>
          <w:rFonts w:ascii="Times New Roman" w:hAnsi="Times New Roman" w:eastAsia="Times New Roman" w:cs="Times New Roman"/>
          <w:sz w:val="16"/>
          <w:szCs w:val="16"/>
        </w:rPr>
      </w:pPr>
      <w:r>
        <w:rPr>
          <w:rFonts w:ascii="SimSun" w:hAnsi="SimSun" w:eastAsia="SimSun" w:cs="SimSun"/>
          <w:sz w:val="16"/>
          <w:szCs w:val="16"/>
          <w:spacing w:val="-1"/>
        </w:rPr>
        <w:t>⑨  </w:t>
      </w:r>
      <w:hyperlink w:history="true" r:id="rId174">
        <w:r>
          <w:rPr>
            <w:rFonts w:ascii="Times New Roman" w:hAnsi="Times New Roman" w:eastAsia="Times New Roman" w:cs="Times New Roman"/>
            <w:sz w:val="16"/>
            <w:szCs w:val="16"/>
            <w:spacing w:val="-1"/>
          </w:rPr>
          <w:t>http://www.openvirtualization.org/</w:t>
        </w:r>
      </w:hyperlink>
      <w:r>
        <w:rPr>
          <w:rFonts w:ascii="Times New Roman" w:hAnsi="Times New Roman" w:eastAsia="Times New Roman" w:cs="Times New Roman"/>
          <w:sz w:val="16"/>
          <w:szCs w:val="16"/>
          <w:spacing w:val="-1"/>
        </w:rPr>
        <w:t>.</w:t>
      </w:r>
    </w:p>
    <w:p>
      <w:pPr>
        <w:spacing w:line="212" w:lineRule="auto"/>
        <w:sectPr>
          <w:footerReference w:type="default" r:id="rId164"/>
          <w:pgSz w:w="9300" w:h="14290"/>
          <w:pgMar w:top="400" w:right="225" w:bottom="493" w:left="600" w:header="0" w:footer="334" w:gutter="0"/>
        </w:sectPr>
        <w:rPr>
          <w:rFonts w:ascii="Times New Roman" w:hAnsi="Times New Roman" w:eastAsia="Times New Roman" w:cs="Times New Roman"/>
          <w:sz w:val="16"/>
          <w:szCs w:val="16"/>
        </w:rPr>
      </w:pPr>
    </w:p>
    <w:p>
      <w:pPr>
        <w:ind w:right="26"/>
        <w:spacing w:before="16" w:line="222" w:lineRule="auto"/>
        <w:jc w:val="right"/>
        <w:rPr>
          <w:rFonts w:ascii="FangSong" w:hAnsi="FangSong" w:eastAsia="FangSong" w:cs="FangSong"/>
          <w:sz w:val="24"/>
          <w:szCs w:val="24"/>
        </w:rPr>
      </w:pPr>
      <w:bookmarkStart w:name="bookmark94" w:id="82"/>
      <w:bookmarkEnd w:id="82"/>
      <w:r>
        <w:rPr>
          <w:rFonts w:ascii="FangSong" w:hAnsi="FangSong" w:eastAsia="FangSong" w:cs="FangSong"/>
          <w:sz w:val="24"/>
          <w:szCs w:val="24"/>
          <w:spacing w:val="-41"/>
          <w:w w:val="83"/>
        </w:rPr>
        <w:t>……………………………………………………………………………第4章</w:t>
      </w:r>
      <w:r>
        <w:rPr>
          <w:rFonts w:ascii="FangSong" w:hAnsi="FangSong" w:eastAsia="FangSong" w:cs="FangSong"/>
          <w:sz w:val="24"/>
          <w:szCs w:val="24"/>
          <w:spacing w:val="-41"/>
          <w:w w:val="83"/>
        </w:rPr>
        <w:t xml:space="preserve">   </w:t>
      </w:r>
      <w:r>
        <w:rPr>
          <w:rFonts w:ascii="FangSong" w:hAnsi="FangSong" w:eastAsia="FangSong" w:cs="FangSong"/>
          <w:sz w:val="24"/>
          <w:szCs w:val="24"/>
          <w:spacing w:val="2"/>
        </w:rPr>
        <w:t>可信计算环境</w:t>
      </w:r>
    </w:p>
    <w:p>
      <w:pPr>
        <w:pStyle w:val="BodyText"/>
        <w:spacing w:line="351" w:lineRule="auto"/>
        <w:rPr/>
      </w:pPr>
      <w:r/>
    </w:p>
    <w:p>
      <w:pPr>
        <w:ind w:left="422"/>
        <w:spacing w:before="65" w:line="221" w:lineRule="auto"/>
        <w:outlineLvl w:val="6"/>
        <w:rPr>
          <w:rFonts w:ascii="SimHei" w:hAnsi="SimHei" w:eastAsia="SimHei" w:cs="SimHei"/>
          <w:sz w:val="20"/>
          <w:szCs w:val="20"/>
        </w:rPr>
      </w:pPr>
      <w:r>
        <w:rPr>
          <w:rFonts w:ascii="SimHei" w:hAnsi="SimHei" w:eastAsia="SimHei" w:cs="SimHei"/>
          <w:sz w:val="20"/>
          <w:szCs w:val="20"/>
          <w:b/>
          <w:bCs/>
          <w:spacing w:val="12"/>
        </w:rPr>
        <w:t>4.3.2</w:t>
      </w:r>
      <w:r>
        <w:rPr>
          <w:rFonts w:ascii="SimHei" w:hAnsi="SimHei" w:eastAsia="SimHei" w:cs="SimHei"/>
          <w:sz w:val="20"/>
          <w:szCs w:val="20"/>
          <w:spacing w:val="3"/>
        </w:rPr>
        <w:t xml:space="preserve">   </w:t>
      </w:r>
      <w:r>
        <w:rPr>
          <w:rFonts w:ascii="Times New Roman" w:hAnsi="Times New Roman" w:eastAsia="Times New Roman" w:cs="Times New Roman"/>
          <w:sz w:val="20"/>
          <w:szCs w:val="20"/>
          <w:b/>
          <w:bCs/>
        </w:rPr>
        <w:t>TrustZone</w:t>
      </w:r>
      <w:r>
        <w:rPr>
          <w:rFonts w:ascii="Times New Roman" w:hAnsi="Times New Roman" w:eastAsia="Times New Roman" w:cs="Times New Roman"/>
          <w:sz w:val="20"/>
          <w:szCs w:val="20"/>
          <w:b/>
          <w:bCs/>
          <w:spacing w:val="2"/>
        </w:rPr>
        <w:t xml:space="preserve">    </w:t>
      </w:r>
      <w:r>
        <w:rPr>
          <w:rFonts w:ascii="SimHei" w:hAnsi="SimHei" w:eastAsia="SimHei" w:cs="SimHei"/>
          <w:sz w:val="20"/>
          <w:szCs w:val="20"/>
          <w:b/>
          <w:bCs/>
          <w:spacing w:val="12"/>
        </w:rPr>
        <w:t>的基本概念</w:t>
      </w:r>
    </w:p>
    <w:p>
      <w:pPr>
        <w:ind w:firstLine="419"/>
        <w:spacing w:before="213" w:line="273" w:lineRule="auto"/>
        <w:jc w:val="both"/>
        <w:rPr>
          <w:rFonts w:ascii="SimSun" w:hAnsi="SimSun" w:eastAsia="SimSun" w:cs="SimSun"/>
          <w:sz w:val="20"/>
          <w:szCs w:val="20"/>
        </w:rPr>
      </w:pP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1"/>
        </w:rPr>
        <w:t>技术是</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ARM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公司提出的一种硬件级的安全运行解决方案。</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在概</w:t>
      </w:r>
      <w:r>
        <w:rPr>
          <w:rFonts w:ascii="SimSun" w:hAnsi="SimSun" w:eastAsia="SimSun" w:cs="SimSun"/>
          <w:sz w:val="20"/>
          <w:szCs w:val="20"/>
        </w:rPr>
        <w:t xml:space="preserve"> </w:t>
      </w:r>
      <w:r>
        <w:rPr>
          <w:rFonts w:ascii="SimSun" w:hAnsi="SimSun" w:eastAsia="SimSun" w:cs="SimSun"/>
          <w:sz w:val="20"/>
          <w:szCs w:val="20"/>
          <w:spacing w:val="9"/>
        </w:rPr>
        <w:t>念上将</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SoC</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9"/>
        </w:rPr>
        <w:t>的硬件和软件资源划分为安全</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Secure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World</w:t>
      </w:r>
      <w:r>
        <w:rPr>
          <w:rFonts w:ascii="Times New Roman" w:hAnsi="Times New Roman" w:eastAsia="Times New Roman" w:cs="Times New Roman"/>
          <w:sz w:val="20"/>
          <w:szCs w:val="20"/>
          <w:spacing w:val="9"/>
        </w:rPr>
        <w:t>)</w:t>
      </w:r>
      <w:r>
        <w:rPr>
          <w:rFonts w:ascii="SimSun" w:hAnsi="SimSun" w:eastAsia="SimSun" w:cs="SimSun"/>
          <w:sz w:val="20"/>
          <w:szCs w:val="20"/>
          <w:spacing w:val="9"/>
        </w:rPr>
        <w:t>和非安全</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Normal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World</w:t>
      </w:r>
      <w:r>
        <w:rPr>
          <w:rFonts w:ascii="Times New Roman" w:hAnsi="Times New Roman" w:eastAsia="Times New Roman" w:cs="Times New Roman"/>
          <w:sz w:val="20"/>
          <w:szCs w:val="20"/>
          <w:spacing w:val="9"/>
        </w:rPr>
        <w:t>)</w:t>
      </w:r>
      <w:r>
        <w:rPr>
          <w:rFonts w:ascii="SimSun" w:hAnsi="SimSun" w:eastAsia="SimSun" w:cs="SimSun"/>
          <w:sz w:val="20"/>
          <w:szCs w:val="20"/>
          <w:spacing w:val="9"/>
        </w:rPr>
        <w:t>两个世</w:t>
      </w:r>
      <w:r>
        <w:rPr>
          <w:rFonts w:ascii="SimSun" w:hAnsi="SimSun" w:eastAsia="SimSun" w:cs="SimSun"/>
          <w:sz w:val="20"/>
          <w:szCs w:val="20"/>
        </w:rPr>
        <w:t xml:space="preserve"> </w:t>
      </w:r>
      <w:r>
        <w:rPr>
          <w:rFonts w:ascii="SimSun" w:hAnsi="SimSun" w:eastAsia="SimSun" w:cs="SimSun"/>
          <w:sz w:val="20"/>
          <w:szCs w:val="20"/>
          <w:spacing w:val="3"/>
        </w:rPr>
        <w:t>界，所有需要保密的操作在安全世界执行(如指纹识别、密码处理、数据加解</w:t>
      </w:r>
      <w:r>
        <w:rPr>
          <w:rFonts w:ascii="SimSun" w:hAnsi="SimSun" w:eastAsia="SimSun" w:cs="SimSun"/>
          <w:sz w:val="20"/>
          <w:szCs w:val="20"/>
          <w:spacing w:val="2"/>
        </w:rPr>
        <w:t>密、安全认证等),</w:t>
      </w:r>
      <w:r>
        <w:rPr>
          <w:rFonts w:ascii="SimSun" w:hAnsi="SimSun" w:eastAsia="SimSun" w:cs="SimSun"/>
          <w:sz w:val="20"/>
          <w:szCs w:val="20"/>
        </w:rPr>
        <w:t xml:space="preserve"> </w:t>
      </w:r>
      <w:r>
        <w:rPr>
          <w:rFonts w:ascii="SimSun" w:hAnsi="SimSun" w:eastAsia="SimSun" w:cs="SimSun"/>
          <w:sz w:val="20"/>
          <w:szCs w:val="20"/>
          <w:spacing w:val="6"/>
        </w:rPr>
        <w:t>其余操作在非安全世界执行(如用户操作系统、各种应用程序等),安全世界和非安全世界通过</w:t>
      </w:r>
      <w:r>
        <w:rPr>
          <w:rFonts w:ascii="SimSun" w:hAnsi="SimSun" w:eastAsia="SimSun" w:cs="SimSun"/>
          <w:sz w:val="20"/>
          <w:szCs w:val="20"/>
          <w:spacing w:val="14"/>
        </w:rPr>
        <w:t xml:space="preserve"> </w:t>
      </w:r>
      <w:r>
        <w:rPr>
          <w:rFonts w:ascii="SimSun" w:hAnsi="SimSun" w:eastAsia="SimSun" w:cs="SimSun"/>
          <w:sz w:val="20"/>
          <w:szCs w:val="20"/>
          <w:spacing w:val="3"/>
        </w:rPr>
        <w:t>监控模式进行转换，如图4-6所示。</w:t>
      </w:r>
    </w:p>
    <w:p>
      <w:pPr>
        <w:pStyle w:val="BodyText"/>
        <w:ind w:firstLine="1319"/>
        <w:spacing w:before="144" w:line="2970" w:lineRule="exact"/>
        <w:rPr/>
      </w:pPr>
      <w:r>
        <w:rPr>
          <w:position w:val="-59"/>
        </w:rPr>
        <w:pict>
          <v:group id="_x0000_s366" style="mso-position-vertical-relative:line;mso-position-horizontal-relative:char;width:285.55pt;height:148.55pt;" filled="false" stroked="false" coordsize="5710,2971" coordorigin="0,0">
            <v:shape id="_x0000_s368" style="position:absolute;left:0;top:0;width:5710;height:2971;" filled="false" stroked="false" type="#_x0000_t75">
              <v:imagedata o:title="" r:id="rId176"/>
            </v:shape>
            <v:shape id="_x0000_s370" style="position:absolute;left:630;top:49;width:4387;height:2548;" filled="false" stroked="false" type="#_x0000_t202">
              <v:fill on="false"/>
              <v:stroke on="false"/>
              <v:path/>
              <v:imagedata o:title=""/>
              <o:lock v:ext="edit" aspectratio="false"/>
              <v:textbox inset="0mm,0mm,0mm,0mm">
                <w:txbxContent>
                  <w:p>
                    <w:pPr>
                      <w:ind w:left="3039"/>
                      <w:spacing w:before="19" w:line="221" w:lineRule="auto"/>
                      <w:rPr>
                        <w:rFonts w:ascii="SimSun" w:hAnsi="SimSun" w:eastAsia="SimSun" w:cs="SimSun"/>
                        <w:sz w:val="20"/>
                        <w:szCs w:val="20"/>
                      </w:rPr>
                    </w:pPr>
                    <w:r>
                      <w:rPr>
                        <w:rFonts w:ascii="SimSun" w:hAnsi="SimSun" w:eastAsia="SimSun" w:cs="SimSun"/>
                        <w:sz w:val="20"/>
                        <w:szCs w:val="20"/>
                        <w:spacing w:val="-16"/>
                        <w:w w:val="92"/>
                      </w:rPr>
                      <w:t>安全世界</w:t>
                    </w:r>
                  </w:p>
                  <w:p>
                    <w:pPr>
                      <w:ind w:left="3719" w:right="20"/>
                      <w:spacing w:before="181" w:line="201" w:lineRule="auto"/>
                      <w:rPr>
                        <w:rFonts w:ascii="SimSun" w:hAnsi="SimSun" w:eastAsia="SimSun" w:cs="SimSun"/>
                        <w:sz w:val="20"/>
                        <w:szCs w:val="20"/>
                      </w:rPr>
                    </w:pPr>
                    <w:r>
                      <w:rPr>
                        <w:rFonts w:ascii="SimSun" w:hAnsi="SimSun" w:eastAsia="SimSun" w:cs="SimSun"/>
                        <w:sz w:val="20"/>
                        <w:szCs w:val="20"/>
                        <w:spacing w:val="-16"/>
                        <w:w w:val="88"/>
                      </w:rPr>
                      <w:t>安全世界</w:t>
                    </w:r>
                    <w:r>
                      <w:rPr>
                        <w:rFonts w:ascii="SimSun" w:hAnsi="SimSun" w:eastAsia="SimSun" w:cs="SimSun"/>
                        <w:sz w:val="20"/>
                        <w:szCs w:val="20"/>
                        <w:spacing w:val="6"/>
                      </w:rPr>
                      <w:t xml:space="preserve"> </w:t>
                    </w:r>
                    <w:r>
                      <w:rPr>
                        <w:rFonts w:ascii="SimSun" w:hAnsi="SimSun" w:eastAsia="SimSun" w:cs="SimSun"/>
                        <w:sz w:val="20"/>
                        <w:szCs w:val="20"/>
                        <w:spacing w:val="-14"/>
                        <w:w w:val="87"/>
                      </w:rPr>
                      <w:t>用户模式</w:t>
                    </w:r>
                  </w:p>
                  <w:p>
                    <w:pPr>
                      <w:spacing w:line="282" w:lineRule="auto"/>
                      <w:rPr>
                        <w:rFonts w:ascii="Arial"/>
                        <w:sz w:val="21"/>
                      </w:rPr>
                    </w:pPr>
                    <w:r/>
                  </w:p>
                  <w:p>
                    <w:pPr>
                      <w:spacing w:line="282" w:lineRule="auto"/>
                      <w:rPr>
                        <w:rFonts w:ascii="Arial"/>
                        <w:sz w:val="21"/>
                      </w:rPr>
                    </w:pPr>
                    <w:r/>
                  </w:p>
                  <w:p>
                    <w:pPr>
                      <w:ind w:left="20"/>
                      <w:spacing w:before="65" w:line="185" w:lineRule="auto"/>
                      <w:rPr>
                        <w:rFonts w:ascii="SimSun" w:hAnsi="SimSun" w:eastAsia="SimSun" w:cs="SimSun"/>
                        <w:sz w:val="20"/>
                        <w:szCs w:val="20"/>
                      </w:rPr>
                    </w:pPr>
                    <w:r>
                      <w:rPr>
                        <w:rFonts w:ascii="SimSun" w:hAnsi="SimSun" w:eastAsia="SimSun" w:cs="SimSun"/>
                        <w:sz w:val="20"/>
                        <w:szCs w:val="20"/>
                        <w:spacing w:val="-16"/>
                        <w:w w:val="90"/>
                      </w:rPr>
                      <w:t>非安全世界</w:t>
                    </w:r>
                  </w:p>
                  <w:p>
                    <w:pPr>
                      <w:ind w:left="99"/>
                      <w:spacing w:line="218" w:lineRule="auto"/>
                      <w:rPr>
                        <w:rFonts w:ascii="SimSun" w:hAnsi="SimSun" w:eastAsia="SimSun" w:cs="SimSun"/>
                        <w:sz w:val="20"/>
                        <w:szCs w:val="20"/>
                      </w:rPr>
                    </w:pPr>
                    <w:r>
                      <w:rPr>
                        <w:rFonts w:ascii="SimSun" w:hAnsi="SimSun" w:eastAsia="SimSun" w:cs="SimSun"/>
                        <w:sz w:val="20"/>
                        <w:szCs w:val="20"/>
                        <w:spacing w:val="-13"/>
                        <w:w w:val="93"/>
                      </w:rPr>
                      <w:t>特权模式</w:t>
                    </w:r>
                  </w:p>
                  <w:p>
                    <w:pPr>
                      <w:spacing w:line="315" w:lineRule="auto"/>
                      <w:rPr>
                        <w:rFonts w:ascii="Arial"/>
                        <w:sz w:val="21"/>
                      </w:rPr>
                    </w:pPr>
                    <w:r/>
                  </w:p>
                  <w:p>
                    <w:pPr>
                      <w:ind w:left="1869"/>
                      <w:spacing w:before="65" w:line="219" w:lineRule="auto"/>
                      <w:rPr>
                        <w:rFonts w:ascii="SimSun" w:hAnsi="SimSun" w:eastAsia="SimSun" w:cs="SimSun"/>
                        <w:sz w:val="20"/>
                        <w:szCs w:val="20"/>
                      </w:rPr>
                    </w:pPr>
                    <w:r>
                      <w:rPr>
                        <w:rFonts w:ascii="SimSun" w:hAnsi="SimSun" w:eastAsia="SimSun" w:cs="SimSun"/>
                        <w:sz w:val="20"/>
                        <w:szCs w:val="20"/>
                        <w:spacing w:val="-14"/>
                        <w:w w:val="93"/>
                      </w:rPr>
                      <w:t>监控模式</w:t>
                    </w:r>
                  </w:p>
                </w:txbxContent>
              </v:textbox>
            </v:shape>
            <v:shape id="_x0000_s372" style="position:absolute;left:630;top:48;width:836;height:859;"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17"/>
                        <w:w w:val="87"/>
                      </w:rPr>
                      <w:t>非安</w:t>
                    </w:r>
                    <w:r>
                      <w:rPr>
                        <w:rFonts w:ascii="SimSun" w:hAnsi="SimSun" w:eastAsia="SimSun" w:cs="SimSun"/>
                        <w:sz w:val="20"/>
                        <w:szCs w:val="20"/>
                        <w:spacing w:val="-16"/>
                        <w:w w:val="87"/>
                      </w:rPr>
                      <w:t>全世</w:t>
                    </w:r>
                    <w:r>
                      <w:rPr>
                        <w:rFonts w:ascii="SimSun" w:hAnsi="SimSun" w:eastAsia="SimSun" w:cs="SimSun"/>
                        <w:sz w:val="20"/>
                        <w:szCs w:val="20"/>
                        <w:spacing w:val="-9"/>
                        <w:w w:val="87"/>
                      </w:rPr>
                      <w:t>界</w:t>
                    </w:r>
                  </w:p>
                  <w:p>
                    <w:pPr>
                      <w:ind w:left="98" w:right="20" w:hanging="79"/>
                      <w:spacing w:before="180" w:line="202" w:lineRule="auto"/>
                      <w:rPr>
                        <w:rFonts w:ascii="SimSun" w:hAnsi="SimSun" w:eastAsia="SimSun" w:cs="SimSun"/>
                        <w:sz w:val="20"/>
                        <w:szCs w:val="20"/>
                      </w:rPr>
                    </w:pPr>
                    <w:r>
                      <w:rPr>
                        <w:rFonts w:ascii="SimSun" w:hAnsi="SimSun" w:eastAsia="SimSun" w:cs="SimSun"/>
                        <w:sz w:val="20"/>
                        <w:szCs w:val="20"/>
                        <w:spacing w:val="-15"/>
                        <w:w w:val="87"/>
                      </w:rPr>
                      <w:t>非安全世界</w:t>
                    </w:r>
                    <w:r>
                      <w:rPr>
                        <w:rFonts w:ascii="SimSun" w:hAnsi="SimSun" w:eastAsia="SimSun" w:cs="SimSun"/>
                        <w:sz w:val="20"/>
                        <w:szCs w:val="20"/>
                      </w:rPr>
                      <w:t xml:space="preserve"> </w:t>
                    </w:r>
                    <w:r>
                      <w:rPr>
                        <w:rFonts w:ascii="SimSun" w:hAnsi="SimSun" w:eastAsia="SimSun" w:cs="SimSun"/>
                        <w:sz w:val="20"/>
                        <w:szCs w:val="20"/>
                        <w:spacing w:val="-15"/>
                        <w:w w:val="94"/>
                      </w:rPr>
                      <w:t>用户模式</w:t>
                    </w:r>
                  </w:p>
                </w:txbxContent>
              </v:textbox>
            </v:shape>
            <v:shape id="_x0000_s374" style="position:absolute;left:4329;top:1539;width:688;height:439;" filled="false" stroked="false" type="#_x0000_t202">
              <v:fill on="false"/>
              <v:stroke on="false"/>
              <v:path/>
              <v:imagedata o:title=""/>
              <o:lock v:ext="edit" aspectratio="false"/>
              <v:textbox inset="0mm,0mm,0mm,0mm">
                <w:txbxContent>
                  <w:p>
                    <w:pPr>
                      <w:ind w:left="20" w:right="20"/>
                      <w:spacing w:before="20" w:line="201" w:lineRule="auto"/>
                      <w:rPr>
                        <w:rFonts w:ascii="SimSun" w:hAnsi="SimSun" w:eastAsia="SimSun" w:cs="SimSun"/>
                        <w:sz w:val="20"/>
                        <w:szCs w:val="20"/>
                      </w:rPr>
                    </w:pPr>
                    <w:r>
                      <w:rPr>
                        <w:rFonts w:ascii="SimSun" w:hAnsi="SimSun" w:eastAsia="SimSun" w:cs="SimSun"/>
                        <w:sz w:val="20"/>
                        <w:szCs w:val="20"/>
                        <w:spacing w:val="-16"/>
                        <w:w w:val="88"/>
                      </w:rPr>
                      <w:t>安全世界</w:t>
                    </w:r>
                    <w:r>
                      <w:rPr>
                        <w:rFonts w:ascii="SimSun" w:hAnsi="SimSun" w:eastAsia="SimSun" w:cs="SimSun"/>
                        <w:sz w:val="20"/>
                        <w:szCs w:val="20"/>
                        <w:spacing w:val="6"/>
                      </w:rPr>
                      <w:t xml:space="preserve"> </w:t>
                    </w:r>
                    <w:r>
                      <w:rPr>
                        <w:rFonts w:ascii="SimSun" w:hAnsi="SimSun" w:eastAsia="SimSun" w:cs="SimSun"/>
                        <w:sz w:val="20"/>
                        <w:szCs w:val="20"/>
                        <w:spacing w:val="-12"/>
                        <w:w w:val="86"/>
                      </w:rPr>
                      <w:t>特权模式</w:t>
                    </w:r>
                  </w:p>
                </w:txbxContent>
              </v:textbox>
            </v:shape>
          </v:group>
        </w:pict>
      </w:r>
    </w:p>
    <w:p>
      <w:pPr>
        <w:ind w:left="2649"/>
        <w:spacing w:before="198" w:line="220" w:lineRule="auto"/>
        <w:rPr>
          <w:rFonts w:ascii="SimSun" w:hAnsi="SimSun" w:eastAsia="SimSun" w:cs="SimSun"/>
          <w:sz w:val="20"/>
          <w:szCs w:val="20"/>
        </w:rPr>
      </w:pPr>
      <w:r>
        <w:rPr>
          <w:rFonts w:ascii="SimSun" w:hAnsi="SimSun" w:eastAsia="SimSun" w:cs="SimSun"/>
          <w:sz w:val="20"/>
          <w:szCs w:val="20"/>
          <w:spacing w:val="-14"/>
        </w:rPr>
        <w:t>图4-6</w:t>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14"/>
        </w:rPr>
        <w:t>ARM</w:t>
      </w:r>
      <w:r>
        <w:rPr>
          <w:rFonts w:ascii="SimSun" w:hAnsi="SimSun" w:eastAsia="SimSun" w:cs="SimSun"/>
          <w:sz w:val="20"/>
          <w:szCs w:val="20"/>
          <w:spacing w:val="-14"/>
        </w:rPr>
        <w:t>的安全世界和非安全世界</w:t>
      </w:r>
    </w:p>
    <w:p>
      <w:pPr>
        <w:ind w:right="33" w:firstLine="419"/>
        <w:spacing w:before="151" w:line="286" w:lineRule="auto"/>
        <w:rPr>
          <w:rFonts w:ascii="SimSun" w:hAnsi="SimSun" w:eastAsia="SimSun" w:cs="SimSun"/>
          <w:sz w:val="20"/>
          <w:szCs w:val="20"/>
        </w:rPr>
      </w:pPr>
      <w:r>
        <w:rPr>
          <w:rFonts w:ascii="SimSun" w:hAnsi="SimSun" w:eastAsia="SimSun" w:cs="SimSun"/>
          <w:sz w:val="20"/>
          <w:szCs w:val="20"/>
        </w:rPr>
        <w:t>在处理器架构上，</w:t>
      </w:r>
      <w:r>
        <w:rPr>
          <w:rFonts w:ascii="Times New Roman" w:hAnsi="Times New Roman" w:eastAsia="Times New Roman" w:cs="Times New Roman"/>
          <w:sz w:val="20"/>
          <w:szCs w:val="20"/>
        </w:rPr>
        <w:t>TrustZone   </w:t>
      </w:r>
      <w:r>
        <w:rPr>
          <w:rFonts w:ascii="SimSun" w:hAnsi="SimSun" w:eastAsia="SimSun" w:cs="SimSun"/>
          <w:sz w:val="20"/>
          <w:szCs w:val="20"/>
        </w:rPr>
        <w:t>将每个物理核虚拟为两个核，</w:t>
      </w:r>
      <w:r>
        <w:rPr>
          <w:rFonts w:ascii="SimSun" w:hAnsi="SimSun" w:eastAsia="SimSun" w:cs="SimSun"/>
          <w:sz w:val="20"/>
          <w:szCs w:val="20"/>
          <w:spacing w:val="66"/>
        </w:rPr>
        <w:t xml:space="preserve"> </w:t>
      </w:r>
      <w:r>
        <w:rPr>
          <w:rFonts w:ascii="SimSun" w:hAnsi="SimSun" w:eastAsia="SimSun" w:cs="SimSun"/>
          <w:sz w:val="20"/>
          <w:szCs w:val="20"/>
        </w:rPr>
        <w:t>一个非安全核</w:t>
      </w:r>
      <w:r>
        <w:rPr>
          <w:rFonts w:ascii="Times New Roman" w:hAnsi="Times New Roman" w:eastAsia="Times New Roman" w:cs="Times New Roman"/>
          <w:sz w:val="20"/>
          <w:szCs w:val="20"/>
        </w:rPr>
        <w:t>(NS     Core</w:t>
      </w:r>
      <w:r>
        <w:rPr>
          <w:rFonts w:ascii="Times New Roman" w:hAnsi="Times New Roman" w:eastAsia="Times New Roman" w:cs="Times New Roman"/>
          <w:sz w:val="20"/>
          <w:szCs w:val="20"/>
          <w:spacing w:val="-1"/>
        </w:rPr>
        <w:t>,Non-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secure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Core</w:t>
      </w:r>
      <w:r>
        <w:rPr>
          <w:rFonts w:ascii="Times New Roman" w:hAnsi="Times New Roman" w:eastAsia="Times New Roman" w:cs="Times New Roman"/>
          <w:sz w:val="20"/>
          <w:szCs w:val="20"/>
          <w:spacing w:val="4"/>
        </w:rPr>
        <w:t>),</w:t>
      </w:r>
      <w:r>
        <w:rPr>
          <w:rFonts w:ascii="SimSun" w:hAnsi="SimSun" w:eastAsia="SimSun" w:cs="SimSun"/>
          <w:sz w:val="20"/>
          <w:szCs w:val="20"/>
          <w:spacing w:val="4"/>
        </w:rPr>
        <w:t>运行非安全世界的代码；</w:t>
      </w:r>
      <w:r>
        <w:rPr>
          <w:rFonts w:ascii="SimSun" w:hAnsi="SimSun" w:eastAsia="SimSun" w:cs="SimSun"/>
          <w:sz w:val="20"/>
          <w:szCs w:val="20"/>
          <w:spacing w:val="69"/>
        </w:rPr>
        <w:t xml:space="preserve"> </w:t>
      </w:r>
      <w:r>
        <w:rPr>
          <w:rFonts w:ascii="SimSun" w:hAnsi="SimSun" w:eastAsia="SimSun" w:cs="SimSun"/>
          <w:sz w:val="20"/>
          <w:szCs w:val="20"/>
          <w:spacing w:val="4"/>
        </w:rPr>
        <w:t>一个安全核</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Secure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Core</w:t>
      </w:r>
      <w:r>
        <w:rPr>
          <w:rFonts w:ascii="Times New Roman" w:hAnsi="Times New Roman" w:eastAsia="Times New Roman" w:cs="Times New Roman"/>
          <w:sz w:val="20"/>
          <w:szCs w:val="20"/>
          <w:spacing w:val="4"/>
        </w:rPr>
        <w:t>),</w:t>
      </w:r>
      <w:r>
        <w:rPr>
          <w:rFonts w:ascii="SimSun" w:hAnsi="SimSun" w:eastAsia="SimSun" w:cs="SimSun"/>
          <w:sz w:val="20"/>
          <w:szCs w:val="20"/>
          <w:spacing w:val="4"/>
        </w:rPr>
        <w:t>运行安全世界的代码。两</w:t>
      </w:r>
      <w:r>
        <w:rPr>
          <w:rFonts w:ascii="SimSun" w:hAnsi="SimSun" w:eastAsia="SimSun" w:cs="SimSun"/>
          <w:sz w:val="20"/>
          <w:szCs w:val="20"/>
        </w:rPr>
        <w:t xml:space="preserve"> </w:t>
      </w:r>
      <w:r>
        <w:rPr>
          <w:rFonts w:ascii="SimSun" w:hAnsi="SimSun" w:eastAsia="SimSun" w:cs="SimSun"/>
          <w:sz w:val="20"/>
          <w:szCs w:val="20"/>
          <w:spacing w:val="4"/>
        </w:rPr>
        <w:t>个虚拟的核以基于时间片的方式运行，根据需要实时占</w:t>
      </w:r>
      <w:r>
        <w:rPr>
          <w:rFonts w:ascii="SimSun" w:hAnsi="SimSun" w:eastAsia="SimSun" w:cs="SimSun"/>
          <w:sz w:val="20"/>
          <w:szCs w:val="20"/>
          <w:spacing w:val="3"/>
        </w:rPr>
        <w:t>用物理核，并通过监控模式在安全世界</w:t>
      </w:r>
      <w:r>
        <w:rPr>
          <w:rFonts w:ascii="SimSun" w:hAnsi="SimSun" w:eastAsia="SimSun" w:cs="SimSun"/>
          <w:sz w:val="20"/>
          <w:szCs w:val="20"/>
        </w:rPr>
        <w:t xml:space="preserve"> </w:t>
      </w:r>
      <w:r>
        <w:rPr>
          <w:rFonts w:ascii="SimSun" w:hAnsi="SimSun" w:eastAsia="SimSun" w:cs="SimSun"/>
          <w:sz w:val="20"/>
          <w:szCs w:val="20"/>
          <w:spacing w:val="6"/>
        </w:rPr>
        <w:t>和非安全世界之间切换，类似同一</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CPU</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6"/>
        </w:rPr>
        <w:t>下的多应用程序环境，不同的是多应用程</w:t>
      </w:r>
      <w:r>
        <w:rPr>
          <w:rFonts w:ascii="SimSun" w:hAnsi="SimSun" w:eastAsia="SimSun" w:cs="SimSun"/>
          <w:sz w:val="20"/>
          <w:szCs w:val="20"/>
          <w:spacing w:val="5"/>
        </w:rPr>
        <w:t>序环境下操</w:t>
      </w:r>
      <w:r>
        <w:rPr>
          <w:rFonts w:ascii="SimSun" w:hAnsi="SimSun" w:eastAsia="SimSun" w:cs="SimSun"/>
          <w:sz w:val="20"/>
          <w:szCs w:val="20"/>
        </w:rPr>
        <w:t xml:space="preserve"> </w:t>
      </w:r>
      <w:r>
        <w:rPr>
          <w:rFonts w:ascii="SimSun" w:hAnsi="SimSun" w:eastAsia="SimSun" w:cs="SimSun"/>
          <w:sz w:val="20"/>
          <w:szCs w:val="20"/>
          <w:spacing w:val="7"/>
        </w:rPr>
        <w:t>作系统实现的是进程间切换，而</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下的监控模式实现了同一</w:t>
      </w:r>
      <w:r>
        <w:rPr>
          <w:rFonts w:ascii="Times New Roman" w:hAnsi="Times New Roman" w:eastAsia="Times New Roman" w:cs="Times New Roman"/>
          <w:sz w:val="20"/>
          <w:szCs w:val="20"/>
        </w:rPr>
        <w:t>CPU</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上两个操作系统间</w:t>
      </w:r>
      <w:r>
        <w:rPr>
          <w:rFonts w:ascii="SimSun" w:hAnsi="SimSun" w:eastAsia="SimSun" w:cs="SimSun"/>
          <w:sz w:val="20"/>
          <w:szCs w:val="20"/>
        </w:rPr>
        <w:t xml:space="preserve"> </w:t>
      </w:r>
      <w:r>
        <w:rPr>
          <w:rFonts w:ascii="SimSun" w:hAnsi="SimSun" w:eastAsia="SimSun" w:cs="SimSun"/>
          <w:sz w:val="20"/>
          <w:szCs w:val="20"/>
          <w:spacing w:val="-2"/>
        </w:rPr>
        <w:t>的切换。</w:t>
      </w:r>
    </w:p>
    <w:p>
      <w:pPr>
        <w:ind w:right="50" w:firstLine="419"/>
        <w:spacing w:before="68" w:line="282" w:lineRule="auto"/>
        <w:rPr>
          <w:rFonts w:ascii="SimSun" w:hAnsi="SimSun" w:eastAsia="SimSun" w:cs="SimSun"/>
          <w:sz w:val="20"/>
          <w:szCs w:val="20"/>
        </w:rPr>
      </w:pPr>
      <w:r>
        <w:rPr>
          <w:rFonts w:ascii="Times New Roman" w:hAnsi="Times New Roman" w:eastAsia="Times New Roman" w:cs="Times New Roman"/>
          <w:sz w:val="20"/>
          <w:szCs w:val="20"/>
        </w:rPr>
        <w:t>AMBA</w:t>
      </w:r>
      <w:r>
        <w:rPr>
          <w:rFonts w:ascii="Times New Roman" w:hAnsi="Times New Roman" w:eastAsia="Times New Roman" w:cs="Times New Roman"/>
          <w:sz w:val="20"/>
          <w:szCs w:val="20"/>
          <w:spacing w:val="2"/>
        </w:rPr>
        <w:t>3   </w:t>
      </w:r>
      <w:r>
        <w:rPr>
          <w:rFonts w:ascii="Times New Roman" w:hAnsi="Times New Roman" w:eastAsia="Times New Roman" w:cs="Times New Roman"/>
          <w:sz w:val="20"/>
          <w:szCs w:val="20"/>
        </w:rPr>
        <w:t>AXI</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AMBA</w:t>
      </w:r>
      <w:r>
        <w:rPr>
          <w:rFonts w:ascii="Times New Roman" w:hAnsi="Times New Roman" w:eastAsia="Times New Roman" w:cs="Times New Roman"/>
          <w:sz w:val="20"/>
          <w:szCs w:val="20"/>
          <w:spacing w:val="2"/>
        </w:rPr>
        <w:t>3    </w:t>
      </w:r>
      <w:r>
        <w:rPr>
          <w:rFonts w:ascii="Times New Roman" w:hAnsi="Times New Roman" w:eastAsia="Times New Roman" w:cs="Times New Roman"/>
          <w:sz w:val="20"/>
          <w:szCs w:val="20"/>
        </w:rPr>
        <w:t>Advanced</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eXtensible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Interface</w:t>
      </w:r>
      <w:r>
        <w:rPr>
          <w:rFonts w:ascii="Times New Roman" w:hAnsi="Times New Roman" w:eastAsia="Times New Roman" w:cs="Times New Roman"/>
          <w:sz w:val="20"/>
          <w:szCs w:val="20"/>
          <w:spacing w:val="2"/>
        </w:rPr>
        <w:t>)</w:t>
      </w:r>
      <w:r>
        <w:rPr>
          <w:rFonts w:ascii="SimSun" w:hAnsi="SimSun" w:eastAsia="SimSun" w:cs="SimSun"/>
          <w:sz w:val="20"/>
          <w:szCs w:val="20"/>
          <w:spacing w:val="2"/>
        </w:rPr>
        <w:t>系统总线作为</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的基础</w:t>
      </w:r>
      <w:r>
        <w:rPr>
          <w:rFonts w:ascii="SimSun" w:hAnsi="SimSun" w:eastAsia="SimSun" w:cs="SimSun"/>
          <w:sz w:val="20"/>
          <w:szCs w:val="20"/>
        </w:rPr>
        <w:t xml:space="preserve"> </w:t>
      </w:r>
      <w:r>
        <w:rPr>
          <w:rFonts w:ascii="SimSun" w:hAnsi="SimSun" w:eastAsia="SimSun" w:cs="SimSun"/>
          <w:sz w:val="20"/>
          <w:szCs w:val="20"/>
          <w:spacing w:val="4"/>
        </w:rPr>
        <w:t>架构设施，提供了安全世界和非安全世界的隔离机制，确保非安全核只能访问</w:t>
      </w:r>
      <w:r>
        <w:rPr>
          <w:rFonts w:ascii="SimSun" w:hAnsi="SimSun" w:eastAsia="SimSun" w:cs="SimSun"/>
          <w:sz w:val="20"/>
          <w:szCs w:val="20"/>
          <w:spacing w:val="3"/>
        </w:rPr>
        <w:t>非安全世界的系</w:t>
      </w:r>
      <w:r>
        <w:rPr>
          <w:rFonts w:ascii="SimSun" w:hAnsi="SimSun" w:eastAsia="SimSun" w:cs="SimSun"/>
          <w:sz w:val="20"/>
          <w:szCs w:val="20"/>
        </w:rPr>
        <w:t xml:space="preserve"> </w:t>
      </w:r>
      <w:r>
        <w:rPr>
          <w:rFonts w:ascii="SimSun" w:hAnsi="SimSun" w:eastAsia="SimSun" w:cs="SimSun"/>
          <w:sz w:val="20"/>
          <w:szCs w:val="20"/>
          <w:spacing w:val="9"/>
        </w:rPr>
        <w:t>统资源，而安全核能访问所有资源，因此安全世界的资源不会被非安全世界(或普通</w:t>
      </w:r>
      <w:r>
        <w:rPr>
          <w:rFonts w:ascii="SimSun" w:hAnsi="SimSun" w:eastAsia="SimSun" w:cs="SimSun"/>
          <w:sz w:val="20"/>
          <w:szCs w:val="20"/>
          <w:spacing w:val="8"/>
        </w:rPr>
        <w:t>世界)所</w:t>
      </w:r>
      <w:r>
        <w:rPr>
          <w:rFonts w:ascii="SimSun" w:hAnsi="SimSun" w:eastAsia="SimSun" w:cs="SimSun"/>
          <w:sz w:val="20"/>
          <w:szCs w:val="20"/>
        </w:rPr>
        <w:t xml:space="preserve"> </w:t>
      </w:r>
      <w:r>
        <w:rPr>
          <w:rFonts w:ascii="SimSun" w:hAnsi="SimSun" w:eastAsia="SimSun" w:cs="SimSun"/>
          <w:sz w:val="20"/>
          <w:szCs w:val="20"/>
          <w:spacing w:val="-8"/>
        </w:rPr>
        <w:t>访问。</w:t>
      </w:r>
    </w:p>
    <w:p>
      <w:pPr>
        <w:ind w:right="53" w:firstLine="419"/>
        <w:spacing w:before="82" w:line="276" w:lineRule="auto"/>
        <w:rPr>
          <w:rFonts w:ascii="SimSun" w:hAnsi="SimSun" w:eastAsia="SimSun" w:cs="SimSun"/>
          <w:sz w:val="20"/>
          <w:szCs w:val="20"/>
        </w:rPr>
      </w:pPr>
      <w:r>
        <w:rPr>
          <w:rFonts w:ascii="SimSun" w:hAnsi="SimSun" w:eastAsia="SimSun" w:cs="SimSun"/>
          <w:sz w:val="20"/>
          <w:szCs w:val="20"/>
          <w:spacing w:val="10"/>
        </w:rPr>
        <w:t>设计上，</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并不是采用一刀切的方式让每个芯片厂家都使用同样的实现。总体</w:t>
      </w:r>
      <w:r>
        <w:rPr>
          <w:rFonts w:ascii="SimSun" w:hAnsi="SimSun" w:eastAsia="SimSun" w:cs="SimSun"/>
          <w:sz w:val="20"/>
          <w:szCs w:val="20"/>
          <w:spacing w:val="4"/>
        </w:rPr>
        <w:t xml:space="preserve"> </w:t>
      </w:r>
      <w:r>
        <w:rPr>
          <w:rFonts w:ascii="SimSun" w:hAnsi="SimSun" w:eastAsia="SimSun" w:cs="SimSun"/>
          <w:sz w:val="20"/>
          <w:szCs w:val="20"/>
          <w:spacing w:val="6"/>
        </w:rPr>
        <w:t>上以</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AMBA</w:t>
      </w:r>
      <w:r>
        <w:rPr>
          <w:rFonts w:ascii="Times New Roman" w:hAnsi="Times New Roman" w:eastAsia="Times New Roman" w:cs="Times New Roman"/>
          <w:sz w:val="20"/>
          <w:szCs w:val="20"/>
          <w:spacing w:val="6"/>
        </w:rPr>
        <w:t>3</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AXI</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总线为基础，针对不同的应用场景设计了各种安全组件，芯片厂商根据具</w:t>
      </w:r>
      <w:r>
        <w:rPr>
          <w:rFonts w:ascii="SimSun" w:hAnsi="SimSun" w:eastAsia="SimSun" w:cs="SimSun"/>
          <w:sz w:val="20"/>
          <w:szCs w:val="20"/>
        </w:rPr>
        <w:t xml:space="preserve"> </w:t>
      </w:r>
      <w:r>
        <w:rPr>
          <w:rFonts w:ascii="SimSun" w:hAnsi="SimSun" w:eastAsia="SimSun" w:cs="SimSun"/>
          <w:sz w:val="20"/>
          <w:szCs w:val="20"/>
          <w:spacing w:val="8"/>
        </w:rPr>
        <w:t>体的安全需求，选择不同的安全组件来构建它们的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实现。其中主要的</w:t>
      </w:r>
      <w:r>
        <w:rPr>
          <w:rFonts w:ascii="SimSun" w:hAnsi="SimSun" w:eastAsia="SimSun" w:cs="SimSun"/>
          <w:sz w:val="20"/>
          <w:szCs w:val="20"/>
          <w:spacing w:val="7"/>
        </w:rPr>
        <w:t>组件包括以</w:t>
      </w:r>
      <w:r>
        <w:rPr>
          <w:rFonts w:ascii="SimSun" w:hAnsi="SimSun" w:eastAsia="SimSun" w:cs="SimSun"/>
          <w:sz w:val="20"/>
          <w:szCs w:val="20"/>
        </w:rPr>
        <w:t xml:space="preserve"> </w:t>
      </w:r>
      <w:r>
        <w:rPr>
          <w:rFonts w:ascii="SimSun" w:hAnsi="SimSun" w:eastAsia="SimSun" w:cs="SimSun"/>
          <w:sz w:val="20"/>
          <w:szCs w:val="20"/>
          <w:spacing w:val="-2"/>
        </w:rPr>
        <w:t>下几种。</w:t>
      </w:r>
    </w:p>
    <w:p>
      <w:pPr>
        <w:ind w:left="419"/>
        <w:spacing w:before="114" w:line="219" w:lineRule="auto"/>
        <w:rPr>
          <w:rFonts w:ascii="SimSun" w:hAnsi="SimSun" w:eastAsia="SimSun" w:cs="SimSun"/>
          <w:sz w:val="20"/>
          <w:szCs w:val="20"/>
        </w:rPr>
      </w:pPr>
      <w:r>
        <w:rPr>
          <w:rFonts w:ascii="SimSun" w:hAnsi="SimSun" w:eastAsia="SimSun" w:cs="SimSun"/>
          <w:sz w:val="20"/>
          <w:szCs w:val="20"/>
          <w:spacing w:val="12"/>
        </w:rPr>
        <w:t>(1)必选组件</w:t>
      </w:r>
    </w:p>
    <w:p>
      <w:pPr>
        <w:ind w:left="419"/>
        <w:spacing w:before="60" w:line="217" w:lineRule="auto"/>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1"/>
        </w:rPr>
        <w:t>AMBA3   AXI </w:t>
      </w:r>
      <w:r>
        <w:rPr>
          <w:rFonts w:ascii="SimSun" w:hAnsi="SimSun" w:eastAsia="SimSun" w:cs="SimSun"/>
          <w:sz w:val="20"/>
          <w:szCs w:val="20"/>
          <w:spacing w:val="-1"/>
        </w:rPr>
        <w:t>总线，安全机制的基础设施</w:t>
      </w:r>
    </w:p>
    <w:p>
      <w:pPr>
        <w:ind w:left="419"/>
        <w:spacing w:before="95" w:line="217" w:lineRule="auto"/>
        <w:rPr>
          <w:rFonts w:ascii="SimSun" w:hAnsi="SimSun" w:eastAsia="SimSun" w:cs="SimSun"/>
          <w:sz w:val="20"/>
          <w:szCs w:val="20"/>
        </w:rPr>
      </w:pPr>
      <w:r>
        <w:rPr>
          <w:rFonts w:ascii="SimSun" w:hAnsi="SimSun" w:eastAsia="SimSun" w:cs="SimSun"/>
          <w:sz w:val="20"/>
          <w:szCs w:val="20"/>
          <w:spacing w:val="1"/>
        </w:rPr>
        <w:t>②</w:t>
      </w:r>
      <w:r>
        <w:rPr>
          <w:rFonts w:ascii="SimSun" w:hAnsi="SimSun" w:eastAsia="SimSun" w:cs="SimSun"/>
          <w:sz w:val="20"/>
          <w:szCs w:val="20"/>
          <w:spacing w:val="-13"/>
        </w:rPr>
        <w:t xml:space="preserve"> </w:t>
      </w:r>
      <w:r>
        <w:rPr>
          <w:rFonts w:ascii="SimSun" w:hAnsi="SimSun" w:eastAsia="SimSun" w:cs="SimSun"/>
          <w:sz w:val="20"/>
          <w:szCs w:val="20"/>
          <w:spacing w:val="1"/>
        </w:rPr>
        <w:t>虚拟化的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ARM</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1"/>
        </w:rPr>
        <w:t>核，虚拟安全核和非安全核</w:t>
      </w:r>
    </w:p>
    <w:p>
      <w:pPr>
        <w:ind w:right="46" w:firstLine="419"/>
        <w:spacing w:before="64" w:line="268" w:lineRule="auto"/>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43"/>
        </w:rPr>
        <w:t xml:space="preserve"> </w:t>
      </w:r>
      <w:r>
        <w:rPr>
          <w:rFonts w:ascii="SimSun" w:hAnsi="SimSun" w:eastAsia="SimSun" w:cs="SimSun"/>
          <w:sz w:val="20"/>
          <w:szCs w:val="20"/>
          <w:spacing w:val="7"/>
        </w:rPr>
        <w:t>可信区域保护控制器</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TZPC</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Protection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Controller</w:t>
      </w:r>
      <w:r>
        <w:rPr>
          <w:rFonts w:ascii="Times New Roman" w:hAnsi="Times New Roman" w:eastAsia="Times New Roman" w:cs="Times New Roman"/>
          <w:sz w:val="20"/>
          <w:szCs w:val="20"/>
          <w:spacing w:val="7"/>
        </w:rPr>
        <w:t>),</w:t>
      </w:r>
      <w:r>
        <w:rPr>
          <w:rFonts w:ascii="SimSun" w:hAnsi="SimSun" w:eastAsia="SimSun" w:cs="SimSun"/>
          <w:sz w:val="20"/>
          <w:szCs w:val="20"/>
          <w:spacing w:val="7"/>
        </w:rPr>
        <w:t>根据需要控</w:t>
      </w:r>
      <w:r>
        <w:rPr>
          <w:rFonts w:ascii="SimSun" w:hAnsi="SimSun" w:eastAsia="SimSun" w:cs="SimSun"/>
          <w:sz w:val="20"/>
          <w:szCs w:val="20"/>
          <w:spacing w:val="6"/>
        </w:rPr>
        <w:t>制外设的</w:t>
      </w:r>
      <w:r>
        <w:rPr>
          <w:rFonts w:ascii="SimSun" w:hAnsi="SimSun" w:eastAsia="SimSun" w:cs="SimSun"/>
          <w:sz w:val="20"/>
          <w:szCs w:val="20"/>
        </w:rPr>
        <w:t xml:space="preserve"> </w:t>
      </w:r>
      <w:r>
        <w:rPr>
          <w:rFonts w:ascii="SimSun" w:hAnsi="SimSun" w:eastAsia="SimSun" w:cs="SimSun"/>
          <w:sz w:val="20"/>
          <w:szCs w:val="20"/>
          <w:spacing w:val="-3"/>
        </w:rPr>
        <w:t>安全特性</w:t>
      </w:r>
    </w:p>
    <w:p>
      <w:pPr>
        <w:spacing w:line="37" w:lineRule="exact"/>
        <w:rPr/>
      </w:pPr>
      <w:r/>
    </w:p>
    <w:p>
      <w:pPr>
        <w:spacing w:line="37" w:lineRule="exact"/>
        <w:sectPr>
          <w:footerReference w:type="default" r:id="rId175"/>
          <w:pgSz w:w="9300" w:h="14290"/>
          <w:pgMar w:top="400" w:right="598" w:bottom="618" w:left="280" w:header="0" w:footer="421" w:gutter="0"/>
          <w:cols w:equalWidth="0" w:num="1">
            <w:col w:w="8422" w:space="0"/>
          </w:cols>
        </w:sectPr>
        <w:rPr/>
      </w:pPr>
    </w:p>
    <w:p>
      <w:pPr>
        <w:ind w:right="173" w:firstLine="419"/>
        <w:spacing w:before="42" w:line="251" w:lineRule="auto"/>
        <w:rPr>
          <w:rFonts w:ascii="SimSun" w:hAnsi="SimSun" w:eastAsia="SimSun" w:cs="SimSun"/>
          <w:sz w:val="20"/>
          <w:szCs w:val="20"/>
        </w:rPr>
      </w:pPr>
      <w:r>
        <w:rPr>
          <w:rFonts w:ascii="SimSun" w:hAnsi="SimSun" w:eastAsia="SimSun" w:cs="SimSun"/>
          <w:sz w:val="20"/>
          <w:szCs w:val="20"/>
          <w:spacing w:val="10"/>
        </w:rPr>
        <w:t>④</w:t>
      </w:r>
      <w:r>
        <w:rPr>
          <w:rFonts w:ascii="SimSun" w:hAnsi="SimSun" w:eastAsia="SimSun" w:cs="SimSun"/>
          <w:sz w:val="20"/>
          <w:szCs w:val="20"/>
          <w:spacing w:val="-41"/>
        </w:rPr>
        <w:t xml:space="preserve"> </w:t>
      </w:r>
      <w:r>
        <w:rPr>
          <w:rFonts w:ascii="SimSun" w:hAnsi="SimSun" w:eastAsia="SimSun" w:cs="SimSun"/>
          <w:sz w:val="20"/>
          <w:szCs w:val="20"/>
          <w:spacing w:val="10"/>
        </w:rPr>
        <w:t>可信区域地址空间控制器</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TZASC</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TrustZone </w:t>
      </w:r>
      <w:r>
        <w:rPr>
          <w:rFonts w:ascii="SimSun" w:hAnsi="SimSun" w:eastAsia="SimSun" w:cs="SimSun"/>
          <w:sz w:val="20"/>
          <w:szCs w:val="20"/>
          <w:spacing w:val="6"/>
        </w:rPr>
        <w:t>行安全和非安全区域划分和保护</w:t>
      </w:r>
    </w:p>
    <w:p>
      <w:pPr>
        <w:pStyle w:val="BodyText"/>
        <w:spacing w:line="14" w:lineRule="auto"/>
        <w:rPr>
          <w:sz w:val="2"/>
        </w:rPr>
      </w:pPr>
      <w:r>
        <w:rPr>
          <w:sz w:val="2"/>
          <w:szCs w:val="2"/>
        </w:rPr>
        <w:br w:type="column"/>
      </w:r>
    </w:p>
    <w:p>
      <w:pPr>
        <w:spacing w:before="41" w:line="212" w:lineRule="auto"/>
        <w:rPr>
          <w:rFonts w:ascii="SimSun" w:hAnsi="SimSun" w:eastAsia="SimSun" w:cs="SimSun"/>
          <w:sz w:val="20"/>
          <w:szCs w:val="20"/>
        </w:rPr>
      </w:pPr>
      <w:r>
        <w:rPr>
          <w:rFonts w:ascii="Times New Roman" w:hAnsi="Times New Roman" w:eastAsia="Times New Roman" w:cs="Times New Roman"/>
          <w:sz w:val="20"/>
          <w:szCs w:val="20"/>
        </w:rPr>
        <w:t>Address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Space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Controller</w:t>
      </w:r>
      <w:r>
        <w:rPr>
          <w:rFonts w:ascii="Times New Roman" w:hAnsi="Times New Roman" w:eastAsia="Times New Roman" w:cs="Times New Roman"/>
          <w:sz w:val="20"/>
          <w:szCs w:val="20"/>
          <w:spacing w:val="7"/>
        </w:rPr>
        <w:t>),</w:t>
      </w:r>
      <w:r>
        <w:rPr>
          <w:rFonts w:ascii="SimSun" w:hAnsi="SimSun" w:eastAsia="SimSun" w:cs="SimSun"/>
          <w:sz w:val="20"/>
          <w:szCs w:val="20"/>
          <w:spacing w:val="7"/>
        </w:rPr>
        <w:t>对内存进</w:t>
      </w:r>
    </w:p>
    <w:p>
      <w:pPr>
        <w:spacing w:line="212" w:lineRule="auto"/>
        <w:sectPr>
          <w:type w:val="continuous"/>
          <w:pgSz w:w="9300" w:h="14290"/>
          <w:pgMar w:top="400" w:right="598" w:bottom="618" w:left="280" w:header="0" w:footer="421" w:gutter="0"/>
          <w:cols w:equalWidth="0" w:num="2">
            <w:col w:w="4778" w:space="100"/>
            <w:col w:w="3545" w:space="0"/>
          </w:cols>
        </w:sectPr>
        <w:rPr>
          <w:rFonts w:ascii="SimSun" w:hAnsi="SimSun" w:eastAsia="SimSun" w:cs="SimSun"/>
          <w:sz w:val="20"/>
          <w:szCs w:val="20"/>
        </w:rPr>
      </w:pPr>
    </w:p>
    <w:p>
      <w:pPr>
        <w:ind w:left="133"/>
        <w:spacing w:before="146" w:line="219" w:lineRule="auto"/>
        <w:rPr>
          <w:sz w:val="9"/>
          <w:szCs w:val="9"/>
        </w:rPr>
      </w:pPr>
      <w:r>
        <w:rPr>
          <w:rFonts w:ascii="SimSun" w:hAnsi="SimSun" w:eastAsia="SimSun" w:cs="SimSun"/>
          <w:sz w:val="24"/>
          <w:szCs w:val="24"/>
          <w:b/>
          <w:bCs/>
          <w:position w:val="-1"/>
        </w:rPr>
        <w:t>大数据安全与隐私保护</w:t>
      </w:r>
      <w:r>
        <w:rPr>
          <w:rFonts w:ascii="SimSun" w:hAnsi="SimSun" w:eastAsia="SimSun" w:cs="SimSun"/>
          <w:sz w:val="24"/>
          <w:szCs w:val="24"/>
          <w:position w:val="-1"/>
        </w:rPr>
        <w:t xml:space="preserve"> </w:t>
      </w:r>
      <w:r>
        <w:rPr>
          <w:rFonts w:ascii="SimSun" w:hAnsi="SimSun" w:eastAsia="SimSun" w:cs="SimSun"/>
          <w:sz w:val="9"/>
          <w:szCs w:val="9"/>
          <w:position w:val="3"/>
        </w:rPr>
        <w:t>……………………………………………………………………………………………………………………                        </w:t>
      </w:r>
      <w:r>
        <w:rPr>
          <w:rFonts w:ascii="SimSun" w:hAnsi="SimSun" w:eastAsia="SimSun" w:cs="SimSun"/>
          <w:sz w:val="9"/>
          <w:szCs w:val="9"/>
          <w:spacing w:val="-1"/>
          <w:position w:val="3"/>
        </w:rPr>
        <w:t xml:space="preserve">          </w:t>
      </w:r>
      <w:r>
        <w:rPr>
          <w:sz w:val="9"/>
          <w:szCs w:val="9"/>
          <w:position w:val="5"/>
        </w:rPr>
        <w:drawing>
          <wp:inline distT="0" distB="0" distL="0" distR="0">
            <wp:extent cx="95255" cy="25407"/>
            <wp:effectExtent l="0" t="0" r="0" b="0"/>
            <wp:docPr id="82" name="IM 82"/>
            <wp:cNvGraphicFramePr/>
            <a:graphic>
              <a:graphicData uri="http://schemas.openxmlformats.org/drawingml/2006/picture">
                <pic:pic>
                  <pic:nvPicPr>
                    <pic:cNvPr id="82" name="IM 82"/>
                    <pic:cNvPicPr/>
                  </pic:nvPicPr>
                  <pic:blipFill>
                    <a:blip r:embed="rId178"/>
                    <a:stretch>
                      <a:fillRect/>
                    </a:stretch>
                  </pic:blipFill>
                  <pic:spPr>
                    <a:xfrm rot="0">
                      <a:off x="0" y="0"/>
                      <a:ext cx="95255" cy="25407"/>
                    </a:xfrm>
                    <a:prstGeom prst="rect">
                      <a:avLst/>
                    </a:prstGeom>
                  </pic:spPr>
                </pic:pic>
              </a:graphicData>
            </a:graphic>
          </wp:inline>
        </w:drawing>
      </w:r>
    </w:p>
    <w:p>
      <w:pPr>
        <w:spacing w:line="213" w:lineRule="exact"/>
        <w:rPr/>
      </w:pPr>
      <w:r/>
    </w:p>
    <w:p>
      <w:pPr>
        <w:spacing w:line="213" w:lineRule="exact"/>
        <w:sectPr>
          <w:footerReference w:type="default" r:id="rId177"/>
          <w:pgSz w:w="9300" w:h="14290"/>
          <w:pgMar w:top="400" w:right="229" w:bottom="510" w:left="620" w:header="0" w:footer="311" w:gutter="0"/>
          <w:cols w:equalWidth="0" w:num="1">
            <w:col w:w="8451" w:space="0"/>
          </w:cols>
        </w:sectPr>
        <w:rPr/>
      </w:pPr>
    </w:p>
    <w:p>
      <w:pPr>
        <w:ind w:left="429"/>
        <w:spacing w:before="43" w:line="219" w:lineRule="auto"/>
        <w:rPr>
          <w:rFonts w:ascii="SimSun" w:hAnsi="SimSun" w:eastAsia="SimSun" w:cs="SimSun"/>
          <w:sz w:val="20"/>
          <w:szCs w:val="20"/>
        </w:rPr>
      </w:pPr>
      <w:bookmarkStart w:name="bookmark95" w:id="83"/>
      <w:bookmarkEnd w:id="83"/>
      <w:bookmarkStart w:name="bookmark96" w:id="84"/>
      <w:bookmarkEnd w:id="84"/>
      <w:bookmarkStart w:name="bookmark97" w:id="85"/>
      <w:bookmarkEnd w:id="85"/>
      <w:bookmarkStart w:name="bookmark98" w:id="86"/>
      <w:bookmarkEnd w:id="86"/>
      <w:r>
        <w:rPr>
          <w:rFonts w:ascii="SimSun" w:hAnsi="SimSun" w:eastAsia="SimSun" w:cs="SimSun"/>
          <w:sz w:val="20"/>
          <w:szCs w:val="20"/>
          <w:spacing w:val="12"/>
        </w:rPr>
        <w:t>(2)可选组件</w:t>
      </w:r>
    </w:p>
    <w:p>
      <w:pPr>
        <w:ind w:left="429"/>
        <w:spacing w:before="49" w:line="198" w:lineRule="auto"/>
        <w:rPr>
          <w:rFonts w:ascii="Times New Roman" w:hAnsi="Times New Roman" w:eastAsia="Times New Roman" w:cs="Times New Roman"/>
          <w:sz w:val="20"/>
          <w:szCs w:val="20"/>
        </w:rPr>
      </w:pPr>
      <w:r>
        <w:rPr>
          <w:rFonts w:ascii="SimSun" w:hAnsi="SimSun" w:eastAsia="SimSun" w:cs="SimSun"/>
          <w:sz w:val="20"/>
          <w:szCs w:val="20"/>
          <w:spacing w:val="10"/>
        </w:rPr>
        <w:t>①</w:t>
      </w:r>
      <w:r>
        <w:rPr>
          <w:rFonts w:ascii="SimSun" w:hAnsi="SimSun" w:eastAsia="SimSun" w:cs="SimSun"/>
          <w:sz w:val="20"/>
          <w:szCs w:val="20"/>
          <w:spacing w:val="-31"/>
        </w:rPr>
        <w:t xml:space="preserve"> </w:t>
      </w:r>
      <w:r>
        <w:rPr>
          <w:rFonts w:ascii="SimSun" w:hAnsi="SimSun" w:eastAsia="SimSun" w:cs="SimSun"/>
          <w:sz w:val="20"/>
          <w:szCs w:val="20"/>
          <w:spacing w:val="10"/>
        </w:rPr>
        <w:t>可信区域内存适配器</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TZMA</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TrustZone</w:t>
      </w:r>
    </w:p>
    <w:p>
      <w:pPr>
        <w:pStyle w:val="BodyText"/>
        <w:spacing w:line="14" w:lineRule="auto"/>
        <w:rPr>
          <w:sz w:val="2"/>
        </w:rPr>
      </w:pPr>
      <w:r>
        <w:rPr>
          <w:sz w:val="2"/>
          <w:szCs w:val="2"/>
        </w:rPr>
        <w:br w:type="column"/>
      </w:r>
    </w:p>
    <w:p>
      <w:pPr>
        <w:pStyle w:val="BodyText"/>
        <w:spacing w:line="262" w:lineRule="auto"/>
        <w:rPr/>
      </w:pPr>
      <w:r/>
    </w:p>
    <w:p>
      <w:pPr>
        <w:spacing w:before="65" w:line="198" w:lineRule="auto"/>
        <w:rPr>
          <w:rFonts w:ascii="SimSun" w:hAnsi="SimSun" w:eastAsia="SimSun" w:cs="SimSun"/>
          <w:sz w:val="20"/>
          <w:szCs w:val="20"/>
        </w:rPr>
      </w:pPr>
      <w:r>
        <w:rPr>
          <w:rFonts w:ascii="Times New Roman" w:hAnsi="Times New Roman" w:eastAsia="Times New Roman" w:cs="Times New Roman"/>
          <w:sz w:val="20"/>
          <w:szCs w:val="20"/>
        </w:rPr>
        <w:t>Memory       Adapter),</w:t>
      </w:r>
      <w:r>
        <w:rPr>
          <w:rFonts w:ascii="SimSun" w:hAnsi="SimSun" w:eastAsia="SimSun" w:cs="SimSun"/>
          <w:sz w:val="20"/>
          <w:szCs w:val="20"/>
        </w:rPr>
        <w:t>片上 </w:t>
      </w:r>
      <w:r>
        <w:rPr>
          <w:rFonts w:ascii="Times New Roman" w:hAnsi="Times New Roman" w:eastAsia="Times New Roman" w:cs="Times New Roman"/>
          <w:sz w:val="20"/>
          <w:szCs w:val="20"/>
        </w:rPr>
        <w:t>ROM</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或 </w:t>
      </w:r>
      <w:r>
        <w:rPr>
          <w:rFonts w:ascii="Times New Roman" w:hAnsi="Times New Roman" w:eastAsia="Times New Roman" w:cs="Times New Roman"/>
          <w:sz w:val="20"/>
          <w:szCs w:val="20"/>
          <w:spacing w:val="-1"/>
        </w:rPr>
        <w:t>RAM  </w:t>
      </w:r>
      <w:r>
        <w:rPr>
          <w:rFonts w:ascii="SimSun" w:hAnsi="SimSun" w:eastAsia="SimSun" w:cs="SimSun"/>
          <w:sz w:val="20"/>
          <w:szCs w:val="20"/>
          <w:spacing w:val="-1"/>
        </w:rPr>
        <w:t>安</w:t>
      </w:r>
    </w:p>
    <w:p>
      <w:pPr>
        <w:spacing w:line="198" w:lineRule="auto"/>
        <w:sectPr>
          <w:type w:val="continuous"/>
          <w:pgSz w:w="9300" w:h="14290"/>
          <w:pgMar w:top="400" w:right="229" w:bottom="510" w:left="620" w:header="0" w:footer="311" w:gutter="0"/>
          <w:cols w:equalWidth="0" w:num="2">
            <w:col w:w="4408" w:space="100"/>
            <w:col w:w="3943" w:space="0"/>
          </w:cols>
        </w:sectPr>
        <w:rPr>
          <w:rFonts w:ascii="SimSun" w:hAnsi="SimSun" w:eastAsia="SimSun" w:cs="SimSun"/>
          <w:sz w:val="20"/>
          <w:szCs w:val="20"/>
        </w:rPr>
      </w:pPr>
    </w:p>
    <w:p>
      <w:pPr>
        <w:spacing w:before="128" w:line="220" w:lineRule="auto"/>
        <w:rPr>
          <w:rFonts w:ascii="SimSun" w:hAnsi="SimSun" w:eastAsia="SimSun" w:cs="SimSun"/>
          <w:sz w:val="20"/>
          <w:szCs w:val="20"/>
        </w:rPr>
      </w:pPr>
      <w:r>
        <w:rPr>
          <w:rFonts w:ascii="SimSun" w:hAnsi="SimSun" w:eastAsia="SimSun" w:cs="SimSun"/>
          <w:sz w:val="20"/>
          <w:szCs w:val="20"/>
          <w:spacing w:val="8"/>
        </w:rPr>
        <w:t>全区域和非安全区域的划分和保护</w:t>
      </w:r>
    </w:p>
    <w:p>
      <w:pPr>
        <w:ind w:right="61" w:firstLine="429"/>
        <w:spacing w:before="59" w:line="263" w:lineRule="auto"/>
        <w:rPr>
          <w:rFonts w:ascii="SimSun" w:hAnsi="SimSun" w:eastAsia="SimSun" w:cs="SimSun"/>
          <w:sz w:val="20"/>
          <w:szCs w:val="20"/>
        </w:rPr>
      </w:pPr>
      <w:r>
        <w:rPr>
          <w:rFonts w:ascii="SimSun" w:hAnsi="SimSun" w:eastAsia="SimSun" w:cs="SimSun"/>
          <w:sz w:val="20"/>
          <w:szCs w:val="20"/>
        </w:rPr>
        <w:t>②</w:t>
      </w:r>
      <w:r>
        <w:rPr>
          <w:rFonts w:ascii="SimSun" w:hAnsi="SimSun" w:eastAsia="SimSun" w:cs="SimSun"/>
          <w:sz w:val="20"/>
          <w:szCs w:val="20"/>
          <w:spacing w:val="-7"/>
        </w:rPr>
        <w:t xml:space="preserve"> </w:t>
      </w:r>
      <w:r>
        <w:rPr>
          <w:rFonts w:ascii="Times New Roman" w:hAnsi="Times New Roman" w:eastAsia="Times New Roman" w:cs="Times New Roman"/>
          <w:sz w:val="20"/>
          <w:szCs w:val="20"/>
        </w:rPr>
        <w:t>AXI-to-APB     bridge,</w:t>
      </w:r>
      <w:r>
        <w:rPr>
          <w:rFonts w:ascii="SimSun" w:hAnsi="SimSun" w:eastAsia="SimSun" w:cs="SimSun"/>
          <w:sz w:val="20"/>
          <w:szCs w:val="20"/>
        </w:rPr>
        <w:t>桥</w:t>
      </w:r>
      <w:r>
        <w:rPr>
          <w:rFonts w:ascii="SimSun" w:hAnsi="SimSun" w:eastAsia="SimSun" w:cs="SimSun"/>
          <w:sz w:val="20"/>
          <w:szCs w:val="20"/>
          <w:spacing w:val="-37"/>
        </w:rPr>
        <w:t xml:space="preserve"> </w:t>
      </w:r>
      <w:r>
        <w:rPr>
          <w:rFonts w:ascii="SimSun" w:hAnsi="SimSun" w:eastAsia="SimSun" w:cs="SimSun"/>
          <w:sz w:val="20"/>
          <w:szCs w:val="20"/>
        </w:rPr>
        <w:t>接</w:t>
      </w:r>
      <w:r>
        <w:rPr>
          <w:rFonts w:ascii="Times New Roman" w:hAnsi="Times New Roman" w:eastAsia="Times New Roman" w:cs="Times New Roman"/>
          <w:sz w:val="20"/>
          <w:szCs w:val="20"/>
        </w:rPr>
        <w:t>APB  </w:t>
      </w:r>
      <w:r>
        <w:rPr>
          <w:rFonts w:ascii="SimSun" w:hAnsi="SimSun" w:eastAsia="SimSun" w:cs="SimSun"/>
          <w:sz w:val="20"/>
          <w:szCs w:val="20"/>
        </w:rPr>
        <w:t>总线，配合</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TZPC  </w:t>
      </w:r>
      <w:r>
        <w:rPr>
          <w:rFonts w:ascii="SimSun" w:hAnsi="SimSun" w:eastAsia="SimSun" w:cs="SimSun"/>
          <w:sz w:val="20"/>
          <w:szCs w:val="20"/>
        </w:rPr>
        <w:t>使 </w:t>
      </w:r>
      <w:r>
        <w:rPr>
          <w:rFonts w:ascii="Times New Roman" w:hAnsi="Times New Roman" w:eastAsia="Times New Roman" w:cs="Times New Roman"/>
          <w:sz w:val="20"/>
          <w:szCs w:val="20"/>
        </w:rPr>
        <w:t>APB</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rPr>
        <w:t>总线外设支持</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TrustZone   </w:t>
      </w:r>
      <w:r>
        <w:rPr>
          <w:rFonts w:ascii="SimSun" w:hAnsi="SimSun" w:eastAsia="SimSun" w:cs="SimSun"/>
          <w:sz w:val="20"/>
          <w:szCs w:val="20"/>
        </w:rPr>
        <w:t>安 </w:t>
      </w:r>
      <w:r>
        <w:rPr>
          <w:rFonts w:ascii="SimSun" w:hAnsi="SimSun" w:eastAsia="SimSun" w:cs="SimSun"/>
          <w:sz w:val="20"/>
          <w:szCs w:val="20"/>
          <w:spacing w:val="-2"/>
        </w:rPr>
        <w:t>全特性</w:t>
      </w:r>
    </w:p>
    <w:p>
      <w:pPr>
        <w:ind w:right="62" w:firstLine="429"/>
        <w:spacing w:before="51" w:line="267" w:lineRule="auto"/>
        <w:rPr>
          <w:rFonts w:ascii="SimSun" w:hAnsi="SimSun" w:eastAsia="SimSun" w:cs="SimSun"/>
          <w:sz w:val="20"/>
          <w:szCs w:val="20"/>
        </w:rPr>
      </w:pPr>
      <w:r>
        <w:rPr>
          <w:rFonts w:ascii="SimSun" w:hAnsi="SimSun" w:eastAsia="SimSun" w:cs="SimSun"/>
          <w:sz w:val="20"/>
          <w:szCs w:val="20"/>
          <w:spacing w:val="4"/>
        </w:rPr>
        <w:t>除了以上列出的组件外，还有诸如二级缓存控制器、直接存储存取控制器、通用中断控制</w:t>
      </w:r>
      <w:r>
        <w:rPr>
          <w:rFonts w:ascii="SimSun" w:hAnsi="SimSun" w:eastAsia="SimSun" w:cs="SimSun"/>
          <w:sz w:val="20"/>
          <w:szCs w:val="20"/>
        </w:rPr>
        <w:t xml:space="preserve"> </w:t>
      </w:r>
      <w:r>
        <w:rPr>
          <w:rFonts w:ascii="SimSun" w:hAnsi="SimSun" w:eastAsia="SimSun" w:cs="SimSun"/>
          <w:sz w:val="20"/>
          <w:szCs w:val="20"/>
          <w:spacing w:val="-3"/>
        </w:rPr>
        <w:t>器等。</w:t>
      </w:r>
    </w:p>
    <w:p>
      <w:pPr>
        <w:ind w:firstLine="429"/>
        <w:spacing w:before="62" w:line="278" w:lineRule="auto"/>
        <w:rPr>
          <w:rFonts w:ascii="SimSun" w:hAnsi="SimSun" w:eastAsia="SimSun" w:cs="SimSun"/>
          <w:sz w:val="20"/>
          <w:szCs w:val="20"/>
        </w:rPr>
      </w:pPr>
      <w:r>
        <w:rPr>
          <w:rFonts w:ascii="SimSun" w:hAnsi="SimSun" w:eastAsia="SimSun" w:cs="SimSun"/>
          <w:sz w:val="20"/>
          <w:szCs w:val="20"/>
          <w:spacing w:val="4"/>
        </w:rPr>
        <w:t>逻辑上，安全世界中，安全系统的</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OS</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4"/>
        </w:rPr>
        <w:t>提供统一的服务，针对不同的安全需求加载不同的</w:t>
      </w:r>
      <w:r>
        <w:rPr>
          <w:rFonts w:ascii="SimSun" w:hAnsi="SimSun" w:eastAsia="SimSun" w:cs="SimSun"/>
          <w:sz w:val="20"/>
          <w:szCs w:val="20"/>
        </w:rPr>
        <w:t xml:space="preserve"> </w:t>
      </w:r>
      <w:r>
        <w:rPr>
          <w:rFonts w:ascii="Times New Roman" w:hAnsi="Times New Roman" w:eastAsia="Times New Roman" w:cs="Times New Roman"/>
          <w:sz w:val="20"/>
          <w:szCs w:val="20"/>
        </w:rPr>
        <w:t>TA</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。例如，针对某具体</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DRM</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rPr>
        <w:t>的 </w:t>
      </w:r>
      <w:r>
        <w:rPr>
          <w:rFonts w:ascii="Times New Roman" w:hAnsi="Times New Roman" w:eastAsia="Times New Roman" w:cs="Times New Roman"/>
          <w:sz w:val="20"/>
          <w:szCs w:val="20"/>
        </w:rPr>
        <w:t>TA,  </w:t>
      </w:r>
      <w:r>
        <w:rPr>
          <w:rFonts w:ascii="SimSun" w:hAnsi="SimSun" w:eastAsia="SimSun" w:cs="SimSun"/>
          <w:sz w:val="20"/>
          <w:szCs w:val="20"/>
          <w:spacing w:val="-1"/>
        </w:rPr>
        <w:t>针对</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DTCP-IP</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
        </w:rPr>
        <w:t>的 </w:t>
      </w:r>
      <w:r>
        <w:rPr>
          <w:rFonts w:ascii="Times New Roman" w:hAnsi="Times New Roman" w:eastAsia="Times New Roman" w:cs="Times New Roman"/>
          <w:sz w:val="20"/>
          <w:szCs w:val="20"/>
          <w:spacing w:val="-1"/>
        </w:rPr>
        <w:t>TA,  </w:t>
      </w:r>
      <w:r>
        <w:rPr>
          <w:rFonts w:ascii="SimSun" w:hAnsi="SimSun" w:eastAsia="SimSun" w:cs="SimSun"/>
          <w:sz w:val="20"/>
          <w:szCs w:val="20"/>
          <w:spacing w:val="-1"/>
        </w:rPr>
        <w:t>针对 </w:t>
      </w:r>
      <w:r>
        <w:rPr>
          <w:rFonts w:ascii="Times New Roman" w:hAnsi="Times New Roman" w:eastAsia="Times New Roman" w:cs="Times New Roman"/>
          <w:sz w:val="20"/>
          <w:szCs w:val="20"/>
          <w:spacing w:val="-1"/>
        </w:rPr>
        <w:t>HDCP    2.0 </w:t>
      </w:r>
      <w:r>
        <w:rPr>
          <w:rFonts w:ascii="SimSun" w:hAnsi="SimSun" w:eastAsia="SimSun" w:cs="SimSun"/>
          <w:sz w:val="20"/>
          <w:szCs w:val="20"/>
          <w:spacing w:val="-1"/>
        </w:rPr>
        <w:t>验证的</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1"/>
        </w:rPr>
        <w:t>TA  </w:t>
      </w:r>
      <w:r>
        <w:rPr>
          <w:rFonts w:ascii="SimSun" w:hAnsi="SimSun" w:eastAsia="SimSun" w:cs="SimSun"/>
          <w:sz w:val="20"/>
          <w:szCs w:val="20"/>
          <w:spacing w:val="-1"/>
        </w:rPr>
        <w:t>等。</w:t>
      </w:r>
      <w:r>
        <w:rPr>
          <w:rFonts w:ascii="SimSun" w:hAnsi="SimSun" w:eastAsia="SimSun" w:cs="SimSun"/>
          <w:sz w:val="20"/>
          <w:szCs w:val="20"/>
        </w:rPr>
        <w:t xml:space="preserve"> </w:t>
      </w:r>
      <w:r>
        <w:rPr>
          <w:rFonts w:ascii="SimSun" w:hAnsi="SimSun" w:eastAsia="SimSun" w:cs="SimSun"/>
          <w:sz w:val="20"/>
          <w:szCs w:val="20"/>
          <w:spacing w:val="13"/>
        </w:rPr>
        <w:t>图4-7所示是一个</w:t>
      </w:r>
      <w:r>
        <w:rPr>
          <w:rFonts w:ascii="SimSun" w:hAnsi="SimSun" w:eastAsia="SimSun" w:cs="SimSun"/>
          <w:sz w:val="20"/>
          <w:szCs w:val="20"/>
          <w:spacing w:val="-49"/>
        </w:rPr>
        <w:t xml:space="preserve"> </w:t>
      </w:r>
      <w:r>
        <w:rPr>
          <w:rFonts w:ascii="SimSun" w:hAnsi="SimSun" w:eastAsia="SimSun" w:cs="SimSun"/>
          <w:sz w:val="20"/>
          <w:szCs w:val="20"/>
        </w:rPr>
        <w:t>ARM</w:t>
      </w:r>
      <w:r>
        <w:rPr>
          <w:rFonts w:ascii="SimSun" w:hAnsi="SimSun" w:eastAsia="SimSun" w:cs="SimSun"/>
          <w:sz w:val="20"/>
          <w:szCs w:val="20"/>
          <w:spacing w:val="13"/>
        </w:rPr>
        <w:t xml:space="preserve">  公司对</w:t>
      </w:r>
      <w:r>
        <w:rPr>
          <w:rFonts w:ascii="SimSun" w:hAnsi="SimSun" w:eastAsia="SimSun" w:cs="SimSun"/>
          <w:sz w:val="20"/>
          <w:szCs w:val="20"/>
          <w:spacing w:val="-19"/>
        </w:rPr>
        <w:t xml:space="preserve"> </w:t>
      </w:r>
      <w:r>
        <w:rPr>
          <w:rFonts w:ascii="SimSun" w:hAnsi="SimSun" w:eastAsia="SimSun" w:cs="SimSun"/>
          <w:sz w:val="20"/>
          <w:szCs w:val="20"/>
        </w:rPr>
        <w:t>TrustZone</w:t>
      </w:r>
      <w:r>
        <w:rPr>
          <w:rFonts w:ascii="SimSun" w:hAnsi="SimSun" w:eastAsia="SimSun" w:cs="SimSun"/>
          <w:sz w:val="20"/>
          <w:szCs w:val="20"/>
          <w:spacing w:val="13"/>
        </w:rPr>
        <w:t xml:space="preserve"> 介绍的应用</w:t>
      </w:r>
      <w:r>
        <w:rPr>
          <w:rFonts w:ascii="SimSun" w:hAnsi="SimSun" w:eastAsia="SimSun" w:cs="SimSun"/>
          <w:sz w:val="20"/>
          <w:szCs w:val="20"/>
          <w:spacing w:val="12"/>
        </w:rPr>
        <w:t>示意图。图中左边方框为</w:t>
      </w:r>
      <w:r>
        <w:rPr>
          <w:rFonts w:ascii="SimSun" w:hAnsi="SimSun" w:eastAsia="SimSun" w:cs="SimSun"/>
          <w:sz w:val="20"/>
          <w:szCs w:val="20"/>
          <w:spacing w:val="-50"/>
        </w:rPr>
        <w:t xml:space="preserve"> </w:t>
      </w:r>
      <w:r>
        <w:rPr>
          <w:rFonts w:ascii="SimSun" w:hAnsi="SimSun" w:eastAsia="SimSun" w:cs="SimSun"/>
          <w:sz w:val="20"/>
          <w:szCs w:val="20"/>
        </w:rPr>
        <w:t>REE</w:t>
      </w:r>
      <w:r>
        <w:rPr>
          <w:rFonts w:ascii="SimSun" w:hAnsi="SimSun" w:eastAsia="SimSun" w:cs="SimSun"/>
          <w:sz w:val="20"/>
          <w:szCs w:val="20"/>
          <w:spacing w:val="12"/>
        </w:rPr>
        <w:t>,</w:t>
      </w:r>
      <w:r>
        <w:rPr>
          <w:rFonts w:ascii="SimSun" w:hAnsi="SimSun" w:eastAsia="SimSun" w:cs="SimSun"/>
          <w:sz w:val="20"/>
          <w:szCs w:val="20"/>
          <w:spacing w:val="46"/>
        </w:rPr>
        <w:t xml:space="preserve"> </w:t>
      </w:r>
      <w:r>
        <w:rPr>
          <w:rFonts w:ascii="SimSun" w:hAnsi="SimSun" w:eastAsia="SimSun" w:cs="SimSun"/>
          <w:sz w:val="20"/>
          <w:szCs w:val="20"/>
          <w:spacing w:val="12"/>
        </w:rPr>
        <w:t>表示 </w:t>
      </w:r>
      <w:r>
        <w:rPr>
          <w:rFonts w:ascii="SimSun" w:hAnsi="SimSun" w:eastAsia="SimSun" w:cs="SimSun"/>
          <w:sz w:val="20"/>
          <w:szCs w:val="20"/>
          <w:spacing w:val="4"/>
        </w:rPr>
        <w:t>用户操作环境，可以运行各种应用，如电视或手机的用户操作系统；图中右边方框为</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TEE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4"/>
        </w:rPr>
        <w:t>表 </w:t>
      </w:r>
      <w:r>
        <w:rPr>
          <w:rFonts w:ascii="SimSun" w:hAnsi="SimSun" w:eastAsia="SimSun" w:cs="SimSun"/>
          <w:sz w:val="20"/>
          <w:szCs w:val="20"/>
          <w:spacing w:val="4"/>
        </w:rPr>
        <w:t>示系统的安全环境，运行</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Trusted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OS</w:t>
      </w:r>
      <w:r>
        <w:rPr>
          <w:rFonts w:ascii="Times New Roman" w:hAnsi="Times New Roman" w:eastAsia="Times New Roman" w:cs="Times New Roman"/>
          <w:sz w:val="20"/>
          <w:szCs w:val="20"/>
          <w:spacing w:val="4"/>
        </w:rPr>
        <w:t>,</w:t>
      </w:r>
      <w:r>
        <w:rPr>
          <w:rFonts w:ascii="SimSun" w:hAnsi="SimSun" w:eastAsia="SimSun" w:cs="SimSun"/>
          <w:sz w:val="20"/>
          <w:szCs w:val="20"/>
          <w:spacing w:val="4"/>
        </w:rPr>
        <w:t>并在此基础上执行可信任应用，包括身份验证、授权管 </w:t>
      </w:r>
      <w:r>
        <w:rPr>
          <w:rFonts w:ascii="SimSun" w:hAnsi="SimSun" w:eastAsia="SimSun" w:cs="SimSun"/>
          <w:sz w:val="20"/>
          <w:szCs w:val="20"/>
          <w:spacing w:val="1"/>
        </w:rPr>
        <w:t>理、</w:t>
      </w:r>
      <w:r>
        <w:rPr>
          <w:rFonts w:ascii="Times New Roman" w:hAnsi="Times New Roman" w:eastAsia="Times New Roman" w:cs="Times New Roman"/>
          <w:sz w:val="20"/>
          <w:szCs w:val="20"/>
        </w:rPr>
        <w:t>DRM</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认证等，这部分隐藏在用户界面背后，独立于用户操作环境，为用户操作环</w:t>
      </w:r>
      <w:r>
        <w:rPr>
          <w:rFonts w:ascii="SimSun" w:hAnsi="SimSun" w:eastAsia="SimSun" w:cs="SimSun"/>
          <w:sz w:val="20"/>
          <w:szCs w:val="20"/>
        </w:rPr>
        <w:t>境提供安 </w:t>
      </w:r>
      <w:r>
        <w:rPr>
          <w:rFonts w:ascii="SimSun" w:hAnsi="SimSun" w:eastAsia="SimSun" w:cs="SimSun"/>
          <w:sz w:val="20"/>
          <w:szCs w:val="20"/>
          <w:spacing w:val="-2"/>
        </w:rPr>
        <w:t>全服务。</w:t>
      </w:r>
    </w:p>
    <w:p>
      <w:pPr>
        <w:pStyle w:val="BodyText"/>
        <w:spacing w:line="263" w:lineRule="auto"/>
        <w:rPr/>
      </w:pPr>
      <w:r/>
    </w:p>
    <w:p>
      <w:pPr>
        <w:ind w:left="1422"/>
        <w:spacing w:before="66" w:line="212" w:lineRule="auto"/>
        <w:rPr>
          <w:rFonts w:ascii="Times New Roman" w:hAnsi="Times New Roman" w:eastAsia="Times New Roman" w:cs="Times New Roman"/>
          <w:sz w:val="20"/>
          <w:szCs w:val="20"/>
        </w:rPr>
      </w:pPr>
      <w:r>
        <w:drawing>
          <wp:anchor distT="0" distB="0" distL="0" distR="0" simplePos="0" relativeHeight="252278784" behindDoc="1" locked="0" layoutInCell="1" allowOverlap="1">
            <wp:simplePos x="0" y="0"/>
            <wp:positionH relativeFrom="column">
              <wp:posOffset>266692</wp:posOffset>
            </wp:positionH>
            <wp:positionV relativeFrom="paragraph">
              <wp:posOffset>-63645</wp:posOffset>
            </wp:positionV>
            <wp:extent cx="4813277" cy="3333752"/>
            <wp:effectExtent l="0" t="0" r="0" b="0"/>
            <wp:wrapNone/>
            <wp:docPr id="84" name="IM 84"/>
            <wp:cNvGraphicFramePr/>
            <a:graphic>
              <a:graphicData uri="http://schemas.openxmlformats.org/drawingml/2006/picture">
                <pic:pic>
                  <pic:nvPicPr>
                    <pic:cNvPr id="84" name="IM 84"/>
                    <pic:cNvPicPr/>
                  </pic:nvPicPr>
                  <pic:blipFill>
                    <a:blip r:embed="rId179"/>
                    <a:stretch>
                      <a:fillRect/>
                    </a:stretch>
                  </pic:blipFill>
                  <pic:spPr>
                    <a:xfrm rot="0">
                      <a:off x="0" y="0"/>
                      <a:ext cx="4813277" cy="3333752"/>
                    </a:xfrm>
                    <a:prstGeom prst="rect">
                      <a:avLst/>
                    </a:prstGeom>
                  </pic:spPr>
                </pic:pic>
              </a:graphicData>
            </a:graphic>
          </wp:anchor>
        </w:drawing>
      </w:r>
      <w:r>
        <w:rPr>
          <w:rFonts w:ascii="SimSun" w:hAnsi="SimSun" w:eastAsia="SimSun" w:cs="SimSun"/>
          <w:sz w:val="20"/>
          <w:szCs w:val="20"/>
          <w:b/>
          <w:bCs/>
          <w:spacing w:val="-13"/>
          <w:w w:val="88"/>
        </w:rPr>
        <w:t>富操作系统中的应用环境</w:t>
      </w:r>
      <w:r>
        <w:rPr>
          <w:rFonts w:ascii="Times New Roman" w:hAnsi="Times New Roman" w:eastAsia="Times New Roman" w:cs="Times New Roman"/>
          <w:sz w:val="20"/>
          <w:szCs w:val="20"/>
          <w:b/>
          <w:bCs/>
          <w:spacing w:val="-13"/>
          <w:w w:val="88"/>
        </w:rPr>
        <w:t>(REE)</w:t>
      </w:r>
      <w:r>
        <w:rPr>
          <w:rFonts w:ascii="Times New Roman" w:hAnsi="Times New Roman" w:eastAsia="Times New Roman" w:cs="Times New Roman"/>
          <w:sz w:val="20"/>
          <w:szCs w:val="20"/>
          <w:b/>
          <w:bCs/>
          <w:spacing w:val="1"/>
        </w:rPr>
        <w:t xml:space="preserve">                                   </w:t>
      </w:r>
      <w:r>
        <w:rPr>
          <w:rFonts w:ascii="SimSun" w:hAnsi="SimSun" w:eastAsia="SimSun" w:cs="SimSun"/>
          <w:sz w:val="20"/>
          <w:szCs w:val="20"/>
          <w:spacing w:val="-13"/>
          <w:w w:val="88"/>
        </w:rPr>
        <w:t>可信执行环境</w:t>
      </w:r>
      <w:r>
        <w:rPr>
          <w:rFonts w:ascii="Times New Roman" w:hAnsi="Times New Roman" w:eastAsia="Times New Roman" w:cs="Times New Roman"/>
          <w:sz w:val="20"/>
          <w:szCs w:val="20"/>
          <w:spacing w:val="-13"/>
          <w:w w:val="88"/>
        </w:rPr>
        <w:t>(TEE)</w:t>
      </w:r>
    </w:p>
    <w:p>
      <w:pPr>
        <w:spacing w:line="132" w:lineRule="exact"/>
        <w:rPr/>
      </w:pPr>
      <w:r/>
    </w:p>
    <w:p>
      <w:pPr>
        <w:spacing w:line="132" w:lineRule="exact"/>
        <w:sectPr>
          <w:type w:val="continuous"/>
          <w:pgSz w:w="9300" w:h="14290"/>
          <w:pgMar w:top="400" w:right="229" w:bottom="510" w:left="620" w:header="0" w:footer="311" w:gutter="0"/>
          <w:cols w:equalWidth="0" w:num="1">
            <w:col w:w="8451" w:space="0"/>
          </w:cols>
        </w:sectPr>
        <w:rPr/>
      </w:pPr>
    </w:p>
    <w:p>
      <w:pPr>
        <w:ind w:left="4689" w:right="446" w:hanging="30"/>
        <w:spacing w:before="98" w:line="213" w:lineRule="auto"/>
        <w:rPr>
          <w:rFonts w:ascii="Times New Roman" w:hAnsi="Times New Roman" w:eastAsia="Times New Roman" w:cs="Times New Roman"/>
          <w:sz w:val="14"/>
          <w:szCs w:val="14"/>
        </w:rPr>
      </w:pPr>
      <w:r>
        <w:rPr>
          <w:rFonts w:ascii="SimSun" w:hAnsi="SimSun" w:eastAsia="SimSun" w:cs="SimSun"/>
          <w:sz w:val="14"/>
          <w:szCs w:val="14"/>
          <w:spacing w:val="-2"/>
        </w:rPr>
        <w:t>可信应用</w:t>
      </w:r>
      <w:r>
        <w:rPr>
          <w:rFonts w:ascii="SimSun" w:hAnsi="SimSun" w:eastAsia="SimSun" w:cs="SimSun"/>
          <w:sz w:val="14"/>
          <w:szCs w:val="14"/>
        </w:rPr>
        <w:t xml:space="preserve"> </w:t>
      </w:r>
      <w:r>
        <w:rPr>
          <w:rFonts w:ascii="Times New Roman" w:hAnsi="Times New Roman" w:eastAsia="Times New Roman" w:cs="Times New Roman"/>
          <w:sz w:val="14"/>
          <w:szCs w:val="14"/>
          <w:spacing w:val="-1"/>
        </w:rPr>
        <w:t>DRM</w:t>
      </w:r>
    </w:p>
    <w:p>
      <w:pPr>
        <w:pStyle w:val="BodyText"/>
        <w:spacing w:line="14" w:lineRule="auto"/>
        <w:rPr>
          <w:sz w:val="2"/>
        </w:rPr>
      </w:pPr>
      <w:r>
        <w:rPr>
          <w:sz w:val="2"/>
          <w:szCs w:val="2"/>
        </w:rPr>
        <w:br w:type="column"/>
      </w:r>
    </w:p>
    <w:p>
      <w:pPr>
        <w:spacing w:before="26" w:line="198" w:lineRule="auto"/>
        <w:rPr>
          <w:rFonts w:ascii="SimSun" w:hAnsi="SimSun" w:eastAsia="SimSun" w:cs="SimSun"/>
          <w:sz w:val="14"/>
          <w:szCs w:val="14"/>
        </w:rPr>
      </w:pPr>
      <w:r>
        <w:rPr>
          <w:rFonts w:ascii="SimSun" w:hAnsi="SimSun" w:eastAsia="SimSun" w:cs="SimSun"/>
          <w:sz w:val="14"/>
          <w:szCs w:val="14"/>
          <w:spacing w:val="-10"/>
          <w:w w:val="98"/>
        </w:rPr>
        <w:t>可信应用程</w:t>
      </w:r>
    </w:p>
    <w:p>
      <w:pPr>
        <w:spacing w:before="1" w:line="219" w:lineRule="auto"/>
        <w:rPr>
          <w:rFonts w:ascii="SimSun" w:hAnsi="SimSun" w:eastAsia="SimSun" w:cs="SimSun"/>
          <w:sz w:val="14"/>
          <w:szCs w:val="14"/>
        </w:rPr>
      </w:pPr>
      <w:r>
        <w:rPr>
          <w:rFonts w:ascii="SimSun" w:hAnsi="SimSun" w:eastAsia="SimSun" w:cs="SimSun"/>
          <w:sz w:val="14"/>
          <w:szCs w:val="14"/>
          <w:spacing w:val="-12"/>
        </w:rPr>
        <w:t>序远程信息</w:t>
      </w:r>
    </w:p>
    <w:p>
      <w:pPr>
        <w:spacing w:before="5" w:line="184" w:lineRule="auto"/>
        <w:rPr>
          <w:rFonts w:ascii="SimSun" w:hAnsi="SimSun" w:eastAsia="SimSun" w:cs="SimSun"/>
          <w:sz w:val="14"/>
          <w:szCs w:val="14"/>
        </w:rPr>
      </w:pPr>
      <w:r>
        <w:rPr>
          <w:rFonts w:ascii="SimSun" w:hAnsi="SimSun" w:eastAsia="SimSun" w:cs="SimSun"/>
          <w:sz w:val="14"/>
          <w:szCs w:val="14"/>
          <w:spacing w:val="-2"/>
        </w:rPr>
        <w:t>处理和认证</w:t>
      </w:r>
    </w:p>
    <w:p>
      <w:pPr>
        <w:pStyle w:val="BodyText"/>
        <w:spacing w:line="14" w:lineRule="auto"/>
        <w:rPr>
          <w:sz w:val="2"/>
        </w:rPr>
      </w:pPr>
      <w:r>
        <w:rPr>
          <w:sz w:val="2"/>
          <w:szCs w:val="2"/>
        </w:rPr>
        <w:br w:type="column"/>
      </w:r>
    </w:p>
    <w:p>
      <w:pPr>
        <w:ind w:left="39"/>
        <w:spacing w:before="46" w:line="198" w:lineRule="auto"/>
        <w:rPr>
          <w:rFonts w:ascii="SimSun" w:hAnsi="SimSun" w:eastAsia="SimSun" w:cs="SimSun"/>
          <w:sz w:val="14"/>
          <w:szCs w:val="14"/>
        </w:rPr>
      </w:pPr>
      <w:r>
        <w:rPr>
          <w:rFonts w:ascii="SimSun" w:hAnsi="SimSun" w:eastAsia="SimSun" w:cs="SimSun"/>
          <w:sz w:val="14"/>
          <w:szCs w:val="14"/>
          <w:spacing w:val="-6"/>
        </w:rPr>
        <w:t>可信应用程序</w:t>
      </w:r>
    </w:p>
    <w:p>
      <w:pPr>
        <w:spacing w:before="1" w:line="205" w:lineRule="auto"/>
        <w:rPr>
          <w:rFonts w:ascii="SimSun" w:hAnsi="SimSun" w:eastAsia="SimSun" w:cs="SimSun"/>
          <w:sz w:val="14"/>
          <w:szCs w:val="14"/>
        </w:rPr>
      </w:pPr>
      <w:r>
        <w:rPr>
          <w:rFonts w:ascii="SimSun" w:hAnsi="SimSun" w:eastAsia="SimSun" w:cs="SimSun"/>
          <w:sz w:val="14"/>
          <w:szCs w:val="14"/>
          <w:spacing w:val="-3"/>
        </w:rPr>
        <w:t>FOTA 和完整性</w:t>
      </w:r>
    </w:p>
    <w:p>
      <w:pPr>
        <w:ind w:left="219"/>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MGMT</w:t>
      </w:r>
    </w:p>
    <w:p>
      <w:pPr>
        <w:spacing w:line="188" w:lineRule="auto"/>
        <w:sectPr>
          <w:type w:val="continuous"/>
          <w:pgSz w:w="9300" w:h="14290"/>
          <w:pgMar w:top="400" w:right="229" w:bottom="510" w:left="620" w:header="0" w:footer="311" w:gutter="0"/>
          <w:cols w:equalWidth="0" w:num="3">
            <w:col w:w="5660" w:space="100"/>
            <w:col w:w="1011" w:space="100"/>
            <w:col w:w="1581" w:space="0"/>
          </w:cols>
        </w:sectPr>
        <w:rPr>
          <w:rFonts w:ascii="Times New Roman" w:hAnsi="Times New Roman" w:eastAsia="Times New Roman" w:cs="Times New Roman"/>
          <w:sz w:val="14"/>
          <w:szCs w:val="14"/>
        </w:rPr>
      </w:pPr>
    </w:p>
    <w:p>
      <w:pPr>
        <w:spacing w:before="56"/>
        <w:rPr/>
      </w:pPr>
      <w:r/>
    </w:p>
    <w:p>
      <w:pPr>
        <w:spacing w:before="56"/>
        <w:rPr/>
      </w:pPr>
      <w:r/>
    </w:p>
    <w:p>
      <w:pPr>
        <w:spacing w:before="55"/>
        <w:rPr/>
      </w:pPr>
      <w:r/>
    </w:p>
    <w:p>
      <w:pPr>
        <w:sectPr>
          <w:type w:val="continuous"/>
          <w:pgSz w:w="9300" w:h="14290"/>
          <w:pgMar w:top="400" w:right="229" w:bottom="510" w:left="620" w:header="0" w:footer="311" w:gutter="0"/>
          <w:cols w:equalWidth="0" w:num="1">
            <w:col w:w="8451" w:space="0"/>
          </w:cols>
        </w:sectPr>
        <w:rPr/>
      </w:pPr>
    </w:p>
    <w:p>
      <w:pPr>
        <w:pStyle w:val="BodyText"/>
        <w:spacing w:line="320" w:lineRule="auto"/>
        <w:rPr/>
      </w:pPr>
      <w:r/>
    </w:p>
    <w:p>
      <w:pPr>
        <w:pStyle w:val="BodyText"/>
        <w:spacing w:line="321" w:lineRule="auto"/>
        <w:rPr/>
      </w:pPr>
      <w:r/>
    </w:p>
    <w:p>
      <w:pPr>
        <w:ind w:left="1679"/>
        <w:spacing w:before="65" w:line="219" w:lineRule="auto"/>
        <w:rPr>
          <w:rFonts w:ascii="SimSun" w:hAnsi="SimSun" w:eastAsia="SimSun" w:cs="SimSun"/>
          <w:sz w:val="20"/>
          <w:szCs w:val="20"/>
        </w:rPr>
      </w:pPr>
      <w:r>
        <w:rPr>
          <w:rFonts w:ascii="Times New Roman" w:hAnsi="Times New Roman" w:eastAsia="Times New Roman" w:cs="Times New Roman"/>
          <w:sz w:val="20"/>
          <w:szCs w:val="20"/>
          <w:color w:val="FFFFFF"/>
          <w:spacing w:val="-16"/>
          <w:w w:val="96"/>
        </w:rPr>
        <w:t>GPTLE</w:t>
      </w:r>
      <w:r>
        <w:rPr>
          <w:rFonts w:ascii="SimSun" w:hAnsi="SimSun" w:eastAsia="SimSun" w:cs="SimSun"/>
          <w:sz w:val="20"/>
          <w:szCs w:val="20"/>
          <w:color w:val="FFFFFF"/>
          <w:spacing w:val="-16"/>
          <w:w w:val="96"/>
        </w:rPr>
        <w:t>客户端接口</w:t>
      </w:r>
    </w:p>
    <w:p>
      <w:pPr>
        <w:pStyle w:val="BodyText"/>
        <w:spacing w:line="306" w:lineRule="auto"/>
        <w:rPr/>
      </w:pPr>
      <w:r/>
    </w:p>
    <w:p>
      <w:pPr>
        <w:ind w:left="1860"/>
        <w:spacing w:before="65" w:line="184" w:lineRule="auto"/>
        <w:rPr>
          <w:rFonts w:ascii="SimSun" w:hAnsi="SimSun" w:eastAsia="SimSun" w:cs="SimSun"/>
          <w:sz w:val="20"/>
          <w:szCs w:val="20"/>
        </w:rPr>
      </w:pPr>
      <w:r>
        <w:rPr>
          <w:rFonts w:ascii="SimSun" w:hAnsi="SimSun" w:eastAsia="SimSun" w:cs="SimSun"/>
          <w:sz w:val="20"/>
          <w:szCs w:val="20"/>
          <w:spacing w:val="-3"/>
        </w:rPr>
        <w:t>富操作系统</w:t>
      </w:r>
    </w:p>
    <w:p>
      <w:pPr>
        <w:pStyle w:val="BodyText"/>
        <w:spacing w:line="14" w:lineRule="auto"/>
        <w:rPr>
          <w:sz w:val="2"/>
        </w:rPr>
      </w:pPr>
      <w:r>
        <w:rPr>
          <w:sz w:val="2"/>
          <w:szCs w:val="2"/>
        </w:rPr>
        <w:br w:type="column"/>
      </w:r>
    </w:p>
    <w:p>
      <w:pPr>
        <w:pStyle w:val="BodyText"/>
        <w:spacing w:line="291" w:lineRule="auto"/>
        <w:rPr/>
      </w:pPr>
      <w:r/>
    </w:p>
    <w:p>
      <w:pPr>
        <w:pStyle w:val="BodyText"/>
        <w:spacing w:line="292" w:lineRule="auto"/>
        <w:rPr/>
      </w:pPr>
      <w:r/>
    </w:p>
    <w:p>
      <w:pPr>
        <w:pStyle w:val="BodyText"/>
        <w:spacing w:line="292" w:lineRule="auto"/>
        <w:rPr/>
      </w:pPr>
      <w:r/>
    </w:p>
    <w:p>
      <w:pPr>
        <w:spacing w:before="45" w:line="198" w:lineRule="auto"/>
        <w:rPr>
          <w:rFonts w:ascii="SimSun" w:hAnsi="SimSun" w:eastAsia="SimSun" w:cs="SimSun"/>
          <w:sz w:val="14"/>
          <w:szCs w:val="14"/>
        </w:rPr>
      </w:pPr>
      <w:r>
        <w:rPr>
          <w:rFonts w:ascii="SimSun" w:hAnsi="SimSun" w:eastAsia="SimSun" w:cs="SimSun"/>
          <w:sz w:val="14"/>
          <w:szCs w:val="14"/>
          <w:spacing w:val="-2"/>
        </w:rPr>
        <w:t>可信通信</w:t>
      </w:r>
    </w:p>
    <w:p>
      <w:pPr>
        <w:ind w:left="199"/>
        <w:spacing w:before="1" w:line="219" w:lineRule="auto"/>
        <w:rPr>
          <w:rFonts w:ascii="SimSun" w:hAnsi="SimSun" w:eastAsia="SimSun" w:cs="SimSun"/>
          <w:sz w:val="14"/>
          <w:szCs w:val="14"/>
        </w:rPr>
      </w:pPr>
      <w:r>
        <w:rPr>
          <w:rFonts w:ascii="SimSun" w:hAnsi="SimSun" w:eastAsia="SimSun" w:cs="SimSun"/>
          <w:sz w:val="14"/>
          <w:szCs w:val="14"/>
          <w:spacing w:val="-2"/>
        </w:rPr>
        <w:t>代理</w:t>
      </w:r>
    </w:p>
    <w:p>
      <w:pPr>
        <w:pStyle w:val="BodyText"/>
        <w:spacing w:line="14" w:lineRule="auto"/>
        <w:rPr>
          <w:sz w:val="2"/>
        </w:rPr>
      </w:pPr>
      <w:r>
        <w:rPr>
          <w:sz w:val="2"/>
          <w:szCs w:val="2"/>
        </w:rPr>
        <w:br w:type="column"/>
      </w:r>
    </w:p>
    <w:p>
      <w:pPr>
        <w:spacing w:before="39" w:line="219" w:lineRule="auto"/>
        <w:rPr>
          <w:rFonts w:ascii="SimSun" w:hAnsi="SimSun" w:eastAsia="SimSun" w:cs="SimSun"/>
          <w:sz w:val="20"/>
          <w:szCs w:val="20"/>
        </w:rPr>
      </w:pPr>
      <w:r>
        <w:rPr>
          <w:rFonts w:ascii="Times New Roman" w:hAnsi="Times New Roman" w:eastAsia="Times New Roman" w:cs="Times New Roman"/>
          <w:sz w:val="20"/>
          <w:szCs w:val="20"/>
          <w:color w:val="FFFFFF"/>
          <w:spacing w:val="-20"/>
        </w:rPr>
        <w:t>GPTEE</w:t>
      </w:r>
      <w:r>
        <w:rPr>
          <w:rFonts w:ascii="SimSun" w:hAnsi="SimSun" w:eastAsia="SimSun" w:cs="SimSun"/>
          <w:sz w:val="20"/>
          <w:szCs w:val="20"/>
          <w:color w:val="FFFFFF"/>
          <w:spacing w:val="-20"/>
        </w:rPr>
        <w:t>内部接口</w:t>
      </w:r>
    </w:p>
    <w:p>
      <w:pPr>
        <w:ind w:left="132"/>
        <w:spacing w:before="129" w:line="219" w:lineRule="auto"/>
        <w:rPr>
          <w:rFonts w:ascii="SimSun" w:hAnsi="SimSun" w:eastAsia="SimSun" w:cs="SimSun"/>
          <w:sz w:val="20"/>
          <w:szCs w:val="20"/>
        </w:rPr>
      </w:pPr>
      <w:r>
        <w:rPr>
          <w:rFonts w:ascii="SimSun" w:hAnsi="SimSun" w:eastAsia="SimSun" w:cs="SimSun"/>
          <w:sz w:val="20"/>
          <w:szCs w:val="20"/>
          <w:b/>
          <w:bCs/>
          <w:spacing w:val="-15"/>
          <w:w w:val="90"/>
        </w:rPr>
        <w:t>可信系统组件</w:t>
      </w:r>
    </w:p>
    <w:p>
      <w:pPr>
        <w:pStyle w:val="BodyText"/>
        <w:spacing w:line="315" w:lineRule="auto"/>
        <w:rPr/>
      </w:pPr>
      <w:r/>
    </w:p>
    <w:p>
      <w:pPr>
        <w:ind w:left="260"/>
        <w:spacing w:before="47" w:line="219" w:lineRule="auto"/>
        <w:rPr>
          <w:rFonts w:ascii="SimSun" w:hAnsi="SimSun" w:eastAsia="SimSun" w:cs="SimSun"/>
          <w:sz w:val="14"/>
          <w:szCs w:val="14"/>
        </w:rPr>
      </w:pPr>
      <w:r>
        <w:rPr>
          <w:rFonts w:ascii="SimSun" w:hAnsi="SimSun" w:eastAsia="SimSun" w:cs="SimSun"/>
          <w:sz w:val="14"/>
          <w:szCs w:val="14"/>
          <w:spacing w:val="-1"/>
        </w:rPr>
        <w:t>可信核心框架</w:t>
      </w:r>
    </w:p>
    <w:p>
      <w:pPr>
        <w:pStyle w:val="BodyText"/>
        <w:spacing w:line="14" w:lineRule="auto"/>
        <w:rPr>
          <w:sz w:val="2"/>
        </w:rPr>
      </w:pPr>
      <w:r>
        <w:rPr>
          <w:sz w:val="2"/>
          <w:szCs w:val="2"/>
        </w:rPr>
        <w:br w:type="column"/>
      </w:r>
    </w:p>
    <w:p>
      <w:pPr>
        <w:pStyle w:val="BodyText"/>
        <w:spacing w:line="295" w:lineRule="auto"/>
        <w:rPr/>
      </w:pPr>
      <w:r/>
    </w:p>
    <w:p>
      <w:pPr>
        <w:pStyle w:val="BodyText"/>
        <w:spacing w:line="295" w:lineRule="auto"/>
        <w:rPr/>
      </w:pPr>
      <w:r/>
    </w:p>
    <w:p>
      <w:pPr>
        <w:pStyle w:val="BodyText"/>
        <w:spacing w:line="295" w:lineRule="auto"/>
        <w:rPr/>
      </w:pPr>
      <w:r/>
    </w:p>
    <w:p>
      <w:pPr>
        <w:spacing w:before="46" w:line="185" w:lineRule="auto"/>
        <w:rPr>
          <w:rFonts w:ascii="SimSun" w:hAnsi="SimSun" w:eastAsia="SimSun" w:cs="SimSun"/>
          <w:sz w:val="14"/>
          <w:szCs w:val="14"/>
        </w:rPr>
      </w:pPr>
      <w:r>
        <w:rPr>
          <w:rFonts w:ascii="SimSun" w:hAnsi="SimSun" w:eastAsia="SimSun" w:cs="SimSun"/>
          <w:sz w:val="14"/>
          <w:szCs w:val="14"/>
          <w:spacing w:val="-2"/>
        </w:rPr>
        <w:t>可信</w:t>
      </w:r>
    </w:p>
    <w:p>
      <w:pPr>
        <w:spacing w:line="220" w:lineRule="auto"/>
        <w:rPr>
          <w:rFonts w:ascii="SimSun" w:hAnsi="SimSun" w:eastAsia="SimSun" w:cs="SimSun"/>
          <w:sz w:val="14"/>
          <w:szCs w:val="14"/>
        </w:rPr>
      </w:pPr>
      <w:r>
        <w:rPr>
          <w:rFonts w:ascii="SimSun" w:hAnsi="SimSun" w:eastAsia="SimSun" w:cs="SimSun"/>
          <w:sz w:val="14"/>
          <w:szCs w:val="14"/>
          <w:spacing w:val="-2"/>
        </w:rPr>
        <w:t>驱动</w:t>
      </w:r>
    </w:p>
    <w:p>
      <w:pPr>
        <w:spacing w:line="220" w:lineRule="auto"/>
        <w:sectPr>
          <w:type w:val="continuous"/>
          <w:pgSz w:w="9300" w:h="14290"/>
          <w:pgMar w:top="400" w:right="229" w:bottom="510" w:left="620" w:header="0" w:footer="311" w:gutter="0"/>
          <w:cols w:equalWidth="0" w:num="4">
            <w:col w:w="4590" w:space="100"/>
            <w:col w:w="720" w:space="89"/>
            <w:col w:w="1581" w:space="100"/>
            <w:col w:w="1271" w:space="0"/>
          </w:cols>
        </w:sectPr>
        <w:rPr>
          <w:rFonts w:ascii="SimSun" w:hAnsi="SimSun" w:eastAsia="SimSun" w:cs="SimSun"/>
          <w:sz w:val="14"/>
          <w:szCs w:val="14"/>
        </w:rPr>
      </w:pPr>
    </w:p>
    <w:p>
      <w:pPr>
        <w:spacing w:before="16"/>
        <w:rPr/>
      </w:pPr>
      <w:r/>
    </w:p>
    <w:p>
      <w:pPr>
        <w:spacing w:before="16"/>
        <w:rPr/>
      </w:pPr>
      <w:r/>
    </w:p>
    <w:p>
      <w:pPr>
        <w:spacing w:before="15"/>
        <w:rPr/>
      </w:pPr>
      <w:r/>
    </w:p>
    <w:p>
      <w:pPr>
        <w:sectPr>
          <w:type w:val="continuous"/>
          <w:pgSz w:w="9300" w:h="14290"/>
          <w:pgMar w:top="400" w:right="229" w:bottom="510" w:left="620" w:header="0" w:footer="311" w:gutter="0"/>
          <w:cols w:equalWidth="0" w:num="1">
            <w:col w:w="8451" w:space="0"/>
          </w:cols>
        </w:sectPr>
        <w:rPr/>
      </w:pPr>
    </w:p>
    <w:p>
      <w:pPr>
        <w:ind w:left="1704"/>
        <w:spacing w:before="280" w:line="184" w:lineRule="auto"/>
        <w:rPr>
          <w:rFonts w:ascii="SimSun" w:hAnsi="SimSun" w:eastAsia="SimSun" w:cs="SimSun"/>
          <w:sz w:val="33"/>
          <w:szCs w:val="33"/>
        </w:rPr>
      </w:pPr>
      <w:r>
        <w:rPr>
          <w:rFonts w:ascii="SimSun" w:hAnsi="SimSun" w:eastAsia="SimSun" w:cs="SimSun"/>
          <w:sz w:val="33"/>
          <w:szCs w:val="33"/>
          <w:b/>
          <w:bCs/>
          <w:spacing w:val="-14"/>
        </w:rPr>
        <w:t>硬件平台</w:t>
      </w:r>
    </w:p>
    <w:p>
      <w:pPr>
        <w:pStyle w:val="BodyText"/>
        <w:spacing w:line="14" w:lineRule="auto"/>
        <w:rPr>
          <w:sz w:val="2"/>
        </w:rPr>
      </w:pPr>
      <w:r>
        <w:rPr>
          <w:sz w:val="2"/>
          <w:szCs w:val="2"/>
        </w:rPr>
        <w:br w:type="column"/>
      </w:r>
    </w:p>
    <w:p>
      <w:pPr>
        <w:spacing w:before="64" w:line="219" w:lineRule="auto"/>
        <w:rPr>
          <w:rFonts w:ascii="SimSun" w:hAnsi="SimSun" w:eastAsia="SimSun" w:cs="SimSun"/>
          <w:sz w:val="14"/>
          <w:szCs w:val="14"/>
        </w:rPr>
      </w:pPr>
      <w:r>
        <w:rPr>
          <w:rFonts w:ascii="SimSun" w:hAnsi="SimSun" w:eastAsia="SimSun" w:cs="SimSun"/>
          <w:sz w:val="14"/>
          <w:szCs w:val="14"/>
          <w:spacing w:val="9"/>
        </w:rPr>
        <w:t>硬件密钥安全存储可信</w:t>
      </w:r>
      <w:r>
        <w:rPr>
          <w:rFonts w:ascii="Times New Roman" w:hAnsi="Times New Roman" w:eastAsia="Times New Roman" w:cs="Times New Roman"/>
          <w:sz w:val="14"/>
          <w:szCs w:val="14"/>
        </w:rPr>
        <w:t>UI</w:t>
      </w:r>
      <w:r>
        <w:rPr>
          <w:rFonts w:ascii="SimSun" w:hAnsi="SimSun" w:eastAsia="SimSun" w:cs="SimSun"/>
          <w:sz w:val="14"/>
          <w:szCs w:val="14"/>
          <w:spacing w:val="9"/>
        </w:rPr>
        <w:t>(键盘、屏幕)</w:t>
      </w:r>
    </w:p>
    <w:p>
      <w:pPr>
        <w:spacing w:before="25" w:line="189" w:lineRule="auto"/>
        <w:rPr>
          <w:rFonts w:ascii="SimSun" w:hAnsi="SimSun" w:eastAsia="SimSun" w:cs="SimSun"/>
          <w:sz w:val="14"/>
          <w:szCs w:val="14"/>
        </w:rPr>
      </w:pPr>
      <w:r>
        <w:rPr>
          <w:rFonts w:ascii="SimSun" w:hAnsi="SimSun" w:eastAsia="SimSun" w:cs="SimSun"/>
          <w:sz w:val="14"/>
          <w:szCs w:val="14"/>
          <w:spacing w:val="6"/>
        </w:rPr>
        <w:t>密码加速器</w:t>
      </w:r>
      <w:r>
        <w:rPr>
          <w:rFonts w:ascii="SimSun" w:hAnsi="SimSun" w:eastAsia="SimSun" w:cs="SimSun"/>
          <w:sz w:val="14"/>
          <w:szCs w:val="14"/>
          <w:spacing w:val="-25"/>
        </w:rPr>
        <w:t xml:space="preserve"> </w:t>
      </w:r>
      <w:r>
        <w:rPr>
          <w:rFonts w:ascii="Times New Roman" w:hAnsi="Times New Roman" w:eastAsia="Times New Roman" w:cs="Times New Roman"/>
          <w:sz w:val="14"/>
          <w:szCs w:val="14"/>
        </w:rPr>
        <w:t>NFC</w:t>
      </w:r>
      <w:r>
        <w:rPr>
          <w:rFonts w:ascii="SimSun" w:hAnsi="SimSun" w:eastAsia="SimSun" w:cs="SimSun"/>
          <w:sz w:val="14"/>
          <w:szCs w:val="14"/>
          <w:spacing w:val="6"/>
        </w:rPr>
        <w:t>控制器安全元件等</w:t>
      </w:r>
    </w:p>
    <w:p>
      <w:pPr>
        <w:ind w:left="1009"/>
        <w:spacing w:line="193" w:lineRule="auto"/>
        <w:rPr>
          <w:rFonts w:ascii="SimSun" w:hAnsi="SimSun" w:eastAsia="SimSun" w:cs="SimSun"/>
          <w:sz w:val="20"/>
          <w:szCs w:val="20"/>
        </w:rPr>
      </w:pPr>
      <w:r>
        <w:rPr>
          <w:rFonts w:ascii="SimSun" w:hAnsi="SimSun" w:eastAsia="SimSun" w:cs="SimSun"/>
          <w:sz w:val="20"/>
          <w:szCs w:val="20"/>
          <w:spacing w:val="-16"/>
          <w:w w:val="91"/>
        </w:rPr>
        <w:t>硬件安全资源</w:t>
      </w:r>
    </w:p>
    <w:p>
      <w:pPr>
        <w:spacing w:line="193" w:lineRule="auto"/>
        <w:sectPr>
          <w:type w:val="continuous"/>
          <w:pgSz w:w="9300" w:h="14290"/>
          <w:pgMar w:top="400" w:right="229" w:bottom="510" w:left="620" w:header="0" w:footer="311" w:gutter="0"/>
          <w:cols w:equalWidth="0" w:num="2">
            <w:col w:w="4590" w:space="100"/>
            <w:col w:w="3761" w:space="0"/>
          </w:cols>
        </w:sectPr>
        <w:rPr>
          <w:rFonts w:ascii="SimSun" w:hAnsi="SimSun" w:eastAsia="SimSun" w:cs="SimSun"/>
          <w:sz w:val="20"/>
          <w:szCs w:val="20"/>
        </w:rPr>
      </w:pPr>
    </w:p>
    <w:p>
      <w:pPr>
        <w:pStyle w:val="BodyText"/>
        <w:rPr/>
      </w:pPr>
      <w:r/>
    </w:p>
    <w:p>
      <w:pPr>
        <w:pStyle w:val="BodyText"/>
        <w:rPr/>
      </w:pPr>
      <w:r/>
    </w:p>
    <w:p>
      <w:pPr>
        <w:pStyle w:val="BodyText"/>
        <w:spacing w:line="241" w:lineRule="auto"/>
        <w:rPr/>
      </w:pPr>
      <w:r/>
    </w:p>
    <w:p>
      <w:pPr>
        <w:ind w:left="2759"/>
        <w:spacing w:before="66" w:line="221" w:lineRule="auto"/>
        <w:rPr>
          <w:rFonts w:ascii="SimSun" w:hAnsi="SimSun" w:eastAsia="SimSun" w:cs="SimSun"/>
          <w:sz w:val="20"/>
          <w:szCs w:val="20"/>
        </w:rPr>
      </w:pPr>
      <w:r>
        <w:rPr>
          <w:rFonts w:ascii="SimSun" w:hAnsi="SimSun" w:eastAsia="SimSun" w:cs="SimSun"/>
          <w:sz w:val="20"/>
          <w:szCs w:val="20"/>
          <w:spacing w:val="-10"/>
        </w:rPr>
        <w:t>图4-7</w:t>
      </w:r>
      <w:r>
        <w:rPr>
          <w:rFonts w:ascii="SimSun" w:hAnsi="SimSun" w:eastAsia="SimSun" w:cs="SimSun"/>
          <w:sz w:val="20"/>
          <w:szCs w:val="20"/>
          <w:spacing w:val="87"/>
        </w:rPr>
        <w:t xml:space="preserve"> </w:t>
      </w:r>
      <w:r>
        <w:rPr>
          <w:rFonts w:ascii="SimSun" w:hAnsi="SimSun" w:eastAsia="SimSun" w:cs="SimSun"/>
          <w:sz w:val="20"/>
          <w:szCs w:val="20"/>
          <w:spacing w:val="-10"/>
        </w:rPr>
        <w:t>基于</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10"/>
        </w:rPr>
        <w:t>TrustZone</w:t>
      </w:r>
      <w:r>
        <w:rPr>
          <w:rFonts w:ascii="SimSun" w:hAnsi="SimSun" w:eastAsia="SimSun" w:cs="SimSun"/>
          <w:sz w:val="20"/>
          <w:szCs w:val="20"/>
          <w:spacing w:val="-10"/>
        </w:rPr>
        <w:t>的应用示意图</w:t>
      </w:r>
    </w:p>
    <w:p>
      <w:pPr>
        <w:ind w:left="433"/>
        <w:spacing w:before="266" w:line="222" w:lineRule="auto"/>
        <w:outlineLvl w:val="6"/>
        <w:rPr>
          <w:rFonts w:ascii="SimHei" w:hAnsi="SimHei" w:eastAsia="SimHei" w:cs="SimHei"/>
          <w:sz w:val="24"/>
          <w:szCs w:val="24"/>
        </w:rPr>
      </w:pPr>
      <w:r>
        <w:rPr>
          <w:rFonts w:ascii="SimHei" w:hAnsi="SimHei" w:eastAsia="SimHei" w:cs="SimHei"/>
          <w:sz w:val="24"/>
          <w:szCs w:val="24"/>
          <w:b/>
          <w:bCs/>
          <w:spacing w:val="-6"/>
        </w:rPr>
        <w:t>4.3.3</w:t>
      </w:r>
      <w:r>
        <w:rPr>
          <w:rFonts w:ascii="SimHei" w:hAnsi="SimHei" w:eastAsia="SimHei" w:cs="SimHei"/>
          <w:sz w:val="24"/>
          <w:szCs w:val="24"/>
          <w:spacing w:val="100"/>
        </w:rPr>
        <w:t xml:space="preserve"> </w:t>
      </w:r>
      <w:r>
        <w:rPr>
          <w:rFonts w:ascii="Times New Roman" w:hAnsi="Times New Roman" w:eastAsia="Times New Roman" w:cs="Times New Roman"/>
          <w:sz w:val="24"/>
          <w:szCs w:val="24"/>
          <w:b/>
          <w:bCs/>
          <w:spacing w:val="-6"/>
        </w:rPr>
        <w:t>TrustZone</w:t>
      </w:r>
      <w:r>
        <w:rPr>
          <w:rFonts w:ascii="Times New Roman" w:hAnsi="Times New Roman" w:eastAsia="Times New Roman" w:cs="Times New Roman"/>
          <w:sz w:val="24"/>
          <w:szCs w:val="24"/>
          <w:b/>
          <w:bCs/>
          <w:spacing w:val="18"/>
          <w:w w:val="101"/>
        </w:rPr>
        <w:t xml:space="preserve"> </w:t>
      </w:r>
      <w:r>
        <w:rPr>
          <w:rFonts w:ascii="SimHei" w:hAnsi="SimHei" w:eastAsia="SimHei" w:cs="SimHei"/>
          <w:sz w:val="24"/>
          <w:szCs w:val="24"/>
          <w:b/>
          <w:bCs/>
          <w:spacing w:val="-6"/>
        </w:rPr>
        <w:t>的原理和设计</w:t>
      </w:r>
    </w:p>
    <w:p>
      <w:pPr>
        <w:ind w:right="36" w:firstLine="429"/>
        <w:spacing w:before="205" w:line="252" w:lineRule="auto"/>
        <w:rPr>
          <w:rFonts w:ascii="SimSun" w:hAnsi="SimSun" w:eastAsia="SimSun" w:cs="SimSun"/>
          <w:sz w:val="20"/>
          <w:szCs w:val="20"/>
        </w:rPr>
      </w:pPr>
      <w:r>
        <w:rPr>
          <w:rFonts w:ascii="SimSun" w:hAnsi="SimSun" w:eastAsia="SimSun" w:cs="SimSun"/>
          <w:sz w:val="20"/>
          <w:szCs w:val="20"/>
          <w:spacing w:val="3"/>
        </w:rPr>
        <w:t>以下主要从</w:t>
      </w:r>
      <w:r>
        <w:rPr>
          <w:rFonts w:ascii="SimSun" w:hAnsi="SimSun" w:eastAsia="SimSun" w:cs="SimSun"/>
          <w:sz w:val="20"/>
          <w:szCs w:val="20"/>
          <w:spacing w:val="-25"/>
        </w:rPr>
        <w:t xml:space="preserve"> </w:t>
      </w:r>
      <w:r>
        <w:rPr>
          <w:rFonts w:ascii="SimSun" w:hAnsi="SimSun" w:eastAsia="SimSun" w:cs="SimSun"/>
          <w:sz w:val="20"/>
          <w:szCs w:val="20"/>
        </w:rPr>
        <w:t>TrustZone</w:t>
      </w:r>
      <w:r>
        <w:rPr>
          <w:rFonts w:ascii="SimSun" w:hAnsi="SimSun" w:eastAsia="SimSun" w:cs="SimSun"/>
          <w:sz w:val="20"/>
          <w:szCs w:val="20"/>
          <w:spacing w:val="3"/>
        </w:rPr>
        <w:t xml:space="preserve"> 的总线设计，处理器设计(包括处理器模型、内存模型和中断模型)</w:t>
      </w:r>
      <w:r>
        <w:rPr>
          <w:rFonts w:ascii="SimSun" w:hAnsi="SimSun" w:eastAsia="SimSun" w:cs="SimSun"/>
          <w:sz w:val="20"/>
          <w:szCs w:val="20"/>
        </w:rPr>
        <w:t xml:space="preserve"> </w:t>
      </w:r>
      <w:r>
        <w:rPr>
          <w:rFonts w:ascii="SimSun" w:hAnsi="SimSun" w:eastAsia="SimSun" w:cs="SimSun"/>
          <w:sz w:val="20"/>
          <w:szCs w:val="20"/>
          <w:spacing w:val="5"/>
        </w:rPr>
        <w:t>和安全隔离机制来介绍</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的设计和工作原理。</w:t>
      </w:r>
    </w:p>
    <w:p>
      <w:pPr>
        <w:ind w:left="432"/>
        <w:spacing w:before="58" w:line="219"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2"/>
        </w:rPr>
        <w:t xml:space="preserve"> </w:t>
      </w:r>
      <w:r>
        <w:rPr>
          <w:rFonts w:ascii="SimHei" w:hAnsi="SimHei" w:eastAsia="SimHei" w:cs="SimHei"/>
          <w:sz w:val="20"/>
          <w:szCs w:val="20"/>
          <w:b/>
          <w:bCs/>
          <w:spacing w:val="-3"/>
        </w:rPr>
        <w:t>总线设计</w:t>
      </w:r>
    </w:p>
    <w:p>
      <w:pPr>
        <w:ind w:left="429"/>
        <w:spacing w:before="79" w:line="220" w:lineRule="auto"/>
        <w:rPr>
          <w:rFonts w:ascii="SimSun" w:hAnsi="SimSun" w:eastAsia="SimSun" w:cs="SimSun"/>
          <w:sz w:val="20"/>
          <w:szCs w:val="20"/>
        </w:rPr>
      </w:pPr>
      <w:r>
        <w:rPr>
          <w:rFonts w:ascii="SimSun" w:hAnsi="SimSun" w:eastAsia="SimSun" w:cs="SimSun"/>
          <w:sz w:val="20"/>
          <w:szCs w:val="20"/>
          <w:spacing w:val="14"/>
        </w:rPr>
        <w:t>(1)总线</w:t>
      </w:r>
    </w:p>
    <w:p>
      <w:pPr>
        <w:spacing w:before="61" w:line="184" w:lineRule="auto"/>
        <w:jc w:val="right"/>
        <w:rPr>
          <w:rFonts w:ascii="SimSun" w:hAnsi="SimSun" w:eastAsia="SimSun" w:cs="SimSun"/>
          <w:sz w:val="20"/>
          <w:szCs w:val="20"/>
        </w:rPr>
      </w:pPr>
      <w:r>
        <w:rPr>
          <w:rFonts w:ascii="SimSun" w:hAnsi="SimSun" w:eastAsia="SimSun" w:cs="SimSun"/>
          <w:sz w:val="20"/>
          <w:szCs w:val="20"/>
          <w:spacing w:val="5"/>
        </w:rPr>
        <w:t>设计上，</w:t>
      </w:r>
      <w:r>
        <w:rPr>
          <w:rFonts w:ascii="Times New Roman" w:hAnsi="Times New Roman" w:eastAsia="Times New Roman" w:cs="Times New Roman"/>
          <w:sz w:val="20"/>
          <w:szCs w:val="20"/>
        </w:rPr>
        <w:t>TrustZone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5"/>
        </w:rPr>
        <w:t>在系统总线上针对每一个信道的读写增加了一个额外的控制信号位，</w:t>
      </w:r>
    </w:p>
    <w:p>
      <w:pPr>
        <w:spacing w:line="184" w:lineRule="auto"/>
        <w:sectPr>
          <w:type w:val="continuous"/>
          <w:pgSz w:w="9300" w:h="14290"/>
          <w:pgMar w:top="400" w:right="229" w:bottom="510" w:left="620" w:header="0" w:footer="311" w:gutter="0"/>
          <w:cols w:equalWidth="0" w:num="1">
            <w:col w:w="8451" w:space="0"/>
          </w:cols>
        </w:sectPr>
        <w:rPr>
          <w:rFonts w:ascii="SimSun" w:hAnsi="SimSun" w:eastAsia="SimSun" w:cs="SimSun"/>
          <w:sz w:val="20"/>
          <w:szCs w:val="20"/>
        </w:rPr>
      </w:pPr>
    </w:p>
    <w:p>
      <w:pPr>
        <w:ind w:left="1200"/>
        <w:spacing w:line="221" w:lineRule="auto"/>
        <w:rPr>
          <w:rFonts w:ascii="FangSong" w:hAnsi="FangSong" w:eastAsia="FangSong" w:cs="FangSong"/>
          <w:sz w:val="28"/>
          <w:szCs w:val="28"/>
        </w:rPr>
      </w:pPr>
      <w:r>
        <w:drawing>
          <wp:anchor distT="0" distB="0" distL="0" distR="0" simplePos="0" relativeHeight="252289024" behindDoc="0" locked="0" layoutInCell="0" allowOverlap="1">
            <wp:simplePos x="0" y="0"/>
            <wp:positionH relativeFrom="page">
              <wp:posOffset>76180</wp:posOffset>
            </wp:positionH>
            <wp:positionV relativeFrom="page">
              <wp:posOffset>7804132</wp:posOffset>
            </wp:positionV>
            <wp:extent cx="1358915" cy="6352"/>
            <wp:effectExtent l="0" t="0" r="0" b="0"/>
            <wp:wrapNone/>
            <wp:docPr id="86" name="IM 86"/>
            <wp:cNvGraphicFramePr/>
            <a:graphic>
              <a:graphicData uri="http://schemas.openxmlformats.org/drawingml/2006/picture">
                <pic:pic>
                  <pic:nvPicPr>
                    <pic:cNvPr id="86" name="IM 86"/>
                    <pic:cNvPicPr/>
                  </pic:nvPicPr>
                  <pic:blipFill>
                    <a:blip r:embed="rId181"/>
                    <a:stretch>
                      <a:fillRect/>
                    </a:stretch>
                  </pic:blipFill>
                  <pic:spPr>
                    <a:xfrm rot="0">
                      <a:off x="0" y="0"/>
                      <a:ext cx="1358915" cy="6352"/>
                    </a:xfrm>
                    <a:prstGeom prst="rect">
                      <a:avLst/>
                    </a:prstGeom>
                  </pic:spPr>
                </pic:pic>
              </a:graphicData>
            </a:graphic>
          </wp:anchor>
        </w:drawing>
      </w:r>
      <w:bookmarkStart w:name="bookmark99" w:id="87"/>
      <w:bookmarkEnd w:id="87"/>
      <w:bookmarkStart w:name="bookmark100" w:id="88"/>
      <w:bookmarkEnd w:id="88"/>
      <w:r>
        <w:rPr>
          <w:rFonts w:ascii="Times New Roman" w:hAnsi="Times New Roman" w:eastAsia="Times New Roman" w:cs="Times New Roman"/>
          <w:sz w:val="28"/>
          <w:szCs w:val="28"/>
          <w:spacing w:val="-43"/>
          <w:w w:val="70"/>
        </w:rPr>
        <w:t>……………………………………………………………………………</w:t>
      </w:r>
      <w:r>
        <w:rPr>
          <w:rFonts w:ascii="FangSong" w:hAnsi="FangSong" w:eastAsia="FangSong" w:cs="FangSong"/>
          <w:sz w:val="28"/>
          <w:szCs w:val="28"/>
          <w:spacing w:val="11"/>
        </w:rPr>
        <w:t>…第4章可信计算环境</w:t>
      </w:r>
    </w:p>
    <w:p>
      <w:pPr>
        <w:ind w:left="19" w:right="113"/>
        <w:spacing w:before="234" w:line="250" w:lineRule="auto"/>
        <w:rPr>
          <w:rFonts w:ascii="SimSun" w:hAnsi="SimSun" w:eastAsia="SimSun" w:cs="SimSun"/>
          <w:sz w:val="21"/>
          <w:szCs w:val="21"/>
        </w:rPr>
      </w:pPr>
      <w:r>
        <w:rPr>
          <w:rFonts w:ascii="SimSun" w:hAnsi="SimSun" w:eastAsia="SimSun" w:cs="SimSun"/>
          <w:sz w:val="21"/>
          <w:szCs w:val="21"/>
          <w:spacing w:val="-1"/>
        </w:rPr>
        <w:t>这个控制信号位叫作</w:t>
      </w:r>
      <w:r>
        <w:rPr>
          <w:rFonts w:ascii="Times New Roman" w:hAnsi="Times New Roman" w:eastAsia="Times New Roman" w:cs="Times New Roman"/>
          <w:sz w:val="21"/>
          <w:szCs w:val="21"/>
          <w:spacing w:val="-1"/>
        </w:rPr>
        <w:t>Non-Secure</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
        </w:rPr>
        <w:t>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NS </w:t>
      </w:r>
      <w:r>
        <w:rPr>
          <w:rFonts w:ascii="SimSun" w:hAnsi="SimSun" w:eastAsia="SimSun" w:cs="SimSun"/>
          <w:sz w:val="21"/>
          <w:szCs w:val="21"/>
          <w:spacing w:val="-1"/>
        </w:rPr>
        <w:t>位，是</w:t>
      </w:r>
      <w:r>
        <w:rPr>
          <w:rFonts w:ascii="Times New Roman" w:hAnsi="Times New Roman" w:eastAsia="Times New Roman" w:cs="Times New Roman"/>
          <w:sz w:val="21"/>
          <w:szCs w:val="21"/>
          <w:spacing w:val="-1"/>
        </w:rPr>
        <w:t>AMBA3  AXI</w:t>
      </w:r>
      <w:r>
        <w:rPr>
          <w:rFonts w:ascii="SimSun" w:hAnsi="SimSun" w:eastAsia="SimSun" w:cs="SimSun"/>
          <w:sz w:val="21"/>
          <w:szCs w:val="21"/>
          <w:spacing w:val="-1"/>
        </w:rPr>
        <w:t>总线针对</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TrustZone   </w:t>
      </w:r>
      <w:r>
        <w:rPr>
          <w:rFonts w:ascii="SimSun" w:hAnsi="SimSun" w:eastAsia="SimSun" w:cs="SimSun"/>
          <w:sz w:val="21"/>
          <w:szCs w:val="21"/>
          <w:spacing w:val="-1"/>
        </w:rPr>
        <w:t>做出的最重</w:t>
      </w:r>
      <w:r>
        <w:rPr>
          <w:rFonts w:ascii="SimSun" w:hAnsi="SimSun" w:eastAsia="SimSun" w:cs="SimSun"/>
          <w:sz w:val="21"/>
          <w:szCs w:val="21"/>
        </w:rPr>
        <w:t xml:space="preserve"> </w:t>
      </w:r>
      <w:r>
        <w:rPr>
          <w:rFonts w:ascii="SimSun" w:hAnsi="SimSun" w:eastAsia="SimSun" w:cs="SimSun"/>
          <w:sz w:val="21"/>
          <w:szCs w:val="21"/>
          <w:spacing w:val="-15"/>
        </w:rPr>
        <w:t>要、最核心的扩展设计。</w:t>
      </w:r>
    </w:p>
    <w:p>
      <w:pPr>
        <w:ind w:left="430"/>
        <w:spacing w:before="70" w:line="219" w:lineRule="auto"/>
        <w:rPr>
          <w:rFonts w:ascii="SimSun" w:hAnsi="SimSun" w:eastAsia="SimSun" w:cs="SimSun"/>
          <w:sz w:val="21"/>
          <w:szCs w:val="21"/>
        </w:rPr>
      </w:pPr>
      <w:r>
        <w:rPr>
          <w:rFonts w:ascii="SimSun" w:hAnsi="SimSun" w:eastAsia="SimSun" w:cs="SimSun"/>
          <w:sz w:val="21"/>
          <w:szCs w:val="21"/>
          <w:spacing w:val="-1"/>
        </w:rPr>
        <w:t>这个控制信号针对读和写分别叫作</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ARPO</w:t>
      </w:r>
      <w:r>
        <w:rPr>
          <w:rFonts w:ascii="Times New Roman" w:hAnsi="Times New Roman" w:eastAsia="Times New Roman" w:cs="Times New Roman"/>
          <w:sz w:val="21"/>
          <w:szCs w:val="21"/>
          <w:spacing w:val="-2"/>
        </w:rPr>
        <w:t>RT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AWPORT</w:t>
      </w:r>
      <w:r>
        <w:rPr>
          <w:rFonts w:ascii="SimSun" w:hAnsi="SimSun" w:eastAsia="SimSun" w:cs="SimSun"/>
          <w:sz w:val="21"/>
          <w:szCs w:val="21"/>
          <w:spacing w:val="-2"/>
        </w:rPr>
        <w:t>。</w:t>
      </w:r>
    </w:p>
    <w:p>
      <w:pPr>
        <w:ind w:left="430" w:right="450"/>
        <w:spacing w:before="36" w:line="247" w:lineRule="auto"/>
        <w:rPr>
          <w:rFonts w:ascii="SimSun" w:hAnsi="SimSun" w:eastAsia="SimSun" w:cs="SimSun"/>
          <w:sz w:val="21"/>
          <w:szCs w:val="21"/>
        </w:rPr>
      </w:pPr>
      <w:r>
        <w:rPr>
          <w:rFonts w:ascii="Times New Roman" w:hAnsi="Times New Roman" w:eastAsia="Times New Roman" w:cs="Times New Roman"/>
          <w:sz w:val="21"/>
          <w:szCs w:val="21"/>
        </w:rPr>
        <w:t>·ARPORT:    </w:t>
      </w:r>
      <w:r>
        <w:rPr>
          <w:rFonts w:ascii="SimSun" w:hAnsi="SimSun" w:eastAsia="SimSun" w:cs="SimSun"/>
          <w:sz w:val="21"/>
          <w:szCs w:val="21"/>
        </w:rPr>
        <w:t>用于读操作</w:t>
      </w:r>
      <w:r>
        <w:rPr>
          <w:rFonts w:ascii="Times New Roman" w:hAnsi="Times New Roman" w:eastAsia="Times New Roman" w:cs="Times New Roman"/>
          <w:sz w:val="21"/>
          <w:szCs w:val="21"/>
        </w:rPr>
        <w:t>(Read  </w:t>
      </w:r>
      <w:r>
        <w:rPr>
          <w:rFonts w:ascii="Times New Roman" w:hAnsi="Times New Roman" w:eastAsia="Times New Roman" w:cs="Times New Roman"/>
          <w:sz w:val="21"/>
          <w:szCs w:val="21"/>
          <w:spacing w:val="-1"/>
        </w:rPr>
        <w:t xml:space="preserve">     Transaction),</w:t>
      </w:r>
      <w:r>
        <w:rPr>
          <w:rFonts w:ascii="SimSun" w:hAnsi="SimSun" w:eastAsia="SimSun" w:cs="SimSun"/>
          <w:sz w:val="21"/>
          <w:szCs w:val="21"/>
          <w:spacing w:val="-1"/>
        </w:rPr>
        <w:t>低表示</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Secure,   </w:t>
      </w:r>
      <w:r>
        <w:rPr>
          <w:rFonts w:ascii="SimSun" w:hAnsi="SimSun" w:eastAsia="SimSun" w:cs="SimSun"/>
          <w:sz w:val="21"/>
          <w:szCs w:val="21"/>
          <w:spacing w:val="-1"/>
        </w:rPr>
        <w:t>高表示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Non-Secure;     </w:t>
      </w:r>
      <w:r>
        <w:rPr>
          <w:rFonts w:ascii="Times New Roman" w:hAnsi="Times New Roman" w:eastAsia="Times New Roman" w:cs="Times New Roman"/>
          <w:sz w:val="21"/>
          <w:szCs w:val="21"/>
          <w:spacing w:val="-1"/>
        </w:rPr>
        <w:t>·AWPORT:     </w:t>
      </w:r>
      <w:r>
        <w:rPr>
          <w:rFonts w:ascii="SimSun" w:hAnsi="SimSun" w:eastAsia="SimSun" w:cs="SimSun"/>
          <w:sz w:val="21"/>
          <w:szCs w:val="21"/>
          <w:spacing w:val="-1"/>
        </w:rPr>
        <w:t>用于写操作</w:t>
      </w:r>
      <w:r>
        <w:rPr>
          <w:rFonts w:ascii="Times New Roman" w:hAnsi="Times New Roman" w:eastAsia="Times New Roman" w:cs="Times New Roman"/>
          <w:sz w:val="21"/>
          <w:szCs w:val="21"/>
          <w:spacing w:val="-1"/>
        </w:rPr>
        <w:t>(Write      Transaction),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低表示</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Secure,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高表示</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Non-Secure</w:t>
      </w:r>
      <w:r>
        <w:rPr>
          <w:rFonts w:ascii="SimSun" w:hAnsi="SimSun" w:eastAsia="SimSun" w:cs="SimSun"/>
          <w:sz w:val="21"/>
          <w:szCs w:val="21"/>
          <w:spacing w:val="-2"/>
        </w:rPr>
        <w:t>。</w:t>
      </w:r>
    </w:p>
    <w:p>
      <w:pPr>
        <w:ind w:left="19" w:right="74" w:firstLine="410"/>
        <w:spacing w:before="79" w:line="268" w:lineRule="auto"/>
        <w:rPr>
          <w:rFonts w:ascii="SimSun" w:hAnsi="SimSun" w:eastAsia="SimSun" w:cs="SimSun"/>
          <w:sz w:val="21"/>
          <w:szCs w:val="21"/>
        </w:rPr>
      </w:pPr>
      <w:r>
        <w:rPr>
          <w:rFonts w:ascii="SimSun" w:hAnsi="SimSun" w:eastAsia="SimSun" w:cs="SimSun"/>
          <w:sz w:val="21"/>
          <w:szCs w:val="21"/>
          <w:spacing w:val="-1"/>
        </w:rPr>
        <w:t>总线上的所有主设备</w:t>
      </w:r>
      <w:r>
        <w:rPr>
          <w:rFonts w:ascii="Times New Roman" w:hAnsi="Times New Roman" w:eastAsia="Times New Roman" w:cs="Times New Roman"/>
          <w:sz w:val="21"/>
          <w:szCs w:val="21"/>
          <w:spacing w:val="-1"/>
        </w:rPr>
        <w:t>(Master)</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在发起新的操作</w:t>
      </w:r>
      <w:r>
        <w:rPr>
          <w:rFonts w:ascii="Times New Roman" w:hAnsi="Times New Roman" w:eastAsia="Times New Roman" w:cs="Times New Roman"/>
          <w:sz w:val="21"/>
          <w:szCs w:val="21"/>
          <w:spacing w:val="-1"/>
        </w:rPr>
        <w:t>(Transacti</w:t>
      </w:r>
      <w:r>
        <w:rPr>
          <w:rFonts w:ascii="Times New Roman" w:hAnsi="Times New Roman" w:eastAsia="Times New Roman" w:cs="Times New Roman"/>
          <w:sz w:val="21"/>
          <w:szCs w:val="21"/>
          <w:spacing w:val="-2"/>
        </w:rPr>
        <w:t>on)   </w:t>
      </w:r>
      <w:r>
        <w:rPr>
          <w:rFonts w:ascii="SimSun" w:hAnsi="SimSun" w:eastAsia="SimSun" w:cs="SimSun"/>
          <w:sz w:val="21"/>
          <w:szCs w:val="21"/>
          <w:spacing w:val="-2"/>
        </w:rPr>
        <w:t>时会设置这些信号，总线或</w:t>
      </w:r>
      <w:r>
        <w:rPr>
          <w:rFonts w:ascii="SimSun" w:hAnsi="SimSun" w:eastAsia="SimSun" w:cs="SimSun"/>
          <w:sz w:val="21"/>
          <w:szCs w:val="21"/>
        </w:rPr>
        <w:t xml:space="preserve"> </w:t>
      </w:r>
      <w:r>
        <w:rPr>
          <w:rFonts w:ascii="SimSun" w:hAnsi="SimSun" w:eastAsia="SimSun" w:cs="SimSun"/>
          <w:sz w:val="21"/>
          <w:szCs w:val="21"/>
          <w:spacing w:val="-1"/>
        </w:rPr>
        <w:t>者从设备</w:t>
      </w:r>
      <w:r>
        <w:rPr>
          <w:rFonts w:ascii="Times New Roman" w:hAnsi="Times New Roman" w:eastAsia="Times New Roman" w:cs="Times New Roman"/>
          <w:sz w:val="21"/>
          <w:szCs w:val="21"/>
          <w:spacing w:val="-1"/>
        </w:rPr>
        <w:t>(Slave)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上的解析模块会对主设备发起的信号进行辨识，来确保主设备发起的操作在</w:t>
      </w:r>
      <w:r>
        <w:rPr>
          <w:rFonts w:ascii="SimSun" w:hAnsi="SimSun" w:eastAsia="SimSun" w:cs="SimSun"/>
          <w:sz w:val="21"/>
          <w:szCs w:val="21"/>
        </w:rPr>
        <w:t xml:space="preserve"> </w:t>
      </w:r>
      <w:r>
        <w:rPr>
          <w:rFonts w:ascii="SimSun" w:hAnsi="SimSun" w:eastAsia="SimSun" w:cs="SimSun"/>
          <w:sz w:val="21"/>
          <w:szCs w:val="21"/>
          <w:spacing w:val="-8"/>
        </w:rPr>
        <w:t>安全上没有违规。</w:t>
      </w:r>
    </w:p>
    <w:p>
      <w:pPr>
        <w:ind w:left="19" w:right="114" w:firstLine="410"/>
        <w:spacing w:before="68" w:line="261" w:lineRule="auto"/>
        <w:rPr>
          <w:rFonts w:ascii="SimSun" w:hAnsi="SimSun" w:eastAsia="SimSun" w:cs="SimSun"/>
          <w:sz w:val="21"/>
          <w:szCs w:val="21"/>
        </w:rPr>
      </w:pPr>
      <w:r>
        <w:rPr>
          <w:rFonts w:ascii="SimSun" w:hAnsi="SimSun" w:eastAsia="SimSun" w:cs="SimSun"/>
          <w:sz w:val="21"/>
          <w:szCs w:val="21"/>
          <w:spacing w:val="-3"/>
        </w:rPr>
        <w:t>例如，硬件设计上，所有非安全世界的主设备在操作时必须将信号的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NS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位置高，而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NS</w:t>
      </w:r>
      <w:r>
        <w:rPr>
          <w:rFonts w:ascii="Times New Roman" w:hAnsi="Times New Roman" w:eastAsia="Times New Roman" w:cs="Times New Roman"/>
          <w:sz w:val="21"/>
          <w:szCs w:val="21"/>
        </w:rPr>
        <w:t xml:space="preserve"> </w:t>
      </w:r>
      <w:r>
        <w:rPr>
          <w:rFonts w:ascii="SimSun" w:hAnsi="SimSun" w:eastAsia="SimSun" w:cs="SimSun"/>
          <w:sz w:val="21"/>
          <w:szCs w:val="21"/>
          <w:spacing w:val="-1"/>
        </w:rPr>
        <w:t>位置高又使得其无法访问总线上安全世界的从设备，简单来说就是对非安全世界主设备发出</w:t>
      </w:r>
      <w:r>
        <w:rPr>
          <w:rFonts w:ascii="SimSun" w:hAnsi="SimSun" w:eastAsia="SimSun" w:cs="SimSun"/>
          <w:sz w:val="21"/>
          <w:szCs w:val="21"/>
          <w:spacing w:val="4"/>
        </w:rPr>
        <w:t xml:space="preserve"> </w:t>
      </w:r>
      <w:r>
        <w:rPr>
          <w:rFonts w:ascii="SimSun" w:hAnsi="SimSun" w:eastAsia="SimSun" w:cs="SimSun"/>
          <w:sz w:val="21"/>
          <w:szCs w:val="21"/>
          <w:spacing w:val="-4"/>
        </w:rPr>
        <w:t>的地址信号进行解码时在安全世界中找不到对应的从设备，从而导致操作失败。</w:t>
      </w:r>
    </w:p>
    <w:p>
      <w:pPr>
        <w:ind w:left="19" w:firstLine="410"/>
        <w:spacing w:before="71" w:line="261" w:lineRule="auto"/>
        <w:rPr>
          <w:rFonts w:ascii="SimSun" w:hAnsi="SimSun" w:eastAsia="SimSun" w:cs="SimSun"/>
          <w:sz w:val="21"/>
          <w:szCs w:val="21"/>
        </w:rPr>
      </w:pPr>
      <w:r>
        <w:rPr>
          <w:rFonts w:ascii="Times New Roman" w:hAnsi="Times New Roman" w:eastAsia="Times New Roman" w:cs="Times New Roman"/>
          <w:sz w:val="21"/>
          <w:szCs w:val="21"/>
        </w:rPr>
        <w:t>NS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控制信号在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AMBA</w:t>
      </w:r>
      <w:r>
        <w:rPr>
          <w:rFonts w:ascii="Times New Roman" w:hAnsi="Times New Roman" w:eastAsia="Times New Roman" w:cs="Times New Roman"/>
          <w:sz w:val="21"/>
          <w:szCs w:val="21"/>
          <w:spacing w:val="1"/>
        </w:rPr>
        <w:t>3</w:t>
      </w:r>
      <w:r>
        <w:rPr>
          <w:rFonts w:ascii="Times New Roman" w:hAnsi="Times New Roman" w:eastAsia="Times New Roman" w:cs="Times New Roman"/>
          <w:sz w:val="21"/>
          <w:szCs w:val="21"/>
          <w:spacing w:val="48"/>
        </w:rPr>
        <w:t xml:space="preserve"> </w:t>
      </w:r>
      <w:r>
        <w:rPr>
          <w:rFonts w:ascii="Times New Roman" w:hAnsi="Times New Roman" w:eastAsia="Times New Roman" w:cs="Times New Roman"/>
          <w:sz w:val="21"/>
          <w:szCs w:val="21"/>
        </w:rPr>
        <w:t>AXI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总线规范中定义。可以将其看作原有地址的扩展位，如果</w:t>
      </w:r>
      <w:r>
        <w:rPr>
          <w:rFonts w:ascii="SimSun" w:hAnsi="SimSun" w:eastAsia="SimSun" w:cs="SimSun"/>
          <w:sz w:val="21"/>
          <w:szCs w:val="21"/>
        </w:rPr>
        <w:t xml:space="preserve">  </w:t>
      </w:r>
      <w:r>
        <w:rPr>
          <w:rFonts w:ascii="SimSun" w:hAnsi="SimSun" w:eastAsia="SimSun" w:cs="SimSun"/>
          <w:sz w:val="21"/>
          <w:szCs w:val="21"/>
          <w:spacing w:val="4"/>
        </w:rPr>
        <w:t>原有是32位寻址，增加</w:t>
      </w:r>
      <w:r>
        <w:rPr>
          <w:rFonts w:ascii="Times New Roman" w:hAnsi="Times New Roman" w:eastAsia="Times New Roman" w:cs="Times New Roman"/>
          <w:sz w:val="21"/>
          <w:szCs w:val="21"/>
        </w:rPr>
        <w:t>NS</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可以看成是33位寻址，其中一半的32位物理寻址位于安全世界，</w:t>
      </w:r>
      <w:r>
        <w:rPr>
          <w:rFonts w:ascii="SimSun" w:hAnsi="SimSun" w:eastAsia="SimSun" w:cs="SimSun"/>
          <w:sz w:val="21"/>
          <w:szCs w:val="21"/>
        </w:rPr>
        <w:t xml:space="preserve"> </w:t>
      </w:r>
      <w:r>
        <w:rPr>
          <w:rFonts w:ascii="SimSun" w:hAnsi="SimSun" w:eastAsia="SimSun" w:cs="SimSun"/>
          <w:sz w:val="21"/>
          <w:szCs w:val="21"/>
          <w:spacing w:val="2"/>
        </w:rPr>
        <w:t>另一半的32位物理寻址位于非安全世界。</w:t>
      </w:r>
    </w:p>
    <w:p>
      <w:pPr>
        <w:ind w:left="19" w:right="75" w:firstLine="410"/>
        <w:spacing w:before="70" w:line="255" w:lineRule="auto"/>
        <w:rPr>
          <w:rFonts w:ascii="SimSun" w:hAnsi="SimSun" w:eastAsia="SimSun" w:cs="SimSun"/>
          <w:sz w:val="21"/>
          <w:szCs w:val="21"/>
        </w:rPr>
      </w:pPr>
      <w:r>
        <w:rPr>
          <w:rFonts w:ascii="SimSun" w:hAnsi="SimSun" w:eastAsia="SimSun" w:cs="SimSun"/>
          <w:sz w:val="21"/>
          <w:szCs w:val="21"/>
          <w:spacing w:val="17"/>
        </w:rPr>
        <w:t>当然，非安全世界的主设备尝试访问安全世界的从设备会引发访问错误，可能是</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SLVERR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Slave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2"/>
        </w:rPr>
        <w:t>)</w:t>
      </w:r>
      <w:r>
        <w:rPr>
          <w:rFonts w:ascii="SimSun" w:hAnsi="SimSun" w:eastAsia="SimSun" w:cs="SimSun"/>
          <w:sz w:val="21"/>
          <w:szCs w:val="21"/>
          <w:spacing w:val="2"/>
        </w:rPr>
        <w:t>或者</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DECERR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Decode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2"/>
        </w:rPr>
        <w:t>),</w:t>
      </w:r>
      <w:r>
        <w:rPr>
          <w:rFonts w:ascii="SimSun" w:hAnsi="SimSun" w:eastAsia="SimSun" w:cs="SimSun"/>
          <w:sz w:val="21"/>
          <w:szCs w:val="21"/>
          <w:spacing w:val="2"/>
        </w:rPr>
        <w:t>具体的错误依赖于其访问外</w:t>
      </w:r>
      <w:r>
        <w:rPr>
          <w:rFonts w:ascii="SimSun" w:hAnsi="SimSun" w:eastAsia="SimSun" w:cs="SimSun"/>
          <w:sz w:val="21"/>
          <w:szCs w:val="21"/>
          <w:spacing w:val="1"/>
        </w:rPr>
        <w:t>设的设计</w:t>
      </w:r>
      <w:r>
        <w:rPr>
          <w:rFonts w:ascii="SimSun" w:hAnsi="SimSun" w:eastAsia="SimSun" w:cs="SimSun"/>
          <w:sz w:val="21"/>
          <w:szCs w:val="21"/>
        </w:rPr>
        <w:t xml:space="preserve"> </w:t>
      </w:r>
      <w:r>
        <w:rPr>
          <w:rFonts w:ascii="SimSun" w:hAnsi="SimSun" w:eastAsia="SimSun" w:cs="SimSun"/>
          <w:sz w:val="21"/>
          <w:szCs w:val="21"/>
          <w:spacing w:val="-5"/>
        </w:rPr>
        <w:t>或系统总线的配置。</w:t>
      </w:r>
    </w:p>
    <w:p>
      <w:pPr>
        <w:ind w:left="430"/>
        <w:spacing w:before="90" w:line="220" w:lineRule="auto"/>
        <w:rPr>
          <w:rFonts w:ascii="SimSun" w:hAnsi="SimSun" w:eastAsia="SimSun" w:cs="SimSun"/>
          <w:sz w:val="21"/>
          <w:szCs w:val="21"/>
        </w:rPr>
      </w:pPr>
      <w:r>
        <w:rPr>
          <w:rFonts w:ascii="SimSun" w:hAnsi="SimSun" w:eastAsia="SimSun" w:cs="SimSun"/>
          <w:sz w:val="21"/>
          <w:szCs w:val="21"/>
          <w:spacing w:val="8"/>
        </w:rPr>
        <w:t>(2)外设</w:t>
      </w:r>
    </w:p>
    <w:p>
      <w:pPr>
        <w:ind w:left="19" w:right="90" w:firstLine="410"/>
        <w:spacing w:before="44" w:line="273" w:lineRule="auto"/>
        <w:rPr>
          <w:rFonts w:ascii="SimSun" w:hAnsi="SimSun" w:eastAsia="SimSun" w:cs="SimSun"/>
          <w:sz w:val="21"/>
          <w:szCs w:val="21"/>
        </w:rPr>
      </w:pPr>
      <w:r>
        <w:rPr>
          <w:rFonts w:ascii="SimSun" w:hAnsi="SimSun" w:eastAsia="SimSun" w:cs="SimSun"/>
          <w:sz w:val="21"/>
          <w:szCs w:val="21"/>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TrustZone  </w:t>
      </w:r>
      <w:r>
        <w:rPr>
          <w:rFonts w:ascii="SimSun" w:hAnsi="SimSun" w:eastAsia="SimSun" w:cs="SimSun"/>
          <w:sz w:val="21"/>
          <w:szCs w:val="21"/>
        </w:rPr>
        <w:t>出现前，</w:t>
      </w:r>
      <w:r>
        <w:rPr>
          <w:rFonts w:ascii="Times New Roman" w:hAnsi="Times New Roman" w:eastAsia="Times New Roman" w:cs="Times New Roman"/>
          <w:sz w:val="21"/>
          <w:szCs w:val="21"/>
        </w:rPr>
        <w:t>ARM  </w:t>
      </w:r>
      <w:r>
        <w:rPr>
          <w:rFonts w:ascii="SimSun" w:hAnsi="SimSun" w:eastAsia="SimSun" w:cs="SimSun"/>
          <w:sz w:val="21"/>
          <w:szCs w:val="21"/>
        </w:rPr>
        <w:t>的外设基</w:t>
      </w:r>
      <w:r>
        <w:rPr>
          <w:rFonts w:ascii="SimSun" w:hAnsi="SimSun" w:eastAsia="SimSun" w:cs="SimSun"/>
          <w:sz w:val="21"/>
          <w:szCs w:val="21"/>
          <w:spacing w:val="-1"/>
        </w:rPr>
        <w:t>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AMBA2   APB(Advanced    Peripheral   Bus)</w:t>
      </w:r>
      <w:r>
        <w:rPr>
          <w:rFonts w:ascii="SimSun" w:hAnsi="SimSun" w:eastAsia="SimSun" w:cs="SimSun"/>
          <w:sz w:val="21"/>
          <w:szCs w:val="21"/>
          <w:spacing w:val="-1"/>
        </w:rPr>
        <w:t>总线</w:t>
      </w:r>
      <w:r>
        <w:rPr>
          <w:rFonts w:ascii="SimSun" w:hAnsi="SimSun" w:eastAsia="SimSun" w:cs="SimSun"/>
          <w:sz w:val="21"/>
          <w:szCs w:val="21"/>
        </w:rPr>
        <w:t xml:space="preserve"> </w:t>
      </w:r>
      <w:r>
        <w:rPr>
          <w:rFonts w:ascii="SimSun" w:hAnsi="SimSun" w:eastAsia="SimSun" w:cs="SimSun"/>
          <w:sz w:val="21"/>
          <w:szCs w:val="21"/>
          <w:spacing w:val="3"/>
        </w:rPr>
        <w:t>协议，但是</w:t>
      </w:r>
      <w:r>
        <w:rPr>
          <w:rFonts w:ascii="Times New Roman" w:hAnsi="Times New Roman" w:eastAsia="Times New Roman" w:cs="Times New Roman"/>
          <w:sz w:val="21"/>
          <w:szCs w:val="21"/>
        </w:rPr>
        <w:t>APB</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总线上不存在类似</w:t>
      </w:r>
      <w:r>
        <w:rPr>
          <w:rFonts w:ascii="Times New Roman" w:hAnsi="Times New Roman" w:eastAsia="Times New Roman" w:cs="Times New Roman"/>
          <w:sz w:val="21"/>
          <w:szCs w:val="21"/>
        </w:rPr>
        <w:t>AXI</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总线上的</w:t>
      </w:r>
      <w:r>
        <w:rPr>
          <w:rFonts w:ascii="Times New Roman" w:hAnsi="Times New Roman" w:eastAsia="Times New Roman" w:cs="Times New Roman"/>
          <w:sz w:val="21"/>
          <w:szCs w:val="21"/>
        </w:rPr>
        <w:t>NS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控制位。为了兼容已经存在的</w:t>
      </w:r>
      <w:r>
        <w:rPr>
          <w:rFonts w:ascii="Times New Roman" w:hAnsi="Times New Roman" w:eastAsia="Times New Roman" w:cs="Times New Roman"/>
          <w:sz w:val="21"/>
          <w:szCs w:val="21"/>
        </w:rPr>
        <w:t>APB</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总</w:t>
      </w:r>
      <w:r>
        <w:rPr>
          <w:rFonts w:ascii="SimSun" w:hAnsi="SimSun" w:eastAsia="SimSun" w:cs="SimSun"/>
          <w:sz w:val="21"/>
          <w:szCs w:val="21"/>
        </w:rPr>
        <w:t xml:space="preserve"> </w:t>
      </w:r>
      <w:r>
        <w:rPr>
          <w:rFonts w:ascii="SimSun" w:hAnsi="SimSun" w:eastAsia="SimSun" w:cs="SimSun"/>
          <w:sz w:val="21"/>
          <w:szCs w:val="21"/>
          <w:spacing w:val="-2"/>
        </w:rPr>
        <w:t>线设计，</w:t>
      </w:r>
      <w:r>
        <w:rPr>
          <w:rFonts w:ascii="Times New Roman" w:hAnsi="Times New Roman" w:eastAsia="Times New Roman" w:cs="Times New Roman"/>
          <w:sz w:val="21"/>
          <w:szCs w:val="21"/>
          <w:spacing w:val="-2"/>
        </w:rPr>
        <w:t>AMBA3</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规范中包含了</w:t>
      </w:r>
      <w:r>
        <w:rPr>
          <w:rFonts w:ascii="Times New Roman" w:hAnsi="Times New Roman" w:eastAsia="Times New Roman" w:cs="Times New Roman"/>
          <w:sz w:val="21"/>
          <w:szCs w:val="21"/>
          <w:spacing w:val="-2"/>
        </w:rPr>
        <w:t>AXI-to-APB   bridge</w:t>
      </w:r>
      <w:r>
        <w:rPr>
          <w:rFonts w:ascii="SimSun" w:hAnsi="SimSun" w:eastAsia="SimSun" w:cs="SimSun"/>
          <w:sz w:val="21"/>
          <w:szCs w:val="21"/>
          <w:spacing w:val="-2"/>
        </w:rPr>
        <w:t>组件，这样就确保基于</w:t>
      </w:r>
      <w:r>
        <w:rPr>
          <w:rFonts w:ascii="Times New Roman" w:hAnsi="Times New Roman" w:eastAsia="Times New Roman" w:cs="Times New Roman"/>
          <w:sz w:val="21"/>
          <w:szCs w:val="21"/>
          <w:spacing w:val="-2"/>
        </w:rPr>
        <w:t>AMBA2</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APB</w:t>
      </w:r>
      <w:r>
        <w:rPr>
          <w:rFonts w:ascii="SimSun" w:hAnsi="SimSun" w:eastAsia="SimSun" w:cs="SimSun"/>
          <w:sz w:val="21"/>
          <w:szCs w:val="21"/>
          <w:spacing w:val="-2"/>
        </w:rPr>
        <w:t>的外</w:t>
      </w:r>
      <w:r>
        <w:rPr>
          <w:rFonts w:ascii="SimSun" w:hAnsi="SimSun" w:eastAsia="SimSun" w:cs="SimSun"/>
          <w:sz w:val="21"/>
          <w:szCs w:val="21"/>
        </w:rPr>
        <w:t xml:space="preserve"> </w:t>
      </w:r>
      <w:r>
        <w:rPr>
          <w:rFonts w:ascii="SimSun" w:hAnsi="SimSun" w:eastAsia="SimSun" w:cs="SimSun"/>
          <w:sz w:val="21"/>
          <w:szCs w:val="21"/>
        </w:rPr>
        <w:t>设同</w:t>
      </w:r>
      <w:r>
        <w:rPr>
          <w:rFonts w:ascii="Times New Roman" w:hAnsi="Times New Roman" w:eastAsia="Times New Roman" w:cs="Times New Roman"/>
          <w:sz w:val="21"/>
          <w:szCs w:val="21"/>
        </w:rPr>
        <w:t>AMBA3  AXI</w:t>
      </w:r>
      <w:r>
        <w:rPr>
          <w:rFonts w:ascii="SimSun" w:hAnsi="SimSun" w:eastAsia="SimSun" w:cs="SimSun"/>
          <w:sz w:val="21"/>
          <w:szCs w:val="21"/>
        </w:rPr>
        <w:t>的系统兼容。</w:t>
      </w:r>
      <w:r>
        <w:rPr>
          <w:rFonts w:ascii="Times New Roman" w:hAnsi="Times New Roman" w:eastAsia="Times New Roman" w:cs="Times New Roman"/>
          <w:sz w:val="21"/>
          <w:szCs w:val="21"/>
        </w:rPr>
        <w:t>AXI-to-APB   bridge</w:t>
      </w:r>
      <w:r>
        <w:rPr>
          <w:rFonts w:ascii="SimSun" w:hAnsi="SimSun" w:eastAsia="SimSun" w:cs="SimSun"/>
          <w:sz w:val="21"/>
          <w:szCs w:val="21"/>
        </w:rPr>
        <w:t>负责管理</w:t>
      </w:r>
      <w:r>
        <w:rPr>
          <w:rFonts w:ascii="SimSun" w:hAnsi="SimSun" w:eastAsia="SimSun" w:cs="SimSun"/>
          <w:sz w:val="21"/>
          <w:szCs w:val="21"/>
          <w:spacing w:val="-1"/>
        </w:rPr>
        <w:t xml:space="preserve"> </w:t>
      </w:r>
      <w:r>
        <w:rPr>
          <w:rFonts w:ascii="Times New Roman" w:hAnsi="Times New Roman" w:eastAsia="Times New Roman" w:cs="Times New Roman"/>
          <w:sz w:val="21"/>
          <w:szCs w:val="21"/>
        </w:rPr>
        <w:t>APB </w:t>
      </w:r>
      <w:r>
        <w:rPr>
          <w:rFonts w:ascii="SimSun" w:hAnsi="SimSun" w:eastAsia="SimSun" w:cs="SimSun"/>
          <w:sz w:val="21"/>
          <w:szCs w:val="21"/>
        </w:rPr>
        <w:t>总线设备的安全事宜，其 </w:t>
      </w:r>
      <w:r>
        <w:rPr>
          <w:rFonts w:ascii="SimSun" w:hAnsi="SimSun" w:eastAsia="SimSun" w:cs="SimSun"/>
          <w:sz w:val="21"/>
          <w:szCs w:val="21"/>
          <w:spacing w:val="-4"/>
        </w:rPr>
        <w:t>会拒绝不合理的安全请求，保证这些请求不会被转发到相应的外</w:t>
      </w:r>
      <w:r>
        <w:rPr>
          <w:rFonts w:ascii="SimSun" w:hAnsi="SimSun" w:eastAsia="SimSun" w:cs="SimSun"/>
          <w:sz w:val="21"/>
          <w:szCs w:val="21"/>
          <w:spacing w:val="-5"/>
        </w:rPr>
        <w:t>设。</w:t>
      </w:r>
    </w:p>
    <w:p>
      <w:pPr>
        <w:ind w:left="19" w:right="95" w:firstLine="410"/>
        <w:spacing w:before="27" w:line="270" w:lineRule="auto"/>
        <w:rPr>
          <w:rFonts w:ascii="SimSun" w:hAnsi="SimSun" w:eastAsia="SimSun" w:cs="SimSun"/>
          <w:sz w:val="21"/>
          <w:szCs w:val="21"/>
        </w:rPr>
      </w:pPr>
      <w:r>
        <w:rPr>
          <w:rFonts w:ascii="SimSun" w:hAnsi="SimSun" w:eastAsia="SimSun" w:cs="SimSun"/>
          <w:sz w:val="21"/>
          <w:szCs w:val="21"/>
        </w:rPr>
        <w:t>例如，新一代的芯片可以通过增加</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AXI-to-APB</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bridge </w:t>
      </w:r>
      <w:r>
        <w:rPr>
          <w:rFonts w:ascii="SimSun" w:hAnsi="SimSun" w:eastAsia="SimSun" w:cs="SimSun"/>
          <w:sz w:val="21"/>
          <w:szCs w:val="21"/>
        </w:rPr>
        <w:t>组件来沿用上一</w:t>
      </w:r>
      <w:r>
        <w:rPr>
          <w:rFonts w:ascii="SimSun" w:hAnsi="SimSun" w:eastAsia="SimSun" w:cs="SimSun"/>
          <w:sz w:val="21"/>
          <w:szCs w:val="21"/>
          <w:spacing w:val="-1"/>
        </w:rPr>
        <w:t>代芯片的设计来</w:t>
      </w:r>
      <w:r>
        <w:rPr>
          <w:rFonts w:ascii="SimSun" w:hAnsi="SimSun" w:eastAsia="SimSun" w:cs="SimSun"/>
          <w:sz w:val="21"/>
          <w:szCs w:val="21"/>
        </w:rPr>
        <w:t xml:space="preserve"> </w:t>
      </w:r>
      <w:r>
        <w:rPr>
          <w:rFonts w:ascii="SimSun" w:hAnsi="SimSun" w:eastAsia="SimSun" w:cs="SimSun"/>
          <w:sz w:val="21"/>
          <w:szCs w:val="21"/>
          <w:spacing w:val="-4"/>
        </w:rPr>
        <w:t>使其外围设备可以支持</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4"/>
        </w:rPr>
        <w:t>TrustZone</w:t>
      </w:r>
      <w:r>
        <w:rPr>
          <w:rFonts w:ascii="SimSun" w:hAnsi="SimSun" w:eastAsia="SimSun" w:cs="SimSun"/>
          <w:sz w:val="21"/>
          <w:szCs w:val="21"/>
          <w:spacing w:val="-4"/>
        </w:rPr>
        <w:t>。</w:t>
      </w:r>
    </w:p>
    <w:p>
      <w:pPr>
        <w:ind w:left="433"/>
        <w:spacing w:before="56"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9"/>
        </w:rPr>
        <w:t xml:space="preserve"> </w:t>
      </w:r>
      <w:r>
        <w:rPr>
          <w:rFonts w:ascii="SimHei" w:hAnsi="SimHei" w:eastAsia="SimHei" w:cs="SimHei"/>
          <w:sz w:val="21"/>
          <w:szCs w:val="21"/>
          <w:b/>
          <w:bCs/>
          <w:spacing w:val="-4"/>
        </w:rPr>
        <w:t>处理器设计</w:t>
      </w:r>
    </w:p>
    <w:p>
      <w:pPr>
        <w:ind w:left="430"/>
        <w:spacing w:before="82" w:line="219" w:lineRule="auto"/>
        <w:rPr>
          <w:rFonts w:ascii="SimSun" w:hAnsi="SimSun" w:eastAsia="SimSun" w:cs="SimSun"/>
          <w:sz w:val="21"/>
          <w:szCs w:val="21"/>
        </w:rPr>
      </w:pPr>
      <w:r>
        <w:rPr>
          <w:rFonts w:ascii="SimSun" w:hAnsi="SimSun" w:eastAsia="SimSun" w:cs="SimSun"/>
          <w:sz w:val="21"/>
          <w:szCs w:val="21"/>
          <w:spacing w:val="4"/>
        </w:rPr>
        <w:t>(1)处理器模型</w:t>
      </w:r>
    </w:p>
    <w:p>
      <w:pPr>
        <w:ind w:left="19" w:right="85" w:firstLine="410"/>
        <w:spacing w:before="69" w:line="266" w:lineRule="auto"/>
        <w:rPr>
          <w:rFonts w:ascii="SimSun" w:hAnsi="SimSun" w:eastAsia="SimSun" w:cs="SimSun"/>
          <w:sz w:val="21"/>
          <w:szCs w:val="21"/>
        </w:rPr>
      </w:pPr>
      <w:r>
        <w:rPr>
          <w:rFonts w:ascii="SimSun" w:hAnsi="SimSun" w:eastAsia="SimSun" w:cs="SimSun"/>
          <w:sz w:val="21"/>
          <w:szCs w:val="21"/>
          <w:spacing w:val="-7"/>
        </w:rPr>
        <w:t>在</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7"/>
        </w:rPr>
        <w:t>TrustZone</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中，每个物理处理器核被虚拟为一个安全核和一个非安全核，安全核运行安</w:t>
      </w:r>
      <w:r>
        <w:rPr>
          <w:rFonts w:ascii="SimSun" w:hAnsi="SimSun" w:eastAsia="SimSun" w:cs="SimSun"/>
          <w:sz w:val="21"/>
          <w:szCs w:val="21"/>
        </w:rPr>
        <w:t xml:space="preserve"> </w:t>
      </w:r>
      <w:r>
        <w:rPr>
          <w:rFonts w:ascii="SimSun" w:hAnsi="SimSun" w:eastAsia="SimSun" w:cs="SimSun"/>
          <w:sz w:val="21"/>
          <w:szCs w:val="21"/>
        </w:rPr>
        <w:t>全世界的代码，非安全核运行除安全世界外的其他代码。由于安全世</w:t>
      </w:r>
      <w:r>
        <w:rPr>
          <w:rFonts w:ascii="SimSun" w:hAnsi="SimSun" w:eastAsia="SimSun" w:cs="SimSun"/>
          <w:sz w:val="21"/>
          <w:szCs w:val="21"/>
          <w:spacing w:val="-1"/>
        </w:rPr>
        <w:t>界和非安全世界的代码</w:t>
      </w:r>
      <w:r>
        <w:rPr>
          <w:rFonts w:ascii="SimSun" w:hAnsi="SimSun" w:eastAsia="SimSun" w:cs="SimSun"/>
          <w:sz w:val="21"/>
          <w:szCs w:val="21"/>
        </w:rPr>
        <w:t xml:space="preserve"> </w:t>
      </w:r>
      <w:r>
        <w:rPr>
          <w:rFonts w:ascii="SimSun" w:hAnsi="SimSun" w:eastAsia="SimSun" w:cs="SimSun"/>
          <w:sz w:val="21"/>
          <w:szCs w:val="21"/>
          <w:spacing w:val="-2"/>
        </w:rPr>
        <w:t>采用时间片机制轮流运行在同一个物理核上</w:t>
      </w:r>
      <w:r>
        <w:rPr>
          <w:rFonts w:ascii="SimSun" w:hAnsi="SimSun" w:eastAsia="SimSun" w:cs="SimSun"/>
          <w:sz w:val="21"/>
          <w:szCs w:val="21"/>
          <w:spacing w:val="-3"/>
        </w:rPr>
        <w:t>，相应地节省了一个物理处理器核。图4-8中，系</w:t>
      </w:r>
      <w:r>
        <w:rPr>
          <w:rFonts w:ascii="SimSun" w:hAnsi="SimSun" w:eastAsia="SimSun" w:cs="SimSun"/>
          <w:sz w:val="21"/>
          <w:szCs w:val="21"/>
        </w:rPr>
        <w:t xml:space="preserve"> </w:t>
      </w:r>
      <w:r>
        <w:rPr>
          <w:rFonts w:ascii="SimSun" w:hAnsi="SimSun" w:eastAsia="SimSun" w:cs="SimSun"/>
          <w:sz w:val="21"/>
          <w:szCs w:val="21"/>
          <w:spacing w:val="-1"/>
        </w:rPr>
        <w:t>统有4个物理核，每个又分为两个虚拟核(安全核和非安全核)的情况。</w:t>
      </w:r>
    </w:p>
    <w:p>
      <w:pPr>
        <w:ind w:left="430"/>
        <w:spacing w:before="58" w:line="212" w:lineRule="auto"/>
        <w:rPr>
          <w:rFonts w:ascii="SimSun" w:hAnsi="SimSun" w:eastAsia="SimSun" w:cs="SimSun"/>
          <w:sz w:val="21"/>
          <w:szCs w:val="21"/>
        </w:rPr>
      </w:pPr>
      <w:r>
        <w:rPr>
          <w:rFonts w:ascii="Times New Roman" w:hAnsi="Times New Roman" w:eastAsia="Times New Roman" w:cs="Times New Roman"/>
          <w:sz w:val="21"/>
          <w:szCs w:val="21"/>
          <w:spacing w:val="-2"/>
        </w:rPr>
        <w:t>(2)L1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内存模型</w:t>
      </w:r>
    </w:p>
    <w:p>
      <w:pPr>
        <w:ind w:left="430"/>
        <w:spacing w:before="90" w:line="217" w:lineRule="auto"/>
        <w:rPr>
          <w:rFonts w:ascii="SimSun" w:hAnsi="SimSun" w:eastAsia="SimSun" w:cs="SimSun"/>
          <w:sz w:val="21"/>
          <w:szCs w:val="21"/>
        </w:rPr>
      </w:pPr>
      <w:r>
        <w:rPr>
          <w:rFonts w:ascii="SimSun" w:hAnsi="SimSun" w:eastAsia="SimSun" w:cs="SimSun"/>
          <w:sz w:val="21"/>
          <w:szCs w:val="21"/>
          <w:spacing w:val="-8"/>
          <w:w w:val="98"/>
        </w:rPr>
        <w:t>①</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8"/>
          <w:w w:val="98"/>
        </w:rPr>
        <w:t>MMU</w:t>
      </w:r>
      <w:r>
        <w:rPr>
          <w:rFonts w:ascii="SimSun" w:hAnsi="SimSun" w:eastAsia="SimSun" w:cs="SimSun"/>
          <w:sz w:val="21"/>
          <w:szCs w:val="21"/>
          <w:spacing w:val="-8"/>
          <w:w w:val="98"/>
        </w:rPr>
        <w:t>①</w:t>
      </w:r>
    </w:p>
    <w:p>
      <w:pPr>
        <w:ind w:left="19" w:right="104" w:firstLine="410"/>
        <w:spacing w:before="52" w:line="251" w:lineRule="auto"/>
        <w:rPr>
          <w:rFonts w:ascii="SimSun" w:hAnsi="SimSun" w:eastAsia="SimSun" w:cs="SimSun"/>
          <w:sz w:val="21"/>
          <w:szCs w:val="21"/>
        </w:rPr>
      </w:pPr>
      <w:r>
        <w:rPr>
          <w:rFonts w:ascii="SimSun" w:hAnsi="SimSun" w:eastAsia="SimSun" w:cs="SimSun"/>
          <w:sz w:val="21"/>
          <w:szCs w:val="21"/>
          <w:spacing w:val="14"/>
        </w:rPr>
        <w:t>安全世界和非安全世界都有自己的虚拟内存管理单元</w:t>
      </w:r>
      <w:r>
        <w:rPr>
          <w:rFonts w:ascii="Times New Roman" w:hAnsi="Times New Roman" w:eastAsia="Times New Roman" w:cs="Times New Roman"/>
          <w:sz w:val="21"/>
          <w:szCs w:val="21"/>
          <w:spacing w:val="14"/>
        </w:rPr>
        <w:t>(</w:t>
      </w:r>
      <w:r>
        <w:rPr>
          <w:rFonts w:ascii="Times New Roman" w:hAnsi="Times New Roman" w:eastAsia="Times New Roman" w:cs="Times New Roman"/>
          <w:sz w:val="21"/>
          <w:szCs w:val="21"/>
        </w:rPr>
        <w:t>MMU</w:t>
      </w:r>
      <w:r>
        <w:rPr>
          <w:rFonts w:ascii="Times New Roman" w:hAnsi="Times New Roman" w:eastAsia="Times New Roman" w:cs="Times New Roman"/>
          <w:sz w:val="21"/>
          <w:szCs w:val="21"/>
          <w:spacing w:val="14"/>
        </w:rPr>
        <w:t>,</w:t>
      </w:r>
      <w:r>
        <w:rPr>
          <w:rFonts w:ascii="Times New Roman" w:hAnsi="Times New Roman" w:eastAsia="Times New Roman" w:cs="Times New Roman"/>
          <w:sz w:val="21"/>
          <w:szCs w:val="21"/>
        </w:rPr>
        <w:t>Memery</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Unit),</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3"/>
        </w:rPr>
        <w:t>各自管理物理地址的映射。</w:t>
      </w:r>
    </w:p>
    <w:p>
      <w:pPr>
        <w:pStyle w:val="BodyText"/>
        <w:spacing w:line="422" w:lineRule="auto"/>
        <w:rPr/>
      </w:pPr>
      <w:r/>
    </w:p>
    <w:p>
      <w:pPr>
        <w:ind w:left="19" w:right="63" w:firstLine="320"/>
        <w:spacing w:before="53" w:line="263" w:lineRule="auto"/>
        <w:jc w:val="both"/>
        <w:rPr>
          <w:rFonts w:ascii="SimSun" w:hAnsi="SimSun" w:eastAsia="SimSun" w:cs="SimSun"/>
          <w:sz w:val="16"/>
          <w:szCs w:val="16"/>
        </w:rPr>
      </w:pPr>
      <w:r>
        <w:rPr>
          <w:rFonts w:ascii="SimSun" w:hAnsi="SimSun" w:eastAsia="SimSun" w:cs="SimSun"/>
          <w:sz w:val="16"/>
          <w:szCs w:val="16"/>
        </w:rPr>
        <w:t>①</w:t>
      </w:r>
      <w:r>
        <w:rPr>
          <w:rFonts w:ascii="SimSun" w:hAnsi="SimSun" w:eastAsia="SimSun" w:cs="SimSun"/>
          <w:sz w:val="16"/>
          <w:szCs w:val="16"/>
          <w:spacing w:val="56"/>
        </w:rPr>
        <w:t xml:space="preserve"> </w:t>
      </w:r>
      <w:r>
        <w:rPr>
          <w:rFonts w:ascii="Times New Roman" w:hAnsi="Times New Roman" w:eastAsia="Times New Roman" w:cs="Times New Roman"/>
          <w:sz w:val="16"/>
          <w:szCs w:val="16"/>
        </w:rPr>
        <w:t>MMU</w:t>
      </w:r>
      <w:r>
        <w:rPr>
          <w:rFonts w:ascii="Times New Roman" w:hAnsi="Times New Roman" w:eastAsia="Times New Roman" w:cs="Times New Roman"/>
          <w:sz w:val="16"/>
          <w:szCs w:val="16"/>
          <w:spacing w:val="23"/>
        </w:rPr>
        <w:t xml:space="preserve"> </w:t>
      </w:r>
      <w:r>
        <w:rPr>
          <w:rFonts w:ascii="SimSun" w:hAnsi="SimSun" w:eastAsia="SimSun" w:cs="SimSun"/>
          <w:sz w:val="16"/>
          <w:szCs w:val="16"/>
        </w:rPr>
        <w:t>是一种硬件电路，它包含分段部件和分页部件两类，分别对应</w:t>
      </w:r>
      <w:r>
        <w:rPr>
          <w:rFonts w:ascii="SimSun" w:hAnsi="SimSun" w:eastAsia="SimSun" w:cs="SimSun"/>
          <w:sz w:val="16"/>
          <w:szCs w:val="16"/>
          <w:spacing w:val="-1"/>
        </w:rPr>
        <w:t>于内存管理的分段机制和分页机制。分段机</w:t>
      </w:r>
      <w:r>
        <w:rPr>
          <w:rFonts w:ascii="SimSun" w:hAnsi="SimSun" w:eastAsia="SimSun" w:cs="SimSun"/>
          <w:sz w:val="16"/>
          <w:szCs w:val="16"/>
        </w:rPr>
        <w:t xml:space="preserve"> </w:t>
      </w:r>
      <w:r>
        <w:rPr>
          <w:rFonts w:ascii="SimSun" w:hAnsi="SimSun" w:eastAsia="SimSun" w:cs="SimSun"/>
          <w:sz w:val="16"/>
          <w:szCs w:val="16"/>
          <w:spacing w:val="-3"/>
        </w:rPr>
        <w:t>制把一个逻辑地址转换为线性地址；接着，分页机制把一个线性地址转换为物理地址。当</w:t>
      </w:r>
      <w:r>
        <w:rPr>
          <w:rFonts w:ascii="SimSun" w:hAnsi="SimSun" w:eastAsia="SimSun" w:cs="SimSun"/>
          <w:sz w:val="16"/>
          <w:szCs w:val="16"/>
          <w:spacing w:val="-44"/>
        </w:rPr>
        <w:t xml:space="preserve"> </w:t>
      </w:r>
      <w:r>
        <w:rPr>
          <w:rFonts w:ascii="Times New Roman" w:hAnsi="Times New Roman" w:eastAsia="Times New Roman" w:cs="Times New Roman"/>
          <w:sz w:val="16"/>
          <w:szCs w:val="16"/>
          <w:spacing w:val="-3"/>
        </w:rPr>
        <w:t>CPU</w:t>
      </w:r>
      <w:r>
        <w:rPr>
          <w:rFonts w:ascii="Times New Roman" w:hAnsi="Times New Roman" w:eastAsia="Times New Roman" w:cs="Times New Roman"/>
          <w:sz w:val="16"/>
          <w:szCs w:val="16"/>
          <w:spacing w:val="14"/>
          <w:w w:val="102"/>
        </w:rPr>
        <w:t xml:space="preserve"> </w:t>
      </w:r>
      <w:r>
        <w:rPr>
          <w:rFonts w:ascii="SimSun" w:hAnsi="SimSun" w:eastAsia="SimSun" w:cs="SimSun"/>
          <w:sz w:val="16"/>
          <w:szCs w:val="16"/>
          <w:spacing w:val="-3"/>
        </w:rPr>
        <w:t>访问一个虚拟</w:t>
      </w:r>
      <w:r>
        <w:rPr>
          <w:rFonts w:ascii="SimSun" w:hAnsi="SimSun" w:eastAsia="SimSun" w:cs="SimSun"/>
          <w:sz w:val="16"/>
          <w:szCs w:val="16"/>
          <w:spacing w:val="-4"/>
        </w:rPr>
        <w:t>地址时，这个</w:t>
      </w:r>
      <w:r>
        <w:rPr>
          <w:rFonts w:ascii="SimSun" w:hAnsi="SimSun" w:eastAsia="SimSun" w:cs="SimSun"/>
          <w:sz w:val="16"/>
          <w:szCs w:val="16"/>
        </w:rPr>
        <w:t xml:space="preserve"> </w:t>
      </w:r>
      <w:r>
        <w:rPr>
          <w:rFonts w:ascii="SimSun" w:hAnsi="SimSun" w:eastAsia="SimSun" w:cs="SimSun"/>
          <w:sz w:val="16"/>
          <w:szCs w:val="16"/>
          <w:spacing w:val="-4"/>
        </w:rPr>
        <w:t>虚拟地址被送到 MMU</w:t>
      </w:r>
      <w:r>
        <w:rPr>
          <w:rFonts w:ascii="SimSun" w:hAnsi="SimSun" w:eastAsia="SimSun" w:cs="SimSun"/>
          <w:sz w:val="16"/>
          <w:szCs w:val="16"/>
          <w:spacing w:val="21"/>
        </w:rPr>
        <w:t xml:space="preserve">  </w:t>
      </w:r>
      <w:r>
        <w:rPr>
          <w:rFonts w:ascii="SimSun" w:hAnsi="SimSun" w:eastAsia="SimSun" w:cs="SimSun"/>
          <w:sz w:val="16"/>
          <w:szCs w:val="16"/>
          <w:spacing w:val="-4"/>
        </w:rPr>
        <w:t>翻译，硬件首先把它和TLB</w:t>
      </w:r>
      <w:r>
        <w:rPr>
          <w:rFonts w:ascii="SimSun" w:hAnsi="SimSun" w:eastAsia="SimSun" w:cs="SimSun"/>
          <w:sz w:val="16"/>
          <w:szCs w:val="16"/>
          <w:spacing w:val="44"/>
        </w:rPr>
        <w:t xml:space="preserve"> </w:t>
      </w:r>
      <w:r>
        <w:rPr>
          <w:rFonts w:ascii="SimSun" w:hAnsi="SimSun" w:eastAsia="SimSun" w:cs="SimSun"/>
          <w:sz w:val="16"/>
          <w:szCs w:val="16"/>
          <w:spacing w:val="-4"/>
        </w:rPr>
        <w:t>中的所有条目同时(并行地)进行比</w:t>
      </w:r>
      <w:r>
        <w:rPr>
          <w:rFonts w:ascii="SimSun" w:hAnsi="SimSun" w:eastAsia="SimSun" w:cs="SimSun"/>
          <w:sz w:val="16"/>
          <w:szCs w:val="16"/>
          <w:spacing w:val="-5"/>
        </w:rPr>
        <w:t>较，如果它的虚页号在TLB</w:t>
      </w:r>
      <w:r>
        <w:rPr>
          <w:rFonts w:ascii="SimSun" w:hAnsi="SimSun" w:eastAsia="SimSun" w:cs="SimSun"/>
          <w:sz w:val="16"/>
          <w:szCs w:val="16"/>
          <w:spacing w:val="64"/>
        </w:rPr>
        <w:t xml:space="preserve"> </w:t>
      </w:r>
      <w:r>
        <w:rPr>
          <w:rFonts w:ascii="SimSun" w:hAnsi="SimSun" w:eastAsia="SimSun" w:cs="SimSun"/>
          <w:sz w:val="16"/>
          <w:szCs w:val="16"/>
          <w:spacing w:val="-5"/>
        </w:rPr>
        <w:t>中，并且</w:t>
      </w:r>
      <w:r>
        <w:rPr>
          <w:rFonts w:ascii="SimSun" w:hAnsi="SimSun" w:eastAsia="SimSun" w:cs="SimSun"/>
          <w:sz w:val="16"/>
          <w:szCs w:val="16"/>
        </w:rPr>
        <w:t xml:space="preserve"> </w:t>
      </w:r>
      <w:r>
        <w:rPr>
          <w:rFonts w:ascii="SimSun" w:hAnsi="SimSun" w:eastAsia="SimSun" w:cs="SimSun"/>
          <w:sz w:val="16"/>
          <w:szCs w:val="16"/>
          <w:spacing w:val="-4"/>
        </w:rPr>
        <w:t>访问没有违反保护位，它的页面会直接从</w:t>
      </w:r>
      <w:r>
        <w:rPr>
          <w:rFonts w:ascii="Times New Roman" w:hAnsi="Times New Roman" w:eastAsia="Times New Roman" w:cs="Times New Roman"/>
          <w:sz w:val="16"/>
          <w:szCs w:val="16"/>
          <w:spacing w:val="-4"/>
        </w:rPr>
        <w:t>TLB</w:t>
      </w:r>
      <w:r>
        <w:rPr>
          <w:rFonts w:ascii="Times New Roman" w:hAnsi="Times New Roman" w:eastAsia="Times New Roman" w:cs="Times New Roman"/>
          <w:sz w:val="16"/>
          <w:szCs w:val="16"/>
          <w:spacing w:val="33"/>
          <w:w w:val="101"/>
        </w:rPr>
        <w:t xml:space="preserve"> </w:t>
      </w:r>
      <w:r>
        <w:rPr>
          <w:rFonts w:ascii="SimSun" w:hAnsi="SimSun" w:eastAsia="SimSun" w:cs="SimSun"/>
          <w:sz w:val="16"/>
          <w:szCs w:val="16"/>
          <w:spacing w:val="-4"/>
        </w:rPr>
        <w:t>中取出而不去访问页表，从而提高地</w:t>
      </w:r>
      <w:r>
        <w:rPr>
          <w:rFonts w:ascii="SimSun" w:hAnsi="SimSun" w:eastAsia="SimSun" w:cs="SimSun"/>
          <w:sz w:val="16"/>
          <w:szCs w:val="16"/>
          <w:spacing w:val="-5"/>
        </w:rPr>
        <w:t>址转换的效率。</w:t>
      </w:r>
    </w:p>
    <w:p>
      <w:pPr>
        <w:spacing w:line="263" w:lineRule="auto"/>
        <w:sectPr>
          <w:footerReference w:type="default" r:id="rId180"/>
          <w:pgSz w:w="9300" w:h="14290"/>
          <w:pgMar w:top="378" w:right="675" w:bottom="601" w:left="119" w:header="0" w:footer="443" w:gutter="0"/>
        </w:sectPr>
        <w:rPr>
          <w:rFonts w:ascii="SimSun" w:hAnsi="SimSun" w:eastAsia="SimSun" w:cs="SimSun"/>
          <w:sz w:val="16"/>
          <w:szCs w:val="16"/>
        </w:rPr>
      </w:pPr>
    </w:p>
    <w:p>
      <w:pPr>
        <w:ind w:left="153"/>
        <w:spacing w:before="166" w:line="219" w:lineRule="auto"/>
        <w:rPr>
          <w:rFonts w:ascii="SimSun" w:hAnsi="SimSun" w:eastAsia="SimSun" w:cs="SimSun"/>
          <w:sz w:val="22"/>
          <w:szCs w:val="22"/>
        </w:rPr>
      </w:pPr>
      <w:r>
        <w:drawing>
          <wp:anchor distT="0" distB="0" distL="0" distR="0" simplePos="0" relativeHeight="252300288" behindDoc="0" locked="0" layoutInCell="0" allowOverlap="1">
            <wp:simplePos x="0" y="0"/>
            <wp:positionH relativeFrom="page">
              <wp:posOffset>4222727</wp:posOffset>
            </wp:positionH>
            <wp:positionV relativeFrom="page">
              <wp:posOffset>412783</wp:posOffset>
            </wp:positionV>
            <wp:extent cx="114330" cy="25407"/>
            <wp:effectExtent l="0" t="0" r="0" b="0"/>
            <wp:wrapNone/>
            <wp:docPr id="88" name="IM 88"/>
            <wp:cNvGraphicFramePr/>
            <a:graphic>
              <a:graphicData uri="http://schemas.openxmlformats.org/drawingml/2006/picture">
                <pic:pic>
                  <pic:nvPicPr>
                    <pic:cNvPr id="88" name="IM 88"/>
                    <pic:cNvPicPr/>
                  </pic:nvPicPr>
                  <pic:blipFill>
                    <a:blip r:embed="rId183"/>
                    <a:stretch>
                      <a:fillRect/>
                    </a:stretch>
                  </pic:blipFill>
                  <pic:spPr>
                    <a:xfrm rot="0">
                      <a:off x="0" y="0"/>
                      <a:ext cx="114330" cy="25407"/>
                    </a:xfrm>
                    <a:prstGeom prst="rect">
                      <a:avLst/>
                    </a:prstGeom>
                  </pic:spPr>
                </pic:pic>
              </a:graphicData>
            </a:graphic>
          </wp:anchor>
        </w:drawing>
      </w:r>
      <w:bookmarkStart w:name="bookmark101" w:id="89"/>
      <w:bookmarkEnd w:id="89"/>
      <w:bookmarkStart w:name="bookmark102" w:id="90"/>
      <w:bookmarkEnd w:id="90"/>
      <w:r>
        <w:rPr>
          <w:rFonts w:ascii="SimSun" w:hAnsi="SimSun" w:eastAsia="SimSun" w:cs="SimSun"/>
          <w:sz w:val="22"/>
          <w:szCs w:val="22"/>
          <w:b/>
          <w:bCs/>
          <w:spacing w:val="14"/>
        </w:rPr>
        <w:t>大数据安全与隐私保护</w:t>
      </w:r>
    </w:p>
    <w:p>
      <w:pPr>
        <w:pStyle w:val="BodyText"/>
        <w:spacing w:line="342" w:lineRule="auto"/>
        <w:rPr/>
      </w:pPr>
      <w:r/>
    </w:p>
    <w:p>
      <w:pPr>
        <w:ind w:left="3800"/>
        <w:spacing w:before="56" w:line="219" w:lineRule="auto"/>
        <w:rPr>
          <w:rFonts w:ascii="SimSun" w:hAnsi="SimSun" w:eastAsia="SimSun" w:cs="SimSun"/>
          <w:sz w:val="17"/>
          <w:szCs w:val="17"/>
        </w:rPr>
      </w:pPr>
      <w:r>
        <w:drawing>
          <wp:anchor distT="0" distB="0" distL="0" distR="0" simplePos="0" relativeHeight="252298240" behindDoc="1" locked="0" layoutInCell="1" allowOverlap="1">
            <wp:simplePos x="0" y="0"/>
            <wp:positionH relativeFrom="column">
              <wp:posOffset>247676</wp:posOffset>
            </wp:positionH>
            <wp:positionV relativeFrom="paragraph">
              <wp:posOffset>-451</wp:posOffset>
            </wp:positionV>
            <wp:extent cx="4838670" cy="3447995"/>
            <wp:effectExtent l="0" t="0" r="0" b="0"/>
            <wp:wrapNone/>
            <wp:docPr id="90" name="IM 90"/>
            <wp:cNvGraphicFramePr/>
            <a:graphic>
              <a:graphicData uri="http://schemas.openxmlformats.org/drawingml/2006/picture">
                <pic:pic>
                  <pic:nvPicPr>
                    <pic:cNvPr id="90" name="IM 90"/>
                    <pic:cNvPicPr/>
                  </pic:nvPicPr>
                  <pic:blipFill>
                    <a:blip r:embed="rId184"/>
                    <a:stretch>
                      <a:fillRect/>
                    </a:stretch>
                  </pic:blipFill>
                  <pic:spPr>
                    <a:xfrm rot="0">
                      <a:off x="0" y="0"/>
                      <a:ext cx="4838670" cy="3447995"/>
                    </a:xfrm>
                    <a:prstGeom prst="rect">
                      <a:avLst/>
                    </a:prstGeom>
                  </pic:spPr>
                </pic:pic>
              </a:graphicData>
            </a:graphic>
          </wp:anchor>
        </w:drawing>
      </w:r>
      <w:r>
        <w:rPr>
          <w:rFonts w:ascii="SimSun" w:hAnsi="SimSun" w:eastAsia="SimSun" w:cs="SimSun"/>
          <w:sz w:val="17"/>
          <w:szCs w:val="17"/>
          <w:spacing w:val="-13"/>
        </w:rPr>
        <w:t>多处理器集群</w:t>
      </w:r>
    </w:p>
    <w:p>
      <w:pPr>
        <w:pStyle w:val="BodyText"/>
        <w:spacing w:line="330" w:lineRule="auto"/>
        <w:rPr/>
      </w:pPr>
      <w:r/>
    </w:p>
    <w:p>
      <w:pPr>
        <w:ind w:left="1290"/>
        <w:spacing w:before="49"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CPUO                                 CPU1                                 CPU2                                CPU3</w:t>
      </w:r>
    </w:p>
    <w:p>
      <w:pPr>
        <w:spacing w:line="213" w:lineRule="exact"/>
        <w:rPr/>
      </w:pPr>
      <w:r/>
    </w:p>
    <w:tbl>
      <w:tblPr>
        <w:tblStyle w:val="TableNormal"/>
        <w:tblW w:w="6313" w:type="dxa"/>
        <w:tblInd w:w="9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24"/>
        <w:gridCol w:w="798"/>
        <w:gridCol w:w="942"/>
        <w:gridCol w:w="808"/>
        <w:gridCol w:w="932"/>
        <w:gridCol w:w="796"/>
        <w:gridCol w:w="934"/>
        <w:gridCol w:w="479"/>
      </w:tblGrid>
      <w:tr>
        <w:trPr>
          <w:trHeight w:val="195" w:hRule="atLeast"/>
        </w:trPr>
        <w:tc>
          <w:tcPr>
            <w:tcW w:w="624" w:type="dxa"/>
            <w:vAlign w:val="top"/>
          </w:tcPr>
          <w:p>
            <w:pPr>
              <w:pStyle w:val="TableText"/>
              <w:spacing w:line="200" w:lineRule="auto"/>
              <w:rPr>
                <w:sz w:val="17"/>
                <w:szCs w:val="17"/>
              </w:rPr>
            </w:pPr>
            <w:r>
              <w:rPr>
                <w:sz w:val="17"/>
                <w:szCs w:val="17"/>
                <w:spacing w:val="-8"/>
              </w:rPr>
              <w:t>非安全</w:t>
            </w:r>
          </w:p>
        </w:tc>
        <w:tc>
          <w:tcPr>
            <w:tcW w:w="798" w:type="dxa"/>
            <w:vAlign w:val="top"/>
          </w:tcPr>
          <w:p>
            <w:pPr>
              <w:pStyle w:val="TableText"/>
              <w:ind w:left="145"/>
              <w:spacing w:line="200" w:lineRule="auto"/>
              <w:rPr>
                <w:sz w:val="17"/>
                <w:szCs w:val="17"/>
              </w:rPr>
            </w:pPr>
            <w:r>
              <w:rPr>
                <w:sz w:val="17"/>
                <w:szCs w:val="17"/>
                <w:spacing w:val="-14"/>
              </w:rPr>
              <w:t>安全</w:t>
            </w:r>
          </w:p>
        </w:tc>
        <w:tc>
          <w:tcPr>
            <w:tcW w:w="942" w:type="dxa"/>
            <w:vAlign w:val="top"/>
          </w:tcPr>
          <w:p>
            <w:pPr>
              <w:pStyle w:val="TableText"/>
              <w:ind w:left="318"/>
              <w:spacing w:before="20" w:line="179" w:lineRule="auto"/>
              <w:rPr>
                <w:sz w:val="17"/>
                <w:szCs w:val="17"/>
              </w:rPr>
            </w:pPr>
            <w:r>
              <w:rPr>
                <w:sz w:val="17"/>
                <w:szCs w:val="17"/>
                <w:spacing w:val="-8"/>
              </w:rPr>
              <w:t>非安全</w:t>
            </w:r>
          </w:p>
        </w:tc>
        <w:tc>
          <w:tcPr>
            <w:tcW w:w="808" w:type="dxa"/>
            <w:vAlign w:val="top"/>
          </w:tcPr>
          <w:p>
            <w:pPr>
              <w:pStyle w:val="TableText"/>
              <w:ind w:left="145"/>
              <w:spacing w:line="200" w:lineRule="auto"/>
              <w:rPr>
                <w:sz w:val="17"/>
                <w:szCs w:val="17"/>
              </w:rPr>
            </w:pPr>
            <w:r>
              <w:rPr>
                <w:sz w:val="17"/>
                <w:szCs w:val="17"/>
                <w:spacing w:val="-3"/>
              </w:rPr>
              <w:t>安全</w:t>
            </w:r>
          </w:p>
        </w:tc>
        <w:tc>
          <w:tcPr>
            <w:tcW w:w="932" w:type="dxa"/>
            <w:vAlign w:val="top"/>
          </w:tcPr>
          <w:p>
            <w:pPr>
              <w:pStyle w:val="TableText"/>
              <w:ind w:left="327"/>
              <w:spacing w:before="20" w:line="179" w:lineRule="auto"/>
              <w:rPr>
                <w:sz w:val="17"/>
                <w:szCs w:val="17"/>
              </w:rPr>
            </w:pPr>
            <w:r>
              <w:rPr>
                <w:sz w:val="17"/>
                <w:szCs w:val="17"/>
                <w:spacing w:val="-12"/>
              </w:rPr>
              <w:t>非安全</w:t>
            </w:r>
          </w:p>
        </w:tc>
        <w:tc>
          <w:tcPr>
            <w:tcW w:w="796" w:type="dxa"/>
            <w:vAlign w:val="top"/>
          </w:tcPr>
          <w:p>
            <w:pPr>
              <w:pStyle w:val="TableText"/>
              <w:ind w:left="146"/>
              <w:spacing w:before="21" w:line="178" w:lineRule="auto"/>
              <w:rPr>
                <w:sz w:val="17"/>
                <w:szCs w:val="17"/>
              </w:rPr>
            </w:pPr>
            <w:r>
              <w:rPr>
                <w:sz w:val="17"/>
                <w:szCs w:val="17"/>
                <w:spacing w:val="-3"/>
              </w:rPr>
              <w:t>安全</w:t>
            </w:r>
          </w:p>
        </w:tc>
        <w:tc>
          <w:tcPr>
            <w:tcW w:w="934" w:type="dxa"/>
            <w:vAlign w:val="top"/>
          </w:tcPr>
          <w:p>
            <w:pPr>
              <w:pStyle w:val="TableText"/>
              <w:ind w:left="319"/>
              <w:spacing w:before="20" w:line="179" w:lineRule="auto"/>
              <w:rPr>
                <w:sz w:val="17"/>
                <w:szCs w:val="17"/>
              </w:rPr>
            </w:pPr>
            <w:r>
              <w:rPr>
                <w:sz w:val="17"/>
                <w:szCs w:val="17"/>
                <w:spacing w:val="-10"/>
              </w:rPr>
              <w:t>非安全</w:t>
            </w:r>
          </w:p>
        </w:tc>
        <w:tc>
          <w:tcPr>
            <w:tcW w:w="479" w:type="dxa"/>
            <w:vAlign w:val="top"/>
          </w:tcPr>
          <w:p>
            <w:pPr>
              <w:pStyle w:val="TableText"/>
              <w:spacing w:before="21" w:line="178" w:lineRule="auto"/>
              <w:jc w:val="right"/>
              <w:rPr>
                <w:sz w:val="17"/>
                <w:szCs w:val="17"/>
              </w:rPr>
            </w:pPr>
            <w:r>
              <w:rPr>
                <w:sz w:val="17"/>
                <w:szCs w:val="17"/>
                <w:spacing w:val="-6"/>
              </w:rPr>
              <w:t>安全</w:t>
            </w:r>
          </w:p>
        </w:tc>
      </w:tr>
      <w:tr>
        <w:trPr>
          <w:trHeight w:val="175" w:hRule="atLeast"/>
        </w:trPr>
        <w:tc>
          <w:tcPr>
            <w:tcW w:w="624" w:type="dxa"/>
            <w:vAlign w:val="top"/>
          </w:tcPr>
          <w:p>
            <w:pPr>
              <w:pStyle w:val="TableText"/>
              <w:ind w:left="59"/>
              <w:spacing w:before="5" w:line="173" w:lineRule="auto"/>
              <w:rPr>
                <w:sz w:val="17"/>
                <w:szCs w:val="17"/>
              </w:rPr>
            </w:pPr>
            <w:r>
              <w:rPr>
                <w:sz w:val="17"/>
                <w:szCs w:val="17"/>
                <w:spacing w:val="-2"/>
              </w:rPr>
              <w:t>世界</w:t>
            </w:r>
          </w:p>
        </w:tc>
        <w:tc>
          <w:tcPr>
            <w:tcW w:w="798" w:type="dxa"/>
            <w:vAlign w:val="top"/>
          </w:tcPr>
          <w:p>
            <w:pPr>
              <w:pStyle w:val="TableText"/>
              <w:ind w:left="145"/>
              <w:spacing w:before="5" w:line="173" w:lineRule="auto"/>
              <w:rPr>
                <w:sz w:val="17"/>
                <w:szCs w:val="17"/>
              </w:rPr>
            </w:pPr>
            <w:r>
              <w:rPr>
                <w:sz w:val="17"/>
                <w:szCs w:val="17"/>
                <w:spacing w:val="-2"/>
              </w:rPr>
              <w:t>世界</w:t>
            </w:r>
          </w:p>
        </w:tc>
        <w:tc>
          <w:tcPr>
            <w:tcW w:w="942" w:type="dxa"/>
            <w:vAlign w:val="top"/>
          </w:tcPr>
          <w:p>
            <w:pPr>
              <w:pStyle w:val="TableText"/>
              <w:ind w:left="378"/>
              <w:spacing w:before="5" w:line="173" w:lineRule="auto"/>
              <w:rPr>
                <w:sz w:val="17"/>
                <w:szCs w:val="17"/>
              </w:rPr>
            </w:pPr>
            <w:r>
              <w:rPr>
                <w:sz w:val="17"/>
                <w:szCs w:val="17"/>
                <w:spacing w:val="-2"/>
              </w:rPr>
              <w:t>世界</w:t>
            </w:r>
          </w:p>
        </w:tc>
        <w:tc>
          <w:tcPr>
            <w:tcW w:w="808" w:type="dxa"/>
            <w:vAlign w:val="top"/>
          </w:tcPr>
          <w:p>
            <w:pPr>
              <w:pStyle w:val="TableText"/>
              <w:ind w:left="145"/>
              <w:spacing w:before="5" w:line="173" w:lineRule="auto"/>
              <w:rPr>
                <w:sz w:val="17"/>
                <w:szCs w:val="17"/>
              </w:rPr>
            </w:pPr>
            <w:r>
              <w:rPr>
                <w:sz w:val="17"/>
                <w:szCs w:val="17"/>
                <w:spacing w:val="-2"/>
              </w:rPr>
              <w:t>世界</w:t>
            </w:r>
          </w:p>
        </w:tc>
        <w:tc>
          <w:tcPr>
            <w:tcW w:w="932" w:type="dxa"/>
            <w:vAlign w:val="top"/>
          </w:tcPr>
          <w:p>
            <w:pPr>
              <w:pStyle w:val="TableText"/>
              <w:ind w:left="367"/>
              <w:spacing w:before="5" w:line="173" w:lineRule="auto"/>
              <w:rPr>
                <w:sz w:val="17"/>
                <w:szCs w:val="17"/>
              </w:rPr>
            </w:pPr>
            <w:r>
              <w:rPr>
                <w:sz w:val="17"/>
                <w:szCs w:val="17"/>
                <w:spacing w:val="-2"/>
              </w:rPr>
              <w:t>世界</w:t>
            </w:r>
          </w:p>
        </w:tc>
        <w:tc>
          <w:tcPr>
            <w:tcW w:w="796" w:type="dxa"/>
            <w:vAlign w:val="top"/>
          </w:tcPr>
          <w:p>
            <w:pPr>
              <w:pStyle w:val="TableText"/>
              <w:ind w:left="146"/>
              <w:spacing w:before="5" w:line="173" w:lineRule="auto"/>
              <w:rPr>
                <w:sz w:val="17"/>
                <w:szCs w:val="17"/>
              </w:rPr>
            </w:pPr>
            <w:r>
              <w:rPr>
                <w:sz w:val="17"/>
                <w:szCs w:val="17"/>
                <w:spacing w:val="-11"/>
              </w:rPr>
              <w:t>世界</w:t>
            </w:r>
          </w:p>
        </w:tc>
        <w:tc>
          <w:tcPr>
            <w:tcW w:w="934" w:type="dxa"/>
            <w:vAlign w:val="top"/>
          </w:tcPr>
          <w:p>
            <w:pPr>
              <w:pStyle w:val="TableText"/>
              <w:ind w:left="379"/>
              <w:spacing w:before="5" w:line="173" w:lineRule="auto"/>
              <w:rPr>
                <w:sz w:val="17"/>
                <w:szCs w:val="17"/>
              </w:rPr>
            </w:pPr>
            <w:r>
              <w:rPr>
                <w:sz w:val="17"/>
                <w:szCs w:val="17"/>
                <w:spacing w:val="-2"/>
              </w:rPr>
              <w:t>世界</w:t>
            </w:r>
          </w:p>
        </w:tc>
        <w:tc>
          <w:tcPr>
            <w:tcW w:w="479" w:type="dxa"/>
            <w:vAlign w:val="top"/>
          </w:tcPr>
          <w:p>
            <w:pPr>
              <w:pStyle w:val="TableText"/>
              <w:spacing w:before="5" w:line="173" w:lineRule="auto"/>
              <w:jc w:val="right"/>
              <w:rPr>
                <w:sz w:val="17"/>
                <w:szCs w:val="17"/>
              </w:rPr>
            </w:pPr>
            <w:r>
              <w:rPr>
                <w:sz w:val="17"/>
                <w:szCs w:val="17"/>
                <w:spacing w:val="-4"/>
              </w:rPr>
              <w:t>世界</w:t>
            </w:r>
          </w:p>
        </w:tc>
      </w:tr>
    </w:tbl>
    <w:p>
      <w:pPr>
        <w:pStyle w:val="BodyText"/>
        <w:spacing w:line="381" w:lineRule="auto"/>
        <w:rPr/>
      </w:pPr>
      <w:r/>
    </w:p>
    <w:p>
      <w:pPr>
        <w:ind w:left="1290"/>
        <w:spacing w:before="56" w:line="220" w:lineRule="auto"/>
        <w:rPr>
          <w:rFonts w:ascii="SimSun" w:hAnsi="SimSun" w:eastAsia="SimSun" w:cs="SimSun"/>
          <w:sz w:val="17"/>
          <w:szCs w:val="17"/>
        </w:rPr>
      </w:pPr>
      <w:r>
        <w:rPr>
          <w:rFonts w:ascii="SimSun" w:hAnsi="SimSun" w:eastAsia="SimSun" w:cs="SimSun"/>
          <w:sz w:val="17"/>
          <w:szCs w:val="17"/>
          <w:spacing w:val="-8"/>
        </w:rPr>
        <w:t>监控器</w:t>
      </w:r>
      <w:r>
        <w:rPr>
          <w:rFonts w:ascii="SimSun" w:hAnsi="SimSun" w:eastAsia="SimSun" w:cs="SimSun"/>
          <w:sz w:val="17"/>
          <w:szCs w:val="17"/>
          <w:spacing w:val="4"/>
        </w:rPr>
        <w:t xml:space="preserve">              </w:t>
      </w:r>
      <w:r>
        <w:rPr>
          <w:rFonts w:ascii="SimSun" w:hAnsi="SimSun" w:eastAsia="SimSun" w:cs="SimSun"/>
          <w:sz w:val="17"/>
          <w:szCs w:val="17"/>
          <w:spacing w:val="-8"/>
        </w:rPr>
        <w:t>监控器</w:t>
      </w:r>
      <w:r>
        <w:rPr>
          <w:rFonts w:ascii="SimSun" w:hAnsi="SimSun" w:eastAsia="SimSun" w:cs="SimSun"/>
          <w:sz w:val="17"/>
          <w:szCs w:val="17"/>
          <w:spacing w:val="4"/>
        </w:rPr>
        <w:t xml:space="preserve">              </w:t>
      </w:r>
      <w:r>
        <w:rPr>
          <w:rFonts w:ascii="SimSun" w:hAnsi="SimSun" w:eastAsia="SimSun" w:cs="SimSun"/>
          <w:sz w:val="17"/>
          <w:szCs w:val="17"/>
          <w:spacing w:val="-8"/>
        </w:rPr>
        <w:t>监控器</w:t>
      </w:r>
      <w:r>
        <w:rPr>
          <w:rFonts w:ascii="SimSun" w:hAnsi="SimSun" w:eastAsia="SimSun" w:cs="SimSun"/>
          <w:sz w:val="17"/>
          <w:szCs w:val="17"/>
          <w:spacing w:val="5"/>
        </w:rPr>
        <w:t xml:space="preserve">              </w:t>
      </w:r>
      <w:r>
        <w:rPr>
          <w:rFonts w:ascii="SimSun" w:hAnsi="SimSun" w:eastAsia="SimSun" w:cs="SimSun"/>
          <w:sz w:val="17"/>
          <w:szCs w:val="17"/>
          <w:spacing w:val="-8"/>
        </w:rPr>
        <w:t>监控器</w:t>
      </w:r>
    </w:p>
    <w:p>
      <w:pPr>
        <w:ind w:left="1000"/>
        <w:spacing w:before="268"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position w:val="1"/>
        </w:rPr>
        <w:t>L₁D          </w:t>
      </w:r>
      <w:r>
        <w:rPr>
          <w:rFonts w:ascii="Times New Roman" w:hAnsi="Times New Roman" w:eastAsia="Times New Roman" w:cs="Times New Roman"/>
          <w:sz w:val="17"/>
          <w:szCs w:val="17"/>
        </w:rPr>
        <w:t>L1I                   L1D          </w:t>
      </w:r>
      <w:r>
        <w:rPr>
          <w:rFonts w:ascii="Times New Roman" w:hAnsi="Times New Roman" w:eastAsia="Times New Roman" w:cs="Times New Roman"/>
          <w:sz w:val="27"/>
          <w:szCs w:val="27"/>
        </w:rPr>
        <w:t>LI</w:t>
      </w:r>
      <w:r>
        <w:rPr>
          <w:rFonts w:ascii="Times New Roman" w:hAnsi="Times New Roman" w:eastAsia="Times New Roman" w:cs="Times New Roman"/>
          <w:sz w:val="27"/>
          <w:szCs w:val="27"/>
          <w:spacing w:val="1"/>
        </w:rPr>
        <w:t xml:space="preserve">           </w:t>
      </w:r>
      <w:r>
        <w:rPr>
          <w:rFonts w:ascii="Times New Roman" w:hAnsi="Times New Roman" w:eastAsia="Times New Roman" w:cs="Times New Roman"/>
          <w:sz w:val="17"/>
          <w:szCs w:val="17"/>
        </w:rPr>
        <w:t>LID</w:t>
      </w:r>
      <w:r>
        <w:rPr>
          <w:rFonts w:ascii="Times New Roman" w:hAnsi="Times New Roman" w:eastAsia="Times New Roman" w:cs="Times New Roman"/>
          <w:sz w:val="17"/>
          <w:szCs w:val="17"/>
          <w:spacing w:val="-1"/>
        </w:rPr>
        <w:t xml:space="preserve">          LIl                    LID           LII</w:t>
      </w:r>
    </w:p>
    <w:p>
      <w:pPr>
        <w:spacing w:before="2"/>
        <w:rPr/>
      </w:pPr>
      <w:r/>
    </w:p>
    <w:p>
      <w:pPr>
        <w:spacing w:before="2"/>
        <w:rPr/>
      </w:pPr>
      <w:r/>
    </w:p>
    <w:p>
      <w:pPr>
        <w:spacing w:before="2"/>
        <w:rPr/>
      </w:pPr>
      <w:r/>
    </w:p>
    <w:p>
      <w:pPr>
        <w:spacing w:before="2"/>
        <w:rPr/>
      </w:pPr>
      <w:r/>
    </w:p>
    <w:p>
      <w:pPr>
        <w:sectPr>
          <w:footerReference w:type="default" r:id="rId182"/>
          <w:pgSz w:w="9300" w:h="14290"/>
          <w:pgMar w:top="400" w:right="150" w:bottom="489" w:left="669" w:header="0" w:footer="320" w:gutter="0"/>
          <w:cols w:equalWidth="0" w:num="1">
            <w:col w:w="8481" w:space="0"/>
          </w:cols>
        </w:sectPr>
        <w:rPr/>
      </w:pPr>
    </w:p>
    <w:p>
      <w:pPr>
        <w:ind w:left="1290"/>
        <w:spacing w:before="134" w:line="219" w:lineRule="auto"/>
        <w:rPr>
          <w:rFonts w:ascii="SimSun" w:hAnsi="SimSun" w:eastAsia="SimSun" w:cs="SimSun"/>
          <w:sz w:val="17"/>
          <w:szCs w:val="17"/>
        </w:rPr>
      </w:pPr>
      <w:r>
        <w:rPr>
          <w:rFonts w:ascii="SimSun" w:hAnsi="SimSun" w:eastAsia="SimSun" w:cs="SimSun"/>
          <w:sz w:val="17"/>
          <w:szCs w:val="17"/>
          <w:spacing w:val="-12"/>
        </w:rPr>
        <w:t>侦听控制单元</w:t>
      </w:r>
    </w:p>
    <w:p>
      <w:pPr>
        <w:ind w:left="2060"/>
        <w:spacing w:before="27" w:line="184" w:lineRule="auto"/>
        <w:rPr>
          <w:rFonts w:ascii="Times New Roman" w:hAnsi="Times New Roman" w:eastAsia="Times New Roman" w:cs="Times New Roman"/>
          <w:sz w:val="17"/>
          <w:szCs w:val="17"/>
        </w:rPr>
      </w:pPr>
      <w:r>
        <w:pict>
          <v:shape id="_x0000_s376" style="position:absolute;margin-left:49.0015pt;margin-top:1.61882pt;mso-position-vertical-relative:text;mso-position-horizontal-relative:text;width:18.5pt;height:9.7pt;z-index:2522992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ACP</w:t>
                  </w:r>
                </w:p>
              </w:txbxContent>
            </v:textbox>
          </v:shape>
        </w:pict>
      </w:r>
      <w:r>
        <w:rPr>
          <w:rFonts w:ascii="SimSun" w:hAnsi="SimSun" w:eastAsia="SimSun" w:cs="SimSun"/>
          <w:sz w:val="17"/>
          <w:szCs w:val="17"/>
          <w:spacing w:val="-7"/>
          <w:w w:val="99"/>
        </w:rPr>
        <w:t>主</w:t>
      </w:r>
      <w:r>
        <w:rPr>
          <w:rFonts w:ascii="Times New Roman" w:hAnsi="Times New Roman" w:eastAsia="Times New Roman" w:cs="Times New Roman"/>
          <w:sz w:val="17"/>
          <w:szCs w:val="17"/>
          <w:spacing w:val="-7"/>
          <w:w w:val="99"/>
        </w:rPr>
        <w:t>AXI</w:t>
      </w:r>
    </w:p>
    <w:p>
      <w:pPr>
        <w:pStyle w:val="BodyText"/>
        <w:spacing w:line="14" w:lineRule="auto"/>
        <w:rPr>
          <w:sz w:val="2"/>
        </w:rPr>
      </w:pPr>
      <w:r>
        <w:rPr>
          <w:sz w:val="2"/>
          <w:szCs w:val="2"/>
        </w:rPr>
        <w:br w:type="column"/>
      </w:r>
    </w:p>
    <w:p>
      <w:pPr>
        <w:spacing w:before="133" w:line="219" w:lineRule="auto"/>
        <w:rPr>
          <w:rFonts w:ascii="SimSun" w:hAnsi="SimSun" w:eastAsia="SimSun" w:cs="SimSun"/>
          <w:sz w:val="17"/>
          <w:szCs w:val="17"/>
        </w:rPr>
      </w:pPr>
      <w:r>
        <w:rPr>
          <w:rFonts w:ascii="SimSun" w:hAnsi="SimSun" w:eastAsia="SimSun" w:cs="SimSun"/>
          <w:sz w:val="17"/>
          <w:szCs w:val="17"/>
          <w:spacing w:val="-13"/>
        </w:rPr>
        <w:t>集成外围设备</w:t>
      </w:r>
    </w:p>
    <w:p>
      <w:pPr>
        <w:pStyle w:val="BodyText"/>
        <w:spacing w:line="14" w:lineRule="auto"/>
        <w:rPr>
          <w:sz w:val="2"/>
        </w:rPr>
      </w:pPr>
      <w:r>
        <w:rPr>
          <w:sz w:val="2"/>
          <w:szCs w:val="2"/>
        </w:rPr>
        <w:br w:type="column"/>
      </w:r>
    </w:p>
    <w:p>
      <w:pPr>
        <w:ind w:left="209"/>
        <w:spacing w:before="33" w:line="207" w:lineRule="auto"/>
        <w:rPr>
          <w:rFonts w:ascii="SimSun" w:hAnsi="SimSun" w:eastAsia="SimSun" w:cs="SimSun"/>
          <w:sz w:val="17"/>
          <w:szCs w:val="17"/>
        </w:rPr>
      </w:pPr>
      <w:r>
        <w:rPr>
          <w:rFonts w:ascii="SimSun" w:hAnsi="SimSun" w:eastAsia="SimSun" w:cs="SimSun"/>
          <w:sz w:val="17"/>
          <w:szCs w:val="17"/>
          <w:spacing w:val="-9"/>
        </w:rPr>
        <w:t>集成中断</w:t>
      </w:r>
    </w:p>
    <w:p>
      <w:pPr>
        <w:spacing w:line="220" w:lineRule="auto"/>
        <w:rPr>
          <w:rFonts w:ascii="SimSun" w:hAnsi="SimSun" w:eastAsia="SimSun" w:cs="SimSun"/>
          <w:sz w:val="17"/>
          <w:szCs w:val="17"/>
        </w:rPr>
      </w:pPr>
      <w:r>
        <w:rPr>
          <w:rFonts w:ascii="SimSun" w:hAnsi="SimSun" w:eastAsia="SimSun" w:cs="SimSun"/>
          <w:sz w:val="17"/>
          <w:szCs w:val="17"/>
          <w:spacing w:val="-8"/>
        </w:rPr>
        <w:t>控制器+分配器</w:t>
      </w:r>
    </w:p>
    <w:p>
      <w:pPr>
        <w:spacing w:line="220" w:lineRule="auto"/>
        <w:sectPr>
          <w:type w:val="continuous"/>
          <w:pgSz w:w="9300" w:h="14290"/>
          <w:pgMar w:top="400" w:right="150" w:bottom="489" w:left="669" w:header="0" w:footer="320" w:gutter="0"/>
          <w:cols w:equalWidth="0" w:num="3">
            <w:col w:w="3701" w:space="100"/>
            <w:col w:w="2260" w:space="100"/>
            <w:col w:w="2320" w:space="0"/>
          </w:cols>
        </w:sectPr>
        <w:rPr>
          <w:rFonts w:ascii="SimSun" w:hAnsi="SimSun" w:eastAsia="SimSun" w:cs="SimSun"/>
          <w:sz w:val="17"/>
          <w:szCs w:val="17"/>
        </w:rPr>
      </w:pPr>
    </w:p>
    <w:p>
      <w:pPr>
        <w:spacing w:before="12"/>
        <w:rPr/>
      </w:pPr>
      <w:r/>
    </w:p>
    <w:p>
      <w:pPr>
        <w:spacing w:before="12"/>
        <w:rPr/>
      </w:pPr>
      <w:r/>
    </w:p>
    <w:p>
      <w:pPr>
        <w:spacing w:before="11"/>
        <w:rPr/>
      </w:pPr>
      <w:r/>
    </w:p>
    <w:p>
      <w:pPr>
        <w:sectPr>
          <w:type w:val="continuous"/>
          <w:pgSz w:w="9300" w:h="14290"/>
          <w:pgMar w:top="400" w:right="150" w:bottom="489" w:left="669" w:header="0" w:footer="320" w:gutter="0"/>
          <w:cols w:equalWidth="0" w:num="1">
            <w:col w:w="8481" w:space="0"/>
          </w:cols>
        </w:sectPr>
        <w:rPr/>
      </w:pPr>
    </w:p>
    <w:p>
      <w:pPr>
        <w:ind w:left="810"/>
        <w:spacing w:before="173" w:line="195" w:lineRule="auto"/>
        <w:rPr>
          <w:rFonts w:ascii="SimSun" w:hAnsi="SimSun" w:eastAsia="SimSun" w:cs="SimSun"/>
          <w:sz w:val="17"/>
          <w:szCs w:val="17"/>
        </w:rPr>
      </w:pPr>
      <w:r>
        <w:rPr>
          <w:rFonts w:ascii="SimSun" w:hAnsi="SimSun" w:eastAsia="SimSun" w:cs="SimSun"/>
          <w:sz w:val="17"/>
          <w:szCs w:val="17"/>
          <w:spacing w:val="-8"/>
        </w:rPr>
        <w:t>外相关控制</w:t>
      </w:r>
    </w:p>
    <w:p>
      <w:pPr>
        <w:pStyle w:val="BodyText"/>
        <w:spacing w:line="14" w:lineRule="auto"/>
        <w:rPr>
          <w:sz w:val="2"/>
        </w:rPr>
      </w:pPr>
      <w:r>
        <w:rPr>
          <w:sz w:val="2"/>
          <w:szCs w:val="2"/>
        </w:rPr>
        <w:br w:type="column"/>
      </w:r>
    </w:p>
    <w:p>
      <w:pPr>
        <w:spacing w:before="182" w:line="184" w:lineRule="auto"/>
        <w:rPr>
          <w:rFonts w:ascii="SimSun" w:hAnsi="SimSun" w:eastAsia="SimSun" w:cs="SimSun"/>
          <w:sz w:val="17"/>
          <w:szCs w:val="17"/>
        </w:rPr>
      </w:pPr>
      <w:r>
        <w:rPr>
          <w:rFonts w:ascii="Times New Roman" w:hAnsi="Times New Roman" w:eastAsia="Times New Roman" w:cs="Times New Roman"/>
          <w:sz w:val="17"/>
          <w:szCs w:val="17"/>
          <w:spacing w:val="-2"/>
        </w:rPr>
        <w:t>L2</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2"/>
        </w:rPr>
        <w:t>缓存</w:t>
      </w:r>
    </w:p>
    <w:p>
      <w:pPr>
        <w:pStyle w:val="BodyText"/>
        <w:spacing w:line="14" w:lineRule="auto"/>
        <w:rPr>
          <w:sz w:val="2"/>
        </w:rPr>
      </w:pPr>
      <w:r>
        <w:rPr>
          <w:sz w:val="2"/>
          <w:szCs w:val="2"/>
        </w:rPr>
        <w:br w:type="column"/>
      </w:r>
    </w:p>
    <w:p>
      <w:pPr>
        <w:spacing w:before="35" w:line="212" w:lineRule="auto"/>
        <w:rPr>
          <w:rFonts w:ascii="SimSun" w:hAnsi="SimSun" w:eastAsia="SimSun" w:cs="SimSun"/>
          <w:sz w:val="17"/>
          <w:szCs w:val="17"/>
        </w:rPr>
      </w:pPr>
      <w:r>
        <w:rPr>
          <w:rFonts w:ascii="Times New Roman" w:hAnsi="Times New Roman" w:eastAsia="Times New Roman" w:cs="Times New Roman"/>
          <w:sz w:val="17"/>
          <w:szCs w:val="17"/>
          <w:spacing w:val="-5"/>
        </w:rPr>
        <w:t>nIRQ[0-3]   nFIQ[0-3]</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6"/>
        </w:rPr>
        <w:t>外围中断线</w:t>
      </w:r>
    </w:p>
    <w:p>
      <w:pPr>
        <w:spacing w:line="212" w:lineRule="auto"/>
        <w:sectPr>
          <w:type w:val="continuous"/>
          <w:pgSz w:w="9300" w:h="14290"/>
          <w:pgMar w:top="400" w:right="150" w:bottom="489" w:left="669" w:header="0" w:footer="320" w:gutter="0"/>
          <w:cols w:equalWidth="0" w:num="3">
            <w:col w:w="2591" w:space="100"/>
            <w:col w:w="2790" w:space="100"/>
            <w:col w:w="2901" w:space="0"/>
          </w:cols>
        </w:sectPr>
        <w:rPr>
          <w:rFonts w:ascii="SimSun" w:hAnsi="SimSun" w:eastAsia="SimSun" w:cs="SimSun"/>
          <w:sz w:val="17"/>
          <w:szCs w:val="17"/>
        </w:rPr>
      </w:pPr>
    </w:p>
    <w:p>
      <w:pPr>
        <w:pStyle w:val="BodyText"/>
        <w:spacing w:line="432" w:lineRule="auto"/>
        <w:rPr/>
      </w:pPr>
      <w:r/>
    </w:p>
    <w:p>
      <w:pPr>
        <w:ind w:left="2550"/>
        <w:spacing w:before="56" w:line="220" w:lineRule="auto"/>
        <w:rPr>
          <w:rFonts w:ascii="SimSun" w:hAnsi="SimSun" w:eastAsia="SimSun" w:cs="SimSun"/>
          <w:sz w:val="17"/>
          <w:szCs w:val="17"/>
        </w:rPr>
      </w:pPr>
      <w:r>
        <w:rPr>
          <w:rFonts w:ascii="SimSun" w:hAnsi="SimSun" w:eastAsia="SimSun" w:cs="SimSun"/>
          <w:sz w:val="17"/>
          <w:szCs w:val="17"/>
          <w:spacing w:val="10"/>
        </w:rPr>
        <w:t>图4-8</w:t>
      </w:r>
      <w:r>
        <w:rPr>
          <w:rFonts w:ascii="SimSun" w:hAnsi="SimSun" w:eastAsia="SimSun" w:cs="SimSun"/>
          <w:sz w:val="17"/>
          <w:szCs w:val="17"/>
          <w:spacing w:val="98"/>
          <w:w w:val="101"/>
        </w:rPr>
        <w:t xml:space="preserve"> </w:t>
      </w:r>
      <w:r>
        <w:rPr>
          <w:rFonts w:ascii="SimSun" w:hAnsi="SimSun" w:eastAsia="SimSun" w:cs="SimSun"/>
          <w:sz w:val="17"/>
          <w:szCs w:val="17"/>
          <w:spacing w:val="10"/>
        </w:rPr>
        <w:t>多核处理器上的安全核和非安全核</w:t>
      </w:r>
    </w:p>
    <w:p>
      <w:pPr>
        <w:ind w:right="79" w:firstLine="430"/>
        <w:spacing w:before="123" w:line="270" w:lineRule="auto"/>
        <w:rPr>
          <w:rFonts w:ascii="SimSun" w:hAnsi="SimSun" w:eastAsia="SimSun" w:cs="SimSun"/>
          <w:sz w:val="22"/>
          <w:szCs w:val="22"/>
        </w:rPr>
      </w:pPr>
      <w:r>
        <w:rPr>
          <w:rFonts w:ascii="SimSun" w:hAnsi="SimSun" w:eastAsia="SimSun" w:cs="SimSun"/>
          <w:sz w:val="22"/>
          <w:szCs w:val="22"/>
          <w:spacing w:val="-5"/>
        </w:rPr>
        <w:t>尽管</w:t>
      </w:r>
      <w:r>
        <w:rPr>
          <w:rFonts w:ascii="Times New Roman" w:hAnsi="Times New Roman" w:eastAsia="Times New Roman" w:cs="Times New Roman"/>
          <w:sz w:val="22"/>
          <w:szCs w:val="22"/>
          <w:spacing w:val="-5"/>
        </w:rPr>
        <w:t>MMU </w:t>
      </w:r>
      <w:r>
        <w:rPr>
          <w:rFonts w:ascii="SimSun" w:hAnsi="SimSun" w:eastAsia="SimSun" w:cs="SimSun"/>
          <w:sz w:val="22"/>
          <w:szCs w:val="22"/>
          <w:spacing w:val="-5"/>
        </w:rPr>
        <w:t>有两套，但转换检测缓冲区</w:t>
      </w:r>
      <w:r>
        <w:rPr>
          <w:rFonts w:ascii="Times New Roman" w:hAnsi="Times New Roman" w:eastAsia="Times New Roman" w:cs="Times New Roman"/>
          <w:sz w:val="22"/>
          <w:szCs w:val="22"/>
          <w:spacing w:val="-5"/>
        </w:rPr>
        <w:t>(TLB,Translation   Lookaside   Buffer)</w:t>
      </w:r>
      <w:r>
        <w:rPr>
          <w:rFonts w:ascii="SimSun" w:hAnsi="SimSun" w:eastAsia="SimSun" w:cs="SimSun"/>
          <w:sz w:val="22"/>
          <w:szCs w:val="22"/>
          <w:spacing w:val="-5"/>
        </w:rPr>
        <w:t>缓存硬件上</w:t>
      </w:r>
      <w:r>
        <w:rPr>
          <w:rFonts w:ascii="SimSun" w:hAnsi="SimSun" w:eastAsia="SimSun" w:cs="SimSun"/>
          <w:sz w:val="22"/>
          <w:szCs w:val="22"/>
          <w:spacing w:val="8"/>
        </w:rPr>
        <w:t xml:space="preserve"> </w:t>
      </w:r>
      <w:r>
        <w:rPr>
          <w:rFonts w:ascii="SimSun" w:hAnsi="SimSun" w:eastAsia="SimSun" w:cs="SimSun"/>
          <w:sz w:val="22"/>
          <w:szCs w:val="22"/>
          <w:spacing w:val="-11"/>
        </w:rPr>
        <w:t>只有一套，因此</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1"/>
        </w:rPr>
        <w:t>TLB </w:t>
      </w:r>
      <w:r>
        <w:rPr>
          <w:rFonts w:ascii="SimSun" w:hAnsi="SimSun" w:eastAsia="SimSun" w:cs="SimSun"/>
          <w:sz w:val="22"/>
          <w:szCs w:val="22"/>
          <w:spacing w:val="-11"/>
        </w:rPr>
        <w:t>对于两个世界来说是共享的，其通过</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1"/>
        </w:rPr>
        <w:t>NS </w:t>
      </w:r>
      <w:r>
        <w:rPr>
          <w:rFonts w:ascii="SimSun" w:hAnsi="SimSun" w:eastAsia="SimSun" w:cs="SimSun"/>
          <w:sz w:val="22"/>
          <w:szCs w:val="22"/>
          <w:spacing w:val="-11"/>
        </w:rPr>
        <w:t>位来标志其每一项具体属于哪</w:t>
      </w:r>
      <w:r>
        <w:rPr>
          <w:rFonts w:ascii="SimSun" w:hAnsi="SimSun" w:eastAsia="SimSun" w:cs="SimSun"/>
          <w:sz w:val="22"/>
          <w:szCs w:val="22"/>
        </w:rPr>
        <w:t xml:space="preserve"> </w:t>
      </w:r>
      <w:r>
        <w:rPr>
          <w:rFonts w:ascii="SimSun" w:hAnsi="SimSun" w:eastAsia="SimSun" w:cs="SimSun"/>
          <w:sz w:val="22"/>
          <w:szCs w:val="22"/>
          <w:spacing w:val="-3"/>
        </w:rPr>
        <w:t>一个世界。这样在两个世界间进行切换时不再需要重新刷新</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3"/>
        </w:rPr>
        <w:t>TLB, </w:t>
      </w:r>
      <w:r>
        <w:rPr>
          <w:rFonts w:ascii="SimSun" w:hAnsi="SimSun" w:eastAsia="SimSun" w:cs="SimSun"/>
          <w:sz w:val="22"/>
          <w:szCs w:val="22"/>
          <w:spacing w:val="-3"/>
        </w:rPr>
        <w:t>提高了执行效率。对于</w:t>
      </w:r>
      <w:r>
        <w:rPr>
          <w:rFonts w:ascii="SimSun" w:hAnsi="SimSun" w:eastAsia="SimSun" w:cs="SimSun"/>
          <w:sz w:val="22"/>
          <w:szCs w:val="22"/>
        </w:rPr>
        <w:t xml:space="preserve"> </w:t>
      </w:r>
      <w:r>
        <w:rPr>
          <w:rFonts w:ascii="Times New Roman" w:hAnsi="Times New Roman" w:eastAsia="Times New Roman" w:cs="Times New Roman"/>
          <w:sz w:val="22"/>
          <w:szCs w:val="22"/>
        </w:rPr>
        <w:t>TLB</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
        </w:rPr>
        <w:t>共享并不是硬性规定的，部分芯片在两个世</w:t>
      </w:r>
      <w:r>
        <w:rPr>
          <w:rFonts w:ascii="SimSun" w:hAnsi="SimSun" w:eastAsia="SimSun" w:cs="SimSun"/>
          <w:sz w:val="22"/>
          <w:szCs w:val="22"/>
        </w:rPr>
        <w:t>界间切换时可能通过硬件部分或全部刷 </w:t>
      </w:r>
      <w:r>
        <w:rPr>
          <w:rFonts w:ascii="SimSun" w:hAnsi="SimSun" w:eastAsia="SimSun" w:cs="SimSun"/>
          <w:sz w:val="22"/>
          <w:szCs w:val="22"/>
          <w:spacing w:val="-10"/>
        </w:rPr>
        <w:t>新</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0"/>
        </w:rPr>
        <w:t>TLB</w:t>
      </w:r>
      <w:r>
        <w:rPr>
          <w:rFonts w:ascii="SimSun" w:hAnsi="SimSun" w:eastAsia="SimSun" w:cs="SimSun"/>
          <w:sz w:val="22"/>
          <w:szCs w:val="22"/>
          <w:spacing w:val="-10"/>
        </w:rPr>
        <w:t>。</w:t>
      </w:r>
    </w:p>
    <w:p>
      <w:pPr>
        <w:ind w:left="430"/>
        <w:spacing w:before="54" w:line="217" w:lineRule="auto"/>
        <w:rPr>
          <w:rFonts w:ascii="Times New Roman" w:hAnsi="Times New Roman" w:eastAsia="Times New Roman" w:cs="Times New Roman"/>
          <w:sz w:val="22"/>
          <w:szCs w:val="22"/>
        </w:rPr>
      </w:pPr>
      <w:r>
        <w:rPr>
          <w:rFonts w:ascii="SimSun" w:hAnsi="SimSun" w:eastAsia="SimSun" w:cs="SimSun"/>
          <w:sz w:val="22"/>
          <w:szCs w:val="22"/>
          <w:spacing w:val="-9"/>
        </w:rPr>
        <w:t>②</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9"/>
        </w:rPr>
        <w:t>Cache</w:t>
      </w:r>
    </w:p>
    <w:p>
      <w:pPr>
        <w:ind w:right="84" w:firstLine="430"/>
        <w:spacing w:before="40" w:line="255" w:lineRule="auto"/>
        <w:rPr>
          <w:rFonts w:ascii="SimSun" w:hAnsi="SimSun" w:eastAsia="SimSun" w:cs="SimSun"/>
          <w:sz w:val="22"/>
          <w:szCs w:val="22"/>
        </w:rPr>
      </w:pPr>
      <w:r>
        <w:rPr>
          <w:rFonts w:ascii="SimSun" w:hAnsi="SimSun" w:eastAsia="SimSun" w:cs="SimSun"/>
          <w:sz w:val="22"/>
          <w:szCs w:val="22"/>
          <w:spacing w:val="-6"/>
        </w:rPr>
        <w:t>同</w:t>
      </w:r>
      <w:r>
        <w:rPr>
          <w:rFonts w:ascii="Times New Roman" w:hAnsi="Times New Roman" w:eastAsia="Times New Roman" w:cs="Times New Roman"/>
          <w:sz w:val="22"/>
          <w:szCs w:val="22"/>
          <w:spacing w:val="-6"/>
        </w:rPr>
        <w:t>TLB </w:t>
      </w:r>
      <w:r>
        <w:rPr>
          <w:rFonts w:ascii="SimSun" w:hAnsi="SimSun" w:eastAsia="SimSun" w:cs="SimSun"/>
          <w:sz w:val="22"/>
          <w:szCs w:val="22"/>
          <w:spacing w:val="-6"/>
        </w:rPr>
        <w:t>类似，硬件上两个世界共享一套</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6"/>
        </w:rPr>
        <w:t>Cache,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6"/>
        </w:rPr>
        <w:t>具体的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6"/>
        </w:rPr>
        <w:t>Cach</w:t>
      </w:r>
      <w:r>
        <w:rPr>
          <w:rFonts w:ascii="Times New Roman" w:hAnsi="Times New Roman" w:eastAsia="Times New Roman" w:cs="Times New Roman"/>
          <w:sz w:val="22"/>
          <w:szCs w:val="22"/>
          <w:spacing w:val="-7"/>
        </w:rPr>
        <w:t>e </w:t>
      </w:r>
      <w:r>
        <w:rPr>
          <w:rFonts w:ascii="SimSun" w:hAnsi="SimSun" w:eastAsia="SimSun" w:cs="SimSun"/>
          <w:sz w:val="22"/>
          <w:szCs w:val="22"/>
          <w:spacing w:val="-7"/>
        </w:rPr>
        <w:t>数据属于哪一个世界也由</w:t>
      </w:r>
      <w:r>
        <w:rPr>
          <w:rFonts w:ascii="SimSun" w:hAnsi="SimSun" w:eastAsia="SimSun" w:cs="SimSun"/>
          <w:sz w:val="22"/>
          <w:szCs w:val="22"/>
        </w:rPr>
        <w:t xml:space="preserve"> </w:t>
      </w:r>
      <w:r>
        <w:rPr>
          <w:rFonts w:ascii="SimSun" w:hAnsi="SimSun" w:eastAsia="SimSun" w:cs="SimSun"/>
          <w:sz w:val="22"/>
          <w:szCs w:val="22"/>
          <w:spacing w:val="-10"/>
        </w:rPr>
        <w:t>其</w:t>
      </w:r>
      <w:r>
        <w:rPr>
          <w:rFonts w:ascii="Times New Roman" w:hAnsi="Times New Roman" w:eastAsia="Times New Roman" w:cs="Times New Roman"/>
          <w:sz w:val="22"/>
          <w:szCs w:val="22"/>
          <w:spacing w:val="-10"/>
        </w:rPr>
        <w:t>NS</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0"/>
        </w:rPr>
        <w:t>位指定，在世界间切换也不需要刷新</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0"/>
        </w:rPr>
        <w:t>Cache</w:t>
      </w:r>
      <w:r>
        <w:rPr>
          <w:rFonts w:ascii="SimSun" w:hAnsi="SimSun" w:eastAsia="SimSun" w:cs="SimSun"/>
          <w:sz w:val="22"/>
          <w:szCs w:val="22"/>
          <w:spacing w:val="-10"/>
        </w:rPr>
        <w:t>。</w:t>
      </w:r>
    </w:p>
    <w:p>
      <w:pPr>
        <w:ind w:left="430"/>
        <w:spacing w:before="67" w:line="219" w:lineRule="auto"/>
        <w:rPr>
          <w:rFonts w:ascii="SimSun" w:hAnsi="SimSun" w:eastAsia="SimSun" w:cs="SimSun"/>
          <w:sz w:val="22"/>
          <w:szCs w:val="22"/>
        </w:rPr>
      </w:pPr>
      <w:r>
        <w:rPr>
          <w:rFonts w:ascii="SimSun" w:hAnsi="SimSun" w:eastAsia="SimSun" w:cs="SimSun"/>
          <w:sz w:val="22"/>
          <w:szCs w:val="22"/>
          <w:spacing w:val="-3"/>
        </w:rPr>
        <w:t>(3)中断模型</w:t>
      </w:r>
    </w:p>
    <w:p>
      <w:pPr>
        <w:ind w:firstLine="430"/>
        <w:spacing w:before="37" w:line="257" w:lineRule="auto"/>
        <w:rPr>
          <w:rFonts w:ascii="SimSun" w:hAnsi="SimSun" w:eastAsia="SimSun" w:cs="SimSun"/>
          <w:sz w:val="22"/>
          <w:szCs w:val="22"/>
        </w:rPr>
      </w:pPr>
      <w:r>
        <w:rPr>
          <w:rFonts w:ascii="SimSun" w:hAnsi="SimSun" w:eastAsia="SimSun" w:cs="SimSun"/>
          <w:sz w:val="22"/>
          <w:szCs w:val="22"/>
          <w:spacing w:val="-19"/>
        </w:rPr>
        <w:t>基于</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9"/>
        </w:rPr>
        <w:t>TrustZone</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9"/>
        </w:rPr>
        <w:t>的处理器有三套异常向量表：</w:t>
      </w:r>
      <w:r>
        <w:rPr>
          <w:rFonts w:ascii="SimSun" w:hAnsi="SimSun" w:eastAsia="SimSun" w:cs="SimSun"/>
          <w:sz w:val="22"/>
          <w:szCs w:val="22"/>
          <w:spacing w:val="53"/>
        </w:rPr>
        <w:t xml:space="preserve"> </w:t>
      </w:r>
      <w:r>
        <w:rPr>
          <w:rFonts w:ascii="SimSun" w:hAnsi="SimSun" w:eastAsia="SimSun" w:cs="SimSun"/>
          <w:sz w:val="22"/>
          <w:szCs w:val="22"/>
          <w:spacing w:val="-19"/>
        </w:rPr>
        <w:t>一套用于非安全世界，</w:t>
      </w:r>
      <w:r>
        <w:rPr>
          <w:rFonts w:ascii="SimSun" w:hAnsi="SimSun" w:eastAsia="SimSun" w:cs="SimSun"/>
          <w:sz w:val="22"/>
          <w:szCs w:val="22"/>
          <w:spacing w:val="52"/>
        </w:rPr>
        <w:t xml:space="preserve"> </w:t>
      </w:r>
      <w:r>
        <w:rPr>
          <w:rFonts w:ascii="SimSun" w:hAnsi="SimSun" w:eastAsia="SimSun" w:cs="SimSun"/>
          <w:sz w:val="22"/>
          <w:szCs w:val="22"/>
          <w:spacing w:val="-19"/>
        </w:rPr>
        <w:t>一套用于</w:t>
      </w:r>
      <w:r>
        <w:rPr>
          <w:rFonts w:ascii="SimSun" w:hAnsi="SimSun" w:eastAsia="SimSun" w:cs="SimSun"/>
          <w:sz w:val="22"/>
          <w:szCs w:val="22"/>
          <w:spacing w:val="-20"/>
        </w:rPr>
        <w:t>安全世界，</w:t>
      </w:r>
      <w:r>
        <w:rPr>
          <w:rFonts w:ascii="SimSun" w:hAnsi="SimSun" w:eastAsia="SimSun" w:cs="SimSun"/>
          <w:sz w:val="22"/>
          <w:szCs w:val="22"/>
        </w:rPr>
        <w:t xml:space="preserve"> </w:t>
      </w:r>
      <w:r>
        <w:rPr>
          <w:rFonts w:ascii="SimSun" w:hAnsi="SimSun" w:eastAsia="SimSun" w:cs="SimSun"/>
          <w:sz w:val="22"/>
          <w:szCs w:val="22"/>
          <w:spacing w:val="-13"/>
        </w:rPr>
        <w:t>还有一套用于监控模式。</w:t>
      </w:r>
    </w:p>
    <w:p>
      <w:pPr>
        <w:ind w:right="103" w:firstLine="430"/>
        <w:spacing w:before="87" w:line="246" w:lineRule="auto"/>
        <w:rPr>
          <w:rFonts w:ascii="SimSun" w:hAnsi="SimSun" w:eastAsia="SimSun" w:cs="SimSun"/>
          <w:sz w:val="22"/>
          <w:szCs w:val="22"/>
        </w:rPr>
      </w:pPr>
      <w:r>
        <w:rPr>
          <w:rFonts w:ascii="SimSun" w:hAnsi="SimSun" w:eastAsia="SimSun" w:cs="SimSun"/>
          <w:sz w:val="17"/>
          <w:szCs w:val="17"/>
          <w:spacing w:val="-8"/>
        </w:rPr>
        <w:t>与</w:t>
      </w:r>
      <w:r>
        <w:rPr>
          <w:rFonts w:ascii="SimSun" w:hAnsi="SimSun" w:eastAsia="SimSun" w:cs="SimSun"/>
          <w:sz w:val="17"/>
          <w:szCs w:val="17"/>
          <w:spacing w:val="-28"/>
        </w:rPr>
        <w:t xml:space="preserve"> </w:t>
      </w:r>
      <w:r>
        <w:rPr>
          <w:rFonts w:ascii="SimSun" w:hAnsi="SimSun" w:eastAsia="SimSun" w:cs="SimSun"/>
          <w:sz w:val="17"/>
          <w:szCs w:val="17"/>
          <w:spacing w:val="-8"/>
        </w:rPr>
        <w:t>之</w:t>
      </w:r>
      <w:r>
        <w:rPr>
          <w:rFonts w:ascii="SimSun" w:hAnsi="SimSun" w:eastAsia="SimSun" w:cs="SimSun"/>
          <w:sz w:val="17"/>
          <w:szCs w:val="17"/>
          <w:spacing w:val="-36"/>
        </w:rPr>
        <w:t xml:space="preserve"> </w:t>
      </w:r>
      <w:r>
        <w:rPr>
          <w:rFonts w:ascii="SimSun" w:hAnsi="SimSun" w:eastAsia="SimSun" w:cs="SimSun"/>
          <w:sz w:val="17"/>
          <w:szCs w:val="17"/>
          <w:spacing w:val="-8"/>
        </w:rPr>
        <w:t>前</w:t>
      </w:r>
      <w:r>
        <w:rPr>
          <w:rFonts w:ascii="SimSun" w:hAnsi="SimSun" w:eastAsia="SimSun" w:cs="SimSun"/>
          <w:sz w:val="17"/>
          <w:szCs w:val="17"/>
          <w:spacing w:val="-37"/>
        </w:rPr>
        <w:t xml:space="preserve"> </w:t>
      </w:r>
      <w:r>
        <w:rPr>
          <w:rFonts w:ascii="SimSun" w:hAnsi="SimSun" w:eastAsia="SimSun" w:cs="SimSun"/>
          <w:sz w:val="17"/>
          <w:szCs w:val="17"/>
          <w:spacing w:val="-8"/>
        </w:rPr>
        <w:t>非</w:t>
      </w:r>
      <w:r>
        <w:rPr>
          <w:rFonts w:ascii="SimSun" w:hAnsi="SimSun" w:eastAsia="SimSun" w:cs="SimSun"/>
          <w:sz w:val="17"/>
          <w:szCs w:val="17"/>
          <w:spacing w:val="-22"/>
        </w:rPr>
        <w:t xml:space="preserve"> </w:t>
      </w:r>
      <w:r>
        <w:rPr>
          <w:rFonts w:ascii="Times New Roman" w:hAnsi="Times New Roman" w:eastAsia="Times New Roman" w:cs="Times New Roman"/>
          <w:sz w:val="17"/>
          <w:szCs w:val="17"/>
          <w:spacing w:val="-8"/>
        </w:rPr>
        <w:t>TrustZone       </w:t>
      </w:r>
      <w:r>
        <w:rPr>
          <w:rFonts w:ascii="SimSun" w:hAnsi="SimSun" w:eastAsia="SimSun" w:cs="SimSun"/>
          <w:sz w:val="17"/>
          <w:szCs w:val="17"/>
          <w:spacing w:val="-8"/>
        </w:rPr>
        <w:t>的</w:t>
      </w:r>
      <w:r>
        <w:rPr>
          <w:rFonts w:ascii="SimSun" w:hAnsi="SimSun" w:eastAsia="SimSun" w:cs="SimSun"/>
          <w:sz w:val="17"/>
          <w:szCs w:val="17"/>
          <w:spacing w:val="-33"/>
        </w:rPr>
        <w:t xml:space="preserve"> </w:t>
      </w:r>
      <w:r>
        <w:rPr>
          <w:rFonts w:ascii="SimSun" w:hAnsi="SimSun" w:eastAsia="SimSun" w:cs="SimSun"/>
          <w:sz w:val="17"/>
          <w:szCs w:val="17"/>
          <w:spacing w:val="-8"/>
        </w:rPr>
        <w:t>处</w:t>
      </w:r>
      <w:r>
        <w:rPr>
          <w:rFonts w:ascii="SimSun" w:hAnsi="SimSun" w:eastAsia="SimSun" w:cs="SimSun"/>
          <w:sz w:val="17"/>
          <w:szCs w:val="17"/>
          <w:spacing w:val="-35"/>
        </w:rPr>
        <w:t xml:space="preserve"> </w:t>
      </w:r>
      <w:r>
        <w:rPr>
          <w:rFonts w:ascii="SimSun" w:hAnsi="SimSun" w:eastAsia="SimSun" w:cs="SimSun"/>
          <w:sz w:val="17"/>
          <w:szCs w:val="17"/>
          <w:spacing w:val="-8"/>
        </w:rPr>
        <w:t>理</w:t>
      </w:r>
      <w:r>
        <w:rPr>
          <w:rFonts w:ascii="SimSun" w:hAnsi="SimSun" w:eastAsia="SimSun" w:cs="SimSun"/>
          <w:sz w:val="17"/>
          <w:szCs w:val="17"/>
          <w:spacing w:val="-37"/>
        </w:rPr>
        <w:t xml:space="preserve"> </w:t>
      </w:r>
      <w:r>
        <w:rPr>
          <w:rFonts w:ascii="SimSun" w:hAnsi="SimSun" w:eastAsia="SimSun" w:cs="SimSun"/>
          <w:sz w:val="17"/>
          <w:szCs w:val="17"/>
          <w:spacing w:val="-8"/>
        </w:rPr>
        <w:t>器</w:t>
      </w:r>
      <w:r>
        <w:rPr>
          <w:rFonts w:ascii="SimSun" w:hAnsi="SimSun" w:eastAsia="SimSun" w:cs="SimSun"/>
          <w:sz w:val="17"/>
          <w:szCs w:val="17"/>
          <w:spacing w:val="-33"/>
        </w:rPr>
        <w:t xml:space="preserve"> </w:t>
      </w:r>
      <w:r>
        <w:rPr>
          <w:rFonts w:ascii="SimSun" w:hAnsi="SimSun" w:eastAsia="SimSun" w:cs="SimSun"/>
          <w:sz w:val="17"/>
          <w:szCs w:val="17"/>
          <w:spacing w:val="-8"/>
        </w:rPr>
        <w:t>不</w:t>
      </w:r>
      <w:r>
        <w:rPr>
          <w:rFonts w:ascii="SimSun" w:hAnsi="SimSun" w:eastAsia="SimSun" w:cs="SimSun"/>
          <w:sz w:val="17"/>
          <w:szCs w:val="17"/>
          <w:spacing w:val="-21"/>
        </w:rPr>
        <w:t xml:space="preserve"> </w:t>
      </w:r>
      <w:r>
        <w:rPr>
          <w:rFonts w:ascii="SimSun" w:hAnsi="SimSun" w:eastAsia="SimSun" w:cs="SimSun"/>
          <w:sz w:val="17"/>
          <w:szCs w:val="17"/>
          <w:spacing w:val="-8"/>
        </w:rPr>
        <w:t>同</w:t>
      </w:r>
      <w:r>
        <w:rPr>
          <w:rFonts w:ascii="SimSun" w:hAnsi="SimSun" w:eastAsia="SimSun" w:cs="SimSun"/>
          <w:sz w:val="17"/>
          <w:szCs w:val="17"/>
          <w:spacing w:val="-22"/>
        </w:rPr>
        <w:t xml:space="preserve"> </w:t>
      </w:r>
      <w:r>
        <w:rPr>
          <w:rFonts w:ascii="SimSun" w:hAnsi="SimSun" w:eastAsia="SimSun" w:cs="SimSun"/>
          <w:sz w:val="17"/>
          <w:szCs w:val="17"/>
          <w:spacing w:val="-8"/>
        </w:rPr>
        <w:t>的</w:t>
      </w:r>
      <w:r>
        <w:rPr>
          <w:rFonts w:ascii="SimSun" w:hAnsi="SimSun" w:eastAsia="SimSun" w:cs="SimSun"/>
          <w:sz w:val="17"/>
          <w:szCs w:val="17"/>
          <w:spacing w:val="-34"/>
        </w:rPr>
        <w:t xml:space="preserve"> </w:t>
      </w:r>
      <w:r>
        <w:rPr>
          <w:rFonts w:ascii="SimSun" w:hAnsi="SimSun" w:eastAsia="SimSun" w:cs="SimSun"/>
          <w:sz w:val="17"/>
          <w:szCs w:val="17"/>
          <w:spacing w:val="-8"/>
        </w:rPr>
        <w:t>是</w:t>
      </w:r>
      <w:r>
        <w:rPr>
          <w:rFonts w:ascii="SimSun" w:hAnsi="SimSun" w:eastAsia="SimSun" w:cs="SimSun"/>
          <w:sz w:val="17"/>
          <w:szCs w:val="17"/>
          <w:spacing w:val="-23"/>
        </w:rPr>
        <w:t xml:space="preserve"> </w:t>
      </w:r>
      <w:r>
        <w:rPr>
          <w:rFonts w:ascii="SimSun" w:hAnsi="SimSun" w:eastAsia="SimSun" w:cs="SimSun"/>
          <w:sz w:val="17"/>
          <w:szCs w:val="17"/>
          <w:spacing w:val="-8"/>
        </w:rPr>
        <w:t>，</w:t>
      </w:r>
      <w:r>
        <w:rPr>
          <w:rFonts w:ascii="SimSun" w:hAnsi="SimSun" w:eastAsia="SimSun" w:cs="SimSun"/>
          <w:sz w:val="17"/>
          <w:szCs w:val="17"/>
          <w:spacing w:val="-36"/>
        </w:rPr>
        <w:t xml:space="preserve"> </w:t>
      </w:r>
      <w:r>
        <w:rPr>
          <w:rFonts w:ascii="SimSun" w:hAnsi="SimSun" w:eastAsia="SimSun" w:cs="SimSun"/>
          <w:sz w:val="17"/>
          <w:szCs w:val="17"/>
          <w:spacing w:val="-8"/>
        </w:rPr>
        <w:t>这</w:t>
      </w:r>
      <w:r>
        <w:rPr>
          <w:rFonts w:ascii="SimSun" w:hAnsi="SimSun" w:eastAsia="SimSun" w:cs="SimSun"/>
          <w:sz w:val="17"/>
          <w:szCs w:val="17"/>
          <w:spacing w:val="-37"/>
        </w:rPr>
        <w:t xml:space="preserve"> </w:t>
      </w:r>
      <w:r>
        <w:rPr>
          <w:rFonts w:ascii="SimSun" w:hAnsi="SimSun" w:eastAsia="SimSun" w:cs="SimSun"/>
          <w:sz w:val="17"/>
          <w:szCs w:val="17"/>
          <w:spacing w:val="-8"/>
        </w:rPr>
        <w:t>三</w:t>
      </w:r>
      <w:r>
        <w:rPr>
          <w:rFonts w:ascii="SimSun" w:hAnsi="SimSun" w:eastAsia="SimSun" w:cs="SimSun"/>
          <w:sz w:val="17"/>
          <w:szCs w:val="17"/>
          <w:spacing w:val="-36"/>
        </w:rPr>
        <w:t xml:space="preserve"> </w:t>
      </w:r>
      <w:r>
        <w:rPr>
          <w:rFonts w:ascii="SimSun" w:hAnsi="SimSun" w:eastAsia="SimSun" w:cs="SimSun"/>
          <w:sz w:val="17"/>
          <w:szCs w:val="17"/>
          <w:spacing w:val="-8"/>
        </w:rPr>
        <w:t>套</w:t>
      </w:r>
      <w:r>
        <w:rPr>
          <w:rFonts w:ascii="SimSun" w:hAnsi="SimSun" w:eastAsia="SimSun" w:cs="SimSun"/>
          <w:sz w:val="17"/>
          <w:szCs w:val="17"/>
          <w:spacing w:val="-20"/>
        </w:rPr>
        <w:t xml:space="preserve"> </w:t>
      </w:r>
      <w:r>
        <w:rPr>
          <w:rFonts w:ascii="SimSun" w:hAnsi="SimSun" w:eastAsia="SimSun" w:cs="SimSun"/>
          <w:sz w:val="17"/>
          <w:szCs w:val="17"/>
          <w:spacing w:val="-8"/>
        </w:rPr>
        <w:t>中</w:t>
      </w:r>
      <w:r>
        <w:rPr>
          <w:rFonts w:ascii="SimSun" w:hAnsi="SimSun" w:eastAsia="SimSun" w:cs="SimSun"/>
          <w:sz w:val="17"/>
          <w:szCs w:val="17"/>
          <w:spacing w:val="-30"/>
        </w:rPr>
        <w:t xml:space="preserve"> </w:t>
      </w:r>
      <w:r>
        <w:rPr>
          <w:rFonts w:ascii="SimSun" w:hAnsi="SimSun" w:eastAsia="SimSun" w:cs="SimSun"/>
          <w:sz w:val="17"/>
          <w:szCs w:val="17"/>
          <w:spacing w:val="-8"/>
        </w:rPr>
        <w:t>断</w:t>
      </w:r>
      <w:r>
        <w:rPr>
          <w:rFonts w:ascii="SimSun" w:hAnsi="SimSun" w:eastAsia="SimSun" w:cs="SimSun"/>
          <w:sz w:val="17"/>
          <w:szCs w:val="17"/>
          <w:spacing w:val="-20"/>
        </w:rPr>
        <w:t xml:space="preserve"> </w:t>
      </w:r>
      <w:r>
        <w:rPr>
          <w:rFonts w:ascii="SimSun" w:hAnsi="SimSun" w:eastAsia="SimSun" w:cs="SimSun"/>
          <w:sz w:val="17"/>
          <w:szCs w:val="17"/>
          <w:spacing w:val="-8"/>
        </w:rPr>
        <w:t>向</w:t>
      </w:r>
      <w:r>
        <w:rPr>
          <w:rFonts w:ascii="SimSun" w:hAnsi="SimSun" w:eastAsia="SimSun" w:cs="SimSun"/>
          <w:sz w:val="17"/>
          <w:szCs w:val="17"/>
          <w:spacing w:val="-36"/>
        </w:rPr>
        <w:t xml:space="preserve"> </w:t>
      </w:r>
      <w:r>
        <w:rPr>
          <w:rFonts w:ascii="SimSun" w:hAnsi="SimSun" w:eastAsia="SimSun" w:cs="SimSun"/>
          <w:sz w:val="17"/>
          <w:szCs w:val="17"/>
          <w:spacing w:val="-8"/>
        </w:rPr>
        <w:t>量</w:t>
      </w:r>
      <w:r>
        <w:rPr>
          <w:rFonts w:ascii="SimSun" w:hAnsi="SimSun" w:eastAsia="SimSun" w:cs="SimSun"/>
          <w:sz w:val="17"/>
          <w:szCs w:val="17"/>
          <w:spacing w:val="-38"/>
        </w:rPr>
        <w:t xml:space="preserve"> </w:t>
      </w:r>
      <w:r>
        <w:rPr>
          <w:rFonts w:ascii="SimSun" w:hAnsi="SimSun" w:eastAsia="SimSun" w:cs="SimSun"/>
          <w:sz w:val="17"/>
          <w:szCs w:val="17"/>
          <w:spacing w:val="-8"/>
        </w:rPr>
        <w:t>表</w:t>
      </w:r>
      <w:r>
        <w:rPr>
          <w:rFonts w:ascii="SimSun" w:hAnsi="SimSun" w:eastAsia="SimSun" w:cs="SimSun"/>
          <w:sz w:val="17"/>
          <w:szCs w:val="17"/>
          <w:spacing w:val="-23"/>
        </w:rPr>
        <w:t xml:space="preserve"> </w:t>
      </w:r>
      <w:r>
        <w:rPr>
          <w:rFonts w:ascii="SimSun" w:hAnsi="SimSun" w:eastAsia="SimSun" w:cs="SimSun"/>
          <w:sz w:val="17"/>
          <w:szCs w:val="17"/>
          <w:spacing w:val="-8"/>
        </w:rPr>
        <w:t>的</w:t>
      </w:r>
      <w:r>
        <w:rPr>
          <w:rFonts w:ascii="SimSun" w:hAnsi="SimSun" w:eastAsia="SimSun" w:cs="SimSun"/>
          <w:sz w:val="17"/>
          <w:szCs w:val="17"/>
          <w:spacing w:val="-36"/>
        </w:rPr>
        <w:t xml:space="preserve"> </w:t>
      </w:r>
      <w:r>
        <w:rPr>
          <w:rFonts w:ascii="SimSun" w:hAnsi="SimSun" w:eastAsia="SimSun" w:cs="SimSun"/>
          <w:sz w:val="17"/>
          <w:szCs w:val="17"/>
          <w:spacing w:val="-8"/>
        </w:rPr>
        <w:t>基</w:t>
      </w:r>
      <w:r>
        <w:rPr>
          <w:rFonts w:ascii="SimSun" w:hAnsi="SimSun" w:eastAsia="SimSun" w:cs="SimSun"/>
          <w:sz w:val="17"/>
          <w:szCs w:val="17"/>
          <w:spacing w:val="-37"/>
        </w:rPr>
        <w:t xml:space="preserve"> </w:t>
      </w:r>
      <w:r>
        <w:rPr>
          <w:rFonts w:ascii="SimSun" w:hAnsi="SimSun" w:eastAsia="SimSun" w:cs="SimSun"/>
          <w:sz w:val="17"/>
          <w:szCs w:val="17"/>
          <w:spacing w:val="-8"/>
        </w:rPr>
        <w:t>地</w:t>
      </w:r>
      <w:r>
        <w:rPr>
          <w:rFonts w:ascii="SimSun" w:hAnsi="SimSun" w:eastAsia="SimSun" w:cs="SimSun"/>
          <w:sz w:val="17"/>
          <w:szCs w:val="17"/>
          <w:spacing w:val="-36"/>
        </w:rPr>
        <w:t xml:space="preserve"> </w:t>
      </w:r>
      <w:r>
        <w:rPr>
          <w:rFonts w:ascii="SimSun" w:hAnsi="SimSun" w:eastAsia="SimSun" w:cs="SimSun"/>
          <w:sz w:val="17"/>
          <w:szCs w:val="17"/>
          <w:spacing w:val="-8"/>
        </w:rPr>
        <w:t>址</w:t>
      </w:r>
      <w:r>
        <w:rPr>
          <w:rFonts w:ascii="SimSun" w:hAnsi="SimSun" w:eastAsia="SimSun" w:cs="SimSun"/>
          <w:sz w:val="17"/>
          <w:szCs w:val="17"/>
          <w:spacing w:val="-37"/>
        </w:rPr>
        <w:t xml:space="preserve"> </w:t>
      </w:r>
      <w:r>
        <w:rPr>
          <w:rFonts w:ascii="SimSun" w:hAnsi="SimSun" w:eastAsia="SimSun" w:cs="SimSun"/>
          <w:sz w:val="17"/>
          <w:szCs w:val="17"/>
          <w:spacing w:val="-8"/>
        </w:rPr>
        <w:t>在</w:t>
      </w:r>
      <w:r>
        <w:rPr>
          <w:rFonts w:ascii="SimSun" w:hAnsi="SimSun" w:eastAsia="SimSun" w:cs="SimSun"/>
          <w:sz w:val="17"/>
          <w:szCs w:val="17"/>
          <w:spacing w:val="-37"/>
        </w:rPr>
        <w:t xml:space="preserve"> </w:t>
      </w:r>
      <w:r>
        <w:rPr>
          <w:rFonts w:ascii="SimSun" w:hAnsi="SimSun" w:eastAsia="SimSun" w:cs="SimSun"/>
          <w:sz w:val="17"/>
          <w:szCs w:val="17"/>
          <w:spacing w:val="-8"/>
        </w:rPr>
        <w:t>运</w:t>
      </w:r>
      <w:r>
        <w:rPr>
          <w:rFonts w:ascii="SimSun" w:hAnsi="SimSun" w:eastAsia="SimSun" w:cs="SimSun"/>
          <w:sz w:val="17"/>
          <w:szCs w:val="17"/>
          <w:spacing w:val="-34"/>
        </w:rPr>
        <w:t xml:space="preserve"> </w:t>
      </w:r>
      <w:r>
        <w:rPr>
          <w:rFonts w:ascii="SimSun" w:hAnsi="SimSun" w:eastAsia="SimSun" w:cs="SimSun"/>
          <w:sz w:val="17"/>
          <w:szCs w:val="17"/>
          <w:spacing w:val="-8"/>
        </w:rPr>
        <w:t>行</w:t>
      </w:r>
      <w:r>
        <w:rPr>
          <w:rFonts w:ascii="SimSun" w:hAnsi="SimSun" w:eastAsia="SimSun" w:cs="SimSun"/>
          <w:sz w:val="17"/>
          <w:szCs w:val="17"/>
          <w:spacing w:val="-29"/>
        </w:rPr>
        <w:t xml:space="preserve"> </w:t>
      </w:r>
      <w:r>
        <w:rPr>
          <w:rFonts w:ascii="SimSun" w:hAnsi="SimSun" w:eastAsia="SimSun" w:cs="SimSun"/>
          <w:sz w:val="17"/>
          <w:szCs w:val="17"/>
          <w:spacing w:val="-8"/>
        </w:rPr>
        <w:t>时</w:t>
      </w:r>
      <w:r>
        <w:rPr>
          <w:rFonts w:ascii="SimSun" w:hAnsi="SimSun" w:eastAsia="SimSun" w:cs="SimSun"/>
          <w:sz w:val="17"/>
          <w:szCs w:val="17"/>
          <w:spacing w:val="-35"/>
        </w:rPr>
        <w:t xml:space="preserve"> </w:t>
      </w:r>
      <w:r>
        <w:rPr>
          <w:rFonts w:ascii="SimSun" w:hAnsi="SimSun" w:eastAsia="SimSun" w:cs="SimSun"/>
          <w:sz w:val="17"/>
          <w:szCs w:val="17"/>
          <w:spacing w:val="-8"/>
        </w:rPr>
        <w:t>可 以</w:t>
      </w:r>
      <w:r>
        <w:rPr>
          <w:rFonts w:ascii="SimSun" w:hAnsi="SimSun" w:eastAsia="SimSun" w:cs="SimSun"/>
          <w:sz w:val="17"/>
          <w:szCs w:val="17"/>
          <w:spacing w:val="-37"/>
        </w:rPr>
        <w:t xml:space="preserve"> </w:t>
      </w:r>
      <w:r>
        <w:rPr>
          <w:rFonts w:ascii="SimSun" w:hAnsi="SimSun" w:eastAsia="SimSun" w:cs="SimSun"/>
          <w:sz w:val="17"/>
          <w:szCs w:val="17"/>
          <w:spacing w:val="-8"/>
        </w:rPr>
        <w:t>通</w:t>
      </w:r>
      <w:r>
        <w:rPr>
          <w:rFonts w:ascii="SimSun" w:hAnsi="SimSun" w:eastAsia="SimSun" w:cs="SimSun"/>
          <w:sz w:val="17"/>
          <w:szCs w:val="17"/>
          <w:spacing w:val="-36"/>
        </w:rPr>
        <w:t xml:space="preserve"> </w:t>
      </w:r>
      <w:r>
        <w:rPr>
          <w:rFonts w:ascii="SimSun" w:hAnsi="SimSun" w:eastAsia="SimSun" w:cs="SimSun"/>
          <w:sz w:val="17"/>
          <w:szCs w:val="17"/>
          <w:spacing w:val="-8"/>
        </w:rPr>
        <w:t>过</w:t>
      </w:r>
      <w:r>
        <w:rPr>
          <w:rFonts w:ascii="SimSun" w:hAnsi="SimSun" w:eastAsia="SimSun" w:cs="SimSun"/>
          <w:sz w:val="17"/>
          <w:szCs w:val="17"/>
        </w:rPr>
        <w:t xml:space="preserve"> </w:t>
      </w:r>
      <w:r>
        <w:rPr>
          <w:rFonts w:ascii="Times New Roman" w:hAnsi="Times New Roman" w:eastAsia="Times New Roman" w:cs="Times New Roman"/>
          <w:sz w:val="22"/>
          <w:szCs w:val="22"/>
          <w:spacing w:val="-3"/>
        </w:rPr>
        <w:t>CP15 </w:t>
      </w:r>
      <w:r>
        <w:rPr>
          <w:rFonts w:ascii="SimSun" w:hAnsi="SimSun" w:eastAsia="SimSun" w:cs="SimSun"/>
          <w:sz w:val="22"/>
          <w:szCs w:val="22"/>
          <w:spacing w:val="-3"/>
        </w:rPr>
        <w:t>的寄存器</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3"/>
        </w:rPr>
        <w:t>VBAR(Vector</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spacing w:val="-3"/>
        </w:rPr>
        <w:t>Base</w:t>
      </w:r>
      <w:r>
        <w:rPr>
          <w:rFonts w:ascii="Times New Roman" w:hAnsi="Times New Roman" w:eastAsia="Times New Roman" w:cs="Times New Roman"/>
          <w:sz w:val="22"/>
          <w:szCs w:val="22"/>
          <w:spacing w:val="45"/>
          <w:w w:val="101"/>
        </w:rPr>
        <w:t xml:space="preserve"> </w:t>
      </w:r>
      <w:r>
        <w:rPr>
          <w:rFonts w:ascii="Times New Roman" w:hAnsi="Times New Roman" w:eastAsia="Times New Roman" w:cs="Times New Roman"/>
          <w:sz w:val="22"/>
          <w:szCs w:val="22"/>
          <w:spacing w:val="-4"/>
        </w:rPr>
        <w:t>Address  Register)</w:t>
      </w:r>
      <w:r>
        <w:rPr>
          <w:rFonts w:ascii="SimSun" w:hAnsi="SimSun" w:eastAsia="SimSun" w:cs="SimSun"/>
          <w:sz w:val="22"/>
          <w:szCs w:val="22"/>
          <w:spacing w:val="-4"/>
        </w:rPr>
        <w:t>进行修改。</w:t>
      </w:r>
    </w:p>
    <w:p>
      <w:pPr>
        <w:ind w:firstLine="430"/>
        <w:spacing w:before="73" w:line="257" w:lineRule="auto"/>
        <w:rPr>
          <w:rFonts w:ascii="SimSun" w:hAnsi="SimSun" w:eastAsia="SimSun" w:cs="SimSun"/>
          <w:sz w:val="22"/>
          <w:szCs w:val="22"/>
        </w:rPr>
      </w:pPr>
      <w:r>
        <w:rPr>
          <w:rFonts w:ascii="SimSun" w:hAnsi="SimSun" w:eastAsia="SimSun" w:cs="SimSun"/>
          <w:sz w:val="22"/>
          <w:szCs w:val="22"/>
          <w:spacing w:val="-2"/>
        </w:rPr>
        <w:t>复位时，安全世界的中断向量表由处理器的输入信号</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2"/>
        </w:rPr>
        <w:t>VINITH</w:t>
      </w:r>
      <w:r>
        <w:rPr>
          <w:rFonts w:ascii="Times New Roman" w:hAnsi="Times New Roman" w:eastAsia="Times New Roman" w:cs="Times New Roman"/>
          <w:sz w:val="22"/>
          <w:szCs w:val="22"/>
          <w:spacing w:val="-3"/>
        </w:rPr>
        <w:t>I  </w:t>
      </w:r>
      <w:r>
        <w:rPr>
          <w:rFonts w:ascii="SimSun" w:hAnsi="SimSun" w:eastAsia="SimSun" w:cs="SimSun"/>
          <w:sz w:val="22"/>
          <w:szCs w:val="22"/>
          <w:spacing w:val="-3"/>
        </w:rPr>
        <w:t>决定，没有设置时为 </w:t>
      </w:r>
      <w:r>
        <w:rPr>
          <w:rFonts w:ascii="SimSun" w:hAnsi="SimSun" w:eastAsia="SimSun" w:cs="SimSun"/>
          <w:sz w:val="22"/>
          <w:szCs w:val="22"/>
          <w:spacing w:val="-3"/>
        </w:rPr>
        <w:t>Ox00000000,有设置时为0</w:t>
      </w:r>
      <w:r>
        <w:rPr>
          <w:rFonts w:ascii="Times New Roman" w:hAnsi="Times New Roman" w:eastAsia="Times New Roman" w:cs="Times New Roman"/>
          <w:sz w:val="22"/>
          <w:szCs w:val="22"/>
          <w:spacing w:val="-3"/>
        </w:rPr>
        <w:t>xFFFF0000; </w:t>
      </w:r>
      <w:r>
        <w:rPr>
          <w:rFonts w:ascii="SimSun" w:hAnsi="SimSun" w:eastAsia="SimSun" w:cs="SimSun"/>
          <w:sz w:val="22"/>
          <w:szCs w:val="22"/>
          <w:spacing w:val="-3"/>
        </w:rPr>
        <w:t>非安全世界和监控模式的中断向量表默认没</w:t>
      </w:r>
      <w:r>
        <w:rPr>
          <w:rFonts w:ascii="SimSun" w:hAnsi="SimSun" w:eastAsia="SimSun" w:cs="SimSun"/>
          <w:sz w:val="22"/>
          <w:szCs w:val="22"/>
          <w:spacing w:val="-4"/>
        </w:rPr>
        <w:t>有设置，</w:t>
      </w:r>
      <w:r>
        <w:rPr>
          <w:rFonts w:ascii="SimSun" w:hAnsi="SimSun" w:eastAsia="SimSun" w:cs="SimSun"/>
          <w:sz w:val="22"/>
          <w:szCs w:val="22"/>
        </w:rPr>
        <w:t xml:space="preserve"> </w:t>
      </w:r>
      <w:r>
        <w:rPr>
          <w:rFonts w:ascii="SimSun" w:hAnsi="SimSun" w:eastAsia="SimSun" w:cs="SimSun"/>
          <w:sz w:val="22"/>
          <w:szCs w:val="22"/>
          <w:spacing w:val="-13"/>
        </w:rPr>
        <w:t>需要通过软件设置后才能使用。</w:t>
      </w:r>
    </w:p>
    <w:p>
      <w:pPr>
        <w:ind w:right="20" w:firstLine="430"/>
        <w:spacing w:before="7" w:line="256" w:lineRule="auto"/>
        <w:rPr>
          <w:rFonts w:ascii="SimSun" w:hAnsi="SimSun" w:eastAsia="SimSun" w:cs="SimSun"/>
          <w:sz w:val="22"/>
          <w:szCs w:val="22"/>
        </w:rPr>
      </w:pPr>
      <w:r>
        <w:rPr>
          <w:rFonts w:ascii="SimSun" w:hAnsi="SimSun" w:eastAsia="SimSun" w:cs="SimSun"/>
          <w:sz w:val="22"/>
          <w:szCs w:val="22"/>
        </w:rPr>
        <w:t>默认情况下，中断请求</w:t>
      </w:r>
      <w:r>
        <w:rPr>
          <w:rFonts w:ascii="Times New Roman" w:hAnsi="Times New Roman" w:eastAsia="Times New Roman" w:cs="Times New Roman"/>
          <w:sz w:val="22"/>
          <w:szCs w:val="22"/>
        </w:rPr>
        <w:t>(IRQ,Interrupt      Request)</w:t>
      </w:r>
      <w:r>
        <w:rPr>
          <w:rFonts w:ascii="SimSun" w:hAnsi="SimSun" w:eastAsia="SimSun" w:cs="SimSun"/>
          <w:sz w:val="22"/>
          <w:szCs w:val="22"/>
        </w:rPr>
        <w:t>和快速中断请求</w:t>
      </w:r>
      <w:r>
        <w:rPr>
          <w:rFonts w:ascii="Times New Roman" w:hAnsi="Times New Roman" w:eastAsia="Times New Roman" w:cs="Times New Roman"/>
          <w:sz w:val="22"/>
          <w:szCs w:val="22"/>
        </w:rPr>
        <w:t>(FIQ,Fast   </w:t>
      </w:r>
      <w:r>
        <w:rPr>
          <w:rFonts w:ascii="Times New Roman" w:hAnsi="Times New Roman" w:eastAsia="Times New Roman" w:cs="Times New Roman"/>
          <w:sz w:val="22"/>
          <w:szCs w:val="22"/>
          <w:spacing w:val="-1"/>
        </w:rPr>
        <w:t xml:space="preserve"> Interrupt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Request)</w:t>
      </w:r>
      <w:r>
        <w:rPr>
          <w:rFonts w:ascii="SimSun" w:hAnsi="SimSun" w:eastAsia="SimSun" w:cs="SimSun"/>
          <w:sz w:val="22"/>
          <w:szCs w:val="22"/>
          <w:spacing w:val="-7"/>
        </w:rPr>
        <w:t>异常发生后系统直接进入监控模式，由于</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7"/>
        </w:rPr>
        <w:t>IRQ</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7"/>
        </w:rPr>
        <w:t>是绝大多数环境下最常见的中断</w:t>
      </w:r>
      <w:r>
        <w:rPr>
          <w:rFonts w:ascii="SimSun" w:hAnsi="SimSun" w:eastAsia="SimSun" w:cs="SimSun"/>
          <w:sz w:val="22"/>
          <w:szCs w:val="22"/>
          <w:spacing w:val="-8"/>
        </w:rPr>
        <w:t>源，</w:t>
      </w:r>
      <w:r>
        <w:rPr>
          <w:rFonts w:ascii="SimSun" w:hAnsi="SimSun" w:eastAsia="SimSun" w:cs="SimSun"/>
          <w:sz w:val="22"/>
          <w:szCs w:val="22"/>
        </w:rPr>
        <w:t xml:space="preserve"> </w:t>
      </w:r>
      <w:r>
        <w:rPr>
          <w:rFonts w:ascii="SimSun" w:hAnsi="SimSun" w:eastAsia="SimSun" w:cs="SimSun"/>
          <w:sz w:val="22"/>
          <w:szCs w:val="22"/>
          <w:spacing w:val="-8"/>
        </w:rPr>
        <w:t>因此</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8"/>
        </w:rPr>
        <w:t>ARM</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8"/>
        </w:rPr>
        <w:t>建议配置</w:t>
      </w:r>
      <w:r>
        <w:rPr>
          <w:rFonts w:ascii="Times New Roman" w:hAnsi="Times New Roman" w:eastAsia="Times New Roman" w:cs="Times New Roman"/>
          <w:sz w:val="22"/>
          <w:szCs w:val="22"/>
          <w:spacing w:val="-8"/>
        </w:rPr>
        <w:t>IRQ</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作为非安全世界的中断源，</w:t>
      </w:r>
      <w:r>
        <w:rPr>
          <w:rFonts w:ascii="Times New Roman" w:hAnsi="Times New Roman" w:eastAsia="Times New Roman" w:cs="Times New Roman"/>
          <w:sz w:val="22"/>
          <w:szCs w:val="22"/>
          <w:spacing w:val="-8"/>
        </w:rPr>
        <w:t>FIQ </w:t>
      </w:r>
      <w:r>
        <w:rPr>
          <w:rFonts w:ascii="SimSun" w:hAnsi="SimSun" w:eastAsia="SimSun" w:cs="SimSun"/>
          <w:sz w:val="22"/>
          <w:szCs w:val="22"/>
          <w:spacing w:val="-8"/>
        </w:rPr>
        <w:t>作为安全世界的中断源。这样配置</w:t>
      </w:r>
    </w:p>
    <w:p>
      <w:pPr>
        <w:spacing w:before="130" w:line="195" w:lineRule="auto"/>
        <w:rPr>
          <w:rFonts w:ascii="SimSun" w:hAnsi="SimSun" w:eastAsia="SimSun" w:cs="SimSun"/>
          <w:sz w:val="17"/>
          <w:szCs w:val="17"/>
        </w:rPr>
      </w:pPr>
      <w:r>
        <w:rPr>
          <w:rFonts w:ascii="SimSun" w:hAnsi="SimSun" w:eastAsia="SimSun" w:cs="SimSun"/>
          <w:sz w:val="17"/>
          <w:szCs w:val="17"/>
          <w:spacing w:val="11"/>
        </w:rPr>
        <w:t>有两个优点：当处理器运行在非安全世界时，</w:t>
      </w:r>
      <w:r>
        <w:rPr>
          <w:rFonts w:ascii="Times New Roman" w:hAnsi="Times New Roman" w:eastAsia="Times New Roman" w:cs="Times New Roman"/>
          <w:sz w:val="17"/>
          <w:szCs w:val="17"/>
        </w:rPr>
        <w:t>IRQ</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10"/>
        </w:rPr>
        <w:t>直</w:t>
      </w:r>
      <w:r>
        <w:rPr>
          <w:rFonts w:ascii="SimSun" w:hAnsi="SimSun" w:eastAsia="SimSun" w:cs="SimSun"/>
          <w:sz w:val="17"/>
          <w:szCs w:val="17"/>
          <w:spacing w:val="-37"/>
        </w:rPr>
        <w:t xml:space="preserve"> </w:t>
      </w:r>
      <w:r>
        <w:rPr>
          <w:rFonts w:ascii="SimSun" w:hAnsi="SimSun" w:eastAsia="SimSun" w:cs="SimSun"/>
          <w:sz w:val="17"/>
          <w:szCs w:val="17"/>
          <w:spacing w:val="10"/>
        </w:rPr>
        <w:t>接</w:t>
      </w:r>
      <w:r>
        <w:rPr>
          <w:rFonts w:ascii="SimSun" w:hAnsi="SimSun" w:eastAsia="SimSun" w:cs="SimSun"/>
          <w:sz w:val="17"/>
          <w:szCs w:val="17"/>
          <w:spacing w:val="-39"/>
        </w:rPr>
        <w:t xml:space="preserve"> </w:t>
      </w:r>
      <w:r>
        <w:rPr>
          <w:rFonts w:ascii="SimSun" w:hAnsi="SimSun" w:eastAsia="SimSun" w:cs="SimSun"/>
          <w:sz w:val="17"/>
          <w:szCs w:val="17"/>
          <w:spacing w:val="10"/>
        </w:rPr>
        <w:t>进</w:t>
      </w:r>
      <w:r>
        <w:rPr>
          <w:rFonts w:ascii="SimSun" w:hAnsi="SimSun" w:eastAsia="SimSun" w:cs="SimSun"/>
          <w:sz w:val="17"/>
          <w:szCs w:val="17"/>
          <w:spacing w:val="-38"/>
        </w:rPr>
        <w:t xml:space="preserve"> </w:t>
      </w:r>
      <w:r>
        <w:rPr>
          <w:rFonts w:ascii="SimSun" w:hAnsi="SimSun" w:eastAsia="SimSun" w:cs="SimSun"/>
          <w:sz w:val="17"/>
          <w:szCs w:val="17"/>
          <w:spacing w:val="10"/>
        </w:rPr>
        <w:t>入</w:t>
      </w:r>
      <w:r>
        <w:rPr>
          <w:rFonts w:ascii="SimSun" w:hAnsi="SimSun" w:eastAsia="SimSun" w:cs="SimSun"/>
          <w:sz w:val="17"/>
          <w:szCs w:val="17"/>
          <w:spacing w:val="-35"/>
        </w:rPr>
        <w:t xml:space="preserve"> </w:t>
      </w:r>
      <w:r>
        <w:rPr>
          <w:rFonts w:ascii="SimSun" w:hAnsi="SimSun" w:eastAsia="SimSun" w:cs="SimSun"/>
          <w:sz w:val="17"/>
          <w:szCs w:val="17"/>
          <w:spacing w:val="10"/>
        </w:rPr>
        <w:t>非</w:t>
      </w:r>
      <w:r>
        <w:rPr>
          <w:rFonts w:ascii="SimSun" w:hAnsi="SimSun" w:eastAsia="SimSun" w:cs="SimSun"/>
          <w:sz w:val="17"/>
          <w:szCs w:val="17"/>
          <w:spacing w:val="-35"/>
        </w:rPr>
        <w:t xml:space="preserve"> </w:t>
      </w:r>
      <w:r>
        <w:rPr>
          <w:rFonts w:ascii="SimSun" w:hAnsi="SimSun" w:eastAsia="SimSun" w:cs="SimSun"/>
          <w:sz w:val="17"/>
          <w:szCs w:val="17"/>
          <w:spacing w:val="10"/>
        </w:rPr>
        <w:t>安</w:t>
      </w:r>
      <w:r>
        <w:rPr>
          <w:rFonts w:ascii="SimSun" w:hAnsi="SimSun" w:eastAsia="SimSun" w:cs="SimSun"/>
          <w:sz w:val="17"/>
          <w:szCs w:val="17"/>
          <w:spacing w:val="-37"/>
        </w:rPr>
        <w:t xml:space="preserve"> </w:t>
      </w:r>
      <w:r>
        <w:rPr>
          <w:rFonts w:ascii="SimSun" w:hAnsi="SimSun" w:eastAsia="SimSun" w:cs="SimSun"/>
          <w:sz w:val="17"/>
          <w:szCs w:val="17"/>
          <w:spacing w:val="10"/>
        </w:rPr>
        <w:t>全</w:t>
      </w:r>
      <w:r>
        <w:rPr>
          <w:rFonts w:ascii="SimSun" w:hAnsi="SimSun" w:eastAsia="SimSun" w:cs="SimSun"/>
          <w:sz w:val="17"/>
          <w:szCs w:val="17"/>
          <w:spacing w:val="-38"/>
        </w:rPr>
        <w:t xml:space="preserve"> </w:t>
      </w:r>
      <w:r>
        <w:rPr>
          <w:rFonts w:ascii="SimSun" w:hAnsi="SimSun" w:eastAsia="SimSun" w:cs="SimSun"/>
          <w:sz w:val="17"/>
          <w:szCs w:val="17"/>
          <w:spacing w:val="10"/>
        </w:rPr>
        <w:t>世</w:t>
      </w:r>
      <w:r>
        <w:rPr>
          <w:rFonts w:ascii="SimSun" w:hAnsi="SimSun" w:eastAsia="SimSun" w:cs="SimSun"/>
          <w:sz w:val="17"/>
          <w:szCs w:val="17"/>
          <w:spacing w:val="-33"/>
        </w:rPr>
        <w:t xml:space="preserve"> </w:t>
      </w:r>
      <w:r>
        <w:rPr>
          <w:rFonts w:ascii="SimSun" w:hAnsi="SimSun" w:eastAsia="SimSun" w:cs="SimSun"/>
          <w:sz w:val="17"/>
          <w:szCs w:val="17"/>
          <w:spacing w:val="10"/>
        </w:rPr>
        <w:t>界</w:t>
      </w:r>
      <w:r>
        <w:rPr>
          <w:rFonts w:ascii="SimSun" w:hAnsi="SimSun" w:eastAsia="SimSun" w:cs="SimSun"/>
          <w:sz w:val="17"/>
          <w:szCs w:val="17"/>
          <w:spacing w:val="-24"/>
        </w:rPr>
        <w:t xml:space="preserve"> </w:t>
      </w:r>
      <w:r>
        <w:rPr>
          <w:rFonts w:ascii="SimSun" w:hAnsi="SimSun" w:eastAsia="SimSun" w:cs="SimSun"/>
          <w:sz w:val="17"/>
          <w:szCs w:val="17"/>
          <w:spacing w:val="10"/>
        </w:rPr>
        <w:t>的</w:t>
      </w:r>
      <w:r>
        <w:rPr>
          <w:rFonts w:ascii="SimSun" w:hAnsi="SimSun" w:eastAsia="SimSun" w:cs="SimSun"/>
          <w:sz w:val="17"/>
          <w:szCs w:val="17"/>
          <w:spacing w:val="-34"/>
        </w:rPr>
        <w:t xml:space="preserve"> </w:t>
      </w:r>
      <w:r>
        <w:rPr>
          <w:rFonts w:ascii="SimSun" w:hAnsi="SimSun" w:eastAsia="SimSun" w:cs="SimSun"/>
          <w:sz w:val="17"/>
          <w:szCs w:val="17"/>
          <w:spacing w:val="10"/>
        </w:rPr>
        <w:t>处</w:t>
      </w:r>
      <w:r>
        <w:rPr>
          <w:rFonts w:ascii="SimSun" w:hAnsi="SimSun" w:eastAsia="SimSun" w:cs="SimSun"/>
          <w:sz w:val="17"/>
          <w:szCs w:val="17"/>
          <w:spacing w:val="-36"/>
        </w:rPr>
        <w:t xml:space="preserve"> </w:t>
      </w:r>
      <w:r>
        <w:rPr>
          <w:rFonts w:ascii="SimSun" w:hAnsi="SimSun" w:eastAsia="SimSun" w:cs="SimSun"/>
          <w:sz w:val="17"/>
          <w:szCs w:val="17"/>
          <w:spacing w:val="10"/>
        </w:rPr>
        <w:t>理</w:t>
      </w:r>
      <w:r>
        <w:rPr>
          <w:rFonts w:ascii="SimSun" w:hAnsi="SimSun" w:eastAsia="SimSun" w:cs="SimSun"/>
          <w:sz w:val="17"/>
          <w:szCs w:val="17"/>
          <w:spacing w:val="-26"/>
        </w:rPr>
        <w:t xml:space="preserve"> </w:t>
      </w:r>
      <w:r>
        <w:rPr>
          <w:rFonts w:ascii="SimSun" w:hAnsi="SimSun" w:eastAsia="SimSun" w:cs="SimSun"/>
          <w:sz w:val="17"/>
          <w:szCs w:val="17"/>
          <w:spacing w:val="10"/>
        </w:rPr>
        <w:t>函</w:t>
      </w:r>
      <w:r>
        <w:rPr>
          <w:rFonts w:ascii="SimSun" w:hAnsi="SimSun" w:eastAsia="SimSun" w:cs="SimSun"/>
          <w:sz w:val="17"/>
          <w:szCs w:val="17"/>
          <w:spacing w:val="-36"/>
        </w:rPr>
        <w:t xml:space="preserve"> </w:t>
      </w:r>
      <w:r>
        <w:rPr>
          <w:rFonts w:ascii="SimSun" w:hAnsi="SimSun" w:eastAsia="SimSun" w:cs="SimSun"/>
          <w:sz w:val="17"/>
          <w:szCs w:val="17"/>
          <w:spacing w:val="10"/>
        </w:rPr>
        <w:t>数</w:t>
      </w:r>
      <w:r>
        <w:rPr>
          <w:rFonts w:ascii="SimSun" w:hAnsi="SimSun" w:eastAsia="SimSun" w:cs="SimSun"/>
          <w:sz w:val="17"/>
          <w:szCs w:val="17"/>
          <w:spacing w:val="-23"/>
        </w:rPr>
        <w:t xml:space="preserve"> </w:t>
      </w:r>
      <w:r>
        <w:rPr>
          <w:rFonts w:ascii="SimSun" w:hAnsi="SimSun" w:eastAsia="SimSun" w:cs="SimSun"/>
          <w:sz w:val="17"/>
          <w:szCs w:val="17"/>
          <w:spacing w:val="10"/>
        </w:rPr>
        <w:t>；</w:t>
      </w:r>
      <w:r>
        <w:rPr>
          <w:rFonts w:ascii="SimSun" w:hAnsi="SimSun" w:eastAsia="SimSun" w:cs="SimSun"/>
          <w:sz w:val="17"/>
          <w:szCs w:val="17"/>
          <w:spacing w:val="-35"/>
        </w:rPr>
        <w:t xml:space="preserve"> </w:t>
      </w:r>
      <w:r>
        <w:rPr>
          <w:rFonts w:ascii="SimSun" w:hAnsi="SimSun" w:eastAsia="SimSun" w:cs="SimSun"/>
          <w:sz w:val="17"/>
          <w:szCs w:val="17"/>
          <w:spacing w:val="10"/>
        </w:rPr>
        <w:t>如</w:t>
      </w:r>
      <w:r>
        <w:rPr>
          <w:rFonts w:ascii="SimSun" w:hAnsi="SimSun" w:eastAsia="SimSun" w:cs="SimSun"/>
          <w:sz w:val="17"/>
          <w:szCs w:val="17"/>
          <w:spacing w:val="-34"/>
        </w:rPr>
        <w:t xml:space="preserve"> </w:t>
      </w:r>
      <w:r>
        <w:rPr>
          <w:rFonts w:ascii="SimSun" w:hAnsi="SimSun" w:eastAsia="SimSun" w:cs="SimSun"/>
          <w:sz w:val="17"/>
          <w:szCs w:val="17"/>
          <w:spacing w:val="10"/>
        </w:rPr>
        <w:t>果</w:t>
      </w:r>
      <w:r>
        <w:rPr>
          <w:rFonts w:ascii="SimSun" w:hAnsi="SimSun" w:eastAsia="SimSun" w:cs="SimSun"/>
          <w:sz w:val="17"/>
          <w:szCs w:val="17"/>
          <w:spacing w:val="-34"/>
        </w:rPr>
        <w:t xml:space="preserve"> </w:t>
      </w:r>
      <w:r>
        <w:rPr>
          <w:rFonts w:ascii="SimSun" w:hAnsi="SimSun" w:eastAsia="SimSun" w:cs="SimSun"/>
          <w:sz w:val="17"/>
          <w:szCs w:val="17"/>
          <w:spacing w:val="10"/>
        </w:rPr>
        <w:t>处</w:t>
      </w:r>
      <w:r>
        <w:rPr>
          <w:rFonts w:ascii="SimSun" w:hAnsi="SimSun" w:eastAsia="SimSun" w:cs="SimSun"/>
          <w:sz w:val="17"/>
          <w:szCs w:val="17"/>
          <w:spacing w:val="-36"/>
        </w:rPr>
        <w:t xml:space="preserve"> </w:t>
      </w:r>
      <w:r>
        <w:rPr>
          <w:rFonts w:ascii="SimSun" w:hAnsi="SimSun" w:eastAsia="SimSun" w:cs="SimSun"/>
          <w:sz w:val="17"/>
          <w:szCs w:val="17"/>
          <w:spacing w:val="10"/>
        </w:rPr>
        <w:t>理</w:t>
      </w:r>
    </w:p>
    <w:p>
      <w:pPr>
        <w:spacing w:line="195" w:lineRule="auto"/>
        <w:sectPr>
          <w:type w:val="continuous"/>
          <w:pgSz w:w="9300" w:h="14290"/>
          <w:pgMar w:top="400" w:right="150" w:bottom="489" w:left="669" w:header="0" w:footer="320" w:gutter="0"/>
          <w:cols w:equalWidth="0" w:num="1">
            <w:col w:w="8481" w:space="0"/>
          </w:cols>
        </w:sectPr>
        <w:rPr>
          <w:rFonts w:ascii="SimSun" w:hAnsi="SimSun" w:eastAsia="SimSun" w:cs="SimSun"/>
          <w:sz w:val="17"/>
          <w:szCs w:val="17"/>
        </w:rPr>
      </w:pPr>
    </w:p>
    <w:p>
      <w:pPr>
        <w:ind w:left="1650"/>
        <w:spacing w:before="45" w:line="222" w:lineRule="auto"/>
        <w:rPr>
          <w:rFonts w:ascii="FangSong" w:hAnsi="FangSong" w:eastAsia="FangSong" w:cs="FangSong"/>
          <w:sz w:val="22"/>
          <w:szCs w:val="22"/>
        </w:rPr>
      </w:pPr>
      <w:r>
        <w:rPr>
          <w:rFonts w:ascii="FangSong" w:hAnsi="FangSong" w:eastAsia="FangSong" w:cs="FangSong"/>
          <w:sz w:val="22"/>
          <w:szCs w:val="22"/>
          <w:spacing w:val="-40"/>
          <w:w w:val="90"/>
        </w:rPr>
        <w:t>……………………………………………………………</w:t>
      </w:r>
      <w:r>
        <w:rPr>
          <w:rFonts w:ascii="FangSong" w:hAnsi="FangSong" w:eastAsia="FangSong" w:cs="FangSong"/>
          <w:sz w:val="22"/>
          <w:szCs w:val="22"/>
          <w:spacing w:val="-41"/>
          <w:w w:val="90"/>
        </w:rPr>
        <w:t>…………………第4章</w:t>
      </w:r>
      <w:r>
        <w:rPr>
          <w:rFonts w:ascii="FangSong" w:hAnsi="FangSong" w:eastAsia="FangSong" w:cs="FangSong"/>
          <w:sz w:val="22"/>
          <w:szCs w:val="22"/>
          <w:spacing w:val="-41"/>
          <w:w w:val="90"/>
        </w:rPr>
        <w:t xml:space="preserve">   </w:t>
      </w:r>
      <w:r>
        <w:rPr>
          <w:rFonts w:ascii="FangSong" w:hAnsi="FangSong" w:eastAsia="FangSong" w:cs="FangSong"/>
          <w:sz w:val="22"/>
          <w:szCs w:val="22"/>
          <w:spacing w:val="17"/>
        </w:rPr>
        <w:t>可信计算环境</w:t>
      </w:r>
    </w:p>
    <w:p>
      <w:pPr>
        <w:ind w:right="75"/>
        <w:spacing w:before="258" w:line="280" w:lineRule="auto"/>
        <w:jc w:val="both"/>
        <w:rPr>
          <w:rFonts w:ascii="SimSun" w:hAnsi="SimSun" w:eastAsia="SimSun" w:cs="SimSun"/>
          <w:sz w:val="19"/>
          <w:szCs w:val="19"/>
        </w:rPr>
      </w:pPr>
      <w:r>
        <w:rPr>
          <w:rFonts w:ascii="SimSun" w:hAnsi="SimSun" w:eastAsia="SimSun" w:cs="SimSun"/>
          <w:sz w:val="19"/>
          <w:szCs w:val="19"/>
          <w:spacing w:val="12"/>
        </w:rPr>
        <w:t>器运行在安全世界，当</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IRQ</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发生时，会先进入监控模式，然后跳到非安全世界的</w:t>
      </w:r>
      <w:r>
        <w:rPr>
          <w:rFonts w:ascii="Times New Roman" w:hAnsi="Times New Roman" w:eastAsia="Times New Roman" w:cs="Times New Roman"/>
          <w:sz w:val="19"/>
          <w:szCs w:val="19"/>
        </w:rPr>
        <w:t>IRQ</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2"/>
        </w:rPr>
        <w:t>处</w:t>
      </w:r>
      <w:r>
        <w:rPr>
          <w:rFonts w:ascii="SimSun" w:hAnsi="SimSun" w:eastAsia="SimSun" w:cs="SimSun"/>
          <w:sz w:val="19"/>
          <w:szCs w:val="19"/>
          <w:spacing w:val="-29"/>
        </w:rPr>
        <w:t xml:space="preserve"> </w:t>
      </w:r>
      <w:r>
        <w:rPr>
          <w:rFonts w:ascii="SimSun" w:hAnsi="SimSun" w:eastAsia="SimSun" w:cs="SimSun"/>
          <w:sz w:val="19"/>
          <w:szCs w:val="19"/>
          <w:spacing w:val="12"/>
        </w:rPr>
        <w:t>理</w:t>
      </w:r>
      <w:r>
        <w:rPr>
          <w:rFonts w:ascii="SimSun" w:hAnsi="SimSun" w:eastAsia="SimSun" w:cs="SimSun"/>
          <w:sz w:val="19"/>
          <w:szCs w:val="19"/>
          <w:spacing w:val="-20"/>
        </w:rPr>
        <w:t xml:space="preserve"> </w:t>
      </w:r>
      <w:r>
        <w:rPr>
          <w:rFonts w:ascii="SimSun" w:hAnsi="SimSun" w:eastAsia="SimSun" w:cs="SimSun"/>
          <w:sz w:val="19"/>
          <w:szCs w:val="19"/>
          <w:spacing w:val="12"/>
        </w:rPr>
        <w:t>函</w:t>
      </w:r>
      <w:r>
        <w:rPr>
          <w:rFonts w:ascii="SimSun" w:hAnsi="SimSun" w:eastAsia="SimSun" w:cs="SimSun"/>
          <w:sz w:val="19"/>
          <w:szCs w:val="19"/>
        </w:rPr>
        <w:t xml:space="preserve"> </w:t>
      </w:r>
      <w:r>
        <w:rPr>
          <w:rFonts w:ascii="SimSun" w:hAnsi="SimSun" w:eastAsia="SimSun" w:cs="SimSun"/>
          <w:sz w:val="19"/>
          <w:szCs w:val="19"/>
          <w:spacing w:val="14"/>
        </w:rPr>
        <w:t>数系统执行仅将</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FIQ</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配置为安全世界的中断源，而</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IRQ</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保持不变，现有代码仅需做少量修改</w:t>
      </w:r>
      <w:r>
        <w:rPr>
          <w:rFonts w:ascii="SimSun" w:hAnsi="SimSun" w:eastAsia="SimSun" w:cs="SimSun"/>
          <w:sz w:val="19"/>
          <w:szCs w:val="19"/>
        </w:rPr>
        <w:t xml:space="preserve"> </w:t>
      </w:r>
      <w:r>
        <w:rPr>
          <w:rFonts w:ascii="SimSun" w:hAnsi="SimSun" w:eastAsia="SimSun" w:cs="SimSun"/>
          <w:sz w:val="19"/>
          <w:szCs w:val="19"/>
          <w:spacing w:val="10"/>
        </w:rPr>
        <w:t>就可以满足。</w:t>
      </w:r>
    </w:p>
    <w:p>
      <w:pPr>
        <w:ind w:left="400"/>
        <w:spacing w:before="66" w:line="212" w:lineRule="auto"/>
        <w:rPr>
          <w:rFonts w:ascii="SimSun" w:hAnsi="SimSun" w:eastAsia="SimSun" w:cs="SimSun"/>
          <w:sz w:val="19"/>
          <w:szCs w:val="19"/>
        </w:rPr>
      </w:pPr>
      <w:r>
        <w:rPr>
          <w:rFonts w:ascii="SimSun" w:hAnsi="SimSun" w:eastAsia="SimSun" w:cs="SimSun"/>
          <w:sz w:val="19"/>
          <w:szCs w:val="19"/>
          <w:spacing w:val="15"/>
        </w:rPr>
        <w:t>将</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IRQ</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设置为非安全世界的中断源时系统</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IRQ</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的切换如图4-9</w:t>
      </w:r>
      <w:r>
        <w:rPr>
          <w:rFonts w:ascii="SimSun" w:hAnsi="SimSun" w:eastAsia="SimSun" w:cs="SimSun"/>
          <w:sz w:val="19"/>
          <w:szCs w:val="19"/>
          <w:spacing w:val="-25"/>
        </w:rPr>
        <w:t xml:space="preserve"> </w:t>
      </w:r>
      <w:r>
        <w:rPr>
          <w:rFonts w:ascii="SimSun" w:hAnsi="SimSun" w:eastAsia="SimSun" w:cs="SimSun"/>
          <w:sz w:val="19"/>
          <w:szCs w:val="19"/>
          <w:spacing w:val="15"/>
        </w:rPr>
        <w:t>所示。</w:t>
      </w:r>
    </w:p>
    <w:p>
      <w:pPr>
        <w:pStyle w:val="BodyText"/>
        <w:ind w:firstLine="750"/>
        <w:spacing w:before="161" w:line="3570" w:lineRule="exact"/>
        <w:rPr/>
      </w:pPr>
      <w:r>
        <w:rPr>
          <w:position w:val="-71"/>
        </w:rPr>
        <w:pict>
          <v:group id="_x0000_s378" style="mso-position-vertical-relative:line;mso-position-horizontal-relative:char;width:342.55pt;height:178.55pt;" filled="false" stroked="false" coordsize="6850,3571" coordorigin="0,0">
            <v:shape id="_x0000_s380" style="position:absolute;left:0;top:0;width:6850;height:3571;" filled="false" stroked="false" type="#_x0000_t75">
              <v:imagedata o:title="" r:id="rId186"/>
            </v:shape>
            <v:shape id="_x0000_s382" style="position:absolute;left:349;top:78;width:3887;height:3150;" filled="false" stroked="false" type="#_x0000_t202">
              <v:fill on="false"/>
              <v:stroke on="false"/>
              <v:path/>
              <v:imagedata o:title=""/>
              <o:lock v:ext="edit" aspectratio="false"/>
              <v:textbox inset="0mm,0mm,0mm,0mm">
                <w:txbxContent>
                  <w:p>
                    <w:pPr>
                      <w:ind w:left="900"/>
                      <w:spacing w:before="20" w:line="289" w:lineRule="exact"/>
                      <w:rPr>
                        <w:rFonts w:ascii="SimSun" w:hAnsi="SimSun" w:eastAsia="SimSun" w:cs="SimSun"/>
                        <w:sz w:val="19"/>
                        <w:szCs w:val="19"/>
                      </w:rPr>
                    </w:pPr>
                    <w:r>
                      <w:rPr>
                        <w:rFonts w:ascii="SimSun" w:hAnsi="SimSun" w:eastAsia="SimSun" w:cs="SimSun"/>
                        <w:sz w:val="19"/>
                        <w:szCs w:val="19"/>
                        <w:spacing w:val="-15"/>
                        <w:w w:val="93"/>
                        <w:position w:val="7"/>
                      </w:rPr>
                      <w:t>非安全世界</w:t>
                    </w:r>
                  </w:p>
                  <w:p>
                    <w:pPr>
                      <w:ind w:left="1110"/>
                      <w:spacing w:line="220" w:lineRule="auto"/>
                      <w:rPr>
                        <w:rFonts w:ascii="SimSun" w:hAnsi="SimSun" w:eastAsia="SimSun" w:cs="SimSun"/>
                        <w:sz w:val="19"/>
                        <w:szCs w:val="19"/>
                      </w:rPr>
                    </w:pPr>
                    <w:r>
                      <w:rPr>
                        <w:rFonts w:ascii="SimSun" w:hAnsi="SimSun" w:eastAsia="SimSun" w:cs="SimSun"/>
                        <w:sz w:val="19"/>
                        <w:szCs w:val="19"/>
                        <w:spacing w:val="-18"/>
                      </w:rPr>
                      <w:t>用户</w:t>
                    </w:r>
                  </w:p>
                  <w:p>
                    <w:pPr>
                      <w:ind w:left="1040"/>
                      <w:spacing w:before="73" w:line="219" w:lineRule="auto"/>
                      <w:rPr>
                        <w:rFonts w:ascii="SimSun" w:hAnsi="SimSun" w:eastAsia="SimSun" w:cs="SimSun"/>
                        <w:sz w:val="19"/>
                        <w:szCs w:val="19"/>
                      </w:rPr>
                    </w:pPr>
                    <w:r>
                      <w:rPr>
                        <w:rFonts w:ascii="SimSun" w:hAnsi="SimSun" w:eastAsia="SimSun" w:cs="SimSun"/>
                        <w:sz w:val="19"/>
                        <w:szCs w:val="19"/>
                        <w:spacing w:val="-16"/>
                        <w:w w:val="97"/>
                      </w:rPr>
                      <w:t>管理者</w:t>
                    </w:r>
                  </w:p>
                  <w:p>
                    <w:pPr>
                      <w:ind w:left="1110"/>
                      <w:spacing w:before="13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FIQ</w:t>
                    </w:r>
                  </w:p>
                  <w:p>
                    <w:pPr>
                      <w:ind w:left="20"/>
                      <w:spacing w:before="8" w:line="15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7"/>
                      </w:rPr>
                      <w:t>IRQ,</w:t>
                    </w:r>
                  </w:p>
                  <w:p>
                    <w:pPr>
                      <w:ind w:left="1110"/>
                      <w:spacing w:line="16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IRQ</w:t>
                    </w:r>
                  </w:p>
                  <w:p>
                    <w:pPr>
                      <w:ind w:left="1110"/>
                      <w:spacing w:before="155" w:line="295" w:lineRule="exact"/>
                      <w:rPr>
                        <w:rFonts w:ascii="SimSun" w:hAnsi="SimSun" w:eastAsia="SimSun" w:cs="SimSun"/>
                        <w:sz w:val="19"/>
                        <w:szCs w:val="19"/>
                      </w:rPr>
                    </w:pPr>
                    <w:r>
                      <w:rPr>
                        <w:rFonts w:ascii="SimSun" w:hAnsi="SimSun" w:eastAsia="SimSun" w:cs="SimSun"/>
                        <w:sz w:val="19"/>
                        <w:szCs w:val="19"/>
                        <w:spacing w:val="-19"/>
                        <w:position w:val="7"/>
                      </w:rPr>
                      <w:t>取消</w:t>
                    </w:r>
                  </w:p>
                  <w:p>
                    <w:pPr>
                      <w:ind w:left="1110"/>
                      <w:spacing w:before="1" w:line="225" w:lineRule="auto"/>
                      <w:rPr>
                        <w:rFonts w:ascii="SimSun" w:hAnsi="SimSun" w:eastAsia="SimSun" w:cs="SimSun"/>
                        <w:sz w:val="19"/>
                        <w:szCs w:val="19"/>
                      </w:rPr>
                    </w:pPr>
                    <w:r>
                      <w:rPr>
                        <w:rFonts w:ascii="SimSun" w:hAnsi="SimSun" w:eastAsia="SimSun" w:cs="SimSun"/>
                        <w:sz w:val="19"/>
                        <w:szCs w:val="19"/>
                        <w:spacing w:val="-14"/>
                      </w:rPr>
                      <w:t>终止</w:t>
                    </w:r>
                  </w:p>
                  <w:p>
                    <w:pPr>
                      <w:ind w:left="1110"/>
                      <w:spacing w:before="122" w:line="224" w:lineRule="auto"/>
                      <w:rPr>
                        <w:rFonts w:ascii="FangSong" w:hAnsi="FangSong" w:eastAsia="FangSong" w:cs="FangSong"/>
                        <w:sz w:val="19"/>
                        <w:szCs w:val="19"/>
                      </w:rPr>
                    </w:pPr>
                    <w:r>
                      <w:rPr>
                        <w:rFonts w:ascii="FangSong" w:hAnsi="FangSong" w:eastAsia="FangSong" w:cs="FangSong"/>
                        <w:sz w:val="19"/>
                        <w:szCs w:val="19"/>
                        <w:spacing w:val="-12"/>
                      </w:rPr>
                      <w:t>系统</w:t>
                    </w:r>
                  </w:p>
                  <w:p>
                    <w:pPr>
                      <w:spacing w:line="394" w:lineRule="auto"/>
                      <w:rPr>
                        <w:rFonts w:ascii="Arial"/>
                        <w:sz w:val="21"/>
                      </w:rPr>
                    </w:pPr>
                    <w:r/>
                  </w:p>
                  <w:p>
                    <w:pPr>
                      <w:spacing w:before="63" w:line="220" w:lineRule="auto"/>
                      <w:jc w:val="right"/>
                      <w:rPr>
                        <w:rFonts w:ascii="SimSun" w:hAnsi="SimSun" w:eastAsia="SimSun" w:cs="SimSun"/>
                        <w:sz w:val="19"/>
                        <w:szCs w:val="19"/>
                      </w:rPr>
                    </w:pPr>
                    <w:r>
                      <w:rPr>
                        <w:rFonts w:ascii="SimSun" w:hAnsi="SimSun" w:eastAsia="SimSun" w:cs="SimSun"/>
                        <w:sz w:val="19"/>
                        <w:szCs w:val="19"/>
                        <w:spacing w:val="-17"/>
                        <w:w w:val="92"/>
                      </w:rPr>
                      <w:t>监</w:t>
                    </w:r>
                    <w:r>
                      <w:rPr>
                        <w:rFonts w:ascii="SimSun" w:hAnsi="SimSun" w:eastAsia="SimSun" w:cs="SimSun"/>
                        <w:sz w:val="19"/>
                        <w:szCs w:val="19"/>
                        <w:spacing w:val="-9"/>
                        <w:w w:val="92"/>
                      </w:rPr>
                      <w:t>控</w:t>
                    </w:r>
                  </w:p>
                </w:txbxContent>
              </v:textbox>
            </v:shape>
            <v:shape id="_x0000_s384" style="position:absolute;left:5520;top:292;width:587;height:2230;" filled="false" stroked="false" type="#_x0000_t202">
              <v:fill on="false"/>
              <v:stroke on="false"/>
              <v:path/>
              <v:imagedata o:title=""/>
              <o:lock v:ext="edit" aspectratio="false"/>
              <v:textbox inset="0mm,0mm,0mm,0mm">
                <w:txbxContent>
                  <w:p>
                    <w:pPr>
                      <w:ind w:left="20" w:right="20" w:firstLine="9"/>
                      <w:spacing w:before="20" w:line="248" w:lineRule="auto"/>
                      <w:jc w:val="both"/>
                      <w:rPr>
                        <w:rFonts w:ascii="Times New Roman" w:hAnsi="Times New Roman" w:eastAsia="Times New Roman" w:cs="Times New Roman"/>
                        <w:sz w:val="19"/>
                        <w:szCs w:val="19"/>
                      </w:rPr>
                    </w:pPr>
                    <w:r>
                      <w:rPr>
                        <w:rFonts w:ascii="SimSun" w:hAnsi="SimSun" w:eastAsia="SimSun" w:cs="SimSun"/>
                        <w:sz w:val="29"/>
                        <w:szCs w:val="29"/>
                        <w:spacing w:val="-22"/>
                      </w:rPr>
                      <w:t>用户</w:t>
                    </w:r>
                    <w:r>
                      <w:rPr>
                        <w:rFonts w:ascii="SimSun" w:hAnsi="SimSun" w:eastAsia="SimSun" w:cs="SimSun"/>
                        <w:sz w:val="29"/>
                        <w:szCs w:val="29"/>
                      </w:rPr>
                      <w:t xml:space="preserve"> </w:t>
                    </w:r>
                    <w:r>
                      <w:rPr>
                        <w:rFonts w:ascii="SimSun" w:hAnsi="SimSun" w:eastAsia="SimSun" w:cs="SimSun"/>
                        <w:sz w:val="19"/>
                        <w:szCs w:val="19"/>
                        <w:spacing w:val="-15"/>
                        <w:w w:val="93"/>
                      </w:rPr>
                      <w:t>管理者</w:t>
                    </w:r>
                    <w:r>
                      <w:rPr>
                        <w:rFonts w:ascii="SimSun" w:hAnsi="SimSun" w:eastAsia="SimSun" w:cs="SimSun"/>
                        <w:sz w:val="19"/>
                        <w:szCs w:val="19"/>
                        <w:spacing w:val="1"/>
                      </w:rPr>
                      <w:t xml:space="preserve"> </w:t>
                    </w:r>
                    <w:r>
                      <w:rPr>
                        <w:rFonts w:ascii="Times New Roman" w:hAnsi="Times New Roman" w:eastAsia="Times New Roman" w:cs="Times New Roman"/>
                        <w:sz w:val="19"/>
                        <w:szCs w:val="19"/>
                        <w:spacing w:val="18"/>
                      </w:rPr>
                      <w:t>FIQ</w:t>
                    </w:r>
                  </w:p>
                  <w:p>
                    <w:pPr>
                      <w:ind w:left="99"/>
                      <w:spacing w:before="204" w:line="199" w:lineRule="auto"/>
                      <w:rPr>
                        <w:rFonts w:ascii="Arial" w:hAnsi="Arial" w:eastAsia="Arial" w:cs="Arial"/>
                        <w:sz w:val="19"/>
                        <w:szCs w:val="19"/>
                      </w:rPr>
                    </w:pPr>
                    <w:r>
                      <w:rPr>
                        <w:rFonts w:ascii="Arial" w:hAnsi="Arial" w:eastAsia="Arial" w:cs="Arial"/>
                        <w:sz w:val="19"/>
                        <w:szCs w:val="19"/>
                        <w:color w:val="FFFFFF"/>
                        <w:spacing w:val="-10"/>
                      </w:rPr>
                      <w:t>IRQ</w:t>
                    </w:r>
                  </w:p>
                  <w:p>
                    <w:pPr>
                      <w:ind w:left="99"/>
                      <w:spacing w:before="89" w:line="325" w:lineRule="exact"/>
                      <w:rPr>
                        <w:rFonts w:ascii="SimSun" w:hAnsi="SimSun" w:eastAsia="SimSun" w:cs="SimSun"/>
                        <w:sz w:val="19"/>
                        <w:szCs w:val="19"/>
                      </w:rPr>
                    </w:pPr>
                    <w:r>
                      <w:rPr>
                        <w:rFonts w:ascii="SimSun" w:hAnsi="SimSun" w:eastAsia="SimSun" w:cs="SimSun"/>
                        <w:sz w:val="19"/>
                        <w:szCs w:val="19"/>
                        <w:spacing w:val="-9"/>
                        <w:position w:val="10"/>
                      </w:rPr>
                      <w:t>取消</w:t>
                    </w:r>
                  </w:p>
                  <w:p>
                    <w:pPr>
                      <w:ind w:left="99"/>
                      <w:spacing w:line="225" w:lineRule="auto"/>
                      <w:rPr>
                        <w:rFonts w:ascii="SimSun" w:hAnsi="SimSun" w:eastAsia="SimSun" w:cs="SimSun"/>
                        <w:sz w:val="19"/>
                        <w:szCs w:val="19"/>
                      </w:rPr>
                    </w:pPr>
                    <w:r>
                      <w:rPr>
                        <w:rFonts w:ascii="SimSun" w:hAnsi="SimSun" w:eastAsia="SimSun" w:cs="SimSun"/>
                        <w:sz w:val="19"/>
                        <w:szCs w:val="19"/>
                        <w:spacing w:val="-11"/>
                      </w:rPr>
                      <w:t>终止</w:t>
                    </w:r>
                  </w:p>
                  <w:p>
                    <w:pPr>
                      <w:ind w:left="99"/>
                      <w:spacing w:before="92" w:line="224" w:lineRule="auto"/>
                      <w:rPr>
                        <w:rFonts w:ascii="FangSong" w:hAnsi="FangSong" w:eastAsia="FangSong" w:cs="FangSong"/>
                        <w:sz w:val="19"/>
                        <w:szCs w:val="19"/>
                      </w:rPr>
                    </w:pPr>
                    <w:r>
                      <w:rPr>
                        <w:rFonts w:ascii="FangSong" w:hAnsi="FangSong" w:eastAsia="FangSong" w:cs="FangSong"/>
                        <w:sz w:val="19"/>
                        <w:szCs w:val="19"/>
                        <w:spacing w:val="-17"/>
                      </w:rPr>
                      <w:t>系统</w:t>
                    </w:r>
                  </w:p>
                </w:txbxContent>
              </v:textbox>
            </v:shape>
            <v:shape id="_x0000_s386" style="position:absolute;left:4729;top:89;width:666;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7"/>
                        <w:w w:val="90"/>
                      </w:rPr>
                      <w:t>安全世</w:t>
                    </w:r>
                    <w:r>
                      <w:rPr>
                        <w:rFonts w:ascii="SimSun" w:hAnsi="SimSun" w:eastAsia="SimSun" w:cs="SimSun"/>
                        <w:sz w:val="19"/>
                        <w:szCs w:val="19"/>
                        <w:spacing w:val="-9"/>
                        <w:w w:val="90"/>
                      </w:rPr>
                      <w:t>界</w:t>
                    </w:r>
                  </w:p>
                </w:txbxContent>
              </v:textbox>
            </v:shape>
            <v:shape id="_x0000_s388" style="position:absolute;left:2619;top:1232;width:327;height:207;" filled="false" stroked="false" type="#_x0000_t202">
              <v:fill on="false"/>
              <v:stroke on="false"/>
              <v:path/>
              <v:imagedata o:title=""/>
              <o:lock v:ext="edit" aspectratio="false"/>
              <v:textbox inset="0mm,0mm,0mm,0mm">
                <w:txbxContent>
                  <w:p>
                    <w:pPr>
                      <w:ind w:right="2"/>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IRQ</w:t>
                    </w:r>
                  </w:p>
                </w:txbxContent>
              </v:textbox>
            </v:shape>
            <v:shape id="_x0000_s390" style="position:absolute;left:5020;top:2932;width:327;height:207;" filled="false" stroked="false" type="#_x0000_t202">
              <v:fill on="false"/>
              <v:stroke on="false"/>
              <v:path/>
              <v:imagedata o:title=""/>
              <o:lock v:ext="edit" aspectratio="false"/>
              <v:textbox inset="0mm,0mm,0mm,0mm">
                <w:txbxContent>
                  <w:p>
                    <w:pPr>
                      <w:ind w:right="2"/>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IRQ</w:t>
                    </w:r>
                  </w:p>
                </w:txbxContent>
              </v:textbox>
            </v:shape>
          </v:group>
        </w:pict>
      </w:r>
    </w:p>
    <w:p>
      <w:pPr>
        <w:ind w:left="2700"/>
        <w:spacing w:before="218" w:line="219" w:lineRule="auto"/>
        <w:rPr>
          <w:rFonts w:ascii="SimSun" w:hAnsi="SimSun" w:eastAsia="SimSun" w:cs="SimSun"/>
          <w:sz w:val="19"/>
          <w:szCs w:val="19"/>
        </w:rPr>
      </w:pPr>
      <w:r>
        <w:rPr>
          <w:rFonts w:ascii="SimSun" w:hAnsi="SimSun" w:eastAsia="SimSun" w:cs="SimSun"/>
          <w:sz w:val="19"/>
          <w:szCs w:val="19"/>
          <w:spacing w:val="-7"/>
        </w:rPr>
        <w:t>图4-9</w:t>
      </w:r>
      <w:r>
        <w:rPr>
          <w:rFonts w:ascii="SimSun" w:hAnsi="SimSun" w:eastAsia="SimSun" w:cs="SimSun"/>
          <w:sz w:val="19"/>
          <w:szCs w:val="19"/>
          <w:spacing w:val="78"/>
        </w:rPr>
        <w:t xml:space="preserve"> </w:t>
      </w:r>
      <w:r>
        <w:rPr>
          <w:rFonts w:ascii="SimSun" w:hAnsi="SimSun" w:eastAsia="SimSun" w:cs="SimSun"/>
          <w:sz w:val="19"/>
          <w:szCs w:val="19"/>
          <w:spacing w:val="-7"/>
        </w:rPr>
        <w:t>IRQ 作为非安全世界的中断源</w:t>
      </w:r>
    </w:p>
    <w:p>
      <w:pPr>
        <w:ind w:left="400"/>
        <w:spacing w:before="205" w:line="219" w:lineRule="auto"/>
        <w:rPr>
          <w:rFonts w:ascii="SimSun" w:hAnsi="SimSun" w:eastAsia="SimSun" w:cs="SimSun"/>
          <w:sz w:val="19"/>
          <w:szCs w:val="19"/>
        </w:rPr>
      </w:pPr>
      <w:r>
        <w:rPr>
          <w:rFonts w:ascii="SimSun" w:hAnsi="SimSun" w:eastAsia="SimSun" w:cs="SimSun"/>
          <w:sz w:val="19"/>
          <w:szCs w:val="19"/>
          <w:spacing w:val="18"/>
        </w:rPr>
        <w:t>(4)系统模式切换</w:t>
      </w:r>
    </w:p>
    <w:p>
      <w:pPr>
        <w:ind w:left="400"/>
        <w:spacing w:before="74" w:line="219" w:lineRule="auto"/>
        <w:rPr>
          <w:rFonts w:ascii="SimSun" w:hAnsi="SimSun" w:eastAsia="SimSun" w:cs="SimSun"/>
          <w:sz w:val="19"/>
          <w:szCs w:val="19"/>
        </w:rPr>
      </w:pPr>
      <w:r>
        <w:rPr>
          <w:rFonts w:ascii="SimSun" w:hAnsi="SimSun" w:eastAsia="SimSun" w:cs="SimSun"/>
          <w:sz w:val="19"/>
          <w:szCs w:val="19"/>
          <w:spacing w:val="11"/>
        </w:rPr>
        <w:t>基于</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TrustZone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的系统有三种状态，安全世界、非安全世界</w:t>
      </w:r>
      <w:r>
        <w:rPr>
          <w:rFonts w:ascii="SimSun" w:hAnsi="SimSun" w:eastAsia="SimSun" w:cs="SimSun"/>
          <w:sz w:val="19"/>
          <w:szCs w:val="19"/>
          <w:spacing w:val="10"/>
        </w:rPr>
        <w:t>和用于二者切换的监控模式。</w:t>
      </w:r>
    </w:p>
    <w:p>
      <w:pPr>
        <w:ind w:firstLine="400"/>
        <w:spacing w:before="74" w:line="294" w:lineRule="auto"/>
        <w:rPr>
          <w:rFonts w:ascii="SimSun" w:hAnsi="SimSun" w:eastAsia="SimSun" w:cs="SimSun"/>
          <w:sz w:val="19"/>
          <w:szCs w:val="19"/>
        </w:rPr>
      </w:pPr>
      <w:r>
        <w:rPr>
          <w:rFonts w:ascii="SimSun" w:hAnsi="SimSun" w:eastAsia="SimSun" w:cs="SimSun"/>
          <w:sz w:val="19"/>
          <w:szCs w:val="19"/>
          <w:spacing w:val="7"/>
        </w:rPr>
        <w:t>协处理器</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CP</w:t>
      </w:r>
      <w:r>
        <w:rPr>
          <w:rFonts w:ascii="Times New Roman" w:hAnsi="Times New Roman" w:eastAsia="Times New Roman" w:cs="Times New Roman"/>
          <w:sz w:val="19"/>
          <w:szCs w:val="19"/>
          <w:spacing w:val="7"/>
        </w:rPr>
        <w:t>15  </w:t>
      </w:r>
      <w:r>
        <w:rPr>
          <w:rFonts w:ascii="SimSun" w:hAnsi="SimSun" w:eastAsia="SimSun" w:cs="SimSun"/>
          <w:sz w:val="19"/>
          <w:szCs w:val="19"/>
          <w:spacing w:val="7"/>
        </w:rPr>
        <w:t>的寄存器</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SCR</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Secure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Configuration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Register</w:t>
      </w:r>
      <w:r>
        <w:rPr>
          <w:rFonts w:ascii="Times New Roman" w:hAnsi="Times New Roman" w:eastAsia="Times New Roman" w:cs="Times New Roman"/>
          <w:sz w:val="19"/>
          <w:szCs w:val="19"/>
          <w:spacing w:val="7"/>
        </w:rPr>
        <w:t>)</w:t>
      </w:r>
      <w:r>
        <w:rPr>
          <w:rFonts w:ascii="SimSun" w:hAnsi="SimSun" w:eastAsia="SimSun" w:cs="SimSun"/>
          <w:sz w:val="19"/>
          <w:szCs w:val="19"/>
          <w:spacing w:val="7"/>
        </w:rPr>
        <w:t>有</w:t>
      </w:r>
      <w:r>
        <w:rPr>
          <w:rFonts w:ascii="SimSun" w:hAnsi="SimSun" w:eastAsia="SimSun" w:cs="SimSun"/>
          <w:sz w:val="19"/>
          <w:szCs w:val="19"/>
          <w:spacing w:val="-51"/>
        </w:rPr>
        <w:t xml:space="preserve"> </w:t>
      </w:r>
      <w:r>
        <w:rPr>
          <w:rFonts w:ascii="SimSun" w:hAnsi="SimSun" w:eastAsia="SimSun" w:cs="SimSun"/>
          <w:sz w:val="19"/>
          <w:szCs w:val="19"/>
          <w:spacing w:val="7"/>
        </w:rPr>
        <w:t>一</w:t>
      </w:r>
      <w:r>
        <w:rPr>
          <w:rFonts w:ascii="SimSun" w:hAnsi="SimSun" w:eastAsia="SimSun" w:cs="SimSun"/>
          <w:sz w:val="19"/>
          <w:szCs w:val="19"/>
          <w:spacing w:val="-55"/>
        </w:rPr>
        <w:t xml:space="preserve"> </w:t>
      </w:r>
      <w:r>
        <w:rPr>
          <w:rFonts w:ascii="SimSun" w:hAnsi="SimSun" w:eastAsia="SimSun" w:cs="SimSun"/>
          <w:sz w:val="19"/>
          <w:szCs w:val="19"/>
          <w:spacing w:val="7"/>
        </w:rPr>
        <w:t>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NS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位用于指示当 </w:t>
      </w:r>
      <w:r>
        <w:rPr>
          <w:rFonts w:ascii="SimSun" w:hAnsi="SimSun" w:eastAsia="SimSun" w:cs="SimSun"/>
          <w:sz w:val="19"/>
          <w:szCs w:val="19"/>
          <w:spacing w:val="19"/>
        </w:rPr>
        <w:t>前处理器位于哪一个世界，该寄存器在非安全世界是不能访问的。</w:t>
      </w:r>
      <w:r>
        <w:rPr>
          <w:rFonts w:ascii="SimSun" w:hAnsi="SimSun" w:eastAsia="SimSun" w:cs="SimSun"/>
          <w:sz w:val="19"/>
          <w:szCs w:val="19"/>
          <w:spacing w:val="18"/>
        </w:rPr>
        <w:t>当</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处于监控模式时，</w:t>
      </w:r>
      <w:r>
        <w:rPr>
          <w:rFonts w:ascii="SimSun" w:hAnsi="SimSun" w:eastAsia="SimSun" w:cs="SimSun"/>
          <w:sz w:val="19"/>
          <w:szCs w:val="19"/>
        </w:rPr>
        <w:t xml:space="preserve"> </w:t>
      </w:r>
      <w:r>
        <w:rPr>
          <w:rFonts w:ascii="SimSun" w:hAnsi="SimSun" w:eastAsia="SimSun" w:cs="SimSun"/>
          <w:sz w:val="19"/>
          <w:szCs w:val="19"/>
          <w:spacing w:val="20"/>
        </w:rPr>
        <w:t>无论 </w:t>
      </w:r>
      <w:r>
        <w:rPr>
          <w:rFonts w:ascii="Times New Roman" w:hAnsi="Times New Roman" w:eastAsia="Times New Roman" w:cs="Times New Roman"/>
          <w:sz w:val="19"/>
          <w:szCs w:val="19"/>
        </w:rPr>
        <w:t>NS</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位是0还是1,处理器都是在安全世界运行代码。因此监控模式下总是安全世界，但</w:t>
      </w:r>
      <w:r>
        <w:rPr>
          <w:rFonts w:ascii="SimSun" w:hAnsi="SimSun" w:eastAsia="SimSun" w:cs="SimSun"/>
          <w:sz w:val="19"/>
          <w:szCs w:val="19"/>
          <w:spacing w:val="8"/>
        </w:rPr>
        <w:t xml:space="preserve">  </w:t>
      </w:r>
      <w:r>
        <w:rPr>
          <w:rFonts w:ascii="SimSun" w:hAnsi="SimSun" w:eastAsia="SimSun" w:cs="SimSun"/>
          <w:sz w:val="19"/>
          <w:szCs w:val="19"/>
          <w:spacing w:val="19"/>
        </w:rPr>
        <w:t>如果此时</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NS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位为1,访问</w:t>
      </w:r>
      <w:r>
        <w:rPr>
          <w:rFonts w:ascii="Times New Roman" w:hAnsi="Times New Roman" w:eastAsia="Times New Roman" w:cs="Times New Roman"/>
          <w:sz w:val="19"/>
          <w:szCs w:val="19"/>
        </w:rPr>
        <w:t>CP</w:t>
      </w:r>
      <w:r>
        <w:rPr>
          <w:rFonts w:ascii="Times New Roman" w:hAnsi="Times New Roman" w:eastAsia="Times New Roman" w:cs="Times New Roman"/>
          <w:sz w:val="19"/>
          <w:szCs w:val="19"/>
          <w:spacing w:val="19"/>
        </w:rPr>
        <w:t>15  </w:t>
      </w:r>
      <w:r>
        <w:rPr>
          <w:rFonts w:ascii="SimSun" w:hAnsi="SimSun" w:eastAsia="SimSun" w:cs="SimSun"/>
          <w:sz w:val="19"/>
          <w:szCs w:val="19"/>
          <w:spacing w:val="19"/>
        </w:rPr>
        <w:t>的其他寄</w:t>
      </w:r>
      <w:r>
        <w:rPr>
          <w:rFonts w:ascii="SimSun" w:hAnsi="SimSun" w:eastAsia="SimSun" w:cs="SimSun"/>
          <w:sz w:val="19"/>
          <w:szCs w:val="19"/>
          <w:spacing w:val="18"/>
        </w:rPr>
        <w:t>存器获取到的是其在非安全世界的值。</w:t>
      </w:r>
    </w:p>
    <w:p>
      <w:pPr>
        <w:ind w:left="400"/>
        <w:spacing w:before="79" w:line="217" w:lineRule="auto"/>
        <w:rPr>
          <w:rFonts w:ascii="SimSun" w:hAnsi="SimSun" w:eastAsia="SimSun" w:cs="SimSun"/>
          <w:sz w:val="22"/>
          <w:szCs w:val="22"/>
        </w:rPr>
      </w:pPr>
      <w:r>
        <w:rPr>
          <w:rFonts w:ascii="SimSun" w:hAnsi="SimSun" w:eastAsia="SimSun" w:cs="SimSun"/>
          <w:sz w:val="22"/>
          <w:szCs w:val="22"/>
          <w:spacing w:val="-8"/>
        </w:rPr>
        <w:t>①非安全世界到监控模式的切换</w:t>
      </w:r>
    </w:p>
    <w:p>
      <w:pPr>
        <w:ind w:right="86" w:firstLine="400"/>
        <w:spacing w:before="73" w:line="270" w:lineRule="auto"/>
        <w:rPr>
          <w:rFonts w:ascii="SimSun" w:hAnsi="SimSun" w:eastAsia="SimSun" w:cs="SimSun"/>
          <w:sz w:val="19"/>
          <w:szCs w:val="19"/>
        </w:rPr>
      </w:pPr>
      <w:r>
        <w:rPr>
          <w:rFonts w:ascii="SimSun" w:hAnsi="SimSun" w:eastAsia="SimSun" w:cs="SimSun"/>
          <w:sz w:val="19"/>
          <w:szCs w:val="19"/>
          <w:spacing w:val="19"/>
        </w:rPr>
        <w:t>处理器从非安全世界进入监控模式的操作由系统严格控制，而且所有这些操作在监控模</w:t>
      </w:r>
      <w:r>
        <w:rPr>
          <w:rFonts w:ascii="SimSun" w:hAnsi="SimSun" w:eastAsia="SimSun" w:cs="SimSun"/>
          <w:sz w:val="19"/>
          <w:szCs w:val="19"/>
          <w:spacing w:val="5"/>
        </w:rPr>
        <w:t xml:space="preserve"> </w:t>
      </w:r>
      <w:r>
        <w:rPr>
          <w:rFonts w:ascii="SimSun" w:hAnsi="SimSun" w:eastAsia="SimSun" w:cs="SimSun"/>
          <w:sz w:val="19"/>
          <w:szCs w:val="19"/>
          <w:spacing w:val="17"/>
        </w:rPr>
        <w:t>式看来都属于异常。从非安全世界到监控模式的操作可通过以下方式触发：</w:t>
      </w:r>
    </w:p>
    <w:p>
      <w:pPr>
        <w:ind w:left="490"/>
        <w:spacing w:before="51" w:line="212" w:lineRule="auto"/>
        <w:rPr>
          <w:rFonts w:ascii="SimSun" w:hAnsi="SimSun" w:eastAsia="SimSun" w:cs="SimSun"/>
          <w:sz w:val="22"/>
          <w:szCs w:val="22"/>
        </w:rPr>
      </w:pPr>
      <w:r>
        <w:rPr>
          <w:rFonts w:ascii="SimSun" w:hAnsi="SimSun" w:eastAsia="SimSun" w:cs="SimSun"/>
          <w:sz w:val="22"/>
          <w:szCs w:val="22"/>
          <w:spacing w:val="-4"/>
        </w:rPr>
        <w:t>·软件执行</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4"/>
        </w:rPr>
        <w:t>SMC(Secure  Monitor</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5"/>
        </w:rPr>
        <w:t>Call)</w:t>
      </w:r>
      <w:r>
        <w:rPr>
          <w:rFonts w:ascii="SimSun" w:hAnsi="SimSun" w:eastAsia="SimSun" w:cs="SimSun"/>
          <w:sz w:val="22"/>
          <w:szCs w:val="22"/>
          <w:spacing w:val="-5"/>
        </w:rPr>
        <w:t>指令；</w:t>
      </w:r>
    </w:p>
    <w:p>
      <w:pPr>
        <w:ind w:left="709" w:right="155" w:hanging="309"/>
        <w:spacing w:before="108" w:line="264" w:lineRule="auto"/>
        <w:rPr>
          <w:rFonts w:ascii="SimSun" w:hAnsi="SimSun" w:eastAsia="SimSun" w:cs="SimSun"/>
          <w:sz w:val="19"/>
          <w:szCs w:val="19"/>
        </w:rPr>
      </w:pPr>
      <w:r>
        <w:rPr>
          <w:rFonts w:ascii="SimSun" w:hAnsi="SimSun" w:eastAsia="SimSun" w:cs="SimSun"/>
          <w:sz w:val="19"/>
          <w:szCs w:val="19"/>
          <w:spacing w:val="19"/>
        </w:rPr>
        <w:t>·硬件异常机制的一个子集(换言之，并非所有硬件异常都可以触发进入监控模式),包</w:t>
      </w:r>
      <w:r>
        <w:rPr>
          <w:rFonts w:ascii="SimSun" w:hAnsi="SimSun" w:eastAsia="SimSun" w:cs="SimSun"/>
          <w:sz w:val="19"/>
          <w:szCs w:val="19"/>
          <w:spacing w:val="12"/>
        </w:rPr>
        <w:t xml:space="preserve"> </w:t>
      </w:r>
      <w:r>
        <w:rPr>
          <w:rFonts w:ascii="SimSun" w:hAnsi="SimSun" w:eastAsia="SimSun" w:cs="SimSun"/>
          <w:sz w:val="19"/>
          <w:szCs w:val="19"/>
          <w:spacing w:val="-1"/>
        </w:rPr>
        <w:t>括</w:t>
      </w:r>
      <w:r>
        <w:rPr>
          <w:rFonts w:ascii="SimSun" w:hAnsi="SimSun" w:eastAsia="SimSun" w:cs="SimSun"/>
          <w:sz w:val="19"/>
          <w:szCs w:val="19"/>
          <w:spacing w:val="-29"/>
        </w:rPr>
        <w:t xml:space="preserve"> </w:t>
      </w:r>
      <w:r>
        <w:rPr>
          <w:rFonts w:ascii="Times New Roman" w:hAnsi="Times New Roman" w:eastAsia="Times New Roman" w:cs="Times New Roman"/>
          <w:sz w:val="19"/>
          <w:szCs w:val="19"/>
          <w:spacing w:val="-1"/>
        </w:rPr>
        <w:t>IRQ</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FIQ</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External    Data    Abort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External    Prefetch    Abort</w:t>
      </w:r>
      <w:r>
        <w:rPr>
          <w:rFonts w:ascii="SimSun" w:hAnsi="SimSun" w:eastAsia="SimSun" w:cs="SimSun"/>
          <w:sz w:val="19"/>
          <w:szCs w:val="19"/>
          <w:spacing w:val="-1"/>
        </w:rPr>
        <w:t>。</w:t>
      </w:r>
    </w:p>
    <w:p>
      <w:pPr>
        <w:ind w:left="400"/>
        <w:spacing w:before="127" w:line="217" w:lineRule="auto"/>
        <w:rPr>
          <w:rFonts w:ascii="SimSun" w:hAnsi="SimSun" w:eastAsia="SimSun" w:cs="SimSun"/>
          <w:sz w:val="19"/>
          <w:szCs w:val="19"/>
        </w:rPr>
      </w:pPr>
      <w:r>
        <w:rPr>
          <w:rFonts w:ascii="SimSun" w:hAnsi="SimSun" w:eastAsia="SimSun" w:cs="SimSun"/>
          <w:sz w:val="19"/>
          <w:szCs w:val="19"/>
          <w:spacing w:val="3"/>
        </w:rPr>
        <w:t>② 监控模式</w:t>
      </w:r>
    </w:p>
    <w:p>
      <w:pPr>
        <w:ind w:right="77" w:firstLine="400"/>
        <w:spacing w:before="89" w:line="265" w:lineRule="auto"/>
        <w:rPr>
          <w:rFonts w:ascii="SimSun" w:hAnsi="SimSun" w:eastAsia="SimSun" w:cs="SimSun"/>
          <w:sz w:val="19"/>
          <w:szCs w:val="19"/>
        </w:rPr>
      </w:pPr>
      <w:r>
        <w:rPr>
          <w:rFonts w:ascii="SimSun" w:hAnsi="SimSun" w:eastAsia="SimSun" w:cs="SimSun"/>
          <w:sz w:val="19"/>
          <w:szCs w:val="19"/>
          <w:spacing w:val="14"/>
        </w:rPr>
        <w:t>监控模式内执行的代码依赖于具体的实现，其功能类似于进程切换，不同的是这里是不同</w:t>
      </w:r>
      <w:r>
        <w:rPr>
          <w:rFonts w:ascii="SimSun" w:hAnsi="SimSun" w:eastAsia="SimSun" w:cs="SimSun"/>
          <w:sz w:val="19"/>
          <w:szCs w:val="19"/>
        </w:rPr>
        <w:t xml:space="preserve"> </w:t>
      </w:r>
      <w:r>
        <w:rPr>
          <w:rFonts w:ascii="SimSun" w:hAnsi="SimSun" w:eastAsia="SimSun" w:cs="SimSun"/>
          <w:sz w:val="19"/>
          <w:szCs w:val="19"/>
          <w:spacing w:val="12"/>
        </w:rPr>
        <w:t>模式间</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状态的切换。</w:t>
      </w:r>
    </w:p>
    <w:p>
      <w:pPr>
        <w:ind w:right="78" w:firstLine="400"/>
        <w:spacing w:before="95" w:line="260" w:lineRule="auto"/>
        <w:rPr>
          <w:rFonts w:ascii="SimSun" w:hAnsi="SimSun" w:eastAsia="SimSun" w:cs="SimSun"/>
          <w:sz w:val="19"/>
          <w:szCs w:val="19"/>
        </w:rPr>
      </w:pPr>
      <w:r>
        <w:rPr>
          <w:rFonts w:ascii="SimSun" w:hAnsi="SimSun" w:eastAsia="SimSun" w:cs="SimSun"/>
          <w:sz w:val="19"/>
          <w:szCs w:val="19"/>
          <w:spacing w:val="19"/>
        </w:rPr>
        <w:t>软件在监控模式下先保存当前世界的状态，然后恢复下一个世界的状态。操作完成后以</w:t>
      </w:r>
      <w:r>
        <w:rPr>
          <w:rFonts w:ascii="SimSun" w:hAnsi="SimSun" w:eastAsia="SimSun" w:cs="SimSun"/>
          <w:sz w:val="19"/>
          <w:szCs w:val="19"/>
          <w:spacing w:val="13"/>
        </w:rPr>
        <w:t xml:space="preserve"> </w:t>
      </w:r>
      <w:r>
        <w:rPr>
          <w:rFonts w:ascii="SimSun" w:hAnsi="SimSun" w:eastAsia="SimSun" w:cs="SimSun"/>
          <w:sz w:val="19"/>
          <w:szCs w:val="19"/>
          <w:spacing w:val="17"/>
        </w:rPr>
        <w:t>从异常返回的方式开始运行下一个世界的代码。</w:t>
      </w:r>
    </w:p>
    <w:p>
      <w:pPr>
        <w:ind w:left="400"/>
        <w:spacing w:before="102" w:line="217" w:lineRule="auto"/>
        <w:rPr>
          <w:rFonts w:ascii="SimSun" w:hAnsi="SimSun" w:eastAsia="SimSun" w:cs="SimSun"/>
          <w:sz w:val="19"/>
          <w:szCs w:val="19"/>
        </w:rPr>
      </w:pPr>
      <w:r>
        <w:rPr>
          <w:rFonts w:ascii="SimSun" w:hAnsi="SimSun" w:eastAsia="SimSun" w:cs="SimSun"/>
          <w:sz w:val="19"/>
          <w:szCs w:val="19"/>
          <w:spacing w:val="17"/>
        </w:rPr>
        <w:t>③</w:t>
      </w:r>
      <w:r>
        <w:rPr>
          <w:rFonts w:ascii="SimSun" w:hAnsi="SimSun" w:eastAsia="SimSun" w:cs="SimSun"/>
          <w:sz w:val="19"/>
          <w:szCs w:val="19"/>
          <w:spacing w:val="-17"/>
        </w:rPr>
        <w:t xml:space="preserve"> </w:t>
      </w:r>
      <w:r>
        <w:rPr>
          <w:rFonts w:ascii="SimSun" w:hAnsi="SimSun" w:eastAsia="SimSun" w:cs="SimSun"/>
          <w:sz w:val="19"/>
          <w:szCs w:val="19"/>
          <w:spacing w:val="17"/>
        </w:rPr>
        <w:t>安全世界和非安全世界不能直接切换</w:t>
      </w:r>
    </w:p>
    <w:p>
      <w:pPr>
        <w:ind w:right="86" w:firstLine="400"/>
        <w:spacing w:before="99" w:line="270" w:lineRule="auto"/>
        <w:rPr>
          <w:rFonts w:ascii="SimSun" w:hAnsi="SimSun" w:eastAsia="SimSun" w:cs="SimSun"/>
          <w:sz w:val="19"/>
          <w:szCs w:val="19"/>
        </w:rPr>
      </w:pPr>
      <w:r>
        <w:rPr>
          <w:rFonts w:ascii="SimSun" w:hAnsi="SimSun" w:eastAsia="SimSun" w:cs="SimSun"/>
          <w:sz w:val="19"/>
          <w:szCs w:val="19"/>
          <w:spacing w:val="16"/>
        </w:rPr>
        <w:t>非安全世界无权访问</w:t>
      </w:r>
      <w:r>
        <w:rPr>
          <w:rFonts w:ascii="Times New Roman" w:hAnsi="Times New Roman" w:eastAsia="Times New Roman" w:cs="Times New Roman"/>
          <w:sz w:val="19"/>
          <w:szCs w:val="19"/>
        </w:rPr>
        <w:t>CP</w:t>
      </w:r>
      <w:r>
        <w:rPr>
          <w:rFonts w:ascii="Times New Roman" w:hAnsi="Times New Roman" w:eastAsia="Times New Roman" w:cs="Times New Roman"/>
          <w:sz w:val="19"/>
          <w:szCs w:val="19"/>
          <w:spacing w:val="16"/>
        </w:rPr>
        <w:t>15  </w:t>
      </w:r>
      <w:r>
        <w:rPr>
          <w:rFonts w:ascii="SimSun" w:hAnsi="SimSun" w:eastAsia="SimSun" w:cs="SimSun"/>
          <w:sz w:val="19"/>
          <w:szCs w:val="19"/>
          <w:spacing w:val="16"/>
        </w:rPr>
        <w:t>的 </w:t>
      </w:r>
      <w:r>
        <w:rPr>
          <w:rFonts w:ascii="Times New Roman" w:hAnsi="Times New Roman" w:eastAsia="Times New Roman" w:cs="Times New Roman"/>
          <w:sz w:val="19"/>
          <w:szCs w:val="19"/>
        </w:rPr>
        <w:t>SCR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寄存</w:t>
      </w:r>
      <w:r>
        <w:rPr>
          <w:rFonts w:ascii="SimSun" w:hAnsi="SimSun" w:eastAsia="SimSun" w:cs="SimSun"/>
          <w:sz w:val="19"/>
          <w:szCs w:val="19"/>
          <w:spacing w:val="15"/>
        </w:rPr>
        <w:t>器，所以无法通过设置</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NS</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5"/>
        </w:rPr>
        <w:t>来直接切换到安全世</w:t>
      </w:r>
      <w:r>
        <w:rPr>
          <w:rFonts w:ascii="SimSun" w:hAnsi="SimSun" w:eastAsia="SimSun" w:cs="SimSun"/>
          <w:sz w:val="19"/>
          <w:szCs w:val="19"/>
        </w:rPr>
        <w:t xml:space="preserve"> </w:t>
      </w:r>
      <w:r>
        <w:rPr>
          <w:rFonts w:ascii="SimSun" w:hAnsi="SimSun" w:eastAsia="SimSun" w:cs="SimSun"/>
          <w:sz w:val="19"/>
          <w:szCs w:val="19"/>
          <w:spacing w:val="6"/>
        </w:rPr>
        <w:t>界，只能先转换到监控模式，再到安全世界。</w:t>
      </w:r>
    </w:p>
    <w:p>
      <w:pPr>
        <w:ind w:right="86" w:firstLine="400"/>
        <w:spacing w:before="92" w:line="271" w:lineRule="auto"/>
        <w:rPr>
          <w:rFonts w:ascii="SimSun" w:hAnsi="SimSun" w:eastAsia="SimSun" w:cs="SimSun"/>
          <w:sz w:val="19"/>
          <w:szCs w:val="19"/>
        </w:rPr>
      </w:pPr>
      <w:r>
        <w:rPr>
          <w:rFonts w:ascii="SimSun" w:hAnsi="SimSun" w:eastAsia="SimSun" w:cs="SimSun"/>
          <w:sz w:val="19"/>
          <w:szCs w:val="19"/>
          <w:spacing w:val="17"/>
        </w:rPr>
        <w:t>如果软件运行在安全世界(非监控模式)下，通过将</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CP</w:t>
      </w:r>
      <w:r>
        <w:rPr>
          <w:rFonts w:ascii="Times New Roman" w:hAnsi="Times New Roman" w:eastAsia="Times New Roman" w:cs="Times New Roman"/>
          <w:sz w:val="19"/>
          <w:szCs w:val="19"/>
          <w:spacing w:val="17"/>
        </w:rPr>
        <w:t>15  </w:t>
      </w:r>
      <w:r>
        <w:rPr>
          <w:rFonts w:ascii="SimSun" w:hAnsi="SimSun" w:eastAsia="SimSun" w:cs="SimSun"/>
          <w:sz w:val="19"/>
          <w:szCs w:val="19"/>
          <w:spacing w:val="17"/>
        </w:rPr>
        <w:t>的 </w:t>
      </w:r>
      <w:r>
        <w:rPr>
          <w:rFonts w:ascii="Times New Roman" w:hAnsi="Times New Roman" w:eastAsia="Times New Roman" w:cs="Times New Roman"/>
          <w:sz w:val="19"/>
          <w:szCs w:val="19"/>
        </w:rPr>
        <w:t>NS</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7"/>
        </w:rPr>
        <w:t>位置1,安全世</w:t>
      </w:r>
      <w:r>
        <w:rPr>
          <w:rFonts w:ascii="SimSun" w:hAnsi="SimSun" w:eastAsia="SimSun" w:cs="SimSun"/>
          <w:sz w:val="19"/>
          <w:szCs w:val="19"/>
          <w:spacing w:val="16"/>
        </w:rPr>
        <w:t>界可以直</w:t>
      </w:r>
      <w:r>
        <w:rPr>
          <w:rFonts w:ascii="SimSun" w:hAnsi="SimSun" w:eastAsia="SimSun" w:cs="SimSun"/>
          <w:sz w:val="19"/>
          <w:szCs w:val="19"/>
        </w:rPr>
        <w:t xml:space="preserve"> </w:t>
      </w:r>
      <w:r>
        <w:rPr>
          <w:rFonts w:ascii="SimSun" w:hAnsi="SimSun" w:eastAsia="SimSun" w:cs="SimSun"/>
          <w:sz w:val="19"/>
          <w:szCs w:val="19"/>
          <w:spacing w:val="16"/>
        </w:rPr>
        <w:t>接跳转到非安全世界，由于此时</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6"/>
        </w:rPr>
        <w:t>的流水线和寄存器还遗留了安全世界的数据和设置，非</w:t>
      </w:r>
    </w:p>
    <w:p>
      <w:pPr>
        <w:spacing w:line="271" w:lineRule="auto"/>
        <w:sectPr>
          <w:footerReference w:type="default" r:id="rId185"/>
          <w:pgSz w:w="9300" w:h="14290"/>
          <w:pgMar w:top="400" w:right="684" w:bottom="613" w:left="179" w:header="0" w:footer="424" w:gutter="0"/>
        </w:sectPr>
        <w:rPr>
          <w:rFonts w:ascii="SimSun" w:hAnsi="SimSun" w:eastAsia="SimSun" w:cs="SimSun"/>
          <w:sz w:val="19"/>
          <w:szCs w:val="19"/>
        </w:rPr>
      </w:pPr>
    </w:p>
    <w:p>
      <w:pPr>
        <w:ind w:left="153"/>
        <w:spacing w:before="175" w:line="219" w:lineRule="auto"/>
        <w:rPr>
          <w:rFonts w:ascii="SimSun" w:hAnsi="SimSun" w:eastAsia="SimSun" w:cs="SimSun"/>
          <w:sz w:val="5"/>
          <w:szCs w:val="5"/>
        </w:rPr>
      </w:pPr>
      <w:r>
        <w:rPr>
          <w:rFonts w:ascii="SimSun" w:hAnsi="SimSun" w:eastAsia="SimSun" w:cs="SimSun"/>
          <w:sz w:val="21"/>
          <w:szCs w:val="21"/>
          <w:b/>
          <w:bCs/>
          <w:spacing w:val="2"/>
          <w:position w:val="-1"/>
        </w:rPr>
        <w:t>大数据安全与隐私保护</w:t>
      </w:r>
      <w:r>
        <w:rPr>
          <w:rFonts w:ascii="SimSun" w:hAnsi="SimSun" w:eastAsia="SimSun" w:cs="SimSun"/>
          <w:sz w:val="21"/>
          <w:szCs w:val="21"/>
          <w:spacing w:val="24"/>
          <w:position w:val="-1"/>
        </w:rPr>
        <w:t xml:space="preserve">    </w:t>
      </w:r>
      <w:r>
        <w:rPr>
          <w:rFonts w:ascii="SimSun" w:hAnsi="SimSun" w:eastAsia="SimSun" w:cs="SimSun"/>
          <w:sz w:val="5"/>
          <w:szCs w:val="5"/>
          <w:spacing w:val="2"/>
          <w:position w:val="6"/>
        </w:rPr>
        <w:t>…         …      …       ………         …     …  …………………               …     ……     ………………               </w:t>
      </w:r>
      <w:r>
        <w:rPr>
          <w:rFonts w:ascii="SimSun" w:hAnsi="SimSun" w:eastAsia="SimSun" w:cs="SimSun"/>
          <w:sz w:val="5"/>
          <w:szCs w:val="5"/>
          <w:spacing w:val="1"/>
          <w:position w:val="6"/>
        </w:rPr>
        <w:t xml:space="preserve">  …  …  …………                      …………</w:t>
      </w:r>
    </w:p>
    <w:p>
      <w:pPr>
        <w:ind w:right="117"/>
        <w:spacing w:before="253" w:line="246" w:lineRule="auto"/>
        <w:rPr>
          <w:rFonts w:ascii="SimSun" w:hAnsi="SimSun" w:eastAsia="SimSun" w:cs="SimSun"/>
          <w:sz w:val="21"/>
          <w:szCs w:val="21"/>
        </w:rPr>
      </w:pPr>
      <w:r>
        <w:rPr>
          <w:rFonts w:ascii="SimSun" w:hAnsi="SimSun" w:eastAsia="SimSun" w:cs="SimSun"/>
          <w:sz w:val="21"/>
          <w:szCs w:val="21"/>
          <w:spacing w:val="-7"/>
        </w:rPr>
        <w:t>安全模式下的应用可以获取到这些数据，会有极大的安全风险。因此，只建议在监控模式下通</w:t>
      </w:r>
      <w:r>
        <w:rPr>
          <w:rFonts w:ascii="SimSun" w:hAnsi="SimSun" w:eastAsia="SimSun" w:cs="SimSun"/>
          <w:sz w:val="21"/>
          <w:szCs w:val="21"/>
          <w:spacing w:val="13"/>
        </w:rPr>
        <w:t xml:space="preserve"> </w:t>
      </w:r>
      <w:bookmarkStart w:name="bookmark103" w:id="91"/>
      <w:bookmarkEnd w:id="91"/>
      <w:r>
        <w:rPr>
          <w:rFonts w:ascii="SimSun" w:hAnsi="SimSun" w:eastAsia="SimSun" w:cs="SimSun"/>
          <w:sz w:val="21"/>
          <w:szCs w:val="21"/>
          <w:spacing w:val="-3"/>
        </w:rPr>
        <w:t>过设置</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3"/>
        </w:rPr>
        <w:t>NS </w:t>
      </w:r>
      <w:r>
        <w:rPr>
          <w:rFonts w:ascii="SimSun" w:hAnsi="SimSun" w:eastAsia="SimSun" w:cs="SimSun"/>
          <w:sz w:val="21"/>
          <w:szCs w:val="21"/>
          <w:spacing w:val="-3"/>
        </w:rPr>
        <w:t>位来切换到非安全模式。</w:t>
      </w:r>
    </w:p>
    <w:p>
      <w:pPr>
        <w:ind w:right="96" w:firstLine="409"/>
        <w:spacing w:before="70" w:line="246" w:lineRule="auto"/>
        <w:rPr>
          <w:rFonts w:ascii="SimSun" w:hAnsi="SimSun" w:eastAsia="SimSun" w:cs="SimSun"/>
          <w:sz w:val="21"/>
          <w:szCs w:val="21"/>
        </w:rPr>
      </w:pPr>
      <w:r>
        <w:rPr>
          <w:rFonts w:ascii="SimSun" w:hAnsi="SimSun" w:eastAsia="SimSun" w:cs="SimSun"/>
          <w:sz w:val="21"/>
          <w:szCs w:val="21"/>
          <w:spacing w:val="-6"/>
        </w:rPr>
        <w:t>综上，安全世界和非安全世界不存在直接的切换，如图4-10所示，所有切换操作都通过监</w:t>
      </w:r>
      <w:r>
        <w:rPr>
          <w:rFonts w:ascii="SimSun" w:hAnsi="SimSun" w:eastAsia="SimSun" w:cs="SimSun"/>
          <w:sz w:val="21"/>
          <w:szCs w:val="21"/>
          <w:spacing w:val="3"/>
        </w:rPr>
        <w:t xml:space="preserve"> </w:t>
      </w:r>
      <w:r>
        <w:rPr>
          <w:rFonts w:ascii="SimSun" w:hAnsi="SimSun" w:eastAsia="SimSun" w:cs="SimSun"/>
          <w:sz w:val="21"/>
          <w:szCs w:val="21"/>
          <w:spacing w:val="-6"/>
        </w:rPr>
        <w:t>控器来执行。</w:t>
      </w:r>
    </w:p>
    <w:p>
      <w:pPr>
        <w:pStyle w:val="BodyText"/>
        <w:ind w:firstLine="859"/>
        <w:spacing w:before="92" w:line="3900" w:lineRule="exact"/>
        <w:rPr/>
      </w:pPr>
      <w:r>
        <w:rPr>
          <w:position w:val="-78"/>
        </w:rPr>
        <w:pict>
          <v:group id="_x0000_s392" style="mso-position-vertical-relative:line;mso-position-horizontal-relative:char;width:333.55pt;height:195.05pt;" filled="false" stroked="false" coordsize="6670,3901" coordorigin="0,0">
            <v:shape id="_x0000_s394" style="position:absolute;left:0;top:0;width:6670;height:3901;" filled="false" stroked="false" type="#_x0000_t75">
              <v:imagedata o:title="" r:id="rId188"/>
            </v:shape>
            <v:shape id="_x0000_s396" style="position:absolute;left:180;top:117;width:2798;height:3752;" filled="false" stroked="false" type="#_x0000_t202">
              <v:fill on="false"/>
              <v:stroke on="false"/>
              <v:path/>
              <v:imagedata o:title=""/>
              <o:lock v:ext="edit" aspectratio="false"/>
              <v:textbox inset="0mm,0mm,0mm,0mm">
                <w:txbxContent>
                  <w:p>
                    <w:pPr>
                      <w:ind w:left="1109"/>
                      <w:spacing w:before="20" w:line="220" w:lineRule="auto"/>
                      <w:rPr>
                        <w:rFonts w:ascii="SimSun" w:hAnsi="SimSun" w:eastAsia="SimSun" w:cs="SimSun"/>
                        <w:sz w:val="17"/>
                        <w:szCs w:val="17"/>
                      </w:rPr>
                    </w:pPr>
                    <w:r>
                      <w:rPr>
                        <w:rFonts w:ascii="SimSun" w:hAnsi="SimSun" w:eastAsia="SimSun" w:cs="SimSun"/>
                        <w:sz w:val="17"/>
                        <w:szCs w:val="17"/>
                        <w:spacing w:val="-12"/>
                      </w:rPr>
                      <w:t>非安全世界</w:t>
                    </w:r>
                  </w:p>
                  <w:p>
                    <w:pPr>
                      <w:ind w:left="1310"/>
                      <w:spacing w:before="187" w:line="195" w:lineRule="auto"/>
                      <w:rPr>
                        <w:rFonts w:ascii="SimSun" w:hAnsi="SimSun" w:eastAsia="SimSun" w:cs="SimSun"/>
                        <w:sz w:val="17"/>
                        <w:szCs w:val="17"/>
                      </w:rPr>
                    </w:pPr>
                    <w:r>
                      <w:rPr>
                        <w:rFonts w:ascii="SimSun" w:hAnsi="SimSun" w:eastAsia="SimSun" w:cs="SimSun"/>
                        <w:sz w:val="17"/>
                        <w:szCs w:val="17"/>
                        <w:spacing w:val="-3"/>
                      </w:rPr>
                      <w:t>安全客</w:t>
                    </w:r>
                  </w:p>
                  <w:p>
                    <w:pPr>
                      <w:ind w:left="1389"/>
                      <w:spacing w:line="219" w:lineRule="auto"/>
                      <w:rPr>
                        <w:rFonts w:ascii="SimSun" w:hAnsi="SimSun" w:eastAsia="SimSun" w:cs="SimSun"/>
                        <w:sz w:val="17"/>
                        <w:szCs w:val="17"/>
                      </w:rPr>
                    </w:pPr>
                    <w:r>
                      <w:rPr>
                        <w:rFonts w:ascii="SimSun" w:hAnsi="SimSun" w:eastAsia="SimSun" w:cs="SimSun"/>
                        <w:sz w:val="17"/>
                        <w:szCs w:val="17"/>
                        <w:spacing w:val="-2"/>
                      </w:rPr>
                      <w:t>户端</w:t>
                    </w:r>
                  </w:p>
                  <w:p>
                    <w:pPr>
                      <w:spacing w:line="148" w:lineRule="exact"/>
                      <w:rPr/>
                    </w:pPr>
                    <w:r/>
                  </w:p>
                  <w:tbl>
                    <w:tblPr>
                      <w:tblStyle w:val="TableNormal"/>
                      <w:tblW w:w="2469"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54"/>
                      <w:gridCol w:w="1215"/>
                    </w:tblGrid>
                    <w:tr>
                      <w:trPr>
                        <w:trHeight w:val="1259" w:hRule="atLeast"/>
                      </w:trPr>
                      <w:tc>
                        <w:tcPr>
                          <w:tcW w:w="1254" w:type="dxa"/>
                          <w:vAlign w:val="top"/>
                        </w:tcPr>
                        <w:p>
                          <w:pPr>
                            <w:spacing w:line="239" w:lineRule="exact"/>
                            <w:rPr>
                              <w:rFonts w:ascii="SimSun" w:hAnsi="SimSun" w:eastAsia="SimSun" w:cs="SimSun"/>
                              <w:sz w:val="17"/>
                              <w:szCs w:val="17"/>
                            </w:rPr>
                          </w:pPr>
                          <w:r>
                            <w:rPr>
                              <w:rFonts w:ascii="SimSun" w:hAnsi="SimSun" w:eastAsia="SimSun" w:cs="SimSun"/>
                              <w:sz w:val="17"/>
                              <w:szCs w:val="17"/>
                              <w:spacing w:val="-2"/>
                              <w:position w:val="5"/>
                            </w:rPr>
                            <w:t>用户的</w:t>
                          </w:r>
                        </w:p>
                        <w:p>
                          <w:pPr>
                            <w:spacing w:line="219" w:lineRule="auto"/>
                            <w:rPr>
                              <w:rFonts w:ascii="SimSun" w:hAnsi="SimSun" w:eastAsia="SimSun" w:cs="SimSun"/>
                              <w:sz w:val="17"/>
                              <w:szCs w:val="17"/>
                            </w:rPr>
                          </w:pPr>
                          <w:r>
                            <w:rPr>
                              <w:rFonts w:ascii="SimSun" w:hAnsi="SimSun" w:eastAsia="SimSun" w:cs="SimSun"/>
                              <w:sz w:val="17"/>
                              <w:szCs w:val="17"/>
                              <w:spacing w:val="-2"/>
                            </w:rPr>
                            <w:t>特许的</w:t>
                          </w:r>
                        </w:p>
                        <w:p>
                          <w:pPr>
                            <w:spacing w:line="250" w:lineRule="auto"/>
                            <w:rPr>
                              <w:rFonts w:ascii="Arial"/>
                              <w:sz w:val="21"/>
                            </w:rPr>
                          </w:pPr>
                          <w:r/>
                        </w:p>
                        <w:p>
                          <w:pPr>
                            <w:spacing w:line="250" w:lineRule="auto"/>
                            <w:rPr>
                              <w:rFonts w:ascii="Arial"/>
                              <w:sz w:val="21"/>
                            </w:rPr>
                          </w:pPr>
                          <w:r/>
                        </w:p>
                        <w:p>
                          <w:pPr>
                            <w:ind w:left="459"/>
                            <w:spacing w:before="55" w:line="220" w:lineRule="auto"/>
                            <w:rPr>
                              <w:rFonts w:ascii="SimSun" w:hAnsi="SimSun" w:eastAsia="SimSun" w:cs="SimSun"/>
                              <w:sz w:val="17"/>
                              <w:szCs w:val="17"/>
                            </w:rPr>
                          </w:pPr>
                          <w:r>
                            <w:rPr>
                              <w:rFonts w:ascii="SimSun" w:hAnsi="SimSun" w:eastAsia="SimSun" w:cs="SimSun"/>
                              <w:sz w:val="17"/>
                              <w:szCs w:val="17"/>
                              <w:spacing w:val="-10"/>
                            </w:rPr>
                            <w:t>调度程序</w:t>
                          </w:r>
                        </w:p>
                      </w:tc>
                      <w:tc>
                        <w:tcPr>
                          <w:tcW w:w="1215" w:type="dxa"/>
                          <w:vAlign w:val="top"/>
                        </w:tcPr>
                        <w:p>
                          <w:pPr>
                            <w:spacing w:line="402" w:lineRule="auto"/>
                            <w:rPr>
                              <w:rFonts w:ascii="Arial"/>
                              <w:sz w:val="21"/>
                            </w:rPr>
                          </w:pPr>
                          <w:r/>
                        </w:p>
                        <w:p>
                          <w:pPr>
                            <w:ind w:left="165"/>
                            <w:spacing w:before="55" w:line="219" w:lineRule="auto"/>
                            <w:rPr>
                              <w:rFonts w:ascii="SimSun" w:hAnsi="SimSun" w:eastAsia="SimSun" w:cs="SimSun"/>
                              <w:sz w:val="17"/>
                              <w:szCs w:val="17"/>
                            </w:rPr>
                          </w:pPr>
                          <w:r>
                            <w:rPr>
                              <w:rFonts w:ascii="SimSun" w:hAnsi="SimSun" w:eastAsia="SimSun" w:cs="SimSun"/>
                              <w:sz w:val="17"/>
                              <w:szCs w:val="17"/>
                            </w:rPr>
                            <w:t>内核</w:t>
                          </w:r>
                        </w:p>
                        <w:p>
                          <w:pPr>
                            <w:ind w:left="575"/>
                            <w:spacing w:before="237" w:line="190" w:lineRule="auto"/>
                            <w:rPr>
                              <w:rFonts w:ascii="SimSun" w:hAnsi="SimSun" w:eastAsia="SimSun" w:cs="SimSun"/>
                              <w:sz w:val="17"/>
                              <w:szCs w:val="17"/>
                            </w:rPr>
                          </w:pPr>
                          <w:r>
                            <w:rPr>
                              <w:rFonts w:ascii="SimSun" w:hAnsi="SimSun" w:eastAsia="SimSun" w:cs="SimSun"/>
                              <w:sz w:val="17"/>
                              <w:szCs w:val="17"/>
                              <w:spacing w:val="-12"/>
                            </w:rPr>
                            <w:t>可</w:t>
                          </w:r>
                          <w:r>
                            <w:rPr>
                              <w:rFonts w:ascii="SimSun" w:hAnsi="SimSun" w:eastAsia="SimSun" w:cs="SimSun"/>
                              <w:sz w:val="17"/>
                              <w:szCs w:val="17"/>
                              <w:spacing w:val="-11"/>
                            </w:rPr>
                            <w:t>信区</w:t>
                          </w:r>
                          <w:r>
                            <w:rPr>
                              <w:rFonts w:ascii="SimSun" w:hAnsi="SimSun" w:eastAsia="SimSun" w:cs="SimSun"/>
                              <w:sz w:val="17"/>
                              <w:szCs w:val="17"/>
                              <w:spacing w:val="-10"/>
                            </w:rPr>
                            <w:t>域</w:t>
                          </w:r>
                          <w:r>
                            <w:rPr>
                              <w:rFonts w:ascii="SimSun" w:hAnsi="SimSun" w:eastAsia="SimSun" w:cs="SimSun"/>
                              <w:sz w:val="17"/>
                              <w:szCs w:val="17"/>
                            </w:rPr>
                            <w:t xml:space="preserve"> </w:t>
                          </w:r>
                          <w:r>
                            <w:rPr>
                              <w:rFonts w:ascii="SimSun" w:hAnsi="SimSun" w:eastAsia="SimSun" w:cs="SimSun"/>
                              <w:sz w:val="17"/>
                              <w:szCs w:val="17"/>
                              <w:spacing w:val="-12"/>
                            </w:rPr>
                            <w:t>驱</w:t>
                          </w:r>
                          <w:r>
                            <w:rPr>
                              <w:rFonts w:ascii="SimSun" w:hAnsi="SimSun" w:eastAsia="SimSun" w:cs="SimSun"/>
                              <w:sz w:val="17"/>
                              <w:szCs w:val="17"/>
                              <w:spacing w:val="-11"/>
                            </w:rPr>
                            <w:t>动程</w:t>
                          </w:r>
                          <w:r>
                            <w:rPr>
                              <w:rFonts w:ascii="SimSun" w:hAnsi="SimSun" w:eastAsia="SimSun" w:cs="SimSun"/>
                              <w:sz w:val="17"/>
                              <w:szCs w:val="17"/>
                              <w:spacing w:val="-10"/>
                            </w:rPr>
                            <w:t>序</w:t>
                          </w:r>
                        </w:p>
                      </w:tc>
                    </w:tr>
                  </w:tbl>
                  <w:p>
                    <w:pPr>
                      <w:spacing w:line="462" w:lineRule="auto"/>
                      <w:rPr>
                        <w:rFonts w:ascii="Arial"/>
                        <w:sz w:val="21"/>
                      </w:rPr>
                    </w:pPr>
                    <w:r/>
                  </w:p>
                  <w:p>
                    <w:pPr>
                      <w:ind w:right="16"/>
                      <w:spacing w:before="48" w:line="18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SMC</w:t>
                    </w:r>
                  </w:p>
                  <w:p>
                    <w:pPr>
                      <w:spacing w:line="331" w:lineRule="auto"/>
                      <w:rPr>
                        <w:rFonts w:ascii="Arial"/>
                        <w:sz w:val="21"/>
                      </w:rPr>
                    </w:pPr>
                    <w:r/>
                  </w:p>
                  <w:p>
                    <w:pPr>
                      <w:spacing w:line="332" w:lineRule="auto"/>
                      <w:rPr>
                        <w:rFonts w:ascii="Arial"/>
                        <w:sz w:val="21"/>
                      </w:rPr>
                    </w:pPr>
                    <w:r/>
                  </w:p>
                  <w:p>
                    <w:pPr>
                      <w:ind w:left="689"/>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IRQ</w:t>
                    </w:r>
                  </w:p>
                </w:txbxContent>
              </v:textbox>
            </v:shape>
            <v:shape id="_x0000_s398" style="position:absolute;left:3719;top:108;width:2762;height:3762;" filled="false" stroked="false" type="#_x0000_t202">
              <v:fill on="false"/>
              <v:stroke on="false"/>
              <v:path/>
              <v:imagedata o:title=""/>
              <o:lock v:ext="edit" aspectratio="false"/>
              <v:textbox inset="0mm,0mm,0mm,0mm">
                <w:txbxContent>
                  <w:p>
                    <w:pPr>
                      <w:ind w:left="940"/>
                      <w:spacing w:before="19" w:line="221" w:lineRule="auto"/>
                      <w:rPr>
                        <w:rFonts w:ascii="SimSun" w:hAnsi="SimSun" w:eastAsia="SimSun" w:cs="SimSun"/>
                        <w:sz w:val="17"/>
                        <w:szCs w:val="17"/>
                      </w:rPr>
                    </w:pPr>
                    <w:r>
                      <w:rPr>
                        <w:rFonts w:ascii="SimSun" w:hAnsi="SimSun" w:eastAsia="SimSun" w:cs="SimSun"/>
                        <w:sz w:val="17"/>
                        <w:szCs w:val="17"/>
                        <w:spacing w:val="-10"/>
                      </w:rPr>
                      <w:t>安全世界</w:t>
                    </w:r>
                  </w:p>
                  <w:p>
                    <w:pPr>
                      <w:ind w:left="940"/>
                      <w:spacing w:before="285" w:line="219" w:lineRule="auto"/>
                      <w:rPr>
                        <w:rFonts w:ascii="SimSun" w:hAnsi="SimSun" w:eastAsia="SimSun" w:cs="SimSun"/>
                        <w:sz w:val="17"/>
                        <w:szCs w:val="17"/>
                      </w:rPr>
                    </w:pPr>
                    <w:r>
                      <w:rPr>
                        <w:rFonts w:ascii="SimSun" w:hAnsi="SimSun" w:eastAsia="SimSun" w:cs="SimSun"/>
                        <w:sz w:val="17"/>
                        <w:szCs w:val="17"/>
                        <w:spacing w:val="-10"/>
                      </w:rPr>
                      <w:t>安全服务</w:t>
                    </w:r>
                  </w:p>
                  <w:p>
                    <w:pPr>
                      <w:ind w:left="2259" w:right="20" w:firstLine="10"/>
                      <w:spacing w:before="249" w:line="234" w:lineRule="auto"/>
                      <w:rPr>
                        <w:rFonts w:ascii="SimSun" w:hAnsi="SimSun" w:eastAsia="SimSun" w:cs="SimSun"/>
                        <w:sz w:val="17"/>
                        <w:szCs w:val="17"/>
                      </w:rPr>
                    </w:pPr>
                    <w:r>
                      <w:rPr>
                        <w:rFonts w:ascii="SimSun" w:hAnsi="SimSun" w:eastAsia="SimSun" w:cs="SimSun"/>
                        <w:sz w:val="17"/>
                        <w:szCs w:val="17"/>
                        <w:spacing w:val="-13"/>
                      </w:rPr>
                      <w:t>用户的</w:t>
                    </w:r>
                    <w:r>
                      <w:rPr>
                        <w:rFonts w:ascii="SimSun" w:hAnsi="SimSun" w:eastAsia="SimSun" w:cs="SimSun"/>
                        <w:sz w:val="17"/>
                        <w:szCs w:val="17"/>
                      </w:rPr>
                      <w:t xml:space="preserve"> </w:t>
                    </w:r>
                    <w:r>
                      <w:rPr>
                        <w:rFonts w:ascii="SimSun" w:hAnsi="SimSun" w:eastAsia="SimSun" w:cs="SimSun"/>
                        <w:sz w:val="17"/>
                        <w:szCs w:val="17"/>
                        <w:spacing w:val="-10"/>
                      </w:rPr>
                      <w:t>特许的</w:t>
                    </w:r>
                  </w:p>
                  <w:p>
                    <w:pPr>
                      <w:ind w:left="1179"/>
                      <w:spacing w:before="8" w:line="219" w:lineRule="auto"/>
                      <w:rPr>
                        <w:rFonts w:ascii="SimSun" w:hAnsi="SimSun" w:eastAsia="SimSun" w:cs="SimSun"/>
                        <w:sz w:val="17"/>
                        <w:szCs w:val="17"/>
                      </w:rPr>
                    </w:pPr>
                    <w:r>
                      <w:rPr>
                        <w:rFonts w:ascii="SimSun" w:hAnsi="SimSun" w:eastAsia="SimSun" w:cs="SimSun"/>
                        <w:sz w:val="17"/>
                        <w:szCs w:val="17"/>
                        <w:spacing w:val="-7"/>
                      </w:rPr>
                      <w:t>内核</w:t>
                    </w:r>
                  </w:p>
                  <w:p>
                    <w:pPr>
                      <w:ind w:left="110"/>
                      <w:spacing w:before="267" w:line="185" w:lineRule="auto"/>
                      <w:rPr>
                        <w:rFonts w:ascii="SimSun" w:hAnsi="SimSun" w:eastAsia="SimSun" w:cs="SimSun"/>
                        <w:sz w:val="17"/>
                        <w:szCs w:val="17"/>
                      </w:rPr>
                    </w:pPr>
                    <w:r>
                      <w:rPr>
                        <w:rFonts w:ascii="SimSun" w:hAnsi="SimSun" w:eastAsia="SimSun" w:cs="SimSun"/>
                        <w:sz w:val="17"/>
                        <w:szCs w:val="17"/>
                        <w:spacing w:val="-6"/>
                      </w:rPr>
                      <w:t>内部世界</w:t>
                    </w:r>
                  </w:p>
                  <w:p>
                    <w:pPr>
                      <w:ind w:left="50"/>
                      <w:spacing w:line="219" w:lineRule="auto"/>
                      <w:rPr>
                        <w:rFonts w:ascii="SimSun" w:hAnsi="SimSun" w:eastAsia="SimSun" w:cs="SimSun"/>
                        <w:sz w:val="17"/>
                        <w:szCs w:val="17"/>
                      </w:rPr>
                    </w:pPr>
                    <w:r>
                      <w:rPr>
                        <w:rFonts w:ascii="Times New Roman" w:hAnsi="Times New Roman" w:eastAsia="Times New Roman" w:cs="Times New Roman"/>
                        <w:sz w:val="17"/>
                        <w:szCs w:val="17"/>
                        <w:spacing w:val="-9"/>
                      </w:rPr>
                      <w:t>IPC</w:t>
                    </w:r>
                    <w:r>
                      <w:rPr>
                        <w:rFonts w:ascii="Times New Roman" w:hAnsi="Times New Roman" w:eastAsia="Times New Roman" w:cs="Times New Roman"/>
                        <w:sz w:val="17"/>
                        <w:szCs w:val="17"/>
                        <w:spacing w:val="13"/>
                        <w:w w:val="102"/>
                      </w:rPr>
                      <w:t xml:space="preserve"> </w:t>
                    </w:r>
                    <w:r>
                      <w:rPr>
                        <w:rFonts w:ascii="SimSun" w:hAnsi="SimSun" w:eastAsia="SimSun" w:cs="SimSun"/>
                        <w:sz w:val="17"/>
                        <w:szCs w:val="17"/>
                        <w:spacing w:val="-9"/>
                      </w:rPr>
                      <w:t>管理器</w:t>
                    </w:r>
                  </w:p>
                  <w:p>
                    <w:pPr>
                      <w:spacing w:line="334" w:lineRule="auto"/>
                      <w:rPr>
                        <w:rFonts w:ascii="Arial"/>
                        <w:sz w:val="21"/>
                      </w:rPr>
                    </w:pPr>
                    <w:r/>
                  </w:p>
                  <w:p>
                    <w:pPr>
                      <w:spacing w:line="335" w:lineRule="auto"/>
                      <w:rPr>
                        <w:rFonts w:ascii="Arial"/>
                        <w:sz w:val="21"/>
                      </w:rPr>
                    </w:pPr>
                    <w:r/>
                  </w:p>
                  <w:p>
                    <w:pPr>
                      <w:ind w:left="20"/>
                      <w:spacing w:before="56" w:line="220" w:lineRule="auto"/>
                      <w:rPr>
                        <w:rFonts w:ascii="SimSun" w:hAnsi="SimSun" w:eastAsia="SimSun" w:cs="SimSun"/>
                        <w:sz w:val="17"/>
                        <w:szCs w:val="17"/>
                      </w:rPr>
                    </w:pPr>
                    <w:r>
                      <w:rPr>
                        <w:rFonts w:ascii="SimSun" w:hAnsi="SimSun" w:eastAsia="SimSun" w:cs="SimSun"/>
                        <w:sz w:val="17"/>
                        <w:szCs w:val="17"/>
                        <w:spacing w:val="-8"/>
                      </w:rPr>
                      <w:t>监控器</w:t>
                    </w:r>
                  </w:p>
                  <w:p>
                    <w:pPr>
                      <w:spacing w:line="369" w:lineRule="auto"/>
                      <w:rPr>
                        <w:rFonts w:ascii="Arial"/>
                        <w:sz w:val="21"/>
                      </w:rPr>
                    </w:pPr>
                    <w:r/>
                  </w:p>
                  <w:p>
                    <w:pPr>
                      <w:ind w:left="1250"/>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IRQ</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2"/>
                      </w:rPr>
                      <w:t>FIQ</w:t>
                    </w:r>
                  </w:p>
                </w:txbxContent>
              </v:textbox>
            </v:shape>
            <v:shape id="_x0000_s400" style="position:absolute;left:350;top:508;width:714;height:390;" filled="false" stroked="false" type="#_x0000_t202">
              <v:fill on="false"/>
              <v:stroke on="false"/>
              <v:path/>
              <v:imagedata o:title=""/>
              <o:lock v:ext="edit" aspectratio="false"/>
              <v:textbox inset="0mm,0mm,0mm,0mm">
                <w:txbxContent>
                  <w:p>
                    <w:pPr>
                      <w:ind w:left="190" w:right="20" w:hanging="170"/>
                      <w:spacing w:before="20" w:line="207" w:lineRule="auto"/>
                      <w:rPr>
                        <w:rFonts w:ascii="SimSun" w:hAnsi="SimSun" w:eastAsia="SimSun" w:cs="SimSun"/>
                        <w:sz w:val="17"/>
                        <w:szCs w:val="17"/>
                      </w:rPr>
                    </w:pPr>
                    <w:r>
                      <w:rPr>
                        <w:rFonts w:ascii="SimSun" w:hAnsi="SimSun" w:eastAsia="SimSun" w:cs="SimSun"/>
                        <w:sz w:val="17"/>
                        <w:szCs w:val="17"/>
                        <w:spacing w:val="-2"/>
                      </w:rPr>
                      <w:t>通用应用</w:t>
                    </w:r>
                    <w:r>
                      <w:rPr>
                        <w:rFonts w:ascii="SimSun" w:hAnsi="SimSun" w:eastAsia="SimSun" w:cs="SimSun"/>
                        <w:sz w:val="17"/>
                        <w:szCs w:val="17"/>
                      </w:rPr>
                      <w:t xml:space="preserve"> </w:t>
                    </w:r>
                    <w:r>
                      <w:rPr>
                        <w:rFonts w:ascii="SimSun" w:hAnsi="SimSun" w:eastAsia="SimSun" w:cs="SimSun"/>
                        <w:sz w:val="17"/>
                        <w:szCs w:val="17"/>
                        <w:spacing w:val="-2"/>
                      </w:rPr>
                      <w:t>程序</w:t>
                    </w:r>
                  </w:p>
                </w:txbxContent>
              </v:textbox>
            </v:shape>
            <v:shape id="_x0000_s402" style="position:absolute;left:5679;top:518;width:690;height:390;" filled="false" stroked="false" type="#_x0000_t202">
              <v:fill on="false"/>
              <v:stroke on="false"/>
              <v:path/>
              <v:imagedata o:title=""/>
              <o:lock v:ext="edit" aspectratio="false"/>
              <v:textbox inset="0mm,0mm,0mm,0mm">
                <w:txbxContent>
                  <w:p>
                    <w:pPr>
                      <w:ind w:left="160" w:right="20" w:hanging="140"/>
                      <w:spacing w:before="20" w:line="207" w:lineRule="auto"/>
                      <w:rPr>
                        <w:rFonts w:ascii="SimSun" w:hAnsi="SimSun" w:eastAsia="SimSun" w:cs="SimSun"/>
                        <w:sz w:val="17"/>
                        <w:szCs w:val="17"/>
                      </w:rPr>
                    </w:pPr>
                    <w:r>
                      <w:rPr>
                        <w:rFonts w:ascii="SimSun" w:hAnsi="SimSun" w:eastAsia="SimSun" w:cs="SimSun"/>
                        <w:sz w:val="17"/>
                        <w:szCs w:val="17"/>
                        <w:spacing w:val="-8"/>
                      </w:rPr>
                      <w:t>独立应用</w:t>
                    </w:r>
                    <w:r>
                      <w:rPr>
                        <w:rFonts w:ascii="SimSun" w:hAnsi="SimSun" w:eastAsia="SimSun" w:cs="SimSun"/>
                        <w:sz w:val="17"/>
                        <w:szCs w:val="17"/>
                      </w:rPr>
                      <w:t xml:space="preserve"> </w:t>
                    </w:r>
                    <w:r>
                      <w:rPr>
                        <w:rFonts w:ascii="SimSun" w:hAnsi="SimSun" w:eastAsia="SimSun" w:cs="SimSun"/>
                        <w:sz w:val="17"/>
                        <w:szCs w:val="17"/>
                        <w:spacing w:val="-2"/>
                      </w:rPr>
                      <w:t>程序</w:t>
                    </w:r>
                  </w:p>
                </w:txbxContent>
              </v:textbox>
            </v:shape>
            <v:shape id="_x0000_s404" style="position:absolute;left:2360;top:507;width:517;height:390;" filled="false" stroked="false" type="#_x0000_t202">
              <v:fill on="false"/>
              <v:stroke on="false"/>
              <v:path/>
              <v:imagedata o:title=""/>
              <o:lock v:ext="edit" aspectratio="false"/>
              <v:textbox inset="0mm,0mm,0mm,0mm">
                <w:txbxContent>
                  <w:p>
                    <w:pPr>
                      <w:ind w:left="98" w:right="20" w:hanging="79"/>
                      <w:spacing w:before="19" w:line="207" w:lineRule="auto"/>
                      <w:rPr>
                        <w:rFonts w:ascii="SimSun" w:hAnsi="SimSun" w:eastAsia="SimSun" w:cs="SimSun"/>
                        <w:sz w:val="17"/>
                        <w:szCs w:val="17"/>
                      </w:rPr>
                    </w:pPr>
                    <w:r>
                      <w:rPr>
                        <w:rFonts w:ascii="SimSun" w:hAnsi="SimSun" w:eastAsia="SimSun" w:cs="SimSun"/>
                        <w:sz w:val="17"/>
                        <w:szCs w:val="17"/>
                        <w:spacing w:val="-11"/>
                      </w:rPr>
                      <w:t>安全客</w:t>
                    </w:r>
                    <w:r>
                      <w:rPr>
                        <w:rFonts w:ascii="SimSun" w:hAnsi="SimSun" w:eastAsia="SimSun" w:cs="SimSun"/>
                        <w:sz w:val="17"/>
                        <w:szCs w:val="17"/>
                      </w:rPr>
                      <w:t xml:space="preserve"> </w:t>
                    </w:r>
                    <w:r>
                      <w:rPr>
                        <w:rFonts w:ascii="SimSun" w:hAnsi="SimSun" w:eastAsia="SimSun" w:cs="SimSun"/>
                        <w:sz w:val="17"/>
                        <w:szCs w:val="17"/>
                        <w:spacing w:val="-2"/>
                      </w:rPr>
                      <w:t>户端</w:t>
                    </w:r>
                  </w:p>
                </w:txbxContent>
              </v:textbox>
            </v:shape>
            <v:shape id="_x0000_s406" style="position:absolute;left:5360;top:2047;width:670;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0"/>
                      </w:rPr>
                      <w:t>调度程序</w:t>
                    </w:r>
                  </w:p>
                </w:txbxContent>
              </v:textbox>
            </v:shape>
            <v:shape id="_x0000_s408" style="position:absolute;left:3620;top:596;width:65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安全服务</w:t>
                    </w:r>
                  </w:p>
                </w:txbxContent>
              </v:textbox>
            </v:shape>
            <v:shape id="_x0000_s410" style="position:absolute;left:2720;top:3700;width:312;height:19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FIQ</w:t>
                    </w:r>
                  </w:p>
                </w:txbxContent>
              </v:textbox>
            </v:shape>
          </v:group>
        </w:pict>
      </w:r>
    </w:p>
    <w:p>
      <w:pPr>
        <w:ind w:left="2500"/>
        <w:spacing w:before="247" w:line="220" w:lineRule="auto"/>
        <w:rPr>
          <w:rFonts w:ascii="SimSun" w:hAnsi="SimSun" w:eastAsia="SimSun" w:cs="SimSun"/>
          <w:sz w:val="17"/>
          <w:szCs w:val="17"/>
        </w:rPr>
      </w:pPr>
      <w:r>
        <w:rPr>
          <w:rFonts w:ascii="SimSun" w:hAnsi="SimSun" w:eastAsia="SimSun" w:cs="SimSun"/>
          <w:sz w:val="17"/>
          <w:szCs w:val="17"/>
          <w:spacing w:val="9"/>
        </w:rPr>
        <w:t>图4-10</w:t>
      </w:r>
      <w:r>
        <w:rPr>
          <w:rFonts w:ascii="SimSun" w:hAnsi="SimSun" w:eastAsia="SimSun" w:cs="SimSun"/>
          <w:sz w:val="17"/>
          <w:szCs w:val="17"/>
          <w:spacing w:val="3"/>
        </w:rPr>
        <w:t xml:space="preserve">  </w:t>
      </w:r>
      <w:r>
        <w:rPr>
          <w:rFonts w:ascii="SimSun" w:hAnsi="SimSun" w:eastAsia="SimSun" w:cs="SimSun"/>
          <w:sz w:val="17"/>
          <w:szCs w:val="17"/>
          <w:spacing w:val="9"/>
        </w:rPr>
        <w:t>安全世界和非安全世界之间的切换</w:t>
      </w:r>
    </w:p>
    <w:p>
      <w:pPr>
        <w:ind w:left="412"/>
        <w:spacing w:before="145" w:line="222"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24"/>
        </w:rPr>
        <w:t xml:space="preserve"> </w:t>
      </w:r>
      <w:r>
        <w:rPr>
          <w:rFonts w:ascii="SimHei" w:hAnsi="SimHei" w:eastAsia="SimHei" w:cs="SimHei"/>
          <w:sz w:val="21"/>
          <w:szCs w:val="21"/>
          <w:b/>
          <w:bCs/>
          <w:spacing w:val="-6"/>
        </w:rPr>
        <w:t>隔离机制</w:t>
      </w:r>
    </w:p>
    <w:p>
      <w:pPr>
        <w:ind w:right="99" w:firstLine="409"/>
        <w:spacing w:before="90" w:line="241" w:lineRule="auto"/>
        <w:rPr>
          <w:rFonts w:ascii="SimSun" w:hAnsi="SimSun" w:eastAsia="SimSun" w:cs="SimSun"/>
          <w:sz w:val="21"/>
          <w:szCs w:val="21"/>
        </w:rPr>
      </w:pPr>
      <w:r>
        <w:rPr>
          <w:rFonts w:ascii="SimSun" w:hAnsi="SimSun" w:eastAsia="SimSun" w:cs="SimSun"/>
          <w:sz w:val="21"/>
          <w:szCs w:val="21"/>
          <w:spacing w:val="-1"/>
        </w:rPr>
        <w:t>除了</w:t>
      </w:r>
      <w:r>
        <w:rPr>
          <w:rFonts w:ascii="Times New Roman" w:hAnsi="Times New Roman" w:eastAsia="Times New Roman" w:cs="Times New Roman"/>
          <w:sz w:val="21"/>
          <w:szCs w:val="21"/>
          <w:spacing w:val="-1"/>
        </w:rPr>
        <w:t>CPU</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执行时实行安全世界和非安全世界的隔离外，</w:t>
      </w:r>
      <w:r>
        <w:rPr>
          <w:rFonts w:ascii="Times New Roman" w:hAnsi="Times New Roman" w:eastAsia="Times New Roman" w:cs="Times New Roman"/>
          <w:sz w:val="21"/>
          <w:szCs w:val="21"/>
          <w:spacing w:val="-1"/>
        </w:rPr>
        <w:t>AMBA</w:t>
      </w:r>
      <w:r>
        <w:rPr>
          <w:rFonts w:ascii="Times New Roman" w:hAnsi="Times New Roman" w:eastAsia="Times New Roman" w:cs="Times New Roman"/>
          <w:sz w:val="21"/>
          <w:szCs w:val="21"/>
          <w:spacing w:val="-2"/>
        </w:rPr>
        <w:t>3  AXI</w:t>
      </w:r>
      <w:r>
        <w:rPr>
          <w:rFonts w:ascii="SimSun" w:hAnsi="SimSun" w:eastAsia="SimSun" w:cs="SimSun"/>
          <w:sz w:val="21"/>
          <w:szCs w:val="21"/>
          <w:spacing w:val="-2"/>
        </w:rPr>
        <w:t>总线提供了外设隔</w:t>
      </w:r>
      <w:r>
        <w:rPr>
          <w:rFonts w:ascii="SimSun" w:hAnsi="SimSun" w:eastAsia="SimSun" w:cs="SimSun"/>
          <w:sz w:val="21"/>
          <w:szCs w:val="21"/>
        </w:rPr>
        <w:t xml:space="preserve"> </w:t>
      </w:r>
      <w:r>
        <w:rPr>
          <w:rFonts w:ascii="SimSun" w:hAnsi="SimSun" w:eastAsia="SimSun" w:cs="SimSun"/>
          <w:sz w:val="21"/>
          <w:szCs w:val="21"/>
          <w:spacing w:val="1"/>
        </w:rPr>
        <w:t>离的基础。整个系统内存和外设隔离机制示意如图4-11所示。</w:t>
      </w:r>
    </w:p>
    <w:p>
      <w:pPr>
        <w:ind w:left="409"/>
        <w:spacing w:before="81" w:line="219" w:lineRule="auto"/>
        <w:rPr>
          <w:rFonts w:ascii="SimSun" w:hAnsi="SimSun" w:eastAsia="SimSun" w:cs="SimSun"/>
          <w:sz w:val="21"/>
          <w:szCs w:val="21"/>
        </w:rPr>
      </w:pPr>
      <w:r>
        <w:rPr>
          <w:rFonts w:ascii="SimSun" w:hAnsi="SimSun" w:eastAsia="SimSun" w:cs="SimSun"/>
          <w:sz w:val="21"/>
          <w:szCs w:val="21"/>
          <w:spacing w:val="4"/>
        </w:rPr>
        <w:t>(1)内存隔离机制</w:t>
      </w:r>
    </w:p>
    <w:p>
      <w:pPr>
        <w:ind w:right="76" w:firstLine="409"/>
        <w:spacing w:before="78" w:line="239" w:lineRule="auto"/>
        <w:rPr>
          <w:rFonts w:ascii="SimSun" w:hAnsi="SimSun" w:eastAsia="SimSun" w:cs="SimSun"/>
          <w:sz w:val="21"/>
          <w:szCs w:val="21"/>
        </w:rPr>
      </w:pPr>
      <w:r>
        <w:rPr>
          <w:rFonts w:ascii="SimSun" w:hAnsi="SimSun" w:eastAsia="SimSun" w:cs="SimSun"/>
          <w:sz w:val="21"/>
          <w:szCs w:val="21"/>
          <w:spacing w:val="9"/>
        </w:rPr>
        <w:t>这里的内存指外部的</w:t>
      </w:r>
      <w:r>
        <w:rPr>
          <w:rFonts w:ascii="SimSun" w:hAnsi="SimSun" w:eastAsia="SimSun" w:cs="SimSun"/>
          <w:sz w:val="21"/>
          <w:szCs w:val="21"/>
          <w:spacing w:val="-22"/>
        </w:rPr>
        <w:t xml:space="preserve"> </w:t>
      </w:r>
      <w:r>
        <w:rPr>
          <w:rFonts w:ascii="SimSun" w:hAnsi="SimSun" w:eastAsia="SimSun" w:cs="SimSun"/>
          <w:sz w:val="21"/>
          <w:szCs w:val="21"/>
        </w:rPr>
        <w:t>DDR</w:t>
      </w:r>
      <w:r>
        <w:rPr>
          <w:rFonts w:ascii="SimSun" w:hAnsi="SimSun" w:eastAsia="SimSun" w:cs="SimSun"/>
          <w:sz w:val="21"/>
          <w:szCs w:val="21"/>
          <w:spacing w:val="85"/>
        </w:rPr>
        <w:t xml:space="preserve"> </w:t>
      </w:r>
      <w:r>
        <w:rPr>
          <w:rFonts w:ascii="SimSun" w:hAnsi="SimSun" w:eastAsia="SimSun" w:cs="SimSun"/>
          <w:sz w:val="21"/>
          <w:szCs w:val="21"/>
          <w:spacing w:val="9"/>
        </w:rPr>
        <w:t>和片上的</w:t>
      </w:r>
      <w:r>
        <w:rPr>
          <w:rFonts w:ascii="SimSun" w:hAnsi="SimSun" w:eastAsia="SimSun" w:cs="SimSun"/>
          <w:sz w:val="21"/>
          <w:szCs w:val="21"/>
          <w:spacing w:val="-22"/>
        </w:rPr>
        <w:t xml:space="preserve"> </w:t>
      </w:r>
      <w:r>
        <w:rPr>
          <w:rFonts w:ascii="SimSun" w:hAnsi="SimSun" w:eastAsia="SimSun" w:cs="SimSun"/>
          <w:sz w:val="21"/>
          <w:szCs w:val="21"/>
        </w:rPr>
        <w:t>ROM</w:t>
      </w:r>
      <w:r>
        <w:rPr>
          <w:rFonts w:ascii="SimSun" w:hAnsi="SimSun" w:eastAsia="SimSun" w:cs="SimSun"/>
          <w:sz w:val="21"/>
          <w:szCs w:val="21"/>
          <w:spacing w:val="9"/>
        </w:rPr>
        <w:t xml:space="preserve">  以及</w:t>
      </w:r>
      <w:r>
        <w:rPr>
          <w:rFonts w:ascii="SimSun" w:hAnsi="SimSun" w:eastAsia="SimSun" w:cs="SimSun"/>
          <w:sz w:val="21"/>
          <w:szCs w:val="21"/>
          <w:spacing w:val="-26"/>
        </w:rPr>
        <w:t xml:space="preserve"> </w:t>
      </w:r>
      <w:r>
        <w:rPr>
          <w:rFonts w:ascii="SimSun" w:hAnsi="SimSun" w:eastAsia="SimSun" w:cs="SimSun"/>
          <w:sz w:val="21"/>
          <w:szCs w:val="21"/>
        </w:rPr>
        <w:t>SRAM</w:t>
      </w:r>
      <w:r>
        <w:rPr>
          <w:rFonts w:ascii="SimSun" w:hAnsi="SimSun" w:eastAsia="SimSun" w:cs="SimSun"/>
          <w:sz w:val="21"/>
          <w:szCs w:val="21"/>
          <w:spacing w:val="9"/>
        </w:rPr>
        <w:t>,  其隔离和保护通过总线组件</w:t>
      </w:r>
      <w:r>
        <w:rPr>
          <w:rFonts w:ascii="SimSun" w:hAnsi="SimSun" w:eastAsia="SimSun" w:cs="SimSun"/>
          <w:sz w:val="21"/>
          <w:szCs w:val="21"/>
        </w:rPr>
        <w:t xml:space="preserve"> </w:t>
      </w:r>
      <w:r>
        <w:rPr>
          <w:rFonts w:ascii="Times New Roman" w:hAnsi="Times New Roman" w:eastAsia="Times New Roman" w:cs="Times New Roman"/>
          <w:sz w:val="21"/>
          <w:szCs w:val="21"/>
          <w:spacing w:val="-3"/>
        </w:rPr>
        <w:t>TZASC </w:t>
      </w:r>
      <w:r>
        <w:rPr>
          <w:rFonts w:ascii="SimSun" w:hAnsi="SimSun" w:eastAsia="SimSun" w:cs="SimSun"/>
          <w:sz w:val="21"/>
          <w:szCs w:val="21"/>
          <w:spacing w:val="-3"/>
        </w:rPr>
        <w:t>和</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TZMA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3"/>
        </w:rPr>
        <w:t>的设置来实现。</w:t>
      </w:r>
    </w:p>
    <w:p>
      <w:pPr>
        <w:ind w:left="409"/>
        <w:spacing w:before="68" w:line="217" w:lineRule="auto"/>
        <w:rPr>
          <w:rFonts w:ascii="Times New Roman" w:hAnsi="Times New Roman" w:eastAsia="Times New Roman" w:cs="Times New Roman"/>
          <w:sz w:val="21"/>
          <w:szCs w:val="21"/>
        </w:rPr>
      </w:pPr>
      <w:r>
        <w:rPr>
          <w:rFonts w:ascii="SimSun" w:hAnsi="SimSun" w:eastAsia="SimSun" w:cs="SimSun"/>
          <w:sz w:val="21"/>
          <w:szCs w:val="21"/>
          <w:spacing w:val="-3"/>
        </w:rPr>
        <w:t>①</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TZASC</w:t>
      </w:r>
    </w:p>
    <w:p>
      <w:pPr>
        <w:ind w:firstLine="409"/>
        <w:spacing w:before="96" w:line="255" w:lineRule="auto"/>
        <w:rPr>
          <w:rFonts w:ascii="SimSun" w:hAnsi="SimSun" w:eastAsia="SimSun" w:cs="SimSun"/>
          <w:sz w:val="21"/>
          <w:szCs w:val="21"/>
        </w:rPr>
      </w:pPr>
      <w:r>
        <w:rPr>
          <w:rFonts w:ascii="Times New Roman" w:hAnsi="Times New Roman" w:eastAsia="Times New Roman" w:cs="Times New Roman"/>
          <w:sz w:val="21"/>
          <w:szCs w:val="21"/>
        </w:rPr>
        <w:t>TZASC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可以把外部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DDR</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分成多个区域，每个区域可以单独配置为安全或非安全区域，</w:t>
      </w:r>
      <w:r>
        <w:rPr>
          <w:rFonts w:ascii="SimSun" w:hAnsi="SimSun" w:eastAsia="SimSun" w:cs="SimSun"/>
          <w:sz w:val="21"/>
          <w:szCs w:val="21"/>
        </w:rPr>
        <w:t xml:space="preserve"> </w:t>
      </w:r>
      <w:r>
        <w:rPr>
          <w:rFonts w:ascii="SimSun" w:hAnsi="SimSun" w:eastAsia="SimSun" w:cs="SimSun"/>
          <w:sz w:val="21"/>
          <w:szCs w:val="21"/>
          <w:spacing w:val="1"/>
        </w:rPr>
        <w:t>非安全世界的代码和应用只能访问非安全区域。</w:t>
      </w:r>
      <w:r>
        <w:rPr>
          <w:rFonts w:ascii="Times New Roman" w:hAnsi="Times New Roman" w:eastAsia="Times New Roman" w:cs="Times New Roman"/>
          <w:sz w:val="21"/>
          <w:szCs w:val="21"/>
        </w:rPr>
        <w:t>TZASC</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只能用于内存设备，不</w:t>
      </w:r>
      <w:r>
        <w:rPr>
          <w:rFonts w:ascii="SimSun" w:hAnsi="SimSun" w:eastAsia="SimSun" w:cs="SimSun"/>
          <w:sz w:val="21"/>
          <w:szCs w:val="21"/>
        </w:rPr>
        <w:t>适合用于配  </w:t>
      </w:r>
      <w:r>
        <w:rPr>
          <w:rFonts w:ascii="SimSun" w:hAnsi="SimSun" w:eastAsia="SimSun" w:cs="SimSun"/>
          <w:sz w:val="21"/>
          <w:szCs w:val="21"/>
          <w:spacing w:val="-9"/>
        </w:rPr>
        <w:t>置块设备，如</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9"/>
        </w:rPr>
        <w:t>Nand</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9"/>
        </w:rPr>
        <w:t>Flash</w:t>
      </w:r>
      <w:r>
        <w:rPr>
          <w:rFonts w:ascii="SimSun" w:hAnsi="SimSun" w:eastAsia="SimSun" w:cs="SimSun"/>
          <w:sz w:val="21"/>
          <w:szCs w:val="21"/>
          <w:spacing w:val="-9"/>
        </w:rPr>
        <w:t>。</w:t>
      </w:r>
    </w:p>
    <w:p>
      <w:pPr>
        <w:ind w:left="409"/>
        <w:spacing w:before="67" w:line="217" w:lineRule="auto"/>
        <w:rPr>
          <w:rFonts w:ascii="Times New Roman" w:hAnsi="Times New Roman" w:eastAsia="Times New Roman" w:cs="Times New Roman"/>
          <w:sz w:val="21"/>
          <w:szCs w:val="21"/>
        </w:rPr>
      </w:pPr>
      <w:r>
        <w:rPr>
          <w:rFonts w:ascii="SimSun" w:hAnsi="SimSun" w:eastAsia="SimSun" w:cs="SimSun"/>
          <w:sz w:val="21"/>
          <w:szCs w:val="21"/>
          <w:spacing w:val="-9"/>
        </w:rPr>
        <w:t>②</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9"/>
        </w:rPr>
        <w:t>TZMA</w:t>
      </w:r>
    </w:p>
    <w:p>
      <w:pPr>
        <w:ind w:firstLine="409"/>
        <w:spacing w:before="76" w:line="259" w:lineRule="auto"/>
        <w:rPr>
          <w:rFonts w:ascii="SimSun" w:hAnsi="SimSun" w:eastAsia="SimSun" w:cs="SimSun"/>
          <w:sz w:val="21"/>
          <w:szCs w:val="21"/>
        </w:rPr>
      </w:pPr>
      <w:r>
        <w:rPr>
          <w:rFonts w:ascii="Times New Roman" w:hAnsi="Times New Roman" w:eastAsia="Times New Roman" w:cs="Times New Roman"/>
          <w:sz w:val="21"/>
          <w:szCs w:val="21"/>
          <w:spacing w:val="-1"/>
        </w:rPr>
        <w:t>TZMA</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可以把片上</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ROM</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SRAM</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隔离出安全和非安全区域</w:t>
      </w:r>
      <w:r>
        <w:rPr>
          <w:rFonts w:ascii="SimSun" w:hAnsi="SimSun" w:eastAsia="SimSun" w:cs="SimSun"/>
          <w:sz w:val="21"/>
          <w:szCs w:val="21"/>
          <w:spacing w:val="-2"/>
        </w:rPr>
        <w:t>。</w:t>
      </w:r>
      <w:r>
        <w:rPr>
          <w:rFonts w:ascii="Times New Roman" w:hAnsi="Times New Roman" w:eastAsia="Times New Roman" w:cs="Times New Roman"/>
          <w:sz w:val="21"/>
          <w:szCs w:val="21"/>
          <w:spacing w:val="-2"/>
        </w:rPr>
        <w:t>TZMA  </w:t>
      </w:r>
      <w:r>
        <w:rPr>
          <w:rFonts w:ascii="SimSun" w:hAnsi="SimSun" w:eastAsia="SimSun" w:cs="SimSun"/>
          <w:sz w:val="21"/>
          <w:szCs w:val="21"/>
          <w:spacing w:val="-2"/>
        </w:rPr>
        <w:t>最大可以将片上</w:t>
      </w:r>
      <w:r>
        <w:rPr>
          <w:rFonts w:ascii="SimSun" w:hAnsi="SimSun" w:eastAsia="SimSun" w:cs="SimSun"/>
          <w:sz w:val="21"/>
          <w:szCs w:val="21"/>
        </w:rPr>
        <w:t xml:space="preserve">  </w:t>
      </w:r>
      <w:r>
        <w:rPr>
          <w:rFonts w:ascii="SimSun" w:hAnsi="SimSun" w:eastAsia="SimSun" w:cs="SimSun"/>
          <w:sz w:val="21"/>
          <w:szCs w:val="21"/>
          <w:spacing w:val="-4"/>
        </w:rPr>
        <w:t>存储的2 </w:t>
      </w:r>
      <w:r>
        <w:rPr>
          <w:rFonts w:ascii="Times New Roman" w:hAnsi="Times New Roman" w:eastAsia="Times New Roman" w:cs="Times New Roman"/>
          <w:sz w:val="21"/>
          <w:szCs w:val="21"/>
          <w:spacing w:val="-4"/>
        </w:rPr>
        <w:t>MB</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配置为安全区域，其余部分配置为非</w:t>
      </w:r>
      <w:r>
        <w:rPr>
          <w:rFonts w:ascii="SimSun" w:hAnsi="SimSun" w:eastAsia="SimSun" w:cs="SimSun"/>
          <w:sz w:val="21"/>
          <w:szCs w:val="21"/>
          <w:spacing w:val="-5"/>
        </w:rPr>
        <w:t>安全区域。大小划分上，片上安全区域可以</w:t>
      </w:r>
      <w:r>
        <w:rPr>
          <w:rFonts w:ascii="SimSun" w:hAnsi="SimSun" w:eastAsia="SimSun" w:cs="SimSun"/>
          <w:sz w:val="21"/>
          <w:szCs w:val="21"/>
        </w:rPr>
        <w:t xml:space="preserve">  </w:t>
      </w:r>
      <w:r>
        <w:rPr>
          <w:rFonts w:ascii="SimSun" w:hAnsi="SimSun" w:eastAsia="SimSun" w:cs="SimSun"/>
          <w:sz w:val="21"/>
          <w:szCs w:val="21"/>
          <w:spacing w:val="1"/>
        </w:rPr>
        <w:t>在芯片出厂前设置为固定大小，或运行时通过</w:t>
      </w:r>
      <w:r>
        <w:rPr>
          <w:rFonts w:ascii="Times New Roman" w:hAnsi="Times New Roman" w:eastAsia="Times New Roman" w:cs="Times New Roman"/>
          <w:sz w:val="21"/>
          <w:szCs w:val="21"/>
        </w:rPr>
        <w:t>TZPC</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动态配置。</w:t>
      </w:r>
      <w:r>
        <w:rPr>
          <w:rFonts w:ascii="Times New Roman" w:hAnsi="Times New Roman" w:eastAsia="Times New Roman" w:cs="Times New Roman"/>
          <w:sz w:val="21"/>
          <w:szCs w:val="21"/>
        </w:rPr>
        <w:t>TZMA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rPr>
        <w:t>在使用上有些限制， </w:t>
      </w:r>
      <w:r>
        <w:rPr>
          <w:rFonts w:ascii="SimSun" w:hAnsi="SimSun" w:eastAsia="SimSun" w:cs="SimSun"/>
          <w:sz w:val="21"/>
          <w:szCs w:val="21"/>
          <w:spacing w:val="-6"/>
        </w:rPr>
        <w:t>其不适用于外部内存划分，而且也只能配置一个安全区域。</w:t>
      </w:r>
    </w:p>
    <w:p>
      <w:pPr>
        <w:ind w:left="409"/>
        <w:spacing w:before="80" w:line="219" w:lineRule="auto"/>
        <w:rPr>
          <w:rFonts w:ascii="SimSun" w:hAnsi="SimSun" w:eastAsia="SimSun" w:cs="SimSun"/>
          <w:sz w:val="21"/>
          <w:szCs w:val="21"/>
        </w:rPr>
      </w:pPr>
      <w:r>
        <w:rPr>
          <w:rFonts w:ascii="SimSun" w:hAnsi="SimSun" w:eastAsia="SimSun" w:cs="SimSun"/>
          <w:sz w:val="21"/>
          <w:szCs w:val="21"/>
          <w:spacing w:val="4"/>
        </w:rPr>
        <w:t>(2)外设隔离机制</w:t>
      </w:r>
    </w:p>
    <w:p>
      <w:pPr>
        <w:ind w:right="95" w:firstLine="409"/>
        <w:spacing w:before="60" w:line="271" w:lineRule="auto"/>
        <w:rPr>
          <w:rFonts w:ascii="SimSun" w:hAnsi="SimSun" w:eastAsia="SimSun" w:cs="SimSun"/>
          <w:sz w:val="17"/>
          <w:szCs w:val="17"/>
        </w:rPr>
      </w:pPr>
      <w:r>
        <w:rPr>
          <w:rFonts w:ascii="SimSun" w:hAnsi="SimSun" w:eastAsia="SimSun" w:cs="SimSun"/>
          <w:sz w:val="21"/>
          <w:szCs w:val="21"/>
          <w:spacing w:val="-2"/>
        </w:rPr>
        <w:t>外设上，基于</w:t>
      </w:r>
      <w:r>
        <w:rPr>
          <w:rFonts w:ascii="Times New Roman" w:hAnsi="Times New Roman" w:eastAsia="Times New Roman" w:cs="Times New Roman"/>
          <w:sz w:val="21"/>
          <w:szCs w:val="21"/>
          <w:spacing w:val="-2"/>
        </w:rPr>
        <w:t>APB</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总线的设备不支持</w:t>
      </w:r>
      <w:r>
        <w:rPr>
          <w:rFonts w:ascii="Times New Roman" w:hAnsi="Times New Roman" w:eastAsia="Times New Roman" w:cs="Times New Roman"/>
          <w:sz w:val="21"/>
          <w:szCs w:val="21"/>
          <w:spacing w:val="-2"/>
        </w:rPr>
        <w:t>AXI</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总线的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NS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控制信号，所以</w:t>
      </w:r>
      <w:r>
        <w:rPr>
          <w:rFonts w:ascii="Times New Roman" w:hAnsi="Times New Roman" w:eastAsia="Times New Roman" w:cs="Times New Roman"/>
          <w:sz w:val="21"/>
          <w:szCs w:val="21"/>
          <w:spacing w:val="-2"/>
        </w:rPr>
        <w:t>AXI</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到 </w:t>
      </w:r>
      <w:r>
        <w:rPr>
          <w:rFonts w:ascii="Times New Roman" w:hAnsi="Times New Roman" w:eastAsia="Times New Roman" w:cs="Times New Roman"/>
          <w:sz w:val="21"/>
          <w:szCs w:val="21"/>
          <w:spacing w:val="-2"/>
        </w:rPr>
        <w:t>APB </w:t>
      </w:r>
      <w:r>
        <w:rPr>
          <w:rFonts w:ascii="SimSun" w:hAnsi="SimSun" w:eastAsia="SimSun" w:cs="SimSun"/>
          <w:sz w:val="21"/>
          <w:szCs w:val="21"/>
          <w:spacing w:val="-2"/>
        </w:rPr>
        <w:t>总线</w:t>
      </w:r>
      <w:r>
        <w:rPr>
          <w:rFonts w:ascii="SimSun" w:hAnsi="SimSun" w:eastAsia="SimSun" w:cs="SimSun"/>
          <w:sz w:val="21"/>
          <w:szCs w:val="21"/>
        </w:rPr>
        <w:t xml:space="preserve"> </w:t>
      </w:r>
      <w:r>
        <w:rPr>
          <w:rFonts w:ascii="SimSun" w:hAnsi="SimSun" w:eastAsia="SimSun" w:cs="SimSun"/>
          <w:sz w:val="21"/>
          <w:szCs w:val="21"/>
          <w:spacing w:val="-2"/>
        </w:rPr>
        <w:t>需要</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AXI-to-APB</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bridge</w:t>
      </w:r>
      <w:r>
        <w:rPr>
          <w:rFonts w:ascii="SimSun" w:hAnsi="SimSun" w:eastAsia="SimSun" w:cs="SimSun"/>
          <w:sz w:val="21"/>
          <w:szCs w:val="21"/>
          <w:spacing w:val="-2"/>
        </w:rPr>
        <w:t>设备连接，除</w:t>
      </w:r>
      <w:r>
        <w:rPr>
          <w:rFonts w:ascii="SimSun" w:hAnsi="SimSun" w:eastAsia="SimSun" w:cs="SimSun"/>
          <w:sz w:val="21"/>
          <w:szCs w:val="21"/>
          <w:spacing w:val="-3"/>
        </w:rPr>
        <w:t>此之外，还需要</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TZPC</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来向</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APB </w:t>
      </w:r>
      <w:r>
        <w:rPr>
          <w:rFonts w:ascii="SimSun" w:hAnsi="SimSun" w:eastAsia="SimSun" w:cs="SimSun"/>
          <w:sz w:val="21"/>
          <w:szCs w:val="21"/>
          <w:spacing w:val="-3"/>
        </w:rPr>
        <w:t>总线上的设备提供类</w:t>
      </w:r>
      <w:r>
        <w:rPr>
          <w:rFonts w:ascii="SimSun" w:hAnsi="SimSun" w:eastAsia="SimSun" w:cs="SimSun"/>
          <w:sz w:val="21"/>
          <w:szCs w:val="21"/>
        </w:rPr>
        <w:t xml:space="preserve"> </w:t>
      </w:r>
      <w:r>
        <w:rPr>
          <w:rFonts w:ascii="SimSun" w:hAnsi="SimSun" w:eastAsia="SimSun" w:cs="SimSun"/>
          <w:sz w:val="21"/>
          <w:szCs w:val="21"/>
        </w:rPr>
        <w:t>似</w:t>
      </w:r>
      <w:r>
        <w:rPr>
          <w:rFonts w:ascii="Times New Roman" w:hAnsi="Times New Roman" w:eastAsia="Times New Roman" w:cs="Times New Roman"/>
          <w:sz w:val="21"/>
          <w:szCs w:val="21"/>
        </w:rPr>
        <w:t>AXI </w:t>
      </w:r>
      <w:r>
        <w:rPr>
          <w:rFonts w:ascii="SimSun" w:hAnsi="SimSun" w:eastAsia="SimSun" w:cs="SimSun"/>
          <w:sz w:val="21"/>
          <w:szCs w:val="21"/>
        </w:rPr>
        <w:t>上的</w:t>
      </w:r>
      <w:r>
        <w:rPr>
          <w:rFonts w:ascii="Times New Roman" w:hAnsi="Times New Roman" w:eastAsia="Times New Roman" w:cs="Times New Roman"/>
          <w:sz w:val="21"/>
          <w:szCs w:val="21"/>
        </w:rPr>
        <w:t>NS</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控制信号。由于</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TZPC</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可以在运行时动态设置，这就决定了外设的安全特性 </w:t>
      </w:r>
      <w:r>
        <w:rPr>
          <w:rFonts w:ascii="SimSun" w:hAnsi="SimSun" w:eastAsia="SimSun" w:cs="SimSun"/>
          <w:sz w:val="21"/>
          <w:szCs w:val="21"/>
          <w:spacing w:val="-1"/>
        </w:rPr>
        <w:t>是动态变化的，例如键盘平时可以作为非安全的输入设备，在输入密码时可以配置为安</w:t>
      </w:r>
      <w:r>
        <w:rPr>
          <w:rFonts w:ascii="SimSun" w:hAnsi="SimSun" w:eastAsia="SimSun" w:cs="SimSun"/>
          <w:sz w:val="21"/>
          <w:szCs w:val="21"/>
          <w:spacing w:val="-2"/>
        </w:rPr>
        <w:t>全设</w:t>
      </w:r>
      <w:r>
        <w:rPr>
          <w:rFonts w:ascii="SimSun" w:hAnsi="SimSun" w:eastAsia="SimSun" w:cs="SimSun"/>
          <w:sz w:val="21"/>
          <w:szCs w:val="21"/>
        </w:rPr>
        <w:t xml:space="preserve"> </w:t>
      </w:r>
      <w:r>
        <w:rPr>
          <w:rFonts w:ascii="SimSun" w:hAnsi="SimSun" w:eastAsia="SimSun" w:cs="SimSun"/>
          <w:sz w:val="17"/>
          <w:szCs w:val="17"/>
          <w:spacing w:val="23"/>
        </w:rPr>
        <w:t>备，只允许安全世界访问。</w:t>
      </w:r>
    </w:p>
    <w:p>
      <w:pPr>
        <w:spacing w:line="271" w:lineRule="auto"/>
        <w:sectPr>
          <w:footerReference w:type="default" r:id="rId187"/>
          <w:pgSz w:w="9300" w:h="14290"/>
          <w:pgMar w:top="400" w:right="164" w:bottom="499" w:left="680" w:header="0" w:footer="330" w:gutter="0"/>
        </w:sectPr>
        <w:rPr>
          <w:rFonts w:ascii="SimSun" w:hAnsi="SimSun" w:eastAsia="SimSun" w:cs="SimSun"/>
          <w:sz w:val="17"/>
          <w:szCs w:val="17"/>
        </w:rPr>
      </w:pPr>
    </w:p>
    <w:p>
      <w:pPr>
        <w:ind w:right="6"/>
        <w:spacing w:before="28" w:line="219" w:lineRule="auto"/>
        <w:jc w:val="right"/>
        <w:rPr>
          <w:rFonts w:ascii="SimSun" w:hAnsi="SimSun" w:eastAsia="SimSun" w:cs="SimSun"/>
          <w:sz w:val="22"/>
          <w:szCs w:val="22"/>
        </w:rPr>
      </w:pPr>
      <w:bookmarkStart w:name="bookmark104" w:id="92"/>
      <w:bookmarkEnd w:id="92"/>
      <w:r>
        <w:rPr>
          <w:rFonts w:ascii="SimSun" w:hAnsi="SimSun" w:eastAsia="SimSun" w:cs="SimSun"/>
          <w:sz w:val="23"/>
          <w:szCs w:val="23"/>
          <w:i/>
          <w:iCs/>
          <w:spacing w:val="-29"/>
        </w:rPr>
        <w:t>………………………………</w:t>
      </w:r>
      <w:r>
        <w:rPr>
          <w:rFonts w:ascii="SimSun" w:hAnsi="SimSun" w:eastAsia="SimSun" w:cs="SimSun"/>
          <w:sz w:val="23"/>
          <w:szCs w:val="23"/>
          <w:i/>
          <w:iCs/>
          <w:spacing w:val="-28"/>
        </w:rPr>
        <w:t>…第4章</w:t>
      </w:r>
      <w:r>
        <w:rPr>
          <w:rFonts w:ascii="SimSun" w:hAnsi="SimSun" w:eastAsia="SimSun" w:cs="SimSun"/>
          <w:sz w:val="23"/>
          <w:szCs w:val="23"/>
          <w:spacing w:val="88"/>
        </w:rPr>
        <w:t xml:space="preserve"> </w:t>
      </w:r>
      <w:r>
        <w:rPr>
          <w:rFonts w:ascii="SimSun" w:hAnsi="SimSun" w:eastAsia="SimSun" w:cs="SimSun"/>
          <w:sz w:val="22"/>
          <w:szCs w:val="22"/>
          <w:spacing w:val="-28"/>
        </w:rPr>
        <w:t>可信计算环</w:t>
      </w:r>
      <w:r>
        <w:rPr>
          <w:rFonts w:ascii="SimSun" w:hAnsi="SimSun" w:eastAsia="SimSun" w:cs="SimSun"/>
          <w:sz w:val="22"/>
          <w:szCs w:val="22"/>
          <w:spacing w:val="-16"/>
        </w:rPr>
        <w:t>境</w:t>
      </w:r>
    </w:p>
    <w:p>
      <w:pPr>
        <w:pStyle w:val="BodyText"/>
        <w:spacing w:line="257" w:lineRule="auto"/>
        <w:rPr/>
      </w:pPr>
      <w:r/>
    </w:p>
    <w:p>
      <w:pPr>
        <w:pStyle w:val="BodyText"/>
        <w:ind w:firstLine="89"/>
        <w:spacing w:line="4420" w:lineRule="exact"/>
        <w:rPr/>
      </w:pPr>
      <w:r>
        <w:rPr>
          <w:position w:val="-88"/>
        </w:rPr>
        <w:pict>
          <v:group id="_x0000_s412" style="mso-position-vertical-relative:line;mso-position-horizontal-relative:char;width:405.05pt;height:221.05pt;" filled="false" stroked="false" coordsize="8100,4421" coordorigin="0,0">
            <v:shape id="_x0000_s414" style="position:absolute;left:0;top:0;width:8100;height:4421;" filled="false" stroked="false" type="#_x0000_t75">
              <v:imagedata o:title="" r:id="rId190"/>
            </v:shape>
            <v:shape id="_x0000_s416" style="position:absolute;left:180;top:96;width:7272;height:4090;" filled="false" stroked="false" type="#_x0000_t202">
              <v:fill on="false"/>
              <v:stroke on="false"/>
              <v:path/>
              <v:imagedata o:title=""/>
              <o:lock v:ext="edit" aspectratio="false"/>
              <v:textbox inset="0mm,0mm,0mm,0mm">
                <w:txbxContent>
                  <w:p>
                    <w:pPr>
                      <w:ind w:left="3150"/>
                      <w:spacing w:before="20" w:line="220" w:lineRule="auto"/>
                      <w:rPr>
                        <w:rFonts w:ascii="SimSun" w:hAnsi="SimSun" w:eastAsia="SimSun" w:cs="SimSun"/>
                        <w:sz w:val="16"/>
                        <w:szCs w:val="16"/>
                      </w:rPr>
                    </w:pPr>
                    <w:r>
                      <w:rPr>
                        <w:rFonts w:ascii="SimSun" w:hAnsi="SimSun" w:eastAsia="SimSun" w:cs="SimSun"/>
                        <w:sz w:val="16"/>
                        <w:szCs w:val="16"/>
                        <w:spacing w:val="-3"/>
                      </w:rPr>
                      <w:t>核心</w:t>
                    </w:r>
                  </w:p>
                  <w:p>
                    <w:pPr>
                      <w:ind w:left="3029"/>
                      <w:spacing w:before="85" w:line="192" w:lineRule="auto"/>
                      <w:rPr>
                        <w:rFonts w:ascii="Times New Roman" w:hAnsi="Times New Roman" w:eastAsia="Times New Roman" w:cs="Times New Roman"/>
                        <w:sz w:val="16"/>
                        <w:szCs w:val="16"/>
                      </w:rPr>
                    </w:pPr>
                    <w:r>
                      <w:rPr>
                        <w:rFonts w:ascii="SimSun" w:hAnsi="SimSun" w:eastAsia="SimSun" w:cs="SimSun"/>
                        <w:sz w:val="10"/>
                        <w:szCs w:val="10"/>
                        <w:spacing w:val="-5"/>
                        <w:position w:val="-3"/>
                      </w:rPr>
                      <w:t>S</w:t>
                    </w:r>
                    <w:r>
                      <w:rPr>
                        <w:rFonts w:ascii="SimSun" w:hAnsi="SimSun" w:eastAsia="SimSun" w:cs="SimSun"/>
                        <w:sz w:val="10"/>
                        <w:szCs w:val="10"/>
                        <w:position w:val="-3"/>
                      </w:rPr>
                      <w:t xml:space="preserve">        </w:t>
                    </w:r>
                    <w:r>
                      <w:rPr>
                        <w:rFonts w:ascii="Times New Roman" w:hAnsi="Times New Roman" w:eastAsia="Times New Roman" w:cs="Times New Roman"/>
                        <w:sz w:val="16"/>
                        <w:szCs w:val="16"/>
                        <w:spacing w:val="-7"/>
                        <w:w w:val="92"/>
                      </w:rPr>
                      <w:t>(NS</w:t>
                    </w:r>
                  </w:p>
                  <w:p>
                    <w:pPr>
                      <w:spacing w:line="258" w:lineRule="auto"/>
                      <w:rPr>
                        <w:rFonts w:ascii="Arial"/>
                        <w:sz w:val="21"/>
                      </w:rPr>
                    </w:pPr>
                    <w:r/>
                  </w:p>
                  <w:p>
                    <w:pPr>
                      <w:spacing w:line="258" w:lineRule="auto"/>
                      <w:rPr>
                        <w:rFonts w:ascii="Arial"/>
                        <w:sz w:val="21"/>
                      </w:rPr>
                    </w:pPr>
                    <w:r/>
                  </w:p>
                  <w:p>
                    <w:pPr>
                      <w:ind w:left="4719"/>
                      <w:spacing w:before="53" w:line="220" w:lineRule="auto"/>
                      <w:rPr>
                        <w:rFonts w:ascii="SimSun" w:hAnsi="SimSun" w:eastAsia="SimSun" w:cs="SimSun"/>
                        <w:sz w:val="16"/>
                        <w:szCs w:val="16"/>
                      </w:rPr>
                    </w:pPr>
                    <w:r>
                      <w:rPr>
                        <w:rFonts w:ascii="Times New Roman" w:hAnsi="Times New Roman" w:eastAsia="Times New Roman" w:cs="Times New Roman"/>
                        <w:sz w:val="16"/>
                        <w:szCs w:val="16"/>
                        <w:spacing w:val="-3"/>
                      </w:rPr>
                      <w:t>AXI</w:t>
                    </w:r>
                    <w:r>
                      <w:rPr>
                        <w:rFonts w:ascii="SimSun" w:hAnsi="SimSun" w:eastAsia="SimSun" w:cs="SimSun"/>
                        <w:sz w:val="16"/>
                        <w:szCs w:val="16"/>
                        <w:spacing w:val="-3"/>
                      </w:rPr>
                      <w:t>总线</w:t>
                    </w:r>
                  </w:p>
                  <w:p>
                    <w:pPr>
                      <w:spacing w:line="471" w:lineRule="auto"/>
                      <w:rPr>
                        <w:rFonts w:ascii="Arial"/>
                        <w:sz w:val="21"/>
                      </w:rPr>
                    </w:pPr>
                    <w:r/>
                  </w:p>
                  <w:p>
                    <w:pPr>
                      <w:ind w:left="6799"/>
                      <w:spacing w:before="3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XI-to-AF</w:t>
                    </w:r>
                  </w:p>
                  <w:p>
                    <w:pPr>
                      <w:ind w:left="20"/>
                      <w:spacing w:before="263" w:line="218" w:lineRule="auto"/>
                      <w:rPr>
                        <w:rFonts w:ascii="SimSun" w:hAnsi="SimSun" w:eastAsia="SimSun" w:cs="SimSun"/>
                        <w:sz w:val="16"/>
                        <w:szCs w:val="16"/>
                      </w:rPr>
                    </w:pPr>
                    <w:r>
                      <w:rPr>
                        <w:rFonts w:ascii="SimSun" w:hAnsi="SimSun" w:eastAsia="SimSun" w:cs="SimSun"/>
                        <w:sz w:val="16"/>
                        <w:szCs w:val="16"/>
                        <w:spacing w:val="-14"/>
                      </w:rPr>
                      <w:t>图例：</w:t>
                    </w:r>
                  </w:p>
                  <w:p>
                    <w:pPr>
                      <w:ind w:left="20"/>
                      <w:spacing w:line="196" w:lineRule="auto"/>
                      <w:rPr>
                        <w:rFonts w:ascii="SimSun" w:hAnsi="SimSun" w:eastAsia="SimSun" w:cs="SimSun"/>
                        <w:sz w:val="16"/>
                        <w:szCs w:val="16"/>
                      </w:rPr>
                    </w:pPr>
                    <w:r>
                      <w:rPr>
                        <w:rFonts w:ascii="Times New Roman" w:hAnsi="Times New Roman" w:eastAsia="Times New Roman" w:cs="Times New Roman"/>
                        <w:sz w:val="16"/>
                        <w:szCs w:val="16"/>
                        <w:spacing w:val="-8"/>
                      </w:rPr>
                      <w:t>TZASC:</w:t>
                    </w:r>
                    <w:r>
                      <w:rPr>
                        <w:rFonts w:ascii="SimSun" w:hAnsi="SimSun" w:eastAsia="SimSun" w:cs="SimSun"/>
                        <w:sz w:val="16"/>
                        <w:szCs w:val="16"/>
                        <w:spacing w:val="-8"/>
                      </w:rPr>
                      <w:t>可信区域地址空间控制器</w:t>
                    </w:r>
                  </w:p>
                  <w:p>
                    <w:pPr>
                      <w:ind w:left="20"/>
                      <w:spacing w:line="230" w:lineRule="auto"/>
                      <w:rPr>
                        <w:rFonts w:ascii="SimSun" w:hAnsi="SimSun" w:eastAsia="SimSun" w:cs="SimSun"/>
                        <w:sz w:val="16"/>
                        <w:szCs w:val="16"/>
                      </w:rPr>
                    </w:pPr>
                    <w:r>
                      <w:rPr>
                        <w:rFonts w:ascii="Times New Roman" w:hAnsi="Times New Roman" w:eastAsia="Times New Roman" w:cs="Times New Roman"/>
                        <w:sz w:val="16"/>
                        <w:szCs w:val="16"/>
                        <w:spacing w:val="-7"/>
                      </w:rPr>
                      <w:t>TZPC:</w:t>
                    </w:r>
                    <w:r>
                      <w:rPr>
                        <w:rFonts w:ascii="SimSun" w:hAnsi="SimSun" w:eastAsia="SimSun" w:cs="SimSun"/>
                        <w:sz w:val="16"/>
                        <w:szCs w:val="16"/>
                        <w:spacing w:val="-7"/>
                      </w:rPr>
                      <w:t>可信区域保护控制器</w:t>
                    </w:r>
                  </w:p>
                  <w:p>
                    <w:pPr>
                      <w:ind w:left="20"/>
                      <w:spacing w:line="219" w:lineRule="auto"/>
                      <w:rPr>
                        <w:rFonts w:ascii="SimSun" w:hAnsi="SimSun" w:eastAsia="SimSun" w:cs="SimSun"/>
                        <w:sz w:val="16"/>
                        <w:szCs w:val="16"/>
                      </w:rPr>
                    </w:pPr>
                    <w:r>
                      <w:rPr>
                        <w:rFonts w:ascii="Times New Roman" w:hAnsi="Times New Roman" w:eastAsia="Times New Roman" w:cs="Times New Roman"/>
                        <w:sz w:val="16"/>
                        <w:szCs w:val="16"/>
                        <w:spacing w:val="-8"/>
                      </w:rPr>
                      <w:t>TZMA:</w:t>
                    </w:r>
                    <w:r>
                      <w:rPr>
                        <w:rFonts w:ascii="SimSun" w:hAnsi="SimSun" w:eastAsia="SimSun" w:cs="SimSun"/>
                        <w:sz w:val="16"/>
                        <w:szCs w:val="16"/>
                        <w:spacing w:val="-8"/>
                      </w:rPr>
                      <w:t>可信区域内存适配器</w:t>
                    </w:r>
                  </w:p>
                  <w:p>
                    <w:pPr>
                      <w:ind w:left="20"/>
                      <w:spacing w:before="10" w:line="219" w:lineRule="auto"/>
                      <w:rPr>
                        <w:rFonts w:ascii="SimSun" w:hAnsi="SimSun" w:eastAsia="SimSun" w:cs="SimSun"/>
                        <w:sz w:val="16"/>
                        <w:szCs w:val="16"/>
                      </w:rPr>
                    </w:pPr>
                    <w:r>
                      <w:rPr>
                        <w:rFonts w:ascii="Times New Roman" w:hAnsi="Times New Roman" w:eastAsia="Times New Roman" w:cs="Times New Roman"/>
                        <w:sz w:val="16"/>
                        <w:szCs w:val="16"/>
                        <w:spacing w:val="-7"/>
                      </w:rPr>
                      <w:t>AXI:</w:t>
                    </w:r>
                    <w:r>
                      <w:rPr>
                        <w:rFonts w:ascii="SimSun" w:hAnsi="SimSun" w:eastAsia="SimSun" w:cs="SimSun"/>
                        <w:sz w:val="16"/>
                        <w:szCs w:val="16"/>
                        <w:spacing w:val="-7"/>
                      </w:rPr>
                      <w:t>高级可扩展接口</w:t>
                    </w:r>
                  </w:p>
                  <w:p>
                    <w:pPr>
                      <w:ind w:left="20"/>
                      <w:spacing w:line="208" w:lineRule="auto"/>
                      <w:rPr>
                        <w:rFonts w:ascii="SimSun" w:hAnsi="SimSun" w:eastAsia="SimSun" w:cs="SimSun"/>
                        <w:sz w:val="16"/>
                        <w:szCs w:val="16"/>
                      </w:rPr>
                    </w:pPr>
                    <w:r>
                      <w:rPr>
                        <w:rFonts w:ascii="Times New Roman" w:hAnsi="Times New Roman" w:eastAsia="Times New Roman" w:cs="Times New Roman"/>
                        <w:sz w:val="16"/>
                        <w:szCs w:val="16"/>
                        <w:spacing w:val="-6"/>
                      </w:rPr>
                      <w:t>APB:</w:t>
                    </w:r>
                    <w:r>
                      <w:rPr>
                        <w:rFonts w:ascii="SimSun" w:hAnsi="SimSun" w:eastAsia="SimSun" w:cs="SimSun"/>
                        <w:sz w:val="16"/>
                        <w:szCs w:val="16"/>
                        <w:spacing w:val="-6"/>
                      </w:rPr>
                      <w:t>高级外围总线</w:t>
                    </w:r>
                  </w:p>
                  <w:p>
                    <w:pPr>
                      <w:ind w:left="20"/>
                      <w:spacing w:before="1" w:line="220" w:lineRule="auto"/>
                      <w:rPr>
                        <w:rFonts w:ascii="SimSun" w:hAnsi="SimSun" w:eastAsia="SimSun" w:cs="SimSun"/>
                        <w:sz w:val="16"/>
                        <w:szCs w:val="16"/>
                      </w:rPr>
                    </w:pPr>
                    <w:r>
                      <w:rPr>
                        <w:rFonts w:ascii="Times New Roman" w:hAnsi="Times New Roman" w:eastAsia="Times New Roman" w:cs="Times New Roman"/>
                        <w:sz w:val="16"/>
                        <w:szCs w:val="16"/>
                        <w:spacing w:val="-7"/>
                      </w:rPr>
                      <w:t>S:</w:t>
                    </w:r>
                    <w:r>
                      <w:rPr>
                        <w:rFonts w:ascii="SimSun" w:hAnsi="SimSun" w:eastAsia="SimSun" w:cs="SimSun"/>
                        <w:sz w:val="16"/>
                        <w:szCs w:val="16"/>
                        <w:spacing w:val="-7"/>
                      </w:rPr>
                      <w:t>安全核心</w:t>
                    </w:r>
                    <w:r>
                      <w:rPr>
                        <w:rFonts w:ascii="SimSun" w:hAnsi="SimSun" w:eastAsia="SimSun" w:cs="SimSun"/>
                        <w:sz w:val="16"/>
                        <w:szCs w:val="16"/>
                        <w:spacing w:val="32"/>
                        <w:w w:val="101"/>
                      </w:rPr>
                      <w:t xml:space="preserve"> </w:t>
                    </w:r>
                    <w:r>
                      <w:rPr>
                        <w:rFonts w:ascii="Times New Roman" w:hAnsi="Times New Roman" w:eastAsia="Times New Roman" w:cs="Times New Roman"/>
                        <w:sz w:val="16"/>
                        <w:szCs w:val="16"/>
                        <w:spacing w:val="-7"/>
                      </w:rPr>
                      <w:t>NS:</w:t>
                    </w:r>
                    <w:r>
                      <w:rPr>
                        <w:rFonts w:ascii="SimSun" w:hAnsi="SimSun" w:eastAsia="SimSun" w:cs="SimSun"/>
                        <w:sz w:val="16"/>
                        <w:szCs w:val="16"/>
                        <w:spacing w:val="-7"/>
                      </w:rPr>
                      <w:t>非安全核心</w:t>
                    </w:r>
                  </w:p>
                  <w:p>
                    <w:pPr>
                      <w:ind w:left="6719"/>
                      <w:spacing w:before="6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USB</w:t>
                    </w:r>
                  </w:p>
                  <w:p>
                    <w:pPr>
                      <w:ind w:left="209"/>
                      <w:spacing w:before="236" w:line="242" w:lineRule="auto"/>
                      <w:rPr>
                        <w:rFonts w:ascii="SimSun" w:hAnsi="SimSun" w:eastAsia="SimSun" w:cs="SimSun"/>
                        <w:sz w:val="16"/>
                        <w:szCs w:val="16"/>
                      </w:rPr>
                    </w:pPr>
                    <w:r>
                      <w:rPr>
                        <w:rFonts w:ascii="SimSun" w:hAnsi="SimSun" w:eastAsia="SimSun" w:cs="SimSun"/>
                        <w:sz w:val="16"/>
                        <w:szCs w:val="16"/>
                        <w:spacing w:val="11"/>
                        <w:position w:val="1"/>
                      </w:rPr>
                      <w:t>永久安全</w:t>
                    </w:r>
                    <w:r>
                      <w:rPr>
                        <w:rFonts w:ascii="SimSun" w:hAnsi="SimSun" w:eastAsia="SimSun" w:cs="SimSun"/>
                        <w:sz w:val="16"/>
                        <w:szCs w:val="16"/>
                        <w:spacing w:val="9"/>
                        <w:position w:val="1"/>
                      </w:rPr>
                      <w:t xml:space="preserve">      </w:t>
                    </w:r>
                    <w:r>
                      <w:rPr>
                        <w:rFonts w:ascii="SimSun" w:hAnsi="SimSun" w:eastAsia="SimSun" w:cs="SimSun"/>
                        <w:sz w:val="16"/>
                        <w:szCs w:val="16"/>
                        <w:spacing w:val="11"/>
                        <w:position w:val="-1"/>
                      </w:rPr>
                      <w:t>动态安全</w:t>
                    </w:r>
                  </w:p>
                </w:txbxContent>
              </v:textbox>
            </v:shape>
            <v:shape id="_x0000_s418" style="position:absolute;left:6750;top:2496;width:617;height:860;" filled="false" stroked="false" type="#_x0000_t202">
              <v:fill on="false"/>
              <v:stroke on="false"/>
              <v:path/>
              <v:imagedata o:title=""/>
              <o:lock v:ext="edit" aspectratio="false"/>
              <v:textbox inset="0mm,0mm,0mm,0mm">
                <w:txbxContent>
                  <w:p>
                    <w:pPr>
                      <w:ind w:right="21"/>
                      <w:spacing w:before="20" w:line="220" w:lineRule="auto"/>
                      <w:jc w:val="right"/>
                      <w:rPr>
                        <w:rFonts w:ascii="SimSun" w:hAnsi="SimSun" w:eastAsia="SimSun" w:cs="SimSun"/>
                        <w:sz w:val="16"/>
                        <w:szCs w:val="16"/>
                      </w:rPr>
                    </w:pPr>
                    <w:r>
                      <w:rPr>
                        <w:rFonts w:ascii="SimSun" w:hAnsi="SimSun" w:eastAsia="SimSun" w:cs="SimSun"/>
                        <w:sz w:val="16"/>
                        <w:szCs w:val="16"/>
                        <w:spacing w:val="-3"/>
                      </w:rPr>
                      <w:t>外设</w:t>
                    </w:r>
                  </w:p>
                  <w:p>
                    <w:pPr>
                      <w:ind w:left="20"/>
                      <w:spacing w:before="127" w:line="219" w:lineRule="auto"/>
                      <w:rPr>
                        <w:rFonts w:ascii="SimSun" w:hAnsi="SimSun" w:eastAsia="SimSun" w:cs="SimSun"/>
                        <w:sz w:val="16"/>
                        <w:szCs w:val="16"/>
                      </w:rPr>
                    </w:pPr>
                    <w:r>
                      <w:rPr>
                        <w:rFonts w:ascii="SimSun" w:hAnsi="SimSun" w:eastAsia="SimSun" w:cs="SimSun"/>
                        <w:sz w:val="16"/>
                        <w:szCs w:val="16"/>
                        <w:spacing w:val="-12"/>
                      </w:rPr>
                      <w:t>触控面板</w:t>
                    </w:r>
                  </w:p>
                  <w:p>
                    <w:pPr>
                      <w:ind w:left="90"/>
                      <w:spacing w:before="152" w:line="221" w:lineRule="auto"/>
                      <w:rPr>
                        <w:rFonts w:ascii="SimSun" w:hAnsi="SimSun" w:eastAsia="SimSun" w:cs="SimSun"/>
                        <w:sz w:val="16"/>
                        <w:szCs w:val="16"/>
                      </w:rPr>
                    </w:pPr>
                    <w:r>
                      <w:rPr>
                        <w:rFonts w:ascii="SimSun" w:hAnsi="SimSun" w:eastAsia="SimSun" w:cs="SimSun"/>
                        <w:sz w:val="16"/>
                        <w:szCs w:val="16"/>
                        <w:spacing w:val="-3"/>
                      </w:rPr>
                      <w:t>显示器</w:t>
                    </w:r>
                  </w:p>
                </w:txbxContent>
              </v:textbox>
            </v:shape>
            <v:shape id="_x0000_s420" style="position:absolute;left:4400;top:307;width:796;height:349;" filled="false" stroked="false" type="#_x0000_t202">
              <v:fill on="false"/>
              <v:stroke on="false"/>
              <v:path/>
              <v:imagedata o:title=""/>
              <o:lock v:ext="edit" aspectratio="false"/>
              <v:textbox inset="0mm,0mm,0mm,0mm">
                <w:txbxContent>
                  <w:p>
                    <w:pPr>
                      <w:ind w:left="229"/>
                      <w:spacing w:before="20" w:line="178" w:lineRule="auto"/>
                      <w:rPr>
                        <w:rFonts w:ascii="SimSun" w:hAnsi="SimSun" w:eastAsia="SimSun" w:cs="SimSun"/>
                        <w:sz w:val="16"/>
                        <w:szCs w:val="16"/>
                      </w:rPr>
                    </w:pPr>
                    <w:r>
                      <w:rPr>
                        <w:rFonts w:ascii="SimSun" w:hAnsi="SimSun" w:eastAsia="SimSun" w:cs="SimSun"/>
                        <w:sz w:val="16"/>
                        <w:szCs w:val="16"/>
                        <w:spacing w:val="14"/>
                      </w:rPr>
                      <w:t>通用</w:t>
                    </w:r>
                  </w:p>
                  <w:p>
                    <w:pPr>
                      <w:ind w:left="20"/>
                      <w:spacing w:line="212" w:lineRule="auto"/>
                      <w:rPr>
                        <w:rFonts w:ascii="SimSun" w:hAnsi="SimSun" w:eastAsia="SimSun" w:cs="SimSun"/>
                        <w:sz w:val="16"/>
                        <w:szCs w:val="16"/>
                      </w:rPr>
                    </w:pPr>
                    <w:r>
                      <w:rPr>
                        <w:rFonts w:ascii="SimSun" w:hAnsi="SimSun" w:eastAsia="SimSun" w:cs="SimSun"/>
                        <w:sz w:val="16"/>
                        <w:szCs w:val="16"/>
                        <w:spacing w:val="-7"/>
                      </w:rPr>
                      <w:t>中断控制器</w:t>
                    </w:r>
                  </w:p>
                </w:txbxContent>
              </v:textbox>
            </v:shape>
            <v:shape id="_x0000_s422" style="position:absolute;left:2959;top:2515;width:1154;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
                      </w:rPr>
                      <w:t>动态内有控制器</w:t>
                    </w:r>
                  </w:p>
                </w:txbxContent>
              </v:textbox>
            </v:shape>
            <v:shape id="_x0000_s424" style="position:absolute;left:4510;top:2426;width:1090;height:200;" filled="false" stroked="false" type="#_x0000_t202">
              <v:fill on="false"/>
              <v:stroke on="false"/>
              <v:path/>
              <v:imagedata o:title=""/>
              <o:lock v:ext="edit" aspectratio="false"/>
              <v:textbox inset="0mm,0mm,0mm,0mm">
                <w:txbxContent>
                  <w:p>
                    <w:pPr>
                      <w:ind w:left="20"/>
                      <w:spacing w:before="20" w:line="219" w:lineRule="auto"/>
                      <w:rPr>
                        <w:rFonts w:ascii="Arial" w:hAnsi="Arial" w:eastAsia="Arial" w:cs="Arial"/>
                        <w:sz w:val="16"/>
                        <w:szCs w:val="16"/>
                      </w:rPr>
                    </w:pPr>
                    <w:r>
                      <w:rPr>
                        <w:rFonts w:ascii="SimSun" w:hAnsi="SimSun" w:eastAsia="SimSun" w:cs="SimSun"/>
                        <w:sz w:val="16"/>
                        <w:szCs w:val="16"/>
                        <w:color w:val="FFFFFF"/>
                        <w:spacing w:val="-5"/>
                      </w:rPr>
                      <w:t>片内</w:t>
                    </w:r>
                    <w:r>
                      <w:rPr>
                        <w:rFonts w:ascii="Arial" w:hAnsi="Arial" w:eastAsia="Arial" w:cs="Arial"/>
                        <w:sz w:val="16"/>
                        <w:szCs w:val="16"/>
                        <w:color w:val="FFFFFF"/>
                        <w:spacing w:val="-5"/>
                      </w:rPr>
                      <w:t>RAM/ROM</w:t>
                    </w:r>
                  </w:p>
                </w:txbxContent>
              </v:textbox>
            </v:shape>
            <v:shape id="_x0000_s426" style="position:absolute;left:3220;top:3140;width:517;height:15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DARM</w:t>
                    </w:r>
                  </w:p>
                </w:txbxContent>
              </v:textbox>
            </v:shape>
          </v:group>
        </w:pict>
      </w:r>
    </w:p>
    <w:p>
      <w:pPr>
        <w:ind w:left="2489"/>
        <w:spacing w:before="174" w:line="217" w:lineRule="auto"/>
        <w:rPr>
          <w:rFonts w:ascii="SimSun" w:hAnsi="SimSun" w:eastAsia="SimSun" w:cs="SimSun"/>
          <w:sz w:val="16"/>
          <w:szCs w:val="16"/>
        </w:rPr>
      </w:pPr>
      <w:r>
        <w:rPr>
          <w:rFonts w:ascii="SimSun" w:hAnsi="SimSun" w:eastAsia="SimSun" w:cs="SimSun"/>
          <w:sz w:val="16"/>
          <w:szCs w:val="16"/>
          <w:spacing w:val="16"/>
        </w:rPr>
        <w:t>图4-11  系统内存和外设隔离机制示意图①</w:t>
      </w:r>
    </w:p>
    <w:p>
      <w:pPr>
        <w:pStyle w:val="BodyText"/>
        <w:spacing w:line="348" w:lineRule="auto"/>
        <w:rPr/>
      </w:pPr>
      <w:r/>
    </w:p>
    <w:p>
      <w:pPr>
        <w:ind w:left="413"/>
        <w:spacing w:before="71" w:line="222" w:lineRule="auto"/>
        <w:outlineLvl w:val="6"/>
        <w:rPr>
          <w:rFonts w:ascii="SimHei" w:hAnsi="SimHei" w:eastAsia="SimHei" w:cs="SimHei"/>
          <w:sz w:val="22"/>
          <w:szCs w:val="22"/>
        </w:rPr>
      </w:pPr>
      <w:r>
        <w:rPr>
          <w:rFonts w:ascii="SimHei" w:hAnsi="SimHei" w:eastAsia="SimHei" w:cs="SimHei"/>
          <w:sz w:val="22"/>
          <w:szCs w:val="22"/>
          <w:b/>
          <w:bCs/>
          <w:spacing w:val="2"/>
        </w:rPr>
        <w:t>4.3.4</w:t>
      </w:r>
      <w:r>
        <w:rPr>
          <w:rFonts w:ascii="SimHei" w:hAnsi="SimHei" w:eastAsia="SimHei" w:cs="SimHei"/>
          <w:sz w:val="22"/>
          <w:szCs w:val="22"/>
          <w:spacing w:val="28"/>
        </w:rPr>
        <w:t xml:space="preserve">  </w:t>
      </w:r>
      <w:r>
        <w:rPr>
          <w:rFonts w:ascii="SimHei" w:hAnsi="SimHei" w:eastAsia="SimHei" w:cs="SimHei"/>
          <w:sz w:val="22"/>
          <w:szCs w:val="22"/>
          <w:b/>
          <w:bCs/>
          <w:spacing w:val="2"/>
        </w:rPr>
        <w:t>安全启动</w:t>
      </w:r>
    </w:p>
    <w:p>
      <w:pPr>
        <w:ind w:firstLine="409"/>
        <w:spacing w:before="169" w:line="256" w:lineRule="auto"/>
        <w:rPr>
          <w:rFonts w:ascii="SimSun" w:hAnsi="SimSun" w:eastAsia="SimSun" w:cs="SimSun"/>
          <w:sz w:val="22"/>
          <w:szCs w:val="22"/>
        </w:rPr>
      </w:pPr>
      <w:r>
        <w:rPr>
          <w:rFonts w:ascii="Times New Roman" w:hAnsi="Times New Roman" w:eastAsia="Times New Roman" w:cs="Times New Roman"/>
          <w:sz w:val="22"/>
          <w:szCs w:val="22"/>
          <w:spacing w:val="-8"/>
        </w:rPr>
        <w:t>AMBA3 AXI</w:t>
      </w:r>
      <w:r>
        <w:rPr>
          <w:rFonts w:ascii="SimSun" w:hAnsi="SimSun" w:eastAsia="SimSun" w:cs="SimSun"/>
          <w:sz w:val="22"/>
          <w:szCs w:val="22"/>
          <w:spacing w:val="-8"/>
        </w:rPr>
        <w:t>总线机制隔离出安全世界和非安全世界，但这是系统启动之后的事情。如</w:t>
      </w:r>
      <w:r>
        <w:rPr>
          <w:rFonts w:ascii="SimSun" w:hAnsi="SimSun" w:eastAsia="SimSun" w:cs="SimSun"/>
          <w:sz w:val="22"/>
          <w:szCs w:val="22"/>
          <w:spacing w:val="16"/>
        </w:rPr>
        <w:t xml:space="preserve"> </w:t>
      </w:r>
      <w:r>
        <w:rPr>
          <w:rFonts w:ascii="SimSun" w:hAnsi="SimSun" w:eastAsia="SimSun" w:cs="SimSun"/>
          <w:sz w:val="22"/>
          <w:szCs w:val="22"/>
          <w:spacing w:val="-7"/>
        </w:rPr>
        <w:t>何确保系统本身是安全的呢?这就涉及系统启动的过程。</w:t>
      </w:r>
    </w:p>
    <w:p>
      <w:pPr>
        <w:ind w:right="15" w:firstLine="409"/>
        <w:spacing w:before="80"/>
        <w:rPr>
          <w:rFonts w:ascii="SimSun" w:hAnsi="SimSun" w:eastAsia="SimSun" w:cs="SimSun"/>
          <w:sz w:val="22"/>
          <w:szCs w:val="22"/>
        </w:rPr>
      </w:pPr>
      <w:r>
        <w:rPr>
          <w:rFonts w:ascii="SimSun" w:hAnsi="SimSun" w:eastAsia="SimSun" w:cs="SimSun"/>
          <w:sz w:val="22"/>
          <w:szCs w:val="22"/>
          <w:spacing w:val="-14"/>
        </w:rPr>
        <w:t>系统上电复位后，先从安全世界开始执行。安全世界会对非安全世界的</w:t>
      </w:r>
      <w:r>
        <w:rPr>
          <w:rFonts w:ascii="SimSun" w:hAnsi="SimSun" w:eastAsia="SimSun" w:cs="SimSun"/>
          <w:sz w:val="22"/>
          <w:szCs w:val="22"/>
          <w:spacing w:val="-11"/>
        </w:rPr>
        <w:t xml:space="preserve"> </w:t>
      </w:r>
      <w:r>
        <w:rPr>
          <w:rFonts w:ascii="SimSun" w:hAnsi="SimSun" w:eastAsia="SimSun" w:cs="SimSun"/>
          <w:sz w:val="22"/>
          <w:szCs w:val="22"/>
          <w:spacing w:val="-14"/>
        </w:rPr>
        <w:t>bootloader</w:t>
      </w:r>
      <w:r>
        <w:rPr>
          <w:rFonts w:ascii="SimSun" w:hAnsi="SimSun" w:eastAsia="SimSun" w:cs="SimSun"/>
          <w:sz w:val="22"/>
          <w:szCs w:val="22"/>
          <w:spacing w:val="-48"/>
        </w:rPr>
        <w:t xml:space="preserve"> </w:t>
      </w:r>
      <w:r>
        <w:rPr>
          <w:rFonts w:ascii="SimSun" w:hAnsi="SimSun" w:eastAsia="SimSun" w:cs="SimSun"/>
          <w:sz w:val="22"/>
          <w:szCs w:val="22"/>
          <w:spacing w:val="-14"/>
        </w:rPr>
        <w:t>进行</w:t>
      </w:r>
      <w:r>
        <w:rPr>
          <w:rFonts w:ascii="SimSun" w:hAnsi="SimSun" w:eastAsia="SimSun" w:cs="SimSun"/>
          <w:sz w:val="22"/>
          <w:szCs w:val="22"/>
        </w:rPr>
        <w:t xml:space="preserve"> </w:t>
      </w:r>
      <w:r>
        <w:rPr>
          <w:rFonts w:ascii="SimSun" w:hAnsi="SimSun" w:eastAsia="SimSun" w:cs="SimSun"/>
          <w:sz w:val="22"/>
          <w:szCs w:val="22"/>
          <w:spacing w:val="-8"/>
        </w:rPr>
        <w:t>验证，确保非安全世界执行的代码经过授权而没有被篡改过。然后</w:t>
      </w:r>
      <w:r>
        <w:rPr>
          <w:rFonts w:ascii="SimSun" w:hAnsi="SimSun" w:eastAsia="SimSun" w:cs="SimSun"/>
          <w:sz w:val="22"/>
          <w:szCs w:val="22"/>
          <w:spacing w:val="-9"/>
        </w:rPr>
        <w:t>非安全世界的</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9"/>
        </w:rPr>
        <w:t>bootloader</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会加载非安全世界的</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10"/>
        </w:rPr>
        <w:t>OS,</w:t>
      </w:r>
      <w:r>
        <w:rPr>
          <w:rFonts w:ascii="SimSun" w:hAnsi="SimSun" w:eastAsia="SimSun" w:cs="SimSun"/>
          <w:sz w:val="22"/>
          <w:szCs w:val="22"/>
          <w:spacing w:val="-10"/>
        </w:rPr>
        <w:t>完成整个系统的启动。</w:t>
      </w:r>
    </w:p>
    <w:p>
      <w:pPr>
        <w:spacing w:before="52" w:line="418" w:lineRule="exact"/>
        <w:jc w:val="right"/>
        <w:rPr>
          <w:rFonts w:ascii="SimSun" w:hAnsi="SimSun" w:eastAsia="SimSun" w:cs="SimSun"/>
          <w:sz w:val="22"/>
          <w:szCs w:val="22"/>
        </w:rPr>
      </w:pPr>
      <w:r>
        <w:rPr>
          <w:rFonts w:ascii="SimSun" w:hAnsi="SimSun" w:eastAsia="SimSun" w:cs="SimSun"/>
          <w:sz w:val="22"/>
          <w:szCs w:val="22"/>
          <w:spacing w:val="-10"/>
          <w:position w:val="14"/>
        </w:rPr>
        <w:t>在非</w:t>
      </w:r>
      <w:r>
        <w:rPr>
          <w:rFonts w:ascii="SimSun" w:hAnsi="SimSun" w:eastAsia="SimSun" w:cs="SimSun"/>
          <w:sz w:val="22"/>
          <w:szCs w:val="22"/>
          <w:spacing w:val="-9"/>
          <w:position w:val="14"/>
        </w:rPr>
        <w:t>安全世界的</w:t>
      </w:r>
      <w:r>
        <w:rPr>
          <w:rFonts w:ascii="SimSun" w:hAnsi="SimSun" w:eastAsia="SimSun" w:cs="SimSun"/>
          <w:sz w:val="22"/>
          <w:szCs w:val="22"/>
          <w:spacing w:val="-36"/>
          <w:position w:val="14"/>
        </w:rPr>
        <w:t xml:space="preserve"> </w:t>
      </w:r>
      <w:r>
        <w:rPr>
          <w:rFonts w:ascii="Times New Roman" w:hAnsi="Times New Roman" w:eastAsia="Times New Roman" w:cs="Times New Roman"/>
          <w:sz w:val="22"/>
          <w:szCs w:val="22"/>
          <w:spacing w:val="-9"/>
          <w:position w:val="14"/>
        </w:rPr>
        <w:t>bootloader </w:t>
      </w:r>
      <w:r>
        <w:rPr>
          <w:rFonts w:ascii="SimSun" w:hAnsi="SimSun" w:eastAsia="SimSun" w:cs="SimSun"/>
          <w:sz w:val="22"/>
          <w:szCs w:val="22"/>
          <w:spacing w:val="-9"/>
          <w:position w:val="14"/>
        </w:rPr>
        <w:t>加载</w:t>
      </w:r>
      <w:r>
        <w:rPr>
          <w:rFonts w:ascii="Times New Roman" w:hAnsi="Times New Roman" w:eastAsia="Times New Roman" w:cs="Times New Roman"/>
          <w:sz w:val="22"/>
          <w:szCs w:val="22"/>
          <w:spacing w:val="-9"/>
          <w:position w:val="14"/>
        </w:rPr>
        <w:t>OS </w:t>
      </w:r>
      <w:r>
        <w:rPr>
          <w:rFonts w:ascii="SimSun" w:hAnsi="SimSun" w:eastAsia="SimSun" w:cs="SimSun"/>
          <w:sz w:val="22"/>
          <w:szCs w:val="22"/>
          <w:spacing w:val="-9"/>
          <w:position w:val="14"/>
        </w:rPr>
        <w:t>时，仍然需要安全世</w:t>
      </w:r>
      <w:r>
        <w:rPr>
          <w:rFonts w:ascii="SimSun" w:hAnsi="SimSun" w:eastAsia="SimSun" w:cs="SimSun"/>
          <w:sz w:val="22"/>
          <w:szCs w:val="22"/>
          <w:spacing w:val="-10"/>
          <w:position w:val="14"/>
        </w:rPr>
        <w:t>界对</w:t>
      </w:r>
      <w:r>
        <w:rPr>
          <w:rFonts w:ascii="Times New Roman" w:hAnsi="Times New Roman" w:eastAsia="Times New Roman" w:cs="Times New Roman"/>
          <w:sz w:val="22"/>
          <w:szCs w:val="22"/>
          <w:spacing w:val="-10"/>
          <w:position w:val="14"/>
        </w:rPr>
        <w:t>OS</w:t>
      </w:r>
      <w:r>
        <w:rPr>
          <w:rFonts w:ascii="Times New Roman" w:hAnsi="Times New Roman" w:eastAsia="Times New Roman" w:cs="Times New Roman"/>
          <w:sz w:val="22"/>
          <w:szCs w:val="22"/>
          <w:spacing w:val="21"/>
          <w:w w:val="101"/>
          <w:position w:val="14"/>
        </w:rPr>
        <w:t xml:space="preserve"> </w:t>
      </w:r>
      <w:r>
        <w:rPr>
          <w:rFonts w:ascii="SimSun" w:hAnsi="SimSun" w:eastAsia="SimSun" w:cs="SimSun"/>
          <w:sz w:val="22"/>
          <w:szCs w:val="22"/>
          <w:spacing w:val="-10"/>
          <w:position w:val="14"/>
        </w:rPr>
        <w:t>的代码进行验证，确</w:t>
      </w:r>
      <w:r>
        <w:rPr>
          <w:rFonts w:ascii="SimSun" w:hAnsi="SimSun" w:eastAsia="SimSun" w:cs="SimSun"/>
          <w:sz w:val="22"/>
          <w:szCs w:val="22"/>
          <w:spacing w:val="-8"/>
          <w:position w:val="14"/>
        </w:rPr>
        <w:t>保</w:t>
      </w:r>
    </w:p>
    <w:p>
      <w:pPr>
        <w:spacing w:line="219" w:lineRule="auto"/>
        <w:rPr>
          <w:rFonts w:ascii="SimSun" w:hAnsi="SimSun" w:eastAsia="SimSun" w:cs="SimSun"/>
          <w:sz w:val="16"/>
          <w:szCs w:val="16"/>
        </w:rPr>
      </w:pPr>
      <w:r>
        <w:rPr>
          <w:rFonts w:ascii="SimSun" w:hAnsi="SimSun" w:eastAsia="SimSun" w:cs="SimSun"/>
          <w:sz w:val="16"/>
          <w:szCs w:val="16"/>
          <w:spacing w:val="-6"/>
        </w:rPr>
        <w:t>没</w:t>
      </w:r>
      <w:r>
        <w:rPr>
          <w:rFonts w:ascii="SimSun" w:hAnsi="SimSun" w:eastAsia="SimSun" w:cs="SimSun"/>
          <w:sz w:val="16"/>
          <w:szCs w:val="16"/>
          <w:spacing w:val="-24"/>
        </w:rPr>
        <w:t xml:space="preserve"> </w:t>
      </w:r>
      <w:r>
        <w:rPr>
          <w:rFonts w:ascii="SimSun" w:hAnsi="SimSun" w:eastAsia="SimSun" w:cs="SimSun"/>
          <w:sz w:val="16"/>
          <w:szCs w:val="16"/>
          <w:spacing w:val="-6"/>
        </w:rPr>
        <w:t>有</w:t>
      </w:r>
      <w:r>
        <w:rPr>
          <w:rFonts w:ascii="SimSun" w:hAnsi="SimSun" w:eastAsia="SimSun" w:cs="SimSun"/>
          <w:sz w:val="16"/>
          <w:szCs w:val="16"/>
          <w:spacing w:val="-24"/>
        </w:rPr>
        <w:t xml:space="preserve"> </w:t>
      </w:r>
      <w:r>
        <w:rPr>
          <w:rFonts w:ascii="SimSun" w:hAnsi="SimSun" w:eastAsia="SimSun" w:cs="SimSun"/>
          <w:sz w:val="16"/>
          <w:szCs w:val="16"/>
          <w:spacing w:val="-6"/>
        </w:rPr>
        <w:t>被</w:t>
      </w:r>
      <w:r>
        <w:rPr>
          <w:rFonts w:ascii="SimSun" w:hAnsi="SimSun" w:eastAsia="SimSun" w:cs="SimSun"/>
          <w:sz w:val="16"/>
          <w:szCs w:val="16"/>
          <w:spacing w:val="-25"/>
        </w:rPr>
        <w:t xml:space="preserve"> </w:t>
      </w:r>
      <w:r>
        <w:rPr>
          <w:rFonts w:ascii="SimSun" w:hAnsi="SimSun" w:eastAsia="SimSun" w:cs="SimSun"/>
          <w:sz w:val="16"/>
          <w:szCs w:val="16"/>
          <w:spacing w:val="-6"/>
        </w:rPr>
        <w:t>篡</w:t>
      </w:r>
      <w:r>
        <w:rPr>
          <w:rFonts w:ascii="SimSun" w:hAnsi="SimSun" w:eastAsia="SimSun" w:cs="SimSun"/>
          <w:sz w:val="16"/>
          <w:szCs w:val="16"/>
          <w:spacing w:val="-19"/>
        </w:rPr>
        <w:t xml:space="preserve"> </w:t>
      </w:r>
      <w:r>
        <w:rPr>
          <w:rFonts w:ascii="SimSun" w:hAnsi="SimSun" w:eastAsia="SimSun" w:cs="SimSun"/>
          <w:sz w:val="16"/>
          <w:szCs w:val="16"/>
          <w:spacing w:val="-6"/>
        </w:rPr>
        <w:t>改 。 图</w:t>
      </w:r>
      <w:r>
        <w:rPr>
          <w:rFonts w:ascii="SimSun" w:hAnsi="SimSun" w:eastAsia="SimSun" w:cs="SimSun"/>
          <w:sz w:val="16"/>
          <w:szCs w:val="16"/>
          <w:spacing w:val="-25"/>
        </w:rPr>
        <w:t xml:space="preserve"> </w:t>
      </w:r>
      <w:r>
        <w:rPr>
          <w:rFonts w:ascii="SimSun" w:hAnsi="SimSun" w:eastAsia="SimSun" w:cs="SimSun"/>
          <w:sz w:val="16"/>
          <w:szCs w:val="16"/>
          <w:spacing w:val="-6"/>
        </w:rPr>
        <w:t>4</w:t>
      </w:r>
      <w:r>
        <w:rPr>
          <w:rFonts w:ascii="SimSun" w:hAnsi="SimSun" w:eastAsia="SimSun" w:cs="SimSun"/>
          <w:sz w:val="16"/>
          <w:szCs w:val="16"/>
          <w:spacing w:val="-25"/>
        </w:rPr>
        <w:t xml:space="preserve"> </w:t>
      </w:r>
      <w:r>
        <w:rPr>
          <w:rFonts w:ascii="SimSun" w:hAnsi="SimSun" w:eastAsia="SimSun" w:cs="SimSun"/>
          <w:sz w:val="16"/>
          <w:szCs w:val="16"/>
          <w:spacing w:val="-6"/>
        </w:rPr>
        <w:t>- 1</w:t>
      </w:r>
      <w:r>
        <w:rPr>
          <w:rFonts w:ascii="SimSun" w:hAnsi="SimSun" w:eastAsia="SimSun" w:cs="SimSun"/>
          <w:sz w:val="16"/>
          <w:szCs w:val="16"/>
          <w:spacing w:val="-23"/>
        </w:rPr>
        <w:t xml:space="preserve"> </w:t>
      </w:r>
      <w:r>
        <w:rPr>
          <w:rFonts w:ascii="SimSun" w:hAnsi="SimSun" w:eastAsia="SimSun" w:cs="SimSun"/>
          <w:sz w:val="16"/>
          <w:szCs w:val="16"/>
          <w:spacing w:val="-6"/>
        </w:rPr>
        <w:t>2</w:t>
      </w:r>
      <w:r>
        <w:rPr>
          <w:rFonts w:ascii="SimSun" w:hAnsi="SimSun" w:eastAsia="SimSun" w:cs="SimSun"/>
          <w:sz w:val="16"/>
          <w:szCs w:val="16"/>
          <w:spacing w:val="-24"/>
        </w:rPr>
        <w:t xml:space="preserve"> </w:t>
      </w:r>
      <w:r>
        <w:rPr>
          <w:rFonts w:ascii="SimSun" w:hAnsi="SimSun" w:eastAsia="SimSun" w:cs="SimSun"/>
          <w:sz w:val="16"/>
          <w:szCs w:val="16"/>
          <w:spacing w:val="-6"/>
        </w:rPr>
        <w:t>所</w:t>
      </w:r>
      <w:r>
        <w:rPr>
          <w:rFonts w:ascii="SimSun" w:hAnsi="SimSun" w:eastAsia="SimSun" w:cs="SimSun"/>
          <w:sz w:val="16"/>
          <w:szCs w:val="16"/>
          <w:spacing w:val="-24"/>
        </w:rPr>
        <w:t xml:space="preserve"> </w:t>
      </w:r>
      <w:r>
        <w:rPr>
          <w:rFonts w:ascii="SimSun" w:hAnsi="SimSun" w:eastAsia="SimSun" w:cs="SimSun"/>
          <w:sz w:val="16"/>
          <w:szCs w:val="16"/>
          <w:spacing w:val="-6"/>
        </w:rPr>
        <w:t>示</w:t>
      </w:r>
      <w:r>
        <w:rPr>
          <w:rFonts w:ascii="SimSun" w:hAnsi="SimSun" w:eastAsia="SimSun" w:cs="SimSun"/>
          <w:sz w:val="16"/>
          <w:szCs w:val="16"/>
          <w:spacing w:val="-21"/>
        </w:rPr>
        <w:t xml:space="preserve"> </w:t>
      </w:r>
      <w:r>
        <w:rPr>
          <w:rFonts w:ascii="SimSun" w:hAnsi="SimSun" w:eastAsia="SimSun" w:cs="SimSun"/>
          <w:sz w:val="16"/>
          <w:szCs w:val="16"/>
          <w:spacing w:val="-6"/>
        </w:rPr>
        <w:t>是</w:t>
      </w:r>
      <w:r>
        <w:rPr>
          <w:rFonts w:ascii="SimSun" w:hAnsi="SimSun" w:eastAsia="SimSun" w:cs="SimSun"/>
          <w:sz w:val="16"/>
          <w:szCs w:val="16"/>
          <w:spacing w:val="-21"/>
        </w:rPr>
        <w:t xml:space="preserve"> </w:t>
      </w:r>
      <w:r>
        <w:rPr>
          <w:rFonts w:ascii="SimSun" w:hAnsi="SimSun" w:eastAsia="SimSun" w:cs="SimSun"/>
          <w:sz w:val="16"/>
          <w:szCs w:val="16"/>
          <w:spacing w:val="-6"/>
        </w:rPr>
        <w:t>典</w:t>
      </w:r>
      <w:r>
        <w:rPr>
          <w:rFonts w:ascii="SimSun" w:hAnsi="SimSun" w:eastAsia="SimSun" w:cs="SimSun"/>
          <w:sz w:val="16"/>
          <w:szCs w:val="16"/>
          <w:spacing w:val="-20"/>
        </w:rPr>
        <w:t xml:space="preserve"> </w:t>
      </w:r>
      <w:r>
        <w:rPr>
          <w:rFonts w:ascii="SimSun" w:hAnsi="SimSun" w:eastAsia="SimSun" w:cs="SimSun"/>
          <w:sz w:val="16"/>
          <w:szCs w:val="16"/>
          <w:spacing w:val="-6"/>
        </w:rPr>
        <w:t>型 的</w:t>
      </w:r>
      <w:r>
        <w:rPr>
          <w:rFonts w:ascii="SimSun" w:hAnsi="SimSun" w:eastAsia="SimSun" w:cs="SimSun"/>
          <w:sz w:val="16"/>
          <w:szCs w:val="16"/>
          <w:spacing w:val="-12"/>
        </w:rPr>
        <w:t xml:space="preserve"> </w:t>
      </w:r>
      <w:r>
        <w:rPr>
          <w:rFonts w:ascii="Times New Roman" w:hAnsi="Times New Roman" w:eastAsia="Times New Roman" w:cs="Times New Roman"/>
          <w:sz w:val="16"/>
          <w:szCs w:val="16"/>
          <w:spacing w:val="-6"/>
        </w:rPr>
        <w:t>TrustZone       </w:t>
      </w:r>
      <w:r>
        <w:rPr>
          <w:rFonts w:ascii="Times New Roman" w:hAnsi="Times New Roman" w:eastAsia="Times New Roman" w:cs="Times New Roman"/>
          <w:sz w:val="16"/>
          <w:szCs w:val="16"/>
          <w:spacing w:val="-7"/>
        </w:rPr>
        <w:t xml:space="preserve"> </w:t>
      </w:r>
      <w:r>
        <w:rPr>
          <w:rFonts w:ascii="SimSun" w:hAnsi="SimSun" w:eastAsia="SimSun" w:cs="SimSun"/>
          <w:sz w:val="16"/>
          <w:szCs w:val="16"/>
          <w:spacing w:val="-7"/>
        </w:rPr>
        <w:t>芯 片 启</w:t>
      </w:r>
      <w:r>
        <w:rPr>
          <w:rFonts w:ascii="SimSun" w:hAnsi="SimSun" w:eastAsia="SimSun" w:cs="SimSun"/>
          <w:sz w:val="16"/>
          <w:szCs w:val="16"/>
          <w:spacing w:val="-20"/>
        </w:rPr>
        <w:t xml:space="preserve"> </w:t>
      </w:r>
      <w:r>
        <w:rPr>
          <w:rFonts w:ascii="SimSun" w:hAnsi="SimSun" w:eastAsia="SimSun" w:cs="SimSun"/>
          <w:sz w:val="16"/>
          <w:szCs w:val="16"/>
          <w:spacing w:val="-7"/>
        </w:rPr>
        <w:t>动</w:t>
      </w:r>
      <w:r>
        <w:rPr>
          <w:rFonts w:ascii="SimSun" w:hAnsi="SimSun" w:eastAsia="SimSun" w:cs="SimSun"/>
          <w:sz w:val="16"/>
          <w:szCs w:val="16"/>
          <w:spacing w:val="-19"/>
        </w:rPr>
        <w:t xml:space="preserve"> </w:t>
      </w:r>
      <w:r>
        <w:rPr>
          <w:rFonts w:ascii="SimSun" w:hAnsi="SimSun" w:eastAsia="SimSun" w:cs="SimSun"/>
          <w:sz w:val="16"/>
          <w:szCs w:val="16"/>
          <w:spacing w:val="-7"/>
        </w:rPr>
        <w:t>流</w:t>
      </w:r>
      <w:r>
        <w:rPr>
          <w:rFonts w:ascii="SimSun" w:hAnsi="SimSun" w:eastAsia="SimSun" w:cs="SimSun"/>
          <w:sz w:val="16"/>
          <w:szCs w:val="16"/>
          <w:spacing w:val="-21"/>
        </w:rPr>
        <w:t xml:space="preserve"> </w:t>
      </w:r>
      <w:r>
        <w:rPr>
          <w:rFonts w:ascii="SimSun" w:hAnsi="SimSun" w:eastAsia="SimSun" w:cs="SimSun"/>
          <w:sz w:val="16"/>
          <w:szCs w:val="16"/>
          <w:spacing w:val="-7"/>
        </w:rPr>
        <w:t>程</w:t>
      </w:r>
      <w:r>
        <w:rPr>
          <w:rFonts w:ascii="SimSun" w:hAnsi="SimSun" w:eastAsia="SimSun" w:cs="SimSun"/>
          <w:sz w:val="16"/>
          <w:szCs w:val="16"/>
          <w:spacing w:val="-26"/>
        </w:rPr>
        <w:t xml:space="preserve"> </w:t>
      </w:r>
      <w:r>
        <w:rPr>
          <w:rFonts w:ascii="SimSun" w:hAnsi="SimSun" w:eastAsia="SimSun" w:cs="SimSun"/>
          <w:sz w:val="16"/>
          <w:szCs w:val="16"/>
          <w:spacing w:val="-7"/>
        </w:rPr>
        <w:t>。</w:t>
      </w:r>
    </w:p>
    <w:p>
      <w:pPr>
        <w:pStyle w:val="BodyText"/>
        <w:ind w:firstLine="1969"/>
        <w:spacing w:before="23" w:line="3710" w:lineRule="exact"/>
        <w:rPr/>
      </w:pPr>
      <w:r>
        <w:rPr>
          <w:position w:val="-74"/>
        </w:rPr>
        <w:pict>
          <v:group id="_x0000_s428" style="mso-position-vertical-relative:line;mso-position-horizontal-relative:char;width:219.55pt;height:185.55pt;" filled="false" stroked="false" coordsize="4391,3711" coordorigin="0,0">
            <v:shape id="_x0000_s430" style="position:absolute;left:0;top:0;width:4391;height:3711;" filled="false" stroked="false" type="#_x0000_t75">
              <v:imagedata o:title="" r:id="rId191"/>
            </v:shape>
            <v:shape id="_x0000_s432" style="position:absolute;left:2520;top:87;width:1730;height:2820;" filled="false" stroked="false" type="#_x0000_t202">
              <v:fill on="false"/>
              <v:stroke on="false"/>
              <v:path/>
              <v:imagedata o:title=""/>
              <o:lock v:ext="edit" aspectratio="false"/>
              <v:textbox inset="0mm,0mm,0mm,0mm">
                <w:txbxContent>
                  <w:p>
                    <w:pPr>
                      <w:ind w:left="589"/>
                      <w:spacing w:before="20" w:line="220" w:lineRule="auto"/>
                      <w:rPr>
                        <w:rFonts w:ascii="SimSun" w:hAnsi="SimSun" w:eastAsia="SimSun" w:cs="SimSun"/>
                        <w:sz w:val="16"/>
                        <w:szCs w:val="16"/>
                      </w:rPr>
                    </w:pPr>
                    <w:r>
                      <w:rPr>
                        <w:rFonts w:ascii="SimSun" w:hAnsi="SimSun" w:eastAsia="SimSun" w:cs="SimSun"/>
                        <w:sz w:val="16"/>
                        <w:szCs w:val="16"/>
                        <w:spacing w:val="-14"/>
                      </w:rPr>
                      <w:t>系统运行</w:t>
                    </w:r>
                  </w:p>
                  <w:p>
                    <w:pPr>
                      <w:spacing w:line="255" w:lineRule="auto"/>
                      <w:rPr>
                        <w:rFonts w:ascii="Arial"/>
                        <w:sz w:val="21"/>
                      </w:rPr>
                    </w:pPr>
                    <w:r/>
                  </w:p>
                  <w:p>
                    <w:pPr>
                      <w:spacing w:before="52" w:line="219" w:lineRule="auto"/>
                      <w:jc w:val="right"/>
                      <w:rPr>
                        <w:rFonts w:ascii="SimSun" w:hAnsi="SimSun" w:eastAsia="SimSun" w:cs="SimSun"/>
                        <w:sz w:val="16"/>
                        <w:szCs w:val="16"/>
                      </w:rPr>
                    </w:pPr>
                    <w:r>
                      <w:rPr>
                        <w:rFonts w:ascii="SimSun" w:hAnsi="SimSun" w:eastAsia="SimSun" w:cs="SimSun"/>
                        <w:sz w:val="16"/>
                        <w:szCs w:val="16"/>
                        <w:spacing w:val="-15"/>
                        <w:w w:val="97"/>
                      </w:rPr>
                      <w:t>非</w:t>
                    </w:r>
                    <w:r>
                      <w:rPr>
                        <w:rFonts w:ascii="SimSun" w:hAnsi="SimSun" w:eastAsia="SimSun" w:cs="SimSun"/>
                        <w:sz w:val="16"/>
                        <w:szCs w:val="16"/>
                        <w:spacing w:val="-14"/>
                        <w:w w:val="97"/>
                      </w:rPr>
                      <w:t>安全世界的操作系统启</w:t>
                    </w:r>
                    <w:r>
                      <w:rPr>
                        <w:rFonts w:ascii="SimSun" w:hAnsi="SimSun" w:eastAsia="SimSun" w:cs="SimSun"/>
                        <w:sz w:val="16"/>
                        <w:szCs w:val="16"/>
                        <w:spacing w:val="-13"/>
                        <w:w w:val="97"/>
                      </w:rPr>
                      <w:t>动</w:t>
                    </w:r>
                  </w:p>
                  <w:p>
                    <w:pPr>
                      <w:spacing w:line="257" w:lineRule="auto"/>
                      <w:rPr>
                        <w:rFonts w:ascii="Arial"/>
                        <w:sz w:val="21"/>
                      </w:rPr>
                    </w:pPr>
                    <w:r/>
                  </w:p>
                  <w:p>
                    <w:pPr>
                      <w:ind w:left="110"/>
                      <w:spacing w:before="52" w:line="220" w:lineRule="auto"/>
                      <w:rPr>
                        <w:rFonts w:ascii="SimSun" w:hAnsi="SimSun" w:eastAsia="SimSun" w:cs="SimSun"/>
                        <w:sz w:val="16"/>
                        <w:szCs w:val="16"/>
                      </w:rPr>
                    </w:pPr>
                    <w:r>
                      <w:rPr>
                        <w:rFonts w:ascii="SimSun" w:hAnsi="SimSun" w:eastAsia="SimSun" w:cs="SimSun"/>
                        <w:sz w:val="16"/>
                        <w:szCs w:val="16"/>
                        <w:spacing w:val="-15"/>
                        <w:w w:val="97"/>
                      </w:rPr>
                      <w:t>非安全世界引导装载程序</w:t>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left="130" w:right="330"/>
                      <w:spacing w:before="52" w:line="214" w:lineRule="auto"/>
                      <w:jc w:val="both"/>
                      <w:rPr>
                        <w:rFonts w:ascii="SimSun" w:hAnsi="SimSun" w:eastAsia="SimSun" w:cs="SimSun"/>
                        <w:sz w:val="16"/>
                        <w:szCs w:val="16"/>
                      </w:rPr>
                    </w:pPr>
                    <w:r>
                      <w:rPr>
                        <w:rFonts w:ascii="SimSun" w:hAnsi="SimSun" w:eastAsia="SimSun" w:cs="SimSun"/>
                        <w:sz w:val="16"/>
                        <w:szCs w:val="16"/>
                        <w:spacing w:val="-18"/>
                        <w:w w:val="99"/>
                      </w:rPr>
                      <w:t>任何安全世界的引导</w:t>
                    </w:r>
                    <w:r>
                      <w:rPr>
                        <w:rFonts w:ascii="SimSun" w:hAnsi="SimSun" w:eastAsia="SimSun" w:cs="SimSun"/>
                        <w:sz w:val="16"/>
                        <w:szCs w:val="16"/>
                        <w:spacing w:val="4"/>
                      </w:rPr>
                      <w:t xml:space="preserve"> </w:t>
                    </w:r>
                    <w:r>
                      <w:rPr>
                        <w:rFonts w:ascii="SimSun" w:hAnsi="SimSun" w:eastAsia="SimSun" w:cs="SimSun"/>
                        <w:sz w:val="16"/>
                        <w:szCs w:val="16"/>
                        <w:spacing w:val="-13"/>
                        <w:w w:val="96"/>
                      </w:rPr>
                      <w:t>程序都可能需要实现</w:t>
                    </w:r>
                    <w:r>
                      <w:rPr>
                        <w:rFonts w:ascii="SimSun" w:hAnsi="SimSun" w:eastAsia="SimSun" w:cs="SimSun"/>
                        <w:sz w:val="16"/>
                        <w:szCs w:val="16"/>
                      </w:rPr>
                      <w:t xml:space="preserve"> </w:t>
                    </w:r>
                    <w:r>
                      <w:rPr>
                        <w:rFonts w:ascii="SimSun" w:hAnsi="SimSun" w:eastAsia="SimSun" w:cs="SimSun"/>
                        <w:sz w:val="16"/>
                        <w:szCs w:val="16"/>
                        <w:spacing w:val="-16"/>
                        <w:w w:val="98"/>
                      </w:rPr>
                      <w:t>安全引导协议来抵御</w:t>
                    </w:r>
                    <w:r>
                      <w:rPr>
                        <w:rFonts w:ascii="SimSun" w:hAnsi="SimSun" w:eastAsia="SimSun" w:cs="SimSun"/>
                        <w:sz w:val="16"/>
                        <w:szCs w:val="16"/>
                        <w:spacing w:val="1"/>
                      </w:rPr>
                      <w:t xml:space="preserve"> </w:t>
                    </w:r>
                    <w:r>
                      <w:rPr>
                        <w:rFonts w:ascii="SimSun" w:hAnsi="SimSun" w:eastAsia="SimSun" w:cs="SimSun"/>
                        <w:sz w:val="16"/>
                        <w:szCs w:val="16"/>
                        <w:spacing w:val="-13"/>
                        <w:w w:val="99"/>
                      </w:rPr>
                      <w:t>某些攻击</w:t>
                    </w:r>
                  </w:p>
                </w:txbxContent>
              </v:textbox>
            </v:shape>
            <v:shape id="_x0000_s434" style="position:absolute;left:250;top:1686;width:1600;height:1911;"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6"/>
                        <w:szCs w:val="16"/>
                      </w:rPr>
                    </w:pPr>
                    <w:r>
                      <w:rPr>
                        <w:rFonts w:ascii="SimSun" w:hAnsi="SimSun" w:eastAsia="SimSun" w:cs="SimSun"/>
                        <w:sz w:val="16"/>
                        <w:szCs w:val="16"/>
                        <w:spacing w:val="-14"/>
                        <w:w w:val="98"/>
                      </w:rPr>
                      <w:t>安全世界的操作系统启动</w:t>
                    </w:r>
                  </w:p>
                  <w:p>
                    <w:pPr>
                      <w:spacing w:line="246" w:lineRule="auto"/>
                      <w:rPr>
                        <w:rFonts w:ascii="Arial"/>
                        <w:sz w:val="21"/>
                      </w:rPr>
                    </w:pPr>
                    <w:r/>
                  </w:p>
                  <w:p>
                    <w:pPr>
                      <w:ind w:left="79"/>
                      <w:spacing w:before="52" w:line="219" w:lineRule="auto"/>
                      <w:rPr>
                        <w:rFonts w:ascii="SimSun" w:hAnsi="SimSun" w:eastAsia="SimSun" w:cs="SimSun"/>
                        <w:sz w:val="16"/>
                        <w:szCs w:val="16"/>
                      </w:rPr>
                    </w:pPr>
                    <w:r>
                      <w:rPr>
                        <w:rFonts w:ascii="SimSun" w:hAnsi="SimSun" w:eastAsia="SimSun" w:cs="SimSun"/>
                        <w:sz w:val="16"/>
                        <w:szCs w:val="16"/>
                        <w:spacing w:val="-18"/>
                      </w:rPr>
                      <w:t>闪存设备引导加载程序</w:t>
                    </w:r>
                  </w:p>
                  <w:p>
                    <w:pPr>
                      <w:ind w:left="459"/>
                      <w:spacing w:before="50" w:line="221" w:lineRule="auto"/>
                      <w:rPr>
                        <w:rFonts w:ascii="SimSun" w:hAnsi="SimSun" w:eastAsia="SimSun" w:cs="SimSun"/>
                        <w:sz w:val="16"/>
                        <w:szCs w:val="16"/>
                      </w:rPr>
                    </w:pPr>
                    <w:r>
                      <w:rPr>
                        <w:rFonts w:ascii="SimSun" w:hAnsi="SimSun" w:eastAsia="SimSun" w:cs="SimSun"/>
                        <w:sz w:val="16"/>
                        <w:szCs w:val="16"/>
                        <w:spacing w:val="-17"/>
                      </w:rPr>
                      <w:t>(二级引导)</w:t>
                    </w:r>
                  </w:p>
                  <w:p>
                    <w:pPr>
                      <w:ind w:left="49"/>
                      <w:spacing w:before="168" w:line="220" w:lineRule="auto"/>
                      <w:rPr>
                        <w:rFonts w:ascii="SimSun" w:hAnsi="SimSun" w:eastAsia="SimSun" w:cs="SimSun"/>
                        <w:sz w:val="16"/>
                        <w:szCs w:val="16"/>
                      </w:rPr>
                    </w:pPr>
                    <w:r>
                      <w:rPr>
                        <w:rFonts w:ascii="Times New Roman" w:hAnsi="Times New Roman" w:eastAsia="Times New Roman" w:cs="Times New Roman"/>
                        <w:sz w:val="16"/>
                        <w:szCs w:val="16"/>
                        <w:spacing w:val="-13"/>
                        <w:w w:val="98"/>
                      </w:rPr>
                      <w:t>ROM</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spacing w:val="-13"/>
                        <w:w w:val="98"/>
                      </w:rPr>
                      <w:t>SOC</w:t>
                    </w:r>
                    <w:r>
                      <w:rPr>
                        <w:rFonts w:ascii="SimSun" w:hAnsi="SimSun" w:eastAsia="SimSun" w:cs="SimSun"/>
                        <w:sz w:val="16"/>
                        <w:szCs w:val="16"/>
                        <w:spacing w:val="-13"/>
                        <w:w w:val="98"/>
                      </w:rPr>
                      <w:t>引导加载程序</w:t>
                    </w:r>
                  </w:p>
                  <w:p>
                    <w:pPr>
                      <w:ind w:left="439"/>
                      <w:spacing w:before="69" w:line="221" w:lineRule="auto"/>
                      <w:rPr>
                        <w:rFonts w:ascii="SimSun" w:hAnsi="SimSun" w:eastAsia="SimSun" w:cs="SimSun"/>
                        <w:sz w:val="16"/>
                        <w:szCs w:val="16"/>
                      </w:rPr>
                    </w:pPr>
                    <w:r>
                      <w:rPr>
                        <w:rFonts w:ascii="SimSun" w:hAnsi="SimSun" w:eastAsia="SimSun" w:cs="SimSun"/>
                        <w:sz w:val="16"/>
                        <w:szCs w:val="16"/>
                        <w:spacing w:val="-14"/>
                      </w:rPr>
                      <w:t>(一级引导)</w:t>
                    </w:r>
                  </w:p>
                  <w:p>
                    <w:pPr>
                      <w:ind w:left="369"/>
                      <w:spacing w:before="169" w:line="221" w:lineRule="auto"/>
                      <w:rPr>
                        <w:rFonts w:ascii="SimSun" w:hAnsi="SimSun" w:eastAsia="SimSun" w:cs="SimSun"/>
                        <w:sz w:val="16"/>
                        <w:szCs w:val="16"/>
                      </w:rPr>
                    </w:pPr>
                    <w:r>
                      <w:rPr>
                        <w:rFonts w:ascii="SimSun" w:hAnsi="SimSun" w:eastAsia="SimSun" w:cs="SimSun"/>
                        <w:sz w:val="16"/>
                        <w:szCs w:val="16"/>
                        <w:spacing w:val="-14"/>
                        <w:w w:val="98"/>
                      </w:rPr>
                      <w:t>设备电源开启</w:t>
                    </w:r>
                  </w:p>
                </w:txbxContent>
              </v:textbox>
            </v:shape>
          </v:group>
        </w:pict>
      </w:r>
    </w:p>
    <w:p>
      <w:pPr>
        <w:ind w:left="2569"/>
        <w:spacing w:before="237" w:line="219" w:lineRule="auto"/>
        <w:rPr>
          <w:rFonts w:ascii="SimSun" w:hAnsi="SimSun" w:eastAsia="SimSun" w:cs="SimSun"/>
          <w:sz w:val="16"/>
          <w:szCs w:val="16"/>
        </w:rPr>
      </w:pPr>
      <w:r>
        <w:rPr>
          <w:rFonts w:ascii="SimSun" w:hAnsi="SimSun" w:eastAsia="SimSun" w:cs="SimSun"/>
          <w:sz w:val="16"/>
          <w:szCs w:val="16"/>
          <w:spacing w:val="11"/>
        </w:rPr>
        <w:t>图4-</w:t>
      </w:r>
      <w:r>
        <w:rPr>
          <w:rFonts w:ascii="SimSun" w:hAnsi="SimSun" w:eastAsia="SimSun" w:cs="SimSun"/>
          <w:sz w:val="16"/>
          <w:szCs w:val="16"/>
          <w:spacing w:val="-28"/>
        </w:rPr>
        <w:t xml:space="preserve"> </w:t>
      </w:r>
      <w:r>
        <w:rPr>
          <w:rFonts w:ascii="SimSun" w:hAnsi="SimSun" w:eastAsia="SimSun" w:cs="SimSun"/>
          <w:sz w:val="16"/>
          <w:szCs w:val="16"/>
          <w:spacing w:val="11"/>
        </w:rPr>
        <w:t>12</w:t>
      </w:r>
      <w:r>
        <w:rPr>
          <w:rFonts w:ascii="SimSun" w:hAnsi="SimSun" w:eastAsia="SimSun" w:cs="SimSun"/>
          <w:sz w:val="16"/>
          <w:szCs w:val="16"/>
          <w:spacing w:val="5"/>
        </w:rPr>
        <w:t xml:space="preserve">  </w:t>
      </w:r>
      <w:r>
        <w:rPr>
          <w:rFonts w:ascii="SimSun" w:hAnsi="SimSun" w:eastAsia="SimSun" w:cs="SimSun"/>
          <w:sz w:val="16"/>
          <w:szCs w:val="16"/>
          <w:spacing w:val="11"/>
        </w:rPr>
        <w:t>典型的</w:t>
      </w:r>
      <w:r>
        <w:rPr>
          <w:rFonts w:ascii="SimSun" w:hAnsi="SimSun" w:eastAsia="SimSun" w:cs="SimSun"/>
          <w:sz w:val="16"/>
          <w:szCs w:val="16"/>
          <w:spacing w:val="-22"/>
        </w:rPr>
        <w:t xml:space="preserve"> </w:t>
      </w:r>
      <w:r>
        <w:rPr>
          <w:rFonts w:ascii="Times New Roman" w:hAnsi="Times New Roman" w:eastAsia="Times New Roman" w:cs="Times New Roman"/>
          <w:sz w:val="16"/>
          <w:szCs w:val="16"/>
        </w:rPr>
        <w:t>TrustZone</w:t>
      </w:r>
      <w:r>
        <w:rPr>
          <w:rFonts w:ascii="Times New Roman" w:hAnsi="Times New Roman" w:eastAsia="Times New Roman" w:cs="Times New Roman"/>
          <w:sz w:val="16"/>
          <w:szCs w:val="16"/>
          <w:spacing w:val="11"/>
        </w:rPr>
        <w:t xml:space="preserve">    </w:t>
      </w:r>
      <w:r>
        <w:rPr>
          <w:rFonts w:ascii="SimSun" w:hAnsi="SimSun" w:eastAsia="SimSun" w:cs="SimSun"/>
          <w:sz w:val="16"/>
          <w:szCs w:val="16"/>
          <w:spacing w:val="11"/>
        </w:rPr>
        <w:t>芯片启动流程</w:t>
      </w:r>
    </w:p>
    <w:p>
      <w:pPr>
        <w:ind w:left="289"/>
        <w:spacing w:before="268" w:line="217" w:lineRule="auto"/>
        <w:rPr>
          <w:rFonts w:ascii="SimSun" w:hAnsi="SimSun" w:eastAsia="SimSun" w:cs="SimSun"/>
          <w:sz w:val="16"/>
          <w:szCs w:val="16"/>
        </w:rPr>
      </w:pPr>
      <w:r>
        <w:rPr>
          <w:rFonts w:ascii="SimSun" w:hAnsi="SimSun" w:eastAsia="SimSun" w:cs="SimSun"/>
          <w:sz w:val="16"/>
          <w:szCs w:val="16"/>
          <w:spacing w:val="-3"/>
        </w:rPr>
        <w:t>①  实际上</w:t>
      </w:r>
      <w:r>
        <w:rPr>
          <w:rFonts w:ascii="SimSun" w:hAnsi="SimSun" w:eastAsia="SimSun" w:cs="SimSun"/>
          <w:sz w:val="16"/>
          <w:szCs w:val="16"/>
          <w:spacing w:val="-20"/>
        </w:rPr>
        <w:t xml:space="preserve"> </w:t>
      </w:r>
      <w:r>
        <w:rPr>
          <w:rFonts w:ascii="Times New Roman" w:hAnsi="Times New Roman" w:eastAsia="Times New Roman" w:cs="Times New Roman"/>
          <w:sz w:val="16"/>
          <w:szCs w:val="16"/>
          <w:spacing w:val="-3"/>
        </w:rPr>
        <w:t>TZPC </w:t>
      </w:r>
      <w:r>
        <w:rPr>
          <w:rFonts w:ascii="SimSun" w:hAnsi="SimSun" w:eastAsia="SimSun" w:cs="SimSun"/>
          <w:sz w:val="16"/>
          <w:szCs w:val="16"/>
          <w:spacing w:val="-3"/>
        </w:rPr>
        <w:t>还连接到片内的</w:t>
      </w:r>
      <w:r>
        <w:rPr>
          <w:rFonts w:ascii="SimSun" w:hAnsi="SimSun" w:eastAsia="SimSun" w:cs="SimSun"/>
          <w:sz w:val="16"/>
          <w:szCs w:val="16"/>
          <w:spacing w:val="-34"/>
        </w:rPr>
        <w:t xml:space="preserve"> </w:t>
      </w:r>
      <w:r>
        <w:rPr>
          <w:rFonts w:ascii="Times New Roman" w:hAnsi="Times New Roman" w:eastAsia="Times New Roman" w:cs="Times New Roman"/>
          <w:sz w:val="16"/>
          <w:szCs w:val="16"/>
          <w:spacing w:val="-3"/>
        </w:rPr>
        <w:t>ROM/RAM  </w:t>
      </w:r>
      <w:r>
        <w:rPr>
          <w:rFonts w:ascii="SimSun" w:hAnsi="SimSun" w:eastAsia="SimSun" w:cs="SimSun"/>
          <w:sz w:val="16"/>
          <w:szCs w:val="16"/>
          <w:spacing w:val="-3"/>
        </w:rPr>
        <w:t>设备上，用于配置片上存储的安全区</w:t>
      </w:r>
      <w:r>
        <w:rPr>
          <w:rFonts w:ascii="SimSun" w:hAnsi="SimSun" w:eastAsia="SimSun" w:cs="SimSun"/>
          <w:sz w:val="16"/>
          <w:szCs w:val="16"/>
          <w:spacing w:val="-4"/>
        </w:rPr>
        <w:t>域。</w:t>
      </w:r>
    </w:p>
    <w:p>
      <w:pPr>
        <w:spacing w:line="217" w:lineRule="auto"/>
        <w:sectPr>
          <w:footerReference w:type="default" r:id="rId189"/>
          <w:pgSz w:w="9300" w:h="14290"/>
          <w:pgMar w:top="400" w:right="744" w:bottom="612" w:left="200" w:header="0" w:footer="453" w:gutter="0"/>
        </w:sectPr>
        <w:rPr>
          <w:rFonts w:ascii="SimSun" w:hAnsi="SimSun" w:eastAsia="SimSun" w:cs="SimSun"/>
          <w:sz w:val="16"/>
          <w:szCs w:val="16"/>
        </w:rPr>
      </w:pPr>
    </w:p>
    <w:p>
      <w:pPr>
        <w:ind w:left="173"/>
        <w:spacing w:before="145" w:line="219"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2337152" behindDoc="0" locked="0" layoutInCell="0" allowOverlap="1">
                <wp:simplePos x="0" y="0"/>
                <wp:positionH relativeFrom="page">
                  <wp:posOffset>2242161</wp:posOffset>
                </wp:positionH>
                <wp:positionV relativeFrom="page">
                  <wp:posOffset>4710335</wp:posOffset>
                </wp:positionV>
                <wp:extent cx="514984" cy="148589"/>
                <wp:effectExtent l="0" t="0" r="0" b="0"/>
                <wp:wrapNone/>
                <wp:docPr id="92" name="TextBox 92"/>
                <wp:cNvGraphicFramePr/>
                <a:graphic>
                  <a:graphicData uri="http://schemas.microsoft.com/office/word/2010/wordprocessingShape">
                    <wps:wsp>
                      <wps:cNvSpPr txBox="1"/>
                      <wps:spPr>
                        <a:xfrm rot="16200000">
                          <a:off x="2242161" y="4710335"/>
                          <a:ext cx="514984"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5"/>
                              </w:rPr>
                              <w:t>动</w:t>
                            </w:r>
                            <w:r>
                              <w:rPr>
                                <w:rFonts w:ascii="SimSun" w:hAnsi="SimSun" w:eastAsia="SimSun" w:cs="SimSun"/>
                                <w:sz w:val="14"/>
                                <w:szCs w:val="14"/>
                                <w:spacing w:val="11"/>
                              </w:rPr>
                              <w:t xml:space="preserve"> </w:t>
                            </w:r>
                            <w:r>
                              <w:rPr>
                                <w:rFonts w:ascii="SimSun" w:hAnsi="SimSun" w:eastAsia="SimSun" w:cs="SimSun"/>
                                <w:sz w:val="14"/>
                                <w:szCs w:val="14"/>
                                <w:spacing w:val="-5"/>
                              </w:rPr>
                              <w:t>驱</w:t>
                            </w:r>
                            <w:r>
                              <w:rPr>
                                <w:rFonts w:ascii="SimSun" w:hAnsi="SimSun" w:eastAsia="SimSun" w:cs="SimSun"/>
                                <w:sz w:val="14"/>
                                <w:szCs w:val="14"/>
                                <w:spacing w:val="3"/>
                              </w:rPr>
                              <w:t xml:space="preserve"> </w:t>
                            </w:r>
                            <w:r>
                              <w:rPr>
                                <w:rFonts w:ascii="SimSun" w:hAnsi="SimSun" w:eastAsia="SimSun" w:cs="SimSun"/>
                                <w:sz w:val="14"/>
                                <w:szCs w:val="14"/>
                                <w:spacing w:val="-5"/>
                              </w:rPr>
                              <w:t>M</w:t>
                            </w:r>
                            <w:r>
                              <w:rPr>
                                <w:rFonts w:ascii="SimSun" w:hAnsi="SimSun" w:eastAsia="SimSun" w:cs="SimSun"/>
                                <w:sz w:val="14"/>
                                <w:szCs w:val="14"/>
                                <w:spacing w:val="8"/>
                              </w:rPr>
                              <w:t xml:space="preserve"> </w:t>
                            </w:r>
                            <w:r>
                              <w:rPr>
                                <w:rFonts w:ascii="SimSun" w:hAnsi="SimSun" w:eastAsia="SimSun" w:cs="SimSun"/>
                                <w:sz w:val="14"/>
                                <w:szCs w:val="14"/>
                                <w:spacing w:val="-5"/>
                              </w:rPr>
                              <w:t>o</w:t>
                            </w:r>
                            <w:r>
                              <w:rPr>
                                <w:rFonts w:ascii="SimSun" w:hAnsi="SimSun" w:eastAsia="SimSun" w:cs="SimSun"/>
                                <w:sz w:val="14"/>
                                <w:szCs w:val="14"/>
                                <w:spacing w:val="13"/>
                              </w:rPr>
                              <w:t xml:space="preserve"> </w:t>
                            </w:r>
                            <w:r>
                              <w:rPr>
                                <w:rFonts w:ascii="SimSun" w:hAnsi="SimSun" w:eastAsia="SimSun" w:cs="SimSun"/>
                                <w:sz w:val="14"/>
                                <w:szCs w:val="14"/>
                                <w:spacing w:val="-5"/>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6" style="position:absolute;margin-left:176.548pt;margin-top:370.893pt;mso-position-vertical-relative:page;mso-position-horizontal-relative:page;width:40.55pt;height:11.7pt;z-index:252337152;rotation:270;" o:allowincell="f" filled="false" stroked="false" type="#_x0000_t202">
                <v:fill on="false"/>
                <v:stroke on="false"/>
                <v:path/>
                <v:imagedata o:title=""/>
                <o:lock v:ext="edit" aspectratio="false"/>
                <v:textbox inset="0mm,0mm,0mm,0mm">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5"/>
                        </w:rPr>
                        <w:t>动</w:t>
                      </w:r>
                      <w:r>
                        <w:rPr>
                          <w:rFonts w:ascii="SimSun" w:hAnsi="SimSun" w:eastAsia="SimSun" w:cs="SimSun"/>
                          <w:sz w:val="14"/>
                          <w:szCs w:val="14"/>
                          <w:spacing w:val="11"/>
                        </w:rPr>
                        <w:t xml:space="preserve"> </w:t>
                      </w:r>
                      <w:r>
                        <w:rPr>
                          <w:rFonts w:ascii="SimSun" w:hAnsi="SimSun" w:eastAsia="SimSun" w:cs="SimSun"/>
                          <w:sz w:val="14"/>
                          <w:szCs w:val="14"/>
                          <w:spacing w:val="-5"/>
                        </w:rPr>
                        <w:t>驱</w:t>
                      </w:r>
                      <w:r>
                        <w:rPr>
                          <w:rFonts w:ascii="SimSun" w:hAnsi="SimSun" w:eastAsia="SimSun" w:cs="SimSun"/>
                          <w:sz w:val="14"/>
                          <w:szCs w:val="14"/>
                          <w:spacing w:val="3"/>
                        </w:rPr>
                        <w:t xml:space="preserve"> </w:t>
                      </w:r>
                      <w:r>
                        <w:rPr>
                          <w:rFonts w:ascii="SimSun" w:hAnsi="SimSun" w:eastAsia="SimSun" w:cs="SimSun"/>
                          <w:sz w:val="14"/>
                          <w:szCs w:val="14"/>
                          <w:spacing w:val="-5"/>
                        </w:rPr>
                        <w:t>M</w:t>
                      </w:r>
                      <w:r>
                        <w:rPr>
                          <w:rFonts w:ascii="SimSun" w:hAnsi="SimSun" w:eastAsia="SimSun" w:cs="SimSun"/>
                          <w:sz w:val="14"/>
                          <w:szCs w:val="14"/>
                          <w:spacing w:val="8"/>
                        </w:rPr>
                        <w:t xml:space="preserve"> </w:t>
                      </w:r>
                      <w:r>
                        <w:rPr>
                          <w:rFonts w:ascii="SimSun" w:hAnsi="SimSun" w:eastAsia="SimSun" w:cs="SimSun"/>
                          <w:sz w:val="14"/>
                          <w:szCs w:val="14"/>
                          <w:spacing w:val="-5"/>
                        </w:rPr>
                        <w:t>o</w:t>
                      </w:r>
                      <w:r>
                        <w:rPr>
                          <w:rFonts w:ascii="SimSun" w:hAnsi="SimSun" w:eastAsia="SimSun" w:cs="SimSun"/>
                          <w:sz w:val="14"/>
                          <w:szCs w:val="14"/>
                          <w:spacing w:val="13"/>
                        </w:rPr>
                        <w:t xml:space="preserve"> </w:t>
                      </w:r>
                      <w:r>
                        <w:rPr>
                          <w:rFonts w:ascii="SimSun" w:hAnsi="SimSun" w:eastAsia="SimSun" w:cs="SimSun"/>
                          <w:sz w:val="14"/>
                          <w:szCs w:val="14"/>
                          <w:spacing w:val="-5"/>
                        </w:rPr>
                        <w:t>s</w:t>
                      </w:r>
                    </w:p>
                  </w:txbxContent>
                </v:textbox>
              </v:shape>
            </w:pict>
          </mc:Fallback>
        </mc:AlternateContent>
      </w:r>
      <w:r>
        <w:pict>
          <v:shape id="_x0000_s438" style="position:absolute;margin-left:284.474pt;margin-top:357.257pt;mso-position-vertical-relative:page;mso-position-horizontal-relative:page;width:13.7pt;height:41.25pt;z-index:252340224;"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8"/>
                      <w:szCs w:val="18"/>
                    </w:rPr>
                  </w:pPr>
                  <w:r>
                    <w:rPr>
                      <w:rFonts w:ascii="FZYaoTi" w:hAnsi="FZYaoTi" w:eastAsia="FZYaoTi" w:cs="FZYaoTi"/>
                      <w:sz w:val="18"/>
                      <w:szCs w:val="18"/>
                      <w:spacing w:val="16"/>
                    </w:rPr>
                    <w:t>监控系统</w:t>
                  </w:r>
                </w:p>
              </w:txbxContent>
            </v:textbox>
          </v:shape>
        </w:pict>
      </w:r>
      <w:bookmarkStart w:name="bookmark105" w:id="93"/>
      <w:bookmarkEnd w:id="93"/>
      <w:r>
        <w:rPr>
          <w:rFonts w:ascii="SimSun" w:hAnsi="SimSun" w:eastAsia="SimSun" w:cs="SimSun"/>
          <w:sz w:val="21"/>
          <w:szCs w:val="21"/>
          <w:b/>
          <w:bCs/>
          <w:spacing w:val="20"/>
        </w:rPr>
        <w:t>大数据安全与隐私保护</w:t>
      </w:r>
    </w:p>
    <w:p>
      <w:pPr>
        <w:ind w:left="29" w:right="96" w:firstLine="399"/>
        <w:spacing w:before="261" w:line="246" w:lineRule="auto"/>
        <w:jc w:val="both"/>
        <w:rPr>
          <w:rFonts w:ascii="SimSun" w:hAnsi="SimSun" w:eastAsia="SimSun" w:cs="SimSun"/>
          <w:sz w:val="21"/>
          <w:szCs w:val="21"/>
        </w:rPr>
      </w:pPr>
      <w:r>
        <w:rPr>
          <w:rFonts w:ascii="SimSun" w:hAnsi="SimSun" w:eastAsia="SimSun" w:cs="SimSun"/>
          <w:sz w:val="21"/>
          <w:szCs w:val="21"/>
          <w:spacing w:val="-6"/>
        </w:rPr>
        <w:t>整个启动流程跟目前博通平台的安全启动原理基本一致，上电后安全</w:t>
      </w:r>
      <w:r>
        <w:rPr>
          <w:rFonts w:ascii="SimSun" w:hAnsi="SimSun" w:eastAsia="SimSun" w:cs="SimSun"/>
          <w:sz w:val="21"/>
          <w:szCs w:val="21"/>
          <w:spacing w:val="-7"/>
        </w:rPr>
        <w:t>芯片先启动，然后校</w:t>
      </w:r>
      <w:r>
        <w:rPr>
          <w:rFonts w:ascii="SimSun" w:hAnsi="SimSun" w:eastAsia="SimSun" w:cs="SimSun"/>
          <w:sz w:val="21"/>
          <w:szCs w:val="21"/>
        </w:rPr>
        <w:t xml:space="preserve"> </w:t>
      </w:r>
      <w:r>
        <w:rPr>
          <w:rFonts w:ascii="SimSun" w:hAnsi="SimSun" w:eastAsia="SimSun" w:cs="SimSun"/>
          <w:sz w:val="21"/>
          <w:szCs w:val="21"/>
          <w:spacing w:val="4"/>
        </w:rPr>
        <w:t>验主芯片的</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bootloader</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4"/>
        </w:rPr>
        <w:t>接下来 </w:t>
      </w:r>
      <w:r>
        <w:rPr>
          <w:rFonts w:ascii="Times New Roman" w:hAnsi="Times New Roman" w:eastAsia="Times New Roman" w:cs="Times New Roman"/>
          <w:sz w:val="21"/>
          <w:szCs w:val="21"/>
        </w:rPr>
        <w:t>bootloader</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4"/>
        </w:rPr>
        <w:t>提交系统的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OS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和文件系统给板级支持包</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BSP</w:t>
      </w:r>
      <w:r>
        <w:rPr>
          <w:rFonts w:ascii="Times New Roman" w:hAnsi="Times New Roman" w:eastAsia="Times New Roman" w:cs="Times New Roman"/>
          <w:sz w:val="21"/>
          <w:szCs w:val="21"/>
          <w:spacing w:val="4"/>
        </w:rPr>
        <w:t>,  </w:t>
      </w:r>
      <w:r>
        <w:rPr>
          <w:rFonts w:ascii="Times New Roman" w:hAnsi="Times New Roman" w:eastAsia="Times New Roman" w:cs="Times New Roman"/>
          <w:sz w:val="21"/>
          <w:szCs w:val="21"/>
          <w:spacing w:val="-4"/>
        </w:rPr>
        <w:t>Board</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4"/>
        </w:rPr>
        <w:t>Support  Package)</w:t>
      </w:r>
      <w:r>
        <w:rPr>
          <w:rFonts w:ascii="SimSun" w:hAnsi="SimSun" w:eastAsia="SimSun" w:cs="SimSun"/>
          <w:sz w:val="21"/>
          <w:szCs w:val="21"/>
          <w:spacing w:val="-4"/>
        </w:rPr>
        <w:t>进行</w:t>
      </w:r>
      <w:r>
        <w:rPr>
          <w:rFonts w:ascii="SimSun" w:hAnsi="SimSun" w:eastAsia="SimSun" w:cs="SimSun"/>
          <w:sz w:val="21"/>
          <w:szCs w:val="21"/>
          <w:spacing w:val="-5"/>
        </w:rPr>
        <w:t>校验，通过后加载主系统，确保主系统是安全的。</w:t>
      </w:r>
    </w:p>
    <w:p>
      <w:pPr>
        <w:ind w:left="29" w:right="89" w:firstLine="399"/>
        <w:spacing w:before="110" w:line="255" w:lineRule="auto"/>
        <w:jc w:val="both"/>
        <w:rPr>
          <w:rFonts w:ascii="SimSun" w:hAnsi="SimSun" w:eastAsia="SimSun" w:cs="SimSun"/>
          <w:sz w:val="21"/>
          <w:szCs w:val="21"/>
        </w:rPr>
      </w:pPr>
      <w:r>
        <w:rPr>
          <w:rFonts w:ascii="SimSun" w:hAnsi="SimSun" w:eastAsia="SimSun" w:cs="SimSun"/>
          <w:sz w:val="21"/>
          <w:szCs w:val="21"/>
          <w:spacing w:val="-6"/>
        </w:rPr>
        <w:t>从上电复位开始的整个启动过程中，下一级的安全基于上一级的验</w:t>
      </w:r>
      <w:r>
        <w:rPr>
          <w:rFonts w:ascii="SimSun" w:hAnsi="SimSun" w:eastAsia="SimSun" w:cs="SimSun"/>
          <w:sz w:val="21"/>
          <w:szCs w:val="21"/>
          <w:spacing w:val="-7"/>
        </w:rPr>
        <w:t>证，最终依赖芯片内置</w:t>
      </w:r>
      <w:r>
        <w:rPr>
          <w:rFonts w:ascii="SimSun" w:hAnsi="SimSun" w:eastAsia="SimSun" w:cs="SimSun"/>
          <w:sz w:val="21"/>
          <w:szCs w:val="21"/>
        </w:rPr>
        <w:t xml:space="preserve"> </w:t>
      </w:r>
      <w:r>
        <w:rPr>
          <w:rFonts w:ascii="SimSun" w:hAnsi="SimSun" w:eastAsia="SimSun" w:cs="SimSun"/>
          <w:sz w:val="21"/>
          <w:szCs w:val="21"/>
          <w:spacing w:val="-3"/>
        </w:rPr>
        <w:t>的一次性可编程</w:t>
      </w:r>
      <w:r>
        <w:rPr>
          <w:rFonts w:ascii="Times New Roman" w:hAnsi="Times New Roman" w:eastAsia="Times New Roman" w:cs="Times New Roman"/>
          <w:sz w:val="21"/>
          <w:szCs w:val="21"/>
          <w:spacing w:val="-3"/>
        </w:rPr>
        <w:t>(OTP,One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3"/>
        </w:rPr>
        <w:t>Time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Programabl</w:t>
      </w:r>
      <w:r>
        <w:rPr>
          <w:rFonts w:ascii="Times New Roman" w:hAnsi="Times New Roman" w:eastAsia="Times New Roman" w:cs="Times New Roman"/>
          <w:sz w:val="21"/>
          <w:szCs w:val="21"/>
          <w:spacing w:val="-4"/>
        </w:rPr>
        <w:t>e)</w:t>
      </w:r>
      <w:r>
        <w:rPr>
          <w:rFonts w:ascii="SimSun" w:hAnsi="SimSun" w:eastAsia="SimSun" w:cs="SimSun"/>
          <w:sz w:val="21"/>
          <w:szCs w:val="21"/>
          <w:spacing w:val="-4"/>
        </w:rPr>
        <w:t>和安全硬件，逐级地验证，构成了整个系统的</w:t>
      </w:r>
      <w:r>
        <w:rPr>
          <w:rFonts w:ascii="SimSun" w:hAnsi="SimSun" w:eastAsia="SimSun" w:cs="SimSun"/>
          <w:sz w:val="21"/>
          <w:szCs w:val="21"/>
          <w:spacing w:val="1"/>
        </w:rPr>
        <w:t xml:space="preserve"> </w:t>
      </w:r>
      <w:r>
        <w:rPr>
          <w:rFonts w:ascii="SimSun" w:hAnsi="SimSun" w:eastAsia="SimSun" w:cs="SimSun"/>
          <w:sz w:val="21"/>
          <w:szCs w:val="21"/>
          <w:spacing w:val="-5"/>
        </w:rPr>
        <w:t>信任链。信任链中的某一个环节被破坏，都会导致整个系统不安全。</w:t>
      </w:r>
    </w:p>
    <w:p>
      <w:pPr>
        <w:ind w:left="422"/>
        <w:spacing w:before="217" w:line="222" w:lineRule="auto"/>
        <w:outlineLvl w:val="6"/>
        <w:rPr>
          <w:rFonts w:ascii="SimHei" w:hAnsi="SimHei" w:eastAsia="SimHei" w:cs="SimHei"/>
          <w:sz w:val="21"/>
          <w:szCs w:val="21"/>
        </w:rPr>
      </w:pPr>
      <w:r>
        <w:rPr>
          <w:rFonts w:ascii="SimHei" w:hAnsi="SimHei" w:eastAsia="SimHei" w:cs="SimHei"/>
          <w:sz w:val="21"/>
          <w:szCs w:val="21"/>
          <w:b/>
          <w:bCs/>
          <w:spacing w:val="3"/>
        </w:rPr>
        <w:t>4.3.5</w:t>
      </w:r>
      <w:r>
        <w:rPr>
          <w:rFonts w:ascii="SimHei" w:hAnsi="SimHei" w:eastAsia="SimHei" w:cs="SimHei"/>
          <w:sz w:val="21"/>
          <w:szCs w:val="21"/>
          <w:spacing w:val="3"/>
        </w:rPr>
        <w:t xml:space="preserve">   </w:t>
      </w:r>
      <w:r>
        <w:rPr>
          <w:rFonts w:ascii="SimSun" w:hAnsi="SimSun" w:eastAsia="SimSun" w:cs="SimSun"/>
          <w:sz w:val="21"/>
          <w:szCs w:val="21"/>
          <w:b/>
          <w:bCs/>
        </w:rPr>
        <w:t>TrustZone</w:t>
      </w:r>
      <w:r>
        <w:rPr>
          <w:rFonts w:ascii="SimSun" w:hAnsi="SimSun" w:eastAsia="SimSun" w:cs="SimSun"/>
          <w:sz w:val="21"/>
          <w:szCs w:val="21"/>
          <w:spacing w:val="39"/>
        </w:rPr>
        <w:t xml:space="preserve"> </w:t>
      </w:r>
      <w:r>
        <w:rPr>
          <w:rFonts w:ascii="SimHei" w:hAnsi="SimHei" w:eastAsia="SimHei" w:cs="SimHei"/>
          <w:sz w:val="21"/>
          <w:szCs w:val="21"/>
          <w:b/>
          <w:bCs/>
          <w:spacing w:val="3"/>
        </w:rPr>
        <w:t>的实现</w:t>
      </w:r>
    </w:p>
    <w:p>
      <w:pPr>
        <w:ind w:left="29" w:right="96" w:firstLine="399"/>
        <w:spacing w:before="212" w:line="254" w:lineRule="auto"/>
        <w:rPr>
          <w:rFonts w:ascii="SimSun" w:hAnsi="SimSun" w:eastAsia="SimSun" w:cs="SimSun"/>
          <w:sz w:val="21"/>
          <w:szCs w:val="21"/>
        </w:rPr>
      </w:pPr>
      <w:r>
        <w:rPr>
          <w:rFonts w:ascii="SimSun" w:hAnsi="SimSun" w:eastAsia="SimSun" w:cs="SimSun"/>
          <w:sz w:val="21"/>
          <w:szCs w:val="21"/>
          <w:spacing w:val="-5"/>
        </w:rPr>
        <w:t>基于安全考虑，各家</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TrustZone  </w:t>
      </w:r>
      <w:r>
        <w:rPr>
          <w:rFonts w:ascii="SimSun" w:hAnsi="SimSun" w:eastAsia="SimSun" w:cs="SimSun"/>
          <w:sz w:val="21"/>
          <w:szCs w:val="21"/>
          <w:spacing w:val="-5"/>
        </w:rPr>
        <w:t>都实行闭源，关于</w:t>
      </w:r>
      <w:r>
        <w:rPr>
          <w:rFonts w:ascii="SimSun" w:hAnsi="SimSun" w:eastAsia="SimSun" w:cs="SimSun"/>
          <w:sz w:val="21"/>
          <w:szCs w:val="21"/>
          <w:spacing w:val="-6"/>
        </w:rPr>
        <w:t>其实现细节的介绍都较少。以下是高通</w:t>
      </w:r>
      <w:r>
        <w:rPr>
          <w:rFonts w:ascii="SimSun" w:hAnsi="SimSun" w:eastAsia="SimSun" w:cs="SimSun"/>
          <w:sz w:val="21"/>
          <w:szCs w:val="21"/>
        </w:rPr>
        <w:t xml:space="preserve"> </w:t>
      </w:r>
      <w:r>
        <w:rPr>
          <w:rFonts w:ascii="SimSun" w:hAnsi="SimSun" w:eastAsia="SimSun" w:cs="SimSun"/>
          <w:sz w:val="21"/>
          <w:szCs w:val="21"/>
          <w:spacing w:val="-3"/>
        </w:rPr>
        <w:t>公司对其</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TrustZone  </w:t>
      </w:r>
      <w:r>
        <w:rPr>
          <w:rFonts w:ascii="SimSun" w:hAnsi="SimSun" w:eastAsia="SimSun" w:cs="SimSun"/>
          <w:sz w:val="21"/>
          <w:szCs w:val="21"/>
          <w:spacing w:val="-3"/>
        </w:rPr>
        <w:t>方案的介绍，整个系统的架构分为安全世界和非安</w:t>
      </w:r>
      <w:r>
        <w:rPr>
          <w:rFonts w:ascii="SimSun" w:hAnsi="SimSun" w:eastAsia="SimSun" w:cs="SimSun"/>
          <w:sz w:val="21"/>
          <w:szCs w:val="21"/>
          <w:spacing w:val="-4"/>
        </w:rPr>
        <w:t>全世界。</w:t>
      </w:r>
    </w:p>
    <w:p>
      <w:pPr>
        <w:ind w:left="429"/>
        <w:spacing w:before="38" w:line="212" w:lineRule="auto"/>
        <w:rPr>
          <w:rFonts w:ascii="Times New Roman" w:hAnsi="Times New Roman" w:eastAsia="Times New Roman" w:cs="Times New Roman"/>
          <w:sz w:val="21"/>
          <w:szCs w:val="21"/>
        </w:rPr>
      </w:pPr>
      <w:r>
        <w:rPr>
          <w:rFonts w:ascii="SimSun" w:hAnsi="SimSun" w:eastAsia="SimSun" w:cs="SimSun"/>
          <w:sz w:val="21"/>
          <w:szCs w:val="21"/>
          <w:spacing w:val="-1"/>
        </w:rPr>
        <w:t>·安全世界，高通安全执行环境</w:t>
      </w:r>
      <w:r>
        <w:rPr>
          <w:rFonts w:ascii="Times New Roman" w:hAnsi="Times New Roman" w:eastAsia="Times New Roman" w:cs="Times New Roman"/>
          <w:sz w:val="21"/>
          <w:szCs w:val="21"/>
          <w:spacing w:val="-1"/>
        </w:rPr>
        <w:t>(QSEE,Qualcomm   Secure   Exe</w:t>
      </w:r>
      <w:r>
        <w:rPr>
          <w:rFonts w:ascii="Times New Roman" w:hAnsi="Times New Roman" w:eastAsia="Times New Roman" w:cs="Times New Roman"/>
          <w:sz w:val="21"/>
          <w:szCs w:val="21"/>
          <w:spacing w:val="-2"/>
        </w:rPr>
        <w:t>cution   Environment)</w:t>
      </w:r>
    </w:p>
    <w:p>
      <w:pPr>
        <w:ind w:left="530"/>
        <w:spacing w:before="69" w:line="344" w:lineRule="exact"/>
        <w:rPr>
          <w:rFonts w:ascii="Times New Roman" w:hAnsi="Times New Roman" w:eastAsia="Times New Roman" w:cs="Times New Roman"/>
          <w:sz w:val="21"/>
          <w:szCs w:val="21"/>
        </w:rPr>
      </w:pPr>
      <w:r>
        <w:rPr>
          <w:rFonts w:ascii="SimSun" w:hAnsi="SimSun" w:eastAsia="SimSun" w:cs="SimSun"/>
          <w:sz w:val="21"/>
          <w:szCs w:val="21"/>
          <w:spacing w:val="-3"/>
          <w:position w:val="10"/>
        </w:rPr>
        <w:t>·非安全世界，高层操作系统</w:t>
      </w:r>
      <w:r>
        <w:rPr>
          <w:rFonts w:ascii="Times New Roman" w:hAnsi="Times New Roman" w:eastAsia="Times New Roman" w:cs="Times New Roman"/>
          <w:sz w:val="21"/>
          <w:szCs w:val="21"/>
          <w:spacing w:val="-3"/>
          <w:position w:val="10"/>
        </w:rPr>
        <w:t>(HLOS,Hig</w:t>
      </w:r>
      <w:r>
        <w:rPr>
          <w:rFonts w:ascii="Times New Roman" w:hAnsi="Times New Roman" w:eastAsia="Times New Roman" w:cs="Times New Roman"/>
          <w:sz w:val="21"/>
          <w:szCs w:val="21"/>
          <w:spacing w:val="-4"/>
          <w:position w:val="10"/>
        </w:rPr>
        <w:t>h   Level</w:t>
      </w:r>
      <w:r>
        <w:rPr>
          <w:rFonts w:ascii="Times New Roman" w:hAnsi="Times New Roman" w:eastAsia="Times New Roman" w:cs="Times New Roman"/>
          <w:sz w:val="21"/>
          <w:szCs w:val="21"/>
          <w:spacing w:val="6"/>
          <w:position w:val="10"/>
        </w:rPr>
        <w:t xml:space="preserve">   </w:t>
      </w:r>
      <w:r>
        <w:rPr>
          <w:rFonts w:ascii="Times New Roman" w:hAnsi="Times New Roman" w:eastAsia="Times New Roman" w:cs="Times New Roman"/>
          <w:sz w:val="21"/>
          <w:szCs w:val="21"/>
          <w:spacing w:val="-4"/>
          <w:position w:val="10"/>
        </w:rPr>
        <w:t>OS)</w:t>
      </w:r>
    </w:p>
    <w:p>
      <w:pPr>
        <w:ind w:left="429"/>
        <w:spacing w:line="220" w:lineRule="auto"/>
        <w:rPr>
          <w:rFonts w:ascii="SimSun" w:hAnsi="SimSun" w:eastAsia="SimSun" w:cs="SimSun"/>
          <w:sz w:val="21"/>
          <w:szCs w:val="21"/>
        </w:rPr>
      </w:pPr>
      <w:r>
        <w:rPr>
          <w:rFonts w:ascii="SimSun" w:hAnsi="SimSun" w:eastAsia="SimSun" w:cs="SimSun"/>
          <w:sz w:val="21"/>
          <w:szCs w:val="21"/>
          <w:spacing w:val="1"/>
        </w:rPr>
        <w:t>两者关系如图4-13所示。</w:t>
      </w:r>
    </w:p>
    <w:p>
      <w:pPr>
        <w:spacing w:before="27"/>
        <w:rPr/>
      </w:pPr>
      <w:r/>
    </w:p>
    <w:p>
      <w:pPr>
        <w:sectPr>
          <w:footerReference w:type="default" r:id="rId192"/>
          <w:pgSz w:w="9300" w:h="14290"/>
          <w:pgMar w:top="400" w:right="224" w:bottom="502" w:left="600" w:header="0" w:footer="343" w:gutter="0"/>
          <w:cols w:equalWidth="0" w:num="1">
            <w:col w:w="8475" w:space="0"/>
          </w:cols>
        </w:sectPr>
        <w:rPr/>
      </w:pPr>
    </w:p>
    <w:p>
      <w:pPr>
        <w:ind w:left="1879"/>
        <w:spacing w:before="1" w:line="188" w:lineRule="auto"/>
        <w:rPr>
          <w:rFonts w:ascii="Times New Roman" w:hAnsi="Times New Roman" w:eastAsia="Times New Roman" w:cs="Times New Roman"/>
          <w:sz w:val="16"/>
          <w:szCs w:val="16"/>
        </w:rPr>
      </w:pPr>
      <w:r>
        <w:drawing>
          <wp:anchor distT="0" distB="0" distL="0" distR="0" simplePos="0" relativeHeight="252336128" behindDoc="1" locked="0" layoutInCell="1" allowOverlap="1">
            <wp:simplePos x="0" y="0"/>
            <wp:positionH relativeFrom="column">
              <wp:posOffset>330176</wp:posOffset>
            </wp:positionH>
            <wp:positionV relativeFrom="paragraph">
              <wp:posOffset>-112839</wp:posOffset>
            </wp:positionV>
            <wp:extent cx="4679931" cy="3073414"/>
            <wp:effectExtent l="0" t="0" r="0" b="0"/>
            <wp:wrapNone/>
            <wp:docPr id="94" name="IM 94"/>
            <wp:cNvGraphicFramePr/>
            <a:graphic>
              <a:graphicData uri="http://schemas.openxmlformats.org/drawingml/2006/picture">
                <pic:pic>
                  <pic:nvPicPr>
                    <pic:cNvPr id="94" name="IM 94"/>
                    <pic:cNvPicPr/>
                  </pic:nvPicPr>
                  <pic:blipFill>
                    <a:blip r:embed="rId193"/>
                    <a:stretch>
                      <a:fillRect/>
                    </a:stretch>
                  </pic:blipFill>
                  <pic:spPr>
                    <a:xfrm rot="0">
                      <a:off x="0" y="0"/>
                      <a:ext cx="4679931" cy="3073414"/>
                    </a:xfrm>
                    <a:prstGeom prst="rect">
                      <a:avLst/>
                    </a:prstGeom>
                  </pic:spPr>
                </pic:pic>
              </a:graphicData>
            </a:graphic>
          </wp:anchor>
        </w:drawing>
      </w:r>
      <w:r>
        <w:rPr>
          <w:rFonts w:ascii="Times New Roman" w:hAnsi="Times New Roman" w:eastAsia="Times New Roman" w:cs="Times New Roman"/>
          <w:sz w:val="16"/>
          <w:szCs w:val="16"/>
          <w:spacing w:val="-1"/>
        </w:rPr>
        <w:t>HLOS</w:t>
      </w:r>
    </w:p>
    <w:p>
      <w:pPr>
        <w:pStyle w:val="BodyText"/>
        <w:spacing w:line="275" w:lineRule="auto"/>
        <w:rPr/>
      </w:pPr>
      <w:r/>
    </w:p>
    <w:p>
      <w:pPr>
        <w:ind w:left="1569"/>
        <w:spacing w:before="52" w:line="212" w:lineRule="auto"/>
        <w:rPr>
          <w:rFonts w:ascii="SimSun" w:hAnsi="SimSun" w:eastAsia="SimSun" w:cs="SimSun"/>
          <w:sz w:val="16"/>
          <w:szCs w:val="16"/>
        </w:rPr>
      </w:pPr>
      <w:r>
        <w:rPr>
          <w:rFonts w:ascii="Times New Roman" w:hAnsi="Times New Roman" w:eastAsia="Times New Roman" w:cs="Times New Roman"/>
          <w:sz w:val="16"/>
          <w:szCs w:val="16"/>
        </w:rPr>
        <w:t>QS</w:t>
      </w:r>
      <w:r>
        <w:rPr>
          <w:rFonts w:ascii="SimSun" w:hAnsi="SimSun" w:eastAsia="SimSun" w:cs="SimSun"/>
          <w:sz w:val="16"/>
          <w:szCs w:val="16"/>
          <w:spacing w:val="1"/>
        </w:rPr>
        <w:t>应用客户端</w:t>
      </w:r>
    </w:p>
    <w:p>
      <w:pPr>
        <w:ind w:left="639"/>
        <w:spacing w:before="252" w:line="389" w:lineRule="exact"/>
        <w:rPr>
          <w:rFonts w:ascii="SimSun" w:hAnsi="SimSun" w:eastAsia="SimSun" w:cs="SimSun"/>
          <w:sz w:val="16"/>
          <w:szCs w:val="16"/>
        </w:rPr>
      </w:pPr>
      <w:r>
        <w:rPr>
          <w:rFonts w:ascii="Times New Roman" w:hAnsi="Times New Roman" w:eastAsia="Times New Roman" w:cs="Times New Roman"/>
          <w:sz w:val="16"/>
          <w:szCs w:val="16"/>
          <w:spacing w:val="-2"/>
          <w:position w:val="17"/>
        </w:rPr>
        <w:t>HLOS</w:t>
      </w:r>
      <w:r>
        <w:rPr>
          <w:rFonts w:ascii="Times New Roman" w:hAnsi="Times New Roman" w:eastAsia="Times New Roman" w:cs="Times New Roman"/>
          <w:sz w:val="16"/>
          <w:szCs w:val="16"/>
          <w:spacing w:val="19"/>
          <w:w w:val="101"/>
          <w:position w:val="17"/>
        </w:rPr>
        <w:t xml:space="preserve"> </w:t>
      </w:r>
      <w:r>
        <w:rPr>
          <w:rFonts w:ascii="SimSun" w:hAnsi="SimSun" w:eastAsia="SimSun" w:cs="SimSun"/>
          <w:sz w:val="16"/>
          <w:szCs w:val="16"/>
          <w:spacing w:val="-2"/>
          <w:position w:val="17"/>
        </w:rPr>
        <w:t>用户</w:t>
      </w:r>
    </w:p>
    <w:p>
      <w:pPr>
        <w:ind w:left="639"/>
        <w:spacing w:before="1" w:line="219" w:lineRule="auto"/>
        <w:rPr>
          <w:rFonts w:ascii="SimSun" w:hAnsi="SimSun" w:eastAsia="SimSun" w:cs="SimSun"/>
          <w:sz w:val="16"/>
          <w:szCs w:val="16"/>
        </w:rPr>
      </w:pPr>
      <w:r>
        <w:rPr>
          <w:rFonts w:ascii="SimSun" w:hAnsi="SimSun" w:eastAsia="SimSun" w:cs="SimSun"/>
          <w:sz w:val="16"/>
          <w:szCs w:val="16"/>
          <w:spacing w:val="-3"/>
        </w:rPr>
        <w:t>HLOS</w:t>
      </w:r>
      <w:r>
        <w:rPr>
          <w:rFonts w:ascii="SimSun" w:hAnsi="SimSun" w:eastAsia="SimSun" w:cs="SimSun"/>
          <w:sz w:val="16"/>
          <w:szCs w:val="16"/>
          <w:spacing w:val="74"/>
        </w:rPr>
        <w:t xml:space="preserve"> </w:t>
      </w:r>
      <w:r>
        <w:rPr>
          <w:rFonts w:ascii="SimSun" w:hAnsi="SimSun" w:eastAsia="SimSun" w:cs="SimSun"/>
          <w:sz w:val="16"/>
          <w:szCs w:val="16"/>
          <w:spacing w:val="-3"/>
        </w:rPr>
        <w:t>内核</w:t>
      </w:r>
    </w:p>
    <w:p>
      <w:pPr>
        <w:pStyle w:val="BodyText"/>
        <w:spacing w:line="264" w:lineRule="auto"/>
        <w:rPr/>
      </w:pPr>
      <w:r/>
    </w:p>
    <w:p>
      <w:pPr>
        <w:pStyle w:val="BodyText"/>
        <w:spacing w:line="265" w:lineRule="auto"/>
        <w:rPr/>
      </w:pPr>
      <w:r/>
    </w:p>
    <w:p>
      <w:pPr>
        <w:ind w:left="1539"/>
        <w:spacing w:before="52" w:line="212" w:lineRule="auto"/>
        <w:rPr>
          <w:rFonts w:ascii="SimSun" w:hAnsi="SimSun" w:eastAsia="SimSun" w:cs="SimSun"/>
          <w:sz w:val="16"/>
          <w:szCs w:val="16"/>
        </w:rPr>
      </w:pPr>
      <w:r>
        <w:rPr>
          <w:rFonts w:ascii="Times New Roman" w:hAnsi="Times New Roman" w:eastAsia="Times New Roman" w:cs="Times New Roman"/>
          <w:sz w:val="16"/>
          <w:szCs w:val="16"/>
          <w:spacing w:val="-1"/>
        </w:rPr>
        <w:t>QSEECOM</w:t>
      </w:r>
      <w:r>
        <w:rPr>
          <w:rFonts w:ascii="SimSun" w:hAnsi="SimSun" w:eastAsia="SimSun" w:cs="SimSun"/>
          <w:sz w:val="16"/>
          <w:szCs w:val="16"/>
          <w:spacing w:val="-1"/>
        </w:rPr>
        <w:t>驱动</w:t>
      </w:r>
    </w:p>
    <w:p>
      <w:pPr>
        <w:spacing w:before="104"/>
        <w:rPr/>
      </w:pPr>
      <w:r/>
    </w:p>
    <w:p>
      <w:pPr>
        <w:pStyle w:val="BodyText"/>
        <w:spacing w:line="14" w:lineRule="auto"/>
        <w:rPr>
          <w:sz w:val="2"/>
        </w:rPr>
      </w:pPr>
      <w:r>
        <w:rPr>
          <w:sz w:val="2"/>
          <w:szCs w:val="2"/>
        </w:rPr>
        <w:br w:type="column"/>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spacing w:before="53" w:line="219" w:lineRule="auto"/>
        <w:rPr>
          <w:rFonts w:ascii="SimSun" w:hAnsi="SimSun" w:eastAsia="SimSun" w:cs="SimSun"/>
          <w:sz w:val="16"/>
          <w:szCs w:val="16"/>
        </w:rPr>
      </w:pPr>
      <w:r>
        <w:rPr>
          <w:rFonts w:ascii="SimSun" w:hAnsi="SimSun" w:eastAsia="SimSun" w:cs="SimSun"/>
          <w:sz w:val="16"/>
          <w:szCs w:val="16"/>
          <w:spacing w:val="-1"/>
        </w:rPr>
        <w:t>共享缓冲区</w:t>
      </w:r>
    </w:p>
    <w:p>
      <w:pPr>
        <w:pStyle w:val="BodyText"/>
        <w:spacing w:line="14" w:lineRule="auto"/>
        <w:rPr>
          <w:sz w:val="2"/>
        </w:rPr>
      </w:pPr>
      <w:r>
        <w:rPr>
          <w:sz w:val="2"/>
          <w:szCs w:val="2"/>
        </w:rPr>
        <w:br w:type="column"/>
      </w:r>
    </w:p>
    <w:p>
      <w:pPr>
        <w:pStyle w:val="BodyText"/>
        <w:spacing w:line="14" w:lineRule="auto"/>
        <w:rPr>
          <w:sz w:val="2"/>
        </w:rPr>
      </w:pPr>
      <w:r>
        <w:rPr>
          <w:sz w:val="2"/>
          <w:szCs w:val="2"/>
        </w:rPr>
        <w:br w:type="column"/>
      </w:r>
    </w:p>
    <w:p>
      <w:pPr>
        <w:ind w:left="470"/>
        <w:spacing w:before="1"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QSEE</w:t>
      </w:r>
    </w:p>
    <w:p>
      <w:pPr>
        <w:pStyle w:val="BodyText"/>
        <w:spacing w:line="294" w:lineRule="auto"/>
        <w:rPr/>
      </w:pPr>
      <w:r/>
    </w:p>
    <w:p>
      <w:pPr>
        <w:ind w:left="369"/>
        <w:spacing w:before="52" w:line="212" w:lineRule="auto"/>
        <w:rPr>
          <w:rFonts w:ascii="SimSun" w:hAnsi="SimSun" w:eastAsia="SimSun" w:cs="SimSun"/>
          <w:sz w:val="16"/>
          <w:szCs w:val="16"/>
        </w:rPr>
      </w:pPr>
      <w:r>
        <w:rPr>
          <w:rFonts w:ascii="Times New Roman" w:hAnsi="Times New Roman" w:eastAsia="Times New Roman" w:cs="Times New Roman"/>
          <w:sz w:val="16"/>
          <w:szCs w:val="16"/>
          <w:spacing w:val="-2"/>
        </w:rPr>
        <w:t>QS </w:t>
      </w:r>
      <w:r>
        <w:rPr>
          <w:rFonts w:ascii="SimSun" w:hAnsi="SimSun" w:eastAsia="SimSun" w:cs="SimSun"/>
          <w:sz w:val="16"/>
          <w:szCs w:val="16"/>
          <w:spacing w:val="-2"/>
        </w:rPr>
        <w:t>应用</w:t>
      </w:r>
    </w:p>
    <w:p>
      <w:pPr>
        <w:pStyle w:val="BodyText"/>
        <w:spacing w:line="261" w:lineRule="auto"/>
        <w:rPr/>
      </w:pPr>
      <w:r/>
    </w:p>
    <w:p>
      <w:pPr>
        <w:pStyle w:val="BodyText"/>
        <w:spacing w:line="261" w:lineRule="auto"/>
        <w:rPr/>
      </w:pPr>
      <w:r/>
    </w:p>
    <w:p>
      <w:pPr>
        <w:pStyle w:val="BodyText"/>
        <w:spacing w:line="261" w:lineRule="auto"/>
        <w:rPr/>
      </w:pPr>
      <w:r/>
    </w:p>
    <w:p>
      <w:pPr>
        <w:ind w:left="70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QSEE</w:t>
      </w:r>
    </w:p>
    <w:p>
      <w:pPr>
        <w:pStyle w:val="BodyText"/>
        <w:spacing w:line="320" w:lineRule="auto"/>
        <w:rPr/>
      </w:pPr>
      <w:r/>
    </w:p>
    <w:p>
      <w:pPr>
        <w:pStyle w:val="BodyText"/>
        <w:spacing w:before="33" w:line="198" w:lineRule="auto"/>
        <w:rPr>
          <w:sz w:val="11"/>
          <w:szCs w:val="11"/>
        </w:rPr>
      </w:pPr>
      <w:r>
        <w:pict>
          <v:shape id="_x0000_s440" style="position:absolute;margin-left:26.9976pt;margin-top:0.046143pt;mso-position-vertical-relative:text;mso-position-horizontal-relative:text;width:10.1pt;height:6.9pt;z-index:25233920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TM</w:t>
                  </w:r>
                </w:p>
              </w:txbxContent>
            </v:textbox>
          </v:shape>
        </w:pict>
      </w:r>
      <w:r>
        <w:pict>
          <v:shape id="_x0000_s442" style="position:absolute;margin-left:52.4982pt;margin-top:-0.113312pt;mso-position-vertical-relative:text;mso-position-horizontal-relative:text;width:10.85pt;height:7pt;z-index:2523381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SFS</w:t>
                  </w:r>
                </w:p>
              </w:txbxContent>
            </v:textbox>
          </v:shape>
        </w:pict>
      </w:r>
      <w:r>
        <w:rPr>
          <w:sz w:val="11"/>
          <w:szCs w:val="11"/>
          <w:spacing w:val="-2"/>
        </w:rPr>
        <w:t>PRNG</w:t>
      </w:r>
    </w:p>
    <w:p>
      <w:pPr>
        <w:pStyle w:val="BodyText"/>
        <w:spacing w:line="265" w:lineRule="auto"/>
        <w:rPr/>
      </w:pPr>
      <w:r/>
    </w:p>
    <w:p>
      <w:pPr>
        <w:ind w:left="9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fuse</w:t>
      </w:r>
    </w:p>
    <w:p>
      <w:pPr>
        <w:spacing w:line="192" w:lineRule="auto"/>
        <w:sectPr>
          <w:type w:val="continuous"/>
          <w:pgSz w:w="9300" w:h="14290"/>
          <w:pgMar w:top="400" w:right="224" w:bottom="502" w:left="600" w:header="0" w:footer="343" w:gutter="0"/>
          <w:cols w:equalWidth="0" w:num="4">
            <w:col w:w="3710" w:space="100"/>
            <w:col w:w="1071" w:space="100"/>
            <w:col w:w="720" w:space="0"/>
            <w:col w:w="2776" w:space="0"/>
          </w:cols>
        </w:sectPr>
        <w:rPr>
          <w:rFonts w:ascii="Times New Roman" w:hAnsi="Times New Roman" w:eastAsia="Times New Roman" w:cs="Times New Roman"/>
          <w:sz w:val="11"/>
          <w:szCs w:val="11"/>
        </w:rPr>
      </w:pPr>
    </w:p>
    <w:p>
      <w:pPr>
        <w:spacing w:before="8"/>
        <w:rPr/>
      </w:pPr>
      <w:r/>
    </w:p>
    <w:p>
      <w:pPr>
        <w:spacing w:before="8"/>
        <w:rPr/>
      </w:pPr>
      <w:r/>
    </w:p>
    <w:p>
      <w:pPr>
        <w:spacing w:before="7"/>
        <w:rPr/>
      </w:pPr>
      <w:r/>
    </w:p>
    <w:p>
      <w:pPr>
        <w:sectPr>
          <w:type w:val="continuous"/>
          <w:pgSz w:w="9300" w:h="14290"/>
          <w:pgMar w:top="400" w:right="224" w:bottom="502" w:left="600" w:header="0" w:footer="343" w:gutter="0"/>
          <w:cols w:equalWidth="0" w:num="1">
            <w:col w:w="8475" w:space="0"/>
          </w:cols>
        </w:sectPr>
        <w:rPr/>
      </w:pPr>
    </w:p>
    <w:p>
      <w:pPr>
        <w:ind w:left="639"/>
        <w:spacing w:before="34" w:line="212" w:lineRule="auto"/>
        <w:rPr>
          <w:rFonts w:ascii="SimSun" w:hAnsi="SimSun" w:eastAsia="SimSun" w:cs="SimSun"/>
          <w:sz w:val="16"/>
          <w:szCs w:val="16"/>
        </w:rPr>
      </w:pPr>
      <w:r>
        <w:rPr>
          <w:rFonts w:ascii="Times New Roman" w:hAnsi="Times New Roman" w:eastAsia="Times New Roman" w:cs="Times New Roman"/>
          <w:sz w:val="16"/>
          <w:szCs w:val="16"/>
          <w:spacing w:val="-14"/>
          <w:w w:val="97"/>
        </w:rPr>
        <w:t>QS</w:t>
      </w:r>
      <w:r>
        <w:rPr>
          <w:rFonts w:ascii="SimSun" w:hAnsi="SimSun" w:eastAsia="SimSun" w:cs="SimSun"/>
          <w:sz w:val="16"/>
          <w:szCs w:val="16"/>
          <w:spacing w:val="-14"/>
          <w:w w:val="97"/>
        </w:rPr>
        <w:t>应用客户端：高通安全应用客户端</w:t>
      </w:r>
    </w:p>
    <w:p>
      <w:pPr>
        <w:ind w:left="639"/>
        <w:spacing w:before="16" w:line="212" w:lineRule="auto"/>
        <w:rPr>
          <w:rFonts w:ascii="SimSun" w:hAnsi="SimSun" w:eastAsia="SimSun" w:cs="SimSun"/>
          <w:sz w:val="16"/>
          <w:szCs w:val="16"/>
        </w:rPr>
      </w:pPr>
      <w:r>
        <w:rPr>
          <w:rFonts w:ascii="Times New Roman" w:hAnsi="Times New Roman" w:eastAsia="Times New Roman" w:cs="Times New Roman"/>
          <w:sz w:val="16"/>
          <w:szCs w:val="16"/>
          <w:spacing w:val="-13"/>
          <w:w w:val="96"/>
        </w:rPr>
        <w:t>QSEECOM</w:t>
      </w:r>
      <w:r>
        <w:rPr>
          <w:rFonts w:ascii="SimSun" w:hAnsi="SimSun" w:eastAsia="SimSun" w:cs="SimSun"/>
          <w:sz w:val="16"/>
          <w:szCs w:val="16"/>
          <w:spacing w:val="-13"/>
          <w:w w:val="96"/>
        </w:rPr>
        <w:t>驱动：是</w:t>
      </w:r>
      <w:r>
        <w:rPr>
          <w:rFonts w:ascii="Times New Roman" w:hAnsi="Times New Roman" w:eastAsia="Times New Roman" w:cs="Times New Roman"/>
          <w:sz w:val="16"/>
          <w:szCs w:val="16"/>
          <w:spacing w:val="-13"/>
          <w:w w:val="96"/>
        </w:rPr>
        <w:t>HLOS</w:t>
      </w:r>
      <w:r>
        <w:rPr>
          <w:rFonts w:ascii="SimSun" w:hAnsi="SimSun" w:eastAsia="SimSun" w:cs="SimSun"/>
          <w:sz w:val="16"/>
          <w:szCs w:val="16"/>
          <w:spacing w:val="-13"/>
          <w:w w:val="96"/>
        </w:rPr>
        <w:t>与可信区域通信的核心模块</w:t>
      </w:r>
    </w:p>
    <w:p>
      <w:pPr>
        <w:ind w:left="639"/>
        <w:spacing w:before="16" w:line="212" w:lineRule="auto"/>
        <w:rPr>
          <w:rFonts w:ascii="SimSun" w:hAnsi="SimSun" w:eastAsia="SimSun" w:cs="SimSun"/>
          <w:sz w:val="16"/>
          <w:szCs w:val="16"/>
        </w:rPr>
      </w:pPr>
      <w:r>
        <w:rPr>
          <w:rFonts w:ascii="Times New Roman" w:hAnsi="Times New Roman" w:eastAsia="Times New Roman" w:cs="Times New Roman"/>
          <w:sz w:val="16"/>
          <w:szCs w:val="16"/>
          <w:spacing w:val="-14"/>
          <w:w w:val="97"/>
        </w:rPr>
        <w:t>SCM</w:t>
      </w:r>
      <w:r>
        <w:rPr>
          <w:rFonts w:ascii="SimSun" w:hAnsi="SimSun" w:eastAsia="SimSun" w:cs="SimSun"/>
          <w:sz w:val="16"/>
          <w:szCs w:val="16"/>
          <w:spacing w:val="-14"/>
          <w:w w:val="97"/>
        </w:rPr>
        <w:t>驱动：是</w:t>
      </w:r>
      <w:r>
        <w:rPr>
          <w:rFonts w:ascii="Times New Roman" w:hAnsi="Times New Roman" w:eastAsia="Times New Roman" w:cs="Times New Roman"/>
          <w:sz w:val="16"/>
          <w:szCs w:val="16"/>
          <w:spacing w:val="-14"/>
          <w:w w:val="97"/>
        </w:rPr>
        <w:t>HLOS</w:t>
      </w:r>
      <w:r>
        <w:rPr>
          <w:rFonts w:ascii="SimSun" w:hAnsi="SimSun" w:eastAsia="SimSun" w:cs="SimSun"/>
          <w:sz w:val="16"/>
          <w:szCs w:val="16"/>
          <w:spacing w:val="-14"/>
          <w:w w:val="97"/>
        </w:rPr>
        <w:t>切换到</w:t>
      </w:r>
      <w:r>
        <w:rPr>
          <w:rFonts w:ascii="Times New Roman" w:hAnsi="Times New Roman" w:eastAsia="Times New Roman" w:cs="Times New Roman"/>
          <w:sz w:val="16"/>
          <w:szCs w:val="16"/>
          <w:spacing w:val="-14"/>
          <w:w w:val="97"/>
        </w:rPr>
        <w:t>QSEE</w:t>
      </w:r>
      <w:r>
        <w:rPr>
          <w:rFonts w:ascii="SimSun" w:hAnsi="SimSun" w:eastAsia="SimSun" w:cs="SimSun"/>
          <w:sz w:val="16"/>
          <w:szCs w:val="16"/>
          <w:spacing w:val="-14"/>
          <w:w w:val="97"/>
        </w:rPr>
        <w:t>的系统调用</w:t>
      </w:r>
    </w:p>
    <w:p>
      <w:pPr>
        <w:ind w:left="639"/>
        <w:spacing w:before="16" w:line="212" w:lineRule="auto"/>
        <w:rPr>
          <w:rFonts w:ascii="SimSun" w:hAnsi="SimSun" w:eastAsia="SimSun" w:cs="SimSun"/>
          <w:sz w:val="16"/>
          <w:szCs w:val="16"/>
        </w:rPr>
      </w:pPr>
      <w:r>
        <w:rPr>
          <w:rFonts w:ascii="Times New Roman" w:hAnsi="Times New Roman" w:eastAsia="Times New Roman" w:cs="Times New Roman"/>
          <w:sz w:val="16"/>
          <w:szCs w:val="16"/>
          <w:spacing w:val="-15"/>
          <w:w w:val="97"/>
        </w:rPr>
        <w:t>QS</w:t>
      </w:r>
      <w:r>
        <w:rPr>
          <w:rFonts w:ascii="SimSun" w:hAnsi="SimSun" w:eastAsia="SimSun" w:cs="SimSun"/>
          <w:sz w:val="16"/>
          <w:szCs w:val="16"/>
          <w:spacing w:val="-15"/>
          <w:w w:val="97"/>
        </w:rPr>
        <w:t>应用：高通安全应用程序</w:t>
      </w:r>
    </w:p>
    <w:p>
      <w:pPr>
        <w:ind w:left="639"/>
        <w:spacing w:before="17" w:line="212" w:lineRule="auto"/>
        <w:rPr>
          <w:rFonts w:ascii="SimSun" w:hAnsi="SimSun" w:eastAsia="SimSun" w:cs="SimSun"/>
          <w:sz w:val="16"/>
          <w:szCs w:val="16"/>
        </w:rPr>
      </w:pPr>
      <w:r>
        <w:rPr>
          <w:rFonts w:ascii="Times New Roman" w:hAnsi="Times New Roman" w:eastAsia="Times New Roman" w:cs="Times New Roman"/>
          <w:sz w:val="16"/>
          <w:szCs w:val="16"/>
          <w:spacing w:val="-14"/>
        </w:rPr>
        <w:t>QSEE:  </w:t>
      </w:r>
      <w:r>
        <w:rPr>
          <w:rFonts w:ascii="SimSun" w:hAnsi="SimSun" w:eastAsia="SimSun" w:cs="SimSun"/>
          <w:sz w:val="16"/>
          <w:szCs w:val="16"/>
          <w:spacing w:val="-14"/>
        </w:rPr>
        <w:t>高通安全执行环境</w:t>
      </w:r>
    </w:p>
    <w:p>
      <w:pPr>
        <w:pStyle w:val="BodyText"/>
        <w:spacing w:line="14" w:lineRule="auto"/>
        <w:rPr>
          <w:sz w:val="2"/>
        </w:rPr>
      </w:pPr>
      <w:r>
        <w:rPr>
          <w:sz w:val="2"/>
          <w:szCs w:val="2"/>
        </w:rPr>
        <w:br w:type="column"/>
      </w:r>
    </w:p>
    <w:p>
      <w:pPr>
        <w:pStyle w:val="BodyText"/>
        <w:spacing w:line="412" w:lineRule="auto"/>
        <w:rPr/>
      </w:pPr>
      <w:r/>
    </w:p>
    <w:p>
      <w:pPr>
        <w:ind w:left="90"/>
        <w:spacing w:before="53" w:line="420" w:lineRule="exact"/>
        <w:rPr>
          <w:rFonts w:ascii="SimSun" w:hAnsi="SimSun" w:eastAsia="SimSun" w:cs="SimSun"/>
          <w:sz w:val="16"/>
          <w:szCs w:val="16"/>
        </w:rPr>
      </w:pPr>
      <w:r>
        <w:rPr>
          <w:rFonts w:ascii="SimSun" w:hAnsi="SimSun" w:eastAsia="SimSun" w:cs="SimSun"/>
          <w:sz w:val="16"/>
          <w:szCs w:val="16"/>
          <w:spacing w:val="-2"/>
          <w:position w:val="20"/>
        </w:rPr>
        <w:t>用户模式</w:t>
      </w:r>
    </w:p>
    <w:p>
      <w:pPr>
        <w:spacing w:line="184" w:lineRule="auto"/>
        <w:rPr>
          <w:rFonts w:ascii="SimSun" w:hAnsi="SimSun" w:eastAsia="SimSun" w:cs="SimSun"/>
          <w:sz w:val="16"/>
          <w:szCs w:val="16"/>
        </w:rPr>
      </w:pPr>
      <w:r>
        <w:rPr>
          <w:rFonts w:ascii="SimSun" w:hAnsi="SimSun" w:eastAsia="SimSun" w:cs="SimSun"/>
          <w:sz w:val="16"/>
          <w:szCs w:val="16"/>
          <w:spacing w:val="3"/>
        </w:rPr>
        <w:t>管理者模式</w:t>
      </w:r>
    </w:p>
    <w:p>
      <w:pPr>
        <w:spacing w:line="184" w:lineRule="auto"/>
        <w:sectPr>
          <w:type w:val="continuous"/>
          <w:pgSz w:w="9300" w:h="14290"/>
          <w:pgMar w:top="400" w:right="224" w:bottom="502" w:left="600" w:header="0" w:footer="343" w:gutter="0"/>
          <w:cols w:equalWidth="0" w:num="2">
            <w:col w:w="4750" w:space="100"/>
            <w:col w:w="3626" w:space="0"/>
          </w:cols>
        </w:sectPr>
        <w:rPr>
          <w:rFonts w:ascii="SimSun" w:hAnsi="SimSun" w:eastAsia="SimSun" w:cs="SimSun"/>
          <w:sz w:val="16"/>
          <w:szCs w:val="16"/>
        </w:rPr>
      </w:pPr>
    </w:p>
    <w:p>
      <w:pPr>
        <w:pStyle w:val="BodyText"/>
        <w:spacing w:line="445" w:lineRule="auto"/>
        <w:rPr/>
      </w:pPr>
      <w:r/>
    </w:p>
    <w:p>
      <w:pPr>
        <w:ind w:left="2789"/>
        <w:spacing w:before="52" w:line="219" w:lineRule="auto"/>
        <w:rPr>
          <w:rFonts w:ascii="SimSun" w:hAnsi="SimSun" w:eastAsia="SimSun" w:cs="SimSun"/>
          <w:sz w:val="16"/>
          <w:szCs w:val="16"/>
        </w:rPr>
      </w:pPr>
      <w:r>
        <w:rPr>
          <w:rFonts w:ascii="SimSun" w:hAnsi="SimSun" w:eastAsia="SimSun" w:cs="SimSun"/>
          <w:sz w:val="16"/>
          <w:szCs w:val="16"/>
          <w:spacing w:val="8"/>
        </w:rPr>
        <w:t>图4-13  高</w:t>
      </w:r>
      <w:r>
        <w:rPr>
          <w:rFonts w:ascii="SimSun" w:hAnsi="SimSun" w:eastAsia="SimSun" w:cs="SimSun"/>
          <w:sz w:val="16"/>
          <w:szCs w:val="16"/>
          <w:spacing w:val="-22"/>
        </w:rPr>
        <w:t xml:space="preserve"> </w:t>
      </w:r>
      <w:r>
        <w:rPr>
          <w:rFonts w:ascii="SimSun" w:hAnsi="SimSun" w:eastAsia="SimSun" w:cs="SimSun"/>
          <w:sz w:val="16"/>
          <w:szCs w:val="16"/>
          <w:spacing w:val="8"/>
        </w:rPr>
        <w:t>通</w:t>
      </w:r>
      <w:r>
        <w:rPr>
          <w:rFonts w:ascii="SimSun" w:hAnsi="SimSun" w:eastAsia="SimSun" w:cs="SimSun"/>
          <w:sz w:val="16"/>
          <w:szCs w:val="16"/>
          <w:spacing w:val="-16"/>
        </w:rPr>
        <w:t xml:space="preserve"> </w:t>
      </w:r>
      <w:r>
        <w:rPr>
          <w:rFonts w:ascii="Times New Roman" w:hAnsi="Times New Roman" w:eastAsia="Times New Roman" w:cs="Times New Roman"/>
          <w:sz w:val="16"/>
          <w:szCs w:val="16"/>
        </w:rPr>
        <w:t>TrustZone</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8"/>
        </w:rPr>
        <w:t>系统架构图</w:t>
      </w:r>
    </w:p>
    <w:p>
      <w:pPr>
        <w:ind w:left="432"/>
        <w:spacing w:before="300" w:line="222" w:lineRule="auto"/>
        <w:outlineLvl w:val="6"/>
        <w:rPr>
          <w:rFonts w:ascii="SimHei" w:hAnsi="SimHei" w:eastAsia="SimHei" w:cs="SimHei"/>
          <w:sz w:val="21"/>
          <w:szCs w:val="21"/>
        </w:rPr>
      </w:pPr>
      <w:r>
        <w:rPr>
          <w:rFonts w:ascii="SimHei" w:hAnsi="SimHei" w:eastAsia="SimHei" w:cs="SimHei"/>
          <w:sz w:val="21"/>
          <w:szCs w:val="21"/>
          <w:b/>
          <w:bCs/>
          <w:spacing w:val="-5"/>
        </w:rPr>
        <w:t>4.3.6</w:t>
      </w:r>
      <w:r>
        <w:rPr>
          <w:rFonts w:ascii="SimHei" w:hAnsi="SimHei" w:eastAsia="SimHei" w:cs="SimHei"/>
          <w:sz w:val="21"/>
          <w:szCs w:val="21"/>
          <w:spacing w:val="46"/>
        </w:rPr>
        <w:t xml:space="preserve">  </w:t>
      </w:r>
      <w:r>
        <w:rPr>
          <w:rFonts w:ascii="SimHei" w:hAnsi="SimHei" w:eastAsia="SimHei" w:cs="SimHei"/>
          <w:sz w:val="21"/>
          <w:szCs w:val="21"/>
          <w:b/>
          <w:bCs/>
          <w:spacing w:val="-5"/>
        </w:rPr>
        <w:t>其</w:t>
      </w:r>
      <w:r>
        <w:rPr>
          <w:rFonts w:ascii="SimHei" w:hAnsi="SimHei" w:eastAsia="SimHei" w:cs="SimHei"/>
          <w:sz w:val="21"/>
          <w:szCs w:val="21"/>
          <w:spacing w:val="-41"/>
        </w:rPr>
        <w:t xml:space="preserve"> </w:t>
      </w:r>
      <w:r>
        <w:rPr>
          <w:rFonts w:ascii="SimHei" w:hAnsi="SimHei" w:eastAsia="SimHei" w:cs="SimHei"/>
          <w:sz w:val="21"/>
          <w:szCs w:val="21"/>
          <w:b/>
          <w:bCs/>
          <w:spacing w:val="-5"/>
        </w:rPr>
        <w:t>他</w:t>
      </w:r>
    </w:p>
    <w:p>
      <w:pPr>
        <w:ind w:left="429"/>
        <w:spacing w:before="210" w:line="219" w:lineRule="auto"/>
        <w:rPr>
          <w:rFonts w:ascii="SimSun" w:hAnsi="SimSun" w:eastAsia="SimSun" w:cs="SimSun"/>
          <w:sz w:val="21"/>
          <w:szCs w:val="21"/>
        </w:rPr>
      </w:pPr>
      <w:r>
        <w:rPr>
          <w:rFonts w:ascii="SimSun" w:hAnsi="SimSun" w:eastAsia="SimSun" w:cs="SimSun"/>
          <w:sz w:val="21"/>
          <w:szCs w:val="21"/>
          <w:spacing w:val="5"/>
        </w:rPr>
        <w:t>(1)异常等级</w:t>
      </w:r>
    </w:p>
    <w:p>
      <w:pPr>
        <w:ind w:right="50" w:firstLine="429"/>
        <w:spacing w:before="37" w:line="256" w:lineRule="auto"/>
        <w:rPr>
          <w:rFonts w:ascii="SimSun" w:hAnsi="SimSun" w:eastAsia="SimSun" w:cs="SimSun"/>
          <w:sz w:val="21"/>
          <w:szCs w:val="21"/>
        </w:rPr>
      </w:pPr>
      <w:r>
        <w:rPr>
          <w:rFonts w:ascii="Times New Roman" w:hAnsi="Times New Roman" w:eastAsia="Times New Roman" w:cs="Times New Roman"/>
          <w:sz w:val="21"/>
          <w:szCs w:val="21"/>
        </w:rPr>
        <w:t>ARMv</w:t>
      </w:r>
      <w:r>
        <w:rPr>
          <w:rFonts w:ascii="Times New Roman" w:hAnsi="Times New Roman" w:eastAsia="Times New Roman" w:cs="Times New Roman"/>
          <w:sz w:val="21"/>
          <w:szCs w:val="21"/>
          <w:spacing w:val="8"/>
        </w:rPr>
        <w:t>8-A</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8"/>
        </w:rPr>
        <w:t>架构定义了四个异常等级，分别为 </w:t>
      </w:r>
      <w:r>
        <w:rPr>
          <w:rFonts w:ascii="Times New Roman" w:hAnsi="Times New Roman" w:eastAsia="Times New Roman" w:cs="Times New Roman"/>
          <w:sz w:val="21"/>
          <w:szCs w:val="21"/>
        </w:rPr>
        <w:t>ELO</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8"/>
        </w:rPr>
        <w:t>到 </w:t>
      </w:r>
      <w:r>
        <w:rPr>
          <w:rFonts w:ascii="Times New Roman" w:hAnsi="Times New Roman" w:eastAsia="Times New Roman" w:cs="Times New Roman"/>
          <w:sz w:val="21"/>
          <w:szCs w:val="21"/>
        </w:rPr>
        <w:t>EL</w:t>
      </w:r>
      <w:r>
        <w:rPr>
          <w:rFonts w:ascii="Times New Roman" w:hAnsi="Times New Roman" w:eastAsia="Times New Roman" w:cs="Times New Roman"/>
          <w:sz w:val="21"/>
          <w:szCs w:val="21"/>
          <w:spacing w:val="8"/>
        </w:rPr>
        <w:t>3,</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8"/>
        </w:rPr>
        <w:t>其中数字越大代表特权</w:t>
      </w:r>
      <w:r>
        <w:rPr>
          <w:rFonts w:ascii="SimSun" w:hAnsi="SimSun" w:eastAsia="SimSun" w:cs="SimSun"/>
          <w:sz w:val="21"/>
          <w:szCs w:val="21"/>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Privilege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6"/>
        </w:rPr>
        <w:t>越大。其中：</w:t>
      </w:r>
      <w:r>
        <w:rPr>
          <w:rFonts w:ascii="Times New Roman" w:hAnsi="Times New Roman" w:eastAsia="Times New Roman" w:cs="Times New Roman"/>
          <w:sz w:val="21"/>
          <w:szCs w:val="21"/>
        </w:rPr>
        <w:t>EL</w:t>
      </w:r>
      <w:r>
        <w:rPr>
          <w:rFonts w:ascii="Times New Roman" w:hAnsi="Times New Roman" w:eastAsia="Times New Roman" w:cs="Times New Roman"/>
          <w:sz w:val="21"/>
          <w:szCs w:val="21"/>
          <w:spacing w:val="6"/>
        </w:rPr>
        <w:t>0</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为无特权模式</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Unprivileged</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EL</w:t>
      </w:r>
      <w:r>
        <w:rPr>
          <w:rFonts w:ascii="Times New Roman" w:hAnsi="Times New Roman" w:eastAsia="Times New Roman" w:cs="Times New Roman"/>
          <w:sz w:val="21"/>
          <w:szCs w:val="21"/>
          <w:spacing w:val="6"/>
        </w:rPr>
        <w:t>₁      </w:t>
      </w:r>
      <w:r>
        <w:rPr>
          <w:rFonts w:ascii="SimSun" w:hAnsi="SimSun" w:eastAsia="SimSun" w:cs="SimSun"/>
          <w:sz w:val="21"/>
          <w:szCs w:val="21"/>
          <w:spacing w:val="6"/>
        </w:rPr>
        <w:t>为操作系</w:t>
      </w:r>
      <w:r>
        <w:rPr>
          <w:rFonts w:ascii="SimSun" w:hAnsi="SimSun" w:eastAsia="SimSun" w:cs="SimSun"/>
          <w:sz w:val="21"/>
          <w:szCs w:val="21"/>
          <w:spacing w:val="5"/>
        </w:rPr>
        <w:t>统内核模式</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OS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Kernel    Mode);EL2</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为虚拟机监控器模式</w:t>
      </w:r>
      <w:r>
        <w:rPr>
          <w:rFonts w:ascii="Times New Roman" w:hAnsi="Times New Roman" w:eastAsia="Times New Roman" w:cs="Times New Roman"/>
          <w:sz w:val="21"/>
          <w:szCs w:val="21"/>
        </w:rPr>
        <w:t>(Hypervi</w:t>
      </w:r>
      <w:r>
        <w:rPr>
          <w:rFonts w:ascii="Times New Roman" w:hAnsi="Times New Roman" w:eastAsia="Times New Roman" w:cs="Times New Roman"/>
          <w:sz w:val="21"/>
          <w:szCs w:val="21"/>
          <w:spacing w:val="-1"/>
        </w:rPr>
        <w:t>sor       Mode);EL3</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为</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TrustZone   </w:t>
      </w:r>
      <w:r>
        <w:rPr>
          <w:rFonts w:ascii="SimSun" w:hAnsi="SimSun" w:eastAsia="SimSun" w:cs="SimSun"/>
          <w:sz w:val="21"/>
          <w:szCs w:val="21"/>
          <w:spacing w:val="-1"/>
        </w:rPr>
        <w:t>监控模式，</w:t>
      </w:r>
      <w:r>
        <w:rPr>
          <w:rFonts w:ascii="SimSun" w:hAnsi="SimSun" w:eastAsia="SimSun" w:cs="SimSun"/>
          <w:sz w:val="21"/>
          <w:szCs w:val="21"/>
        </w:rPr>
        <w:t xml:space="preserve"> </w:t>
      </w:r>
      <w:r>
        <w:rPr>
          <w:rFonts w:ascii="SimSun" w:hAnsi="SimSun" w:eastAsia="SimSun" w:cs="SimSun"/>
          <w:sz w:val="21"/>
          <w:szCs w:val="21"/>
          <w:spacing w:val="4"/>
        </w:rPr>
        <w:t>如图4-14所示。</w:t>
      </w:r>
    </w:p>
    <w:p>
      <w:pPr>
        <w:ind w:left="429"/>
        <w:spacing w:before="55" w:line="212" w:lineRule="auto"/>
        <w:rPr>
          <w:rFonts w:ascii="SimSun" w:hAnsi="SimSun" w:eastAsia="SimSun" w:cs="SimSun"/>
          <w:sz w:val="21"/>
          <w:szCs w:val="21"/>
        </w:rPr>
      </w:pPr>
      <w:r>
        <w:rPr>
          <w:rFonts w:ascii="Times New Roman" w:hAnsi="Times New Roman" w:eastAsia="Times New Roman" w:cs="Times New Roman"/>
          <w:sz w:val="21"/>
          <w:szCs w:val="21"/>
          <w:spacing w:val="-2"/>
        </w:rPr>
        <w:t>(2)TrustZone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设计的相关方</w:t>
      </w:r>
    </w:p>
    <w:p>
      <w:pPr>
        <w:ind w:left="429"/>
        <w:spacing w:before="79" w:line="212" w:lineRule="auto"/>
        <w:rPr>
          <w:rFonts w:ascii="SimSun" w:hAnsi="SimSun" w:eastAsia="SimSun" w:cs="SimSun"/>
          <w:sz w:val="21"/>
          <w:szCs w:val="21"/>
        </w:rPr>
      </w:pPr>
      <w:r>
        <w:rPr>
          <w:rFonts w:ascii="SimSun" w:hAnsi="SimSun" w:eastAsia="SimSun" w:cs="SimSun"/>
          <w:sz w:val="21"/>
          <w:szCs w:val="21"/>
          <w:spacing w:val="-8"/>
        </w:rPr>
        <w:t>① </w:t>
      </w:r>
      <w:r>
        <w:rPr>
          <w:rFonts w:ascii="Times New Roman" w:hAnsi="Times New Roman" w:eastAsia="Times New Roman" w:cs="Times New Roman"/>
          <w:sz w:val="21"/>
          <w:szCs w:val="21"/>
          <w:spacing w:val="-8"/>
        </w:rPr>
        <w:t>ARM</w:t>
      </w:r>
      <w:r>
        <w:rPr>
          <w:rFonts w:ascii="SimSun" w:hAnsi="SimSun" w:eastAsia="SimSun" w:cs="SimSun"/>
          <w:sz w:val="21"/>
          <w:szCs w:val="21"/>
          <w:spacing w:val="-8"/>
        </w:rPr>
        <w:t>公司，定义</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8"/>
        </w:rPr>
        <w:t>TrustZone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并通过硬件设计实现了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8"/>
        </w:rPr>
        <w:t>TEE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TZAPI(TrustZone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8"/>
        </w:rPr>
        <w:t>接口)等。</w:t>
      </w:r>
    </w:p>
    <w:p>
      <w:pPr>
        <w:spacing w:before="91" w:line="184" w:lineRule="auto"/>
        <w:jc w:val="right"/>
        <w:rPr>
          <w:rFonts w:ascii="SimSun" w:hAnsi="SimSun" w:eastAsia="SimSun" w:cs="SimSun"/>
          <w:sz w:val="21"/>
          <w:szCs w:val="21"/>
        </w:rPr>
      </w:pPr>
      <w:r>
        <w:rPr>
          <w:rFonts w:ascii="SimSun" w:hAnsi="SimSun" w:eastAsia="SimSun" w:cs="SimSun"/>
          <w:sz w:val="21"/>
          <w:szCs w:val="21"/>
          <w:spacing w:val="-10"/>
        </w:rPr>
        <w:t>②</w:t>
      </w:r>
      <w:r>
        <w:rPr>
          <w:rFonts w:ascii="SimSun" w:hAnsi="SimSun" w:eastAsia="SimSun" w:cs="SimSun"/>
          <w:sz w:val="21"/>
          <w:szCs w:val="21"/>
          <w:spacing w:val="-44"/>
        </w:rPr>
        <w:t xml:space="preserve"> </w:t>
      </w:r>
      <w:r>
        <w:rPr>
          <w:rFonts w:ascii="SimSun" w:hAnsi="SimSun" w:eastAsia="SimSun" w:cs="SimSun"/>
          <w:sz w:val="21"/>
          <w:szCs w:val="21"/>
          <w:spacing w:val="-10"/>
        </w:rPr>
        <w:t>芯片厂家，在具体芯片上实现</w:t>
      </w:r>
      <w:r>
        <w:rPr>
          <w:rFonts w:ascii="SimSun" w:hAnsi="SimSun" w:eastAsia="SimSun" w:cs="SimSun"/>
          <w:sz w:val="21"/>
          <w:szCs w:val="21"/>
          <w:spacing w:val="-42"/>
        </w:rPr>
        <w:t xml:space="preserve"> </w:t>
      </w:r>
      <w:r>
        <w:rPr>
          <w:rFonts w:ascii="SimSun" w:hAnsi="SimSun" w:eastAsia="SimSun" w:cs="SimSun"/>
          <w:sz w:val="21"/>
          <w:szCs w:val="21"/>
          <w:spacing w:val="-10"/>
        </w:rPr>
        <w:t>TrustZone设计，包括三星、高通、MTK、TI、ST、华为等。</w:t>
      </w:r>
    </w:p>
    <w:p>
      <w:pPr>
        <w:spacing w:line="184" w:lineRule="auto"/>
        <w:sectPr>
          <w:type w:val="continuous"/>
          <w:pgSz w:w="9300" w:h="14290"/>
          <w:pgMar w:top="400" w:right="224" w:bottom="502" w:left="600" w:header="0" w:footer="343" w:gutter="0"/>
          <w:cols w:equalWidth="0" w:num="1">
            <w:col w:w="8475" w:space="0"/>
          </w:cols>
        </w:sectPr>
        <w:rPr>
          <w:rFonts w:ascii="SimSun" w:hAnsi="SimSun" w:eastAsia="SimSun" w:cs="SimSun"/>
          <w:sz w:val="21"/>
          <w:szCs w:val="21"/>
        </w:rPr>
      </w:pPr>
    </w:p>
    <w:p>
      <w:pPr>
        <w:ind w:left="3209"/>
        <w:spacing w:before="57" w:line="222" w:lineRule="auto"/>
        <w:rPr>
          <w:rFonts w:ascii="SimSun" w:hAnsi="SimSun" w:eastAsia="SimSun" w:cs="SimSun"/>
          <w:sz w:val="22"/>
          <w:szCs w:val="22"/>
        </w:rPr>
      </w:pPr>
      <w:r>
        <mc:AlternateContent xmlns:mc="http://schemas.openxmlformats.org/markup-compatibility/2006">
          <mc:Choice Requires="wps">
            <w:drawing>
              <wp:anchor distT="0" distB="0" distL="0" distR="0" simplePos="0" relativeHeight="252347392" behindDoc="0" locked="0" layoutInCell="0" allowOverlap="1">
                <wp:simplePos x="0" y="0"/>
                <wp:positionH relativeFrom="page">
                  <wp:posOffset>4418255</wp:posOffset>
                </wp:positionH>
                <wp:positionV relativeFrom="page">
                  <wp:posOffset>1543981</wp:posOffset>
                </wp:positionV>
                <wp:extent cx="620394" cy="165735"/>
                <wp:effectExtent l="0" t="0" r="0" b="0"/>
                <wp:wrapNone/>
                <wp:docPr id="96" name="TextBox 96"/>
                <wp:cNvGraphicFramePr/>
                <a:graphic>
                  <a:graphicData uri="http://schemas.microsoft.com/office/word/2010/wordprocessingShape">
                    <wps:wsp>
                      <wps:cNvSpPr txBox="1"/>
                      <wps:spPr>
                        <a:xfrm rot="16200000">
                          <a:off x="4418255" y="1543981"/>
                          <a:ext cx="620394"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8"/>
                              </w:rPr>
                              <w:t>32-64 bit过渡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4" style="position:absolute;margin-left:347.894pt;margin-top:121.573pt;mso-position-vertical-relative:page;mso-position-horizontal-relative:page;width:48.85pt;height:13.05pt;z-index:252347392;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8"/>
                        </w:rPr>
                        <w:t>32-64 bit过渡</w:t>
                      </w:r>
                    </w:p>
                  </w:txbxContent>
                </v:textbox>
              </v:shape>
            </w:pict>
          </mc:Fallback>
        </mc:AlternateContent>
      </w:r>
      <w:r>
        <mc:AlternateContent xmlns:mc="http://schemas.openxmlformats.org/markup-compatibility/2006">
          <mc:Choice Requires="wps">
            <w:drawing>
              <wp:anchor distT="0" distB="0" distL="0" distR="0" simplePos="0" relativeHeight="252346368" behindDoc="0" locked="0" layoutInCell="0" allowOverlap="1">
                <wp:simplePos x="0" y="0"/>
                <wp:positionH relativeFrom="page">
                  <wp:posOffset>4347425</wp:posOffset>
                </wp:positionH>
                <wp:positionV relativeFrom="page">
                  <wp:posOffset>1688980</wp:posOffset>
                </wp:positionV>
                <wp:extent cx="1143000" cy="165735"/>
                <wp:effectExtent l="0" t="0" r="0" b="0"/>
                <wp:wrapNone/>
                <wp:docPr id="98" name="TextBox 98"/>
                <wp:cNvGraphicFramePr/>
                <a:graphic>
                  <a:graphicData uri="http://schemas.microsoft.com/office/word/2010/wordprocessingShape">
                    <wps:wsp>
                      <wps:cNvSpPr txBox="1"/>
                      <wps:spPr>
                        <a:xfrm rot="16200000">
                          <a:off x="4347425" y="1688980"/>
                          <a:ext cx="114300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8"/>
                              </w:rPr>
                              <w:t>64-32 bit过渡</w:t>
                            </w:r>
                            <w:r>
                              <w:rPr>
                                <w:rFonts w:ascii="SimSun" w:hAnsi="SimSun" w:eastAsia="SimSun" w:cs="SimSun"/>
                                <w:sz w:val="16"/>
                                <w:szCs w:val="16"/>
                                <w:spacing w:val="-43"/>
                              </w:rPr>
                              <w:t xml:space="preserve"> </w:t>
                            </w:r>
                            <w:r>
                              <w:rPr>
                                <w:rFonts w:ascii="SimSun" w:hAnsi="SimSun" w:eastAsia="SimSun" w:cs="SimSun"/>
                                <w:sz w:val="16"/>
                                <w:szCs w:val="16"/>
                                <w:strike/>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6" style="position:absolute;margin-left:342.317pt;margin-top:132.991pt;mso-position-vertical-relative:page;mso-position-horizontal-relative:page;width:90pt;height:13.05pt;z-index:252346368;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8"/>
                        </w:rPr>
                        <w:t>64-32 bit过渡</w:t>
                      </w:r>
                      <w:r>
                        <w:rPr>
                          <w:rFonts w:ascii="SimSun" w:hAnsi="SimSun" w:eastAsia="SimSun" w:cs="SimSun"/>
                          <w:sz w:val="16"/>
                          <w:szCs w:val="16"/>
                          <w:spacing w:val="-43"/>
                        </w:rPr>
                        <w:t xml:space="preserve"> </w:t>
                      </w:r>
                      <w:r>
                        <w:rPr>
                          <w:rFonts w:ascii="SimSun" w:hAnsi="SimSun" w:eastAsia="SimSun" w:cs="SimSun"/>
                          <w:sz w:val="16"/>
                          <w:szCs w:val="16"/>
                          <w:strike/>
                        </w:rPr>
                        <w:t xml:space="preserve">          </w:t>
                      </w:r>
                    </w:p>
                  </w:txbxContent>
                </v:textbox>
              </v:shape>
            </w:pict>
          </mc:Fallback>
        </mc:AlternateContent>
      </w:r>
      <w:r>
        <w:drawing>
          <wp:anchor distT="0" distB="0" distL="0" distR="0" simplePos="0" relativeHeight="252348416" behindDoc="0" locked="0" layoutInCell="0" allowOverlap="1">
            <wp:simplePos x="0" y="0"/>
            <wp:positionH relativeFrom="page">
              <wp:posOffset>146042</wp:posOffset>
            </wp:positionH>
            <wp:positionV relativeFrom="page">
              <wp:posOffset>7810483</wp:posOffset>
            </wp:positionV>
            <wp:extent cx="1358915" cy="6351"/>
            <wp:effectExtent l="0" t="0" r="0" b="0"/>
            <wp:wrapNone/>
            <wp:docPr id="100" name="IM 100"/>
            <wp:cNvGraphicFramePr/>
            <a:graphic>
              <a:graphicData uri="http://schemas.openxmlformats.org/drawingml/2006/picture">
                <pic:pic>
                  <pic:nvPicPr>
                    <pic:cNvPr id="100" name="IM 100"/>
                    <pic:cNvPicPr/>
                  </pic:nvPicPr>
                  <pic:blipFill>
                    <a:blip r:embed="rId195"/>
                    <a:stretch>
                      <a:fillRect/>
                    </a:stretch>
                  </pic:blipFill>
                  <pic:spPr>
                    <a:xfrm rot="0">
                      <a:off x="0" y="0"/>
                      <a:ext cx="1358915" cy="6351"/>
                    </a:xfrm>
                    <a:prstGeom prst="rect">
                      <a:avLst/>
                    </a:prstGeom>
                  </pic:spPr>
                </pic:pic>
              </a:graphicData>
            </a:graphic>
          </wp:anchor>
        </w:drawing>
      </w:r>
      <w:r>
        <w:rPr>
          <w:rFonts w:ascii="Times New Roman" w:hAnsi="Times New Roman" w:eastAsia="Times New Roman" w:cs="Times New Roman"/>
          <w:sz w:val="22"/>
          <w:szCs w:val="22"/>
          <w:spacing w:val="-41"/>
          <w:w w:val="88"/>
        </w:rPr>
        <w:t>……………………………</w:t>
      </w:r>
      <w:r>
        <w:rPr>
          <w:rFonts w:ascii="FangSong" w:hAnsi="FangSong" w:eastAsia="FangSong" w:cs="FangSong"/>
          <w:sz w:val="22"/>
          <w:szCs w:val="22"/>
          <w:spacing w:val="-41"/>
          <w:w w:val="88"/>
        </w:rPr>
        <w:t>…………………………第4</w:t>
      </w:r>
      <w:r>
        <w:rPr>
          <w:rFonts w:ascii="FangSong" w:hAnsi="FangSong" w:eastAsia="FangSong" w:cs="FangSong"/>
          <w:sz w:val="22"/>
          <w:szCs w:val="22"/>
          <w:spacing w:val="-42"/>
          <w:w w:val="88"/>
        </w:rPr>
        <w:t>章</w:t>
      </w:r>
      <w:r>
        <w:rPr>
          <w:rFonts w:ascii="FangSong" w:hAnsi="FangSong" w:eastAsia="FangSong" w:cs="FangSong"/>
          <w:sz w:val="22"/>
          <w:szCs w:val="22"/>
          <w:spacing w:val="-42"/>
          <w:w w:val="88"/>
        </w:rPr>
        <w:t xml:space="preserve">   </w:t>
      </w:r>
      <w:r>
        <w:rPr>
          <w:rFonts w:ascii="SimSun" w:hAnsi="SimSun" w:eastAsia="SimSun" w:cs="SimSun"/>
          <w:sz w:val="22"/>
          <w:szCs w:val="22"/>
          <w:spacing w:val="14"/>
        </w:rPr>
        <w:t>可信计算环境</w:t>
      </w:r>
    </w:p>
    <w:p>
      <w:pPr>
        <w:ind w:left="19" w:right="10" w:firstLine="410"/>
        <w:spacing w:before="191" w:line="251" w:lineRule="auto"/>
        <w:rPr>
          <w:rFonts w:ascii="SimSun" w:hAnsi="SimSun" w:eastAsia="SimSun" w:cs="SimSun"/>
          <w:sz w:val="22"/>
          <w:szCs w:val="22"/>
        </w:rPr>
      </w:pPr>
      <w:r>
        <w:rPr>
          <w:rFonts w:ascii="SimSun" w:hAnsi="SimSun" w:eastAsia="SimSun" w:cs="SimSun"/>
          <w:sz w:val="22"/>
          <w:szCs w:val="22"/>
          <w:spacing w:val="-12"/>
        </w:rPr>
        <w:t>③</w:t>
      </w:r>
      <w:r>
        <w:rPr>
          <w:rFonts w:ascii="SimSun" w:hAnsi="SimSun" w:eastAsia="SimSun" w:cs="SimSun"/>
          <w:sz w:val="22"/>
          <w:szCs w:val="22"/>
          <w:spacing w:val="-57"/>
        </w:rPr>
        <w:t xml:space="preserve"> </w:t>
      </w:r>
      <w:r>
        <w:rPr>
          <w:rFonts w:ascii="SimSun" w:hAnsi="SimSun" w:eastAsia="SimSun" w:cs="SimSun"/>
          <w:sz w:val="22"/>
          <w:szCs w:val="22"/>
          <w:spacing w:val="-12"/>
        </w:rPr>
        <w:t>应用提供方，如</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2"/>
        </w:rPr>
        <w:t>DRM</w:t>
      </w:r>
      <w:r>
        <w:rPr>
          <w:rFonts w:ascii="SimSun" w:hAnsi="SimSun" w:eastAsia="SimSun" w:cs="SimSun"/>
          <w:sz w:val="22"/>
          <w:szCs w:val="22"/>
          <w:spacing w:val="-12"/>
        </w:rPr>
        <w:t>厂家和安全应用开发商，实现</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2"/>
        </w:rPr>
        <w:t>DRM</w:t>
      </w:r>
      <w:r>
        <w:rPr>
          <w:rFonts w:ascii="SimSun" w:hAnsi="SimSun" w:eastAsia="SimSun" w:cs="SimSun"/>
          <w:sz w:val="22"/>
          <w:szCs w:val="22"/>
          <w:spacing w:val="-12"/>
        </w:rPr>
        <w:t>、</w:t>
      </w:r>
      <w:r>
        <w:rPr>
          <w:rFonts w:ascii="Times New Roman" w:hAnsi="Times New Roman" w:eastAsia="Times New Roman" w:cs="Times New Roman"/>
          <w:sz w:val="22"/>
          <w:szCs w:val="22"/>
          <w:spacing w:val="-12"/>
        </w:rPr>
        <w:t>PlayReady</w:t>
      </w:r>
      <w:r>
        <w:rPr>
          <w:rFonts w:ascii="SimSun" w:hAnsi="SimSun" w:eastAsia="SimSun" w:cs="SimSun"/>
          <w:sz w:val="22"/>
          <w:szCs w:val="22"/>
          <w:spacing w:val="-12"/>
        </w:rPr>
        <w:t>、</w:t>
      </w:r>
      <w:r>
        <w:rPr>
          <w:rFonts w:ascii="Times New Roman" w:hAnsi="Times New Roman" w:eastAsia="Times New Roman" w:cs="Times New Roman"/>
          <w:sz w:val="22"/>
          <w:szCs w:val="22"/>
          <w:spacing w:val="-12"/>
        </w:rPr>
        <w:t>DTC</w:t>
      </w:r>
      <w:r>
        <w:rPr>
          <w:rFonts w:ascii="Times New Roman" w:hAnsi="Times New Roman" w:eastAsia="Times New Roman" w:cs="Times New Roman"/>
          <w:sz w:val="22"/>
          <w:szCs w:val="22"/>
          <w:spacing w:val="-13"/>
        </w:rPr>
        <w:t>P-IP </w:t>
      </w:r>
      <w:r>
        <w:rPr>
          <w:rFonts w:ascii="SimSun" w:hAnsi="SimSun" w:eastAsia="SimSun" w:cs="SimSun"/>
          <w:sz w:val="22"/>
          <w:szCs w:val="22"/>
          <w:spacing w:val="-13"/>
        </w:rPr>
        <w:t>和一</w:t>
      </w:r>
      <w:r>
        <w:rPr>
          <w:rFonts w:ascii="SimSun" w:hAnsi="SimSun" w:eastAsia="SimSun" w:cs="SimSun"/>
          <w:sz w:val="22"/>
          <w:szCs w:val="22"/>
        </w:rPr>
        <w:t xml:space="preserve"> </w:t>
      </w:r>
      <w:r>
        <w:rPr>
          <w:rFonts w:ascii="SimSun" w:hAnsi="SimSun" w:eastAsia="SimSun" w:cs="SimSun"/>
          <w:sz w:val="22"/>
          <w:szCs w:val="22"/>
          <w:spacing w:val="-14"/>
        </w:rPr>
        <w:t>些其他安全应用开发和认证。</w:t>
      </w:r>
    </w:p>
    <w:p>
      <w:pPr>
        <w:pStyle w:val="BodyText"/>
        <w:ind w:firstLine="770"/>
        <w:spacing w:before="128" w:line="2580" w:lineRule="exact"/>
        <w:rPr/>
      </w:pPr>
      <w:r>
        <w:rPr>
          <w:position w:val="-51"/>
        </w:rPr>
        <w:pict>
          <v:group id="_x0000_s448" style="mso-position-vertical-relative:line;mso-position-horizontal-relative:char;width:316.5pt;height:129pt;" filled="false" stroked="false" coordsize="6330,2580" coordorigin="0,0">
            <v:shape id="_x0000_s450" style="position:absolute;left:189;top:0;width:6140;height:2580;" filled="false" stroked="false" type="#_x0000_t75">
              <v:imagedata o:title="" r:id="rId196"/>
            </v:shape>
            <v:shape id="_x0000_s452" style="position:absolute;left:579;top:180;width:5370;height:2216;"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22"/>
                        <w:szCs w:val="22"/>
                      </w:rPr>
                    </w:pPr>
                    <w:r>
                      <w:rPr>
                        <w:rFonts w:ascii="SimSun" w:hAnsi="SimSun" w:eastAsia="SimSun" w:cs="SimSun"/>
                        <w:sz w:val="16"/>
                        <w:szCs w:val="16"/>
                        <w:spacing w:val="-6"/>
                      </w:rPr>
                      <w:t>应用1       应用2</w:t>
                    </w:r>
                    <w:r>
                      <w:rPr>
                        <w:rFonts w:ascii="SimSun" w:hAnsi="SimSun" w:eastAsia="SimSun" w:cs="SimSun"/>
                        <w:sz w:val="16"/>
                        <w:szCs w:val="16"/>
                        <w:spacing w:val="6"/>
                      </w:rPr>
                      <w:t xml:space="preserve">      </w:t>
                    </w:r>
                    <w:r>
                      <w:rPr>
                        <w:rFonts w:ascii="SimSun" w:hAnsi="SimSun" w:eastAsia="SimSun" w:cs="SimSun"/>
                        <w:sz w:val="16"/>
                        <w:szCs w:val="16"/>
                        <w:spacing w:val="-6"/>
                        <w:position w:val="-1"/>
                      </w:rPr>
                      <w:t>应用1</w:t>
                    </w:r>
                    <w:r>
                      <w:rPr>
                        <w:rFonts w:ascii="SimSun" w:hAnsi="SimSun" w:eastAsia="SimSun" w:cs="SimSun"/>
                        <w:sz w:val="16"/>
                        <w:szCs w:val="16"/>
                        <w:spacing w:val="5"/>
                        <w:position w:val="-1"/>
                      </w:rPr>
                      <w:t xml:space="preserve">     </w:t>
                    </w:r>
                    <w:r>
                      <w:rPr>
                        <w:rFonts w:ascii="SimSun" w:hAnsi="SimSun" w:eastAsia="SimSun" w:cs="SimSun"/>
                        <w:sz w:val="22"/>
                        <w:szCs w:val="22"/>
                        <w:spacing w:val="-6"/>
                      </w:rPr>
                      <w:t>应用2</w:t>
                    </w:r>
                  </w:p>
                  <w:p>
                    <w:pPr>
                      <w:spacing w:line="306" w:lineRule="auto"/>
                      <w:rPr>
                        <w:rFonts w:ascii="Arial"/>
                        <w:sz w:val="21"/>
                      </w:rPr>
                    </w:pPr>
                    <w:r/>
                  </w:p>
                  <w:p>
                    <w:pPr>
                      <w:ind w:left="190"/>
                      <w:spacing w:before="52" w:line="219" w:lineRule="auto"/>
                      <w:rPr>
                        <w:rFonts w:ascii="SimSun" w:hAnsi="SimSun" w:eastAsia="SimSun" w:cs="SimSun"/>
                        <w:sz w:val="16"/>
                        <w:szCs w:val="16"/>
                      </w:rPr>
                    </w:pPr>
                    <w:r>
                      <w:rPr>
                        <w:rFonts w:ascii="SimSun" w:hAnsi="SimSun" w:eastAsia="SimSun" w:cs="SimSun"/>
                        <w:sz w:val="16"/>
                        <w:szCs w:val="16"/>
                        <w:spacing w:val="-3"/>
                      </w:rPr>
                      <w:t>客户操作系统1</w:t>
                    </w:r>
                    <w:r>
                      <w:rPr>
                        <w:rFonts w:ascii="SimSun" w:hAnsi="SimSun" w:eastAsia="SimSun" w:cs="SimSun"/>
                        <w:sz w:val="16"/>
                        <w:szCs w:val="16"/>
                        <w:spacing w:val="1"/>
                      </w:rPr>
                      <w:t xml:space="preserve">          </w:t>
                    </w:r>
                    <w:r>
                      <w:rPr>
                        <w:rFonts w:ascii="SimSun" w:hAnsi="SimSun" w:eastAsia="SimSun" w:cs="SimSun"/>
                        <w:sz w:val="16"/>
                        <w:szCs w:val="16"/>
                        <w:spacing w:val="-3"/>
                      </w:rPr>
                      <w:t>客户操作系统2</w:t>
                    </w:r>
                  </w:p>
                  <w:p>
                    <w:pPr>
                      <w:ind w:left="4470"/>
                      <w:spacing w:before="236"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AArch64:</w:t>
                    </w:r>
                  </w:p>
                  <w:p>
                    <w:pPr>
                      <w:ind w:left="819"/>
                      <w:spacing w:before="67" w:line="219" w:lineRule="auto"/>
                      <w:rPr>
                        <w:rFonts w:ascii="SimSun" w:hAnsi="SimSun" w:eastAsia="SimSun" w:cs="SimSun"/>
                        <w:sz w:val="16"/>
                        <w:szCs w:val="16"/>
                      </w:rPr>
                    </w:pPr>
                    <w:r>
                      <w:rPr>
                        <w:rFonts w:ascii="SimSun" w:hAnsi="SimSun" w:eastAsia="SimSun" w:cs="SimSun"/>
                        <w:sz w:val="16"/>
                        <w:szCs w:val="16"/>
                        <w:spacing w:val="-5"/>
                      </w:rPr>
                      <w:t>虚拟机监控器</w:t>
                    </w:r>
                    <w:r>
                      <w:rPr>
                        <w:rFonts w:ascii="Times New Roman" w:hAnsi="Times New Roman" w:eastAsia="Times New Roman" w:cs="Times New Roman"/>
                        <w:sz w:val="16"/>
                        <w:szCs w:val="16"/>
                        <w:spacing w:val="-5"/>
                      </w:rPr>
                      <w:t>(VMM)</w:t>
                    </w:r>
                    <w:r>
                      <w:rPr>
                        <w:rFonts w:ascii="SimSun" w:hAnsi="SimSun" w:eastAsia="SimSun" w:cs="SimSun"/>
                        <w:sz w:val="16"/>
                        <w:szCs w:val="16"/>
                        <w:spacing w:val="-5"/>
                      </w:rPr>
                      <w:t>或</w:t>
                    </w:r>
                  </w:p>
                  <w:p>
                    <w:pPr>
                      <w:ind w:left="1290"/>
                      <w:spacing w:line="176" w:lineRule="auto"/>
                      <w:rPr>
                        <w:rFonts w:ascii="SimSun" w:hAnsi="SimSun" w:eastAsia="SimSun" w:cs="SimSun"/>
                        <w:sz w:val="16"/>
                        <w:szCs w:val="16"/>
                      </w:rPr>
                    </w:pPr>
                    <w:r>
                      <w:rPr>
                        <w:rFonts w:ascii="SimSun" w:hAnsi="SimSun" w:eastAsia="SimSun" w:cs="SimSun"/>
                        <w:sz w:val="16"/>
                        <w:szCs w:val="16"/>
                        <w:spacing w:val="-2"/>
                      </w:rPr>
                      <w:t>管理程序</w:t>
                    </w:r>
                  </w:p>
                  <w:p>
                    <w:pPr>
                      <w:ind w:right="20"/>
                      <w:spacing w:line="200" w:lineRule="auto"/>
                      <w:jc w:val="right"/>
                      <w:rPr>
                        <w:rFonts w:ascii="SimSun" w:hAnsi="SimSun" w:eastAsia="SimSun" w:cs="SimSun"/>
                        <w:sz w:val="15"/>
                        <w:szCs w:val="15"/>
                      </w:rPr>
                    </w:pPr>
                    <w:r>
                      <w:rPr>
                        <w:rFonts w:ascii="SimSun" w:hAnsi="SimSun" w:eastAsia="SimSun" w:cs="SimSun"/>
                        <w:sz w:val="15"/>
                        <w:szCs w:val="15"/>
                        <w:spacing w:val="21"/>
                      </w:rPr>
                      <w:t>相同的优先级</w:t>
                    </w:r>
                  </w:p>
                  <w:p>
                    <w:pPr>
                      <w:ind w:left="2290"/>
                      <w:spacing w:before="252" w:line="219" w:lineRule="auto"/>
                      <w:rPr>
                        <w:rFonts w:ascii="SimSun" w:hAnsi="SimSun" w:eastAsia="SimSun" w:cs="SimSun"/>
                        <w:sz w:val="16"/>
                        <w:szCs w:val="16"/>
                      </w:rPr>
                    </w:pPr>
                    <w:r>
                      <w:rPr>
                        <w:rFonts w:ascii="SimSun" w:hAnsi="SimSun" w:eastAsia="SimSun" w:cs="SimSun"/>
                        <w:sz w:val="16"/>
                        <w:szCs w:val="16"/>
                        <w:spacing w:val="-5"/>
                      </w:rPr>
                      <w:t>可信区域监控器</w:t>
                    </w:r>
                  </w:p>
                </w:txbxContent>
              </v:textbox>
            </v:shape>
            <v:shape id="_x0000_s454" style="position:absolute;left:4289;top:256;width:1710;height:250;" filled="false" stroked="false" type="#_x0000_t202">
              <v:fill on="false"/>
              <v:stroke on="false"/>
              <v:path/>
              <v:imagedata o:title=""/>
              <o:lock v:ext="edit" aspectratio="false"/>
              <v:textbox inset="0mm,0mm,0mm,0mm">
                <w:txbxContent>
                  <w:p>
                    <w:pPr>
                      <w:ind w:left="20"/>
                      <w:spacing w:before="19" w:line="231" w:lineRule="auto"/>
                      <w:rPr>
                        <w:rFonts w:ascii="SimSun" w:hAnsi="SimSun" w:eastAsia="SimSun" w:cs="SimSun"/>
                        <w:sz w:val="16"/>
                        <w:szCs w:val="16"/>
                      </w:rPr>
                    </w:pPr>
                    <w:r>
                      <w:rPr>
                        <w:rFonts w:ascii="SimSun" w:hAnsi="SimSun" w:eastAsia="SimSun" w:cs="SimSun"/>
                        <w:sz w:val="16"/>
                        <w:szCs w:val="16"/>
                        <w:spacing w:val="2"/>
                        <w:position w:val="2"/>
                      </w:rPr>
                      <w:t>可信应用1</w:t>
                    </w:r>
                    <w:r>
                      <w:rPr>
                        <w:rFonts w:ascii="SimSun" w:hAnsi="SimSun" w:eastAsia="SimSun" w:cs="SimSun"/>
                        <w:sz w:val="16"/>
                        <w:szCs w:val="16"/>
                        <w:spacing w:val="24"/>
                        <w:position w:val="2"/>
                      </w:rPr>
                      <w:t xml:space="preserve">  </w:t>
                    </w:r>
                    <w:r>
                      <w:rPr>
                        <w:rFonts w:ascii="SimSun" w:hAnsi="SimSun" w:eastAsia="SimSun" w:cs="SimSun"/>
                        <w:sz w:val="16"/>
                        <w:szCs w:val="16"/>
                        <w:color w:val="FFFFFF"/>
                        <w:spacing w:val="2"/>
                        <w:position w:val="-2"/>
                      </w:rPr>
                      <w:t>可信应用2</w:t>
                    </w:r>
                  </w:p>
                </w:txbxContent>
              </v:textbox>
            </v:shape>
            <v:shape id="_x0000_s456" style="position:absolute;left:4869;top:1375;width:970;height:395;" filled="false" stroked="false" type="#_x0000_t202">
              <v:fill on="false"/>
              <v:stroke on="false"/>
              <v:path/>
              <v:imagedata o:title=""/>
              <o:lock v:ext="edit" aspectratio="false"/>
              <v:textbox inset="0mm,0mm,0mm,0mm">
                <w:txbxContent>
                  <w:p>
                    <w:pPr>
                      <w:ind w:left="190" w:right="20" w:hanging="170"/>
                      <w:spacing w:before="20" w:line="251" w:lineRule="auto"/>
                      <w:rPr>
                        <w:rFonts w:ascii="Times New Roman" w:hAnsi="Times New Roman" w:eastAsia="Times New Roman" w:cs="Times New Roman"/>
                        <w:sz w:val="15"/>
                        <w:szCs w:val="15"/>
                      </w:rPr>
                    </w:pPr>
                    <w:r>
                      <w:rPr>
                        <w:rFonts w:ascii="SimSun" w:hAnsi="SimSun" w:eastAsia="SimSun" w:cs="SimSun"/>
                        <w:sz w:val="15"/>
                        <w:szCs w:val="15"/>
                        <w:spacing w:val="4"/>
                      </w:rPr>
                      <w:t>独立的优先级 </w:t>
                    </w:r>
                    <w:r>
                      <w:rPr>
                        <w:rFonts w:ascii="Times New Roman" w:hAnsi="Times New Roman" w:eastAsia="Times New Roman" w:cs="Times New Roman"/>
                        <w:sz w:val="15"/>
                        <w:szCs w:val="15"/>
                        <w:spacing w:val="-1"/>
                      </w:rPr>
                      <w:t>AArch32:</w:t>
                    </w:r>
                  </w:p>
                </w:txbxContent>
              </v:textbox>
            </v:shape>
            <v:shape id="_x0000_s458" style="position:absolute;left:4339;top:806;width:1608;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安全环境下的操作系统</w:t>
                    </w:r>
                  </w:p>
                </w:txbxContent>
              </v:textbox>
            </v:shape>
            <v:shape id="_x0000_s460" style="position:absolute;left:-20;top:268;width:312;height:15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EL0</w:t>
                    </w:r>
                  </w:p>
                </w:txbxContent>
              </v:textbox>
            </v:shape>
            <v:shape id="_x0000_s462" style="position:absolute;left:-20;top:2218;width:312;height:15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EL3</w:t>
                    </w:r>
                  </w:p>
                </w:txbxContent>
              </v:textbox>
            </v:shape>
            <v:shape id="_x0000_s464" style="position:absolute;left:-20;top:820;width:312;height:15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EL1</w:t>
                    </w:r>
                  </w:p>
                </w:txbxContent>
              </v:textbox>
            </v:shape>
            <v:shape id="_x0000_s466" style="position:absolute;left:-20;top:1570;width:312;height:15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EL2</w:t>
                    </w:r>
                  </w:p>
                </w:txbxContent>
              </v:textbox>
            </v:shape>
          </v:group>
        </w:pict>
      </w:r>
    </w:p>
    <w:p>
      <w:pPr>
        <w:ind w:left="3209"/>
        <w:spacing w:before="276" w:line="219" w:lineRule="auto"/>
        <w:rPr>
          <w:rFonts w:ascii="SimSun" w:hAnsi="SimSun" w:eastAsia="SimSun" w:cs="SimSun"/>
          <w:sz w:val="16"/>
          <w:szCs w:val="16"/>
        </w:rPr>
      </w:pPr>
      <w:r>
        <w:rPr>
          <w:rFonts w:ascii="SimSun" w:hAnsi="SimSun" w:eastAsia="SimSun" w:cs="SimSun"/>
          <w:sz w:val="16"/>
          <w:szCs w:val="16"/>
          <w:spacing w:val="17"/>
        </w:rPr>
        <w:t>图4-14</w:t>
      </w:r>
      <w:r>
        <w:rPr>
          <w:rFonts w:ascii="SimSun" w:hAnsi="SimSun" w:eastAsia="SimSun" w:cs="SimSun"/>
          <w:sz w:val="16"/>
          <w:szCs w:val="16"/>
          <w:spacing w:val="9"/>
        </w:rPr>
        <w:t xml:space="preserve">  </w:t>
      </w:r>
      <w:r>
        <w:rPr>
          <w:rFonts w:ascii="SimSun" w:hAnsi="SimSun" w:eastAsia="SimSun" w:cs="SimSun"/>
          <w:sz w:val="16"/>
          <w:szCs w:val="16"/>
          <w:spacing w:val="17"/>
        </w:rPr>
        <w:t>异常等级示意图</w:t>
      </w:r>
    </w:p>
    <w:p>
      <w:pPr>
        <w:ind w:left="430"/>
        <w:spacing w:before="8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(3)Trust     OS</w:t>
      </w:r>
      <w:r>
        <w:rPr>
          <w:rFonts w:ascii="SimSun" w:hAnsi="SimSun" w:eastAsia="SimSun" w:cs="SimSun"/>
          <w:sz w:val="22"/>
          <w:szCs w:val="22"/>
          <w:spacing w:val="-1"/>
        </w:rPr>
        <w:t>与</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TrustApp</w:t>
      </w:r>
    </w:p>
    <w:p>
      <w:pPr>
        <w:ind w:left="430"/>
        <w:spacing w:before="113" w:line="219" w:lineRule="auto"/>
        <w:rPr>
          <w:rFonts w:ascii="SimSun" w:hAnsi="SimSun" w:eastAsia="SimSun" w:cs="SimSun"/>
          <w:sz w:val="22"/>
          <w:szCs w:val="22"/>
        </w:rPr>
      </w:pPr>
      <w:r>
        <w:rPr>
          <w:rFonts w:ascii="Times New Roman" w:hAnsi="Times New Roman" w:eastAsia="Times New Roman" w:cs="Times New Roman"/>
          <w:sz w:val="22"/>
          <w:szCs w:val="22"/>
          <w:spacing w:val="-10"/>
        </w:rPr>
        <w:t>TEE </w:t>
      </w:r>
      <w:r>
        <w:rPr>
          <w:rFonts w:ascii="SimSun" w:hAnsi="SimSun" w:eastAsia="SimSun" w:cs="SimSun"/>
          <w:sz w:val="22"/>
          <w:szCs w:val="22"/>
          <w:spacing w:val="-10"/>
        </w:rPr>
        <w:t>环境下也要有一个操作系统，各家都有自己的</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0"/>
        </w:rPr>
        <w:t>Trustzone</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10"/>
        </w:rPr>
        <w:t>操作系统。</w:t>
      </w:r>
    </w:p>
    <w:p>
      <w:pPr>
        <w:ind w:left="19" w:right="24" w:firstLine="410"/>
        <w:spacing w:before="73" w:line="273" w:lineRule="auto"/>
        <w:rPr>
          <w:rFonts w:ascii="SimSun" w:hAnsi="SimSun" w:eastAsia="SimSun" w:cs="SimSun"/>
          <w:sz w:val="22"/>
          <w:szCs w:val="22"/>
        </w:rPr>
      </w:pPr>
      <w:r>
        <w:rPr>
          <w:rFonts w:ascii="SimSun" w:hAnsi="SimSun" w:eastAsia="SimSun" w:cs="SimSun"/>
          <w:sz w:val="22"/>
          <w:szCs w:val="22"/>
          <w:spacing w:val="-7"/>
        </w:rPr>
        <w:t>在操作系统之上自然要有应用程序，在</w:t>
      </w:r>
      <w:r>
        <w:rPr>
          <w:rFonts w:ascii="SimSun" w:hAnsi="SimSun" w:eastAsia="SimSun" w:cs="SimSun"/>
          <w:sz w:val="22"/>
          <w:szCs w:val="22"/>
          <w:spacing w:val="-18"/>
        </w:rPr>
        <w:t xml:space="preserve"> </w:t>
      </w:r>
      <w:r>
        <w:rPr>
          <w:rFonts w:ascii="SimSun" w:hAnsi="SimSun" w:eastAsia="SimSun" w:cs="SimSun"/>
          <w:sz w:val="22"/>
          <w:szCs w:val="22"/>
          <w:spacing w:val="-7"/>
        </w:rPr>
        <w:t>Trustzone里面称为</w:t>
      </w:r>
      <w:r>
        <w:rPr>
          <w:rFonts w:ascii="SimSun" w:hAnsi="SimSun" w:eastAsia="SimSun" w:cs="SimSun"/>
          <w:sz w:val="22"/>
          <w:szCs w:val="22"/>
          <w:spacing w:val="-29"/>
        </w:rPr>
        <w:t xml:space="preserve"> </w:t>
      </w:r>
      <w:r>
        <w:rPr>
          <w:rFonts w:ascii="SimSun" w:hAnsi="SimSun" w:eastAsia="SimSun" w:cs="SimSun"/>
          <w:sz w:val="22"/>
          <w:szCs w:val="22"/>
          <w:spacing w:val="-7"/>
        </w:rPr>
        <w:t>TrustApp。TEE</w:t>
      </w:r>
      <w:r>
        <w:rPr>
          <w:rFonts w:ascii="SimSun" w:hAnsi="SimSun" w:eastAsia="SimSun" w:cs="SimSun"/>
          <w:sz w:val="22"/>
          <w:szCs w:val="22"/>
          <w:spacing w:val="56"/>
        </w:rPr>
        <w:t xml:space="preserve"> </w:t>
      </w:r>
      <w:r>
        <w:rPr>
          <w:rFonts w:ascii="SimSun" w:hAnsi="SimSun" w:eastAsia="SimSun" w:cs="SimSun"/>
          <w:sz w:val="22"/>
          <w:szCs w:val="22"/>
          <w:spacing w:val="-7"/>
        </w:rPr>
        <w:t>里面每个</w:t>
      </w:r>
      <w:r>
        <w:rPr>
          <w:rFonts w:ascii="SimSun" w:hAnsi="SimSun" w:eastAsia="SimSun" w:cs="SimSun"/>
          <w:sz w:val="22"/>
          <w:szCs w:val="22"/>
        </w:rPr>
        <w:t xml:space="preserve"> </w:t>
      </w:r>
      <w:r>
        <w:rPr>
          <w:rFonts w:ascii="Times New Roman" w:hAnsi="Times New Roman" w:eastAsia="Times New Roman" w:cs="Times New Roman"/>
          <w:sz w:val="22"/>
          <w:szCs w:val="22"/>
          <w:spacing w:val="-9"/>
        </w:rPr>
        <w:t>TrustApp</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9"/>
        </w:rPr>
        <w:t>都在一个沙盒里，互相之间是隔离的。比如支付，就可以做</w:t>
      </w:r>
      <w:r>
        <w:rPr>
          <w:rFonts w:ascii="SimSun" w:hAnsi="SimSun" w:eastAsia="SimSun" w:cs="SimSun"/>
          <w:sz w:val="22"/>
          <w:szCs w:val="22"/>
          <w:spacing w:val="-10"/>
        </w:rPr>
        <w:t>成一个</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0"/>
        </w:rPr>
        <w:t>App</w:t>
      </w:r>
      <w:r>
        <w:rPr>
          <w:rFonts w:ascii="SimSun" w:hAnsi="SimSun" w:eastAsia="SimSun" w:cs="SimSun"/>
          <w:sz w:val="22"/>
          <w:szCs w:val="22"/>
          <w:spacing w:val="-10"/>
        </w:rPr>
        <w:t>(需要注意</w:t>
      </w:r>
      <w:r>
        <w:rPr>
          <w:rFonts w:ascii="SimSun" w:hAnsi="SimSun" w:eastAsia="SimSun" w:cs="SimSun"/>
          <w:sz w:val="22"/>
          <w:szCs w:val="22"/>
        </w:rPr>
        <w:t xml:space="preserve"> </w:t>
      </w:r>
      <w:r>
        <w:rPr>
          <w:rFonts w:ascii="SimSun" w:hAnsi="SimSun" w:eastAsia="SimSun" w:cs="SimSun"/>
          <w:sz w:val="22"/>
          <w:szCs w:val="22"/>
          <w:spacing w:val="-8"/>
        </w:rPr>
        <w:t>的是，和普通世界里面的</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8"/>
        </w:rPr>
        <w:t>App</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是两个概念),</w:t>
      </w:r>
      <w:r>
        <w:rPr>
          <w:rFonts w:ascii="SimSun" w:hAnsi="SimSun" w:eastAsia="SimSun" w:cs="SimSun"/>
          <w:sz w:val="22"/>
          <w:szCs w:val="22"/>
          <w:spacing w:val="-9"/>
        </w:rPr>
        <w:t>这个 </w:t>
      </w:r>
      <w:r>
        <w:rPr>
          <w:rFonts w:ascii="Times New Roman" w:hAnsi="Times New Roman" w:eastAsia="Times New Roman" w:cs="Times New Roman"/>
          <w:sz w:val="22"/>
          <w:szCs w:val="22"/>
          <w:spacing w:val="-9"/>
        </w:rPr>
        <w:t>App </w:t>
      </w:r>
      <w:r>
        <w:rPr>
          <w:rFonts w:ascii="SimSun" w:hAnsi="SimSun" w:eastAsia="SimSun" w:cs="SimSun"/>
          <w:sz w:val="22"/>
          <w:szCs w:val="22"/>
          <w:spacing w:val="-9"/>
        </w:rPr>
        <w:t>简单来说就负责用私钥把网上发来的</w:t>
      </w:r>
      <w:r>
        <w:rPr>
          <w:rFonts w:ascii="SimSun" w:hAnsi="SimSun" w:eastAsia="SimSun" w:cs="SimSun"/>
          <w:sz w:val="22"/>
          <w:szCs w:val="22"/>
        </w:rPr>
        <w:t xml:space="preserve"> </w:t>
      </w:r>
      <w:r>
        <w:rPr>
          <w:rFonts w:ascii="SimSun" w:hAnsi="SimSun" w:eastAsia="SimSun" w:cs="SimSun"/>
          <w:sz w:val="22"/>
          <w:szCs w:val="22"/>
          <w:spacing w:val="-9"/>
        </w:rPr>
        <w:t>挑战</w:t>
      </w:r>
      <w:r>
        <w:rPr>
          <w:rFonts w:ascii="Times New Roman" w:hAnsi="Times New Roman" w:eastAsia="Times New Roman" w:cs="Times New Roman"/>
          <w:sz w:val="22"/>
          <w:szCs w:val="22"/>
          <w:spacing w:val="-9"/>
        </w:rPr>
        <w:t>(Challenge)</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9"/>
        </w:rPr>
        <w:t>签个名，而这个签名的动作是需要</w:t>
      </w:r>
      <w:r>
        <w:rPr>
          <w:rFonts w:ascii="SimSun" w:hAnsi="SimSun" w:eastAsia="SimSun" w:cs="SimSun"/>
          <w:sz w:val="22"/>
          <w:szCs w:val="22"/>
          <w:spacing w:val="-10"/>
        </w:rPr>
        <w:t>在安全世界里面做的，避免恶意程序窃取</w:t>
      </w:r>
      <w:r>
        <w:rPr>
          <w:rFonts w:ascii="SimSun" w:hAnsi="SimSun" w:eastAsia="SimSun" w:cs="SimSun"/>
          <w:sz w:val="22"/>
          <w:szCs w:val="22"/>
        </w:rPr>
        <w:t xml:space="preserve"> </w:t>
      </w:r>
      <w:r>
        <w:rPr>
          <w:rFonts w:ascii="SimSun" w:hAnsi="SimSun" w:eastAsia="SimSun" w:cs="SimSun"/>
          <w:sz w:val="22"/>
          <w:szCs w:val="22"/>
          <w:spacing w:val="-16"/>
        </w:rPr>
        <w:t>到私钥来伪造签名。</w:t>
      </w:r>
    </w:p>
    <w:p>
      <w:pPr>
        <w:ind w:left="19" w:right="8" w:firstLine="410"/>
        <w:spacing w:before="48" w:line="275" w:lineRule="auto"/>
        <w:rPr>
          <w:rFonts w:ascii="SimSun" w:hAnsi="SimSun" w:eastAsia="SimSun" w:cs="SimSun"/>
          <w:sz w:val="22"/>
          <w:szCs w:val="22"/>
        </w:rPr>
      </w:pPr>
      <w:r>
        <w:rPr>
          <w:rFonts w:ascii="SimSun" w:hAnsi="SimSun" w:eastAsia="SimSun" w:cs="SimSun"/>
          <w:sz w:val="22"/>
          <w:szCs w:val="22"/>
          <w:spacing w:val="-6"/>
        </w:rPr>
        <w:t>现在的</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6"/>
        </w:rPr>
        <w:t>Trust</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6"/>
        </w:rPr>
        <w:t>OS</w:t>
      </w:r>
      <w:r>
        <w:rPr>
          <w:rFonts w:ascii="SimSun" w:hAnsi="SimSun" w:eastAsia="SimSun" w:cs="SimSun"/>
          <w:sz w:val="22"/>
          <w:szCs w:val="22"/>
          <w:spacing w:val="-6"/>
        </w:rPr>
        <w:t>大都会遵循</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6"/>
        </w:rPr>
        <w:t>GP</w:t>
      </w:r>
      <w:r>
        <w:rPr>
          <w:rFonts w:ascii="SimSun" w:hAnsi="SimSun" w:eastAsia="SimSun" w:cs="SimSun"/>
          <w:sz w:val="22"/>
          <w:szCs w:val="22"/>
          <w:spacing w:val="-6"/>
        </w:rPr>
        <w:t>的规范，这个组织致力于制定统一的</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6"/>
        </w:rPr>
        <w:t>Tru</w:t>
      </w:r>
      <w:r>
        <w:rPr>
          <w:rFonts w:ascii="Times New Roman" w:hAnsi="Times New Roman" w:eastAsia="Times New Roman" w:cs="Times New Roman"/>
          <w:sz w:val="22"/>
          <w:szCs w:val="22"/>
          <w:spacing w:val="-7"/>
        </w:rPr>
        <w:t>st</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spacing w:val="-7"/>
        </w:rPr>
        <w:t>OS</w:t>
      </w:r>
      <w:r>
        <w:rPr>
          <w:rFonts w:ascii="SimSun" w:hAnsi="SimSun" w:eastAsia="SimSun" w:cs="SimSun"/>
          <w:sz w:val="22"/>
          <w:szCs w:val="22"/>
          <w:spacing w:val="-7"/>
        </w:rPr>
        <w:t>的</w:t>
      </w:r>
      <w:r>
        <w:rPr>
          <w:rFonts w:ascii="SimSun" w:hAnsi="SimSun" w:eastAsia="SimSun" w:cs="SimSun"/>
          <w:sz w:val="22"/>
          <w:szCs w:val="22"/>
          <w:spacing w:val="-23"/>
        </w:rPr>
        <w:t xml:space="preserve"> </w:t>
      </w:r>
      <w:r>
        <w:rPr>
          <w:rFonts w:ascii="Times New Roman" w:hAnsi="Times New Roman" w:eastAsia="Times New Roman" w:cs="Times New Roman"/>
          <w:sz w:val="22"/>
          <w:szCs w:val="22"/>
          <w:spacing w:val="-7"/>
        </w:rPr>
        <w:t>API</w:t>
      </w:r>
      <w:r>
        <w:rPr>
          <w:rFonts w:ascii="Times New Roman" w:hAnsi="Times New Roman" w:eastAsia="Times New Roman" w:cs="Times New Roman"/>
          <w:sz w:val="22"/>
          <w:szCs w:val="22"/>
        </w:rPr>
        <w:t xml:space="preserve"> </w:t>
      </w:r>
      <w:r>
        <w:rPr>
          <w:rFonts w:ascii="SimSun" w:hAnsi="SimSun" w:eastAsia="SimSun" w:cs="SimSun"/>
          <w:sz w:val="22"/>
          <w:szCs w:val="22"/>
          <w:spacing w:val="-8"/>
        </w:rPr>
        <w:t>的接口规范，这样一个</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8"/>
        </w:rPr>
        <w:t>TrustApp  </w:t>
      </w:r>
      <w:r>
        <w:rPr>
          <w:rFonts w:ascii="SimSun" w:hAnsi="SimSun" w:eastAsia="SimSun" w:cs="SimSun"/>
          <w:sz w:val="22"/>
          <w:szCs w:val="22"/>
          <w:spacing w:val="-8"/>
        </w:rPr>
        <w:t>只要用</w:t>
      </w:r>
      <w:r>
        <w:rPr>
          <w:rFonts w:ascii="Times New Roman" w:hAnsi="Times New Roman" w:eastAsia="Times New Roman" w:cs="Times New Roman"/>
          <w:sz w:val="22"/>
          <w:szCs w:val="22"/>
          <w:spacing w:val="-8"/>
        </w:rPr>
        <w:t>GP   API,</w:t>
      </w:r>
      <w:r>
        <w:rPr>
          <w:rFonts w:ascii="SimSun" w:hAnsi="SimSun" w:eastAsia="SimSun" w:cs="SimSun"/>
          <w:sz w:val="22"/>
          <w:szCs w:val="22"/>
          <w:spacing w:val="-8"/>
        </w:rPr>
        <w:t>就可以方便移植到各个不同的</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8"/>
        </w:rPr>
        <w:t>TEE </w:t>
      </w:r>
      <w:r>
        <w:rPr>
          <w:rFonts w:ascii="SimSun" w:hAnsi="SimSun" w:eastAsia="SimSun" w:cs="SimSun"/>
          <w:sz w:val="22"/>
          <w:szCs w:val="22"/>
          <w:spacing w:val="-8"/>
        </w:rPr>
        <w:t>操作系</w:t>
      </w:r>
      <w:r>
        <w:rPr>
          <w:rFonts w:ascii="SimSun" w:hAnsi="SimSun" w:eastAsia="SimSun" w:cs="SimSun"/>
          <w:sz w:val="22"/>
          <w:szCs w:val="22"/>
        </w:rPr>
        <w:t xml:space="preserve"> </w:t>
      </w:r>
      <w:r>
        <w:rPr>
          <w:rFonts w:ascii="SimSun" w:hAnsi="SimSun" w:eastAsia="SimSun" w:cs="SimSun"/>
          <w:sz w:val="22"/>
          <w:szCs w:val="22"/>
          <w:spacing w:val="-17"/>
        </w:rPr>
        <w:t>统上了。</w:t>
      </w:r>
    </w:p>
    <w:p>
      <w:pPr>
        <w:pStyle w:val="BodyText"/>
        <w:spacing w:line="263" w:lineRule="auto"/>
        <w:rPr/>
      </w:pPr>
      <w:r/>
    </w:p>
    <w:p>
      <w:pPr>
        <w:pStyle w:val="BodyText"/>
        <w:spacing w:line="264" w:lineRule="auto"/>
        <w:rPr/>
      </w:pPr>
      <w:r/>
    </w:p>
    <w:p>
      <w:pPr>
        <w:pStyle w:val="BodyText"/>
        <w:ind w:left="3533"/>
        <w:spacing w:before="73" w:line="190" w:lineRule="auto"/>
        <w:outlineLvl w:val="6"/>
        <w:rPr>
          <w:sz w:val="22"/>
          <w:szCs w:val="22"/>
        </w:rPr>
      </w:pPr>
      <w:r>
        <w:rPr>
          <w:rFonts w:ascii="SimSun" w:hAnsi="SimSun" w:eastAsia="SimSun" w:cs="SimSun"/>
          <w:sz w:val="22"/>
          <w:szCs w:val="22"/>
          <w:b/>
          <w:bCs/>
          <w:spacing w:val="-3"/>
        </w:rPr>
        <w:t>4.4</w:t>
      </w:r>
      <w:r>
        <w:rPr>
          <w:rFonts w:ascii="SimSun" w:hAnsi="SimSun" w:eastAsia="SimSun" w:cs="SimSun"/>
          <w:sz w:val="22"/>
          <w:szCs w:val="22"/>
          <w:spacing w:val="-3"/>
        </w:rPr>
        <w:t xml:space="preserve">    </w:t>
      </w:r>
      <w:r>
        <w:rPr>
          <w:sz w:val="22"/>
          <w:szCs w:val="22"/>
          <w:b/>
          <w:bCs/>
          <w:spacing w:val="-3"/>
        </w:rPr>
        <w:t>SGX</w:t>
      </w:r>
    </w:p>
    <w:p>
      <w:pPr>
        <w:pStyle w:val="BodyText"/>
        <w:spacing w:line="410" w:lineRule="auto"/>
        <w:rPr/>
      </w:pPr>
      <w:r/>
    </w:p>
    <w:p>
      <w:pPr>
        <w:ind w:left="19" w:right="27" w:firstLine="410"/>
        <w:spacing w:before="71" w:line="244" w:lineRule="auto"/>
        <w:rPr>
          <w:rFonts w:ascii="SimSun" w:hAnsi="SimSun" w:eastAsia="SimSun" w:cs="SimSun"/>
          <w:sz w:val="22"/>
          <w:szCs w:val="22"/>
        </w:rPr>
      </w:pPr>
      <w:r>
        <w:rPr>
          <w:rFonts w:ascii="SimSun" w:hAnsi="SimSun" w:eastAsia="SimSun" w:cs="SimSun"/>
          <w:sz w:val="22"/>
          <w:szCs w:val="22"/>
          <w:spacing w:val="-6"/>
        </w:rPr>
        <w:t>针对可信计算，类似于</w:t>
      </w:r>
      <w:r>
        <w:rPr>
          <w:rFonts w:ascii="Times New Roman" w:hAnsi="Times New Roman" w:eastAsia="Times New Roman" w:cs="Times New Roman"/>
          <w:sz w:val="22"/>
          <w:szCs w:val="22"/>
          <w:spacing w:val="-6"/>
        </w:rPr>
        <w:t>ARM </w:t>
      </w:r>
      <w:r>
        <w:rPr>
          <w:rFonts w:ascii="SimSun" w:hAnsi="SimSun" w:eastAsia="SimSun" w:cs="SimSun"/>
          <w:sz w:val="22"/>
          <w:szCs w:val="22"/>
          <w:spacing w:val="-6"/>
        </w:rPr>
        <w:t>的</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6"/>
        </w:rPr>
        <w:t>TrustZone,Intel   </w:t>
      </w:r>
      <w:r>
        <w:rPr>
          <w:rFonts w:ascii="SimSun" w:hAnsi="SimSun" w:eastAsia="SimSun" w:cs="SimSun"/>
          <w:sz w:val="22"/>
          <w:szCs w:val="22"/>
          <w:spacing w:val="-6"/>
        </w:rPr>
        <w:t>也针对x86</w:t>
      </w:r>
      <w:r>
        <w:rPr>
          <w:rFonts w:ascii="SimSun" w:hAnsi="SimSun" w:eastAsia="SimSun" w:cs="SimSun"/>
          <w:sz w:val="22"/>
          <w:szCs w:val="22"/>
          <w:spacing w:val="-62"/>
        </w:rPr>
        <w:t xml:space="preserve"> </w:t>
      </w:r>
      <w:r>
        <w:rPr>
          <w:rFonts w:ascii="SimSun" w:hAnsi="SimSun" w:eastAsia="SimSun" w:cs="SimSun"/>
          <w:sz w:val="22"/>
          <w:szCs w:val="22"/>
          <w:spacing w:val="-6"/>
        </w:rPr>
        <w:t>平台提出了自己的安全</w:t>
      </w:r>
      <w:r>
        <w:rPr>
          <w:rFonts w:ascii="SimSun" w:hAnsi="SimSun" w:eastAsia="SimSun" w:cs="SimSun"/>
          <w:sz w:val="22"/>
          <w:szCs w:val="22"/>
          <w:spacing w:val="-7"/>
        </w:rPr>
        <w:t>架构</w:t>
      </w:r>
      <w:r>
        <w:rPr>
          <w:rFonts w:ascii="SimSun" w:hAnsi="SimSun" w:eastAsia="SimSun" w:cs="SimSun"/>
          <w:sz w:val="22"/>
          <w:szCs w:val="22"/>
        </w:rPr>
        <w:t xml:space="preserve"> </w:t>
      </w:r>
      <w:r>
        <w:rPr>
          <w:rFonts w:ascii="Times New Roman" w:hAnsi="Times New Roman" w:eastAsia="Times New Roman" w:cs="Times New Roman"/>
          <w:sz w:val="22"/>
          <w:szCs w:val="22"/>
          <w:spacing w:val="-1"/>
        </w:rPr>
        <w:t>SGX:Intel@Software  Guard  Extensions(Intel@SGX)</w:t>
      </w:r>
      <w:r>
        <w:rPr>
          <w:rFonts w:ascii="SimSun" w:hAnsi="SimSun" w:eastAsia="SimSun" w:cs="SimSun"/>
          <w:sz w:val="22"/>
          <w:szCs w:val="22"/>
          <w:spacing w:val="-1"/>
        </w:rPr>
        <w:t>①。</w:t>
      </w:r>
    </w:p>
    <w:p>
      <w:pPr>
        <w:ind w:left="19" w:right="32" w:firstLine="410"/>
        <w:spacing w:before="76" w:line="262" w:lineRule="auto"/>
        <w:rPr>
          <w:rFonts w:ascii="SimSun" w:hAnsi="SimSun" w:eastAsia="SimSun" w:cs="SimSun"/>
          <w:sz w:val="22"/>
          <w:szCs w:val="22"/>
        </w:rPr>
      </w:pPr>
      <w:r>
        <w:rPr>
          <w:rFonts w:ascii="Times New Roman" w:hAnsi="Times New Roman" w:eastAsia="Times New Roman" w:cs="Times New Roman"/>
          <w:sz w:val="22"/>
          <w:szCs w:val="22"/>
          <w:spacing w:val="-3"/>
        </w:rPr>
        <w:t>SGX</w:t>
      </w:r>
      <w:r>
        <w:rPr>
          <w:rFonts w:ascii="SimSun" w:hAnsi="SimSun" w:eastAsia="SimSun" w:cs="SimSun"/>
          <w:sz w:val="22"/>
          <w:szCs w:val="22"/>
          <w:spacing w:val="-3"/>
        </w:rPr>
        <w:t>技术是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Intel</w:t>
      </w:r>
      <w:r>
        <w:rPr>
          <w:rFonts w:ascii="SimSun" w:hAnsi="SimSun" w:eastAsia="SimSun" w:cs="SimSun"/>
          <w:sz w:val="22"/>
          <w:szCs w:val="22"/>
          <w:spacing w:val="-3"/>
        </w:rPr>
        <w:t>于2013年在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3"/>
        </w:rPr>
        <w:t>ISCA(International</w:t>
      </w:r>
      <w:r>
        <w:rPr>
          <w:rFonts w:ascii="Times New Roman" w:hAnsi="Times New Roman" w:eastAsia="Times New Roman" w:cs="Times New Roman"/>
          <w:sz w:val="22"/>
          <w:szCs w:val="22"/>
          <w:spacing w:val="-4"/>
        </w:rPr>
        <w:t xml:space="preserve"> Symposium on Computer Architecture)</w:t>
      </w:r>
      <w:r>
        <w:rPr>
          <w:rFonts w:ascii="SimSun" w:hAnsi="SimSun" w:eastAsia="SimSun" w:cs="SimSun"/>
          <w:sz w:val="22"/>
          <w:szCs w:val="22"/>
          <w:spacing w:val="-4"/>
        </w:rPr>
        <w:t>会</w:t>
      </w:r>
      <w:r>
        <w:rPr>
          <w:rFonts w:ascii="SimSun" w:hAnsi="SimSun" w:eastAsia="SimSun" w:cs="SimSun"/>
          <w:sz w:val="22"/>
          <w:szCs w:val="22"/>
        </w:rPr>
        <w:t xml:space="preserve"> </w:t>
      </w:r>
      <w:r>
        <w:rPr>
          <w:rFonts w:ascii="SimSun" w:hAnsi="SimSun" w:eastAsia="SimSun" w:cs="SimSun"/>
          <w:sz w:val="22"/>
          <w:szCs w:val="22"/>
          <w:spacing w:val="-9"/>
        </w:rPr>
        <w:t>议的</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9"/>
        </w:rPr>
        <w:t>Workshop  HASP</w:t>
      </w:r>
      <w:r>
        <w:rPr>
          <w:rFonts w:ascii="SimSun" w:hAnsi="SimSun" w:eastAsia="SimSun" w:cs="SimSun"/>
          <w:sz w:val="22"/>
          <w:szCs w:val="22"/>
          <w:spacing w:val="-9"/>
        </w:rPr>
        <w:t>中提出的，但</w:t>
      </w:r>
      <w:r>
        <w:rPr>
          <w:rFonts w:ascii="SimSun" w:hAnsi="SimSun" w:eastAsia="SimSun" w:cs="SimSun"/>
          <w:sz w:val="22"/>
          <w:szCs w:val="22"/>
          <w:spacing w:val="-10"/>
        </w:rPr>
        <w:t>当时只是提出了这一概念和原理。</w:t>
      </w:r>
    </w:p>
    <w:p>
      <w:pPr>
        <w:ind w:left="430"/>
        <w:spacing w:before="87" w:line="212" w:lineRule="auto"/>
        <w:rPr>
          <w:rFonts w:ascii="SimSun" w:hAnsi="SimSun" w:eastAsia="SimSun" w:cs="SimSun"/>
          <w:sz w:val="22"/>
          <w:szCs w:val="22"/>
        </w:rPr>
      </w:pPr>
      <w:r>
        <w:rPr>
          <w:rFonts w:ascii="SimSun" w:hAnsi="SimSun" w:eastAsia="SimSun" w:cs="SimSun"/>
          <w:sz w:val="22"/>
          <w:szCs w:val="22"/>
          <w:spacing w:val="-6"/>
        </w:rPr>
        <w:t>2015年，</w:t>
      </w:r>
      <w:r>
        <w:rPr>
          <w:rFonts w:ascii="Times New Roman" w:hAnsi="Times New Roman" w:eastAsia="Times New Roman" w:cs="Times New Roman"/>
          <w:sz w:val="22"/>
          <w:szCs w:val="22"/>
          <w:spacing w:val="-6"/>
        </w:rPr>
        <w:t>Intel</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6"/>
        </w:rPr>
        <w:t>发布了第一代支持</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6"/>
        </w:rPr>
        <w:t>SGX</w:t>
      </w:r>
      <w:r>
        <w:rPr>
          <w:rFonts w:ascii="SimSun" w:hAnsi="SimSun" w:eastAsia="SimSun" w:cs="SimSun"/>
          <w:sz w:val="22"/>
          <w:szCs w:val="22"/>
          <w:spacing w:val="-6"/>
        </w:rPr>
        <w:t>技术的</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6"/>
        </w:rPr>
        <w:t>CPU——Skyl</w:t>
      </w:r>
      <w:r>
        <w:rPr>
          <w:rFonts w:ascii="Times New Roman" w:hAnsi="Times New Roman" w:eastAsia="Times New Roman" w:cs="Times New Roman"/>
          <w:sz w:val="22"/>
          <w:szCs w:val="22"/>
          <w:spacing w:val="-7"/>
        </w:rPr>
        <w:t>ake</w:t>
      </w:r>
      <w:r>
        <w:rPr>
          <w:rFonts w:ascii="SimSun" w:hAnsi="SimSun" w:eastAsia="SimSun" w:cs="SimSun"/>
          <w:sz w:val="22"/>
          <w:szCs w:val="22"/>
          <w:spacing w:val="-7"/>
        </w:rPr>
        <w:t>。</w:t>
      </w:r>
    </w:p>
    <w:p>
      <w:pPr>
        <w:ind w:left="433"/>
        <w:spacing w:before="270" w:line="222" w:lineRule="auto"/>
        <w:outlineLvl w:val="6"/>
        <w:rPr>
          <w:rFonts w:ascii="SimHei" w:hAnsi="SimHei" w:eastAsia="SimHei" w:cs="SimHei"/>
          <w:sz w:val="22"/>
          <w:szCs w:val="22"/>
        </w:rPr>
      </w:pPr>
      <w:r>
        <w:rPr>
          <w:rFonts w:ascii="SimHei" w:hAnsi="SimHei" w:eastAsia="SimHei" w:cs="SimHei"/>
          <w:sz w:val="22"/>
          <w:szCs w:val="22"/>
          <w:b/>
          <w:bCs/>
          <w:spacing w:val="-3"/>
        </w:rPr>
        <w:t>4.4.1</w:t>
      </w:r>
      <w:r>
        <w:rPr>
          <w:rFonts w:ascii="SimHei" w:hAnsi="SimHei" w:eastAsia="SimHei" w:cs="SimHei"/>
          <w:sz w:val="22"/>
          <w:szCs w:val="22"/>
          <w:spacing w:val="19"/>
        </w:rPr>
        <w:t xml:space="preserve">  </w:t>
      </w:r>
      <w:r>
        <w:rPr>
          <w:rFonts w:ascii="SimSun" w:hAnsi="SimSun" w:eastAsia="SimSun" w:cs="SimSun"/>
          <w:sz w:val="22"/>
          <w:szCs w:val="22"/>
          <w:b/>
          <w:bCs/>
          <w:spacing w:val="-3"/>
        </w:rPr>
        <w:t>SGX</w:t>
      </w:r>
      <w:r>
        <w:rPr>
          <w:rFonts w:ascii="SimSun" w:hAnsi="SimSun" w:eastAsia="SimSun" w:cs="SimSun"/>
          <w:sz w:val="22"/>
          <w:szCs w:val="22"/>
          <w:spacing w:val="91"/>
        </w:rPr>
        <w:t xml:space="preserve"> </w:t>
      </w:r>
      <w:r>
        <w:rPr>
          <w:rFonts w:ascii="SimHei" w:hAnsi="SimHei" w:eastAsia="SimHei" w:cs="SimHei"/>
          <w:sz w:val="22"/>
          <w:szCs w:val="22"/>
          <w:b/>
          <w:bCs/>
          <w:spacing w:val="-3"/>
        </w:rPr>
        <w:t>技术</w:t>
      </w:r>
    </w:p>
    <w:p>
      <w:pPr>
        <w:ind w:right="25"/>
        <w:spacing w:before="204" w:line="212" w:lineRule="auto"/>
        <w:jc w:val="right"/>
        <w:rPr>
          <w:rFonts w:ascii="SimSun" w:hAnsi="SimSun" w:eastAsia="SimSun" w:cs="SimSun"/>
          <w:sz w:val="22"/>
          <w:szCs w:val="22"/>
        </w:rPr>
      </w:pPr>
      <w:r>
        <w:rPr>
          <w:rFonts w:ascii="Times New Roman" w:hAnsi="Times New Roman" w:eastAsia="Times New Roman" w:cs="Times New Roman"/>
          <w:sz w:val="22"/>
          <w:szCs w:val="22"/>
          <w:spacing w:val="-5"/>
        </w:rPr>
        <w:t>SGX</w:t>
      </w:r>
      <w:r>
        <w:rPr>
          <w:rFonts w:ascii="Times New Roman" w:hAnsi="Times New Roman" w:eastAsia="Times New Roman" w:cs="Times New Roman"/>
          <w:sz w:val="22"/>
          <w:szCs w:val="22"/>
        </w:rPr>
        <w:t xml:space="preserve"> </w:t>
      </w:r>
      <w:r>
        <w:rPr>
          <w:rFonts w:ascii="SimSun" w:hAnsi="SimSun" w:eastAsia="SimSun" w:cs="SimSun"/>
          <w:sz w:val="22"/>
          <w:szCs w:val="22"/>
          <w:spacing w:val="-5"/>
        </w:rPr>
        <w:t>全称为</w:t>
      </w:r>
      <w:r>
        <w:rPr>
          <w:rFonts w:ascii="Times New Roman" w:hAnsi="Times New Roman" w:eastAsia="Times New Roman" w:cs="Times New Roman"/>
          <w:sz w:val="22"/>
          <w:szCs w:val="22"/>
          <w:spacing w:val="-5"/>
        </w:rPr>
        <w:t>Intel</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spacing w:val="-5"/>
        </w:rPr>
        <w:t>Software</w:t>
      </w:r>
      <w:r>
        <w:rPr>
          <w:rFonts w:ascii="Times New Roman" w:hAnsi="Times New Roman" w:eastAsia="Times New Roman" w:cs="Times New Roman"/>
          <w:sz w:val="22"/>
          <w:szCs w:val="22"/>
          <w:spacing w:val="43"/>
          <w:w w:val="101"/>
        </w:rPr>
        <w:t xml:space="preserve"> </w:t>
      </w:r>
      <w:r>
        <w:rPr>
          <w:rFonts w:ascii="Times New Roman" w:hAnsi="Times New Roman" w:eastAsia="Times New Roman" w:cs="Times New Roman"/>
          <w:sz w:val="22"/>
          <w:szCs w:val="22"/>
          <w:spacing w:val="-5"/>
        </w:rPr>
        <w:t>Guard</w:t>
      </w:r>
      <w:r>
        <w:rPr>
          <w:rFonts w:ascii="Times New Roman" w:hAnsi="Times New Roman" w:eastAsia="Times New Roman" w:cs="Times New Roman"/>
          <w:sz w:val="22"/>
          <w:szCs w:val="22"/>
          <w:spacing w:val="39"/>
          <w:w w:val="101"/>
        </w:rPr>
        <w:t xml:space="preserve"> </w:t>
      </w:r>
      <w:r>
        <w:rPr>
          <w:rFonts w:ascii="Times New Roman" w:hAnsi="Times New Roman" w:eastAsia="Times New Roman" w:cs="Times New Roman"/>
          <w:sz w:val="22"/>
          <w:szCs w:val="22"/>
          <w:spacing w:val="-5"/>
        </w:rPr>
        <w:t>Extensions,</w:t>
      </w:r>
      <w:r>
        <w:rPr>
          <w:rFonts w:ascii="SimSun" w:hAnsi="SimSun" w:eastAsia="SimSun" w:cs="SimSun"/>
          <w:sz w:val="22"/>
          <w:szCs w:val="22"/>
          <w:spacing w:val="-5"/>
        </w:rPr>
        <w:t>顾名思义，其是对</w:t>
      </w:r>
      <w:r>
        <w:rPr>
          <w:rFonts w:ascii="Times New Roman" w:hAnsi="Times New Roman" w:eastAsia="Times New Roman" w:cs="Times New Roman"/>
          <w:sz w:val="22"/>
          <w:szCs w:val="22"/>
          <w:spacing w:val="-5"/>
        </w:rPr>
        <w:t>Intel</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5"/>
        </w:rPr>
        <w:t>体系</w:t>
      </w:r>
      <w:r>
        <w:rPr>
          <w:rFonts w:ascii="Times New Roman" w:hAnsi="Times New Roman" w:eastAsia="Times New Roman" w:cs="Times New Roman"/>
          <w:sz w:val="22"/>
          <w:szCs w:val="22"/>
          <w:spacing w:val="-5"/>
        </w:rPr>
        <w:t>(IA)</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5"/>
        </w:rPr>
        <w:t>的一个扩</w:t>
      </w:r>
    </w:p>
    <w:p>
      <w:pPr>
        <w:pStyle w:val="BodyText"/>
        <w:spacing w:line="451" w:lineRule="auto"/>
        <w:rPr/>
      </w:pPr>
      <w:r/>
    </w:p>
    <w:p>
      <w:pPr>
        <w:ind w:left="19" w:firstLine="320"/>
        <w:spacing w:before="52" w:line="250" w:lineRule="auto"/>
        <w:jc w:val="both"/>
        <w:rPr>
          <w:rFonts w:ascii="SimSun" w:hAnsi="SimSun" w:eastAsia="SimSun" w:cs="SimSun"/>
          <w:sz w:val="16"/>
          <w:szCs w:val="16"/>
        </w:rPr>
      </w:pPr>
      <w:r>
        <w:rPr>
          <w:rFonts w:ascii="SimSun" w:hAnsi="SimSun" w:eastAsia="SimSun" w:cs="SimSun"/>
          <w:sz w:val="16"/>
          <w:szCs w:val="16"/>
          <w:spacing w:val="-4"/>
        </w:rPr>
        <w:t>①  </w:t>
      </w:r>
      <w:r>
        <w:rPr>
          <w:rFonts w:ascii="Times New Roman" w:hAnsi="Times New Roman" w:eastAsia="Times New Roman" w:cs="Times New Roman"/>
          <w:sz w:val="16"/>
          <w:szCs w:val="16"/>
          <w:spacing w:val="-4"/>
        </w:rPr>
        <w:t>TrustZone</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4"/>
        </w:rPr>
        <w:t>默认相信安全世界。</w:t>
      </w:r>
      <w:r>
        <w:rPr>
          <w:rFonts w:ascii="Times New Roman" w:hAnsi="Times New Roman" w:eastAsia="Times New Roman" w:cs="Times New Roman"/>
          <w:sz w:val="16"/>
          <w:szCs w:val="16"/>
          <w:spacing w:val="-4"/>
        </w:rPr>
        <w:t>SGX </w:t>
      </w:r>
      <w:r>
        <w:rPr>
          <w:rFonts w:ascii="SimSun" w:hAnsi="SimSun" w:eastAsia="SimSun" w:cs="SimSun"/>
          <w:sz w:val="16"/>
          <w:szCs w:val="16"/>
          <w:spacing w:val="-4"/>
        </w:rPr>
        <w:t>仅相信</w:t>
      </w:r>
      <w:r>
        <w:rPr>
          <w:rFonts w:ascii="SimSun" w:hAnsi="SimSun" w:eastAsia="SimSun" w:cs="SimSun"/>
          <w:sz w:val="16"/>
          <w:szCs w:val="16"/>
          <w:spacing w:val="-45"/>
        </w:rPr>
        <w:t xml:space="preserve"> </w:t>
      </w:r>
      <w:r>
        <w:rPr>
          <w:rFonts w:ascii="Times New Roman" w:hAnsi="Times New Roman" w:eastAsia="Times New Roman" w:cs="Times New Roman"/>
          <w:sz w:val="16"/>
          <w:szCs w:val="16"/>
          <w:spacing w:val="-4"/>
        </w:rPr>
        <w:t>CPU  </w:t>
      </w:r>
      <w:r>
        <w:rPr>
          <w:rFonts w:ascii="SimSun" w:hAnsi="SimSun" w:eastAsia="SimSun" w:cs="SimSun"/>
          <w:sz w:val="16"/>
          <w:szCs w:val="16"/>
          <w:spacing w:val="-4"/>
        </w:rPr>
        <w:t>内核，通过</w:t>
      </w:r>
      <w:r>
        <w:rPr>
          <w:rFonts w:ascii="Times New Roman" w:hAnsi="Times New Roman" w:eastAsia="Times New Roman" w:cs="Times New Roman"/>
          <w:sz w:val="16"/>
          <w:szCs w:val="16"/>
          <w:spacing w:val="-4"/>
        </w:rPr>
        <w:t>SGX </w:t>
      </w:r>
      <w:r>
        <w:rPr>
          <w:rFonts w:ascii="SimSun" w:hAnsi="SimSun" w:eastAsia="SimSun" w:cs="SimSun"/>
          <w:sz w:val="16"/>
          <w:szCs w:val="16"/>
          <w:spacing w:val="-4"/>
        </w:rPr>
        <w:t>指令构建 </w:t>
      </w:r>
      <w:r>
        <w:rPr>
          <w:rFonts w:ascii="Times New Roman" w:hAnsi="Times New Roman" w:eastAsia="Times New Roman" w:cs="Times New Roman"/>
          <w:sz w:val="16"/>
          <w:szCs w:val="16"/>
          <w:spacing w:val="-4"/>
        </w:rPr>
        <w:t>Enclav</w:t>
      </w:r>
      <w:r>
        <w:rPr>
          <w:rFonts w:ascii="Times New Roman" w:hAnsi="Times New Roman" w:eastAsia="Times New Roman" w:cs="Times New Roman"/>
          <w:sz w:val="16"/>
          <w:szCs w:val="16"/>
          <w:spacing w:val="-5"/>
        </w:rPr>
        <w:t>e </w:t>
      </w:r>
      <w:r>
        <w:rPr>
          <w:rFonts w:ascii="SimSun" w:hAnsi="SimSun" w:eastAsia="SimSun" w:cs="SimSun"/>
          <w:sz w:val="16"/>
          <w:szCs w:val="16"/>
          <w:spacing w:val="-5"/>
        </w:rPr>
        <w:t>容器。简单比喻，</w:t>
      </w:r>
      <w:r>
        <w:rPr>
          <w:rFonts w:ascii="Times New Roman" w:hAnsi="Times New Roman" w:eastAsia="Times New Roman" w:cs="Times New Roman"/>
          <w:sz w:val="16"/>
          <w:szCs w:val="16"/>
          <w:spacing w:val="-5"/>
        </w:rPr>
        <w:t>TEE</w:t>
      </w:r>
      <w:r>
        <w:rPr>
          <w:rFonts w:ascii="Times New Roman" w:hAnsi="Times New Roman" w:eastAsia="Times New Roman" w:cs="Times New Roman"/>
          <w:sz w:val="16"/>
          <w:szCs w:val="16"/>
          <w:spacing w:val="32"/>
          <w:w w:val="102"/>
        </w:rPr>
        <w:t xml:space="preserve"> </w:t>
      </w:r>
      <w:r>
        <w:rPr>
          <w:rFonts w:ascii="SimSun" w:hAnsi="SimSun" w:eastAsia="SimSun" w:cs="SimSun"/>
          <w:sz w:val="16"/>
          <w:szCs w:val="16"/>
          <w:spacing w:val="-5"/>
        </w:rPr>
        <w:t>是个公</w:t>
      </w:r>
      <w:r>
        <w:rPr>
          <w:rFonts w:ascii="SimSun" w:hAnsi="SimSun" w:eastAsia="SimSun" w:cs="SimSun"/>
          <w:sz w:val="16"/>
          <w:szCs w:val="16"/>
        </w:rPr>
        <w:t xml:space="preserve"> </w:t>
      </w:r>
      <w:r>
        <w:rPr>
          <w:rFonts w:ascii="SimSun" w:hAnsi="SimSun" w:eastAsia="SimSun" w:cs="SimSun"/>
          <w:sz w:val="16"/>
          <w:szCs w:val="16"/>
          <w:spacing w:val="-6"/>
        </w:rPr>
        <w:t>用大保险柜，什么东西都装进去，有漏洞的App 可能也进去了，而且保险柜钥匙在管理员手上，必须相信管理员。SGX</w:t>
      </w:r>
      <w:r>
        <w:rPr>
          <w:rFonts w:ascii="SimSun" w:hAnsi="SimSun" w:eastAsia="SimSun" w:cs="SimSun"/>
          <w:sz w:val="16"/>
          <w:szCs w:val="16"/>
          <w:spacing w:val="51"/>
        </w:rPr>
        <w:t xml:space="preserve"> </w:t>
      </w:r>
      <w:r>
        <w:rPr>
          <w:rFonts w:ascii="SimSun" w:hAnsi="SimSun" w:eastAsia="SimSun" w:cs="SimSun"/>
          <w:sz w:val="16"/>
          <w:szCs w:val="16"/>
          <w:spacing w:val="-6"/>
        </w:rPr>
        <w:t>的每</w:t>
      </w:r>
      <w:r>
        <w:rPr>
          <w:rFonts w:ascii="SimSun" w:hAnsi="SimSun" w:eastAsia="SimSun" w:cs="SimSun"/>
          <w:sz w:val="16"/>
          <w:szCs w:val="16"/>
        </w:rPr>
        <w:t xml:space="preserve"> </w:t>
      </w:r>
      <w:r>
        <w:rPr>
          <w:rFonts w:ascii="SimSun" w:hAnsi="SimSun" w:eastAsia="SimSun" w:cs="SimSun"/>
          <w:sz w:val="16"/>
          <w:szCs w:val="16"/>
          <w:spacing w:val="-3"/>
        </w:rPr>
        <w:t>个</w:t>
      </w:r>
      <w:r>
        <w:rPr>
          <w:rFonts w:ascii="Times New Roman" w:hAnsi="Times New Roman" w:eastAsia="Times New Roman" w:cs="Times New Roman"/>
          <w:sz w:val="16"/>
          <w:szCs w:val="16"/>
          <w:spacing w:val="-3"/>
        </w:rPr>
        <w:t>App </w:t>
      </w:r>
      <w:r>
        <w:rPr>
          <w:rFonts w:ascii="SimSun" w:hAnsi="SimSun" w:eastAsia="SimSun" w:cs="SimSun"/>
          <w:sz w:val="16"/>
          <w:szCs w:val="16"/>
          <w:spacing w:val="-3"/>
        </w:rPr>
        <w:t>都有自己的保险柜，钥匙在自己手上。</w:t>
      </w:r>
      <w:r>
        <w:rPr>
          <w:rFonts w:ascii="Times New Roman" w:hAnsi="Times New Roman" w:eastAsia="Times New Roman" w:cs="Times New Roman"/>
          <w:sz w:val="16"/>
          <w:szCs w:val="16"/>
          <w:spacing w:val="-3"/>
        </w:rPr>
        <w:t>SGX </w:t>
      </w:r>
      <w:r>
        <w:rPr>
          <w:rFonts w:ascii="SimSun" w:hAnsi="SimSun" w:eastAsia="SimSun" w:cs="SimSun"/>
          <w:sz w:val="16"/>
          <w:szCs w:val="16"/>
          <w:spacing w:val="-3"/>
        </w:rPr>
        <w:t>要进入工业界应用尚需时间，</w:t>
      </w:r>
      <w:r>
        <w:rPr>
          <w:rFonts w:ascii="SimSun" w:hAnsi="SimSun" w:eastAsia="SimSun" w:cs="SimSun"/>
          <w:sz w:val="16"/>
          <w:szCs w:val="16"/>
          <w:spacing w:val="46"/>
        </w:rPr>
        <w:t xml:space="preserve"> </w:t>
      </w:r>
      <w:r>
        <w:rPr>
          <w:rFonts w:ascii="SimSun" w:hAnsi="SimSun" w:eastAsia="SimSun" w:cs="SimSun"/>
          <w:sz w:val="16"/>
          <w:szCs w:val="16"/>
          <w:spacing w:val="-3"/>
        </w:rPr>
        <w:t>一个重要的问题是现在在</w:t>
      </w:r>
      <w:r>
        <w:rPr>
          <w:rFonts w:ascii="Times New Roman" w:hAnsi="Times New Roman" w:eastAsia="Times New Roman" w:cs="Times New Roman"/>
          <w:sz w:val="16"/>
          <w:szCs w:val="16"/>
          <w:spacing w:val="-4"/>
        </w:rPr>
        <w:t>Intel</w:t>
      </w:r>
      <w:r>
        <w:rPr>
          <w:rFonts w:ascii="Times New Roman" w:hAnsi="Times New Roman" w:eastAsia="Times New Roman" w:cs="Times New Roman"/>
          <w:sz w:val="16"/>
          <w:szCs w:val="16"/>
          <w:spacing w:val="31"/>
        </w:rPr>
        <w:t xml:space="preserve"> </w:t>
      </w:r>
      <w:r>
        <w:rPr>
          <w:rFonts w:ascii="SimSun" w:hAnsi="SimSun" w:eastAsia="SimSun" w:cs="SimSun"/>
          <w:sz w:val="16"/>
          <w:szCs w:val="16"/>
          <w:spacing w:val="-4"/>
        </w:rPr>
        <w:t>发行的服</w:t>
      </w:r>
      <w:r>
        <w:rPr>
          <w:rFonts w:ascii="SimSun" w:hAnsi="SimSun" w:eastAsia="SimSun" w:cs="SimSun"/>
          <w:sz w:val="16"/>
          <w:szCs w:val="16"/>
        </w:rPr>
        <w:t xml:space="preserve"> </w:t>
      </w:r>
      <w:r>
        <w:rPr>
          <w:rFonts w:ascii="SimSun" w:hAnsi="SimSun" w:eastAsia="SimSun" w:cs="SimSun"/>
          <w:sz w:val="16"/>
          <w:szCs w:val="16"/>
          <w:spacing w:val="-3"/>
        </w:rPr>
        <w:t>务器芯片上还没有</w:t>
      </w:r>
      <w:r>
        <w:rPr>
          <w:rFonts w:ascii="SimSun" w:hAnsi="SimSun" w:eastAsia="SimSun" w:cs="SimSun"/>
          <w:sz w:val="16"/>
          <w:szCs w:val="16"/>
          <w:spacing w:val="-28"/>
        </w:rPr>
        <w:t xml:space="preserve"> </w:t>
      </w:r>
      <w:r>
        <w:rPr>
          <w:rFonts w:ascii="Times New Roman" w:hAnsi="Times New Roman" w:eastAsia="Times New Roman" w:cs="Times New Roman"/>
          <w:sz w:val="16"/>
          <w:szCs w:val="16"/>
          <w:spacing w:val="-3"/>
        </w:rPr>
        <w:t>SGX, </w:t>
      </w:r>
      <w:r>
        <w:rPr>
          <w:rFonts w:ascii="SimSun" w:hAnsi="SimSun" w:eastAsia="SimSun" w:cs="SimSun"/>
          <w:sz w:val="16"/>
          <w:szCs w:val="16"/>
          <w:spacing w:val="-3"/>
        </w:rPr>
        <w:t>而</w:t>
      </w:r>
      <w:r>
        <w:rPr>
          <w:rFonts w:ascii="SimSun" w:hAnsi="SimSun" w:eastAsia="SimSun" w:cs="SimSun"/>
          <w:sz w:val="16"/>
          <w:szCs w:val="16"/>
          <w:spacing w:val="-43"/>
        </w:rPr>
        <w:t xml:space="preserve"> </w:t>
      </w:r>
      <w:r>
        <w:rPr>
          <w:rFonts w:ascii="Times New Roman" w:hAnsi="Times New Roman" w:eastAsia="Times New Roman" w:cs="Times New Roman"/>
          <w:sz w:val="16"/>
          <w:szCs w:val="16"/>
          <w:spacing w:val="-3"/>
        </w:rPr>
        <w:t>SGX</w:t>
      </w:r>
      <w:r>
        <w:rPr>
          <w:rFonts w:ascii="Times New Roman" w:hAnsi="Times New Roman" w:eastAsia="Times New Roman" w:cs="Times New Roman"/>
          <w:sz w:val="16"/>
          <w:szCs w:val="16"/>
          <w:spacing w:val="20"/>
          <w:w w:val="101"/>
        </w:rPr>
        <w:t xml:space="preserve"> </w:t>
      </w:r>
      <w:r>
        <w:rPr>
          <w:rFonts w:ascii="SimSun" w:hAnsi="SimSun" w:eastAsia="SimSun" w:cs="SimSun"/>
          <w:sz w:val="16"/>
          <w:szCs w:val="16"/>
          <w:spacing w:val="-3"/>
        </w:rPr>
        <w:t>的重要应用就是在数据中心和云端的</w:t>
      </w:r>
      <w:r>
        <w:rPr>
          <w:rFonts w:ascii="SimSun" w:hAnsi="SimSun" w:eastAsia="SimSun" w:cs="SimSun"/>
          <w:sz w:val="16"/>
          <w:szCs w:val="16"/>
          <w:spacing w:val="-4"/>
        </w:rPr>
        <w:t>应用。</w:t>
      </w:r>
    </w:p>
    <w:p>
      <w:pPr>
        <w:spacing w:line="250" w:lineRule="auto"/>
        <w:sectPr>
          <w:footerReference w:type="default" r:id="rId194"/>
          <w:pgSz w:w="9300" w:h="14290"/>
          <w:pgMar w:top="400" w:right="668" w:bottom="592" w:left="229" w:header="0" w:footer="433" w:gutter="0"/>
        </w:sectPr>
        <w:rPr>
          <w:rFonts w:ascii="SimSun" w:hAnsi="SimSun" w:eastAsia="SimSun" w:cs="SimSun"/>
          <w:sz w:val="16"/>
          <w:szCs w:val="16"/>
        </w:rPr>
      </w:pPr>
    </w:p>
    <w:p>
      <w:pPr>
        <w:ind w:left="153"/>
        <w:spacing w:before="146" w:line="219" w:lineRule="auto"/>
        <w:rPr>
          <w:rFonts w:ascii="SimSun" w:hAnsi="SimSun" w:eastAsia="SimSun" w:cs="SimSun"/>
          <w:sz w:val="23"/>
          <w:szCs w:val="23"/>
        </w:rPr>
      </w:pPr>
      <w:r>
        <w:drawing>
          <wp:anchor distT="0" distB="0" distL="0" distR="0" simplePos="0" relativeHeight="252355584" behindDoc="0" locked="0" layoutInCell="0" allowOverlap="1">
            <wp:simplePos x="0" y="0"/>
            <wp:positionH relativeFrom="page">
              <wp:posOffset>355629</wp:posOffset>
            </wp:positionH>
            <wp:positionV relativeFrom="page">
              <wp:posOffset>8178803</wp:posOffset>
            </wp:positionV>
            <wp:extent cx="1358855" cy="6352"/>
            <wp:effectExtent l="0" t="0" r="0" b="0"/>
            <wp:wrapNone/>
            <wp:docPr id="102" name="IM 102"/>
            <wp:cNvGraphicFramePr/>
            <a:graphic>
              <a:graphicData uri="http://schemas.openxmlformats.org/drawingml/2006/picture">
                <pic:pic>
                  <pic:nvPicPr>
                    <pic:cNvPr id="102" name="IM 102"/>
                    <pic:cNvPicPr/>
                  </pic:nvPicPr>
                  <pic:blipFill>
                    <a:blip r:embed="rId198"/>
                    <a:stretch>
                      <a:fillRect/>
                    </a:stretch>
                  </pic:blipFill>
                  <pic:spPr>
                    <a:xfrm rot="0">
                      <a:off x="0" y="0"/>
                      <a:ext cx="1358855" cy="6352"/>
                    </a:xfrm>
                    <a:prstGeom prst="rect">
                      <a:avLst/>
                    </a:prstGeom>
                  </pic:spPr>
                </pic:pic>
              </a:graphicData>
            </a:graphic>
          </wp:anchor>
        </w:drawing>
      </w:r>
      <w:bookmarkStart w:name="bookmark106" w:id="94"/>
      <w:bookmarkEnd w:id="94"/>
      <w:r>
        <w:rPr>
          <w:rFonts w:ascii="SimSun" w:hAnsi="SimSun" w:eastAsia="SimSun" w:cs="SimSun"/>
          <w:sz w:val="23"/>
          <w:szCs w:val="23"/>
          <w:b/>
          <w:bCs/>
          <w:spacing w:val="3"/>
        </w:rPr>
        <w:t>大数据安全与隐私保护</w:t>
      </w:r>
    </w:p>
    <w:p>
      <w:pPr>
        <w:ind w:left="19" w:right="61"/>
        <w:spacing w:before="247" w:line="359" w:lineRule="auto"/>
        <w:jc w:val="both"/>
        <w:rPr>
          <w:rFonts w:ascii="SimSun" w:hAnsi="SimSun" w:eastAsia="SimSun" w:cs="SimSun"/>
          <w:sz w:val="18"/>
          <w:szCs w:val="18"/>
        </w:rPr>
      </w:pPr>
      <w:r>
        <w:rPr>
          <w:rFonts w:ascii="SimSun" w:hAnsi="SimSun" w:eastAsia="SimSun" w:cs="SimSun"/>
          <w:sz w:val="18"/>
          <w:szCs w:val="18"/>
          <w:spacing w:val="24"/>
        </w:rPr>
        <w:t>展，用于增强软件的安全性。这种方式并不是识别和隔离平台上的所有恶</w:t>
      </w:r>
      <w:r>
        <w:rPr>
          <w:rFonts w:ascii="SimSun" w:hAnsi="SimSun" w:eastAsia="SimSun" w:cs="SimSun"/>
          <w:sz w:val="18"/>
          <w:szCs w:val="18"/>
          <w:spacing w:val="23"/>
        </w:rPr>
        <w:t>意软件，而是将合法</w:t>
      </w:r>
      <w:r>
        <w:rPr>
          <w:rFonts w:ascii="SimSun" w:hAnsi="SimSun" w:eastAsia="SimSun" w:cs="SimSun"/>
          <w:sz w:val="18"/>
          <w:szCs w:val="18"/>
        </w:rPr>
        <w:t xml:space="preserve"> </w:t>
      </w:r>
      <w:r>
        <w:rPr>
          <w:rFonts w:ascii="SimSun" w:hAnsi="SimSun" w:eastAsia="SimSun" w:cs="SimSun"/>
          <w:sz w:val="18"/>
          <w:szCs w:val="18"/>
          <w:spacing w:val="23"/>
        </w:rPr>
        <w:t>软件的安全操作封装在</w:t>
      </w:r>
      <w:r>
        <w:rPr>
          <w:rFonts w:ascii="SimSun" w:hAnsi="SimSun" w:eastAsia="SimSun" w:cs="SimSun"/>
          <w:sz w:val="18"/>
          <w:szCs w:val="18"/>
          <w:spacing w:val="-50"/>
        </w:rPr>
        <w:t xml:space="preserve"> </w:t>
      </w:r>
      <w:r>
        <w:rPr>
          <w:rFonts w:ascii="SimSun" w:hAnsi="SimSun" w:eastAsia="SimSun" w:cs="SimSun"/>
          <w:sz w:val="18"/>
          <w:szCs w:val="18"/>
          <w:spacing w:val="23"/>
        </w:rPr>
        <w:t>一</w:t>
      </w:r>
      <w:r>
        <w:rPr>
          <w:rFonts w:ascii="SimSun" w:hAnsi="SimSun" w:eastAsia="SimSun" w:cs="SimSun"/>
          <w:sz w:val="18"/>
          <w:szCs w:val="18"/>
          <w:spacing w:val="-52"/>
        </w:rPr>
        <w:t xml:space="preserve"> </w:t>
      </w:r>
      <w:r>
        <w:rPr>
          <w:rFonts w:ascii="SimSun" w:hAnsi="SimSun" w:eastAsia="SimSun" w:cs="SimSun"/>
          <w:sz w:val="18"/>
          <w:szCs w:val="18"/>
          <w:spacing w:val="23"/>
        </w:rPr>
        <w:t>个</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Enclave</w:t>
      </w:r>
      <w:r>
        <w:rPr>
          <w:rFonts w:ascii="SimSun" w:hAnsi="SimSun" w:eastAsia="SimSun" w:cs="SimSun"/>
          <w:sz w:val="18"/>
          <w:szCs w:val="18"/>
          <w:spacing w:val="23"/>
        </w:rPr>
        <w:t>①</w:t>
      </w:r>
      <w:r>
        <w:rPr>
          <w:rFonts w:ascii="SimSun" w:hAnsi="SimSun" w:eastAsia="SimSun" w:cs="SimSun"/>
          <w:sz w:val="18"/>
          <w:szCs w:val="18"/>
          <w:spacing w:val="45"/>
        </w:rPr>
        <w:t xml:space="preserve"> </w:t>
      </w:r>
      <w:r>
        <w:rPr>
          <w:rFonts w:ascii="SimSun" w:hAnsi="SimSun" w:eastAsia="SimSun" w:cs="SimSun"/>
          <w:sz w:val="18"/>
          <w:szCs w:val="18"/>
          <w:spacing w:val="23"/>
        </w:rPr>
        <w:t>中，保护其不受恶意软件的攻击，</w:t>
      </w:r>
      <w:r>
        <w:rPr>
          <w:rFonts w:ascii="SimSun" w:hAnsi="SimSun" w:eastAsia="SimSun" w:cs="SimSun"/>
          <w:sz w:val="18"/>
          <w:szCs w:val="18"/>
          <w:spacing w:val="22"/>
        </w:rPr>
        <w:t>特权或者非特权的软</w:t>
      </w:r>
      <w:r>
        <w:rPr>
          <w:rFonts w:ascii="SimSun" w:hAnsi="SimSun" w:eastAsia="SimSun" w:cs="SimSun"/>
          <w:sz w:val="18"/>
          <w:szCs w:val="18"/>
        </w:rPr>
        <w:t xml:space="preserve"> </w:t>
      </w:r>
      <w:r>
        <w:rPr>
          <w:rFonts w:ascii="SimSun" w:hAnsi="SimSun" w:eastAsia="SimSun" w:cs="SimSun"/>
          <w:sz w:val="18"/>
          <w:szCs w:val="18"/>
          <w:spacing w:val="15"/>
        </w:rPr>
        <w:t>件都无法访问</w:t>
      </w:r>
      <w:r>
        <w:rPr>
          <w:rFonts w:ascii="Times New Roman" w:hAnsi="Times New Roman" w:eastAsia="Times New Roman" w:cs="Times New Roman"/>
          <w:sz w:val="18"/>
          <w:szCs w:val="18"/>
        </w:rPr>
        <w:t>Enclave</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5"/>
        </w:rPr>
        <w:t>也就是说，</w:t>
      </w:r>
      <w:r>
        <w:rPr>
          <w:rFonts w:ascii="SimSun" w:hAnsi="SimSun" w:eastAsia="SimSun" w:cs="SimSun"/>
          <w:sz w:val="18"/>
          <w:szCs w:val="18"/>
          <w:spacing w:val="78"/>
        </w:rPr>
        <w:t xml:space="preserve"> </w:t>
      </w:r>
      <w:r>
        <w:rPr>
          <w:rFonts w:ascii="SimSun" w:hAnsi="SimSun" w:eastAsia="SimSun" w:cs="SimSun"/>
          <w:sz w:val="18"/>
          <w:szCs w:val="18"/>
          <w:spacing w:val="15"/>
        </w:rPr>
        <w:t>一</w:t>
      </w:r>
      <w:r>
        <w:rPr>
          <w:rFonts w:ascii="SimSun" w:hAnsi="SimSun" w:eastAsia="SimSun" w:cs="SimSun"/>
          <w:sz w:val="18"/>
          <w:szCs w:val="18"/>
          <w:spacing w:val="-54"/>
        </w:rPr>
        <w:t xml:space="preserve"> </w:t>
      </w:r>
      <w:r>
        <w:rPr>
          <w:rFonts w:ascii="SimSun" w:hAnsi="SimSun" w:eastAsia="SimSun" w:cs="SimSun"/>
          <w:sz w:val="18"/>
          <w:szCs w:val="18"/>
          <w:spacing w:val="15"/>
        </w:rPr>
        <w:t>旦软件和数据位于</w:t>
      </w:r>
      <w:r>
        <w:rPr>
          <w:rFonts w:ascii="SimSun" w:hAnsi="SimSun" w:eastAsia="SimSun" w:cs="SimSun"/>
          <w:sz w:val="18"/>
          <w:szCs w:val="18"/>
          <w:spacing w:val="-31"/>
        </w:rPr>
        <w:t xml:space="preserve"> </w:t>
      </w:r>
      <w:r>
        <w:rPr>
          <w:rFonts w:ascii="Times New Roman" w:hAnsi="Times New Roman" w:eastAsia="Times New Roman" w:cs="Times New Roman"/>
          <w:sz w:val="18"/>
          <w:szCs w:val="18"/>
        </w:rPr>
        <w:t>Enclave</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中，即便操作系统和</w:t>
      </w:r>
      <w:r>
        <w:rPr>
          <w:rFonts w:ascii="Times New Roman" w:hAnsi="Times New Roman" w:eastAsia="Times New Roman" w:cs="Times New Roman"/>
          <w:sz w:val="18"/>
          <w:szCs w:val="18"/>
        </w:rPr>
        <w:t>VMM</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也</w:t>
      </w:r>
    </w:p>
    <w:p>
      <w:pPr>
        <w:ind w:left="19"/>
        <w:spacing w:line="219" w:lineRule="auto"/>
        <w:rPr>
          <w:rFonts w:ascii="SimSun" w:hAnsi="SimSun" w:eastAsia="SimSun" w:cs="SimSun"/>
          <w:sz w:val="18"/>
          <w:szCs w:val="18"/>
        </w:rPr>
      </w:pPr>
      <w:r>
        <w:rPr>
          <w:rFonts w:ascii="SimSun" w:hAnsi="SimSun" w:eastAsia="SimSun" w:cs="SimSun"/>
          <w:sz w:val="18"/>
          <w:szCs w:val="18"/>
          <w:spacing w:val="-5"/>
        </w:rPr>
        <w:t>无法影响 </w:t>
      </w:r>
      <w:r>
        <w:rPr>
          <w:rFonts w:ascii="Times New Roman" w:hAnsi="Times New Roman" w:eastAsia="Times New Roman" w:cs="Times New Roman"/>
          <w:sz w:val="18"/>
          <w:szCs w:val="18"/>
          <w:spacing w:val="-5"/>
        </w:rPr>
        <w:t>Enclave   </w:t>
      </w:r>
      <w:r>
        <w:rPr>
          <w:rFonts w:ascii="SimSun" w:hAnsi="SimSun" w:eastAsia="SimSun" w:cs="SimSun"/>
          <w:sz w:val="18"/>
          <w:szCs w:val="18"/>
          <w:spacing w:val="-5"/>
        </w:rPr>
        <w:t>里</w:t>
      </w:r>
      <w:r>
        <w:rPr>
          <w:rFonts w:ascii="SimSun" w:hAnsi="SimSun" w:eastAsia="SimSun" w:cs="SimSun"/>
          <w:sz w:val="18"/>
          <w:szCs w:val="18"/>
          <w:spacing w:val="-34"/>
        </w:rPr>
        <w:t xml:space="preserve"> </w:t>
      </w:r>
      <w:r>
        <w:rPr>
          <w:rFonts w:ascii="SimSun" w:hAnsi="SimSun" w:eastAsia="SimSun" w:cs="SimSun"/>
          <w:sz w:val="18"/>
          <w:szCs w:val="18"/>
          <w:spacing w:val="-5"/>
        </w:rPr>
        <w:t>面</w:t>
      </w:r>
      <w:r>
        <w:rPr>
          <w:rFonts w:ascii="SimSun" w:hAnsi="SimSun" w:eastAsia="SimSun" w:cs="SimSun"/>
          <w:sz w:val="18"/>
          <w:szCs w:val="18"/>
          <w:spacing w:val="-20"/>
        </w:rPr>
        <w:t xml:space="preserve"> </w:t>
      </w:r>
      <w:r>
        <w:rPr>
          <w:rFonts w:ascii="SimSun" w:hAnsi="SimSun" w:eastAsia="SimSun" w:cs="SimSun"/>
          <w:sz w:val="18"/>
          <w:szCs w:val="18"/>
          <w:spacing w:val="-5"/>
        </w:rPr>
        <w:t>的</w:t>
      </w:r>
      <w:r>
        <w:rPr>
          <w:rFonts w:ascii="SimSun" w:hAnsi="SimSun" w:eastAsia="SimSun" w:cs="SimSun"/>
          <w:sz w:val="18"/>
          <w:szCs w:val="18"/>
          <w:spacing w:val="-36"/>
        </w:rPr>
        <w:t xml:space="preserve"> </w:t>
      </w:r>
      <w:r>
        <w:rPr>
          <w:rFonts w:ascii="SimSun" w:hAnsi="SimSun" w:eastAsia="SimSun" w:cs="SimSun"/>
          <w:sz w:val="18"/>
          <w:szCs w:val="18"/>
          <w:spacing w:val="-5"/>
        </w:rPr>
        <w:t>代</w:t>
      </w:r>
      <w:r>
        <w:rPr>
          <w:rFonts w:ascii="SimSun" w:hAnsi="SimSun" w:eastAsia="SimSun" w:cs="SimSun"/>
          <w:sz w:val="18"/>
          <w:szCs w:val="18"/>
          <w:spacing w:val="-36"/>
        </w:rPr>
        <w:t xml:space="preserve"> </w:t>
      </w:r>
      <w:r>
        <w:rPr>
          <w:rFonts w:ascii="SimSun" w:hAnsi="SimSun" w:eastAsia="SimSun" w:cs="SimSun"/>
          <w:sz w:val="18"/>
          <w:szCs w:val="18"/>
          <w:spacing w:val="-5"/>
        </w:rPr>
        <w:t>码</w:t>
      </w:r>
      <w:r>
        <w:rPr>
          <w:rFonts w:ascii="SimSun" w:hAnsi="SimSun" w:eastAsia="SimSun" w:cs="SimSun"/>
          <w:sz w:val="18"/>
          <w:szCs w:val="18"/>
          <w:spacing w:val="-34"/>
        </w:rPr>
        <w:t xml:space="preserve"> </w:t>
      </w:r>
      <w:r>
        <w:rPr>
          <w:rFonts w:ascii="SimSun" w:hAnsi="SimSun" w:eastAsia="SimSun" w:cs="SimSun"/>
          <w:sz w:val="18"/>
          <w:szCs w:val="18"/>
          <w:spacing w:val="-5"/>
        </w:rPr>
        <w:t>和</w:t>
      </w:r>
      <w:r>
        <w:rPr>
          <w:rFonts w:ascii="SimSun" w:hAnsi="SimSun" w:eastAsia="SimSun" w:cs="SimSun"/>
          <w:sz w:val="18"/>
          <w:szCs w:val="18"/>
          <w:spacing w:val="-33"/>
        </w:rPr>
        <w:t xml:space="preserve"> </w:t>
      </w:r>
      <w:r>
        <w:rPr>
          <w:rFonts w:ascii="SimSun" w:hAnsi="SimSun" w:eastAsia="SimSun" w:cs="SimSun"/>
          <w:sz w:val="18"/>
          <w:szCs w:val="18"/>
          <w:spacing w:val="-5"/>
        </w:rPr>
        <w:t>数</w:t>
      </w:r>
      <w:r>
        <w:rPr>
          <w:rFonts w:ascii="SimSun" w:hAnsi="SimSun" w:eastAsia="SimSun" w:cs="SimSun"/>
          <w:sz w:val="18"/>
          <w:szCs w:val="18"/>
          <w:spacing w:val="-36"/>
        </w:rPr>
        <w:t xml:space="preserve"> </w:t>
      </w:r>
      <w:r>
        <w:rPr>
          <w:rFonts w:ascii="SimSun" w:hAnsi="SimSun" w:eastAsia="SimSun" w:cs="SimSun"/>
          <w:sz w:val="18"/>
          <w:szCs w:val="18"/>
          <w:spacing w:val="-5"/>
        </w:rPr>
        <w:t>据</w:t>
      </w:r>
      <w:r>
        <w:rPr>
          <w:rFonts w:ascii="SimSun" w:hAnsi="SimSun" w:eastAsia="SimSun" w:cs="SimSun"/>
          <w:sz w:val="18"/>
          <w:szCs w:val="18"/>
          <w:spacing w:val="-41"/>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spacing w:val="-5"/>
        </w:rPr>
        <w:t>Enclave    </w:t>
      </w:r>
      <w:r>
        <w:rPr>
          <w:rFonts w:ascii="SimSun" w:hAnsi="SimSun" w:eastAsia="SimSun" w:cs="SimSun"/>
          <w:sz w:val="18"/>
          <w:szCs w:val="18"/>
          <w:spacing w:val="-5"/>
        </w:rPr>
        <w:t>的</w:t>
      </w:r>
      <w:r>
        <w:rPr>
          <w:rFonts w:ascii="SimSun" w:hAnsi="SimSun" w:eastAsia="SimSun" w:cs="SimSun"/>
          <w:sz w:val="18"/>
          <w:szCs w:val="18"/>
          <w:spacing w:val="-35"/>
        </w:rPr>
        <w:t xml:space="preserve"> </w:t>
      </w:r>
      <w:r>
        <w:rPr>
          <w:rFonts w:ascii="SimSun" w:hAnsi="SimSun" w:eastAsia="SimSun" w:cs="SimSun"/>
          <w:sz w:val="18"/>
          <w:szCs w:val="18"/>
          <w:spacing w:val="-5"/>
        </w:rPr>
        <w:t>安</w:t>
      </w:r>
      <w:r>
        <w:rPr>
          <w:rFonts w:ascii="SimSun" w:hAnsi="SimSun" w:eastAsia="SimSun" w:cs="SimSun"/>
          <w:sz w:val="18"/>
          <w:szCs w:val="18"/>
          <w:spacing w:val="-39"/>
        </w:rPr>
        <w:t xml:space="preserve"> </w:t>
      </w:r>
      <w:r>
        <w:rPr>
          <w:rFonts w:ascii="SimSun" w:hAnsi="SimSun" w:eastAsia="SimSun" w:cs="SimSun"/>
          <w:sz w:val="18"/>
          <w:szCs w:val="18"/>
          <w:spacing w:val="-5"/>
        </w:rPr>
        <w:t>全</w:t>
      </w:r>
      <w:r>
        <w:rPr>
          <w:rFonts w:ascii="SimSun" w:hAnsi="SimSun" w:eastAsia="SimSun" w:cs="SimSun"/>
          <w:sz w:val="18"/>
          <w:szCs w:val="18"/>
          <w:spacing w:val="-39"/>
        </w:rPr>
        <w:t xml:space="preserve"> </w:t>
      </w:r>
      <w:r>
        <w:rPr>
          <w:rFonts w:ascii="SimSun" w:hAnsi="SimSun" w:eastAsia="SimSun" w:cs="SimSun"/>
          <w:sz w:val="18"/>
          <w:szCs w:val="18"/>
          <w:spacing w:val="-5"/>
        </w:rPr>
        <w:t>边</w:t>
      </w:r>
      <w:r>
        <w:rPr>
          <w:rFonts w:ascii="SimSun" w:hAnsi="SimSun" w:eastAsia="SimSun" w:cs="SimSun"/>
          <w:sz w:val="18"/>
          <w:szCs w:val="18"/>
          <w:spacing w:val="-35"/>
        </w:rPr>
        <w:t xml:space="preserve"> </w:t>
      </w:r>
      <w:r>
        <w:rPr>
          <w:rFonts w:ascii="SimSun" w:hAnsi="SimSun" w:eastAsia="SimSun" w:cs="SimSun"/>
          <w:sz w:val="18"/>
          <w:szCs w:val="18"/>
          <w:spacing w:val="-5"/>
        </w:rPr>
        <w:t>界</w:t>
      </w:r>
      <w:r>
        <w:rPr>
          <w:rFonts w:ascii="SimSun" w:hAnsi="SimSun" w:eastAsia="SimSun" w:cs="SimSun"/>
          <w:sz w:val="18"/>
          <w:szCs w:val="18"/>
          <w:spacing w:val="-28"/>
        </w:rPr>
        <w:t xml:space="preserve"> </w:t>
      </w:r>
      <w:r>
        <w:rPr>
          <w:rFonts w:ascii="SimSun" w:hAnsi="SimSun" w:eastAsia="SimSun" w:cs="SimSun"/>
          <w:sz w:val="18"/>
          <w:szCs w:val="18"/>
          <w:spacing w:val="-5"/>
        </w:rPr>
        <w:t>只</w:t>
      </w:r>
      <w:r>
        <w:rPr>
          <w:rFonts w:ascii="SimSun" w:hAnsi="SimSun" w:eastAsia="SimSun" w:cs="SimSun"/>
          <w:sz w:val="18"/>
          <w:szCs w:val="18"/>
          <w:spacing w:val="-39"/>
        </w:rPr>
        <w:t xml:space="preserve"> </w:t>
      </w:r>
      <w:r>
        <w:rPr>
          <w:rFonts w:ascii="SimSun" w:hAnsi="SimSun" w:eastAsia="SimSun" w:cs="SimSun"/>
          <w:sz w:val="18"/>
          <w:szCs w:val="18"/>
          <w:spacing w:val="-5"/>
        </w:rPr>
        <w:t>包</w:t>
      </w:r>
      <w:r>
        <w:rPr>
          <w:rFonts w:ascii="SimSun" w:hAnsi="SimSun" w:eastAsia="SimSun" w:cs="SimSun"/>
          <w:sz w:val="18"/>
          <w:szCs w:val="18"/>
          <w:spacing w:val="-38"/>
        </w:rPr>
        <w:t xml:space="preserve"> </w:t>
      </w:r>
      <w:r>
        <w:rPr>
          <w:rFonts w:ascii="SimSun" w:hAnsi="SimSun" w:eastAsia="SimSun" w:cs="SimSun"/>
          <w:sz w:val="18"/>
          <w:szCs w:val="18"/>
          <w:spacing w:val="-5"/>
        </w:rPr>
        <w:t>含</w:t>
      </w:r>
      <w:r>
        <w:rPr>
          <w:rFonts w:ascii="SimSun" w:hAnsi="SimSun" w:eastAsia="SimSun" w:cs="SimSun"/>
          <w:sz w:val="18"/>
          <w:szCs w:val="18"/>
          <w:spacing w:val="-19"/>
        </w:rPr>
        <w:t xml:space="preserve"> </w:t>
      </w:r>
      <w:r>
        <w:rPr>
          <w:rFonts w:ascii="Times New Roman" w:hAnsi="Times New Roman" w:eastAsia="Times New Roman" w:cs="Times New Roman"/>
          <w:sz w:val="18"/>
          <w:szCs w:val="18"/>
          <w:spacing w:val="-5"/>
        </w:rPr>
        <w:t>CPU    </w:t>
      </w:r>
      <w:r>
        <w:rPr>
          <w:rFonts w:ascii="SimSun" w:hAnsi="SimSun" w:eastAsia="SimSun" w:cs="SimSun"/>
          <w:sz w:val="18"/>
          <w:szCs w:val="18"/>
          <w:spacing w:val="-5"/>
        </w:rPr>
        <w:t>和</w:t>
      </w:r>
      <w:r>
        <w:rPr>
          <w:rFonts w:ascii="SimSun" w:hAnsi="SimSun" w:eastAsia="SimSun" w:cs="SimSun"/>
          <w:sz w:val="18"/>
          <w:szCs w:val="18"/>
          <w:spacing w:val="-18"/>
        </w:rPr>
        <w:t xml:space="preserve"> </w:t>
      </w:r>
      <w:r>
        <w:rPr>
          <w:rFonts w:ascii="SimSun" w:hAnsi="SimSun" w:eastAsia="SimSun" w:cs="SimSun"/>
          <w:sz w:val="18"/>
          <w:szCs w:val="18"/>
          <w:spacing w:val="-5"/>
        </w:rPr>
        <w:t>它 自 身</w:t>
      </w:r>
      <w:r>
        <w:rPr>
          <w:rFonts w:ascii="SimSun" w:hAnsi="SimSun" w:eastAsia="SimSun" w:cs="SimSun"/>
          <w:sz w:val="18"/>
          <w:szCs w:val="18"/>
          <w:spacing w:val="-29"/>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spacing w:val="-5"/>
        </w:rPr>
        <w:t>SGX  </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创</w:t>
      </w:r>
    </w:p>
    <w:p>
      <w:pPr>
        <w:spacing w:before="136" w:line="219" w:lineRule="auto"/>
        <w:jc w:val="right"/>
        <w:rPr>
          <w:rFonts w:ascii="SimSun" w:hAnsi="SimSun" w:eastAsia="SimSun" w:cs="SimSun"/>
          <w:sz w:val="18"/>
          <w:szCs w:val="18"/>
        </w:rPr>
      </w:pPr>
      <w:r>
        <w:rPr>
          <w:rFonts w:ascii="SimSun" w:hAnsi="SimSun" w:eastAsia="SimSun" w:cs="SimSun"/>
          <w:sz w:val="18"/>
          <w:szCs w:val="18"/>
          <w:spacing w:val="-5"/>
        </w:rPr>
        <w:t>建的 </w:t>
      </w:r>
      <w:r>
        <w:rPr>
          <w:rFonts w:ascii="Times New Roman" w:hAnsi="Times New Roman" w:eastAsia="Times New Roman" w:cs="Times New Roman"/>
          <w:sz w:val="18"/>
          <w:szCs w:val="18"/>
          <w:spacing w:val="-5"/>
        </w:rPr>
        <w:t>Enclave    </w:t>
      </w:r>
      <w:r>
        <w:rPr>
          <w:rFonts w:ascii="SimSun" w:hAnsi="SimSun" w:eastAsia="SimSun" w:cs="SimSun"/>
          <w:sz w:val="18"/>
          <w:szCs w:val="18"/>
          <w:spacing w:val="-5"/>
        </w:rPr>
        <w:t>也</w:t>
      </w:r>
      <w:r>
        <w:rPr>
          <w:rFonts w:ascii="SimSun" w:hAnsi="SimSun" w:eastAsia="SimSun" w:cs="SimSun"/>
          <w:sz w:val="18"/>
          <w:szCs w:val="18"/>
          <w:spacing w:val="-23"/>
        </w:rPr>
        <w:t xml:space="preserve"> </w:t>
      </w:r>
      <w:r>
        <w:rPr>
          <w:rFonts w:ascii="SimSun" w:hAnsi="SimSun" w:eastAsia="SimSun" w:cs="SimSun"/>
          <w:sz w:val="18"/>
          <w:szCs w:val="18"/>
          <w:spacing w:val="-5"/>
        </w:rPr>
        <w:t>可 以</w:t>
      </w:r>
      <w:r>
        <w:rPr>
          <w:rFonts w:ascii="SimSun" w:hAnsi="SimSun" w:eastAsia="SimSun" w:cs="SimSun"/>
          <w:sz w:val="18"/>
          <w:szCs w:val="18"/>
          <w:spacing w:val="-23"/>
        </w:rPr>
        <w:t xml:space="preserve"> </w:t>
      </w:r>
      <w:r>
        <w:rPr>
          <w:rFonts w:ascii="SimSun" w:hAnsi="SimSun" w:eastAsia="SimSun" w:cs="SimSun"/>
          <w:sz w:val="18"/>
          <w:szCs w:val="18"/>
          <w:spacing w:val="-5"/>
        </w:rPr>
        <w:t>理</w:t>
      </w:r>
      <w:r>
        <w:rPr>
          <w:rFonts w:ascii="SimSun" w:hAnsi="SimSun" w:eastAsia="SimSun" w:cs="SimSun"/>
          <w:sz w:val="18"/>
          <w:szCs w:val="18"/>
          <w:spacing w:val="-25"/>
        </w:rPr>
        <w:t xml:space="preserve"> </w:t>
      </w:r>
      <w:r>
        <w:rPr>
          <w:rFonts w:ascii="SimSun" w:hAnsi="SimSun" w:eastAsia="SimSun" w:cs="SimSun"/>
          <w:sz w:val="18"/>
          <w:szCs w:val="18"/>
          <w:spacing w:val="-5"/>
        </w:rPr>
        <w:t>解</w:t>
      </w:r>
      <w:r>
        <w:rPr>
          <w:rFonts w:ascii="SimSun" w:hAnsi="SimSun" w:eastAsia="SimSun" w:cs="SimSun"/>
          <w:sz w:val="18"/>
          <w:szCs w:val="18"/>
          <w:spacing w:val="-23"/>
        </w:rPr>
        <w:t xml:space="preserve"> </w:t>
      </w:r>
      <w:r>
        <w:rPr>
          <w:rFonts w:ascii="SimSun" w:hAnsi="SimSun" w:eastAsia="SimSun" w:cs="SimSun"/>
          <w:sz w:val="18"/>
          <w:szCs w:val="18"/>
          <w:spacing w:val="-5"/>
        </w:rPr>
        <w:t>为</w:t>
      </w:r>
      <w:r>
        <w:rPr>
          <w:rFonts w:ascii="SimSun" w:hAnsi="SimSun" w:eastAsia="SimSun" w:cs="SimSun"/>
          <w:sz w:val="18"/>
          <w:szCs w:val="18"/>
          <w:spacing w:val="-22"/>
        </w:rPr>
        <w:t xml:space="preserve"> </w:t>
      </w:r>
      <w:r>
        <w:rPr>
          <w:rFonts w:ascii="SimSun" w:hAnsi="SimSun" w:eastAsia="SimSun" w:cs="SimSun"/>
          <w:sz w:val="18"/>
          <w:szCs w:val="18"/>
          <w:spacing w:val="-5"/>
        </w:rPr>
        <w:t>一</w:t>
      </w:r>
      <w:r>
        <w:rPr>
          <w:rFonts w:ascii="SimSun" w:hAnsi="SimSun" w:eastAsia="SimSun" w:cs="SimSun"/>
          <w:sz w:val="18"/>
          <w:szCs w:val="18"/>
          <w:spacing w:val="-24"/>
        </w:rPr>
        <w:t xml:space="preserve"> </w:t>
      </w:r>
      <w:r>
        <w:rPr>
          <w:rFonts w:ascii="SimSun" w:hAnsi="SimSun" w:eastAsia="SimSun" w:cs="SimSun"/>
          <w:sz w:val="18"/>
          <w:szCs w:val="18"/>
          <w:spacing w:val="-5"/>
        </w:rPr>
        <w:t>个 </w:t>
      </w:r>
      <w:r>
        <w:rPr>
          <w:rFonts w:ascii="Times New Roman" w:hAnsi="Times New Roman" w:eastAsia="Times New Roman" w:cs="Times New Roman"/>
          <w:sz w:val="18"/>
          <w:szCs w:val="18"/>
          <w:spacing w:val="-5"/>
        </w:rPr>
        <w:t>TEE</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5"/>
        </w:rPr>
        <w:t>。</w:t>
      </w:r>
      <w:r>
        <w:rPr>
          <w:rFonts w:ascii="SimSun" w:hAnsi="SimSun" w:eastAsia="SimSun" w:cs="SimSun"/>
          <w:sz w:val="18"/>
          <w:szCs w:val="18"/>
          <w:spacing w:val="57"/>
        </w:rPr>
        <w:t xml:space="preserve"> </w:t>
      </w:r>
      <w:r>
        <w:rPr>
          <w:rFonts w:ascii="SimSun" w:hAnsi="SimSun" w:eastAsia="SimSun" w:cs="SimSun"/>
          <w:sz w:val="18"/>
          <w:szCs w:val="18"/>
          <w:spacing w:val="-5"/>
        </w:rPr>
        <w:t>不 过 其 与 </w:t>
      </w:r>
      <w:r>
        <w:rPr>
          <w:rFonts w:ascii="Times New Roman" w:hAnsi="Times New Roman" w:eastAsia="Times New Roman" w:cs="Times New Roman"/>
          <w:sz w:val="18"/>
          <w:szCs w:val="18"/>
          <w:spacing w:val="-5"/>
        </w:rPr>
        <w:t>ARM         TrustZo</w:t>
      </w:r>
      <w:r>
        <w:rPr>
          <w:rFonts w:ascii="Times New Roman" w:hAnsi="Times New Roman" w:eastAsia="Times New Roman" w:cs="Times New Roman"/>
          <w:sz w:val="18"/>
          <w:szCs w:val="18"/>
          <w:spacing w:val="-6"/>
        </w:rPr>
        <w:t>ne  </w:t>
      </w:r>
      <w:r>
        <w:rPr>
          <w:rFonts w:ascii="SimSun" w:hAnsi="SimSun" w:eastAsia="SimSun" w:cs="SimSun"/>
          <w:sz w:val="18"/>
          <w:szCs w:val="18"/>
          <w:spacing w:val="-6"/>
        </w:rPr>
        <w:t>还</w:t>
      </w:r>
      <w:r>
        <w:rPr>
          <w:rFonts w:ascii="SimSun" w:hAnsi="SimSun" w:eastAsia="SimSun" w:cs="SimSun"/>
          <w:sz w:val="18"/>
          <w:szCs w:val="18"/>
          <w:spacing w:val="-30"/>
        </w:rPr>
        <w:t xml:space="preserve"> </w:t>
      </w:r>
      <w:r>
        <w:rPr>
          <w:rFonts w:ascii="SimSun" w:hAnsi="SimSun" w:eastAsia="SimSun" w:cs="SimSun"/>
          <w:sz w:val="18"/>
          <w:szCs w:val="18"/>
          <w:spacing w:val="-6"/>
        </w:rPr>
        <w:t>是</w:t>
      </w:r>
      <w:r>
        <w:rPr>
          <w:rFonts w:ascii="SimSun" w:hAnsi="SimSun" w:eastAsia="SimSun" w:cs="SimSun"/>
          <w:sz w:val="18"/>
          <w:szCs w:val="18"/>
          <w:spacing w:val="-31"/>
        </w:rPr>
        <w:t xml:space="preserve"> </w:t>
      </w:r>
      <w:r>
        <w:rPr>
          <w:rFonts w:ascii="SimSun" w:hAnsi="SimSun" w:eastAsia="SimSun" w:cs="SimSun"/>
          <w:sz w:val="18"/>
          <w:szCs w:val="18"/>
          <w:spacing w:val="-6"/>
        </w:rPr>
        <w:t>有</w:t>
      </w:r>
      <w:r>
        <w:rPr>
          <w:rFonts w:ascii="SimSun" w:hAnsi="SimSun" w:eastAsia="SimSun" w:cs="SimSun"/>
          <w:sz w:val="18"/>
          <w:szCs w:val="18"/>
          <w:spacing w:val="-30"/>
        </w:rPr>
        <w:t xml:space="preserve"> </w:t>
      </w:r>
      <w:r>
        <w:rPr>
          <w:rFonts w:ascii="SimSun" w:hAnsi="SimSun" w:eastAsia="SimSun" w:cs="SimSun"/>
          <w:sz w:val="18"/>
          <w:szCs w:val="18"/>
          <w:spacing w:val="-6"/>
        </w:rPr>
        <w:t>一</w:t>
      </w:r>
      <w:r>
        <w:rPr>
          <w:rFonts w:ascii="SimSun" w:hAnsi="SimSun" w:eastAsia="SimSun" w:cs="SimSun"/>
          <w:sz w:val="18"/>
          <w:szCs w:val="18"/>
          <w:spacing w:val="-29"/>
        </w:rPr>
        <w:t xml:space="preserve"> </w:t>
      </w:r>
      <w:r>
        <w:rPr>
          <w:rFonts w:ascii="SimSun" w:hAnsi="SimSun" w:eastAsia="SimSun" w:cs="SimSun"/>
          <w:sz w:val="18"/>
          <w:szCs w:val="18"/>
          <w:spacing w:val="-6"/>
        </w:rPr>
        <w:t>些</w:t>
      </w:r>
      <w:r>
        <w:rPr>
          <w:rFonts w:ascii="SimSun" w:hAnsi="SimSun" w:eastAsia="SimSun" w:cs="SimSun"/>
          <w:sz w:val="18"/>
          <w:szCs w:val="18"/>
          <w:spacing w:val="-19"/>
        </w:rPr>
        <w:t xml:space="preserve"> </w:t>
      </w:r>
      <w:r>
        <w:rPr>
          <w:rFonts w:ascii="SimSun" w:hAnsi="SimSun" w:eastAsia="SimSun" w:cs="SimSun"/>
          <w:sz w:val="18"/>
          <w:szCs w:val="18"/>
          <w:spacing w:val="-6"/>
        </w:rPr>
        <w:t>区</w:t>
      </w:r>
      <w:r>
        <w:rPr>
          <w:rFonts w:ascii="SimSun" w:hAnsi="SimSun" w:eastAsia="SimSun" w:cs="SimSun"/>
          <w:sz w:val="18"/>
          <w:szCs w:val="18"/>
          <w:spacing w:val="-30"/>
        </w:rPr>
        <w:t xml:space="preserve"> </w:t>
      </w:r>
      <w:r>
        <w:rPr>
          <w:rFonts w:ascii="SimSun" w:hAnsi="SimSun" w:eastAsia="SimSun" w:cs="SimSun"/>
          <w:sz w:val="18"/>
          <w:szCs w:val="18"/>
          <w:spacing w:val="-6"/>
        </w:rPr>
        <w:t>别 的</w:t>
      </w:r>
      <w:r>
        <w:rPr>
          <w:rFonts w:ascii="SimSun" w:hAnsi="SimSun" w:eastAsia="SimSun" w:cs="SimSun"/>
          <w:sz w:val="18"/>
          <w:szCs w:val="18"/>
          <w:spacing w:val="-39"/>
        </w:rPr>
        <w:t xml:space="preserve"> </w:t>
      </w:r>
      <w:r>
        <w:rPr>
          <w:rFonts w:ascii="SimSun" w:hAnsi="SimSun" w:eastAsia="SimSun" w:cs="SimSun"/>
          <w:sz w:val="18"/>
          <w:szCs w:val="18"/>
          <w:spacing w:val="-6"/>
        </w:rPr>
        <w:t>，</w:t>
      </w:r>
    </w:p>
    <w:p>
      <w:pPr>
        <w:ind w:left="19"/>
        <w:spacing w:before="133" w:line="34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2"/>
        </w:rPr>
        <w:t>TrustZone</w:t>
      </w:r>
      <w:r>
        <w:rPr>
          <w:rFonts w:ascii="Times New Roman" w:hAnsi="Times New Roman" w:eastAsia="Times New Roman" w:cs="Times New Roman"/>
          <w:sz w:val="18"/>
          <w:szCs w:val="18"/>
          <w:spacing w:val="25"/>
          <w:position w:val="12"/>
        </w:rPr>
        <w:t xml:space="preserve">    </w:t>
      </w:r>
      <w:r>
        <w:rPr>
          <w:rFonts w:ascii="SimSun" w:hAnsi="SimSun" w:eastAsia="SimSun" w:cs="SimSun"/>
          <w:sz w:val="18"/>
          <w:szCs w:val="18"/>
          <w:spacing w:val="25"/>
          <w:position w:val="12"/>
        </w:rPr>
        <w:t>中</w:t>
      </w:r>
      <w:r>
        <w:rPr>
          <w:rFonts w:ascii="SimSun" w:hAnsi="SimSun" w:eastAsia="SimSun" w:cs="SimSun"/>
          <w:sz w:val="18"/>
          <w:szCs w:val="18"/>
          <w:spacing w:val="4"/>
          <w:position w:val="12"/>
        </w:rPr>
        <w:t xml:space="preserve"> </w:t>
      </w:r>
      <w:r>
        <w:rPr>
          <w:rFonts w:ascii="SimSun" w:hAnsi="SimSun" w:eastAsia="SimSun" w:cs="SimSun"/>
          <w:sz w:val="18"/>
          <w:szCs w:val="18"/>
          <w:spacing w:val="25"/>
          <w:position w:val="12"/>
        </w:rPr>
        <w:t>通</w:t>
      </w:r>
      <w:r>
        <w:rPr>
          <w:rFonts w:ascii="SimSun" w:hAnsi="SimSun" w:eastAsia="SimSun" w:cs="SimSun"/>
          <w:sz w:val="18"/>
          <w:szCs w:val="18"/>
          <w:spacing w:val="-12"/>
          <w:position w:val="12"/>
        </w:rPr>
        <w:t xml:space="preserve"> </w:t>
      </w:r>
      <w:r>
        <w:rPr>
          <w:rFonts w:ascii="SimSun" w:hAnsi="SimSun" w:eastAsia="SimSun" w:cs="SimSun"/>
          <w:sz w:val="18"/>
          <w:szCs w:val="18"/>
          <w:spacing w:val="25"/>
          <w:position w:val="12"/>
        </w:rPr>
        <w:t>过</w:t>
      </w:r>
      <w:r>
        <w:rPr>
          <w:rFonts w:ascii="Times New Roman" w:hAnsi="Times New Roman" w:eastAsia="Times New Roman" w:cs="Times New Roman"/>
          <w:sz w:val="18"/>
          <w:szCs w:val="18"/>
          <w:position w:val="12"/>
        </w:rPr>
        <w:t>CPU</w:t>
      </w:r>
      <w:r>
        <w:rPr>
          <w:rFonts w:ascii="Times New Roman" w:hAnsi="Times New Roman" w:eastAsia="Times New Roman" w:cs="Times New Roman"/>
          <w:sz w:val="18"/>
          <w:szCs w:val="18"/>
          <w:spacing w:val="25"/>
          <w:position w:val="12"/>
        </w:rPr>
        <w:t xml:space="preserve">   </w:t>
      </w:r>
      <w:r>
        <w:rPr>
          <w:rFonts w:ascii="SimSun" w:hAnsi="SimSun" w:eastAsia="SimSun" w:cs="SimSun"/>
          <w:sz w:val="18"/>
          <w:szCs w:val="18"/>
          <w:spacing w:val="25"/>
          <w:position w:val="12"/>
        </w:rPr>
        <w:t>划分为两个隔离环境(安全世界和非安全世界),两者之间通过</w:t>
      </w:r>
      <w:r>
        <w:rPr>
          <w:rFonts w:ascii="SimSun" w:hAnsi="SimSun" w:eastAsia="SimSun" w:cs="SimSun"/>
          <w:sz w:val="18"/>
          <w:szCs w:val="18"/>
          <w:spacing w:val="-6"/>
          <w:position w:val="12"/>
        </w:rPr>
        <w:t xml:space="preserve"> </w:t>
      </w:r>
      <w:r>
        <w:rPr>
          <w:rFonts w:ascii="Times New Roman" w:hAnsi="Times New Roman" w:eastAsia="Times New Roman" w:cs="Times New Roman"/>
          <w:sz w:val="18"/>
          <w:szCs w:val="18"/>
          <w:position w:val="12"/>
        </w:rPr>
        <w:t>SMC</w:t>
      </w:r>
    </w:p>
    <w:p>
      <w:pPr>
        <w:ind w:left="19"/>
        <w:spacing w:line="212" w:lineRule="auto"/>
        <w:rPr>
          <w:rFonts w:ascii="SimSun" w:hAnsi="SimSun" w:eastAsia="SimSun" w:cs="SimSun"/>
          <w:sz w:val="18"/>
          <w:szCs w:val="18"/>
        </w:rPr>
      </w:pPr>
      <w:r>
        <w:rPr>
          <w:rFonts w:ascii="SimSun" w:hAnsi="SimSun" w:eastAsia="SimSun" w:cs="SimSun"/>
          <w:sz w:val="18"/>
          <w:szCs w:val="18"/>
          <w:spacing w:val="14"/>
        </w:rPr>
        <w:t>指令通信；而 </w:t>
      </w:r>
      <w:r>
        <w:rPr>
          <w:rFonts w:ascii="Times New Roman" w:hAnsi="Times New Roman" w:eastAsia="Times New Roman" w:cs="Times New Roman"/>
          <w:sz w:val="18"/>
          <w:szCs w:val="18"/>
        </w:rPr>
        <w:t>SGX</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4"/>
        </w:rPr>
        <w:t>中</w:t>
      </w:r>
      <w:r>
        <w:rPr>
          <w:rFonts w:ascii="SimSun" w:hAnsi="SimSun" w:eastAsia="SimSun" w:cs="SimSun"/>
          <w:sz w:val="18"/>
          <w:szCs w:val="18"/>
          <w:spacing w:val="-28"/>
        </w:rPr>
        <w:t xml:space="preserve"> </w:t>
      </w:r>
      <w:r>
        <w:rPr>
          <w:rFonts w:ascii="SimSun" w:hAnsi="SimSun" w:eastAsia="SimSun" w:cs="SimSun"/>
          <w:sz w:val="18"/>
          <w:szCs w:val="18"/>
          <w:spacing w:val="14"/>
        </w:rPr>
        <w:t>一</w:t>
      </w:r>
      <w:r>
        <w:rPr>
          <w:rFonts w:ascii="SimSun" w:hAnsi="SimSun" w:eastAsia="SimSun" w:cs="SimSun"/>
          <w:sz w:val="18"/>
          <w:szCs w:val="18"/>
          <w:spacing w:val="-32"/>
        </w:rPr>
        <w:t xml:space="preserve"> </w:t>
      </w:r>
      <w:r>
        <w:rPr>
          <w:rFonts w:ascii="SimSun" w:hAnsi="SimSun" w:eastAsia="SimSun" w:cs="SimSun"/>
          <w:sz w:val="18"/>
          <w:szCs w:val="18"/>
          <w:spacing w:val="14"/>
        </w:rPr>
        <w:t>个</w:t>
      </w:r>
      <w:r>
        <w:rPr>
          <w:rFonts w:ascii="Times New Roman" w:hAnsi="Times New Roman" w:eastAsia="Times New Roman" w:cs="Times New Roman"/>
          <w:sz w:val="18"/>
          <w:szCs w:val="18"/>
        </w:rPr>
        <w:t>CPU</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可以运行多个安全</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Enclave</w:t>
      </w:r>
      <w:r>
        <w:rPr>
          <w:rFonts w:ascii="Times New Roman" w:hAnsi="Times New Roman" w:eastAsia="Times New Roman" w:cs="Times New Roman"/>
          <w:sz w:val="18"/>
          <w:szCs w:val="18"/>
          <w:spacing w:val="14"/>
        </w:rPr>
        <w:t>,   </w:t>
      </w:r>
      <w:r>
        <w:rPr>
          <w:rFonts w:ascii="SimSun" w:hAnsi="SimSun" w:eastAsia="SimSun" w:cs="SimSun"/>
          <w:sz w:val="18"/>
          <w:szCs w:val="18"/>
          <w:spacing w:val="14"/>
        </w:rPr>
        <w:t>并发执行亦可。</w:t>
      </w:r>
    </w:p>
    <w:p>
      <w:pPr>
        <w:ind w:left="19" w:right="45" w:firstLine="439"/>
        <w:spacing w:before="124" w:line="364" w:lineRule="auto"/>
        <w:jc w:val="both"/>
        <w:rPr>
          <w:rFonts w:ascii="SimSun" w:hAnsi="SimSun" w:eastAsia="SimSun" w:cs="SimSun"/>
          <w:sz w:val="18"/>
          <w:szCs w:val="18"/>
        </w:rPr>
      </w:pPr>
      <w:r>
        <w:rPr>
          <w:rFonts w:ascii="SimSun" w:hAnsi="SimSun" w:eastAsia="SimSun" w:cs="SimSun"/>
          <w:sz w:val="18"/>
          <w:szCs w:val="18"/>
          <w:spacing w:val="21"/>
        </w:rPr>
        <w:t>简单来讲，</w:t>
      </w:r>
      <w:r>
        <w:rPr>
          <w:rFonts w:ascii="Times New Roman" w:hAnsi="Times New Roman" w:eastAsia="Times New Roman" w:cs="Times New Roman"/>
          <w:sz w:val="18"/>
          <w:szCs w:val="18"/>
        </w:rPr>
        <w:t>Intel</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SGX</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1"/>
        </w:rPr>
        <w:t>最关键的优势在于将程序以外的软件栈如</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OS</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和 </w:t>
      </w:r>
      <w:r>
        <w:rPr>
          <w:rFonts w:ascii="Times New Roman" w:hAnsi="Times New Roman" w:eastAsia="Times New Roman" w:cs="Times New Roman"/>
          <w:sz w:val="18"/>
          <w:szCs w:val="18"/>
        </w:rPr>
        <w:t>BIOS</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都排除在了</w:t>
      </w:r>
      <w:r>
        <w:rPr>
          <w:rFonts w:ascii="SimSun" w:hAnsi="SimSun" w:eastAsia="SimSun" w:cs="SimSun"/>
          <w:sz w:val="18"/>
          <w:szCs w:val="18"/>
        </w:rPr>
        <w:t xml:space="preserve"> </w:t>
      </w:r>
      <w:r>
        <w:rPr>
          <w:rFonts w:ascii="SimSun" w:hAnsi="SimSun" w:eastAsia="SimSun" w:cs="SimSun"/>
          <w:sz w:val="18"/>
          <w:szCs w:val="18"/>
          <w:spacing w:val="14"/>
        </w:rPr>
        <w:t>可信计算基</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TCB</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Trusted</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Computing</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Base</w:t>
      </w:r>
      <w:r>
        <w:rPr>
          <w:rFonts w:ascii="Times New Roman" w:hAnsi="Times New Roman" w:eastAsia="Times New Roman" w:cs="Times New Roman"/>
          <w:sz w:val="18"/>
          <w:szCs w:val="18"/>
          <w:spacing w:val="14"/>
        </w:rPr>
        <w:t>)</w:t>
      </w:r>
      <w:r>
        <w:rPr>
          <w:rFonts w:ascii="SimSun" w:hAnsi="SimSun" w:eastAsia="SimSun" w:cs="SimSun"/>
          <w:sz w:val="18"/>
          <w:szCs w:val="18"/>
          <w:spacing w:val="14"/>
        </w:rPr>
        <w:t>以外。换句话说，就是在容器 </w:t>
      </w:r>
      <w:r>
        <w:rPr>
          <w:rFonts w:ascii="Times New Roman" w:hAnsi="Times New Roman" w:eastAsia="Times New Roman" w:cs="Times New Roman"/>
          <w:sz w:val="18"/>
          <w:szCs w:val="18"/>
        </w:rPr>
        <w:t>Enclave</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里的代码</w:t>
      </w:r>
    </w:p>
    <w:p>
      <w:pPr>
        <w:ind w:left="19"/>
        <w:spacing w:line="212" w:lineRule="auto"/>
        <w:rPr>
          <w:rFonts w:ascii="SimSun" w:hAnsi="SimSun" w:eastAsia="SimSun" w:cs="SimSun"/>
          <w:sz w:val="18"/>
          <w:szCs w:val="18"/>
        </w:rPr>
      </w:pPr>
      <w:r>
        <w:rPr>
          <w:rFonts w:ascii="SimSun" w:hAnsi="SimSun" w:eastAsia="SimSun" w:cs="SimSun"/>
          <w:sz w:val="18"/>
          <w:szCs w:val="18"/>
          <w:spacing w:val="14"/>
        </w:rPr>
        <w:t>只信任自己和</w:t>
      </w:r>
      <w:r>
        <w:rPr>
          <w:rFonts w:ascii="SimSun" w:hAnsi="SimSun" w:eastAsia="SimSun" w:cs="SimSun"/>
          <w:sz w:val="18"/>
          <w:szCs w:val="18"/>
          <w:spacing w:val="-43"/>
        </w:rPr>
        <w:t xml:space="preserve"> </w:t>
      </w:r>
      <w:r>
        <w:rPr>
          <w:rFonts w:ascii="Times New Roman" w:hAnsi="Times New Roman" w:eastAsia="Times New Roman" w:cs="Times New Roman"/>
          <w:sz w:val="18"/>
          <w:szCs w:val="18"/>
        </w:rPr>
        <w:t>Intel</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4"/>
        </w:rPr>
        <w:t>的 </w:t>
      </w:r>
      <w:r>
        <w:rPr>
          <w:rFonts w:ascii="Times New Roman" w:hAnsi="Times New Roman" w:eastAsia="Times New Roman" w:cs="Times New Roman"/>
          <w:sz w:val="18"/>
          <w:szCs w:val="18"/>
        </w:rPr>
        <w:t>CPU</w:t>
      </w:r>
      <w:r>
        <w:rPr>
          <w:rFonts w:ascii="Times New Roman" w:hAnsi="Times New Roman" w:eastAsia="Times New Roman" w:cs="Times New Roman"/>
          <w:sz w:val="18"/>
          <w:szCs w:val="18"/>
          <w:spacing w:val="14"/>
        </w:rPr>
        <w:t>,   </w:t>
      </w:r>
      <w:r>
        <w:rPr>
          <w:rFonts w:ascii="SimSun" w:hAnsi="SimSun" w:eastAsia="SimSun" w:cs="SimSun"/>
          <w:sz w:val="18"/>
          <w:szCs w:val="18"/>
          <w:spacing w:val="14"/>
        </w:rPr>
        <w:t>如图4</w:t>
      </w:r>
      <w:r>
        <w:rPr>
          <w:rFonts w:ascii="SimSun" w:hAnsi="SimSun" w:eastAsia="SimSun" w:cs="SimSun"/>
          <w:sz w:val="18"/>
          <w:szCs w:val="18"/>
          <w:spacing w:val="-50"/>
        </w:rPr>
        <w:t xml:space="preserve"> </w:t>
      </w:r>
      <w:r>
        <w:rPr>
          <w:rFonts w:ascii="SimSun" w:hAnsi="SimSun" w:eastAsia="SimSun" w:cs="SimSun"/>
          <w:sz w:val="18"/>
          <w:szCs w:val="18"/>
          <w:spacing w:val="14"/>
        </w:rPr>
        <w:t>-</w:t>
      </w:r>
      <w:r>
        <w:rPr>
          <w:rFonts w:ascii="SimSun" w:hAnsi="SimSun" w:eastAsia="SimSun" w:cs="SimSun"/>
          <w:sz w:val="18"/>
          <w:szCs w:val="18"/>
          <w:spacing w:val="-37"/>
        </w:rPr>
        <w:t xml:space="preserve"> </w:t>
      </w:r>
      <w:r>
        <w:rPr>
          <w:rFonts w:ascii="SimSun" w:hAnsi="SimSun" w:eastAsia="SimSun" w:cs="SimSun"/>
          <w:sz w:val="18"/>
          <w:szCs w:val="18"/>
          <w:spacing w:val="14"/>
        </w:rPr>
        <w:t>15所示。</w:t>
      </w:r>
    </w:p>
    <w:p>
      <w:pPr>
        <w:pStyle w:val="BodyText"/>
        <w:ind w:firstLine="1649"/>
        <w:spacing w:before="157" w:line="4240" w:lineRule="exact"/>
        <w:rPr/>
      </w:pPr>
      <w:r>
        <w:rPr>
          <w:position w:val="-84"/>
        </w:rPr>
        <w:pict>
          <v:group id="_x0000_s468" style="mso-position-vertical-relative:line;mso-position-horizontal-relative:char;width:255.05pt;height:212.05pt;" filled="false" stroked="false" coordsize="5101,4241" coordorigin="0,0">
            <v:shape id="_x0000_s470" style="position:absolute;left:0;top:0;width:5101;height:4241;" filled="false" stroked="false" type="#_x0000_t75">
              <v:imagedata o:title="" r:id="rId199"/>
            </v:shape>
            <v:shape id="_x0000_s472" style="position:absolute;left:460;top:188;width:4260;height:3890;" filled="false" stroked="false" type="#_x0000_t202">
              <v:fill on="false"/>
              <v:stroke on="false"/>
              <v:path/>
              <v:imagedata o:title=""/>
              <o:lock v:ext="edit" aspectratio="false"/>
              <v:textbox inset="0mm,0mm,0mm,0mm">
                <w:txbxContent>
                  <w:p>
                    <w:pPr>
                      <w:ind w:left="20"/>
                      <w:spacing w:before="20" w:line="220" w:lineRule="auto"/>
                      <w:rPr>
                        <w:rFonts w:ascii="Times New Roman" w:hAnsi="Times New Roman" w:eastAsia="Times New Roman" w:cs="Times New Roman"/>
                        <w:sz w:val="18"/>
                        <w:szCs w:val="18"/>
                      </w:rPr>
                    </w:pPr>
                    <w:r>
                      <w:rPr>
                        <w:rFonts w:ascii="SimSun" w:hAnsi="SimSun" w:eastAsia="SimSun" w:cs="SimSun"/>
                        <w:sz w:val="18"/>
                        <w:szCs w:val="18"/>
                        <w:spacing w:val="-12"/>
                      </w:rPr>
                      <w:t>应用程序1</w:t>
                    </w:r>
                    <w:r>
                      <w:rPr>
                        <w:rFonts w:ascii="SimSun" w:hAnsi="SimSun" w:eastAsia="SimSun" w:cs="SimSun"/>
                        <w:sz w:val="18"/>
                        <w:szCs w:val="18"/>
                        <w:spacing w:val="10"/>
                      </w:rPr>
                      <w:t xml:space="preserve">        </w:t>
                    </w:r>
                    <w:r>
                      <w:rPr>
                        <w:rFonts w:ascii="SimSun" w:hAnsi="SimSun" w:eastAsia="SimSun" w:cs="SimSun"/>
                        <w:sz w:val="18"/>
                        <w:szCs w:val="18"/>
                        <w:spacing w:val="-12"/>
                      </w:rPr>
                      <w:t>应用程序2                 </w:t>
                    </w:r>
                    <w:r>
                      <w:rPr>
                        <w:rFonts w:ascii="Times New Roman" w:hAnsi="Times New Roman" w:eastAsia="Times New Roman" w:cs="Times New Roman"/>
                        <w:sz w:val="18"/>
                        <w:szCs w:val="18"/>
                        <w:spacing w:val="-12"/>
                        <w:position w:val="1"/>
                      </w:rPr>
                      <w:t>Enclave</w:t>
                    </w:r>
                  </w:p>
                  <w:p>
                    <w:pPr>
                      <w:spacing w:line="254" w:lineRule="auto"/>
                      <w:rPr>
                        <w:rFonts w:ascii="Arial"/>
                        <w:sz w:val="21"/>
                      </w:rPr>
                    </w:pPr>
                    <w:r/>
                  </w:p>
                  <w:p>
                    <w:pPr>
                      <w:ind w:right="17"/>
                      <w:spacing w:before="59" w:line="219" w:lineRule="auto"/>
                      <w:jc w:val="right"/>
                      <w:rPr>
                        <w:rFonts w:ascii="SimSun" w:hAnsi="SimSun" w:eastAsia="SimSun" w:cs="SimSun"/>
                        <w:sz w:val="18"/>
                        <w:szCs w:val="18"/>
                      </w:rPr>
                    </w:pPr>
                    <w:r>
                      <w:rPr>
                        <w:rFonts w:ascii="SimSun" w:hAnsi="SimSun" w:eastAsia="SimSun" w:cs="SimSun"/>
                        <w:sz w:val="18"/>
                        <w:szCs w:val="18"/>
                        <w:spacing w:val="-2"/>
                      </w:rPr>
                      <w:t>安全服务</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2969"/>
                      <w:spacing w:before="59" w:line="219" w:lineRule="auto"/>
                      <w:rPr>
                        <w:rFonts w:ascii="SimSun" w:hAnsi="SimSun" w:eastAsia="SimSun" w:cs="SimSun"/>
                        <w:sz w:val="18"/>
                        <w:szCs w:val="18"/>
                      </w:rPr>
                    </w:pPr>
                    <w:r>
                      <w:rPr>
                        <w:rFonts w:ascii="SimSun" w:hAnsi="SimSun" w:eastAsia="SimSun" w:cs="SimSun"/>
                        <w:sz w:val="18"/>
                        <w:szCs w:val="18"/>
                        <w:spacing w:val="-15"/>
                        <w:w w:val="98"/>
                      </w:rPr>
                      <w:t>操作系统</w:t>
                    </w:r>
                  </w:p>
                  <w:p>
                    <w:pPr>
                      <w:spacing w:line="355" w:lineRule="auto"/>
                      <w:rPr>
                        <w:rFonts w:ascii="Arial"/>
                        <w:sz w:val="21"/>
                      </w:rPr>
                    </w:pPr>
                    <w:r/>
                  </w:p>
                  <w:p>
                    <w:pPr>
                      <w:ind w:left="3530"/>
                      <w:spacing w:before="59" w:line="219" w:lineRule="auto"/>
                      <w:rPr>
                        <w:rFonts w:ascii="SimSun" w:hAnsi="SimSun" w:eastAsia="SimSun" w:cs="SimSun"/>
                        <w:sz w:val="18"/>
                        <w:szCs w:val="18"/>
                      </w:rPr>
                    </w:pPr>
                    <w:r>
                      <w:rPr>
                        <w:rFonts w:ascii="SimSun" w:hAnsi="SimSun" w:eastAsia="SimSun" w:cs="SimSun"/>
                        <w:sz w:val="18"/>
                        <w:szCs w:val="18"/>
                        <w:spacing w:val="-2"/>
                      </w:rPr>
                      <w:t>硬件</w:t>
                    </w:r>
                  </w:p>
                  <w:p>
                    <w:pPr>
                      <w:spacing w:line="242" w:lineRule="auto"/>
                      <w:rPr>
                        <w:rFonts w:ascii="Arial"/>
                        <w:sz w:val="21"/>
                      </w:rPr>
                    </w:pPr>
                    <w:r/>
                  </w:p>
                  <w:p>
                    <w:pPr>
                      <w:spacing w:line="242" w:lineRule="auto"/>
                      <w:rPr>
                        <w:rFonts w:ascii="Arial"/>
                        <w:sz w:val="21"/>
                      </w:rPr>
                    </w:pPr>
                    <w:r/>
                  </w:p>
                  <w:p>
                    <w:pPr>
                      <w:ind w:left="2810"/>
                      <w:spacing w:before="59" w:line="219" w:lineRule="auto"/>
                      <w:rPr>
                        <w:rFonts w:ascii="SimSun" w:hAnsi="SimSun" w:eastAsia="SimSun" w:cs="SimSun"/>
                        <w:sz w:val="18"/>
                        <w:szCs w:val="18"/>
                      </w:rPr>
                    </w:pPr>
                    <w:r>
                      <w:rPr>
                        <w:rFonts w:ascii="SimSun" w:hAnsi="SimSun" w:eastAsia="SimSun" w:cs="SimSun"/>
                        <w:sz w:val="18"/>
                        <w:szCs w:val="18"/>
                        <w:spacing w:val="-17"/>
                        <w:w w:val="97"/>
                      </w:rPr>
                      <w:t>不信任的</w:t>
                    </w:r>
                  </w:p>
                </w:txbxContent>
              </v:textbox>
            </v:shape>
            <v:shape id="_x0000_s474" style="position:absolute;left:1790;top:3857;width:522;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3"/>
                      </w:rPr>
                      <w:t>信任的</w:t>
                    </w:r>
                  </w:p>
                </w:txbxContent>
              </v:textbox>
            </v:shape>
            <v:shape id="_x0000_s476" style="position:absolute;left:2550;top:3123;width:352;height:1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C</w:t>
                    </w:r>
                    <w:r>
                      <w:rPr>
                        <w:rFonts w:ascii="Times New Roman" w:hAnsi="Times New Roman" w:eastAsia="Times New Roman" w:cs="Times New Roman"/>
                        <w:sz w:val="18"/>
                        <w:szCs w:val="18"/>
                        <w:spacing w:val="-9"/>
                      </w:rPr>
                      <w:t>P</w:t>
                    </w:r>
                    <w:r>
                      <w:rPr>
                        <w:rFonts w:ascii="Times New Roman" w:hAnsi="Times New Roman" w:eastAsia="Times New Roman" w:cs="Times New Roman"/>
                        <w:sz w:val="18"/>
                        <w:szCs w:val="18"/>
                        <w:spacing w:val="-8"/>
                      </w:rPr>
                      <w:t>U</w:t>
                    </w:r>
                  </w:p>
                </w:txbxContent>
              </v:textbox>
            </v:shape>
          </v:group>
        </w:pict>
      </w:r>
    </w:p>
    <w:p>
      <w:pPr>
        <w:ind w:left="3229"/>
        <w:spacing w:before="268" w:line="219" w:lineRule="auto"/>
        <w:rPr>
          <w:rFonts w:ascii="SimSun" w:hAnsi="SimSun" w:eastAsia="SimSun" w:cs="SimSun"/>
          <w:sz w:val="18"/>
          <w:szCs w:val="18"/>
        </w:rPr>
      </w:pPr>
      <w:r>
        <w:rPr>
          <w:rFonts w:ascii="SimSun" w:hAnsi="SimSun" w:eastAsia="SimSun" w:cs="SimSun"/>
          <w:sz w:val="18"/>
          <w:szCs w:val="18"/>
          <w:spacing w:val="-3"/>
        </w:rPr>
        <w:t>图4-15  </w:t>
      </w:r>
      <w:r>
        <w:rPr>
          <w:rFonts w:ascii="Times New Roman" w:hAnsi="Times New Roman" w:eastAsia="Times New Roman" w:cs="Times New Roman"/>
          <w:sz w:val="18"/>
          <w:szCs w:val="18"/>
          <w:spacing w:val="-3"/>
        </w:rPr>
        <w:t>SGX</w:t>
      </w:r>
      <w:r>
        <w:rPr>
          <w:rFonts w:ascii="Times New Roman" w:hAnsi="Times New Roman" w:eastAsia="Times New Roman" w:cs="Times New Roman"/>
          <w:sz w:val="18"/>
          <w:szCs w:val="18"/>
          <w:spacing w:val="22"/>
          <w:w w:val="101"/>
        </w:rPr>
        <w:t xml:space="preserve"> </w:t>
      </w:r>
      <w:r>
        <w:rPr>
          <w:rFonts w:ascii="SimSun" w:hAnsi="SimSun" w:eastAsia="SimSun" w:cs="SimSun"/>
          <w:sz w:val="18"/>
          <w:szCs w:val="18"/>
          <w:spacing w:val="-3"/>
        </w:rPr>
        <w:t>技术示意图</w:t>
      </w:r>
    </w:p>
    <w:p>
      <w:pPr>
        <w:ind w:left="19" w:right="55" w:firstLine="419"/>
        <w:spacing w:before="144" w:line="349" w:lineRule="auto"/>
        <w:jc w:val="both"/>
        <w:rPr>
          <w:rFonts w:ascii="SimSun" w:hAnsi="SimSun" w:eastAsia="SimSun" w:cs="SimSun"/>
          <w:sz w:val="18"/>
          <w:szCs w:val="18"/>
        </w:rPr>
      </w:pPr>
      <w:r>
        <w:rPr>
          <w:rFonts w:ascii="Times New Roman" w:hAnsi="Times New Roman" w:eastAsia="Times New Roman" w:cs="Times New Roman"/>
          <w:sz w:val="18"/>
          <w:szCs w:val="18"/>
        </w:rPr>
        <w:t>SGX</w:t>
      </w:r>
      <w:r>
        <w:rPr>
          <w:rFonts w:ascii="Times New Roman" w:hAnsi="Times New Roman" w:eastAsia="Times New Roman" w:cs="Times New Roman"/>
          <w:sz w:val="18"/>
          <w:szCs w:val="18"/>
          <w:spacing w:val="32"/>
        </w:rPr>
        <w:t xml:space="preserve">  </w:t>
      </w:r>
      <w:r>
        <w:rPr>
          <w:rFonts w:ascii="SimSun" w:hAnsi="SimSun" w:eastAsia="SimSun" w:cs="SimSun"/>
          <w:sz w:val="18"/>
          <w:szCs w:val="18"/>
          <w:spacing w:val="32"/>
        </w:rPr>
        <w:t>允许应用开发者保护敏感信息不被运行在更高特权等级下的欺诈软件非法访问和</w:t>
      </w:r>
      <w:r>
        <w:rPr>
          <w:rFonts w:ascii="SimSun" w:hAnsi="SimSun" w:eastAsia="SimSun" w:cs="SimSun"/>
          <w:sz w:val="18"/>
          <w:szCs w:val="18"/>
          <w:spacing w:val="9"/>
        </w:rPr>
        <w:t xml:space="preserve"> </w:t>
      </w:r>
      <w:r>
        <w:rPr>
          <w:rFonts w:ascii="SimSun" w:hAnsi="SimSun" w:eastAsia="SimSun" w:cs="SimSun"/>
          <w:sz w:val="18"/>
          <w:szCs w:val="18"/>
          <w:spacing w:val="24"/>
        </w:rPr>
        <w:t>修改；能够使应用可以保护敏感代码和数据的机密性和完整性，并不会被正常</w:t>
      </w:r>
      <w:r>
        <w:rPr>
          <w:rFonts w:ascii="SimSun" w:hAnsi="SimSun" w:eastAsia="SimSun" w:cs="SimSun"/>
          <w:sz w:val="18"/>
          <w:szCs w:val="18"/>
          <w:spacing w:val="23"/>
        </w:rPr>
        <w:t>的系统软件对平</w:t>
      </w:r>
      <w:r>
        <w:rPr>
          <w:rFonts w:ascii="SimSun" w:hAnsi="SimSun" w:eastAsia="SimSun" w:cs="SimSun"/>
          <w:sz w:val="18"/>
          <w:szCs w:val="18"/>
        </w:rPr>
        <w:t xml:space="preserve"> </w:t>
      </w:r>
      <w:r>
        <w:rPr>
          <w:rFonts w:ascii="SimSun" w:hAnsi="SimSun" w:eastAsia="SimSun" w:cs="SimSun"/>
          <w:sz w:val="18"/>
          <w:szCs w:val="18"/>
          <w:spacing w:val="24"/>
        </w:rPr>
        <w:t>台资源进行管理和控制的功能所扰乱；使消费者的计算设备保持对其平台的控</w:t>
      </w:r>
      <w:r>
        <w:rPr>
          <w:rFonts w:ascii="SimSun" w:hAnsi="SimSun" w:eastAsia="SimSun" w:cs="SimSun"/>
          <w:sz w:val="18"/>
          <w:szCs w:val="18"/>
          <w:spacing w:val="23"/>
        </w:rPr>
        <w:t>制，并自由选择</w:t>
      </w:r>
      <w:r>
        <w:rPr>
          <w:rFonts w:ascii="SimSun" w:hAnsi="SimSun" w:eastAsia="SimSun" w:cs="SimSun"/>
          <w:sz w:val="18"/>
          <w:szCs w:val="18"/>
        </w:rPr>
        <w:t xml:space="preserve"> </w:t>
      </w:r>
      <w:r>
        <w:rPr>
          <w:rFonts w:ascii="SimSun" w:hAnsi="SimSun" w:eastAsia="SimSun" w:cs="SimSun"/>
          <w:sz w:val="18"/>
          <w:szCs w:val="18"/>
          <w:spacing w:val="27"/>
        </w:rPr>
        <w:t>下载或不下载他们选择的应用程序和服务；使平台能够验证</w:t>
      </w:r>
      <w:r>
        <w:rPr>
          <w:rFonts w:ascii="SimSun" w:hAnsi="SimSun" w:eastAsia="SimSun" w:cs="SimSun"/>
          <w:sz w:val="18"/>
          <w:szCs w:val="18"/>
          <w:spacing w:val="-51"/>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个应用程序的可信代码并且提</w:t>
      </w:r>
      <w:r>
        <w:rPr>
          <w:rFonts w:ascii="SimSun" w:hAnsi="SimSun" w:eastAsia="SimSun" w:cs="SimSun"/>
          <w:sz w:val="18"/>
          <w:szCs w:val="18"/>
        </w:rPr>
        <w:t xml:space="preserve"> </w:t>
      </w:r>
      <w:r>
        <w:rPr>
          <w:rFonts w:ascii="SimSun" w:hAnsi="SimSun" w:eastAsia="SimSun" w:cs="SimSun"/>
          <w:sz w:val="18"/>
          <w:szCs w:val="18"/>
          <w:spacing w:val="27"/>
        </w:rPr>
        <w:t>供</w:t>
      </w:r>
      <w:r>
        <w:rPr>
          <w:rFonts w:ascii="SimSun" w:hAnsi="SimSun" w:eastAsia="SimSun" w:cs="SimSun"/>
          <w:sz w:val="18"/>
          <w:szCs w:val="18"/>
          <w:spacing w:val="-51"/>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个源自处理器内的包含此验证方式和其他证明代码已经正确的在可信环境下得到初始化</w:t>
      </w:r>
      <w:r>
        <w:rPr>
          <w:rFonts w:ascii="SimSun" w:hAnsi="SimSun" w:eastAsia="SimSun" w:cs="SimSun"/>
          <w:sz w:val="18"/>
          <w:szCs w:val="18"/>
        </w:rPr>
        <w:t xml:space="preserve"> </w:t>
      </w:r>
      <w:r>
        <w:rPr>
          <w:rFonts w:ascii="SimSun" w:hAnsi="SimSun" w:eastAsia="SimSun" w:cs="SimSun"/>
          <w:sz w:val="18"/>
          <w:szCs w:val="18"/>
          <w:spacing w:val="24"/>
        </w:rPr>
        <w:t>的凭证的符号化凭证；能够使用成熟的工具和处理器开发可信的应用软件；</w:t>
      </w:r>
      <w:r>
        <w:rPr>
          <w:rFonts w:ascii="SimSun" w:hAnsi="SimSun" w:eastAsia="SimSun" w:cs="SimSun"/>
          <w:sz w:val="18"/>
          <w:szCs w:val="18"/>
          <w:spacing w:val="23"/>
        </w:rPr>
        <w:t>使软件开发商通过</w:t>
      </w:r>
      <w:r>
        <w:rPr>
          <w:rFonts w:ascii="SimSun" w:hAnsi="SimSun" w:eastAsia="SimSun" w:cs="SimSun"/>
          <w:sz w:val="18"/>
          <w:szCs w:val="18"/>
        </w:rPr>
        <w:t xml:space="preserve"> </w:t>
      </w:r>
      <w:r>
        <w:rPr>
          <w:rFonts w:ascii="SimSun" w:hAnsi="SimSun" w:eastAsia="SimSun" w:cs="SimSun"/>
          <w:sz w:val="18"/>
          <w:szCs w:val="18"/>
          <w:spacing w:val="29"/>
        </w:rPr>
        <w:t>他们选择的分销渠道可以自行决定可信软件的发布和更新的频率；能够使应用程序定义</w:t>
      </w:r>
      <w:r>
        <w:rPr>
          <w:rFonts w:ascii="SimSun" w:hAnsi="SimSun" w:eastAsia="SimSun" w:cs="SimSun"/>
          <w:sz w:val="18"/>
          <w:szCs w:val="18"/>
          <w:spacing w:val="28"/>
        </w:rPr>
        <w:t>代码</w:t>
      </w:r>
      <w:r>
        <w:rPr>
          <w:rFonts w:ascii="SimSun" w:hAnsi="SimSun" w:eastAsia="SimSun" w:cs="SimSun"/>
          <w:sz w:val="18"/>
          <w:szCs w:val="18"/>
        </w:rPr>
        <w:t xml:space="preserve"> </w:t>
      </w:r>
      <w:r>
        <w:rPr>
          <w:rFonts w:ascii="SimSun" w:hAnsi="SimSun" w:eastAsia="SimSun" w:cs="SimSun"/>
          <w:sz w:val="18"/>
          <w:szCs w:val="18"/>
          <w:spacing w:val="24"/>
        </w:rPr>
        <w:t>和数据安全区，即使在攻击者已经获得平台的实际控制并直接攻击内存的境况下，</w:t>
      </w:r>
      <w:r>
        <w:rPr>
          <w:rFonts w:ascii="SimSun" w:hAnsi="SimSun" w:eastAsia="SimSun" w:cs="SimSun"/>
          <w:sz w:val="18"/>
          <w:szCs w:val="18"/>
          <w:spacing w:val="23"/>
        </w:rPr>
        <w:t>也能保证安</w:t>
      </w:r>
    </w:p>
    <w:p>
      <w:pPr>
        <w:ind w:left="19"/>
        <w:spacing w:line="219" w:lineRule="auto"/>
        <w:rPr>
          <w:rFonts w:ascii="SimSun" w:hAnsi="SimSun" w:eastAsia="SimSun" w:cs="SimSun"/>
          <w:sz w:val="18"/>
          <w:szCs w:val="18"/>
        </w:rPr>
      </w:pPr>
      <w:r>
        <w:rPr>
          <w:rFonts w:ascii="SimSun" w:hAnsi="SimSun" w:eastAsia="SimSun" w:cs="SimSun"/>
          <w:sz w:val="18"/>
          <w:szCs w:val="18"/>
          <w:spacing w:val="19"/>
        </w:rPr>
        <w:t>全和隐秘。</w:t>
      </w:r>
    </w:p>
    <w:p>
      <w:pPr>
        <w:pStyle w:val="BodyText"/>
        <w:rPr/>
      </w:pPr>
      <w:r/>
    </w:p>
    <w:p>
      <w:pPr>
        <w:pStyle w:val="BodyText"/>
        <w:rPr/>
      </w:pPr>
      <w:r/>
    </w:p>
    <w:p>
      <w:pPr>
        <w:pStyle w:val="BodyText"/>
        <w:spacing w:line="241" w:lineRule="auto"/>
        <w:rPr/>
      </w:pPr>
      <w:r/>
    </w:p>
    <w:p>
      <w:pPr>
        <w:ind w:left="19" w:right="43" w:firstLine="319"/>
        <w:spacing w:before="59" w:line="213" w:lineRule="auto"/>
        <w:rPr>
          <w:rFonts w:ascii="SimSun" w:hAnsi="SimSun" w:eastAsia="SimSun" w:cs="SimSun"/>
          <w:sz w:val="18"/>
          <w:szCs w:val="18"/>
        </w:rPr>
      </w:pPr>
      <w:r>
        <w:rPr>
          <w:rFonts w:ascii="SimSun" w:hAnsi="SimSun" w:eastAsia="SimSun" w:cs="SimSun"/>
          <w:sz w:val="18"/>
          <w:szCs w:val="18"/>
          <w:spacing w:val="-13"/>
          <w:w w:val="98"/>
        </w:rPr>
        <w:t>①</w:t>
      </w:r>
      <w:r>
        <w:rPr>
          <w:rFonts w:ascii="SimSun" w:hAnsi="SimSun" w:eastAsia="SimSun" w:cs="SimSun"/>
          <w:sz w:val="18"/>
          <w:szCs w:val="18"/>
          <w:spacing w:val="55"/>
          <w:w w:val="101"/>
        </w:rPr>
        <w:t xml:space="preserve"> </w:t>
      </w:r>
      <w:r>
        <w:rPr>
          <w:rFonts w:ascii="Times New Roman" w:hAnsi="Times New Roman" w:eastAsia="Times New Roman" w:cs="Times New Roman"/>
          <w:sz w:val="18"/>
          <w:szCs w:val="18"/>
          <w:spacing w:val="-13"/>
          <w:w w:val="98"/>
        </w:rPr>
        <w:t>Enclave</w:t>
      </w:r>
      <w:r>
        <w:rPr>
          <w:rFonts w:ascii="SimSun" w:hAnsi="SimSun" w:eastAsia="SimSun" w:cs="SimSun"/>
          <w:sz w:val="18"/>
          <w:szCs w:val="18"/>
          <w:spacing w:val="-13"/>
          <w:w w:val="98"/>
        </w:rPr>
        <w:t>(程序集)是代码和数据的独立存储区域。</w:t>
      </w:r>
      <w:r>
        <w:rPr>
          <w:rFonts w:ascii="Times New Roman" w:hAnsi="Times New Roman" w:eastAsia="Times New Roman" w:cs="Times New Roman"/>
          <w:sz w:val="18"/>
          <w:szCs w:val="18"/>
          <w:spacing w:val="-13"/>
          <w:w w:val="98"/>
        </w:rPr>
        <w:t>Enclaves</w:t>
      </w:r>
      <w:r>
        <w:rPr>
          <w:rFonts w:ascii="SimSun" w:hAnsi="SimSun" w:eastAsia="SimSun" w:cs="SimSun"/>
          <w:sz w:val="18"/>
          <w:szCs w:val="18"/>
          <w:spacing w:val="-13"/>
          <w:w w:val="98"/>
        </w:rPr>
        <w:t>是执行区域保护。开发者</w:t>
      </w:r>
      <w:r>
        <w:rPr>
          <w:rFonts w:ascii="SimSun" w:hAnsi="SimSun" w:eastAsia="SimSun" w:cs="SimSun"/>
          <w:sz w:val="18"/>
          <w:szCs w:val="18"/>
          <w:spacing w:val="-14"/>
          <w:w w:val="98"/>
        </w:rPr>
        <w:t>可以通过</w:t>
      </w:r>
      <w:r>
        <w:rPr>
          <w:rFonts w:ascii="Times New Roman" w:hAnsi="Times New Roman" w:eastAsia="Times New Roman" w:cs="Times New Roman"/>
          <w:sz w:val="18"/>
          <w:szCs w:val="18"/>
          <w:spacing w:val="-14"/>
          <w:w w:val="98"/>
        </w:rPr>
        <w:t>SGX SDK</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4"/>
          <w:w w:val="98"/>
        </w:rPr>
        <w:t>提供的说</w:t>
      </w:r>
      <w:r>
        <w:rPr>
          <w:rFonts w:ascii="SimSun" w:hAnsi="SimSun" w:eastAsia="SimSun" w:cs="SimSun"/>
          <w:sz w:val="18"/>
          <w:szCs w:val="18"/>
        </w:rPr>
        <w:t xml:space="preserve"> </w:t>
      </w:r>
      <w:r>
        <w:rPr>
          <w:rFonts w:ascii="SimSun" w:hAnsi="SimSun" w:eastAsia="SimSun" w:cs="SimSun"/>
          <w:sz w:val="18"/>
          <w:szCs w:val="18"/>
          <w:spacing w:val="-17"/>
        </w:rPr>
        <w:t>明和软件将应用代码放到</w:t>
      </w:r>
      <w:r>
        <w:rPr>
          <w:rFonts w:ascii="SimSun" w:hAnsi="SimSun" w:eastAsia="SimSun" w:cs="SimSun"/>
          <w:sz w:val="18"/>
          <w:szCs w:val="18"/>
          <w:spacing w:val="-14"/>
        </w:rPr>
        <w:t xml:space="preserve"> </w:t>
      </w:r>
      <w:r>
        <w:rPr>
          <w:rFonts w:ascii="Times New Roman" w:hAnsi="Times New Roman" w:eastAsia="Times New Roman" w:cs="Times New Roman"/>
          <w:sz w:val="18"/>
          <w:szCs w:val="18"/>
          <w:spacing w:val="-17"/>
        </w:rPr>
        <w:t>Enclave</w:t>
      </w:r>
      <w:r>
        <w:rPr>
          <w:rFonts w:ascii="SimSun" w:hAnsi="SimSun" w:eastAsia="SimSun" w:cs="SimSun"/>
          <w:sz w:val="18"/>
          <w:szCs w:val="18"/>
          <w:spacing w:val="-17"/>
        </w:rPr>
        <w:t>中。</w:t>
      </w:r>
    </w:p>
    <w:p>
      <w:pPr>
        <w:spacing w:line="213" w:lineRule="auto"/>
        <w:sectPr>
          <w:footerReference w:type="default" r:id="rId197"/>
          <w:pgSz w:w="9300" w:h="14290"/>
          <w:pgMar w:top="400" w:right="300" w:bottom="507" w:left="560" w:header="0" w:footer="328" w:gutter="0"/>
        </w:sectPr>
        <w:rPr>
          <w:rFonts w:ascii="SimSun" w:hAnsi="SimSun" w:eastAsia="SimSun" w:cs="SimSun"/>
          <w:sz w:val="18"/>
          <w:szCs w:val="18"/>
        </w:rPr>
      </w:pPr>
    </w:p>
    <w:p>
      <w:pPr>
        <w:ind w:right="4"/>
        <w:spacing w:before="27" w:line="222" w:lineRule="auto"/>
        <w:jc w:val="right"/>
        <w:rPr>
          <w:rFonts w:ascii="FangSong" w:hAnsi="FangSong" w:eastAsia="FangSong" w:cs="FangSong"/>
          <w:sz w:val="26"/>
          <w:szCs w:val="26"/>
        </w:rPr>
      </w:pPr>
      <w:r>
        <w:drawing>
          <wp:anchor distT="0" distB="0" distL="0" distR="0" simplePos="0" relativeHeight="252364800" behindDoc="0" locked="0" layoutInCell="0" allowOverlap="1">
            <wp:simplePos x="0" y="0"/>
            <wp:positionH relativeFrom="page">
              <wp:posOffset>139724</wp:posOffset>
            </wp:positionH>
            <wp:positionV relativeFrom="page">
              <wp:posOffset>8134339</wp:posOffset>
            </wp:positionV>
            <wp:extent cx="1352536" cy="6351"/>
            <wp:effectExtent l="0" t="0" r="0" b="0"/>
            <wp:wrapNone/>
            <wp:docPr id="104" name="IM 104"/>
            <wp:cNvGraphicFramePr/>
            <a:graphic>
              <a:graphicData uri="http://schemas.openxmlformats.org/drawingml/2006/picture">
                <pic:pic>
                  <pic:nvPicPr>
                    <pic:cNvPr id="104" name="IM 104"/>
                    <pic:cNvPicPr/>
                  </pic:nvPicPr>
                  <pic:blipFill>
                    <a:blip r:embed="rId201"/>
                    <a:stretch>
                      <a:fillRect/>
                    </a:stretch>
                  </pic:blipFill>
                  <pic:spPr>
                    <a:xfrm rot="0">
                      <a:off x="0" y="0"/>
                      <a:ext cx="1352536" cy="6351"/>
                    </a:xfrm>
                    <a:prstGeom prst="rect">
                      <a:avLst/>
                    </a:prstGeom>
                  </pic:spPr>
                </pic:pic>
              </a:graphicData>
            </a:graphic>
          </wp:anchor>
        </w:drawing>
      </w:r>
      <w:r>
        <w:rPr>
          <w:rFonts w:ascii="FangSong" w:hAnsi="FangSong" w:eastAsia="FangSong" w:cs="FangSong"/>
          <w:sz w:val="26"/>
          <w:szCs w:val="26"/>
          <w:spacing w:val="-43"/>
          <w:w w:val="86"/>
        </w:rPr>
        <w:t>………………………………………………………</w:t>
      </w:r>
      <w:r>
        <w:rPr>
          <w:rFonts w:ascii="FangSong" w:hAnsi="FangSong" w:eastAsia="FangSong" w:cs="FangSong"/>
          <w:sz w:val="26"/>
          <w:szCs w:val="26"/>
          <w:spacing w:val="-42"/>
          <w:w w:val="86"/>
        </w:rPr>
        <w:t>……………………第4章可信计算环</w:t>
      </w:r>
      <w:r>
        <w:rPr>
          <w:rFonts w:ascii="FangSong" w:hAnsi="FangSong" w:eastAsia="FangSong" w:cs="FangSong"/>
          <w:sz w:val="26"/>
          <w:szCs w:val="26"/>
          <w:spacing w:val="-21"/>
          <w:w w:val="86"/>
        </w:rPr>
        <w:t>境</w:t>
      </w:r>
    </w:p>
    <w:p>
      <w:pPr>
        <w:pStyle w:val="BodyText"/>
        <w:spacing w:line="371" w:lineRule="auto"/>
        <w:rPr/>
      </w:pPr>
      <w:r/>
    </w:p>
    <w:p>
      <w:pPr>
        <w:ind w:left="412"/>
        <w:spacing w:before="62" w:line="223" w:lineRule="auto"/>
        <w:outlineLvl w:val="6"/>
        <w:rPr>
          <w:rFonts w:ascii="SimHei" w:hAnsi="SimHei" w:eastAsia="SimHei" w:cs="SimHei"/>
          <w:sz w:val="19"/>
          <w:szCs w:val="19"/>
        </w:rPr>
      </w:pPr>
      <w:r>
        <w:rPr>
          <w:rFonts w:ascii="SimHei" w:hAnsi="SimHei" w:eastAsia="SimHei" w:cs="SimHei"/>
          <w:sz w:val="19"/>
          <w:szCs w:val="19"/>
          <w:b/>
          <w:bCs/>
          <w:spacing w:val="-5"/>
        </w:rPr>
        <w:t>4.4.2</w:t>
      </w:r>
      <w:r>
        <w:rPr>
          <w:rFonts w:ascii="SimHei" w:hAnsi="SimHei" w:eastAsia="SimHei" w:cs="SimHei"/>
          <w:sz w:val="19"/>
          <w:szCs w:val="19"/>
          <w:spacing w:val="17"/>
        </w:rPr>
        <w:t xml:space="preserve">   </w:t>
      </w:r>
      <w:r>
        <w:rPr>
          <w:rFonts w:ascii="Times New Roman" w:hAnsi="Times New Roman" w:eastAsia="Times New Roman" w:cs="Times New Roman"/>
          <w:sz w:val="19"/>
          <w:szCs w:val="19"/>
          <w:b/>
          <w:bCs/>
          <w:spacing w:val="-5"/>
        </w:rPr>
        <w:t>SGX   </w:t>
      </w:r>
      <w:r>
        <w:rPr>
          <w:rFonts w:ascii="SimHei" w:hAnsi="SimHei" w:eastAsia="SimHei" w:cs="SimHei"/>
          <w:sz w:val="19"/>
          <w:szCs w:val="19"/>
          <w:b/>
          <w:bCs/>
          <w:spacing w:val="-5"/>
        </w:rPr>
        <w:t>的</w:t>
      </w:r>
      <w:r>
        <w:rPr>
          <w:rFonts w:ascii="SimHei" w:hAnsi="SimHei" w:eastAsia="SimHei" w:cs="SimHei"/>
          <w:sz w:val="19"/>
          <w:szCs w:val="19"/>
          <w:spacing w:val="-5"/>
        </w:rPr>
        <w:t xml:space="preserve"> </w:t>
      </w:r>
      <w:r>
        <w:rPr>
          <w:rFonts w:ascii="SimHei" w:hAnsi="SimHei" w:eastAsia="SimHei" w:cs="SimHei"/>
          <w:sz w:val="19"/>
          <w:szCs w:val="19"/>
          <w:b/>
          <w:bCs/>
          <w:spacing w:val="-5"/>
        </w:rPr>
        <w:t>原</w:t>
      </w:r>
      <w:r>
        <w:rPr>
          <w:rFonts w:ascii="SimHei" w:hAnsi="SimHei" w:eastAsia="SimHei" w:cs="SimHei"/>
          <w:sz w:val="19"/>
          <w:szCs w:val="19"/>
          <w:spacing w:val="-18"/>
        </w:rPr>
        <w:t xml:space="preserve"> </w:t>
      </w:r>
      <w:r>
        <w:rPr>
          <w:rFonts w:ascii="SimHei" w:hAnsi="SimHei" w:eastAsia="SimHei" w:cs="SimHei"/>
          <w:sz w:val="19"/>
          <w:szCs w:val="19"/>
          <w:b/>
          <w:bCs/>
          <w:spacing w:val="-5"/>
        </w:rPr>
        <w:t>理</w:t>
      </w:r>
    </w:p>
    <w:p>
      <w:pPr>
        <w:ind w:right="86" w:firstLine="410"/>
        <w:spacing w:before="209" w:line="289" w:lineRule="auto"/>
        <w:jc w:val="both"/>
        <w:rPr>
          <w:rFonts w:ascii="SimSun" w:hAnsi="SimSun" w:eastAsia="SimSun" w:cs="SimSun"/>
          <w:sz w:val="19"/>
          <w:szCs w:val="19"/>
        </w:rPr>
      </w:pPr>
      <w:r>
        <w:rPr>
          <w:rFonts w:ascii="SimSun" w:hAnsi="SimSun" w:eastAsia="SimSun" w:cs="SimSun"/>
          <w:sz w:val="19"/>
          <w:szCs w:val="19"/>
        </w:rPr>
        <w:t>SGX</w:t>
      </w:r>
      <w:r>
        <w:rPr>
          <w:rFonts w:ascii="SimSun" w:hAnsi="SimSun" w:eastAsia="SimSun" w:cs="SimSun"/>
          <w:sz w:val="19"/>
          <w:szCs w:val="19"/>
          <w:spacing w:val="6"/>
        </w:rPr>
        <w:t xml:space="preserve">  </w:t>
      </w:r>
      <w:r>
        <w:rPr>
          <w:rFonts w:ascii="SimSun" w:hAnsi="SimSun" w:eastAsia="SimSun" w:cs="SimSun"/>
          <w:sz w:val="19"/>
          <w:szCs w:val="19"/>
          <w:spacing w:val="15"/>
        </w:rPr>
        <w:t>的保护是针对应用程序的地址空间的。</w:t>
      </w:r>
      <w:r>
        <w:rPr>
          <w:rFonts w:ascii="SimSun" w:hAnsi="SimSun" w:eastAsia="SimSun" w:cs="SimSun"/>
          <w:sz w:val="19"/>
          <w:szCs w:val="19"/>
        </w:rPr>
        <w:t>SGX</w:t>
      </w:r>
      <w:r>
        <w:rPr>
          <w:rFonts w:ascii="SimSun" w:hAnsi="SimSun" w:eastAsia="SimSun" w:cs="SimSun"/>
          <w:sz w:val="19"/>
          <w:szCs w:val="19"/>
          <w:spacing w:val="2"/>
        </w:rPr>
        <w:t xml:space="preserve">  </w:t>
      </w:r>
      <w:r>
        <w:rPr>
          <w:rFonts w:ascii="SimSun" w:hAnsi="SimSun" w:eastAsia="SimSun" w:cs="SimSun"/>
          <w:sz w:val="19"/>
          <w:szCs w:val="19"/>
          <w:spacing w:val="15"/>
        </w:rPr>
        <w:t>利用处理器提供的指令，在内存中划分</w:t>
      </w:r>
      <w:r>
        <w:rPr>
          <w:rFonts w:ascii="SimSun" w:hAnsi="SimSun" w:eastAsia="SimSun" w:cs="SimSun"/>
          <w:sz w:val="19"/>
          <w:szCs w:val="19"/>
          <w:spacing w:val="1"/>
        </w:rPr>
        <w:t xml:space="preserve"> </w:t>
      </w:r>
      <w:r>
        <w:rPr>
          <w:rFonts w:ascii="SimSun" w:hAnsi="SimSun" w:eastAsia="SimSun" w:cs="SimSun"/>
          <w:sz w:val="19"/>
          <w:szCs w:val="19"/>
          <w:spacing w:val="10"/>
        </w:rPr>
        <w:t>出一部分区域(叫作</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Page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Cache</w:t>
      </w:r>
      <w:r>
        <w:rPr>
          <w:rFonts w:ascii="Times New Roman" w:hAnsi="Times New Roman" w:eastAsia="Times New Roman" w:cs="Times New Roman"/>
          <w:sz w:val="19"/>
          <w:szCs w:val="19"/>
          <w:spacing w:val="10"/>
        </w:rPr>
        <w:t>)</w:t>
      </w:r>
      <w:r>
        <w:rPr>
          <w:rFonts w:ascii="SimSun" w:hAnsi="SimSun" w:eastAsia="SimSun" w:cs="SimSun"/>
          <w:sz w:val="19"/>
          <w:szCs w:val="19"/>
          <w:spacing w:val="10"/>
        </w:rPr>
        <w:t>①</w:t>
      </w:r>
      <w:r>
        <w:rPr>
          <w:rFonts w:ascii="Times New Roman" w:hAnsi="Times New Roman" w:eastAsia="Times New Roman" w:cs="Times New Roman"/>
          <w:sz w:val="19"/>
          <w:szCs w:val="19"/>
          <w:spacing w:val="10"/>
        </w:rPr>
        <w:t>,</w:t>
      </w:r>
      <w:r>
        <w:rPr>
          <w:rFonts w:ascii="SimSun" w:hAnsi="SimSun" w:eastAsia="SimSun" w:cs="SimSun"/>
          <w:sz w:val="19"/>
          <w:szCs w:val="19"/>
          <w:spacing w:val="10"/>
        </w:rPr>
        <w:t>并将应用程序地址空间中的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映射到</w:t>
      </w:r>
      <w:r>
        <w:rPr>
          <w:rFonts w:ascii="SimSun" w:hAnsi="SimSun" w:eastAsia="SimSun" w:cs="SimSun"/>
          <w:sz w:val="19"/>
          <w:szCs w:val="19"/>
        </w:rPr>
        <w:t xml:space="preserve"> </w:t>
      </w:r>
      <w:r>
        <w:rPr>
          <w:rFonts w:ascii="SimSun" w:hAnsi="SimSun" w:eastAsia="SimSun" w:cs="SimSun"/>
          <w:sz w:val="19"/>
          <w:szCs w:val="19"/>
          <w:spacing w:val="21"/>
        </w:rPr>
        <w:t>这部分内存区域中。这部分内存区域是加密的，通过</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21"/>
        </w:rPr>
        <w:t>中的内存控制单元进行加密和地</w:t>
      </w:r>
      <w:r>
        <w:rPr>
          <w:rFonts w:ascii="SimSun" w:hAnsi="SimSun" w:eastAsia="SimSun" w:cs="SimSun"/>
          <w:sz w:val="19"/>
          <w:szCs w:val="19"/>
        </w:rPr>
        <w:t xml:space="preserve"> </w:t>
      </w:r>
      <w:r>
        <w:rPr>
          <w:rFonts w:ascii="SimSun" w:hAnsi="SimSun" w:eastAsia="SimSun" w:cs="SimSun"/>
          <w:sz w:val="19"/>
          <w:szCs w:val="19"/>
          <w:spacing w:val="3"/>
        </w:rPr>
        <w:t>址转化。</w:t>
      </w:r>
    </w:p>
    <w:p>
      <w:pPr>
        <w:ind w:right="41" w:firstLine="410"/>
        <w:spacing w:before="70" w:line="285" w:lineRule="auto"/>
        <w:rPr>
          <w:rFonts w:ascii="SimSun" w:hAnsi="SimSun" w:eastAsia="SimSun" w:cs="SimSun"/>
          <w:sz w:val="19"/>
          <w:szCs w:val="19"/>
        </w:rPr>
      </w:pP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内存保护原理：当处理器访问</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9"/>
        </w:rPr>
        <w:t>中的数据时，</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8"/>
        </w:rPr>
        <w:t>自动切换到</w:t>
      </w:r>
      <w:r>
        <w:rPr>
          <w:rFonts w:ascii="SimSun" w:hAnsi="SimSun" w:eastAsia="SimSun" w:cs="SimSun"/>
          <w:sz w:val="19"/>
          <w:szCs w:val="19"/>
          <w:spacing w:val="-57"/>
        </w:rPr>
        <w:t xml:space="preserve"> </w:t>
      </w:r>
      <w:r>
        <w:rPr>
          <w:rFonts w:ascii="SimSun" w:hAnsi="SimSun" w:eastAsia="SimSun" w:cs="SimSun"/>
          <w:sz w:val="19"/>
          <w:szCs w:val="19"/>
          <w:spacing w:val="8"/>
        </w:rPr>
        <w:t>一个新的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CPU   </w:t>
      </w:r>
      <w:r>
        <w:rPr>
          <w:rFonts w:ascii="SimSun" w:hAnsi="SimSun" w:eastAsia="SimSun" w:cs="SimSun"/>
          <w:sz w:val="19"/>
          <w:szCs w:val="19"/>
          <w:spacing w:val="11"/>
        </w:rPr>
        <w:t>模式，叫作</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模 式</w:t>
      </w:r>
      <w:r>
        <w:rPr>
          <w:rFonts w:ascii="SimSun" w:hAnsi="SimSun" w:eastAsia="SimSun" w:cs="SimSun"/>
          <w:sz w:val="19"/>
          <w:szCs w:val="19"/>
          <w:spacing w:val="-21"/>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1"/>
        </w:rPr>
        <w:t>模式会强制对每一个内</w:t>
      </w:r>
      <w:r>
        <w:rPr>
          <w:rFonts w:ascii="SimSun" w:hAnsi="SimSun" w:eastAsia="SimSun" w:cs="SimSun"/>
          <w:sz w:val="19"/>
          <w:szCs w:val="19"/>
          <w:spacing w:val="10"/>
        </w:rPr>
        <w:t>存访问进行额外的硬件检查。由于</w:t>
      </w:r>
      <w:r>
        <w:rPr>
          <w:rFonts w:ascii="SimSun" w:hAnsi="SimSun" w:eastAsia="SimSun" w:cs="SimSun"/>
          <w:sz w:val="19"/>
          <w:szCs w:val="19"/>
        </w:rPr>
        <w:t xml:space="preserve"> </w:t>
      </w:r>
      <w:r>
        <w:rPr>
          <w:rFonts w:ascii="SimSun" w:hAnsi="SimSun" w:eastAsia="SimSun" w:cs="SimSun"/>
          <w:sz w:val="19"/>
          <w:szCs w:val="19"/>
          <w:spacing w:val="18"/>
        </w:rPr>
        <w:t>数据放在</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中，为了防止已知的内存攻击(如</w:t>
      </w:r>
      <w:r>
        <w:rPr>
          <w:rFonts w:ascii="SimSun" w:hAnsi="SimSun" w:eastAsia="SimSun" w:cs="SimSun"/>
          <w:sz w:val="19"/>
          <w:szCs w:val="19"/>
          <w:spacing w:val="17"/>
        </w:rPr>
        <w:t>内存嗅探),</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中的内存内容会被内存加密</w:t>
      </w:r>
      <w:r>
        <w:rPr>
          <w:rFonts w:ascii="SimSun" w:hAnsi="SimSun" w:eastAsia="SimSun" w:cs="SimSun"/>
          <w:sz w:val="19"/>
          <w:szCs w:val="19"/>
        </w:rPr>
        <w:t xml:space="preserve"> </w:t>
      </w:r>
      <w:r>
        <w:rPr>
          <w:rFonts w:ascii="SimSun" w:hAnsi="SimSun" w:eastAsia="SimSun" w:cs="SimSun"/>
          <w:sz w:val="19"/>
          <w:szCs w:val="19"/>
          <w:spacing w:val="5"/>
        </w:rPr>
        <w:t>引擎</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MEE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Memory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Encryption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Engine</w:t>
      </w:r>
      <w:r>
        <w:rPr>
          <w:rFonts w:ascii="Times New Roman" w:hAnsi="Times New Roman" w:eastAsia="Times New Roman" w:cs="Times New Roman"/>
          <w:sz w:val="19"/>
          <w:szCs w:val="19"/>
          <w:spacing w:val="5"/>
        </w:rPr>
        <w:t>)</w:t>
      </w:r>
      <w:r>
        <w:rPr>
          <w:rFonts w:ascii="SimSun" w:hAnsi="SimSun" w:eastAsia="SimSun" w:cs="SimSun"/>
          <w:sz w:val="19"/>
          <w:szCs w:val="19"/>
          <w:spacing w:val="5"/>
        </w:rPr>
        <w:t>加 密 。</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中的内存内容只有当进入</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时，才会</w:t>
      </w:r>
      <w:r>
        <w:rPr>
          <w:rFonts w:ascii="SimSun" w:hAnsi="SimSun" w:eastAsia="SimSun" w:cs="SimSun"/>
          <w:sz w:val="19"/>
          <w:szCs w:val="19"/>
          <w:spacing w:val="2"/>
        </w:rPr>
        <w:t xml:space="preserve"> </w:t>
      </w:r>
      <w:r>
        <w:rPr>
          <w:rFonts w:ascii="SimSun" w:hAnsi="SimSun" w:eastAsia="SimSun" w:cs="SimSun"/>
          <w:sz w:val="19"/>
          <w:szCs w:val="19"/>
          <w:spacing w:val="5"/>
        </w:rPr>
        <w:t>解密；返回</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5"/>
        </w:rPr>
        <w:t>内存中会被加密。</w:t>
      </w:r>
    </w:p>
    <w:p>
      <w:pPr>
        <w:ind w:left="412"/>
        <w:spacing w:before="283" w:line="223" w:lineRule="auto"/>
        <w:outlineLvl w:val="6"/>
        <w:rPr>
          <w:rFonts w:ascii="SimHei" w:hAnsi="SimHei" w:eastAsia="SimHei" w:cs="SimHei"/>
          <w:sz w:val="19"/>
          <w:szCs w:val="19"/>
        </w:rPr>
      </w:pPr>
      <w:r>
        <w:rPr>
          <w:rFonts w:ascii="SimHei" w:hAnsi="SimHei" w:eastAsia="SimHei" w:cs="SimHei"/>
          <w:sz w:val="19"/>
          <w:szCs w:val="19"/>
          <w:b/>
          <w:bCs/>
          <w:spacing w:val="-5"/>
        </w:rPr>
        <w:t>4.4.3</w:t>
      </w:r>
      <w:r>
        <w:rPr>
          <w:rFonts w:ascii="SimHei" w:hAnsi="SimHei" w:eastAsia="SimHei" w:cs="SimHei"/>
          <w:sz w:val="19"/>
          <w:szCs w:val="19"/>
          <w:spacing w:val="21"/>
        </w:rPr>
        <w:t xml:space="preserve">   </w:t>
      </w:r>
      <w:r>
        <w:rPr>
          <w:rFonts w:ascii="SimSun" w:hAnsi="SimSun" w:eastAsia="SimSun" w:cs="SimSun"/>
          <w:sz w:val="19"/>
          <w:szCs w:val="19"/>
          <w:b/>
          <w:bCs/>
          <w:spacing w:val="-5"/>
        </w:rPr>
        <w:t>SGX</w:t>
      </w:r>
      <w:r>
        <w:rPr>
          <w:rFonts w:ascii="SimSun" w:hAnsi="SimSun" w:eastAsia="SimSun" w:cs="SimSun"/>
          <w:sz w:val="19"/>
          <w:szCs w:val="19"/>
          <w:spacing w:val="29"/>
        </w:rPr>
        <w:t xml:space="preserve">   </w:t>
      </w:r>
      <w:r>
        <w:rPr>
          <w:rFonts w:ascii="SimSun" w:hAnsi="SimSun" w:eastAsia="SimSun" w:cs="SimSun"/>
          <w:sz w:val="19"/>
          <w:szCs w:val="19"/>
          <w:b/>
          <w:bCs/>
          <w:spacing w:val="-5"/>
        </w:rPr>
        <w:t>Enclave</w:t>
      </w:r>
      <w:r>
        <w:rPr>
          <w:rFonts w:ascii="SimSun" w:hAnsi="SimSun" w:eastAsia="SimSun" w:cs="SimSun"/>
          <w:sz w:val="19"/>
          <w:szCs w:val="19"/>
          <w:spacing w:val="-31"/>
        </w:rPr>
        <w:t xml:space="preserve"> </w:t>
      </w:r>
      <w:r>
        <w:rPr>
          <w:rFonts w:ascii="SimHei" w:hAnsi="SimHei" w:eastAsia="SimHei" w:cs="SimHei"/>
          <w:sz w:val="19"/>
          <w:szCs w:val="19"/>
          <w:b/>
          <w:bCs/>
          <w:spacing w:val="-5"/>
        </w:rPr>
        <w:t>的</w:t>
      </w:r>
      <w:r>
        <w:rPr>
          <w:rFonts w:ascii="SimHei" w:hAnsi="SimHei" w:eastAsia="SimHei" w:cs="SimHei"/>
          <w:sz w:val="19"/>
          <w:szCs w:val="19"/>
          <w:spacing w:val="-24"/>
        </w:rPr>
        <w:t xml:space="preserve"> </w:t>
      </w:r>
      <w:r>
        <w:rPr>
          <w:rFonts w:ascii="SimHei" w:hAnsi="SimHei" w:eastAsia="SimHei" w:cs="SimHei"/>
          <w:sz w:val="19"/>
          <w:szCs w:val="19"/>
          <w:b/>
          <w:bCs/>
          <w:spacing w:val="-5"/>
        </w:rPr>
        <w:t>创</w:t>
      </w:r>
      <w:r>
        <w:rPr>
          <w:rFonts w:ascii="SimHei" w:hAnsi="SimHei" w:eastAsia="SimHei" w:cs="SimHei"/>
          <w:sz w:val="19"/>
          <w:szCs w:val="19"/>
          <w:spacing w:val="-22"/>
        </w:rPr>
        <w:t xml:space="preserve"> </w:t>
      </w:r>
      <w:r>
        <w:rPr>
          <w:rFonts w:ascii="SimHei" w:hAnsi="SimHei" w:eastAsia="SimHei" w:cs="SimHei"/>
          <w:sz w:val="19"/>
          <w:szCs w:val="19"/>
          <w:b/>
          <w:bCs/>
          <w:spacing w:val="-5"/>
        </w:rPr>
        <w:t>建</w:t>
      </w:r>
    </w:p>
    <w:p>
      <w:pPr>
        <w:ind w:firstLine="410"/>
        <w:spacing w:before="221" w:line="281" w:lineRule="auto"/>
        <w:jc w:val="both"/>
        <w:rPr>
          <w:rFonts w:ascii="SimSun" w:hAnsi="SimSun" w:eastAsia="SimSun" w:cs="SimSun"/>
          <w:sz w:val="19"/>
          <w:szCs w:val="19"/>
        </w:rPr>
      </w:pPr>
      <w:r>
        <w:rPr>
          <w:rFonts w:ascii="SimSun" w:hAnsi="SimSun" w:eastAsia="SimSun" w:cs="SimSun"/>
          <w:sz w:val="19"/>
          <w:szCs w:val="19"/>
          <w:spacing w:val="9"/>
        </w:rPr>
        <w:t>借助</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处理器的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34"/>
          <w:w w:val="101"/>
        </w:rPr>
        <w:t xml:space="preserve"> </w:t>
      </w:r>
      <w:r>
        <w:rPr>
          <w:rFonts w:ascii="SimSun" w:hAnsi="SimSun" w:eastAsia="SimSun" w:cs="SimSun"/>
          <w:sz w:val="19"/>
          <w:szCs w:val="19"/>
          <w:spacing w:val="9"/>
        </w:rPr>
        <w:t>技术，通过</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9"/>
        </w:rPr>
        <w:t>的硬件模式切换，系统进入可信模式执行，只使</w:t>
      </w:r>
      <w:r>
        <w:rPr>
          <w:rFonts w:ascii="SimSun" w:hAnsi="SimSun" w:eastAsia="SimSun" w:cs="SimSun"/>
          <w:sz w:val="19"/>
          <w:szCs w:val="19"/>
        </w:rPr>
        <w:t xml:space="preserve">  </w:t>
      </w:r>
      <w:r>
        <w:rPr>
          <w:rFonts w:ascii="SimSun" w:hAnsi="SimSun" w:eastAsia="SimSun" w:cs="SimSun"/>
          <w:sz w:val="19"/>
          <w:szCs w:val="19"/>
          <w:spacing w:val="16"/>
        </w:rPr>
        <w:t>用必需的硬件构成一个完全隔离的特权模式，加载一个极小的微</w:t>
      </w:r>
      <w:r>
        <w:rPr>
          <w:rFonts w:ascii="SimSun" w:hAnsi="SimSun" w:eastAsia="SimSun" w:cs="SimSun"/>
          <w:sz w:val="19"/>
          <w:szCs w:val="19"/>
          <w:spacing w:val="15"/>
        </w:rPr>
        <w:t>内核操作系统支持任务调度，</w:t>
      </w:r>
      <w:r>
        <w:rPr>
          <w:rFonts w:ascii="SimSun" w:hAnsi="SimSun" w:eastAsia="SimSun" w:cs="SimSun"/>
          <w:sz w:val="19"/>
          <w:szCs w:val="19"/>
        </w:rPr>
        <w:t xml:space="preserve"> </w:t>
      </w:r>
      <w:r>
        <w:rPr>
          <w:rFonts w:ascii="SimSun" w:hAnsi="SimSun" w:eastAsia="SimSun" w:cs="SimSun"/>
          <w:sz w:val="19"/>
          <w:szCs w:val="19"/>
          <w:spacing w:val="13"/>
        </w:rPr>
        <w:t>完成身份认证，并根据认证后的用户身份进行后续操</w:t>
      </w:r>
      <w:r>
        <w:rPr>
          <w:rFonts w:ascii="SimSun" w:hAnsi="SimSun" w:eastAsia="SimSun" w:cs="SimSun"/>
          <w:sz w:val="19"/>
          <w:szCs w:val="19"/>
          <w:spacing w:val="12"/>
        </w:rPr>
        <w:t>作。</w:t>
      </w:r>
    </w:p>
    <w:p>
      <w:pPr>
        <w:ind w:left="410" w:right="99"/>
        <w:spacing w:before="54" w:line="273" w:lineRule="auto"/>
        <w:rPr>
          <w:rFonts w:ascii="SimSun" w:hAnsi="SimSun" w:eastAsia="SimSun" w:cs="SimSun"/>
          <w:sz w:val="19"/>
          <w:szCs w:val="19"/>
        </w:rPr>
      </w:pPr>
      <w:r>
        <w:rPr>
          <w:rFonts w:ascii="SimSun" w:hAnsi="SimSun" w:eastAsia="SimSun" w:cs="SimSun"/>
          <w:sz w:val="19"/>
          <w:szCs w:val="19"/>
          <w:spacing w:val="14"/>
        </w:rPr>
        <w:t>通过使用</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SGX</w:t>
      </w:r>
      <w:r>
        <w:rPr>
          <w:rFonts w:ascii="SimSun" w:hAnsi="SimSun" w:eastAsia="SimSun" w:cs="SimSun"/>
          <w:sz w:val="19"/>
          <w:szCs w:val="19"/>
          <w:spacing w:val="14"/>
        </w:rPr>
        <w:t>技术，构建</w:t>
      </w:r>
      <w:r>
        <w:rPr>
          <w:rFonts w:ascii="SimSun" w:hAnsi="SimSun" w:eastAsia="SimSun" w:cs="SimSun"/>
          <w:sz w:val="19"/>
          <w:szCs w:val="19"/>
          <w:spacing w:val="-1"/>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作为完全隔离的特权模式的具体实现方案如下。</w:t>
      </w:r>
      <w:r>
        <w:rPr>
          <w:rFonts w:ascii="SimSun" w:hAnsi="SimSun" w:eastAsia="SimSun" w:cs="SimSun"/>
          <w:sz w:val="19"/>
          <w:szCs w:val="19"/>
        </w:rPr>
        <w:t xml:space="preserve"> </w:t>
      </w:r>
      <w:r>
        <w:rPr>
          <w:rFonts w:ascii="SimSun" w:hAnsi="SimSun" w:eastAsia="SimSun" w:cs="SimSun"/>
          <w:sz w:val="19"/>
          <w:szCs w:val="19"/>
          <w:spacing w:val="16"/>
        </w:rPr>
        <w:t>①</w:t>
      </w:r>
      <w:r>
        <w:rPr>
          <w:rFonts w:ascii="SimSun" w:hAnsi="SimSun" w:eastAsia="SimSun" w:cs="SimSun"/>
          <w:sz w:val="19"/>
          <w:szCs w:val="19"/>
          <w:spacing w:val="-16"/>
        </w:rPr>
        <w:t xml:space="preserve"> </w:t>
      </w:r>
      <w:r>
        <w:rPr>
          <w:rFonts w:ascii="SimSun" w:hAnsi="SimSun" w:eastAsia="SimSun" w:cs="SimSun"/>
          <w:sz w:val="19"/>
          <w:szCs w:val="19"/>
          <w:spacing w:val="16"/>
        </w:rPr>
        <w:t>将需要运行的虚拟机镜像加载到磁盘中。</w:t>
      </w:r>
    </w:p>
    <w:p>
      <w:pPr>
        <w:ind w:right="79" w:firstLine="410"/>
        <w:spacing w:before="85" w:line="275" w:lineRule="auto"/>
        <w:rPr>
          <w:rFonts w:ascii="SimSun" w:hAnsi="SimSun" w:eastAsia="SimSun" w:cs="SimSun"/>
          <w:sz w:val="19"/>
          <w:szCs w:val="19"/>
        </w:rPr>
      </w:pPr>
      <w:r>
        <w:rPr>
          <w:rFonts w:ascii="SimSun" w:hAnsi="SimSun" w:eastAsia="SimSun" w:cs="SimSun"/>
          <w:sz w:val="19"/>
          <w:szCs w:val="19"/>
          <w:spacing w:val="19"/>
        </w:rPr>
        <w:t>② 生成加密应用程序代码和数据的密钥凭证，</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技术提供了一种较为先进的密钥加</w:t>
      </w:r>
      <w:r>
        <w:rPr>
          <w:rFonts w:ascii="SimSun" w:hAnsi="SimSun" w:eastAsia="SimSun" w:cs="SimSun"/>
          <w:sz w:val="19"/>
          <w:szCs w:val="19"/>
          <w:spacing w:val="1"/>
        </w:rPr>
        <w:t xml:space="preserve"> </w:t>
      </w:r>
      <w:r>
        <w:rPr>
          <w:rFonts w:ascii="SimSun" w:hAnsi="SimSun" w:eastAsia="SimSun" w:cs="SimSun"/>
          <w:sz w:val="19"/>
          <w:szCs w:val="19"/>
          <w:spacing w:val="16"/>
        </w:rPr>
        <w:t>密方法，其密钥是由</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版本密钥、</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机器密钥和</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官方分配给用户的密钥在密钥生</w:t>
      </w:r>
      <w:r>
        <w:rPr>
          <w:rFonts w:ascii="SimSun" w:hAnsi="SimSun" w:eastAsia="SimSun" w:cs="SimSun"/>
          <w:sz w:val="19"/>
          <w:szCs w:val="19"/>
          <w:spacing w:val="7"/>
        </w:rPr>
        <w:t xml:space="preserve"> </w:t>
      </w:r>
      <w:r>
        <w:rPr>
          <w:rFonts w:ascii="SimSun" w:hAnsi="SimSun" w:eastAsia="SimSun" w:cs="SimSun"/>
          <w:sz w:val="19"/>
          <w:szCs w:val="19"/>
          <w:spacing w:val="15"/>
        </w:rPr>
        <w:t>成算法下生成的全新密钥，使用此密钥对需要加</w:t>
      </w:r>
      <w:r>
        <w:rPr>
          <w:rFonts w:ascii="SimSun" w:hAnsi="SimSun" w:eastAsia="SimSun" w:cs="SimSun"/>
          <w:sz w:val="19"/>
          <w:szCs w:val="19"/>
          <w:spacing w:val="14"/>
        </w:rPr>
        <w:t>载的应用程序的代码和数据进行加密。</w:t>
      </w:r>
    </w:p>
    <w:p>
      <w:pPr>
        <w:ind w:right="85" w:firstLine="410"/>
        <w:spacing w:before="93" w:line="266" w:lineRule="auto"/>
        <w:rPr>
          <w:rFonts w:ascii="SimSun" w:hAnsi="SimSun" w:eastAsia="SimSun" w:cs="SimSun"/>
          <w:sz w:val="19"/>
          <w:szCs w:val="19"/>
        </w:rPr>
      </w:pPr>
      <w:r>
        <w:rPr>
          <w:rFonts w:ascii="SimSun" w:hAnsi="SimSun" w:eastAsia="SimSun" w:cs="SimSun"/>
          <w:sz w:val="19"/>
          <w:szCs w:val="19"/>
          <w:spacing w:val="16"/>
        </w:rPr>
        <w:t>③ 将需要加载的应用程序或镜像的代码和数据首先</w:t>
      </w:r>
      <w:r>
        <w:rPr>
          <w:rFonts w:ascii="SimSun" w:hAnsi="SimSun" w:eastAsia="SimSun" w:cs="SimSun"/>
          <w:sz w:val="19"/>
          <w:szCs w:val="19"/>
          <w:spacing w:val="15"/>
        </w:rPr>
        <w:t>加载到</w:t>
      </w:r>
      <w:r>
        <w:rPr>
          <w:rFonts w:ascii="SimSun" w:hAnsi="SimSun" w:eastAsia="SimSun" w:cs="SimSun"/>
          <w:sz w:val="19"/>
          <w:szCs w:val="19"/>
          <w:spacing w:val="-49"/>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Loader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5"/>
        </w:rPr>
        <w:t>加载器中，为将</w:t>
      </w:r>
      <w:r>
        <w:rPr>
          <w:rFonts w:ascii="SimSun" w:hAnsi="SimSun" w:eastAsia="SimSun" w:cs="SimSun"/>
          <w:sz w:val="19"/>
          <w:szCs w:val="19"/>
        </w:rPr>
        <w:t xml:space="preserve"> </w:t>
      </w:r>
      <w:r>
        <w:rPr>
          <w:rFonts w:ascii="SimSun" w:hAnsi="SimSun" w:eastAsia="SimSun" w:cs="SimSun"/>
          <w:sz w:val="19"/>
          <w:szCs w:val="19"/>
          <w:spacing w:val="8"/>
        </w:rPr>
        <w:t>其加载至</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8"/>
        </w:rPr>
        <w:t>做准备。</w:t>
      </w:r>
    </w:p>
    <w:p>
      <w:pPr>
        <w:ind w:left="410"/>
        <w:spacing w:before="92" w:line="217" w:lineRule="auto"/>
        <w:rPr>
          <w:rFonts w:ascii="SimSun" w:hAnsi="SimSun" w:eastAsia="SimSun" w:cs="SimSun"/>
          <w:sz w:val="19"/>
          <w:szCs w:val="19"/>
        </w:rPr>
      </w:pPr>
      <w:r>
        <w:rPr>
          <w:rFonts w:ascii="SimSun" w:hAnsi="SimSun" w:eastAsia="SimSun" w:cs="SimSun"/>
          <w:sz w:val="19"/>
          <w:szCs w:val="19"/>
          <w:spacing w:val="11"/>
        </w:rPr>
        <w:t>④</w:t>
      </w:r>
      <w:r>
        <w:rPr>
          <w:rFonts w:ascii="SimSun" w:hAnsi="SimSun" w:eastAsia="SimSun" w:cs="SimSun"/>
          <w:sz w:val="19"/>
          <w:szCs w:val="19"/>
          <w:spacing w:val="-26"/>
        </w:rPr>
        <w:t xml:space="preserve"> </w:t>
      </w:r>
      <w:r>
        <w:rPr>
          <w:rFonts w:ascii="SimSun" w:hAnsi="SimSun" w:eastAsia="SimSun" w:cs="SimSun"/>
          <w:sz w:val="19"/>
          <w:szCs w:val="19"/>
          <w:spacing w:val="11"/>
        </w:rPr>
        <w:t>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11"/>
        </w:rPr>
        <w:t>可信模式下动态申请构建一个</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Enclave</w:t>
      </w:r>
      <w:r>
        <w:rPr>
          <w:rFonts w:ascii="SimSun" w:hAnsi="SimSun" w:eastAsia="SimSun" w:cs="SimSun"/>
          <w:sz w:val="19"/>
          <w:szCs w:val="19"/>
          <w:spacing w:val="11"/>
        </w:rPr>
        <w:t>。</w:t>
      </w:r>
    </w:p>
    <w:p>
      <w:pPr>
        <w:ind w:left="410"/>
        <w:spacing w:before="97" w:line="217" w:lineRule="auto"/>
        <w:rPr>
          <w:rFonts w:ascii="SimSun" w:hAnsi="SimSun" w:eastAsia="SimSun" w:cs="SimSun"/>
          <w:sz w:val="19"/>
          <w:szCs w:val="19"/>
        </w:rPr>
      </w:pPr>
      <w:r>
        <w:rPr>
          <w:rFonts w:ascii="SimSun" w:hAnsi="SimSun" w:eastAsia="SimSun" w:cs="SimSun"/>
          <w:sz w:val="19"/>
          <w:szCs w:val="19"/>
          <w:spacing w:val="14"/>
        </w:rPr>
        <w:t>⑤ 将需要加载的程序和数据以</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的形式首先通过密钥凭证解密。</w:t>
      </w:r>
    </w:p>
    <w:p>
      <w:pPr>
        <w:ind w:right="56" w:firstLine="410"/>
        <w:spacing w:before="86" w:line="266" w:lineRule="auto"/>
        <w:rPr>
          <w:rFonts w:ascii="SimSun" w:hAnsi="SimSun" w:eastAsia="SimSun" w:cs="SimSun"/>
          <w:sz w:val="19"/>
          <w:szCs w:val="19"/>
        </w:rPr>
      </w:pPr>
      <w:r>
        <w:rPr>
          <w:rFonts w:ascii="SimSun" w:hAnsi="SimSun" w:eastAsia="SimSun" w:cs="SimSun"/>
          <w:sz w:val="19"/>
          <w:szCs w:val="19"/>
          <w:spacing w:val="11"/>
        </w:rPr>
        <w:t>⑥ 通</w:t>
      </w:r>
      <w:r>
        <w:rPr>
          <w:rFonts w:ascii="SimSun" w:hAnsi="SimSun" w:eastAsia="SimSun" w:cs="SimSun"/>
          <w:sz w:val="19"/>
          <w:szCs w:val="19"/>
          <w:spacing w:val="-23"/>
        </w:rPr>
        <w:t xml:space="preserve"> </w:t>
      </w:r>
      <w:r>
        <w:rPr>
          <w:rFonts w:ascii="SimSun" w:hAnsi="SimSun" w:eastAsia="SimSun" w:cs="SimSun"/>
          <w:sz w:val="19"/>
          <w:szCs w:val="19"/>
          <w:spacing w:val="11"/>
        </w:rPr>
        <w:t>过</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指令证明解密后的程序和数据可信，并将其加载进</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Enclave   </w:t>
      </w:r>
      <w:r>
        <w:rPr>
          <w:rFonts w:ascii="SimSun" w:hAnsi="SimSun" w:eastAsia="SimSun" w:cs="SimSun"/>
          <w:sz w:val="19"/>
          <w:szCs w:val="19"/>
          <w:spacing w:val="11"/>
        </w:rPr>
        <w:t>中，然后对加载</w:t>
      </w:r>
      <w:r>
        <w:rPr>
          <w:rFonts w:ascii="SimSun" w:hAnsi="SimSun" w:eastAsia="SimSun" w:cs="SimSun"/>
          <w:sz w:val="19"/>
          <w:szCs w:val="19"/>
        </w:rPr>
        <w:t xml:space="preserve"> </w:t>
      </w:r>
      <w:r>
        <w:rPr>
          <w:rFonts w:ascii="SimSun" w:hAnsi="SimSun" w:eastAsia="SimSun" w:cs="SimSun"/>
          <w:sz w:val="19"/>
          <w:szCs w:val="19"/>
          <w:spacing w:val="10"/>
        </w:rPr>
        <w:t>进</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Enclave   </w:t>
      </w:r>
      <w:r>
        <w:rPr>
          <w:rFonts w:ascii="SimSun" w:hAnsi="SimSun" w:eastAsia="SimSun" w:cs="SimSun"/>
          <w:sz w:val="19"/>
          <w:szCs w:val="19"/>
          <w:spacing w:val="10"/>
        </w:rPr>
        <w:t>中的每个</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内容进行复制。</w:t>
      </w:r>
    </w:p>
    <w:p>
      <w:pPr>
        <w:ind w:right="79" w:firstLine="410"/>
        <w:spacing w:before="84" w:line="265" w:lineRule="auto"/>
        <w:rPr>
          <w:rFonts w:ascii="SimSun" w:hAnsi="SimSun" w:eastAsia="SimSun" w:cs="SimSun"/>
          <w:sz w:val="19"/>
          <w:szCs w:val="19"/>
        </w:rPr>
      </w:pPr>
      <w:r>
        <w:rPr>
          <w:rFonts w:ascii="SimSun" w:hAnsi="SimSun" w:eastAsia="SimSun" w:cs="SimSun"/>
          <w:sz w:val="19"/>
          <w:szCs w:val="19"/>
          <w:spacing w:val="25"/>
        </w:rPr>
        <w:t>⑦</w:t>
      </w:r>
      <w:r>
        <w:rPr>
          <w:rFonts w:ascii="SimSun" w:hAnsi="SimSun" w:eastAsia="SimSun" w:cs="SimSun"/>
          <w:sz w:val="19"/>
          <w:szCs w:val="19"/>
          <w:spacing w:val="-11"/>
        </w:rPr>
        <w:t xml:space="preserve"> </w:t>
      </w:r>
      <w:r>
        <w:rPr>
          <w:rFonts w:ascii="SimSun" w:hAnsi="SimSun" w:eastAsia="SimSun" w:cs="SimSun"/>
          <w:sz w:val="19"/>
          <w:szCs w:val="19"/>
          <w:spacing w:val="25"/>
        </w:rPr>
        <w:t>由于使用了硬件隔离，进</w:t>
      </w:r>
      <w:r>
        <w:rPr>
          <w:rFonts w:ascii="SimSun" w:hAnsi="SimSun" w:eastAsia="SimSun" w:cs="SimSun"/>
          <w:sz w:val="19"/>
          <w:szCs w:val="19"/>
          <w:spacing w:val="-47"/>
        </w:rPr>
        <w:t xml:space="preserve"> </w:t>
      </w:r>
      <w:r>
        <w:rPr>
          <w:rFonts w:ascii="SimSun" w:hAnsi="SimSun" w:eastAsia="SimSun" w:cs="SimSun"/>
          <w:sz w:val="19"/>
          <w:szCs w:val="19"/>
          <w:spacing w:val="25"/>
        </w:rPr>
        <w:t>一</w:t>
      </w:r>
      <w:r>
        <w:rPr>
          <w:rFonts w:ascii="SimSun" w:hAnsi="SimSun" w:eastAsia="SimSun" w:cs="SimSun"/>
          <w:sz w:val="19"/>
          <w:szCs w:val="19"/>
          <w:spacing w:val="-48"/>
        </w:rPr>
        <w:t xml:space="preserve"> </w:t>
      </w:r>
      <w:r>
        <w:rPr>
          <w:rFonts w:ascii="SimSun" w:hAnsi="SimSun" w:eastAsia="SimSun" w:cs="SimSun"/>
          <w:sz w:val="19"/>
          <w:szCs w:val="19"/>
          <w:spacing w:val="25"/>
        </w:rPr>
        <w:t>步保障了</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的机密性和完整性，保障了不同的</w:t>
      </w:r>
      <w:r>
        <w:rPr>
          <w:rFonts w:ascii="SimSun" w:hAnsi="SimSun" w:eastAsia="SimSun" w:cs="SimSun"/>
          <w:sz w:val="19"/>
          <w:szCs w:val="19"/>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之间不会发生冲突更不会允许其互相访问。</w:t>
      </w:r>
    </w:p>
    <w:p>
      <w:pPr>
        <w:ind w:left="410"/>
        <w:spacing w:before="73" w:line="212" w:lineRule="auto"/>
        <w:rPr>
          <w:rFonts w:ascii="SimSun" w:hAnsi="SimSun" w:eastAsia="SimSun" w:cs="SimSun"/>
          <w:sz w:val="19"/>
          <w:szCs w:val="19"/>
        </w:rPr>
      </w:pPr>
      <w:r>
        <w:rPr>
          <w:rFonts w:ascii="SimSun" w:hAnsi="SimSun" w:eastAsia="SimSun" w:cs="SimSun"/>
          <w:sz w:val="19"/>
          <w:szCs w:val="19"/>
          <w:spacing w:val="8"/>
        </w:rPr>
        <w:t>⑧ 启</w:t>
      </w:r>
      <w:r>
        <w:rPr>
          <w:rFonts w:ascii="SimSun" w:hAnsi="SimSun" w:eastAsia="SimSun" w:cs="SimSun"/>
          <w:sz w:val="19"/>
          <w:szCs w:val="19"/>
          <w:spacing w:val="-16"/>
        </w:rPr>
        <w:t xml:space="preserve"> </w:t>
      </w:r>
      <w:r>
        <w:rPr>
          <w:rFonts w:ascii="SimSun" w:hAnsi="SimSun" w:eastAsia="SimSun" w:cs="SimSun"/>
          <w:sz w:val="19"/>
          <w:szCs w:val="19"/>
          <w:spacing w:val="8"/>
        </w:rPr>
        <w:t>动</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初始化程序，禁止继续加载和验证</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EPC</w:t>
      </w:r>
      <w:r>
        <w:rPr>
          <w:rFonts w:ascii="Times New Roman" w:hAnsi="Times New Roman" w:eastAsia="Times New Roman" w:cs="Times New Roman"/>
          <w:sz w:val="19"/>
          <w:szCs w:val="19"/>
          <w:spacing w:val="8"/>
        </w:rPr>
        <w:t>,   </w:t>
      </w:r>
      <w:r>
        <w:rPr>
          <w:rFonts w:ascii="SimSun" w:hAnsi="SimSun" w:eastAsia="SimSun" w:cs="SimSun"/>
          <w:sz w:val="19"/>
          <w:szCs w:val="19"/>
          <w:spacing w:val="8"/>
        </w:rPr>
        <w:t>生成</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身份凭证，对此凭</w:t>
      </w:r>
    </w:p>
    <w:p>
      <w:pPr>
        <w:spacing w:before="53" w:line="212" w:lineRule="auto"/>
        <w:rPr>
          <w:rFonts w:ascii="Times New Roman" w:hAnsi="Times New Roman" w:eastAsia="Times New Roman" w:cs="Times New Roman"/>
          <w:sz w:val="19"/>
          <w:szCs w:val="19"/>
        </w:rPr>
      </w:pPr>
      <w:r>
        <w:rPr>
          <w:rFonts w:ascii="SimSun" w:hAnsi="SimSun" w:eastAsia="SimSun" w:cs="SimSun"/>
          <w:sz w:val="19"/>
          <w:szCs w:val="19"/>
          <w:spacing w:val="4"/>
        </w:rPr>
        <w:t>证进行加密，并作为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标</w:t>
      </w:r>
      <w:r>
        <w:rPr>
          <w:rFonts w:ascii="SimSun" w:hAnsi="SimSun" w:eastAsia="SimSun" w:cs="SimSun"/>
          <w:sz w:val="19"/>
          <w:szCs w:val="19"/>
          <w:spacing w:val="-27"/>
        </w:rPr>
        <w:t xml:space="preserve"> </w:t>
      </w:r>
      <w:r>
        <w:rPr>
          <w:rFonts w:ascii="SimSun" w:hAnsi="SimSun" w:eastAsia="SimSun" w:cs="SimSun"/>
          <w:sz w:val="19"/>
          <w:szCs w:val="19"/>
          <w:spacing w:val="4"/>
        </w:rPr>
        <w:t>识</w:t>
      </w:r>
      <w:r>
        <w:rPr>
          <w:rFonts w:ascii="SimSun" w:hAnsi="SimSun" w:eastAsia="SimSun" w:cs="SimSun"/>
          <w:sz w:val="19"/>
          <w:szCs w:val="19"/>
          <w:spacing w:val="-30"/>
        </w:rPr>
        <w:t xml:space="preserve"> </w:t>
      </w:r>
      <w:r>
        <w:rPr>
          <w:rFonts w:ascii="SimSun" w:hAnsi="SimSun" w:eastAsia="SimSun" w:cs="SimSun"/>
          <w:sz w:val="19"/>
          <w:szCs w:val="19"/>
          <w:spacing w:val="4"/>
        </w:rPr>
        <w:t>存</w:t>
      </w:r>
      <w:r>
        <w:rPr>
          <w:rFonts w:ascii="SimSun" w:hAnsi="SimSun" w:eastAsia="SimSun" w:cs="SimSun"/>
          <w:sz w:val="19"/>
          <w:szCs w:val="19"/>
          <w:spacing w:val="-29"/>
        </w:rPr>
        <w:t xml:space="preserve"> </w:t>
      </w:r>
      <w:r>
        <w:rPr>
          <w:rFonts w:ascii="SimSun" w:hAnsi="SimSun" w:eastAsia="SimSun" w:cs="SimSun"/>
          <w:sz w:val="19"/>
          <w:szCs w:val="19"/>
          <w:spacing w:val="4"/>
        </w:rPr>
        <w:t>入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4"/>
        </w:rPr>
        <w:t>的</w:t>
      </w:r>
      <w:r>
        <w:rPr>
          <w:rFonts w:ascii="SimSun" w:hAnsi="SimSun" w:eastAsia="SimSun" w:cs="SimSun"/>
          <w:sz w:val="19"/>
          <w:szCs w:val="19"/>
          <w:spacing w:val="-19"/>
        </w:rPr>
        <w:t xml:space="preserve"> </w:t>
      </w:r>
      <w:r>
        <w:rPr>
          <w:rFonts w:ascii="SimSun" w:hAnsi="SimSun" w:eastAsia="SimSun" w:cs="SimSun"/>
          <w:sz w:val="19"/>
          <w:szCs w:val="19"/>
          <w:spacing w:val="4"/>
        </w:rPr>
        <w:t>威</w:t>
      </w:r>
      <w:r>
        <w:rPr>
          <w:rFonts w:ascii="SimSun" w:hAnsi="SimSun" w:eastAsia="SimSun" w:cs="SimSun"/>
          <w:sz w:val="19"/>
          <w:szCs w:val="19"/>
          <w:spacing w:val="-19"/>
        </w:rPr>
        <w:t xml:space="preserve"> </w:t>
      </w:r>
      <w:r>
        <w:rPr>
          <w:rFonts w:ascii="SimSun" w:hAnsi="SimSun" w:eastAsia="SimSun" w:cs="SimSun"/>
          <w:sz w:val="19"/>
          <w:szCs w:val="19"/>
          <w:spacing w:val="3"/>
        </w:rPr>
        <w:t>胁</w:t>
      </w:r>
      <w:r>
        <w:rPr>
          <w:rFonts w:ascii="SimSun" w:hAnsi="SimSun" w:eastAsia="SimSun" w:cs="SimSun"/>
          <w:sz w:val="19"/>
          <w:szCs w:val="19"/>
          <w:spacing w:val="-19"/>
        </w:rPr>
        <w:t xml:space="preserve"> </w:t>
      </w:r>
      <w:r>
        <w:rPr>
          <w:rFonts w:ascii="SimSun" w:hAnsi="SimSun" w:eastAsia="SimSun" w:cs="SimSun"/>
          <w:sz w:val="19"/>
          <w:szCs w:val="19"/>
          <w:spacing w:val="3"/>
        </w:rPr>
        <w:t>控</w:t>
      </w:r>
      <w:r>
        <w:rPr>
          <w:rFonts w:ascii="SimSun" w:hAnsi="SimSun" w:eastAsia="SimSun" w:cs="SimSun"/>
          <w:sz w:val="19"/>
          <w:szCs w:val="19"/>
          <w:spacing w:val="-17"/>
        </w:rPr>
        <w:t xml:space="preserve"> </w:t>
      </w:r>
      <w:r>
        <w:rPr>
          <w:rFonts w:ascii="SimSun" w:hAnsi="SimSun" w:eastAsia="SimSun" w:cs="SimSun"/>
          <w:sz w:val="19"/>
          <w:szCs w:val="19"/>
          <w:spacing w:val="3"/>
        </w:rPr>
        <w:t>制 结</w:t>
      </w:r>
      <w:r>
        <w:rPr>
          <w:rFonts w:ascii="SimSun" w:hAnsi="SimSun" w:eastAsia="SimSun" w:cs="SimSun"/>
          <w:sz w:val="19"/>
          <w:szCs w:val="19"/>
          <w:spacing w:val="-16"/>
        </w:rPr>
        <w:t xml:space="preserve"> </w:t>
      </w:r>
      <w:r>
        <w:rPr>
          <w:rFonts w:ascii="SimSun" w:hAnsi="SimSun" w:eastAsia="SimSun" w:cs="SimSun"/>
          <w:sz w:val="19"/>
          <w:szCs w:val="19"/>
          <w:spacing w:val="3"/>
        </w:rPr>
        <w:t>构</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TCS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Threat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Control</w:t>
      </w:r>
    </w:p>
    <w:p>
      <w:pPr>
        <w:spacing w:before="132" w:line="212" w:lineRule="auto"/>
        <w:rPr>
          <w:rFonts w:ascii="SimSun" w:hAnsi="SimSun" w:eastAsia="SimSun" w:cs="SimSun"/>
          <w:sz w:val="19"/>
          <w:szCs w:val="19"/>
        </w:rPr>
      </w:pPr>
      <w:r>
        <w:rPr>
          <w:rFonts w:ascii="Times New Roman" w:hAnsi="Times New Roman" w:eastAsia="Times New Roman" w:cs="Times New Roman"/>
          <w:sz w:val="19"/>
          <w:szCs w:val="19"/>
        </w:rPr>
        <w:t>Structure</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8"/>
        </w:rPr>
        <w:t>中，用以恢复和验证其身份。</w:t>
      </w:r>
    </w:p>
    <w:p>
      <w:pPr>
        <w:ind w:right="92" w:firstLine="410"/>
        <w:spacing w:before="121" w:line="261" w:lineRule="auto"/>
        <w:rPr>
          <w:rFonts w:ascii="SimSun" w:hAnsi="SimSun" w:eastAsia="SimSun" w:cs="SimSun"/>
          <w:sz w:val="19"/>
          <w:szCs w:val="19"/>
        </w:rPr>
      </w:pPr>
      <w:r>
        <w:rPr>
          <w:rFonts w:ascii="SimSun" w:hAnsi="SimSun" w:eastAsia="SimSun" w:cs="SimSun"/>
          <w:sz w:val="19"/>
          <w:szCs w:val="19"/>
          <w:spacing w:val="10"/>
        </w:rPr>
        <w:t>⑨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45"/>
        </w:rPr>
        <w:t xml:space="preserve"> </w:t>
      </w:r>
      <w:r>
        <w:rPr>
          <w:rFonts w:ascii="SimSun" w:hAnsi="SimSun" w:eastAsia="SimSun" w:cs="SimSun"/>
          <w:sz w:val="19"/>
          <w:szCs w:val="19"/>
          <w:spacing w:val="10"/>
        </w:rPr>
        <w:t>的隔离完成，通过硬件隔离的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Enclave   </w:t>
      </w:r>
      <w:r>
        <w:rPr>
          <w:rFonts w:ascii="SimSun" w:hAnsi="SimSun" w:eastAsia="SimSun" w:cs="SimSun"/>
          <w:sz w:val="19"/>
          <w:szCs w:val="19"/>
          <w:spacing w:val="10"/>
        </w:rPr>
        <w:t>中的镜像程序开</w:t>
      </w:r>
      <w:r>
        <w:rPr>
          <w:rFonts w:ascii="SimSun" w:hAnsi="SimSun" w:eastAsia="SimSun" w:cs="SimSun"/>
          <w:sz w:val="19"/>
          <w:szCs w:val="19"/>
          <w:spacing w:val="9"/>
        </w:rPr>
        <w:t>始执行，构建基于</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技</w:t>
      </w:r>
      <w:r>
        <w:rPr>
          <w:rFonts w:ascii="SimSun" w:hAnsi="SimSun" w:eastAsia="SimSun" w:cs="SimSun"/>
          <w:sz w:val="19"/>
          <w:szCs w:val="19"/>
        </w:rPr>
        <w:t xml:space="preserve"> </w:t>
      </w:r>
      <w:r>
        <w:rPr>
          <w:rFonts w:ascii="SimSun" w:hAnsi="SimSun" w:eastAsia="SimSun" w:cs="SimSun"/>
          <w:sz w:val="19"/>
          <w:szCs w:val="19"/>
          <w:spacing w:val="11"/>
        </w:rPr>
        <w:t>术的硬件隔离完成。</w:t>
      </w:r>
    </w:p>
    <w:p>
      <w:pPr>
        <w:ind w:left="410"/>
        <w:spacing w:before="85" w:line="220" w:lineRule="auto"/>
        <w:rPr>
          <w:rFonts w:ascii="SimSun" w:hAnsi="SimSun" w:eastAsia="SimSun" w:cs="SimSun"/>
          <w:sz w:val="19"/>
          <w:szCs w:val="19"/>
        </w:rPr>
      </w:pP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Enclave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创建示意图如图4-</w:t>
      </w:r>
      <w:r>
        <w:rPr>
          <w:rFonts w:ascii="SimSun" w:hAnsi="SimSun" w:eastAsia="SimSun" w:cs="SimSun"/>
          <w:sz w:val="19"/>
          <w:szCs w:val="19"/>
          <w:spacing w:val="-49"/>
        </w:rPr>
        <w:t xml:space="preserve"> </w:t>
      </w:r>
      <w:r>
        <w:rPr>
          <w:rFonts w:ascii="SimSun" w:hAnsi="SimSun" w:eastAsia="SimSun" w:cs="SimSun"/>
          <w:sz w:val="19"/>
          <w:szCs w:val="19"/>
          <w:spacing w:val="14"/>
        </w:rPr>
        <w:t>16所示。</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right="25" w:firstLine="340"/>
        <w:spacing w:before="53" w:line="247" w:lineRule="auto"/>
        <w:rPr>
          <w:rFonts w:ascii="SimSun" w:hAnsi="SimSun" w:eastAsia="SimSun" w:cs="SimSun"/>
          <w:sz w:val="16"/>
          <w:szCs w:val="16"/>
        </w:rPr>
      </w:pPr>
      <w:r>
        <w:rPr>
          <w:rFonts w:ascii="SimSun" w:hAnsi="SimSun" w:eastAsia="SimSun" w:cs="SimSun"/>
          <w:sz w:val="16"/>
          <w:szCs w:val="16"/>
          <w:spacing w:val="1"/>
        </w:rPr>
        <w:t>①</w:t>
      </w:r>
      <w:r>
        <w:rPr>
          <w:rFonts w:ascii="SimSun" w:hAnsi="SimSun" w:eastAsia="SimSun" w:cs="SimSun"/>
          <w:sz w:val="16"/>
          <w:szCs w:val="16"/>
          <w:spacing w:val="65"/>
        </w:rPr>
        <w:t xml:space="preserve"> </w:t>
      </w:r>
      <w:r>
        <w:rPr>
          <w:rFonts w:ascii="Times New Roman" w:hAnsi="Times New Roman" w:eastAsia="Times New Roman" w:cs="Times New Roman"/>
          <w:sz w:val="16"/>
          <w:szCs w:val="16"/>
        </w:rPr>
        <w:t>Enclave</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rPr>
        <w:t>Page</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rPr>
        <w:t>Cache</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EPC</w:t>
      </w:r>
      <w:r>
        <w:rPr>
          <w:rFonts w:ascii="Times New Roman" w:hAnsi="Times New Roman" w:eastAsia="Times New Roman" w:cs="Times New Roman"/>
          <w:sz w:val="16"/>
          <w:szCs w:val="16"/>
          <w:spacing w:val="1"/>
        </w:rPr>
        <w:t>)</w:t>
      </w:r>
      <w:r>
        <w:rPr>
          <w:rFonts w:ascii="SimSun" w:hAnsi="SimSun" w:eastAsia="SimSun" w:cs="SimSun"/>
          <w:sz w:val="16"/>
          <w:szCs w:val="16"/>
          <w:spacing w:val="1"/>
        </w:rPr>
        <w:t>是一个保留加密的内存区域。</w:t>
      </w:r>
      <w:r>
        <w:rPr>
          <w:rFonts w:ascii="Times New Roman" w:hAnsi="Times New Roman" w:eastAsia="Times New Roman" w:cs="Times New Roman"/>
          <w:sz w:val="16"/>
          <w:szCs w:val="16"/>
        </w:rPr>
        <w:t>Enclave</w:t>
      </w:r>
      <w:r>
        <w:rPr>
          <w:rFonts w:ascii="Times New Roman" w:hAnsi="Times New Roman" w:eastAsia="Times New Roman" w:cs="Times New Roman"/>
          <w:sz w:val="16"/>
          <w:szCs w:val="16"/>
          <w:spacing w:val="18"/>
          <w:w w:val="102"/>
        </w:rPr>
        <w:t xml:space="preserve"> </w:t>
      </w:r>
      <w:r>
        <w:rPr>
          <w:rFonts w:ascii="SimSun" w:hAnsi="SimSun" w:eastAsia="SimSun" w:cs="SimSun"/>
          <w:sz w:val="16"/>
          <w:szCs w:val="16"/>
          <w:spacing w:val="1"/>
        </w:rPr>
        <w:t>中的数据代码必须</w:t>
      </w:r>
      <w:r>
        <w:rPr>
          <w:rFonts w:ascii="SimSun" w:hAnsi="SimSun" w:eastAsia="SimSun" w:cs="SimSun"/>
          <w:sz w:val="16"/>
          <w:szCs w:val="16"/>
        </w:rPr>
        <w:t>在其中执行。为了在</w:t>
      </w:r>
      <w:r>
        <w:rPr>
          <w:rFonts w:ascii="Times New Roman" w:hAnsi="Times New Roman" w:eastAsia="Times New Roman" w:cs="Times New Roman"/>
          <w:sz w:val="16"/>
          <w:szCs w:val="16"/>
        </w:rPr>
        <w:t>EPC</w:t>
      </w:r>
      <w:r>
        <w:rPr>
          <w:rFonts w:ascii="Times New Roman" w:hAnsi="Times New Roman" w:eastAsia="Times New Roman" w:cs="Times New Roman"/>
          <w:sz w:val="16"/>
          <w:szCs w:val="16"/>
          <w:spacing w:val="20"/>
          <w:w w:val="101"/>
        </w:rPr>
        <w:t xml:space="preserve"> </w:t>
      </w:r>
      <w:r>
        <w:rPr>
          <w:rFonts w:ascii="SimSun" w:hAnsi="SimSun" w:eastAsia="SimSun" w:cs="SimSun"/>
          <w:sz w:val="16"/>
          <w:szCs w:val="16"/>
        </w:rPr>
        <w:t>中 </w:t>
      </w:r>
      <w:r>
        <w:rPr>
          <w:rFonts w:ascii="SimSun" w:hAnsi="SimSun" w:eastAsia="SimSun" w:cs="SimSun"/>
          <w:sz w:val="16"/>
          <w:szCs w:val="16"/>
          <w:spacing w:val="-4"/>
        </w:rPr>
        <w:t>执行一个二进制程序，</w:t>
      </w:r>
      <w:r>
        <w:rPr>
          <w:rFonts w:ascii="Times New Roman" w:hAnsi="Times New Roman" w:eastAsia="Times New Roman" w:cs="Times New Roman"/>
          <w:sz w:val="16"/>
          <w:szCs w:val="16"/>
          <w:spacing w:val="-4"/>
        </w:rPr>
        <w:t>SGX</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4"/>
        </w:rPr>
        <w:t>指令允许将普通的页复制到</w:t>
      </w:r>
      <w:r>
        <w:rPr>
          <w:rFonts w:ascii="SimSun" w:hAnsi="SimSun" w:eastAsia="SimSun" w:cs="SimSun"/>
          <w:sz w:val="16"/>
          <w:szCs w:val="16"/>
          <w:spacing w:val="-22"/>
        </w:rPr>
        <w:t xml:space="preserve"> </w:t>
      </w:r>
      <w:r>
        <w:rPr>
          <w:rFonts w:ascii="Times New Roman" w:hAnsi="Times New Roman" w:eastAsia="Times New Roman" w:cs="Times New Roman"/>
          <w:sz w:val="16"/>
          <w:szCs w:val="16"/>
          <w:spacing w:val="-4"/>
        </w:rPr>
        <w:t>EP</w:t>
      </w:r>
      <w:r>
        <w:rPr>
          <w:rFonts w:ascii="Times New Roman" w:hAnsi="Times New Roman" w:eastAsia="Times New Roman" w:cs="Times New Roman"/>
          <w:sz w:val="16"/>
          <w:szCs w:val="16"/>
          <w:spacing w:val="-5"/>
        </w:rPr>
        <w:t>C </w:t>
      </w:r>
      <w:r>
        <w:rPr>
          <w:rFonts w:ascii="SimSun" w:hAnsi="SimSun" w:eastAsia="SimSun" w:cs="SimSun"/>
          <w:sz w:val="16"/>
          <w:szCs w:val="16"/>
          <w:spacing w:val="-5"/>
        </w:rPr>
        <w:t>页中。</w:t>
      </w:r>
    </w:p>
    <w:p>
      <w:pPr>
        <w:spacing w:line="247" w:lineRule="auto"/>
        <w:sectPr>
          <w:footerReference w:type="default" r:id="rId200"/>
          <w:pgSz w:w="9300" w:h="14290"/>
          <w:pgMar w:top="400" w:right="655" w:bottom="583" w:left="209" w:header="0" w:footer="424" w:gutter="0"/>
        </w:sectPr>
        <w:rPr>
          <w:rFonts w:ascii="SimSun" w:hAnsi="SimSun" w:eastAsia="SimSun" w:cs="SimSun"/>
          <w:sz w:val="16"/>
          <w:szCs w:val="16"/>
        </w:rPr>
      </w:pPr>
    </w:p>
    <w:p>
      <w:pPr>
        <w:ind w:left="162"/>
        <w:spacing w:before="185" w:line="219" w:lineRule="auto"/>
        <w:rPr>
          <w:rFonts w:ascii="SimSun" w:hAnsi="SimSun" w:eastAsia="SimSun" w:cs="SimSun"/>
          <w:sz w:val="21"/>
          <w:szCs w:val="21"/>
        </w:rPr>
      </w:pPr>
      <w:r>
        <w:pict>
          <v:group id="_x0000_s478" style="position:absolute;margin-left:365.002pt;margin-top:335.501pt;mso-position-vertical-relative:page;mso-position-horizontal-relative:page;width:63pt;height:16pt;z-index:252374016;" o:allowincell="f" filled="false" stroked="false" coordsize="1260,320" coordorigin="0,0">
            <v:shape id="_x0000_s480" style="position:absolute;left:0;top:0;width:1260;height:320;" filled="false" stroked="false" type="#_x0000_t75">
              <v:imagedata o:title="" r:id="rId203"/>
            </v:shape>
            <v:shape id="_x0000_s482" style="position:absolute;left:-20;top:-20;width:1300;height:390;" filled="false" stroked="false" type="#_x0000_t202">
              <v:fill on="false"/>
              <v:stroke on="false"/>
              <v:path/>
              <v:imagedata o:title=""/>
              <o:lock v:ext="edit" aspectratio="false"/>
              <v:textbox inset="0mm,0mm,0mm,0mm">
                <w:txbxContent>
                  <w:p>
                    <w:pPr>
                      <w:ind w:left="329"/>
                      <w:spacing w:before="106" w:line="219" w:lineRule="auto"/>
                      <w:rPr>
                        <w:rFonts w:ascii="SimSun" w:hAnsi="SimSun" w:eastAsia="SimSun" w:cs="SimSun"/>
                        <w:sz w:val="16"/>
                        <w:szCs w:val="16"/>
                      </w:rPr>
                    </w:pPr>
                    <w:r>
                      <w:rPr>
                        <w:rFonts w:ascii="SimSun" w:hAnsi="SimSun" w:eastAsia="SimSun" w:cs="SimSun"/>
                        <w:sz w:val="16"/>
                        <w:szCs w:val="16"/>
                        <w:spacing w:val="-2"/>
                      </w:rPr>
                      <w:t>不信任的</w:t>
                    </w:r>
                  </w:p>
                </w:txbxContent>
              </v:textbox>
            </v:shape>
          </v:group>
        </w:pict>
      </w:r>
      <w:bookmarkStart w:name="bookmark107" w:id="95"/>
      <w:bookmarkEnd w:id="95"/>
      <w:bookmarkStart w:name="bookmark108" w:id="96"/>
      <w:bookmarkEnd w:id="96"/>
      <w:r>
        <w:rPr>
          <w:rFonts w:ascii="SimSun" w:hAnsi="SimSun" w:eastAsia="SimSun" w:cs="SimSun"/>
          <w:sz w:val="21"/>
          <w:szCs w:val="21"/>
          <w:b/>
          <w:bCs/>
          <w:spacing w:val="24"/>
        </w:rPr>
        <w:t>大数据安全与隐私保护</w:t>
      </w:r>
    </w:p>
    <w:p>
      <w:pPr>
        <w:pStyle w:val="BodyText"/>
        <w:spacing w:line="253" w:lineRule="auto"/>
        <w:rPr/>
      </w:pPr>
      <w:r/>
    </w:p>
    <w:p>
      <w:pPr>
        <w:pStyle w:val="BodyText"/>
        <w:ind w:firstLine="240"/>
        <w:spacing w:line="4550" w:lineRule="exact"/>
        <w:rPr/>
      </w:pPr>
      <w:r>
        <w:rPr>
          <w:position w:val="-90"/>
        </w:rPr>
        <w:pict>
          <v:group id="_x0000_s484" style="mso-position-vertical-relative:line;mso-position-horizontal-relative:char;width:398pt;height:227.5pt;" filled="false" stroked="false" coordsize="7960,4550" coordorigin="0,0">
            <v:shape id="_x0000_s486" style="position:absolute;left:0;top:0;width:7960;height:4550;" filled="false" stroked="false" type="#_x0000_t75">
              <v:imagedata o:title="" r:id="rId204"/>
            </v:shape>
            <v:shape id="_x0000_s488" style="position:absolute;left:249;top:527;width:7225;height:3821;" filled="false" stroked="false" type="#_x0000_t202">
              <v:fill on="false"/>
              <v:stroke on="false"/>
              <v:path/>
              <v:imagedata o:title=""/>
              <o:lock v:ext="edit" aspectratio="false"/>
              <v:textbox inset="0mm,0mm,0mm,0mm">
                <w:txbxContent>
                  <w:p>
                    <w:pPr>
                      <w:ind w:left="3289"/>
                      <w:spacing w:before="20" w:line="217" w:lineRule="auto"/>
                      <w:rPr>
                        <w:rFonts w:ascii="SimSun" w:hAnsi="SimSun" w:eastAsia="SimSun" w:cs="SimSun"/>
                        <w:sz w:val="26"/>
                        <w:szCs w:val="26"/>
                      </w:rPr>
                    </w:pPr>
                    <w:r>
                      <w:rPr>
                        <w:rFonts w:ascii="SimSun" w:hAnsi="SimSun" w:eastAsia="SimSun" w:cs="SimSun"/>
                        <w:sz w:val="26"/>
                        <w:szCs w:val="26"/>
                      </w:rPr>
                      <w:t>⑥</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2359"/>
                      <w:spacing w:before="52" w:line="222" w:lineRule="auto"/>
                      <w:rPr>
                        <w:rFonts w:ascii="SimHei" w:hAnsi="SimHei" w:eastAsia="SimHei" w:cs="SimHei"/>
                        <w:sz w:val="16"/>
                        <w:szCs w:val="16"/>
                      </w:rPr>
                    </w:pPr>
                    <w:r>
                      <w:rPr>
                        <w:rFonts w:ascii="SimHei" w:hAnsi="SimHei" w:eastAsia="SimHei" w:cs="SimHei"/>
                        <w:sz w:val="16"/>
                        <w:szCs w:val="16"/>
                        <w:spacing w:val="-3"/>
                      </w:rPr>
                      <w:t>装载程序</w:t>
                    </w:r>
                  </w:p>
                  <w:p>
                    <w:pPr>
                      <w:ind w:left="3090"/>
                      <w:spacing w:before="279" w:line="206" w:lineRule="auto"/>
                      <w:rPr>
                        <w:rFonts w:ascii="SimSun" w:hAnsi="SimSun" w:eastAsia="SimSun" w:cs="SimSun"/>
                        <w:sz w:val="26"/>
                        <w:szCs w:val="26"/>
                      </w:rPr>
                    </w:pPr>
                    <w:r>
                      <w:rPr>
                        <w:rFonts w:ascii="SimSun" w:hAnsi="SimSun" w:eastAsia="SimSun" w:cs="SimSun"/>
                        <w:sz w:val="26"/>
                        <w:szCs w:val="26"/>
                      </w:rPr>
                      <w:t>⑤</w:t>
                    </w:r>
                  </w:p>
                  <w:p>
                    <w:pPr>
                      <w:ind w:left="2059"/>
                      <w:spacing w:line="9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2"/>
                      </w:rPr>
                      <w:t>SGX</w:t>
                    </w:r>
                  </w:p>
                  <w:p>
                    <w:pPr>
                      <w:ind w:left="2050"/>
                      <w:spacing w:before="1" w:line="169" w:lineRule="auto"/>
                      <w:rPr>
                        <w:rFonts w:ascii="SimSun" w:hAnsi="SimSun" w:eastAsia="SimSun" w:cs="SimSun"/>
                        <w:sz w:val="21"/>
                        <w:szCs w:val="21"/>
                      </w:rPr>
                    </w:pPr>
                    <w:r>
                      <w:rPr>
                        <w:rFonts w:ascii="SimSun" w:hAnsi="SimSun" w:eastAsia="SimSun" w:cs="SimSun"/>
                        <w:sz w:val="21"/>
                        <w:szCs w:val="21"/>
                        <w:spacing w:val="-16"/>
                        <w:w w:val="97"/>
                      </w:rPr>
                      <w:t>驱动</w:t>
                    </w:r>
                  </w:p>
                  <w:p>
                    <w:pPr>
                      <w:ind w:right="18"/>
                      <w:spacing w:before="1" w:line="217" w:lineRule="auto"/>
                      <w:jc w:val="right"/>
                      <w:rPr>
                        <w:rFonts w:ascii="SimSun" w:hAnsi="SimSun" w:eastAsia="SimSun" w:cs="SimSun"/>
                        <w:sz w:val="16"/>
                        <w:szCs w:val="16"/>
                      </w:rPr>
                    </w:pPr>
                    <w:r>
                      <w:rPr>
                        <w:rFonts w:ascii="SimSun" w:hAnsi="SimSun" w:eastAsia="SimSun" w:cs="SimSun"/>
                        <w:sz w:val="16"/>
                        <w:szCs w:val="16"/>
                        <w:spacing w:val="-2"/>
                      </w:rPr>
                      <w:t>操作系统</w:t>
                    </w:r>
                  </w:p>
                  <w:p>
                    <w:pPr>
                      <w:spacing w:line="419" w:lineRule="auto"/>
                      <w:rPr>
                        <w:rFonts w:ascii="Arial"/>
                        <w:sz w:val="21"/>
                      </w:rPr>
                    </w:pPr>
                    <w:r/>
                  </w:p>
                  <w:p>
                    <w:pPr>
                      <w:ind w:left="2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SK/PK</w:t>
                    </w:r>
                  </w:p>
                  <w:p>
                    <w:pPr>
                      <w:spacing w:before="6" w:line="219" w:lineRule="auto"/>
                      <w:jc w:val="right"/>
                      <w:rPr>
                        <w:rFonts w:ascii="SimSun" w:hAnsi="SimSun" w:eastAsia="SimSun" w:cs="SimSun"/>
                        <w:sz w:val="21"/>
                        <w:szCs w:val="21"/>
                      </w:rPr>
                    </w:pPr>
                    <w:r>
                      <w:rPr>
                        <w:rFonts w:ascii="SimSun" w:hAnsi="SimSun" w:eastAsia="SimSun" w:cs="SimSun"/>
                        <w:sz w:val="21"/>
                        <w:szCs w:val="21"/>
                        <w:spacing w:val="-14"/>
                        <w:w w:val="83"/>
                      </w:rPr>
                      <w:t>硬</w:t>
                    </w:r>
                    <w:r>
                      <w:rPr>
                        <w:rFonts w:ascii="SimSun" w:hAnsi="SimSun" w:eastAsia="SimSun" w:cs="SimSun"/>
                        <w:sz w:val="21"/>
                        <w:szCs w:val="21"/>
                        <w:spacing w:val="-10"/>
                        <w:w w:val="83"/>
                      </w:rPr>
                      <w:t>件</w:t>
                    </w:r>
                  </w:p>
                </w:txbxContent>
              </v:textbox>
            </v:shape>
            <v:shape id="_x0000_s490" style="position:absolute;left:6799;top:2287;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用户空间</w:t>
                    </w:r>
                  </w:p>
                </w:txbxContent>
              </v:textbox>
            </v:shape>
            <v:shape id="_x0000_s492" style="position:absolute;left:169;top:2936;width:512;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客户端</w:t>
                    </w:r>
                  </w:p>
                </w:txbxContent>
              </v:textbox>
            </v:shape>
            <v:shape id="_x0000_s494" style="position:absolute;left:5169;top:2265;width:55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Enclave</w:t>
                    </w:r>
                  </w:p>
                </w:txbxContent>
              </v:textbox>
            </v:shape>
          </v:group>
        </w:pict>
      </w:r>
    </w:p>
    <w:p>
      <w:pPr>
        <w:ind w:left="269" w:right="1415"/>
        <w:spacing w:before="253" w:line="236" w:lineRule="auto"/>
        <w:rPr>
          <w:rFonts w:ascii="SimSun" w:hAnsi="SimSun" w:eastAsia="SimSun" w:cs="SimSun"/>
          <w:sz w:val="16"/>
          <w:szCs w:val="16"/>
        </w:rPr>
      </w:pPr>
      <w:r>
        <w:rPr>
          <w:rFonts w:ascii="SimSun" w:hAnsi="SimSun" w:eastAsia="SimSun" w:cs="SimSun"/>
          <w:sz w:val="16"/>
          <w:szCs w:val="16"/>
          <w:spacing w:val="2"/>
        </w:rPr>
        <w:t>①创建应用程序②创建应用程序证书[包括哈希</w:t>
      </w:r>
      <w:r>
        <w:rPr>
          <w:rFonts w:ascii="SimSun" w:hAnsi="SimSun" w:eastAsia="SimSun" w:cs="SimSun"/>
          <w:sz w:val="16"/>
          <w:szCs w:val="16"/>
          <w:spacing w:val="-2"/>
        </w:rPr>
        <w:t xml:space="preserve"> </w:t>
      </w:r>
      <w:r>
        <w:rPr>
          <w:rFonts w:ascii="SimSun" w:hAnsi="SimSun" w:eastAsia="SimSun" w:cs="SimSun"/>
          <w:sz w:val="16"/>
          <w:szCs w:val="16"/>
          <w:spacing w:val="2"/>
        </w:rPr>
        <w:t>(</w:t>
      </w:r>
      <w:r>
        <w:rPr>
          <w:rFonts w:ascii="SimSun" w:hAnsi="SimSun" w:eastAsia="SimSun" w:cs="SimSun"/>
          <w:sz w:val="16"/>
          <w:szCs w:val="16"/>
        </w:rPr>
        <w:t>APP</w:t>
      </w:r>
      <w:r>
        <w:rPr>
          <w:rFonts w:ascii="SimSun" w:hAnsi="SimSun" w:eastAsia="SimSun" w:cs="SimSun"/>
          <w:sz w:val="16"/>
          <w:szCs w:val="16"/>
          <w:spacing w:val="2"/>
        </w:rPr>
        <w:t>)</w:t>
      </w:r>
      <w:r>
        <w:rPr>
          <w:rFonts w:ascii="SimSun" w:hAnsi="SimSun" w:eastAsia="SimSun" w:cs="SimSun"/>
          <w:sz w:val="16"/>
          <w:szCs w:val="16"/>
          <w:spacing w:val="55"/>
        </w:rPr>
        <w:t xml:space="preserve"> </w:t>
      </w:r>
      <w:r>
        <w:rPr>
          <w:rFonts w:ascii="SimSun" w:hAnsi="SimSun" w:eastAsia="SimSun" w:cs="SimSun"/>
          <w:sz w:val="16"/>
          <w:szCs w:val="16"/>
          <w:spacing w:val="2"/>
        </w:rPr>
        <w:t>和客户端</w:t>
      </w:r>
      <w:r>
        <w:rPr>
          <w:rFonts w:ascii="SimSun" w:hAnsi="SimSun" w:eastAsia="SimSun" w:cs="SimSun"/>
          <w:sz w:val="16"/>
          <w:szCs w:val="16"/>
        </w:rPr>
        <w:t>PK</w:t>
      </w:r>
      <w:r>
        <w:rPr>
          <w:rFonts w:ascii="SimSun" w:hAnsi="SimSun" w:eastAsia="SimSun" w:cs="SimSun"/>
          <w:sz w:val="16"/>
          <w:szCs w:val="16"/>
          <w:spacing w:val="2"/>
        </w:rPr>
        <w:t>]  ③上传应用程序到装载机</w:t>
      </w:r>
      <w:r>
        <w:rPr>
          <w:rFonts w:ascii="SimSun" w:hAnsi="SimSun" w:eastAsia="SimSun" w:cs="SimSun"/>
          <w:sz w:val="16"/>
          <w:szCs w:val="16"/>
        </w:rPr>
        <w:t xml:space="preserve"> </w:t>
      </w:r>
      <w:r>
        <w:rPr>
          <w:rFonts w:ascii="SimSun" w:hAnsi="SimSun" w:eastAsia="SimSun" w:cs="SimSun"/>
          <w:sz w:val="16"/>
          <w:szCs w:val="16"/>
          <w:spacing w:val="-1"/>
        </w:rPr>
        <w:t>④创建Enclave ⑤分配Enclave页面⑥负载和测量应用程序⑦验证证书和Encla</w:t>
      </w:r>
      <w:r>
        <w:rPr>
          <w:rFonts w:ascii="SimSun" w:hAnsi="SimSun" w:eastAsia="SimSun" w:cs="SimSun"/>
          <w:sz w:val="16"/>
          <w:szCs w:val="16"/>
          <w:spacing w:val="-2"/>
        </w:rPr>
        <w:t>ve完整性</w:t>
      </w:r>
    </w:p>
    <w:p>
      <w:pPr>
        <w:pStyle w:val="BodyText"/>
        <w:ind w:left="269"/>
        <w:spacing w:before="21" w:line="217" w:lineRule="auto"/>
        <w:rPr>
          <w:rFonts w:ascii="Times New Roman" w:hAnsi="Times New Roman" w:eastAsia="Times New Roman" w:cs="Times New Roman"/>
          <w:sz w:val="16"/>
          <w:szCs w:val="16"/>
        </w:rPr>
      </w:pPr>
      <w:r>
        <w:rPr>
          <w:rFonts w:ascii="SimSun" w:hAnsi="SimSun" w:eastAsia="SimSun" w:cs="SimSun"/>
          <w:sz w:val="16"/>
          <w:szCs w:val="16"/>
          <w:spacing w:val="-3"/>
        </w:rPr>
        <w:t>⑧生成Enclave K密钥⑨保护</w:t>
      </w:r>
      <w:r>
        <w:rPr>
          <w:sz w:val="16"/>
          <w:szCs w:val="16"/>
          <w:spacing w:val="-3"/>
        </w:rPr>
        <w:t>Enclav</w:t>
      </w:r>
      <w:r>
        <w:rPr>
          <w:rFonts w:ascii="Times New Roman" w:hAnsi="Times New Roman" w:eastAsia="Times New Roman" w:cs="Times New Roman"/>
          <w:sz w:val="16"/>
          <w:szCs w:val="16"/>
          <w:spacing w:val="-3"/>
        </w:rPr>
        <w:t>e</w:t>
      </w:r>
    </w:p>
    <w:p>
      <w:pPr>
        <w:ind w:firstLine="5379"/>
        <w:spacing w:before="198" w:line="320" w:lineRule="exact"/>
        <w:rPr/>
      </w:pPr>
      <w:r>
        <w:rPr>
          <w:position w:val="-6"/>
        </w:rPr>
        <w:pict>
          <v:group id="_x0000_s496" style="mso-position-vertical-relative:line;mso-position-horizontal-relative:char;width:63.55pt;height:16pt;" filled="false" stroked="false" coordsize="1270,320" coordorigin="0,0">
            <v:shape id="_x0000_s498" style="position:absolute;left:0;top:0;width:1270;height:320;" filled="false" stroked="false" type="#_x0000_t75">
              <v:imagedata o:title="" r:id="rId205"/>
            </v:shape>
            <v:shape id="_x0000_s500" style="position:absolute;left:-20;top:-20;width:1311;height:360;" filled="false" stroked="false" type="#_x0000_t202">
              <v:fill on="false"/>
              <v:stroke on="false"/>
              <v:path/>
              <v:imagedata o:title=""/>
              <o:lock v:ext="edit" aspectratio="false"/>
              <v:textbox inset="0mm,0mm,0mm,0mm">
                <w:txbxContent>
                  <w:p>
                    <w:pPr>
                      <w:ind w:left="380"/>
                      <w:spacing w:before="179" w:line="177" w:lineRule="auto"/>
                      <w:rPr>
                        <w:rFonts w:ascii="LiSu" w:hAnsi="LiSu" w:eastAsia="LiSu" w:cs="LiSu"/>
                        <w:sz w:val="21"/>
                        <w:szCs w:val="21"/>
                      </w:rPr>
                    </w:pPr>
                    <w:r>
                      <w:rPr>
                        <w:rFonts w:ascii="LiSu" w:hAnsi="LiSu" w:eastAsia="LiSu" w:cs="LiSu"/>
                        <w:sz w:val="21"/>
                        <w:szCs w:val="21"/>
                        <w:color w:val="FFFFFF"/>
                        <w:spacing w:val="-8"/>
                      </w:rPr>
                      <w:t>倍任的</w:t>
                    </w:r>
                  </w:p>
                </w:txbxContent>
              </v:textbox>
            </v:shape>
          </v:group>
        </w:pict>
      </w:r>
    </w:p>
    <w:p>
      <w:pPr>
        <w:ind w:left="2880"/>
        <w:spacing w:before="269" w:line="221" w:lineRule="auto"/>
        <w:rPr>
          <w:rFonts w:ascii="SimSun" w:hAnsi="SimSun" w:eastAsia="SimSun" w:cs="SimSun"/>
          <w:sz w:val="21"/>
          <w:szCs w:val="21"/>
        </w:rPr>
      </w:pPr>
      <w:r>
        <w:rPr>
          <w:rFonts w:ascii="SimSun" w:hAnsi="SimSun" w:eastAsia="SimSun" w:cs="SimSun"/>
          <w:sz w:val="21"/>
          <w:szCs w:val="21"/>
          <w:spacing w:val="-17"/>
        </w:rPr>
        <w:t>图4-16</w:t>
      </w:r>
      <w:r>
        <w:rPr>
          <w:rFonts w:ascii="SimSun" w:hAnsi="SimSun" w:eastAsia="SimSun" w:cs="SimSun"/>
          <w:sz w:val="21"/>
          <w:szCs w:val="21"/>
          <w:spacing w:val="73"/>
        </w:rPr>
        <w:t xml:space="preserve"> </w:t>
      </w:r>
      <w:r>
        <w:rPr>
          <w:rFonts w:ascii="Times New Roman" w:hAnsi="Times New Roman" w:eastAsia="Times New Roman" w:cs="Times New Roman"/>
          <w:sz w:val="21"/>
          <w:szCs w:val="21"/>
          <w:spacing w:val="-17"/>
        </w:rPr>
        <w:t>SGX Enclave </w:t>
      </w:r>
      <w:r>
        <w:rPr>
          <w:rFonts w:ascii="SimSun" w:hAnsi="SimSun" w:eastAsia="SimSun" w:cs="SimSun"/>
          <w:sz w:val="21"/>
          <w:szCs w:val="21"/>
          <w:spacing w:val="-17"/>
        </w:rPr>
        <w:t>创建示意图</w:t>
      </w:r>
    </w:p>
    <w:p>
      <w:pPr>
        <w:ind w:left="433"/>
        <w:spacing w:before="284" w:line="222" w:lineRule="auto"/>
        <w:outlineLvl w:val="6"/>
        <w:rPr>
          <w:rFonts w:ascii="SimHei" w:hAnsi="SimHei" w:eastAsia="SimHei" w:cs="SimHei"/>
          <w:sz w:val="21"/>
          <w:szCs w:val="21"/>
        </w:rPr>
      </w:pPr>
      <w:r>
        <w:rPr>
          <w:rFonts w:ascii="SimHei" w:hAnsi="SimHei" w:eastAsia="SimHei" w:cs="SimHei"/>
          <w:sz w:val="21"/>
          <w:szCs w:val="21"/>
          <w:b/>
          <w:bCs/>
          <w:spacing w:val="5"/>
        </w:rPr>
        <w:t>4.4.4</w:t>
      </w:r>
      <w:r>
        <w:rPr>
          <w:rFonts w:ascii="SimHei" w:hAnsi="SimHei" w:eastAsia="SimHei" w:cs="SimHei"/>
          <w:sz w:val="21"/>
          <w:szCs w:val="21"/>
          <w:spacing w:val="49"/>
        </w:rPr>
        <w:t xml:space="preserve">  </w:t>
      </w:r>
      <w:r>
        <w:rPr>
          <w:rFonts w:ascii="SimSun" w:hAnsi="SimSun" w:eastAsia="SimSun" w:cs="SimSun"/>
          <w:sz w:val="21"/>
          <w:szCs w:val="21"/>
          <w:b/>
          <w:bCs/>
        </w:rPr>
        <w:t>SGX</w:t>
      </w:r>
      <w:r>
        <w:rPr>
          <w:rFonts w:ascii="SimSun" w:hAnsi="SimSun" w:eastAsia="SimSun" w:cs="SimSun"/>
          <w:sz w:val="21"/>
          <w:szCs w:val="21"/>
          <w:spacing w:val="35"/>
        </w:rPr>
        <w:t xml:space="preserve">  </w:t>
      </w:r>
      <w:r>
        <w:rPr>
          <w:rFonts w:ascii="SimSun" w:hAnsi="SimSun" w:eastAsia="SimSun" w:cs="SimSun"/>
          <w:sz w:val="21"/>
          <w:szCs w:val="21"/>
          <w:b/>
          <w:bCs/>
        </w:rPr>
        <w:t>Enclave</w:t>
      </w:r>
      <w:r>
        <w:rPr>
          <w:rFonts w:ascii="SimSun" w:hAnsi="SimSun" w:eastAsia="SimSun" w:cs="SimSun"/>
          <w:sz w:val="21"/>
          <w:szCs w:val="21"/>
          <w:spacing w:val="-40"/>
        </w:rPr>
        <w:t xml:space="preserve"> </w:t>
      </w:r>
      <w:r>
        <w:rPr>
          <w:rFonts w:ascii="SimHei" w:hAnsi="SimHei" w:eastAsia="SimHei" w:cs="SimHei"/>
          <w:sz w:val="21"/>
          <w:szCs w:val="21"/>
          <w:b/>
          <w:bCs/>
          <w:spacing w:val="5"/>
        </w:rPr>
        <w:t>的启动和销毁</w:t>
      </w:r>
    </w:p>
    <w:p>
      <w:pPr>
        <w:spacing w:before="221" w:line="370" w:lineRule="exact"/>
        <w:jc w:val="right"/>
        <w:rPr>
          <w:rFonts w:ascii="SimSun" w:hAnsi="SimSun" w:eastAsia="SimSun" w:cs="SimSun"/>
          <w:sz w:val="21"/>
          <w:szCs w:val="21"/>
        </w:rPr>
      </w:pPr>
      <w:r>
        <w:rPr>
          <w:rFonts w:ascii="Times New Roman" w:hAnsi="Times New Roman" w:eastAsia="Times New Roman" w:cs="Times New Roman"/>
          <w:sz w:val="21"/>
          <w:szCs w:val="21"/>
          <w:spacing w:val="-1"/>
          <w:position w:val="12"/>
        </w:rPr>
        <w:t>Enclave</w:t>
      </w:r>
      <w:r>
        <w:rPr>
          <w:rFonts w:ascii="Times New Roman" w:hAnsi="Times New Roman" w:eastAsia="Times New Roman" w:cs="Times New Roman"/>
          <w:sz w:val="21"/>
          <w:szCs w:val="21"/>
          <w:spacing w:val="16"/>
          <w:w w:val="101"/>
          <w:position w:val="12"/>
        </w:rPr>
        <w:t xml:space="preserve"> </w:t>
      </w:r>
      <w:r>
        <w:rPr>
          <w:rFonts w:ascii="SimSun" w:hAnsi="SimSun" w:eastAsia="SimSun" w:cs="SimSun"/>
          <w:sz w:val="21"/>
          <w:szCs w:val="21"/>
          <w:spacing w:val="-1"/>
          <w:position w:val="12"/>
        </w:rPr>
        <w:t>中的应用程序可能会因为系</w:t>
      </w:r>
      <w:r>
        <w:rPr>
          <w:rFonts w:ascii="SimSun" w:hAnsi="SimSun" w:eastAsia="SimSun" w:cs="SimSun"/>
          <w:sz w:val="21"/>
          <w:szCs w:val="21"/>
          <w:spacing w:val="-2"/>
          <w:position w:val="12"/>
        </w:rPr>
        <w:t>统出现中断、异常等情况退出，从而导致信息泄露。</w:t>
      </w:r>
    </w:p>
    <w:p>
      <w:pPr>
        <w:spacing w:before="1" w:line="219" w:lineRule="auto"/>
        <w:rPr>
          <w:rFonts w:ascii="SimSun" w:hAnsi="SimSun" w:eastAsia="SimSun" w:cs="SimSun"/>
          <w:sz w:val="21"/>
          <w:szCs w:val="21"/>
        </w:rPr>
      </w:pPr>
      <w:r>
        <w:rPr>
          <w:rFonts w:ascii="SimSun" w:hAnsi="SimSun" w:eastAsia="SimSun" w:cs="SimSun"/>
          <w:sz w:val="21"/>
          <w:szCs w:val="21"/>
          <w:spacing w:val="-4"/>
        </w:rPr>
        <w:t>为解决此类问题，使用</w:t>
      </w:r>
      <w:r>
        <w:rPr>
          <w:rFonts w:ascii="SimSun" w:hAnsi="SimSun" w:eastAsia="SimSun" w:cs="SimSun"/>
          <w:sz w:val="21"/>
          <w:szCs w:val="21"/>
          <w:spacing w:val="-59"/>
        </w:rPr>
        <w:t xml:space="preserve"> </w:t>
      </w:r>
      <w:r>
        <w:rPr>
          <w:rFonts w:ascii="SimSun" w:hAnsi="SimSun" w:eastAsia="SimSun" w:cs="SimSun"/>
          <w:sz w:val="21"/>
          <w:szCs w:val="21"/>
          <w:spacing w:val="-4"/>
        </w:rPr>
        <w:t>SGX</w:t>
      </w:r>
      <w:r>
        <w:rPr>
          <w:rFonts w:ascii="SimSun" w:hAnsi="SimSun" w:eastAsia="SimSun" w:cs="SimSun"/>
          <w:sz w:val="21"/>
          <w:szCs w:val="21"/>
          <w:spacing w:val="39"/>
        </w:rPr>
        <w:t xml:space="preserve"> </w:t>
      </w:r>
      <w:r>
        <w:rPr>
          <w:rFonts w:ascii="SimSun" w:hAnsi="SimSun" w:eastAsia="SimSun" w:cs="SimSun"/>
          <w:sz w:val="21"/>
          <w:szCs w:val="21"/>
          <w:spacing w:val="-4"/>
        </w:rPr>
        <w:t>技术对可能出现的同步退出</w:t>
      </w:r>
      <w:r>
        <w:rPr>
          <w:rFonts w:ascii="SimSun" w:hAnsi="SimSun" w:eastAsia="SimSun" w:cs="SimSun"/>
          <w:sz w:val="21"/>
          <w:szCs w:val="21"/>
          <w:spacing w:val="-5"/>
        </w:rPr>
        <w:t>和异步退出设置不同的处理方式。</w:t>
      </w:r>
    </w:p>
    <w:p>
      <w:pPr>
        <w:ind w:right="183" w:firstLine="430"/>
        <w:spacing w:before="86" w:line="260" w:lineRule="auto"/>
        <w:rPr>
          <w:rFonts w:ascii="SimSun" w:hAnsi="SimSun" w:eastAsia="SimSun" w:cs="SimSun"/>
          <w:sz w:val="21"/>
          <w:szCs w:val="21"/>
        </w:rPr>
      </w:pPr>
      <w:r>
        <w:rPr>
          <w:rFonts w:ascii="SimSun" w:hAnsi="SimSun" w:eastAsia="SimSun" w:cs="SimSun"/>
          <w:sz w:val="21"/>
          <w:szCs w:val="21"/>
          <w:spacing w:val="-2"/>
        </w:rPr>
        <w:t>在同步退出时，</w:t>
      </w:r>
      <w:r>
        <w:rPr>
          <w:rFonts w:ascii="Times New Roman" w:hAnsi="Times New Roman" w:eastAsia="Times New Roman" w:cs="Times New Roman"/>
          <w:sz w:val="21"/>
          <w:szCs w:val="21"/>
          <w:spacing w:val="-2"/>
        </w:rPr>
        <w:t>Enclave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中运行的数据和代码将会根</w:t>
      </w:r>
      <w:r>
        <w:rPr>
          <w:rFonts w:ascii="SimSun" w:hAnsi="SimSun" w:eastAsia="SimSun" w:cs="SimSun"/>
          <w:sz w:val="21"/>
          <w:szCs w:val="21"/>
          <w:spacing w:val="-3"/>
        </w:rPr>
        <w:t>据自定义的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Enclave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退出事件</w:t>
      </w:r>
      <w:r>
        <w:rPr>
          <w:rFonts w:ascii="Times New Roman" w:hAnsi="Times New Roman" w:eastAsia="Times New Roman" w:cs="Times New Roman"/>
          <w:sz w:val="21"/>
          <w:szCs w:val="21"/>
          <w:spacing w:val="-3"/>
        </w:rPr>
        <w:t>(EEE,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Enclave  Exiting</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Events)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rPr>
        <w:t>设置的处理</w:t>
      </w:r>
      <w:r>
        <w:rPr>
          <w:rFonts w:ascii="SimSun" w:hAnsi="SimSun" w:eastAsia="SimSun" w:cs="SimSun"/>
          <w:sz w:val="21"/>
          <w:szCs w:val="21"/>
          <w:spacing w:val="-1"/>
        </w:rPr>
        <w:t>方式进行处理。</w:t>
      </w:r>
    </w:p>
    <w:p>
      <w:pPr>
        <w:ind w:right="100" w:firstLine="430"/>
        <w:spacing w:before="122" w:line="268" w:lineRule="auto"/>
        <w:rPr>
          <w:rFonts w:ascii="SimSun" w:hAnsi="SimSun" w:eastAsia="SimSun" w:cs="SimSun"/>
          <w:sz w:val="21"/>
          <w:szCs w:val="21"/>
        </w:rPr>
      </w:pPr>
      <w:r>
        <w:rPr>
          <w:rFonts w:ascii="SimSun" w:hAnsi="SimSun" w:eastAsia="SimSun" w:cs="SimSun"/>
          <w:sz w:val="21"/>
          <w:szCs w:val="21"/>
        </w:rPr>
        <w:t>而如果在异步退出的情况下，</w:t>
      </w:r>
      <w:r>
        <w:rPr>
          <w:rFonts w:ascii="Times New Roman" w:hAnsi="Times New Roman" w:eastAsia="Times New Roman" w:cs="Times New Roman"/>
          <w:sz w:val="21"/>
          <w:szCs w:val="21"/>
        </w:rPr>
        <w:t>Enclave  </w:t>
      </w:r>
      <w:r>
        <w:rPr>
          <w:rFonts w:ascii="SimSun" w:hAnsi="SimSun" w:eastAsia="SimSun" w:cs="SimSun"/>
          <w:sz w:val="21"/>
          <w:szCs w:val="21"/>
        </w:rPr>
        <w:t>中的数据和运行状态等信息将会被密钥凭证进行</w:t>
      </w:r>
      <w:r>
        <w:rPr>
          <w:rFonts w:ascii="SimSun" w:hAnsi="SimSun" w:eastAsia="SimSun" w:cs="SimSun"/>
          <w:sz w:val="21"/>
          <w:szCs w:val="21"/>
          <w:spacing w:val="8"/>
        </w:rPr>
        <w:t xml:space="preserve"> </w:t>
      </w:r>
      <w:r>
        <w:rPr>
          <w:rFonts w:ascii="SimSun" w:hAnsi="SimSun" w:eastAsia="SimSun" w:cs="SimSun"/>
          <w:sz w:val="21"/>
          <w:szCs w:val="21"/>
          <w:spacing w:val="-6"/>
        </w:rPr>
        <w:t>加密，并存储到</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6"/>
        </w:rPr>
        <w:t>Enclave </w:t>
      </w:r>
      <w:r>
        <w:rPr>
          <w:rFonts w:ascii="SimSun" w:hAnsi="SimSun" w:eastAsia="SimSun" w:cs="SimSun"/>
          <w:sz w:val="21"/>
          <w:szCs w:val="21"/>
          <w:spacing w:val="-6"/>
        </w:rPr>
        <w:t>之外，在下一次启动系统时有选择地恢复中断的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Enclave</w:t>
      </w:r>
      <w:r>
        <w:rPr>
          <w:rFonts w:ascii="SimSun" w:hAnsi="SimSun" w:eastAsia="SimSun" w:cs="SimSun"/>
          <w:sz w:val="21"/>
          <w:szCs w:val="21"/>
          <w:spacing w:val="-6"/>
        </w:rPr>
        <w:t>。</w:t>
      </w:r>
    </w:p>
    <w:p>
      <w:pPr>
        <w:ind w:left="433"/>
        <w:spacing w:before="267" w:line="222" w:lineRule="auto"/>
        <w:outlineLvl w:val="6"/>
        <w:rPr>
          <w:rFonts w:ascii="SimHei" w:hAnsi="SimHei" w:eastAsia="SimHei" w:cs="SimHei"/>
          <w:sz w:val="21"/>
          <w:szCs w:val="21"/>
        </w:rPr>
      </w:pPr>
      <w:r>
        <w:rPr>
          <w:rFonts w:ascii="SimHei" w:hAnsi="SimHei" w:eastAsia="SimHei" w:cs="SimHei"/>
          <w:sz w:val="21"/>
          <w:szCs w:val="21"/>
          <w:b/>
          <w:bCs/>
          <w:spacing w:val="6"/>
        </w:rPr>
        <w:t>4.4.5</w:t>
      </w:r>
      <w:r>
        <w:rPr>
          <w:rFonts w:ascii="SimHei" w:hAnsi="SimHei" w:eastAsia="SimHei" w:cs="SimHei"/>
          <w:sz w:val="21"/>
          <w:szCs w:val="21"/>
          <w:spacing w:val="50"/>
        </w:rPr>
        <w:t xml:space="preserve">  </w:t>
      </w:r>
      <w:r>
        <w:rPr>
          <w:rFonts w:ascii="SimHei" w:hAnsi="SimHei" w:eastAsia="SimHei" w:cs="SimHei"/>
          <w:sz w:val="21"/>
          <w:szCs w:val="21"/>
          <w:b/>
          <w:bCs/>
          <w:spacing w:val="6"/>
        </w:rPr>
        <w:t>创</w:t>
      </w:r>
      <w:r>
        <w:rPr>
          <w:rFonts w:ascii="SimHei" w:hAnsi="SimHei" w:eastAsia="SimHei" w:cs="SimHei"/>
          <w:sz w:val="21"/>
          <w:szCs w:val="21"/>
          <w:spacing w:val="-48"/>
        </w:rPr>
        <w:t xml:space="preserve"> </w:t>
      </w:r>
      <w:r>
        <w:rPr>
          <w:rFonts w:ascii="SimHei" w:hAnsi="SimHei" w:eastAsia="SimHei" w:cs="SimHei"/>
          <w:sz w:val="21"/>
          <w:szCs w:val="21"/>
          <w:b/>
          <w:bCs/>
          <w:spacing w:val="6"/>
        </w:rPr>
        <w:t>建</w:t>
      </w:r>
      <w:r>
        <w:rPr>
          <w:rFonts w:ascii="SimHei" w:hAnsi="SimHei" w:eastAsia="SimHei" w:cs="SimHei"/>
          <w:sz w:val="21"/>
          <w:szCs w:val="21"/>
          <w:spacing w:val="-21"/>
        </w:rPr>
        <w:t xml:space="preserve"> </w:t>
      </w:r>
      <w:r>
        <w:rPr>
          <w:rFonts w:ascii="Times New Roman" w:hAnsi="Times New Roman" w:eastAsia="Times New Roman" w:cs="Times New Roman"/>
          <w:sz w:val="21"/>
          <w:szCs w:val="21"/>
          <w:b/>
          <w:bCs/>
        </w:rPr>
        <w:t>Enclave</w:t>
      </w:r>
      <w:r>
        <w:rPr>
          <w:rFonts w:ascii="Times New Roman" w:hAnsi="Times New Roman" w:eastAsia="Times New Roman" w:cs="Times New Roman"/>
          <w:sz w:val="21"/>
          <w:szCs w:val="21"/>
          <w:b/>
          <w:bCs/>
          <w:spacing w:val="6"/>
        </w:rPr>
        <w:t xml:space="preserve">  </w:t>
      </w:r>
      <w:r>
        <w:rPr>
          <w:rFonts w:ascii="SimHei" w:hAnsi="SimHei" w:eastAsia="SimHei" w:cs="SimHei"/>
          <w:sz w:val="21"/>
          <w:szCs w:val="21"/>
          <w:b/>
          <w:bCs/>
          <w:spacing w:val="6"/>
        </w:rPr>
        <w:t>可信通信通道</w:t>
      </w:r>
    </w:p>
    <w:p>
      <w:pPr>
        <w:ind w:right="79" w:firstLine="430"/>
        <w:spacing w:before="249" w:line="286" w:lineRule="auto"/>
        <w:jc w:val="both"/>
        <w:rPr>
          <w:rFonts w:ascii="SimSun" w:hAnsi="SimSun" w:eastAsia="SimSun" w:cs="SimSun"/>
          <w:sz w:val="21"/>
          <w:szCs w:val="21"/>
        </w:rPr>
      </w:pPr>
      <w:r>
        <w:rPr>
          <w:rFonts w:ascii="SimSun" w:hAnsi="SimSun" w:eastAsia="SimSun" w:cs="SimSun"/>
          <w:sz w:val="21"/>
          <w:szCs w:val="21"/>
          <w:spacing w:val="-3"/>
        </w:rPr>
        <w:t>对于</w:t>
      </w:r>
      <w:r>
        <w:rPr>
          <w:rFonts w:ascii="Times New Roman" w:hAnsi="Times New Roman" w:eastAsia="Times New Roman" w:cs="Times New Roman"/>
          <w:sz w:val="21"/>
          <w:szCs w:val="21"/>
          <w:spacing w:val="-3"/>
        </w:rPr>
        <w:t>SGX  Enclave</w:t>
      </w:r>
      <w:r>
        <w:rPr>
          <w:rFonts w:ascii="SimSun" w:hAnsi="SimSun" w:eastAsia="SimSun" w:cs="SimSun"/>
          <w:sz w:val="21"/>
          <w:szCs w:val="21"/>
          <w:spacing w:val="-3"/>
        </w:rPr>
        <w:t>的访问请求，构建检测机制进行限制，首先判断是否启动了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Encl</w:t>
      </w:r>
      <w:r>
        <w:rPr>
          <w:rFonts w:ascii="Times New Roman" w:hAnsi="Times New Roman" w:eastAsia="Times New Roman" w:cs="Times New Roman"/>
          <w:sz w:val="21"/>
          <w:szCs w:val="21"/>
          <w:spacing w:val="-4"/>
        </w:rPr>
        <w:t>ave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模</w:t>
      </w:r>
      <w:r>
        <w:rPr>
          <w:rFonts w:ascii="SimSun" w:hAnsi="SimSun" w:eastAsia="SimSun" w:cs="SimSun"/>
          <w:sz w:val="21"/>
          <w:szCs w:val="21"/>
        </w:rPr>
        <w:t xml:space="preserve"> </w:t>
      </w:r>
      <w:r>
        <w:rPr>
          <w:rFonts w:ascii="SimSun" w:hAnsi="SimSun" w:eastAsia="SimSun" w:cs="SimSun"/>
          <w:sz w:val="21"/>
          <w:szCs w:val="21"/>
          <w:spacing w:val="-6"/>
        </w:rPr>
        <w:t>式，然后判断访问请求是否来源于</w:t>
      </w:r>
      <w:r>
        <w:rPr>
          <w:rFonts w:ascii="SimSun" w:hAnsi="SimSun" w:eastAsia="SimSun" w:cs="SimSun"/>
          <w:sz w:val="21"/>
          <w:szCs w:val="21"/>
          <w:spacing w:val="-37"/>
        </w:rPr>
        <w:t xml:space="preserve"> </w:t>
      </w:r>
      <w:r>
        <w:rPr>
          <w:rFonts w:ascii="SimSun" w:hAnsi="SimSun" w:eastAsia="SimSun" w:cs="SimSun"/>
          <w:sz w:val="21"/>
          <w:szCs w:val="21"/>
          <w:spacing w:val="-6"/>
        </w:rPr>
        <w:t>Enclave</w:t>
      </w:r>
      <w:r>
        <w:rPr>
          <w:rFonts w:ascii="SimSun" w:hAnsi="SimSun" w:eastAsia="SimSun" w:cs="SimSun"/>
          <w:sz w:val="21"/>
          <w:szCs w:val="21"/>
          <w:spacing w:val="-37"/>
        </w:rPr>
        <w:t xml:space="preserve"> </w:t>
      </w:r>
      <w:r>
        <w:rPr>
          <w:rFonts w:ascii="SimSun" w:hAnsi="SimSun" w:eastAsia="SimSun" w:cs="SimSun"/>
          <w:sz w:val="21"/>
          <w:szCs w:val="21"/>
          <w:spacing w:val="-6"/>
        </w:rPr>
        <w:t>内部，如</w:t>
      </w:r>
      <w:r>
        <w:rPr>
          <w:rFonts w:ascii="SimSun" w:hAnsi="SimSun" w:eastAsia="SimSun" w:cs="SimSun"/>
          <w:sz w:val="21"/>
          <w:szCs w:val="21"/>
          <w:spacing w:val="-7"/>
        </w:rPr>
        <w:t>果是则继续判断，如果不是则返回访问失</w:t>
      </w:r>
      <w:r>
        <w:rPr>
          <w:rFonts w:ascii="SimSun" w:hAnsi="SimSun" w:eastAsia="SimSun" w:cs="SimSun"/>
          <w:sz w:val="21"/>
          <w:szCs w:val="21"/>
        </w:rPr>
        <w:t xml:space="preserve"> </w:t>
      </w:r>
      <w:r>
        <w:rPr>
          <w:rFonts w:ascii="SimSun" w:hAnsi="SimSun" w:eastAsia="SimSun" w:cs="SimSun"/>
          <w:sz w:val="21"/>
          <w:szCs w:val="21"/>
          <w:spacing w:val="-1"/>
        </w:rPr>
        <w:t>败。然后根据先前生成</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Enclave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的身份凭证检验此访问请求是否来源于同一个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Enclave,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如果</w:t>
      </w:r>
      <w:r>
        <w:rPr>
          <w:rFonts w:ascii="SimSun" w:hAnsi="SimSun" w:eastAsia="SimSun" w:cs="SimSun"/>
          <w:sz w:val="21"/>
          <w:szCs w:val="21"/>
        </w:rPr>
        <w:t xml:space="preserve"> </w:t>
      </w:r>
      <w:r>
        <w:rPr>
          <w:rFonts w:ascii="SimSun" w:hAnsi="SimSun" w:eastAsia="SimSun" w:cs="SimSun"/>
          <w:sz w:val="21"/>
          <w:szCs w:val="21"/>
          <w:spacing w:val="-4"/>
        </w:rPr>
        <w:t>是则通过访问检测，如果不是则根据</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Enclave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的身份凭证记录</w:t>
      </w:r>
      <w:r>
        <w:rPr>
          <w:rFonts w:ascii="SimSun" w:hAnsi="SimSun" w:eastAsia="SimSun" w:cs="SimSun"/>
          <w:sz w:val="21"/>
          <w:szCs w:val="21"/>
          <w:spacing w:val="-5"/>
        </w:rPr>
        <w:t>表，更换下一个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Enclave</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身份凭</w:t>
      </w:r>
      <w:r>
        <w:rPr>
          <w:rFonts w:ascii="SimSun" w:hAnsi="SimSun" w:eastAsia="SimSun" w:cs="SimSun"/>
          <w:sz w:val="21"/>
          <w:szCs w:val="21"/>
        </w:rPr>
        <w:t xml:space="preserve"> </w:t>
      </w:r>
      <w:r>
        <w:rPr>
          <w:rFonts w:ascii="SimSun" w:hAnsi="SimSun" w:eastAsia="SimSun" w:cs="SimSun"/>
          <w:sz w:val="21"/>
          <w:szCs w:val="21"/>
          <w:spacing w:val="-5"/>
        </w:rPr>
        <w:t>证进行匹配，直到所有的正在运行的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Enclave</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全</w:t>
      </w:r>
      <w:r>
        <w:rPr>
          <w:rFonts w:ascii="SimSun" w:hAnsi="SimSun" w:eastAsia="SimSun" w:cs="SimSun"/>
          <w:sz w:val="21"/>
          <w:szCs w:val="21"/>
          <w:spacing w:val="-6"/>
        </w:rPr>
        <w:t>部匹配完成，若还无法匹配成功，返回访问失</w:t>
      </w:r>
      <w:r>
        <w:rPr>
          <w:rFonts w:ascii="SimSun" w:hAnsi="SimSun" w:eastAsia="SimSun" w:cs="SimSun"/>
          <w:sz w:val="21"/>
          <w:szCs w:val="21"/>
        </w:rPr>
        <w:t xml:space="preserve"> </w:t>
      </w:r>
      <w:r>
        <w:rPr>
          <w:rFonts w:ascii="SimSun" w:hAnsi="SimSun" w:eastAsia="SimSun" w:cs="SimSun"/>
          <w:sz w:val="21"/>
          <w:szCs w:val="21"/>
        </w:rPr>
        <w:t>败。创建</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Enclave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可信通信通道示意图如图4-17所示。</w:t>
      </w:r>
    </w:p>
    <w:p>
      <w:pPr>
        <w:spacing w:line="286" w:lineRule="auto"/>
        <w:sectPr>
          <w:footerReference w:type="default" r:id="rId202"/>
          <w:pgSz w:w="9300" w:h="14290"/>
          <w:pgMar w:top="400" w:right="288" w:bottom="462" w:left="550" w:header="0" w:footer="303" w:gutter="0"/>
        </w:sectPr>
        <w:rPr>
          <w:rFonts w:ascii="SimSun" w:hAnsi="SimSun" w:eastAsia="SimSun" w:cs="SimSun"/>
          <w:sz w:val="21"/>
          <w:szCs w:val="21"/>
        </w:rPr>
      </w:pPr>
    </w:p>
    <w:p>
      <w:pPr>
        <w:ind w:left="4099"/>
        <w:spacing w:before="65" w:line="222" w:lineRule="auto"/>
        <w:rPr>
          <w:rFonts w:ascii="FangSong" w:hAnsi="FangSong" w:eastAsia="FangSong" w:cs="FangSong"/>
          <w:sz w:val="22"/>
          <w:szCs w:val="22"/>
        </w:rPr>
      </w:pPr>
      <w:r>
        <w:pict>
          <v:group id="_x0000_s502" style="position:absolute;margin-left:327.499pt;margin-top:315.502pt;mso-position-vertical-relative:page;mso-position-horizontal-relative:page;width:63.55pt;height:16.5pt;z-index:252384256;" o:allowincell="f" filled="false" stroked="false" coordsize="1270,330" coordorigin="0,0">
            <v:shape id="_x0000_s504" style="position:absolute;left:0;top:0;width:1270;height:330;" filled="false" stroked="false" type="#_x0000_t75">
              <v:imagedata o:title="" r:id="rId207"/>
            </v:shape>
            <v:shape id="_x0000_s506" style="position:absolute;left:-20;top:-20;width:1311;height:402;" filled="false" stroked="false" type="#_x0000_t202">
              <v:fill on="false"/>
              <v:stroke on="false"/>
              <v:path/>
              <v:imagedata o:title=""/>
              <o:lock v:ext="edit" aspectratio="false"/>
              <v:textbox inset="0mm,0mm,0mm,0mm">
                <w:txbxContent>
                  <w:p>
                    <w:pPr>
                      <w:ind w:left="340"/>
                      <w:spacing w:before="107" w:line="219" w:lineRule="auto"/>
                      <w:rPr>
                        <w:rFonts w:ascii="SimSun" w:hAnsi="SimSun" w:eastAsia="SimSun" w:cs="SimSun"/>
                        <w:sz w:val="17"/>
                        <w:szCs w:val="17"/>
                      </w:rPr>
                    </w:pPr>
                    <w:r>
                      <w:rPr>
                        <w:rFonts w:ascii="SimSun" w:hAnsi="SimSun" w:eastAsia="SimSun" w:cs="SimSun"/>
                        <w:sz w:val="17"/>
                        <w:szCs w:val="17"/>
                        <w:spacing w:val="-2"/>
                      </w:rPr>
                      <w:t>不信任的</w:t>
                    </w:r>
                  </w:p>
                </w:txbxContent>
              </v:textbox>
            </v:shape>
          </v:group>
        </w:pict>
      </w:r>
      <w:r>
        <w:rPr>
          <w:rFonts w:ascii="Times New Roman" w:hAnsi="Times New Roman" w:eastAsia="Times New Roman" w:cs="Times New Roman"/>
          <w:sz w:val="22"/>
          <w:szCs w:val="22"/>
          <w:spacing w:val="-39"/>
          <w:w w:val="84"/>
        </w:rPr>
        <w:t>……………………………………</w:t>
      </w:r>
      <w:r>
        <w:rPr>
          <w:rFonts w:ascii="Times New Roman" w:hAnsi="Times New Roman" w:eastAsia="Times New Roman" w:cs="Times New Roman"/>
          <w:sz w:val="22"/>
          <w:szCs w:val="22"/>
          <w:spacing w:val="-20"/>
        </w:rPr>
        <w:t xml:space="preserve"> </w:t>
      </w:r>
      <w:r>
        <w:rPr>
          <w:rFonts w:ascii="FangSong" w:hAnsi="FangSong" w:eastAsia="FangSong" w:cs="FangSong"/>
          <w:sz w:val="22"/>
          <w:szCs w:val="22"/>
          <w:spacing w:val="-39"/>
          <w:w w:val="84"/>
        </w:rPr>
        <w:t>第</w:t>
      </w:r>
      <w:r>
        <w:rPr>
          <w:rFonts w:ascii="FangSong" w:hAnsi="FangSong" w:eastAsia="FangSong" w:cs="FangSong"/>
          <w:sz w:val="22"/>
          <w:szCs w:val="22"/>
          <w:spacing w:val="-39"/>
          <w:w w:val="84"/>
        </w:rPr>
        <w:t xml:space="preserve"> </w:t>
      </w:r>
      <w:r>
        <w:rPr>
          <w:rFonts w:ascii="FangSong" w:hAnsi="FangSong" w:eastAsia="FangSong" w:cs="FangSong"/>
          <w:sz w:val="22"/>
          <w:szCs w:val="22"/>
          <w:spacing w:val="-39"/>
          <w:w w:val="84"/>
        </w:rPr>
        <w:t>4</w:t>
      </w:r>
      <w:r>
        <w:rPr>
          <w:rFonts w:ascii="FangSong" w:hAnsi="FangSong" w:eastAsia="FangSong" w:cs="FangSong"/>
          <w:sz w:val="22"/>
          <w:szCs w:val="22"/>
          <w:spacing w:val="-11"/>
        </w:rPr>
        <w:t xml:space="preserve"> </w:t>
      </w:r>
      <w:r>
        <w:rPr>
          <w:rFonts w:ascii="FangSong" w:hAnsi="FangSong" w:eastAsia="FangSong" w:cs="FangSong"/>
          <w:sz w:val="22"/>
          <w:szCs w:val="22"/>
          <w:spacing w:val="-39"/>
          <w:w w:val="84"/>
        </w:rPr>
        <w:t>章</w:t>
      </w:r>
      <w:r>
        <w:rPr>
          <w:rFonts w:ascii="FangSong" w:hAnsi="FangSong" w:eastAsia="FangSong" w:cs="FangSong"/>
          <w:sz w:val="22"/>
          <w:szCs w:val="22"/>
          <w:spacing w:val="9"/>
        </w:rPr>
        <w:t xml:space="preserve">  </w:t>
      </w:r>
      <w:r>
        <w:rPr>
          <w:rFonts w:ascii="FangSong" w:hAnsi="FangSong" w:eastAsia="FangSong" w:cs="FangSong"/>
          <w:sz w:val="22"/>
          <w:szCs w:val="22"/>
          <w:spacing w:val="20"/>
        </w:rPr>
        <w:t>可信计算环境</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3310"/>
        <w:spacing w:before="55" w:line="217" w:lineRule="auto"/>
        <w:rPr>
          <w:rFonts w:ascii="SimSun" w:hAnsi="SimSun" w:eastAsia="SimSun" w:cs="SimSun"/>
          <w:sz w:val="17"/>
          <w:szCs w:val="17"/>
        </w:rPr>
      </w:pPr>
      <w:r>
        <w:drawing>
          <wp:anchor distT="0" distB="0" distL="0" distR="0" simplePos="0" relativeHeight="252383232" behindDoc="1" locked="0" layoutInCell="1" allowOverlap="1">
            <wp:simplePos x="0" y="0"/>
            <wp:positionH relativeFrom="column">
              <wp:posOffset>476278</wp:posOffset>
            </wp:positionH>
            <wp:positionV relativeFrom="paragraph">
              <wp:posOffset>-642167</wp:posOffset>
            </wp:positionV>
            <wp:extent cx="4311664" cy="2584408"/>
            <wp:effectExtent l="0" t="0" r="0" b="0"/>
            <wp:wrapNone/>
            <wp:docPr id="106" name="IM 106"/>
            <wp:cNvGraphicFramePr/>
            <a:graphic>
              <a:graphicData uri="http://schemas.openxmlformats.org/drawingml/2006/picture">
                <pic:pic>
                  <pic:nvPicPr>
                    <pic:cNvPr id="106" name="IM 106"/>
                    <pic:cNvPicPr/>
                  </pic:nvPicPr>
                  <pic:blipFill>
                    <a:blip r:embed="rId208"/>
                    <a:stretch>
                      <a:fillRect/>
                    </a:stretch>
                  </pic:blipFill>
                  <pic:spPr>
                    <a:xfrm rot="0">
                      <a:off x="0" y="0"/>
                      <a:ext cx="4311664" cy="2584408"/>
                    </a:xfrm>
                    <a:prstGeom prst="rect">
                      <a:avLst/>
                    </a:prstGeom>
                  </pic:spPr>
                </pic:pic>
              </a:graphicData>
            </a:graphic>
          </wp:anchor>
        </w:drawing>
      </w:r>
      <w:r>
        <w:rPr>
          <w:rFonts w:ascii="SimSun" w:hAnsi="SimSun" w:eastAsia="SimSun" w:cs="SimSun"/>
          <w:sz w:val="17"/>
          <w:szCs w:val="17"/>
          <w:spacing w:val="-2"/>
        </w:rPr>
        <w:t>共享</w:t>
      </w:r>
    </w:p>
    <w:p>
      <w:pPr>
        <w:ind w:left="3320"/>
        <w:spacing w:line="219" w:lineRule="auto"/>
        <w:rPr>
          <w:rFonts w:ascii="SimSun" w:hAnsi="SimSun" w:eastAsia="SimSun" w:cs="SimSun"/>
          <w:sz w:val="17"/>
          <w:szCs w:val="17"/>
        </w:rPr>
      </w:pPr>
      <w:r>
        <w:rPr>
          <w:rFonts w:ascii="SimSun" w:hAnsi="SimSun" w:eastAsia="SimSun" w:cs="SimSun"/>
          <w:sz w:val="17"/>
          <w:szCs w:val="17"/>
          <w:spacing w:val="-7"/>
        </w:rPr>
        <w:t>内存</w:t>
      </w:r>
    </w:p>
    <w:p>
      <w:pPr>
        <w:ind w:left="3440"/>
        <w:spacing w:before="206" w:line="217" w:lineRule="auto"/>
        <w:rPr>
          <w:rFonts w:ascii="SimSun" w:hAnsi="SimSun" w:eastAsia="SimSun" w:cs="SimSun"/>
          <w:sz w:val="17"/>
          <w:szCs w:val="17"/>
        </w:rPr>
      </w:pPr>
      <w:r>
        <w:rPr>
          <w:rFonts w:ascii="SimSun" w:hAnsi="SimSun" w:eastAsia="SimSun" w:cs="SimSun"/>
          <w:sz w:val="17"/>
          <w:szCs w:val="17"/>
        </w:rPr>
        <w:t>⑤</w:t>
      </w:r>
    </w:p>
    <w:p>
      <w:pPr>
        <w:ind w:left="2250"/>
        <w:spacing w:before="173" w:line="192" w:lineRule="auto"/>
        <w:rPr>
          <w:rFonts w:ascii="Times New Roman" w:hAnsi="Times New Roman" w:eastAsia="Times New Roman" w:cs="Times New Roman"/>
          <w:sz w:val="17"/>
          <w:szCs w:val="17"/>
        </w:rPr>
      </w:pPr>
      <w:r>
        <w:pict>
          <v:shape id="_x0000_s508" style="position:absolute;margin-left:252.002pt;margin-top:7.15533pt;mso-position-vertical-relative:text;mso-position-horizontal-relative:text;width:32.35pt;height:9.85pt;z-index:2523863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Enclave 2</w:t>
                  </w:r>
                </w:p>
              </w:txbxContent>
            </v:textbox>
          </v:shape>
        </w:pict>
      </w:r>
      <w:r>
        <w:pict>
          <v:shape id="_x0000_s510" style="position:absolute;margin-left:325.5pt;margin-top:3.12317pt;mso-position-vertical-relative:text;mso-position-horizontal-relative:text;width:33.3pt;height:12.15pt;z-index:2523852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1"/>
                    </w:rPr>
                    <w:t>用户空间</w:t>
                  </w:r>
                </w:p>
              </w:txbxContent>
            </v:textbox>
          </v:shape>
        </w:pict>
      </w:r>
      <w:r>
        <w:rPr>
          <w:rFonts w:ascii="Times New Roman" w:hAnsi="Times New Roman" w:eastAsia="Times New Roman" w:cs="Times New Roman"/>
          <w:sz w:val="17"/>
          <w:szCs w:val="17"/>
          <w:spacing w:val="-7"/>
        </w:rPr>
        <w:t>Enclave</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7"/>
        </w:rPr>
        <w:t>1</w:t>
      </w:r>
    </w:p>
    <w:p>
      <w:pPr>
        <w:pStyle w:val="BodyText"/>
        <w:spacing w:line="422" w:lineRule="auto"/>
        <w:rPr/>
      </w:pPr>
      <w:r/>
    </w:p>
    <w:p>
      <w:pPr>
        <w:ind w:left="1729"/>
        <w:spacing w:before="56" w:line="217" w:lineRule="auto"/>
        <w:rPr>
          <w:rFonts w:ascii="SimSun" w:hAnsi="SimSun" w:eastAsia="SimSun" w:cs="SimSun"/>
          <w:sz w:val="17"/>
          <w:szCs w:val="17"/>
        </w:rPr>
      </w:pPr>
      <w:r>
        <w:rPr>
          <w:rFonts w:ascii="SimSun" w:hAnsi="SimSun" w:eastAsia="SimSun" w:cs="SimSun"/>
          <w:sz w:val="17"/>
          <w:szCs w:val="17"/>
          <w:spacing w:val="-3"/>
          <w:position w:val="1"/>
        </w:rPr>
        <w:t>②</w:t>
      </w:r>
      <w:r>
        <w:rPr>
          <w:rFonts w:ascii="SimSun" w:hAnsi="SimSun" w:eastAsia="SimSun" w:cs="SimSun"/>
          <w:sz w:val="17"/>
          <w:szCs w:val="17"/>
          <w:spacing w:val="37"/>
          <w:position w:val="1"/>
        </w:rPr>
        <w:t xml:space="preserve">  </w:t>
      </w:r>
      <w:r>
        <w:rPr>
          <w:rFonts w:ascii="SimSun" w:hAnsi="SimSun" w:eastAsia="SimSun" w:cs="SimSun"/>
          <w:sz w:val="17"/>
          <w:szCs w:val="17"/>
          <w:spacing w:val="-3"/>
          <w:position w:val="-1"/>
        </w:rPr>
        <w:t>④</w:t>
      </w:r>
    </w:p>
    <w:p>
      <w:pPr>
        <w:ind w:left="6520"/>
        <w:spacing w:before="212" w:line="219" w:lineRule="auto"/>
        <w:rPr>
          <w:rFonts w:ascii="SimSun" w:hAnsi="SimSun" w:eastAsia="SimSun" w:cs="SimSun"/>
          <w:sz w:val="17"/>
          <w:szCs w:val="17"/>
        </w:rPr>
      </w:pPr>
      <w:r>
        <w:rPr>
          <w:rFonts w:ascii="SimSun" w:hAnsi="SimSun" w:eastAsia="SimSun" w:cs="SimSun"/>
          <w:sz w:val="17"/>
          <w:szCs w:val="17"/>
          <w:spacing w:val="-10"/>
        </w:rPr>
        <w:t>操作系统</w:t>
      </w:r>
    </w:p>
    <w:p>
      <w:pPr>
        <w:pStyle w:val="BodyText"/>
        <w:spacing w:line="269" w:lineRule="auto"/>
        <w:rPr/>
      </w:pPr>
      <w:r/>
    </w:p>
    <w:p>
      <w:pPr>
        <w:pStyle w:val="BodyText"/>
        <w:spacing w:line="269" w:lineRule="auto"/>
        <w:rPr/>
      </w:pPr>
      <w:r/>
    </w:p>
    <w:p>
      <w:pPr>
        <w:pStyle w:val="BodyText"/>
        <w:spacing w:line="270" w:lineRule="auto"/>
        <w:rPr/>
      </w:pPr>
      <w:r/>
    </w:p>
    <w:p>
      <w:pPr>
        <w:ind w:left="1280" w:right="1452"/>
        <w:spacing w:before="56" w:line="232" w:lineRule="auto"/>
        <w:rPr>
          <w:rFonts w:ascii="SimSun" w:hAnsi="SimSun" w:eastAsia="SimSun" w:cs="SimSun"/>
          <w:sz w:val="17"/>
          <w:szCs w:val="17"/>
        </w:rPr>
      </w:pPr>
      <w:r>
        <w:rPr>
          <w:rFonts w:ascii="SimSun" w:hAnsi="SimSun" w:eastAsia="SimSun" w:cs="SimSun"/>
          <w:sz w:val="17"/>
          <w:szCs w:val="17"/>
          <w:spacing w:val="-1"/>
        </w:rPr>
        <w:t>①生成</w:t>
      </w:r>
      <w:r>
        <w:rPr>
          <w:rFonts w:ascii="Times New Roman" w:hAnsi="Times New Roman" w:eastAsia="Times New Roman" w:cs="Times New Roman"/>
          <w:sz w:val="17"/>
          <w:szCs w:val="17"/>
          <w:spacing w:val="-1"/>
        </w:rPr>
        <w:t>DH</w:t>
      </w:r>
      <w:r>
        <w:rPr>
          <w:rFonts w:ascii="SimSun" w:hAnsi="SimSun" w:eastAsia="SimSun" w:cs="SimSun"/>
          <w:sz w:val="17"/>
          <w:szCs w:val="17"/>
          <w:spacing w:val="-1"/>
        </w:rPr>
        <w:t>参数②请求报告③生成报告=</w:t>
      </w:r>
      <w:r>
        <w:rPr>
          <w:rFonts w:ascii="Times New Roman" w:hAnsi="Times New Roman" w:eastAsia="Times New Roman" w:cs="Times New Roman"/>
          <w:sz w:val="17"/>
          <w:szCs w:val="17"/>
          <w:spacing w:val="-1"/>
        </w:rPr>
        <w:t>(HASH(Enclavel),ID-Enclave 2,DH</w:t>
      </w:r>
      <w:r>
        <w:rPr>
          <w:rFonts w:ascii="SimSun" w:hAnsi="SimSun" w:eastAsia="SimSun" w:cs="SimSun"/>
          <w:sz w:val="17"/>
          <w:szCs w:val="17"/>
          <w:spacing w:val="-1"/>
        </w:rPr>
        <w:t>参数)</w:t>
      </w:r>
      <w:r>
        <w:rPr>
          <w:rFonts w:ascii="SimSun" w:hAnsi="SimSun" w:eastAsia="SimSun" w:cs="SimSun"/>
          <w:sz w:val="17"/>
          <w:szCs w:val="17"/>
          <w:spacing w:val="3"/>
        </w:rPr>
        <w:t xml:space="preserve"> </w:t>
      </w:r>
      <w:r>
        <w:rPr>
          <w:rFonts w:ascii="SimSun" w:hAnsi="SimSun" w:eastAsia="SimSun" w:cs="SimSun"/>
          <w:sz w:val="17"/>
          <w:szCs w:val="17"/>
          <w:spacing w:val="-5"/>
        </w:rPr>
        <w:t>④使用</w:t>
      </w:r>
      <w:r>
        <w:rPr>
          <w:rFonts w:ascii="Times New Roman" w:hAnsi="Times New Roman" w:eastAsia="Times New Roman" w:cs="Times New Roman"/>
          <w:sz w:val="17"/>
          <w:szCs w:val="17"/>
          <w:spacing w:val="-5"/>
        </w:rPr>
        <w:t>MAC</w:t>
      </w:r>
      <w:r>
        <w:rPr>
          <w:rFonts w:ascii="SimSun" w:hAnsi="SimSun" w:eastAsia="SimSun" w:cs="SimSun"/>
          <w:sz w:val="17"/>
          <w:szCs w:val="17"/>
          <w:spacing w:val="-5"/>
        </w:rPr>
        <w:t>中目标</w:t>
      </w:r>
      <w:r>
        <w:rPr>
          <w:rFonts w:ascii="Times New Roman" w:hAnsi="Times New Roman" w:eastAsia="Times New Roman" w:cs="Times New Roman"/>
          <w:sz w:val="17"/>
          <w:szCs w:val="17"/>
          <w:spacing w:val="-5"/>
        </w:rPr>
        <w:t>Enclave</w:t>
      </w:r>
      <w:r>
        <w:rPr>
          <w:rFonts w:ascii="SimSun" w:hAnsi="SimSun" w:eastAsia="SimSun" w:cs="SimSun"/>
          <w:sz w:val="17"/>
          <w:szCs w:val="17"/>
          <w:spacing w:val="-5"/>
        </w:rPr>
        <w:t>的共享密钥来认证报告⑤传递报告(共享内存)</w:t>
      </w:r>
    </w:p>
    <w:p>
      <w:pPr>
        <w:ind w:left="1280"/>
        <w:spacing w:before="10" w:line="217" w:lineRule="auto"/>
        <w:rPr>
          <w:rFonts w:ascii="SimSun" w:hAnsi="SimSun" w:eastAsia="SimSun" w:cs="SimSun"/>
          <w:sz w:val="17"/>
          <w:szCs w:val="17"/>
        </w:rPr>
      </w:pPr>
      <w:r>
        <w:rPr>
          <w:rFonts w:ascii="SimSun" w:hAnsi="SimSun" w:eastAsia="SimSun" w:cs="SimSun"/>
          <w:sz w:val="17"/>
          <w:szCs w:val="17"/>
          <w:spacing w:val="-8"/>
        </w:rPr>
        <w:t>⑥获取</w:t>
      </w:r>
      <w:r>
        <w:rPr>
          <w:rFonts w:ascii="Times New Roman" w:hAnsi="Times New Roman" w:eastAsia="Times New Roman" w:cs="Times New Roman"/>
          <w:sz w:val="17"/>
          <w:szCs w:val="17"/>
          <w:spacing w:val="-8"/>
        </w:rPr>
        <w:t>Enclave</w:t>
      </w:r>
      <w:r>
        <w:rPr>
          <w:rFonts w:ascii="SimSun" w:hAnsi="SimSun" w:eastAsia="SimSun" w:cs="SimSun"/>
          <w:sz w:val="17"/>
          <w:szCs w:val="17"/>
          <w:spacing w:val="-8"/>
        </w:rPr>
        <w:t>共享密钥  ⑦验证报告  ⑧为其他</w:t>
      </w:r>
      <w:r>
        <w:rPr>
          <w:rFonts w:ascii="SimSun" w:hAnsi="SimSun" w:eastAsia="SimSun" w:cs="SimSun"/>
          <w:sz w:val="17"/>
          <w:szCs w:val="17"/>
          <w:spacing w:val="-9"/>
        </w:rPr>
        <w:t>方向重复</w:t>
      </w:r>
    </w:p>
    <w:p>
      <w:pPr>
        <w:pStyle w:val="BodyText"/>
        <w:spacing w:line="452" w:lineRule="auto"/>
        <w:rPr/>
      </w:pPr>
      <w:r/>
    </w:p>
    <w:p>
      <w:pPr>
        <w:ind w:firstLine="4920"/>
        <w:spacing w:line="340" w:lineRule="exact"/>
        <w:rPr/>
      </w:pPr>
      <w:r>
        <w:rPr>
          <w:position w:val="-6"/>
        </w:rPr>
        <w:pict>
          <v:group id="_x0000_s512" style="mso-position-vertical-relative:line;mso-position-horizontal-relative:char;width:62.5pt;height:17pt;" filled="false" stroked="false" coordsize="1250,340" coordorigin="0,0">
            <v:shape id="_x0000_s514" style="position:absolute;left:0;top:0;width:1250;height:340;" filled="false" stroked="false" type="#_x0000_t75">
              <v:imagedata o:title="" r:id="rId209"/>
            </v:shape>
            <v:shape id="_x0000_s516" style="position:absolute;left:-20;top:-20;width:1290;height:380;" filled="false" stroked="false" type="#_x0000_t202">
              <v:fill on="false"/>
              <v:stroke on="false"/>
              <v:path/>
              <v:imagedata o:title=""/>
              <o:lock v:ext="edit" aspectratio="false"/>
              <v:textbox inset="0mm,0mm,0mm,0mm">
                <w:txbxContent>
                  <w:p>
                    <w:pPr>
                      <w:ind w:left="389"/>
                      <w:spacing w:before="107" w:line="219" w:lineRule="auto"/>
                      <w:rPr>
                        <w:rFonts w:ascii="SimSun" w:hAnsi="SimSun" w:eastAsia="SimSun" w:cs="SimSun"/>
                        <w:sz w:val="17"/>
                        <w:szCs w:val="17"/>
                      </w:rPr>
                    </w:pPr>
                    <w:r>
                      <w:rPr>
                        <w:rFonts w:ascii="SimSun" w:hAnsi="SimSun" w:eastAsia="SimSun" w:cs="SimSun"/>
                        <w:sz w:val="17"/>
                        <w:szCs w:val="17"/>
                        <w:spacing w:val="-2"/>
                      </w:rPr>
                      <w:t>信任的</w:t>
                    </w:r>
                  </w:p>
                </w:txbxContent>
              </v:textbox>
            </v:shape>
          </v:group>
        </w:pict>
      </w:r>
    </w:p>
    <w:p>
      <w:pPr>
        <w:pStyle w:val="BodyText"/>
        <w:rPr/>
      </w:pPr>
      <w:r/>
    </w:p>
    <w:p>
      <w:pPr>
        <w:ind w:left="2500"/>
        <w:spacing w:before="56" w:line="219" w:lineRule="auto"/>
        <w:rPr>
          <w:rFonts w:ascii="SimSun" w:hAnsi="SimSun" w:eastAsia="SimSun" w:cs="SimSun"/>
          <w:sz w:val="17"/>
          <w:szCs w:val="17"/>
        </w:rPr>
      </w:pPr>
      <w:r>
        <w:rPr>
          <w:rFonts w:ascii="SimSun" w:hAnsi="SimSun" w:eastAsia="SimSun" w:cs="SimSun"/>
          <w:sz w:val="17"/>
          <w:szCs w:val="17"/>
          <w:spacing w:val="5"/>
        </w:rPr>
        <w:t>图4-17  创建 </w:t>
      </w:r>
      <w:r>
        <w:rPr>
          <w:rFonts w:ascii="Times New Roman" w:hAnsi="Times New Roman" w:eastAsia="Times New Roman" w:cs="Times New Roman"/>
          <w:sz w:val="17"/>
          <w:szCs w:val="17"/>
        </w:rPr>
        <w:t>Enclave</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可信通信通道示意图</w:t>
      </w:r>
    </w:p>
    <w:p>
      <w:pPr>
        <w:ind w:left="413"/>
        <w:spacing w:before="295" w:line="221" w:lineRule="auto"/>
        <w:outlineLvl w:val="6"/>
        <w:rPr>
          <w:rFonts w:ascii="SimHei" w:hAnsi="SimHei" w:eastAsia="SimHei" w:cs="SimHei"/>
          <w:sz w:val="22"/>
          <w:szCs w:val="22"/>
        </w:rPr>
      </w:pPr>
      <w:r>
        <w:rPr>
          <w:rFonts w:ascii="SimHei" w:hAnsi="SimHei" w:eastAsia="SimHei" w:cs="SimHei"/>
          <w:sz w:val="22"/>
          <w:szCs w:val="22"/>
          <w:b/>
          <w:bCs/>
          <w:spacing w:val="3"/>
        </w:rPr>
        <w:t>4.4.6</w:t>
      </w:r>
      <w:r>
        <w:rPr>
          <w:rFonts w:ascii="SimHei" w:hAnsi="SimHei" w:eastAsia="SimHei" w:cs="SimHei"/>
          <w:sz w:val="22"/>
          <w:szCs w:val="22"/>
          <w:spacing w:val="21"/>
        </w:rPr>
        <w:t xml:space="preserve">  </w:t>
      </w:r>
      <w:r>
        <w:rPr>
          <w:rFonts w:ascii="Times New Roman" w:hAnsi="Times New Roman" w:eastAsia="Times New Roman" w:cs="Times New Roman"/>
          <w:sz w:val="22"/>
          <w:szCs w:val="22"/>
          <w:b/>
          <w:bCs/>
        </w:rPr>
        <w:t>SGX</w:t>
      </w:r>
      <w:r>
        <w:rPr>
          <w:rFonts w:ascii="Times New Roman" w:hAnsi="Times New Roman" w:eastAsia="Times New Roman" w:cs="Times New Roman"/>
          <w:sz w:val="22"/>
          <w:szCs w:val="22"/>
          <w:b/>
          <w:bCs/>
          <w:spacing w:val="28"/>
        </w:rPr>
        <w:t xml:space="preserve"> </w:t>
      </w:r>
      <w:r>
        <w:rPr>
          <w:rFonts w:ascii="SimHei" w:hAnsi="SimHei" w:eastAsia="SimHei" w:cs="SimHei"/>
          <w:sz w:val="22"/>
          <w:szCs w:val="22"/>
          <w:b/>
          <w:bCs/>
          <w:spacing w:val="3"/>
        </w:rPr>
        <w:t>的远端验证</w:t>
      </w:r>
    </w:p>
    <w:p>
      <w:pPr>
        <w:ind w:firstLine="410"/>
        <w:spacing w:before="191" w:line="243" w:lineRule="auto"/>
        <w:jc w:val="both"/>
        <w:rPr>
          <w:rFonts w:ascii="SimSun" w:hAnsi="SimSun" w:eastAsia="SimSun" w:cs="SimSun"/>
          <w:sz w:val="22"/>
          <w:szCs w:val="22"/>
        </w:rPr>
      </w:pPr>
      <w:r>
        <w:rPr>
          <w:rFonts w:ascii="Times New Roman" w:hAnsi="Times New Roman" w:eastAsia="Times New Roman" w:cs="Times New Roman"/>
          <w:sz w:val="22"/>
          <w:szCs w:val="22"/>
          <w:spacing w:val="-12"/>
        </w:rPr>
        <w:t>Intel</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spacing w:val="-12"/>
        </w:rPr>
        <w:t>SGX</w:t>
      </w:r>
      <w:r>
        <w:rPr>
          <w:rFonts w:ascii="SimSun" w:hAnsi="SimSun" w:eastAsia="SimSun" w:cs="SimSun"/>
          <w:sz w:val="22"/>
          <w:szCs w:val="22"/>
          <w:spacing w:val="-12"/>
        </w:rPr>
        <w:t>除了为离线应用提供硬件级别的保护外，还为需要联网的应用，如</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12"/>
        </w:rPr>
        <w:t>DRM</w:t>
      </w:r>
      <w:r>
        <w:rPr>
          <w:rFonts w:ascii="SimSun" w:hAnsi="SimSun" w:eastAsia="SimSun" w:cs="SimSun"/>
          <w:sz w:val="22"/>
          <w:szCs w:val="22"/>
          <w:spacing w:val="-12"/>
        </w:rPr>
        <w:t>应用、</w:t>
      </w:r>
      <w:r>
        <w:rPr>
          <w:rFonts w:ascii="SimSun" w:hAnsi="SimSun" w:eastAsia="SimSun" w:cs="SimSun"/>
          <w:sz w:val="22"/>
          <w:szCs w:val="22"/>
        </w:rPr>
        <w:t xml:space="preserve"> </w:t>
      </w:r>
      <w:r>
        <w:rPr>
          <w:rFonts w:ascii="SimSun" w:hAnsi="SimSun" w:eastAsia="SimSun" w:cs="SimSun"/>
          <w:sz w:val="22"/>
          <w:szCs w:val="22"/>
          <w:spacing w:val="-6"/>
        </w:rPr>
        <w:t>银行交易应用等提供“客户端向服务器证明自己</w:t>
      </w:r>
      <w:r>
        <w:rPr>
          <w:rFonts w:ascii="SimSun" w:hAnsi="SimSun" w:eastAsia="SimSun" w:cs="SimSun"/>
          <w:sz w:val="22"/>
          <w:szCs w:val="22"/>
          <w:spacing w:val="-7"/>
        </w:rPr>
        <w:t>合法性”的能力，称这个过程为远程认证</w:t>
      </w:r>
      <w:r>
        <w:rPr>
          <w:rFonts w:ascii="SimSun" w:hAnsi="SimSun" w:eastAsia="SimSun" w:cs="SimSun"/>
          <w:sz w:val="22"/>
          <w:szCs w:val="22"/>
        </w:rPr>
        <w:t xml:space="preserve">  </w:t>
      </w:r>
      <w:r>
        <w:rPr>
          <w:rFonts w:ascii="Times New Roman" w:hAnsi="Times New Roman" w:eastAsia="Times New Roman" w:cs="Times New Roman"/>
          <w:sz w:val="22"/>
          <w:szCs w:val="22"/>
          <w:spacing w:val="-7"/>
        </w:rPr>
        <w:t>(Remote    Attestation)</w:t>
      </w:r>
      <w:r>
        <w:rPr>
          <w:rFonts w:ascii="SimSun" w:hAnsi="SimSun" w:eastAsia="SimSun" w:cs="SimSun"/>
          <w:sz w:val="22"/>
          <w:szCs w:val="22"/>
          <w:spacing w:val="-7"/>
        </w:rPr>
        <w:t>。在这</w:t>
      </w:r>
      <w:r>
        <w:rPr>
          <w:rFonts w:ascii="SimSun" w:hAnsi="SimSun" w:eastAsia="SimSun" w:cs="SimSun"/>
          <w:sz w:val="22"/>
          <w:szCs w:val="22"/>
          <w:spacing w:val="-8"/>
        </w:rPr>
        <w:t>个过程中，客户端的软硬件平台信息，以及相关</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8"/>
        </w:rPr>
        <w:t>Enclave</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的指纹</w:t>
      </w:r>
      <w:r>
        <w:rPr>
          <w:rFonts w:ascii="SimSun" w:hAnsi="SimSun" w:eastAsia="SimSun" w:cs="SimSun"/>
          <w:sz w:val="22"/>
          <w:szCs w:val="22"/>
        </w:rPr>
        <w:t xml:space="preserve">  </w:t>
      </w:r>
      <w:r>
        <w:rPr>
          <w:rFonts w:ascii="SimSun" w:hAnsi="SimSun" w:eastAsia="SimSun" w:cs="SimSun"/>
          <w:sz w:val="22"/>
          <w:szCs w:val="22"/>
          <w:spacing w:val="-7"/>
        </w:rPr>
        <w:t>信息等将会首先发送到开发者的服务器</w:t>
      </w:r>
      <w:r>
        <w:rPr>
          <w:rFonts w:ascii="Times New Roman" w:hAnsi="Times New Roman" w:eastAsia="Times New Roman" w:cs="Times New Roman"/>
          <w:sz w:val="22"/>
          <w:szCs w:val="22"/>
          <w:spacing w:val="-7"/>
        </w:rPr>
        <w:t>(Service  Provider)</w:t>
      </w:r>
      <w:r>
        <w:rPr>
          <w:rFonts w:ascii="SimSun" w:hAnsi="SimSun" w:eastAsia="SimSun" w:cs="SimSun"/>
          <w:sz w:val="22"/>
          <w:szCs w:val="22"/>
          <w:spacing w:val="-7"/>
        </w:rPr>
        <w:t>上，然后由开发者的服务器转发给</w:t>
      </w:r>
    </w:p>
    <w:p>
      <w:pPr>
        <w:ind w:right="108"/>
        <w:spacing w:before="59" w:line="270" w:lineRule="auto"/>
        <w:jc w:val="both"/>
        <w:rPr>
          <w:rFonts w:ascii="SimSun" w:hAnsi="SimSun" w:eastAsia="SimSun" w:cs="SimSun"/>
          <w:sz w:val="17"/>
          <w:szCs w:val="17"/>
        </w:rPr>
      </w:pPr>
      <w:r>
        <w:rPr>
          <w:rFonts w:ascii="Times New Roman" w:hAnsi="Times New Roman" w:eastAsia="Times New Roman" w:cs="Times New Roman"/>
          <w:sz w:val="22"/>
          <w:szCs w:val="22"/>
          <w:spacing w:val="-3"/>
        </w:rPr>
        <w:t>SGX</w:t>
      </w:r>
      <w:r>
        <w:rPr>
          <w:rFonts w:ascii="SimSun" w:hAnsi="SimSun" w:eastAsia="SimSun" w:cs="SimSun"/>
          <w:sz w:val="22"/>
          <w:szCs w:val="22"/>
          <w:spacing w:val="-3"/>
        </w:rPr>
        <w:t>的远程认证服务器</w:t>
      </w:r>
      <w:r>
        <w:rPr>
          <w:rFonts w:ascii="Times New Roman" w:hAnsi="Times New Roman" w:eastAsia="Times New Roman" w:cs="Times New Roman"/>
          <w:sz w:val="22"/>
          <w:szCs w:val="22"/>
          <w:spacing w:val="-3"/>
        </w:rPr>
        <w:t>(Attestation    Service),SGX</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3"/>
        </w:rPr>
        <w:t>远程认证服务器将会对收到的信息进行</w:t>
      </w:r>
      <w:r>
        <w:rPr>
          <w:rFonts w:ascii="SimSun" w:hAnsi="SimSun" w:eastAsia="SimSun" w:cs="SimSun"/>
          <w:sz w:val="22"/>
          <w:szCs w:val="22"/>
        </w:rPr>
        <w:t xml:space="preserve"> </w:t>
      </w:r>
      <w:r>
        <w:rPr>
          <w:rFonts w:ascii="SimSun" w:hAnsi="SimSun" w:eastAsia="SimSun" w:cs="SimSun"/>
          <w:sz w:val="22"/>
          <w:szCs w:val="22"/>
          <w:spacing w:val="-17"/>
        </w:rPr>
        <w:t>合法性验证，并将验证结果返回给开发者的服务器，此时开发者的服务器便可得知发起验证的</w:t>
      </w:r>
      <w:r>
        <w:rPr>
          <w:rFonts w:ascii="SimSun" w:hAnsi="SimSun" w:eastAsia="SimSun" w:cs="SimSun"/>
          <w:sz w:val="22"/>
          <w:szCs w:val="22"/>
          <w:spacing w:val="11"/>
        </w:rPr>
        <w:t xml:space="preserve"> </w:t>
      </w:r>
      <w:r>
        <w:rPr>
          <w:rFonts w:ascii="SimSun" w:hAnsi="SimSun" w:eastAsia="SimSun" w:cs="SimSun"/>
          <w:sz w:val="17"/>
          <w:szCs w:val="17"/>
          <w:spacing w:val="29"/>
        </w:rPr>
        <w:t>客户端是否可信，并采取对应的下</w:t>
      </w:r>
      <w:r>
        <w:rPr>
          <w:rFonts w:ascii="SimSun" w:hAnsi="SimSun" w:eastAsia="SimSun" w:cs="SimSun"/>
          <w:sz w:val="17"/>
          <w:szCs w:val="17"/>
          <w:spacing w:val="-39"/>
        </w:rPr>
        <w:t xml:space="preserve"> </w:t>
      </w:r>
      <w:r>
        <w:rPr>
          <w:rFonts w:ascii="SimSun" w:hAnsi="SimSun" w:eastAsia="SimSun" w:cs="SimSun"/>
          <w:sz w:val="17"/>
          <w:szCs w:val="17"/>
          <w:spacing w:val="29"/>
        </w:rPr>
        <w:t>一</w:t>
      </w:r>
      <w:r>
        <w:rPr>
          <w:rFonts w:ascii="SimSun" w:hAnsi="SimSun" w:eastAsia="SimSun" w:cs="SimSun"/>
          <w:sz w:val="17"/>
          <w:szCs w:val="17"/>
          <w:spacing w:val="-40"/>
        </w:rPr>
        <w:t xml:space="preserve"> </w:t>
      </w:r>
      <w:r>
        <w:rPr>
          <w:rFonts w:ascii="SimSun" w:hAnsi="SimSun" w:eastAsia="SimSun" w:cs="SimSun"/>
          <w:sz w:val="17"/>
          <w:szCs w:val="17"/>
          <w:spacing w:val="29"/>
        </w:rPr>
        <w:t>步行动。整个过程如图4</w:t>
      </w:r>
      <w:r>
        <w:rPr>
          <w:rFonts w:ascii="SimSun" w:hAnsi="SimSun" w:eastAsia="SimSun" w:cs="SimSun"/>
          <w:sz w:val="17"/>
          <w:szCs w:val="17"/>
          <w:spacing w:val="-43"/>
        </w:rPr>
        <w:t xml:space="preserve"> </w:t>
      </w:r>
      <w:r>
        <w:rPr>
          <w:rFonts w:ascii="SimSun" w:hAnsi="SimSun" w:eastAsia="SimSun" w:cs="SimSun"/>
          <w:sz w:val="17"/>
          <w:szCs w:val="17"/>
          <w:spacing w:val="29"/>
        </w:rPr>
        <w:t>-</w:t>
      </w:r>
      <w:r>
        <w:rPr>
          <w:rFonts w:ascii="SimSun" w:hAnsi="SimSun" w:eastAsia="SimSun" w:cs="SimSun"/>
          <w:sz w:val="17"/>
          <w:szCs w:val="17"/>
          <w:spacing w:val="-29"/>
        </w:rPr>
        <w:t xml:space="preserve"> </w:t>
      </w:r>
      <w:r>
        <w:rPr>
          <w:rFonts w:ascii="SimSun" w:hAnsi="SimSun" w:eastAsia="SimSun" w:cs="SimSun"/>
          <w:sz w:val="17"/>
          <w:szCs w:val="17"/>
          <w:spacing w:val="29"/>
        </w:rPr>
        <w:t>18</w:t>
      </w:r>
      <w:r>
        <w:rPr>
          <w:rFonts w:ascii="SimSun" w:hAnsi="SimSun" w:eastAsia="SimSun" w:cs="SimSun"/>
          <w:sz w:val="17"/>
          <w:szCs w:val="17"/>
          <w:spacing w:val="28"/>
        </w:rPr>
        <w:t>所示。</w:t>
      </w:r>
    </w:p>
    <w:p>
      <w:pPr>
        <w:pStyle w:val="BodyText"/>
        <w:ind w:firstLine="600"/>
        <w:spacing w:before="132" w:line="1970" w:lineRule="exact"/>
        <w:rPr/>
      </w:pPr>
      <w:r>
        <w:rPr>
          <w:position w:val="-39"/>
        </w:rPr>
        <w:pict>
          <v:group id="_x0000_s518" style="mso-position-vertical-relative:line;mso-position-horizontal-relative:char;width:362.55pt;height:98.55pt;" filled="false" stroked="false" coordsize="7250,1971" coordorigin="0,0">
            <v:shape id="_x0000_s520" style="position:absolute;left:0;top:0;width:7250;height:1971;" filled="false" stroked="false" type="#_x0000_t75">
              <v:imagedata o:title="" r:id="rId210"/>
            </v:shape>
            <v:shape id="_x0000_s522" style="position:absolute;left:240;top:106;width:4627;height:1224;" filled="false" stroked="false" type="#_x0000_t202">
              <v:fill on="false"/>
              <v:stroke on="false"/>
              <v:path/>
              <v:imagedata o:title=""/>
              <o:lock v:ext="edit" aspectratio="false"/>
              <v:textbox inset="0mm,0mm,0mm,0mm">
                <w:txbxContent>
                  <w:p>
                    <w:pPr>
                      <w:ind w:right="7"/>
                      <w:spacing w:before="19" w:line="219" w:lineRule="auto"/>
                      <w:jc w:val="right"/>
                      <w:rPr>
                        <w:rFonts w:ascii="SimSun" w:hAnsi="SimSun" w:eastAsia="SimSun" w:cs="SimSun"/>
                        <w:sz w:val="17"/>
                        <w:szCs w:val="17"/>
                      </w:rPr>
                    </w:pPr>
                    <w:r>
                      <w:rPr>
                        <w:rFonts w:ascii="SimSun" w:hAnsi="SimSun" w:eastAsia="SimSun" w:cs="SimSun"/>
                        <w:sz w:val="17"/>
                        <w:szCs w:val="17"/>
                        <w:spacing w:val="-11"/>
                      </w:rPr>
                      <w:t>服务提供者</w:t>
                    </w:r>
                  </w:p>
                  <w:p>
                    <w:pPr>
                      <w:spacing w:line="392" w:lineRule="auto"/>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10"/>
                      </w:rPr>
                      <w:t>客户应用程序</w:t>
                    </w:r>
                  </w:p>
                  <w:p>
                    <w:pPr>
                      <w:ind w:left="1099"/>
                      <w:spacing w:before="20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Enclave</w:t>
                    </w:r>
                  </w:p>
                </w:txbxContent>
              </v:textbox>
            </v:shape>
            <v:shape id="_x0000_s524" style="position:absolute;left:5239;top:1206;width:765;height:21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color w:val="FFFFFF"/>
                        <w:spacing w:val="-12"/>
                        <w:w w:val="91"/>
                      </w:rPr>
                      <w:t>验证程序</w:t>
                    </w:r>
                    <w:r>
                      <w:rPr>
                        <w:rFonts w:ascii="SimSun" w:hAnsi="SimSun" w:eastAsia="SimSun" w:cs="SimSun"/>
                        <w:sz w:val="17"/>
                        <w:szCs w:val="17"/>
                        <w:color w:val="FFFFFF"/>
                        <w:spacing w:val="-7"/>
                        <w:w w:val="91"/>
                      </w:rPr>
                      <w:t>集</w:t>
                    </w:r>
                  </w:p>
                </w:txbxContent>
              </v:textbox>
            </v:shape>
            <v:shape id="_x0000_s526" style="position:absolute;left:6450;top:106;width:67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鉴证服务</w:t>
                    </w:r>
                  </w:p>
                </w:txbxContent>
              </v:textbox>
            </v:shape>
            <v:shape id="_x0000_s528" style="position:absolute;left:2940;top:1226;width:617;height:21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color w:val="FFFFFF"/>
                        <w:spacing w:val="-12"/>
                        <w:w w:val="91"/>
                      </w:rPr>
                      <w:t>认证值</w:t>
                    </w:r>
                    <w:r>
                      <w:rPr>
                        <w:rFonts w:ascii="SimSun" w:hAnsi="SimSun" w:eastAsia="SimSun" w:cs="SimSun"/>
                        <w:sz w:val="17"/>
                        <w:szCs w:val="17"/>
                        <w:color w:val="FFFFFF"/>
                        <w:spacing w:val="-8"/>
                        <w:w w:val="91"/>
                      </w:rPr>
                      <w:t>道</w:t>
                    </w:r>
                  </w:p>
                </w:txbxContent>
              </v:textbox>
            </v:shape>
          </v:group>
        </w:pict>
      </w:r>
    </w:p>
    <w:p>
      <w:pPr>
        <w:ind w:left="3019"/>
        <w:spacing w:before="238" w:line="219" w:lineRule="auto"/>
        <w:rPr>
          <w:rFonts w:ascii="SimSun" w:hAnsi="SimSun" w:eastAsia="SimSun" w:cs="SimSun"/>
          <w:sz w:val="17"/>
          <w:szCs w:val="17"/>
        </w:rPr>
      </w:pPr>
      <w:r>
        <w:rPr>
          <w:rFonts w:ascii="SimSun" w:hAnsi="SimSun" w:eastAsia="SimSun" w:cs="SimSun"/>
          <w:sz w:val="17"/>
          <w:szCs w:val="17"/>
          <w:spacing w:val="7"/>
        </w:rPr>
        <w:t>图4-18</w:t>
      </w:r>
      <w:r>
        <w:rPr>
          <w:rFonts w:ascii="SimSun" w:hAnsi="SimSun" w:eastAsia="SimSun" w:cs="SimSun"/>
          <w:sz w:val="17"/>
          <w:szCs w:val="17"/>
          <w:spacing w:val="93"/>
          <w:w w:val="101"/>
        </w:rPr>
        <w:t xml:space="preserve"> </w:t>
      </w:r>
      <w:r>
        <w:rPr>
          <w:rFonts w:ascii="Times New Roman" w:hAnsi="Times New Roman" w:eastAsia="Times New Roman" w:cs="Times New Roman"/>
          <w:sz w:val="17"/>
          <w:szCs w:val="17"/>
        </w:rPr>
        <w:t>SGX</w:t>
      </w:r>
      <w:r>
        <w:rPr>
          <w:rFonts w:ascii="Times New Roman" w:hAnsi="Times New Roman" w:eastAsia="Times New Roman" w:cs="Times New Roman"/>
          <w:sz w:val="17"/>
          <w:szCs w:val="17"/>
          <w:spacing w:val="28"/>
        </w:rPr>
        <w:t xml:space="preserve"> </w:t>
      </w:r>
      <w:r>
        <w:rPr>
          <w:rFonts w:ascii="SimSun" w:hAnsi="SimSun" w:eastAsia="SimSun" w:cs="SimSun"/>
          <w:sz w:val="17"/>
          <w:szCs w:val="17"/>
          <w:spacing w:val="7"/>
        </w:rPr>
        <w:t>远端验证示意图</w:t>
      </w:r>
    </w:p>
    <w:p>
      <w:pPr>
        <w:spacing w:line="219" w:lineRule="auto"/>
        <w:sectPr>
          <w:footerReference w:type="default" r:id="rId206"/>
          <w:pgSz w:w="9300" w:h="14290"/>
          <w:pgMar w:top="400" w:right="550" w:bottom="579" w:left="289" w:header="0" w:footer="410" w:gutter="0"/>
        </w:sectPr>
        <w:rPr>
          <w:rFonts w:ascii="SimSun" w:hAnsi="SimSun" w:eastAsia="SimSun" w:cs="SimSun"/>
          <w:sz w:val="17"/>
          <w:szCs w:val="17"/>
        </w:rPr>
      </w:pPr>
    </w:p>
    <w:p>
      <w:pPr>
        <w:ind w:left="152"/>
        <w:spacing w:before="205" w:line="219" w:lineRule="auto"/>
        <w:rPr>
          <w:rFonts w:ascii="SimSun" w:hAnsi="SimSun" w:eastAsia="SimSun" w:cs="SimSun"/>
          <w:sz w:val="19"/>
          <w:szCs w:val="19"/>
        </w:rPr>
      </w:pPr>
      <w:r>
        <w:drawing>
          <wp:anchor distT="0" distB="0" distL="0" distR="0" simplePos="0" relativeHeight="252393472" behindDoc="0" locked="0" layoutInCell="0" allowOverlap="1">
            <wp:simplePos x="0" y="0"/>
            <wp:positionH relativeFrom="page">
              <wp:posOffset>361947</wp:posOffset>
            </wp:positionH>
            <wp:positionV relativeFrom="page">
              <wp:posOffset>7893059</wp:posOffset>
            </wp:positionV>
            <wp:extent cx="1352536" cy="6352"/>
            <wp:effectExtent l="0" t="0" r="0" b="0"/>
            <wp:wrapNone/>
            <wp:docPr id="108" name="IM 108"/>
            <wp:cNvGraphicFramePr/>
            <a:graphic>
              <a:graphicData uri="http://schemas.openxmlformats.org/drawingml/2006/picture">
                <pic:pic>
                  <pic:nvPicPr>
                    <pic:cNvPr id="108" name="IM 108"/>
                    <pic:cNvPicPr/>
                  </pic:nvPicPr>
                  <pic:blipFill>
                    <a:blip r:embed="rId212"/>
                    <a:stretch>
                      <a:fillRect/>
                    </a:stretch>
                  </pic:blipFill>
                  <pic:spPr>
                    <a:xfrm rot="0">
                      <a:off x="0" y="0"/>
                      <a:ext cx="1352536" cy="6352"/>
                    </a:xfrm>
                    <a:prstGeom prst="rect">
                      <a:avLst/>
                    </a:prstGeom>
                  </pic:spPr>
                </pic:pic>
              </a:graphicData>
            </a:graphic>
          </wp:anchor>
        </w:drawing>
      </w:r>
      <w:bookmarkStart w:name="bookmark109" w:id="97"/>
      <w:bookmarkEnd w:id="97"/>
      <w:r>
        <w:rPr>
          <w:rFonts w:ascii="SimSun" w:hAnsi="SimSun" w:eastAsia="SimSun" w:cs="SimSun"/>
          <w:sz w:val="19"/>
          <w:szCs w:val="19"/>
          <w:b/>
          <w:bCs/>
          <w:spacing w:val="41"/>
        </w:rPr>
        <w:t>大数据安全与隐私保护</w:t>
      </w:r>
    </w:p>
    <w:p>
      <w:pPr>
        <w:pStyle w:val="BodyText"/>
        <w:spacing w:line="368" w:lineRule="auto"/>
        <w:rPr/>
      </w:pPr>
      <w:r/>
    </w:p>
    <w:p>
      <w:pPr>
        <w:ind w:left="442"/>
        <w:spacing w:before="62" w:line="221" w:lineRule="auto"/>
        <w:outlineLvl w:val="6"/>
        <w:rPr>
          <w:rFonts w:ascii="SimHei" w:hAnsi="SimHei" w:eastAsia="SimHei" w:cs="SimHei"/>
          <w:sz w:val="19"/>
          <w:szCs w:val="19"/>
        </w:rPr>
      </w:pPr>
      <w:r>
        <w:rPr>
          <w:rFonts w:ascii="SimHei" w:hAnsi="SimHei" w:eastAsia="SimHei" w:cs="SimHei"/>
          <w:sz w:val="19"/>
          <w:szCs w:val="19"/>
          <w:b/>
          <w:bCs/>
          <w:spacing w:val="-7"/>
        </w:rPr>
        <w:t>4.4.7</w:t>
      </w:r>
      <w:r>
        <w:rPr>
          <w:rFonts w:ascii="SimHei" w:hAnsi="SimHei" w:eastAsia="SimHei" w:cs="SimHei"/>
          <w:sz w:val="19"/>
          <w:szCs w:val="19"/>
          <w:spacing w:val="11"/>
        </w:rPr>
        <w:t xml:space="preserve">     </w:t>
      </w:r>
      <w:r>
        <w:rPr>
          <w:rFonts w:ascii="SimHei" w:hAnsi="SimHei" w:eastAsia="SimHei" w:cs="SimHei"/>
          <w:sz w:val="19"/>
          <w:szCs w:val="19"/>
          <w:b/>
          <w:bCs/>
          <w:spacing w:val="-7"/>
        </w:rPr>
        <w:t>SGX</w:t>
      </w:r>
      <w:r>
        <w:rPr>
          <w:rFonts w:ascii="SimHei" w:hAnsi="SimHei" w:eastAsia="SimHei" w:cs="SimHei"/>
          <w:sz w:val="19"/>
          <w:szCs w:val="19"/>
          <w:spacing w:val="-52"/>
        </w:rPr>
        <w:t xml:space="preserve"> </w:t>
      </w:r>
      <w:r>
        <w:rPr>
          <w:rFonts w:ascii="SimHei" w:hAnsi="SimHei" w:eastAsia="SimHei" w:cs="SimHei"/>
          <w:sz w:val="19"/>
          <w:szCs w:val="19"/>
          <w:b/>
          <w:bCs/>
          <w:spacing w:val="-7"/>
        </w:rPr>
        <w:t>开</w:t>
      </w:r>
      <w:r>
        <w:rPr>
          <w:rFonts w:ascii="SimHei" w:hAnsi="SimHei" w:eastAsia="SimHei" w:cs="SimHei"/>
          <w:sz w:val="19"/>
          <w:szCs w:val="19"/>
          <w:spacing w:val="-28"/>
        </w:rPr>
        <w:t xml:space="preserve"> </w:t>
      </w:r>
      <w:r>
        <w:rPr>
          <w:rFonts w:ascii="SimHei" w:hAnsi="SimHei" w:eastAsia="SimHei" w:cs="SimHei"/>
          <w:sz w:val="19"/>
          <w:szCs w:val="19"/>
          <w:b/>
          <w:bCs/>
          <w:spacing w:val="-7"/>
        </w:rPr>
        <w:t>发</w:t>
      </w:r>
      <w:r>
        <w:rPr>
          <w:rFonts w:ascii="SimHei" w:hAnsi="SimHei" w:eastAsia="SimHei" w:cs="SimHei"/>
          <w:sz w:val="19"/>
          <w:szCs w:val="19"/>
          <w:spacing w:val="-30"/>
        </w:rPr>
        <w:t xml:space="preserve"> </w:t>
      </w:r>
      <w:r>
        <w:rPr>
          <w:rFonts w:ascii="SimHei" w:hAnsi="SimHei" w:eastAsia="SimHei" w:cs="SimHei"/>
          <w:sz w:val="19"/>
          <w:szCs w:val="19"/>
          <w:b/>
          <w:bCs/>
          <w:spacing w:val="-7"/>
        </w:rPr>
        <w:t>环</w:t>
      </w:r>
      <w:r>
        <w:rPr>
          <w:rFonts w:ascii="SimHei" w:hAnsi="SimHei" w:eastAsia="SimHei" w:cs="SimHei"/>
          <w:sz w:val="19"/>
          <w:szCs w:val="19"/>
          <w:spacing w:val="-30"/>
        </w:rPr>
        <w:t xml:space="preserve"> </w:t>
      </w:r>
      <w:r>
        <w:rPr>
          <w:rFonts w:ascii="SimHei" w:hAnsi="SimHei" w:eastAsia="SimHei" w:cs="SimHei"/>
          <w:sz w:val="19"/>
          <w:szCs w:val="19"/>
          <w:b/>
          <w:bCs/>
          <w:spacing w:val="-7"/>
        </w:rPr>
        <w:t>境</w:t>
      </w:r>
      <w:r>
        <w:rPr>
          <w:rFonts w:ascii="SimHei" w:hAnsi="SimHei" w:eastAsia="SimHei" w:cs="SimHei"/>
          <w:sz w:val="19"/>
          <w:szCs w:val="19"/>
          <w:spacing w:val="-25"/>
        </w:rPr>
        <w:t xml:space="preserve"> </w:t>
      </w:r>
      <w:r>
        <w:rPr>
          <w:rFonts w:ascii="SimHei" w:hAnsi="SimHei" w:eastAsia="SimHei" w:cs="SimHei"/>
          <w:sz w:val="19"/>
          <w:szCs w:val="19"/>
          <w:b/>
          <w:bCs/>
          <w:spacing w:val="-7"/>
        </w:rPr>
        <w:t>简</w:t>
      </w:r>
      <w:r>
        <w:rPr>
          <w:rFonts w:ascii="SimHei" w:hAnsi="SimHei" w:eastAsia="SimHei" w:cs="SimHei"/>
          <w:sz w:val="19"/>
          <w:szCs w:val="19"/>
          <w:spacing w:val="-27"/>
        </w:rPr>
        <w:t xml:space="preserve"> </w:t>
      </w:r>
      <w:r>
        <w:rPr>
          <w:rFonts w:ascii="SimHei" w:hAnsi="SimHei" w:eastAsia="SimHei" w:cs="SimHei"/>
          <w:sz w:val="19"/>
          <w:szCs w:val="19"/>
          <w:b/>
          <w:bCs/>
          <w:spacing w:val="-7"/>
        </w:rPr>
        <w:t>介</w:t>
      </w:r>
      <w:r>
        <w:rPr>
          <w:rFonts w:ascii="SimHei" w:hAnsi="SimHei" w:eastAsia="SimHei" w:cs="SimHei"/>
          <w:sz w:val="19"/>
          <w:szCs w:val="19"/>
          <w:spacing w:val="-30"/>
        </w:rPr>
        <w:t xml:space="preserve"> </w:t>
      </w:r>
      <w:r>
        <w:rPr>
          <w:rFonts w:ascii="SimHei" w:hAnsi="SimHei" w:eastAsia="SimHei" w:cs="SimHei"/>
          <w:sz w:val="19"/>
          <w:szCs w:val="19"/>
          <w:b/>
          <w:bCs/>
          <w:spacing w:val="-7"/>
        </w:rPr>
        <w:t>及</w:t>
      </w:r>
      <w:r>
        <w:rPr>
          <w:rFonts w:ascii="SimHei" w:hAnsi="SimHei" w:eastAsia="SimHei" w:cs="SimHei"/>
          <w:sz w:val="19"/>
          <w:szCs w:val="19"/>
          <w:spacing w:val="-30"/>
        </w:rPr>
        <w:t xml:space="preserve"> </w:t>
      </w:r>
      <w:r>
        <w:rPr>
          <w:rFonts w:ascii="SimHei" w:hAnsi="SimHei" w:eastAsia="SimHei" w:cs="SimHei"/>
          <w:sz w:val="19"/>
          <w:szCs w:val="19"/>
          <w:b/>
          <w:bCs/>
          <w:spacing w:val="-7"/>
        </w:rPr>
        <w:t>搭</w:t>
      </w:r>
      <w:r>
        <w:rPr>
          <w:rFonts w:ascii="SimHei" w:hAnsi="SimHei" w:eastAsia="SimHei" w:cs="SimHei"/>
          <w:sz w:val="19"/>
          <w:szCs w:val="19"/>
          <w:spacing w:val="-29"/>
        </w:rPr>
        <w:t xml:space="preserve"> </w:t>
      </w:r>
      <w:r>
        <w:rPr>
          <w:rFonts w:ascii="SimHei" w:hAnsi="SimHei" w:eastAsia="SimHei" w:cs="SimHei"/>
          <w:sz w:val="19"/>
          <w:szCs w:val="19"/>
          <w:b/>
          <w:bCs/>
          <w:spacing w:val="-7"/>
        </w:rPr>
        <w:t>建</w:t>
      </w:r>
    </w:p>
    <w:p>
      <w:pPr>
        <w:ind w:left="19" w:right="38" w:firstLine="419"/>
        <w:spacing w:before="214" w:line="281" w:lineRule="auto"/>
        <w:jc w:val="both"/>
        <w:rPr>
          <w:rFonts w:ascii="SimSun" w:hAnsi="SimSun" w:eastAsia="SimSun" w:cs="SimSun"/>
          <w:sz w:val="19"/>
          <w:szCs w:val="19"/>
        </w:rPr>
      </w:pP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软件防护扩展</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SDK</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5"/>
        </w:rPr>
        <w:t>是</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API</w:t>
      </w:r>
      <w:r>
        <w:rPr>
          <w:rFonts w:ascii="SimSun" w:hAnsi="SimSun" w:eastAsia="SimSun" w:cs="SimSun"/>
          <w:sz w:val="19"/>
          <w:szCs w:val="19"/>
          <w:spacing w:val="5"/>
        </w:rPr>
        <w:t>、函数库、文档、样</w:t>
      </w:r>
      <w:r>
        <w:rPr>
          <w:rFonts w:ascii="SimSun" w:hAnsi="SimSun" w:eastAsia="SimSun" w:cs="SimSun"/>
          <w:sz w:val="19"/>
          <w:szCs w:val="19"/>
          <w:spacing w:val="4"/>
        </w:rPr>
        <w:t>本源代码和工具的集合，允许软件</w:t>
      </w:r>
      <w:r>
        <w:rPr>
          <w:rFonts w:ascii="SimSun" w:hAnsi="SimSun" w:eastAsia="SimSun" w:cs="SimSun"/>
          <w:sz w:val="19"/>
          <w:szCs w:val="19"/>
        </w:rPr>
        <w:t xml:space="preserve"> </w:t>
      </w:r>
      <w:r>
        <w:rPr>
          <w:rFonts w:ascii="SimSun" w:hAnsi="SimSun" w:eastAsia="SimSun" w:cs="SimSun"/>
          <w:sz w:val="19"/>
          <w:szCs w:val="19"/>
          <w:spacing w:val="17"/>
        </w:rPr>
        <w:t>开发人员用</w:t>
      </w:r>
      <w:r>
        <w:rPr>
          <w:rFonts w:ascii="Times New Roman" w:hAnsi="Times New Roman" w:eastAsia="Times New Roman" w:cs="Times New Roman"/>
          <w:sz w:val="19"/>
          <w:szCs w:val="19"/>
          <w:spacing w:val="17"/>
        </w:rPr>
        <w:t>C/C++     </w:t>
      </w:r>
      <w:r>
        <w:rPr>
          <w:rFonts w:ascii="SimSun" w:hAnsi="SimSun" w:eastAsia="SimSun" w:cs="SimSun"/>
          <w:sz w:val="19"/>
          <w:szCs w:val="19"/>
          <w:spacing w:val="17"/>
        </w:rPr>
        <w:t>创建和调试启用</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软件防护扩展的应用程序。</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SDK</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同时提供</w:t>
      </w:r>
      <w:r>
        <w:rPr>
          <w:rFonts w:ascii="SimSun" w:hAnsi="SimSun" w:eastAsia="SimSun" w:cs="SimSun"/>
          <w:sz w:val="19"/>
          <w:szCs w:val="19"/>
        </w:rPr>
        <w:t xml:space="preserve"> </w:t>
      </w:r>
      <w:r>
        <w:rPr>
          <w:rFonts w:ascii="Times New Roman" w:hAnsi="Times New Roman" w:eastAsia="Times New Roman" w:cs="Times New Roman"/>
          <w:sz w:val="19"/>
          <w:szCs w:val="19"/>
        </w:rPr>
        <w:t>Microsoft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Visual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Studio</w:t>
      </w:r>
      <w:r>
        <w:rPr>
          <w:rFonts w:ascii="SimSun" w:hAnsi="SimSun" w:eastAsia="SimSun" w:cs="SimSun"/>
          <w:sz w:val="19"/>
          <w:szCs w:val="19"/>
          <w:spacing w:val="9"/>
        </w:rPr>
        <w:t>插件，可用标准开发工具开发</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Enclave</w:t>
      </w:r>
      <w:r>
        <w:rPr>
          <w:rFonts w:ascii="SimSun" w:hAnsi="SimSun" w:eastAsia="SimSun" w:cs="SimSun"/>
          <w:sz w:val="19"/>
          <w:szCs w:val="19"/>
          <w:spacing w:val="9"/>
        </w:rPr>
        <w:t>。</w:t>
      </w:r>
    </w:p>
    <w:p>
      <w:pPr>
        <w:ind w:left="442"/>
        <w:spacing w:before="90" w:line="222" w:lineRule="auto"/>
        <w:outlineLvl w:val="6"/>
        <w:rPr>
          <w:rFonts w:ascii="SimHei" w:hAnsi="SimHei" w:eastAsia="SimHei" w:cs="SimHei"/>
          <w:sz w:val="19"/>
          <w:szCs w:val="19"/>
        </w:rPr>
      </w:pPr>
      <w:r>
        <w:rPr>
          <w:rFonts w:ascii="SimHei" w:hAnsi="SimHei" w:eastAsia="SimHei" w:cs="SimHei"/>
          <w:sz w:val="19"/>
          <w:szCs w:val="19"/>
          <w:b/>
          <w:bCs/>
          <w:spacing w:val="15"/>
        </w:rPr>
        <w:t>1.</w:t>
      </w:r>
      <w:r>
        <w:rPr>
          <w:rFonts w:ascii="SimHei" w:hAnsi="SimHei" w:eastAsia="SimHei" w:cs="SimHei"/>
          <w:sz w:val="19"/>
          <w:szCs w:val="19"/>
          <w:spacing w:val="-10"/>
        </w:rPr>
        <w:t xml:space="preserve"> </w:t>
      </w:r>
      <w:r>
        <w:rPr>
          <w:rFonts w:ascii="SimHei" w:hAnsi="SimHei" w:eastAsia="SimHei" w:cs="SimHei"/>
          <w:sz w:val="19"/>
          <w:szCs w:val="19"/>
          <w:b/>
          <w:bCs/>
          <w:spacing w:val="15"/>
        </w:rPr>
        <w:t>第1步：确认安装运行</w:t>
      </w:r>
      <w:r>
        <w:rPr>
          <w:rFonts w:ascii="SimHei" w:hAnsi="SimHei" w:eastAsia="SimHei" w:cs="SimHei"/>
          <w:sz w:val="19"/>
          <w:szCs w:val="19"/>
          <w:spacing w:val="-37"/>
        </w:rPr>
        <w:t xml:space="preserve"> </w:t>
      </w:r>
      <w:r>
        <w:rPr>
          <w:rFonts w:ascii="SimSun" w:hAnsi="SimSun" w:eastAsia="SimSun" w:cs="SimSun"/>
          <w:sz w:val="19"/>
          <w:szCs w:val="19"/>
          <w:b/>
          <w:bCs/>
        </w:rPr>
        <w:t>SGX</w:t>
      </w:r>
      <w:r>
        <w:rPr>
          <w:rFonts w:ascii="SimSun" w:hAnsi="SimSun" w:eastAsia="SimSun" w:cs="SimSun"/>
          <w:sz w:val="19"/>
          <w:szCs w:val="19"/>
          <w:spacing w:val="6"/>
        </w:rPr>
        <w:t xml:space="preserve">   </w:t>
      </w:r>
      <w:r>
        <w:rPr>
          <w:rFonts w:ascii="SimSun" w:hAnsi="SimSun" w:eastAsia="SimSun" w:cs="SimSun"/>
          <w:sz w:val="19"/>
          <w:szCs w:val="19"/>
          <w:b/>
          <w:bCs/>
        </w:rPr>
        <w:t>SDK</w:t>
      </w:r>
      <w:r>
        <w:rPr>
          <w:rFonts w:ascii="SimSun" w:hAnsi="SimSun" w:eastAsia="SimSun" w:cs="SimSun"/>
          <w:sz w:val="19"/>
          <w:szCs w:val="19"/>
          <w:spacing w:val="-21"/>
        </w:rPr>
        <w:t xml:space="preserve"> </w:t>
      </w:r>
      <w:r>
        <w:rPr>
          <w:rFonts w:ascii="SimHei" w:hAnsi="SimHei" w:eastAsia="SimHei" w:cs="SimHei"/>
          <w:sz w:val="19"/>
          <w:szCs w:val="19"/>
          <w:b/>
          <w:bCs/>
          <w:spacing w:val="15"/>
        </w:rPr>
        <w:t>的所需的软硬件需求</w:t>
      </w:r>
    </w:p>
    <w:p>
      <w:pPr>
        <w:ind w:left="439"/>
        <w:spacing w:before="93" w:line="217" w:lineRule="auto"/>
        <w:rPr>
          <w:rFonts w:ascii="SimSun" w:hAnsi="SimSun" w:eastAsia="SimSun" w:cs="SimSun"/>
          <w:sz w:val="19"/>
          <w:szCs w:val="19"/>
        </w:rPr>
      </w:pPr>
      <w:r>
        <w:rPr>
          <w:rFonts w:ascii="SimSun" w:hAnsi="SimSun" w:eastAsia="SimSun" w:cs="SimSun"/>
          <w:sz w:val="19"/>
          <w:szCs w:val="19"/>
          <w:spacing w:val="13"/>
        </w:rPr>
        <w:t>①</w:t>
      </w:r>
      <w:r>
        <w:rPr>
          <w:rFonts w:ascii="SimSun" w:hAnsi="SimSun" w:eastAsia="SimSun" w:cs="SimSun"/>
          <w:sz w:val="19"/>
          <w:szCs w:val="19"/>
          <w:spacing w:val="-9"/>
        </w:rPr>
        <w:t xml:space="preserve"> </w:t>
      </w:r>
      <w:r>
        <w:rPr>
          <w:rFonts w:ascii="SimSun" w:hAnsi="SimSun" w:eastAsia="SimSun" w:cs="SimSun"/>
          <w:sz w:val="19"/>
          <w:szCs w:val="19"/>
          <w:spacing w:val="13"/>
        </w:rPr>
        <w:t>硬件最小需求</w:t>
      </w:r>
    </w:p>
    <w:p>
      <w:pPr>
        <w:ind w:left="439"/>
        <w:spacing w:before="77" w:line="212" w:lineRule="auto"/>
        <w:rPr>
          <w:rFonts w:ascii="SimSun" w:hAnsi="SimSun" w:eastAsia="SimSun" w:cs="SimSun"/>
          <w:sz w:val="19"/>
          <w:szCs w:val="19"/>
        </w:rPr>
      </w:pPr>
      <w:r>
        <w:rPr>
          <w:rFonts w:ascii="SimSun" w:hAnsi="SimSun" w:eastAsia="SimSun" w:cs="SimSun"/>
          <w:sz w:val="19"/>
          <w:szCs w:val="19"/>
          <w:spacing w:val="7"/>
        </w:rPr>
        <w:t>第 6 代</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7"/>
        </w:rPr>
        <w:t>@ </w:t>
      </w:r>
      <w:r>
        <w:rPr>
          <w:rFonts w:ascii="SimSun" w:hAnsi="SimSun" w:eastAsia="SimSun" w:cs="SimSun"/>
          <w:sz w:val="19"/>
          <w:szCs w:val="19"/>
          <w:spacing w:val="7"/>
        </w:rPr>
        <w:t>酷睿</w:t>
      </w:r>
      <w:r>
        <w:rPr>
          <w:rFonts w:ascii="Times New Roman" w:hAnsi="Times New Roman" w:eastAsia="Times New Roman" w:cs="Times New Roman"/>
          <w:sz w:val="19"/>
          <w:szCs w:val="19"/>
        </w:rPr>
        <w:t>TM</w:t>
      </w:r>
      <w:r>
        <w:rPr>
          <w:rFonts w:ascii="SimSun" w:hAnsi="SimSun" w:eastAsia="SimSun" w:cs="SimSun"/>
          <w:sz w:val="19"/>
          <w:szCs w:val="19"/>
          <w:spacing w:val="7"/>
        </w:rPr>
        <w:t>处理器平台，同时需要</w:t>
      </w:r>
      <w:r>
        <w:rPr>
          <w:rFonts w:ascii="SimSun" w:hAnsi="SimSun" w:eastAsia="SimSun" w:cs="SimSun"/>
          <w:sz w:val="19"/>
          <w:szCs w:val="19"/>
          <w:spacing w:val="6"/>
        </w:rPr>
        <w:t>支持</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44"/>
          <w:w w:val="101"/>
        </w:rPr>
        <w:t xml:space="preserve"> </w:t>
      </w:r>
      <w:r>
        <w:rPr>
          <w:rFonts w:ascii="SimSun" w:hAnsi="SimSun" w:eastAsia="SimSun" w:cs="SimSun"/>
          <w:sz w:val="19"/>
          <w:szCs w:val="19"/>
          <w:spacing w:val="6"/>
        </w:rPr>
        <w:t>相关配置的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BIOS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版本。</w:t>
      </w:r>
    </w:p>
    <w:p>
      <w:pPr>
        <w:ind w:left="439"/>
        <w:spacing w:before="112" w:line="217" w:lineRule="auto"/>
        <w:rPr>
          <w:rFonts w:ascii="SimSun" w:hAnsi="SimSun" w:eastAsia="SimSun" w:cs="SimSun"/>
          <w:sz w:val="19"/>
          <w:szCs w:val="19"/>
        </w:rPr>
      </w:pPr>
      <w:r>
        <w:rPr>
          <w:rFonts w:ascii="SimSun" w:hAnsi="SimSun" w:eastAsia="SimSun" w:cs="SimSun"/>
          <w:sz w:val="19"/>
          <w:szCs w:val="19"/>
          <w:spacing w:val="12"/>
        </w:rPr>
        <w:t>②</w:t>
      </w:r>
      <w:r>
        <w:rPr>
          <w:rFonts w:ascii="SimSun" w:hAnsi="SimSun" w:eastAsia="SimSun" w:cs="SimSun"/>
          <w:sz w:val="19"/>
          <w:szCs w:val="19"/>
          <w:spacing w:val="-8"/>
        </w:rPr>
        <w:t xml:space="preserve"> </w:t>
      </w:r>
      <w:r>
        <w:rPr>
          <w:rFonts w:ascii="SimSun" w:hAnsi="SimSun" w:eastAsia="SimSun" w:cs="SimSun"/>
          <w:sz w:val="19"/>
          <w:szCs w:val="19"/>
          <w:spacing w:val="12"/>
        </w:rPr>
        <w:t>操作系统</w:t>
      </w:r>
    </w:p>
    <w:p>
      <w:pPr>
        <w:ind w:left="439"/>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·Microsoft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Windows"7,64</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bit</w:t>
      </w:r>
    </w:p>
    <w:p>
      <w:pPr>
        <w:ind w:left="510"/>
        <w:spacing w:before="145" w:line="30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·Microsoft         Windows*</w:t>
      </w:r>
      <w:r>
        <w:rPr>
          <w:rFonts w:ascii="Times New Roman" w:hAnsi="Times New Roman" w:eastAsia="Times New Roman" w:cs="Times New Roman"/>
          <w:sz w:val="19"/>
          <w:szCs w:val="19"/>
          <w:spacing w:val="-1"/>
          <w:position w:val="11"/>
        </w:rPr>
        <w:t>8.1,64         bit</w:t>
      </w:r>
    </w:p>
    <w:p>
      <w:pPr>
        <w:ind w:left="43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·Microsoft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Windows@10,64</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bit</w:t>
      </w:r>
    </w:p>
    <w:p>
      <w:pPr>
        <w:ind w:left="439"/>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·Microsoft     Windows@10      Threshold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2,64</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bit</w:t>
      </w:r>
    </w:p>
    <w:p>
      <w:pPr>
        <w:ind w:left="442"/>
        <w:spacing w:before="125" w:line="219" w:lineRule="auto"/>
        <w:outlineLvl w:val="6"/>
        <w:rPr>
          <w:rFonts w:ascii="SimSun" w:hAnsi="SimSun" w:eastAsia="SimSun" w:cs="SimSun"/>
          <w:sz w:val="19"/>
          <w:szCs w:val="19"/>
        </w:rPr>
      </w:pPr>
      <w:r>
        <w:rPr>
          <w:rFonts w:ascii="SimSun" w:hAnsi="SimSun" w:eastAsia="SimSun" w:cs="SimSun"/>
          <w:sz w:val="19"/>
          <w:szCs w:val="19"/>
          <w:b/>
          <w:bCs/>
          <w:spacing w:val="12"/>
        </w:rPr>
        <w:t>2.</w:t>
      </w:r>
      <w:r>
        <w:rPr>
          <w:rFonts w:ascii="SimSun" w:hAnsi="SimSun" w:eastAsia="SimSun" w:cs="SimSun"/>
          <w:sz w:val="19"/>
          <w:szCs w:val="19"/>
          <w:spacing w:val="12"/>
        </w:rPr>
        <w:t xml:space="preserve"> </w:t>
      </w:r>
      <w:r>
        <w:rPr>
          <w:rFonts w:ascii="SimSun" w:hAnsi="SimSun" w:eastAsia="SimSun" w:cs="SimSun"/>
          <w:sz w:val="19"/>
          <w:szCs w:val="19"/>
          <w:b/>
          <w:bCs/>
          <w:spacing w:val="12"/>
        </w:rPr>
        <w:t>第2步：安装</w:t>
      </w:r>
      <w:r>
        <w:rPr>
          <w:rFonts w:ascii="SimSun" w:hAnsi="SimSun" w:eastAsia="SimSun" w:cs="SimSun"/>
          <w:sz w:val="19"/>
          <w:szCs w:val="19"/>
          <w:spacing w:val="-31"/>
        </w:rPr>
        <w:t xml:space="preserve"> </w:t>
      </w:r>
      <w:r>
        <w:rPr>
          <w:rFonts w:ascii="Times New Roman" w:hAnsi="Times New Roman" w:eastAsia="Times New Roman" w:cs="Times New Roman"/>
          <w:sz w:val="19"/>
          <w:szCs w:val="19"/>
          <w:b/>
          <w:bCs/>
        </w:rPr>
        <w:t>SGX</w:t>
      </w:r>
      <w:r>
        <w:rPr>
          <w:rFonts w:ascii="Times New Roman" w:hAnsi="Times New Roman" w:eastAsia="Times New Roman" w:cs="Times New Roman"/>
          <w:sz w:val="19"/>
          <w:szCs w:val="19"/>
          <w:b/>
          <w:bCs/>
          <w:spacing w:val="1"/>
        </w:rPr>
        <w:t xml:space="preserve">  </w:t>
      </w:r>
      <w:r>
        <w:rPr>
          <w:rFonts w:ascii="Times New Roman" w:hAnsi="Times New Roman" w:eastAsia="Times New Roman" w:cs="Times New Roman"/>
          <w:sz w:val="19"/>
          <w:szCs w:val="19"/>
          <w:b/>
          <w:bCs/>
        </w:rPr>
        <w:t>SDK</w:t>
      </w:r>
      <w:r>
        <w:rPr>
          <w:rFonts w:ascii="Times New Roman" w:hAnsi="Times New Roman" w:eastAsia="Times New Roman" w:cs="Times New Roman"/>
          <w:sz w:val="19"/>
          <w:szCs w:val="19"/>
          <w:b/>
          <w:bCs/>
          <w:spacing w:val="35"/>
          <w:w w:val="101"/>
        </w:rPr>
        <w:t xml:space="preserve"> </w:t>
      </w:r>
      <w:r>
        <w:rPr>
          <w:rFonts w:ascii="SimSun" w:hAnsi="SimSun" w:eastAsia="SimSun" w:cs="SimSun"/>
          <w:sz w:val="19"/>
          <w:szCs w:val="19"/>
          <w:b/>
          <w:bCs/>
          <w:spacing w:val="12"/>
        </w:rPr>
        <w:t>集成开发环境所需的</w:t>
      </w:r>
      <w:r>
        <w:rPr>
          <w:rFonts w:ascii="SimSun" w:hAnsi="SimSun" w:eastAsia="SimSun" w:cs="SimSun"/>
          <w:sz w:val="19"/>
          <w:szCs w:val="19"/>
          <w:spacing w:val="-27"/>
        </w:rPr>
        <w:t xml:space="preserve"> </w:t>
      </w:r>
      <w:r>
        <w:rPr>
          <w:rFonts w:ascii="Times New Roman" w:hAnsi="Times New Roman" w:eastAsia="Times New Roman" w:cs="Times New Roman"/>
          <w:sz w:val="19"/>
          <w:szCs w:val="19"/>
          <w:b/>
          <w:bCs/>
        </w:rPr>
        <w:t>Microsoft</w:t>
      </w:r>
      <w:r>
        <w:rPr>
          <w:rFonts w:ascii="Times New Roman" w:hAnsi="Times New Roman" w:eastAsia="Times New Roman" w:cs="Times New Roman"/>
          <w:sz w:val="19"/>
          <w:szCs w:val="19"/>
          <w:b/>
          <w:bCs/>
          <w:spacing w:val="12"/>
        </w:rPr>
        <w:t xml:space="preserve"> </w:t>
      </w:r>
      <w:r>
        <w:rPr>
          <w:rFonts w:ascii="Times New Roman" w:hAnsi="Times New Roman" w:eastAsia="Times New Roman" w:cs="Times New Roman"/>
          <w:sz w:val="19"/>
          <w:szCs w:val="19"/>
          <w:b/>
          <w:bCs/>
          <w:spacing w:val="11"/>
        </w:rPr>
        <w:t xml:space="preserve"> </w:t>
      </w:r>
      <w:r>
        <w:rPr>
          <w:rFonts w:ascii="Times New Roman" w:hAnsi="Times New Roman" w:eastAsia="Times New Roman" w:cs="Times New Roman"/>
          <w:sz w:val="19"/>
          <w:szCs w:val="19"/>
          <w:b/>
          <w:bCs/>
        </w:rPr>
        <w:t>Visual</w:t>
      </w:r>
      <w:r>
        <w:rPr>
          <w:rFonts w:ascii="Times New Roman" w:hAnsi="Times New Roman" w:eastAsia="Times New Roman" w:cs="Times New Roman"/>
          <w:sz w:val="19"/>
          <w:szCs w:val="19"/>
          <w:b/>
          <w:bCs/>
          <w:spacing w:val="11"/>
        </w:rPr>
        <w:t xml:space="preserve">   </w:t>
      </w:r>
      <w:r>
        <w:rPr>
          <w:rFonts w:ascii="Times New Roman" w:hAnsi="Times New Roman" w:eastAsia="Times New Roman" w:cs="Times New Roman"/>
          <w:sz w:val="19"/>
          <w:szCs w:val="19"/>
          <w:b/>
          <w:bCs/>
        </w:rPr>
        <w:t>Studio</w:t>
      </w:r>
      <w:r>
        <w:rPr>
          <w:rFonts w:ascii="Times New Roman" w:hAnsi="Times New Roman" w:eastAsia="Times New Roman" w:cs="Times New Roman"/>
          <w:sz w:val="19"/>
          <w:szCs w:val="19"/>
          <w:b/>
          <w:bCs/>
          <w:spacing w:val="11"/>
        </w:rPr>
        <w:t xml:space="preserve"> </w:t>
      </w:r>
      <w:r>
        <w:rPr>
          <w:rFonts w:ascii="SimSun" w:hAnsi="SimSun" w:eastAsia="SimSun" w:cs="SimSun"/>
          <w:sz w:val="19"/>
          <w:szCs w:val="19"/>
          <w:b/>
          <w:bCs/>
          <w:spacing w:val="11"/>
        </w:rPr>
        <w:t>开发工具</w:t>
      </w:r>
    </w:p>
    <w:p>
      <w:pPr>
        <w:ind w:left="439"/>
        <w:spacing w:before="105" w:line="216" w:lineRule="auto"/>
        <w:rPr>
          <w:rFonts w:ascii="SimSun" w:hAnsi="SimSun" w:eastAsia="SimSun" w:cs="SimSun"/>
          <w:sz w:val="19"/>
          <w:szCs w:val="19"/>
        </w:rPr>
      </w:pPr>
      <w:r>
        <w:rPr>
          <w:rFonts w:ascii="SimSun" w:hAnsi="SimSun" w:eastAsia="SimSun" w:cs="SimSun"/>
          <w:sz w:val="19"/>
          <w:szCs w:val="19"/>
          <w:spacing w:val="13"/>
        </w:rPr>
        <w:t>目前最新的</w:t>
      </w:r>
      <w:r>
        <w:rPr>
          <w:rFonts w:ascii="SimSun" w:hAnsi="SimSun" w:eastAsia="SimSun" w:cs="SimSun"/>
          <w:sz w:val="19"/>
          <w:szCs w:val="19"/>
          <w:spacing w:val="-20"/>
        </w:rPr>
        <w:t xml:space="preserve"> </w:t>
      </w:r>
      <w:r>
        <w:rPr>
          <w:rFonts w:ascii="SimSun" w:hAnsi="SimSun" w:eastAsia="SimSun" w:cs="SimSun"/>
          <w:sz w:val="19"/>
          <w:szCs w:val="19"/>
        </w:rPr>
        <w:t>SGX</w:t>
      </w:r>
      <w:r>
        <w:rPr>
          <w:rFonts w:ascii="SimSun" w:hAnsi="SimSun" w:eastAsia="SimSun" w:cs="SimSun"/>
          <w:sz w:val="19"/>
          <w:szCs w:val="19"/>
          <w:spacing w:val="13"/>
        </w:rPr>
        <w:t xml:space="preserve">   </w:t>
      </w:r>
      <w:r>
        <w:rPr>
          <w:rFonts w:ascii="SimSun" w:hAnsi="SimSun" w:eastAsia="SimSun" w:cs="SimSun"/>
          <w:sz w:val="19"/>
          <w:szCs w:val="19"/>
        </w:rPr>
        <w:t>SDK</w:t>
      </w:r>
      <w:r>
        <w:rPr>
          <w:rFonts w:ascii="SimSun" w:hAnsi="SimSun" w:eastAsia="SimSun" w:cs="SimSun"/>
          <w:sz w:val="19"/>
          <w:szCs w:val="19"/>
          <w:spacing w:val="13"/>
        </w:rPr>
        <w:t>版本为1</w:t>
      </w:r>
      <w:r>
        <w:rPr>
          <w:rFonts w:ascii="SimSun" w:hAnsi="SimSun" w:eastAsia="SimSun" w:cs="SimSun"/>
          <w:sz w:val="19"/>
          <w:szCs w:val="19"/>
          <w:spacing w:val="-57"/>
        </w:rPr>
        <w:t xml:space="preserve"> </w:t>
      </w:r>
      <w:r>
        <w:rPr>
          <w:rFonts w:ascii="SimSun" w:hAnsi="SimSun" w:eastAsia="SimSun" w:cs="SimSun"/>
          <w:sz w:val="19"/>
          <w:szCs w:val="19"/>
          <w:spacing w:val="13"/>
        </w:rPr>
        <w:t>.7,支持</w:t>
      </w:r>
      <w:r>
        <w:rPr>
          <w:rFonts w:ascii="SimSun" w:hAnsi="SimSun" w:eastAsia="SimSun" w:cs="SimSun"/>
          <w:sz w:val="19"/>
          <w:szCs w:val="19"/>
          <w:spacing w:val="-42"/>
        </w:rPr>
        <w:t xml:space="preserve"> </w:t>
      </w:r>
      <w:r>
        <w:rPr>
          <w:rFonts w:ascii="SimSun" w:hAnsi="SimSun" w:eastAsia="SimSun" w:cs="SimSun"/>
          <w:sz w:val="19"/>
          <w:szCs w:val="19"/>
        </w:rPr>
        <w:t>Microsoft</w:t>
      </w:r>
      <w:r>
        <w:rPr>
          <w:rFonts w:ascii="SimSun" w:hAnsi="SimSun" w:eastAsia="SimSun" w:cs="SimSun"/>
          <w:sz w:val="19"/>
          <w:szCs w:val="19"/>
          <w:spacing w:val="60"/>
        </w:rPr>
        <w:t xml:space="preserve"> </w:t>
      </w:r>
      <w:r>
        <w:rPr>
          <w:rFonts w:ascii="SimSun" w:hAnsi="SimSun" w:eastAsia="SimSun" w:cs="SimSun"/>
          <w:sz w:val="19"/>
          <w:szCs w:val="19"/>
        </w:rPr>
        <w:t>Visual</w:t>
      </w:r>
      <w:r>
        <w:rPr>
          <w:rFonts w:ascii="SimSun" w:hAnsi="SimSun" w:eastAsia="SimSun" w:cs="SimSun"/>
          <w:sz w:val="19"/>
          <w:szCs w:val="19"/>
          <w:spacing w:val="65"/>
        </w:rPr>
        <w:t xml:space="preserve"> </w:t>
      </w:r>
      <w:r>
        <w:rPr>
          <w:rFonts w:ascii="SimSun" w:hAnsi="SimSun" w:eastAsia="SimSun" w:cs="SimSun"/>
          <w:sz w:val="19"/>
          <w:szCs w:val="19"/>
        </w:rPr>
        <w:t>Studio</w:t>
      </w:r>
      <w:r>
        <w:rPr>
          <w:rFonts w:ascii="SimSun" w:hAnsi="SimSun" w:eastAsia="SimSun" w:cs="SimSun"/>
          <w:sz w:val="19"/>
          <w:szCs w:val="19"/>
          <w:spacing w:val="13"/>
        </w:rPr>
        <w:t>"2012</w:t>
      </w:r>
      <w:r>
        <w:rPr>
          <w:rFonts w:ascii="SimSun" w:hAnsi="SimSun" w:eastAsia="SimSun" w:cs="SimSun"/>
          <w:sz w:val="19"/>
          <w:szCs w:val="19"/>
          <w:spacing w:val="-47"/>
        </w:rPr>
        <w:t xml:space="preserve"> </w:t>
      </w:r>
      <w:r>
        <w:rPr>
          <w:rFonts w:ascii="SimSun" w:hAnsi="SimSun" w:eastAsia="SimSun" w:cs="SimSun"/>
          <w:sz w:val="19"/>
          <w:szCs w:val="19"/>
          <w:spacing w:val="13"/>
        </w:rPr>
        <w:t>专业版</w:t>
      </w:r>
      <w:r>
        <w:rPr>
          <w:rFonts w:ascii="SimSun" w:hAnsi="SimSun" w:eastAsia="SimSun" w:cs="SimSun"/>
          <w:sz w:val="19"/>
          <w:szCs w:val="19"/>
          <w:spacing w:val="-64"/>
        </w:rPr>
        <w:t xml:space="preserve"> </w:t>
      </w:r>
      <w:r>
        <w:rPr>
          <w:rFonts w:ascii="SimSun" w:hAnsi="SimSun" w:eastAsia="SimSun" w:cs="SimSun"/>
          <w:sz w:val="19"/>
          <w:szCs w:val="19"/>
          <w:spacing w:val="13"/>
        </w:rPr>
        <w:t>—</w:t>
      </w:r>
      <w:r>
        <w:rPr>
          <w:rFonts w:ascii="SimSun" w:hAnsi="SimSun" w:eastAsia="SimSun" w:cs="SimSun"/>
          <w:sz w:val="19"/>
          <w:szCs w:val="19"/>
          <w:spacing w:val="-61"/>
        </w:rPr>
        <w:t xml:space="preserve"> </w:t>
      </w:r>
      <w:r>
        <w:rPr>
          <w:rFonts w:ascii="SimSun" w:hAnsi="SimSun" w:eastAsia="SimSun" w:cs="SimSun"/>
          <w:sz w:val="19"/>
          <w:szCs w:val="19"/>
          <w:spacing w:val="13"/>
        </w:rPr>
        <w:t>20</w:t>
      </w:r>
      <w:r>
        <w:rPr>
          <w:rFonts w:ascii="SimSun" w:hAnsi="SimSun" w:eastAsia="SimSun" w:cs="SimSun"/>
          <w:sz w:val="19"/>
          <w:szCs w:val="19"/>
          <w:spacing w:val="12"/>
        </w:rPr>
        <w:t>15专</w:t>
      </w:r>
    </w:p>
    <w:p>
      <w:pPr>
        <w:ind w:left="19"/>
        <w:spacing w:before="111" w:line="220" w:lineRule="auto"/>
        <w:rPr>
          <w:rFonts w:ascii="SimSun" w:hAnsi="SimSun" w:eastAsia="SimSun" w:cs="SimSun"/>
          <w:sz w:val="19"/>
          <w:szCs w:val="19"/>
        </w:rPr>
      </w:pPr>
      <w:r>
        <w:rPr>
          <w:rFonts w:ascii="SimSun" w:hAnsi="SimSun" w:eastAsia="SimSun" w:cs="SimSun"/>
          <w:sz w:val="19"/>
          <w:szCs w:val="19"/>
          <w:spacing w:val="1"/>
        </w:rPr>
        <w:t>业版。</w:t>
      </w:r>
    </w:p>
    <w:p>
      <w:pPr>
        <w:ind w:left="442"/>
        <w:spacing w:before="89" w:line="222" w:lineRule="auto"/>
        <w:outlineLvl w:val="6"/>
        <w:rPr>
          <w:rFonts w:ascii="Times New Roman" w:hAnsi="Times New Roman" w:eastAsia="Times New Roman" w:cs="Times New Roman"/>
          <w:sz w:val="19"/>
          <w:szCs w:val="19"/>
        </w:rPr>
      </w:pPr>
      <w:r>
        <w:rPr>
          <w:rFonts w:ascii="SimHei" w:hAnsi="SimHei" w:eastAsia="SimHei" w:cs="SimHei"/>
          <w:sz w:val="19"/>
          <w:szCs w:val="19"/>
          <w:b/>
          <w:bCs/>
          <w:spacing w:val="12"/>
        </w:rPr>
        <w:t>3.</w:t>
      </w:r>
      <w:r>
        <w:rPr>
          <w:rFonts w:ascii="SimHei" w:hAnsi="SimHei" w:eastAsia="SimHei" w:cs="SimHei"/>
          <w:sz w:val="19"/>
          <w:szCs w:val="19"/>
          <w:spacing w:val="12"/>
        </w:rPr>
        <w:t xml:space="preserve"> </w:t>
      </w:r>
      <w:r>
        <w:rPr>
          <w:rFonts w:ascii="SimHei" w:hAnsi="SimHei" w:eastAsia="SimHei" w:cs="SimHei"/>
          <w:sz w:val="19"/>
          <w:szCs w:val="19"/>
          <w:b/>
          <w:bCs/>
          <w:spacing w:val="12"/>
        </w:rPr>
        <w:t>第3步：下载安装</w:t>
      </w:r>
      <w:r>
        <w:rPr>
          <w:rFonts w:ascii="SimHei" w:hAnsi="SimHei" w:eastAsia="SimHei" w:cs="SimHei"/>
          <w:sz w:val="19"/>
          <w:szCs w:val="19"/>
          <w:spacing w:val="-16"/>
        </w:rPr>
        <w:t xml:space="preserve"> </w:t>
      </w:r>
      <w:r>
        <w:rPr>
          <w:rFonts w:ascii="Times New Roman" w:hAnsi="Times New Roman" w:eastAsia="Times New Roman" w:cs="Times New Roman"/>
          <w:sz w:val="19"/>
          <w:szCs w:val="19"/>
          <w:b/>
          <w:bCs/>
        </w:rPr>
        <w:t>SGX</w:t>
      </w:r>
      <w:r>
        <w:rPr>
          <w:rFonts w:ascii="Times New Roman" w:hAnsi="Times New Roman" w:eastAsia="Times New Roman" w:cs="Times New Roman"/>
          <w:sz w:val="19"/>
          <w:szCs w:val="19"/>
          <w:b/>
          <w:bCs/>
          <w:spacing w:val="39"/>
        </w:rPr>
        <w:t xml:space="preserve"> </w:t>
      </w:r>
      <w:r>
        <w:rPr>
          <w:rFonts w:ascii="Times New Roman" w:hAnsi="Times New Roman" w:eastAsia="Times New Roman" w:cs="Times New Roman"/>
          <w:sz w:val="19"/>
          <w:szCs w:val="19"/>
          <w:b/>
          <w:bCs/>
        </w:rPr>
        <w:t>SDK</w:t>
      </w:r>
    </w:p>
    <w:p>
      <w:pPr>
        <w:ind w:right="16"/>
        <w:spacing w:before="33" w:line="212" w:lineRule="auto"/>
        <w:jc w:val="right"/>
        <w:rPr>
          <w:rFonts w:ascii="SimSun" w:hAnsi="SimSun" w:eastAsia="SimSun" w:cs="SimSun"/>
          <w:sz w:val="19"/>
          <w:szCs w:val="19"/>
        </w:rPr>
      </w:pP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SDK</w:t>
      </w:r>
      <w:r>
        <w:rPr>
          <w:rFonts w:ascii="SimSun" w:hAnsi="SimSun" w:eastAsia="SimSun" w:cs="SimSun"/>
          <w:sz w:val="19"/>
          <w:szCs w:val="19"/>
          <w:spacing w:val="1"/>
        </w:rPr>
        <w:t>安装包可以从</w:t>
      </w:r>
      <w:hyperlink w:history="true" r:id="rId213">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software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sdk</w:t>
        </w:r>
      </w:hyperlink>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SimSun" w:hAnsi="SimSun" w:eastAsia="SimSun" w:cs="SimSun"/>
          <w:sz w:val="19"/>
          <w:szCs w:val="19"/>
        </w:rPr>
        <w:t>免</w:t>
      </w:r>
      <w:r>
        <w:rPr>
          <w:rFonts w:ascii="SimSun" w:hAnsi="SimSun" w:eastAsia="SimSun" w:cs="SimSun"/>
          <w:sz w:val="19"/>
          <w:szCs w:val="19"/>
          <w:spacing w:val="-28"/>
        </w:rPr>
        <w:t xml:space="preserve"> </w:t>
      </w:r>
      <w:r>
        <w:rPr>
          <w:rFonts w:ascii="SimSun" w:hAnsi="SimSun" w:eastAsia="SimSun" w:cs="SimSun"/>
          <w:sz w:val="19"/>
          <w:szCs w:val="19"/>
        </w:rPr>
        <w:t>费</w:t>
      </w:r>
      <w:r>
        <w:rPr>
          <w:rFonts w:ascii="SimSun" w:hAnsi="SimSun" w:eastAsia="SimSun" w:cs="SimSun"/>
          <w:sz w:val="19"/>
          <w:szCs w:val="19"/>
          <w:spacing w:val="-34"/>
        </w:rPr>
        <w:t xml:space="preserve"> </w:t>
      </w:r>
      <w:r>
        <w:rPr>
          <w:rFonts w:ascii="SimSun" w:hAnsi="SimSun" w:eastAsia="SimSun" w:cs="SimSun"/>
          <w:sz w:val="19"/>
          <w:szCs w:val="19"/>
        </w:rPr>
        <w:t>下</w:t>
      </w:r>
      <w:r>
        <w:rPr>
          <w:rFonts w:ascii="SimSun" w:hAnsi="SimSun" w:eastAsia="SimSun" w:cs="SimSun"/>
          <w:sz w:val="19"/>
          <w:szCs w:val="19"/>
          <w:spacing w:val="-38"/>
        </w:rPr>
        <w:t xml:space="preserve"> </w:t>
      </w:r>
      <w:r>
        <w:rPr>
          <w:rFonts w:ascii="SimSun" w:hAnsi="SimSun" w:eastAsia="SimSun" w:cs="SimSun"/>
          <w:sz w:val="19"/>
          <w:szCs w:val="19"/>
        </w:rPr>
        <w:t>载</w:t>
      </w:r>
      <w:r>
        <w:rPr>
          <w:rFonts w:ascii="SimSun" w:hAnsi="SimSun" w:eastAsia="SimSun" w:cs="SimSun"/>
          <w:sz w:val="19"/>
          <w:szCs w:val="19"/>
          <w:spacing w:val="-46"/>
        </w:rPr>
        <w:t xml:space="preserve"> </w:t>
      </w:r>
      <w:r>
        <w:rPr>
          <w:rFonts w:ascii="SimSun" w:hAnsi="SimSun" w:eastAsia="SimSun" w:cs="SimSun"/>
          <w:sz w:val="19"/>
          <w:szCs w:val="19"/>
        </w:rPr>
        <w:t>。</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SDK</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rPr>
        <w:t>下</w:t>
      </w:r>
    </w:p>
    <w:p>
      <w:pPr>
        <w:ind w:left="19" w:right="11"/>
        <w:spacing w:before="134" w:line="256" w:lineRule="auto"/>
        <w:rPr>
          <w:rFonts w:ascii="SimSun" w:hAnsi="SimSun" w:eastAsia="SimSun" w:cs="SimSun"/>
          <w:sz w:val="19"/>
          <w:szCs w:val="19"/>
        </w:rPr>
      </w:pPr>
      <w:r>
        <w:rPr>
          <w:rFonts w:ascii="SimSun" w:hAnsi="SimSun" w:eastAsia="SimSun" w:cs="SimSun"/>
          <w:sz w:val="19"/>
          <w:szCs w:val="19"/>
          <w:spacing w:val="8"/>
        </w:rPr>
        <w:t>载页面一共包含2个部分，如图4-</w:t>
      </w:r>
      <w:r>
        <w:rPr>
          <w:rFonts w:ascii="SimSun" w:hAnsi="SimSun" w:eastAsia="SimSun" w:cs="SimSun"/>
          <w:sz w:val="19"/>
          <w:szCs w:val="19"/>
          <w:spacing w:val="-30"/>
        </w:rPr>
        <w:t xml:space="preserve"> </w:t>
      </w:r>
      <w:r>
        <w:rPr>
          <w:rFonts w:ascii="SimSun" w:hAnsi="SimSun" w:eastAsia="SimSun" w:cs="SimSun"/>
          <w:sz w:val="19"/>
          <w:szCs w:val="19"/>
          <w:spacing w:val="8"/>
        </w:rPr>
        <w:t>19所示，</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Intel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SDK</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是</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SGX</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SDK</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8"/>
        </w:rPr>
        <w:t>的主</w:t>
      </w:r>
      <w:r>
        <w:rPr>
          <w:rFonts w:ascii="SimSun" w:hAnsi="SimSun" w:eastAsia="SimSun" w:cs="SimSun"/>
          <w:sz w:val="19"/>
          <w:szCs w:val="19"/>
        </w:rPr>
        <w:t xml:space="preserve"> </w:t>
      </w:r>
      <w:r>
        <w:rPr>
          <w:rFonts w:ascii="SimSun" w:hAnsi="SimSun" w:eastAsia="SimSun" w:cs="SimSun"/>
          <w:sz w:val="19"/>
          <w:szCs w:val="19"/>
        </w:rPr>
        <w:t>体</w:t>
      </w:r>
      <w:r>
        <w:rPr>
          <w:rFonts w:ascii="SimSun" w:hAnsi="SimSun" w:eastAsia="SimSun" w:cs="SimSun"/>
          <w:sz w:val="19"/>
          <w:szCs w:val="19"/>
          <w:spacing w:val="-48"/>
        </w:rPr>
        <w:t xml:space="preserve"> </w:t>
      </w:r>
      <w:r>
        <w:rPr>
          <w:rFonts w:ascii="SimSun" w:hAnsi="SimSun" w:eastAsia="SimSun" w:cs="SimSun"/>
          <w:sz w:val="19"/>
          <w:szCs w:val="19"/>
        </w:rPr>
        <w:t>；</w:t>
      </w:r>
      <w:r>
        <w:rPr>
          <w:rFonts w:ascii="Times New Roman" w:hAnsi="Times New Roman" w:eastAsia="Times New Roman" w:cs="Times New Roman"/>
          <w:sz w:val="19"/>
          <w:szCs w:val="19"/>
        </w:rPr>
        <w:t>Intel    SGX    Platform    Software     for    Windows(PSW)</w:t>
      </w:r>
      <w:r>
        <w:rPr>
          <w:rFonts w:ascii="SimSun" w:hAnsi="SimSun" w:eastAsia="SimSun" w:cs="SimSun"/>
          <w:sz w:val="19"/>
          <w:szCs w:val="19"/>
        </w:rPr>
        <w:t>包含的是</w:t>
      </w:r>
      <w:r>
        <w:rPr>
          <w:rFonts w:ascii="SimSun" w:hAnsi="SimSun" w:eastAsia="SimSun" w:cs="SimSun"/>
          <w:sz w:val="19"/>
          <w:szCs w:val="19"/>
          <w:spacing w:val="-1"/>
        </w:rPr>
        <w:t xml:space="preserve"> </w:t>
      </w:r>
      <w:r>
        <w:rPr>
          <w:rFonts w:ascii="Times New Roman" w:hAnsi="Times New Roman" w:eastAsia="Times New Roman" w:cs="Times New Roman"/>
          <w:sz w:val="19"/>
          <w:szCs w:val="19"/>
          <w:spacing w:val="-1"/>
        </w:rPr>
        <w:t>SGX  </w:t>
      </w:r>
      <w:r>
        <w:rPr>
          <w:rFonts w:ascii="SimSun" w:hAnsi="SimSun" w:eastAsia="SimSun" w:cs="SimSun"/>
          <w:sz w:val="19"/>
          <w:szCs w:val="19"/>
          <w:spacing w:val="-1"/>
        </w:rPr>
        <w:t>相关的硬件驱动部分①。</w:t>
      </w:r>
    </w:p>
    <w:p>
      <w:pPr>
        <w:pStyle w:val="BodyText"/>
        <w:ind w:firstLine="289"/>
        <w:spacing w:before="165" w:line="3390" w:lineRule="exact"/>
        <w:rPr/>
      </w:pPr>
      <w:r>
        <w:rPr>
          <w:position w:val="-67"/>
        </w:rPr>
        <w:pict>
          <v:group id="_x0000_s530" style="mso-position-vertical-relative:line;mso-position-horizontal-relative:char;width:389.05pt;height:169.55pt;" filled="false" stroked="false" coordsize="7780,3391" coordorigin="0,0">
            <v:shape id="_x0000_s532" style="position:absolute;left:0;top:0;width:7780;height:3391;" filled="false" stroked="false" type="#_x0000_t75">
              <v:imagedata o:title="" r:id="rId214"/>
            </v:shape>
            <v:shape id="_x0000_s534" style="position:absolute;left:410;top:167;width:6782;height:3152;" filled="false" stroked="false" type="#_x0000_t202">
              <v:fill on="false"/>
              <v:stroke on="false"/>
              <v:path/>
              <v:imagedata o:title=""/>
              <o:lock v:ext="edit" aspectratio="false"/>
              <v:textbox inset="0mm,0mm,0mm,0mm">
                <w:txbxContent>
                  <w:p>
                    <w:pPr>
                      <w:ind w:left="2229"/>
                      <w:spacing w:before="20" w:line="198" w:lineRule="auto"/>
                      <w:rPr>
                        <w:rFonts w:ascii="Arial" w:hAnsi="Arial" w:eastAsia="Arial" w:cs="Arial"/>
                        <w:sz w:val="14"/>
                        <w:szCs w:val="14"/>
                      </w:rPr>
                    </w:pPr>
                    <w:r>
                      <w:rPr>
                        <w:rFonts w:ascii="Arial" w:hAnsi="Arial" w:eastAsia="Arial" w:cs="Arial"/>
                        <w:sz w:val="14"/>
                        <w:szCs w:val="14"/>
                        <w:b/>
                        <w:bCs/>
                        <w:spacing w:val="-11"/>
                        <w:w w:val="98"/>
                      </w:rPr>
                      <w:t>You</w:t>
                    </w:r>
                    <w:r>
                      <w:rPr>
                        <w:rFonts w:ascii="Arial" w:hAnsi="Arial" w:eastAsia="Arial" w:cs="Arial"/>
                        <w:sz w:val="14"/>
                        <w:szCs w:val="14"/>
                        <w:b/>
                        <w:bCs/>
                        <w:spacing w:val="1"/>
                      </w:rPr>
                      <w:t xml:space="preserve"> </w:t>
                    </w:r>
                    <w:r>
                      <w:rPr>
                        <w:rFonts w:ascii="Arial" w:hAnsi="Arial" w:eastAsia="Arial" w:cs="Arial"/>
                        <w:sz w:val="14"/>
                        <w:szCs w:val="14"/>
                        <w:b/>
                        <w:bCs/>
                        <w:spacing w:val="-11"/>
                        <w:w w:val="98"/>
                      </w:rPr>
                      <w:t>have registered Intel*Software Gua</w:t>
                    </w:r>
                    <w:r>
                      <w:rPr>
                        <w:rFonts w:ascii="Arial" w:hAnsi="Arial" w:eastAsia="Arial" w:cs="Arial"/>
                        <w:sz w:val="14"/>
                        <w:szCs w:val="14"/>
                        <w:b/>
                        <w:bCs/>
                        <w:spacing w:val="-12"/>
                        <w:w w:val="98"/>
                      </w:rPr>
                      <w:t>rd</w:t>
                    </w:r>
                    <w:r>
                      <w:rPr>
                        <w:rFonts w:ascii="Arial" w:hAnsi="Arial" w:eastAsia="Arial" w:cs="Arial"/>
                        <w:sz w:val="14"/>
                        <w:szCs w:val="14"/>
                        <w:b/>
                        <w:bCs/>
                        <w:spacing w:val="2"/>
                      </w:rPr>
                      <w:t xml:space="preserve"> </w:t>
                    </w:r>
                    <w:r>
                      <w:rPr>
                        <w:rFonts w:ascii="Arial" w:hAnsi="Arial" w:eastAsia="Arial" w:cs="Arial"/>
                        <w:sz w:val="14"/>
                        <w:szCs w:val="14"/>
                        <w:b/>
                        <w:bCs/>
                        <w:spacing w:val="-12"/>
                        <w:w w:val="98"/>
                      </w:rPr>
                      <w:t>Extensions SDK for Windo</w:t>
                    </w:r>
                  </w:p>
                  <w:p>
                    <w:pPr>
                      <w:ind w:left="20"/>
                      <w:spacing w:before="245"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2"/>
                      </w:rPr>
                      <w:t>dmug</w:t>
                    </w:r>
                  </w:p>
                  <w:p>
                    <w:pPr>
                      <w:ind w:left="2370"/>
                      <w:spacing w:line="18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8"/>
                      </w:rPr>
                      <w:t>setect produt</w:t>
                    </w:r>
                  </w:p>
                  <w:p>
                    <w:pPr>
                      <w:ind w:left="2319"/>
                      <w:spacing w:before="164" w:line="198" w:lineRule="auto"/>
                      <w:rPr>
                        <w:rFonts w:ascii="Arial" w:hAnsi="Arial" w:eastAsia="Arial" w:cs="Arial"/>
                        <w:sz w:val="14"/>
                        <w:szCs w:val="14"/>
                      </w:rPr>
                    </w:pPr>
                    <w:r>
                      <w:rPr>
                        <w:rFonts w:ascii="Arial" w:hAnsi="Arial" w:eastAsia="Arial" w:cs="Arial"/>
                        <w:sz w:val="14"/>
                        <w:szCs w:val="14"/>
                        <w:b/>
                        <w:bCs/>
                        <w:spacing w:val="-9"/>
                        <w:w w:val="96"/>
                      </w:rPr>
                      <w:t>Intet*Sofrware Guard</w:t>
                    </w:r>
                    <w:r>
                      <w:rPr>
                        <w:rFonts w:ascii="Arial" w:hAnsi="Arial" w:eastAsia="Arial" w:cs="Arial"/>
                        <w:sz w:val="14"/>
                        <w:szCs w:val="14"/>
                        <w:b/>
                        <w:bCs/>
                        <w:spacing w:val="2"/>
                      </w:rPr>
                      <w:t xml:space="preserve"> </w:t>
                    </w:r>
                    <w:r>
                      <w:rPr>
                        <w:rFonts w:ascii="Arial" w:hAnsi="Arial" w:eastAsia="Arial" w:cs="Arial"/>
                        <w:sz w:val="14"/>
                        <w:szCs w:val="14"/>
                        <w:b/>
                        <w:bCs/>
                        <w:spacing w:val="-9"/>
                        <w:w w:val="96"/>
                      </w:rPr>
                      <w:t>Ex</w:t>
                    </w:r>
                    <w:r>
                      <w:rPr>
                        <w:rFonts w:ascii="Arial" w:hAnsi="Arial" w:eastAsia="Arial" w:cs="Arial"/>
                        <w:sz w:val="14"/>
                        <w:szCs w:val="14"/>
                        <w:b/>
                        <w:bCs/>
                        <w:spacing w:val="-10"/>
                        <w:w w:val="96"/>
                      </w:rPr>
                      <w:t>tenslons</w:t>
                    </w:r>
                    <w:r>
                      <w:rPr>
                        <w:rFonts w:ascii="Arial" w:hAnsi="Arial" w:eastAsia="Arial" w:cs="Arial"/>
                        <w:sz w:val="14"/>
                        <w:szCs w:val="14"/>
                        <w:b/>
                        <w:bCs/>
                        <w:spacing w:val="1"/>
                      </w:rPr>
                      <w:t xml:space="preserve"> </w:t>
                    </w:r>
                    <w:r>
                      <w:rPr>
                        <w:rFonts w:ascii="Arial" w:hAnsi="Arial" w:eastAsia="Arial" w:cs="Arial"/>
                        <w:sz w:val="14"/>
                        <w:szCs w:val="14"/>
                        <w:b/>
                        <w:bCs/>
                        <w:spacing w:val="-10"/>
                        <w:w w:val="96"/>
                      </w:rPr>
                      <w:t>Platform Sottware for Windows*</w:t>
                    </w:r>
                  </w:p>
                  <w:p>
                    <w:pPr>
                      <w:ind w:left="2629"/>
                      <w:spacing w:before="19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1"/>
                      </w:rPr>
                      <w:t>sot</w:t>
                    </w:r>
                    <w:r>
                      <w:rPr>
                        <w:rFonts w:ascii="Times New Roman" w:hAnsi="Times New Roman" w:eastAsia="Times New Roman" w:cs="Times New Roman"/>
                        <w:sz w:val="14"/>
                        <w:szCs w:val="14"/>
                        <w:color w:val="FFFFFF"/>
                        <w:spacing w:val="11"/>
                        <w:w w:val="102"/>
                      </w:rPr>
                      <w:t xml:space="preserve">  </w:t>
                    </w:r>
                    <w:r>
                      <w:rPr>
                        <w:rFonts w:ascii="Times New Roman" w:hAnsi="Times New Roman" w:eastAsia="Times New Roman" w:cs="Times New Roman"/>
                        <w:sz w:val="14"/>
                        <w:szCs w:val="14"/>
                        <w:color w:val="FFFFFF"/>
                        <w:spacing w:val="-1"/>
                      </w:rPr>
                      <w:t>ware</w:t>
                    </w:r>
                    <w:r>
                      <w:rPr>
                        <w:rFonts w:ascii="Times New Roman" w:hAnsi="Times New Roman" w:eastAsia="Times New Roman" w:cs="Times New Roman"/>
                        <w:sz w:val="14"/>
                        <w:szCs w:val="14"/>
                        <w:color w:val="FFFFFF"/>
                        <w:spacing w:val="9"/>
                        <w:w w:val="101"/>
                      </w:rPr>
                      <w:t xml:space="preserve">  </w:t>
                    </w:r>
                    <w:r>
                      <w:rPr>
                        <w:rFonts w:ascii="Times New Roman" w:hAnsi="Times New Roman" w:eastAsia="Times New Roman" w:cs="Times New Roman"/>
                        <w:sz w:val="14"/>
                        <w:szCs w:val="14"/>
                        <w:color w:val="FFFFFF"/>
                        <w:spacing w:val="-1"/>
                      </w:rPr>
                      <w:t>tounret</w:t>
                    </w:r>
                    <w:r>
                      <w:rPr>
                        <w:rFonts w:ascii="Times New Roman" w:hAnsi="Times New Roman" w:eastAsia="Times New Roman" w:cs="Times New Roman"/>
                        <w:sz w:val="14"/>
                        <w:szCs w:val="14"/>
                        <w:color w:val="FFFFFF"/>
                        <w:spacing w:val="10"/>
                        <w:w w:val="102"/>
                      </w:rPr>
                      <w:t xml:space="preserve">  </w:t>
                    </w:r>
                    <w:r>
                      <w:rPr>
                        <w:rFonts w:ascii="Times New Roman" w:hAnsi="Times New Roman" w:eastAsia="Times New Roman" w:cs="Times New Roman"/>
                        <w:sz w:val="14"/>
                        <w:szCs w:val="14"/>
                        <w:color w:val="FFFFFF"/>
                        <w:spacing w:val="-1"/>
                      </w:rPr>
                      <w:t>ansios</w:t>
                    </w:r>
                    <w:r>
                      <w:rPr>
                        <w:rFonts w:ascii="Times New Roman" w:hAnsi="Times New Roman" w:eastAsia="Times New Roman" w:cs="Times New Roman"/>
                        <w:sz w:val="14"/>
                        <w:szCs w:val="14"/>
                        <w:color w:val="FFFFFF"/>
                        <w:spacing w:val="12"/>
                      </w:rPr>
                      <w:t xml:space="preserve">  </w:t>
                    </w:r>
                    <w:r>
                      <w:rPr>
                        <w:rFonts w:ascii="Times New Roman" w:hAnsi="Times New Roman" w:eastAsia="Times New Roman" w:cs="Times New Roman"/>
                        <w:sz w:val="14"/>
                        <w:szCs w:val="14"/>
                        <w:color w:val="FFFFFF"/>
                        <w:spacing w:val="-1"/>
                      </w:rPr>
                      <w:t>sok.tae</w:t>
                    </w:r>
                    <w:r>
                      <w:rPr>
                        <w:rFonts w:ascii="Times New Roman" w:hAnsi="Times New Roman" w:eastAsia="Times New Roman" w:cs="Times New Roman"/>
                        <w:sz w:val="14"/>
                        <w:szCs w:val="14"/>
                        <w:color w:val="FFFFFF"/>
                        <w:spacing w:val="9"/>
                      </w:rPr>
                      <w:t xml:space="preserve">  </w:t>
                    </w:r>
                    <w:r>
                      <w:rPr>
                        <w:rFonts w:ascii="Times New Roman" w:hAnsi="Times New Roman" w:eastAsia="Times New Roman" w:cs="Times New Roman"/>
                        <w:sz w:val="14"/>
                        <w:szCs w:val="14"/>
                        <w:color w:val="FFFFFF"/>
                        <w:spacing w:val="-1"/>
                      </w:rPr>
                      <w:t>wmt</w:t>
                    </w:r>
                  </w:p>
                  <w:p>
                    <w:pPr>
                      <w:spacing w:line="445" w:lineRule="auto"/>
                      <w:rPr>
                        <w:rFonts w:ascii="Arial"/>
                        <w:sz w:val="21"/>
                      </w:rPr>
                    </w:pPr>
                    <w:r/>
                  </w:p>
                  <w:p>
                    <w:pPr>
                      <w:ind w:left="2229"/>
                      <w:spacing w:before="40" w:line="196" w:lineRule="auto"/>
                      <w:rPr>
                        <w:rFonts w:ascii="Arial" w:hAnsi="Arial" w:eastAsia="Arial" w:cs="Arial"/>
                        <w:sz w:val="14"/>
                        <w:szCs w:val="14"/>
                      </w:rPr>
                    </w:pPr>
                    <w:r>
                      <w:rPr>
                        <w:rFonts w:ascii="Arial" w:hAnsi="Arial" w:eastAsia="Arial" w:cs="Arial"/>
                        <w:sz w:val="14"/>
                        <w:szCs w:val="14"/>
                        <w:b/>
                        <w:bCs/>
                        <w:spacing w:val="-10"/>
                        <w:w w:val="96"/>
                      </w:rPr>
                      <w:t>Release</w:t>
                    </w:r>
                    <w:r>
                      <w:rPr>
                        <w:rFonts w:ascii="Arial" w:hAnsi="Arial" w:eastAsia="Arial" w:cs="Arial"/>
                        <w:sz w:val="14"/>
                        <w:szCs w:val="14"/>
                        <w:b/>
                        <w:bCs/>
                        <w:spacing w:val="8"/>
                      </w:rPr>
                      <w:t xml:space="preserve"> </w:t>
                    </w:r>
                    <w:r>
                      <w:rPr>
                        <w:rFonts w:ascii="Arial" w:hAnsi="Arial" w:eastAsia="Arial" w:cs="Arial"/>
                        <w:sz w:val="14"/>
                        <w:szCs w:val="14"/>
                        <w:b/>
                        <w:bCs/>
                        <w:spacing w:val="-10"/>
                        <w:w w:val="96"/>
                      </w:rPr>
                      <w:t>Notes</w:t>
                    </w:r>
                  </w:p>
                  <w:p>
                    <w:pPr>
                      <w:ind w:left="2229"/>
                      <w:spacing w:before="147" w:line="198" w:lineRule="auto"/>
                      <w:rPr>
                        <w:rFonts w:ascii="Arial" w:hAnsi="Arial" w:eastAsia="Arial" w:cs="Arial"/>
                        <w:sz w:val="14"/>
                        <w:szCs w:val="14"/>
                      </w:rPr>
                    </w:pPr>
                    <w:r>
                      <w:rPr>
                        <w:rFonts w:ascii="Arial" w:hAnsi="Arial" w:eastAsia="Arial" w:cs="Arial"/>
                        <w:sz w:val="14"/>
                        <w:szCs w:val="14"/>
                        <w:b/>
                        <w:bCs/>
                        <w:spacing w:val="-5"/>
                      </w:rPr>
                      <w:t>Select fle:</w:t>
                    </w:r>
                  </w:p>
                  <w:p>
                    <w:pPr>
                      <w:ind w:left="2439"/>
                      <w:spacing w:before="80" w:line="198" w:lineRule="auto"/>
                      <w:rPr>
                        <w:rFonts w:ascii="Arial" w:hAnsi="Arial" w:eastAsia="Arial" w:cs="Arial"/>
                        <w:sz w:val="14"/>
                        <w:szCs w:val="14"/>
                      </w:rPr>
                    </w:pPr>
                    <w:r>
                      <w:rPr>
                        <w:rFonts w:ascii="Arial" w:hAnsi="Arial" w:eastAsia="Arial" w:cs="Arial"/>
                        <w:sz w:val="14"/>
                        <w:szCs w:val="14"/>
                        <w:spacing w:val="-4"/>
                      </w:rPr>
                      <w:t>Inte SGX SDK tor Wn</w:t>
                    </w:r>
                    <w:r>
                      <w:rPr>
                        <w:rFonts w:ascii="Arial" w:hAnsi="Arial" w:eastAsia="Arial" w:cs="Arial"/>
                        <w:sz w:val="14"/>
                        <w:szCs w:val="14"/>
                        <w:spacing w:val="-5"/>
                      </w:rPr>
                      <w:t>dows v1.6.101.33581exe(53MB)</w:t>
                    </w:r>
                  </w:p>
                  <w:p>
                    <w:pPr>
                      <w:ind w:left="2290"/>
                      <w:spacing w:before="63" w:line="200" w:lineRule="exact"/>
                      <w:rPr>
                        <w:rFonts w:ascii="Arial" w:hAnsi="Arial" w:eastAsia="Arial" w:cs="Arial"/>
                        <w:sz w:val="14"/>
                        <w:szCs w:val="14"/>
                      </w:rPr>
                    </w:pPr>
                    <w:r>
                      <w:rPr>
                        <w:rFonts w:ascii="Arial" w:hAnsi="Arial" w:eastAsia="Arial" w:cs="Arial"/>
                        <w:sz w:val="14"/>
                        <w:szCs w:val="14"/>
                        <w:b/>
                        <w:bCs/>
                        <w:spacing w:val="-12"/>
                        <w:position w:val="2"/>
                      </w:rPr>
                      <w:t>O</w:t>
                    </w:r>
                    <w:r>
                      <w:rPr>
                        <w:rFonts w:ascii="Arial" w:hAnsi="Arial" w:eastAsia="Arial" w:cs="Arial"/>
                        <w:sz w:val="14"/>
                        <w:szCs w:val="14"/>
                        <w:b/>
                        <w:bCs/>
                        <w:spacing w:val="2"/>
                        <w:position w:val="2"/>
                      </w:rPr>
                      <w:t xml:space="preserve"> </w:t>
                    </w:r>
                    <w:r>
                      <w:rPr>
                        <w:rFonts w:ascii="Arial" w:hAnsi="Arial" w:eastAsia="Arial" w:cs="Arial"/>
                        <w:sz w:val="14"/>
                        <w:szCs w:val="14"/>
                        <w:b/>
                        <w:bCs/>
                        <w:spacing w:val="-12"/>
                        <w:position w:val="2"/>
                      </w:rPr>
                      <w:t>Intel SGX SDK</w:t>
                    </w:r>
                    <w:r>
                      <w:rPr>
                        <w:rFonts w:ascii="Arial" w:hAnsi="Arial" w:eastAsia="Arial" w:cs="Arial"/>
                        <w:sz w:val="14"/>
                        <w:szCs w:val="14"/>
                        <w:b/>
                        <w:bCs/>
                        <w:spacing w:val="2"/>
                        <w:position w:val="2"/>
                      </w:rPr>
                      <w:t xml:space="preserve"> </w:t>
                    </w:r>
                    <w:r>
                      <w:rPr>
                        <w:rFonts w:ascii="Arial" w:hAnsi="Arial" w:eastAsia="Arial" w:cs="Arial"/>
                        <w:sz w:val="14"/>
                        <w:szCs w:val="14"/>
                        <w:b/>
                        <w:bCs/>
                        <w:spacing w:val="-12"/>
                        <w:position w:val="2"/>
                      </w:rPr>
                      <w:t>Release</w:t>
                    </w:r>
                    <w:r>
                      <w:rPr>
                        <w:rFonts w:ascii="Arial" w:hAnsi="Arial" w:eastAsia="Arial" w:cs="Arial"/>
                        <w:sz w:val="14"/>
                        <w:szCs w:val="14"/>
                        <w:b/>
                        <w:bCs/>
                        <w:spacing w:val="3"/>
                        <w:position w:val="2"/>
                      </w:rPr>
                      <w:t xml:space="preserve"> </w:t>
                    </w:r>
                    <w:r>
                      <w:rPr>
                        <w:rFonts w:ascii="Arial" w:hAnsi="Arial" w:eastAsia="Arial" w:cs="Arial"/>
                        <w:sz w:val="14"/>
                        <w:szCs w:val="14"/>
                        <w:b/>
                        <w:bCs/>
                        <w:spacing w:val="-12"/>
                        <w:position w:val="2"/>
                      </w:rPr>
                      <w:t>Not</w:t>
                    </w:r>
                    <w:r>
                      <w:rPr>
                        <w:rFonts w:ascii="Arial" w:hAnsi="Arial" w:eastAsia="Arial" w:cs="Arial"/>
                        <w:sz w:val="14"/>
                        <w:szCs w:val="14"/>
                        <w:b/>
                        <w:bCs/>
                        <w:spacing w:val="-13"/>
                        <w:position w:val="2"/>
                      </w:rPr>
                      <w:t>es tor Windows OS</w:t>
                    </w:r>
                    <w:r>
                      <w:rPr>
                        <w:rFonts w:ascii="Arial" w:hAnsi="Arial" w:eastAsia="Arial" w:cs="Arial"/>
                        <w:sz w:val="14"/>
                        <w:szCs w:val="14"/>
                        <w:b/>
                        <w:bCs/>
                        <w:spacing w:val="2"/>
                        <w:position w:val="2"/>
                      </w:rPr>
                      <w:t xml:space="preserve"> </w:t>
                    </w:r>
                    <w:r>
                      <w:rPr>
                        <w:rFonts w:ascii="Arial" w:hAnsi="Arial" w:eastAsia="Arial" w:cs="Arial"/>
                        <w:sz w:val="14"/>
                        <w:szCs w:val="14"/>
                        <w:b/>
                        <w:bCs/>
                        <w:spacing w:val="-13"/>
                        <w:position w:val="2"/>
                      </w:rPr>
                      <w:t>pdf (255</w:t>
                    </w:r>
                    <w:r>
                      <w:rPr>
                        <w:rFonts w:ascii="Arial" w:hAnsi="Arial" w:eastAsia="Arial" w:cs="Arial"/>
                        <w:sz w:val="14"/>
                        <w:szCs w:val="14"/>
                        <w:b/>
                        <w:bCs/>
                        <w:spacing w:val="3"/>
                        <w:position w:val="2"/>
                      </w:rPr>
                      <w:t xml:space="preserve"> </w:t>
                    </w:r>
                    <w:r>
                      <w:rPr>
                        <w:rFonts w:ascii="Arial" w:hAnsi="Arial" w:eastAsia="Arial" w:cs="Arial"/>
                        <w:sz w:val="14"/>
                        <w:szCs w:val="14"/>
                        <w:b/>
                        <w:bCs/>
                        <w:spacing w:val="-13"/>
                        <w:position w:val="2"/>
                      </w:rPr>
                      <w:t>KB)</w:t>
                    </w:r>
                  </w:p>
                  <w:p>
                    <w:pPr>
                      <w:spacing w:line="264" w:lineRule="auto"/>
                      <w:rPr>
                        <w:rFonts w:ascii="Arial"/>
                        <w:sz w:val="21"/>
                      </w:rPr>
                    </w:pPr>
                    <w:r/>
                  </w:p>
                  <w:p>
                    <w:pPr>
                      <w:ind w:left="5829"/>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Downtoad</w:t>
                    </w:r>
                    <w:r>
                      <w:rPr>
                        <w:rFonts w:ascii="Times New Roman" w:hAnsi="Times New Roman" w:eastAsia="Times New Roman" w:cs="Times New Roman"/>
                        <w:sz w:val="14"/>
                        <w:szCs w:val="14"/>
                        <w:color w:val="FFFFFF"/>
                        <w:spacing w:val="2"/>
                      </w:rPr>
                      <w:t xml:space="preserve">  </w:t>
                    </w:r>
                    <w:r>
                      <w:rPr>
                        <w:rFonts w:ascii="Times New Roman" w:hAnsi="Times New Roman" w:eastAsia="Times New Roman" w:cs="Times New Roman"/>
                        <w:sz w:val="14"/>
                        <w:szCs w:val="14"/>
                        <w:color w:val="FFFFFF"/>
                      </w:rPr>
                      <w:t>Now</w:t>
                    </w:r>
                  </w:p>
                </w:txbxContent>
              </v:textbox>
            </v:shape>
          </v:group>
        </w:pict>
      </w:r>
    </w:p>
    <w:p>
      <w:pPr>
        <w:pStyle w:val="BodyText"/>
        <w:spacing w:line="259" w:lineRule="auto"/>
        <w:rPr/>
      </w:pPr>
      <w:r/>
    </w:p>
    <w:p>
      <w:pPr>
        <w:ind w:left="3180"/>
        <w:spacing w:before="46" w:line="220" w:lineRule="auto"/>
        <w:rPr>
          <w:rFonts w:ascii="SimSun" w:hAnsi="SimSun" w:eastAsia="SimSun" w:cs="SimSun"/>
          <w:sz w:val="14"/>
          <w:szCs w:val="14"/>
        </w:rPr>
      </w:pPr>
      <w:r>
        <w:rPr>
          <w:rFonts w:ascii="SimSun" w:hAnsi="SimSun" w:eastAsia="SimSun" w:cs="SimSun"/>
          <w:sz w:val="14"/>
          <w:szCs w:val="14"/>
          <w:spacing w:val="-6"/>
        </w:rPr>
        <w:t>图</w:t>
      </w:r>
      <w:r>
        <w:rPr>
          <w:rFonts w:ascii="SimSun" w:hAnsi="SimSun" w:eastAsia="SimSun" w:cs="SimSun"/>
          <w:sz w:val="14"/>
          <w:szCs w:val="14"/>
          <w:spacing w:val="-19"/>
        </w:rPr>
        <w:t xml:space="preserve"> </w:t>
      </w:r>
      <w:r>
        <w:rPr>
          <w:rFonts w:ascii="SimSun" w:hAnsi="SimSun" w:eastAsia="SimSun" w:cs="SimSun"/>
          <w:sz w:val="14"/>
          <w:szCs w:val="14"/>
          <w:spacing w:val="-6"/>
        </w:rPr>
        <w:t>4</w:t>
      </w:r>
      <w:r>
        <w:rPr>
          <w:rFonts w:ascii="SimSun" w:hAnsi="SimSun" w:eastAsia="SimSun" w:cs="SimSun"/>
          <w:sz w:val="14"/>
          <w:szCs w:val="14"/>
          <w:spacing w:val="-29"/>
        </w:rPr>
        <w:t xml:space="preserve"> </w:t>
      </w:r>
      <w:r>
        <w:rPr>
          <w:rFonts w:ascii="SimSun" w:hAnsi="SimSun" w:eastAsia="SimSun" w:cs="SimSun"/>
          <w:sz w:val="14"/>
          <w:szCs w:val="14"/>
          <w:spacing w:val="-6"/>
        </w:rPr>
        <w:t>-</w:t>
      </w:r>
      <w:r>
        <w:rPr>
          <w:rFonts w:ascii="SimSun" w:hAnsi="SimSun" w:eastAsia="SimSun" w:cs="SimSun"/>
          <w:sz w:val="14"/>
          <w:szCs w:val="14"/>
          <w:spacing w:val="-17"/>
        </w:rPr>
        <w:t xml:space="preserve"> </w:t>
      </w:r>
      <w:r>
        <w:rPr>
          <w:rFonts w:ascii="SimSun" w:hAnsi="SimSun" w:eastAsia="SimSun" w:cs="SimSun"/>
          <w:sz w:val="14"/>
          <w:szCs w:val="14"/>
          <w:spacing w:val="-6"/>
        </w:rPr>
        <w:t>1</w:t>
      </w:r>
      <w:r>
        <w:rPr>
          <w:rFonts w:ascii="SimSun" w:hAnsi="SimSun" w:eastAsia="SimSun" w:cs="SimSun"/>
          <w:sz w:val="14"/>
          <w:szCs w:val="14"/>
          <w:spacing w:val="-27"/>
        </w:rPr>
        <w:t xml:space="preserve"> </w:t>
      </w:r>
      <w:r>
        <w:rPr>
          <w:rFonts w:ascii="SimSun" w:hAnsi="SimSun" w:eastAsia="SimSun" w:cs="SimSun"/>
          <w:sz w:val="14"/>
          <w:szCs w:val="14"/>
          <w:spacing w:val="-6"/>
        </w:rPr>
        <w:t>9</w:t>
      </w:r>
      <w:r>
        <w:rPr>
          <w:rFonts w:ascii="SimSun" w:hAnsi="SimSun" w:eastAsia="SimSun" w:cs="SimSun"/>
          <w:sz w:val="14"/>
          <w:szCs w:val="14"/>
          <w:spacing w:val="16"/>
        </w:rPr>
        <w:t xml:space="preserve">  </w:t>
      </w:r>
      <w:r>
        <w:rPr>
          <w:rFonts w:ascii="Times New Roman" w:hAnsi="Times New Roman" w:eastAsia="Times New Roman" w:cs="Times New Roman"/>
          <w:sz w:val="14"/>
          <w:szCs w:val="14"/>
          <w:spacing w:val="-6"/>
        </w:rPr>
        <w:t>SGX</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6"/>
        </w:rPr>
        <w:t>SDK</w:t>
      </w:r>
      <w:r>
        <w:rPr>
          <w:rFonts w:ascii="Times New Roman" w:hAnsi="Times New Roman" w:eastAsia="Times New Roman" w:cs="Times New Roman"/>
          <w:sz w:val="14"/>
          <w:szCs w:val="14"/>
          <w:spacing w:val="19"/>
          <w:w w:val="102"/>
        </w:rPr>
        <w:t xml:space="preserve"> </w:t>
      </w:r>
      <w:r>
        <w:rPr>
          <w:rFonts w:ascii="SimSun" w:hAnsi="SimSun" w:eastAsia="SimSun" w:cs="SimSun"/>
          <w:sz w:val="14"/>
          <w:szCs w:val="14"/>
          <w:spacing w:val="-6"/>
        </w:rPr>
        <w:t>安 装 包</w:t>
      </w:r>
    </w:p>
    <w:p>
      <w:pPr>
        <w:ind w:left="439"/>
        <w:spacing w:before="135" w:line="219" w:lineRule="auto"/>
        <w:rPr>
          <w:rFonts w:ascii="SimSun" w:hAnsi="SimSun" w:eastAsia="SimSun" w:cs="SimSun"/>
          <w:sz w:val="19"/>
          <w:szCs w:val="19"/>
        </w:rPr>
      </w:pPr>
      <w:r>
        <w:rPr>
          <w:rFonts w:ascii="SimSun" w:hAnsi="SimSun" w:eastAsia="SimSun" w:cs="SimSun"/>
          <w:sz w:val="19"/>
          <w:szCs w:val="19"/>
        </w:rPr>
        <w:t>SGX</w:t>
      </w:r>
      <w:r>
        <w:rPr>
          <w:rFonts w:ascii="SimSun" w:hAnsi="SimSun" w:eastAsia="SimSun" w:cs="SimSun"/>
          <w:sz w:val="19"/>
          <w:szCs w:val="19"/>
          <w:spacing w:val="11"/>
        </w:rPr>
        <w:t xml:space="preserve">   </w:t>
      </w:r>
      <w:r>
        <w:rPr>
          <w:rFonts w:ascii="SimSun" w:hAnsi="SimSun" w:eastAsia="SimSun" w:cs="SimSun"/>
          <w:sz w:val="19"/>
          <w:szCs w:val="19"/>
        </w:rPr>
        <w:t>SDK</w:t>
      </w:r>
      <w:r>
        <w:rPr>
          <w:rFonts w:ascii="SimSun" w:hAnsi="SimSun" w:eastAsia="SimSun" w:cs="SimSun"/>
          <w:sz w:val="19"/>
          <w:szCs w:val="19"/>
          <w:spacing w:val="-39"/>
        </w:rPr>
        <w:t xml:space="preserve"> </w:t>
      </w:r>
      <w:r>
        <w:rPr>
          <w:rFonts w:ascii="SimSun" w:hAnsi="SimSun" w:eastAsia="SimSun" w:cs="SimSun"/>
          <w:sz w:val="19"/>
          <w:szCs w:val="19"/>
          <w:spacing w:val="11"/>
        </w:rPr>
        <w:t>安装包为一个自解压包，自解压到指定目录后，可以看到所有</w:t>
      </w:r>
      <w:r>
        <w:rPr>
          <w:rFonts w:ascii="SimSun" w:hAnsi="SimSun" w:eastAsia="SimSun" w:cs="SimSun"/>
          <w:sz w:val="19"/>
          <w:szCs w:val="19"/>
          <w:spacing w:val="-34"/>
        </w:rPr>
        <w:t xml:space="preserve"> </w:t>
      </w:r>
      <w:r>
        <w:rPr>
          <w:rFonts w:ascii="SimSun" w:hAnsi="SimSun" w:eastAsia="SimSun" w:cs="SimSun"/>
          <w:sz w:val="19"/>
          <w:szCs w:val="19"/>
        </w:rPr>
        <w:t>SDK</w:t>
      </w:r>
      <w:r>
        <w:rPr>
          <w:rFonts w:ascii="SimSun" w:hAnsi="SimSun" w:eastAsia="SimSun" w:cs="SimSun"/>
          <w:sz w:val="19"/>
          <w:szCs w:val="19"/>
          <w:spacing w:val="11"/>
        </w:rPr>
        <w:t xml:space="preserve">  </w:t>
      </w:r>
      <w:r>
        <w:rPr>
          <w:rFonts w:ascii="SimSun" w:hAnsi="SimSun" w:eastAsia="SimSun" w:cs="SimSun"/>
          <w:sz w:val="19"/>
          <w:szCs w:val="19"/>
          <w:spacing w:val="10"/>
        </w:rPr>
        <w:t>相关文档在</w:t>
      </w:r>
    </w:p>
    <w:p>
      <w:pPr>
        <w:ind w:left="19"/>
        <w:spacing w:before="115" w:line="220" w:lineRule="auto"/>
        <w:rPr>
          <w:rFonts w:ascii="SimSun" w:hAnsi="SimSun" w:eastAsia="SimSun" w:cs="SimSun"/>
          <w:sz w:val="19"/>
          <w:szCs w:val="19"/>
        </w:rPr>
      </w:pPr>
      <w:r>
        <w:rPr>
          <w:rFonts w:ascii="SimSun" w:hAnsi="SimSun" w:eastAsia="SimSun" w:cs="SimSun"/>
          <w:sz w:val="19"/>
          <w:szCs w:val="19"/>
          <w:spacing w:val="7"/>
        </w:rPr>
        <w:t>目录里，如图4-20所示。</w:t>
      </w:r>
    </w:p>
    <w:p>
      <w:pPr>
        <w:pStyle w:val="BodyText"/>
        <w:spacing w:line="324" w:lineRule="auto"/>
        <w:rPr/>
      </w:pPr>
      <w:r/>
    </w:p>
    <w:p>
      <w:pPr>
        <w:pStyle w:val="BodyText"/>
        <w:spacing w:line="324" w:lineRule="auto"/>
        <w:rPr/>
      </w:pPr>
      <w:r/>
    </w:p>
    <w:p>
      <w:pPr>
        <w:ind w:left="19" w:firstLine="329"/>
        <w:spacing w:before="46" w:line="283" w:lineRule="auto"/>
        <w:rPr>
          <w:rFonts w:ascii="SimSun" w:hAnsi="SimSun" w:eastAsia="SimSun" w:cs="SimSun"/>
          <w:sz w:val="14"/>
          <w:szCs w:val="14"/>
        </w:rPr>
      </w:pPr>
      <w:r>
        <w:rPr>
          <w:rFonts w:ascii="SimSun" w:hAnsi="SimSun" w:eastAsia="SimSun" w:cs="SimSun"/>
          <w:sz w:val="14"/>
          <w:szCs w:val="14"/>
          <w:spacing w:val="17"/>
        </w:rPr>
        <w:t>①  如果计算机硬件不支持</w:t>
      </w:r>
      <w:r>
        <w:rPr>
          <w:rFonts w:ascii="Times New Roman" w:hAnsi="Times New Roman" w:eastAsia="Times New Roman" w:cs="Times New Roman"/>
          <w:sz w:val="14"/>
          <w:szCs w:val="14"/>
        </w:rPr>
        <w:t>SGX</w:t>
      </w:r>
      <w:r>
        <w:rPr>
          <w:rFonts w:ascii="Times New Roman" w:hAnsi="Times New Roman" w:eastAsia="Times New Roman" w:cs="Times New Roman"/>
          <w:sz w:val="14"/>
          <w:szCs w:val="14"/>
          <w:spacing w:val="17"/>
        </w:rPr>
        <w:t xml:space="preserve">  </w:t>
      </w:r>
      <w:r>
        <w:rPr>
          <w:rFonts w:ascii="SimSun" w:hAnsi="SimSun" w:eastAsia="SimSun" w:cs="SimSun"/>
          <w:sz w:val="14"/>
          <w:szCs w:val="14"/>
          <w:spacing w:val="17"/>
        </w:rPr>
        <w:t>功能，则不需要安装</w:t>
      </w:r>
      <w:r>
        <w:rPr>
          <w:rFonts w:ascii="SimSun" w:hAnsi="SimSun" w:eastAsia="SimSun" w:cs="SimSun"/>
          <w:sz w:val="14"/>
          <w:szCs w:val="14"/>
          <w:spacing w:val="-27"/>
        </w:rPr>
        <w:t xml:space="preserve"> </w:t>
      </w:r>
      <w:r>
        <w:rPr>
          <w:rFonts w:ascii="Times New Roman" w:hAnsi="Times New Roman" w:eastAsia="Times New Roman" w:cs="Times New Roman"/>
          <w:sz w:val="14"/>
          <w:szCs w:val="14"/>
        </w:rPr>
        <w:t>PSW</w:t>
      </w:r>
      <w:r>
        <w:rPr>
          <w:rFonts w:ascii="Times New Roman" w:hAnsi="Times New Roman" w:eastAsia="Times New Roman" w:cs="Times New Roman"/>
          <w:sz w:val="14"/>
          <w:szCs w:val="14"/>
          <w:spacing w:val="17"/>
        </w:rPr>
        <w:t xml:space="preserve">  </w:t>
      </w:r>
      <w:r>
        <w:rPr>
          <w:rFonts w:ascii="SimSun" w:hAnsi="SimSun" w:eastAsia="SimSun" w:cs="SimSun"/>
          <w:sz w:val="14"/>
          <w:szCs w:val="14"/>
          <w:spacing w:val="17"/>
        </w:rPr>
        <w:t>软件。</w:t>
      </w:r>
      <w:r>
        <w:rPr>
          <w:rFonts w:ascii="SimSun" w:hAnsi="SimSun" w:eastAsia="SimSun" w:cs="SimSun"/>
          <w:sz w:val="14"/>
          <w:szCs w:val="14"/>
          <w:spacing w:val="16"/>
        </w:rPr>
        <w:t>开发工作只能通过</w:t>
      </w:r>
      <w:r>
        <w:rPr>
          <w:rFonts w:ascii="SimSun" w:hAnsi="SimSun" w:eastAsia="SimSun" w:cs="SimSun"/>
          <w:sz w:val="14"/>
          <w:szCs w:val="14"/>
          <w:spacing w:val="-35"/>
        </w:rPr>
        <w:t xml:space="preserve"> </w:t>
      </w:r>
      <w:r>
        <w:rPr>
          <w:rFonts w:ascii="Times New Roman" w:hAnsi="Times New Roman" w:eastAsia="Times New Roman" w:cs="Times New Roman"/>
          <w:sz w:val="14"/>
          <w:szCs w:val="14"/>
        </w:rPr>
        <w:t>SGX</w:t>
      </w:r>
      <w:r>
        <w:rPr>
          <w:rFonts w:ascii="Times New Roman" w:hAnsi="Times New Roman" w:eastAsia="Times New Roman" w:cs="Times New Roman"/>
          <w:sz w:val="14"/>
          <w:szCs w:val="14"/>
          <w:spacing w:val="16"/>
        </w:rPr>
        <w:t xml:space="preserve">   </w:t>
      </w:r>
      <w:r>
        <w:rPr>
          <w:rFonts w:ascii="Times New Roman" w:hAnsi="Times New Roman" w:eastAsia="Times New Roman" w:cs="Times New Roman"/>
          <w:sz w:val="14"/>
          <w:szCs w:val="14"/>
        </w:rPr>
        <w:t>SDK</w:t>
      </w:r>
      <w:r>
        <w:rPr>
          <w:rFonts w:ascii="Times New Roman" w:hAnsi="Times New Roman" w:eastAsia="Times New Roman" w:cs="Times New Roman"/>
          <w:sz w:val="14"/>
          <w:szCs w:val="14"/>
          <w:spacing w:val="16"/>
        </w:rPr>
        <w:t xml:space="preserve"> </w:t>
      </w:r>
      <w:r>
        <w:rPr>
          <w:rFonts w:ascii="SimSun" w:hAnsi="SimSun" w:eastAsia="SimSun" w:cs="SimSun"/>
          <w:sz w:val="14"/>
          <w:szCs w:val="14"/>
          <w:spacing w:val="16"/>
        </w:rPr>
        <w:t>里面内置的模拟器来</w:t>
      </w:r>
      <w:r>
        <w:rPr>
          <w:rFonts w:ascii="SimSun" w:hAnsi="SimSun" w:eastAsia="SimSun" w:cs="SimSun"/>
          <w:sz w:val="14"/>
          <w:szCs w:val="14"/>
        </w:rPr>
        <w:t xml:space="preserve"> </w:t>
      </w:r>
      <w:r>
        <w:rPr>
          <w:rFonts w:ascii="SimSun" w:hAnsi="SimSun" w:eastAsia="SimSun" w:cs="SimSun"/>
          <w:sz w:val="14"/>
          <w:szCs w:val="14"/>
          <w:spacing w:val="-1"/>
        </w:rPr>
        <w:t>运行调试</w:t>
      </w:r>
      <w:r>
        <w:rPr>
          <w:rFonts w:ascii="SimSun" w:hAnsi="SimSun" w:eastAsia="SimSun" w:cs="SimSun"/>
          <w:sz w:val="14"/>
          <w:szCs w:val="14"/>
          <w:spacing w:val="-26"/>
        </w:rPr>
        <w:t xml:space="preserve"> </w:t>
      </w:r>
      <w:r>
        <w:rPr>
          <w:rFonts w:ascii="Times New Roman" w:hAnsi="Times New Roman" w:eastAsia="Times New Roman" w:cs="Times New Roman"/>
          <w:sz w:val="14"/>
          <w:szCs w:val="14"/>
          <w:spacing w:val="-1"/>
        </w:rPr>
        <w:t>Enclave   </w:t>
      </w:r>
      <w:r>
        <w:rPr>
          <w:rFonts w:ascii="SimSun" w:hAnsi="SimSun" w:eastAsia="SimSun" w:cs="SimSun"/>
          <w:sz w:val="14"/>
          <w:szCs w:val="14"/>
          <w:spacing w:val="-1"/>
        </w:rPr>
        <w:t>程</w:t>
      </w:r>
      <w:r>
        <w:rPr>
          <w:rFonts w:ascii="SimSun" w:hAnsi="SimSun" w:eastAsia="SimSun" w:cs="SimSun"/>
          <w:sz w:val="14"/>
          <w:szCs w:val="14"/>
          <w:spacing w:val="-17"/>
        </w:rPr>
        <w:t xml:space="preserve"> </w:t>
      </w:r>
      <w:r>
        <w:rPr>
          <w:rFonts w:ascii="SimSun" w:hAnsi="SimSun" w:eastAsia="SimSun" w:cs="SimSun"/>
          <w:sz w:val="14"/>
          <w:szCs w:val="14"/>
          <w:spacing w:val="-1"/>
        </w:rPr>
        <w:t>序</w:t>
      </w:r>
      <w:r>
        <w:rPr>
          <w:rFonts w:ascii="SimSun" w:hAnsi="SimSun" w:eastAsia="SimSun" w:cs="SimSun"/>
          <w:sz w:val="14"/>
          <w:szCs w:val="14"/>
          <w:spacing w:val="-23"/>
        </w:rPr>
        <w:t xml:space="preserve"> </w:t>
      </w:r>
      <w:r>
        <w:rPr>
          <w:rFonts w:ascii="SimSun" w:hAnsi="SimSun" w:eastAsia="SimSun" w:cs="SimSun"/>
          <w:sz w:val="14"/>
          <w:szCs w:val="14"/>
          <w:spacing w:val="-1"/>
        </w:rPr>
        <w:t>。</w:t>
      </w:r>
      <w:r>
        <w:rPr>
          <w:rFonts w:ascii="Times New Roman" w:hAnsi="Times New Roman" w:eastAsia="Times New Roman" w:cs="Times New Roman"/>
          <w:sz w:val="14"/>
          <w:szCs w:val="14"/>
          <w:spacing w:val="-1"/>
        </w:rPr>
        <w:t>SGX</w:t>
      </w:r>
      <w:r>
        <w:rPr>
          <w:rFonts w:ascii="Times New Roman" w:hAnsi="Times New Roman" w:eastAsia="Times New Roman" w:cs="Times New Roman"/>
          <w:sz w:val="14"/>
          <w:szCs w:val="14"/>
          <w:spacing w:val="14"/>
          <w:w w:val="102"/>
        </w:rPr>
        <w:t xml:space="preserve">  </w:t>
      </w:r>
      <w:r>
        <w:rPr>
          <w:rFonts w:ascii="SimSun" w:hAnsi="SimSun" w:eastAsia="SimSun" w:cs="SimSun"/>
          <w:sz w:val="14"/>
          <w:szCs w:val="14"/>
          <w:spacing w:val="-1"/>
        </w:rPr>
        <w:t>有</w:t>
      </w:r>
      <w:r>
        <w:rPr>
          <w:rFonts w:ascii="SimSun" w:hAnsi="SimSun" w:eastAsia="SimSun" w:cs="SimSun"/>
          <w:sz w:val="14"/>
          <w:szCs w:val="14"/>
          <w:spacing w:val="-24"/>
        </w:rPr>
        <w:t xml:space="preserve"> </w:t>
      </w:r>
      <w:r>
        <w:rPr>
          <w:rFonts w:ascii="SimSun" w:hAnsi="SimSun" w:eastAsia="SimSun" w:cs="SimSun"/>
          <w:sz w:val="14"/>
          <w:szCs w:val="14"/>
          <w:spacing w:val="-2"/>
        </w:rPr>
        <w:t>些</w:t>
      </w:r>
      <w:r>
        <w:rPr>
          <w:rFonts w:ascii="SimSun" w:hAnsi="SimSun" w:eastAsia="SimSun" w:cs="SimSun"/>
          <w:sz w:val="14"/>
          <w:szCs w:val="14"/>
          <w:spacing w:val="-27"/>
        </w:rPr>
        <w:t xml:space="preserve"> </w:t>
      </w:r>
      <w:r>
        <w:rPr>
          <w:rFonts w:ascii="SimSun" w:hAnsi="SimSun" w:eastAsia="SimSun" w:cs="SimSun"/>
          <w:sz w:val="14"/>
          <w:szCs w:val="14"/>
          <w:spacing w:val="-2"/>
        </w:rPr>
        <w:t>相</w:t>
      </w:r>
      <w:r>
        <w:rPr>
          <w:rFonts w:ascii="SimSun" w:hAnsi="SimSun" w:eastAsia="SimSun" w:cs="SimSun"/>
          <w:sz w:val="14"/>
          <w:szCs w:val="14"/>
          <w:spacing w:val="-24"/>
        </w:rPr>
        <w:t xml:space="preserve"> </w:t>
      </w:r>
      <w:r>
        <w:rPr>
          <w:rFonts w:ascii="SimSun" w:hAnsi="SimSun" w:eastAsia="SimSun" w:cs="SimSun"/>
          <w:sz w:val="14"/>
          <w:szCs w:val="14"/>
          <w:spacing w:val="-2"/>
        </w:rPr>
        <w:t>关</w:t>
      </w:r>
      <w:r>
        <w:rPr>
          <w:rFonts w:ascii="SimSun" w:hAnsi="SimSun" w:eastAsia="SimSun" w:cs="SimSun"/>
          <w:sz w:val="14"/>
          <w:szCs w:val="14"/>
          <w:spacing w:val="-14"/>
        </w:rPr>
        <w:t xml:space="preserve"> </w:t>
      </w:r>
      <w:r>
        <w:rPr>
          <w:rFonts w:ascii="SimSun" w:hAnsi="SimSun" w:eastAsia="SimSun" w:cs="SimSun"/>
          <w:sz w:val="14"/>
          <w:szCs w:val="14"/>
          <w:spacing w:val="-2"/>
        </w:rPr>
        <w:t>的</w:t>
      </w:r>
      <w:r>
        <w:rPr>
          <w:rFonts w:ascii="SimSun" w:hAnsi="SimSun" w:eastAsia="SimSun" w:cs="SimSun"/>
          <w:sz w:val="14"/>
          <w:szCs w:val="14"/>
          <w:spacing w:val="-24"/>
        </w:rPr>
        <w:t xml:space="preserve"> </w:t>
      </w:r>
      <w:r>
        <w:rPr>
          <w:rFonts w:ascii="SimSun" w:hAnsi="SimSun" w:eastAsia="SimSun" w:cs="SimSun"/>
          <w:sz w:val="14"/>
          <w:szCs w:val="14"/>
          <w:spacing w:val="-2"/>
        </w:rPr>
        <w:t>安</w:t>
      </w:r>
      <w:r>
        <w:rPr>
          <w:rFonts w:ascii="SimSun" w:hAnsi="SimSun" w:eastAsia="SimSun" w:cs="SimSun"/>
          <w:sz w:val="14"/>
          <w:szCs w:val="14"/>
          <w:spacing w:val="-26"/>
        </w:rPr>
        <w:t xml:space="preserve"> </w:t>
      </w:r>
      <w:r>
        <w:rPr>
          <w:rFonts w:ascii="SimSun" w:hAnsi="SimSun" w:eastAsia="SimSun" w:cs="SimSun"/>
          <w:sz w:val="14"/>
          <w:szCs w:val="14"/>
          <w:spacing w:val="-2"/>
        </w:rPr>
        <w:t>全</w:t>
      </w:r>
      <w:r>
        <w:rPr>
          <w:rFonts w:ascii="SimSun" w:hAnsi="SimSun" w:eastAsia="SimSun" w:cs="SimSun"/>
          <w:sz w:val="14"/>
          <w:szCs w:val="14"/>
          <w:spacing w:val="-24"/>
        </w:rPr>
        <w:t xml:space="preserve"> </w:t>
      </w:r>
      <w:r>
        <w:rPr>
          <w:rFonts w:ascii="SimSun" w:hAnsi="SimSun" w:eastAsia="SimSun" w:cs="SimSun"/>
          <w:sz w:val="14"/>
          <w:szCs w:val="14"/>
          <w:spacing w:val="-2"/>
        </w:rPr>
        <w:t>功</w:t>
      </w:r>
      <w:r>
        <w:rPr>
          <w:rFonts w:ascii="SimSun" w:hAnsi="SimSun" w:eastAsia="SimSun" w:cs="SimSun"/>
          <w:sz w:val="14"/>
          <w:szCs w:val="14"/>
          <w:spacing w:val="-21"/>
        </w:rPr>
        <w:t xml:space="preserve"> </w:t>
      </w:r>
      <w:r>
        <w:rPr>
          <w:rFonts w:ascii="SimSun" w:hAnsi="SimSun" w:eastAsia="SimSun" w:cs="SimSun"/>
          <w:sz w:val="14"/>
          <w:szCs w:val="14"/>
          <w:spacing w:val="-2"/>
        </w:rPr>
        <w:t>能</w:t>
      </w:r>
      <w:r>
        <w:rPr>
          <w:rFonts w:ascii="SimSun" w:hAnsi="SimSun" w:eastAsia="SimSun" w:cs="SimSun"/>
          <w:sz w:val="14"/>
          <w:szCs w:val="14"/>
          <w:spacing w:val="-18"/>
        </w:rPr>
        <w:t xml:space="preserve"> </w:t>
      </w:r>
      <w:r>
        <w:rPr>
          <w:rFonts w:ascii="SimSun" w:hAnsi="SimSun" w:eastAsia="SimSun" w:cs="SimSun"/>
          <w:sz w:val="14"/>
          <w:szCs w:val="14"/>
          <w:spacing w:val="-2"/>
        </w:rPr>
        <w:t>需</w:t>
      </w:r>
      <w:r>
        <w:rPr>
          <w:rFonts w:ascii="SimSun" w:hAnsi="SimSun" w:eastAsia="SimSun" w:cs="SimSun"/>
          <w:sz w:val="14"/>
          <w:szCs w:val="14"/>
          <w:spacing w:val="-26"/>
        </w:rPr>
        <w:t xml:space="preserve"> </w:t>
      </w:r>
      <w:r>
        <w:rPr>
          <w:rFonts w:ascii="SimSun" w:hAnsi="SimSun" w:eastAsia="SimSun" w:cs="SimSun"/>
          <w:sz w:val="14"/>
          <w:szCs w:val="14"/>
          <w:spacing w:val="-2"/>
        </w:rPr>
        <w:t>要 </w:t>
      </w:r>
      <w:r>
        <w:rPr>
          <w:rFonts w:ascii="Times New Roman" w:hAnsi="Times New Roman" w:eastAsia="Times New Roman" w:cs="Times New Roman"/>
          <w:sz w:val="14"/>
          <w:szCs w:val="14"/>
          <w:spacing w:val="-2"/>
        </w:rPr>
        <w:t>Intel        Management        Engine(ME)</w:t>
      </w:r>
      <w:r>
        <w:rPr>
          <w:rFonts w:ascii="SimSun" w:hAnsi="SimSun" w:eastAsia="SimSun" w:cs="SimSun"/>
          <w:sz w:val="14"/>
          <w:szCs w:val="14"/>
          <w:spacing w:val="-2"/>
        </w:rPr>
        <w:t>提</w:t>
      </w:r>
      <w:r>
        <w:rPr>
          <w:rFonts w:ascii="SimSun" w:hAnsi="SimSun" w:eastAsia="SimSun" w:cs="SimSun"/>
          <w:sz w:val="14"/>
          <w:szCs w:val="14"/>
          <w:spacing w:val="-26"/>
        </w:rPr>
        <w:t xml:space="preserve"> </w:t>
      </w:r>
      <w:r>
        <w:rPr>
          <w:rFonts w:ascii="SimSun" w:hAnsi="SimSun" w:eastAsia="SimSun" w:cs="SimSun"/>
          <w:sz w:val="14"/>
          <w:szCs w:val="14"/>
          <w:spacing w:val="-2"/>
        </w:rPr>
        <w:t>供 (</w:t>
      </w:r>
      <w:r>
        <w:rPr>
          <w:rFonts w:ascii="SimSun" w:hAnsi="SimSun" w:eastAsia="SimSun" w:cs="SimSun"/>
          <w:sz w:val="14"/>
          <w:szCs w:val="14"/>
          <w:spacing w:val="-24"/>
        </w:rPr>
        <w:t xml:space="preserve"> </w:t>
      </w:r>
      <w:r>
        <w:rPr>
          <w:rFonts w:ascii="SimSun" w:hAnsi="SimSun" w:eastAsia="SimSun" w:cs="SimSun"/>
          <w:sz w:val="14"/>
          <w:szCs w:val="14"/>
          <w:spacing w:val="-2"/>
        </w:rPr>
        <w:t>单 向</w:t>
      </w:r>
      <w:r>
        <w:rPr>
          <w:rFonts w:ascii="SimSun" w:hAnsi="SimSun" w:eastAsia="SimSun" w:cs="SimSun"/>
          <w:sz w:val="14"/>
          <w:szCs w:val="14"/>
          <w:spacing w:val="-26"/>
        </w:rPr>
        <w:t xml:space="preserve"> </w:t>
      </w:r>
      <w:r>
        <w:rPr>
          <w:rFonts w:ascii="SimSun" w:hAnsi="SimSun" w:eastAsia="SimSun" w:cs="SimSun"/>
          <w:sz w:val="14"/>
          <w:szCs w:val="14"/>
          <w:spacing w:val="-2"/>
        </w:rPr>
        <w:t>计</w:t>
      </w:r>
      <w:r>
        <w:rPr>
          <w:rFonts w:ascii="SimSun" w:hAnsi="SimSun" w:eastAsia="SimSun" w:cs="SimSun"/>
          <w:sz w:val="14"/>
          <w:szCs w:val="14"/>
          <w:spacing w:val="-24"/>
        </w:rPr>
        <w:t xml:space="preserve"> </w:t>
      </w:r>
      <w:r>
        <w:rPr>
          <w:rFonts w:ascii="SimSun" w:hAnsi="SimSun" w:eastAsia="SimSun" w:cs="SimSun"/>
          <w:sz w:val="14"/>
          <w:szCs w:val="14"/>
          <w:spacing w:val="-2"/>
        </w:rPr>
        <w:t>数</w:t>
      </w:r>
      <w:r>
        <w:rPr>
          <w:rFonts w:ascii="SimSun" w:hAnsi="SimSun" w:eastAsia="SimSun" w:cs="SimSun"/>
          <w:sz w:val="14"/>
          <w:szCs w:val="14"/>
          <w:spacing w:val="-26"/>
        </w:rPr>
        <w:t xml:space="preserve"> </w:t>
      </w:r>
      <w:r>
        <w:rPr>
          <w:rFonts w:ascii="SimSun" w:hAnsi="SimSun" w:eastAsia="SimSun" w:cs="SimSun"/>
          <w:sz w:val="14"/>
          <w:szCs w:val="14"/>
          <w:spacing w:val="-2"/>
        </w:rPr>
        <w:t>器 </w:t>
      </w:r>
      <w:r>
        <w:rPr>
          <w:rFonts w:ascii="Times New Roman" w:hAnsi="Times New Roman" w:eastAsia="Times New Roman" w:cs="Times New Roman"/>
          <w:sz w:val="14"/>
          <w:szCs w:val="14"/>
          <w:spacing w:val="-2"/>
        </w:rPr>
        <w:t>monotonic   </w:t>
      </w:r>
      <w:r>
        <w:rPr>
          <w:rFonts w:ascii="Times New Roman" w:hAnsi="Times New Roman" w:eastAsia="Times New Roman" w:cs="Times New Roman"/>
          <w:sz w:val="14"/>
          <w:szCs w:val="14"/>
        </w:rPr>
        <w:t>counter</w:t>
      </w:r>
      <w:r>
        <w:rPr>
          <w:rFonts w:ascii="Times New Roman" w:hAnsi="Times New Roman" w:eastAsia="Times New Roman" w:cs="Times New Roman"/>
          <w:sz w:val="14"/>
          <w:szCs w:val="14"/>
          <w:spacing w:val="17"/>
          <w:w w:val="101"/>
        </w:rPr>
        <w:t xml:space="preserve">  </w:t>
      </w:r>
      <w:r>
        <w:rPr>
          <w:rFonts w:ascii="SimSun" w:hAnsi="SimSun" w:eastAsia="SimSun" w:cs="SimSun"/>
          <w:sz w:val="14"/>
          <w:szCs w:val="14"/>
          <w:spacing w:val="13"/>
        </w:rPr>
        <w:t>和实时时钟</w:t>
      </w:r>
      <w:r>
        <w:rPr>
          <w:rFonts w:ascii="SimSun" w:hAnsi="SimSun" w:eastAsia="SimSun" w:cs="SimSun"/>
          <w:sz w:val="14"/>
          <w:szCs w:val="14"/>
          <w:spacing w:val="-32"/>
        </w:rPr>
        <w:t xml:space="preserve"> </w:t>
      </w:r>
      <w:r>
        <w:rPr>
          <w:rFonts w:ascii="Times New Roman" w:hAnsi="Times New Roman" w:eastAsia="Times New Roman" w:cs="Times New Roman"/>
          <w:sz w:val="14"/>
          <w:szCs w:val="14"/>
        </w:rPr>
        <w:t>RTC</w:t>
      </w:r>
      <w:r>
        <w:rPr>
          <w:rFonts w:ascii="Times New Roman" w:hAnsi="Times New Roman" w:eastAsia="Times New Roman" w:cs="Times New Roman"/>
          <w:sz w:val="14"/>
          <w:szCs w:val="14"/>
          <w:spacing w:val="13"/>
        </w:rPr>
        <w:t>)  </w:t>
      </w:r>
      <w:r>
        <w:rPr>
          <w:rFonts w:ascii="SimSun" w:hAnsi="SimSun" w:eastAsia="SimSun" w:cs="SimSun"/>
          <w:sz w:val="14"/>
          <w:szCs w:val="14"/>
          <w:spacing w:val="13"/>
        </w:rPr>
        <w:t>以及与互联网连接，所以建议安</w:t>
      </w:r>
      <w:r>
        <w:rPr>
          <w:rFonts w:ascii="SimSun" w:hAnsi="SimSun" w:eastAsia="SimSun" w:cs="SimSun"/>
          <w:sz w:val="14"/>
          <w:szCs w:val="14"/>
          <w:spacing w:val="12"/>
        </w:rPr>
        <w:t>装</w:t>
      </w:r>
      <w:r>
        <w:rPr>
          <w:rFonts w:ascii="SimSun" w:hAnsi="SimSun" w:eastAsia="SimSun" w:cs="SimSun"/>
          <w:sz w:val="14"/>
          <w:szCs w:val="14"/>
          <w:spacing w:val="-16"/>
        </w:rPr>
        <w:t xml:space="preserve"> </w:t>
      </w:r>
      <w:r>
        <w:rPr>
          <w:rFonts w:ascii="Times New Roman" w:hAnsi="Times New Roman" w:eastAsia="Times New Roman" w:cs="Times New Roman"/>
          <w:sz w:val="14"/>
          <w:szCs w:val="14"/>
        </w:rPr>
        <w:t>SGX</w:t>
      </w:r>
      <w:r>
        <w:rPr>
          <w:rFonts w:ascii="Times New Roman" w:hAnsi="Times New Roman" w:eastAsia="Times New Roman" w:cs="Times New Roman"/>
          <w:sz w:val="14"/>
          <w:szCs w:val="14"/>
          <w:spacing w:val="12"/>
        </w:rPr>
        <w:t xml:space="preserve">    </w:t>
      </w:r>
      <w:r>
        <w:rPr>
          <w:rFonts w:ascii="Times New Roman" w:hAnsi="Times New Roman" w:eastAsia="Times New Roman" w:cs="Times New Roman"/>
          <w:sz w:val="14"/>
          <w:szCs w:val="14"/>
        </w:rPr>
        <w:t>SDK</w:t>
      </w:r>
      <w:r>
        <w:rPr>
          <w:rFonts w:ascii="Times New Roman" w:hAnsi="Times New Roman" w:eastAsia="Times New Roman" w:cs="Times New Roman"/>
          <w:sz w:val="14"/>
          <w:szCs w:val="14"/>
          <w:spacing w:val="-5"/>
        </w:rPr>
        <w:t xml:space="preserve"> </w:t>
      </w:r>
      <w:r>
        <w:rPr>
          <w:rFonts w:ascii="SimSun" w:hAnsi="SimSun" w:eastAsia="SimSun" w:cs="SimSun"/>
          <w:sz w:val="14"/>
          <w:szCs w:val="14"/>
          <w:spacing w:val="12"/>
        </w:rPr>
        <w:t>及 </w:t>
      </w:r>
      <w:r>
        <w:rPr>
          <w:rFonts w:ascii="Times New Roman" w:hAnsi="Times New Roman" w:eastAsia="Times New Roman" w:cs="Times New Roman"/>
          <w:sz w:val="14"/>
          <w:szCs w:val="14"/>
        </w:rPr>
        <w:t>PSW</w:t>
      </w:r>
      <w:r>
        <w:rPr>
          <w:rFonts w:ascii="Times New Roman" w:hAnsi="Times New Roman" w:eastAsia="Times New Roman" w:cs="Times New Roman"/>
          <w:sz w:val="14"/>
          <w:szCs w:val="14"/>
          <w:spacing w:val="12"/>
        </w:rPr>
        <w:t xml:space="preserve">  </w:t>
      </w:r>
      <w:r>
        <w:rPr>
          <w:rFonts w:ascii="SimSun" w:hAnsi="SimSun" w:eastAsia="SimSun" w:cs="SimSun"/>
          <w:sz w:val="14"/>
          <w:szCs w:val="14"/>
          <w:spacing w:val="12"/>
        </w:rPr>
        <w:t>时保持互联网处于连接状态，并且安装完全</w:t>
      </w:r>
      <w:r>
        <w:rPr>
          <w:rFonts w:ascii="SimSun" w:hAnsi="SimSun" w:eastAsia="SimSun" w:cs="SimSun"/>
          <w:sz w:val="14"/>
          <w:szCs w:val="14"/>
        </w:rPr>
        <w:t xml:space="preserve"> </w:t>
      </w:r>
      <w:r>
        <w:rPr>
          <w:rFonts w:ascii="SimSun" w:hAnsi="SimSun" w:eastAsia="SimSun" w:cs="SimSun"/>
          <w:sz w:val="14"/>
          <w:szCs w:val="14"/>
          <w:spacing w:val="11"/>
        </w:rPr>
        <w:t>版的</w:t>
      </w:r>
      <w:r>
        <w:rPr>
          <w:rFonts w:ascii="SimSun" w:hAnsi="SimSun" w:eastAsia="SimSun" w:cs="SimSun"/>
          <w:sz w:val="14"/>
          <w:szCs w:val="14"/>
          <w:spacing w:val="-12"/>
        </w:rPr>
        <w:t xml:space="preserve"> </w:t>
      </w:r>
      <w:r>
        <w:rPr>
          <w:rFonts w:ascii="Times New Roman" w:hAnsi="Times New Roman" w:eastAsia="Times New Roman" w:cs="Times New Roman"/>
          <w:sz w:val="14"/>
          <w:szCs w:val="14"/>
        </w:rPr>
        <w:t>Intel</w:t>
      </w:r>
      <w:r>
        <w:rPr>
          <w:rFonts w:ascii="Times New Roman" w:hAnsi="Times New Roman" w:eastAsia="Times New Roman" w:cs="Times New Roman"/>
          <w:sz w:val="14"/>
          <w:szCs w:val="14"/>
          <w:spacing w:val="11"/>
        </w:rPr>
        <w:t xml:space="preserve">    </w:t>
      </w:r>
      <w:r>
        <w:rPr>
          <w:rFonts w:ascii="Times New Roman" w:hAnsi="Times New Roman" w:eastAsia="Times New Roman" w:cs="Times New Roman"/>
          <w:sz w:val="14"/>
          <w:szCs w:val="14"/>
        </w:rPr>
        <w:t>ME</w:t>
      </w:r>
      <w:r>
        <w:rPr>
          <w:rFonts w:ascii="Times New Roman" w:hAnsi="Times New Roman" w:eastAsia="Times New Roman" w:cs="Times New Roman"/>
          <w:sz w:val="14"/>
          <w:szCs w:val="14"/>
          <w:spacing w:val="-8"/>
        </w:rPr>
        <w:t xml:space="preserve"> </w:t>
      </w:r>
      <w:r>
        <w:rPr>
          <w:rFonts w:ascii="SimSun" w:hAnsi="SimSun" w:eastAsia="SimSun" w:cs="SimSun"/>
          <w:sz w:val="14"/>
          <w:szCs w:val="14"/>
          <w:spacing w:val="11"/>
        </w:rPr>
        <w:t>软件包(版本大于11.5.0.1000)。</w:t>
      </w:r>
    </w:p>
    <w:p>
      <w:pPr>
        <w:spacing w:line="283" w:lineRule="auto"/>
        <w:sectPr>
          <w:footerReference w:type="default" r:id="rId211"/>
          <w:pgSz w:w="9300" w:h="14290"/>
          <w:pgMar w:top="400" w:right="323" w:bottom="458" w:left="569" w:header="0" w:footer="320" w:gutter="0"/>
        </w:sectPr>
        <w:rPr>
          <w:rFonts w:ascii="SimSun" w:hAnsi="SimSun" w:eastAsia="SimSun" w:cs="SimSun"/>
          <w:sz w:val="14"/>
          <w:szCs w:val="14"/>
        </w:rPr>
      </w:pPr>
    </w:p>
    <w:p>
      <w:pPr>
        <w:ind w:left="2390"/>
        <w:spacing w:before="21" w:line="233" w:lineRule="auto"/>
        <w:rPr>
          <w:rFonts w:ascii="FangSong" w:hAnsi="FangSong" w:eastAsia="FangSong" w:cs="FangSong"/>
          <w:sz w:val="27"/>
          <w:szCs w:val="27"/>
        </w:rPr>
      </w:pPr>
      <w:bookmarkStart w:name="bookmark110" w:id="98"/>
      <w:bookmarkEnd w:id="98"/>
      <w:r>
        <w:rPr>
          <w:rFonts w:ascii="STXingkai" w:hAnsi="STXingkai" w:eastAsia="STXingkai" w:cs="STXingkai"/>
          <w:sz w:val="27"/>
          <w:szCs w:val="27"/>
          <w:spacing w:val="-38"/>
          <w:w w:val="72"/>
        </w:rPr>
        <w:t>………………………………………………………………第</w:t>
      </w:r>
      <w:r>
        <w:rPr>
          <w:rFonts w:ascii="FangSong" w:hAnsi="FangSong" w:eastAsia="FangSong" w:cs="FangSong"/>
          <w:sz w:val="27"/>
          <w:szCs w:val="27"/>
          <w:spacing w:val="5"/>
        </w:rPr>
        <w:t>4章可信计算环境</w:t>
      </w:r>
    </w:p>
    <w:p>
      <w:pPr>
        <w:ind w:left="430"/>
        <w:spacing w:before="150" w:line="212" w:lineRule="auto"/>
        <w:rPr>
          <w:rFonts w:ascii="SimSun" w:hAnsi="SimSun" w:eastAsia="SimSun" w:cs="SimSun"/>
          <w:sz w:val="21"/>
          <w:szCs w:val="21"/>
        </w:rPr>
      </w:pPr>
      <w:r>
        <w:rPr>
          <w:rFonts w:ascii="SimSun" w:hAnsi="SimSun" w:eastAsia="SimSun" w:cs="SimSun"/>
          <w:sz w:val="21"/>
          <w:szCs w:val="21"/>
          <w:spacing w:val="-2"/>
        </w:rPr>
        <w:t>进入</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SDK</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目录，双击</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Intel(R)_SGX_Windows_x64_SDK_</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spacing w:val="-2"/>
        </w:rPr>
        <w:t>1.6.101.33581.exe            </w:t>
      </w:r>
      <w:r>
        <w:rPr>
          <w:rFonts w:ascii="SimSun" w:hAnsi="SimSun" w:eastAsia="SimSun" w:cs="SimSun"/>
          <w:sz w:val="21"/>
          <w:szCs w:val="21"/>
          <w:spacing w:val="-2"/>
        </w:rPr>
        <w:t>进行安</w:t>
      </w:r>
    </w:p>
    <w:p>
      <w:pPr>
        <w:spacing w:before="91" w:line="219" w:lineRule="auto"/>
        <w:rPr>
          <w:rFonts w:ascii="SimSun" w:hAnsi="SimSun" w:eastAsia="SimSun" w:cs="SimSun"/>
          <w:sz w:val="21"/>
          <w:szCs w:val="21"/>
        </w:rPr>
      </w:pPr>
      <w:r>
        <w:rPr>
          <w:rFonts w:ascii="SimSun" w:hAnsi="SimSun" w:eastAsia="SimSun" w:cs="SimSun"/>
          <w:sz w:val="21"/>
          <w:szCs w:val="21"/>
          <w:spacing w:val="-3"/>
        </w:rPr>
        <w:t>装，安装过程里安装包会自动安装并配置</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Microsoft  Vi</w:t>
      </w:r>
      <w:r>
        <w:rPr>
          <w:rFonts w:ascii="Times New Roman" w:hAnsi="Times New Roman" w:eastAsia="Times New Roman" w:cs="Times New Roman"/>
          <w:sz w:val="21"/>
          <w:szCs w:val="21"/>
          <w:spacing w:val="-4"/>
        </w:rPr>
        <w:t>sual  Studio </w:t>
      </w:r>
      <w:r>
        <w:rPr>
          <w:rFonts w:ascii="SimSun" w:hAnsi="SimSun" w:eastAsia="SimSun" w:cs="SimSun"/>
          <w:sz w:val="21"/>
          <w:szCs w:val="21"/>
          <w:spacing w:val="-4"/>
        </w:rPr>
        <w:t>插件。</w:t>
      </w:r>
    </w:p>
    <w:p>
      <w:pPr>
        <w:pStyle w:val="BodyText"/>
        <w:ind w:left="2690"/>
        <w:spacing w:before="253" w:line="231" w:lineRule="exact"/>
        <w:rPr>
          <w:sz w:val="17"/>
          <w:szCs w:val="17"/>
        </w:rPr>
      </w:pPr>
      <w:r>
        <w:rPr>
          <w:sz w:val="17"/>
          <w:szCs w:val="17"/>
          <w:spacing w:val="-7"/>
          <w:position w:val="2"/>
        </w:rPr>
        <w:t>Intel SGX SDK</w:t>
      </w:r>
      <w:r>
        <w:rPr>
          <w:sz w:val="17"/>
          <w:szCs w:val="17"/>
          <w:spacing w:val="17"/>
          <w:w w:val="101"/>
          <w:position w:val="2"/>
        </w:rPr>
        <w:t xml:space="preserve"> </w:t>
      </w:r>
      <w:r>
        <w:rPr>
          <w:sz w:val="17"/>
          <w:szCs w:val="17"/>
          <w:spacing w:val="-7"/>
          <w:position w:val="2"/>
        </w:rPr>
        <w:t>Developer</w:t>
      </w:r>
      <w:r>
        <w:rPr>
          <w:sz w:val="17"/>
          <w:szCs w:val="17"/>
          <w:spacing w:val="7"/>
          <w:position w:val="2"/>
        </w:rPr>
        <w:t xml:space="preserve"> </w:t>
      </w:r>
      <w:r>
        <w:rPr>
          <w:sz w:val="17"/>
          <w:szCs w:val="17"/>
          <w:spacing w:val="-7"/>
          <w:position w:val="2"/>
        </w:rPr>
        <w:t>Reference for.</w:t>
      </w:r>
      <w:r>
        <w:rPr>
          <w:sz w:val="17"/>
          <w:szCs w:val="17"/>
          <w:spacing w:val="-29"/>
          <w:position w:val="2"/>
        </w:rPr>
        <w:t xml:space="preserve"> </w:t>
      </w:r>
      <w:r>
        <w:rPr>
          <w:sz w:val="17"/>
          <w:szCs w:val="17"/>
          <w:spacing w:val="-7"/>
          <w:position w:val="2"/>
        </w:rPr>
        <w:t>…</w:t>
      </w:r>
      <w:r>
        <w:rPr>
          <w:sz w:val="17"/>
          <w:szCs w:val="17"/>
          <w:spacing w:val="-32"/>
          <w:position w:val="2"/>
        </w:rPr>
        <w:t xml:space="preserve"> </w:t>
      </w:r>
      <w:r>
        <w:rPr>
          <w:sz w:val="17"/>
          <w:szCs w:val="17"/>
          <w:spacing w:val="-7"/>
          <w:position w:val="2"/>
        </w:rPr>
        <w:t>.</w:t>
      </w:r>
    </w:p>
    <w:p>
      <w:pPr>
        <w:pStyle w:val="BodyText"/>
        <w:ind w:left="2690"/>
        <w:spacing w:before="152" w:line="198" w:lineRule="auto"/>
        <w:rPr>
          <w:sz w:val="17"/>
          <w:szCs w:val="17"/>
        </w:rPr>
      </w:pPr>
      <w:r>
        <w:rPr>
          <w:sz w:val="17"/>
          <w:szCs w:val="17"/>
          <w:spacing w:val="-2"/>
        </w:rPr>
        <w:t>SDK</w:t>
      </w:r>
    </w:p>
    <w:p>
      <w:pPr>
        <w:pStyle w:val="BodyText"/>
        <w:ind w:left="2690"/>
        <w:spacing w:before="65" w:line="232" w:lineRule="exact"/>
        <w:rPr>
          <w:sz w:val="17"/>
          <w:szCs w:val="17"/>
        </w:rPr>
      </w:pPr>
      <w:r>
        <w:rPr>
          <w:sz w:val="17"/>
          <w:szCs w:val="17"/>
          <w:spacing w:val="-3"/>
          <w:position w:val="2"/>
        </w:rPr>
        <w:t>Intel SGX</w:t>
      </w:r>
      <w:r>
        <w:rPr>
          <w:sz w:val="17"/>
          <w:szCs w:val="17"/>
          <w:spacing w:val="28"/>
          <w:w w:val="101"/>
          <w:position w:val="2"/>
        </w:rPr>
        <w:t xml:space="preserve"> </w:t>
      </w:r>
      <w:r>
        <w:rPr>
          <w:sz w:val="17"/>
          <w:szCs w:val="17"/>
          <w:spacing w:val="-3"/>
          <w:position w:val="2"/>
        </w:rPr>
        <w:t>Developer Guide.pdf</w:t>
      </w:r>
    </w:p>
    <w:p>
      <w:pPr>
        <w:pStyle w:val="BodyText"/>
        <w:ind w:left="2690"/>
        <w:spacing w:before="38" w:line="285" w:lineRule="exact"/>
        <w:rPr>
          <w:sz w:val="17"/>
          <w:szCs w:val="17"/>
        </w:rPr>
      </w:pPr>
      <w:r>
        <w:rPr>
          <w:sz w:val="17"/>
          <w:szCs w:val="17"/>
          <w:spacing w:val="-5"/>
          <w:position w:val="7"/>
        </w:rPr>
        <w:t>Intel SGX SDK</w:t>
      </w:r>
      <w:r>
        <w:rPr>
          <w:sz w:val="17"/>
          <w:szCs w:val="17"/>
          <w:spacing w:val="10"/>
          <w:position w:val="7"/>
        </w:rPr>
        <w:t xml:space="preserve"> </w:t>
      </w:r>
      <w:r>
        <w:rPr>
          <w:sz w:val="17"/>
          <w:szCs w:val="17"/>
          <w:spacing w:val="-5"/>
          <w:position w:val="7"/>
        </w:rPr>
        <w:t>Develop</w:t>
      </w:r>
      <w:r>
        <w:rPr>
          <w:sz w:val="17"/>
          <w:szCs w:val="17"/>
          <w:spacing w:val="-6"/>
          <w:position w:val="7"/>
        </w:rPr>
        <w:t>er Reference</w:t>
      </w:r>
      <w:r>
        <w:rPr>
          <w:sz w:val="17"/>
          <w:szCs w:val="17"/>
          <w:spacing w:val="-1"/>
          <w:position w:val="7"/>
        </w:rPr>
        <w:t xml:space="preserve"> </w:t>
      </w:r>
      <w:r>
        <w:rPr>
          <w:sz w:val="17"/>
          <w:szCs w:val="17"/>
          <w:spacing w:val="-6"/>
          <w:position w:val="7"/>
        </w:rPr>
        <w:t>for</w:t>
      </w:r>
      <w:r>
        <w:rPr>
          <w:sz w:val="17"/>
          <w:szCs w:val="17"/>
          <w:spacing w:val="-30"/>
          <w:position w:val="7"/>
        </w:rPr>
        <w:t xml:space="preserve"> </w:t>
      </w:r>
      <w:r>
        <w:rPr>
          <w:sz w:val="17"/>
          <w:szCs w:val="17"/>
          <w:spacing w:val="-6"/>
          <w:position w:val="7"/>
        </w:rPr>
        <w:t>…</w:t>
      </w:r>
      <w:r>
        <w:rPr>
          <w:sz w:val="17"/>
          <w:szCs w:val="17"/>
          <w:spacing w:val="-33"/>
          <w:position w:val="7"/>
        </w:rPr>
        <w:t xml:space="preserve"> </w:t>
      </w:r>
      <w:r>
        <w:rPr>
          <w:sz w:val="17"/>
          <w:szCs w:val="17"/>
          <w:spacing w:val="-6"/>
          <w:position w:val="7"/>
        </w:rPr>
        <w:t>.</w:t>
      </w:r>
    </w:p>
    <w:p>
      <w:pPr>
        <w:pStyle w:val="BodyText"/>
        <w:ind w:left="2419"/>
        <w:spacing w:before="1" w:line="169" w:lineRule="auto"/>
        <w:rPr>
          <w:sz w:val="17"/>
          <w:szCs w:val="17"/>
        </w:rPr>
      </w:pPr>
      <w:r>
        <w:rPr>
          <w:rFonts w:ascii="LiSu" w:hAnsi="LiSu" w:eastAsia="LiSu" w:cs="LiSu"/>
          <w:sz w:val="44"/>
          <w:szCs w:val="44"/>
          <w:spacing w:val="-8"/>
          <w:w w:val="63"/>
          <w:position w:val="-4"/>
        </w:rPr>
        <w:t>匾</w:t>
      </w:r>
      <w:r>
        <w:rPr>
          <w:sz w:val="17"/>
          <w:szCs w:val="17"/>
          <w:spacing w:val="-3"/>
        </w:rPr>
        <w:t>Intel SGX SDK</w:t>
      </w:r>
      <w:r>
        <w:rPr>
          <w:sz w:val="17"/>
          <w:szCs w:val="17"/>
          <w:spacing w:val="15"/>
        </w:rPr>
        <w:t xml:space="preserve"> </w:t>
      </w:r>
      <w:r>
        <w:rPr>
          <w:sz w:val="17"/>
          <w:szCs w:val="17"/>
          <w:spacing w:val="-3"/>
        </w:rPr>
        <w:t>Installation </w:t>
      </w:r>
      <w:r>
        <w:rPr>
          <w:sz w:val="17"/>
          <w:szCs w:val="17"/>
          <w:spacing w:val="-4"/>
        </w:rPr>
        <w:t>Guide for Wi.</w:t>
      </w:r>
      <w:r>
        <w:rPr>
          <w:sz w:val="17"/>
          <w:szCs w:val="17"/>
          <w:spacing w:val="-28"/>
        </w:rPr>
        <w:t xml:space="preserve"> </w:t>
      </w:r>
      <w:r>
        <w:rPr>
          <w:sz w:val="17"/>
          <w:szCs w:val="17"/>
          <w:spacing w:val="-4"/>
        </w:rPr>
        <w:t>…</w:t>
      </w:r>
    </w:p>
    <w:p>
      <w:pPr>
        <w:ind w:left="269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Intel</w:t>
      </w:r>
      <w:r>
        <w:rPr>
          <w:rFonts w:ascii="Times New Roman" w:hAnsi="Times New Roman" w:eastAsia="Times New Roman" w:cs="Times New Roman"/>
          <w:sz w:val="17"/>
          <w:szCs w:val="17"/>
          <w:spacing w:val="23"/>
          <w:w w:val="102"/>
        </w:rPr>
        <w:t xml:space="preserve"> </w:t>
      </w:r>
      <w:r>
        <w:rPr>
          <w:rFonts w:ascii="Times New Roman" w:hAnsi="Times New Roman" w:eastAsia="Times New Roman" w:cs="Times New Roman"/>
          <w:sz w:val="17"/>
          <w:szCs w:val="17"/>
          <w:spacing w:val="-1"/>
        </w:rPr>
        <w:t>SGX</w:t>
      </w:r>
      <w:r>
        <w:rPr>
          <w:rFonts w:ascii="Times New Roman" w:hAnsi="Times New Roman" w:eastAsia="Times New Roman" w:cs="Times New Roman"/>
          <w:sz w:val="17"/>
          <w:szCs w:val="17"/>
          <w:spacing w:val="23"/>
          <w:w w:val="101"/>
        </w:rPr>
        <w:t xml:space="preserve"> </w:t>
      </w:r>
      <w:r>
        <w:rPr>
          <w:rFonts w:ascii="Times New Roman" w:hAnsi="Times New Roman" w:eastAsia="Times New Roman" w:cs="Times New Roman"/>
          <w:sz w:val="17"/>
          <w:szCs w:val="17"/>
          <w:spacing w:val="-1"/>
        </w:rPr>
        <w:t>SDK</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1"/>
        </w:rPr>
        <w:t>Release</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spacing w:val="-1"/>
        </w:rPr>
        <w:t>Notes</w:t>
      </w:r>
      <w:r>
        <w:rPr>
          <w:rFonts w:ascii="Times New Roman" w:hAnsi="Times New Roman" w:eastAsia="Times New Roman" w:cs="Times New Roman"/>
          <w:sz w:val="17"/>
          <w:szCs w:val="17"/>
          <w:spacing w:val="19"/>
          <w:w w:val="101"/>
        </w:rPr>
        <w:t xml:space="preserve"> </w:t>
      </w:r>
      <w:r>
        <w:rPr>
          <w:rFonts w:ascii="Times New Roman" w:hAnsi="Times New Roman" w:eastAsia="Times New Roman" w:cs="Times New Roman"/>
          <w:sz w:val="17"/>
          <w:szCs w:val="17"/>
          <w:spacing w:val="-1"/>
        </w:rPr>
        <w:t>for</w:t>
      </w:r>
      <w:r>
        <w:rPr>
          <w:rFonts w:ascii="Times New Roman" w:hAnsi="Times New Roman" w:eastAsia="Times New Roman" w:cs="Times New Roman"/>
          <w:sz w:val="17"/>
          <w:szCs w:val="17"/>
          <w:spacing w:val="14"/>
        </w:rPr>
        <w:t xml:space="preserve"> </w:t>
      </w:r>
      <w:r>
        <w:rPr>
          <w:rFonts w:ascii="Times New Roman" w:hAnsi="Times New Roman" w:eastAsia="Times New Roman" w:cs="Times New Roman"/>
          <w:sz w:val="17"/>
          <w:szCs w:val="17"/>
          <w:spacing w:val="-2"/>
        </w:rPr>
        <w:t>Wind</w:t>
      </w:r>
      <w:r>
        <w:rPr>
          <w:rFonts w:ascii="Times New Roman" w:hAnsi="Times New Roman" w:eastAsia="Times New Roman" w:cs="Times New Roman"/>
          <w:sz w:val="17"/>
          <w:szCs w:val="17"/>
          <w:spacing w:val="-24"/>
        </w:rPr>
        <w:t xml:space="preserve"> </w:t>
      </w:r>
      <w:r>
        <w:rPr>
          <w:rFonts w:ascii="Times New Roman" w:hAnsi="Times New Roman" w:eastAsia="Times New Roman" w:cs="Times New Roman"/>
          <w:sz w:val="17"/>
          <w:szCs w:val="17"/>
          <w:spacing w:val="-2"/>
        </w:rPr>
        <w:t>…</w:t>
      </w:r>
    </w:p>
    <w:p>
      <w:pPr>
        <w:pStyle w:val="BodyText"/>
        <w:spacing w:line="386" w:lineRule="auto"/>
        <w:rPr/>
      </w:pPr>
      <w:r/>
    </w:p>
    <w:p>
      <w:pPr>
        <w:ind w:left="3240"/>
        <w:spacing w:before="55" w:line="221" w:lineRule="auto"/>
        <w:rPr>
          <w:rFonts w:ascii="SimSun" w:hAnsi="SimSun" w:eastAsia="SimSun" w:cs="SimSun"/>
          <w:sz w:val="17"/>
          <w:szCs w:val="17"/>
        </w:rPr>
      </w:pPr>
      <w:r>
        <w:rPr>
          <w:rFonts w:ascii="SimSun" w:hAnsi="SimSun" w:eastAsia="SimSun" w:cs="SimSun"/>
          <w:sz w:val="17"/>
          <w:szCs w:val="17"/>
          <w:spacing w:val="-1"/>
        </w:rPr>
        <w:t>图4-20  </w:t>
      </w:r>
      <w:r>
        <w:rPr>
          <w:rFonts w:ascii="Times New Roman" w:hAnsi="Times New Roman" w:eastAsia="Times New Roman" w:cs="Times New Roman"/>
          <w:sz w:val="17"/>
          <w:szCs w:val="17"/>
          <w:spacing w:val="-1"/>
        </w:rPr>
        <w:t>SGX</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spacing w:val="-1"/>
        </w:rPr>
        <w:t>SDK</w:t>
      </w:r>
      <w:r>
        <w:rPr>
          <w:rFonts w:ascii="SimSun" w:hAnsi="SimSun" w:eastAsia="SimSun" w:cs="SimSun"/>
          <w:sz w:val="17"/>
          <w:szCs w:val="17"/>
          <w:spacing w:val="-1"/>
        </w:rPr>
        <w:t>目</w:t>
      </w:r>
      <w:r>
        <w:rPr>
          <w:rFonts w:ascii="SimSun" w:hAnsi="SimSun" w:eastAsia="SimSun" w:cs="SimSun"/>
          <w:sz w:val="17"/>
          <w:szCs w:val="17"/>
          <w:spacing w:val="-30"/>
        </w:rPr>
        <w:t xml:space="preserve"> </w:t>
      </w:r>
      <w:r>
        <w:rPr>
          <w:rFonts w:ascii="SimSun" w:hAnsi="SimSun" w:eastAsia="SimSun" w:cs="SimSun"/>
          <w:sz w:val="17"/>
          <w:szCs w:val="17"/>
          <w:spacing w:val="-1"/>
        </w:rPr>
        <w:t>录</w:t>
      </w:r>
    </w:p>
    <w:p>
      <w:pPr>
        <w:ind w:right="90" w:firstLine="430"/>
        <w:spacing w:before="138" w:line="255" w:lineRule="auto"/>
        <w:jc w:val="both"/>
        <w:rPr>
          <w:rFonts w:ascii="SimSun" w:hAnsi="SimSun" w:eastAsia="SimSun" w:cs="SimSun"/>
          <w:sz w:val="21"/>
          <w:szCs w:val="21"/>
        </w:rPr>
      </w:pPr>
      <w:r>
        <w:rPr>
          <w:rFonts w:ascii="SimSun" w:hAnsi="SimSun" w:eastAsia="SimSun" w:cs="SimSun"/>
          <w:sz w:val="21"/>
          <w:szCs w:val="21"/>
          <w:spacing w:val="-2"/>
        </w:rPr>
        <w:t>到这里，在</w:t>
      </w:r>
      <w:r>
        <w:rPr>
          <w:rFonts w:ascii="Times New Roman" w:hAnsi="Times New Roman" w:eastAsia="Times New Roman" w:cs="Times New Roman"/>
          <w:sz w:val="21"/>
          <w:szCs w:val="21"/>
          <w:spacing w:val="-2"/>
        </w:rPr>
        <w:t>Windows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上的</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SGX </w:t>
      </w:r>
      <w:r>
        <w:rPr>
          <w:rFonts w:ascii="SimSun" w:hAnsi="SimSun" w:eastAsia="SimSun" w:cs="SimSun"/>
          <w:sz w:val="21"/>
          <w:szCs w:val="21"/>
          <w:spacing w:val="-2"/>
        </w:rPr>
        <w:t>应用的开发环境搭建就完成了。现在用</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
        </w:rPr>
        <w:t>Visual   Studi</w:t>
      </w:r>
      <w:r>
        <w:rPr>
          <w:rFonts w:ascii="Times New Roman" w:hAnsi="Times New Roman" w:eastAsia="Times New Roman" w:cs="Times New Roman"/>
          <w:sz w:val="21"/>
          <w:szCs w:val="21"/>
          <w:spacing w:val="-3"/>
        </w:rPr>
        <w:t>o</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的</w:t>
      </w:r>
      <w:r>
        <w:rPr>
          <w:rFonts w:ascii="SimSun" w:hAnsi="SimSun" w:eastAsia="SimSun" w:cs="SimSun"/>
          <w:sz w:val="21"/>
          <w:szCs w:val="21"/>
        </w:rPr>
        <w:t xml:space="preserve"> </w:t>
      </w:r>
      <w:r>
        <w:rPr>
          <w:rFonts w:ascii="Times New Roman" w:hAnsi="Times New Roman" w:eastAsia="Times New Roman" w:cs="Times New Roman"/>
          <w:sz w:val="21"/>
          <w:szCs w:val="21"/>
          <w:spacing w:val="-2"/>
        </w:rPr>
        <w:t>File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2"/>
        </w:rPr>
        <w:t>New</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2"/>
        </w:rPr>
        <w:t>Project…</w:t>
      </w:r>
      <w:r>
        <w:rPr>
          <w:rFonts w:ascii="SimSun" w:hAnsi="SimSun" w:eastAsia="SimSun" w:cs="SimSun"/>
          <w:sz w:val="21"/>
          <w:szCs w:val="21"/>
          <w:spacing w:val="-2"/>
        </w:rPr>
        <w:t>新建一个项目的时候，就会看到</w:t>
      </w:r>
      <w:r>
        <w:rPr>
          <w:rFonts w:ascii="SimSun" w:hAnsi="SimSun" w:eastAsia="SimSun" w:cs="SimSun"/>
          <w:sz w:val="21"/>
          <w:szCs w:val="21"/>
          <w:spacing w:val="-3"/>
        </w:rPr>
        <w:t>建立</w:t>
      </w:r>
      <w:r>
        <w:rPr>
          <w:rFonts w:ascii="Times New Roman" w:hAnsi="Times New Roman" w:eastAsia="Times New Roman" w:cs="Times New Roman"/>
          <w:sz w:val="21"/>
          <w:szCs w:val="21"/>
          <w:spacing w:val="-3"/>
        </w:rPr>
        <w:t>Intel  SGX</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3"/>
        </w:rPr>
        <w:t>Enclave</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3"/>
        </w:rPr>
        <w:t>Project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项目的选</w:t>
      </w:r>
      <w:r>
        <w:rPr>
          <w:rFonts w:ascii="SimSun" w:hAnsi="SimSun" w:eastAsia="SimSun" w:cs="SimSun"/>
          <w:sz w:val="21"/>
          <w:szCs w:val="21"/>
        </w:rPr>
        <w:t xml:space="preserve"> </w:t>
      </w:r>
      <w:r>
        <w:rPr>
          <w:rFonts w:ascii="SimSun" w:hAnsi="SimSun" w:eastAsia="SimSun" w:cs="SimSun"/>
          <w:sz w:val="21"/>
          <w:szCs w:val="21"/>
          <w:spacing w:val="-10"/>
        </w:rPr>
        <w:t>项了。</w:t>
      </w:r>
    </w:p>
    <w:p>
      <w:pPr>
        <w:pStyle w:val="BodyText"/>
        <w:spacing w:line="445" w:lineRule="auto"/>
        <w:rPr/>
      </w:pPr>
      <w:r/>
    </w:p>
    <w:p>
      <w:pPr>
        <w:ind w:left="3093"/>
        <w:spacing w:before="88" w:line="219" w:lineRule="auto"/>
        <w:outlineLvl w:val="6"/>
        <w:rPr>
          <w:rFonts w:ascii="SimSun" w:hAnsi="SimSun" w:eastAsia="SimSun" w:cs="SimSun"/>
          <w:sz w:val="27"/>
          <w:szCs w:val="27"/>
        </w:rPr>
      </w:pPr>
      <w:r>
        <w:rPr>
          <w:rFonts w:ascii="SimSun" w:hAnsi="SimSun" w:eastAsia="SimSun" w:cs="SimSun"/>
          <w:sz w:val="27"/>
          <w:szCs w:val="27"/>
          <w:b/>
          <w:bCs/>
          <w:spacing w:val="-12"/>
        </w:rPr>
        <w:t>4.5</w:t>
      </w:r>
      <w:r>
        <w:rPr>
          <w:rFonts w:ascii="SimSun" w:hAnsi="SimSun" w:eastAsia="SimSun" w:cs="SimSun"/>
          <w:sz w:val="27"/>
          <w:szCs w:val="27"/>
          <w:spacing w:val="29"/>
        </w:rPr>
        <w:t xml:space="preserve">  </w:t>
      </w:r>
      <w:r>
        <w:rPr>
          <w:rFonts w:ascii="SimSun" w:hAnsi="SimSun" w:eastAsia="SimSun" w:cs="SimSun"/>
          <w:sz w:val="27"/>
          <w:szCs w:val="27"/>
          <w:b/>
          <w:bCs/>
          <w:spacing w:val="-12"/>
        </w:rPr>
        <w:t>本</w:t>
      </w:r>
      <w:r>
        <w:rPr>
          <w:rFonts w:ascii="SimSun" w:hAnsi="SimSun" w:eastAsia="SimSun" w:cs="SimSun"/>
          <w:sz w:val="27"/>
          <w:szCs w:val="27"/>
          <w:spacing w:val="22"/>
        </w:rPr>
        <w:t xml:space="preserve"> </w:t>
      </w:r>
      <w:r>
        <w:rPr>
          <w:rFonts w:ascii="SimSun" w:hAnsi="SimSun" w:eastAsia="SimSun" w:cs="SimSun"/>
          <w:sz w:val="27"/>
          <w:szCs w:val="27"/>
          <w:b/>
          <w:bCs/>
          <w:spacing w:val="-12"/>
        </w:rPr>
        <w:t>章</w:t>
      </w:r>
      <w:r>
        <w:rPr>
          <w:rFonts w:ascii="SimSun" w:hAnsi="SimSun" w:eastAsia="SimSun" w:cs="SimSun"/>
          <w:sz w:val="27"/>
          <w:szCs w:val="27"/>
          <w:spacing w:val="19"/>
        </w:rPr>
        <w:t xml:space="preserve"> </w:t>
      </w:r>
      <w:r>
        <w:rPr>
          <w:rFonts w:ascii="SimSun" w:hAnsi="SimSun" w:eastAsia="SimSun" w:cs="SimSun"/>
          <w:sz w:val="27"/>
          <w:szCs w:val="27"/>
          <w:b/>
          <w:bCs/>
          <w:spacing w:val="-12"/>
        </w:rPr>
        <w:t>小</w:t>
      </w:r>
      <w:r>
        <w:rPr>
          <w:rFonts w:ascii="SimSun" w:hAnsi="SimSun" w:eastAsia="SimSun" w:cs="SimSun"/>
          <w:sz w:val="27"/>
          <w:szCs w:val="27"/>
          <w:spacing w:val="19"/>
        </w:rPr>
        <w:t xml:space="preserve"> </w:t>
      </w:r>
      <w:r>
        <w:rPr>
          <w:rFonts w:ascii="SimSun" w:hAnsi="SimSun" w:eastAsia="SimSun" w:cs="SimSun"/>
          <w:sz w:val="27"/>
          <w:szCs w:val="27"/>
          <w:b/>
          <w:bCs/>
          <w:spacing w:val="-12"/>
        </w:rPr>
        <w:t>结</w:t>
      </w:r>
    </w:p>
    <w:p>
      <w:pPr>
        <w:pStyle w:val="BodyText"/>
        <w:spacing w:line="399" w:lineRule="auto"/>
        <w:rPr/>
      </w:pPr>
      <w:r/>
    </w:p>
    <w:p>
      <w:pPr>
        <w:ind w:firstLine="430"/>
        <w:spacing w:before="69" w:line="268" w:lineRule="auto"/>
        <w:jc w:val="both"/>
        <w:rPr>
          <w:rFonts w:ascii="SimSun" w:hAnsi="SimSun" w:eastAsia="SimSun" w:cs="SimSun"/>
          <w:sz w:val="21"/>
          <w:szCs w:val="21"/>
        </w:rPr>
      </w:pPr>
      <w:r>
        <w:rPr>
          <w:rFonts w:ascii="SimSun" w:hAnsi="SimSun" w:eastAsia="SimSun" w:cs="SimSun"/>
          <w:sz w:val="21"/>
          <w:szCs w:val="21"/>
          <w:spacing w:val="1"/>
        </w:rPr>
        <w:t>随着移动终端的普及，安全问题日益为人们所关注，在未过多增加应用负担的情况下，</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为市场提供了良好的解决方案。 </w:t>
      </w:r>
      <w:r>
        <w:rPr>
          <w:rFonts w:ascii="Times New Roman" w:hAnsi="Times New Roman" w:eastAsia="Times New Roman" w:cs="Times New Roman"/>
          <w:sz w:val="21"/>
          <w:szCs w:val="21"/>
          <w:spacing w:val="-3"/>
        </w:rPr>
        <w:t>TEE  </w:t>
      </w:r>
      <w:r>
        <w:rPr>
          <w:rFonts w:ascii="SimSun" w:hAnsi="SimSun" w:eastAsia="SimSun" w:cs="SimSun"/>
          <w:sz w:val="21"/>
          <w:szCs w:val="21"/>
          <w:spacing w:val="-3"/>
        </w:rPr>
        <w:t>是与 </w:t>
      </w:r>
      <w:r>
        <w:rPr>
          <w:rFonts w:ascii="Times New Roman" w:hAnsi="Times New Roman" w:eastAsia="Times New Roman" w:cs="Times New Roman"/>
          <w:sz w:val="21"/>
          <w:szCs w:val="21"/>
          <w:spacing w:val="-3"/>
        </w:rPr>
        <w:t>Rich</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OS</w:t>
      </w:r>
      <w:r>
        <w:rPr>
          <w:rFonts w:ascii="SimSun" w:hAnsi="SimSun" w:eastAsia="SimSun" w:cs="SimSun"/>
          <w:sz w:val="21"/>
          <w:szCs w:val="21"/>
          <w:spacing w:val="-3"/>
        </w:rPr>
        <w:t>并行运行的独立执行环境，并为富</w:t>
      </w:r>
      <w:r>
        <w:rPr>
          <w:rFonts w:ascii="SimSun" w:hAnsi="SimSun" w:eastAsia="SimSun" w:cs="SimSun"/>
          <w:sz w:val="21"/>
          <w:szCs w:val="21"/>
        </w:rPr>
        <w:t xml:space="preserve">  </w:t>
      </w:r>
      <w:r>
        <w:rPr>
          <w:rFonts w:ascii="SimSun" w:hAnsi="SimSun" w:eastAsia="SimSun" w:cs="SimSun"/>
          <w:sz w:val="21"/>
          <w:szCs w:val="21"/>
          <w:spacing w:val="3"/>
        </w:rPr>
        <w:t>环境提供安全服务。对富环境下的软硬件安全资源和应用实现隔离访问和保</w:t>
      </w:r>
      <w:r>
        <w:rPr>
          <w:rFonts w:ascii="SimSun" w:hAnsi="SimSun" w:eastAsia="SimSun" w:cs="SimSun"/>
          <w:sz w:val="21"/>
          <w:szCs w:val="21"/>
          <w:spacing w:val="2"/>
        </w:rPr>
        <w:t>护。</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2"/>
        </w:rPr>
        <w:t>保护</w:t>
      </w:r>
      <w:r>
        <w:rPr>
          <w:rFonts w:ascii="SimSun" w:hAnsi="SimSun" w:eastAsia="SimSun" w:cs="SimSun"/>
          <w:sz w:val="21"/>
          <w:szCs w:val="21"/>
        </w:rPr>
        <w:t xml:space="preserve">  </w:t>
      </w:r>
      <w:r>
        <w:rPr>
          <w:rFonts w:ascii="SimSun" w:hAnsi="SimSun" w:eastAsia="SimSun" w:cs="SimSun"/>
          <w:sz w:val="21"/>
          <w:szCs w:val="21"/>
          <w:spacing w:val="-8"/>
        </w:rPr>
        <w:t>了</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8"/>
        </w:rPr>
        <w:t>SE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8"/>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8"/>
        </w:rPr>
        <w:t>Rich  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8"/>
        </w:rPr>
        <w:t>之间的资源，它是健壮的、基于硬件的、可持续扩展的、</w:t>
      </w:r>
      <w:r>
        <w:rPr>
          <w:rFonts w:ascii="Times New Roman" w:hAnsi="Times New Roman" w:eastAsia="Times New Roman" w:cs="Times New Roman"/>
          <w:sz w:val="21"/>
          <w:szCs w:val="21"/>
          <w:spacing w:val="-8"/>
        </w:rPr>
        <w:t>OS </w:t>
      </w:r>
      <w:r>
        <w:rPr>
          <w:rFonts w:ascii="SimSun" w:hAnsi="SimSun" w:eastAsia="SimSun" w:cs="SimSun"/>
          <w:sz w:val="21"/>
          <w:szCs w:val="21"/>
          <w:spacing w:val="-8"/>
        </w:rPr>
        <w:t>独立的安全解决</w:t>
      </w:r>
      <w:r>
        <w:rPr>
          <w:rFonts w:ascii="SimSun" w:hAnsi="SimSun" w:eastAsia="SimSun" w:cs="SimSun"/>
          <w:sz w:val="21"/>
          <w:szCs w:val="21"/>
        </w:rPr>
        <w:t xml:space="preserve">  </w:t>
      </w:r>
      <w:r>
        <w:rPr>
          <w:rFonts w:ascii="SimSun" w:hAnsi="SimSun" w:eastAsia="SimSun" w:cs="SimSun"/>
          <w:sz w:val="21"/>
          <w:szCs w:val="21"/>
          <w:spacing w:val="-1"/>
        </w:rPr>
        <w:t>方案。并且，它提供了</w:t>
      </w:r>
      <w:r>
        <w:rPr>
          <w:rFonts w:ascii="Times New Roman" w:hAnsi="Times New Roman" w:eastAsia="Times New Roman" w:cs="Times New Roman"/>
          <w:sz w:val="21"/>
          <w:szCs w:val="21"/>
          <w:spacing w:val="-1"/>
        </w:rPr>
        <w:t>SE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所不具备的设备特征和性能。为了实现</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TEE,ARM   </w:t>
      </w:r>
      <w:r>
        <w:rPr>
          <w:rFonts w:ascii="SimSun" w:hAnsi="SimSun" w:eastAsia="SimSun" w:cs="SimSun"/>
          <w:sz w:val="21"/>
          <w:szCs w:val="21"/>
          <w:spacing w:val="-1"/>
        </w:rPr>
        <w:t>公司提</w:t>
      </w:r>
      <w:r>
        <w:rPr>
          <w:rFonts w:ascii="SimSun" w:hAnsi="SimSun" w:eastAsia="SimSun" w:cs="SimSun"/>
          <w:sz w:val="21"/>
          <w:szCs w:val="21"/>
          <w:spacing w:val="-2"/>
        </w:rPr>
        <w:t>出了一</w:t>
      </w:r>
      <w:r>
        <w:rPr>
          <w:rFonts w:ascii="SimSun" w:hAnsi="SimSun" w:eastAsia="SimSun" w:cs="SimSun"/>
          <w:sz w:val="21"/>
          <w:szCs w:val="21"/>
        </w:rPr>
        <w:t xml:space="preserve">  </w:t>
      </w:r>
      <w:r>
        <w:rPr>
          <w:rFonts w:ascii="SimSun" w:hAnsi="SimSun" w:eastAsia="SimSun" w:cs="SimSun"/>
          <w:sz w:val="21"/>
          <w:szCs w:val="21"/>
          <w:spacing w:val="-4"/>
        </w:rPr>
        <w:t>种硬件级的安全运行解决方案</w:t>
      </w:r>
      <w:r>
        <w:rPr>
          <w:rFonts w:ascii="Times New Roman" w:hAnsi="Times New Roman" w:eastAsia="Times New Roman" w:cs="Times New Roman"/>
          <w:sz w:val="21"/>
          <w:szCs w:val="21"/>
          <w:spacing w:val="-4"/>
        </w:rPr>
        <w:t>TrustZone,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将系统分为</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TEE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4"/>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REE</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两个区域，</w:t>
      </w:r>
      <w:r>
        <w:rPr>
          <w:rFonts w:ascii="Times New Roman" w:hAnsi="Times New Roman" w:eastAsia="Times New Roman" w:cs="Times New Roman"/>
          <w:sz w:val="21"/>
          <w:szCs w:val="21"/>
          <w:spacing w:val="-4"/>
        </w:rPr>
        <w:t>REE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中运行着</w:t>
      </w:r>
      <w:r>
        <w:rPr>
          <w:rFonts w:ascii="SimSun" w:hAnsi="SimSun" w:eastAsia="SimSun" w:cs="SimSun"/>
          <w:sz w:val="21"/>
          <w:szCs w:val="21"/>
        </w:rPr>
        <w:t xml:space="preserve">  </w:t>
      </w:r>
      <w:r>
        <w:rPr>
          <w:rFonts w:ascii="SimSun" w:hAnsi="SimSun" w:eastAsia="SimSun" w:cs="SimSun"/>
          <w:sz w:val="21"/>
          <w:szCs w:val="21"/>
          <w:spacing w:val="-7"/>
        </w:rPr>
        <w:t>我们熟悉的安卓系统，而 </w:t>
      </w:r>
      <w:r>
        <w:rPr>
          <w:rFonts w:ascii="Times New Roman" w:hAnsi="Times New Roman" w:eastAsia="Times New Roman" w:cs="Times New Roman"/>
          <w:sz w:val="21"/>
          <w:szCs w:val="21"/>
          <w:spacing w:val="-7"/>
        </w:rPr>
        <w:t>TEE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有独立的运算、存储资源，与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7"/>
        </w:rPr>
        <w:t>REE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7"/>
        </w:rPr>
        <w:t>完全隔离开。在 </w:t>
      </w:r>
      <w:r>
        <w:rPr>
          <w:rFonts w:ascii="Times New Roman" w:hAnsi="Times New Roman" w:eastAsia="Times New Roman" w:cs="Times New Roman"/>
          <w:sz w:val="21"/>
          <w:szCs w:val="21"/>
          <w:spacing w:val="-8"/>
        </w:rPr>
        <w:t>TEE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8"/>
        </w:rPr>
        <w:t>上运</w:t>
      </w:r>
      <w:r>
        <w:rPr>
          <w:rFonts w:ascii="SimSun" w:hAnsi="SimSun" w:eastAsia="SimSun" w:cs="SimSun"/>
          <w:sz w:val="21"/>
          <w:szCs w:val="21"/>
        </w:rPr>
        <w:t xml:space="preserve">  </w:t>
      </w:r>
      <w:r>
        <w:rPr>
          <w:rFonts w:ascii="SimSun" w:hAnsi="SimSun" w:eastAsia="SimSun" w:cs="SimSun"/>
          <w:sz w:val="21"/>
          <w:szCs w:val="21"/>
          <w:spacing w:val="5"/>
        </w:rPr>
        <w:t>行的程序需要由厂商单独签名才能运行。</w:t>
      </w:r>
      <w:r>
        <w:rPr>
          <w:rFonts w:ascii="Times New Roman" w:hAnsi="Times New Roman" w:eastAsia="Times New Roman" w:cs="Times New Roman"/>
          <w:sz w:val="21"/>
          <w:szCs w:val="21"/>
        </w:rPr>
        <w:t>TrustZone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在当下已经有了很广泛的推广，基于</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2"/>
        </w:rPr>
        <w:t>ARM </w:t>
      </w:r>
      <w:r>
        <w:rPr>
          <w:rFonts w:ascii="SimSun" w:hAnsi="SimSun" w:eastAsia="SimSun" w:cs="SimSun"/>
          <w:sz w:val="21"/>
          <w:szCs w:val="21"/>
          <w:spacing w:val="-2"/>
        </w:rPr>
        <w:t>架构的移动平台芯片原则上都支持</w:t>
      </w:r>
      <w:r>
        <w:rPr>
          <w:rFonts w:ascii="Times New Roman" w:hAnsi="Times New Roman" w:eastAsia="Times New Roman" w:cs="Times New Roman"/>
          <w:sz w:val="21"/>
          <w:szCs w:val="21"/>
          <w:spacing w:val="-2"/>
        </w:rPr>
        <w:t>TrustZone,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如</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Apple  Pay</w:t>
      </w:r>
      <w:r>
        <w:rPr>
          <w:rFonts w:ascii="SimSun" w:hAnsi="SimSun" w:eastAsia="SimSun" w:cs="SimSun"/>
          <w:sz w:val="21"/>
          <w:szCs w:val="21"/>
          <w:spacing w:val="-2"/>
        </w:rPr>
        <w:t>、</w:t>
      </w:r>
      <w:r>
        <w:rPr>
          <w:rFonts w:ascii="SimSun" w:hAnsi="SimSun" w:eastAsia="SimSun" w:cs="SimSun"/>
          <w:sz w:val="21"/>
          <w:szCs w:val="21"/>
          <w:spacing w:val="-3"/>
        </w:rPr>
        <w:t>指纹识别系统等一系列安</w:t>
      </w:r>
      <w:r>
        <w:rPr>
          <w:rFonts w:ascii="SimSun" w:hAnsi="SimSun" w:eastAsia="SimSun" w:cs="SimSun"/>
          <w:sz w:val="21"/>
          <w:szCs w:val="21"/>
        </w:rPr>
        <w:t xml:space="preserve">  </w:t>
      </w:r>
      <w:r>
        <w:rPr>
          <w:rFonts w:ascii="SimSun" w:hAnsi="SimSun" w:eastAsia="SimSun" w:cs="SimSun"/>
          <w:sz w:val="21"/>
          <w:szCs w:val="21"/>
          <w:spacing w:val="3"/>
        </w:rPr>
        <w:t>全服务。</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TrustZone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最重要的一个应用场景就是手机支付，如中国银联正在推</w:t>
      </w:r>
      <w:r>
        <w:rPr>
          <w:rFonts w:ascii="SimSun" w:hAnsi="SimSun" w:eastAsia="SimSun" w:cs="SimSun"/>
          <w:sz w:val="21"/>
          <w:szCs w:val="21"/>
          <w:spacing w:val="2"/>
        </w:rPr>
        <w:t>广的</w:t>
      </w:r>
      <w:r>
        <w:rPr>
          <w:rFonts w:ascii="SimSun" w:hAnsi="SimSun" w:eastAsia="SimSun" w:cs="SimSun"/>
          <w:sz w:val="21"/>
          <w:szCs w:val="21"/>
        </w:rPr>
        <w:t xml:space="preserve">  </w:t>
      </w:r>
      <w:r>
        <w:rPr>
          <w:rFonts w:ascii="Times New Roman" w:hAnsi="Times New Roman" w:eastAsia="Times New Roman" w:cs="Times New Roman"/>
          <w:sz w:val="21"/>
          <w:szCs w:val="21"/>
          <w:spacing w:val="-4"/>
        </w:rPr>
        <w:t>TEEI</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移动体系架构。</w:t>
      </w:r>
    </w:p>
    <w:p>
      <w:pPr>
        <w:ind w:right="66" w:firstLine="430"/>
        <w:spacing w:before="112" w:line="263" w:lineRule="auto"/>
        <w:jc w:val="both"/>
        <w:rPr>
          <w:rFonts w:ascii="SimSun" w:hAnsi="SimSun" w:eastAsia="SimSun" w:cs="SimSun"/>
          <w:sz w:val="21"/>
          <w:szCs w:val="21"/>
        </w:rPr>
      </w:pPr>
      <w:r>
        <w:rPr>
          <w:rFonts w:ascii="Times New Roman" w:hAnsi="Times New Roman" w:eastAsia="Times New Roman" w:cs="Times New Roman"/>
          <w:sz w:val="21"/>
          <w:szCs w:val="21"/>
          <w:spacing w:val="-4"/>
        </w:rPr>
        <w:t>Intel</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4"/>
        </w:rPr>
        <w:t>最新的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SGX </w:t>
      </w:r>
      <w:r>
        <w:rPr>
          <w:rFonts w:ascii="SimSun" w:hAnsi="SimSun" w:eastAsia="SimSun" w:cs="SimSun"/>
          <w:sz w:val="21"/>
          <w:szCs w:val="21"/>
          <w:spacing w:val="-4"/>
        </w:rPr>
        <w:t>技术应用范围比较广泛，</w:t>
      </w:r>
      <w:r>
        <w:rPr>
          <w:rFonts w:ascii="SimSun" w:hAnsi="SimSun" w:eastAsia="SimSun" w:cs="SimSun"/>
          <w:sz w:val="21"/>
          <w:szCs w:val="21"/>
          <w:spacing w:val="61"/>
        </w:rPr>
        <w:t xml:space="preserve"> </w:t>
      </w:r>
      <w:r>
        <w:rPr>
          <w:rFonts w:ascii="SimSun" w:hAnsi="SimSun" w:eastAsia="SimSun" w:cs="SimSun"/>
          <w:sz w:val="21"/>
          <w:szCs w:val="21"/>
          <w:spacing w:val="-4"/>
        </w:rPr>
        <w:t>一个重要用途是对于在多终端的云上的软件</w:t>
      </w:r>
      <w:r>
        <w:rPr>
          <w:rFonts w:ascii="SimSun" w:hAnsi="SimSun" w:eastAsia="SimSun" w:cs="SimSun"/>
          <w:sz w:val="21"/>
          <w:szCs w:val="21"/>
        </w:rPr>
        <w:t xml:space="preserve"> </w:t>
      </w:r>
      <w:r>
        <w:rPr>
          <w:rFonts w:ascii="SimSun" w:hAnsi="SimSun" w:eastAsia="SimSun" w:cs="SimSun"/>
          <w:sz w:val="21"/>
          <w:szCs w:val="21"/>
          <w:spacing w:val="-2"/>
        </w:rPr>
        <w:t>来讲可以防止底层</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OS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被损害以后对自己的攻击，同时在软件的管理上也可以不用信任云供 </w:t>
      </w:r>
      <w:r>
        <w:rPr>
          <w:rFonts w:ascii="SimSun" w:hAnsi="SimSun" w:eastAsia="SimSun" w:cs="SimSun"/>
          <w:sz w:val="21"/>
          <w:szCs w:val="21"/>
          <w:spacing w:val="-1"/>
        </w:rPr>
        <w:t>应商。相对于</w:t>
      </w:r>
      <w:r>
        <w:rPr>
          <w:rFonts w:ascii="Times New Roman" w:hAnsi="Times New Roman" w:eastAsia="Times New Roman" w:cs="Times New Roman"/>
          <w:sz w:val="21"/>
          <w:szCs w:val="21"/>
          <w:spacing w:val="-1"/>
        </w:rPr>
        <w:t>AMD </w:t>
      </w:r>
      <w:r>
        <w:rPr>
          <w:rFonts w:ascii="SimSun" w:hAnsi="SimSun" w:eastAsia="SimSun" w:cs="SimSun"/>
          <w:sz w:val="21"/>
          <w:szCs w:val="21"/>
          <w:spacing w:val="-1"/>
        </w:rPr>
        <w:t>最新推出的</w:t>
      </w:r>
      <w:r>
        <w:rPr>
          <w:rFonts w:ascii="Times New Roman" w:hAnsi="Times New Roman" w:eastAsia="Times New Roman" w:cs="Times New Roman"/>
          <w:sz w:val="21"/>
          <w:szCs w:val="21"/>
          <w:spacing w:val="-1"/>
        </w:rPr>
        <w:t>SEV</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技术，</w:t>
      </w:r>
      <w:r>
        <w:rPr>
          <w:rFonts w:ascii="Times New Roman" w:hAnsi="Times New Roman" w:eastAsia="Times New Roman" w:cs="Times New Roman"/>
          <w:sz w:val="21"/>
          <w:szCs w:val="21"/>
          <w:spacing w:val="-1"/>
        </w:rPr>
        <w:t>SGX </w:t>
      </w:r>
      <w:r>
        <w:rPr>
          <w:rFonts w:ascii="SimSun" w:hAnsi="SimSun" w:eastAsia="SimSun" w:cs="SimSun"/>
          <w:sz w:val="21"/>
          <w:szCs w:val="21"/>
          <w:spacing w:val="-1"/>
        </w:rPr>
        <w:t>提供了在应用程序层面而不是在</w:t>
      </w:r>
      <w:r>
        <w:rPr>
          <w:rFonts w:ascii="SimSun" w:hAnsi="SimSun" w:eastAsia="SimSun" w:cs="SimSun"/>
          <w:sz w:val="21"/>
          <w:szCs w:val="21"/>
          <w:spacing w:val="-2"/>
        </w:rPr>
        <w:t>虚拟机层面</w:t>
      </w:r>
      <w:r>
        <w:rPr>
          <w:rFonts w:ascii="SimSun" w:hAnsi="SimSun" w:eastAsia="SimSun" w:cs="SimSun"/>
          <w:sz w:val="21"/>
          <w:szCs w:val="21"/>
        </w:rPr>
        <w:t xml:space="preserve"> </w:t>
      </w:r>
      <w:r>
        <w:rPr>
          <w:rFonts w:ascii="SimSun" w:hAnsi="SimSun" w:eastAsia="SimSun" w:cs="SimSun"/>
          <w:sz w:val="21"/>
          <w:szCs w:val="21"/>
          <w:spacing w:val="-4"/>
        </w:rPr>
        <w:t>上的细粒度保护。</w:t>
      </w:r>
      <w:r>
        <w:rPr>
          <w:rFonts w:ascii="Times New Roman" w:hAnsi="Times New Roman" w:eastAsia="Times New Roman" w:cs="Times New Roman"/>
          <w:sz w:val="21"/>
          <w:szCs w:val="21"/>
          <w:spacing w:val="-4"/>
        </w:rPr>
        <w:t>SGX </w:t>
      </w:r>
      <w:r>
        <w:rPr>
          <w:rFonts w:ascii="SimSun" w:hAnsi="SimSun" w:eastAsia="SimSun" w:cs="SimSun"/>
          <w:sz w:val="21"/>
          <w:szCs w:val="21"/>
          <w:spacing w:val="-4"/>
        </w:rPr>
        <w:t>要进入工业界应用尚需时间，</w:t>
      </w:r>
      <w:r>
        <w:rPr>
          <w:rFonts w:ascii="SimSun" w:hAnsi="SimSun" w:eastAsia="SimSun" w:cs="SimSun"/>
          <w:sz w:val="21"/>
          <w:szCs w:val="21"/>
          <w:spacing w:val="59"/>
        </w:rPr>
        <w:t xml:space="preserve"> </w:t>
      </w:r>
      <w:r>
        <w:rPr>
          <w:rFonts w:ascii="SimSun" w:hAnsi="SimSun" w:eastAsia="SimSun" w:cs="SimSun"/>
          <w:sz w:val="21"/>
          <w:szCs w:val="21"/>
          <w:spacing w:val="-4"/>
        </w:rPr>
        <w:t>一个重要的问题是现在在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Inte</w:t>
      </w:r>
      <w:r>
        <w:rPr>
          <w:rFonts w:ascii="Times New Roman" w:hAnsi="Times New Roman" w:eastAsia="Times New Roman" w:cs="Times New Roman"/>
          <w:sz w:val="21"/>
          <w:szCs w:val="21"/>
          <w:spacing w:val="-5"/>
        </w:rPr>
        <w:t>l  </w:t>
      </w:r>
      <w:r>
        <w:rPr>
          <w:rFonts w:ascii="SimSun" w:hAnsi="SimSun" w:eastAsia="SimSun" w:cs="SimSun"/>
          <w:sz w:val="21"/>
          <w:szCs w:val="21"/>
          <w:spacing w:val="-5"/>
        </w:rPr>
        <w:t>发行的</w:t>
      </w:r>
      <w:r>
        <w:rPr>
          <w:rFonts w:ascii="SimSun" w:hAnsi="SimSun" w:eastAsia="SimSun" w:cs="SimSun"/>
          <w:sz w:val="21"/>
          <w:szCs w:val="21"/>
        </w:rPr>
        <w:t xml:space="preserve"> </w:t>
      </w:r>
      <w:r>
        <w:rPr>
          <w:rFonts w:ascii="SimSun" w:hAnsi="SimSun" w:eastAsia="SimSun" w:cs="SimSun"/>
          <w:sz w:val="21"/>
          <w:szCs w:val="21"/>
          <w:spacing w:val="2"/>
        </w:rPr>
        <w:t>服务器芯片上还没有</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SGX</w:t>
      </w:r>
      <w:r>
        <w:rPr>
          <w:rFonts w:ascii="Times New Roman" w:hAnsi="Times New Roman" w:eastAsia="Times New Roman" w:cs="Times New Roman"/>
          <w:sz w:val="21"/>
          <w:szCs w:val="21"/>
          <w:spacing w:val="2"/>
        </w:rPr>
        <w:t>, </w:t>
      </w:r>
      <w:r>
        <w:rPr>
          <w:rFonts w:ascii="SimSun" w:hAnsi="SimSun" w:eastAsia="SimSun" w:cs="SimSun"/>
          <w:sz w:val="21"/>
          <w:szCs w:val="21"/>
          <w:spacing w:val="2"/>
        </w:rPr>
        <w:t>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SGX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的重要应用就是在数据中心和云端的应用。目</w:t>
      </w:r>
      <w:r>
        <w:rPr>
          <w:rFonts w:ascii="SimSun" w:hAnsi="SimSun" w:eastAsia="SimSun" w:cs="SimSun"/>
          <w:sz w:val="21"/>
          <w:szCs w:val="21"/>
          <w:spacing w:val="1"/>
        </w:rPr>
        <w:t>前云提供</w:t>
      </w:r>
      <w:r>
        <w:rPr>
          <w:rFonts w:ascii="SimSun" w:hAnsi="SimSun" w:eastAsia="SimSun" w:cs="SimSun"/>
          <w:sz w:val="21"/>
          <w:szCs w:val="21"/>
        </w:rPr>
        <w:t xml:space="preserve"> </w:t>
      </w:r>
      <w:r>
        <w:rPr>
          <w:rFonts w:ascii="SimSun" w:hAnsi="SimSun" w:eastAsia="SimSun" w:cs="SimSun"/>
          <w:sz w:val="21"/>
          <w:szCs w:val="21"/>
          <w:spacing w:val="-6"/>
        </w:rPr>
        <w:t>商还是有所跟进，相信不远的将来会在工业界有一席之地。</w:t>
      </w:r>
    </w:p>
    <w:p>
      <w:pPr>
        <w:ind w:right="75" w:firstLine="430"/>
        <w:spacing w:before="70" w:line="267" w:lineRule="auto"/>
        <w:jc w:val="both"/>
        <w:rPr>
          <w:rFonts w:ascii="SimSun" w:hAnsi="SimSun" w:eastAsia="SimSun" w:cs="SimSun"/>
          <w:sz w:val="21"/>
          <w:szCs w:val="21"/>
        </w:rPr>
      </w:pPr>
      <w:r>
        <w:rPr>
          <w:rFonts w:ascii="SimSun" w:hAnsi="SimSun" w:eastAsia="SimSun" w:cs="SimSun"/>
          <w:sz w:val="21"/>
          <w:szCs w:val="21"/>
          <w:spacing w:val="-6"/>
        </w:rPr>
        <w:t>在安全问题日益突出的时代，可信计算环境有广泛的研究前景，目前</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6"/>
        </w:rPr>
        <w:t>TrustZone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6"/>
        </w:rPr>
        <w:t>依然是移</w:t>
      </w:r>
      <w:r>
        <w:rPr>
          <w:rFonts w:ascii="SimSun" w:hAnsi="SimSun" w:eastAsia="SimSun" w:cs="SimSun"/>
          <w:sz w:val="21"/>
          <w:szCs w:val="21"/>
        </w:rPr>
        <w:t xml:space="preserve"> </w:t>
      </w:r>
      <w:r>
        <w:rPr>
          <w:rFonts w:ascii="SimSun" w:hAnsi="SimSun" w:eastAsia="SimSun" w:cs="SimSun"/>
          <w:sz w:val="21"/>
          <w:szCs w:val="21"/>
          <w:spacing w:val="-6"/>
        </w:rPr>
        <w:t>动平台安全问题的研究热点，相信在技术更加成熟的未来，可信计算将能提供更多更高质量的</w:t>
      </w:r>
      <w:r>
        <w:rPr>
          <w:rFonts w:ascii="SimSun" w:hAnsi="SimSun" w:eastAsia="SimSun" w:cs="SimSun"/>
          <w:sz w:val="21"/>
          <w:szCs w:val="21"/>
        </w:rPr>
        <w:t xml:space="preserve"> </w:t>
      </w:r>
      <w:r>
        <w:rPr>
          <w:rFonts w:ascii="SimSun" w:hAnsi="SimSun" w:eastAsia="SimSun" w:cs="SimSun"/>
          <w:sz w:val="21"/>
          <w:szCs w:val="21"/>
          <w:spacing w:val="-7"/>
        </w:rPr>
        <w:t>安全服务。</w:t>
      </w:r>
    </w:p>
    <w:p>
      <w:pPr>
        <w:spacing w:line="267" w:lineRule="auto"/>
        <w:sectPr>
          <w:footerReference w:type="default" r:id="rId215"/>
          <w:pgSz w:w="9300" w:h="14290"/>
          <w:pgMar w:top="400" w:right="714" w:bottom="579" w:left="130" w:header="0" w:footer="410" w:gutter="0"/>
        </w:sectPr>
        <w:rPr>
          <w:rFonts w:ascii="SimSun" w:hAnsi="SimSun" w:eastAsia="SimSun" w:cs="SimSun"/>
          <w:sz w:val="21"/>
          <w:szCs w:val="21"/>
        </w:rPr>
      </w:pPr>
    </w:p>
    <w:p>
      <w:pPr>
        <w:ind w:left="153"/>
        <w:spacing w:before="166" w:line="219" w:lineRule="auto"/>
        <w:rPr>
          <w:rFonts w:ascii="SimSun" w:hAnsi="SimSun" w:eastAsia="SimSun" w:cs="SimSun"/>
          <w:sz w:val="22"/>
          <w:szCs w:val="22"/>
        </w:rPr>
      </w:pPr>
      <w:r>
        <w:rPr>
          <w:rFonts w:ascii="SimSun" w:hAnsi="SimSun" w:eastAsia="SimSun" w:cs="SimSun"/>
          <w:sz w:val="22"/>
          <w:szCs w:val="22"/>
          <w:b/>
          <w:bCs/>
          <w:spacing w:val="14"/>
        </w:rPr>
        <w:t>大数据安全与隐私保护</w:t>
      </w:r>
    </w:p>
    <w:p>
      <w:pPr>
        <w:pStyle w:val="BodyText"/>
        <w:spacing w:line="285" w:lineRule="auto"/>
        <w:rPr/>
      </w:pPr>
      <w:r/>
    </w:p>
    <w:p>
      <w:pPr>
        <w:pStyle w:val="BodyText"/>
        <w:spacing w:line="286" w:lineRule="auto"/>
        <w:rPr/>
      </w:pPr>
      <w:r/>
    </w:p>
    <w:p>
      <w:pPr>
        <w:ind w:left="3354"/>
        <w:spacing w:before="94" w:line="222" w:lineRule="auto"/>
        <w:rPr>
          <w:rFonts w:ascii="SimHei" w:hAnsi="SimHei" w:eastAsia="SimHei" w:cs="SimHei"/>
          <w:sz w:val="29"/>
          <w:szCs w:val="29"/>
        </w:rPr>
      </w:pPr>
      <w:r>
        <w:rPr>
          <w:rFonts w:ascii="SimHei" w:hAnsi="SimHei" w:eastAsia="SimHei" w:cs="SimHei"/>
          <w:sz w:val="29"/>
          <w:szCs w:val="29"/>
          <w:b/>
          <w:bCs/>
        </w:rPr>
        <w:t>本章参考文献</w:t>
      </w:r>
    </w:p>
    <w:p>
      <w:pPr>
        <w:pStyle w:val="BodyText"/>
        <w:spacing w:line="395" w:lineRule="auto"/>
        <w:rPr/>
      </w:pPr>
      <w:r/>
    </w:p>
    <w:p>
      <w:pPr>
        <w:ind w:left="519" w:right="805" w:hanging="519"/>
        <w:spacing w:before="72" w:line="243" w:lineRule="auto"/>
        <w:rPr>
          <w:rFonts w:ascii="Times New Roman" w:hAnsi="Times New Roman" w:eastAsia="Times New Roman" w:cs="Times New Roman"/>
          <w:sz w:val="22"/>
          <w:szCs w:val="22"/>
        </w:rPr>
      </w:pPr>
      <w:r>
        <w:rPr>
          <w:rFonts w:ascii="SimSun" w:hAnsi="SimSun" w:eastAsia="SimSun" w:cs="SimSun"/>
          <w:sz w:val="22"/>
          <w:szCs w:val="22"/>
        </w:rPr>
        <w:t>[1]  </w:t>
      </w:r>
      <w:r>
        <w:rPr>
          <w:rFonts w:ascii="Times New Roman" w:hAnsi="Times New Roman" w:eastAsia="Times New Roman" w:cs="Times New Roman"/>
          <w:sz w:val="22"/>
          <w:szCs w:val="22"/>
        </w:rPr>
        <w:t>Trusted_execution_environment[EB</w:t>
      </w:r>
      <w:r>
        <w:rPr>
          <w:rFonts w:ascii="Times New Roman" w:hAnsi="Times New Roman" w:eastAsia="Times New Roman" w:cs="Times New Roman"/>
          <w:sz w:val="22"/>
          <w:szCs w:val="22"/>
          <w:spacing w:val="-1"/>
        </w:rPr>
        <w:t>/OL].[2018-09-14].</w:t>
      </w:r>
      <w:hyperlink w:history="true" r:id="rId100">
        <w:r>
          <w:rPr>
            <w:rFonts w:ascii="Times New Roman" w:hAnsi="Times New Roman" w:eastAsia="Times New Roman" w:cs="Times New Roman"/>
            <w:sz w:val="22"/>
            <w:szCs w:val="22"/>
            <w:spacing w:val="-1"/>
          </w:rPr>
          <w:t>https://en.wikipedia.org/</w:t>
        </w:r>
      </w:hyperlink>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wiki/Trusted_execution_environ</w:t>
      </w:r>
      <w:r>
        <w:rPr>
          <w:rFonts w:ascii="Times New Roman" w:hAnsi="Times New Roman" w:eastAsia="Times New Roman" w:cs="Times New Roman"/>
          <w:sz w:val="22"/>
          <w:szCs w:val="22"/>
          <w:spacing w:val="-1"/>
        </w:rPr>
        <w:t>ment.</w:t>
      </w:r>
    </w:p>
    <w:p>
      <w:pPr>
        <w:ind w:left="519" w:hanging="519"/>
        <w:spacing w:before="74" w:line="252" w:lineRule="auto"/>
        <w:rPr>
          <w:rFonts w:ascii="Times New Roman" w:hAnsi="Times New Roman" w:eastAsia="Times New Roman" w:cs="Times New Roman"/>
          <w:sz w:val="22"/>
          <w:szCs w:val="22"/>
        </w:rPr>
      </w:pPr>
      <w:r>
        <w:rPr>
          <w:rFonts w:ascii="SimSun" w:hAnsi="SimSun" w:eastAsia="SimSun" w:cs="SimSun"/>
          <w:sz w:val="22"/>
          <w:szCs w:val="22"/>
        </w:rPr>
        <w:t>[2]  </w:t>
      </w:r>
      <w:r>
        <w:rPr>
          <w:rFonts w:ascii="Times New Roman" w:hAnsi="Times New Roman" w:eastAsia="Times New Roman" w:cs="Times New Roman"/>
          <w:sz w:val="22"/>
          <w:szCs w:val="22"/>
        </w:rPr>
        <w:t>GlobalPlatform   device   spec</w:t>
      </w:r>
      <w:r>
        <w:rPr>
          <w:rFonts w:ascii="Times New Roman" w:hAnsi="Times New Roman" w:eastAsia="Times New Roman" w:cs="Times New Roman"/>
          <w:sz w:val="22"/>
          <w:szCs w:val="22"/>
          <w:spacing w:val="-1"/>
        </w:rPr>
        <w:t>ifications:trusted</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execution</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environment[EB/OL].[2018-</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09-14].</w:t>
      </w:r>
      <w:hyperlink w:history="true" r:id="rId217">
        <w:r>
          <w:rPr>
            <w:rFonts w:ascii="Times New Roman" w:hAnsi="Times New Roman" w:eastAsia="Times New Roman" w:cs="Times New Roman"/>
            <w:sz w:val="22"/>
            <w:szCs w:val="22"/>
          </w:rPr>
          <w:t>http://www.globalplatform.org/specificati</w:t>
        </w:r>
        <w:r>
          <w:rPr>
            <w:rFonts w:ascii="Times New Roman" w:hAnsi="Times New Roman" w:eastAsia="Times New Roman" w:cs="Times New Roman"/>
            <w:sz w:val="22"/>
            <w:szCs w:val="22"/>
            <w:spacing w:val="-1"/>
          </w:rPr>
          <w:t>onsdevice.asp</w:t>
        </w:r>
      </w:hyperlink>
      <w:r>
        <w:rPr>
          <w:rFonts w:ascii="Times New Roman" w:hAnsi="Times New Roman" w:eastAsia="Times New Roman" w:cs="Times New Roman"/>
          <w:sz w:val="22"/>
          <w:szCs w:val="22"/>
          <w:spacing w:val="-1"/>
        </w:rPr>
        <w:t>.</w:t>
      </w:r>
    </w:p>
    <w:p>
      <w:pPr>
        <w:ind w:left="519" w:hanging="519"/>
        <w:spacing w:before="107" w:line="26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[3]Trusted  Computing  Group.Committee</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Specification—TPM </w:t>
      </w:r>
      <w:r>
        <w:rPr>
          <w:rFonts w:ascii="Times New Roman" w:hAnsi="Times New Roman" w:eastAsia="Times New Roman" w:cs="Times New Roman"/>
          <w:sz w:val="22"/>
          <w:szCs w:val="22"/>
          <w:spacing w:val="-1"/>
        </w:rPr>
        <w:t xml:space="preserve"> 2.0</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mobile</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reference</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archi-</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tecture(an        intermediate        draft)[EB/OL].(2014-04-04)[2018-09-14].https://trusted- </w:t>
      </w:r>
      <w:r>
        <w:rPr>
          <w:rFonts w:ascii="Times New Roman" w:hAnsi="Times New Roman" w:eastAsia="Times New Roman" w:cs="Times New Roman"/>
          <w:sz w:val="22"/>
          <w:szCs w:val="22"/>
          <w:spacing w:val="-1"/>
        </w:rPr>
        <w:t>computinggroup.org.</w:t>
      </w:r>
    </w:p>
    <w:p>
      <w:pPr>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[4]GlobalPlatform       TEE       White       Paper[EB/OL].[2018-09-14].</w:t>
      </w:r>
      <w:hyperlink w:history="true" r:id="rId218">
        <w:r>
          <w:rPr>
            <w:rFonts w:ascii="Times New Roman" w:hAnsi="Times New Roman" w:eastAsia="Times New Roman" w:cs="Times New Roman"/>
            <w:sz w:val="22"/>
            <w:szCs w:val="22"/>
          </w:rPr>
          <w:t>http://www.scribd.com/</w:t>
        </w:r>
      </w:hyperlink>
    </w:p>
    <w:p>
      <w:pPr>
        <w:ind w:left="51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document/188666816/GlobalPlatform-TEE-White-Paper-Feb2011.</w:t>
      </w:r>
    </w:p>
    <w:p>
      <w:pPr>
        <w:ind w:left="519" w:right="33" w:hanging="519"/>
        <w:spacing w:before="74" w:line="243" w:lineRule="auto"/>
        <w:rPr>
          <w:rFonts w:ascii="Times New Roman" w:hAnsi="Times New Roman" w:eastAsia="Times New Roman" w:cs="Times New Roman"/>
          <w:sz w:val="22"/>
          <w:szCs w:val="22"/>
        </w:rPr>
      </w:pPr>
      <w:r>
        <w:rPr>
          <w:rFonts w:ascii="SimSun" w:hAnsi="SimSun" w:eastAsia="SimSun" w:cs="SimSun"/>
          <w:sz w:val="22"/>
          <w:szCs w:val="22"/>
        </w:rPr>
        <w:t>[5]  </w:t>
      </w:r>
      <w:r>
        <w:rPr>
          <w:rFonts w:ascii="Times New Roman" w:hAnsi="Times New Roman" w:eastAsia="Times New Roman" w:cs="Times New Roman"/>
          <w:sz w:val="22"/>
          <w:szCs w:val="22"/>
        </w:rPr>
        <w:t>Trusted     exe</w:t>
      </w:r>
      <w:r>
        <w:rPr>
          <w:rFonts w:ascii="Times New Roman" w:hAnsi="Times New Roman" w:eastAsia="Times New Roman" w:cs="Times New Roman"/>
          <w:sz w:val="22"/>
          <w:szCs w:val="22"/>
          <w:spacing w:val="-1"/>
        </w:rPr>
        <w:t>cution     environment     survey[EB/OL].[2018-09-14].http://www.vonwei.</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com/post/TEESurvey.html.</w:t>
      </w:r>
    </w:p>
    <w:p>
      <w:pPr>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[6]TrustZone[EB/OL].[2018-09-14].</w:t>
      </w:r>
      <w:hyperlink w:history="true" r:id="rId219">
        <w:r>
          <w:rPr>
            <w:rFonts w:ascii="Times New Roman" w:hAnsi="Times New Roman" w:eastAsia="Times New Roman" w:cs="Times New Roman"/>
            <w:sz w:val="22"/>
            <w:szCs w:val="22"/>
          </w:rPr>
          <w:t>https://developer.arm.com/tec</w:t>
        </w:r>
        <w:r>
          <w:rPr>
            <w:rFonts w:ascii="Times New Roman" w:hAnsi="Times New Roman" w:eastAsia="Times New Roman" w:cs="Times New Roman"/>
            <w:sz w:val="22"/>
            <w:szCs w:val="22"/>
            <w:spacing w:val="-1"/>
          </w:rPr>
          <w:t>hnologies/trust</w:t>
        </w:r>
      </w:hyperlink>
      <w:r>
        <w:rPr>
          <w:rFonts w:ascii="Times New Roman" w:hAnsi="Times New Roman" w:eastAsia="Times New Roman" w:cs="Times New Roman"/>
          <w:sz w:val="22"/>
          <w:szCs w:val="22"/>
          <w:spacing w:val="-1"/>
        </w:rPr>
        <w:t>-</w:t>
      </w:r>
    </w:p>
    <w:p>
      <w:pPr>
        <w:ind w:left="519"/>
        <w:spacing w:before="194" w:line="15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zone.</w:t>
      </w:r>
    </w:p>
    <w:p>
      <w:pPr>
        <w:ind w:left="519" w:right="965" w:hanging="519"/>
        <w:spacing w:before="68" w:line="250" w:lineRule="auto"/>
        <w:rPr>
          <w:rFonts w:ascii="Times New Roman" w:hAnsi="Times New Roman" w:eastAsia="Times New Roman" w:cs="Times New Roman"/>
          <w:sz w:val="22"/>
          <w:szCs w:val="22"/>
        </w:rPr>
      </w:pPr>
      <w:r>
        <w:rPr>
          <w:rFonts w:ascii="SimSun" w:hAnsi="SimSun" w:eastAsia="SimSun" w:cs="SimSun"/>
          <w:sz w:val="22"/>
          <w:szCs w:val="22"/>
        </w:rPr>
        <w:t>[7]  </w:t>
      </w:r>
      <w:r>
        <w:rPr>
          <w:rFonts w:ascii="Times New Roman" w:hAnsi="Times New Roman" w:eastAsia="Times New Roman" w:cs="Times New Roman"/>
          <w:sz w:val="22"/>
          <w:szCs w:val="22"/>
        </w:rPr>
        <w:t>ARM.Architecture[EB/OL].[2018-09-1</w:t>
      </w:r>
      <w:r>
        <w:rPr>
          <w:rFonts w:ascii="Times New Roman" w:hAnsi="Times New Roman" w:eastAsia="Times New Roman" w:cs="Times New Roman"/>
          <w:sz w:val="22"/>
          <w:szCs w:val="22"/>
          <w:spacing w:val="-1"/>
        </w:rPr>
        <w:t>4].</w:t>
      </w:r>
      <w:hyperlink w:history="true" r:id="rId220">
        <w:r>
          <w:rPr>
            <w:rFonts w:ascii="Times New Roman" w:hAnsi="Times New Roman" w:eastAsia="Times New Roman" w:cs="Times New Roman"/>
            <w:sz w:val="22"/>
            <w:szCs w:val="22"/>
            <w:spacing w:val="-1"/>
          </w:rPr>
          <w:t>https://developer.arm.com/products/</w:t>
        </w:r>
      </w:hyperlink>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architecture.</w:t>
      </w:r>
    </w:p>
    <w:p>
      <w:pPr>
        <w:ind w:left="519" w:right="781" w:hanging="519"/>
        <w:spacing w:before="60" w:line="254" w:lineRule="auto"/>
        <w:rPr>
          <w:rFonts w:ascii="Times New Roman" w:hAnsi="Times New Roman" w:eastAsia="Times New Roman" w:cs="Times New Roman"/>
          <w:sz w:val="22"/>
          <w:szCs w:val="22"/>
        </w:rPr>
      </w:pPr>
      <w:r>
        <w:rPr>
          <w:rFonts w:ascii="SimSun" w:hAnsi="SimSun" w:eastAsia="SimSun" w:cs="SimSun"/>
          <w:sz w:val="22"/>
          <w:szCs w:val="22"/>
        </w:rPr>
        <w:t>[8]  一篇了解</w:t>
      </w:r>
      <w:r>
        <w:rPr>
          <w:rFonts w:ascii="SimSun" w:hAnsi="SimSun" w:eastAsia="SimSun" w:cs="SimSun"/>
          <w:sz w:val="22"/>
          <w:szCs w:val="22"/>
          <w:spacing w:val="-28"/>
        </w:rPr>
        <w:t xml:space="preserve"> </w:t>
      </w:r>
      <w:r>
        <w:rPr>
          <w:rFonts w:ascii="Times New Roman" w:hAnsi="Times New Roman" w:eastAsia="Times New Roman" w:cs="Times New Roman"/>
          <w:sz w:val="22"/>
          <w:szCs w:val="22"/>
        </w:rPr>
        <w:t>TrustZone[E</w:t>
      </w:r>
      <w:r>
        <w:rPr>
          <w:rFonts w:ascii="Times New Roman" w:hAnsi="Times New Roman" w:eastAsia="Times New Roman" w:cs="Times New Roman"/>
          <w:sz w:val="22"/>
          <w:szCs w:val="22"/>
          <w:spacing w:val="-1"/>
        </w:rPr>
        <w:t>B/OL].[2018-09-14].</w:t>
      </w:r>
      <w:hyperlink w:history="true" r:id="rId221">
        <w:r>
          <w:rPr>
            <w:rFonts w:ascii="Times New Roman" w:hAnsi="Times New Roman" w:eastAsia="Times New Roman" w:cs="Times New Roman"/>
            <w:sz w:val="22"/>
            <w:szCs w:val="22"/>
            <w:spacing w:val="-1"/>
          </w:rPr>
          <w:t>https://blog.csdn.net/guyongqiangx/</w:t>
        </w:r>
      </w:hyperlink>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article/details/78020257.</w:t>
      </w:r>
    </w:p>
    <w:p>
      <w:pPr>
        <w:ind w:left="519" w:right="1212" w:hanging="519"/>
        <w:spacing w:before="73" w:line="24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[9]Security_extensions[EB/OL].[2018-9-14].</w:t>
      </w:r>
      <w:hyperlink w:history="true" r:id="rId222">
        <w:r>
          <w:rPr>
            <w:rFonts w:ascii="Times New Roman" w:hAnsi="Times New Roman" w:eastAsia="Times New Roman" w:cs="Times New Roman"/>
            <w:sz w:val="22"/>
            <w:szCs w:val="22"/>
          </w:rPr>
          <w:t>https://en.</w:t>
        </w:r>
        <w:r>
          <w:rPr>
            <w:rFonts w:ascii="Times New Roman" w:hAnsi="Times New Roman" w:eastAsia="Times New Roman" w:cs="Times New Roman"/>
            <w:sz w:val="22"/>
            <w:szCs w:val="22"/>
            <w:spacing w:val="-1"/>
          </w:rPr>
          <w:t>wikipedia.org/wiki/ARM</w:t>
        </w:r>
      </w:hyperlink>
      <w:r>
        <w:rPr>
          <w:rFonts w:ascii="Times New Roman" w:hAnsi="Times New Roman" w:eastAsia="Times New Roman" w:cs="Times New Roman"/>
          <w:sz w:val="22"/>
          <w:szCs w:val="22"/>
          <w:spacing w:val="-1"/>
        </w:rPr>
        <w:t>_</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architecture</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#Security_extensions.</w:t>
      </w:r>
    </w:p>
    <w:p>
      <w:pPr>
        <w:ind w:left="519" w:hanging="519"/>
        <w:spacing w:before="117" w:line="24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[10]ARM.Development    of    TEE    and     secure    mo</w:t>
      </w:r>
      <w:r>
        <w:rPr>
          <w:rFonts w:ascii="Times New Roman" w:hAnsi="Times New Roman" w:eastAsia="Times New Roman" w:cs="Times New Roman"/>
          <w:sz w:val="22"/>
          <w:szCs w:val="22"/>
          <w:spacing w:val="-1"/>
        </w:rPr>
        <w:t>nitor     code[EB/OL].[2018-09-14].ht-</w:t>
      </w:r>
      <w:r>
        <w:rPr>
          <w:rFonts w:ascii="Times New Roman" w:hAnsi="Times New Roman" w:eastAsia="Times New Roman" w:cs="Times New Roman"/>
          <w:sz w:val="22"/>
          <w:szCs w:val="22"/>
        </w:rPr>
        <w:t xml:space="preserve"> </w:t>
      </w:r>
      <w:hyperlink w:history="true" r:id="rId223">
        <w:r>
          <w:rPr>
            <w:rFonts w:ascii="Times New Roman" w:hAnsi="Times New Roman" w:eastAsia="Times New Roman" w:cs="Times New Roman"/>
            <w:sz w:val="22"/>
            <w:szCs w:val="22"/>
          </w:rPr>
          <w:t>tp://www.arm.com/products/security-on-arm/trustzone/te</w:t>
        </w:r>
        <w:r>
          <w:rPr>
            <w:rFonts w:ascii="Times New Roman" w:hAnsi="Times New Roman" w:eastAsia="Times New Roman" w:cs="Times New Roman"/>
            <w:sz w:val="22"/>
            <w:szCs w:val="22"/>
            <w:spacing w:val="-1"/>
          </w:rPr>
          <w:t>e-and-smc</w:t>
        </w:r>
      </w:hyperlink>
      <w:r>
        <w:rPr>
          <w:rFonts w:ascii="Times New Roman" w:hAnsi="Times New Roman" w:eastAsia="Times New Roman" w:cs="Times New Roman"/>
          <w:sz w:val="22"/>
          <w:szCs w:val="22"/>
          <w:spacing w:val="-1"/>
        </w:rPr>
        <w:t>.</w:t>
      </w:r>
    </w:p>
    <w:p>
      <w:pPr>
        <w:ind w:left="519" w:right="1006" w:hanging="519"/>
        <w:spacing w:before="99" w:line="25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[11]Software_Guard_Extensions[EB/OL].[2018-09-14].</w:t>
      </w:r>
      <w:hyperlink w:history="true" r:id="rId101">
        <w:r>
          <w:rPr>
            <w:rFonts w:ascii="Times New Roman" w:hAnsi="Times New Roman" w:eastAsia="Times New Roman" w:cs="Times New Roman"/>
            <w:sz w:val="22"/>
            <w:szCs w:val="22"/>
          </w:rPr>
          <w:t>htt</w:t>
        </w:r>
        <w:r>
          <w:rPr>
            <w:rFonts w:ascii="Times New Roman" w:hAnsi="Times New Roman" w:eastAsia="Times New Roman" w:cs="Times New Roman"/>
            <w:sz w:val="22"/>
            <w:szCs w:val="22"/>
            <w:spacing w:val="-1"/>
          </w:rPr>
          <w:t>ps://en.wikipedia.org/wi</w:t>
        </w:r>
      </w:hyperlink>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ki/Software_Guard_Extens</w:t>
      </w:r>
      <w:r>
        <w:rPr>
          <w:rFonts w:ascii="Times New Roman" w:hAnsi="Times New Roman" w:eastAsia="Times New Roman" w:cs="Times New Roman"/>
          <w:sz w:val="22"/>
          <w:szCs w:val="22"/>
          <w:spacing w:val="-1"/>
        </w:rPr>
        <w:t>ions.</w:t>
      </w:r>
    </w:p>
    <w:p>
      <w:pPr>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[12]Darmstadt</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rPr>
        <w:t>University</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rPr>
        <w:t>of  Technolog</w:t>
      </w:r>
      <w:r>
        <w:rPr>
          <w:rFonts w:ascii="Times New Roman" w:hAnsi="Times New Roman" w:eastAsia="Times New Roman" w:cs="Times New Roman"/>
          <w:sz w:val="22"/>
          <w:szCs w:val="22"/>
          <w:spacing w:val="-1"/>
        </w:rPr>
        <w:t>y   System   Security   Lab.Exercise_02_SS2014[EB/</w:t>
      </w:r>
    </w:p>
    <w:p>
      <w:pPr>
        <w:ind w:left="519" w:right="1115"/>
        <w:spacing w:before="117" w:line="24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OL].[2018-09-14].</w:t>
      </w:r>
      <w:hyperlink w:history="true" r:id="rId224">
        <w:r>
          <w:rPr>
            <w:rFonts w:ascii="Times New Roman" w:hAnsi="Times New Roman" w:eastAsia="Times New Roman" w:cs="Times New Roman"/>
            <w:sz w:val="22"/>
            <w:szCs w:val="22"/>
          </w:rPr>
          <w:t>https://www.trust.cased.de/fileadmin/user</w:t>
        </w:r>
      </w:hyperlink>
      <w:r>
        <w:rPr>
          <w:rFonts w:ascii="Times New Roman" w:hAnsi="Times New Roman" w:eastAsia="Times New Roman" w:cs="Times New Roman"/>
          <w:sz w:val="22"/>
          <w:szCs w:val="22"/>
        </w:rPr>
        <w:t>_u</w:t>
      </w:r>
      <w:r>
        <w:rPr>
          <w:rFonts w:ascii="Times New Roman" w:hAnsi="Times New Roman" w:eastAsia="Times New Roman" w:cs="Times New Roman"/>
          <w:sz w:val="22"/>
          <w:szCs w:val="22"/>
          <w:spacing w:val="-1"/>
        </w:rPr>
        <w:t>pload/Group_</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TRUST/LectureSlides/ESS-SS2014/Exercise_02_SS2014.pdf.</w:t>
      </w:r>
    </w:p>
    <w:p>
      <w:pPr>
        <w:ind w:left="519" w:right="53" w:hanging="519"/>
        <w:spacing w:before="118" w:line="23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[13]Intel@SGX    for     Dummies(Intel@SGX     Design    Objectives)[EB/OL].[2018-09-14</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 xml:space="preserve"> </w:t>
      </w:r>
      <w:hyperlink w:history="true" r:id="rId225">
        <w:r>
          <w:rPr>
            <w:rFonts w:ascii="Times New Roman" w:hAnsi="Times New Roman" w:eastAsia="Times New Roman" w:cs="Times New Roman"/>
            <w:sz w:val="22"/>
            <w:szCs w:val="22"/>
          </w:rPr>
          <w:t>https://software.intel.com/en-us/blogs/2013/09/26/protecting-application-secrets</w:t>
        </w:r>
      </w:hyperlink>
      <w:r>
        <w:rPr>
          <w:rFonts w:ascii="Times New Roman" w:hAnsi="Times New Roman" w:eastAsia="Times New Roman" w:cs="Times New Roman"/>
          <w:sz w:val="22"/>
          <w:szCs w:val="22"/>
        </w:rPr>
        <w:t>-</w:t>
      </w:r>
    </w:p>
    <w:p>
      <w:pPr>
        <w:ind w:left="680"/>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with-intel-sgx</w:t>
      </w:r>
    </w:p>
    <w:p>
      <w:pPr>
        <w:ind w:left="519" w:right="619" w:hanging="519"/>
        <w:spacing w:before="103" w:line="248" w:lineRule="auto"/>
        <w:rPr>
          <w:rFonts w:ascii="Times New Roman" w:hAnsi="Times New Roman" w:eastAsia="Times New Roman" w:cs="Times New Roman"/>
          <w:sz w:val="22"/>
          <w:szCs w:val="22"/>
        </w:rPr>
      </w:pPr>
      <w:r>
        <w:rPr>
          <w:rFonts w:ascii="SimSun" w:hAnsi="SimSun" w:eastAsia="SimSun" w:cs="SimSun"/>
          <w:sz w:val="22"/>
          <w:szCs w:val="22"/>
          <w:spacing w:val="-1"/>
        </w:rPr>
        <w:t>[14] 英特尔@</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
        </w:rPr>
        <w:t>SGX</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
        </w:rPr>
        <w:t>远程认证服务</w:t>
      </w:r>
      <w:r>
        <w:rPr>
          <w:rFonts w:ascii="Times New Roman" w:hAnsi="Times New Roman" w:eastAsia="Times New Roman" w:cs="Times New Roman"/>
          <w:sz w:val="22"/>
          <w:szCs w:val="22"/>
          <w:spacing w:val="-1"/>
        </w:rPr>
        <w:t>APIV2  </w:t>
      </w:r>
      <w:r>
        <w:rPr>
          <w:rFonts w:ascii="SimSun" w:hAnsi="SimSun" w:eastAsia="SimSun" w:cs="SimSun"/>
          <w:sz w:val="22"/>
          <w:szCs w:val="22"/>
          <w:spacing w:val="-1"/>
        </w:rPr>
        <w:t>升级指</w:t>
      </w:r>
      <w:r>
        <w:rPr>
          <w:rFonts w:ascii="SimSun" w:hAnsi="SimSun" w:eastAsia="SimSun" w:cs="SimSun"/>
          <w:sz w:val="22"/>
          <w:szCs w:val="22"/>
          <w:spacing w:val="-2"/>
        </w:rPr>
        <w:t>南</w:t>
      </w:r>
      <w:r>
        <w:rPr>
          <w:rFonts w:ascii="Times New Roman" w:hAnsi="Times New Roman" w:eastAsia="Times New Roman" w:cs="Times New Roman"/>
          <w:sz w:val="22"/>
          <w:szCs w:val="22"/>
          <w:spacing w:val="-2"/>
        </w:rPr>
        <w:t>[EB/OL].[2018-09-14].https://soft-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ware.intel.com/pt-br/node/746691.</w:t>
      </w:r>
    </w:p>
    <w:p>
      <w:pPr>
        <w:spacing w:line="248" w:lineRule="auto"/>
        <w:sectPr>
          <w:footerReference w:type="default" r:id="rId216"/>
          <w:pgSz w:w="9300" w:h="14290"/>
          <w:pgMar w:top="400" w:right="231" w:bottom="473" w:left="680" w:header="0" w:footer="314" w:gutter="0"/>
        </w:sectPr>
        <w:rPr>
          <w:rFonts w:ascii="Times New Roman" w:hAnsi="Times New Roman" w:eastAsia="Times New Roman" w:cs="Times New Roman"/>
          <w:sz w:val="22"/>
          <w:szCs w:val="22"/>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65"/>
        <w:spacing w:before="130" w:line="205" w:lineRule="auto"/>
        <w:rPr>
          <w:rFonts w:ascii="SimHei" w:hAnsi="SimHei" w:eastAsia="SimHei" w:cs="SimHei"/>
          <w:sz w:val="40"/>
          <w:szCs w:val="40"/>
        </w:rPr>
      </w:pPr>
      <w:r>
        <w:drawing>
          <wp:anchor distT="0" distB="0" distL="0" distR="0" simplePos="0" relativeHeight="252421120" behindDoc="1" locked="0" layoutInCell="1" allowOverlap="1">
            <wp:simplePos x="0" y="0"/>
            <wp:positionH relativeFrom="column">
              <wp:posOffset>0</wp:posOffset>
            </wp:positionH>
            <wp:positionV relativeFrom="paragraph">
              <wp:posOffset>7214</wp:posOffset>
            </wp:positionV>
            <wp:extent cx="1035056" cy="412782"/>
            <wp:effectExtent l="0" t="0" r="0" b="0"/>
            <wp:wrapNone/>
            <wp:docPr id="110" name="IM 110"/>
            <wp:cNvGraphicFramePr/>
            <a:graphic>
              <a:graphicData uri="http://schemas.openxmlformats.org/drawingml/2006/picture">
                <pic:pic>
                  <pic:nvPicPr>
                    <pic:cNvPr id="110" name="IM 110"/>
                    <pic:cNvPicPr/>
                  </pic:nvPicPr>
                  <pic:blipFill>
                    <a:blip r:embed="rId227"/>
                    <a:stretch>
                      <a:fillRect/>
                    </a:stretch>
                  </pic:blipFill>
                  <pic:spPr>
                    <a:xfrm rot="0">
                      <a:off x="0" y="0"/>
                      <a:ext cx="1035056" cy="412782"/>
                    </a:xfrm>
                    <a:prstGeom prst="rect">
                      <a:avLst/>
                    </a:prstGeom>
                  </pic:spPr>
                </pic:pic>
              </a:graphicData>
            </a:graphic>
          </wp:anchor>
        </w:drawing>
      </w:r>
      <w:bookmarkStart w:name="bookmark111" w:id="99"/>
      <w:bookmarkEnd w:id="99"/>
      <w:r>
        <w:rPr>
          <w:rFonts w:ascii="SimHei" w:hAnsi="SimHei" w:eastAsia="SimHei" w:cs="SimHei"/>
          <w:sz w:val="40"/>
          <w:szCs w:val="40"/>
          <w:b/>
          <w:bCs/>
          <w:spacing w:val="-11"/>
        </w:rPr>
        <w:t>第</w:t>
      </w:r>
      <w:r>
        <w:rPr>
          <w:rFonts w:ascii="SimHei" w:hAnsi="SimHei" w:eastAsia="SimHei" w:cs="SimHei"/>
          <w:sz w:val="40"/>
          <w:szCs w:val="40"/>
          <w:spacing w:val="-11"/>
        </w:rPr>
        <w:t xml:space="preserve"> </w:t>
      </w:r>
      <w:r>
        <w:rPr>
          <w:rFonts w:ascii="SimHei" w:hAnsi="SimHei" w:eastAsia="SimHei" w:cs="SimHei"/>
          <w:sz w:val="40"/>
          <w:szCs w:val="40"/>
          <w:b/>
          <w:bCs/>
          <w:spacing w:val="-11"/>
        </w:rPr>
        <w:t>5</w:t>
      </w:r>
      <w:r>
        <w:rPr>
          <w:rFonts w:ascii="SimHei" w:hAnsi="SimHei" w:eastAsia="SimHei" w:cs="SimHei"/>
          <w:sz w:val="40"/>
          <w:szCs w:val="40"/>
          <w:spacing w:val="20"/>
        </w:rPr>
        <w:t xml:space="preserve"> </w:t>
      </w:r>
      <w:r>
        <w:rPr>
          <w:rFonts w:ascii="SimHei" w:hAnsi="SimHei" w:eastAsia="SimHei" w:cs="SimHei"/>
          <w:sz w:val="40"/>
          <w:szCs w:val="40"/>
          <w:b/>
          <w:bCs/>
          <w:spacing w:val="-11"/>
        </w:rPr>
        <w:t>章</w:t>
      </w:r>
    </w:p>
    <w:p>
      <w:pPr>
        <w:ind w:left="1939"/>
        <w:spacing w:line="238" w:lineRule="auto"/>
        <w:rPr>
          <w:rFonts w:ascii="SimSun" w:hAnsi="SimSun" w:eastAsia="SimSun" w:cs="SimSun"/>
          <w:sz w:val="9"/>
          <w:szCs w:val="9"/>
        </w:rPr>
      </w:pPr>
      <w:r>
        <w:rPr>
          <w:rFonts w:ascii="SimSun" w:hAnsi="SimSun" w:eastAsia="SimSun" w:cs="SimSun"/>
          <w:sz w:val="9"/>
          <w:szCs w:val="9"/>
          <w:spacing w:val="-7"/>
        </w:rPr>
        <w:t>■</w:t>
      </w:r>
      <w:r>
        <w:rPr>
          <w:rFonts w:ascii="SimSun" w:hAnsi="SimSun" w:eastAsia="SimSun" w:cs="SimSun"/>
          <w:sz w:val="9"/>
          <w:szCs w:val="9"/>
          <w:spacing w:val="38"/>
          <w:w w:val="101"/>
        </w:rPr>
        <w:t xml:space="preserve"> </w:t>
      </w:r>
      <w:r>
        <w:rPr>
          <w:rFonts w:ascii="SimSun" w:hAnsi="SimSun" w:eastAsia="SimSun" w:cs="SimSun"/>
          <w:sz w:val="9"/>
          <w:szCs w:val="9"/>
          <w:spacing w:val="-7"/>
        </w:rPr>
        <w:t>■■</w:t>
      </w:r>
    </w:p>
    <w:p>
      <w:pPr>
        <w:ind w:left="1305"/>
        <w:spacing w:before="69" w:line="222" w:lineRule="auto"/>
        <w:rPr>
          <w:rFonts w:ascii="SimHei" w:hAnsi="SimHei" w:eastAsia="SimHei" w:cs="SimHei"/>
          <w:sz w:val="40"/>
          <w:szCs w:val="40"/>
        </w:rPr>
      </w:pPr>
      <w:r>
        <w:rPr>
          <w:rFonts w:ascii="SimHei" w:hAnsi="SimHei" w:eastAsia="SimHei" w:cs="SimHei"/>
          <w:sz w:val="40"/>
          <w:szCs w:val="40"/>
          <w:b/>
          <w:bCs/>
          <w:spacing w:val="10"/>
        </w:rPr>
        <w:t>大数据处理与存储及其安全隐私</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3103"/>
        <w:spacing w:before="88" w:line="222" w:lineRule="auto"/>
        <w:outlineLvl w:val="6"/>
        <w:rPr>
          <w:rFonts w:ascii="SimHei" w:hAnsi="SimHei" w:eastAsia="SimHei" w:cs="SimHei"/>
          <w:sz w:val="27"/>
          <w:szCs w:val="27"/>
        </w:rPr>
      </w:pPr>
      <w:r>
        <w:rPr>
          <w:rFonts w:ascii="SimHei" w:hAnsi="SimHei" w:eastAsia="SimHei" w:cs="SimHei"/>
          <w:sz w:val="27"/>
          <w:szCs w:val="27"/>
          <w:b/>
          <w:bCs/>
          <w:spacing w:val="-12"/>
        </w:rPr>
        <w:t>5.1</w:t>
      </w:r>
      <w:r>
        <w:rPr>
          <w:rFonts w:ascii="SimHei" w:hAnsi="SimHei" w:eastAsia="SimHei" w:cs="SimHei"/>
          <w:sz w:val="27"/>
          <w:szCs w:val="27"/>
          <w:spacing w:val="30"/>
        </w:rPr>
        <w:t xml:space="preserve">  </w:t>
      </w:r>
      <w:r>
        <w:rPr>
          <w:rFonts w:ascii="SimHei" w:hAnsi="SimHei" w:eastAsia="SimHei" w:cs="SimHei"/>
          <w:sz w:val="27"/>
          <w:szCs w:val="27"/>
          <w:b/>
          <w:bCs/>
          <w:spacing w:val="-12"/>
        </w:rPr>
        <w:t>本</w:t>
      </w:r>
      <w:r>
        <w:rPr>
          <w:rFonts w:ascii="SimHei" w:hAnsi="SimHei" w:eastAsia="SimHei" w:cs="SimHei"/>
          <w:sz w:val="27"/>
          <w:szCs w:val="27"/>
          <w:spacing w:val="23"/>
        </w:rPr>
        <w:t xml:space="preserve"> </w:t>
      </w:r>
      <w:r>
        <w:rPr>
          <w:rFonts w:ascii="SimHei" w:hAnsi="SimHei" w:eastAsia="SimHei" w:cs="SimHei"/>
          <w:sz w:val="27"/>
          <w:szCs w:val="27"/>
          <w:b/>
          <w:bCs/>
          <w:spacing w:val="-12"/>
        </w:rPr>
        <w:t>章</w:t>
      </w:r>
      <w:r>
        <w:rPr>
          <w:rFonts w:ascii="SimHei" w:hAnsi="SimHei" w:eastAsia="SimHei" w:cs="SimHei"/>
          <w:sz w:val="27"/>
          <w:szCs w:val="27"/>
          <w:spacing w:val="44"/>
        </w:rPr>
        <w:t xml:space="preserve"> </w:t>
      </w:r>
      <w:r>
        <w:rPr>
          <w:rFonts w:ascii="SimHei" w:hAnsi="SimHei" w:eastAsia="SimHei" w:cs="SimHei"/>
          <w:sz w:val="27"/>
          <w:szCs w:val="27"/>
          <w:b/>
          <w:bCs/>
          <w:spacing w:val="-12"/>
        </w:rPr>
        <w:t>引</w:t>
      </w:r>
      <w:r>
        <w:rPr>
          <w:rFonts w:ascii="SimHei" w:hAnsi="SimHei" w:eastAsia="SimHei" w:cs="SimHei"/>
          <w:sz w:val="27"/>
          <w:szCs w:val="27"/>
          <w:spacing w:val="32"/>
        </w:rPr>
        <w:t xml:space="preserve"> </w:t>
      </w:r>
      <w:r>
        <w:rPr>
          <w:rFonts w:ascii="SimHei" w:hAnsi="SimHei" w:eastAsia="SimHei" w:cs="SimHei"/>
          <w:sz w:val="27"/>
          <w:szCs w:val="27"/>
          <w:b/>
          <w:bCs/>
          <w:spacing w:val="-12"/>
        </w:rPr>
        <w:t>言</w:t>
      </w:r>
    </w:p>
    <w:p>
      <w:pPr>
        <w:pStyle w:val="BodyText"/>
        <w:spacing w:line="397" w:lineRule="auto"/>
        <w:rPr/>
      </w:pPr>
      <w:r/>
    </w:p>
    <w:p>
      <w:pPr>
        <w:ind w:left="19" w:right="97" w:firstLine="430"/>
        <w:spacing w:before="68" w:line="251" w:lineRule="auto"/>
        <w:rPr>
          <w:rFonts w:ascii="SimSun" w:hAnsi="SimSun" w:eastAsia="SimSun" w:cs="SimSun"/>
          <w:sz w:val="21"/>
          <w:szCs w:val="21"/>
        </w:rPr>
      </w:pPr>
      <w:r>
        <w:rPr>
          <w:rFonts w:ascii="SimSun" w:hAnsi="SimSun" w:eastAsia="SimSun" w:cs="SimSun"/>
          <w:sz w:val="21"/>
          <w:szCs w:val="21"/>
          <w:spacing w:val="-6"/>
        </w:rPr>
        <w:t>云计算技术的成熟与广泛应用，为大数据服</w:t>
      </w:r>
      <w:r>
        <w:rPr>
          <w:rFonts w:ascii="SimSun" w:hAnsi="SimSun" w:eastAsia="SimSun" w:cs="SimSun"/>
          <w:sz w:val="21"/>
          <w:szCs w:val="21"/>
          <w:spacing w:val="-7"/>
        </w:rPr>
        <w:t>务系统提供计算和存储能力，是大数据服务得</w:t>
      </w:r>
      <w:r>
        <w:rPr>
          <w:rFonts w:ascii="SimSun" w:hAnsi="SimSun" w:eastAsia="SimSun" w:cs="SimSun"/>
          <w:sz w:val="21"/>
          <w:szCs w:val="21"/>
        </w:rPr>
        <w:t xml:space="preserve"> </w:t>
      </w:r>
      <w:r>
        <w:rPr>
          <w:rFonts w:ascii="SimSun" w:hAnsi="SimSun" w:eastAsia="SimSun" w:cs="SimSun"/>
          <w:sz w:val="21"/>
          <w:szCs w:val="21"/>
          <w:spacing w:val="-10"/>
        </w:rPr>
        <w:t>到发展的基础。</w:t>
      </w:r>
    </w:p>
    <w:p>
      <w:pPr>
        <w:ind w:left="19" w:right="92" w:firstLine="430"/>
        <w:spacing w:before="67" w:line="246" w:lineRule="auto"/>
        <w:rPr>
          <w:rFonts w:ascii="SimSun" w:hAnsi="SimSun" w:eastAsia="SimSun" w:cs="SimSun"/>
          <w:sz w:val="21"/>
          <w:szCs w:val="21"/>
        </w:rPr>
      </w:pPr>
      <w:r>
        <w:rPr>
          <w:rFonts w:ascii="SimSun" w:hAnsi="SimSun" w:eastAsia="SimSun" w:cs="SimSun"/>
          <w:sz w:val="21"/>
          <w:szCs w:val="21"/>
          <w:spacing w:val="-1"/>
        </w:rPr>
        <w:t>本章介绍大数据服务系统的架构及其安全问题，重点介绍大数据处理的基础架构及其安</w:t>
      </w:r>
      <w:r>
        <w:rPr>
          <w:rFonts w:ascii="SimSun" w:hAnsi="SimSun" w:eastAsia="SimSun" w:cs="SimSun"/>
          <w:sz w:val="21"/>
          <w:szCs w:val="21"/>
        </w:rPr>
        <w:t xml:space="preserve"> </w:t>
      </w:r>
      <w:r>
        <w:rPr>
          <w:rFonts w:ascii="SimSun" w:hAnsi="SimSun" w:eastAsia="SimSun" w:cs="SimSun"/>
          <w:sz w:val="21"/>
          <w:szCs w:val="21"/>
          <w:spacing w:val="-9"/>
        </w:rPr>
        <w:t>全机制、大数据存储的基础架构及其安全问题。</w:t>
      </w:r>
    </w:p>
    <w:p>
      <w:pPr>
        <w:pStyle w:val="BodyText"/>
        <w:spacing w:line="388" w:lineRule="auto"/>
        <w:rPr/>
      </w:pPr>
      <w:r/>
    </w:p>
    <w:p>
      <w:pPr>
        <w:ind w:left="3114"/>
        <w:spacing w:before="98" w:line="221" w:lineRule="auto"/>
        <w:outlineLvl w:val="6"/>
        <w:rPr>
          <w:rFonts w:ascii="SimHei" w:hAnsi="SimHei" w:eastAsia="SimHei" w:cs="SimHei"/>
          <w:sz w:val="30"/>
          <w:szCs w:val="30"/>
        </w:rPr>
      </w:pPr>
      <w:r>
        <w:rPr>
          <w:rFonts w:ascii="SimHei" w:hAnsi="SimHei" w:eastAsia="SimHei" w:cs="SimHei"/>
          <w:sz w:val="30"/>
          <w:szCs w:val="30"/>
          <w:b/>
          <w:bCs/>
          <w:spacing w:val="-6"/>
        </w:rPr>
        <w:t>5.2</w:t>
      </w:r>
      <w:r>
        <w:rPr>
          <w:rFonts w:ascii="SimHei" w:hAnsi="SimHei" w:eastAsia="SimHei" w:cs="SimHei"/>
          <w:sz w:val="30"/>
          <w:szCs w:val="30"/>
          <w:spacing w:val="135"/>
        </w:rPr>
        <w:t xml:space="preserve"> </w:t>
      </w:r>
      <w:r>
        <w:rPr>
          <w:rFonts w:ascii="SimHei" w:hAnsi="SimHei" w:eastAsia="SimHei" w:cs="SimHei"/>
          <w:sz w:val="30"/>
          <w:szCs w:val="30"/>
          <w:b/>
          <w:bCs/>
          <w:spacing w:val="-6"/>
        </w:rPr>
        <w:t>云计算基础</w:t>
      </w:r>
    </w:p>
    <w:p>
      <w:pPr>
        <w:pStyle w:val="BodyText"/>
        <w:spacing w:line="283" w:lineRule="auto"/>
        <w:rPr/>
      </w:pPr>
      <w:r/>
    </w:p>
    <w:p>
      <w:pPr>
        <w:pStyle w:val="BodyText"/>
        <w:spacing w:line="284" w:lineRule="auto"/>
        <w:rPr/>
      </w:pPr>
      <w:r/>
    </w:p>
    <w:p>
      <w:pPr>
        <w:ind w:left="453"/>
        <w:spacing w:before="69" w:line="221" w:lineRule="auto"/>
        <w:outlineLvl w:val="6"/>
        <w:rPr>
          <w:rFonts w:ascii="SimHei" w:hAnsi="SimHei" w:eastAsia="SimHei" w:cs="SimHei"/>
          <w:sz w:val="21"/>
          <w:szCs w:val="21"/>
        </w:rPr>
      </w:pPr>
      <w:r>
        <w:rPr>
          <w:rFonts w:ascii="SimHei" w:hAnsi="SimHei" w:eastAsia="SimHei" w:cs="SimHei"/>
          <w:sz w:val="21"/>
          <w:szCs w:val="21"/>
          <w:b/>
          <w:bCs/>
          <w:spacing w:val="16"/>
        </w:rPr>
        <w:t>5.2.1</w:t>
      </w:r>
      <w:r>
        <w:rPr>
          <w:rFonts w:ascii="SimHei" w:hAnsi="SimHei" w:eastAsia="SimHei" w:cs="SimHei"/>
          <w:sz w:val="21"/>
          <w:szCs w:val="21"/>
          <w:spacing w:val="46"/>
        </w:rPr>
        <w:t xml:space="preserve">  </w:t>
      </w:r>
      <w:r>
        <w:rPr>
          <w:rFonts w:ascii="SimHei" w:hAnsi="SimHei" w:eastAsia="SimHei" w:cs="SimHei"/>
          <w:sz w:val="21"/>
          <w:szCs w:val="21"/>
          <w:b/>
          <w:bCs/>
          <w:spacing w:val="16"/>
        </w:rPr>
        <w:t>云计算的定义与特征</w:t>
      </w:r>
    </w:p>
    <w:p>
      <w:pPr>
        <w:ind w:left="19" w:right="75" w:firstLine="430"/>
        <w:spacing w:before="211" w:line="262" w:lineRule="auto"/>
        <w:rPr>
          <w:rFonts w:ascii="SimSun" w:hAnsi="SimSun" w:eastAsia="SimSun" w:cs="SimSun"/>
          <w:sz w:val="21"/>
          <w:szCs w:val="21"/>
        </w:rPr>
      </w:pPr>
      <w:r>
        <w:rPr>
          <w:rFonts w:ascii="SimSun" w:hAnsi="SimSun" w:eastAsia="SimSun" w:cs="SimSun"/>
          <w:sz w:val="21"/>
          <w:szCs w:val="21"/>
          <w:spacing w:val="-11"/>
        </w:rPr>
        <w:t>云计算的技术、服务模式、理念均在不断演进和发</w:t>
      </w:r>
      <w:r>
        <w:rPr>
          <w:rFonts w:ascii="SimSun" w:hAnsi="SimSun" w:eastAsia="SimSun" w:cs="SimSun"/>
          <w:sz w:val="21"/>
          <w:szCs w:val="21"/>
          <w:spacing w:val="-12"/>
        </w:rPr>
        <w:t>展变化，对于什么是云计算，各人均有自</w:t>
      </w:r>
      <w:r>
        <w:rPr>
          <w:rFonts w:ascii="SimSun" w:hAnsi="SimSun" w:eastAsia="SimSun" w:cs="SimSun"/>
          <w:sz w:val="21"/>
          <w:szCs w:val="21"/>
        </w:rPr>
        <w:t xml:space="preserve"> </w:t>
      </w:r>
      <w:r>
        <w:rPr>
          <w:rFonts w:ascii="SimSun" w:hAnsi="SimSun" w:eastAsia="SimSun" w:cs="SimSun"/>
          <w:sz w:val="21"/>
          <w:szCs w:val="21"/>
          <w:spacing w:val="5"/>
        </w:rPr>
        <w:t>己不同的理解。本书沿用受到业界广泛认可的美国国</w:t>
      </w:r>
      <w:r>
        <w:rPr>
          <w:rFonts w:ascii="SimSun" w:hAnsi="SimSun" w:eastAsia="SimSun" w:cs="SimSun"/>
          <w:sz w:val="21"/>
          <w:szCs w:val="21"/>
          <w:spacing w:val="4"/>
        </w:rPr>
        <w:t>家标准与技术研究院</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NIST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National     </w:t>
      </w:r>
      <w:r>
        <w:rPr>
          <w:rFonts w:ascii="Times New Roman" w:hAnsi="Times New Roman" w:eastAsia="Times New Roman" w:cs="Times New Roman"/>
          <w:sz w:val="21"/>
          <w:szCs w:val="21"/>
          <w:spacing w:val="-7"/>
        </w:rPr>
        <w:t>Institute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7"/>
        </w:rPr>
        <w:t>of  Standards   and</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7"/>
        </w:rPr>
        <w:t>Technology)</w:t>
      </w:r>
      <w:r>
        <w:rPr>
          <w:rFonts w:ascii="SimSun" w:hAnsi="SimSun" w:eastAsia="SimSun" w:cs="SimSun"/>
          <w:sz w:val="21"/>
          <w:szCs w:val="21"/>
          <w:spacing w:val="-7"/>
        </w:rPr>
        <w:t>对云计算的定义：“云计算是</w:t>
      </w:r>
      <w:r>
        <w:rPr>
          <w:rFonts w:ascii="SimSun" w:hAnsi="SimSun" w:eastAsia="SimSun" w:cs="SimSun"/>
          <w:sz w:val="21"/>
          <w:szCs w:val="21"/>
          <w:spacing w:val="-8"/>
        </w:rPr>
        <w:t>一种模式，能以泛在的、便</w:t>
      </w:r>
      <w:r>
        <w:rPr>
          <w:rFonts w:ascii="SimSun" w:hAnsi="SimSun" w:eastAsia="SimSun" w:cs="SimSun"/>
          <w:sz w:val="21"/>
          <w:szCs w:val="21"/>
          <w:spacing w:val="1"/>
        </w:rPr>
        <w:t xml:space="preserve"> </w:t>
      </w:r>
      <w:r>
        <w:rPr>
          <w:rFonts w:ascii="SimSun" w:hAnsi="SimSun" w:eastAsia="SimSun" w:cs="SimSun"/>
          <w:sz w:val="21"/>
          <w:szCs w:val="21"/>
          <w:spacing w:val="-8"/>
        </w:rPr>
        <w:t>利的、按需的方式通过网络访问可配置的计算资源(如网络、服务器、存储器、应用和服</w:t>
      </w:r>
      <w:r>
        <w:rPr>
          <w:rFonts w:ascii="SimSun" w:hAnsi="SimSun" w:eastAsia="SimSun" w:cs="SimSun"/>
          <w:sz w:val="21"/>
          <w:szCs w:val="21"/>
          <w:spacing w:val="-9"/>
        </w:rPr>
        <w:t>务),这</w:t>
      </w:r>
      <w:r>
        <w:rPr>
          <w:rFonts w:ascii="SimSun" w:hAnsi="SimSun" w:eastAsia="SimSun" w:cs="SimSun"/>
          <w:sz w:val="21"/>
          <w:szCs w:val="21"/>
        </w:rPr>
        <w:t xml:space="preserve"> </w:t>
      </w:r>
      <w:r>
        <w:rPr>
          <w:rFonts w:ascii="SimSun" w:hAnsi="SimSun" w:eastAsia="SimSun" w:cs="SimSun"/>
          <w:sz w:val="21"/>
          <w:szCs w:val="21"/>
          <w:spacing w:val="-4"/>
        </w:rPr>
        <w:t>些资源可实现快速部署与发布，并且只需要极少的管理成本或服务提供商的干预。”</w:t>
      </w:r>
    </w:p>
    <w:p>
      <w:pPr>
        <w:ind w:left="450"/>
        <w:spacing w:before="82" w:line="219" w:lineRule="auto"/>
        <w:rPr>
          <w:rFonts w:ascii="SimSun" w:hAnsi="SimSun" w:eastAsia="SimSun" w:cs="SimSun"/>
          <w:sz w:val="21"/>
          <w:szCs w:val="21"/>
        </w:rPr>
      </w:pPr>
      <w:r>
        <w:rPr>
          <w:rFonts w:ascii="SimSun" w:hAnsi="SimSun" w:eastAsia="SimSun" w:cs="SimSun"/>
          <w:sz w:val="21"/>
          <w:szCs w:val="21"/>
          <w:spacing w:val="-5"/>
        </w:rPr>
        <w:t>云计算一般具有以下五大特征：</w:t>
      </w:r>
    </w:p>
    <w:p>
      <w:pPr>
        <w:ind w:left="450"/>
        <w:spacing w:before="78" w:line="311" w:lineRule="exact"/>
        <w:rPr>
          <w:rFonts w:ascii="SimSun" w:hAnsi="SimSun" w:eastAsia="SimSun" w:cs="SimSun"/>
          <w:sz w:val="21"/>
          <w:szCs w:val="21"/>
        </w:rPr>
      </w:pPr>
      <w:r>
        <w:rPr>
          <w:rFonts w:ascii="SimSun" w:hAnsi="SimSun" w:eastAsia="SimSun" w:cs="SimSun"/>
          <w:sz w:val="21"/>
          <w:szCs w:val="21"/>
          <w:spacing w:val="-3"/>
          <w:position w:val="7"/>
        </w:rPr>
        <w:t>①</w:t>
      </w:r>
      <w:r>
        <w:rPr>
          <w:rFonts w:ascii="SimSun" w:hAnsi="SimSun" w:eastAsia="SimSun" w:cs="SimSun"/>
          <w:sz w:val="21"/>
          <w:szCs w:val="21"/>
          <w:spacing w:val="-66"/>
          <w:position w:val="7"/>
        </w:rPr>
        <w:t xml:space="preserve"> </w:t>
      </w:r>
      <w:r>
        <w:rPr>
          <w:rFonts w:ascii="SimSun" w:hAnsi="SimSun" w:eastAsia="SimSun" w:cs="SimSun"/>
          <w:sz w:val="21"/>
          <w:szCs w:val="21"/>
          <w:spacing w:val="-3"/>
          <w:position w:val="7"/>
        </w:rPr>
        <w:t>按需获得的自助服务；</w:t>
      </w:r>
    </w:p>
    <w:p>
      <w:pPr>
        <w:ind w:left="450"/>
        <w:spacing w:line="217"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66"/>
        </w:rPr>
        <w:t xml:space="preserve"> </w:t>
      </w:r>
      <w:r>
        <w:rPr>
          <w:rFonts w:ascii="SimSun" w:hAnsi="SimSun" w:eastAsia="SimSun" w:cs="SimSun"/>
          <w:sz w:val="21"/>
          <w:szCs w:val="21"/>
          <w:spacing w:val="-3"/>
        </w:rPr>
        <w:t>广泛的网络接入方式；</w:t>
      </w:r>
    </w:p>
    <w:p>
      <w:pPr>
        <w:ind w:left="450"/>
        <w:spacing w:before="63" w:line="320" w:lineRule="exact"/>
        <w:rPr>
          <w:rFonts w:ascii="SimSun" w:hAnsi="SimSun" w:eastAsia="SimSun" w:cs="SimSun"/>
          <w:sz w:val="21"/>
          <w:szCs w:val="21"/>
        </w:rPr>
      </w:pPr>
      <w:r>
        <w:rPr>
          <w:rFonts w:ascii="SimSun" w:hAnsi="SimSun" w:eastAsia="SimSun" w:cs="SimSun"/>
          <w:sz w:val="21"/>
          <w:szCs w:val="21"/>
          <w:spacing w:val="-6"/>
          <w:position w:val="8"/>
        </w:rPr>
        <w:t>③</w:t>
      </w:r>
      <w:r>
        <w:rPr>
          <w:rFonts w:ascii="SimSun" w:hAnsi="SimSun" w:eastAsia="SimSun" w:cs="SimSun"/>
          <w:sz w:val="21"/>
          <w:szCs w:val="21"/>
          <w:spacing w:val="-32"/>
          <w:position w:val="8"/>
        </w:rPr>
        <w:t xml:space="preserve"> </w:t>
      </w:r>
      <w:r>
        <w:rPr>
          <w:rFonts w:ascii="SimSun" w:hAnsi="SimSun" w:eastAsia="SimSun" w:cs="SimSun"/>
          <w:sz w:val="21"/>
          <w:szCs w:val="21"/>
          <w:spacing w:val="-6"/>
          <w:position w:val="8"/>
        </w:rPr>
        <w:t>资源的规模池化；</w:t>
      </w:r>
    </w:p>
    <w:p>
      <w:pPr>
        <w:ind w:left="450"/>
        <w:spacing w:line="217" w:lineRule="auto"/>
        <w:rPr>
          <w:rFonts w:ascii="SimSun" w:hAnsi="SimSun" w:eastAsia="SimSun" w:cs="SimSun"/>
          <w:sz w:val="21"/>
          <w:szCs w:val="21"/>
        </w:rPr>
      </w:pPr>
      <w:r>
        <w:rPr>
          <w:rFonts w:ascii="SimSun" w:hAnsi="SimSun" w:eastAsia="SimSun" w:cs="SimSun"/>
          <w:sz w:val="21"/>
          <w:szCs w:val="21"/>
          <w:spacing w:val="-2"/>
        </w:rPr>
        <w:t>④快捷的弹性伸缩；</w:t>
      </w:r>
    </w:p>
    <w:p>
      <w:pPr>
        <w:ind w:left="450"/>
        <w:spacing w:before="73" w:line="217" w:lineRule="auto"/>
        <w:rPr>
          <w:rFonts w:ascii="SimSun" w:hAnsi="SimSun" w:eastAsia="SimSun" w:cs="SimSun"/>
          <w:sz w:val="21"/>
          <w:szCs w:val="21"/>
        </w:rPr>
      </w:pPr>
      <w:r>
        <w:rPr>
          <w:rFonts w:ascii="SimSun" w:hAnsi="SimSun" w:eastAsia="SimSun" w:cs="SimSun"/>
          <w:sz w:val="21"/>
          <w:szCs w:val="21"/>
          <w:spacing w:val="-6"/>
        </w:rPr>
        <w:t>⑤</w:t>
      </w:r>
      <w:r>
        <w:rPr>
          <w:rFonts w:ascii="SimSun" w:hAnsi="SimSun" w:eastAsia="SimSun" w:cs="SimSun"/>
          <w:sz w:val="21"/>
          <w:szCs w:val="21"/>
          <w:spacing w:val="-23"/>
        </w:rPr>
        <w:t xml:space="preserve"> </w:t>
      </w:r>
      <w:r>
        <w:rPr>
          <w:rFonts w:ascii="SimSun" w:hAnsi="SimSun" w:eastAsia="SimSun" w:cs="SimSun"/>
          <w:sz w:val="21"/>
          <w:szCs w:val="21"/>
          <w:spacing w:val="-6"/>
        </w:rPr>
        <w:t>可计量的服务。</w:t>
      </w:r>
    </w:p>
    <w:p>
      <w:pPr>
        <w:ind w:left="19" w:firstLine="430"/>
        <w:spacing w:before="33" w:line="266" w:lineRule="auto"/>
        <w:jc w:val="both"/>
        <w:rPr>
          <w:rFonts w:ascii="SimSun" w:hAnsi="SimSun" w:eastAsia="SimSun" w:cs="SimSun"/>
          <w:sz w:val="21"/>
          <w:szCs w:val="21"/>
        </w:rPr>
      </w:pPr>
      <w:r>
        <w:rPr>
          <w:rFonts w:ascii="SimSun" w:hAnsi="SimSun" w:eastAsia="SimSun" w:cs="SimSun"/>
          <w:sz w:val="21"/>
          <w:szCs w:val="21"/>
          <w:spacing w:val="-14"/>
        </w:rPr>
        <w:t>从技术角度看，云计算是分布式计算、并行计算、网格计算、多核计算、网络存储、虚拟</w:t>
      </w:r>
      <w:r>
        <w:rPr>
          <w:rFonts w:ascii="SimSun" w:hAnsi="SimSun" w:eastAsia="SimSun" w:cs="SimSun"/>
          <w:sz w:val="21"/>
          <w:szCs w:val="21"/>
          <w:spacing w:val="-15"/>
        </w:rPr>
        <w:t>化、</w:t>
      </w:r>
      <w:r>
        <w:rPr>
          <w:rFonts w:ascii="SimSun" w:hAnsi="SimSun" w:eastAsia="SimSun" w:cs="SimSun"/>
          <w:sz w:val="21"/>
          <w:szCs w:val="21"/>
        </w:rPr>
        <w:t xml:space="preserve"> </w:t>
      </w:r>
      <w:r>
        <w:rPr>
          <w:rFonts w:ascii="SimSun" w:hAnsi="SimSun" w:eastAsia="SimSun" w:cs="SimSun"/>
          <w:sz w:val="21"/>
          <w:szCs w:val="21"/>
          <w:spacing w:val="-1"/>
        </w:rPr>
        <w:t>负载均衡等传统计算机技术发展到一定阶段，和互联网技术融</w:t>
      </w:r>
      <w:r>
        <w:rPr>
          <w:rFonts w:ascii="SimSun" w:hAnsi="SimSun" w:eastAsia="SimSun" w:cs="SimSun"/>
          <w:sz w:val="21"/>
          <w:szCs w:val="21"/>
          <w:spacing w:val="-2"/>
        </w:rPr>
        <w:t>合发展的产物。云计算的目标</w:t>
      </w:r>
      <w:r>
        <w:rPr>
          <w:rFonts w:ascii="SimSun" w:hAnsi="SimSun" w:eastAsia="SimSun" w:cs="SimSun"/>
          <w:sz w:val="21"/>
          <w:szCs w:val="21"/>
        </w:rPr>
        <w:t xml:space="preserve">  </w:t>
      </w:r>
      <w:r>
        <w:rPr>
          <w:rFonts w:ascii="SimSun" w:hAnsi="SimSun" w:eastAsia="SimSun" w:cs="SimSun"/>
          <w:sz w:val="21"/>
          <w:szCs w:val="21"/>
          <w:spacing w:val="-3"/>
        </w:rPr>
        <w:t>在于通过互联网把无数个节点(即计算实体)整合</w:t>
      </w:r>
      <w:r>
        <w:rPr>
          <w:rFonts w:ascii="SimSun" w:hAnsi="SimSun" w:eastAsia="SimSun" w:cs="SimSun"/>
          <w:sz w:val="21"/>
          <w:szCs w:val="21"/>
          <w:spacing w:val="-4"/>
        </w:rPr>
        <w:t>成一个具有强大计算能力的“巨型机”系统，</w:t>
      </w:r>
      <w:r>
        <w:rPr>
          <w:rFonts w:ascii="SimSun" w:hAnsi="SimSun" w:eastAsia="SimSun" w:cs="SimSun"/>
          <w:sz w:val="21"/>
          <w:szCs w:val="21"/>
        </w:rPr>
        <w:t xml:space="preserve"> </w:t>
      </w:r>
      <w:r>
        <w:rPr>
          <w:rFonts w:ascii="SimSun" w:hAnsi="SimSun" w:eastAsia="SimSun" w:cs="SimSun"/>
          <w:sz w:val="21"/>
          <w:szCs w:val="21"/>
          <w:spacing w:val="-3"/>
        </w:rPr>
        <w:t>把强大的计算能力提供给终端用户。</w:t>
      </w:r>
    </w:p>
    <w:p>
      <w:pPr>
        <w:ind w:left="19" w:right="94" w:firstLine="430"/>
        <w:spacing w:before="51" w:line="259" w:lineRule="auto"/>
        <w:rPr>
          <w:rFonts w:ascii="SimSun" w:hAnsi="SimSun" w:eastAsia="SimSun" w:cs="SimSun"/>
          <w:sz w:val="21"/>
          <w:szCs w:val="21"/>
        </w:rPr>
      </w:pPr>
      <w:r>
        <w:rPr>
          <w:rFonts w:ascii="SimSun" w:hAnsi="SimSun" w:eastAsia="SimSun" w:cs="SimSun"/>
          <w:sz w:val="21"/>
          <w:szCs w:val="21"/>
          <w:spacing w:val="-6"/>
        </w:rPr>
        <w:t>从产业发展角度来看，互联网的快速发展使</w:t>
      </w:r>
      <w:r>
        <w:rPr>
          <w:rFonts w:ascii="SimSun" w:hAnsi="SimSun" w:eastAsia="SimSun" w:cs="SimSun"/>
          <w:sz w:val="21"/>
          <w:szCs w:val="21"/>
          <w:spacing w:val="-7"/>
        </w:rPr>
        <w:t>得大众可以参与信息的制造和编辑，从而导致</w:t>
      </w:r>
      <w:r>
        <w:rPr>
          <w:rFonts w:ascii="SimSun" w:hAnsi="SimSun" w:eastAsia="SimSun" w:cs="SimSun"/>
          <w:sz w:val="21"/>
          <w:szCs w:val="21"/>
        </w:rPr>
        <w:t xml:space="preserve"> </w:t>
      </w:r>
      <w:r>
        <w:rPr>
          <w:rFonts w:ascii="SimSun" w:hAnsi="SimSun" w:eastAsia="SimSun" w:cs="SimSun"/>
          <w:sz w:val="21"/>
          <w:szCs w:val="21"/>
          <w:spacing w:val="-6"/>
        </w:rPr>
        <w:t>信息出现无限增长的趋势，这是云计算产生的根源。而摩尔定律的终结，意味着依靠硬件性能</w:t>
      </w:r>
    </w:p>
    <w:p>
      <w:pPr>
        <w:spacing w:line="259" w:lineRule="auto"/>
        <w:sectPr>
          <w:footerReference w:type="default" r:id="rId226"/>
          <w:pgSz w:w="9300" w:h="14290"/>
          <w:pgMar w:top="400" w:right="754" w:bottom="579" w:left="59" w:header="0" w:footer="410" w:gutter="0"/>
        </w:sectPr>
        <w:rPr>
          <w:rFonts w:ascii="SimSun" w:hAnsi="SimSun" w:eastAsia="SimSun" w:cs="SimSun"/>
          <w:sz w:val="21"/>
          <w:szCs w:val="21"/>
        </w:rPr>
      </w:pPr>
    </w:p>
    <w:p>
      <w:pPr>
        <w:ind w:left="123"/>
        <w:spacing w:before="166" w:line="219" w:lineRule="auto"/>
        <w:rPr>
          <w:rFonts w:ascii="SimSun" w:hAnsi="SimSun" w:eastAsia="SimSun" w:cs="SimSun"/>
          <w:sz w:val="5"/>
          <w:szCs w:val="5"/>
        </w:rPr>
      </w:pPr>
      <w:r>
        <w:rPr>
          <w:rFonts w:ascii="SimSun" w:hAnsi="SimSun" w:eastAsia="SimSun" w:cs="SimSun"/>
          <w:sz w:val="23"/>
          <w:szCs w:val="23"/>
          <w:b/>
          <w:bCs/>
        </w:rPr>
        <w:t>大数据安全与隐私保护</w:t>
      </w:r>
      <w:r>
        <w:rPr>
          <w:rFonts w:ascii="SimSun" w:hAnsi="SimSun" w:eastAsia="SimSun" w:cs="SimSun"/>
          <w:sz w:val="23"/>
          <w:szCs w:val="23"/>
        </w:rPr>
        <w:t xml:space="preserve">    </w:t>
      </w:r>
      <w:r>
        <w:rPr>
          <w:rFonts w:ascii="SimSun" w:hAnsi="SimSun" w:eastAsia="SimSun" w:cs="SimSun"/>
          <w:sz w:val="5"/>
          <w:szCs w:val="5"/>
          <w:position w:val="6"/>
        </w:rPr>
        <w:t>…          …    …</w:t>
      </w:r>
      <w:r>
        <w:rPr>
          <w:rFonts w:ascii="SimSun" w:hAnsi="SimSun" w:eastAsia="SimSun" w:cs="SimSun"/>
          <w:sz w:val="5"/>
          <w:szCs w:val="5"/>
          <w:spacing w:val="10"/>
          <w:w w:val="101"/>
          <w:position w:val="6"/>
        </w:rPr>
        <w:t xml:space="preserve"> </w:t>
      </w:r>
      <w:r>
        <w:rPr>
          <w:rFonts w:ascii="SimSun" w:hAnsi="SimSun" w:eastAsia="SimSun" w:cs="SimSun"/>
          <w:sz w:val="5"/>
          <w:szCs w:val="5"/>
          <w:position w:val="6"/>
        </w:rPr>
        <w:t>………             …     </w:t>
      </w:r>
      <w:r>
        <w:rPr>
          <w:rFonts w:ascii="SimSun" w:hAnsi="SimSun" w:eastAsia="SimSun" w:cs="SimSun"/>
          <w:sz w:val="5"/>
          <w:szCs w:val="5"/>
          <w:spacing w:val="-1"/>
          <w:position w:val="6"/>
        </w:rPr>
        <w:t xml:space="preserve">  ………        …</w:t>
      </w:r>
      <w:r>
        <w:rPr>
          <w:rFonts w:ascii="SimSun" w:hAnsi="SimSun" w:eastAsia="SimSun" w:cs="SimSun"/>
          <w:sz w:val="5"/>
          <w:szCs w:val="5"/>
          <w:spacing w:val="10"/>
          <w:w w:val="101"/>
          <w:position w:val="6"/>
        </w:rPr>
        <w:t xml:space="preserve"> </w:t>
      </w:r>
      <w:r>
        <w:rPr>
          <w:rFonts w:ascii="SimSun" w:hAnsi="SimSun" w:eastAsia="SimSun" w:cs="SimSun"/>
          <w:sz w:val="5"/>
          <w:szCs w:val="5"/>
          <w:spacing w:val="-1"/>
          <w:position w:val="6"/>
        </w:rPr>
        <w:t>………          ……        ……          …       …       …     …                     ……        …        …                ……      …          …</w:t>
      </w:r>
    </w:p>
    <w:p>
      <w:pPr>
        <w:ind w:right="91"/>
        <w:spacing w:before="238" w:line="270" w:lineRule="auto"/>
        <w:jc w:val="both"/>
        <w:rPr>
          <w:rFonts w:ascii="SimSun" w:hAnsi="SimSun" w:eastAsia="SimSun" w:cs="SimSun"/>
          <w:sz w:val="20"/>
          <w:szCs w:val="20"/>
        </w:rPr>
      </w:pPr>
      <w:r>
        <w:rPr>
          <w:rFonts w:ascii="SimSun" w:hAnsi="SimSun" w:eastAsia="SimSun" w:cs="SimSun"/>
          <w:sz w:val="20"/>
          <w:szCs w:val="20"/>
          <w:spacing w:val="9"/>
        </w:rPr>
        <w:t>的提升无法解决信息无限增长的问题。怎样低成本高效快速地</w:t>
      </w:r>
      <w:r>
        <w:rPr>
          <w:rFonts w:ascii="SimSun" w:hAnsi="SimSun" w:eastAsia="SimSun" w:cs="SimSun"/>
          <w:sz w:val="20"/>
          <w:szCs w:val="20"/>
          <w:spacing w:val="8"/>
        </w:rPr>
        <w:t>解决无限增长的信息存储和计</w:t>
      </w:r>
      <w:r>
        <w:rPr>
          <w:rFonts w:ascii="SimSun" w:hAnsi="SimSun" w:eastAsia="SimSun" w:cs="SimSun"/>
          <w:sz w:val="20"/>
          <w:szCs w:val="20"/>
        </w:rPr>
        <w:t xml:space="preserve"> </w:t>
      </w:r>
      <w:r>
        <w:rPr>
          <w:rFonts w:ascii="SimSun" w:hAnsi="SimSun" w:eastAsia="SimSun" w:cs="SimSun"/>
          <w:sz w:val="20"/>
          <w:szCs w:val="20"/>
          <w:spacing w:val="8"/>
        </w:rPr>
        <w:t>算问题是一个摆在科学家面前的难题。云计算的出现恰好可以解决这个问题，同时它还使</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基础设施可以资源化、服务化，使用户可以按需定制自己的计算资源。</w:t>
      </w:r>
    </w:p>
    <w:p>
      <w:pPr>
        <w:ind w:right="87" w:firstLine="419"/>
        <w:spacing w:before="32" w:line="277" w:lineRule="auto"/>
        <w:jc w:val="both"/>
        <w:rPr>
          <w:rFonts w:ascii="SimSun" w:hAnsi="SimSun" w:eastAsia="SimSun" w:cs="SimSun"/>
          <w:sz w:val="20"/>
          <w:szCs w:val="20"/>
        </w:rPr>
      </w:pPr>
      <w:r>
        <w:rPr>
          <w:rFonts w:ascii="SimSun" w:hAnsi="SimSun" w:eastAsia="SimSun" w:cs="SimSun"/>
          <w:sz w:val="20"/>
          <w:szCs w:val="20"/>
          <w:spacing w:val="3"/>
        </w:rPr>
        <w:t>不断提高云计算平台的处理能力，减少用户终端的处理负担，能够使用户终端可以简化成</w:t>
      </w:r>
      <w:r>
        <w:rPr>
          <w:rFonts w:ascii="SimSun" w:hAnsi="SimSun" w:eastAsia="SimSun" w:cs="SimSun"/>
          <w:sz w:val="20"/>
          <w:szCs w:val="20"/>
          <w:spacing w:val="11"/>
        </w:rPr>
        <w:t xml:space="preserve"> </w:t>
      </w:r>
      <w:r>
        <w:rPr>
          <w:rFonts w:ascii="SimSun" w:hAnsi="SimSun" w:eastAsia="SimSun" w:cs="SimSun"/>
          <w:sz w:val="20"/>
          <w:szCs w:val="20"/>
          <w:spacing w:val="9"/>
        </w:rPr>
        <w:t>低配的计算终端，让用户享受到按需使用云计算强大的计算处</w:t>
      </w:r>
      <w:r>
        <w:rPr>
          <w:rFonts w:ascii="SimSun" w:hAnsi="SimSun" w:eastAsia="SimSun" w:cs="SimSun"/>
          <w:sz w:val="20"/>
          <w:szCs w:val="20"/>
          <w:spacing w:val="8"/>
        </w:rPr>
        <w:t>理能力的服务。云计算不仅改</w:t>
      </w:r>
      <w:r>
        <w:rPr>
          <w:rFonts w:ascii="SimSun" w:hAnsi="SimSun" w:eastAsia="SimSun" w:cs="SimSun"/>
          <w:sz w:val="20"/>
          <w:szCs w:val="20"/>
        </w:rPr>
        <w:t xml:space="preserve"> </w:t>
      </w:r>
      <w:r>
        <w:rPr>
          <w:rFonts w:ascii="SimSun" w:hAnsi="SimSun" w:eastAsia="SimSun" w:cs="SimSun"/>
          <w:sz w:val="20"/>
          <w:szCs w:val="20"/>
          <w:spacing w:val="3"/>
        </w:rPr>
        <w:t>变了网络应用的模式，也将成为带动</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IT</w:t>
      </w:r>
      <w:r>
        <w:rPr>
          <w:rFonts w:ascii="SimSun" w:hAnsi="SimSun" w:eastAsia="SimSun" w:cs="SimSun"/>
          <w:sz w:val="20"/>
          <w:szCs w:val="20"/>
          <w:spacing w:val="3"/>
        </w:rPr>
        <w:t>、物联网、电子商务等</w:t>
      </w:r>
      <w:r>
        <w:rPr>
          <w:rFonts w:ascii="SimSun" w:hAnsi="SimSun" w:eastAsia="SimSun" w:cs="SimSun"/>
          <w:sz w:val="20"/>
          <w:szCs w:val="20"/>
          <w:spacing w:val="2"/>
        </w:rPr>
        <w:t>诸多产业强劲增长、推动信息产</w:t>
      </w:r>
      <w:r>
        <w:rPr>
          <w:rFonts w:ascii="SimSun" w:hAnsi="SimSun" w:eastAsia="SimSun" w:cs="SimSun"/>
          <w:sz w:val="20"/>
          <w:szCs w:val="20"/>
        </w:rPr>
        <w:t xml:space="preserve"> </w:t>
      </w:r>
      <w:r>
        <w:rPr>
          <w:rFonts w:ascii="SimSun" w:hAnsi="SimSun" w:eastAsia="SimSun" w:cs="SimSun"/>
          <w:sz w:val="20"/>
          <w:szCs w:val="20"/>
          <w:spacing w:val="2"/>
        </w:rPr>
        <w:t>业整体升级的基础。</w:t>
      </w:r>
    </w:p>
    <w:p>
      <w:pPr>
        <w:ind w:left="423"/>
        <w:spacing w:before="175" w:line="221" w:lineRule="auto"/>
        <w:outlineLvl w:val="6"/>
        <w:rPr>
          <w:rFonts w:ascii="SimHei" w:hAnsi="SimHei" w:eastAsia="SimHei" w:cs="SimHei"/>
          <w:sz w:val="23"/>
          <w:szCs w:val="23"/>
        </w:rPr>
      </w:pPr>
      <w:r>
        <w:rPr>
          <w:rFonts w:ascii="SimHei" w:hAnsi="SimHei" w:eastAsia="SimHei" w:cs="SimHei"/>
          <w:sz w:val="23"/>
          <w:szCs w:val="23"/>
          <w:b/>
          <w:bCs/>
          <w:spacing w:val="3"/>
        </w:rPr>
        <w:t>5.2.2</w:t>
      </w:r>
      <w:r>
        <w:rPr>
          <w:rFonts w:ascii="SimHei" w:hAnsi="SimHei" w:eastAsia="SimHei" w:cs="SimHei"/>
          <w:sz w:val="23"/>
          <w:szCs w:val="23"/>
          <w:spacing w:val="3"/>
        </w:rPr>
        <w:t xml:space="preserve">  </w:t>
      </w:r>
      <w:r>
        <w:rPr>
          <w:rFonts w:ascii="SimHei" w:hAnsi="SimHei" w:eastAsia="SimHei" w:cs="SimHei"/>
          <w:sz w:val="23"/>
          <w:szCs w:val="23"/>
          <w:b/>
          <w:bCs/>
          <w:spacing w:val="3"/>
        </w:rPr>
        <w:t>云服务的主要模式</w:t>
      </w:r>
    </w:p>
    <w:p>
      <w:pPr>
        <w:ind w:left="419"/>
        <w:spacing w:before="229" w:line="219" w:lineRule="auto"/>
        <w:rPr>
          <w:rFonts w:ascii="SimSun" w:hAnsi="SimSun" w:eastAsia="SimSun" w:cs="SimSun"/>
          <w:sz w:val="20"/>
          <w:szCs w:val="20"/>
        </w:rPr>
      </w:pPr>
      <w:r>
        <w:rPr>
          <w:rFonts w:ascii="SimSun" w:hAnsi="SimSun" w:eastAsia="SimSun" w:cs="SimSun"/>
          <w:sz w:val="20"/>
          <w:szCs w:val="20"/>
          <w:spacing w:val="5"/>
        </w:rPr>
        <w:t>云计算有三种主要的服务模式。</w:t>
      </w:r>
    </w:p>
    <w:p>
      <w:pPr>
        <w:ind w:left="422"/>
        <w:spacing w:before="38" w:line="221" w:lineRule="auto"/>
        <w:outlineLvl w:val="6"/>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51"/>
        </w:rPr>
        <w:t xml:space="preserve"> </w:t>
      </w:r>
      <w:r>
        <w:rPr>
          <w:rFonts w:ascii="SimHei" w:hAnsi="SimHei" w:eastAsia="SimHei" w:cs="SimHei"/>
          <w:sz w:val="20"/>
          <w:szCs w:val="20"/>
          <w:b/>
          <w:bCs/>
          <w:spacing w:val="1"/>
        </w:rPr>
        <w:t>软件即服务</w:t>
      </w:r>
    </w:p>
    <w:p>
      <w:pPr>
        <w:ind w:right="71" w:firstLine="419"/>
        <w:spacing w:before="51" w:line="268" w:lineRule="auto"/>
        <w:rPr>
          <w:rFonts w:ascii="SimSun" w:hAnsi="SimSun" w:eastAsia="SimSun" w:cs="SimSun"/>
          <w:sz w:val="20"/>
          <w:szCs w:val="20"/>
        </w:rPr>
      </w:pPr>
      <w:r>
        <w:rPr>
          <w:rFonts w:ascii="SimSun" w:hAnsi="SimSun" w:eastAsia="SimSun" w:cs="SimSun"/>
          <w:sz w:val="20"/>
          <w:szCs w:val="20"/>
          <w:spacing w:val="8"/>
        </w:rPr>
        <w:t>软件即服务</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Software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8"/>
        </w:rPr>
        <w:t>),</w:t>
      </w:r>
      <w:r>
        <w:rPr>
          <w:rFonts w:ascii="SimSun" w:hAnsi="SimSun" w:eastAsia="SimSun" w:cs="SimSun"/>
          <w:sz w:val="20"/>
          <w:szCs w:val="20"/>
          <w:spacing w:val="8"/>
        </w:rPr>
        <w:t>以服务的方式将应用软件提供给互联网最终</w:t>
      </w:r>
      <w:r>
        <w:rPr>
          <w:rFonts w:ascii="SimSun" w:hAnsi="SimSun" w:eastAsia="SimSun" w:cs="SimSun"/>
          <w:sz w:val="20"/>
          <w:szCs w:val="20"/>
          <w:spacing w:val="17"/>
        </w:rPr>
        <w:t xml:space="preserve"> </w:t>
      </w:r>
      <w:r>
        <w:rPr>
          <w:rFonts w:ascii="SimSun" w:hAnsi="SimSun" w:eastAsia="SimSun" w:cs="SimSun"/>
          <w:sz w:val="20"/>
          <w:szCs w:val="20"/>
          <w:spacing w:val="4"/>
        </w:rPr>
        <w:t>用户。开发商将应用软件统一部署在自己的服务器上</w:t>
      </w:r>
      <w:r>
        <w:rPr>
          <w:rFonts w:ascii="SimSun" w:hAnsi="SimSun" w:eastAsia="SimSun" w:cs="SimSun"/>
          <w:sz w:val="20"/>
          <w:szCs w:val="20"/>
          <w:spacing w:val="3"/>
        </w:rPr>
        <w:t>，客户可以根据自己实际需求，通过互联</w:t>
      </w:r>
      <w:r>
        <w:rPr>
          <w:rFonts w:ascii="SimSun" w:hAnsi="SimSun" w:eastAsia="SimSun" w:cs="SimSun"/>
          <w:sz w:val="20"/>
          <w:szCs w:val="20"/>
        </w:rPr>
        <w:t xml:space="preserve"> </w:t>
      </w:r>
      <w:r>
        <w:rPr>
          <w:rFonts w:ascii="SimSun" w:hAnsi="SimSun" w:eastAsia="SimSun" w:cs="SimSun"/>
          <w:sz w:val="20"/>
          <w:szCs w:val="20"/>
          <w:spacing w:val="4"/>
        </w:rPr>
        <w:t>网向开发商定购所需的应用软件服务，按定购的服务多少和时间长短支付费用，</w:t>
      </w:r>
      <w:r>
        <w:rPr>
          <w:rFonts w:ascii="SimSun" w:hAnsi="SimSun" w:eastAsia="SimSun" w:cs="SimSun"/>
          <w:sz w:val="20"/>
          <w:szCs w:val="20"/>
          <w:spacing w:val="3"/>
        </w:rPr>
        <w:t>并通过互联网</w:t>
      </w:r>
      <w:r>
        <w:rPr>
          <w:rFonts w:ascii="SimSun" w:hAnsi="SimSun" w:eastAsia="SimSun" w:cs="SimSun"/>
          <w:sz w:val="20"/>
          <w:szCs w:val="20"/>
        </w:rPr>
        <w:t xml:space="preserve"> </w:t>
      </w:r>
      <w:r>
        <w:rPr>
          <w:rFonts w:ascii="SimSun" w:hAnsi="SimSun" w:eastAsia="SimSun" w:cs="SimSun"/>
          <w:sz w:val="20"/>
          <w:szCs w:val="20"/>
        </w:rPr>
        <w:t>获得服务。</w:t>
      </w:r>
    </w:p>
    <w:p>
      <w:pPr>
        <w:ind w:right="41" w:firstLine="419"/>
        <w:spacing w:before="73" w:line="261" w:lineRule="auto"/>
        <w:rPr>
          <w:rFonts w:ascii="SimSun" w:hAnsi="SimSun" w:eastAsia="SimSun" w:cs="SimSun"/>
          <w:sz w:val="20"/>
          <w:szCs w:val="20"/>
        </w:rPr>
      </w:pPr>
      <w:r>
        <w:rPr>
          <w:rFonts w:ascii="SimSun" w:hAnsi="SimSun" w:eastAsia="SimSun" w:cs="SimSun"/>
          <w:sz w:val="20"/>
          <w:szCs w:val="20"/>
          <w:spacing w:val="5"/>
        </w:rPr>
        <w:t>用户无须购买及部署软件，也无须对软件进行维</w:t>
      </w:r>
      <w:r>
        <w:rPr>
          <w:rFonts w:ascii="SimSun" w:hAnsi="SimSun" w:eastAsia="SimSun" w:cs="SimSun"/>
          <w:sz w:val="20"/>
          <w:szCs w:val="20"/>
          <w:spacing w:val="4"/>
        </w:rPr>
        <w:t>护，所有的数据都存储在开发商的服务器</w:t>
      </w:r>
      <w:r>
        <w:rPr>
          <w:rFonts w:ascii="SimSun" w:hAnsi="SimSun" w:eastAsia="SimSun" w:cs="SimSun"/>
          <w:sz w:val="20"/>
          <w:szCs w:val="20"/>
        </w:rPr>
        <w:t xml:space="preserve"> </w:t>
      </w:r>
      <w:r>
        <w:rPr>
          <w:rFonts w:ascii="SimSun" w:hAnsi="SimSun" w:eastAsia="SimSun" w:cs="SimSun"/>
          <w:sz w:val="20"/>
          <w:szCs w:val="20"/>
        </w:rPr>
        <w:t>上，用户所需要的只是在任意一台计算机上打开浏览器，登录账号，即可使用相关服</w:t>
      </w:r>
      <w:r>
        <w:rPr>
          <w:rFonts w:ascii="SimSun" w:hAnsi="SimSun" w:eastAsia="SimSun" w:cs="SimSun"/>
          <w:sz w:val="20"/>
          <w:szCs w:val="20"/>
          <w:spacing w:val="-1"/>
        </w:rPr>
        <w:t>务。</w:t>
      </w:r>
    </w:p>
    <w:p>
      <w:pPr>
        <w:ind w:right="68" w:firstLine="419"/>
        <w:spacing w:before="31" w:line="270" w:lineRule="auto"/>
        <w:rPr>
          <w:rFonts w:ascii="SimSun" w:hAnsi="SimSun" w:eastAsia="SimSun" w:cs="SimSun"/>
          <w:sz w:val="20"/>
          <w:szCs w:val="20"/>
        </w:rPr>
      </w:pPr>
      <w:r>
        <w:rPr>
          <w:rFonts w:ascii="SimSun" w:hAnsi="SimSun" w:eastAsia="SimSun" w:cs="SimSun"/>
          <w:sz w:val="20"/>
          <w:szCs w:val="20"/>
        </w:rPr>
        <w:t>典型</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应用如</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Salesforce   </w:t>
      </w:r>
      <w:r>
        <w:rPr>
          <w:rFonts w:ascii="SimSun" w:hAnsi="SimSun" w:eastAsia="SimSun" w:cs="SimSun"/>
          <w:sz w:val="20"/>
          <w:szCs w:val="20"/>
        </w:rPr>
        <w:t>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Sales   Cloud</w:t>
      </w:r>
      <w:r>
        <w:rPr>
          <w:rFonts w:ascii="SimSun" w:hAnsi="SimSun" w:eastAsia="SimSun" w:cs="SimSun"/>
          <w:sz w:val="20"/>
          <w:szCs w:val="20"/>
        </w:rPr>
        <w:t>(在线</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CRM),</w:t>
      </w:r>
      <w:r>
        <w:rPr>
          <w:rFonts w:ascii="Times New Roman" w:hAnsi="Times New Roman" w:eastAsia="Times New Roman" w:cs="Times New Roman"/>
          <w:sz w:val="20"/>
          <w:szCs w:val="20"/>
          <w:spacing w:val="13"/>
        </w:rPr>
        <w:t xml:space="preserve">  </w:t>
      </w:r>
      <w:r>
        <w:rPr>
          <w:rFonts w:ascii="SimSun" w:hAnsi="SimSun" w:eastAsia="SimSun" w:cs="SimSun"/>
          <w:sz w:val="20"/>
          <w:szCs w:val="20"/>
        </w:rPr>
        <w:t>微软</w:t>
      </w:r>
      <w:r>
        <w:rPr>
          <w:rFonts w:ascii="SimSun" w:hAnsi="SimSun" w:eastAsia="SimSun" w:cs="SimSun"/>
          <w:sz w:val="20"/>
          <w:szCs w:val="20"/>
          <w:spacing w:val="-1"/>
        </w:rPr>
        <w:t>的</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1"/>
        </w:rPr>
        <w:t>Office   Online</w:t>
      </w:r>
      <w:r>
        <w:rPr>
          <w:rFonts w:ascii="SimSun" w:hAnsi="SimSun" w:eastAsia="SimSun" w:cs="SimSun"/>
          <w:sz w:val="20"/>
          <w:szCs w:val="20"/>
          <w:spacing w:val="-1"/>
        </w:rPr>
        <w:t>(在线办公</w:t>
      </w:r>
      <w:r>
        <w:rPr>
          <w:rFonts w:ascii="SimSun" w:hAnsi="SimSun" w:eastAsia="SimSun" w:cs="SimSun"/>
          <w:sz w:val="20"/>
          <w:szCs w:val="20"/>
        </w:rPr>
        <w:t xml:space="preserve"> </w:t>
      </w:r>
      <w:r>
        <w:rPr>
          <w:rFonts w:ascii="SimSun" w:hAnsi="SimSun" w:eastAsia="SimSun" w:cs="SimSun"/>
          <w:sz w:val="20"/>
          <w:szCs w:val="20"/>
          <w:spacing w:val="5"/>
        </w:rPr>
        <w:t>系统),用友的在线财务系统等。</w:t>
      </w:r>
    </w:p>
    <w:p>
      <w:pPr>
        <w:ind w:left="422"/>
        <w:spacing w:before="64" w:line="221" w:lineRule="auto"/>
        <w:outlineLvl w:val="6"/>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34"/>
        </w:rPr>
        <w:t xml:space="preserve"> </w:t>
      </w:r>
      <w:r>
        <w:rPr>
          <w:rFonts w:ascii="SimHei" w:hAnsi="SimHei" w:eastAsia="SimHei" w:cs="SimHei"/>
          <w:sz w:val="20"/>
          <w:szCs w:val="20"/>
          <w:b/>
          <w:bCs/>
          <w:spacing w:val="3"/>
        </w:rPr>
        <w:t>平台即服务</w:t>
      </w:r>
    </w:p>
    <w:p>
      <w:pPr>
        <w:ind w:firstLine="419"/>
        <w:spacing w:before="43" w:line="270" w:lineRule="auto"/>
        <w:rPr>
          <w:rFonts w:ascii="SimSun" w:hAnsi="SimSun" w:eastAsia="SimSun" w:cs="SimSun"/>
          <w:sz w:val="20"/>
          <w:szCs w:val="20"/>
        </w:rPr>
      </w:pPr>
      <w:r>
        <w:rPr>
          <w:rFonts w:ascii="SimSun" w:hAnsi="SimSun" w:eastAsia="SimSun" w:cs="SimSun"/>
          <w:sz w:val="20"/>
          <w:szCs w:val="20"/>
          <w:spacing w:val="8"/>
        </w:rPr>
        <w:t>平台即服务</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PaaS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Platform</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8"/>
        </w:rPr>
        <w:t>),</w:t>
      </w:r>
      <w:r>
        <w:rPr>
          <w:rFonts w:ascii="SimSun" w:hAnsi="SimSun" w:eastAsia="SimSun" w:cs="SimSun"/>
          <w:sz w:val="20"/>
          <w:szCs w:val="20"/>
          <w:spacing w:val="8"/>
        </w:rPr>
        <w:t>以服务的方式提供应用程序开发和部署平台。</w:t>
      </w:r>
      <w:r>
        <w:rPr>
          <w:rFonts w:ascii="SimSun" w:hAnsi="SimSun" w:eastAsia="SimSun" w:cs="SimSun"/>
          <w:sz w:val="20"/>
          <w:szCs w:val="20"/>
        </w:rPr>
        <w:t xml:space="preserve"> </w:t>
      </w:r>
      <w:r>
        <w:rPr>
          <w:rFonts w:ascii="SimSun" w:hAnsi="SimSun" w:eastAsia="SimSun" w:cs="SimSun"/>
          <w:sz w:val="20"/>
          <w:szCs w:val="20"/>
        </w:rPr>
        <w:t>就是指将一个完整的计算机平台，包括应用设计、应用开发、应用测试</w:t>
      </w:r>
      <w:r>
        <w:rPr>
          <w:rFonts w:ascii="SimSun" w:hAnsi="SimSun" w:eastAsia="SimSun" w:cs="SimSun"/>
          <w:sz w:val="20"/>
          <w:szCs w:val="20"/>
          <w:spacing w:val="-1"/>
        </w:rPr>
        <w:t>和应用托管，都作为一种</w:t>
      </w:r>
      <w:r>
        <w:rPr>
          <w:rFonts w:ascii="SimSun" w:hAnsi="SimSun" w:eastAsia="SimSun" w:cs="SimSun"/>
          <w:sz w:val="20"/>
          <w:szCs w:val="20"/>
        </w:rPr>
        <w:t xml:space="preserve"> </w:t>
      </w:r>
      <w:r>
        <w:rPr>
          <w:rFonts w:ascii="SimSun" w:hAnsi="SimSun" w:eastAsia="SimSun" w:cs="SimSun"/>
          <w:sz w:val="20"/>
          <w:szCs w:val="20"/>
          <w:spacing w:val="1"/>
        </w:rPr>
        <w:t>服务提供给客户。</w:t>
      </w:r>
    </w:p>
    <w:p>
      <w:pPr>
        <w:ind w:right="67" w:firstLine="419"/>
        <w:spacing w:before="44" w:line="262" w:lineRule="auto"/>
        <w:rPr>
          <w:rFonts w:ascii="SimSun" w:hAnsi="SimSun" w:eastAsia="SimSun" w:cs="SimSun"/>
          <w:sz w:val="20"/>
          <w:szCs w:val="20"/>
        </w:rPr>
      </w:pPr>
      <w:r>
        <w:rPr>
          <w:rFonts w:ascii="Times New Roman" w:hAnsi="Times New Roman" w:eastAsia="Times New Roman" w:cs="Times New Roman"/>
          <w:sz w:val="20"/>
          <w:szCs w:val="20"/>
        </w:rPr>
        <w:t>PaaS</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2"/>
        </w:rPr>
        <w:t>服务主要面对应用开发者，在这种服务模式中，开发者不需要购买硬件和软件，只需</w:t>
      </w:r>
      <w:r>
        <w:rPr>
          <w:rFonts w:ascii="SimSun" w:hAnsi="SimSun" w:eastAsia="SimSun" w:cs="SimSun"/>
          <w:sz w:val="20"/>
          <w:szCs w:val="20"/>
        </w:rPr>
        <w:t xml:space="preserve"> </w:t>
      </w:r>
      <w:r>
        <w:rPr>
          <w:rFonts w:ascii="SimSun" w:hAnsi="SimSun" w:eastAsia="SimSun" w:cs="SimSun"/>
          <w:sz w:val="20"/>
          <w:szCs w:val="20"/>
          <w:spacing w:val="2"/>
        </w:rPr>
        <w:t>要利用</w:t>
      </w:r>
      <w:r>
        <w:rPr>
          <w:rFonts w:ascii="Times New Roman" w:hAnsi="Times New Roman" w:eastAsia="Times New Roman" w:cs="Times New Roman"/>
          <w:sz w:val="20"/>
          <w:szCs w:val="20"/>
        </w:rPr>
        <w:t>PaaS</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2"/>
        </w:rPr>
        <w:t>平台，就能够创建、测试和部署应用和服务，并以</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2"/>
        </w:rPr>
        <w:t>的方式交付给最终用户。</w:t>
      </w:r>
    </w:p>
    <w:p>
      <w:pPr>
        <w:ind w:left="419"/>
        <w:spacing w:before="10" w:line="212" w:lineRule="auto"/>
        <w:rPr>
          <w:rFonts w:ascii="Times New Roman" w:hAnsi="Times New Roman" w:eastAsia="Times New Roman" w:cs="Times New Roman"/>
          <w:sz w:val="20"/>
          <w:szCs w:val="20"/>
        </w:rPr>
      </w:pPr>
      <w:r>
        <w:rPr>
          <w:rFonts w:ascii="SimSun" w:hAnsi="SimSun" w:eastAsia="SimSun" w:cs="SimSun"/>
          <w:sz w:val="20"/>
          <w:szCs w:val="20"/>
          <w:spacing w:val="5"/>
        </w:rPr>
        <w:t>典型的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PaaS</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5"/>
        </w:rPr>
        <w:t>服务如谷歌的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AppEngine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(应用程序引擎),微软</w:t>
      </w:r>
      <w:r>
        <w:rPr>
          <w:rFonts w:ascii="SimSun" w:hAnsi="SimSun" w:eastAsia="SimSun" w:cs="SimSun"/>
          <w:sz w:val="20"/>
          <w:szCs w:val="20"/>
          <w:spacing w:val="4"/>
        </w:rPr>
        <w:t>的</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Azure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平</w:t>
      </w:r>
      <w:r>
        <w:rPr>
          <w:rFonts w:ascii="SimSun" w:hAnsi="SimSun" w:eastAsia="SimSun" w:cs="SimSun"/>
          <w:sz w:val="20"/>
          <w:szCs w:val="20"/>
          <w:spacing w:val="-26"/>
        </w:rPr>
        <w:t xml:space="preserve"> </w:t>
      </w:r>
      <w:r>
        <w:rPr>
          <w:rFonts w:ascii="SimSun" w:hAnsi="SimSun" w:eastAsia="SimSun" w:cs="SimSun"/>
          <w:sz w:val="20"/>
          <w:szCs w:val="20"/>
          <w:spacing w:val="4"/>
        </w:rPr>
        <w:t>台</w:t>
      </w:r>
      <w:r>
        <w:rPr>
          <w:rFonts w:ascii="SimSun" w:hAnsi="SimSun" w:eastAsia="SimSun" w:cs="SimSun"/>
          <w:sz w:val="20"/>
          <w:szCs w:val="20"/>
          <w:spacing w:val="-49"/>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Salesforce</w:t>
      </w:r>
    </w:p>
    <w:p>
      <w:pPr>
        <w:spacing w:before="143" w:line="219" w:lineRule="auto"/>
        <w:rPr>
          <w:rFonts w:ascii="SimSun" w:hAnsi="SimSun" w:eastAsia="SimSun" w:cs="SimSun"/>
          <w:sz w:val="20"/>
          <w:szCs w:val="20"/>
        </w:rPr>
      </w:pPr>
      <w:r>
        <w:rPr>
          <w:rFonts w:ascii="SimSun" w:hAnsi="SimSun" w:eastAsia="SimSun" w:cs="SimSun"/>
          <w:sz w:val="20"/>
          <w:szCs w:val="20"/>
          <w:spacing w:val="-4"/>
        </w:rPr>
        <w:t>的</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4"/>
        </w:rPr>
        <w:t>Force.com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等。</w:t>
      </w:r>
    </w:p>
    <w:p>
      <w:pPr>
        <w:ind w:left="422"/>
        <w:spacing w:before="48" w:line="221" w:lineRule="auto"/>
        <w:outlineLvl w:val="6"/>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16"/>
        </w:rPr>
        <w:t xml:space="preserve"> </w:t>
      </w:r>
      <w:r>
        <w:rPr>
          <w:rFonts w:ascii="SimHei" w:hAnsi="SimHei" w:eastAsia="SimHei" w:cs="SimHei"/>
          <w:sz w:val="20"/>
          <w:szCs w:val="20"/>
          <w:b/>
          <w:bCs/>
          <w:spacing w:val="2"/>
        </w:rPr>
        <w:t>基础设施即服务</w:t>
      </w:r>
    </w:p>
    <w:p>
      <w:pPr>
        <w:ind w:right="80" w:firstLine="419"/>
        <w:spacing w:before="44" w:line="270" w:lineRule="auto"/>
        <w:rPr>
          <w:rFonts w:ascii="SimSun" w:hAnsi="SimSun" w:eastAsia="SimSun" w:cs="SimSun"/>
          <w:sz w:val="20"/>
          <w:szCs w:val="20"/>
        </w:rPr>
      </w:pPr>
      <w:r>
        <w:rPr>
          <w:rFonts w:ascii="SimSun" w:hAnsi="SimSun" w:eastAsia="SimSun" w:cs="SimSun"/>
          <w:sz w:val="20"/>
          <w:szCs w:val="20"/>
          <w:spacing w:val="4"/>
        </w:rPr>
        <w:t>基础设施即服务</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IaaS</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Infrastructure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4"/>
        </w:rPr>
        <w:t>),</w:t>
      </w:r>
      <w:r>
        <w:rPr>
          <w:rFonts w:ascii="SimSun" w:hAnsi="SimSun" w:eastAsia="SimSun" w:cs="SimSun"/>
          <w:sz w:val="20"/>
          <w:szCs w:val="20"/>
          <w:spacing w:val="4"/>
        </w:rPr>
        <w:t>以服务的形式提供服务器、</w:t>
      </w:r>
      <w:r>
        <w:rPr>
          <w:rFonts w:ascii="SimSun" w:hAnsi="SimSun" w:eastAsia="SimSun" w:cs="SimSun"/>
          <w:sz w:val="20"/>
          <w:szCs w:val="20"/>
          <w:spacing w:val="3"/>
        </w:rPr>
        <w:t>存储和网</w:t>
      </w:r>
      <w:r>
        <w:rPr>
          <w:rFonts w:ascii="SimSun" w:hAnsi="SimSun" w:eastAsia="SimSun" w:cs="SimSun"/>
          <w:sz w:val="20"/>
          <w:szCs w:val="20"/>
        </w:rPr>
        <w:t xml:space="preserve"> </w:t>
      </w:r>
      <w:r>
        <w:rPr>
          <w:rFonts w:ascii="SimSun" w:hAnsi="SimSun" w:eastAsia="SimSun" w:cs="SimSun"/>
          <w:sz w:val="20"/>
          <w:szCs w:val="20"/>
          <w:spacing w:val="9"/>
        </w:rPr>
        <w:t>络硬件以及相关软件。它是三种主要服务模式的最底层，是指</w:t>
      </w:r>
      <w:r>
        <w:rPr>
          <w:rFonts w:ascii="SimSun" w:hAnsi="SimSun" w:eastAsia="SimSun" w:cs="SimSun"/>
          <w:sz w:val="20"/>
          <w:szCs w:val="20"/>
          <w:spacing w:val="8"/>
        </w:rPr>
        <w:t>企业或个人可以使用云计算技</w:t>
      </w:r>
      <w:r>
        <w:rPr>
          <w:rFonts w:ascii="SimSun" w:hAnsi="SimSun" w:eastAsia="SimSun" w:cs="SimSun"/>
          <w:sz w:val="20"/>
          <w:szCs w:val="20"/>
        </w:rPr>
        <w:t xml:space="preserve"> </w:t>
      </w:r>
      <w:r>
        <w:rPr>
          <w:rFonts w:ascii="SimSun" w:hAnsi="SimSun" w:eastAsia="SimSun" w:cs="SimSun"/>
          <w:sz w:val="20"/>
          <w:szCs w:val="20"/>
          <w:spacing w:val="2"/>
        </w:rPr>
        <w:t>术来远程访问计算资源，包括计算、存储以及应用虚拟化技术所提供的相关功能。</w:t>
      </w:r>
    </w:p>
    <w:p>
      <w:pPr>
        <w:ind w:right="87" w:firstLine="419"/>
        <w:spacing w:before="53" w:line="257" w:lineRule="auto"/>
        <w:rPr>
          <w:rFonts w:ascii="SimSun" w:hAnsi="SimSun" w:eastAsia="SimSun" w:cs="SimSun"/>
          <w:sz w:val="20"/>
          <w:szCs w:val="20"/>
        </w:rPr>
      </w:pPr>
      <w:r>
        <w:rPr>
          <w:rFonts w:ascii="SimSun" w:hAnsi="SimSun" w:eastAsia="SimSun" w:cs="SimSun"/>
          <w:sz w:val="20"/>
          <w:szCs w:val="20"/>
          <w:spacing w:val="8"/>
        </w:rPr>
        <w:t>无论是最终用户、</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8"/>
        </w:rPr>
        <w:t>提供商还是</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PaaS</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8"/>
        </w:rPr>
        <w:t>提供商都可以从基础设施服务中获得应用所需</w:t>
      </w:r>
      <w:r>
        <w:rPr>
          <w:rFonts w:ascii="SimSun" w:hAnsi="SimSun" w:eastAsia="SimSun" w:cs="SimSun"/>
          <w:sz w:val="20"/>
          <w:szCs w:val="20"/>
        </w:rPr>
        <w:t xml:space="preserve"> </w:t>
      </w:r>
      <w:r>
        <w:rPr>
          <w:rFonts w:ascii="SimSun" w:hAnsi="SimSun" w:eastAsia="SimSun" w:cs="SimSun"/>
          <w:sz w:val="20"/>
          <w:szCs w:val="20"/>
          <w:spacing w:val="6"/>
        </w:rPr>
        <w:t>的计算能力，但却无须对支持这一计算能力的基础</w:t>
      </w:r>
      <w:r>
        <w:rPr>
          <w:rFonts w:ascii="SimSun" w:hAnsi="SimSun" w:eastAsia="SimSun" w:cs="SimSun"/>
          <w:sz w:val="20"/>
          <w:szCs w:val="20"/>
        </w:rPr>
        <w:t>IT</w:t>
      </w:r>
      <w:r>
        <w:rPr>
          <w:rFonts w:ascii="SimSun" w:hAnsi="SimSun" w:eastAsia="SimSun" w:cs="SimSun"/>
          <w:sz w:val="20"/>
          <w:szCs w:val="20"/>
          <w:spacing w:val="6"/>
        </w:rPr>
        <w:t xml:space="preserve"> 软硬件付出相应的原始投资成本。</w:t>
      </w:r>
    </w:p>
    <w:p>
      <w:pPr>
        <w:ind w:right="89" w:firstLine="419"/>
        <w:spacing w:before="54" w:line="262" w:lineRule="auto"/>
        <w:rPr>
          <w:rFonts w:ascii="SimSun" w:hAnsi="SimSun" w:eastAsia="SimSun" w:cs="SimSun"/>
          <w:sz w:val="20"/>
          <w:szCs w:val="20"/>
        </w:rPr>
      </w:pPr>
      <w:r>
        <w:rPr>
          <w:rFonts w:ascii="SimSun" w:hAnsi="SimSun" w:eastAsia="SimSun" w:cs="SimSun"/>
          <w:sz w:val="20"/>
          <w:szCs w:val="20"/>
          <w:spacing w:val="4"/>
        </w:rPr>
        <w:t>全世界范围内知名的</w:t>
      </w:r>
      <w:r>
        <w:rPr>
          <w:rFonts w:ascii="SimSun" w:hAnsi="SimSun" w:eastAsia="SimSun" w:cs="SimSun"/>
          <w:sz w:val="20"/>
          <w:szCs w:val="20"/>
        </w:rPr>
        <w:t>IaaS</w:t>
      </w:r>
      <w:r>
        <w:rPr>
          <w:rFonts w:ascii="SimSun" w:hAnsi="SimSun" w:eastAsia="SimSun" w:cs="SimSun"/>
          <w:sz w:val="20"/>
          <w:szCs w:val="20"/>
          <w:spacing w:val="-32"/>
        </w:rPr>
        <w:t xml:space="preserve"> </w:t>
      </w:r>
      <w:r>
        <w:rPr>
          <w:rFonts w:ascii="SimSun" w:hAnsi="SimSun" w:eastAsia="SimSun" w:cs="SimSun"/>
          <w:sz w:val="20"/>
          <w:szCs w:val="20"/>
          <w:spacing w:val="4"/>
        </w:rPr>
        <w:t>服务有亚马逊的</w:t>
      </w:r>
      <w:r>
        <w:rPr>
          <w:rFonts w:ascii="SimSun" w:hAnsi="SimSun" w:eastAsia="SimSun" w:cs="SimSun"/>
          <w:sz w:val="20"/>
          <w:szCs w:val="20"/>
        </w:rPr>
        <w:t>AWS</w:t>
      </w:r>
      <w:r>
        <w:rPr>
          <w:rFonts w:ascii="SimSun" w:hAnsi="SimSun" w:eastAsia="SimSun" w:cs="SimSun"/>
          <w:sz w:val="20"/>
          <w:szCs w:val="20"/>
          <w:spacing w:val="4"/>
        </w:rPr>
        <w:t>、</w:t>
      </w:r>
      <w:r>
        <w:rPr>
          <w:rFonts w:ascii="SimSun" w:hAnsi="SimSun" w:eastAsia="SimSun" w:cs="SimSun"/>
          <w:sz w:val="20"/>
          <w:szCs w:val="20"/>
          <w:spacing w:val="35"/>
        </w:rPr>
        <w:t xml:space="preserve"> </w:t>
      </w:r>
      <w:r>
        <w:rPr>
          <w:rFonts w:ascii="SimSun" w:hAnsi="SimSun" w:eastAsia="SimSun" w:cs="SimSun"/>
          <w:sz w:val="20"/>
          <w:szCs w:val="20"/>
          <w:spacing w:val="4"/>
        </w:rPr>
        <w:t>微软的</w:t>
      </w:r>
      <w:r>
        <w:rPr>
          <w:rFonts w:ascii="SimSun" w:hAnsi="SimSun" w:eastAsia="SimSun" w:cs="SimSun"/>
          <w:sz w:val="20"/>
          <w:szCs w:val="20"/>
        </w:rPr>
        <w:t>Azure</w:t>
      </w:r>
      <w:r>
        <w:rPr>
          <w:rFonts w:ascii="SimSun" w:hAnsi="SimSun" w:eastAsia="SimSun" w:cs="SimSun"/>
          <w:sz w:val="20"/>
          <w:szCs w:val="20"/>
          <w:spacing w:val="4"/>
        </w:rPr>
        <w:t>、谷歌的谷歌云等，国</w:t>
      </w:r>
      <w:r>
        <w:rPr>
          <w:rFonts w:ascii="SimSun" w:hAnsi="SimSun" w:eastAsia="SimSun" w:cs="SimSun"/>
          <w:sz w:val="20"/>
          <w:szCs w:val="20"/>
          <w:spacing w:val="3"/>
        </w:rPr>
        <w:t>内有</w:t>
      </w:r>
      <w:r>
        <w:rPr>
          <w:rFonts w:ascii="SimSun" w:hAnsi="SimSun" w:eastAsia="SimSun" w:cs="SimSun"/>
          <w:sz w:val="20"/>
          <w:szCs w:val="20"/>
        </w:rPr>
        <w:t xml:space="preserve"> </w:t>
      </w:r>
      <w:r>
        <w:rPr>
          <w:rFonts w:ascii="SimSun" w:hAnsi="SimSun" w:eastAsia="SimSun" w:cs="SimSun"/>
          <w:sz w:val="20"/>
          <w:szCs w:val="20"/>
          <w:spacing w:val="-1"/>
        </w:rPr>
        <w:t>阿里巴巴的阿里云、腾讯的腾讯云、电信的天翼云等。</w:t>
      </w:r>
    </w:p>
    <w:p>
      <w:pPr>
        <w:ind w:right="72" w:firstLine="419"/>
        <w:spacing w:before="31" w:line="261" w:lineRule="auto"/>
        <w:rPr>
          <w:rFonts w:ascii="SimSun" w:hAnsi="SimSun" w:eastAsia="SimSun" w:cs="SimSun"/>
          <w:sz w:val="20"/>
          <w:szCs w:val="20"/>
        </w:rPr>
      </w:pPr>
      <w:r>
        <w:rPr>
          <w:rFonts w:ascii="SimSun" w:hAnsi="SimSun" w:eastAsia="SimSun" w:cs="SimSun"/>
          <w:sz w:val="20"/>
          <w:szCs w:val="20"/>
        </w:rPr>
        <w:t>在此三种基本服务模式之上，又延伸出数据即服务</w:t>
      </w:r>
      <w:r>
        <w:rPr>
          <w:rFonts w:ascii="Times New Roman" w:hAnsi="Times New Roman" w:eastAsia="Times New Roman" w:cs="Times New Roman"/>
          <w:sz w:val="20"/>
          <w:szCs w:val="20"/>
        </w:rPr>
        <w:t>(DaaS,Data   as </w:t>
      </w:r>
      <w:r>
        <w:rPr>
          <w:rFonts w:ascii="Times New Roman" w:hAnsi="Times New Roman" w:eastAsia="Times New Roman" w:cs="Times New Roman"/>
          <w:sz w:val="20"/>
          <w:szCs w:val="20"/>
          <w:spacing w:val="-1"/>
        </w:rPr>
        <w:t xml:space="preserve">  a    Service)</w:t>
      </w:r>
      <w:r>
        <w:rPr>
          <w:rFonts w:ascii="SimSun" w:hAnsi="SimSun" w:eastAsia="SimSun" w:cs="SimSun"/>
          <w:sz w:val="20"/>
          <w:szCs w:val="20"/>
          <w:spacing w:val="-1"/>
        </w:rPr>
        <w:t>、桌面即服务</w:t>
      </w:r>
      <w:r>
        <w:rPr>
          <w:rFonts w:ascii="SimSun" w:hAnsi="SimSun" w:eastAsia="SimSun" w:cs="SimSun"/>
          <w:sz w:val="20"/>
          <w:szCs w:val="20"/>
        </w:rPr>
        <w:t xml:space="preserve"> </w:t>
      </w:r>
      <w:r>
        <w:rPr>
          <w:rFonts w:ascii="Times New Roman" w:hAnsi="Times New Roman" w:eastAsia="Times New Roman" w:cs="Times New Roman"/>
          <w:sz w:val="20"/>
          <w:szCs w:val="20"/>
          <w:spacing w:val="-1"/>
        </w:rPr>
        <w:t>(DaaS,Desktop   as    a   Servi</w:t>
      </w:r>
      <w:r>
        <w:rPr>
          <w:rFonts w:ascii="Times New Roman" w:hAnsi="Times New Roman" w:eastAsia="Times New Roman" w:cs="Times New Roman"/>
          <w:sz w:val="20"/>
          <w:szCs w:val="20"/>
          <w:spacing w:val="-2"/>
        </w:rPr>
        <w:t>ce)</w:t>
      </w:r>
      <w:r>
        <w:rPr>
          <w:rFonts w:ascii="SimSun" w:hAnsi="SimSun" w:eastAsia="SimSun" w:cs="SimSun"/>
          <w:sz w:val="20"/>
          <w:szCs w:val="20"/>
          <w:spacing w:val="-2"/>
        </w:rPr>
        <w:t>、通信即服务</w:t>
      </w:r>
      <w:r>
        <w:rPr>
          <w:rFonts w:ascii="Times New Roman" w:hAnsi="Times New Roman" w:eastAsia="Times New Roman" w:cs="Times New Roman"/>
          <w:sz w:val="20"/>
          <w:szCs w:val="20"/>
          <w:spacing w:val="-2"/>
        </w:rPr>
        <w:t>(CaaS,Communications     as    a    Service)</w:t>
      </w:r>
      <w:r>
        <w:rPr>
          <w:rFonts w:ascii="SimSun" w:hAnsi="SimSun" w:eastAsia="SimSun" w:cs="SimSun"/>
          <w:sz w:val="20"/>
          <w:szCs w:val="20"/>
          <w:spacing w:val="-2"/>
        </w:rPr>
        <w:t>、数据库即服</w:t>
      </w:r>
      <w:r>
        <w:rPr>
          <w:rFonts w:ascii="SimSun" w:hAnsi="SimSun" w:eastAsia="SimSun" w:cs="SimSun"/>
          <w:sz w:val="20"/>
          <w:szCs w:val="20"/>
        </w:rPr>
        <w:t xml:space="preserve"> </w:t>
      </w:r>
      <w:r>
        <w:rPr>
          <w:rFonts w:ascii="SimSun" w:hAnsi="SimSun" w:eastAsia="SimSun" w:cs="SimSun"/>
          <w:sz w:val="20"/>
          <w:szCs w:val="20"/>
        </w:rPr>
        <w:t>务</w:t>
      </w:r>
      <w:r>
        <w:rPr>
          <w:rFonts w:ascii="Times New Roman" w:hAnsi="Times New Roman" w:eastAsia="Times New Roman" w:cs="Times New Roman"/>
          <w:sz w:val="20"/>
          <w:szCs w:val="20"/>
        </w:rPr>
        <w:t>(DBaaS,Database   as   a    Service)</w:t>
      </w:r>
      <w:r>
        <w:rPr>
          <w:rFonts w:ascii="SimSun" w:hAnsi="SimSun" w:eastAsia="SimSun" w:cs="SimSun"/>
          <w:sz w:val="20"/>
          <w:szCs w:val="20"/>
        </w:rPr>
        <w:t>等很多概念，在这里只要求了解即可。</w:t>
      </w:r>
    </w:p>
    <w:p>
      <w:pPr>
        <w:ind w:left="423"/>
        <w:spacing w:before="229" w:line="221" w:lineRule="auto"/>
        <w:outlineLvl w:val="6"/>
        <w:rPr>
          <w:rFonts w:ascii="SimHei" w:hAnsi="SimHei" w:eastAsia="SimHei" w:cs="SimHei"/>
          <w:sz w:val="23"/>
          <w:szCs w:val="23"/>
        </w:rPr>
      </w:pPr>
      <w:r>
        <w:rPr>
          <w:rFonts w:ascii="SimHei" w:hAnsi="SimHei" w:eastAsia="SimHei" w:cs="SimHei"/>
          <w:sz w:val="23"/>
          <w:szCs w:val="23"/>
          <w:b/>
          <w:bCs/>
          <w:spacing w:val="2"/>
        </w:rPr>
        <w:t>5.2.3</w:t>
      </w:r>
      <w:r>
        <w:rPr>
          <w:rFonts w:ascii="SimHei" w:hAnsi="SimHei" w:eastAsia="SimHei" w:cs="SimHei"/>
          <w:sz w:val="23"/>
          <w:szCs w:val="23"/>
          <w:spacing w:val="2"/>
        </w:rPr>
        <w:t xml:space="preserve">  </w:t>
      </w:r>
      <w:r>
        <w:rPr>
          <w:rFonts w:ascii="SimHei" w:hAnsi="SimHei" w:eastAsia="SimHei" w:cs="SimHei"/>
          <w:sz w:val="23"/>
          <w:szCs w:val="23"/>
          <w:b/>
          <w:bCs/>
          <w:spacing w:val="2"/>
        </w:rPr>
        <w:t>部署方式</w:t>
      </w:r>
    </w:p>
    <w:p>
      <w:pPr>
        <w:ind w:left="419"/>
        <w:spacing w:before="209" w:line="219" w:lineRule="auto"/>
        <w:rPr>
          <w:rFonts w:ascii="SimSun" w:hAnsi="SimSun" w:eastAsia="SimSun" w:cs="SimSun"/>
          <w:sz w:val="20"/>
          <w:szCs w:val="20"/>
        </w:rPr>
      </w:pPr>
      <w:r>
        <w:rPr>
          <w:rFonts w:ascii="SimSun" w:hAnsi="SimSun" w:eastAsia="SimSun" w:cs="SimSun"/>
          <w:sz w:val="20"/>
          <w:szCs w:val="20"/>
          <w:spacing w:val="1"/>
        </w:rPr>
        <w:t>按照部署方式和服务对象的范围，可以将云</w:t>
      </w:r>
      <w:r>
        <w:rPr>
          <w:rFonts w:ascii="SimSun" w:hAnsi="SimSun" w:eastAsia="SimSun" w:cs="SimSun"/>
          <w:sz w:val="20"/>
          <w:szCs w:val="20"/>
        </w:rPr>
        <w:t>计算分为公有云、私有云、行业云和混合云。</w:t>
      </w:r>
    </w:p>
    <w:p>
      <w:pPr>
        <w:spacing w:line="219" w:lineRule="auto"/>
        <w:sectPr>
          <w:footerReference w:type="default" r:id="rId228"/>
          <w:pgSz w:w="9300" w:h="14290"/>
          <w:pgMar w:top="400" w:right="110" w:bottom="479" w:left="750" w:header="0" w:footer="310" w:gutter="0"/>
        </w:sectPr>
        <w:rPr>
          <w:rFonts w:ascii="SimSun" w:hAnsi="SimSun" w:eastAsia="SimSun" w:cs="SimSun"/>
          <w:sz w:val="20"/>
          <w:szCs w:val="20"/>
        </w:rPr>
      </w:pPr>
    </w:p>
    <w:p>
      <w:pPr>
        <w:spacing w:before="63" w:line="219" w:lineRule="auto"/>
        <w:jc w:val="right"/>
        <w:rPr>
          <w:rFonts w:ascii="FangSong" w:hAnsi="FangSong" w:eastAsia="FangSong" w:cs="FangSong"/>
          <w:sz w:val="19"/>
          <w:szCs w:val="19"/>
        </w:rPr>
      </w:pPr>
      <w:r>
        <w:rPr>
          <w:rFonts w:ascii="SimSun" w:hAnsi="SimSun" w:eastAsia="SimSun" w:cs="SimSun"/>
          <w:sz w:val="19"/>
          <w:szCs w:val="19"/>
          <w:spacing w:val="-38"/>
          <w:w w:val="94"/>
        </w:rPr>
        <w:t>…………………………………………</w:t>
      </w:r>
      <w:r>
        <w:rPr>
          <w:rFonts w:ascii="SimSun" w:hAnsi="SimSun" w:eastAsia="SimSun" w:cs="SimSun"/>
          <w:sz w:val="19"/>
          <w:szCs w:val="19"/>
          <w:spacing w:val="-37"/>
          <w:w w:val="94"/>
        </w:rPr>
        <w:t>……………………………………第5章   </w:t>
      </w:r>
      <w:r>
        <w:rPr>
          <w:rFonts w:ascii="FangSong" w:hAnsi="FangSong" w:eastAsia="FangSong" w:cs="FangSong"/>
          <w:sz w:val="19"/>
          <w:szCs w:val="19"/>
          <w:spacing w:val="-37"/>
          <w:w w:val="94"/>
        </w:rPr>
        <w:t>大</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数</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据</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处</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理</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与</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存</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储</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及</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其</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安</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全</w:t>
      </w:r>
      <w:r>
        <w:rPr>
          <w:rFonts w:ascii="FangSong" w:hAnsi="FangSong" w:eastAsia="FangSong" w:cs="FangSong"/>
          <w:sz w:val="19"/>
          <w:szCs w:val="19"/>
          <w:spacing w:val="-37"/>
          <w:w w:val="94"/>
        </w:rPr>
        <w:t xml:space="preserve"> </w:t>
      </w:r>
      <w:r>
        <w:rPr>
          <w:rFonts w:ascii="FangSong" w:hAnsi="FangSong" w:eastAsia="FangSong" w:cs="FangSong"/>
          <w:sz w:val="19"/>
          <w:szCs w:val="19"/>
          <w:spacing w:val="-37"/>
          <w:w w:val="94"/>
        </w:rPr>
        <w:t>隐</w:t>
      </w:r>
      <w:r>
        <w:rPr>
          <w:rFonts w:ascii="FangSong" w:hAnsi="FangSong" w:eastAsia="FangSong" w:cs="FangSong"/>
          <w:sz w:val="19"/>
          <w:szCs w:val="19"/>
          <w:spacing w:val="-37"/>
          <w:w w:val="94"/>
        </w:rPr>
        <w:t xml:space="preserve"> </w:t>
      </w:r>
      <w:r>
        <w:rPr>
          <w:rFonts w:ascii="FangSong" w:hAnsi="FangSong" w:eastAsia="FangSong" w:cs="FangSong"/>
          <w:sz w:val="19"/>
          <w:szCs w:val="19"/>
          <w:spacing w:val="-21"/>
          <w:w w:val="94"/>
        </w:rPr>
        <w:t>私</w:t>
      </w:r>
    </w:p>
    <w:p>
      <w:pPr>
        <w:ind w:left="392"/>
        <w:spacing w:before="257" w:line="224" w:lineRule="auto"/>
        <w:outlineLvl w:val="6"/>
        <w:rPr>
          <w:rFonts w:ascii="SimHei" w:hAnsi="SimHei" w:eastAsia="SimHei" w:cs="SimHei"/>
          <w:sz w:val="19"/>
          <w:szCs w:val="19"/>
        </w:rPr>
      </w:pPr>
      <w:r>
        <w:rPr>
          <w:rFonts w:ascii="SimHei" w:hAnsi="SimHei" w:eastAsia="SimHei" w:cs="SimHei"/>
          <w:sz w:val="19"/>
          <w:szCs w:val="19"/>
          <w:b/>
          <w:bCs/>
          <w:spacing w:val="4"/>
        </w:rPr>
        <w:t>1.</w:t>
      </w:r>
      <w:r>
        <w:rPr>
          <w:rFonts w:ascii="SimHei" w:hAnsi="SimHei" w:eastAsia="SimHei" w:cs="SimHei"/>
          <w:sz w:val="19"/>
          <w:szCs w:val="19"/>
          <w:spacing w:val="-18"/>
        </w:rPr>
        <w:t xml:space="preserve"> </w:t>
      </w:r>
      <w:r>
        <w:rPr>
          <w:rFonts w:ascii="SimHei" w:hAnsi="SimHei" w:eastAsia="SimHei" w:cs="SimHei"/>
          <w:sz w:val="19"/>
          <w:szCs w:val="19"/>
          <w:b/>
          <w:bCs/>
          <w:spacing w:val="4"/>
        </w:rPr>
        <w:t>公有云</w:t>
      </w:r>
    </w:p>
    <w:p>
      <w:pPr>
        <w:ind w:right="20" w:firstLine="389"/>
        <w:spacing w:before="80" w:line="280" w:lineRule="auto"/>
        <w:jc w:val="both"/>
        <w:rPr>
          <w:rFonts w:ascii="SimSun" w:hAnsi="SimSun" w:eastAsia="SimSun" w:cs="SimSun"/>
          <w:sz w:val="19"/>
          <w:szCs w:val="19"/>
        </w:rPr>
      </w:pPr>
      <w:r>
        <w:rPr>
          <w:rFonts w:ascii="SimSun" w:hAnsi="SimSun" w:eastAsia="SimSun" w:cs="SimSun"/>
          <w:sz w:val="19"/>
          <w:szCs w:val="19"/>
          <w:spacing w:val="14"/>
        </w:rPr>
        <w:t>公有云由云服务提供商运营，为各类最终用户提供从应用程序、软件运行环境到物理基础</w:t>
      </w:r>
      <w:r>
        <w:rPr>
          <w:rFonts w:ascii="SimSun" w:hAnsi="SimSun" w:eastAsia="SimSun" w:cs="SimSun"/>
          <w:sz w:val="19"/>
          <w:szCs w:val="19"/>
          <w:spacing w:val="3"/>
        </w:rPr>
        <w:t xml:space="preserve"> </w:t>
      </w:r>
      <w:r>
        <w:rPr>
          <w:rFonts w:ascii="SimSun" w:hAnsi="SimSun" w:eastAsia="SimSun" w:cs="SimSun"/>
          <w:sz w:val="19"/>
          <w:szCs w:val="19"/>
          <w:spacing w:val="22"/>
        </w:rPr>
        <w:t>设施等各种各样的</w:t>
      </w:r>
      <w:r>
        <w:rPr>
          <w:rFonts w:ascii="SimSun" w:hAnsi="SimSun" w:eastAsia="SimSun" w:cs="SimSun"/>
          <w:sz w:val="19"/>
          <w:szCs w:val="19"/>
        </w:rPr>
        <w:t>IT</w:t>
      </w:r>
      <w:r>
        <w:rPr>
          <w:rFonts w:ascii="SimSun" w:hAnsi="SimSun" w:eastAsia="SimSun" w:cs="SimSun"/>
          <w:sz w:val="19"/>
          <w:szCs w:val="19"/>
          <w:spacing w:val="22"/>
        </w:rPr>
        <w:t xml:space="preserve"> 资源。在该方式下，云服务提供</w:t>
      </w:r>
      <w:r>
        <w:rPr>
          <w:rFonts w:ascii="SimSun" w:hAnsi="SimSun" w:eastAsia="SimSun" w:cs="SimSun"/>
          <w:sz w:val="19"/>
          <w:szCs w:val="19"/>
          <w:spacing w:val="21"/>
        </w:rPr>
        <w:t>商需要保证所提供资源的安全性和可</w:t>
      </w:r>
      <w:r>
        <w:rPr>
          <w:rFonts w:ascii="SimSun" w:hAnsi="SimSun" w:eastAsia="SimSun" w:cs="SimSun"/>
          <w:sz w:val="19"/>
          <w:szCs w:val="19"/>
        </w:rPr>
        <w:t xml:space="preserve"> </w:t>
      </w:r>
      <w:r>
        <w:rPr>
          <w:rFonts w:ascii="SimSun" w:hAnsi="SimSun" w:eastAsia="SimSun" w:cs="SimSun"/>
          <w:sz w:val="19"/>
          <w:szCs w:val="19"/>
          <w:spacing w:val="12"/>
        </w:rPr>
        <w:t>靠性等非功能性需求，而最终用户不关心具体资源由谁提供、如何实现等问题。</w:t>
      </w:r>
    </w:p>
    <w:p>
      <w:pPr>
        <w:ind w:right="21" w:firstLine="389"/>
        <w:spacing w:before="74" w:line="270" w:lineRule="auto"/>
        <w:rPr>
          <w:rFonts w:ascii="SimSun" w:hAnsi="SimSun" w:eastAsia="SimSun" w:cs="SimSun"/>
          <w:sz w:val="19"/>
          <w:szCs w:val="19"/>
        </w:rPr>
      </w:pPr>
      <w:r>
        <w:rPr>
          <w:rFonts w:ascii="SimSun" w:hAnsi="SimSun" w:eastAsia="SimSun" w:cs="SimSun"/>
          <w:sz w:val="19"/>
          <w:szCs w:val="19"/>
          <w:spacing w:val="14"/>
        </w:rPr>
        <w:t>一般而言公有云的价格是相对最低的，但由于多人共享同一套基础设施，在隐私性、安全</w:t>
      </w:r>
      <w:r>
        <w:rPr>
          <w:rFonts w:ascii="SimSun" w:hAnsi="SimSun" w:eastAsia="SimSun" w:cs="SimSun"/>
          <w:sz w:val="19"/>
          <w:szCs w:val="19"/>
          <w:spacing w:val="1"/>
        </w:rPr>
        <w:t xml:space="preserve"> </w:t>
      </w:r>
      <w:r>
        <w:rPr>
          <w:rFonts w:ascii="SimSun" w:hAnsi="SimSun" w:eastAsia="SimSun" w:cs="SimSun"/>
          <w:sz w:val="19"/>
          <w:szCs w:val="19"/>
          <w:spacing w:val="14"/>
        </w:rPr>
        <w:t>性方面会面临一些风险。</w:t>
      </w:r>
    </w:p>
    <w:p>
      <w:pPr>
        <w:ind w:left="392"/>
        <w:spacing w:before="83" w:line="223" w:lineRule="auto"/>
        <w:outlineLvl w:val="6"/>
        <w:rPr>
          <w:rFonts w:ascii="SimHei" w:hAnsi="SimHei" w:eastAsia="SimHei" w:cs="SimHei"/>
          <w:sz w:val="19"/>
          <w:szCs w:val="19"/>
        </w:rPr>
      </w:pPr>
      <w:r>
        <w:rPr>
          <w:rFonts w:ascii="SimHei" w:hAnsi="SimHei" w:eastAsia="SimHei" w:cs="SimHei"/>
          <w:sz w:val="19"/>
          <w:szCs w:val="19"/>
          <w:b/>
          <w:bCs/>
          <w:spacing w:val="4"/>
        </w:rPr>
        <w:t>2.</w:t>
      </w:r>
      <w:r>
        <w:rPr>
          <w:rFonts w:ascii="SimHei" w:hAnsi="SimHei" w:eastAsia="SimHei" w:cs="SimHei"/>
          <w:sz w:val="19"/>
          <w:szCs w:val="19"/>
          <w:spacing w:val="-19"/>
        </w:rPr>
        <w:t xml:space="preserve"> </w:t>
      </w:r>
      <w:r>
        <w:rPr>
          <w:rFonts w:ascii="SimHei" w:hAnsi="SimHei" w:eastAsia="SimHei" w:cs="SimHei"/>
          <w:sz w:val="19"/>
          <w:szCs w:val="19"/>
          <w:b/>
          <w:bCs/>
          <w:spacing w:val="4"/>
        </w:rPr>
        <w:t>私有云</w:t>
      </w:r>
    </w:p>
    <w:p>
      <w:pPr>
        <w:ind w:right="23" w:firstLine="389"/>
        <w:spacing w:before="71" w:line="281" w:lineRule="auto"/>
        <w:jc w:val="both"/>
        <w:rPr>
          <w:rFonts w:ascii="SimSun" w:hAnsi="SimSun" w:eastAsia="SimSun" w:cs="SimSun"/>
          <w:sz w:val="19"/>
          <w:szCs w:val="19"/>
        </w:rPr>
      </w:pPr>
      <w:r>
        <w:rPr>
          <w:rFonts w:ascii="SimSun" w:hAnsi="SimSun" w:eastAsia="SimSun" w:cs="SimSun"/>
          <w:sz w:val="19"/>
          <w:szCs w:val="19"/>
          <w:spacing w:val="16"/>
        </w:rPr>
        <w:t>私有云是由企业自建自用的云计算中心，相对于传统</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5"/>
        </w:rPr>
        <w:t>架构，私有云可以支持动态灵活</w:t>
      </w:r>
      <w:r>
        <w:rPr>
          <w:rFonts w:ascii="SimSun" w:hAnsi="SimSun" w:eastAsia="SimSun" w:cs="SimSun"/>
          <w:sz w:val="19"/>
          <w:szCs w:val="19"/>
        </w:rPr>
        <w:t xml:space="preserve"> </w:t>
      </w:r>
      <w:r>
        <w:rPr>
          <w:rFonts w:ascii="SimSun" w:hAnsi="SimSun" w:eastAsia="SimSun" w:cs="SimSun"/>
          <w:sz w:val="19"/>
          <w:szCs w:val="19"/>
          <w:spacing w:val="12"/>
        </w:rPr>
        <w:t>的基础设施，降低</w:t>
      </w:r>
      <w:r>
        <w:rPr>
          <w:rFonts w:ascii="SimSun" w:hAnsi="SimSun" w:eastAsia="SimSun" w:cs="SimSun"/>
          <w:sz w:val="19"/>
          <w:szCs w:val="19"/>
          <w:spacing w:val="-47"/>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架构的复杂度，使各种</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资源得以整合、标准化，更加容易满足企业业</w:t>
      </w:r>
      <w:r>
        <w:rPr>
          <w:rFonts w:ascii="SimSun" w:hAnsi="SimSun" w:eastAsia="SimSun" w:cs="SimSun"/>
          <w:sz w:val="19"/>
          <w:szCs w:val="19"/>
        </w:rPr>
        <w:t xml:space="preserve"> </w:t>
      </w:r>
      <w:r>
        <w:rPr>
          <w:rFonts w:ascii="SimSun" w:hAnsi="SimSun" w:eastAsia="SimSun" w:cs="SimSun"/>
          <w:sz w:val="19"/>
          <w:szCs w:val="19"/>
          <w:spacing w:val="9"/>
        </w:rPr>
        <w:t>务发展的需要。</w:t>
      </w:r>
    </w:p>
    <w:p>
      <w:pPr>
        <w:ind w:right="19" w:firstLine="389"/>
        <w:spacing w:before="70" w:line="271" w:lineRule="auto"/>
        <w:rPr>
          <w:rFonts w:ascii="SimSun" w:hAnsi="SimSun" w:eastAsia="SimSun" w:cs="SimSun"/>
          <w:sz w:val="19"/>
          <w:szCs w:val="19"/>
        </w:rPr>
      </w:pPr>
      <w:r>
        <w:rPr>
          <w:rFonts w:ascii="SimSun" w:hAnsi="SimSun" w:eastAsia="SimSun" w:cs="SimSun"/>
          <w:sz w:val="19"/>
          <w:szCs w:val="19"/>
          <w:spacing w:val="16"/>
        </w:rPr>
        <w:t>私有云用户完全拥有整个云计算中心的设施(如中间件、服务器、网络及存储设备等),隐</w:t>
      </w:r>
      <w:r>
        <w:rPr>
          <w:rFonts w:ascii="SimSun" w:hAnsi="SimSun" w:eastAsia="SimSun" w:cs="SimSun"/>
          <w:sz w:val="19"/>
          <w:szCs w:val="19"/>
          <w:spacing w:val="5"/>
        </w:rPr>
        <w:t xml:space="preserve"> </w:t>
      </w:r>
      <w:r>
        <w:rPr>
          <w:rFonts w:ascii="SimSun" w:hAnsi="SimSun" w:eastAsia="SimSun" w:cs="SimSun"/>
          <w:sz w:val="19"/>
          <w:szCs w:val="19"/>
          <w:spacing w:val="4"/>
        </w:rPr>
        <w:t>私性、安全性是最好的，但建设成本较高。</w:t>
      </w:r>
    </w:p>
    <w:p>
      <w:pPr>
        <w:ind w:left="392"/>
        <w:spacing w:before="82" w:line="222" w:lineRule="auto"/>
        <w:outlineLvl w:val="6"/>
        <w:rPr>
          <w:rFonts w:ascii="SimHei" w:hAnsi="SimHei" w:eastAsia="SimHei" w:cs="SimHei"/>
          <w:sz w:val="19"/>
          <w:szCs w:val="19"/>
        </w:rPr>
      </w:pPr>
      <w:r>
        <w:rPr>
          <w:rFonts w:ascii="SimHei" w:hAnsi="SimHei" w:eastAsia="SimHei" w:cs="SimHei"/>
          <w:sz w:val="19"/>
          <w:szCs w:val="19"/>
          <w:b/>
          <w:bCs/>
          <w:spacing w:val="9"/>
        </w:rPr>
        <w:t>3.</w:t>
      </w:r>
      <w:r>
        <w:rPr>
          <w:rFonts w:ascii="SimHei" w:hAnsi="SimHei" w:eastAsia="SimHei" w:cs="SimHei"/>
          <w:sz w:val="19"/>
          <w:szCs w:val="19"/>
          <w:spacing w:val="-14"/>
        </w:rPr>
        <w:t xml:space="preserve"> </w:t>
      </w:r>
      <w:r>
        <w:rPr>
          <w:rFonts w:ascii="SimHei" w:hAnsi="SimHei" w:eastAsia="SimHei" w:cs="SimHei"/>
          <w:sz w:val="19"/>
          <w:szCs w:val="19"/>
          <w:b/>
          <w:bCs/>
          <w:spacing w:val="9"/>
        </w:rPr>
        <w:t>行业云</w:t>
      </w:r>
    </w:p>
    <w:p>
      <w:pPr>
        <w:ind w:right="43" w:firstLine="389"/>
        <w:spacing w:before="76" w:line="274" w:lineRule="auto"/>
        <w:rPr>
          <w:rFonts w:ascii="SimSun" w:hAnsi="SimSun" w:eastAsia="SimSun" w:cs="SimSun"/>
          <w:sz w:val="19"/>
          <w:szCs w:val="19"/>
        </w:rPr>
      </w:pPr>
      <w:r>
        <w:rPr>
          <w:rFonts w:ascii="SimSun" w:hAnsi="SimSun" w:eastAsia="SimSun" w:cs="SimSun"/>
          <w:sz w:val="19"/>
          <w:szCs w:val="19"/>
          <w:spacing w:val="19"/>
        </w:rPr>
        <w:t>行业云就是由行业内或某个区域内起主导作用或者掌握关键资源的组织</w:t>
      </w:r>
      <w:r>
        <w:rPr>
          <w:rFonts w:ascii="SimSun" w:hAnsi="SimSun" w:eastAsia="SimSun" w:cs="SimSun"/>
          <w:sz w:val="19"/>
          <w:szCs w:val="19"/>
          <w:spacing w:val="18"/>
        </w:rPr>
        <w:t>建立和维护，以</w:t>
      </w:r>
      <w:r>
        <w:rPr>
          <w:rFonts w:ascii="SimSun" w:hAnsi="SimSun" w:eastAsia="SimSun" w:cs="SimSun"/>
          <w:sz w:val="19"/>
          <w:szCs w:val="19"/>
        </w:rPr>
        <w:t xml:space="preserve"> </w:t>
      </w:r>
      <w:r>
        <w:rPr>
          <w:rFonts w:ascii="SimSun" w:hAnsi="SimSun" w:eastAsia="SimSun" w:cs="SimSun"/>
          <w:sz w:val="19"/>
          <w:szCs w:val="19"/>
          <w:spacing w:val="16"/>
        </w:rPr>
        <w:t>公开或者半公开的方式，向行业内部或相关组织和公</w:t>
      </w:r>
      <w:r>
        <w:rPr>
          <w:rFonts w:ascii="SimSun" w:hAnsi="SimSun" w:eastAsia="SimSun" w:cs="SimSun"/>
          <w:sz w:val="19"/>
          <w:szCs w:val="19"/>
          <w:spacing w:val="15"/>
        </w:rPr>
        <w:t>众提供有偿或无偿服务的云平台。</w:t>
      </w:r>
    </w:p>
    <w:p>
      <w:pPr>
        <w:ind w:left="389"/>
        <w:spacing w:before="76" w:line="219" w:lineRule="auto"/>
        <w:rPr>
          <w:rFonts w:ascii="SimSun" w:hAnsi="SimSun" w:eastAsia="SimSun" w:cs="SimSun"/>
          <w:sz w:val="19"/>
          <w:szCs w:val="19"/>
        </w:rPr>
      </w:pPr>
      <w:r>
        <w:rPr>
          <w:rFonts w:ascii="SimSun" w:hAnsi="SimSun" w:eastAsia="SimSun" w:cs="SimSun"/>
          <w:sz w:val="19"/>
          <w:szCs w:val="19"/>
          <w:spacing w:val="11"/>
        </w:rPr>
        <w:t>行业云往往比公有云贵，但隐私度、安全性和政策遵从都比公有云高。</w:t>
      </w:r>
    </w:p>
    <w:p>
      <w:pPr>
        <w:ind w:left="392"/>
        <w:spacing w:before="83" w:line="224" w:lineRule="auto"/>
        <w:outlineLvl w:val="6"/>
        <w:rPr>
          <w:rFonts w:ascii="SimHei" w:hAnsi="SimHei" w:eastAsia="SimHei" w:cs="SimHei"/>
          <w:sz w:val="19"/>
          <w:szCs w:val="19"/>
        </w:rPr>
      </w:pPr>
      <w:r>
        <w:rPr>
          <w:rFonts w:ascii="SimHei" w:hAnsi="SimHei" w:eastAsia="SimHei" w:cs="SimHei"/>
          <w:sz w:val="19"/>
          <w:szCs w:val="19"/>
          <w:b/>
          <w:bCs/>
          <w:spacing w:val="2"/>
        </w:rPr>
        <w:t>4.</w:t>
      </w:r>
      <w:r>
        <w:rPr>
          <w:rFonts w:ascii="SimHei" w:hAnsi="SimHei" w:eastAsia="SimHei" w:cs="SimHei"/>
          <w:sz w:val="19"/>
          <w:szCs w:val="19"/>
          <w:spacing w:val="-9"/>
        </w:rPr>
        <w:t xml:space="preserve"> </w:t>
      </w:r>
      <w:r>
        <w:rPr>
          <w:rFonts w:ascii="SimHei" w:hAnsi="SimHei" w:eastAsia="SimHei" w:cs="SimHei"/>
          <w:sz w:val="19"/>
          <w:szCs w:val="19"/>
          <w:b/>
          <w:bCs/>
          <w:spacing w:val="2"/>
        </w:rPr>
        <w:t>混合云</w:t>
      </w:r>
    </w:p>
    <w:p>
      <w:pPr>
        <w:ind w:right="15" w:firstLine="389"/>
        <w:spacing w:before="81" w:line="270" w:lineRule="auto"/>
        <w:rPr>
          <w:rFonts w:ascii="SimSun" w:hAnsi="SimSun" w:eastAsia="SimSun" w:cs="SimSun"/>
          <w:sz w:val="19"/>
          <w:szCs w:val="19"/>
        </w:rPr>
      </w:pPr>
      <w:r>
        <w:rPr>
          <w:rFonts w:ascii="SimSun" w:hAnsi="SimSun" w:eastAsia="SimSun" w:cs="SimSun"/>
          <w:sz w:val="19"/>
          <w:szCs w:val="19"/>
          <w:spacing w:val="14"/>
        </w:rPr>
        <w:t>混合云的基础设施是由上述两种或两种以上的云组成，每种云仍然保持独立，但用标准的</w:t>
      </w:r>
      <w:r>
        <w:rPr>
          <w:rFonts w:ascii="SimSun" w:hAnsi="SimSun" w:eastAsia="SimSun" w:cs="SimSun"/>
          <w:sz w:val="19"/>
          <w:szCs w:val="19"/>
          <w:spacing w:val="7"/>
        </w:rPr>
        <w:t xml:space="preserve"> </w:t>
      </w:r>
      <w:r>
        <w:rPr>
          <w:rFonts w:ascii="SimSun" w:hAnsi="SimSun" w:eastAsia="SimSun" w:cs="SimSun"/>
          <w:sz w:val="19"/>
          <w:szCs w:val="19"/>
          <w:spacing w:val="15"/>
        </w:rPr>
        <w:t>或专有的技术将它们组合起来，具有数据和应用程序的互通性及可移植性。</w:t>
      </w:r>
    </w:p>
    <w:p>
      <w:pPr>
        <w:ind w:right="50" w:firstLine="389"/>
        <w:spacing w:before="54" w:line="274" w:lineRule="auto"/>
        <w:rPr>
          <w:rFonts w:ascii="SimSun" w:hAnsi="SimSun" w:eastAsia="SimSun" w:cs="SimSun"/>
          <w:sz w:val="19"/>
          <w:szCs w:val="19"/>
        </w:rPr>
      </w:pPr>
      <w:r>
        <w:rPr>
          <w:rFonts w:ascii="SimSun" w:hAnsi="SimSun" w:eastAsia="SimSun" w:cs="SimSun"/>
          <w:sz w:val="19"/>
          <w:szCs w:val="19"/>
          <w:spacing w:val="13"/>
        </w:rPr>
        <w:t>例如，企业常常选择将核心应用部署在私有云上，将安全要求较低的对外服务应用部署在</w:t>
      </w:r>
      <w:r>
        <w:rPr>
          <w:rFonts w:ascii="SimSun" w:hAnsi="SimSun" w:eastAsia="SimSun" w:cs="SimSun"/>
          <w:sz w:val="19"/>
          <w:szCs w:val="19"/>
          <w:spacing w:val="12"/>
        </w:rPr>
        <w:t xml:space="preserve"> </w:t>
      </w:r>
      <w:r>
        <w:rPr>
          <w:rFonts w:ascii="SimSun" w:hAnsi="SimSun" w:eastAsia="SimSun" w:cs="SimSun"/>
          <w:sz w:val="19"/>
          <w:szCs w:val="19"/>
          <w:spacing w:val="12"/>
        </w:rPr>
        <w:t>公有云上，从而寻求一种安全性与成本之间的平衡。</w:t>
      </w:r>
    </w:p>
    <w:p>
      <w:pPr>
        <w:pStyle w:val="BodyText"/>
        <w:spacing w:line="412" w:lineRule="auto"/>
        <w:rPr/>
      </w:pPr>
      <w:r/>
    </w:p>
    <w:p>
      <w:pPr>
        <w:ind w:left="1883"/>
        <w:spacing w:before="91" w:line="222" w:lineRule="auto"/>
        <w:outlineLvl w:val="6"/>
        <w:rPr>
          <w:rFonts w:ascii="SimHei" w:hAnsi="SimHei" w:eastAsia="SimHei" w:cs="SimHei"/>
          <w:sz w:val="28"/>
          <w:szCs w:val="28"/>
        </w:rPr>
      </w:pPr>
      <w:r>
        <w:rPr>
          <w:rFonts w:ascii="SimHei" w:hAnsi="SimHei" w:eastAsia="SimHei" w:cs="SimHei"/>
          <w:sz w:val="28"/>
          <w:szCs w:val="28"/>
          <w:b/>
          <w:bCs/>
          <w:spacing w:val="12"/>
        </w:rPr>
        <w:t>5.3</w:t>
      </w:r>
      <w:r>
        <w:rPr>
          <w:rFonts w:ascii="SimHei" w:hAnsi="SimHei" w:eastAsia="SimHei" w:cs="SimHei"/>
          <w:sz w:val="28"/>
          <w:szCs w:val="28"/>
          <w:spacing w:val="12"/>
        </w:rPr>
        <w:t xml:space="preserve">  </w:t>
      </w:r>
      <w:r>
        <w:rPr>
          <w:rFonts w:ascii="SimHei" w:hAnsi="SimHei" w:eastAsia="SimHei" w:cs="SimHei"/>
          <w:sz w:val="28"/>
          <w:szCs w:val="28"/>
          <w:b/>
          <w:bCs/>
          <w:spacing w:val="12"/>
        </w:rPr>
        <w:t>大数据处理及其安全隐私技术</w:t>
      </w:r>
    </w:p>
    <w:p>
      <w:pPr>
        <w:pStyle w:val="BodyText"/>
        <w:spacing w:line="447" w:lineRule="auto"/>
        <w:rPr/>
      </w:pPr>
      <w:r/>
    </w:p>
    <w:p>
      <w:pPr>
        <w:ind w:left="389"/>
        <w:spacing w:before="63" w:line="219" w:lineRule="auto"/>
        <w:rPr>
          <w:rFonts w:ascii="SimSun" w:hAnsi="SimSun" w:eastAsia="SimSun" w:cs="SimSun"/>
          <w:sz w:val="19"/>
          <w:szCs w:val="19"/>
        </w:rPr>
      </w:pPr>
      <w:r>
        <w:rPr>
          <w:rFonts w:ascii="SimSun" w:hAnsi="SimSun" w:eastAsia="SimSun" w:cs="SimSun"/>
          <w:sz w:val="19"/>
          <w:szCs w:val="19"/>
          <w:spacing w:val="17"/>
        </w:rPr>
        <w:t>本节介绍大数据处理系统及其安全隐私技术。</w:t>
      </w:r>
    </w:p>
    <w:p>
      <w:pPr>
        <w:ind w:firstLine="389"/>
        <w:spacing w:before="75" w:line="281" w:lineRule="auto"/>
        <w:rPr>
          <w:rFonts w:ascii="SimSun" w:hAnsi="SimSun" w:eastAsia="SimSun" w:cs="SimSun"/>
          <w:sz w:val="19"/>
          <w:szCs w:val="19"/>
        </w:rPr>
      </w:pPr>
      <w:r>
        <w:rPr>
          <w:rFonts w:ascii="SimSun" w:hAnsi="SimSun" w:eastAsia="SimSun" w:cs="SimSun"/>
          <w:sz w:val="19"/>
          <w:szCs w:val="19"/>
          <w:spacing w:val="14"/>
        </w:rPr>
        <w:t>首先，以谷歌的搜索引擎技术为例，介绍一些大数据处理技术的基本方法。然后，介绍开</w:t>
      </w:r>
      <w:r>
        <w:rPr>
          <w:rFonts w:ascii="SimSun" w:hAnsi="SimSun" w:eastAsia="SimSun" w:cs="SimSun"/>
          <w:sz w:val="19"/>
          <w:szCs w:val="19"/>
          <w:spacing w:val="1"/>
        </w:rPr>
        <w:t xml:space="preserve"> </w:t>
      </w:r>
      <w:r>
        <w:rPr>
          <w:rFonts w:ascii="SimSun" w:hAnsi="SimSun" w:eastAsia="SimSun" w:cs="SimSun"/>
          <w:sz w:val="19"/>
          <w:szCs w:val="19"/>
          <w:spacing w:val="14"/>
        </w:rPr>
        <w:t>源的大数据处理系统</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4"/>
        </w:rPr>
        <w:t>,   </w:t>
      </w:r>
      <w:r>
        <w:rPr>
          <w:rFonts w:ascii="SimSun" w:hAnsi="SimSun" w:eastAsia="SimSun" w:cs="SimSun"/>
          <w:sz w:val="19"/>
          <w:szCs w:val="19"/>
          <w:spacing w:val="14"/>
        </w:rPr>
        <w:t>并介绍针对开源大数据安全系统</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的</w:t>
      </w:r>
      <w:r>
        <w:rPr>
          <w:rFonts w:ascii="SimSun" w:hAnsi="SimSun" w:eastAsia="SimSun" w:cs="SimSun"/>
          <w:sz w:val="19"/>
          <w:szCs w:val="19"/>
          <w:spacing w:val="13"/>
        </w:rPr>
        <w:t>功能设计、实现机制</w:t>
      </w:r>
      <w:r>
        <w:rPr>
          <w:rFonts w:ascii="SimSun" w:hAnsi="SimSun" w:eastAsia="SimSun" w:cs="SimSun"/>
          <w:sz w:val="19"/>
          <w:szCs w:val="19"/>
          <w:spacing w:val="1"/>
        </w:rPr>
        <w:t xml:space="preserve"> </w:t>
      </w:r>
      <w:r>
        <w:rPr>
          <w:rFonts w:ascii="SimSun" w:hAnsi="SimSun" w:eastAsia="SimSun" w:cs="SimSun"/>
          <w:sz w:val="19"/>
          <w:szCs w:val="19"/>
          <w:spacing w:val="-5"/>
        </w:rPr>
        <w:t>和</w:t>
      </w:r>
      <w:r>
        <w:rPr>
          <w:rFonts w:ascii="SimSun" w:hAnsi="SimSun" w:eastAsia="SimSun" w:cs="SimSun"/>
          <w:sz w:val="19"/>
          <w:szCs w:val="19"/>
          <w:spacing w:val="-37"/>
        </w:rPr>
        <w:t xml:space="preserve"> </w:t>
      </w:r>
      <w:r>
        <w:rPr>
          <w:rFonts w:ascii="SimSun" w:hAnsi="SimSun" w:eastAsia="SimSun" w:cs="SimSun"/>
          <w:sz w:val="19"/>
          <w:szCs w:val="19"/>
          <w:spacing w:val="-5"/>
        </w:rPr>
        <w:t>系</w:t>
      </w:r>
      <w:r>
        <w:rPr>
          <w:rFonts w:ascii="SimSun" w:hAnsi="SimSun" w:eastAsia="SimSun" w:cs="SimSun"/>
          <w:sz w:val="19"/>
          <w:szCs w:val="19"/>
          <w:spacing w:val="-35"/>
        </w:rPr>
        <w:t xml:space="preserve"> </w:t>
      </w:r>
      <w:r>
        <w:rPr>
          <w:rFonts w:ascii="SimSun" w:hAnsi="SimSun" w:eastAsia="SimSun" w:cs="SimSun"/>
          <w:sz w:val="19"/>
          <w:szCs w:val="19"/>
          <w:spacing w:val="-5"/>
        </w:rPr>
        <w:t>统</w:t>
      </w:r>
      <w:r>
        <w:rPr>
          <w:rFonts w:ascii="SimSun" w:hAnsi="SimSun" w:eastAsia="SimSun" w:cs="SimSun"/>
          <w:sz w:val="19"/>
          <w:szCs w:val="19"/>
          <w:spacing w:val="-39"/>
        </w:rPr>
        <w:t xml:space="preserve"> </w:t>
      </w:r>
      <w:r>
        <w:rPr>
          <w:rFonts w:ascii="SimSun" w:hAnsi="SimSun" w:eastAsia="SimSun" w:cs="SimSun"/>
          <w:sz w:val="19"/>
          <w:szCs w:val="19"/>
          <w:spacing w:val="-5"/>
        </w:rPr>
        <w:t>架</w:t>
      </w:r>
      <w:r>
        <w:rPr>
          <w:rFonts w:ascii="SimSun" w:hAnsi="SimSun" w:eastAsia="SimSun" w:cs="SimSun"/>
          <w:sz w:val="19"/>
          <w:szCs w:val="19"/>
          <w:spacing w:val="-38"/>
        </w:rPr>
        <w:t xml:space="preserve"> </w:t>
      </w:r>
      <w:r>
        <w:rPr>
          <w:rFonts w:ascii="SimSun" w:hAnsi="SimSun" w:eastAsia="SimSun" w:cs="SimSun"/>
          <w:sz w:val="19"/>
          <w:szCs w:val="19"/>
          <w:spacing w:val="-4"/>
        </w:rPr>
        <w:t>构</w:t>
      </w:r>
      <w:r>
        <w:rPr>
          <w:rFonts w:ascii="SimSun" w:hAnsi="SimSun" w:eastAsia="SimSun" w:cs="SimSun"/>
          <w:sz w:val="19"/>
          <w:szCs w:val="19"/>
          <w:spacing w:val="-22"/>
        </w:rPr>
        <w:t xml:space="preserve"> </w:t>
      </w:r>
      <w:r>
        <w:rPr>
          <w:rFonts w:ascii="SimSun" w:hAnsi="SimSun" w:eastAsia="SimSun" w:cs="SimSun"/>
          <w:sz w:val="19"/>
          <w:szCs w:val="19"/>
          <w:spacing w:val="-4"/>
        </w:rPr>
        <w:t>。</w:t>
      </w:r>
      <w:r>
        <w:rPr>
          <w:rFonts w:ascii="SimSun" w:hAnsi="SimSun" w:eastAsia="SimSun" w:cs="SimSun"/>
          <w:sz w:val="19"/>
          <w:szCs w:val="19"/>
          <w:spacing w:val="-37"/>
        </w:rPr>
        <w:t xml:space="preserve"> </w:t>
      </w:r>
      <w:r>
        <w:rPr>
          <w:rFonts w:ascii="SimSun" w:hAnsi="SimSun" w:eastAsia="SimSun" w:cs="SimSun"/>
          <w:sz w:val="19"/>
          <w:szCs w:val="19"/>
          <w:spacing w:val="-4"/>
        </w:rPr>
        <w:t>最</w:t>
      </w:r>
      <w:r>
        <w:rPr>
          <w:rFonts w:ascii="SimSun" w:hAnsi="SimSun" w:eastAsia="SimSun" w:cs="SimSun"/>
          <w:sz w:val="19"/>
          <w:szCs w:val="19"/>
          <w:spacing w:val="-39"/>
        </w:rPr>
        <w:t xml:space="preserve"> </w:t>
      </w:r>
      <w:r>
        <w:rPr>
          <w:rFonts w:ascii="SimSun" w:hAnsi="SimSun" w:eastAsia="SimSun" w:cs="SimSun"/>
          <w:sz w:val="19"/>
          <w:szCs w:val="19"/>
          <w:spacing w:val="-4"/>
        </w:rPr>
        <w:t>后</w:t>
      </w:r>
      <w:r>
        <w:rPr>
          <w:rFonts w:ascii="SimSun" w:hAnsi="SimSun" w:eastAsia="SimSun" w:cs="SimSun"/>
          <w:sz w:val="19"/>
          <w:szCs w:val="19"/>
          <w:spacing w:val="-24"/>
        </w:rPr>
        <w:t xml:space="preserve"> </w:t>
      </w:r>
      <w:r>
        <w:rPr>
          <w:rFonts w:ascii="SimSun" w:hAnsi="SimSun" w:eastAsia="SimSun" w:cs="SimSun"/>
          <w:sz w:val="19"/>
          <w:szCs w:val="19"/>
          <w:spacing w:val="-4"/>
        </w:rPr>
        <w:t>，</w:t>
      </w:r>
      <w:r>
        <w:rPr>
          <w:rFonts w:ascii="SimSun" w:hAnsi="SimSun" w:eastAsia="SimSun" w:cs="SimSun"/>
          <w:sz w:val="19"/>
          <w:szCs w:val="19"/>
          <w:spacing w:val="-40"/>
        </w:rPr>
        <w:t xml:space="preserve"> </w:t>
      </w:r>
      <w:r>
        <w:rPr>
          <w:rFonts w:ascii="SimSun" w:hAnsi="SimSun" w:eastAsia="SimSun" w:cs="SimSun"/>
          <w:sz w:val="19"/>
          <w:szCs w:val="19"/>
          <w:spacing w:val="-4"/>
        </w:rPr>
        <w:t>介</w:t>
      </w:r>
      <w:r>
        <w:rPr>
          <w:rFonts w:ascii="SimSun" w:hAnsi="SimSun" w:eastAsia="SimSun" w:cs="SimSun"/>
          <w:sz w:val="19"/>
          <w:szCs w:val="19"/>
          <w:spacing w:val="-37"/>
        </w:rPr>
        <w:t xml:space="preserve"> </w:t>
      </w:r>
      <w:r>
        <w:rPr>
          <w:rFonts w:ascii="SimSun" w:hAnsi="SimSun" w:eastAsia="SimSun" w:cs="SimSun"/>
          <w:sz w:val="19"/>
          <w:szCs w:val="19"/>
          <w:spacing w:val="-4"/>
        </w:rPr>
        <w:t>绍</w:t>
      </w:r>
      <w:r>
        <w:rPr>
          <w:rFonts w:ascii="SimSun" w:hAnsi="SimSun" w:eastAsia="SimSun" w:cs="SimSun"/>
          <w:sz w:val="19"/>
          <w:szCs w:val="19"/>
          <w:spacing w:val="-38"/>
        </w:rPr>
        <w:t xml:space="preserve"> </w:t>
      </w:r>
      <w:r>
        <w:rPr>
          <w:rFonts w:ascii="SimSun" w:hAnsi="SimSun" w:eastAsia="SimSun" w:cs="SimSun"/>
          <w:sz w:val="19"/>
          <w:szCs w:val="19"/>
          <w:spacing w:val="-4"/>
        </w:rPr>
        <w:t>大</w:t>
      </w:r>
      <w:r>
        <w:rPr>
          <w:rFonts w:ascii="SimSun" w:hAnsi="SimSun" w:eastAsia="SimSun" w:cs="SimSun"/>
          <w:sz w:val="19"/>
          <w:szCs w:val="19"/>
          <w:spacing w:val="-38"/>
        </w:rPr>
        <w:t xml:space="preserve"> </w:t>
      </w:r>
      <w:r>
        <w:rPr>
          <w:rFonts w:ascii="SimSun" w:hAnsi="SimSun" w:eastAsia="SimSun" w:cs="SimSun"/>
          <w:sz w:val="19"/>
          <w:szCs w:val="19"/>
          <w:spacing w:val="-4"/>
        </w:rPr>
        <w:t>数</w:t>
      </w:r>
      <w:r>
        <w:rPr>
          <w:rFonts w:ascii="SimSun" w:hAnsi="SimSun" w:eastAsia="SimSun" w:cs="SimSun"/>
          <w:sz w:val="19"/>
          <w:szCs w:val="19"/>
          <w:spacing w:val="-41"/>
        </w:rPr>
        <w:t xml:space="preserve"> </w:t>
      </w:r>
      <w:r>
        <w:rPr>
          <w:rFonts w:ascii="SimSun" w:hAnsi="SimSun" w:eastAsia="SimSun" w:cs="SimSun"/>
          <w:sz w:val="19"/>
          <w:szCs w:val="19"/>
          <w:spacing w:val="-4"/>
        </w:rPr>
        <w:t>据</w:t>
      </w:r>
      <w:r>
        <w:rPr>
          <w:rFonts w:ascii="SimSun" w:hAnsi="SimSun" w:eastAsia="SimSun" w:cs="SimSun"/>
          <w:sz w:val="19"/>
          <w:szCs w:val="19"/>
          <w:spacing w:val="-40"/>
        </w:rPr>
        <w:t xml:space="preserve"> </w:t>
      </w:r>
      <w:r>
        <w:rPr>
          <w:rFonts w:ascii="SimSun" w:hAnsi="SimSun" w:eastAsia="SimSun" w:cs="SimSun"/>
          <w:sz w:val="19"/>
          <w:szCs w:val="19"/>
          <w:spacing w:val="-4"/>
        </w:rPr>
        <w:t>服</w:t>
      </w:r>
      <w:r>
        <w:rPr>
          <w:rFonts w:ascii="SimSun" w:hAnsi="SimSun" w:eastAsia="SimSun" w:cs="SimSun"/>
          <w:sz w:val="19"/>
          <w:szCs w:val="19"/>
          <w:spacing w:val="-39"/>
        </w:rPr>
        <w:t xml:space="preserve"> </w:t>
      </w:r>
      <w:r>
        <w:rPr>
          <w:rFonts w:ascii="SimSun" w:hAnsi="SimSun" w:eastAsia="SimSun" w:cs="SimSun"/>
          <w:sz w:val="19"/>
          <w:szCs w:val="19"/>
          <w:spacing w:val="-4"/>
        </w:rPr>
        <w:t>务</w:t>
      </w:r>
      <w:r>
        <w:rPr>
          <w:rFonts w:ascii="SimSun" w:hAnsi="SimSun" w:eastAsia="SimSun" w:cs="SimSun"/>
          <w:sz w:val="19"/>
          <w:szCs w:val="19"/>
          <w:spacing w:val="-36"/>
        </w:rPr>
        <w:t xml:space="preserve"> </w:t>
      </w:r>
      <w:r>
        <w:rPr>
          <w:rFonts w:ascii="SimSun" w:hAnsi="SimSun" w:eastAsia="SimSun" w:cs="SimSun"/>
          <w:sz w:val="19"/>
          <w:szCs w:val="19"/>
          <w:spacing w:val="-4"/>
        </w:rPr>
        <w:t>系</w:t>
      </w:r>
      <w:r>
        <w:rPr>
          <w:rFonts w:ascii="SimSun" w:hAnsi="SimSun" w:eastAsia="SimSun" w:cs="SimSun"/>
          <w:sz w:val="19"/>
          <w:szCs w:val="19"/>
          <w:spacing w:val="-35"/>
        </w:rPr>
        <w:t xml:space="preserve"> </w:t>
      </w:r>
      <w:r>
        <w:rPr>
          <w:rFonts w:ascii="SimSun" w:hAnsi="SimSun" w:eastAsia="SimSun" w:cs="SimSun"/>
          <w:sz w:val="19"/>
          <w:szCs w:val="19"/>
          <w:spacing w:val="-4"/>
        </w:rPr>
        <w:t>统</w:t>
      </w:r>
      <w:r>
        <w:rPr>
          <w:rFonts w:ascii="SimSun" w:hAnsi="SimSun" w:eastAsia="SimSun" w:cs="SimSun"/>
          <w:sz w:val="19"/>
          <w:szCs w:val="19"/>
          <w:spacing w:val="-25"/>
        </w:rPr>
        <w:t xml:space="preserve"> </w:t>
      </w:r>
      <w:r>
        <w:rPr>
          <w:rFonts w:ascii="SimSun" w:hAnsi="SimSun" w:eastAsia="SimSun" w:cs="SimSun"/>
          <w:sz w:val="19"/>
          <w:szCs w:val="19"/>
          <w:spacing w:val="-4"/>
        </w:rPr>
        <w:t>的</w:t>
      </w:r>
      <w:r>
        <w:rPr>
          <w:rFonts w:ascii="SimSun" w:hAnsi="SimSun" w:eastAsia="SimSun" w:cs="SimSun"/>
          <w:sz w:val="19"/>
          <w:szCs w:val="19"/>
          <w:spacing w:val="-28"/>
        </w:rPr>
        <w:t xml:space="preserve"> </w:t>
      </w:r>
      <w:r>
        <w:rPr>
          <w:rFonts w:ascii="SimSun" w:hAnsi="SimSun" w:eastAsia="SimSun" w:cs="SimSun"/>
          <w:sz w:val="19"/>
          <w:szCs w:val="19"/>
          <w:spacing w:val="-4"/>
        </w:rPr>
        <w:t>隐</w:t>
      </w:r>
      <w:r>
        <w:rPr>
          <w:rFonts w:ascii="SimSun" w:hAnsi="SimSun" w:eastAsia="SimSun" w:cs="SimSun"/>
          <w:sz w:val="19"/>
          <w:szCs w:val="19"/>
          <w:spacing w:val="-39"/>
        </w:rPr>
        <w:t xml:space="preserve"> </w:t>
      </w:r>
      <w:r>
        <w:rPr>
          <w:rFonts w:ascii="SimSun" w:hAnsi="SimSun" w:eastAsia="SimSun" w:cs="SimSun"/>
          <w:sz w:val="19"/>
          <w:szCs w:val="19"/>
          <w:spacing w:val="-4"/>
        </w:rPr>
        <w:t>私</w:t>
      </w:r>
      <w:r>
        <w:rPr>
          <w:rFonts w:ascii="SimSun" w:hAnsi="SimSun" w:eastAsia="SimSun" w:cs="SimSun"/>
          <w:sz w:val="19"/>
          <w:szCs w:val="19"/>
          <w:spacing w:val="-40"/>
        </w:rPr>
        <w:t xml:space="preserve"> </w:t>
      </w:r>
      <w:r>
        <w:rPr>
          <w:rFonts w:ascii="SimSun" w:hAnsi="SimSun" w:eastAsia="SimSun" w:cs="SimSun"/>
          <w:sz w:val="19"/>
          <w:szCs w:val="19"/>
          <w:spacing w:val="-4"/>
        </w:rPr>
        <w:t>信</w:t>
      </w:r>
      <w:r>
        <w:rPr>
          <w:rFonts w:ascii="SimSun" w:hAnsi="SimSun" w:eastAsia="SimSun" w:cs="SimSun"/>
          <w:sz w:val="19"/>
          <w:szCs w:val="19"/>
          <w:spacing w:val="-32"/>
        </w:rPr>
        <w:t xml:space="preserve"> </w:t>
      </w:r>
      <w:r>
        <w:rPr>
          <w:rFonts w:ascii="SimSun" w:hAnsi="SimSun" w:eastAsia="SimSun" w:cs="SimSun"/>
          <w:sz w:val="19"/>
          <w:szCs w:val="19"/>
          <w:spacing w:val="-4"/>
        </w:rPr>
        <w:t>息</w:t>
      </w:r>
      <w:r>
        <w:rPr>
          <w:rFonts w:ascii="SimSun" w:hAnsi="SimSun" w:eastAsia="SimSun" w:cs="SimSun"/>
          <w:sz w:val="19"/>
          <w:szCs w:val="19"/>
          <w:spacing w:val="-40"/>
        </w:rPr>
        <w:t xml:space="preserve"> </w:t>
      </w:r>
      <w:r>
        <w:rPr>
          <w:rFonts w:ascii="SimSun" w:hAnsi="SimSun" w:eastAsia="SimSun" w:cs="SimSun"/>
          <w:sz w:val="19"/>
          <w:szCs w:val="19"/>
          <w:spacing w:val="-4"/>
        </w:rPr>
        <w:t>检</w:t>
      </w:r>
      <w:r>
        <w:rPr>
          <w:rFonts w:ascii="SimSun" w:hAnsi="SimSun" w:eastAsia="SimSun" w:cs="SimSun"/>
          <w:sz w:val="19"/>
          <w:szCs w:val="19"/>
          <w:spacing w:val="-36"/>
        </w:rPr>
        <w:t xml:space="preserve"> </w:t>
      </w:r>
      <w:r>
        <w:rPr>
          <w:rFonts w:ascii="SimSun" w:hAnsi="SimSun" w:eastAsia="SimSun" w:cs="SimSun"/>
          <w:sz w:val="19"/>
          <w:szCs w:val="19"/>
          <w:spacing w:val="-4"/>
        </w:rPr>
        <w:t>索</w:t>
      </w:r>
      <w:r>
        <w:rPr>
          <w:rFonts w:ascii="Times New Roman" w:hAnsi="Times New Roman" w:eastAsia="Times New Roman" w:cs="Times New Roman"/>
          <w:sz w:val="19"/>
          <w:szCs w:val="19"/>
          <w:spacing w:val="-4"/>
        </w:rPr>
        <w:t>(PIR,</w:t>
      </w:r>
      <w:r>
        <w:rPr>
          <w:rFonts w:ascii="Times New Roman" w:hAnsi="Times New Roman" w:eastAsia="Times New Roman" w:cs="Times New Roman"/>
          <w:sz w:val="19"/>
          <w:szCs w:val="19"/>
          <w:spacing w:val="-5"/>
        </w:rPr>
        <w:t>Private             Informatio</w:t>
      </w:r>
      <w:r>
        <w:rPr>
          <w:rFonts w:ascii="Times New Roman" w:hAnsi="Times New Roman" w:eastAsia="Times New Roman" w:cs="Times New Roman"/>
          <w:sz w:val="19"/>
          <w:szCs w:val="19"/>
          <w:spacing w:val="-1"/>
        </w:rPr>
        <w:t>n</w:t>
      </w:r>
      <w:r>
        <w:rPr>
          <w:rFonts w:ascii="Times New Roman" w:hAnsi="Times New Roman" w:eastAsia="Times New Roman" w:cs="Times New Roman"/>
          <w:sz w:val="19"/>
          <w:szCs w:val="19"/>
        </w:rPr>
        <w:t xml:space="preserve"> </w:t>
      </w:r>
      <w:r>
        <w:rPr>
          <w:rFonts w:ascii="SimSun" w:hAnsi="SimSun" w:eastAsia="SimSun" w:cs="SimSun"/>
          <w:sz w:val="19"/>
          <w:szCs w:val="19"/>
        </w:rPr>
        <w:t>Retrieval</w:t>
      </w:r>
      <w:r>
        <w:rPr>
          <w:rFonts w:ascii="SimSun" w:hAnsi="SimSun" w:eastAsia="SimSun" w:cs="SimSun"/>
          <w:sz w:val="19"/>
          <w:szCs w:val="19"/>
          <w:spacing w:val="8"/>
        </w:rPr>
        <w:t>)问题和同态加密技术。</w:t>
      </w:r>
    </w:p>
    <w:p>
      <w:pPr>
        <w:ind w:left="392"/>
        <w:spacing w:before="252" w:line="212" w:lineRule="auto"/>
        <w:outlineLvl w:val="6"/>
        <w:rPr>
          <w:rFonts w:ascii="Times New Roman" w:hAnsi="Times New Roman" w:eastAsia="Times New Roman" w:cs="Times New Roman"/>
          <w:sz w:val="19"/>
          <w:szCs w:val="19"/>
        </w:rPr>
      </w:pPr>
      <w:r>
        <w:rPr>
          <w:rFonts w:ascii="SimHei" w:hAnsi="SimHei" w:eastAsia="SimHei" w:cs="SimHei"/>
          <w:sz w:val="19"/>
          <w:szCs w:val="19"/>
          <w:b/>
          <w:bCs/>
          <w:spacing w:val="-3"/>
        </w:rPr>
        <w:t>5.3.1</w:t>
      </w:r>
      <w:r>
        <w:rPr>
          <w:rFonts w:ascii="SimHei" w:hAnsi="SimHei" w:eastAsia="SimHei" w:cs="SimHei"/>
          <w:sz w:val="19"/>
          <w:szCs w:val="19"/>
          <w:spacing w:val="-3"/>
        </w:rPr>
        <w:t xml:space="preserve">    </w:t>
      </w:r>
      <w:r>
        <w:rPr>
          <w:rFonts w:ascii="SimHei" w:hAnsi="SimHei" w:eastAsia="SimHei" w:cs="SimHei"/>
          <w:sz w:val="19"/>
          <w:szCs w:val="19"/>
          <w:b/>
          <w:bCs/>
          <w:spacing w:val="-3"/>
        </w:rPr>
        <w:t>谷</w:t>
      </w:r>
      <w:r>
        <w:rPr>
          <w:rFonts w:ascii="SimHei" w:hAnsi="SimHei" w:eastAsia="SimHei" w:cs="SimHei"/>
          <w:sz w:val="19"/>
          <w:szCs w:val="19"/>
          <w:spacing w:val="-16"/>
        </w:rPr>
        <w:t xml:space="preserve"> </w:t>
      </w:r>
      <w:r>
        <w:rPr>
          <w:rFonts w:ascii="SimHei" w:hAnsi="SimHei" w:eastAsia="SimHei" w:cs="SimHei"/>
          <w:sz w:val="19"/>
          <w:szCs w:val="19"/>
          <w:b/>
          <w:bCs/>
          <w:spacing w:val="-3"/>
        </w:rPr>
        <w:t>歌</w:t>
      </w:r>
      <w:r>
        <w:rPr>
          <w:rFonts w:ascii="SimHei" w:hAnsi="SimHei" w:eastAsia="SimHei" w:cs="SimHei"/>
          <w:sz w:val="19"/>
          <w:szCs w:val="19"/>
          <w:spacing w:val="-3"/>
        </w:rPr>
        <w:t xml:space="preserve"> </w:t>
      </w:r>
      <w:r>
        <w:rPr>
          <w:rFonts w:ascii="SimHei" w:hAnsi="SimHei" w:eastAsia="SimHei" w:cs="SimHei"/>
          <w:sz w:val="19"/>
          <w:szCs w:val="19"/>
          <w:b/>
          <w:bCs/>
          <w:spacing w:val="-3"/>
        </w:rPr>
        <w:t>的</w:t>
      </w:r>
      <w:r>
        <w:rPr>
          <w:rFonts w:ascii="SimHei" w:hAnsi="SimHei" w:eastAsia="SimHei" w:cs="SimHei"/>
          <w:sz w:val="19"/>
          <w:szCs w:val="19"/>
          <w:spacing w:val="-3"/>
        </w:rPr>
        <w:t xml:space="preserve"> </w:t>
      </w:r>
      <w:r>
        <w:rPr>
          <w:rFonts w:ascii="Times New Roman" w:hAnsi="Times New Roman" w:eastAsia="Times New Roman" w:cs="Times New Roman"/>
          <w:sz w:val="19"/>
          <w:szCs w:val="19"/>
          <w:b/>
          <w:bCs/>
          <w:spacing w:val="-3"/>
        </w:rPr>
        <w:t>MapReduce</w:t>
      </w:r>
    </w:p>
    <w:p>
      <w:pPr>
        <w:ind w:right="21" w:firstLine="389"/>
        <w:spacing w:before="253" w:line="281" w:lineRule="auto"/>
        <w:rPr>
          <w:rFonts w:ascii="SimSun" w:hAnsi="SimSun" w:eastAsia="SimSun" w:cs="SimSun"/>
          <w:sz w:val="19"/>
          <w:szCs w:val="19"/>
        </w:rPr>
      </w:pPr>
      <w:r>
        <w:rPr>
          <w:rFonts w:ascii="SimSun" w:hAnsi="SimSun" w:eastAsia="SimSun" w:cs="SimSun"/>
          <w:sz w:val="19"/>
          <w:szCs w:val="19"/>
          <w:spacing w:val="13"/>
        </w:rPr>
        <w:t>随着互联网的不断发展和日益普及，网上的信息量在爆炸性增长，大数据服务的现实需求</w:t>
      </w:r>
      <w:r>
        <w:rPr>
          <w:rFonts w:ascii="SimSun" w:hAnsi="SimSun" w:eastAsia="SimSun" w:cs="SimSun"/>
          <w:sz w:val="19"/>
          <w:szCs w:val="19"/>
          <w:spacing w:val="10"/>
        </w:rPr>
        <w:t xml:space="preserve"> </w:t>
      </w:r>
      <w:r>
        <w:rPr>
          <w:rFonts w:ascii="SimSun" w:hAnsi="SimSun" w:eastAsia="SimSun" w:cs="SimSun"/>
          <w:sz w:val="19"/>
          <w:szCs w:val="19"/>
          <w:spacing w:val="19"/>
        </w:rPr>
        <w:t>催生了云计算技术。最早的成功的商业化的大数据服务系统，应</w:t>
      </w:r>
      <w:r>
        <w:rPr>
          <w:rFonts w:ascii="SimSun" w:hAnsi="SimSun" w:eastAsia="SimSun" w:cs="SimSun"/>
          <w:sz w:val="19"/>
          <w:szCs w:val="19"/>
          <w:spacing w:val="18"/>
        </w:rPr>
        <w:t>该算是搜索引擎和电子商务</w:t>
      </w:r>
      <w:r>
        <w:rPr>
          <w:rFonts w:ascii="SimSun" w:hAnsi="SimSun" w:eastAsia="SimSun" w:cs="SimSun"/>
          <w:sz w:val="19"/>
          <w:szCs w:val="19"/>
        </w:rPr>
        <w:t xml:space="preserve"> </w:t>
      </w:r>
      <w:r>
        <w:rPr>
          <w:rFonts w:ascii="SimSun" w:hAnsi="SimSun" w:eastAsia="SimSun" w:cs="SimSun"/>
          <w:sz w:val="19"/>
          <w:szCs w:val="19"/>
          <w:spacing w:val="15"/>
        </w:rPr>
        <w:t>系统。在谷歌的大数据处理系统中，最广为人知的三个技术就是</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计算架构、</w:t>
      </w:r>
      <w:r>
        <w:rPr>
          <w:rFonts w:ascii="Times New Roman" w:hAnsi="Times New Roman" w:eastAsia="Times New Roman" w:cs="Times New Roman"/>
          <w:sz w:val="19"/>
          <w:szCs w:val="19"/>
        </w:rPr>
        <w:t>GFS  </w:t>
      </w:r>
      <w:r>
        <w:rPr>
          <w:rFonts w:ascii="SimSun" w:hAnsi="SimSun" w:eastAsia="SimSun" w:cs="SimSun"/>
          <w:sz w:val="19"/>
          <w:szCs w:val="19"/>
          <w:spacing w:val="6"/>
        </w:rPr>
        <w:t>分布式文件系统、</w:t>
      </w:r>
      <w:r>
        <w:rPr>
          <w:rFonts w:ascii="Times New Roman" w:hAnsi="Times New Roman" w:eastAsia="Times New Roman" w:cs="Times New Roman"/>
          <w:sz w:val="19"/>
          <w:szCs w:val="19"/>
        </w:rPr>
        <w:t>BigTable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数据管理系统。</w:t>
      </w:r>
    </w:p>
    <w:p>
      <w:pPr>
        <w:ind w:right="20" w:firstLine="389"/>
        <w:spacing w:before="110" w:line="282" w:lineRule="auto"/>
        <w:rPr>
          <w:rFonts w:ascii="SimSun" w:hAnsi="SimSun" w:eastAsia="SimSun" w:cs="SimSun"/>
          <w:sz w:val="19"/>
          <w:szCs w:val="19"/>
        </w:rPr>
      </w:pPr>
      <w:r>
        <w:rPr>
          <w:rFonts w:ascii="SimSun" w:hAnsi="SimSun" w:eastAsia="SimSun" w:cs="SimSun"/>
          <w:sz w:val="19"/>
          <w:szCs w:val="19"/>
          <w:spacing w:val="15"/>
        </w:rPr>
        <w:t>影响最大的技术莫过于</w:t>
      </w:r>
      <w:r>
        <w:rPr>
          <w:rFonts w:ascii="SimSun" w:hAnsi="SimSun" w:eastAsia="SimSun" w:cs="SimSun"/>
          <w:sz w:val="19"/>
          <w:szCs w:val="19"/>
          <w:spacing w:val="-54"/>
        </w:rPr>
        <w:t xml:space="preserve"> </w:t>
      </w:r>
      <w:r>
        <w:rPr>
          <w:rFonts w:ascii="SimSun" w:hAnsi="SimSun" w:eastAsia="SimSun" w:cs="SimSun"/>
          <w:sz w:val="19"/>
          <w:szCs w:val="19"/>
        </w:rPr>
        <w:t>MapReduce</w:t>
      </w:r>
      <w:r>
        <w:rPr>
          <w:rFonts w:ascii="SimSun" w:hAnsi="SimSun" w:eastAsia="SimSun" w:cs="SimSun"/>
          <w:sz w:val="19"/>
          <w:szCs w:val="19"/>
          <w:spacing w:val="15"/>
        </w:rPr>
        <w:t>。</w:t>
      </w:r>
      <w:r>
        <w:rPr>
          <w:rFonts w:ascii="SimSun" w:hAnsi="SimSun" w:eastAsia="SimSun" w:cs="SimSun"/>
          <w:sz w:val="19"/>
          <w:szCs w:val="19"/>
          <w:spacing w:val="1"/>
        </w:rPr>
        <w:t xml:space="preserve">   </w:t>
      </w:r>
      <w:r>
        <w:rPr>
          <w:rFonts w:ascii="SimSun" w:hAnsi="SimSun" w:eastAsia="SimSun" w:cs="SimSun"/>
          <w:sz w:val="19"/>
          <w:szCs w:val="19"/>
          <w:spacing w:val="15"/>
        </w:rPr>
        <w:t>谷歌在2004年的操作系统设计与实现大会(</w:t>
      </w:r>
      <w:r>
        <w:rPr>
          <w:rFonts w:ascii="SimSun" w:hAnsi="SimSun" w:eastAsia="SimSun" w:cs="SimSun"/>
          <w:sz w:val="19"/>
          <w:szCs w:val="19"/>
        </w:rPr>
        <w:t>OSDI</w:t>
      </w:r>
      <w:r>
        <w:rPr>
          <w:rFonts w:ascii="SimSun" w:hAnsi="SimSun" w:eastAsia="SimSun" w:cs="SimSun"/>
          <w:sz w:val="19"/>
          <w:szCs w:val="19"/>
          <w:spacing w:val="15"/>
        </w:rPr>
        <w:t>)  </w:t>
      </w:r>
      <w:r>
        <w:rPr>
          <w:rFonts w:ascii="SimSun" w:hAnsi="SimSun" w:eastAsia="SimSun" w:cs="SimSun"/>
          <w:sz w:val="19"/>
          <w:szCs w:val="19"/>
          <w:spacing w:val="18"/>
        </w:rPr>
        <w:t>上发表的文章提出了谷歌的大规模数据批处理框架</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8"/>
        </w:rPr>
        <w:t>。</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框架定义了一</w:t>
      </w:r>
      <w:r>
        <w:rPr>
          <w:rFonts w:ascii="SimSun" w:hAnsi="SimSun" w:eastAsia="SimSun" w:cs="SimSun"/>
          <w:sz w:val="19"/>
          <w:szCs w:val="19"/>
        </w:rPr>
        <w:t xml:space="preserve"> </w:t>
      </w:r>
      <w:r>
        <w:rPr>
          <w:rFonts w:ascii="SimSun" w:hAnsi="SimSun" w:eastAsia="SimSun" w:cs="SimSun"/>
          <w:sz w:val="19"/>
          <w:szCs w:val="19"/>
          <w:spacing w:val="16"/>
        </w:rPr>
        <w:t>套极其简单但十分高效的计算模型，该计算模型以</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Key</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Value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数据作为输入，只包括两个接</w:t>
      </w:r>
      <w:r>
        <w:rPr>
          <w:rFonts w:ascii="SimSun" w:hAnsi="SimSun" w:eastAsia="SimSun" w:cs="SimSun"/>
          <w:sz w:val="19"/>
          <w:szCs w:val="19"/>
        </w:rPr>
        <w:t xml:space="preserve"> </w:t>
      </w:r>
      <w:r>
        <w:rPr>
          <w:rFonts w:ascii="SimSun" w:hAnsi="SimSun" w:eastAsia="SimSun" w:cs="SimSun"/>
          <w:sz w:val="19"/>
          <w:szCs w:val="19"/>
          <w:spacing w:val="10"/>
        </w:rPr>
        <w:t>口函数</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Map  </w:t>
      </w:r>
      <w:r>
        <w:rPr>
          <w:rFonts w:ascii="SimSun" w:hAnsi="SimSun" w:eastAsia="SimSun" w:cs="SimSun"/>
          <w:sz w:val="19"/>
          <w:szCs w:val="19"/>
          <w:spacing w:val="10"/>
        </w:rPr>
        <w:t>和 </w:t>
      </w:r>
      <w:r>
        <w:rPr>
          <w:rFonts w:ascii="Times New Roman" w:hAnsi="Times New Roman" w:eastAsia="Times New Roman" w:cs="Times New Roman"/>
          <w:sz w:val="19"/>
          <w:szCs w:val="19"/>
        </w:rPr>
        <w:t>Reduce</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将数据根据</w:t>
      </w:r>
      <w:r>
        <w:rPr>
          <w:rFonts w:ascii="Times New Roman" w:hAnsi="Times New Roman" w:eastAsia="Times New Roman" w:cs="Times New Roman"/>
          <w:sz w:val="19"/>
          <w:szCs w:val="19"/>
        </w:rPr>
        <w:t>Key</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值进行划分，</w:t>
      </w:r>
      <w:r>
        <w:rPr>
          <w:rFonts w:ascii="Times New Roman" w:hAnsi="Times New Roman" w:eastAsia="Times New Roman" w:cs="Times New Roman"/>
          <w:sz w:val="19"/>
          <w:szCs w:val="19"/>
        </w:rPr>
        <w:t>Reduce</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将具有相同</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Key</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值的所有</w:t>
      </w:r>
    </w:p>
    <w:p>
      <w:pPr>
        <w:spacing w:line="282" w:lineRule="auto"/>
        <w:sectPr>
          <w:footerReference w:type="default" r:id="rId229"/>
          <w:pgSz w:w="9300" w:h="14290"/>
          <w:pgMar w:top="400" w:right="649" w:bottom="619" w:left="280" w:header="0" w:footer="450" w:gutter="0"/>
        </w:sectPr>
        <w:rPr>
          <w:rFonts w:ascii="SimSun" w:hAnsi="SimSun" w:eastAsia="SimSun" w:cs="SimSun"/>
          <w:sz w:val="19"/>
          <w:szCs w:val="19"/>
        </w:rPr>
      </w:pPr>
    </w:p>
    <w:p>
      <w:pPr>
        <w:ind w:left="143"/>
        <w:spacing w:before="116" w:line="219" w:lineRule="auto"/>
        <w:rPr>
          <w:rFonts w:ascii="SimSun" w:hAnsi="SimSun" w:eastAsia="SimSun" w:cs="SimSun"/>
          <w:sz w:val="5"/>
          <w:szCs w:val="5"/>
        </w:rPr>
      </w:pPr>
      <w:r>
        <w:rPr>
          <w:rFonts w:ascii="SimSun" w:hAnsi="SimSun" w:eastAsia="SimSun" w:cs="SimSun"/>
          <w:sz w:val="25"/>
          <w:szCs w:val="25"/>
          <w:b/>
          <w:bCs/>
          <w:spacing w:val="-2"/>
        </w:rPr>
        <w:t>大数据安全与隐私保护</w:t>
      </w:r>
      <w:r>
        <w:rPr>
          <w:rFonts w:ascii="SimSun" w:hAnsi="SimSun" w:eastAsia="SimSun" w:cs="SimSun"/>
          <w:sz w:val="25"/>
          <w:szCs w:val="25"/>
          <w:spacing w:val="6"/>
        </w:rPr>
        <w:t xml:space="preserve">              </w:t>
      </w:r>
      <w:r>
        <w:rPr>
          <w:rFonts w:ascii="SimSun" w:hAnsi="SimSun" w:eastAsia="SimSun" w:cs="SimSun"/>
          <w:sz w:val="5"/>
          <w:szCs w:val="5"/>
          <w:spacing w:val="-2"/>
          <w:position w:val="6"/>
        </w:rPr>
        <w:t>…        …          ……</w:t>
      </w:r>
      <w:r>
        <w:rPr>
          <w:rFonts w:ascii="SimSun" w:hAnsi="SimSun" w:eastAsia="SimSun" w:cs="SimSun"/>
          <w:sz w:val="5"/>
          <w:szCs w:val="5"/>
          <w:spacing w:val="-3"/>
          <w:position w:val="6"/>
        </w:rPr>
        <w:t>……            …      …   …  …       ……     ………          ……      …  …………………</w:t>
      </w:r>
    </w:p>
    <w:p>
      <w:pPr>
        <w:ind w:right="6"/>
        <w:spacing w:before="223" w:line="266" w:lineRule="auto"/>
        <w:jc w:val="both"/>
        <w:rPr>
          <w:rFonts w:ascii="SimSun" w:hAnsi="SimSun" w:eastAsia="SimSun" w:cs="SimSun"/>
          <w:sz w:val="21"/>
          <w:szCs w:val="21"/>
        </w:rPr>
      </w:pPr>
      <w:r>
        <w:rPr>
          <w:rFonts w:ascii="SimSun" w:hAnsi="SimSun" w:eastAsia="SimSun" w:cs="SimSun"/>
          <w:sz w:val="21"/>
          <w:szCs w:val="21"/>
          <w:spacing w:val="-1"/>
        </w:rPr>
        <w:t>数据进行聚合。基于该计算模型，</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框架实现了一个由大量普通商业</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PC </w:t>
      </w:r>
      <w:r>
        <w:rPr>
          <w:rFonts w:ascii="SimSun" w:hAnsi="SimSun" w:eastAsia="SimSun" w:cs="SimSun"/>
          <w:sz w:val="21"/>
          <w:szCs w:val="21"/>
          <w:spacing w:val="-1"/>
        </w:rPr>
        <w:t>组成的分</w:t>
      </w:r>
      <w:r>
        <w:rPr>
          <w:rFonts w:ascii="SimSun" w:hAnsi="SimSun" w:eastAsia="SimSun" w:cs="SimSun"/>
          <w:sz w:val="21"/>
          <w:szCs w:val="21"/>
        </w:rPr>
        <w:t xml:space="preserve"> </w:t>
      </w:r>
      <w:r>
        <w:rPr>
          <w:rFonts w:ascii="SimSun" w:hAnsi="SimSun" w:eastAsia="SimSun" w:cs="SimSun"/>
          <w:sz w:val="21"/>
          <w:szCs w:val="21"/>
          <w:spacing w:val="-1"/>
        </w:rPr>
        <w:t>布式系统。该系统将分布式计算中最重要的(也是开发者最头疼的)两个因素，即伸缩性与容</w:t>
      </w:r>
      <w:r>
        <w:rPr>
          <w:rFonts w:ascii="SimSun" w:hAnsi="SimSun" w:eastAsia="SimSun" w:cs="SimSun"/>
          <w:sz w:val="21"/>
          <w:szCs w:val="21"/>
          <w:spacing w:val="10"/>
        </w:rPr>
        <w:t xml:space="preserve"> </w:t>
      </w:r>
      <w:r>
        <w:rPr>
          <w:rFonts w:ascii="SimSun" w:hAnsi="SimSun" w:eastAsia="SimSun" w:cs="SimSun"/>
          <w:sz w:val="21"/>
          <w:szCs w:val="21"/>
          <w:spacing w:val="-2"/>
        </w:rPr>
        <w:t>错性，以极为简单优雅的方式封装在内。因此，</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给开发者提供了一个异常</w:t>
      </w:r>
      <w:r>
        <w:rPr>
          <w:rFonts w:ascii="SimSun" w:hAnsi="SimSun" w:eastAsia="SimSun" w:cs="SimSun"/>
          <w:sz w:val="21"/>
          <w:szCs w:val="21"/>
          <w:spacing w:val="-3"/>
        </w:rPr>
        <w:t>简洁的</w:t>
      </w:r>
      <w:r>
        <w:rPr>
          <w:rFonts w:ascii="SimSun" w:hAnsi="SimSun" w:eastAsia="SimSun" w:cs="SimSun"/>
          <w:sz w:val="21"/>
          <w:szCs w:val="21"/>
        </w:rPr>
        <w:t xml:space="preserve"> </w:t>
      </w:r>
      <w:r>
        <w:rPr>
          <w:rFonts w:ascii="SimSun" w:hAnsi="SimSun" w:eastAsia="SimSun" w:cs="SimSun"/>
          <w:sz w:val="21"/>
          <w:szCs w:val="21"/>
          <w:spacing w:val="-5"/>
        </w:rPr>
        <w:t>接口：开发者只需要关注设计</w:t>
      </w:r>
      <w:r>
        <w:rPr>
          <w:rFonts w:ascii="Times New Roman" w:hAnsi="Times New Roman" w:eastAsia="Times New Roman" w:cs="Times New Roman"/>
          <w:sz w:val="21"/>
          <w:szCs w:val="21"/>
          <w:spacing w:val="-5"/>
        </w:rPr>
        <w:t>Map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Reduce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两个函数的算法逻辑，而不必关注底层的分布式</w:t>
      </w:r>
      <w:r>
        <w:rPr>
          <w:rFonts w:ascii="SimSun" w:hAnsi="SimSun" w:eastAsia="SimSun" w:cs="SimSun"/>
          <w:sz w:val="21"/>
          <w:szCs w:val="21"/>
        </w:rPr>
        <w:t xml:space="preserve"> </w:t>
      </w:r>
      <w:r>
        <w:rPr>
          <w:rFonts w:ascii="SimSun" w:hAnsi="SimSun" w:eastAsia="SimSun" w:cs="SimSun"/>
          <w:sz w:val="21"/>
          <w:szCs w:val="21"/>
          <w:spacing w:val="-9"/>
        </w:rPr>
        <w:t>细节。</w:t>
      </w:r>
    </w:p>
    <w:p>
      <w:pPr>
        <w:ind w:left="420" w:right="1125"/>
        <w:spacing w:before="75" w:line="238" w:lineRule="auto"/>
        <w:rPr>
          <w:rFonts w:ascii="SimSun" w:hAnsi="SimSun" w:eastAsia="SimSun" w:cs="SimSun"/>
          <w:sz w:val="21"/>
          <w:szCs w:val="21"/>
        </w:rPr>
      </w:pPr>
      <w:r>
        <w:rPr>
          <w:rFonts w:ascii="SimSun" w:hAnsi="SimSun" w:eastAsia="SimSun" w:cs="SimSun"/>
          <w:sz w:val="21"/>
          <w:szCs w:val="21"/>
          <w:spacing w:val="-8"/>
        </w:rPr>
        <w:t>在编程的时候，开发者需要编写两个主要的函数：</w:t>
      </w:r>
      <w:r>
        <w:rPr>
          <w:rFonts w:ascii="Times New Roman" w:hAnsi="Times New Roman" w:eastAsia="Times New Roman" w:cs="Times New Roman"/>
          <w:sz w:val="21"/>
          <w:szCs w:val="21"/>
          <w:spacing w:val="-8"/>
        </w:rPr>
        <w:t>Map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8"/>
        </w:rPr>
        <w:t>函数和</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8"/>
        </w:rPr>
        <w:t>R</w:t>
      </w:r>
      <w:r>
        <w:rPr>
          <w:rFonts w:ascii="Times New Roman" w:hAnsi="Times New Roman" w:eastAsia="Times New Roman" w:cs="Times New Roman"/>
          <w:sz w:val="21"/>
          <w:szCs w:val="21"/>
          <w:spacing w:val="-9"/>
        </w:rPr>
        <w:t>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9"/>
        </w:rPr>
        <w:t>函数。</w:t>
      </w:r>
      <w:r>
        <w:rPr>
          <w:rFonts w:ascii="SimSun" w:hAnsi="SimSun" w:eastAsia="SimSun" w:cs="SimSun"/>
          <w:sz w:val="21"/>
          <w:szCs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操作的执行流程如图5-1所示。</w:t>
      </w:r>
    </w:p>
    <w:p>
      <w:pPr>
        <w:pStyle w:val="BodyText"/>
        <w:ind w:firstLine="450"/>
        <w:spacing w:before="153" w:line="4521" w:lineRule="exact"/>
        <w:rPr/>
      </w:pPr>
      <w:r>
        <w:rPr>
          <w:position w:val="-90"/>
        </w:rPr>
        <w:pict>
          <v:group id="_x0000_s536" style="mso-position-vertical-relative:line;mso-position-horizontal-relative:char;width:374pt;height:226.05pt;" filled="false" stroked="false" coordsize="7480,4521" coordorigin="0,0">
            <v:shape id="_x0000_s538" style="position:absolute;left:0;top:0;width:7480;height:4521;" filled="false" stroked="false" type="#_x0000_t75">
              <v:imagedata o:title="" r:id="rId231"/>
            </v:shape>
            <v:shape id="_x0000_s540" style="position:absolute;left:169;top:297;width:4597;height:4022;" filled="false" stroked="false" type="#_x0000_t202">
              <v:fill on="false"/>
              <v:stroke on="false"/>
              <v:path/>
              <v:imagedata o:title=""/>
              <o:lock v:ext="edit" aspectratio="false"/>
              <v:textbox inset="0mm,0mm,0mm,0mm">
                <w:txbxContent>
                  <w:p>
                    <w:pPr>
                      <w:ind w:left="3160"/>
                      <w:spacing w:before="20" w:line="220" w:lineRule="auto"/>
                      <w:rPr>
                        <w:rFonts w:ascii="SimSun" w:hAnsi="SimSun" w:eastAsia="SimSun" w:cs="SimSun"/>
                        <w:sz w:val="16"/>
                        <w:szCs w:val="16"/>
                      </w:rPr>
                    </w:pPr>
                    <w:r>
                      <w:rPr>
                        <w:rFonts w:ascii="SimSun" w:hAnsi="SimSun" w:eastAsia="SimSun" w:cs="SimSun"/>
                        <w:sz w:val="16"/>
                        <w:szCs w:val="16"/>
                        <w:spacing w:val="-2"/>
                      </w:rPr>
                      <w:t>用户程序</w:t>
                    </w:r>
                  </w:p>
                  <w:p>
                    <w:pPr>
                      <w:spacing w:line="342" w:lineRule="auto"/>
                      <w:rPr>
                        <w:rFonts w:ascii="Arial"/>
                        <w:sz w:val="21"/>
                      </w:rPr>
                    </w:pPr>
                    <w:r/>
                  </w:p>
                  <w:p>
                    <w:pPr>
                      <w:ind w:left="3269"/>
                      <w:spacing w:before="52" w:line="217" w:lineRule="auto"/>
                      <w:rPr>
                        <w:rFonts w:ascii="Times New Roman" w:hAnsi="Times New Roman" w:eastAsia="Times New Roman" w:cs="Times New Roman"/>
                        <w:sz w:val="16"/>
                        <w:szCs w:val="16"/>
                      </w:rPr>
                    </w:pPr>
                    <w:r>
                      <w:rPr>
                        <w:rFonts w:ascii="SimSun" w:hAnsi="SimSun" w:eastAsia="SimSun" w:cs="SimSun"/>
                        <w:sz w:val="16"/>
                        <w:szCs w:val="16"/>
                        <w:spacing w:val="-2"/>
                      </w:rPr>
                      <w:t>①</w:t>
                    </w:r>
                    <w:r>
                      <w:rPr>
                        <w:rFonts w:ascii="SimSun" w:hAnsi="SimSun" w:eastAsia="SimSun" w:cs="SimSun"/>
                        <w:sz w:val="16"/>
                        <w:szCs w:val="16"/>
                        <w:spacing w:val="-53"/>
                      </w:rPr>
                      <w:t xml:space="preserve"> </w:t>
                    </w:r>
                    <w:r>
                      <w:rPr>
                        <w:rFonts w:ascii="Times New Roman" w:hAnsi="Times New Roman" w:eastAsia="Times New Roman" w:cs="Times New Roman"/>
                        <w:sz w:val="16"/>
                        <w:szCs w:val="16"/>
                        <w:spacing w:val="-2"/>
                      </w:rPr>
                      <w:t>Fork</w:t>
                    </w:r>
                  </w:p>
                  <w:p>
                    <w:pPr>
                      <w:spacing w:line="250" w:lineRule="auto"/>
                      <w:rPr>
                        <w:rFonts w:ascii="Arial"/>
                        <w:sz w:val="21"/>
                      </w:rPr>
                    </w:pPr>
                    <w:r/>
                  </w:p>
                  <w:p>
                    <w:pPr>
                      <w:ind w:left="324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Master</w:t>
                    </w:r>
                  </w:p>
                  <w:p>
                    <w:pPr>
                      <w:ind w:left="4100"/>
                      <w:spacing w:before="82" w:line="217" w:lineRule="auto"/>
                      <w:rPr>
                        <w:rFonts w:ascii="SimSun" w:hAnsi="SimSun" w:eastAsia="SimSun" w:cs="SimSun"/>
                        <w:sz w:val="16"/>
                        <w:szCs w:val="16"/>
                      </w:rPr>
                    </w:pPr>
                    <w:r>
                      <w:rPr>
                        <w:rFonts w:ascii="SimSun" w:hAnsi="SimSun" w:eastAsia="SimSun" w:cs="SimSun"/>
                        <w:sz w:val="16"/>
                        <w:szCs w:val="16"/>
                      </w:rPr>
                      <w:t>②</w:t>
                    </w:r>
                  </w:p>
                  <w:p>
                    <w:pPr>
                      <w:ind w:right="17"/>
                      <w:spacing w:before="24" w:line="220" w:lineRule="auto"/>
                      <w:jc w:val="right"/>
                      <w:rPr>
                        <w:rFonts w:ascii="Times New Roman" w:hAnsi="Times New Roman" w:eastAsia="Times New Roman" w:cs="Times New Roman"/>
                        <w:sz w:val="16"/>
                        <w:szCs w:val="16"/>
                      </w:rPr>
                    </w:pPr>
                    <w:r>
                      <w:rPr>
                        <w:rFonts w:ascii="SimSun" w:hAnsi="SimSun" w:eastAsia="SimSun" w:cs="SimSun"/>
                        <w:sz w:val="16"/>
                        <w:szCs w:val="16"/>
                        <w:spacing w:val="-3"/>
                      </w:rPr>
                      <w:t>分配</w:t>
                    </w:r>
                    <w:r>
                      <w:rPr>
                        <w:rFonts w:ascii="Times New Roman" w:hAnsi="Times New Roman" w:eastAsia="Times New Roman" w:cs="Times New Roman"/>
                        <w:sz w:val="16"/>
                        <w:szCs w:val="16"/>
                        <w:spacing w:val="-3"/>
                      </w:rPr>
                      <w:t>Reduce</w:t>
                    </w:r>
                  </w:p>
                  <w:p>
                    <w:pPr>
                      <w:ind w:left="1429"/>
                      <w:spacing w:before="28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89"/>
                      </w:rPr>
                      <w:t>Worker</w:t>
                    </w:r>
                  </w:p>
                  <w:p>
                    <w:pPr>
                      <w:ind w:left="20"/>
                      <w:spacing w:before="104" w:line="220" w:lineRule="auto"/>
                      <w:rPr>
                        <w:rFonts w:ascii="SimSun" w:hAnsi="SimSun" w:eastAsia="SimSun" w:cs="SimSun"/>
                        <w:sz w:val="16"/>
                        <w:szCs w:val="16"/>
                      </w:rPr>
                    </w:pPr>
                    <w:r>
                      <w:rPr>
                        <w:rFonts w:ascii="SimSun" w:hAnsi="SimSun" w:eastAsia="SimSun" w:cs="SimSun"/>
                        <w:sz w:val="16"/>
                        <w:szCs w:val="16"/>
                        <w:spacing w:val="6"/>
                      </w:rPr>
                      <w:t>分片0</w:t>
                    </w:r>
                  </w:p>
                  <w:p>
                    <w:pPr>
                      <w:ind w:left="20"/>
                      <w:spacing w:before="100" w:line="220" w:lineRule="auto"/>
                      <w:rPr>
                        <w:rFonts w:ascii="SimSun" w:hAnsi="SimSun" w:eastAsia="SimSun" w:cs="SimSun"/>
                        <w:sz w:val="16"/>
                        <w:szCs w:val="16"/>
                      </w:rPr>
                    </w:pPr>
                    <w:r>
                      <w:rPr>
                        <w:rFonts w:ascii="SimSun" w:hAnsi="SimSun" w:eastAsia="SimSun" w:cs="SimSun"/>
                        <w:sz w:val="16"/>
                        <w:szCs w:val="16"/>
                        <w:spacing w:val="8"/>
                      </w:rPr>
                      <w:t>分片1</w:t>
                    </w:r>
                  </w:p>
                  <w:p>
                    <w:pPr>
                      <w:ind w:left="20"/>
                      <w:spacing w:before="99" w:line="172" w:lineRule="auto"/>
                      <w:rPr>
                        <w:rFonts w:ascii="SimSun" w:hAnsi="SimSun" w:eastAsia="SimSun" w:cs="SimSun"/>
                        <w:sz w:val="16"/>
                        <w:szCs w:val="16"/>
                      </w:rPr>
                    </w:pPr>
                    <w:r>
                      <w:rPr>
                        <w:rFonts w:ascii="SimSun" w:hAnsi="SimSun" w:eastAsia="SimSun" w:cs="SimSun"/>
                        <w:sz w:val="16"/>
                        <w:szCs w:val="16"/>
                        <w:spacing w:val="6"/>
                      </w:rPr>
                      <w:t>分片2</w:t>
                    </w:r>
                  </w:p>
                  <w:p>
                    <w:pPr>
                      <w:ind w:left="1429"/>
                      <w:spacing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89"/>
                      </w:rPr>
                      <w:t>Worker</w:t>
                    </w:r>
                  </w:p>
                  <w:p>
                    <w:pPr>
                      <w:ind w:left="20"/>
                      <w:spacing w:line="220" w:lineRule="auto"/>
                      <w:rPr>
                        <w:rFonts w:ascii="SimSun" w:hAnsi="SimSun" w:eastAsia="SimSun" w:cs="SimSun"/>
                        <w:sz w:val="16"/>
                        <w:szCs w:val="16"/>
                      </w:rPr>
                    </w:pPr>
                    <w:r>
                      <w:rPr>
                        <w:rFonts w:ascii="SimSun" w:hAnsi="SimSun" w:eastAsia="SimSun" w:cs="SimSun"/>
                        <w:sz w:val="16"/>
                        <w:szCs w:val="16"/>
                        <w:spacing w:val="6"/>
                      </w:rPr>
                      <w:t>分片3</w:t>
                    </w:r>
                  </w:p>
                  <w:p>
                    <w:pPr>
                      <w:ind w:left="20"/>
                      <w:spacing w:before="99" w:line="220" w:lineRule="auto"/>
                      <w:rPr>
                        <w:rFonts w:ascii="SimSun" w:hAnsi="SimSun" w:eastAsia="SimSun" w:cs="SimSun"/>
                        <w:sz w:val="16"/>
                        <w:szCs w:val="16"/>
                      </w:rPr>
                    </w:pPr>
                    <w:r>
                      <w:rPr>
                        <w:rFonts w:ascii="SimSun" w:hAnsi="SimSun" w:eastAsia="SimSun" w:cs="SimSun"/>
                        <w:sz w:val="16"/>
                        <w:szCs w:val="16"/>
                        <w:spacing w:val="5"/>
                      </w:rPr>
                      <w:t>分片4</w:t>
                    </w:r>
                  </w:p>
                  <w:p>
                    <w:pPr>
                      <w:ind w:left="1429"/>
                      <w:spacing w:before="28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89"/>
                      </w:rPr>
                      <w:t>Worker</w:t>
                    </w:r>
                  </w:p>
                </w:txbxContent>
              </v:textbox>
            </v:shape>
            <v:shape id="_x0000_s542" style="position:absolute;left:6850;top:2658;width:432;height:998;" filled="false" stroked="false" type="#_x0000_t202">
              <v:fill on="false"/>
              <v:stroke on="false"/>
              <v:path/>
              <v:imagedata o:title=""/>
              <o:lock v:ext="edit" aspectratio="false"/>
              <v:textbox inset="0mm,0mm,0mm,0mm">
                <w:txbxContent>
                  <w:p>
                    <w:pPr>
                      <w:ind w:left="20" w:right="20"/>
                      <w:spacing w:before="19" w:line="209" w:lineRule="auto"/>
                      <w:rPr>
                        <w:rFonts w:ascii="SimSun" w:hAnsi="SimSun" w:eastAsia="SimSun" w:cs="SimSun"/>
                        <w:sz w:val="16"/>
                        <w:szCs w:val="16"/>
                      </w:rPr>
                    </w:pPr>
                    <w:r>
                      <w:rPr>
                        <w:rFonts w:ascii="SimSun" w:hAnsi="SimSun" w:eastAsia="SimSun" w:cs="SimSun"/>
                        <w:sz w:val="21"/>
                        <w:szCs w:val="21"/>
                        <w:spacing w:val="-29"/>
                      </w:rPr>
                      <w:t>输出</w:t>
                    </w:r>
                    <w:r>
                      <w:rPr>
                        <w:rFonts w:ascii="SimSun" w:hAnsi="SimSun" w:eastAsia="SimSun" w:cs="SimSun"/>
                        <w:sz w:val="21"/>
                        <w:szCs w:val="21"/>
                      </w:rPr>
                      <w:t xml:space="preserve"> </w:t>
                    </w:r>
                    <w:r>
                      <w:rPr>
                        <w:rFonts w:ascii="SimSun" w:hAnsi="SimSun" w:eastAsia="SimSun" w:cs="SimSun"/>
                        <w:sz w:val="16"/>
                        <w:szCs w:val="16"/>
                        <w:spacing w:val="-3"/>
                      </w:rPr>
                      <w:t>文件0</w:t>
                    </w:r>
                  </w:p>
                  <w:p>
                    <w:pPr>
                      <w:ind w:left="20" w:right="20"/>
                      <w:spacing w:before="190" w:line="219" w:lineRule="auto"/>
                      <w:rPr>
                        <w:rFonts w:ascii="SimSun" w:hAnsi="SimSun" w:eastAsia="SimSun" w:cs="SimSun"/>
                        <w:sz w:val="16"/>
                        <w:szCs w:val="16"/>
                      </w:rPr>
                    </w:pPr>
                    <w:r>
                      <w:rPr>
                        <w:rFonts w:ascii="SimSun" w:hAnsi="SimSun" w:eastAsia="SimSun" w:cs="SimSun"/>
                        <w:sz w:val="16"/>
                        <w:szCs w:val="16"/>
                        <w:spacing w:val="-13"/>
                      </w:rPr>
                      <w:t>输</w:t>
                    </w:r>
                    <w:r>
                      <w:rPr>
                        <w:rFonts w:ascii="SimSun" w:hAnsi="SimSun" w:eastAsia="SimSun" w:cs="SimSun"/>
                        <w:sz w:val="16"/>
                        <w:szCs w:val="16"/>
                        <w:spacing w:val="-16"/>
                      </w:rPr>
                      <w:t xml:space="preserve"> </w:t>
                    </w:r>
                    <w:r>
                      <w:rPr>
                        <w:rFonts w:ascii="SimSun" w:hAnsi="SimSun" w:eastAsia="SimSun" w:cs="SimSun"/>
                        <w:sz w:val="16"/>
                        <w:szCs w:val="16"/>
                        <w:spacing w:val="-13"/>
                      </w:rPr>
                      <w:t>出</w:t>
                    </w:r>
                    <w:r>
                      <w:rPr>
                        <w:rFonts w:ascii="SimSun" w:hAnsi="SimSun" w:eastAsia="SimSun" w:cs="SimSun"/>
                        <w:sz w:val="16"/>
                        <w:szCs w:val="16"/>
                      </w:rPr>
                      <w:t xml:space="preserve"> </w:t>
                    </w:r>
                    <w:r>
                      <w:rPr>
                        <w:rFonts w:ascii="SimSun" w:hAnsi="SimSun" w:eastAsia="SimSun" w:cs="SimSun"/>
                        <w:sz w:val="16"/>
                        <w:szCs w:val="16"/>
                        <w:spacing w:val="-3"/>
                      </w:rPr>
                      <w:t>文件1</w:t>
                    </w:r>
                  </w:p>
                </w:txbxContent>
              </v:textbox>
            </v:shape>
            <v:shape id="_x0000_s544" style="position:absolute;left:2630;top:1624;width:625;height:415;" filled="false" stroked="false" type="#_x0000_t202">
              <v:fill on="false"/>
              <v:stroke on="false"/>
              <v:path/>
              <v:imagedata o:title=""/>
              <o:lock v:ext="edit" aspectratio="false"/>
              <v:textbox inset="0mm,0mm,0mm,0mm">
                <w:txbxContent>
                  <w:p>
                    <w:pPr>
                      <w:ind w:left="249"/>
                      <w:spacing w:before="20" w:line="217" w:lineRule="auto"/>
                      <w:rPr>
                        <w:rFonts w:ascii="SimSun" w:hAnsi="SimSun" w:eastAsia="SimSun" w:cs="SimSun"/>
                        <w:sz w:val="16"/>
                        <w:szCs w:val="16"/>
                      </w:rPr>
                    </w:pPr>
                    <w:r>
                      <w:rPr>
                        <w:rFonts w:ascii="SimSun" w:hAnsi="SimSun" w:eastAsia="SimSun" w:cs="SimSun"/>
                        <w:sz w:val="16"/>
                        <w:szCs w:val="16"/>
                        <w:color w:val="FFFFFF"/>
                      </w:rPr>
                      <w:t>②</w:t>
                    </w:r>
                  </w:p>
                  <w:p>
                    <w:pPr>
                      <w:ind w:left="20"/>
                      <w:spacing w:before="15" w:line="212" w:lineRule="auto"/>
                      <w:rPr>
                        <w:rFonts w:ascii="Times New Roman" w:hAnsi="Times New Roman" w:eastAsia="Times New Roman" w:cs="Times New Roman"/>
                        <w:sz w:val="16"/>
                        <w:szCs w:val="16"/>
                      </w:rPr>
                    </w:pPr>
                    <w:r>
                      <w:rPr>
                        <w:rFonts w:ascii="FangSong" w:hAnsi="FangSong" w:eastAsia="FangSong" w:cs="FangSong"/>
                        <w:sz w:val="16"/>
                        <w:szCs w:val="16"/>
                        <w:spacing w:val="-3"/>
                      </w:rPr>
                      <w:t>分配</w:t>
                    </w:r>
                    <w:r>
                      <w:rPr>
                        <w:rFonts w:ascii="Times New Roman" w:hAnsi="Times New Roman" w:eastAsia="Times New Roman" w:cs="Times New Roman"/>
                        <w:sz w:val="16"/>
                        <w:szCs w:val="16"/>
                        <w:spacing w:val="-3"/>
                      </w:rPr>
                      <w:t>Map</w:t>
                    </w:r>
                  </w:p>
                </w:txbxContent>
              </v:textbox>
            </v:shape>
            <v:shape id="_x0000_s546" style="position:absolute;left:770;top:3076;width:559;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16"/>
                        <w:w w:val="89"/>
                      </w:rPr>
                      <w:t>③读</w:t>
                    </w:r>
                    <w:r>
                      <w:rPr>
                        <w:rFonts w:ascii="SimSun" w:hAnsi="SimSun" w:eastAsia="SimSun" w:cs="SimSun"/>
                        <w:sz w:val="21"/>
                        <w:szCs w:val="21"/>
                        <w:spacing w:val="-10"/>
                        <w:w w:val="89"/>
                      </w:rPr>
                      <w:t>取</w:t>
                    </w:r>
                  </w:p>
                </w:txbxContent>
              </v:textbox>
            </v:shape>
            <v:shape id="_x0000_s548" style="position:absolute;left:3900;top:2964;width:674;height:207;" filled="false" stroked="false" type="#_x0000_t202">
              <v:fill on="false"/>
              <v:stroke on="false"/>
              <v:path/>
              <v:imagedata o:title=""/>
              <o:lock v:ext="edit" aspectratio="false"/>
              <v:textbox inset="0mm,0mm,0mm,0mm">
                <w:txbxContent>
                  <w:p>
                    <w:pPr>
                      <w:ind w:left="20"/>
                      <w:spacing w:before="20" w:line="225" w:lineRule="auto"/>
                      <w:rPr>
                        <w:rFonts w:ascii="KaiTi" w:hAnsi="KaiTi" w:eastAsia="KaiTi" w:cs="KaiTi"/>
                        <w:sz w:val="16"/>
                        <w:szCs w:val="16"/>
                      </w:rPr>
                    </w:pPr>
                    <w:r>
                      <w:rPr>
                        <w:rFonts w:ascii="KaiTi" w:hAnsi="KaiTi" w:eastAsia="KaiTi" w:cs="KaiTi"/>
                        <w:sz w:val="16"/>
                        <w:szCs w:val="16"/>
                        <w:spacing w:val="-2"/>
                      </w:rPr>
                      <w:t>⑤远程读</w:t>
                    </w:r>
                  </w:p>
                </w:txbxContent>
              </v:textbox>
            </v:shape>
            <v:shape id="_x0000_s550" style="position:absolute;left:2520;top:3114;width:654;height:2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color w:val="FFFFFF"/>
                        <w:spacing w:val="-5"/>
                      </w:rPr>
                      <w:t>④</w:t>
                    </w:r>
                    <w:r>
                      <w:rPr>
                        <w:rFonts w:ascii="SimSun" w:hAnsi="SimSun" w:eastAsia="SimSun" w:cs="SimSun"/>
                        <w:sz w:val="16"/>
                        <w:szCs w:val="16"/>
                        <w:spacing w:val="-5"/>
                      </w:rPr>
                      <w:t>本地写</w:t>
                    </w:r>
                  </w:p>
                </w:txbxContent>
              </v:textbox>
            </v:shape>
            <v:shape id="_x0000_s552" style="position:absolute;left:6010;top:2674;width:520;height:2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spacing w:val="-1"/>
                      </w:rPr>
                      <w:t>⑥写入</w:t>
                    </w:r>
                  </w:p>
                </w:txbxContent>
              </v:textbox>
            </v:shape>
            <v:shape id="_x0000_s554" style="position:absolute;left:4159;top:794;width:460;height:200;" filled="false" stroked="false" type="#_x0000_t202">
              <v:fill on="false"/>
              <v:stroke on="false"/>
              <v:path/>
              <v:imagedata o:title=""/>
              <o:lock v:ext="edit" aspectratio="false"/>
              <v:textbox inset="0mm,0mm,0mm,0mm">
                <w:txbxContent>
                  <w:p>
                    <w:pPr>
                      <w:spacing w:before="20" w:line="217" w:lineRule="auto"/>
                      <w:jc w:val="right"/>
                      <w:rPr>
                        <w:rFonts w:ascii="Times New Roman" w:hAnsi="Times New Roman" w:eastAsia="Times New Roman" w:cs="Times New Roman"/>
                        <w:sz w:val="16"/>
                        <w:szCs w:val="16"/>
                      </w:rPr>
                    </w:pPr>
                    <w:r>
                      <w:rPr>
                        <w:rFonts w:ascii="SimSun" w:hAnsi="SimSun" w:eastAsia="SimSun" w:cs="SimSun"/>
                        <w:sz w:val="16"/>
                        <w:szCs w:val="16"/>
                        <w:color w:val="FFFFFF"/>
                        <w:spacing w:val="-10"/>
                        <w:w w:val="75"/>
                      </w:rPr>
                      <w:t>、①</w:t>
                    </w:r>
                    <w:r>
                      <w:rPr>
                        <w:rFonts w:ascii="Times New Roman" w:hAnsi="Times New Roman" w:eastAsia="Times New Roman" w:cs="Times New Roman"/>
                        <w:sz w:val="16"/>
                        <w:szCs w:val="16"/>
                        <w:color w:val="FFFFFF"/>
                        <w:spacing w:val="-10"/>
                        <w:w w:val="75"/>
                      </w:rPr>
                      <w:t>F</w:t>
                    </w:r>
                    <w:r>
                      <w:rPr>
                        <w:rFonts w:ascii="Times New Roman" w:hAnsi="Times New Roman" w:eastAsia="Times New Roman" w:cs="Times New Roman"/>
                        <w:sz w:val="16"/>
                        <w:szCs w:val="16"/>
                        <w:color w:val="FFFFFF"/>
                        <w:spacing w:val="-9"/>
                        <w:w w:val="75"/>
                      </w:rPr>
                      <w:t>or</w:t>
                    </w:r>
                    <w:r>
                      <w:rPr>
                        <w:rFonts w:ascii="Times New Roman" w:hAnsi="Times New Roman" w:eastAsia="Times New Roman" w:cs="Times New Roman"/>
                        <w:sz w:val="16"/>
                        <w:szCs w:val="16"/>
                        <w:color w:val="FFFFFF"/>
                        <w:w w:val="75"/>
                      </w:rPr>
                      <w:t>k</w:t>
                    </w:r>
                  </w:p>
                </w:txbxContent>
              </v:textbox>
            </v:shape>
            <v:shape id="_x0000_s556" style="position:absolute;left:2630;top:744;width:460;height:200;" filled="false" stroked="false" type="#_x0000_t202">
              <v:fill on="false"/>
              <v:stroke on="false"/>
              <v:path/>
              <v:imagedata o:title=""/>
              <o:lock v:ext="edit" aspectratio="false"/>
              <v:textbox inset="0mm,0mm,0mm,0mm">
                <w:txbxContent>
                  <w:p>
                    <w:pPr>
                      <w:ind w:left="20"/>
                      <w:spacing w:before="20" w:line="217" w:lineRule="auto"/>
                      <w:rPr>
                        <w:rFonts w:ascii="Times New Roman" w:hAnsi="Times New Roman" w:eastAsia="Times New Roman" w:cs="Times New Roman"/>
                        <w:sz w:val="16"/>
                        <w:szCs w:val="16"/>
                      </w:rPr>
                    </w:pPr>
                    <w:r>
                      <w:rPr>
                        <w:rFonts w:ascii="SimSun" w:hAnsi="SimSun" w:eastAsia="SimSun" w:cs="SimSun"/>
                        <w:sz w:val="16"/>
                        <w:szCs w:val="16"/>
                        <w:color w:val="FFFFFF"/>
                        <w:spacing w:val="-6"/>
                        <w:w w:val="94"/>
                      </w:rPr>
                      <w:t>①</w:t>
                    </w:r>
                    <w:r>
                      <w:rPr>
                        <w:rFonts w:ascii="SimSun" w:hAnsi="SimSun" w:eastAsia="SimSun" w:cs="SimSun"/>
                        <w:sz w:val="16"/>
                        <w:szCs w:val="16"/>
                        <w:color w:val="FFFFFF"/>
                        <w:spacing w:val="-55"/>
                      </w:rPr>
                      <w:t xml:space="preserve"> </w:t>
                    </w:r>
                    <w:r>
                      <w:rPr>
                        <w:rFonts w:ascii="Times New Roman" w:hAnsi="Times New Roman" w:eastAsia="Times New Roman" w:cs="Times New Roman"/>
                        <w:sz w:val="16"/>
                        <w:szCs w:val="16"/>
                        <w:spacing w:val="-6"/>
                        <w:w w:val="94"/>
                      </w:rPr>
                      <w:t>F</w:t>
                    </w:r>
                    <w:r>
                      <w:rPr>
                        <w:rFonts w:ascii="Times New Roman" w:hAnsi="Times New Roman" w:eastAsia="Times New Roman" w:cs="Times New Roman"/>
                        <w:sz w:val="16"/>
                        <w:szCs w:val="16"/>
                        <w:spacing w:val="-5"/>
                        <w:w w:val="94"/>
                      </w:rPr>
                      <w:t>or</w:t>
                    </w:r>
                    <w:r>
                      <w:rPr>
                        <w:rFonts w:ascii="Times New Roman" w:hAnsi="Times New Roman" w:eastAsia="Times New Roman" w:cs="Times New Roman"/>
                        <w:sz w:val="16"/>
                        <w:szCs w:val="16"/>
                        <w:spacing w:val="-3"/>
                        <w:w w:val="94"/>
                      </w:rPr>
                      <w:t>k</w:t>
                    </w:r>
                  </w:p>
                </w:txbxContent>
              </v:textbox>
            </v:shape>
            <v:shape id="_x0000_s558" style="position:absolute;left:5230;top:3365;width:527;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Worker</w:t>
                    </w:r>
                  </w:p>
                </w:txbxContent>
              </v:textbox>
            </v:shape>
            <v:shape id="_x0000_s560" style="position:absolute;left:5239;top:2805;width:46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w w:val="91"/>
                      </w:rPr>
                      <w:t>Worker</w:t>
                    </w:r>
                  </w:p>
                </w:txbxContent>
              </v:textbox>
            </v:shape>
          </v:group>
        </w:pict>
      </w:r>
    </w:p>
    <w:p>
      <w:pPr>
        <w:spacing w:line="155" w:lineRule="exact"/>
        <w:rPr/>
      </w:pPr>
      <w:r/>
    </w:p>
    <w:p>
      <w:pPr>
        <w:spacing w:line="155" w:lineRule="exact"/>
        <w:sectPr>
          <w:footerReference w:type="default" r:id="rId230"/>
          <w:pgSz w:w="9300" w:h="14290"/>
          <w:pgMar w:top="400" w:right="187" w:bottom="502" w:left="729" w:header="0" w:footer="343" w:gutter="0"/>
          <w:cols w:equalWidth="0" w:num="1">
            <w:col w:w="8383" w:space="0"/>
          </w:cols>
        </w:sectPr>
        <w:rPr/>
      </w:pPr>
    </w:p>
    <w:p>
      <w:pPr>
        <w:ind w:left="530"/>
        <w:spacing w:before="90" w:line="219" w:lineRule="auto"/>
        <w:rPr>
          <w:rFonts w:ascii="SimSun" w:hAnsi="SimSun" w:eastAsia="SimSun" w:cs="SimSun"/>
          <w:sz w:val="16"/>
          <w:szCs w:val="16"/>
        </w:rPr>
      </w:pPr>
      <w:r>
        <w:rPr>
          <w:rFonts w:ascii="SimSun" w:hAnsi="SimSun" w:eastAsia="SimSun" w:cs="SimSun"/>
          <w:sz w:val="16"/>
          <w:szCs w:val="16"/>
          <w:spacing w:val="-2"/>
        </w:rPr>
        <w:t>输入文件</w:t>
      </w:r>
    </w:p>
    <w:p>
      <w:pPr>
        <w:pStyle w:val="BodyText"/>
        <w:spacing w:line="14" w:lineRule="auto"/>
        <w:rPr>
          <w:sz w:val="2"/>
        </w:rPr>
      </w:pPr>
      <w:r>
        <w:rPr>
          <w:sz w:val="2"/>
          <w:szCs w:val="2"/>
        </w:rPr>
        <w:br w:type="column"/>
      </w:r>
    </w:p>
    <w:p>
      <w:pPr>
        <w:spacing w:before="85" w:line="214" w:lineRule="auto"/>
        <w:rPr>
          <w:rFonts w:ascii="SimSun" w:hAnsi="SimSun" w:eastAsia="SimSun" w:cs="SimSun"/>
          <w:sz w:val="16"/>
          <w:szCs w:val="16"/>
        </w:rPr>
      </w:pPr>
      <w:r>
        <w:rPr>
          <w:rFonts w:ascii="SimSun" w:hAnsi="SimSun" w:eastAsia="SimSun" w:cs="SimSun"/>
          <w:sz w:val="16"/>
          <w:szCs w:val="16"/>
          <w:spacing w:val="-2"/>
        </w:rPr>
        <w:t>Map</w:t>
      </w:r>
      <w:r>
        <w:rPr>
          <w:rFonts w:ascii="SimSun" w:hAnsi="SimSun" w:eastAsia="SimSun" w:cs="SimSun"/>
          <w:sz w:val="16"/>
          <w:szCs w:val="16"/>
          <w:spacing w:val="-28"/>
        </w:rPr>
        <w:t xml:space="preserve"> </w:t>
      </w:r>
      <w:r>
        <w:rPr>
          <w:rFonts w:ascii="SimSun" w:hAnsi="SimSun" w:eastAsia="SimSun" w:cs="SimSun"/>
          <w:sz w:val="16"/>
          <w:szCs w:val="16"/>
          <w:spacing w:val="-2"/>
        </w:rPr>
        <w:t>阶段</w:t>
      </w:r>
    </w:p>
    <w:p>
      <w:pPr>
        <w:pStyle w:val="BodyText"/>
        <w:spacing w:line="14" w:lineRule="auto"/>
        <w:rPr>
          <w:sz w:val="2"/>
        </w:rPr>
      </w:pPr>
      <w:r>
        <w:rPr>
          <w:sz w:val="2"/>
          <w:szCs w:val="2"/>
        </w:rPr>
        <w:br w:type="column"/>
      </w:r>
    </w:p>
    <w:p>
      <w:pPr>
        <w:ind w:left="130"/>
        <w:spacing w:before="39" w:line="219" w:lineRule="auto"/>
        <w:rPr>
          <w:rFonts w:ascii="SimSun" w:hAnsi="SimSun" w:eastAsia="SimSun" w:cs="SimSun"/>
          <w:sz w:val="16"/>
          <w:szCs w:val="16"/>
        </w:rPr>
      </w:pPr>
      <w:r>
        <w:rPr>
          <w:rFonts w:ascii="SimSun" w:hAnsi="SimSun" w:eastAsia="SimSun" w:cs="SimSun"/>
          <w:sz w:val="16"/>
          <w:szCs w:val="16"/>
          <w:spacing w:val="-4"/>
        </w:rPr>
        <w:t>中间文件</w:t>
      </w:r>
    </w:p>
    <w:p>
      <w:pPr>
        <w:spacing w:before="10" w:line="184" w:lineRule="auto"/>
        <w:rPr>
          <w:rFonts w:ascii="SimSun" w:hAnsi="SimSun" w:eastAsia="SimSun" w:cs="SimSun"/>
          <w:sz w:val="16"/>
          <w:szCs w:val="16"/>
        </w:rPr>
      </w:pPr>
      <w:r>
        <w:rPr>
          <w:rFonts w:ascii="SimSun" w:hAnsi="SimSun" w:eastAsia="SimSun" w:cs="SimSun"/>
          <w:sz w:val="16"/>
          <w:szCs w:val="16"/>
          <w:spacing w:val="-5"/>
        </w:rPr>
        <w:t>(在本地磁盘)</w:t>
      </w:r>
    </w:p>
    <w:p>
      <w:pPr>
        <w:pStyle w:val="BodyText"/>
        <w:spacing w:line="14" w:lineRule="auto"/>
        <w:rPr>
          <w:sz w:val="2"/>
        </w:rPr>
      </w:pPr>
      <w:r>
        <w:rPr>
          <w:sz w:val="2"/>
          <w:szCs w:val="2"/>
        </w:rPr>
        <w:br w:type="column"/>
      </w:r>
    </w:p>
    <w:p>
      <w:pPr>
        <w:spacing w:before="30" w:line="221" w:lineRule="auto"/>
        <w:rPr>
          <w:rFonts w:ascii="SimSun" w:hAnsi="SimSun" w:eastAsia="SimSun" w:cs="SimSun"/>
          <w:sz w:val="16"/>
          <w:szCs w:val="16"/>
        </w:rPr>
      </w:pPr>
      <w:r>
        <w:rPr>
          <w:rFonts w:ascii="SimSun" w:hAnsi="SimSun" w:eastAsia="SimSun" w:cs="SimSun"/>
          <w:sz w:val="16"/>
          <w:szCs w:val="16"/>
          <w:spacing w:val="-3"/>
        </w:rPr>
        <w:t>Reduce阶段</w:t>
      </w:r>
    </w:p>
    <w:p>
      <w:pPr>
        <w:pStyle w:val="BodyText"/>
        <w:spacing w:line="14" w:lineRule="auto"/>
        <w:rPr>
          <w:sz w:val="2"/>
        </w:rPr>
      </w:pPr>
      <w:r>
        <w:rPr>
          <w:sz w:val="2"/>
          <w:szCs w:val="2"/>
        </w:rPr>
        <w:br w:type="column"/>
      </w:r>
    </w:p>
    <w:p>
      <w:pPr>
        <w:spacing w:before="39" w:line="219" w:lineRule="auto"/>
        <w:rPr>
          <w:rFonts w:ascii="SimSun" w:hAnsi="SimSun" w:eastAsia="SimSun" w:cs="SimSun"/>
          <w:sz w:val="16"/>
          <w:szCs w:val="16"/>
        </w:rPr>
      </w:pPr>
      <w:r>
        <w:rPr>
          <w:rFonts w:ascii="SimSun" w:hAnsi="SimSun" w:eastAsia="SimSun" w:cs="SimSun"/>
          <w:sz w:val="16"/>
          <w:szCs w:val="16"/>
          <w:spacing w:val="-2"/>
        </w:rPr>
        <w:t>输出文件</w:t>
      </w:r>
    </w:p>
    <w:p>
      <w:pPr>
        <w:spacing w:line="219" w:lineRule="auto"/>
        <w:sectPr>
          <w:type w:val="continuous"/>
          <w:pgSz w:w="9300" w:h="14290"/>
          <w:pgMar w:top="400" w:right="187" w:bottom="502" w:left="729" w:header="0" w:footer="343" w:gutter="0"/>
          <w:cols w:equalWidth="0" w:num="5">
            <w:col w:w="1911" w:space="100"/>
            <w:col w:w="1501" w:space="100"/>
            <w:col w:w="1850" w:space="100"/>
            <w:col w:w="1581" w:space="100"/>
            <w:col w:w="1143" w:space="0"/>
          </w:cols>
        </w:sectPr>
        <w:rPr>
          <w:rFonts w:ascii="SimSun" w:hAnsi="SimSun" w:eastAsia="SimSun" w:cs="SimSun"/>
          <w:sz w:val="16"/>
          <w:szCs w:val="16"/>
        </w:rPr>
      </w:pPr>
    </w:p>
    <w:p>
      <w:pPr>
        <w:ind w:left="2979"/>
        <w:spacing w:before="282" w:line="212" w:lineRule="auto"/>
        <w:rPr>
          <w:rFonts w:ascii="SimSun" w:hAnsi="SimSun" w:eastAsia="SimSun" w:cs="SimSun"/>
          <w:sz w:val="16"/>
          <w:szCs w:val="16"/>
        </w:rPr>
      </w:pPr>
      <w:r>
        <w:rPr>
          <w:rFonts w:ascii="SimSun" w:hAnsi="SimSun" w:eastAsia="SimSun" w:cs="SimSun"/>
          <w:sz w:val="16"/>
          <w:szCs w:val="16"/>
          <w:spacing w:val="10"/>
        </w:rPr>
        <w:t>图5-1  </w:t>
      </w:r>
      <w:r>
        <w:rPr>
          <w:rFonts w:ascii="Times New Roman" w:hAnsi="Times New Roman" w:eastAsia="Times New Roman" w:cs="Times New Roman"/>
          <w:sz w:val="16"/>
          <w:szCs w:val="16"/>
        </w:rPr>
        <w:t>MapReduce</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10"/>
        </w:rPr>
        <w:t>执行流程图</w:t>
      </w:r>
    </w:p>
    <w:p>
      <w:pPr>
        <w:ind w:left="420"/>
        <w:spacing w:before="163" w:line="212" w:lineRule="auto"/>
        <w:rPr>
          <w:rFonts w:ascii="SimSun" w:hAnsi="SimSun" w:eastAsia="SimSun" w:cs="SimSun"/>
          <w:sz w:val="21"/>
          <w:szCs w:val="21"/>
        </w:rPr>
      </w:pPr>
      <w:r>
        <w:rPr>
          <w:rFonts w:ascii="SimSun" w:hAnsi="SimSun" w:eastAsia="SimSun" w:cs="SimSun"/>
          <w:sz w:val="21"/>
          <w:szCs w:val="21"/>
          <w:spacing w:val="-6"/>
        </w:rPr>
        <w:t>用户程序调用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MapReduce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6"/>
        </w:rPr>
        <w:t>函数后，依次执行下述操作。</w:t>
      </w:r>
    </w:p>
    <w:p>
      <w:pPr>
        <w:ind w:right="14" w:firstLine="420"/>
        <w:spacing w:before="58" w:line="256"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函数首先把输入文件分成</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M</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块，每块大概从16～64 </w:t>
      </w:r>
      <w:r>
        <w:rPr>
          <w:rFonts w:ascii="Times New Roman" w:hAnsi="Times New Roman" w:eastAsia="Times New Roman" w:cs="Times New Roman"/>
          <w:sz w:val="21"/>
          <w:szCs w:val="21"/>
          <w:spacing w:val="-3"/>
        </w:rPr>
        <w:t>MB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不等，可以通过</w:t>
      </w:r>
      <w:r>
        <w:rPr>
          <w:rFonts w:ascii="SimSun" w:hAnsi="SimSun" w:eastAsia="SimSun" w:cs="SimSun"/>
          <w:sz w:val="21"/>
          <w:szCs w:val="21"/>
        </w:rPr>
        <w:t xml:space="preserve"> </w:t>
      </w:r>
      <w:r>
        <w:rPr>
          <w:rFonts w:ascii="SimSun" w:hAnsi="SimSun" w:eastAsia="SimSun" w:cs="SimSun"/>
          <w:sz w:val="21"/>
          <w:szCs w:val="21"/>
          <w:spacing w:val="-7"/>
        </w:rPr>
        <w:t>参数决定，然后在集群的机器上执行分派处理程序。</w:t>
      </w:r>
    </w:p>
    <w:p>
      <w:pPr>
        <w:ind w:firstLine="420"/>
        <w:spacing w:before="49" w:line="242" w:lineRule="auto"/>
        <w:rPr>
          <w:rFonts w:ascii="SimSun" w:hAnsi="SimSun" w:eastAsia="SimSun" w:cs="SimSun"/>
          <w:sz w:val="21"/>
          <w:szCs w:val="21"/>
        </w:rPr>
      </w:pPr>
      <w:r>
        <w:rPr>
          <w:rFonts w:ascii="SimSun" w:hAnsi="SimSun" w:eastAsia="SimSun" w:cs="SimSun"/>
          <w:sz w:val="21"/>
          <w:szCs w:val="21"/>
        </w:rPr>
        <w:t>②</w:t>
      </w:r>
      <w:r>
        <w:rPr>
          <w:rFonts w:ascii="SimSun" w:hAnsi="SimSun" w:eastAsia="SimSun" w:cs="SimSun"/>
          <w:sz w:val="21"/>
          <w:szCs w:val="21"/>
          <w:spacing w:val="-46"/>
        </w:rPr>
        <w:t xml:space="preserve"> </w:t>
      </w:r>
      <w:r>
        <w:rPr>
          <w:rFonts w:ascii="SimSun" w:hAnsi="SimSun" w:eastAsia="SimSun" w:cs="SimSun"/>
          <w:sz w:val="21"/>
          <w:szCs w:val="21"/>
        </w:rPr>
        <w:t>主控程序</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把任务分派给</w:t>
      </w:r>
      <w:r>
        <w:rPr>
          <w:rFonts w:ascii="Times New Roman" w:hAnsi="Times New Roman" w:eastAsia="Times New Roman" w:cs="Times New Roman"/>
          <w:sz w:val="21"/>
          <w:szCs w:val="21"/>
        </w:rPr>
        <w:t>Worker</w:t>
      </w:r>
      <w:r>
        <w:rPr>
          <w:rFonts w:ascii="Times New Roman" w:hAnsi="Times New Roman" w:eastAsia="Times New Roman" w:cs="Times New Roman"/>
          <w:sz w:val="21"/>
          <w:szCs w:val="21"/>
          <w:spacing w:val="48"/>
        </w:rPr>
        <w:t xml:space="preserve"> </w:t>
      </w:r>
      <w:r>
        <w:rPr>
          <w:rFonts w:ascii="SimSun" w:hAnsi="SimSun" w:eastAsia="SimSun" w:cs="SimSun"/>
          <w:sz w:val="21"/>
          <w:szCs w:val="21"/>
        </w:rPr>
        <w:t>节点，共有</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个</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rPr>
        <w:t>任务和</w:t>
      </w:r>
      <w:r>
        <w:rPr>
          <w:rFonts w:ascii="Times New Roman" w:hAnsi="Times New Roman" w:eastAsia="Times New Roman" w:cs="Times New Roman"/>
          <w:sz w:val="21"/>
          <w:szCs w:val="21"/>
        </w:rPr>
        <w:t>R </w:t>
      </w:r>
      <w:r>
        <w:rPr>
          <w:rFonts w:ascii="SimSun" w:hAnsi="SimSun" w:eastAsia="SimSun" w:cs="SimSun"/>
          <w:sz w:val="21"/>
          <w:szCs w:val="21"/>
        </w:rPr>
        <w:t>个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任 </w:t>
      </w:r>
      <w:r>
        <w:rPr>
          <w:rFonts w:ascii="SimSun" w:hAnsi="SimSun" w:eastAsia="SimSun" w:cs="SimSun"/>
          <w:sz w:val="21"/>
          <w:szCs w:val="21"/>
          <w:spacing w:val="-5"/>
        </w:rPr>
        <w:t>务需要分派，</w:t>
      </w:r>
      <w:r>
        <w:rPr>
          <w:rFonts w:ascii="Times New Roman" w:hAnsi="Times New Roman" w:eastAsia="Times New Roman" w:cs="Times New Roman"/>
          <w:sz w:val="21"/>
          <w:szCs w:val="21"/>
          <w:spacing w:val="-5"/>
        </w:rPr>
        <w:t>Master</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节点选择空闲的 </w:t>
      </w:r>
      <w:r>
        <w:rPr>
          <w:rFonts w:ascii="Times New Roman" w:hAnsi="Times New Roman" w:eastAsia="Times New Roman" w:cs="Times New Roman"/>
          <w:sz w:val="21"/>
          <w:szCs w:val="21"/>
          <w:spacing w:val="-5"/>
        </w:rPr>
        <w:t>Worker</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5"/>
        </w:rPr>
        <w:t>来分配这些</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Map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任务。</w:t>
      </w:r>
    </w:p>
    <w:p>
      <w:pPr>
        <w:ind w:right="24" w:firstLine="420"/>
        <w:spacing w:before="88" w:line="238" w:lineRule="auto"/>
        <w:rPr>
          <w:rFonts w:ascii="SimSun" w:hAnsi="SimSun" w:eastAsia="SimSun" w:cs="SimSun"/>
          <w:sz w:val="21"/>
          <w:szCs w:val="21"/>
        </w:rPr>
      </w:pPr>
      <w:r>
        <w:rPr>
          <w:rFonts w:ascii="SimSun" w:hAnsi="SimSun" w:eastAsia="SimSun" w:cs="SimSun"/>
          <w:sz w:val="21"/>
          <w:szCs w:val="21"/>
        </w:rPr>
        <w:t>③</w:t>
      </w:r>
      <w:r>
        <w:rPr>
          <w:rFonts w:ascii="SimSun" w:hAnsi="SimSun" w:eastAsia="SimSun" w:cs="SimSun"/>
          <w:sz w:val="21"/>
          <w:szCs w:val="21"/>
          <w:spacing w:val="-59"/>
        </w:rPr>
        <w:t xml:space="preserve"> </w:t>
      </w:r>
      <w:r>
        <w:rPr>
          <w:rFonts w:ascii="SimSun" w:hAnsi="SimSun" w:eastAsia="SimSun" w:cs="SimSun"/>
          <w:sz w:val="21"/>
          <w:szCs w:val="21"/>
        </w:rPr>
        <w:t>一个被分配了</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Map </w:t>
      </w:r>
      <w:r>
        <w:rPr>
          <w:rFonts w:ascii="SimSun" w:hAnsi="SimSun" w:eastAsia="SimSun" w:cs="SimSun"/>
          <w:sz w:val="21"/>
          <w:szCs w:val="21"/>
        </w:rPr>
        <w:t>任务的</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Worker</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rPr>
        <w:t>读取并处理相关的输入块。</w:t>
      </w:r>
      <w:r>
        <w:rPr>
          <w:rFonts w:ascii="Times New Roman" w:hAnsi="Times New Roman" w:eastAsia="Times New Roman" w:cs="Times New Roman"/>
          <w:sz w:val="21"/>
          <w:szCs w:val="21"/>
        </w:rPr>
        <w:t>Map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函数处理输入的</w:t>
      </w:r>
      <w:r>
        <w:rPr>
          <w:rFonts w:ascii="SimSun" w:hAnsi="SimSun" w:eastAsia="SimSun" w:cs="SimSun"/>
          <w:sz w:val="21"/>
          <w:szCs w:val="21"/>
        </w:rPr>
        <w:t xml:space="preserve"> </w:t>
      </w:r>
      <w:r>
        <w:rPr>
          <w:rFonts w:ascii="SimSun" w:hAnsi="SimSun" w:eastAsia="SimSun" w:cs="SimSun"/>
          <w:sz w:val="21"/>
          <w:szCs w:val="21"/>
          <w:spacing w:val="-4"/>
        </w:rPr>
        <w:t>数据，并且将分析出的</w:t>
      </w:r>
      <w:r>
        <w:rPr>
          <w:rFonts w:ascii="Times New Roman" w:hAnsi="Times New Roman" w:eastAsia="Times New Roman" w:cs="Times New Roman"/>
          <w:sz w:val="21"/>
          <w:szCs w:val="21"/>
          <w:spacing w:val="-4"/>
        </w:rPr>
        <w:t>&lt;Key,Value&gt;  </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对写入内存。</w:t>
      </w:r>
    </w:p>
    <w:p>
      <w:pPr>
        <w:ind w:right="10" w:firstLine="420"/>
        <w:spacing w:before="91" w:line="224" w:lineRule="auto"/>
        <w:rPr>
          <w:rFonts w:ascii="Times New Roman" w:hAnsi="Times New Roman" w:eastAsia="Times New Roman" w:cs="Times New Roman"/>
          <w:sz w:val="21"/>
          <w:szCs w:val="21"/>
        </w:rPr>
      </w:pPr>
      <w:r>
        <w:rPr>
          <w:rFonts w:ascii="SimSun" w:hAnsi="SimSun" w:eastAsia="SimSun" w:cs="SimSun"/>
          <w:sz w:val="21"/>
          <w:szCs w:val="21"/>
          <w:spacing w:val="-2"/>
        </w:rPr>
        <w:t>④</w:t>
      </w:r>
      <w:r>
        <w:rPr>
          <w:rFonts w:ascii="SimSun" w:hAnsi="SimSun" w:eastAsia="SimSun" w:cs="SimSun"/>
          <w:sz w:val="21"/>
          <w:szCs w:val="21"/>
          <w:spacing w:val="-60"/>
        </w:rPr>
        <w:t xml:space="preserve"> </w:t>
      </w:r>
      <w:r>
        <w:rPr>
          <w:rFonts w:ascii="SimSun" w:hAnsi="SimSun" w:eastAsia="SimSun" w:cs="SimSun"/>
          <w:sz w:val="21"/>
          <w:szCs w:val="21"/>
          <w:spacing w:val="-2"/>
        </w:rPr>
        <w:t>将内存的中间结果定时写到本地硬盘，这些数据通过分区函数分成</w:t>
      </w:r>
      <w:r>
        <w:rPr>
          <w:rFonts w:ascii="Times New Roman" w:hAnsi="Times New Roman" w:eastAsia="Times New Roman" w:cs="Times New Roman"/>
          <w:sz w:val="21"/>
          <w:szCs w:val="21"/>
          <w:spacing w:val="-2"/>
        </w:rPr>
        <w:t>R</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个区。中间结果</w:t>
      </w:r>
      <w:r>
        <w:rPr>
          <w:rFonts w:ascii="SimSun" w:hAnsi="SimSun" w:eastAsia="SimSun" w:cs="SimSun"/>
          <w:sz w:val="21"/>
          <w:szCs w:val="21"/>
        </w:rPr>
        <w:t xml:space="preserve"> </w:t>
      </w:r>
      <w:r>
        <w:rPr>
          <w:rFonts w:ascii="SimSun" w:hAnsi="SimSun" w:eastAsia="SimSun" w:cs="SimSun"/>
          <w:sz w:val="21"/>
          <w:szCs w:val="21"/>
          <w:spacing w:val="4"/>
        </w:rPr>
        <w:t>在本地硬盘的位置信息将被发送回</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4"/>
        </w:rPr>
        <w:t>,  </w:t>
      </w:r>
      <w:r>
        <w:rPr>
          <w:rFonts w:ascii="SimSun" w:hAnsi="SimSun" w:eastAsia="SimSun" w:cs="SimSun"/>
          <w:sz w:val="21"/>
          <w:szCs w:val="21"/>
          <w:spacing w:val="4"/>
        </w:rPr>
        <w:t>然后</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负责把这些位置信息传送给</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Reduce</w:t>
      </w:r>
    </w:p>
    <w:p>
      <w:pPr>
        <w:spacing w:before="154" w:line="183" w:lineRule="auto"/>
        <w:rPr>
          <w:rFonts w:ascii="SimSun" w:hAnsi="SimSun" w:eastAsia="SimSun" w:cs="SimSun"/>
          <w:sz w:val="21"/>
          <w:szCs w:val="21"/>
        </w:rPr>
      </w:pPr>
      <w:r>
        <w:rPr>
          <w:rFonts w:ascii="Times New Roman" w:hAnsi="Times New Roman" w:eastAsia="Times New Roman" w:cs="Times New Roman"/>
          <w:sz w:val="21"/>
          <w:szCs w:val="21"/>
          <w:spacing w:val="-1"/>
        </w:rPr>
        <w:t>Worker</w:t>
      </w:r>
      <w:r>
        <w:rPr>
          <w:rFonts w:ascii="SimSun" w:hAnsi="SimSun" w:eastAsia="SimSun" w:cs="SimSun"/>
          <w:sz w:val="21"/>
          <w:szCs w:val="21"/>
          <w:spacing w:val="-1"/>
        </w:rPr>
        <w:t>。</w:t>
      </w:r>
    </w:p>
    <w:p>
      <w:pPr>
        <w:ind w:right="7" w:firstLine="420"/>
        <w:spacing w:before="47" w:line="256" w:lineRule="auto"/>
        <w:jc w:val="both"/>
        <w:rPr>
          <w:rFonts w:ascii="SimSun" w:hAnsi="SimSun" w:eastAsia="SimSun" w:cs="SimSun"/>
          <w:sz w:val="21"/>
          <w:szCs w:val="21"/>
        </w:rPr>
      </w:pPr>
      <w:r>
        <w:rPr>
          <w:rFonts w:ascii="SimSun" w:hAnsi="SimSun" w:eastAsia="SimSun" w:cs="SimSun"/>
          <w:sz w:val="21"/>
          <w:szCs w:val="21"/>
          <w:spacing w:val="-2"/>
        </w:rPr>
        <w:t>⑤</w:t>
      </w:r>
      <w:r>
        <w:rPr>
          <w:rFonts w:ascii="SimSun" w:hAnsi="SimSun" w:eastAsia="SimSun" w:cs="SimSun"/>
          <w:sz w:val="21"/>
          <w:szCs w:val="21"/>
          <w:spacing w:val="-28"/>
        </w:rPr>
        <w:t xml:space="preserve"> </w:t>
      </w:r>
      <w:r>
        <w:rPr>
          <w:rFonts w:ascii="SimSun" w:hAnsi="SimSun" w:eastAsia="SimSun" w:cs="SimSun"/>
          <w:sz w:val="21"/>
          <w:szCs w:val="21"/>
          <w:spacing w:val="-2"/>
        </w:rPr>
        <w:t>当</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Master</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通知执行</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Worker</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2"/>
        </w:rPr>
        <w:t>关于中间</w:t>
      </w:r>
      <w:r>
        <w:rPr>
          <w:rFonts w:ascii="Times New Roman" w:hAnsi="Times New Roman" w:eastAsia="Times New Roman" w:cs="Times New Roman"/>
          <w:sz w:val="21"/>
          <w:szCs w:val="21"/>
          <w:spacing w:val="-2"/>
        </w:rPr>
        <w:t>&lt;Key,Value&gt;      </w:t>
      </w:r>
      <w:r>
        <w:rPr>
          <w:rFonts w:ascii="SimSun" w:hAnsi="SimSun" w:eastAsia="SimSun" w:cs="SimSun"/>
          <w:sz w:val="21"/>
          <w:szCs w:val="21"/>
          <w:spacing w:val="-2"/>
        </w:rPr>
        <w:t>对的位置信息</w:t>
      </w:r>
      <w:r>
        <w:rPr>
          <w:rFonts w:ascii="SimSun" w:hAnsi="SimSun" w:eastAsia="SimSun" w:cs="SimSun"/>
          <w:sz w:val="21"/>
          <w:szCs w:val="21"/>
          <w:spacing w:val="-3"/>
        </w:rPr>
        <w:t>时，它</w:t>
      </w:r>
      <w:r>
        <w:rPr>
          <w:rFonts w:ascii="SimSun" w:hAnsi="SimSun" w:eastAsia="SimSun" w:cs="SimSun"/>
          <w:sz w:val="21"/>
          <w:szCs w:val="21"/>
        </w:rPr>
        <w:t xml:space="preserve"> </w:t>
      </w:r>
      <w:r>
        <w:rPr>
          <w:rFonts w:ascii="SimSun" w:hAnsi="SimSun" w:eastAsia="SimSun" w:cs="SimSun"/>
          <w:sz w:val="21"/>
          <w:szCs w:val="21"/>
          <w:spacing w:val="-1"/>
        </w:rPr>
        <w:t>调用远程过程，从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Worker </w:t>
      </w:r>
      <w:r>
        <w:rPr>
          <w:rFonts w:ascii="SimSun" w:hAnsi="SimSun" w:eastAsia="SimSun" w:cs="SimSun"/>
          <w:sz w:val="21"/>
          <w:szCs w:val="21"/>
          <w:spacing w:val="-1"/>
        </w:rPr>
        <w:t>的本地硬盘上读取缓冲的中间数据。</w:t>
      </w:r>
      <w:r>
        <w:rPr>
          <w:rFonts w:ascii="SimSun" w:hAnsi="SimSun" w:eastAsia="SimSun" w:cs="SimSun"/>
          <w:sz w:val="21"/>
          <w:szCs w:val="21"/>
          <w:spacing w:val="-2"/>
        </w:rPr>
        <w:t>当</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Worker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读到</w:t>
      </w:r>
      <w:r>
        <w:rPr>
          <w:rFonts w:ascii="SimSun" w:hAnsi="SimSun" w:eastAsia="SimSun" w:cs="SimSun"/>
          <w:sz w:val="21"/>
          <w:szCs w:val="21"/>
        </w:rPr>
        <w:t xml:space="preserve"> </w:t>
      </w:r>
      <w:r>
        <w:rPr>
          <w:rFonts w:ascii="SimSun" w:hAnsi="SimSun" w:eastAsia="SimSun" w:cs="SimSun"/>
          <w:sz w:val="21"/>
          <w:szCs w:val="21"/>
          <w:spacing w:val="-4"/>
        </w:rPr>
        <w:t>所有的中间数据，它就使用中间数据中的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Key</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进行排序，使相同</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Key</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的值都在一起。因为有</w:t>
      </w:r>
      <w:r>
        <w:rPr>
          <w:rFonts w:ascii="SimSun" w:hAnsi="SimSun" w:eastAsia="SimSun" w:cs="SimSun"/>
          <w:sz w:val="21"/>
          <w:szCs w:val="21"/>
        </w:rPr>
        <w:t xml:space="preserve"> </w:t>
      </w:r>
      <w:r>
        <w:rPr>
          <w:rFonts w:ascii="SimSun" w:hAnsi="SimSun" w:eastAsia="SimSun" w:cs="SimSun"/>
          <w:sz w:val="21"/>
          <w:szCs w:val="21"/>
          <w:spacing w:val="-2"/>
        </w:rPr>
        <w:t>许多不同</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Key </w:t>
      </w:r>
      <w:r>
        <w:rPr>
          <w:rFonts w:ascii="SimSun" w:hAnsi="SimSun" w:eastAsia="SimSun" w:cs="SimSun"/>
          <w:sz w:val="21"/>
          <w:szCs w:val="21"/>
          <w:spacing w:val="-2"/>
        </w:rPr>
        <w:t>的 </w:t>
      </w:r>
      <w:r>
        <w:rPr>
          <w:rFonts w:ascii="Times New Roman" w:hAnsi="Times New Roman" w:eastAsia="Times New Roman" w:cs="Times New Roman"/>
          <w:sz w:val="21"/>
          <w:szCs w:val="21"/>
          <w:spacing w:val="-2"/>
        </w:rPr>
        <w:t>Map </w:t>
      </w:r>
      <w:r>
        <w:rPr>
          <w:rFonts w:ascii="SimSun" w:hAnsi="SimSun" w:eastAsia="SimSun" w:cs="SimSun"/>
          <w:sz w:val="21"/>
          <w:szCs w:val="21"/>
          <w:spacing w:val="-2"/>
        </w:rPr>
        <w:t>都对应相同的</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任务，所以排序是必须的。如果中间结果集过于</w:t>
      </w:r>
    </w:p>
    <w:p>
      <w:pPr>
        <w:spacing w:line="256" w:lineRule="auto"/>
        <w:sectPr>
          <w:type w:val="continuous"/>
          <w:pgSz w:w="9300" w:h="14290"/>
          <w:pgMar w:top="400" w:right="187" w:bottom="502" w:left="729" w:header="0" w:footer="343" w:gutter="0"/>
          <w:cols w:equalWidth="0" w:num="1">
            <w:col w:w="8383" w:space="0"/>
          </w:cols>
        </w:sectPr>
        <w:rPr>
          <w:rFonts w:ascii="SimSun" w:hAnsi="SimSun" w:eastAsia="SimSun" w:cs="SimSun"/>
          <w:sz w:val="21"/>
          <w:szCs w:val="21"/>
        </w:rPr>
      </w:pPr>
    </w:p>
    <w:p>
      <w:pPr>
        <w:spacing w:before="4" w:line="219" w:lineRule="auto"/>
        <w:rPr>
          <w:rFonts w:ascii="FangSong" w:hAnsi="FangSong" w:eastAsia="FangSong" w:cs="FangSong"/>
          <w:sz w:val="21"/>
          <w:szCs w:val="21"/>
        </w:rPr>
      </w:pPr>
      <w:r>
        <w:rPr>
          <w:rFonts w:ascii="FangSong" w:hAnsi="FangSong" w:eastAsia="FangSong" w:cs="FangSong"/>
          <w:sz w:val="21"/>
          <w:szCs w:val="21"/>
          <w:spacing w:val="-32"/>
          <w:w w:val="76"/>
        </w:rPr>
        <w:t>……………………………………………………………………………………………第5章</w:t>
      </w:r>
      <w:r>
        <w:rPr>
          <w:rFonts w:ascii="FangSong" w:hAnsi="FangSong" w:eastAsia="FangSong" w:cs="FangSong"/>
          <w:sz w:val="21"/>
          <w:szCs w:val="21"/>
          <w:spacing w:val="23"/>
        </w:rPr>
        <w:t xml:space="preserve">  </w:t>
      </w:r>
      <w:r>
        <w:rPr>
          <w:rFonts w:ascii="FangSong" w:hAnsi="FangSong" w:eastAsia="FangSong" w:cs="FangSong"/>
          <w:sz w:val="21"/>
          <w:szCs w:val="21"/>
          <w:spacing w:val="29"/>
        </w:rPr>
        <w:t>大数据处理与存储及其安全隐私</w:t>
      </w:r>
    </w:p>
    <w:p>
      <w:pPr>
        <w:spacing w:before="285" w:line="219" w:lineRule="auto"/>
        <w:rPr>
          <w:rFonts w:ascii="SimSun" w:hAnsi="SimSun" w:eastAsia="SimSun" w:cs="SimSun"/>
          <w:sz w:val="21"/>
          <w:szCs w:val="21"/>
        </w:rPr>
      </w:pPr>
      <w:r>
        <w:rPr>
          <w:rFonts w:ascii="SimSun" w:hAnsi="SimSun" w:eastAsia="SimSun" w:cs="SimSun"/>
          <w:sz w:val="21"/>
          <w:szCs w:val="21"/>
          <w:spacing w:val="-14"/>
        </w:rPr>
        <w:t>庞大，那么需要使用外排序。</w:t>
      </w:r>
    </w:p>
    <w:p>
      <w:pPr>
        <w:ind w:right="64" w:firstLine="419"/>
        <w:spacing w:before="45" w:line="262" w:lineRule="auto"/>
        <w:rPr>
          <w:rFonts w:ascii="SimSun" w:hAnsi="SimSun" w:eastAsia="SimSun" w:cs="SimSun"/>
          <w:sz w:val="21"/>
          <w:szCs w:val="21"/>
        </w:rPr>
      </w:pPr>
      <w:r>
        <w:rPr>
          <w:rFonts w:ascii="SimSun" w:hAnsi="SimSun" w:eastAsia="SimSun" w:cs="SimSun"/>
          <w:sz w:val="21"/>
          <w:szCs w:val="21"/>
          <w:spacing w:val="-2"/>
        </w:rPr>
        <w:t>⑥</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2"/>
        </w:rPr>
        <w:t>Reduce  Worker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根据每一个唯一</w:t>
      </w:r>
      <w:r>
        <w:rPr>
          <w:rFonts w:ascii="Times New Roman" w:hAnsi="Times New Roman" w:eastAsia="Times New Roman" w:cs="Times New Roman"/>
          <w:sz w:val="21"/>
          <w:szCs w:val="21"/>
          <w:spacing w:val="-2"/>
        </w:rPr>
        <w:t>Key </w:t>
      </w:r>
      <w:r>
        <w:rPr>
          <w:rFonts w:ascii="SimSun" w:hAnsi="SimSun" w:eastAsia="SimSun" w:cs="SimSun"/>
          <w:sz w:val="21"/>
          <w:szCs w:val="21"/>
          <w:spacing w:val="-2"/>
        </w:rPr>
        <w:t>来遍历所有的排序后的中间数据，并且把</w:t>
      </w:r>
      <w:r>
        <w:rPr>
          <w:rFonts w:ascii="Times New Roman" w:hAnsi="Times New Roman" w:eastAsia="Times New Roman" w:cs="Times New Roman"/>
          <w:sz w:val="21"/>
          <w:szCs w:val="21"/>
          <w:spacing w:val="-2"/>
        </w:rPr>
        <w:t>Key</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和</w:t>
      </w:r>
      <w:r>
        <w:rPr>
          <w:rFonts w:ascii="SimSun" w:hAnsi="SimSun" w:eastAsia="SimSun" w:cs="SimSun"/>
          <w:sz w:val="21"/>
          <w:szCs w:val="21"/>
        </w:rPr>
        <w:t xml:space="preserve"> </w:t>
      </w:r>
      <w:r>
        <w:rPr>
          <w:rFonts w:ascii="SimSun" w:hAnsi="SimSun" w:eastAsia="SimSun" w:cs="SimSun"/>
          <w:sz w:val="21"/>
          <w:szCs w:val="21"/>
          <w:spacing w:val="-2"/>
        </w:rPr>
        <w:t>相关的中间结果值集合传递给用户定义的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函数。</w:t>
      </w:r>
      <w:r>
        <w:rPr>
          <w:rFonts w:ascii="Times New Roman" w:hAnsi="Times New Roman" w:eastAsia="Times New Roman" w:cs="Times New Roman"/>
          <w:sz w:val="21"/>
          <w:szCs w:val="21"/>
          <w:spacing w:val="-2"/>
        </w:rPr>
        <w:t>Reduce  </w:t>
      </w:r>
      <w:r>
        <w:rPr>
          <w:rFonts w:ascii="SimSun" w:hAnsi="SimSun" w:eastAsia="SimSun" w:cs="SimSun"/>
          <w:sz w:val="21"/>
          <w:szCs w:val="21"/>
          <w:spacing w:val="-2"/>
        </w:rPr>
        <w:t>函数的结果写到一个最终的</w:t>
      </w:r>
      <w:r>
        <w:rPr>
          <w:rFonts w:ascii="SimSun" w:hAnsi="SimSun" w:eastAsia="SimSun" w:cs="SimSun"/>
          <w:sz w:val="21"/>
          <w:szCs w:val="21"/>
        </w:rPr>
        <w:t xml:space="preserve"> </w:t>
      </w:r>
      <w:r>
        <w:rPr>
          <w:rFonts w:ascii="SimSun" w:hAnsi="SimSun" w:eastAsia="SimSun" w:cs="SimSun"/>
          <w:sz w:val="21"/>
          <w:szCs w:val="21"/>
          <w:spacing w:val="-10"/>
        </w:rPr>
        <w:t>输出文件中。</w:t>
      </w:r>
    </w:p>
    <w:p>
      <w:pPr>
        <w:ind w:firstLine="419"/>
        <w:spacing w:before="46" w:line="238" w:lineRule="auto"/>
        <w:rPr>
          <w:rFonts w:ascii="SimSun" w:hAnsi="SimSun" w:eastAsia="SimSun" w:cs="SimSun"/>
          <w:sz w:val="21"/>
          <w:szCs w:val="21"/>
        </w:rPr>
      </w:pPr>
      <w:r>
        <w:rPr>
          <w:rFonts w:ascii="SimSun" w:hAnsi="SimSun" w:eastAsia="SimSun" w:cs="SimSun"/>
          <w:sz w:val="21"/>
          <w:szCs w:val="21"/>
          <w:spacing w:val="14"/>
        </w:rPr>
        <w:t>当所有的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4"/>
        </w:rPr>
        <w:t>任务和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14"/>
        </w:rPr>
        <w:t>任务都完成的时候，</w:t>
      </w:r>
      <w:r>
        <w:rPr>
          <w:rFonts w:ascii="Times New Roman" w:hAnsi="Times New Roman" w:eastAsia="Times New Roman" w:cs="Times New Roman"/>
          <w:sz w:val="21"/>
          <w:szCs w:val="21"/>
        </w:rPr>
        <w:t>Master   </w:t>
      </w:r>
      <w:r>
        <w:rPr>
          <w:rFonts w:ascii="SimSun" w:hAnsi="SimSun" w:eastAsia="SimSun" w:cs="SimSun"/>
          <w:sz w:val="21"/>
          <w:szCs w:val="21"/>
          <w:spacing w:val="14"/>
        </w:rPr>
        <w:t>激</w:t>
      </w:r>
      <w:r>
        <w:rPr>
          <w:rFonts w:ascii="SimSun" w:hAnsi="SimSun" w:eastAsia="SimSun" w:cs="SimSun"/>
          <w:sz w:val="21"/>
          <w:szCs w:val="21"/>
          <w:spacing w:val="13"/>
        </w:rPr>
        <w:t>活用户程序。此时，</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返回用户程序的调用点。</w:t>
      </w:r>
    </w:p>
    <w:p>
      <w:pPr>
        <w:ind w:firstLine="419"/>
        <w:spacing w:before="82" w:line="269" w:lineRule="auto"/>
        <w:rPr>
          <w:rFonts w:ascii="SimSun" w:hAnsi="SimSun" w:eastAsia="SimSun" w:cs="SimSun"/>
          <w:sz w:val="21"/>
          <w:szCs w:val="21"/>
        </w:rPr>
      </w:pP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7"/>
        </w:rPr>
        <w:t>是近十多年来计算机系统领域最有影响力的论文之一。雅虎公司基于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论文开发的开源系统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被极为广泛地应用在许多大公司的数据处理任务</w:t>
      </w:r>
      <w:r>
        <w:rPr>
          <w:rFonts w:ascii="SimSun" w:hAnsi="SimSun" w:eastAsia="SimSun" w:cs="SimSun"/>
          <w:sz w:val="21"/>
          <w:szCs w:val="21"/>
        </w:rPr>
        <w:t xml:space="preserve">  </w:t>
      </w:r>
      <w:r>
        <w:rPr>
          <w:rFonts w:ascii="SimSun" w:hAnsi="SimSun" w:eastAsia="SimSun" w:cs="SimSun"/>
          <w:sz w:val="21"/>
          <w:szCs w:val="21"/>
          <w:spacing w:val="-1"/>
        </w:rPr>
        <w:t>中。众多在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最初设计目标之外的应用案</w:t>
      </w:r>
      <w:r>
        <w:rPr>
          <w:rFonts w:ascii="SimSun" w:hAnsi="SimSun" w:eastAsia="SimSun" w:cs="SimSun"/>
          <w:sz w:val="21"/>
          <w:szCs w:val="21"/>
          <w:spacing w:val="-2"/>
        </w:rPr>
        <w:t>例，也都以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为范式进行重设 </w:t>
      </w:r>
      <w:r>
        <w:rPr>
          <w:rFonts w:ascii="SimSun" w:hAnsi="SimSun" w:eastAsia="SimSun" w:cs="SimSun"/>
          <w:sz w:val="21"/>
          <w:szCs w:val="21"/>
        </w:rPr>
        <w:t>计。当然，</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由于其过于简化的模型，并不是解决所有数</w:t>
      </w:r>
      <w:r>
        <w:rPr>
          <w:rFonts w:ascii="SimSun" w:hAnsi="SimSun" w:eastAsia="SimSun" w:cs="SimSun"/>
          <w:sz w:val="21"/>
          <w:szCs w:val="21"/>
          <w:spacing w:val="-1"/>
        </w:rPr>
        <w:t>据处理问题的万能钥匙。</w:t>
      </w:r>
      <w:r>
        <w:rPr>
          <w:rFonts w:ascii="SimSun" w:hAnsi="SimSun" w:eastAsia="SimSun" w:cs="SimSun"/>
          <w:sz w:val="21"/>
          <w:szCs w:val="21"/>
        </w:rPr>
        <w:t xml:space="preserve"> </w:t>
      </w:r>
      <w:r>
        <w:rPr>
          <w:rFonts w:ascii="SimSun" w:hAnsi="SimSun" w:eastAsia="SimSun" w:cs="SimSun"/>
          <w:sz w:val="21"/>
          <w:szCs w:val="21"/>
          <w:spacing w:val="-2"/>
        </w:rPr>
        <w:t>比如，在处理一些复杂的计算任务(如迭代计算)时，</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2"/>
        </w:rPr>
        <w:t>过于烦琐且</w:t>
      </w:r>
      <w:r>
        <w:rPr>
          <w:rFonts w:ascii="SimSun" w:hAnsi="SimSun" w:eastAsia="SimSun" w:cs="SimSun"/>
          <w:sz w:val="21"/>
          <w:szCs w:val="21"/>
          <w:spacing w:val="-3"/>
        </w:rPr>
        <w:t>效率不高。2008 </w:t>
      </w:r>
      <w:r>
        <w:rPr>
          <w:rFonts w:ascii="SimSun" w:hAnsi="SimSun" w:eastAsia="SimSun" w:cs="SimSun"/>
          <w:sz w:val="21"/>
          <w:szCs w:val="21"/>
          <w:spacing w:val="4"/>
        </w:rPr>
        <w:t>年大卫·德威特</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David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DeWitt</w:t>
      </w:r>
      <w:r>
        <w:rPr>
          <w:rFonts w:ascii="Times New Roman" w:hAnsi="Times New Roman" w:eastAsia="Times New Roman" w:cs="Times New Roman"/>
          <w:sz w:val="21"/>
          <w:szCs w:val="21"/>
          <w:spacing w:val="4"/>
        </w:rPr>
        <w:t>)</w:t>
      </w:r>
      <w:r>
        <w:rPr>
          <w:rFonts w:ascii="SimSun" w:hAnsi="SimSun" w:eastAsia="SimSun" w:cs="SimSun"/>
          <w:sz w:val="21"/>
          <w:szCs w:val="21"/>
          <w:spacing w:val="4"/>
        </w:rPr>
        <w:t>与迈克尔·斯通布雷克</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Michael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Stonebraker</w:t>
      </w:r>
      <w:r>
        <w:rPr>
          <w:rFonts w:ascii="Times New Roman" w:hAnsi="Times New Roman" w:eastAsia="Times New Roman" w:cs="Times New Roman"/>
          <w:sz w:val="21"/>
          <w:szCs w:val="21"/>
          <w:spacing w:val="4"/>
        </w:rPr>
        <w:t>)</w:t>
      </w:r>
      <w:r>
        <w:rPr>
          <w:rFonts w:ascii="SimSun" w:hAnsi="SimSun" w:eastAsia="SimSun" w:cs="SimSun"/>
          <w:sz w:val="21"/>
          <w:szCs w:val="21"/>
          <w:spacing w:val="4"/>
        </w:rPr>
        <w:t>(后者</w:t>
      </w:r>
      <w:r>
        <w:rPr>
          <w:rFonts w:ascii="SimSun" w:hAnsi="SimSun" w:eastAsia="SimSun" w:cs="SimSun"/>
          <w:sz w:val="21"/>
          <w:szCs w:val="21"/>
          <w:spacing w:val="3"/>
        </w:rPr>
        <w:t>是2015 </w:t>
      </w:r>
      <w:r>
        <w:rPr>
          <w:rFonts w:ascii="SimSun" w:hAnsi="SimSun" w:eastAsia="SimSun" w:cs="SimSun"/>
          <w:sz w:val="21"/>
          <w:szCs w:val="21"/>
          <w:spacing w:val="3"/>
        </w:rPr>
        <w:t>年图灵奖得主)也对</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提出了质疑。甚至在2014年，谷歌也</w:t>
      </w:r>
      <w:r>
        <w:rPr>
          <w:rFonts w:ascii="SimSun" w:hAnsi="SimSun" w:eastAsia="SimSun" w:cs="SimSun"/>
          <w:sz w:val="21"/>
          <w:szCs w:val="21"/>
          <w:spacing w:val="2"/>
        </w:rPr>
        <w:t>宣布弃用</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MapReduce   </w:t>
      </w:r>
      <w:r>
        <w:rPr>
          <w:rFonts w:ascii="SimSun" w:hAnsi="SimSun" w:eastAsia="SimSun" w:cs="SimSun"/>
          <w:sz w:val="21"/>
          <w:szCs w:val="21"/>
          <w:spacing w:val="2"/>
        </w:rPr>
        <w:t>并推出了更高效的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Cloud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Dataflow</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作为替代方案。但</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的许多设计</w:t>
      </w:r>
      <w:r>
        <w:rPr>
          <w:rFonts w:ascii="SimSun" w:hAnsi="SimSun" w:eastAsia="SimSun" w:cs="SimSun"/>
          <w:sz w:val="21"/>
          <w:szCs w:val="21"/>
          <w:spacing w:val="1"/>
        </w:rPr>
        <w:t>理念依然堪称 </w:t>
      </w:r>
      <w:r>
        <w:rPr>
          <w:rFonts w:ascii="SimSun" w:hAnsi="SimSun" w:eastAsia="SimSun" w:cs="SimSun"/>
          <w:sz w:val="21"/>
          <w:szCs w:val="21"/>
          <w:spacing w:val="-6"/>
        </w:rPr>
        <w:t>是伟大系统的标志，其使用廉价机器构建高效系统的设计，对于后续的分</w:t>
      </w:r>
      <w:r>
        <w:rPr>
          <w:rFonts w:ascii="SimSun" w:hAnsi="SimSun" w:eastAsia="SimSun" w:cs="SimSun"/>
          <w:sz w:val="21"/>
          <w:szCs w:val="21"/>
          <w:spacing w:val="-7"/>
        </w:rPr>
        <w:t>布式数据处理系统有 </w:t>
      </w:r>
      <w:r>
        <w:rPr>
          <w:rFonts w:ascii="SimSun" w:hAnsi="SimSun" w:eastAsia="SimSun" w:cs="SimSun"/>
          <w:sz w:val="21"/>
          <w:szCs w:val="21"/>
          <w:spacing w:val="-8"/>
        </w:rPr>
        <w:t>着巨大的启迪意义。</w:t>
      </w:r>
    </w:p>
    <w:p>
      <w:pPr>
        <w:ind w:left="389"/>
        <w:spacing w:before="207" w:line="212"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3"/>
        </w:rPr>
        <w:t>5.3.2</w:t>
      </w:r>
      <w:r>
        <w:rPr>
          <w:rFonts w:ascii="Times New Roman" w:hAnsi="Times New Roman" w:eastAsia="Times New Roman" w:cs="Times New Roman"/>
          <w:sz w:val="21"/>
          <w:szCs w:val="21"/>
          <w:b/>
          <w:bCs/>
          <w:spacing w:val="5"/>
        </w:rPr>
        <w:t xml:space="preserve">        </w:t>
      </w:r>
      <w:r>
        <w:rPr>
          <w:rFonts w:ascii="SimSun" w:hAnsi="SimSun" w:eastAsia="SimSun" w:cs="SimSun"/>
          <w:sz w:val="21"/>
          <w:szCs w:val="21"/>
          <w:b/>
          <w:bCs/>
          <w:spacing w:val="-3"/>
        </w:rPr>
        <w:t>开</w:t>
      </w:r>
      <w:r>
        <w:rPr>
          <w:rFonts w:ascii="SimSun" w:hAnsi="SimSun" w:eastAsia="SimSun" w:cs="SimSun"/>
          <w:sz w:val="21"/>
          <w:szCs w:val="21"/>
          <w:spacing w:val="-54"/>
        </w:rPr>
        <w:t xml:space="preserve"> </w:t>
      </w:r>
      <w:r>
        <w:rPr>
          <w:rFonts w:ascii="SimHei" w:hAnsi="SimHei" w:eastAsia="SimHei" w:cs="SimHei"/>
          <w:sz w:val="21"/>
          <w:szCs w:val="21"/>
          <w:b/>
          <w:bCs/>
          <w:spacing w:val="-3"/>
        </w:rPr>
        <w:t>源系统：</w:t>
      </w:r>
      <w:r>
        <w:rPr>
          <w:rFonts w:ascii="Times New Roman" w:hAnsi="Times New Roman" w:eastAsia="Times New Roman" w:cs="Times New Roman"/>
          <w:sz w:val="21"/>
          <w:szCs w:val="21"/>
          <w:b/>
          <w:bCs/>
          <w:spacing w:val="-3"/>
        </w:rPr>
        <w:t>Hadoop</w:t>
      </w:r>
    </w:p>
    <w:p>
      <w:pPr>
        <w:ind w:right="44" w:firstLine="419"/>
        <w:spacing w:before="242" w:line="259" w:lineRule="auto"/>
        <w:rPr>
          <w:rFonts w:ascii="SimSun" w:hAnsi="SimSun" w:eastAsia="SimSun" w:cs="SimSun"/>
          <w:sz w:val="21"/>
          <w:szCs w:val="21"/>
        </w:rPr>
      </w:pPr>
      <w:r>
        <w:rPr>
          <w:rFonts w:ascii="SimSun" w:hAnsi="SimSun" w:eastAsia="SimSun" w:cs="SimSun"/>
          <w:sz w:val="21"/>
          <w:szCs w:val="21"/>
          <w:spacing w:val="12"/>
        </w:rPr>
        <w:t>2004年，开源项目</w:t>
      </w:r>
      <w:r>
        <w:rPr>
          <w:rFonts w:ascii="Times New Roman" w:hAnsi="Times New Roman" w:eastAsia="Times New Roman" w:cs="Times New Roman"/>
          <w:sz w:val="21"/>
          <w:szCs w:val="21"/>
        </w:rPr>
        <w:t>Lucene</w:t>
      </w:r>
      <w:r>
        <w:rPr>
          <w:rFonts w:ascii="SimSun" w:hAnsi="SimSun" w:eastAsia="SimSun" w:cs="SimSun"/>
          <w:sz w:val="21"/>
          <w:szCs w:val="21"/>
          <w:spacing w:val="12"/>
        </w:rPr>
        <w:t>(搜索索引程序库)和</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Nutch</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2"/>
        </w:rPr>
        <w:t>(搜索引擎)</w:t>
      </w:r>
      <w:r>
        <w:rPr>
          <w:rFonts w:ascii="SimSun" w:hAnsi="SimSun" w:eastAsia="SimSun" w:cs="SimSun"/>
          <w:sz w:val="21"/>
          <w:szCs w:val="21"/>
          <w:spacing w:val="11"/>
        </w:rPr>
        <w:t>的创始人道·卡廷</w:t>
      </w:r>
      <w:r>
        <w:rPr>
          <w:rFonts w:ascii="SimSun" w:hAnsi="SimSun" w:eastAsia="SimSun" w:cs="SimSun"/>
          <w:sz w:val="21"/>
          <w:szCs w:val="2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Doug</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Cutting</w:t>
      </w:r>
      <w:r>
        <w:rPr>
          <w:rFonts w:ascii="Times New Roman" w:hAnsi="Times New Roman" w:eastAsia="Times New Roman" w:cs="Times New Roman"/>
          <w:sz w:val="21"/>
          <w:szCs w:val="21"/>
          <w:spacing w:val="1"/>
        </w:rPr>
        <w:t>)</w:t>
      </w:r>
      <w:r>
        <w:rPr>
          <w:rFonts w:ascii="SimSun" w:hAnsi="SimSun" w:eastAsia="SimSun" w:cs="SimSun"/>
          <w:sz w:val="21"/>
          <w:szCs w:val="21"/>
          <w:spacing w:val="1"/>
        </w:rPr>
        <w:t>发现</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正是其所需要的解决大规模</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数据处理的重要技术，因</w:t>
      </w:r>
      <w:r>
        <w:rPr>
          <w:rFonts w:ascii="SimSun" w:hAnsi="SimSun" w:eastAsia="SimSun" w:cs="SimSun"/>
          <w:sz w:val="21"/>
          <w:szCs w:val="21"/>
        </w:rPr>
        <w:t xml:space="preserve"> </w:t>
      </w:r>
      <w:r>
        <w:rPr>
          <w:rFonts w:ascii="SimSun" w:hAnsi="SimSun" w:eastAsia="SimSun" w:cs="SimSun"/>
          <w:sz w:val="21"/>
          <w:szCs w:val="21"/>
          <w:spacing w:val="2"/>
        </w:rPr>
        <w:t>而模仿谷歌</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基于</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设计开发了一个称为</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的开源系统。</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的基</w:t>
      </w:r>
      <w:r>
        <w:rPr>
          <w:rFonts w:ascii="SimSun" w:hAnsi="SimSun" w:eastAsia="SimSun" w:cs="SimSun"/>
          <w:sz w:val="21"/>
          <w:szCs w:val="21"/>
        </w:rPr>
        <w:t xml:space="preserve"> </w:t>
      </w:r>
      <w:r>
        <w:rPr>
          <w:rFonts w:ascii="SimSun" w:hAnsi="SimSun" w:eastAsia="SimSun" w:cs="SimSun"/>
          <w:sz w:val="21"/>
          <w:szCs w:val="21"/>
          <w:spacing w:val="-4"/>
        </w:rPr>
        <w:t>本思想来源于谷歌发表的几篇论文，可以视为谷歌云计算框架的一个开源实现。</w:t>
      </w:r>
    </w:p>
    <w:p>
      <w:pPr>
        <w:ind w:right="74" w:firstLine="419"/>
        <w:spacing w:before="59" w:line="256" w:lineRule="auto"/>
        <w:rPr>
          <w:rFonts w:ascii="SimSun" w:hAnsi="SimSun" w:eastAsia="SimSun" w:cs="SimSun"/>
          <w:sz w:val="21"/>
          <w:szCs w:val="21"/>
        </w:rPr>
      </w:pPr>
      <w:r>
        <w:rPr>
          <w:rFonts w:ascii="Times New Roman" w:hAnsi="Times New Roman" w:eastAsia="Times New Roman" w:cs="Times New Roman"/>
          <w:sz w:val="21"/>
          <w:szCs w:val="21"/>
          <w:spacing w:val="-1"/>
        </w:rPr>
        <w:t>MapReduce </w:t>
      </w:r>
      <w:r>
        <w:rPr>
          <w:rFonts w:ascii="SimSun" w:hAnsi="SimSun" w:eastAsia="SimSun" w:cs="SimSun"/>
          <w:sz w:val="21"/>
          <w:szCs w:val="21"/>
          <w:spacing w:val="-1"/>
        </w:rPr>
        <w:t>框架可以把一个应用程序分解为许多并行</w:t>
      </w:r>
      <w:r>
        <w:rPr>
          <w:rFonts w:ascii="SimSun" w:hAnsi="SimSun" w:eastAsia="SimSun" w:cs="SimSun"/>
          <w:sz w:val="21"/>
          <w:szCs w:val="21"/>
          <w:spacing w:val="-2"/>
        </w:rPr>
        <w:t>计算指令，跨大量的计算节点运行</w:t>
      </w:r>
      <w:r>
        <w:rPr>
          <w:rFonts w:ascii="SimSun" w:hAnsi="SimSun" w:eastAsia="SimSun" w:cs="SimSun"/>
          <w:sz w:val="21"/>
          <w:szCs w:val="21"/>
        </w:rPr>
        <w:t xml:space="preserve"> </w:t>
      </w:r>
      <w:r>
        <w:rPr>
          <w:rFonts w:ascii="SimSun" w:hAnsi="SimSun" w:eastAsia="SimSun" w:cs="SimSun"/>
          <w:sz w:val="21"/>
          <w:szCs w:val="21"/>
          <w:spacing w:val="-2"/>
        </w:rPr>
        <w:t>非常巨大的数据集。使用该框架的一个典型例子就是在网络数据上运行的搜索算法。</w:t>
      </w:r>
    </w:p>
    <w:p>
      <w:pPr>
        <w:ind w:left="419"/>
        <w:spacing w:before="37" w:line="212" w:lineRule="auto"/>
        <w:rPr>
          <w:rFonts w:ascii="SimSun" w:hAnsi="SimSun" w:eastAsia="SimSun" w:cs="SimSun"/>
          <w:sz w:val="21"/>
          <w:szCs w:val="21"/>
        </w:rPr>
      </w:pP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最初只与网页索引有关，而后迅速发展成为大数据分析的通用平台。</w:t>
      </w:r>
    </w:p>
    <w:p>
      <w:pPr>
        <w:ind w:firstLine="419"/>
        <w:spacing w:before="69" w:line="260" w:lineRule="auto"/>
        <w:rPr>
          <w:rFonts w:ascii="SimSun" w:hAnsi="SimSun" w:eastAsia="SimSun" w:cs="SimSun"/>
          <w:sz w:val="21"/>
          <w:szCs w:val="21"/>
        </w:rPr>
      </w:pPr>
      <w:r>
        <w:rPr>
          <w:rFonts w:ascii="SimSun" w:hAnsi="SimSun" w:eastAsia="SimSun" w:cs="SimSun"/>
          <w:sz w:val="21"/>
          <w:szCs w:val="21"/>
          <w:spacing w:val="-3"/>
        </w:rPr>
        <w:t>Hadoop</w:t>
      </w:r>
      <w:r>
        <w:rPr>
          <w:rFonts w:ascii="SimSun" w:hAnsi="SimSun" w:eastAsia="SimSun" w:cs="SimSun"/>
          <w:sz w:val="21"/>
          <w:szCs w:val="21"/>
          <w:spacing w:val="74"/>
        </w:rPr>
        <w:t xml:space="preserve"> </w:t>
      </w:r>
      <w:r>
        <w:rPr>
          <w:rFonts w:ascii="SimSun" w:hAnsi="SimSun" w:eastAsia="SimSun" w:cs="SimSun"/>
          <w:sz w:val="21"/>
          <w:szCs w:val="21"/>
          <w:spacing w:val="-3"/>
        </w:rPr>
        <w:t>由</w:t>
      </w:r>
      <w:r>
        <w:rPr>
          <w:rFonts w:ascii="SimSun" w:hAnsi="SimSun" w:eastAsia="SimSun" w:cs="SimSun"/>
          <w:sz w:val="21"/>
          <w:szCs w:val="21"/>
          <w:spacing w:val="48"/>
        </w:rPr>
        <w:t xml:space="preserve"> </w:t>
      </w:r>
      <w:r>
        <w:rPr>
          <w:rFonts w:ascii="SimSun" w:hAnsi="SimSun" w:eastAsia="SimSun" w:cs="SimSun"/>
          <w:sz w:val="21"/>
          <w:szCs w:val="21"/>
          <w:spacing w:val="-3"/>
        </w:rPr>
        <w:t>Hadoop</w:t>
      </w:r>
      <w:r>
        <w:rPr>
          <w:rFonts w:ascii="SimSun" w:hAnsi="SimSun" w:eastAsia="SimSun" w:cs="SimSun"/>
          <w:sz w:val="21"/>
          <w:szCs w:val="21"/>
          <w:spacing w:val="69"/>
        </w:rPr>
        <w:t xml:space="preserve"> </w:t>
      </w:r>
      <w:r>
        <w:rPr>
          <w:rFonts w:ascii="SimSun" w:hAnsi="SimSun" w:eastAsia="SimSun" w:cs="SimSun"/>
          <w:sz w:val="21"/>
          <w:szCs w:val="21"/>
          <w:spacing w:val="-3"/>
        </w:rPr>
        <w:t>分</w:t>
      </w:r>
      <w:r>
        <w:rPr>
          <w:rFonts w:ascii="SimSun" w:hAnsi="SimSun" w:eastAsia="SimSun" w:cs="SimSun"/>
          <w:sz w:val="21"/>
          <w:szCs w:val="21"/>
          <w:spacing w:val="-47"/>
        </w:rPr>
        <w:t xml:space="preserve"> </w:t>
      </w:r>
      <w:r>
        <w:rPr>
          <w:rFonts w:ascii="SimSun" w:hAnsi="SimSun" w:eastAsia="SimSun" w:cs="SimSun"/>
          <w:sz w:val="21"/>
          <w:szCs w:val="21"/>
          <w:spacing w:val="-3"/>
        </w:rPr>
        <w:t>布</w:t>
      </w:r>
      <w:r>
        <w:rPr>
          <w:rFonts w:ascii="SimSun" w:hAnsi="SimSun" w:eastAsia="SimSun" w:cs="SimSun"/>
          <w:sz w:val="21"/>
          <w:szCs w:val="21"/>
          <w:spacing w:val="-42"/>
        </w:rPr>
        <w:t xml:space="preserve"> </w:t>
      </w:r>
      <w:r>
        <w:rPr>
          <w:rFonts w:ascii="SimSun" w:hAnsi="SimSun" w:eastAsia="SimSun" w:cs="SimSun"/>
          <w:sz w:val="21"/>
          <w:szCs w:val="21"/>
          <w:spacing w:val="-3"/>
        </w:rPr>
        <w:t>式</w:t>
      </w:r>
      <w:r>
        <w:rPr>
          <w:rFonts w:ascii="SimSun" w:hAnsi="SimSun" w:eastAsia="SimSun" w:cs="SimSun"/>
          <w:sz w:val="21"/>
          <w:szCs w:val="21"/>
          <w:spacing w:val="-45"/>
        </w:rPr>
        <w:t xml:space="preserve"> </w:t>
      </w:r>
      <w:r>
        <w:rPr>
          <w:rFonts w:ascii="SimSun" w:hAnsi="SimSun" w:eastAsia="SimSun" w:cs="SimSun"/>
          <w:sz w:val="21"/>
          <w:szCs w:val="21"/>
          <w:spacing w:val="-3"/>
        </w:rPr>
        <w:t>文</w:t>
      </w:r>
      <w:r>
        <w:rPr>
          <w:rFonts w:ascii="SimSun" w:hAnsi="SimSun" w:eastAsia="SimSun" w:cs="SimSun"/>
          <w:sz w:val="21"/>
          <w:szCs w:val="21"/>
          <w:spacing w:val="-48"/>
        </w:rPr>
        <w:t xml:space="preserve"> </w:t>
      </w:r>
      <w:r>
        <w:rPr>
          <w:rFonts w:ascii="SimSun" w:hAnsi="SimSun" w:eastAsia="SimSun" w:cs="SimSun"/>
          <w:sz w:val="21"/>
          <w:szCs w:val="21"/>
          <w:spacing w:val="-3"/>
        </w:rPr>
        <w:t>件</w:t>
      </w:r>
      <w:r>
        <w:rPr>
          <w:rFonts w:ascii="SimSun" w:hAnsi="SimSun" w:eastAsia="SimSun" w:cs="SimSun"/>
          <w:sz w:val="21"/>
          <w:szCs w:val="21"/>
          <w:spacing w:val="-42"/>
        </w:rPr>
        <w:t xml:space="preserve"> </w:t>
      </w:r>
      <w:r>
        <w:rPr>
          <w:rFonts w:ascii="SimSun" w:hAnsi="SimSun" w:eastAsia="SimSun" w:cs="SimSun"/>
          <w:sz w:val="21"/>
          <w:szCs w:val="21"/>
          <w:spacing w:val="-3"/>
        </w:rPr>
        <w:t>系</w:t>
      </w:r>
      <w:r>
        <w:rPr>
          <w:rFonts w:ascii="SimSun" w:hAnsi="SimSun" w:eastAsia="SimSun" w:cs="SimSun"/>
          <w:sz w:val="21"/>
          <w:szCs w:val="21"/>
          <w:spacing w:val="-42"/>
        </w:rPr>
        <w:t xml:space="preserve"> </w:t>
      </w:r>
      <w:r>
        <w:rPr>
          <w:rFonts w:ascii="SimSun" w:hAnsi="SimSun" w:eastAsia="SimSun" w:cs="SimSun"/>
          <w:sz w:val="21"/>
          <w:szCs w:val="21"/>
          <w:spacing w:val="-3"/>
        </w:rPr>
        <w:t>统(HDFS,Hadoop</w:t>
      </w:r>
      <w:r>
        <w:rPr>
          <w:rFonts w:ascii="SimSun" w:hAnsi="SimSun" w:eastAsia="SimSun" w:cs="SimSun"/>
          <w:sz w:val="21"/>
          <w:szCs w:val="21"/>
          <w:spacing w:val="89"/>
        </w:rPr>
        <w:t xml:space="preserve"> </w:t>
      </w:r>
      <w:r>
        <w:rPr>
          <w:rFonts w:ascii="SimSun" w:hAnsi="SimSun" w:eastAsia="SimSun" w:cs="SimSun"/>
          <w:sz w:val="21"/>
          <w:szCs w:val="21"/>
          <w:spacing w:val="-3"/>
        </w:rPr>
        <w:t>Distributed</w:t>
      </w:r>
      <w:r>
        <w:rPr>
          <w:rFonts w:ascii="SimSun" w:hAnsi="SimSun" w:eastAsia="SimSun" w:cs="SimSun"/>
          <w:sz w:val="21"/>
          <w:szCs w:val="21"/>
          <w:spacing w:val="90"/>
        </w:rPr>
        <w:t xml:space="preserve"> </w:t>
      </w:r>
      <w:r>
        <w:rPr>
          <w:rFonts w:ascii="SimSun" w:hAnsi="SimSun" w:eastAsia="SimSun" w:cs="SimSun"/>
          <w:sz w:val="21"/>
          <w:szCs w:val="21"/>
          <w:spacing w:val="-3"/>
        </w:rPr>
        <w:t>File</w:t>
      </w:r>
      <w:r>
        <w:rPr>
          <w:rFonts w:ascii="SimSun" w:hAnsi="SimSun" w:eastAsia="SimSun" w:cs="SimSun"/>
          <w:sz w:val="21"/>
          <w:szCs w:val="21"/>
          <w:spacing w:val="95"/>
        </w:rPr>
        <w:t xml:space="preserve"> </w:t>
      </w:r>
      <w:r>
        <w:rPr>
          <w:rFonts w:ascii="SimSun" w:hAnsi="SimSun" w:eastAsia="SimSun" w:cs="SimSun"/>
          <w:sz w:val="21"/>
          <w:szCs w:val="21"/>
          <w:spacing w:val="-3"/>
        </w:rPr>
        <w:t>System)、</w:t>
      </w:r>
      <w:r>
        <w:rPr>
          <w:rFonts w:ascii="SimSun" w:hAnsi="SimSun" w:eastAsia="SimSun" w:cs="SimSun"/>
          <w:sz w:val="21"/>
          <w:szCs w:val="21"/>
        </w:rPr>
        <w:t xml:space="preserve"> </w:t>
      </w:r>
      <w:r>
        <w:rPr>
          <w:rFonts w:ascii="Times New Roman" w:hAnsi="Times New Roman" w:eastAsia="Times New Roman" w:cs="Times New Roman"/>
          <w:sz w:val="21"/>
          <w:szCs w:val="21"/>
          <w:spacing w:val="-6"/>
        </w:rPr>
        <w:t>MapReduce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HBase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Hive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ZooKeeper</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6"/>
        </w:rPr>
        <w:t>等成员组成，其中最基础最重要的元素为底层用于存 </w:t>
      </w:r>
      <w:r>
        <w:rPr>
          <w:rFonts w:ascii="SimSun" w:hAnsi="SimSun" w:eastAsia="SimSun" w:cs="SimSun"/>
          <w:sz w:val="21"/>
          <w:szCs w:val="21"/>
          <w:spacing w:val="3"/>
        </w:rPr>
        <w:t>储集群中所有存储节点文件的文件系统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3"/>
        </w:rPr>
        <w:t>和用于执行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程序的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3"/>
        </w:rPr>
        <w:t>引擎。</w:t>
      </w:r>
    </w:p>
    <w:p>
      <w:pPr>
        <w:ind w:left="2422"/>
        <w:spacing w:before="169" w:line="212" w:lineRule="auto"/>
        <w:rPr>
          <w:rFonts w:ascii="SimHei" w:hAnsi="SimHei" w:eastAsia="SimHei" w:cs="SimHei"/>
          <w:sz w:val="17"/>
          <w:szCs w:val="17"/>
        </w:rPr>
      </w:pPr>
      <w:r>
        <w:rPr>
          <w:rFonts w:ascii="SimHei" w:hAnsi="SimHei" w:eastAsia="SimHei" w:cs="SimHei"/>
          <w:sz w:val="17"/>
          <w:szCs w:val="17"/>
          <w:b/>
          <w:bCs/>
          <w:spacing w:val="7"/>
        </w:rPr>
        <w:t>表5-1</w:t>
      </w:r>
      <w:r>
        <w:rPr>
          <w:rFonts w:ascii="SimHei" w:hAnsi="SimHei" w:eastAsia="SimHei" w:cs="SimHei"/>
          <w:sz w:val="17"/>
          <w:szCs w:val="17"/>
          <w:spacing w:val="75"/>
        </w:rPr>
        <w:t xml:space="preserve"> </w:t>
      </w:r>
      <w:r>
        <w:rPr>
          <w:rFonts w:ascii="Times New Roman" w:hAnsi="Times New Roman" w:eastAsia="Times New Roman" w:cs="Times New Roman"/>
          <w:sz w:val="17"/>
          <w:szCs w:val="17"/>
          <w:b/>
          <w:bCs/>
        </w:rPr>
        <w:t>Hadoop</w:t>
      </w:r>
      <w:r>
        <w:rPr>
          <w:rFonts w:ascii="Times New Roman" w:hAnsi="Times New Roman" w:eastAsia="Times New Roman" w:cs="Times New Roman"/>
          <w:sz w:val="17"/>
          <w:szCs w:val="17"/>
          <w:b/>
          <w:bCs/>
          <w:spacing w:val="7"/>
        </w:rPr>
        <w:t xml:space="preserve"> </w:t>
      </w:r>
      <w:r>
        <w:rPr>
          <w:rFonts w:ascii="SimHei" w:hAnsi="SimHei" w:eastAsia="SimHei" w:cs="SimHei"/>
          <w:sz w:val="17"/>
          <w:szCs w:val="17"/>
          <w:b/>
          <w:bCs/>
          <w:spacing w:val="7"/>
        </w:rPr>
        <w:t>云计算系统与谷歌云计算系统</w:t>
      </w:r>
    </w:p>
    <w:p>
      <w:pPr>
        <w:spacing w:line="92" w:lineRule="exact"/>
        <w:rPr/>
      </w:pPr>
      <w:r/>
    </w:p>
    <w:tbl>
      <w:tblPr>
        <w:tblStyle w:val="TableNormal"/>
        <w:tblW w:w="838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70"/>
        <w:gridCol w:w="4410"/>
      </w:tblGrid>
      <w:tr>
        <w:trPr>
          <w:trHeight w:val="294" w:hRule="atLeast"/>
        </w:trPr>
        <w:tc>
          <w:tcPr>
            <w:tcW w:w="3970" w:type="dxa"/>
            <w:vAlign w:val="top"/>
            <w:tcBorders>
              <w:left w:val="nil"/>
            </w:tcBorders>
          </w:tcPr>
          <w:p>
            <w:pPr>
              <w:pStyle w:val="TableText"/>
              <w:ind w:left="1340"/>
              <w:spacing w:before="67" w:line="214" w:lineRule="auto"/>
              <w:rPr>
                <w:sz w:val="16"/>
                <w:szCs w:val="16"/>
              </w:rPr>
            </w:pPr>
            <w:r>
              <w:rPr>
                <w:sz w:val="16"/>
                <w:szCs w:val="16"/>
                <w:spacing w:val="-1"/>
              </w:rPr>
              <w:t>Hadoop云计算系统</w:t>
            </w:r>
          </w:p>
        </w:tc>
        <w:tc>
          <w:tcPr>
            <w:tcW w:w="4410" w:type="dxa"/>
            <w:vAlign w:val="top"/>
            <w:tcBorders>
              <w:right w:val="nil"/>
            </w:tcBorders>
          </w:tcPr>
          <w:p>
            <w:pPr>
              <w:pStyle w:val="TableText"/>
              <w:ind w:left="1635"/>
              <w:spacing w:before="70" w:line="219" w:lineRule="auto"/>
              <w:rPr>
                <w:sz w:val="16"/>
                <w:szCs w:val="16"/>
              </w:rPr>
            </w:pPr>
            <w:r>
              <w:rPr>
                <w:sz w:val="16"/>
                <w:szCs w:val="16"/>
                <w:spacing w:val="-1"/>
              </w:rPr>
              <w:t>谷歌云计算系统</w:t>
            </w:r>
          </w:p>
        </w:tc>
      </w:tr>
      <w:tr>
        <w:trPr>
          <w:trHeight w:val="318" w:hRule="atLeast"/>
        </w:trPr>
        <w:tc>
          <w:tcPr>
            <w:tcW w:w="3970" w:type="dxa"/>
            <w:vAlign w:val="top"/>
            <w:tcBorders>
              <w:left w:val="nil"/>
            </w:tcBorders>
          </w:tcPr>
          <w:p>
            <w:pPr>
              <w:pStyle w:val="TableText"/>
              <w:ind w:left="1540"/>
              <w:spacing w:before="73" w:line="214" w:lineRule="auto"/>
              <w:rPr>
                <w:sz w:val="16"/>
                <w:szCs w:val="16"/>
              </w:rPr>
            </w:pPr>
            <w:r>
              <w:rPr>
                <w:sz w:val="16"/>
                <w:szCs w:val="16"/>
                <w:spacing w:val="-1"/>
              </w:rPr>
              <w:t>Hadoop HDFS</w:t>
            </w:r>
          </w:p>
        </w:tc>
        <w:tc>
          <w:tcPr>
            <w:tcW w:w="4410" w:type="dxa"/>
            <w:vAlign w:val="top"/>
            <w:tcBorders>
              <w:right w:val="nil"/>
            </w:tcBorders>
          </w:tcPr>
          <w:p>
            <w:pPr>
              <w:pStyle w:val="TableText"/>
              <w:ind w:left="1915"/>
              <w:spacing w:before="76" w:line="219" w:lineRule="auto"/>
              <w:rPr>
                <w:sz w:val="16"/>
                <w:szCs w:val="16"/>
              </w:rPr>
            </w:pPr>
            <w:r>
              <w:rPr>
                <w:sz w:val="16"/>
                <w:szCs w:val="16"/>
                <w:spacing w:val="-2"/>
              </w:rPr>
              <w:t>谷歌GFS</w:t>
            </w:r>
          </w:p>
        </w:tc>
      </w:tr>
      <w:tr>
        <w:trPr>
          <w:trHeight w:val="308" w:hRule="atLeast"/>
        </w:trPr>
        <w:tc>
          <w:tcPr>
            <w:tcW w:w="3970" w:type="dxa"/>
            <w:vAlign w:val="top"/>
            <w:tcBorders>
              <w:left w:val="nil"/>
            </w:tcBorders>
          </w:tcPr>
          <w:p>
            <w:pPr>
              <w:pStyle w:val="TableText"/>
              <w:ind w:left="1340"/>
              <w:spacing w:before="75" w:line="214" w:lineRule="auto"/>
              <w:rPr>
                <w:sz w:val="16"/>
                <w:szCs w:val="16"/>
              </w:rPr>
            </w:pPr>
            <w:r>
              <w:rPr>
                <w:sz w:val="16"/>
                <w:szCs w:val="16"/>
                <w:spacing w:val="-1"/>
              </w:rPr>
              <w:t>Hadoop MapReduce</w:t>
            </w:r>
          </w:p>
        </w:tc>
        <w:tc>
          <w:tcPr>
            <w:tcW w:w="4410" w:type="dxa"/>
            <w:vAlign w:val="top"/>
            <w:tcBorders>
              <w:right w:val="nil"/>
            </w:tcBorders>
          </w:tcPr>
          <w:p>
            <w:pPr>
              <w:pStyle w:val="TableText"/>
              <w:ind w:left="1675"/>
              <w:spacing w:before="75" w:line="214" w:lineRule="auto"/>
              <w:rPr>
                <w:sz w:val="16"/>
                <w:szCs w:val="16"/>
              </w:rPr>
            </w:pPr>
            <w:r>
              <w:rPr>
                <w:sz w:val="16"/>
                <w:szCs w:val="16"/>
                <w:spacing w:val="-1"/>
              </w:rPr>
              <w:t>谷歌MapReduce</w:t>
            </w:r>
          </w:p>
        </w:tc>
      </w:tr>
      <w:tr>
        <w:trPr>
          <w:trHeight w:val="308" w:hRule="atLeast"/>
        </w:trPr>
        <w:tc>
          <w:tcPr>
            <w:tcW w:w="3970" w:type="dxa"/>
            <w:vAlign w:val="top"/>
            <w:tcBorders>
              <w:left w:val="nil"/>
            </w:tcBorders>
          </w:tcPr>
          <w:p>
            <w:pPr>
              <w:pStyle w:val="TableText"/>
              <w:ind w:left="1499"/>
              <w:spacing w:before="77" w:line="214" w:lineRule="auto"/>
              <w:rPr>
                <w:sz w:val="16"/>
                <w:szCs w:val="16"/>
              </w:rPr>
            </w:pPr>
            <w:r>
              <w:rPr>
                <w:sz w:val="16"/>
                <w:szCs w:val="16"/>
                <w:spacing w:val="-1"/>
              </w:rPr>
              <w:t>Hadoop HBase</w:t>
            </w:r>
          </w:p>
        </w:tc>
        <w:tc>
          <w:tcPr>
            <w:tcW w:w="4410" w:type="dxa"/>
            <w:vAlign w:val="top"/>
            <w:tcBorders>
              <w:right w:val="nil"/>
            </w:tcBorders>
          </w:tcPr>
          <w:p>
            <w:pPr>
              <w:pStyle w:val="TableText"/>
              <w:ind w:left="1715"/>
              <w:spacing w:before="76" w:line="214" w:lineRule="auto"/>
              <w:rPr>
                <w:sz w:val="16"/>
                <w:szCs w:val="16"/>
              </w:rPr>
            </w:pPr>
            <w:r>
              <w:rPr>
                <w:sz w:val="16"/>
                <w:szCs w:val="16"/>
                <w:spacing w:val="-1"/>
              </w:rPr>
              <w:t>谷歌BigTable</w:t>
            </w:r>
          </w:p>
        </w:tc>
      </w:tr>
      <w:tr>
        <w:trPr>
          <w:trHeight w:val="298" w:hRule="atLeast"/>
        </w:trPr>
        <w:tc>
          <w:tcPr>
            <w:tcW w:w="3970" w:type="dxa"/>
            <w:vAlign w:val="top"/>
            <w:tcBorders>
              <w:left w:val="nil"/>
            </w:tcBorders>
          </w:tcPr>
          <w:p>
            <w:pPr>
              <w:pStyle w:val="TableText"/>
              <w:ind w:left="1340"/>
              <w:spacing w:before="69" w:line="214" w:lineRule="auto"/>
              <w:rPr>
                <w:sz w:val="16"/>
                <w:szCs w:val="16"/>
              </w:rPr>
            </w:pPr>
            <w:r>
              <w:rPr>
                <w:sz w:val="16"/>
                <w:szCs w:val="16"/>
                <w:spacing w:val="-1"/>
              </w:rPr>
              <w:t>Hadoop ZooKeeper</w:t>
            </w:r>
          </w:p>
        </w:tc>
        <w:tc>
          <w:tcPr>
            <w:tcW w:w="4410" w:type="dxa"/>
            <w:vAlign w:val="top"/>
            <w:tcBorders>
              <w:right w:val="nil"/>
            </w:tcBorders>
          </w:tcPr>
          <w:p>
            <w:pPr>
              <w:pStyle w:val="TableText"/>
              <w:ind w:left="1794"/>
              <w:spacing w:before="69" w:line="215" w:lineRule="auto"/>
              <w:rPr>
                <w:sz w:val="16"/>
                <w:szCs w:val="16"/>
              </w:rPr>
            </w:pPr>
            <w:r>
              <w:rPr>
                <w:sz w:val="16"/>
                <w:szCs w:val="16"/>
                <w:spacing w:val="-1"/>
              </w:rPr>
              <w:t>谷歌Chubby</w:t>
            </w:r>
          </w:p>
        </w:tc>
      </w:tr>
      <w:tr>
        <w:trPr>
          <w:trHeight w:val="313" w:hRule="atLeast"/>
        </w:trPr>
        <w:tc>
          <w:tcPr>
            <w:tcW w:w="3970" w:type="dxa"/>
            <w:vAlign w:val="top"/>
            <w:tcBorders>
              <w:left w:val="nil"/>
            </w:tcBorders>
          </w:tcPr>
          <w:p>
            <w:pPr>
              <w:pStyle w:val="TableText"/>
              <w:ind w:left="1580"/>
              <w:spacing w:before="80" w:line="214" w:lineRule="auto"/>
              <w:rPr>
                <w:sz w:val="16"/>
                <w:szCs w:val="16"/>
              </w:rPr>
            </w:pPr>
            <w:r>
              <w:rPr>
                <w:sz w:val="16"/>
                <w:szCs w:val="16"/>
                <w:spacing w:val="-1"/>
              </w:rPr>
              <w:t>Hadoop Pig</w:t>
            </w:r>
          </w:p>
        </w:tc>
        <w:tc>
          <w:tcPr>
            <w:tcW w:w="4410" w:type="dxa"/>
            <w:vAlign w:val="top"/>
            <w:tcBorders>
              <w:right w:val="nil"/>
            </w:tcBorders>
          </w:tcPr>
          <w:p>
            <w:pPr>
              <w:pStyle w:val="TableText"/>
              <w:ind w:left="1755"/>
              <w:spacing w:before="84" w:line="219" w:lineRule="auto"/>
              <w:rPr>
                <w:sz w:val="16"/>
                <w:szCs w:val="16"/>
              </w:rPr>
            </w:pPr>
            <w:r>
              <w:rPr>
                <w:sz w:val="16"/>
                <w:szCs w:val="16"/>
                <w:spacing w:val="7"/>
              </w:rPr>
              <w:t>谷歌</w:t>
            </w:r>
            <w:r>
              <w:rPr>
                <w:sz w:val="16"/>
                <w:szCs w:val="16"/>
              </w:rPr>
              <w:t>Sawzall</w:t>
            </w:r>
          </w:p>
        </w:tc>
      </w:tr>
    </w:tbl>
    <w:p>
      <w:pPr>
        <w:pStyle w:val="BodyText"/>
        <w:spacing w:line="285" w:lineRule="auto"/>
        <w:rPr/>
      </w:pPr>
      <w:r/>
    </w:p>
    <w:p>
      <w:pPr>
        <w:ind w:left="419"/>
        <w:spacing w:before="62"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3"/>
        </w:rPr>
        <w:t>1.HDFS</w:t>
      </w:r>
    </w:p>
    <w:p>
      <w:pPr>
        <w:ind w:right="5" w:firstLine="419"/>
        <w:spacing w:before="84" w:line="247" w:lineRule="auto"/>
        <w:rPr>
          <w:rFonts w:ascii="SimSun" w:hAnsi="SimSun" w:eastAsia="SimSun" w:cs="SimSun"/>
          <w:sz w:val="21"/>
          <w:szCs w:val="21"/>
        </w:rPr>
      </w:pP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是一个具有高度容错性的分布式文件系统，可以被广泛地部署在廉价的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上。</w:t>
      </w:r>
      <w:r>
        <w:rPr>
          <w:rFonts w:ascii="SimSun" w:hAnsi="SimSun" w:eastAsia="SimSun" w:cs="SimSun"/>
          <w:sz w:val="21"/>
          <w:szCs w:val="21"/>
        </w:rPr>
        <w:t xml:space="preserve"> </w:t>
      </w:r>
      <w:r>
        <w:rPr>
          <w:rFonts w:ascii="SimSun" w:hAnsi="SimSun" w:eastAsia="SimSun" w:cs="SimSun"/>
          <w:sz w:val="21"/>
          <w:szCs w:val="21"/>
          <w:spacing w:val="-6"/>
        </w:rPr>
        <w:t>它以流式访问模式访问应用程序的数据，这大大提高了整个系统的数据吞吐量，因而非常适合</w:t>
      </w:r>
    </w:p>
    <w:p>
      <w:pPr>
        <w:spacing w:line="247" w:lineRule="auto"/>
        <w:sectPr>
          <w:footerReference w:type="default" r:id="rId232"/>
          <w:pgSz w:w="9300" w:h="14290"/>
          <w:pgMar w:top="400" w:right="734" w:bottom="619" w:left="130" w:header="0" w:footer="450" w:gutter="0"/>
        </w:sectPr>
        <w:rPr>
          <w:rFonts w:ascii="SimSun" w:hAnsi="SimSun" w:eastAsia="SimSun" w:cs="SimSun"/>
          <w:sz w:val="21"/>
          <w:szCs w:val="21"/>
        </w:rPr>
      </w:pPr>
    </w:p>
    <w:p>
      <w:pPr>
        <w:ind w:left="103"/>
        <w:spacing w:before="106" w:line="219" w:lineRule="auto"/>
        <w:rPr>
          <w:rFonts w:ascii="SimSun" w:hAnsi="SimSun" w:eastAsia="SimSun" w:cs="SimSun"/>
          <w:sz w:val="8"/>
          <w:szCs w:val="8"/>
        </w:rPr>
      </w:pPr>
      <w:r>
        <w:rPr>
          <w:rFonts w:ascii="SimSun" w:hAnsi="SimSun" w:eastAsia="SimSun" w:cs="SimSun"/>
          <w:sz w:val="25"/>
          <w:szCs w:val="25"/>
          <w:b/>
          <w:bCs/>
          <w:spacing w:val="-3"/>
          <w:position w:val="-1"/>
        </w:rPr>
        <w:t>大数据安全与隐私保护</w:t>
      </w:r>
      <w:r>
        <w:rPr>
          <w:rFonts w:ascii="SimSun" w:hAnsi="SimSun" w:eastAsia="SimSun" w:cs="SimSun"/>
          <w:sz w:val="25"/>
          <w:szCs w:val="25"/>
          <w:spacing w:val="41"/>
          <w:position w:val="-1"/>
        </w:rPr>
        <w:t xml:space="preserve"> </w:t>
      </w:r>
      <w:r>
        <w:rPr>
          <w:rFonts w:ascii="SimSun" w:hAnsi="SimSun" w:eastAsia="SimSun" w:cs="SimSun"/>
          <w:sz w:val="8"/>
          <w:szCs w:val="8"/>
          <w:spacing w:val="-3"/>
          <w:position w:val="4"/>
        </w:rPr>
        <w:t>…………………………………</w:t>
      </w:r>
      <w:r>
        <w:rPr>
          <w:rFonts w:ascii="SimSun" w:hAnsi="SimSun" w:eastAsia="SimSun" w:cs="SimSun"/>
          <w:sz w:val="8"/>
          <w:szCs w:val="8"/>
          <w:spacing w:val="-4"/>
          <w:position w:val="4"/>
        </w:rPr>
        <w:t>……………………………………………………………………………</w:t>
      </w:r>
    </w:p>
    <w:p>
      <w:pPr>
        <w:spacing w:before="235" w:line="219" w:lineRule="auto"/>
        <w:rPr>
          <w:rFonts w:ascii="SimSun" w:hAnsi="SimSun" w:eastAsia="SimSun" w:cs="SimSun"/>
          <w:sz w:val="21"/>
          <w:szCs w:val="21"/>
        </w:rPr>
      </w:pPr>
      <w:bookmarkStart w:name="bookmark112" w:id="100"/>
      <w:bookmarkEnd w:id="100"/>
      <w:r>
        <w:rPr>
          <w:rFonts w:ascii="SimSun" w:hAnsi="SimSun" w:eastAsia="SimSun" w:cs="SimSun"/>
          <w:sz w:val="21"/>
          <w:szCs w:val="21"/>
          <w:spacing w:val="-5"/>
        </w:rPr>
        <w:t>用于具有超大数据集的应用程序中。</w:t>
      </w:r>
    </w:p>
    <w:p>
      <w:pPr>
        <w:ind w:right="44" w:firstLine="399"/>
        <w:spacing w:before="47" w:line="267" w:lineRule="auto"/>
        <w:rPr>
          <w:rFonts w:ascii="SimSun" w:hAnsi="SimSun" w:eastAsia="SimSun" w:cs="SimSun"/>
          <w:sz w:val="21"/>
          <w:szCs w:val="21"/>
        </w:rPr>
      </w:pPr>
      <w:r>
        <w:rPr>
          <w:rFonts w:ascii="Times New Roman" w:hAnsi="Times New Roman" w:eastAsia="Times New Roman" w:cs="Times New Roman"/>
          <w:sz w:val="21"/>
          <w:szCs w:val="21"/>
        </w:rPr>
        <w:t>HDFS </w:t>
      </w:r>
      <w:r>
        <w:rPr>
          <w:rFonts w:ascii="SimSun" w:hAnsi="SimSun" w:eastAsia="SimSun" w:cs="SimSun"/>
          <w:sz w:val="21"/>
          <w:szCs w:val="21"/>
        </w:rPr>
        <w:t>架构采用主从架构</w:t>
      </w:r>
      <w:r>
        <w:rPr>
          <w:rFonts w:ascii="Times New Roman" w:hAnsi="Times New Roman" w:eastAsia="Times New Roman" w:cs="Times New Roman"/>
          <w:sz w:val="21"/>
          <w:szCs w:val="21"/>
        </w:rPr>
        <w:t>(Master/Slave)</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w:t>
      </w:r>
      <w:r>
        <w:rPr>
          <w:rFonts w:ascii="SimSun" w:hAnsi="SimSun" w:eastAsia="SimSun" w:cs="SimSun"/>
          <w:sz w:val="21"/>
          <w:szCs w:val="21"/>
          <w:spacing w:val="47"/>
        </w:rPr>
        <w:t xml:space="preserve"> </w:t>
      </w:r>
      <w:r>
        <w:rPr>
          <w:rFonts w:ascii="SimSun" w:hAnsi="SimSun" w:eastAsia="SimSun" w:cs="SimSun"/>
          <w:sz w:val="21"/>
          <w:szCs w:val="21"/>
        </w:rPr>
        <w:t>一个典型的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集群包含一个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NameNode </w:t>
      </w:r>
      <w:r>
        <w:rPr>
          <w:rFonts w:ascii="SimSun" w:hAnsi="SimSun" w:eastAsia="SimSun" w:cs="SimSun"/>
          <w:sz w:val="21"/>
          <w:szCs w:val="21"/>
          <w:spacing w:val="-2"/>
        </w:rPr>
        <w:t>节点和多个</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DataNode</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节点。</w:t>
      </w:r>
      <w:r>
        <w:rPr>
          <w:rFonts w:ascii="Times New Roman" w:hAnsi="Times New Roman" w:eastAsia="Times New Roman" w:cs="Times New Roman"/>
          <w:sz w:val="21"/>
          <w:szCs w:val="21"/>
          <w:spacing w:val="-2"/>
        </w:rPr>
        <w:t>NameNode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节点负责整个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文件系统中的文件的元数据的</w:t>
      </w:r>
      <w:r>
        <w:rPr>
          <w:rFonts w:ascii="SimSun" w:hAnsi="SimSun" w:eastAsia="SimSun" w:cs="SimSun"/>
          <w:sz w:val="21"/>
          <w:szCs w:val="21"/>
        </w:rPr>
        <w:t xml:space="preserve"> </w:t>
      </w:r>
      <w:r>
        <w:rPr>
          <w:rFonts w:ascii="SimSun" w:hAnsi="SimSun" w:eastAsia="SimSun" w:cs="SimSun"/>
          <w:sz w:val="21"/>
          <w:szCs w:val="21"/>
          <w:spacing w:val="-3"/>
        </w:rPr>
        <w:t>保存和管理，集群中通常只有一台机器上运行</w:t>
      </w:r>
      <w:r>
        <w:rPr>
          <w:rFonts w:ascii="Times New Roman" w:hAnsi="Times New Roman" w:eastAsia="Times New Roman" w:cs="Times New Roman"/>
          <w:sz w:val="21"/>
          <w:szCs w:val="21"/>
          <w:spacing w:val="-3"/>
        </w:rPr>
        <w:t>NameNode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实例，</w:t>
      </w:r>
      <w:r>
        <w:rPr>
          <w:rFonts w:ascii="Times New Roman" w:hAnsi="Times New Roman" w:eastAsia="Times New Roman" w:cs="Times New Roman"/>
          <w:sz w:val="21"/>
          <w:szCs w:val="21"/>
          <w:spacing w:val="-3"/>
        </w:rPr>
        <w:t>DataNode</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3"/>
        </w:rPr>
        <w:t>节点保存文件中的</w:t>
      </w:r>
      <w:r>
        <w:rPr>
          <w:rFonts w:ascii="SimSun" w:hAnsi="SimSun" w:eastAsia="SimSun" w:cs="SimSun"/>
          <w:sz w:val="21"/>
          <w:szCs w:val="21"/>
        </w:rPr>
        <w:t xml:space="preserve"> </w:t>
      </w:r>
      <w:r>
        <w:rPr>
          <w:rFonts w:ascii="SimSun" w:hAnsi="SimSun" w:eastAsia="SimSun" w:cs="SimSun"/>
          <w:sz w:val="21"/>
          <w:szCs w:val="21"/>
          <w:spacing w:val="-7"/>
        </w:rPr>
        <w:t>数据，集群中的机器分别运行一个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7"/>
        </w:rPr>
        <w:t>DataNode</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实例。在 </w:t>
      </w:r>
      <w:r>
        <w:rPr>
          <w:rFonts w:ascii="Times New Roman" w:hAnsi="Times New Roman" w:eastAsia="Times New Roman" w:cs="Times New Roman"/>
          <w:sz w:val="21"/>
          <w:szCs w:val="21"/>
          <w:spacing w:val="-7"/>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中</w:t>
      </w:r>
      <w:r>
        <w:rPr>
          <w:rFonts w:ascii="SimSun" w:hAnsi="SimSun" w:eastAsia="SimSun" w:cs="SimSun"/>
          <w:sz w:val="21"/>
          <w:szCs w:val="21"/>
          <w:spacing w:val="-56"/>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NameNode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7"/>
        </w:rPr>
        <w:t>节点被称为名称</w:t>
      </w:r>
      <w:r>
        <w:rPr>
          <w:rFonts w:ascii="SimSun" w:hAnsi="SimSun" w:eastAsia="SimSun" w:cs="SimSun"/>
          <w:sz w:val="21"/>
          <w:szCs w:val="21"/>
        </w:rPr>
        <w:t xml:space="preserve"> </w:t>
      </w:r>
      <w:r>
        <w:rPr>
          <w:rFonts w:ascii="SimSun" w:hAnsi="SimSun" w:eastAsia="SimSun" w:cs="SimSun"/>
          <w:sz w:val="21"/>
          <w:szCs w:val="21"/>
          <w:spacing w:val="-1"/>
        </w:rPr>
        <w:t>节点，</w:t>
      </w:r>
      <w:r>
        <w:rPr>
          <w:rFonts w:ascii="Times New Roman" w:hAnsi="Times New Roman" w:eastAsia="Times New Roman" w:cs="Times New Roman"/>
          <w:sz w:val="21"/>
          <w:szCs w:val="21"/>
          <w:spacing w:val="-1"/>
        </w:rPr>
        <w:t>DataNode</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节点被称为数据节点。</w:t>
      </w:r>
      <w:r>
        <w:rPr>
          <w:rFonts w:ascii="Times New Roman" w:hAnsi="Times New Roman" w:eastAsia="Times New Roman" w:cs="Times New Roman"/>
          <w:sz w:val="21"/>
          <w:szCs w:val="21"/>
          <w:spacing w:val="-1"/>
        </w:rPr>
        <w:t>DataNode</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节点通过心跳机制与</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NameNode</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节点进行</w:t>
      </w:r>
      <w:r>
        <w:rPr>
          <w:rFonts w:ascii="SimSun" w:hAnsi="SimSun" w:eastAsia="SimSun" w:cs="SimSun"/>
          <w:sz w:val="21"/>
          <w:szCs w:val="21"/>
        </w:rPr>
        <w:t xml:space="preserve"> </w:t>
      </w:r>
      <w:r>
        <w:rPr>
          <w:rFonts w:ascii="SimSun" w:hAnsi="SimSun" w:eastAsia="SimSun" w:cs="SimSun"/>
          <w:sz w:val="21"/>
          <w:szCs w:val="21"/>
          <w:spacing w:val="-11"/>
        </w:rPr>
        <w:t>定时通信。</w:t>
      </w:r>
    </w:p>
    <w:p>
      <w:pPr>
        <w:ind w:right="40" w:firstLine="399"/>
        <w:spacing w:before="88" w:line="247" w:lineRule="auto"/>
        <w:rPr>
          <w:rFonts w:ascii="SimSun" w:hAnsi="SimSun" w:eastAsia="SimSun" w:cs="SimSun"/>
          <w:sz w:val="21"/>
          <w:szCs w:val="21"/>
        </w:rPr>
      </w:pPr>
      <w:r>
        <w:rPr>
          <w:rFonts w:ascii="SimSun" w:hAnsi="SimSun" w:eastAsia="SimSun" w:cs="SimSun"/>
          <w:sz w:val="21"/>
          <w:szCs w:val="21"/>
          <w:spacing w:val="-1"/>
        </w:rPr>
        <w:t>①</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NameNode</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可以看作是分布式文件系统中的管理者</w:t>
      </w:r>
      <w:r>
        <w:rPr>
          <w:rFonts w:ascii="SimSun" w:hAnsi="SimSun" w:eastAsia="SimSun" w:cs="SimSun"/>
          <w:sz w:val="21"/>
          <w:szCs w:val="21"/>
          <w:spacing w:val="-2"/>
        </w:rPr>
        <w:t>，存储文件系统的元数据，主要负</w:t>
      </w:r>
      <w:r>
        <w:rPr>
          <w:rFonts w:ascii="SimSun" w:hAnsi="SimSun" w:eastAsia="SimSun" w:cs="SimSun"/>
          <w:sz w:val="21"/>
          <w:szCs w:val="21"/>
        </w:rPr>
        <w:t xml:space="preserve"> </w:t>
      </w:r>
      <w:r>
        <w:rPr>
          <w:rFonts w:ascii="SimSun" w:hAnsi="SimSun" w:eastAsia="SimSun" w:cs="SimSun"/>
          <w:sz w:val="21"/>
          <w:szCs w:val="21"/>
          <w:spacing w:val="-9"/>
        </w:rPr>
        <w:t>责管理文件系统的命名空间、集群配置信息、存储块的复制。</w:t>
      </w:r>
    </w:p>
    <w:p>
      <w:pPr>
        <w:ind w:right="53" w:firstLine="399"/>
        <w:spacing w:before="68" w:line="241" w:lineRule="auto"/>
        <w:rPr>
          <w:rFonts w:ascii="SimSun" w:hAnsi="SimSun" w:eastAsia="SimSun" w:cs="SimSun"/>
          <w:sz w:val="21"/>
          <w:szCs w:val="21"/>
        </w:rPr>
      </w:pPr>
      <w:r>
        <w:rPr>
          <w:rFonts w:ascii="SimSun" w:hAnsi="SimSun" w:eastAsia="SimSun" w:cs="SimSun"/>
          <w:sz w:val="21"/>
          <w:szCs w:val="21"/>
        </w:rPr>
        <w:t>②</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DataNode</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是文件存储的基本单元。它存储文件块在本地文件系统中，保存了文件块 </w:t>
      </w:r>
      <w:r>
        <w:rPr>
          <w:rFonts w:ascii="SimSun" w:hAnsi="SimSun" w:eastAsia="SimSun" w:cs="SimSun"/>
          <w:sz w:val="21"/>
          <w:szCs w:val="21"/>
          <w:spacing w:val="-4"/>
        </w:rPr>
        <w:t>的元数据，同时周期性地发送所有存在的文件块的报告给</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NameNode</w:t>
      </w:r>
      <w:r>
        <w:rPr>
          <w:rFonts w:ascii="SimSun" w:hAnsi="SimSun" w:eastAsia="SimSun" w:cs="SimSun"/>
          <w:sz w:val="21"/>
          <w:szCs w:val="21"/>
          <w:spacing w:val="-4"/>
        </w:rPr>
        <w:t>。</w:t>
      </w:r>
    </w:p>
    <w:p>
      <w:pPr>
        <w:ind w:left="399"/>
        <w:spacing w:before="72" w:line="217" w:lineRule="auto"/>
        <w:rPr>
          <w:rFonts w:ascii="SimSun" w:hAnsi="SimSun" w:eastAsia="SimSun" w:cs="SimSun"/>
          <w:sz w:val="21"/>
          <w:szCs w:val="21"/>
        </w:rPr>
      </w:pPr>
      <w:r>
        <w:rPr>
          <w:rFonts w:ascii="SimSun" w:hAnsi="SimSun" w:eastAsia="SimSun" w:cs="SimSun"/>
          <w:sz w:val="21"/>
          <w:szCs w:val="21"/>
          <w:spacing w:val="-1"/>
        </w:rPr>
        <w:t>③</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Client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就是需要获取分布式文件系统文件的应用程序。</w:t>
      </w:r>
    </w:p>
    <w:p>
      <w:pPr>
        <w:ind w:left="399"/>
        <w:spacing w:before="98"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2.Hadoop MapReduce</w:t>
      </w:r>
    </w:p>
    <w:p>
      <w:pPr>
        <w:ind w:right="33" w:firstLine="399"/>
        <w:spacing w:before="74" w:line="266" w:lineRule="auto"/>
        <w:jc w:val="both"/>
        <w:rPr>
          <w:rFonts w:ascii="SimSun" w:hAnsi="SimSun" w:eastAsia="SimSun" w:cs="SimSun"/>
          <w:sz w:val="21"/>
          <w:szCs w:val="21"/>
        </w:rPr>
      </w:pPr>
      <w:r>
        <w:rPr>
          <w:rFonts w:ascii="SimSun" w:hAnsi="SimSun" w:eastAsia="SimSun" w:cs="SimSun"/>
          <w:sz w:val="21"/>
          <w:szCs w:val="21"/>
          <w:spacing w:val="1"/>
        </w:rPr>
        <w:t>用户提交任务给</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JobTracer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JobTracer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把对应的用户程序中</w:t>
      </w:r>
      <w:r>
        <w:rPr>
          <w:rFonts w:ascii="SimSun" w:hAnsi="SimSun" w:eastAsia="SimSun" w:cs="SimSun"/>
          <w:sz w:val="21"/>
          <w:szCs w:val="21"/>
        </w:rPr>
        <w:t>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操作和</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操作 </w:t>
      </w:r>
      <w:r>
        <w:rPr>
          <w:rFonts w:ascii="SimSun" w:hAnsi="SimSun" w:eastAsia="SimSun" w:cs="SimSun"/>
          <w:sz w:val="21"/>
          <w:szCs w:val="21"/>
          <w:spacing w:val="-5"/>
        </w:rPr>
        <w:t>映射至</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TaskTracer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节点中；输入模</w:t>
      </w:r>
      <w:r>
        <w:rPr>
          <w:rFonts w:ascii="SimSun" w:hAnsi="SimSun" w:eastAsia="SimSun" w:cs="SimSun"/>
          <w:sz w:val="21"/>
          <w:szCs w:val="21"/>
          <w:spacing w:val="-6"/>
        </w:rPr>
        <w:t>块负责把输入数据分成小数据块，然后把它们传给 </w:t>
      </w:r>
      <w:r>
        <w:rPr>
          <w:rFonts w:ascii="Times New Roman" w:hAnsi="Times New Roman" w:eastAsia="Times New Roman" w:cs="Times New Roman"/>
          <w:sz w:val="21"/>
          <w:szCs w:val="21"/>
          <w:spacing w:val="-6"/>
        </w:rPr>
        <w:t>Map </w:t>
      </w:r>
      <w:r>
        <w:rPr>
          <w:rFonts w:ascii="SimSun" w:hAnsi="SimSun" w:eastAsia="SimSun" w:cs="SimSun"/>
          <w:sz w:val="21"/>
          <w:szCs w:val="21"/>
          <w:spacing w:val="-6"/>
        </w:rPr>
        <w:t>节</w:t>
      </w:r>
      <w:r>
        <w:rPr>
          <w:rFonts w:ascii="SimSun" w:hAnsi="SimSun" w:eastAsia="SimSun" w:cs="SimSun"/>
          <w:sz w:val="21"/>
          <w:szCs w:val="21"/>
          <w:spacing w:val="1"/>
        </w:rPr>
        <w:t xml:space="preserve"> </w:t>
      </w:r>
      <w:r>
        <w:rPr>
          <w:rFonts w:ascii="SimSun" w:hAnsi="SimSun" w:eastAsia="SimSun" w:cs="SimSun"/>
          <w:sz w:val="21"/>
          <w:szCs w:val="21"/>
          <w:spacing w:val="-4"/>
        </w:rPr>
        <w:t>点；</w:t>
      </w:r>
      <w:r>
        <w:rPr>
          <w:rFonts w:ascii="Times New Roman" w:hAnsi="Times New Roman" w:eastAsia="Times New Roman" w:cs="Times New Roman"/>
          <w:sz w:val="21"/>
          <w:szCs w:val="21"/>
          <w:spacing w:val="-4"/>
        </w:rPr>
        <w:t>Map </w:t>
      </w:r>
      <w:r>
        <w:rPr>
          <w:rFonts w:ascii="SimSun" w:hAnsi="SimSun" w:eastAsia="SimSun" w:cs="SimSun"/>
          <w:sz w:val="21"/>
          <w:szCs w:val="21"/>
          <w:spacing w:val="-4"/>
        </w:rPr>
        <w:t>节点得到每一个</w:t>
      </w:r>
      <w:r>
        <w:rPr>
          <w:rFonts w:ascii="Times New Roman" w:hAnsi="Times New Roman" w:eastAsia="Times New Roman" w:cs="Times New Roman"/>
          <w:sz w:val="21"/>
          <w:szCs w:val="21"/>
          <w:spacing w:val="-4"/>
        </w:rPr>
        <w:t>&lt;Key,Value&gt;     </w:t>
      </w:r>
      <w:r>
        <w:rPr>
          <w:rFonts w:ascii="SimSun" w:hAnsi="SimSun" w:eastAsia="SimSun" w:cs="SimSun"/>
          <w:sz w:val="21"/>
          <w:szCs w:val="21"/>
          <w:spacing w:val="-4"/>
        </w:rPr>
        <w:t>对，处理后产生一个或多个</w:t>
      </w:r>
      <w:r>
        <w:rPr>
          <w:rFonts w:ascii="Times New Roman" w:hAnsi="Times New Roman" w:eastAsia="Times New Roman" w:cs="Times New Roman"/>
          <w:sz w:val="21"/>
          <w:szCs w:val="21"/>
          <w:spacing w:val="-4"/>
        </w:rPr>
        <w:t>&lt;Key,Value&gt;       </w:t>
      </w:r>
      <w:r>
        <w:rPr>
          <w:rFonts w:ascii="SimSun" w:hAnsi="SimSun" w:eastAsia="SimSun" w:cs="SimSun"/>
          <w:sz w:val="21"/>
          <w:szCs w:val="21"/>
          <w:spacing w:val="-4"/>
        </w:rPr>
        <w:t>对，然后</w:t>
      </w:r>
      <w:r>
        <w:rPr>
          <w:rFonts w:ascii="SimSun" w:hAnsi="SimSun" w:eastAsia="SimSun" w:cs="SimSun"/>
          <w:sz w:val="21"/>
          <w:szCs w:val="21"/>
          <w:spacing w:val="15"/>
        </w:rPr>
        <w:t xml:space="preserve"> </w:t>
      </w:r>
      <w:r>
        <w:rPr>
          <w:rFonts w:ascii="SimSun" w:hAnsi="SimSun" w:eastAsia="SimSun" w:cs="SimSun"/>
          <w:sz w:val="21"/>
          <w:szCs w:val="21"/>
          <w:spacing w:val="-7"/>
        </w:rPr>
        <w:t>写入文件；</w:t>
      </w:r>
      <w:r>
        <w:rPr>
          <w:rFonts w:ascii="Times New Roman" w:hAnsi="Times New Roman" w:eastAsia="Times New Roman" w:cs="Times New Roman"/>
          <w:sz w:val="21"/>
          <w:szCs w:val="21"/>
          <w:spacing w:val="-7"/>
        </w:rPr>
        <w:t>Reduce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7"/>
        </w:rPr>
        <w:t>节点获取临时文件中的数据，对带有相同</w:t>
      </w:r>
      <w:r>
        <w:rPr>
          <w:rFonts w:ascii="Times New Roman" w:hAnsi="Times New Roman" w:eastAsia="Times New Roman" w:cs="Times New Roman"/>
          <w:sz w:val="21"/>
          <w:szCs w:val="21"/>
          <w:spacing w:val="-7"/>
        </w:rPr>
        <w:t>Key</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7"/>
        </w:rPr>
        <w:t>的数据进行迭</w:t>
      </w:r>
      <w:r>
        <w:rPr>
          <w:rFonts w:ascii="SimSun" w:hAnsi="SimSun" w:eastAsia="SimSun" w:cs="SimSun"/>
          <w:sz w:val="21"/>
          <w:szCs w:val="21"/>
          <w:spacing w:val="-8"/>
        </w:rPr>
        <w:t>代计算，然后把</w:t>
      </w:r>
      <w:r>
        <w:rPr>
          <w:rFonts w:ascii="SimSun" w:hAnsi="SimSun" w:eastAsia="SimSun" w:cs="SimSun"/>
          <w:sz w:val="21"/>
          <w:szCs w:val="21"/>
        </w:rPr>
        <w:t xml:space="preserve"> </w:t>
      </w:r>
      <w:r>
        <w:rPr>
          <w:rFonts w:ascii="SimSun" w:hAnsi="SimSun" w:eastAsia="SimSun" w:cs="SimSun"/>
          <w:sz w:val="21"/>
          <w:szCs w:val="21"/>
          <w:spacing w:val="-5"/>
        </w:rPr>
        <w:t>最终结果写入文件。</w:t>
      </w:r>
    </w:p>
    <w:p>
      <w:pPr>
        <w:ind w:left="403"/>
        <w:spacing w:before="184" w:line="212" w:lineRule="auto"/>
        <w:outlineLvl w:val="6"/>
        <w:rPr>
          <w:rFonts w:ascii="Times New Roman" w:hAnsi="Times New Roman" w:eastAsia="Times New Roman" w:cs="Times New Roman"/>
          <w:sz w:val="25"/>
          <w:szCs w:val="25"/>
        </w:rPr>
      </w:pPr>
      <w:r>
        <w:rPr>
          <w:rFonts w:ascii="SimHei" w:hAnsi="SimHei" w:eastAsia="SimHei" w:cs="SimHei"/>
          <w:sz w:val="25"/>
          <w:szCs w:val="25"/>
          <w:b/>
          <w:bCs/>
          <w:spacing w:val="-21"/>
        </w:rPr>
        <w:t>5.3.3</w:t>
      </w:r>
      <w:r>
        <w:rPr>
          <w:rFonts w:ascii="SimHei" w:hAnsi="SimHei" w:eastAsia="SimHei" w:cs="SimHei"/>
          <w:sz w:val="25"/>
          <w:szCs w:val="25"/>
          <w:spacing w:val="5"/>
        </w:rPr>
        <w:t xml:space="preserve">  </w:t>
      </w:r>
      <w:r>
        <w:rPr>
          <w:rFonts w:ascii="SimHei" w:hAnsi="SimHei" w:eastAsia="SimHei" w:cs="SimHei"/>
          <w:sz w:val="25"/>
          <w:szCs w:val="25"/>
          <w:b/>
          <w:bCs/>
          <w:spacing w:val="-21"/>
        </w:rPr>
        <w:t>安全机制：</w:t>
      </w:r>
      <w:r>
        <w:rPr>
          <w:rFonts w:ascii="Times New Roman" w:hAnsi="Times New Roman" w:eastAsia="Times New Roman" w:cs="Times New Roman"/>
          <w:sz w:val="25"/>
          <w:szCs w:val="25"/>
          <w:b/>
          <w:bCs/>
          <w:spacing w:val="-21"/>
        </w:rPr>
        <w:t>Sentry</w:t>
      </w:r>
    </w:p>
    <w:p>
      <w:pPr>
        <w:ind w:right="49" w:firstLine="399"/>
        <w:spacing w:before="237" w:line="251" w:lineRule="auto"/>
        <w:rPr>
          <w:rFonts w:ascii="SimSun" w:hAnsi="SimSun" w:eastAsia="SimSun" w:cs="SimSun"/>
          <w:sz w:val="21"/>
          <w:szCs w:val="21"/>
        </w:rPr>
      </w:pPr>
      <w:r>
        <w:rPr>
          <w:rFonts w:ascii="Times New Roman" w:hAnsi="Times New Roman" w:eastAsia="Times New Roman" w:cs="Times New Roman"/>
          <w:sz w:val="21"/>
          <w:szCs w:val="21"/>
          <w:spacing w:val="-3"/>
        </w:rPr>
        <w:t>Apache  Sentry </w:t>
      </w:r>
      <w:r>
        <w:rPr>
          <w:rFonts w:ascii="SimSun" w:hAnsi="SimSun" w:eastAsia="SimSun" w:cs="SimSun"/>
          <w:sz w:val="21"/>
          <w:szCs w:val="21"/>
          <w:spacing w:val="-3"/>
        </w:rPr>
        <w:t>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Cloudera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公司发布的一个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开源组件，它提供了细粒度级、基于</w:t>
      </w:r>
      <w:r>
        <w:rPr>
          <w:rFonts w:ascii="SimSun" w:hAnsi="SimSun" w:eastAsia="SimSun" w:cs="SimSun"/>
          <w:sz w:val="21"/>
          <w:szCs w:val="21"/>
        </w:rPr>
        <w:t xml:space="preserve"> </w:t>
      </w:r>
      <w:r>
        <w:rPr>
          <w:rFonts w:ascii="SimSun" w:hAnsi="SimSun" w:eastAsia="SimSun" w:cs="SimSun"/>
          <w:sz w:val="21"/>
          <w:szCs w:val="21"/>
          <w:spacing w:val="-3"/>
        </w:rPr>
        <w:t>角色的授权以及多租户的管理模式。</w:t>
      </w:r>
    </w:p>
    <w:p>
      <w:pPr>
        <w:ind w:right="52" w:firstLine="399"/>
        <w:spacing w:before="47" w:line="247" w:lineRule="auto"/>
        <w:rPr>
          <w:rFonts w:ascii="SimSun" w:hAnsi="SimSun" w:eastAsia="SimSun" w:cs="SimSun"/>
          <w:sz w:val="21"/>
          <w:szCs w:val="21"/>
        </w:rPr>
      </w:pPr>
      <w:r>
        <w:rPr>
          <w:rFonts w:ascii="Times New Roman" w:hAnsi="Times New Roman" w:eastAsia="Times New Roman" w:cs="Times New Roman"/>
          <w:sz w:val="21"/>
          <w:szCs w:val="21"/>
          <w:spacing w:val="-2"/>
        </w:rPr>
        <w:t>Apache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2"/>
        </w:rPr>
        <w:t>Sentry</w:t>
      </w:r>
      <w:r>
        <w:rPr>
          <w:rFonts w:ascii="SimSun" w:hAnsi="SimSun" w:eastAsia="SimSun" w:cs="SimSun"/>
          <w:sz w:val="21"/>
          <w:szCs w:val="21"/>
          <w:spacing w:val="-2"/>
        </w:rPr>
        <w:t>为</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使用者提供了以下便利：①能够在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Hadoop  </w:t>
      </w:r>
      <w:r>
        <w:rPr>
          <w:rFonts w:ascii="SimSun" w:hAnsi="SimSun" w:eastAsia="SimSun" w:cs="SimSun"/>
          <w:sz w:val="21"/>
          <w:szCs w:val="21"/>
          <w:spacing w:val="-2"/>
        </w:rPr>
        <w:t>中存储更敏</w:t>
      </w:r>
      <w:r>
        <w:rPr>
          <w:rFonts w:ascii="SimSun" w:hAnsi="SimSun" w:eastAsia="SimSun" w:cs="SimSun"/>
          <w:sz w:val="21"/>
          <w:szCs w:val="21"/>
          <w:spacing w:val="-3"/>
        </w:rPr>
        <w:t>感的数</w:t>
      </w:r>
      <w:r>
        <w:rPr>
          <w:rFonts w:ascii="SimSun" w:hAnsi="SimSun" w:eastAsia="SimSun" w:cs="SimSun"/>
          <w:sz w:val="21"/>
          <w:szCs w:val="21"/>
        </w:rPr>
        <w:t xml:space="preserve"> </w:t>
      </w:r>
      <w:r>
        <w:rPr>
          <w:rFonts w:ascii="SimSun" w:hAnsi="SimSun" w:eastAsia="SimSun" w:cs="SimSun"/>
          <w:sz w:val="21"/>
          <w:szCs w:val="21"/>
          <w:spacing w:val="-4"/>
        </w:rPr>
        <w:t>据；②使更多的终端用户拥有</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数据访问权；③创建更多的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使用案例；④构建</w:t>
      </w:r>
      <w:r>
        <w:rPr>
          <w:rFonts w:ascii="SimSun" w:hAnsi="SimSun" w:eastAsia="SimSun" w:cs="SimSun"/>
          <w:sz w:val="21"/>
          <w:szCs w:val="21"/>
        </w:rPr>
        <w:t xml:space="preserve"> </w:t>
      </w:r>
      <w:r>
        <w:rPr>
          <w:rFonts w:ascii="SimSun" w:hAnsi="SimSun" w:eastAsia="SimSun" w:cs="SimSun"/>
          <w:sz w:val="21"/>
          <w:szCs w:val="21"/>
          <w:spacing w:val="-10"/>
        </w:rPr>
        <w:t>多用户应用程序；⑤符合规范(如</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0"/>
        </w:rPr>
        <w:t>SOX</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PCI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HIP</w:t>
      </w:r>
      <w:r>
        <w:rPr>
          <w:rFonts w:ascii="Times New Roman" w:hAnsi="Times New Roman" w:eastAsia="Times New Roman" w:cs="Times New Roman"/>
          <w:sz w:val="21"/>
          <w:szCs w:val="21"/>
          <w:spacing w:val="-11"/>
        </w:rPr>
        <w:t>AA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spacing w:val="-11"/>
        </w:rPr>
        <w:t>EAL3)</w:t>
      </w:r>
      <w:r>
        <w:rPr>
          <w:rFonts w:ascii="SimSun" w:hAnsi="SimSun" w:eastAsia="SimSun" w:cs="SimSun"/>
          <w:sz w:val="21"/>
          <w:szCs w:val="21"/>
          <w:spacing w:val="-11"/>
        </w:rPr>
        <w:t>。</w:t>
      </w:r>
    </w:p>
    <w:p>
      <w:pPr>
        <w:ind w:left="399"/>
        <w:spacing w:before="98" w:line="212" w:lineRule="auto"/>
        <w:rPr>
          <w:rFonts w:ascii="SimSun" w:hAnsi="SimSun" w:eastAsia="SimSun" w:cs="SimSun"/>
          <w:sz w:val="21"/>
          <w:szCs w:val="21"/>
        </w:rPr>
      </w:pPr>
      <w:r>
        <w:rPr>
          <w:rFonts w:ascii="SimSun" w:hAnsi="SimSun" w:eastAsia="SimSun" w:cs="SimSun"/>
          <w:sz w:val="21"/>
          <w:szCs w:val="21"/>
          <w:spacing w:val="-6"/>
        </w:rPr>
        <w:t>在安全授权方面，</w:t>
      </w:r>
      <w:r>
        <w:rPr>
          <w:rFonts w:ascii="Times New Roman" w:hAnsi="Times New Roman" w:eastAsia="Times New Roman" w:cs="Times New Roman"/>
          <w:sz w:val="21"/>
          <w:szCs w:val="21"/>
          <w:spacing w:val="-6"/>
        </w:rPr>
        <w:t>Sentry  </w:t>
      </w:r>
      <w:r>
        <w:rPr>
          <w:rFonts w:ascii="SimSun" w:hAnsi="SimSun" w:eastAsia="SimSun" w:cs="SimSun"/>
          <w:sz w:val="21"/>
          <w:szCs w:val="21"/>
          <w:spacing w:val="-6"/>
        </w:rPr>
        <w:t>可以控制数据访问，并对已通过验证的用户提供数据访问特权。</w:t>
      </w:r>
    </w:p>
    <w:p>
      <w:pPr>
        <w:ind w:right="49" w:firstLine="399"/>
        <w:spacing w:before="71" w:line="264" w:lineRule="auto"/>
        <w:rPr>
          <w:rFonts w:ascii="SimSun" w:hAnsi="SimSun" w:eastAsia="SimSun" w:cs="SimSun"/>
          <w:sz w:val="21"/>
          <w:szCs w:val="21"/>
        </w:rPr>
      </w:pPr>
      <w:r>
        <w:rPr>
          <w:rFonts w:ascii="SimSun" w:hAnsi="SimSun" w:eastAsia="SimSun" w:cs="SimSun"/>
          <w:sz w:val="21"/>
          <w:szCs w:val="21"/>
        </w:rPr>
        <w:t>在访问控制的粒度方面，</w:t>
      </w:r>
      <w:r>
        <w:rPr>
          <w:rFonts w:ascii="Times New Roman" w:hAnsi="Times New Roman" w:eastAsia="Times New Roman" w:cs="Times New Roman"/>
          <w:sz w:val="21"/>
          <w:szCs w:val="21"/>
        </w:rPr>
        <w:t>Sentry  </w:t>
      </w:r>
      <w:r>
        <w:rPr>
          <w:rFonts w:ascii="SimSun" w:hAnsi="SimSun" w:eastAsia="SimSun" w:cs="SimSun"/>
          <w:sz w:val="21"/>
          <w:szCs w:val="21"/>
        </w:rPr>
        <w:t>支持细粒度的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Had</w:t>
      </w:r>
      <w:r>
        <w:rPr>
          <w:rFonts w:ascii="Times New Roman" w:hAnsi="Times New Roman" w:eastAsia="Times New Roman" w:cs="Times New Roman"/>
          <w:sz w:val="21"/>
          <w:szCs w:val="21"/>
          <w:spacing w:val="-1"/>
        </w:rPr>
        <w:t>oop  </w:t>
      </w:r>
      <w:r>
        <w:rPr>
          <w:rFonts w:ascii="SimSun" w:hAnsi="SimSun" w:eastAsia="SimSun" w:cs="SimSun"/>
          <w:sz w:val="21"/>
          <w:szCs w:val="21"/>
          <w:spacing w:val="-1"/>
        </w:rPr>
        <w:t>数据和元数据访问控制。</w:t>
      </w:r>
      <w:r>
        <w:rPr>
          <w:rFonts w:ascii="Times New Roman" w:hAnsi="Times New Roman" w:eastAsia="Times New Roman" w:cs="Times New Roman"/>
          <w:sz w:val="21"/>
          <w:szCs w:val="21"/>
          <w:spacing w:val="-1"/>
        </w:rPr>
        <w:t>Sentry</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在服务器、数据库、表和视图范围内提供了不同特权级别的访问控制，包括查找、插入等，</w:t>
      </w:r>
      <w:r>
        <w:rPr>
          <w:rFonts w:ascii="SimSun" w:hAnsi="SimSun" w:eastAsia="SimSun" w:cs="SimSun"/>
          <w:sz w:val="21"/>
          <w:szCs w:val="21"/>
          <w:spacing w:val="-12"/>
        </w:rPr>
        <w:t>允许</w:t>
      </w:r>
      <w:r>
        <w:rPr>
          <w:rFonts w:ascii="SimSun" w:hAnsi="SimSun" w:eastAsia="SimSun" w:cs="SimSun"/>
          <w:sz w:val="21"/>
          <w:szCs w:val="21"/>
        </w:rPr>
        <w:t xml:space="preserve"> </w:t>
      </w:r>
      <w:r>
        <w:rPr>
          <w:rFonts w:ascii="SimSun" w:hAnsi="SimSun" w:eastAsia="SimSun" w:cs="SimSun"/>
          <w:sz w:val="21"/>
          <w:szCs w:val="21"/>
          <w:spacing w:val="-1"/>
        </w:rPr>
        <w:t>管理员使用视图限制对行或列的访问。管理员也可以通过</w:t>
      </w:r>
      <w:r>
        <w:rPr>
          <w:rFonts w:ascii="Times New Roman" w:hAnsi="Times New Roman" w:eastAsia="Times New Roman" w:cs="Times New Roman"/>
          <w:sz w:val="21"/>
          <w:szCs w:val="21"/>
          <w:spacing w:val="-1"/>
        </w:rPr>
        <w:t>Se</w:t>
      </w:r>
      <w:r>
        <w:rPr>
          <w:rFonts w:ascii="Times New Roman" w:hAnsi="Times New Roman" w:eastAsia="Times New Roman" w:cs="Times New Roman"/>
          <w:sz w:val="21"/>
          <w:szCs w:val="21"/>
          <w:spacing w:val="-2"/>
        </w:rPr>
        <w:t>ntry  </w:t>
      </w:r>
      <w:r>
        <w:rPr>
          <w:rFonts w:ascii="SimSun" w:hAnsi="SimSun" w:eastAsia="SimSun" w:cs="SimSun"/>
          <w:sz w:val="21"/>
          <w:szCs w:val="21"/>
          <w:spacing w:val="-2"/>
        </w:rPr>
        <w:t>和带选择语句的视图，根据</w:t>
      </w:r>
      <w:r>
        <w:rPr>
          <w:rFonts w:ascii="SimSun" w:hAnsi="SimSun" w:eastAsia="SimSun" w:cs="SimSun"/>
          <w:sz w:val="21"/>
          <w:szCs w:val="21"/>
        </w:rPr>
        <w:t xml:space="preserve"> </w:t>
      </w:r>
      <w:r>
        <w:rPr>
          <w:rFonts w:ascii="SimSun" w:hAnsi="SimSun" w:eastAsia="SimSun" w:cs="SimSun"/>
          <w:sz w:val="21"/>
          <w:szCs w:val="21"/>
          <w:spacing w:val="-5"/>
        </w:rPr>
        <w:t>需要在文件内屏蔽数据。</w:t>
      </w:r>
    </w:p>
    <w:p>
      <w:pPr>
        <w:ind w:right="39" w:firstLine="399"/>
        <w:spacing w:before="57" w:line="252" w:lineRule="auto"/>
        <w:rPr>
          <w:rFonts w:ascii="SimSun" w:hAnsi="SimSun" w:eastAsia="SimSun" w:cs="SimSun"/>
          <w:sz w:val="21"/>
          <w:szCs w:val="21"/>
        </w:rPr>
      </w:pPr>
      <w:r>
        <w:drawing>
          <wp:anchor distT="0" distB="0" distL="0" distR="0" simplePos="0" relativeHeight="252468224" behindDoc="0" locked="0" layoutInCell="1" allowOverlap="1">
            <wp:simplePos x="0" y="0"/>
            <wp:positionH relativeFrom="column">
              <wp:posOffset>0</wp:posOffset>
            </wp:positionH>
            <wp:positionV relativeFrom="paragraph">
              <wp:posOffset>33158</wp:posOffset>
            </wp:positionV>
            <wp:extent cx="1676394" cy="6352"/>
            <wp:effectExtent l="0" t="0" r="0" b="0"/>
            <wp:wrapNone/>
            <wp:docPr id="112" name="IM 112"/>
            <wp:cNvGraphicFramePr/>
            <a:graphic>
              <a:graphicData uri="http://schemas.openxmlformats.org/drawingml/2006/picture">
                <pic:pic>
                  <pic:nvPicPr>
                    <pic:cNvPr id="112" name="IM 112"/>
                    <pic:cNvPicPr/>
                  </pic:nvPicPr>
                  <pic:blipFill>
                    <a:blip r:embed="rId234"/>
                    <a:stretch>
                      <a:fillRect/>
                    </a:stretch>
                  </pic:blipFill>
                  <pic:spPr>
                    <a:xfrm rot="0">
                      <a:off x="0" y="0"/>
                      <a:ext cx="1676394" cy="6352"/>
                    </a:xfrm>
                    <a:prstGeom prst="rect">
                      <a:avLst/>
                    </a:prstGeom>
                  </pic:spPr>
                </pic:pic>
              </a:graphicData>
            </a:graphic>
          </wp:anchor>
        </w:drawing>
      </w:r>
      <w:r>
        <w:rPr>
          <w:rFonts w:ascii="Times New Roman" w:hAnsi="Times New Roman" w:eastAsia="Times New Roman" w:cs="Times New Roman"/>
          <w:sz w:val="21"/>
          <w:szCs w:val="21"/>
          <w:spacing w:val="-1"/>
        </w:rPr>
        <w:t>Sentry</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1"/>
        </w:rPr>
        <w:t>通过基于角色的授权简化了管理，能够方便地将访问同一数据集的不同特权级别</w:t>
      </w:r>
      <w:r>
        <w:rPr>
          <w:rFonts w:ascii="SimSun" w:hAnsi="SimSun" w:eastAsia="SimSun" w:cs="SimSun"/>
          <w:sz w:val="21"/>
          <w:szCs w:val="21"/>
        </w:rPr>
        <w:t xml:space="preserve"> </w:t>
      </w:r>
      <w:r>
        <w:rPr>
          <w:rFonts w:ascii="SimSun" w:hAnsi="SimSun" w:eastAsia="SimSun" w:cs="SimSun"/>
          <w:sz w:val="21"/>
          <w:szCs w:val="21"/>
          <w:spacing w:val="-6"/>
        </w:rPr>
        <w:t>授予多个组。</w:t>
      </w:r>
    </w:p>
    <w:p>
      <w:pPr>
        <w:ind w:left="399"/>
        <w:spacing w:before="75" w:line="215" w:lineRule="auto"/>
        <w:rPr>
          <w:rFonts w:ascii="SimSun" w:hAnsi="SimSun" w:eastAsia="SimSun" w:cs="SimSun"/>
          <w:sz w:val="21"/>
          <w:szCs w:val="21"/>
        </w:rPr>
      </w:pPr>
      <w:r>
        <w:rPr>
          <w:rFonts w:ascii="SimSun" w:hAnsi="SimSun" w:eastAsia="SimSun" w:cs="SimSun"/>
          <w:sz w:val="21"/>
          <w:szCs w:val="21"/>
          <w:spacing w:val="-3"/>
        </w:rPr>
        <w:t>Sentry</w:t>
      </w:r>
      <w:r>
        <w:rPr>
          <w:rFonts w:ascii="SimSun" w:hAnsi="SimSun" w:eastAsia="SimSun" w:cs="SimSun"/>
          <w:sz w:val="21"/>
          <w:szCs w:val="21"/>
          <w:spacing w:val="-37"/>
        </w:rPr>
        <w:t xml:space="preserve"> </w:t>
      </w:r>
      <w:r>
        <w:rPr>
          <w:rFonts w:ascii="SimSun" w:hAnsi="SimSun" w:eastAsia="SimSun" w:cs="SimSun"/>
          <w:sz w:val="21"/>
          <w:szCs w:val="21"/>
          <w:spacing w:val="-3"/>
        </w:rPr>
        <w:t>允许为委派给不同管理员的不同数据集设置权限。</w:t>
      </w:r>
    </w:p>
    <w:p>
      <w:pPr>
        <w:ind w:right="51" w:firstLine="399"/>
        <w:spacing w:before="27" w:line="258" w:lineRule="auto"/>
        <w:rPr>
          <w:rFonts w:ascii="SimSun" w:hAnsi="SimSun" w:eastAsia="SimSun" w:cs="SimSun"/>
          <w:sz w:val="21"/>
          <w:szCs w:val="21"/>
        </w:rPr>
      </w:pPr>
      <w:r>
        <w:rPr>
          <w:rFonts w:ascii="Times New Roman" w:hAnsi="Times New Roman" w:eastAsia="Times New Roman" w:cs="Times New Roman"/>
          <w:sz w:val="21"/>
          <w:szCs w:val="21"/>
          <w:spacing w:val="-2"/>
        </w:rPr>
        <w:t>Sentry  </w:t>
      </w:r>
      <w:r>
        <w:rPr>
          <w:rFonts w:ascii="SimSun" w:hAnsi="SimSun" w:eastAsia="SimSun" w:cs="SimSun"/>
          <w:sz w:val="21"/>
          <w:szCs w:val="21"/>
          <w:spacing w:val="-2"/>
        </w:rPr>
        <w:t>为确保数据安全，提供了一个统</w:t>
      </w:r>
      <w:r>
        <w:rPr>
          <w:rFonts w:ascii="SimSun" w:hAnsi="SimSun" w:eastAsia="SimSun" w:cs="SimSun"/>
          <w:sz w:val="21"/>
          <w:szCs w:val="21"/>
          <w:spacing w:val="-3"/>
        </w:rPr>
        <w:t>一平台，使用现有的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3"/>
        </w:rPr>
        <w:t>Kerberos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实现安全</w:t>
      </w:r>
      <w:r>
        <w:rPr>
          <w:rFonts w:ascii="SimSun" w:hAnsi="SimSun" w:eastAsia="SimSun" w:cs="SimSun"/>
          <w:sz w:val="21"/>
          <w:szCs w:val="21"/>
        </w:rPr>
        <w:t xml:space="preserve"> </w:t>
      </w:r>
      <w:r>
        <w:rPr>
          <w:rFonts w:ascii="SimSun" w:hAnsi="SimSun" w:eastAsia="SimSun" w:cs="SimSun"/>
          <w:sz w:val="21"/>
          <w:szCs w:val="21"/>
          <w:spacing w:val="-9"/>
        </w:rPr>
        <w:t>认证。</w:t>
      </w:r>
    </w:p>
    <w:p>
      <w:pPr>
        <w:ind w:right="50" w:firstLine="399"/>
        <w:spacing w:before="64" w:line="256" w:lineRule="auto"/>
        <w:rPr>
          <w:rFonts w:ascii="SimSun" w:hAnsi="SimSun" w:eastAsia="SimSun" w:cs="SimSun"/>
          <w:sz w:val="21"/>
          <w:szCs w:val="21"/>
        </w:rPr>
      </w:pPr>
      <w:r>
        <w:rPr>
          <w:rFonts w:ascii="Times New Roman" w:hAnsi="Times New Roman" w:eastAsia="Times New Roman" w:cs="Times New Roman"/>
          <w:sz w:val="21"/>
          <w:szCs w:val="21"/>
          <w:spacing w:val="-3"/>
        </w:rPr>
        <w:t>Apache  Sentry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的目标是实现授权管理，它是一个策略引擎，被数据处理工具用来验证访</w:t>
      </w:r>
      <w:r>
        <w:rPr>
          <w:rFonts w:ascii="SimSun" w:hAnsi="SimSun" w:eastAsia="SimSun" w:cs="SimSun"/>
          <w:sz w:val="21"/>
          <w:szCs w:val="21"/>
        </w:rPr>
        <w:t xml:space="preserve"> </w:t>
      </w:r>
      <w:r>
        <w:rPr>
          <w:rFonts w:ascii="SimSun" w:hAnsi="SimSun" w:eastAsia="SimSun" w:cs="SimSun"/>
          <w:sz w:val="21"/>
          <w:szCs w:val="21"/>
          <w:spacing w:val="-5"/>
        </w:rPr>
        <w:t>问权限。它也是一个高度扩展的模块，可以支持任何的数据模型。</w:t>
      </w:r>
    </w:p>
    <w:p>
      <w:pPr>
        <w:ind w:firstLine="399"/>
        <w:spacing w:before="47" w:line="267" w:lineRule="auto"/>
        <w:rPr>
          <w:rFonts w:ascii="SimSun" w:hAnsi="SimSun" w:eastAsia="SimSun" w:cs="SimSun"/>
          <w:sz w:val="21"/>
          <w:szCs w:val="21"/>
        </w:rPr>
      </w:pPr>
      <w:r>
        <w:rPr>
          <w:rFonts w:ascii="Times New Roman" w:hAnsi="Times New Roman" w:eastAsia="Times New Roman" w:cs="Times New Roman"/>
          <w:sz w:val="21"/>
          <w:szCs w:val="21"/>
          <w:spacing w:val="-1"/>
        </w:rPr>
        <w:t>Sentry</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1"/>
        </w:rPr>
        <w:t>提供了定义持久化资源访问策略的方法。目前，这些策略可以存储在文件里，也</w:t>
      </w:r>
      <w:r>
        <w:rPr>
          <w:rFonts w:ascii="SimSun" w:hAnsi="SimSun" w:eastAsia="SimSun" w:cs="SimSun"/>
          <w:sz w:val="21"/>
          <w:szCs w:val="21"/>
        </w:rPr>
        <w:t xml:space="preserve"> </w:t>
      </w:r>
      <w:r>
        <w:rPr>
          <w:rFonts w:ascii="SimSun" w:hAnsi="SimSun" w:eastAsia="SimSun" w:cs="SimSun"/>
          <w:sz w:val="21"/>
          <w:szCs w:val="21"/>
          <w:spacing w:val="-1"/>
        </w:rPr>
        <w:t>可以存储在能使用远程过程调用</w:t>
      </w:r>
      <w:r>
        <w:rPr>
          <w:rFonts w:ascii="Times New Roman" w:hAnsi="Times New Roman" w:eastAsia="Times New Roman" w:cs="Times New Roman"/>
          <w:sz w:val="21"/>
          <w:szCs w:val="21"/>
          <w:spacing w:val="-1"/>
        </w:rPr>
        <w:t>(RPC,Remote   Procedure    Call)</w:t>
      </w:r>
      <w:r>
        <w:rPr>
          <w:rFonts w:ascii="SimSun" w:hAnsi="SimSun" w:eastAsia="SimSun" w:cs="SimSun"/>
          <w:sz w:val="21"/>
          <w:szCs w:val="21"/>
          <w:spacing w:val="-1"/>
        </w:rPr>
        <w:t>服</w:t>
      </w:r>
      <w:r>
        <w:rPr>
          <w:rFonts w:ascii="SimSun" w:hAnsi="SimSun" w:eastAsia="SimSun" w:cs="SimSun"/>
          <w:sz w:val="21"/>
          <w:szCs w:val="21"/>
          <w:spacing w:val="-2"/>
        </w:rPr>
        <w:t>务访问的数据库的后端里。</w:t>
      </w:r>
      <w:r>
        <w:rPr>
          <w:rFonts w:ascii="SimSun" w:hAnsi="SimSun" w:eastAsia="SimSun" w:cs="SimSun"/>
          <w:sz w:val="21"/>
          <w:szCs w:val="21"/>
        </w:rPr>
        <w:t xml:space="preserve"> </w:t>
      </w:r>
      <w:r>
        <w:rPr>
          <w:rFonts w:ascii="SimSun" w:hAnsi="SimSun" w:eastAsia="SimSun" w:cs="SimSun"/>
          <w:sz w:val="21"/>
          <w:szCs w:val="21"/>
          <w:spacing w:val="-5"/>
        </w:rPr>
        <w:t>数据访问工具，如</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以一定的模式辨认用户访问数据的</w:t>
      </w:r>
      <w:r>
        <w:rPr>
          <w:rFonts w:ascii="SimSun" w:hAnsi="SimSun" w:eastAsia="SimSun" w:cs="SimSun"/>
          <w:sz w:val="21"/>
          <w:szCs w:val="21"/>
          <w:spacing w:val="-6"/>
        </w:rPr>
        <w:t>请求，如从一个表读一行数据或者</w:t>
      </w:r>
    </w:p>
    <w:p>
      <w:pPr>
        <w:spacing w:line="267" w:lineRule="auto"/>
        <w:sectPr>
          <w:footerReference w:type="default" r:id="rId233"/>
          <w:pgSz w:w="9300" w:h="14290"/>
          <w:pgMar w:top="400" w:right="118" w:bottom="532" w:left="770" w:header="0" w:footer="373" w:gutter="0"/>
        </w:sectPr>
        <w:rPr>
          <w:rFonts w:ascii="SimSun" w:hAnsi="SimSun" w:eastAsia="SimSun" w:cs="SimSun"/>
          <w:sz w:val="21"/>
          <w:szCs w:val="21"/>
        </w:rPr>
      </w:pPr>
    </w:p>
    <w:p>
      <w:pPr>
        <w:spacing w:before="93" w:line="219" w:lineRule="auto"/>
        <w:jc w:val="right"/>
        <w:rPr>
          <w:rFonts w:ascii="FangSong" w:hAnsi="FangSong" w:eastAsia="FangSong" w:cs="FangSong"/>
          <w:sz w:val="19"/>
          <w:szCs w:val="19"/>
        </w:rPr>
      </w:pPr>
      <w:r>
        <w:rPr>
          <w:rFonts w:ascii="FangSong" w:hAnsi="FangSong" w:eastAsia="FangSong" w:cs="FangSong"/>
          <w:sz w:val="19"/>
          <w:szCs w:val="19"/>
          <w:spacing w:val="-37"/>
        </w:rPr>
        <w:t>…………………………………………</w:t>
      </w:r>
      <w:r>
        <w:rPr>
          <w:rFonts w:ascii="FangSong" w:hAnsi="FangSong" w:eastAsia="FangSong" w:cs="FangSong"/>
          <w:sz w:val="19"/>
          <w:szCs w:val="19"/>
          <w:spacing w:val="-36"/>
        </w:rPr>
        <w:t>……………………………………第5章</w:t>
      </w:r>
      <w:r>
        <w:rPr>
          <w:rFonts w:ascii="FangSong" w:hAnsi="FangSong" w:eastAsia="FangSong" w:cs="FangSong"/>
          <w:sz w:val="19"/>
          <w:szCs w:val="19"/>
          <w:spacing w:val="-36"/>
        </w:rPr>
        <w:t xml:space="preserve">  </w:t>
      </w:r>
      <w:r>
        <w:rPr>
          <w:rFonts w:ascii="FangSong" w:hAnsi="FangSong" w:eastAsia="FangSong" w:cs="FangSong"/>
          <w:sz w:val="19"/>
          <w:szCs w:val="19"/>
          <w:spacing w:val="-37"/>
        </w:rPr>
        <w:t xml:space="preserve"> </w:t>
      </w:r>
      <w:r>
        <w:rPr>
          <w:rFonts w:ascii="FangSong" w:hAnsi="FangSong" w:eastAsia="FangSong" w:cs="FangSong"/>
          <w:sz w:val="19"/>
          <w:szCs w:val="19"/>
          <w:spacing w:val="-37"/>
        </w:rPr>
        <w:t>大</w:t>
      </w:r>
      <w:r>
        <w:rPr>
          <w:rFonts w:ascii="FangSong" w:hAnsi="FangSong" w:eastAsia="FangSong" w:cs="FangSong"/>
          <w:sz w:val="19"/>
          <w:szCs w:val="19"/>
          <w:spacing w:val="-29"/>
        </w:rPr>
        <w:t xml:space="preserve"> </w:t>
      </w:r>
      <w:r>
        <w:rPr>
          <w:rFonts w:ascii="FangSong" w:hAnsi="FangSong" w:eastAsia="FangSong" w:cs="FangSong"/>
          <w:sz w:val="19"/>
          <w:szCs w:val="19"/>
          <w:spacing w:val="-37"/>
        </w:rPr>
        <w:t>数</w:t>
      </w:r>
      <w:r>
        <w:rPr>
          <w:rFonts w:ascii="FangSong" w:hAnsi="FangSong" w:eastAsia="FangSong" w:cs="FangSong"/>
          <w:sz w:val="19"/>
          <w:szCs w:val="19"/>
          <w:spacing w:val="-37"/>
        </w:rPr>
        <w:t xml:space="preserve"> </w:t>
      </w:r>
      <w:r>
        <w:rPr>
          <w:rFonts w:ascii="FangSong" w:hAnsi="FangSong" w:eastAsia="FangSong" w:cs="FangSong"/>
          <w:sz w:val="19"/>
          <w:szCs w:val="19"/>
          <w:spacing w:val="-37"/>
        </w:rPr>
        <w:t>据</w:t>
      </w:r>
      <w:r>
        <w:rPr>
          <w:rFonts w:ascii="FangSong" w:hAnsi="FangSong" w:eastAsia="FangSong" w:cs="FangSong"/>
          <w:sz w:val="19"/>
          <w:szCs w:val="19"/>
          <w:spacing w:val="-28"/>
        </w:rPr>
        <w:t xml:space="preserve"> </w:t>
      </w:r>
      <w:r>
        <w:rPr>
          <w:rFonts w:ascii="FangSong" w:hAnsi="FangSong" w:eastAsia="FangSong" w:cs="FangSong"/>
          <w:sz w:val="19"/>
          <w:szCs w:val="19"/>
          <w:spacing w:val="-37"/>
        </w:rPr>
        <w:t>处</w:t>
      </w:r>
      <w:r>
        <w:rPr>
          <w:rFonts w:ascii="FangSong" w:hAnsi="FangSong" w:eastAsia="FangSong" w:cs="FangSong"/>
          <w:sz w:val="19"/>
          <w:szCs w:val="19"/>
          <w:spacing w:val="-28"/>
        </w:rPr>
        <w:t xml:space="preserve"> </w:t>
      </w:r>
      <w:r>
        <w:rPr>
          <w:rFonts w:ascii="FangSong" w:hAnsi="FangSong" w:eastAsia="FangSong" w:cs="FangSong"/>
          <w:sz w:val="19"/>
          <w:szCs w:val="19"/>
          <w:spacing w:val="-37"/>
        </w:rPr>
        <w:t>理</w:t>
      </w:r>
      <w:r>
        <w:rPr>
          <w:rFonts w:ascii="FangSong" w:hAnsi="FangSong" w:eastAsia="FangSong" w:cs="FangSong"/>
          <w:sz w:val="19"/>
          <w:szCs w:val="19"/>
          <w:spacing w:val="-21"/>
        </w:rPr>
        <w:t xml:space="preserve"> </w:t>
      </w:r>
      <w:r>
        <w:rPr>
          <w:rFonts w:ascii="FangSong" w:hAnsi="FangSong" w:eastAsia="FangSong" w:cs="FangSong"/>
          <w:sz w:val="19"/>
          <w:szCs w:val="19"/>
          <w:spacing w:val="-37"/>
        </w:rPr>
        <w:t>与</w:t>
      </w:r>
      <w:r>
        <w:rPr>
          <w:rFonts w:ascii="FangSong" w:hAnsi="FangSong" w:eastAsia="FangSong" w:cs="FangSong"/>
          <w:sz w:val="19"/>
          <w:szCs w:val="19"/>
          <w:spacing w:val="-26"/>
        </w:rPr>
        <w:t xml:space="preserve"> </w:t>
      </w:r>
      <w:r>
        <w:rPr>
          <w:rFonts w:ascii="FangSong" w:hAnsi="FangSong" w:eastAsia="FangSong" w:cs="FangSong"/>
          <w:sz w:val="19"/>
          <w:szCs w:val="19"/>
          <w:spacing w:val="-37"/>
        </w:rPr>
        <w:t>存</w:t>
      </w:r>
      <w:r>
        <w:rPr>
          <w:rFonts w:ascii="FangSong" w:hAnsi="FangSong" w:eastAsia="FangSong" w:cs="FangSong"/>
          <w:sz w:val="19"/>
          <w:szCs w:val="19"/>
          <w:spacing w:val="-28"/>
        </w:rPr>
        <w:t xml:space="preserve"> </w:t>
      </w:r>
      <w:r>
        <w:rPr>
          <w:rFonts w:ascii="FangSong" w:hAnsi="FangSong" w:eastAsia="FangSong" w:cs="FangSong"/>
          <w:sz w:val="19"/>
          <w:szCs w:val="19"/>
          <w:spacing w:val="-37"/>
        </w:rPr>
        <w:t>储</w:t>
      </w:r>
      <w:r>
        <w:rPr>
          <w:rFonts w:ascii="FangSong" w:hAnsi="FangSong" w:eastAsia="FangSong" w:cs="FangSong"/>
          <w:sz w:val="19"/>
          <w:szCs w:val="19"/>
          <w:spacing w:val="-27"/>
        </w:rPr>
        <w:t xml:space="preserve"> </w:t>
      </w:r>
      <w:r>
        <w:rPr>
          <w:rFonts w:ascii="FangSong" w:hAnsi="FangSong" w:eastAsia="FangSong" w:cs="FangSong"/>
          <w:sz w:val="19"/>
          <w:szCs w:val="19"/>
          <w:spacing w:val="-37"/>
        </w:rPr>
        <w:t>及</w:t>
      </w:r>
      <w:r>
        <w:rPr>
          <w:rFonts w:ascii="FangSong" w:hAnsi="FangSong" w:eastAsia="FangSong" w:cs="FangSong"/>
          <w:sz w:val="19"/>
          <w:szCs w:val="19"/>
          <w:spacing w:val="-27"/>
        </w:rPr>
        <w:t xml:space="preserve"> </w:t>
      </w:r>
      <w:r>
        <w:rPr>
          <w:rFonts w:ascii="FangSong" w:hAnsi="FangSong" w:eastAsia="FangSong" w:cs="FangSong"/>
          <w:sz w:val="19"/>
          <w:szCs w:val="19"/>
          <w:spacing w:val="-37"/>
        </w:rPr>
        <w:t>其</w:t>
      </w:r>
      <w:r>
        <w:rPr>
          <w:rFonts w:ascii="FangSong" w:hAnsi="FangSong" w:eastAsia="FangSong" w:cs="FangSong"/>
          <w:sz w:val="19"/>
          <w:szCs w:val="19"/>
          <w:spacing w:val="-27"/>
        </w:rPr>
        <w:t xml:space="preserve"> </w:t>
      </w:r>
      <w:r>
        <w:rPr>
          <w:rFonts w:ascii="FangSong" w:hAnsi="FangSong" w:eastAsia="FangSong" w:cs="FangSong"/>
          <w:sz w:val="19"/>
          <w:szCs w:val="19"/>
          <w:spacing w:val="-37"/>
        </w:rPr>
        <w:t>安</w:t>
      </w:r>
      <w:r>
        <w:rPr>
          <w:rFonts w:ascii="FangSong" w:hAnsi="FangSong" w:eastAsia="FangSong" w:cs="FangSong"/>
          <w:sz w:val="19"/>
          <w:szCs w:val="19"/>
          <w:spacing w:val="-25"/>
        </w:rPr>
        <w:t xml:space="preserve"> </w:t>
      </w:r>
      <w:r>
        <w:rPr>
          <w:rFonts w:ascii="FangSong" w:hAnsi="FangSong" w:eastAsia="FangSong" w:cs="FangSong"/>
          <w:sz w:val="19"/>
          <w:szCs w:val="19"/>
          <w:spacing w:val="-37"/>
        </w:rPr>
        <w:t>全</w:t>
      </w:r>
      <w:r>
        <w:rPr>
          <w:rFonts w:ascii="FangSong" w:hAnsi="FangSong" w:eastAsia="FangSong" w:cs="FangSong"/>
          <w:sz w:val="19"/>
          <w:szCs w:val="19"/>
          <w:spacing w:val="-20"/>
        </w:rPr>
        <w:t xml:space="preserve"> </w:t>
      </w:r>
      <w:r>
        <w:rPr>
          <w:rFonts w:ascii="FangSong" w:hAnsi="FangSong" w:eastAsia="FangSong" w:cs="FangSong"/>
          <w:sz w:val="19"/>
          <w:szCs w:val="19"/>
          <w:spacing w:val="-37"/>
        </w:rPr>
        <w:t>隐</w:t>
      </w:r>
      <w:r>
        <w:rPr>
          <w:rFonts w:ascii="FangSong" w:hAnsi="FangSong" w:eastAsia="FangSong" w:cs="FangSong"/>
          <w:sz w:val="19"/>
          <w:szCs w:val="19"/>
          <w:spacing w:val="-28"/>
        </w:rPr>
        <w:t xml:space="preserve"> </w:t>
      </w:r>
      <w:r>
        <w:rPr>
          <w:rFonts w:ascii="FangSong" w:hAnsi="FangSong" w:eastAsia="FangSong" w:cs="FangSong"/>
          <w:sz w:val="19"/>
          <w:szCs w:val="19"/>
          <w:spacing w:val="-21"/>
        </w:rPr>
        <w:t>私</w:t>
      </w:r>
    </w:p>
    <w:p>
      <w:pPr>
        <w:ind w:right="15"/>
        <w:spacing w:before="236" w:line="288" w:lineRule="auto"/>
        <w:jc w:val="both"/>
        <w:rPr>
          <w:rFonts w:ascii="SimSun" w:hAnsi="SimSun" w:eastAsia="SimSun" w:cs="SimSun"/>
          <w:sz w:val="19"/>
          <w:szCs w:val="19"/>
        </w:rPr>
      </w:pPr>
      <w:r>
        <w:rPr>
          <w:rFonts w:ascii="SimSun" w:hAnsi="SimSun" w:eastAsia="SimSun" w:cs="SimSun"/>
          <w:sz w:val="19"/>
          <w:szCs w:val="19"/>
          <w:spacing w:val="19"/>
        </w:rPr>
        <w:t>删除一个表。这个工具请求</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验证访问</w:t>
      </w:r>
      <w:r>
        <w:rPr>
          <w:rFonts w:ascii="SimSun" w:hAnsi="SimSun" w:eastAsia="SimSun" w:cs="SimSun"/>
          <w:sz w:val="19"/>
          <w:szCs w:val="19"/>
          <w:spacing w:val="18"/>
        </w:rPr>
        <w:t>是否合理。</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构建请求用户被允许的权限</w:t>
      </w:r>
      <w:r>
        <w:rPr>
          <w:rFonts w:ascii="SimSun" w:hAnsi="SimSun" w:eastAsia="SimSun" w:cs="SimSun"/>
          <w:sz w:val="19"/>
          <w:szCs w:val="19"/>
        </w:rPr>
        <w:t xml:space="preserve"> </w:t>
      </w:r>
      <w:r>
        <w:rPr>
          <w:rFonts w:ascii="SimSun" w:hAnsi="SimSun" w:eastAsia="SimSun" w:cs="SimSun"/>
          <w:sz w:val="19"/>
          <w:szCs w:val="19"/>
          <w:spacing w:val="22"/>
        </w:rPr>
        <w:t>的映射并判断给定的请求是否允许访问。请求</w:t>
      </w:r>
      <w:r>
        <w:rPr>
          <w:rFonts w:ascii="SimSun" w:hAnsi="SimSun" w:eastAsia="SimSun" w:cs="SimSun"/>
          <w:sz w:val="19"/>
          <w:szCs w:val="19"/>
          <w:spacing w:val="21"/>
        </w:rPr>
        <w:t>工具这时根据</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1"/>
        </w:rPr>
        <w:t>的判断结果来允许或禁</w:t>
      </w:r>
      <w:r>
        <w:rPr>
          <w:rFonts w:ascii="SimSun" w:hAnsi="SimSun" w:eastAsia="SimSun" w:cs="SimSun"/>
          <w:sz w:val="19"/>
          <w:szCs w:val="19"/>
          <w:spacing w:val="2"/>
        </w:rPr>
        <w:t xml:space="preserve"> </w:t>
      </w:r>
      <w:r>
        <w:rPr>
          <w:rFonts w:ascii="SimSun" w:hAnsi="SimSun" w:eastAsia="SimSun" w:cs="SimSun"/>
          <w:sz w:val="19"/>
          <w:szCs w:val="19"/>
          <w:spacing w:val="10"/>
        </w:rPr>
        <w:t>止用户的访问请求。</w:t>
      </w:r>
    </w:p>
    <w:p>
      <w:pPr>
        <w:ind w:left="399"/>
        <w:spacing w:before="61" w:line="212" w:lineRule="auto"/>
        <w:rPr>
          <w:rFonts w:ascii="SimSun" w:hAnsi="SimSun" w:eastAsia="SimSun" w:cs="SimSun"/>
          <w:sz w:val="19"/>
          <w:szCs w:val="19"/>
        </w:rPr>
      </w:pP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14"/>
        </w:rPr>
        <w:t>授权包括以下几种角色。</w:t>
      </w:r>
    </w:p>
    <w:p>
      <w:pPr>
        <w:ind w:right="10" w:firstLine="399"/>
        <w:spacing w:before="101" w:line="271" w:lineRule="auto"/>
        <w:rPr>
          <w:rFonts w:ascii="SimSun" w:hAnsi="SimSun" w:eastAsia="SimSun" w:cs="SimSun"/>
          <w:sz w:val="19"/>
          <w:szCs w:val="19"/>
        </w:rPr>
      </w:pPr>
      <w:r>
        <w:rPr>
          <w:rFonts w:ascii="SimSun" w:hAnsi="SimSun" w:eastAsia="SimSun" w:cs="SimSun"/>
          <w:sz w:val="19"/>
          <w:szCs w:val="19"/>
          <w:spacing w:val="9"/>
        </w:rPr>
        <w:t>①</w:t>
      </w:r>
      <w:r>
        <w:rPr>
          <w:rFonts w:ascii="SimSun" w:hAnsi="SimSun" w:eastAsia="SimSun" w:cs="SimSun"/>
          <w:sz w:val="19"/>
          <w:szCs w:val="19"/>
          <w:spacing w:val="-26"/>
        </w:rPr>
        <w:t xml:space="preserve"> </w:t>
      </w:r>
      <w:r>
        <w:rPr>
          <w:rFonts w:ascii="SimSun" w:hAnsi="SimSun" w:eastAsia="SimSun" w:cs="SimSun"/>
          <w:sz w:val="19"/>
          <w:szCs w:val="19"/>
          <w:spacing w:val="9"/>
        </w:rPr>
        <w:t>资源。可能是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Database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Table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或</w:t>
      </w:r>
      <w:r>
        <w:rPr>
          <w:rFonts w:ascii="SimSun" w:hAnsi="SimSun" w:eastAsia="SimSun" w:cs="SimSun"/>
          <w:sz w:val="19"/>
          <w:szCs w:val="19"/>
          <w:spacing w:val="-27"/>
        </w:rPr>
        <w:t xml:space="preserve"> </w:t>
      </w:r>
      <w:r>
        <w:rPr>
          <w:rFonts w:ascii="SimSun" w:hAnsi="SimSun" w:eastAsia="SimSun" w:cs="SimSun"/>
          <w:sz w:val="19"/>
          <w:szCs w:val="19"/>
          <w:spacing w:val="9"/>
        </w:rPr>
        <w:t>者</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w:t>
      </w:r>
      <w:r>
        <w:rPr>
          <w:rFonts w:ascii="SimSun" w:hAnsi="SimSun" w:eastAsia="SimSun" w:cs="SimSun"/>
          <w:sz w:val="19"/>
          <w:szCs w:val="19"/>
          <w:spacing w:val="-35"/>
        </w:rPr>
        <w:t xml:space="preserve"> </w:t>
      </w:r>
      <w:r>
        <w:rPr>
          <w:rFonts w:ascii="SimSun" w:hAnsi="SimSun" w:eastAsia="SimSun" w:cs="SimSun"/>
          <w:sz w:val="19"/>
          <w:szCs w:val="19"/>
          <w:spacing w:val="9"/>
        </w:rPr>
        <w:t>如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或本地路径)。支持对列</w:t>
      </w:r>
      <w:r>
        <w:rPr>
          <w:rFonts w:ascii="SimSun" w:hAnsi="SimSun" w:eastAsia="SimSun" w:cs="SimSun"/>
          <w:sz w:val="19"/>
          <w:szCs w:val="19"/>
        </w:rPr>
        <w:t xml:space="preserve"> </w:t>
      </w:r>
      <w:r>
        <w:rPr>
          <w:rFonts w:ascii="SimSun" w:hAnsi="SimSun" w:eastAsia="SimSun" w:cs="SimSun"/>
          <w:sz w:val="19"/>
          <w:szCs w:val="19"/>
          <w:spacing w:val="5"/>
        </w:rPr>
        <w:t>进行授权。</w:t>
      </w:r>
    </w:p>
    <w:p>
      <w:pPr>
        <w:ind w:left="399"/>
        <w:spacing w:before="92" w:line="310" w:lineRule="exact"/>
        <w:rPr>
          <w:rFonts w:ascii="SimSun" w:hAnsi="SimSun" w:eastAsia="SimSun" w:cs="SimSun"/>
          <w:sz w:val="19"/>
          <w:szCs w:val="19"/>
        </w:rPr>
      </w:pPr>
      <w:r>
        <w:rPr>
          <w:rFonts w:ascii="SimSun" w:hAnsi="SimSun" w:eastAsia="SimSun" w:cs="SimSun"/>
          <w:sz w:val="19"/>
          <w:szCs w:val="19"/>
          <w:spacing w:val="15"/>
          <w:position w:val="9"/>
        </w:rPr>
        <w:t>②</w:t>
      </w:r>
      <w:r>
        <w:rPr>
          <w:rFonts w:ascii="SimSun" w:hAnsi="SimSun" w:eastAsia="SimSun" w:cs="SimSun"/>
          <w:sz w:val="19"/>
          <w:szCs w:val="19"/>
          <w:spacing w:val="-6"/>
          <w:position w:val="9"/>
        </w:rPr>
        <w:t xml:space="preserve"> </w:t>
      </w:r>
      <w:r>
        <w:rPr>
          <w:rFonts w:ascii="SimSun" w:hAnsi="SimSun" w:eastAsia="SimSun" w:cs="SimSun"/>
          <w:sz w:val="19"/>
          <w:szCs w:val="19"/>
          <w:spacing w:val="15"/>
          <w:position w:val="9"/>
        </w:rPr>
        <w:t>权限。授权访问某一个资源的规则。</w:t>
      </w:r>
    </w:p>
    <w:p>
      <w:pPr>
        <w:ind w:left="399"/>
        <w:spacing w:line="217" w:lineRule="auto"/>
        <w:rPr>
          <w:rFonts w:ascii="SimSun" w:hAnsi="SimSun" w:eastAsia="SimSun" w:cs="SimSun"/>
          <w:sz w:val="19"/>
          <w:szCs w:val="19"/>
        </w:rPr>
      </w:pPr>
      <w:r>
        <w:rPr>
          <w:rFonts w:ascii="SimSun" w:hAnsi="SimSun" w:eastAsia="SimSun" w:cs="SimSun"/>
          <w:sz w:val="19"/>
          <w:szCs w:val="19"/>
          <w:spacing w:val="16"/>
        </w:rPr>
        <w:t>③</w:t>
      </w:r>
      <w:r>
        <w:rPr>
          <w:rFonts w:ascii="SimSun" w:hAnsi="SimSun" w:eastAsia="SimSun" w:cs="SimSun"/>
          <w:sz w:val="19"/>
          <w:szCs w:val="19"/>
          <w:spacing w:val="-27"/>
        </w:rPr>
        <w:t xml:space="preserve"> </w:t>
      </w:r>
      <w:r>
        <w:rPr>
          <w:rFonts w:ascii="SimSun" w:hAnsi="SimSun" w:eastAsia="SimSun" w:cs="SimSun"/>
          <w:sz w:val="19"/>
          <w:szCs w:val="19"/>
          <w:spacing w:val="16"/>
        </w:rPr>
        <w:t>角色。角色是一系列权限的集合。</w:t>
      </w:r>
    </w:p>
    <w:p>
      <w:pPr>
        <w:ind w:firstLine="399"/>
        <w:spacing w:before="65" w:line="291" w:lineRule="auto"/>
        <w:jc w:val="both"/>
        <w:rPr>
          <w:rFonts w:ascii="SimSun" w:hAnsi="SimSun" w:eastAsia="SimSun" w:cs="SimSun"/>
          <w:sz w:val="19"/>
          <w:szCs w:val="19"/>
        </w:rPr>
      </w:pPr>
      <w:r>
        <w:rPr>
          <w:rFonts w:ascii="SimSun" w:hAnsi="SimSun" w:eastAsia="SimSun" w:cs="SimSun"/>
          <w:sz w:val="19"/>
          <w:szCs w:val="19"/>
          <w:spacing w:val="15"/>
        </w:rPr>
        <w:t>④</w:t>
      </w:r>
      <w:r>
        <w:rPr>
          <w:rFonts w:ascii="SimSun" w:hAnsi="SimSun" w:eastAsia="SimSun" w:cs="SimSun"/>
          <w:sz w:val="19"/>
          <w:szCs w:val="19"/>
          <w:spacing w:val="-21"/>
        </w:rPr>
        <w:t xml:space="preserve"> </w:t>
      </w:r>
      <w:r>
        <w:rPr>
          <w:rFonts w:ascii="SimSun" w:hAnsi="SimSun" w:eastAsia="SimSun" w:cs="SimSun"/>
          <w:sz w:val="19"/>
          <w:szCs w:val="19"/>
          <w:spacing w:val="15"/>
        </w:rPr>
        <w:t>用户和组。</w:t>
      </w:r>
      <w:r>
        <w:rPr>
          <w:rFonts w:ascii="SimSun" w:hAnsi="SimSun" w:eastAsia="SimSun" w:cs="SimSun"/>
          <w:sz w:val="19"/>
          <w:szCs w:val="19"/>
          <w:spacing w:val="62"/>
        </w:rPr>
        <w:t xml:space="preserve"> </w:t>
      </w:r>
      <w:r>
        <w:rPr>
          <w:rFonts w:ascii="SimSun" w:hAnsi="SimSun" w:eastAsia="SimSun" w:cs="SimSun"/>
          <w:sz w:val="19"/>
          <w:szCs w:val="19"/>
          <w:spacing w:val="15"/>
        </w:rPr>
        <w:t>一个组是一系列用户的集合。</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的组映射是可以扩展的。默认情况</w:t>
      </w:r>
      <w:r>
        <w:rPr>
          <w:rFonts w:ascii="SimSun" w:hAnsi="SimSun" w:eastAsia="SimSun" w:cs="SimSun"/>
          <w:sz w:val="19"/>
          <w:szCs w:val="19"/>
        </w:rPr>
        <w:t xml:space="preserve"> </w:t>
      </w:r>
      <w:r>
        <w:rPr>
          <w:rFonts w:ascii="SimSun" w:hAnsi="SimSun" w:eastAsia="SimSun" w:cs="SimSun"/>
          <w:sz w:val="19"/>
          <w:szCs w:val="19"/>
          <w:spacing w:val="11"/>
        </w:rPr>
        <w:t>下，</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11"/>
        </w:rPr>
        <w:t>使</w:t>
      </w:r>
      <w:r>
        <w:rPr>
          <w:rFonts w:ascii="SimSun" w:hAnsi="SimSun" w:eastAsia="SimSun" w:cs="SimSun"/>
          <w:sz w:val="19"/>
          <w:szCs w:val="19"/>
          <w:spacing w:val="-25"/>
        </w:rPr>
        <w:t xml:space="preserve"> </w:t>
      </w:r>
      <w:r>
        <w:rPr>
          <w:rFonts w:ascii="SimSun" w:hAnsi="SimSun" w:eastAsia="SimSun" w:cs="SimSun"/>
          <w:sz w:val="19"/>
          <w:szCs w:val="19"/>
          <w:spacing w:val="11"/>
        </w:rPr>
        <w:t>用</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的组映射(可以是操作系统组或</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LDAP</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中的组)。</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允许将用户</w:t>
      </w:r>
      <w:r>
        <w:rPr>
          <w:rFonts w:ascii="SimSun" w:hAnsi="SimSun" w:eastAsia="SimSun" w:cs="SimSun"/>
          <w:sz w:val="19"/>
          <w:szCs w:val="19"/>
        </w:rPr>
        <w:t xml:space="preserve"> </w:t>
      </w:r>
      <w:r>
        <w:rPr>
          <w:rFonts w:ascii="SimSun" w:hAnsi="SimSun" w:eastAsia="SimSun" w:cs="SimSun"/>
          <w:sz w:val="19"/>
          <w:szCs w:val="19"/>
          <w:spacing w:val="20"/>
        </w:rPr>
        <w:t>和组进行关联，可以将一系列的用户放入到一个组中。</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不能直接给</w:t>
      </w:r>
      <w:r>
        <w:rPr>
          <w:rFonts w:ascii="SimSun" w:hAnsi="SimSun" w:eastAsia="SimSun" w:cs="SimSun"/>
          <w:sz w:val="19"/>
          <w:szCs w:val="19"/>
          <w:spacing w:val="-45"/>
        </w:rPr>
        <w:t xml:space="preserve"> </w:t>
      </w:r>
      <w:r>
        <w:rPr>
          <w:rFonts w:ascii="SimSun" w:hAnsi="SimSun" w:eastAsia="SimSun" w:cs="SimSun"/>
          <w:sz w:val="19"/>
          <w:szCs w:val="19"/>
          <w:spacing w:val="20"/>
        </w:rPr>
        <w:t>一</w:t>
      </w:r>
      <w:r>
        <w:rPr>
          <w:rFonts w:ascii="SimSun" w:hAnsi="SimSun" w:eastAsia="SimSun" w:cs="SimSun"/>
          <w:sz w:val="19"/>
          <w:szCs w:val="19"/>
          <w:spacing w:val="-56"/>
        </w:rPr>
        <w:t xml:space="preserve"> </w:t>
      </w:r>
      <w:r>
        <w:rPr>
          <w:rFonts w:ascii="SimSun" w:hAnsi="SimSun" w:eastAsia="SimSun" w:cs="SimSun"/>
          <w:sz w:val="19"/>
          <w:szCs w:val="19"/>
          <w:spacing w:val="20"/>
        </w:rPr>
        <w:t>个用户或组授</w:t>
      </w:r>
      <w:r>
        <w:rPr>
          <w:rFonts w:ascii="SimSun" w:hAnsi="SimSun" w:eastAsia="SimSun" w:cs="SimSun"/>
          <w:sz w:val="19"/>
          <w:szCs w:val="19"/>
        </w:rPr>
        <w:t xml:space="preserve"> </w:t>
      </w:r>
      <w:r>
        <w:rPr>
          <w:rFonts w:ascii="SimSun" w:hAnsi="SimSun" w:eastAsia="SimSun" w:cs="SimSun"/>
          <w:sz w:val="19"/>
          <w:szCs w:val="19"/>
          <w:spacing w:val="11"/>
        </w:rPr>
        <w:t>权，需要将权限授权给角色，角色可以授权给一个组而不是一个用户。</w:t>
      </w:r>
    </w:p>
    <w:p>
      <w:pPr>
        <w:ind w:left="399"/>
        <w:spacing w:before="54"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的体系结构中有三个重要的组件：</w:t>
      </w:r>
      <w:r>
        <w:rPr>
          <w:rFonts w:ascii="SimSun" w:hAnsi="SimSun" w:eastAsia="SimSun" w:cs="SimSun"/>
          <w:sz w:val="19"/>
          <w:szCs w:val="19"/>
          <w:spacing w:val="82"/>
        </w:rPr>
        <w:t xml:space="preserve"> </w:t>
      </w:r>
      <w:r>
        <w:rPr>
          <w:rFonts w:ascii="SimSun" w:hAnsi="SimSun" w:eastAsia="SimSun" w:cs="SimSun"/>
          <w:sz w:val="19"/>
          <w:szCs w:val="19"/>
          <w:spacing w:val="4"/>
        </w:rPr>
        <w:t>一是 </w:t>
      </w:r>
      <w:r>
        <w:rPr>
          <w:rFonts w:ascii="Times New Roman" w:hAnsi="Times New Roman" w:eastAsia="Times New Roman" w:cs="Times New Roman"/>
          <w:sz w:val="19"/>
          <w:szCs w:val="19"/>
        </w:rPr>
        <w:t>Binding</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4"/>
        </w:rPr>
        <w:t>二</w:t>
      </w:r>
      <w:r>
        <w:rPr>
          <w:rFonts w:ascii="SimSun" w:hAnsi="SimSun" w:eastAsia="SimSun" w:cs="SimSun"/>
          <w:sz w:val="19"/>
          <w:szCs w:val="19"/>
          <w:spacing w:val="-24"/>
        </w:rPr>
        <w:t xml:space="preserve"> </w:t>
      </w:r>
      <w:r>
        <w:rPr>
          <w:rFonts w:ascii="SimSun" w:hAnsi="SimSun" w:eastAsia="SimSun" w:cs="SimSun"/>
          <w:sz w:val="19"/>
          <w:szCs w:val="19"/>
          <w:spacing w:val="4"/>
        </w:rPr>
        <w:t>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Policy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Engine</w:t>
      </w:r>
      <w:r>
        <w:rPr>
          <w:rFonts w:ascii="Times New Roman" w:hAnsi="Times New Roman" w:eastAsia="Times New Roman" w:cs="Times New Roman"/>
          <w:sz w:val="19"/>
          <w:szCs w:val="19"/>
          <w:spacing w:val="4"/>
        </w:rPr>
        <w:t>;</w:t>
      </w:r>
      <w:r>
        <w:rPr>
          <w:rFonts w:ascii="SimSun" w:hAnsi="SimSun" w:eastAsia="SimSun" w:cs="SimSun"/>
          <w:sz w:val="19"/>
          <w:szCs w:val="19"/>
          <w:spacing w:val="4"/>
        </w:rPr>
        <w:t>三</w:t>
      </w:r>
      <w:r>
        <w:rPr>
          <w:rFonts w:ascii="SimSun" w:hAnsi="SimSun" w:eastAsia="SimSun" w:cs="SimSun"/>
          <w:sz w:val="19"/>
          <w:szCs w:val="19"/>
          <w:spacing w:val="-27"/>
        </w:rPr>
        <w:t xml:space="preserve"> </w:t>
      </w:r>
      <w:r>
        <w:rPr>
          <w:rFonts w:ascii="SimSun" w:hAnsi="SimSun" w:eastAsia="SimSun" w:cs="SimSun"/>
          <w:sz w:val="19"/>
          <w:szCs w:val="19"/>
          <w:spacing w:val="4"/>
        </w:rPr>
        <w:t>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Policy</w:t>
      </w:r>
    </w:p>
    <w:p>
      <w:pPr>
        <w:spacing w:before="160" w:line="183" w:lineRule="auto"/>
        <w:rPr>
          <w:rFonts w:ascii="SimSun" w:hAnsi="SimSun" w:eastAsia="SimSun" w:cs="SimSun"/>
          <w:sz w:val="19"/>
          <w:szCs w:val="19"/>
        </w:rPr>
      </w:pPr>
      <w:r>
        <w:rPr>
          <w:rFonts w:ascii="Times New Roman" w:hAnsi="Times New Roman" w:eastAsia="Times New Roman" w:cs="Times New Roman"/>
          <w:sz w:val="19"/>
          <w:szCs w:val="19"/>
          <w:spacing w:val="-1"/>
        </w:rPr>
        <w:t>Provider</w:t>
      </w:r>
      <w:r>
        <w:rPr>
          <w:rFonts w:ascii="SimSun" w:hAnsi="SimSun" w:eastAsia="SimSun" w:cs="SimSun"/>
          <w:sz w:val="19"/>
          <w:szCs w:val="19"/>
          <w:spacing w:val="-1"/>
        </w:rPr>
        <w:t>。</w:t>
      </w:r>
    </w:p>
    <w:p>
      <w:pPr>
        <w:ind w:left="399"/>
        <w:spacing w:before="8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(1)Binding</w:t>
      </w:r>
    </w:p>
    <w:p>
      <w:pPr>
        <w:ind w:right="10" w:firstLine="399"/>
        <w:spacing w:before="117" w:line="291" w:lineRule="auto"/>
        <w:rPr>
          <w:rFonts w:ascii="SimSun" w:hAnsi="SimSun" w:eastAsia="SimSun" w:cs="SimSun"/>
          <w:sz w:val="19"/>
          <w:szCs w:val="19"/>
        </w:rPr>
      </w:pPr>
      <w:r>
        <w:rPr>
          <w:rFonts w:ascii="Times New Roman" w:hAnsi="Times New Roman" w:eastAsia="Times New Roman" w:cs="Times New Roman"/>
          <w:sz w:val="19"/>
          <w:szCs w:val="19"/>
        </w:rPr>
        <w:t>Binding</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实现了对不同的查询引擎授权，</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将自己的 </w:t>
      </w:r>
      <w:r>
        <w:rPr>
          <w:rFonts w:ascii="Times New Roman" w:hAnsi="Times New Roman" w:eastAsia="Times New Roman" w:cs="Times New Roman"/>
          <w:sz w:val="19"/>
          <w:szCs w:val="19"/>
        </w:rPr>
        <w:t>Hook</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2"/>
        </w:rPr>
        <w:t>函数插入到各</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引擎</w:t>
      </w:r>
      <w:r>
        <w:rPr>
          <w:rFonts w:ascii="SimSun" w:hAnsi="SimSun" w:eastAsia="SimSun" w:cs="SimSun"/>
          <w:sz w:val="19"/>
          <w:szCs w:val="19"/>
        </w:rPr>
        <w:t xml:space="preserve"> </w:t>
      </w:r>
      <w:r>
        <w:rPr>
          <w:rFonts w:ascii="SimSun" w:hAnsi="SimSun" w:eastAsia="SimSun" w:cs="SimSun"/>
          <w:sz w:val="19"/>
          <w:szCs w:val="19"/>
          <w:spacing w:val="8"/>
        </w:rPr>
        <w:t>的编译、执行的不同阶段。这些</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Hook</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函数起两大作用：</w:t>
      </w:r>
      <w:r>
        <w:rPr>
          <w:rFonts w:ascii="SimSun" w:hAnsi="SimSun" w:eastAsia="SimSun" w:cs="SimSun"/>
          <w:sz w:val="19"/>
          <w:szCs w:val="19"/>
          <w:spacing w:val="70"/>
        </w:rPr>
        <w:t xml:space="preserve"> </w:t>
      </w:r>
      <w:r>
        <w:rPr>
          <w:rFonts w:ascii="SimSun" w:hAnsi="SimSun" w:eastAsia="SimSun" w:cs="SimSun"/>
          <w:sz w:val="19"/>
          <w:szCs w:val="19"/>
          <w:spacing w:val="8"/>
        </w:rPr>
        <w:t>一是起过滤器的作用，只</w:t>
      </w:r>
      <w:r>
        <w:rPr>
          <w:rFonts w:ascii="SimSun" w:hAnsi="SimSun" w:eastAsia="SimSun" w:cs="SimSun"/>
          <w:sz w:val="19"/>
          <w:szCs w:val="19"/>
          <w:spacing w:val="7"/>
        </w:rPr>
        <w:t>放行具有相</w:t>
      </w:r>
      <w:r>
        <w:rPr>
          <w:rFonts w:ascii="SimSun" w:hAnsi="SimSun" w:eastAsia="SimSun" w:cs="SimSun"/>
          <w:sz w:val="19"/>
          <w:szCs w:val="19"/>
        </w:rPr>
        <w:t xml:space="preserve"> </w:t>
      </w:r>
      <w:r>
        <w:rPr>
          <w:rFonts w:ascii="SimSun" w:hAnsi="SimSun" w:eastAsia="SimSun" w:cs="SimSun"/>
          <w:sz w:val="19"/>
          <w:szCs w:val="19"/>
          <w:spacing w:val="18"/>
        </w:rPr>
        <w:t>应数据对象访问权限的</w:t>
      </w:r>
      <w:r>
        <w:rPr>
          <w:rFonts w:ascii="SimSun" w:hAnsi="SimSun" w:eastAsia="SimSun" w:cs="SimSun"/>
          <w:sz w:val="19"/>
          <w:szCs w:val="19"/>
          <w:spacing w:val="-6"/>
        </w:rPr>
        <w:t xml:space="preserve"> </w:t>
      </w:r>
      <w:r>
        <w:rPr>
          <w:rFonts w:ascii="Times New Roman" w:hAnsi="Times New Roman" w:eastAsia="Times New Roman" w:cs="Times New Roman"/>
          <w:sz w:val="19"/>
          <w:szCs w:val="19"/>
        </w:rPr>
        <w:t>SQL   </w:t>
      </w:r>
      <w:r>
        <w:rPr>
          <w:rFonts w:ascii="SimSun" w:hAnsi="SimSun" w:eastAsia="SimSun" w:cs="SimSun"/>
          <w:sz w:val="19"/>
          <w:szCs w:val="19"/>
          <w:spacing w:val="18"/>
        </w:rPr>
        <w:t>查询；二是起授权接管的作用，使用了</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之</w:t>
      </w:r>
      <w:r>
        <w:rPr>
          <w:rFonts w:ascii="SimSun" w:hAnsi="SimSun" w:eastAsia="SimSun" w:cs="SimSun"/>
          <w:sz w:val="19"/>
          <w:szCs w:val="19"/>
          <w:spacing w:val="-33"/>
        </w:rPr>
        <w:t xml:space="preserve"> </w:t>
      </w:r>
      <w:r>
        <w:rPr>
          <w:rFonts w:ascii="SimSun" w:hAnsi="SimSun" w:eastAsia="SimSun" w:cs="SimSun"/>
          <w:sz w:val="19"/>
          <w:szCs w:val="19"/>
          <w:spacing w:val="18"/>
        </w:rPr>
        <w:t>后</w:t>
      </w:r>
      <w:r>
        <w:rPr>
          <w:rFonts w:ascii="SimSun" w:hAnsi="SimSun" w:eastAsia="SimSun" w:cs="SimSun"/>
          <w:sz w:val="19"/>
          <w:szCs w:val="19"/>
          <w:spacing w:val="-42"/>
        </w:rPr>
        <w:t xml:space="preserve"> </w:t>
      </w:r>
      <w:r>
        <w:rPr>
          <w:rFonts w:ascii="SimSun" w:hAnsi="SimSun" w:eastAsia="SimSun" w:cs="SimSun"/>
          <w:sz w:val="19"/>
          <w:szCs w:val="19"/>
          <w:spacing w:val="18"/>
        </w:rPr>
        <w:t>，</w:t>
      </w:r>
      <w:r>
        <w:rPr>
          <w:rFonts w:ascii="Times New Roman" w:hAnsi="Times New Roman" w:eastAsia="Times New Roman" w:cs="Times New Roman"/>
          <w:sz w:val="19"/>
          <w:szCs w:val="19"/>
        </w:rPr>
        <w:t>Grant</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Revoke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4"/>
        </w:rPr>
        <w:t>管理的权限完全被</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接</w:t>
      </w:r>
      <w:r>
        <w:rPr>
          <w:rFonts w:ascii="SimSun" w:hAnsi="SimSun" w:eastAsia="SimSun" w:cs="SimSun"/>
          <w:sz w:val="19"/>
          <w:szCs w:val="19"/>
          <w:spacing w:val="-36"/>
        </w:rPr>
        <w:t xml:space="preserve"> </w:t>
      </w:r>
      <w:r>
        <w:rPr>
          <w:rFonts w:ascii="SimSun" w:hAnsi="SimSun" w:eastAsia="SimSun" w:cs="SimSun"/>
          <w:sz w:val="19"/>
          <w:szCs w:val="19"/>
          <w:spacing w:val="4"/>
        </w:rPr>
        <w:t>管</w:t>
      </w:r>
      <w:r>
        <w:rPr>
          <w:rFonts w:ascii="SimSun" w:hAnsi="SimSun" w:eastAsia="SimSun" w:cs="SimSun"/>
          <w:sz w:val="19"/>
          <w:szCs w:val="19"/>
          <w:spacing w:val="-48"/>
        </w:rPr>
        <w:t xml:space="preserve"> </w:t>
      </w:r>
      <w:r>
        <w:rPr>
          <w:rFonts w:ascii="SimSun" w:hAnsi="SimSun" w:eastAsia="SimSun" w:cs="SimSun"/>
          <w:sz w:val="19"/>
          <w:szCs w:val="19"/>
          <w:spacing w:val="4"/>
        </w:rPr>
        <w:t>，</w:t>
      </w:r>
      <w:r>
        <w:rPr>
          <w:rFonts w:ascii="Times New Roman" w:hAnsi="Times New Roman" w:eastAsia="Times New Roman" w:cs="Times New Roman"/>
          <w:sz w:val="19"/>
          <w:szCs w:val="19"/>
        </w:rPr>
        <w:t>Grant</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Revoke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的执行也完全在</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中实现；所有</w:t>
      </w:r>
      <w:r>
        <w:rPr>
          <w:rFonts w:ascii="SimSun" w:hAnsi="SimSun" w:eastAsia="SimSun" w:cs="SimSun"/>
          <w:sz w:val="19"/>
          <w:szCs w:val="19"/>
        </w:rPr>
        <w:t xml:space="preserve"> </w:t>
      </w:r>
      <w:r>
        <w:rPr>
          <w:rFonts w:ascii="SimSun" w:hAnsi="SimSun" w:eastAsia="SimSun" w:cs="SimSun"/>
          <w:sz w:val="19"/>
          <w:szCs w:val="19"/>
          <w:spacing w:val="17"/>
        </w:rPr>
        <w:t>引擎的授权信息也存储在由</w:t>
      </w:r>
      <w:r>
        <w:rPr>
          <w:rFonts w:ascii="Times New Roman" w:hAnsi="Times New Roman" w:eastAsia="Times New Roman" w:cs="Times New Roman"/>
          <w:sz w:val="19"/>
          <w:szCs w:val="19"/>
        </w:rPr>
        <w:t>Sentry</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设定的统一的数据库中，这样就实现了对引擎的授</w:t>
      </w:r>
      <w:r>
        <w:rPr>
          <w:rFonts w:ascii="SimSun" w:hAnsi="SimSun" w:eastAsia="SimSun" w:cs="SimSun"/>
          <w:sz w:val="19"/>
          <w:szCs w:val="19"/>
          <w:spacing w:val="16"/>
        </w:rPr>
        <w:t>权的集</w:t>
      </w:r>
      <w:r>
        <w:rPr>
          <w:rFonts w:ascii="SimSun" w:hAnsi="SimSun" w:eastAsia="SimSun" w:cs="SimSun"/>
          <w:sz w:val="19"/>
          <w:szCs w:val="19"/>
        </w:rPr>
        <w:t xml:space="preserve"> </w:t>
      </w:r>
      <w:r>
        <w:rPr>
          <w:rFonts w:ascii="SimSun" w:hAnsi="SimSun" w:eastAsia="SimSun" w:cs="SimSun"/>
          <w:sz w:val="19"/>
          <w:szCs w:val="19"/>
          <w:spacing w:val="1"/>
        </w:rPr>
        <w:t>中管理。</w:t>
      </w:r>
    </w:p>
    <w:p>
      <w:pPr>
        <w:ind w:left="399"/>
        <w:spacing w:before="13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(2)Policy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Engine</w:t>
      </w:r>
    </w:p>
    <w:p>
      <w:pPr>
        <w:ind w:right="17"/>
        <w:spacing w:before="76" w:line="371" w:lineRule="exact"/>
        <w:jc w:val="right"/>
        <w:rPr>
          <w:rFonts w:ascii="SimSun" w:hAnsi="SimSun" w:eastAsia="SimSun" w:cs="SimSun"/>
          <w:sz w:val="19"/>
          <w:szCs w:val="19"/>
        </w:rPr>
      </w:pPr>
      <w:r>
        <w:rPr>
          <w:rFonts w:ascii="SimSun" w:hAnsi="SimSun" w:eastAsia="SimSun" w:cs="SimSun"/>
          <w:sz w:val="19"/>
          <w:szCs w:val="19"/>
          <w:spacing w:val="15"/>
          <w:position w:val="14"/>
        </w:rPr>
        <w:t>这是</w:t>
      </w:r>
      <w:r>
        <w:rPr>
          <w:rFonts w:ascii="SimSun" w:hAnsi="SimSun" w:eastAsia="SimSun" w:cs="SimSun"/>
          <w:sz w:val="19"/>
          <w:szCs w:val="19"/>
          <w:spacing w:val="-25"/>
          <w:position w:val="14"/>
        </w:rPr>
        <w:t xml:space="preserve"> </w:t>
      </w:r>
      <w:r>
        <w:rPr>
          <w:rFonts w:ascii="Times New Roman" w:hAnsi="Times New Roman" w:eastAsia="Times New Roman" w:cs="Times New Roman"/>
          <w:sz w:val="19"/>
          <w:szCs w:val="19"/>
          <w:position w:val="14"/>
        </w:rPr>
        <w:t>Sentry</w:t>
      </w:r>
      <w:r>
        <w:rPr>
          <w:rFonts w:ascii="Times New Roman" w:hAnsi="Times New Roman" w:eastAsia="Times New Roman" w:cs="Times New Roman"/>
          <w:sz w:val="19"/>
          <w:szCs w:val="19"/>
          <w:spacing w:val="1"/>
          <w:position w:val="14"/>
        </w:rPr>
        <w:t xml:space="preserve">   </w:t>
      </w:r>
      <w:r>
        <w:rPr>
          <w:rFonts w:ascii="SimSun" w:hAnsi="SimSun" w:eastAsia="SimSun" w:cs="SimSun"/>
          <w:sz w:val="19"/>
          <w:szCs w:val="19"/>
          <w:spacing w:val="15"/>
          <w:position w:val="14"/>
        </w:rPr>
        <w:t>授权的核心组件。</w:t>
      </w:r>
      <w:r>
        <w:rPr>
          <w:rFonts w:ascii="Times New Roman" w:hAnsi="Times New Roman" w:eastAsia="Times New Roman" w:cs="Times New Roman"/>
          <w:sz w:val="19"/>
          <w:szCs w:val="19"/>
          <w:position w:val="14"/>
        </w:rPr>
        <w:t>Policy</w:t>
      </w:r>
      <w:r>
        <w:rPr>
          <w:rFonts w:ascii="Times New Roman" w:hAnsi="Times New Roman" w:eastAsia="Times New Roman" w:cs="Times New Roman"/>
          <w:sz w:val="19"/>
          <w:szCs w:val="19"/>
          <w:spacing w:val="15"/>
          <w:position w:val="14"/>
        </w:rPr>
        <w:t xml:space="preserve">     </w:t>
      </w:r>
      <w:r>
        <w:rPr>
          <w:rFonts w:ascii="Times New Roman" w:hAnsi="Times New Roman" w:eastAsia="Times New Roman" w:cs="Times New Roman"/>
          <w:sz w:val="19"/>
          <w:szCs w:val="19"/>
          <w:position w:val="14"/>
        </w:rPr>
        <w:t>Engine</w:t>
      </w:r>
      <w:r>
        <w:rPr>
          <w:rFonts w:ascii="Times New Roman" w:hAnsi="Times New Roman" w:eastAsia="Times New Roman" w:cs="Times New Roman"/>
          <w:sz w:val="19"/>
          <w:szCs w:val="19"/>
          <w:spacing w:val="15"/>
          <w:position w:val="14"/>
        </w:rPr>
        <w:t xml:space="preserve"> </w:t>
      </w:r>
      <w:r>
        <w:rPr>
          <w:rFonts w:ascii="SimSun" w:hAnsi="SimSun" w:eastAsia="SimSun" w:cs="SimSun"/>
          <w:sz w:val="19"/>
          <w:szCs w:val="19"/>
          <w:spacing w:val="15"/>
          <w:position w:val="14"/>
        </w:rPr>
        <w:t>判</w:t>
      </w:r>
      <w:r>
        <w:rPr>
          <w:rFonts w:ascii="SimSun" w:hAnsi="SimSun" w:eastAsia="SimSun" w:cs="SimSun"/>
          <w:sz w:val="19"/>
          <w:szCs w:val="19"/>
          <w:spacing w:val="-35"/>
          <w:position w:val="14"/>
        </w:rPr>
        <w:t xml:space="preserve"> </w:t>
      </w:r>
      <w:r>
        <w:rPr>
          <w:rFonts w:ascii="SimSun" w:hAnsi="SimSun" w:eastAsia="SimSun" w:cs="SimSun"/>
          <w:sz w:val="19"/>
          <w:szCs w:val="19"/>
          <w:spacing w:val="15"/>
          <w:position w:val="14"/>
        </w:rPr>
        <w:t>定</w:t>
      </w:r>
      <w:r>
        <w:rPr>
          <w:rFonts w:ascii="SimSun" w:hAnsi="SimSun" w:eastAsia="SimSun" w:cs="SimSun"/>
          <w:sz w:val="19"/>
          <w:szCs w:val="19"/>
          <w:spacing w:val="-38"/>
          <w:position w:val="14"/>
        </w:rPr>
        <w:t xml:space="preserve"> </w:t>
      </w:r>
      <w:r>
        <w:rPr>
          <w:rFonts w:ascii="SimSun" w:hAnsi="SimSun" w:eastAsia="SimSun" w:cs="SimSun"/>
          <w:sz w:val="19"/>
          <w:szCs w:val="19"/>
          <w:spacing w:val="15"/>
          <w:position w:val="14"/>
        </w:rPr>
        <w:t>从</w:t>
      </w:r>
      <w:r>
        <w:rPr>
          <w:rFonts w:ascii="SimSun" w:hAnsi="SimSun" w:eastAsia="SimSun" w:cs="SimSun"/>
          <w:sz w:val="19"/>
          <w:szCs w:val="19"/>
          <w:spacing w:val="-32"/>
          <w:position w:val="14"/>
        </w:rPr>
        <w:t xml:space="preserve"> </w:t>
      </w:r>
      <w:r>
        <w:rPr>
          <w:rFonts w:ascii="Times New Roman" w:hAnsi="Times New Roman" w:eastAsia="Times New Roman" w:cs="Times New Roman"/>
          <w:sz w:val="19"/>
          <w:szCs w:val="19"/>
          <w:position w:val="14"/>
        </w:rPr>
        <w:t>Binding</w:t>
      </w:r>
      <w:r>
        <w:rPr>
          <w:rFonts w:ascii="Times New Roman" w:hAnsi="Times New Roman" w:eastAsia="Times New Roman" w:cs="Times New Roman"/>
          <w:sz w:val="19"/>
          <w:szCs w:val="19"/>
          <w:spacing w:val="15"/>
          <w:position w:val="14"/>
        </w:rPr>
        <w:t xml:space="preserve">  </w:t>
      </w:r>
      <w:r>
        <w:rPr>
          <w:rFonts w:ascii="SimSun" w:hAnsi="SimSun" w:eastAsia="SimSun" w:cs="SimSun"/>
          <w:sz w:val="19"/>
          <w:szCs w:val="19"/>
          <w:spacing w:val="15"/>
          <w:position w:val="14"/>
        </w:rPr>
        <w:t>层获取的输入的权限要求</w:t>
      </w:r>
    </w:p>
    <w:p>
      <w:pPr>
        <w:spacing w:line="218" w:lineRule="auto"/>
        <w:rPr>
          <w:rFonts w:ascii="SimSun" w:hAnsi="SimSun" w:eastAsia="SimSun" w:cs="SimSun"/>
          <w:sz w:val="19"/>
          <w:szCs w:val="19"/>
        </w:rPr>
      </w:pPr>
      <w:r>
        <w:rPr>
          <w:rFonts w:ascii="SimSun" w:hAnsi="SimSun" w:eastAsia="SimSun" w:cs="SimSun"/>
          <w:sz w:val="19"/>
          <w:szCs w:val="19"/>
          <w:spacing w:val="16"/>
        </w:rPr>
        <w:t>与服务提供层已保存的权限描述是否匹配。</w:t>
      </w:r>
    </w:p>
    <w:p>
      <w:pPr>
        <w:ind w:left="399"/>
        <w:spacing w:before="9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(3)Policy        Provi</w:t>
      </w:r>
      <w:r>
        <w:rPr>
          <w:rFonts w:ascii="Times New Roman" w:hAnsi="Times New Roman" w:eastAsia="Times New Roman" w:cs="Times New Roman"/>
          <w:sz w:val="19"/>
          <w:szCs w:val="19"/>
          <w:spacing w:val="-1"/>
        </w:rPr>
        <w:t>der</w:t>
      </w:r>
    </w:p>
    <w:p>
      <w:pPr>
        <w:ind w:right="10" w:firstLine="399"/>
        <w:spacing w:before="75" w:line="294" w:lineRule="auto"/>
        <w:rPr>
          <w:rFonts w:ascii="SimSun" w:hAnsi="SimSun" w:eastAsia="SimSun" w:cs="SimSun"/>
          <w:sz w:val="19"/>
          <w:szCs w:val="19"/>
        </w:rPr>
      </w:pPr>
      <w:r>
        <w:rPr>
          <w:rFonts w:ascii="Times New Roman" w:hAnsi="Times New Roman" w:eastAsia="Times New Roman" w:cs="Times New Roman"/>
          <w:sz w:val="19"/>
          <w:szCs w:val="19"/>
        </w:rPr>
        <w:t>Policy</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Provider</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7"/>
        </w:rPr>
        <w:t>负责从文件或数据库中读取原先设定的访问权限。</w:t>
      </w:r>
      <w:r>
        <w:rPr>
          <w:rFonts w:ascii="Times New Roman" w:hAnsi="Times New Roman" w:eastAsia="Times New Roman" w:cs="Times New Roman"/>
          <w:sz w:val="19"/>
          <w:szCs w:val="19"/>
        </w:rPr>
        <w:t>Policy</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Engine</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以</w:t>
      </w:r>
      <w:r>
        <w:rPr>
          <w:rFonts w:ascii="SimSun" w:hAnsi="SimSun" w:eastAsia="SimSun" w:cs="SimSun"/>
          <w:sz w:val="19"/>
          <w:szCs w:val="19"/>
          <w:spacing w:val="-39"/>
        </w:rPr>
        <w:t xml:space="preserve"> </w:t>
      </w:r>
      <w:r>
        <w:rPr>
          <w:rFonts w:ascii="SimSun" w:hAnsi="SimSun" w:eastAsia="SimSun" w:cs="SimSun"/>
          <w:sz w:val="19"/>
          <w:szCs w:val="19"/>
          <w:spacing w:val="17"/>
        </w:rPr>
        <w:t>及</w:t>
      </w:r>
      <w:r>
        <w:rPr>
          <w:rFonts w:ascii="SimSun" w:hAnsi="SimSun" w:eastAsia="SimSun" w:cs="SimSun"/>
          <w:sz w:val="19"/>
          <w:szCs w:val="19"/>
        </w:rPr>
        <w:t xml:space="preserve"> </w:t>
      </w:r>
      <w:r>
        <w:rPr>
          <w:rFonts w:ascii="Times New Roman" w:hAnsi="Times New Roman" w:eastAsia="Times New Roman" w:cs="Times New Roman"/>
          <w:sz w:val="19"/>
          <w:szCs w:val="19"/>
        </w:rPr>
        <w:t>Policy</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Provider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其实对于任何授权体系来说都是必需的，因此是公共模块，后续还可服务于别</w:t>
      </w:r>
      <w:r>
        <w:rPr>
          <w:rFonts w:ascii="SimSun" w:hAnsi="SimSun" w:eastAsia="SimSun" w:cs="SimSun"/>
          <w:sz w:val="19"/>
          <w:szCs w:val="19"/>
          <w:spacing w:val="10"/>
        </w:rPr>
        <w:t xml:space="preserve"> </w:t>
      </w:r>
      <w:r>
        <w:rPr>
          <w:rFonts w:ascii="SimSun" w:hAnsi="SimSun" w:eastAsia="SimSun" w:cs="SimSun"/>
          <w:sz w:val="19"/>
          <w:szCs w:val="19"/>
          <w:spacing w:val="9"/>
        </w:rPr>
        <w:t>的查询引擎。</w:t>
      </w:r>
    </w:p>
    <w:p>
      <w:pPr>
        <w:ind w:left="402"/>
        <w:spacing w:before="250" w:line="221" w:lineRule="auto"/>
        <w:outlineLvl w:val="6"/>
        <w:rPr>
          <w:rFonts w:ascii="SimHei" w:hAnsi="SimHei" w:eastAsia="SimHei" w:cs="SimHei"/>
          <w:sz w:val="19"/>
          <w:szCs w:val="19"/>
        </w:rPr>
      </w:pPr>
      <w:r>
        <w:rPr>
          <w:rFonts w:ascii="SimHei" w:hAnsi="SimHei" w:eastAsia="SimHei" w:cs="SimHei"/>
          <w:sz w:val="19"/>
          <w:szCs w:val="19"/>
          <w:b/>
          <w:bCs/>
          <w:spacing w:val="-7"/>
        </w:rPr>
        <w:t>5.3.4</w:t>
      </w:r>
      <w:r>
        <w:rPr>
          <w:rFonts w:ascii="SimHei" w:hAnsi="SimHei" w:eastAsia="SimHei" w:cs="SimHei"/>
          <w:sz w:val="19"/>
          <w:szCs w:val="19"/>
          <w:spacing w:val="26"/>
        </w:rPr>
        <w:t xml:space="preserve">   </w:t>
      </w:r>
      <w:r>
        <w:rPr>
          <w:rFonts w:ascii="SimHei" w:hAnsi="SimHei" w:eastAsia="SimHei" w:cs="SimHei"/>
          <w:sz w:val="19"/>
          <w:szCs w:val="19"/>
          <w:b/>
          <w:bCs/>
          <w:spacing w:val="-7"/>
        </w:rPr>
        <w:t>同</w:t>
      </w:r>
      <w:r>
        <w:rPr>
          <w:rFonts w:ascii="SimHei" w:hAnsi="SimHei" w:eastAsia="SimHei" w:cs="SimHei"/>
          <w:sz w:val="19"/>
          <w:szCs w:val="19"/>
          <w:spacing w:val="-28"/>
        </w:rPr>
        <w:t xml:space="preserve"> </w:t>
      </w:r>
      <w:r>
        <w:rPr>
          <w:rFonts w:ascii="SimHei" w:hAnsi="SimHei" w:eastAsia="SimHei" w:cs="SimHei"/>
          <w:sz w:val="19"/>
          <w:szCs w:val="19"/>
          <w:b/>
          <w:bCs/>
          <w:spacing w:val="-7"/>
        </w:rPr>
        <w:t>态</w:t>
      </w:r>
      <w:r>
        <w:rPr>
          <w:rFonts w:ascii="SimHei" w:hAnsi="SimHei" w:eastAsia="SimHei" w:cs="SimHei"/>
          <w:sz w:val="19"/>
          <w:szCs w:val="19"/>
          <w:spacing w:val="-30"/>
        </w:rPr>
        <w:t xml:space="preserve"> </w:t>
      </w:r>
      <w:r>
        <w:rPr>
          <w:rFonts w:ascii="SimHei" w:hAnsi="SimHei" w:eastAsia="SimHei" w:cs="SimHei"/>
          <w:sz w:val="19"/>
          <w:szCs w:val="19"/>
          <w:b/>
          <w:bCs/>
          <w:spacing w:val="-7"/>
        </w:rPr>
        <w:t>加</w:t>
      </w:r>
      <w:r>
        <w:rPr>
          <w:rFonts w:ascii="SimHei" w:hAnsi="SimHei" w:eastAsia="SimHei" w:cs="SimHei"/>
          <w:sz w:val="19"/>
          <w:szCs w:val="19"/>
          <w:spacing w:val="-31"/>
        </w:rPr>
        <w:t xml:space="preserve"> </w:t>
      </w:r>
      <w:r>
        <w:rPr>
          <w:rFonts w:ascii="SimHei" w:hAnsi="SimHei" w:eastAsia="SimHei" w:cs="SimHei"/>
          <w:sz w:val="19"/>
          <w:szCs w:val="19"/>
          <w:b/>
          <w:bCs/>
          <w:spacing w:val="-7"/>
        </w:rPr>
        <w:t>密</w:t>
      </w:r>
    </w:p>
    <w:p>
      <w:pPr>
        <w:ind w:left="402"/>
        <w:spacing w:before="223" w:line="221" w:lineRule="auto"/>
        <w:outlineLvl w:val="6"/>
        <w:rPr>
          <w:rFonts w:ascii="SimHei" w:hAnsi="SimHei" w:eastAsia="SimHei" w:cs="SimHei"/>
          <w:sz w:val="19"/>
          <w:szCs w:val="19"/>
        </w:rPr>
      </w:pPr>
      <w:r>
        <w:rPr>
          <w:rFonts w:ascii="SimHei" w:hAnsi="SimHei" w:eastAsia="SimHei" w:cs="SimHei"/>
          <w:sz w:val="19"/>
          <w:szCs w:val="19"/>
          <w:b/>
          <w:bCs/>
          <w:spacing w:val="11"/>
        </w:rPr>
        <w:t>1.</w:t>
      </w:r>
      <w:r>
        <w:rPr>
          <w:rFonts w:ascii="SimHei" w:hAnsi="SimHei" w:eastAsia="SimHei" w:cs="SimHei"/>
          <w:sz w:val="19"/>
          <w:szCs w:val="19"/>
          <w:spacing w:val="11"/>
        </w:rPr>
        <w:t xml:space="preserve"> </w:t>
      </w:r>
      <w:r>
        <w:rPr>
          <w:rFonts w:ascii="SimHei" w:hAnsi="SimHei" w:eastAsia="SimHei" w:cs="SimHei"/>
          <w:sz w:val="19"/>
          <w:szCs w:val="19"/>
          <w:b/>
          <w:bCs/>
          <w:spacing w:val="11"/>
        </w:rPr>
        <w:t>为什么需要同态加密?</w:t>
      </w:r>
    </w:p>
    <w:p>
      <w:pPr>
        <w:ind w:right="19" w:firstLine="399"/>
        <w:spacing w:before="65" w:line="287" w:lineRule="auto"/>
        <w:rPr>
          <w:rFonts w:ascii="SimSun" w:hAnsi="SimSun" w:eastAsia="SimSun" w:cs="SimSun"/>
          <w:sz w:val="19"/>
          <w:szCs w:val="19"/>
        </w:rPr>
      </w:pPr>
      <w:r>
        <w:rPr>
          <w:rFonts w:ascii="SimSun" w:hAnsi="SimSun" w:eastAsia="SimSun" w:cs="SimSun"/>
          <w:sz w:val="19"/>
          <w:szCs w:val="19"/>
          <w:spacing w:val="13"/>
        </w:rPr>
        <w:t>当我们使用云盘的时候，特别是把敏感数据保存在云盘上时，大家</w:t>
      </w:r>
      <w:r>
        <w:rPr>
          <w:rFonts w:ascii="SimSun" w:hAnsi="SimSun" w:eastAsia="SimSun" w:cs="SimSun"/>
          <w:sz w:val="19"/>
          <w:szCs w:val="19"/>
          <w:spacing w:val="12"/>
        </w:rPr>
        <w:t>心里可能都会有一丝疑</w:t>
      </w:r>
      <w:r>
        <w:rPr>
          <w:rFonts w:ascii="SimSun" w:hAnsi="SimSun" w:eastAsia="SimSun" w:cs="SimSun"/>
          <w:sz w:val="19"/>
          <w:szCs w:val="19"/>
        </w:rPr>
        <w:t xml:space="preserve"> </w:t>
      </w:r>
      <w:r>
        <w:rPr>
          <w:rFonts w:ascii="SimSun" w:hAnsi="SimSun" w:eastAsia="SimSun" w:cs="SimSun"/>
          <w:sz w:val="19"/>
          <w:szCs w:val="19"/>
          <w:spacing w:val="11"/>
        </w:rPr>
        <w:t>虑：安全吗?有人选择把数据加密后上传云盘，但随之而来的问题是，对加密数据的搜索、</w:t>
      </w:r>
      <w:r>
        <w:rPr>
          <w:rFonts w:ascii="SimSun" w:hAnsi="SimSun" w:eastAsia="SimSun" w:cs="SimSun"/>
          <w:sz w:val="19"/>
          <w:szCs w:val="19"/>
          <w:spacing w:val="10"/>
        </w:rPr>
        <w:t>管理</w:t>
      </w:r>
      <w:r>
        <w:rPr>
          <w:rFonts w:ascii="SimSun" w:hAnsi="SimSun" w:eastAsia="SimSun" w:cs="SimSun"/>
          <w:sz w:val="19"/>
          <w:szCs w:val="19"/>
        </w:rPr>
        <w:t xml:space="preserve"> </w:t>
      </w:r>
      <w:r>
        <w:rPr>
          <w:rFonts w:ascii="SimSun" w:hAnsi="SimSun" w:eastAsia="SimSun" w:cs="SimSun"/>
          <w:sz w:val="19"/>
          <w:szCs w:val="19"/>
          <w:spacing w:val="6"/>
        </w:rPr>
        <w:t>很不方便，严重影响效率，用户体验明显不佳。</w:t>
      </w:r>
    </w:p>
    <w:p>
      <w:pPr>
        <w:ind w:left="399"/>
        <w:spacing w:before="74" w:line="219" w:lineRule="auto"/>
        <w:rPr>
          <w:rFonts w:ascii="SimSun" w:hAnsi="SimSun" w:eastAsia="SimSun" w:cs="SimSun"/>
          <w:sz w:val="19"/>
          <w:szCs w:val="19"/>
        </w:rPr>
      </w:pPr>
      <w:r>
        <w:rPr>
          <w:rFonts w:ascii="SimSun" w:hAnsi="SimSun" w:eastAsia="SimSun" w:cs="SimSun"/>
          <w:sz w:val="19"/>
          <w:szCs w:val="19"/>
          <w:spacing w:val="21"/>
        </w:rPr>
        <w:t>有没有令人满意的技术方案呢?同态加密技术就是满足这种需求的重要候选方案。</w:t>
      </w:r>
    </w:p>
    <w:p>
      <w:pPr>
        <w:ind w:right="17" w:firstLine="399"/>
        <w:spacing w:before="96" w:line="265" w:lineRule="auto"/>
        <w:rPr>
          <w:rFonts w:ascii="SimSun" w:hAnsi="SimSun" w:eastAsia="SimSun" w:cs="SimSun"/>
          <w:sz w:val="19"/>
          <w:szCs w:val="19"/>
        </w:rPr>
      </w:pPr>
      <w:r>
        <w:rPr>
          <w:rFonts w:ascii="SimSun" w:hAnsi="SimSun" w:eastAsia="SimSun" w:cs="SimSun"/>
          <w:sz w:val="19"/>
          <w:szCs w:val="19"/>
          <w:spacing w:val="14"/>
        </w:rPr>
        <w:t>有了同态加密，有预谋的盗取敏感数据的情况将成为历史。因为在同态</w:t>
      </w:r>
      <w:r>
        <w:rPr>
          <w:rFonts w:ascii="SimSun" w:hAnsi="SimSun" w:eastAsia="SimSun" w:cs="SimSun"/>
          <w:sz w:val="19"/>
          <w:szCs w:val="19"/>
          <w:spacing w:val="13"/>
        </w:rPr>
        <w:t>加密环境下，敏感</w:t>
      </w:r>
      <w:r>
        <w:rPr>
          <w:rFonts w:ascii="SimSun" w:hAnsi="SimSun" w:eastAsia="SimSun" w:cs="SimSun"/>
          <w:sz w:val="19"/>
          <w:szCs w:val="19"/>
        </w:rPr>
        <w:t xml:space="preserve"> </w:t>
      </w:r>
      <w:r>
        <w:rPr>
          <w:rFonts w:ascii="SimSun" w:hAnsi="SimSun" w:eastAsia="SimSun" w:cs="SimSun"/>
          <w:sz w:val="19"/>
          <w:szCs w:val="19"/>
          <w:spacing w:val="15"/>
        </w:rPr>
        <w:t>数据总是处于加密状态，而这些加密数据对盗贼来说是没用的。</w:t>
      </w:r>
    </w:p>
    <w:p>
      <w:pPr>
        <w:ind w:left="399"/>
        <w:spacing w:before="92" w:line="216" w:lineRule="auto"/>
        <w:rPr>
          <w:rFonts w:ascii="SimSun" w:hAnsi="SimSun" w:eastAsia="SimSun" w:cs="SimSun"/>
          <w:sz w:val="19"/>
          <w:szCs w:val="19"/>
        </w:rPr>
      </w:pPr>
      <w:r>
        <w:rPr>
          <w:rFonts w:ascii="SimSun" w:hAnsi="SimSun" w:eastAsia="SimSun" w:cs="SimSun"/>
          <w:sz w:val="19"/>
          <w:szCs w:val="19"/>
          <w:spacing w:val="21"/>
        </w:rPr>
        <w:t>那么,什么是同态加密呢?先来看一个典型的同态加密</w:t>
      </w:r>
      <w:r>
        <w:rPr>
          <w:rFonts w:ascii="SimSun" w:hAnsi="SimSun" w:eastAsia="SimSun" w:cs="SimSun"/>
          <w:sz w:val="19"/>
          <w:szCs w:val="19"/>
          <w:spacing w:val="20"/>
        </w:rPr>
        <w:t>应用场景。</w:t>
      </w:r>
    </w:p>
    <w:p>
      <w:pPr>
        <w:ind w:right="17" w:firstLine="399"/>
        <w:spacing w:before="89" w:line="265" w:lineRule="auto"/>
        <w:rPr>
          <w:rFonts w:ascii="SimSun" w:hAnsi="SimSun" w:eastAsia="SimSun" w:cs="SimSun"/>
          <w:sz w:val="19"/>
          <w:szCs w:val="19"/>
        </w:rPr>
      </w:pPr>
      <w:r>
        <w:rPr>
          <w:rFonts w:ascii="SimSun" w:hAnsi="SimSun" w:eastAsia="SimSun" w:cs="SimSun"/>
          <w:sz w:val="19"/>
          <w:szCs w:val="19"/>
          <w:spacing w:val="14"/>
        </w:rPr>
        <w:t>考虑到报税员，或者一些财务服务机构，你将个人财务信息提供给他们</w:t>
      </w:r>
      <w:r>
        <w:rPr>
          <w:rFonts w:ascii="SimSun" w:hAnsi="SimSun" w:eastAsia="SimSun" w:cs="SimSun"/>
          <w:sz w:val="19"/>
          <w:szCs w:val="19"/>
          <w:spacing w:val="13"/>
        </w:rPr>
        <w:t>，让他们通过计算</w:t>
      </w:r>
      <w:r>
        <w:rPr>
          <w:rFonts w:ascii="SimSun" w:hAnsi="SimSun" w:eastAsia="SimSun" w:cs="SimSun"/>
          <w:sz w:val="19"/>
          <w:szCs w:val="19"/>
        </w:rPr>
        <w:t xml:space="preserve"> </w:t>
      </w:r>
      <w:r>
        <w:rPr>
          <w:rFonts w:ascii="SimSun" w:hAnsi="SimSun" w:eastAsia="SimSun" w:cs="SimSun"/>
          <w:sz w:val="19"/>
          <w:szCs w:val="19"/>
          <w:spacing w:val="16"/>
        </w:rPr>
        <w:t>来优化你的财务/税务策略。但是，你真的会将自己的银行账号和个人财务信息提交</w:t>
      </w:r>
      <w:r>
        <w:rPr>
          <w:rFonts w:ascii="SimSun" w:hAnsi="SimSun" w:eastAsia="SimSun" w:cs="SimSun"/>
          <w:sz w:val="19"/>
          <w:szCs w:val="19"/>
          <w:spacing w:val="15"/>
        </w:rPr>
        <w:t>到财务优</w:t>
      </w:r>
    </w:p>
    <w:p>
      <w:pPr>
        <w:spacing w:line="265" w:lineRule="auto"/>
        <w:sectPr>
          <w:footerReference w:type="default" r:id="rId235"/>
          <w:pgSz w:w="9300" w:h="14290"/>
          <w:pgMar w:top="400" w:right="793" w:bottom="582" w:left="139" w:header="0" w:footer="423" w:gutter="0"/>
        </w:sectPr>
        <w:rPr>
          <w:rFonts w:ascii="SimSun" w:hAnsi="SimSun" w:eastAsia="SimSun" w:cs="SimSun"/>
          <w:sz w:val="19"/>
          <w:szCs w:val="19"/>
        </w:rPr>
      </w:pPr>
    </w:p>
    <w:p>
      <w:pPr>
        <w:ind w:left="133"/>
        <w:spacing w:before="176" w:line="219" w:lineRule="auto"/>
        <w:rPr>
          <w:rFonts w:ascii="SimSun" w:hAnsi="SimSun" w:eastAsia="SimSun" w:cs="SimSun"/>
          <w:sz w:val="4"/>
          <w:szCs w:val="4"/>
        </w:rPr>
      </w:pPr>
      <w:r>
        <w:drawing>
          <wp:anchor distT="0" distB="0" distL="0" distR="0" simplePos="0" relativeHeight="252486656" behindDoc="0" locked="0" layoutInCell="0" allowOverlap="1">
            <wp:simplePos x="0" y="0"/>
            <wp:positionH relativeFrom="page">
              <wp:posOffset>3130564</wp:posOffset>
            </wp:positionH>
            <wp:positionV relativeFrom="page">
              <wp:posOffset>419134</wp:posOffset>
            </wp:positionV>
            <wp:extent cx="63484" cy="25407"/>
            <wp:effectExtent l="0" t="0" r="0" b="0"/>
            <wp:wrapNone/>
            <wp:docPr id="114" name="IM 114"/>
            <wp:cNvGraphicFramePr/>
            <a:graphic>
              <a:graphicData uri="http://schemas.openxmlformats.org/drawingml/2006/picture">
                <pic:pic>
                  <pic:nvPicPr>
                    <pic:cNvPr id="114" name="IM 114"/>
                    <pic:cNvPicPr/>
                  </pic:nvPicPr>
                  <pic:blipFill>
                    <a:blip r:embed="rId237"/>
                    <a:stretch>
                      <a:fillRect/>
                    </a:stretch>
                  </pic:blipFill>
                  <pic:spPr>
                    <a:xfrm rot="0">
                      <a:off x="0" y="0"/>
                      <a:ext cx="63484" cy="25407"/>
                    </a:xfrm>
                    <a:prstGeom prst="rect">
                      <a:avLst/>
                    </a:prstGeom>
                  </pic:spPr>
                </pic:pic>
              </a:graphicData>
            </a:graphic>
          </wp:anchor>
        </w:drawing>
      </w:r>
      <w:r>
        <w:rPr>
          <w:rFonts w:ascii="SimSun" w:hAnsi="SimSun" w:eastAsia="SimSun" w:cs="SimSun"/>
          <w:sz w:val="23"/>
          <w:szCs w:val="23"/>
          <w:b/>
          <w:bCs/>
        </w:rPr>
        <w:t>大数据安全与隐私保护</w:t>
      </w:r>
      <w:r>
        <w:rPr>
          <w:rFonts w:ascii="SimSun" w:hAnsi="SimSun" w:eastAsia="SimSun" w:cs="SimSun"/>
          <w:sz w:val="23"/>
          <w:szCs w:val="23"/>
          <w:spacing w:val="8"/>
        </w:rPr>
        <w:t xml:space="preserve">          </w:t>
      </w:r>
      <w:r>
        <w:rPr>
          <w:rFonts w:ascii="SimSun" w:hAnsi="SimSun" w:eastAsia="SimSun" w:cs="SimSun"/>
          <w:sz w:val="4"/>
          <w:szCs w:val="4"/>
          <w:position w:val="7"/>
        </w:rPr>
        <w:t>……                 …</w:t>
      </w:r>
    </w:p>
    <w:p>
      <w:pPr>
        <w:spacing w:before="259" w:line="221" w:lineRule="auto"/>
        <w:rPr>
          <w:rFonts w:ascii="SimSun" w:hAnsi="SimSun" w:eastAsia="SimSun" w:cs="SimSun"/>
          <w:sz w:val="19"/>
          <w:szCs w:val="19"/>
        </w:rPr>
      </w:pPr>
      <w:r>
        <w:rPr>
          <w:rFonts w:ascii="SimSun" w:hAnsi="SimSun" w:eastAsia="SimSun" w:cs="SimSun"/>
          <w:sz w:val="19"/>
          <w:szCs w:val="19"/>
          <w:spacing w:val="14"/>
        </w:rPr>
        <w:t>化网站上么?</w:t>
      </w:r>
    </w:p>
    <w:p>
      <w:pPr>
        <w:ind w:right="67" w:firstLine="409"/>
        <w:spacing w:before="50" w:line="287" w:lineRule="auto"/>
        <w:jc w:val="both"/>
        <w:rPr>
          <w:rFonts w:ascii="SimSun" w:hAnsi="SimSun" w:eastAsia="SimSun" w:cs="SimSun"/>
          <w:sz w:val="19"/>
          <w:szCs w:val="19"/>
        </w:rPr>
      </w:pPr>
      <w:r>
        <w:rPr>
          <w:rFonts w:ascii="SimSun" w:hAnsi="SimSun" w:eastAsia="SimSun" w:cs="SimSun"/>
          <w:sz w:val="19"/>
          <w:szCs w:val="19"/>
          <w:spacing w:val="14"/>
        </w:rPr>
        <w:t>现在换一种情况，你所提交的是一个代码，财</w:t>
      </w:r>
      <w:r>
        <w:rPr>
          <w:rFonts w:ascii="SimSun" w:hAnsi="SimSun" w:eastAsia="SimSun" w:cs="SimSun"/>
          <w:sz w:val="19"/>
          <w:szCs w:val="19"/>
          <w:spacing w:val="13"/>
        </w:rPr>
        <w:t>务优化网站凭此代码可以从银行数据库下载</w:t>
      </w:r>
      <w:r>
        <w:rPr>
          <w:rFonts w:ascii="SimSun" w:hAnsi="SimSun" w:eastAsia="SimSun" w:cs="SimSun"/>
          <w:sz w:val="19"/>
          <w:szCs w:val="19"/>
        </w:rPr>
        <w:t xml:space="preserve"> </w:t>
      </w:r>
      <w:r>
        <w:rPr>
          <w:rFonts w:ascii="SimSun" w:hAnsi="SimSun" w:eastAsia="SimSun" w:cs="SimSun"/>
          <w:sz w:val="19"/>
          <w:szCs w:val="19"/>
          <w:spacing w:val="19"/>
        </w:rPr>
        <w:t>经同态加密过的财务数据。他们可以直接对加密数据进行计算，将所得到的税务优化结果再</w:t>
      </w:r>
      <w:r>
        <w:rPr>
          <w:rFonts w:ascii="SimSun" w:hAnsi="SimSun" w:eastAsia="SimSun" w:cs="SimSun"/>
          <w:sz w:val="19"/>
          <w:szCs w:val="19"/>
          <w:spacing w:val="6"/>
        </w:rPr>
        <w:t xml:space="preserve"> </w:t>
      </w:r>
      <w:r>
        <w:rPr>
          <w:rFonts w:ascii="SimSun" w:hAnsi="SimSun" w:eastAsia="SimSun" w:cs="SimSun"/>
          <w:sz w:val="19"/>
          <w:szCs w:val="19"/>
          <w:spacing w:val="12"/>
        </w:rPr>
        <w:t>以加密的形式发送给你，这些加密的数据他们也无</w:t>
      </w:r>
      <w:r>
        <w:rPr>
          <w:rFonts w:ascii="SimSun" w:hAnsi="SimSun" w:eastAsia="SimSun" w:cs="SimSun"/>
          <w:sz w:val="19"/>
          <w:szCs w:val="19"/>
          <w:spacing w:val="11"/>
        </w:rPr>
        <w:t>法破解，但是你可以。</w:t>
      </w:r>
    </w:p>
    <w:p>
      <w:pPr>
        <w:ind w:right="63" w:firstLine="409"/>
        <w:spacing w:before="93" w:line="277" w:lineRule="auto"/>
        <w:jc w:val="both"/>
        <w:rPr>
          <w:rFonts w:ascii="SimSun" w:hAnsi="SimSun" w:eastAsia="SimSun" w:cs="SimSun"/>
          <w:sz w:val="19"/>
          <w:szCs w:val="19"/>
        </w:rPr>
      </w:pPr>
      <w:r>
        <w:rPr>
          <w:rFonts w:ascii="SimSun" w:hAnsi="SimSun" w:eastAsia="SimSun" w:cs="SimSun"/>
          <w:sz w:val="19"/>
          <w:szCs w:val="19"/>
          <w:spacing w:val="24"/>
        </w:rPr>
        <w:t>让我们看看同态加密是如何处理2+3这样的问题的。假设数据已经在本地</w:t>
      </w:r>
      <w:r>
        <w:rPr>
          <w:rFonts w:ascii="SimSun" w:hAnsi="SimSun" w:eastAsia="SimSun" w:cs="SimSun"/>
          <w:sz w:val="19"/>
          <w:szCs w:val="19"/>
          <w:spacing w:val="23"/>
        </w:rPr>
        <w:t>被加密了，2</w:t>
      </w:r>
      <w:r>
        <w:rPr>
          <w:rFonts w:ascii="SimSun" w:hAnsi="SimSun" w:eastAsia="SimSun" w:cs="SimSun"/>
          <w:sz w:val="19"/>
          <w:szCs w:val="19"/>
        </w:rPr>
        <w:t xml:space="preserve"> </w:t>
      </w:r>
      <w:r>
        <w:rPr>
          <w:rFonts w:ascii="SimSun" w:hAnsi="SimSun" w:eastAsia="SimSun" w:cs="SimSun"/>
          <w:sz w:val="19"/>
          <w:szCs w:val="19"/>
          <w:spacing w:val="23"/>
        </w:rPr>
        <w:t>加密后变为22,3加密后变为33。加密后的数据被发送到服务器，再</w:t>
      </w:r>
      <w:r>
        <w:rPr>
          <w:rFonts w:ascii="SimSun" w:hAnsi="SimSun" w:eastAsia="SimSun" w:cs="SimSun"/>
          <w:sz w:val="19"/>
          <w:szCs w:val="19"/>
          <w:spacing w:val="22"/>
        </w:rPr>
        <w:t>进行相加运算。服务器</w:t>
      </w:r>
      <w:r>
        <w:rPr>
          <w:rFonts w:ascii="SimSun" w:hAnsi="SimSun" w:eastAsia="SimSun" w:cs="SimSun"/>
          <w:sz w:val="19"/>
          <w:szCs w:val="19"/>
        </w:rPr>
        <w:t xml:space="preserve"> </w:t>
      </w:r>
      <w:r>
        <w:rPr>
          <w:rFonts w:ascii="SimSun" w:hAnsi="SimSun" w:eastAsia="SimSun" w:cs="SimSun"/>
          <w:sz w:val="19"/>
          <w:szCs w:val="19"/>
          <w:spacing w:val="23"/>
        </w:rPr>
        <w:t>将加密后的结果55发送回来。然后本地解密为5。</w:t>
      </w:r>
    </w:p>
    <w:p>
      <w:pPr>
        <w:ind w:left="409"/>
        <w:spacing w:before="86" w:line="219" w:lineRule="auto"/>
        <w:rPr>
          <w:rFonts w:ascii="SimSun" w:hAnsi="SimSun" w:eastAsia="SimSun" w:cs="SimSun"/>
          <w:sz w:val="19"/>
          <w:szCs w:val="19"/>
        </w:rPr>
      </w:pPr>
      <w:r>
        <w:rPr>
          <w:rFonts w:ascii="SimSun" w:hAnsi="SimSun" w:eastAsia="SimSun" w:cs="SimSun"/>
          <w:sz w:val="19"/>
          <w:szCs w:val="19"/>
          <w:spacing w:val="15"/>
        </w:rPr>
        <w:t>再看一个字符串处理的例子，如图5-2所示。</w:t>
      </w:r>
    </w:p>
    <w:p>
      <w:pPr>
        <w:pStyle w:val="BodyText"/>
        <w:ind w:firstLine="1009"/>
        <w:spacing w:before="144" w:line="3183" w:lineRule="exact"/>
        <w:rPr/>
      </w:pPr>
      <w:r>
        <w:rPr>
          <w:position w:val="-63"/>
        </w:rPr>
        <w:pict>
          <v:group id="_x0000_s562" style="mso-position-vertical-relative:line;mso-position-horizontal-relative:char;width:317.5pt;height:159.15pt;" filled="false" stroked="false" coordsize="6350,3182" coordorigin="0,0">
            <v:shape id="_x0000_s564" style="position:absolute;left:0;top:192;width:6350;height:2991;" filled="false" stroked="false" type="#_x0000_t75">
              <v:imagedata o:title="" r:id="rId238"/>
            </v:shape>
            <v:shape id="_x0000_s566" style="position:absolute;left:99;top:-20;width:4053;height:2916;" filled="false" stroked="false" type="#_x0000_t202">
              <v:fill on="false"/>
              <v:stroke on="false"/>
              <v:path/>
              <v:imagedata o:title=""/>
              <o:lock v:ext="edit" aspectratio="false"/>
              <v:textbox inset="0mm,0mm,0mm,0mm">
                <w:txbxContent>
                  <w:p>
                    <w:pPr>
                      <w:ind w:left="1100"/>
                      <w:spacing w:before="20" w:line="219" w:lineRule="auto"/>
                      <w:rPr>
                        <w:rFonts w:ascii="SimSun" w:hAnsi="SimSun" w:eastAsia="SimSun" w:cs="SimSun"/>
                        <w:sz w:val="19"/>
                        <w:szCs w:val="19"/>
                      </w:rPr>
                    </w:pPr>
                    <w:r>
                      <w:rPr>
                        <w:rFonts w:ascii="SimSun" w:hAnsi="SimSun" w:eastAsia="SimSun" w:cs="SimSun"/>
                        <w:sz w:val="19"/>
                        <w:szCs w:val="19"/>
                        <w:spacing w:val="-20"/>
                        <w:w w:val="94"/>
                      </w:rPr>
                      <w:t>非同态下字符串连接</w:t>
                    </w:r>
                  </w:p>
                  <w:p>
                    <w:pPr>
                      <w:ind w:left="320"/>
                      <w:spacing w:before="24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6"/>
                      </w:rPr>
                      <w:t>HELLO</w:t>
                    </w:r>
                  </w:p>
                  <w:p>
                    <w:pPr>
                      <w:spacing w:line="306" w:lineRule="auto"/>
                      <w:rPr>
                        <w:rFonts w:ascii="Arial"/>
                        <w:sz w:val="21"/>
                      </w:rPr>
                    </w:pPr>
                    <w:r/>
                  </w:p>
                  <w:p>
                    <w:pPr>
                      <w:ind w:left="20"/>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w w:val="92"/>
                      </w:rPr>
                      <w:t>Encrypt</w:t>
                    </w:r>
                  </w:p>
                  <w:p>
                    <w:pPr>
                      <w:ind w:left="1179"/>
                      <w:spacing w:before="47" w:line="219" w:lineRule="auto"/>
                      <w:rPr>
                        <w:rFonts w:ascii="SimSun" w:hAnsi="SimSun" w:eastAsia="SimSun" w:cs="SimSun"/>
                        <w:sz w:val="19"/>
                        <w:szCs w:val="19"/>
                      </w:rPr>
                    </w:pPr>
                    <w:r>
                      <w:rPr>
                        <w:rFonts w:ascii="SimSun" w:hAnsi="SimSun" w:eastAsia="SimSun" w:cs="SimSun"/>
                        <w:sz w:val="19"/>
                        <w:szCs w:val="19"/>
                        <w:spacing w:val="-22"/>
                        <w:w w:val="96"/>
                      </w:rPr>
                      <w:t>同态下字符串连接</w:t>
                    </w:r>
                  </w:p>
                  <w:p>
                    <w:pPr>
                      <w:ind w:left="320"/>
                      <w:spacing w:before="126"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w w:val="88"/>
                      </w:rPr>
                      <w:t>URYYB</w:t>
                    </w: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right="20"/>
                      <w:spacing w:before="55" w:line="199" w:lineRule="auto"/>
                      <w:jc w:val="right"/>
                      <w:rPr>
                        <w:rFonts w:ascii="STXinwei" w:hAnsi="STXinwei" w:eastAsia="STXinwei" w:cs="STXinwei"/>
                        <w:sz w:val="16"/>
                        <w:szCs w:val="16"/>
                      </w:rPr>
                    </w:pPr>
                    <w:r>
                      <w:rPr>
                        <w:rFonts w:ascii="Times New Roman" w:hAnsi="Times New Roman" w:eastAsia="Times New Roman" w:cs="Times New Roman"/>
                        <w:sz w:val="19"/>
                        <w:szCs w:val="19"/>
                        <w:spacing w:val="-12"/>
                      </w:rPr>
                      <w:t>WORLD</w:t>
                    </w:r>
                    <w:r>
                      <w:rPr>
                        <w:rFonts w:ascii="Times New Roman" w:hAnsi="Times New Roman" w:eastAsia="Times New Roman" w:cs="Times New Roman"/>
                        <w:sz w:val="19"/>
                        <w:szCs w:val="19"/>
                        <w:spacing w:val="3"/>
                      </w:rPr>
                      <w:t xml:space="preserve">         </w:t>
                    </w:r>
                    <w:r>
                      <w:rPr>
                        <w:rFonts w:ascii="STXinwei" w:hAnsi="STXinwei" w:eastAsia="STXinwei" w:cs="STXinwei"/>
                        <w:sz w:val="16"/>
                        <w:szCs w:val="16"/>
                        <w:spacing w:val="-12"/>
                        <w:position w:val="-3"/>
                      </w:rPr>
                      <w:t>二</w:t>
                    </w:r>
                  </w:p>
                </w:txbxContent>
              </v:textbox>
            </v:shape>
            <v:shape id="_x0000_s568" style="position:absolute;left:4679;top:1544;width:1086;height:207;"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88"/>
                      </w:rPr>
                      <w:t>URYYBJBEYQ</w:t>
                    </w:r>
                  </w:p>
                </w:txbxContent>
              </v:textbox>
            </v:shape>
            <v:shape id="_x0000_s570" style="position:absolute;left:4679;top:439;width:1146;height:173;"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9"/>
                      </w:rPr>
                      <w:t>HELLOWORLD</w:t>
                    </w:r>
                  </w:p>
                </w:txbxContent>
              </v:textbox>
            </v:shape>
            <v:shape id="_x0000_s572" style="position:absolute;left:4679;top:2689;width:1146;height:173;"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9"/>
                      </w:rPr>
                      <w:t>HELLOWORLD</w:t>
                    </w:r>
                  </w:p>
                </w:txbxContent>
              </v:textbox>
            </v:shape>
            <v:shape id="_x0000_s574" style="position:absolute;left:2869;top:1534;width:557;height:20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6"/>
                      </w:rPr>
                      <w:t>JBEYQ</w:t>
                    </w:r>
                  </w:p>
                </w:txbxContent>
              </v:textbox>
            </v:shape>
            <v:shape id="_x0000_s576" style="position:absolute;left:2869;top:449;width:615;height:173;"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87"/>
                      </w:rPr>
                      <w:t>WORLD</w:t>
                    </w:r>
                  </w:p>
                </w:txbxContent>
              </v:textbox>
            </v:shape>
            <v:shape id="_x0000_s578" style="position:absolute;left:399;top:2689;width:587;height:173;" filled="false" stroked="false" type="#_x0000_t202">
              <v:fill on="false"/>
              <v:stroke on="false"/>
              <v:path/>
              <v:imagedata o:title=""/>
              <o:lock v:ext="edit" aspectratio="false"/>
              <v:textbox inset="0mm,0mm,0mm,0mm">
                <w:txbxContent>
                  <w:p>
                    <w:pPr>
                      <w:ind w:right="3"/>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6"/>
                      </w:rPr>
                      <w:t>HELLO</w:t>
                    </w:r>
                  </w:p>
                </w:txbxContent>
              </v:textbox>
            </v:shape>
            <v:shape id="_x0000_s580" style="position:absolute;left:3899;top:1572;width:253;height:193;" filled="false" stroked="false" type="#_x0000_t202">
              <v:fill on="false"/>
              <v:stroke on="false"/>
              <v:path/>
              <v:imagedata o:title=""/>
              <o:lock v:ext="edit" aspectratio="false"/>
              <v:textbox inset="0mm,0mm,0mm,0mm">
                <w:txbxContent>
                  <w:p>
                    <w:pPr>
                      <w:ind w:left="20"/>
                      <w:spacing w:before="20" w:line="214" w:lineRule="exact"/>
                      <w:rPr>
                        <w:rFonts w:ascii="STXinwei" w:hAnsi="STXinwei" w:eastAsia="STXinwei" w:cs="STXinwei"/>
                        <w:sz w:val="15"/>
                        <w:szCs w:val="15"/>
                      </w:rPr>
                    </w:pPr>
                    <w:r>
                      <w:rPr>
                        <w:rFonts w:ascii="STXinwei" w:hAnsi="STXinwei" w:eastAsia="STXinwei" w:cs="STXinwei"/>
                        <w:sz w:val="15"/>
                        <w:szCs w:val="15"/>
                        <w:spacing w:val="41"/>
                        <w:w w:val="115"/>
                        <w:position w:val="2"/>
                      </w:rPr>
                      <w:t>二</w:t>
                    </w:r>
                  </w:p>
                </w:txbxContent>
              </v:textbox>
            </v:shape>
            <v:shape id="_x0000_s582" style="position:absolute;left:3899;top:479;width:232;height:192;" filled="false" stroked="false" type="#_x0000_t202">
              <v:fill on="false"/>
              <v:stroke on="false"/>
              <v:path/>
              <v:imagedata o:title=""/>
              <o:lock v:ext="edit" aspectratio="false"/>
              <v:textbox inset="0mm,0mm,0mm,0mm">
                <w:txbxContent>
                  <w:p>
                    <w:pPr>
                      <w:spacing w:before="19" w:line="177" w:lineRule="auto"/>
                      <w:jc w:val="right"/>
                      <w:rPr>
                        <w:rFonts w:ascii="SimHei" w:hAnsi="SimHei" w:eastAsia="SimHei" w:cs="SimHei"/>
                        <w:sz w:val="23"/>
                        <w:szCs w:val="23"/>
                      </w:rPr>
                    </w:pPr>
                    <w:r>
                      <w:rPr>
                        <w:rFonts w:ascii="SimHei" w:hAnsi="SimHei" w:eastAsia="SimHei" w:cs="SimHei"/>
                        <w:sz w:val="23"/>
                        <w:szCs w:val="23"/>
                        <w:spacing w:val="-23"/>
                        <w:w w:val="93"/>
                      </w:rPr>
                      <w:t>二</w:t>
                    </w:r>
                  </w:p>
                </w:txbxContent>
              </v:textbox>
            </v:shape>
          </v:group>
        </w:pict>
      </w:r>
    </w:p>
    <w:p>
      <w:pPr>
        <w:ind w:left="3269"/>
        <w:spacing w:before="218" w:line="221" w:lineRule="auto"/>
        <w:rPr>
          <w:rFonts w:ascii="SimSun" w:hAnsi="SimSun" w:eastAsia="SimSun" w:cs="SimSun"/>
          <w:sz w:val="19"/>
          <w:szCs w:val="19"/>
        </w:rPr>
      </w:pPr>
      <w:r>
        <w:rPr>
          <w:rFonts w:ascii="SimSun" w:hAnsi="SimSun" w:eastAsia="SimSun" w:cs="SimSun"/>
          <w:sz w:val="19"/>
          <w:szCs w:val="19"/>
          <w:spacing w:val="-7"/>
        </w:rPr>
        <w:t>图5-2</w:t>
      </w:r>
      <w:r>
        <w:rPr>
          <w:rFonts w:ascii="SimSun" w:hAnsi="SimSun" w:eastAsia="SimSun" w:cs="SimSun"/>
          <w:sz w:val="19"/>
          <w:szCs w:val="19"/>
          <w:spacing w:val="89"/>
        </w:rPr>
        <w:t xml:space="preserve"> </w:t>
      </w:r>
      <w:r>
        <w:rPr>
          <w:rFonts w:ascii="SimSun" w:hAnsi="SimSun" w:eastAsia="SimSun" w:cs="SimSun"/>
          <w:sz w:val="19"/>
          <w:szCs w:val="19"/>
          <w:spacing w:val="-7"/>
        </w:rPr>
        <w:t>同态加密的示例</w:t>
      </w:r>
    </w:p>
    <w:p>
      <w:pPr>
        <w:ind w:firstLine="409"/>
        <w:spacing w:before="161" w:line="260" w:lineRule="auto"/>
        <w:rPr>
          <w:rFonts w:ascii="SimSun" w:hAnsi="SimSun" w:eastAsia="SimSun" w:cs="SimSun"/>
          <w:sz w:val="19"/>
          <w:szCs w:val="19"/>
        </w:rPr>
      </w:pPr>
      <w:r>
        <w:rPr>
          <w:rFonts w:ascii="SimSun" w:hAnsi="SimSun" w:eastAsia="SimSun" w:cs="SimSun"/>
          <w:sz w:val="19"/>
          <w:szCs w:val="19"/>
          <w:spacing w:val="16"/>
        </w:rPr>
        <w:t>通过这些例子可以看出，利用同态加密算法，云端服务器不用解</w:t>
      </w:r>
      <w:r>
        <w:rPr>
          <w:rFonts w:ascii="SimSun" w:hAnsi="SimSun" w:eastAsia="SimSun" w:cs="SimSun"/>
          <w:sz w:val="19"/>
          <w:szCs w:val="19"/>
          <w:spacing w:val="15"/>
        </w:rPr>
        <w:t>密就可以处理敏感数据。</w:t>
      </w:r>
      <w:r>
        <w:rPr>
          <w:rFonts w:ascii="SimSun" w:hAnsi="SimSun" w:eastAsia="SimSun" w:cs="SimSun"/>
          <w:sz w:val="19"/>
          <w:szCs w:val="19"/>
        </w:rPr>
        <w:t xml:space="preserve"> </w:t>
      </w:r>
      <w:r>
        <w:rPr>
          <w:rFonts w:ascii="SimSun" w:hAnsi="SimSun" w:eastAsia="SimSun" w:cs="SimSun"/>
          <w:sz w:val="19"/>
          <w:szCs w:val="19"/>
          <w:spacing w:val="16"/>
        </w:rPr>
        <w:t>同态加密可以解决云计算混乱的数据安全现状，而且不会在云环境</w:t>
      </w:r>
      <w:r>
        <w:rPr>
          <w:rFonts w:ascii="SimSun" w:hAnsi="SimSun" w:eastAsia="SimSun" w:cs="SimSun"/>
          <w:sz w:val="19"/>
          <w:szCs w:val="19"/>
          <w:spacing w:val="15"/>
        </w:rPr>
        <w:t>中出现任何明文数据。</w:t>
      </w:r>
    </w:p>
    <w:p>
      <w:pPr>
        <w:ind w:left="412"/>
        <w:spacing w:before="81" w:line="221" w:lineRule="auto"/>
        <w:outlineLvl w:val="6"/>
        <w:rPr>
          <w:rFonts w:ascii="SimHei" w:hAnsi="SimHei" w:eastAsia="SimHei" w:cs="SimHei"/>
          <w:sz w:val="19"/>
          <w:szCs w:val="19"/>
        </w:rPr>
      </w:pPr>
      <w:r>
        <w:rPr>
          <w:rFonts w:ascii="SimHei" w:hAnsi="SimHei" w:eastAsia="SimHei" w:cs="SimHei"/>
          <w:sz w:val="19"/>
          <w:szCs w:val="19"/>
          <w:b/>
          <w:bCs/>
          <w:spacing w:val="9"/>
        </w:rPr>
        <w:t>2.</w:t>
      </w:r>
      <w:r>
        <w:rPr>
          <w:rFonts w:ascii="SimHei" w:hAnsi="SimHei" w:eastAsia="SimHei" w:cs="SimHei"/>
          <w:sz w:val="19"/>
          <w:szCs w:val="19"/>
          <w:spacing w:val="9"/>
        </w:rPr>
        <w:t xml:space="preserve"> </w:t>
      </w:r>
      <w:r>
        <w:rPr>
          <w:rFonts w:ascii="SimHei" w:hAnsi="SimHei" w:eastAsia="SimHei" w:cs="SimHei"/>
          <w:sz w:val="19"/>
          <w:szCs w:val="19"/>
          <w:b/>
          <w:bCs/>
          <w:spacing w:val="9"/>
        </w:rPr>
        <w:t>同态加密技术</w:t>
      </w:r>
    </w:p>
    <w:p>
      <w:pPr>
        <w:ind w:right="87" w:firstLine="409"/>
        <w:spacing w:before="77" w:line="281" w:lineRule="auto"/>
        <w:rPr>
          <w:rFonts w:ascii="SimSun" w:hAnsi="SimSun" w:eastAsia="SimSun" w:cs="SimSun"/>
          <w:sz w:val="19"/>
          <w:szCs w:val="19"/>
        </w:rPr>
      </w:pPr>
      <w:r>
        <w:rPr>
          <w:rFonts w:ascii="SimSun" w:hAnsi="SimSun" w:eastAsia="SimSun" w:cs="SimSun"/>
          <w:sz w:val="19"/>
          <w:szCs w:val="19"/>
          <w:spacing w:val="14"/>
        </w:rPr>
        <w:t>同态加密的工作模式：数据处理方可以对输入</w:t>
      </w:r>
      <w:r>
        <w:rPr>
          <w:rFonts w:ascii="SimSun" w:hAnsi="SimSun" w:eastAsia="SimSun" w:cs="SimSun"/>
          <w:sz w:val="19"/>
          <w:szCs w:val="19"/>
          <w:spacing w:val="13"/>
        </w:rPr>
        <w:t>的加密内容进行某种运算，生成新的加密数</w:t>
      </w:r>
      <w:r>
        <w:rPr>
          <w:rFonts w:ascii="SimSun" w:hAnsi="SimSun" w:eastAsia="SimSun" w:cs="SimSun"/>
          <w:sz w:val="19"/>
          <w:szCs w:val="19"/>
        </w:rPr>
        <w:t xml:space="preserve"> </w:t>
      </w:r>
      <w:r>
        <w:rPr>
          <w:rFonts w:ascii="SimSun" w:hAnsi="SimSun" w:eastAsia="SimSun" w:cs="SimSun"/>
          <w:sz w:val="19"/>
          <w:szCs w:val="19"/>
          <w:spacing w:val="14"/>
        </w:rPr>
        <w:t>据；而当解密生成的数据时，服务使用方所解密出的</w:t>
      </w:r>
      <w:r>
        <w:rPr>
          <w:rFonts w:ascii="SimSun" w:hAnsi="SimSun" w:eastAsia="SimSun" w:cs="SimSun"/>
          <w:sz w:val="19"/>
          <w:szCs w:val="19"/>
          <w:spacing w:val="13"/>
        </w:rPr>
        <w:t>明文内容，与输入明文内容进行运算后得</w:t>
      </w:r>
      <w:r>
        <w:rPr>
          <w:rFonts w:ascii="SimSun" w:hAnsi="SimSun" w:eastAsia="SimSun" w:cs="SimSun"/>
          <w:sz w:val="19"/>
          <w:szCs w:val="19"/>
        </w:rPr>
        <w:t xml:space="preserve"> </w:t>
      </w:r>
      <w:r>
        <w:rPr>
          <w:rFonts w:ascii="SimSun" w:hAnsi="SimSun" w:eastAsia="SimSun" w:cs="SimSun"/>
          <w:sz w:val="19"/>
          <w:szCs w:val="19"/>
          <w:spacing w:val="11"/>
        </w:rPr>
        <w:t>到的结果是一致的。</w:t>
      </w:r>
    </w:p>
    <w:p>
      <w:pPr>
        <w:ind w:right="84" w:firstLine="409"/>
        <w:spacing w:before="24" w:line="251" w:lineRule="auto"/>
        <w:rPr>
          <w:rFonts w:ascii="SimSun" w:hAnsi="SimSun" w:eastAsia="SimSun" w:cs="SimSun"/>
          <w:sz w:val="19"/>
          <w:szCs w:val="19"/>
        </w:rPr>
      </w:pPr>
      <w:r>
        <w:rPr>
          <w:rFonts w:ascii="SimSun" w:hAnsi="SimSun" w:eastAsia="SimSun" w:cs="SimSun"/>
          <w:sz w:val="23"/>
          <w:szCs w:val="23"/>
          <w:spacing w:val="-3"/>
        </w:rPr>
        <w:t>同态加密技术的一般应用场景：如果对加密数据(即密文)的操作是在不可</w:t>
      </w:r>
      <w:r>
        <w:rPr>
          <w:rFonts w:ascii="SimSun" w:hAnsi="SimSun" w:eastAsia="SimSun" w:cs="SimSun"/>
          <w:sz w:val="23"/>
          <w:szCs w:val="23"/>
          <w:spacing w:val="-4"/>
        </w:rPr>
        <w:t>信设备</w:t>
      </w:r>
      <w:r>
        <w:rPr>
          <w:rFonts w:ascii="SimSun" w:hAnsi="SimSun" w:eastAsia="SimSun" w:cs="SimSun"/>
          <w:sz w:val="23"/>
          <w:szCs w:val="23"/>
        </w:rPr>
        <w:t xml:space="preserve"> </w:t>
      </w:r>
      <w:r>
        <w:rPr>
          <w:rFonts w:ascii="Times New Roman" w:hAnsi="Times New Roman" w:eastAsia="Times New Roman" w:cs="Times New Roman"/>
          <w:sz w:val="23"/>
          <w:szCs w:val="23"/>
          <w:spacing w:val="-13"/>
        </w:rPr>
        <w:t>(Untrusted Device)</w:t>
      </w:r>
      <w:r>
        <w:rPr>
          <w:rFonts w:ascii="SimSun" w:hAnsi="SimSun" w:eastAsia="SimSun" w:cs="SimSun"/>
          <w:sz w:val="23"/>
          <w:szCs w:val="23"/>
          <w:spacing w:val="-13"/>
        </w:rPr>
        <w:t>上进行的，我们希望这些设备并不知道数据的真实值(即明文),</w:t>
      </w:r>
      <w:r>
        <w:rPr>
          <w:rFonts w:ascii="SimSun" w:hAnsi="SimSun" w:eastAsia="SimSun" w:cs="SimSun"/>
          <w:sz w:val="23"/>
          <w:szCs w:val="23"/>
          <w:spacing w:val="-14"/>
        </w:rPr>
        <w:t>只发回给</w:t>
      </w:r>
      <w:r>
        <w:rPr>
          <w:rFonts w:ascii="SimSun" w:hAnsi="SimSun" w:eastAsia="SimSun" w:cs="SimSun"/>
          <w:sz w:val="23"/>
          <w:szCs w:val="23"/>
        </w:rPr>
        <w:t xml:space="preserve"> </w:t>
      </w:r>
      <w:r>
        <w:rPr>
          <w:rFonts w:ascii="SimSun" w:hAnsi="SimSun" w:eastAsia="SimSun" w:cs="SimSun"/>
          <w:sz w:val="19"/>
          <w:szCs w:val="19"/>
          <w:spacing w:val="15"/>
        </w:rPr>
        <w:t>我们对密文操作后的结果，并且我们可以解密这些操作后的结果。</w:t>
      </w:r>
    </w:p>
    <w:p>
      <w:pPr>
        <w:ind w:right="155" w:firstLine="409"/>
        <w:spacing w:before="86" w:line="264" w:lineRule="auto"/>
        <w:rPr>
          <w:rFonts w:ascii="SimSun" w:hAnsi="SimSun" w:eastAsia="SimSun" w:cs="SimSun"/>
          <w:sz w:val="19"/>
          <w:szCs w:val="19"/>
        </w:rPr>
      </w:pPr>
      <w:r>
        <w:rPr>
          <w:rFonts w:ascii="SimSun" w:hAnsi="SimSun" w:eastAsia="SimSun" w:cs="SimSun"/>
          <w:sz w:val="19"/>
          <w:szCs w:val="19"/>
          <w:spacing w:val="18"/>
        </w:rPr>
        <w:t>为了达到这个目的，</w:t>
      </w:r>
      <w:r>
        <w:rPr>
          <w:rFonts w:ascii="Times New Roman" w:hAnsi="Times New Roman" w:eastAsia="Times New Roman" w:cs="Times New Roman"/>
          <w:sz w:val="19"/>
          <w:szCs w:val="19"/>
        </w:rPr>
        <w:t>Rivest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等人在1978年提出了同态加密的思想。 </w:t>
      </w:r>
      <w:r>
        <w:rPr>
          <w:rFonts w:ascii="Times New Roman" w:hAnsi="Times New Roman" w:eastAsia="Times New Roman" w:cs="Times New Roman"/>
          <w:sz w:val="19"/>
          <w:szCs w:val="19"/>
        </w:rPr>
        <w:t>Rivest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8"/>
        </w:rPr>
        <w:t>、</w:t>
      </w:r>
      <w:r>
        <w:rPr>
          <w:rFonts w:ascii="Times New Roman" w:hAnsi="Times New Roman" w:eastAsia="Times New Roman" w:cs="Times New Roman"/>
          <w:sz w:val="19"/>
          <w:szCs w:val="19"/>
        </w:rPr>
        <w:t>Adleman</w:t>
      </w:r>
      <w:r>
        <w:rPr>
          <w:rFonts w:ascii="SimSun" w:hAnsi="SimSun" w:eastAsia="SimSun" w:cs="SimSun"/>
          <w:sz w:val="19"/>
          <w:szCs w:val="19"/>
          <w:spacing w:val="18"/>
        </w:rPr>
        <w:t>、</w:t>
      </w:r>
      <w:r>
        <w:rPr>
          <w:rFonts w:ascii="SimSun" w:hAnsi="SimSun" w:eastAsia="SimSun" w:cs="SimSun"/>
          <w:sz w:val="19"/>
          <w:szCs w:val="19"/>
        </w:rPr>
        <w:t xml:space="preserve"> </w:t>
      </w:r>
      <w:r>
        <w:rPr>
          <w:rFonts w:ascii="Times New Roman" w:hAnsi="Times New Roman" w:eastAsia="Times New Roman" w:cs="Times New Roman"/>
          <w:sz w:val="19"/>
          <w:szCs w:val="19"/>
        </w:rPr>
        <w:t>Dertouzos</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介绍了同态性质的密码应用：无信任的</w:t>
      </w:r>
      <w:r>
        <w:rPr>
          <w:rFonts w:ascii="SimSun" w:hAnsi="SimSun" w:eastAsia="SimSun" w:cs="SimSun"/>
          <w:sz w:val="19"/>
          <w:szCs w:val="19"/>
          <w:spacing w:val="12"/>
        </w:rPr>
        <w:t>委托计算。</w:t>
      </w:r>
    </w:p>
    <w:p>
      <w:pPr>
        <w:ind w:right="67" w:firstLine="409"/>
        <w:spacing w:before="73" w:line="281" w:lineRule="auto"/>
        <w:rPr>
          <w:rFonts w:ascii="SimSun" w:hAnsi="SimSun" w:eastAsia="SimSun" w:cs="SimSun"/>
          <w:sz w:val="19"/>
          <w:szCs w:val="19"/>
        </w:rPr>
      </w:pPr>
      <w:r>
        <w:rPr>
          <w:rFonts w:ascii="SimSun" w:hAnsi="SimSun" w:eastAsia="SimSun" w:cs="SimSun"/>
          <w:sz w:val="19"/>
          <w:szCs w:val="19"/>
          <w:spacing w:val="11"/>
        </w:rPr>
        <w:t>用户如果需要明文的若干计算(相加、相乘、平均值等),但又懒得自己计算，可以①委托服</w:t>
      </w:r>
      <w:r>
        <w:rPr>
          <w:rFonts w:ascii="SimSun" w:hAnsi="SimSun" w:eastAsia="SimSun" w:cs="SimSun"/>
          <w:sz w:val="19"/>
          <w:szCs w:val="19"/>
        </w:rPr>
        <w:t xml:space="preserve"> </w:t>
      </w:r>
      <w:r>
        <w:rPr>
          <w:rFonts w:ascii="SimSun" w:hAnsi="SimSun" w:eastAsia="SimSun" w:cs="SimSun"/>
          <w:sz w:val="19"/>
          <w:szCs w:val="19"/>
          <w:spacing w:val="14"/>
        </w:rPr>
        <w:t>务器进行对应的密文计算；②服务器将密文计算结</w:t>
      </w:r>
      <w:r>
        <w:rPr>
          <w:rFonts w:ascii="SimSun" w:hAnsi="SimSun" w:eastAsia="SimSun" w:cs="SimSun"/>
          <w:sz w:val="19"/>
          <w:szCs w:val="19"/>
          <w:spacing w:val="13"/>
        </w:rPr>
        <w:t>果发给用户；③用户将密文计算结果进行解</w:t>
      </w:r>
      <w:r>
        <w:rPr>
          <w:rFonts w:ascii="SimSun" w:hAnsi="SimSun" w:eastAsia="SimSun" w:cs="SimSun"/>
          <w:sz w:val="19"/>
          <w:szCs w:val="19"/>
        </w:rPr>
        <w:t xml:space="preserve"> </w:t>
      </w:r>
      <w:r>
        <w:rPr>
          <w:rFonts w:ascii="SimSun" w:hAnsi="SimSun" w:eastAsia="SimSun" w:cs="SimSun"/>
          <w:sz w:val="19"/>
          <w:szCs w:val="19"/>
          <w:spacing w:val="8"/>
        </w:rPr>
        <w:t>密，就得到所需要的明文计算结果。</w:t>
      </w:r>
    </w:p>
    <w:p>
      <w:pPr>
        <w:ind w:left="409"/>
        <w:spacing w:before="73" w:line="218" w:lineRule="auto"/>
        <w:rPr>
          <w:rFonts w:ascii="SimSun" w:hAnsi="SimSun" w:eastAsia="SimSun" w:cs="SimSun"/>
          <w:sz w:val="19"/>
          <w:szCs w:val="19"/>
        </w:rPr>
      </w:pPr>
      <w:r>
        <w:rPr>
          <w:rFonts w:ascii="SimSun" w:hAnsi="SimSun" w:eastAsia="SimSun" w:cs="SimSun"/>
          <w:sz w:val="19"/>
          <w:szCs w:val="19"/>
          <w:spacing w:val="14"/>
        </w:rPr>
        <w:t>服务器在进行密文计算的时候，并不需要告诉服务器密文所对应的明文。</w:t>
      </w:r>
    </w:p>
    <w:p>
      <w:pPr>
        <w:ind w:left="409"/>
        <w:spacing w:before="43" w:line="212" w:lineRule="auto"/>
        <w:rPr>
          <w:rFonts w:ascii="SimSun" w:hAnsi="SimSun" w:eastAsia="SimSun" w:cs="SimSun"/>
          <w:sz w:val="23"/>
          <w:szCs w:val="23"/>
        </w:rPr>
      </w:pPr>
      <w:r>
        <w:rPr>
          <w:rFonts w:ascii="SimSun" w:hAnsi="SimSun" w:eastAsia="SimSun" w:cs="SimSun"/>
          <w:sz w:val="23"/>
          <w:szCs w:val="23"/>
          <w:spacing w:val="-13"/>
        </w:rPr>
        <w:t>同态加密的定义：记加密操作为</w:t>
      </w:r>
      <w:r>
        <w:rPr>
          <w:rFonts w:ascii="Times New Roman" w:hAnsi="Times New Roman" w:eastAsia="Times New Roman" w:cs="Times New Roman"/>
          <w:sz w:val="23"/>
          <w:szCs w:val="23"/>
          <w:spacing w:val="-13"/>
        </w:rPr>
        <w:t>E,</w:t>
      </w:r>
      <w:r>
        <w:rPr>
          <w:rFonts w:ascii="Times New Roman" w:hAnsi="Times New Roman" w:eastAsia="Times New Roman" w:cs="Times New Roman"/>
          <w:sz w:val="23"/>
          <w:szCs w:val="23"/>
          <w:spacing w:val="10"/>
        </w:rPr>
        <w:t xml:space="preserve"> </w:t>
      </w:r>
      <w:r>
        <w:rPr>
          <w:rFonts w:ascii="SimSun" w:hAnsi="SimSun" w:eastAsia="SimSun" w:cs="SimSun"/>
          <w:sz w:val="23"/>
          <w:szCs w:val="23"/>
          <w:spacing w:val="-13"/>
        </w:rPr>
        <w:t>明文为</w:t>
      </w:r>
      <w:r>
        <w:rPr>
          <w:rFonts w:ascii="Times New Roman" w:hAnsi="Times New Roman" w:eastAsia="Times New Roman" w:cs="Times New Roman"/>
          <w:sz w:val="23"/>
          <w:szCs w:val="23"/>
          <w:spacing w:val="-13"/>
        </w:rPr>
        <w:t>m, </w:t>
      </w:r>
      <w:r>
        <w:rPr>
          <w:rFonts w:ascii="SimSun" w:hAnsi="SimSun" w:eastAsia="SimSun" w:cs="SimSun"/>
          <w:sz w:val="23"/>
          <w:szCs w:val="23"/>
          <w:spacing w:val="-13"/>
        </w:rPr>
        <w:t>加密得</w:t>
      </w:r>
      <w:r>
        <w:rPr>
          <w:rFonts w:ascii="Times New Roman" w:hAnsi="Times New Roman" w:eastAsia="Times New Roman" w:cs="Times New Roman"/>
          <w:sz w:val="23"/>
          <w:szCs w:val="23"/>
          <w:spacing w:val="-13"/>
        </w:rPr>
        <w:t>e</w:t>
      </w:r>
      <w:r>
        <w:rPr>
          <w:rFonts w:ascii="Times New Roman" w:hAnsi="Times New Roman" w:eastAsia="Times New Roman" w:cs="Times New Roman"/>
          <w:sz w:val="23"/>
          <w:szCs w:val="23"/>
          <w:spacing w:val="-14"/>
        </w:rPr>
        <w:t>, </w:t>
      </w:r>
      <w:r>
        <w:rPr>
          <w:rFonts w:ascii="SimSun" w:hAnsi="SimSun" w:eastAsia="SimSun" w:cs="SimSun"/>
          <w:sz w:val="23"/>
          <w:szCs w:val="23"/>
          <w:spacing w:val="-14"/>
        </w:rPr>
        <w:t>即</w:t>
      </w:r>
      <w:r>
        <w:rPr>
          <w:rFonts w:ascii="Times New Roman" w:hAnsi="Times New Roman" w:eastAsia="Times New Roman" w:cs="Times New Roman"/>
          <w:sz w:val="23"/>
          <w:szCs w:val="23"/>
          <w:spacing w:val="-14"/>
        </w:rPr>
        <w:t>e=E(m)</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4"/>
        </w:rPr>
        <w:t>。</w:t>
      </w:r>
      <w:r>
        <w:rPr>
          <w:rFonts w:ascii="SimSun" w:hAnsi="SimSun" w:eastAsia="SimSun" w:cs="SimSun"/>
          <w:sz w:val="23"/>
          <w:szCs w:val="23"/>
          <w:spacing w:val="20"/>
        </w:rPr>
        <w:t xml:space="preserve"> </w:t>
      </w:r>
      <w:r>
        <w:rPr>
          <w:rFonts w:ascii="SimSun" w:hAnsi="SimSun" w:eastAsia="SimSun" w:cs="SimSun"/>
          <w:sz w:val="23"/>
          <w:szCs w:val="23"/>
          <w:spacing w:val="-14"/>
        </w:rPr>
        <w:t>已知针对明文有操</w:t>
      </w:r>
    </w:p>
    <w:p>
      <w:pPr>
        <w:spacing w:before="89" w:line="212" w:lineRule="auto"/>
        <w:rPr>
          <w:rFonts w:ascii="SimSun" w:hAnsi="SimSun" w:eastAsia="SimSun" w:cs="SimSun"/>
          <w:sz w:val="19"/>
          <w:szCs w:val="19"/>
        </w:rPr>
      </w:pPr>
      <w:r>
        <w:rPr>
          <w:rFonts w:ascii="SimSun" w:hAnsi="SimSun" w:eastAsia="SimSun" w:cs="SimSun"/>
          <w:sz w:val="19"/>
          <w:szCs w:val="19"/>
          <w:spacing w:val="7"/>
        </w:rPr>
        <w:t>作</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7"/>
        </w:rPr>
        <w:t>f,</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7"/>
        </w:rPr>
        <w:t>针</w:t>
      </w:r>
      <w:r>
        <w:rPr>
          <w:rFonts w:ascii="SimSun" w:hAnsi="SimSun" w:eastAsia="SimSun" w:cs="SimSun"/>
          <w:sz w:val="19"/>
          <w:szCs w:val="19"/>
          <w:spacing w:val="-23"/>
        </w:rPr>
        <w:t xml:space="preserve"> </w:t>
      </w:r>
      <w:r>
        <w:rPr>
          <w:rFonts w:ascii="SimSun" w:hAnsi="SimSun" w:eastAsia="SimSun" w:cs="SimSun"/>
          <w:sz w:val="19"/>
          <w:szCs w:val="19"/>
          <w:spacing w:val="7"/>
        </w:rPr>
        <w:t>对</w:t>
      </w:r>
      <w:r>
        <w:rPr>
          <w:rFonts w:ascii="Times New Roman" w:hAnsi="Times New Roman" w:eastAsia="Times New Roman" w:cs="Times New Roman"/>
          <w:sz w:val="19"/>
          <w:szCs w:val="19"/>
          <w:spacing w:val="7"/>
        </w:rPr>
        <w:t>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7"/>
        </w:rPr>
        <w:t>可构造</w:t>
      </w:r>
      <w:r>
        <w:rPr>
          <w:rFonts w:ascii="Times New Roman" w:hAnsi="Times New Roman" w:eastAsia="Times New Roman" w:cs="Times New Roman"/>
          <w:sz w:val="19"/>
          <w:szCs w:val="19"/>
          <w:spacing w:val="7"/>
        </w:rPr>
        <w:t>F,  </w:t>
      </w:r>
      <w:r>
        <w:rPr>
          <w:rFonts w:ascii="SimSun" w:hAnsi="SimSun" w:eastAsia="SimSun" w:cs="SimSun"/>
          <w:sz w:val="19"/>
          <w:szCs w:val="19"/>
          <w:spacing w:val="7"/>
        </w:rPr>
        <w:t>使</w:t>
      </w:r>
      <w:r>
        <w:rPr>
          <w:rFonts w:ascii="SimSun" w:hAnsi="SimSun" w:eastAsia="SimSun" w:cs="SimSun"/>
          <w:sz w:val="19"/>
          <w:szCs w:val="19"/>
          <w:spacing w:val="-30"/>
        </w:rPr>
        <w:t xml:space="preserve"> </w:t>
      </w:r>
      <w:r>
        <w:rPr>
          <w:rFonts w:ascii="SimSun" w:hAnsi="SimSun" w:eastAsia="SimSun" w:cs="SimSun"/>
          <w:sz w:val="19"/>
          <w:szCs w:val="19"/>
          <w:spacing w:val="7"/>
        </w:rPr>
        <w:t>得</w:t>
      </w:r>
      <w:r>
        <w:rPr>
          <w:rFonts w:ascii="Times New Roman" w:hAnsi="Times New Roman" w:eastAsia="Times New Roman" w:cs="Times New Roman"/>
          <w:sz w:val="19"/>
          <w:szCs w:val="19"/>
          <w:spacing w:val="7"/>
        </w:rPr>
        <w:t>F(e)=E</w:t>
      </w:r>
      <w:r>
        <w:rPr>
          <w:rFonts w:ascii="Times New Roman" w:hAnsi="Times New Roman" w:eastAsia="Times New Roman" w:cs="Times New Roman"/>
          <w:sz w:val="19"/>
          <w:szCs w:val="19"/>
          <w:spacing w:val="6"/>
        </w:rPr>
        <w:t>(f(m)),           </w:t>
      </w:r>
      <w:r>
        <w:rPr>
          <w:rFonts w:ascii="SimSun" w:hAnsi="SimSun" w:eastAsia="SimSun" w:cs="SimSun"/>
          <w:sz w:val="19"/>
          <w:szCs w:val="19"/>
          <w:spacing w:val="6"/>
        </w:rPr>
        <w:t>这</w:t>
      </w:r>
      <w:r>
        <w:rPr>
          <w:rFonts w:ascii="SimSun" w:hAnsi="SimSun" w:eastAsia="SimSun" w:cs="SimSun"/>
          <w:sz w:val="19"/>
          <w:szCs w:val="19"/>
          <w:spacing w:val="-31"/>
        </w:rPr>
        <w:t xml:space="preserve"> </w:t>
      </w:r>
      <w:r>
        <w:rPr>
          <w:rFonts w:ascii="SimSun" w:hAnsi="SimSun" w:eastAsia="SimSun" w:cs="SimSun"/>
          <w:sz w:val="19"/>
          <w:szCs w:val="19"/>
          <w:spacing w:val="6"/>
        </w:rPr>
        <w:t>样</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6"/>
        </w:rPr>
        <w:t>E</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6"/>
        </w:rPr>
        <w:t>就是</w:t>
      </w:r>
      <w:r>
        <w:rPr>
          <w:rFonts w:ascii="SimSun" w:hAnsi="SimSun" w:eastAsia="SimSun" w:cs="SimSun"/>
          <w:sz w:val="19"/>
          <w:szCs w:val="19"/>
          <w:spacing w:val="-55"/>
        </w:rPr>
        <w:t xml:space="preserve"> </w:t>
      </w:r>
      <w:r>
        <w:rPr>
          <w:rFonts w:ascii="SimSun" w:hAnsi="SimSun" w:eastAsia="SimSun" w:cs="SimSun"/>
          <w:sz w:val="19"/>
          <w:szCs w:val="19"/>
          <w:spacing w:val="6"/>
        </w:rPr>
        <w:t>一个针对</w:t>
      </w:r>
      <w:r>
        <w:rPr>
          <w:rFonts w:ascii="Times New Roman" w:hAnsi="Times New Roman" w:eastAsia="Times New Roman" w:cs="Times New Roman"/>
          <w:sz w:val="19"/>
          <w:szCs w:val="19"/>
          <w:spacing w:val="6"/>
        </w:rPr>
        <w:t>f   </w:t>
      </w:r>
      <w:r>
        <w:rPr>
          <w:rFonts w:ascii="SimSun" w:hAnsi="SimSun" w:eastAsia="SimSun" w:cs="SimSun"/>
          <w:sz w:val="19"/>
          <w:szCs w:val="19"/>
          <w:spacing w:val="6"/>
        </w:rPr>
        <w:t>的同态加密算法。</w:t>
      </w:r>
    </w:p>
    <w:p>
      <w:pPr>
        <w:ind w:firstLine="409"/>
        <w:spacing w:before="81" w:line="281" w:lineRule="auto"/>
        <w:jc w:val="both"/>
        <w:rPr>
          <w:rFonts w:ascii="SimSun" w:hAnsi="SimSun" w:eastAsia="SimSun" w:cs="SimSun"/>
          <w:sz w:val="19"/>
          <w:szCs w:val="19"/>
        </w:rPr>
      </w:pPr>
      <w:r>
        <w:rPr>
          <w:rFonts w:ascii="SimSun" w:hAnsi="SimSun" w:eastAsia="SimSun" w:cs="SimSun"/>
          <w:sz w:val="19"/>
          <w:szCs w:val="19"/>
          <w:spacing w:val="12"/>
        </w:rPr>
        <w:t>假设</w:t>
      </w:r>
      <w:r>
        <w:rPr>
          <w:rFonts w:ascii="SimSun" w:hAnsi="SimSun" w:eastAsia="SimSun" w:cs="SimSun"/>
          <w:sz w:val="19"/>
          <w:szCs w:val="19"/>
          <w:spacing w:val="-34"/>
        </w:rPr>
        <w:t xml:space="preserve"> </w:t>
      </w:r>
      <w:r>
        <w:rPr>
          <w:rFonts w:ascii="SimSun" w:hAnsi="SimSun" w:eastAsia="SimSun" w:cs="SimSun"/>
          <w:sz w:val="19"/>
          <w:szCs w:val="19"/>
          <w:spacing w:val="12"/>
        </w:rPr>
        <w:t>f</w:t>
      </w:r>
      <w:r>
        <w:rPr>
          <w:rFonts w:ascii="SimSun" w:hAnsi="SimSun" w:eastAsia="SimSun" w:cs="SimSun"/>
          <w:sz w:val="19"/>
          <w:szCs w:val="19"/>
          <w:spacing w:val="-29"/>
        </w:rPr>
        <w:t xml:space="preserve"> </w:t>
      </w:r>
      <w:r>
        <w:rPr>
          <w:rFonts w:ascii="SimSun" w:hAnsi="SimSun" w:eastAsia="SimSun" w:cs="SimSun"/>
          <w:sz w:val="19"/>
          <w:szCs w:val="19"/>
          <w:spacing w:val="12"/>
        </w:rPr>
        <w:t>是个很复杂的操作，有了同态加密，就可以把加密得到的</w:t>
      </w:r>
      <w:r>
        <w:rPr>
          <w:rFonts w:ascii="SimSun" w:hAnsi="SimSun" w:eastAsia="SimSun" w:cs="SimSun"/>
          <w:sz w:val="19"/>
          <w:szCs w:val="19"/>
          <w:spacing w:val="-50"/>
        </w:rPr>
        <w:t xml:space="preserve"> </w:t>
      </w:r>
      <w:r>
        <w:rPr>
          <w:rFonts w:ascii="SimSun" w:hAnsi="SimSun" w:eastAsia="SimSun" w:cs="SimSun"/>
          <w:sz w:val="19"/>
          <w:szCs w:val="19"/>
          <w:spacing w:val="11"/>
        </w:rPr>
        <w:t>e</w:t>
      </w:r>
      <w:r>
        <w:rPr>
          <w:rFonts w:ascii="SimSun" w:hAnsi="SimSun" w:eastAsia="SimSun" w:cs="SimSun"/>
          <w:sz w:val="19"/>
          <w:szCs w:val="19"/>
          <w:spacing w:val="-28"/>
        </w:rPr>
        <w:t xml:space="preserve"> </w:t>
      </w:r>
      <w:r>
        <w:rPr>
          <w:rFonts w:ascii="SimSun" w:hAnsi="SimSun" w:eastAsia="SimSun" w:cs="SimSun"/>
          <w:sz w:val="19"/>
          <w:szCs w:val="19"/>
          <w:spacing w:val="11"/>
        </w:rPr>
        <w:t>交给第三方，第三方进</w:t>
      </w:r>
      <w:r>
        <w:rPr>
          <w:rFonts w:ascii="SimSun" w:hAnsi="SimSun" w:eastAsia="SimSun" w:cs="SimSun"/>
          <w:sz w:val="19"/>
          <w:szCs w:val="19"/>
        </w:rPr>
        <w:t xml:space="preserve">  </w:t>
      </w:r>
      <w:r>
        <w:rPr>
          <w:rFonts w:ascii="SimSun" w:hAnsi="SimSun" w:eastAsia="SimSun" w:cs="SimSun"/>
          <w:sz w:val="19"/>
          <w:szCs w:val="19"/>
          <w:spacing w:val="4"/>
        </w:rPr>
        <w:t>行操作</w:t>
      </w:r>
      <w:r>
        <w:rPr>
          <w:rFonts w:ascii="SimSun" w:hAnsi="SimSun" w:eastAsia="SimSun" w:cs="SimSun"/>
          <w:sz w:val="19"/>
          <w:szCs w:val="19"/>
          <w:spacing w:val="-17"/>
        </w:rPr>
        <w:t xml:space="preserve"> </w:t>
      </w:r>
      <w:r>
        <w:rPr>
          <w:rFonts w:ascii="Times New Roman" w:hAnsi="Times New Roman" w:eastAsia="Times New Roman" w:cs="Times New Roman"/>
          <w:sz w:val="19"/>
          <w:szCs w:val="19"/>
          <w:spacing w:val="4"/>
        </w:rPr>
        <w:t>F,  </w:t>
      </w:r>
      <w:r>
        <w:rPr>
          <w:rFonts w:ascii="SimSun" w:hAnsi="SimSun" w:eastAsia="SimSun" w:cs="SimSun"/>
          <w:sz w:val="19"/>
          <w:szCs w:val="19"/>
          <w:spacing w:val="4"/>
        </w:rPr>
        <w:t>拿 回</w:t>
      </w:r>
      <w:r>
        <w:rPr>
          <w:rFonts w:ascii="Times New Roman" w:hAnsi="Times New Roman" w:eastAsia="Times New Roman" w:cs="Times New Roman"/>
          <w:sz w:val="19"/>
          <w:szCs w:val="19"/>
          <w:spacing w:val="4"/>
        </w:rPr>
        <w:t>F(e)</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4"/>
        </w:rPr>
        <w:t>后，</w:t>
      </w:r>
      <w:r>
        <w:rPr>
          <w:rFonts w:ascii="SimSun" w:hAnsi="SimSun" w:eastAsia="SimSun" w:cs="SimSun"/>
          <w:sz w:val="19"/>
          <w:szCs w:val="19"/>
          <w:spacing w:val="-20"/>
        </w:rPr>
        <w:t xml:space="preserve"> </w:t>
      </w:r>
      <w:r>
        <w:rPr>
          <w:rFonts w:ascii="SimSun" w:hAnsi="SimSun" w:eastAsia="SimSun" w:cs="SimSun"/>
          <w:sz w:val="19"/>
          <w:szCs w:val="19"/>
          <w:spacing w:val="4"/>
        </w:rPr>
        <w:t>一解密，就得到了</w:t>
      </w:r>
      <w:r>
        <w:rPr>
          <w:rFonts w:ascii="SimSun" w:hAnsi="SimSun" w:eastAsia="SimSun" w:cs="SimSun"/>
          <w:sz w:val="19"/>
          <w:szCs w:val="19"/>
          <w:spacing w:val="-56"/>
        </w:rPr>
        <w:t xml:space="preserve"> </w:t>
      </w:r>
      <w:r>
        <w:rPr>
          <w:rFonts w:ascii="Times New Roman" w:hAnsi="Times New Roman" w:eastAsia="Times New Roman" w:cs="Times New Roman"/>
          <w:sz w:val="19"/>
          <w:szCs w:val="19"/>
          <w:spacing w:val="4"/>
        </w:rPr>
        <w:t>f(m)</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3"/>
        </w:rPr>
        <w:t>。</w:t>
      </w:r>
      <w:r>
        <w:rPr>
          <w:rFonts w:ascii="SimSun" w:hAnsi="SimSun" w:eastAsia="SimSun" w:cs="SimSun"/>
          <w:sz w:val="19"/>
          <w:szCs w:val="19"/>
        </w:rPr>
        <w:t xml:space="preserve">  </w:t>
      </w:r>
      <w:r>
        <w:rPr>
          <w:rFonts w:ascii="SimSun" w:hAnsi="SimSun" w:eastAsia="SimSun" w:cs="SimSun"/>
          <w:sz w:val="19"/>
          <w:szCs w:val="19"/>
          <w:spacing w:val="3"/>
        </w:rPr>
        <w:t>第三方替我们干了活，对</w:t>
      </w:r>
      <w:r>
        <w:rPr>
          <w:rFonts w:ascii="Times New Roman" w:hAnsi="Times New Roman" w:eastAsia="Times New Roman" w:cs="Times New Roman"/>
          <w:sz w:val="19"/>
          <w:szCs w:val="19"/>
          <w:spacing w:val="3"/>
        </w:rPr>
        <w:t>m</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3"/>
        </w:rPr>
        <w:t>却仍</w:t>
      </w:r>
      <w:r>
        <w:rPr>
          <w:rFonts w:ascii="SimSun" w:hAnsi="SimSun" w:eastAsia="SimSun" w:cs="SimSun"/>
          <w:sz w:val="19"/>
          <w:szCs w:val="19"/>
          <w:spacing w:val="-57"/>
        </w:rPr>
        <w:t xml:space="preserve"> </w:t>
      </w:r>
      <w:r>
        <w:rPr>
          <w:rFonts w:ascii="SimSun" w:hAnsi="SimSun" w:eastAsia="SimSun" w:cs="SimSun"/>
          <w:sz w:val="19"/>
          <w:szCs w:val="19"/>
          <w:spacing w:val="3"/>
        </w:rPr>
        <w:t>一无所知，</w:t>
      </w:r>
      <w:r>
        <w:rPr>
          <w:rFonts w:ascii="SimSun" w:hAnsi="SimSun" w:eastAsia="SimSun" w:cs="SimSun"/>
          <w:sz w:val="19"/>
          <w:szCs w:val="19"/>
        </w:rPr>
        <w:t xml:space="preserve"> </w:t>
      </w:r>
      <w:r>
        <w:rPr>
          <w:rFonts w:ascii="SimSun" w:hAnsi="SimSun" w:eastAsia="SimSun" w:cs="SimSun"/>
          <w:sz w:val="19"/>
          <w:szCs w:val="19"/>
          <w:spacing w:val="14"/>
        </w:rPr>
        <w:t>这是很理想的解决方案。</w:t>
      </w:r>
    </w:p>
    <w:p>
      <w:pPr>
        <w:spacing w:line="281" w:lineRule="auto"/>
        <w:sectPr>
          <w:footerReference w:type="default" r:id="rId236"/>
          <w:pgSz w:w="9300" w:h="14290"/>
          <w:pgMar w:top="400" w:right="114" w:bottom="484" w:left="750" w:header="0" w:footer="295" w:gutter="0"/>
        </w:sectPr>
        <w:rPr>
          <w:rFonts w:ascii="SimSun" w:hAnsi="SimSun" w:eastAsia="SimSun" w:cs="SimSun"/>
          <w:sz w:val="19"/>
          <w:szCs w:val="19"/>
        </w:rPr>
      </w:pPr>
    </w:p>
    <w:p>
      <w:pPr>
        <w:ind w:left="499"/>
        <w:spacing w:before="64" w:line="219" w:lineRule="auto"/>
        <w:rPr>
          <w:rFonts w:ascii="FangSong" w:hAnsi="FangSong" w:eastAsia="FangSong" w:cs="FangSong"/>
          <w:sz w:val="21"/>
          <w:szCs w:val="21"/>
        </w:rPr>
      </w:pPr>
      <w:r>
        <w:rPr>
          <w:rFonts w:ascii="Times New Roman" w:hAnsi="Times New Roman" w:eastAsia="Times New Roman" w:cs="Times New Roman"/>
          <w:sz w:val="21"/>
          <w:szCs w:val="21"/>
          <w:spacing w:val="-44"/>
          <w:w w:val="96"/>
        </w:rPr>
        <w:t>………………………………………………………………</w:t>
      </w:r>
      <w:r>
        <w:rPr>
          <w:rFonts w:ascii="FangSong" w:hAnsi="FangSong" w:eastAsia="FangSong" w:cs="FangSong"/>
          <w:sz w:val="21"/>
          <w:szCs w:val="21"/>
          <w:spacing w:val="-44"/>
          <w:w w:val="96"/>
        </w:rPr>
        <w:t>第</w:t>
      </w:r>
      <w:r>
        <w:rPr>
          <w:rFonts w:ascii="FangSong" w:hAnsi="FangSong" w:eastAsia="FangSong" w:cs="FangSong"/>
          <w:sz w:val="21"/>
          <w:szCs w:val="21"/>
          <w:spacing w:val="11"/>
        </w:rPr>
        <w:t xml:space="preserve"> </w:t>
      </w:r>
      <w:r>
        <w:rPr>
          <w:rFonts w:ascii="FangSong" w:hAnsi="FangSong" w:eastAsia="FangSong" w:cs="FangSong"/>
          <w:sz w:val="21"/>
          <w:szCs w:val="21"/>
          <w:spacing w:val="-44"/>
          <w:w w:val="96"/>
        </w:rPr>
        <w:t>5</w:t>
      </w:r>
      <w:r>
        <w:rPr>
          <w:rFonts w:ascii="FangSong" w:hAnsi="FangSong" w:eastAsia="FangSong" w:cs="FangSong"/>
          <w:sz w:val="21"/>
          <w:szCs w:val="21"/>
          <w:spacing w:val="10"/>
        </w:rPr>
        <w:t xml:space="preserve"> </w:t>
      </w:r>
      <w:r>
        <w:rPr>
          <w:rFonts w:ascii="FangSong" w:hAnsi="FangSong" w:eastAsia="FangSong" w:cs="FangSong"/>
          <w:sz w:val="21"/>
          <w:szCs w:val="21"/>
          <w:spacing w:val="-44"/>
          <w:w w:val="96"/>
        </w:rPr>
        <w:t>章</w:t>
      </w:r>
      <w:r>
        <w:rPr>
          <w:rFonts w:ascii="FangSong" w:hAnsi="FangSong" w:eastAsia="FangSong" w:cs="FangSong"/>
          <w:sz w:val="21"/>
          <w:szCs w:val="21"/>
          <w:spacing w:val="-44"/>
          <w:w w:val="96"/>
        </w:rPr>
        <w:t xml:space="preserve">   </w:t>
      </w:r>
      <w:r>
        <w:rPr>
          <w:rFonts w:ascii="FangSong" w:hAnsi="FangSong" w:eastAsia="FangSong" w:cs="FangSong"/>
          <w:sz w:val="21"/>
          <w:szCs w:val="21"/>
          <w:spacing w:val="29"/>
        </w:rPr>
        <w:t>大数据处理与存储及其安全隐私</w:t>
      </w:r>
    </w:p>
    <w:p>
      <w:pPr>
        <w:ind w:left="429"/>
        <w:spacing w:before="255" w:line="219" w:lineRule="auto"/>
        <w:rPr>
          <w:rFonts w:ascii="SimSun" w:hAnsi="SimSun" w:eastAsia="SimSun" w:cs="SimSun"/>
          <w:sz w:val="21"/>
          <w:szCs w:val="21"/>
        </w:rPr>
      </w:pPr>
      <w:r>
        <w:rPr>
          <w:rFonts w:ascii="SimSun" w:hAnsi="SimSun" w:eastAsia="SimSun" w:cs="SimSun"/>
          <w:sz w:val="21"/>
          <w:szCs w:val="21"/>
          <w:spacing w:val="-2"/>
        </w:rPr>
        <w:t>同态加密的特点是可以在不先对加密数据解密时执行对加密数据的计算。</w:t>
      </w:r>
    </w:p>
    <w:p>
      <w:pPr>
        <w:ind w:left="429"/>
        <w:spacing w:before="60" w:line="219" w:lineRule="auto"/>
        <w:rPr>
          <w:rFonts w:ascii="SimSun" w:hAnsi="SimSun" w:eastAsia="SimSun" w:cs="SimSun"/>
          <w:sz w:val="21"/>
          <w:szCs w:val="21"/>
        </w:rPr>
      </w:pPr>
      <w:r>
        <w:rPr>
          <w:rFonts w:ascii="SimSun" w:hAnsi="SimSun" w:eastAsia="SimSun" w:cs="SimSun"/>
          <w:sz w:val="21"/>
          <w:szCs w:val="21"/>
          <w:spacing w:val="4"/>
        </w:rPr>
        <w:t>1977年</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算法可以实现乘法的同态。1999年</w:t>
      </w:r>
      <w:r>
        <w:rPr>
          <w:rFonts w:ascii="Times New Roman" w:hAnsi="Times New Roman" w:eastAsia="Times New Roman" w:cs="Times New Roman"/>
          <w:sz w:val="21"/>
          <w:szCs w:val="21"/>
        </w:rPr>
        <w:t>Pascal</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Paillier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论文实现了加法同态。</w:t>
      </w:r>
    </w:p>
    <w:p>
      <w:pPr>
        <w:ind w:left="29" w:right="56" w:firstLine="399"/>
        <w:spacing w:before="70" w:line="249" w:lineRule="auto"/>
        <w:rPr>
          <w:rFonts w:ascii="SimSun" w:hAnsi="SimSun" w:eastAsia="SimSun" w:cs="SimSun"/>
          <w:sz w:val="21"/>
          <w:szCs w:val="21"/>
        </w:rPr>
      </w:pPr>
      <w:r>
        <w:rPr>
          <w:rFonts w:ascii="Times New Roman" w:hAnsi="Times New Roman" w:eastAsia="Times New Roman" w:cs="Times New Roman"/>
          <w:sz w:val="21"/>
          <w:szCs w:val="21"/>
          <w:spacing w:val="-2"/>
        </w:rPr>
        <w:t>RSA </w:t>
      </w:r>
      <w:r>
        <w:rPr>
          <w:rFonts w:ascii="SimSun" w:hAnsi="SimSun" w:eastAsia="SimSun" w:cs="SimSun"/>
          <w:sz w:val="21"/>
          <w:szCs w:val="21"/>
          <w:spacing w:val="-2"/>
        </w:rPr>
        <w:t>算法对于乘法操作是同态的，对应的操作</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59"/>
          <w:w w:val="101"/>
        </w:rPr>
        <w:t xml:space="preserve"> </w:t>
      </w:r>
      <w:r>
        <w:rPr>
          <w:rFonts w:ascii="SimSun" w:hAnsi="SimSun" w:eastAsia="SimSun" w:cs="SimSun"/>
          <w:sz w:val="21"/>
          <w:szCs w:val="21"/>
          <w:spacing w:val="-2"/>
        </w:rPr>
        <w:t>也是乘法，对别的操作(比如加法)就无</w:t>
      </w:r>
      <w:r>
        <w:rPr>
          <w:rFonts w:ascii="SimSun" w:hAnsi="SimSun" w:eastAsia="SimSun" w:cs="SimSun"/>
          <w:sz w:val="21"/>
          <w:szCs w:val="21"/>
        </w:rPr>
        <w:t xml:space="preserve"> </w:t>
      </w:r>
      <w:r>
        <w:rPr>
          <w:rFonts w:ascii="SimSun" w:hAnsi="SimSun" w:eastAsia="SimSun" w:cs="SimSun"/>
          <w:sz w:val="21"/>
          <w:szCs w:val="21"/>
          <w:spacing w:val="-1"/>
        </w:rPr>
        <w:t>法构造出对应的</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Paillier  </w:t>
      </w:r>
      <w:r>
        <w:rPr>
          <w:rFonts w:ascii="SimSun" w:hAnsi="SimSun" w:eastAsia="SimSun" w:cs="SimSun"/>
          <w:sz w:val="21"/>
          <w:szCs w:val="21"/>
          <w:spacing w:val="-1"/>
        </w:rPr>
        <w:t>算法则是对加法同态的。如果一种加密算法，对于乘法和加法都</w:t>
      </w:r>
      <w:r>
        <w:rPr>
          <w:rFonts w:ascii="SimSun" w:hAnsi="SimSun" w:eastAsia="SimSun" w:cs="SimSun"/>
          <w:sz w:val="21"/>
          <w:szCs w:val="21"/>
        </w:rPr>
        <w:t xml:space="preserve"> </w:t>
      </w:r>
      <w:r>
        <w:rPr>
          <w:rFonts w:ascii="SimSun" w:hAnsi="SimSun" w:eastAsia="SimSun" w:cs="SimSun"/>
          <w:sz w:val="21"/>
          <w:szCs w:val="21"/>
          <w:spacing w:val="-8"/>
        </w:rPr>
        <w:t>能找到对应的操作，就称其为全同态加密算法。</w:t>
      </w:r>
    </w:p>
    <w:p>
      <w:pPr>
        <w:ind w:left="29" w:firstLine="399"/>
        <w:spacing w:before="90" w:line="246" w:lineRule="auto"/>
        <w:rPr>
          <w:rFonts w:ascii="SimSun" w:hAnsi="SimSun" w:eastAsia="SimSun" w:cs="SimSun"/>
          <w:sz w:val="21"/>
          <w:szCs w:val="21"/>
        </w:rPr>
      </w:pPr>
      <w:r>
        <w:rPr>
          <w:rFonts w:ascii="SimSun" w:hAnsi="SimSun" w:eastAsia="SimSun" w:cs="SimSun"/>
          <w:sz w:val="21"/>
          <w:szCs w:val="21"/>
          <w:spacing w:val="1"/>
        </w:rPr>
        <w:t>20世纪70年代末以来，研究者普遍认为全同态加密是可能的。所谓的全同态加密是指，</w:t>
      </w:r>
      <w:r>
        <w:rPr>
          <w:rFonts w:ascii="SimSun" w:hAnsi="SimSun" w:eastAsia="SimSun" w:cs="SimSun"/>
          <w:sz w:val="21"/>
          <w:szCs w:val="21"/>
          <w:spacing w:val="13"/>
        </w:rPr>
        <w:t xml:space="preserve"> </w:t>
      </w:r>
      <w:r>
        <w:rPr>
          <w:rFonts w:ascii="SimSun" w:hAnsi="SimSun" w:eastAsia="SimSun" w:cs="SimSun"/>
          <w:sz w:val="21"/>
          <w:szCs w:val="21"/>
          <w:spacing w:val="-7"/>
        </w:rPr>
        <w:t>在加密过程中，可以对信息以任意种方式进行切片或切块，而同时不显示实际的数据。</w:t>
      </w:r>
    </w:p>
    <w:p>
      <w:pPr>
        <w:ind w:left="29" w:right="77" w:firstLine="399"/>
        <w:spacing w:before="50" w:line="246" w:lineRule="auto"/>
        <w:rPr>
          <w:rFonts w:ascii="SimSun" w:hAnsi="SimSun" w:eastAsia="SimSun" w:cs="SimSun"/>
          <w:sz w:val="21"/>
          <w:szCs w:val="21"/>
        </w:rPr>
      </w:pPr>
      <w:r>
        <w:rPr>
          <w:rFonts w:ascii="SimSun" w:hAnsi="SimSun" w:eastAsia="SimSun" w:cs="SimSun"/>
          <w:sz w:val="21"/>
          <w:szCs w:val="21"/>
          <w:spacing w:val="-6"/>
        </w:rPr>
        <w:t>这种系统可能对云计算特别有利，因其提供了一种分析信息的方法，这种方法对信息提供</w:t>
      </w:r>
      <w:r>
        <w:rPr>
          <w:rFonts w:ascii="SimSun" w:hAnsi="SimSun" w:eastAsia="SimSun" w:cs="SimSun"/>
          <w:sz w:val="21"/>
          <w:szCs w:val="21"/>
        </w:rPr>
        <w:t xml:space="preserve"> </w:t>
      </w:r>
      <w:r>
        <w:rPr>
          <w:rFonts w:ascii="SimSun" w:hAnsi="SimSun" w:eastAsia="SimSun" w:cs="SimSun"/>
          <w:sz w:val="21"/>
          <w:szCs w:val="21"/>
          <w:spacing w:val="-6"/>
        </w:rPr>
        <w:t>者来说有最小的隐私风险。</w:t>
      </w:r>
    </w:p>
    <w:p>
      <w:pPr>
        <w:ind w:left="29" w:right="72" w:firstLine="399"/>
        <w:spacing w:before="47" w:line="264" w:lineRule="auto"/>
        <w:rPr>
          <w:rFonts w:ascii="SimSun" w:hAnsi="SimSun" w:eastAsia="SimSun" w:cs="SimSun"/>
          <w:sz w:val="21"/>
          <w:szCs w:val="21"/>
        </w:rPr>
      </w:pPr>
      <w:r>
        <w:rPr>
          <w:rFonts w:ascii="SimSun" w:hAnsi="SimSun" w:eastAsia="SimSun" w:cs="SimSun"/>
          <w:sz w:val="21"/>
          <w:szCs w:val="21"/>
          <w:spacing w:val="-5"/>
        </w:rPr>
        <w:t>全同态加密的技术被冠以“密码学的圣杯”的称号。2009年</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IBM </w:t>
      </w:r>
      <w:r>
        <w:rPr>
          <w:rFonts w:ascii="SimSun" w:hAnsi="SimSun" w:eastAsia="SimSun" w:cs="SimSun"/>
          <w:sz w:val="21"/>
          <w:szCs w:val="21"/>
          <w:spacing w:val="-5"/>
        </w:rPr>
        <w:t>研究员 </w:t>
      </w:r>
      <w:r>
        <w:rPr>
          <w:rFonts w:ascii="Times New Roman" w:hAnsi="Times New Roman" w:eastAsia="Times New Roman" w:cs="Times New Roman"/>
          <w:sz w:val="21"/>
          <w:szCs w:val="21"/>
          <w:spacing w:val="-5"/>
        </w:rPr>
        <w:t>Craig</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Gentry</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找</w:t>
      </w:r>
      <w:r>
        <w:rPr>
          <w:rFonts w:ascii="SimSun" w:hAnsi="SimSun" w:eastAsia="SimSun" w:cs="SimSun"/>
          <w:sz w:val="21"/>
          <w:szCs w:val="21"/>
        </w:rPr>
        <w:t xml:space="preserve"> </w:t>
      </w:r>
      <w:r>
        <w:rPr>
          <w:rFonts w:ascii="SimSun" w:hAnsi="SimSun" w:eastAsia="SimSun" w:cs="SimSun"/>
          <w:sz w:val="21"/>
          <w:szCs w:val="21"/>
          <w:spacing w:val="-6"/>
        </w:rPr>
        <w:t>到了一种全同态加密算法。但是，和所有新技术一样，将全同态加密技术应用到现实生</w:t>
      </w:r>
      <w:r>
        <w:rPr>
          <w:rFonts w:ascii="SimSun" w:hAnsi="SimSun" w:eastAsia="SimSun" w:cs="SimSun"/>
          <w:sz w:val="21"/>
          <w:szCs w:val="21"/>
          <w:spacing w:val="-7"/>
        </w:rPr>
        <w:t>活还需</w:t>
      </w:r>
      <w:r>
        <w:rPr>
          <w:rFonts w:ascii="SimSun" w:hAnsi="SimSun" w:eastAsia="SimSun" w:cs="SimSun"/>
          <w:sz w:val="21"/>
          <w:szCs w:val="21"/>
        </w:rPr>
        <w:t xml:space="preserve"> </w:t>
      </w:r>
      <w:r>
        <w:rPr>
          <w:rFonts w:ascii="SimSun" w:hAnsi="SimSun" w:eastAsia="SimSun" w:cs="SimSun"/>
          <w:sz w:val="21"/>
          <w:szCs w:val="21"/>
          <w:spacing w:val="-1"/>
        </w:rPr>
        <w:t>要一段时间。该技术还需要解决一些应用上的障碍。其中之一就是计算效率问题。比如，在</w:t>
      </w:r>
      <w:r>
        <w:rPr>
          <w:rFonts w:ascii="SimSun" w:hAnsi="SimSun" w:eastAsia="SimSun" w:cs="SimSun"/>
          <w:sz w:val="21"/>
          <w:szCs w:val="21"/>
        </w:rPr>
        <w:t xml:space="preserve"> </w:t>
      </w:r>
      <w:r>
        <w:rPr>
          <w:rFonts w:ascii="SimSun" w:hAnsi="SimSun" w:eastAsia="SimSun" w:cs="SimSun"/>
          <w:sz w:val="21"/>
          <w:szCs w:val="21"/>
          <w:spacing w:val="-5"/>
        </w:rPr>
        <w:t>一个简单的明文搜索中应用全同态加密技术，将</w:t>
      </w:r>
      <w:r>
        <w:rPr>
          <w:rFonts w:ascii="SimSun" w:hAnsi="SimSun" w:eastAsia="SimSun" w:cs="SimSun"/>
          <w:sz w:val="21"/>
          <w:szCs w:val="21"/>
          <w:spacing w:val="-6"/>
        </w:rPr>
        <w:t>使运算量增加上万亿倍。</w:t>
      </w:r>
    </w:p>
    <w:p>
      <w:pPr>
        <w:ind w:left="29" w:right="120" w:firstLine="399"/>
        <w:spacing w:before="92" w:line="246" w:lineRule="auto"/>
        <w:rPr>
          <w:rFonts w:ascii="SimSun" w:hAnsi="SimSun" w:eastAsia="SimSun" w:cs="SimSun"/>
          <w:sz w:val="21"/>
          <w:szCs w:val="21"/>
        </w:rPr>
      </w:pPr>
      <w:r>
        <w:rPr>
          <w:rFonts w:ascii="SimSun" w:hAnsi="SimSun" w:eastAsia="SimSun" w:cs="SimSun"/>
          <w:sz w:val="21"/>
          <w:szCs w:val="21"/>
          <w:spacing w:val="4"/>
        </w:rPr>
        <w:t>目前还没有真正可用的全同态加密算法。目前的全同态加密方案在实用性</w:t>
      </w:r>
      <w:r>
        <w:rPr>
          <w:rFonts w:ascii="SimSun" w:hAnsi="SimSun" w:eastAsia="SimSun" w:cs="SimSun"/>
          <w:sz w:val="21"/>
          <w:szCs w:val="21"/>
          <w:spacing w:val="3"/>
        </w:rPr>
        <w:t>上还存有问</w:t>
      </w:r>
      <w:r>
        <w:rPr>
          <w:rFonts w:ascii="SimSun" w:hAnsi="SimSun" w:eastAsia="SimSun" w:cs="SimSun"/>
          <w:sz w:val="21"/>
          <w:szCs w:val="21"/>
        </w:rPr>
        <w:t xml:space="preserve"> </w:t>
      </w:r>
      <w:r>
        <w:rPr>
          <w:rFonts w:ascii="SimSun" w:hAnsi="SimSun" w:eastAsia="SimSun" w:cs="SimSun"/>
          <w:sz w:val="21"/>
          <w:szCs w:val="21"/>
          <w:spacing w:val="-10"/>
        </w:rPr>
        <w:t>题，因为该方案耗费的计算时间太长。</w:t>
      </w:r>
    </w:p>
    <w:p>
      <w:pPr>
        <w:ind w:left="432"/>
        <w:spacing w:before="229" w:line="223" w:lineRule="auto"/>
        <w:outlineLvl w:val="6"/>
        <w:rPr>
          <w:rFonts w:ascii="SimHei" w:hAnsi="SimHei" w:eastAsia="SimHei" w:cs="SimHei"/>
          <w:sz w:val="21"/>
          <w:szCs w:val="21"/>
        </w:rPr>
      </w:pPr>
      <w:r>
        <w:rPr>
          <w:rFonts w:ascii="SimHei" w:hAnsi="SimHei" w:eastAsia="SimHei" w:cs="SimHei"/>
          <w:sz w:val="21"/>
          <w:szCs w:val="21"/>
          <w:b/>
          <w:bCs/>
          <w:spacing w:val="12"/>
        </w:rPr>
        <w:t>5.3.5</w:t>
      </w:r>
      <w:r>
        <w:rPr>
          <w:rFonts w:ascii="SimHei" w:hAnsi="SimHei" w:eastAsia="SimHei" w:cs="SimHei"/>
          <w:sz w:val="21"/>
          <w:szCs w:val="21"/>
          <w:spacing w:val="44"/>
        </w:rPr>
        <w:t xml:space="preserve">  </w:t>
      </w:r>
      <w:r>
        <w:rPr>
          <w:rFonts w:ascii="SimHei" w:hAnsi="SimHei" w:eastAsia="SimHei" w:cs="SimHei"/>
          <w:sz w:val="21"/>
          <w:szCs w:val="21"/>
          <w:b/>
          <w:bCs/>
          <w:spacing w:val="12"/>
        </w:rPr>
        <w:t>私有信息检索</w:t>
      </w:r>
    </w:p>
    <w:p>
      <w:pPr>
        <w:ind w:firstLine="429"/>
        <w:spacing w:before="197" w:line="262" w:lineRule="auto"/>
        <w:rPr>
          <w:rFonts w:ascii="SimSun" w:hAnsi="SimSun" w:eastAsia="SimSun" w:cs="SimSun"/>
          <w:sz w:val="21"/>
          <w:szCs w:val="21"/>
        </w:rPr>
      </w:pPr>
      <w:r>
        <w:rPr>
          <w:rFonts w:ascii="SimSun" w:hAnsi="SimSun" w:eastAsia="SimSun" w:cs="SimSun"/>
          <w:sz w:val="21"/>
          <w:szCs w:val="21"/>
        </w:rPr>
        <w:t>大数据时代，用户的私有信息变得十分重要。这些私有信息</w:t>
      </w:r>
      <w:r>
        <w:rPr>
          <w:rFonts w:ascii="SimSun" w:hAnsi="SimSun" w:eastAsia="SimSun" w:cs="SimSun"/>
          <w:sz w:val="21"/>
          <w:szCs w:val="21"/>
          <w:spacing w:val="-1"/>
        </w:rPr>
        <w:t>不仅包括用户的密码、身份</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ID</w:t>
      </w:r>
      <w:r>
        <w:rPr>
          <w:rFonts w:ascii="SimSun" w:hAnsi="SimSun" w:eastAsia="SimSun" w:cs="SimSun"/>
          <w:sz w:val="21"/>
          <w:szCs w:val="21"/>
          <w:spacing w:val="-10"/>
        </w:rPr>
        <w:t>(如身份证号、护照号等)、医疗数据、信用卡信息等敏感信息，还包括用户的兴趣爱好、</w:t>
      </w:r>
      <w:r>
        <w:rPr>
          <w:rFonts w:ascii="SimSun" w:hAnsi="SimSun" w:eastAsia="SimSun" w:cs="SimSun"/>
          <w:sz w:val="21"/>
          <w:szCs w:val="21"/>
          <w:spacing w:val="-11"/>
        </w:rPr>
        <w:t>社交 </w:t>
      </w:r>
      <w:r>
        <w:rPr>
          <w:rFonts w:ascii="SimSun" w:hAnsi="SimSun" w:eastAsia="SimSun" w:cs="SimSun"/>
          <w:sz w:val="21"/>
          <w:szCs w:val="21"/>
          <w:spacing w:val="-12"/>
        </w:rPr>
        <w:t>信息、互联网账号、</w:t>
      </w:r>
      <w:r>
        <w:rPr>
          <w:rFonts w:ascii="SimSun" w:hAnsi="SimSun" w:eastAsia="SimSun" w:cs="SimSun"/>
          <w:sz w:val="21"/>
          <w:szCs w:val="21"/>
          <w:spacing w:val="42"/>
        </w:rPr>
        <w:t xml:space="preserve"> </w:t>
      </w:r>
      <w:r>
        <w:rPr>
          <w:rFonts w:ascii="SimSun" w:hAnsi="SimSun" w:eastAsia="SimSun" w:cs="SimSun"/>
          <w:sz w:val="21"/>
          <w:szCs w:val="21"/>
          <w:spacing w:val="-12"/>
        </w:rPr>
        <w:t>一般的财务数据，等等。在大数据时代，这些信息经过多源数据关联分析，</w:t>
      </w:r>
      <w:r>
        <w:rPr>
          <w:rFonts w:ascii="SimSun" w:hAnsi="SimSun" w:eastAsia="SimSun" w:cs="SimSun"/>
          <w:sz w:val="21"/>
          <w:szCs w:val="21"/>
        </w:rPr>
        <w:t xml:space="preserve"> </w:t>
      </w:r>
      <w:r>
        <w:rPr>
          <w:rFonts w:ascii="SimSun" w:hAnsi="SimSun" w:eastAsia="SimSun" w:cs="SimSun"/>
          <w:sz w:val="21"/>
          <w:szCs w:val="21"/>
          <w:spacing w:val="-5"/>
        </w:rPr>
        <w:t>从很多看似无关的信息中，往往能够挖掘出很</w:t>
      </w:r>
      <w:r>
        <w:rPr>
          <w:rFonts w:ascii="SimSun" w:hAnsi="SimSun" w:eastAsia="SimSun" w:cs="SimSun"/>
          <w:sz w:val="21"/>
          <w:szCs w:val="21"/>
          <w:spacing w:val="-6"/>
        </w:rPr>
        <w:t>多用户的敏感数据，导致用户的隐私信息无法得 </w:t>
      </w:r>
      <w:r>
        <w:rPr>
          <w:rFonts w:ascii="SimSun" w:hAnsi="SimSun" w:eastAsia="SimSun" w:cs="SimSun"/>
          <w:sz w:val="21"/>
          <w:szCs w:val="21"/>
          <w:spacing w:val="-7"/>
        </w:rPr>
        <w:t>到保障。</w:t>
      </w:r>
    </w:p>
    <w:p>
      <w:pPr>
        <w:ind w:left="429"/>
        <w:spacing w:before="90" w:line="219" w:lineRule="auto"/>
        <w:rPr>
          <w:rFonts w:ascii="SimSun" w:hAnsi="SimSun" w:eastAsia="SimSun" w:cs="SimSun"/>
          <w:sz w:val="21"/>
          <w:szCs w:val="21"/>
        </w:rPr>
      </w:pPr>
      <w:r>
        <w:rPr>
          <w:rFonts w:ascii="SimSun" w:hAnsi="SimSun" w:eastAsia="SimSun" w:cs="SimSun"/>
          <w:sz w:val="21"/>
          <w:szCs w:val="21"/>
          <w:spacing w:val="-1"/>
        </w:rPr>
        <w:t>一个恶意的数据库拥有者可能会跟踪用户的查询并据此推断用户所</w:t>
      </w:r>
      <w:r>
        <w:rPr>
          <w:rFonts w:ascii="SimSun" w:hAnsi="SimSun" w:eastAsia="SimSun" w:cs="SimSun"/>
          <w:sz w:val="21"/>
          <w:szCs w:val="21"/>
          <w:spacing w:val="-2"/>
        </w:rPr>
        <w:t>感兴趣的信息。</w:t>
      </w:r>
    </w:p>
    <w:p>
      <w:pPr>
        <w:ind w:left="29" w:right="82" w:firstLine="399"/>
        <w:spacing w:before="48" w:line="260" w:lineRule="auto"/>
        <w:rPr>
          <w:rFonts w:ascii="SimSun" w:hAnsi="SimSun" w:eastAsia="SimSun" w:cs="SimSun"/>
          <w:sz w:val="21"/>
          <w:szCs w:val="21"/>
        </w:rPr>
      </w:pPr>
      <w:r>
        <w:rPr>
          <w:rFonts w:ascii="SimSun" w:hAnsi="SimSun" w:eastAsia="SimSun" w:cs="SimSun"/>
          <w:sz w:val="21"/>
          <w:szCs w:val="21"/>
          <w:spacing w:val="1"/>
        </w:rPr>
        <w:t>私有信息检索</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PIR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Private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Retrieval</w:t>
      </w:r>
      <w:r>
        <w:rPr>
          <w:rFonts w:ascii="Times New Roman" w:hAnsi="Times New Roman" w:eastAsia="Times New Roman" w:cs="Times New Roman"/>
          <w:sz w:val="21"/>
          <w:szCs w:val="21"/>
          <w:spacing w:val="1"/>
        </w:rPr>
        <w:t>)</w:t>
      </w:r>
      <w:r>
        <w:rPr>
          <w:rFonts w:ascii="SimSun" w:hAnsi="SimSun" w:eastAsia="SimSun" w:cs="SimSun"/>
          <w:sz w:val="21"/>
          <w:szCs w:val="21"/>
          <w:spacing w:val="1"/>
        </w:rPr>
        <w:t>是为了保障个人隐</w:t>
      </w:r>
      <w:r>
        <w:rPr>
          <w:rFonts w:ascii="SimSun" w:hAnsi="SimSun" w:eastAsia="SimSun" w:cs="SimSun"/>
          <w:sz w:val="21"/>
          <w:szCs w:val="21"/>
        </w:rPr>
        <w:t>私在公共网络平台 </w:t>
      </w:r>
      <w:r>
        <w:rPr>
          <w:rFonts w:ascii="SimSun" w:hAnsi="SimSun" w:eastAsia="SimSun" w:cs="SimSun"/>
          <w:sz w:val="21"/>
          <w:szCs w:val="21"/>
          <w:spacing w:val="-3"/>
        </w:rPr>
        <w:t>上的私密性而采用的一种阻止数据库知晓用户查询信息的策略。</w:t>
      </w:r>
    </w:p>
    <w:p>
      <w:pPr>
        <w:ind w:left="29" w:right="64" w:firstLine="399"/>
        <w:spacing w:before="52" w:line="255" w:lineRule="auto"/>
        <w:rPr>
          <w:rFonts w:ascii="SimSun" w:hAnsi="SimSun" w:eastAsia="SimSun" w:cs="SimSun"/>
          <w:sz w:val="21"/>
          <w:szCs w:val="21"/>
        </w:rPr>
      </w:pPr>
      <w:r>
        <w:rPr>
          <w:rFonts w:ascii="SimSun" w:hAnsi="SimSun" w:eastAsia="SimSun" w:cs="SimSun"/>
          <w:sz w:val="21"/>
          <w:szCs w:val="21"/>
        </w:rPr>
        <w:t>私有信息检索是指用户在不泄露自己的查询信息给数据库的情</w:t>
      </w:r>
      <w:r>
        <w:rPr>
          <w:rFonts w:ascii="SimSun" w:hAnsi="SimSun" w:eastAsia="SimSun" w:cs="SimSun"/>
          <w:sz w:val="21"/>
          <w:szCs w:val="21"/>
          <w:spacing w:val="-1"/>
        </w:rPr>
        <w:t>况下，完成对数据库的查</w:t>
      </w:r>
      <w:r>
        <w:rPr>
          <w:rFonts w:ascii="SimSun" w:hAnsi="SimSun" w:eastAsia="SimSun" w:cs="SimSun"/>
          <w:sz w:val="21"/>
          <w:szCs w:val="21"/>
        </w:rPr>
        <w:t xml:space="preserve"> </w:t>
      </w:r>
      <w:r>
        <w:rPr>
          <w:rFonts w:ascii="SimSun" w:hAnsi="SimSun" w:eastAsia="SimSun" w:cs="SimSun"/>
          <w:sz w:val="21"/>
          <w:szCs w:val="21"/>
          <w:spacing w:val="-3"/>
        </w:rPr>
        <w:t>询操作。该概念由</w:t>
      </w:r>
      <w:r>
        <w:rPr>
          <w:rFonts w:ascii="Times New Roman" w:hAnsi="Times New Roman" w:eastAsia="Times New Roman" w:cs="Times New Roman"/>
          <w:sz w:val="21"/>
          <w:szCs w:val="21"/>
          <w:spacing w:val="-3"/>
        </w:rPr>
        <w:t>Chor</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等人于1995年首次提出，目的是保护用户的查询隐私，因此服务器不</w:t>
      </w:r>
      <w:r>
        <w:rPr>
          <w:rFonts w:ascii="SimSun" w:hAnsi="SimSun" w:eastAsia="SimSun" w:cs="SimSun"/>
          <w:sz w:val="21"/>
          <w:szCs w:val="21"/>
        </w:rPr>
        <w:t xml:space="preserve"> </w:t>
      </w:r>
      <w:r>
        <w:rPr>
          <w:rFonts w:ascii="SimSun" w:hAnsi="SimSun" w:eastAsia="SimSun" w:cs="SimSun"/>
          <w:sz w:val="21"/>
          <w:szCs w:val="21"/>
          <w:spacing w:val="-3"/>
        </w:rPr>
        <w:t>能知道用户查询记录的身份信息和查询内容。</w:t>
      </w:r>
    </w:p>
    <w:p>
      <w:pPr>
        <w:ind w:left="29" w:right="54" w:firstLine="399"/>
        <w:spacing w:before="70" w:line="261" w:lineRule="auto"/>
        <w:rPr>
          <w:rFonts w:ascii="SimSun" w:hAnsi="SimSun" w:eastAsia="SimSun" w:cs="SimSun"/>
          <w:sz w:val="21"/>
          <w:szCs w:val="21"/>
        </w:rPr>
      </w:pPr>
      <w:r>
        <w:rPr>
          <w:rFonts w:ascii="Times New Roman" w:hAnsi="Times New Roman" w:eastAsia="Times New Roman" w:cs="Times New Roman"/>
          <w:sz w:val="21"/>
          <w:szCs w:val="21"/>
        </w:rPr>
        <w:t>PIR</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的应用非常广泛，以下是几个典型的应用场景。①患有某种疾病的人想通过一个专 </w:t>
      </w:r>
      <w:r>
        <w:rPr>
          <w:rFonts w:ascii="SimSun" w:hAnsi="SimSun" w:eastAsia="SimSun" w:cs="SimSun"/>
          <w:sz w:val="21"/>
          <w:szCs w:val="21"/>
          <w:spacing w:val="-6"/>
        </w:rPr>
        <w:t>家系统查询其疾病的治疗方法，如果以该疾病名作为查询条件，专家系统服务器将会猜测到该</w:t>
      </w:r>
      <w:r>
        <w:rPr>
          <w:rFonts w:ascii="SimSun" w:hAnsi="SimSun" w:eastAsia="SimSun" w:cs="SimSun"/>
          <w:sz w:val="21"/>
          <w:szCs w:val="21"/>
          <w:spacing w:val="15"/>
        </w:rPr>
        <w:t xml:space="preserve"> </w:t>
      </w:r>
      <w:r>
        <w:rPr>
          <w:rFonts w:ascii="SimSun" w:hAnsi="SimSun" w:eastAsia="SimSun" w:cs="SimSun"/>
          <w:sz w:val="21"/>
          <w:szCs w:val="21"/>
          <w:spacing w:val="-6"/>
        </w:rPr>
        <w:t>病人可能患有这样的疾病，从而导致用户的隐私被泄露。②在股票交易市场中，某重要用户想</w:t>
      </w:r>
      <w:r>
        <w:rPr>
          <w:rFonts w:ascii="SimSun" w:hAnsi="SimSun" w:eastAsia="SimSun" w:cs="SimSun"/>
          <w:sz w:val="21"/>
          <w:szCs w:val="21"/>
        </w:rPr>
        <w:t xml:space="preserve"> </w:t>
      </w:r>
      <w:r>
        <w:rPr>
          <w:rFonts w:ascii="SimSun" w:hAnsi="SimSun" w:eastAsia="SimSun" w:cs="SimSun"/>
          <w:sz w:val="21"/>
          <w:szCs w:val="21"/>
          <w:spacing w:val="-6"/>
        </w:rPr>
        <w:t>查询某只股票的信息，但又不希望将自己感兴趣的股票被服务器获得，以免该信息被公之于众</w:t>
      </w:r>
      <w:r>
        <w:rPr>
          <w:rFonts w:ascii="SimSun" w:hAnsi="SimSun" w:eastAsia="SimSun" w:cs="SimSun"/>
          <w:sz w:val="21"/>
          <w:szCs w:val="21"/>
          <w:spacing w:val="12"/>
        </w:rPr>
        <w:t xml:space="preserve"> </w:t>
      </w:r>
      <w:r>
        <w:rPr>
          <w:rFonts w:ascii="SimSun" w:hAnsi="SimSun" w:eastAsia="SimSun" w:cs="SimSun"/>
          <w:sz w:val="21"/>
          <w:szCs w:val="21"/>
          <w:spacing w:val="-5"/>
        </w:rPr>
        <w:t>从而影响股票价格。③定位服务。</w:t>
      </w:r>
    </w:p>
    <w:p>
      <w:pPr>
        <w:ind w:left="29" w:right="75" w:firstLine="399"/>
        <w:spacing w:before="105" w:line="255" w:lineRule="auto"/>
        <w:rPr>
          <w:rFonts w:ascii="SimSun" w:hAnsi="SimSun" w:eastAsia="SimSun" w:cs="SimSun"/>
          <w:sz w:val="21"/>
          <w:szCs w:val="21"/>
        </w:rPr>
      </w:pPr>
      <w:r>
        <w:rPr>
          <w:rFonts w:ascii="Times New Roman" w:hAnsi="Times New Roman" w:eastAsia="Times New Roman" w:cs="Times New Roman"/>
          <w:sz w:val="21"/>
          <w:szCs w:val="21"/>
          <w:spacing w:val="-5"/>
        </w:rPr>
        <w:t>PIR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问题涉及用户方和服务器方，研究者通常把该问题形</w:t>
      </w:r>
      <w:r>
        <w:rPr>
          <w:rFonts w:ascii="SimSun" w:hAnsi="SimSun" w:eastAsia="SimSun" w:cs="SimSun"/>
          <w:sz w:val="21"/>
          <w:szCs w:val="21"/>
          <w:spacing w:val="-6"/>
        </w:rPr>
        <w:t>式化以方便研究：将数据库抽象</w:t>
      </w:r>
      <w:r>
        <w:rPr>
          <w:rFonts w:ascii="SimSun" w:hAnsi="SimSun" w:eastAsia="SimSun" w:cs="SimSun"/>
          <w:sz w:val="21"/>
          <w:szCs w:val="21"/>
        </w:rPr>
        <w:t xml:space="preserve"> </w:t>
      </w:r>
      <w:r>
        <w:rPr>
          <w:rFonts w:ascii="SimSun" w:hAnsi="SimSun" w:eastAsia="SimSun" w:cs="SimSun"/>
          <w:sz w:val="21"/>
          <w:szCs w:val="21"/>
          <w:spacing w:val="-1"/>
        </w:rPr>
        <w:t>成为</w:t>
      </w:r>
      <w:r>
        <w:rPr>
          <w:rFonts w:ascii="Times New Roman" w:hAnsi="Times New Roman" w:eastAsia="Times New Roman" w:cs="Times New Roman"/>
          <w:sz w:val="21"/>
          <w:szCs w:val="21"/>
          <w:spacing w:val="-1"/>
        </w:rPr>
        <w:t>nbit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的二进制字符串</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即</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{0,1}”,   </w:t>
      </w:r>
      <w:r>
        <w:rPr>
          <w:rFonts w:ascii="SimSun" w:hAnsi="SimSun" w:eastAsia="SimSun" w:cs="SimSun"/>
          <w:sz w:val="21"/>
          <w:szCs w:val="21"/>
          <w:spacing w:val="-1"/>
        </w:rPr>
        <w:t>用户查询第</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个字符</w:t>
      </w:r>
      <w:r>
        <w:rPr>
          <w:rFonts w:ascii="Times New Roman" w:hAnsi="Times New Roman" w:eastAsia="Times New Roman" w:cs="Times New Roman"/>
          <w:sz w:val="21"/>
          <w:szCs w:val="21"/>
          <w:spacing w:val="-1"/>
        </w:rPr>
        <w:t>x;(x;</w:t>
      </w:r>
      <w:r>
        <w:rPr>
          <w:rFonts w:ascii="SimSun" w:hAnsi="SimSun" w:eastAsia="SimSun" w:cs="SimSun"/>
          <w:sz w:val="21"/>
          <w:szCs w:val="21"/>
          <w:spacing w:val="-1"/>
        </w:rPr>
        <w:t>∈</w:t>
      </w:r>
      <w:r>
        <w:rPr>
          <w:rFonts w:ascii="Times New Roman" w:hAnsi="Times New Roman" w:eastAsia="Times New Roman" w:cs="Times New Roman"/>
          <w:sz w:val="21"/>
          <w:szCs w:val="21"/>
          <w:spacing w:val="-1"/>
        </w:rPr>
        <w:t>{0,1})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的信息，但是</w:t>
      </w:r>
      <w:r>
        <w:rPr>
          <w:rFonts w:ascii="SimSun" w:hAnsi="SimSun" w:eastAsia="SimSun" w:cs="SimSun"/>
          <w:sz w:val="21"/>
          <w:szCs w:val="21"/>
        </w:rPr>
        <w:t xml:space="preserve"> </w:t>
      </w:r>
      <w:r>
        <w:rPr>
          <w:rFonts w:ascii="SimSun" w:hAnsi="SimSun" w:eastAsia="SimSun" w:cs="SimSun"/>
          <w:sz w:val="21"/>
          <w:szCs w:val="21"/>
          <w:spacing w:val="-1"/>
        </w:rPr>
        <w:t>不希望数据库知道具体的隐私信息</w:t>
      </w:r>
      <w:r>
        <w:rPr>
          <w:rFonts w:ascii="Times New Roman" w:hAnsi="Times New Roman" w:eastAsia="Times New Roman" w:cs="Times New Roman"/>
          <w:sz w:val="21"/>
          <w:szCs w:val="21"/>
          <w:spacing w:val="-1"/>
        </w:rPr>
        <w:t>i</w:t>
      </w:r>
      <w:r>
        <w:rPr>
          <w:rFonts w:ascii="SimSun" w:hAnsi="SimSun" w:eastAsia="SimSun" w:cs="SimSun"/>
          <w:sz w:val="21"/>
          <w:szCs w:val="21"/>
          <w:spacing w:val="-1"/>
        </w:rPr>
        <w:t>。</w:t>
      </w:r>
    </w:p>
    <w:p>
      <w:pPr>
        <w:ind w:left="429"/>
        <w:spacing w:before="59" w:line="219" w:lineRule="auto"/>
        <w:rPr>
          <w:rFonts w:ascii="SimSun" w:hAnsi="SimSun" w:eastAsia="SimSun" w:cs="SimSun"/>
          <w:sz w:val="21"/>
          <w:szCs w:val="21"/>
        </w:rPr>
      </w:pPr>
      <w:r>
        <w:rPr>
          <w:rFonts w:ascii="SimSun" w:hAnsi="SimSun" w:eastAsia="SimSun" w:cs="SimSun"/>
          <w:sz w:val="21"/>
          <w:szCs w:val="21"/>
          <w:spacing w:val="-6"/>
        </w:rPr>
        <w:t>大多数研究工作基于这样的问题抽象，提出各自的</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6"/>
        </w:rPr>
        <w:t>PIR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协议。</w:t>
      </w:r>
    </w:p>
    <w:p>
      <w:pPr>
        <w:ind w:left="29" w:right="56" w:firstLine="399"/>
        <w:spacing w:before="59" w:line="267" w:lineRule="auto"/>
        <w:rPr>
          <w:rFonts w:ascii="SimSun" w:hAnsi="SimSun" w:eastAsia="SimSun" w:cs="SimSun"/>
          <w:sz w:val="21"/>
          <w:szCs w:val="21"/>
        </w:rPr>
      </w:pPr>
      <w:r>
        <w:rPr>
          <w:rFonts w:ascii="SimSun" w:hAnsi="SimSun" w:eastAsia="SimSun" w:cs="SimSun"/>
          <w:sz w:val="21"/>
          <w:szCs w:val="21"/>
        </w:rPr>
        <w:t>解决该问题的思路主要分为两大类。①信息论的私有信息检索协议</w:t>
      </w:r>
      <w:r>
        <w:rPr>
          <w:rFonts w:ascii="SimSun" w:hAnsi="SimSun" w:eastAsia="SimSun" w:cs="SimSun"/>
          <w:sz w:val="21"/>
          <w:szCs w:val="21"/>
          <w:spacing w:val="-1"/>
        </w:rPr>
        <w:t>：采用多个数据库副</w:t>
      </w:r>
      <w:r>
        <w:rPr>
          <w:rFonts w:ascii="SimSun" w:hAnsi="SimSun" w:eastAsia="SimSun" w:cs="SimSun"/>
          <w:sz w:val="21"/>
          <w:szCs w:val="21"/>
        </w:rPr>
        <w:t xml:space="preserve"> </w:t>
      </w:r>
      <w:r>
        <w:rPr>
          <w:rFonts w:ascii="SimSun" w:hAnsi="SimSun" w:eastAsia="SimSun" w:cs="SimSun"/>
          <w:sz w:val="21"/>
          <w:szCs w:val="21"/>
          <w:spacing w:val="-6"/>
        </w:rPr>
        <w:t>本，用编码技术将查询信息隐藏，从而实现私有信息检索。②计算性的私有信息检索协议：基</w:t>
      </w:r>
      <w:r>
        <w:rPr>
          <w:rFonts w:ascii="SimSun" w:hAnsi="SimSun" w:eastAsia="SimSun" w:cs="SimSun"/>
          <w:sz w:val="21"/>
          <w:szCs w:val="21"/>
          <w:spacing w:val="13"/>
        </w:rPr>
        <w:t xml:space="preserve"> </w:t>
      </w:r>
      <w:r>
        <w:rPr>
          <w:rFonts w:ascii="SimSun" w:hAnsi="SimSun" w:eastAsia="SimSun" w:cs="SimSun"/>
          <w:sz w:val="21"/>
          <w:szCs w:val="21"/>
          <w:spacing w:val="-6"/>
        </w:rPr>
        <w:t>于数学上的困难假设，使数据库服务器无法在多项式时间内获得查询信息，从而实现私有信息</w:t>
      </w:r>
    </w:p>
    <w:p>
      <w:pPr>
        <w:spacing w:line="267" w:lineRule="auto"/>
        <w:sectPr>
          <w:footerReference w:type="default" r:id="rId239"/>
          <w:pgSz w:w="9300" w:h="14290"/>
          <w:pgMar w:top="400" w:right="614" w:bottom="580" w:left="220" w:header="0" w:footer="411" w:gutter="0"/>
        </w:sectPr>
        <w:rPr>
          <w:rFonts w:ascii="SimSun" w:hAnsi="SimSun" w:eastAsia="SimSun" w:cs="SimSun"/>
          <w:sz w:val="21"/>
          <w:szCs w:val="21"/>
        </w:rPr>
      </w:pPr>
    </w:p>
    <w:p>
      <w:pPr>
        <w:ind w:left="123"/>
        <w:spacing w:before="136" w:line="219" w:lineRule="auto"/>
        <w:rPr>
          <w:rFonts w:ascii="SimSun" w:hAnsi="SimSun" w:eastAsia="SimSun" w:cs="SimSun"/>
          <w:sz w:val="25"/>
          <w:szCs w:val="25"/>
        </w:rPr>
      </w:pPr>
      <w:bookmarkStart w:name="bookmark113" w:id="101"/>
      <w:bookmarkEnd w:id="101"/>
      <w:bookmarkStart w:name="bookmark114" w:id="102"/>
      <w:bookmarkEnd w:id="102"/>
      <w:r>
        <w:rPr>
          <w:rFonts w:ascii="SimSun" w:hAnsi="SimSun" w:eastAsia="SimSun" w:cs="SimSun"/>
          <w:sz w:val="25"/>
          <w:szCs w:val="25"/>
          <w:b/>
          <w:bCs/>
          <w:spacing w:val="-15"/>
        </w:rPr>
        <w:t>大数据安全与隐私保护</w:t>
      </w:r>
    </w:p>
    <w:p>
      <w:pPr>
        <w:spacing w:before="235" w:line="219" w:lineRule="auto"/>
        <w:rPr>
          <w:rFonts w:ascii="SimSun" w:hAnsi="SimSun" w:eastAsia="SimSun" w:cs="SimSun"/>
          <w:sz w:val="21"/>
          <w:szCs w:val="21"/>
        </w:rPr>
      </w:pPr>
      <w:r>
        <w:rPr>
          <w:rFonts w:ascii="SimSun" w:hAnsi="SimSun" w:eastAsia="SimSun" w:cs="SimSun"/>
          <w:sz w:val="21"/>
          <w:szCs w:val="21"/>
          <w:spacing w:val="-9"/>
        </w:rPr>
        <w:t>检索。</w:t>
      </w:r>
    </w:p>
    <w:p>
      <w:pPr>
        <w:ind w:right="97" w:firstLine="419"/>
        <w:spacing w:before="69" w:line="254" w:lineRule="auto"/>
        <w:rPr>
          <w:rFonts w:ascii="SimSun" w:hAnsi="SimSun" w:eastAsia="SimSun" w:cs="SimSun"/>
          <w:sz w:val="21"/>
          <w:szCs w:val="21"/>
        </w:rPr>
      </w:pPr>
      <w:r>
        <w:rPr>
          <w:rFonts w:ascii="Times New Roman" w:hAnsi="Times New Roman" w:eastAsia="Times New Roman" w:cs="Times New Roman"/>
          <w:sz w:val="21"/>
          <w:szCs w:val="21"/>
        </w:rPr>
        <w:t>PIR </w:t>
      </w:r>
      <w:r>
        <w:rPr>
          <w:rFonts w:ascii="SimSun" w:hAnsi="SimSun" w:eastAsia="SimSun" w:cs="SimSun"/>
          <w:sz w:val="21"/>
          <w:szCs w:val="21"/>
        </w:rPr>
        <w:t>问题的一个平凡解决方法是数据库服务器将整个数据库发给用户，这样能够</w:t>
      </w:r>
      <w:r>
        <w:rPr>
          <w:rFonts w:ascii="SimSun" w:hAnsi="SimSun" w:eastAsia="SimSun" w:cs="SimSun"/>
          <w:sz w:val="21"/>
          <w:szCs w:val="21"/>
          <w:spacing w:val="-1"/>
        </w:rPr>
        <w:t>完全保</w:t>
      </w:r>
      <w:r>
        <w:rPr>
          <w:rFonts w:ascii="SimSun" w:hAnsi="SimSun" w:eastAsia="SimSun" w:cs="SimSun"/>
          <w:sz w:val="21"/>
          <w:szCs w:val="21"/>
        </w:rPr>
        <w:t xml:space="preserve"> </w:t>
      </w:r>
      <w:r>
        <w:rPr>
          <w:rFonts w:ascii="SimSun" w:hAnsi="SimSun" w:eastAsia="SimSun" w:cs="SimSun"/>
          <w:sz w:val="21"/>
          <w:szCs w:val="21"/>
          <w:spacing w:val="-3"/>
        </w:rPr>
        <w:t>障用户的隐私，但是通信量为数据库的总数据量大小</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。这种代价在现</w:t>
      </w:r>
      <w:r>
        <w:rPr>
          <w:rFonts w:ascii="SimSun" w:hAnsi="SimSun" w:eastAsia="SimSun" w:cs="SimSun"/>
          <w:sz w:val="21"/>
          <w:szCs w:val="21"/>
          <w:spacing w:val="-4"/>
        </w:rPr>
        <w:t>实中是不可接受的。</w:t>
      </w:r>
    </w:p>
    <w:p>
      <w:pPr>
        <w:ind w:left="419"/>
        <w:spacing w:before="51" w:line="218" w:lineRule="auto"/>
        <w:rPr>
          <w:rFonts w:ascii="SimSun" w:hAnsi="SimSun" w:eastAsia="SimSun" w:cs="SimSun"/>
          <w:sz w:val="21"/>
          <w:szCs w:val="21"/>
        </w:rPr>
      </w:pPr>
      <w:r>
        <w:rPr>
          <w:rFonts w:ascii="SimSun" w:hAnsi="SimSun" w:eastAsia="SimSun" w:cs="SimSun"/>
          <w:sz w:val="21"/>
          <w:szCs w:val="21"/>
          <w:spacing w:val="-6"/>
        </w:rPr>
        <w:t>事实上，评价</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PIR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协议的一个重要指标就是通信复杂度。</w:t>
      </w:r>
    </w:p>
    <w:p>
      <w:pPr>
        <w:ind w:right="89" w:firstLine="419"/>
        <w:spacing w:before="38" w:line="268" w:lineRule="auto"/>
        <w:rPr>
          <w:rFonts w:ascii="SimSun" w:hAnsi="SimSun" w:eastAsia="SimSun" w:cs="SimSun"/>
          <w:sz w:val="21"/>
          <w:szCs w:val="21"/>
        </w:rPr>
      </w:pPr>
      <w:r>
        <w:rPr>
          <w:rFonts w:ascii="SimSun" w:hAnsi="SimSun" w:eastAsia="SimSun" w:cs="SimSun"/>
          <w:sz w:val="21"/>
          <w:szCs w:val="21"/>
          <w:spacing w:val="-3"/>
        </w:rPr>
        <w:t>如果要求服务器无法获得关于用户的任何信息，</w:t>
      </w:r>
      <w:r>
        <w:rPr>
          <w:rFonts w:ascii="Times New Roman" w:hAnsi="Times New Roman" w:eastAsia="Times New Roman" w:cs="Times New Roman"/>
          <w:sz w:val="21"/>
          <w:szCs w:val="21"/>
          <w:spacing w:val="-3"/>
        </w:rPr>
        <w:t>O(n)</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3"/>
        </w:rPr>
        <w:t>的通信复杂度就是必需的。因为如</w:t>
      </w:r>
      <w:r>
        <w:rPr>
          <w:rFonts w:ascii="SimSun" w:hAnsi="SimSun" w:eastAsia="SimSun" w:cs="SimSun"/>
          <w:sz w:val="21"/>
          <w:szCs w:val="21"/>
        </w:rPr>
        <w:t xml:space="preserve"> </w:t>
      </w:r>
      <w:r>
        <w:rPr>
          <w:rFonts w:ascii="SimSun" w:hAnsi="SimSun" w:eastAsia="SimSun" w:cs="SimSun"/>
          <w:sz w:val="21"/>
          <w:szCs w:val="21"/>
          <w:spacing w:val="-6"/>
        </w:rPr>
        <w:t>果存在若干数据没有发送给用户，数据库服务器就可以推断出用户对这些数据不</w:t>
      </w:r>
      <w:r>
        <w:rPr>
          <w:rFonts w:ascii="SimSun" w:hAnsi="SimSun" w:eastAsia="SimSun" w:cs="SimSun"/>
          <w:sz w:val="21"/>
          <w:szCs w:val="21"/>
          <w:spacing w:val="-7"/>
        </w:rPr>
        <w:t>感兴趣，也就</w:t>
      </w:r>
      <w:r>
        <w:rPr>
          <w:rFonts w:ascii="SimSun" w:hAnsi="SimSun" w:eastAsia="SimSun" w:cs="SimSun"/>
          <w:sz w:val="21"/>
          <w:szCs w:val="21"/>
        </w:rPr>
        <w:t xml:space="preserve"> </w:t>
      </w:r>
      <w:r>
        <w:rPr>
          <w:rFonts w:ascii="SimSun" w:hAnsi="SimSun" w:eastAsia="SimSun" w:cs="SimSun"/>
          <w:sz w:val="21"/>
          <w:szCs w:val="21"/>
          <w:spacing w:val="-4"/>
        </w:rPr>
        <w:t>是说用户的隐私没有得到完全的保障。</w:t>
      </w:r>
    </w:p>
    <w:p>
      <w:pPr>
        <w:ind w:left="419"/>
        <w:spacing w:before="70" w:line="219" w:lineRule="auto"/>
        <w:rPr>
          <w:rFonts w:ascii="SimSun" w:hAnsi="SimSun" w:eastAsia="SimSun" w:cs="SimSun"/>
          <w:sz w:val="21"/>
          <w:szCs w:val="21"/>
        </w:rPr>
      </w:pPr>
      <w:r>
        <w:rPr>
          <w:rFonts w:ascii="SimSun" w:hAnsi="SimSun" w:eastAsia="SimSun" w:cs="SimSun"/>
          <w:sz w:val="21"/>
          <w:szCs w:val="21"/>
          <w:spacing w:val="-5"/>
        </w:rPr>
        <w:t>解决这个问题的基本方法有两类。</w:t>
      </w:r>
    </w:p>
    <w:p>
      <w:pPr>
        <w:ind w:right="80" w:firstLine="419"/>
        <w:spacing w:before="51" w:line="261" w:lineRule="auto"/>
        <w:rPr>
          <w:rFonts w:ascii="SimSun" w:hAnsi="SimSun" w:eastAsia="SimSun" w:cs="SimSun"/>
          <w:sz w:val="21"/>
          <w:szCs w:val="21"/>
        </w:rPr>
      </w:pPr>
      <w:r>
        <w:rPr>
          <w:rFonts w:ascii="SimSun" w:hAnsi="SimSun" w:eastAsia="SimSun" w:cs="SimSun"/>
          <w:sz w:val="21"/>
          <w:szCs w:val="21"/>
          <w:spacing w:val="-3"/>
        </w:rPr>
        <w:t>第一类是通过在多个服务器中维护多份相同的数据库复制来构造</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3"/>
        </w:rPr>
        <w:t>PIR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协议，使每个单独</w:t>
      </w:r>
      <w:r>
        <w:rPr>
          <w:rFonts w:ascii="SimSun" w:hAnsi="SimSun" w:eastAsia="SimSun" w:cs="SimSun"/>
          <w:sz w:val="21"/>
          <w:szCs w:val="21"/>
        </w:rPr>
        <w:t xml:space="preserve"> </w:t>
      </w:r>
      <w:r>
        <w:rPr>
          <w:rFonts w:ascii="SimSun" w:hAnsi="SimSun" w:eastAsia="SimSun" w:cs="SimSun"/>
          <w:sz w:val="21"/>
          <w:szCs w:val="21"/>
          <w:spacing w:val="-1"/>
        </w:rPr>
        <w:t>的服务器都无法获得用户的任何信息。这类方法的目标是保障用户的完全隐私，被称为基于</w:t>
      </w:r>
      <w:r>
        <w:rPr>
          <w:rFonts w:ascii="SimSun" w:hAnsi="SimSun" w:eastAsia="SimSun" w:cs="SimSun"/>
          <w:sz w:val="21"/>
          <w:szCs w:val="21"/>
          <w:spacing w:val="13"/>
        </w:rPr>
        <w:t xml:space="preserve"> </w:t>
      </w:r>
      <w:r>
        <w:rPr>
          <w:rFonts w:ascii="SimSun" w:hAnsi="SimSun" w:eastAsia="SimSun" w:cs="SimSun"/>
          <w:sz w:val="21"/>
          <w:szCs w:val="21"/>
          <w:spacing w:val="-7"/>
        </w:rPr>
        <w:t>信息论的</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PIR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协议。</w:t>
      </w:r>
    </w:p>
    <w:p>
      <w:pPr>
        <w:ind w:right="94" w:firstLine="419"/>
        <w:spacing w:before="37" w:line="252" w:lineRule="auto"/>
        <w:rPr>
          <w:rFonts w:ascii="Times New Roman" w:hAnsi="Times New Roman" w:eastAsia="Times New Roman" w:cs="Times New Roman"/>
          <w:sz w:val="21"/>
          <w:szCs w:val="21"/>
        </w:rPr>
      </w:pPr>
      <w:r>
        <w:rPr>
          <w:rFonts w:ascii="SimSun" w:hAnsi="SimSun" w:eastAsia="SimSun" w:cs="SimSun"/>
          <w:sz w:val="21"/>
          <w:szCs w:val="21"/>
          <w:spacing w:val="3"/>
        </w:rPr>
        <w:t>下面介绍一个于1995年由</w:t>
      </w:r>
      <w:r>
        <w:rPr>
          <w:rFonts w:ascii="Times New Roman" w:hAnsi="Times New Roman" w:eastAsia="Times New Roman" w:cs="Times New Roman"/>
          <w:sz w:val="21"/>
          <w:szCs w:val="21"/>
        </w:rPr>
        <w:t>Chor</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等人提出的</w:t>
      </w:r>
      <w:r>
        <w:rPr>
          <w:rFonts w:ascii="Times New Roman" w:hAnsi="Times New Roman" w:eastAsia="Times New Roman" w:cs="Times New Roman"/>
          <w:sz w:val="21"/>
          <w:szCs w:val="21"/>
          <w:spacing w:val="3"/>
        </w:rPr>
        <w:t>k-</w:t>
      </w:r>
      <w:r>
        <w:rPr>
          <w:rFonts w:ascii="Times New Roman" w:hAnsi="Times New Roman" w:eastAsia="Times New Roman" w:cs="Times New Roman"/>
          <w:sz w:val="21"/>
          <w:szCs w:val="21"/>
        </w:rPr>
        <w:t>server</w:t>
      </w:r>
      <w:r>
        <w:rPr>
          <w:rFonts w:ascii="Times New Roman" w:hAnsi="Times New Roman" w:eastAsia="Times New Roman" w:cs="Times New Roman"/>
          <w:sz w:val="21"/>
          <w:szCs w:val="21"/>
          <w:spacing w:val="3"/>
        </w:rPr>
        <w:t>(k≥2)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PIR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方案。其基本思路是</w:t>
      </w:r>
      <w:r>
        <w:rPr>
          <w:rFonts w:ascii="SimSun" w:hAnsi="SimSun" w:eastAsia="SimSun" w:cs="SimSun"/>
          <w:sz w:val="21"/>
          <w:szCs w:val="21"/>
        </w:rPr>
        <w:t xml:space="preserve"> </w:t>
      </w:r>
      <w:r>
        <w:rPr>
          <w:rFonts w:ascii="SimSun" w:hAnsi="SimSun" w:eastAsia="SimSun" w:cs="SimSun"/>
          <w:sz w:val="21"/>
          <w:szCs w:val="21"/>
          <w:spacing w:val="-5"/>
        </w:rPr>
        <w:t>一个2-</w:t>
      </w:r>
      <w:r>
        <w:rPr>
          <w:rFonts w:ascii="Times New Roman" w:hAnsi="Times New Roman" w:eastAsia="Times New Roman" w:cs="Times New Roman"/>
          <w:sz w:val="21"/>
          <w:szCs w:val="21"/>
          <w:spacing w:val="-5"/>
        </w:rPr>
        <w:t>server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5"/>
        </w:rPr>
        <w:t>PIR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协议。首先，用户采用均匀分布选择随机下标集合</w:t>
      </w:r>
      <w:r>
        <w:rPr>
          <w:rFonts w:ascii="Times New Roman" w:hAnsi="Times New Roman" w:eastAsia="Times New Roman" w:cs="Times New Roman"/>
          <w:sz w:val="21"/>
          <w:szCs w:val="21"/>
          <w:spacing w:val="-5"/>
        </w:rPr>
        <w:t>QC{1,2,…,n}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w:t>
      </w:r>
      <w:r>
        <w:rPr>
          <w:rFonts w:ascii="SimSun" w:hAnsi="SimSun" w:eastAsia="SimSun" w:cs="SimSun"/>
          <w:sz w:val="21"/>
          <w:szCs w:val="21"/>
          <w:spacing w:val="46"/>
        </w:rPr>
        <w:t xml:space="preserve">  </w:t>
      </w:r>
      <w:r>
        <w:rPr>
          <w:rFonts w:ascii="SimSun" w:hAnsi="SimSun" w:eastAsia="SimSun" w:cs="SimSun"/>
          <w:sz w:val="21"/>
          <w:szCs w:val="21"/>
          <w:spacing w:val="-5"/>
        </w:rPr>
        <w:t>如果</w:t>
      </w:r>
      <w:r>
        <w:rPr>
          <w:rFonts w:ascii="SimSun" w:hAnsi="SimSun" w:eastAsia="SimSun" w:cs="SimSun"/>
          <w:sz w:val="21"/>
          <w:szCs w:val="21"/>
        </w:rPr>
        <w:t xml:space="preserve"> </w:t>
      </w:r>
      <w:r>
        <w:rPr>
          <w:rFonts w:ascii="Times New Roman" w:hAnsi="Times New Roman" w:eastAsia="Times New Roman" w:cs="Times New Roman"/>
          <w:sz w:val="21"/>
          <w:szCs w:val="21"/>
          <w:spacing w:val="2"/>
        </w:rPr>
        <w:t>Q₁ </w:t>
      </w:r>
      <w:r>
        <w:rPr>
          <w:rFonts w:ascii="SimSun" w:hAnsi="SimSun" w:eastAsia="SimSun" w:cs="SimSun"/>
          <w:sz w:val="21"/>
          <w:szCs w:val="21"/>
          <w:spacing w:val="2"/>
        </w:rPr>
        <w:t>包含</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则取</w:t>
      </w:r>
      <w:r>
        <w:rPr>
          <w:rFonts w:ascii="Times New Roman" w:hAnsi="Times New Roman" w:eastAsia="Times New Roman" w:cs="Times New Roman"/>
          <w:sz w:val="21"/>
          <w:szCs w:val="21"/>
          <w:spacing w:val="2"/>
        </w:rPr>
        <w:t>Q₂=Q₁\{i};    </w:t>
      </w:r>
      <w:r>
        <w:rPr>
          <w:rFonts w:ascii="SimSun" w:hAnsi="SimSun" w:eastAsia="SimSun" w:cs="SimSun"/>
          <w:sz w:val="21"/>
          <w:szCs w:val="21"/>
          <w:spacing w:val="2"/>
        </w:rPr>
        <w:t>如果</w:t>
      </w:r>
      <w:r>
        <w:rPr>
          <w:rFonts w:ascii="Times New Roman" w:hAnsi="Times New Roman" w:eastAsia="Times New Roman" w:cs="Times New Roman"/>
          <w:sz w:val="21"/>
          <w:szCs w:val="21"/>
          <w:spacing w:val="2"/>
        </w:rPr>
        <w:t>Q₁</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不包含</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则取</w:t>
      </w:r>
      <w:r>
        <w:rPr>
          <w:rFonts w:ascii="Times New Roman" w:hAnsi="Times New Roman" w:eastAsia="Times New Roman" w:cs="Times New Roman"/>
          <w:sz w:val="21"/>
          <w:szCs w:val="21"/>
          <w:spacing w:val="2"/>
        </w:rPr>
        <w:t>Q₂=Q₁U{i}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用户分别将这两个集合</w:t>
      </w:r>
      <w:r>
        <w:rPr>
          <w:rFonts w:ascii="Times New Roman" w:hAnsi="Times New Roman" w:eastAsia="Times New Roman" w:cs="Times New Roman"/>
          <w:sz w:val="21"/>
          <w:szCs w:val="21"/>
          <w:spacing w:val="2"/>
        </w:rPr>
        <w:t>Q₁</w:t>
      </w:r>
    </w:p>
    <w:p>
      <w:pPr>
        <w:ind w:right="96"/>
        <w:spacing w:before="72" w:line="275" w:lineRule="auto"/>
        <w:jc w:val="both"/>
        <w:rPr>
          <w:rFonts w:ascii="SimSun" w:hAnsi="SimSun" w:eastAsia="SimSun" w:cs="SimSun"/>
          <w:sz w:val="21"/>
          <w:szCs w:val="21"/>
        </w:rPr>
      </w:pPr>
      <w:r>
        <w:rPr>
          <w:rFonts w:ascii="SimSun" w:hAnsi="SimSun" w:eastAsia="SimSun" w:cs="SimSun"/>
          <w:sz w:val="21"/>
          <w:szCs w:val="21"/>
          <w:spacing w:val="-3"/>
        </w:rPr>
        <w:t>和</w:t>
      </w:r>
      <w:r>
        <w:rPr>
          <w:rFonts w:ascii="Times New Roman" w:hAnsi="Times New Roman" w:eastAsia="Times New Roman" w:cs="Times New Roman"/>
          <w:sz w:val="21"/>
          <w:szCs w:val="21"/>
          <w:spacing w:val="-3"/>
        </w:rPr>
        <w:t>Q₂</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作为查询发送给两个服务器，服务器根据收到的查询与本地数据库做计算，将结果发给</w:t>
      </w:r>
      <w:r>
        <w:rPr>
          <w:rFonts w:ascii="SimSun" w:hAnsi="SimSun" w:eastAsia="SimSun" w:cs="SimSun"/>
          <w:sz w:val="21"/>
          <w:szCs w:val="21"/>
        </w:rPr>
        <w:t xml:space="preserve"> </w:t>
      </w:r>
      <w:r>
        <w:rPr>
          <w:rFonts w:ascii="SimSun" w:hAnsi="SimSun" w:eastAsia="SimSun" w:cs="SimSun"/>
          <w:sz w:val="21"/>
          <w:szCs w:val="21"/>
        </w:rPr>
        <w:t>用户。用户将收到的两份结果做异或运算，得到需要的答案。该基础协议的通信复杂度为</w:t>
      </w:r>
      <w:r>
        <w:rPr>
          <w:rFonts w:ascii="Times New Roman" w:hAnsi="Times New Roman" w:eastAsia="Times New Roman" w:cs="Times New Roman"/>
          <w:sz w:val="21"/>
          <w:szCs w:val="21"/>
        </w:rPr>
        <w:t>O</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41"/>
        </w:rPr>
        <w:t xml:space="preserve"> </w:t>
      </w:r>
      <w:r>
        <w:rPr>
          <w:rFonts w:ascii="SimSun" w:hAnsi="SimSun" w:eastAsia="SimSun" w:cs="SimSun"/>
          <w:sz w:val="21"/>
          <w:szCs w:val="21"/>
          <w:spacing w:val="-2"/>
        </w:rPr>
        <w:t>这个基本方法可以扩展到</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k-server  </w:t>
      </w:r>
      <w:r>
        <w:rPr>
          <w:rFonts w:ascii="SimSun" w:hAnsi="SimSun" w:eastAsia="SimSun" w:cs="SimSun"/>
          <w:sz w:val="21"/>
          <w:szCs w:val="21"/>
          <w:spacing w:val="-2"/>
        </w:rPr>
        <w:t>的情况，其通信复杂度为</w:t>
      </w:r>
      <w:r>
        <w:rPr>
          <w:rFonts w:ascii="Times New Roman" w:hAnsi="Times New Roman" w:eastAsia="Times New Roman" w:cs="Times New Roman"/>
          <w:sz w:val="21"/>
          <w:szCs w:val="21"/>
          <w:spacing w:val="-2"/>
        </w:rPr>
        <w:t>O(kn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w:t>
      </w:r>
    </w:p>
    <w:p>
      <w:pPr>
        <w:ind w:firstLine="419"/>
        <w:spacing w:before="92" w:line="261" w:lineRule="auto"/>
        <w:jc w:val="both"/>
        <w:rPr>
          <w:rFonts w:ascii="SimSun" w:hAnsi="SimSun" w:eastAsia="SimSun" w:cs="SimSun"/>
          <w:sz w:val="21"/>
          <w:szCs w:val="21"/>
        </w:rPr>
      </w:pPr>
      <w:r>
        <w:rPr>
          <w:rFonts w:ascii="SimSun" w:hAnsi="SimSun" w:eastAsia="SimSun" w:cs="SimSun"/>
          <w:sz w:val="21"/>
          <w:szCs w:val="21"/>
          <w:spacing w:val="-5"/>
        </w:rPr>
        <w:t>第二类是放宽要求：假设服务器的计算能力有</w:t>
      </w:r>
      <w:r>
        <w:rPr>
          <w:rFonts w:ascii="SimSun" w:hAnsi="SimSun" w:eastAsia="SimSun" w:cs="SimSun"/>
          <w:sz w:val="21"/>
          <w:szCs w:val="21"/>
          <w:spacing w:val="-6"/>
        </w:rPr>
        <w:t>限，利用数学上的困难假设构造</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PIR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协议，</w:t>
      </w:r>
      <w:r>
        <w:rPr>
          <w:rFonts w:ascii="SimSun" w:hAnsi="SimSun" w:eastAsia="SimSun" w:cs="SimSun"/>
          <w:sz w:val="21"/>
          <w:szCs w:val="21"/>
        </w:rPr>
        <w:t xml:space="preserve"> </w:t>
      </w:r>
      <w:r>
        <w:rPr>
          <w:rFonts w:ascii="SimSun" w:hAnsi="SimSun" w:eastAsia="SimSun" w:cs="SimSun"/>
          <w:sz w:val="21"/>
          <w:szCs w:val="21"/>
          <w:spacing w:val="-1"/>
        </w:rPr>
        <w:t>从而使得服务器在多项式时间内无法计算出用户的隐私信</w:t>
      </w:r>
      <w:r>
        <w:rPr>
          <w:rFonts w:ascii="SimSun" w:hAnsi="SimSun" w:eastAsia="SimSun" w:cs="SimSun"/>
          <w:sz w:val="21"/>
          <w:szCs w:val="21"/>
          <w:spacing w:val="-2"/>
        </w:rPr>
        <w:t>息。此类方法要求达到保障用户的</w:t>
      </w:r>
      <w:r>
        <w:rPr>
          <w:rFonts w:ascii="SimSun" w:hAnsi="SimSun" w:eastAsia="SimSun" w:cs="SimSun"/>
          <w:sz w:val="21"/>
          <w:szCs w:val="21"/>
        </w:rPr>
        <w:t xml:space="preserve">  </w:t>
      </w:r>
      <w:r>
        <w:rPr>
          <w:rFonts w:ascii="SimSun" w:hAnsi="SimSun" w:eastAsia="SimSun" w:cs="SimSun"/>
          <w:sz w:val="21"/>
          <w:szCs w:val="21"/>
          <w:spacing w:val="-9"/>
        </w:rPr>
        <w:t>计算性隐私，被称为基于计算性的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9"/>
        </w:rPr>
        <w:t>PIR</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9"/>
        </w:rPr>
        <w:t>协议。</w:t>
      </w:r>
    </w:p>
    <w:p>
      <w:pPr>
        <w:ind w:right="75" w:firstLine="419"/>
        <w:spacing w:before="46" w:line="265" w:lineRule="auto"/>
        <w:jc w:val="both"/>
        <w:rPr>
          <w:rFonts w:ascii="SimSun" w:hAnsi="SimSun" w:eastAsia="SimSun" w:cs="SimSun"/>
          <w:sz w:val="21"/>
          <w:szCs w:val="21"/>
        </w:rPr>
      </w:pPr>
      <w:r>
        <w:rPr>
          <w:rFonts w:ascii="SimSun" w:hAnsi="SimSun" w:eastAsia="SimSun" w:cs="SimSun"/>
          <w:sz w:val="21"/>
          <w:szCs w:val="21"/>
          <w:spacing w:val="-1"/>
        </w:rPr>
        <w:t>例如，基于格的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PIR </w:t>
      </w:r>
      <w:r>
        <w:rPr>
          <w:rFonts w:ascii="SimSun" w:hAnsi="SimSun" w:eastAsia="SimSun" w:cs="SimSun"/>
          <w:sz w:val="21"/>
          <w:szCs w:val="21"/>
          <w:spacing w:val="-1"/>
        </w:rPr>
        <w:t>协议使用类似</w:t>
      </w:r>
      <w:r>
        <w:rPr>
          <w:rFonts w:ascii="Times New Roman" w:hAnsi="Times New Roman" w:eastAsia="Times New Roman" w:cs="Times New Roman"/>
          <w:sz w:val="21"/>
          <w:szCs w:val="21"/>
          <w:spacing w:val="-1"/>
        </w:rPr>
        <w:t>NTR</w:t>
      </w:r>
      <w:r>
        <w:rPr>
          <w:rFonts w:ascii="Times New Roman" w:hAnsi="Times New Roman" w:eastAsia="Times New Roman" w:cs="Times New Roman"/>
          <w:sz w:val="21"/>
          <w:szCs w:val="21"/>
          <w:spacing w:val="-2"/>
        </w:rPr>
        <w:t>U</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(一种公钥加密方法)的方法，对数据库服务器</w:t>
      </w:r>
      <w:r>
        <w:rPr>
          <w:rFonts w:ascii="SimSun" w:hAnsi="SimSun" w:eastAsia="SimSun" w:cs="SimSun"/>
          <w:sz w:val="21"/>
          <w:szCs w:val="21"/>
        </w:rPr>
        <w:t xml:space="preserve"> </w:t>
      </w:r>
      <w:r>
        <w:rPr>
          <w:rFonts w:ascii="SimSun" w:hAnsi="SimSun" w:eastAsia="SimSun" w:cs="SimSun"/>
          <w:sz w:val="21"/>
          <w:szCs w:val="21"/>
          <w:spacing w:val="-7"/>
        </w:rPr>
        <w:t>上的数据分块并构建矩阵形式。用户查询时，首先生成若干符合一定要求的随机矩阵，然后对</w:t>
      </w:r>
      <w:r>
        <w:rPr>
          <w:rFonts w:ascii="SimSun" w:hAnsi="SimSun" w:eastAsia="SimSun" w:cs="SimSun"/>
          <w:sz w:val="21"/>
          <w:szCs w:val="21"/>
          <w:spacing w:val="14"/>
        </w:rPr>
        <w:t xml:space="preserve"> </w:t>
      </w:r>
      <w:r>
        <w:rPr>
          <w:rFonts w:ascii="SimSun" w:hAnsi="SimSun" w:eastAsia="SimSun" w:cs="SimSun"/>
          <w:sz w:val="21"/>
          <w:szCs w:val="21"/>
          <w:spacing w:val="-6"/>
        </w:rPr>
        <w:t>目标块和非目标块位置做不同的矩阵变换，并对得到的查询矩阵再做一次随机置换</w:t>
      </w:r>
      <w:r>
        <w:rPr>
          <w:rFonts w:ascii="SimSun" w:hAnsi="SimSun" w:eastAsia="SimSun" w:cs="SimSun"/>
          <w:sz w:val="21"/>
          <w:szCs w:val="21"/>
          <w:spacing w:val="-7"/>
        </w:rPr>
        <w:t>，然后将该</w:t>
      </w:r>
      <w:r>
        <w:rPr>
          <w:rFonts w:ascii="SimSun" w:hAnsi="SimSun" w:eastAsia="SimSun" w:cs="SimSun"/>
          <w:sz w:val="21"/>
          <w:szCs w:val="21"/>
        </w:rPr>
        <w:t xml:space="preserve"> </w:t>
      </w:r>
      <w:r>
        <w:rPr>
          <w:rFonts w:ascii="SimSun" w:hAnsi="SimSun" w:eastAsia="SimSun" w:cs="SimSun"/>
          <w:sz w:val="21"/>
          <w:szCs w:val="21"/>
          <w:spacing w:val="-1"/>
        </w:rPr>
        <w:t>查询矩阵发给服务器。服务器利用本地数据做相应的矩阵运算后将结果向量返</w:t>
      </w:r>
      <w:r>
        <w:rPr>
          <w:rFonts w:ascii="SimSun" w:hAnsi="SimSun" w:eastAsia="SimSun" w:cs="SimSun"/>
          <w:sz w:val="21"/>
          <w:szCs w:val="21"/>
          <w:spacing w:val="-2"/>
        </w:rPr>
        <w:t>回给用户。用</w:t>
      </w:r>
      <w:r>
        <w:rPr>
          <w:rFonts w:ascii="SimSun" w:hAnsi="SimSun" w:eastAsia="SimSun" w:cs="SimSun"/>
          <w:sz w:val="21"/>
          <w:szCs w:val="21"/>
        </w:rPr>
        <w:t xml:space="preserve"> </w:t>
      </w:r>
      <w:r>
        <w:rPr>
          <w:rFonts w:ascii="SimSun" w:hAnsi="SimSun" w:eastAsia="SimSun" w:cs="SimSun"/>
          <w:sz w:val="21"/>
          <w:szCs w:val="21"/>
          <w:spacing w:val="5"/>
        </w:rPr>
        <w:t>户再对该结果做相应的逆运算以获得目标数据块。研究者提出了隐格问题</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Hidden</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Lattice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Problem</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5"/>
        </w:rPr>
        <w:t>并证明其与已知的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NP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完全问题删码问题</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Punctured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Code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Problem</w:t>
      </w:r>
      <w:r>
        <w:rPr>
          <w:rFonts w:ascii="Times New Roman" w:hAnsi="Times New Roman" w:eastAsia="Times New Roman" w:cs="Times New Roman"/>
          <w:sz w:val="21"/>
          <w:szCs w:val="21"/>
          <w:spacing w:val="5"/>
        </w:rPr>
        <w:t>)</w:t>
      </w:r>
      <w:r>
        <w:rPr>
          <w:rFonts w:ascii="SimSun" w:hAnsi="SimSun" w:eastAsia="SimSun" w:cs="SimSun"/>
          <w:sz w:val="21"/>
          <w:szCs w:val="21"/>
          <w:spacing w:val="5"/>
        </w:rPr>
        <w:t>在查询上的</w:t>
      </w:r>
      <w:r>
        <w:rPr>
          <w:rFonts w:ascii="SimSun" w:hAnsi="SimSun" w:eastAsia="SimSun" w:cs="SimSun"/>
          <w:sz w:val="21"/>
          <w:szCs w:val="21"/>
        </w:rPr>
        <w:t xml:space="preserve"> </w:t>
      </w:r>
      <w:r>
        <w:rPr>
          <w:rFonts w:ascii="SimSun" w:hAnsi="SimSun" w:eastAsia="SimSun" w:cs="SimSun"/>
          <w:sz w:val="21"/>
          <w:szCs w:val="21"/>
          <w:spacing w:val="-8"/>
        </w:rPr>
        <w:t>等价性。</w:t>
      </w:r>
    </w:p>
    <w:p>
      <w:pPr>
        <w:ind w:firstLine="419"/>
        <w:spacing w:before="95" w:line="259" w:lineRule="auto"/>
        <w:jc w:val="both"/>
        <w:rPr>
          <w:rFonts w:ascii="SimSun" w:hAnsi="SimSun" w:eastAsia="SimSun" w:cs="SimSun"/>
          <w:sz w:val="21"/>
          <w:szCs w:val="21"/>
        </w:rPr>
      </w:pPr>
      <w:r>
        <w:rPr>
          <w:rFonts w:ascii="SimSun" w:hAnsi="SimSun" w:eastAsia="SimSun" w:cs="SimSun"/>
          <w:sz w:val="21"/>
          <w:szCs w:val="21"/>
          <w:spacing w:val="2"/>
        </w:rPr>
        <w:t>无论具体采用哪种方法，</w:t>
      </w:r>
      <w:r>
        <w:rPr>
          <w:rFonts w:ascii="Times New Roman" w:hAnsi="Times New Roman" w:eastAsia="Times New Roman" w:cs="Times New Roman"/>
          <w:sz w:val="21"/>
          <w:szCs w:val="21"/>
        </w:rPr>
        <w:t>PIR</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的一般过程如下。用户基于要查询</w:t>
      </w:r>
      <w:r>
        <w:rPr>
          <w:rFonts w:ascii="SimSun" w:hAnsi="SimSun" w:eastAsia="SimSun" w:cs="SimSun"/>
          <w:sz w:val="21"/>
          <w:szCs w:val="21"/>
          <w:spacing w:val="1"/>
        </w:rPr>
        <w:t>的数据下标</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1"/>
        </w:rPr>
        <w:t>生成</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个</w:t>
      </w:r>
      <w:r>
        <w:rPr>
          <w:rFonts w:ascii="SimSun" w:hAnsi="SimSun" w:eastAsia="SimSun" w:cs="SimSun"/>
          <w:sz w:val="21"/>
          <w:szCs w:val="21"/>
        </w:rPr>
        <w:t xml:space="preserve">  </w:t>
      </w:r>
      <w:r>
        <w:rPr>
          <w:rFonts w:ascii="SimSun" w:hAnsi="SimSun" w:eastAsia="SimSun" w:cs="SimSun"/>
          <w:sz w:val="21"/>
          <w:szCs w:val="21"/>
          <w:spacing w:val="-3"/>
        </w:rPr>
        <w:t>查询请求，分别发给</w:t>
      </w:r>
      <w:r>
        <w:rPr>
          <w:rFonts w:ascii="Times New Roman" w:hAnsi="Times New Roman" w:eastAsia="Times New Roman" w:cs="Times New Roman"/>
          <w:sz w:val="21"/>
          <w:szCs w:val="21"/>
          <w:spacing w:val="-3"/>
        </w:rPr>
        <w:t>k </w:t>
      </w:r>
      <w:r>
        <w:rPr>
          <w:rFonts w:ascii="SimSun" w:hAnsi="SimSun" w:eastAsia="SimSun" w:cs="SimSun"/>
          <w:sz w:val="21"/>
          <w:szCs w:val="21"/>
          <w:spacing w:val="-3"/>
        </w:rPr>
        <w:t>个服务器。为了隐藏</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在服务器看来，这些查询应当是关于下标</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4"/>
        </w:rPr>
        <w:t>i</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4"/>
        </w:rPr>
        <w:t>的随 </w:t>
      </w:r>
      <w:r>
        <w:rPr>
          <w:rFonts w:ascii="SimSun" w:hAnsi="SimSun" w:eastAsia="SimSun" w:cs="SimSun"/>
          <w:sz w:val="21"/>
          <w:szCs w:val="21"/>
          <w:spacing w:val="1"/>
        </w:rPr>
        <w:t>机函数。各个服务器根据收到的查询请求和本地数据</w:t>
      </w:r>
      <w:r>
        <w:rPr>
          <w:rFonts w:ascii="SimSun" w:hAnsi="SimSun" w:eastAsia="SimSun" w:cs="SimSun"/>
          <w:sz w:val="21"/>
          <w:szCs w:val="21"/>
        </w:rPr>
        <w:t>库</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35"/>
        </w:rPr>
        <w:t xml:space="preserve"> </w:t>
      </w:r>
      <w:r>
        <w:rPr>
          <w:rFonts w:ascii="SimSun" w:hAnsi="SimSun" w:eastAsia="SimSun" w:cs="SimSun"/>
          <w:sz w:val="21"/>
          <w:szCs w:val="21"/>
        </w:rPr>
        <w:t>计算查询结果返回给用户。最后， </w:t>
      </w:r>
      <w:r>
        <w:rPr>
          <w:rFonts w:ascii="SimSun" w:hAnsi="SimSun" w:eastAsia="SimSun" w:cs="SimSun"/>
          <w:sz w:val="21"/>
          <w:szCs w:val="21"/>
          <w:spacing w:val="1"/>
        </w:rPr>
        <w:t>用户根据收到的</w:t>
      </w:r>
      <w:r>
        <w:rPr>
          <w:rFonts w:ascii="Times New Roman" w:hAnsi="Times New Roman" w:eastAsia="Times New Roman" w:cs="Times New Roman"/>
          <w:sz w:val="21"/>
          <w:szCs w:val="21"/>
          <w:spacing w:val="1"/>
        </w:rPr>
        <w:t>k </w:t>
      </w:r>
      <w:r>
        <w:rPr>
          <w:rFonts w:ascii="SimSun" w:hAnsi="SimSun" w:eastAsia="SimSun" w:cs="SimSun"/>
          <w:sz w:val="21"/>
          <w:szCs w:val="21"/>
          <w:spacing w:val="1"/>
        </w:rPr>
        <w:t>个查询结果计算目标数据</w:t>
      </w:r>
      <w:r>
        <w:rPr>
          <w:rFonts w:ascii="Times New Roman" w:hAnsi="Times New Roman" w:eastAsia="Times New Roman" w:cs="Times New Roman"/>
          <w:sz w:val="21"/>
          <w:szCs w:val="21"/>
          <w:spacing w:val="1"/>
        </w:rPr>
        <w:t>x</w:t>
      </w:r>
      <w:r>
        <w:rPr>
          <w:rFonts w:ascii="SimSun" w:hAnsi="SimSun" w:eastAsia="SimSun" w:cs="SimSun"/>
          <w:sz w:val="21"/>
          <w:szCs w:val="21"/>
          <w:spacing w:val="1"/>
        </w:rPr>
        <w:t>。</w:t>
      </w:r>
    </w:p>
    <w:p>
      <w:pPr>
        <w:ind w:right="95" w:firstLine="419"/>
        <w:spacing w:before="71" w:line="260" w:lineRule="auto"/>
        <w:jc w:val="both"/>
        <w:rPr>
          <w:rFonts w:ascii="SimSun" w:hAnsi="SimSun" w:eastAsia="SimSun" w:cs="SimSun"/>
          <w:sz w:val="21"/>
          <w:szCs w:val="21"/>
        </w:rPr>
      </w:pPr>
      <w:r>
        <w:rPr>
          <w:rFonts w:ascii="Times New Roman" w:hAnsi="Times New Roman" w:eastAsia="Times New Roman" w:cs="Times New Roman"/>
          <w:sz w:val="21"/>
          <w:szCs w:val="21"/>
        </w:rPr>
        <w:t>PIR </w:t>
      </w:r>
      <w:r>
        <w:rPr>
          <w:rFonts w:ascii="SimSun" w:hAnsi="SimSun" w:eastAsia="SimSun" w:cs="SimSun"/>
          <w:sz w:val="21"/>
          <w:szCs w:val="21"/>
        </w:rPr>
        <w:t>的理论研究已经比较成熟。但是，由于存在通信复杂度过高或者服务器端的计算复 </w:t>
      </w:r>
      <w:r>
        <w:rPr>
          <w:rFonts w:ascii="SimSun" w:hAnsi="SimSun" w:eastAsia="SimSun" w:cs="SimSun"/>
          <w:sz w:val="21"/>
          <w:szCs w:val="21"/>
          <w:spacing w:val="-6"/>
        </w:rPr>
        <w:t>杂度过高的问题，导致其实用性受到局限。因此，如何在复杂度与用户隐私性之</w:t>
      </w:r>
      <w:r>
        <w:rPr>
          <w:rFonts w:ascii="SimSun" w:hAnsi="SimSun" w:eastAsia="SimSun" w:cs="SimSun"/>
          <w:sz w:val="21"/>
          <w:szCs w:val="21"/>
          <w:spacing w:val="-7"/>
        </w:rPr>
        <w:t>间折中，是设</w:t>
      </w:r>
      <w:r>
        <w:rPr>
          <w:rFonts w:ascii="SimSun" w:hAnsi="SimSun" w:eastAsia="SimSun" w:cs="SimSun"/>
          <w:sz w:val="21"/>
          <w:szCs w:val="21"/>
        </w:rPr>
        <w:t xml:space="preserve"> </w:t>
      </w:r>
      <w:r>
        <w:rPr>
          <w:rFonts w:ascii="SimSun" w:hAnsi="SimSun" w:eastAsia="SimSun" w:cs="SimSun"/>
          <w:sz w:val="21"/>
          <w:szCs w:val="21"/>
          <w:spacing w:val="-3"/>
        </w:rPr>
        <w:t>计实用方案需要考虑的一个问题。</w:t>
      </w:r>
    </w:p>
    <w:p>
      <w:pPr>
        <w:ind w:right="86" w:firstLine="419"/>
        <w:spacing w:before="26" w:line="269" w:lineRule="auto"/>
        <w:jc w:val="both"/>
        <w:rPr>
          <w:rFonts w:ascii="SimSun" w:hAnsi="SimSun" w:eastAsia="SimSun" w:cs="SimSun"/>
          <w:sz w:val="21"/>
          <w:szCs w:val="21"/>
        </w:rPr>
      </w:pPr>
      <w:r>
        <w:rPr>
          <w:rFonts w:ascii="SimSun" w:hAnsi="SimSun" w:eastAsia="SimSun" w:cs="SimSun"/>
          <w:sz w:val="21"/>
          <w:szCs w:val="21"/>
          <w:spacing w:val="-2"/>
        </w:rPr>
        <w:t>对于用户查询的隐私性，无论是基于信息论的</w:t>
      </w:r>
      <w:r>
        <w:rPr>
          <w:rFonts w:ascii="Times New Roman" w:hAnsi="Times New Roman" w:eastAsia="Times New Roman" w:cs="Times New Roman"/>
          <w:sz w:val="21"/>
          <w:szCs w:val="21"/>
          <w:spacing w:val="-2"/>
        </w:rPr>
        <w:t>PIR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还是基于计算性的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3"/>
        </w:rPr>
        <w:t>IR, </w:t>
      </w:r>
      <w:r>
        <w:rPr>
          <w:rFonts w:ascii="SimSun" w:hAnsi="SimSun" w:eastAsia="SimSun" w:cs="SimSun"/>
          <w:sz w:val="21"/>
          <w:szCs w:val="21"/>
          <w:spacing w:val="-3"/>
        </w:rPr>
        <w:t>都要求完全的</w:t>
      </w:r>
      <w:r>
        <w:rPr>
          <w:rFonts w:ascii="SimSun" w:hAnsi="SimSun" w:eastAsia="SimSun" w:cs="SimSun"/>
          <w:sz w:val="21"/>
          <w:szCs w:val="21"/>
        </w:rPr>
        <w:t xml:space="preserve"> </w:t>
      </w:r>
      <w:r>
        <w:rPr>
          <w:rFonts w:ascii="SimSun" w:hAnsi="SimSun" w:eastAsia="SimSun" w:cs="SimSun"/>
          <w:sz w:val="21"/>
          <w:szCs w:val="21"/>
          <w:spacing w:val="-1"/>
        </w:rPr>
        <w:t>隐私保护。完全隐私保护的代价是高复杂度，从而导致其很难应用于实际场景。我们</w:t>
      </w:r>
      <w:r>
        <w:rPr>
          <w:rFonts w:ascii="SimSun" w:hAnsi="SimSun" w:eastAsia="SimSun" w:cs="SimSun"/>
          <w:sz w:val="21"/>
          <w:szCs w:val="21"/>
          <w:spacing w:val="-2"/>
        </w:rPr>
        <w:t>需要根</w:t>
      </w:r>
      <w:r>
        <w:rPr>
          <w:rFonts w:ascii="SimSun" w:hAnsi="SimSun" w:eastAsia="SimSun" w:cs="SimSun"/>
          <w:sz w:val="21"/>
          <w:szCs w:val="21"/>
        </w:rPr>
        <w:t xml:space="preserve"> </w:t>
      </w:r>
      <w:r>
        <w:rPr>
          <w:rFonts w:ascii="SimSun" w:hAnsi="SimSun" w:eastAsia="SimSun" w:cs="SimSun"/>
          <w:sz w:val="21"/>
          <w:szCs w:val="21"/>
          <w:spacing w:val="-2"/>
        </w:rPr>
        <w:t>据实际应用场景的差异，在效率和隐私性之间取得一个平衡点，</w:t>
      </w:r>
      <w:r>
        <w:rPr>
          <w:rFonts w:ascii="SimSun" w:hAnsi="SimSun" w:eastAsia="SimSun" w:cs="SimSun"/>
          <w:sz w:val="21"/>
          <w:szCs w:val="21"/>
          <w:spacing w:val="-3"/>
        </w:rPr>
        <w:t>从而对</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PIR</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协议进行合理改</w:t>
      </w:r>
      <w:r>
        <w:rPr>
          <w:rFonts w:ascii="SimSun" w:hAnsi="SimSun" w:eastAsia="SimSun" w:cs="SimSun"/>
          <w:sz w:val="21"/>
          <w:szCs w:val="21"/>
        </w:rPr>
        <w:t xml:space="preserve"> </w:t>
      </w:r>
      <w:r>
        <w:rPr>
          <w:rFonts w:ascii="SimSun" w:hAnsi="SimSun" w:eastAsia="SimSun" w:cs="SimSun"/>
          <w:sz w:val="21"/>
          <w:szCs w:val="21"/>
          <w:spacing w:val="-10"/>
        </w:rPr>
        <w:t>进，才能够将其应用到实际场景中。</w:t>
      </w:r>
    </w:p>
    <w:p>
      <w:pPr>
        <w:spacing w:line="269" w:lineRule="auto"/>
        <w:sectPr>
          <w:footerReference w:type="default" r:id="rId240"/>
          <w:pgSz w:w="9300" w:h="14290"/>
          <w:pgMar w:top="400" w:right="65" w:bottom="498" w:left="779" w:header="0" w:footer="288" w:gutter="0"/>
        </w:sectPr>
        <w:rPr>
          <w:rFonts w:ascii="SimSun" w:hAnsi="SimSun" w:eastAsia="SimSun" w:cs="SimSun"/>
          <w:sz w:val="21"/>
          <w:szCs w:val="21"/>
        </w:rPr>
      </w:pPr>
    </w:p>
    <w:p>
      <w:pPr>
        <w:ind w:left="1659"/>
        <w:spacing w:before="94" w:line="219" w:lineRule="auto"/>
        <w:rPr>
          <w:rFonts w:ascii="FangSong" w:hAnsi="FangSong" w:eastAsia="FangSong" w:cs="FangSong"/>
          <w:sz w:val="24"/>
          <w:szCs w:val="24"/>
        </w:rPr>
      </w:pPr>
      <w:r>
        <w:rPr>
          <w:rFonts w:ascii="FangSong" w:hAnsi="FangSong" w:eastAsia="FangSong" w:cs="FangSong"/>
          <w:sz w:val="24"/>
          <w:szCs w:val="24"/>
          <w:spacing w:val="-39"/>
          <w:w w:val="79"/>
        </w:rPr>
        <w:t>…………………………………………………第5章</w:t>
      </w:r>
      <w:r>
        <w:rPr>
          <w:rFonts w:ascii="FangSong" w:hAnsi="FangSong" w:eastAsia="FangSong" w:cs="FangSong"/>
          <w:sz w:val="24"/>
          <w:szCs w:val="24"/>
          <w:spacing w:val="-39"/>
          <w:w w:val="79"/>
        </w:rPr>
        <w:t xml:space="preserve">   </w:t>
      </w:r>
      <w:r>
        <w:rPr>
          <w:rFonts w:ascii="FangSong" w:hAnsi="FangSong" w:eastAsia="FangSong" w:cs="FangSong"/>
          <w:sz w:val="24"/>
          <w:szCs w:val="24"/>
          <w:spacing w:val="-3"/>
        </w:rPr>
        <w:t>大数据处理与存储及其安全隐私</w:t>
      </w:r>
    </w:p>
    <w:p>
      <w:pPr>
        <w:pStyle w:val="BodyText"/>
        <w:spacing w:line="284" w:lineRule="auto"/>
        <w:rPr/>
      </w:pPr>
      <w:r/>
    </w:p>
    <w:p>
      <w:pPr>
        <w:pStyle w:val="BodyText"/>
        <w:spacing w:line="284" w:lineRule="auto"/>
        <w:rPr/>
      </w:pPr>
      <w:r/>
    </w:p>
    <w:p>
      <w:pPr>
        <w:ind w:left="2474"/>
        <w:spacing w:before="95" w:line="222" w:lineRule="auto"/>
        <w:outlineLvl w:val="6"/>
        <w:rPr>
          <w:rFonts w:ascii="SimHei" w:hAnsi="SimHei" w:eastAsia="SimHei" w:cs="SimHei"/>
          <w:sz w:val="29"/>
          <w:szCs w:val="29"/>
        </w:rPr>
      </w:pPr>
      <w:bookmarkStart w:name="bookmark115" w:id="103"/>
      <w:bookmarkEnd w:id="103"/>
      <w:bookmarkStart w:name="bookmark116" w:id="104"/>
      <w:bookmarkEnd w:id="104"/>
      <w:r>
        <w:rPr>
          <w:rFonts w:ascii="SimHei" w:hAnsi="SimHei" w:eastAsia="SimHei" w:cs="SimHei"/>
          <w:sz w:val="29"/>
          <w:szCs w:val="29"/>
          <w:b/>
          <w:bCs/>
          <w:spacing w:val="1"/>
        </w:rPr>
        <w:t>5.4</w:t>
      </w:r>
      <w:r>
        <w:rPr>
          <w:rFonts w:ascii="SimHei" w:hAnsi="SimHei" w:eastAsia="SimHei" w:cs="SimHei"/>
          <w:sz w:val="29"/>
          <w:szCs w:val="29"/>
          <w:spacing w:val="154"/>
        </w:rPr>
        <w:t xml:space="preserve"> </w:t>
      </w:r>
      <w:r>
        <w:rPr>
          <w:rFonts w:ascii="SimHei" w:hAnsi="SimHei" w:eastAsia="SimHei" w:cs="SimHei"/>
          <w:sz w:val="29"/>
          <w:szCs w:val="29"/>
          <w:b/>
          <w:bCs/>
          <w:spacing w:val="1"/>
        </w:rPr>
        <w:t>虚拟化技术及其安全</w:t>
      </w:r>
    </w:p>
    <w:p>
      <w:pPr>
        <w:pStyle w:val="BodyText"/>
        <w:spacing w:line="421" w:lineRule="auto"/>
        <w:rPr/>
      </w:pPr>
      <w:r/>
    </w:p>
    <w:p>
      <w:pPr>
        <w:ind w:left="430"/>
        <w:spacing w:before="69" w:line="219" w:lineRule="auto"/>
        <w:rPr>
          <w:rFonts w:ascii="SimSun" w:hAnsi="SimSun" w:eastAsia="SimSun" w:cs="SimSun"/>
          <w:sz w:val="21"/>
          <w:szCs w:val="21"/>
        </w:rPr>
      </w:pPr>
      <w:r>
        <w:rPr>
          <w:rFonts w:ascii="SimSun" w:hAnsi="SimSun" w:eastAsia="SimSun" w:cs="SimSun"/>
          <w:sz w:val="21"/>
          <w:szCs w:val="21"/>
          <w:spacing w:val="-4"/>
        </w:rPr>
        <w:t>虚拟化技术作为云计算的基础技术之一，在云</w:t>
      </w:r>
      <w:r>
        <w:rPr>
          <w:rFonts w:ascii="SimSun" w:hAnsi="SimSun" w:eastAsia="SimSun" w:cs="SimSun"/>
          <w:sz w:val="21"/>
          <w:szCs w:val="21"/>
          <w:spacing w:val="-5"/>
        </w:rPr>
        <w:t>服务系统中发挥了不可替代的作用。</w:t>
      </w:r>
    </w:p>
    <w:p>
      <w:pPr>
        <w:ind w:firstLine="430"/>
        <w:spacing w:before="58" w:line="267" w:lineRule="auto"/>
        <w:rPr>
          <w:rFonts w:ascii="SimSun" w:hAnsi="SimSun" w:eastAsia="SimSun" w:cs="SimSun"/>
          <w:sz w:val="21"/>
          <w:szCs w:val="21"/>
        </w:rPr>
      </w:pPr>
      <w:r>
        <w:rPr>
          <w:rFonts w:ascii="SimSun" w:hAnsi="SimSun" w:eastAsia="SimSun" w:cs="SimSun"/>
          <w:sz w:val="21"/>
          <w:szCs w:val="21"/>
          <w:spacing w:val="-1"/>
        </w:rPr>
        <w:t>服务器虚拟化，即将一个物理服务器虚拟成若干个服务器使</w:t>
      </w:r>
      <w:r>
        <w:rPr>
          <w:rFonts w:ascii="SimSun" w:hAnsi="SimSun" w:eastAsia="SimSun" w:cs="SimSun"/>
          <w:sz w:val="21"/>
          <w:szCs w:val="21"/>
          <w:spacing w:val="-2"/>
        </w:rPr>
        <w:t>用，即几个相互隔离的虚拟 </w:t>
      </w:r>
      <w:r>
        <w:rPr>
          <w:rFonts w:ascii="SimSun" w:hAnsi="SimSun" w:eastAsia="SimSun" w:cs="SimSun"/>
          <w:sz w:val="21"/>
          <w:szCs w:val="21"/>
          <w:spacing w:val="-4"/>
        </w:rPr>
        <w:t>机，它们同时提供服务，大大提高了</w:t>
      </w:r>
      <w:r>
        <w:rPr>
          <w:rFonts w:ascii="Times New Roman" w:hAnsi="Times New Roman" w:eastAsia="Times New Roman" w:cs="Times New Roman"/>
          <w:sz w:val="21"/>
          <w:szCs w:val="21"/>
          <w:spacing w:val="-4"/>
        </w:rPr>
        <w:t>CPU</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的利用率。存储虚拟化，即将整个云系统的存储资</w:t>
      </w:r>
      <w:r>
        <w:rPr>
          <w:rFonts w:ascii="SimSun" w:hAnsi="SimSun" w:eastAsia="SimSun" w:cs="SimSun"/>
          <w:sz w:val="21"/>
          <w:szCs w:val="21"/>
        </w:rPr>
        <w:t xml:space="preserve">  </w:t>
      </w:r>
      <w:r>
        <w:rPr>
          <w:rFonts w:ascii="SimSun" w:hAnsi="SimSun" w:eastAsia="SimSun" w:cs="SimSun"/>
          <w:sz w:val="21"/>
          <w:szCs w:val="21"/>
          <w:spacing w:val="-1"/>
        </w:rPr>
        <w:t>源进行统一整合管理，为用户提供了一个统一的存储空间。应用虚拟化解除了应用与操</w:t>
      </w:r>
      <w:r>
        <w:rPr>
          <w:rFonts w:ascii="SimSun" w:hAnsi="SimSun" w:eastAsia="SimSun" w:cs="SimSun"/>
          <w:sz w:val="21"/>
          <w:szCs w:val="21"/>
          <w:spacing w:val="-2"/>
        </w:rPr>
        <w:t>作系</w:t>
      </w:r>
      <w:r>
        <w:rPr>
          <w:rFonts w:ascii="SimSun" w:hAnsi="SimSun" w:eastAsia="SimSun" w:cs="SimSun"/>
          <w:sz w:val="21"/>
          <w:szCs w:val="21"/>
        </w:rPr>
        <w:t xml:space="preserve">  </w:t>
      </w:r>
      <w:r>
        <w:rPr>
          <w:rFonts w:ascii="SimSun" w:hAnsi="SimSun" w:eastAsia="SimSun" w:cs="SimSun"/>
          <w:sz w:val="21"/>
          <w:szCs w:val="21"/>
          <w:spacing w:val="-6"/>
        </w:rPr>
        <w:t>统和硬件的耦合关系，通过将应用程序运行在本地应用</w:t>
      </w:r>
      <w:r>
        <w:rPr>
          <w:rFonts w:ascii="SimSun" w:hAnsi="SimSun" w:eastAsia="SimSun" w:cs="SimSun"/>
          <w:sz w:val="21"/>
          <w:szCs w:val="21"/>
          <w:spacing w:val="-7"/>
        </w:rPr>
        <w:t>虚拟环境中，为应用程序屏蔽了底层可</w:t>
      </w:r>
      <w:r>
        <w:rPr>
          <w:rFonts w:ascii="SimSun" w:hAnsi="SimSun" w:eastAsia="SimSun" w:cs="SimSun"/>
          <w:sz w:val="21"/>
          <w:szCs w:val="21"/>
        </w:rPr>
        <w:t xml:space="preserve">  </w:t>
      </w:r>
      <w:r>
        <w:rPr>
          <w:rFonts w:ascii="SimSun" w:hAnsi="SimSun" w:eastAsia="SimSun" w:cs="SimSun"/>
          <w:sz w:val="21"/>
          <w:szCs w:val="21"/>
        </w:rPr>
        <w:t>能与其他应用产生冲突的内容。平台虚拟化即集成</w:t>
      </w:r>
      <w:r>
        <w:rPr>
          <w:rFonts w:ascii="SimSun" w:hAnsi="SimSun" w:eastAsia="SimSun" w:cs="SimSun"/>
          <w:sz w:val="21"/>
          <w:szCs w:val="21"/>
          <w:spacing w:val="-1"/>
        </w:rPr>
        <w:t>各种开发资源虚拟出的一个面向开发人员</w:t>
      </w:r>
      <w:r>
        <w:rPr>
          <w:rFonts w:ascii="SimSun" w:hAnsi="SimSun" w:eastAsia="SimSun" w:cs="SimSun"/>
          <w:sz w:val="21"/>
          <w:szCs w:val="21"/>
        </w:rPr>
        <w:t xml:space="preserve"> </w:t>
      </w:r>
      <w:r>
        <w:rPr>
          <w:rFonts w:ascii="SimSun" w:hAnsi="SimSun" w:eastAsia="SimSun" w:cs="SimSun"/>
          <w:sz w:val="21"/>
          <w:szCs w:val="21"/>
          <w:spacing w:val="-1"/>
        </w:rPr>
        <w:t>的统一接口，软件开发商可以方便地在这个虚拟平台中开发各种应用并嵌入到云计算系统中 </w:t>
      </w:r>
      <w:r>
        <w:rPr>
          <w:rFonts w:ascii="SimSun" w:hAnsi="SimSun" w:eastAsia="SimSun" w:cs="SimSun"/>
          <w:sz w:val="21"/>
          <w:szCs w:val="21"/>
          <w:spacing w:val="1"/>
        </w:rPr>
        <w:t>使其成为新的云服务供用户使用。桌面虚拟化将用户的桌面环境与其使用的终端设备解耦，</w:t>
      </w:r>
      <w:r>
        <w:rPr>
          <w:rFonts w:ascii="SimSun" w:hAnsi="SimSun" w:eastAsia="SimSun" w:cs="SimSun"/>
          <w:sz w:val="21"/>
          <w:szCs w:val="21"/>
          <w:spacing w:val="3"/>
        </w:rPr>
        <w:t xml:space="preserve"> </w:t>
      </w:r>
      <w:r>
        <w:rPr>
          <w:rFonts w:ascii="SimSun" w:hAnsi="SimSun" w:eastAsia="SimSun" w:cs="SimSun"/>
          <w:sz w:val="21"/>
          <w:szCs w:val="21"/>
          <w:spacing w:val="-1"/>
        </w:rPr>
        <w:t>服务器上存放着每个用户的完整桌面环境，用户可以使用具有</w:t>
      </w:r>
      <w:r>
        <w:rPr>
          <w:rFonts w:ascii="SimSun" w:hAnsi="SimSun" w:eastAsia="SimSun" w:cs="SimSun"/>
          <w:sz w:val="21"/>
          <w:szCs w:val="21"/>
          <w:spacing w:val="-2"/>
        </w:rPr>
        <w:t>足够处理和显示功能的不同终</w:t>
      </w:r>
      <w:r>
        <w:rPr>
          <w:rFonts w:ascii="SimSun" w:hAnsi="SimSun" w:eastAsia="SimSun" w:cs="SimSun"/>
          <w:sz w:val="21"/>
          <w:szCs w:val="21"/>
        </w:rPr>
        <w:t xml:space="preserve">  </w:t>
      </w:r>
      <w:r>
        <w:rPr>
          <w:rFonts w:ascii="SimSun" w:hAnsi="SimSun" w:eastAsia="SimSun" w:cs="SimSun"/>
          <w:sz w:val="21"/>
          <w:szCs w:val="21"/>
          <w:spacing w:val="-5"/>
        </w:rPr>
        <w:t>端设备通过网络访问该桌面环境。</w:t>
      </w:r>
    </w:p>
    <w:p>
      <w:pPr>
        <w:ind w:right="80" w:firstLine="430"/>
        <w:spacing w:before="100" w:line="259" w:lineRule="auto"/>
        <w:rPr>
          <w:rFonts w:ascii="SimSun" w:hAnsi="SimSun" w:eastAsia="SimSun" w:cs="SimSun"/>
          <w:sz w:val="21"/>
          <w:szCs w:val="21"/>
        </w:rPr>
      </w:pPr>
      <w:r>
        <w:rPr>
          <w:rFonts w:ascii="SimSun" w:hAnsi="SimSun" w:eastAsia="SimSun" w:cs="SimSun"/>
          <w:sz w:val="21"/>
          <w:szCs w:val="21"/>
          <w:spacing w:val="-7"/>
        </w:rPr>
        <w:t>从服务提供方视角来看，虚拟化技术有助于提高资源的利用率。从用户的视角来看，虚拟</w:t>
      </w:r>
      <w:r>
        <w:rPr>
          <w:rFonts w:ascii="SimSun" w:hAnsi="SimSun" w:eastAsia="SimSun" w:cs="SimSun"/>
          <w:sz w:val="21"/>
          <w:szCs w:val="21"/>
          <w:spacing w:val="3"/>
        </w:rPr>
        <w:t xml:space="preserve"> </w:t>
      </w:r>
      <w:r>
        <w:rPr>
          <w:rFonts w:ascii="SimSun" w:hAnsi="SimSun" w:eastAsia="SimSun" w:cs="SimSun"/>
          <w:sz w:val="21"/>
          <w:szCs w:val="21"/>
          <w:spacing w:val="-6"/>
        </w:rPr>
        <w:t>化技术可提供一个共享的资源池，降低用户的总拥有成本、系统部署和维护的时间成本，给用</w:t>
      </w:r>
      <w:r>
        <w:rPr>
          <w:rFonts w:ascii="SimSun" w:hAnsi="SimSun" w:eastAsia="SimSun" w:cs="SimSun"/>
          <w:sz w:val="21"/>
          <w:szCs w:val="21"/>
        </w:rPr>
        <w:t xml:space="preserve"> </w:t>
      </w:r>
      <w:r>
        <w:rPr>
          <w:rFonts w:ascii="SimSun" w:hAnsi="SimSun" w:eastAsia="SimSun" w:cs="SimSun"/>
          <w:sz w:val="21"/>
          <w:szCs w:val="21"/>
          <w:spacing w:val="-11"/>
        </w:rPr>
        <w:t>户提供既方便又便宜的(计算、存储、通信)服务。成本更低，用户体验更好，是虚拟化技术得以</w:t>
      </w:r>
      <w:r>
        <w:rPr>
          <w:rFonts w:ascii="SimSun" w:hAnsi="SimSun" w:eastAsia="SimSun" w:cs="SimSun"/>
          <w:sz w:val="21"/>
          <w:szCs w:val="21"/>
          <w:spacing w:val="9"/>
        </w:rPr>
        <w:t xml:space="preserve"> </w:t>
      </w:r>
      <w:r>
        <w:rPr>
          <w:rFonts w:ascii="SimSun" w:hAnsi="SimSun" w:eastAsia="SimSun" w:cs="SimSun"/>
          <w:sz w:val="21"/>
          <w:szCs w:val="21"/>
          <w:spacing w:val="-4"/>
        </w:rPr>
        <w:t>迅猛发展的根本驱动力。</w:t>
      </w:r>
    </w:p>
    <w:p>
      <w:pPr>
        <w:ind w:right="74" w:firstLine="430"/>
        <w:spacing w:before="79" w:line="262" w:lineRule="auto"/>
        <w:rPr>
          <w:rFonts w:ascii="SimSun" w:hAnsi="SimSun" w:eastAsia="SimSun" w:cs="SimSun"/>
          <w:sz w:val="21"/>
          <w:szCs w:val="21"/>
        </w:rPr>
      </w:pPr>
      <w:r>
        <w:rPr>
          <w:rFonts w:ascii="SimSun" w:hAnsi="SimSun" w:eastAsia="SimSun" w:cs="SimSun"/>
          <w:sz w:val="21"/>
          <w:szCs w:val="21"/>
          <w:spacing w:val="-6"/>
        </w:rPr>
        <w:t>虚拟是相对于真实而存在的，它打破了原先物理资</w:t>
      </w:r>
      <w:r>
        <w:rPr>
          <w:rFonts w:ascii="SimSun" w:hAnsi="SimSun" w:eastAsia="SimSun" w:cs="SimSun"/>
          <w:sz w:val="21"/>
          <w:szCs w:val="21"/>
          <w:spacing w:val="-7"/>
        </w:rPr>
        <w:t>源池之间的壁垒，将原本运行在物理环</w:t>
      </w:r>
      <w:r>
        <w:rPr>
          <w:rFonts w:ascii="SimSun" w:hAnsi="SimSun" w:eastAsia="SimSun" w:cs="SimSun"/>
          <w:sz w:val="21"/>
          <w:szCs w:val="21"/>
        </w:rPr>
        <w:t xml:space="preserve"> </w:t>
      </w:r>
      <w:r>
        <w:rPr>
          <w:rFonts w:ascii="SimSun" w:hAnsi="SimSun" w:eastAsia="SimSun" w:cs="SimSun"/>
          <w:sz w:val="21"/>
          <w:szCs w:val="21"/>
          <w:spacing w:val="-1"/>
        </w:rPr>
        <w:t>境上的计算机系统或其他组件运行在虚拟出来的环境中，随之物理资源也转变为逻辑</w:t>
      </w:r>
      <w:r>
        <w:rPr>
          <w:rFonts w:ascii="SimSun" w:hAnsi="SimSun" w:eastAsia="SimSun" w:cs="SimSun"/>
          <w:sz w:val="21"/>
          <w:szCs w:val="21"/>
          <w:spacing w:val="-2"/>
        </w:rPr>
        <w:t>上可以</w:t>
      </w:r>
      <w:r>
        <w:rPr>
          <w:rFonts w:ascii="SimSun" w:hAnsi="SimSun" w:eastAsia="SimSun" w:cs="SimSun"/>
          <w:sz w:val="21"/>
          <w:szCs w:val="21"/>
        </w:rPr>
        <w:t xml:space="preserve"> </w:t>
      </w:r>
      <w:r>
        <w:rPr>
          <w:rFonts w:ascii="SimSun" w:hAnsi="SimSun" w:eastAsia="SimSun" w:cs="SimSun"/>
          <w:sz w:val="21"/>
          <w:szCs w:val="21"/>
          <w:spacing w:val="-6"/>
        </w:rPr>
        <w:t>管理的资源。随着共享经济的迅速发展，这种供求关系</w:t>
      </w:r>
      <w:r>
        <w:rPr>
          <w:rFonts w:ascii="SimSun" w:hAnsi="SimSun" w:eastAsia="SimSun" w:cs="SimSun"/>
          <w:sz w:val="21"/>
          <w:szCs w:val="21"/>
          <w:spacing w:val="-7"/>
        </w:rPr>
        <w:t>将会催生新的、更简单、更有效的资源</w:t>
      </w:r>
      <w:r>
        <w:rPr>
          <w:rFonts w:ascii="SimSun" w:hAnsi="SimSun" w:eastAsia="SimSun" w:cs="SimSun"/>
          <w:sz w:val="21"/>
          <w:szCs w:val="21"/>
        </w:rPr>
        <w:t xml:space="preserve"> </w:t>
      </w:r>
      <w:r>
        <w:rPr>
          <w:rFonts w:ascii="SimSun" w:hAnsi="SimSun" w:eastAsia="SimSun" w:cs="SimSun"/>
          <w:sz w:val="21"/>
          <w:szCs w:val="21"/>
          <w:spacing w:val="-6"/>
        </w:rPr>
        <w:t>管理与使用模式，甚至有望在以后的人类日常生活中实现完</w:t>
      </w:r>
      <w:r>
        <w:rPr>
          <w:rFonts w:ascii="SimSun" w:hAnsi="SimSun" w:eastAsia="SimSun" w:cs="SimSun"/>
          <w:sz w:val="21"/>
          <w:szCs w:val="21"/>
          <w:spacing w:val="-7"/>
        </w:rPr>
        <w:t>全普及，而那时虚拟化将不仅仅为</w:t>
      </w:r>
      <w:r>
        <w:rPr>
          <w:rFonts w:ascii="SimSun" w:hAnsi="SimSun" w:eastAsia="SimSun" w:cs="SimSun"/>
          <w:sz w:val="21"/>
          <w:szCs w:val="21"/>
        </w:rPr>
        <w:t xml:space="preserve"> </w:t>
      </w:r>
      <w:r>
        <w:rPr>
          <w:rFonts w:ascii="SimSun" w:hAnsi="SimSun" w:eastAsia="SimSun" w:cs="SimSun"/>
          <w:sz w:val="21"/>
          <w:szCs w:val="21"/>
          <w:spacing w:val="-7"/>
        </w:rPr>
        <w:t>节约资源而存在，它将会引领一个新经济时代的到来。</w:t>
      </w:r>
    </w:p>
    <w:p>
      <w:pPr>
        <w:ind w:left="430"/>
        <w:spacing w:before="80" w:line="219" w:lineRule="auto"/>
        <w:rPr>
          <w:rFonts w:ascii="SimSun" w:hAnsi="SimSun" w:eastAsia="SimSun" w:cs="SimSun"/>
          <w:sz w:val="21"/>
          <w:szCs w:val="21"/>
        </w:rPr>
      </w:pPr>
      <w:r>
        <w:rPr>
          <w:rFonts w:ascii="SimSun" w:hAnsi="SimSun" w:eastAsia="SimSun" w:cs="SimSun"/>
          <w:sz w:val="21"/>
          <w:szCs w:val="21"/>
          <w:spacing w:val="-3"/>
        </w:rPr>
        <w:t>本节重点介绍虚拟机技术和容器技术。</w:t>
      </w:r>
    </w:p>
    <w:p>
      <w:pPr>
        <w:ind w:left="433"/>
        <w:spacing w:before="179" w:line="222" w:lineRule="auto"/>
        <w:outlineLvl w:val="6"/>
        <w:rPr>
          <w:rFonts w:ascii="SimHei" w:hAnsi="SimHei" w:eastAsia="SimHei" w:cs="SimHei"/>
          <w:sz w:val="24"/>
          <w:szCs w:val="24"/>
        </w:rPr>
      </w:pPr>
      <w:r>
        <w:rPr>
          <w:rFonts w:ascii="SimHei" w:hAnsi="SimHei" w:eastAsia="SimHei" w:cs="SimHei"/>
          <w:sz w:val="24"/>
          <w:szCs w:val="24"/>
          <w:b/>
          <w:bCs/>
          <w:spacing w:val="-4"/>
        </w:rPr>
        <w:t>5.4.1</w:t>
      </w:r>
      <w:r>
        <w:rPr>
          <w:rFonts w:ascii="SimHei" w:hAnsi="SimHei" w:eastAsia="SimHei" w:cs="SimHei"/>
          <w:sz w:val="24"/>
          <w:szCs w:val="24"/>
          <w:spacing w:val="107"/>
        </w:rPr>
        <w:t xml:space="preserve"> </w:t>
      </w:r>
      <w:r>
        <w:rPr>
          <w:rFonts w:ascii="SimHei" w:hAnsi="SimHei" w:eastAsia="SimHei" w:cs="SimHei"/>
          <w:sz w:val="24"/>
          <w:szCs w:val="24"/>
          <w:b/>
          <w:bCs/>
          <w:spacing w:val="-4"/>
        </w:rPr>
        <w:t>虚拟机技术</w:t>
      </w:r>
    </w:p>
    <w:p>
      <w:pPr>
        <w:ind w:left="430"/>
        <w:spacing w:before="223" w:line="219" w:lineRule="auto"/>
        <w:rPr>
          <w:rFonts w:ascii="SimSun" w:hAnsi="SimSun" w:eastAsia="SimSun" w:cs="SimSun"/>
          <w:sz w:val="21"/>
          <w:szCs w:val="21"/>
        </w:rPr>
      </w:pPr>
      <w:r>
        <w:rPr>
          <w:rFonts w:ascii="SimSun" w:hAnsi="SimSun" w:eastAsia="SimSun" w:cs="SimSun"/>
          <w:sz w:val="21"/>
          <w:szCs w:val="21"/>
          <w:spacing w:val="-3"/>
        </w:rPr>
        <w:t>虚拟机技术是云计算系统提高计算资源利用率的重要技术手段。</w:t>
      </w:r>
    </w:p>
    <w:p>
      <w:pPr>
        <w:ind w:firstLine="430"/>
        <w:spacing w:before="72" w:line="262" w:lineRule="auto"/>
        <w:rPr>
          <w:rFonts w:ascii="SimSun" w:hAnsi="SimSun" w:eastAsia="SimSun" w:cs="SimSun"/>
          <w:sz w:val="21"/>
          <w:szCs w:val="21"/>
        </w:rPr>
      </w:pPr>
      <w:r>
        <w:rPr>
          <w:rFonts w:ascii="SimSun" w:hAnsi="SimSun" w:eastAsia="SimSun" w:cs="SimSun"/>
          <w:sz w:val="21"/>
          <w:szCs w:val="21"/>
          <w:spacing w:val="-5"/>
        </w:rPr>
        <w:t>大家都知道，绝大多数网站的访问流量都是不均衡的。例如，有的网站白天访问量很低，</w:t>
      </w:r>
      <w:r>
        <w:rPr>
          <w:rFonts w:ascii="SimSun" w:hAnsi="SimSun" w:eastAsia="SimSun" w:cs="SimSun"/>
          <w:sz w:val="21"/>
          <w:szCs w:val="21"/>
          <w:spacing w:val="18"/>
        </w:rPr>
        <w:t xml:space="preserve"> </w:t>
      </w:r>
      <w:r>
        <w:rPr>
          <w:rFonts w:ascii="SimSun" w:hAnsi="SimSun" w:eastAsia="SimSun" w:cs="SimSun"/>
          <w:sz w:val="21"/>
          <w:szCs w:val="21"/>
          <w:spacing w:val="-11"/>
        </w:rPr>
        <w:t>到了晚上七八点钟，流量就会暴涨；有的网站访问季节性很强，平时访问量</w:t>
      </w:r>
      <w:r>
        <w:rPr>
          <w:rFonts w:ascii="SimSun" w:hAnsi="SimSun" w:eastAsia="SimSun" w:cs="SimSun"/>
          <w:sz w:val="21"/>
          <w:szCs w:val="21"/>
          <w:spacing w:val="-12"/>
        </w:rPr>
        <w:t>不大，但是到了春节</w:t>
      </w:r>
      <w:r>
        <w:rPr>
          <w:rFonts w:ascii="SimSun" w:hAnsi="SimSun" w:eastAsia="SimSun" w:cs="SimSun"/>
          <w:sz w:val="21"/>
          <w:szCs w:val="21"/>
        </w:rPr>
        <w:t xml:space="preserve">  </w:t>
      </w:r>
      <w:r>
        <w:rPr>
          <w:rFonts w:ascii="SimSun" w:hAnsi="SimSun" w:eastAsia="SimSun" w:cs="SimSun"/>
          <w:sz w:val="21"/>
          <w:szCs w:val="21"/>
          <w:spacing w:val="-6"/>
        </w:rPr>
        <w:t>前访问量会非常大；还有的网站平时一直默默无闻，但是由于某些突发事</w:t>
      </w:r>
      <w:r>
        <w:rPr>
          <w:rFonts w:ascii="SimSun" w:hAnsi="SimSun" w:eastAsia="SimSun" w:cs="SimSun"/>
          <w:sz w:val="21"/>
          <w:szCs w:val="21"/>
          <w:spacing w:val="-7"/>
        </w:rPr>
        <w:t>件，使其访问量暴增</w:t>
      </w:r>
      <w:r>
        <w:rPr>
          <w:rFonts w:ascii="SimSun" w:hAnsi="SimSun" w:eastAsia="SimSun" w:cs="SimSun"/>
          <w:sz w:val="21"/>
          <w:szCs w:val="21"/>
        </w:rPr>
        <w:t xml:space="preserve">  </w:t>
      </w:r>
      <w:r>
        <w:rPr>
          <w:rFonts w:ascii="SimSun" w:hAnsi="SimSun" w:eastAsia="SimSun" w:cs="SimSun"/>
          <w:sz w:val="21"/>
          <w:szCs w:val="21"/>
          <w:spacing w:val="-4"/>
        </w:rPr>
        <w:t>而陷入瘫痪。网站运营者为了应对这些突发流量，不得不按照峰值来配置服务器和网络</w:t>
      </w:r>
      <w:r>
        <w:rPr>
          <w:rFonts w:ascii="SimSun" w:hAnsi="SimSun" w:eastAsia="SimSun" w:cs="SimSun"/>
          <w:sz w:val="21"/>
          <w:szCs w:val="21"/>
          <w:spacing w:val="-5"/>
        </w:rPr>
        <w:t>资源，</w:t>
      </w:r>
      <w:r>
        <w:rPr>
          <w:rFonts w:ascii="SimSun" w:hAnsi="SimSun" w:eastAsia="SimSun" w:cs="SimSun"/>
          <w:sz w:val="21"/>
          <w:szCs w:val="21"/>
        </w:rPr>
        <w:t xml:space="preserve"> </w:t>
      </w:r>
      <w:r>
        <w:rPr>
          <w:rFonts w:ascii="SimSun" w:hAnsi="SimSun" w:eastAsia="SimSun" w:cs="SimSun"/>
          <w:sz w:val="21"/>
          <w:szCs w:val="21"/>
          <w:spacing w:val="1"/>
        </w:rPr>
        <w:t>造成资源的平均利用率只有10</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r>
        <w:rPr>
          <w:rFonts w:ascii="Times New Roman" w:hAnsi="Times New Roman" w:eastAsia="Times New Roman" w:cs="Times New Roman"/>
          <w:sz w:val="21"/>
          <w:szCs w:val="21"/>
          <w:spacing w:val="1"/>
        </w:rPr>
        <w:t>15%</w:t>
      </w:r>
      <w:r>
        <w:rPr>
          <w:rFonts w:ascii="SimSun" w:hAnsi="SimSun" w:eastAsia="SimSun" w:cs="SimSun"/>
          <w:sz w:val="21"/>
          <w:szCs w:val="21"/>
          <w:spacing w:val="1"/>
        </w:rPr>
        <w:t>。</w:t>
      </w:r>
    </w:p>
    <w:p>
      <w:pPr>
        <w:ind w:firstLine="430"/>
        <w:spacing w:before="78" w:line="266" w:lineRule="auto"/>
        <w:rPr>
          <w:rFonts w:ascii="SimSun" w:hAnsi="SimSun" w:eastAsia="SimSun" w:cs="SimSun"/>
          <w:sz w:val="21"/>
          <w:szCs w:val="21"/>
        </w:rPr>
      </w:pPr>
      <w:r>
        <w:rPr>
          <w:rFonts w:ascii="SimSun" w:hAnsi="SimSun" w:eastAsia="SimSun" w:cs="SimSun"/>
          <w:sz w:val="21"/>
          <w:szCs w:val="21"/>
          <w:spacing w:val="-7"/>
        </w:rPr>
        <w:t>而云计算系统通过虚拟化技术，可以构建一个超大规模的资源池；对于每个租用者，可以</w:t>
      </w:r>
      <w:r>
        <w:rPr>
          <w:rFonts w:ascii="SimSun" w:hAnsi="SimSun" w:eastAsia="SimSun" w:cs="SimSun"/>
          <w:sz w:val="21"/>
          <w:szCs w:val="21"/>
          <w:spacing w:val="5"/>
        </w:rPr>
        <w:t xml:space="preserve">  </w:t>
      </w:r>
      <w:r>
        <w:rPr>
          <w:rFonts w:ascii="SimSun" w:hAnsi="SimSun" w:eastAsia="SimSun" w:cs="SimSun"/>
          <w:sz w:val="21"/>
          <w:szCs w:val="21"/>
          <w:spacing w:val="-1"/>
        </w:rPr>
        <w:t>根据需要动态地为其分配资源和释放资源，不需要按照峰值预</w:t>
      </w:r>
      <w:r>
        <w:rPr>
          <w:rFonts w:ascii="SimSun" w:hAnsi="SimSun" w:eastAsia="SimSun" w:cs="SimSun"/>
          <w:sz w:val="21"/>
          <w:szCs w:val="21"/>
          <w:spacing w:val="-2"/>
        </w:rPr>
        <w:t>留资源。由于云计算平台的规</w:t>
      </w:r>
      <w:r>
        <w:rPr>
          <w:rFonts w:ascii="SimSun" w:hAnsi="SimSun" w:eastAsia="SimSun" w:cs="SimSun"/>
          <w:sz w:val="21"/>
          <w:szCs w:val="21"/>
        </w:rPr>
        <w:t xml:space="preserve">  </w:t>
      </w:r>
      <w:r>
        <w:rPr>
          <w:rFonts w:ascii="SimSun" w:hAnsi="SimSun" w:eastAsia="SimSun" w:cs="SimSun"/>
          <w:sz w:val="21"/>
          <w:szCs w:val="21"/>
          <w:spacing w:val="-11"/>
        </w:rPr>
        <w:t>模很大，租用者数量非常多，支撑的应用种类繁多，比较容易实现整体的</w:t>
      </w:r>
      <w:r>
        <w:rPr>
          <w:rFonts w:ascii="SimSun" w:hAnsi="SimSun" w:eastAsia="SimSun" w:cs="SimSun"/>
          <w:sz w:val="21"/>
          <w:szCs w:val="21"/>
          <w:spacing w:val="-12"/>
        </w:rPr>
        <w:t>负载均衡，因而云计算</w:t>
      </w:r>
      <w:r>
        <w:rPr>
          <w:rFonts w:ascii="SimSun" w:hAnsi="SimSun" w:eastAsia="SimSun" w:cs="SimSun"/>
          <w:sz w:val="21"/>
          <w:szCs w:val="21"/>
        </w:rPr>
        <w:t xml:space="preserve">  </w:t>
      </w:r>
      <w:r>
        <w:rPr>
          <w:rFonts w:ascii="SimSun" w:hAnsi="SimSun" w:eastAsia="SimSun" w:cs="SimSun"/>
          <w:sz w:val="21"/>
          <w:szCs w:val="21"/>
          <w:spacing w:val="2"/>
        </w:rPr>
        <w:t>平台的资源利用率可以达到80%左右。当然，</w:t>
      </w:r>
      <w:r>
        <w:rPr>
          <w:rFonts w:ascii="SimSun" w:hAnsi="SimSun" w:eastAsia="SimSun" w:cs="SimSun"/>
          <w:sz w:val="21"/>
          <w:szCs w:val="21"/>
          <w:spacing w:val="1"/>
        </w:rPr>
        <w:t>对于实时性要求高的交互式应用，比较难以达 </w:t>
      </w:r>
      <w:r>
        <w:rPr>
          <w:rFonts w:ascii="SimSun" w:hAnsi="SimSun" w:eastAsia="SimSun" w:cs="SimSun"/>
          <w:sz w:val="21"/>
          <w:szCs w:val="21"/>
        </w:rPr>
        <w:t>到这么高的利用率，谷歌的数据显示，谷歌的在线应用服务器的平均</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rPr>
        <w:t>利用率</w:t>
      </w:r>
      <w:r>
        <w:rPr>
          <w:rFonts w:ascii="SimSun" w:hAnsi="SimSun" w:eastAsia="SimSun" w:cs="SimSun"/>
          <w:sz w:val="21"/>
          <w:szCs w:val="21"/>
          <w:spacing w:val="-1"/>
        </w:rPr>
        <w:t>约为30%。</w:t>
      </w:r>
      <w:r>
        <w:rPr>
          <w:rFonts w:ascii="SimSun" w:hAnsi="SimSun" w:eastAsia="SimSun" w:cs="SimSun"/>
          <w:sz w:val="21"/>
          <w:szCs w:val="21"/>
        </w:rPr>
        <w:t xml:space="preserve"> </w:t>
      </w:r>
      <w:r>
        <w:rPr>
          <w:rFonts w:ascii="SimSun" w:hAnsi="SimSun" w:eastAsia="SimSun" w:cs="SimSun"/>
          <w:sz w:val="21"/>
          <w:szCs w:val="21"/>
          <w:spacing w:val="-3"/>
        </w:rPr>
        <w:t>但是，现实中有很多非实时的应用，如网络爬虫。纽约时报</w:t>
      </w:r>
      <w:r>
        <w:rPr>
          <w:rFonts w:ascii="Times New Roman" w:hAnsi="Times New Roman" w:eastAsia="Times New Roman" w:cs="Times New Roman"/>
          <w:sz w:val="21"/>
          <w:szCs w:val="21"/>
          <w:spacing w:val="-3"/>
        </w:rPr>
        <w:t>(New</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York</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3"/>
        </w:rPr>
        <w:t>Times)</w:t>
      </w:r>
      <w:r>
        <w:rPr>
          <w:rFonts w:ascii="SimSun" w:hAnsi="SimSun" w:eastAsia="SimSun" w:cs="SimSun"/>
          <w:sz w:val="21"/>
          <w:szCs w:val="21"/>
          <w:spacing w:val="-3"/>
        </w:rPr>
        <w:t>就曾利用亚马</w:t>
      </w:r>
      <w:r>
        <w:rPr>
          <w:rFonts w:ascii="SimSun" w:hAnsi="SimSun" w:eastAsia="SimSun" w:cs="SimSun"/>
          <w:sz w:val="21"/>
          <w:szCs w:val="21"/>
        </w:rPr>
        <w:t xml:space="preserve">  </w:t>
      </w:r>
      <w:r>
        <w:rPr>
          <w:rFonts w:ascii="SimSun" w:hAnsi="SimSun" w:eastAsia="SimSun" w:cs="SimSun"/>
          <w:sz w:val="21"/>
          <w:szCs w:val="21"/>
          <w:spacing w:val="-4"/>
        </w:rPr>
        <w:t>逊的云计算，将1100万篇报道在两天之内全部转成了</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4"/>
        </w:rPr>
        <w:t>PDF</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文件，累计花费几百美元；这项工 </w:t>
      </w:r>
      <w:r>
        <w:rPr>
          <w:rFonts w:ascii="SimSun" w:hAnsi="SimSun" w:eastAsia="SimSun" w:cs="SimSun"/>
          <w:sz w:val="21"/>
          <w:szCs w:val="21"/>
          <w:spacing w:val="-6"/>
        </w:rPr>
        <w:t>作如果用它自己的计算机来做，起码要几个月的时间，费用也肯定高得</w:t>
      </w:r>
      <w:r>
        <w:rPr>
          <w:rFonts w:ascii="SimSun" w:hAnsi="SimSun" w:eastAsia="SimSun" w:cs="SimSun"/>
          <w:sz w:val="21"/>
          <w:szCs w:val="21"/>
          <w:spacing w:val="-7"/>
        </w:rPr>
        <w:t>多。云计算系统不仅提</w:t>
      </w:r>
    </w:p>
    <w:p>
      <w:pPr>
        <w:spacing w:line="266" w:lineRule="auto"/>
        <w:sectPr>
          <w:footerReference w:type="default" r:id="rId241"/>
          <w:pgSz w:w="9300" w:h="14290"/>
          <w:pgMar w:top="400" w:right="685" w:bottom="512" w:left="170" w:header="0" w:footer="353" w:gutter="0"/>
        </w:sectPr>
        <w:rPr>
          <w:rFonts w:ascii="SimSun" w:hAnsi="SimSun" w:eastAsia="SimSun" w:cs="SimSun"/>
          <w:sz w:val="21"/>
          <w:szCs w:val="21"/>
        </w:rPr>
      </w:pPr>
    </w:p>
    <w:p>
      <w:pPr>
        <w:ind w:left="142"/>
        <w:spacing w:before="215" w:line="219" w:lineRule="auto"/>
        <w:rPr>
          <w:rFonts w:ascii="SimSun" w:hAnsi="SimSun" w:eastAsia="SimSun" w:cs="SimSun"/>
          <w:sz w:val="21"/>
          <w:szCs w:val="21"/>
        </w:rPr>
      </w:pPr>
      <w:bookmarkStart w:name="bookmark117" w:id="105"/>
      <w:bookmarkEnd w:id="105"/>
      <w:r>
        <w:rPr>
          <w:rFonts w:ascii="SimSun" w:hAnsi="SimSun" w:eastAsia="SimSun" w:cs="SimSun"/>
          <w:sz w:val="21"/>
          <w:szCs w:val="21"/>
          <w:b/>
          <w:bCs/>
          <w:spacing w:val="24"/>
        </w:rPr>
        <w:t>大数据安全与隐私保护</w:t>
      </w:r>
    </w:p>
    <w:p>
      <w:pPr>
        <w:spacing w:before="252" w:line="219" w:lineRule="auto"/>
        <w:rPr>
          <w:rFonts w:ascii="SimSun" w:hAnsi="SimSun" w:eastAsia="SimSun" w:cs="SimSun"/>
          <w:sz w:val="21"/>
          <w:szCs w:val="21"/>
        </w:rPr>
      </w:pPr>
      <w:r>
        <w:rPr>
          <w:rFonts w:ascii="SimSun" w:hAnsi="SimSun" w:eastAsia="SimSun" w:cs="SimSun"/>
          <w:sz w:val="21"/>
          <w:szCs w:val="21"/>
          <w:spacing w:val="-8"/>
        </w:rPr>
        <w:t>供了很强的计算处理能力，而且显著地提高了效率，成本也更低廉。</w:t>
      </w:r>
    </w:p>
    <w:p>
      <w:pPr>
        <w:ind w:right="65" w:firstLine="419"/>
        <w:spacing w:before="81" w:line="241" w:lineRule="auto"/>
        <w:rPr>
          <w:rFonts w:ascii="SimSun" w:hAnsi="SimSun" w:eastAsia="SimSun" w:cs="SimSun"/>
          <w:sz w:val="21"/>
          <w:szCs w:val="21"/>
        </w:rPr>
      </w:pPr>
      <w:r>
        <w:rPr>
          <w:rFonts w:ascii="SimSun" w:hAnsi="SimSun" w:eastAsia="SimSun" w:cs="SimSun"/>
          <w:sz w:val="21"/>
          <w:szCs w:val="21"/>
          <w:spacing w:val="-6"/>
        </w:rPr>
        <w:t>计算虚拟化技术的实现形式，是在系统中加入一</w:t>
      </w:r>
      <w:r>
        <w:rPr>
          <w:rFonts w:ascii="SimSun" w:hAnsi="SimSun" w:eastAsia="SimSun" w:cs="SimSun"/>
          <w:sz w:val="21"/>
          <w:szCs w:val="21"/>
          <w:spacing w:val="-7"/>
        </w:rPr>
        <w:t>个虚拟化层，将下层资源抽象成另一种形</w:t>
      </w:r>
      <w:r>
        <w:rPr>
          <w:rFonts w:ascii="SimSun" w:hAnsi="SimSun" w:eastAsia="SimSun" w:cs="SimSun"/>
          <w:sz w:val="21"/>
          <w:szCs w:val="21"/>
        </w:rPr>
        <w:t xml:space="preserve"> </w:t>
      </w:r>
      <w:r>
        <w:rPr>
          <w:rFonts w:ascii="SimSun" w:hAnsi="SimSun" w:eastAsia="SimSun" w:cs="SimSun"/>
          <w:sz w:val="21"/>
          <w:szCs w:val="21"/>
          <w:spacing w:val="-14"/>
        </w:rPr>
        <w:t>式的资源，供上层调用。</w:t>
      </w:r>
    </w:p>
    <w:p>
      <w:pPr>
        <w:ind w:right="63" w:firstLine="419"/>
        <w:spacing w:before="79" w:line="262" w:lineRule="auto"/>
        <w:rPr>
          <w:rFonts w:ascii="SimSun" w:hAnsi="SimSun" w:eastAsia="SimSun" w:cs="SimSun"/>
          <w:sz w:val="21"/>
          <w:szCs w:val="21"/>
        </w:rPr>
      </w:pPr>
      <w:r>
        <w:rPr>
          <w:rFonts w:ascii="SimSun" w:hAnsi="SimSun" w:eastAsia="SimSun" w:cs="SimSun"/>
          <w:sz w:val="21"/>
          <w:szCs w:val="21"/>
          <w:spacing w:val="-6"/>
        </w:rPr>
        <w:t>计算虚拟化技术的通用实现方案，是将软件和</w:t>
      </w:r>
      <w:r>
        <w:rPr>
          <w:rFonts w:ascii="SimSun" w:hAnsi="SimSun" w:eastAsia="SimSun" w:cs="SimSun"/>
          <w:sz w:val="21"/>
          <w:szCs w:val="21"/>
          <w:spacing w:val="-7"/>
        </w:rPr>
        <w:t>硬件相互分离，在操作系统与硬件之间加入</w:t>
      </w:r>
      <w:r>
        <w:rPr>
          <w:rFonts w:ascii="SimSun" w:hAnsi="SimSun" w:eastAsia="SimSun" w:cs="SimSun"/>
          <w:sz w:val="21"/>
          <w:szCs w:val="21"/>
        </w:rPr>
        <w:t xml:space="preserve"> </w:t>
      </w:r>
      <w:r>
        <w:rPr>
          <w:rFonts w:ascii="SimSun" w:hAnsi="SimSun" w:eastAsia="SimSun" w:cs="SimSun"/>
          <w:sz w:val="21"/>
          <w:szCs w:val="21"/>
          <w:spacing w:val="-11"/>
        </w:rPr>
        <w:t>一个虚拟化软件层，通过空间上的分隔、时间上的分时，将物理资源抽象成逻辑资源，向上层操</w:t>
      </w:r>
      <w:r>
        <w:rPr>
          <w:rFonts w:ascii="SimSun" w:hAnsi="SimSun" w:eastAsia="SimSun" w:cs="SimSun"/>
          <w:sz w:val="21"/>
          <w:szCs w:val="21"/>
          <w:spacing w:val="1"/>
        </w:rPr>
        <w:t xml:space="preserve"> </w:t>
      </w:r>
      <w:r>
        <w:rPr>
          <w:rFonts w:ascii="SimSun" w:hAnsi="SimSun" w:eastAsia="SimSun" w:cs="SimSun"/>
          <w:sz w:val="21"/>
          <w:szCs w:val="21"/>
          <w:spacing w:val="-1"/>
        </w:rPr>
        <w:t>作系统提供一个与它原先期待一致的服务器硬件环境，使上层操作系统可以直接运行在虚拟</w:t>
      </w:r>
      <w:r>
        <w:rPr>
          <w:rFonts w:ascii="SimSun" w:hAnsi="SimSun" w:eastAsia="SimSun" w:cs="SimSun"/>
          <w:sz w:val="21"/>
          <w:szCs w:val="21"/>
        </w:rPr>
        <w:t xml:space="preserve"> </w:t>
      </w:r>
      <w:r>
        <w:rPr>
          <w:rFonts w:ascii="SimSun" w:hAnsi="SimSun" w:eastAsia="SimSun" w:cs="SimSun"/>
          <w:sz w:val="21"/>
          <w:szCs w:val="21"/>
          <w:spacing w:val="-6"/>
        </w:rPr>
        <w:t>环境上，并允许具有不同操作系统的多个虚拟机相互隔离，并发运行在同一台物理</w:t>
      </w:r>
      <w:r>
        <w:rPr>
          <w:rFonts w:ascii="SimSun" w:hAnsi="SimSun" w:eastAsia="SimSun" w:cs="SimSun"/>
          <w:sz w:val="21"/>
          <w:szCs w:val="21"/>
          <w:spacing w:val="-7"/>
        </w:rPr>
        <w:t>机上，从而</w:t>
      </w:r>
      <w:r>
        <w:rPr>
          <w:rFonts w:ascii="SimSun" w:hAnsi="SimSun" w:eastAsia="SimSun" w:cs="SimSun"/>
          <w:sz w:val="21"/>
          <w:szCs w:val="21"/>
        </w:rPr>
        <w:t xml:space="preserve"> </w:t>
      </w:r>
      <w:r>
        <w:rPr>
          <w:rFonts w:ascii="SimSun" w:hAnsi="SimSun" w:eastAsia="SimSun" w:cs="SimSun"/>
          <w:sz w:val="21"/>
          <w:szCs w:val="21"/>
        </w:rPr>
        <w:t>提供更高的</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rPr>
        <w:t>资源利用率和灵活性。</w:t>
      </w:r>
    </w:p>
    <w:p>
      <w:pPr>
        <w:ind w:right="63" w:firstLine="419"/>
        <w:spacing w:before="71" w:line="246" w:lineRule="auto"/>
        <w:rPr>
          <w:rFonts w:ascii="SimSun" w:hAnsi="SimSun" w:eastAsia="SimSun" w:cs="SimSun"/>
          <w:sz w:val="21"/>
          <w:szCs w:val="21"/>
        </w:rPr>
      </w:pPr>
      <w:r>
        <w:rPr>
          <w:rFonts w:ascii="SimSun" w:hAnsi="SimSun" w:eastAsia="SimSun" w:cs="SimSun"/>
          <w:sz w:val="21"/>
          <w:szCs w:val="21"/>
          <w:spacing w:val="-6"/>
        </w:rPr>
        <w:t>计算虚拟化软件，需要模拟出高效独立的虚拟计算机</w:t>
      </w:r>
      <w:r>
        <w:rPr>
          <w:rFonts w:ascii="SimSun" w:hAnsi="SimSun" w:eastAsia="SimSun" w:cs="SimSun"/>
          <w:sz w:val="21"/>
          <w:szCs w:val="21"/>
          <w:spacing w:val="-7"/>
        </w:rPr>
        <w:t>系统，称这种系统为虚拟机。在虚拟</w:t>
      </w:r>
      <w:r>
        <w:rPr>
          <w:rFonts w:ascii="SimSun" w:hAnsi="SimSun" w:eastAsia="SimSun" w:cs="SimSun"/>
          <w:sz w:val="21"/>
          <w:szCs w:val="21"/>
        </w:rPr>
        <w:t xml:space="preserve"> </w:t>
      </w:r>
      <w:r>
        <w:rPr>
          <w:rFonts w:ascii="SimSun" w:hAnsi="SimSun" w:eastAsia="SimSun" w:cs="SimSun"/>
          <w:sz w:val="21"/>
          <w:szCs w:val="21"/>
          <w:spacing w:val="-4"/>
        </w:rPr>
        <w:t>机中运行的操作系统软件，我们称之为</w:t>
      </w:r>
      <w:r>
        <w:rPr>
          <w:rFonts w:ascii="Times New Roman" w:hAnsi="Times New Roman" w:eastAsia="Times New Roman" w:cs="Times New Roman"/>
          <w:sz w:val="21"/>
          <w:szCs w:val="21"/>
          <w:spacing w:val="-4"/>
        </w:rPr>
        <w:t>Gues</w:t>
      </w:r>
      <w:r>
        <w:rPr>
          <w:rFonts w:ascii="Times New Roman" w:hAnsi="Times New Roman" w:eastAsia="Times New Roman" w:cs="Times New Roman"/>
          <w:sz w:val="21"/>
          <w:szCs w:val="21"/>
          <w:spacing w:val="-5"/>
        </w:rPr>
        <w:t>t-OS</w:t>
      </w:r>
      <w:r>
        <w:rPr>
          <w:rFonts w:ascii="SimSun" w:hAnsi="SimSun" w:eastAsia="SimSun" w:cs="SimSun"/>
          <w:sz w:val="21"/>
          <w:szCs w:val="21"/>
          <w:spacing w:val="-5"/>
        </w:rPr>
        <w:t>。</w:t>
      </w:r>
    </w:p>
    <w:p>
      <w:pPr>
        <w:ind w:right="64" w:firstLine="419"/>
        <w:spacing w:before="69" w:line="255" w:lineRule="auto"/>
        <w:rPr>
          <w:rFonts w:ascii="SimSun" w:hAnsi="SimSun" w:eastAsia="SimSun" w:cs="SimSun"/>
          <w:sz w:val="21"/>
          <w:szCs w:val="21"/>
        </w:rPr>
      </w:pPr>
      <w:r>
        <w:rPr>
          <w:rFonts w:ascii="SimSun" w:hAnsi="SimSun" w:eastAsia="SimSun" w:cs="SimSun"/>
          <w:sz w:val="21"/>
          <w:szCs w:val="21"/>
          <w:spacing w:val="-6"/>
        </w:rPr>
        <w:t>虚拟化软件层模拟出来的每台虚拟机都是一个完</w:t>
      </w:r>
      <w:r>
        <w:rPr>
          <w:rFonts w:ascii="SimSun" w:hAnsi="SimSun" w:eastAsia="SimSun" w:cs="SimSun"/>
          <w:sz w:val="21"/>
          <w:szCs w:val="21"/>
          <w:spacing w:val="-7"/>
        </w:rPr>
        <w:t>整的系统，它具有处理器、内存、网络设</w:t>
      </w:r>
      <w:r>
        <w:rPr>
          <w:rFonts w:ascii="SimSun" w:hAnsi="SimSun" w:eastAsia="SimSun" w:cs="SimSun"/>
          <w:sz w:val="21"/>
          <w:szCs w:val="21"/>
        </w:rPr>
        <w:t xml:space="preserve"> </w:t>
      </w:r>
      <w:r>
        <w:rPr>
          <w:rFonts w:ascii="SimSun" w:hAnsi="SimSun" w:eastAsia="SimSun" w:cs="SimSun"/>
          <w:sz w:val="21"/>
          <w:szCs w:val="21"/>
          <w:spacing w:val="-2"/>
        </w:rPr>
        <w:t>备、存储设备和</w:t>
      </w:r>
      <w:r>
        <w:rPr>
          <w:rFonts w:ascii="Times New Roman" w:hAnsi="Times New Roman" w:eastAsia="Times New Roman" w:cs="Times New Roman"/>
          <w:sz w:val="21"/>
          <w:szCs w:val="21"/>
          <w:spacing w:val="-2"/>
        </w:rPr>
        <w:t>BIOS</w:t>
      </w:r>
      <w:r>
        <w:rPr>
          <w:rFonts w:ascii="SimSun" w:hAnsi="SimSun" w:eastAsia="SimSun" w:cs="SimSun"/>
          <w:sz w:val="21"/>
          <w:szCs w:val="21"/>
          <w:spacing w:val="-2"/>
        </w:rPr>
        <w:t>。在虚拟机中运行应用程序及操作系</w:t>
      </w:r>
      <w:r>
        <w:rPr>
          <w:rFonts w:ascii="SimSun" w:hAnsi="SimSun" w:eastAsia="SimSun" w:cs="SimSun"/>
          <w:sz w:val="21"/>
          <w:szCs w:val="21"/>
          <w:spacing w:val="-3"/>
        </w:rPr>
        <w:t>统，和在物理服务器上运行并没有</w:t>
      </w:r>
      <w:r>
        <w:rPr>
          <w:rFonts w:ascii="SimSun" w:hAnsi="SimSun" w:eastAsia="SimSun" w:cs="SimSun"/>
          <w:sz w:val="21"/>
          <w:szCs w:val="21"/>
        </w:rPr>
        <w:t xml:space="preserve"> </w:t>
      </w:r>
      <w:r>
        <w:rPr>
          <w:rFonts w:ascii="SimSun" w:hAnsi="SimSun" w:eastAsia="SimSun" w:cs="SimSun"/>
          <w:sz w:val="21"/>
          <w:szCs w:val="21"/>
          <w:spacing w:val="-7"/>
        </w:rPr>
        <w:t>本质区别。</w:t>
      </w:r>
    </w:p>
    <w:p>
      <w:pPr>
        <w:ind w:right="51" w:firstLine="419"/>
        <w:spacing w:before="88" w:line="238" w:lineRule="auto"/>
        <w:rPr>
          <w:rFonts w:ascii="SimSun" w:hAnsi="SimSun" w:eastAsia="SimSun" w:cs="SimSun"/>
          <w:sz w:val="21"/>
          <w:szCs w:val="21"/>
        </w:rPr>
      </w:pPr>
      <w:r>
        <w:rPr>
          <w:rFonts w:ascii="SimSun" w:hAnsi="SimSun" w:eastAsia="SimSun" w:cs="SimSun"/>
          <w:sz w:val="21"/>
          <w:szCs w:val="21"/>
          <w:spacing w:val="6"/>
        </w:rPr>
        <w:t>计算虚拟化软件层，通常称为虚拟机监控器(</w:t>
      </w:r>
      <w:r>
        <w:rPr>
          <w:rFonts w:ascii="SimSun" w:hAnsi="SimSun" w:eastAsia="SimSun" w:cs="SimSun"/>
          <w:sz w:val="21"/>
          <w:szCs w:val="21"/>
        </w:rPr>
        <w:t>VMM</w:t>
      </w:r>
      <w:r>
        <w:rPr>
          <w:rFonts w:ascii="SimSun" w:hAnsi="SimSun" w:eastAsia="SimSun" w:cs="SimSun"/>
          <w:sz w:val="21"/>
          <w:szCs w:val="21"/>
          <w:spacing w:val="6"/>
        </w:rPr>
        <w:t>,</w:t>
      </w:r>
      <w:r>
        <w:rPr>
          <w:rFonts w:ascii="SimSun" w:hAnsi="SimSun" w:eastAsia="SimSun" w:cs="SimSun"/>
          <w:sz w:val="21"/>
          <w:szCs w:val="21"/>
        </w:rPr>
        <w:t>Virtual</w:t>
      </w:r>
      <w:r>
        <w:rPr>
          <w:rFonts w:ascii="SimSun" w:hAnsi="SimSun" w:eastAsia="SimSun" w:cs="SimSun"/>
          <w:sz w:val="21"/>
          <w:szCs w:val="21"/>
          <w:spacing w:val="6"/>
        </w:rPr>
        <w:t xml:space="preserve">  </w:t>
      </w:r>
      <w:r>
        <w:rPr>
          <w:rFonts w:ascii="SimSun" w:hAnsi="SimSun" w:eastAsia="SimSun" w:cs="SimSun"/>
          <w:sz w:val="21"/>
          <w:szCs w:val="21"/>
        </w:rPr>
        <w:t>Machine</w:t>
      </w:r>
      <w:r>
        <w:rPr>
          <w:rFonts w:ascii="SimSun" w:hAnsi="SimSun" w:eastAsia="SimSun" w:cs="SimSun"/>
          <w:sz w:val="21"/>
          <w:szCs w:val="21"/>
          <w:spacing w:val="6"/>
        </w:rPr>
        <w:t xml:space="preserve">  </w:t>
      </w:r>
      <w:r>
        <w:rPr>
          <w:rFonts w:ascii="SimSun" w:hAnsi="SimSun" w:eastAsia="SimSun" w:cs="SimSun"/>
          <w:sz w:val="21"/>
          <w:szCs w:val="21"/>
        </w:rPr>
        <w:t>Monitor</w:t>
      </w:r>
      <w:r>
        <w:rPr>
          <w:rFonts w:ascii="SimSun" w:hAnsi="SimSun" w:eastAsia="SimSun" w:cs="SimSun"/>
          <w:sz w:val="21"/>
          <w:szCs w:val="21"/>
          <w:spacing w:val="6"/>
        </w:rPr>
        <w:t>),又叫</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4"/>
        </w:rPr>
        <w:t>Hypervisor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w:t>
      </w:r>
      <w:r>
        <w:rPr>
          <w:rFonts w:ascii="SimSun" w:hAnsi="SimSun" w:eastAsia="SimSun" w:cs="SimSun"/>
          <w:sz w:val="21"/>
          <w:szCs w:val="21"/>
          <w:spacing w:val="-56"/>
        </w:rPr>
        <w:t xml:space="preserve"> </w:t>
      </w:r>
      <w:r>
        <w:rPr>
          <w:rFonts w:ascii="SimSun" w:hAnsi="SimSun" w:eastAsia="SimSun" w:cs="SimSun"/>
          <w:sz w:val="21"/>
          <w:szCs w:val="21"/>
          <w:spacing w:val="-4"/>
        </w:rPr>
        <w:t>其常见的软件栈架构方案为</w:t>
      </w:r>
      <w:r>
        <w:rPr>
          <w:rFonts w:ascii="SimSun" w:hAnsi="SimSun" w:eastAsia="SimSun" w:cs="SimSun"/>
          <w:sz w:val="21"/>
          <w:szCs w:val="21"/>
          <w:spacing w:val="-5"/>
        </w:rPr>
        <w:t>两类，即</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Type-1</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型和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5"/>
        </w:rPr>
        <w:t>Type-2</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型。</w:t>
      </w:r>
    </w:p>
    <w:p>
      <w:pPr>
        <w:ind w:firstLine="419"/>
        <w:spacing w:before="60" w:line="256" w:lineRule="auto"/>
        <w:rPr>
          <w:rFonts w:ascii="SimSun" w:hAnsi="SimSun" w:eastAsia="SimSun" w:cs="SimSun"/>
          <w:sz w:val="21"/>
          <w:szCs w:val="21"/>
        </w:rPr>
      </w:pPr>
      <w:r>
        <w:rPr>
          <w:rFonts w:ascii="SimSun" w:hAnsi="SimSun" w:eastAsia="SimSun" w:cs="SimSun"/>
          <w:sz w:val="21"/>
          <w:szCs w:val="21"/>
          <w:spacing w:val="-3"/>
        </w:rPr>
        <w:t>在</w:t>
      </w:r>
      <w:r>
        <w:rPr>
          <w:rFonts w:ascii="Times New Roman" w:hAnsi="Times New Roman" w:eastAsia="Times New Roman" w:cs="Times New Roman"/>
          <w:sz w:val="21"/>
          <w:szCs w:val="21"/>
          <w:spacing w:val="-3"/>
        </w:rPr>
        <w:t>Type-1</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型中，</w:t>
      </w:r>
      <w:r>
        <w:rPr>
          <w:rFonts w:ascii="Times New Roman" w:hAnsi="Times New Roman" w:eastAsia="Times New Roman" w:cs="Times New Roman"/>
          <w:sz w:val="21"/>
          <w:szCs w:val="21"/>
          <w:spacing w:val="-3"/>
        </w:rPr>
        <w:t>VMM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直接运行在裸机上。而对于</w:t>
      </w:r>
      <w:r>
        <w:rPr>
          <w:rFonts w:ascii="Times New Roman" w:hAnsi="Times New Roman" w:eastAsia="Times New Roman" w:cs="Times New Roman"/>
          <w:sz w:val="21"/>
          <w:szCs w:val="21"/>
          <w:spacing w:val="-3"/>
        </w:rPr>
        <w:t>Type-2  </w:t>
      </w:r>
      <w:r>
        <w:rPr>
          <w:rFonts w:ascii="SimSun" w:hAnsi="SimSun" w:eastAsia="SimSun" w:cs="SimSun"/>
          <w:sz w:val="21"/>
          <w:szCs w:val="21"/>
          <w:spacing w:val="-3"/>
        </w:rPr>
        <w:t>型，则在</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VMM</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和硬件之间，</w:t>
      </w:r>
      <w:r>
        <w:rPr>
          <w:rFonts w:ascii="SimSun" w:hAnsi="SimSun" w:eastAsia="SimSun" w:cs="SimSun"/>
          <w:sz w:val="21"/>
          <w:szCs w:val="21"/>
        </w:rPr>
        <w:t xml:space="preserve"> </w:t>
      </w:r>
      <w:r>
        <w:rPr>
          <w:rFonts w:ascii="SimSun" w:hAnsi="SimSun" w:eastAsia="SimSun" w:cs="SimSun"/>
          <w:sz w:val="21"/>
          <w:szCs w:val="21"/>
          <w:spacing w:val="-6"/>
        </w:rPr>
        <w:t>还有一层宿主操作系统。</w:t>
      </w:r>
    </w:p>
    <w:p>
      <w:pPr>
        <w:ind w:right="45" w:firstLine="419"/>
        <w:spacing w:before="47" w:line="252" w:lineRule="auto"/>
        <w:rPr>
          <w:rFonts w:ascii="SimSun" w:hAnsi="SimSun" w:eastAsia="SimSun" w:cs="SimSun"/>
          <w:sz w:val="21"/>
          <w:szCs w:val="21"/>
        </w:rPr>
      </w:pPr>
      <w:r>
        <w:rPr>
          <w:rFonts w:ascii="SimSun" w:hAnsi="SimSun" w:eastAsia="SimSun" w:cs="SimSun"/>
          <w:sz w:val="21"/>
          <w:szCs w:val="21"/>
          <w:spacing w:val="-1"/>
        </w:rPr>
        <w:t>根据 </w:t>
      </w:r>
      <w:r>
        <w:rPr>
          <w:rFonts w:ascii="Times New Roman" w:hAnsi="Times New Roman" w:eastAsia="Times New Roman" w:cs="Times New Roman"/>
          <w:sz w:val="21"/>
          <w:szCs w:val="21"/>
          <w:spacing w:val="-1"/>
        </w:rPr>
        <w:t>Hypervisor  </w:t>
      </w:r>
      <w:r>
        <w:rPr>
          <w:rFonts w:ascii="SimSun" w:hAnsi="SimSun" w:eastAsia="SimSun" w:cs="SimSun"/>
          <w:sz w:val="21"/>
          <w:szCs w:val="21"/>
          <w:spacing w:val="-1"/>
        </w:rPr>
        <w:t>对于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CP</w:t>
      </w:r>
      <w:r>
        <w:rPr>
          <w:rFonts w:ascii="Times New Roman" w:hAnsi="Times New Roman" w:eastAsia="Times New Roman" w:cs="Times New Roman"/>
          <w:sz w:val="21"/>
          <w:szCs w:val="21"/>
          <w:spacing w:val="-2"/>
        </w:rPr>
        <w:t>U</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指令的模拟和虚拟实例的隔离方式，计算虚拟化技术可以细</w:t>
      </w:r>
      <w:r>
        <w:rPr>
          <w:rFonts w:ascii="SimSun" w:hAnsi="SimSun" w:eastAsia="SimSun" w:cs="SimSun"/>
          <w:sz w:val="21"/>
          <w:szCs w:val="21"/>
        </w:rPr>
        <w:t xml:space="preserve"> </w:t>
      </w:r>
      <w:r>
        <w:rPr>
          <w:rFonts w:ascii="SimSun" w:hAnsi="SimSun" w:eastAsia="SimSun" w:cs="SimSun"/>
          <w:sz w:val="21"/>
          <w:szCs w:val="21"/>
          <w:spacing w:val="-6"/>
        </w:rPr>
        <w:t>分为五个子类。</w:t>
      </w:r>
    </w:p>
    <w:p>
      <w:pPr>
        <w:ind w:left="419"/>
        <w:spacing w:before="57" w:line="212" w:lineRule="auto"/>
        <w:rPr>
          <w:rFonts w:ascii="SimSun" w:hAnsi="SimSun" w:eastAsia="SimSun" w:cs="SimSun"/>
          <w:sz w:val="21"/>
          <w:szCs w:val="21"/>
        </w:rPr>
      </w:pPr>
      <w:r>
        <w:rPr>
          <w:rFonts w:ascii="SimSun" w:hAnsi="SimSun" w:eastAsia="SimSun" w:cs="SimSun"/>
          <w:sz w:val="21"/>
          <w:szCs w:val="21"/>
          <w:spacing w:val="3"/>
        </w:rPr>
        <w:t>(1)全虚拟化</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Full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Virtualization</w:t>
      </w:r>
      <w:r>
        <w:rPr>
          <w:rFonts w:ascii="Times New Roman" w:hAnsi="Times New Roman" w:eastAsia="Times New Roman" w:cs="Times New Roman"/>
          <w:sz w:val="21"/>
          <w:szCs w:val="21"/>
          <w:spacing w:val="3"/>
        </w:rPr>
        <w:t>)</w:t>
      </w:r>
      <w:r>
        <w:rPr>
          <w:rFonts w:ascii="SimSun" w:hAnsi="SimSun" w:eastAsia="SimSun" w:cs="SimSun"/>
          <w:sz w:val="21"/>
          <w:szCs w:val="21"/>
          <w:spacing w:val="3"/>
        </w:rPr>
        <w:t>。</w:t>
      </w:r>
    </w:p>
    <w:p>
      <w:pPr>
        <w:ind w:right="46" w:firstLine="419"/>
        <w:spacing w:before="105" w:line="263" w:lineRule="auto"/>
        <w:rPr>
          <w:rFonts w:ascii="SimSun" w:hAnsi="SimSun" w:eastAsia="SimSun" w:cs="SimSun"/>
          <w:sz w:val="21"/>
          <w:szCs w:val="21"/>
        </w:rPr>
      </w:pPr>
      <w:r>
        <w:rPr>
          <w:rFonts w:ascii="SimSun" w:hAnsi="SimSun" w:eastAsia="SimSun" w:cs="SimSun"/>
          <w:sz w:val="21"/>
          <w:szCs w:val="21"/>
          <w:spacing w:val="-12"/>
        </w:rPr>
        <w:t>全虚拟化是指虚拟机模拟了完整的底层硬件，包括处理器、物理内存、时钟、外设等，使得</w:t>
      </w:r>
      <w:r>
        <w:rPr>
          <w:rFonts w:ascii="SimSun" w:hAnsi="SimSun" w:eastAsia="SimSun" w:cs="SimSun"/>
          <w:sz w:val="21"/>
          <w:szCs w:val="21"/>
          <w:spacing w:val="16"/>
        </w:rPr>
        <w:t xml:space="preserve"> </w:t>
      </w:r>
      <w:r>
        <w:rPr>
          <w:rFonts w:ascii="SimSun" w:hAnsi="SimSun" w:eastAsia="SimSun" w:cs="SimSun"/>
          <w:sz w:val="21"/>
          <w:szCs w:val="21"/>
          <w:spacing w:val="-1"/>
        </w:rPr>
        <w:t>为原始硬件设计的操作系统或其他系统软件完全不做任何修改，就可以在虚拟机中运行</w:t>
      </w:r>
      <w:r>
        <w:rPr>
          <w:rFonts w:ascii="SimSun" w:hAnsi="SimSun" w:eastAsia="SimSun" w:cs="SimSun"/>
          <w:sz w:val="21"/>
          <w:szCs w:val="21"/>
          <w:spacing w:val="-2"/>
        </w:rPr>
        <w:t>。全</w:t>
      </w:r>
      <w:r>
        <w:rPr>
          <w:rFonts w:ascii="SimSun" w:hAnsi="SimSun" w:eastAsia="SimSun" w:cs="SimSun"/>
          <w:sz w:val="21"/>
          <w:szCs w:val="21"/>
        </w:rPr>
        <w:t xml:space="preserve"> </w:t>
      </w:r>
      <w:r>
        <w:rPr>
          <w:rFonts w:ascii="SimSun" w:hAnsi="SimSun" w:eastAsia="SimSun" w:cs="SimSun"/>
          <w:sz w:val="21"/>
          <w:szCs w:val="21"/>
        </w:rPr>
        <w:t>虚拟化</w:t>
      </w:r>
      <w:r>
        <w:rPr>
          <w:rFonts w:ascii="Times New Roman" w:hAnsi="Times New Roman" w:eastAsia="Times New Roman" w:cs="Times New Roman"/>
          <w:sz w:val="21"/>
          <w:szCs w:val="21"/>
        </w:rPr>
        <w:t>VMM</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以完整模拟硬件的方式提供全部接口，如果硬件不提供虚拟化的特</w:t>
      </w:r>
      <w:r>
        <w:rPr>
          <w:rFonts w:ascii="SimSun" w:hAnsi="SimSun" w:eastAsia="SimSun" w:cs="SimSun"/>
          <w:sz w:val="21"/>
          <w:szCs w:val="21"/>
          <w:spacing w:val="-1"/>
        </w:rPr>
        <w:t>殊支持，那</w:t>
      </w:r>
      <w:r>
        <w:rPr>
          <w:rFonts w:ascii="SimSun" w:hAnsi="SimSun" w:eastAsia="SimSun" w:cs="SimSun"/>
          <w:sz w:val="21"/>
          <w:szCs w:val="21"/>
        </w:rPr>
        <w:t xml:space="preserve"> </w:t>
      </w:r>
      <w:r>
        <w:rPr>
          <w:rFonts w:ascii="SimSun" w:hAnsi="SimSun" w:eastAsia="SimSun" w:cs="SimSun"/>
          <w:sz w:val="21"/>
          <w:szCs w:val="21"/>
          <w:spacing w:val="-4"/>
        </w:rPr>
        <w:t>么这个模拟过程将会十分复杂。</w:t>
      </w:r>
      <w:r>
        <w:rPr>
          <w:rFonts w:ascii="SimSun" w:hAnsi="SimSun" w:eastAsia="SimSun" w:cs="SimSun"/>
          <w:sz w:val="21"/>
          <w:szCs w:val="21"/>
          <w:spacing w:val="51"/>
        </w:rPr>
        <w:t xml:space="preserve"> </w:t>
      </w:r>
      <w:r>
        <w:rPr>
          <w:rFonts w:ascii="SimSun" w:hAnsi="SimSun" w:eastAsia="SimSun" w:cs="SimSun"/>
          <w:sz w:val="21"/>
          <w:szCs w:val="21"/>
          <w:spacing w:val="-4"/>
        </w:rPr>
        <w:t>一般而言，</w:t>
      </w:r>
      <w:r>
        <w:rPr>
          <w:rFonts w:ascii="Times New Roman" w:hAnsi="Times New Roman" w:eastAsia="Times New Roman" w:cs="Times New Roman"/>
          <w:sz w:val="21"/>
          <w:szCs w:val="21"/>
          <w:spacing w:val="-4"/>
        </w:rPr>
        <w:t>VMM</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必须运行在最高优先级来完全控制主机系</w:t>
      </w:r>
      <w:r>
        <w:rPr>
          <w:rFonts w:ascii="SimSun" w:hAnsi="SimSun" w:eastAsia="SimSun" w:cs="SimSun"/>
          <w:sz w:val="21"/>
          <w:szCs w:val="21"/>
        </w:rPr>
        <w:t xml:space="preserve"> </w:t>
      </w:r>
      <w:r>
        <w:rPr>
          <w:rFonts w:ascii="SimSun" w:hAnsi="SimSun" w:eastAsia="SimSun" w:cs="SimSun"/>
          <w:sz w:val="21"/>
          <w:szCs w:val="21"/>
          <w:spacing w:val="-1"/>
        </w:rPr>
        <w:t>统，而</w:t>
      </w:r>
      <w:r>
        <w:rPr>
          <w:rFonts w:ascii="Times New Roman" w:hAnsi="Times New Roman" w:eastAsia="Times New Roman" w:cs="Times New Roman"/>
          <w:sz w:val="21"/>
          <w:szCs w:val="21"/>
          <w:spacing w:val="-1"/>
        </w:rPr>
        <w:t>Guest-OS</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1"/>
        </w:rPr>
        <w:t>需要降级运行，从而不能执行特权操作。全虚拟化</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VMM</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有微软的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Virtual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PC</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VMware  Workstation,Sun  Virtual  Box</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等。</w:t>
      </w:r>
    </w:p>
    <w:p>
      <w:pPr>
        <w:ind w:left="419"/>
        <w:spacing w:before="39" w:line="212" w:lineRule="auto"/>
        <w:rPr>
          <w:rFonts w:ascii="SimSun" w:hAnsi="SimSun" w:eastAsia="SimSun" w:cs="SimSun"/>
          <w:sz w:val="21"/>
          <w:szCs w:val="21"/>
        </w:rPr>
      </w:pPr>
      <w:r>
        <w:rPr>
          <w:rFonts w:ascii="SimSun" w:hAnsi="SimSun" w:eastAsia="SimSun" w:cs="SimSun"/>
          <w:sz w:val="21"/>
          <w:szCs w:val="21"/>
          <w:spacing w:val="2"/>
        </w:rPr>
        <w:t>(2)超虚拟化</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Paravirtualization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w:t>
      </w:r>
    </w:p>
    <w:p>
      <w:pPr>
        <w:ind w:firstLine="419"/>
        <w:spacing w:before="99" w:line="262" w:lineRule="auto"/>
        <w:rPr>
          <w:rFonts w:ascii="SimSun" w:hAnsi="SimSun" w:eastAsia="SimSun" w:cs="SimSun"/>
          <w:sz w:val="21"/>
          <w:szCs w:val="21"/>
        </w:rPr>
      </w:pPr>
      <w:r>
        <w:rPr>
          <w:rFonts w:ascii="SimSun" w:hAnsi="SimSun" w:eastAsia="SimSun" w:cs="SimSun"/>
          <w:sz w:val="21"/>
          <w:szCs w:val="21"/>
          <w:spacing w:val="1"/>
        </w:rPr>
        <w:t>超虚拟化是一种修改</w:t>
      </w:r>
      <w:r>
        <w:rPr>
          <w:rFonts w:ascii="SimSun" w:hAnsi="SimSun" w:eastAsia="SimSun" w:cs="SimSun"/>
          <w:sz w:val="21"/>
          <w:szCs w:val="21"/>
          <w:spacing w:val="-4"/>
        </w:rPr>
        <w:t xml:space="preserve"> </w:t>
      </w:r>
      <w:r>
        <w:rPr>
          <w:rFonts w:ascii="SimSun" w:hAnsi="SimSun" w:eastAsia="SimSun" w:cs="SimSun"/>
          <w:sz w:val="21"/>
          <w:szCs w:val="21"/>
        </w:rPr>
        <w:t>Guest</w:t>
      </w:r>
      <w:r>
        <w:rPr>
          <w:rFonts w:ascii="SimSun" w:hAnsi="SimSun" w:eastAsia="SimSun" w:cs="SimSun"/>
          <w:sz w:val="21"/>
          <w:szCs w:val="21"/>
          <w:spacing w:val="1"/>
        </w:rPr>
        <w:t>-</w:t>
      </w:r>
      <w:r>
        <w:rPr>
          <w:rFonts w:ascii="SimSun" w:hAnsi="SimSun" w:eastAsia="SimSun" w:cs="SimSun"/>
          <w:sz w:val="21"/>
          <w:szCs w:val="21"/>
        </w:rPr>
        <w:t>OS</w:t>
      </w:r>
      <w:r>
        <w:rPr>
          <w:rFonts w:ascii="SimSun" w:hAnsi="SimSun" w:eastAsia="SimSun" w:cs="SimSun"/>
          <w:sz w:val="21"/>
          <w:szCs w:val="21"/>
          <w:spacing w:val="-30"/>
        </w:rPr>
        <w:t xml:space="preserve"> </w:t>
      </w:r>
      <w:r>
        <w:rPr>
          <w:rFonts w:ascii="SimSun" w:hAnsi="SimSun" w:eastAsia="SimSun" w:cs="SimSun"/>
          <w:sz w:val="21"/>
          <w:szCs w:val="21"/>
          <w:spacing w:val="1"/>
        </w:rPr>
        <w:t>部分访问特权的代码，以便直接与</w:t>
      </w:r>
      <w:r>
        <w:rPr>
          <w:rFonts w:ascii="SimSun" w:hAnsi="SimSun" w:eastAsia="SimSun" w:cs="SimSun"/>
          <w:sz w:val="21"/>
          <w:szCs w:val="21"/>
          <w:spacing w:val="-62"/>
        </w:rPr>
        <w:t xml:space="preserve"> </w:t>
      </w:r>
      <w:r>
        <w:rPr>
          <w:rFonts w:ascii="SimSun" w:hAnsi="SimSun" w:eastAsia="SimSun" w:cs="SimSun"/>
          <w:sz w:val="21"/>
          <w:szCs w:val="21"/>
        </w:rPr>
        <w:t>VMM</w:t>
      </w:r>
      <w:r>
        <w:rPr>
          <w:rFonts w:ascii="SimSun" w:hAnsi="SimSun" w:eastAsia="SimSun" w:cs="SimSun"/>
          <w:sz w:val="21"/>
          <w:szCs w:val="21"/>
          <w:spacing w:val="44"/>
        </w:rPr>
        <w:t xml:space="preserve">  </w:t>
      </w:r>
      <w:r>
        <w:rPr>
          <w:rFonts w:ascii="SimSun" w:hAnsi="SimSun" w:eastAsia="SimSun" w:cs="SimSun"/>
          <w:sz w:val="21"/>
          <w:szCs w:val="21"/>
          <w:spacing w:val="1"/>
        </w:rPr>
        <w:t>交互的技术，</w:t>
      </w:r>
      <w:r>
        <w:rPr>
          <w:rFonts w:ascii="SimSun" w:hAnsi="SimSun" w:eastAsia="SimSun" w:cs="SimSun"/>
          <w:sz w:val="21"/>
          <w:szCs w:val="21"/>
        </w:rPr>
        <w:t xml:space="preserve"> </w:t>
      </w:r>
      <w:r>
        <w:rPr>
          <w:rFonts w:ascii="SimSun" w:hAnsi="SimSun" w:eastAsia="SimSun" w:cs="SimSun"/>
          <w:sz w:val="21"/>
          <w:szCs w:val="21"/>
          <w:spacing w:val="-1"/>
        </w:rPr>
        <w:t>在超虚拟化的虚拟机中，部分硬件接口以软件的形式提供给客户机操作系统。由于不会</w:t>
      </w:r>
      <w:r>
        <w:rPr>
          <w:rFonts w:ascii="SimSun" w:hAnsi="SimSun" w:eastAsia="SimSun" w:cs="SimSun"/>
          <w:sz w:val="21"/>
          <w:szCs w:val="21"/>
          <w:spacing w:val="-2"/>
        </w:rPr>
        <w:t>产生</w:t>
      </w:r>
      <w:r>
        <w:rPr>
          <w:rFonts w:ascii="SimSun" w:hAnsi="SimSun" w:eastAsia="SimSun" w:cs="SimSun"/>
          <w:sz w:val="21"/>
          <w:szCs w:val="21"/>
        </w:rPr>
        <w:t xml:space="preserve"> </w:t>
      </w:r>
      <w:r>
        <w:rPr>
          <w:rFonts w:ascii="SimSun" w:hAnsi="SimSun" w:eastAsia="SimSun" w:cs="SimSun"/>
          <w:sz w:val="21"/>
          <w:szCs w:val="21"/>
          <w:spacing w:val="10"/>
        </w:rPr>
        <w:t>额外的异常和模拟硬件执行流程，超虚拟化可以大幅度提高性能。</w:t>
      </w:r>
      <w:r>
        <w:rPr>
          <w:rFonts w:ascii="SimSun" w:hAnsi="SimSun" w:eastAsia="SimSun" w:cs="SimSun"/>
          <w:sz w:val="21"/>
          <w:szCs w:val="21"/>
          <w:spacing w:val="9"/>
        </w:rPr>
        <w:t>比较著名的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VMM</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9"/>
        </w:rPr>
        <w:t>有</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Denali</w:t>
      </w:r>
      <w:r>
        <w:rPr>
          <w:rFonts w:ascii="SimSun" w:hAnsi="SimSun" w:eastAsia="SimSun" w:cs="SimSun"/>
          <w:sz w:val="21"/>
          <w:szCs w:val="21"/>
          <w:spacing w:val="-10"/>
        </w:rPr>
        <w:t>、</w:t>
      </w:r>
      <w:r>
        <w:rPr>
          <w:rFonts w:ascii="Times New Roman" w:hAnsi="Times New Roman" w:eastAsia="Times New Roman" w:cs="Times New Roman"/>
          <w:sz w:val="21"/>
          <w:szCs w:val="21"/>
          <w:spacing w:val="-10"/>
        </w:rPr>
        <w:t>Xen</w:t>
      </w:r>
      <w:r>
        <w:rPr>
          <w:rFonts w:ascii="SimSun" w:hAnsi="SimSun" w:eastAsia="SimSun" w:cs="SimSun"/>
          <w:sz w:val="21"/>
          <w:szCs w:val="21"/>
          <w:spacing w:val="-10"/>
        </w:rPr>
        <w:t>。</w:t>
      </w:r>
    </w:p>
    <w:p>
      <w:pPr>
        <w:ind w:left="419"/>
        <w:spacing w:before="48" w:line="212" w:lineRule="auto"/>
        <w:rPr>
          <w:rFonts w:ascii="SimSun" w:hAnsi="SimSun" w:eastAsia="SimSun" w:cs="SimSun"/>
          <w:sz w:val="21"/>
          <w:szCs w:val="21"/>
        </w:rPr>
      </w:pPr>
      <w:r>
        <w:rPr>
          <w:rFonts w:ascii="SimSun" w:hAnsi="SimSun" w:eastAsia="SimSun" w:cs="SimSun"/>
          <w:sz w:val="21"/>
          <w:szCs w:val="21"/>
          <w:spacing w:val="3"/>
        </w:rPr>
        <w:t>(3)硬件辅助虚拟化</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Hardware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Assisted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Virtualization</w:t>
      </w:r>
      <w:r>
        <w:rPr>
          <w:rFonts w:ascii="Times New Roman" w:hAnsi="Times New Roman" w:eastAsia="Times New Roman" w:cs="Times New Roman"/>
          <w:sz w:val="21"/>
          <w:szCs w:val="21"/>
          <w:spacing w:val="3"/>
        </w:rPr>
        <w:t>)</w:t>
      </w:r>
      <w:r>
        <w:rPr>
          <w:rFonts w:ascii="SimSun" w:hAnsi="SimSun" w:eastAsia="SimSun" w:cs="SimSun"/>
          <w:sz w:val="21"/>
          <w:szCs w:val="21"/>
          <w:spacing w:val="3"/>
        </w:rPr>
        <w:t>。</w:t>
      </w:r>
    </w:p>
    <w:p>
      <w:pPr>
        <w:ind w:right="86" w:firstLine="419"/>
        <w:spacing w:before="112" w:line="246" w:lineRule="auto"/>
        <w:rPr>
          <w:rFonts w:ascii="Times New Roman" w:hAnsi="Times New Roman" w:eastAsia="Times New Roman" w:cs="Times New Roman"/>
          <w:sz w:val="21"/>
          <w:szCs w:val="21"/>
        </w:rPr>
      </w:pPr>
      <w:r>
        <w:rPr>
          <w:rFonts w:ascii="SimSun" w:hAnsi="SimSun" w:eastAsia="SimSun" w:cs="SimSun"/>
          <w:sz w:val="21"/>
          <w:szCs w:val="21"/>
          <w:spacing w:val="-3"/>
        </w:rPr>
        <w:t>硬件辅助虚拟化是指借助硬件支持，来实现高效的全虚拟化。例如，</w:t>
      </w:r>
      <w:r>
        <w:rPr>
          <w:rFonts w:ascii="Times New Roman" w:hAnsi="Times New Roman" w:eastAsia="Times New Roman" w:cs="Times New Roman"/>
          <w:sz w:val="21"/>
          <w:szCs w:val="21"/>
          <w:spacing w:val="-3"/>
        </w:rPr>
        <w:t>VMM</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Guest-OS </w:t>
      </w:r>
      <w:r>
        <w:rPr>
          <w:rFonts w:ascii="SimSun" w:hAnsi="SimSun" w:eastAsia="SimSun" w:cs="SimSun"/>
          <w:sz w:val="21"/>
          <w:szCs w:val="21"/>
          <w:spacing w:val="1"/>
        </w:rPr>
        <w:t>的执行环境可以完全隔离开，</w:t>
      </w:r>
      <w:r>
        <w:rPr>
          <w:rFonts w:ascii="Times New Roman" w:hAnsi="Times New Roman" w:eastAsia="Times New Roman" w:cs="Times New Roman"/>
          <w:sz w:val="21"/>
          <w:szCs w:val="21"/>
        </w:rPr>
        <w:t>Guest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有自己</w:t>
      </w:r>
      <w:r>
        <w:rPr>
          <w:rFonts w:ascii="SimSun" w:hAnsi="SimSun" w:eastAsia="SimSun" w:cs="SimSun"/>
          <w:sz w:val="21"/>
          <w:szCs w:val="21"/>
        </w:rPr>
        <w:t>的全套寄存器，可以运行在最高级别。</w:t>
      </w:r>
      <w:r>
        <w:rPr>
          <w:rFonts w:ascii="Times New Roman" w:hAnsi="Times New Roman" w:eastAsia="Times New Roman" w:cs="Times New Roman"/>
          <w:sz w:val="21"/>
          <w:szCs w:val="21"/>
        </w:rPr>
        <w:t>Intel-</w:t>
      </w:r>
    </w:p>
    <w:p>
      <w:pPr>
        <w:spacing w:before="59" w:line="219" w:lineRule="auto"/>
        <w:rPr>
          <w:rFonts w:ascii="SimSun" w:hAnsi="SimSun" w:eastAsia="SimSun" w:cs="SimSun"/>
          <w:sz w:val="21"/>
          <w:szCs w:val="21"/>
        </w:rPr>
      </w:pPr>
      <w:r>
        <w:rPr>
          <w:rFonts w:ascii="Times New Roman" w:hAnsi="Times New Roman" w:eastAsia="Times New Roman" w:cs="Times New Roman"/>
          <w:sz w:val="21"/>
          <w:szCs w:val="21"/>
          <w:spacing w:val="-2"/>
        </w:rPr>
        <w:t>VT </w:t>
      </w:r>
      <w:r>
        <w:rPr>
          <w:rFonts w:ascii="SimSun" w:hAnsi="SimSun" w:eastAsia="SimSun" w:cs="SimSun"/>
          <w:sz w:val="21"/>
          <w:szCs w:val="21"/>
          <w:spacing w:val="-2"/>
        </w:rPr>
        <w:t>和</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AMD-V</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采用的就是硬件辅助虚拟化技术。</w:t>
      </w:r>
    </w:p>
    <w:p>
      <w:pPr>
        <w:ind w:left="419"/>
        <w:spacing w:before="39" w:line="212" w:lineRule="auto"/>
        <w:rPr>
          <w:rFonts w:ascii="SimSun" w:hAnsi="SimSun" w:eastAsia="SimSun" w:cs="SimSun"/>
          <w:sz w:val="21"/>
          <w:szCs w:val="21"/>
        </w:rPr>
      </w:pPr>
      <w:r>
        <w:rPr>
          <w:rFonts w:ascii="SimSun" w:hAnsi="SimSun" w:eastAsia="SimSun" w:cs="SimSun"/>
          <w:sz w:val="21"/>
          <w:szCs w:val="21"/>
          <w:spacing w:val="1"/>
        </w:rPr>
        <w:t>(4)部分虚拟化</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Partial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Virtualization</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right="64" w:firstLine="419"/>
        <w:spacing w:before="110" w:line="246" w:lineRule="auto"/>
        <w:rPr>
          <w:rFonts w:ascii="SimSun" w:hAnsi="SimSun" w:eastAsia="SimSun" w:cs="SimSun"/>
          <w:sz w:val="21"/>
          <w:szCs w:val="21"/>
        </w:rPr>
      </w:pPr>
      <w:r>
        <w:rPr>
          <w:rFonts w:ascii="SimSun" w:hAnsi="SimSun" w:eastAsia="SimSun" w:cs="SimSun"/>
          <w:sz w:val="21"/>
          <w:szCs w:val="21"/>
          <w:spacing w:val="-6"/>
        </w:rPr>
        <w:t>在部分虚拟化方式下，</w:t>
      </w:r>
      <w:r>
        <w:rPr>
          <w:rFonts w:ascii="Times New Roman" w:hAnsi="Times New Roman" w:eastAsia="Times New Roman" w:cs="Times New Roman"/>
          <w:sz w:val="21"/>
          <w:szCs w:val="21"/>
          <w:spacing w:val="-6"/>
        </w:rPr>
        <w:t>VMM</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6"/>
        </w:rPr>
        <w:t>只模拟部分底层硬件，因此客户机操作</w:t>
      </w:r>
      <w:r>
        <w:rPr>
          <w:rFonts w:ascii="SimSun" w:hAnsi="SimSun" w:eastAsia="SimSun" w:cs="SimSun"/>
          <w:sz w:val="21"/>
          <w:szCs w:val="21"/>
          <w:spacing w:val="-7"/>
        </w:rPr>
        <w:t>系统和其他程序需要</w:t>
      </w:r>
      <w:r>
        <w:rPr>
          <w:rFonts w:ascii="SimSun" w:hAnsi="SimSun" w:eastAsia="SimSun" w:cs="SimSun"/>
          <w:sz w:val="21"/>
          <w:szCs w:val="21"/>
        </w:rPr>
        <w:t xml:space="preserve"> </w:t>
      </w:r>
      <w:r>
        <w:rPr>
          <w:rFonts w:ascii="SimSun" w:hAnsi="SimSun" w:eastAsia="SimSun" w:cs="SimSun"/>
          <w:sz w:val="21"/>
          <w:szCs w:val="21"/>
          <w:spacing w:val="-1"/>
        </w:rPr>
        <w:t>修改才能在虚拟机中运行。历史上部分虚拟化是通往全虚拟化道路上的重要</w:t>
      </w:r>
      <w:r>
        <w:rPr>
          <w:rFonts w:ascii="SimSun" w:hAnsi="SimSun" w:eastAsia="SimSun" w:cs="SimSun"/>
          <w:sz w:val="21"/>
          <w:szCs w:val="21"/>
          <w:spacing w:val="-2"/>
        </w:rPr>
        <w:t>过程。</w:t>
      </w:r>
    </w:p>
    <w:p>
      <w:pPr>
        <w:ind w:left="419"/>
        <w:spacing w:before="39" w:line="212" w:lineRule="auto"/>
        <w:rPr>
          <w:rFonts w:ascii="SimSun" w:hAnsi="SimSun" w:eastAsia="SimSun" w:cs="SimSun"/>
          <w:sz w:val="21"/>
          <w:szCs w:val="21"/>
        </w:rPr>
      </w:pPr>
      <w:r>
        <w:rPr>
          <w:rFonts w:ascii="SimSun" w:hAnsi="SimSun" w:eastAsia="SimSun" w:cs="SimSun"/>
          <w:sz w:val="21"/>
          <w:szCs w:val="21"/>
          <w:spacing w:val="2"/>
        </w:rPr>
        <w:t>(5)操作系统级虚拟化</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OS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Level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Virtualization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w:t>
      </w:r>
    </w:p>
    <w:p>
      <w:pPr>
        <w:ind w:left="419"/>
        <w:spacing w:before="101" w:line="219" w:lineRule="auto"/>
        <w:rPr>
          <w:rFonts w:ascii="SimSun" w:hAnsi="SimSun" w:eastAsia="SimSun" w:cs="SimSun"/>
          <w:sz w:val="21"/>
          <w:szCs w:val="21"/>
        </w:rPr>
      </w:pPr>
      <w:r>
        <w:rPr>
          <w:rFonts w:ascii="SimSun" w:hAnsi="SimSun" w:eastAsia="SimSun" w:cs="SimSun"/>
          <w:sz w:val="21"/>
          <w:szCs w:val="21"/>
          <w:spacing w:val="-1"/>
        </w:rPr>
        <w:t>在传统操作系统中，所有用户的进程本质上是在同一个实例中运行的。操作系统级虚拟</w:t>
      </w:r>
    </w:p>
    <w:p>
      <w:pPr>
        <w:spacing w:line="219" w:lineRule="auto"/>
        <w:sectPr>
          <w:footerReference w:type="default" r:id="rId242"/>
          <w:pgSz w:w="9300" w:h="14290"/>
          <w:pgMar w:top="400" w:right="284" w:bottom="426" w:left="589" w:header="0" w:footer="247" w:gutter="0"/>
        </w:sectPr>
        <w:rPr>
          <w:rFonts w:ascii="SimSun" w:hAnsi="SimSun" w:eastAsia="SimSun" w:cs="SimSun"/>
          <w:sz w:val="21"/>
          <w:szCs w:val="21"/>
        </w:rPr>
      </w:pPr>
    </w:p>
    <w:p>
      <w:pPr>
        <w:spacing w:before="64" w:line="219" w:lineRule="auto"/>
        <w:rPr>
          <w:rFonts w:ascii="FangSong" w:hAnsi="FangSong" w:eastAsia="FangSong" w:cs="FangSong"/>
          <w:sz w:val="21"/>
          <w:szCs w:val="21"/>
        </w:rPr>
      </w:pPr>
      <w:bookmarkStart w:name="bookmark118" w:id="106"/>
      <w:bookmarkEnd w:id="106"/>
      <w:r>
        <w:rPr>
          <w:rFonts w:ascii="Times New Roman" w:hAnsi="Times New Roman" w:eastAsia="Times New Roman" w:cs="Times New Roman"/>
          <w:sz w:val="21"/>
          <w:szCs w:val="21"/>
          <w:spacing w:val="-41"/>
          <w:w w:val="86"/>
        </w:rPr>
        <w:t>………………………………………………………………………………</w:t>
      </w:r>
      <w:r>
        <w:rPr>
          <w:rFonts w:ascii="FangSong" w:hAnsi="FangSong" w:eastAsia="FangSong" w:cs="FangSong"/>
          <w:sz w:val="21"/>
          <w:szCs w:val="21"/>
          <w:spacing w:val="-41"/>
          <w:w w:val="86"/>
        </w:rPr>
        <w:t>…</w:t>
      </w:r>
      <w:r>
        <w:rPr>
          <w:rFonts w:ascii="FangSong" w:hAnsi="FangSong" w:eastAsia="FangSong" w:cs="FangSong"/>
          <w:sz w:val="21"/>
          <w:szCs w:val="21"/>
          <w:spacing w:val="-7"/>
        </w:rPr>
        <w:t xml:space="preserve"> </w:t>
      </w:r>
      <w:r>
        <w:rPr>
          <w:rFonts w:ascii="FangSong" w:hAnsi="FangSong" w:eastAsia="FangSong" w:cs="FangSong"/>
          <w:sz w:val="21"/>
          <w:szCs w:val="21"/>
          <w:spacing w:val="-41"/>
          <w:w w:val="86"/>
        </w:rPr>
        <w:t>第</w:t>
      </w:r>
      <w:r>
        <w:rPr>
          <w:rFonts w:ascii="FangSong" w:hAnsi="FangSong" w:eastAsia="FangSong" w:cs="FangSong"/>
          <w:sz w:val="21"/>
          <w:szCs w:val="21"/>
          <w:spacing w:val="-41"/>
          <w:w w:val="86"/>
        </w:rPr>
        <w:t xml:space="preserve"> </w:t>
      </w:r>
      <w:r>
        <w:rPr>
          <w:rFonts w:ascii="FangSong" w:hAnsi="FangSong" w:eastAsia="FangSong" w:cs="FangSong"/>
          <w:sz w:val="21"/>
          <w:szCs w:val="21"/>
          <w:spacing w:val="-41"/>
          <w:w w:val="86"/>
        </w:rPr>
        <w:t>5</w:t>
      </w:r>
      <w:r>
        <w:rPr>
          <w:rFonts w:ascii="FangSong" w:hAnsi="FangSong" w:eastAsia="FangSong" w:cs="FangSong"/>
          <w:sz w:val="21"/>
          <w:szCs w:val="21"/>
          <w:spacing w:val="-17"/>
        </w:rPr>
        <w:t xml:space="preserve"> </w:t>
      </w:r>
      <w:r>
        <w:rPr>
          <w:rFonts w:ascii="FangSong" w:hAnsi="FangSong" w:eastAsia="FangSong" w:cs="FangSong"/>
          <w:sz w:val="21"/>
          <w:szCs w:val="21"/>
          <w:spacing w:val="-41"/>
          <w:w w:val="86"/>
        </w:rPr>
        <w:t>章</w:t>
      </w:r>
      <w:r>
        <w:rPr>
          <w:rFonts w:ascii="FangSong" w:hAnsi="FangSong" w:eastAsia="FangSong" w:cs="FangSong"/>
          <w:sz w:val="21"/>
          <w:szCs w:val="21"/>
          <w:spacing w:val="-41"/>
          <w:w w:val="86"/>
        </w:rPr>
        <w:t xml:space="preserve">   </w:t>
      </w:r>
      <w:r>
        <w:rPr>
          <w:rFonts w:ascii="FangSong" w:hAnsi="FangSong" w:eastAsia="FangSong" w:cs="FangSong"/>
          <w:sz w:val="21"/>
          <w:szCs w:val="21"/>
          <w:spacing w:val="28"/>
        </w:rPr>
        <w:t>大数据处理与存储及其安全隐私</w:t>
      </w:r>
    </w:p>
    <w:p>
      <w:pPr>
        <w:ind w:right="105"/>
        <w:spacing w:before="242" w:line="252" w:lineRule="auto"/>
        <w:jc w:val="both"/>
        <w:rPr>
          <w:rFonts w:ascii="SimSun" w:hAnsi="SimSun" w:eastAsia="SimSun" w:cs="SimSun"/>
          <w:sz w:val="21"/>
          <w:szCs w:val="21"/>
        </w:rPr>
      </w:pPr>
      <w:r>
        <w:rPr>
          <w:rFonts w:ascii="SimSun" w:hAnsi="SimSun" w:eastAsia="SimSun" w:cs="SimSun"/>
          <w:sz w:val="21"/>
          <w:szCs w:val="21"/>
          <w:spacing w:val="-6"/>
        </w:rPr>
        <w:t>化，是一种在服务器操作系统中使用的轻量级的虚拟化技术，内核通过创建多个虚拟的操作系</w:t>
      </w:r>
      <w:r>
        <w:rPr>
          <w:rFonts w:ascii="SimSun" w:hAnsi="SimSun" w:eastAsia="SimSun" w:cs="SimSun"/>
          <w:sz w:val="21"/>
          <w:szCs w:val="21"/>
          <w:spacing w:val="4"/>
        </w:rPr>
        <w:t xml:space="preserve"> </w:t>
      </w:r>
      <w:r>
        <w:rPr>
          <w:rFonts w:ascii="SimSun" w:hAnsi="SimSun" w:eastAsia="SimSun" w:cs="SimSun"/>
          <w:sz w:val="21"/>
          <w:szCs w:val="21"/>
          <w:spacing w:val="-6"/>
        </w:rPr>
        <w:t>统实例，来隔离不同的进程。不同实例中的进程，完全不了解对方的存在。采用这</w:t>
      </w:r>
      <w:r>
        <w:rPr>
          <w:rFonts w:ascii="SimSun" w:hAnsi="SimSun" w:eastAsia="SimSun" w:cs="SimSun"/>
          <w:sz w:val="21"/>
          <w:szCs w:val="21"/>
          <w:spacing w:val="-7"/>
        </w:rPr>
        <w:t>种技术的有</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Solaris Container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FreeBSD Ja</w:t>
      </w:r>
      <w:r>
        <w:rPr>
          <w:rFonts w:ascii="Times New Roman" w:hAnsi="Times New Roman" w:eastAsia="Times New Roman" w:cs="Times New Roman"/>
          <w:sz w:val="21"/>
          <w:szCs w:val="21"/>
          <w:spacing w:val="-2"/>
        </w:rPr>
        <w:t>il</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Open  VZ</w:t>
      </w:r>
      <w:r>
        <w:rPr>
          <w:rFonts w:ascii="SimSun" w:hAnsi="SimSun" w:eastAsia="SimSun" w:cs="SimSun"/>
          <w:sz w:val="21"/>
          <w:szCs w:val="21"/>
          <w:spacing w:val="-2"/>
        </w:rPr>
        <w:t>。</w:t>
      </w:r>
    </w:p>
    <w:p>
      <w:pPr>
        <w:ind w:right="99" w:firstLine="410"/>
        <w:spacing w:before="57" w:line="271" w:lineRule="auto"/>
        <w:jc w:val="both"/>
        <w:rPr>
          <w:rFonts w:ascii="SimSun" w:hAnsi="SimSun" w:eastAsia="SimSun" w:cs="SimSun"/>
          <w:sz w:val="21"/>
          <w:szCs w:val="21"/>
        </w:rPr>
      </w:pPr>
      <w:r>
        <w:rPr>
          <w:rFonts w:ascii="SimSun" w:hAnsi="SimSun" w:eastAsia="SimSun" w:cs="SimSun"/>
          <w:sz w:val="21"/>
          <w:szCs w:val="21"/>
          <w:spacing w:val="3"/>
        </w:rPr>
        <w:t>亚马逊弹性计算云</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EC</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Elastic</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Compute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Cloud</w:t>
      </w:r>
      <w:r>
        <w:rPr>
          <w:rFonts w:ascii="Times New Roman" w:hAnsi="Times New Roman" w:eastAsia="Times New Roman" w:cs="Times New Roman"/>
          <w:sz w:val="21"/>
          <w:szCs w:val="21"/>
          <w:spacing w:val="3"/>
        </w:rPr>
        <w:t>)</w:t>
      </w:r>
      <w:r>
        <w:rPr>
          <w:rFonts w:ascii="SimSun" w:hAnsi="SimSun" w:eastAsia="SimSun" w:cs="SimSun"/>
          <w:sz w:val="21"/>
          <w:szCs w:val="21"/>
          <w:spacing w:val="3"/>
        </w:rPr>
        <w:t>就是最早的虚拟机技术在云服务中大</w:t>
      </w:r>
      <w:r>
        <w:rPr>
          <w:rFonts w:ascii="SimSun" w:hAnsi="SimSun" w:eastAsia="SimSun" w:cs="SimSun"/>
          <w:sz w:val="21"/>
          <w:szCs w:val="21"/>
          <w:spacing w:val="15"/>
        </w:rPr>
        <w:t xml:space="preserve"> </w:t>
      </w:r>
      <w:r>
        <w:rPr>
          <w:rFonts w:ascii="SimSun" w:hAnsi="SimSun" w:eastAsia="SimSun" w:cs="SimSun"/>
          <w:sz w:val="21"/>
          <w:szCs w:val="21"/>
          <w:spacing w:val="-3"/>
        </w:rPr>
        <w:t>规模成功应用的案例。亚马逊的</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EC2 </w:t>
      </w:r>
      <w:r>
        <w:rPr>
          <w:rFonts w:ascii="SimSun" w:hAnsi="SimSun" w:eastAsia="SimSun" w:cs="SimSun"/>
          <w:sz w:val="21"/>
          <w:szCs w:val="21"/>
          <w:spacing w:val="-3"/>
        </w:rPr>
        <w:t>使用</w:t>
      </w:r>
      <w:r>
        <w:rPr>
          <w:rFonts w:ascii="Times New Roman" w:hAnsi="Times New Roman" w:eastAsia="Times New Roman" w:cs="Times New Roman"/>
          <w:sz w:val="21"/>
          <w:szCs w:val="21"/>
          <w:spacing w:val="-3"/>
        </w:rPr>
        <w:t>Xen</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虚拟化技术。每个虚拟机，又称作实例，能够</w:t>
      </w:r>
      <w:r>
        <w:rPr>
          <w:rFonts w:ascii="SimSun" w:hAnsi="SimSun" w:eastAsia="SimSun" w:cs="SimSun"/>
          <w:sz w:val="21"/>
          <w:szCs w:val="21"/>
        </w:rPr>
        <w:t xml:space="preserve"> </w:t>
      </w:r>
      <w:r>
        <w:rPr>
          <w:rFonts w:ascii="SimSun" w:hAnsi="SimSun" w:eastAsia="SimSun" w:cs="SimSun"/>
          <w:sz w:val="21"/>
          <w:szCs w:val="21"/>
          <w:spacing w:val="5"/>
        </w:rPr>
        <w:t>运行小、大、极大三种能力的虚拟私有服务器。亚马逊利用</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EC</w:t>
      </w:r>
      <w:r>
        <w:rPr>
          <w:rFonts w:ascii="Times New Roman" w:hAnsi="Times New Roman" w:eastAsia="Times New Roman" w:cs="Times New Roman"/>
          <w:sz w:val="21"/>
          <w:szCs w:val="21"/>
          <w:spacing w:val="5"/>
        </w:rPr>
        <w:t>2</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计算单</w:t>
      </w:r>
      <w:r>
        <w:rPr>
          <w:rFonts w:ascii="SimSun" w:hAnsi="SimSun" w:eastAsia="SimSun" w:cs="SimSun"/>
          <w:sz w:val="21"/>
          <w:szCs w:val="21"/>
          <w:spacing w:val="4"/>
        </w:rPr>
        <w:t>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EC</w:t>
      </w:r>
      <w:r>
        <w:rPr>
          <w:rFonts w:ascii="Times New Roman" w:hAnsi="Times New Roman" w:eastAsia="Times New Roman" w:cs="Times New Roman"/>
          <w:sz w:val="21"/>
          <w:szCs w:val="21"/>
          <w:spacing w:val="4"/>
        </w:rPr>
        <w:t>2   </w:t>
      </w:r>
      <w:r>
        <w:rPr>
          <w:rFonts w:ascii="Times New Roman" w:hAnsi="Times New Roman" w:eastAsia="Times New Roman" w:cs="Times New Roman"/>
          <w:sz w:val="21"/>
          <w:szCs w:val="21"/>
        </w:rPr>
        <w:t>Compute </w:t>
      </w:r>
      <w:r>
        <w:rPr>
          <w:rFonts w:ascii="Times New Roman" w:hAnsi="Times New Roman" w:eastAsia="Times New Roman" w:cs="Times New Roman"/>
          <w:sz w:val="21"/>
          <w:szCs w:val="21"/>
          <w:spacing w:val="-2"/>
        </w:rPr>
        <w:t>Units) </w:t>
      </w:r>
      <w:r>
        <w:rPr>
          <w:rFonts w:ascii="SimSun" w:hAnsi="SimSun" w:eastAsia="SimSun" w:cs="SimSun"/>
          <w:sz w:val="21"/>
          <w:szCs w:val="21"/>
          <w:spacing w:val="-2"/>
        </w:rPr>
        <w:t>去分配硬件资源。</w:t>
      </w:r>
    </w:p>
    <w:p>
      <w:pPr>
        <w:ind w:left="413"/>
        <w:spacing w:before="277" w:line="221" w:lineRule="auto"/>
        <w:outlineLvl w:val="6"/>
        <w:rPr>
          <w:rFonts w:ascii="SimHei" w:hAnsi="SimHei" w:eastAsia="SimHei" w:cs="SimHei"/>
          <w:sz w:val="21"/>
          <w:szCs w:val="21"/>
        </w:rPr>
      </w:pPr>
      <w:r>
        <w:rPr>
          <w:rFonts w:ascii="SimHei" w:hAnsi="SimHei" w:eastAsia="SimHei" w:cs="SimHei"/>
          <w:sz w:val="21"/>
          <w:szCs w:val="21"/>
          <w:b/>
          <w:bCs/>
          <w:spacing w:val="9"/>
        </w:rPr>
        <w:t>5.4.2</w:t>
      </w:r>
      <w:r>
        <w:rPr>
          <w:rFonts w:ascii="SimHei" w:hAnsi="SimHei" w:eastAsia="SimHei" w:cs="SimHei"/>
          <w:sz w:val="21"/>
          <w:szCs w:val="21"/>
          <w:spacing w:val="44"/>
        </w:rPr>
        <w:t xml:space="preserve">  </w:t>
      </w:r>
      <w:r>
        <w:rPr>
          <w:rFonts w:ascii="SimHei" w:hAnsi="SimHei" w:eastAsia="SimHei" w:cs="SimHei"/>
          <w:sz w:val="21"/>
          <w:szCs w:val="21"/>
          <w:b/>
          <w:bCs/>
          <w:spacing w:val="9"/>
        </w:rPr>
        <w:t>运维开发</w:t>
      </w:r>
      <w:r>
        <w:rPr>
          <w:rFonts w:ascii="SimHei" w:hAnsi="SimHei" w:eastAsia="SimHei" w:cs="SimHei"/>
          <w:sz w:val="21"/>
          <w:szCs w:val="21"/>
          <w:spacing w:val="-62"/>
        </w:rPr>
        <w:t xml:space="preserve"> </w:t>
      </w:r>
      <w:r>
        <w:rPr>
          <w:rFonts w:ascii="SimHei" w:hAnsi="SimHei" w:eastAsia="SimHei" w:cs="SimHei"/>
          <w:sz w:val="21"/>
          <w:szCs w:val="21"/>
          <w:b/>
          <w:bCs/>
          <w:spacing w:val="9"/>
        </w:rPr>
        <w:t>一体化</w:t>
      </w:r>
    </w:p>
    <w:p>
      <w:pPr>
        <w:ind w:left="410"/>
        <w:spacing w:before="212" w:line="219" w:lineRule="auto"/>
        <w:rPr>
          <w:rFonts w:ascii="SimSun" w:hAnsi="SimSun" w:eastAsia="SimSun" w:cs="SimSun"/>
          <w:sz w:val="21"/>
          <w:szCs w:val="21"/>
        </w:rPr>
      </w:pPr>
      <w:r>
        <w:rPr>
          <w:rFonts w:ascii="SimSun" w:hAnsi="SimSun" w:eastAsia="SimSun" w:cs="SimSun"/>
          <w:sz w:val="21"/>
          <w:szCs w:val="21"/>
          <w:spacing w:val="-3"/>
        </w:rPr>
        <w:t>系统运维模式的发展经历了以下几个阶段。</w:t>
      </w:r>
    </w:p>
    <w:p>
      <w:pPr>
        <w:ind w:left="413"/>
        <w:spacing w:before="89" w:line="223"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57"/>
        </w:rPr>
        <w:t xml:space="preserve"> </w:t>
      </w:r>
      <w:r>
        <w:rPr>
          <w:rFonts w:ascii="SimHei" w:hAnsi="SimHei" w:eastAsia="SimHei" w:cs="SimHei"/>
          <w:sz w:val="21"/>
          <w:szCs w:val="21"/>
          <w:b/>
          <w:bCs/>
          <w:spacing w:val="-7"/>
        </w:rPr>
        <w:t>手工运维</w:t>
      </w:r>
    </w:p>
    <w:p>
      <w:pPr>
        <w:ind w:right="84" w:firstLine="410"/>
        <w:spacing w:before="58" w:line="269" w:lineRule="auto"/>
        <w:jc w:val="both"/>
        <w:rPr>
          <w:rFonts w:ascii="SimSun" w:hAnsi="SimSun" w:eastAsia="SimSun" w:cs="SimSun"/>
          <w:sz w:val="21"/>
          <w:szCs w:val="21"/>
        </w:rPr>
      </w:pPr>
      <w:r>
        <w:rPr>
          <w:rFonts w:ascii="SimSun" w:hAnsi="SimSun" w:eastAsia="SimSun" w:cs="SimSun"/>
          <w:sz w:val="21"/>
          <w:szCs w:val="21"/>
          <w:spacing w:val="-6"/>
        </w:rPr>
        <w:t>早期的运维工作大部分是由运维人员手工完成的，那时，运维人员又被</w:t>
      </w:r>
      <w:r>
        <w:rPr>
          <w:rFonts w:ascii="SimSun" w:hAnsi="SimSun" w:eastAsia="SimSun" w:cs="SimSun"/>
          <w:sz w:val="21"/>
          <w:szCs w:val="21"/>
          <w:spacing w:val="-7"/>
        </w:rPr>
        <w:t>称为系统管理员或</w:t>
      </w:r>
      <w:r>
        <w:rPr>
          <w:rFonts w:ascii="SimSun" w:hAnsi="SimSun" w:eastAsia="SimSun" w:cs="SimSun"/>
          <w:sz w:val="21"/>
          <w:szCs w:val="21"/>
        </w:rPr>
        <w:t xml:space="preserve"> </w:t>
      </w:r>
      <w:r>
        <w:rPr>
          <w:rFonts w:ascii="SimSun" w:hAnsi="SimSun" w:eastAsia="SimSun" w:cs="SimSun"/>
          <w:sz w:val="21"/>
          <w:szCs w:val="21"/>
          <w:spacing w:val="-6"/>
        </w:rPr>
        <w:t>网管。他们负责的工作包括监控产品运行状态和性能指标、产品上线、变更服务等。因此，单</w:t>
      </w:r>
      <w:r>
        <w:rPr>
          <w:rFonts w:ascii="SimSun" w:hAnsi="SimSun" w:eastAsia="SimSun" w:cs="SimSun"/>
          <w:sz w:val="21"/>
          <w:szCs w:val="21"/>
          <w:spacing w:val="13"/>
        </w:rPr>
        <w:t xml:space="preserve"> </w:t>
      </w:r>
      <w:r>
        <w:rPr>
          <w:rFonts w:ascii="SimSun" w:hAnsi="SimSun" w:eastAsia="SimSun" w:cs="SimSun"/>
          <w:sz w:val="21"/>
          <w:szCs w:val="21"/>
          <w:spacing w:val="-2"/>
        </w:rPr>
        <w:t>个运维人员的工作量，运维人员的数量都是随着产品的个数或者产品服务的用户规模呈线性</w:t>
      </w:r>
      <w:r>
        <w:rPr>
          <w:rFonts w:ascii="SimSun" w:hAnsi="SimSun" w:eastAsia="SimSun" w:cs="SimSun"/>
          <w:sz w:val="21"/>
          <w:szCs w:val="21"/>
          <w:spacing w:val="17"/>
        </w:rPr>
        <w:t xml:space="preserve"> </w:t>
      </w:r>
      <w:r>
        <w:rPr>
          <w:rFonts w:ascii="SimSun" w:hAnsi="SimSun" w:eastAsia="SimSun" w:cs="SimSun"/>
          <w:sz w:val="21"/>
          <w:szCs w:val="21"/>
        </w:rPr>
        <w:t>增长的。此时的运维工作消耗大量的人力资源，但大部分运维工作</w:t>
      </w:r>
      <w:r>
        <w:rPr>
          <w:rFonts w:ascii="SimSun" w:hAnsi="SimSun" w:eastAsia="SimSun" w:cs="SimSun"/>
          <w:sz w:val="21"/>
          <w:szCs w:val="21"/>
          <w:spacing w:val="-1"/>
        </w:rPr>
        <w:t>都是低效的重复。这种手</w:t>
      </w:r>
      <w:r>
        <w:rPr>
          <w:rFonts w:ascii="SimSun" w:hAnsi="SimSun" w:eastAsia="SimSun" w:cs="SimSun"/>
          <w:sz w:val="21"/>
          <w:szCs w:val="21"/>
        </w:rPr>
        <w:t xml:space="preserve"> </w:t>
      </w:r>
      <w:r>
        <w:rPr>
          <w:rFonts w:ascii="SimSun" w:hAnsi="SimSun" w:eastAsia="SimSun" w:cs="SimSun"/>
          <w:sz w:val="21"/>
          <w:szCs w:val="21"/>
          <w:spacing w:val="-1"/>
        </w:rPr>
        <w:t>工运维的方式必然无法满足互联网产品日新月异的需求和</w:t>
      </w:r>
      <w:r>
        <w:rPr>
          <w:rFonts w:ascii="SimSun" w:hAnsi="SimSun" w:eastAsia="SimSun" w:cs="SimSun"/>
          <w:sz w:val="21"/>
          <w:szCs w:val="21"/>
          <w:spacing w:val="-2"/>
        </w:rPr>
        <w:t>突飞猛进的规模。</w:t>
      </w:r>
    </w:p>
    <w:p>
      <w:pPr>
        <w:ind w:left="413"/>
        <w:spacing w:before="87" w:line="222" w:lineRule="auto"/>
        <w:outlineLvl w:val="6"/>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24"/>
        </w:rPr>
        <w:t xml:space="preserve"> </w:t>
      </w:r>
      <w:r>
        <w:rPr>
          <w:rFonts w:ascii="SimHei" w:hAnsi="SimHei" w:eastAsia="SimHei" w:cs="SimHei"/>
          <w:sz w:val="21"/>
          <w:szCs w:val="21"/>
          <w:b/>
          <w:bCs/>
          <w:spacing w:val="-8"/>
        </w:rPr>
        <w:t>自动化运维</w:t>
      </w:r>
    </w:p>
    <w:p>
      <w:pPr>
        <w:ind w:right="109" w:firstLine="410"/>
        <w:spacing w:before="71" w:line="269" w:lineRule="auto"/>
        <w:jc w:val="both"/>
        <w:rPr>
          <w:rFonts w:ascii="SimSun" w:hAnsi="SimSun" w:eastAsia="SimSun" w:cs="SimSun"/>
          <w:sz w:val="21"/>
          <w:szCs w:val="21"/>
        </w:rPr>
      </w:pPr>
      <w:r>
        <w:rPr>
          <w:rFonts w:ascii="SimSun" w:hAnsi="SimSun" w:eastAsia="SimSun" w:cs="SimSun"/>
          <w:sz w:val="21"/>
          <w:szCs w:val="21"/>
          <w:spacing w:val="-14"/>
        </w:rPr>
        <w:t>运维人员逐渐发现，</w:t>
      </w:r>
      <w:r>
        <w:rPr>
          <w:rFonts w:ascii="SimSun" w:hAnsi="SimSun" w:eastAsia="SimSun" w:cs="SimSun"/>
          <w:sz w:val="21"/>
          <w:szCs w:val="21"/>
          <w:spacing w:val="54"/>
        </w:rPr>
        <w:t xml:space="preserve"> </w:t>
      </w:r>
      <w:r>
        <w:rPr>
          <w:rFonts w:ascii="SimSun" w:hAnsi="SimSun" w:eastAsia="SimSun" w:cs="SimSun"/>
          <w:sz w:val="21"/>
          <w:szCs w:val="21"/>
          <w:spacing w:val="-14"/>
        </w:rPr>
        <w:t>一些常见的重复性的运维工作可</w:t>
      </w:r>
      <w:r>
        <w:rPr>
          <w:rFonts w:ascii="SimSun" w:hAnsi="SimSun" w:eastAsia="SimSun" w:cs="SimSun"/>
          <w:sz w:val="21"/>
          <w:szCs w:val="21"/>
          <w:spacing w:val="-15"/>
        </w:rPr>
        <w:t>以通过自动化的脚本来实现：</w:t>
      </w:r>
      <w:r>
        <w:rPr>
          <w:rFonts w:ascii="SimSun" w:hAnsi="SimSun" w:eastAsia="SimSun" w:cs="SimSun"/>
          <w:sz w:val="21"/>
          <w:szCs w:val="21"/>
          <w:spacing w:val="55"/>
        </w:rPr>
        <w:t xml:space="preserve"> </w:t>
      </w:r>
      <w:r>
        <w:rPr>
          <w:rFonts w:ascii="SimSun" w:hAnsi="SimSun" w:eastAsia="SimSun" w:cs="SimSun"/>
          <w:sz w:val="21"/>
          <w:szCs w:val="21"/>
          <w:spacing w:val="-15"/>
        </w:rPr>
        <w:t>一部分</w:t>
      </w:r>
      <w:r>
        <w:rPr>
          <w:rFonts w:ascii="SimSun" w:hAnsi="SimSun" w:eastAsia="SimSun" w:cs="SimSun"/>
          <w:sz w:val="21"/>
          <w:szCs w:val="21"/>
        </w:rPr>
        <w:t xml:space="preserve"> </w:t>
      </w:r>
      <w:r>
        <w:rPr>
          <w:rFonts w:ascii="SimSun" w:hAnsi="SimSun" w:eastAsia="SimSun" w:cs="SimSun"/>
          <w:sz w:val="21"/>
          <w:szCs w:val="21"/>
          <w:spacing w:val="-6"/>
        </w:rPr>
        <w:t>自动化脚本用以监控分布式系统，产生大量的</w:t>
      </w:r>
      <w:r>
        <w:rPr>
          <w:rFonts w:ascii="SimSun" w:hAnsi="SimSun" w:eastAsia="SimSun" w:cs="SimSun"/>
          <w:sz w:val="21"/>
          <w:szCs w:val="21"/>
          <w:spacing w:val="-7"/>
        </w:rPr>
        <w:t>日志；另外一部分被用于在人工的监督下进行自</w:t>
      </w:r>
      <w:r>
        <w:rPr>
          <w:rFonts w:ascii="SimSun" w:hAnsi="SimSun" w:eastAsia="SimSun" w:cs="SimSun"/>
          <w:sz w:val="21"/>
          <w:szCs w:val="21"/>
        </w:rPr>
        <w:t xml:space="preserve"> </w:t>
      </w:r>
      <w:r>
        <w:rPr>
          <w:rFonts w:ascii="SimSun" w:hAnsi="SimSun" w:eastAsia="SimSun" w:cs="SimSun"/>
          <w:sz w:val="21"/>
          <w:szCs w:val="21"/>
          <w:spacing w:val="-6"/>
        </w:rPr>
        <w:t>动化处理。这些脚本能够被重复调用和自动触发，并在一定程度上防止人工的</w:t>
      </w:r>
      <w:r>
        <w:rPr>
          <w:rFonts w:ascii="SimSun" w:hAnsi="SimSun" w:eastAsia="SimSun" w:cs="SimSun"/>
          <w:sz w:val="21"/>
          <w:szCs w:val="21"/>
          <w:spacing w:val="-7"/>
        </w:rPr>
        <w:t>误操作，从而极</w:t>
      </w:r>
      <w:r>
        <w:rPr>
          <w:rFonts w:ascii="SimSun" w:hAnsi="SimSun" w:eastAsia="SimSun" w:cs="SimSun"/>
          <w:sz w:val="21"/>
          <w:szCs w:val="21"/>
        </w:rPr>
        <w:t xml:space="preserve"> </w:t>
      </w:r>
      <w:r>
        <w:rPr>
          <w:rFonts w:ascii="SimSun" w:hAnsi="SimSun" w:eastAsia="SimSun" w:cs="SimSun"/>
          <w:sz w:val="21"/>
          <w:szCs w:val="21"/>
          <w:spacing w:val="-1"/>
        </w:rPr>
        <w:t>大地减少人力成本，提高运维的效率。自动化运维就此诞生。自动化运维可以被认为是一种</w:t>
      </w:r>
      <w:r>
        <w:rPr>
          <w:rFonts w:ascii="SimSun" w:hAnsi="SimSun" w:eastAsia="SimSun" w:cs="SimSun"/>
          <w:sz w:val="21"/>
          <w:szCs w:val="21"/>
          <w:spacing w:val="4"/>
        </w:rPr>
        <w:t xml:space="preserve"> </w:t>
      </w:r>
      <w:r>
        <w:rPr>
          <w:rFonts w:ascii="SimSun" w:hAnsi="SimSun" w:eastAsia="SimSun" w:cs="SimSun"/>
          <w:sz w:val="21"/>
          <w:szCs w:val="21"/>
          <w:spacing w:val="-2"/>
        </w:rPr>
        <w:t>基于行业领域知识和运维场景领域知识的专家系统。</w:t>
      </w:r>
    </w:p>
    <w:p>
      <w:pPr>
        <w:ind w:left="413"/>
        <w:spacing w:before="96"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2"/>
        </w:rPr>
        <w:t xml:space="preserve"> </w:t>
      </w:r>
      <w:r>
        <w:rPr>
          <w:rFonts w:ascii="SimHei" w:hAnsi="SimHei" w:eastAsia="SimHei" w:cs="SimHei"/>
          <w:sz w:val="21"/>
          <w:szCs w:val="21"/>
          <w:b/>
          <w:bCs/>
          <w:spacing w:val="-5"/>
        </w:rPr>
        <w:t>运维开发一体化</w:t>
      </w:r>
    </w:p>
    <w:p>
      <w:pPr>
        <w:ind w:firstLine="410"/>
        <w:spacing w:before="61" w:line="275" w:lineRule="auto"/>
        <w:jc w:val="both"/>
        <w:rPr>
          <w:rFonts w:ascii="SimSun" w:hAnsi="SimSun" w:eastAsia="SimSun" w:cs="SimSun"/>
          <w:sz w:val="21"/>
          <w:szCs w:val="21"/>
        </w:rPr>
      </w:pPr>
      <w:r>
        <w:rPr>
          <w:rFonts w:ascii="SimSun" w:hAnsi="SimSun" w:eastAsia="SimSun" w:cs="SimSun"/>
          <w:sz w:val="21"/>
          <w:szCs w:val="21"/>
        </w:rPr>
        <w:t>传统的运维体系将运维人员从产品开发人员中抽离出来，成立单独的</w:t>
      </w:r>
      <w:r>
        <w:rPr>
          <w:rFonts w:ascii="SimSun" w:hAnsi="SimSun" w:eastAsia="SimSun" w:cs="SimSun"/>
          <w:sz w:val="21"/>
          <w:szCs w:val="21"/>
          <w:spacing w:val="-1"/>
        </w:rPr>
        <w:t>运维部门。这种模</w:t>
      </w:r>
      <w:r>
        <w:rPr>
          <w:rFonts w:ascii="SimSun" w:hAnsi="SimSun" w:eastAsia="SimSun" w:cs="SimSun"/>
          <w:sz w:val="21"/>
          <w:szCs w:val="21"/>
        </w:rPr>
        <w:t xml:space="preserve">  </w:t>
      </w:r>
      <w:r>
        <w:rPr>
          <w:rFonts w:ascii="SimSun" w:hAnsi="SimSun" w:eastAsia="SimSun" w:cs="SimSun"/>
          <w:sz w:val="21"/>
          <w:szCs w:val="21"/>
          <w:spacing w:val="-3"/>
        </w:rPr>
        <w:t>式使不同公司能够分享自动化运维的工具和想法，互相借鉴，从</w:t>
      </w:r>
      <w:r>
        <w:rPr>
          <w:rFonts w:ascii="SimSun" w:hAnsi="SimSun" w:eastAsia="SimSun" w:cs="SimSun"/>
          <w:sz w:val="21"/>
          <w:szCs w:val="21"/>
          <w:spacing w:val="-4"/>
        </w:rPr>
        <w:t>而极大地推动了运维的发展。</w:t>
      </w:r>
      <w:r>
        <w:rPr>
          <w:rFonts w:ascii="SimSun" w:hAnsi="SimSun" w:eastAsia="SimSun" w:cs="SimSun"/>
          <w:sz w:val="21"/>
          <w:szCs w:val="21"/>
        </w:rPr>
        <w:t xml:space="preserve"> </w:t>
      </w:r>
      <w:r>
        <w:rPr>
          <w:rFonts w:ascii="SimSun" w:hAnsi="SimSun" w:eastAsia="SimSun" w:cs="SimSun"/>
          <w:sz w:val="21"/>
          <w:szCs w:val="21"/>
          <w:spacing w:val="-1"/>
        </w:rPr>
        <w:t>然而，这种人为分割的最大问题是产生了两个对立的团队——产品开发人员和运维人</w:t>
      </w:r>
      <w:r>
        <w:rPr>
          <w:rFonts w:ascii="SimSun" w:hAnsi="SimSun" w:eastAsia="SimSun" w:cs="SimSun"/>
          <w:sz w:val="21"/>
          <w:szCs w:val="21"/>
          <w:spacing w:val="-2"/>
        </w:rPr>
        <w:t>员。他</w:t>
      </w:r>
      <w:r>
        <w:rPr>
          <w:rFonts w:ascii="SimSun" w:hAnsi="SimSun" w:eastAsia="SimSun" w:cs="SimSun"/>
          <w:sz w:val="21"/>
          <w:szCs w:val="21"/>
        </w:rPr>
        <w:t xml:space="preserve">  </w:t>
      </w:r>
      <w:r>
        <w:rPr>
          <w:rFonts w:ascii="SimSun" w:hAnsi="SimSun" w:eastAsia="SimSun" w:cs="SimSun"/>
          <w:sz w:val="21"/>
          <w:szCs w:val="21"/>
          <w:spacing w:val="-4"/>
        </w:rPr>
        <w:t>们的使命从一开始就截然不同：产品开发人员的目标是尽快地实现系统的新功能并进行部署，</w:t>
      </w:r>
      <w:r>
        <w:rPr>
          <w:rFonts w:ascii="SimSun" w:hAnsi="SimSun" w:eastAsia="SimSun" w:cs="SimSun"/>
          <w:sz w:val="21"/>
          <w:szCs w:val="21"/>
          <w:spacing w:val="8"/>
        </w:rPr>
        <w:t xml:space="preserve"> </w:t>
      </w:r>
      <w:r>
        <w:rPr>
          <w:rFonts w:ascii="SimSun" w:hAnsi="SimSun" w:eastAsia="SimSun" w:cs="SimSun"/>
          <w:sz w:val="21"/>
          <w:szCs w:val="21"/>
          <w:spacing w:val="-1"/>
        </w:rPr>
        <w:t>从而让用户尽快地使用新版本和新功能。运维人员则希望尽可能少地产生异常和故障。但是</w:t>
      </w:r>
      <w:r>
        <w:rPr>
          <w:rFonts w:ascii="SimSun" w:hAnsi="SimSun" w:eastAsia="SimSun" w:cs="SimSun"/>
          <w:sz w:val="21"/>
          <w:szCs w:val="21"/>
        </w:rPr>
        <w:t xml:space="preserve">  </w:t>
      </w:r>
      <w:r>
        <w:rPr>
          <w:rFonts w:ascii="SimSun" w:hAnsi="SimSun" w:eastAsia="SimSun" w:cs="SimSun"/>
          <w:sz w:val="21"/>
          <w:szCs w:val="21"/>
          <w:spacing w:val="-6"/>
        </w:rPr>
        <w:t>经过统计发现，大部分的异常或故障都是由于配置变更或软件升级导致的。因此，运维人员本</w:t>
      </w:r>
      <w:r>
        <w:rPr>
          <w:rFonts w:ascii="SimSun" w:hAnsi="SimSun" w:eastAsia="SimSun" w:cs="SimSun"/>
          <w:sz w:val="21"/>
          <w:szCs w:val="21"/>
          <w:spacing w:val="7"/>
        </w:rPr>
        <w:t xml:space="preserve">  </w:t>
      </w:r>
      <w:r>
        <w:rPr>
          <w:rFonts w:ascii="SimSun" w:hAnsi="SimSun" w:eastAsia="SimSun" w:cs="SimSun"/>
          <w:sz w:val="21"/>
          <w:szCs w:val="21"/>
          <w:spacing w:val="-1"/>
        </w:rPr>
        <w:t>能地排斥产品开发团队部署配置变更或软件升级。他们之间的目标冲突降低了系统整</w:t>
      </w:r>
      <w:r>
        <w:rPr>
          <w:rFonts w:ascii="SimSun" w:hAnsi="SimSun" w:eastAsia="SimSun" w:cs="SimSun"/>
          <w:sz w:val="21"/>
          <w:szCs w:val="21"/>
          <w:spacing w:val="-2"/>
        </w:rPr>
        <w:t>体的效</w:t>
      </w:r>
      <w:r>
        <w:rPr>
          <w:rFonts w:ascii="SimSun" w:hAnsi="SimSun" w:eastAsia="SimSun" w:cs="SimSun"/>
          <w:sz w:val="21"/>
          <w:szCs w:val="21"/>
        </w:rPr>
        <w:t xml:space="preserve">  </w:t>
      </w:r>
      <w:r>
        <w:rPr>
          <w:rFonts w:ascii="SimSun" w:hAnsi="SimSun" w:eastAsia="SimSun" w:cs="SimSun"/>
          <w:sz w:val="21"/>
          <w:szCs w:val="21"/>
          <w:spacing w:val="-6"/>
        </w:rPr>
        <w:t>率。此外，由于运维人员不了解产品的实现细节，因此他们在发现问题后不能</w:t>
      </w:r>
      <w:r>
        <w:rPr>
          <w:rFonts w:ascii="SimSun" w:hAnsi="SimSun" w:eastAsia="SimSun" w:cs="SimSun"/>
          <w:sz w:val="21"/>
          <w:szCs w:val="21"/>
          <w:spacing w:val="-7"/>
        </w:rPr>
        <w:t>很好地定位故障</w:t>
      </w:r>
      <w:r>
        <w:rPr>
          <w:rFonts w:ascii="SimSun" w:hAnsi="SimSun" w:eastAsia="SimSun" w:cs="SimSun"/>
          <w:sz w:val="21"/>
          <w:szCs w:val="21"/>
        </w:rPr>
        <w:t xml:space="preserve">  </w:t>
      </w:r>
      <w:r>
        <w:rPr>
          <w:rFonts w:ascii="SimSun" w:hAnsi="SimSun" w:eastAsia="SimSun" w:cs="SimSun"/>
          <w:sz w:val="21"/>
          <w:szCs w:val="21"/>
          <w:spacing w:val="-2"/>
        </w:rPr>
        <w:t>的根本原因。为了解决这一矛盾，</w:t>
      </w:r>
      <w:r>
        <w:rPr>
          <w:rFonts w:ascii="Times New Roman" w:hAnsi="Times New Roman" w:eastAsia="Times New Roman" w:cs="Times New Roman"/>
          <w:sz w:val="21"/>
          <w:szCs w:val="21"/>
          <w:spacing w:val="-2"/>
        </w:rPr>
        <w:t>DevOps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应运而生</w:t>
      </w:r>
      <w:r>
        <w:rPr>
          <w:rFonts w:ascii="SimSun" w:hAnsi="SimSun" w:eastAsia="SimSun" w:cs="SimSun"/>
          <w:sz w:val="21"/>
          <w:szCs w:val="21"/>
          <w:spacing w:val="-3"/>
        </w:rPr>
        <w:t>。</w:t>
      </w:r>
      <w:r>
        <w:rPr>
          <w:rFonts w:ascii="Times New Roman" w:hAnsi="Times New Roman" w:eastAsia="Times New Roman" w:cs="Times New Roman"/>
          <w:sz w:val="21"/>
          <w:szCs w:val="21"/>
          <w:spacing w:val="-3"/>
        </w:rPr>
        <w:t>DevOps</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最核心的概念是开发运维一体</w:t>
      </w:r>
      <w:r>
        <w:rPr>
          <w:rFonts w:ascii="SimSun" w:hAnsi="SimSun" w:eastAsia="SimSun" w:cs="SimSun"/>
          <w:sz w:val="21"/>
          <w:szCs w:val="21"/>
        </w:rPr>
        <w:t xml:space="preserve">  </w:t>
      </w:r>
      <w:r>
        <w:rPr>
          <w:rFonts w:ascii="SimSun" w:hAnsi="SimSun" w:eastAsia="SimSun" w:cs="SimSun"/>
          <w:sz w:val="21"/>
          <w:szCs w:val="21"/>
          <w:spacing w:val="-6"/>
        </w:rPr>
        <w:t>化，即不再硬性地区分开发人员和运维人员。开发人员自己在代码中设置监控</w:t>
      </w:r>
      <w:r>
        <w:rPr>
          <w:rFonts w:ascii="SimSun" w:hAnsi="SimSun" w:eastAsia="SimSun" w:cs="SimSun"/>
          <w:sz w:val="21"/>
          <w:szCs w:val="21"/>
          <w:spacing w:val="-7"/>
        </w:rPr>
        <w:t>点，产生监控数</w:t>
      </w:r>
      <w:r>
        <w:rPr>
          <w:rFonts w:ascii="SimSun" w:hAnsi="SimSun" w:eastAsia="SimSun" w:cs="SimSun"/>
          <w:sz w:val="21"/>
          <w:szCs w:val="21"/>
        </w:rPr>
        <w:t xml:space="preserve">  </w:t>
      </w:r>
      <w:r>
        <w:rPr>
          <w:rFonts w:ascii="SimSun" w:hAnsi="SimSun" w:eastAsia="SimSun" w:cs="SimSun"/>
          <w:sz w:val="21"/>
          <w:szCs w:val="21"/>
          <w:spacing w:val="-1"/>
        </w:rPr>
        <w:t>据。系统部署和运行过程中发生的异常由开发人员进行定位和分析。这种组织方式的</w:t>
      </w:r>
      <w:r>
        <w:rPr>
          <w:rFonts w:ascii="SimSun" w:hAnsi="SimSun" w:eastAsia="SimSun" w:cs="SimSun"/>
          <w:sz w:val="21"/>
          <w:szCs w:val="21"/>
          <w:spacing w:val="-2"/>
        </w:rPr>
        <w:t>优势非</w:t>
      </w:r>
      <w:r>
        <w:rPr>
          <w:rFonts w:ascii="SimSun" w:hAnsi="SimSun" w:eastAsia="SimSun" w:cs="SimSun"/>
          <w:sz w:val="21"/>
          <w:szCs w:val="21"/>
        </w:rPr>
        <w:t xml:space="preserve">  </w:t>
      </w:r>
      <w:r>
        <w:rPr>
          <w:rFonts w:ascii="SimSun" w:hAnsi="SimSun" w:eastAsia="SimSun" w:cs="SimSun"/>
          <w:sz w:val="21"/>
          <w:szCs w:val="21"/>
          <w:spacing w:val="-11"/>
        </w:rPr>
        <w:t>常明显，它能够产生更加有效的监控数据，方便后期运维；同时，运维人员也是开发人员，</w:t>
      </w:r>
      <w:r>
        <w:rPr>
          <w:rFonts w:ascii="SimSun" w:hAnsi="SimSun" w:eastAsia="SimSun" w:cs="SimSun"/>
          <w:sz w:val="21"/>
          <w:szCs w:val="21"/>
          <w:spacing w:val="-12"/>
        </w:rPr>
        <w:t>出现</w:t>
      </w:r>
      <w:r>
        <w:rPr>
          <w:rFonts w:ascii="SimSun" w:hAnsi="SimSun" w:eastAsia="SimSun" w:cs="SimSun"/>
          <w:sz w:val="21"/>
          <w:szCs w:val="21"/>
        </w:rPr>
        <w:t xml:space="preserve">  </w:t>
      </w:r>
      <w:r>
        <w:rPr>
          <w:rFonts w:ascii="SimSun" w:hAnsi="SimSun" w:eastAsia="SimSun" w:cs="SimSun"/>
          <w:sz w:val="21"/>
          <w:szCs w:val="21"/>
          <w:spacing w:val="-4"/>
        </w:rPr>
        <w:t>问题之后能够快速地找出根因。谷歌的站点可靠性工程(SRE,Site Reliability Engineering)</w:t>
      </w:r>
      <w:r>
        <w:rPr>
          <w:rFonts w:ascii="SimSun" w:hAnsi="SimSun" w:eastAsia="SimSun" w:cs="SimSun"/>
          <w:sz w:val="21"/>
          <w:szCs w:val="21"/>
          <w:spacing w:val="13"/>
        </w:rPr>
        <w:t xml:space="preserve"> </w:t>
      </w:r>
      <w:r>
        <w:rPr>
          <w:rFonts w:ascii="SimSun" w:hAnsi="SimSun" w:eastAsia="SimSun" w:cs="SimSun"/>
          <w:sz w:val="21"/>
          <w:szCs w:val="21"/>
          <w:spacing w:val="-6"/>
        </w:rPr>
        <w:t>就是</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6"/>
        </w:rPr>
        <w:t>DevOps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6"/>
        </w:rPr>
        <w:t>的一个特例。</w:t>
      </w:r>
    </w:p>
    <w:p>
      <w:pPr>
        <w:ind w:right="20" w:firstLine="410"/>
        <w:spacing w:before="120" w:line="264" w:lineRule="auto"/>
        <w:rPr>
          <w:rFonts w:ascii="SimSun" w:hAnsi="SimSun" w:eastAsia="SimSun" w:cs="SimSun"/>
          <w:sz w:val="21"/>
          <w:szCs w:val="21"/>
        </w:rPr>
      </w:pPr>
      <w:r>
        <w:rPr>
          <w:rFonts w:ascii="SimSun" w:hAnsi="SimSun" w:eastAsia="SimSun" w:cs="SimSun"/>
          <w:sz w:val="21"/>
          <w:szCs w:val="21"/>
        </w:rPr>
        <w:t>虚拟化技术，特别是容器技术，由于能够有效地支持</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DevOps,</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rPr>
        <w:t>因而得到了广泛的应用。 </w:t>
      </w:r>
      <w:r>
        <w:rPr>
          <w:rFonts w:ascii="SimSun" w:hAnsi="SimSun" w:eastAsia="SimSun" w:cs="SimSun"/>
          <w:sz w:val="21"/>
          <w:szCs w:val="21"/>
          <w:spacing w:val="-6"/>
        </w:rPr>
        <w:t>下面一节将重点介绍容器技术。</w:t>
      </w:r>
    </w:p>
    <w:p>
      <w:pPr>
        <w:spacing w:line="264" w:lineRule="auto"/>
        <w:sectPr>
          <w:footerReference w:type="default" r:id="rId243"/>
          <w:pgSz w:w="9300" w:h="14290"/>
          <w:pgMar w:top="400" w:right="654" w:bottom="608" w:left="170" w:header="0" w:footer="399" w:gutter="0"/>
        </w:sectPr>
        <w:rPr>
          <w:rFonts w:ascii="SimSun" w:hAnsi="SimSun" w:eastAsia="SimSun" w:cs="SimSun"/>
          <w:sz w:val="21"/>
          <w:szCs w:val="21"/>
        </w:rPr>
      </w:pPr>
    </w:p>
    <w:p>
      <w:pPr>
        <w:ind w:left="153"/>
        <w:spacing w:before="156" w:line="219" w:lineRule="auto"/>
        <w:rPr>
          <w:rFonts w:ascii="SimSun" w:hAnsi="SimSun" w:eastAsia="SimSun" w:cs="SimSun"/>
          <w:sz w:val="23"/>
          <w:szCs w:val="23"/>
        </w:rPr>
      </w:pPr>
      <w:bookmarkStart w:name="bookmark119" w:id="107"/>
      <w:bookmarkEnd w:id="107"/>
      <w:bookmarkStart w:name="bookmark120" w:id="108"/>
      <w:bookmarkEnd w:id="108"/>
      <w:bookmarkStart w:name="bookmark121" w:id="109"/>
      <w:bookmarkEnd w:id="109"/>
      <w:r>
        <w:rPr>
          <w:rFonts w:ascii="SimSun" w:hAnsi="SimSun" w:eastAsia="SimSun" w:cs="SimSun"/>
          <w:sz w:val="23"/>
          <w:szCs w:val="23"/>
          <w:b/>
          <w:bCs/>
          <w:spacing w:val="4"/>
        </w:rPr>
        <w:t>大数据安全与隐私保护</w:t>
      </w:r>
    </w:p>
    <w:p>
      <w:pPr>
        <w:pStyle w:val="BodyText"/>
        <w:spacing w:line="384" w:lineRule="auto"/>
        <w:rPr/>
      </w:pPr>
      <w:r/>
    </w:p>
    <w:p>
      <w:pPr>
        <w:ind w:left="412"/>
        <w:spacing w:before="59" w:line="222" w:lineRule="auto"/>
        <w:outlineLvl w:val="6"/>
        <w:rPr>
          <w:rFonts w:ascii="SimHei" w:hAnsi="SimHei" w:eastAsia="SimHei" w:cs="SimHei"/>
          <w:sz w:val="18"/>
          <w:szCs w:val="18"/>
        </w:rPr>
      </w:pPr>
      <w:r>
        <w:rPr>
          <w:rFonts w:ascii="SimHei" w:hAnsi="SimHei" w:eastAsia="SimHei" w:cs="SimHei"/>
          <w:sz w:val="18"/>
          <w:szCs w:val="18"/>
          <w:b/>
          <w:bCs/>
          <w:spacing w:val="-5"/>
        </w:rPr>
        <w:t>5.4.3</w:t>
      </w:r>
      <w:r>
        <w:rPr>
          <w:rFonts w:ascii="SimHei" w:hAnsi="SimHei" w:eastAsia="SimHei" w:cs="SimHei"/>
          <w:sz w:val="18"/>
          <w:szCs w:val="18"/>
          <w:spacing w:val="3"/>
        </w:rPr>
        <w:t xml:space="preserve">    </w:t>
      </w:r>
      <w:r>
        <w:rPr>
          <w:rFonts w:ascii="SimHei" w:hAnsi="SimHei" w:eastAsia="SimHei" w:cs="SimHei"/>
          <w:sz w:val="18"/>
          <w:szCs w:val="18"/>
          <w:b/>
          <w:bCs/>
          <w:spacing w:val="-5"/>
        </w:rPr>
        <w:t>容</w:t>
      </w:r>
      <w:r>
        <w:rPr>
          <w:rFonts w:ascii="SimHei" w:hAnsi="SimHei" w:eastAsia="SimHei" w:cs="SimHei"/>
          <w:sz w:val="18"/>
          <w:szCs w:val="18"/>
          <w:spacing w:val="-5"/>
        </w:rPr>
        <w:t xml:space="preserve"> </w:t>
      </w:r>
      <w:r>
        <w:rPr>
          <w:rFonts w:ascii="SimHei" w:hAnsi="SimHei" w:eastAsia="SimHei" w:cs="SimHei"/>
          <w:sz w:val="18"/>
          <w:szCs w:val="18"/>
          <w:b/>
          <w:bCs/>
          <w:spacing w:val="-5"/>
        </w:rPr>
        <w:t>器</w:t>
      </w:r>
      <w:r>
        <w:rPr>
          <w:rFonts w:ascii="SimHei" w:hAnsi="SimHei" w:eastAsia="SimHei" w:cs="SimHei"/>
          <w:sz w:val="18"/>
          <w:szCs w:val="18"/>
          <w:spacing w:val="-5"/>
        </w:rPr>
        <w:t xml:space="preserve"> </w:t>
      </w:r>
      <w:r>
        <w:rPr>
          <w:rFonts w:ascii="SimHei" w:hAnsi="SimHei" w:eastAsia="SimHei" w:cs="SimHei"/>
          <w:sz w:val="18"/>
          <w:szCs w:val="18"/>
          <w:b/>
          <w:bCs/>
          <w:spacing w:val="-5"/>
        </w:rPr>
        <w:t>技</w:t>
      </w:r>
      <w:r>
        <w:rPr>
          <w:rFonts w:ascii="SimHei" w:hAnsi="SimHei" w:eastAsia="SimHei" w:cs="SimHei"/>
          <w:sz w:val="18"/>
          <w:szCs w:val="18"/>
          <w:spacing w:val="-7"/>
        </w:rPr>
        <w:t xml:space="preserve"> </w:t>
      </w:r>
      <w:r>
        <w:rPr>
          <w:rFonts w:ascii="SimHei" w:hAnsi="SimHei" w:eastAsia="SimHei" w:cs="SimHei"/>
          <w:sz w:val="18"/>
          <w:szCs w:val="18"/>
          <w:b/>
          <w:bCs/>
          <w:spacing w:val="-5"/>
        </w:rPr>
        <w:t>术</w:t>
      </w:r>
    </w:p>
    <w:p>
      <w:pPr>
        <w:ind w:right="7"/>
        <w:spacing w:before="215" w:line="360" w:lineRule="exact"/>
        <w:jc w:val="right"/>
        <w:rPr>
          <w:rFonts w:ascii="SimSun" w:hAnsi="SimSun" w:eastAsia="SimSun" w:cs="SimSun"/>
          <w:sz w:val="18"/>
          <w:szCs w:val="18"/>
        </w:rPr>
      </w:pPr>
      <w:r>
        <w:rPr>
          <w:rFonts w:ascii="SimSun" w:hAnsi="SimSun" w:eastAsia="SimSun" w:cs="SimSun"/>
          <w:sz w:val="18"/>
          <w:szCs w:val="18"/>
          <w:spacing w:val="26"/>
          <w:position w:val="14"/>
        </w:rPr>
        <w:t>与传统虚拟化等技术相比，容器</w:t>
      </w:r>
      <w:r>
        <w:rPr>
          <w:rFonts w:ascii="Times New Roman" w:hAnsi="Times New Roman" w:eastAsia="Times New Roman" w:cs="Times New Roman"/>
          <w:sz w:val="18"/>
          <w:szCs w:val="18"/>
          <w:spacing w:val="26"/>
          <w:position w:val="14"/>
        </w:rPr>
        <w:t>(</w:t>
      </w:r>
      <w:r>
        <w:rPr>
          <w:rFonts w:ascii="Times New Roman" w:hAnsi="Times New Roman" w:eastAsia="Times New Roman" w:cs="Times New Roman"/>
          <w:sz w:val="18"/>
          <w:szCs w:val="18"/>
          <w:position w:val="14"/>
        </w:rPr>
        <w:t>Container</w:t>
      </w:r>
      <w:r>
        <w:rPr>
          <w:rFonts w:ascii="Times New Roman" w:hAnsi="Times New Roman" w:eastAsia="Times New Roman" w:cs="Times New Roman"/>
          <w:sz w:val="18"/>
          <w:szCs w:val="18"/>
          <w:spacing w:val="26"/>
          <w:position w:val="14"/>
        </w:rPr>
        <w:t>)    </w:t>
      </w:r>
      <w:r>
        <w:rPr>
          <w:rFonts w:ascii="SimSun" w:hAnsi="SimSun" w:eastAsia="SimSun" w:cs="SimSun"/>
          <w:sz w:val="18"/>
          <w:szCs w:val="18"/>
          <w:spacing w:val="26"/>
          <w:position w:val="14"/>
        </w:rPr>
        <w:t>技术</w:t>
      </w:r>
      <w:r>
        <w:rPr>
          <w:rFonts w:ascii="SimSun" w:hAnsi="SimSun" w:eastAsia="SimSun" w:cs="SimSun"/>
          <w:sz w:val="18"/>
          <w:szCs w:val="18"/>
          <w:spacing w:val="25"/>
          <w:position w:val="14"/>
        </w:rPr>
        <w:t>在生产应用中优势明显。相比虚拟化技</w:t>
      </w:r>
    </w:p>
    <w:p>
      <w:pPr>
        <w:spacing w:line="218" w:lineRule="auto"/>
        <w:rPr>
          <w:rFonts w:ascii="SimSun" w:hAnsi="SimSun" w:eastAsia="SimSun" w:cs="SimSun"/>
          <w:sz w:val="18"/>
          <w:szCs w:val="18"/>
        </w:rPr>
      </w:pPr>
      <w:r>
        <w:rPr>
          <w:rFonts w:ascii="SimSun" w:hAnsi="SimSun" w:eastAsia="SimSun" w:cs="SimSun"/>
          <w:sz w:val="18"/>
          <w:szCs w:val="18"/>
          <w:spacing w:val="16"/>
        </w:rPr>
        <w:t>术，容器技术具有部署便捷、管理便利、利于微服务架构的实现、弹性伸缩、</w:t>
      </w:r>
      <w:r>
        <w:rPr>
          <w:rFonts w:ascii="SimSun" w:hAnsi="SimSun" w:eastAsia="SimSun" w:cs="SimSun"/>
          <w:sz w:val="18"/>
          <w:szCs w:val="18"/>
          <w:spacing w:val="15"/>
        </w:rPr>
        <w:t>高可用等特点。</w:t>
      </w:r>
    </w:p>
    <w:p>
      <w:pPr>
        <w:ind w:left="410"/>
        <w:spacing w:before="56" w:line="219" w:lineRule="auto"/>
        <w:rPr>
          <w:rFonts w:ascii="SimSun" w:hAnsi="SimSun" w:eastAsia="SimSun" w:cs="SimSun"/>
          <w:sz w:val="18"/>
          <w:szCs w:val="18"/>
        </w:rPr>
      </w:pPr>
      <w:r>
        <w:rPr>
          <w:rFonts w:ascii="SimSun" w:hAnsi="SimSun" w:eastAsia="SimSun" w:cs="SimSun"/>
          <w:sz w:val="18"/>
          <w:szCs w:val="18"/>
          <w:spacing w:val="22"/>
        </w:rPr>
        <w:t>容器技术正在快速改变着公司和用户创建、发布、运行分布式应用的方式。</w:t>
      </w:r>
    </w:p>
    <w:p>
      <w:pPr>
        <w:ind w:left="410"/>
        <w:spacing w:before="126" w:line="219" w:lineRule="auto"/>
        <w:rPr>
          <w:rFonts w:ascii="SimSun" w:hAnsi="SimSun" w:eastAsia="SimSun" w:cs="SimSun"/>
          <w:sz w:val="18"/>
          <w:szCs w:val="18"/>
        </w:rPr>
      </w:pPr>
      <w:r>
        <w:rPr>
          <w:rFonts w:ascii="SimSun" w:hAnsi="SimSun" w:eastAsia="SimSun" w:cs="SimSun"/>
          <w:sz w:val="18"/>
          <w:szCs w:val="18"/>
          <w:spacing w:val="21"/>
        </w:rPr>
        <w:t>首先，介绍一</w:t>
      </w:r>
      <w:r>
        <w:rPr>
          <w:rFonts w:ascii="SimSun" w:hAnsi="SimSun" w:eastAsia="SimSun" w:cs="SimSun"/>
          <w:sz w:val="18"/>
          <w:szCs w:val="18"/>
          <w:spacing w:val="-43"/>
        </w:rPr>
        <w:t xml:space="preserve"> </w:t>
      </w:r>
      <w:r>
        <w:rPr>
          <w:rFonts w:ascii="SimSun" w:hAnsi="SimSun" w:eastAsia="SimSun" w:cs="SimSun"/>
          <w:sz w:val="18"/>
          <w:szCs w:val="18"/>
          <w:spacing w:val="21"/>
        </w:rPr>
        <w:t>下容器技术的基本概念与实现原理。</w:t>
      </w:r>
    </w:p>
    <w:p>
      <w:pPr>
        <w:ind w:firstLine="410"/>
        <w:spacing w:before="81" w:line="283" w:lineRule="auto"/>
        <w:rPr>
          <w:rFonts w:ascii="SimSun" w:hAnsi="SimSun" w:eastAsia="SimSun" w:cs="SimSun"/>
          <w:sz w:val="18"/>
          <w:szCs w:val="18"/>
        </w:rPr>
      </w:pPr>
      <w:r>
        <w:rPr>
          <w:rFonts w:ascii="SimSun" w:hAnsi="SimSun" w:eastAsia="SimSun" w:cs="SimSun"/>
          <w:sz w:val="18"/>
          <w:szCs w:val="18"/>
          <w:spacing w:val="7"/>
        </w:rPr>
        <w:t>容器技术有三个核心的概念：镜像(</w:t>
      </w:r>
      <w:r>
        <w:rPr>
          <w:rFonts w:ascii="SimSun" w:hAnsi="SimSun" w:eastAsia="SimSun" w:cs="SimSun"/>
          <w:sz w:val="18"/>
          <w:szCs w:val="18"/>
        </w:rPr>
        <w:t>Images</w:t>
      </w:r>
      <w:r>
        <w:rPr>
          <w:rFonts w:ascii="SimSun" w:hAnsi="SimSun" w:eastAsia="SimSun" w:cs="SimSun"/>
          <w:sz w:val="18"/>
          <w:szCs w:val="18"/>
          <w:spacing w:val="7"/>
        </w:rPr>
        <w:t>),</w:t>
      </w:r>
      <w:r>
        <w:rPr>
          <w:rFonts w:ascii="SimSun" w:hAnsi="SimSun" w:eastAsia="SimSun" w:cs="SimSun"/>
          <w:sz w:val="18"/>
          <w:szCs w:val="18"/>
          <w:spacing w:val="79"/>
        </w:rPr>
        <w:t xml:space="preserve"> </w:t>
      </w:r>
      <w:r>
        <w:rPr>
          <w:rFonts w:ascii="SimSun" w:hAnsi="SimSun" w:eastAsia="SimSun" w:cs="SimSun"/>
          <w:sz w:val="18"/>
          <w:szCs w:val="18"/>
          <w:spacing w:val="7"/>
        </w:rPr>
        <w:t>容 器(</w:t>
      </w:r>
      <w:r>
        <w:rPr>
          <w:rFonts w:ascii="SimSun" w:hAnsi="SimSun" w:eastAsia="SimSun" w:cs="SimSun"/>
          <w:sz w:val="18"/>
          <w:szCs w:val="18"/>
        </w:rPr>
        <w:t>Container</w:t>
      </w:r>
      <w:r>
        <w:rPr>
          <w:rFonts w:ascii="SimSun" w:hAnsi="SimSun" w:eastAsia="SimSun" w:cs="SimSun"/>
          <w:sz w:val="18"/>
          <w:szCs w:val="18"/>
          <w:spacing w:val="7"/>
        </w:rPr>
        <w:t>),</w:t>
      </w:r>
      <w:r>
        <w:rPr>
          <w:rFonts w:ascii="SimSun" w:hAnsi="SimSun" w:eastAsia="SimSun" w:cs="SimSun"/>
          <w:sz w:val="18"/>
          <w:szCs w:val="18"/>
          <w:spacing w:val="58"/>
        </w:rPr>
        <w:t xml:space="preserve"> </w:t>
      </w:r>
      <w:r>
        <w:rPr>
          <w:rFonts w:ascii="SimSun" w:hAnsi="SimSun" w:eastAsia="SimSun" w:cs="SimSun"/>
          <w:sz w:val="18"/>
          <w:szCs w:val="18"/>
          <w:spacing w:val="7"/>
        </w:rPr>
        <w:t>仓 库(</w:t>
      </w:r>
      <w:r>
        <w:rPr>
          <w:rFonts w:ascii="SimSun" w:hAnsi="SimSun" w:eastAsia="SimSun" w:cs="SimSun"/>
          <w:sz w:val="18"/>
          <w:szCs w:val="18"/>
        </w:rPr>
        <w:t>Repositories</w:t>
      </w:r>
      <w:r>
        <w:rPr>
          <w:rFonts w:ascii="SimSun" w:hAnsi="SimSun" w:eastAsia="SimSun" w:cs="SimSun"/>
          <w:sz w:val="18"/>
          <w:szCs w:val="18"/>
          <w:spacing w:val="7"/>
        </w:rPr>
        <w:t>),</w:t>
      </w:r>
      <w:r>
        <w:rPr>
          <w:rFonts w:ascii="SimSun" w:hAnsi="SimSun" w:eastAsia="SimSun" w:cs="SimSun"/>
          <w:sz w:val="18"/>
          <w:szCs w:val="18"/>
          <w:spacing w:val="29"/>
        </w:rPr>
        <w:t xml:space="preserve"> </w:t>
      </w:r>
      <w:r>
        <w:rPr>
          <w:rFonts w:ascii="SimSun" w:hAnsi="SimSun" w:eastAsia="SimSun" w:cs="SimSun"/>
          <w:sz w:val="18"/>
          <w:szCs w:val="18"/>
          <w:spacing w:val="6"/>
        </w:rPr>
        <w:t>如 图</w:t>
      </w:r>
      <w:r>
        <w:rPr>
          <w:rFonts w:ascii="SimSun" w:hAnsi="SimSun" w:eastAsia="SimSun" w:cs="SimSun"/>
          <w:sz w:val="18"/>
          <w:szCs w:val="18"/>
        </w:rPr>
        <w:t xml:space="preserve"> </w:t>
      </w:r>
      <w:r>
        <w:rPr>
          <w:rFonts w:ascii="SimSun" w:hAnsi="SimSun" w:eastAsia="SimSun" w:cs="SimSun"/>
          <w:sz w:val="18"/>
          <w:szCs w:val="18"/>
          <w:spacing w:val="11"/>
        </w:rPr>
        <w:t>5-</w:t>
      </w:r>
      <w:r>
        <w:rPr>
          <w:rFonts w:ascii="SimSun" w:hAnsi="SimSun" w:eastAsia="SimSun" w:cs="SimSun"/>
          <w:sz w:val="18"/>
          <w:szCs w:val="18"/>
          <w:spacing w:val="-48"/>
        </w:rPr>
        <w:t xml:space="preserve"> </w:t>
      </w:r>
      <w:r>
        <w:rPr>
          <w:rFonts w:ascii="SimSun" w:hAnsi="SimSun" w:eastAsia="SimSun" w:cs="SimSun"/>
          <w:sz w:val="18"/>
          <w:szCs w:val="18"/>
          <w:spacing w:val="11"/>
        </w:rPr>
        <w:t>3所示。</w:t>
      </w:r>
    </w:p>
    <w:p>
      <w:pPr>
        <w:pStyle w:val="BodyText"/>
        <w:ind w:firstLine="1369"/>
        <w:spacing w:before="137" w:line="2840" w:lineRule="exact"/>
        <w:rPr/>
      </w:pPr>
      <w:r>
        <w:rPr>
          <w:position w:val="-56"/>
        </w:rPr>
        <w:pict>
          <v:group id="_x0000_s584" style="mso-position-vertical-relative:line;mso-position-horizontal-relative:char;width:283.55pt;height:142pt;" filled="false" stroked="false" coordsize="5670,2840" coordorigin="0,0">
            <v:shape id="_x0000_s586" style="position:absolute;left:0;top:0;width:5670;height:2840;" filled="false" stroked="false" type="#_x0000_t75">
              <v:imagedata o:title="" r:id="rId245"/>
            </v:shape>
            <v:shape id="_x0000_s588" style="position:absolute;left:1360;top:427;width:4147;height:2293;" filled="false" stroked="false" type="#_x0000_t202">
              <v:fill on="false"/>
              <v:stroke on="false"/>
              <v:path/>
              <v:imagedata o:title=""/>
              <o:lock v:ext="edit" aspectratio="false"/>
              <v:textbox inset="0mm,0mm,0mm,0mm">
                <w:txbxContent>
                  <w:p>
                    <w:pPr>
                      <w:ind w:left="229"/>
                      <w:spacing w:before="19" w:line="185" w:lineRule="auto"/>
                      <w:rPr>
                        <w:rFonts w:ascii="SimHei" w:hAnsi="SimHei" w:eastAsia="SimHei" w:cs="SimHei"/>
                        <w:sz w:val="18"/>
                        <w:szCs w:val="18"/>
                      </w:rPr>
                    </w:pPr>
                    <w:r>
                      <w:rPr>
                        <w:rFonts w:ascii="SimHei" w:hAnsi="SimHei" w:eastAsia="SimHei" w:cs="SimHei"/>
                        <w:sz w:val="18"/>
                        <w:szCs w:val="18"/>
                        <w:spacing w:val="-9"/>
                      </w:rPr>
                      <w:t>容器</w:t>
                    </w:r>
                  </w:p>
                  <w:p>
                    <w:pPr>
                      <w:ind w:left="20"/>
                      <w:spacing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(Container)</w:t>
                    </w:r>
                  </w:p>
                  <w:p>
                    <w:pPr>
                      <w:spacing w:line="352" w:lineRule="auto"/>
                      <w:rPr>
                        <w:rFonts w:ascii="Arial"/>
                        <w:sz w:val="21"/>
                      </w:rPr>
                    </w:pPr>
                    <w:r/>
                  </w:p>
                  <w:p>
                    <w:pPr>
                      <w:spacing w:line="352" w:lineRule="auto"/>
                      <w:rPr>
                        <w:rFonts w:ascii="Arial"/>
                        <w:sz w:val="21"/>
                      </w:rPr>
                    </w:pPr>
                    <w:r/>
                  </w:p>
                  <w:p>
                    <w:pPr>
                      <w:ind w:left="3229"/>
                      <w:spacing w:before="58" w:line="202" w:lineRule="auto"/>
                      <w:rPr>
                        <w:rFonts w:ascii="SimSun" w:hAnsi="SimSun" w:eastAsia="SimSun" w:cs="SimSun"/>
                        <w:sz w:val="18"/>
                        <w:szCs w:val="18"/>
                      </w:rPr>
                    </w:pPr>
                    <w:r>
                      <w:rPr>
                        <w:rFonts w:ascii="SimSun" w:hAnsi="SimSun" w:eastAsia="SimSun" w:cs="SimSun"/>
                        <w:sz w:val="18"/>
                        <w:szCs w:val="18"/>
                        <w:spacing w:val="-15"/>
                      </w:rPr>
                      <w:t>公共仓库</w:t>
                    </w:r>
                  </w:p>
                  <w:p>
                    <w:pPr>
                      <w:ind w:left="299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(Public Registry)</w:t>
                    </w:r>
                  </w:p>
                  <w:p>
                    <w:pPr>
                      <w:ind w:left="1320"/>
                      <w:spacing w:before="28" w:line="192" w:lineRule="auto"/>
                      <w:rPr>
                        <w:rFonts w:ascii="SimSun" w:hAnsi="SimSun" w:eastAsia="SimSun" w:cs="SimSun"/>
                        <w:sz w:val="18"/>
                        <w:szCs w:val="18"/>
                      </w:rPr>
                    </w:pPr>
                    <w:r>
                      <w:rPr>
                        <w:rFonts w:ascii="SimSun" w:hAnsi="SimSun" w:eastAsia="SimSun" w:cs="SimSun"/>
                        <w:sz w:val="18"/>
                        <w:szCs w:val="18"/>
                        <w:spacing w:val="-8"/>
                      </w:rPr>
                      <w:t>仓库</w:t>
                    </w:r>
                  </w:p>
                  <w:p>
                    <w:pPr>
                      <w:ind w:left="102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(Repositories)</w:t>
                    </w:r>
                  </w:p>
                  <w:p>
                    <w:pPr>
                      <w:ind w:left="3229"/>
                      <w:spacing w:before="47" w:line="192" w:lineRule="auto"/>
                      <w:rPr>
                        <w:rFonts w:ascii="SimSun" w:hAnsi="SimSun" w:eastAsia="SimSun" w:cs="SimSun"/>
                        <w:sz w:val="18"/>
                        <w:szCs w:val="18"/>
                      </w:rPr>
                    </w:pPr>
                    <w:r>
                      <w:rPr>
                        <w:rFonts w:ascii="SimSun" w:hAnsi="SimSun" w:eastAsia="SimSun" w:cs="SimSun"/>
                        <w:sz w:val="18"/>
                        <w:szCs w:val="18"/>
                        <w:spacing w:val="-14"/>
                        <w:w w:val="99"/>
                      </w:rPr>
                      <w:t>私有仓库</w:t>
                    </w:r>
                  </w:p>
                  <w:p>
                    <w:pPr>
                      <w:ind w:right="14"/>
                      <w:spacing w:before="1" w:line="191"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(Private Registry)</w:t>
                    </w:r>
                  </w:p>
                </w:txbxContent>
              </v:textbox>
            </v:shape>
            <v:shape id="_x0000_s590" style="position:absolute;left:340;top:1927;width:627;height:392;" filled="false" stroked="false" type="#_x0000_t202">
              <v:fill on="false"/>
              <v:stroke on="false"/>
              <v:path/>
              <v:imagedata o:title=""/>
              <o:lock v:ext="edit" aspectratio="false"/>
              <v:textbox inset="0mm,0mm,0mm,0mm">
                <w:txbxContent>
                  <w:p>
                    <w:pPr>
                      <w:ind w:left="20" w:right="20" w:firstLine="130"/>
                      <w:spacing w:before="20" w:line="192" w:lineRule="auto"/>
                      <w:rPr>
                        <w:rFonts w:ascii="Times New Roman" w:hAnsi="Times New Roman" w:eastAsia="Times New Roman" w:cs="Times New Roman"/>
                        <w:sz w:val="18"/>
                        <w:szCs w:val="18"/>
                      </w:rPr>
                    </w:pPr>
                    <w:r>
                      <w:rPr>
                        <w:rFonts w:ascii="SimSun" w:hAnsi="SimSun" w:eastAsia="SimSun" w:cs="SimSun"/>
                        <w:sz w:val="18"/>
                        <w:szCs w:val="18"/>
                        <w:spacing w:val="-4"/>
                      </w:rPr>
                      <w:t>镜像</w:t>
                    </w:r>
                    <w:r>
                      <w:rPr>
                        <w:rFonts w:ascii="SimSun" w:hAnsi="SimSun" w:eastAsia="SimSun" w:cs="SimSun"/>
                        <w:sz w:val="18"/>
                        <w:szCs w:val="18"/>
                      </w:rPr>
                      <w:t xml:space="preserve">  </w:t>
                    </w:r>
                    <w:r>
                      <w:rPr>
                        <w:rFonts w:ascii="Times New Roman" w:hAnsi="Times New Roman" w:eastAsia="Times New Roman" w:cs="Times New Roman"/>
                        <w:sz w:val="18"/>
                        <w:szCs w:val="18"/>
                        <w:spacing w:val="-7"/>
                      </w:rPr>
                      <w:t>(Images)</w:t>
                    </w:r>
                  </w:p>
                </w:txbxContent>
              </v:textbox>
            </v:shape>
          </v:group>
        </w:pict>
      </w:r>
    </w:p>
    <w:p>
      <w:pPr>
        <w:ind w:left="2900"/>
        <w:spacing w:before="218" w:line="219" w:lineRule="auto"/>
        <w:rPr>
          <w:rFonts w:ascii="SimSun" w:hAnsi="SimSun" w:eastAsia="SimSun" w:cs="SimSun"/>
          <w:sz w:val="18"/>
          <w:szCs w:val="18"/>
        </w:rPr>
      </w:pPr>
      <w:r>
        <w:rPr>
          <w:rFonts w:ascii="SimSun" w:hAnsi="SimSun" w:eastAsia="SimSun" w:cs="SimSun"/>
          <w:sz w:val="18"/>
          <w:szCs w:val="18"/>
          <w:spacing w:val="-1"/>
        </w:rPr>
        <w:t>图5-3  容器技术的三个核心概念</w:t>
      </w:r>
    </w:p>
    <w:p>
      <w:pPr>
        <w:ind w:left="410"/>
        <w:spacing w:before="164" w:line="217" w:lineRule="auto"/>
        <w:rPr>
          <w:rFonts w:ascii="SimSun" w:hAnsi="SimSun" w:eastAsia="SimSun" w:cs="SimSun"/>
          <w:sz w:val="18"/>
          <w:szCs w:val="18"/>
        </w:rPr>
      </w:pPr>
      <w:r>
        <w:rPr>
          <w:rFonts w:ascii="SimSun" w:hAnsi="SimSun" w:eastAsia="SimSun" w:cs="SimSun"/>
          <w:sz w:val="18"/>
          <w:szCs w:val="18"/>
          <w:spacing w:val="7"/>
        </w:rPr>
        <w:t>①</w:t>
      </w:r>
      <w:r>
        <w:rPr>
          <w:rFonts w:ascii="SimSun" w:hAnsi="SimSun" w:eastAsia="SimSun" w:cs="SimSun"/>
          <w:sz w:val="18"/>
          <w:szCs w:val="18"/>
          <w:spacing w:val="16"/>
        </w:rPr>
        <w:t xml:space="preserve"> </w:t>
      </w:r>
      <w:r>
        <w:rPr>
          <w:rFonts w:ascii="SimSun" w:hAnsi="SimSun" w:eastAsia="SimSun" w:cs="SimSun"/>
          <w:sz w:val="18"/>
          <w:szCs w:val="18"/>
          <w:spacing w:val="7"/>
        </w:rPr>
        <w:t>镜像</w:t>
      </w:r>
    </w:p>
    <w:p>
      <w:pPr>
        <w:ind w:right="7" w:firstLine="410"/>
        <w:spacing w:before="80" w:line="292" w:lineRule="auto"/>
        <w:rPr>
          <w:rFonts w:ascii="SimSun" w:hAnsi="SimSun" w:eastAsia="SimSun" w:cs="SimSun"/>
          <w:sz w:val="18"/>
          <w:szCs w:val="18"/>
        </w:rPr>
      </w:pPr>
      <w:r>
        <w:rPr>
          <w:rFonts w:ascii="SimSun" w:hAnsi="SimSun" w:eastAsia="SimSun" w:cs="SimSun"/>
          <w:sz w:val="18"/>
          <w:szCs w:val="18"/>
          <w:spacing w:val="23"/>
        </w:rPr>
        <w:t>镜像是基于联合文件系统</w:t>
      </w:r>
      <w:r>
        <w:rPr>
          <w:rFonts w:ascii="Times New Roman" w:hAnsi="Times New Roman" w:eastAsia="Times New Roman" w:cs="Times New Roman"/>
          <w:sz w:val="18"/>
          <w:szCs w:val="18"/>
          <w:spacing w:val="23"/>
        </w:rPr>
        <w:t>(</w:t>
      </w:r>
      <w:r>
        <w:rPr>
          <w:rFonts w:ascii="Times New Roman" w:hAnsi="Times New Roman" w:eastAsia="Times New Roman" w:cs="Times New Roman"/>
          <w:sz w:val="18"/>
          <w:szCs w:val="18"/>
        </w:rPr>
        <w:t>UnionFS</w:t>
      </w:r>
      <w:r>
        <w:rPr>
          <w:rFonts w:ascii="Times New Roman" w:hAnsi="Times New Roman" w:eastAsia="Times New Roman" w:cs="Times New Roman"/>
          <w:sz w:val="18"/>
          <w:szCs w:val="18"/>
          <w:spacing w:val="23"/>
        </w:rPr>
        <w:t>)     </w:t>
      </w:r>
      <w:r>
        <w:rPr>
          <w:rFonts w:ascii="SimSun" w:hAnsi="SimSun" w:eastAsia="SimSun" w:cs="SimSun"/>
          <w:sz w:val="18"/>
          <w:szCs w:val="18"/>
          <w:spacing w:val="23"/>
        </w:rPr>
        <w:t>的</w:t>
      </w:r>
      <w:r>
        <w:rPr>
          <w:rFonts w:ascii="SimSun" w:hAnsi="SimSun" w:eastAsia="SimSun" w:cs="SimSun"/>
          <w:sz w:val="18"/>
          <w:szCs w:val="18"/>
          <w:spacing w:val="-38"/>
        </w:rPr>
        <w:t xml:space="preserve"> </w:t>
      </w:r>
      <w:r>
        <w:rPr>
          <w:rFonts w:ascii="SimSun" w:hAnsi="SimSun" w:eastAsia="SimSun" w:cs="SimSun"/>
          <w:sz w:val="18"/>
          <w:szCs w:val="18"/>
          <w:spacing w:val="23"/>
        </w:rPr>
        <w:t>一</w:t>
      </w:r>
      <w:r>
        <w:rPr>
          <w:rFonts w:ascii="SimSun" w:hAnsi="SimSun" w:eastAsia="SimSun" w:cs="SimSun"/>
          <w:sz w:val="18"/>
          <w:szCs w:val="18"/>
          <w:spacing w:val="-51"/>
        </w:rPr>
        <w:t xml:space="preserve"> </w:t>
      </w:r>
      <w:r>
        <w:rPr>
          <w:rFonts w:ascii="SimSun" w:hAnsi="SimSun" w:eastAsia="SimSun" w:cs="SimSun"/>
          <w:sz w:val="18"/>
          <w:szCs w:val="18"/>
          <w:spacing w:val="23"/>
        </w:rPr>
        <w:t>种层式结构，其内部包含如何运行容器的元数</w:t>
      </w:r>
      <w:r>
        <w:rPr>
          <w:rFonts w:ascii="SimSun" w:hAnsi="SimSun" w:eastAsia="SimSun" w:cs="SimSun"/>
          <w:sz w:val="18"/>
          <w:szCs w:val="18"/>
        </w:rPr>
        <w:t xml:space="preserve"> </w:t>
      </w:r>
      <w:r>
        <w:rPr>
          <w:rFonts w:ascii="SimSun" w:hAnsi="SimSun" w:eastAsia="SimSun" w:cs="SimSun"/>
          <w:sz w:val="18"/>
          <w:szCs w:val="18"/>
          <w:spacing w:val="20"/>
        </w:rPr>
        <w:t>据</w:t>
      </w:r>
      <w:r>
        <w:rPr>
          <w:rFonts w:ascii="SimSun" w:hAnsi="SimSun" w:eastAsia="SimSun" w:cs="SimSun"/>
          <w:sz w:val="18"/>
          <w:szCs w:val="18"/>
          <w:spacing w:val="-24"/>
        </w:rPr>
        <w:t xml:space="preserve"> </w:t>
      </w:r>
      <w:r>
        <w:rPr>
          <w:rFonts w:ascii="SimSun" w:hAnsi="SimSun" w:eastAsia="SimSun" w:cs="SimSun"/>
          <w:sz w:val="18"/>
          <w:szCs w:val="18"/>
          <w:spacing w:val="20"/>
        </w:rPr>
        <w:t>，</w:t>
      </w:r>
      <w:r>
        <w:rPr>
          <w:rFonts w:ascii="Times New Roman" w:hAnsi="Times New Roman" w:eastAsia="Times New Roman" w:cs="Times New Roman"/>
          <w:sz w:val="18"/>
          <w:szCs w:val="18"/>
        </w:rPr>
        <w:t>Dockerfile</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中的每条命令都会在文件系统中创建</w:t>
      </w:r>
      <w:r>
        <w:rPr>
          <w:rFonts w:ascii="SimSun" w:hAnsi="SimSun" w:eastAsia="SimSun" w:cs="SimSun"/>
          <w:sz w:val="18"/>
          <w:szCs w:val="18"/>
          <w:spacing w:val="-50"/>
        </w:rPr>
        <w:t xml:space="preserve"> </w:t>
      </w:r>
      <w:r>
        <w:rPr>
          <w:rFonts w:ascii="SimSun" w:hAnsi="SimSun" w:eastAsia="SimSun" w:cs="SimSun"/>
          <w:sz w:val="18"/>
          <w:szCs w:val="18"/>
          <w:spacing w:val="20"/>
        </w:rPr>
        <w:t>一</w:t>
      </w:r>
      <w:r>
        <w:rPr>
          <w:rFonts w:ascii="SimSun" w:hAnsi="SimSun" w:eastAsia="SimSun" w:cs="SimSun"/>
          <w:sz w:val="18"/>
          <w:szCs w:val="18"/>
          <w:spacing w:val="-53"/>
        </w:rPr>
        <w:t xml:space="preserve"> </w:t>
      </w:r>
      <w:r>
        <w:rPr>
          <w:rFonts w:ascii="SimSun" w:hAnsi="SimSun" w:eastAsia="SimSun" w:cs="SimSun"/>
          <w:sz w:val="18"/>
          <w:szCs w:val="18"/>
          <w:spacing w:val="19"/>
        </w:rPr>
        <w:t>个新的层次结构，文件系统在这些层次</w:t>
      </w:r>
      <w:r>
        <w:rPr>
          <w:rFonts w:ascii="SimSun" w:hAnsi="SimSun" w:eastAsia="SimSun" w:cs="SimSun"/>
          <w:sz w:val="18"/>
          <w:szCs w:val="18"/>
        </w:rPr>
        <w:t xml:space="preserve"> </w:t>
      </w:r>
      <w:r>
        <w:rPr>
          <w:rFonts w:ascii="SimSun" w:hAnsi="SimSun" w:eastAsia="SimSun" w:cs="SimSun"/>
          <w:sz w:val="18"/>
          <w:szCs w:val="18"/>
          <w:spacing w:val="23"/>
        </w:rPr>
        <w:t>上构建起来，镜像就构建于这些联合的文件系统之上。</w:t>
      </w:r>
    </w:p>
    <w:p>
      <w:pPr>
        <w:ind w:left="410"/>
        <w:spacing w:before="95" w:line="217" w:lineRule="auto"/>
        <w:rPr>
          <w:rFonts w:ascii="SimSun" w:hAnsi="SimSun" w:eastAsia="SimSun" w:cs="SimSun"/>
          <w:sz w:val="18"/>
          <w:szCs w:val="18"/>
        </w:rPr>
      </w:pPr>
      <w:r>
        <w:rPr>
          <w:rFonts w:ascii="SimSun" w:hAnsi="SimSun" w:eastAsia="SimSun" w:cs="SimSun"/>
          <w:sz w:val="18"/>
          <w:szCs w:val="18"/>
          <w:spacing w:val="-5"/>
        </w:rPr>
        <w:t>②</w:t>
      </w:r>
      <w:r>
        <w:rPr>
          <w:rFonts w:ascii="SimSun" w:hAnsi="SimSun" w:eastAsia="SimSun" w:cs="SimSun"/>
          <w:sz w:val="18"/>
          <w:szCs w:val="18"/>
          <w:spacing w:val="5"/>
        </w:rPr>
        <w:t xml:space="preserve"> </w:t>
      </w:r>
      <w:r>
        <w:rPr>
          <w:rFonts w:ascii="SimSun" w:hAnsi="SimSun" w:eastAsia="SimSun" w:cs="SimSun"/>
          <w:sz w:val="18"/>
          <w:szCs w:val="18"/>
          <w:spacing w:val="-5"/>
        </w:rPr>
        <w:t>容</w:t>
      </w:r>
      <w:r>
        <w:rPr>
          <w:rFonts w:ascii="SimSun" w:hAnsi="SimSun" w:eastAsia="SimSun" w:cs="SimSun"/>
          <w:sz w:val="18"/>
          <w:szCs w:val="18"/>
          <w:spacing w:val="-37"/>
        </w:rPr>
        <w:t xml:space="preserve"> </w:t>
      </w:r>
      <w:r>
        <w:rPr>
          <w:rFonts w:ascii="SimSun" w:hAnsi="SimSun" w:eastAsia="SimSun" w:cs="SimSun"/>
          <w:sz w:val="18"/>
          <w:szCs w:val="18"/>
          <w:spacing w:val="-5"/>
        </w:rPr>
        <w:t>器</w:t>
      </w:r>
    </w:p>
    <w:p>
      <w:pPr>
        <w:ind w:right="1" w:firstLine="410"/>
        <w:spacing w:before="99" w:line="293" w:lineRule="auto"/>
        <w:rPr>
          <w:rFonts w:ascii="SimSun" w:hAnsi="SimSun" w:eastAsia="SimSun" w:cs="SimSun"/>
          <w:sz w:val="18"/>
          <w:szCs w:val="18"/>
        </w:rPr>
      </w:pPr>
      <w:r>
        <w:rPr>
          <w:rFonts w:ascii="SimSun" w:hAnsi="SimSun" w:eastAsia="SimSun" w:cs="SimSun"/>
          <w:sz w:val="18"/>
          <w:szCs w:val="18"/>
          <w:spacing w:val="24"/>
        </w:rPr>
        <w:t>容器是从镜像创建的运行实例。它可以被启动、开始、停止、删除。每个容器都</w:t>
      </w:r>
      <w:r>
        <w:rPr>
          <w:rFonts w:ascii="SimSun" w:hAnsi="SimSun" w:eastAsia="SimSun" w:cs="SimSun"/>
          <w:sz w:val="18"/>
          <w:szCs w:val="18"/>
          <w:spacing w:val="23"/>
        </w:rPr>
        <w:t>是相互隔</w:t>
      </w:r>
      <w:r>
        <w:rPr>
          <w:rFonts w:ascii="SimSun" w:hAnsi="SimSun" w:eastAsia="SimSun" w:cs="SimSun"/>
          <w:sz w:val="18"/>
          <w:szCs w:val="18"/>
        </w:rPr>
        <w:t xml:space="preserve"> </w:t>
      </w:r>
      <w:r>
        <w:rPr>
          <w:rFonts w:ascii="SimSun" w:hAnsi="SimSun" w:eastAsia="SimSun" w:cs="SimSun"/>
          <w:sz w:val="18"/>
          <w:szCs w:val="18"/>
          <w:spacing w:val="18"/>
        </w:rPr>
        <w:t>离的、保证安全的平台。可以把容器看作</w:t>
      </w:r>
      <w:r>
        <w:rPr>
          <w:rFonts w:ascii="SimSun" w:hAnsi="SimSun" w:eastAsia="SimSun" w:cs="SimSun"/>
          <w:sz w:val="18"/>
          <w:szCs w:val="18"/>
          <w:spacing w:val="-46"/>
        </w:rPr>
        <w:t xml:space="preserve"> </w:t>
      </w:r>
      <w:r>
        <w:rPr>
          <w:rFonts w:ascii="SimSun" w:hAnsi="SimSun" w:eastAsia="SimSun" w:cs="SimSun"/>
          <w:sz w:val="18"/>
          <w:szCs w:val="18"/>
          <w:spacing w:val="18"/>
        </w:rPr>
        <w:t>一个简易版的</w:t>
      </w:r>
      <w:r>
        <w:rPr>
          <w:rFonts w:ascii="SimSun" w:hAnsi="SimSun" w:eastAsia="SimSun" w:cs="SimSun"/>
          <w:sz w:val="18"/>
          <w:szCs w:val="18"/>
          <w:spacing w:val="-34"/>
        </w:rPr>
        <w:t xml:space="preserve"> </w:t>
      </w:r>
      <w:r>
        <w:rPr>
          <w:rFonts w:ascii="Times New Roman" w:hAnsi="Times New Roman" w:eastAsia="Times New Roman" w:cs="Times New Roman"/>
          <w:sz w:val="18"/>
          <w:szCs w:val="18"/>
        </w:rPr>
        <w:t>Linux</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环</w:t>
      </w:r>
      <w:r>
        <w:rPr>
          <w:rFonts w:ascii="SimSun" w:hAnsi="SimSun" w:eastAsia="SimSun" w:cs="SimSun"/>
          <w:sz w:val="18"/>
          <w:szCs w:val="18"/>
          <w:spacing w:val="-23"/>
        </w:rPr>
        <w:t xml:space="preserve"> </w:t>
      </w:r>
      <w:r>
        <w:rPr>
          <w:rFonts w:ascii="SimSun" w:hAnsi="SimSun" w:eastAsia="SimSun" w:cs="SimSun"/>
          <w:sz w:val="18"/>
          <w:szCs w:val="18"/>
          <w:spacing w:val="18"/>
        </w:rPr>
        <w:t>境</w:t>
      </w:r>
      <w:r>
        <w:rPr>
          <w:rFonts w:ascii="SimSun" w:hAnsi="SimSun" w:eastAsia="SimSun" w:cs="SimSun"/>
          <w:sz w:val="18"/>
          <w:szCs w:val="18"/>
          <w:spacing w:val="-32"/>
        </w:rPr>
        <w:t xml:space="preserve"> </w:t>
      </w:r>
      <w:r>
        <w:rPr>
          <w:rFonts w:ascii="SimSun" w:hAnsi="SimSun" w:eastAsia="SimSun" w:cs="SimSun"/>
          <w:sz w:val="18"/>
          <w:szCs w:val="18"/>
          <w:spacing w:val="18"/>
        </w:rPr>
        <w:t>，</w:t>
      </w:r>
      <w:r>
        <w:rPr>
          <w:rFonts w:ascii="Times New Roman" w:hAnsi="Times New Roman" w:eastAsia="Times New Roman" w:cs="Times New Roman"/>
          <w:sz w:val="18"/>
          <w:szCs w:val="18"/>
        </w:rPr>
        <w:t>Docker</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利用容器来运行</w:t>
      </w:r>
      <w:r>
        <w:rPr>
          <w:rFonts w:ascii="SimSun" w:hAnsi="SimSun" w:eastAsia="SimSun" w:cs="SimSun"/>
          <w:sz w:val="18"/>
          <w:szCs w:val="18"/>
        </w:rPr>
        <w:t xml:space="preserve"> </w:t>
      </w:r>
      <w:r>
        <w:rPr>
          <w:rFonts w:ascii="SimSun" w:hAnsi="SimSun" w:eastAsia="SimSun" w:cs="SimSun"/>
          <w:sz w:val="18"/>
          <w:szCs w:val="18"/>
          <w:spacing w:val="10"/>
        </w:rPr>
        <w:t>应用。</w:t>
      </w:r>
    </w:p>
    <w:p>
      <w:pPr>
        <w:ind w:left="410"/>
        <w:spacing w:before="97" w:line="221" w:lineRule="auto"/>
        <w:rPr>
          <w:rFonts w:ascii="KaiTi" w:hAnsi="KaiTi" w:eastAsia="KaiTi" w:cs="KaiTi"/>
          <w:sz w:val="18"/>
          <w:szCs w:val="18"/>
        </w:rPr>
      </w:pPr>
      <w:r>
        <w:rPr>
          <w:rFonts w:ascii="KaiTi" w:hAnsi="KaiTi" w:eastAsia="KaiTi" w:cs="KaiTi"/>
          <w:sz w:val="18"/>
          <w:szCs w:val="18"/>
          <w:spacing w:val="6"/>
        </w:rPr>
        <w:t>③</w:t>
      </w:r>
      <w:r>
        <w:rPr>
          <w:rFonts w:ascii="KaiTi" w:hAnsi="KaiTi" w:eastAsia="KaiTi" w:cs="KaiTi"/>
          <w:sz w:val="18"/>
          <w:szCs w:val="18"/>
          <w:spacing w:val="17"/>
        </w:rPr>
        <w:t xml:space="preserve"> </w:t>
      </w:r>
      <w:r>
        <w:rPr>
          <w:rFonts w:ascii="KaiTi" w:hAnsi="KaiTi" w:eastAsia="KaiTi" w:cs="KaiTi"/>
          <w:sz w:val="18"/>
          <w:szCs w:val="18"/>
          <w:spacing w:val="6"/>
        </w:rPr>
        <w:t>仓库</w:t>
      </w:r>
    </w:p>
    <w:p>
      <w:pPr>
        <w:ind w:right="1" w:firstLine="410"/>
        <w:spacing w:before="100" w:line="297" w:lineRule="auto"/>
        <w:rPr>
          <w:rFonts w:ascii="SimSun" w:hAnsi="SimSun" w:eastAsia="SimSun" w:cs="SimSun"/>
          <w:sz w:val="18"/>
          <w:szCs w:val="18"/>
        </w:rPr>
      </w:pPr>
      <w:r>
        <w:rPr>
          <w:rFonts w:ascii="SimSun" w:hAnsi="SimSun" w:eastAsia="SimSun" w:cs="SimSun"/>
          <w:sz w:val="18"/>
          <w:szCs w:val="18"/>
          <w:spacing w:val="23"/>
        </w:rPr>
        <w:t>仓库是集中存放镜像文件的场所，仓库注册服务器</w:t>
      </w:r>
      <w:r>
        <w:rPr>
          <w:rFonts w:ascii="Times New Roman" w:hAnsi="Times New Roman" w:eastAsia="Times New Roman" w:cs="Times New Roman"/>
          <w:sz w:val="18"/>
          <w:szCs w:val="18"/>
          <w:spacing w:val="23"/>
        </w:rPr>
        <w:t>(</w:t>
      </w:r>
      <w:r>
        <w:rPr>
          <w:rFonts w:ascii="Times New Roman" w:hAnsi="Times New Roman" w:eastAsia="Times New Roman" w:cs="Times New Roman"/>
          <w:sz w:val="18"/>
          <w:szCs w:val="18"/>
        </w:rPr>
        <w:t>Registry</w:t>
      </w:r>
      <w:r>
        <w:rPr>
          <w:rFonts w:ascii="Times New Roman" w:hAnsi="Times New Roman" w:eastAsia="Times New Roman" w:cs="Times New Roman"/>
          <w:sz w:val="18"/>
          <w:szCs w:val="18"/>
          <w:spacing w:val="23"/>
        </w:rPr>
        <w:t>)    </w:t>
      </w:r>
      <w:r>
        <w:rPr>
          <w:rFonts w:ascii="SimSun" w:hAnsi="SimSun" w:eastAsia="SimSun" w:cs="SimSun"/>
          <w:sz w:val="18"/>
          <w:szCs w:val="18"/>
          <w:spacing w:val="23"/>
        </w:rPr>
        <w:t>上往往存放着多个</w:t>
      </w:r>
      <w:r>
        <w:rPr>
          <w:rFonts w:ascii="SimSun" w:hAnsi="SimSun" w:eastAsia="SimSun" w:cs="SimSun"/>
          <w:sz w:val="18"/>
          <w:szCs w:val="18"/>
          <w:spacing w:val="22"/>
        </w:rPr>
        <w:t>仓库，每</w:t>
      </w:r>
      <w:r>
        <w:rPr>
          <w:rFonts w:ascii="SimSun" w:hAnsi="SimSun" w:eastAsia="SimSun" w:cs="SimSun"/>
          <w:sz w:val="18"/>
          <w:szCs w:val="18"/>
        </w:rPr>
        <w:t xml:space="preserve"> </w:t>
      </w:r>
      <w:r>
        <w:rPr>
          <w:rFonts w:ascii="SimSun" w:hAnsi="SimSun" w:eastAsia="SimSun" w:cs="SimSun"/>
          <w:sz w:val="18"/>
          <w:szCs w:val="18"/>
          <w:spacing w:val="20"/>
        </w:rPr>
        <w:t>个仓库中又包含了多个镜像，每个镜像有不同的标签(</w:t>
      </w:r>
      <w:r>
        <w:rPr>
          <w:rFonts w:ascii="SimSun" w:hAnsi="SimSun" w:eastAsia="SimSun" w:cs="SimSun"/>
          <w:sz w:val="18"/>
          <w:szCs w:val="18"/>
        </w:rPr>
        <w:t>tag</w:t>
      </w:r>
      <w:r>
        <w:rPr>
          <w:rFonts w:ascii="SimSun" w:hAnsi="SimSun" w:eastAsia="SimSun" w:cs="SimSun"/>
          <w:sz w:val="18"/>
          <w:szCs w:val="18"/>
          <w:spacing w:val="20"/>
        </w:rPr>
        <w:t>)。</w:t>
      </w:r>
      <w:r>
        <w:rPr>
          <w:rFonts w:ascii="SimSun" w:hAnsi="SimSun" w:eastAsia="SimSun" w:cs="SimSun"/>
          <w:sz w:val="18"/>
          <w:szCs w:val="18"/>
        </w:rPr>
        <w:t xml:space="preserve">  </w:t>
      </w:r>
      <w:r>
        <w:rPr>
          <w:rFonts w:ascii="SimSun" w:hAnsi="SimSun" w:eastAsia="SimSun" w:cs="SimSun"/>
          <w:sz w:val="18"/>
          <w:szCs w:val="18"/>
          <w:spacing w:val="20"/>
        </w:rPr>
        <w:t>目前，最大的</w:t>
      </w:r>
      <w:r>
        <w:rPr>
          <w:rFonts w:ascii="SimSun" w:hAnsi="SimSun" w:eastAsia="SimSun" w:cs="SimSun"/>
          <w:sz w:val="18"/>
          <w:szCs w:val="18"/>
          <w:spacing w:val="19"/>
        </w:rPr>
        <w:t>公开仓库是 </w:t>
      </w:r>
      <w:r>
        <w:rPr>
          <w:rFonts w:ascii="SimSun" w:hAnsi="SimSun" w:eastAsia="SimSun" w:cs="SimSun"/>
          <w:sz w:val="18"/>
          <w:szCs w:val="18"/>
        </w:rPr>
        <w:t>Docker</w:t>
      </w:r>
      <w:r>
        <w:rPr>
          <w:rFonts w:ascii="SimSun" w:hAnsi="SimSun" w:eastAsia="SimSun" w:cs="SimSun"/>
          <w:sz w:val="18"/>
          <w:szCs w:val="18"/>
          <w:spacing w:val="1"/>
        </w:rPr>
        <w:t xml:space="preserve"> </w:t>
      </w:r>
      <w:r>
        <w:rPr>
          <w:rFonts w:ascii="SimSun" w:hAnsi="SimSun" w:eastAsia="SimSun" w:cs="SimSun"/>
          <w:sz w:val="18"/>
          <w:szCs w:val="18"/>
          <w:spacing w:val="23"/>
        </w:rPr>
        <w:t>仓库，存放了数量庞大的镜像供用户下载。 </w:t>
      </w:r>
      <w:r>
        <w:rPr>
          <w:rFonts w:ascii="Times New Roman" w:hAnsi="Times New Roman" w:eastAsia="Times New Roman" w:cs="Times New Roman"/>
          <w:sz w:val="18"/>
          <w:szCs w:val="18"/>
        </w:rPr>
        <w:t>Docker</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3"/>
        </w:rPr>
        <w:t>仓库用来保存镜像，当我们创建了自己的</w:t>
      </w:r>
      <w:r>
        <w:rPr>
          <w:rFonts w:ascii="SimSun" w:hAnsi="SimSun" w:eastAsia="SimSun" w:cs="SimSun"/>
          <w:sz w:val="18"/>
          <w:szCs w:val="18"/>
          <w:spacing w:val="5"/>
        </w:rPr>
        <w:t xml:space="preserve"> </w:t>
      </w:r>
      <w:r>
        <w:rPr>
          <w:rFonts w:ascii="SimSun" w:hAnsi="SimSun" w:eastAsia="SimSun" w:cs="SimSun"/>
          <w:sz w:val="18"/>
          <w:szCs w:val="18"/>
          <w:spacing w:val="24"/>
        </w:rPr>
        <w:t>镜像之后就可以使用</w:t>
      </w:r>
      <w:r>
        <w:rPr>
          <w:rFonts w:ascii="SimSun" w:hAnsi="SimSun" w:eastAsia="SimSun" w:cs="SimSun"/>
          <w:sz w:val="18"/>
          <w:szCs w:val="18"/>
          <w:spacing w:val="-31"/>
        </w:rPr>
        <w:t xml:space="preserve"> </w:t>
      </w:r>
      <w:r>
        <w:rPr>
          <w:rFonts w:ascii="Times New Roman" w:hAnsi="Times New Roman" w:eastAsia="Times New Roman" w:cs="Times New Roman"/>
          <w:sz w:val="18"/>
          <w:szCs w:val="18"/>
        </w:rPr>
        <w:t>push</w:t>
      </w:r>
      <w:r>
        <w:rPr>
          <w:rFonts w:ascii="Times New Roman" w:hAnsi="Times New Roman" w:eastAsia="Times New Roman" w:cs="Times New Roman"/>
          <w:sz w:val="18"/>
          <w:szCs w:val="18"/>
          <w:spacing w:val="19"/>
          <w:w w:val="102"/>
        </w:rPr>
        <w:t xml:space="preserve">  </w:t>
      </w:r>
      <w:r>
        <w:rPr>
          <w:rFonts w:ascii="SimSun" w:hAnsi="SimSun" w:eastAsia="SimSun" w:cs="SimSun"/>
          <w:sz w:val="18"/>
          <w:szCs w:val="18"/>
          <w:spacing w:val="24"/>
        </w:rPr>
        <w:t>命令将它上传到公有或者私有仓库，这样下次要</w:t>
      </w:r>
      <w:r>
        <w:rPr>
          <w:rFonts w:ascii="SimSun" w:hAnsi="SimSun" w:eastAsia="SimSun" w:cs="SimSun"/>
          <w:sz w:val="18"/>
          <w:szCs w:val="18"/>
          <w:spacing w:val="23"/>
        </w:rPr>
        <w:t>在另外</w:t>
      </w:r>
      <w:r>
        <w:rPr>
          <w:rFonts w:ascii="SimSun" w:hAnsi="SimSun" w:eastAsia="SimSun" w:cs="SimSun"/>
          <w:sz w:val="18"/>
          <w:szCs w:val="18"/>
          <w:spacing w:val="-54"/>
        </w:rPr>
        <w:t xml:space="preserve"> </w:t>
      </w:r>
      <w:r>
        <w:rPr>
          <w:rFonts w:ascii="SimSun" w:hAnsi="SimSun" w:eastAsia="SimSun" w:cs="SimSun"/>
          <w:sz w:val="18"/>
          <w:szCs w:val="18"/>
          <w:spacing w:val="23"/>
        </w:rPr>
        <w:t>一</w:t>
      </w:r>
      <w:r>
        <w:rPr>
          <w:rFonts w:ascii="SimSun" w:hAnsi="SimSun" w:eastAsia="SimSun" w:cs="SimSun"/>
          <w:sz w:val="18"/>
          <w:szCs w:val="18"/>
          <w:spacing w:val="-42"/>
        </w:rPr>
        <w:t xml:space="preserve"> </w:t>
      </w:r>
      <w:r>
        <w:rPr>
          <w:rFonts w:ascii="SimSun" w:hAnsi="SimSun" w:eastAsia="SimSun" w:cs="SimSun"/>
          <w:sz w:val="18"/>
          <w:szCs w:val="18"/>
          <w:spacing w:val="23"/>
        </w:rPr>
        <w:t>台机器上</w:t>
      </w:r>
      <w:r>
        <w:rPr>
          <w:rFonts w:ascii="SimSun" w:hAnsi="SimSun" w:eastAsia="SimSun" w:cs="SimSun"/>
          <w:sz w:val="18"/>
          <w:szCs w:val="18"/>
        </w:rPr>
        <w:t xml:space="preserve"> </w:t>
      </w:r>
      <w:r>
        <w:rPr>
          <w:rFonts w:ascii="SimSun" w:hAnsi="SimSun" w:eastAsia="SimSun" w:cs="SimSun"/>
          <w:sz w:val="18"/>
          <w:szCs w:val="18"/>
          <w:spacing w:val="26"/>
        </w:rPr>
        <w:t>使用这个镜像的时候，只需要使用</w:t>
      </w:r>
      <w:r>
        <w:rPr>
          <w:rFonts w:ascii="Times New Roman" w:hAnsi="Times New Roman" w:eastAsia="Times New Roman" w:cs="Times New Roman"/>
          <w:sz w:val="18"/>
          <w:szCs w:val="18"/>
        </w:rPr>
        <w:t>pull</w:t>
      </w:r>
      <w:r>
        <w:rPr>
          <w:rFonts w:ascii="Times New Roman" w:hAnsi="Times New Roman" w:eastAsia="Times New Roman" w:cs="Times New Roman"/>
          <w:sz w:val="18"/>
          <w:szCs w:val="18"/>
          <w:spacing w:val="19"/>
          <w:w w:val="102"/>
        </w:rPr>
        <w:t xml:space="preserve">  </w:t>
      </w:r>
      <w:r>
        <w:rPr>
          <w:rFonts w:ascii="SimSun" w:hAnsi="SimSun" w:eastAsia="SimSun" w:cs="SimSun"/>
          <w:sz w:val="18"/>
          <w:szCs w:val="18"/>
          <w:spacing w:val="26"/>
        </w:rPr>
        <w:t>命令从仓库上下载下来就可以了。</w:t>
      </w:r>
    </w:p>
    <w:p>
      <w:pPr>
        <w:ind w:left="410"/>
        <w:spacing w:before="123" w:line="219" w:lineRule="auto"/>
        <w:rPr>
          <w:rFonts w:ascii="SimSun" w:hAnsi="SimSun" w:eastAsia="SimSun" w:cs="SimSun"/>
          <w:sz w:val="18"/>
          <w:szCs w:val="18"/>
        </w:rPr>
      </w:pPr>
      <w:r>
        <w:rPr>
          <w:rFonts w:ascii="SimSun" w:hAnsi="SimSun" w:eastAsia="SimSun" w:cs="SimSun"/>
          <w:sz w:val="18"/>
          <w:szCs w:val="18"/>
          <w:spacing w:val="19"/>
        </w:rPr>
        <w:t>下面以</w:t>
      </w:r>
      <w:r>
        <w:rPr>
          <w:rFonts w:ascii="SimSun" w:hAnsi="SimSun" w:eastAsia="SimSun" w:cs="SimSun"/>
          <w:sz w:val="18"/>
          <w:szCs w:val="18"/>
          <w:spacing w:val="-12"/>
        </w:rPr>
        <w:t xml:space="preserve"> </w:t>
      </w:r>
      <w:r>
        <w:rPr>
          <w:rFonts w:ascii="Times New Roman" w:hAnsi="Times New Roman" w:eastAsia="Times New Roman" w:cs="Times New Roman"/>
          <w:sz w:val="18"/>
          <w:szCs w:val="18"/>
        </w:rPr>
        <w:t>Docker</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为例，介绍容器技术的架构与实现原理。</w:t>
      </w:r>
    </w:p>
    <w:p>
      <w:pPr>
        <w:ind w:right="43" w:firstLine="410"/>
        <w:spacing w:before="56" w:line="281" w:lineRule="auto"/>
        <w:rPr>
          <w:rFonts w:ascii="SimSun" w:hAnsi="SimSun" w:eastAsia="SimSun" w:cs="SimSun"/>
          <w:sz w:val="18"/>
          <w:szCs w:val="18"/>
        </w:rPr>
      </w:pPr>
      <w:r>
        <w:rPr>
          <w:rFonts w:ascii="SimSun" w:hAnsi="SimSun" w:eastAsia="SimSun" w:cs="SimSun"/>
          <w:sz w:val="18"/>
          <w:szCs w:val="18"/>
          <w:spacing w:val="14"/>
        </w:rPr>
        <w:t>容器技术的实现依赖于三个核心技术：隔离机制</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Namespaces</w:t>
      </w:r>
      <w:r>
        <w:rPr>
          <w:rFonts w:ascii="Times New Roman" w:hAnsi="Times New Roman" w:eastAsia="Times New Roman" w:cs="Times New Roman"/>
          <w:sz w:val="18"/>
          <w:szCs w:val="18"/>
          <w:spacing w:val="14"/>
        </w:rPr>
        <w:t>),     </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资</w:t>
      </w:r>
      <w:r>
        <w:rPr>
          <w:rFonts w:ascii="SimSun" w:hAnsi="SimSun" w:eastAsia="SimSun" w:cs="SimSun"/>
          <w:sz w:val="18"/>
          <w:szCs w:val="18"/>
          <w:spacing w:val="-26"/>
        </w:rPr>
        <w:t xml:space="preserve"> </w:t>
      </w:r>
      <w:r>
        <w:rPr>
          <w:rFonts w:ascii="SimSun" w:hAnsi="SimSun" w:eastAsia="SimSun" w:cs="SimSun"/>
          <w:sz w:val="18"/>
          <w:szCs w:val="18"/>
          <w:spacing w:val="13"/>
        </w:rPr>
        <w:t>源</w:t>
      </w:r>
      <w:r>
        <w:rPr>
          <w:rFonts w:ascii="SimSun" w:hAnsi="SimSun" w:eastAsia="SimSun" w:cs="SimSun"/>
          <w:sz w:val="18"/>
          <w:szCs w:val="18"/>
          <w:spacing w:val="-26"/>
        </w:rPr>
        <w:t xml:space="preserve"> </w:t>
      </w:r>
      <w:r>
        <w:rPr>
          <w:rFonts w:ascii="SimSun" w:hAnsi="SimSun" w:eastAsia="SimSun" w:cs="SimSun"/>
          <w:sz w:val="18"/>
          <w:szCs w:val="18"/>
          <w:spacing w:val="13"/>
        </w:rPr>
        <w:t>配</w:t>
      </w:r>
      <w:r>
        <w:rPr>
          <w:rFonts w:ascii="SimSun" w:hAnsi="SimSun" w:eastAsia="SimSun" w:cs="SimSun"/>
          <w:sz w:val="18"/>
          <w:szCs w:val="18"/>
          <w:spacing w:val="-26"/>
        </w:rPr>
        <w:t xml:space="preserve"> </w:t>
      </w:r>
      <w:r>
        <w:rPr>
          <w:rFonts w:ascii="SimSun" w:hAnsi="SimSun" w:eastAsia="SimSun" w:cs="SimSun"/>
          <w:sz w:val="18"/>
          <w:szCs w:val="18"/>
          <w:spacing w:val="13"/>
        </w:rPr>
        <w:t>额</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Cgroups</w:t>
      </w:r>
      <w:r>
        <w:rPr>
          <w:rFonts w:ascii="Times New Roman" w:hAnsi="Times New Roman" w:eastAsia="Times New Roman" w:cs="Times New Roman"/>
          <w:sz w:val="18"/>
          <w:szCs w:val="18"/>
          <w:spacing w:val="13"/>
        </w:rPr>
        <w:t>),      </w:t>
      </w:r>
      <w:r>
        <w:rPr>
          <w:rFonts w:ascii="SimSun" w:hAnsi="SimSun" w:eastAsia="SimSun" w:cs="SimSun"/>
          <w:sz w:val="18"/>
          <w:szCs w:val="18"/>
          <w:spacing w:val="13"/>
        </w:rPr>
        <w:t>虚</w:t>
      </w:r>
      <w:r>
        <w:rPr>
          <w:rFonts w:ascii="SimSun" w:hAnsi="SimSun" w:eastAsia="SimSun" w:cs="SimSun"/>
          <w:sz w:val="18"/>
          <w:szCs w:val="18"/>
        </w:rPr>
        <w:t xml:space="preserve"> </w:t>
      </w:r>
      <w:r>
        <w:rPr>
          <w:rFonts w:ascii="SimSun" w:hAnsi="SimSun" w:eastAsia="SimSun" w:cs="SimSun"/>
          <w:sz w:val="18"/>
          <w:szCs w:val="18"/>
          <w:spacing w:val="13"/>
        </w:rPr>
        <w:t>拟文件系统</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UnionFS</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AUFS</w:t>
      </w:r>
      <w:r>
        <w:rPr>
          <w:rFonts w:ascii="Times New Roman" w:hAnsi="Times New Roman" w:eastAsia="Times New Roman" w:cs="Times New Roman"/>
          <w:sz w:val="18"/>
          <w:szCs w:val="18"/>
          <w:spacing w:val="13"/>
        </w:rPr>
        <w:t>),         </w:t>
      </w:r>
      <w:r>
        <w:rPr>
          <w:rFonts w:ascii="SimSun" w:hAnsi="SimSun" w:eastAsia="SimSun" w:cs="SimSun"/>
          <w:sz w:val="18"/>
          <w:szCs w:val="18"/>
          <w:spacing w:val="13"/>
        </w:rPr>
        <w:t>如图5</w:t>
      </w:r>
      <w:r>
        <w:rPr>
          <w:rFonts w:ascii="SimSun" w:hAnsi="SimSun" w:eastAsia="SimSun" w:cs="SimSun"/>
          <w:sz w:val="18"/>
          <w:szCs w:val="18"/>
          <w:spacing w:val="-45"/>
        </w:rPr>
        <w:t xml:space="preserve"> </w:t>
      </w:r>
      <w:r>
        <w:rPr>
          <w:rFonts w:ascii="SimSun" w:hAnsi="SimSun" w:eastAsia="SimSun" w:cs="SimSun"/>
          <w:sz w:val="18"/>
          <w:szCs w:val="18"/>
          <w:spacing w:val="12"/>
        </w:rPr>
        <w:t>-</w:t>
      </w:r>
      <w:r>
        <w:rPr>
          <w:rFonts w:ascii="SimSun" w:hAnsi="SimSun" w:eastAsia="SimSun" w:cs="SimSun"/>
          <w:sz w:val="18"/>
          <w:szCs w:val="18"/>
          <w:spacing w:val="-45"/>
        </w:rPr>
        <w:t xml:space="preserve"> </w:t>
      </w:r>
      <w:r>
        <w:rPr>
          <w:rFonts w:ascii="SimSun" w:hAnsi="SimSun" w:eastAsia="SimSun" w:cs="SimSun"/>
          <w:sz w:val="18"/>
          <w:szCs w:val="18"/>
          <w:spacing w:val="12"/>
        </w:rPr>
        <w:t>4所示。</w:t>
      </w:r>
    </w:p>
    <w:p>
      <w:pPr>
        <w:ind w:left="410"/>
        <w:spacing w:before="83" w:line="21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Namespaces</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2"/>
        </w:rPr>
        <w:t>是 </w:t>
      </w:r>
      <w:r>
        <w:rPr>
          <w:rFonts w:ascii="Times New Roman" w:hAnsi="Times New Roman" w:eastAsia="Times New Roman" w:cs="Times New Roman"/>
          <w:sz w:val="18"/>
          <w:szCs w:val="18"/>
        </w:rPr>
        <w:t>LXC</w:t>
      </w:r>
      <w:r>
        <w:rPr>
          <w:rFonts w:ascii="Times New Roman" w:hAnsi="Times New Roman" w:eastAsia="Times New Roman" w:cs="Times New Roman"/>
          <w:sz w:val="18"/>
          <w:szCs w:val="18"/>
          <w:spacing w:val="12"/>
        </w:rPr>
        <w:t>(</w:t>
      </w:r>
      <w:r>
        <w:rPr>
          <w:rFonts w:ascii="Times New Roman" w:hAnsi="Times New Roman" w:eastAsia="Times New Roman" w:cs="Times New Roman"/>
          <w:sz w:val="18"/>
          <w:szCs w:val="18"/>
        </w:rPr>
        <w:t>Linux</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Container</w:t>
      </w:r>
      <w:r>
        <w:rPr>
          <w:rFonts w:ascii="Times New Roman" w:hAnsi="Times New Roman" w:eastAsia="Times New Roman" w:cs="Times New Roman"/>
          <w:sz w:val="18"/>
          <w:szCs w:val="18"/>
          <w:spacing w:val="12"/>
        </w:rPr>
        <w:t>)</w:t>
      </w:r>
      <w:r>
        <w:rPr>
          <w:rFonts w:ascii="SimSun" w:hAnsi="SimSun" w:eastAsia="SimSun" w:cs="SimSun"/>
          <w:sz w:val="18"/>
          <w:szCs w:val="18"/>
          <w:spacing w:val="12"/>
        </w:rPr>
        <w:t>所实现的隔离性，主要是来自内核的</w:t>
      </w:r>
      <w:r>
        <w:rPr>
          <w:rFonts w:ascii="Times New Roman" w:hAnsi="Times New Roman" w:eastAsia="Times New Roman" w:cs="Times New Roman"/>
          <w:sz w:val="18"/>
          <w:szCs w:val="18"/>
        </w:rPr>
        <w:t>Namespaces</w:t>
      </w:r>
      <w:r>
        <w:rPr>
          <w:rFonts w:ascii="Times New Roman" w:hAnsi="Times New Roman" w:eastAsia="Times New Roman" w:cs="Times New Roman"/>
          <w:sz w:val="18"/>
          <w:szCs w:val="18"/>
          <w:spacing w:val="12"/>
        </w:rPr>
        <w:t>,</w:t>
      </w:r>
    </w:p>
    <w:p>
      <w:pPr>
        <w:ind w:right="7"/>
        <w:spacing w:before="114" w:line="289" w:lineRule="auto"/>
        <w:rPr>
          <w:rFonts w:ascii="SimSun" w:hAnsi="SimSun" w:eastAsia="SimSun" w:cs="SimSun"/>
          <w:sz w:val="18"/>
          <w:szCs w:val="18"/>
        </w:rPr>
      </w:pPr>
      <w:r>
        <w:rPr>
          <w:rFonts w:ascii="SimSun" w:hAnsi="SimSun" w:eastAsia="SimSun" w:cs="SimSun"/>
          <w:sz w:val="18"/>
          <w:szCs w:val="18"/>
          <w:spacing w:val="6"/>
        </w:rPr>
        <w:t>包括</w:t>
      </w:r>
      <w:r>
        <w:rPr>
          <w:rFonts w:ascii="SimSun" w:hAnsi="SimSun" w:eastAsia="SimSun" w:cs="SimSun"/>
          <w:sz w:val="18"/>
          <w:szCs w:val="18"/>
          <w:spacing w:val="-17"/>
        </w:rPr>
        <w:t xml:space="preserve"> </w:t>
      </w:r>
      <w:r>
        <w:rPr>
          <w:rFonts w:ascii="Times New Roman" w:hAnsi="Times New Roman" w:eastAsia="Times New Roman" w:cs="Times New Roman"/>
          <w:sz w:val="18"/>
          <w:szCs w:val="18"/>
        </w:rPr>
        <w:t>pid</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6"/>
        </w:rPr>
        <w:t>、</w:t>
      </w:r>
      <w:r>
        <w:rPr>
          <w:rFonts w:ascii="Times New Roman" w:hAnsi="Times New Roman" w:eastAsia="Times New Roman" w:cs="Times New Roman"/>
          <w:sz w:val="18"/>
          <w:szCs w:val="18"/>
        </w:rPr>
        <w:t>net</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6"/>
        </w:rPr>
        <w:t>、</w:t>
      </w:r>
      <w:r>
        <w:rPr>
          <w:rFonts w:ascii="Times New Roman" w:hAnsi="Times New Roman" w:eastAsia="Times New Roman" w:cs="Times New Roman"/>
          <w:sz w:val="18"/>
          <w:szCs w:val="18"/>
        </w:rPr>
        <w:t>ipc</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6"/>
        </w:rPr>
        <w:t>、</w:t>
      </w:r>
      <w:r>
        <w:rPr>
          <w:rFonts w:ascii="Times New Roman" w:hAnsi="Times New Roman" w:eastAsia="Times New Roman" w:cs="Times New Roman"/>
          <w:sz w:val="18"/>
          <w:szCs w:val="18"/>
        </w:rPr>
        <w:t>mnt</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6"/>
        </w:rPr>
        <w:t>、</w:t>
      </w:r>
      <w:r>
        <w:rPr>
          <w:rFonts w:ascii="Times New Roman" w:hAnsi="Times New Roman" w:eastAsia="Times New Roman" w:cs="Times New Roman"/>
          <w:sz w:val="18"/>
          <w:szCs w:val="18"/>
        </w:rPr>
        <w:t>uts</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6"/>
        </w:rPr>
        <w:t>等 。</w:t>
      </w:r>
      <w:r>
        <w:rPr>
          <w:rFonts w:ascii="Times New Roman" w:hAnsi="Times New Roman" w:eastAsia="Times New Roman" w:cs="Times New Roman"/>
          <w:sz w:val="18"/>
          <w:szCs w:val="18"/>
        </w:rPr>
        <w:t>Namespaces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将容器的进程、网络、消息、文件系统隔离开</w:t>
      </w:r>
      <w:r>
        <w:rPr>
          <w:rFonts w:ascii="SimSun" w:hAnsi="SimSun" w:eastAsia="SimSun" w:cs="SimSun"/>
          <w:sz w:val="18"/>
          <w:szCs w:val="18"/>
          <w:spacing w:val="5"/>
        </w:rPr>
        <w:t>，给每</w:t>
      </w:r>
      <w:r>
        <w:rPr>
          <w:rFonts w:ascii="SimSun" w:hAnsi="SimSun" w:eastAsia="SimSun" w:cs="SimSun"/>
          <w:sz w:val="18"/>
          <w:szCs w:val="18"/>
        </w:rPr>
        <w:t xml:space="preserve"> </w:t>
      </w:r>
      <w:r>
        <w:rPr>
          <w:rFonts w:ascii="SimSun" w:hAnsi="SimSun" w:eastAsia="SimSun" w:cs="SimSun"/>
          <w:sz w:val="18"/>
          <w:szCs w:val="18"/>
          <w:spacing w:val="5"/>
        </w:rPr>
        <w:t>个容器创建</w:t>
      </w:r>
      <w:r>
        <w:rPr>
          <w:rFonts w:ascii="SimSun" w:hAnsi="SimSun" w:eastAsia="SimSun" w:cs="SimSun"/>
          <w:sz w:val="18"/>
          <w:szCs w:val="18"/>
          <w:spacing w:val="-34"/>
        </w:rPr>
        <w:t xml:space="preserve"> </w:t>
      </w:r>
      <w:r>
        <w:rPr>
          <w:rFonts w:ascii="SimSun" w:hAnsi="SimSun" w:eastAsia="SimSun" w:cs="SimSun"/>
          <w:sz w:val="18"/>
          <w:szCs w:val="18"/>
          <w:spacing w:val="5"/>
        </w:rPr>
        <w:t>一</w:t>
      </w:r>
      <w:r>
        <w:rPr>
          <w:rFonts w:ascii="SimSun" w:hAnsi="SimSun" w:eastAsia="SimSun" w:cs="SimSun"/>
          <w:sz w:val="18"/>
          <w:szCs w:val="18"/>
          <w:spacing w:val="-48"/>
        </w:rPr>
        <w:t xml:space="preserve"> </w:t>
      </w:r>
      <w:r>
        <w:rPr>
          <w:rFonts w:ascii="SimSun" w:hAnsi="SimSun" w:eastAsia="SimSun" w:cs="SimSun"/>
          <w:sz w:val="18"/>
          <w:szCs w:val="18"/>
          <w:spacing w:val="5"/>
        </w:rPr>
        <w:t>个独立的命名空间。</w:t>
      </w:r>
      <w:r>
        <w:rPr>
          <w:rFonts w:ascii="Times New Roman" w:hAnsi="Times New Roman" w:eastAsia="Times New Roman" w:cs="Times New Roman"/>
          <w:sz w:val="18"/>
          <w:szCs w:val="18"/>
        </w:rPr>
        <w:t>Cgroups</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技</w:t>
      </w:r>
      <w:r>
        <w:rPr>
          <w:rFonts w:ascii="SimSun" w:hAnsi="SimSun" w:eastAsia="SimSun" w:cs="SimSun"/>
          <w:sz w:val="18"/>
          <w:szCs w:val="18"/>
          <w:spacing w:val="-37"/>
        </w:rPr>
        <w:t xml:space="preserve"> </w:t>
      </w:r>
      <w:r>
        <w:rPr>
          <w:rFonts w:ascii="SimSun" w:hAnsi="SimSun" w:eastAsia="SimSun" w:cs="SimSun"/>
          <w:sz w:val="18"/>
          <w:szCs w:val="18"/>
          <w:spacing w:val="5"/>
        </w:rPr>
        <w:t>术</w:t>
      </w:r>
      <w:r>
        <w:rPr>
          <w:rFonts w:ascii="SimSun" w:hAnsi="SimSun" w:eastAsia="SimSun" w:cs="SimSun"/>
          <w:sz w:val="18"/>
          <w:szCs w:val="18"/>
          <w:spacing w:val="-34"/>
        </w:rPr>
        <w:t xml:space="preserve"> </w:t>
      </w:r>
      <w:r>
        <w:rPr>
          <w:rFonts w:ascii="SimSun" w:hAnsi="SimSun" w:eastAsia="SimSun" w:cs="SimSun"/>
          <w:sz w:val="18"/>
          <w:szCs w:val="18"/>
          <w:spacing w:val="5"/>
        </w:rPr>
        <w:t>实</w:t>
      </w:r>
      <w:r>
        <w:rPr>
          <w:rFonts w:ascii="SimSun" w:hAnsi="SimSun" w:eastAsia="SimSun" w:cs="SimSun"/>
          <w:sz w:val="18"/>
          <w:szCs w:val="18"/>
          <w:spacing w:val="-37"/>
        </w:rPr>
        <w:t xml:space="preserve"> </w:t>
      </w:r>
      <w:r>
        <w:rPr>
          <w:rFonts w:ascii="SimSun" w:hAnsi="SimSun" w:eastAsia="SimSun" w:cs="SimSun"/>
          <w:sz w:val="18"/>
          <w:szCs w:val="18"/>
          <w:spacing w:val="5"/>
        </w:rPr>
        <w:t>现</w:t>
      </w:r>
      <w:r>
        <w:rPr>
          <w:rFonts w:ascii="SimSun" w:hAnsi="SimSun" w:eastAsia="SimSun" w:cs="SimSun"/>
          <w:sz w:val="18"/>
          <w:szCs w:val="18"/>
          <w:spacing w:val="-22"/>
        </w:rPr>
        <w:t xml:space="preserve"> </w:t>
      </w:r>
      <w:r>
        <w:rPr>
          <w:rFonts w:ascii="SimSun" w:hAnsi="SimSun" w:eastAsia="SimSun" w:cs="SimSun"/>
          <w:sz w:val="18"/>
          <w:szCs w:val="18"/>
          <w:spacing w:val="5"/>
        </w:rPr>
        <w:t>了</w:t>
      </w:r>
      <w:r>
        <w:rPr>
          <w:rFonts w:ascii="SimSun" w:hAnsi="SimSun" w:eastAsia="SimSun" w:cs="SimSun"/>
          <w:sz w:val="18"/>
          <w:szCs w:val="18"/>
          <w:spacing w:val="-40"/>
        </w:rPr>
        <w:t xml:space="preserve"> </w:t>
      </w:r>
      <w:r>
        <w:rPr>
          <w:rFonts w:ascii="SimSun" w:hAnsi="SimSun" w:eastAsia="SimSun" w:cs="SimSun"/>
          <w:sz w:val="18"/>
          <w:szCs w:val="18"/>
          <w:spacing w:val="5"/>
        </w:rPr>
        <w:t>对</w:t>
      </w:r>
      <w:r>
        <w:rPr>
          <w:rFonts w:ascii="SimSun" w:hAnsi="SimSun" w:eastAsia="SimSun" w:cs="SimSun"/>
          <w:sz w:val="18"/>
          <w:szCs w:val="18"/>
          <w:spacing w:val="-30"/>
        </w:rPr>
        <w:t xml:space="preserve"> </w:t>
      </w:r>
      <w:r>
        <w:rPr>
          <w:rFonts w:ascii="SimSun" w:hAnsi="SimSun" w:eastAsia="SimSun" w:cs="SimSun"/>
          <w:sz w:val="18"/>
          <w:szCs w:val="18"/>
          <w:spacing w:val="5"/>
        </w:rPr>
        <w:t>资</w:t>
      </w:r>
      <w:r>
        <w:rPr>
          <w:rFonts w:ascii="SimSun" w:hAnsi="SimSun" w:eastAsia="SimSun" w:cs="SimSun"/>
          <w:sz w:val="18"/>
          <w:szCs w:val="18"/>
          <w:spacing w:val="-39"/>
        </w:rPr>
        <w:t xml:space="preserve"> </w:t>
      </w:r>
      <w:r>
        <w:rPr>
          <w:rFonts w:ascii="SimSun" w:hAnsi="SimSun" w:eastAsia="SimSun" w:cs="SimSun"/>
          <w:sz w:val="18"/>
          <w:szCs w:val="18"/>
          <w:spacing w:val="5"/>
        </w:rPr>
        <w:t>源</w:t>
      </w:r>
      <w:r>
        <w:rPr>
          <w:rFonts w:ascii="SimSun" w:hAnsi="SimSun" w:eastAsia="SimSun" w:cs="SimSun"/>
          <w:sz w:val="18"/>
          <w:szCs w:val="18"/>
          <w:spacing w:val="-24"/>
        </w:rPr>
        <w:t xml:space="preserve"> </w:t>
      </w:r>
      <w:r>
        <w:rPr>
          <w:rFonts w:ascii="SimSun" w:hAnsi="SimSun" w:eastAsia="SimSun" w:cs="SimSun"/>
          <w:sz w:val="18"/>
          <w:szCs w:val="18"/>
          <w:spacing w:val="5"/>
        </w:rPr>
        <w:t>的</w:t>
      </w:r>
      <w:r>
        <w:rPr>
          <w:rFonts w:ascii="SimSun" w:hAnsi="SimSun" w:eastAsia="SimSun" w:cs="SimSun"/>
          <w:sz w:val="18"/>
          <w:szCs w:val="18"/>
          <w:spacing w:val="-39"/>
        </w:rPr>
        <w:t xml:space="preserve"> </w:t>
      </w:r>
      <w:r>
        <w:rPr>
          <w:rFonts w:ascii="SimSun" w:hAnsi="SimSun" w:eastAsia="SimSun" w:cs="SimSun"/>
          <w:sz w:val="18"/>
          <w:szCs w:val="18"/>
          <w:spacing w:val="5"/>
        </w:rPr>
        <w:t>配</w:t>
      </w:r>
      <w:r>
        <w:rPr>
          <w:rFonts w:ascii="SimSun" w:hAnsi="SimSun" w:eastAsia="SimSun" w:cs="SimSun"/>
          <w:sz w:val="18"/>
          <w:szCs w:val="18"/>
          <w:spacing w:val="-38"/>
        </w:rPr>
        <w:t xml:space="preserve"> </w:t>
      </w:r>
      <w:r>
        <w:rPr>
          <w:rFonts w:ascii="SimSun" w:hAnsi="SimSun" w:eastAsia="SimSun" w:cs="SimSun"/>
          <w:sz w:val="18"/>
          <w:szCs w:val="18"/>
          <w:spacing w:val="5"/>
        </w:rPr>
        <w:t>额</w:t>
      </w:r>
      <w:r>
        <w:rPr>
          <w:rFonts w:ascii="SimSun" w:hAnsi="SimSun" w:eastAsia="SimSun" w:cs="SimSun"/>
          <w:sz w:val="18"/>
          <w:szCs w:val="18"/>
          <w:spacing w:val="-38"/>
        </w:rPr>
        <w:t xml:space="preserve"> </w:t>
      </w:r>
      <w:r>
        <w:rPr>
          <w:rFonts w:ascii="SimSun" w:hAnsi="SimSun" w:eastAsia="SimSun" w:cs="SimSun"/>
          <w:sz w:val="18"/>
          <w:szCs w:val="18"/>
          <w:spacing w:val="5"/>
        </w:rPr>
        <w:t>和</w:t>
      </w:r>
      <w:r>
        <w:rPr>
          <w:rFonts w:ascii="SimSun" w:hAnsi="SimSun" w:eastAsia="SimSun" w:cs="SimSun"/>
          <w:sz w:val="18"/>
          <w:szCs w:val="18"/>
          <w:spacing w:val="-39"/>
        </w:rPr>
        <w:t xml:space="preserve"> </w:t>
      </w:r>
      <w:r>
        <w:rPr>
          <w:rFonts w:ascii="SimSun" w:hAnsi="SimSun" w:eastAsia="SimSun" w:cs="SimSun"/>
          <w:sz w:val="18"/>
          <w:szCs w:val="18"/>
          <w:spacing w:val="5"/>
        </w:rPr>
        <w:t>度</w:t>
      </w:r>
      <w:r>
        <w:rPr>
          <w:rFonts w:ascii="SimSun" w:hAnsi="SimSun" w:eastAsia="SimSun" w:cs="SimSun"/>
          <w:sz w:val="18"/>
          <w:szCs w:val="18"/>
          <w:spacing w:val="-38"/>
        </w:rPr>
        <w:t xml:space="preserve"> </w:t>
      </w:r>
      <w:r>
        <w:rPr>
          <w:rFonts w:ascii="SimSun" w:hAnsi="SimSun" w:eastAsia="SimSun" w:cs="SimSun"/>
          <w:sz w:val="18"/>
          <w:szCs w:val="18"/>
          <w:spacing w:val="5"/>
        </w:rPr>
        <w:t>量</w:t>
      </w:r>
      <w:r>
        <w:rPr>
          <w:rFonts w:ascii="SimSun" w:hAnsi="SimSun" w:eastAsia="SimSun" w:cs="SimSun"/>
          <w:sz w:val="18"/>
          <w:szCs w:val="18"/>
          <w:spacing w:val="-46"/>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rPr>
        <w:t>LXC</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提供了</w:t>
      </w:r>
      <w:r>
        <w:rPr>
          <w:rFonts w:ascii="SimSun" w:hAnsi="SimSun" w:eastAsia="SimSun" w:cs="SimSun"/>
          <w:sz w:val="18"/>
          <w:szCs w:val="18"/>
        </w:rPr>
        <w:t xml:space="preserve"> </w:t>
      </w:r>
      <w:r>
        <w:rPr>
          <w:rFonts w:ascii="SimSun" w:hAnsi="SimSun" w:eastAsia="SimSun" w:cs="SimSun"/>
          <w:sz w:val="18"/>
          <w:szCs w:val="18"/>
          <w:spacing w:val="17"/>
        </w:rPr>
        <w:t>一种操作系统级的虚拟化方法，借助于</w:t>
      </w:r>
      <w:r>
        <w:rPr>
          <w:rFonts w:ascii="Times New Roman" w:hAnsi="Times New Roman" w:eastAsia="Times New Roman" w:cs="Times New Roman"/>
          <w:sz w:val="18"/>
          <w:szCs w:val="18"/>
        </w:rPr>
        <w:t>Namespaces</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的</w:t>
      </w:r>
      <w:r>
        <w:rPr>
          <w:rFonts w:ascii="SimSun" w:hAnsi="SimSun" w:eastAsia="SimSun" w:cs="SimSun"/>
          <w:sz w:val="18"/>
          <w:szCs w:val="18"/>
          <w:spacing w:val="-29"/>
        </w:rPr>
        <w:t xml:space="preserve"> </w:t>
      </w:r>
      <w:r>
        <w:rPr>
          <w:rFonts w:ascii="SimSun" w:hAnsi="SimSun" w:eastAsia="SimSun" w:cs="SimSun"/>
          <w:sz w:val="18"/>
          <w:szCs w:val="18"/>
          <w:spacing w:val="17"/>
        </w:rPr>
        <w:t>隔</w:t>
      </w:r>
      <w:r>
        <w:rPr>
          <w:rFonts w:ascii="SimSun" w:hAnsi="SimSun" w:eastAsia="SimSun" w:cs="SimSun"/>
          <w:sz w:val="18"/>
          <w:szCs w:val="18"/>
          <w:spacing w:val="-37"/>
        </w:rPr>
        <w:t xml:space="preserve"> </w:t>
      </w:r>
      <w:r>
        <w:rPr>
          <w:rFonts w:ascii="SimSun" w:hAnsi="SimSun" w:eastAsia="SimSun" w:cs="SimSun"/>
          <w:sz w:val="18"/>
          <w:szCs w:val="18"/>
          <w:spacing w:val="16"/>
        </w:rPr>
        <w:t>离</w:t>
      </w:r>
      <w:r>
        <w:rPr>
          <w:rFonts w:ascii="SimSun" w:hAnsi="SimSun" w:eastAsia="SimSun" w:cs="SimSun"/>
          <w:sz w:val="18"/>
          <w:szCs w:val="18"/>
          <w:spacing w:val="-40"/>
        </w:rPr>
        <w:t xml:space="preserve"> </w:t>
      </w:r>
      <w:r>
        <w:rPr>
          <w:rFonts w:ascii="SimSun" w:hAnsi="SimSun" w:eastAsia="SimSun" w:cs="SimSun"/>
          <w:sz w:val="18"/>
          <w:szCs w:val="18"/>
          <w:spacing w:val="16"/>
        </w:rPr>
        <w:t>机</w:t>
      </w:r>
      <w:r>
        <w:rPr>
          <w:rFonts w:ascii="SimSun" w:hAnsi="SimSun" w:eastAsia="SimSun" w:cs="SimSun"/>
          <w:sz w:val="18"/>
          <w:szCs w:val="18"/>
          <w:spacing w:val="-39"/>
        </w:rPr>
        <w:t xml:space="preserve"> </w:t>
      </w:r>
      <w:r>
        <w:rPr>
          <w:rFonts w:ascii="SimSun" w:hAnsi="SimSun" w:eastAsia="SimSun" w:cs="SimSun"/>
          <w:sz w:val="18"/>
          <w:szCs w:val="18"/>
          <w:spacing w:val="16"/>
        </w:rPr>
        <w:t>制</w:t>
      </w:r>
      <w:r>
        <w:rPr>
          <w:rFonts w:ascii="SimSun" w:hAnsi="SimSun" w:eastAsia="SimSun" w:cs="SimSun"/>
          <w:sz w:val="18"/>
          <w:szCs w:val="18"/>
          <w:spacing w:val="-39"/>
        </w:rPr>
        <w:t xml:space="preserve"> </w:t>
      </w:r>
      <w:r>
        <w:rPr>
          <w:rFonts w:ascii="SimSun" w:hAnsi="SimSun" w:eastAsia="SimSun" w:cs="SimSun"/>
          <w:sz w:val="18"/>
          <w:szCs w:val="18"/>
          <w:spacing w:val="16"/>
        </w:rPr>
        <w:t>和</w:t>
      </w:r>
      <w:r>
        <w:rPr>
          <w:rFonts w:ascii="SimSun" w:hAnsi="SimSun" w:eastAsia="SimSun" w:cs="SimSun"/>
          <w:sz w:val="18"/>
          <w:szCs w:val="18"/>
          <w:spacing w:val="-25"/>
        </w:rPr>
        <w:t xml:space="preserve"> </w:t>
      </w:r>
      <w:r>
        <w:rPr>
          <w:rFonts w:ascii="Times New Roman" w:hAnsi="Times New Roman" w:eastAsia="Times New Roman" w:cs="Times New Roman"/>
          <w:sz w:val="18"/>
          <w:szCs w:val="18"/>
        </w:rPr>
        <w:t>Cgroups</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限额功能来管理</w:t>
      </w:r>
    </w:p>
    <w:p>
      <w:pPr>
        <w:spacing w:line="289" w:lineRule="auto"/>
        <w:sectPr>
          <w:footerReference w:type="default" r:id="rId244"/>
          <w:pgSz w:w="9300" w:h="14290"/>
          <w:pgMar w:top="400" w:right="284" w:bottom="476" w:left="649" w:header="0" w:footer="297" w:gutter="0"/>
        </w:sectPr>
        <w:rPr>
          <w:rFonts w:ascii="SimSun" w:hAnsi="SimSun" w:eastAsia="SimSun" w:cs="SimSun"/>
          <w:sz w:val="18"/>
          <w:szCs w:val="18"/>
        </w:rPr>
      </w:pPr>
    </w:p>
    <w:p>
      <w:pPr>
        <w:ind w:left="640"/>
        <w:spacing w:before="84" w:line="219" w:lineRule="auto"/>
        <w:rPr>
          <w:rFonts w:ascii="FangSong" w:hAnsi="FangSong" w:eastAsia="FangSong" w:cs="FangSong"/>
          <w:sz w:val="21"/>
          <w:szCs w:val="21"/>
        </w:rPr>
      </w:pPr>
      <w:bookmarkStart w:name="bookmark122" w:id="110"/>
      <w:bookmarkEnd w:id="110"/>
      <w:r>
        <w:rPr>
          <w:rFonts w:ascii="Times New Roman" w:hAnsi="Times New Roman" w:eastAsia="Times New Roman" w:cs="Times New Roman"/>
          <w:sz w:val="21"/>
          <w:szCs w:val="21"/>
          <w:spacing w:val="-42"/>
          <w:w w:val="91"/>
        </w:rPr>
        <w:t>…………………………………………………………………</w:t>
      </w:r>
      <w:r>
        <w:rPr>
          <w:rFonts w:ascii="FangSong" w:hAnsi="FangSong" w:eastAsia="FangSong" w:cs="FangSong"/>
          <w:sz w:val="21"/>
          <w:szCs w:val="21"/>
          <w:spacing w:val="-42"/>
          <w:w w:val="91"/>
        </w:rPr>
        <w:t>…第5章</w:t>
      </w:r>
      <w:r>
        <w:rPr>
          <w:rFonts w:ascii="FangSong" w:hAnsi="FangSong" w:eastAsia="FangSong" w:cs="FangSong"/>
          <w:sz w:val="21"/>
          <w:szCs w:val="21"/>
          <w:spacing w:val="-42"/>
          <w:w w:val="91"/>
        </w:rPr>
        <w:t xml:space="preserve">  </w:t>
      </w:r>
      <w:r>
        <w:rPr>
          <w:rFonts w:ascii="FangSong" w:hAnsi="FangSong" w:eastAsia="FangSong" w:cs="FangSong"/>
          <w:sz w:val="21"/>
          <w:szCs w:val="21"/>
          <w:spacing w:val="-43"/>
          <w:w w:val="91"/>
        </w:rPr>
        <w:t xml:space="preserve"> </w:t>
      </w:r>
      <w:r>
        <w:rPr>
          <w:rFonts w:ascii="FangSong" w:hAnsi="FangSong" w:eastAsia="FangSong" w:cs="FangSong"/>
          <w:sz w:val="21"/>
          <w:szCs w:val="21"/>
          <w:spacing w:val="27"/>
        </w:rPr>
        <w:t>大数据处理与存储及其安全隐私</w:t>
      </w:r>
    </w:p>
    <w:p>
      <w:pPr>
        <w:spacing w:before="226" w:line="220" w:lineRule="auto"/>
        <w:rPr>
          <w:rFonts w:ascii="SimSun" w:hAnsi="SimSun" w:eastAsia="SimSun" w:cs="SimSun"/>
          <w:sz w:val="21"/>
          <w:szCs w:val="21"/>
        </w:rPr>
      </w:pPr>
      <w:r>
        <w:rPr>
          <w:rFonts w:ascii="SimSun" w:hAnsi="SimSun" w:eastAsia="SimSun" w:cs="SimSun"/>
          <w:sz w:val="21"/>
          <w:szCs w:val="21"/>
          <w:spacing w:val="-10"/>
        </w:rPr>
        <w:t>容器。</w:t>
      </w:r>
    </w:p>
    <w:p>
      <w:pPr>
        <w:ind w:left="399"/>
        <w:spacing w:before="77" w:line="219" w:lineRule="auto"/>
        <w:rPr>
          <w:rFonts w:ascii="SimSun" w:hAnsi="SimSun" w:eastAsia="SimSun" w:cs="SimSun"/>
          <w:sz w:val="21"/>
          <w:szCs w:val="21"/>
        </w:rPr>
      </w:pPr>
      <w:r>
        <w:rPr>
          <w:rFonts w:ascii="Times New Roman" w:hAnsi="Times New Roman" w:eastAsia="Times New Roman" w:cs="Times New Roman"/>
          <w:sz w:val="21"/>
          <w:szCs w:val="21"/>
          <w:spacing w:val="-1"/>
        </w:rPr>
        <w:t>UnionFS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是一种支持将不同目录挂载到同一个虚拟文件系统</w:t>
      </w:r>
      <w:r>
        <w:rPr>
          <w:rFonts w:ascii="SimSun" w:hAnsi="SimSun" w:eastAsia="SimSun" w:cs="SimSun"/>
          <w:sz w:val="21"/>
          <w:szCs w:val="21"/>
          <w:spacing w:val="-2"/>
        </w:rPr>
        <w:t>下的文件系统。</w:t>
      </w:r>
    </w:p>
    <w:p>
      <w:pPr>
        <w:ind w:right="94" w:firstLine="399"/>
        <w:spacing w:before="61" w:line="255" w:lineRule="auto"/>
        <w:rPr>
          <w:rFonts w:ascii="SimSun" w:hAnsi="SimSun" w:eastAsia="SimSun" w:cs="SimSun"/>
          <w:sz w:val="21"/>
          <w:szCs w:val="21"/>
        </w:rPr>
      </w:pPr>
      <w:r>
        <w:rPr>
          <w:rFonts w:ascii="Times New Roman" w:hAnsi="Times New Roman" w:eastAsia="Times New Roman" w:cs="Times New Roman"/>
          <w:sz w:val="21"/>
          <w:szCs w:val="21"/>
          <w:spacing w:val="-4"/>
        </w:rPr>
        <w:t>Docker </w:t>
      </w:r>
      <w:r>
        <w:rPr>
          <w:rFonts w:ascii="SimSun" w:hAnsi="SimSun" w:eastAsia="SimSun" w:cs="SimSun"/>
          <w:sz w:val="21"/>
          <w:szCs w:val="21"/>
          <w:spacing w:val="-4"/>
        </w:rPr>
        <w:t>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AUFS:</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4"/>
        </w:rPr>
        <w:t>如图5-5所示，</w:t>
      </w:r>
      <w:r>
        <w:rPr>
          <w:rFonts w:ascii="Times New Roman" w:hAnsi="Times New Roman" w:eastAsia="Times New Roman" w:cs="Times New Roman"/>
          <w:sz w:val="21"/>
          <w:szCs w:val="21"/>
          <w:spacing w:val="-4"/>
        </w:rPr>
        <w:t>Docker</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镜像位于</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bootfs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之上</w:t>
      </w:r>
      <w:r>
        <w:rPr>
          <w:rFonts w:ascii="SimSun" w:hAnsi="SimSun" w:eastAsia="SimSun" w:cs="SimSun"/>
          <w:sz w:val="21"/>
          <w:szCs w:val="21"/>
          <w:spacing w:val="-5"/>
        </w:rPr>
        <w:t>；每一层镜像的下面一层称</w:t>
      </w:r>
      <w:r>
        <w:rPr>
          <w:rFonts w:ascii="SimSun" w:hAnsi="SimSun" w:eastAsia="SimSun" w:cs="SimSun"/>
          <w:sz w:val="21"/>
          <w:szCs w:val="21"/>
        </w:rPr>
        <w:t xml:space="preserve"> </w:t>
      </w:r>
      <w:r>
        <w:rPr>
          <w:rFonts w:ascii="SimSun" w:hAnsi="SimSun" w:eastAsia="SimSun" w:cs="SimSun"/>
          <w:sz w:val="21"/>
          <w:szCs w:val="21"/>
          <w:spacing w:val="-11"/>
        </w:rPr>
        <w:t>为其父镜像，相邻两层镜像之间为父子关系</w:t>
      </w:r>
      <w:r>
        <w:rPr>
          <w:rFonts w:ascii="SimSun" w:hAnsi="SimSun" w:eastAsia="SimSun" w:cs="SimSun"/>
          <w:sz w:val="21"/>
          <w:szCs w:val="21"/>
          <w:spacing w:val="-12"/>
        </w:rPr>
        <w:t>；第一层镜像为基础镜像，容器在最顶层，其下的所</w:t>
      </w:r>
      <w:r>
        <w:rPr>
          <w:rFonts w:ascii="SimSun" w:hAnsi="SimSun" w:eastAsia="SimSun" w:cs="SimSun"/>
          <w:sz w:val="21"/>
          <w:szCs w:val="21"/>
        </w:rPr>
        <w:t xml:space="preserve"> </w:t>
      </w:r>
      <w:r>
        <w:rPr>
          <w:rFonts w:ascii="SimSun" w:hAnsi="SimSun" w:eastAsia="SimSun" w:cs="SimSun"/>
          <w:sz w:val="21"/>
          <w:szCs w:val="21"/>
          <w:spacing w:val="-8"/>
        </w:rPr>
        <w:t>有层都为只读层；</w:t>
      </w:r>
      <w:r>
        <w:rPr>
          <w:rFonts w:ascii="Times New Roman" w:hAnsi="Times New Roman" w:eastAsia="Times New Roman" w:cs="Times New Roman"/>
          <w:sz w:val="21"/>
          <w:szCs w:val="21"/>
          <w:spacing w:val="-8"/>
        </w:rPr>
        <w:t>Docker </w:t>
      </w:r>
      <w:r>
        <w:rPr>
          <w:rFonts w:ascii="SimSun" w:hAnsi="SimSun" w:eastAsia="SimSun" w:cs="SimSun"/>
          <w:sz w:val="21"/>
          <w:szCs w:val="21"/>
          <w:spacing w:val="-8"/>
        </w:rPr>
        <w:t>将只读的</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8"/>
        </w:rPr>
        <w:t>FS </w:t>
      </w:r>
      <w:r>
        <w:rPr>
          <w:rFonts w:ascii="SimSun" w:hAnsi="SimSun" w:eastAsia="SimSun" w:cs="SimSun"/>
          <w:sz w:val="21"/>
          <w:szCs w:val="21"/>
          <w:spacing w:val="-8"/>
        </w:rPr>
        <w:t>层称作镜像。</w:t>
      </w:r>
    </w:p>
    <w:p>
      <w:pPr>
        <w:ind w:left="399"/>
        <w:spacing w:before="79" w:line="219" w:lineRule="auto"/>
        <w:rPr>
          <w:rFonts w:ascii="SimSun" w:hAnsi="SimSun" w:eastAsia="SimSun" w:cs="SimSun"/>
          <w:sz w:val="21"/>
          <w:szCs w:val="21"/>
        </w:rPr>
      </w:pPr>
      <w:r>
        <w:rPr>
          <w:rFonts w:ascii="SimSun" w:hAnsi="SimSun" w:eastAsia="SimSun" w:cs="SimSun"/>
          <w:sz w:val="21"/>
          <w:szCs w:val="21"/>
          <w:spacing w:val="-4"/>
        </w:rPr>
        <w:t>图5-6以</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Docker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为例，将容器技术与虚拟机技术进行对比。</w:t>
      </w:r>
    </w:p>
    <w:p>
      <w:pPr>
        <w:spacing w:line="113" w:lineRule="exact"/>
        <w:rPr/>
      </w:pPr>
      <w:r/>
    </w:p>
    <w:p>
      <w:pPr>
        <w:spacing w:line="113" w:lineRule="exact"/>
        <w:sectPr>
          <w:footerReference w:type="default" r:id="rId246"/>
          <w:pgSz w:w="9300" w:h="14290"/>
          <w:pgMar w:top="400" w:right="765" w:bottom="579" w:left="99" w:header="0" w:footer="410" w:gutter="0"/>
          <w:cols w:equalWidth="0" w:num="1">
            <w:col w:w="8435" w:space="0"/>
          </w:cols>
        </w:sectPr>
        <w:rPr/>
      </w:pPr>
    </w:p>
    <w:p>
      <w:pPr>
        <w:pStyle w:val="BodyText"/>
        <w:ind w:firstLine="1060"/>
        <w:spacing w:before="240" w:line="1950" w:lineRule="exact"/>
        <w:rPr/>
      </w:pPr>
      <w:r>
        <w:rPr>
          <w:position w:val="-39"/>
        </w:rPr>
        <w:pict>
          <v:group id="_x0000_s592" style="mso-position-vertical-relative:line;mso-position-horizontal-relative:char;width:160.5pt;height:97.55pt;" filled="false" stroked="false" coordsize="3210,1951" coordorigin="0,0">
            <v:shape id="_x0000_s594" style="position:absolute;left:0;top:0;width:3210;height:1951;" filled="false" stroked="false" type="#_x0000_t75">
              <v:imagedata o:title="" r:id="rId247"/>
            </v:shape>
            <v:shape id="_x0000_s596" style="position:absolute;left:200;top:168;width:2843;height:1648;" filled="false" stroked="false" type="#_x0000_t202">
              <v:fill on="false"/>
              <v:stroke on="false"/>
              <v:path/>
              <v:imagedata o:title=""/>
              <o:lock v:ext="edit" aspectratio="false"/>
              <v:textbox inset="0mm,0mm,0mm,0mm">
                <w:txbxContent>
                  <w:p>
                    <w:pPr>
                      <w:ind w:left="1179"/>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6"/>
                      </w:rPr>
                      <w:t>Docker</w:t>
                    </w:r>
                  </w:p>
                  <w:p>
                    <w:pPr>
                      <w:spacing w:line="266" w:lineRule="auto"/>
                      <w:rPr>
                        <w:rFonts w:ascii="Arial"/>
                        <w:sz w:val="21"/>
                      </w:rPr>
                    </w:pPr>
                    <w:r/>
                  </w:p>
                  <w:p>
                    <w:pPr>
                      <w:ind w:left="1440"/>
                      <w:spacing w:before="55" w:line="175" w:lineRule="auto"/>
                      <w:rPr>
                        <w:rFonts w:ascii="LiSu" w:hAnsi="LiSu" w:eastAsia="LiSu" w:cs="LiSu"/>
                        <w:sz w:val="17"/>
                        <w:szCs w:val="17"/>
                      </w:rPr>
                    </w:pPr>
                    <w:r>
                      <w:rPr>
                        <w:rFonts w:ascii="Times New Roman" w:hAnsi="Times New Roman" w:eastAsia="Times New Roman" w:cs="Times New Roman"/>
                        <w:sz w:val="17"/>
                        <w:szCs w:val="17"/>
                        <w:spacing w:val="-5"/>
                      </w:rPr>
                      <w:t>LXC(Linux</w:t>
                    </w:r>
                    <w:r>
                      <w:rPr>
                        <w:rFonts w:ascii="LiSu" w:hAnsi="LiSu" w:eastAsia="LiSu" w:cs="LiSu"/>
                        <w:sz w:val="17"/>
                        <w:szCs w:val="17"/>
                        <w:spacing w:val="-5"/>
                      </w:rPr>
                      <w:t>容器)</w:t>
                    </w:r>
                  </w:p>
                  <w:p>
                    <w:pPr>
                      <w:ind w:left="159"/>
                      <w:spacing w:line="192" w:lineRule="auto"/>
                      <w:rPr>
                        <w:rFonts w:ascii="SimSun" w:hAnsi="SimSun" w:eastAsia="SimSun" w:cs="SimSun"/>
                        <w:sz w:val="17"/>
                        <w:szCs w:val="17"/>
                      </w:rPr>
                    </w:pPr>
                    <w:r>
                      <w:rPr>
                        <w:rFonts w:ascii="SimSun" w:hAnsi="SimSun" w:eastAsia="SimSun" w:cs="SimSun"/>
                        <w:sz w:val="17"/>
                        <w:szCs w:val="17"/>
                        <w:spacing w:val="-2"/>
                      </w:rPr>
                      <w:t>虚拟</w:t>
                    </w:r>
                  </w:p>
                  <w:p>
                    <w:pPr>
                      <w:ind w:left="20"/>
                      <w:spacing w:line="157" w:lineRule="auto"/>
                      <w:rPr>
                        <w:rFonts w:ascii="SimSun" w:hAnsi="SimSun" w:eastAsia="SimSun" w:cs="SimSun"/>
                        <w:sz w:val="17"/>
                        <w:szCs w:val="17"/>
                      </w:rPr>
                    </w:pPr>
                    <w:r>
                      <w:rPr>
                        <w:rFonts w:ascii="SimSun" w:hAnsi="SimSun" w:eastAsia="SimSun" w:cs="SimSun"/>
                        <w:sz w:val="17"/>
                        <w:szCs w:val="17"/>
                        <w:spacing w:val="-8"/>
                      </w:rPr>
                      <w:t>文件系统</w:t>
                    </w:r>
                  </w:p>
                  <w:p>
                    <w:pPr>
                      <w:ind w:right="5"/>
                      <w:spacing w:before="1" w:line="191" w:lineRule="auto"/>
                      <w:jc w:val="right"/>
                      <w:rPr>
                        <w:rFonts w:ascii="SimSun" w:hAnsi="SimSun" w:eastAsia="SimSun" w:cs="SimSun"/>
                        <w:sz w:val="17"/>
                        <w:szCs w:val="17"/>
                      </w:rPr>
                    </w:pPr>
                    <w:r>
                      <w:rPr>
                        <w:rFonts w:ascii="SimSun" w:hAnsi="SimSun" w:eastAsia="SimSun" w:cs="SimSun"/>
                        <w:sz w:val="17"/>
                        <w:szCs w:val="17"/>
                        <w:spacing w:val="-11"/>
                      </w:rPr>
                      <w:t>资源配额</w:t>
                    </w:r>
                    <w:r>
                      <w:rPr>
                        <w:rFonts w:ascii="SimSun" w:hAnsi="SimSun" w:eastAsia="SimSun" w:cs="SimSun"/>
                        <w:sz w:val="17"/>
                        <w:szCs w:val="17"/>
                        <w:spacing w:val="11"/>
                      </w:rPr>
                      <w:t xml:space="preserve">    </w:t>
                    </w:r>
                    <w:r>
                      <w:rPr>
                        <w:rFonts w:ascii="SimSun" w:hAnsi="SimSun" w:eastAsia="SimSun" w:cs="SimSun"/>
                        <w:sz w:val="17"/>
                        <w:szCs w:val="17"/>
                        <w:spacing w:val="-11"/>
                      </w:rPr>
                      <w:t>隔离机制</w:t>
                    </w:r>
                  </w:p>
                  <w:p>
                    <w:pPr>
                      <w:spacing w:line="242" w:lineRule="auto"/>
                      <w:rPr>
                        <w:rFonts w:ascii="Arial"/>
                        <w:sz w:val="21"/>
                      </w:rPr>
                    </w:pPr>
                    <w:r/>
                  </w:p>
                  <w:p>
                    <w:pPr>
                      <w:ind w:left="1060"/>
                      <w:spacing w:before="56" w:line="219" w:lineRule="auto"/>
                      <w:rPr>
                        <w:rFonts w:ascii="SimSun" w:hAnsi="SimSun" w:eastAsia="SimSun" w:cs="SimSun"/>
                        <w:sz w:val="17"/>
                        <w:szCs w:val="17"/>
                      </w:rPr>
                    </w:pPr>
                    <w:r>
                      <w:rPr>
                        <w:rFonts w:ascii="SimSun" w:hAnsi="SimSun" w:eastAsia="SimSun" w:cs="SimSun"/>
                        <w:sz w:val="17"/>
                        <w:szCs w:val="17"/>
                        <w:spacing w:val="-8"/>
                      </w:rPr>
                      <w:t>Linux内核</w:t>
                    </w:r>
                  </w:p>
                </w:txbxContent>
              </v:textbox>
            </v:shape>
          </v:group>
        </w:pict>
      </w:r>
    </w:p>
    <w:p>
      <w:pPr>
        <w:ind w:left="1720"/>
        <w:spacing w:before="228" w:line="184" w:lineRule="auto"/>
        <w:rPr>
          <w:rFonts w:ascii="SimSun" w:hAnsi="SimSun" w:eastAsia="SimSun" w:cs="SimSun"/>
          <w:sz w:val="17"/>
          <w:szCs w:val="17"/>
        </w:rPr>
      </w:pPr>
      <w:r>
        <w:rPr>
          <w:rFonts w:ascii="SimSun" w:hAnsi="SimSun" w:eastAsia="SimSun" w:cs="SimSun"/>
          <w:sz w:val="17"/>
          <w:szCs w:val="17"/>
          <w:spacing w:val="5"/>
        </w:rPr>
        <w:t>图5-4</w:t>
      </w:r>
      <w:r>
        <w:rPr>
          <w:rFonts w:ascii="SimSun" w:hAnsi="SimSun" w:eastAsia="SimSun" w:cs="SimSun"/>
          <w:sz w:val="17"/>
          <w:szCs w:val="17"/>
          <w:spacing w:val="4"/>
        </w:rPr>
        <w:t xml:space="preserve">  </w:t>
      </w:r>
      <w:r>
        <w:rPr>
          <w:rFonts w:ascii="Times New Roman" w:hAnsi="Times New Roman" w:eastAsia="Times New Roman" w:cs="Times New Roman"/>
          <w:sz w:val="17"/>
          <w:szCs w:val="17"/>
        </w:rPr>
        <w:t>Docker</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系统架构</w:t>
      </w:r>
    </w:p>
    <w:p>
      <w:pPr>
        <w:pStyle w:val="BodyText"/>
        <w:spacing w:line="14" w:lineRule="auto"/>
        <w:rPr>
          <w:sz w:val="2"/>
        </w:rPr>
      </w:pPr>
      <w:r>
        <w:rPr>
          <w:sz w:val="2"/>
          <w:szCs w:val="2"/>
        </w:rPr>
        <w:br w:type="column"/>
      </w:r>
    </w:p>
    <w:p>
      <w:pPr>
        <w:spacing w:line="2188" w:lineRule="exact"/>
        <w:rPr/>
      </w:pPr>
      <w:r>
        <w:rPr>
          <w:position w:val="-43"/>
        </w:rPr>
        <w:pict>
          <v:group id="_x0000_s598" style="mso-position-vertical-relative:line;mso-position-horizontal-relative:char;width:115pt;height:109.5pt;" filled="false" stroked="false" coordsize="2300,2190" coordorigin="0,0">
            <v:shape id="_x0000_s600" style="position:absolute;left:0;top:0;width:2300;height:2190;" filled="false" stroked="false" type="#_x0000_t75">
              <v:imagedata o:title="" r:id="rId248"/>
            </v:shape>
            <v:shape id="_x0000_s602" style="position:absolute;left:-20;top:-20;width:2340;height:2230;" filled="false" stroked="false" type="#_x0000_t202">
              <v:fill on="false"/>
              <v:stroke on="false"/>
              <v:path/>
              <v:imagedata o:title=""/>
              <o:lock v:ext="edit" aspectratio="false"/>
              <v:textbox inset="0mm,0mm,0mm,0mm">
                <w:txbxContent>
                  <w:p>
                    <w:pPr>
                      <w:ind w:left="689"/>
                      <w:spacing w:before="167" w:line="220" w:lineRule="auto"/>
                      <w:rPr>
                        <w:rFonts w:ascii="SimSun" w:hAnsi="SimSun" w:eastAsia="SimSun" w:cs="SimSun"/>
                        <w:sz w:val="17"/>
                        <w:szCs w:val="17"/>
                      </w:rPr>
                    </w:pPr>
                    <w:r>
                      <w:rPr>
                        <w:rFonts w:ascii="SimSun" w:hAnsi="SimSun" w:eastAsia="SimSun" w:cs="SimSun"/>
                        <w:sz w:val="17"/>
                        <w:szCs w:val="17"/>
                        <w:spacing w:val="-13"/>
                      </w:rPr>
                      <w:t>容器(可写的)</w:t>
                    </w:r>
                  </w:p>
                  <w:p>
                    <w:pPr>
                      <w:ind w:left="539"/>
                      <w:spacing w:before="127" w:line="212" w:lineRule="auto"/>
                      <w:rPr>
                        <w:rFonts w:ascii="Times New Roman" w:hAnsi="Times New Roman" w:eastAsia="Times New Roman" w:cs="Times New Roman"/>
                        <w:sz w:val="17"/>
                        <w:szCs w:val="17"/>
                      </w:rPr>
                    </w:pPr>
                    <w:r>
                      <w:rPr>
                        <w:rFonts w:ascii="SimSun" w:hAnsi="SimSun" w:eastAsia="SimSun" w:cs="SimSun"/>
                        <w:sz w:val="17"/>
                        <w:szCs w:val="17"/>
                        <w:spacing w:val="-10"/>
                        <w:w w:val="99"/>
                      </w:rPr>
                      <w:t>镜像(添加</w:t>
                    </w:r>
                    <w:r>
                      <w:rPr>
                        <w:rFonts w:ascii="Times New Roman" w:hAnsi="Times New Roman" w:eastAsia="Times New Roman" w:cs="Times New Roman"/>
                        <w:sz w:val="17"/>
                        <w:szCs w:val="17"/>
                        <w:spacing w:val="-10"/>
                        <w:w w:val="99"/>
                      </w:rPr>
                      <w:t>Apache)</w:t>
                    </w:r>
                  </w:p>
                  <w:p>
                    <w:pPr>
                      <w:ind w:left="579"/>
                      <w:spacing w:before="164" w:line="219" w:lineRule="auto"/>
                      <w:rPr>
                        <w:rFonts w:ascii="SimSun" w:hAnsi="SimSun" w:eastAsia="SimSun" w:cs="SimSun"/>
                        <w:sz w:val="17"/>
                        <w:szCs w:val="17"/>
                      </w:rPr>
                    </w:pPr>
                    <w:r>
                      <w:rPr>
                        <w:rFonts w:ascii="SimSun" w:hAnsi="SimSun" w:eastAsia="SimSun" w:cs="SimSun"/>
                        <w:sz w:val="17"/>
                        <w:szCs w:val="17"/>
                        <w:spacing w:val="-12"/>
                      </w:rPr>
                      <w:t>镜像(添加emacs)</w:t>
                    </w:r>
                  </w:p>
                  <w:p>
                    <w:pPr>
                      <w:ind w:left="459"/>
                      <w:spacing w:before="109" w:line="212" w:lineRule="auto"/>
                      <w:rPr>
                        <w:rFonts w:ascii="Times New Roman" w:hAnsi="Times New Roman" w:eastAsia="Times New Roman" w:cs="Times New Roman"/>
                        <w:sz w:val="17"/>
                        <w:szCs w:val="17"/>
                      </w:rPr>
                    </w:pPr>
                    <w:r>
                      <w:rPr>
                        <w:rFonts w:ascii="SimSun" w:hAnsi="SimSun" w:eastAsia="SimSun" w:cs="SimSun"/>
                        <w:sz w:val="17"/>
                        <w:szCs w:val="17"/>
                        <w:spacing w:val="-9"/>
                        <w:w w:val="97"/>
                      </w:rPr>
                      <w:t>基础镜像(如</w:t>
                    </w:r>
                    <w:r>
                      <w:rPr>
                        <w:rFonts w:ascii="Times New Roman" w:hAnsi="Times New Roman" w:eastAsia="Times New Roman" w:cs="Times New Roman"/>
                        <w:sz w:val="17"/>
                        <w:szCs w:val="17"/>
                        <w:spacing w:val="-9"/>
                        <w:w w:val="97"/>
                      </w:rPr>
                      <w:t>Debian)</w:t>
                    </w:r>
                  </w:p>
                  <w:p>
                    <w:pPr>
                      <w:ind w:left="190"/>
                      <w:spacing w:before="17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bootfs</w:t>
                    </w:r>
                  </w:p>
                  <w:p>
                    <w:pPr>
                      <w:ind w:left="190"/>
                      <w:spacing w:before="153" w:line="212" w:lineRule="auto"/>
                      <w:rPr>
                        <w:rFonts w:ascii="Times New Roman" w:hAnsi="Times New Roman" w:eastAsia="Times New Roman" w:cs="Times New Roman"/>
                        <w:sz w:val="17"/>
                        <w:szCs w:val="17"/>
                      </w:rPr>
                    </w:pPr>
                    <w:r>
                      <w:rPr>
                        <w:rFonts w:ascii="SimSun" w:hAnsi="SimSun" w:eastAsia="SimSun" w:cs="SimSun"/>
                        <w:sz w:val="17"/>
                        <w:szCs w:val="17"/>
                        <w:spacing w:val="-11"/>
                      </w:rPr>
                      <w:t>内核(如</w:t>
                    </w:r>
                    <w:r>
                      <w:rPr>
                        <w:rFonts w:ascii="Times New Roman" w:hAnsi="Times New Roman" w:eastAsia="Times New Roman" w:cs="Times New Roman"/>
                        <w:sz w:val="17"/>
                        <w:szCs w:val="17"/>
                        <w:spacing w:val="-11"/>
                      </w:rPr>
                      <w:t>LXC</w:t>
                    </w:r>
                    <w:r>
                      <w:rPr>
                        <w:rFonts w:ascii="SimSun" w:hAnsi="SimSun" w:eastAsia="SimSun" w:cs="SimSun"/>
                        <w:sz w:val="17"/>
                        <w:szCs w:val="17"/>
                        <w:spacing w:val="-11"/>
                      </w:rPr>
                      <w:t>、</w:t>
                    </w:r>
                    <w:r>
                      <w:rPr>
                        <w:rFonts w:ascii="Times New Roman" w:hAnsi="Times New Roman" w:eastAsia="Times New Roman" w:cs="Times New Roman"/>
                        <w:sz w:val="17"/>
                        <w:szCs w:val="17"/>
                        <w:spacing w:val="-11"/>
                      </w:rPr>
                      <w:t>AUFS/BTRFS)</w:t>
                    </w:r>
                  </w:p>
                </w:txbxContent>
              </v:textbox>
            </v:shape>
          </v:group>
        </w:pict>
      </w:r>
    </w:p>
    <w:p>
      <w:pPr>
        <w:ind w:left="299"/>
        <w:spacing w:before="226" w:line="186" w:lineRule="auto"/>
        <w:rPr>
          <w:rFonts w:ascii="SimSun" w:hAnsi="SimSun" w:eastAsia="SimSun" w:cs="SimSun"/>
          <w:sz w:val="17"/>
          <w:szCs w:val="17"/>
        </w:rPr>
      </w:pPr>
      <w:r>
        <w:rPr>
          <w:rFonts w:ascii="SimSun" w:hAnsi="SimSun" w:eastAsia="SimSun" w:cs="SimSun"/>
          <w:sz w:val="17"/>
          <w:szCs w:val="17"/>
          <w:spacing w:val="9"/>
        </w:rPr>
        <w:t>图5-5</w:t>
      </w:r>
      <w:r>
        <w:rPr>
          <w:rFonts w:ascii="SimSun" w:hAnsi="SimSun" w:eastAsia="SimSun" w:cs="SimSun"/>
          <w:sz w:val="17"/>
          <w:szCs w:val="17"/>
          <w:spacing w:val="6"/>
        </w:rPr>
        <w:t xml:space="preserve">  </w:t>
      </w:r>
      <w:r>
        <w:rPr>
          <w:rFonts w:ascii="SimSun" w:hAnsi="SimSun" w:eastAsia="SimSun" w:cs="SimSun"/>
          <w:sz w:val="17"/>
          <w:szCs w:val="17"/>
          <w:spacing w:val="9"/>
        </w:rPr>
        <w:t>虚拟文件系统</w:t>
      </w:r>
    </w:p>
    <w:p>
      <w:pPr>
        <w:spacing w:line="186" w:lineRule="auto"/>
        <w:sectPr>
          <w:type w:val="continuous"/>
          <w:pgSz w:w="9300" w:h="14290"/>
          <w:pgMar w:top="400" w:right="765" w:bottom="579" w:left="99" w:header="0" w:footer="410" w:gutter="0"/>
          <w:cols w:equalWidth="0" w:num="2">
            <w:col w:w="4881" w:space="100"/>
            <w:col w:w="3455" w:space="0"/>
          </w:cols>
        </w:sectPr>
        <w:rPr>
          <w:rFonts w:ascii="SimSun" w:hAnsi="SimSun" w:eastAsia="SimSun" w:cs="SimSun"/>
          <w:sz w:val="17"/>
          <w:szCs w:val="17"/>
        </w:rPr>
      </w:pPr>
    </w:p>
    <w:p>
      <w:pPr>
        <w:pStyle w:val="BodyText"/>
        <w:spacing w:line="320" w:lineRule="auto"/>
        <w:rPr/>
      </w:pPr>
      <w:r/>
    </w:p>
    <w:p>
      <w:pPr>
        <w:pStyle w:val="BodyText"/>
        <w:ind w:firstLine="1390"/>
        <w:spacing w:line="3110" w:lineRule="exact"/>
        <w:rPr/>
      </w:pPr>
      <w:r>
        <w:rPr>
          <w:position w:val="-62"/>
        </w:rPr>
        <w:pict>
          <v:group id="_x0000_s604" style="mso-position-vertical-relative:line;mso-position-horizontal-relative:char;width:277.5pt;height:155.5pt;" filled="false" stroked="false" coordsize="5550,3110" coordorigin="0,0">
            <v:shape id="_x0000_s606" style="position:absolute;left:0;top:0;width:5550;height:3110;" filled="false" stroked="false" type="#_x0000_t75">
              <v:imagedata o:title="" r:id="rId249"/>
            </v:shape>
            <v:shape id="_x0000_s608" style="position:absolute;left:2819;top:177;width:2697;height:2451;" filled="false" stroked="false" type="#_x0000_t202">
              <v:fill on="false"/>
              <v:stroke on="false"/>
              <v:path/>
              <v:imagedata o:title=""/>
              <o:lock v:ext="edit" aspectratio="false"/>
              <v:textbox inset="0mm,0mm,0mm,0mm">
                <w:txbxContent>
                  <w:p>
                    <w:pPr>
                      <w:spacing w:line="20" w:lineRule="exact"/>
                      <w:rPr/>
                    </w:pPr>
                    <w:r/>
                  </w:p>
                  <w:tbl>
                    <w:tblPr>
                      <w:tblStyle w:val="TableNormal"/>
                      <w:tblW w:w="2657"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8"/>
                      <w:gridCol w:w="962"/>
                      <w:gridCol w:w="877"/>
                    </w:tblGrid>
                    <w:tr>
                      <w:trPr>
                        <w:trHeight w:val="1189" w:hRule="atLeast"/>
                      </w:trPr>
                      <w:tc>
                        <w:tcPr>
                          <w:tcW w:w="818" w:type="dxa"/>
                          <w:vAlign w:val="top"/>
                        </w:tcPr>
                        <w:p>
                          <w:pPr>
                            <w:spacing w:line="220" w:lineRule="auto"/>
                            <w:rPr>
                              <w:rFonts w:ascii="SimSun" w:hAnsi="SimSun" w:eastAsia="SimSun" w:cs="SimSun"/>
                              <w:sz w:val="17"/>
                              <w:szCs w:val="17"/>
                            </w:rPr>
                          </w:pPr>
                          <w:r>
                            <w:rPr>
                              <w:rFonts w:ascii="SimSun" w:hAnsi="SimSun" w:eastAsia="SimSun" w:cs="SimSun"/>
                              <w:sz w:val="17"/>
                              <w:szCs w:val="17"/>
                              <w:spacing w:val="-9"/>
                            </w:rPr>
                            <w:t>应用程序1</w:t>
                          </w:r>
                        </w:p>
                        <w:p>
                          <w:pPr>
                            <w:spacing w:before="10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BinsLihs</w:t>
                          </w:r>
                        </w:p>
                        <w:p>
                          <w:pPr>
                            <w:spacing w:line="305" w:lineRule="auto"/>
                            <w:rPr>
                              <w:rFonts w:ascii="Arial"/>
                              <w:sz w:val="21"/>
                            </w:rPr>
                          </w:pPr>
                          <w:r/>
                        </w:p>
                        <w:p>
                          <w:pPr>
                            <w:ind w:right="143" w:firstLine="110"/>
                            <w:spacing w:before="55" w:line="190" w:lineRule="auto"/>
                            <w:rPr>
                              <w:rFonts w:ascii="SimSun" w:hAnsi="SimSun" w:eastAsia="SimSun" w:cs="SimSun"/>
                              <w:sz w:val="17"/>
                              <w:szCs w:val="17"/>
                            </w:rPr>
                          </w:pPr>
                          <w:r>
                            <w:rPr>
                              <w:rFonts w:ascii="SimSun" w:hAnsi="SimSun" w:eastAsia="SimSun" w:cs="SimSun"/>
                              <w:sz w:val="17"/>
                              <w:szCs w:val="17"/>
                              <w:color w:val="FFFFFF"/>
                              <w:spacing w:val="-3"/>
                            </w:rPr>
                            <w:t>客户机 </w:t>
                          </w:r>
                          <w:r>
                            <w:rPr>
                              <w:rFonts w:ascii="SimSun" w:hAnsi="SimSun" w:eastAsia="SimSun" w:cs="SimSun"/>
                              <w:sz w:val="17"/>
                              <w:szCs w:val="17"/>
                              <w:color w:val="FFFFFF"/>
                              <w:spacing w:val="-2"/>
                            </w:rPr>
                            <w:t>操作系统</w:t>
                          </w:r>
                        </w:p>
                      </w:tc>
                      <w:tc>
                        <w:tcPr>
                          <w:tcW w:w="962" w:type="dxa"/>
                          <w:vAlign w:val="top"/>
                        </w:tcPr>
                        <w:p>
                          <w:pPr>
                            <w:ind w:left="102"/>
                            <w:spacing w:before="78" w:line="183" w:lineRule="auto"/>
                            <w:rPr>
                              <w:rFonts w:ascii="LiSu" w:hAnsi="LiSu" w:eastAsia="LiSu" w:cs="LiSu"/>
                              <w:sz w:val="17"/>
                              <w:szCs w:val="17"/>
                            </w:rPr>
                          </w:pPr>
                          <w:r>
                            <w:rPr>
                              <w:rFonts w:ascii="LiSu" w:hAnsi="LiSu" w:eastAsia="LiSu" w:cs="LiSu"/>
                              <w:sz w:val="17"/>
                              <w:szCs w:val="17"/>
                              <w:spacing w:val="-4"/>
                            </w:rPr>
                            <w:t>成</w:t>
                          </w:r>
                          <w:r>
                            <w:rPr>
                              <w:rFonts w:ascii="LiSu" w:hAnsi="LiSu" w:eastAsia="LiSu" w:cs="LiSu"/>
                              <w:sz w:val="17"/>
                              <w:szCs w:val="17"/>
                              <w:spacing w:val="-21"/>
                            </w:rPr>
                            <w:t xml:space="preserve"> </w:t>
                          </w:r>
                          <w:r>
                            <w:rPr>
                              <w:rFonts w:ascii="LiSu" w:hAnsi="LiSu" w:eastAsia="LiSu" w:cs="LiSu"/>
                              <w:sz w:val="17"/>
                              <w:szCs w:val="17"/>
                              <w:spacing w:val="-4"/>
                            </w:rPr>
                            <w:t>用</w:t>
                          </w:r>
                          <w:r>
                            <w:rPr>
                              <w:rFonts w:ascii="LiSu" w:hAnsi="LiSu" w:eastAsia="LiSu" w:cs="LiSu"/>
                              <w:sz w:val="17"/>
                              <w:szCs w:val="17"/>
                              <w:spacing w:val="-19"/>
                            </w:rPr>
                            <w:t xml:space="preserve"> </w:t>
                          </w:r>
                          <w:r>
                            <w:rPr>
                              <w:rFonts w:ascii="LiSu" w:hAnsi="LiSu" w:eastAsia="LiSu" w:cs="LiSu"/>
                              <w:sz w:val="17"/>
                              <w:szCs w:val="17"/>
                              <w:spacing w:val="-4"/>
                            </w:rPr>
                            <w:t>程</w:t>
                          </w:r>
                          <w:r>
                            <w:rPr>
                              <w:rFonts w:ascii="LiSu" w:hAnsi="LiSu" w:eastAsia="LiSu" w:cs="LiSu"/>
                              <w:sz w:val="17"/>
                              <w:szCs w:val="17"/>
                              <w:spacing w:val="-16"/>
                            </w:rPr>
                            <w:t xml:space="preserve"> </w:t>
                          </w:r>
                          <w:r>
                            <w:rPr>
                              <w:rFonts w:ascii="LiSu" w:hAnsi="LiSu" w:eastAsia="LiSu" w:cs="LiSu"/>
                              <w:sz w:val="17"/>
                              <w:szCs w:val="17"/>
                              <w:spacing w:val="-4"/>
                            </w:rPr>
                            <w:t>2</w:t>
                          </w:r>
                        </w:p>
                        <w:p>
                          <w:pPr>
                            <w:ind w:left="102"/>
                            <w:spacing w:before="6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6"/>
                            </w:rPr>
                            <w:t>Bins/Libs</w:t>
                          </w:r>
                        </w:p>
                        <w:p>
                          <w:pPr>
                            <w:spacing w:line="317" w:lineRule="auto"/>
                            <w:rPr>
                              <w:rFonts w:ascii="Arial"/>
                              <w:sz w:val="21"/>
                            </w:rPr>
                          </w:pPr>
                          <w:r/>
                        </w:p>
                        <w:p>
                          <w:pPr>
                            <w:ind w:left="252"/>
                            <w:spacing w:before="52" w:line="214" w:lineRule="auto"/>
                            <w:rPr>
                              <w:rFonts w:ascii="SimSun" w:hAnsi="SimSun" w:eastAsia="SimSun" w:cs="SimSun"/>
                              <w:sz w:val="16"/>
                              <w:szCs w:val="16"/>
                            </w:rPr>
                          </w:pPr>
                          <w:r>
                            <w:rPr>
                              <w:rFonts w:ascii="SimSun" w:hAnsi="SimSun" w:eastAsia="SimSun" w:cs="SimSun"/>
                              <w:sz w:val="16"/>
                              <w:szCs w:val="16"/>
                              <w:color w:val="FFFFFF"/>
                              <w:spacing w:val="5"/>
                            </w:rPr>
                            <w:t>客户机</w:t>
                          </w:r>
                        </w:p>
                        <w:p>
                          <w:pPr>
                            <w:ind w:left="102"/>
                            <w:spacing w:line="179" w:lineRule="auto"/>
                            <w:rPr>
                              <w:rFonts w:ascii="SimSun" w:hAnsi="SimSun" w:eastAsia="SimSun" w:cs="SimSun"/>
                              <w:sz w:val="16"/>
                              <w:szCs w:val="16"/>
                            </w:rPr>
                          </w:pPr>
                          <w:r>
                            <w:rPr>
                              <w:rFonts w:ascii="SimSun" w:hAnsi="SimSun" w:eastAsia="SimSun" w:cs="SimSun"/>
                              <w:sz w:val="16"/>
                              <w:szCs w:val="16"/>
                              <w:color w:val="FFFFFF"/>
                              <w:spacing w:val="6"/>
                            </w:rPr>
                            <w:t>操作系统</w:t>
                          </w:r>
                        </w:p>
                      </w:tc>
                      <w:tc>
                        <w:tcPr>
                          <w:tcW w:w="877" w:type="dxa"/>
                          <w:vAlign w:val="top"/>
                        </w:tcPr>
                        <w:p>
                          <w:pPr>
                            <w:spacing w:line="218" w:lineRule="auto"/>
                            <w:jc w:val="right"/>
                            <w:rPr>
                              <w:rFonts w:ascii="SimSun" w:hAnsi="SimSun" w:eastAsia="SimSun" w:cs="SimSun"/>
                              <w:sz w:val="21"/>
                              <w:szCs w:val="21"/>
                            </w:rPr>
                          </w:pPr>
                          <w:r>
                            <w:rPr>
                              <w:rFonts w:ascii="SimSun" w:hAnsi="SimSun" w:eastAsia="SimSun" w:cs="SimSun"/>
                              <w:sz w:val="21"/>
                              <w:szCs w:val="21"/>
                              <w:spacing w:val="-14"/>
                            </w:rPr>
                            <w:t>应用科图</w:t>
                          </w:r>
                        </w:p>
                        <w:p>
                          <w:pPr>
                            <w:ind w:left="179"/>
                            <w:spacing w:before="6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4"/>
                            </w:rPr>
                            <w:t>Bins/Libs</w:t>
                          </w:r>
                        </w:p>
                        <w:p>
                          <w:pPr>
                            <w:spacing w:line="305" w:lineRule="auto"/>
                            <w:rPr>
                              <w:rFonts w:ascii="Arial"/>
                              <w:sz w:val="21"/>
                            </w:rPr>
                          </w:pPr>
                          <w:r/>
                        </w:p>
                        <w:p>
                          <w:pPr>
                            <w:ind w:left="170" w:right="69" w:firstLine="70"/>
                            <w:spacing w:before="55" w:line="190" w:lineRule="auto"/>
                            <w:rPr>
                              <w:rFonts w:ascii="SimSun" w:hAnsi="SimSun" w:eastAsia="SimSun" w:cs="SimSun"/>
                              <w:sz w:val="17"/>
                              <w:szCs w:val="17"/>
                            </w:rPr>
                          </w:pPr>
                          <w:r>
                            <w:rPr>
                              <w:rFonts w:ascii="SimSun" w:hAnsi="SimSun" w:eastAsia="SimSun" w:cs="SimSun"/>
                              <w:sz w:val="17"/>
                              <w:szCs w:val="17"/>
                              <w:color w:val="FFFFFF"/>
                              <w:spacing w:val="-3"/>
                            </w:rPr>
                            <w:t>客户机</w:t>
                          </w:r>
                          <w:r>
                            <w:rPr>
                              <w:rFonts w:ascii="SimSun" w:hAnsi="SimSun" w:eastAsia="SimSun" w:cs="SimSun"/>
                              <w:sz w:val="17"/>
                              <w:szCs w:val="17"/>
                              <w:color w:val="FFFFFF"/>
                            </w:rPr>
                            <w:t xml:space="preserve">  </w:t>
                          </w:r>
                          <w:r>
                            <w:rPr>
                              <w:rFonts w:ascii="SimSun" w:hAnsi="SimSun" w:eastAsia="SimSun" w:cs="SimSun"/>
                              <w:sz w:val="17"/>
                              <w:szCs w:val="17"/>
                              <w:color w:val="FFFFFF"/>
                              <w:spacing w:val="-11"/>
                            </w:rPr>
                            <w:t>操作系统</w:t>
                          </w:r>
                        </w:p>
                      </w:tc>
                    </w:tr>
                  </w:tbl>
                  <w:p>
                    <w:pPr>
                      <w:spacing w:line="409" w:lineRule="auto"/>
                      <w:rPr>
                        <w:rFonts w:ascii="Arial"/>
                        <w:sz w:val="21"/>
                      </w:rPr>
                    </w:pPr>
                    <w:r/>
                  </w:p>
                  <w:p>
                    <w:pPr>
                      <w:ind w:left="902"/>
                      <w:spacing w:before="55" w:line="219" w:lineRule="auto"/>
                      <w:rPr>
                        <w:rFonts w:ascii="SimSun" w:hAnsi="SimSun" w:eastAsia="SimSun" w:cs="SimSun"/>
                        <w:sz w:val="17"/>
                        <w:szCs w:val="17"/>
                      </w:rPr>
                    </w:pPr>
                    <w:r>
                      <w:rPr>
                        <w:rFonts w:ascii="SimSun" w:hAnsi="SimSun" w:eastAsia="SimSun" w:cs="SimSun"/>
                        <w:sz w:val="17"/>
                        <w:szCs w:val="17"/>
                        <w:b/>
                        <w:bCs/>
                        <w:color w:val="FFFFFF"/>
                        <w:spacing w:val="-14"/>
                      </w:rPr>
                      <w:t>虚拟机监视器</w:t>
                    </w:r>
                  </w:p>
                  <w:p>
                    <w:pPr>
                      <w:ind w:left="900"/>
                      <w:spacing w:before="80" w:line="219" w:lineRule="auto"/>
                      <w:rPr>
                        <w:rFonts w:ascii="SimSun" w:hAnsi="SimSun" w:eastAsia="SimSun" w:cs="SimSun"/>
                        <w:sz w:val="17"/>
                        <w:szCs w:val="17"/>
                      </w:rPr>
                    </w:pPr>
                    <w:r>
                      <w:rPr>
                        <w:rFonts w:ascii="SimSun" w:hAnsi="SimSun" w:eastAsia="SimSun" w:cs="SimSun"/>
                        <w:sz w:val="17"/>
                        <w:szCs w:val="17"/>
                        <w:color w:val="FFFFFF"/>
                        <w:spacing w:val="-12"/>
                      </w:rPr>
                      <w:t>主机操作系统</w:t>
                    </w:r>
                  </w:p>
                  <w:p>
                    <w:pPr>
                      <w:ind w:left="940"/>
                      <w:spacing w:before="100" w:line="221" w:lineRule="auto"/>
                      <w:rPr>
                        <w:rFonts w:ascii="SimSun" w:hAnsi="SimSun" w:eastAsia="SimSun" w:cs="SimSun"/>
                        <w:sz w:val="17"/>
                        <w:szCs w:val="17"/>
                      </w:rPr>
                    </w:pPr>
                    <w:r>
                      <w:rPr>
                        <w:rFonts w:ascii="SimSun" w:hAnsi="SimSun" w:eastAsia="SimSun" w:cs="SimSun"/>
                        <w:sz w:val="17"/>
                        <w:szCs w:val="17"/>
                        <w:color w:val="FFFFFF"/>
                        <w:spacing w:val="-10"/>
                      </w:rPr>
                      <w:t>基础设施</w:t>
                    </w:r>
                  </w:p>
                </w:txbxContent>
              </v:textbox>
            </v:shape>
            <v:shape id="_x0000_s610" style="position:absolute;left:1019;top:516;width:1185;height:2091;" filled="false" stroked="false" type="#_x0000_t202">
              <v:fill on="false"/>
              <v:stroke on="false"/>
              <v:path/>
              <v:imagedata o:title=""/>
              <o:lock v:ext="edit" aspectratio="false"/>
              <v:textbox inset="0mm,0mm,0mm,0mm">
                <w:txbxContent>
                  <w:p>
                    <w:pPr>
                      <w:ind w:right="9"/>
                      <w:spacing w:before="19" w:line="219" w:lineRule="auto"/>
                      <w:jc w:val="right"/>
                      <w:rPr>
                        <w:rFonts w:ascii="SimSun" w:hAnsi="SimSun" w:eastAsia="SimSun" w:cs="SimSun"/>
                        <w:sz w:val="17"/>
                        <w:szCs w:val="17"/>
                      </w:rPr>
                    </w:pPr>
                    <w:r>
                      <w:rPr>
                        <w:rFonts w:ascii="SimSun" w:hAnsi="SimSun" w:eastAsia="SimSun" w:cs="SimSun"/>
                        <w:sz w:val="17"/>
                        <w:szCs w:val="17"/>
                        <w:spacing w:val="-10"/>
                      </w:rPr>
                      <w:t>虚拟机-</w:t>
                    </w:r>
                  </w:p>
                  <w:p>
                    <w:pPr>
                      <w:spacing w:line="432" w:lineRule="auto"/>
                      <w:rPr>
                        <w:rFonts w:ascii="Arial"/>
                        <w:sz w:val="21"/>
                      </w:rPr>
                    </w:pPr>
                    <w:r/>
                  </w:p>
                  <w:p>
                    <w:pPr>
                      <w:ind w:left="30"/>
                      <w:spacing w:before="55" w:line="220" w:lineRule="auto"/>
                      <w:rPr>
                        <w:rFonts w:ascii="SimSun" w:hAnsi="SimSun" w:eastAsia="SimSun" w:cs="SimSun"/>
                        <w:sz w:val="17"/>
                        <w:szCs w:val="17"/>
                      </w:rPr>
                    </w:pPr>
                    <w:r>
                      <w:rPr>
                        <w:rFonts w:ascii="SimSun" w:hAnsi="SimSun" w:eastAsia="SimSun" w:cs="SimSun"/>
                        <w:sz w:val="17"/>
                        <w:szCs w:val="17"/>
                        <w:color w:val="FFFFFF"/>
                        <w:spacing w:val="-7"/>
                      </w:rPr>
                      <w:t>应用程序2</w:t>
                    </w:r>
                  </w:p>
                  <w:p>
                    <w:pPr>
                      <w:ind w:left="30"/>
                      <w:spacing w:before="12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3"/>
                      </w:rPr>
                      <w:t>Bins/Libs</w:t>
                    </w:r>
                  </w:p>
                  <w:p>
                    <w:pPr>
                      <w:ind w:left="20"/>
                      <w:spacing w:before="142" w:line="280" w:lineRule="exact"/>
                      <w:rPr>
                        <w:rFonts w:ascii="SimSun" w:hAnsi="SimSun" w:eastAsia="SimSun" w:cs="SimSun"/>
                        <w:sz w:val="17"/>
                        <w:szCs w:val="17"/>
                      </w:rPr>
                    </w:pPr>
                    <w:r>
                      <w:rPr>
                        <w:rFonts w:ascii="SimSun" w:hAnsi="SimSun" w:eastAsia="SimSun" w:cs="SimSun"/>
                        <w:sz w:val="17"/>
                        <w:szCs w:val="17"/>
                        <w:color w:val="FFFFFF"/>
                        <w:spacing w:val="-8"/>
                        <w:position w:val="8"/>
                      </w:rPr>
                      <w:t>Docker引擎</w:t>
                    </w:r>
                  </w:p>
                  <w:p>
                    <w:pPr>
                      <w:ind w:left="30"/>
                      <w:spacing w:line="219" w:lineRule="auto"/>
                      <w:rPr>
                        <w:rFonts w:ascii="SimSun" w:hAnsi="SimSun" w:eastAsia="SimSun" w:cs="SimSun"/>
                        <w:sz w:val="17"/>
                        <w:szCs w:val="17"/>
                      </w:rPr>
                    </w:pPr>
                    <w:r>
                      <w:rPr>
                        <w:rFonts w:ascii="SimSun" w:hAnsi="SimSun" w:eastAsia="SimSun" w:cs="SimSun"/>
                        <w:sz w:val="17"/>
                        <w:szCs w:val="17"/>
                        <w:color w:val="FFFFFF"/>
                        <w:spacing w:val="-8"/>
                      </w:rPr>
                      <w:t>操作系统</w:t>
                    </w:r>
                  </w:p>
                  <w:p>
                    <w:pPr>
                      <w:ind w:left="30"/>
                      <w:spacing w:before="79" w:line="221" w:lineRule="auto"/>
                      <w:rPr>
                        <w:rFonts w:ascii="SimSun" w:hAnsi="SimSun" w:eastAsia="SimSun" w:cs="SimSun"/>
                        <w:sz w:val="17"/>
                        <w:szCs w:val="17"/>
                      </w:rPr>
                    </w:pPr>
                    <w:r>
                      <w:rPr>
                        <w:rFonts w:ascii="SimSun" w:hAnsi="SimSun" w:eastAsia="SimSun" w:cs="SimSun"/>
                        <w:sz w:val="17"/>
                        <w:szCs w:val="17"/>
                        <w:color w:val="FFFFFF"/>
                        <w:spacing w:val="-8"/>
                      </w:rPr>
                      <w:t>基础设施</w:t>
                    </w:r>
                  </w:p>
                </w:txbxContent>
              </v:textbox>
            </v:shape>
            <v:shape id="_x0000_s612" style="position:absolute;left:89;top:1217;width:799;height:48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spacing w:val="-2"/>
                      </w:rPr>
                      <w:t>应用程序1</w:t>
                    </w:r>
                  </w:p>
                  <w:p>
                    <w:pPr>
                      <w:ind w:left="90"/>
                      <w:spacing w:before="11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BinsLibs</w:t>
                    </w:r>
                  </w:p>
                </w:txbxContent>
              </v:textbox>
            </v:shape>
            <v:shape id="_x0000_s614" style="position:absolute;left:2019;top:1207;width:740;height:4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spacing w:val="-12"/>
                      </w:rPr>
                      <w:t>应用程序3</w:t>
                    </w:r>
                  </w:p>
                  <w:p>
                    <w:pPr>
                      <w:ind w:left="59"/>
                      <w:spacing w:before="12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Bins/Libs</w:t>
                    </w:r>
                  </w:p>
                </w:txbxContent>
              </v:textbox>
            </v:shape>
            <v:shape id="_x0000_s616" style="position:absolute;left:79;top:468;width:510;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Docker</w:t>
                    </w:r>
                  </w:p>
                </w:txbxContent>
              </v:textbox>
            </v:shape>
          </v:group>
        </w:pict>
      </w:r>
    </w:p>
    <w:p>
      <w:pPr>
        <w:ind w:left="2679"/>
        <w:spacing w:before="256" w:line="219" w:lineRule="auto"/>
        <w:rPr>
          <w:rFonts w:ascii="SimSun" w:hAnsi="SimSun" w:eastAsia="SimSun" w:cs="SimSun"/>
          <w:sz w:val="17"/>
          <w:szCs w:val="17"/>
        </w:rPr>
      </w:pPr>
      <w:r>
        <w:rPr>
          <w:rFonts w:ascii="SimSun" w:hAnsi="SimSun" w:eastAsia="SimSun" w:cs="SimSun"/>
          <w:sz w:val="17"/>
          <w:szCs w:val="17"/>
          <w:spacing w:val="11"/>
        </w:rPr>
        <w:t>图5-6</w:t>
      </w:r>
      <w:r>
        <w:rPr>
          <w:rFonts w:ascii="SimSun" w:hAnsi="SimSun" w:eastAsia="SimSun" w:cs="SimSun"/>
          <w:sz w:val="17"/>
          <w:szCs w:val="17"/>
          <w:spacing w:val="3"/>
        </w:rPr>
        <w:t xml:space="preserve">  </w:t>
      </w:r>
      <w:r>
        <w:rPr>
          <w:rFonts w:ascii="SimSun" w:hAnsi="SimSun" w:eastAsia="SimSun" w:cs="SimSun"/>
          <w:sz w:val="17"/>
          <w:szCs w:val="17"/>
          <w:spacing w:val="11"/>
        </w:rPr>
        <w:t>容器技术与虚拟机技术的对比</w:t>
      </w:r>
    </w:p>
    <w:p>
      <w:pPr>
        <w:ind w:right="110" w:firstLine="399"/>
        <w:spacing w:before="132" w:line="266" w:lineRule="auto"/>
        <w:rPr>
          <w:rFonts w:ascii="SimSun" w:hAnsi="SimSun" w:eastAsia="SimSun" w:cs="SimSun"/>
          <w:sz w:val="21"/>
          <w:szCs w:val="21"/>
        </w:rPr>
      </w:pPr>
      <w:r>
        <w:rPr>
          <w:rFonts w:ascii="SimSun" w:hAnsi="SimSun" w:eastAsia="SimSun" w:cs="SimSun"/>
          <w:sz w:val="21"/>
          <w:szCs w:val="21"/>
          <w:spacing w:val="-7"/>
        </w:rPr>
        <w:t>一般来讲，虚拟机的操作系统是运行在宿主机操作系统之上的，而容器与宿主机共享一个</w:t>
      </w:r>
      <w:r>
        <w:rPr>
          <w:rFonts w:ascii="SimSun" w:hAnsi="SimSun" w:eastAsia="SimSun" w:cs="SimSun"/>
          <w:sz w:val="21"/>
          <w:szCs w:val="21"/>
        </w:rPr>
        <w:t xml:space="preserve"> </w:t>
      </w:r>
      <w:r>
        <w:rPr>
          <w:rFonts w:ascii="SimSun" w:hAnsi="SimSun" w:eastAsia="SimSun" w:cs="SimSun"/>
          <w:sz w:val="21"/>
          <w:szCs w:val="21"/>
          <w:spacing w:val="-3"/>
        </w:rPr>
        <w:t>操作系统。虚拟机镜像庞大；而容器镜像小，便于存储和传输。虚拟机需要消耗更多的</w:t>
      </w:r>
      <w:r>
        <w:rPr>
          <w:rFonts w:ascii="SimSun" w:hAnsi="SimSun" w:eastAsia="SimSun" w:cs="SimSun"/>
          <w:sz w:val="21"/>
          <w:szCs w:val="21"/>
          <w:spacing w:val="-40"/>
        </w:rPr>
        <w:t xml:space="preserve"> </w:t>
      </w:r>
      <w:r>
        <w:rPr>
          <w:rFonts w:ascii="SimSun" w:hAnsi="SimSun" w:eastAsia="SimSun" w:cs="SimSun"/>
          <w:sz w:val="21"/>
          <w:szCs w:val="21"/>
          <w:spacing w:val="-3"/>
        </w:rPr>
        <w:t>CPU</w:t>
      </w:r>
      <w:r>
        <w:rPr>
          <w:rFonts w:ascii="SimSun" w:hAnsi="SimSun" w:eastAsia="SimSun" w:cs="SimSun"/>
          <w:sz w:val="21"/>
          <w:szCs w:val="21"/>
        </w:rPr>
        <w:t xml:space="preserve">  </w:t>
      </w:r>
      <w:r>
        <w:rPr>
          <w:rFonts w:ascii="SimSun" w:hAnsi="SimSun" w:eastAsia="SimSun" w:cs="SimSun"/>
          <w:sz w:val="21"/>
          <w:szCs w:val="21"/>
          <w:spacing w:val="-7"/>
        </w:rPr>
        <w:t>和内存，容器几乎没有额外的性能损失。虚拟机部署速度慢，启动需要10秒以上；而容器启动</w:t>
      </w:r>
      <w:r>
        <w:rPr>
          <w:rFonts w:ascii="SimSun" w:hAnsi="SimSun" w:eastAsia="SimSun" w:cs="SimSun"/>
          <w:sz w:val="21"/>
          <w:szCs w:val="21"/>
          <w:spacing w:val="7"/>
        </w:rPr>
        <w:t xml:space="preserve"> </w:t>
      </w:r>
      <w:r>
        <w:rPr>
          <w:rFonts w:ascii="SimSun" w:hAnsi="SimSun" w:eastAsia="SimSun" w:cs="SimSun"/>
          <w:sz w:val="21"/>
          <w:szCs w:val="21"/>
          <w:spacing w:val="-16"/>
        </w:rPr>
        <w:t>速度快，以</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6"/>
        </w:rPr>
        <w:t>Docker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6"/>
        </w:rPr>
        <w:t>为例， 一般是秒级的速度。</w:t>
      </w:r>
    </w:p>
    <w:p>
      <w:pPr>
        <w:ind w:firstLine="399"/>
        <w:spacing w:before="48" w:line="259" w:lineRule="auto"/>
        <w:rPr>
          <w:rFonts w:ascii="SimSun" w:hAnsi="SimSun" w:eastAsia="SimSun" w:cs="SimSun"/>
          <w:sz w:val="21"/>
          <w:szCs w:val="21"/>
        </w:rPr>
      </w:pPr>
      <w:r>
        <w:rPr>
          <w:rFonts w:ascii="Times New Roman" w:hAnsi="Times New Roman" w:eastAsia="Times New Roman" w:cs="Times New Roman"/>
          <w:sz w:val="21"/>
          <w:szCs w:val="21"/>
          <w:spacing w:val="-7"/>
        </w:rPr>
        <w:t>Docker </w:t>
      </w:r>
      <w:r>
        <w:rPr>
          <w:rFonts w:ascii="SimSun" w:hAnsi="SimSun" w:eastAsia="SimSun" w:cs="SimSun"/>
          <w:sz w:val="21"/>
          <w:szCs w:val="21"/>
          <w:spacing w:val="-7"/>
        </w:rPr>
        <w:t>是一个开源的引擎，可以轻松地为任何应用创建一个轻量级的、可</w:t>
      </w:r>
      <w:r>
        <w:rPr>
          <w:rFonts w:ascii="SimSun" w:hAnsi="SimSun" w:eastAsia="SimSun" w:cs="SimSun"/>
          <w:sz w:val="21"/>
          <w:szCs w:val="21"/>
          <w:spacing w:val="-8"/>
        </w:rPr>
        <w:t>移植的、自给自</w:t>
      </w:r>
      <w:r>
        <w:rPr>
          <w:rFonts w:ascii="SimSun" w:hAnsi="SimSun" w:eastAsia="SimSun" w:cs="SimSun"/>
          <w:sz w:val="21"/>
          <w:szCs w:val="21"/>
        </w:rPr>
        <w:t xml:space="preserve">  </w:t>
      </w:r>
      <w:r>
        <w:rPr>
          <w:rFonts w:ascii="SimSun" w:hAnsi="SimSun" w:eastAsia="SimSun" w:cs="SimSun"/>
          <w:sz w:val="21"/>
          <w:szCs w:val="21"/>
          <w:spacing w:val="-2"/>
        </w:rPr>
        <w:t>足的容器。开发者在计算机上编译测试通过的容器可以批量地在</w:t>
      </w:r>
      <w:r>
        <w:rPr>
          <w:rFonts w:ascii="SimSun" w:hAnsi="SimSun" w:eastAsia="SimSun" w:cs="SimSun"/>
          <w:sz w:val="21"/>
          <w:szCs w:val="21"/>
          <w:spacing w:val="-3"/>
        </w:rPr>
        <w:t>生产环境中部署，包括</w:t>
      </w:r>
      <w:r>
        <w:rPr>
          <w:rFonts w:ascii="Times New Roman" w:hAnsi="Times New Roman" w:eastAsia="Times New Roman" w:cs="Times New Roman"/>
          <w:sz w:val="21"/>
          <w:szCs w:val="21"/>
          <w:spacing w:val="-3"/>
        </w:rPr>
        <w:t>VMs   </w:t>
      </w:r>
      <w:r>
        <w:rPr>
          <w:rFonts w:ascii="SimSun" w:hAnsi="SimSun" w:eastAsia="SimSun" w:cs="SimSun"/>
          <w:sz w:val="21"/>
          <w:szCs w:val="21"/>
          <w:spacing w:val="-2"/>
        </w:rPr>
        <w:t>(虚拟机)、</w:t>
      </w:r>
      <w:r>
        <w:rPr>
          <w:rFonts w:ascii="Times New Roman" w:hAnsi="Times New Roman" w:eastAsia="Times New Roman" w:cs="Times New Roman"/>
          <w:sz w:val="21"/>
          <w:szCs w:val="21"/>
          <w:spacing w:val="-2"/>
        </w:rPr>
        <w:t>bare  metal</w:t>
      </w:r>
      <w:r>
        <w:rPr>
          <w:rFonts w:ascii="SimSun" w:hAnsi="SimSun" w:eastAsia="SimSun" w:cs="SimSun"/>
          <w:sz w:val="21"/>
          <w:szCs w:val="21"/>
          <w:spacing w:val="-2"/>
        </w:rPr>
        <w:t>(裸金属)、</w:t>
      </w:r>
      <w:r>
        <w:rPr>
          <w:rFonts w:ascii="Times New Roman" w:hAnsi="Times New Roman" w:eastAsia="Times New Roman" w:cs="Times New Roman"/>
          <w:sz w:val="21"/>
          <w:szCs w:val="21"/>
          <w:spacing w:val="-2"/>
        </w:rPr>
        <w:t>OpenStack  </w:t>
      </w:r>
      <w:r>
        <w:rPr>
          <w:rFonts w:ascii="SimSun" w:hAnsi="SimSun" w:eastAsia="SimSun" w:cs="SimSun"/>
          <w:sz w:val="21"/>
          <w:szCs w:val="21"/>
          <w:spacing w:val="-2"/>
        </w:rPr>
        <w:t>集群和其他的基础应用平台。</w:t>
      </w:r>
      <w:r>
        <w:rPr>
          <w:rFonts w:ascii="Times New Roman" w:hAnsi="Times New Roman" w:eastAsia="Times New Roman" w:cs="Times New Roman"/>
          <w:sz w:val="21"/>
          <w:szCs w:val="21"/>
          <w:spacing w:val="-2"/>
        </w:rPr>
        <w:t>Dock</w:t>
      </w:r>
      <w:r>
        <w:rPr>
          <w:rFonts w:ascii="Times New Roman" w:hAnsi="Times New Roman" w:eastAsia="Times New Roman" w:cs="Times New Roman"/>
          <w:sz w:val="21"/>
          <w:szCs w:val="21"/>
          <w:spacing w:val="-3"/>
        </w:rPr>
        <w:t>er  </w:t>
      </w:r>
      <w:r>
        <w:rPr>
          <w:rFonts w:ascii="SimSun" w:hAnsi="SimSun" w:eastAsia="SimSun" w:cs="SimSun"/>
          <w:sz w:val="21"/>
          <w:szCs w:val="21"/>
          <w:spacing w:val="-3"/>
        </w:rPr>
        <w:t>并非容器，</w:t>
      </w:r>
      <w:r>
        <w:rPr>
          <w:rFonts w:ascii="SimSun" w:hAnsi="SimSun" w:eastAsia="SimSun" w:cs="SimSun"/>
          <w:sz w:val="21"/>
          <w:szCs w:val="21"/>
        </w:rPr>
        <w:t xml:space="preserve"> </w:t>
      </w:r>
      <w:r>
        <w:rPr>
          <w:rFonts w:ascii="SimSun" w:hAnsi="SimSun" w:eastAsia="SimSun" w:cs="SimSun"/>
          <w:sz w:val="21"/>
          <w:szCs w:val="21"/>
          <w:spacing w:val="-7"/>
        </w:rPr>
        <w:t>而是管理容器的引擎。</w:t>
      </w:r>
      <w:r>
        <w:rPr>
          <w:rFonts w:ascii="Times New Roman" w:hAnsi="Times New Roman" w:eastAsia="Times New Roman" w:cs="Times New Roman"/>
          <w:sz w:val="21"/>
          <w:szCs w:val="21"/>
          <w:spacing w:val="-7"/>
        </w:rPr>
        <w:t>Docker</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7"/>
        </w:rPr>
        <w:t>为应用打包、部署的平台，而非单纯的</w:t>
      </w:r>
      <w:r>
        <w:rPr>
          <w:rFonts w:ascii="SimSun" w:hAnsi="SimSun" w:eastAsia="SimSun" w:cs="SimSun"/>
          <w:sz w:val="21"/>
          <w:szCs w:val="21"/>
          <w:spacing w:val="-8"/>
        </w:rPr>
        <w:t>虚拟化技术。</w:t>
      </w:r>
    </w:p>
    <w:p>
      <w:pPr>
        <w:ind w:right="86" w:firstLine="399"/>
        <w:spacing w:before="60" w:line="265" w:lineRule="auto"/>
        <w:rPr>
          <w:rFonts w:ascii="SimSun" w:hAnsi="SimSun" w:eastAsia="SimSun" w:cs="SimSun"/>
          <w:sz w:val="17"/>
          <w:szCs w:val="17"/>
        </w:rPr>
      </w:pPr>
      <w:r>
        <w:rPr>
          <w:rFonts w:ascii="SimSun" w:hAnsi="SimSun" w:eastAsia="SimSun" w:cs="SimSun"/>
          <w:sz w:val="21"/>
          <w:szCs w:val="21"/>
        </w:rPr>
        <w:t>为什么需要</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呢? </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就是虚拟机和应用程序包(如</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WAR</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或</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JAR</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rPr>
        <w:t>文件包)之 </w:t>
      </w:r>
      <w:r>
        <w:rPr>
          <w:rFonts w:ascii="SimSun" w:hAnsi="SimSun" w:eastAsia="SimSun" w:cs="SimSun"/>
          <w:sz w:val="21"/>
          <w:szCs w:val="21"/>
          <w:spacing w:val="-9"/>
        </w:rPr>
        <w:t>间的桥梁。 一方面，虚拟机是非常重量级的，即比较耗资源，因为移植时要附带些不需要的东</w:t>
      </w:r>
      <w:r>
        <w:rPr>
          <w:rFonts w:ascii="SimSun" w:hAnsi="SimSun" w:eastAsia="SimSun" w:cs="SimSun"/>
          <w:sz w:val="21"/>
          <w:szCs w:val="21"/>
          <w:spacing w:val="10"/>
        </w:rPr>
        <w:t xml:space="preserve"> </w:t>
      </w:r>
      <w:r>
        <w:rPr>
          <w:rFonts w:ascii="SimSun" w:hAnsi="SimSun" w:eastAsia="SimSun" w:cs="SimSun"/>
          <w:sz w:val="21"/>
          <w:szCs w:val="21"/>
          <w:spacing w:val="-3"/>
        </w:rPr>
        <w:t>西。另一方面，应用代码包</w:t>
      </w:r>
      <w:r>
        <w:rPr>
          <w:rFonts w:ascii="Times New Roman" w:hAnsi="Times New Roman" w:eastAsia="Times New Roman" w:cs="Times New Roman"/>
          <w:sz w:val="21"/>
          <w:szCs w:val="21"/>
          <w:spacing w:val="-3"/>
        </w:rPr>
        <w:t>(Applica</w:t>
      </w:r>
      <w:r>
        <w:rPr>
          <w:rFonts w:ascii="Times New Roman" w:hAnsi="Times New Roman" w:eastAsia="Times New Roman" w:cs="Times New Roman"/>
          <w:sz w:val="21"/>
          <w:szCs w:val="21"/>
          <w:spacing w:val="-4"/>
        </w:rPr>
        <w:t>tion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4"/>
        </w:rPr>
        <w:t>Code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4"/>
        </w:rPr>
        <w:t>Packages)</w:t>
      </w:r>
      <w:r>
        <w:rPr>
          <w:rFonts w:ascii="SimSun" w:hAnsi="SimSun" w:eastAsia="SimSun" w:cs="SimSun"/>
          <w:sz w:val="21"/>
          <w:szCs w:val="21"/>
          <w:spacing w:val="-4"/>
        </w:rPr>
        <w:t>是非常轻量的，并没有附带足够可靠</w:t>
      </w:r>
      <w:r>
        <w:rPr>
          <w:rFonts w:ascii="SimSun" w:hAnsi="SimSun" w:eastAsia="SimSun" w:cs="SimSun"/>
          <w:sz w:val="21"/>
          <w:szCs w:val="21"/>
        </w:rPr>
        <w:t xml:space="preserve"> </w:t>
      </w:r>
      <w:r>
        <w:rPr>
          <w:rFonts w:ascii="SimSun" w:hAnsi="SimSun" w:eastAsia="SimSun" w:cs="SimSun"/>
          <w:sz w:val="21"/>
          <w:szCs w:val="21"/>
        </w:rPr>
        <w:t>地运行起来的信息。</w:t>
      </w:r>
      <w:r>
        <w:rPr>
          <w:rFonts w:ascii="Times New Roman" w:hAnsi="Times New Roman" w:eastAsia="Times New Roman" w:cs="Times New Roman"/>
          <w:sz w:val="21"/>
          <w:szCs w:val="21"/>
        </w:rPr>
        <w:t>Docker </w:t>
      </w:r>
      <w:r>
        <w:rPr>
          <w:rFonts w:ascii="SimSun" w:hAnsi="SimSun" w:eastAsia="SimSun" w:cs="SimSun"/>
          <w:sz w:val="21"/>
          <w:szCs w:val="21"/>
        </w:rPr>
        <w:t>很好地平衡了这两方面。</w:t>
      </w:r>
      <w:r>
        <w:rPr>
          <w:rFonts w:ascii="Times New Roman" w:hAnsi="Times New Roman" w:eastAsia="Times New Roman" w:cs="Times New Roman"/>
          <w:sz w:val="21"/>
          <w:szCs w:val="21"/>
        </w:rPr>
        <w:t>Docker  </w:t>
      </w:r>
      <w:r>
        <w:rPr>
          <w:rFonts w:ascii="SimSun" w:hAnsi="SimSun" w:eastAsia="SimSun" w:cs="SimSun"/>
          <w:sz w:val="21"/>
          <w:szCs w:val="21"/>
        </w:rPr>
        <w:t>通过打包应用程序同时也打包</w:t>
      </w:r>
      <w:r>
        <w:rPr>
          <w:rFonts w:ascii="SimSun" w:hAnsi="SimSun" w:eastAsia="SimSun" w:cs="SimSun"/>
          <w:sz w:val="21"/>
          <w:szCs w:val="21"/>
          <w:spacing w:val="15"/>
        </w:rPr>
        <w:t xml:space="preserve"> </w:t>
      </w:r>
      <w:r>
        <w:rPr>
          <w:rFonts w:ascii="SimSun" w:hAnsi="SimSun" w:eastAsia="SimSun" w:cs="SimSun"/>
          <w:sz w:val="17"/>
          <w:szCs w:val="17"/>
          <w:spacing w:val="34"/>
        </w:rPr>
        <w:t>应用程序的依赖环境来解决这个问题</w:t>
      </w:r>
      <w:r>
        <w:rPr>
          <w:rFonts w:ascii="SimSun" w:hAnsi="SimSun" w:eastAsia="SimSun" w:cs="SimSun"/>
          <w:sz w:val="17"/>
          <w:szCs w:val="17"/>
          <w:spacing w:val="-35"/>
        </w:rPr>
        <w:t xml:space="preserve"> </w:t>
      </w:r>
      <w:r>
        <w:rPr>
          <w:rFonts w:ascii="SimSun" w:hAnsi="SimSun" w:eastAsia="SimSun" w:cs="SimSun"/>
          <w:sz w:val="17"/>
          <w:szCs w:val="17"/>
          <w:spacing w:val="34"/>
        </w:rPr>
        <w:t>。</w:t>
      </w:r>
    </w:p>
    <w:p>
      <w:pPr>
        <w:spacing w:line="265" w:lineRule="auto"/>
        <w:sectPr>
          <w:type w:val="continuous"/>
          <w:pgSz w:w="9300" w:h="14290"/>
          <w:pgMar w:top="400" w:right="765" w:bottom="579" w:left="99" w:header="0" w:footer="410" w:gutter="0"/>
          <w:cols w:equalWidth="0" w:num="1">
            <w:col w:w="8435" w:space="0"/>
          </w:cols>
        </w:sectPr>
        <w:rPr>
          <w:rFonts w:ascii="SimSun" w:hAnsi="SimSun" w:eastAsia="SimSun" w:cs="SimSun"/>
          <w:sz w:val="17"/>
          <w:szCs w:val="17"/>
        </w:rPr>
      </w:pPr>
    </w:p>
    <w:p>
      <w:pPr>
        <w:ind w:left="133"/>
        <w:spacing w:before="185" w:line="219" w:lineRule="auto"/>
        <w:rPr>
          <w:rFonts w:ascii="SimSun" w:hAnsi="SimSun" w:eastAsia="SimSun" w:cs="SimSun"/>
          <w:sz w:val="21"/>
          <w:szCs w:val="21"/>
        </w:rPr>
      </w:pPr>
      <w:bookmarkStart w:name="bookmark123" w:id="111"/>
      <w:bookmarkEnd w:id="111"/>
      <w:bookmarkStart w:name="bookmark124" w:id="112"/>
      <w:bookmarkEnd w:id="112"/>
      <w:r>
        <w:rPr>
          <w:rFonts w:ascii="SimSun" w:hAnsi="SimSun" w:eastAsia="SimSun" w:cs="SimSun"/>
          <w:sz w:val="21"/>
          <w:szCs w:val="21"/>
          <w:b/>
          <w:bCs/>
          <w:spacing w:val="20"/>
        </w:rPr>
        <w:t>大数据安全与隐私保护</w:t>
      </w:r>
    </w:p>
    <w:p>
      <w:pPr>
        <w:ind w:firstLine="419"/>
        <w:spacing w:before="238" w:line="264" w:lineRule="auto"/>
        <w:jc w:val="both"/>
        <w:rPr>
          <w:rFonts w:ascii="SimSun" w:hAnsi="SimSun" w:eastAsia="SimSun" w:cs="SimSun"/>
          <w:sz w:val="21"/>
          <w:szCs w:val="21"/>
        </w:rPr>
      </w:pPr>
      <w:r>
        <w:rPr>
          <w:rFonts w:ascii="SimSun" w:hAnsi="SimSun" w:eastAsia="SimSun" w:cs="SimSun"/>
          <w:sz w:val="21"/>
          <w:szCs w:val="21"/>
          <w:spacing w:val="-4"/>
        </w:rPr>
        <w:t>可以把</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Docker </w:t>
      </w:r>
      <w:r>
        <w:rPr>
          <w:rFonts w:ascii="SimSun" w:hAnsi="SimSun" w:eastAsia="SimSun" w:cs="SimSun"/>
          <w:sz w:val="21"/>
          <w:szCs w:val="21"/>
          <w:spacing w:val="-4"/>
        </w:rPr>
        <w:t>想象成</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LXC </w:t>
      </w:r>
      <w:r>
        <w:rPr>
          <w:rFonts w:ascii="SimSun" w:hAnsi="SimSun" w:eastAsia="SimSun" w:cs="SimSun"/>
          <w:sz w:val="21"/>
          <w:szCs w:val="21"/>
          <w:spacing w:val="-4"/>
        </w:rPr>
        <w:t>的一个强化版，只是增加了以下</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4"/>
        </w:rPr>
        <w:t>LXC </w:t>
      </w:r>
      <w:r>
        <w:rPr>
          <w:rFonts w:ascii="SimSun" w:hAnsi="SimSun" w:eastAsia="SimSun" w:cs="SimSun"/>
          <w:sz w:val="21"/>
          <w:szCs w:val="21"/>
          <w:spacing w:val="-4"/>
        </w:rPr>
        <w:t>所不具有的特</w:t>
      </w:r>
      <w:r>
        <w:rPr>
          <w:rFonts w:ascii="SimSun" w:hAnsi="SimSun" w:eastAsia="SimSun" w:cs="SimSun"/>
          <w:sz w:val="21"/>
          <w:szCs w:val="21"/>
          <w:spacing w:val="-5"/>
        </w:rPr>
        <w:t>性。①强</w:t>
      </w:r>
      <w:r>
        <w:rPr>
          <w:rFonts w:ascii="SimSun" w:hAnsi="SimSun" w:eastAsia="SimSun" w:cs="SimSun"/>
          <w:sz w:val="21"/>
          <w:szCs w:val="21"/>
        </w:rPr>
        <w:t xml:space="preserve">  </w:t>
      </w:r>
      <w:r>
        <w:rPr>
          <w:rFonts w:ascii="SimSun" w:hAnsi="SimSun" w:eastAsia="SimSun" w:cs="SimSun"/>
          <w:sz w:val="21"/>
          <w:szCs w:val="21"/>
          <w:spacing w:val="-1"/>
        </w:rPr>
        <w:t>大的可移植性：可以使用 </w:t>
      </w:r>
      <w:r>
        <w:rPr>
          <w:rFonts w:ascii="Times New Roman" w:hAnsi="Times New Roman" w:eastAsia="Times New Roman" w:cs="Times New Roman"/>
          <w:sz w:val="21"/>
          <w:szCs w:val="21"/>
          <w:spacing w:val="-1"/>
        </w:rPr>
        <w:t>Docker</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1"/>
        </w:rPr>
        <w:t>创造一个绑定了你所需要的应用的对象。这个对象可以被</w:t>
      </w:r>
      <w:r>
        <w:rPr>
          <w:rFonts w:ascii="SimSun" w:hAnsi="SimSun" w:eastAsia="SimSun" w:cs="SimSun"/>
          <w:sz w:val="21"/>
          <w:szCs w:val="21"/>
        </w:rPr>
        <w:t xml:space="preserve">  </w:t>
      </w:r>
      <w:r>
        <w:rPr>
          <w:rFonts w:ascii="SimSun" w:hAnsi="SimSun" w:eastAsia="SimSun" w:cs="SimSun"/>
          <w:sz w:val="21"/>
          <w:szCs w:val="21"/>
          <w:spacing w:val="-3"/>
        </w:rPr>
        <w:t>转移并被安装在任何一个安装了</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Docker</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的 </w:t>
      </w:r>
      <w:r>
        <w:rPr>
          <w:rFonts w:ascii="Times New Roman" w:hAnsi="Times New Roman" w:eastAsia="Times New Roman" w:cs="Times New Roman"/>
          <w:sz w:val="21"/>
          <w:szCs w:val="21"/>
          <w:spacing w:val="-3"/>
        </w:rPr>
        <w:t>Linu</w:t>
      </w:r>
      <w:r>
        <w:rPr>
          <w:rFonts w:ascii="Times New Roman" w:hAnsi="Times New Roman" w:eastAsia="Times New Roman" w:cs="Times New Roman"/>
          <w:sz w:val="21"/>
          <w:szCs w:val="21"/>
          <w:spacing w:val="-4"/>
        </w:rPr>
        <w:t>x  </w:t>
      </w:r>
      <w:r>
        <w:rPr>
          <w:rFonts w:ascii="SimSun" w:hAnsi="SimSun" w:eastAsia="SimSun" w:cs="SimSun"/>
          <w:sz w:val="21"/>
          <w:szCs w:val="21"/>
          <w:spacing w:val="-4"/>
        </w:rPr>
        <w:t>主机上。②版本控制：</w:t>
      </w:r>
      <w:r>
        <w:rPr>
          <w:rFonts w:ascii="Times New Roman" w:hAnsi="Times New Roman" w:eastAsia="Times New Roman" w:cs="Times New Roman"/>
          <w:sz w:val="21"/>
          <w:szCs w:val="21"/>
          <w:spacing w:val="-4"/>
        </w:rPr>
        <w:t>Docker</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自带</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4"/>
        </w:rPr>
        <w:t>git  </w:t>
      </w:r>
      <w:r>
        <w:rPr>
          <w:rFonts w:ascii="SimSun" w:hAnsi="SimSun" w:eastAsia="SimSun" w:cs="SimSun"/>
          <w:sz w:val="21"/>
          <w:szCs w:val="21"/>
          <w:spacing w:val="-4"/>
        </w:rPr>
        <w:t>功 </w:t>
      </w:r>
      <w:r>
        <w:rPr>
          <w:rFonts w:ascii="SimSun" w:hAnsi="SimSun" w:eastAsia="SimSun" w:cs="SimSun"/>
          <w:sz w:val="21"/>
          <w:szCs w:val="21"/>
          <w:spacing w:val="-9"/>
        </w:rPr>
        <w:t>能，能够跟踪一个容器的成功版本并记录下来，并且可以对不同的版本进行检测，提交新版本，</w:t>
      </w:r>
      <w:r>
        <w:rPr>
          <w:rFonts w:ascii="SimSun" w:hAnsi="SimSun" w:eastAsia="SimSun" w:cs="SimSun"/>
          <w:sz w:val="21"/>
          <w:szCs w:val="21"/>
          <w:spacing w:val="2"/>
        </w:rPr>
        <w:t xml:space="preserve"> </w:t>
      </w:r>
      <w:r>
        <w:rPr>
          <w:rFonts w:ascii="SimSun" w:hAnsi="SimSun" w:eastAsia="SimSun" w:cs="SimSun"/>
          <w:sz w:val="21"/>
          <w:szCs w:val="21"/>
          <w:spacing w:val="-3"/>
        </w:rPr>
        <w:t>回滚到任意的一个版本等功能，等等。③组件的可重用性：</w:t>
      </w:r>
      <w:r>
        <w:rPr>
          <w:rFonts w:ascii="Times New Roman" w:hAnsi="Times New Roman" w:eastAsia="Times New Roman" w:cs="Times New Roman"/>
          <w:sz w:val="21"/>
          <w:szCs w:val="21"/>
          <w:spacing w:val="-3"/>
        </w:rPr>
        <w:t>Docker  </w:t>
      </w:r>
      <w:r>
        <w:rPr>
          <w:rFonts w:ascii="SimSun" w:hAnsi="SimSun" w:eastAsia="SimSun" w:cs="SimSun"/>
          <w:sz w:val="21"/>
          <w:szCs w:val="21"/>
          <w:spacing w:val="-3"/>
        </w:rPr>
        <w:t>允许创建或</w:t>
      </w:r>
      <w:r>
        <w:rPr>
          <w:rFonts w:ascii="SimSun" w:hAnsi="SimSun" w:eastAsia="SimSun" w:cs="SimSun"/>
          <w:sz w:val="21"/>
          <w:szCs w:val="21"/>
          <w:spacing w:val="-4"/>
        </w:rPr>
        <w:t>是套用一个已</w:t>
      </w:r>
      <w:r>
        <w:rPr>
          <w:rFonts w:ascii="SimSun" w:hAnsi="SimSun" w:eastAsia="SimSun" w:cs="SimSun"/>
          <w:sz w:val="21"/>
          <w:szCs w:val="21"/>
        </w:rPr>
        <w:t xml:space="preserve">  </w:t>
      </w:r>
      <w:r>
        <w:rPr>
          <w:rFonts w:ascii="SimSun" w:hAnsi="SimSun" w:eastAsia="SimSun" w:cs="SimSun"/>
          <w:sz w:val="21"/>
          <w:szCs w:val="21"/>
          <w:spacing w:val="-6"/>
        </w:rPr>
        <w:t>经存在的包。举个例子，如果你有许多台机器都需要安装 </w:t>
      </w:r>
      <w:r>
        <w:rPr>
          <w:rFonts w:ascii="Times New Roman" w:hAnsi="Times New Roman" w:eastAsia="Times New Roman" w:cs="Times New Roman"/>
          <w:sz w:val="21"/>
          <w:szCs w:val="21"/>
          <w:spacing w:val="-6"/>
        </w:rPr>
        <w:t>Apache</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6"/>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MySQL  </w:t>
      </w:r>
      <w:r>
        <w:rPr>
          <w:rFonts w:ascii="SimSun" w:hAnsi="SimSun" w:eastAsia="SimSun" w:cs="SimSun"/>
          <w:sz w:val="21"/>
          <w:szCs w:val="21"/>
          <w:spacing w:val="-6"/>
        </w:rPr>
        <w:t>数据库，你</w:t>
      </w:r>
      <w:r>
        <w:rPr>
          <w:rFonts w:ascii="SimSun" w:hAnsi="SimSun" w:eastAsia="SimSun" w:cs="SimSun"/>
          <w:sz w:val="21"/>
          <w:szCs w:val="21"/>
          <w:spacing w:val="-7"/>
        </w:rPr>
        <w:t>可以</w:t>
      </w:r>
      <w:r>
        <w:rPr>
          <w:rFonts w:ascii="SimSun" w:hAnsi="SimSun" w:eastAsia="SimSun" w:cs="SimSun"/>
          <w:sz w:val="21"/>
          <w:szCs w:val="21"/>
        </w:rPr>
        <w:t xml:space="preserve">  </w:t>
      </w:r>
      <w:r>
        <w:rPr>
          <w:rFonts w:ascii="SimSun" w:hAnsi="SimSun" w:eastAsia="SimSun" w:cs="SimSun"/>
          <w:sz w:val="21"/>
          <w:szCs w:val="21"/>
          <w:spacing w:val="-6"/>
        </w:rPr>
        <w:t>创建一个包含了这两个组件的“基础镜像”。然后在创建</w:t>
      </w:r>
      <w:r>
        <w:rPr>
          <w:rFonts w:ascii="SimSun" w:hAnsi="SimSun" w:eastAsia="SimSun" w:cs="SimSun"/>
          <w:sz w:val="21"/>
          <w:szCs w:val="21"/>
          <w:spacing w:val="-7"/>
        </w:rPr>
        <w:t>新机器的时候使用这个镜像进行安装</w:t>
      </w:r>
      <w:r>
        <w:rPr>
          <w:rFonts w:ascii="SimSun" w:hAnsi="SimSun" w:eastAsia="SimSun" w:cs="SimSun"/>
          <w:sz w:val="21"/>
          <w:szCs w:val="21"/>
        </w:rPr>
        <w:t xml:space="preserve">  </w:t>
      </w:r>
      <w:r>
        <w:rPr>
          <w:rFonts w:ascii="SimSun" w:hAnsi="SimSun" w:eastAsia="SimSun" w:cs="SimSun"/>
          <w:sz w:val="21"/>
          <w:szCs w:val="21"/>
          <w:spacing w:val="4"/>
        </w:rPr>
        <w:t>就可以了。④可分享的类库：已经有上千个可用的容器被上传并被分享到一个共有仓库中 </w:t>
      </w:r>
      <w:r>
        <w:rPr>
          <w:rFonts w:ascii="Times New Roman" w:hAnsi="Times New Roman" w:eastAsia="Times New Roman" w:cs="Times New Roman"/>
          <w:sz w:val="21"/>
          <w:szCs w:val="21"/>
          <w:spacing w:val="-1"/>
        </w:rPr>
        <w:t>(</w:t>
      </w:r>
      <w:hyperlink w:history="true" r:id="rId251">
        <w:r>
          <w:rPr>
            <w:rFonts w:ascii="Times New Roman" w:hAnsi="Times New Roman" w:eastAsia="Times New Roman" w:cs="Times New Roman"/>
            <w:sz w:val="21"/>
            <w:szCs w:val="21"/>
            <w:spacing w:val="-1"/>
          </w:rPr>
          <w:t>http://index.docker.io/</w:t>
        </w:r>
      </w:hyperlink>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419"/>
        <w:spacing w:before="142" w:line="311" w:lineRule="exact"/>
        <w:rPr>
          <w:rFonts w:ascii="SimSun" w:hAnsi="SimSun" w:eastAsia="SimSun" w:cs="SimSun"/>
          <w:sz w:val="21"/>
          <w:szCs w:val="21"/>
        </w:rPr>
      </w:pPr>
      <w:r>
        <w:rPr>
          <w:rFonts w:ascii="SimSun" w:hAnsi="SimSun" w:eastAsia="SimSun" w:cs="SimSun"/>
          <w:sz w:val="21"/>
          <w:szCs w:val="21"/>
          <w:spacing w:val="-10"/>
          <w:position w:val="7"/>
        </w:rPr>
        <w:t>最后，容器技术的四个特点总结如下。</w:t>
      </w:r>
    </w:p>
    <w:p>
      <w:pPr>
        <w:ind w:left="419"/>
        <w:spacing w:line="220" w:lineRule="auto"/>
        <w:rPr>
          <w:rFonts w:ascii="SimSun" w:hAnsi="SimSun" w:eastAsia="SimSun" w:cs="SimSun"/>
          <w:sz w:val="21"/>
          <w:szCs w:val="21"/>
        </w:rPr>
      </w:pPr>
      <w:r>
        <w:rPr>
          <w:rFonts w:ascii="SimSun" w:hAnsi="SimSun" w:eastAsia="SimSun" w:cs="SimSun"/>
          <w:sz w:val="21"/>
          <w:szCs w:val="21"/>
          <w:spacing w:val="-7"/>
        </w:rPr>
        <w:t>(1)资源独立、隔离</w:t>
      </w:r>
    </w:p>
    <w:p>
      <w:pPr>
        <w:ind w:right="97" w:firstLine="419"/>
        <w:spacing w:before="70" w:line="263" w:lineRule="auto"/>
        <w:rPr>
          <w:rFonts w:ascii="SimSun" w:hAnsi="SimSun" w:eastAsia="SimSun" w:cs="SimSun"/>
          <w:sz w:val="21"/>
          <w:szCs w:val="21"/>
        </w:rPr>
      </w:pPr>
      <w:r>
        <w:rPr>
          <w:rFonts w:ascii="SimSun" w:hAnsi="SimSun" w:eastAsia="SimSun" w:cs="SimSun"/>
          <w:sz w:val="21"/>
          <w:szCs w:val="21"/>
        </w:rPr>
        <w:t>资源隔离是云计算平台的最基本需求。Docker 通过 Linux  Namespaces,Cgrou</w:t>
      </w:r>
      <w:r>
        <w:rPr>
          <w:rFonts w:ascii="SimSun" w:hAnsi="SimSun" w:eastAsia="SimSun" w:cs="SimSun"/>
          <w:sz w:val="21"/>
          <w:szCs w:val="21"/>
          <w:spacing w:val="-1"/>
        </w:rPr>
        <w:t>ps</w:t>
      </w:r>
      <w:r>
        <w:rPr>
          <w:rFonts w:ascii="SimSun" w:hAnsi="SimSun" w:eastAsia="SimSun" w:cs="SimSun"/>
          <w:sz w:val="21"/>
          <w:szCs w:val="21"/>
          <w:spacing w:val="-50"/>
        </w:rPr>
        <w:t xml:space="preserve"> </w:t>
      </w:r>
      <w:r>
        <w:rPr>
          <w:rFonts w:ascii="SimSun" w:hAnsi="SimSun" w:eastAsia="SimSun" w:cs="SimSun"/>
          <w:sz w:val="21"/>
          <w:szCs w:val="21"/>
          <w:spacing w:val="-1"/>
        </w:rPr>
        <w:t>限制</w:t>
      </w:r>
      <w:r>
        <w:rPr>
          <w:rFonts w:ascii="SimSun" w:hAnsi="SimSun" w:eastAsia="SimSun" w:cs="SimSun"/>
          <w:sz w:val="21"/>
          <w:szCs w:val="21"/>
        </w:rPr>
        <w:t xml:space="preserve"> </w:t>
      </w:r>
      <w:r>
        <w:rPr>
          <w:rFonts w:ascii="SimSun" w:hAnsi="SimSun" w:eastAsia="SimSun" w:cs="SimSun"/>
          <w:sz w:val="21"/>
          <w:szCs w:val="21"/>
          <w:spacing w:val="-6"/>
        </w:rPr>
        <w:t>了硬件资源与软件运行环境，与宿主机上的其</w:t>
      </w:r>
      <w:r>
        <w:rPr>
          <w:rFonts w:ascii="SimSun" w:hAnsi="SimSun" w:eastAsia="SimSun" w:cs="SimSun"/>
          <w:sz w:val="21"/>
          <w:szCs w:val="21"/>
          <w:spacing w:val="-7"/>
        </w:rPr>
        <w:t>他应用实现了隔离，做到了互不影响。不同应用</w:t>
      </w:r>
      <w:r>
        <w:rPr>
          <w:rFonts w:ascii="SimSun" w:hAnsi="SimSun" w:eastAsia="SimSun" w:cs="SimSun"/>
          <w:sz w:val="21"/>
          <w:szCs w:val="21"/>
        </w:rPr>
        <w:t xml:space="preserve"> </w:t>
      </w:r>
      <w:r>
        <w:rPr>
          <w:rFonts w:ascii="SimSun" w:hAnsi="SimSun" w:eastAsia="SimSun" w:cs="SimSun"/>
          <w:sz w:val="21"/>
          <w:szCs w:val="21"/>
          <w:spacing w:val="-15"/>
        </w:rPr>
        <w:t>或服务以“集装箱”</w:t>
      </w:r>
      <w:r>
        <w:rPr>
          <w:rFonts w:ascii="Times New Roman" w:hAnsi="Times New Roman" w:eastAsia="Times New Roman" w:cs="Times New Roman"/>
          <w:sz w:val="21"/>
          <w:szCs w:val="21"/>
          <w:spacing w:val="-15"/>
        </w:rPr>
        <w:t>(Container)  </w:t>
      </w:r>
      <w:r>
        <w:rPr>
          <w:rFonts w:ascii="SimSun" w:hAnsi="SimSun" w:eastAsia="SimSun" w:cs="SimSun"/>
          <w:sz w:val="21"/>
          <w:szCs w:val="21"/>
          <w:spacing w:val="-15"/>
        </w:rPr>
        <w:t>为单位装“船”或卸“船”,“集装箱船”(运行</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5"/>
        </w:rPr>
        <w:t>Container  </w:t>
      </w:r>
      <w:r>
        <w:rPr>
          <w:rFonts w:ascii="SimSun" w:hAnsi="SimSun" w:eastAsia="SimSun" w:cs="SimSun"/>
          <w:sz w:val="21"/>
          <w:szCs w:val="21"/>
          <w:spacing w:val="-15"/>
        </w:rPr>
        <w:t>的宿主机</w:t>
      </w:r>
      <w:r>
        <w:rPr>
          <w:rFonts w:ascii="SimSun" w:hAnsi="SimSun" w:eastAsia="SimSun" w:cs="SimSun"/>
          <w:sz w:val="21"/>
          <w:szCs w:val="21"/>
        </w:rPr>
        <w:t xml:space="preserve"> </w:t>
      </w:r>
      <w:r>
        <w:rPr>
          <w:rFonts w:ascii="SimSun" w:hAnsi="SimSun" w:eastAsia="SimSun" w:cs="SimSun"/>
          <w:sz w:val="21"/>
          <w:szCs w:val="21"/>
          <w:spacing w:val="-11"/>
        </w:rPr>
        <w:t>或集群)上数千数万个“集装箱”排列整齐，不同公司、不同种类的“货物”(运行应用所需</w:t>
      </w:r>
      <w:r>
        <w:rPr>
          <w:rFonts w:ascii="SimSun" w:hAnsi="SimSun" w:eastAsia="SimSun" w:cs="SimSun"/>
          <w:sz w:val="21"/>
          <w:szCs w:val="21"/>
          <w:spacing w:val="-12"/>
        </w:rPr>
        <w:t>的程</w:t>
      </w:r>
      <w:r>
        <w:rPr>
          <w:rFonts w:ascii="SimSun" w:hAnsi="SimSun" w:eastAsia="SimSun" w:cs="SimSun"/>
          <w:sz w:val="21"/>
          <w:szCs w:val="21"/>
        </w:rPr>
        <w:t xml:space="preserve"> </w:t>
      </w:r>
      <w:r>
        <w:rPr>
          <w:rFonts w:ascii="SimSun" w:hAnsi="SimSun" w:eastAsia="SimSun" w:cs="SimSun"/>
          <w:sz w:val="21"/>
          <w:szCs w:val="21"/>
          <w:spacing w:val="-20"/>
        </w:rPr>
        <w:t>序、组件、运行环境、依赖)保持独立。</w:t>
      </w:r>
    </w:p>
    <w:p>
      <w:pPr>
        <w:ind w:left="419"/>
        <w:spacing w:before="73" w:line="220" w:lineRule="auto"/>
        <w:rPr>
          <w:rFonts w:ascii="SimSun" w:hAnsi="SimSun" w:eastAsia="SimSun" w:cs="SimSun"/>
          <w:sz w:val="21"/>
          <w:szCs w:val="21"/>
        </w:rPr>
      </w:pPr>
      <w:r>
        <w:rPr>
          <w:rFonts w:ascii="SimSun" w:hAnsi="SimSun" w:eastAsia="SimSun" w:cs="SimSun"/>
          <w:sz w:val="21"/>
          <w:szCs w:val="21"/>
          <w:spacing w:val="3"/>
        </w:rPr>
        <w:t>(2)环境的一致性</w:t>
      </w:r>
    </w:p>
    <w:p>
      <w:pPr>
        <w:ind w:firstLine="419"/>
        <w:spacing w:before="68" w:line="265" w:lineRule="auto"/>
        <w:rPr>
          <w:rFonts w:ascii="SimSun" w:hAnsi="SimSun" w:eastAsia="SimSun" w:cs="SimSun"/>
          <w:sz w:val="21"/>
          <w:szCs w:val="21"/>
        </w:rPr>
      </w:pPr>
      <w:r>
        <w:rPr>
          <w:rFonts w:ascii="SimSun" w:hAnsi="SimSun" w:eastAsia="SimSun" w:cs="SimSun"/>
          <w:sz w:val="21"/>
          <w:szCs w:val="21"/>
          <w:spacing w:val="-4"/>
        </w:rPr>
        <w:t>开发工程师完成应用开发后构建一个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Docker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镜像，基于这</w:t>
      </w:r>
      <w:r>
        <w:rPr>
          <w:rFonts w:ascii="SimSun" w:hAnsi="SimSun" w:eastAsia="SimSun" w:cs="SimSun"/>
          <w:sz w:val="21"/>
          <w:szCs w:val="21"/>
          <w:spacing w:val="-5"/>
        </w:rPr>
        <w:t>个镜像创建的容器像是一个集</w:t>
      </w:r>
      <w:r>
        <w:rPr>
          <w:rFonts w:ascii="SimSun" w:hAnsi="SimSun" w:eastAsia="SimSun" w:cs="SimSun"/>
          <w:sz w:val="21"/>
          <w:szCs w:val="21"/>
        </w:rPr>
        <w:t xml:space="preserve">  </w:t>
      </w:r>
      <w:r>
        <w:rPr>
          <w:rFonts w:ascii="SimSun" w:hAnsi="SimSun" w:eastAsia="SimSun" w:cs="SimSun"/>
          <w:sz w:val="21"/>
          <w:szCs w:val="21"/>
          <w:spacing w:val="-15"/>
        </w:rPr>
        <w:t>装箱，里面打包了各种“散件货物”(运行应</w:t>
      </w:r>
      <w:r>
        <w:rPr>
          <w:rFonts w:ascii="SimSun" w:hAnsi="SimSun" w:eastAsia="SimSun" w:cs="SimSun"/>
          <w:sz w:val="21"/>
          <w:szCs w:val="21"/>
          <w:spacing w:val="-16"/>
        </w:rPr>
        <w:t>用所需的程序、组件、运行环境、依赖)。无论这个集</w:t>
      </w:r>
      <w:r>
        <w:rPr>
          <w:rFonts w:ascii="SimSun" w:hAnsi="SimSun" w:eastAsia="SimSun" w:cs="SimSun"/>
          <w:sz w:val="21"/>
          <w:szCs w:val="21"/>
        </w:rPr>
        <w:t xml:space="preserve">  </w:t>
      </w:r>
      <w:r>
        <w:rPr>
          <w:rFonts w:ascii="SimSun" w:hAnsi="SimSun" w:eastAsia="SimSun" w:cs="SimSun"/>
          <w:sz w:val="21"/>
          <w:szCs w:val="21"/>
          <w:spacing w:val="-11"/>
        </w:rPr>
        <w:t>装箱在哪里(开发环境、测试环境、生产环境)都可以确保集装箱里面的“货物”种类与个数完全</w:t>
      </w:r>
      <w:r>
        <w:rPr>
          <w:rFonts w:ascii="SimSun" w:hAnsi="SimSun" w:eastAsia="SimSun" w:cs="SimSun"/>
          <w:sz w:val="21"/>
          <w:szCs w:val="21"/>
        </w:rPr>
        <w:t xml:space="preserve">  </w:t>
      </w:r>
      <w:r>
        <w:rPr>
          <w:rFonts w:ascii="SimSun" w:hAnsi="SimSun" w:eastAsia="SimSun" w:cs="SimSun"/>
          <w:sz w:val="21"/>
          <w:szCs w:val="21"/>
          <w:spacing w:val="-6"/>
        </w:rPr>
        <w:t>相同，软件包不会在测试环境缺失，环境变量不会在生</w:t>
      </w:r>
      <w:r>
        <w:rPr>
          <w:rFonts w:ascii="SimSun" w:hAnsi="SimSun" w:eastAsia="SimSun" w:cs="SimSun"/>
          <w:sz w:val="21"/>
          <w:szCs w:val="21"/>
          <w:spacing w:val="-7"/>
        </w:rPr>
        <w:t>产环境忘记配置，开发环境与生产环境</w:t>
      </w:r>
      <w:r>
        <w:rPr>
          <w:rFonts w:ascii="SimSun" w:hAnsi="SimSun" w:eastAsia="SimSun" w:cs="SimSun"/>
          <w:sz w:val="21"/>
          <w:szCs w:val="21"/>
        </w:rPr>
        <w:t xml:space="preserve">  </w:t>
      </w:r>
      <w:r>
        <w:rPr>
          <w:rFonts w:ascii="SimSun" w:hAnsi="SimSun" w:eastAsia="SimSun" w:cs="SimSun"/>
          <w:sz w:val="21"/>
          <w:szCs w:val="21"/>
          <w:spacing w:val="6"/>
        </w:rPr>
        <w:t>不会因为安装了不同版本的依赖导致应用运行异常。这样的一致性得益于“发货”(构建</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11"/>
        </w:rPr>
        <w:t>Docker </w:t>
      </w:r>
      <w:r>
        <w:rPr>
          <w:rFonts w:ascii="SimSun" w:hAnsi="SimSun" w:eastAsia="SimSun" w:cs="SimSun"/>
          <w:sz w:val="21"/>
          <w:szCs w:val="21"/>
          <w:spacing w:val="-11"/>
        </w:rPr>
        <w:t>镜像)时已经将“散装货物”密封到“集装箱”中，而每一个环节都是在运输这</w:t>
      </w:r>
      <w:r>
        <w:rPr>
          <w:rFonts w:ascii="SimSun" w:hAnsi="SimSun" w:eastAsia="SimSun" w:cs="SimSun"/>
          <w:sz w:val="21"/>
          <w:szCs w:val="21"/>
          <w:spacing w:val="-12"/>
        </w:rPr>
        <w:t>个完整的、</w:t>
      </w:r>
      <w:r>
        <w:rPr>
          <w:rFonts w:ascii="SimSun" w:hAnsi="SimSun" w:eastAsia="SimSun" w:cs="SimSun"/>
          <w:sz w:val="21"/>
          <w:szCs w:val="21"/>
        </w:rPr>
        <w:t xml:space="preserve"> </w:t>
      </w:r>
      <w:r>
        <w:rPr>
          <w:rFonts w:ascii="SimSun" w:hAnsi="SimSun" w:eastAsia="SimSun" w:cs="SimSun"/>
          <w:sz w:val="21"/>
          <w:szCs w:val="21"/>
          <w:spacing w:val="-17"/>
        </w:rPr>
        <w:t>不需要拆分合并的“集装箱”。</w:t>
      </w:r>
    </w:p>
    <w:p>
      <w:pPr>
        <w:ind w:left="419"/>
        <w:spacing w:before="81" w:line="219" w:lineRule="auto"/>
        <w:rPr>
          <w:rFonts w:ascii="SimSun" w:hAnsi="SimSun" w:eastAsia="SimSun" w:cs="SimSun"/>
          <w:sz w:val="21"/>
          <w:szCs w:val="21"/>
        </w:rPr>
      </w:pPr>
      <w:r>
        <w:rPr>
          <w:rFonts w:ascii="SimSun" w:hAnsi="SimSun" w:eastAsia="SimSun" w:cs="SimSun"/>
          <w:sz w:val="21"/>
          <w:szCs w:val="21"/>
          <w:spacing w:val="5"/>
        </w:rPr>
        <w:t>(3)轻量化</w:t>
      </w:r>
    </w:p>
    <w:p>
      <w:pPr>
        <w:ind w:right="104" w:firstLine="419"/>
        <w:spacing w:before="69" w:line="246" w:lineRule="auto"/>
        <w:rPr>
          <w:rFonts w:ascii="SimSun" w:hAnsi="SimSun" w:eastAsia="SimSun" w:cs="SimSun"/>
          <w:sz w:val="21"/>
          <w:szCs w:val="21"/>
        </w:rPr>
      </w:pPr>
      <w:r>
        <w:rPr>
          <w:rFonts w:ascii="SimSun" w:hAnsi="SimSun" w:eastAsia="SimSun" w:cs="SimSun"/>
          <w:sz w:val="21"/>
          <w:szCs w:val="21"/>
          <w:spacing w:val="-7"/>
        </w:rPr>
        <w:t>相比传统的虚拟化技术，使用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Docker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CPU</w:t>
      </w:r>
      <w:r>
        <w:rPr>
          <w:rFonts w:ascii="SimSun" w:hAnsi="SimSun" w:eastAsia="SimSun" w:cs="SimSun"/>
          <w:sz w:val="21"/>
          <w:szCs w:val="21"/>
          <w:spacing w:val="-7"/>
        </w:rPr>
        <w:t>、内存、磁盘</w:t>
      </w:r>
      <w:r>
        <w:rPr>
          <w:rFonts w:ascii="Times New Roman" w:hAnsi="Times New Roman" w:eastAsia="Times New Roman" w:cs="Times New Roman"/>
          <w:sz w:val="21"/>
          <w:szCs w:val="21"/>
          <w:spacing w:val="-7"/>
        </w:rPr>
        <w:t>IO</w:t>
      </w:r>
      <w:r>
        <w:rPr>
          <w:rFonts w:ascii="SimSun" w:hAnsi="SimSun" w:eastAsia="SimSun" w:cs="SimSun"/>
          <w:sz w:val="21"/>
          <w:szCs w:val="21"/>
          <w:spacing w:val="-7"/>
        </w:rPr>
        <w:t>、网络</w:t>
      </w:r>
      <w:r>
        <w:rPr>
          <w:rFonts w:ascii="Times New Roman" w:hAnsi="Times New Roman" w:eastAsia="Times New Roman" w:cs="Times New Roman"/>
          <w:sz w:val="21"/>
          <w:szCs w:val="21"/>
          <w:spacing w:val="-7"/>
        </w:rPr>
        <w:t>IO</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上的性能损耗都有</w:t>
      </w:r>
      <w:r>
        <w:rPr>
          <w:rFonts w:ascii="SimSun" w:hAnsi="SimSun" w:eastAsia="SimSun" w:cs="SimSun"/>
          <w:sz w:val="21"/>
          <w:szCs w:val="21"/>
        </w:rPr>
        <w:t xml:space="preserve"> </w:t>
      </w:r>
      <w:r>
        <w:rPr>
          <w:rFonts w:ascii="SimSun" w:hAnsi="SimSun" w:eastAsia="SimSun" w:cs="SimSun"/>
          <w:sz w:val="21"/>
          <w:szCs w:val="21"/>
          <w:spacing w:val="-9"/>
        </w:rPr>
        <w:t>同样水平甚至更优的表现。容器的快速创建、启动、销毁受到很多赞誉。</w:t>
      </w:r>
    </w:p>
    <w:p>
      <w:pPr>
        <w:ind w:left="419"/>
        <w:spacing w:before="48" w:line="212" w:lineRule="auto"/>
        <w:rPr>
          <w:rFonts w:ascii="Times New Roman" w:hAnsi="Times New Roman" w:eastAsia="Times New Roman" w:cs="Times New Roman"/>
          <w:sz w:val="21"/>
          <w:szCs w:val="21"/>
        </w:rPr>
      </w:pPr>
      <w:r>
        <w:rPr>
          <w:rFonts w:ascii="SimSun" w:hAnsi="SimSun" w:eastAsia="SimSun" w:cs="SimSun"/>
          <w:sz w:val="21"/>
          <w:szCs w:val="21"/>
          <w:spacing w:val="-6"/>
        </w:rPr>
        <w:t>(4)“一次构建，随处使用”</w:t>
      </w:r>
      <w:r>
        <w:rPr>
          <w:rFonts w:ascii="Times New Roman" w:hAnsi="Times New Roman" w:eastAsia="Times New Roman" w:cs="Times New Roman"/>
          <w:sz w:val="21"/>
          <w:szCs w:val="21"/>
          <w:spacing w:val="-6"/>
        </w:rPr>
        <w:t>(Build    Once,Run    Everywhere)</w:t>
      </w:r>
    </w:p>
    <w:p>
      <w:pPr>
        <w:ind w:right="96" w:firstLine="419"/>
        <w:spacing w:before="91" w:line="262" w:lineRule="auto"/>
        <w:rPr>
          <w:rFonts w:ascii="SimSun" w:hAnsi="SimSun" w:eastAsia="SimSun" w:cs="SimSun"/>
          <w:sz w:val="21"/>
          <w:szCs w:val="21"/>
        </w:rPr>
      </w:pPr>
      <w:r>
        <w:rPr>
          <w:rFonts w:ascii="SimSun" w:hAnsi="SimSun" w:eastAsia="SimSun" w:cs="SimSun"/>
          <w:sz w:val="21"/>
          <w:szCs w:val="21"/>
          <w:spacing w:val="-24"/>
        </w:rPr>
        <w:t>这个特性着实很吸引人，“货物”(应用)在“</w:t>
      </w:r>
      <w:r>
        <w:rPr>
          <w:rFonts w:ascii="SimSun" w:hAnsi="SimSun" w:eastAsia="SimSun" w:cs="SimSun"/>
          <w:sz w:val="21"/>
          <w:szCs w:val="21"/>
          <w:spacing w:val="-25"/>
        </w:rPr>
        <w:t>汽车”“火车”“轮船”(私有云、公有云等服务)之</w:t>
      </w:r>
      <w:r>
        <w:rPr>
          <w:rFonts w:ascii="SimSun" w:hAnsi="SimSun" w:eastAsia="SimSun" w:cs="SimSun"/>
          <w:sz w:val="21"/>
          <w:szCs w:val="21"/>
        </w:rPr>
        <w:t xml:space="preserve"> </w:t>
      </w:r>
      <w:r>
        <w:rPr>
          <w:rFonts w:ascii="SimSun" w:hAnsi="SimSun" w:eastAsia="SimSun" w:cs="SimSun"/>
          <w:sz w:val="21"/>
          <w:szCs w:val="21"/>
          <w:spacing w:val="-5"/>
        </w:rPr>
        <w:t>间迁移交换时，只需要迁移符合标准规格和装卸方式的“集装箱”</w:t>
      </w:r>
      <w:r>
        <w:rPr>
          <w:rFonts w:ascii="Times New Roman" w:hAnsi="Times New Roman" w:eastAsia="Times New Roman" w:cs="Times New Roman"/>
          <w:sz w:val="21"/>
          <w:szCs w:val="21"/>
          <w:spacing w:val="-5"/>
        </w:rPr>
        <w:t>(Docker     Container),</w:t>
      </w:r>
      <w:r>
        <w:rPr>
          <w:rFonts w:ascii="SimSun" w:hAnsi="SimSun" w:eastAsia="SimSun" w:cs="SimSun"/>
          <w:sz w:val="21"/>
          <w:szCs w:val="21"/>
          <w:spacing w:val="-5"/>
        </w:rPr>
        <w:t>削减了</w:t>
      </w:r>
      <w:r>
        <w:rPr>
          <w:rFonts w:ascii="SimSun" w:hAnsi="SimSun" w:eastAsia="SimSun" w:cs="SimSun"/>
          <w:sz w:val="21"/>
          <w:szCs w:val="21"/>
        </w:rPr>
        <w:t xml:space="preserve"> </w:t>
      </w:r>
      <w:r>
        <w:rPr>
          <w:rFonts w:ascii="SimSun" w:hAnsi="SimSun" w:eastAsia="SimSun" w:cs="SimSun"/>
          <w:sz w:val="21"/>
          <w:szCs w:val="21"/>
          <w:spacing w:val="-8"/>
        </w:rPr>
        <w:t>耗时费力的人工“装卸”(上线、下线应用</w:t>
      </w:r>
      <w:r>
        <w:rPr>
          <w:rFonts w:ascii="SimSun" w:hAnsi="SimSun" w:eastAsia="SimSun" w:cs="SimSun"/>
          <w:sz w:val="21"/>
          <w:szCs w:val="21"/>
          <w:spacing w:val="-9"/>
        </w:rPr>
        <w:t>),节约了巨大的时间和人力成本。这使未来仅有少数</w:t>
      </w:r>
      <w:r>
        <w:rPr>
          <w:rFonts w:ascii="SimSun" w:hAnsi="SimSun" w:eastAsia="SimSun" w:cs="SimSun"/>
          <w:sz w:val="21"/>
          <w:szCs w:val="21"/>
        </w:rPr>
        <w:t xml:space="preserve"> </w:t>
      </w:r>
      <w:r>
        <w:rPr>
          <w:rFonts w:ascii="SimSun" w:hAnsi="SimSun" w:eastAsia="SimSun" w:cs="SimSun"/>
          <w:sz w:val="21"/>
          <w:szCs w:val="21"/>
          <w:spacing w:val="4"/>
        </w:rPr>
        <w:t>几个运维人员运维超大规模装载线上应用的容器集群成为可能，如同20世纪</w:t>
      </w:r>
      <w:r>
        <w:rPr>
          <w:rFonts w:ascii="SimSun" w:hAnsi="SimSun" w:eastAsia="SimSun" w:cs="SimSun"/>
          <w:sz w:val="21"/>
          <w:szCs w:val="21"/>
          <w:spacing w:val="3"/>
        </w:rPr>
        <w:t>60年代后少数</w:t>
      </w:r>
      <w:r>
        <w:rPr>
          <w:rFonts w:ascii="SimSun" w:hAnsi="SimSun" w:eastAsia="SimSun" w:cs="SimSun"/>
          <w:sz w:val="21"/>
          <w:szCs w:val="21"/>
        </w:rPr>
        <w:t xml:space="preserve"> </w:t>
      </w:r>
      <w:r>
        <w:rPr>
          <w:rFonts w:ascii="SimSun" w:hAnsi="SimSun" w:eastAsia="SimSun" w:cs="SimSun"/>
          <w:sz w:val="21"/>
          <w:szCs w:val="21"/>
          <w:spacing w:val="-2"/>
        </w:rPr>
        <w:t>几个机器操作员即可在几小时内连装带卸完一艘万吨级集装箱船。</w:t>
      </w:r>
    </w:p>
    <w:p>
      <w:pPr>
        <w:ind w:left="422"/>
        <w:spacing w:before="249" w:line="222" w:lineRule="auto"/>
        <w:outlineLvl w:val="6"/>
        <w:rPr>
          <w:rFonts w:ascii="SimHei" w:hAnsi="SimHei" w:eastAsia="SimHei" w:cs="SimHei"/>
          <w:sz w:val="21"/>
          <w:szCs w:val="21"/>
        </w:rPr>
      </w:pPr>
      <w:r>
        <w:rPr>
          <w:rFonts w:ascii="SimHei" w:hAnsi="SimHei" w:eastAsia="SimHei" w:cs="SimHei"/>
          <w:sz w:val="21"/>
          <w:szCs w:val="21"/>
          <w:b/>
          <w:bCs/>
          <w:spacing w:val="12"/>
        </w:rPr>
        <w:t>5.4.4</w:t>
      </w:r>
      <w:r>
        <w:rPr>
          <w:rFonts w:ascii="SimHei" w:hAnsi="SimHei" w:eastAsia="SimHei" w:cs="SimHei"/>
          <w:sz w:val="21"/>
          <w:szCs w:val="21"/>
          <w:spacing w:val="44"/>
        </w:rPr>
        <w:t xml:space="preserve">  </w:t>
      </w:r>
      <w:r>
        <w:rPr>
          <w:rFonts w:ascii="SimHei" w:hAnsi="SimHei" w:eastAsia="SimHei" w:cs="SimHei"/>
          <w:sz w:val="21"/>
          <w:szCs w:val="21"/>
          <w:b/>
          <w:bCs/>
          <w:spacing w:val="12"/>
        </w:rPr>
        <w:t>容器的部署</w:t>
      </w:r>
    </w:p>
    <w:p>
      <w:pPr>
        <w:ind w:right="96" w:firstLine="419"/>
        <w:spacing w:before="209" w:line="251" w:lineRule="auto"/>
        <w:rPr>
          <w:rFonts w:ascii="SimSun" w:hAnsi="SimSun" w:eastAsia="SimSun" w:cs="SimSun"/>
          <w:sz w:val="21"/>
          <w:szCs w:val="21"/>
        </w:rPr>
      </w:pPr>
      <w:r>
        <w:rPr>
          <w:rFonts w:ascii="SimSun" w:hAnsi="SimSun" w:eastAsia="SimSun" w:cs="SimSun"/>
          <w:sz w:val="21"/>
          <w:szCs w:val="21"/>
          <w:spacing w:val="-6"/>
        </w:rPr>
        <w:t>由</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Docker</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6"/>
        </w:rPr>
        <w:t>主要功能特征可以看出，</w:t>
      </w:r>
      <w:r>
        <w:rPr>
          <w:rFonts w:ascii="Times New Roman" w:hAnsi="Times New Roman" w:eastAsia="Times New Roman" w:cs="Times New Roman"/>
          <w:sz w:val="21"/>
          <w:szCs w:val="21"/>
          <w:spacing w:val="-6"/>
        </w:rPr>
        <w:t>Docker</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6"/>
        </w:rPr>
        <w:t>的目标是让用户用简单的集装箱方式</w:t>
      </w:r>
      <w:r>
        <w:rPr>
          <w:rFonts w:ascii="SimSun" w:hAnsi="SimSun" w:eastAsia="SimSun" w:cs="SimSun"/>
          <w:sz w:val="21"/>
          <w:szCs w:val="21"/>
          <w:spacing w:val="-7"/>
        </w:rPr>
        <w:t>，快速地</w:t>
      </w:r>
      <w:r>
        <w:rPr>
          <w:rFonts w:ascii="SimSun" w:hAnsi="SimSun" w:eastAsia="SimSun" w:cs="SimSun"/>
          <w:sz w:val="21"/>
          <w:szCs w:val="21"/>
        </w:rPr>
        <w:t xml:space="preserve"> </w:t>
      </w:r>
      <w:r>
        <w:rPr>
          <w:rFonts w:ascii="SimSun" w:hAnsi="SimSun" w:eastAsia="SimSun" w:cs="SimSun"/>
          <w:sz w:val="21"/>
          <w:szCs w:val="21"/>
          <w:spacing w:val="-7"/>
        </w:rPr>
        <w:t>部署大量的标准化的应用运行环境，所以只要是这类的需求，</w:t>
      </w:r>
      <w:r>
        <w:rPr>
          <w:rFonts w:ascii="Times New Roman" w:hAnsi="Times New Roman" w:eastAsia="Times New Roman" w:cs="Times New Roman"/>
          <w:sz w:val="21"/>
          <w:szCs w:val="21"/>
          <w:spacing w:val="-7"/>
        </w:rPr>
        <w:t>Docker</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都比较适合。</w:t>
      </w:r>
    </w:p>
    <w:p>
      <w:pPr>
        <w:ind w:left="419"/>
        <w:spacing w:before="61" w:line="219" w:lineRule="auto"/>
        <w:rPr>
          <w:rFonts w:ascii="SimSun" w:hAnsi="SimSun" w:eastAsia="SimSun" w:cs="SimSun"/>
          <w:sz w:val="21"/>
          <w:szCs w:val="21"/>
        </w:rPr>
      </w:pPr>
      <w:r>
        <w:rPr>
          <w:rFonts w:ascii="SimSun" w:hAnsi="SimSun" w:eastAsia="SimSun" w:cs="SimSun"/>
          <w:sz w:val="21"/>
          <w:szCs w:val="21"/>
          <w:spacing w:val="-8"/>
        </w:rPr>
        <w:t>下面是典型应用场景：</w:t>
      </w:r>
    </w:p>
    <w:p>
      <w:pPr>
        <w:ind w:left="419"/>
        <w:spacing w:before="60" w:line="320" w:lineRule="exact"/>
        <w:rPr>
          <w:rFonts w:ascii="SimSun" w:hAnsi="SimSun" w:eastAsia="SimSun" w:cs="SimSun"/>
          <w:sz w:val="21"/>
          <w:szCs w:val="21"/>
        </w:rPr>
      </w:pPr>
      <w:r>
        <w:rPr>
          <w:rFonts w:ascii="SimSun" w:hAnsi="SimSun" w:eastAsia="SimSun" w:cs="SimSun"/>
          <w:sz w:val="21"/>
          <w:szCs w:val="21"/>
          <w:spacing w:val="-4"/>
          <w:position w:val="8"/>
        </w:rPr>
        <w:t>·对应用进行自动打包和部署；</w:t>
      </w:r>
    </w:p>
    <w:p>
      <w:pPr>
        <w:ind w:left="419"/>
        <w:spacing w:line="219" w:lineRule="auto"/>
        <w:rPr>
          <w:rFonts w:ascii="SimSun" w:hAnsi="SimSun" w:eastAsia="SimSun" w:cs="SimSun"/>
          <w:sz w:val="21"/>
          <w:szCs w:val="21"/>
        </w:rPr>
      </w:pPr>
      <w:r>
        <w:rPr>
          <w:rFonts w:ascii="SimSun" w:hAnsi="SimSun" w:eastAsia="SimSun" w:cs="SimSun"/>
          <w:sz w:val="21"/>
          <w:szCs w:val="21"/>
          <w:spacing w:val="2"/>
        </w:rPr>
        <w:t>·创建轻量私有的</w:t>
      </w:r>
      <w:r>
        <w:rPr>
          <w:rFonts w:ascii="Times New Roman" w:hAnsi="Times New Roman" w:eastAsia="Times New Roman" w:cs="Times New Roman"/>
          <w:sz w:val="21"/>
          <w:szCs w:val="21"/>
        </w:rPr>
        <w:t>PaaS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环境；</w:t>
      </w:r>
    </w:p>
    <w:p>
      <w:pPr>
        <w:spacing w:line="219" w:lineRule="auto"/>
        <w:sectPr>
          <w:footerReference w:type="default" r:id="rId250"/>
          <w:pgSz w:w="9300" w:h="14290"/>
          <w:pgMar w:top="400" w:right="184" w:bottom="498" w:left="669" w:header="0" w:footer="288" w:gutter="0"/>
        </w:sectPr>
        <w:rPr>
          <w:rFonts w:ascii="SimSun" w:hAnsi="SimSun" w:eastAsia="SimSun" w:cs="SimSun"/>
          <w:sz w:val="21"/>
          <w:szCs w:val="21"/>
        </w:rPr>
      </w:pPr>
    </w:p>
    <w:p>
      <w:pPr>
        <w:ind w:left="779"/>
        <w:spacing w:before="113" w:line="219" w:lineRule="auto"/>
        <w:rPr>
          <w:rFonts w:ascii="FangSong" w:hAnsi="FangSong" w:eastAsia="FangSong" w:cs="FangSong"/>
          <w:sz w:val="19"/>
          <w:szCs w:val="19"/>
        </w:rPr>
      </w:pPr>
      <w:r>
        <w:rPr>
          <w:rFonts w:ascii="Times New Roman" w:hAnsi="Times New Roman" w:eastAsia="Times New Roman" w:cs="Times New Roman"/>
          <w:sz w:val="19"/>
          <w:szCs w:val="19"/>
          <w:spacing w:val="-40"/>
          <w:w w:val="99"/>
        </w:rPr>
        <w:t>………………………………………………………………………</w:t>
      </w:r>
      <w:r>
        <w:rPr>
          <w:rFonts w:ascii="FangSong" w:hAnsi="FangSong" w:eastAsia="FangSong" w:cs="FangSong"/>
          <w:sz w:val="19"/>
          <w:szCs w:val="19"/>
          <w:spacing w:val="-40"/>
          <w:w w:val="99"/>
        </w:rPr>
        <w:t>第</w:t>
      </w:r>
      <w:r>
        <w:rPr>
          <w:rFonts w:ascii="FangSong" w:hAnsi="FangSong" w:eastAsia="FangSong" w:cs="FangSong"/>
          <w:sz w:val="19"/>
          <w:szCs w:val="19"/>
          <w:spacing w:val="32"/>
        </w:rPr>
        <w:t xml:space="preserve"> </w:t>
      </w:r>
      <w:r>
        <w:rPr>
          <w:rFonts w:ascii="FangSong" w:hAnsi="FangSong" w:eastAsia="FangSong" w:cs="FangSong"/>
          <w:sz w:val="19"/>
          <w:szCs w:val="19"/>
          <w:spacing w:val="-40"/>
          <w:w w:val="99"/>
        </w:rPr>
        <w:t>5</w:t>
      </w:r>
      <w:r>
        <w:rPr>
          <w:rFonts w:ascii="FangSong" w:hAnsi="FangSong" w:eastAsia="FangSong" w:cs="FangSong"/>
          <w:sz w:val="19"/>
          <w:szCs w:val="19"/>
          <w:spacing w:val="37"/>
        </w:rPr>
        <w:t xml:space="preserve"> </w:t>
      </w:r>
      <w:r>
        <w:rPr>
          <w:rFonts w:ascii="FangSong" w:hAnsi="FangSong" w:eastAsia="FangSong" w:cs="FangSong"/>
          <w:sz w:val="19"/>
          <w:szCs w:val="19"/>
          <w:spacing w:val="-40"/>
          <w:w w:val="99"/>
        </w:rPr>
        <w:t>章</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大</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数</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据</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处</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理</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与</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存</w:t>
      </w:r>
      <w:r>
        <w:rPr>
          <w:rFonts w:ascii="FangSong" w:hAnsi="FangSong" w:eastAsia="FangSong" w:cs="FangSong"/>
          <w:sz w:val="19"/>
          <w:szCs w:val="19"/>
          <w:spacing w:val="-40"/>
          <w:w w:val="99"/>
        </w:rPr>
        <w:t xml:space="preserve"> </w:t>
      </w:r>
      <w:r>
        <w:rPr>
          <w:rFonts w:ascii="FangSong" w:hAnsi="FangSong" w:eastAsia="FangSong" w:cs="FangSong"/>
          <w:sz w:val="19"/>
          <w:szCs w:val="19"/>
          <w:spacing w:val="-40"/>
          <w:w w:val="99"/>
        </w:rPr>
        <w:t>储</w:t>
      </w:r>
      <w:r>
        <w:rPr>
          <w:rFonts w:ascii="FangSong" w:hAnsi="FangSong" w:eastAsia="FangSong" w:cs="FangSong"/>
          <w:sz w:val="19"/>
          <w:szCs w:val="19"/>
          <w:spacing w:val="-29"/>
        </w:rPr>
        <w:t xml:space="preserve"> </w:t>
      </w:r>
      <w:r>
        <w:rPr>
          <w:rFonts w:ascii="FangSong" w:hAnsi="FangSong" w:eastAsia="FangSong" w:cs="FangSong"/>
          <w:sz w:val="19"/>
          <w:szCs w:val="19"/>
          <w:spacing w:val="-41"/>
          <w:w w:val="99"/>
        </w:rPr>
        <w:t>及</w:t>
      </w:r>
      <w:r>
        <w:rPr>
          <w:rFonts w:ascii="FangSong" w:hAnsi="FangSong" w:eastAsia="FangSong" w:cs="FangSong"/>
          <w:sz w:val="19"/>
          <w:szCs w:val="19"/>
          <w:spacing w:val="-29"/>
        </w:rPr>
        <w:t xml:space="preserve"> </w:t>
      </w:r>
      <w:r>
        <w:rPr>
          <w:rFonts w:ascii="FangSong" w:hAnsi="FangSong" w:eastAsia="FangSong" w:cs="FangSong"/>
          <w:sz w:val="19"/>
          <w:szCs w:val="19"/>
          <w:spacing w:val="-41"/>
          <w:w w:val="99"/>
        </w:rPr>
        <w:t>其</w:t>
      </w:r>
      <w:r>
        <w:rPr>
          <w:rFonts w:ascii="FangSong" w:hAnsi="FangSong" w:eastAsia="FangSong" w:cs="FangSong"/>
          <w:sz w:val="19"/>
          <w:szCs w:val="19"/>
          <w:spacing w:val="-28"/>
        </w:rPr>
        <w:t xml:space="preserve"> </w:t>
      </w:r>
      <w:r>
        <w:rPr>
          <w:rFonts w:ascii="FangSong" w:hAnsi="FangSong" w:eastAsia="FangSong" w:cs="FangSong"/>
          <w:sz w:val="19"/>
          <w:szCs w:val="19"/>
          <w:spacing w:val="-41"/>
          <w:w w:val="99"/>
        </w:rPr>
        <w:t>安</w:t>
      </w:r>
      <w:r>
        <w:rPr>
          <w:rFonts w:ascii="FangSong" w:hAnsi="FangSong" w:eastAsia="FangSong" w:cs="FangSong"/>
          <w:sz w:val="19"/>
          <w:szCs w:val="19"/>
          <w:spacing w:val="-26"/>
        </w:rPr>
        <w:t xml:space="preserve"> </w:t>
      </w:r>
      <w:r>
        <w:rPr>
          <w:rFonts w:ascii="FangSong" w:hAnsi="FangSong" w:eastAsia="FangSong" w:cs="FangSong"/>
          <w:sz w:val="19"/>
          <w:szCs w:val="19"/>
          <w:spacing w:val="-41"/>
          <w:w w:val="99"/>
        </w:rPr>
        <w:t>全</w:t>
      </w:r>
      <w:r>
        <w:rPr>
          <w:rFonts w:ascii="FangSong" w:hAnsi="FangSong" w:eastAsia="FangSong" w:cs="FangSong"/>
          <w:sz w:val="19"/>
          <w:szCs w:val="19"/>
          <w:spacing w:val="-41"/>
          <w:w w:val="99"/>
        </w:rPr>
        <w:t xml:space="preserve"> </w:t>
      </w:r>
      <w:r>
        <w:rPr>
          <w:rFonts w:ascii="FangSong" w:hAnsi="FangSong" w:eastAsia="FangSong" w:cs="FangSong"/>
          <w:sz w:val="19"/>
          <w:szCs w:val="19"/>
          <w:spacing w:val="-41"/>
          <w:w w:val="99"/>
        </w:rPr>
        <w:t>隐</w:t>
      </w:r>
      <w:r>
        <w:rPr>
          <w:rFonts w:ascii="FangSong" w:hAnsi="FangSong" w:eastAsia="FangSong" w:cs="FangSong"/>
          <w:sz w:val="19"/>
          <w:szCs w:val="19"/>
          <w:spacing w:val="-29"/>
        </w:rPr>
        <w:t xml:space="preserve"> </w:t>
      </w:r>
      <w:r>
        <w:rPr>
          <w:rFonts w:ascii="FangSong" w:hAnsi="FangSong" w:eastAsia="FangSong" w:cs="FangSong"/>
          <w:sz w:val="19"/>
          <w:szCs w:val="19"/>
          <w:spacing w:val="-41"/>
          <w:w w:val="99"/>
        </w:rPr>
        <w:t>私</w:t>
      </w:r>
    </w:p>
    <w:p>
      <w:pPr>
        <w:ind w:left="479"/>
        <w:spacing w:before="268" w:line="219" w:lineRule="auto"/>
        <w:rPr>
          <w:rFonts w:ascii="SimSun" w:hAnsi="SimSun" w:eastAsia="SimSun" w:cs="SimSun"/>
          <w:sz w:val="19"/>
          <w:szCs w:val="19"/>
        </w:rPr>
      </w:pPr>
      <w:r>
        <w:rPr>
          <w:rFonts w:ascii="SimSun" w:hAnsi="SimSun" w:eastAsia="SimSun" w:cs="SimSun"/>
          <w:sz w:val="19"/>
          <w:szCs w:val="19"/>
          <w:spacing w:val="7"/>
        </w:rPr>
        <w:t>· 自动化测试和持续整合与部署；</w:t>
      </w:r>
    </w:p>
    <w:p>
      <w:pPr>
        <w:ind w:left="479"/>
        <w:spacing w:before="104" w:line="219" w:lineRule="auto"/>
        <w:rPr>
          <w:rFonts w:ascii="SimSun" w:hAnsi="SimSun" w:eastAsia="SimSun" w:cs="SimSun"/>
          <w:sz w:val="19"/>
          <w:szCs w:val="19"/>
        </w:rPr>
      </w:pPr>
      <w:r>
        <w:rPr>
          <w:rFonts w:ascii="SimSun" w:hAnsi="SimSun" w:eastAsia="SimSun" w:cs="SimSun"/>
          <w:sz w:val="19"/>
          <w:szCs w:val="19"/>
          <w:spacing w:val="14"/>
        </w:rPr>
        <w:t>·</w:t>
      </w:r>
      <w:r>
        <w:rPr>
          <w:rFonts w:ascii="SimSun" w:hAnsi="SimSun" w:eastAsia="SimSun" w:cs="SimSun"/>
          <w:sz w:val="19"/>
          <w:szCs w:val="19"/>
          <w:spacing w:val="-31"/>
        </w:rPr>
        <w:t xml:space="preserve"> </w:t>
      </w:r>
      <w:r>
        <w:rPr>
          <w:rFonts w:ascii="SimSun" w:hAnsi="SimSun" w:eastAsia="SimSun" w:cs="SimSun"/>
          <w:sz w:val="19"/>
          <w:szCs w:val="19"/>
          <w:spacing w:val="14"/>
        </w:rPr>
        <w:t>部署和扩展</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应用数据库和后端服务。</w:t>
      </w:r>
    </w:p>
    <w:p>
      <w:pPr>
        <w:ind w:left="412"/>
        <w:spacing w:before="100" w:line="221" w:lineRule="auto"/>
        <w:outlineLvl w:val="6"/>
        <w:rPr>
          <w:rFonts w:ascii="SimHei" w:hAnsi="SimHei" w:eastAsia="SimHei" w:cs="SimHei"/>
          <w:sz w:val="19"/>
          <w:szCs w:val="19"/>
        </w:rPr>
      </w:pPr>
      <w:r>
        <w:rPr>
          <w:rFonts w:ascii="SimHei" w:hAnsi="SimHei" w:eastAsia="SimHei" w:cs="SimHei"/>
          <w:sz w:val="19"/>
          <w:szCs w:val="19"/>
          <w:b/>
          <w:bCs/>
          <w:spacing w:val="9"/>
        </w:rPr>
        <w:t>1.</w:t>
      </w:r>
      <w:r>
        <w:rPr>
          <w:rFonts w:ascii="SimHei" w:hAnsi="SimHei" w:eastAsia="SimHei" w:cs="SimHei"/>
          <w:sz w:val="19"/>
          <w:szCs w:val="19"/>
          <w:spacing w:val="-13"/>
        </w:rPr>
        <w:t xml:space="preserve"> </w:t>
      </w:r>
      <w:r>
        <w:rPr>
          <w:rFonts w:ascii="SimHei" w:hAnsi="SimHei" w:eastAsia="SimHei" w:cs="SimHei"/>
          <w:sz w:val="19"/>
          <w:szCs w:val="19"/>
          <w:b/>
          <w:bCs/>
          <w:spacing w:val="9"/>
        </w:rPr>
        <w:t>容器操作系统</w:t>
      </w:r>
    </w:p>
    <w:p>
      <w:pPr>
        <w:ind w:firstLine="409"/>
        <w:spacing w:before="115" w:line="294" w:lineRule="auto"/>
        <w:jc w:val="both"/>
        <w:rPr>
          <w:rFonts w:ascii="SimSun" w:hAnsi="SimSun" w:eastAsia="SimSun" w:cs="SimSun"/>
          <w:sz w:val="19"/>
          <w:szCs w:val="19"/>
        </w:rPr>
      </w:pPr>
      <w:r>
        <w:rPr>
          <w:rFonts w:ascii="SimSun" w:hAnsi="SimSun" w:eastAsia="SimSun" w:cs="SimSun"/>
          <w:sz w:val="19"/>
          <w:szCs w:val="19"/>
        </w:rPr>
        <w:t>Docker</w:t>
      </w:r>
      <w:r>
        <w:rPr>
          <w:rFonts w:ascii="SimSun" w:hAnsi="SimSun" w:eastAsia="SimSun" w:cs="SimSun"/>
          <w:sz w:val="19"/>
          <w:szCs w:val="19"/>
          <w:spacing w:val="14"/>
        </w:rPr>
        <w:t xml:space="preserve"> 发布以来，对传统的操作系统厂商产生了巨大的冲击，出现了很多容器操作系统，</w:t>
      </w:r>
      <w:r>
        <w:rPr>
          <w:rFonts w:ascii="SimSun" w:hAnsi="SimSun" w:eastAsia="SimSun" w:cs="SimSun"/>
          <w:sz w:val="19"/>
          <w:szCs w:val="19"/>
          <w:spacing w:val="10"/>
        </w:rPr>
        <w:t xml:space="preserve"> </w:t>
      </w:r>
      <w:r>
        <w:rPr>
          <w:rFonts w:ascii="SimSun" w:hAnsi="SimSun" w:eastAsia="SimSun" w:cs="SimSun"/>
          <w:sz w:val="19"/>
          <w:szCs w:val="19"/>
          <w:spacing w:val="6"/>
        </w:rPr>
        <w:t>包括 </w:t>
      </w:r>
      <w:r>
        <w:rPr>
          <w:rFonts w:ascii="Times New Roman" w:hAnsi="Times New Roman" w:eastAsia="Times New Roman" w:cs="Times New Roman"/>
          <w:sz w:val="19"/>
          <w:szCs w:val="19"/>
        </w:rPr>
        <w:t>CoreOS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Ubuntu</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Snappy</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RancherOS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Red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Hat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Atomic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等。这些操作系统以支</w:t>
      </w:r>
      <w:r>
        <w:rPr>
          <w:rFonts w:ascii="SimSun" w:hAnsi="SimSun" w:eastAsia="SimSun" w:cs="SimSun"/>
          <w:sz w:val="19"/>
          <w:szCs w:val="19"/>
          <w:spacing w:val="5"/>
        </w:rPr>
        <w:t>持容器技</w:t>
      </w:r>
      <w:r>
        <w:rPr>
          <w:rFonts w:ascii="SimSun" w:hAnsi="SimSun" w:eastAsia="SimSun" w:cs="SimSun"/>
          <w:sz w:val="19"/>
          <w:szCs w:val="19"/>
        </w:rPr>
        <w:t xml:space="preserve">  </w:t>
      </w:r>
      <w:r>
        <w:rPr>
          <w:rFonts w:ascii="SimSun" w:hAnsi="SimSun" w:eastAsia="SimSun" w:cs="SimSun"/>
          <w:sz w:val="19"/>
          <w:szCs w:val="19"/>
          <w:spacing w:val="14"/>
        </w:rPr>
        <w:t>术作为主要卖点，构成了新的轻量级容器操作系统的生态圈。</w:t>
      </w:r>
    </w:p>
    <w:p>
      <w:pPr>
        <w:ind w:right="57" w:firstLine="409"/>
        <w:spacing w:before="115" w:line="308" w:lineRule="auto"/>
        <w:jc w:val="both"/>
        <w:rPr>
          <w:rFonts w:ascii="SimSun" w:hAnsi="SimSun" w:eastAsia="SimSun" w:cs="SimSun"/>
          <w:sz w:val="19"/>
          <w:szCs w:val="19"/>
        </w:rPr>
      </w:pPr>
      <w:r>
        <w:rPr>
          <w:rFonts w:ascii="SimSun" w:hAnsi="SimSun" w:eastAsia="SimSun" w:cs="SimSun"/>
          <w:sz w:val="19"/>
          <w:szCs w:val="19"/>
          <w:spacing w:val="13"/>
        </w:rPr>
        <w:t>传</w:t>
      </w:r>
      <w:r>
        <w:rPr>
          <w:rFonts w:ascii="SimSun" w:hAnsi="SimSun" w:eastAsia="SimSun" w:cs="SimSun"/>
          <w:sz w:val="19"/>
          <w:szCs w:val="19"/>
          <w:spacing w:val="-38"/>
        </w:rPr>
        <w:t xml:space="preserve"> </w:t>
      </w:r>
      <w:r>
        <w:rPr>
          <w:rFonts w:ascii="SimSun" w:hAnsi="SimSun" w:eastAsia="SimSun" w:cs="SimSun"/>
          <w:sz w:val="19"/>
          <w:szCs w:val="19"/>
          <w:spacing w:val="13"/>
        </w:rPr>
        <w:t>统</w:t>
      </w:r>
      <w:r>
        <w:rPr>
          <w:rFonts w:ascii="Times New Roman" w:hAnsi="Times New Roman" w:eastAsia="Times New Roman" w:cs="Times New Roman"/>
          <w:sz w:val="19"/>
          <w:szCs w:val="19"/>
        </w:rPr>
        <w:t>Linux</w:t>
      </w:r>
      <w:r>
        <w:rPr>
          <w:rFonts w:ascii="Times New Roman" w:hAnsi="Times New Roman" w:eastAsia="Times New Roman" w:cs="Times New Roman"/>
          <w:sz w:val="19"/>
          <w:szCs w:val="19"/>
          <w:spacing w:val="22"/>
          <w:w w:val="102"/>
        </w:rPr>
        <w:t xml:space="preserve">  </w:t>
      </w:r>
      <w:r>
        <w:rPr>
          <w:rFonts w:ascii="SimSun" w:hAnsi="SimSun" w:eastAsia="SimSun" w:cs="SimSun"/>
          <w:sz w:val="19"/>
          <w:szCs w:val="19"/>
          <w:spacing w:val="13"/>
        </w:rPr>
        <w:t>的操作系统及发行版本出于通用性考虑，会附带大量的软件包，而很多运行中</w:t>
      </w:r>
      <w:r>
        <w:rPr>
          <w:rFonts w:ascii="SimSun" w:hAnsi="SimSun" w:eastAsia="SimSun" w:cs="SimSun"/>
          <w:sz w:val="19"/>
          <w:szCs w:val="19"/>
        </w:rPr>
        <w:t xml:space="preserve"> </w:t>
      </w:r>
      <w:r>
        <w:rPr>
          <w:rFonts w:ascii="SimSun" w:hAnsi="SimSun" w:eastAsia="SimSun" w:cs="SimSun"/>
          <w:sz w:val="19"/>
          <w:szCs w:val="19"/>
          <w:spacing w:val="17"/>
        </w:rPr>
        <w:t>的应用并不需要这些外围包，例如在容器中运行</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6"/>
        </w:rPr>
        <w:t>程序，容器中安装了</w:t>
      </w:r>
      <w:r>
        <w:rPr>
          <w:rFonts w:ascii="Times New Roman" w:hAnsi="Times New Roman" w:eastAsia="Times New Roman" w:cs="Times New Roman"/>
          <w:sz w:val="19"/>
          <w:szCs w:val="19"/>
        </w:rPr>
        <w:t>JRE</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6"/>
        </w:rPr>
        <w:t>而对容器外的</w:t>
      </w:r>
      <w:r>
        <w:rPr>
          <w:rFonts w:ascii="SimSun" w:hAnsi="SimSun" w:eastAsia="SimSun" w:cs="SimSun"/>
          <w:sz w:val="19"/>
          <w:szCs w:val="19"/>
        </w:rPr>
        <w:t xml:space="preserve"> </w:t>
      </w:r>
      <w:r>
        <w:rPr>
          <w:rFonts w:ascii="SimSun" w:hAnsi="SimSun" w:eastAsia="SimSun" w:cs="SimSun"/>
          <w:sz w:val="19"/>
          <w:szCs w:val="19"/>
          <w:spacing w:val="16"/>
        </w:rPr>
        <w:t>环境不会产生任何依赖。除系统需要支持的</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运行时的环境之外，无用的外围包可以省</w:t>
      </w:r>
      <w:r>
        <w:rPr>
          <w:rFonts w:ascii="SimSun" w:hAnsi="SimSun" w:eastAsia="SimSun" w:cs="SimSun"/>
          <w:sz w:val="19"/>
          <w:szCs w:val="19"/>
        </w:rPr>
        <w:t xml:space="preserve"> </w:t>
      </w:r>
      <w:r>
        <w:rPr>
          <w:rFonts w:ascii="SimSun" w:hAnsi="SimSun" w:eastAsia="SimSun" w:cs="SimSun"/>
          <w:sz w:val="19"/>
          <w:szCs w:val="19"/>
          <w:spacing w:val="10"/>
        </w:rPr>
        <w:t>略掉，这可以减少一些磁盘空间开销。同样地，运行在后台的服务，如果没有封装在</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容</w:t>
      </w:r>
      <w:r>
        <w:rPr>
          <w:rFonts w:ascii="SimSun" w:hAnsi="SimSun" w:eastAsia="SimSun" w:cs="SimSun"/>
          <w:sz w:val="19"/>
          <w:szCs w:val="19"/>
        </w:rPr>
        <w:t xml:space="preserve"> </w:t>
      </w:r>
      <w:r>
        <w:rPr>
          <w:rFonts w:ascii="SimSun" w:hAnsi="SimSun" w:eastAsia="SimSun" w:cs="SimSun"/>
          <w:sz w:val="19"/>
          <w:szCs w:val="19"/>
          <w:spacing w:val="11"/>
        </w:rPr>
        <w:t>器中，也可以认为是多余的。减少这样的服务，也可以</w:t>
      </w:r>
      <w:r>
        <w:rPr>
          <w:rFonts w:ascii="SimSun" w:hAnsi="SimSun" w:eastAsia="SimSun" w:cs="SimSun"/>
          <w:sz w:val="19"/>
          <w:szCs w:val="19"/>
          <w:spacing w:val="10"/>
        </w:rPr>
        <w:t>减少内存的开销。</w:t>
      </w:r>
    </w:p>
    <w:p>
      <w:pPr>
        <w:ind w:left="409"/>
        <w:spacing w:before="114" w:line="361" w:lineRule="exact"/>
        <w:rPr>
          <w:rFonts w:ascii="SimSun" w:hAnsi="SimSun" w:eastAsia="SimSun" w:cs="SimSun"/>
          <w:sz w:val="19"/>
          <w:szCs w:val="19"/>
        </w:rPr>
      </w:pPr>
      <w:r>
        <w:rPr>
          <w:rFonts w:ascii="SimSun" w:hAnsi="SimSun" w:eastAsia="SimSun" w:cs="SimSun"/>
          <w:sz w:val="19"/>
          <w:szCs w:val="19"/>
          <w:spacing w:val="14"/>
          <w:position w:val="13"/>
        </w:rPr>
        <w:t>因此，全面面向容器的操作系统就这样诞生了，与其他</w:t>
      </w:r>
      <w:r>
        <w:rPr>
          <w:rFonts w:ascii="SimSun" w:hAnsi="SimSun" w:eastAsia="SimSun" w:cs="SimSun"/>
          <w:sz w:val="19"/>
          <w:szCs w:val="19"/>
          <w:spacing w:val="-15"/>
          <w:position w:val="13"/>
        </w:rPr>
        <w:t xml:space="preserve"> </w:t>
      </w:r>
      <w:r>
        <w:rPr>
          <w:rFonts w:ascii="Times New Roman" w:hAnsi="Times New Roman" w:eastAsia="Times New Roman" w:cs="Times New Roman"/>
          <w:sz w:val="19"/>
          <w:szCs w:val="19"/>
          <w:position w:val="13"/>
        </w:rPr>
        <w:t>OS</w:t>
      </w:r>
      <w:r>
        <w:rPr>
          <w:rFonts w:ascii="Times New Roman" w:hAnsi="Times New Roman" w:eastAsia="Times New Roman" w:cs="Times New Roman"/>
          <w:sz w:val="19"/>
          <w:szCs w:val="19"/>
          <w:spacing w:val="36"/>
          <w:position w:val="13"/>
        </w:rPr>
        <w:t xml:space="preserve"> </w:t>
      </w:r>
      <w:r>
        <w:rPr>
          <w:rFonts w:ascii="SimSun" w:hAnsi="SimSun" w:eastAsia="SimSun" w:cs="SimSun"/>
          <w:sz w:val="19"/>
          <w:szCs w:val="19"/>
          <w:spacing w:val="14"/>
          <w:position w:val="13"/>
        </w:rPr>
        <w:t>相比，这些容器操作系统更小</w:t>
      </w:r>
    </w:p>
    <w:p>
      <w:pPr>
        <w:spacing w:line="220" w:lineRule="auto"/>
        <w:rPr>
          <w:rFonts w:ascii="SimSun" w:hAnsi="SimSun" w:eastAsia="SimSun" w:cs="SimSun"/>
          <w:sz w:val="19"/>
          <w:szCs w:val="19"/>
        </w:rPr>
      </w:pPr>
      <w:r>
        <w:rPr>
          <w:rFonts w:ascii="SimSun" w:hAnsi="SimSun" w:eastAsia="SimSun" w:cs="SimSun"/>
          <w:sz w:val="19"/>
          <w:szCs w:val="19"/>
          <w:spacing w:val="2"/>
        </w:rPr>
        <w:t>巧，占用资源更少，运行的速度更快。</w:t>
      </w:r>
    </w:p>
    <w:p>
      <w:pPr>
        <w:ind w:left="412"/>
        <w:spacing w:before="98" w:line="221" w:lineRule="auto"/>
        <w:outlineLvl w:val="6"/>
        <w:rPr>
          <w:rFonts w:ascii="SimHei" w:hAnsi="SimHei" w:eastAsia="SimHei" w:cs="SimHei"/>
          <w:sz w:val="19"/>
          <w:szCs w:val="19"/>
        </w:rPr>
      </w:pPr>
      <w:r>
        <w:rPr>
          <w:rFonts w:ascii="SimHei" w:hAnsi="SimHei" w:eastAsia="SimHei" w:cs="SimHei"/>
          <w:sz w:val="19"/>
          <w:szCs w:val="19"/>
          <w:b/>
          <w:bCs/>
          <w:spacing w:val="13"/>
        </w:rPr>
        <w:t>2.</w:t>
      </w:r>
      <w:r>
        <w:rPr>
          <w:rFonts w:ascii="SimHei" w:hAnsi="SimHei" w:eastAsia="SimHei" w:cs="SimHei"/>
          <w:sz w:val="19"/>
          <w:szCs w:val="19"/>
          <w:spacing w:val="-19"/>
        </w:rPr>
        <w:t xml:space="preserve"> </w:t>
      </w:r>
      <w:r>
        <w:rPr>
          <w:rFonts w:ascii="SimHei" w:hAnsi="SimHei" w:eastAsia="SimHei" w:cs="SimHei"/>
          <w:sz w:val="19"/>
          <w:szCs w:val="19"/>
          <w:b/>
          <w:bCs/>
          <w:spacing w:val="13"/>
        </w:rPr>
        <w:t>容器资源管理调度和应用编排</w:t>
      </w:r>
    </w:p>
    <w:p>
      <w:pPr>
        <w:ind w:right="79" w:firstLine="409"/>
        <w:spacing w:before="104" w:line="309" w:lineRule="auto"/>
        <w:rPr>
          <w:rFonts w:ascii="SimSun" w:hAnsi="SimSun" w:eastAsia="SimSun" w:cs="SimSun"/>
          <w:sz w:val="19"/>
          <w:szCs w:val="19"/>
        </w:rPr>
      </w:pPr>
      <w:r>
        <w:rPr>
          <w:rFonts w:ascii="SimSun" w:hAnsi="SimSun" w:eastAsia="SimSun" w:cs="SimSun"/>
          <w:sz w:val="19"/>
          <w:szCs w:val="19"/>
          <w:spacing w:val="16"/>
        </w:rPr>
        <w:t>前面介绍了</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6"/>
        </w:rPr>
        <w:t>基本原理。有人认为</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Docker   </w:t>
      </w:r>
      <w:r>
        <w:rPr>
          <w:rFonts w:ascii="SimSun" w:hAnsi="SimSun" w:eastAsia="SimSun" w:cs="SimSun"/>
          <w:sz w:val="19"/>
          <w:szCs w:val="19"/>
          <w:spacing w:val="16"/>
        </w:rPr>
        <w:t>等同于容器，这样理解是片面的。就像</w:t>
      </w:r>
      <w:r>
        <w:rPr>
          <w:rFonts w:ascii="SimSun" w:hAnsi="SimSun" w:eastAsia="SimSun" w:cs="SimSun"/>
          <w:sz w:val="19"/>
          <w:szCs w:val="19"/>
          <w:spacing w:val="1"/>
        </w:rPr>
        <w:t xml:space="preserve"> </w:t>
      </w:r>
      <w:r>
        <w:rPr>
          <w:rFonts w:ascii="SimSun" w:hAnsi="SimSun" w:eastAsia="SimSun" w:cs="SimSun"/>
          <w:sz w:val="19"/>
          <w:szCs w:val="19"/>
          <w:spacing w:val="14"/>
        </w:rPr>
        <w:t>传统的集装箱运输体系一样，集装箱只是其中一个最核心的部件，用它来代表整</w:t>
      </w:r>
      <w:r>
        <w:rPr>
          <w:rFonts w:ascii="SimSun" w:hAnsi="SimSun" w:eastAsia="SimSun" w:cs="SimSun"/>
          <w:sz w:val="19"/>
          <w:szCs w:val="19"/>
          <w:spacing w:val="13"/>
        </w:rPr>
        <w:t>个以集装箱为</w:t>
      </w:r>
      <w:r>
        <w:rPr>
          <w:rFonts w:ascii="SimSun" w:hAnsi="SimSun" w:eastAsia="SimSun" w:cs="SimSun"/>
          <w:sz w:val="19"/>
          <w:szCs w:val="19"/>
        </w:rPr>
        <w:t xml:space="preserve"> </w:t>
      </w:r>
      <w:r>
        <w:rPr>
          <w:rFonts w:ascii="SimSun" w:hAnsi="SimSun" w:eastAsia="SimSun" w:cs="SimSun"/>
          <w:sz w:val="19"/>
          <w:szCs w:val="19"/>
          <w:spacing w:val="12"/>
        </w:rPr>
        <w:t>核心的运输体系。同样，</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也是以容器为核心的</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交付与运行体系，它除了包括</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20"/>
        </w:rPr>
        <w:t>引擎(负责容器的运行管理)、</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20"/>
        </w:rPr>
        <w:t>仓库(负责容器的分发管理)之外，还有相关的一</w:t>
      </w:r>
      <w:r>
        <w:rPr>
          <w:rFonts w:ascii="SimSun" w:hAnsi="SimSun" w:eastAsia="SimSun" w:cs="SimSun"/>
          <w:sz w:val="19"/>
          <w:szCs w:val="19"/>
          <w:spacing w:val="-56"/>
        </w:rPr>
        <w:t xml:space="preserve"> </w:t>
      </w:r>
      <w:r>
        <w:rPr>
          <w:rFonts w:ascii="SimSun" w:hAnsi="SimSun" w:eastAsia="SimSun" w:cs="SimSun"/>
          <w:sz w:val="19"/>
          <w:szCs w:val="19"/>
          <w:spacing w:val="20"/>
        </w:rPr>
        <w:t>系列</w:t>
      </w:r>
      <w:r>
        <w:rPr>
          <w:rFonts w:ascii="SimSun" w:hAnsi="SimSun" w:eastAsia="SimSun" w:cs="SimSun"/>
          <w:sz w:val="19"/>
          <w:szCs w:val="19"/>
        </w:rPr>
        <w:t xml:space="preserve"> </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40"/>
        </w:rPr>
        <w:t xml:space="preserve"> </w:t>
      </w:r>
      <w:r>
        <w:rPr>
          <w:rFonts w:ascii="SimSun" w:hAnsi="SimSun" w:eastAsia="SimSun" w:cs="SimSun"/>
          <w:sz w:val="19"/>
          <w:szCs w:val="19"/>
          <w:spacing w:val="11"/>
        </w:rPr>
        <w:t>接口，构成了一套以容器为核心的创建、分发和运行的标准化体系。</w:t>
      </w:r>
    </w:p>
    <w:p>
      <w:pPr>
        <w:ind w:left="409"/>
        <w:spacing w:before="113" w:line="353" w:lineRule="exact"/>
        <w:rPr>
          <w:rFonts w:ascii="SimSun" w:hAnsi="SimSun" w:eastAsia="SimSun" w:cs="SimSun"/>
          <w:sz w:val="19"/>
          <w:szCs w:val="19"/>
        </w:rPr>
      </w:pPr>
      <w:r>
        <w:rPr>
          <w:rFonts w:ascii="SimSun" w:hAnsi="SimSun" w:eastAsia="SimSun" w:cs="SimSun"/>
          <w:sz w:val="19"/>
          <w:szCs w:val="19"/>
          <w:spacing w:val="24"/>
          <w:position w:val="12"/>
        </w:rPr>
        <w:t>当前主要有三种容器集群资源管理调度和应用编排的不同选择，称之为生态，分别是</w:t>
      </w:r>
    </w:p>
    <w:p>
      <w:pPr>
        <w:spacing w:line="222" w:lineRule="auto"/>
        <w:rPr>
          <w:rFonts w:ascii="SimSun" w:hAnsi="SimSun" w:eastAsia="SimSun" w:cs="SimSun"/>
          <w:sz w:val="19"/>
          <w:szCs w:val="19"/>
        </w:rPr>
      </w:pPr>
      <w:r>
        <w:rPr>
          <w:rFonts w:ascii="Times New Roman" w:hAnsi="Times New Roman" w:eastAsia="Times New Roman" w:cs="Times New Roman"/>
          <w:sz w:val="19"/>
          <w:szCs w:val="19"/>
        </w:rPr>
        <w:t>Mesos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3"/>
        </w:rPr>
        <w:t>生态、</w:t>
      </w:r>
      <w:r>
        <w:rPr>
          <w:rFonts w:ascii="Times New Roman" w:hAnsi="Times New Roman" w:eastAsia="Times New Roman" w:cs="Times New Roman"/>
          <w:sz w:val="19"/>
          <w:szCs w:val="19"/>
        </w:rPr>
        <w:t>Kubernetes</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生态和</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3"/>
        </w:rPr>
        <w:t>生态。</w:t>
      </w:r>
    </w:p>
    <w:p>
      <w:pPr>
        <w:ind w:left="409"/>
        <w:spacing w:before="97" w:line="212" w:lineRule="auto"/>
        <w:rPr>
          <w:rFonts w:ascii="SimSun" w:hAnsi="SimSun" w:eastAsia="SimSun" w:cs="SimSun"/>
          <w:sz w:val="19"/>
          <w:szCs w:val="19"/>
        </w:rPr>
      </w:pPr>
      <w:r>
        <w:rPr>
          <w:rFonts w:ascii="Times New Roman" w:hAnsi="Times New Roman" w:eastAsia="Times New Roman" w:cs="Times New Roman"/>
          <w:sz w:val="19"/>
          <w:szCs w:val="19"/>
          <w:spacing w:val="-2"/>
        </w:rPr>
        <w:t>(1)Mesos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2"/>
        </w:rPr>
        <w:t>生态</w:t>
      </w:r>
    </w:p>
    <w:p>
      <w:pPr>
        <w:ind w:firstLine="409"/>
        <w:spacing w:before="124" w:line="293" w:lineRule="auto"/>
        <w:rPr>
          <w:rFonts w:ascii="SimSun" w:hAnsi="SimSun" w:eastAsia="SimSun" w:cs="SimSun"/>
          <w:sz w:val="19"/>
          <w:szCs w:val="19"/>
        </w:rPr>
      </w:pPr>
      <w:r>
        <w:rPr>
          <w:rFonts w:ascii="Times New Roman" w:hAnsi="Times New Roman" w:eastAsia="Times New Roman" w:cs="Times New Roman"/>
          <w:sz w:val="19"/>
          <w:szCs w:val="19"/>
        </w:rPr>
        <w:t>Mesos</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生态的核心组件包括</w:t>
      </w:r>
      <w:r>
        <w:rPr>
          <w:rFonts w:ascii="SimSun" w:hAnsi="SimSun" w:eastAsia="SimSun" w:cs="SimSun"/>
          <w:sz w:val="19"/>
          <w:szCs w:val="19"/>
          <w:spacing w:val="-1"/>
        </w:rPr>
        <w:t xml:space="preserve"> </w:t>
      </w:r>
      <w:r>
        <w:rPr>
          <w:rFonts w:ascii="Times New Roman" w:hAnsi="Times New Roman" w:eastAsia="Times New Roman" w:cs="Times New Roman"/>
          <w:sz w:val="19"/>
          <w:szCs w:val="19"/>
        </w:rPr>
        <w:t>Mesos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5"/>
        </w:rPr>
        <w:t>容器集群资源管理调度以及不同的应用管理框架。</w:t>
      </w:r>
      <w:r>
        <w:rPr>
          <w:rFonts w:ascii="SimSun" w:hAnsi="SimSun" w:eastAsia="SimSun" w:cs="SimSun"/>
          <w:sz w:val="19"/>
          <w:szCs w:val="19"/>
        </w:rPr>
        <w:t xml:space="preserve"> </w:t>
      </w:r>
      <w:r>
        <w:rPr>
          <w:rFonts w:ascii="SimSun" w:hAnsi="SimSun" w:eastAsia="SimSun" w:cs="SimSun"/>
          <w:sz w:val="19"/>
          <w:szCs w:val="19"/>
          <w:spacing w:val="13"/>
        </w:rPr>
        <w:t>典型的应用管理框架包括</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Marathon</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3"/>
        </w:rPr>
        <w:t>和 </w:t>
      </w:r>
      <w:r>
        <w:rPr>
          <w:rFonts w:ascii="Times New Roman" w:hAnsi="Times New Roman" w:eastAsia="Times New Roman" w:cs="Times New Roman"/>
          <w:sz w:val="19"/>
          <w:szCs w:val="19"/>
        </w:rPr>
        <w:t>Chronos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3"/>
        </w:rPr>
        <w:t>。 其 中</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Marathon</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3"/>
        </w:rPr>
        <w:t>用</w:t>
      </w:r>
      <w:r>
        <w:rPr>
          <w:rFonts w:ascii="SimSun" w:hAnsi="SimSun" w:eastAsia="SimSun" w:cs="SimSun"/>
          <w:sz w:val="19"/>
          <w:szCs w:val="19"/>
          <w:spacing w:val="12"/>
        </w:rPr>
        <w:t>来管理长期运行的服务，</w:t>
      </w:r>
      <w:r>
        <w:rPr>
          <w:rFonts w:ascii="SimSun" w:hAnsi="SimSun" w:eastAsia="SimSun" w:cs="SimSun"/>
          <w:sz w:val="19"/>
          <w:szCs w:val="19"/>
          <w:spacing w:val="1"/>
        </w:rPr>
        <w:t xml:space="preserve"> </w:t>
      </w:r>
      <w:r>
        <w:rPr>
          <w:rFonts w:ascii="SimSun" w:hAnsi="SimSun" w:eastAsia="SimSun" w:cs="SimSun"/>
          <w:sz w:val="19"/>
          <w:szCs w:val="19"/>
          <w:spacing w:val="6"/>
        </w:rPr>
        <w:t>如</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6"/>
        </w:rPr>
        <w:t>服务；</w:t>
      </w:r>
      <w:r>
        <w:rPr>
          <w:rFonts w:ascii="Times New Roman" w:hAnsi="Times New Roman" w:eastAsia="Times New Roman" w:cs="Times New Roman"/>
          <w:sz w:val="19"/>
          <w:szCs w:val="19"/>
        </w:rPr>
        <w:t>Chronos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用来管理批量任务。</w:t>
      </w:r>
    </w:p>
    <w:p>
      <w:pPr>
        <w:ind w:left="409"/>
        <w:spacing w:before="135" w:line="220" w:lineRule="auto"/>
        <w:rPr>
          <w:rFonts w:ascii="SimSun" w:hAnsi="SimSun" w:eastAsia="SimSun" w:cs="SimSun"/>
          <w:sz w:val="19"/>
          <w:szCs w:val="19"/>
        </w:rPr>
      </w:pPr>
      <w:r>
        <w:rPr>
          <w:rFonts w:ascii="Times New Roman" w:hAnsi="Times New Roman" w:eastAsia="Times New Roman" w:cs="Times New Roman"/>
          <w:sz w:val="19"/>
          <w:szCs w:val="19"/>
        </w:rPr>
        <w:t>Mesos</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3"/>
        </w:rPr>
        <w:t>的工作原理如图5-7</w:t>
      </w:r>
      <w:r>
        <w:rPr>
          <w:rFonts w:ascii="SimSun" w:hAnsi="SimSun" w:eastAsia="SimSun" w:cs="SimSun"/>
          <w:sz w:val="19"/>
          <w:szCs w:val="19"/>
          <w:spacing w:val="-27"/>
        </w:rPr>
        <w:t xml:space="preserve"> </w:t>
      </w:r>
      <w:r>
        <w:rPr>
          <w:rFonts w:ascii="SimSun" w:hAnsi="SimSun" w:eastAsia="SimSun" w:cs="SimSun"/>
          <w:sz w:val="19"/>
          <w:szCs w:val="19"/>
          <w:spacing w:val="13"/>
        </w:rPr>
        <w:t>所示。</w:t>
      </w:r>
    </w:p>
    <w:p>
      <w:pPr>
        <w:ind w:right="82" w:firstLine="409"/>
        <w:spacing w:before="93" w:line="340" w:lineRule="auto"/>
        <w:rPr>
          <w:rFonts w:ascii="SimSun" w:hAnsi="SimSun" w:eastAsia="SimSun" w:cs="SimSun"/>
          <w:sz w:val="19"/>
          <w:szCs w:val="19"/>
        </w:rPr>
      </w:pPr>
      <w:r>
        <w:rPr>
          <w:rFonts w:ascii="SimSun" w:hAnsi="SimSun" w:eastAsia="SimSun" w:cs="SimSun"/>
          <w:sz w:val="19"/>
          <w:szCs w:val="19"/>
          <w:spacing w:val="16"/>
        </w:rPr>
        <w:t>整个 </w:t>
      </w:r>
      <w:r>
        <w:rPr>
          <w:rFonts w:ascii="Times New Roman" w:hAnsi="Times New Roman" w:eastAsia="Times New Roman" w:cs="Times New Roman"/>
          <w:sz w:val="19"/>
          <w:szCs w:val="19"/>
        </w:rPr>
        <w:t>Mesos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生态包括资源管理和分配框架以及应用框架两部分，其中资源管理和分配框</w:t>
      </w:r>
      <w:r>
        <w:rPr>
          <w:rFonts w:ascii="SimSun" w:hAnsi="SimSun" w:eastAsia="SimSun" w:cs="SimSun"/>
          <w:sz w:val="19"/>
          <w:szCs w:val="19"/>
          <w:spacing w:val="2"/>
        </w:rPr>
        <w:t xml:space="preserve"> </w:t>
      </w:r>
      <w:r>
        <w:rPr>
          <w:rFonts w:ascii="SimSun" w:hAnsi="SimSun" w:eastAsia="SimSun" w:cs="SimSun"/>
          <w:sz w:val="19"/>
          <w:szCs w:val="19"/>
          <w:spacing w:val="12"/>
        </w:rPr>
        <w:t>架采用主从模式，控制节点</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2"/>
        </w:rPr>
        <w:t>负责集群资源信息的收集和分配，工作节点</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12"/>
        </w:rPr>
        <w:t>)   </w:t>
      </w:r>
      <w:r>
        <w:rPr>
          <w:rFonts w:ascii="SimSun" w:hAnsi="SimSun" w:eastAsia="SimSun" w:cs="SimSun"/>
          <w:sz w:val="19"/>
          <w:szCs w:val="19"/>
          <w:spacing w:val="12"/>
        </w:rPr>
        <w:t>负</w:t>
      </w:r>
      <w:r>
        <w:rPr>
          <w:rFonts w:ascii="SimSun" w:hAnsi="SimSun" w:eastAsia="SimSun" w:cs="SimSun"/>
          <w:sz w:val="19"/>
          <w:szCs w:val="19"/>
          <w:spacing w:val="-23"/>
        </w:rPr>
        <w:t xml:space="preserve"> </w:t>
      </w:r>
      <w:r>
        <w:rPr>
          <w:rFonts w:ascii="SimSun" w:hAnsi="SimSun" w:eastAsia="SimSun" w:cs="SimSun"/>
          <w:sz w:val="19"/>
          <w:szCs w:val="19"/>
          <w:spacing w:val="12"/>
        </w:rPr>
        <w:t>责</w:t>
      </w:r>
    </w:p>
    <w:p>
      <w:pPr>
        <w:spacing w:before="1" w:line="219" w:lineRule="auto"/>
        <w:rPr>
          <w:rFonts w:ascii="SimSun" w:hAnsi="SimSun" w:eastAsia="SimSun" w:cs="SimSun"/>
          <w:sz w:val="19"/>
          <w:szCs w:val="19"/>
        </w:rPr>
      </w:pPr>
      <w:r>
        <w:rPr>
          <w:rFonts w:ascii="SimSun" w:hAnsi="SimSun" w:eastAsia="SimSun" w:cs="SimSun"/>
          <w:sz w:val="19"/>
          <w:szCs w:val="19"/>
          <w:spacing w:val="8"/>
        </w:rPr>
        <w:t>上报资源状态，并执行具体的计算任务。</w:t>
      </w:r>
    </w:p>
    <w:p>
      <w:pPr>
        <w:ind w:left="409"/>
        <w:spacing w:before="124" w:line="219" w:lineRule="auto"/>
        <w:rPr>
          <w:rFonts w:ascii="SimSun" w:hAnsi="SimSun" w:eastAsia="SimSun" w:cs="SimSun"/>
          <w:sz w:val="19"/>
          <w:szCs w:val="19"/>
        </w:rPr>
      </w:pPr>
      <w:r>
        <w:rPr>
          <w:rFonts w:ascii="SimSun" w:hAnsi="SimSun" w:eastAsia="SimSun" w:cs="SimSun"/>
          <w:sz w:val="19"/>
          <w:szCs w:val="19"/>
          <w:spacing w:val="14"/>
        </w:rPr>
        <w:t>资源管理和分配过程描述如下。</w:t>
      </w:r>
    </w:p>
    <w:p>
      <w:pPr>
        <w:ind w:left="409"/>
        <w:spacing w:before="103" w:line="217" w:lineRule="auto"/>
        <w:rPr>
          <w:rFonts w:ascii="SimSun" w:hAnsi="SimSun" w:eastAsia="SimSun" w:cs="SimSun"/>
          <w:sz w:val="19"/>
          <w:szCs w:val="19"/>
        </w:rPr>
      </w:pPr>
      <w:r>
        <w:rPr>
          <w:rFonts w:ascii="SimSun" w:hAnsi="SimSun" w:eastAsia="SimSun" w:cs="SimSun"/>
          <w:sz w:val="19"/>
          <w:szCs w:val="19"/>
          <w:spacing w:val="21"/>
        </w:rPr>
        <w:t>①</w:t>
      </w:r>
      <w:r>
        <w:rPr>
          <w:rFonts w:ascii="SimSun" w:hAnsi="SimSun" w:eastAsia="SimSun" w:cs="SimSun"/>
          <w:sz w:val="19"/>
          <w:szCs w:val="19"/>
          <w:spacing w:val="-6"/>
        </w:rPr>
        <w:t xml:space="preserve"> </w:t>
      </w:r>
      <w:r>
        <w:rPr>
          <w:rFonts w:ascii="SimSun" w:hAnsi="SimSun" w:eastAsia="SimSun" w:cs="SimSun"/>
          <w:sz w:val="19"/>
          <w:szCs w:val="19"/>
          <w:spacing w:val="21"/>
        </w:rPr>
        <w:t>工作节点1向控制节点上报空闲资源状态。</w:t>
      </w:r>
    </w:p>
    <w:p>
      <w:pPr>
        <w:ind w:left="409"/>
        <w:spacing w:before="116" w:line="217" w:lineRule="auto"/>
        <w:rPr>
          <w:rFonts w:ascii="SimSun" w:hAnsi="SimSun" w:eastAsia="SimSun" w:cs="SimSun"/>
          <w:sz w:val="19"/>
          <w:szCs w:val="19"/>
        </w:rPr>
      </w:pPr>
      <w:r>
        <w:rPr>
          <w:rFonts w:ascii="SimSun" w:hAnsi="SimSun" w:eastAsia="SimSun" w:cs="SimSun"/>
          <w:sz w:val="19"/>
          <w:szCs w:val="19"/>
          <w:spacing w:val="15"/>
        </w:rPr>
        <w:t>② 控制节点根据资源分配策略，决定应该向</w:t>
      </w:r>
      <w:r>
        <w:rPr>
          <w:rFonts w:ascii="SimSun" w:hAnsi="SimSun" w:eastAsia="SimSun" w:cs="SimSun"/>
          <w:sz w:val="19"/>
          <w:szCs w:val="19"/>
          <w:spacing w:val="14"/>
        </w:rPr>
        <w:t>哪个应用框架提供资源以及提供多少。</w:t>
      </w:r>
    </w:p>
    <w:p>
      <w:pPr>
        <w:ind w:right="78" w:firstLine="409"/>
        <w:spacing w:before="107" w:line="341" w:lineRule="auto"/>
        <w:rPr>
          <w:rFonts w:ascii="SimSun" w:hAnsi="SimSun" w:eastAsia="SimSun" w:cs="SimSun"/>
          <w:sz w:val="19"/>
          <w:szCs w:val="19"/>
        </w:rPr>
      </w:pPr>
      <w:r>
        <w:rPr>
          <w:rFonts w:ascii="SimSun" w:hAnsi="SimSun" w:eastAsia="SimSun" w:cs="SimSun"/>
          <w:sz w:val="19"/>
          <w:szCs w:val="19"/>
          <w:spacing w:val="17"/>
        </w:rPr>
        <w:t>③</w:t>
      </w:r>
      <w:r>
        <w:rPr>
          <w:rFonts w:ascii="SimSun" w:hAnsi="SimSun" w:eastAsia="SimSun" w:cs="SimSun"/>
          <w:sz w:val="19"/>
          <w:szCs w:val="19"/>
          <w:spacing w:val="-9"/>
        </w:rPr>
        <w:t xml:space="preserve"> </w:t>
      </w:r>
      <w:r>
        <w:rPr>
          <w:rFonts w:ascii="SimSun" w:hAnsi="SimSun" w:eastAsia="SimSun" w:cs="SimSun"/>
          <w:sz w:val="19"/>
          <w:szCs w:val="19"/>
          <w:spacing w:val="17"/>
        </w:rPr>
        <w:t>应用框架的调度器决定是否接收控制节点发送的资源，应用框架同时负责接收和</w:t>
      </w:r>
      <w:r>
        <w:rPr>
          <w:rFonts w:ascii="SimSun" w:hAnsi="SimSun" w:eastAsia="SimSun" w:cs="SimSun"/>
          <w:sz w:val="19"/>
          <w:szCs w:val="19"/>
          <w:spacing w:val="16"/>
        </w:rPr>
        <w:t>调度</w:t>
      </w:r>
      <w:r>
        <w:rPr>
          <w:rFonts w:ascii="SimSun" w:hAnsi="SimSun" w:eastAsia="SimSun" w:cs="SimSun"/>
          <w:sz w:val="19"/>
          <w:szCs w:val="19"/>
        </w:rPr>
        <w:t xml:space="preserve"> </w:t>
      </w:r>
      <w:r>
        <w:rPr>
          <w:rFonts w:ascii="SimSun" w:hAnsi="SimSun" w:eastAsia="SimSun" w:cs="SimSun"/>
          <w:sz w:val="19"/>
          <w:szCs w:val="19"/>
          <w:spacing w:val="24"/>
        </w:rPr>
        <w:t>具体的工作任务。假设应用框架1决定接收资源并把两个任务调度到工作节点1</w:t>
      </w:r>
      <w:r>
        <w:rPr>
          <w:rFonts w:ascii="SimSun" w:hAnsi="SimSun" w:eastAsia="SimSun" w:cs="SimSun"/>
          <w:sz w:val="19"/>
          <w:szCs w:val="19"/>
          <w:spacing w:val="23"/>
        </w:rPr>
        <w:t>上，则可以</w:t>
      </w:r>
    </w:p>
    <w:p>
      <w:pPr>
        <w:spacing w:line="219" w:lineRule="auto"/>
        <w:rPr>
          <w:rFonts w:ascii="SimSun" w:hAnsi="SimSun" w:eastAsia="SimSun" w:cs="SimSun"/>
          <w:sz w:val="19"/>
          <w:szCs w:val="19"/>
        </w:rPr>
      </w:pPr>
      <w:r>
        <w:rPr>
          <w:rFonts w:ascii="SimSun" w:hAnsi="SimSun" w:eastAsia="SimSun" w:cs="SimSun"/>
          <w:sz w:val="19"/>
          <w:szCs w:val="19"/>
          <w:spacing w:val="13"/>
        </w:rPr>
        <w:t>返回相应的响应信息。</w:t>
      </w:r>
    </w:p>
    <w:p>
      <w:pPr>
        <w:ind w:left="409"/>
        <w:spacing w:before="112" w:line="353" w:lineRule="exact"/>
        <w:rPr>
          <w:rFonts w:ascii="SimSun" w:hAnsi="SimSun" w:eastAsia="SimSun" w:cs="SimSun"/>
          <w:sz w:val="19"/>
          <w:szCs w:val="19"/>
        </w:rPr>
      </w:pPr>
      <w:r>
        <w:rPr>
          <w:rFonts w:ascii="SimSun" w:hAnsi="SimSun" w:eastAsia="SimSun" w:cs="SimSun"/>
          <w:sz w:val="19"/>
          <w:szCs w:val="19"/>
          <w:spacing w:val="22"/>
          <w:position w:val="12"/>
        </w:rPr>
        <w:t>④</w:t>
      </w:r>
      <w:r>
        <w:rPr>
          <w:rFonts w:ascii="SimSun" w:hAnsi="SimSun" w:eastAsia="SimSun" w:cs="SimSun"/>
          <w:sz w:val="19"/>
          <w:szCs w:val="19"/>
          <w:spacing w:val="-19"/>
          <w:position w:val="12"/>
        </w:rPr>
        <w:t xml:space="preserve"> </w:t>
      </w:r>
      <w:r>
        <w:rPr>
          <w:rFonts w:ascii="SimSun" w:hAnsi="SimSun" w:eastAsia="SimSun" w:cs="SimSun"/>
          <w:sz w:val="19"/>
          <w:szCs w:val="19"/>
          <w:spacing w:val="22"/>
          <w:position w:val="12"/>
        </w:rPr>
        <w:t>最后，控制节点把上述的响应信息发送给工作节点</w:t>
      </w:r>
      <w:r>
        <w:rPr>
          <w:rFonts w:ascii="SimSun" w:hAnsi="SimSun" w:eastAsia="SimSun" w:cs="SimSun"/>
          <w:sz w:val="19"/>
          <w:szCs w:val="19"/>
          <w:spacing w:val="21"/>
          <w:position w:val="12"/>
        </w:rPr>
        <w:t>1,工作节点1为应用框架1的执行</w:t>
      </w:r>
    </w:p>
    <w:p>
      <w:pPr>
        <w:spacing w:line="219" w:lineRule="auto"/>
        <w:rPr>
          <w:rFonts w:ascii="SimSun" w:hAnsi="SimSun" w:eastAsia="SimSun" w:cs="SimSun"/>
          <w:sz w:val="19"/>
          <w:szCs w:val="19"/>
        </w:rPr>
      </w:pPr>
      <w:r>
        <w:rPr>
          <w:rFonts w:ascii="SimSun" w:hAnsi="SimSun" w:eastAsia="SimSun" w:cs="SimSun"/>
          <w:sz w:val="19"/>
          <w:szCs w:val="19"/>
          <w:spacing w:val="9"/>
        </w:rPr>
        <w:t>器分配所需资源，执行器启动工作任务。</w:t>
      </w:r>
    </w:p>
    <w:p>
      <w:pPr>
        <w:spacing w:line="219" w:lineRule="auto"/>
        <w:sectPr>
          <w:footerReference w:type="default" r:id="rId252"/>
          <w:pgSz w:w="9300" w:h="14290"/>
          <w:pgMar w:top="400" w:right="724" w:bottom="569" w:left="130" w:header="0" w:footer="400" w:gutter="0"/>
        </w:sectPr>
        <w:rPr>
          <w:rFonts w:ascii="SimSun" w:hAnsi="SimSun" w:eastAsia="SimSun" w:cs="SimSun"/>
          <w:sz w:val="19"/>
          <w:szCs w:val="19"/>
        </w:rPr>
      </w:pPr>
    </w:p>
    <w:p>
      <w:pPr>
        <w:ind w:left="93"/>
        <w:spacing w:before="176" w:line="219" w:lineRule="auto"/>
        <w:rPr>
          <w:rFonts w:ascii="SimSun" w:hAnsi="SimSun" w:eastAsia="SimSun" w:cs="SimSun"/>
          <w:sz w:val="22"/>
          <w:szCs w:val="22"/>
        </w:rPr>
      </w:pPr>
      <w:bookmarkStart w:name="bookmark125" w:id="113"/>
      <w:bookmarkEnd w:id="113"/>
      <w:r>
        <w:rPr>
          <w:rFonts w:ascii="SimSun" w:hAnsi="SimSun" w:eastAsia="SimSun" w:cs="SimSun"/>
          <w:sz w:val="22"/>
          <w:szCs w:val="22"/>
          <w:b/>
          <w:bCs/>
          <w:spacing w:val="14"/>
        </w:rPr>
        <w:t>大数据安全与隐私保护</w:t>
      </w:r>
    </w:p>
    <w:p>
      <w:pPr>
        <w:pStyle w:val="BodyText"/>
        <w:spacing w:line="281" w:lineRule="auto"/>
        <w:rPr/>
      </w:pPr>
      <w:r/>
    </w:p>
    <w:p>
      <w:pPr>
        <w:pStyle w:val="BodyText"/>
        <w:ind w:firstLine="660"/>
        <w:spacing w:line="3730" w:lineRule="exact"/>
        <w:rPr/>
      </w:pPr>
      <w:r>
        <w:rPr>
          <w:position w:val="-74"/>
        </w:rPr>
        <w:pict>
          <v:group id="_x0000_s618" style="mso-position-vertical-relative:line;mso-position-horizontal-relative:char;width:350.05pt;height:186.5pt;" filled="false" stroked="false" coordsize="7000,3730" coordorigin="0,0">
            <v:shape id="_x0000_s620" style="position:absolute;left:0;top:0;width:7000;height:3730;" filled="false" stroked="false" type="#_x0000_t75">
              <v:imagedata o:title="" r:id="rId254"/>
            </v:shape>
            <v:shape id="_x0000_s622" style="position:absolute;left:4130;top:108;width:2663;height:3297;" filled="false" stroked="false" type="#_x0000_t202">
              <v:fill on="false"/>
              <v:stroke on="false"/>
              <v:path/>
              <v:imagedata o:title=""/>
              <o:lock v:ext="edit" aspectratio="false"/>
              <v:textbox inset="0mm,0mm,0mm,0mm">
                <w:txbxContent>
                  <w:p>
                    <w:pPr>
                      <w:ind w:left="599"/>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3"/>
                      </w:rPr>
                      <w:t>应用框架2</w:t>
                    </w:r>
                    <w:r>
                      <w:rPr>
                        <w:rFonts w:ascii="Times New Roman" w:hAnsi="Times New Roman" w:eastAsia="Times New Roman" w:cs="Times New Roman"/>
                        <w:sz w:val="16"/>
                        <w:szCs w:val="16"/>
                        <w:spacing w:val="-3"/>
                      </w:rPr>
                      <w:t>(FW2)</w:t>
                    </w:r>
                  </w:p>
                  <w:p>
                    <w:pPr>
                      <w:ind w:left="20"/>
                      <w:spacing w:before="122" w:line="225" w:lineRule="auto"/>
                      <w:rPr>
                        <w:rFonts w:ascii="KaiTi" w:hAnsi="KaiTi" w:eastAsia="KaiTi" w:cs="KaiTi"/>
                        <w:sz w:val="16"/>
                        <w:szCs w:val="16"/>
                      </w:rPr>
                    </w:pPr>
                    <w:r>
                      <w:rPr>
                        <w:rFonts w:ascii="SimSun" w:hAnsi="SimSun" w:eastAsia="SimSun" w:cs="SimSun"/>
                        <w:sz w:val="16"/>
                        <w:szCs w:val="16"/>
                      </w:rPr>
                      <w:t>任务1                  </w:t>
                    </w:r>
                    <w:r>
                      <w:rPr>
                        <w:rFonts w:ascii="KaiTi" w:hAnsi="KaiTi" w:eastAsia="KaiTi" w:cs="KaiTi"/>
                        <w:sz w:val="16"/>
                        <w:szCs w:val="16"/>
                        <w:spacing w:val="-1"/>
                      </w:rPr>
                      <w:t>任务2</w:t>
                    </w:r>
                  </w:p>
                  <w:p>
                    <w:pPr>
                      <w:ind w:left="269"/>
                      <w:spacing w:before="128" w:line="212" w:lineRule="auto"/>
                      <w:rPr>
                        <w:rFonts w:ascii="Times New Roman" w:hAnsi="Times New Roman" w:eastAsia="Times New Roman" w:cs="Times New Roman"/>
                        <w:sz w:val="16"/>
                        <w:szCs w:val="16"/>
                      </w:rPr>
                    </w:pPr>
                    <w:r>
                      <w:rPr>
                        <w:rFonts w:ascii="SimSun" w:hAnsi="SimSun" w:eastAsia="SimSun" w:cs="SimSun"/>
                        <w:sz w:val="16"/>
                        <w:szCs w:val="16"/>
                        <w:spacing w:val="-4"/>
                      </w:rPr>
                      <w:t>框架调度器</w:t>
                    </w:r>
                    <w:r>
                      <w:rPr>
                        <w:rFonts w:ascii="Times New Roman" w:hAnsi="Times New Roman" w:eastAsia="Times New Roman" w:cs="Times New Roman"/>
                        <w:sz w:val="16"/>
                        <w:szCs w:val="16"/>
                        <w:spacing w:val="-4"/>
                      </w:rPr>
                      <w:t>(FW</w:t>
                    </w:r>
                    <w:r>
                      <w:rPr>
                        <w:rFonts w:ascii="Times New Roman" w:hAnsi="Times New Roman" w:eastAsia="Times New Roman" w:cs="Times New Roman"/>
                        <w:sz w:val="16"/>
                        <w:szCs w:val="16"/>
                        <w:spacing w:val="24"/>
                        <w:w w:val="101"/>
                      </w:rPr>
                      <w:t xml:space="preserve"> </w:t>
                    </w:r>
                    <w:r>
                      <w:rPr>
                        <w:rFonts w:ascii="Times New Roman" w:hAnsi="Times New Roman" w:eastAsia="Times New Roman" w:cs="Times New Roman"/>
                        <w:sz w:val="16"/>
                        <w:szCs w:val="16"/>
                        <w:spacing w:val="-4"/>
                      </w:rPr>
                      <w:t>Scheduler)</w:t>
                    </w:r>
                  </w:p>
                  <w:p>
                    <w:pPr>
                      <w:spacing w:line="305" w:lineRule="auto"/>
                      <w:rPr>
                        <w:rFonts w:ascii="Arial"/>
                        <w:sz w:val="21"/>
                      </w:rPr>
                    </w:pPr>
                    <w:r/>
                  </w:p>
                  <w:p>
                    <w:pPr>
                      <w:spacing w:line="305" w:lineRule="auto"/>
                      <w:rPr>
                        <w:rFonts w:ascii="Arial"/>
                        <w:sz w:val="21"/>
                      </w:rPr>
                    </w:pPr>
                    <w:r/>
                  </w:p>
                  <w:p>
                    <w:pPr>
                      <w:ind w:right="17"/>
                      <w:spacing w:before="52" w:line="212" w:lineRule="auto"/>
                      <w:jc w:val="right"/>
                      <w:rPr>
                        <w:rFonts w:ascii="Times New Roman" w:hAnsi="Times New Roman" w:eastAsia="Times New Roman" w:cs="Times New Roman"/>
                        <w:sz w:val="16"/>
                        <w:szCs w:val="16"/>
                      </w:rPr>
                    </w:pPr>
                    <w:r>
                      <w:rPr>
                        <w:rFonts w:ascii="SimSun" w:hAnsi="SimSun" w:eastAsia="SimSun" w:cs="SimSun"/>
                        <w:sz w:val="16"/>
                        <w:szCs w:val="16"/>
                        <w:spacing w:val="-3"/>
                      </w:rPr>
                      <w:t>控制节点</w:t>
                    </w:r>
                    <w:r>
                      <w:rPr>
                        <w:rFonts w:ascii="Times New Roman" w:hAnsi="Times New Roman" w:eastAsia="Times New Roman" w:cs="Times New Roman"/>
                        <w:sz w:val="16"/>
                        <w:szCs w:val="16"/>
                        <w:spacing w:val="-3"/>
                      </w:rPr>
                      <w:t>(Master)</w:t>
                    </w:r>
                  </w:p>
                  <w:p>
                    <w:pPr>
                      <w:spacing w:line="270" w:lineRule="auto"/>
                      <w:rPr>
                        <w:rFonts w:ascii="Arial"/>
                        <w:sz w:val="21"/>
                      </w:rPr>
                    </w:pPr>
                    <w:r/>
                  </w:p>
                  <w:p>
                    <w:pPr>
                      <w:spacing w:line="270" w:lineRule="auto"/>
                      <w:rPr>
                        <w:rFonts w:ascii="Arial"/>
                        <w:sz w:val="21"/>
                      </w:rPr>
                    </w:pPr>
                    <w:r/>
                  </w:p>
                  <w:p>
                    <w:pPr>
                      <w:ind w:left="559"/>
                      <w:spacing w:before="52" w:line="212" w:lineRule="auto"/>
                      <w:rPr>
                        <w:rFonts w:ascii="Times New Roman" w:hAnsi="Times New Roman" w:eastAsia="Times New Roman" w:cs="Times New Roman"/>
                        <w:sz w:val="16"/>
                        <w:szCs w:val="16"/>
                      </w:rPr>
                    </w:pPr>
                    <w:r>
                      <w:rPr>
                        <w:rFonts w:ascii="SimSun" w:hAnsi="SimSun" w:eastAsia="SimSun" w:cs="SimSun"/>
                        <w:sz w:val="16"/>
                        <w:szCs w:val="16"/>
                        <w:spacing w:val="-4"/>
                      </w:rPr>
                      <w:t>工作节点2</w:t>
                    </w:r>
                    <w:r>
                      <w:rPr>
                        <w:rFonts w:ascii="Times New Roman" w:hAnsi="Times New Roman" w:eastAsia="Times New Roman" w:cs="Times New Roman"/>
                        <w:sz w:val="16"/>
                        <w:szCs w:val="16"/>
                        <w:spacing w:val="-4"/>
                      </w:rPr>
                      <w:t>(Slave2)</w:t>
                    </w:r>
                  </w:p>
                  <w:p>
                    <w:pPr>
                      <w:spacing w:line="292" w:lineRule="auto"/>
                      <w:rPr>
                        <w:rFonts w:ascii="Arial"/>
                        <w:sz w:val="21"/>
                      </w:rPr>
                    </w:pPr>
                    <w:r/>
                  </w:p>
                  <w:p>
                    <w:pPr>
                      <w:ind w:left="659"/>
                      <w:spacing w:before="53" w:line="212" w:lineRule="auto"/>
                      <w:rPr>
                        <w:rFonts w:ascii="Times New Roman" w:hAnsi="Times New Roman" w:eastAsia="Times New Roman" w:cs="Times New Roman"/>
                        <w:sz w:val="16"/>
                        <w:szCs w:val="16"/>
                      </w:rPr>
                    </w:pPr>
                    <w:r>
                      <w:rPr>
                        <w:rFonts w:ascii="SimSun" w:hAnsi="SimSun" w:eastAsia="SimSun" w:cs="SimSun"/>
                        <w:sz w:val="16"/>
                        <w:szCs w:val="16"/>
                        <w:spacing w:val="-3"/>
                      </w:rPr>
                      <w:t>执行器</w:t>
                    </w:r>
                    <w:r>
                      <w:rPr>
                        <w:rFonts w:ascii="Times New Roman" w:hAnsi="Times New Roman" w:eastAsia="Times New Roman" w:cs="Times New Roman"/>
                        <w:sz w:val="16"/>
                        <w:szCs w:val="16"/>
                        <w:spacing w:val="-3"/>
                      </w:rPr>
                      <w:t>(Executor)</w:t>
                    </w:r>
                  </w:p>
                  <w:p>
                    <w:pPr>
                      <w:ind w:left="439"/>
                      <w:spacing w:before="114" w:line="231" w:lineRule="auto"/>
                      <w:rPr>
                        <w:rFonts w:ascii="SimSun" w:hAnsi="SimSun" w:eastAsia="SimSun" w:cs="SimSun"/>
                        <w:sz w:val="16"/>
                        <w:szCs w:val="16"/>
                      </w:rPr>
                    </w:pPr>
                    <w:r>
                      <w:rPr>
                        <w:rFonts w:ascii="SimSun" w:hAnsi="SimSun" w:eastAsia="SimSun" w:cs="SimSun"/>
                        <w:sz w:val="16"/>
                        <w:szCs w:val="16"/>
                        <w:spacing w:val="-2"/>
                      </w:rPr>
                      <w:t>任务1</w:t>
                    </w:r>
                    <w:r>
                      <w:rPr>
                        <w:rFonts w:ascii="SimSun" w:hAnsi="SimSun" w:eastAsia="SimSun" w:cs="SimSun"/>
                        <w:sz w:val="16"/>
                        <w:szCs w:val="16"/>
                        <w:spacing w:val="7"/>
                      </w:rPr>
                      <w:t xml:space="preserve">         </w:t>
                    </w:r>
                    <w:r>
                      <w:rPr>
                        <w:rFonts w:ascii="SimSun" w:hAnsi="SimSun" w:eastAsia="SimSun" w:cs="SimSun"/>
                        <w:sz w:val="16"/>
                        <w:szCs w:val="16"/>
                        <w:spacing w:val="-2"/>
                      </w:rPr>
                      <w:t>任务2</w:t>
                    </w:r>
                  </w:p>
                </w:txbxContent>
              </v:textbox>
            </v:shape>
            <v:shape id="_x0000_s624" style="position:absolute;left:600;top:88;width:2305;height:3317;" filled="false" stroked="false" type="#_x0000_t202">
              <v:fill on="false"/>
              <v:stroke on="false"/>
              <v:path/>
              <v:imagedata o:title=""/>
              <o:lock v:ext="edit" aspectratio="false"/>
              <v:textbox inset="0mm,0mm,0mm,0mm">
                <w:txbxContent>
                  <w:p>
                    <w:pPr>
                      <w:ind w:left="609"/>
                      <w:spacing w:before="20" w:line="212" w:lineRule="auto"/>
                      <w:rPr>
                        <w:rFonts w:ascii="Times New Roman" w:hAnsi="Times New Roman" w:eastAsia="Times New Roman" w:cs="Times New Roman"/>
                        <w:sz w:val="16"/>
                        <w:szCs w:val="16"/>
                      </w:rPr>
                    </w:pPr>
                    <w:r>
                      <w:rPr>
                        <w:rFonts w:ascii="SimSun" w:hAnsi="SimSun" w:eastAsia="SimSun" w:cs="SimSun"/>
                        <w:sz w:val="16"/>
                        <w:szCs w:val="16"/>
                        <w:spacing w:val="-4"/>
                      </w:rPr>
                      <w:t>应用框架1</w:t>
                    </w:r>
                    <w:r>
                      <w:rPr>
                        <w:rFonts w:ascii="Times New Roman" w:hAnsi="Times New Roman" w:eastAsia="Times New Roman" w:cs="Times New Roman"/>
                        <w:sz w:val="16"/>
                        <w:szCs w:val="16"/>
                        <w:spacing w:val="-4"/>
                      </w:rPr>
                      <w:t>(FW1)</w:t>
                    </w:r>
                  </w:p>
                  <w:p>
                    <w:pPr>
                      <w:ind w:left="20"/>
                      <w:spacing w:before="144" w:line="219" w:lineRule="auto"/>
                      <w:rPr>
                        <w:rFonts w:ascii="SimSun" w:hAnsi="SimSun" w:eastAsia="SimSun" w:cs="SimSun"/>
                        <w:sz w:val="16"/>
                        <w:szCs w:val="16"/>
                      </w:rPr>
                    </w:pPr>
                    <w:r>
                      <w:rPr>
                        <w:rFonts w:ascii="SimSun" w:hAnsi="SimSun" w:eastAsia="SimSun" w:cs="SimSun"/>
                        <w:sz w:val="16"/>
                        <w:szCs w:val="16"/>
                        <w:spacing w:val="-2"/>
                      </w:rPr>
                      <w:t>任务1</w:t>
                    </w:r>
                    <w:r>
                      <w:rPr>
                        <w:rFonts w:ascii="SimSun" w:hAnsi="SimSun" w:eastAsia="SimSun" w:cs="SimSun"/>
                        <w:sz w:val="16"/>
                        <w:szCs w:val="16"/>
                        <w:spacing w:val="2"/>
                      </w:rPr>
                      <w:t xml:space="preserve">                  </w:t>
                    </w:r>
                    <w:r>
                      <w:rPr>
                        <w:rFonts w:ascii="SimSun" w:hAnsi="SimSun" w:eastAsia="SimSun" w:cs="SimSun"/>
                        <w:sz w:val="16"/>
                        <w:szCs w:val="16"/>
                        <w:spacing w:val="-2"/>
                      </w:rPr>
                      <w:t>任务2</w:t>
                    </w:r>
                  </w:p>
                  <w:p>
                    <w:pPr>
                      <w:ind w:left="259"/>
                      <w:spacing w:before="132" w:line="212" w:lineRule="auto"/>
                      <w:rPr>
                        <w:rFonts w:ascii="Times New Roman" w:hAnsi="Times New Roman" w:eastAsia="Times New Roman" w:cs="Times New Roman"/>
                        <w:sz w:val="16"/>
                        <w:szCs w:val="16"/>
                      </w:rPr>
                    </w:pPr>
                    <w:r>
                      <w:rPr>
                        <w:rFonts w:ascii="SimSun" w:hAnsi="SimSun" w:eastAsia="SimSun" w:cs="SimSun"/>
                        <w:sz w:val="16"/>
                        <w:szCs w:val="16"/>
                        <w:spacing w:val="-3"/>
                      </w:rPr>
                      <w:t>框架调度器</w:t>
                    </w:r>
                    <w:r>
                      <w:rPr>
                        <w:rFonts w:ascii="Times New Roman" w:hAnsi="Times New Roman" w:eastAsia="Times New Roman" w:cs="Times New Roman"/>
                        <w:sz w:val="16"/>
                        <w:szCs w:val="16"/>
                        <w:spacing w:val="-3"/>
                      </w:rPr>
                      <w:t>(FW</w:t>
                    </w:r>
                    <w:r>
                      <w:rPr>
                        <w:rFonts w:ascii="Times New Roman" w:hAnsi="Times New Roman" w:eastAsia="Times New Roman" w:cs="Times New Roman"/>
                        <w:sz w:val="16"/>
                        <w:szCs w:val="16"/>
                        <w:spacing w:val="26"/>
                        <w:w w:val="101"/>
                      </w:rPr>
                      <w:t xml:space="preserve"> </w:t>
                    </w:r>
                    <w:r>
                      <w:rPr>
                        <w:rFonts w:ascii="Times New Roman" w:hAnsi="Times New Roman" w:eastAsia="Times New Roman" w:cs="Times New Roman"/>
                        <w:sz w:val="16"/>
                        <w:szCs w:val="16"/>
                        <w:spacing w:val="-3"/>
                      </w:rPr>
                      <w:t>Scheduler)</w:t>
                    </w:r>
                  </w:p>
                  <w:p>
                    <w:pPr>
                      <w:ind w:left="29"/>
                      <w:spacing w:before="177"/>
                      <w:rPr>
                        <w:sz w:val="22"/>
                        <w:szCs w:val="22"/>
                      </w:rPr>
                    </w:pPr>
                    <w:r>
                      <w:rPr>
                        <w:rFonts w:ascii="SimSun" w:hAnsi="SimSun" w:eastAsia="SimSun" w:cs="SimSun"/>
                        <w:sz w:val="22"/>
                        <w:szCs w:val="22"/>
                        <w:color w:val="FFFFFF"/>
                        <w:spacing w:val="-7"/>
                      </w:rPr>
                      <w:t>②</w:t>
                    </w:r>
                    <w:r>
                      <w:rPr>
                        <w:rFonts w:ascii="SimSun" w:hAnsi="SimSun" w:eastAsia="SimSun" w:cs="SimSun"/>
                        <w:sz w:val="22"/>
                        <w:szCs w:val="22"/>
                        <w:color w:val="FFFFFF"/>
                        <w:spacing w:val="5"/>
                      </w:rPr>
                      <w:t xml:space="preserve">        </w:t>
                    </w:r>
                    <w:r>
                      <w:rPr>
                        <w:sz w:val="22"/>
                        <w:szCs w:val="22"/>
                        <w:position w:val="-5"/>
                      </w:rPr>
                      <w:drawing>
                        <wp:inline distT="0" distB="0" distL="0" distR="0">
                          <wp:extent cx="247676" cy="177853"/>
                          <wp:effectExtent l="0" t="0" r="0" b="0"/>
                          <wp:docPr id="116" name="IM 116"/>
                          <wp:cNvGraphicFramePr/>
                          <a:graphic>
                            <a:graphicData uri="http://schemas.openxmlformats.org/drawingml/2006/picture">
                              <pic:pic>
                                <pic:nvPicPr>
                                  <pic:cNvPr id="116" name="IM 116"/>
                                  <pic:cNvPicPr/>
                                </pic:nvPicPr>
                                <pic:blipFill>
                                  <a:blip r:embed="rId255"/>
                                  <a:stretch>
                                    <a:fillRect/>
                                  </a:stretch>
                                </pic:blipFill>
                                <pic:spPr>
                                  <a:xfrm rot="0">
                                    <a:off x="0" y="0"/>
                                    <a:ext cx="247676" cy="177853"/>
                                  </a:xfrm>
                                  <a:prstGeom prst="rect">
                                    <a:avLst/>
                                  </a:prstGeom>
                                </pic:spPr>
                              </pic:pic>
                            </a:graphicData>
                          </a:graphic>
                        </wp:inline>
                      </w:drawing>
                    </w:r>
                  </w:p>
                  <w:p>
                    <w:pPr>
                      <w:ind w:left="459"/>
                      <w:spacing w:before="184" w:line="212" w:lineRule="auto"/>
                      <w:rPr>
                        <w:rFonts w:ascii="Times New Roman" w:hAnsi="Times New Roman" w:eastAsia="Times New Roman" w:cs="Times New Roman"/>
                        <w:sz w:val="16"/>
                        <w:szCs w:val="16"/>
                      </w:rPr>
                    </w:pPr>
                    <w:r>
                      <w:rPr>
                        <w:rFonts w:ascii="SimSun" w:hAnsi="SimSun" w:eastAsia="SimSun" w:cs="SimSun"/>
                        <w:sz w:val="16"/>
                        <w:szCs w:val="16"/>
                        <w:spacing w:val="-3"/>
                      </w:rPr>
                      <w:t>资源分配模块</w:t>
                    </w:r>
                    <w:r>
                      <w:rPr>
                        <w:rFonts w:ascii="Times New Roman" w:hAnsi="Times New Roman" w:eastAsia="Times New Roman" w:cs="Times New Roman"/>
                        <w:sz w:val="16"/>
                        <w:szCs w:val="16"/>
                        <w:spacing w:val="-3"/>
                      </w:rPr>
                      <w:t>(Allocation)</w:t>
                    </w:r>
                  </w:p>
                  <w:p>
                    <w:pPr>
                      <w:ind w:left="1339"/>
                      <w:spacing w:before="284" w:line="322" w:lineRule="exact"/>
                      <w:rPr>
                        <w:rFonts w:ascii="SimSun" w:hAnsi="SimSun" w:eastAsia="SimSun" w:cs="SimSun"/>
                        <w:sz w:val="22"/>
                        <w:szCs w:val="22"/>
                      </w:rPr>
                    </w:pPr>
                    <w:r>
                      <w:rPr>
                        <w:rFonts w:ascii="SimSun" w:hAnsi="SimSun" w:eastAsia="SimSun" w:cs="SimSun"/>
                        <w:sz w:val="22"/>
                        <w:szCs w:val="22"/>
                        <w:position w:val="7"/>
                      </w:rPr>
                      <w:t>④</w:t>
                    </w:r>
                  </w:p>
                  <w:p>
                    <w:pPr>
                      <w:ind w:left="549"/>
                      <w:spacing w:line="212" w:lineRule="auto"/>
                      <w:rPr>
                        <w:rFonts w:ascii="Times New Roman" w:hAnsi="Times New Roman" w:eastAsia="Times New Roman" w:cs="Times New Roman"/>
                        <w:sz w:val="16"/>
                        <w:szCs w:val="16"/>
                      </w:rPr>
                    </w:pPr>
                    <w:r>
                      <w:rPr>
                        <w:rFonts w:ascii="SimSun" w:hAnsi="SimSun" w:eastAsia="SimSun" w:cs="SimSun"/>
                        <w:sz w:val="16"/>
                        <w:szCs w:val="16"/>
                        <w:spacing w:val="-3"/>
                      </w:rPr>
                      <w:t>工作节点1</w:t>
                    </w:r>
                    <w:r>
                      <w:rPr>
                        <w:rFonts w:ascii="Times New Roman" w:hAnsi="Times New Roman" w:eastAsia="Times New Roman" w:cs="Times New Roman"/>
                        <w:sz w:val="16"/>
                        <w:szCs w:val="16"/>
                        <w:spacing w:val="-3"/>
                      </w:rPr>
                      <w:t>(Slavel)</w:t>
                    </w:r>
                  </w:p>
                  <w:p>
                    <w:pPr>
                      <w:spacing w:line="292" w:lineRule="auto"/>
                      <w:rPr>
                        <w:rFonts w:ascii="Arial"/>
                        <w:sz w:val="21"/>
                      </w:rPr>
                    </w:pPr>
                    <w:r/>
                  </w:p>
                  <w:p>
                    <w:pPr>
                      <w:ind w:left="649"/>
                      <w:spacing w:before="52" w:line="212" w:lineRule="auto"/>
                      <w:rPr>
                        <w:rFonts w:ascii="Times New Roman" w:hAnsi="Times New Roman" w:eastAsia="Times New Roman" w:cs="Times New Roman"/>
                        <w:sz w:val="16"/>
                        <w:szCs w:val="16"/>
                      </w:rPr>
                    </w:pPr>
                    <w:r>
                      <w:rPr>
                        <w:rFonts w:ascii="SimSun" w:hAnsi="SimSun" w:eastAsia="SimSun" w:cs="SimSun"/>
                        <w:sz w:val="16"/>
                        <w:szCs w:val="16"/>
                        <w:spacing w:val="-3"/>
                      </w:rPr>
                      <w:t>执行器</w:t>
                    </w:r>
                    <w:r>
                      <w:rPr>
                        <w:rFonts w:ascii="Times New Roman" w:hAnsi="Times New Roman" w:eastAsia="Times New Roman" w:cs="Times New Roman"/>
                        <w:sz w:val="16"/>
                        <w:szCs w:val="16"/>
                        <w:spacing w:val="-3"/>
                      </w:rPr>
                      <w:t>(Executor)</w:t>
                    </w:r>
                  </w:p>
                  <w:p>
                    <w:pPr>
                      <w:ind w:left="449"/>
                      <w:spacing w:before="124" w:line="219" w:lineRule="auto"/>
                      <w:rPr>
                        <w:rFonts w:ascii="SimSun" w:hAnsi="SimSun" w:eastAsia="SimSun" w:cs="SimSun"/>
                        <w:sz w:val="16"/>
                        <w:szCs w:val="16"/>
                      </w:rPr>
                    </w:pPr>
                    <w:r>
                      <w:rPr>
                        <w:rFonts w:ascii="SimSun" w:hAnsi="SimSun" w:eastAsia="SimSun" w:cs="SimSun"/>
                        <w:sz w:val="16"/>
                        <w:szCs w:val="16"/>
                        <w:spacing w:val="2"/>
                      </w:rPr>
                      <w:t>任务1</w:t>
                    </w:r>
                    <w:r>
                      <w:rPr>
                        <w:rFonts w:ascii="SimSun" w:hAnsi="SimSun" w:eastAsia="SimSun" w:cs="SimSun"/>
                        <w:sz w:val="16"/>
                        <w:szCs w:val="16"/>
                        <w:spacing w:val="5"/>
                      </w:rPr>
                      <w:t xml:space="preserve">         </w:t>
                    </w:r>
                    <w:r>
                      <w:rPr>
                        <w:rFonts w:ascii="SimSun" w:hAnsi="SimSun" w:eastAsia="SimSun" w:cs="SimSun"/>
                        <w:sz w:val="16"/>
                        <w:szCs w:val="16"/>
                        <w:spacing w:val="2"/>
                      </w:rPr>
                      <w:t>任务2</w:t>
                    </w:r>
                  </w:p>
                </w:txbxContent>
              </v:textbox>
            </v:shape>
          </v:group>
        </w:pict>
      </w:r>
    </w:p>
    <w:p>
      <w:pPr>
        <w:ind w:left="2970"/>
        <w:spacing w:before="277" w:line="220" w:lineRule="auto"/>
        <w:rPr>
          <w:rFonts w:ascii="SimSun" w:hAnsi="SimSun" w:eastAsia="SimSun" w:cs="SimSun"/>
          <w:sz w:val="16"/>
          <w:szCs w:val="16"/>
        </w:rPr>
      </w:pPr>
      <w:r>
        <w:rPr>
          <w:rFonts w:ascii="SimSun" w:hAnsi="SimSun" w:eastAsia="SimSun" w:cs="SimSun"/>
          <w:sz w:val="16"/>
          <w:szCs w:val="16"/>
          <w:spacing w:val="14"/>
        </w:rPr>
        <w:t>图5-</w:t>
      </w:r>
      <w:r>
        <w:rPr>
          <w:rFonts w:ascii="SimSun" w:hAnsi="SimSun" w:eastAsia="SimSun" w:cs="SimSun"/>
          <w:sz w:val="16"/>
          <w:szCs w:val="16"/>
          <w:spacing w:val="-43"/>
        </w:rPr>
        <w:t xml:space="preserve"> </w:t>
      </w:r>
      <w:r>
        <w:rPr>
          <w:rFonts w:ascii="SimSun" w:hAnsi="SimSun" w:eastAsia="SimSun" w:cs="SimSun"/>
          <w:sz w:val="16"/>
          <w:szCs w:val="16"/>
          <w:spacing w:val="14"/>
        </w:rPr>
        <w:t>7</w:t>
      </w:r>
      <w:r>
        <w:rPr>
          <w:rFonts w:ascii="SimSun" w:hAnsi="SimSun" w:eastAsia="SimSun" w:cs="SimSun"/>
          <w:sz w:val="16"/>
          <w:szCs w:val="16"/>
          <w:spacing w:val="5"/>
        </w:rPr>
        <w:t xml:space="preserve">  </w:t>
      </w:r>
      <w:r>
        <w:rPr>
          <w:rFonts w:ascii="Times New Roman" w:hAnsi="Times New Roman" w:eastAsia="Times New Roman" w:cs="Times New Roman"/>
          <w:sz w:val="16"/>
          <w:szCs w:val="16"/>
        </w:rPr>
        <w:t>Mesos</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14"/>
        </w:rPr>
        <w:t>生态的工作原理</w:t>
      </w:r>
    </w:p>
    <w:p>
      <w:pPr>
        <w:ind w:left="410"/>
        <w:spacing w:before="116" w:line="212" w:lineRule="auto"/>
        <w:rPr>
          <w:rFonts w:ascii="SimSun" w:hAnsi="SimSun" w:eastAsia="SimSun" w:cs="SimSun"/>
          <w:sz w:val="22"/>
          <w:szCs w:val="22"/>
        </w:rPr>
      </w:pPr>
      <w:r>
        <w:rPr>
          <w:rFonts w:ascii="Times New Roman" w:hAnsi="Times New Roman" w:eastAsia="Times New Roman" w:cs="Times New Roman"/>
          <w:sz w:val="22"/>
          <w:szCs w:val="22"/>
          <w:spacing w:val="-2"/>
        </w:rPr>
        <w:t>(2)Kubernetes</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2"/>
        </w:rPr>
        <w:t>生态</w:t>
      </w:r>
    </w:p>
    <w:p>
      <w:pPr>
        <w:ind w:left="399"/>
        <w:spacing w:before="80" w:line="219" w:lineRule="auto"/>
        <w:rPr>
          <w:rFonts w:ascii="SimSun" w:hAnsi="SimSun" w:eastAsia="SimSun" w:cs="SimSun"/>
          <w:sz w:val="22"/>
          <w:szCs w:val="22"/>
        </w:rPr>
      </w:pPr>
      <w:r>
        <w:rPr>
          <w:rFonts w:ascii="Times New Roman" w:hAnsi="Times New Roman" w:eastAsia="Times New Roman" w:cs="Times New Roman"/>
          <w:sz w:val="22"/>
          <w:szCs w:val="22"/>
          <w:spacing w:val="-2"/>
        </w:rPr>
        <w:t>Kubernetes</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2"/>
        </w:rPr>
        <w:t>是谷歌公司在2014年6月宣布开源的容器资源管</w:t>
      </w:r>
      <w:r>
        <w:rPr>
          <w:rFonts w:ascii="SimSun" w:hAnsi="SimSun" w:eastAsia="SimSun" w:cs="SimSun"/>
          <w:sz w:val="22"/>
          <w:szCs w:val="22"/>
          <w:spacing w:val="-3"/>
        </w:rPr>
        <w:t>理和应用编排引擎。</w:t>
      </w:r>
    </w:p>
    <w:p>
      <w:pPr>
        <w:ind w:left="410"/>
        <w:spacing w:before="68" w:line="217" w:lineRule="auto"/>
        <w:rPr>
          <w:rFonts w:ascii="SimSun" w:hAnsi="SimSun" w:eastAsia="SimSun" w:cs="SimSun"/>
          <w:sz w:val="22"/>
          <w:szCs w:val="22"/>
        </w:rPr>
      </w:pPr>
      <w:r>
        <w:rPr>
          <w:rFonts w:ascii="SimSun" w:hAnsi="SimSun" w:eastAsia="SimSun" w:cs="SimSun"/>
          <w:sz w:val="22"/>
          <w:szCs w:val="22"/>
          <w:spacing w:val="-6"/>
        </w:rPr>
        <w:t>①</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6"/>
        </w:rPr>
        <w:t>Kubernetes </w:t>
      </w:r>
      <w:r>
        <w:rPr>
          <w:rFonts w:ascii="SimSun" w:hAnsi="SimSun" w:eastAsia="SimSun" w:cs="SimSun"/>
          <w:sz w:val="22"/>
          <w:szCs w:val="22"/>
          <w:spacing w:val="-6"/>
        </w:rPr>
        <w:t>生态中所涉及的基本概念</w:t>
      </w:r>
    </w:p>
    <w:p>
      <w:pPr>
        <w:ind w:left="410"/>
        <w:spacing w:before="29" w:line="212" w:lineRule="auto"/>
        <w:rPr>
          <w:rFonts w:ascii="SimSun" w:hAnsi="SimSun" w:eastAsia="SimSun" w:cs="SimSun"/>
          <w:sz w:val="22"/>
          <w:szCs w:val="22"/>
        </w:rPr>
      </w:pPr>
      <w:r>
        <w:rPr>
          <w:rFonts w:ascii="SimSun" w:hAnsi="SimSun" w:eastAsia="SimSun" w:cs="SimSun"/>
          <w:sz w:val="22"/>
          <w:szCs w:val="22"/>
          <w:spacing w:val="-11"/>
        </w:rPr>
        <w:t>·集群</w:t>
      </w:r>
      <w:r>
        <w:rPr>
          <w:rFonts w:ascii="Times New Roman" w:hAnsi="Times New Roman" w:eastAsia="Times New Roman" w:cs="Times New Roman"/>
          <w:sz w:val="22"/>
          <w:szCs w:val="22"/>
          <w:spacing w:val="-11"/>
        </w:rPr>
        <w:t>(Cluster)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1"/>
        </w:rPr>
        <w:t>。</w:t>
      </w:r>
      <w:r>
        <w:rPr>
          <w:rFonts w:ascii="SimSun" w:hAnsi="SimSun" w:eastAsia="SimSun" w:cs="SimSun"/>
          <w:sz w:val="22"/>
          <w:szCs w:val="22"/>
          <w:spacing w:val="-42"/>
        </w:rPr>
        <w:t xml:space="preserve"> </w:t>
      </w:r>
      <w:r>
        <w:rPr>
          <w:rFonts w:ascii="SimSun" w:hAnsi="SimSun" w:eastAsia="SimSun" w:cs="SimSun"/>
          <w:sz w:val="22"/>
          <w:szCs w:val="22"/>
          <w:spacing w:val="-11"/>
        </w:rPr>
        <w:t>集群是物理机或者虚拟机的集合，是应用运行的载体。</w:t>
      </w:r>
    </w:p>
    <w:p>
      <w:pPr>
        <w:ind w:left="479"/>
        <w:spacing w:before="90" w:line="219" w:lineRule="auto"/>
        <w:rPr>
          <w:rFonts w:ascii="SimSun" w:hAnsi="SimSun" w:eastAsia="SimSun" w:cs="SimSun"/>
          <w:sz w:val="22"/>
          <w:szCs w:val="22"/>
        </w:rPr>
      </w:pPr>
      <w:r>
        <w:rPr>
          <w:rFonts w:ascii="SimSun" w:hAnsi="SimSun" w:eastAsia="SimSun" w:cs="SimSun"/>
          <w:sz w:val="22"/>
          <w:szCs w:val="22"/>
          <w:spacing w:val="-12"/>
        </w:rPr>
        <w:t>·节点(Node)。</w:t>
      </w:r>
      <w:r>
        <w:rPr>
          <w:rFonts w:ascii="SimSun" w:hAnsi="SimSun" w:eastAsia="SimSun" w:cs="SimSun"/>
          <w:sz w:val="22"/>
          <w:szCs w:val="22"/>
          <w:spacing w:val="31"/>
        </w:rPr>
        <w:t xml:space="preserve"> </w:t>
      </w:r>
      <w:r>
        <w:rPr>
          <w:rFonts w:ascii="SimSun" w:hAnsi="SimSun" w:eastAsia="SimSun" w:cs="SimSun"/>
          <w:sz w:val="22"/>
          <w:szCs w:val="22"/>
          <w:spacing w:val="-12"/>
        </w:rPr>
        <w:t>节点可以用来创建容器级的一个特定的物理机或者虚拟机。</w:t>
      </w:r>
    </w:p>
    <w:p>
      <w:pPr>
        <w:ind w:left="679" w:hanging="269"/>
        <w:spacing w:before="16" w:line="254" w:lineRule="auto"/>
        <w:rPr>
          <w:rFonts w:ascii="SimSun" w:hAnsi="SimSun" w:eastAsia="SimSun" w:cs="SimSun"/>
          <w:sz w:val="22"/>
          <w:szCs w:val="22"/>
        </w:rPr>
      </w:pPr>
      <w:r>
        <w:rPr>
          <w:rFonts w:ascii="SimSun" w:hAnsi="SimSun" w:eastAsia="SimSun" w:cs="SimSun"/>
          <w:sz w:val="22"/>
          <w:szCs w:val="22"/>
          <w:spacing w:val="-9"/>
        </w:rPr>
        <w:t>·容器集</w:t>
      </w:r>
      <w:r>
        <w:rPr>
          <w:rFonts w:ascii="Times New Roman" w:hAnsi="Times New Roman" w:eastAsia="Times New Roman" w:cs="Times New Roman"/>
          <w:sz w:val="22"/>
          <w:szCs w:val="22"/>
          <w:spacing w:val="-9"/>
        </w:rPr>
        <w:t>(POD)</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。容器集是最小的资源分配单位，</w:t>
      </w:r>
      <w:r>
        <w:rPr>
          <w:rFonts w:ascii="SimSun" w:hAnsi="SimSun" w:eastAsia="SimSun" w:cs="SimSun"/>
          <w:sz w:val="22"/>
          <w:szCs w:val="22"/>
          <w:spacing w:val="55"/>
        </w:rPr>
        <w:t xml:space="preserve"> </w:t>
      </w:r>
      <w:r>
        <w:rPr>
          <w:rFonts w:ascii="SimSun" w:hAnsi="SimSun" w:eastAsia="SimSun" w:cs="SimSun"/>
          <w:sz w:val="22"/>
          <w:szCs w:val="22"/>
          <w:spacing w:val="-9"/>
        </w:rPr>
        <w:t>一个</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9"/>
        </w:rPr>
        <w:t>POD</w:t>
      </w:r>
      <w:r>
        <w:rPr>
          <w:rFonts w:ascii="SimSun" w:hAnsi="SimSun" w:eastAsia="SimSun" w:cs="SimSun"/>
          <w:sz w:val="22"/>
          <w:szCs w:val="22"/>
          <w:spacing w:val="-9"/>
        </w:rPr>
        <w:t>是一组</w:t>
      </w:r>
      <w:r>
        <w:rPr>
          <w:rFonts w:ascii="SimSun" w:hAnsi="SimSun" w:eastAsia="SimSun" w:cs="SimSun"/>
          <w:sz w:val="22"/>
          <w:szCs w:val="22"/>
          <w:spacing w:val="-10"/>
        </w:rPr>
        <w:t>共生容器的集合。</w:t>
      </w:r>
      <w:r>
        <w:rPr>
          <w:rFonts w:ascii="SimSun" w:hAnsi="SimSun" w:eastAsia="SimSun" w:cs="SimSun"/>
          <w:sz w:val="22"/>
          <w:szCs w:val="22"/>
        </w:rPr>
        <w:t xml:space="preserve"> </w:t>
      </w:r>
      <w:r>
        <w:rPr>
          <w:rFonts w:ascii="SimSun" w:hAnsi="SimSun" w:eastAsia="SimSun" w:cs="SimSun"/>
          <w:sz w:val="22"/>
          <w:szCs w:val="22"/>
          <w:spacing w:val="-10"/>
        </w:rPr>
        <w:t>共生指的是一个</w:t>
      </w:r>
      <w:r>
        <w:rPr>
          <w:rFonts w:ascii="SimSun" w:hAnsi="SimSun" w:eastAsia="SimSun" w:cs="SimSun"/>
          <w:sz w:val="22"/>
          <w:szCs w:val="22"/>
          <w:spacing w:val="-33"/>
        </w:rPr>
        <w:t xml:space="preserve"> </w:t>
      </w:r>
      <w:r>
        <w:rPr>
          <w:rFonts w:ascii="SimSun" w:hAnsi="SimSun" w:eastAsia="SimSun" w:cs="SimSun"/>
          <w:sz w:val="22"/>
          <w:szCs w:val="22"/>
          <w:spacing w:val="-10"/>
        </w:rPr>
        <w:t>POD</w:t>
      </w:r>
      <w:r>
        <w:rPr>
          <w:rFonts w:ascii="SimSun" w:hAnsi="SimSun" w:eastAsia="SimSun" w:cs="SimSun"/>
          <w:sz w:val="22"/>
          <w:szCs w:val="22"/>
          <w:spacing w:val="45"/>
        </w:rPr>
        <w:t xml:space="preserve"> </w:t>
      </w:r>
      <w:r>
        <w:rPr>
          <w:rFonts w:ascii="SimSun" w:hAnsi="SimSun" w:eastAsia="SimSun" w:cs="SimSun"/>
          <w:sz w:val="22"/>
          <w:szCs w:val="22"/>
          <w:spacing w:val="-10"/>
        </w:rPr>
        <w:t>中的容器只能在同一节点上。</w:t>
      </w:r>
    </w:p>
    <w:p>
      <w:pPr>
        <w:ind w:left="679" w:right="16" w:hanging="200"/>
        <w:spacing w:before="15" w:line="265" w:lineRule="auto"/>
        <w:rPr>
          <w:rFonts w:ascii="SimSun" w:hAnsi="SimSun" w:eastAsia="SimSun" w:cs="SimSun"/>
          <w:sz w:val="22"/>
          <w:szCs w:val="22"/>
        </w:rPr>
      </w:pPr>
      <w:r>
        <w:rPr>
          <w:rFonts w:ascii="SimSun" w:hAnsi="SimSun" w:eastAsia="SimSun" w:cs="SimSun"/>
          <w:sz w:val="22"/>
          <w:szCs w:val="22"/>
          <w:spacing w:val="-8"/>
        </w:rPr>
        <w:t>·服务</w:t>
      </w:r>
      <w:r>
        <w:rPr>
          <w:rFonts w:ascii="Times New Roman" w:hAnsi="Times New Roman" w:eastAsia="Times New Roman" w:cs="Times New Roman"/>
          <w:sz w:val="22"/>
          <w:szCs w:val="22"/>
          <w:spacing w:val="-8"/>
        </w:rPr>
        <w:t>(Service)</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8"/>
        </w:rPr>
        <w:t>。服务是一组</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8"/>
        </w:rPr>
        <w:t>POD</w:t>
      </w:r>
      <w:r>
        <w:rPr>
          <w:rFonts w:ascii="SimSun" w:hAnsi="SimSun" w:eastAsia="SimSun" w:cs="SimSun"/>
          <w:sz w:val="22"/>
          <w:szCs w:val="22"/>
          <w:spacing w:val="-8"/>
        </w:rPr>
        <w:t>集合的抽象，比如一组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8"/>
        </w:rPr>
        <w:t>Web</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8"/>
        </w:rPr>
        <w:t>服务器。</w:t>
      </w:r>
      <w:r>
        <w:rPr>
          <w:rFonts w:ascii="SimSun" w:hAnsi="SimSun" w:eastAsia="SimSun" w:cs="SimSun"/>
          <w:sz w:val="22"/>
          <w:szCs w:val="22"/>
          <w:spacing w:val="-9"/>
        </w:rPr>
        <w:t>服务具有一个</w:t>
      </w:r>
      <w:r>
        <w:rPr>
          <w:rFonts w:ascii="SimSun" w:hAnsi="SimSun" w:eastAsia="SimSun" w:cs="SimSun"/>
          <w:sz w:val="22"/>
          <w:szCs w:val="22"/>
        </w:rPr>
        <w:t xml:space="preserve"> </w:t>
      </w:r>
      <w:r>
        <w:rPr>
          <w:rFonts w:ascii="SimSun" w:hAnsi="SimSun" w:eastAsia="SimSun" w:cs="SimSun"/>
          <w:sz w:val="22"/>
          <w:szCs w:val="22"/>
          <w:spacing w:val="4"/>
        </w:rPr>
        <w:t>固定的</w:t>
      </w:r>
      <w:r>
        <w:rPr>
          <w:rFonts w:ascii="Times New Roman" w:hAnsi="Times New Roman" w:eastAsia="Times New Roman" w:cs="Times New Roman"/>
          <w:sz w:val="22"/>
          <w:szCs w:val="22"/>
        </w:rPr>
        <w:t>IP</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或者</w:t>
      </w:r>
      <w:r>
        <w:rPr>
          <w:rFonts w:ascii="SimSun" w:hAnsi="SimSun" w:eastAsia="SimSun" w:cs="SimSun"/>
          <w:sz w:val="22"/>
          <w:szCs w:val="22"/>
          <w:spacing w:val="-36"/>
        </w:rPr>
        <w:t xml:space="preserve"> </w:t>
      </w:r>
      <w:r>
        <w:rPr>
          <w:rFonts w:ascii="Times New Roman" w:hAnsi="Times New Roman" w:eastAsia="Times New Roman" w:cs="Times New Roman"/>
          <w:sz w:val="22"/>
          <w:szCs w:val="22"/>
        </w:rPr>
        <w:t>DNS</w:t>
      </w:r>
      <w:r>
        <w:rPr>
          <w:rFonts w:ascii="Times New Roman" w:hAnsi="Times New Roman" w:eastAsia="Times New Roman" w:cs="Times New Roman"/>
          <w:sz w:val="22"/>
          <w:szCs w:val="22"/>
          <w:spacing w:val="4"/>
        </w:rPr>
        <w:t>,</w:t>
      </w:r>
      <w:r>
        <w:rPr>
          <w:rFonts w:ascii="SimSun" w:hAnsi="SimSun" w:eastAsia="SimSun" w:cs="SimSun"/>
          <w:sz w:val="22"/>
          <w:szCs w:val="22"/>
          <w:spacing w:val="4"/>
        </w:rPr>
        <w:t>从而使得服务的访问者不用关心服务后面的具体</w:t>
      </w:r>
      <w:r>
        <w:rPr>
          <w:rFonts w:ascii="SimSun" w:hAnsi="SimSun" w:eastAsia="SimSun" w:cs="SimSun"/>
          <w:sz w:val="22"/>
          <w:szCs w:val="22"/>
          <w:spacing w:val="-29"/>
        </w:rPr>
        <w:t xml:space="preserve"> </w:t>
      </w:r>
      <w:r>
        <w:rPr>
          <w:rFonts w:ascii="Times New Roman" w:hAnsi="Times New Roman" w:eastAsia="Times New Roman" w:cs="Times New Roman"/>
          <w:sz w:val="22"/>
          <w:szCs w:val="22"/>
        </w:rPr>
        <w:t>POD</w:t>
      </w:r>
      <w:r>
        <w:rPr>
          <w:rFonts w:ascii="SimSun" w:hAnsi="SimSun" w:eastAsia="SimSun" w:cs="SimSun"/>
          <w:sz w:val="22"/>
          <w:szCs w:val="22"/>
          <w:spacing w:val="4"/>
        </w:rPr>
        <w:t>的</w:t>
      </w:r>
      <w:r>
        <w:rPr>
          <w:rFonts w:ascii="SimSun" w:hAnsi="SimSun" w:eastAsia="SimSun" w:cs="SimSun"/>
          <w:sz w:val="22"/>
          <w:szCs w:val="22"/>
          <w:spacing w:val="-24"/>
        </w:rPr>
        <w:t xml:space="preserve"> </w:t>
      </w:r>
      <w:r>
        <w:rPr>
          <w:rFonts w:ascii="Times New Roman" w:hAnsi="Times New Roman" w:eastAsia="Times New Roman" w:cs="Times New Roman"/>
          <w:sz w:val="22"/>
          <w:szCs w:val="22"/>
        </w:rPr>
        <w:t>IP </w:t>
      </w:r>
      <w:r>
        <w:rPr>
          <w:rFonts w:ascii="SimSun" w:hAnsi="SimSun" w:eastAsia="SimSun" w:cs="SimSun"/>
          <w:sz w:val="22"/>
          <w:szCs w:val="22"/>
          <w:spacing w:val="-9"/>
        </w:rPr>
        <w:t>地址。</w:t>
      </w:r>
    </w:p>
    <w:p>
      <w:pPr>
        <w:ind w:left="679" w:right="10" w:hanging="200"/>
        <w:spacing w:before="2" w:line="259" w:lineRule="auto"/>
        <w:rPr>
          <w:rFonts w:ascii="SimSun" w:hAnsi="SimSun" w:eastAsia="SimSun" w:cs="SimSun"/>
          <w:sz w:val="22"/>
          <w:szCs w:val="22"/>
        </w:rPr>
      </w:pPr>
      <w:r>
        <w:rPr>
          <w:rFonts w:ascii="SimSun" w:hAnsi="SimSun" w:eastAsia="SimSun" w:cs="SimSun"/>
          <w:sz w:val="22"/>
          <w:szCs w:val="22"/>
          <w:spacing w:val="-4"/>
        </w:rPr>
        <w:t>·复制控制器</w:t>
      </w:r>
      <w:r>
        <w:rPr>
          <w:rFonts w:ascii="Times New Roman" w:hAnsi="Times New Roman" w:eastAsia="Times New Roman" w:cs="Times New Roman"/>
          <w:sz w:val="22"/>
          <w:szCs w:val="22"/>
          <w:spacing w:val="-4"/>
        </w:rPr>
        <w:t>(RC,Replication    Controller)</w:t>
      </w:r>
      <w:r>
        <w:rPr>
          <w:rFonts w:ascii="SimSun" w:hAnsi="SimSun" w:eastAsia="SimSun" w:cs="SimSun"/>
          <w:sz w:val="22"/>
          <w:szCs w:val="22"/>
          <w:spacing w:val="-4"/>
        </w:rPr>
        <w:t>。通过</w:t>
      </w:r>
      <w:r>
        <w:rPr>
          <w:rFonts w:ascii="Times New Roman" w:hAnsi="Times New Roman" w:eastAsia="Times New Roman" w:cs="Times New Roman"/>
          <w:sz w:val="22"/>
          <w:szCs w:val="22"/>
          <w:spacing w:val="-4"/>
        </w:rPr>
        <w:t>RC </w:t>
      </w:r>
      <w:r>
        <w:rPr>
          <w:rFonts w:ascii="SimSun" w:hAnsi="SimSun" w:eastAsia="SimSun" w:cs="SimSun"/>
          <w:sz w:val="22"/>
          <w:szCs w:val="22"/>
          <w:spacing w:val="-4"/>
        </w:rPr>
        <w:t>确保一个</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4"/>
        </w:rPr>
        <w:t>POD</w:t>
      </w:r>
      <w:r>
        <w:rPr>
          <w:rFonts w:ascii="SimSun" w:hAnsi="SimSun" w:eastAsia="SimSun" w:cs="SimSun"/>
          <w:sz w:val="22"/>
          <w:szCs w:val="22"/>
          <w:spacing w:val="-4"/>
        </w:rPr>
        <w:t>在任何时候都维持</w:t>
      </w:r>
      <w:r>
        <w:rPr>
          <w:rFonts w:ascii="SimSun" w:hAnsi="SimSun" w:eastAsia="SimSun" w:cs="SimSun"/>
          <w:sz w:val="22"/>
          <w:szCs w:val="22"/>
        </w:rPr>
        <w:t xml:space="preserve"> </w:t>
      </w:r>
      <w:r>
        <w:rPr>
          <w:rFonts w:ascii="SimSun" w:hAnsi="SimSun" w:eastAsia="SimSun" w:cs="SimSun"/>
          <w:sz w:val="22"/>
          <w:szCs w:val="22"/>
          <w:spacing w:val="-14"/>
        </w:rPr>
        <w:t>在期望的副本数，当</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14"/>
        </w:rPr>
        <w:t>POD</w:t>
      </w:r>
      <w:r>
        <w:rPr>
          <w:rFonts w:ascii="SimSun" w:hAnsi="SimSun" w:eastAsia="SimSun" w:cs="SimSun"/>
          <w:sz w:val="22"/>
          <w:szCs w:val="22"/>
          <w:spacing w:val="-14"/>
        </w:rPr>
        <w:t>期望的副本数和实际运行的副本数不符时，调用接口进行创</w:t>
      </w:r>
      <w:r>
        <w:rPr>
          <w:rFonts w:ascii="SimSun" w:hAnsi="SimSun" w:eastAsia="SimSun" w:cs="SimSun"/>
          <w:sz w:val="22"/>
          <w:szCs w:val="22"/>
        </w:rPr>
        <w:t xml:space="preserve"> </w:t>
      </w:r>
      <w:r>
        <w:rPr>
          <w:rFonts w:ascii="SimSun" w:hAnsi="SimSun" w:eastAsia="SimSun" w:cs="SimSun"/>
          <w:sz w:val="22"/>
          <w:szCs w:val="22"/>
          <w:spacing w:val="-10"/>
        </w:rPr>
        <w:t>建或者删除</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0"/>
        </w:rPr>
        <w:t>POD</w:t>
      </w:r>
      <w:r>
        <w:rPr>
          <w:rFonts w:ascii="SimSun" w:hAnsi="SimSun" w:eastAsia="SimSun" w:cs="SimSun"/>
          <w:sz w:val="22"/>
          <w:szCs w:val="22"/>
          <w:spacing w:val="-10"/>
        </w:rPr>
        <w:t>。</w:t>
      </w:r>
    </w:p>
    <w:p>
      <w:pPr>
        <w:ind w:left="679" w:right="15" w:hanging="200"/>
        <w:spacing w:before="15" w:line="258" w:lineRule="auto"/>
        <w:rPr>
          <w:rFonts w:ascii="SimSun" w:hAnsi="SimSun" w:eastAsia="SimSun" w:cs="SimSun"/>
          <w:sz w:val="22"/>
          <w:szCs w:val="22"/>
        </w:rPr>
      </w:pPr>
      <w:r>
        <w:rPr>
          <w:rFonts w:ascii="SimSun" w:hAnsi="SimSun" w:eastAsia="SimSun" w:cs="SimSun"/>
          <w:sz w:val="22"/>
          <w:szCs w:val="22"/>
          <w:spacing w:val="-12"/>
        </w:rPr>
        <w:t>·标签</w:t>
      </w:r>
      <w:r>
        <w:rPr>
          <w:rFonts w:ascii="Times New Roman" w:hAnsi="Times New Roman" w:eastAsia="Times New Roman" w:cs="Times New Roman"/>
          <w:sz w:val="22"/>
          <w:szCs w:val="22"/>
          <w:spacing w:val="-12"/>
        </w:rPr>
        <w:t>(Label)</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2"/>
        </w:rPr>
        <w:t>。标签是与一个资源关联的键值，方便用户管理和选择资源，资源可以是</w:t>
      </w:r>
      <w:r>
        <w:rPr>
          <w:rFonts w:ascii="SimSun" w:hAnsi="SimSun" w:eastAsia="SimSun" w:cs="SimSun"/>
          <w:sz w:val="22"/>
          <w:szCs w:val="22"/>
        </w:rPr>
        <w:t xml:space="preserve"> </w:t>
      </w:r>
      <w:r>
        <w:rPr>
          <w:rFonts w:ascii="SimSun" w:hAnsi="SimSun" w:eastAsia="SimSun" w:cs="SimSun"/>
          <w:sz w:val="22"/>
          <w:szCs w:val="22"/>
          <w:spacing w:val="-25"/>
          <w:w w:val="98"/>
        </w:rPr>
        <w:t>集群、节点、</w:t>
      </w:r>
      <w:r>
        <w:rPr>
          <w:rFonts w:ascii="Times New Roman" w:hAnsi="Times New Roman" w:eastAsia="Times New Roman" w:cs="Times New Roman"/>
          <w:sz w:val="22"/>
          <w:szCs w:val="22"/>
          <w:spacing w:val="-25"/>
          <w:w w:val="98"/>
        </w:rPr>
        <w:t>POD</w:t>
      </w:r>
      <w:r>
        <w:rPr>
          <w:rFonts w:ascii="SimSun" w:hAnsi="SimSun" w:eastAsia="SimSun" w:cs="SimSun"/>
          <w:sz w:val="22"/>
          <w:szCs w:val="22"/>
          <w:spacing w:val="-25"/>
          <w:w w:val="98"/>
        </w:rPr>
        <w:t>、</w:t>
      </w:r>
      <w:r>
        <w:rPr>
          <w:rFonts w:ascii="Times New Roman" w:hAnsi="Times New Roman" w:eastAsia="Times New Roman" w:cs="Times New Roman"/>
          <w:sz w:val="22"/>
          <w:szCs w:val="22"/>
          <w:spacing w:val="-25"/>
          <w:w w:val="98"/>
        </w:rPr>
        <w:t>RC</w:t>
      </w:r>
      <w:r>
        <w:rPr>
          <w:rFonts w:ascii="SimSun" w:hAnsi="SimSun" w:eastAsia="SimSun" w:cs="SimSun"/>
          <w:sz w:val="22"/>
          <w:szCs w:val="22"/>
          <w:spacing w:val="-25"/>
          <w:w w:val="98"/>
        </w:rPr>
        <w:t>等。</w:t>
      </w:r>
    </w:p>
    <w:p>
      <w:pPr>
        <w:ind w:left="410"/>
        <w:spacing w:before="56" w:line="217" w:lineRule="auto"/>
        <w:rPr>
          <w:rFonts w:ascii="SimSun" w:hAnsi="SimSun" w:eastAsia="SimSun" w:cs="SimSun"/>
          <w:sz w:val="22"/>
          <w:szCs w:val="22"/>
        </w:rPr>
      </w:pPr>
      <w:r>
        <w:rPr>
          <w:rFonts w:ascii="SimSun" w:hAnsi="SimSun" w:eastAsia="SimSun" w:cs="SimSun"/>
          <w:sz w:val="22"/>
          <w:szCs w:val="22"/>
          <w:spacing w:val="-8"/>
        </w:rPr>
        <w:t>② </w:t>
      </w:r>
      <w:r>
        <w:rPr>
          <w:rFonts w:ascii="Times New Roman" w:hAnsi="Times New Roman" w:eastAsia="Times New Roman" w:cs="Times New Roman"/>
          <w:sz w:val="22"/>
          <w:szCs w:val="22"/>
          <w:spacing w:val="-8"/>
        </w:rPr>
        <w:t>Kubernetes</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8"/>
        </w:rPr>
        <w:t>生态的总体系统架构</w:t>
      </w:r>
    </w:p>
    <w:p>
      <w:pPr>
        <w:ind w:left="410"/>
        <w:spacing w:before="55" w:line="220" w:lineRule="auto"/>
        <w:rPr>
          <w:rFonts w:ascii="SimSun" w:hAnsi="SimSun" w:eastAsia="SimSun" w:cs="SimSun"/>
          <w:sz w:val="22"/>
          <w:szCs w:val="22"/>
        </w:rPr>
      </w:pPr>
      <w:r>
        <w:rPr>
          <w:rFonts w:ascii="Times New Roman" w:hAnsi="Times New Roman" w:eastAsia="Times New Roman" w:cs="Times New Roman"/>
          <w:sz w:val="22"/>
          <w:szCs w:val="22"/>
          <w:spacing w:val="-4"/>
        </w:rPr>
        <w:t>Kubernetes </w:t>
      </w:r>
      <w:r>
        <w:rPr>
          <w:rFonts w:ascii="SimSun" w:hAnsi="SimSun" w:eastAsia="SimSun" w:cs="SimSun"/>
          <w:sz w:val="22"/>
          <w:szCs w:val="22"/>
          <w:spacing w:val="-4"/>
        </w:rPr>
        <w:t>生态的总体系统架构如图5-8所示。</w:t>
      </w:r>
    </w:p>
    <w:p>
      <w:pPr>
        <w:ind w:left="410"/>
        <w:spacing w:before="32" w:line="212" w:lineRule="auto"/>
        <w:rPr>
          <w:rFonts w:ascii="SimSun" w:hAnsi="SimSun" w:eastAsia="SimSun" w:cs="SimSun"/>
          <w:sz w:val="22"/>
          <w:szCs w:val="22"/>
        </w:rPr>
      </w:pPr>
      <w:r>
        <w:rPr>
          <w:rFonts w:ascii="SimSun" w:hAnsi="SimSun" w:eastAsia="SimSun" w:cs="SimSun"/>
          <w:sz w:val="22"/>
          <w:szCs w:val="22"/>
          <w:spacing w:val="-6"/>
        </w:rPr>
        <w:t>它的核心组件可以分为控制平面</w:t>
      </w:r>
      <w:r>
        <w:rPr>
          <w:rFonts w:ascii="Times New Roman" w:hAnsi="Times New Roman" w:eastAsia="Times New Roman" w:cs="Times New Roman"/>
          <w:sz w:val="22"/>
          <w:szCs w:val="22"/>
          <w:spacing w:val="-6"/>
        </w:rPr>
        <w:t>(Master</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7"/>
        </w:rPr>
        <w:t>和数据平面</w:t>
      </w:r>
      <w:r>
        <w:rPr>
          <w:rFonts w:ascii="Times New Roman" w:hAnsi="Times New Roman" w:eastAsia="Times New Roman" w:cs="Times New Roman"/>
          <w:sz w:val="22"/>
          <w:szCs w:val="22"/>
          <w:spacing w:val="-7"/>
        </w:rPr>
        <w:t>(Node) </w:t>
      </w:r>
      <w:r>
        <w:rPr>
          <w:rFonts w:ascii="SimSun" w:hAnsi="SimSun" w:eastAsia="SimSun" w:cs="SimSun"/>
          <w:sz w:val="22"/>
          <w:szCs w:val="22"/>
          <w:spacing w:val="-7"/>
        </w:rPr>
        <w:t>两个部分。</w:t>
      </w:r>
    </w:p>
    <w:p>
      <w:pPr>
        <w:ind w:right="57" w:firstLine="410"/>
        <w:spacing w:before="36" w:line="249" w:lineRule="auto"/>
        <w:rPr>
          <w:rFonts w:ascii="SimSun" w:hAnsi="SimSun" w:eastAsia="SimSun" w:cs="SimSun"/>
          <w:sz w:val="22"/>
          <w:szCs w:val="22"/>
        </w:rPr>
      </w:pPr>
      <w:r>
        <w:rPr>
          <w:rFonts w:ascii="SimSun" w:hAnsi="SimSun" w:eastAsia="SimSun" w:cs="SimSun"/>
          <w:sz w:val="22"/>
          <w:szCs w:val="22"/>
          <w:spacing w:val="-1"/>
        </w:rPr>
        <w:t>控制平面包括</w:t>
      </w:r>
      <w:r>
        <w:rPr>
          <w:rFonts w:ascii="Times New Roman" w:hAnsi="Times New Roman" w:eastAsia="Times New Roman" w:cs="Times New Roman"/>
          <w:sz w:val="22"/>
          <w:szCs w:val="22"/>
          <w:spacing w:val="-1"/>
        </w:rPr>
        <w:t>API </w:t>
      </w:r>
      <w:r>
        <w:rPr>
          <w:rFonts w:ascii="SimSun" w:hAnsi="SimSun" w:eastAsia="SimSun" w:cs="SimSun"/>
          <w:sz w:val="22"/>
          <w:szCs w:val="22"/>
          <w:spacing w:val="-1"/>
        </w:rPr>
        <w:t>服务器</w:t>
      </w:r>
      <w:r>
        <w:rPr>
          <w:rFonts w:ascii="Times New Roman" w:hAnsi="Times New Roman" w:eastAsia="Times New Roman" w:cs="Times New Roman"/>
          <w:sz w:val="22"/>
          <w:szCs w:val="22"/>
          <w:spacing w:val="-1"/>
        </w:rPr>
        <w:t>(API     Server),</w:t>
      </w:r>
      <w:r>
        <w:rPr>
          <w:rFonts w:ascii="SimSun" w:hAnsi="SimSun" w:eastAsia="SimSun" w:cs="SimSun"/>
          <w:sz w:val="22"/>
          <w:szCs w:val="22"/>
          <w:spacing w:val="-1"/>
        </w:rPr>
        <w:t>调度器</w:t>
      </w:r>
      <w:r>
        <w:rPr>
          <w:rFonts w:ascii="Times New Roman" w:hAnsi="Times New Roman" w:eastAsia="Times New Roman" w:cs="Times New Roman"/>
          <w:sz w:val="22"/>
          <w:szCs w:val="22"/>
          <w:spacing w:val="-1"/>
        </w:rPr>
        <w:t>(Scheduler),</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
        </w:rPr>
        <w:t>控制器管理器</w:t>
      </w:r>
      <w:r>
        <w:rPr>
          <w:rFonts w:ascii="Times New Roman" w:hAnsi="Times New Roman" w:eastAsia="Times New Roman" w:cs="Times New Roman"/>
          <w:sz w:val="22"/>
          <w:szCs w:val="22"/>
          <w:spacing w:val="-1"/>
        </w:rPr>
        <w:t>(Controller</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5"/>
        </w:rPr>
        <w:t>Manager)</w:t>
      </w:r>
      <w:r>
        <w:rPr>
          <w:rFonts w:ascii="SimSun" w:hAnsi="SimSun" w:eastAsia="SimSun" w:cs="SimSun"/>
          <w:sz w:val="22"/>
          <w:szCs w:val="22"/>
          <w:spacing w:val="-5"/>
        </w:rPr>
        <w:t>和分布式存储</w:t>
      </w:r>
      <w:r>
        <w:rPr>
          <w:rFonts w:ascii="Times New Roman" w:hAnsi="Times New Roman" w:eastAsia="Times New Roman" w:cs="Times New Roman"/>
          <w:sz w:val="22"/>
          <w:szCs w:val="22"/>
          <w:spacing w:val="-5"/>
        </w:rPr>
        <w:t>(ETCD)</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5"/>
        </w:rPr>
        <w:t>等几个组件。</w:t>
      </w:r>
    </w:p>
    <w:p>
      <w:pPr>
        <w:ind w:left="10" w:right="55" w:firstLine="389"/>
        <w:spacing w:before="49"/>
        <w:rPr>
          <w:rFonts w:ascii="SimSun" w:hAnsi="SimSun" w:eastAsia="SimSun" w:cs="SimSun"/>
          <w:sz w:val="22"/>
          <w:szCs w:val="22"/>
        </w:rPr>
      </w:pPr>
      <w:r>
        <w:rPr>
          <w:rFonts w:ascii="SimSun" w:hAnsi="SimSun" w:eastAsia="SimSun" w:cs="SimSun"/>
          <w:sz w:val="22"/>
          <w:szCs w:val="22"/>
          <w:spacing w:val="7"/>
        </w:rPr>
        <w:t>数据平面则包含节点代理</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Kubelet</w:t>
      </w:r>
      <w:r>
        <w:rPr>
          <w:rFonts w:ascii="Times New Roman" w:hAnsi="Times New Roman" w:eastAsia="Times New Roman" w:cs="Times New Roman"/>
          <w:sz w:val="22"/>
          <w:szCs w:val="22"/>
          <w:spacing w:val="7"/>
        </w:rPr>
        <w:t>),   </w:t>
      </w:r>
      <w:r>
        <w:rPr>
          <w:rFonts w:ascii="SimSun" w:hAnsi="SimSun" w:eastAsia="SimSun" w:cs="SimSun"/>
          <w:sz w:val="22"/>
          <w:szCs w:val="22"/>
          <w:spacing w:val="7"/>
        </w:rPr>
        <w:t>网络代理及负载均衡</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Kube</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Proxy</w:t>
      </w:r>
      <w:r>
        <w:rPr>
          <w:rFonts w:ascii="Times New Roman" w:hAnsi="Times New Roman" w:eastAsia="Times New Roman" w:cs="Times New Roman"/>
          <w:sz w:val="22"/>
          <w:szCs w:val="22"/>
          <w:spacing w:val="7"/>
        </w:rPr>
        <w:t>)  </w:t>
      </w:r>
      <w:r>
        <w:rPr>
          <w:rFonts w:ascii="SimSun" w:hAnsi="SimSun" w:eastAsia="SimSun" w:cs="SimSun"/>
          <w:sz w:val="22"/>
          <w:szCs w:val="22"/>
          <w:spacing w:val="7"/>
        </w:rPr>
        <w:t>和容器集</w:t>
      </w:r>
      <w:r>
        <w:rPr>
          <w:rFonts w:ascii="SimSun" w:hAnsi="SimSun" w:eastAsia="SimSun" w:cs="SimSun"/>
          <w:sz w:val="22"/>
          <w:szCs w:val="22"/>
          <w:spacing w:val="9"/>
        </w:rPr>
        <w:t xml:space="preserve"> </w:t>
      </w:r>
      <w:r>
        <w:rPr>
          <w:rFonts w:ascii="Times New Roman" w:hAnsi="Times New Roman" w:eastAsia="Times New Roman" w:cs="Times New Roman"/>
          <w:sz w:val="22"/>
          <w:szCs w:val="22"/>
          <w:spacing w:val="-9"/>
        </w:rPr>
        <w:t>(POD)</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9"/>
        </w:rPr>
        <w:t>。下面分别进行简单的介绍。</w:t>
      </w:r>
    </w:p>
    <w:p>
      <w:pPr>
        <w:ind w:left="410"/>
        <w:spacing w:before="27" w:line="212" w:lineRule="auto"/>
        <w:rPr>
          <w:rFonts w:ascii="SimSun" w:hAnsi="SimSun" w:eastAsia="SimSun" w:cs="SimSun"/>
          <w:sz w:val="22"/>
          <w:szCs w:val="22"/>
        </w:rPr>
      </w:pPr>
      <w:r>
        <w:rPr>
          <w:rFonts w:ascii="Times New Roman" w:hAnsi="Times New Roman" w:eastAsia="Times New Roman" w:cs="Times New Roman"/>
          <w:sz w:val="22"/>
          <w:szCs w:val="22"/>
          <w:spacing w:val="-3"/>
        </w:rPr>
        <w:t>·API    </w:t>
      </w:r>
      <w:r>
        <w:rPr>
          <w:rFonts w:ascii="SimSun" w:hAnsi="SimSun" w:eastAsia="SimSun" w:cs="SimSun"/>
          <w:sz w:val="22"/>
          <w:szCs w:val="22"/>
          <w:spacing w:val="-3"/>
        </w:rPr>
        <w:t>服务器</w:t>
      </w:r>
      <w:r>
        <w:rPr>
          <w:rFonts w:ascii="Times New Roman" w:hAnsi="Times New Roman" w:eastAsia="Times New Roman" w:cs="Times New Roman"/>
          <w:sz w:val="22"/>
          <w:szCs w:val="22"/>
          <w:spacing w:val="-3"/>
        </w:rPr>
        <w:t>(API   Server)</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API </w:t>
      </w:r>
      <w:r>
        <w:rPr>
          <w:rFonts w:ascii="SimSun" w:hAnsi="SimSun" w:eastAsia="SimSun" w:cs="SimSun"/>
          <w:sz w:val="22"/>
          <w:szCs w:val="22"/>
          <w:spacing w:val="-3"/>
        </w:rPr>
        <w:t>服务器主要提供</w:t>
      </w:r>
      <w:r>
        <w:rPr>
          <w:rFonts w:ascii="Times New Roman" w:hAnsi="Times New Roman" w:eastAsia="Times New Roman" w:cs="Times New Roman"/>
          <w:sz w:val="22"/>
          <w:szCs w:val="22"/>
          <w:spacing w:val="-3"/>
        </w:rPr>
        <w:t>Kubernetes   API,</w:t>
      </w:r>
      <w:r>
        <w:rPr>
          <w:rFonts w:ascii="SimSun" w:hAnsi="SimSun" w:eastAsia="SimSun" w:cs="SimSun"/>
          <w:sz w:val="22"/>
          <w:szCs w:val="22"/>
          <w:spacing w:val="-3"/>
        </w:rPr>
        <w:t>提供对容器集、服</w:t>
      </w:r>
    </w:p>
    <w:p>
      <w:pPr>
        <w:ind w:left="680"/>
        <w:spacing w:before="132" w:line="219" w:lineRule="auto"/>
        <w:rPr>
          <w:rFonts w:ascii="SimSun" w:hAnsi="SimSun" w:eastAsia="SimSun" w:cs="SimSun"/>
          <w:sz w:val="22"/>
          <w:szCs w:val="22"/>
        </w:rPr>
      </w:pPr>
      <w:r>
        <w:rPr>
          <w:rFonts w:ascii="SimSun" w:hAnsi="SimSun" w:eastAsia="SimSun" w:cs="SimSun"/>
          <w:sz w:val="22"/>
          <w:szCs w:val="22"/>
          <w:spacing w:val="-17"/>
        </w:rPr>
        <w:t>务、复制控制器等对象的生命周期管理，处理</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7"/>
        </w:rPr>
        <w:t>REST </w:t>
      </w:r>
      <w:r>
        <w:rPr>
          <w:rFonts w:ascii="SimSun" w:hAnsi="SimSun" w:eastAsia="SimSun" w:cs="SimSun"/>
          <w:sz w:val="22"/>
          <w:szCs w:val="22"/>
          <w:spacing w:val="-17"/>
        </w:rPr>
        <w:t>操作；</w:t>
      </w:r>
    </w:p>
    <w:p>
      <w:pPr>
        <w:ind w:left="679" w:right="87" w:hanging="269"/>
        <w:spacing w:before="4" w:line="251" w:lineRule="auto"/>
        <w:rPr>
          <w:rFonts w:ascii="SimSun" w:hAnsi="SimSun" w:eastAsia="SimSun" w:cs="SimSun"/>
          <w:sz w:val="22"/>
          <w:szCs w:val="22"/>
        </w:rPr>
      </w:pPr>
      <w:r>
        <w:rPr>
          <w:rFonts w:ascii="SimSun" w:hAnsi="SimSun" w:eastAsia="SimSun" w:cs="SimSun"/>
          <w:sz w:val="22"/>
          <w:szCs w:val="22"/>
          <w:spacing w:val="-10"/>
        </w:rPr>
        <w:t>·调度器</w:t>
      </w:r>
      <w:r>
        <w:rPr>
          <w:rFonts w:ascii="Times New Roman" w:hAnsi="Times New Roman" w:eastAsia="Times New Roman" w:cs="Times New Roman"/>
          <w:sz w:val="22"/>
          <w:szCs w:val="22"/>
          <w:spacing w:val="-10"/>
        </w:rPr>
        <w:t>(Scheduler)</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0"/>
        </w:rPr>
        <w:t>。调度器负责容器集在各个节点上的分配，它是插件式的，用户可</w:t>
      </w:r>
      <w:r>
        <w:rPr>
          <w:rFonts w:ascii="SimSun" w:hAnsi="SimSun" w:eastAsia="SimSun" w:cs="SimSun"/>
          <w:sz w:val="22"/>
          <w:szCs w:val="22"/>
        </w:rPr>
        <w:t xml:space="preserve"> </w:t>
      </w:r>
      <w:r>
        <w:rPr>
          <w:rFonts w:ascii="SimSun" w:hAnsi="SimSun" w:eastAsia="SimSun" w:cs="SimSun"/>
          <w:sz w:val="22"/>
          <w:szCs w:val="22"/>
          <w:spacing w:val="-21"/>
        </w:rPr>
        <w:t>自定义。</w:t>
      </w:r>
    </w:p>
    <w:p>
      <w:pPr>
        <w:spacing w:line="251" w:lineRule="auto"/>
        <w:sectPr>
          <w:footerReference w:type="default" r:id="rId253"/>
          <w:pgSz w:w="9300" w:h="14290"/>
          <w:pgMar w:top="400" w:right="323" w:bottom="462" w:left="589" w:header="0" w:footer="303" w:gutter="0"/>
        </w:sectPr>
        <w:rPr>
          <w:rFonts w:ascii="SimSun" w:hAnsi="SimSun" w:eastAsia="SimSun" w:cs="SimSun"/>
          <w:sz w:val="22"/>
          <w:szCs w:val="22"/>
        </w:rPr>
      </w:pPr>
    </w:p>
    <w:p>
      <w:pPr>
        <w:ind w:left="919"/>
        <w:spacing w:before="37" w:line="219" w:lineRule="auto"/>
        <w:rPr>
          <w:rFonts w:ascii="SimSun" w:hAnsi="SimSun" w:eastAsia="SimSun" w:cs="SimSun"/>
          <w:sz w:val="21"/>
          <w:szCs w:val="21"/>
        </w:rPr>
      </w:pPr>
      <w:bookmarkStart w:name="bookmark126" w:id="114"/>
      <w:bookmarkEnd w:id="114"/>
      <w:r>
        <w:rPr>
          <w:rFonts w:ascii="SimSun" w:hAnsi="SimSun" w:eastAsia="SimSun" w:cs="SimSun"/>
          <w:sz w:val="21"/>
          <w:szCs w:val="21"/>
          <w:spacing w:val="-37"/>
          <w:w w:val="89"/>
        </w:rPr>
        <w:t>………………………………………………………………第</w:t>
      </w:r>
      <w:r>
        <w:rPr>
          <w:rFonts w:ascii="SimSun" w:hAnsi="SimSun" w:eastAsia="SimSun" w:cs="SimSun"/>
          <w:sz w:val="21"/>
          <w:szCs w:val="21"/>
          <w:spacing w:val="-38"/>
          <w:w w:val="89"/>
        </w:rPr>
        <w:t>5章   </w:t>
      </w:r>
      <w:r>
        <w:rPr>
          <w:rFonts w:ascii="SimSun" w:hAnsi="SimSun" w:eastAsia="SimSun" w:cs="SimSun"/>
          <w:sz w:val="21"/>
          <w:szCs w:val="21"/>
          <w:spacing w:val="28"/>
        </w:rPr>
        <w:t>大数据处理与存储及其安全隐私</w:t>
      </w:r>
    </w:p>
    <w:p>
      <w:pPr>
        <w:ind w:left="678" w:right="96" w:hanging="219"/>
        <w:spacing w:before="208" w:line="262" w:lineRule="auto"/>
        <w:rPr>
          <w:rFonts w:ascii="SimSun" w:hAnsi="SimSun" w:eastAsia="SimSun" w:cs="SimSun"/>
          <w:sz w:val="21"/>
          <w:szCs w:val="21"/>
        </w:rPr>
      </w:pPr>
      <w:r>
        <w:rPr>
          <w:rFonts w:ascii="SimSun" w:hAnsi="SimSun" w:eastAsia="SimSun" w:cs="SimSun"/>
          <w:sz w:val="21"/>
          <w:szCs w:val="21"/>
          <w:spacing w:val="1"/>
        </w:rPr>
        <w:t>·控制器管理器</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Controller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Manager</w:t>
      </w:r>
      <w:r>
        <w:rPr>
          <w:rFonts w:ascii="Times New Roman" w:hAnsi="Times New Roman" w:eastAsia="Times New Roman" w:cs="Times New Roman"/>
          <w:sz w:val="21"/>
          <w:szCs w:val="21"/>
          <w:spacing w:val="1"/>
        </w:rPr>
        <w:t>)</w:t>
      </w:r>
      <w:r>
        <w:rPr>
          <w:rFonts w:ascii="SimSun" w:hAnsi="SimSun" w:eastAsia="SimSun" w:cs="SimSun"/>
          <w:sz w:val="21"/>
          <w:szCs w:val="21"/>
          <w:spacing w:val="1"/>
        </w:rPr>
        <w:t>。所有其他的集群级别的功能目前由控制器管理</w:t>
      </w:r>
      <w:r>
        <w:rPr>
          <w:rFonts w:ascii="SimSun" w:hAnsi="SimSun" w:eastAsia="SimSun" w:cs="SimSun"/>
          <w:sz w:val="21"/>
          <w:szCs w:val="21"/>
          <w:spacing w:val="12"/>
        </w:rPr>
        <w:t xml:space="preserve"> </w:t>
      </w:r>
      <w:r>
        <w:rPr>
          <w:rFonts w:ascii="SimSun" w:hAnsi="SimSun" w:eastAsia="SimSun" w:cs="SimSun"/>
          <w:sz w:val="21"/>
          <w:szCs w:val="21"/>
          <w:spacing w:val="5"/>
        </w:rPr>
        <w:t>器提供。</w:t>
      </w:r>
      <w:r>
        <w:rPr>
          <w:rFonts w:ascii="Times New Roman" w:hAnsi="Times New Roman" w:eastAsia="Times New Roman" w:cs="Times New Roman"/>
          <w:sz w:val="21"/>
          <w:szCs w:val="21"/>
        </w:rPr>
        <w:t>Endpoints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对象由端点控制器创建和更新，节点控制器发现、管理</w:t>
      </w:r>
      <w:r>
        <w:rPr>
          <w:rFonts w:ascii="SimSun" w:hAnsi="SimSun" w:eastAsia="SimSun" w:cs="SimSun"/>
          <w:sz w:val="21"/>
          <w:szCs w:val="21"/>
          <w:spacing w:val="4"/>
        </w:rPr>
        <w:t>和监控</w:t>
      </w:r>
      <w:r>
        <w:rPr>
          <w:rFonts w:ascii="SimSun" w:hAnsi="SimSun" w:eastAsia="SimSun" w:cs="SimSun"/>
          <w:sz w:val="21"/>
          <w:szCs w:val="21"/>
        </w:rPr>
        <w:t xml:space="preserve"> </w:t>
      </w:r>
      <w:r>
        <w:rPr>
          <w:rFonts w:ascii="SimSun" w:hAnsi="SimSun" w:eastAsia="SimSun" w:cs="SimSun"/>
          <w:sz w:val="21"/>
          <w:szCs w:val="21"/>
          <w:spacing w:val="-9"/>
        </w:rPr>
        <w:t>节点。</w:t>
      </w:r>
    </w:p>
    <w:p>
      <w:pPr>
        <w:ind w:left="678" w:hanging="219"/>
        <w:spacing w:before="35" w:line="260" w:lineRule="auto"/>
        <w:rPr>
          <w:rFonts w:ascii="SimSun" w:hAnsi="SimSun" w:eastAsia="SimSun" w:cs="SimSun"/>
          <w:sz w:val="21"/>
          <w:szCs w:val="21"/>
        </w:rPr>
      </w:pPr>
      <w:r>
        <w:rPr>
          <w:rFonts w:ascii="SimSun" w:hAnsi="SimSun" w:eastAsia="SimSun" w:cs="SimSun"/>
          <w:sz w:val="21"/>
          <w:szCs w:val="21"/>
          <w:spacing w:val="-3"/>
        </w:rPr>
        <w:t>·分布式存储</w:t>
      </w:r>
      <w:r>
        <w:rPr>
          <w:rFonts w:ascii="Times New Roman" w:hAnsi="Times New Roman" w:eastAsia="Times New Roman" w:cs="Times New Roman"/>
          <w:sz w:val="21"/>
          <w:szCs w:val="21"/>
          <w:spacing w:val="-3"/>
        </w:rPr>
        <w:t>(ETCD)</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所有的持久性状态都保存在分布式存储中，它支持</w:t>
      </w:r>
      <w:r>
        <w:rPr>
          <w:rFonts w:ascii="Times New Roman" w:hAnsi="Times New Roman" w:eastAsia="Times New Roman" w:cs="Times New Roman"/>
          <w:sz w:val="21"/>
          <w:szCs w:val="21"/>
          <w:spacing w:val="-4"/>
        </w:rPr>
        <w:t>watch</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机制，</w:t>
      </w:r>
      <w:r>
        <w:rPr>
          <w:rFonts w:ascii="SimSun" w:hAnsi="SimSun" w:eastAsia="SimSun" w:cs="SimSun"/>
          <w:sz w:val="21"/>
          <w:szCs w:val="21"/>
        </w:rPr>
        <w:t xml:space="preserve"> </w:t>
      </w:r>
      <w:r>
        <w:rPr>
          <w:rFonts w:ascii="SimSun" w:hAnsi="SimSun" w:eastAsia="SimSun" w:cs="SimSun"/>
          <w:sz w:val="21"/>
          <w:szCs w:val="21"/>
          <w:spacing w:val="-3"/>
        </w:rPr>
        <w:t>会对存储的系统状态进行监视，这样组件很容易得到系统状态的变化，从而快速响应</w:t>
      </w:r>
    </w:p>
    <w:p>
      <w:pPr>
        <w:ind w:left="679"/>
        <w:spacing w:before="72" w:line="220" w:lineRule="auto"/>
        <w:rPr>
          <w:rFonts w:ascii="SimSun" w:hAnsi="SimSun" w:eastAsia="SimSun" w:cs="SimSun"/>
          <w:sz w:val="21"/>
          <w:szCs w:val="21"/>
        </w:rPr>
      </w:pPr>
      <w:r>
        <w:rPr>
          <w:rFonts w:ascii="SimSun" w:hAnsi="SimSun" w:eastAsia="SimSun" w:cs="SimSun"/>
          <w:sz w:val="21"/>
          <w:szCs w:val="21"/>
          <w:spacing w:val="-6"/>
        </w:rPr>
        <w:t>和协调工作。</w:t>
      </w:r>
    </w:p>
    <w:p>
      <w:pPr>
        <w:ind w:left="678" w:right="94" w:hanging="219"/>
        <w:spacing w:before="26" w:line="265" w:lineRule="auto"/>
        <w:rPr>
          <w:rFonts w:ascii="SimSun" w:hAnsi="SimSun" w:eastAsia="SimSun" w:cs="SimSun"/>
          <w:sz w:val="21"/>
          <w:szCs w:val="21"/>
        </w:rPr>
      </w:pPr>
      <w:r>
        <w:rPr>
          <w:rFonts w:ascii="SimSun" w:hAnsi="SimSun" w:eastAsia="SimSun" w:cs="SimSun"/>
          <w:sz w:val="21"/>
          <w:szCs w:val="21"/>
          <w:spacing w:val="-2"/>
        </w:rPr>
        <w:t>·节点代理</w:t>
      </w:r>
      <w:r>
        <w:rPr>
          <w:rFonts w:ascii="Times New Roman" w:hAnsi="Times New Roman" w:eastAsia="Times New Roman" w:cs="Times New Roman"/>
          <w:sz w:val="21"/>
          <w:szCs w:val="21"/>
          <w:spacing w:val="-2"/>
        </w:rPr>
        <w:t>(Kubelet)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Kubelet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接收</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服务器</w:t>
      </w:r>
      <w:r>
        <w:rPr>
          <w:rFonts w:ascii="SimSun" w:hAnsi="SimSun" w:eastAsia="SimSun" w:cs="SimSun"/>
          <w:sz w:val="21"/>
          <w:szCs w:val="21"/>
          <w:spacing w:val="-3"/>
        </w:rPr>
        <w:t>的指令，管理容器集生命周期，以及容</w:t>
      </w:r>
      <w:r>
        <w:rPr>
          <w:rFonts w:ascii="SimSun" w:hAnsi="SimSun" w:eastAsia="SimSun" w:cs="SimSun"/>
          <w:sz w:val="21"/>
          <w:szCs w:val="21"/>
        </w:rPr>
        <w:t xml:space="preserve"> </w:t>
      </w:r>
      <w:r>
        <w:rPr>
          <w:rFonts w:ascii="SimSun" w:hAnsi="SimSun" w:eastAsia="SimSun" w:cs="SimSun"/>
          <w:sz w:val="21"/>
          <w:szCs w:val="21"/>
          <w:spacing w:val="-22"/>
        </w:rPr>
        <w:t>器集的容器、镜像、卷等。</w:t>
      </w:r>
    </w:p>
    <w:p>
      <w:pPr>
        <w:ind w:left="459"/>
        <w:spacing w:before="56" w:line="212" w:lineRule="auto"/>
        <w:rPr>
          <w:rFonts w:ascii="SimSun" w:hAnsi="SimSun" w:eastAsia="SimSun" w:cs="SimSun"/>
          <w:sz w:val="21"/>
          <w:szCs w:val="21"/>
        </w:rPr>
      </w:pPr>
      <w:r>
        <w:rPr>
          <w:rFonts w:ascii="SimSun" w:hAnsi="SimSun" w:eastAsia="SimSun" w:cs="SimSun"/>
          <w:sz w:val="21"/>
          <w:szCs w:val="21"/>
          <w:spacing w:val="-1"/>
        </w:rPr>
        <w:t>·网络代理及负载均衡</w:t>
      </w:r>
      <w:r>
        <w:rPr>
          <w:rFonts w:ascii="Times New Roman" w:hAnsi="Times New Roman" w:eastAsia="Times New Roman" w:cs="Times New Roman"/>
          <w:sz w:val="21"/>
          <w:szCs w:val="21"/>
          <w:spacing w:val="-1"/>
        </w:rPr>
        <w:t>(Kube-Proxy)</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 负责简单的网络代理和负载均衡。</w:t>
      </w:r>
    </w:p>
    <w:p>
      <w:pPr>
        <w:pStyle w:val="BodyText"/>
        <w:ind w:firstLine="189"/>
        <w:spacing w:before="125" w:line="4028" w:lineRule="exact"/>
        <w:rPr/>
      </w:pPr>
      <w:r>
        <w:rPr>
          <w:position w:val="-80"/>
        </w:rPr>
        <w:pict>
          <v:group id="_x0000_s626" style="mso-position-vertical-relative:line;mso-position-horizontal-relative:char;width:398.55pt;height:201.45pt;" filled="false" stroked="false" coordsize="7970,4028" coordorigin="0,0">
            <v:shape id="_x0000_s628" style="position:absolute;left:0;top:0;width:7970;height:4021;" filled="false" stroked="false" type="#_x0000_t75">
              <v:imagedata o:title="" r:id="rId257"/>
            </v:shape>
            <v:shape id="_x0000_s630" style="position:absolute;left:369;top:226;width:5507;height:3791;" filled="false" stroked="false" type="#_x0000_t202">
              <v:fill on="false"/>
              <v:stroke on="false"/>
              <v:path/>
              <v:imagedata o:title=""/>
              <o:lock v:ext="edit" aspectratio="false"/>
              <v:textbox inset="0mm,0mm,0mm,0mm">
                <w:txbxContent>
                  <w:p>
                    <w:pPr>
                      <w:ind w:right="9"/>
                      <w:spacing w:before="19" w:line="219" w:lineRule="auto"/>
                      <w:jc w:val="right"/>
                      <w:rPr>
                        <w:rFonts w:ascii="SimSun" w:hAnsi="SimSun" w:eastAsia="SimSun" w:cs="SimSun"/>
                        <w:sz w:val="17"/>
                        <w:szCs w:val="17"/>
                      </w:rPr>
                    </w:pPr>
                    <w:r>
                      <w:rPr>
                        <w:rFonts w:ascii="SimSun" w:hAnsi="SimSun" w:eastAsia="SimSun" w:cs="SimSun"/>
                        <w:sz w:val="17"/>
                        <w:szCs w:val="17"/>
                        <w:spacing w:val="-9"/>
                      </w:rPr>
                      <w:t>分布式存储</w:t>
                    </w:r>
                  </w:p>
                  <w:p>
                    <w:pPr>
                      <w:ind w:left="20"/>
                      <w:spacing w:before="260" w:line="195" w:lineRule="auto"/>
                      <w:rPr>
                        <w:rFonts w:ascii="SimSun" w:hAnsi="SimSun" w:eastAsia="SimSun" w:cs="SimSun"/>
                        <w:sz w:val="21"/>
                        <w:szCs w:val="21"/>
                      </w:rPr>
                    </w:pPr>
                    <w:r>
                      <w:rPr>
                        <w:rFonts w:ascii="SimSun" w:hAnsi="SimSun" w:eastAsia="SimSun" w:cs="SimSun"/>
                        <w:sz w:val="21"/>
                        <w:szCs w:val="21"/>
                        <w:spacing w:val="33"/>
                      </w:rPr>
                      <w:t>主控端</w:t>
                    </w:r>
                  </w:p>
                  <w:p>
                    <w:pPr>
                      <w:ind w:left="2829"/>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Kubectl</w:t>
                    </w:r>
                  </w:p>
                  <w:p>
                    <w:pPr>
                      <w:spacing w:line="299" w:lineRule="auto"/>
                      <w:rPr>
                        <w:rFonts w:ascii="Arial"/>
                        <w:sz w:val="21"/>
                      </w:rPr>
                    </w:pPr>
                    <w:r/>
                  </w:p>
                  <w:p>
                    <w:pPr>
                      <w:ind w:left="2109"/>
                      <w:spacing w:before="46" w:line="211" w:lineRule="auto"/>
                      <w:rPr>
                        <w:rFonts w:ascii="SimSun" w:hAnsi="SimSun" w:eastAsia="SimSun" w:cs="SimSun"/>
                        <w:sz w:val="14"/>
                        <w:szCs w:val="14"/>
                      </w:rPr>
                    </w:pPr>
                    <w:r>
                      <w:rPr>
                        <w:rFonts w:ascii="SimSun" w:hAnsi="SimSun" w:eastAsia="SimSun" w:cs="SimSun"/>
                        <w:sz w:val="14"/>
                        <w:szCs w:val="14"/>
                        <w:spacing w:val="-9"/>
                        <w:w w:val="98"/>
                      </w:rPr>
                      <w:t>认证/授权/接入控制</w:t>
                    </w:r>
                  </w:p>
                  <w:p>
                    <w:pPr>
                      <w:ind w:left="2410"/>
                      <w:spacing w:line="219" w:lineRule="auto"/>
                      <w:rPr>
                        <w:rFonts w:ascii="SimSun" w:hAnsi="SimSun" w:eastAsia="SimSun" w:cs="SimSun"/>
                        <w:sz w:val="14"/>
                        <w:szCs w:val="14"/>
                      </w:rPr>
                    </w:pPr>
                    <w:r>
                      <w:rPr>
                        <w:rFonts w:ascii="Times New Roman" w:hAnsi="Times New Roman" w:eastAsia="Times New Roman" w:cs="Times New Roman"/>
                        <w:sz w:val="14"/>
                        <w:szCs w:val="14"/>
                        <w:spacing w:val="-6"/>
                      </w:rPr>
                      <w:t>API</w:t>
                    </w:r>
                    <w:r>
                      <w:rPr>
                        <w:rFonts w:ascii="SimSun" w:hAnsi="SimSun" w:eastAsia="SimSun" w:cs="SimSun"/>
                        <w:sz w:val="14"/>
                        <w:szCs w:val="14"/>
                        <w:spacing w:val="-6"/>
                      </w:rPr>
                      <w:t>服务器</w:t>
                    </w:r>
                  </w:p>
                  <w:p>
                    <w:pPr>
                      <w:ind w:left="1349"/>
                      <w:spacing w:before="205" w:line="175" w:lineRule="auto"/>
                      <w:rPr>
                        <w:rFonts w:ascii="LiSu" w:hAnsi="LiSu" w:eastAsia="LiSu" w:cs="LiSu"/>
                        <w:sz w:val="14"/>
                        <w:szCs w:val="14"/>
                      </w:rPr>
                    </w:pPr>
                    <w:r>
                      <w:rPr>
                        <w:rFonts w:ascii="LiSu" w:hAnsi="LiSu" w:eastAsia="LiSu" w:cs="LiSu"/>
                        <w:sz w:val="14"/>
                        <w:szCs w:val="14"/>
                        <w:spacing w:val="-5"/>
                        <w:w w:val="95"/>
                      </w:rPr>
                      <w:t>调度器</w:t>
                    </w:r>
                  </w:p>
                  <w:p>
                    <w:pPr>
                      <w:ind w:left="3750"/>
                      <w:spacing w:before="15" w:line="178" w:lineRule="auto"/>
                      <w:rPr>
                        <w:rFonts w:ascii="LiSu" w:hAnsi="LiSu" w:eastAsia="LiSu" w:cs="LiSu"/>
                        <w:sz w:val="14"/>
                        <w:szCs w:val="14"/>
                      </w:rPr>
                    </w:pPr>
                    <w:r>
                      <w:rPr>
                        <w:rFonts w:ascii="LiSu" w:hAnsi="LiSu" w:eastAsia="LiSu" w:cs="LiSu"/>
                        <w:sz w:val="14"/>
                        <w:szCs w:val="14"/>
                        <w:spacing w:val="-4"/>
                        <w:w w:val="97"/>
                      </w:rPr>
                      <w:t>控制器管理器</w:t>
                    </w:r>
                  </w:p>
                  <w:p>
                    <w:pPr>
                      <w:spacing w:line="325" w:lineRule="auto"/>
                      <w:rPr>
                        <w:rFonts w:ascii="Arial"/>
                        <w:sz w:val="21"/>
                      </w:rPr>
                    </w:pPr>
                    <w:r/>
                  </w:p>
                  <w:p>
                    <w:pPr>
                      <w:ind w:left="3750"/>
                      <w:spacing w:before="46" w:line="227" w:lineRule="auto"/>
                      <w:rPr>
                        <w:rFonts w:ascii="STXinwei" w:hAnsi="STXinwei" w:eastAsia="STXinwei" w:cs="STXinwei"/>
                        <w:sz w:val="14"/>
                        <w:szCs w:val="14"/>
                      </w:rPr>
                    </w:pPr>
                    <w:r>
                      <w:rPr>
                        <w:rFonts w:ascii="STXinwei" w:hAnsi="STXinwei" w:eastAsia="STXinwei" w:cs="STXinwei"/>
                        <w:sz w:val="14"/>
                        <w:szCs w:val="14"/>
                        <w:spacing w:val="-7"/>
                      </w:rPr>
                      <w:t>节点</w:t>
                    </w:r>
                  </w:p>
                  <w:p>
                    <w:pPr>
                      <w:ind w:left="4009"/>
                      <w:spacing w:before="92"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1"/>
                      </w:rPr>
                      <w:t>Kuhelet</w:t>
                    </w:r>
                  </w:p>
                  <w:p>
                    <w:pPr>
                      <w:spacing w:line="368" w:lineRule="auto"/>
                      <w:rPr>
                        <w:rFonts w:ascii="Arial"/>
                        <w:sz w:val="21"/>
                      </w:rPr>
                    </w:pPr>
                    <w:r/>
                  </w:p>
                  <w:p>
                    <w:pPr>
                      <w:ind w:left="4009"/>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5"/>
                        <w:w w:val="96"/>
                      </w:rPr>
                      <w:t>CAdvisor</w:t>
                    </w:r>
                  </w:p>
                  <w:p>
                    <w:pPr>
                      <w:spacing w:line="242" w:lineRule="auto"/>
                      <w:rPr>
                        <w:rFonts w:ascii="Arial"/>
                        <w:sz w:val="21"/>
                      </w:rPr>
                    </w:pPr>
                    <w:r/>
                  </w:p>
                  <w:p>
                    <w:pPr>
                      <w:ind w:left="3810"/>
                      <w:spacing w:before="56" w:line="219" w:lineRule="auto"/>
                      <w:rPr>
                        <w:rFonts w:ascii="SimSun" w:hAnsi="SimSun" w:eastAsia="SimSun" w:cs="SimSun"/>
                        <w:sz w:val="17"/>
                        <w:szCs w:val="17"/>
                      </w:rPr>
                    </w:pPr>
                    <w:r>
                      <w:rPr>
                        <w:rFonts w:ascii="SimSun" w:hAnsi="SimSun" w:eastAsia="SimSun" w:cs="SimSun"/>
                        <w:sz w:val="17"/>
                        <w:szCs w:val="17"/>
                        <w:spacing w:val="-9"/>
                      </w:rPr>
                      <w:t>节点或容器集</w:t>
                    </w:r>
                  </w:p>
                </w:txbxContent>
              </v:textbox>
            </v:shape>
            <v:shape id="_x0000_s632" style="position:absolute;left:1419;top:885;width:735;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8"/>
                      </w:rPr>
                      <w:t>Kubectl代理</w:t>
                    </w:r>
                  </w:p>
                </w:txbxContent>
              </v:textbox>
            </v:shape>
            <v:shape id="_x0000_s634" style="position:absolute;left:5370;top:3817;width:587;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2"/>
                      </w:rPr>
                      <w:t>△容器</w:t>
                    </w:r>
                  </w:p>
                </w:txbxContent>
              </v:textbox>
            </v:shape>
            <v:shape id="_x0000_s636" style="position:absolute;left:929;top:3838;width:487;height:21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7"/>
                        <w:szCs w:val="17"/>
                      </w:rPr>
                    </w:pPr>
                    <w:r>
                      <w:rPr>
                        <w:rFonts w:ascii="SimSun" w:hAnsi="SimSun" w:eastAsia="SimSun" w:cs="SimSun"/>
                        <w:sz w:val="17"/>
                        <w:szCs w:val="17"/>
                        <w:spacing w:val="-21"/>
                      </w:rPr>
                      <w:t>图例：</w:t>
                    </w:r>
                  </w:p>
                </w:txbxContent>
              </v:textbox>
            </v:shape>
            <v:shape id="_x0000_s638" style="position:absolute;left:3039;top:3796;width:37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存储</w:t>
                    </w:r>
                  </w:p>
                </w:txbxContent>
              </v:textbox>
            </v:shape>
            <v:shape id="_x0000_s640" style="position:absolute;left:1879;top:3796;width:37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组件</w:t>
                    </w:r>
                  </w:p>
                </w:txbxContent>
              </v:textbox>
            </v:shape>
            <v:shape id="_x0000_s642" style="position:absolute;left:369;top:3409;width:550;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cAdvisor</w:t>
                    </w:r>
                  </w:p>
                </w:txbxContent>
              </v:textbox>
            </v:shape>
            <v:shape id="_x0000_s644" style="position:absolute;left:369;top:2839;width:460;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Kubelet</w:t>
                    </w:r>
                  </w:p>
                </w:txbxContent>
              </v:textbox>
            </v:shape>
            <v:shape id="_x0000_s646" style="position:absolute;left:6669;top:3859;width:450;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Docker</w:t>
                    </w:r>
                  </w:p>
                </w:txbxContent>
              </v:textbox>
            </v:shape>
            <v:shape id="_x0000_s648" style="position:absolute;left:6300;top:2715;width:316;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2"/>
                      </w:rPr>
                      <w:t>代理</w:t>
                    </w:r>
                  </w:p>
                </w:txbxContent>
              </v:textbox>
            </v:shape>
            <v:shape id="_x0000_s650" style="position:absolute;left:2489;top:2755;width:316;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2"/>
                      </w:rPr>
                      <w:t>代理</w:t>
                    </w:r>
                  </w:p>
                </w:txbxContent>
              </v:textbox>
            </v:shape>
            <v:shape id="_x0000_s652" style="position:absolute;left:179;top:2573;width:296;height:186;" filled="false" stroked="false" type="#_x0000_t202">
              <v:fill on="false"/>
              <v:stroke on="false"/>
              <v:path/>
              <v:imagedata o:title=""/>
              <o:lock v:ext="edit" aspectratio="false"/>
              <v:textbox inset="0mm,0mm,0mm,0mm">
                <w:txbxContent>
                  <w:p>
                    <w:pPr>
                      <w:ind w:left="20"/>
                      <w:spacing w:before="19" w:line="227" w:lineRule="auto"/>
                      <w:rPr>
                        <w:rFonts w:ascii="STXinwei" w:hAnsi="STXinwei" w:eastAsia="STXinwei" w:cs="STXinwei"/>
                        <w:sz w:val="14"/>
                        <w:szCs w:val="14"/>
                      </w:rPr>
                    </w:pPr>
                    <w:r>
                      <w:rPr>
                        <w:rFonts w:ascii="STXinwei" w:hAnsi="STXinwei" w:eastAsia="STXinwei" w:cs="STXinwei"/>
                        <w:sz w:val="14"/>
                        <w:szCs w:val="14"/>
                        <w:spacing w:val="-7"/>
                      </w:rPr>
                      <w:t>节点</w:t>
                    </w:r>
                  </w:p>
                </w:txbxContent>
              </v:textbox>
            </v:shape>
          </v:group>
        </w:pict>
      </w:r>
    </w:p>
    <w:p>
      <w:pPr>
        <w:pStyle w:val="BodyText"/>
        <w:spacing w:line="242" w:lineRule="auto"/>
        <w:rPr/>
      </w:pPr>
      <w:r/>
    </w:p>
    <w:p>
      <w:pPr>
        <w:ind w:left="2879"/>
        <w:spacing w:before="56" w:line="220" w:lineRule="auto"/>
        <w:rPr>
          <w:rFonts w:ascii="SimSun" w:hAnsi="SimSun" w:eastAsia="SimSun" w:cs="SimSun"/>
          <w:sz w:val="17"/>
          <w:szCs w:val="17"/>
        </w:rPr>
      </w:pPr>
      <w:r>
        <w:rPr>
          <w:rFonts w:ascii="SimSun" w:hAnsi="SimSun" w:eastAsia="SimSun" w:cs="SimSun"/>
          <w:sz w:val="17"/>
          <w:szCs w:val="17"/>
          <w:spacing w:val="7"/>
        </w:rPr>
        <w:t>图5-8</w:t>
      </w:r>
      <w:r>
        <w:rPr>
          <w:rFonts w:ascii="SimSun" w:hAnsi="SimSun" w:eastAsia="SimSun" w:cs="SimSun"/>
          <w:sz w:val="17"/>
          <w:szCs w:val="17"/>
          <w:spacing w:val="87"/>
        </w:rPr>
        <w:t xml:space="preserve"> </w:t>
      </w:r>
      <w:r>
        <w:rPr>
          <w:rFonts w:ascii="Times New Roman" w:hAnsi="Times New Roman" w:eastAsia="Times New Roman" w:cs="Times New Roman"/>
          <w:sz w:val="17"/>
          <w:szCs w:val="17"/>
        </w:rPr>
        <w:t>Kubernetes</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7"/>
        </w:rPr>
        <w:t>总体系统架构</w:t>
      </w:r>
    </w:p>
    <w:p>
      <w:pPr>
        <w:ind w:left="389"/>
        <w:spacing w:before="136" w:line="217" w:lineRule="auto"/>
        <w:rPr>
          <w:rFonts w:ascii="SimSun" w:hAnsi="SimSun" w:eastAsia="SimSun" w:cs="SimSun"/>
          <w:sz w:val="21"/>
          <w:szCs w:val="21"/>
        </w:rPr>
      </w:pPr>
      <w:r>
        <w:rPr>
          <w:rFonts w:ascii="SimSun" w:hAnsi="SimSun" w:eastAsia="SimSun" w:cs="SimSun"/>
          <w:sz w:val="21"/>
          <w:szCs w:val="21"/>
          <w:spacing w:val="-4"/>
        </w:rPr>
        <w:t>③</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4"/>
        </w:rPr>
        <w:t>Kubernetes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容器调度</w:t>
      </w:r>
    </w:p>
    <w:p>
      <w:pPr>
        <w:ind w:right="77" w:firstLine="389"/>
        <w:spacing w:before="44" w:line="266" w:lineRule="auto"/>
        <w:rPr>
          <w:rFonts w:ascii="SimSun" w:hAnsi="SimSun" w:eastAsia="SimSun" w:cs="SimSun"/>
          <w:sz w:val="21"/>
          <w:szCs w:val="21"/>
        </w:rPr>
      </w:pPr>
      <w:r>
        <w:rPr>
          <w:rFonts w:ascii="Times New Roman" w:hAnsi="Times New Roman" w:eastAsia="Times New Roman" w:cs="Times New Roman"/>
          <w:sz w:val="21"/>
          <w:szCs w:val="21"/>
          <w:spacing w:val="-2"/>
        </w:rPr>
        <w:t>Kubernetes  </w:t>
      </w:r>
      <w:r>
        <w:rPr>
          <w:rFonts w:ascii="SimSun" w:hAnsi="SimSun" w:eastAsia="SimSun" w:cs="SimSun"/>
          <w:sz w:val="21"/>
          <w:szCs w:val="21"/>
          <w:spacing w:val="-2"/>
        </w:rPr>
        <w:t>调度器，是</w:t>
      </w:r>
      <w:r>
        <w:rPr>
          <w:rFonts w:ascii="Times New Roman" w:hAnsi="Times New Roman" w:eastAsia="Times New Roman" w:cs="Times New Roman"/>
          <w:sz w:val="21"/>
          <w:szCs w:val="21"/>
          <w:spacing w:val="-2"/>
        </w:rPr>
        <w:t>Kubernetes   </w:t>
      </w:r>
      <w:r>
        <w:rPr>
          <w:rFonts w:ascii="SimSun" w:hAnsi="SimSun" w:eastAsia="SimSun" w:cs="SimSun"/>
          <w:sz w:val="21"/>
          <w:szCs w:val="21"/>
          <w:spacing w:val="-2"/>
        </w:rPr>
        <w:t>众多组件的一部分，独</w:t>
      </w:r>
      <w:r>
        <w:rPr>
          <w:rFonts w:ascii="SimSun" w:hAnsi="SimSun" w:eastAsia="SimSun" w:cs="SimSun"/>
          <w:sz w:val="21"/>
          <w:szCs w:val="21"/>
          <w:spacing w:val="-3"/>
        </w:rPr>
        <w:t>立于</w:t>
      </w:r>
      <w:r>
        <w:rPr>
          <w:rFonts w:ascii="Times New Roman" w:hAnsi="Times New Roman" w:eastAsia="Times New Roman" w:cs="Times New Roman"/>
          <w:sz w:val="21"/>
          <w:szCs w:val="21"/>
          <w:spacing w:val="-3"/>
        </w:rPr>
        <w:t>API  </w:t>
      </w:r>
      <w:r>
        <w:rPr>
          <w:rFonts w:ascii="SimSun" w:hAnsi="SimSun" w:eastAsia="SimSun" w:cs="SimSun"/>
          <w:sz w:val="21"/>
          <w:szCs w:val="21"/>
          <w:spacing w:val="-3"/>
        </w:rPr>
        <w:t>服务器之外。调度器</w:t>
      </w:r>
      <w:r>
        <w:rPr>
          <w:rFonts w:ascii="SimSun" w:hAnsi="SimSun" w:eastAsia="SimSun" w:cs="SimSun"/>
          <w:sz w:val="21"/>
          <w:szCs w:val="21"/>
        </w:rPr>
        <w:t xml:space="preserve"> </w:t>
      </w:r>
      <w:r>
        <w:rPr>
          <w:rFonts w:ascii="SimSun" w:hAnsi="SimSun" w:eastAsia="SimSun" w:cs="SimSun"/>
          <w:sz w:val="21"/>
          <w:szCs w:val="21"/>
          <w:spacing w:val="3"/>
        </w:rPr>
        <w:t>和</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服务器是异步工作的，它们之间通过</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通信。调度器通过和</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服务器建立连接</w:t>
      </w:r>
      <w:r>
        <w:rPr>
          <w:rFonts w:ascii="SimSun" w:hAnsi="SimSun" w:eastAsia="SimSun" w:cs="SimSun"/>
          <w:sz w:val="21"/>
          <w:szCs w:val="21"/>
        </w:rPr>
        <w:t xml:space="preserve"> </w:t>
      </w:r>
      <w:r>
        <w:rPr>
          <w:rFonts w:ascii="SimSun" w:hAnsi="SimSun" w:eastAsia="SimSun" w:cs="SimSun"/>
          <w:sz w:val="21"/>
          <w:szCs w:val="21"/>
          <w:spacing w:val="-11"/>
        </w:rPr>
        <w:t>来获取调度过程中需要的集群状态信息，如节点的状态、服务的状态、控制器的状态，所</w:t>
      </w:r>
      <w:r>
        <w:rPr>
          <w:rFonts w:ascii="SimSun" w:hAnsi="SimSun" w:eastAsia="SimSun" w:cs="SimSun"/>
          <w:sz w:val="21"/>
          <w:szCs w:val="21"/>
          <w:spacing w:val="-12"/>
        </w:rPr>
        <w:t>有未调</w:t>
      </w:r>
      <w:r>
        <w:rPr>
          <w:rFonts w:ascii="SimSun" w:hAnsi="SimSun" w:eastAsia="SimSun" w:cs="SimSun"/>
          <w:sz w:val="21"/>
          <w:szCs w:val="21"/>
        </w:rPr>
        <w:t xml:space="preserve"> </w:t>
      </w:r>
      <w:r>
        <w:rPr>
          <w:rFonts w:ascii="SimSun" w:hAnsi="SimSun" w:eastAsia="SimSun" w:cs="SimSun"/>
          <w:sz w:val="21"/>
          <w:szCs w:val="21"/>
          <w:spacing w:val="-3"/>
        </w:rPr>
        <w:t>度和已经被调度的容器集的状态等。</w:t>
      </w:r>
    </w:p>
    <w:p>
      <w:pPr>
        <w:ind w:left="389"/>
        <w:spacing w:before="71" w:line="219" w:lineRule="auto"/>
        <w:rPr>
          <w:rFonts w:ascii="SimSun" w:hAnsi="SimSun" w:eastAsia="SimSun" w:cs="SimSun"/>
          <w:sz w:val="21"/>
          <w:szCs w:val="21"/>
        </w:rPr>
      </w:pPr>
      <w:r>
        <w:rPr>
          <w:rFonts w:ascii="SimSun" w:hAnsi="SimSun" w:eastAsia="SimSun" w:cs="SimSun"/>
          <w:sz w:val="21"/>
          <w:szCs w:val="21"/>
          <w:spacing w:val="-4"/>
        </w:rPr>
        <w:t>调度器工作步骤具体如下。</w:t>
      </w:r>
    </w:p>
    <w:p>
      <w:pPr>
        <w:ind w:left="459"/>
        <w:spacing w:before="71" w:line="219" w:lineRule="auto"/>
        <w:rPr>
          <w:rFonts w:ascii="SimSun" w:hAnsi="SimSun" w:eastAsia="SimSun" w:cs="SimSun"/>
          <w:sz w:val="21"/>
          <w:szCs w:val="21"/>
        </w:rPr>
      </w:pPr>
      <w:r>
        <w:rPr>
          <w:rFonts w:ascii="SimSun" w:hAnsi="SimSun" w:eastAsia="SimSun" w:cs="SimSun"/>
          <w:sz w:val="21"/>
          <w:szCs w:val="21"/>
          <w:spacing w:val="-1"/>
        </w:rPr>
        <w:t>·从待调度的容器集队列中取出一个容器集。</w:t>
      </w:r>
    </w:p>
    <w:p>
      <w:pPr>
        <w:ind w:left="678" w:right="89" w:hanging="219"/>
        <w:spacing w:before="40" w:line="261" w:lineRule="auto"/>
        <w:rPr>
          <w:rFonts w:ascii="SimSun" w:hAnsi="SimSun" w:eastAsia="SimSun" w:cs="SimSun"/>
          <w:sz w:val="21"/>
          <w:szCs w:val="21"/>
        </w:rPr>
      </w:pPr>
      <w:r>
        <w:rPr>
          <w:rFonts w:ascii="SimSun" w:hAnsi="SimSun" w:eastAsia="SimSun" w:cs="SimSun"/>
          <w:sz w:val="21"/>
          <w:szCs w:val="21"/>
          <w:spacing w:val="3"/>
        </w:rPr>
        <w:t>·依次执行调度算法中配置的过滤函数，得到一组符合容器集基本部署条件的节点的</w:t>
      </w:r>
      <w:r>
        <w:rPr>
          <w:rFonts w:ascii="SimSun" w:hAnsi="SimSun" w:eastAsia="SimSun" w:cs="SimSun"/>
          <w:sz w:val="21"/>
          <w:szCs w:val="21"/>
          <w:spacing w:val="14"/>
        </w:rPr>
        <w:t xml:space="preserve"> </w:t>
      </w:r>
      <w:r>
        <w:rPr>
          <w:rFonts w:ascii="SimSun" w:hAnsi="SimSun" w:eastAsia="SimSun" w:cs="SimSun"/>
          <w:sz w:val="21"/>
          <w:szCs w:val="21"/>
          <w:spacing w:val="-10"/>
        </w:rPr>
        <w:t>列表。</w:t>
      </w:r>
    </w:p>
    <w:p>
      <w:pPr>
        <w:ind w:left="678" w:hanging="219"/>
        <w:spacing w:before="36" w:line="261" w:lineRule="auto"/>
        <w:rPr>
          <w:rFonts w:ascii="SimSun" w:hAnsi="SimSun" w:eastAsia="SimSun" w:cs="SimSun"/>
          <w:sz w:val="21"/>
          <w:szCs w:val="21"/>
        </w:rPr>
      </w:pPr>
      <w:r>
        <w:rPr>
          <w:rFonts w:ascii="SimSun" w:hAnsi="SimSun" w:eastAsia="SimSun" w:cs="SimSun"/>
          <w:sz w:val="21"/>
          <w:szCs w:val="21"/>
        </w:rPr>
        <w:t>·对上一步骤中得到的节点列表中的节点，依次执行打分函数，为各个节点进行打分。</w:t>
      </w:r>
      <w:r>
        <w:rPr>
          <w:rFonts w:ascii="SimSun" w:hAnsi="SimSun" w:eastAsia="SimSun" w:cs="SimSun"/>
          <w:sz w:val="21"/>
          <w:szCs w:val="21"/>
          <w:spacing w:val="4"/>
        </w:rPr>
        <w:t xml:space="preserve"> </w:t>
      </w:r>
      <w:r>
        <w:rPr>
          <w:rFonts w:ascii="SimSun" w:hAnsi="SimSun" w:eastAsia="SimSun" w:cs="SimSun"/>
          <w:sz w:val="21"/>
          <w:szCs w:val="21"/>
        </w:rPr>
        <w:t>每个打分函数输出一个0～10的分数，最终一个节点的得分是</w:t>
      </w:r>
      <w:r>
        <w:rPr>
          <w:rFonts w:ascii="SimSun" w:hAnsi="SimSun" w:eastAsia="SimSun" w:cs="SimSun"/>
          <w:sz w:val="21"/>
          <w:szCs w:val="21"/>
          <w:spacing w:val="-1"/>
        </w:rPr>
        <w:t>各个打分函数输出分数</w:t>
      </w:r>
      <w:r>
        <w:rPr>
          <w:rFonts w:ascii="SimSun" w:hAnsi="SimSun" w:eastAsia="SimSun" w:cs="SimSun"/>
          <w:sz w:val="21"/>
          <w:szCs w:val="21"/>
        </w:rPr>
        <w:t xml:space="preserve">  </w:t>
      </w:r>
      <w:r>
        <w:rPr>
          <w:rFonts w:ascii="SimSun" w:hAnsi="SimSun" w:eastAsia="SimSun" w:cs="SimSun"/>
          <w:sz w:val="21"/>
          <w:szCs w:val="21"/>
          <w:spacing w:val="-9"/>
        </w:rPr>
        <w:t>的加权值。</w:t>
      </w:r>
    </w:p>
    <w:p>
      <w:pPr>
        <w:ind w:left="678" w:right="85" w:hanging="219"/>
        <w:spacing w:before="39" w:line="241" w:lineRule="auto"/>
        <w:rPr>
          <w:rFonts w:ascii="SimSun" w:hAnsi="SimSun" w:eastAsia="SimSun" w:cs="SimSun"/>
          <w:sz w:val="21"/>
          <w:szCs w:val="21"/>
        </w:rPr>
      </w:pPr>
      <w:r>
        <w:rPr>
          <w:rFonts w:ascii="SimSun" w:hAnsi="SimSun" w:eastAsia="SimSun" w:cs="SimSun"/>
          <w:sz w:val="21"/>
          <w:szCs w:val="21"/>
          <w:spacing w:val="-2"/>
        </w:rPr>
        <w:t>·对所有节点的得分由高到低排序，把排名第一的节点作为容器集的部署</w:t>
      </w:r>
      <w:r>
        <w:rPr>
          <w:rFonts w:ascii="SimSun" w:hAnsi="SimSun" w:eastAsia="SimSun" w:cs="SimSun"/>
          <w:sz w:val="21"/>
          <w:szCs w:val="21"/>
          <w:spacing w:val="-3"/>
        </w:rPr>
        <w:t>节点，创建一</w:t>
      </w:r>
      <w:r>
        <w:rPr>
          <w:rFonts w:ascii="SimSun" w:hAnsi="SimSun" w:eastAsia="SimSun" w:cs="SimSun"/>
          <w:sz w:val="21"/>
          <w:szCs w:val="21"/>
        </w:rPr>
        <w:t xml:space="preserve"> </w:t>
      </w:r>
      <w:r>
        <w:rPr>
          <w:rFonts w:ascii="SimSun" w:hAnsi="SimSun" w:eastAsia="SimSun" w:cs="SimSun"/>
          <w:sz w:val="21"/>
          <w:szCs w:val="21"/>
          <w:spacing w:val="-2"/>
        </w:rPr>
        <w:t>个名为</w:t>
      </w:r>
      <w:r>
        <w:rPr>
          <w:rFonts w:ascii="Times New Roman" w:hAnsi="Times New Roman" w:eastAsia="Times New Roman" w:cs="Times New Roman"/>
          <w:sz w:val="21"/>
          <w:szCs w:val="21"/>
          <w:spacing w:val="-2"/>
        </w:rPr>
        <w:t>Binding</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对象，通知</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服务器将被调度容器集的节点部署到计算得到</w:t>
      </w:r>
    </w:p>
    <w:p>
      <w:pPr>
        <w:ind w:left="679"/>
        <w:spacing w:before="114" w:line="220" w:lineRule="auto"/>
        <w:rPr>
          <w:rFonts w:ascii="SimSun" w:hAnsi="SimSun" w:eastAsia="SimSun" w:cs="SimSun"/>
          <w:sz w:val="21"/>
          <w:szCs w:val="21"/>
        </w:rPr>
      </w:pPr>
      <w:r>
        <w:rPr>
          <w:rFonts w:ascii="SimSun" w:hAnsi="SimSun" w:eastAsia="SimSun" w:cs="SimSun"/>
          <w:sz w:val="21"/>
          <w:szCs w:val="21"/>
          <w:spacing w:val="-9"/>
        </w:rPr>
        <w:t>的节点上。</w:t>
      </w:r>
    </w:p>
    <w:p>
      <w:pPr>
        <w:ind w:left="389"/>
        <w:spacing w:before="35" w:line="212" w:lineRule="auto"/>
        <w:rPr>
          <w:rFonts w:ascii="SimSun" w:hAnsi="SimSun" w:eastAsia="SimSun" w:cs="SimSun"/>
          <w:sz w:val="21"/>
          <w:szCs w:val="21"/>
        </w:rPr>
      </w:pPr>
      <w:r>
        <w:rPr>
          <w:rFonts w:ascii="Times New Roman" w:hAnsi="Times New Roman" w:eastAsia="Times New Roman" w:cs="Times New Roman"/>
          <w:sz w:val="21"/>
          <w:szCs w:val="21"/>
          <w:spacing w:val="-4"/>
        </w:rPr>
        <w:t>(3)Docker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生态</w:t>
      </w:r>
    </w:p>
    <w:p>
      <w:pPr>
        <w:spacing w:line="212" w:lineRule="auto"/>
        <w:sectPr>
          <w:footerReference w:type="default" r:id="rId256"/>
          <w:pgSz w:w="9300" w:h="14290"/>
          <w:pgMar w:top="400" w:right="634" w:bottom="629" w:left="220" w:header="0" w:footer="460" w:gutter="0"/>
        </w:sectPr>
        <w:rPr>
          <w:rFonts w:ascii="SimSun" w:hAnsi="SimSun" w:eastAsia="SimSun" w:cs="SimSun"/>
          <w:sz w:val="21"/>
          <w:szCs w:val="21"/>
        </w:rPr>
      </w:pPr>
    </w:p>
    <w:p>
      <w:pPr>
        <w:ind w:left="123"/>
        <w:spacing w:before="96" w:line="219" w:lineRule="auto"/>
        <w:rPr>
          <w:rFonts w:ascii="SimSun" w:hAnsi="SimSun" w:eastAsia="SimSun" w:cs="SimSun"/>
          <w:sz w:val="4"/>
          <w:szCs w:val="4"/>
        </w:rPr>
      </w:pPr>
      <w:r>
        <w:pict>
          <v:shape id="_x0000_s654" style="position:absolute;margin-left:206.999pt;margin-top:220.902pt;mso-position-vertical-relative:page;mso-position-horizontal-relative:page;width:43.3pt;height:9.85pt;z-index:25259929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Docker APIs</w:t>
                  </w:r>
                </w:p>
              </w:txbxContent>
            </v:textbox>
          </v:shape>
        </w:pict>
      </w:r>
      <w:r>
        <w:pict>
          <v:shape id="_x0000_s656" style="position:absolute;margin-left:156.5pt;margin-top:260.876pt;mso-position-vertical-relative:page;mso-position-horizontal-relative:page;width:186.3pt;height:12.15pt;z-index:252601344;"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Times New Roman" w:hAnsi="Times New Roman" w:eastAsia="Times New Roman" w:cs="Times New Roman"/>
                      <w:sz w:val="17"/>
                      <w:szCs w:val="17"/>
                      <w:spacing w:val="-8"/>
                    </w:rPr>
                    <w:t>Docker</w:t>
                  </w:r>
                  <w:r>
                    <w:rPr>
                      <w:rFonts w:ascii="SimSun" w:hAnsi="SimSun" w:eastAsia="SimSun" w:cs="SimSun"/>
                      <w:sz w:val="17"/>
                      <w:szCs w:val="17"/>
                      <w:spacing w:val="-8"/>
                    </w:rPr>
                    <w:t>守护进程</w:t>
                  </w:r>
                  <w:r>
                    <w:rPr>
                      <w:rFonts w:ascii="SimSun" w:hAnsi="SimSun" w:eastAsia="SimSun" w:cs="SimSun"/>
                      <w:sz w:val="17"/>
                      <w:szCs w:val="17"/>
                      <w:spacing w:val="2"/>
                    </w:rPr>
                    <w:t xml:space="preserve">                 </w:t>
                  </w:r>
                  <w:r>
                    <w:rPr>
                      <w:rFonts w:ascii="Times New Roman" w:hAnsi="Times New Roman" w:eastAsia="Times New Roman" w:cs="Times New Roman"/>
                      <w:sz w:val="17"/>
                      <w:szCs w:val="17"/>
                      <w:spacing w:val="-8"/>
                    </w:rPr>
                    <w:t>Docker</w:t>
                  </w:r>
                  <w:r>
                    <w:rPr>
                      <w:rFonts w:ascii="SimSun" w:hAnsi="SimSun" w:eastAsia="SimSun" w:cs="SimSun"/>
                      <w:sz w:val="17"/>
                      <w:szCs w:val="17"/>
                      <w:spacing w:val="-8"/>
                    </w:rPr>
                    <w:t>守护进程</w:t>
                  </w:r>
                </w:p>
              </w:txbxContent>
            </v:textbox>
          </v:shape>
        </w:pict>
      </w:r>
      <w:r>
        <w:pict>
          <v:shape id="_x0000_s658" style="position:absolute;margin-left:271.002pt;margin-top:292.538pt;mso-position-vertical-relative:page;mso-position-horizontal-relative:page;width:24.05pt;height:20.55pt;z-index:252602368;" o:allowincell="f" filled="false" stroked="false" type="#_x0000_t202">
            <v:fill on="false"/>
            <v:stroke on="false"/>
            <v:path/>
            <v:imagedata o:title=""/>
            <o:lock v:ext="edit" aspectratio="false"/>
            <v:textbox inset="0mm,0mm,0mm,0mm">
              <w:txbxContent>
                <w:p>
                  <w:pPr>
                    <w:ind w:left="79" w:right="20" w:hanging="59"/>
                    <w:spacing w:before="19" w:line="214" w:lineRule="auto"/>
                    <w:rPr>
                      <w:rFonts w:ascii="SimHei" w:hAnsi="SimHei" w:eastAsia="SimHei" w:cs="SimHei"/>
                      <w:sz w:val="17"/>
                      <w:szCs w:val="17"/>
                    </w:rPr>
                  </w:pPr>
                  <w:r>
                    <w:rPr>
                      <w:rFonts w:ascii="Times New Roman" w:hAnsi="Times New Roman" w:eastAsia="Times New Roman" w:cs="Times New Roman"/>
                      <w:sz w:val="17"/>
                      <w:szCs w:val="17"/>
                      <w:spacing w:val="-5"/>
                      <w:w w:val="96"/>
                    </w:rPr>
                    <w:t>Swarm</w:t>
                  </w:r>
                  <w:r>
                    <w:rPr>
                      <w:rFonts w:ascii="Times New Roman" w:hAnsi="Times New Roman" w:eastAsia="Times New Roman" w:cs="Times New Roman"/>
                      <w:sz w:val="17"/>
                      <w:szCs w:val="17"/>
                      <w:spacing w:val="2"/>
                    </w:rPr>
                    <w:t xml:space="preserve"> </w:t>
                  </w:r>
                  <w:r>
                    <w:rPr>
                      <w:rFonts w:ascii="SimHei" w:hAnsi="SimHei" w:eastAsia="SimHei" w:cs="SimHei"/>
                      <w:sz w:val="17"/>
                      <w:szCs w:val="17"/>
                      <w:spacing w:val="-2"/>
                    </w:rPr>
                    <w:t>代理</w:t>
                  </w:r>
                </w:p>
              </w:txbxContent>
            </v:textbox>
          </v:shape>
        </w:pict>
      </w:r>
      <w:r>
        <w:pict>
          <v:shape id="_x0000_s660" style="position:absolute;margin-left:141.002pt;margin-top:293.539pt;mso-position-vertical-relative:page;mso-position-horizontal-relative:page;width:22.55pt;height:19.4pt;z-index:252603392;" o:allowincell="f" filled="false" stroked="false" type="#_x0000_t202">
            <v:fill on="false"/>
            <v:stroke on="false"/>
            <v:path/>
            <v:imagedata o:title=""/>
            <o:lock v:ext="edit" aspectratio="false"/>
            <v:textbox inset="0mm,0mm,0mm,0mm">
              <w:txbxContent>
                <w:p>
                  <w:pPr>
                    <w:ind w:left="79" w:right="20" w:hanging="59"/>
                    <w:spacing w:before="19" w:line="201" w:lineRule="auto"/>
                    <w:rPr>
                      <w:rFonts w:ascii="SimSun" w:hAnsi="SimSun" w:eastAsia="SimSun" w:cs="SimSun"/>
                      <w:sz w:val="17"/>
                      <w:szCs w:val="17"/>
                    </w:rPr>
                  </w:pPr>
                  <w:r>
                    <w:rPr>
                      <w:rFonts w:ascii="Times New Roman" w:hAnsi="Times New Roman" w:eastAsia="Times New Roman" w:cs="Times New Roman"/>
                      <w:sz w:val="17"/>
                      <w:szCs w:val="17"/>
                      <w:spacing w:val="-5"/>
                      <w:w w:val="90"/>
                    </w:rPr>
                    <w:t>Swarm</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2"/>
                    </w:rPr>
                    <w:t>代理</w:t>
                  </w:r>
                </w:p>
              </w:txbxContent>
            </v:textbox>
          </v:shape>
        </w:pict>
      </w:r>
      <w:r>
        <w:pict>
          <v:shape id="_x0000_s662" style="position:absolute;margin-left:200.001pt;margin-top:296.373pt;mso-position-vertical-relative:page;mso-position-horizontal-relative:page;width:18.6pt;height:12.15pt;z-index:252597248;"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容器</w:t>
                  </w:r>
                </w:p>
              </w:txbxContent>
            </v:textbox>
          </v:shape>
        </w:pict>
      </w:r>
      <w:r>
        <w:pict>
          <v:shape id="_x0000_s664" style="position:absolute;margin-left:329.499pt;margin-top:296.373pt;mso-position-vertical-relative:page;mso-position-horizontal-relative:page;width:18.6pt;height:12.15pt;z-index:252600320;"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容器</w:t>
                  </w:r>
                </w:p>
              </w:txbxContent>
            </v:textbox>
          </v:shape>
        </w:pict>
      </w:r>
      <w:r>
        <w:pict>
          <v:shape id="_x0000_s666" style="position:absolute;margin-left:164.498pt;margin-top:317.872pt;mso-position-vertical-relative:page;mso-position-horizontal-relative:page;width:172.2pt;height:12.15pt;z-index:252598272;"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Times New Roman" w:hAnsi="Times New Roman" w:eastAsia="Times New Roman" w:cs="Times New Roman"/>
                      <w:sz w:val="17"/>
                      <w:szCs w:val="17"/>
                      <w:spacing w:val="-2"/>
                    </w:rPr>
                    <w:t>Swarm </w:t>
                  </w:r>
                  <w:r>
                    <w:rPr>
                      <w:rFonts w:ascii="SimSun" w:hAnsi="SimSun" w:eastAsia="SimSun" w:cs="SimSun"/>
                      <w:sz w:val="17"/>
                      <w:szCs w:val="17"/>
                      <w:spacing w:val="-2"/>
                    </w:rPr>
                    <w:t>节点                     </w:t>
                  </w:r>
                  <w:r>
                    <w:rPr>
                      <w:rFonts w:ascii="Times New Roman" w:hAnsi="Times New Roman" w:eastAsia="Times New Roman" w:cs="Times New Roman"/>
                      <w:sz w:val="17"/>
                      <w:szCs w:val="17"/>
                      <w:spacing w:val="-2"/>
                    </w:rPr>
                    <w:t>Swarm</w:t>
                  </w:r>
                  <w:r>
                    <w:rPr>
                      <w:rFonts w:ascii="SimSun" w:hAnsi="SimSun" w:eastAsia="SimSun" w:cs="SimSun"/>
                      <w:sz w:val="17"/>
                      <w:szCs w:val="17"/>
                      <w:spacing w:val="-2"/>
                    </w:rPr>
                    <w:t>节点</w:t>
                  </w:r>
                </w:p>
              </w:txbxContent>
            </v:textbox>
          </v:shape>
        </w:pict>
      </w:r>
      <w:bookmarkStart w:name="bookmark127" w:id="115"/>
      <w:bookmarkEnd w:id="115"/>
      <w:r>
        <w:rPr>
          <w:rFonts w:ascii="SimSun" w:hAnsi="SimSun" w:eastAsia="SimSun" w:cs="SimSun"/>
          <w:sz w:val="25"/>
          <w:szCs w:val="25"/>
          <w:b/>
          <w:bCs/>
          <w:spacing w:val="-3"/>
        </w:rPr>
        <w:t>大数据安全与隐私保护</w:t>
      </w:r>
      <w:r>
        <w:rPr>
          <w:rFonts w:ascii="SimSun" w:hAnsi="SimSun" w:eastAsia="SimSun" w:cs="SimSun"/>
          <w:sz w:val="25"/>
          <w:szCs w:val="25"/>
          <w:spacing w:val="-3"/>
        </w:rPr>
        <w:t xml:space="preserve">            </w:t>
      </w:r>
      <w:r>
        <w:rPr>
          <w:rFonts w:ascii="SimSun" w:hAnsi="SimSun" w:eastAsia="SimSun" w:cs="SimSun"/>
          <w:sz w:val="4"/>
          <w:szCs w:val="4"/>
          <w:spacing w:val="-3"/>
          <w:position w:val="6"/>
        </w:rPr>
        <w:t>…                                …</w:t>
      </w:r>
      <w:r>
        <w:rPr>
          <w:rFonts w:ascii="SimSun" w:hAnsi="SimSun" w:eastAsia="SimSun" w:cs="SimSun"/>
          <w:sz w:val="4"/>
          <w:szCs w:val="4"/>
          <w:position w:val="6"/>
        </w:rPr>
        <w:t xml:space="preserve">                                                                             </w:t>
      </w:r>
      <w:r>
        <w:rPr>
          <w:rFonts w:ascii="SimSun" w:hAnsi="SimSun" w:eastAsia="SimSun" w:cs="SimSun"/>
          <w:sz w:val="4"/>
          <w:szCs w:val="4"/>
          <w:spacing w:val="-3"/>
          <w:position w:val="6"/>
        </w:rPr>
        <w:t>…      </w:t>
      </w:r>
      <w:r>
        <w:rPr>
          <w:rFonts w:ascii="SimSun" w:hAnsi="SimSun" w:eastAsia="SimSun" w:cs="SimSun"/>
          <w:sz w:val="4"/>
          <w:szCs w:val="4"/>
          <w:spacing w:val="-4"/>
          <w:position w:val="6"/>
        </w:rPr>
        <w:t xml:space="preserve">             ……             …</w:t>
      </w:r>
    </w:p>
    <w:p>
      <w:pPr>
        <w:ind w:right="126" w:firstLine="390"/>
        <w:spacing w:before="244" w:line="250" w:lineRule="auto"/>
        <w:rPr>
          <w:rFonts w:ascii="SimSun" w:hAnsi="SimSun" w:eastAsia="SimSun" w:cs="SimSun"/>
          <w:sz w:val="21"/>
          <w:szCs w:val="21"/>
        </w:rPr>
      </w:pPr>
      <w:r>
        <w:rPr>
          <w:rFonts w:ascii="Times New Roman" w:hAnsi="Times New Roman" w:eastAsia="Times New Roman" w:cs="Times New Roman"/>
          <w:sz w:val="21"/>
          <w:szCs w:val="21"/>
        </w:rPr>
        <w:t>Swarm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项目是</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公司用来提供容器集群服务的，它可以更好地帮助用户管理多个</w:t>
      </w:r>
      <w:r>
        <w:rPr>
          <w:rFonts w:ascii="SimSun" w:hAnsi="SimSun" w:eastAsia="SimSun" w:cs="SimSun"/>
          <w:sz w:val="21"/>
          <w:szCs w:val="21"/>
        </w:rPr>
        <w:t xml:space="preserve"> </w:t>
      </w:r>
      <w:r>
        <w:rPr>
          <w:rFonts w:ascii="Times New Roman" w:hAnsi="Times New Roman" w:eastAsia="Times New Roman" w:cs="Times New Roman"/>
          <w:sz w:val="21"/>
          <w:szCs w:val="21"/>
          <w:spacing w:val="-6"/>
        </w:rPr>
        <w:t>Docker</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6"/>
        </w:rPr>
        <w:t>引擎，方便用户使用。下面先看一下</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6"/>
        </w:rPr>
        <w:t>Swarm</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6"/>
        </w:rPr>
        <w:t>架构的基本情况。</w:t>
      </w:r>
    </w:p>
    <w:p>
      <w:pPr>
        <w:ind w:left="390"/>
        <w:spacing w:before="69" w:line="217" w:lineRule="auto"/>
        <w:rPr>
          <w:rFonts w:ascii="SimSun" w:hAnsi="SimSun" w:eastAsia="SimSun" w:cs="SimSun"/>
          <w:sz w:val="21"/>
          <w:szCs w:val="21"/>
        </w:rPr>
      </w:pPr>
      <w:r>
        <w:rPr>
          <w:rFonts w:ascii="SimSun" w:hAnsi="SimSun" w:eastAsia="SimSun" w:cs="SimSun"/>
          <w:sz w:val="21"/>
          <w:szCs w:val="21"/>
          <w:spacing w:val="-5"/>
        </w:rPr>
        <w:t>①</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Swarm</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架构</w:t>
      </w:r>
    </w:p>
    <w:p>
      <w:pPr>
        <w:ind w:firstLine="390"/>
        <w:spacing w:before="52" w:line="252" w:lineRule="auto"/>
        <w:rPr>
          <w:rFonts w:ascii="SimSun" w:hAnsi="SimSun" w:eastAsia="SimSun" w:cs="SimSun"/>
          <w:sz w:val="21"/>
          <w:szCs w:val="21"/>
        </w:rPr>
      </w:pPr>
      <w:r>
        <w:rPr>
          <w:rFonts w:ascii="Times New Roman" w:hAnsi="Times New Roman" w:eastAsia="Times New Roman" w:cs="Times New Roman"/>
          <w:sz w:val="21"/>
          <w:szCs w:val="21"/>
          <w:spacing w:val="-1"/>
        </w:rPr>
        <w:t>Swarm</w:t>
      </w:r>
      <w:r>
        <w:rPr>
          <w:rFonts w:ascii="Times New Roman" w:hAnsi="Times New Roman" w:eastAsia="Times New Roman" w:cs="Times New Roman"/>
          <w:sz w:val="21"/>
          <w:szCs w:val="21"/>
          <w:spacing w:val="62"/>
        </w:rPr>
        <w:t xml:space="preserve"> </w:t>
      </w:r>
      <w:r>
        <w:rPr>
          <w:rFonts w:ascii="SimSun" w:hAnsi="SimSun" w:eastAsia="SimSun" w:cs="SimSun"/>
          <w:sz w:val="21"/>
          <w:szCs w:val="21"/>
          <w:spacing w:val="-1"/>
        </w:rPr>
        <w:t>容器集群由两部分组成，分别是管理器</w:t>
      </w:r>
      <w:r>
        <w:rPr>
          <w:rFonts w:ascii="Times New Roman" w:hAnsi="Times New Roman" w:eastAsia="Times New Roman" w:cs="Times New Roman"/>
          <w:sz w:val="21"/>
          <w:szCs w:val="21"/>
          <w:spacing w:val="-1"/>
        </w:rPr>
        <w:t>(Manager)</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和代理</w:t>
      </w:r>
      <w:r>
        <w:rPr>
          <w:rFonts w:ascii="Times New Roman" w:hAnsi="Times New Roman" w:eastAsia="Times New Roman" w:cs="Times New Roman"/>
          <w:sz w:val="21"/>
          <w:szCs w:val="21"/>
          <w:spacing w:val="-1"/>
        </w:rPr>
        <w:t>(Agent),   </w:t>
      </w:r>
      <w:r>
        <w:rPr>
          <w:rFonts w:ascii="SimSun" w:hAnsi="SimSun" w:eastAsia="SimSun" w:cs="SimSun"/>
          <w:sz w:val="21"/>
          <w:szCs w:val="21"/>
          <w:spacing w:val="-1"/>
        </w:rPr>
        <w:t>如图5-9所示。</w:t>
      </w:r>
      <w:r>
        <w:rPr>
          <w:rFonts w:ascii="SimSun" w:hAnsi="SimSun" w:eastAsia="SimSun" w:cs="SimSun"/>
          <w:sz w:val="21"/>
          <w:szCs w:val="21"/>
        </w:rPr>
        <w:t xml:space="preserve"> </w:t>
      </w:r>
      <w:r>
        <w:rPr>
          <w:rFonts w:ascii="SimSun" w:hAnsi="SimSun" w:eastAsia="SimSun" w:cs="SimSun"/>
          <w:sz w:val="21"/>
          <w:szCs w:val="21"/>
          <w:spacing w:val="-5"/>
        </w:rPr>
        <w:t>从下面的简化的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Swarm</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架构中可以看出，在每个节点上会运</w:t>
      </w:r>
      <w:r>
        <w:rPr>
          <w:rFonts w:ascii="SimSun" w:hAnsi="SimSun" w:eastAsia="SimSun" w:cs="SimSun"/>
          <w:sz w:val="21"/>
          <w:szCs w:val="21"/>
          <w:spacing w:val="-6"/>
        </w:rPr>
        <w:t>行一个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Swarm</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代理，而管理节点</w:t>
      </w:r>
      <w:r>
        <w:rPr>
          <w:rFonts w:ascii="SimSun" w:hAnsi="SimSun" w:eastAsia="SimSun" w:cs="SimSun"/>
          <w:sz w:val="21"/>
          <w:szCs w:val="21"/>
        </w:rPr>
        <w:t xml:space="preserve">  </w:t>
      </w:r>
      <w:r>
        <w:rPr>
          <w:rFonts w:ascii="SimSun" w:hAnsi="SimSun" w:eastAsia="SimSun" w:cs="SimSun"/>
          <w:sz w:val="21"/>
          <w:szCs w:val="21"/>
          <w:spacing w:val="-1"/>
        </w:rPr>
        <w:t>上则主要包含调度器</w:t>
      </w:r>
      <w:r>
        <w:rPr>
          <w:rFonts w:ascii="Times New Roman" w:hAnsi="Times New Roman" w:eastAsia="Times New Roman" w:cs="Times New Roman"/>
          <w:sz w:val="21"/>
          <w:szCs w:val="21"/>
          <w:spacing w:val="-1"/>
        </w:rPr>
        <w:t>(Scheduler)  </w:t>
      </w:r>
      <w:r>
        <w:rPr>
          <w:rFonts w:ascii="SimSun" w:hAnsi="SimSun" w:eastAsia="SimSun" w:cs="SimSun"/>
          <w:sz w:val="21"/>
          <w:szCs w:val="21"/>
          <w:spacing w:val="-1"/>
        </w:rPr>
        <w:t>和服务发现</w:t>
      </w:r>
      <w:r>
        <w:rPr>
          <w:rFonts w:ascii="Times New Roman" w:hAnsi="Times New Roman" w:eastAsia="Times New Roman" w:cs="Times New Roman"/>
          <w:sz w:val="21"/>
          <w:szCs w:val="21"/>
          <w:spacing w:val="-1"/>
        </w:rPr>
        <w:t>(Service   Discovery)</w:t>
      </w:r>
      <w:r>
        <w:rPr>
          <w:rFonts w:ascii="SimSun" w:hAnsi="SimSun" w:eastAsia="SimSun" w:cs="SimSun"/>
          <w:sz w:val="21"/>
          <w:szCs w:val="21"/>
          <w:spacing w:val="-1"/>
        </w:rPr>
        <w:t>模块。</w:t>
      </w:r>
    </w:p>
    <w:p>
      <w:pPr>
        <w:ind w:firstLine="690"/>
        <w:spacing w:before="154" w:line="4160" w:lineRule="exact"/>
        <w:rPr/>
      </w:pPr>
      <w:r>
        <w:rPr>
          <w:position w:val="-83"/>
        </w:rPr>
        <w:pict>
          <v:group id="_x0000_s668" style="mso-position-vertical-relative:line;mso-position-horizontal-relative:char;width:350pt;height:208pt;" filled="false" stroked="false" coordsize="7000,4160" coordorigin="0,0">
            <v:shape id="_x0000_s670" style="position:absolute;left:0;top:0;width:7000;height:4160;" filled="false" stroked="false" type="#_x0000_t75">
              <v:imagedata o:title="" r:id="rId259"/>
            </v:shape>
            <v:shape id="_x0000_s672" style="position:absolute;left:2949;top:276;width:1636;height:650;" filled="false" stroked="false" type="#_x0000_t202">
              <v:fill on="false"/>
              <v:stroke on="false"/>
              <v:path/>
              <v:imagedata o:title=""/>
              <o:lock v:ext="edit" aspectratio="false"/>
              <v:textbox inset="0mm,0mm,0mm,0mm">
                <w:txbxContent>
                  <w:p>
                    <w:pPr>
                      <w:ind w:left="26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3"/>
                      </w:rPr>
                      <w:t>Swarm</w:t>
                    </w:r>
                    <w:r>
                      <w:rPr>
                        <w:rFonts w:ascii="Times New Roman" w:hAnsi="Times New Roman" w:eastAsia="Times New Roman" w:cs="Times New Roman"/>
                        <w:sz w:val="17"/>
                        <w:szCs w:val="17"/>
                        <w:spacing w:val="-9"/>
                      </w:rPr>
                      <w:t xml:space="preserve"> </w:t>
                    </w:r>
                    <w:r>
                      <w:rPr>
                        <w:rFonts w:ascii="SimSun" w:hAnsi="SimSun" w:eastAsia="SimSun" w:cs="SimSun"/>
                        <w:sz w:val="17"/>
                        <w:szCs w:val="17"/>
                        <w:spacing w:val="-3"/>
                      </w:rPr>
                      <w:t>管理器</w:t>
                    </w:r>
                  </w:p>
                  <w:p>
                    <w:pPr>
                      <w:ind w:left="20"/>
                      <w:spacing w:before="238" w:line="220" w:lineRule="auto"/>
                      <w:rPr>
                        <w:rFonts w:ascii="SimSun" w:hAnsi="SimSun" w:eastAsia="SimSun" w:cs="SimSun"/>
                        <w:sz w:val="17"/>
                        <w:szCs w:val="17"/>
                      </w:rPr>
                    </w:pPr>
                    <w:r>
                      <w:rPr>
                        <w:rFonts w:ascii="SimSun" w:hAnsi="SimSun" w:eastAsia="SimSun" w:cs="SimSun"/>
                        <w:sz w:val="17"/>
                        <w:szCs w:val="17"/>
                        <w:spacing w:val="-6"/>
                      </w:rPr>
                      <w:t>调度器</w:t>
                    </w:r>
                    <w:r>
                      <w:rPr>
                        <w:rFonts w:ascii="SimSun" w:hAnsi="SimSun" w:eastAsia="SimSun" w:cs="SimSun"/>
                        <w:sz w:val="17"/>
                        <w:szCs w:val="17"/>
                        <w:spacing w:val="6"/>
                      </w:rPr>
                      <w:t xml:space="preserve">     </w:t>
                    </w:r>
                    <w:r>
                      <w:rPr>
                        <w:rFonts w:ascii="SimSun" w:hAnsi="SimSun" w:eastAsia="SimSun" w:cs="SimSun"/>
                        <w:sz w:val="17"/>
                        <w:szCs w:val="17"/>
                        <w:spacing w:val="-6"/>
                      </w:rPr>
                      <w:t>服务发现</w:t>
                    </w:r>
                  </w:p>
                </w:txbxContent>
              </v:textbox>
            </v:shape>
            <v:shape id="_x0000_s674" style="position:absolute;left:6089;top:498;width:542;height:359;" filled="false" stroked="false" type="#_x0000_t202">
              <v:fill on="false"/>
              <v:stroke on="false"/>
              <v:path/>
              <v:imagedata o:title=""/>
              <o:lock v:ext="edit" aspectratio="false"/>
              <v:textbox inset="0mm,0mm,0mm,0mm">
                <w:txbxContent>
                  <w:p>
                    <w:pPr>
                      <w:ind w:left="20" w:right="20"/>
                      <w:spacing w:before="20" w:line="202" w:lineRule="auto"/>
                      <w:rPr>
                        <w:rFonts w:ascii="SimSun" w:hAnsi="SimSun" w:eastAsia="SimSun" w:cs="SimSun"/>
                        <w:sz w:val="17"/>
                        <w:szCs w:val="17"/>
                      </w:rPr>
                    </w:pPr>
                    <w:r>
                      <w:rPr>
                        <w:rFonts w:ascii="Times New Roman" w:hAnsi="Times New Roman" w:eastAsia="Times New Roman" w:cs="Times New Roman"/>
                        <w:sz w:val="17"/>
                        <w:szCs w:val="17"/>
                        <w:spacing w:val="-1"/>
                      </w:rPr>
                      <w:t>Docker</w:t>
                    </w:r>
                    <w:r>
                      <w:rPr>
                        <w:rFonts w:ascii="Times New Roman" w:hAnsi="Times New Roman" w:eastAsia="Times New Roman" w:cs="Times New Roman"/>
                        <w:sz w:val="17"/>
                        <w:szCs w:val="17"/>
                        <w:spacing w:val="2"/>
                      </w:rPr>
                      <w:t xml:space="preserve"> </w:t>
                    </w:r>
                    <w:r>
                      <w:rPr>
                        <w:rFonts w:ascii="SimSun" w:hAnsi="SimSun" w:eastAsia="SimSun" w:cs="SimSun"/>
                        <w:sz w:val="17"/>
                        <w:szCs w:val="17"/>
                        <w:spacing w:val="-3"/>
                      </w:rPr>
                      <w:t>客户端</w:t>
                    </w:r>
                  </w:p>
                </w:txbxContent>
              </v:textbox>
            </v:shape>
            <v:shape id="_x0000_s676" style="position:absolute;left:349;top:586;width:816;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2"/>
                      </w:rPr>
                      <w:t>分布式存储</w:t>
                    </w:r>
                  </w:p>
                </w:txbxContent>
              </v:textbox>
            </v:shape>
            <v:shape id="_x0000_s678" style="position:absolute;left:4909;top:498;width:89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Docker APIs</w:t>
                    </w:r>
                  </w:p>
                </w:txbxContent>
              </v:textbox>
            </v:shape>
          </v:group>
        </w:pict>
      </w:r>
    </w:p>
    <w:p>
      <w:pPr>
        <w:ind w:left="3240"/>
        <w:spacing w:before="218" w:line="220" w:lineRule="auto"/>
        <w:rPr>
          <w:rFonts w:ascii="SimSun" w:hAnsi="SimSun" w:eastAsia="SimSun" w:cs="SimSun"/>
          <w:sz w:val="17"/>
          <w:szCs w:val="17"/>
        </w:rPr>
      </w:pPr>
      <w:r>
        <w:rPr>
          <w:rFonts w:ascii="SimSun" w:hAnsi="SimSun" w:eastAsia="SimSun" w:cs="SimSun"/>
          <w:sz w:val="17"/>
          <w:szCs w:val="17"/>
          <w:spacing w:val="8"/>
        </w:rPr>
        <w:t>图5-9</w:t>
      </w:r>
      <w:r>
        <w:rPr>
          <w:rFonts w:ascii="SimSun" w:hAnsi="SimSun" w:eastAsia="SimSun" w:cs="SimSun"/>
          <w:sz w:val="17"/>
          <w:szCs w:val="17"/>
          <w:spacing w:val="83"/>
        </w:rPr>
        <w:t xml:space="preserve"> </w:t>
      </w:r>
      <w:r>
        <w:rPr>
          <w:rFonts w:ascii="Times New Roman" w:hAnsi="Times New Roman" w:eastAsia="Times New Roman" w:cs="Times New Roman"/>
          <w:sz w:val="17"/>
          <w:szCs w:val="17"/>
        </w:rPr>
        <w:t>Swarm</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系统架构</w:t>
      </w:r>
    </w:p>
    <w:p>
      <w:pPr>
        <w:ind w:left="390"/>
        <w:spacing w:before="149" w:line="219" w:lineRule="auto"/>
        <w:rPr>
          <w:rFonts w:ascii="SimSun" w:hAnsi="SimSun" w:eastAsia="SimSun" w:cs="SimSun"/>
          <w:sz w:val="21"/>
          <w:szCs w:val="21"/>
        </w:rPr>
      </w:pPr>
      <w:r>
        <w:rPr>
          <w:rFonts w:ascii="SimSun" w:hAnsi="SimSun" w:eastAsia="SimSun" w:cs="SimSun"/>
          <w:sz w:val="21"/>
          <w:szCs w:val="21"/>
          <w:spacing w:val="-4"/>
        </w:rPr>
        <w:t>各个模块的具体作用如下。</w:t>
      </w:r>
    </w:p>
    <w:p>
      <w:pPr>
        <w:ind w:left="668" w:right="70" w:hanging="189"/>
        <w:spacing w:before="60" w:line="246" w:lineRule="auto"/>
        <w:rPr>
          <w:rFonts w:ascii="SimSun" w:hAnsi="SimSun" w:eastAsia="SimSun" w:cs="SimSun"/>
          <w:sz w:val="21"/>
          <w:szCs w:val="21"/>
        </w:rPr>
      </w:pPr>
      <w:r>
        <w:rPr>
          <w:rFonts w:ascii="SimSun" w:hAnsi="SimSun" w:eastAsia="SimSun" w:cs="SimSun"/>
          <w:sz w:val="21"/>
          <w:szCs w:val="21"/>
          <w:spacing w:val="-3"/>
        </w:rPr>
        <w:t>·调度器模块。主要实现调度功能，在通过</w:t>
      </w: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4"/>
        </w:rPr>
        <w:t>warm</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4"/>
        </w:rPr>
        <w:t>创建容器时，会经过调度模块选择出</w:t>
      </w:r>
      <w:r>
        <w:rPr>
          <w:rFonts w:ascii="SimSun" w:hAnsi="SimSun" w:eastAsia="SimSun" w:cs="SimSun"/>
          <w:sz w:val="21"/>
          <w:szCs w:val="21"/>
        </w:rPr>
        <w:t xml:space="preserve"> </w:t>
      </w:r>
      <w:r>
        <w:rPr>
          <w:rFonts w:ascii="SimSun" w:hAnsi="SimSun" w:eastAsia="SimSun" w:cs="SimSun"/>
          <w:sz w:val="21"/>
          <w:szCs w:val="21"/>
          <w:spacing w:val="-7"/>
        </w:rPr>
        <w:t>一个最优节点。它包含两个子模块，分别用来过滤节点，并且根据最优策略选择节点。</w:t>
      </w:r>
    </w:p>
    <w:p>
      <w:pPr>
        <w:ind w:left="479"/>
        <w:spacing w:before="49" w:line="219" w:lineRule="auto"/>
        <w:rPr>
          <w:rFonts w:ascii="SimSun" w:hAnsi="SimSun" w:eastAsia="SimSun" w:cs="SimSun"/>
          <w:sz w:val="21"/>
          <w:szCs w:val="21"/>
        </w:rPr>
      </w:pPr>
      <w:r>
        <w:rPr>
          <w:rFonts w:ascii="SimSun" w:hAnsi="SimSun" w:eastAsia="SimSun" w:cs="SimSun"/>
          <w:sz w:val="21"/>
          <w:szCs w:val="21"/>
          <w:spacing w:val="-1"/>
        </w:rPr>
        <w:t>·服务发现模块。用来提供节点发现功能。</w:t>
      </w:r>
    </w:p>
    <w:p>
      <w:pPr>
        <w:ind w:left="668" w:right="67" w:hanging="189"/>
        <w:spacing w:before="72" w:line="232" w:lineRule="auto"/>
        <w:rPr>
          <w:rFonts w:ascii="SimSun" w:hAnsi="SimSun" w:eastAsia="SimSun" w:cs="SimSun"/>
          <w:sz w:val="21"/>
          <w:szCs w:val="21"/>
        </w:rPr>
      </w:pP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Swarm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代理。在每一个节点上，都会有三个模块，</w:t>
      </w:r>
      <w:r>
        <w:rPr>
          <w:rFonts w:ascii="Times New Roman" w:hAnsi="Times New Roman" w:eastAsia="Times New Roman" w:cs="Times New Roman"/>
          <w:sz w:val="21"/>
          <w:szCs w:val="21"/>
        </w:rPr>
        <w:t>Swarm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代理、</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守护进程</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(Daemon) </w:t>
      </w:r>
      <w:r>
        <w:rPr>
          <w:rFonts w:ascii="SimSun" w:hAnsi="SimSun" w:eastAsia="SimSun" w:cs="SimSun"/>
          <w:sz w:val="21"/>
          <w:szCs w:val="21"/>
          <w:spacing w:val="-3"/>
        </w:rPr>
        <w:t>和容器。</w:t>
      </w:r>
    </w:p>
    <w:p>
      <w:pPr>
        <w:ind w:left="479"/>
        <w:spacing w:before="59" w:line="212" w:lineRule="auto"/>
        <w:rPr>
          <w:rFonts w:ascii="SimSun" w:hAnsi="SimSun" w:eastAsia="SimSun" w:cs="SimSun"/>
          <w:sz w:val="21"/>
          <w:szCs w:val="21"/>
        </w:rPr>
      </w:pPr>
      <w:r>
        <w:rPr>
          <w:rFonts w:ascii="SimSun" w:hAnsi="SimSun" w:eastAsia="SimSun" w:cs="SimSun"/>
          <w:sz w:val="21"/>
          <w:szCs w:val="21"/>
          <w:spacing w:val="-2"/>
        </w:rPr>
        <w:t>·分布式存储</w:t>
      </w:r>
      <w:r>
        <w:rPr>
          <w:rFonts w:ascii="Times New Roman" w:hAnsi="Times New Roman" w:eastAsia="Times New Roman" w:cs="Times New Roman"/>
          <w:sz w:val="21"/>
          <w:szCs w:val="21"/>
          <w:spacing w:val="-2"/>
        </w:rPr>
        <w:t>(KV     Store)</w:t>
      </w:r>
      <w:r>
        <w:rPr>
          <w:rFonts w:ascii="SimSun" w:hAnsi="SimSun" w:eastAsia="SimSun" w:cs="SimSun"/>
          <w:sz w:val="21"/>
          <w:szCs w:val="21"/>
          <w:spacing w:val="-2"/>
        </w:rPr>
        <w:t>。相关的所有持久性状态信息都保</w:t>
      </w:r>
      <w:r>
        <w:rPr>
          <w:rFonts w:ascii="SimSun" w:hAnsi="SimSun" w:eastAsia="SimSun" w:cs="SimSun"/>
          <w:sz w:val="21"/>
          <w:szCs w:val="21"/>
          <w:spacing w:val="-3"/>
        </w:rPr>
        <w:t>存在这里。</w:t>
      </w:r>
    </w:p>
    <w:p>
      <w:pPr>
        <w:ind w:left="390"/>
        <w:spacing w:before="110" w:line="217" w:lineRule="auto"/>
        <w:rPr>
          <w:rFonts w:ascii="SimSun" w:hAnsi="SimSun" w:eastAsia="SimSun" w:cs="SimSun"/>
          <w:sz w:val="21"/>
          <w:szCs w:val="21"/>
        </w:rPr>
      </w:pPr>
      <w:r>
        <w:rPr>
          <w:rFonts w:ascii="SimSun" w:hAnsi="SimSun" w:eastAsia="SimSun" w:cs="SimSun"/>
          <w:sz w:val="21"/>
          <w:szCs w:val="21"/>
          <w:spacing w:val="-6"/>
        </w:rPr>
        <w:t>②</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6"/>
        </w:rPr>
        <w:t>Swarm</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6"/>
        </w:rPr>
        <w:t>容器调度</w:t>
      </w:r>
    </w:p>
    <w:p>
      <w:pPr>
        <w:ind w:right="126" w:firstLine="390"/>
        <w:spacing w:before="65" w:line="247" w:lineRule="auto"/>
        <w:rPr>
          <w:rFonts w:ascii="SimSun" w:hAnsi="SimSun" w:eastAsia="SimSun" w:cs="SimSun"/>
          <w:sz w:val="21"/>
          <w:szCs w:val="21"/>
        </w:rPr>
      </w:pPr>
      <w:r>
        <w:rPr>
          <w:rFonts w:ascii="SimSun" w:hAnsi="SimSun" w:eastAsia="SimSun" w:cs="SimSun"/>
          <w:sz w:val="21"/>
          <w:szCs w:val="21"/>
          <w:spacing w:val="-6"/>
        </w:rPr>
        <w:t>用户容器创建时，会经过调度模块选择一个最优节点，在选择最优节</w:t>
      </w:r>
      <w:r>
        <w:rPr>
          <w:rFonts w:ascii="SimSun" w:hAnsi="SimSun" w:eastAsia="SimSun" w:cs="SimSun"/>
          <w:sz w:val="21"/>
          <w:szCs w:val="21"/>
          <w:spacing w:val="-7"/>
        </w:rPr>
        <w:t>点过程中，分为两个</w:t>
      </w:r>
      <w:r>
        <w:rPr>
          <w:rFonts w:ascii="SimSun" w:hAnsi="SimSun" w:eastAsia="SimSun" w:cs="SimSun"/>
          <w:sz w:val="21"/>
          <w:szCs w:val="21"/>
        </w:rPr>
        <w:t xml:space="preserve"> </w:t>
      </w:r>
      <w:r>
        <w:rPr>
          <w:rFonts w:ascii="SimSun" w:hAnsi="SimSun" w:eastAsia="SimSun" w:cs="SimSun"/>
          <w:sz w:val="21"/>
          <w:szCs w:val="21"/>
          <w:spacing w:val="-17"/>
        </w:rPr>
        <w:t>阶段：过滤和策略。</w:t>
      </w:r>
    </w:p>
    <w:p>
      <w:pPr>
        <w:ind w:left="668" w:right="90" w:hanging="189"/>
        <w:spacing w:before="59" w:line="242" w:lineRule="auto"/>
        <w:rPr>
          <w:rFonts w:ascii="SimSun" w:hAnsi="SimSun" w:eastAsia="SimSun" w:cs="SimSun"/>
          <w:sz w:val="21"/>
          <w:szCs w:val="21"/>
        </w:rPr>
      </w:pPr>
      <w:r>
        <w:rPr>
          <w:rFonts w:ascii="SimSun" w:hAnsi="SimSun" w:eastAsia="SimSun" w:cs="SimSun"/>
          <w:sz w:val="21"/>
          <w:szCs w:val="21"/>
          <w:spacing w:val="6"/>
        </w:rPr>
        <w:t>·过滤：调度的第1个阶段是过滤，根据条件过滤出符合要求的节点。过滤器有以下 </w:t>
      </w:r>
      <w:r>
        <w:rPr>
          <w:rFonts w:ascii="SimSun" w:hAnsi="SimSun" w:eastAsia="SimSun" w:cs="SimSun"/>
          <w:sz w:val="21"/>
          <w:szCs w:val="21"/>
          <w:spacing w:val="-10"/>
        </w:rPr>
        <w:t>五种。</w:t>
      </w:r>
    </w:p>
    <w:p>
      <w:pPr>
        <w:ind w:left="669" w:right="96" w:hanging="279"/>
        <w:spacing w:before="46" w:line="256"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60"/>
        </w:rPr>
        <w:t xml:space="preserve"> </w:t>
      </w:r>
      <w:r>
        <w:rPr>
          <w:rFonts w:ascii="SimSun" w:hAnsi="SimSun" w:eastAsia="SimSun" w:cs="SimSun"/>
          <w:sz w:val="21"/>
          <w:szCs w:val="21"/>
          <w:spacing w:val="-3"/>
        </w:rPr>
        <w:t>约束过滤器</w:t>
      </w:r>
      <w:r>
        <w:rPr>
          <w:rFonts w:ascii="Times New Roman" w:hAnsi="Times New Roman" w:eastAsia="Times New Roman" w:cs="Times New Roman"/>
          <w:sz w:val="21"/>
          <w:szCs w:val="21"/>
          <w:spacing w:val="-3"/>
        </w:rPr>
        <w:t>(Constraints):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可以根据当前操作系统类型、内核版本、存储类型等条件进</w:t>
      </w:r>
      <w:r>
        <w:rPr>
          <w:rFonts w:ascii="SimSun" w:hAnsi="SimSun" w:eastAsia="SimSun" w:cs="SimSun"/>
          <w:sz w:val="21"/>
          <w:szCs w:val="21"/>
          <w:spacing w:val="1"/>
        </w:rPr>
        <w:t xml:space="preserve"> </w:t>
      </w:r>
      <w:r>
        <w:rPr>
          <w:rFonts w:ascii="SimSun" w:hAnsi="SimSun" w:eastAsia="SimSun" w:cs="SimSun"/>
          <w:sz w:val="21"/>
          <w:szCs w:val="21"/>
          <w:spacing w:val="-9"/>
        </w:rPr>
        <w:t>行过滤，当然也可以自定义约束条件。</w:t>
      </w:r>
    </w:p>
    <w:p>
      <w:pPr>
        <w:ind w:left="649" w:right="90" w:hanging="259"/>
        <w:spacing w:before="47" w:line="252"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79"/>
        </w:rPr>
        <w:t xml:space="preserve"> </w:t>
      </w:r>
      <w:r>
        <w:rPr>
          <w:rFonts w:ascii="SimSun" w:hAnsi="SimSun" w:eastAsia="SimSun" w:cs="SimSun"/>
          <w:sz w:val="21"/>
          <w:szCs w:val="21"/>
          <w:spacing w:val="-2"/>
        </w:rPr>
        <w:t>亲和型过滤器</w:t>
      </w:r>
      <w:r>
        <w:rPr>
          <w:rFonts w:ascii="Times New Roman" w:hAnsi="Times New Roman" w:eastAsia="Times New Roman" w:cs="Times New Roman"/>
          <w:sz w:val="21"/>
          <w:szCs w:val="21"/>
          <w:spacing w:val="-2"/>
        </w:rPr>
        <w:t>(Affinity):</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支持容器亲和性和镜像亲和性，比如一个</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服务</w:t>
      </w:r>
      <w:r>
        <w:rPr>
          <w:rFonts w:ascii="SimSun" w:hAnsi="SimSun" w:eastAsia="SimSun" w:cs="SimSun"/>
          <w:sz w:val="21"/>
          <w:szCs w:val="21"/>
          <w:spacing w:val="-3"/>
        </w:rPr>
        <w:t>，如果想</w:t>
      </w:r>
      <w:r>
        <w:rPr>
          <w:rFonts w:ascii="SimSun" w:hAnsi="SimSun" w:eastAsia="SimSun" w:cs="SimSun"/>
          <w:sz w:val="21"/>
          <w:szCs w:val="21"/>
        </w:rPr>
        <w:t xml:space="preserve"> </w:t>
      </w:r>
      <w:r>
        <w:rPr>
          <w:rFonts w:ascii="SimSun" w:hAnsi="SimSun" w:eastAsia="SimSun" w:cs="SimSun"/>
          <w:sz w:val="21"/>
          <w:szCs w:val="21"/>
          <w:spacing w:val="-5"/>
        </w:rPr>
        <w:t>将数据库容器和</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容器放在一起，就可以通过这个过滤器来实现。</w:t>
      </w:r>
    </w:p>
    <w:p>
      <w:pPr>
        <w:ind w:left="669" w:right="96" w:hanging="279"/>
        <w:spacing w:before="47" w:line="251"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79"/>
        </w:rPr>
        <w:t xml:space="preserve"> </w:t>
      </w:r>
      <w:r>
        <w:rPr>
          <w:rFonts w:ascii="SimSun" w:hAnsi="SimSun" w:eastAsia="SimSun" w:cs="SimSun"/>
          <w:sz w:val="21"/>
          <w:szCs w:val="21"/>
          <w:spacing w:val="-3"/>
        </w:rPr>
        <w:t>依赖过滤器</w:t>
      </w:r>
      <w:r>
        <w:rPr>
          <w:rFonts w:ascii="Times New Roman" w:hAnsi="Times New Roman" w:eastAsia="Times New Roman" w:cs="Times New Roman"/>
          <w:sz w:val="21"/>
          <w:szCs w:val="21"/>
          <w:spacing w:val="-3"/>
        </w:rPr>
        <w:t>(Dependency):</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如果在创建容器的时候，使用</w:t>
      </w:r>
      <w:r>
        <w:rPr>
          <w:rFonts w:ascii="SimSun" w:hAnsi="SimSun" w:eastAsia="SimSun" w:cs="SimSun"/>
          <w:sz w:val="21"/>
          <w:szCs w:val="21"/>
          <w:spacing w:val="-4"/>
        </w:rPr>
        <w:t>了某个容器，则创建的容器会</w:t>
      </w:r>
      <w:r>
        <w:rPr>
          <w:rFonts w:ascii="SimSun" w:hAnsi="SimSun" w:eastAsia="SimSun" w:cs="SimSun"/>
          <w:sz w:val="21"/>
          <w:szCs w:val="21"/>
        </w:rPr>
        <w:t xml:space="preserve"> </w:t>
      </w:r>
      <w:r>
        <w:rPr>
          <w:rFonts w:ascii="SimSun" w:hAnsi="SimSun" w:eastAsia="SimSun" w:cs="SimSun"/>
          <w:sz w:val="21"/>
          <w:szCs w:val="21"/>
          <w:spacing w:val="-5"/>
        </w:rPr>
        <w:t>和依赖的容器在同一个节点上。</w:t>
      </w:r>
    </w:p>
    <w:p>
      <w:pPr>
        <w:ind w:left="390"/>
        <w:spacing w:before="72" w:line="212" w:lineRule="auto"/>
        <w:rPr>
          <w:rFonts w:ascii="SimSun" w:hAnsi="SimSun" w:eastAsia="SimSun" w:cs="SimSun"/>
          <w:sz w:val="17"/>
          <w:szCs w:val="17"/>
        </w:rPr>
      </w:pPr>
      <w:r>
        <w:rPr>
          <w:rFonts w:ascii="SimSun" w:hAnsi="SimSun" w:eastAsia="SimSun" w:cs="SimSun"/>
          <w:sz w:val="17"/>
          <w:szCs w:val="17"/>
          <w:spacing w:val="16"/>
        </w:rPr>
        <w:t>√</w:t>
      </w:r>
      <w:r>
        <w:rPr>
          <w:rFonts w:ascii="SimSun" w:hAnsi="SimSun" w:eastAsia="SimSun" w:cs="SimSun"/>
          <w:sz w:val="17"/>
          <w:szCs w:val="17"/>
          <w:spacing w:val="1"/>
        </w:rPr>
        <w:t xml:space="preserve"> </w:t>
      </w:r>
      <w:r>
        <w:rPr>
          <w:rFonts w:ascii="SimSun" w:hAnsi="SimSun" w:eastAsia="SimSun" w:cs="SimSun"/>
          <w:sz w:val="17"/>
          <w:szCs w:val="17"/>
          <w:spacing w:val="16"/>
        </w:rPr>
        <w:t>健</w:t>
      </w:r>
      <w:r>
        <w:rPr>
          <w:rFonts w:ascii="SimSun" w:hAnsi="SimSun" w:eastAsia="SimSun" w:cs="SimSun"/>
          <w:sz w:val="17"/>
          <w:szCs w:val="17"/>
          <w:spacing w:val="-18"/>
        </w:rPr>
        <w:t xml:space="preserve"> </w:t>
      </w:r>
      <w:r>
        <w:rPr>
          <w:rFonts w:ascii="SimSun" w:hAnsi="SimSun" w:eastAsia="SimSun" w:cs="SimSun"/>
          <w:sz w:val="17"/>
          <w:szCs w:val="17"/>
          <w:spacing w:val="16"/>
        </w:rPr>
        <w:t>康</w:t>
      </w:r>
      <w:r>
        <w:rPr>
          <w:rFonts w:ascii="SimSun" w:hAnsi="SimSun" w:eastAsia="SimSun" w:cs="SimSun"/>
          <w:sz w:val="17"/>
          <w:szCs w:val="17"/>
          <w:spacing w:val="-16"/>
        </w:rPr>
        <w:t xml:space="preserve"> </w:t>
      </w:r>
      <w:r>
        <w:rPr>
          <w:rFonts w:ascii="SimSun" w:hAnsi="SimSun" w:eastAsia="SimSun" w:cs="SimSun"/>
          <w:sz w:val="17"/>
          <w:szCs w:val="17"/>
          <w:spacing w:val="16"/>
        </w:rPr>
        <w:t>过</w:t>
      </w:r>
      <w:r>
        <w:rPr>
          <w:rFonts w:ascii="SimSun" w:hAnsi="SimSun" w:eastAsia="SimSun" w:cs="SimSun"/>
          <w:sz w:val="17"/>
          <w:szCs w:val="17"/>
          <w:spacing w:val="-16"/>
        </w:rPr>
        <w:t xml:space="preserve"> </w:t>
      </w:r>
      <w:r>
        <w:rPr>
          <w:rFonts w:ascii="SimSun" w:hAnsi="SimSun" w:eastAsia="SimSun" w:cs="SimSun"/>
          <w:sz w:val="17"/>
          <w:szCs w:val="17"/>
          <w:spacing w:val="16"/>
        </w:rPr>
        <w:t>滤</w:t>
      </w:r>
      <w:r>
        <w:rPr>
          <w:rFonts w:ascii="SimSun" w:hAnsi="SimSun" w:eastAsia="SimSun" w:cs="SimSun"/>
          <w:sz w:val="17"/>
          <w:szCs w:val="17"/>
          <w:spacing w:val="-17"/>
        </w:rPr>
        <w:t xml:space="preserve"> </w:t>
      </w:r>
      <w:r>
        <w:rPr>
          <w:rFonts w:ascii="SimSun" w:hAnsi="SimSun" w:eastAsia="SimSun" w:cs="SimSun"/>
          <w:sz w:val="17"/>
          <w:szCs w:val="17"/>
          <w:spacing w:val="16"/>
        </w:rPr>
        <w:t>器</w:t>
      </w:r>
      <w:r>
        <w:rPr>
          <w:rFonts w:ascii="Times New Roman" w:hAnsi="Times New Roman" w:eastAsia="Times New Roman" w:cs="Times New Roman"/>
          <w:sz w:val="17"/>
          <w:szCs w:val="17"/>
          <w:spacing w:val="16"/>
        </w:rPr>
        <w:t>(</w:t>
      </w:r>
      <w:r>
        <w:rPr>
          <w:rFonts w:ascii="Times New Roman" w:hAnsi="Times New Roman" w:eastAsia="Times New Roman" w:cs="Times New Roman"/>
          <w:sz w:val="17"/>
          <w:szCs w:val="17"/>
        </w:rPr>
        <w:t>Health</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rPr>
        <w:t>Filter</w:t>
      </w:r>
      <w:r>
        <w:rPr>
          <w:rFonts w:ascii="Times New Roman" w:hAnsi="Times New Roman" w:eastAsia="Times New Roman" w:cs="Times New Roman"/>
          <w:sz w:val="17"/>
          <w:szCs w:val="17"/>
          <w:spacing w:val="16"/>
        </w:rPr>
        <w:t>):</w:t>
      </w:r>
      <w:r>
        <w:rPr>
          <w:rFonts w:ascii="SimSun" w:hAnsi="SimSun" w:eastAsia="SimSun" w:cs="SimSun"/>
          <w:sz w:val="17"/>
          <w:szCs w:val="17"/>
          <w:spacing w:val="16"/>
        </w:rPr>
        <w:t>会根据节点状态进行过滤，去除故障节点。</w:t>
      </w:r>
    </w:p>
    <w:p>
      <w:pPr>
        <w:spacing w:line="212" w:lineRule="auto"/>
        <w:sectPr>
          <w:footerReference w:type="default" r:id="rId258"/>
          <w:pgSz w:w="9300" w:h="14290"/>
          <w:pgMar w:top="400" w:right="204" w:bottom="529" w:left="629" w:header="0" w:footer="360" w:gutter="0"/>
        </w:sectPr>
        <w:rPr>
          <w:rFonts w:ascii="SimSun" w:hAnsi="SimSun" w:eastAsia="SimSun" w:cs="SimSun"/>
          <w:sz w:val="17"/>
          <w:szCs w:val="17"/>
        </w:rPr>
      </w:pPr>
    </w:p>
    <w:p>
      <w:pPr>
        <w:ind w:left="1230"/>
        <w:spacing w:before="24" w:line="219" w:lineRule="auto"/>
        <w:rPr>
          <w:rFonts w:ascii="FangSong" w:hAnsi="FangSong" w:eastAsia="FangSong" w:cs="FangSong"/>
          <w:sz w:val="21"/>
          <w:szCs w:val="21"/>
        </w:rPr>
      </w:pPr>
      <w:r>
        <w:rPr>
          <w:rFonts w:ascii="FangSong" w:hAnsi="FangSong" w:eastAsia="FangSong" w:cs="FangSong"/>
          <w:sz w:val="21"/>
          <w:szCs w:val="21"/>
          <w:spacing w:val="-36"/>
          <w:w w:val="86"/>
        </w:rPr>
        <w:t>…………………………………………………………第5章</w:t>
      </w:r>
      <w:r>
        <w:rPr>
          <w:rFonts w:ascii="FangSong" w:hAnsi="FangSong" w:eastAsia="FangSong" w:cs="FangSong"/>
          <w:sz w:val="21"/>
          <w:szCs w:val="21"/>
          <w:spacing w:val="32"/>
        </w:rPr>
        <w:t xml:space="preserve">  </w:t>
      </w:r>
      <w:r>
        <w:rPr>
          <w:rFonts w:ascii="FangSong" w:hAnsi="FangSong" w:eastAsia="FangSong" w:cs="FangSong"/>
          <w:sz w:val="21"/>
          <w:szCs w:val="21"/>
          <w:spacing w:val="28"/>
        </w:rPr>
        <w:t>大数据处理与存储及其安全隐私</w:t>
      </w:r>
    </w:p>
    <w:p>
      <w:pPr>
        <w:ind w:left="390"/>
        <w:spacing w:before="211" w:line="212"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86"/>
        </w:rPr>
        <w:t xml:space="preserve"> </w:t>
      </w:r>
      <w:r>
        <w:rPr>
          <w:rFonts w:ascii="SimSun" w:hAnsi="SimSun" w:eastAsia="SimSun" w:cs="SimSun"/>
          <w:sz w:val="21"/>
          <w:szCs w:val="21"/>
          <w:spacing w:val="-1"/>
        </w:rPr>
        <w:t>端口过滤器</w:t>
      </w:r>
      <w:r>
        <w:rPr>
          <w:rFonts w:ascii="Times New Roman" w:hAnsi="Times New Roman" w:eastAsia="Times New Roman" w:cs="Times New Roman"/>
          <w:sz w:val="21"/>
          <w:szCs w:val="21"/>
          <w:spacing w:val="-1"/>
        </w:rPr>
        <w:t>(Ports     Filter):</w:t>
      </w:r>
      <w:r>
        <w:rPr>
          <w:rFonts w:ascii="SimSun" w:hAnsi="SimSun" w:eastAsia="SimSun" w:cs="SimSun"/>
          <w:sz w:val="21"/>
          <w:szCs w:val="21"/>
          <w:spacing w:val="-1"/>
        </w:rPr>
        <w:t>会根据端口的使用情况</w:t>
      </w:r>
      <w:r>
        <w:rPr>
          <w:rFonts w:ascii="SimSun" w:hAnsi="SimSun" w:eastAsia="SimSun" w:cs="SimSun"/>
          <w:sz w:val="21"/>
          <w:szCs w:val="21"/>
          <w:spacing w:val="-2"/>
        </w:rPr>
        <w:t>过滤。</w:t>
      </w:r>
    </w:p>
    <w:p>
      <w:pPr>
        <w:ind w:left="479"/>
        <w:spacing w:before="101" w:line="210" w:lineRule="auto"/>
        <w:rPr>
          <w:rFonts w:ascii="SimSun" w:hAnsi="SimSun" w:eastAsia="SimSun" w:cs="SimSun"/>
          <w:sz w:val="21"/>
          <w:szCs w:val="21"/>
        </w:rPr>
      </w:pPr>
      <w:r>
        <w:rPr>
          <w:rFonts w:ascii="SimSun" w:hAnsi="SimSun" w:eastAsia="SimSun" w:cs="SimSun"/>
          <w:sz w:val="21"/>
          <w:szCs w:val="21"/>
          <w:spacing w:val="-5"/>
        </w:rPr>
        <w:t>·策略：调度的第2个阶段是根据策略选择一个最优节点，其有以下策略。</w:t>
      </w:r>
    </w:p>
    <w:p>
      <w:pPr>
        <w:ind w:left="390"/>
        <w:spacing w:line="282" w:lineRule="exact"/>
        <w:rPr>
          <w:rFonts w:ascii="SimSun" w:hAnsi="SimSun" w:eastAsia="SimSun" w:cs="SimSun"/>
          <w:sz w:val="21"/>
          <w:szCs w:val="21"/>
        </w:rPr>
      </w:pPr>
      <w:r>
        <w:rPr>
          <w:rFonts w:ascii="Times New Roman" w:hAnsi="Times New Roman" w:eastAsia="Times New Roman" w:cs="Times New Roman"/>
          <w:sz w:val="21"/>
          <w:szCs w:val="21"/>
          <w:spacing w:val="-3"/>
          <w:position w:val="1"/>
        </w:rPr>
        <w:t>√Binpack   </w:t>
      </w:r>
      <w:r>
        <w:rPr>
          <w:rFonts w:ascii="SimSun" w:hAnsi="SimSun" w:eastAsia="SimSun" w:cs="SimSun"/>
          <w:sz w:val="21"/>
          <w:szCs w:val="21"/>
          <w:spacing w:val="-3"/>
          <w:position w:val="1"/>
        </w:rPr>
        <w:t>策略：在同等条件下选择资源使用最多的节点。</w:t>
      </w:r>
      <w:r>
        <w:rPr>
          <w:rFonts w:ascii="SimSun" w:hAnsi="SimSun" w:eastAsia="SimSun" w:cs="SimSun"/>
          <w:sz w:val="21"/>
          <w:szCs w:val="21"/>
          <w:spacing w:val="-4"/>
          <w:position w:val="1"/>
        </w:rPr>
        <w:t>通过这个策略，可以将容器聚</w:t>
      </w:r>
    </w:p>
    <w:p>
      <w:pPr>
        <w:ind w:left="640"/>
        <w:spacing w:before="108" w:line="219" w:lineRule="auto"/>
        <w:rPr>
          <w:rFonts w:ascii="SimSun" w:hAnsi="SimSun" w:eastAsia="SimSun" w:cs="SimSun"/>
          <w:sz w:val="21"/>
          <w:szCs w:val="21"/>
        </w:rPr>
      </w:pPr>
      <w:r>
        <w:rPr>
          <w:rFonts w:ascii="SimSun" w:hAnsi="SimSun" w:eastAsia="SimSun" w:cs="SimSun"/>
          <w:sz w:val="21"/>
          <w:szCs w:val="21"/>
          <w:spacing w:val="-8"/>
        </w:rPr>
        <w:t>集起来。</w:t>
      </w:r>
    </w:p>
    <w:p>
      <w:pPr>
        <w:ind w:left="659" w:right="111" w:hanging="269"/>
        <w:spacing w:before="1" w:line="272" w:lineRule="auto"/>
        <w:rPr>
          <w:rFonts w:ascii="SimSun" w:hAnsi="SimSun" w:eastAsia="SimSun" w:cs="SimSun"/>
          <w:sz w:val="21"/>
          <w:szCs w:val="21"/>
        </w:rPr>
      </w:pPr>
      <w:r>
        <w:rPr>
          <w:rFonts w:ascii="Times New Roman" w:hAnsi="Times New Roman" w:eastAsia="Times New Roman" w:cs="Times New Roman"/>
          <w:sz w:val="21"/>
          <w:szCs w:val="21"/>
          <w:spacing w:val="-2"/>
        </w:rPr>
        <w:t>√Spread</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策略：在同等条件下选择资源使用最少的节</w:t>
      </w:r>
      <w:r>
        <w:rPr>
          <w:rFonts w:ascii="SimSun" w:hAnsi="SimSun" w:eastAsia="SimSun" w:cs="SimSun"/>
          <w:sz w:val="21"/>
          <w:szCs w:val="21"/>
          <w:spacing w:val="-3"/>
        </w:rPr>
        <w:t>点。通过这个策略，可以使容器均</w:t>
      </w:r>
      <w:r>
        <w:rPr>
          <w:rFonts w:ascii="SimSun" w:hAnsi="SimSun" w:eastAsia="SimSun" w:cs="SimSun"/>
          <w:sz w:val="21"/>
          <w:szCs w:val="21"/>
        </w:rPr>
        <w:t xml:space="preserve"> </w:t>
      </w:r>
      <w:r>
        <w:rPr>
          <w:rFonts w:ascii="SimSun" w:hAnsi="SimSun" w:eastAsia="SimSun" w:cs="SimSun"/>
          <w:sz w:val="21"/>
          <w:szCs w:val="21"/>
          <w:spacing w:val="-5"/>
        </w:rPr>
        <w:t>匀地分布在每一个节点上。</w:t>
      </w:r>
    </w:p>
    <w:p>
      <w:pPr>
        <w:ind w:left="390"/>
        <w:spacing w:before="23" w:line="283" w:lineRule="exact"/>
        <w:rPr>
          <w:rFonts w:ascii="SimSun" w:hAnsi="SimSun" w:eastAsia="SimSun" w:cs="SimSun"/>
          <w:sz w:val="21"/>
          <w:szCs w:val="21"/>
        </w:rPr>
      </w:pPr>
      <w:r>
        <w:rPr>
          <w:rFonts w:ascii="Times New Roman" w:hAnsi="Times New Roman" w:eastAsia="Times New Roman" w:cs="Times New Roman"/>
          <w:sz w:val="21"/>
          <w:szCs w:val="21"/>
          <w:spacing w:val="-8"/>
        </w:rPr>
        <w:t>√Random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策略：随机选择一个节点。</w:t>
      </w:r>
    </w:p>
    <w:p>
      <w:pPr>
        <w:ind w:left="393"/>
        <w:spacing w:before="233" w:line="222" w:lineRule="auto"/>
        <w:outlineLvl w:val="6"/>
        <w:rPr>
          <w:rFonts w:ascii="SimHei" w:hAnsi="SimHei" w:eastAsia="SimHei" w:cs="SimHei"/>
          <w:sz w:val="21"/>
          <w:szCs w:val="21"/>
        </w:rPr>
      </w:pPr>
      <w:r>
        <w:rPr>
          <w:rFonts w:ascii="SimHei" w:hAnsi="SimHei" w:eastAsia="SimHei" w:cs="SimHei"/>
          <w:sz w:val="21"/>
          <w:szCs w:val="21"/>
          <w:b/>
          <w:bCs/>
          <w:spacing w:val="9"/>
        </w:rPr>
        <w:t>5.4.5</w:t>
      </w:r>
      <w:r>
        <w:rPr>
          <w:rFonts w:ascii="SimHei" w:hAnsi="SimHei" w:eastAsia="SimHei" w:cs="SimHei"/>
          <w:sz w:val="21"/>
          <w:szCs w:val="21"/>
          <w:spacing w:val="47"/>
        </w:rPr>
        <w:t xml:space="preserve">  </w:t>
      </w:r>
      <w:r>
        <w:rPr>
          <w:rFonts w:ascii="SimHei" w:hAnsi="SimHei" w:eastAsia="SimHei" w:cs="SimHei"/>
          <w:sz w:val="21"/>
          <w:szCs w:val="21"/>
          <w:b/>
          <w:bCs/>
          <w:spacing w:val="9"/>
        </w:rPr>
        <w:t>容器的安全</w:t>
      </w:r>
    </w:p>
    <w:p>
      <w:pPr>
        <w:ind w:left="393"/>
        <w:spacing w:before="208"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9"/>
        </w:rPr>
        <w:t xml:space="preserve"> </w:t>
      </w:r>
      <w:r>
        <w:rPr>
          <w:rFonts w:ascii="SimHei" w:hAnsi="SimHei" w:eastAsia="SimHei" w:cs="SimHei"/>
          <w:sz w:val="21"/>
          <w:szCs w:val="21"/>
          <w:b/>
          <w:bCs/>
          <w:spacing w:val="-7"/>
        </w:rPr>
        <w:t>针对容器的安全攻击</w:t>
      </w:r>
    </w:p>
    <w:p>
      <w:pPr>
        <w:ind w:firstLine="390"/>
        <w:spacing w:before="79" w:line="255" w:lineRule="auto"/>
        <w:rPr>
          <w:rFonts w:ascii="SimSun" w:hAnsi="SimSun" w:eastAsia="SimSun" w:cs="SimSun"/>
          <w:sz w:val="21"/>
          <w:szCs w:val="21"/>
        </w:rPr>
      </w:pPr>
      <w:r>
        <w:rPr>
          <w:rFonts w:ascii="SimSun" w:hAnsi="SimSun" w:eastAsia="SimSun" w:cs="SimSun"/>
          <w:sz w:val="21"/>
          <w:szCs w:val="21"/>
        </w:rPr>
        <w:t>作为开发人员群体当中人气极高的代码测试方案，</w:t>
      </w:r>
      <w:r>
        <w:rPr>
          <w:rFonts w:ascii="Times New Roman" w:hAnsi="Times New Roman" w:eastAsia="Times New Roman" w:cs="Times New Roman"/>
          <w:sz w:val="21"/>
          <w:szCs w:val="21"/>
        </w:rPr>
        <w:t>Docker </w:t>
      </w:r>
      <w:r>
        <w:rPr>
          <w:rFonts w:ascii="SimSun" w:hAnsi="SimSun" w:eastAsia="SimSun" w:cs="SimSun"/>
          <w:sz w:val="21"/>
          <w:szCs w:val="21"/>
        </w:rPr>
        <w:t>能够建</w:t>
      </w:r>
      <w:r>
        <w:rPr>
          <w:rFonts w:ascii="SimSun" w:hAnsi="SimSun" w:eastAsia="SimSun" w:cs="SimSun"/>
          <w:sz w:val="21"/>
          <w:szCs w:val="21"/>
          <w:spacing w:val="-1"/>
        </w:rPr>
        <w:t>立起一套完整的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堆</w:t>
      </w:r>
      <w:r>
        <w:rPr>
          <w:rFonts w:ascii="SimSun" w:hAnsi="SimSun" w:eastAsia="SimSun" w:cs="SimSun"/>
          <w:sz w:val="21"/>
          <w:szCs w:val="21"/>
        </w:rPr>
        <w:t xml:space="preserve">  </w:t>
      </w:r>
      <w:r>
        <w:rPr>
          <w:rFonts w:ascii="SimSun" w:hAnsi="SimSun" w:eastAsia="SimSun" w:cs="SimSun"/>
          <w:sz w:val="21"/>
          <w:szCs w:val="21"/>
          <w:spacing w:val="-4"/>
        </w:rPr>
        <w:t>栈(包含操作系统、固件及应用程序),用以在容器这一封闭环境当中运行代码。尽管其结构本</w:t>
      </w:r>
      <w:r>
        <w:rPr>
          <w:rFonts w:ascii="SimSun" w:hAnsi="SimSun" w:eastAsia="SimSun" w:cs="SimSun"/>
          <w:sz w:val="21"/>
          <w:szCs w:val="21"/>
          <w:spacing w:val="5"/>
        </w:rPr>
        <w:t xml:space="preserve">  </w:t>
      </w:r>
      <w:r>
        <w:rPr>
          <w:rFonts w:ascii="SimSun" w:hAnsi="SimSun" w:eastAsia="SimSun" w:cs="SimSun"/>
          <w:sz w:val="21"/>
          <w:szCs w:val="21"/>
          <w:spacing w:val="-4"/>
        </w:rPr>
        <w:t>身非常适合实现代码测试，但容器技术也可能被攻击者用于在企业环境内进行恶意软件</w:t>
      </w:r>
      <w:r>
        <w:rPr>
          <w:rFonts w:ascii="SimSun" w:hAnsi="SimSun" w:eastAsia="SimSun" w:cs="SimSun"/>
          <w:sz w:val="21"/>
          <w:szCs w:val="21"/>
          <w:spacing w:val="-5"/>
        </w:rPr>
        <w:t>感染。</w:t>
      </w:r>
    </w:p>
    <w:p>
      <w:pPr>
        <w:ind w:right="73" w:firstLine="390"/>
        <w:spacing w:before="70" w:line="259" w:lineRule="auto"/>
        <w:rPr>
          <w:rFonts w:ascii="SimSun" w:hAnsi="SimSun" w:eastAsia="SimSun" w:cs="SimSun"/>
          <w:sz w:val="21"/>
          <w:szCs w:val="21"/>
        </w:rPr>
      </w:pPr>
      <w:r>
        <w:rPr>
          <w:rFonts w:ascii="SimSun" w:hAnsi="SimSun" w:eastAsia="SimSun" w:cs="SimSun"/>
          <w:sz w:val="21"/>
          <w:szCs w:val="21"/>
          <w:spacing w:val="-2"/>
        </w:rPr>
        <w:t>研究人员发现一种新型攻击途径，可允许攻击者滥用</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2"/>
        </w:rPr>
        <w:t>API</w:t>
      </w:r>
      <w:r>
        <w:rPr>
          <w:rFonts w:ascii="SimSun" w:hAnsi="SimSun" w:eastAsia="SimSun" w:cs="SimSun"/>
          <w:sz w:val="21"/>
          <w:szCs w:val="21"/>
          <w:spacing w:val="-2"/>
        </w:rPr>
        <w:t>隐藏目标系统上的恶意</w:t>
      </w:r>
      <w:r>
        <w:rPr>
          <w:rFonts w:ascii="SimSun" w:hAnsi="SimSun" w:eastAsia="SimSun" w:cs="SimSun"/>
          <w:sz w:val="21"/>
          <w:szCs w:val="21"/>
        </w:rPr>
        <w:t xml:space="preserve"> </w:t>
      </w:r>
      <w:r>
        <w:rPr>
          <w:rFonts w:ascii="SimSun" w:hAnsi="SimSun" w:eastAsia="SimSun" w:cs="SimSun"/>
          <w:sz w:val="21"/>
          <w:szCs w:val="21"/>
          <w:spacing w:val="1"/>
        </w:rPr>
        <w:t>软件，</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可被用于实现远程代码执行与安全机制回避等目的。</w:t>
      </w:r>
      <w:r>
        <w:rPr>
          <w:rFonts w:ascii="Times New Roman" w:hAnsi="Times New Roman" w:eastAsia="Times New Roman" w:cs="Times New Roman"/>
          <w:sz w:val="21"/>
          <w:szCs w:val="21"/>
        </w:rPr>
        <w:t>Aqua</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Security</w:t>
      </w:r>
      <w:r>
        <w:rPr>
          <w:rFonts w:ascii="SimSun" w:hAnsi="SimSun" w:eastAsia="SimSun" w:cs="SimSun"/>
          <w:sz w:val="21"/>
          <w:szCs w:val="21"/>
          <w:spacing w:val="1"/>
        </w:rPr>
        <w:t>公司</w:t>
      </w:r>
      <w:r>
        <w:rPr>
          <w:rFonts w:ascii="SimSun" w:hAnsi="SimSun" w:eastAsia="SimSun" w:cs="SimSun"/>
          <w:sz w:val="21"/>
          <w:szCs w:val="21"/>
        </w:rPr>
        <w:t xml:space="preserve"> </w:t>
      </w:r>
      <w:r>
        <w:rPr>
          <w:rFonts w:ascii="SimSun" w:hAnsi="SimSun" w:eastAsia="SimSun" w:cs="SimSun"/>
          <w:sz w:val="21"/>
          <w:szCs w:val="21"/>
        </w:rPr>
        <w:t>研究人员指出，该公司的研究人员塞奇·杜尔塞曾提出这种概念验证</w:t>
      </w:r>
      <w:r>
        <w:rPr>
          <w:rFonts w:ascii="Times New Roman" w:hAnsi="Times New Roman" w:eastAsia="Times New Roman" w:cs="Times New Roman"/>
          <w:sz w:val="21"/>
          <w:szCs w:val="21"/>
        </w:rPr>
        <w:t>(PoC)</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rPr>
        <w:t>攻击，并在2017 </w:t>
      </w:r>
      <w:r>
        <w:rPr>
          <w:rFonts w:ascii="SimSun" w:hAnsi="SimSun" w:eastAsia="SimSun" w:cs="SimSun"/>
          <w:sz w:val="21"/>
          <w:szCs w:val="21"/>
          <w:spacing w:val="-5"/>
        </w:rPr>
        <w:t>美国黑帽大会上首次演示了这种技术。</w:t>
      </w:r>
    </w:p>
    <w:p>
      <w:pPr>
        <w:ind w:right="1" w:firstLine="390"/>
        <w:spacing w:before="70" w:line="266" w:lineRule="auto"/>
        <w:rPr>
          <w:rFonts w:ascii="SimSun" w:hAnsi="SimSun" w:eastAsia="SimSun" w:cs="SimSun"/>
          <w:sz w:val="21"/>
          <w:szCs w:val="21"/>
        </w:rPr>
      </w:pPr>
      <w:r>
        <w:rPr>
          <w:rFonts w:ascii="SimSun" w:hAnsi="SimSun" w:eastAsia="SimSun" w:cs="SimSun"/>
          <w:sz w:val="21"/>
          <w:szCs w:val="21"/>
        </w:rPr>
        <w:t>攻击者不仅能够在企业网络内运行恶意软件代码，同时也</w:t>
      </w:r>
      <w:r>
        <w:rPr>
          <w:rFonts w:ascii="SimSun" w:hAnsi="SimSun" w:eastAsia="SimSun" w:cs="SimSun"/>
          <w:sz w:val="21"/>
          <w:szCs w:val="21"/>
          <w:spacing w:val="-1"/>
        </w:rPr>
        <w:t>可在该过程当中配合较高执行 </w:t>
      </w:r>
      <w:r>
        <w:rPr>
          <w:rFonts w:ascii="SimSun" w:hAnsi="SimSun" w:eastAsia="SimSun" w:cs="SimSun"/>
          <w:sz w:val="21"/>
          <w:szCs w:val="21"/>
          <w:spacing w:val="-2"/>
        </w:rPr>
        <w:t>权限。在攻击中，恶意一方往往会诱导受害者打开受控网页，而后使用</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REST   API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调用执行 </w:t>
      </w:r>
      <w:r>
        <w:rPr>
          <w:rFonts w:ascii="Times New Roman" w:hAnsi="Times New Roman" w:eastAsia="Times New Roman" w:cs="Times New Roman"/>
          <w:sz w:val="21"/>
          <w:szCs w:val="21"/>
          <w:spacing w:val="-3"/>
        </w:rPr>
        <w:t>Docker</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spacing w:val="-3"/>
        </w:rPr>
        <w:t>Build</w:t>
      </w:r>
      <w:r>
        <w:rPr>
          <w:rFonts w:ascii="SimSun" w:hAnsi="SimSun" w:eastAsia="SimSun" w:cs="SimSun"/>
          <w:sz w:val="21"/>
          <w:szCs w:val="21"/>
          <w:spacing w:val="-3"/>
        </w:rPr>
        <w:t>命令，借以建立能够执行</w:t>
      </w:r>
      <w:r>
        <w:rPr>
          <w:rFonts w:ascii="SimSun" w:hAnsi="SimSun" w:eastAsia="SimSun" w:cs="SimSun"/>
          <w:sz w:val="21"/>
          <w:szCs w:val="21"/>
          <w:spacing w:val="-4"/>
        </w:rPr>
        <w:t>任意代码的容器环境。通过一种名为“主机重绑定”的</w:t>
      </w:r>
      <w:r>
        <w:rPr>
          <w:rFonts w:ascii="SimSun" w:hAnsi="SimSun" w:eastAsia="SimSun" w:cs="SimSun"/>
          <w:sz w:val="21"/>
          <w:szCs w:val="21"/>
        </w:rPr>
        <w:t xml:space="preserve">  </w:t>
      </w:r>
      <w:r>
        <w:rPr>
          <w:rFonts w:ascii="SimSun" w:hAnsi="SimSun" w:eastAsia="SimSun" w:cs="SimSun"/>
          <w:sz w:val="21"/>
          <w:szCs w:val="21"/>
          <w:spacing w:val="-4"/>
        </w:rPr>
        <w:t>技术，攻击者能够绕过同源政策保护机制并获得底层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Moby</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4"/>
        </w:rPr>
        <w:t>Linux</w:t>
      </w:r>
      <w:r>
        <w:rPr>
          <w:rFonts w:ascii="SimSun" w:hAnsi="SimSun" w:eastAsia="SimSun" w:cs="SimSun"/>
          <w:sz w:val="21"/>
          <w:szCs w:val="21"/>
          <w:spacing w:val="-4"/>
        </w:rPr>
        <w:t>虚拟机中的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root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访问能力。</w:t>
      </w:r>
      <w:r>
        <w:rPr>
          <w:rFonts w:ascii="SimSun" w:hAnsi="SimSun" w:eastAsia="SimSun" w:cs="SimSun"/>
          <w:sz w:val="21"/>
          <w:szCs w:val="21"/>
        </w:rPr>
        <w:t xml:space="preserve"> </w:t>
      </w:r>
      <w:r>
        <w:rPr>
          <w:rFonts w:ascii="SimSun" w:hAnsi="SimSun" w:eastAsia="SimSun" w:cs="SimSun"/>
          <w:sz w:val="21"/>
          <w:szCs w:val="21"/>
          <w:spacing w:val="-6"/>
        </w:rPr>
        <w:t>如此一来，攻击者将能够窃取开发者登录凭证，在开发</w:t>
      </w:r>
      <w:r>
        <w:rPr>
          <w:rFonts w:ascii="SimSun" w:hAnsi="SimSun" w:eastAsia="SimSun" w:cs="SimSun"/>
          <w:sz w:val="21"/>
          <w:szCs w:val="21"/>
          <w:spacing w:val="-7"/>
        </w:rPr>
        <w:t>者设备上运行恶意软件或者将恶意软件</w:t>
      </w:r>
      <w:r>
        <w:rPr>
          <w:rFonts w:ascii="SimSun" w:hAnsi="SimSun" w:eastAsia="SimSun" w:cs="SimSun"/>
          <w:sz w:val="21"/>
          <w:szCs w:val="21"/>
        </w:rPr>
        <w:t xml:space="preserve">  </w:t>
      </w:r>
      <w:r>
        <w:rPr>
          <w:rFonts w:ascii="SimSun" w:hAnsi="SimSun" w:eastAsia="SimSun" w:cs="SimSun"/>
          <w:sz w:val="21"/>
          <w:szCs w:val="21"/>
          <w:spacing w:val="-1"/>
        </w:rPr>
        <w:t>注入容器镜像之内，进而在该容器的每一次启动中实现感染传播。攻击最终能在企业网络</w:t>
      </w:r>
      <w:r>
        <w:rPr>
          <w:rFonts w:ascii="SimSun" w:hAnsi="SimSun" w:eastAsia="SimSun" w:cs="SimSun"/>
          <w:sz w:val="21"/>
          <w:szCs w:val="21"/>
          <w:spacing w:val="-2"/>
        </w:rPr>
        <w:t>中 </w:t>
      </w:r>
      <w:r>
        <w:rPr>
          <w:rFonts w:ascii="SimSun" w:hAnsi="SimSun" w:eastAsia="SimSun" w:cs="SimSun"/>
          <w:sz w:val="21"/>
          <w:szCs w:val="21"/>
          <w:spacing w:val="-3"/>
        </w:rPr>
        <w:t>驻留持久代码，由于这部分代码运行在</w:t>
      </w:r>
      <w:r>
        <w:rPr>
          <w:rFonts w:ascii="Times New Roman" w:hAnsi="Times New Roman" w:eastAsia="Times New Roman" w:cs="Times New Roman"/>
          <w:sz w:val="21"/>
          <w:szCs w:val="21"/>
          <w:spacing w:val="-3"/>
        </w:rPr>
        <w:t>Moby   Linux</w:t>
      </w:r>
      <w:r>
        <w:rPr>
          <w:rFonts w:ascii="SimSun" w:hAnsi="SimSun" w:eastAsia="SimSun" w:cs="SimSun"/>
          <w:sz w:val="21"/>
          <w:szCs w:val="21"/>
          <w:spacing w:val="-3"/>
        </w:rPr>
        <w:t>虚拟机中，因此现有</w:t>
      </w:r>
      <w:r>
        <w:rPr>
          <w:rFonts w:ascii="SimSun" w:hAnsi="SimSun" w:eastAsia="SimSun" w:cs="SimSun"/>
          <w:sz w:val="21"/>
          <w:szCs w:val="21"/>
          <w:spacing w:val="-4"/>
        </w:rPr>
        <w:t>主机上的安全产品无 </w:t>
      </w:r>
      <w:r>
        <w:rPr>
          <w:rFonts w:ascii="SimSun" w:hAnsi="SimSun" w:eastAsia="SimSun" w:cs="SimSun"/>
          <w:sz w:val="21"/>
          <w:szCs w:val="21"/>
          <w:spacing w:val="-6"/>
        </w:rPr>
        <w:t>法检测主机上的持久性。</w:t>
      </w:r>
    </w:p>
    <w:p>
      <w:pPr>
        <w:ind w:right="74" w:firstLine="390"/>
        <w:spacing w:before="101" w:line="262" w:lineRule="auto"/>
        <w:rPr>
          <w:rFonts w:ascii="SimSun" w:hAnsi="SimSun" w:eastAsia="SimSun" w:cs="SimSun"/>
          <w:sz w:val="21"/>
          <w:szCs w:val="21"/>
        </w:rPr>
      </w:pPr>
      <w:r>
        <w:rPr>
          <w:rFonts w:ascii="SimSun" w:hAnsi="SimSun" w:eastAsia="SimSun" w:cs="SimSun"/>
          <w:sz w:val="21"/>
          <w:szCs w:val="21"/>
          <w:spacing w:val="-3"/>
        </w:rPr>
        <w:t>这种攻击分多个阶段进行。首先，将运行</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Docker  for  Windows </w:t>
      </w:r>
      <w:r>
        <w:rPr>
          <w:rFonts w:ascii="SimSun" w:hAnsi="SimSun" w:eastAsia="SimSun" w:cs="SimSun"/>
          <w:sz w:val="21"/>
          <w:szCs w:val="21"/>
          <w:spacing w:val="-3"/>
        </w:rPr>
        <w:t>的开发人员引诱到攻击者</w:t>
      </w:r>
      <w:r>
        <w:rPr>
          <w:rFonts w:ascii="SimSun" w:hAnsi="SimSun" w:eastAsia="SimSun" w:cs="SimSun"/>
          <w:sz w:val="21"/>
          <w:szCs w:val="21"/>
        </w:rPr>
        <w:t xml:space="preserve"> </w:t>
      </w:r>
      <w:r>
        <w:rPr>
          <w:rFonts w:ascii="SimSun" w:hAnsi="SimSun" w:eastAsia="SimSun" w:cs="SimSun"/>
          <w:sz w:val="21"/>
          <w:szCs w:val="21"/>
          <w:spacing w:val="3"/>
        </w:rPr>
        <w:t>控制的网页(托管着特制</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JavaScript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rPr>
        <w:t>JavaScript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能绕过浏览器“同源策略”</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SOP</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Same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5"/>
        </w:rPr>
        <w:t>Origin  Policy)</w:t>
      </w:r>
      <w:r>
        <w:rPr>
          <w:rFonts w:ascii="SimSun" w:hAnsi="SimSun" w:eastAsia="SimSun" w:cs="SimSun"/>
          <w:sz w:val="21"/>
          <w:szCs w:val="21"/>
          <w:spacing w:val="-5"/>
        </w:rPr>
        <w:t>安全协议——现代浏览器上的数据保护功能。所谓同源，是指域名、协议、端口</w:t>
      </w:r>
      <w:r>
        <w:rPr>
          <w:rFonts w:ascii="SimSun" w:hAnsi="SimSun" w:eastAsia="SimSun" w:cs="SimSun"/>
          <w:sz w:val="21"/>
          <w:szCs w:val="21"/>
          <w:spacing w:val="9"/>
        </w:rPr>
        <w:t xml:space="preserve"> </w:t>
      </w:r>
      <w:r>
        <w:rPr>
          <w:rFonts w:ascii="SimSun" w:hAnsi="SimSun" w:eastAsia="SimSun" w:cs="SimSun"/>
          <w:sz w:val="21"/>
          <w:szCs w:val="21"/>
          <w:spacing w:val="2"/>
        </w:rPr>
        <w:t>相同。该攻击方法不仅使用未违反 </w:t>
      </w:r>
      <w:r>
        <w:rPr>
          <w:rFonts w:ascii="Times New Roman" w:hAnsi="Times New Roman" w:eastAsia="Times New Roman" w:cs="Times New Roman"/>
          <w:sz w:val="21"/>
          <w:szCs w:val="21"/>
        </w:rPr>
        <w:t>SOP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保护的</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2"/>
        </w:rPr>
        <w:t>命令，而且还在主机(将 </w:t>
      </w:r>
      <w:r>
        <w:rPr>
          <w:rFonts w:ascii="Times New Roman" w:hAnsi="Times New Roman" w:eastAsia="Times New Roman" w:cs="Times New Roman"/>
          <w:sz w:val="21"/>
          <w:szCs w:val="21"/>
        </w:rPr>
        <w:t>Git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仓库作为</w:t>
      </w:r>
      <w:r>
        <w:rPr>
          <w:rFonts w:ascii="SimSun" w:hAnsi="SimSun" w:eastAsia="SimSun" w:cs="SimSun"/>
          <w:sz w:val="21"/>
          <w:szCs w:val="21"/>
        </w:rPr>
        <w:t xml:space="preserve"> </w:t>
      </w:r>
      <w:r>
        <w:rPr>
          <w:rFonts w:ascii="Times New Roman" w:hAnsi="Times New Roman" w:eastAsia="Times New Roman" w:cs="Times New Roman"/>
          <w:sz w:val="21"/>
          <w:szCs w:val="21"/>
          <w:spacing w:val="-5"/>
        </w:rPr>
        <w:t>C&amp;C</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服务器)上创建一个</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Docker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容器，由此托管恶意攻击代码。</w:t>
      </w:r>
    </w:p>
    <w:p>
      <w:pPr>
        <w:ind w:right="70" w:firstLine="390"/>
        <w:spacing w:before="65" w:line="268" w:lineRule="auto"/>
        <w:rPr>
          <w:rFonts w:ascii="SimSun" w:hAnsi="SimSun" w:eastAsia="SimSun" w:cs="SimSun"/>
          <w:sz w:val="21"/>
          <w:szCs w:val="21"/>
        </w:rPr>
      </w:pPr>
      <w:r>
        <w:rPr>
          <w:rFonts w:ascii="SimSun" w:hAnsi="SimSun" w:eastAsia="SimSun" w:cs="SimSun"/>
          <w:sz w:val="21"/>
          <w:szCs w:val="21"/>
          <w:spacing w:val="2"/>
        </w:rPr>
        <w:t>如果想要访问整个</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2"/>
        </w:rPr>
        <w:t>,</w:t>
      </w:r>
      <w:r>
        <w:rPr>
          <w:rFonts w:ascii="SimSun" w:hAnsi="SimSun" w:eastAsia="SimSun" w:cs="SimSun"/>
          <w:sz w:val="21"/>
          <w:szCs w:val="21"/>
          <w:spacing w:val="2"/>
        </w:rPr>
        <w:t>以便能运行任何容器，如对主机和底层虚拟机具有更多</w:t>
      </w:r>
      <w:r>
        <w:rPr>
          <w:rFonts w:ascii="SimSun" w:hAnsi="SimSun" w:eastAsia="SimSun" w:cs="SimSun"/>
          <w:sz w:val="21"/>
          <w:szCs w:val="21"/>
          <w:spacing w:val="10"/>
        </w:rPr>
        <w:t xml:space="preserve"> </w:t>
      </w:r>
      <w:r>
        <w:rPr>
          <w:rFonts w:ascii="SimSun" w:hAnsi="SimSun" w:eastAsia="SimSun" w:cs="SimSun"/>
          <w:sz w:val="21"/>
          <w:szCs w:val="21"/>
          <w:spacing w:val="-4"/>
        </w:rPr>
        <w:t>访问权的特权容器，攻击者将使用与</w:t>
      </w:r>
      <w:r>
        <w:rPr>
          <w:rFonts w:ascii="Times New Roman" w:hAnsi="Times New Roman" w:eastAsia="Times New Roman" w:cs="Times New Roman"/>
          <w:sz w:val="21"/>
          <w:szCs w:val="21"/>
          <w:spacing w:val="-4"/>
        </w:rPr>
        <w:t>“DNS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4"/>
        </w:rPr>
        <w:t>重绑定攻击”</w:t>
      </w:r>
      <w:r>
        <w:rPr>
          <w:rFonts w:ascii="Times New Roman" w:hAnsi="Times New Roman" w:eastAsia="Times New Roman" w:cs="Times New Roman"/>
          <w:sz w:val="21"/>
          <w:szCs w:val="21"/>
          <w:spacing w:val="-4"/>
        </w:rPr>
        <w:t>(DNS   Rebinding   At</w:t>
      </w:r>
      <w:r>
        <w:rPr>
          <w:rFonts w:ascii="Times New Roman" w:hAnsi="Times New Roman" w:eastAsia="Times New Roman" w:cs="Times New Roman"/>
          <w:sz w:val="21"/>
          <w:szCs w:val="21"/>
          <w:spacing w:val="-5"/>
        </w:rPr>
        <w:t>tack)</w:t>
      </w:r>
      <w:r>
        <w:rPr>
          <w:rFonts w:ascii="SimSun" w:hAnsi="SimSun" w:eastAsia="SimSun" w:cs="SimSun"/>
          <w:sz w:val="21"/>
          <w:szCs w:val="21"/>
          <w:spacing w:val="-5"/>
        </w:rPr>
        <w:t>类似的“主</w:t>
      </w:r>
      <w:r>
        <w:rPr>
          <w:rFonts w:ascii="SimSun" w:hAnsi="SimSun" w:eastAsia="SimSun" w:cs="SimSun"/>
          <w:sz w:val="21"/>
          <w:szCs w:val="21"/>
        </w:rPr>
        <w:t xml:space="preserve"> </w:t>
      </w:r>
      <w:r>
        <w:rPr>
          <w:rFonts w:ascii="SimSun" w:hAnsi="SimSun" w:eastAsia="SimSun" w:cs="SimSun"/>
          <w:sz w:val="21"/>
          <w:szCs w:val="21"/>
          <w:spacing w:val="-4"/>
        </w:rPr>
        <w:t>机重绑定攻击”</w:t>
      </w:r>
      <w:r>
        <w:rPr>
          <w:rFonts w:ascii="Times New Roman" w:hAnsi="Times New Roman" w:eastAsia="Times New Roman" w:cs="Times New Roman"/>
          <w:sz w:val="21"/>
          <w:szCs w:val="21"/>
          <w:spacing w:val="-4"/>
        </w:rPr>
        <w:t>(Host   Rebinding    Attack)</w:t>
      </w:r>
      <w:r>
        <w:rPr>
          <w:rFonts w:ascii="SimSun" w:hAnsi="SimSun" w:eastAsia="SimSun" w:cs="SimSun"/>
          <w:sz w:val="21"/>
          <w:szCs w:val="21"/>
          <w:spacing w:val="-4"/>
        </w:rPr>
        <w:t>技术。</w:t>
      </w:r>
      <w:r>
        <w:rPr>
          <w:rFonts w:ascii="Times New Roman" w:hAnsi="Times New Roman" w:eastAsia="Times New Roman" w:cs="Times New Roman"/>
          <w:sz w:val="21"/>
          <w:szCs w:val="21"/>
          <w:spacing w:val="-4"/>
        </w:rPr>
        <w:t>DNS </w:t>
      </w:r>
      <w:r>
        <w:rPr>
          <w:rFonts w:ascii="SimSun" w:hAnsi="SimSun" w:eastAsia="SimSun" w:cs="SimSun"/>
          <w:sz w:val="21"/>
          <w:szCs w:val="21"/>
          <w:spacing w:val="-4"/>
        </w:rPr>
        <w:t>重绑定攻击指的是，对手滥用</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DNS </w:t>
      </w:r>
      <w:r>
        <w:rPr>
          <w:rFonts w:ascii="SimSun" w:hAnsi="SimSun" w:eastAsia="SimSun" w:cs="SimSun"/>
          <w:sz w:val="21"/>
          <w:szCs w:val="21"/>
          <w:spacing w:val="-4"/>
        </w:rPr>
        <w:t>诱骗</w:t>
      </w:r>
      <w:r>
        <w:rPr>
          <w:rFonts w:ascii="SimSun" w:hAnsi="SimSun" w:eastAsia="SimSun" w:cs="SimSun"/>
          <w:sz w:val="21"/>
          <w:szCs w:val="21"/>
        </w:rPr>
        <w:t xml:space="preserve"> </w:t>
      </w:r>
      <w:r>
        <w:rPr>
          <w:rFonts w:ascii="SimSun" w:hAnsi="SimSun" w:eastAsia="SimSun" w:cs="SimSun"/>
          <w:sz w:val="21"/>
          <w:szCs w:val="21"/>
          <w:spacing w:val="-1"/>
        </w:rPr>
        <w:t>浏览器不执行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SOP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。主机重绑定攻击针对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Microsoft</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名称解析协议实现同样的目</w:t>
      </w:r>
      <w:r>
        <w:rPr>
          <w:rFonts w:ascii="SimSun" w:hAnsi="SimSun" w:eastAsia="SimSun" w:cs="SimSun"/>
          <w:sz w:val="21"/>
          <w:szCs w:val="21"/>
          <w:spacing w:val="-2"/>
        </w:rPr>
        <w:t>标，不过主</w:t>
      </w:r>
      <w:r>
        <w:rPr>
          <w:rFonts w:ascii="SimSun" w:hAnsi="SimSun" w:eastAsia="SimSun" w:cs="SimSun"/>
          <w:sz w:val="21"/>
          <w:szCs w:val="21"/>
        </w:rPr>
        <w:t xml:space="preserve"> </w:t>
      </w:r>
      <w:r>
        <w:rPr>
          <w:rFonts w:ascii="SimSun" w:hAnsi="SimSun" w:eastAsia="SimSun" w:cs="SimSun"/>
          <w:sz w:val="21"/>
          <w:szCs w:val="21"/>
          <w:spacing w:val="-1"/>
        </w:rPr>
        <w:t>机重绑定攻击通过虚拟接口实现，因此攻击本身不会在网络中</w:t>
      </w:r>
      <w:r>
        <w:rPr>
          <w:rFonts w:ascii="SimSun" w:hAnsi="SimSun" w:eastAsia="SimSun" w:cs="SimSun"/>
          <w:sz w:val="21"/>
          <w:szCs w:val="21"/>
          <w:spacing w:val="-2"/>
        </w:rPr>
        <w:t>被检测到。主机重绑定攻击会</w:t>
      </w:r>
      <w:r>
        <w:rPr>
          <w:rFonts w:ascii="SimSun" w:hAnsi="SimSun" w:eastAsia="SimSun" w:cs="SimSun"/>
          <w:sz w:val="21"/>
          <w:szCs w:val="21"/>
        </w:rPr>
        <w:t xml:space="preserve"> </w:t>
      </w:r>
      <w:r>
        <w:rPr>
          <w:rFonts w:ascii="SimSun" w:hAnsi="SimSun" w:eastAsia="SimSun" w:cs="SimSun"/>
          <w:sz w:val="21"/>
          <w:szCs w:val="21"/>
          <w:spacing w:val="1"/>
        </w:rPr>
        <w:t>将本地网络上的主机</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地址重绑定到另一个</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地址上，</w:t>
      </w:r>
      <w:r>
        <w:rPr>
          <w:rFonts w:ascii="SimSun" w:hAnsi="SimSun" w:eastAsia="SimSun" w:cs="SimSun"/>
          <w:sz w:val="21"/>
          <w:szCs w:val="21"/>
        </w:rPr>
        <w:t>即与</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DNS </w:t>
      </w:r>
      <w:r>
        <w:rPr>
          <w:rFonts w:ascii="SimSun" w:hAnsi="SimSun" w:eastAsia="SimSun" w:cs="SimSun"/>
          <w:sz w:val="21"/>
          <w:szCs w:val="21"/>
        </w:rPr>
        <w:t>重绑定类似。</w:t>
      </w:r>
      <w:r>
        <w:rPr>
          <w:rFonts w:ascii="Times New Roman" w:hAnsi="Times New Roman" w:eastAsia="Times New Roman" w:cs="Times New Roman"/>
          <w:sz w:val="21"/>
          <w:szCs w:val="21"/>
        </w:rPr>
        <w:t>DNS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rPr>
        <w:t>重绑 </w:t>
      </w:r>
      <w:r>
        <w:rPr>
          <w:rFonts w:ascii="SimSun" w:hAnsi="SimSun" w:eastAsia="SimSun" w:cs="SimSun"/>
          <w:sz w:val="21"/>
          <w:szCs w:val="21"/>
          <w:spacing w:val="-5"/>
        </w:rPr>
        <w:t>定攻击欺骗</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DNS </w:t>
      </w:r>
      <w:r>
        <w:rPr>
          <w:rFonts w:ascii="SimSun" w:hAnsi="SimSun" w:eastAsia="SimSun" w:cs="SimSun"/>
          <w:sz w:val="21"/>
          <w:szCs w:val="21"/>
          <w:spacing w:val="-5"/>
        </w:rPr>
        <w:t>响应、控制域名或干扰</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DNS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服务，但主机重绑定攻击则欺骗对</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NetBIOS  </w:t>
      </w:r>
      <w:r>
        <w:rPr>
          <w:rFonts w:ascii="SimSun" w:hAnsi="SimSun" w:eastAsia="SimSun" w:cs="SimSun"/>
          <w:sz w:val="21"/>
          <w:szCs w:val="21"/>
          <w:spacing w:val="-5"/>
        </w:rPr>
        <w:t>和</w:t>
      </w:r>
      <w:r>
        <w:rPr>
          <w:rFonts w:ascii="SimSun" w:hAnsi="SimSun" w:eastAsia="SimSun" w:cs="SimSun"/>
          <w:sz w:val="21"/>
          <w:szCs w:val="21"/>
        </w:rPr>
        <w:t xml:space="preserve"> </w:t>
      </w:r>
      <w:r>
        <w:rPr>
          <w:rFonts w:ascii="SimSun" w:hAnsi="SimSun" w:eastAsia="SimSun" w:cs="SimSun"/>
          <w:sz w:val="21"/>
          <w:szCs w:val="21"/>
          <w:spacing w:val="-3"/>
        </w:rPr>
        <w:t>LLMNR</w:t>
      </w:r>
      <w:r>
        <w:rPr>
          <w:rFonts w:ascii="SimSun" w:hAnsi="SimSun" w:eastAsia="SimSun" w:cs="SimSun"/>
          <w:sz w:val="21"/>
          <w:szCs w:val="21"/>
          <w:spacing w:val="45"/>
        </w:rPr>
        <w:t xml:space="preserve">  </w:t>
      </w:r>
      <w:r>
        <w:rPr>
          <w:rFonts w:ascii="SimSun" w:hAnsi="SimSun" w:eastAsia="SimSun" w:cs="SimSun"/>
          <w:sz w:val="21"/>
          <w:szCs w:val="21"/>
          <w:spacing w:val="-3"/>
        </w:rPr>
        <w:t>等广播名称解析协议的响应。其结果是创建容器，使其在受害者 Hyper-V </w:t>
      </w:r>
      <w:r>
        <w:rPr>
          <w:rFonts w:ascii="SimSun" w:hAnsi="SimSun" w:eastAsia="SimSun" w:cs="SimSun"/>
          <w:sz w:val="21"/>
          <w:szCs w:val="21"/>
          <w:spacing w:val="-4"/>
        </w:rPr>
        <w:t>虚拟机中</w:t>
      </w:r>
      <w:r>
        <w:rPr>
          <w:rFonts w:ascii="SimSun" w:hAnsi="SimSun" w:eastAsia="SimSun" w:cs="SimSun"/>
          <w:sz w:val="21"/>
          <w:szCs w:val="21"/>
          <w:spacing w:val="1"/>
        </w:rPr>
        <w:t xml:space="preserve"> </w:t>
      </w:r>
      <w:r>
        <w:rPr>
          <w:rFonts w:ascii="SimSun" w:hAnsi="SimSun" w:eastAsia="SimSun" w:cs="SimSun"/>
          <w:sz w:val="21"/>
          <w:szCs w:val="21"/>
          <w:spacing w:val="-11"/>
        </w:rPr>
        <w:t>运行，共享主机网络，并执行攻击者控制的任意代码。</w:t>
      </w:r>
    </w:p>
    <w:p>
      <w:pPr>
        <w:ind w:left="390"/>
        <w:spacing w:before="91" w:line="219" w:lineRule="auto"/>
        <w:rPr>
          <w:rFonts w:ascii="SimSun" w:hAnsi="SimSun" w:eastAsia="SimSun" w:cs="SimSun"/>
          <w:sz w:val="21"/>
          <w:szCs w:val="21"/>
        </w:rPr>
      </w:pPr>
      <w:r>
        <w:rPr>
          <w:rFonts w:ascii="SimSun" w:hAnsi="SimSun" w:eastAsia="SimSun" w:cs="SimSun"/>
          <w:sz w:val="21"/>
          <w:szCs w:val="21"/>
        </w:rPr>
        <w:t>具备能力针对</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Docker </w:t>
      </w:r>
      <w:r>
        <w:rPr>
          <w:rFonts w:ascii="SimSun" w:hAnsi="SimSun" w:eastAsia="SimSun" w:cs="SimSun"/>
          <w:sz w:val="21"/>
          <w:szCs w:val="21"/>
        </w:rPr>
        <w:t>守护进程</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REST   API</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执行任何命令之后，攻击者能有效获取底层</w:t>
      </w:r>
    </w:p>
    <w:p>
      <w:pPr>
        <w:spacing w:line="219" w:lineRule="auto"/>
        <w:sectPr>
          <w:footerReference w:type="default" r:id="rId260"/>
          <w:pgSz w:w="9300" w:h="14290"/>
          <w:pgMar w:top="400" w:right="685" w:bottom="642" w:left="170" w:header="0" w:footer="483" w:gutter="0"/>
        </w:sectPr>
        <w:rPr>
          <w:rFonts w:ascii="SimSun" w:hAnsi="SimSun" w:eastAsia="SimSun" w:cs="SimSun"/>
          <w:sz w:val="21"/>
          <w:szCs w:val="21"/>
        </w:rPr>
      </w:pPr>
    </w:p>
    <w:p>
      <w:pPr>
        <w:ind w:left="143"/>
        <w:spacing w:before="86" w:line="219" w:lineRule="auto"/>
        <w:rPr>
          <w:rFonts w:ascii="SimSun" w:hAnsi="SimSun" w:eastAsia="SimSun" w:cs="SimSun"/>
          <w:sz w:val="25"/>
          <w:szCs w:val="25"/>
        </w:rPr>
      </w:pPr>
      <w:r>
        <w:rPr>
          <w:rFonts w:ascii="SimSun" w:hAnsi="SimSun" w:eastAsia="SimSun" w:cs="SimSun"/>
          <w:sz w:val="25"/>
          <w:szCs w:val="25"/>
          <w:b/>
          <w:bCs/>
          <w:spacing w:val="-15"/>
        </w:rPr>
        <w:t>大数据安全与隐私保护</w:t>
      </w:r>
    </w:p>
    <w:p>
      <w:pPr>
        <w:ind w:right="126"/>
        <w:spacing w:before="192" w:line="273" w:lineRule="auto"/>
        <w:rPr>
          <w:rFonts w:ascii="SimSun" w:hAnsi="SimSun" w:eastAsia="SimSun" w:cs="SimSun"/>
          <w:sz w:val="21"/>
          <w:szCs w:val="21"/>
        </w:rPr>
      </w:pPr>
      <w:r>
        <w:rPr>
          <w:rFonts w:ascii="Times New Roman" w:hAnsi="Times New Roman" w:eastAsia="Times New Roman" w:cs="Times New Roman"/>
          <w:sz w:val="21"/>
          <w:szCs w:val="21"/>
          <w:spacing w:val="-2"/>
        </w:rPr>
        <w:t>Moby  Linux</w:t>
      </w:r>
      <w:r>
        <w:rPr>
          <w:rFonts w:ascii="SimSun" w:hAnsi="SimSun" w:eastAsia="SimSun" w:cs="SimSun"/>
          <w:sz w:val="21"/>
          <w:szCs w:val="21"/>
          <w:spacing w:val="-2"/>
        </w:rPr>
        <w:t>虚拟机的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root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访问权限。下一步是利用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root  </w:t>
      </w:r>
      <w:r>
        <w:rPr>
          <w:rFonts w:ascii="SimSun" w:hAnsi="SimSun" w:eastAsia="SimSun" w:cs="SimSun"/>
          <w:sz w:val="21"/>
          <w:szCs w:val="21"/>
          <w:spacing w:val="-2"/>
        </w:rPr>
        <w:t>权限执行恶意代码，同时在主机上</w:t>
      </w:r>
      <w:r>
        <w:rPr>
          <w:rFonts w:ascii="SimSun" w:hAnsi="SimSun" w:eastAsia="SimSun" w:cs="SimSun"/>
          <w:sz w:val="21"/>
          <w:szCs w:val="21"/>
        </w:rPr>
        <w:t xml:space="preserve"> </w:t>
      </w:r>
      <w:r>
        <w:rPr>
          <w:rFonts w:ascii="SimSun" w:hAnsi="SimSun" w:eastAsia="SimSun" w:cs="SimSun"/>
          <w:sz w:val="21"/>
          <w:szCs w:val="21"/>
          <w:spacing w:val="-10"/>
        </w:rPr>
        <w:t>保持持久性，并在虚拟机内隐匿活动。</w:t>
      </w:r>
    </w:p>
    <w:p>
      <w:pPr>
        <w:ind w:right="73" w:firstLine="419"/>
        <w:spacing w:before="28" w:line="267" w:lineRule="auto"/>
        <w:rPr>
          <w:rFonts w:ascii="SimSun" w:hAnsi="SimSun" w:eastAsia="SimSun" w:cs="SimSun"/>
          <w:sz w:val="21"/>
          <w:szCs w:val="21"/>
        </w:rPr>
      </w:pPr>
      <w:r>
        <w:rPr>
          <w:rFonts w:ascii="SimSun" w:hAnsi="SimSun" w:eastAsia="SimSun" w:cs="SimSun"/>
          <w:sz w:val="21"/>
          <w:szCs w:val="21"/>
          <w:spacing w:val="-12"/>
        </w:rPr>
        <w:t>接下来，需生成所谓的“影子容器”</w:t>
      </w:r>
      <w:r>
        <w:rPr>
          <w:rFonts w:ascii="Times New Roman" w:hAnsi="Times New Roman" w:eastAsia="Times New Roman" w:cs="Times New Roman"/>
          <w:sz w:val="21"/>
          <w:szCs w:val="21"/>
          <w:spacing w:val="-12"/>
        </w:rPr>
        <w:t>(Shadow    Container)</w:t>
      </w:r>
      <w:r>
        <w:rPr>
          <w:rFonts w:ascii="SimSun" w:hAnsi="SimSun" w:eastAsia="SimSun" w:cs="SimSun"/>
          <w:sz w:val="21"/>
          <w:szCs w:val="21"/>
          <w:spacing w:val="-12"/>
        </w:rPr>
        <w:t>。当虚拟机重启时，“影子容器”允</w:t>
      </w:r>
      <w:r>
        <w:rPr>
          <w:rFonts w:ascii="SimSun" w:hAnsi="SimSun" w:eastAsia="SimSun" w:cs="SimSun"/>
          <w:sz w:val="21"/>
          <w:szCs w:val="21"/>
          <w:spacing w:val="12"/>
        </w:rPr>
        <w:t xml:space="preserve"> </w:t>
      </w:r>
      <w:r>
        <w:rPr>
          <w:rFonts w:ascii="SimSun" w:hAnsi="SimSun" w:eastAsia="SimSun" w:cs="SimSun"/>
          <w:sz w:val="21"/>
          <w:szCs w:val="21"/>
          <w:spacing w:val="-4"/>
        </w:rPr>
        <w:t>许恶意容器下达保持持久性的指令。如果受害者重启主机或只是重</w:t>
      </w:r>
      <w:r>
        <w:rPr>
          <w:rFonts w:ascii="SimSun" w:hAnsi="SimSun" w:eastAsia="SimSun" w:cs="SimSun"/>
          <w:sz w:val="21"/>
          <w:szCs w:val="21"/>
          <w:spacing w:val="-5"/>
        </w:rPr>
        <w:t>启</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Docker for Windows,</w:t>
      </w:r>
      <w:r>
        <w:rPr>
          <w:rFonts w:ascii="SimSun" w:hAnsi="SimSun" w:eastAsia="SimSun" w:cs="SimSun"/>
          <w:sz w:val="21"/>
          <w:szCs w:val="21"/>
          <w:spacing w:val="-5"/>
        </w:rPr>
        <w:t>攻击</w:t>
      </w:r>
      <w:r>
        <w:rPr>
          <w:rFonts w:ascii="SimSun" w:hAnsi="SimSun" w:eastAsia="SimSun" w:cs="SimSun"/>
          <w:sz w:val="21"/>
          <w:szCs w:val="21"/>
        </w:rPr>
        <w:t xml:space="preserve"> </w:t>
      </w:r>
      <w:r>
        <w:rPr>
          <w:rFonts w:ascii="SimSun" w:hAnsi="SimSun" w:eastAsia="SimSun" w:cs="SimSun"/>
          <w:sz w:val="21"/>
          <w:szCs w:val="21"/>
          <w:spacing w:val="-15"/>
        </w:rPr>
        <w:t>者将失去控制。为了解决这些问题，攻击者提出采用“影子容器”技术获取持久性和隐匿性。</w:t>
      </w:r>
    </w:p>
    <w:p>
      <w:pPr>
        <w:ind w:right="75" w:firstLine="419"/>
        <w:spacing w:before="60" w:line="260" w:lineRule="auto"/>
        <w:rPr>
          <w:rFonts w:ascii="SimSun" w:hAnsi="SimSun" w:eastAsia="SimSun" w:cs="SimSun"/>
          <w:sz w:val="21"/>
          <w:szCs w:val="21"/>
        </w:rPr>
      </w:pPr>
      <w:r>
        <w:rPr>
          <w:rFonts w:ascii="SimSun" w:hAnsi="SimSun" w:eastAsia="SimSun" w:cs="SimSun"/>
          <w:sz w:val="21"/>
          <w:szCs w:val="21"/>
          <w:spacing w:val="3"/>
        </w:rPr>
        <w:t>为此，攻击者编写了容器关闭脚本，以此保存他的脚本/状态。当</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3"/>
        </w:rPr>
        <w:t>重启时，或</w:t>
      </w:r>
      <w:r>
        <w:rPr>
          <w:rFonts w:ascii="SimSun" w:hAnsi="SimSun" w:eastAsia="SimSun" w:cs="SimSun"/>
          <w:sz w:val="21"/>
          <w:szCs w:val="21"/>
        </w:rPr>
        <w:t xml:space="preserve"> </w:t>
      </w:r>
      <w:r>
        <w:rPr>
          <w:rFonts w:ascii="Times New Roman" w:hAnsi="Times New Roman" w:eastAsia="Times New Roman" w:cs="Times New Roman"/>
          <w:sz w:val="21"/>
          <w:szCs w:val="21"/>
          <w:spacing w:val="-11"/>
        </w:rPr>
        <w:t>Docker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1"/>
        </w:rPr>
        <w:t>重置或主机重启后，“影子容器”将运行攻击者的容器，保存攻</w:t>
      </w:r>
      <w:r>
        <w:rPr>
          <w:rFonts w:ascii="SimSun" w:hAnsi="SimSun" w:eastAsia="SimSun" w:cs="SimSun"/>
          <w:sz w:val="21"/>
          <w:szCs w:val="21"/>
          <w:spacing w:val="-12"/>
        </w:rPr>
        <w:t>击脚本。这样一来，攻击</w:t>
      </w:r>
      <w:r>
        <w:rPr>
          <w:rFonts w:ascii="SimSun" w:hAnsi="SimSun" w:eastAsia="SimSun" w:cs="SimSun"/>
          <w:sz w:val="21"/>
          <w:szCs w:val="21"/>
        </w:rPr>
        <w:t xml:space="preserve"> </w:t>
      </w:r>
      <w:r>
        <w:rPr>
          <w:rFonts w:ascii="SimSun" w:hAnsi="SimSun" w:eastAsia="SimSun" w:cs="SimSun"/>
          <w:sz w:val="21"/>
          <w:szCs w:val="21"/>
          <w:spacing w:val="-6"/>
        </w:rPr>
        <w:t>者便能在渗透网络的同时保持隐匿性，以此执行侦察活动、植入恶意软件或在内部网</w:t>
      </w:r>
      <w:r>
        <w:rPr>
          <w:rFonts w:ascii="SimSun" w:hAnsi="SimSun" w:eastAsia="SimSun" w:cs="SimSun"/>
          <w:sz w:val="21"/>
          <w:szCs w:val="21"/>
          <w:spacing w:val="-7"/>
        </w:rPr>
        <w:t>络中横向</w:t>
      </w:r>
      <w:r>
        <w:rPr>
          <w:rFonts w:ascii="SimSun" w:hAnsi="SimSun" w:eastAsia="SimSun" w:cs="SimSun"/>
          <w:sz w:val="21"/>
          <w:szCs w:val="21"/>
        </w:rPr>
        <w:t xml:space="preserve"> </w:t>
      </w:r>
      <w:r>
        <w:rPr>
          <w:rFonts w:ascii="SimSun" w:hAnsi="SimSun" w:eastAsia="SimSun" w:cs="SimSun"/>
          <w:sz w:val="21"/>
          <w:szCs w:val="21"/>
          <w:spacing w:val="-15"/>
        </w:rPr>
        <w:t>活动。</w:t>
      </w:r>
    </w:p>
    <w:p>
      <w:pPr>
        <w:ind w:right="76" w:firstLine="419"/>
        <w:spacing w:before="89" w:line="245" w:lineRule="auto"/>
        <w:rPr>
          <w:rFonts w:ascii="SimSun" w:hAnsi="SimSun" w:eastAsia="SimSun" w:cs="SimSun"/>
          <w:sz w:val="21"/>
          <w:szCs w:val="21"/>
        </w:rPr>
      </w:pPr>
      <w:r>
        <w:rPr>
          <w:rFonts w:ascii="SimSun" w:hAnsi="SimSun" w:eastAsia="SimSun" w:cs="SimSun"/>
          <w:sz w:val="21"/>
          <w:szCs w:val="21"/>
          <w:spacing w:val="-11"/>
        </w:rPr>
        <w:t>通过这种攻击，攻击者可以访问内部网络、扫描网络、发现开</w:t>
      </w:r>
      <w:r>
        <w:rPr>
          <w:rFonts w:ascii="SimSun" w:hAnsi="SimSun" w:eastAsia="SimSun" w:cs="SimSun"/>
          <w:sz w:val="21"/>
          <w:szCs w:val="21"/>
          <w:spacing w:val="-12"/>
        </w:rPr>
        <w:t>放端口、横向活动，并感染其</w:t>
      </w:r>
      <w:r>
        <w:rPr>
          <w:rFonts w:ascii="SimSun" w:hAnsi="SimSun" w:eastAsia="SimSun" w:cs="SimSun"/>
          <w:sz w:val="21"/>
          <w:szCs w:val="21"/>
        </w:rPr>
        <w:t xml:space="preserve"> </w:t>
      </w:r>
      <w:r>
        <w:rPr>
          <w:rFonts w:ascii="SimSun" w:hAnsi="SimSun" w:eastAsia="SimSun" w:cs="SimSun"/>
          <w:sz w:val="21"/>
          <w:szCs w:val="21"/>
          <w:spacing w:val="-7"/>
        </w:rPr>
        <w:t>他设备，但他还得找到方法感染本地容器镜像，从而散布到整个企业</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Docker </w:t>
      </w:r>
      <w:r>
        <w:rPr>
          <w:rFonts w:ascii="SimSun" w:hAnsi="SimSun" w:eastAsia="SimSun" w:cs="SimSun"/>
          <w:sz w:val="21"/>
          <w:szCs w:val="21"/>
          <w:spacing w:val="-7"/>
        </w:rPr>
        <w:t>渠道中。</w:t>
      </w:r>
    </w:p>
    <w:p>
      <w:pPr>
        <w:ind w:right="63" w:firstLine="419"/>
        <w:spacing w:before="52" w:line="261" w:lineRule="auto"/>
        <w:rPr>
          <w:rFonts w:ascii="SimSun" w:hAnsi="SimSun" w:eastAsia="SimSun" w:cs="SimSun"/>
          <w:sz w:val="21"/>
          <w:szCs w:val="21"/>
        </w:rPr>
      </w:pPr>
      <w:r>
        <w:rPr>
          <w:rFonts w:ascii="Times New Roman" w:hAnsi="Times New Roman" w:eastAsia="Times New Roman" w:cs="Times New Roman"/>
          <w:sz w:val="21"/>
          <w:szCs w:val="21"/>
          <w:spacing w:val="-3"/>
        </w:rPr>
        <w:t>Docker </w:t>
      </w:r>
      <w:r>
        <w:rPr>
          <w:rFonts w:ascii="SimSun" w:hAnsi="SimSun" w:eastAsia="SimSun" w:cs="SimSun"/>
          <w:sz w:val="21"/>
          <w:szCs w:val="21"/>
          <w:spacing w:val="-3"/>
        </w:rPr>
        <w:t>承认存在这个问题，并表示这是由于先前所有</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Docker</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3"/>
        </w:rPr>
        <w:t>for</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spacing w:val="-3"/>
        </w:rPr>
        <w:t>Windows </w:t>
      </w:r>
      <w:r>
        <w:rPr>
          <w:rFonts w:ascii="SimSun" w:hAnsi="SimSun" w:eastAsia="SimSun" w:cs="SimSun"/>
          <w:sz w:val="21"/>
          <w:szCs w:val="21"/>
          <w:spacing w:val="-3"/>
        </w:rPr>
        <w:t>版本允许通过</w:t>
      </w:r>
      <w:r>
        <w:rPr>
          <w:rFonts w:ascii="SimSun" w:hAnsi="SimSun" w:eastAsia="SimSun" w:cs="SimSun"/>
          <w:sz w:val="21"/>
          <w:szCs w:val="21"/>
        </w:rPr>
        <w:t xml:space="preserve"> </w:t>
      </w:r>
      <w:r>
        <w:rPr>
          <w:rFonts w:ascii="Times New Roman" w:hAnsi="Times New Roman" w:eastAsia="Times New Roman" w:cs="Times New Roman"/>
          <w:sz w:val="21"/>
          <w:szCs w:val="21"/>
          <w:spacing w:val="-6"/>
        </w:rPr>
        <w:t>TCP/HTTP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远程访问</w:t>
      </w:r>
      <w:r>
        <w:rPr>
          <w:rFonts w:ascii="Times New Roman" w:hAnsi="Times New Roman" w:eastAsia="Times New Roman" w:cs="Times New Roman"/>
          <w:sz w:val="21"/>
          <w:szCs w:val="21"/>
          <w:spacing w:val="-6"/>
        </w:rPr>
        <w:t>Docker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w:t>
      </w:r>
      <w:r>
        <w:rPr>
          <w:rFonts w:ascii="SimSun" w:hAnsi="SimSun" w:eastAsia="SimSun" w:cs="SimSun"/>
          <w:sz w:val="21"/>
          <w:szCs w:val="21"/>
          <w:spacing w:val="-49"/>
        </w:rPr>
        <w:t xml:space="preserve"> </w:t>
      </w:r>
      <w:r>
        <w:rPr>
          <w:rFonts w:ascii="SimSun" w:hAnsi="SimSun" w:eastAsia="SimSun" w:cs="SimSun"/>
          <w:sz w:val="21"/>
          <w:szCs w:val="21"/>
          <w:spacing w:val="-6"/>
        </w:rPr>
        <w:t>自此之后，</w:t>
      </w:r>
      <w:r>
        <w:rPr>
          <w:rFonts w:ascii="Times New Roman" w:hAnsi="Times New Roman" w:eastAsia="Times New Roman" w:cs="Times New Roman"/>
          <w:sz w:val="21"/>
          <w:szCs w:val="21"/>
          <w:spacing w:val="-6"/>
        </w:rPr>
        <w:t>Docker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改变了默认配置，关闭了</w:t>
      </w:r>
      <w:r>
        <w:rPr>
          <w:rFonts w:ascii="Times New Roman" w:hAnsi="Times New Roman" w:eastAsia="Times New Roman" w:cs="Times New Roman"/>
          <w:sz w:val="21"/>
          <w:szCs w:val="21"/>
          <w:spacing w:val="-6"/>
        </w:rPr>
        <w:t>HTTP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端口，以此</w:t>
      </w:r>
      <w:r>
        <w:rPr>
          <w:rFonts w:ascii="SimSun" w:hAnsi="SimSun" w:eastAsia="SimSun" w:cs="SimSun"/>
          <w:sz w:val="21"/>
          <w:szCs w:val="21"/>
        </w:rPr>
        <w:t xml:space="preserve"> </w:t>
      </w:r>
      <w:r>
        <w:rPr>
          <w:rFonts w:ascii="SimSun" w:hAnsi="SimSun" w:eastAsia="SimSun" w:cs="SimSun"/>
          <w:sz w:val="21"/>
          <w:szCs w:val="21"/>
          <w:spacing w:val="-2"/>
        </w:rPr>
        <w:t>防止攻击者访问</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守护进程。</w:t>
      </w:r>
    </w:p>
    <w:p>
      <w:pPr>
        <w:ind w:left="422"/>
        <w:spacing w:before="44" w:line="221"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46"/>
        </w:rPr>
        <w:t xml:space="preserve"> </w:t>
      </w:r>
      <w:r>
        <w:rPr>
          <w:rFonts w:ascii="SimHei" w:hAnsi="SimHei" w:eastAsia="SimHei" w:cs="SimHei"/>
          <w:sz w:val="21"/>
          <w:szCs w:val="21"/>
          <w:b/>
          <w:bCs/>
          <w:spacing w:val="-6"/>
        </w:rPr>
        <w:t>容器的秘密管理</w:t>
      </w:r>
    </w:p>
    <w:p>
      <w:pPr>
        <w:ind w:right="72" w:firstLine="419"/>
        <w:spacing w:before="74" w:line="254" w:lineRule="auto"/>
        <w:rPr>
          <w:rFonts w:ascii="SimSun" w:hAnsi="SimSun" w:eastAsia="SimSun" w:cs="SimSun"/>
          <w:sz w:val="21"/>
          <w:szCs w:val="21"/>
        </w:rPr>
      </w:pPr>
      <w:r>
        <w:rPr>
          <w:rFonts w:ascii="SimSun" w:hAnsi="SimSun" w:eastAsia="SimSun" w:cs="SimSun"/>
          <w:sz w:val="21"/>
          <w:szCs w:val="21"/>
          <w:spacing w:val="-6"/>
        </w:rPr>
        <w:t>容器应用环境中的秘密，指的是需要保护的访问令牌、口令和其他特权访问信</w:t>
      </w:r>
      <w:r>
        <w:rPr>
          <w:rFonts w:ascii="SimSun" w:hAnsi="SimSun" w:eastAsia="SimSun" w:cs="SimSun"/>
          <w:sz w:val="21"/>
          <w:szCs w:val="21"/>
          <w:spacing w:val="-7"/>
        </w:rPr>
        <w:t>息。容器需</w:t>
      </w:r>
      <w:r>
        <w:rPr>
          <w:rFonts w:ascii="SimSun" w:hAnsi="SimSun" w:eastAsia="SimSun" w:cs="SimSun"/>
          <w:sz w:val="21"/>
          <w:szCs w:val="21"/>
        </w:rPr>
        <w:t xml:space="preserve"> </w:t>
      </w:r>
      <w:r>
        <w:rPr>
          <w:rFonts w:ascii="SimSun" w:hAnsi="SimSun" w:eastAsia="SimSun" w:cs="SimSun"/>
          <w:sz w:val="21"/>
          <w:szCs w:val="21"/>
          <w:spacing w:val="-3"/>
        </w:rPr>
        <w:t>要安全机制来保护这些特权访问信息。</w:t>
      </w:r>
    </w:p>
    <w:p>
      <w:pPr>
        <w:ind w:right="75" w:firstLine="419"/>
        <w:spacing w:before="53" w:line="250" w:lineRule="auto"/>
        <w:rPr>
          <w:rFonts w:ascii="SimSun" w:hAnsi="SimSun" w:eastAsia="SimSun" w:cs="SimSun"/>
          <w:sz w:val="21"/>
          <w:szCs w:val="21"/>
        </w:rPr>
      </w:pPr>
      <w:r>
        <w:rPr>
          <w:rFonts w:ascii="Times New Roman" w:hAnsi="Times New Roman" w:eastAsia="Times New Roman" w:cs="Times New Roman"/>
          <w:sz w:val="21"/>
          <w:szCs w:val="21"/>
          <w:spacing w:val="-1"/>
        </w:rPr>
        <w:t>Docker </w:t>
      </w:r>
      <w:r>
        <w:rPr>
          <w:rFonts w:ascii="SimSun" w:hAnsi="SimSun" w:eastAsia="SimSun" w:cs="SimSun"/>
          <w:sz w:val="21"/>
          <w:szCs w:val="21"/>
          <w:spacing w:val="-1"/>
        </w:rPr>
        <w:t>正在推进其开源容器引擎以及可支持商用的 </w:t>
      </w:r>
      <w:r>
        <w:rPr>
          <w:rFonts w:ascii="Times New Roman" w:hAnsi="Times New Roman" w:eastAsia="Times New Roman" w:cs="Times New Roman"/>
          <w:sz w:val="21"/>
          <w:szCs w:val="21"/>
          <w:spacing w:val="-1"/>
        </w:rPr>
        <w:t>Docker</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数据中心平台，使其功能更</w:t>
      </w:r>
      <w:r>
        <w:rPr>
          <w:rFonts w:ascii="SimSun" w:hAnsi="SimSun" w:eastAsia="SimSun" w:cs="SimSun"/>
          <w:sz w:val="21"/>
          <w:szCs w:val="21"/>
        </w:rPr>
        <w:t xml:space="preserve"> </w:t>
      </w:r>
      <w:r>
        <w:rPr>
          <w:rFonts w:ascii="SimSun" w:hAnsi="SimSun" w:eastAsia="SimSun" w:cs="SimSun"/>
          <w:sz w:val="21"/>
          <w:szCs w:val="21"/>
          <w:spacing w:val="-11"/>
        </w:rPr>
        <w:t>强，对容器中秘密的防护更有力。</w:t>
      </w:r>
    </w:p>
    <w:p>
      <w:pPr>
        <w:ind w:firstLine="419"/>
        <w:spacing w:before="36" w:line="262" w:lineRule="auto"/>
        <w:rPr>
          <w:rFonts w:ascii="SimSun" w:hAnsi="SimSun" w:eastAsia="SimSun" w:cs="SimSun"/>
          <w:sz w:val="21"/>
          <w:szCs w:val="21"/>
        </w:rPr>
      </w:pPr>
      <w:r>
        <w:rPr>
          <w:rFonts w:ascii="SimSun" w:hAnsi="SimSun" w:eastAsia="SimSun" w:cs="SimSun"/>
          <w:sz w:val="21"/>
          <w:szCs w:val="21"/>
          <w:spacing w:val="-3"/>
        </w:rPr>
        <w:t>从部署的角度看，</w:t>
      </w:r>
      <w:r>
        <w:rPr>
          <w:rFonts w:ascii="Times New Roman" w:hAnsi="Times New Roman" w:eastAsia="Times New Roman" w:cs="Times New Roman"/>
          <w:sz w:val="21"/>
          <w:szCs w:val="21"/>
          <w:spacing w:val="-3"/>
        </w:rPr>
        <w:t>Docker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引擎集群</w:t>
      </w:r>
      <w:r>
        <w:rPr>
          <w:rFonts w:ascii="Times New Roman" w:hAnsi="Times New Roman" w:eastAsia="Times New Roman" w:cs="Times New Roman"/>
          <w:sz w:val="21"/>
          <w:szCs w:val="21"/>
          <w:spacing w:val="-3"/>
        </w:rPr>
        <w:t>(Swarm)</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中，只有签名应用才可以访问秘密。同一基 </w:t>
      </w:r>
      <w:r>
        <w:rPr>
          <w:rFonts w:ascii="SimSun" w:hAnsi="SimSun" w:eastAsia="SimSun" w:cs="SimSun"/>
          <w:sz w:val="21"/>
          <w:szCs w:val="21"/>
          <w:spacing w:val="1"/>
        </w:rPr>
        <w:t>础设施上运行的应用不应该知道相互的秘密，它们应该只知道自身被授权访问的那些秘密。</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58"/>
        </w:rPr>
        <w:t xml:space="preserve"> </w:t>
      </w:r>
      <w:r>
        <w:rPr>
          <w:rFonts w:ascii="Times New Roman" w:hAnsi="Times New Roman" w:eastAsia="Times New Roman" w:cs="Times New Roman"/>
          <w:sz w:val="21"/>
          <w:szCs w:val="21"/>
          <w:spacing w:val="-2"/>
        </w:rPr>
        <w:t>Swarm</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在应用运行在集群上时对秘密的访问设置了访问控制。</w:t>
      </w:r>
    </w:p>
    <w:p>
      <w:pPr>
        <w:ind w:right="68" w:firstLine="419"/>
        <w:spacing w:before="69" w:line="237" w:lineRule="auto"/>
        <w:rPr>
          <w:rFonts w:ascii="SimSun" w:hAnsi="SimSun" w:eastAsia="SimSun" w:cs="SimSun"/>
          <w:sz w:val="21"/>
          <w:szCs w:val="21"/>
        </w:rPr>
      </w:pPr>
      <w:r>
        <w:rPr>
          <w:rFonts w:ascii="SimSun" w:hAnsi="SimSun" w:eastAsia="SimSun" w:cs="SimSun"/>
          <w:sz w:val="21"/>
          <w:szCs w:val="21"/>
          <w:spacing w:val="-3"/>
        </w:rPr>
        <w:t>对与系统互动的开发者和管理员，也需要进行访问控制。</w:t>
      </w:r>
      <w:r>
        <w:rPr>
          <w:rFonts w:ascii="Times New Roman" w:hAnsi="Times New Roman" w:eastAsia="Times New Roman" w:cs="Times New Roman"/>
          <w:sz w:val="21"/>
          <w:szCs w:val="21"/>
          <w:spacing w:val="-3"/>
        </w:rPr>
        <w:t>Docker</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3"/>
        </w:rPr>
        <w:t>数据中心中基于角色的</w:t>
      </w:r>
      <w:r>
        <w:rPr>
          <w:rFonts w:ascii="SimSun" w:hAnsi="SimSun" w:eastAsia="SimSun" w:cs="SimSun"/>
          <w:sz w:val="21"/>
          <w:szCs w:val="21"/>
        </w:rPr>
        <w:t xml:space="preserve"> </w:t>
      </w:r>
      <w:r>
        <w:rPr>
          <w:rFonts w:ascii="SimSun" w:hAnsi="SimSun" w:eastAsia="SimSun" w:cs="SimSun"/>
          <w:sz w:val="21"/>
          <w:szCs w:val="21"/>
          <w:spacing w:val="-5"/>
        </w:rPr>
        <w:t>访问控制</w:t>
      </w:r>
      <w:r>
        <w:rPr>
          <w:rFonts w:ascii="Times New Roman" w:hAnsi="Times New Roman" w:eastAsia="Times New Roman" w:cs="Times New Roman"/>
          <w:sz w:val="21"/>
          <w:szCs w:val="21"/>
          <w:spacing w:val="-5"/>
        </w:rPr>
        <w:t>(RBAC)</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可与现有的企业身份识别系统集成，包括微软的活动目录。</w:t>
      </w:r>
    </w:p>
    <w:p>
      <w:pPr>
        <w:ind w:right="57" w:firstLine="419"/>
        <w:spacing w:before="91" w:line="259" w:lineRule="auto"/>
        <w:rPr>
          <w:rFonts w:ascii="SimSun" w:hAnsi="SimSun" w:eastAsia="SimSun" w:cs="SimSun"/>
          <w:sz w:val="21"/>
          <w:szCs w:val="21"/>
        </w:rPr>
      </w:pPr>
      <w:r>
        <w:rPr>
          <w:rFonts w:ascii="SimSun" w:hAnsi="SimSun" w:eastAsia="SimSun" w:cs="SimSun"/>
          <w:sz w:val="21"/>
          <w:szCs w:val="21"/>
        </w:rPr>
        <w:t>简单的秘密存储显然不足以保证这些秘密信息的安全，</w:t>
      </w:r>
      <w:r>
        <w:rPr>
          <w:rFonts w:ascii="SimSun" w:hAnsi="SimSun" w:eastAsia="SimSun" w:cs="SimSun"/>
          <w:sz w:val="21"/>
          <w:szCs w:val="21"/>
          <w:spacing w:val="-1"/>
        </w:rPr>
        <w:t>因为其被某个应用泄露的潜在风</w:t>
      </w:r>
      <w:r>
        <w:rPr>
          <w:rFonts w:ascii="SimSun" w:hAnsi="SimSun" w:eastAsia="SimSun" w:cs="SimSun"/>
          <w:sz w:val="21"/>
          <w:szCs w:val="21"/>
        </w:rPr>
        <w:t xml:space="preserve"> </w:t>
      </w:r>
      <w:r>
        <w:rPr>
          <w:rFonts w:ascii="SimSun" w:hAnsi="SimSun" w:eastAsia="SimSun" w:cs="SimSun"/>
          <w:sz w:val="21"/>
          <w:szCs w:val="21"/>
          <w:spacing w:val="-1"/>
        </w:rPr>
        <w:t>险总是存在的。当秘密没有实际存储在应用本身的时候，应用才是更安全的。为此，</w:t>
      </w:r>
      <w:r>
        <w:rPr>
          <w:rFonts w:ascii="Times New Roman" w:hAnsi="Times New Roman" w:eastAsia="Times New Roman" w:cs="Times New Roman"/>
          <w:sz w:val="21"/>
          <w:szCs w:val="21"/>
          <w:spacing w:val="-1"/>
        </w:rPr>
        <w:t>Docker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加密了</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Swarm</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中秘密存放地的后端存储，所有到容器应用的秘密传输都发生</w:t>
      </w:r>
      <w:r>
        <w:rPr>
          <w:rFonts w:ascii="SimSun" w:hAnsi="SimSun" w:eastAsia="SimSun" w:cs="SimSun"/>
          <w:sz w:val="21"/>
          <w:szCs w:val="21"/>
          <w:spacing w:val="-2"/>
        </w:rPr>
        <w:t>在安全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TLS</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隧</w:t>
      </w:r>
      <w:r>
        <w:rPr>
          <w:rFonts w:ascii="SimSun" w:hAnsi="SimSun" w:eastAsia="SimSun" w:cs="SimSun"/>
          <w:sz w:val="21"/>
          <w:szCs w:val="21"/>
        </w:rPr>
        <w:t xml:space="preserve"> </w:t>
      </w:r>
      <w:r>
        <w:rPr>
          <w:rFonts w:ascii="SimSun" w:hAnsi="SimSun" w:eastAsia="SimSun" w:cs="SimSun"/>
          <w:sz w:val="21"/>
          <w:szCs w:val="21"/>
          <w:spacing w:val="-4"/>
        </w:rPr>
        <w:t>道中。秘密只在内存中对应用可用，且不会再存储到单个应用容器的存储段。</w:t>
      </w:r>
    </w:p>
    <w:p>
      <w:pPr>
        <w:ind w:left="422"/>
        <w:spacing w:before="78"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7"/>
        </w:rPr>
        <w:t xml:space="preserve"> </w:t>
      </w:r>
      <w:r>
        <w:rPr>
          <w:rFonts w:ascii="SimHei" w:hAnsi="SimHei" w:eastAsia="SimHei" w:cs="SimHei"/>
          <w:sz w:val="21"/>
          <w:szCs w:val="21"/>
          <w:b/>
          <w:bCs/>
          <w:spacing w:val="-5"/>
        </w:rPr>
        <w:t>沙箱容器</w:t>
      </w:r>
    </w:p>
    <w:p>
      <w:pPr>
        <w:ind w:right="96" w:firstLine="419"/>
        <w:spacing w:before="60" w:line="251" w:lineRule="auto"/>
        <w:rPr>
          <w:rFonts w:ascii="SimSun" w:hAnsi="SimSun" w:eastAsia="SimSun" w:cs="SimSun"/>
          <w:sz w:val="21"/>
          <w:szCs w:val="21"/>
        </w:rPr>
      </w:pPr>
      <w:r>
        <w:rPr>
          <w:rFonts w:ascii="SimSun" w:hAnsi="SimSun" w:eastAsia="SimSun" w:cs="SimSun"/>
          <w:sz w:val="21"/>
          <w:szCs w:val="21"/>
          <w:spacing w:val="-7"/>
        </w:rPr>
        <w:t>容器已彻底改变了开发、打包和部署应用程序的方式。然而，暴露在容器面前的系统攻击</w:t>
      </w:r>
      <w:r>
        <w:rPr>
          <w:rFonts w:ascii="SimSun" w:hAnsi="SimSun" w:eastAsia="SimSun" w:cs="SimSun"/>
          <w:sz w:val="21"/>
          <w:szCs w:val="21"/>
          <w:spacing w:val="9"/>
        </w:rPr>
        <w:t xml:space="preserve"> </w:t>
      </w:r>
      <w:r>
        <w:rPr>
          <w:rFonts w:ascii="SimSun" w:hAnsi="SimSun" w:eastAsia="SimSun" w:cs="SimSun"/>
          <w:sz w:val="21"/>
          <w:szCs w:val="21"/>
          <w:spacing w:val="-4"/>
        </w:rPr>
        <w:t>面太广了，以至于许多安全专家不建议使用容器来运行不可信赖或可能恶意的应用程序。</w:t>
      </w:r>
    </w:p>
    <w:p>
      <w:pPr>
        <w:ind w:right="88" w:firstLine="419"/>
        <w:spacing w:before="52" w:line="255" w:lineRule="auto"/>
        <w:rPr>
          <w:rFonts w:ascii="SimSun" w:hAnsi="SimSun" w:eastAsia="SimSun" w:cs="SimSun"/>
          <w:sz w:val="21"/>
          <w:szCs w:val="21"/>
        </w:rPr>
      </w:pPr>
      <w:r>
        <w:rPr>
          <w:rFonts w:ascii="SimSun" w:hAnsi="SimSun" w:eastAsia="SimSun" w:cs="SimSun"/>
          <w:sz w:val="21"/>
          <w:szCs w:val="21"/>
          <w:spacing w:val="-7"/>
        </w:rPr>
        <w:t>人们有时候需要运行更异构化、不太可信的工作负载，这让人们对沙箱容器产生了新的兴</w:t>
      </w:r>
      <w:r>
        <w:rPr>
          <w:rFonts w:ascii="SimSun" w:hAnsi="SimSun" w:eastAsia="SimSun" w:cs="SimSun"/>
          <w:sz w:val="21"/>
          <w:szCs w:val="21"/>
          <w:spacing w:val="12"/>
        </w:rPr>
        <w:t xml:space="preserve"> </w:t>
      </w:r>
      <w:r>
        <w:rPr>
          <w:rFonts w:ascii="SimSun" w:hAnsi="SimSun" w:eastAsia="SimSun" w:cs="SimSun"/>
          <w:sz w:val="21"/>
          <w:szCs w:val="21"/>
          <w:spacing w:val="-1"/>
        </w:rPr>
        <w:t>趣——这种容器有助于为在主机操作系统和容器里面运行的应用程序之间提供一</w:t>
      </w:r>
      <w:r>
        <w:rPr>
          <w:rFonts w:ascii="SimSun" w:hAnsi="SimSun" w:eastAsia="SimSun" w:cs="SimSun"/>
          <w:sz w:val="21"/>
          <w:szCs w:val="21"/>
          <w:spacing w:val="-2"/>
        </w:rPr>
        <w:t>道安全的隔</w:t>
      </w:r>
      <w:r>
        <w:rPr>
          <w:rFonts w:ascii="SimSun" w:hAnsi="SimSun" w:eastAsia="SimSun" w:cs="SimSun"/>
          <w:sz w:val="21"/>
          <w:szCs w:val="21"/>
        </w:rPr>
        <w:t xml:space="preserve"> </w:t>
      </w:r>
      <w:r>
        <w:rPr>
          <w:rFonts w:ascii="SimSun" w:hAnsi="SimSun" w:eastAsia="SimSun" w:cs="SimSun"/>
          <w:sz w:val="21"/>
          <w:szCs w:val="21"/>
          <w:spacing w:val="-8"/>
        </w:rPr>
        <w:t>离边界。</w:t>
      </w:r>
    </w:p>
    <w:p>
      <w:pPr>
        <w:ind w:right="53" w:firstLine="419"/>
        <w:spacing w:before="56" w:line="261" w:lineRule="auto"/>
        <w:rPr>
          <w:rFonts w:ascii="SimSun" w:hAnsi="SimSun" w:eastAsia="SimSun" w:cs="SimSun"/>
          <w:sz w:val="21"/>
          <w:szCs w:val="21"/>
        </w:rPr>
      </w:pPr>
      <w:r>
        <w:rPr>
          <w:rFonts w:ascii="Times New Roman" w:hAnsi="Times New Roman" w:eastAsia="Times New Roman" w:cs="Times New Roman"/>
          <w:sz w:val="21"/>
          <w:szCs w:val="21"/>
        </w:rPr>
        <w:t>gVisor(</w:t>
      </w:r>
      <w:hyperlink w:history="true" r:id="rId262">
        <w:r>
          <w:rPr>
            <w:rFonts w:ascii="Times New Roman" w:hAnsi="Times New Roman" w:eastAsia="Times New Roman" w:cs="Times New Roman"/>
            <w:sz w:val="21"/>
            <w:szCs w:val="21"/>
          </w:rPr>
          <w:t>https://github.com/google/gvisor</w:t>
        </w:r>
      </w:hyperlink>
      <w:r>
        <w:rPr>
          <w:rFonts w:ascii="Times New Roman" w:hAnsi="Times New Roman" w:eastAsia="Times New Roman" w:cs="Times New Roman"/>
          <w:sz w:val="21"/>
          <w:szCs w:val="21"/>
        </w:rPr>
        <w:t>)          </w:t>
      </w:r>
      <w:r>
        <w:rPr>
          <w:rFonts w:ascii="SimSun" w:hAnsi="SimSun" w:eastAsia="SimSun" w:cs="SimSun"/>
          <w:sz w:val="21"/>
          <w:szCs w:val="21"/>
        </w:rPr>
        <w:t>这种新型的沙箱有助于为容器提供</w:t>
      </w:r>
      <w:r>
        <w:rPr>
          <w:rFonts w:ascii="SimSun" w:hAnsi="SimSun" w:eastAsia="SimSun" w:cs="SimSun"/>
          <w:sz w:val="21"/>
          <w:szCs w:val="21"/>
          <w:spacing w:val="-1"/>
        </w:rPr>
        <w:t>安全隔离</w:t>
      </w:r>
      <w:r>
        <w:rPr>
          <w:rFonts w:ascii="SimSun" w:hAnsi="SimSun" w:eastAsia="SimSun" w:cs="SimSun"/>
          <w:sz w:val="21"/>
          <w:szCs w:val="21"/>
        </w:rPr>
        <w:t xml:space="preserve"> </w:t>
      </w:r>
      <w:r>
        <w:rPr>
          <w:rFonts w:ascii="SimSun" w:hAnsi="SimSun" w:eastAsia="SimSun" w:cs="SimSun"/>
          <w:sz w:val="21"/>
          <w:szCs w:val="21"/>
          <w:spacing w:val="-5"/>
        </w:rPr>
        <w:t>机制，同时比虚拟机更轻量级。</w:t>
      </w:r>
      <w:r>
        <w:rPr>
          <w:rFonts w:ascii="Times New Roman" w:hAnsi="Times New Roman" w:eastAsia="Times New Roman" w:cs="Times New Roman"/>
          <w:sz w:val="21"/>
          <w:szCs w:val="21"/>
          <w:spacing w:val="-5"/>
        </w:rPr>
        <w:t>gVisor</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5"/>
        </w:rPr>
        <w:t>能与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Docker </w:t>
      </w:r>
      <w:r>
        <w:rPr>
          <w:rFonts w:ascii="SimSun" w:hAnsi="SimSun" w:eastAsia="SimSun" w:cs="SimSun"/>
          <w:sz w:val="21"/>
          <w:szCs w:val="21"/>
          <w:spacing w:val="-5"/>
        </w:rPr>
        <w:t>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Kuberne</w:t>
      </w:r>
      <w:r>
        <w:rPr>
          <w:rFonts w:ascii="Times New Roman" w:hAnsi="Times New Roman" w:eastAsia="Times New Roman" w:cs="Times New Roman"/>
          <w:sz w:val="21"/>
          <w:szCs w:val="21"/>
          <w:spacing w:val="-6"/>
        </w:rPr>
        <w:t>tes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集成起来，因而在生产环境</w:t>
      </w:r>
      <w:r>
        <w:rPr>
          <w:rFonts w:ascii="SimSun" w:hAnsi="SimSun" w:eastAsia="SimSun" w:cs="SimSun"/>
          <w:sz w:val="21"/>
          <w:szCs w:val="21"/>
          <w:spacing w:val="1"/>
        </w:rPr>
        <w:t xml:space="preserve"> </w:t>
      </w:r>
      <w:r>
        <w:rPr>
          <w:rFonts w:ascii="SimSun" w:hAnsi="SimSun" w:eastAsia="SimSun" w:cs="SimSun"/>
          <w:sz w:val="21"/>
          <w:szCs w:val="21"/>
          <w:spacing w:val="-3"/>
        </w:rPr>
        <w:t>下能够轻而易举地运行沙箱容器。</w:t>
      </w:r>
    </w:p>
    <w:p>
      <w:pPr>
        <w:ind w:right="75" w:firstLine="419"/>
        <w:spacing w:before="70" w:line="246" w:lineRule="auto"/>
        <w:rPr>
          <w:rFonts w:ascii="SimSun" w:hAnsi="SimSun" w:eastAsia="SimSun" w:cs="SimSun"/>
          <w:sz w:val="21"/>
          <w:szCs w:val="21"/>
        </w:rPr>
      </w:pPr>
      <w:r>
        <w:rPr>
          <w:rFonts w:ascii="SimSun" w:hAnsi="SimSun" w:eastAsia="SimSun" w:cs="SimSun"/>
          <w:sz w:val="21"/>
          <w:szCs w:val="21"/>
          <w:spacing w:val="-1"/>
        </w:rPr>
        <w:t>传统</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Linux</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容器中运行的应用程序访问系统资源的方式与常规(非容器化)的应用程序一</w:t>
      </w:r>
      <w:r>
        <w:rPr>
          <w:rFonts w:ascii="SimSun" w:hAnsi="SimSun" w:eastAsia="SimSun" w:cs="SimSun"/>
          <w:sz w:val="21"/>
          <w:szCs w:val="21"/>
        </w:rPr>
        <w:t xml:space="preserve"> </w:t>
      </w:r>
      <w:r>
        <w:rPr>
          <w:rFonts w:ascii="SimSun" w:hAnsi="SimSun" w:eastAsia="SimSun" w:cs="SimSun"/>
          <w:sz w:val="21"/>
          <w:szCs w:val="21"/>
          <w:spacing w:val="-6"/>
        </w:rPr>
        <w:t>模一样，即直接对主机内核进行系统调用。内核在特权模式下运行，因而得以与必要的硬件交</w:t>
      </w:r>
      <w:r>
        <w:rPr>
          <w:rFonts w:ascii="SimSun" w:hAnsi="SimSun" w:eastAsia="SimSun" w:cs="SimSun"/>
          <w:sz w:val="21"/>
          <w:szCs w:val="21"/>
          <w:spacing w:val="3"/>
        </w:rPr>
        <w:t xml:space="preserve"> </w:t>
      </w:r>
      <w:r>
        <w:rPr>
          <w:rFonts w:ascii="SimSun" w:hAnsi="SimSun" w:eastAsia="SimSun" w:cs="SimSun"/>
          <w:sz w:val="21"/>
          <w:szCs w:val="21"/>
          <w:spacing w:val="-10"/>
        </w:rPr>
        <w:t>互，并将结果返回给应用程序，如图5-10</w:t>
      </w:r>
      <w:r>
        <w:rPr>
          <w:rFonts w:ascii="Times New Roman" w:hAnsi="Times New Roman" w:eastAsia="Times New Roman" w:cs="Times New Roman"/>
          <w:sz w:val="21"/>
          <w:szCs w:val="21"/>
          <w:spacing w:val="-10"/>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0"/>
        </w:rPr>
        <w:t>所示。</w:t>
      </w:r>
    </w:p>
    <w:p>
      <w:pPr>
        <w:spacing w:line="246" w:lineRule="auto"/>
        <w:sectPr>
          <w:footerReference w:type="default" r:id="rId261"/>
          <w:pgSz w:w="9300" w:h="14290"/>
          <w:pgMar w:top="400" w:right="255" w:bottom="539" w:left="600" w:header="0" w:footer="370" w:gutter="0"/>
        </w:sectPr>
        <w:rPr>
          <w:rFonts w:ascii="SimSun" w:hAnsi="SimSun" w:eastAsia="SimSun" w:cs="SimSun"/>
          <w:sz w:val="21"/>
          <w:szCs w:val="21"/>
        </w:rPr>
      </w:pPr>
    </w:p>
    <w:p>
      <w:pPr>
        <w:spacing w:before="44" w:line="219" w:lineRule="auto"/>
        <w:rPr>
          <w:rFonts w:ascii="FangSong" w:hAnsi="FangSong" w:eastAsia="FangSong" w:cs="FangSong"/>
          <w:sz w:val="24"/>
          <w:szCs w:val="24"/>
        </w:rPr>
      </w:pPr>
      <w:bookmarkStart w:name="bookmark128" w:id="116"/>
      <w:bookmarkEnd w:id="116"/>
      <w:bookmarkStart w:name="bookmark129" w:id="117"/>
      <w:bookmarkEnd w:id="117"/>
      <w:bookmarkStart w:name="bookmark130" w:id="118"/>
      <w:bookmarkEnd w:id="118"/>
      <w:bookmarkStart w:name="bookmark131" w:id="119"/>
      <w:bookmarkEnd w:id="119"/>
      <w:r>
        <w:rPr>
          <w:rFonts w:ascii="Times New Roman" w:hAnsi="Times New Roman" w:eastAsia="Times New Roman" w:cs="Times New Roman"/>
          <w:sz w:val="24"/>
          <w:szCs w:val="24"/>
          <w:spacing w:val="-41"/>
          <w:w w:val="78"/>
        </w:rPr>
        <w:t>………………………………………………………………………………</w:t>
      </w:r>
      <w:r>
        <w:rPr>
          <w:rFonts w:ascii="FangSong" w:hAnsi="FangSong" w:eastAsia="FangSong" w:cs="FangSong"/>
          <w:sz w:val="24"/>
          <w:szCs w:val="24"/>
          <w:spacing w:val="-41"/>
          <w:w w:val="78"/>
        </w:rPr>
        <w:t>第</w:t>
      </w:r>
      <w:r>
        <w:rPr>
          <w:rFonts w:ascii="FangSong" w:hAnsi="FangSong" w:eastAsia="FangSong" w:cs="FangSong"/>
          <w:sz w:val="24"/>
          <w:szCs w:val="24"/>
          <w:spacing w:val="-41"/>
          <w:w w:val="78"/>
        </w:rPr>
        <w:t xml:space="preserve"> </w:t>
      </w:r>
      <w:r>
        <w:rPr>
          <w:rFonts w:ascii="FangSong" w:hAnsi="FangSong" w:eastAsia="FangSong" w:cs="FangSong"/>
          <w:sz w:val="24"/>
          <w:szCs w:val="24"/>
          <w:spacing w:val="-41"/>
          <w:w w:val="78"/>
        </w:rPr>
        <w:t>5</w:t>
      </w:r>
      <w:r>
        <w:rPr>
          <w:rFonts w:ascii="FangSong" w:hAnsi="FangSong" w:eastAsia="FangSong" w:cs="FangSong"/>
          <w:sz w:val="24"/>
          <w:szCs w:val="24"/>
          <w:spacing w:val="-41"/>
          <w:w w:val="78"/>
        </w:rPr>
        <w:t xml:space="preserve"> </w:t>
      </w:r>
      <w:r>
        <w:rPr>
          <w:rFonts w:ascii="FangSong" w:hAnsi="FangSong" w:eastAsia="FangSong" w:cs="FangSong"/>
          <w:sz w:val="24"/>
          <w:szCs w:val="24"/>
          <w:spacing w:val="-41"/>
          <w:w w:val="78"/>
        </w:rPr>
        <w:t>章</w:t>
      </w:r>
      <w:r>
        <w:rPr>
          <w:rFonts w:ascii="FangSong" w:hAnsi="FangSong" w:eastAsia="FangSong" w:cs="FangSong"/>
          <w:sz w:val="24"/>
          <w:szCs w:val="24"/>
          <w:spacing w:val="-41"/>
          <w:w w:val="78"/>
        </w:rPr>
        <w:t xml:space="preserve">   </w:t>
      </w:r>
      <w:r>
        <w:rPr>
          <w:rFonts w:ascii="FangSong" w:hAnsi="FangSong" w:eastAsia="FangSong" w:cs="FangSong"/>
          <w:sz w:val="24"/>
          <w:szCs w:val="24"/>
          <w:spacing w:val="-1"/>
        </w:rPr>
        <w:t>大数据处理与存储及其安全隐私</w:t>
      </w:r>
    </w:p>
    <w:p>
      <w:pPr>
        <w:ind w:firstLine="409"/>
        <w:spacing w:before="266" w:line="292" w:lineRule="auto"/>
        <w:rPr>
          <w:rFonts w:ascii="SimSun" w:hAnsi="SimSun" w:eastAsia="SimSun" w:cs="SimSun"/>
          <w:sz w:val="18"/>
          <w:szCs w:val="18"/>
        </w:rPr>
      </w:pPr>
      <w:r>
        <w:rPr>
          <w:rFonts w:ascii="SimSun" w:hAnsi="SimSun" w:eastAsia="SimSun" w:cs="SimSun"/>
          <w:sz w:val="18"/>
          <w:szCs w:val="18"/>
          <w:spacing w:val="27"/>
        </w:rPr>
        <w:t>如果是传统的容器，内核对应用程序所能访问的资源施加</w:t>
      </w:r>
      <w:r>
        <w:rPr>
          <w:rFonts w:ascii="SimSun" w:hAnsi="SimSun" w:eastAsia="SimSun" w:cs="SimSun"/>
          <w:sz w:val="18"/>
          <w:szCs w:val="18"/>
          <w:spacing w:val="-36"/>
        </w:rPr>
        <w:t xml:space="preserve"> </w:t>
      </w:r>
      <w:r>
        <w:rPr>
          <w:rFonts w:ascii="SimSun" w:hAnsi="SimSun" w:eastAsia="SimSun" w:cs="SimSun"/>
          <w:sz w:val="18"/>
          <w:szCs w:val="18"/>
          <w:spacing w:val="27"/>
        </w:rPr>
        <w:t>一</w:t>
      </w:r>
      <w:r>
        <w:rPr>
          <w:rFonts w:ascii="SimSun" w:hAnsi="SimSun" w:eastAsia="SimSun" w:cs="SimSun"/>
          <w:sz w:val="18"/>
          <w:szCs w:val="18"/>
          <w:spacing w:val="-50"/>
        </w:rPr>
        <w:t xml:space="preserve"> </w:t>
      </w:r>
      <w:r>
        <w:rPr>
          <w:rFonts w:ascii="SimSun" w:hAnsi="SimSun" w:eastAsia="SimSun" w:cs="SimSun"/>
          <w:sz w:val="18"/>
          <w:szCs w:val="18"/>
          <w:spacing w:val="27"/>
        </w:rPr>
        <w:t>些限制。这些限制通过使用</w:t>
      </w:r>
      <w:r>
        <w:rPr>
          <w:rFonts w:ascii="SimSun" w:hAnsi="SimSun" w:eastAsia="SimSun" w:cs="SimSun"/>
          <w:sz w:val="18"/>
          <w:szCs w:val="18"/>
        </w:rPr>
        <w:t xml:space="preserve"> </w:t>
      </w:r>
      <w:r>
        <w:rPr>
          <w:rFonts w:ascii="Times New Roman" w:hAnsi="Times New Roman" w:eastAsia="Times New Roman" w:cs="Times New Roman"/>
          <w:sz w:val="18"/>
          <w:szCs w:val="18"/>
        </w:rPr>
        <w:t>Linux</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18"/>
        </w:rPr>
        <w:t>控</w:t>
      </w:r>
      <w:r>
        <w:rPr>
          <w:rFonts w:ascii="SimSun" w:hAnsi="SimSun" w:eastAsia="SimSun" w:cs="SimSun"/>
          <w:sz w:val="18"/>
          <w:szCs w:val="18"/>
          <w:spacing w:val="-36"/>
        </w:rPr>
        <w:t xml:space="preserve"> </w:t>
      </w:r>
      <w:r>
        <w:rPr>
          <w:rFonts w:ascii="SimSun" w:hAnsi="SimSun" w:eastAsia="SimSun" w:cs="SimSun"/>
          <w:sz w:val="18"/>
          <w:szCs w:val="18"/>
          <w:spacing w:val="18"/>
        </w:rPr>
        <w:t>制</w:t>
      </w:r>
      <w:r>
        <w:rPr>
          <w:rFonts w:ascii="SimSun" w:hAnsi="SimSun" w:eastAsia="SimSun" w:cs="SimSun"/>
          <w:sz w:val="18"/>
          <w:szCs w:val="18"/>
          <w:spacing w:val="-34"/>
        </w:rPr>
        <w:t xml:space="preserve"> </w:t>
      </w:r>
      <w:r>
        <w:rPr>
          <w:rFonts w:ascii="SimSun" w:hAnsi="SimSun" w:eastAsia="SimSun" w:cs="SimSun"/>
          <w:sz w:val="18"/>
          <w:szCs w:val="18"/>
          <w:spacing w:val="18"/>
        </w:rPr>
        <w:t>组</w:t>
      </w:r>
      <w:r>
        <w:rPr>
          <w:rFonts w:ascii="Times New Roman" w:hAnsi="Times New Roman" w:eastAsia="Times New Roman" w:cs="Times New Roman"/>
          <w:sz w:val="18"/>
          <w:szCs w:val="18"/>
          <w:spacing w:val="18"/>
        </w:rPr>
        <w:t>(</w:t>
      </w:r>
      <w:r>
        <w:rPr>
          <w:rFonts w:ascii="Times New Roman" w:hAnsi="Times New Roman" w:eastAsia="Times New Roman" w:cs="Times New Roman"/>
          <w:sz w:val="18"/>
          <w:szCs w:val="18"/>
        </w:rPr>
        <w:t>Cgroups</w:t>
      </w:r>
      <w:r>
        <w:rPr>
          <w:rFonts w:ascii="Times New Roman" w:hAnsi="Times New Roman" w:eastAsia="Times New Roman" w:cs="Times New Roman"/>
          <w:sz w:val="18"/>
          <w:szCs w:val="18"/>
          <w:spacing w:val="18"/>
        </w:rPr>
        <w:t>)   </w:t>
      </w:r>
      <w:r>
        <w:rPr>
          <w:rFonts w:ascii="SimSun" w:hAnsi="SimSun" w:eastAsia="SimSun" w:cs="SimSun"/>
          <w:sz w:val="18"/>
          <w:szCs w:val="18"/>
          <w:spacing w:val="18"/>
        </w:rPr>
        <w:t>和命名空间来加以实现，然而并非所有的资源都可以通过这种机制来加</w:t>
      </w:r>
      <w:r>
        <w:rPr>
          <w:rFonts w:ascii="SimSun" w:hAnsi="SimSun" w:eastAsia="SimSun" w:cs="SimSun"/>
          <w:sz w:val="18"/>
          <w:szCs w:val="18"/>
        </w:rPr>
        <w:t xml:space="preserve"> </w:t>
      </w:r>
      <w:r>
        <w:rPr>
          <w:rFonts w:ascii="SimSun" w:hAnsi="SimSun" w:eastAsia="SimSun" w:cs="SimSun"/>
          <w:sz w:val="18"/>
          <w:szCs w:val="18"/>
          <w:spacing w:val="15"/>
        </w:rPr>
        <w:t>以控制。此外，即使有这样的限制，内核仍然暴露了很大的攻击面，恶意应用程序可以直接攻击。</w:t>
      </w:r>
    </w:p>
    <w:p>
      <w:pPr>
        <w:ind w:right="35" w:firstLine="409"/>
        <w:spacing w:before="88" w:line="298" w:lineRule="auto"/>
        <w:rPr>
          <w:rFonts w:ascii="SimSun" w:hAnsi="SimSun" w:eastAsia="SimSun" w:cs="SimSun"/>
          <w:sz w:val="18"/>
          <w:szCs w:val="18"/>
        </w:rPr>
      </w:pPr>
      <w:r>
        <w:rPr>
          <w:rFonts w:ascii="SimSun" w:hAnsi="SimSun" w:eastAsia="SimSun" w:cs="SimSun"/>
          <w:sz w:val="18"/>
          <w:szCs w:val="18"/>
          <w:spacing w:val="29"/>
        </w:rPr>
        <w:t>具备内核特性的过滤器可以在应用程序和主机内核之间提供更好的隔离，但是它们要求</w:t>
      </w:r>
      <w:r>
        <w:rPr>
          <w:rFonts w:ascii="SimSun" w:hAnsi="SimSun" w:eastAsia="SimSun" w:cs="SimSun"/>
          <w:sz w:val="18"/>
          <w:szCs w:val="18"/>
          <w:spacing w:val="5"/>
        </w:rPr>
        <w:t xml:space="preserve"> </w:t>
      </w:r>
      <w:r>
        <w:rPr>
          <w:rFonts w:ascii="SimSun" w:hAnsi="SimSun" w:eastAsia="SimSun" w:cs="SimSun"/>
          <w:sz w:val="18"/>
          <w:szCs w:val="18"/>
          <w:spacing w:val="29"/>
        </w:rPr>
        <w:t>用户为系统调用创建预定义的白名单。实际上，常常很难事先知道应用程序需要哪些系统调</w:t>
      </w:r>
      <w:r>
        <w:rPr>
          <w:rFonts w:ascii="SimSun" w:hAnsi="SimSun" w:eastAsia="SimSun" w:cs="SimSun"/>
          <w:sz w:val="18"/>
          <w:szCs w:val="18"/>
          <w:spacing w:val="3"/>
        </w:rPr>
        <w:t xml:space="preserve"> </w:t>
      </w:r>
      <w:r>
        <w:rPr>
          <w:rFonts w:ascii="SimSun" w:hAnsi="SimSun" w:eastAsia="SimSun" w:cs="SimSun"/>
          <w:sz w:val="18"/>
          <w:szCs w:val="18"/>
          <w:spacing w:val="26"/>
        </w:rPr>
        <w:t>用。如果发现应用程序需要的系统调用中存</w:t>
      </w:r>
      <w:r>
        <w:rPr>
          <w:rFonts w:ascii="SimSun" w:hAnsi="SimSun" w:eastAsia="SimSun" w:cs="SimSun"/>
          <w:sz w:val="18"/>
          <w:szCs w:val="18"/>
          <w:spacing w:val="25"/>
        </w:rPr>
        <w:t>在着漏洞，过滤器提供的帮助也不大。</w:t>
      </w:r>
    </w:p>
    <w:p>
      <w:pPr>
        <w:ind w:firstLine="409"/>
        <w:spacing w:before="70" w:line="313" w:lineRule="auto"/>
        <w:rPr>
          <w:rFonts w:ascii="SimSun" w:hAnsi="SimSun" w:eastAsia="SimSun" w:cs="SimSun"/>
          <w:sz w:val="18"/>
          <w:szCs w:val="18"/>
        </w:rPr>
      </w:pPr>
      <w:r>
        <w:rPr>
          <w:rFonts w:ascii="SimSun" w:hAnsi="SimSun" w:eastAsia="SimSun" w:cs="SimSun"/>
          <w:sz w:val="18"/>
          <w:szCs w:val="18"/>
          <w:spacing w:val="24"/>
        </w:rPr>
        <w:t>提高容器隔离效果的</w:t>
      </w:r>
      <w:r>
        <w:rPr>
          <w:rFonts w:ascii="SimSun" w:hAnsi="SimSun" w:eastAsia="SimSun" w:cs="SimSun"/>
          <w:sz w:val="18"/>
          <w:szCs w:val="18"/>
          <w:spacing w:val="-48"/>
        </w:rPr>
        <w:t xml:space="preserve"> </w:t>
      </w:r>
      <w:r>
        <w:rPr>
          <w:rFonts w:ascii="SimSun" w:hAnsi="SimSun" w:eastAsia="SimSun" w:cs="SimSun"/>
          <w:sz w:val="18"/>
          <w:szCs w:val="18"/>
          <w:spacing w:val="24"/>
        </w:rPr>
        <w:t>一</w:t>
      </w:r>
      <w:r>
        <w:rPr>
          <w:rFonts w:ascii="SimSun" w:hAnsi="SimSun" w:eastAsia="SimSun" w:cs="SimSun"/>
          <w:sz w:val="18"/>
          <w:szCs w:val="18"/>
          <w:spacing w:val="-52"/>
        </w:rPr>
        <w:t xml:space="preserve"> </w:t>
      </w:r>
      <w:r>
        <w:rPr>
          <w:rFonts w:ascii="SimSun" w:hAnsi="SimSun" w:eastAsia="SimSun" w:cs="SimSun"/>
          <w:sz w:val="18"/>
          <w:szCs w:val="18"/>
          <w:spacing w:val="24"/>
        </w:rPr>
        <w:t>种方法是让每个容器在其自己的虚拟机里面运行，如图5</w:t>
      </w:r>
      <w:r>
        <w:rPr>
          <w:rFonts w:ascii="SimSun" w:hAnsi="SimSun" w:eastAsia="SimSun" w:cs="SimSun"/>
          <w:sz w:val="18"/>
          <w:szCs w:val="18"/>
          <w:spacing w:val="-53"/>
        </w:rPr>
        <w:t xml:space="preserve"> </w:t>
      </w:r>
      <w:r>
        <w:rPr>
          <w:rFonts w:ascii="SimSun" w:hAnsi="SimSun" w:eastAsia="SimSun" w:cs="SimSun"/>
          <w:sz w:val="18"/>
          <w:szCs w:val="18"/>
          <w:spacing w:val="24"/>
        </w:rPr>
        <w:t>-</w:t>
      </w:r>
      <w:r>
        <w:rPr>
          <w:rFonts w:ascii="SimSun" w:hAnsi="SimSun" w:eastAsia="SimSun" w:cs="SimSun"/>
          <w:sz w:val="18"/>
          <w:szCs w:val="18"/>
          <w:spacing w:val="-38"/>
        </w:rPr>
        <w:t xml:space="preserve"> </w:t>
      </w:r>
      <w:r>
        <w:rPr>
          <w:rFonts w:ascii="SimSun" w:hAnsi="SimSun" w:eastAsia="SimSun" w:cs="SimSun"/>
          <w:sz w:val="18"/>
          <w:szCs w:val="18"/>
          <w:spacing w:val="24"/>
        </w:rPr>
        <w:t>10</w:t>
      </w:r>
      <w:r>
        <w:rPr>
          <w:rFonts w:ascii="Times New Roman" w:hAnsi="Times New Roman" w:eastAsia="Times New Roman" w:cs="Times New Roman"/>
          <w:sz w:val="18"/>
          <w:szCs w:val="18"/>
          <w:spacing w:val="24"/>
        </w:rPr>
        <w:t>(</w:t>
      </w:r>
      <w:r>
        <w:rPr>
          <w:rFonts w:ascii="Times New Roman" w:hAnsi="Times New Roman" w:eastAsia="Times New Roman" w:cs="Times New Roman"/>
          <w:sz w:val="18"/>
          <w:szCs w:val="18"/>
          <w:spacing w:val="23"/>
        </w:rPr>
        <w:t>b)</w:t>
      </w:r>
      <w:r>
        <w:rPr>
          <w:rFonts w:ascii="Times New Roman" w:hAnsi="Times New Roman" w:eastAsia="Times New Roman" w:cs="Times New Roman"/>
          <w:sz w:val="18"/>
          <w:szCs w:val="18"/>
        </w:rPr>
        <w:t xml:space="preserve">    </w:t>
      </w:r>
      <w:r>
        <w:rPr>
          <w:rFonts w:ascii="SimSun" w:hAnsi="SimSun" w:eastAsia="SimSun" w:cs="SimSun"/>
          <w:sz w:val="18"/>
          <w:szCs w:val="18"/>
          <w:spacing w:val="21"/>
        </w:rPr>
        <w:t>所示。这给了每个虚拟机自己的“机器”,包括内核和虚拟化设备，与主机完全隔离。即使访客</w:t>
      </w:r>
      <w:r>
        <w:rPr>
          <w:rFonts w:ascii="SimSun" w:hAnsi="SimSun" w:eastAsia="SimSun" w:cs="SimSun"/>
          <w:sz w:val="18"/>
          <w:szCs w:val="18"/>
          <w:spacing w:val="5"/>
        </w:rPr>
        <w:t xml:space="preserve"> </w:t>
      </w:r>
      <w:r>
        <w:rPr>
          <w:rFonts w:ascii="SimSun" w:hAnsi="SimSun" w:eastAsia="SimSun" w:cs="SimSun"/>
          <w:sz w:val="18"/>
          <w:szCs w:val="18"/>
          <w:spacing w:val="20"/>
        </w:rPr>
        <w:t>系</w:t>
      </w:r>
      <w:r>
        <w:rPr>
          <w:rFonts w:ascii="SimSun" w:hAnsi="SimSun" w:eastAsia="SimSun" w:cs="SimSun"/>
          <w:sz w:val="18"/>
          <w:szCs w:val="18"/>
          <w:spacing w:val="-10"/>
        </w:rPr>
        <w:t xml:space="preserve"> </w:t>
      </w:r>
      <w:r>
        <w:rPr>
          <w:rFonts w:ascii="SimSun" w:hAnsi="SimSun" w:eastAsia="SimSun" w:cs="SimSun"/>
          <w:sz w:val="18"/>
          <w:szCs w:val="18"/>
          <w:spacing w:val="20"/>
        </w:rPr>
        <w:t>统(</w:t>
      </w:r>
      <w:r>
        <w:rPr>
          <w:rFonts w:ascii="SimSun" w:hAnsi="SimSun" w:eastAsia="SimSun" w:cs="SimSun"/>
          <w:sz w:val="18"/>
          <w:szCs w:val="18"/>
        </w:rPr>
        <w:t>Guest</w:t>
      </w:r>
      <w:r>
        <w:rPr>
          <w:rFonts w:ascii="SimSun" w:hAnsi="SimSun" w:eastAsia="SimSun" w:cs="SimSun"/>
          <w:sz w:val="18"/>
          <w:szCs w:val="18"/>
          <w:spacing w:val="20"/>
        </w:rPr>
        <w:t>)</w:t>
      </w:r>
      <w:r>
        <w:rPr>
          <w:rFonts w:ascii="SimSun" w:hAnsi="SimSun" w:eastAsia="SimSun" w:cs="SimSun"/>
          <w:sz w:val="18"/>
          <w:szCs w:val="18"/>
          <w:spacing w:val="48"/>
        </w:rPr>
        <w:t xml:space="preserve"> </w:t>
      </w:r>
      <w:r>
        <w:rPr>
          <w:rFonts w:ascii="SimSun" w:hAnsi="SimSun" w:eastAsia="SimSun" w:cs="SimSun"/>
          <w:sz w:val="18"/>
          <w:szCs w:val="18"/>
          <w:spacing w:val="20"/>
        </w:rPr>
        <w:t>存在漏洞，虚拟机管理程序仍会隔离主机以及主机上运行的其他应用程序/容器。</w:t>
      </w:r>
      <w:r>
        <w:rPr>
          <w:rFonts w:ascii="SimSun" w:hAnsi="SimSun" w:eastAsia="SimSun" w:cs="SimSun"/>
          <w:sz w:val="18"/>
          <w:szCs w:val="18"/>
        </w:rPr>
        <w:t xml:space="preserve"> </w:t>
      </w:r>
      <w:r>
        <w:rPr>
          <w:rFonts w:ascii="SimSun" w:hAnsi="SimSun" w:eastAsia="SimSun" w:cs="SimSun"/>
          <w:sz w:val="18"/>
          <w:szCs w:val="18"/>
          <w:spacing w:val="29"/>
        </w:rPr>
        <w:t>这种方法为在不同的虚拟机中运行容器的安全隔离模式提供了出色的隔离、兼容性和更好的</w:t>
      </w:r>
      <w:r>
        <w:rPr>
          <w:rFonts w:ascii="SimSun" w:hAnsi="SimSun" w:eastAsia="SimSun" w:cs="SimSun"/>
          <w:sz w:val="18"/>
          <w:szCs w:val="18"/>
          <w:spacing w:val="2"/>
        </w:rPr>
        <w:t xml:space="preserve"> </w:t>
      </w:r>
      <w:r>
        <w:rPr>
          <w:rFonts w:ascii="SimSun" w:hAnsi="SimSun" w:eastAsia="SimSun" w:cs="SimSun"/>
          <w:sz w:val="18"/>
          <w:szCs w:val="18"/>
          <w:spacing w:val="21"/>
        </w:rPr>
        <w:t>性能，但可能也需要占用更多的资源。</w:t>
      </w:r>
      <w:r>
        <w:rPr>
          <w:rFonts w:ascii="Times New Roman" w:hAnsi="Times New Roman" w:eastAsia="Times New Roman" w:cs="Times New Roman"/>
          <w:sz w:val="18"/>
          <w:szCs w:val="18"/>
        </w:rPr>
        <w:t>Kata</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容器是</w:t>
      </w:r>
      <w:r>
        <w:rPr>
          <w:rFonts w:ascii="SimSun" w:hAnsi="SimSun" w:eastAsia="SimSun" w:cs="SimSun"/>
          <w:sz w:val="18"/>
          <w:szCs w:val="18"/>
          <w:spacing w:val="20"/>
        </w:rPr>
        <w:t>一个开源项目，它使用精简版虚拟机，能够</w:t>
      </w:r>
      <w:r>
        <w:rPr>
          <w:rFonts w:ascii="SimSun" w:hAnsi="SimSun" w:eastAsia="SimSun" w:cs="SimSun"/>
          <w:sz w:val="18"/>
          <w:szCs w:val="18"/>
        </w:rPr>
        <w:t xml:space="preserve"> </w:t>
      </w:r>
      <w:r>
        <w:rPr>
          <w:rFonts w:ascii="SimSun" w:hAnsi="SimSun" w:eastAsia="SimSun" w:cs="SimSun"/>
          <w:sz w:val="18"/>
          <w:szCs w:val="18"/>
          <w:spacing w:val="28"/>
        </w:rPr>
        <w:t>尽量减少占用的资源并最大限度地提高隔离容器的性能。</w:t>
      </w:r>
    </w:p>
    <w:p>
      <w:pPr>
        <w:ind w:right="19" w:firstLine="409"/>
        <w:spacing w:before="106" w:line="299" w:lineRule="auto"/>
        <w:rPr>
          <w:rFonts w:ascii="SimSun" w:hAnsi="SimSun" w:eastAsia="SimSun" w:cs="SimSun"/>
          <w:sz w:val="18"/>
          <w:szCs w:val="18"/>
        </w:rPr>
      </w:pPr>
      <w:r>
        <w:rPr>
          <w:rFonts w:ascii="Times New Roman" w:hAnsi="Times New Roman" w:eastAsia="Times New Roman" w:cs="Times New Roman"/>
          <w:sz w:val="18"/>
          <w:szCs w:val="18"/>
        </w:rPr>
        <w:t>gVisor</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1"/>
        </w:rPr>
        <w:t>比虚拟机更轻量，同时保持相似的隔离级别，如图5-</w:t>
      </w:r>
      <w:r>
        <w:rPr>
          <w:rFonts w:ascii="SimSun" w:hAnsi="SimSun" w:eastAsia="SimSun" w:cs="SimSun"/>
          <w:sz w:val="18"/>
          <w:szCs w:val="18"/>
          <w:spacing w:val="-47"/>
        </w:rPr>
        <w:t xml:space="preserve"> </w:t>
      </w:r>
      <w:r>
        <w:rPr>
          <w:rFonts w:ascii="SimSun" w:hAnsi="SimSun" w:eastAsia="SimSun" w:cs="SimSun"/>
          <w:sz w:val="18"/>
          <w:szCs w:val="18"/>
          <w:spacing w:val="11"/>
        </w:rPr>
        <w:t>10</w:t>
      </w:r>
      <w:r>
        <w:rPr>
          <w:rFonts w:ascii="Times New Roman" w:hAnsi="Times New Roman" w:eastAsia="Times New Roman" w:cs="Times New Roman"/>
          <w:sz w:val="18"/>
          <w:szCs w:val="18"/>
          <w:spacing w:val="11"/>
        </w:rPr>
        <w:t>(c)  </w:t>
      </w:r>
      <w:r>
        <w:rPr>
          <w:rFonts w:ascii="SimSun" w:hAnsi="SimSun" w:eastAsia="SimSun" w:cs="SimSun"/>
          <w:sz w:val="18"/>
          <w:szCs w:val="18"/>
          <w:spacing w:val="11"/>
        </w:rPr>
        <w:t>所</w:t>
      </w:r>
      <w:r>
        <w:rPr>
          <w:rFonts w:ascii="SimSun" w:hAnsi="SimSun" w:eastAsia="SimSun" w:cs="SimSun"/>
          <w:sz w:val="18"/>
          <w:szCs w:val="18"/>
          <w:spacing w:val="10"/>
        </w:rPr>
        <w:t xml:space="preserve"> 示 。</w:t>
      </w:r>
      <w:r>
        <w:rPr>
          <w:rFonts w:ascii="Times New Roman" w:hAnsi="Times New Roman" w:eastAsia="Times New Roman" w:cs="Times New Roman"/>
          <w:sz w:val="18"/>
          <w:szCs w:val="18"/>
        </w:rPr>
        <w:t>gVisor</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0"/>
        </w:rPr>
        <w:t>的核心是</w:t>
      </w:r>
      <w:r>
        <w:rPr>
          <w:rFonts w:ascii="SimSun" w:hAnsi="SimSun" w:eastAsia="SimSun" w:cs="SimSun"/>
          <w:sz w:val="18"/>
          <w:szCs w:val="18"/>
        </w:rPr>
        <w:t xml:space="preserve"> </w:t>
      </w:r>
      <w:r>
        <w:rPr>
          <w:rFonts w:ascii="SimSun" w:hAnsi="SimSun" w:eastAsia="SimSun" w:cs="SimSun"/>
          <w:sz w:val="18"/>
          <w:szCs w:val="18"/>
          <w:spacing w:val="20"/>
        </w:rPr>
        <w:t>作为一个普通的非特权进程来运行的内核，它支持大多数</w:t>
      </w:r>
      <w:r>
        <w:rPr>
          <w:rFonts w:ascii="Times New Roman" w:hAnsi="Times New Roman" w:eastAsia="Times New Roman" w:cs="Times New Roman"/>
          <w:sz w:val="18"/>
          <w:szCs w:val="18"/>
        </w:rPr>
        <w:t>Linux</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系</w:t>
      </w:r>
      <w:r>
        <w:rPr>
          <w:rFonts w:ascii="SimSun" w:hAnsi="SimSun" w:eastAsia="SimSun" w:cs="SimSun"/>
          <w:sz w:val="18"/>
          <w:szCs w:val="18"/>
          <w:spacing w:val="19"/>
        </w:rPr>
        <w:t>统调用。这个内核用</w:t>
      </w:r>
      <w:r>
        <w:rPr>
          <w:rFonts w:ascii="Times New Roman" w:hAnsi="Times New Roman" w:eastAsia="Times New Roman" w:cs="Times New Roman"/>
          <w:sz w:val="18"/>
          <w:szCs w:val="18"/>
        </w:rPr>
        <w:t>Go</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语</w:t>
      </w:r>
      <w:r>
        <w:rPr>
          <w:rFonts w:ascii="SimSun" w:hAnsi="SimSun" w:eastAsia="SimSun" w:cs="SimSun"/>
          <w:sz w:val="18"/>
          <w:szCs w:val="18"/>
          <w:spacing w:val="-25"/>
        </w:rPr>
        <w:t xml:space="preserve"> </w:t>
      </w:r>
      <w:r>
        <w:rPr>
          <w:rFonts w:ascii="SimSun" w:hAnsi="SimSun" w:eastAsia="SimSun" w:cs="SimSun"/>
          <w:sz w:val="18"/>
          <w:szCs w:val="18"/>
          <w:spacing w:val="19"/>
        </w:rPr>
        <w:t>言</w:t>
      </w:r>
      <w:r>
        <w:rPr>
          <w:rFonts w:ascii="SimSun" w:hAnsi="SimSun" w:eastAsia="SimSun" w:cs="SimSun"/>
          <w:sz w:val="18"/>
          <w:szCs w:val="18"/>
        </w:rPr>
        <w:t xml:space="preserve"> </w:t>
      </w:r>
      <w:r>
        <w:rPr>
          <w:rFonts w:ascii="SimSun" w:hAnsi="SimSun" w:eastAsia="SimSun" w:cs="SimSun"/>
          <w:sz w:val="18"/>
          <w:szCs w:val="18"/>
          <w:spacing w:val="28"/>
        </w:rPr>
        <w:t>编写，选择这种语言是由于它具有内存安全和类型</w:t>
      </w:r>
      <w:r>
        <w:rPr>
          <w:rFonts w:ascii="SimSun" w:hAnsi="SimSun" w:eastAsia="SimSun" w:cs="SimSun"/>
          <w:sz w:val="18"/>
          <w:szCs w:val="18"/>
          <w:spacing w:val="27"/>
        </w:rPr>
        <w:t>安全的特性。就像在虚拟机里面</w:t>
      </w:r>
      <w:r>
        <w:rPr>
          <w:rFonts w:ascii="SimSun" w:hAnsi="SimSun" w:eastAsia="SimSun" w:cs="SimSun"/>
          <w:sz w:val="18"/>
          <w:szCs w:val="18"/>
          <w:spacing w:val="-50"/>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样，在</w:t>
      </w:r>
      <w:r>
        <w:rPr>
          <w:rFonts w:ascii="SimSun" w:hAnsi="SimSun" w:eastAsia="SimSun" w:cs="SimSun"/>
          <w:sz w:val="18"/>
          <w:szCs w:val="18"/>
        </w:rPr>
        <w:t xml:space="preserve"> </w:t>
      </w:r>
      <w:r>
        <w:rPr>
          <w:rFonts w:ascii="Times New Roman" w:hAnsi="Times New Roman" w:eastAsia="Times New Roman" w:cs="Times New Roman"/>
          <w:sz w:val="18"/>
          <w:szCs w:val="18"/>
        </w:rPr>
        <w:t>gVisor</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沙箱中运行的应用程序也有自己的内核和一组虚拟化设备，独立于主机及其他沙箱。</w:t>
      </w:r>
    </w:p>
    <w:p>
      <w:pPr>
        <w:ind w:firstLine="3079"/>
        <w:spacing w:before="36" w:line="1307" w:lineRule="exact"/>
        <w:rPr/>
      </w:pPr>
      <w:r>
        <w:rPr>
          <w:position w:val="-26"/>
        </w:rPr>
        <w:pict>
          <v:group id="_x0000_s680" style="mso-position-vertical-relative:line;mso-position-horizontal-relative:char;width:109.05pt;height:65.4pt;" filled="false" stroked="false" coordsize="2181,1308" coordorigin="0,0">
            <v:shape id="_x0000_s682" style="position:absolute;left:0;top:0;width:2181;height:1301;" filled="false" stroked="false" type="#_x0000_t75">
              <v:imagedata o:title="" r:id="rId264"/>
            </v:shape>
            <v:shape id="_x0000_s684" style="position:absolute;left:-20;top:-20;width:2221;height:1348;" filled="false" stroked="false" type="#_x0000_t202">
              <v:fill on="false"/>
              <v:stroke on="false"/>
              <v:path/>
              <v:imagedata o:title=""/>
              <o:lock v:ext="edit" aspectratio="false"/>
              <v:textbox inset="0mm,0mm,0mm,0mm">
                <w:txbxContent>
                  <w:p>
                    <w:pPr>
                      <w:ind w:left="770"/>
                      <w:spacing w:before="168" w:line="220" w:lineRule="auto"/>
                      <w:rPr>
                        <w:rFonts w:ascii="SimSun" w:hAnsi="SimSun" w:eastAsia="SimSun" w:cs="SimSun"/>
                        <w:sz w:val="18"/>
                        <w:szCs w:val="18"/>
                      </w:rPr>
                    </w:pPr>
                    <w:r>
                      <w:rPr>
                        <w:rFonts w:ascii="SimSun" w:hAnsi="SimSun" w:eastAsia="SimSun" w:cs="SimSun"/>
                        <w:sz w:val="18"/>
                        <w:szCs w:val="18"/>
                        <w:spacing w:val="-13"/>
                        <w:w w:val="97"/>
                      </w:rPr>
                      <w:t>应用程序</w:t>
                    </w:r>
                  </w:p>
                  <w:p>
                    <w:pPr>
                      <w:ind w:left="779"/>
                      <w:spacing w:before="115" w:line="221" w:lineRule="auto"/>
                      <w:rPr>
                        <w:rFonts w:ascii="SimSun" w:hAnsi="SimSun" w:eastAsia="SimSun" w:cs="SimSun"/>
                        <w:sz w:val="18"/>
                        <w:szCs w:val="18"/>
                      </w:rPr>
                    </w:pPr>
                    <w:r>
                      <w:rPr>
                        <w:rFonts w:ascii="SimSun" w:hAnsi="SimSun" w:eastAsia="SimSun" w:cs="SimSun"/>
                        <w:sz w:val="18"/>
                        <w:szCs w:val="18"/>
                        <w:spacing w:val="-18"/>
                      </w:rPr>
                      <w:t>系统调用</w:t>
                    </w:r>
                  </w:p>
                  <w:p>
                    <w:pPr>
                      <w:ind w:left="950"/>
                      <w:spacing w:before="103" w:line="219" w:lineRule="auto"/>
                      <w:rPr>
                        <w:rFonts w:ascii="SimSun" w:hAnsi="SimSun" w:eastAsia="SimSun" w:cs="SimSun"/>
                        <w:sz w:val="18"/>
                        <w:szCs w:val="18"/>
                      </w:rPr>
                    </w:pPr>
                    <w:r>
                      <w:rPr>
                        <w:rFonts w:ascii="SimSun" w:hAnsi="SimSun" w:eastAsia="SimSun" w:cs="SimSun"/>
                        <w:sz w:val="18"/>
                        <w:szCs w:val="18"/>
                        <w:spacing w:val="-8"/>
                      </w:rPr>
                      <w:t>内核</w:t>
                    </w:r>
                  </w:p>
                  <w:p>
                    <w:pPr>
                      <w:ind w:left="940"/>
                      <w:spacing w:before="116" w:line="219" w:lineRule="auto"/>
                      <w:rPr>
                        <w:rFonts w:ascii="SimSun" w:hAnsi="SimSun" w:eastAsia="SimSun" w:cs="SimSun"/>
                        <w:sz w:val="18"/>
                        <w:szCs w:val="18"/>
                      </w:rPr>
                    </w:pPr>
                    <w:r>
                      <w:rPr>
                        <w:rFonts w:ascii="SimSun" w:hAnsi="SimSun" w:eastAsia="SimSun" w:cs="SimSun"/>
                        <w:sz w:val="18"/>
                        <w:szCs w:val="18"/>
                        <w:spacing w:val="-14"/>
                      </w:rPr>
                      <w:t>硬件</w:t>
                    </w:r>
                  </w:p>
                </w:txbxContent>
              </v:textbox>
            </v:shape>
          </v:group>
        </w:pict>
      </w:r>
    </w:p>
    <w:p>
      <w:pPr>
        <w:spacing w:line="61" w:lineRule="exact"/>
        <w:rPr/>
      </w:pPr>
      <w:r/>
    </w:p>
    <w:p>
      <w:pPr>
        <w:spacing w:line="61" w:lineRule="exact"/>
        <w:sectPr>
          <w:footerReference w:type="default" r:id="rId263"/>
          <w:pgSz w:w="9300" w:h="14290"/>
          <w:pgMar w:top="400" w:right="770" w:bottom="606" w:left="130" w:header="0" w:footer="427" w:gutter="0"/>
          <w:cols w:equalWidth="0" w:num="1">
            <w:col w:w="8400" w:space="0"/>
          </w:cols>
        </w:sectPr>
        <w:rPr/>
      </w:pPr>
    </w:p>
    <w:p>
      <w:pPr>
        <w:ind w:left="3559"/>
        <w:spacing w:before="39" w:line="212" w:lineRule="auto"/>
        <w:rPr>
          <w:rFonts w:ascii="SimHei" w:hAnsi="SimHei" w:eastAsia="SimHei" w:cs="SimHei"/>
          <w:sz w:val="18"/>
          <w:szCs w:val="18"/>
        </w:rPr>
      </w:pPr>
      <w:r>
        <w:rPr>
          <w:rFonts w:ascii="Times New Roman" w:hAnsi="Times New Roman" w:eastAsia="Times New Roman" w:cs="Times New Roman"/>
          <w:sz w:val="18"/>
          <w:szCs w:val="18"/>
          <w:spacing w:val="-7"/>
          <w:w w:val="98"/>
        </w:rPr>
        <w:t>(a)</w:t>
      </w:r>
      <w:r>
        <w:rPr>
          <w:rFonts w:ascii="SimSun" w:hAnsi="SimSun" w:eastAsia="SimSun" w:cs="SimSun"/>
          <w:sz w:val="18"/>
          <w:szCs w:val="18"/>
          <w:spacing w:val="-7"/>
          <w:w w:val="98"/>
        </w:rPr>
        <w:t>传统</w:t>
      </w:r>
      <w:r>
        <w:rPr>
          <w:rFonts w:ascii="Times New Roman" w:hAnsi="Times New Roman" w:eastAsia="Times New Roman" w:cs="Times New Roman"/>
          <w:sz w:val="18"/>
          <w:szCs w:val="18"/>
          <w:spacing w:val="-7"/>
          <w:w w:val="98"/>
        </w:rPr>
        <w:t>Linux</w:t>
      </w:r>
      <w:r>
        <w:rPr>
          <w:rFonts w:ascii="SimSun" w:hAnsi="SimSun" w:eastAsia="SimSun" w:cs="SimSun"/>
          <w:sz w:val="18"/>
          <w:szCs w:val="18"/>
          <w:spacing w:val="-7"/>
          <w:w w:val="98"/>
        </w:rPr>
        <w:t>容</w:t>
      </w:r>
      <w:r>
        <w:rPr>
          <w:rFonts w:ascii="SimHei" w:hAnsi="SimHei" w:eastAsia="SimHei" w:cs="SimHei"/>
          <w:sz w:val="18"/>
          <w:szCs w:val="18"/>
          <w:spacing w:val="-7"/>
          <w:w w:val="98"/>
        </w:rPr>
        <w:t>器</w:t>
      </w:r>
    </w:p>
    <w:p>
      <w:pPr>
        <w:pStyle w:val="BodyText"/>
        <w:spacing w:line="254" w:lineRule="auto"/>
        <w:rPr/>
      </w:pPr>
      <w:r/>
    </w:p>
    <w:p>
      <w:pPr>
        <w:ind w:left="2960"/>
        <w:spacing w:before="59" w:line="220" w:lineRule="auto"/>
        <w:rPr>
          <w:rFonts w:ascii="SimSun" w:hAnsi="SimSun" w:eastAsia="SimSun" w:cs="SimSun"/>
          <w:sz w:val="18"/>
          <w:szCs w:val="18"/>
        </w:rPr>
      </w:pPr>
      <w:r>
        <w:drawing>
          <wp:anchor distT="0" distB="0" distL="0" distR="0" simplePos="0" relativeHeight="252624896" behindDoc="1" locked="0" layoutInCell="1" allowOverlap="1">
            <wp:simplePos x="0" y="0"/>
            <wp:positionH relativeFrom="column">
              <wp:posOffset>1403324</wp:posOffset>
            </wp:positionH>
            <wp:positionV relativeFrom="paragraph">
              <wp:posOffset>-50336</wp:posOffset>
            </wp:positionV>
            <wp:extent cx="2514620" cy="1670006"/>
            <wp:effectExtent l="0" t="0" r="0" b="0"/>
            <wp:wrapNone/>
            <wp:docPr id="118" name="IM 118"/>
            <wp:cNvGraphicFramePr/>
            <a:graphic>
              <a:graphicData uri="http://schemas.openxmlformats.org/drawingml/2006/picture">
                <pic:pic>
                  <pic:nvPicPr>
                    <pic:cNvPr id="118" name="IM 118"/>
                    <pic:cNvPicPr/>
                  </pic:nvPicPr>
                  <pic:blipFill>
                    <a:blip r:embed="rId265"/>
                    <a:stretch>
                      <a:fillRect/>
                    </a:stretch>
                  </pic:blipFill>
                  <pic:spPr>
                    <a:xfrm rot="0">
                      <a:off x="0" y="0"/>
                      <a:ext cx="2514620" cy="1670006"/>
                    </a:xfrm>
                    <a:prstGeom prst="rect">
                      <a:avLst/>
                    </a:prstGeom>
                  </pic:spPr>
                </pic:pic>
              </a:graphicData>
            </a:graphic>
          </wp:anchor>
        </w:drawing>
      </w:r>
      <w:r>
        <w:rPr>
          <w:rFonts w:ascii="SimSun" w:hAnsi="SimSun" w:eastAsia="SimSun" w:cs="SimSun"/>
          <w:sz w:val="18"/>
          <w:szCs w:val="18"/>
          <w:spacing w:val="-13"/>
          <w:w w:val="98"/>
        </w:rPr>
        <w:t>应用程序</w:t>
      </w:r>
    </w:p>
    <w:p>
      <w:pPr>
        <w:ind w:left="2960"/>
        <w:spacing w:before="146" w:line="221" w:lineRule="auto"/>
        <w:rPr>
          <w:rFonts w:ascii="SimSun" w:hAnsi="SimSun" w:eastAsia="SimSun" w:cs="SimSun"/>
          <w:sz w:val="18"/>
          <w:szCs w:val="18"/>
        </w:rPr>
      </w:pPr>
      <w:r>
        <w:rPr>
          <w:rFonts w:ascii="SimSun" w:hAnsi="SimSun" w:eastAsia="SimSun" w:cs="SimSun"/>
          <w:sz w:val="18"/>
          <w:szCs w:val="18"/>
          <w:spacing w:val="-14"/>
        </w:rPr>
        <w:t>系统调用</w:t>
      </w:r>
    </w:p>
    <w:p>
      <w:pPr>
        <w:ind w:left="2880"/>
        <w:spacing w:before="83" w:line="219" w:lineRule="auto"/>
        <w:rPr>
          <w:rFonts w:ascii="SimSun" w:hAnsi="SimSun" w:eastAsia="SimSun" w:cs="SimSun"/>
          <w:sz w:val="18"/>
          <w:szCs w:val="18"/>
        </w:rPr>
      </w:pPr>
      <w:r>
        <w:rPr>
          <w:rFonts w:ascii="SimSun" w:hAnsi="SimSun" w:eastAsia="SimSun" w:cs="SimSun"/>
          <w:sz w:val="18"/>
          <w:szCs w:val="18"/>
          <w:spacing w:val="-16"/>
        </w:rPr>
        <w:t>客户</w:t>
      </w:r>
      <w:r>
        <w:rPr>
          <w:rFonts w:ascii="Times New Roman" w:hAnsi="Times New Roman" w:eastAsia="Times New Roman" w:cs="Times New Roman"/>
          <w:sz w:val="18"/>
          <w:szCs w:val="18"/>
          <w:spacing w:val="-16"/>
        </w:rPr>
        <w:t>OS</w:t>
      </w:r>
      <w:r>
        <w:rPr>
          <w:rFonts w:ascii="SimSun" w:hAnsi="SimSun" w:eastAsia="SimSun" w:cs="SimSun"/>
          <w:sz w:val="18"/>
          <w:szCs w:val="18"/>
          <w:spacing w:val="-16"/>
        </w:rPr>
        <w:t>内核</w:t>
      </w:r>
    </w:p>
    <w:p>
      <w:pPr>
        <w:ind w:left="2960"/>
        <w:spacing w:before="135" w:line="219" w:lineRule="auto"/>
        <w:rPr>
          <w:rFonts w:ascii="SimSun" w:hAnsi="SimSun" w:eastAsia="SimSun" w:cs="SimSun"/>
          <w:sz w:val="18"/>
          <w:szCs w:val="18"/>
        </w:rPr>
      </w:pPr>
      <w:r>
        <w:rPr>
          <w:rFonts w:ascii="SimSun" w:hAnsi="SimSun" w:eastAsia="SimSun" w:cs="SimSun"/>
          <w:sz w:val="18"/>
          <w:szCs w:val="18"/>
          <w:spacing w:val="-13"/>
          <w:w w:val="98"/>
        </w:rPr>
        <w:t>虚拟硬件</w:t>
      </w:r>
    </w:p>
    <w:p>
      <w:pPr>
        <w:ind w:left="2819"/>
        <w:spacing w:before="77" w:line="219" w:lineRule="auto"/>
        <w:rPr>
          <w:rFonts w:ascii="SimSun" w:hAnsi="SimSun" w:eastAsia="SimSun" w:cs="SimSun"/>
          <w:sz w:val="18"/>
          <w:szCs w:val="18"/>
        </w:rPr>
      </w:pPr>
      <w:r>
        <w:rPr>
          <w:rFonts w:ascii="SimSun" w:hAnsi="SimSun" w:eastAsia="SimSun" w:cs="SimSun"/>
          <w:sz w:val="18"/>
          <w:szCs w:val="18"/>
          <w:spacing w:val="-13"/>
          <w:w w:val="96"/>
        </w:rPr>
        <w:t>虚拟机监控器</w:t>
      </w:r>
    </w:p>
    <w:p>
      <w:pPr>
        <w:ind w:left="2960"/>
        <w:spacing w:before="148" w:line="221" w:lineRule="auto"/>
        <w:rPr>
          <w:rFonts w:ascii="SimSun" w:hAnsi="SimSun" w:eastAsia="SimSun" w:cs="SimSun"/>
          <w:sz w:val="18"/>
          <w:szCs w:val="18"/>
        </w:rPr>
      </w:pPr>
      <w:r>
        <w:rPr>
          <w:rFonts w:ascii="SimSun" w:hAnsi="SimSun" w:eastAsia="SimSun" w:cs="SimSun"/>
          <w:sz w:val="18"/>
          <w:szCs w:val="18"/>
          <w:spacing w:val="-14"/>
        </w:rPr>
        <w:t>系统调用</w:t>
      </w:r>
    </w:p>
    <w:p>
      <w:pPr>
        <w:ind w:left="2880"/>
        <w:spacing w:before="84" w:line="219" w:lineRule="auto"/>
        <w:rPr>
          <w:rFonts w:ascii="SimSun" w:hAnsi="SimSun" w:eastAsia="SimSun" w:cs="SimSun"/>
          <w:sz w:val="18"/>
          <w:szCs w:val="18"/>
        </w:rPr>
      </w:pPr>
      <w:r>
        <w:rPr>
          <w:rFonts w:ascii="SimSun" w:hAnsi="SimSun" w:eastAsia="SimSun" w:cs="SimSun"/>
          <w:sz w:val="18"/>
          <w:szCs w:val="18"/>
          <w:spacing w:val="-15"/>
        </w:rPr>
        <w:t>宿主</w:t>
      </w:r>
      <w:r>
        <w:rPr>
          <w:rFonts w:ascii="Times New Roman" w:hAnsi="Times New Roman" w:eastAsia="Times New Roman" w:cs="Times New Roman"/>
          <w:sz w:val="18"/>
          <w:szCs w:val="18"/>
          <w:spacing w:val="-15"/>
        </w:rPr>
        <w:t>OS</w:t>
      </w:r>
      <w:r>
        <w:rPr>
          <w:rFonts w:ascii="SimSun" w:hAnsi="SimSun" w:eastAsia="SimSun" w:cs="SimSun"/>
          <w:sz w:val="18"/>
          <w:szCs w:val="18"/>
          <w:spacing w:val="-15"/>
        </w:rPr>
        <w:t>内核</w:t>
      </w:r>
    </w:p>
    <w:p>
      <w:pPr>
        <w:ind w:left="3150"/>
        <w:spacing w:before="147" w:line="219" w:lineRule="auto"/>
        <w:rPr>
          <w:rFonts w:ascii="SimSun" w:hAnsi="SimSun" w:eastAsia="SimSun" w:cs="SimSun"/>
          <w:sz w:val="18"/>
          <w:szCs w:val="18"/>
        </w:rPr>
      </w:pPr>
      <w:r>
        <w:rPr>
          <w:rFonts w:ascii="SimSun" w:hAnsi="SimSun" w:eastAsia="SimSun" w:cs="SimSun"/>
          <w:sz w:val="18"/>
          <w:szCs w:val="18"/>
          <w:spacing w:val="-12"/>
          <w:w w:val="97"/>
        </w:rPr>
        <w:t>硬件</w:t>
      </w:r>
    </w:p>
    <w:p>
      <w:pPr>
        <w:ind w:left="3669"/>
        <w:spacing w:before="86" w:line="184" w:lineRule="auto"/>
        <w:rPr>
          <w:rFonts w:ascii="SimSun" w:hAnsi="SimSun" w:eastAsia="SimSun" w:cs="SimSun"/>
          <w:sz w:val="18"/>
          <w:szCs w:val="18"/>
        </w:rPr>
      </w:pPr>
      <w:r>
        <w:rPr>
          <w:rFonts w:ascii="SimSun" w:hAnsi="SimSun" w:eastAsia="SimSun" w:cs="SimSun"/>
          <w:sz w:val="18"/>
          <w:szCs w:val="18"/>
          <w:spacing w:val="-12"/>
          <w:w w:val="97"/>
        </w:rPr>
        <w:t>(b)虚拟机模式</w:t>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60"/>
        <w:spacing w:before="60" w:line="219" w:lineRule="auto"/>
        <w:rPr>
          <w:rFonts w:ascii="SimSun" w:hAnsi="SimSun" w:eastAsia="SimSun" w:cs="SimSun"/>
          <w:sz w:val="18"/>
          <w:szCs w:val="18"/>
        </w:rPr>
      </w:pPr>
      <w:r>
        <w:rPr>
          <w:rFonts w:ascii="SimSun" w:hAnsi="SimSun" w:eastAsia="SimSun" w:cs="SimSun"/>
          <w:sz w:val="18"/>
          <w:szCs w:val="18"/>
          <w:spacing w:val="-16"/>
        </w:rPr>
        <w:t>独立内核</w:t>
      </w:r>
    </w:p>
    <w:p>
      <w:pPr>
        <w:spacing w:before="205" w:line="189" w:lineRule="auto"/>
        <w:rPr>
          <w:rFonts w:ascii="SimSun" w:hAnsi="SimSun" w:eastAsia="SimSun" w:cs="SimSun"/>
          <w:sz w:val="18"/>
          <w:szCs w:val="18"/>
        </w:rPr>
      </w:pPr>
      <w:r>
        <w:rPr>
          <w:rFonts w:ascii="SimSun" w:hAnsi="SimSun" w:eastAsia="SimSun" w:cs="SimSun"/>
          <w:sz w:val="18"/>
          <w:szCs w:val="18"/>
          <w:spacing w:val="-18"/>
        </w:rPr>
        <w:t>基于虚拟化的</w:t>
      </w:r>
    </w:p>
    <w:p>
      <w:pPr>
        <w:ind w:left="229"/>
        <w:spacing w:before="1" w:line="206" w:lineRule="auto"/>
        <w:rPr>
          <w:rFonts w:ascii="SimSun" w:hAnsi="SimSun" w:eastAsia="SimSun" w:cs="SimSun"/>
          <w:sz w:val="18"/>
          <w:szCs w:val="18"/>
        </w:rPr>
      </w:pPr>
      <w:r>
        <w:rPr>
          <w:rFonts w:ascii="SimSun" w:hAnsi="SimSun" w:eastAsia="SimSun" w:cs="SimSun"/>
          <w:sz w:val="18"/>
          <w:szCs w:val="18"/>
          <w:spacing w:val="-16"/>
        </w:rPr>
        <w:t>强隔离</w:t>
      </w:r>
    </w:p>
    <w:p>
      <w:pPr>
        <w:spacing w:line="206" w:lineRule="auto"/>
        <w:sectPr>
          <w:type w:val="continuous"/>
          <w:pgSz w:w="9300" w:h="14290"/>
          <w:pgMar w:top="400" w:right="770" w:bottom="606" w:left="130" w:header="0" w:footer="427" w:gutter="0"/>
          <w:cols w:equalWidth="0" w:num="2">
            <w:col w:w="5030" w:space="100"/>
            <w:col w:w="3270" w:space="0"/>
          </w:cols>
        </w:sectPr>
        <w:rPr>
          <w:rFonts w:ascii="SimSun" w:hAnsi="SimSun" w:eastAsia="SimSun" w:cs="SimSun"/>
          <w:sz w:val="18"/>
          <w:szCs w:val="18"/>
        </w:rPr>
      </w:pPr>
    </w:p>
    <w:p>
      <w:pPr>
        <w:ind w:firstLine="2220"/>
        <w:spacing w:before="163" w:line="2230" w:lineRule="exact"/>
        <w:rPr/>
      </w:pPr>
      <w:r>
        <w:rPr>
          <w:position w:val="-44"/>
        </w:rPr>
        <w:pict>
          <v:group id="_x0000_s686" style="mso-position-vertical-relative:line;mso-position-horizontal-relative:char;width:198pt;height:111.5pt;" filled="false" stroked="false" coordsize="3960,2230" coordorigin="0,0">
            <v:shape id="_x0000_s688" style="position:absolute;left:0;top:0;width:3960;height:2051;" filled="false" stroked="false" type="#_x0000_t75">
              <v:imagedata o:title="" r:id="rId266"/>
            </v:shape>
            <v:shape id="_x0000_s690" style="position:absolute;left:589;top:127;width:3140;height:2123;" filled="false" stroked="false" type="#_x0000_t202">
              <v:fill on="false"/>
              <v:stroke on="false"/>
              <v:path/>
              <v:imagedata o:title=""/>
              <o:lock v:ext="edit" aspectratio="false"/>
              <v:textbox inset="0mm,0mm,0mm,0mm">
                <w:txbxContent>
                  <w:p>
                    <w:pPr>
                      <w:ind w:left="150"/>
                      <w:spacing w:before="20" w:line="220" w:lineRule="auto"/>
                      <w:rPr>
                        <w:rFonts w:ascii="SimSun" w:hAnsi="SimSun" w:eastAsia="SimSun" w:cs="SimSun"/>
                        <w:sz w:val="18"/>
                        <w:szCs w:val="18"/>
                      </w:rPr>
                    </w:pPr>
                    <w:r>
                      <w:rPr>
                        <w:rFonts w:ascii="SimSun" w:hAnsi="SimSun" w:eastAsia="SimSun" w:cs="SimSun"/>
                        <w:sz w:val="18"/>
                        <w:szCs w:val="18"/>
                        <w:spacing w:val="-13"/>
                        <w:w w:val="98"/>
                      </w:rPr>
                      <w:t>应用程序</w:t>
                    </w:r>
                  </w:p>
                  <w:p>
                    <w:pPr>
                      <w:ind w:left="150"/>
                      <w:spacing w:before="135" w:line="204" w:lineRule="auto"/>
                      <w:rPr>
                        <w:rFonts w:ascii="SimSun" w:hAnsi="SimSun" w:eastAsia="SimSun" w:cs="SimSun"/>
                        <w:sz w:val="18"/>
                        <w:szCs w:val="18"/>
                      </w:rPr>
                    </w:pPr>
                    <w:r>
                      <w:rPr>
                        <w:rFonts w:ascii="SimSun" w:hAnsi="SimSun" w:eastAsia="SimSun" w:cs="SimSun"/>
                        <w:sz w:val="18"/>
                        <w:szCs w:val="18"/>
                        <w:spacing w:val="-14"/>
                      </w:rPr>
                      <w:t>系统调用</w:t>
                    </w:r>
                  </w:p>
                  <w:p>
                    <w:pPr>
                      <w:spacing w:line="167" w:lineRule="auto"/>
                      <w:jc w:val="right"/>
                      <w:rPr>
                        <w:rFonts w:ascii="SimSun" w:hAnsi="SimSun" w:eastAsia="SimSun" w:cs="SimSun"/>
                        <w:sz w:val="18"/>
                        <w:szCs w:val="18"/>
                      </w:rPr>
                    </w:pPr>
                    <w:r>
                      <w:rPr>
                        <w:rFonts w:ascii="SimSun" w:hAnsi="SimSun" w:eastAsia="SimSun" w:cs="SimSun"/>
                        <w:sz w:val="18"/>
                        <w:szCs w:val="18"/>
                        <w:spacing w:val="-27"/>
                      </w:rPr>
                      <w:t>独立内</w:t>
                    </w:r>
                    <w:r>
                      <w:rPr>
                        <w:rFonts w:ascii="SimSun" w:hAnsi="SimSun" w:eastAsia="SimSun" w:cs="SimSun"/>
                        <w:sz w:val="18"/>
                        <w:szCs w:val="18"/>
                        <w:spacing w:val="-11"/>
                      </w:rPr>
                      <w:t>核</w:t>
                    </w:r>
                  </w:p>
                  <w:p>
                    <w:pPr>
                      <w:ind w:left="280"/>
                      <w:spacing w:line="17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w w:val="98"/>
                      </w:rPr>
                      <w:t>gVisor</w:t>
                    </w:r>
                  </w:p>
                  <w:p>
                    <w:pPr>
                      <w:ind w:left="20"/>
                      <w:spacing w:before="167" w:line="220" w:lineRule="auto"/>
                      <w:rPr>
                        <w:rFonts w:ascii="SimSun" w:hAnsi="SimSun" w:eastAsia="SimSun" w:cs="SimSun"/>
                        <w:sz w:val="18"/>
                        <w:szCs w:val="18"/>
                      </w:rPr>
                    </w:pPr>
                    <w:r>
                      <w:rPr>
                        <w:rFonts w:ascii="SimSun" w:hAnsi="SimSun" w:eastAsia="SimSun" w:cs="SimSun"/>
                        <w:sz w:val="18"/>
                        <w:szCs w:val="18"/>
                        <w:spacing w:val="-15"/>
                        <w:w w:val="93"/>
                      </w:rPr>
                      <w:t>受限系统调用-</w:t>
                    </w:r>
                  </w:p>
                  <w:p>
                    <w:pPr>
                      <w:ind w:left="70"/>
                      <w:spacing w:before="105" w:line="219" w:lineRule="auto"/>
                      <w:rPr>
                        <w:rFonts w:ascii="SimSun" w:hAnsi="SimSun" w:eastAsia="SimSun" w:cs="SimSun"/>
                        <w:sz w:val="18"/>
                        <w:szCs w:val="18"/>
                      </w:rPr>
                    </w:pPr>
                    <w:r>
                      <w:rPr>
                        <w:rFonts w:ascii="SimSun" w:hAnsi="SimSun" w:eastAsia="SimSun" w:cs="SimSun"/>
                        <w:sz w:val="18"/>
                        <w:szCs w:val="18"/>
                        <w:spacing w:val="-15"/>
                      </w:rPr>
                      <w:t>宿主</w:t>
                    </w:r>
                    <w:r>
                      <w:rPr>
                        <w:rFonts w:ascii="Times New Roman" w:hAnsi="Times New Roman" w:eastAsia="Times New Roman" w:cs="Times New Roman"/>
                        <w:sz w:val="18"/>
                        <w:szCs w:val="18"/>
                        <w:spacing w:val="-15"/>
                      </w:rPr>
                      <w:t>OS</w:t>
                    </w:r>
                    <w:r>
                      <w:rPr>
                        <w:rFonts w:ascii="SimSun" w:hAnsi="SimSun" w:eastAsia="SimSun" w:cs="SimSun"/>
                        <w:sz w:val="18"/>
                        <w:szCs w:val="18"/>
                        <w:spacing w:val="-15"/>
                      </w:rPr>
                      <w:t>内核</w:t>
                    </w:r>
                  </w:p>
                  <w:p>
                    <w:pPr>
                      <w:ind w:left="320"/>
                      <w:spacing w:before="136" w:line="195" w:lineRule="auto"/>
                      <w:rPr>
                        <w:rFonts w:ascii="SimSun" w:hAnsi="SimSun" w:eastAsia="SimSun" w:cs="SimSun"/>
                        <w:sz w:val="18"/>
                        <w:szCs w:val="18"/>
                      </w:rPr>
                    </w:pPr>
                    <w:r>
                      <w:rPr>
                        <w:rFonts w:ascii="SimSun" w:hAnsi="SimSun" w:eastAsia="SimSun" w:cs="SimSun"/>
                        <w:sz w:val="18"/>
                        <w:szCs w:val="18"/>
                        <w:spacing w:val="-11"/>
                      </w:rPr>
                      <w:t>硬件</w:t>
                    </w:r>
                  </w:p>
                  <w:p>
                    <w:pPr>
                      <w:ind w:left="950"/>
                      <w:spacing w:line="212" w:lineRule="auto"/>
                      <w:rPr>
                        <w:rFonts w:ascii="SimSun" w:hAnsi="SimSun" w:eastAsia="SimSun" w:cs="SimSun"/>
                        <w:sz w:val="18"/>
                        <w:szCs w:val="18"/>
                      </w:rPr>
                    </w:pPr>
                    <w:r>
                      <w:rPr>
                        <w:rFonts w:ascii="Times New Roman" w:hAnsi="Times New Roman" w:eastAsia="Times New Roman" w:cs="Times New Roman"/>
                        <w:sz w:val="18"/>
                        <w:szCs w:val="18"/>
                        <w:spacing w:val="-9"/>
                      </w:rPr>
                      <w:t>(c)</w:t>
                    </w:r>
                    <w:r>
                      <w:rPr>
                        <w:rFonts w:ascii="SimSun" w:hAnsi="SimSun" w:eastAsia="SimSun" w:cs="SimSun"/>
                        <w:sz w:val="18"/>
                        <w:szCs w:val="18"/>
                        <w:spacing w:val="-9"/>
                      </w:rPr>
                      <w:t>沙箱容器</w:t>
                    </w:r>
                  </w:p>
                </w:txbxContent>
              </v:textbox>
            </v:shape>
            <v:shape id="_x0000_s692" style="position:absolute;left:2889;top:1076;width:1013;height:412;" filled="false" stroked="false" type="#_x0000_t202">
              <v:fill on="false"/>
              <v:stroke on="false"/>
              <v:path/>
              <v:imagedata o:title=""/>
              <o:lock v:ext="edit" aspectratio="false"/>
              <v:textbox inset="0mm,0mm,0mm,0mm">
                <w:txbxContent>
                  <w:p>
                    <w:pPr>
                      <w:ind w:left="268" w:right="20" w:hanging="249"/>
                      <w:spacing w:before="20" w:line="208" w:lineRule="auto"/>
                      <w:rPr>
                        <w:rFonts w:ascii="SimSun" w:hAnsi="SimSun" w:eastAsia="SimSun" w:cs="SimSun"/>
                        <w:sz w:val="18"/>
                        <w:szCs w:val="18"/>
                      </w:rPr>
                    </w:pPr>
                    <w:r>
                      <w:rPr>
                        <w:rFonts w:ascii="SimSun" w:hAnsi="SimSun" w:eastAsia="SimSun" w:cs="SimSun"/>
                        <w:sz w:val="18"/>
                        <w:szCs w:val="18"/>
                        <w:spacing w:val="-18"/>
                      </w:rPr>
                      <w:t>基于虚拟化的</w:t>
                    </w:r>
                    <w:r>
                      <w:rPr>
                        <w:rFonts w:ascii="SimSun" w:hAnsi="SimSun" w:eastAsia="SimSun" w:cs="SimSun"/>
                        <w:sz w:val="18"/>
                        <w:szCs w:val="18"/>
                      </w:rPr>
                      <w:t xml:space="preserve"> </w:t>
                    </w:r>
                    <w:r>
                      <w:rPr>
                        <w:rFonts w:ascii="SimSun" w:hAnsi="SimSun" w:eastAsia="SimSun" w:cs="SimSun"/>
                        <w:sz w:val="18"/>
                        <w:szCs w:val="18"/>
                        <w:spacing w:val="-21"/>
                      </w:rPr>
                      <w:t>强隔离</w:t>
                    </w:r>
                  </w:p>
                </w:txbxContent>
              </v:textbox>
            </v:shape>
          </v:group>
        </w:pict>
      </w:r>
    </w:p>
    <w:p>
      <w:pPr>
        <w:ind w:left="2960"/>
        <w:spacing w:before="273" w:line="200" w:lineRule="auto"/>
        <w:rPr>
          <w:rFonts w:ascii="SimSun" w:hAnsi="SimSun" w:eastAsia="SimSun" w:cs="SimSun"/>
          <w:sz w:val="18"/>
          <w:szCs w:val="18"/>
        </w:rPr>
      </w:pPr>
      <w:r>
        <w:rPr>
          <w:rFonts w:ascii="YouYuan" w:hAnsi="YouYuan" w:eastAsia="YouYuan" w:cs="YouYuan"/>
          <w:sz w:val="18"/>
          <w:szCs w:val="18"/>
          <w:spacing w:val="-1"/>
        </w:rPr>
        <w:t>图5-10</w:t>
      </w:r>
      <w:r>
        <w:rPr>
          <w:rFonts w:ascii="YouYuan" w:hAnsi="YouYuan" w:eastAsia="YouYuan" w:cs="YouYuan"/>
          <w:sz w:val="18"/>
          <w:szCs w:val="18"/>
          <w:spacing w:val="-1"/>
        </w:rPr>
        <w:t xml:space="preserve">  </w:t>
      </w:r>
      <w:r>
        <w:rPr>
          <w:rFonts w:ascii="SimSun" w:hAnsi="SimSun" w:eastAsia="SimSun" w:cs="SimSun"/>
          <w:sz w:val="18"/>
          <w:szCs w:val="18"/>
          <w:spacing w:val="-1"/>
        </w:rPr>
        <w:t>容器的安全隔离方法</w:t>
      </w:r>
    </w:p>
    <w:p>
      <w:pPr>
        <w:spacing w:line="200" w:lineRule="auto"/>
        <w:sectPr>
          <w:type w:val="continuous"/>
          <w:pgSz w:w="9300" w:h="14290"/>
          <w:pgMar w:top="400" w:right="770" w:bottom="606" w:left="130" w:header="0" w:footer="427" w:gutter="0"/>
          <w:cols w:equalWidth="0" w:num="1">
            <w:col w:w="8400" w:space="0"/>
          </w:cols>
        </w:sectPr>
        <w:rPr>
          <w:rFonts w:ascii="SimSun" w:hAnsi="SimSun" w:eastAsia="SimSun" w:cs="SimSun"/>
          <w:sz w:val="18"/>
          <w:szCs w:val="18"/>
        </w:rPr>
      </w:pPr>
    </w:p>
    <w:p>
      <w:pPr>
        <w:ind w:left="133"/>
        <w:spacing w:before="175" w:line="219" w:lineRule="auto"/>
        <w:rPr>
          <w:rFonts w:ascii="SimSun" w:hAnsi="SimSun" w:eastAsia="SimSun" w:cs="SimSun"/>
          <w:sz w:val="4"/>
          <w:szCs w:val="4"/>
        </w:rPr>
      </w:pPr>
      <w:bookmarkStart w:name="bookmark132" w:id="120"/>
      <w:bookmarkEnd w:id="120"/>
      <w:bookmarkStart w:name="bookmark133" w:id="121"/>
      <w:bookmarkEnd w:id="121"/>
      <w:bookmarkStart w:name="bookmark134" w:id="122"/>
      <w:bookmarkEnd w:id="122"/>
      <w:bookmarkStart w:name="bookmark135" w:id="123"/>
      <w:bookmarkEnd w:id="123"/>
      <w:r>
        <w:rPr>
          <w:rFonts w:ascii="SimSun" w:hAnsi="SimSun" w:eastAsia="SimSun" w:cs="SimSun"/>
          <w:sz w:val="21"/>
          <w:szCs w:val="21"/>
          <w:b/>
          <w:bCs/>
          <w:spacing w:val="6"/>
        </w:rPr>
        <w:t>大数据安全与隐私保护</w:t>
      </w:r>
      <w:r>
        <w:rPr>
          <w:rFonts w:ascii="SimSun" w:hAnsi="SimSun" w:eastAsia="SimSun" w:cs="SimSun"/>
          <w:sz w:val="21"/>
          <w:szCs w:val="21"/>
          <w:spacing w:val="1"/>
        </w:rPr>
        <w:t xml:space="preserve">                </w:t>
      </w:r>
      <w:r>
        <w:rPr>
          <w:rFonts w:ascii="SimSun" w:hAnsi="SimSun" w:eastAsia="SimSun" w:cs="SimSun"/>
          <w:sz w:val="4"/>
          <w:szCs w:val="4"/>
          <w:spacing w:val="6"/>
          <w:position w:val="5"/>
        </w:rPr>
        <w:t>…</w:t>
      </w:r>
      <w:r>
        <w:rPr>
          <w:rFonts w:ascii="SimSun" w:hAnsi="SimSun" w:eastAsia="SimSun" w:cs="SimSun"/>
          <w:sz w:val="4"/>
          <w:szCs w:val="4"/>
          <w:position w:val="5"/>
        </w:rPr>
        <w:t xml:space="preserve">                                                   </w:t>
      </w:r>
      <w:r>
        <w:rPr>
          <w:rFonts w:ascii="SimSun" w:hAnsi="SimSun" w:eastAsia="SimSun" w:cs="SimSun"/>
          <w:sz w:val="4"/>
          <w:szCs w:val="4"/>
          <w:spacing w:val="6"/>
          <w:position w:val="5"/>
        </w:rPr>
        <w:t>…</w:t>
      </w:r>
      <w:r>
        <w:rPr>
          <w:rFonts w:ascii="SimSun" w:hAnsi="SimSun" w:eastAsia="SimSun" w:cs="SimSun"/>
          <w:sz w:val="4"/>
          <w:szCs w:val="4"/>
          <w:position w:val="5"/>
        </w:rPr>
        <w:t xml:space="preserve">                                         </w:t>
      </w:r>
      <w:r>
        <w:rPr>
          <w:rFonts w:ascii="SimSun" w:hAnsi="SimSun" w:eastAsia="SimSun" w:cs="SimSun"/>
          <w:sz w:val="4"/>
          <w:szCs w:val="4"/>
          <w:spacing w:val="6"/>
          <w:position w:val="5"/>
        </w:rPr>
        <w:t>……           …               </w:t>
      </w:r>
      <w:r>
        <w:rPr>
          <w:rFonts w:ascii="SimSun" w:hAnsi="SimSun" w:eastAsia="SimSun" w:cs="SimSun"/>
          <w:sz w:val="4"/>
          <w:szCs w:val="4"/>
          <w:spacing w:val="5"/>
          <w:position w:val="5"/>
        </w:rPr>
        <w:t xml:space="preserve">                ……</w:t>
      </w:r>
    </w:p>
    <w:p>
      <w:pPr>
        <w:ind w:firstLine="410"/>
        <w:spacing w:before="238" w:line="271" w:lineRule="auto"/>
        <w:rPr>
          <w:rFonts w:ascii="SimSun" w:hAnsi="SimSun" w:eastAsia="SimSun" w:cs="SimSun"/>
          <w:sz w:val="21"/>
          <w:szCs w:val="21"/>
        </w:rPr>
      </w:pPr>
      <w:r>
        <w:rPr>
          <w:rFonts w:ascii="Times New Roman" w:hAnsi="Times New Roman" w:eastAsia="Times New Roman" w:cs="Times New Roman"/>
          <w:sz w:val="21"/>
          <w:szCs w:val="21"/>
          <w:spacing w:val="-9"/>
        </w:rPr>
        <w:t>gVisor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通过拦截应用程序的系统调用，并充当访客系统的内核，提供强</w:t>
      </w:r>
      <w:r>
        <w:rPr>
          <w:rFonts w:ascii="SimSun" w:hAnsi="SimSun" w:eastAsia="SimSun" w:cs="SimSun"/>
          <w:sz w:val="21"/>
          <w:szCs w:val="21"/>
          <w:spacing w:val="-10"/>
        </w:rPr>
        <w:t>大的隔离边界，</w:t>
      </w:r>
      <w:r>
        <w:rPr>
          <w:rFonts w:ascii="SimSun" w:hAnsi="SimSun" w:eastAsia="SimSun" w:cs="SimSun"/>
          <w:sz w:val="21"/>
          <w:szCs w:val="21"/>
          <w:spacing w:val="54"/>
        </w:rPr>
        <w:t xml:space="preserve"> </w:t>
      </w:r>
      <w:r>
        <w:rPr>
          <w:rFonts w:ascii="SimSun" w:hAnsi="SimSun" w:eastAsia="SimSun" w:cs="SimSun"/>
          <w:sz w:val="21"/>
          <w:szCs w:val="21"/>
          <w:spacing w:val="-10"/>
        </w:rPr>
        <w:t>一 </w:t>
      </w:r>
      <w:r>
        <w:rPr>
          <w:rFonts w:ascii="SimSun" w:hAnsi="SimSun" w:eastAsia="SimSun" w:cs="SimSun"/>
          <w:sz w:val="21"/>
          <w:szCs w:val="21"/>
          <w:spacing w:val="-2"/>
        </w:rPr>
        <w:t>直在用户空间中运行。不同于虚拟机在创建时需要一定的资源，</w:t>
      </w:r>
      <w:r>
        <w:rPr>
          <w:rFonts w:ascii="Times New Roman" w:hAnsi="Times New Roman" w:eastAsia="Times New Roman" w:cs="Times New Roman"/>
          <w:sz w:val="21"/>
          <w:szCs w:val="21"/>
          <w:spacing w:val="-2"/>
        </w:rPr>
        <w:t>gVisor</w:t>
      </w:r>
      <w:r>
        <w:rPr>
          <w:rFonts w:ascii="Times New Roman" w:hAnsi="Times New Roman" w:eastAsia="Times New Roman" w:cs="Times New Roman"/>
          <w:sz w:val="21"/>
          <w:szCs w:val="21"/>
          <w:spacing w:val="57"/>
        </w:rPr>
        <w:t xml:space="preserve"> </w:t>
      </w:r>
      <w:r>
        <w:rPr>
          <w:rFonts w:ascii="SimSun" w:hAnsi="SimSun" w:eastAsia="SimSun" w:cs="SimSun"/>
          <w:sz w:val="21"/>
          <w:szCs w:val="21"/>
          <w:spacing w:val="-2"/>
        </w:rPr>
        <w:t>可以适应不断变化的</w:t>
      </w:r>
      <w:r>
        <w:rPr>
          <w:rFonts w:ascii="SimSun" w:hAnsi="SimSun" w:eastAsia="SimSun" w:cs="SimSun"/>
          <w:sz w:val="21"/>
          <w:szCs w:val="21"/>
        </w:rPr>
        <w:t xml:space="preserve">  </w:t>
      </w:r>
      <w:r>
        <w:rPr>
          <w:rFonts w:ascii="SimSun" w:hAnsi="SimSun" w:eastAsia="SimSun" w:cs="SimSun"/>
          <w:sz w:val="21"/>
          <w:szCs w:val="21"/>
        </w:rPr>
        <w:t>资源，就像大多数普通的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进程那样。</w:t>
      </w:r>
      <w:r>
        <w:rPr>
          <w:rFonts w:ascii="Times New Roman" w:hAnsi="Times New Roman" w:eastAsia="Times New Roman" w:cs="Times New Roman"/>
          <w:sz w:val="21"/>
          <w:szCs w:val="21"/>
        </w:rPr>
        <w:t>gVisor  </w:t>
      </w:r>
      <w:r>
        <w:rPr>
          <w:rFonts w:ascii="SimSun" w:hAnsi="SimSun" w:eastAsia="SimSun" w:cs="SimSun"/>
          <w:sz w:val="21"/>
          <w:szCs w:val="21"/>
        </w:rPr>
        <w:t>就好比是一个极其准虚拟化的操作系</w:t>
      </w:r>
      <w:r>
        <w:rPr>
          <w:rFonts w:ascii="SimSun" w:hAnsi="SimSun" w:eastAsia="SimSun" w:cs="SimSun"/>
          <w:sz w:val="21"/>
          <w:szCs w:val="21"/>
          <w:spacing w:val="-1"/>
        </w:rPr>
        <w:t>统，</w:t>
      </w:r>
      <w:r>
        <w:rPr>
          <w:rFonts w:ascii="SimSun" w:hAnsi="SimSun" w:eastAsia="SimSun" w:cs="SimSun"/>
          <w:sz w:val="21"/>
          <w:szCs w:val="21"/>
        </w:rPr>
        <w:t xml:space="preserve"> </w:t>
      </w:r>
      <w:r>
        <w:rPr>
          <w:rFonts w:ascii="SimSun" w:hAnsi="SimSun" w:eastAsia="SimSun" w:cs="SimSun"/>
          <w:sz w:val="21"/>
          <w:szCs w:val="21"/>
          <w:spacing w:val="-5"/>
        </w:rPr>
        <w:t>与标准的虚拟机相比，它具有灵活占用资源和固定成本更低的优点。</w:t>
      </w:r>
    </w:p>
    <w:p>
      <w:pPr>
        <w:ind w:right="89" w:firstLine="410"/>
        <w:spacing w:before="68" w:line="263" w:lineRule="auto"/>
        <w:rPr>
          <w:rFonts w:ascii="SimSun" w:hAnsi="SimSun" w:eastAsia="SimSun" w:cs="SimSun"/>
          <w:sz w:val="21"/>
          <w:szCs w:val="21"/>
        </w:rPr>
      </w:pPr>
      <w:r>
        <w:rPr>
          <w:rFonts w:ascii="Times New Roman" w:hAnsi="Times New Roman" w:eastAsia="Times New Roman" w:cs="Times New Roman"/>
          <w:sz w:val="21"/>
          <w:szCs w:val="21"/>
        </w:rPr>
        <w:t>gVisor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运行时环境通过沙箱容器运行时</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runsc</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sandboxed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runtime</w:t>
      </w:r>
      <w:r>
        <w:rPr>
          <w:rFonts w:ascii="Times New Roman" w:hAnsi="Times New Roman" w:eastAsia="Times New Roman" w:cs="Times New Roman"/>
          <w:sz w:val="21"/>
          <w:szCs w:val="21"/>
          <w:spacing w:val="1"/>
        </w:rPr>
        <w:t>)</w:t>
      </w:r>
      <w:r>
        <w:rPr>
          <w:rFonts w:ascii="SimSun" w:hAnsi="SimSun" w:eastAsia="SimSun" w:cs="SimSun"/>
          <w:sz w:val="21"/>
          <w:szCs w:val="21"/>
          <w:spacing w:val="1"/>
        </w:rPr>
        <w:t>与</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Docker </w:t>
      </w:r>
      <w:r>
        <w:rPr>
          <w:rFonts w:ascii="SimSun" w:hAnsi="SimSun" w:eastAsia="SimSun" w:cs="SimSun"/>
          <w:sz w:val="21"/>
          <w:szCs w:val="21"/>
          <w:spacing w:val="1"/>
        </w:rPr>
        <w:t>和</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Kubernetes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无缝集成，而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runsc</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符合开放容器组织</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OCI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Open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Initiative</w:t>
      </w:r>
      <w:r>
        <w:rPr>
          <w:rFonts w:ascii="Times New Roman" w:hAnsi="Times New Roman" w:eastAsia="Times New Roman" w:cs="Times New Roman"/>
          <w:sz w:val="21"/>
          <w:szCs w:val="21"/>
          <w:spacing w:val="1"/>
        </w:rPr>
        <w:t>)</w:t>
      </w:r>
      <w:r>
        <w:rPr>
          <w:rFonts w:ascii="SimSun" w:hAnsi="SimSun" w:eastAsia="SimSun" w:cs="SimSun"/>
          <w:sz w:val="21"/>
          <w:szCs w:val="21"/>
          <w:spacing w:val="1"/>
        </w:rPr>
        <w:t>运行</w:t>
      </w:r>
      <w:r>
        <w:rPr>
          <w:rFonts w:ascii="SimSun" w:hAnsi="SimSun" w:eastAsia="SimSun" w:cs="SimSun"/>
          <w:sz w:val="21"/>
          <w:szCs w:val="21"/>
        </w:rPr>
        <w:t xml:space="preserve"> </w:t>
      </w:r>
      <w:r>
        <w:rPr>
          <w:rFonts w:ascii="SimSun" w:hAnsi="SimSun" w:eastAsia="SimSun" w:cs="SimSun"/>
          <w:sz w:val="21"/>
          <w:szCs w:val="21"/>
          <w:spacing w:val="-4"/>
        </w:rPr>
        <w:t>时</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API</w:t>
      </w:r>
      <w:r>
        <w:rPr>
          <w:rFonts w:ascii="SimSun" w:hAnsi="SimSun" w:eastAsia="SimSun" w:cs="SimSun"/>
          <w:sz w:val="21"/>
          <w:szCs w:val="21"/>
          <w:spacing w:val="-4"/>
        </w:rPr>
        <w:t>。</w:t>
      </w:r>
    </w:p>
    <w:p>
      <w:pPr>
        <w:ind w:right="63" w:firstLine="410"/>
        <w:spacing w:before="84" w:line="237" w:lineRule="auto"/>
        <w:rPr>
          <w:rFonts w:ascii="SimSun" w:hAnsi="SimSun" w:eastAsia="SimSun" w:cs="SimSun"/>
          <w:sz w:val="21"/>
          <w:szCs w:val="21"/>
        </w:rPr>
      </w:pPr>
      <w:r>
        <w:rPr>
          <w:rFonts w:ascii="Times New Roman" w:hAnsi="Times New Roman" w:eastAsia="Times New Roman" w:cs="Times New Roman"/>
          <w:sz w:val="21"/>
          <w:szCs w:val="21"/>
          <w:spacing w:val="-5"/>
        </w:rPr>
        <w:t>runsc</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运行时环境可以与</w:t>
      </w:r>
      <w:r>
        <w:rPr>
          <w:rFonts w:ascii="Times New Roman" w:hAnsi="Times New Roman" w:eastAsia="Times New Roman" w:cs="Times New Roman"/>
          <w:sz w:val="21"/>
          <w:szCs w:val="21"/>
          <w:spacing w:val="-5"/>
        </w:rPr>
        <w:t>Docker</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的默认容器运行时环境 </w:t>
      </w:r>
      <w:r>
        <w:rPr>
          <w:rFonts w:ascii="Times New Roman" w:hAnsi="Times New Roman" w:eastAsia="Times New Roman" w:cs="Times New Roman"/>
          <w:sz w:val="21"/>
          <w:szCs w:val="21"/>
          <w:spacing w:val="-5"/>
        </w:rPr>
        <w:t>runc </w:t>
      </w:r>
      <w:r>
        <w:rPr>
          <w:rFonts w:ascii="SimSun" w:hAnsi="SimSun" w:eastAsia="SimSun" w:cs="SimSun"/>
          <w:sz w:val="21"/>
          <w:szCs w:val="21"/>
          <w:spacing w:val="-5"/>
        </w:rPr>
        <w:t>互换</w:t>
      </w:r>
      <w:r>
        <w:rPr>
          <w:rFonts w:ascii="SimSun" w:hAnsi="SimSun" w:eastAsia="SimSun" w:cs="SimSun"/>
          <w:sz w:val="21"/>
          <w:szCs w:val="21"/>
          <w:spacing w:val="-6"/>
        </w:rPr>
        <w:t>。安装很简单；</w:t>
      </w:r>
      <w:r>
        <w:rPr>
          <w:rFonts w:ascii="SimSun" w:hAnsi="SimSun" w:eastAsia="SimSun" w:cs="SimSun"/>
          <w:sz w:val="21"/>
          <w:szCs w:val="21"/>
          <w:spacing w:val="55"/>
        </w:rPr>
        <w:t xml:space="preserve"> </w:t>
      </w:r>
      <w:r>
        <w:rPr>
          <w:rFonts w:ascii="SimSun" w:hAnsi="SimSun" w:eastAsia="SimSun" w:cs="SimSun"/>
          <w:sz w:val="21"/>
          <w:szCs w:val="21"/>
          <w:spacing w:val="-6"/>
        </w:rPr>
        <w:t>一旦安</w:t>
      </w:r>
      <w:r>
        <w:rPr>
          <w:rFonts w:ascii="SimSun" w:hAnsi="SimSun" w:eastAsia="SimSun" w:cs="SimSun"/>
          <w:sz w:val="21"/>
          <w:szCs w:val="21"/>
        </w:rPr>
        <w:t xml:space="preserve"> </w:t>
      </w:r>
      <w:r>
        <w:rPr>
          <w:rFonts w:ascii="SimSun" w:hAnsi="SimSun" w:eastAsia="SimSun" w:cs="SimSun"/>
          <w:sz w:val="21"/>
          <w:szCs w:val="21"/>
          <w:spacing w:val="-2"/>
        </w:rPr>
        <w:t>装完毕，只需要在运行</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Docker </w:t>
      </w:r>
      <w:r>
        <w:rPr>
          <w:rFonts w:ascii="SimSun" w:hAnsi="SimSun" w:eastAsia="SimSun" w:cs="SimSun"/>
          <w:sz w:val="21"/>
          <w:szCs w:val="21"/>
          <w:spacing w:val="-2"/>
        </w:rPr>
        <w:t>时增加一个参数(-</w:t>
      </w:r>
      <w:r>
        <w:rPr>
          <w:rFonts w:ascii="Times New Roman" w:hAnsi="Times New Roman" w:eastAsia="Times New Roman" w:cs="Times New Roman"/>
          <w:sz w:val="21"/>
          <w:szCs w:val="21"/>
          <w:spacing w:val="-2"/>
        </w:rPr>
        <w:t>runtime=runsc)    </w:t>
      </w:r>
      <w:r>
        <w:rPr>
          <w:rFonts w:ascii="SimSun" w:hAnsi="SimSun" w:eastAsia="SimSun" w:cs="SimSun"/>
          <w:sz w:val="21"/>
          <w:szCs w:val="21"/>
          <w:spacing w:val="-2"/>
        </w:rPr>
        <w:t>就可以使用沙箱容器。</w:t>
      </w:r>
    </w:p>
    <w:p>
      <w:pPr>
        <w:ind w:firstLine="410"/>
        <w:spacing w:before="98" w:line="264" w:lineRule="auto"/>
        <w:rPr>
          <w:rFonts w:ascii="SimSun" w:hAnsi="SimSun" w:eastAsia="SimSun" w:cs="SimSun"/>
          <w:sz w:val="21"/>
          <w:szCs w:val="21"/>
        </w:rPr>
      </w:pPr>
      <w:r>
        <w:rPr>
          <w:rFonts w:ascii="SimSun" w:hAnsi="SimSun" w:eastAsia="SimSun" w:cs="SimSun"/>
          <w:sz w:val="21"/>
          <w:szCs w:val="21"/>
          <w:spacing w:val="-2"/>
        </w:rPr>
        <w:t>然而，这种灵活性的代价是每个系统调用的开销更大、应用程序兼容性较差。gVi</w:t>
      </w:r>
      <w:r>
        <w:rPr>
          <w:rFonts w:ascii="SimSun" w:hAnsi="SimSun" w:eastAsia="SimSun" w:cs="SimSun"/>
          <w:sz w:val="21"/>
          <w:szCs w:val="21"/>
          <w:spacing w:val="-3"/>
        </w:rPr>
        <w:t>sor</w:t>
      </w:r>
      <w:r>
        <w:rPr>
          <w:rFonts w:ascii="SimSun" w:hAnsi="SimSun" w:eastAsia="SimSun" w:cs="SimSun"/>
          <w:sz w:val="21"/>
          <w:szCs w:val="21"/>
          <w:spacing w:val="-44"/>
        </w:rPr>
        <w:t xml:space="preserve"> </w:t>
      </w:r>
      <w:r>
        <w:rPr>
          <w:rFonts w:ascii="SimSun" w:hAnsi="SimSun" w:eastAsia="SimSun" w:cs="SimSun"/>
          <w:sz w:val="21"/>
          <w:szCs w:val="21"/>
          <w:spacing w:val="-3"/>
        </w:rPr>
        <w:t>实</w:t>
      </w:r>
      <w:r>
        <w:rPr>
          <w:rFonts w:ascii="SimSun" w:hAnsi="SimSun" w:eastAsia="SimSun" w:cs="SimSun"/>
          <w:sz w:val="21"/>
          <w:szCs w:val="21"/>
        </w:rPr>
        <w:t xml:space="preserve">  </w:t>
      </w:r>
      <w:r>
        <w:rPr>
          <w:rFonts w:ascii="SimSun" w:hAnsi="SimSun" w:eastAsia="SimSun" w:cs="SimSun"/>
          <w:sz w:val="21"/>
          <w:szCs w:val="21"/>
          <w:spacing w:val="-4"/>
        </w:rPr>
        <w:t>现了大部分的</w:t>
      </w:r>
      <w:r>
        <w:rPr>
          <w:rFonts w:ascii="Times New Roman" w:hAnsi="Times New Roman" w:eastAsia="Times New Roman" w:cs="Times New Roman"/>
          <w:sz w:val="21"/>
          <w:szCs w:val="21"/>
          <w:spacing w:val="-4"/>
        </w:rPr>
        <w:t>Linux</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系统</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API(200</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4"/>
        </w:rPr>
        <w:t>个系统调用，数量在增加中),但不是全部</w:t>
      </w:r>
      <w:r>
        <w:rPr>
          <w:rFonts w:ascii="SimSun" w:hAnsi="SimSun" w:eastAsia="SimSun" w:cs="SimSun"/>
          <w:sz w:val="21"/>
          <w:szCs w:val="21"/>
          <w:spacing w:val="-5"/>
        </w:rPr>
        <w:t>。</w:t>
      </w:r>
      <w:r>
        <w:rPr>
          <w:rFonts w:ascii="SimSun" w:hAnsi="SimSun" w:eastAsia="SimSun" w:cs="SimSun"/>
          <w:sz w:val="21"/>
          <w:szCs w:val="21"/>
          <w:spacing w:val="41"/>
        </w:rPr>
        <w:t xml:space="preserve"> </w:t>
      </w:r>
      <w:r>
        <w:rPr>
          <w:rFonts w:ascii="SimSun" w:hAnsi="SimSun" w:eastAsia="SimSun" w:cs="SimSun"/>
          <w:sz w:val="21"/>
          <w:szCs w:val="21"/>
          <w:spacing w:val="-5"/>
        </w:rPr>
        <w:t>一些系统调用 </w:t>
      </w:r>
      <w:r>
        <w:rPr>
          <w:rFonts w:ascii="SimSun" w:hAnsi="SimSun" w:eastAsia="SimSun" w:cs="SimSun"/>
          <w:sz w:val="21"/>
          <w:szCs w:val="21"/>
          <w:spacing w:val="-4"/>
        </w:rPr>
        <w:t>和参数目前还没有得到支持，/</w:t>
      </w:r>
      <w:r>
        <w:rPr>
          <w:rFonts w:ascii="Times New Roman" w:hAnsi="Times New Roman" w:eastAsia="Times New Roman" w:cs="Times New Roman"/>
          <w:sz w:val="21"/>
          <w:szCs w:val="21"/>
          <w:spacing w:val="-4"/>
        </w:rPr>
        <w:t>proc</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和/</w:t>
      </w:r>
      <w:r>
        <w:rPr>
          <w:rFonts w:ascii="Times New Roman" w:hAnsi="Times New Roman" w:eastAsia="Times New Roman" w:cs="Times New Roman"/>
          <w:sz w:val="21"/>
          <w:szCs w:val="21"/>
          <w:spacing w:val="-4"/>
        </w:rPr>
        <w:t>sys </w:t>
      </w:r>
      <w:r>
        <w:rPr>
          <w:rFonts w:ascii="SimSun" w:hAnsi="SimSun" w:eastAsia="SimSun" w:cs="SimSun"/>
          <w:sz w:val="21"/>
          <w:szCs w:val="21"/>
          <w:spacing w:val="-4"/>
        </w:rPr>
        <w:t>文件系统的一些部分也是如此。因此，不是所有应</w:t>
      </w:r>
      <w:r>
        <w:rPr>
          <w:rFonts w:ascii="SimSun" w:hAnsi="SimSun" w:eastAsia="SimSun" w:cs="SimSun"/>
          <w:sz w:val="21"/>
          <w:szCs w:val="21"/>
        </w:rPr>
        <w:t xml:space="preserve">  </w:t>
      </w:r>
      <w:r>
        <w:rPr>
          <w:rFonts w:ascii="SimSun" w:hAnsi="SimSun" w:eastAsia="SimSun" w:cs="SimSun"/>
          <w:sz w:val="21"/>
          <w:szCs w:val="21"/>
          <w:spacing w:val="5"/>
        </w:rPr>
        <w:t>用程序都可以在</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gVisor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中运行，但许多应用程序可以正常运行，包括 </w:t>
      </w:r>
      <w:r>
        <w:rPr>
          <w:rFonts w:ascii="Times New Roman" w:hAnsi="Times New Roman" w:eastAsia="Times New Roman" w:cs="Times New Roman"/>
          <w:sz w:val="21"/>
          <w:szCs w:val="21"/>
        </w:rPr>
        <w:t>Node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js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5"/>
        </w:rPr>
        <w:t xml:space="preserve">   8</w:t>
      </w:r>
      <w:r>
        <w:rPr>
          <w:rFonts w:ascii="SimSun" w:hAnsi="SimSun" w:eastAsia="SimSun" w:cs="SimSun"/>
          <w:sz w:val="21"/>
          <w:szCs w:val="21"/>
          <w:spacing w:val="5"/>
        </w:rPr>
        <w:t>、</w:t>
      </w:r>
      <w:r>
        <w:rPr>
          <w:rFonts w:ascii="SimSun" w:hAnsi="SimSun" w:eastAsia="SimSun" w:cs="SimSun"/>
          <w:sz w:val="21"/>
          <w:szCs w:val="21"/>
        </w:rPr>
        <w:t xml:space="preserve"> </w:t>
      </w:r>
      <w:r>
        <w:rPr>
          <w:rFonts w:ascii="Times New Roman" w:hAnsi="Times New Roman" w:eastAsia="Times New Roman" w:cs="Times New Roman"/>
          <w:sz w:val="21"/>
          <w:szCs w:val="21"/>
          <w:spacing w:val="-7"/>
        </w:rPr>
        <w:t>MySQL</w:t>
      </w:r>
      <w:r>
        <w:rPr>
          <w:rFonts w:ascii="SimSun" w:hAnsi="SimSun" w:eastAsia="SimSun" w:cs="SimSun"/>
          <w:sz w:val="21"/>
          <w:szCs w:val="21"/>
          <w:spacing w:val="-7"/>
        </w:rPr>
        <w:t>、</w:t>
      </w:r>
      <w:r>
        <w:rPr>
          <w:rFonts w:ascii="Times New Roman" w:hAnsi="Times New Roman" w:eastAsia="Times New Roman" w:cs="Times New Roman"/>
          <w:sz w:val="21"/>
          <w:szCs w:val="21"/>
          <w:spacing w:val="-7"/>
        </w:rPr>
        <w:t>Jenkins</w:t>
      </w:r>
      <w:r>
        <w:rPr>
          <w:rFonts w:ascii="SimSun" w:hAnsi="SimSun" w:eastAsia="SimSun" w:cs="SimSun"/>
          <w:sz w:val="21"/>
          <w:szCs w:val="21"/>
          <w:spacing w:val="-7"/>
        </w:rPr>
        <w:t>、</w:t>
      </w:r>
      <w:r>
        <w:rPr>
          <w:rFonts w:ascii="Times New Roman" w:hAnsi="Times New Roman" w:eastAsia="Times New Roman" w:cs="Times New Roman"/>
          <w:sz w:val="21"/>
          <w:szCs w:val="21"/>
          <w:spacing w:val="-7"/>
        </w:rPr>
        <w:t>Apache</w:t>
      </w:r>
      <w:r>
        <w:rPr>
          <w:rFonts w:ascii="SimSun" w:hAnsi="SimSun" w:eastAsia="SimSun" w:cs="SimSun"/>
          <w:sz w:val="21"/>
          <w:szCs w:val="21"/>
          <w:spacing w:val="-7"/>
        </w:rPr>
        <w:t>、</w:t>
      </w:r>
      <w:r>
        <w:rPr>
          <w:rFonts w:ascii="Times New Roman" w:hAnsi="Times New Roman" w:eastAsia="Times New Roman" w:cs="Times New Roman"/>
          <w:sz w:val="21"/>
          <w:szCs w:val="21"/>
          <w:spacing w:val="-7"/>
        </w:rPr>
        <w:t>R</w:t>
      </w:r>
      <w:r>
        <w:rPr>
          <w:rFonts w:ascii="Times New Roman" w:hAnsi="Times New Roman" w:eastAsia="Times New Roman" w:cs="Times New Roman"/>
          <w:sz w:val="21"/>
          <w:szCs w:val="21"/>
          <w:spacing w:val="-8"/>
        </w:rPr>
        <w:t>edis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8"/>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8"/>
        </w:rPr>
        <w:t>MongoDB</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8"/>
        </w:rPr>
        <w:t>等。</w:t>
      </w:r>
    </w:p>
    <w:p>
      <w:pPr>
        <w:ind w:left="410"/>
        <w:spacing w:before="89" w:line="21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1"/>
        </w:rPr>
        <w:t>4.AppC  </w:t>
      </w:r>
      <w:r>
        <w:rPr>
          <w:rFonts w:ascii="SimHei" w:hAnsi="SimHei" w:eastAsia="SimHei" w:cs="SimHei"/>
          <w:sz w:val="21"/>
          <w:szCs w:val="21"/>
          <w:b/>
          <w:bCs/>
          <w:spacing w:val="-1"/>
        </w:rPr>
        <w:t>标准应用容器规范</w:t>
      </w:r>
    </w:p>
    <w:p>
      <w:pPr>
        <w:ind w:right="96" w:firstLine="410"/>
        <w:spacing w:before="94" w:line="251" w:lineRule="auto"/>
        <w:rPr>
          <w:rFonts w:ascii="SimSun" w:hAnsi="SimSun" w:eastAsia="SimSun" w:cs="SimSun"/>
          <w:sz w:val="21"/>
          <w:szCs w:val="21"/>
        </w:rPr>
      </w:pPr>
      <w:r>
        <w:rPr>
          <w:rFonts w:ascii="SimSun" w:hAnsi="SimSun" w:eastAsia="SimSun" w:cs="SimSun"/>
          <w:sz w:val="21"/>
          <w:szCs w:val="21"/>
          <w:spacing w:val="-2"/>
        </w:rPr>
        <w:t>业界对于</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安全性和可靠性的质疑，</w:t>
      </w:r>
      <w:r>
        <w:rPr>
          <w:rFonts w:ascii="SimSun" w:hAnsi="SimSun" w:eastAsia="SimSun" w:cs="SimSun"/>
          <w:sz w:val="21"/>
          <w:szCs w:val="21"/>
          <w:spacing w:val="-3"/>
        </w:rPr>
        <w:t>催生了</w:t>
      </w:r>
      <w:r>
        <w:rPr>
          <w:rFonts w:ascii="Times New Roman" w:hAnsi="Times New Roman" w:eastAsia="Times New Roman" w:cs="Times New Roman"/>
          <w:sz w:val="21"/>
          <w:szCs w:val="21"/>
          <w:spacing w:val="-3"/>
        </w:rPr>
        <w:t>Rocket/rkt   </w:t>
      </w:r>
      <w:r>
        <w:rPr>
          <w:rFonts w:ascii="SimSun" w:hAnsi="SimSun" w:eastAsia="SimSun" w:cs="SimSun"/>
          <w:sz w:val="21"/>
          <w:szCs w:val="21"/>
          <w:spacing w:val="-3"/>
        </w:rPr>
        <w:t>的出现和发展。事实上，</w:t>
      </w:r>
      <w:r>
        <w:rPr>
          <w:rFonts w:ascii="Times New Roman" w:hAnsi="Times New Roman" w:eastAsia="Times New Roman" w:cs="Times New Roman"/>
          <w:sz w:val="21"/>
          <w:szCs w:val="21"/>
          <w:spacing w:val="-3"/>
        </w:rPr>
        <w:t>rkt </w:t>
      </w:r>
      <w:r>
        <w:rPr>
          <w:rFonts w:ascii="SimSun" w:hAnsi="SimSun" w:eastAsia="SimSun" w:cs="SimSun"/>
          <w:sz w:val="21"/>
          <w:szCs w:val="21"/>
          <w:spacing w:val="16"/>
        </w:rPr>
        <w:t>所遵循的原则体现了其不同于其他容器技术方案的核心价值观。由此产生</w:t>
      </w:r>
      <w:r>
        <w:rPr>
          <w:rFonts w:ascii="SimSun" w:hAnsi="SimSun" w:eastAsia="SimSun" w:cs="SimSun"/>
          <w:sz w:val="21"/>
          <w:szCs w:val="21"/>
          <w:spacing w:val="15"/>
        </w:rPr>
        <w:t>的应用容器</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(AppC,App    Container)</w:t>
      </w:r>
      <w:r>
        <w:rPr>
          <w:rFonts w:ascii="SimSun" w:hAnsi="SimSun" w:eastAsia="SimSun" w:cs="SimSun"/>
          <w:sz w:val="21"/>
          <w:szCs w:val="21"/>
          <w:spacing w:val="-2"/>
        </w:rPr>
        <w:t>正是一项专门的规范，用于解决</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2"/>
        </w:rPr>
        <w:t>Docker </w:t>
      </w:r>
      <w:r>
        <w:rPr>
          <w:rFonts w:ascii="SimSun" w:hAnsi="SimSun" w:eastAsia="SimSun" w:cs="SimSun"/>
          <w:sz w:val="21"/>
          <w:szCs w:val="21"/>
          <w:spacing w:val="-2"/>
        </w:rPr>
        <w:t>安全性薄弱的问题。</w:t>
      </w:r>
    </w:p>
    <w:p>
      <w:pPr>
        <w:ind w:firstLine="410"/>
        <w:spacing w:before="89" w:line="267" w:lineRule="auto"/>
        <w:rPr>
          <w:rFonts w:ascii="SimSun" w:hAnsi="SimSun" w:eastAsia="SimSun" w:cs="SimSun"/>
          <w:sz w:val="21"/>
          <w:szCs w:val="21"/>
        </w:rPr>
      </w:pPr>
      <w:r>
        <w:rPr>
          <w:rFonts w:ascii="Times New Roman" w:hAnsi="Times New Roman" w:eastAsia="Times New Roman" w:cs="Times New Roman"/>
          <w:sz w:val="21"/>
          <w:szCs w:val="21"/>
        </w:rPr>
        <w:t>AppC </w:t>
      </w:r>
      <w:r>
        <w:rPr>
          <w:rFonts w:ascii="SimSun" w:hAnsi="SimSun" w:eastAsia="SimSun" w:cs="SimSun"/>
          <w:sz w:val="21"/>
          <w:szCs w:val="21"/>
        </w:rPr>
        <w:t>规范的全称是</w:t>
      </w:r>
      <w:r>
        <w:rPr>
          <w:rFonts w:ascii="Times New Roman" w:hAnsi="Times New Roman" w:eastAsia="Times New Roman" w:cs="Times New Roman"/>
          <w:sz w:val="21"/>
          <w:szCs w:val="21"/>
        </w:rPr>
        <w:t>“Application   Container   Spe</w:t>
      </w:r>
      <w:r>
        <w:rPr>
          <w:rFonts w:ascii="Times New Roman" w:hAnsi="Times New Roman" w:eastAsia="Times New Roman" w:cs="Times New Roman"/>
          <w:sz w:val="21"/>
          <w:szCs w:val="21"/>
          <w:spacing w:val="-1"/>
        </w:rPr>
        <w:t>cification</w:t>
      </w:r>
      <w:r>
        <w:rPr>
          <w:rFonts w:ascii="SimSun" w:hAnsi="SimSun" w:eastAsia="SimSun" w:cs="SimSun"/>
          <w:sz w:val="21"/>
          <w:szCs w:val="21"/>
          <w:spacing w:val="-1"/>
        </w:rPr>
        <w:t>(应用容器规范)”,这个规范的 </w:t>
      </w:r>
      <w:r>
        <w:rPr>
          <w:rFonts w:ascii="SimSun" w:hAnsi="SimSun" w:eastAsia="SimSun" w:cs="SimSun"/>
          <w:sz w:val="21"/>
          <w:szCs w:val="21"/>
          <w:spacing w:val="-3"/>
        </w:rPr>
        <w:t>制定不是为了服务于特定的</w:t>
      </w:r>
      <w:r>
        <w:rPr>
          <w:rFonts w:ascii="Times New Roman" w:hAnsi="Times New Roman" w:eastAsia="Times New Roman" w:cs="Times New Roman"/>
          <w:sz w:val="21"/>
          <w:szCs w:val="21"/>
          <w:spacing w:val="-3"/>
        </w:rPr>
        <w:t>Linux</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3"/>
        </w:rPr>
        <w:t>系统环境，其初衷在于制定一组不依赖于具体平台、技术、</w:t>
      </w:r>
      <w:r>
        <w:rPr>
          <w:rFonts w:ascii="SimSun" w:hAnsi="SimSun" w:eastAsia="SimSun" w:cs="SimSun"/>
          <w:sz w:val="21"/>
          <w:szCs w:val="21"/>
        </w:rPr>
        <w:t xml:space="preserve"> </w:t>
      </w:r>
      <w:r>
        <w:rPr>
          <w:rFonts w:ascii="SimSun" w:hAnsi="SimSun" w:eastAsia="SimSun" w:cs="SimSun"/>
          <w:sz w:val="21"/>
          <w:szCs w:val="21"/>
          <w:spacing w:val="-2"/>
        </w:rPr>
        <w:t>操作系统和编程语言的容器虚拟化规范。</w:t>
      </w:r>
    </w:p>
    <w:p>
      <w:pPr>
        <w:ind w:right="39" w:firstLine="410"/>
        <w:spacing w:before="49" w:line="255" w:lineRule="auto"/>
        <w:rPr>
          <w:rFonts w:ascii="SimSun" w:hAnsi="SimSun" w:eastAsia="SimSun" w:cs="SimSun"/>
          <w:sz w:val="21"/>
          <w:szCs w:val="21"/>
        </w:rPr>
      </w:pPr>
      <w:r>
        <w:rPr>
          <w:rFonts w:ascii="Times New Roman" w:hAnsi="Times New Roman" w:eastAsia="Times New Roman" w:cs="Times New Roman"/>
          <w:sz w:val="21"/>
          <w:szCs w:val="21"/>
        </w:rPr>
        <w:t>AppC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规范专注于确保所下载的镜像拥有可靠的签名出处以及正确的组装方法完整性。</w:t>
      </w:r>
      <w:r>
        <w:rPr>
          <w:rFonts w:ascii="SimSun" w:hAnsi="SimSun" w:eastAsia="SimSun" w:cs="SimSun"/>
          <w:sz w:val="21"/>
          <w:szCs w:val="21"/>
        </w:rPr>
        <w:t xml:space="preserve"> </w:t>
      </w:r>
      <w:r>
        <w:rPr>
          <w:rFonts w:ascii="Times New Roman" w:hAnsi="Times New Roman" w:eastAsia="Times New Roman" w:cs="Times New Roman"/>
          <w:sz w:val="21"/>
          <w:szCs w:val="21"/>
          <w:spacing w:val="-3"/>
        </w:rPr>
        <w:t>AppC </w:t>
      </w:r>
      <w:r>
        <w:rPr>
          <w:rFonts w:ascii="SimSun" w:hAnsi="SimSun" w:eastAsia="SimSun" w:cs="SimSun"/>
          <w:sz w:val="21"/>
          <w:szCs w:val="21"/>
          <w:spacing w:val="-3"/>
        </w:rPr>
        <w:t>容器规范设计目标包括以下几个。</w:t>
      </w:r>
    </w:p>
    <w:p>
      <w:pPr>
        <w:ind w:right="92" w:firstLine="410"/>
        <w:spacing w:before="110" w:line="247" w:lineRule="auto"/>
        <w:rPr>
          <w:rFonts w:ascii="SimSun" w:hAnsi="SimSun" w:eastAsia="SimSun" w:cs="SimSun"/>
          <w:sz w:val="21"/>
          <w:szCs w:val="21"/>
        </w:rPr>
      </w:pPr>
      <w:r>
        <w:rPr>
          <w:rFonts w:ascii="SimSun" w:hAnsi="SimSun" w:eastAsia="SimSun" w:cs="SimSun"/>
          <w:sz w:val="21"/>
          <w:szCs w:val="21"/>
          <w:spacing w:val="-3"/>
        </w:rPr>
        <w:t>① 组件式工具。用于下载、部署和运行虚拟容器</w:t>
      </w:r>
      <w:r>
        <w:rPr>
          <w:rFonts w:ascii="SimSun" w:hAnsi="SimSun" w:eastAsia="SimSun" w:cs="SimSun"/>
          <w:sz w:val="21"/>
          <w:szCs w:val="21"/>
          <w:spacing w:val="-4"/>
        </w:rPr>
        <w:t>环境的操作工具应该相互独立、互不依</w:t>
      </w:r>
      <w:r>
        <w:rPr>
          <w:rFonts w:ascii="SimSun" w:hAnsi="SimSun" w:eastAsia="SimSun" w:cs="SimSun"/>
          <w:sz w:val="21"/>
          <w:szCs w:val="21"/>
        </w:rPr>
        <w:t xml:space="preserve"> </w:t>
      </w:r>
      <w:r>
        <w:rPr>
          <w:rFonts w:ascii="SimSun" w:hAnsi="SimSun" w:eastAsia="SimSun" w:cs="SimSun"/>
          <w:sz w:val="21"/>
          <w:szCs w:val="21"/>
          <w:spacing w:val="-8"/>
        </w:rPr>
        <w:t>赖且可被替换。</w:t>
      </w:r>
    </w:p>
    <w:p>
      <w:pPr>
        <w:ind w:right="97" w:firstLine="410"/>
        <w:spacing w:before="69" w:line="251"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21"/>
        </w:rPr>
        <w:t xml:space="preserve"> </w:t>
      </w:r>
      <w:r>
        <w:rPr>
          <w:rFonts w:ascii="SimSun" w:hAnsi="SimSun" w:eastAsia="SimSun" w:cs="SimSun"/>
          <w:sz w:val="21"/>
          <w:szCs w:val="21"/>
          <w:spacing w:val="-3"/>
        </w:rPr>
        <w:t>镜像安全性。镜像在因特网下载传输时应当使用加密协议，容器工具应当内置</w:t>
      </w:r>
      <w:r>
        <w:rPr>
          <w:rFonts w:ascii="SimSun" w:hAnsi="SimSun" w:eastAsia="SimSun" w:cs="SimSun"/>
          <w:sz w:val="21"/>
          <w:szCs w:val="21"/>
          <w:spacing w:val="-4"/>
        </w:rPr>
        <w:t>验证机</w:t>
      </w:r>
      <w:r>
        <w:rPr>
          <w:rFonts w:ascii="SimSun" w:hAnsi="SimSun" w:eastAsia="SimSun" w:cs="SimSun"/>
          <w:sz w:val="21"/>
          <w:szCs w:val="21"/>
        </w:rPr>
        <w:t xml:space="preserve"> </w:t>
      </w:r>
      <w:r>
        <w:rPr>
          <w:rFonts w:ascii="SimSun" w:hAnsi="SimSun" w:eastAsia="SimSun" w:cs="SimSun"/>
          <w:sz w:val="21"/>
          <w:szCs w:val="21"/>
          <w:spacing w:val="-12"/>
        </w:rPr>
        <w:t>制，以拒绝来源不安全的镜像。</w:t>
      </w:r>
    </w:p>
    <w:p>
      <w:pPr>
        <w:ind w:right="94" w:firstLine="410"/>
        <w:spacing w:before="77" w:line="252" w:lineRule="auto"/>
        <w:rPr>
          <w:rFonts w:ascii="SimSun" w:hAnsi="SimSun" w:eastAsia="SimSun" w:cs="SimSun"/>
          <w:sz w:val="21"/>
          <w:szCs w:val="21"/>
        </w:rPr>
      </w:pPr>
      <w:r>
        <w:rPr>
          <w:rFonts w:ascii="SimSun" w:hAnsi="SimSun" w:eastAsia="SimSun" w:cs="SimSun"/>
          <w:sz w:val="21"/>
          <w:szCs w:val="21"/>
          <w:spacing w:val="11"/>
        </w:rPr>
        <w:t>③</w:t>
      </w:r>
      <w:r>
        <w:rPr>
          <w:rFonts w:ascii="SimSun" w:hAnsi="SimSun" w:eastAsia="SimSun" w:cs="SimSun"/>
          <w:sz w:val="21"/>
          <w:szCs w:val="21"/>
          <w:spacing w:val="-49"/>
        </w:rPr>
        <w:t xml:space="preserve"> </w:t>
      </w:r>
      <w:r>
        <w:rPr>
          <w:rFonts w:ascii="SimSun" w:hAnsi="SimSun" w:eastAsia="SimSun" w:cs="SimSun"/>
          <w:sz w:val="21"/>
          <w:szCs w:val="21"/>
          <w:spacing w:val="11"/>
        </w:rPr>
        <w:t>操作去中心化。镜像分发应该支持可扩展的传输协议，未来允许引入</w:t>
      </w:r>
      <w:r>
        <w:rPr>
          <w:rFonts w:ascii="SimSun" w:hAnsi="SimSun" w:eastAsia="SimSun" w:cs="SimSun"/>
          <w:sz w:val="21"/>
          <w:szCs w:val="21"/>
          <w:spacing w:val="-44"/>
        </w:rPr>
        <w:t xml:space="preserve"> </w:t>
      </w:r>
      <w:r>
        <w:rPr>
          <w:rFonts w:ascii="SimSun" w:hAnsi="SimSun" w:eastAsia="SimSun" w:cs="SimSun"/>
          <w:sz w:val="21"/>
          <w:szCs w:val="21"/>
          <w:spacing w:val="11"/>
        </w:rPr>
        <w:t>P2P,</w:t>
      </w:r>
      <w:r>
        <w:rPr>
          <w:rFonts w:ascii="SimSun" w:hAnsi="SimSun" w:eastAsia="SimSun" w:cs="SimSun"/>
          <w:sz w:val="21"/>
          <w:szCs w:val="21"/>
          <w:spacing w:val="-30"/>
        </w:rPr>
        <w:t xml:space="preserve"> </w:t>
      </w:r>
      <w:r>
        <w:rPr>
          <w:rFonts w:ascii="SimSun" w:hAnsi="SimSun" w:eastAsia="SimSun" w:cs="SimSun"/>
          <w:sz w:val="21"/>
          <w:szCs w:val="21"/>
          <w:spacing w:val="11"/>
        </w:rPr>
        <w:t>甚至</w:t>
      </w:r>
      <w:r>
        <w:rPr>
          <w:rFonts w:ascii="SimSun" w:hAnsi="SimSun" w:eastAsia="SimSun" w:cs="SimSun"/>
          <w:sz w:val="21"/>
          <w:szCs w:val="21"/>
        </w:rPr>
        <w:t xml:space="preserve"> </w:t>
      </w:r>
      <w:r>
        <w:rPr>
          <w:rFonts w:ascii="Times New Roman" w:hAnsi="Times New Roman" w:eastAsia="Times New Roman" w:cs="Times New Roman"/>
          <w:sz w:val="21"/>
          <w:szCs w:val="21"/>
          <w:spacing w:val="-3"/>
        </w:rPr>
        <w:t>BitTorrent  </w:t>
      </w:r>
      <w:r>
        <w:rPr>
          <w:rFonts w:ascii="SimSun" w:hAnsi="SimSun" w:eastAsia="SimSun" w:cs="SimSun"/>
          <w:sz w:val="21"/>
          <w:szCs w:val="21"/>
          <w:spacing w:val="-3"/>
        </w:rPr>
        <w:t>协议来提升镜像分发效率，且容器使用前不应需要登录特定的镜像仓库。</w:t>
      </w:r>
    </w:p>
    <w:p>
      <w:pPr>
        <w:ind w:right="96" w:firstLine="410"/>
        <w:spacing w:before="78" w:line="247" w:lineRule="auto"/>
        <w:rPr>
          <w:rFonts w:ascii="SimSun" w:hAnsi="SimSun" w:eastAsia="SimSun" w:cs="SimSun"/>
          <w:sz w:val="21"/>
          <w:szCs w:val="21"/>
        </w:rPr>
      </w:pPr>
      <w:r>
        <w:rPr>
          <w:rFonts w:ascii="SimSun" w:hAnsi="SimSun" w:eastAsia="SimSun" w:cs="SimSun"/>
          <w:sz w:val="21"/>
          <w:szCs w:val="21"/>
          <w:spacing w:val="-4"/>
        </w:rPr>
        <w:t>④ 开放性标准。容器镜像的格式与元数据定义应该由社区统一协商制定，使符合这一规</w:t>
      </w:r>
      <w:r>
        <w:rPr>
          <w:rFonts w:ascii="SimSun" w:hAnsi="SimSun" w:eastAsia="SimSun" w:cs="SimSun"/>
          <w:sz w:val="21"/>
          <w:szCs w:val="21"/>
          <w:spacing w:val="18"/>
        </w:rPr>
        <w:t xml:space="preserve"> </w:t>
      </w:r>
      <w:r>
        <w:rPr>
          <w:rFonts w:ascii="SimSun" w:hAnsi="SimSun" w:eastAsia="SimSun" w:cs="SimSun"/>
          <w:sz w:val="21"/>
          <w:szCs w:val="21"/>
          <w:spacing w:val="-3"/>
        </w:rPr>
        <w:t>范的不同容器产品能够共享镜像文件。</w:t>
      </w:r>
    </w:p>
    <w:p>
      <w:pPr>
        <w:ind w:right="93" w:firstLine="410"/>
        <w:spacing w:before="57" w:line="260" w:lineRule="auto"/>
        <w:rPr>
          <w:rFonts w:ascii="SimSun" w:hAnsi="SimSun" w:eastAsia="SimSun" w:cs="SimSun"/>
          <w:sz w:val="21"/>
          <w:szCs w:val="21"/>
        </w:rPr>
      </w:pPr>
      <w:r>
        <w:rPr>
          <w:rFonts w:ascii="Times New Roman" w:hAnsi="Times New Roman" w:eastAsia="Times New Roman" w:cs="Times New Roman"/>
          <w:sz w:val="21"/>
          <w:szCs w:val="21"/>
        </w:rPr>
        <w:t>rkt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rPr>
        <w:t>遵循</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AppC </w:t>
      </w:r>
      <w:r>
        <w:rPr>
          <w:rFonts w:ascii="SimSun" w:hAnsi="SimSun" w:eastAsia="SimSun" w:cs="SimSun"/>
          <w:sz w:val="21"/>
          <w:szCs w:val="21"/>
        </w:rPr>
        <w:t>方法生成</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tar</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(即</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ta</w:t>
      </w:r>
      <w:r>
        <w:rPr>
          <w:rFonts w:ascii="Times New Roman" w:hAnsi="Times New Roman" w:eastAsia="Times New Roman" w:cs="Times New Roman"/>
          <w:sz w:val="21"/>
          <w:szCs w:val="21"/>
          <w:spacing w:val="-1"/>
        </w:rPr>
        <w:t>pe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archive)</w:t>
      </w:r>
      <w:r>
        <w:rPr>
          <w:rFonts w:ascii="SimSun" w:hAnsi="SimSun" w:eastAsia="SimSun" w:cs="SimSun"/>
          <w:sz w:val="21"/>
          <w:szCs w:val="21"/>
          <w:spacing w:val="-1"/>
        </w:rPr>
        <w:t>格式的镜像文件而非</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ISO,</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因此其</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GPG</w:t>
      </w:r>
      <w:r>
        <w:rPr>
          <w:rFonts w:ascii="SimSun" w:hAnsi="SimSun" w:eastAsia="SimSun" w:cs="SimSun"/>
          <w:sz w:val="21"/>
          <w:szCs w:val="21"/>
          <w:spacing w:val="-1"/>
        </w:rPr>
        <w:t>(</w:t>
      </w:r>
      <w:r>
        <w:rPr>
          <w:rFonts w:ascii="SimSun" w:hAnsi="SimSun" w:eastAsia="SimSun" w:cs="SimSun"/>
          <w:sz w:val="21"/>
          <w:szCs w:val="21"/>
          <w:spacing w:val="-62"/>
        </w:rPr>
        <w:t xml:space="preserve"> </w:t>
      </w:r>
      <w:r>
        <w:rPr>
          <w:rFonts w:ascii="SimSun" w:hAnsi="SimSun" w:eastAsia="SimSun" w:cs="SimSun"/>
          <w:sz w:val="21"/>
          <w:szCs w:val="21"/>
          <w:spacing w:val="-1"/>
        </w:rPr>
        <w:t>一</w:t>
      </w:r>
      <w:r>
        <w:rPr>
          <w:rFonts w:ascii="SimSun" w:hAnsi="SimSun" w:eastAsia="SimSun" w:cs="SimSun"/>
          <w:sz w:val="21"/>
          <w:szCs w:val="21"/>
        </w:rPr>
        <w:t xml:space="preserve"> </w:t>
      </w:r>
      <w:r>
        <w:rPr>
          <w:rFonts w:ascii="SimSun" w:hAnsi="SimSun" w:eastAsia="SimSun" w:cs="SimSun"/>
          <w:sz w:val="21"/>
          <w:szCs w:val="21"/>
          <w:spacing w:val="-2"/>
        </w:rPr>
        <w:t>种加密软件)密钥会同</w:t>
      </w:r>
      <w:r>
        <w:rPr>
          <w:rFonts w:ascii="Times New Roman" w:hAnsi="Times New Roman" w:eastAsia="Times New Roman" w:cs="Times New Roman"/>
          <w:sz w:val="21"/>
          <w:szCs w:val="21"/>
          <w:spacing w:val="-2"/>
        </w:rPr>
        <w:t>ISO</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本身一同进行散列处理，从而保证容器</w:t>
      </w:r>
      <w:r>
        <w:rPr>
          <w:rFonts w:ascii="SimSun" w:hAnsi="SimSun" w:eastAsia="SimSun" w:cs="SimSun"/>
          <w:sz w:val="21"/>
          <w:szCs w:val="21"/>
          <w:spacing w:val="-3"/>
        </w:rPr>
        <w:t>底层镜像经过严格验证。</w:t>
      </w:r>
    </w:p>
    <w:p>
      <w:pPr>
        <w:ind w:right="92" w:firstLine="410"/>
        <w:spacing w:before="71" w:line="261" w:lineRule="auto"/>
        <w:rPr>
          <w:rFonts w:ascii="SimSun" w:hAnsi="SimSun" w:eastAsia="SimSun" w:cs="SimSun"/>
          <w:sz w:val="21"/>
          <w:szCs w:val="21"/>
        </w:rPr>
      </w:pPr>
      <w:r>
        <w:rPr>
          <w:rFonts w:ascii="SimSun" w:hAnsi="SimSun" w:eastAsia="SimSun" w:cs="SimSun"/>
          <w:sz w:val="21"/>
          <w:szCs w:val="21"/>
          <w:spacing w:val="-3"/>
        </w:rPr>
        <w:t>通过这种方式，源文件的完整性与安全性更具保障</w:t>
      </w:r>
      <w:r>
        <w:rPr>
          <w:rFonts w:ascii="SimSun" w:hAnsi="SimSun" w:eastAsia="SimSun" w:cs="SimSun"/>
          <w:sz w:val="21"/>
          <w:szCs w:val="21"/>
          <w:spacing w:val="-4"/>
        </w:rPr>
        <w:t>(几乎不可能出现文件替换、补丁等级</w:t>
      </w:r>
      <w:r>
        <w:rPr>
          <w:rFonts w:ascii="SimSun" w:hAnsi="SimSun" w:eastAsia="SimSun" w:cs="SimSun"/>
          <w:sz w:val="21"/>
          <w:szCs w:val="21"/>
        </w:rPr>
        <w:t xml:space="preserve"> </w:t>
      </w:r>
      <w:r>
        <w:rPr>
          <w:rFonts w:ascii="SimSun" w:hAnsi="SimSun" w:eastAsia="SimSun" w:cs="SimSun"/>
          <w:sz w:val="21"/>
          <w:szCs w:val="21"/>
          <w:spacing w:val="-4"/>
        </w:rPr>
        <w:t>错误、恶意软件、软件包损坏以及其他可能影响</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ISO </w:t>
      </w:r>
      <w:r>
        <w:rPr>
          <w:rFonts w:ascii="SimSun" w:hAnsi="SimSun" w:eastAsia="SimSun" w:cs="SimSun"/>
          <w:sz w:val="21"/>
          <w:szCs w:val="21"/>
          <w:spacing w:val="-4"/>
        </w:rPr>
        <w:t>使用的情况)。而且每套镜像都拥有一个</w:t>
      </w:r>
      <w:r>
        <w:rPr>
          <w:rFonts w:ascii="SimSun" w:hAnsi="SimSun" w:eastAsia="SimSun" w:cs="SimSun"/>
          <w:sz w:val="21"/>
          <w:szCs w:val="21"/>
        </w:rPr>
        <w:t xml:space="preserve"> </w:t>
      </w:r>
      <w:r>
        <w:rPr>
          <w:rFonts w:ascii="SimSun" w:hAnsi="SimSun" w:eastAsia="SimSun" w:cs="SimSun"/>
          <w:sz w:val="21"/>
          <w:szCs w:val="21"/>
          <w:spacing w:val="-5"/>
        </w:rPr>
        <w:t>独一无二的镜像</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ID</w:t>
      </w:r>
      <w:r>
        <w:rPr>
          <w:rFonts w:ascii="SimSun" w:hAnsi="SimSun" w:eastAsia="SimSun" w:cs="SimSun"/>
          <w:sz w:val="21"/>
          <w:szCs w:val="21"/>
          <w:spacing w:val="-5"/>
        </w:rPr>
        <w:t>。</w:t>
      </w:r>
    </w:p>
    <w:p>
      <w:pPr>
        <w:ind w:right="40" w:firstLine="410"/>
        <w:spacing w:before="60" w:line="255" w:lineRule="auto"/>
        <w:rPr>
          <w:rFonts w:ascii="SimSun" w:hAnsi="SimSun" w:eastAsia="SimSun" w:cs="SimSun"/>
          <w:sz w:val="21"/>
          <w:szCs w:val="21"/>
        </w:rPr>
      </w:pPr>
      <w:r>
        <w:rPr>
          <w:rFonts w:ascii="SimSun" w:hAnsi="SimSun" w:eastAsia="SimSun" w:cs="SimSun"/>
          <w:sz w:val="21"/>
          <w:szCs w:val="21"/>
          <w:spacing w:val="-10"/>
        </w:rPr>
        <w:t>容器技术仍然面临一些挑战：在技术上，容器技术的安全性有待提高，编排系统亟待完善；</w:t>
      </w:r>
      <w:r>
        <w:rPr>
          <w:rFonts w:ascii="SimSun" w:hAnsi="SimSun" w:eastAsia="SimSun" w:cs="SimSun"/>
          <w:sz w:val="21"/>
          <w:szCs w:val="21"/>
          <w:spacing w:val="3"/>
        </w:rPr>
        <w:t xml:space="preserve"> </w:t>
      </w:r>
      <w:r>
        <w:rPr>
          <w:rFonts w:ascii="SimSun" w:hAnsi="SimSun" w:eastAsia="SimSun" w:cs="SimSun"/>
          <w:sz w:val="21"/>
          <w:szCs w:val="21"/>
          <w:spacing w:val="-7"/>
        </w:rPr>
        <w:t>在产业生态上，容器技术的标准尚待统一和完善。</w:t>
      </w:r>
    </w:p>
    <w:p>
      <w:pPr>
        <w:spacing w:line="255" w:lineRule="auto"/>
        <w:sectPr>
          <w:footerReference w:type="default" r:id="rId267"/>
          <w:pgSz w:w="9300" w:h="14290"/>
          <w:pgMar w:top="400" w:right="154" w:bottom="475" w:left="689" w:header="0" w:footer="326" w:gutter="0"/>
        </w:sectPr>
        <w:rPr>
          <w:rFonts w:ascii="SimSun" w:hAnsi="SimSun" w:eastAsia="SimSun" w:cs="SimSun"/>
          <w:sz w:val="21"/>
          <w:szCs w:val="21"/>
        </w:rPr>
      </w:pPr>
    </w:p>
    <w:p>
      <w:pPr>
        <w:ind w:left="399"/>
        <w:spacing w:before="113" w:line="219" w:lineRule="auto"/>
        <w:rPr>
          <w:rFonts w:ascii="FangSong" w:hAnsi="FangSong" w:eastAsia="FangSong" w:cs="FangSong"/>
          <w:sz w:val="21"/>
          <w:szCs w:val="21"/>
        </w:rPr>
      </w:pPr>
      <w:r>
        <w:rPr>
          <w:rFonts w:ascii="Times New Roman" w:hAnsi="Times New Roman" w:eastAsia="Times New Roman" w:cs="Times New Roman"/>
          <w:sz w:val="21"/>
          <w:szCs w:val="21"/>
          <w:spacing w:val="-47"/>
        </w:rPr>
        <w:t>………………………………………………………</w:t>
      </w:r>
      <w:r>
        <w:rPr>
          <w:rFonts w:ascii="FangSong" w:hAnsi="FangSong" w:eastAsia="FangSong" w:cs="FangSong"/>
          <w:sz w:val="21"/>
          <w:szCs w:val="21"/>
          <w:spacing w:val="-47"/>
        </w:rPr>
        <w:t>…</w:t>
      </w:r>
      <w:r>
        <w:rPr>
          <w:rFonts w:ascii="FangSong" w:hAnsi="FangSong" w:eastAsia="FangSong" w:cs="FangSong"/>
          <w:sz w:val="21"/>
          <w:szCs w:val="21"/>
          <w:spacing w:val="-38"/>
        </w:rPr>
        <w:t xml:space="preserve"> </w:t>
      </w:r>
      <w:r>
        <w:rPr>
          <w:rFonts w:ascii="FangSong" w:hAnsi="FangSong" w:eastAsia="FangSong" w:cs="FangSong"/>
          <w:sz w:val="21"/>
          <w:szCs w:val="21"/>
          <w:spacing w:val="-47"/>
        </w:rPr>
        <w:t>…</w:t>
      </w:r>
      <w:r>
        <w:rPr>
          <w:rFonts w:ascii="FangSong" w:hAnsi="FangSong" w:eastAsia="FangSong" w:cs="FangSong"/>
          <w:sz w:val="21"/>
          <w:szCs w:val="21"/>
          <w:spacing w:val="-43"/>
        </w:rPr>
        <w:t xml:space="preserve"> </w:t>
      </w:r>
      <w:r>
        <w:rPr>
          <w:rFonts w:ascii="FangSong" w:hAnsi="FangSong" w:eastAsia="FangSong" w:cs="FangSong"/>
          <w:sz w:val="21"/>
          <w:szCs w:val="21"/>
          <w:spacing w:val="-47"/>
        </w:rPr>
        <w:t>…</w:t>
      </w:r>
      <w:r>
        <w:rPr>
          <w:rFonts w:ascii="FangSong" w:hAnsi="FangSong" w:eastAsia="FangSong" w:cs="FangSong"/>
          <w:sz w:val="21"/>
          <w:szCs w:val="21"/>
          <w:spacing w:val="-43"/>
        </w:rPr>
        <w:t xml:space="preserve"> </w:t>
      </w:r>
      <w:r>
        <w:rPr>
          <w:rFonts w:ascii="FangSong" w:hAnsi="FangSong" w:eastAsia="FangSong" w:cs="FangSong"/>
          <w:sz w:val="21"/>
          <w:szCs w:val="21"/>
          <w:spacing w:val="-47"/>
        </w:rPr>
        <w:t>第5章</w:t>
      </w:r>
      <w:r>
        <w:rPr>
          <w:rFonts w:ascii="FangSong" w:hAnsi="FangSong" w:eastAsia="FangSong" w:cs="FangSong"/>
          <w:sz w:val="21"/>
          <w:szCs w:val="21"/>
          <w:spacing w:val="-47"/>
        </w:rPr>
        <w:t xml:space="preserve">   </w:t>
      </w:r>
      <w:r>
        <w:rPr>
          <w:rFonts w:ascii="FangSong" w:hAnsi="FangSong" w:eastAsia="FangSong" w:cs="FangSong"/>
          <w:sz w:val="21"/>
          <w:szCs w:val="21"/>
          <w:spacing w:val="25"/>
        </w:rPr>
        <w:t>大数据处理与存储及其安全隐私</w:t>
      </w:r>
    </w:p>
    <w:p>
      <w:pPr>
        <w:pStyle w:val="BodyText"/>
        <w:spacing w:line="330" w:lineRule="auto"/>
        <w:rPr/>
      </w:pPr>
      <w:r/>
    </w:p>
    <w:p>
      <w:pPr>
        <w:ind w:left="402"/>
        <w:spacing w:before="69" w:line="222" w:lineRule="auto"/>
        <w:outlineLvl w:val="6"/>
        <w:rPr>
          <w:rFonts w:ascii="SimHei" w:hAnsi="SimHei" w:eastAsia="SimHei" w:cs="SimHei"/>
          <w:sz w:val="21"/>
          <w:szCs w:val="21"/>
        </w:rPr>
      </w:pPr>
      <w:bookmarkStart w:name="bookmark136" w:id="124"/>
      <w:bookmarkEnd w:id="124"/>
      <w:bookmarkStart w:name="bookmark137" w:id="125"/>
      <w:bookmarkEnd w:id="125"/>
      <w:r>
        <w:rPr>
          <w:rFonts w:ascii="SimHei" w:hAnsi="SimHei" w:eastAsia="SimHei" w:cs="SimHei"/>
          <w:sz w:val="21"/>
          <w:szCs w:val="21"/>
          <w:b/>
          <w:bCs/>
          <w:spacing w:val="12"/>
        </w:rPr>
        <w:t>5.4.6</w:t>
      </w:r>
      <w:r>
        <w:rPr>
          <w:rFonts w:ascii="SimHei" w:hAnsi="SimHei" w:eastAsia="SimHei" w:cs="SimHei"/>
          <w:sz w:val="21"/>
          <w:szCs w:val="21"/>
          <w:spacing w:val="40"/>
        </w:rPr>
        <w:t xml:space="preserve">  </w:t>
      </w:r>
      <w:r>
        <w:rPr>
          <w:rFonts w:ascii="SimHei" w:hAnsi="SimHei" w:eastAsia="SimHei" w:cs="SimHei"/>
          <w:sz w:val="21"/>
          <w:szCs w:val="21"/>
          <w:b/>
          <w:bCs/>
          <w:spacing w:val="12"/>
        </w:rPr>
        <w:t>虚拟机的安全</w:t>
      </w:r>
    </w:p>
    <w:p>
      <w:pPr>
        <w:ind w:right="96" w:firstLine="399"/>
        <w:spacing w:before="198" w:line="251" w:lineRule="auto"/>
        <w:rPr>
          <w:rFonts w:ascii="SimSun" w:hAnsi="SimSun" w:eastAsia="SimSun" w:cs="SimSun"/>
          <w:sz w:val="21"/>
          <w:szCs w:val="21"/>
        </w:rPr>
      </w:pPr>
      <w:r>
        <w:rPr>
          <w:rFonts w:ascii="SimSun" w:hAnsi="SimSun" w:eastAsia="SimSun" w:cs="SimSun"/>
          <w:sz w:val="21"/>
          <w:szCs w:val="21"/>
          <w:spacing w:val="2"/>
        </w:rPr>
        <w:t>由于多个用户的虚拟机共享一台物理机，那么,是否虚拟用户</w:t>
      </w:r>
      <w:r>
        <w:rPr>
          <w:rFonts w:ascii="Times New Roman" w:hAnsi="Times New Roman" w:eastAsia="Times New Roman" w:cs="Times New Roman"/>
          <w:sz w:val="21"/>
          <w:szCs w:val="21"/>
          <w:spacing w:val="2"/>
        </w:rPr>
        <w:t>A </w:t>
      </w:r>
      <w:r>
        <w:rPr>
          <w:rFonts w:ascii="SimSun" w:hAnsi="SimSun" w:eastAsia="SimSun" w:cs="SimSun"/>
          <w:sz w:val="21"/>
          <w:szCs w:val="21"/>
          <w:spacing w:val="1"/>
        </w:rPr>
        <w:t>有可能获得同一台机器</w:t>
      </w:r>
      <w:r>
        <w:rPr>
          <w:rFonts w:ascii="SimSun" w:hAnsi="SimSun" w:eastAsia="SimSun" w:cs="SimSun"/>
          <w:sz w:val="21"/>
          <w:szCs w:val="21"/>
        </w:rPr>
        <w:t xml:space="preserve"> </w:t>
      </w:r>
      <w:r>
        <w:rPr>
          <w:rFonts w:ascii="SimSun" w:hAnsi="SimSun" w:eastAsia="SimSun" w:cs="SimSun"/>
          <w:sz w:val="21"/>
          <w:szCs w:val="21"/>
          <w:spacing w:val="-7"/>
        </w:rPr>
        <w:t>上的虚拟用户</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B</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7"/>
        </w:rPr>
        <w:t>的隐私数据呢?</w:t>
      </w:r>
    </w:p>
    <w:p>
      <w:pPr>
        <w:ind w:left="399"/>
        <w:spacing w:before="72" w:line="219" w:lineRule="auto"/>
        <w:rPr>
          <w:rFonts w:ascii="SimSun" w:hAnsi="SimSun" w:eastAsia="SimSun" w:cs="SimSun"/>
          <w:sz w:val="21"/>
          <w:szCs w:val="21"/>
        </w:rPr>
      </w:pPr>
      <w:r>
        <w:rPr>
          <w:rFonts w:ascii="SimSun" w:hAnsi="SimSun" w:eastAsia="SimSun" w:cs="SimSun"/>
          <w:sz w:val="21"/>
          <w:szCs w:val="21"/>
          <w:spacing w:val="-11"/>
        </w:rPr>
        <w:t>毫无疑问，这种可能性是存在的。</w:t>
      </w:r>
    </w:p>
    <w:p>
      <w:pPr>
        <w:ind w:firstLine="399"/>
        <w:spacing w:before="69" w:line="255" w:lineRule="auto"/>
        <w:rPr>
          <w:rFonts w:ascii="SimSun" w:hAnsi="SimSun" w:eastAsia="SimSun" w:cs="SimSun"/>
          <w:sz w:val="21"/>
          <w:szCs w:val="21"/>
        </w:rPr>
      </w:pPr>
      <w:r>
        <w:rPr>
          <w:rFonts w:ascii="SimSun" w:hAnsi="SimSun" w:eastAsia="SimSun" w:cs="SimSun"/>
          <w:sz w:val="21"/>
          <w:szCs w:val="21"/>
        </w:rPr>
        <w:t>2017年年底，</w:t>
      </w:r>
      <w:r>
        <w:rPr>
          <w:rFonts w:ascii="Times New Roman" w:hAnsi="Times New Roman" w:eastAsia="Times New Roman" w:cs="Times New Roman"/>
          <w:sz w:val="21"/>
          <w:szCs w:val="21"/>
        </w:rPr>
        <w:t>Intel</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爆出漏洞，该漏洞存在于过去十年</w:t>
      </w:r>
      <w:r>
        <w:rPr>
          <w:rFonts w:ascii="SimSun" w:hAnsi="SimSun" w:eastAsia="SimSun" w:cs="SimSun"/>
          <w:sz w:val="21"/>
          <w:szCs w:val="21"/>
          <w:spacing w:val="-1"/>
        </w:rPr>
        <w:t>生产的现代</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Intel</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处理器中。</w:t>
      </w:r>
      <w:r>
        <w:rPr>
          <w:rFonts w:ascii="SimSun" w:hAnsi="SimSun" w:eastAsia="SimSun" w:cs="SimSun"/>
          <w:sz w:val="21"/>
          <w:szCs w:val="21"/>
        </w:rPr>
        <w:t xml:space="preserve"> </w:t>
      </w:r>
      <w:r>
        <w:rPr>
          <w:rFonts w:ascii="SimSun" w:hAnsi="SimSun" w:eastAsia="SimSun" w:cs="SimSun"/>
          <w:sz w:val="21"/>
          <w:szCs w:val="21"/>
          <w:spacing w:val="-1"/>
        </w:rPr>
        <w:t>它让普通的用户程序(从数据库应用软件到互联网浏览器中的JavaScript)在</w:t>
      </w:r>
      <w:r>
        <w:rPr>
          <w:rFonts w:ascii="SimSun" w:hAnsi="SimSun" w:eastAsia="SimSun" w:cs="SimSun"/>
          <w:sz w:val="21"/>
          <w:szCs w:val="21"/>
          <w:spacing w:val="-2"/>
        </w:rPr>
        <w:t>一定程度上得以</w:t>
      </w:r>
      <w:r>
        <w:rPr>
          <w:rFonts w:ascii="SimSun" w:hAnsi="SimSun" w:eastAsia="SimSun" w:cs="SimSun"/>
          <w:sz w:val="21"/>
          <w:szCs w:val="21"/>
        </w:rPr>
        <w:t xml:space="preserve">  </w:t>
      </w:r>
      <w:r>
        <w:rPr>
          <w:rFonts w:ascii="SimSun" w:hAnsi="SimSun" w:eastAsia="SimSun" w:cs="SimSun"/>
          <w:sz w:val="21"/>
          <w:szCs w:val="21"/>
          <w:spacing w:val="-6"/>
        </w:rPr>
        <w:t>发现受保护内核内存里面的数据。</w:t>
      </w:r>
    </w:p>
    <w:p>
      <w:pPr>
        <w:ind w:right="73" w:firstLine="399"/>
        <w:spacing w:before="72" w:line="265" w:lineRule="auto"/>
        <w:rPr>
          <w:rFonts w:ascii="SimSun" w:hAnsi="SimSun" w:eastAsia="SimSun" w:cs="SimSun"/>
          <w:sz w:val="21"/>
          <w:szCs w:val="21"/>
        </w:rPr>
      </w:pPr>
      <w:r>
        <w:rPr>
          <w:rFonts w:ascii="SimSun" w:hAnsi="SimSun" w:eastAsia="SimSun" w:cs="SimSun"/>
          <w:sz w:val="21"/>
          <w:szCs w:val="21"/>
          <w:spacing w:val="-7"/>
        </w:rPr>
        <w:t>只要运行中的程序需要执行任何有用的操作，比如写入文件或建立网络连接，它就要暂时</w:t>
      </w:r>
      <w:r>
        <w:rPr>
          <w:rFonts w:ascii="SimSun" w:hAnsi="SimSun" w:eastAsia="SimSun" w:cs="SimSun"/>
          <w:sz w:val="21"/>
          <w:szCs w:val="21"/>
          <w:spacing w:val="4"/>
        </w:rPr>
        <w:t xml:space="preserve"> </w:t>
      </w:r>
      <w:r>
        <w:rPr>
          <w:rFonts w:ascii="SimSun" w:hAnsi="SimSun" w:eastAsia="SimSun" w:cs="SimSun"/>
          <w:sz w:val="21"/>
          <w:szCs w:val="21"/>
          <w:spacing w:val="-1"/>
        </w:rPr>
        <w:t>将处理器的控制权交给内核以便执行任务。为了</w:t>
      </w:r>
      <w:r>
        <w:rPr>
          <w:rFonts w:ascii="SimSun" w:hAnsi="SimSun" w:eastAsia="SimSun" w:cs="SimSun"/>
          <w:sz w:val="21"/>
          <w:szCs w:val="21"/>
          <w:spacing w:val="-2"/>
        </w:rPr>
        <w:t>尽可能快速而高效地从用户模式切换到内核</w:t>
      </w:r>
      <w:r>
        <w:rPr>
          <w:rFonts w:ascii="SimSun" w:hAnsi="SimSun" w:eastAsia="SimSun" w:cs="SimSun"/>
          <w:sz w:val="21"/>
          <w:szCs w:val="21"/>
        </w:rPr>
        <w:t xml:space="preserve"> </w:t>
      </w:r>
      <w:r>
        <w:rPr>
          <w:rFonts w:ascii="SimSun" w:hAnsi="SimSun" w:eastAsia="SimSun" w:cs="SimSun"/>
          <w:sz w:val="21"/>
          <w:szCs w:val="21"/>
          <w:spacing w:val="-6"/>
        </w:rPr>
        <w:t>模式，再切换回到用户模式，内核存在于所有进程的虚拟内存地址空间中，不过这些</w:t>
      </w:r>
      <w:r>
        <w:rPr>
          <w:rFonts w:ascii="SimSun" w:hAnsi="SimSun" w:eastAsia="SimSun" w:cs="SimSun"/>
          <w:sz w:val="21"/>
          <w:szCs w:val="21"/>
          <w:spacing w:val="-7"/>
        </w:rPr>
        <w:t>程序看不</w:t>
      </w:r>
      <w:r>
        <w:rPr>
          <w:rFonts w:ascii="SimSun" w:hAnsi="SimSun" w:eastAsia="SimSun" w:cs="SimSun"/>
          <w:sz w:val="21"/>
          <w:szCs w:val="21"/>
        </w:rPr>
        <w:t xml:space="preserve"> </w:t>
      </w:r>
      <w:r>
        <w:rPr>
          <w:rFonts w:ascii="SimSun" w:hAnsi="SimSun" w:eastAsia="SimSun" w:cs="SimSun"/>
          <w:sz w:val="21"/>
          <w:szCs w:val="21"/>
          <w:spacing w:val="-7"/>
        </w:rPr>
        <w:t>见内核。需要内核时，程序进行系统调用，处理器切换到内核模式，进入内核。完成后，</w:t>
      </w:r>
      <w:r>
        <w:rPr>
          <w:rFonts w:ascii="Times New Roman" w:hAnsi="Times New Roman" w:eastAsia="Times New Roman" w:cs="Times New Roman"/>
          <w:sz w:val="21"/>
          <w:szCs w:val="21"/>
          <w:spacing w:val="-7"/>
        </w:rPr>
        <w:t>CPU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被告知切换回到用户模式，重新进入进程。在用户模式下，内核的代码和数据依然看不见，但</w:t>
      </w:r>
      <w:r>
        <w:rPr>
          <w:rFonts w:ascii="SimSun" w:hAnsi="SimSun" w:eastAsia="SimSun" w:cs="SimSun"/>
          <w:sz w:val="21"/>
          <w:szCs w:val="21"/>
          <w:spacing w:val="14"/>
        </w:rPr>
        <w:t xml:space="preserve"> </w:t>
      </w:r>
      <w:r>
        <w:rPr>
          <w:rFonts w:ascii="SimSun" w:hAnsi="SimSun" w:eastAsia="SimSun" w:cs="SimSun"/>
          <w:sz w:val="21"/>
          <w:szCs w:val="21"/>
          <w:spacing w:val="2"/>
        </w:rPr>
        <w:t>存在于进程的页表中。但</w:t>
      </w:r>
      <w:r>
        <w:rPr>
          <w:rFonts w:ascii="Times New Roman" w:hAnsi="Times New Roman" w:eastAsia="Times New Roman" w:cs="Times New Roman"/>
          <w:sz w:val="21"/>
          <w:szCs w:val="21"/>
        </w:rPr>
        <w:t>Intel</w:t>
      </w:r>
      <w:r>
        <w:rPr>
          <w:rFonts w:ascii="Times New Roman" w:hAnsi="Times New Roman" w:eastAsia="Times New Roman" w:cs="Times New Roman"/>
          <w:sz w:val="21"/>
          <w:szCs w:val="21"/>
          <w:spacing w:val="63"/>
        </w:rPr>
        <w:t xml:space="preserve"> </w:t>
      </w:r>
      <w:r>
        <w:rPr>
          <w:rFonts w:ascii="SimSun" w:hAnsi="SimSun" w:eastAsia="SimSun" w:cs="SimSun"/>
          <w:sz w:val="21"/>
          <w:szCs w:val="21"/>
          <w:spacing w:val="2"/>
        </w:rPr>
        <w:t>芯片中存在的缺陷显然让内核访问保护机制可以被人以某种</w:t>
      </w:r>
      <w:r>
        <w:rPr>
          <w:rFonts w:ascii="SimSun" w:hAnsi="SimSun" w:eastAsia="SimSun" w:cs="SimSun"/>
          <w:sz w:val="21"/>
          <w:szCs w:val="21"/>
        </w:rPr>
        <w:t xml:space="preserve"> </w:t>
      </w:r>
      <w:r>
        <w:rPr>
          <w:rFonts w:ascii="SimSun" w:hAnsi="SimSun" w:eastAsia="SimSun" w:cs="SimSun"/>
          <w:sz w:val="21"/>
          <w:szCs w:val="21"/>
          <w:spacing w:val="-7"/>
        </w:rPr>
        <w:t>方式绕过。</w:t>
      </w:r>
    </w:p>
    <w:p>
      <w:pPr>
        <w:ind w:right="11" w:firstLine="399"/>
        <w:spacing w:before="85" w:line="247" w:lineRule="auto"/>
        <w:rPr>
          <w:rFonts w:ascii="SimSun" w:hAnsi="SimSun" w:eastAsia="SimSun" w:cs="SimSun"/>
          <w:sz w:val="21"/>
          <w:szCs w:val="21"/>
        </w:rPr>
      </w:pPr>
      <w:r>
        <w:rPr>
          <w:rFonts w:ascii="SimSun" w:hAnsi="SimSun" w:eastAsia="SimSun" w:cs="SimSun"/>
          <w:sz w:val="21"/>
          <w:szCs w:val="21"/>
          <w:spacing w:val="-7"/>
        </w:rPr>
        <w:t>漏洞有两种攻击模式：</w:t>
      </w:r>
      <w:r>
        <w:rPr>
          <w:rFonts w:ascii="SimSun" w:hAnsi="SimSun" w:eastAsia="SimSun" w:cs="SimSun"/>
          <w:sz w:val="21"/>
          <w:szCs w:val="21"/>
          <w:spacing w:val="54"/>
        </w:rPr>
        <w:t xml:space="preserve"> </w:t>
      </w:r>
      <w:r>
        <w:rPr>
          <w:rFonts w:ascii="SimSun" w:hAnsi="SimSun" w:eastAsia="SimSun" w:cs="SimSun"/>
          <w:sz w:val="21"/>
          <w:szCs w:val="21"/>
          <w:spacing w:val="-7"/>
        </w:rPr>
        <w:t>一种被称为Meltdown, </w:t>
      </w:r>
      <w:r>
        <w:rPr>
          <w:rFonts w:ascii="SimSun" w:hAnsi="SimSun" w:eastAsia="SimSun" w:cs="SimSun"/>
          <w:sz w:val="21"/>
          <w:szCs w:val="21"/>
          <w:spacing w:val="-8"/>
        </w:rPr>
        <w:t>在用户态攻击内核态，造成内核信息泄露；</w:t>
      </w:r>
      <w:r>
        <w:rPr>
          <w:rFonts w:ascii="SimSun" w:hAnsi="SimSun" w:eastAsia="SimSun" w:cs="SimSun"/>
          <w:sz w:val="21"/>
          <w:szCs w:val="21"/>
        </w:rPr>
        <w:t xml:space="preserve"> </w:t>
      </w:r>
      <w:r>
        <w:rPr>
          <w:rFonts w:ascii="SimSun" w:hAnsi="SimSun" w:eastAsia="SimSun" w:cs="SimSun"/>
          <w:sz w:val="21"/>
          <w:szCs w:val="21"/>
          <w:spacing w:val="-6"/>
        </w:rPr>
        <w:t>另一种被称为</w:t>
      </w:r>
      <w:r>
        <w:rPr>
          <w:rFonts w:ascii="SimSun" w:hAnsi="SimSun" w:eastAsia="SimSun" w:cs="SimSun"/>
          <w:sz w:val="21"/>
          <w:szCs w:val="21"/>
          <w:spacing w:val="-25"/>
        </w:rPr>
        <w:t xml:space="preserve"> </w:t>
      </w:r>
      <w:r>
        <w:rPr>
          <w:rFonts w:ascii="SimSun" w:hAnsi="SimSun" w:eastAsia="SimSun" w:cs="SimSun"/>
          <w:sz w:val="21"/>
          <w:szCs w:val="21"/>
          <w:spacing w:val="-6"/>
        </w:rPr>
        <w:t>Spectre,即一个应用可以突破自己的沙盒限制，获取其他</w:t>
      </w:r>
      <w:r>
        <w:rPr>
          <w:rFonts w:ascii="SimSun" w:hAnsi="SimSun" w:eastAsia="SimSun" w:cs="SimSun"/>
          <w:sz w:val="21"/>
          <w:szCs w:val="21"/>
          <w:spacing w:val="-7"/>
        </w:rPr>
        <w:t>应用的信息。</w:t>
      </w:r>
    </w:p>
    <w:p>
      <w:pPr>
        <w:ind w:right="104" w:firstLine="399"/>
        <w:spacing w:before="53" w:line="254" w:lineRule="auto"/>
        <w:rPr>
          <w:rFonts w:ascii="SimSun" w:hAnsi="SimSun" w:eastAsia="SimSun" w:cs="SimSun"/>
          <w:sz w:val="21"/>
          <w:szCs w:val="21"/>
        </w:rPr>
      </w:pPr>
      <w:r>
        <w:rPr>
          <w:rFonts w:ascii="SimSun" w:hAnsi="SimSun" w:eastAsia="SimSun" w:cs="SimSun"/>
          <w:sz w:val="21"/>
          <w:szCs w:val="21"/>
          <w:spacing w:val="-9"/>
        </w:rPr>
        <w:t>这个攻击对云的影响非常大，利用这个漏洞，</w:t>
      </w:r>
      <w:r>
        <w:rPr>
          <w:rFonts w:ascii="SimSun" w:hAnsi="SimSun" w:eastAsia="SimSun" w:cs="SimSun"/>
          <w:sz w:val="21"/>
          <w:szCs w:val="21"/>
          <w:spacing w:val="58"/>
        </w:rPr>
        <w:t xml:space="preserve"> </w:t>
      </w:r>
      <w:r>
        <w:rPr>
          <w:rFonts w:ascii="SimSun" w:hAnsi="SimSun" w:eastAsia="SimSun" w:cs="SimSun"/>
          <w:sz w:val="21"/>
          <w:szCs w:val="21"/>
          <w:spacing w:val="-9"/>
        </w:rPr>
        <w:t>一个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9"/>
        </w:rPr>
        <w:t>Guest</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9"/>
        </w:rPr>
        <w:t>可以获取</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9"/>
        </w:rPr>
        <w:t>Host  </w:t>
      </w:r>
      <w:r>
        <w:rPr>
          <w:rFonts w:ascii="SimSun" w:hAnsi="SimSun" w:eastAsia="SimSun" w:cs="SimSun"/>
          <w:sz w:val="21"/>
          <w:szCs w:val="21"/>
          <w:spacing w:val="-9"/>
        </w:rPr>
        <w:t>或同一台服务器</w:t>
      </w:r>
      <w:r>
        <w:rPr>
          <w:rFonts w:ascii="SimSun" w:hAnsi="SimSun" w:eastAsia="SimSun" w:cs="SimSun"/>
          <w:sz w:val="21"/>
          <w:szCs w:val="21"/>
        </w:rPr>
        <w:t xml:space="preserve"> </w:t>
      </w:r>
      <w:r>
        <w:rPr>
          <w:rFonts w:ascii="SimSun" w:hAnsi="SimSun" w:eastAsia="SimSun" w:cs="SimSun"/>
          <w:sz w:val="21"/>
          <w:szCs w:val="21"/>
          <w:spacing w:val="-1"/>
        </w:rPr>
        <w:t>上其他</w:t>
      </w:r>
      <w:r>
        <w:rPr>
          <w:rFonts w:ascii="SimSun" w:hAnsi="SimSun" w:eastAsia="SimSun" w:cs="SimSun"/>
          <w:sz w:val="21"/>
          <w:szCs w:val="21"/>
          <w:spacing w:val="-28"/>
        </w:rPr>
        <w:t xml:space="preserve"> </w:t>
      </w:r>
      <w:r>
        <w:rPr>
          <w:rFonts w:ascii="SimSun" w:hAnsi="SimSun" w:eastAsia="SimSun" w:cs="SimSun"/>
          <w:sz w:val="21"/>
          <w:szCs w:val="21"/>
          <w:spacing w:val="-1"/>
        </w:rPr>
        <w:t>Guest的信息。也就是说，如果该漏洞被利用，那么在同一物理空间的虚拟用户A 可</w:t>
      </w:r>
      <w:r>
        <w:rPr>
          <w:rFonts w:ascii="SimSun" w:hAnsi="SimSun" w:eastAsia="SimSun" w:cs="SimSun"/>
          <w:sz w:val="21"/>
          <w:szCs w:val="21"/>
        </w:rPr>
        <w:t xml:space="preserve"> </w:t>
      </w:r>
      <w:r>
        <w:rPr>
          <w:rFonts w:ascii="SimSun" w:hAnsi="SimSun" w:eastAsia="SimSun" w:cs="SimSun"/>
          <w:sz w:val="21"/>
          <w:szCs w:val="21"/>
          <w:spacing w:val="-7"/>
        </w:rPr>
        <w:t>以访问另一个虚拟用户B 的数据，包括受保护的密码、应用程序密钥等。</w:t>
      </w:r>
    </w:p>
    <w:p>
      <w:pPr>
        <w:ind w:right="65" w:firstLine="399"/>
        <w:spacing w:before="47" w:line="271" w:lineRule="auto"/>
        <w:rPr>
          <w:rFonts w:ascii="SimSun" w:hAnsi="SimSun" w:eastAsia="SimSun" w:cs="SimSun"/>
          <w:sz w:val="21"/>
          <w:szCs w:val="21"/>
        </w:rPr>
      </w:pPr>
      <w:r>
        <w:rPr>
          <w:rFonts w:ascii="SimSun" w:hAnsi="SimSun" w:eastAsia="SimSun" w:cs="SimSun"/>
          <w:sz w:val="21"/>
          <w:szCs w:val="21"/>
          <w:spacing w:val="-3"/>
        </w:rPr>
        <w:t>解决方法是使用内核页表隔离</w:t>
      </w:r>
      <w:r>
        <w:rPr>
          <w:rFonts w:ascii="Times New Roman" w:hAnsi="Times New Roman" w:eastAsia="Times New Roman" w:cs="Times New Roman"/>
          <w:sz w:val="21"/>
          <w:szCs w:val="21"/>
          <w:spacing w:val="-3"/>
        </w:rPr>
        <w:t>(KPTI)  </w:t>
      </w:r>
      <w:r>
        <w:rPr>
          <w:rFonts w:ascii="SimSun" w:hAnsi="SimSun" w:eastAsia="SimSun" w:cs="SimSun"/>
          <w:sz w:val="21"/>
          <w:szCs w:val="21"/>
          <w:spacing w:val="-3"/>
        </w:rPr>
        <w:t>功能，将内核的内存与用户进程完全分离开来。这</w:t>
      </w:r>
      <w:r>
        <w:rPr>
          <w:rFonts w:ascii="SimSun" w:hAnsi="SimSun" w:eastAsia="SimSun" w:cs="SimSun"/>
          <w:sz w:val="21"/>
          <w:szCs w:val="21"/>
          <w:spacing w:val="5"/>
        </w:rPr>
        <w:t xml:space="preserve"> </w:t>
      </w:r>
      <w:r>
        <w:rPr>
          <w:rFonts w:ascii="SimSun" w:hAnsi="SimSun" w:eastAsia="SimSun" w:cs="SimSun"/>
          <w:sz w:val="21"/>
          <w:szCs w:val="21"/>
          <w:spacing w:val="-6"/>
        </w:rPr>
        <w:t>种分离的缺点在于，针对每次系统调用和来自硬件的每次中断，不断地在两个独立的地址空间</w:t>
      </w:r>
      <w:r>
        <w:rPr>
          <w:rFonts w:ascii="SimSun" w:hAnsi="SimSun" w:eastAsia="SimSun" w:cs="SimSun"/>
          <w:sz w:val="21"/>
          <w:szCs w:val="21"/>
          <w:spacing w:val="4"/>
        </w:rPr>
        <w:t xml:space="preserve"> </w:t>
      </w:r>
      <w:r>
        <w:rPr>
          <w:rFonts w:ascii="SimSun" w:hAnsi="SimSun" w:eastAsia="SimSun" w:cs="SimSun"/>
          <w:sz w:val="21"/>
          <w:szCs w:val="21"/>
          <w:spacing w:val="-2"/>
        </w:rPr>
        <w:t>之间来回切换，这从时间方面来看开销相当大。这种上下文切换每次发生时都会迫使处理器</w:t>
      </w:r>
      <w:r>
        <w:rPr>
          <w:rFonts w:ascii="SimSun" w:hAnsi="SimSun" w:eastAsia="SimSun" w:cs="SimSun"/>
          <w:sz w:val="21"/>
          <w:szCs w:val="21"/>
          <w:spacing w:val="17"/>
        </w:rPr>
        <w:t xml:space="preserve"> </w:t>
      </w:r>
      <w:r>
        <w:rPr>
          <w:rFonts w:ascii="SimSun" w:hAnsi="SimSun" w:eastAsia="SimSun" w:cs="SimSun"/>
          <w:sz w:val="21"/>
          <w:szCs w:val="21"/>
          <w:spacing w:val="-6"/>
        </w:rPr>
        <w:t>导出缓存数据，从内存重新装入信息。这就增</w:t>
      </w:r>
      <w:r>
        <w:rPr>
          <w:rFonts w:ascii="SimSun" w:hAnsi="SimSun" w:eastAsia="SimSun" w:cs="SimSun"/>
          <w:sz w:val="21"/>
          <w:szCs w:val="21"/>
          <w:spacing w:val="-7"/>
        </w:rPr>
        <w:t>加了内核的开销，减慢了计算机的运行速度。</w:t>
      </w:r>
    </w:p>
    <w:p>
      <w:pPr>
        <w:ind w:left="402"/>
        <w:spacing w:before="218" w:line="222" w:lineRule="auto"/>
        <w:outlineLvl w:val="6"/>
        <w:rPr>
          <w:rFonts w:ascii="SimHei" w:hAnsi="SimHei" w:eastAsia="SimHei" w:cs="SimHei"/>
          <w:sz w:val="21"/>
          <w:szCs w:val="21"/>
        </w:rPr>
      </w:pPr>
      <w:r>
        <w:rPr>
          <w:rFonts w:ascii="SimHei" w:hAnsi="SimHei" w:eastAsia="SimHei" w:cs="SimHei"/>
          <w:sz w:val="21"/>
          <w:szCs w:val="21"/>
          <w:b/>
          <w:bCs/>
          <w:spacing w:val="17"/>
        </w:rPr>
        <w:t>5.4.7</w:t>
      </w:r>
      <w:r>
        <w:rPr>
          <w:rFonts w:ascii="SimHei" w:hAnsi="SimHei" w:eastAsia="SimHei" w:cs="SimHei"/>
          <w:sz w:val="21"/>
          <w:szCs w:val="21"/>
          <w:spacing w:val="44"/>
        </w:rPr>
        <w:t xml:space="preserve">  </w:t>
      </w:r>
      <w:r>
        <w:rPr>
          <w:rFonts w:ascii="SimHei" w:hAnsi="SimHei" w:eastAsia="SimHei" w:cs="SimHei"/>
          <w:sz w:val="21"/>
          <w:szCs w:val="21"/>
          <w:b/>
          <w:bCs/>
          <w:spacing w:val="17"/>
        </w:rPr>
        <w:t>基于虚拟机的入侵分析</w:t>
      </w:r>
    </w:p>
    <w:p>
      <w:pPr>
        <w:ind w:right="100" w:firstLine="399"/>
        <w:spacing w:before="207" w:line="245" w:lineRule="auto"/>
        <w:rPr>
          <w:rFonts w:ascii="SimSun" w:hAnsi="SimSun" w:eastAsia="SimSun" w:cs="SimSun"/>
          <w:sz w:val="21"/>
          <w:szCs w:val="21"/>
        </w:rPr>
      </w:pPr>
      <w:r>
        <w:rPr>
          <w:rFonts w:ascii="SimSun" w:hAnsi="SimSun" w:eastAsia="SimSun" w:cs="SimSun"/>
          <w:sz w:val="21"/>
          <w:szCs w:val="21"/>
          <w:spacing w:val="-1"/>
        </w:rPr>
        <w:t>2002年，</w:t>
      </w:r>
      <w:r>
        <w:rPr>
          <w:rFonts w:ascii="Times New Roman" w:hAnsi="Times New Roman" w:eastAsia="Times New Roman" w:cs="Times New Roman"/>
          <w:sz w:val="21"/>
          <w:szCs w:val="21"/>
          <w:spacing w:val="-1"/>
        </w:rPr>
        <w:t>Dunlap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等人提出了一个基于虚拟机日志</w:t>
      </w:r>
      <w:r>
        <w:rPr>
          <w:rFonts w:ascii="Times New Roman" w:hAnsi="Times New Roman" w:eastAsia="Times New Roman" w:cs="Times New Roman"/>
          <w:sz w:val="21"/>
          <w:szCs w:val="21"/>
          <w:spacing w:val="-1"/>
        </w:rPr>
        <w:t>(logging)</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和重放</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
        </w:rPr>
        <w:t>replay)  </w:t>
      </w:r>
      <w:r>
        <w:rPr>
          <w:rFonts w:ascii="SimSun" w:hAnsi="SimSun" w:eastAsia="SimSun" w:cs="SimSun"/>
          <w:sz w:val="21"/>
          <w:szCs w:val="21"/>
          <w:spacing w:val="-2"/>
        </w:rPr>
        <w:t>的入侵分析系</w:t>
      </w:r>
      <w:r>
        <w:rPr>
          <w:rFonts w:ascii="SimSun" w:hAnsi="SimSun" w:eastAsia="SimSun" w:cs="SimSun"/>
          <w:sz w:val="21"/>
          <w:szCs w:val="21"/>
        </w:rPr>
        <w:t xml:space="preserve"> </w:t>
      </w:r>
      <w:r>
        <w:rPr>
          <w:rFonts w:ascii="SimSun" w:hAnsi="SimSun" w:eastAsia="SimSun" w:cs="SimSun"/>
          <w:sz w:val="21"/>
          <w:szCs w:val="21"/>
          <w:spacing w:val="-3"/>
        </w:rPr>
        <w:t>统</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ReVirt</w:t>
      </w:r>
      <w:r>
        <w:rPr>
          <w:rFonts w:ascii="SimSun" w:hAnsi="SimSun" w:eastAsia="SimSun" w:cs="SimSun"/>
          <w:sz w:val="21"/>
          <w:szCs w:val="21"/>
          <w:spacing w:val="-3"/>
        </w:rPr>
        <w:t>。</w:t>
      </w:r>
    </w:p>
    <w:p>
      <w:pPr>
        <w:ind w:right="95" w:firstLine="399"/>
        <w:spacing w:before="86" w:line="262" w:lineRule="auto"/>
        <w:rPr>
          <w:rFonts w:ascii="SimSun" w:hAnsi="SimSun" w:eastAsia="SimSun" w:cs="SimSun"/>
          <w:sz w:val="21"/>
          <w:szCs w:val="21"/>
        </w:rPr>
      </w:pPr>
      <w:r>
        <w:rPr>
          <w:rFonts w:ascii="SimSun" w:hAnsi="SimSun" w:eastAsia="SimSun" w:cs="SimSun"/>
          <w:sz w:val="21"/>
          <w:szCs w:val="21"/>
          <w:spacing w:val="-1"/>
        </w:rPr>
        <w:t>在此之前，基于事件日志的入侵分析已经有了一定的发展历史。但此前的</w:t>
      </w:r>
      <w:r>
        <w:rPr>
          <w:rFonts w:ascii="SimSun" w:hAnsi="SimSun" w:eastAsia="SimSun" w:cs="SimSun"/>
          <w:sz w:val="21"/>
          <w:szCs w:val="21"/>
          <w:spacing w:val="-2"/>
        </w:rPr>
        <w:t>日志记录方法</w:t>
      </w:r>
      <w:r>
        <w:rPr>
          <w:rFonts w:ascii="SimSun" w:hAnsi="SimSun" w:eastAsia="SimSun" w:cs="SimSun"/>
          <w:sz w:val="21"/>
          <w:szCs w:val="21"/>
        </w:rPr>
        <w:t xml:space="preserve"> </w:t>
      </w:r>
      <w:r>
        <w:rPr>
          <w:rFonts w:ascii="SimSun" w:hAnsi="SimSun" w:eastAsia="SimSun" w:cs="SimSun"/>
          <w:sz w:val="21"/>
          <w:szCs w:val="21"/>
          <w:spacing w:val="-10"/>
        </w:rPr>
        <w:t>存在着两个缺陷。首先，日志功能依赖于可能被</w:t>
      </w:r>
      <w:r>
        <w:rPr>
          <w:rFonts w:ascii="SimSun" w:hAnsi="SimSun" w:eastAsia="SimSun" w:cs="SimSun"/>
          <w:sz w:val="21"/>
          <w:szCs w:val="21"/>
          <w:spacing w:val="-11"/>
        </w:rPr>
        <w:t>攻击的操作系统，</w:t>
      </w:r>
      <w:r>
        <w:rPr>
          <w:rFonts w:ascii="SimSun" w:hAnsi="SimSun" w:eastAsia="SimSun" w:cs="SimSun"/>
          <w:sz w:val="21"/>
          <w:szCs w:val="21"/>
          <w:spacing w:val="53"/>
        </w:rPr>
        <w:t xml:space="preserve"> </w:t>
      </w:r>
      <w:r>
        <w:rPr>
          <w:rFonts w:ascii="SimSun" w:hAnsi="SimSun" w:eastAsia="SimSun" w:cs="SimSun"/>
          <w:sz w:val="21"/>
          <w:szCs w:val="21"/>
          <w:spacing w:val="-11"/>
        </w:rPr>
        <w:t>一旦操作系统本身被入侵者</w:t>
      </w:r>
      <w:r>
        <w:rPr>
          <w:rFonts w:ascii="SimSun" w:hAnsi="SimSun" w:eastAsia="SimSun" w:cs="SimSun"/>
          <w:sz w:val="21"/>
          <w:szCs w:val="21"/>
        </w:rPr>
        <w:t xml:space="preserve"> </w:t>
      </w:r>
      <w:r>
        <w:rPr>
          <w:rFonts w:ascii="SimSun" w:hAnsi="SimSun" w:eastAsia="SimSun" w:cs="SimSun"/>
          <w:sz w:val="21"/>
          <w:szCs w:val="21"/>
          <w:spacing w:val="-6"/>
        </w:rPr>
        <w:t>控制，生成的日志也可能被入侵者篡改或删除</w:t>
      </w:r>
      <w:r>
        <w:rPr>
          <w:rFonts w:ascii="SimSun" w:hAnsi="SimSun" w:eastAsia="SimSun" w:cs="SimSun"/>
          <w:sz w:val="21"/>
          <w:szCs w:val="21"/>
          <w:spacing w:val="-7"/>
        </w:rPr>
        <w:t>。其次，此前的日志记录的信息(如用户登录/退</w:t>
      </w:r>
      <w:r>
        <w:rPr>
          <w:rFonts w:ascii="SimSun" w:hAnsi="SimSun" w:eastAsia="SimSun" w:cs="SimSun"/>
          <w:sz w:val="21"/>
          <w:szCs w:val="21"/>
        </w:rPr>
        <w:t xml:space="preserve"> </w:t>
      </w:r>
      <w:r>
        <w:rPr>
          <w:rFonts w:ascii="SimSun" w:hAnsi="SimSun" w:eastAsia="SimSun" w:cs="SimSun"/>
          <w:sz w:val="21"/>
          <w:szCs w:val="21"/>
          <w:spacing w:val="-6"/>
        </w:rPr>
        <w:t>出、进程开始/结束等)并不完备，缺少重放程序</w:t>
      </w:r>
      <w:r>
        <w:rPr>
          <w:rFonts w:ascii="SimSun" w:hAnsi="SimSun" w:eastAsia="SimSun" w:cs="SimSun"/>
          <w:sz w:val="21"/>
          <w:szCs w:val="21"/>
          <w:spacing w:val="-7"/>
        </w:rPr>
        <w:t>的许多重要信息，特别是执行中的非确定性事</w:t>
      </w:r>
      <w:r>
        <w:rPr>
          <w:rFonts w:ascii="SimSun" w:hAnsi="SimSun" w:eastAsia="SimSun" w:cs="SimSun"/>
          <w:sz w:val="21"/>
          <w:szCs w:val="21"/>
        </w:rPr>
        <w:t xml:space="preserve"> </w:t>
      </w:r>
      <w:r>
        <w:rPr>
          <w:rFonts w:ascii="SimSun" w:hAnsi="SimSun" w:eastAsia="SimSun" w:cs="SimSun"/>
          <w:sz w:val="21"/>
          <w:szCs w:val="21"/>
          <w:spacing w:val="-12"/>
        </w:rPr>
        <w:t>件如外部中断、用户输入等。</w:t>
      </w:r>
    </w:p>
    <w:p>
      <w:pPr>
        <w:ind w:firstLine="399"/>
        <w:spacing w:before="46" w:line="273" w:lineRule="auto"/>
        <w:rPr>
          <w:rFonts w:ascii="SimSun" w:hAnsi="SimSun" w:eastAsia="SimSun" w:cs="SimSun"/>
          <w:sz w:val="21"/>
          <w:szCs w:val="21"/>
        </w:rPr>
      </w:pPr>
      <w:r>
        <w:rPr>
          <w:rFonts w:ascii="SimSun" w:hAnsi="SimSun" w:eastAsia="SimSun" w:cs="SimSun"/>
          <w:sz w:val="21"/>
          <w:szCs w:val="21"/>
          <w:spacing w:val="-2"/>
        </w:rPr>
        <w:t>为了解决这两个问题，</w:t>
      </w:r>
      <w:r>
        <w:rPr>
          <w:rFonts w:ascii="Times New Roman" w:hAnsi="Times New Roman" w:eastAsia="Times New Roman" w:cs="Times New Roman"/>
          <w:sz w:val="21"/>
          <w:szCs w:val="21"/>
          <w:spacing w:val="-2"/>
        </w:rPr>
        <w:t>ReVirt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将需要被分析的整个客户操</w:t>
      </w:r>
      <w:r>
        <w:rPr>
          <w:rFonts w:ascii="SimSun" w:hAnsi="SimSun" w:eastAsia="SimSun" w:cs="SimSun"/>
          <w:sz w:val="21"/>
          <w:szCs w:val="21"/>
          <w:spacing w:val="-3"/>
        </w:rPr>
        <w:t>作系统</w:t>
      </w:r>
      <w:r>
        <w:rPr>
          <w:rFonts w:ascii="Times New Roman" w:hAnsi="Times New Roman" w:eastAsia="Times New Roman" w:cs="Times New Roman"/>
          <w:sz w:val="21"/>
          <w:szCs w:val="21"/>
          <w:spacing w:val="-3"/>
        </w:rPr>
        <w:t>(Guest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OS)</w:t>
      </w:r>
      <w:r>
        <w:rPr>
          <w:rFonts w:ascii="SimSun" w:hAnsi="SimSun" w:eastAsia="SimSun" w:cs="SimSun"/>
          <w:sz w:val="21"/>
          <w:szCs w:val="21"/>
          <w:spacing w:val="-3"/>
        </w:rPr>
        <w:t>放在一个虚 </w:t>
      </w:r>
      <w:r>
        <w:rPr>
          <w:rFonts w:ascii="SimSun" w:hAnsi="SimSun" w:eastAsia="SimSun" w:cs="SimSun"/>
          <w:sz w:val="21"/>
          <w:szCs w:val="21"/>
          <w:spacing w:val="-1"/>
        </w:rPr>
        <w:t>拟机中，然后在更下层的虚拟机监视器</w:t>
      </w:r>
      <w:r>
        <w:rPr>
          <w:rFonts w:ascii="Times New Roman" w:hAnsi="Times New Roman" w:eastAsia="Times New Roman" w:cs="Times New Roman"/>
          <w:sz w:val="21"/>
          <w:szCs w:val="21"/>
          <w:spacing w:val="-1"/>
        </w:rPr>
        <w:t>(VMM</w:t>
      </w:r>
      <w:r>
        <w:rPr>
          <w:rFonts w:ascii="Times New Roman" w:hAnsi="Times New Roman" w:eastAsia="Times New Roman" w:cs="Times New Roman"/>
          <w:sz w:val="21"/>
          <w:szCs w:val="21"/>
          <w:spacing w:val="-2"/>
        </w:rPr>
        <w:t>,  </w:t>
      </w:r>
      <w:r>
        <w:rPr>
          <w:rFonts w:ascii="SimSun" w:hAnsi="SimSun" w:eastAsia="SimSun" w:cs="SimSun"/>
          <w:sz w:val="21"/>
          <w:szCs w:val="21"/>
          <w:spacing w:val="-2"/>
        </w:rPr>
        <w:t>通常运行于不同的域)中记录日志。这样，即 </w:t>
      </w:r>
      <w:r>
        <w:rPr>
          <w:rFonts w:ascii="SimSun" w:hAnsi="SimSun" w:eastAsia="SimSun" w:cs="SimSun"/>
          <w:sz w:val="21"/>
          <w:szCs w:val="21"/>
          <w:spacing w:val="5"/>
        </w:rPr>
        <w:t>便入侵者控制了整个客户操作系统，也无法影响运行在其他域的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VMM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日志记录。同时，</w:t>
      </w:r>
      <w:r>
        <w:rPr>
          <w:rFonts w:ascii="SimSun" w:hAnsi="SimSun" w:eastAsia="SimSun" w:cs="SimSun"/>
          <w:sz w:val="21"/>
          <w:szCs w:val="21"/>
        </w:rPr>
        <w:t xml:space="preserve"> </w:t>
      </w:r>
      <w:r>
        <w:rPr>
          <w:rFonts w:ascii="Times New Roman" w:hAnsi="Times New Roman" w:eastAsia="Times New Roman" w:cs="Times New Roman"/>
          <w:sz w:val="21"/>
          <w:szCs w:val="21"/>
          <w:spacing w:val="-2"/>
        </w:rPr>
        <w:t>ReVirt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详细分析了虚拟机执行中可能的各类非确定性事件，并完整地记录这些事件发生时的 </w:t>
      </w:r>
      <w:r>
        <w:rPr>
          <w:rFonts w:ascii="SimSun" w:hAnsi="SimSun" w:eastAsia="SimSun" w:cs="SimSun"/>
          <w:sz w:val="21"/>
          <w:szCs w:val="21"/>
          <w:spacing w:val="-7"/>
        </w:rPr>
        <w:t>上下文。基于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7"/>
        </w:rPr>
        <w:t>ReVirt  </w:t>
      </w:r>
      <w:r>
        <w:rPr>
          <w:rFonts w:ascii="SimSun" w:hAnsi="SimSun" w:eastAsia="SimSun" w:cs="SimSun"/>
          <w:sz w:val="21"/>
          <w:szCs w:val="21"/>
          <w:spacing w:val="-7"/>
        </w:rPr>
        <w:t>的日志，虚拟机中的任意程序均可被高效、确定性地重放。</w:t>
      </w:r>
    </w:p>
    <w:p>
      <w:pPr>
        <w:ind w:left="399"/>
        <w:spacing w:before="53" w:line="219" w:lineRule="auto"/>
        <w:rPr>
          <w:rFonts w:ascii="SimSun" w:hAnsi="SimSun" w:eastAsia="SimSun" w:cs="SimSun"/>
          <w:sz w:val="21"/>
          <w:szCs w:val="21"/>
        </w:rPr>
      </w:pPr>
      <w:r>
        <w:rPr>
          <w:rFonts w:ascii="Times New Roman" w:hAnsi="Times New Roman" w:eastAsia="Times New Roman" w:cs="Times New Roman"/>
          <w:sz w:val="21"/>
          <w:szCs w:val="21"/>
          <w:spacing w:val="-4"/>
        </w:rPr>
        <w:t>ReVirt</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开创了系统安全领域的一个新方向，有着极</w:t>
      </w:r>
      <w:r>
        <w:rPr>
          <w:rFonts w:ascii="SimSun" w:hAnsi="SimSun" w:eastAsia="SimSun" w:cs="SimSun"/>
          <w:sz w:val="21"/>
          <w:szCs w:val="21"/>
          <w:spacing w:val="-5"/>
        </w:rPr>
        <w:t>为深远的影响。</w:t>
      </w:r>
    </w:p>
    <w:p>
      <w:pPr>
        <w:spacing w:line="219" w:lineRule="auto"/>
        <w:sectPr>
          <w:footerReference w:type="default" r:id="rId268"/>
          <w:pgSz w:w="9300" w:h="14290"/>
          <w:pgMar w:top="400" w:right="654" w:bottom="532" w:left="209" w:header="0" w:footer="373" w:gutter="0"/>
        </w:sectPr>
        <w:rPr>
          <w:rFonts w:ascii="SimSun" w:hAnsi="SimSun" w:eastAsia="SimSun" w:cs="SimSun"/>
          <w:sz w:val="21"/>
          <w:szCs w:val="21"/>
        </w:rPr>
      </w:pPr>
    </w:p>
    <w:p>
      <w:pPr>
        <w:ind w:left="123"/>
        <w:spacing w:before="196" w:line="219" w:lineRule="auto"/>
        <w:rPr>
          <w:rFonts w:ascii="SimSun" w:hAnsi="SimSun" w:eastAsia="SimSun" w:cs="SimSun"/>
          <w:sz w:val="23"/>
          <w:szCs w:val="23"/>
        </w:rPr>
      </w:pPr>
      <w:r>
        <w:rPr>
          <w:rFonts w:ascii="SimSun" w:hAnsi="SimSun" w:eastAsia="SimSun" w:cs="SimSun"/>
          <w:sz w:val="23"/>
          <w:szCs w:val="23"/>
          <w:b/>
          <w:bCs/>
          <w:spacing w:val="4"/>
        </w:rPr>
        <w:t>大数据安全与隐私保护</w:t>
      </w:r>
    </w:p>
    <w:p>
      <w:pPr>
        <w:pStyle w:val="BodyText"/>
        <w:spacing w:line="284" w:lineRule="auto"/>
        <w:rPr/>
      </w:pPr>
      <w:r/>
    </w:p>
    <w:p>
      <w:pPr>
        <w:pStyle w:val="BodyText"/>
        <w:spacing w:line="284" w:lineRule="auto"/>
        <w:rPr/>
      </w:pPr>
      <w:r/>
    </w:p>
    <w:p>
      <w:pPr>
        <w:ind w:left="2914"/>
        <w:spacing w:before="94" w:line="221" w:lineRule="auto"/>
        <w:outlineLvl w:val="6"/>
        <w:rPr>
          <w:rFonts w:ascii="SimHei" w:hAnsi="SimHei" w:eastAsia="SimHei" w:cs="SimHei"/>
          <w:sz w:val="29"/>
          <w:szCs w:val="29"/>
        </w:rPr>
      </w:pPr>
      <w:bookmarkStart w:name="bookmark138" w:id="126"/>
      <w:bookmarkEnd w:id="126"/>
      <w:r>
        <w:rPr>
          <w:rFonts w:ascii="SimHei" w:hAnsi="SimHei" w:eastAsia="SimHei" w:cs="SimHei"/>
          <w:sz w:val="29"/>
          <w:szCs w:val="29"/>
          <w:b/>
          <w:bCs/>
          <w:spacing w:val="2"/>
        </w:rPr>
        <w:t>5.5</w:t>
      </w:r>
      <w:r>
        <w:rPr>
          <w:rFonts w:ascii="SimHei" w:hAnsi="SimHei" w:eastAsia="SimHei" w:cs="SimHei"/>
          <w:sz w:val="29"/>
          <w:szCs w:val="29"/>
          <w:spacing w:val="2"/>
        </w:rPr>
        <w:t xml:space="preserve">  </w:t>
      </w:r>
      <w:r>
        <w:rPr>
          <w:rFonts w:ascii="SimHei" w:hAnsi="SimHei" w:eastAsia="SimHei" w:cs="SimHei"/>
          <w:sz w:val="29"/>
          <w:szCs w:val="29"/>
          <w:b/>
          <w:bCs/>
          <w:spacing w:val="2"/>
        </w:rPr>
        <w:t>安全多方计算</w:t>
      </w:r>
    </w:p>
    <w:p>
      <w:pPr>
        <w:pStyle w:val="BodyText"/>
        <w:spacing w:line="425" w:lineRule="auto"/>
        <w:rPr/>
      </w:pPr>
      <w:r/>
    </w:p>
    <w:p>
      <w:pPr>
        <w:ind w:left="419"/>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4"/>
        </w:rPr>
        <w:t>什么是安全多方计算</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SMC</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Secure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Multi</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Party</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Computation</w:t>
      </w:r>
      <w:r>
        <w:rPr>
          <w:rFonts w:ascii="Times New Roman" w:hAnsi="Times New Roman" w:eastAsia="Times New Roman" w:cs="Times New Roman"/>
          <w:sz w:val="20"/>
          <w:szCs w:val="20"/>
          <w:spacing w:val="4"/>
        </w:rPr>
        <w:t>)?</w:t>
      </w:r>
    </w:p>
    <w:p>
      <w:pPr>
        <w:ind w:right="85" w:firstLine="419"/>
        <w:spacing w:before="70" w:line="263" w:lineRule="auto"/>
        <w:rPr>
          <w:rFonts w:ascii="SimSun" w:hAnsi="SimSun" w:eastAsia="SimSun" w:cs="SimSun"/>
          <w:sz w:val="20"/>
          <w:szCs w:val="20"/>
        </w:rPr>
      </w:pPr>
      <w:r>
        <w:rPr>
          <w:rFonts w:ascii="SimSun" w:hAnsi="SimSun" w:eastAsia="SimSun" w:cs="SimSun"/>
          <w:sz w:val="20"/>
          <w:szCs w:val="20"/>
          <w:spacing w:val="3"/>
        </w:rPr>
        <w:t>首先，来考虑一种场景：①两方或更多方参与基于它们各自私密输入的计算；②而且它们</w:t>
      </w:r>
      <w:r>
        <w:rPr>
          <w:rFonts w:ascii="SimSun" w:hAnsi="SimSun" w:eastAsia="SimSun" w:cs="SimSun"/>
          <w:sz w:val="20"/>
          <w:szCs w:val="20"/>
          <w:spacing w:val="16"/>
        </w:rPr>
        <w:t xml:space="preserve"> </w:t>
      </w:r>
      <w:r>
        <w:rPr>
          <w:rFonts w:ascii="SimSun" w:hAnsi="SimSun" w:eastAsia="SimSun" w:cs="SimSun"/>
          <w:sz w:val="20"/>
          <w:szCs w:val="20"/>
          <w:spacing w:val="6"/>
        </w:rPr>
        <w:t>都不想其他方知道自己的输入信息。</w:t>
      </w:r>
    </w:p>
    <w:p>
      <w:pPr>
        <w:ind w:right="91" w:firstLine="419"/>
        <w:spacing w:before="58" w:line="263" w:lineRule="auto"/>
        <w:rPr>
          <w:rFonts w:ascii="SimSun" w:hAnsi="SimSun" w:eastAsia="SimSun" w:cs="SimSun"/>
          <w:sz w:val="20"/>
          <w:szCs w:val="20"/>
        </w:rPr>
      </w:pPr>
      <w:r>
        <w:rPr>
          <w:rFonts w:ascii="SimSun" w:hAnsi="SimSun" w:eastAsia="SimSun" w:cs="SimSun"/>
          <w:sz w:val="20"/>
          <w:szCs w:val="20"/>
          <w:spacing w:val="3"/>
        </w:rPr>
        <w:t>那么,在保护输入数据私密性的前提下，如何实现这种计算?这就是“安全多方计算”要研</w:t>
      </w:r>
      <w:r>
        <w:rPr>
          <w:rFonts w:ascii="SimSun" w:hAnsi="SimSun" w:eastAsia="SimSun" w:cs="SimSun"/>
          <w:sz w:val="20"/>
          <w:szCs w:val="20"/>
          <w:spacing w:val="7"/>
        </w:rPr>
        <w:t xml:space="preserve"> </w:t>
      </w:r>
      <w:r>
        <w:rPr>
          <w:rFonts w:ascii="SimSun" w:hAnsi="SimSun" w:eastAsia="SimSun" w:cs="SimSun"/>
          <w:sz w:val="20"/>
          <w:szCs w:val="20"/>
          <w:spacing w:val="-1"/>
        </w:rPr>
        <w:t>究的问题。</w:t>
      </w:r>
    </w:p>
    <w:p>
      <w:pPr>
        <w:ind w:right="71" w:firstLine="419"/>
        <w:spacing w:before="64" w:line="270" w:lineRule="auto"/>
        <w:rPr>
          <w:rFonts w:ascii="SimSun" w:hAnsi="SimSun" w:eastAsia="SimSun" w:cs="SimSun"/>
          <w:sz w:val="20"/>
          <w:szCs w:val="20"/>
        </w:rPr>
      </w:pPr>
      <w:r>
        <w:rPr>
          <w:rFonts w:ascii="SimSun" w:hAnsi="SimSun" w:eastAsia="SimSun" w:cs="SimSun"/>
          <w:sz w:val="20"/>
          <w:szCs w:val="20"/>
          <w:spacing w:val="3"/>
        </w:rPr>
        <w:t>安全多方计算是指多个参与方，每一个参与方拥有一个秘密信息，它们希望利用这些秘密</w:t>
      </w:r>
      <w:r>
        <w:rPr>
          <w:rFonts w:ascii="SimSun" w:hAnsi="SimSun" w:eastAsia="SimSun" w:cs="SimSun"/>
          <w:sz w:val="20"/>
          <w:szCs w:val="20"/>
          <w:spacing w:val="14"/>
        </w:rPr>
        <w:t xml:space="preserve"> </w:t>
      </w:r>
      <w:r>
        <w:rPr>
          <w:rFonts w:ascii="SimSun" w:hAnsi="SimSun" w:eastAsia="SimSun" w:cs="SimSun"/>
          <w:sz w:val="20"/>
          <w:szCs w:val="20"/>
        </w:rPr>
        <w:t>信息作为输入，共同计算一个函数。例如，</w:t>
      </w:r>
      <w:r>
        <w:rPr>
          <w:rFonts w:ascii="SimSun" w:hAnsi="SimSun" w:eastAsia="SimSun" w:cs="SimSun"/>
          <w:sz w:val="20"/>
          <w:szCs w:val="20"/>
          <w:spacing w:val="67"/>
        </w:rPr>
        <w:t xml:space="preserve"> </w:t>
      </w:r>
      <w:r>
        <w:rPr>
          <w:rFonts w:ascii="SimSun" w:hAnsi="SimSun" w:eastAsia="SimSun" w:cs="SimSun"/>
          <w:sz w:val="20"/>
          <w:szCs w:val="20"/>
        </w:rPr>
        <w:t>一个协会希望知道协会成员的平均收入，每个人又 </w:t>
      </w:r>
      <w:r>
        <w:rPr>
          <w:rFonts w:ascii="SimSun" w:hAnsi="SimSun" w:eastAsia="SimSun" w:cs="SimSun"/>
          <w:sz w:val="20"/>
          <w:szCs w:val="20"/>
          <w:spacing w:val="4"/>
        </w:rPr>
        <w:t>不希望泄露自己的收入信息。</w:t>
      </w:r>
    </w:p>
    <w:p>
      <w:pPr>
        <w:ind w:firstLine="419"/>
        <w:spacing w:before="63" w:line="270" w:lineRule="auto"/>
        <w:rPr>
          <w:rFonts w:ascii="SimSun" w:hAnsi="SimSun" w:eastAsia="SimSun" w:cs="SimSun"/>
          <w:sz w:val="20"/>
          <w:szCs w:val="20"/>
        </w:rPr>
      </w:pPr>
      <w:r>
        <w:rPr>
          <w:rFonts w:ascii="SimSun" w:hAnsi="SimSun" w:eastAsia="SimSun" w:cs="SimSun"/>
          <w:sz w:val="20"/>
          <w:szCs w:val="20"/>
          <w:spacing w:val="11"/>
        </w:rPr>
        <w:t>解决上述问题的策略之一是假设有可信任的服务提供者或是假设存在可信任的第三方。</w:t>
      </w:r>
      <w:r>
        <w:rPr>
          <w:rFonts w:ascii="SimSun" w:hAnsi="SimSun" w:eastAsia="SimSun" w:cs="SimSun"/>
          <w:sz w:val="20"/>
          <w:szCs w:val="20"/>
        </w:rPr>
        <w:t xml:space="preserve"> </w:t>
      </w:r>
      <w:r>
        <w:rPr>
          <w:rFonts w:ascii="SimSun" w:hAnsi="SimSun" w:eastAsia="SimSun" w:cs="SimSun"/>
          <w:sz w:val="20"/>
          <w:szCs w:val="20"/>
          <w:spacing w:val="4"/>
        </w:rPr>
        <w:t>但是在目前多变和充满恶意的环境中，这是极具风险的。因此，可以支持</w:t>
      </w:r>
      <w:r>
        <w:rPr>
          <w:rFonts w:ascii="SimSun" w:hAnsi="SimSun" w:eastAsia="SimSun" w:cs="SimSun"/>
          <w:sz w:val="20"/>
          <w:szCs w:val="20"/>
          <w:spacing w:val="3"/>
        </w:rPr>
        <w:t>联合计算并保护参与</w:t>
      </w:r>
      <w:r>
        <w:rPr>
          <w:rFonts w:ascii="SimSun" w:hAnsi="SimSun" w:eastAsia="SimSun" w:cs="SimSun"/>
          <w:sz w:val="20"/>
          <w:szCs w:val="20"/>
        </w:rPr>
        <w:t xml:space="preserve">  </w:t>
      </w:r>
      <w:r>
        <w:rPr>
          <w:rFonts w:ascii="SimSun" w:hAnsi="SimSun" w:eastAsia="SimSun" w:cs="SimSun"/>
          <w:sz w:val="20"/>
          <w:szCs w:val="20"/>
          <w:spacing w:val="4"/>
        </w:rPr>
        <w:t>者私密的协议变得日益重要。</w:t>
      </w:r>
    </w:p>
    <w:p>
      <w:pPr>
        <w:ind w:left="419"/>
        <w:spacing w:before="92" w:line="219" w:lineRule="auto"/>
        <w:rPr>
          <w:rFonts w:ascii="SimSun" w:hAnsi="SimSun" w:eastAsia="SimSun" w:cs="SimSun"/>
          <w:sz w:val="20"/>
          <w:szCs w:val="20"/>
        </w:rPr>
      </w:pPr>
      <w:r>
        <w:rPr>
          <w:rFonts w:ascii="SimSun" w:hAnsi="SimSun" w:eastAsia="SimSun" w:cs="SimSun"/>
          <w:sz w:val="20"/>
          <w:szCs w:val="20"/>
          <w:spacing w:val="7"/>
        </w:rPr>
        <w:t>安全多方计算是无可信第三方的保护隐私计算协议。</w:t>
      </w:r>
    </w:p>
    <w:p>
      <w:pPr>
        <w:ind w:right="88" w:firstLine="419"/>
        <w:spacing w:before="53" w:line="270" w:lineRule="auto"/>
        <w:rPr>
          <w:rFonts w:ascii="SimSun" w:hAnsi="SimSun" w:eastAsia="SimSun" w:cs="SimSun"/>
          <w:sz w:val="20"/>
          <w:szCs w:val="20"/>
        </w:rPr>
      </w:pPr>
      <w:r>
        <w:rPr>
          <w:rFonts w:ascii="SimSun" w:hAnsi="SimSun" w:eastAsia="SimSun" w:cs="SimSun"/>
          <w:sz w:val="20"/>
          <w:szCs w:val="20"/>
          <w:spacing w:val="1"/>
        </w:rPr>
        <w:t>通常讲， 一个安全多方计算问题在一个分布网络上计算基于</w:t>
      </w:r>
      <w:r>
        <w:rPr>
          <w:rFonts w:ascii="SimSun" w:hAnsi="SimSun" w:eastAsia="SimSun" w:cs="SimSun"/>
          <w:sz w:val="20"/>
          <w:szCs w:val="20"/>
        </w:rPr>
        <w:t>任何输入的任何概率函数，每 </w:t>
      </w:r>
      <w:r>
        <w:rPr>
          <w:rFonts w:ascii="SimSun" w:hAnsi="SimSun" w:eastAsia="SimSun" w:cs="SimSun"/>
          <w:sz w:val="20"/>
          <w:szCs w:val="20"/>
          <w:spacing w:val="4"/>
        </w:rPr>
        <w:t>个输入方在这个分布网络上都拥有一个输入，而这个分布网络</w:t>
      </w:r>
      <w:r>
        <w:rPr>
          <w:rFonts w:ascii="SimSun" w:hAnsi="SimSun" w:eastAsia="SimSun" w:cs="SimSun"/>
          <w:sz w:val="20"/>
          <w:szCs w:val="20"/>
          <w:spacing w:val="3"/>
        </w:rPr>
        <w:t>要确保输入的独立性，计算的正</w:t>
      </w:r>
      <w:r>
        <w:rPr>
          <w:rFonts w:ascii="SimSun" w:hAnsi="SimSun" w:eastAsia="SimSun" w:cs="SimSun"/>
          <w:sz w:val="20"/>
          <w:szCs w:val="20"/>
        </w:rPr>
        <w:t xml:space="preserve"> </w:t>
      </w:r>
      <w:r>
        <w:rPr>
          <w:rFonts w:ascii="SimSun" w:hAnsi="SimSun" w:eastAsia="SimSun" w:cs="SimSun"/>
          <w:sz w:val="20"/>
          <w:szCs w:val="20"/>
          <w:spacing w:val="2"/>
        </w:rPr>
        <w:t>确性，而且除了各自的输入外，不透露其他任何可用于推导其他输入和输出的信息。</w:t>
      </w:r>
    </w:p>
    <w:p>
      <w:pPr>
        <w:ind w:right="89" w:firstLine="419"/>
        <w:spacing w:before="61" w:line="267" w:lineRule="auto"/>
        <w:rPr>
          <w:rFonts w:ascii="SimSun" w:hAnsi="SimSun" w:eastAsia="SimSun" w:cs="SimSun"/>
          <w:sz w:val="20"/>
          <w:szCs w:val="20"/>
        </w:rPr>
      </w:pPr>
      <w:r>
        <w:rPr>
          <w:rFonts w:ascii="SimSun" w:hAnsi="SimSun" w:eastAsia="SimSun" w:cs="SimSun"/>
          <w:sz w:val="20"/>
          <w:szCs w:val="20"/>
          <w:spacing w:val="-2"/>
        </w:rPr>
        <w:t>由此可见，通过安全多方计算技术，既实现了数据的共享，又保护了参与方的隐私信息，是</w:t>
      </w:r>
      <w:r>
        <w:rPr>
          <w:rFonts w:ascii="SimSun" w:hAnsi="SimSun" w:eastAsia="SimSun" w:cs="SimSun"/>
          <w:sz w:val="20"/>
          <w:szCs w:val="20"/>
          <w:spacing w:val="9"/>
        </w:rPr>
        <w:t xml:space="preserve"> </w:t>
      </w:r>
      <w:r>
        <w:rPr>
          <w:rFonts w:ascii="SimSun" w:hAnsi="SimSun" w:eastAsia="SimSun" w:cs="SimSun"/>
          <w:sz w:val="20"/>
          <w:szCs w:val="20"/>
          <w:spacing w:val="6"/>
        </w:rPr>
        <w:t>大数据服务中实现安全与隐私保护的有力工具。</w:t>
      </w:r>
    </w:p>
    <w:p>
      <w:pPr>
        <w:ind w:right="72" w:firstLine="419"/>
        <w:spacing w:before="51" w:line="264" w:lineRule="auto"/>
        <w:rPr>
          <w:rFonts w:ascii="SimSun" w:hAnsi="SimSun" w:eastAsia="SimSun" w:cs="SimSun"/>
          <w:sz w:val="20"/>
          <w:szCs w:val="20"/>
        </w:rPr>
      </w:pPr>
      <w:r>
        <w:rPr>
          <w:rFonts w:ascii="SimSun" w:hAnsi="SimSun" w:eastAsia="SimSun" w:cs="SimSun"/>
          <w:sz w:val="20"/>
          <w:szCs w:val="20"/>
          <w:spacing w:val="9"/>
        </w:rPr>
        <w:t>安全多方计算问题即百万富翁问题，最早是由著名的计算机</w:t>
      </w:r>
      <w:r>
        <w:rPr>
          <w:rFonts w:ascii="SimSun" w:hAnsi="SimSun" w:eastAsia="SimSun" w:cs="SimSun"/>
          <w:sz w:val="20"/>
          <w:szCs w:val="20"/>
          <w:spacing w:val="8"/>
        </w:rPr>
        <w:t>科学家、2000年图灵奖获得</w:t>
      </w:r>
      <w:r>
        <w:rPr>
          <w:rFonts w:ascii="SimSun" w:hAnsi="SimSun" w:eastAsia="SimSun" w:cs="SimSun"/>
          <w:sz w:val="20"/>
          <w:szCs w:val="20"/>
        </w:rPr>
        <w:t xml:space="preserve"> </w:t>
      </w:r>
      <w:r>
        <w:rPr>
          <w:rFonts w:ascii="SimSun" w:hAnsi="SimSun" w:eastAsia="SimSun" w:cs="SimSun"/>
          <w:sz w:val="20"/>
          <w:szCs w:val="20"/>
          <w:spacing w:val="4"/>
        </w:rPr>
        <w:t>者姚期智教授提出的。这个问题是说，在没有第三方参与的情况下，两个</w:t>
      </w:r>
      <w:r>
        <w:rPr>
          <w:rFonts w:ascii="SimSun" w:hAnsi="SimSun" w:eastAsia="SimSun" w:cs="SimSun"/>
          <w:sz w:val="20"/>
          <w:szCs w:val="20"/>
          <w:spacing w:val="3"/>
        </w:rPr>
        <w:t>百万富翁能够在互相</w:t>
      </w:r>
      <w:r>
        <w:rPr>
          <w:rFonts w:ascii="SimSun" w:hAnsi="SimSun" w:eastAsia="SimSun" w:cs="SimSun"/>
          <w:sz w:val="20"/>
          <w:szCs w:val="20"/>
        </w:rPr>
        <w:t xml:space="preserve"> </w:t>
      </w:r>
      <w:r>
        <w:rPr>
          <w:rFonts w:ascii="SimSun" w:hAnsi="SimSun" w:eastAsia="SimSun" w:cs="SimSun"/>
          <w:sz w:val="20"/>
          <w:szCs w:val="20"/>
          <w:spacing w:val="3"/>
        </w:rPr>
        <w:t>不暴露自己的财产数额的情况下，比较谁更富有。</w:t>
      </w:r>
    </w:p>
    <w:p>
      <w:pPr>
        <w:ind w:right="88" w:firstLine="419"/>
        <w:spacing w:before="71" w:line="277" w:lineRule="auto"/>
        <w:rPr>
          <w:rFonts w:ascii="SimSun" w:hAnsi="SimSun" w:eastAsia="SimSun" w:cs="SimSun"/>
          <w:sz w:val="20"/>
          <w:szCs w:val="20"/>
        </w:rPr>
      </w:pPr>
      <w:r>
        <w:rPr>
          <w:rFonts w:ascii="SimSun" w:hAnsi="SimSun" w:eastAsia="SimSun" w:cs="SimSun"/>
          <w:sz w:val="20"/>
          <w:szCs w:val="20"/>
          <w:spacing w:val="-2"/>
        </w:rPr>
        <w:t>随后，</w:t>
      </w:r>
      <w:r>
        <w:rPr>
          <w:rFonts w:ascii="Times New Roman" w:hAnsi="Times New Roman" w:eastAsia="Times New Roman" w:cs="Times New Roman"/>
          <w:sz w:val="20"/>
          <w:szCs w:val="20"/>
          <w:spacing w:val="-2"/>
        </w:rPr>
        <w:t>Goldreich</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Micali(2012</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年图灵奖得主)</w:t>
      </w:r>
      <w:r>
        <w:rPr>
          <w:rFonts w:ascii="SimSun" w:hAnsi="SimSun" w:eastAsia="SimSun" w:cs="SimSun"/>
          <w:sz w:val="20"/>
          <w:szCs w:val="20"/>
          <w:spacing w:val="-3"/>
        </w:rPr>
        <w:t>、</w:t>
      </w:r>
      <w:r>
        <w:rPr>
          <w:rFonts w:ascii="Times New Roman" w:hAnsi="Times New Roman" w:eastAsia="Times New Roman" w:cs="Times New Roman"/>
          <w:sz w:val="20"/>
          <w:szCs w:val="20"/>
          <w:spacing w:val="-3"/>
        </w:rPr>
        <w:t>Wigderson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对该问题进行了推广，提出了具</w:t>
      </w:r>
      <w:r>
        <w:rPr>
          <w:rFonts w:ascii="SimSun" w:hAnsi="SimSun" w:eastAsia="SimSun" w:cs="SimSun"/>
          <w:sz w:val="20"/>
          <w:szCs w:val="20"/>
        </w:rPr>
        <w:t xml:space="preserve"> </w:t>
      </w:r>
      <w:r>
        <w:rPr>
          <w:rFonts w:ascii="SimSun" w:hAnsi="SimSun" w:eastAsia="SimSun" w:cs="SimSun"/>
          <w:sz w:val="20"/>
          <w:szCs w:val="20"/>
          <w:spacing w:val="3"/>
        </w:rPr>
        <w:t>有密码学安全的安全多方计算协议，可以用来计算任意函数。1988年</w:t>
      </w:r>
      <w:r>
        <w:rPr>
          <w:rFonts w:ascii="SimSun" w:hAnsi="SimSun" w:eastAsia="SimSun" w:cs="SimSun"/>
          <w:sz w:val="20"/>
          <w:szCs w:val="20"/>
          <w:spacing w:val="2"/>
        </w:rPr>
        <w:t>，</w:t>
      </w:r>
      <w:r>
        <w:rPr>
          <w:rFonts w:ascii="Times New Roman" w:hAnsi="Times New Roman" w:eastAsia="Times New Roman" w:cs="Times New Roman"/>
          <w:sz w:val="20"/>
          <w:szCs w:val="20"/>
        </w:rPr>
        <w:t>Goldwasser</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Chaum</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等</w:t>
      </w:r>
      <w:r>
        <w:rPr>
          <w:rFonts w:ascii="SimSun" w:hAnsi="SimSun" w:eastAsia="SimSun" w:cs="SimSun"/>
          <w:sz w:val="20"/>
          <w:szCs w:val="20"/>
        </w:rPr>
        <w:t xml:space="preserve"> </w:t>
      </w:r>
      <w:r>
        <w:rPr>
          <w:rFonts w:ascii="SimSun" w:hAnsi="SimSun" w:eastAsia="SimSun" w:cs="SimSun"/>
          <w:sz w:val="20"/>
          <w:szCs w:val="20"/>
          <w:spacing w:val="8"/>
        </w:rPr>
        <w:t>人从理论上证明了安全多方计算的可解性。</w:t>
      </w:r>
    </w:p>
    <w:p>
      <w:pPr>
        <w:ind w:right="91" w:firstLine="419"/>
        <w:spacing w:before="53" w:line="270" w:lineRule="auto"/>
        <w:rPr>
          <w:rFonts w:ascii="SimSun" w:hAnsi="SimSun" w:eastAsia="SimSun" w:cs="SimSun"/>
          <w:sz w:val="20"/>
          <w:szCs w:val="20"/>
        </w:rPr>
      </w:pPr>
      <w:r>
        <w:rPr>
          <w:rFonts w:ascii="SimSun" w:hAnsi="SimSun" w:eastAsia="SimSun" w:cs="SimSun"/>
          <w:sz w:val="20"/>
          <w:szCs w:val="20"/>
          <w:spacing w:val="9"/>
        </w:rPr>
        <w:t>安全多方计算的理论研究主要以以色列学者</w:t>
      </w:r>
      <w:r>
        <w:rPr>
          <w:rFonts w:ascii="SimSun" w:hAnsi="SimSun" w:eastAsia="SimSun" w:cs="SimSun"/>
          <w:sz w:val="20"/>
          <w:szCs w:val="20"/>
          <w:spacing w:val="-8"/>
        </w:rPr>
        <w:t xml:space="preserve"> </w:t>
      </w:r>
      <w:r>
        <w:rPr>
          <w:rFonts w:ascii="Times New Roman" w:hAnsi="Times New Roman" w:eastAsia="Times New Roman" w:cs="Times New Roman"/>
          <w:sz w:val="20"/>
          <w:szCs w:val="20"/>
        </w:rPr>
        <w:t>Goldreich</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9"/>
        </w:rPr>
        <w:t>等人的工作为主，研究工作已经</w:t>
      </w:r>
      <w:r>
        <w:rPr>
          <w:rFonts w:ascii="SimSun" w:hAnsi="SimSun" w:eastAsia="SimSun" w:cs="SimSun"/>
          <w:sz w:val="20"/>
          <w:szCs w:val="20"/>
        </w:rPr>
        <w:t xml:space="preserve"> </w:t>
      </w:r>
      <w:r>
        <w:rPr>
          <w:rFonts w:ascii="SimSun" w:hAnsi="SimSun" w:eastAsia="SimSun" w:cs="SimSun"/>
          <w:sz w:val="20"/>
          <w:szCs w:val="20"/>
          <w:spacing w:val="9"/>
        </w:rPr>
        <w:t>得出了一般安全多方计算问题都是可解问题的结论。但是，这</w:t>
      </w:r>
      <w:r>
        <w:rPr>
          <w:rFonts w:ascii="SimSun" w:hAnsi="SimSun" w:eastAsia="SimSun" w:cs="SimSun"/>
          <w:sz w:val="20"/>
          <w:szCs w:val="20"/>
          <w:spacing w:val="8"/>
        </w:rPr>
        <w:t>些协议几乎都需要使用电路计</w:t>
      </w:r>
      <w:r>
        <w:rPr>
          <w:rFonts w:ascii="SimSun" w:hAnsi="SimSun" w:eastAsia="SimSun" w:cs="SimSun"/>
          <w:sz w:val="20"/>
          <w:szCs w:val="20"/>
        </w:rPr>
        <w:t xml:space="preserve"> </w:t>
      </w:r>
      <w:r>
        <w:rPr>
          <w:rFonts w:ascii="SimSun" w:hAnsi="SimSun" w:eastAsia="SimSun" w:cs="SimSun"/>
          <w:sz w:val="20"/>
          <w:szCs w:val="20"/>
          <w:spacing w:val="-1"/>
        </w:rPr>
        <w:t>算、陷门置换等概念，不能直接用于具体的安全多方计算。</w:t>
      </w:r>
    </w:p>
    <w:p>
      <w:pPr>
        <w:ind w:left="423"/>
        <w:spacing w:before="198" w:line="221" w:lineRule="auto"/>
        <w:outlineLvl w:val="6"/>
        <w:rPr>
          <w:rFonts w:ascii="SimHei" w:hAnsi="SimHei" w:eastAsia="SimHei" w:cs="SimHei"/>
          <w:sz w:val="23"/>
          <w:szCs w:val="23"/>
        </w:rPr>
      </w:pPr>
      <w:r>
        <w:rPr>
          <w:rFonts w:ascii="SimHei" w:hAnsi="SimHei" w:eastAsia="SimHei" w:cs="SimHei"/>
          <w:sz w:val="23"/>
          <w:szCs w:val="23"/>
          <w:b/>
          <w:bCs/>
          <w:spacing w:val="2"/>
        </w:rPr>
        <w:t>5.5.1</w:t>
      </w:r>
      <w:r>
        <w:rPr>
          <w:rFonts w:ascii="SimHei" w:hAnsi="SimHei" w:eastAsia="SimHei" w:cs="SimHei"/>
          <w:sz w:val="23"/>
          <w:szCs w:val="23"/>
          <w:spacing w:val="14"/>
        </w:rPr>
        <w:t xml:space="preserve">  </w:t>
      </w:r>
      <w:r>
        <w:rPr>
          <w:rFonts w:ascii="SimHei" w:hAnsi="SimHei" w:eastAsia="SimHei" w:cs="SimHei"/>
          <w:sz w:val="23"/>
          <w:szCs w:val="23"/>
          <w:b/>
          <w:bCs/>
          <w:spacing w:val="2"/>
        </w:rPr>
        <w:t>百万富翁问题</w:t>
      </w:r>
    </w:p>
    <w:p>
      <w:pPr>
        <w:ind w:firstLine="419"/>
        <w:spacing w:before="219" w:line="278" w:lineRule="auto"/>
        <w:rPr>
          <w:rFonts w:ascii="SimSun" w:hAnsi="SimSun" w:eastAsia="SimSun" w:cs="SimSun"/>
          <w:sz w:val="20"/>
          <w:szCs w:val="20"/>
        </w:rPr>
      </w:pPr>
      <w:r>
        <w:rPr>
          <w:rFonts w:ascii="SimSun" w:hAnsi="SimSun" w:eastAsia="SimSun" w:cs="SimSun"/>
          <w:sz w:val="20"/>
          <w:szCs w:val="20"/>
          <w:spacing w:val="5"/>
        </w:rPr>
        <w:t>1982年，姚期智教授提出的百万富翁协议是解决百万富翁问题的最早方案。在该协议中，</w:t>
      </w:r>
      <w:r>
        <w:rPr>
          <w:rFonts w:ascii="SimSun" w:hAnsi="SimSun" w:eastAsia="SimSun" w:cs="SimSun"/>
          <w:sz w:val="20"/>
          <w:szCs w:val="20"/>
          <w:spacing w:val="13"/>
        </w:rPr>
        <w:t xml:space="preserve"> </w:t>
      </w:r>
      <w:r>
        <w:rPr>
          <w:rFonts w:ascii="SimSun" w:hAnsi="SimSun" w:eastAsia="SimSun" w:cs="SimSun"/>
          <w:sz w:val="20"/>
          <w:szCs w:val="20"/>
          <w:spacing w:val="8"/>
        </w:rPr>
        <w:t>假设</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的秘密输入为</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8"/>
        </w:rPr>
        <w:t>的秘密输入为</w:t>
      </w:r>
      <w:r>
        <w:rPr>
          <w:rFonts w:ascii="Times New Roman" w:hAnsi="Times New Roman" w:eastAsia="Times New Roman" w:cs="Times New Roman"/>
          <w:sz w:val="20"/>
          <w:szCs w:val="20"/>
          <w:spacing w:val="8"/>
        </w:rPr>
        <w:t>b, </w:t>
      </w:r>
      <w:r>
        <w:rPr>
          <w:rFonts w:ascii="SimSun" w:hAnsi="SimSun" w:eastAsia="SimSun" w:cs="SimSun"/>
          <w:sz w:val="20"/>
          <w:szCs w:val="20"/>
          <w:spacing w:val="8"/>
        </w:rPr>
        <w:t>满足1≤</w:t>
      </w:r>
      <w:r>
        <w:rPr>
          <w:rFonts w:ascii="Times New Roman" w:hAnsi="Times New Roman" w:eastAsia="Times New Roman" w:cs="Times New Roman"/>
          <w:sz w:val="20"/>
          <w:szCs w:val="20"/>
          <w:spacing w:val="8"/>
        </w:rPr>
        <w:t>a&lt;</w:t>
      </w:r>
      <w:r>
        <w:rPr>
          <w:rFonts w:ascii="Times New Roman" w:hAnsi="Times New Roman" w:eastAsia="Times New Roman" w:cs="Times New Roman"/>
          <w:sz w:val="20"/>
          <w:szCs w:val="20"/>
          <w:spacing w:val="7"/>
        </w:rPr>
        <w:t>b≤n    </w:t>
      </w:r>
      <w:r>
        <w:rPr>
          <w:rFonts w:ascii="SimSun" w:hAnsi="SimSun" w:eastAsia="SimSun" w:cs="SimSun"/>
          <w:sz w:val="20"/>
          <w:szCs w:val="20"/>
          <w:spacing w:val="7"/>
        </w:rPr>
        <w:t>(原协议的要求是1≤</w:t>
      </w:r>
      <w:r>
        <w:rPr>
          <w:rFonts w:ascii="Times New Roman" w:hAnsi="Times New Roman" w:eastAsia="Times New Roman" w:cs="Times New Roman"/>
          <w:sz w:val="20"/>
          <w:szCs w:val="20"/>
          <w:spacing w:val="7"/>
        </w:rPr>
        <w:t>a&lt;b≤      </w:t>
      </w:r>
      <w:r>
        <w:rPr>
          <w:rFonts w:ascii="SimSun" w:hAnsi="SimSun" w:eastAsia="SimSun" w:cs="SimSun"/>
          <w:sz w:val="20"/>
          <w:szCs w:val="20"/>
          <w:spacing w:val="1"/>
        </w:rPr>
        <w:t>10,为了保证通用性，这里假设</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
        </w:rPr>
        <w:t>l≤a&lt;    b≤n,n    </w:t>
      </w:r>
      <w:r>
        <w:rPr>
          <w:rFonts w:ascii="SimSun" w:hAnsi="SimSun" w:eastAsia="SimSun" w:cs="SimSun"/>
          <w:sz w:val="20"/>
          <w:szCs w:val="20"/>
          <w:spacing w:val="1"/>
        </w:rPr>
        <w:t>是大于1的某个正整数)。令</w:t>
      </w:r>
      <w:r>
        <w:rPr>
          <w:rFonts w:ascii="Times New Roman" w:hAnsi="Times New Roman" w:eastAsia="Times New Roman" w:cs="Times New Roman"/>
          <w:sz w:val="20"/>
          <w:szCs w:val="20"/>
          <w:spacing w:val="1"/>
        </w:rPr>
        <w:t>M</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
        </w:rPr>
        <w:t>是所</w:t>
      </w:r>
      <w:r>
        <w:rPr>
          <w:rFonts w:ascii="SimSun" w:hAnsi="SimSun" w:eastAsia="SimSun" w:cs="SimSun"/>
          <w:sz w:val="20"/>
          <w:szCs w:val="20"/>
        </w:rPr>
        <w:t>有</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N  bit   </w:t>
      </w:r>
      <w:r>
        <w:rPr>
          <w:rFonts w:ascii="SimSun" w:hAnsi="SimSun" w:eastAsia="SimSun" w:cs="SimSun"/>
          <w:sz w:val="20"/>
          <w:szCs w:val="20"/>
        </w:rPr>
        <w:t>非负  </w:t>
      </w:r>
      <w:r>
        <w:rPr>
          <w:rFonts w:ascii="SimSun" w:hAnsi="SimSun" w:eastAsia="SimSun" w:cs="SimSun"/>
          <w:sz w:val="20"/>
          <w:szCs w:val="20"/>
          <w:spacing w:val="1"/>
        </w:rPr>
        <w:t>整数的集合，</w:t>
      </w:r>
      <w:r>
        <w:rPr>
          <w:rFonts w:ascii="SimSun" w:hAnsi="SimSun" w:eastAsia="SimSun" w:cs="SimSun"/>
          <w:sz w:val="20"/>
          <w:szCs w:val="20"/>
        </w:rPr>
        <w:t>Qv</w:t>
      </w:r>
      <w:r>
        <w:rPr>
          <w:rFonts w:ascii="SimSun" w:hAnsi="SimSun" w:eastAsia="SimSun" w:cs="SimSun"/>
          <w:sz w:val="20"/>
          <w:szCs w:val="20"/>
          <w:spacing w:val="1"/>
        </w:rPr>
        <w:t xml:space="preserve"> 是所有从M</w:t>
      </w:r>
      <w:r>
        <w:rPr>
          <w:rFonts w:ascii="SimSun" w:hAnsi="SimSun" w:eastAsia="SimSun" w:cs="SimSun"/>
          <w:sz w:val="20"/>
          <w:szCs w:val="20"/>
          <w:spacing w:val="42"/>
        </w:rPr>
        <w:t xml:space="preserve"> </w:t>
      </w:r>
      <w:r>
        <w:rPr>
          <w:rFonts w:ascii="SimSun" w:hAnsi="SimSun" w:eastAsia="SimSun" w:cs="SimSun"/>
          <w:sz w:val="20"/>
          <w:szCs w:val="20"/>
          <w:spacing w:val="1"/>
        </w:rPr>
        <w:t>到</w:t>
      </w:r>
      <w:r>
        <w:rPr>
          <w:rFonts w:ascii="SimSun" w:hAnsi="SimSun" w:eastAsia="SimSun" w:cs="SimSun"/>
          <w:sz w:val="20"/>
          <w:szCs w:val="20"/>
          <w:spacing w:val="-37"/>
        </w:rPr>
        <w:t xml:space="preserve"> </w:t>
      </w:r>
      <w:r>
        <w:rPr>
          <w:rFonts w:ascii="SimSun" w:hAnsi="SimSun" w:eastAsia="SimSun" w:cs="SimSun"/>
          <w:sz w:val="20"/>
          <w:szCs w:val="20"/>
          <w:spacing w:val="1"/>
        </w:rPr>
        <w:t>M</w:t>
      </w:r>
      <w:r>
        <w:rPr>
          <w:rFonts w:ascii="SimSun" w:hAnsi="SimSun" w:eastAsia="SimSun" w:cs="SimSun"/>
          <w:sz w:val="20"/>
          <w:szCs w:val="20"/>
          <w:spacing w:val="62"/>
        </w:rPr>
        <w:t xml:space="preserve"> </w:t>
      </w:r>
      <w:r>
        <w:rPr>
          <w:rFonts w:ascii="SimSun" w:hAnsi="SimSun" w:eastAsia="SimSun" w:cs="SimSun"/>
          <w:sz w:val="20"/>
          <w:szCs w:val="20"/>
          <w:spacing w:val="1"/>
        </w:rPr>
        <w:t>的一一映射函数的集合。令</w:t>
      </w:r>
      <w:r>
        <w:rPr>
          <w:rFonts w:ascii="SimSun" w:hAnsi="SimSun" w:eastAsia="SimSun" w:cs="SimSun"/>
          <w:sz w:val="20"/>
          <w:szCs w:val="20"/>
          <w:spacing w:val="-60"/>
        </w:rPr>
        <w:t xml:space="preserve"> </w:t>
      </w:r>
      <w:r>
        <w:rPr>
          <w:rFonts w:ascii="SimSun" w:hAnsi="SimSun" w:eastAsia="SimSun" w:cs="SimSun"/>
          <w:sz w:val="20"/>
          <w:szCs w:val="20"/>
        </w:rPr>
        <w:t>EA 是</w:t>
      </w:r>
      <w:r>
        <w:rPr>
          <w:rFonts w:ascii="SimSun" w:hAnsi="SimSun" w:eastAsia="SimSun" w:cs="SimSun"/>
          <w:sz w:val="20"/>
          <w:szCs w:val="20"/>
          <w:spacing w:val="-19"/>
        </w:rPr>
        <w:t xml:space="preserve"> </w:t>
      </w:r>
      <w:r>
        <w:rPr>
          <w:rFonts w:ascii="SimSun" w:hAnsi="SimSun" w:eastAsia="SimSun" w:cs="SimSun"/>
          <w:sz w:val="20"/>
          <w:szCs w:val="20"/>
        </w:rPr>
        <w:t>Alice的公钥，它是从</w:t>
      </w:r>
      <w:r>
        <w:rPr>
          <w:rFonts w:ascii="SimSun" w:hAnsi="SimSun" w:eastAsia="SimSun" w:cs="SimSun"/>
          <w:sz w:val="20"/>
          <w:szCs w:val="20"/>
          <w:spacing w:val="-56"/>
        </w:rPr>
        <w:t xml:space="preserve"> </w:t>
      </w:r>
      <w:r>
        <w:rPr>
          <w:rFonts w:ascii="SimSun" w:hAnsi="SimSun" w:eastAsia="SimSun" w:cs="SimSun"/>
          <w:sz w:val="20"/>
          <w:szCs w:val="20"/>
        </w:rPr>
        <w:t>QN  </w:t>
      </w:r>
      <w:r>
        <w:rPr>
          <w:rFonts w:ascii="SimSun" w:hAnsi="SimSun" w:eastAsia="SimSun" w:cs="SimSun"/>
          <w:sz w:val="20"/>
          <w:szCs w:val="20"/>
          <w:spacing w:val="6"/>
        </w:rPr>
        <w:t>中随机抽取的。该协议的具体描述如下。</w:t>
      </w:r>
    </w:p>
    <w:p>
      <w:pPr>
        <w:ind w:left="419"/>
        <w:spacing w:before="51" w:line="212" w:lineRule="auto"/>
        <w:rPr>
          <w:rFonts w:ascii="SimSun" w:hAnsi="SimSun" w:eastAsia="SimSun" w:cs="SimSun"/>
          <w:sz w:val="20"/>
          <w:szCs w:val="20"/>
        </w:rPr>
      </w:pPr>
      <w:r>
        <w:rPr>
          <w:rFonts w:ascii="SimSun" w:hAnsi="SimSun" w:eastAsia="SimSun" w:cs="SimSun"/>
          <w:sz w:val="20"/>
          <w:szCs w:val="20"/>
          <w:spacing w:val="5"/>
        </w:rPr>
        <w:t>输入：</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5"/>
        </w:rPr>
        <w:t>有一个秘密输入</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有一个秘密输入</w:t>
      </w:r>
      <w:r>
        <w:rPr>
          <w:rFonts w:ascii="Times New Roman" w:hAnsi="Times New Roman" w:eastAsia="Times New Roman" w:cs="Times New Roman"/>
          <w:sz w:val="20"/>
          <w:szCs w:val="20"/>
          <w:spacing w:val="5"/>
        </w:rPr>
        <w:t>b</w:t>
      </w:r>
      <w:r>
        <w:rPr>
          <w:rFonts w:ascii="SimSun" w:hAnsi="SimSun" w:eastAsia="SimSun" w:cs="SimSun"/>
          <w:sz w:val="20"/>
          <w:szCs w:val="20"/>
          <w:spacing w:val="5"/>
        </w:rPr>
        <w:t>。</w:t>
      </w:r>
    </w:p>
    <w:p>
      <w:pPr>
        <w:ind w:left="419"/>
        <w:spacing w:before="114" w:line="219" w:lineRule="auto"/>
        <w:rPr>
          <w:rFonts w:ascii="SimSun" w:hAnsi="SimSun" w:eastAsia="SimSun" w:cs="SimSun"/>
          <w:sz w:val="20"/>
          <w:szCs w:val="20"/>
        </w:rPr>
      </w:pPr>
      <w:r>
        <w:rPr>
          <w:rFonts w:ascii="SimSun" w:hAnsi="SimSun" w:eastAsia="SimSun" w:cs="SimSun"/>
          <w:sz w:val="20"/>
          <w:szCs w:val="20"/>
          <w:spacing w:val="-3"/>
        </w:rPr>
        <w:t>输出：</w:t>
      </w:r>
      <w:r>
        <w:rPr>
          <w:rFonts w:ascii="Times New Roman" w:hAnsi="Times New Roman" w:eastAsia="Times New Roman" w:cs="Times New Roman"/>
          <w:sz w:val="20"/>
          <w:szCs w:val="20"/>
          <w:spacing w:val="-3"/>
        </w:rPr>
        <w:t>Alice</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3"/>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3"/>
        </w:rPr>
        <w:t>Bob </w:t>
      </w:r>
      <w:r>
        <w:rPr>
          <w:rFonts w:ascii="SimSun" w:hAnsi="SimSun" w:eastAsia="SimSun" w:cs="SimSun"/>
          <w:sz w:val="20"/>
          <w:szCs w:val="20"/>
          <w:spacing w:val="-3"/>
        </w:rPr>
        <w:t>得</w:t>
      </w:r>
      <w:r>
        <w:rPr>
          <w:rFonts w:ascii="SimSun" w:hAnsi="SimSun" w:eastAsia="SimSun" w:cs="SimSun"/>
          <w:sz w:val="20"/>
          <w:szCs w:val="20"/>
          <w:spacing w:val="-35"/>
        </w:rPr>
        <w:t xml:space="preserve"> </w:t>
      </w:r>
      <w:r>
        <w:rPr>
          <w:rFonts w:ascii="SimSun" w:hAnsi="SimSun" w:eastAsia="SimSun" w:cs="SimSun"/>
          <w:sz w:val="20"/>
          <w:szCs w:val="20"/>
          <w:spacing w:val="-3"/>
        </w:rPr>
        <w:t>到</w:t>
      </w:r>
      <w:r>
        <w:rPr>
          <w:rFonts w:ascii="Times New Roman" w:hAnsi="Times New Roman" w:eastAsia="Times New Roman" w:cs="Times New Roman"/>
          <w:sz w:val="20"/>
          <w:szCs w:val="20"/>
          <w:spacing w:val="-3"/>
        </w:rPr>
        <w:t>a  </w:t>
      </w:r>
      <w:r>
        <w:rPr>
          <w:rFonts w:ascii="SimSun" w:hAnsi="SimSun" w:eastAsia="SimSun" w:cs="SimSun"/>
          <w:sz w:val="20"/>
          <w:szCs w:val="20"/>
          <w:spacing w:val="-3"/>
        </w:rPr>
        <w:t>和</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3"/>
        </w:rPr>
        <w:t>的大小关</w:t>
      </w:r>
      <w:r>
        <w:rPr>
          <w:rFonts w:ascii="SimSun" w:hAnsi="SimSun" w:eastAsia="SimSun" w:cs="SimSun"/>
          <w:sz w:val="20"/>
          <w:szCs w:val="20"/>
          <w:spacing w:val="-4"/>
        </w:rPr>
        <w:t>系。</w:t>
      </w:r>
    </w:p>
    <w:p>
      <w:pPr>
        <w:ind w:left="419"/>
        <w:spacing w:before="40" w:line="212" w:lineRule="auto"/>
        <w:rPr>
          <w:rFonts w:ascii="SimSun" w:hAnsi="SimSun" w:eastAsia="SimSun" w:cs="SimSun"/>
          <w:sz w:val="20"/>
          <w:szCs w:val="20"/>
        </w:rPr>
      </w:pPr>
      <w:r>
        <w:rPr>
          <w:rFonts w:ascii="SimSun" w:hAnsi="SimSun" w:eastAsia="SimSun" w:cs="SimSun"/>
          <w:sz w:val="20"/>
          <w:szCs w:val="20"/>
          <w:spacing w:val="2"/>
        </w:rPr>
        <w:t>①</w:t>
      </w:r>
      <w:r>
        <w:rPr>
          <w:rFonts w:ascii="SimSun" w:hAnsi="SimSun" w:eastAsia="SimSun" w:cs="SimSun"/>
          <w:sz w:val="20"/>
          <w:szCs w:val="20"/>
          <w:spacing w:val="-7"/>
        </w:rPr>
        <w:t xml:space="preserve"> </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2"/>
        </w:rPr>
        <w:t>随机选取一个</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bit</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2"/>
        </w:rPr>
        <w:t>的整数</w:t>
      </w:r>
      <w:r>
        <w:rPr>
          <w:rFonts w:ascii="Times New Roman" w:hAnsi="Times New Roman" w:eastAsia="Times New Roman" w:cs="Times New Roman"/>
          <w:sz w:val="20"/>
          <w:szCs w:val="20"/>
          <w:spacing w:val="2"/>
        </w:rPr>
        <w:t>x,  </w:t>
      </w:r>
      <w:r>
        <w:rPr>
          <w:rFonts w:ascii="SimSun" w:hAnsi="SimSun" w:eastAsia="SimSun" w:cs="SimSun"/>
          <w:sz w:val="20"/>
          <w:szCs w:val="20"/>
          <w:spacing w:val="2"/>
        </w:rPr>
        <w:t>秘密计算</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EA</w:t>
      </w:r>
      <w:r>
        <w:rPr>
          <w:rFonts w:ascii="Times New Roman" w:hAnsi="Times New Roman" w:eastAsia="Times New Roman" w:cs="Times New Roman"/>
          <w:sz w:val="20"/>
          <w:szCs w:val="20"/>
          <w:spacing w:val="2"/>
        </w:rPr>
        <w:t>(x)</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2"/>
        </w:rPr>
        <w:t>的值，并把该值记为</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2"/>
        </w:rPr>
        <w:t>k</w:t>
      </w:r>
      <w:r>
        <w:rPr>
          <w:rFonts w:ascii="SimSun" w:hAnsi="SimSun" w:eastAsia="SimSun" w:cs="SimSun"/>
          <w:sz w:val="20"/>
          <w:szCs w:val="20"/>
          <w:spacing w:val="2"/>
        </w:rPr>
        <w:t>。</w:t>
      </w:r>
    </w:p>
    <w:p>
      <w:pPr>
        <w:spacing w:line="212" w:lineRule="auto"/>
        <w:sectPr>
          <w:footerReference w:type="default" r:id="rId269"/>
          <w:pgSz w:w="9300" w:h="14290"/>
          <w:pgMar w:top="400" w:right="109" w:bottom="449" w:left="750" w:header="0" w:footer="280" w:gutter="0"/>
        </w:sectPr>
        <w:rPr>
          <w:rFonts w:ascii="SimSun" w:hAnsi="SimSun" w:eastAsia="SimSun" w:cs="SimSun"/>
          <w:sz w:val="20"/>
          <w:szCs w:val="20"/>
        </w:rPr>
      </w:pPr>
    </w:p>
    <w:p>
      <w:pPr>
        <w:spacing w:before="54" w:line="219" w:lineRule="auto"/>
        <w:rPr>
          <w:rFonts w:ascii="FangSong" w:hAnsi="FangSong" w:eastAsia="FangSong" w:cs="FangSong"/>
          <w:sz w:val="21"/>
          <w:szCs w:val="21"/>
        </w:rPr>
      </w:pPr>
      <w:bookmarkStart w:name="bookmark139" w:id="127"/>
      <w:bookmarkEnd w:id="127"/>
      <w:bookmarkStart w:name="bookmark140" w:id="128"/>
      <w:bookmarkEnd w:id="128"/>
      <w:bookmarkStart w:name="bookmark141" w:id="129"/>
      <w:bookmarkEnd w:id="129"/>
      <w:r>
        <w:rPr>
          <w:rFonts w:ascii="Times New Roman" w:hAnsi="Times New Roman" w:eastAsia="Times New Roman" w:cs="Times New Roman"/>
          <w:sz w:val="21"/>
          <w:szCs w:val="21"/>
          <w:spacing w:val="-38"/>
          <w:w w:val="83"/>
        </w:rPr>
        <w:t>………………………………………………………………………………</w:t>
      </w:r>
      <w:r>
        <w:rPr>
          <w:rFonts w:ascii="Times New Roman" w:hAnsi="Times New Roman" w:eastAsia="Times New Roman" w:cs="Times New Roman"/>
          <w:sz w:val="21"/>
          <w:szCs w:val="21"/>
          <w:spacing w:val="-39"/>
          <w:w w:val="83"/>
        </w:rPr>
        <w:t>……</w:t>
      </w:r>
      <w:r>
        <w:rPr>
          <w:rFonts w:ascii="FangSong" w:hAnsi="FangSong" w:eastAsia="FangSong" w:cs="FangSong"/>
          <w:sz w:val="21"/>
          <w:szCs w:val="21"/>
          <w:spacing w:val="-39"/>
          <w:w w:val="83"/>
        </w:rPr>
        <w:t>第</w:t>
      </w:r>
      <w:r>
        <w:rPr>
          <w:rFonts w:ascii="FangSong" w:hAnsi="FangSong" w:eastAsia="FangSong" w:cs="FangSong"/>
          <w:sz w:val="21"/>
          <w:szCs w:val="21"/>
          <w:spacing w:val="11"/>
        </w:rPr>
        <w:t xml:space="preserve"> </w:t>
      </w:r>
      <w:r>
        <w:rPr>
          <w:rFonts w:ascii="FangSong" w:hAnsi="FangSong" w:eastAsia="FangSong" w:cs="FangSong"/>
          <w:sz w:val="21"/>
          <w:szCs w:val="21"/>
          <w:spacing w:val="-39"/>
          <w:w w:val="83"/>
        </w:rPr>
        <w:t>5</w:t>
      </w:r>
      <w:r>
        <w:rPr>
          <w:rFonts w:ascii="FangSong" w:hAnsi="FangSong" w:eastAsia="FangSong" w:cs="FangSong"/>
          <w:sz w:val="21"/>
          <w:szCs w:val="21"/>
          <w:spacing w:val="10"/>
        </w:rPr>
        <w:t xml:space="preserve"> </w:t>
      </w:r>
      <w:r>
        <w:rPr>
          <w:rFonts w:ascii="FangSong" w:hAnsi="FangSong" w:eastAsia="FangSong" w:cs="FangSong"/>
          <w:sz w:val="21"/>
          <w:szCs w:val="21"/>
          <w:spacing w:val="-39"/>
          <w:w w:val="83"/>
        </w:rPr>
        <w:t>章</w:t>
      </w:r>
      <w:r>
        <w:rPr>
          <w:rFonts w:ascii="FangSong" w:hAnsi="FangSong" w:eastAsia="FangSong" w:cs="FangSong"/>
          <w:sz w:val="21"/>
          <w:szCs w:val="21"/>
          <w:spacing w:val="-39"/>
          <w:w w:val="83"/>
        </w:rPr>
        <w:t xml:space="preserve">   </w:t>
      </w:r>
      <w:r>
        <w:rPr>
          <w:rFonts w:ascii="FangSong" w:hAnsi="FangSong" w:eastAsia="FangSong" w:cs="FangSong"/>
          <w:sz w:val="21"/>
          <w:szCs w:val="21"/>
          <w:spacing w:val="27"/>
        </w:rPr>
        <w:t>大数据处理与存储及其安全隐私</w:t>
      </w:r>
    </w:p>
    <w:p>
      <w:pPr>
        <w:ind w:left="450"/>
        <w:spacing w:before="273" w:line="217" w:lineRule="auto"/>
        <w:rPr>
          <w:rFonts w:ascii="SimSun" w:hAnsi="SimSun" w:eastAsia="SimSun" w:cs="SimSun"/>
          <w:sz w:val="21"/>
          <w:szCs w:val="21"/>
        </w:rPr>
      </w:pPr>
      <w:r>
        <w:rPr>
          <w:rFonts w:ascii="SimSun" w:hAnsi="SimSun" w:eastAsia="SimSun" w:cs="SimSun"/>
          <w:sz w:val="21"/>
          <w:szCs w:val="21"/>
          <w:spacing w:val="-3"/>
        </w:rPr>
        <w:t>②</w:t>
      </w:r>
      <w:r>
        <w:rPr>
          <w:rFonts w:ascii="Times New Roman" w:hAnsi="Times New Roman" w:eastAsia="Times New Roman" w:cs="Times New Roman"/>
          <w:sz w:val="21"/>
          <w:szCs w:val="21"/>
          <w:spacing w:val="-3"/>
        </w:rPr>
        <w:t>Bob</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3"/>
        </w:rPr>
        <w:t>将 </w:t>
      </w:r>
      <w:r>
        <w:rPr>
          <w:rFonts w:ascii="Times New Roman" w:hAnsi="Times New Roman" w:eastAsia="Times New Roman" w:cs="Times New Roman"/>
          <w:sz w:val="21"/>
          <w:szCs w:val="21"/>
          <w:spacing w:val="-3"/>
        </w:rPr>
        <w:t>k-b+1</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发送给</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Alice</w:t>
      </w:r>
      <w:r>
        <w:rPr>
          <w:rFonts w:ascii="SimSun" w:hAnsi="SimSun" w:eastAsia="SimSun" w:cs="SimSun"/>
          <w:sz w:val="21"/>
          <w:szCs w:val="21"/>
          <w:spacing w:val="-3"/>
        </w:rPr>
        <w:t>。</w:t>
      </w:r>
    </w:p>
    <w:p>
      <w:pPr>
        <w:ind w:left="450"/>
        <w:spacing w:before="80" w:line="215" w:lineRule="auto"/>
        <w:rPr>
          <w:rFonts w:ascii="SimSun" w:hAnsi="SimSun" w:eastAsia="SimSun" w:cs="SimSun"/>
          <w:sz w:val="21"/>
          <w:szCs w:val="21"/>
        </w:rPr>
      </w:pPr>
      <w:r>
        <w:rPr>
          <w:rFonts w:ascii="SimSun" w:hAnsi="SimSun" w:eastAsia="SimSun" w:cs="SimSun"/>
          <w:sz w:val="21"/>
          <w:szCs w:val="21"/>
          <w:spacing w:val="-1"/>
        </w:rPr>
        <w:t>③Alice秘密地计算</w:t>
      </w:r>
      <w:r>
        <w:rPr>
          <w:rFonts w:ascii="SimSun" w:hAnsi="SimSun" w:eastAsia="SimSun" w:cs="SimSun"/>
          <w:sz w:val="21"/>
          <w:szCs w:val="21"/>
          <w:spacing w:val="-48"/>
        </w:rPr>
        <w:t xml:space="preserve"> </w:t>
      </w:r>
      <w:r>
        <w:rPr>
          <w:rFonts w:ascii="SimSun" w:hAnsi="SimSun" w:eastAsia="SimSun" w:cs="SimSun"/>
          <w:sz w:val="21"/>
          <w:szCs w:val="21"/>
          <w:spacing w:val="-1"/>
        </w:rPr>
        <w:t>y=DA(k—b</w:t>
      </w:r>
      <w:r>
        <w:rPr>
          <w:rFonts w:ascii="SimSun" w:hAnsi="SimSun" w:eastAsia="SimSun" w:cs="SimSun"/>
          <w:sz w:val="21"/>
          <w:szCs w:val="21"/>
          <w:spacing w:val="-2"/>
        </w:rPr>
        <w:t>+u)</w:t>
      </w:r>
      <w:r>
        <w:rPr>
          <w:rFonts w:ascii="SimSun" w:hAnsi="SimSun" w:eastAsia="SimSun" w:cs="SimSun"/>
          <w:sz w:val="21"/>
          <w:szCs w:val="21"/>
          <w:spacing w:val="21"/>
        </w:rPr>
        <w:t xml:space="preserve">   </w:t>
      </w:r>
      <w:r>
        <w:rPr>
          <w:rFonts w:ascii="SimSun" w:hAnsi="SimSun" w:eastAsia="SimSun" w:cs="SimSun"/>
          <w:sz w:val="21"/>
          <w:szCs w:val="21"/>
          <w:spacing w:val="-2"/>
        </w:rPr>
        <w:t>的值(u=1,2,…,n)。</w:t>
      </w:r>
    </w:p>
    <w:p>
      <w:pPr>
        <w:ind w:left="19" w:right="63" w:firstLine="430"/>
        <w:spacing w:before="77" w:line="267" w:lineRule="auto"/>
        <w:rPr>
          <w:rFonts w:ascii="SimSun" w:hAnsi="SimSun" w:eastAsia="SimSun" w:cs="SimSun"/>
          <w:sz w:val="21"/>
          <w:szCs w:val="21"/>
        </w:rPr>
      </w:pPr>
      <w:r>
        <w:rPr>
          <w:rFonts w:ascii="SimSun" w:hAnsi="SimSun" w:eastAsia="SimSun" w:cs="SimSun"/>
          <w:sz w:val="21"/>
          <w:szCs w:val="21"/>
          <w:spacing w:val="1"/>
        </w:rPr>
        <w:t>④</w:t>
      </w:r>
      <w:r>
        <w:rPr>
          <w:rFonts w:ascii="Times New Roman" w:hAnsi="Times New Roman" w:eastAsia="Times New Roman" w:cs="Times New Roman"/>
          <w:sz w:val="21"/>
          <w:szCs w:val="21"/>
        </w:rPr>
        <w:t>Alice</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产生一个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N/2   </w:t>
      </w:r>
      <w:r>
        <w:rPr>
          <w:rFonts w:ascii="Times New Roman" w:hAnsi="Times New Roman" w:eastAsia="Times New Roman" w:cs="Times New Roman"/>
          <w:sz w:val="21"/>
          <w:szCs w:val="21"/>
        </w:rPr>
        <w:t>bit</w:t>
      </w:r>
      <w:r>
        <w:rPr>
          <w:rFonts w:ascii="SimSun" w:hAnsi="SimSun" w:eastAsia="SimSun" w:cs="SimSun"/>
          <w:sz w:val="21"/>
          <w:szCs w:val="21"/>
          <w:spacing w:val="1"/>
        </w:rPr>
        <w:t>的随机素数</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对所有</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u </w:t>
      </w:r>
      <w:r>
        <w:rPr>
          <w:rFonts w:ascii="SimSun" w:hAnsi="SimSun" w:eastAsia="SimSun" w:cs="SimSun"/>
          <w:sz w:val="21"/>
          <w:szCs w:val="21"/>
          <w:spacing w:val="1"/>
        </w:rPr>
        <w:t>计算</w:t>
      </w:r>
      <w:r>
        <w:rPr>
          <w:rFonts w:ascii="Times New Roman" w:hAnsi="Times New Roman" w:eastAsia="Times New Roman" w:cs="Times New Roman"/>
          <w:sz w:val="21"/>
          <w:szCs w:val="21"/>
        </w:rPr>
        <w:t>za</w:t>
      </w: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rPr>
        <w:t>mod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1"/>
        </w:rPr>
        <w:t>)</w:t>
      </w:r>
      <w:r>
        <w:rPr>
          <w:rFonts w:ascii="SimSun" w:hAnsi="SimSun" w:eastAsia="SimSun" w:cs="SimSun"/>
          <w:sz w:val="21"/>
          <w:szCs w:val="21"/>
          <w:spacing w:val="1"/>
        </w:rPr>
        <w:t>。如果所</w:t>
      </w:r>
      <w:r>
        <w:rPr>
          <w:rFonts w:ascii="SimSun" w:hAnsi="SimSun" w:eastAsia="SimSun" w:cs="SimSun"/>
          <w:sz w:val="21"/>
          <w:szCs w:val="21"/>
        </w:rPr>
        <w:t>有的</w:t>
      </w:r>
      <w:r>
        <w:rPr>
          <w:rFonts w:ascii="Times New Roman" w:hAnsi="Times New Roman" w:eastAsia="Times New Roman" w:cs="Times New Roman"/>
          <w:sz w:val="21"/>
          <w:szCs w:val="21"/>
        </w:rPr>
        <w:t>z   </w:t>
      </w:r>
      <w:r>
        <w:rPr>
          <w:rFonts w:ascii="SimSun" w:hAnsi="SimSun" w:eastAsia="SimSun" w:cs="SimSun"/>
          <w:sz w:val="21"/>
          <w:szCs w:val="21"/>
          <w:spacing w:val="-1"/>
        </w:rPr>
        <w:t>在模</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1"/>
        </w:rPr>
        <w:t>运算下至少相差2,则停止。否则，重新产生一个随机素数</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重复上面的步骤，直到所</w:t>
      </w:r>
      <w:r>
        <w:rPr>
          <w:rFonts w:ascii="SimSun" w:hAnsi="SimSun" w:eastAsia="SimSun" w:cs="SimSun"/>
          <w:sz w:val="21"/>
          <w:szCs w:val="21"/>
        </w:rPr>
        <w:t xml:space="preserve"> </w:t>
      </w:r>
      <w:r>
        <w:rPr>
          <w:rFonts w:ascii="SimSun" w:hAnsi="SimSun" w:eastAsia="SimSun" w:cs="SimSun"/>
          <w:sz w:val="21"/>
          <w:szCs w:val="21"/>
          <w:spacing w:val="1"/>
        </w:rPr>
        <w:t>有的x。至少相差2。用p,z(u=1,2,…,n)  表示最终产生的这些数。</w:t>
      </w:r>
    </w:p>
    <w:p>
      <w:pPr>
        <w:ind w:left="2789" w:right="988" w:hanging="2359"/>
        <w:spacing w:before="59" w:line="254" w:lineRule="auto"/>
        <w:rPr>
          <w:rFonts w:ascii="Times New Roman" w:hAnsi="Times New Roman" w:eastAsia="Times New Roman" w:cs="Times New Roman"/>
          <w:sz w:val="21"/>
          <w:szCs w:val="21"/>
        </w:rPr>
      </w:pPr>
      <w:r>
        <w:rPr>
          <w:rFonts w:ascii="SimSun" w:hAnsi="SimSun" w:eastAsia="SimSun" w:cs="SimSun"/>
          <w:sz w:val="21"/>
          <w:szCs w:val="21"/>
        </w:rPr>
        <w:t>⑤</w:t>
      </w:r>
      <w:r>
        <w:rPr>
          <w:rFonts w:ascii="Times New Roman" w:hAnsi="Times New Roman" w:eastAsia="Times New Roman" w:cs="Times New Roman"/>
          <w:sz w:val="21"/>
          <w:szCs w:val="21"/>
        </w:rPr>
        <w:t>Alice  </w:t>
      </w:r>
      <w:r>
        <w:rPr>
          <w:rFonts w:ascii="SimSun" w:hAnsi="SimSun" w:eastAsia="SimSun" w:cs="SimSun"/>
          <w:sz w:val="21"/>
          <w:szCs w:val="21"/>
        </w:rPr>
        <w:t>将素数</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p </w:t>
      </w:r>
      <w:r>
        <w:rPr>
          <w:rFonts w:ascii="SimSun" w:hAnsi="SimSun" w:eastAsia="SimSun" w:cs="SimSun"/>
          <w:sz w:val="21"/>
          <w:szCs w:val="21"/>
        </w:rPr>
        <w:t>以及下面的</w:t>
      </w:r>
      <w:r>
        <w:rPr>
          <w:rFonts w:ascii="Times New Roman" w:hAnsi="Times New Roman" w:eastAsia="Times New Roman" w:cs="Times New Roman"/>
          <w:sz w:val="21"/>
          <w:szCs w:val="21"/>
        </w:rPr>
        <w:t>n</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个数都发送给 </w:t>
      </w:r>
      <w:r>
        <w:rPr>
          <w:rFonts w:ascii="Times New Roman" w:hAnsi="Times New Roman" w:eastAsia="Times New Roman" w:cs="Times New Roman"/>
          <w:sz w:val="21"/>
          <w:szCs w:val="21"/>
        </w:rPr>
        <w:t>Bob</w:t>
      </w:r>
      <w:r>
        <w:rPr>
          <w:rFonts w:ascii="SimSun" w:hAnsi="SimSun" w:eastAsia="SimSun" w:cs="SimSun"/>
          <w:sz w:val="21"/>
          <w:szCs w:val="21"/>
        </w:rPr>
        <w:t>(下列数都在模 </w:t>
      </w:r>
      <w:r>
        <w:rPr>
          <w:rFonts w:ascii="Times New Roman" w:hAnsi="Times New Roman" w:eastAsia="Times New Roman" w:cs="Times New Roman"/>
          <w:sz w:val="21"/>
          <w:szCs w:val="21"/>
          <w:spacing w:val="-1"/>
        </w:rPr>
        <w:t>p </w:t>
      </w:r>
      <w:r>
        <w:rPr>
          <w:rFonts w:ascii="SimSun" w:hAnsi="SimSun" w:eastAsia="SimSun" w:cs="SimSun"/>
          <w:sz w:val="21"/>
          <w:szCs w:val="21"/>
          <w:spacing w:val="-1"/>
        </w:rPr>
        <w:t>运算下):</w:t>
      </w:r>
      <w:r>
        <w:rPr>
          <w:rFonts w:ascii="SimSun" w:hAnsi="SimSun" w:eastAsia="SimSun" w:cs="SimSun"/>
          <w:sz w:val="21"/>
          <w:szCs w:val="21"/>
        </w:rPr>
        <w:t xml:space="preserve"> </w:t>
      </w:r>
      <w:r>
        <w:rPr>
          <w:rFonts w:ascii="Times New Roman" w:hAnsi="Times New Roman" w:eastAsia="Times New Roman" w:cs="Times New Roman"/>
          <w:sz w:val="21"/>
          <w:szCs w:val="21"/>
          <w:spacing w:val="-1"/>
        </w:rPr>
        <w:t>z1,z₂,…,za,za+1+1,…,zn+1</w:t>
      </w:r>
    </w:p>
    <w:p>
      <w:pPr>
        <w:ind w:right="242" w:firstLine="439"/>
        <w:spacing w:before="93" w:line="269" w:lineRule="auto"/>
        <w:rPr>
          <w:rFonts w:ascii="Times New Roman" w:hAnsi="Times New Roman" w:eastAsia="Times New Roman" w:cs="Times New Roman"/>
          <w:sz w:val="18"/>
          <w:szCs w:val="18"/>
        </w:rPr>
      </w:pPr>
      <w:r>
        <w:rPr>
          <w:rFonts w:ascii="SimSun" w:hAnsi="SimSun" w:eastAsia="SimSun" w:cs="SimSun"/>
          <w:sz w:val="21"/>
          <w:szCs w:val="21"/>
        </w:rPr>
        <w:t>⑥</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59"/>
          <w:w w:val="101"/>
        </w:rPr>
        <w:t xml:space="preserve"> </w:t>
      </w:r>
      <w:r>
        <w:rPr>
          <w:rFonts w:ascii="SimSun" w:hAnsi="SimSun" w:eastAsia="SimSun" w:cs="SimSun"/>
          <w:sz w:val="21"/>
          <w:szCs w:val="21"/>
        </w:rPr>
        <w:t>检验由</w:t>
      </w:r>
      <w:r>
        <w:rPr>
          <w:rFonts w:ascii="Times New Roman" w:hAnsi="Times New Roman" w:eastAsia="Times New Roman" w:cs="Times New Roman"/>
          <w:sz w:val="21"/>
          <w:szCs w:val="21"/>
        </w:rPr>
        <w:t>Alice</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传送过来的不包括</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在内的第</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个值，若它等于</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mod</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p,</w:t>
      </w:r>
      <w:r>
        <w:rPr>
          <w:rFonts w:ascii="SimSun" w:hAnsi="SimSun" w:eastAsia="SimSun" w:cs="SimSun"/>
          <w:sz w:val="21"/>
          <w:szCs w:val="21"/>
        </w:rPr>
        <w:t>则</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a≥b, </w:t>
      </w:r>
      <w:r>
        <w:rPr>
          <w:rFonts w:ascii="SimSun" w:hAnsi="SimSun" w:eastAsia="SimSun" w:cs="SimSun"/>
          <w:sz w:val="18"/>
          <w:szCs w:val="18"/>
          <w:spacing w:val="1"/>
        </w:rPr>
        <w:t>否</w:t>
      </w:r>
      <w:r>
        <w:rPr>
          <w:rFonts w:ascii="SimSun" w:hAnsi="SimSun" w:eastAsia="SimSun" w:cs="SimSun"/>
          <w:sz w:val="18"/>
          <w:szCs w:val="18"/>
          <w:spacing w:val="-21"/>
        </w:rPr>
        <w:t xml:space="preserve"> </w:t>
      </w:r>
      <w:r>
        <w:rPr>
          <w:rFonts w:ascii="SimSun" w:hAnsi="SimSun" w:eastAsia="SimSun" w:cs="SimSun"/>
          <w:sz w:val="18"/>
          <w:szCs w:val="18"/>
          <w:spacing w:val="1"/>
        </w:rPr>
        <w:t>则</w:t>
      </w:r>
      <w:r>
        <w:rPr>
          <w:rFonts w:ascii="Times New Roman" w:hAnsi="Times New Roman" w:eastAsia="Times New Roman" w:cs="Times New Roman"/>
          <w:sz w:val="18"/>
          <w:szCs w:val="18"/>
          <w:spacing w:val="1"/>
        </w:rPr>
        <w:t>a&lt;b</w:t>
      </w:r>
    </w:p>
    <w:p>
      <w:pPr>
        <w:ind w:left="439"/>
        <w:spacing w:before="73" w:line="322" w:lineRule="exact"/>
        <w:rPr>
          <w:rFonts w:ascii="SimSun" w:hAnsi="SimSun" w:eastAsia="SimSun" w:cs="SimSun"/>
          <w:sz w:val="21"/>
          <w:szCs w:val="21"/>
        </w:rPr>
      </w:pPr>
      <w:r>
        <w:rPr>
          <w:rFonts w:ascii="SimSun" w:hAnsi="SimSun" w:eastAsia="SimSun" w:cs="SimSun"/>
          <w:sz w:val="21"/>
          <w:szCs w:val="21"/>
          <w:spacing w:val="5"/>
          <w:position w:val="8"/>
        </w:rPr>
        <w:t>⑦</w:t>
      </w:r>
      <w:r>
        <w:rPr>
          <w:rFonts w:ascii="Times New Roman" w:hAnsi="Times New Roman" w:eastAsia="Times New Roman" w:cs="Times New Roman"/>
          <w:sz w:val="21"/>
          <w:szCs w:val="21"/>
          <w:position w:val="8"/>
        </w:rPr>
        <w:t>Bob</w:t>
      </w:r>
      <w:r>
        <w:rPr>
          <w:rFonts w:ascii="Times New Roman" w:hAnsi="Times New Roman" w:eastAsia="Times New Roman" w:cs="Times New Roman"/>
          <w:sz w:val="21"/>
          <w:szCs w:val="21"/>
          <w:spacing w:val="3"/>
          <w:position w:val="8"/>
        </w:rPr>
        <w:t xml:space="preserve">  </w:t>
      </w:r>
      <w:r>
        <w:rPr>
          <w:rFonts w:ascii="SimSun" w:hAnsi="SimSun" w:eastAsia="SimSun" w:cs="SimSun"/>
          <w:sz w:val="21"/>
          <w:szCs w:val="21"/>
          <w:spacing w:val="5"/>
          <w:position w:val="8"/>
        </w:rPr>
        <w:t>把结论告诉</w:t>
      </w:r>
      <w:r>
        <w:rPr>
          <w:rFonts w:ascii="Times New Roman" w:hAnsi="Times New Roman" w:eastAsia="Times New Roman" w:cs="Times New Roman"/>
          <w:sz w:val="21"/>
          <w:szCs w:val="21"/>
          <w:position w:val="8"/>
        </w:rPr>
        <w:t>Alice</w:t>
      </w:r>
      <w:r>
        <w:rPr>
          <w:rFonts w:ascii="SimSun" w:hAnsi="SimSun" w:eastAsia="SimSun" w:cs="SimSun"/>
          <w:sz w:val="21"/>
          <w:szCs w:val="21"/>
          <w:spacing w:val="5"/>
          <w:position w:val="8"/>
        </w:rPr>
        <w:t>。</w:t>
      </w:r>
    </w:p>
    <w:p>
      <w:pPr>
        <w:ind w:left="450"/>
        <w:spacing w:before="1" w:line="221" w:lineRule="auto"/>
        <w:rPr>
          <w:rFonts w:ascii="SimHei" w:hAnsi="SimHei" w:eastAsia="SimHei" w:cs="SimHei"/>
          <w:sz w:val="21"/>
          <w:szCs w:val="21"/>
        </w:rPr>
      </w:pPr>
      <w:r>
        <w:rPr>
          <w:rFonts w:ascii="SimHei" w:hAnsi="SimHei" w:eastAsia="SimHei" w:cs="SimHei"/>
          <w:sz w:val="21"/>
          <w:szCs w:val="21"/>
          <w:spacing w:val="-2"/>
        </w:rPr>
        <w:t>正确性分析</w:t>
      </w:r>
    </w:p>
    <w:p>
      <w:pPr>
        <w:ind w:left="459"/>
        <w:spacing w:before="68" w:line="219" w:lineRule="auto"/>
        <w:rPr>
          <w:rFonts w:ascii="SimSun" w:hAnsi="SimSun" w:eastAsia="SimSun" w:cs="SimSun"/>
          <w:sz w:val="21"/>
          <w:szCs w:val="21"/>
        </w:rPr>
      </w:pPr>
      <w:r>
        <w:rPr>
          <w:rFonts w:ascii="SimSun" w:hAnsi="SimSun" w:eastAsia="SimSun" w:cs="SimSun"/>
          <w:sz w:val="21"/>
          <w:szCs w:val="21"/>
          <w:spacing w:val="-8"/>
        </w:rPr>
        <w:t>上述协议能正确判断出</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8"/>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8"/>
        </w:rPr>
        <w:t>b</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的大小关系，因为</w:t>
      </w:r>
    </w:p>
    <w:p>
      <w:pPr>
        <w:ind w:left="2840"/>
        <w:spacing w:before="10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z₄=DA[EA(x)-b+u]mod           p</w:t>
      </w:r>
    </w:p>
    <w:p>
      <w:pPr>
        <w:ind w:left="459"/>
        <w:spacing w:before="118" w:line="219" w:lineRule="auto"/>
        <w:rPr>
          <w:rFonts w:ascii="SimSun" w:hAnsi="SimSun" w:eastAsia="SimSun" w:cs="SimSun"/>
          <w:sz w:val="21"/>
          <w:szCs w:val="21"/>
        </w:rPr>
      </w:pPr>
      <w:r>
        <w:rPr>
          <w:rFonts w:ascii="SimSun" w:hAnsi="SimSun" w:eastAsia="SimSun" w:cs="SimSun"/>
          <w:sz w:val="21"/>
          <w:szCs w:val="21"/>
          <w:spacing w:val="-23"/>
          <w:w w:val="98"/>
        </w:rPr>
        <w:t>特别地，有</w:t>
      </w:r>
    </w:p>
    <w:p>
      <w:pPr>
        <w:ind w:left="1460"/>
        <w:spacing w:before="10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zo=DA[E(x)-b+b]mod        p=D₄[Eʌ(x)]mod         p=xmod         p</w:t>
      </w:r>
    </w:p>
    <w:p>
      <w:pPr>
        <w:ind w:left="30" w:right="69" w:firstLine="419"/>
        <w:spacing w:before="113" w:line="247" w:lineRule="auto"/>
        <w:rPr>
          <w:rFonts w:ascii="SimSun" w:hAnsi="SimSun" w:eastAsia="SimSun" w:cs="SimSun"/>
          <w:sz w:val="21"/>
          <w:szCs w:val="21"/>
        </w:rPr>
      </w:pPr>
      <w:r>
        <w:rPr>
          <w:rFonts w:ascii="SimSun" w:hAnsi="SimSun" w:eastAsia="SimSun" w:cs="SimSun"/>
          <w:sz w:val="21"/>
          <w:szCs w:val="21"/>
          <w:spacing w:val="2"/>
        </w:rPr>
        <w:t>如果a≥b,那么第b</w:t>
      </w:r>
      <w:r>
        <w:rPr>
          <w:rFonts w:ascii="SimSun" w:hAnsi="SimSun" w:eastAsia="SimSun" w:cs="SimSun"/>
          <w:sz w:val="21"/>
          <w:szCs w:val="21"/>
          <w:spacing w:val="-45"/>
        </w:rPr>
        <w:t xml:space="preserve"> </w:t>
      </w:r>
      <w:r>
        <w:rPr>
          <w:rFonts w:ascii="SimSun" w:hAnsi="SimSun" w:eastAsia="SimSun" w:cs="SimSun"/>
          <w:sz w:val="21"/>
          <w:szCs w:val="21"/>
          <w:spacing w:val="2"/>
        </w:rPr>
        <w:t>个值为≈=</w:t>
      </w:r>
      <w:r>
        <w:rPr>
          <w:rFonts w:ascii="SimSun" w:hAnsi="SimSun" w:eastAsia="SimSun" w:cs="SimSun"/>
          <w:sz w:val="21"/>
          <w:szCs w:val="21"/>
        </w:rPr>
        <w:t>xmod</w:t>
      </w:r>
      <w:r>
        <w:rPr>
          <w:rFonts w:ascii="SimSun" w:hAnsi="SimSun" w:eastAsia="SimSun" w:cs="SimSun"/>
          <w:sz w:val="21"/>
          <w:szCs w:val="21"/>
          <w:spacing w:val="34"/>
        </w:rPr>
        <w:t xml:space="preserve">  </w:t>
      </w:r>
      <w:r>
        <w:rPr>
          <w:rFonts w:ascii="SimSun" w:hAnsi="SimSun" w:eastAsia="SimSun" w:cs="SimSun"/>
          <w:sz w:val="21"/>
          <w:szCs w:val="21"/>
        </w:rPr>
        <w:t>p</w:t>
      </w:r>
      <w:r>
        <w:rPr>
          <w:rFonts w:ascii="SimSun" w:hAnsi="SimSun" w:eastAsia="SimSun" w:cs="SimSun"/>
          <w:sz w:val="21"/>
          <w:szCs w:val="21"/>
          <w:spacing w:val="2"/>
        </w:rPr>
        <w:t>,否则为</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z+1=(</w:t>
      </w:r>
      <w:r>
        <w:rPr>
          <w:rFonts w:ascii="Times New Roman" w:hAnsi="Times New Roman" w:eastAsia="Times New Roman" w:cs="Times New Roman"/>
          <w:sz w:val="21"/>
          <w:szCs w:val="21"/>
        </w:rPr>
        <w:t>xmod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2"/>
        </w:rPr>
        <w:t>)+1≠(</w:t>
      </w:r>
      <w:r>
        <w:rPr>
          <w:rFonts w:ascii="Times New Roman" w:hAnsi="Times New Roman" w:eastAsia="Times New Roman" w:cs="Times New Roman"/>
          <w:sz w:val="21"/>
          <w:szCs w:val="21"/>
        </w:rPr>
        <w:t>xmod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1"/>
        </w:rPr>
        <w:t>)</w:t>
      </w:r>
      <w:r>
        <w:rPr>
          <w:rFonts w:ascii="SimSun" w:hAnsi="SimSun" w:eastAsia="SimSun" w:cs="SimSun"/>
          <w:sz w:val="21"/>
          <w:szCs w:val="21"/>
          <w:spacing w:val="1"/>
        </w:rPr>
        <w:t>。所</w:t>
      </w:r>
      <w:r>
        <w:rPr>
          <w:rFonts w:ascii="SimSun" w:hAnsi="SimSun" w:eastAsia="SimSun" w:cs="SimSun"/>
          <w:sz w:val="21"/>
          <w:szCs w:val="21"/>
        </w:rPr>
        <w:t xml:space="preserve"> </w:t>
      </w:r>
      <w:r>
        <w:rPr>
          <w:rFonts w:ascii="SimSun" w:hAnsi="SimSun" w:eastAsia="SimSun" w:cs="SimSun"/>
          <w:sz w:val="21"/>
          <w:szCs w:val="21"/>
          <w:spacing w:val="-3"/>
        </w:rPr>
        <w:t>以，</w:t>
      </w:r>
      <w:r>
        <w:rPr>
          <w:rFonts w:ascii="Times New Roman" w:hAnsi="Times New Roman" w:eastAsia="Times New Roman" w:cs="Times New Roman"/>
          <w:sz w:val="21"/>
          <w:szCs w:val="21"/>
          <w:spacing w:val="-3"/>
        </w:rPr>
        <w:t>Bob </w:t>
      </w:r>
      <w:r>
        <w:rPr>
          <w:rFonts w:ascii="SimSun" w:hAnsi="SimSun" w:eastAsia="SimSun" w:cs="SimSun"/>
          <w:sz w:val="21"/>
          <w:szCs w:val="21"/>
          <w:spacing w:val="-3"/>
        </w:rPr>
        <w:t>通过检验由</w:t>
      </w:r>
      <w:r>
        <w:rPr>
          <w:rFonts w:ascii="Times New Roman" w:hAnsi="Times New Roman" w:eastAsia="Times New Roman" w:cs="Times New Roman"/>
          <w:sz w:val="21"/>
          <w:szCs w:val="21"/>
          <w:spacing w:val="-3"/>
        </w:rPr>
        <w:t>Alice </w:t>
      </w:r>
      <w:r>
        <w:rPr>
          <w:rFonts w:ascii="SimSun" w:hAnsi="SimSun" w:eastAsia="SimSun" w:cs="SimSun"/>
          <w:sz w:val="21"/>
          <w:szCs w:val="21"/>
          <w:spacing w:val="-3"/>
        </w:rPr>
        <w:t>传送的不包括</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在内的第</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个值，可以判断</w:t>
      </w:r>
      <w:r>
        <w:rPr>
          <w:rFonts w:ascii="Times New Roman" w:hAnsi="Times New Roman" w:eastAsia="Times New Roman" w:cs="Times New Roman"/>
          <w:sz w:val="21"/>
          <w:szCs w:val="21"/>
          <w:spacing w:val="-3"/>
        </w:rPr>
        <w:t>a  </w:t>
      </w:r>
      <w:r>
        <w:rPr>
          <w:rFonts w:ascii="SimSun" w:hAnsi="SimSun" w:eastAsia="SimSun" w:cs="SimSun"/>
          <w:sz w:val="21"/>
          <w:szCs w:val="21"/>
          <w:spacing w:val="-3"/>
        </w:rPr>
        <w:t>和</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的大小。</w:t>
      </w:r>
    </w:p>
    <w:p>
      <w:pPr>
        <w:ind w:left="450"/>
        <w:spacing w:before="73" w:line="222" w:lineRule="auto"/>
        <w:rPr>
          <w:rFonts w:ascii="SimHei" w:hAnsi="SimHei" w:eastAsia="SimHei" w:cs="SimHei"/>
          <w:sz w:val="21"/>
          <w:szCs w:val="21"/>
        </w:rPr>
      </w:pPr>
      <w:r>
        <w:rPr>
          <w:rFonts w:ascii="SimHei" w:hAnsi="SimHei" w:eastAsia="SimHei" w:cs="SimHei"/>
          <w:sz w:val="21"/>
          <w:szCs w:val="21"/>
          <w:spacing w:val="-3"/>
        </w:rPr>
        <w:t>安全性分析</w:t>
      </w:r>
    </w:p>
    <w:p>
      <w:pPr>
        <w:ind w:left="450"/>
        <w:spacing w:before="87" w:line="219" w:lineRule="auto"/>
        <w:rPr>
          <w:rFonts w:ascii="SimSun" w:hAnsi="SimSun" w:eastAsia="SimSun" w:cs="SimSun"/>
          <w:sz w:val="21"/>
          <w:szCs w:val="21"/>
        </w:rPr>
      </w:pPr>
      <w:r>
        <w:rPr>
          <w:rFonts w:ascii="SimSun" w:hAnsi="SimSun" w:eastAsia="SimSun" w:cs="SimSun"/>
          <w:sz w:val="21"/>
          <w:szCs w:val="21"/>
          <w:spacing w:val="-3"/>
        </w:rPr>
        <w:t>协议能够保证</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Alice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Bob </w:t>
      </w:r>
      <w:r>
        <w:rPr>
          <w:rFonts w:ascii="SimSun" w:hAnsi="SimSun" w:eastAsia="SimSun" w:cs="SimSun"/>
          <w:sz w:val="21"/>
          <w:szCs w:val="21"/>
          <w:spacing w:val="-3"/>
        </w:rPr>
        <w:t>都不能得到有关对方财富的更多的信息。</w:t>
      </w:r>
    </w:p>
    <w:p>
      <w:pPr>
        <w:ind w:left="30" w:right="49" w:firstLine="429"/>
        <w:spacing w:before="70" w:line="258" w:lineRule="auto"/>
        <w:rPr>
          <w:rFonts w:ascii="SimSun" w:hAnsi="SimSun" w:eastAsia="SimSun" w:cs="SimSun"/>
          <w:sz w:val="21"/>
          <w:szCs w:val="21"/>
        </w:rPr>
      </w:pPr>
      <w:r>
        <w:rPr>
          <w:rFonts w:ascii="SimSun" w:hAnsi="SimSun" w:eastAsia="SimSun" w:cs="SimSun"/>
          <w:sz w:val="21"/>
          <w:szCs w:val="21"/>
          <w:spacing w:val="-2"/>
        </w:rPr>
        <w:t>首先，除了当</w:t>
      </w:r>
      <w:r>
        <w:rPr>
          <w:rFonts w:ascii="Times New Roman" w:hAnsi="Times New Roman" w:eastAsia="Times New Roman" w:cs="Times New Roman"/>
          <w:sz w:val="21"/>
          <w:szCs w:val="21"/>
          <w:spacing w:val="-2"/>
        </w:rPr>
        <w:t>Bob </w:t>
      </w:r>
      <w:r>
        <w:rPr>
          <w:rFonts w:ascii="SimSun" w:hAnsi="SimSun" w:eastAsia="SimSun" w:cs="SimSun"/>
          <w:sz w:val="21"/>
          <w:szCs w:val="21"/>
          <w:spacing w:val="-2"/>
        </w:rPr>
        <w:t>告诉</w:t>
      </w:r>
      <w:r>
        <w:rPr>
          <w:rFonts w:ascii="Times New Roman" w:hAnsi="Times New Roman" w:eastAsia="Times New Roman" w:cs="Times New Roman"/>
          <w:sz w:val="21"/>
          <w:szCs w:val="21"/>
          <w:spacing w:val="-2"/>
        </w:rPr>
        <w:t>Alice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最后的结论后，</w:t>
      </w:r>
      <w:r>
        <w:rPr>
          <w:rFonts w:ascii="Times New Roman" w:hAnsi="Times New Roman" w:eastAsia="Times New Roman" w:cs="Times New Roman"/>
          <w:sz w:val="21"/>
          <w:szCs w:val="21"/>
          <w:spacing w:val="-2"/>
        </w:rPr>
        <w:t>Alice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能够推测出</w:t>
      </w:r>
      <w:r>
        <w:rPr>
          <w:rFonts w:ascii="Times New Roman" w:hAnsi="Times New Roman" w:eastAsia="Times New Roman" w:cs="Times New Roman"/>
          <w:sz w:val="21"/>
          <w:szCs w:val="21"/>
          <w:spacing w:val="-2"/>
        </w:rPr>
        <w:t>b </w:t>
      </w:r>
      <w:r>
        <w:rPr>
          <w:rFonts w:ascii="SimSun" w:hAnsi="SimSun" w:eastAsia="SimSun" w:cs="SimSun"/>
          <w:sz w:val="21"/>
          <w:szCs w:val="21"/>
          <w:spacing w:val="-2"/>
        </w:rPr>
        <w:t>的范围以</w:t>
      </w:r>
      <w:r>
        <w:rPr>
          <w:rFonts w:ascii="SimSun" w:hAnsi="SimSun" w:eastAsia="SimSun" w:cs="SimSun"/>
          <w:sz w:val="21"/>
          <w:szCs w:val="21"/>
          <w:spacing w:val="-3"/>
        </w:rPr>
        <w:t>外，</w:t>
      </w:r>
      <w:r>
        <w:rPr>
          <w:rFonts w:ascii="Times New Roman" w:hAnsi="Times New Roman" w:eastAsia="Times New Roman" w:cs="Times New Roman"/>
          <w:sz w:val="21"/>
          <w:szCs w:val="21"/>
          <w:spacing w:val="-3"/>
        </w:rPr>
        <w:t>Alice</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将不</w:t>
      </w:r>
      <w:r>
        <w:rPr>
          <w:rFonts w:ascii="SimSun" w:hAnsi="SimSun" w:eastAsia="SimSun" w:cs="SimSun"/>
          <w:sz w:val="21"/>
          <w:szCs w:val="21"/>
        </w:rPr>
        <w:t xml:space="preserve"> </w:t>
      </w:r>
      <w:r>
        <w:rPr>
          <w:rFonts w:ascii="SimSun" w:hAnsi="SimSun" w:eastAsia="SimSun" w:cs="SimSun"/>
          <w:sz w:val="21"/>
          <w:szCs w:val="21"/>
          <w:spacing w:val="1"/>
        </w:rPr>
        <w:t>知道</w:t>
      </w:r>
      <w:r>
        <w:rPr>
          <w:rFonts w:ascii="SimSun" w:hAnsi="SimSun" w:eastAsia="SimSun" w:cs="SimSun"/>
          <w:sz w:val="21"/>
          <w:szCs w:val="21"/>
          <w:spacing w:val="-63"/>
        </w:rPr>
        <w:t xml:space="preserve"> </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财富的任何信息，因为她从</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那里仅仅得到一个值</w:t>
      </w:r>
      <w:r>
        <w:rPr>
          <w:rFonts w:ascii="Times New Roman" w:hAnsi="Times New Roman" w:eastAsia="Times New Roman" w:cs="Times New Roman"/>
          <w:sz w:val="21"/>
          <w:szCs w:val="21"/>
          <w:spacing w:val="1"/>
        </w:rPr>
        <w:t>k-b</w:t>
      </w:r>
      <w:r>
        <w:rPr>
          <w:rFonts w:ascii="Times New Roman" w:hAnsi="Times New Roman" w:eastAsia="Times New Roman" w:cs="Times New Roman"/>
          <w:sz w:val="21"/>
          <w:szCs w:val="21"/>
        </w:rPr>
        <w:t>+1,      </w:t>
      </w:r>
      <w:r>
        <w:rPr>
          <w:rFonts w:ascii="SimSun" w:hAnsi="SimSun" w:eastAsia="SimSun" w:cs="SimSun"/>
          <w:sz w:val="21"/>
          <w:szCs w:val="21"/>
        </w:rPr>
        <w:t>由于</w:t>
      </w:r>
      <w:r>
        <w:rPr>
          <w:rFonts w:ascii="Times New Roman" w:hAnsi="Times New Roman" w:eastAsia="Times New Roman" w:cs="Times New Roman"/>
          <w:sz w:val="21"/>
          <w:szCs w:val="21"/>
        </w:rPr>
        <w:t>k  </w:t>
      </w:r>
      <w:r>
        <w:rPr>
          <w:rFonts w:ascii="SimSun" w:hAnsi="SimSun" w:eastAsia="SimSun" w:cs="SimSun"/>
          <w:sz w:val="21"/>
          <w:szCs w:val="21"/>
        </w:rPr>
        <w:t>的存在，使 </w:t>
      </w:r>
      <w:r>
        <w:rPr>
          <w:rFonts w:ascii="Times New Roman" w:hAnsi="Times New Roman" w:eastAsia="Times New Roman" w:cs="Times New Roman"/>
          <w:sz w:val="21"/>
          <w:szCs w:val="21"/>
        </w:rPr>
        <w:t>Alice</w:t>
      </w:r>
      <w:r>
        <w:rPr>
          <w:rFonts w:ascii="SimSun" w:hAnsi="SimSun" w:eastAsia="SimSun" w:cs="SimSun"/>
          <w:sz w:val="21"/>
          <w:szCs w:val="21"/>
          <w:spacing w:val="9"/>
        </w:rPr>
        <w:t>不能从中得知</w:t>
      </w:r>
      <w:r>
        <w:rPr>
          <w:rFonts w:ascii="Times New Roman" w:hAnsi="Times New Roman" w:eastAsia="Times New Roman" w:cs="Times New Roman"/>
          <w:sz w:val="21"/>
          <w:szCs w:val="21"/>
          <w:spacing w:val="9"/>
        </w:rPr>
        <w:t>b</w:t>
      </w:r>
      <w:r>
        <w:rPr>
          <w:rFonts w:ascii="SimSun" w:hAnsi="SimSun" w:eastAsia="SimSun" w:cs="SimSun"/>
          <w:sz w:val="21"/>
          <w:szCs w:val="21"/>
          <w:spacing w:val="9"/>
        </w:rPr>
        <w:t>。</w:t>
      </w:r>
    </w:p>
    <w:p>
      <w:pPr>
        <w:ind w:left="30" w:right="53" w:firstLine="409"/>
        <w:spacing w:before="65" w:line="271" w:lineRule="auto"/>
        <w:rPr>
          <w:rFonts w:ascii="SimSun" w:hAnsi="SimSun" w:eastAsia="SimSun" w:cs="SimSun"/>
          <w:sz w:val="21"/>
          <w:szCs w:val="21"/>
        </w:rPr>
      </w:pPr>
      <w:r>
        <w:rPr>
          <w:rFonts w:ascii="SimSun" w:hAnsi="SimSun" w:eastAsia="SimSun" w:cs="SimSun"/>
          <w:sz w:val="21"/>
          <w:szCs w:val="21"/>
          <w:spacing w:val="-5"/>
        </w:rPr>
        <w:t>其次，</w:t>
      </w:r>
      <w:r>
        <w:rPr>
          <w:rFonts w:ascii="Times New Roman" w:hAnsi="Times New Roman" w:eastAsia="Times New Roman" w:cs="Times New Roman"/>
          <w:sz w:val="21"/>
          <w:szCs w:val="21"/>
          <w:spacing w:val="-5"/>
        </w:rPr>
        <w:t>Bob </w:t>
      </w:r>
      <w:r>
        <w:rPr>
          <w:rFonts w:ascii="SimSun" w:hAnsi="SimSun" w:eastAsia="SimSun" w:cs="SimSun"/>
          <w:sz w:val="21"/>
          <w:szCs w:val="21"/>
          <w:spacing w:val="-5"/>
        </w:rPr>
        <w:t>知道</w:t>
      </w:r>
      <w:r>
        <w:rPr>
          <w:rFonts w:ascii="Times New Roman" w:hAnsi="Times New Roman" w:eastAsia="Times New Roman" w:cs="Times New Roman"/>
          <w:sz w:val="21"/>
          <w:szCs w:val="21"/>
          <w:spacing w:val="-5"/>
        </w:rPr>
        <w:t>y  </w:t>
      </w:r>
      <w:r>
        <w:rPr>
          <w:rFonts w:ascii="SimSun" w:hAnsi="SimSun" w:eastAsia="SimSun" w:cs="SimSun"/>
          <w:sz w:val="21"/>
          <w:szCs w:val="21"/>
          <w:spacing w:val="-5"/>
        </w:rPr>
        <w:t>(即</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的值，因此他也知道</w:t>
      </w:r>
      <w:r>
        <w:rPr>
          <w:rFonts w:ascii="Times New Roman" w:hAnsi="Times New Roman" w:eastAsia="Times New Roman" w:cs="Times New Roman"/>
          <w:sz w:val="21"/>
          <w:szCs w:val="21"/>
          <w:spacing w:val="-5"/>
        </w:rPr>
        <w:t>z  </w:t>
      </w:r>
      <w:r>
        <w:rPr>
          <w:rFonts w:ascii="SimSun" w:hAnsi="SimSun" w:eastAsia="SimSun" w:cs="SimSun"/>
          <w:sz w:val="21"/>
          <w:szCs w:val="21"/>
          <w:spacing w:val="-5"/>
        </w:rPr>
        <w:t>的值。然而他</w:t>
      </w:r>
      <w:r>
        <w:rPr>
          <w:rFonts w:ascii="SimSun" w:hAnsi="SimSun" w:eastAsia="SimSun" w:cs="SimSun"/>
          <w:sz w:val="21"/>
          <w:szCs w:val="21"/>
          <w:spacing w:val="-6"/>
        </w:rPr>
        <w:t>不知道其他</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6"/>
        </w:rPr>
        <w:t>x   </w:t>
      </w:r>
      <w:r>
        <w:rPr>
          <w:rFonts w:ascii="SimSun" w:hAnsi="SimSun" w:eastAsia="SimSun" w:cs="SimSun"/>
          <w:sz w:val="21"/>
          <w:szCs w:val="21"/>
          <w:spacing w:val="-6"/>
        </w:rPr>
        <w:t>的值，而且通</w:t>
      </w:r>
      <w:r>
        <w:rPr>
          <w:rFonts w:ascii="SimSun" w:hAnsi="SimSun" w:eastAsia="SimSun" w:cs="SimSun"/>
          <w:sz w:val="21"/>
          <w:szCs w:val="21"/>
        </w:rPr>
        <w:t xml:space="preserve"> </w:t>
      </w:r>
      <w:r>
        <w:rPr>
          <w:rFonts w:ascii="SimSun" w:hAnsi="SimSun" w:eastAsia="SimSun" w:cs="SimSun"/>
          <w:sz w:val="21"/>
          <w:szCs w:val="21"/>
          <w:spacing w:val="1"/>
        </w:rPr>
        <w:t>过观察</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Alice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发送给他的数列，他也无法辨认出哪个是</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哪个</w:t>
      </w:r>
      <w:r>
        <w:rPr>
          <w:rFonts w:ascii="SimSun" w:hAnsi="SimSun" w:eastAsia="SimSun" w:cs="SimSun"/>
          <w:sz w:val="21"/>
          <w:szCs w:val="21"/>
        </w:rPr>
        <w:t>是</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z+1</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94"/>
        </w:rPr>
        <w:t xml:space="preserve"> </w:t>
      </w:r>
      <w:r>
        <w:rPr>
          <w:rFonts w:ascii="SimSun" w:hAnsi="SimSun" w:eastAsia="SimSun" w:cs="SimSun"/>
          <w:sz w:val="21"/>
          <w:szCs w:val="21"/>
        </w:rPr>
        <w:t>这一点是由两两  </w:t>
      </w:r>
      <w:r>
        <w:rPr>
          <w:rFonts w:ascii="SimSun" w:hAnsi="SimSun" w:eastAsia="SimSun" w:cs="SimSun"/>
          <w:sz w:val="21"/>
          <w:szCs w:val="21"/>
          <w:spacing w:val="5"/>
        </w:rPr>
        <w:t>之间至少相差2来保证的。</w:t>
      </w:r>
    </w:p>
    <w:p>
      <w:pPr>
        <w:ind w:left="30" w:firstLine="419"/>
        <w:spacing w:before="59" w:line="270" w:lineRule="auto"/>
        <w:rPr>
          <w:rFonts w:ascii="SimSun" w:hAnsi="SimSun" w:eastAsia="SimSun" w:cs="SimSun"/>
          <w:sz w:val="21"/>
          <w:szCs w:val="21"/>
        </w:rPr>
      </w:pPr>
      <w:r>
        <w:rPr>
          <w:rFonts w:ascii="SimSun" w:hAnsi="SimSun" w:eastAsia="SimSun" w:cs="SimSun"/>
          <w:sz w:val="21"/>
          <w:szCs w:val="21"/>
          <w:spacing w:val="3"/>
        </w:rPr>
        <w:t>但是，协议仍然存在一些可以被攻击的地方。例如，</w:t>
      </w:r>
      <w:r>
        <w:rPr>
          <w:rFonts w:ascii="Times New Roman" w:hAnsi="Times New Roman" w:eastAsia="Times New Roman" w:cs="Times New Roman"/>
          <w:sz w:val="21"/>
          <w:szCs w:val="21"/>
        </w:rPr>
        <w:t>Bob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有可能选择随机数</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3"/>
        </w:rPr>
        <w:t>并验证</w:t>
      </w:r>
      <w:r>
        <w:rPr>
          <w:rFonts w:ascii="SimSun" w:hAnsi="SimSun" w:eastAsia="SimSun" w:cs="SimSun"/>
          <w:sz w:val="21"/>
          <w:szCs w:val="21"/>
        </w:rPr>
        <w:t xml:space="preserve"> </w:t>
      </w:r>
      <w:r>
        <w:rPr>
          <w:rFonts w:ascii="Times New Roman" w:hAnsi="Times New Roman" w:eastAsia="Times New Roman" w:cs="Times New Roman"/>
          <w:sz w:val="21"/>
          <w:szCs w:val="21"/>
        </w:rPr>
        <w:t>EA</w:t>
      </w:r>
      <w:r>
        <w:rPr>
          <w:rFonts w:ascii="Times New Roman" w:hAnsi="Times New Roman" w:eastAsia="Times New Roman" w:cs="Times New Roman"/>
          <w:sz w:val="21"/>
          <w:szCs w:val="21"/>
          <w:spacing w:val="1"/>
        </w:rPr>
        <w:t>(t)=k-b+n-1          </w:t>
      </w:r>
      <w:r>
        <w:rPr>
          <w:rFonts w:ascii="SimSun" w:hAnsi="SimSun" w:eastAsia="SimSun" w:cs="SimSun"/>
          <w:sz w:val="21"/>
          <w:szCs w:val="21"/>
          <w:spacing w:val="1"/>
        </w:rPr>
        <w:t>是否成立。如果他尝试成功了，他便知道</w:t>
      </w:r>
      <w:r>
        <w:rPr>
          <w:rFonts w:ascii="Times New Roman" w:hAnsi="Times New Roman" w:eastAsia="Times New Roman" w:cs="Times New Roman"/>
          <w:sz w:val="21"/>
          <w:szCs w:val="21"/>
          <w:spacing w:val="1"/>
        </w:rPr>
        <w:t>y-1=t,</w:t>
      </w:r>
      <w:r>
        <w:rPr>
          <w:rFonts w:ascii="Times New Roman" w:hAnsi="Times New Roman" w:eastAsia="Times New Roman" w:cs="Times New Roman"/>
          <w:sz w:val="21"/>
          <w:szCs w:val="21"/>
        </w:rPr>
        <w:t xml:space="preserve">     </w:t>
      </w:r>
      <w:r>
        <w:rPr>
          <w:rFonts w:ascii="SimSun" w:hAnsi="SimSun" w:eastAsia="SimSun" w:cs="SimSun"/>
          <w:sz w:val="21"/>
          <w:szCs w:val="21"/>
        </w:rPr>
        <w:t>从而他也得知了</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zm-1  </w:t>
      </w:r>
      <w:r>
        <w:rPr>
          <w:rFonts w:ascii="SimSun" w:hAnsi="SimSun" w:eastAsia="SimSun" w:cs="SimSun"/>
          <w:sz w:val="21"/>
          <w:szCs w:val="21"/>
          <w:spacing w:val="-6"/>
        </w:rPr>
        <w:t>的值。因此他能够得知a</w:t>
      </w:r>
      <w:r>
        <w:rPr>
          <w:rFonts w:ascii="SimSun" w:hAnsi="SimSun" w:eastAsia="SimSun" w:cs="SimSun"/>
          <w:sz w:val="21"/>
          <w:szCs w:val="21"/>
          <w:spacing w:val="-25"/>
        </w:rPr>
        <w:t xml:space="preserve"> </w:t>
      </w:r>
      <w:r>
        <w:rPr>
          <w:rFonts w:ascii="SimSun" w:hAnsi="SimSun" w:eastAsia="SimSun" w:cs="SimSun"/>
          <w:sz w:val="21"/>
          <w:szCs w:val="21"/>
          <w:spacing w:val="-6"/>
        </w:rPr>
        <w:t>是否大于等于n-1。</w:t>
      </w:r>
      <w:r>
        <w:rPr>
          <w:rFonts w:ascii="SimSun" w:hAnsi="SimSun" w:eastAsia="SimSun" w:cs="SimSun"/>
          <w:sz w:val="21"/>
          <w:szCs w:val="21"/>
          <w:spacing w:val="82"/>
        </w:rPr>
        <w:t xml:space="preserve"> </w:t>
      </w:r>
      <w:r>
        <w:rPr>
          <w:rFonts w:ascii="SimSun" w:hAnsi="SimSun" w:eastAsia="SimSun" w:cs="SimSun"/>
          <w:sz w:val="21"/>
          <w:szCs w:val="21"/>
          <w:spacing w:val="-6"/>
        </w:rPr>
        <w:t>而且，在协议的最后一步，Bob</w:t>
      </w:r>
      <w:r>
        <w:rPr>
          <w:rFonts w:ascii="SimSun" w:hAnsi="SimSun" w:eastAsia="SimSun" w:cs="SimSun"/>
          <w:sz w:val="21"/>
          <w:szCs w:val="21"/>
          <w:spacing w:val="-37"/>
        </w:rPr>
        <w:t xml:space="preserve"> </w:t>
      </w:r>
      <w:r>
        <w:rPr>
          <w:rFonts w:ascii="SimSun" w:hAnsi="SimSun" w:eastAsia="SimSun" w:cs="SimSun"/>
          <w:sz w:val="21"/>
          <w:szCs w:val="21"/>
          <w:spacing w:val="-6"/>
        </w:rPr>
        <w:t>可能欺骗</w:t>
      </w:r>
      <w:r>
        <w:rPr>
          <w:rFonts w:ascii="SimSun" w:hAnsi="SimSun" w:eastAsia="SimSun" w:cs="SimSun"/>
          <w:sz w:val="21"/>
          <w:szCs w:val="21"/>
          <w:spacing w:val="-59"/>
        </w:rPr>
        <w:t xml:space="preserve"> </w:t>
      </w:r>
      <w:r>
        <w:rPr>
          <w:rFonts w:ascii="SimSun" w:hAnsi="SimSun" w:eastAsia="SimSun" w:cs="SimSun"/>
          <w:sz w:val="21"/>
          <w:szCs w:val="21"/>
          <w:spacing w:val="-6"/>
        </w:rPr>
        <w:t>Alice,</w:t>
      </w:r>
      <w:r>
        <w:rPr>
          <w:rFonts w:ascii="SimSun" w:hAnsi="SimSun" w:eastAsia="SimSun" w:cs="SimSun"/>
          <w:sz w:val="21"/>
          <w:szCs w:val="21"/>
        </w:rPr>
        <w:t xml:space="preserve"> </w:t>
      </w:r>
      <w:r>
        <w:rPr>
          <w:rFonts w:ascii="SimSun" w:hAnsi="SimSun" w:eastAsia="SimSun" w:cs="SimSun"/>
          <w:sz w:val="21"/>
          <w:szCs w:val="21"/>
          <w:spacing w:val="-4"/>
        </w:rPr>
        <w:t>告诉</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Alice</w:t>
      </w:r>
      <w:r>
        <w:rPr>
          <w:rFonts w:ascii="SimSun" w:hAnsi="SimSun" w:eastAsia="SimSun" w:cs="SimSun"/>
          <w:sz w:val="21"/>
          <w:szCs w:val="21"/>
          <w:spacing w:val="-4"/>
        </w:rPr>
        <w:t>一个错误的结论。所以，该协议不</w:t>
      </w:r>
      <w:r>
        <w:rPr>
          <w:rFonts w:ascii="SimSun" w:hAnsi="SimSun" w:eastAsia="SimSun" w:cs="SimSun"/>
          <w:sz w:val="21"/>
          <w:szCs w:val="21"/>
          <w:spacing w:val="-5"/>
        </w:rPr>
        <w:t>能对抗主动攻击，即不能使用在恶意模型下。</w:t>
      </w:r>
    </w:p>
    <w:p>
      <w:pPr>
        <w:ind w:left="30" w:right="22" w:firstLine="429"/>
        <w:spacing w:before="71" w:line="266" w:lineRule="auto"/>
        <w:rPr>
          <w:rFonts w:ascii="SimSun" w:hAnsi="SimSun" w:eastAsia="SimSun" w:cs="SimSun"/>
          <w:sz w:val="21"/>
          <w:szCs w:val="21"/>
        </w:rPr>
      </w:pPr>
      <w:r>
        <w:rPr>
          <w:rFonts w:ascii="SimSun" w:hAnsi="SimSun" w:eastAsia="SimSun" w:cs="SimSun"/>
          <w:sz w:val="21"/>
          <w:szCs w:val="21"/>
          <w:spacing w:val="-11"/>
        </w:rPr>
        <w:t>另外，该协议的复杂度是指数级的，效率非常低，不实用。但</w:t>
      </w:r>
      <w:r>
        <w:rPr>
          <w:rFonts w:ascii="SimSun" w:hAnsi="SimSun" w:eastAsia="SimSun" w:cs="SimSun"/>
          <w:sz w:val="21"/>
          <w:szCs w:val="21"/>
          <w:spacing w:val="-12"/>
        </w:rPr>
        <w:t>是，该协议的设计思想是简单</w:t>
      </w:r>
      <w:r>
        <w:rPr>
          <w:rFonts w:ascii="SimSun" w:hAnsi="SimSun" w:eastAsia="SimSun" w:cs="SimSun"/>
          <w:sz w:val="21"/>
          <w:szCs w:val="21"/>
        </w:rPr>
        <w:t xml:space="preserve"> </w:t>
      </w:r>
      <w:r>
        <w:rPr>
          <w:rFonts w:ascii="SimSun" w:hAnsi="SimSun" w:eastAsia="SimSun" w:cs="SimSun"/>
          <w:sz w:val="21"/>
          <w:szCs w:val="21"/>
          <w:spacing w:val="-2"/>
        </w:rPr>
        <w:t>的，实际上它主要将a</w:t>
      </w:r>
      <w:r>
        <w:rPr>
          <w:rFonts w:ascii="SimSun" w:hAnsi="SimSun" w:eastAsia="SimSun" w:cs="SimSun"/>
          <w:sz w:val="21"/>
          <w:szCs w:val="21"/>
          <w:spacing w:val="-31"/>
        </w:rPr>
        <w:t xml:space="preserve"> </w:t>
      </w:r>
      <w:r>
        <w:rPr>
          <w:rFonts w:ascii="SimSun" w:hAnsi="SimSun" w:eastAsia="SimSun" w:cs="SimSun"/>
          <w:sz w:val="21"/>
          <w:szCs w:val="21"/>
          <w:spacing w:val="-2"/>
        </w:rPr>
        <w:t>在一个有序数中的位置做了隐藏的“标</w:t>
      </w:r>
      <w:r>
        <w:rPr>
          <w:rFonts w:ascii="SimSun" w:hAnsi="SimSun" w:eastAsia="SimSun" w:cs="SimSun"/>
          <w:sz w:val="21"/>
          <w:szCs w:val="21"/>
          <w:spacing w:val="-3"/>
        </w:rPr>
        <w:t>记”,在a</w:t>
      </w:r>
      <w:r>
        <w:rPr>
          <w:rFonts w:ascii="SimSun" w:hAnsi="SimSun" w:eastAsia="SimSun" w:cs="SimSun"/>
          <w:sz w:val="21"/>
          <w:szCs w:val="21"/>
          <w:spacing w:val="-31"/>
        </w:rPr>
        <w:t xml:space="preserve"> </w:t>
      </w:r>
      <w:r>
        <w:rPr>
          <w:rFonts w:ascii="SimSun" w:hAnsi="SimSun" w:eastAsia="SimSun" w:cs="SimSun"/>
          <w:sz w:val="21"/>
          <w:szCs w:val="21"/>
          <w:spacing w:val="-3"/>
        </w:rPr>
        <w:t>之前的数使用一种标</w:t>
      </w:r>
      <w:r>
        <w:rPr>
          <w:rFonts w:ascii="SimSun" w:hAnsi="SimSun" w:eastAsia="SimSun" w:cs="SimSun"/>
          <w:sz w:val="21"/>
          <w:szCs w:val="21"/>
        </w:rPr>
        <w:t xml:space="preserve"> </w:t>
      </w:r>
      <w:r>
        <w:rPr>
          <w:rFonts w:ascii="SimSun" w:hAnsi="SimSun" w:eastAsia="SimSun" w:cs="SimSun"/>
          <w:sz w:val="21"/>
          <w:szCs w:val="21"/>
          <w:spacing w:val="-9"/>
        </w:rPr>
        <w:t>记，在a</w:t>
      </w:r>
      <w:r>
        <w:rPr>
          <w:rFonts w:ascii="SimSun" w:hAnsi="SimSun" w:eastAsia="SimSun" w:cs="SimSun"/>
          <w:sz w:val="21"/>
          <w:szCs w:val="21"/>
          <w:spacing w:val="-31"/>
        </w:rPr>
        <w:t xml:space="preserve"> </w:t>
      </w:r>
      <w:r>
        <w:rPr>
          <w:rFonts w:ascii="SimSun" w:hAnsi="SimSun" w:eastAsia="SimSun" w:cs="SimSun"/>
          <w:sz w:val="21"/>
          <w:szCs w:val="21"/>
          <w:spacing w:val="-9"/>
        </w:rPr>
        <w:t>之后的数使用另外一种标记，然后让b</w:t>
      </w:r>
      <w:r>
        <w:rPr>
          <w:rFonts w:ascii="SimSun" w:hAnsi="SimSun" w:eastAsia="SimSun" w:cs="SimSun"/>
          <w:sz w:val="21"/>
          <w:szCs w:val="21"/>
          <w:spacing w:val="-45"/>
        </w:rPr>
        <w:t xml:space="preserve"> </w:t>
      </w:r>
      <w:r>
        <w:rPr>
          <w:rFonts w:ascii="SimSun" w:hAnsi="SimSun" w:eastAsia="SimSun" w:cs="SimSun"/>
          <w:sz w:val="21"/>
          <w:szCs w:val="21"/>
          <w:spacing w:val="-9"/>
        </w:rPr>
        <w:t>揭示它所在位置的“标记”,如</w:t>
      </w:r>
      <w:r>
        <w:rPr>
          <w:rFonts w:ascii="SimSun" w:hAnsi="SimSun" w:eastAsia="SimSun" w:cs="SimSun"/>
          <w:sz w:val="21"/>
          <w:szCs w:val="21"/>
          <w:spacing w:val="-10"/>
        </w:rPr>
        <w:t>果是前一种，则b</w:t>
      </w:r>
      <w:r>
        <w:rPr>
          <w:rFonts w:ascii="SimSun" w:hAnsi="SimSun" w:eastAsia="SimSun" w:cs="SimSun"/>
          <w:sz w:val="21"/>
          <w:szCs w:val="21"/>
        </w:rPr>
        <w:t xml:space="preserve"> </w:t>
      </w:r>
      <w:r>
        <w:rPr>
          <w:rFonts w:ascii="SimSun" w:hAnsi="SimSun" w:eastAsia="SimSun" w:cs="SimSun"/>
          <w:sz w:val="21"/>
          <w:szCs w:val="21"/>
          <w:spacing w:val="-5"/>
        </w:rPr>
        <w:t>比</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5"/>
        </w:rPr>
        <w:t>小，否则</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比</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5"/>
        </w:rPr>
        <w:t>大。由于简单的设计原理，该协议成为百万富翁协议中较为经典的一个。</w:t>
      </w:r>
    </w:p>
    <w:p>
      <w:pPr>
        <w:ind w:left="439"/>
        <w:spacing w:before="230" w:line="221" w:lineRule="auto"/>
        <w:rPr>
          <w:rFonts w:ascii="SimHei" w:hAnsi="SimHei" w:eastAsia="SimHei" w:cs="SimHei"/>
          <w:sz w:val="21"/>
          <w:szCs w:val="21"/>
        </w:rPr>
      </w:pPr>
      <w:r>
        <w:rPr>
          <w:rFonts w:ascii="SimHei" w:hAnsi="SimHei" w:eastAsia="SimHei" w:cs="SimHei"/>
          <w:sz w:val="21"/>
          <w:szCs w:val="21"/>
          <w:spacing w:val="16"/>
        </w:rPr>
        <w:t>5.5.2</w:t>
      </w:r>
      <w:r>
        <w:rPr>
          <w:rFonts w:ascii="SimHei" w:hAnsi="SimHei" w:eastAsia="SimHei" w:cs="SimHei"/>
          <w:sz w:val="21"/>
          <w:szCs w:val="21"/>
          <w:spacing w:val="47"/>
        </w:rPr>
        <w:t xml:space="preserve">  </w:t>
      </w:r>
      <w:r>
        <w:rPr>
          <w:rFonts w:ascii="SimHei" w:hAnsi="SimHei" w:eastAsia="SimHei" w:cs="SimHei"/>
          <w:sz w:val="21"/>
          <w:szCs w:val="21"/>
          <w:spacing w:val="16"/>
        </w:rPr>
        <w:t>安全多方计算模型</w:t>
      </w:r>
    </w:p>
    <w:p>
      <w:pPr>
        <w:ind w:left="439"/>
        <w:spacing w:before="211" w:line="219" w:lineRule="auto"/>
        <w:rPr>
          <w:rFonts w:ascii="SimSun" w:hAnsi="SimSun" w:eastAsia="SimSun" w:cs="SimSun"/>
          <w:sz w:val="21"/>
          <w:szCs w:val="21"/>
        </w:rPr>
      </w:pPr>
      <w:r>
        <w:rPr>
          <w:rFonts w:ascii="SimSun" w:hAnsi="SimSun" w:eastAsia="SimSun" w:cs="SimSun"/>
          <w:sz w:val="21"/>
          <w:szCs w:val="21"/>
          <w:spacing w:val="-6"/>
        </w:rPr>
        <w:t>安全多方计算模型有两种：半诚实模型和恶意模型。</w:t>
      </w:r>
    </w:p>
    <w:p>
      <w:pPr>
        <w:ind w:left="39" w:right="12" w:firstLine="410"/>
        <w:spacing w:before="81" w:line="255" w:lineRule="auto"/>
        <w:rPr>
          <w:rFonts w:ascii="SimSun" w:hAnsi="SimSun" w:eastAsia="SimSun" w:cs="SimSun"/>
          <w:sz w:val="21"/>
          <w:szCs w:val="21"/>
        </w:rPr>
      </w:pPr>
      <w:r>
        <w:rPr>
          <w:rFonts w:ascii="SimSun" w:hAnsi="SimSun" w:eastAsia="SimSun" w:cs="SimSun"/>
          <w:sz w:val="21"/>
          <w:szCs w:val="21"/>
        </w:rPr>
        <w:t>如果所有参与者都是诚实的或者半诚实的，称此模型为半</w:t>
      </w:r>
      <w:r>
        <w:rPr>
          <w:rFonts w:ascii="SimSun" w:hAnsi="SimSun" w:eastAsia="SimSun" w:cs="SimSun"/>
          <w:sz w:val="21"/>
          <w:szCs w:val="21"/>
          <w:spacing w:val="-1"/>
        </w:rPr>
        <w:t>诚实模型，其中的攻击者是被</w:t>
      </w:r>
      <w:r>
        <w:rPr>
          <w:rFonts w:ascii="SimSun" w:hAnsi="SimSun" w:eastAsia="SimSun" w:cs="SimSun"/>
          <w:sz w:val="21"/>
          <w:szCs w:val="21"/>
        </w:rPr>
        <w:t xml:space="preserve"> </w:t>
      </w:r>
      <w:r>
        <w:rPr>
          <w:rFonts w:ascii="SimSun" w:hAnsi="SimSun" w:eastAsia="SimSun" w:cs="SimSun"/>
          <w:sz w:val="21"/>
          <w:szCs w:val="21"/>
          <w:spacing w:val="-9"/>
        </w:rPr>
        <w:t>动的。</w:t>
      </w:r>
    </w:p>
    <w:p>
      <w:pPr>
        <w:ind w:left="459"/>
        <w:spacing w:before="60" w:line="219" w:lineRule="auto"/>
        <w:rPr>
          <w:rFonts w:ascii="SimSun" w:hAnsi="SimSun" w:eastAsia="SimSun" w:cs="SimSun"/>
          <w:sz w:val="21"/>
          <w:szCs w:val="21"/>
        </w:rPr>
      </w:pPr>
      <w:r>
        <w:rPr>
          <w:rFonts w:ascii="SimSun" w:hAnsi="SimSun" w:eastAsia="SimSun" w:cs="SimSun"/>
          <w:sz w:val="21"/>
          <w:szCs w:val="21"/>
          <w:spacing w:val="-5"/>
        </w:rPr>
        <w:t>存在恶意参与者的模型称为恶意模型，其中的攻击者是主动的。</w:t>
      </w:r>
    </w:p>
    <w:p>
      <w:pPr>
        <w:spacing w:line="219" w:lineRule="auto"/>
        <w:sectPr>
          <w:footerReference w:type="default" r:id="rId270"/>
          <w:pgSz w:w="9300" w:h="14290"/>
          <w:pgMar w:top="400" w:right="598" w:bottom="589" w:left="269" w:header="0" w:footer="420" w:gutter="0"/>
        </w:sectPr>
        <w:rPr>
          <w:rFonts w:ascii="SimSun" w:hAnsi="SimSun" w:eastAsia="SimSun" w:cs="SimSun"/>
          <w:sz w:val="21"/>
          <w:szCs w:val="21"/>
        </w:rPr>
      </w:pPr>
    </w:p>
    <w:p>
      <w:pPr>
        <w:ind w:left="153"/>
        <w:spacing w:before="175" w:line="219" w:lineRule="auto"/>
        <w:rPr>
          <w:rFonts w:ascii="SimSun" w:hAnsi="SimSun" w:eastAsia="SimSun" w:cs="SimSun"/>
          <w:sz w:val="5"/>
          <w:szCs w:val="5"/>
        </w:rPr>
      </w:pPr>
      <w:r>
        <w:rPr>
          <w:rFonts w:ascii="SimSun" w:hAnsi="SimSun" w:eastAsia="SimSun" w:cs="SimSun"/>
          <w:sz w:val="21"/>
          <w:szCs w:val="21"/>
          <w:b/>
          <w:bCs/>
          <w:spacing w:val="2"/>
        </w:rPr>
        <w:t>大数据安全与隐私保护</w:t>
      </w:r>
      <w:r>
        <w:rPr>
          <w:rFonts w:ascii="SimSun" w:hAnsi="SimSun" w:eastAsia="SimSun" w:cs="SimSun"/>
          <w:sz w:val="21"/>
          <w:szCs w:val="21"/>
          <w:spacing w:val="19"/>
        </w:rPr>
        <w:t xml:space="preserve">   </w:t>
      </w:r>
      <w:r>
        <w:rPr>
          <w:rFonts w:ascii="SimSun" w:hAnsi="SimSun" w:eastAsia="SimSun" w:cs="SimSun"/>
          <w:sz w:val="5"/>
          <w:szCs w:val="5"/>
          <w:spacing w:val="2"/>
          <w:position w:val="6"/>
        </w:rPr>
        <w:t>……           …      …          ………          …      …       …       …   …                    …       …      …                       …      ……                 …</w:t>
      </w:r>
    </w:p>
    <w:p>
      <w:pPr>
        <w:ind w:left="413"/>
        <w:spacing w:before="231" w:line="223"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7"/>
        </w:rPr>
        <w:t xml:space="preserve"> </w:t>
      </w:r>
      <w:r>
        <w:rPr>
          <w:rFonts w:ascii="SimHei" w:hAnsi="SimHei" w:eastAsia="SimHei" w:cs="SimHei"/>
          <w:sz w:val="21"/>
          <w:szCs w:val="21"/>
          <w:b/>
          <w:bCs/>
          <w:spacing w:val="-6"/>
        </w:rPr>
        <w:t>参与者模型</w:t>
      </w:r>
    </w:p>
    <w:p>
      <w:pPr>
        <w:ind w:left="410"/>
        <w:spacing w:before="88" w:line="301" w:lineRule="exact"/>
        <w:rPr>
          <w:rFonts w:ascii="SimSun" w:hAnsi="SimSun" w:eastAsia="SimSun" w:cs="SimSun"/>
          <w:sz w:val="21"/>
          <w:szCs w:val="21"/>
        </w:rPr>
      </w:pPr>
      <w:r>
        <w:rPr>
          <w:rFonts w:ascii="SimSun" w:hAnsi="SimSun" w:eastAsia="SimSun" w:cs="SimSun"/>
          <w:sz w:val="21"/>
          <w:szCs w:val="21"/>
          <w:spacing w:val="-6"/>
          <w:position w:val="6"/>
        </w:rPr>
        <w:t>参与者是指参与协议的各方，可以根据参与者的行为将其分为三类。</w:t>
      </w:r>
    </w:p>
    <w:p>
      <w:pPr>
        <w:ind w:left="410"/>
        <w:spacing w:line="220" w:lineRule="auto"/>
        <w:rPr>
          <w:rFonts w:ascii="SimSun" w:hAnsi="SimSun" w:eastAsia="SimSun" w:cs="SimSun"/>
          <w:sz w:val="21"/>
          <w:szCs w:val="21"/>
        </w:rPr>
      </w:pPr>
      <w:r>
        <w:rPr>
          <w:rFonts w:ascii="SimSun" w:hAnsi="SimSun" w:eastAsia="SimSun" w:cs="SimSun"/>
          <w:sz w:val="21"/>
          <w:szCs w:val="21"/>
          <w:spacing w:val="3"/>
        </w:rPr>
        <w:t>(1)诚实参与者</w:t>
      </w:r>
    </w:p>
    <w:p>
      <w:pPr>
        <w:ind w:right="89" w:firstLine="410"/>
        <w:spacing w:before="58" w:line="255" w:lineRule="auto"/>
        <w:rPr>
          <w:rFonts w:ascii="SimSun" w:hAnsi="SimSun" w:eastAsia="SimSun" w:cs="SimSun"/>
          <w:sz w:val="21"/>
          <w:szCs w:val="21"/>
        </w:rPr>
      </w:pPr>
      <w:r>
        <w:rPr>
          <w:rFonts w:ascii="SimSun" w:hAnsi="SimSun" w:eastAsia="SimSun" w:cs="SimSun"/>
          <w:sz w:val="21"/>
          <w:szCs w:val="21"/>
          <w:spacing w:val="-7"/>
        </w:rPr>
        <w:t>在协议执行过程中，诚实参与者完全按照协议的要求完成协议的各个步骤，同时对自己的</w:t>
      </w:r>
      <w:r>
        <w:rPr>
          <w:rFonts w:ascii="SimSun" w:hAnsi="SimSun" w:eastAsia="SimSun" w:cs="SimSun"/>
          <w:sz w:val="21"/>
          <w:szCs w:val="21"/>
          <w:spacing w:val="17"/>
        </w:rPr>
        <w:t xml:space="preserve"> </w:t>
      </w:r>
      <w:r>
        <w:rPr>
          <w:rFonts w:ascii="SimSun" w:hAnsi="SimSun" w:eastAsia="SimSun" w:cs="SimSun"/>
          <w:sz w:val="21"/>
          <w:szCs w:val="21"/>
          <w:spacing w:val="-10"/>
        </w:rPr>
        <w:t>所有输入、输出及中间结果进行保密。</w:t>
      </w:r>
    </w:p>
    <w:p>
      <w:pPr>
        <w:ind w:left="410"/>
        <w:spacing w:before="61" w:line="220" w:lineRule="auto"/>
        <w:rPr>
          <w:rFonts w:ascii="SimSun" w:hAnsi="SimSun" w:eastAsia="SimSun" w:cs="SimSun"/>
          <w:sz w:val="21"/>
          <w:szCs w:val="21"/>
        </w:rPr>
      </w:pPr>
      <w:r>
        <w:rPr>
          <w:rFonts w:ascii="SimSun" w:hAnsi="SimSun" w:eastAsia="SimSun" w:cs="SimSun"/>
          <w:sz w:val="21"/>
          <w:szCs w:val="21"/>
          <w:spacing w:val="2"/>
        </w:rPr>
        <w:t>(2)半诚实参与者</w:t>
      </w:r>
    </w:p>
    <w:p>
      <w:pPr>
        <w:ind w:right="74" w:firstLine="410"/>
        <w:spacing w:before="78" w:line="249" w:lineRule="auto"/>
        <w:rPr>
          <w:rFonts w:ascii="SimSun" w:hAnsi="SimSun" w:eastAsia="SimSun" w:cs="SimSun"/>
          <w:sz w:val="21"/>
          <w:szCs w:val="21"/>
        </w:rPr>
      </w:pPr>
      <w:r>
        <w:rPr>
          <w:rFonts w:ascii="SimSun" w:hAnsi="SimSun" w:eastAsia="SimSun" w:cs="SimSun"/>
          <w:sz w:val="21"/>
          <w:szCs w:val="21"/>
          <w:spacing w:val="-6"/>
        </w:rPr>
        <w:t>在协议执行过程中，半诚实参与者完全按照协议的要求完成协议的各个步</w:t>
      </w:r>
      <w:r>
        <w:rPr>
          <w:rFonts w:ascii="SimSun" w:hAnsi="SimSun" w:eastAsia="SimSun" w:cs="SimSun"/>
          <w:sz w:val="21"/>
          <w:szCs w:val="21"/>
          <w:spacing w:val="-7"/>
        </w:rPr>
        <w:t>骤，但同时可能</w:t>
      </w:r>
      <w:r>
        <w:rPr>
          <w:rFonts w:ascii="SimSun" w:hAnsi="SimSun" w:eastAsia="SimSun" w:cs="SimSun"/>
          <w:sz w:val="21"/>
          <w:szCs w:val="21"/>
        </w:rPr>
        <w:t xml:space="preserve"> </w:t>
      </w:r>
      <w:r>
        <w:rPr>
          <w:rFonts w:ascii="SimSun" w:hAnsi="SimSun" w:eastAsia="SimSun" w:cs="SimSun"/>
          <w:sz w:val="21"/>
          <w:szCs w:val="21"/>
          <w:spacing w:val="-6"/>
        </w:rPr>
        <w:t>将自己的输入、输出及中间结果泄露给攻击</w:t>
      </w:r>
      <w:r>
        <w:rPr>
          <w:rFonts w:ascii="SimSun" w:hAnsi="SimSun" w:eastAsia="SimSun" w:cs="SimSun"/>
          <w:sz w:val="21"/>
          <w:szCs w:val="21"/>
          <w:spacing w:val="-7"/>
        </w:rPr>
        <w:t>者，也可以根据自己的输入、输出及中间结果推导</w:t>
      </w:r>
      <w:r>
        <w:rPr>
          <w:rFonts w:ascii="SimSun" w:hAnsi="SimSun" w:eastAsia="SimSun" w:cs="SimSun"/>
          <w:sz w:val="21"/>
          <w:szCs w:val="21"/>
        </w:rPr>
        <w:t xml:space="preserve"> </w:t>
      </w:r>
      <w:r>
        <w:rPr>
          <w:rFonts w:ascii="SimSun" w:hAnsi="SimSun" w:eastAsia="SimSun" w:cs="SimSun"/>
          <w:sz w:val="21"/>
          <w:szCs w:val="21"/>
          <w:spacing w:val="-7"/>
        </w:rPr>
        <w:t>其他参与者的信息。</w:t>
      </w:r>
    </w:p>
    <w:p>
      <w:pPr>
        <w:ind w:left="410"/>
        <w:spacing w:before="82" w:line="221" w:lineRule="auto"/>
        <w:rPr>
          <w:rFonts w:ascii="SimSun" w:hAnsi="SimSun" w:eastAsia="SimSun" w:cs="SimSun"/>
          <w:sz w:val="21"/>
          <w:szCs w:val="21"/>
        </w:rPr>
      </w:pPr>
      <w:r>
        <w:rPr>
          <w:rFonts w:ascii="SimSun" w:hAnsi="SimSun" w:eastAsia="SimSun" w:cs="SimSun"/>
          <w:sz w:val="21"/>
          <w:szCs w:val="21"/>
          <w:spacing w:val="3"/>
        </w:rPr>
        <w:t>(3)恶意参与者</w:t>
      </w:r>
    </w:p>
    <w:p>
      <w:pPr>
        <w:ind w:right="92" w:firstLine="410"/>
        <w:spacing w:before="57" w:line="255" w:lineRule="auto"/>
        <w:rPr>
          <w:rFonts w:ascii="SimSun" w:hAnsi="SimSun" w:eastAsia="SimSun" w:cs="SimSun"/>
          <w:sz w:val="21"/>
          <w:szCs w:val="21"/>
        </w:rPr>
      </w:pPr>
      <w:r>
        <w:rPr>
          <w:rFonts w:ascii="SimSun" w:hAnsi="SimSun" w:eastAsia="SimSun" w:cs="SimSun"/>
          <w:sz w:val="21"/>
          <w:szCs w:val="21"/>
          <w:spacing w:val="-7"/>
        </w:rPr>
        <w:t>在协议执行过程中，恶意参与者完全按照攻击者的意志执行协议的各个步骤，不但将自己</w:t>
      </w:r>
      <w:r>
        <w:rPr>
          <w:rFonts w:ascii="SimSun" w:hAnsi="SimSun" w:eastAsia="SimSun" w:cs="SimSun"/>
          <w:sz w:val="21"/>
          <w:szCs w:val="21"/>
          <w:spacing w:val="12"/>
        </w:rPr>
        <w:t xml:space="preserve"> </w:t>
      </w:r>
      <w:r>
        <w:rPr>
          <w:rFonts w:ascii="SimSun" w:hAnsi="SimSun" w:eastAsia="SimSun" w:cs="SimSun"/>
          <w:sz w:val="21"/>
          <w:szCs w:val="21"/>
          <w:spacing w:val="-7"/>
        </w:rPr>
        <w:t>的所有输入、输出及中间结果泄露给攻击者，还可以根据攻击者的意图改变输入信息、中间结</w:t>
      </w:r>
      <w:r>
        <w:rPr>
          <w:rFonts w:ascii="SimSun" w:hAnsi="SimSun" w:eastAsia="SimSun" w:cs="SimSun"/>
          <w:sz w:val="21"/>
          <w:szCs w:val="21"/>
          <w:spacing w:val="18"/>
        </w:rPr>
        <w:t xml:space="preserve"> </w:t>
      </w:r>
      <w:r>
        <w:rPr>
          <w:rFonts w:ascii="SimSun" w:hAnsi="SimSun" w:eastAsia="SimSun" w:cs="SimSun"/>
          <w:sz w:val="21"/>
          <w:szCs w:val="21"/>
          <w:spacing w:val="-13"/>
        </w:rPr>
        <w:t>果信息，甚至终止协议。</w:t>
      </w:r>
    </w:p>
    <w:p>
      <w:pPr>
        <w:ind w:left="413"/>
        <w:spacing w:before="78" w:line="223"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3"/>
        </w:rPr>
        <w:t xml:space="preserve"> </w:t>
      </w:r>
      <w:r>
        <w:rPr>
          <w:rFonts w:ascii="SimHei" w:hAnsi="SimHei" w:eastAsia="SimHei" w:cs="SimHei"/>
          <w:sz w:val="21"/>
          <w:szCs w:val="21"/>
          <w:b/>
          <w:bCs/>
          <w:spacing w:val="-5"/>
        </w:rPr>
        <w:t>攻击者模型</w:t>
      </w:r>
    </w:p>
    <w:p>
      <w:pPr>
        <w:ind w:right="88" w:firstLine="410"/>
        <w:spacing w:before="60" w:line="255" w:lineRule="auto"/>
        <w:rPr>
          <w:rFonts w:ascii="SimSun" w:hAnsi="SimSun" w:eastAsia="SimSun" w:cs="SimSun"/>
          <w:sz w:val="21"/>
          <w:szCs w:val="21"/>
        </w:rPr>
      </w:pPr>
      <w:r>
        <w:rPr>
          <w:rFonts w:ascii="SimSun" w:hAnsi="SimSun" w:eastAsia="SimSun" w:cs="SimSun"/>
          <w:sz w:val="21"/>
          <w:szCs w:val="21"/>
          <w:spacing w:val="-1"/>
        </w:rPr>
        <w:t>攻击者是指企图破坏协议安全性和正确性的人。对攻</w:t>
      </w:r>
      <w:r>
        <w:rPr>
          <w:rFonts w:ascii="SimSun" w:hAnsi="SimSun" w:eastAsia="SimSun" w:cs="SimSun"/>
          <w:sz w:val="21"/>
          <w:szCs w:val="21"/>
          <w:spacing w:val="-2"/>
        </w:rPr>
        <w:t>击者进行分类时，可以有不同的分</w:t>
      </w:r>
      <w:r>
        <w:rPr>
          <w:rFonts w:ascii="SimSun" w:hAnsi="SimSun" w:eastAsia="SimSun" w:cs="SimSun"/>
          <w:sz w:val="21"/>
          <w:szCs w:val="21"/>
        </w:rPr>
        <w:t xml:space="preserve"> </w:t>
      </w:r>
      <w:r>
        <w:rPr>
          <w:rFonts w:ascii="SimSun" w:hAnsi="SimSun" w:eastAsia="SimSun" w:cs="SimSun"/>
          <w:sz w:val="21"/>
          <w:szCs w:val="21"/>
          <w:spacing w:val="-6"/>
        </w:rPr>
        <w:t>类准则，这些分类准则主要有攻击者的计算能力、</w:t>
      </w:r>
      <w:r>
        <w:rPr>
          <w:rFonts w:ascii="SimSun" w:hAnsi="SimSun" w:eastAsia="SimSun" w:cs="SimSun"/>
          <w:sz w:val="21"/>
          <w:szCs w:val="21"/>
          <w:spacing w:val="-7"/>
        </w:rPr>
        <w:t>网络同步状态、对恶意参与者的控制程度和</w:t>
      </w:r>
      <w:r>
        <w:rPr>
          <w:rFonts w:ascii="SimSun" w:hAnsi="SimSun" w:eastAsia="SimSun" w:cs="SimSun"/>
          <w:sz w:val="21"/>
          <w:szCs w:val="21"/>
        </w:rPr>
        <w:t xml:space="preserve"> </w:t>
      </w:r>
      <w:r>
        <w:rPr>
          <w:rFonts w:ascii="SimSun" w:hAnsi="SimSun" w:eastAsia="SimSun" w:cs="SimSun"/>
          <w:sz w:val="21"/>
          <w:szCs w:val="21"/>
          <w:spacing w:val="-8"/>
        </w:rPr>
        <w:t>动态性。</w:t>
      </w:r>
    </w:p>
    <w:p>
      <w:pPr>
        <w:ind w:left="410"/>
        <w:spacing w:before="79" w:line="219" w:lineRule="auto"/>
        <w:rPr>
          <w:rFonts w:ascii="SimSun" w:hAnsi="SimSun" w:eastAsia="SimSun" w:cs="SimSun"/>
          <w:sz w:val="21"/>
          <w:szCs w:val="21"/>
        </w:rPr>
      </w:pPr>
      <w:r>
        <w:rPr>
          <w:rFonts w:ascii="SimSun" w:hAnsi="SimSun" w:eastAsia="SimSun" w:cs="SimSun"/>
          <w:sz w:val="21"/>
          <w:szCs w:val="21"/>
          <w:spacing w:val="2"/>
        </w:rPr>
        <w:t>(1)按照计算能力分类</w:t>
      </w:r>
    </w:p>
    <w:p>
      <w:pPr>
        <w:ind w:right="54" w:firstLine="410"/>
        <w:spacing w:before="60" w:line="246" w:lineRule="auto"/>
        <w:rPr>
          <w:rFonts w:ascii="SimSun" w:hAnsi="SimSun" w:eastAsia="SimSun" w:cs="SimSun"/>
          <w:sz w:val="21"/>
          <w:szCs w:val="21"/>
        </w:rPr>
      </w:pPr>
      <w:r>
        <w:rPr>
          <w:rFonts w:ascii="SimSun" w:hAnsi="SimSun" w:eastAsia="SimSun" w:cs="SimSun"/>
          <w:sz w:val="21"/>
          <w:szCs w:val="21"/>
        </w:rPr>
        <w:t>按照攻击者的计算能力可以将攻击者分为拥有无限计算能力的</w:t>
      </w:r>
      <w:r>
        <w:rPr>
          <w:rFonts w:ascii="SimSun" w:hAnsi="SimSun" w:eastAsia="SimSun" w:cs="SimSun"/>
          <w:sz w:val="21"/>
          <w:szCs w:val="21"/>
          <w:spacing w:val="-1"/>
        </w:rPr>
        <w:t>攻击者和拥有有限计算能</w:t>
      </w:r>
      <w:r>
        <w:rPr>
          <w:rFonts w:ascii="SimSun" w:hAnsi="SimSun" w:eastAsia="SimSun" w:cs="SimSun"/>
          <w:sz w:val="21"/>
          <w:szCs w:val="21"/>
        </w:rPr>
        <w:t xml:space="preserve"> </w:t>
      </w:r>
      <w:r>
        <w:rPr>
          <w:rFonts w:ascii="SimSun" w:hAnsi="SimSun" w:eastAsia="SimSun" w:cs="SimSun"/>
          <w:sz w:val="21"/>
          <w:szCs w:val="21"/>
          <w:spacing w:val="-6"/>
        </w:rPr>
        <w:t>力的攻击者。</w:t>
      </w:r>
    </w:p>
    <w:p>
      <w:pPr>
        <w:ind w:right="93" w:firstLine="410"/>
        <w:spacing w:before="71" w:line="250" w:lineRule="auto"/>
        <w:rPr>
          <w:rFonts w:ascii="SimSun" w:hAnsi="SimSun" w:eastAsia="SimSun" w:cs="SimSun"/>
          <w:sz w:val="21"/>
          <w:szCs w:val="21"/>
        </w:rPr>
      </w:pPr>
      <w:r>
        <w:rPr>
          <w:rFonts w:ascii="SimSun" w:hAnsi="SimSun" w:eastAsia="SimSun" w:cs="SimSun"/>
          <w:sz w:val="21"/>
          <w:szCs w:val="21"/>
          <w:spacing w:val="-1"/>
        </w:rPr>
        <w:t>对于拥有无限计算能力的攻击者而言，不存在诸如大素数分</w:t>
      </w:r>
      <w:r>
        <w:rPr>
          <w:rFonts w:ascii="SimSun" w:hAnsi="SimSun" w:eastAsia="SimSun" w:cs="SimSun"/>
          <w:sz w:val="21"/>
          <w:szCs w:val="21"/>
          <w:spacing w:val="-2"/>
        </w:rPr>
        <w:t>解困难等数学难题。在无限</w:t>
      </w:r>
      <w:r>
        <w:rPr>
          <w:rFonts w:ascii="SimSun" w:hAnsi="SimSun" w:eastAsia="SimSun" w:cs="SimSun"/>
          <w:sz w:val="21"/>
          <w:szCs w:val="21"/>
        </w:rPr>
        <w:t xml:space="preserve"> </w:t>
      </w:r>
      <w:r>
        <w:rPr>
          <w:rFonts w:ascii="SimSun" w:hAnsi="SimSun" w:eastAsia="SimSun" w:cs="SimSun"/>
          <w:sz w:val="21"/>
          <w:szCs w:val="21"/>
          <w:spacing w:val="-1"/>
        </w:rPr>
        <w:t>计算能力的攻击者模型下的安全的多方计算协议为信息论安全的多方计</w:t>
      </w:r>
      <w:r>
        <w:rPr>
          <w:rFonts w:ascii="SimSun" w:hAnsi="SimSun" w:eastAsia="SimSun" w:cs="SimSun"/>
          <w:sz w:val="21"/>
          <w:szCs w:val="21"/>
          <w:spacing w:val="-2"/>
        </w:rPr>
        <w:t>算协议。</w:t>
      </w:r>
    </w:p>
    <w:p>
      <w:pPr>
        <w:ind w:right="96" w:firstLine="410"/>
        <w:spacing w:before="71" w:line="246" w:lineRule="auto"/>
        <w:rPr>
          <w:rFonts w:ascii="SimSun" w:hAnsi="SimSun" w:eastAsia="SimSun" w:cs="SimSun"/>
          <w:sz w:val="21"/>
          <w:szCs w:val="21"/>
        </w:rPr>
      </w:pPr>
      <w:r>
        <w:rPr>
          <w:rFonts w:ascii="SimSun" w:hAnsi="SimSun" w:eastAsia="SimSun" w:cs="SimSun"/>
          <w:sz w:val="21"/>
          <w:szCs w:val="21"/>
          <w:spacing w:val="-1"/>
        </w:rPr>
        <w:t>对于拥有有限计算能力的攻击者而言，破解目前公认</w:t>
      </w:r>
      <w:r>
        <w:rPr>
          <w:rFonts w:ascii="SimSun" w:hAnsi="SimSun" w:eastAsia="SimSun" w:cs="SimSun"/>
          <w:sz w:val="21"/>
          <w:szCs w:val="21"/>
          <w:spacing w:val="-2"/>
        </w:rPr>
        <w:t>的数学难题是不可能的。在有限计</w:t>
      </w:r>
      <w:r>
        <w:rPr>
          <w:rFonts w:ascii="SimSun" w:hAnsi="SimSun" w:eastAsia="SimSun" w:cs="SimSun"/>
          <w:sz w:val="21"/>
          <w:szCs w:val="21"/>
        </w:rPr>
        <w:t xml:space="preserve"> </w:t>
      </w:r>
      <w:r>
        <w:rPr>
          <w:rFonts w:ascii="SimSun" w:hAnsi="SimSun" w:eastAsia="SimSun" w:cs="SimSun"/>
          <w:sz w:val="21"/>
          <w:szCs w:val="21"/>
          <w:spacing w:val="-1"/>
        </w:rPr>
        <w:t>算能力的攻击者模型下的安全的多方计算协议为密码学安全的</w:t>
      </w:r>
      <w:r>
        <w:rPr>
          <w:rFonts w:ascii="SimSun" w:hAnsi="SimSun" w:eastAsia="SimSun" w:cs="SimSun"/>
          <w:sz w:val="21"/>
          <w:szCs w:val="21"/>
          <w:spacing w:val="-2"/>
        </w:rPr>
        <w:t>多方计算协议。</w:t>
      </w:r>
    </w:p>
    <w:p>
      <w:pPr>
        <w:ind w:left="410"/>
        <w:spacing w:before="61" w:line="219" w:lineRule="auto"/>
        <w:rPr>
          <w:rFonts w:ascii="SimSun" w:hAnsi="SimSun" w:eastAsia="SimSun" w:cs="SimSun"/>
          <w:sz w:val="21"/>
          <w:szCs w:val="21"/>
        </w:rPr>
      </w:pPr>
      <w:r>
        <w:rPr>
          <w:rFonts w:ascii="SimSun" w:hAnsi="SimSun" w:eastAsia="SimSun" w:cs="SimSun"/>
          <w:sz w:val="21"/>
          <w:szCs w:val="21"/>
          <w:spacing w:val="2"/>
        </w:rPr>
        <w:t>(2)按照网络同步状态分类</w:t>
      </w:r>
    </w:p>
    <w:p>
      <w:pPr>
        <w:ind w:right="84" w:firstLine="410"/>
        <w:spacing w:before="59" w:line="255" w:lineRule="auto"/>
        <w:rPr>
          <w:rFonts w:ascii="SimSun" w:hAnsi="SimSun" w:eastAsia="SimSun" w:cs="SimSun"/>
          <w:sz w:val="21"/>
          <w:szCs w:val="21"/>
        </w:rPr>
      </w:pPr>
      <w:r>
        <w:rPr>
          <w:rFonts w:ascii="SimSun" w:hAnsi="SimSun" w:eastAsia="SimSun" w:cs="SimSun"/>
          <w:sz w:val="21"/>
          <w:szCs w:val="21"/>
          <w:spacing w:val="-1"/>
        </w:rPr>
        <w:t>通信网络可以分为同步通信网络和异步通信网络，相应的攻击者也可以分为同步</w:t>
      </w:r>
      <w:r>
        <w:rPr>
          <w:rFonts w:ascii="SimSun" w:hAnsi="SimSun" w:eastAsia="SimSun" w:cs="SimSun"/>
          <w:sz w:val="21"/>
          <w:szCs w:val="21"/>
          <w:spacing w:val="-2"/>
        </w:rPr>
        <w:t>通信网</w:t>
      </w:r>
      <w:r>
        <w:rPr>
          <w:rFonts w:ascii="SimSun" w:hAnsi="SimSun" w:eastAsia="SimSun" w:cs="SimSun"/>
          <w:sz w:val="21"/>
          <w:szCs w:val="21"/>
        </w:rPr>
        <w:t xml:space="preserve"> </w:t>
      </w:r>
      <w:r>
        <w:rPr>
          <w:rFonts w:ascii="SimSun" w:hAnsi="SimSun" w:eastAsia="SimSun" w:cs="SimSun"/>
          <w:sz w:val="21"/>
          <w:szCs w:val="21"/>
          <w:spacing w:val="-2"/>
        </w:rPr>
        <w:t>络下的攻击者和异步通信网络下的攻击者。</w:t>
      </w:r>
    </w:p>
    <w:p>
      <w:pPr>
        <w:ind w:right="73" w:firstLine="410"/>
        <w:spacing w:before="42" w:line="250" w:lineRule="auto"/>
        <w:rPr>
          <w:rFonts w:ascii="SimSun" w:hAnsi="SimSun" w:eastAsia="SimSun" w:cs="SimSun"/>
          <w:sz w:val="21"/>
          <w:szCs w:val="21"/>
        </w:rPr>
      </w:pPr>
      <w:r>
        <w:rPr>
          <w:rFonts w:ascii="SimSun" w:hAnsi="SimSun" w:eastAsia="SimSun" w:cs="SimSun"/>
          <w:sz w:val="21"/>
          <w:szCs w:val="21"/>
          <w:spacing w:val="-1"/>
        </w:rPr>
        <w:t>同步通信网络是指协议的执行以及数据的通信是有序的，后面进行的运算必须在前面的</w:t>
      </w:r>
      <w:r>
        <w:rPr>
          <w:rFonts w:ascii="SimSun" w:hAnsi="SimSun" w:eastAsia="SimSun" w:cs="SimSun"/>
          <w:sz w:val="21"/>
          <w:szCs w:val="21"/>
          <w:spacing w:val="8"/>
        </w:rPr>
        <w:t xml:space="preserve"> </w:t>
      </w:r>
      <w:r>
        <w:rPr>
          <w:rFonts w:ascii="SimSun" w:hAnsi="SimSun" w:eastAsia="SimSun" w:cs="SimSun"/>
          <w:sz w:val="21"/>
          <w:szCs w:val="21"/>
          <w:spacing w:val="-2"/>
        </w:rPr>
        <w:t>运算结束以及相应的数据通信完成后方可进行。</w:t>
      </w:r>
    </w:p>
    <w:p>
      <w:pPr>
        <w:ind w:firstLine="410"/>
        <w:spacing w:before="81" w:line="245" w:lineRule="auto"/>
        <w:rPr>
          <w:rFonts w:ascii="SimSun" w:hAnsi="SimSun" w:eastAsia="SimSun" w:cs="SimSun"/>
          <w:sz w:val="21"/>
          <w:szCs w:val="21"/>
        </w:rPr>
      </w:pPr>
      <w:r>
        <w:rPr>
          <w:rFonts w:ascii="SimSun" w:hAnsi="SimSun" w:eastAsia="SimSun" w:cs="SimSun"/>
          <w:sz w:val="21"/>
          <w:szCs w:val="21"/>
          <w:spacing w:val="-4"/>
        </w:rPr>
        <w:t>异步通信网络是指协议的执行不必严格按照顺序执行，可以进行</w:t>
      </w:r>
      <w:r>
        <w:rPr>
          <w:rFonts w:ascii="SimSun" w:hAnsi="SimSun" w:eastAsia="SimSun" w:cs="SimSun"/>
          <w:sz w:val="21"/>
          <w:szCs w:val="21"/>
          <w:spacing w:val="-5"/>
        </w:rPr>
        <w:t>并行的运算和数据通信。</w:t>
      </w:r>
      <w:r>
        <w:rPr>
          <w:rFonts w:ascii="SimSun" w:hAnsi="SimSun" w:eastAsia="SimSun" w:cs="SimSun"/>
          <w:sz w:val="21"/>
          <w:szCs w:val="21"/>
        </w:rPr>
        <w:t xml:space="preserve"> </w:t>
      </w:r>
      <w:r>
        <w:rPr>
          <w:rFonts w:ascii="SimSun" w:hAnsi="SimSun" w:eastAsia="SimSun" w:cs="SimSun"/>
          <w:sz w:val="21"/>
          <w:szCs w:val="21"/>
          <w:spacing w:val="-4"/>
        </w:rPr>
        <w:t>因此，在异步通信中恶意地将通信数据延迟或颠</w:t>
      </w:r>
      <w:r>
        <w:rPr>
          <w:rFonts w:ascii="SimSun" w:hAnsi="SimSun" w:eastAsia="SimSun" w:cs="SimSun"/>
          <w:sz w:val="21"/>
          <w:szCs w:val="21"/>
          <w:spacing w:val="-5"/>
        </w:rPr>
        <w:t>倒顺序也成为一种攻击方式。</w:t>
      </w:r>
    </w:p>
    <w:p>
      <w:pPr>
        <w:ind w:left="413"/>
        <w:spacing w:before="218" w:line="222" w:lineRule="auto"/>
        <w:outlineLvl w:val="6"/>
        <w:rPr>
          <w:rFonts w:ascii="SimHei" w:hAnsi="SimHei" w:eastAsia="SimHei" w:cs="SimHei"/>
          <w:sz w:val="21"/>
          <w:szCs w:val="21"/>
        </w:rPr>
      </w:pPr>
      <w:r>
        <w:rPr>
          <w:rFonts w:ascii="SimHei" w:hAnsi="SimHei" w:eastAsia="SimHei" w:cs="SimHei"/>
          <w:sz w:val="21"/>
          <w:szCs w:val="21"/>
          <w:b/>
          <w:bCs/>
          <w:spacing w:val="11"/>
        </w:rPr>
        <w:t>5.5.3</w:t>
      </w:r>
      <w:r>
        <w:rPr>
          <w:rFonts w:ascii="SimHei" w:hAnsi="SimHei" w:eastAsia="SimHei" w:cs="SimHei"/>
          <w:sz w:val="21"/>
          <w:szCs w:val="21"/>
          <w:spacing w:val="2"/>
        </w:rPr>
        <w:t xml:space="preserve">   </w:t>
      </w:r>
      <w:r>
        <w:rPr>
          <w:rFonts w:ascii="SimHei" w:hAnsi="SimHei" w:eastAsia="SimHei" w:cs="SimHei"/>
          <w:sz w:val="21"/>
          <w:szCs w:val="21"/>
          <w:b/>
          <w:bCs/>
          <w:spacing w:val="11"/>
        </w:rPr>
        <w:t>平均工资问题</w:t>
      </w:r>
    </w:p>
    <w:p>
      <w:pPr>
        <w:ind w:right="93" w:firstLine="410"/>
        <w:spacing w:before="210" w:line="261" w:lineRule="auto"/>
        <w:jc w:val="both"/>
        <w:rPr>
          <w:rFonts w:ascii="SimSun" w:hAnsi="SimSun" w:eastAsia="SimSun" w:cs="SimSun"/>
          <w:sz w:val="21"/>
          <w:szCs w:val="21"/>
        </w:rPr>
      </w:pPr>
      <w:r>
        <w:rPr>
          <w:rFonts w:ascii="Times New Roman" w:hAnsi="Times New Roman" w:eastAsia="Times New Roman" w:cs="Times New Roman"/>
          <w:sz w:val="21"/>
          <w:szCs w:val="21"/>
        </w:rPr>
        <w:t>ACM</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协会想了解计算机领域大学教授的平均收入，但是参</w:t>
      </w:r>
      <w:r>
        <w:rPr>
          <w:rFonts w:ascii="SimSun" w:hAnsi="SimSun" w:eastAsia="SimSun" w:cs="SimSun"/>
          <w:sz w:val="21"/>
          <w:szCs w:val="21"/>
          <w:spacing w:val="1"/>
        </w:rPr>
        <w:t>与调查的人不希望泄露自己</w:t>
      </w:r>
      <w:r>
        <w:rPr>
          <w:rFonts w:ascii="SimSun" w:hAnsi="SimSun" w:eastAsia="SimSun" w:cs="SimSun"/>
          <w:sz w:val="21"/>
          <w:szCs w:val="21"/>
        </w:rPr>
        <w:t xml:space="preserve"> </w:t>
      </w:r>
      <w:r>
        <w:rPr>
          <w:rFonts w:ascii="SimSun" w:hAnsi="SimSun" w:eastAsia="SimSun" w:cs="SimSun"/>
          <w:sz w:val="21"/>
          <w:szCs w:val="21"/>
          <w:spacing w:val="-4"/>
        </w:rPr>
        <w:t>的工资数据，并且也无法完全信任任何第三方。那么,如何设计计算协议才能够在不</w:t>
      </w:r>
      <w:r>
        <w:rPr>
          <w:rFonts w:ascii="SimSun" w:hAnsi="SimSun" w:eastAsia="SimSun" w:cs="SimSun"/>
          <w:sz w:val="21"/>
          <w:szCs w:val="21"/>
          <w:spacing w:val="-5"/>
        </w:rPr>
        <w:t>泄露个人</w:t>
      </w:r>
      <w:r>
        <w:rPr>
          <w:rFonts w:ascii="SimSun" w:hAnsi="SimSun" w:eastAsia="SimSun" w:cs="SimSun"/>
          <w:sz w:val="21"/>
          <w:szCs w:val="21"/>
        </w:rPr>
        <w:t xml:space="preserve"> </w:t>
      </w:r>
      <w:r>
        <w:rPr>
          <w:rFonts w:ascii="SimSun" w:hAnsi="SimSun" w:eastAsia="SimSun" w:cs="SimSun"/>
          <w:sz w:val="21"/>
          <w:szCs w:val="21"/>
          <w:spacing w:val="-1"/>
        </w:rPr>
        <w:t>数据的前提下算出大家的平均工资呢?</w:t>
      </w:r>
    </w:p>
    <w:p>
      <w:pPr>
        <w:ind w:left="410"/>
        <w:spacing w:before="70" w:line="298" w:lineRule="exact"/>
        <w:rPr>
          <w:rFonts w:ascii="SimSun" w:hAnsi="SimSun" w:eastAsia="SimSun" w:cs="SimSun"/>
          <w:sz w:val="21"/>
          <w:szCs w:val="21"/>
        </w:rPr>
      </w:pPr>
      <w:r>
        <w:rPr>
          <w:rFonts w:ascii="SimSun" w:hAnsi="SimSun" w:eastAsia="SimSun" w:cs="SimSun"/>
          <w:sz w:val="21"/>
          <w:szCs w:val="21"/>
          <w:spacing w:val="-8"/>
          <w:position w:val="6"/>
        </w:rPr>
        <w:t>我们可以简化一下这个问题，以四个人的情况为例，说明设计方法。</w:t>
      </w:r>
    </w:p>
    <w:p>
      <w:pPr>
        <w:ind w:left="410"/>
        <w:spacing w:line="216" w:lineRule="auto"/>
        <w:rPr>
          <w:rFonts w:ascii="SimSun" w:hAnsi="SimSun" w:eastAsia="SimSun" w:cs="SimSun"/>
          <w:sz w:val="21"/>
          <w:szCs w:val="21"/>
        </w:rPr>
      </w:pPr>
      <w:r>
        <w:rPr>
          <w:rFonts w:ascii="SimSun" w:hAnsi="SimSun" w:eastAsia="SimSun" w:cs="SimSun"/>
          <w:sz w:val="21"/>
          <w:szCs w:val="21"/>
          <w:spacing w:val="-9"/>
        </w:rPr>
        <w:t>假设四个参与者是</w:t>
      </w:r>
      <w:r>
        <w:rPr>
          <w:rFonts w:ascii="SimSun" w:hAnsi="SimSun" w:eastAsia="SimSun" w:cs="SimSun"/>
          <w:sz w:val="21"/>
          <w:szCs w:val="21"/>
          <w:spacing w:val="-19"/>
        </w:rPr>
        <w:t xml:space="preserve"> </w:t>
      </w:r>
      <w:r>
        <w:rPr>
          <w:rFonts w:ascii="SimSun" w:hAnsi="SimSun" w:eastAsia="SimSun" w:cs="SimSun"/>
          <w:sz w:val="21"/>
          <w:szCs w:val="21"/>
          <w:spacing w:val="-9"/>
        </w:rPr>
        <w:t>Alice、Bob、Carol</w:t>
      </w:r>
      <w:r>
        <w:rPr>
          <w:rFonts w:ascii="SimSun" w:hAnsi="SimSun" w:eastAsia="SimSun" w:cs="SimSun"/>
          <w:sz w:val="21"/>
          <w:szCs w:val="21"/>
          <w:spacing w:val="-43"/>
        </w:rPr>
        <w:t xml:space="preserve"> </w:t>
      </w:r>
      <w:r>
        <w:rPr>
          <w:rFonts w:ascii="SimSun" w:hAnsi="SimSun" w:eastAsia="SimSun" w:cs="SimSun"/>
          <w:sz w:val="21"/>
          <w:szCs w:val="21"/>
          <w:spacing w:val="-9"/>
        </w:rPr>
        <w:t>和</w:t>
      </w:r>
      <w:r>
        <w:rPr>
          <w:rFonts w:ascii="SimSun" w:hAnsi="SimSun" w:eastAsia="SimSun" w:cs="SimSun"/>
          <w:sz w:val="21"/>
          <w:szCs w:val="21"/>
          <w:spacing w:val="-55"/>
        </w:rPr>
        <w:t xml:space="preserve"> </w:t>
      </w:r>
      <w:r>
        <w:rPr>
          <w:rFonts w:ascii="SimSun" w:hAnsi="SimSun" w:eastAsia="SimSun" w:cs="SimSun"/>
          <w:sz w:val="21"/>
          <w:szCs w:val="21"/>
          <w:spacing w:val="-9"/>
        </w:rPr>
        <w:t>Dave,算法设计如下。</w:t>
      </w:r>
    </w:p>
    <w:p>
      <w:pPr>
        <w:ind w:left="410" w:right="406"/>
        <w:spacing w:before="84" w:line="245" w:lineRule="auto"/>
        <w:rPr>
          <w:rFonts w:ascii="SimSun" w:hAnsi="SimSun" w:eastAsia="SimSun" w:cs="SimSun"/>
          <w:sz w:val="21"/>
          <w:szCs w:val="21"/>
        </w:rPr>
      </w:pPr>
      <w:r>
        <w:rPr>
          <w:rFonts w:ascii="SimSun" w:hAnsi="SimSun" w:eastAsia="SimSun" w:cs="SimSun"/>
          <w:sz w:val="21"/>
          <w:szCs w:val="21"/>
          <w:spacing w:val="-6"/>
        </w:rPr>
        <w:t>①</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6"/>
        </w:rPr>
        <w:t>Alice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生成一个随机数，将其与自己的工资</w:t>
      </w:r>
      <w:r>
        <w:rPr>
          <w:rFonts w:ascii="SimSun" w:hAnsi="SimSun" w:eastAsia="SimSun" w:cs="SimSun"/>
          <w:sz w:val="21"/>
          <w:szCs w:val="21"/>
          <w:spacing w:val="-7"/>
        </w:rPr>
        <w:t>相加，用</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7"/>
        </w:rPr>
        <w:t>Bob </w:t>
      </w:r>
      <w:r>
        <w:rPr>
          <w:rFonts w:ascii="SimSun" w:hAnsi="SimSun" w:eastAsia="SimSun" w:cs="SimSun"/>
          <w:sz w:val="21"/>
          <w:szCs w:val="21"/>
          <w:spacing w:val="-7"/>
        </w:rPr>
        <w:t>的公钥加密发送给</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Bob</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 </w:t>
      </w:r>
      <w:r>
        <w:rPr>
          <w:rFonts w:ascii="SimSun" w:hAnsi="SimSun" w:eastAsia="SimSun" w:cs="SimSun"/>
          <w:sz w:val="21"/>
          <w:szCs w:val="21"/>
          <w:spacing w:val="-6"/>
        </w:rPr>
        <w:t>② </w:t>
      </w:r>
      <w:r>
        <w:rPr>
          <w:rFonts w:ascii="Times New Roman" w:hAnsi="Times New Roman" w:eastAsia="Times New Roman" w:cs="Times New Roman"/>
          <w:sz w:val="21"/>
          <w:szCs w:val="21"/>
          <w:spacing w:val="-6"/>
        </w:rPr>
        <w:t>Bob </w:t>
      </w:r>
      <w:r>
        <w:rPr>
          <w:rFonts w:ascii="SimSun" w:hAnsi="SimSun" w:eastAsia="SimSun" w:cs="SimSun"/>
          <w:sz w:val="21"/>
          <w:szCs w:val="21"/>
          <w:spacing w:val="-6"/>
        </w:rPr>
        <w:t>用自己的私钥解密，加进自己的工资，然后用</w:t>
      </w:r>
      <w:r>
        <w:rPr>
          <w:rFonts w:ascii="Times New Roman" w:hAnsi="Times New Roman" w:eastAsia="Times New Roman" w:cs="Times New Roman"/>
          <w:sz w:val="21"/>
          <w:szCs w:val="21"/>
          <w:spacing w:val="-6"/>
        </w:rPr>
        <w:t>Carol  </w:t>
      </w:r>
      <w:r>
        <w:rPr>
          <w:rFonts w:ascii="SimSun" w:hAnsi="SimSun" w:eastAsia="SimSun" w:cs="SimSun"/>
          <w:sz w:val="21"/>
          <w:szCs w:val="21"/>
          <w:spacing w:val="-6"/>
        </w:rPr>
        <w:t>的</w:t>
      </w:r>
      <w:r>
        <w:rPr>
          <w:rFonts w:ascii="SimSun" w:hAnsi="SimSun" w:eastAsia="SimSun" w:cs="SimSun"/>
          <w:sz w:val="21"/>
          <w:szCs w:val="21"/>
          <w:spacing w:val="-7"/>
        </w:rPr>
        <w:t>公钥加密发送给</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7"/>
        </w:rPr>
        <w:t>Carol</w:t>
      </w:r>
      <w:r>
        <w:rPr>
          <w:rFonts w:ascii="SimSun" w:hAnsi="SimSun" w:eastAsia="SimSun" w:cs="SimSun"/>
          <w:sz w:val="21"/>
          <w:szCs w:val="21"/>
          <w:spacing w:val="-7"/>
        </w:rPr>
        <w:t>。</w:t>
      </w:r>
    </w:p>
    <w:p>
      <w:pPr>
        <w:spacing w:line="245" w:lineRule="auto"/>
        <w:sectPr>
          <w:footerReference w:type="default" r:id="rId271"/>
          <w:pgSz w:w="9300" w:h="14290"/>
          <w:pgMar w:top="400" w:right="135" w:bottom="475" w:left="729" w:header="0" w:footer="326" w:gutter="0"/>
        </w:sectPr>
        <w:rPr>
          <w:rFonts w:ascii="SimSun" w:hAnsi="SimSun" w:eastAsia="SimSun" w:cs="SimSun"/>
          <w:sz w:val="21"/>
          <w:szCs w:val="21"/>
        </w:rPr>
      </w:pPr>
    </w:p>
    <w:p>
      <w:pPr>
        <w:ind w:left="229"/>
        <w:spacing w:before="53" w:line="219" w:lineRule="auto"/>
        <w:rPr>
          <w:rFonts w:ascii="FangSong" w:hAnsi="FangSong" w:eastAsia="FangSong" w:cs="FangSong"/>
          <w:sz w:val="20"/>
          <w:szCs w:val="20"/>
        </w:rPr>
      </w:pPr>
      <w:bookmarkStart w:name="bookmark142" w:id="130"/>
      <w:bookmarkEnd w:id="130"/>
      <w:r>
        <w:rPr>
          <w:rFonts w:ascii="Times New Roman" w:hAnsi="Times New Roman" w:eastAsia="Times New Roman" w:cs="Times New Roman"/>
          <w:sz w:val="20"/>
          <w:szCs w:val="20"/>
          <w:spacing w:val="-40"/>
          <w:w w:val="90"/>
        </w:rPr>
        <w:t>……………………………………………………………………………</w:t>
      </w:r>
      <w:r>
        <w:rPr>
          <w:rFonts w:ascii="FangSong" w:hAnsi="FangSong" w:eastAsia="FangSong" w:cs="FangSong"/>
          <w:sz w:val="20"/>
          <w:szCs w:val="20"/>
          <w:spacing w:val="-40"/>
          <w:w w:val="90"/>
        </w:rPr>
        <w:t>第</w:t>
      </w:r>
      <w:r>
        <w:rPr>
          <w:rFonts w:ascii="FangSong" w:hAnsi="FangSong" w:eastAsia="FangSong" w:cs="FangSong"/>
          <w:sz w:val="20"/>
          <w:szCs w:val="20"/>
          <w:spacing w:val="23"/>
        </w:rPr>
        <w:t xml:space="preserve"> </w:t>
      </w:r>
      <w:r>
        <w:rPr>
          <w:rFonts w:ascii="FangSong" w:hAnsi="FangSong" w:eastAsia="FangSong" w:cs="FangSong"/>
          <w:sz w:val="20"/>
          <w:szCs w:val="20"/>
          <w:spacing w:val="-40"/>
          <w:w w:val="90"/>
        </w:rPr>
        <w:t>5</w:t>
      </w:r>
      <w:r>
        <w:rPr>
          <w:rFonts w:ascii="FangSong" w:hAnsi="FangSong" w:eastAsia="FangSong" w:cs="FangSong"/>
          <w:sz w:val="20"/>
          <w:szCs w:val="20"/>
          <w:spacing w:val="25"/>
        </w:rPr>
        <w:t xml:space="preserve"> </w:t>
      </w:r>
      <w:r>
        <w:rPr>
          <w:rFonts w:ascii="FangSong" w:hAnsi="FangSong" w:eastAsia="FangSong" w:cs="FangSong"/>
          <w:sz w:val="20"/>
          <w:szCs w:val="20"/>
          <w:spacing w:val="-40"/>
          <w:w w:val="90"/>
        </w:rPr>
        <w:t>章</w:t>
      </w:r>
      <w:r>
        <w:rPr>
          <w:rFonts w:ascii="FangSong" w:hAnsi="FangSong" w:eastAsia="FangSong" w:cs="FangSong"/>
          <w:sz w:val="20"/>
          <w:szCs w:val="20"/>
          <w:spacing w:val="-40"/>
          <w:w w:val="90"/>
        </w:rPr>
        <w:t xml:space="preserve">   </w:t>
      </w:r>
      <w:r>
        <w:rPr>
          <w:rFonts w:ascii="FangSong" w:hAnsi="FangSong" w:eastAsia="FangSong" w:cs="FangSong"/>
          <w:sz w:val="20"/>
          <w:szCs w:val="20"/>
          <w:spacing w:val="38"/>
        </w:rPr>
        <w:t>大数据处理与存储及其安全隐私</w:t>
      </w:r>
    </w:p>
    <w:p>
      <w:pPr>
        <w:ind w:left="409" w:right="378"/>
        <w:spacing w:before="263" w:line="252" w:lineRule="auto"/>
        <w:rPr>
          <w:rFonts w:ascii="SimSun" w:hAnsi="SimSun" w:eastAsia="SimSun" w:cs="SimSun"/>
          <w:sz w:val="20"/>
          <w:szCs w:val="20"/>
        </w:rPr>
      </w:pPr>
      <w:r>
        <w:rPr>
          <w:rFonts w:ascii="SimSun" w:hAnsi="SimSun" w:eastAsia="SimSun" w:cs="SimSun"/>
          <w:sz w:val="20"/>
          <w:szCs w:val="20"/>
          <w:spacing w:val="1"/>
        </w:rPr>
        <w:t>③</w:t>
      </w:r>
      <w:r>
        <w:rPr>
          <w:rFonts w:ascii="SimSun" w:hAnsi="SimSun" w:eastAsia="SimSun" w:cs="SimSun"/>
          <w:sz w:val="20"/>
          <w:szCs w:val="20"/>
          <w:spacing w:val="-17"/>
        </w:rPr>
        <w:t xml:space="preserve"> </w:t>
      </w:r>
      <w:r>
        <w:rPr>
          <w:rFonts w:ascii="SimSun" w:hAnsi="SimSun" w:eastAsia="SimSun" w:cs="SimSun"/>
          <w:sz w:val="20"/>
          <w:szCs w:val="20"/>
        </w:rPr>
        <w:t>Carol</w:t>
      </w:r>
      <w:r>
        <w:rPr>
          <w:rFonts w:ascii="SimSun" w:hAnsi="SimSun" w:eastAsia="SimSun" w:cs="SimSun"/>
          <w:sz w:val="20"/>
          <w:szCs w:val="20"/>
          <w:spacing w:val="1"/>
        </w:rPr>
        <w:t>用自己的私钥解密，加进自己的工资，然后用</w:t>
      </w:r>
      <w:r>
        <w:rPr>
          <w:rFonts w:ascii="SimSun" w:hAnsi="SimSun" w:eastAsia="SimSun" w:cs="SimSun"/>
          <w:sz w:val="20"/>
          <w:szCs w:val="20"/>
          <w:spacing w:val="-41"/>
        </w:rPr>
        <w:t xml:space="preserve"> </w:t>
      </w:r>
      <w:r>
        <w:rPr>
          <w:rFonts w:ascii="SimSun" w:hAnsi="SimSun" w:eastAsia="SimSun" w:cs="SimSun"/>
          <w:sz w:val="20"/>
          <w:szCs w:val="20"/>
        </w:rPr>
        <w:t>Dave</w:t>
      </w:r>
      <w:r>
        <w:rPr>
          <w:rFonts w:ascii="SimSun" w:hAnsi="SimSun" w:eastAsia="SimSun" w:cs="SimSun"/>
          <w:sz w:val="20"/>
          <w:szCs w:val="20"/>
          <w:spacing w:val="1"/>
        </w:rPr>
        <w:t xml:space="preserve"> 的公钥加密发送给</w:t>
      </w:r>
      <w:r>
        <w:rPr>
          <w:rFonts w:ascii="SimSun" w:hAnsi="SimSun" w:eastAsia="SimSun" w:cs="SimSun"/>
          <w:sz w:val="20"/>
          <w:szCs w:val="20"/>
          <w:spacing w:val="-37"/>
        </w:rPr>
        <w:t xml:space="preserve"> </w:t>
      </w:r>
      <w:r>
        <w:rPr>
          <w:rFonts w:ascii="SimSun" w:hAnsi="SimSun" w:eastAsia="SimSun" w:cs="SimSun"/>
          <w:sz w:val="20"/>
          <w:szCs w:val="20"/>
        </w:rPr>
        <w:t>Dave</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2"/>
        </w:rPr>
        <w:t>④</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Dave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用自己的私钥解密，加进自己的工资，然后用</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的公钥加密发送给</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Alice</w:t>
      </w:r>
      <w:r>
        <w:rPr>
          <w:rFonts w:ascii="SimSun" w:hAnsi="SimSun" w:eastAsia="SimSun" w:cs="SimSun"/>
          <w:sz w:val="20"/>
          <w:szCs w:val="20"/>
          <w:spacing w:val="2"/>
        </w:rPr>
        <w:t>。</w:t>
      </w:r>
    </w:p>
    <w:p>
      <w:pPr>
        <w:ind w:left="409"/>
        <w:spacing w:before="84" w:line="310" w:lineRule="exact"/>
        <w:rPr>
          <w:rFonts w:ascii="SimSun" w:hAnsi="SimSun" w:eastAsia="SimSun" w:cs="SimSun"/>
          <w:sz w:val="20"/>
          <w:szCs w:val="20"/>
        </w:rPr>
      </w:pPr>
      <w:r>
        <w:rPr>
          <w:rFonts w:ascii="SimSun" w:hAnsi="SimSun" w:eastAsia="SimSun" w:cs="SimSun"/>
          <w:sz w:val="20"/>
          <w:szCs w:val="20"/>
          <w:position w:val="8"/>
        </w:rPr>
        <w:t>⑤ Alice</w:t>
      </w:r>
      <w:r>
        <w:rPr>
          <w:rFonts w:ascii="SimSun" w:hAnsi="SimSun" w:eastAsia="SimSun" w:cs="SimSun"/>
          <w:sz w:val="20"/>
          <w:szCs w:val="20"/>
          <w:spacing w:val="-31"/>
          <w:position w:val="8"/>
        </w:rPr>
        <w:t xml:space="preserve"> </w:t>
      </w:r>
      <w:r>
        <w:rPr>
          <w:rFonts w:ascii="SimSun" w:hAnsi="SimSun" w:eastAsia="SimSun" w:cs="SimSun"/>
          <w:sz w:val="20"/>
          <w:szCs w:val="20"/>
          <w:position w:val="8"/>
        </w:rPr>
        <w:t>用自己的私钥解密，减去原来的随机数得到工资总和。</w:t>
      </w:r>
    </w:p>
    <w:p>
      <w:pPr>
        <w:ind w:left="409"/>
        <w:spacing w:line="217" w:lineRule="auto"/>
        <w:rPr>
          <w:rFonts w:ascii="SimSun" w:hAnsi="SimSun" w:eastAsia="SimSun" w:cs="SimSun"/>
          <w:sz w:val="20"/>
          <w:szCs w:val="20"/>
        </w:rPr>
      </w:pPr>
      <w:r>
        <w:rPr>
          <w:rFonts w:ascii="SimSun" w:hAnsi="SimSun" w:eastAsia="SimSun" w:cs="SimSun"/>
          <w:sz w:val="20"/>
          <w:szCs w:val="20"/>
          <w:spacing w:val="3"/>
        </w:rPr>
        <w:t>⑥</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3"/>
        </w:rPr>
        <w:t>将工资总和除以人数得到平均工资，宣布结果。</w:t>
      </w:r>
    </w:p>
    <w:p>
      <w:pPr>
        <w:ind w:right="109" w:firstLine="409"/>
        <w:spacing w:before="58" w:line="271" w:lineRule="auto"/>
        <w:rPr>
          <w:rFonts w:ascii="SimSun" w:hAnsi="SimSun" w:eastAsia="SimSun" w:cs="SimSun"/>
          <w:sz w:val="20"/>
          <w:szCs w:val="20"/>
        </w:rPr>
      </w:pPr>
      <w:r>
        <w:rPr>
          <w:rFonts w:ascii="SimSun" w:hAnsi="SimSun" w:eastAsia="SimSun" w:cs="SimSun"/>
          <w:sz w:val="20"/>
          <w:szCs w:val="20"/>
          <w:spacing w:val="6"/>
        </w:rPr>
        <w:t>该算法是基于所有的参与者是诚实的这一假设。如果不诚实则平均工资错误；并且</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Alice </w:t>
      </w:r>
      <w:r>
        <w:rPr>
          <w:rFonts w:ascii="SimSun" w:hAnsi="SimSun" w:eastAsia="SimSun" w:cs="SimSun"/>
          <w:sz w:val="20"/>
          <w:szCs w:val="20"/>
          <w:spacing w:val="-9"/>
        </w:rPr>
        <w:t>作为“名义上”的集成者，可以谎报结果。</w:t>
      </w:r>
    </w:p>
    <w:p>
      <w:pPr>
        <w:ind w:left="412"/>
        <w:spacing w:before="240" w:line="223" w:lineRule="auto"/>
        <w:outlineLvl w:val="6"/>
        <w:rPr>
          <w:rFonts w:ascii="SimHei" w:hAnsi="SimHei" w:eastAsia="SimHei" w:cs="SimHei"/>
          <w:sz w:val="20"/>
          <w:szCs w:val="20"/>
        </w:rPr>
      </w:pPr>
      <w:r>
        <w:rPr>
          <w:rFonts w:ascii="SimHei" w:hAnsi="SimHei" w:eastAsia="SimHei" w:cs="SimHei"/>
          <w:sz w:val="20"/>
          <w:szCs w:val="20"/>
          <w:b/>
          <w:bCs/>
          <w:spacing w:val="14"/>
        </w:rPr>
        <w:t>5.5.4</w:t>
      </w:r>
      <w:r>
        <w:rPr>
          <w:rFonts w:ascii="SimHei" w:hAnsi="SimHei" w:eastAsia="SimHei" w:cs="SimHei"/>
          <w:sz w:val="20"/>
          <w:szCs w:val="20"/>
          <w:spacing w:val="9"/>
        </w:rPr>
        <w:t xml:space="preserve">   </w:t>
      </w:r>
      <w:r>
        <w:rPr>
          <w:rFonts w:ascii="SimHei" w:hAnsi="SimHei" w:eastAsia="SimHei" w:cs="SimHei"/>
          <w:sz w:val="20"/>
          <w:szCs w:val="20"/>
          <w:b/>
          <w:bCs/>
          <w:spacing w:val="14"/>
        </w:rPr>
        <w:t>应用与挑战</w:t>
      </w:r>
    </w:p>
    <w:p>
      <w:pPr>
        <w:ind w:left="409"/>
        <w:spacing w:before="209" w:line="219" w:lineRule="auto"/>
        <w:rPr>
          <w:rFonts w:ascii="SimSun" w:hAnsi="SimSun" w:eastAsia="SimSun" w:cs="SimSun"/>
          <w:sz w:val="20"/>
          <w:szCs w:val="20"/>
        </w:rPr>
      </w:pPr>
      <w:r>
        <w:rPr>
          <w:rFonts w:ascii="SimSun" w:hAnsi="SimSun" w:eastAsia="SimSun" w:cs="SimSun"/>
          <w:sz w:val="20"/>
          <w:szCs w:val="20"/>
          <w:spacing w:val="8"/>
        </w:rPr>
        <w:t>安全多方计算模型在实际生活中的应用情形举例如下。</w:t>
      </w:r>
    </w:p>
    <w:p>
      <w:pPr>
        <w:ind w:right="88" w:firstLine="409"/>
        <w:spacing w:before="62" w:line="273" w:lineRule="auto"/>
        <w:rPr>
          <w:rFonts w:ascii="SimSun" w:hAnsi="SimSun" w:eastAsia="SimSun" w:cs="SimSun"/>
          <w:sz w:val="20"/>
          <w:szCs w:val="20"/>
        </w:rPr>
      </w:pPr>
      <w:r>
        <w:rPr>
          <w:rFonts w:ascii="SimSun" w:hAnsi="SimSun" w:eastAsia="SimSun" w:cs="SimSun"/>
          <w:sz w:val="20"/>
          <w:szCs w:val="20"/>
          <w:spacing w:val="7"/>
        </w:rPr>
        <w:t>① </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7"/>
        </w:rPr>
        <w:t>认为她得了某种遗传疾病，想验证自己的想法。正好她</w:t>
      </w:r>
      <w:r>
        <w:rPr>
          <w:rFonts w:ascii="SimSun" w:hAnsi="SimSun" w:eastAsia="SimSun" w:cs="SimSun"/>
          <w:sz w:val="20"/>
          <w:szCs w:val="20"/>
          <w:spacing w:val="6"/>
        </w:rPr>
        <w:t>知道</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6"/>
        </w:rPr>
        <w:t>有一个关于疾</w:t>
      </w:r>
      <w:r>
        <w:rPr>
          <w:rFonts w:ascii="SimSun" w:hAnsi="SimSun" w:eastAsia="SimSun" w:cs="SimSun"/>
          <w:sz w:val="20"/>
          <w:szCs w:val="20"/>
        </w:rPr>
        <w:t xml:space="preserve"> </w:t>
      </w:r>
      <w:r>
        <w:rPr>
          <w:rFonts w:ascii="SimSun" w:hAnsi="SimSun" w:eastAsia="SimSun" w:cs="SimSun"/>
          <w:sz w:val="20"/>
          <w:szCs w:val="20"/>
          <w:spacing w:val="17"/>
        </w:rPr>
        <w:t>病的</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7"/>
        </w:rPr>
        <w:t>模型的数据库。如果她把自己的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DNA  </w:t>
      </w:r>
      <w:r>
        <w:rPr>
          <w:rFonts w:ascii="SimSun" w:hAnsi="SimSun" w:eastAsia="SimSun" w:cs="SimSun"/>
          <w:sz w:val="20"/>
          <w:szCs w:val="20"/>
          <w:spacing w:val="17"/>
        </w:rPr>
        <w:t>样品寄给</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那么 </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6"/>
        </w:rPr>
        <w:t>可以给出她的</w:t>
      </w:r>
      <w:r>
        <w:rPr>
          <w:rFonts w:ascii="SimSun" w:hAnsi="SimSun" w:eastAsia="SimSun" w:cs="SimSun"/>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2"/>
        </w:rPr>
        <w:t>的诊断结果。但是</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2"/>
        </w:rPr>
        <w:t>又不想别人知道她的隐私。所以，她请求</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2"/>
        </w:rPr>
        <w:t>帮忙诊断自己</w:t>
      </w:r>
      <w:r>
        <w:rPr>
          <w:rFonts w:ascii="SimSun" w:hAnsi="SimSun" w:eastAsia="SimSun" w:cs="SimSun"/>
          <w:sz w:val="20"/>
          <w:szCs w:val="20"/>
        </w:rPr>
        <w:t xml:space="preserve"> </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0"/>
        </w:rPr>
        <w:t>的方式是不可行的。因为这样</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Bob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就知道了她的</w:t>
      </w:r>
      <w:r>
        <w:rPr>
          <w:rFonts w:ascii="Times New Roman" w:hAnsi="Times New Roman" w:eastAsia="Times New Roman" w:cs="Times New Roman"/>
          <w:sz w:val="20"/>
          <w:szCs w:val="20"/>
        </w:rPr>
        <w:t>DNA</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0"/>
        </w:rPr>
        <w:t>及相关私人信息。所以</w:t>
      </w:r>
      <w:r>
        <w:rPr>
          <w:rFonts w:ascii="Times New Roman" w:hAnsi="Times New Roman" w:eastAsia="Times New Roman" w:cs="Times New Roman"/>
          <w:sz w:val="20"/>
          <w:szCs w:val="20"/>
        </w:rPr>
        <w:t>Alice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需</w:t>
      </w:r>
      <w:r>
        <w:rPr>
          <w:rFonts w:ascii="SimSun" w:hAnsi="SimSun" w:eastAsia="SimSun" w:cs="SimSun"/>
          <w:sz w:val="20"/>
          <w:szCs w:val="20"/>
        </w:rPr>
        <w:t xml:space="preserve"> </w:t>
      </w:r>
      <w:r>
        <w:rPr>
          <w:rFonts w:ascii="SimSun" w:hAnsi="SimSun" w:eastAsia="SimSun" w:cs="SimSun"/>
          <w:sz w:val="20"/>
          <w:szCs w:val="20"/>
          <w:spacing w:val="7"/>
        </w:rPr>
        <w:t>要一种方法来验证自己是否得了遗传疾病。</w:t>
      </w:r>
    </w:p>
    <w:p>
      <w:pPr>
        <w:ind w:right="72" w:firstLine="409"/>
        <w:spacing w:before="110" w:line="281" w:lineRule="auto"/>
        <w:rPr>
          <w:rFonts w:ascii="SimSun" w:hAnsi="SimSun" w:eastAsia="SimSun" w:cs="SimSun"/>
          <w:sz w:val="20"/>
          <w:szCs w:val="20"/>
        </w:rPr>
      </w:pPr>
      <w:r>
        <w:rPr>
          <w:rFonts w:ascii="SimSun" w:hAnsi="SimSun" w:eastAsia="SimSun" w:cs="SimSun"/>
          <w:sz w:val="20"/>
          <w:szCs w:val="20"/>
          <w:spacing w:val="7"/>
        </w:rPr>
        <w:t>②</w:t>
      </w:r>
      <w:r>
        <w:rPr>
          <w:rFonts w:ascii="SimSun" w:hAnsi="SimSun" w:eastAsia="SimSun" w:cs="SimSun"/>
          <w:sz w:val="20"/>
          <w:szCs w:val="20"/>
          <w:spacing w:val="-24"/>
        </w:rPr>
        <w:t xml:space="preserve"> </w:t>
      </w:r>
      <w:r>
        <w:rPr>
          <w:rFonts w:ascii="SimSun" w:hAnsi="SimSun" w:eastAsia="SimSun" w:cs="SimSun"/>
          <w:sz w:val="20"/>
          <w:szCs w:val="20"/>
          <w:spacing w:val="7"/>
        </w:rPr>
        <w:t>经过一次花费昂贵的市场调查后，</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7"/>
        </w:rPr>
        <w:t>公司决定通过扩展在某些地区的市</w:t>
      </w:r>
      <w:r>
        <w:rPr>
          <w:rFonts w:ascii="SimSun" w:hAnsi="SimSun" w:eastAsia="SimSun" w:cs="SimSun"/>
          <w:sz w:val="20"/>
          <w:szCs w:val="20"/>
          <w:spacing w:val="6"/>
        </w:rPr>
        <w:t>场份额来获取</w:t>
      </w:r>
      <w:r>
        <w:rPr>
          <w:rFonts w:ascii="SimSun" w:hAnsi="SimSun" w:eastAsia="SimSun" w:cs="SimSun"/>
          <w:sz w:val="20"/>
          <w:szCs w:val="20"/>
        </w:rPr>
        <w:t xml:space="preserve"> </w:t>
      </w:r>
      <w:r>
        <w:rPr>
          <w:rFonts w:ascii="SimSun" w:hAnsi="SimSun" w:eastAsia="SimSun" w:cs="SimSun"/>
          <w:sz w:val="20"/>
          <w:szCs w:val="20"/>
          <w:spacing w:val="8"/>
        </w:rPr>
        <w:t>丰厚的回报。同时，</w:t>
      </w:r>
      <w:r>
        <w:rPr>
          <w:rFonts w:ascii="Times New Roman" w:hAnsi="Times New Roman" w:eastAsia="Times New Roman" w:cs="Times New Roman"/>
          <w:sz w:val="20"/>
          <w:szCs w:val="20"/>
          <w:spacing w:val="8"/>
        </w:rPr>
        <w:t>A </w:t>
      </w:r>
      <w:r>
        <w:rPr>
          <w:rFonts w:ascii="SimSun" w:hAnsi="SimSun" w:eastAsia="SimSun" w:cs="SimSun"/>
          <w:sz w:val="20"/>
          <w:szCs w:val="20"/>
          <w:spacing w:val="8"/>
        </w:rPr>
        <w:t>公司注意到</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8"/>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8"/>
        </w:rPr>
        <w:t>公司也在扩展一些地区的市</w:t>
      </w:r>
      <w:r>
        <w:rPr>
          <w:rFonts w:ascii="SimSun" w:hAnsi="SimSun" w:eastAsia="SimSun" w:cs="SimSun"/>
          <w:sz w:val="20"/>
          <w:szCs w:val="20"/>
          <w:spacing w:val="7"/>
        </w:rPr>
        <w:t>场份额。在策略上，两个公</w:t>
      </w:r>
      <w:r>
        <w:rPr>
          <w:rFonts w:ascii="SimSun" w:hAnsi="SimSun" w:eastAsia="SimSun" w:cs="SimSun"/>
          <w:sz w:val="20"/>
          <w:szCs w:val="20"/>
        </w:rPr>
        <w:t xml:space="preserve"> </w:t>
      </w:r>
      <w:r>
        <w:rPr>
          <w:rFonts w:ascii="SimSun" w:hAnsi="SimSun" w:eastAsia="SimSun" w:cs="SimSun"/>
          <w:sz w:val="20"/>
          <w:szCs w:val="20"/>
          <w:spacing w:val="9"/>
        </w:rPr>
        <w:t>司都不想在相同地区互相竞争，所以它们都想在不泄露市场地区位置信息的情况下知道它们</w:t>
      </w:r>
      <w:r>
        <w:rPr>
          <w:rFonts w:ascii="SimSun" w:hAnsi="SimSun" w:eastAsia="SimSun" w:cs="SimSun"/>
          <w:sz w:val="20"/>
          <w:szCs w:val="20"/>
          <w:spacing w:val="4"/>
        </w:rPr>
        <w:t xml:space="preserve"> </w:t>
      </w:r>
      <w:r>
        <w:rPr>
          <w:rFonts w:ascii="SimSun" w:hAnsi="SimSun" w:eastAsia="SimSun" w:cs="SimSun"/>
          <w:sz w:val="20"/>
          <w:szCs w:val="20"/>
          <w:spacing w:val="12"/>
        </w:rPr>
        <w:t>的市场地区是否有重叠(信息的泄露可能会导致公司遭受巨大的损失。比如另一家</w:t>
      </w:r>
      <w:r>
        <w:rPr>
          <w:rFonts w:ascii="SimSun" w:hAnsi="SimSun" w:eastAsia="SimSun" w:cs="SimSun"/>
          <w:sz w:val="20"/>
          <w:szCs w:val="20"/>
          <w:spacing w:val="11"/>
        </w:rPr>
        <w:t>对手公司</w:t>
      </w:r>
      <w:r>
        <w:rPr>
          <w:rFonts w:ascii="SimSun" w:hAnsi="SimSun" w:eastAsia="SimSun" w:cs="SimSun"/>
          <w:sz w:val="20"/>
          <w:szCs w:val="20"/>
        </w:rPr>
        <w:t xml:space="preserve"> </w:t>
      </w:r>
      <w:r>
        <w:rPr>
          <w:rFonts w:ascii="SimSun" w:hAnsi="SimSun" w:eastAsia="SimSun" w:cs="SimSun"/>
          <w:sz w:val="20"/>
          <w:szCs w:val="20"/>
          <w:spacing w:val="6"/>
        </w:rPr>
        <w:t>知道</w:t>
      </w: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公司和</w:t>
      </w:r>
      <w:r>
        <w:rPr>
          <w:rFonts w:ascii="Times New Roman" w:hAnsi="Times New Roman" w:eastAsia="Times New Roman" w:cs="Times New Roman"/>
          <w:sz w:val="20"/>
          <w:szCs w:val="20"/>
          <w:spacing w:val="6"/>
        </w:rPr>
        <w:t>B </w:t>
      </w:r>
      <w:r>
        <w:rPr>
          <w:rFonts w:ascii="SimSun" w:hAnsi="SimSun" w:eastAsia="SimSun" w:cs="SimSun"/>
          <w:sz w:val="20"/>
          <w:szCs w:val="20"/>
          <w:spacing w:val="6"/>
        </w:rPr>
        <w:t>公司的扩展地区，提前行动占领</w:t>
      </w:r>
      <w:r>
        <w:rPr>
          <w:rFonts w:ascii="SimSun" w:hAnsi="SimSun" w:eastAsia="SimSun" w:cs="SimSun"/>
          <w:sz w:val="20"/>
          <w:szCs w:val="20"/>
          <w:spacing w:val="5"/>
        </w:rPr>
        <w:t>市场；又比如房地产公司知道</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5"/>
        </w:rPr>
        <w:t>A </w:t>
      </w:r>
      <w:r>
        <w:rPr>
          <w:rFonts w:ascii="SimSun" w:hAnsi="SimSun" w:eastAsia="SimSun" w:cs="SimSun"/>
          <w:sz w:val="20"/>
          <w:szCs w:val="20"/>
          <w:spacing w:val="5"/>
        </w:rPr>
        <w:t>公司和</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5"/>
        </w:rPr>
        <w:t>B </w:t>
      </w:r>
      <w:r>
        <w:rPr>
          <w:rFonts w:ascii="SimSun" w:hAnsi="SimSun" w:eastAsia="SimSun" w:cs="SimSun"/>
          <w:sz w:val="20"/>
          <w:szCs w:val="20"/>
          <w:spacing w:val="5"/>
        </w:rPr>
        <w:t>公</w:t>
      </w:r>
      <w:r>
        <w:rPr>
          <w:rFonts w:ascii="SimSun" w:hAnsi="SimSun" w:eastAsia="SimSun" w:cs="SimSun"/>
          <w:sz w:val="20"/>
          <w:szCs w:val="20"/>
        </w:rPr>
        <w:t xml:space="preserve"> </w:t>
      </w:r>
      <w:r>
        <w:rPr>
          <w:rFonts w:ascii="SimSun" w:hAnsi="SimSun" w:eastAsia="SimSun" w:cs="SimSun"/>
          <w:sz w:val="20"/>
          <w:szCs w:val="20"/>
          <w:spacing w:val="6"/>
        </w:rPr>
        <w:t>司的扩展计划，提前提高当地的房租，等等)。所以它们需要一种方法在保证私密的前提下解</w:t>
      </w:r>
      <w:r>
        <w:rPr>
          <w:rFonts w:ascii="SimSun" w:hAnsi="SimSun" w:eastAsia="SimSun" w:cs="SimSun"/>
          <w:sz w:val="20"/>
          <w:szCs w:val="20"/>
          <w:spacing w:val="10"/>
        </w:rPr>
        <w:t xml:space="preserve"> </w:t>
      </w:r>
      <w:r>
        <w:rPr>
          <w:rFonts w:ascii="SimSun" w:hAnsi="SimSun" w:eastAsia="SimSun" w:cs="SimSun"/>
          <w:sz w:val="20"/>
          <w:szCs w:val="20"/>
        </w:rPr>
        <w:t>决这个问题。</w:t>
      </w:r>
    </w:p>
    <w:p>
      <w:pPr>
        <w:ind w:right="71" w:firstLine="409"/>
        <w:spacing w:before="59" w:line="271" w:lineRule="auto"/>
        <w:rPr>
          <w:rFonts w:ascii="SimSun" w:hAnsi="SimSun" w:eastAsia="SimSun" w:cs="SimSun"/>
          <w:sz w:val="20"/>
          <w:szCs w:val="20"/>
        </w:rPr>
      </w:pPr>
      <w:r>
        <w:rPr>
          <w:rFonts w:ascii="SimSun" w:hAnsi="SimSun" w:eastAsia="SimSun" w:cs="SimSun"/>
          <w:sz w:val="20"/>
          <w:szCs w:val="20"/>
          <w:spacing w:val="13"/>
        </w:rPr>
        <w:t>③</w:t>
      </w:r>
      <w:r>
        <w:rPr>
          <w:rFonts w:ascii="SimSun" w:hAnsi="SimSun" w:eastAsia="SimSun" w:cs="SimSun"/>
          <w:sz w:val="20"/>
          <w:szCs w:val="20"/>
          <w:spacing w:val="-13"/>
        </w:rPr>
        <w:t xml:space="preserve"> </w:t>
      </w:r>
      <w:r>
        <w:rPr>
          <w:rFonts w:ascii="SimSun" w:hAnsi="SimSun" w:eastAsia="SimSun" w:cs="SimSun"/>
          <w:sz w:val="20"/>
          <w:szCs w:val="20"/>
          <w:spacing w:val="13"/>
        </w:rPr>
        <w:t>两个金融组织计划为了共同的利益合作一个项目。每个组织都想自己的需求获得满</w:t>
      </w:r>
      <w:r>
        <w:rPr>
          <w:rFonts w:ascii="SimSun" w:hAnsi="SimSun" w:eastAsia="SimSun" w:cs="SimSun"/>
          <w:sz w:val="20"/>
          <w:szCs w:val="20"/>
        </w:rPr>
        <w:t xml:space="preserve"> </w:t>
      </w:r>
      <w:r>
        <w:rPr>
          <w:rFonts w:ascii="SimSun" w:hAnsi="SimSun" w:eastAsia="SimSun" w:cs="SimSun"/>
          <w:sz w:val="20"/>
          <w:szCs w:val="20"/>
          <w:spacing w:val="-1"/>
        </w:rPr>
        <w:t>足。然而，它们的需求都是它们自己专有的数据，没人愿意透露给其他方，甚至是“信任”的第</w:t>
      </w:r>
      <w:r>
        <w:rPr>
          <w:rFonts w:ascii="SimSun" w:hAnsi="SimSun" w:eastAsia="SimSun" w:cs="SimSun"/>
          <w:sz w:val="20"/>
          <w:szCs w:val="20"/>
          <w:spacing w:val="4"/>
        </w:rPr>
        <w:t xml:space="preserve"> </w:t>
      </w:r>
      <w:r>
        <w:rPr>
          <w:rFonts w:ascii="SimSun" w:hAnsi="SimSun" w:eastAsia="SimSun" w:cs="SimSun"/>
          <w:sz w:val="20"/>
          <w:szCs w:val="20"/>
          <w:spacing w:val="9"/>
        </w:rPr>
        <w:t>三方。那么它们如何在保护数据私密性的前提下合作项目呢?</w:t>
      </w:r>
    </w:p>
    <w:p>
      <w:pPr>
        <w:ind w:right="89" w:firstLine="409"/>
        <w:spacing w:before="40" w:line="277" w:lineRule="auto"/>
        <w:rPr>
          <w:rFonts w:ascii="SimSun" w:hAnsi="SimSun" w:eastAsia="SimSun" w:cs="SimSun"/>
          <w:sz w:val="20"/>
          <w:szCs w:val="20"/>
        </w:rPr>
      </w:pPr>
      <w:r>
        <w:rPr>
          <w:rFonts w:ascii="SimSun" w:hAnsi="SimSun" w:eastAsia="SimSun" w:cs="SimSun"/>
          <w:sz w:val="20"/>
          <w:szCs w:val="20"/>
          <w:spacing w:val="9"/>
        </w:rPr>
        <w:t>已有的这些安全多方计算协议存在以下问题，导致其在现实中未能得到广泛应用。①不</w:t>
      </w:r>
      <w:r>
        <w:rPr>
          <w:rFonts w:ascii="SimSun" w:hAnsi="SimSun" w:eastAsia="SimSun" w:cs="SimSun"/>
          <w:sz w:val="20"/>
          <w:szCs w:val="20"/>
          <w:spacing w:val="7"/>
        </w:rPr>
        <w:t xml:space="preserve"> </w:t>
      </w:r>
      <w:r>
        <w:rPr>
          <w:rFonts w:ascii="SimSun" w:hAnsi="SimSun" w:eastAsia="SimSun" w:cs="SimSun"/>
          <w:sz w:val="20"/>
          <w:szCs w:val="20"/>
          <w:spacing w:val="4"/>
        </w:rPr>
        <w:t>可验证。这些协议忽略了对参与方输入、输出的验证，其正确性都依赖于计算参与</w:t>
      </w:r>
      <w:r>
        <w:rPr>
          <w:rFonts w:ascii="SimSun" w:hAnsi="SimSun" w:eastAsia="SimSun" w:cs="SimSun"/>
          <w:sz w:val="20"/>
          <w:szCs w:val="20"/>
          <w:spacing w:val="3"/>
        </w:rPr>
        <w:t>方完全诚实</w:t>
      </w:r>
      <w:r>
        <w:rPr>
          <w:rFonts w:ascii="SimSun" w:hAnsi="SimSun" w:eastAsia="SimSun" w:cs="SimSun"/>
          <w:sz w:val="20"/>
          <w:szCs w:val="20"/>
        </w:rPr>
        <w:t xml:space="preserve"> </w:t>
      </w:r>
      <w:r>
        <w:rPr>
          <w:rFonts w:ascii="SimSun" w:hAnsi="SimSun" w:eastAsia="SimSun" w:cs="SimSun"/>
          <w:sz w:val="20"/>
          <w:szCs w:val="20"/>
          <w:spacing w:val="9"/>
        </w:rPr>
        <w:t>遵循协议进行计算。计算的可验证性是一个非常重要，却被长期忽略的问题。②开销</w:t>
      </w:r>
      <w:r>
        <w:rPr>
          <w:rFonts w:ascii="SimSun" w:hAnsi="SimSun" w:eastAsia="SimSun" w:cs="SimSun"/>
          <w:sz w:val="20"/>
          <w:szCs w:val="20"/>
          <w:spacing w:val="8"/>
        </w:rPr>
        <w:t>大。这</w:t>
      </w:r>
      <w:r>
        <w:rPr>
          <w:rFonts w:ascii="SimSun" w:hAnsi="SimSun" w:eastAsia="SimSun" w:cs="SimSun"/>
          <w:sz w:val="20"/>
          <w:szCs w:val="20"/>
        </w:rPr>
        <w:t xml:space="preserve"> </w:t>
      </w:r>
      <w:r>
        <w:rPr>
          <w:rFonts w:ascii="SimSun" w:hAnsi="SimSun" w:eastAsia="SimSun" w:cs="SimSun"/>
          <w:sz w:val="20"/>
          <w:szCs w:val="20"/>
          <w:spacing w:val="3"/>
        </w:rPr>
        <w:t>些协议通常计算开销都非常大，难以应用于实际系统。</w:t>
      </w:r>
    </w:p>
    <w:p>
      <w:pPr>
        <w:pStyle w:val="BodyText"/>
        <w:spacing w:line="426" w:lineRule="auto"/>
        <w:rPr/>
      </w:pPr>
      <w:r/>
    </w:p>
    <w:p>
      <w:pPr>
        <w:ind w:left="2213"/>
        <w:spacing w:before="91" w:line="222" w:lineRule="auto"/>
        <w:outlineLvl w:val="6"/>
        <w:rPr>
          <w:rFonts w:ascii="SimHei" w:hAnsi="SimHei" w:eastAsia="SimHei" w:cs="SimHei"/>
          <w:sz w:val="28"/>
          <w:szCs w:val="28"/>
        </w:rPr>
      </w:pPr>
      <w:r>
        <w:rPr>
          <w:rFonts w:ascii="SimHei" w:hAnsi="SimHei" w:eastAsia="SimHei" w:cs="SimHei"/>
          <w:sz w:val="28"/>
          <w:szCs w:val="28"/>
          <w:b/>
          <w:bCs/>
          <w:spacing w:val="9"/>
        </w:rPr>
        <w:t>5.6</w:t>
      </w:r>
      <w:r>
        <w:rPr>
          <w:rFonts w:ascii="SimHei" w:hAnsi="SimHei" w:eastAsia="SimHei" w:cs="SimHei"/>
          <w:sz w:val="28"/>
          <w:szCs w:val="28"/>
          <w:spacing w:val="9"/>
        </w:rPr>
        <w:t xml:space="preserve">  </w:t>
      </w:r>
      <w:r>
        <w:rPr>
          <w:rFonts w:ascii="SimHei" w:hAnsi="SimHei" w:eastAsia="SimHei" w:cs="SimHei"/>
          <w:sz w:val="28"/>
          <w:szCs w:val="28"/>
          <w:b/>
          <w:bCs/>
          <w:spacing w:val="9"/>
        </w:rPr>
        <w:t>大数据存储及其安全隐私</w:t>
      </w:r>
    </w:p>
    <w:p>
      <w:pPr>
        <w:pStyle w:val="BodyText"/>
        <w:spacing w:line="387" w:lineRule="auto"/>
        <w:rPr/>
      </w:pPr>
      <w:r/>
    </w:p>
    <w:p>
      <w:pPr>
        <w:ind w:firstLine="409"/>
        <w:spacing w:before="66" w:line="277" w:lineRule="auto"/>
        <w:jc w:val="both"/>
        <w:rPr>
          <w:rFonts w:ascii="SimSun" w:hAnsi="SimSun" w:eastAsia="SimSun" w:cs="SimSun"/>
          <w:sz w:val="20"/>
          <w:szCs w:val="20"/>
        </w:rPr>
      </w:pPr>
      <w:r>
        <w:rPr>
          <w:rFonts w:ascii="SimSun" w:hAnsi="SimSun" w:eastAsia="SimSun" w:cs="SimSun"/>
          <w:sz w:val="20"/>
          <w:szCs w:val="20"/>
          <w:spacing w:val="6"/>
        </w:rPr>
        <w:t>随着互联网技术的发展，数据量越来越大，企业对数据的依赖度也越来越高。如何有效、</w:t>
      </w:r>
      <w:r>
        <w:rPr>
          <w:rFonts w:ascii="SimSun" w:hAnsi="SimSun" w:eastAsia="SimSun" w:cs="SimSun"/>
          <w:sz w:val="20"/>
          <w:szCs w:val="20"/>
          <w:spacing w:val="5"/>
        </w:rPr>
        <w:t xml:space="preserve"> </w:t>
      </w:r>
      <w:r>
        <w:rPr>
          <w:rFonts w:ascii="SimSun" w:hAnsi="SimSun" w:eastAsia="SimSun" w:cs="SimSun"/>
          <w:sz w:val="20"/>
          <w:szCs w:val="20"/>
          <w:spacing w:val="9"/>
        </w:rPr>
        <w:t>经济地进行数据存储和管理，确保数据的完整性和有效性，已成为企业经营中必须解决的问 </w:t>
      </w:r>
      <w:r>
        <w:rPr>
          <w:rFonts w:ascii="SimSun" w:hAnsi="SimSun" w:eastAsia="SimSun" w:cs="SimSun"/>
          <w:sz w:val="20"/>
          <w:szCs w:val="20"/>
          <w:spacing w:val="4"/>
        </w:rPr>
        <w:t>题。当今，数据存储已不再简单地作为计算机系统的附属功能存在，数据存储已经发展成为相</w:t>
      </w:r>
      <w:r>
        <w:rPr>
          <w:rFonts w:ascii="SimSun" w:hAnsi="SimSun" w:eastAsia="SimSun" w:cs="SimSun"/>
          <w:sz w:val="20"/>
          <w:szCs w:val="20"/>
        </w:rPr>
        <w:t xml:space="preserve">  </w:t>
      </w:r>
      <w:r>
        <w:rPr>
          <w:rFonts w:ascii="SimSun" w:hAnsi="SimSun" w:eastAsia="SimSun" w:cs="SimSun"/>
          <w:sz w:val="20"/>
          <w:szCs w:val="20"/>
          <w:spacing w:val="5"/>
        </w:rPr>
        <w:t>对独立且自成体系的庞大行业系统。</w:t>
      </w:r>
    </w:p>
    <w:p>
      <w:pPr>
        <w:ind w:left="412"/>
        <w:spacing w:before="298" w:line="184" w:lineRule="auto"/>
        <w:outlineLvl w:val="6"/>
        <w:rPr>
          <w:rFonts w:ascii="Times New Roman" w:hAnsi="Times New Roman" w:eastAsia="Times New Roman" w:cs="Times New Roman"/>
          <w:sz w:val="20"/>
          <w:szCs w:val="20"/>
        </w:rPr>
      </w:pPr>
      <w:r>
        <w:rPr>
          <w:rFonts w:ascii="SimSun" w:hAnsi="SimSun" w:eastAsia="SimSun" w:cs="SimSun"/>
          <w:sz w:val="20"/>
          <w:szCs w:val="20"/>
          <w:b/>
          <w:bCs/>
          <w:spacing w:val="-4"/>
        </w:rPr>
        <w:t>5.6.1</w:t>
      </w:r>
      <w:r>
        <w:rPr>
          <w:rFonts w:ascii="SimSun" w:hAnsi="SimSun" w:eastAsia="SimSun" w:cs="SimSun"/>
          <w:sz w:val="20"/>
          <w:szCs w:val="20"/>
          <w:spacing w:val="10"/>
        </w:rPr>
        <w:t xml:space="preserve">   </w:t>
      </w:r>
      <w:r>
        <w:rPr>
          <w:rFonts w:ascii="Times New Roman" w:hAnsi="Times New Roman" w:eastAsia="Times New Roman" w:cs="Times New Roman"/>
          <w:sz w:val="20"/>
          <w:szCs w:val="20"/>
          <w:b/>
          <w:bCs/>
          <w:spacing w:val="-4"/>
        </w:rPr>
        <w:t>GFS</w:t>
      </w:r>
    </w:p>
    <w:p>
      <w:pPr>
        <w:ind w:right="90" w:firstLine="409"/>
        <w:spacing w:before="170" w:line="281" w:lineRule="auto"/>
        <w:rPr>
          <w:rFonts w:ascii="SimSun" w:hAnsi="SimSun" w:eastAsia="SimSun" w:cs="SimSun"/>
          <w:sz w:val="20"/>
          <w:szCs w:val="20"/>
        </w:rPr>
      </w:pPr>
      <w:r>
        <w:rPr>
          <w:rFonts w:ascii="SimSun" w:hAnsi="SimSun" w:eastAsia="SimSun" w:cs="SimSun"/>
          <w:sz w:val="20"/>
          <w:szCs w:val="20"/>
          <w:spacing w:val="8"/>
        </w:rPr>
        <w:t>谷歌文件系统</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Google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File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8"/>
        </w:rPr>
        <w:t>)</w:t>
      </w:r>
      <w:r>
        <w:rPr>
          <w:rFonts w:ascii="SimSun" w:hAnsi="SimSun" w:eastAsia="SimSun" w:cs="SimSun"/>
          <w:sz w:val="20"/>
          <w:szCs w:val="20"/>
          <w:spacing w:val="8"/>
        </w:rPr>
        <w:t>是一个大型的分布式文件系</w:t>
      </w:r>
      <w:r>
        <w:rPr>
          <w:rFonts w:ascii="SimSun" w:hAnsi="SimSun" w:eastAsia="SimSun" w:cs="SimSun"/>
          <w:sz w:val="20"/>
          <w:szCs w:val="20"/>
          <w:spacing w:val="7"/>
        </w:rPr>
        <w:t>统。它为谷歌云计</w:t>
      </w:r>
      <w:r>
        <w:rPr>
          <w:rFonts w:ascii="SimSun" w:hAnsi="SimSun" w:eastAsia="SimSun" w:cs="SimSun"/>
          <w:sz w:val="20"/>
          <w:szCs w:val="20"/>
        </w:rPr>
        <w:t xml:space="preserve"> </w:t>
      </w:r>
      <w:r>
        <w:rPr>
          <w:rFonts w:ascii="SimSun" w:hAnsi="SimSun" w:eastAsia="SimSun" w:cs="SimSun"/>
          <w:sz w:val="20"/>
          <w:szCs w:val="20"/>
          <w:spacing w:val="5"/>
        </w:rPr>
        <w:t>算提供海量存储，处于所有核心技术的底层。</w:t>
      </w:r>
      <w:r>
        <w:rPr>
          <w:rFonts w:ascii="Times New Roman" w:hAnsi="Times New Roman" w:eastAsia="Times New Roman" w:cs="Times New Roman"/>
          <w:sz w:val="20"/>
          <w:szCs w:val="20"/>
        </w:rPr>
        <w:t>GFS  </w:t>
      </w:r>
      <w:r>
        <w:rPr>
          <w:rFonts w:ascii="SimSun" w:hAnsi="SimSun" w:eastAsia="SimSun" w:cs="SimSun"/>
          <w:sz w:val="20"/>
          <w:szCs w:val="20"/>
          <w:spacing w:val="5"/>
        </w:rPr>
        <w:t>不是开源的系统，本章参</w:t>
      </w:r>
      <w:r>
        <w:rPr>
          <w:rFonts w:ascii="SimSun" w:hAnsi="SimSun" w:eastAsia="SimSun" w:cs="SimSun"/>
          <w:sz w:val="20"/>
          <w:szCs w:val="20"/>
          <w:spacing w:val="4"/>
        </w:rPr>
        <w:t>考文献[2]是谷歌</w:t>
      </w:r>
    </w:p>
    <w:p>
      <w:pPr>
        <w:spacing w:line="281" w:lineRule="auto"/>
        <w:sectPr>
          <w:footerReference w:type="default" r:id="rId272"/>
          <w:pgSz w:w="9300" w:h="14290"/>
          <w:pgMar w:top="400" w:right="719" w:bottom="609" w:left="130" w:header="0" w:footer="440" w:gutter="0"/>
        </w:sectPr>
        <w:rPr>
          <w:rFonts w:ascii="SimSun" w:hAnsi="SimSun" w:eastAsia="SimSun" w:cs="SimSun"/>
          <w:sz w:val="20"/>
          <w:szCs w:val="20"/>
        </w:rPr>
      </w:pPr>
    </w:p>
    <w:p>
      <w:pPr>
        <w:ind w:left="123"/>
        <w:spacing w:before="155" w:line="219" w:lineRule="auto"/>
        <w:rPr>
          <w:rFonts w:ascii="SimSun" w:hAnsi="SimSun" w:eastAsia="SimSun" w:cs="SimSun"/>
          <w:sz w:val="9"/>
          <w:szCs w:val="9"/>
        </w:rPr>
      </w:pPr>
      <w:r>
        <w:rPr>
          <w:rFonts w:ascii="SimSun" w:hAnsi="SimSun" w:eastAsia="SimSun" w:cs="SimSun"/>
          <w:sz w:val="22"/>
          <w:szCs w:val="22"/>
          <w:b/>
          <w:bCs/>
          <w:spacing w:val="3"/>
          <w:position w:val="-1"/>
        </w:rPr>
        <w:t>大数据安全与隐私保护</w:t>
      </w:r>
      <w:r>
        <w:rPr>
          <w:rFonts w:ascii="SimSun" w:hAnsi="SimSun" w:eastAsia="SimSun" w:cs="SimSun"/>
          <w:sz w:val="22"/>
          <w:szCs w:val="22"/>
          <w:spacing w:val="22"/>
          <w:position w:val="-1"/>
        </w:rPr>
        <w:t xml:space="preserve">   </w:t>
      </w:r>
      <w:r>
        <w:rPr>
          <w:rFonts w:ascii="SimSun" w:hAnsi="SimSun" w:eastAsia="SimSun" w:cs="SimSun"/>
          <w:sz w:val="9"/>
          <w:szCs w:val="9"/>
          <w:spacing w:val="3"/>
          <w:position w:val="2"/>
        </w:rPr>
        <w:t>………………………………………………………………</w:t>
      </w:r>
      <w:r>
        <w:rPr>
          <w:rFonts w:ascii="SimSun" w:hAnsi="SimSun" w:eastAsia="SimSun" w:cs="SimSun"/>
          <w:sz w:val="9"/>
          <w:szCs w:val="9"/>
          <w:spacing w:val="2"/>
          <w:position w:val="2"/>
        </w:rPr>
        <w:t>……………………………………………</w:t>
      </w:r>
    </w:p>
    <w:p>
      <w:pPr>
        <w:ind w:right="90"/>
        <w:spacing w:before="270" w:line="250" w:lineRule="auto"/>
        <w:rPr>
          <w:rFonts w:ascii="SimSun" w:hAnsi="SimSun" w:eastAsia="SimSun" w:cs="SimSun"/>
          <w:sz w:val="20"/>
          <w:szCs w:val="20"/>
        </w:rPr>
      </w:pPr>
      <w:r>
        <w:rPr>
          <w:rFonts w:ascii="SimSun" w:hAnsi="SimSun" w:eastAsia="SimSun" w:cs="SimSun"/>
          <w:sz w:val="20"/>
          <w:szCs w:val="20"/>
          <w:spacing w:val="1"/>
        </w:rPr>
        <w:t>公布的关于</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的最为详尽的技术文档，详细阐述了</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
        </w:rPr>
        <w:t>产生的背景、特点、系统架构、性能</w:t>
      </w:r>
      <w:r>
        <w:rPr>
          <w:rFonts w:ascii="SimSun" w:hAnsi="SimSun" w:eastAsia="SimSun" w:cs="SimSun"/>
          <w:sz w:val="20"/>
          <w:szCs w:val="20"/>
        </w:rPr>
        <w:t xml:space="preserve"> </w:t>
      </w:r>
      <w:r>
        <w:rPr>
          <w:rFonts w:ascii="SimSun" w:hAnsi="SimSun" w:eastAsia="SimSun" w:cs="SimSun"/>
          <w:sz w:val="20"/>
          <w:szCs w:val="20"/>
          <w:spacing w:val="-9"/>
        </w:rPr>
        <w:t>测试。</w:t>
      </w:r>
    </w:p>
    <w:p>
      <w:pPr>
        <w:ind w:firstLine="419"/>
        <w:spacing w:before="87" w:line="273" w:lineRule="auto"/>
        <w:jc w:val="both"/>
        <w:rPr>
          <w:rFonts w:ascii="SimSun" w:hAnsi="SimSun" w:eastAsia="SimSun" w:cs="SimSun"/>
          <w:sz w:val="20"/>
          <w:szCs w:val="20"/>
        </w:rPr>
      </w:pP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1"/>
        </w:rPr>
        <w:t>的新颖之处在于它采用廉价的商用机器构建分布式文件系统，同时将</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GFS  </w:t>
      </w:r>
      <w:r>
        <w:rPr>
          <w:rFonts w:ascii="SimSun" w:hAnsi="SimSun" w:eastAsia="SimSun" w:cs="SimSun"/>
          <w:sz w:val="20"/>
          <w:szCs w:val="20"/>
          <w:spacing w:val="11"/>
        </w:rPr>
        <w:t>的设计</w:t>
      </w:r>
      <w:r>
        <w:rPr>
          <w:rFonts w:ascii="SimSun" w:hAnsi="SimSun" w:eastAsia="SimSun" w:cs="SimSun"/>
          <w:sz w:val="20"/>
          <w:szCs w:val="20"/>
        </w:rPr>
        <w:t xml:space="preserve">  </w:t>
      </w:r>
      <w:r>
        <w:rPr>
          <w:rFonts w:ascii="SimSun" w:hAnsi="SimSun" w:eastAsia="SimSun" w:cs="SimSun"/>
          <w:sz w:val="20"/>
          <w:szCs w:val="20"/>
          <w:spacing w:val="-3"/>
        </w:rPr>
        <w:t>与谷歌应用的特点紧密结合，简化实现，使之可行，最终达到创意新</w:t>
      </w:r>
      <w:r>
        <w:rPr>
          <w:rFonts w:ascii="SimSun" w:hAnsi="SimSun" w:eastAsia="SimSun" w:cs="SimSun"/>
          <w:sz w:val="20"/>
          <w:szCs w:val="20"/>
          <w:spacing w:val="-4"/>
        </w:rPr>
        <w:t>颖、有用、可行的完美组合。</w:t>
      </w:r>
      <w:r>
        <w:rPr>
          <w:rFonts w:ascii="SimSun" w:hAnsi="SimSun" w:eastAsia="SimSun" w:cs="SimSun"/>
          <w:sz w:val="20"/>
          <w:szCs w:val="20"/>
        </w:rPr>
        <w:t xml:space="preserve"> </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9"/>
        </w:rPr>
        <w:t>将容错的任务交给文件系统完成，利用软件的方法解决系统可</w:t>
      </w:r>
      <w:r>
        <w:rPr>
          <w:rFonts w:ascii="SimSun" w:hAnsi="SimSun" w:eastAsia="SimSun" w:cs="SimSun"/>
          <w:sz w:val="20"/>
          <w:szCs w:val="20"/>
          <w:spacing w:val="8"/>
        </w:rPr>
        <w:t>靠性问题，使存储的成本</w:t>
      </w:r>
      <w:r>
        <w:rPr>
          <w:rFonts w:ascii="SimSun" w:hAnsi="SimSun" w:eastAsia="SimSun" w:cs="SimSun"/>
          <w:sz w:val="20"/>
          <w:szCs w:val="20"/>
        </w:rPr>
        <w:t xml:space="preserve">  </w:t>
      </w:r>
      <w:r>
        <w:rPr>
          <w:rFonts w:ascii="SimSun" w:hAnsi="SimSun" w:eastAsia="SimSun" w:cs="SimSun"/>
          <w:sz w:val="20"/>
          <w:szCs w:val="20"/>
          <w:spacing w:val="8"/>
        </w:rPr>
        <w:t>成倍下降。</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8"/>
        </w:rPr>
        <w:t>将服务器故障视为正常现象，并采用多种方法，从多个角度使用不同的容错</w:t>
      </w:r>
      <w:r>
        <w:rPr>
          <w:rFonts w:ascii="SimSun" w:hAnsi="SimSun" w:eastAsia="SimSun" w:cs="SimSun"/>
          <w:sz w:val="20"/>
          <w:szCs w:val="20"/>
        </w:rPr>
        <w:t xml:space="preserve">  </w:t>
      </w:r>
      <w:r>
        <w:rPr>
          <w:rFonts w:ascii="SimSun" w:hAnsi="SimSun" w:eastAsia="SimSun" w:cs="SimSun"/>
          <w:sz w:val="20"/>
          <w:szCs w:val="20"/>
        </w:rPr>
        <w:t>措施，确保存储数据的安全，保证不间断的数据存储服务。</w:t>
      </w:r>
    </w:p>
    <w:p>
      <w:pPr>
        <w:ind w:right="90" w:firstLine="419"/>
        <w:spacing w:before="91" w:line="275" w:lineRule="auto"/>
        <w:jc w:val="both"/>
        <w:rPr>
          <w:rFonts w:ascii="SimSun" w:hAnsi="SimSun" w:eastAsia="SimSun" w:cs="SimSun"/>
          <w:sz w:val="20"/>
          <w:szCs w:val="20"/>
        </w:rPr>
      </w:pPr>
      <w:r>
        <w:rPr>
          <w:rFonts w:ascii="SimSun" w:hAnsi="SimSun" w:eastAsia="SimSun" w:cs="SimSun"/>
          <w:sz w:val="20"/>
          <w:szCs w:val="20"/>
          <w:spacing w:val="11"/>
        </w:rPr>
        <w:t>谷歌在2003年发表了关于</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的论文，文章</w:t>
      </w:r>
      <w:r>
        <w:rPr>
          <w:rFonts w:ascii="SimSun" w:hAnsi="SimSun" w:eastAsia="SimSun" w:cs="SimSun"/>
          <w:sz w:val="20"/>
          <w:szCs w:val="20"/>
          <w:spacing w:val="10"/>
        </w:rPr>
        <w:t>发表后，雅虎公司基于</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的设计开发了</w:t>
      </w:r>
      <w:r>
        <w:rPr>
          <w:rFonts w:ascii="SimSun" w:hAnsi="SimSun" w:eastAsia="SimSun" w:cs="SimSun"/>
          <w:sz w:val="20"/>
          <w:szCs w:val="20"/>
        </w:rPr>
        <w:t xml:space="preserve"> </w:t>
      </w:r>
      <w:r>
        <w:rPr>
          <w:rFonts w:ascii="SimSun" w:hAnsi="SimSun" w:eastAsia="SimSun" w:cs="SimSun"/>
          <w:sz w:val="20"/>
          <w:szCs w:val="20"/>
          <w:spacing w:val="8"/>
        </w:rPr>
        <w:t>开源的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8"/>
        </w:rPr>
        <w:t>分布式文件系统。2010年，谷歌宣布了自己用于替代</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GFS  </w:t>
      </w:r>
      <w:r>
        <w:rPr>
          <w:rFonts w:ascii="SimSun" w:hAnsi="SimSun" w:eastAsia="SimSun" w:cs="SimSun"/>
          <w:sz w:val="20"/>
          <w:szCs w:val="20"/>
          <w:spacing w:val="8"/>
        </w:rPr>
        <w:t>的下一代文件系统</w:t>
      </w:r>
      <w:r>
        <w:rPr>
          <w:rFonts w:ascii="SimSun" w:hAnsi="SimSun" w:eastAsia="SimSun" w:cs="SimSun"/>
          <w:sz w:val="20"/>
          <w:szCs w:val="20"/>
          <w:spacing w:val="1"/>
        </w:rPr>
        <w:t xml:space="preserve"> </w:t>
      </w:r>
      <w:r>
        <w:rPr>
          <w:rFonts w:ascii="Times New Roman" w:hAnsi="Times New Roman" w:eastAsia="Times New Roman" w:cs="Times New Roman"/>
          <w:sz w:val="20"/>
          <w:szCs w:val="20"/>
        </w:rPr>
        <w:t>Colossus</w:t>
      </w:r>
      <w:r>
        <w:rPr>
          <w:rFonts w:ascii="Times New Roman" w:hAnsi="Times New Roman" w:eastAsia="Times New Roman" w:cs="Times New Roman"/>
          <w:sz w:val="20"/>
          <w:szCs w:val="20"/>
          <w:spacing w:val="7"/>
        </w:rPr>
        <w:t>,  </w:t>
      </w:r>
      <w:r>
        <w:rPr>
          <w:rFonts w:ascii="SimSun" w:hAnsi="SimSun" w:eastAsia="SimSun" w:cs="SimSun"/>
          <w:sz w:val="20"/>
          <w:szCs w:val="20"/>
          <w:spacing w:val="7"/>
        </w:rPr>
        <w:t>但由于其技术细节并未披露，时至今日，</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依然是最为流行的分布式文件系统</w:t>
      </w:r>
      <w:r>
        <w:rPr>
          <w:rFonts w:ascii="SimSun" w:hAnsi="SimSun" w:eastAsia="SimSun" w:cs="SimSun"/>
          <w:sz w:val="20"/>
          <w:szCs w:val="20"/>
          <w:spacing w:val="18"/>
        </w:rPr>
        <w:t xml:space="preserve"> </w:t>
      </w:r>
      <w:r>
        <w:rPr>
          <w:rFonts w:ascii="SimSun" w:hAnsi="SimSun" w:eastAsia="SimSun" w:cs="SimSun"/>
          <w:sz w:val="20"/>
          <w:szCs w:val="20"/>
          <w:spacing w:val="5"/>
        </w:rPr>
        <w:t>之一。许多大规模数据分析系统(包括</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5"/>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5"/>
        </w:rPr>
        <w:t>) </w:t>
      </w:r>
      <w:r>
        <w:rPr>
          <w:rFonts w:ascii="SimSun" w:hAnsi="SimSun" w:eastAsia="SimSun" w:cs="SimSun"/>
          <w:sz w:val="20"/>
          <w:szCs w:val="20"/>
          <w:spacing w:val="5"/>
        </w:rPr>
        <w:t>的底层都是基于</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5"/>
        </w:rPr>
        <w:t>或 </w:t>
      </w:r>
      <w:r>
        <w:rPr>
          <w:rFonts w:ascii="Times New Roman" w:hAnsi="Times New Roman" w:eastAsia="Times New Roman" w:cs="Times New Roman"/>
          <w:sz w:val="20"/>
          <w:szCs w:val="20"/>
        </w:rPr>
        <w:t>HDFS </w:t>
      </w:r>
      <w:r>
        <w:rPr>
          <w:rFonts w:ascii="SimSun" w:hAnsi="SimSun" w:eastAsia="SimSun" w:cs="SimSun"/>
          <w:sz w:val="20"/>
          <w:szCs w:val="20"/>
          <w:spacing w:val="2"/>
        </w:rPr>
        <w:t>进行文件存储。而</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2"/>
        </w:rPr>
        <w:t>的许多设计思想，也推动着诸多后续分布式文件系统的不断演</w:t>
      </w:r>
      <w:r>
        <w:rPr>
          <w:rFonts w:ascii="SimSun" w:hAnsi="SimSun" w:eastAsia="SimSun" w:cs="SimSun"/>
          <w:sz w:val="20"/>
          <w:szCs w:val="20"/>
          <w:spacing w:val="1"/>
        </w:rPr>
        <w:t>进，启发</w:t>
      </w:r>
      <w:r>
        <w:rPr>
          <w:rFonts w:ascii="SimSun" w:hAnsi="SimSun" w:eastAsia="SimSun" w:cs="SimSun"/>
          <w:sz w:val="20"/>
          <w:szCs w:val="20"/>
        </w:rPr>
        <w:t xml:space="preserve"> </w:t>
      </w:r>
      <w:r>
        <w:rPr>
          <w:rFonts w:ascii="SimSun" w:hAnsi="SimSun" w:eastAsia="SimSun" w:cs="SimSun"/>
          <w:sz w:val="20"/>
          <w:szCs w:val="20"/>
        </w:rPr>
        <w:t>了各类针对不同应用场景的分布式文件系统的诞生，如针对随机读或小文件存储的文件系统。</w:t>
      </w:r>
    </w:p>
    <w:p>
      <w:pPr>
        <w:ind w:left="423"/>
        <w:spacing w:before="274" w:line="183" w:lineRule="auto"/>
        <w:outlineLvl w:val="6"/>
        <w:rPr>
          <w:rFonts w:ascii="Times New Roman" w:hAnsi="Times New Roman" w:eastAsia="Times New Roman" w:cs="Times New Roman"/>
          <w:sz w:val="22"/>
          <w:szCs w:val="22"/>
        </w:rPr>
      </w:pPr>
      <w:r>
        <w:rPr>
          <w:rFonts w:ascii="SimSun" w:hAnsi="SimSun" w:eastAsia="SimSun" w:cs="SimSun"/>
          <w:sz w:val="22"/>
          <w:szCs w:val="22"/>
          <w:b/>
          <w:bCs/>
          <w:spacing w:val="-3"/>
        </w:rPr>
        <w:t>5.6.2</w:t>
      </w:r>
      <w:r>
        <w:rPr>
          <w:rFonts w:ascii="SimSun" w:hAnsi="SimSun" w:eastAsia="SimSun" w:cs="SimSun"/>
          <w:sz w:val="22"/>
          <w:szCs w:val="22"/>
          <w:spacing w:val="28"/>
        </w:rPr>
        <w:t xml:space="preserve">  </w:t>
      </w:r>
      <w:r>
        <w:rPr>
          <w:rFonts w:ascii="Times New Roman" w:hAnsi="Times New Roman" w:eastAsia="Times New Roman" w:cs="Times New Roman"/>
          <w:sz w:val="22"/>
          <w:szCs w:val="22"/>
          <w:b/>
          <w:bCs/>
          <w:spacing w:val="-3"/>
        </w:rPr>
        <w:t>BigTable</w:t>
      </w:r>
    </w:p>
    <w:p>
      <w:pPr>
        <w:ind w:right="9" w:firstLine="419"/>
        <w:spacing w:before="196" w:line="266" w:lineRule="auto"/>
        <w:rPr>
          <w:rFonts w:ascii="SimSun" w:hAnsi="SimSun" w:eastAsia="SimSun" w:cs="SimSun"/>
          <w:sz w:val="22"/>
          <w:szCs w:val="22"/>
        </w:rPr>
      </w:pPr>
      <w:r>
        <w:rPr>
          <w:rFonts w:ascii="SimSun" w:hAnsi="SimSun" w:eastAsia="SimSun" w:cs="SimSun"/>
          <w:sz w:val="22"/>
          <w:szCs w:val="22"/>
          <w:spacing w:val="5"/>
        </w:rPr>
        <w:t>在2006年的</w:t>
      </w:r>
      <w:r>
        <w:rPr>
          <w:rFonts w:ascii="SimSun" w:hAnsi="SimSun" w:eastAsia="SimSun" w:cs="SimSun"/>
          <w:sz w:val="22"/>
          <w:szCs w:val="22"/>
          <w:spacing w:val="-5"/>
        </w:rPr>
        <w:t xml:space="preserve"> </w:t>
      </w:r>
      <w:r>
        <w:rPr>
          <w:rFonts w:ascii="Times New Roman" w:hAnsi="Times New Roman" w:eastAsia="Times New Roman" w:cs="Times New Roman"/>
          <w:sz w:val="22"/>
          <w:szCs w:val="22"/>
        </w:rPr>
        <w:t>OSDI</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学术会议上，谷歌发表了文章介绍其</w:t>
      </w:r>
      <w:r>
        <w:rPr>
          <w:rFonts w:ascii="SimSun" w:hAnsi="SimSun" w:eastAsia="SimSun" w:cs="SimSun"/>
          <w:sz w:val="22"/>
          <w:szCs w:val="22"/>
          <w:spacing w:val="-40"/>
        </w:rPr>
        <w:t xml:space="preserve"> </w:t>
      </w:r>
      <w:r>
        <w:rPr>
          <w:rFonts w:ascii="Times New Roman" w:hAnsi="Times New Roman" w:eastAsia="Times New Roman" w:cs="Times New Roman"/>
          <w:sz w:val="22"/>
          <w:szCs w:val="22"/>
        </w:rPr>
        <w:t>Key</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Value</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5"/>
        </w:rPr>
        <w:t>数据存储架构 </w:t>
      </w:r>
      <w:r>
        <w:rPr>
          <w:rFonts w:ascii="Times New Roman" w:hAnsi="Times New Roman" w:eastAsia="Times New Roman" w:cs="Times New Roman"/>
          <w:sz w:val="22"/>
          <w:szCs w:val="22"/>
        </w:rPr>
        <w:t>BigTable</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rPr>
        <w:t>BigTable</w:t>
      </w:r>
      <w:r>
        <w:rPr>
          <w:rFonts w:ascii="SimSun" w:hAnsi="SimSun" w:eastAsia="SimSun" w:cs="SimSun"/>
          <w:sz w:val="22"/>
          <w:szCs w:val="22"/>
          <w:spacing w:val="9"/>
        </w:rPr>
        <w:t>建立在前面介绍过的 </w:t>
      </w:r>
      <w:r>
        <w:rPr>
          <w:rFonts w:ascii="Times New Roman" w:hAnsi="Times New Roman" w:eastAsia="Times New Roman" w:cs="Times New Roman"/>
          <w:sz w:val="22"/>
          <w:szCs w:val="22"/>
        </w:rPr>
        <w:t>GFS</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9"/>
        </w:rPr>
        <w:t>之上。相比于 </w:t>
      </w:r>
      <w:r>
        <w:rPr>
          <w:rFonts w:ascii="Times New Roman" w:hAnsi="Times New Roman" w:eastAsia="Times New Roman" w:cs="Times New Roman"/>
          <w:sz w:val="22"/>
          <w:szCs w:val="22"/>
        </w:rPr>
        <w:t>GFS</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中的无结构数据，</w:t>
      </w:r>
      <w:r>
        <w:rPr>
          <w:rFonts w:ascii="SimSun" w:hAnsi="SimSun" w:eastAsia="SimSun" w:cs="SimSun"/>
          <w:sz w:val="22"/>
          <w:szCs w:val="22"/>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对数据建立了结构化的模型，更适合进行数据分析。因此，谷歌的许多服务都建立 </w:t>
      </w:r>
      <w:r>
        <w:rPr>
          <w:rFonts w:ascii="SimSun" w:hAnsi="SimSun" w:eastAsia="SimSun" w:cs="SimSun"/>
          <w:sz w:val="20"/>
          <w:szCs w:val="20"/>
          <w:spacing w:val="2"/>
        </w:rPr>
        <w:t>在</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上而并不是直接建立在</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GFS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上，包括谷</w:t>
      </w:r>
      <w:r>
        <w:rPr>
          <w:rFonts w:ascii="SimSun" w:hAnsi="SimSun" w:eastAsia="SimSun" w:cs="SimSun"/>
          <w:sz w:val="20"/>
          <w:szCs w:val="20"/>
          <w:spacing w:val="1"/>
        </w:rPr>
        <w:t>歌的索引、许多</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应用、谷歌地 </w:t>
      </w:r>
      <w:r>
        <w:rPr>
          <w:rFonts w:ascii="SimSun" w:hAnsi="SimSun" w:eastAsia="SimSun" w:cs="SimSun"/>
          <w:sz w:val="22"/>
          <w:szCs w:val="22"/>
          <w:spacing w:val="-18"/>
          <w:w w:val="99"/>
        </w:rPr>
        <w:t>图、</w:t>
      </w:r>
      <w:r>
        <w:rPr>
          <w:rFonts w:ascii="Times New Roman" w:hAnsi="Times New Roman" w:eastAsia="Times New Roman" w:cs="Times New Roman"/>
          <w:sz w:val="22"/>
          <w:szCs w:val="22"/>
          <w:spacing w:val="-18"/>
          <w:w w:val="99"/>
        </w:rPr>
        <w:t>Youtube</w:t>
      </w:r>
      <w:r>
        <w:rPr>
          <w:rFonts w:ascii="SimSun" w:hAnsi="SimSun" w:eastAsia="SimSun" w:cs="SimSun"/>
          <w:sz w:val="22"/>
          <w:szCs w:val="22"/>
          <w:spacing w:val="-18"/>
          <w:w w:val="99"/>
        </w:rPr>
        <w:t>、</w:t>
      </w:r>
      <w:r>
        <w:rPr>
          <w:rFonts w:ascii="Times New Roman" w:hAnsi="Times New Roman" w:eastAsia="Times New Roman" w:cs="Times New Roman"/>
          <w:sz w:val="22"/>
          <w:szCs w:val="22"/>
          <w:spacing w:val="-18"/>
          <w:w w:val="99"/>
        </w:rPr>
        <w:t>Gmail</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8"/>
          <w:w w:val="99"/>
        </w:rPr>
        <w:t>等。</w:t>
      </w:r>
    </w:p>
    <w:p>
      <w:pPr>
        <w:ind w:right="70" w:firstLine="419"/>
        <w:spacing w:before="76" w:line="244" w:lineRule="auto"/>
        <w:rPr>
          <w:rFonts w:ascii="SimSun" w:hAnsi="SimSun" w:eastAsia="SimSun" w:cs="SimSun"/>
          <w:sz w:val="20"/>
          <w:szCs w:val="20"/>
        </w:rPr>
      </w:pP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的数据模型是一个分布式多维表格，如图5-11</w:t>
      </w:r>
      <w:r>
        <w:rPr>
          <w:rFonts w:ascii="SimSun" w:hAnsi="SimSun" w:eastAsia="SimSun" w:cs="SimSun"/>
          <w:sz w:val="20"/>
          <w:szCs w:val="20"/>
          <w:spacing w:val="-30"/>
        </w:rPr>
        <w:t xml:space="preserve"> </w:t>
      </w:r>
      <w:r>
        <w:rPr>
          <w:rFonts w:ascii="SimSun" w:hAnsi="SimSun" w:eastAsia="SimSun" w:cs="SimSun"/>
          <w:sz w:val="20"/>
          <w:szCs w:val="20"/>
          <w:spacing w:val="7"/>
        </w:rPr>
        <w:t>所示</w:t>
      </w:r>
      <w:r>
        <w:rPr>
          <w:rFonts w:ascii="SimSun" w:hAnsi="SimSun" w:eastAsia="SimSun" w:cs="SimSun"/>
          <w:sz w:val="20"/>
          <w:szCs w:val="20"/>
          <w:spacing w:val="6"/>
        </w:rPr>
        <w:t>，表中的数据通过一个行关</w:t>
      </w:r>
      <w:r>
        <w:rPr>
          <w:rFonts w:ascii="SimSun" w:hAnsi="SimSun" w:eastAsia="SimSun" w:cs="SimSun"/>
          <w:sz w:val="20"/>
          <w:szCs w:val="20"/>
        </w:rPr>
        <w:t xml:space="preserve"> </w:t>
      </w:r>
      <w:r>
        <w:rPr>
          <w:rFonts w:ascii="SimSun" w:hAnsi="SimSun" w:eastAsia="SimSun" w:cs="SimSun"/>
          <w:sz w:val="20"/>
          <w:szCs w:val="20"/>
          <w:spacing w:val="1"/>
        </w:rPr>
        <w:t>键字</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Row</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1"/>
        </w:rPr>
        <w:t>)</w:t>
      </w:r>
      <w:r>
        <w:rPr>
          <w:rFonts w:ascii="SimSun" w:hAnsi="SimSun" w:eastAsia="SimSun" w:cs="SimSun"/>
          <w:sz w:val="20"/>
          <w:szCs w:val="20"/>
          <w:spacing w:val="1"/>
        </w:rPr>
        <w:t>、一个列关键字</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1"/>
        </w:rPr>
        <w:t>)</w:t>
      </w:r>
      <w:r>
        <w:rPr>
          <w:rFonts w:ascii="SimSun" w:hAnsi="SimSun" w:eastAsia="SimSun" w:cs="SimSun"/>
          <w:sz w:val="20"/>
          <w:szCs w:val="20"/>
          <w:spacing w:val="1"/>
        </w:rPr>
        <w:t>以及一个时</w:t>
      </w:r>
      <w:r>
        <w:rPr>
          <w:rFonts w:ascii="SimSun" w:hAnsi="SimSun" w:eastAsia="SimSun" w:cs="SimSun"/>
          <w:sz w:val="20"/>
          <w:szCs w:val="20"/>
        </w:rPr>
        <w:t>间戳</w:t>
      </w:r>
      <w:r>
        <w:rPr>
          <w:rFonts w:ascii="Times New Roman" w:hAnsi="Times New Roman" w:eastAsia="Times New Roman" w:cs="Times New Roman"/>
          <w:sz w:val="20"/>
          <w:szCs w:val="20"/>
        </w:rPr>
        <w:t>(Time     Stamp)</w:t>
      </w:r>
      <w:r>
        <w:rPr>
          <w:rFonts w:ascii="SimSun" w:hAnsi="SimSun" w:eastAsia="SimSun" w:cs="SimSun"/>
          <w:sz w:val="20"/>
          <w:szCs w:val="20"/>
        </w:rPr>
        <w:t>进行索引。</w:t>
      </w:r>
    </w:p>
    <w:p>
      <w:pPr>
        <w:ind w:right="87" w:firstLine="419"/>
        <w:spacing w:before="49" w:line="251" w:lineRule="auto"/>
        <w:rPr>
          <w:rFonts w:ascii="Times New Roman" w:hAnsi="Times New Roman" w:eastAsia="Times New Roman" w:cs="Times New Roman"/>
          <w:sz w:val="20"/>
          <w:szCs w:val="20"/>
        </w:rPr>
      </w:pPr>
      <w:r>
        <w:rPr>
          <w:rFonts w:ascii="Times New Roman" w:hAnsi="Times New Roman" w:eastAsia="Times New Roman" w:cs="Times New Roman"/>
          <w:sz w:val="22"/>
          <w:szCs w:val="22"/>
          <w:spacing w:val="-14"/>
        </w:rPr>
        <w:t>BigTable</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4"/>
        </w:rPr>
        <w:t>对存储在其中的数据不做任何解析，</w:t>
      </w:r>
      <w:r>
        <w:rPr>
          <w:rFonts w:ascii="SimSun" w:hAnsi="SimSun" w:eastAsia="SimSun" w:cs="SimSun"/>
          <w:sz w:val="22"/>
          <w:szCs w:val="22"/>
          <w:spacing w:val="52"/>
        </w:rPr>
        <w:t xml:space="preserve"> </w:t>
      </w:r>
      <w:r>
        <w:rPr>
          <w:rFonts w:ascii="SimSun" w:hAnsi="SimSun" w:eastAsia="SimSun" w:cs="SimSun"/>
          <w:sz w:val="22"/>
          <w:szCs w:val="22"/>
          <w:spacing w:val="-14"/>
        </w:rPr>
        <w:t>一律看作字符串，具体数据结构的实现需</w:t>
      </w:r>
      <w:r>
        <w:rPr>
          <w:rFonts w:ascii="SimSun" w:hAnsi="SimSun" w:eastAsia="SimSun" w:cs="SimSun"/>
          <w:sz w:val="22"/>
          <w:szCs w:val="22"/>
        </w:rPr>
        <w:t xml:space="preserve"> </w:t>
      </w:r>
      <w:r>
        <w:rPr>
          <w:rFonts w:ascii="SimSun" w:hAnsi="SimSun" w:eastAsia="SimSun" w:cs="SimSun"/>
          <w:sz w:val="20"/>
          <w:szCs w:val="20"/>
          <w:spacing w:val="9"/>
        </w:rPr>
        <w:t>要用户自行处理。</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9"/>
        </w:rPr>
        <w:t>的存储逻辑可以表示为</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row</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string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string</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int</w:t>
      </w:r>
      <w:r>
        <w:rPr>
          <w:rFonts w:ascii="Times New Roman" w:hAnsi="Times New Roman" w:eastAsia="Times New Roman" w:cs="Times New Roman"/>
          <w:sz w:val="20"/>
          <w:szCs w:val="20"/>
          <w:spacing w:val="9"/>
        </w:rPr>
        <w:t>64)→</w:t>
      </w:r>
    </w:p>
    <w:p>
      <w:pPr>
        <w:spacing w:before="104" w:line="183" w:lineRule="auto"/>
        <w:rPr>
          <w:rFonts w:ascii="SimSun" w:hAnsi="SimSun" w:eastAsia="SimSun" w:cs="SimSun"/>
          <w:sz w:val="22"/>
          <w:szCs w:val="22"/>
        </w:rPr>
      </w:pPr>
      <w:r>
        <w:rPr>
          <w:rFonts w:ascii="Times New Roman" w:hAnsi="Times New Roman" w:eastAsia="Times New Roman" w:cs="Times New Roman"/>
          <w:sz w:val="22"/>
          <w:szCs w:val="22"/>
          <w:spacing w:val="-2"/>
        </w:rPr>
        <w:t>string</w:t>
      </w:r>
      <w:r>
        <w:rPr>
          <w:rFonts w:ascii="SimSun" w:hAnsi="SimSun" w:eastAsia="SimSun" w:cs="SimSun"/>
          <w:sz w:val="22"/>
          <w:szCs w:val="22"/>
          <w:spacing w:val="-2"/>
        </w:rPr>
        <w:t>。</w:t>
      </w:r>
    </w:p>
    <w:p>
      <w:pPr>
        <w:ind w:right="78" w:firstLine="419"/>
        <w:spacing w:before="107" w:line="271" w:lineRule="auto"/>
        <w:rPr>
          <w:rFonts w:ascii="SimSun" w:hAnsi="SimSun" w:eastAsia="SimSun" w:cs="SimSun"/>
          <w:sz w:val="20"/>
          <w:szCs w:val="20"/>
        </w:rPr>
      </w:pPr>
      <w:r>
        <w:rPr>
          <w:rFonts w:ascii="SimSun" w:hAnsi="SimSun" w:eastAsia="SimSun" w:cs="SimSun"/>
          <w:sz w:val="20"/>
          <w:szCs w:val="20"/>
          <w:spacing w:val="11"/>
        </w:rPr>
        <w:t>有别于传统的关系数据库，</w:t>
      </w:r>
      <w:r>
        <w:rPr>
          <w:rFonts w:ascii="SimSun" w:hAnsi="SimSun" w:eastAsia="SimSun" w:cs="SimSun"/>
          <w:sz w:val="20"/>
          <w:szCs w:val="20"/>
        </w:rPr>
        <w:t>BigTable</w:t>
      </w:r>
      <w:r>
        <w:rPr>
          <w:rFonts w:ascii="SimSun" w:hAnsi="SimSun" w:eastAsia="SimSun" w:cs="SimSun"/>
          <w:sz w:val="20"/>
          <w:szCs w:val="20"/>
          <w:spacing w:val="-27"/>
        </w:rPr>
        <w:t xml:space="preserve"> </w:t>
      </w:r>
      <w:r>
        <w:rPr>
          <w:rFonts w:ascii="SimSun" w:hAnsi="SimSun" w:eastAsia="SimSun" w:cs="SimSun"/>
          <w:sz w:val="20"/>
          <w:szCs w:val="20"/>
          <w:spacing w:val="11"/>
        </w:rPr>
        <w:t>允许对表格的列进行动态的添加删除</w:t>
      </w:r>
      <w:r>
        <w:rPr>
          <w:rFonts w:ascii="SimSun" w:hAnsi="SimSun" w:eastAsia="SimSun" w:cs="SimSun"/>
          <w:sz w:val="20"/>
          <w:szCs w:val="20"/>
          <w:spacing w:val="10"/>
        </w:rPr>
        <w:t>。与</w:t>
      </w:r>
      <w:r>
        <w:rPr>
          <w:rFonts w:ascii="SimSun" w:hAnsi="SimSun" w:eastAsia="SimSun" w:cs="SimSun"/>
          <w:sz w:val="20"/>
          <w:szCs w:val="20"/>
          <w:spacing w:val="-37"/>
        </w:rPr>
        <w:t xml:space="preserve"> </w:t>
      </w:r>
      <w:r>
        <w:rPr>
          <w:rFonts w:ascii="SimSun" w:hAnsi="SimSun" w:eastAsia="SimSun" w:cs="SimSun"/>
          <w:sz w:val="20"/>
          <w:szCs w:val="20"/>
        </w:rPr>
        <w:t>GFS</w:t>
      </w:r>
      <w:r>
        <w:rPr>
          <w:rFonts w:ascii="SimSun" w:hAnsi="SimSun" w:eastAsia="SimSun" w:cs="SimSun"/>
          <w:sz w:val="20"/>
          <w:szCs w:val="20"/>
          <w:spacing w:val="86"/>
        </w:rPr>
        <w:t xml:space="preserve"> </w:t>
      </w:r>
      <w:r>
        <w:rPr>
          <w:rFonts w:ascii="SimSun" w:hAnsi="SimSun" w:eastAsia="SimSun" w:cs="SimSun"/>
          <w:sz w:val="20"/>
          <w:szCs w:val="20"/>
          <w:spacing w:val="10"/>
        </w:rPr>
        <w:t>和</w:t>
      </w:r>
      <w:r>
        <w:rPr>
          <w:rFonts w:ascii="SimSun" w:hAnsi="SimSun" w:eastAsia="SimSun" w:cs="SimSun"/>
          <w:sz w:val="20"/>
          <w:szCs w:val="20"/>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8"/>
        </w:rPr>
        <w:t>类似，</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也同样在数千台廉价的商业</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PC</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上构建，用于支持拍字节级别的</w:t>
      </w:r>
      <w:r>
        <w:rPr>
          <w:rFonts w:ascii="SimSun" w:hAnsi="SimSun" w:eastAsia="SimSun" w:cs="SimSun"/>
          <w:sz w:val="20"/>
          <w:szCs w:val="20"/>
        </w:rPr>
        <w:t xml:space="preserve"> </w:t>
      </w:r>
      <w:r>
        <w:rPr>
          <w:rFonts w:ascii="SimSun" w:hAnsi="SimSun" w:eastAsia="SimSun" w:cs="SimSun"/>
          <w:sz w:val="20"/>
          <w:szCs w:val="20"/>
          <w:spacing w:val="7"/>
        </w:rPr>
        <w:t>海量数据。为此，</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根据表格行主键将表格进行分割形成若干被称为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tablet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的存储单</w:t>
      </w:r>
      <w:r>
        <w:rPr>
          <w:rFonts w:ascii="SimSun" w:hAnsi="SimSun" w:eastAsia="SimSun" w:cs="SimSun"/>
          <w:sz w:val="20"/>
          <w:szCs w:val="20"/>
        </w:rPr>
        <w:t xml:space="preserve"> </w:t>
      </w:r>
      <w:r>
        <w:rPr>
          <w:rFonts w:ascii="SimSun" w:hAnsi="SimSun" w:eastAsia="SimSun" w:cs="SimSun"/>
          <w:sz w:val="20"/>
          <w:szCs w:val="20"/>
        </w:rPr>
        <w:t>元，存储在</w:t>
      </w:r>
      <w:r>
        <w:rPr>
          <w:rFonts w:ascii="Times New Roman" w:hAnsi="Times New Roman" w:eastAsia="Times New Roman" w:cs="Times New Roman"/>
          <w:sz w:val="20"/>
          <w:szCs w:val="20"/>
        </w:rPr>
        <w:t>GFS  </w:t>
      </w:r>
      <w:r>
        <w:rPr>
          <w:rFonts w:ascii="SimSun" w:hAnsi="SimSun" w:eastAsia="SimSun" w:cs="SimSun"/>
          <w:sz w:val="20"/>
          <w:szCs w:val="20"/>
        </w:rPr>
        <w:t>中</w:t>
      </w:r>
      <w:r>
        <w:rPr>
          <w:rFonts w:ascii="SimSun" w:hAnsi="SimSun" w:eastAsia="SimSun" w:cs="SimSun"/>
          <w:sz w:val="20"/>
          <w:szCs w:val="20"/>
          <w:spacing w:val="-34"/>
        </w:rPr>
        <w:t xml:space="preserve"> </w:t>
      </w:r>
      <w:r>
        <w:rPr>
          <w:rFonts w:ascii="SimSun" w:hAnsi="SimSun" w:eastAsia="SimSun" w:cs="SimSun"/>
          <w:sz w:val="20"/>
          <w:szCs w:val="20"/>
        </w:rPr>
        <w:t>。</w:t>
      </w:r>
      <w:r>
        <w:rPr>
          <w:rFonts w:ascii="Times New Roman" w:hAnsi="Times New Roman" w:eastAsia="Times New Roman" w:cs="Times New Roman"/>
          <w:sz w:val="20"/>
          <w:szCs w:val="20"/>
        </w:rPr>
        <w:t>tablet</w:t>
      </w:r>
      <w:r>
        <w:rPr>
          <w:rFonts w:ascii="Times New Roman" w:hAnsi="Times New Roman" w:eastAsia="Times New Roman" w:cs="Times New Roman"/>
          <w:sz w:val="20"/>
          <w:szCs w:val="20"/>
          <w:spacing w:val="14"/>
        </w:rPr>
        <w:t xml:space="preserve">  </w:t>
      </w:r>
      <w:r>
        <w:rPr>
          <w:rFonts w:ascii="SimSun" w:hAnsi="SimSun" w:eastAsia="SimSun" w:cs="SimSun"/>
          <w:sz w:val="20"/>
          <w:szCs w:val="20"/>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GFS  </w:t>
      </w:r>
      <w:r>
        <w:rPr>
          <w:rFonts w:ascii="SimSun" w:hAnsi="SimSun" w:eastAsia="SimSun" w:cs="SimSun"/>
          <w:sz w:val="20"/>
          <w:szCs w:val="20"/>
        </w:rPr>
        <w:t>中的位置被存储在主服务器</w:t>
      </w:r>
      <w:r>
        <w:rPr>
          <w:rFonts w:ascii="Times New Roman" w:hAnsi="Times New Roman" w:eastAsia="Times New Roman" w:cs="Times New Roman"/>
          <w:sz w:val="20"/>
          <w:szCs w:val="20"/>
        </w:rPr>
        <w:t>(Master)    </w:t>
      </w:r>
      <w:r>
        <w:rPr>
          <w:rFonts w:ascii="SimSun" w:hAnsi="SimSun" w:eastAsia="SimSun" w:cs="SimSun"/>
          <w:sz w:val="20"/>
          <w:szCs w:val="20"/>
        </w:rPr>
        <w:t>中</w:t>
      </w:r>
      <w:r>
        <w:rPr>
          <w:rFonts w:ascii="SimSun" w:hAnsi="SimSun" w:eastAsia="SimSun" w:cs="SimSun"/>
          <w:sz w:val="20"/>
          <w:szCs w:val="20"/>
          <w:spacing w:val="36"/>
        </w:rPr>
        <w:t xml:space="preserve"> </w:t>
      </w:r>
      <w:r>
        <w:rPr>
          <w:rFonts w:ascii="SimSun" w:hAnsi="SimSun" w:eastAsia="SimSun" w:cs="SimSun"/>
          <w:sz w:val="20"/>
          <w:szCs w:val="20"/>
        </w:rPr>
        <w:t>。</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利用</w:t>
      </w:r>
      <w:r>
        <w:rPr>
          <w:rFonts w:ascii="SimSun" w:hAnsi="SimSun" w:eastAsia="SimSun" w:cs="SimSun"/>
          <w:sz w:val="20"/>
          <w:szCs w:val="20"/>
        </w:rPr>
        <w:t xml:space="preserve"> </w:t>
      </w:r>
      <w:r>
        <w:rPr>
          <w:rFonts w:ascii="Times New Roman" w:hAnsi="Times New Roman" w:eastAsia="Times New Roman" w:cs="Times New Roman"/>
          <w:sz w:val="20"/>
          <w:szCs w:val="20"/>
        </w:rPr>
        <w:t>Chubby</w:t>
      </w:r>
      <w:r>
        <w:rPr>
          <w:rFonts w:ascii="SimSun" w:hAnsi="SimSun" w:eastAsia="SimSun" w:cs="SimSun"/>
          <w:sz w:val="20"/>
          <w:szCs w:val="20"/>
          <w:spacing w:val="2"/>
        </w:rPr>
        <w:t>(一个分布式锁系统)来管理</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tablet</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信息，包括保证可用性、存储</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tablet</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位置、保存各个</w:t>
      </w:r>
      <w:r>
        <w:rPr>
          <w:rFonts w:ascii="SimSun" w:hAnsi="SimSun" w:eastAsia="SimSun" w:cs="SimSun"/>
          <w:sz w:val="20"/>
          <w:szCs w:val="20"/>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的列信息与访问权限、动态监测各个服务器的状态等。</w:t>
      </w:r>
    </w:p>
    <w:p>
      <w:pPr>
        <w:pStyle w:val="BodyText"/>
        <w:ind w:firstLine="859"/>
        <w:spacing w:before="145" w:line="1540" w:lineRule="exact"/>
        <w:rPr/>
      </w:pPr>
      <w:r>
        <w:rPr>
          <w:position w:val="-30"/>
        </w:rPr>
        <w:pict>
          <v:group id="_x0000_s694" style="mso-position-vertical-relative:line;mso-position-horizontal-relative:char;width:337.55pt;height:77.05pt;" filled="false" stroked="false" coordsize="6750,1541" coordorigin="0,0">
            <v:shape id="_x0000_s696" style="position:absolute;left:0;top:0;width:6750;height:1541;" filled="false" stroked="false" type="#_x0000_t75">
              <v:imagedata o:title="" r:id="rId274"/>
            </v:shape>
            <v:shape id="_x0000_s698" style="position:absolute;left:1680;top:36;width:4401;height:1104;" filled="false" stroked="false" type="#_x0000_t202">
              <v:fill on="false"/>
              <v:stroke on="false"/>
              <v:path/>
              <v:imagedata o:title=""/>
              <o:lock v:ext="edit" aspectratio="false"/>
              <v:textbox inset="0mm,0mm,0mm,0mm">
                <w:txbxContent>
                  <w:p>
                    <w:pPr>
                      <w:ind w:right="2"/>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5"/>
                      </w:rPr>
                      <w:t>"contents:"               "anchor:cnnsi.com"         "anchor.my.loo</w:t>
                    </w:r>
                    <w:r>
                      <w:rPr>
                        <w:rFonts w:ascii="Times New Roman" w:hAnsi="Times New Roman" w:eastAsia="Times New Roman" w:cs="Times New Roman"/>
                        <w:sz w:val="20"/>
                        <w:szCs w:val="20"/>
                        <w:spacing w:val="-16"/>
                      </w:rPr>
                      <w:t>k.ca"</w:t>
                    </w:r>
                  </w:p>
                  <w:p>
                    <w:pPr>
                      <w:spacing w:line="463" w:lineRule="auto"/>
                      <w:rPr>
                        <w:rFonts w:ascii="Arial"/>
                        <w:sz w:val="21"/>
                      </w:rPr>
                    </w:pPr>
                    <w:r/>
                  </w:p>
                  <w:p>
                    <w:pPr>
                      <w:ind w:left="1369"/>
                      <w:spacing w:before="58" w:line="14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t₃</w:t>
                    </w:r>
                  </w:p>
                  <w:p>
                    <w:pPr>
                      <w:ind w:left="1239"/>
                      <w:spacing w:line="12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ts</w:t>
                    </w:r>
                  </w:p>
                  <w:p>
                    <w:pPr>
                      <w:ind w:left="20"/>
                      <w:spacing w:line="18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"&lt;html&gt;</w:t>
                    </w:r>
                    <w:r>
                      <w:rPr>
                        <w:rFonts w:ascii="Times New Roman" w:hAnsi="Times New Roman" w:eastAsia="Times New Roman" w:cs="Times New Roman"/>
                        <w:sz w:val="13"/>
                        <w:szCs w:val="13"/>
                        <w:spacing w:val="-12"/>
                      </w:rPr>
                      <w:t xml:space="preserve"> </w:t>
                    </w:r>
                    <w:r>
                      <w:rPr>
                        <w:rFonts w:ascii="Times New Roman" w:hAnsi="Times New Roman" w:eastAsia="Times New Roman" w:cs="Times New Roman"/>
                        <w:sz w:val="13"/>
                        <w:szCs w:val="13"/>
                        <w:spacing w:val="-2"/>
                      </w:rPr>
                      <w:t>…</w:t>
                    </w:r>
                  </w:p>
                </w:txbxContent>
              </v:textbox>
            </v:shape>
            <v:shape id="_x0000_s700" style="position:absolute;left:-19;top:810;width:1080;height:180;" filled="false" stroked="false" type="#_x0000_t202">
              <v:fill on="false"/>
              <v:stroke on="false"/>
              <v:path/>
              <v:imagedata o:title=""/>
              <o:lock v:ext="edit" aspectratio="false"/>
              <v:textbox inset="0mm,0mm,0mm,0mm">
                <w:txbxContent>
                  <w:p>
                    <w:pPr>
                      <w:ind w:right="2"/>
                      <w:spacing w:before="20" w:line="18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89"/>
                      </w:rPr>
                      <w:t>"com.cnn.www"</w:t>
                    </w:r>
                  </w:p>
                </w:txbxContent>
              </v:textbox>
            </v:shape>
            <v:shape id="_x0000_s702" style="position:absolute;left:5100;top:809;width:820;height:18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w w:val="93"/>
                      </w:rPr>
                      <w:t>"CNN.com"</w:t>
                    </w:r>
                  </w:p>
                </w:txbxContent>
              </v:textbox>
            </v:shape>
            <v:shape id="_x0000_s704" style="position:absolute;left:3529;top:799;width:522;height:18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w w:val="94"/>
                      </w:rPr>
                      <w:t>"CNN"</w:t>
                    </w:r>
                  </w:p>
                </w:txbxContent>
              </v:textbox>
            </v:shape>
            <v:shape id="_x0000_s706" style="position:absolute;left:2690;top:1030;width:221;height:201;" filled="false" stroked="false" type="#_x0000_t75">
              <v:imagedata o:title="" r:id="rId275"/>
            </v:shape>
            <v:shape id="_x0000_s708" style="position:absolute;left:4309;top:833;width:272;height:146;"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w:t>
                    </w:r>
                    <w:r>
                      <w:rPr>
                        <w:rFonts w:ascii="Times New Roman" w:hAnsi="Times New Roman" w:eastAsia="Times New Roman" w:cs="Times New Roman"/>
                        <w:sz w:val="13"/>
                        <w:szCs w:val="13"/>
                      </w:rPr>
                      <w:t>tg</w:t>
                    </w:r>
                  </w:p>
                </w:txbxContent>
              </v:textbox>
            </v:shape>
            <v:shape id="_x0000_s710" style="position:absolute;left:6280;top:841;width:156;height:1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1g</w:t>
                    </w:r>
                  </w:p>
                </w:txbxContent>
              </v:textbox>
            </v:shape>
          </v:group>
        </w:pict>
      </w:r>
    </w:p>
    <w:p>
      <w:pPr>
        <w:ind w:left="3030"/>
        <w:spacing w:before="175" w:line="212" w:lineRule="auto"/>
        <w:rPr>
          <w:rFonts w:ascii="SimSun" w:hAnsi="SimSun" w:eastAsia="SimSun" w:cs="SimSun"/>
          <w:sz w:val="20"/>
          <w:szCs w:val="20"/>
        </w:rPr>
      </w:pPr>
      <w:r>
        <w:rPr>
          <w:rFonts w:ascii="SimSun" w:hAnsi="SimSun" w:eastAsia="SimSun" w:cs="SimSun"/>
          <w:sz w:val="20"/>
          <w:szCs w:val="20"/>
          <w:spacing w:val="-9"/>
        </w:rPr>
        <w:t>图5-11</w:t>
      </w:r>
      <w:r>
        <w:rPr>
          <w:rFonts w:ascii="SimSun" w:hAnsi="SimSun" w:eastAsia="SimSun" w:cs="SimSun"/>
          <w:sz w:val="20"/>
          <w:szCs w:val="20"/>
          <w:spacing w:val="73"/>
        </w:rPr>
        <w:t xml:space="preserve"> </w:t>
      </w:r>
      <w:r>
        <w:rPr>
          <w:rFonts w:ascii="Times New Roman" w:hAnsi="Times New Roman" w:eastAsia="Times New Roman" w:cs="Times New Roman"/>
          <w:sz w:val="20"/>
          <w:szCs w:val="20"/>
          <w:spacing w:val="-9"/>
        </w:rPr>
        <w:t>BigTable</w:t>
      </w:r>
      <w:r>
        <w:rPr>
          <w:rFonts w:ascii="SimSun" w:hAnsi="SimSun" w:eastAsia="SimSun" w:cs="SimSun"/>
          <w:sz w:val="20"/>
          <w:szCs w:val="20"/>
          <w:spacing w:val="-9"/>
        </w:rPr>
        <w:t>的数据模型</w:t>
      </w:r>
    </w:p>
    <w:p>
      <w:pPr>
        <w:ind w:right="70" w:firstLine="419"/>
        <w:spacing w:before="211" w:line="249" w:lineRule="auto"/>
        <w:rPr>
          <w:rFonts w:ascii="SimSun" w:hAnsi="SimSun" w:eastAsia="SimSun" w:cs="SimSun"/>
          <w:sz w:val="20"/>
          <w:szCs w:val="20"/>
        </w:rPr>
      </w:pPr>
      <w:r>
        <w:rPr>
          <w:rFonts w:ascii="SimSun" w:hAnsi="SimSun" w:eastAsia="SimSun" w:cs="SimSun"/>
          <w:sz w:val="20"/>
          <w:szCs w:val="20"/>
          <w:spacing w:val="6"/>
        </w:rPr>
        <w:t>在</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之后，谷歌又陆续推出了若干结构化存储系统，如</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MegaStore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Spanner</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Fl  </w:t>
      </w:r>
      <w:r>
        <w:rPr>
          <w:rFonts w:ascii="SimSun" w:hAnsi="SimSun" w:eastAsia="SimSun" w:cs="SimSun"/>
          <w:sz w:val="20"/>
          <w:szCs w:val="20"/>
          <w:spacing w:val="12"/>
        </w:rPr>
        <w:t>等，但</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提出的数据模型对结构化数据存储领域有重要影响，</w:t>
      </w:r>
      <w:r>
        <w:rPr>
          <w:rFonts w:ascii="Times New Roman" w:hAnsi="Times New Roman" w:eastAsia="Times New Roman" w:cs="Times New Roman"/>
          <w:sz w:val="20"/>
          <w:szCs w:val="20"/>
        </w:rPr>
        <w:t>Casandra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2"/>
        </w:rPr>
        <w:t>、</w:t>
      </w:r>
      <w:r>
        <w:rPr>
          <w:rFonts w:ascii="Times New Roman" w:hAnsi="Times New Roman" w:eastAsia="Times New Roman" w:cs="Times New Roman"/>
          <w:sz w:val="20"/>
          <w:szCs w:val="20"/>
        </w:rPr>
        <w:t>LevelDB</w:t>
      </w:r>
      <w:r>
        <w:rPr>
          <w:rFonts w:ascii="SimSun" w:hAnsi="SimSun" w:eastAsia="SimSun" w:cs="SimSun"/>
          <w:sz w:val="20"/>
          <w:szCs w:val="20"/>
          <w:spacing w:val="12"/>
        </w:rPr>
        <w:t>、</w:t>
      </w:r>
    </w:p>
    <w:p>
      <w:pPr>
        <w:spacing w:line="249" w:lineRule="auto"/>
        <w:sectPr>
          <w:footerReference w:type="default" r:id="rId273"/>
          <w:pgSz w:w="9300" w:h="14290"/>
          <w:pgMar w:top="400" w:right="140" w:bottom="490" w:left="700" w:header="0" w:footer="291" w:gutter="0"/>
        </w:sectPr>
        <w:rPr>
          <w:rFonts w:ascii="SimSun" w:hAnsi="SimSun" w:eastAsia="SimSun" w:cs="SimSun"/>
          <w:sz w:val="20"/>
          <w:szCs w:val="20"/>
        </w:rPr>
      </w:pPr>
    </w:p>
    <w:p>
      <w:pPr>
        <w:ind w:right="37"/>
        <w:spacing w:before="14" w:line="219" w:lineRule="auto"/>
        <w:jc w:val="right"/>
        <w:rPr>
          <w:rFonts w:ascii="FangSong" w:hAnsi="FangSong" w:eastAsia="FangSong" w:cs="FangSong"/>
          <w:sz w:val="24"/>
          <w:szCs w:val="24"/>
        </w:rPr>
      </w:pPr>
      <w:r>
        <w:rPr>
          <w:rFonts w:ascii="FangSong" w:hAnsi="FangSong" w:eastAsia="FangSong" w:cs="FangSong"/>
          <w:sz w:val="24"/>
          <w:szCs w:val="24"/>
          <w:spacing w:val="-40"/>
          <w:w w:val="83"/>
        </w:rPr>
        <w:t>……………………………………………………………</w:t>
      </w:r>
      <w:r>
        <w:rPr>
          <w:rFonts w:ascii="FangSong" w:hAnsi="FangSong" w:eastAsia="FangSong" w:cs="FangSong"/>
          <w:sz w:val="24"/>
          <w:szCs w:val="24"/>
          <w:spacing w:val="-41"/>
          <w:w w:val="83"/>
        </w:rPr>
        <w:t>……第5章</w:t>
      </w:r>
      <w:r>
        <w:rPr>
          <w:rFonts w:ascii="FangSong" w:hAnsi="FangSong" w:eastAsia="FangSong" w:cs="FangSong"/>
          <w:sz w:val="24"/>
          <w:szCs w:val="24"/>
          <w:spacing w:val="-41"/>
          <w:w w:val="83"/>
        </w:rPr>
        <w:t xml:space="preserve">   </w:t>
      </w:r>
      <w:r>
        <w:rPr>
          <w:rFonts w:ascii="FangSong" w:hAnsi="FangSong" w:eastAsia="FangSong" w:cs="FangSong"/>
          <w:sz w:val="24"/>
          <w:szCs w:val="24"/>
          <w:spacing w:val="-2"/>
        </w:rPr>
        <w:t>大数据处理与存储及其安全隐私</w:t>
      </w:r>
    </w:p>
    <w:p>
      <w:pPr>
        <w:ind w:right="51"/>
        <w:spacing w:before="216" w:line="272" w:lineRule="auto"/>
        <w:rPr>
          <w:rFonts w:ascii="SimSun" w:hAnsi="SimSun" w:eastAsia="SimSun" w:cs="SimSun"/>
          <w:sz w:val="20"/>
          <w:szCs w:val="20"/>
        </w:rPr>
      </w:pPr>
      <w:r>
        <w:rPr>
          <w:rFonts w:ascii="Times New Roman" w:hAnsi="Times New Roman" w:eastAsia="Times New Roman" w:cs="Times New Roman"/>
          <w:sz w:val="20"/>
          <w:szCs w:val="20"/>
        </w:rPr>
        <w:t>Hypertable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等系统都提供了对</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或类似数据模型的支</w:t>
      </w:r>
      <w:r>
        <w:rPr>
          <w:rFonts w:ascii="SimSun" w:hAnsi="SimSun" w:eastAsia="SimSun" w:cs="SimSun"/>
          <w:sz w:val="20"/>
          <w:szCs w:val="20"/>
          <w:spacing w:val="8"/>
        </w:rPr>
        <w:t>持。而基于</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BigTable</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8"/>
        </w:rPr>
        <w:t>开发的开</w:t>
      </w:r>
      <w:r>
        <w:rPr>
          <w:rFonts w:ascii="SimSun" w:hAnsi="SimSun" w:eastAsia="SimSun" w:cs="SimSun"/>
          <w:sz w:val="20"/>
          <w:szCs w:val="20"/>
        </w:rPr>
        <w:t xml:space="preserve"> </w:t>
      </w:r>
      <w:r>
        <w:rPr>
          <w:rFonts w:ascii="SimSun" w:hAnsi="SimSun" w:eastAsia="SimSun" w:cs="SimSun"/>
          <w:sz w:val="20"/>
          <w:szCs w:val="20"/>
          <w:spacing w:val="3"/>
        </w:rPr>
        <w:t>源系统</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HBase  </w:t>
      </w:r>
      <w:r>
        <w:rPr>
          <w:rFonts w:ascii="SimSun" w:hAnsi="SimSun" w:eastAsia="SimSun" w:cs="SimSun"/>
          <w:sz w:val="20"/>
          <w:szCs w:val="20"/>
          <w:spacing w:val="3"/>
        </w:rPr>
        <w:t>在业界也有着广泛的应用。</w:t>
      </w:r>
    </w:p>
    <w:p>
      <w:pPr>
        <w:ind w:left="403"/>
        <w:spacing w:before="199" w:line="222" w:lineRule="auto"/>
        <w:outlineLvl w:val="6"/>
        <w:rPr>
          <w:rFonts w:ascii="SimHei" w:hAnsi="SimHei" w:eastAsia="SimHei" w:cs="SimHei"/>
          <w:sz w:val="24"/>
          <w:szCs w:val="24"/>
        </w:rPr>
      </w:pPr>
      <w:r>
        <w:rPr>
          <w:rFonts w:ascii="SimHei" w:hAnsi="SimHei" w:eastAsia="SimHei" w:cs="SimHei"/>
          <w:sz w:val="24"/>
          <w:szCs w:val="24"/>
          <w:b/>
          <w:bCs/>
          <w:spacing w:val="-5"/>
        </w:rPr>
        <w:t>5.6.3</w:t>
      </w:r>
      <w:r>
        <w:rPr>
          <w:rFonts w:ascii="SimHei" w:hAnsi="SimHei" w:eastAsia="SimHei" w:cs="SimHei"/>
          <w:sz w:val="24"/>
          <w:szCs w:val="24"/>
          <w:spacing w:val="-5"/>
        </w:rPr>
        <w:t xml:space="preserve">  </w:t>
      </w:r>
      <w:r>
        <w:rPr>
          <w:rFonts w:ascii="SimHei" w:hAnsi="SimHei" w:eastAsia="SimHei" w:cs="SimHei"/>
          <w:sz w:val="24"/>
          <w:szCs w:val="24"/>
          <w:b/>
          <w:bCs/>
          <w:spacing w:val="-5"/>
        </w:rPr>
        <w:t>云存储的应用及其安全问题</w:t>
      </w:r>
    </w:p>
    <w:p>
      <w:pPr>
        <w:ind w:right="45" w:firstLine="399"/>
        <w:spacing w:before="216" w:line="269" w:lineRule="auto"/>
        <w:jc w:val="both"/>
        <w:rPr>
          <w:rFonts w:ascii="SimSun" w:hAnsi="SimSun" w:eastAsia="SimSun" w:cs="SimSun"/>
          <w:sz w:val="20"/>
          <w:szCs w:val="20"/>
        </w:rPr>
      </w:pPr>
      <w:r>
        <w:rPr>
          <w:rFonts w:ascii="SimSun" w:hAnsi="SimSun" w:eastAsia="SimSun" w:cs="SimSun"/>
          <w:sz w:val="20"/>
          <w:szCs w:val="20"/>
          <w:spacing w:val="8"/>
        </w:rPr>
        <w:t>云计算技术的迅猛发展和互联网带宽的多次提速使电子数据的云端存储与普适访问成为</w:t>
      </w:r>
      <w:r>
        <w:rPr>
          <w:rFonts w:ascii="SimSun" w:hAnsi="SimSun" w:eastAsia="SimSun" w:cs="SimSun"/>
          <w:sz w:val="20"/>
          <w:szCs w:val="20"/>
          <w:spacing w:val="15"/>
        </w:rPr>
        <w:t xml:space="preserve"> </w:t>
      </w:r>
      <w:r>
        <w:rPr>
          <w:rFonts w:ascii="SimSun" w:hAnsi="SimSun" w:eastAsia="SimSun" w:cs="SimSun"/>
          <w:sz w:val="20"/>
          <w:szCs w:val="20"/>
          <w:spacing w:val="4"/>
        </w:rPr>
        <w:t>可能。云存储服务(俗称“网盘”)让互联网用户能够方便地存取和</w:t>
      </w:r>
      <w:r>
        <w:rPr>
          <w:rFonts w:ascii="SimSun" w:hAnsi="SimSun" w:eastAsia="SimSun" w:cs="SimSun"/>
          <w:sz w:val="20"/>
          <w:szCs w:val="20"/>
          <w:spacing w:val="3"/>
        </w:rPr>
        <w:t>分享数据——不管用户在何</w:t>
      </w:r>
      <w:r>
        <w:rPr>
          <w:rFonts w:ascii="SimSun" w:hAnsi="SimSun" w:eastAsia="SimSun" w:cs="SimSun"/>
          <w:sz w:val="20"/>
          <w:szCs w:val="20"/>
        </w:rPr>
        <w:t xml:space="preserve"> </w:t>
      </w:r>
      <w:r>
        <w:rPr>
          <w:rFonts w:ascii="SimSun" w:hAnsi="SimSun" w:eastAsia="SimSun" w:cs="SimSun"/>
          <w:sz w:val="20"/>
          <w:szCs w:val="20"/>
          <w:spacing w:val="2"/>
        </w:rPr>
        <w:t>时何地、使用什么终端设备(平板计算机或智</w:t>
      </w:r>
      <w:r>
        <w:rPr>
          <w:rFonts w:ascii="SimSun" w:hAnsi="SimSun" w:eastAsia="SimSun" w:cs="SimSun"/>
          <w:sz w:val="20"/>
          <w:szCs w:val="20"/>
          <w:spacing w:val="1"/>
        </w:rPr>
        <w:t>能手机),在云端存放的数据，如文档、图片、音乐</w:t>
      </w:r>
      <w:r>
        <w:rPr>
          <w:rFonts w:ascii="SimSun" w:hAnsi="SimSun" w:eastAsia="SimSun" w:cs="SimSun"/>
          <w:sz w:val="20"/>
          <w:szCs w:val="20"/>
        </w:rPr>
        <w:t xml:space="preserve"> </w:t>
      </w:r>
      <w:r>
        <w:rPr>
          <w:rFonts w:ascii="SimSun" w:hAnsi="SimSun" w:eastAsia="SimSun" w:cs="SimSun"/>
          <w:sz w:val="20"/>
          <w:szCs w:val="20"/>
          <w:spacing w:val="2"/>
        </w:rPr>
        <w:t>或视频等，都能自动同步到该用户所有的在线设备中，并可以与其他用户分享。</w:t>
      </w:r>
    </w:p>
    <w:p>
      <w:pPr>
        <w:ind w:right="51" w:firstLine="399"/>
        <w:spacing w:before="61" w:line="270" w:lineRule="auto"/>
        <w:jc w:val="both"/>
        <w:rPr>
          <w:rFonts w:ascii="SimSun" w:hAnsi="SimSun" w:eastAsia="SimSun" w:cs="SimSun"/>
          <w:sz w:val="20"/>
          <w:szCs w:val="20"/>
        </w:rPr>
      </w:pPr>
      <w:r>
        <w:rPr>
          <w:rFonts w:ascii="SimSun" w:hAnsi="SimSun" w:eastAsia="SimSun" w:cs="SimSun"/>
          <w:sz w:val="20"/>
          <w:szCs w:val="20"/>
          <w:spacing w:val="9"/>
        </w:rPr>
        <w:t>2006年3月，亚马逊推出</w:t>
      </w:r>
      <w:r>
        <w:rPr>
          <w:rFonts w:ascii="Times New Roman" w:hAnsi="Times New Roman" w:eastAsia="Times New Roman" w:cs="Times New Roman"/>
          <w:sz w:val="20"/>
          <w:szCs w:val="20"/>
          <w:spacing w:val="9"/>
        </w:rPr>
        <w:t>S3(</w:t>
      </w:r>
      <w:r>
        <w:rPr>
          <w:rFonts w:ascii="Times New Roman" w:hAnsi="Times New Roman" w:eastAsia="Times New Roman" w:cs="Times New Roman"/>
          <w:sz w:val="20"/>
          <w:szCs w:val="20"/>
        </w:rPr>
        <w:t>Simple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Storage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9"/>
        </w:rPr>
        <w:t>),</w:t>
      </w:r>
      <w:r>
        <w:rPr>
          <w:rFonts w:ascii="SimSun" w:hAnsi="SimSun" w:eastAsia="SimSun" w:cs="SimSun"/>
          <w:sz w:val="20"/>
          <w:szCs w:val="20"/>
          <w:spacing w:val="9"/>
        </w:rPr>
        <w:t>这是世界上第一个商业云存储基</w:t>
      </w:r>
      <w:r>
        <w:rPr>
          <w:rFonts w:ascii="SimSun" w:hAnsi="SimSun" w:eastAsia="SimSun" w:cs="SimSun"/>
          <w:sz w:val="20"/>
          <w:szCs w:val="20"/>
          <w:spacing w:val="7"/>
        </w:rPr>
        <w:t xml:space="preserve"> </w:t>
      </w:r>
      <w:r>
        <w:rPr>
          <w:rFonts w:ascii="SimSun" w:hAnsi="SimSun" w:eastAsia="SimSun" w:cs="SimSun"/>
          <w:sz w:val="20"/>
          <w:szCs w:val="20"/>
          <w:spacing w:val="2"/>
        </w:rPr>
        <w:t>础设施，提供极为简单却极具扩展性的</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RESTful</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2"/>
        </w:rPr>
        <w:t>(自表义、无状态的)访问接口。然而，普通用</w:t>
      </w:r>
      <w:r>
        <w:rPr>
          <w:rFonts w:ascii="SimSun" w:hAnsi="SimSun" w:eastAsia="SimSun" w:cs="SimSun"/>
          <w:sz w:val="20"/>
          <w:szCs w:val="20"/>
        </w:rPr>
        <w:t xml:space="preserve"> </w:t>
      </w:r>
      <w:r>
        <w:rPr>
          <w:rFonts w:ascii="SimSun" w:hAnsi="SimSun" w:eastAsia="SimSun" w:cs="SimSun"/>
          <w:sz w:val="20"/>
          <w:szCs w:val="20"/>
        </w:rPr>
        <w:t>户要使用</w:t>
      </w:r>
      <w:r>
        <w:rPr>
          <w:rFonts w:ascii="Times New Roman" w:hAnsi="Times New Roman" w:eastAsia="Times New Roman" w:cs="Times New Roman"/>
          <w:sz w:val="20"/>
          <w:szCs w:val="20"/>
        </w:rPr>
        <w:t>S3</w:t>
      </w:r>
      <w:r>
        <w:rPr>
          <w:rFonts w:ascii="Times New Roman" w:hAnsi="Times New Roman" w:eastAsia="Times New Roman" w:cs="Times New Roman"/>
          <w:sz w:val="20"/>
          <w:szCs w:val="20"/>
          <w:spacing w:val="32"/>
        </w:rPr>
        <w:t xml:space="preserve"> </w:t>
      </w:r>
      <w:r>
        <w:rPr>
          <w:rFonts w:ascii="SimSun" w:hAnsi="SimSun" w:eastAsia="SimSun" w:cs="SimSun"/>
          <w:sz w:val="20"/>
          <w:szCs w:val="20"/>
        </w:rPr>
        <w:t>是极为困难的，因为它连基本的图形界面和“</w:t>
      </w:r>
      <w:r>
        <w:rPr>
          <w:rFonts w:ascii="SimSun" w:hAnsi="SimSun" w:eastAsia="SimSun" w:cs="SimSun"/>
          <w:sz w:val="20"/>
          <w:szCs w:val="20"/>
          <w:spacing w:val="-1"/>
        </w:rPr>
        <w:t>文件(夹)”的概念都没有。</w:t>
      </w:r>
    </w:p>
    <w:p>
      <w:pPr>
        <w:ind w:right="48" w:firstLine="399"/>
        <w:spacing w:before="60" w:line="275" w:lineRule="auto"/>
        <w:jc w:val="both"/>
        <w:rPr>
          <w:rFonts w:ascii="SimSun" w:hAnsi="SimSun" w:eastAsia="SimSun" w:cs="SimSun"/>
          <w:sz w:val="20"/>
          <w:szCs w:val="20"/>
        </w:rPr>
      </w:pPr>
      <w:r>
        <w:rPr>
          <w:rFonts w:ascii="SimSun" w:hAnsi="SimSun" w:eastAsia="SimSun" w:cs="SimSun"/>
          <w:sz w:val="20"/>
          <w:szCs w:val="20"/>
          <w:spacing w:val="2"/>
        </w:rPr>
        <w:t>2007年，</w:t>
      </w:r>
      <w:r>
        <w:rPr>
          <w:rFonts w:ascii="Times New Roman" w:hAnsi="Times New Roman" w:eastAsia="Times New Roman" w:cs="Times New Roman"/>
          <w:sz w:val="20"/>
          <w:szCs w:val="20"/>
        </w:rPr>
        <w:t>Dropbox</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2"/>
        </w:rPr>
        <w:t>公司一成立，就敏锐地抓住了</w:t>
      </w:r>
      <w:r>
        <w:rPr>
          <w:rFonts w:ascii="Times New Roman" w:hAnsi="Times New Roman" w:eastAsia="Times New Roman" w:cs="Times New Roman"/>
          <w:sz w:val="20"/>
          <w:szCs w:val="20"/>
          <w:spacing w:val="2"/>
        </w:rPr>
        <w:t>S3  </w:t>
      </w:r>
      <w:r>
        <w:rPr>
          <w:rFonts w:ascii="SimSun" w:hAnsi="SimSun" w:eastAsia="SimSun" w:cs="SimSun"/>
          <w:sz w:val="20"/>
          <w:szCs w:val="20"/>
          <w:spacing w:val="2"/>
        </w:rPr>
        <w:t>的后端优势和前端不足，在</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2"/>
        </w:rPr>
        <w:t>S3</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2"/>
        </w:rPr>
        <w:t>和用户</w:t>
      </w:r>
      <w:r>
        <w:rPr>
          <w:rFonts w:ascii="SimSun" w:hAnsi="SimSun" w:eastAsia="SimSun" w:cs="SimSun"/>
          <w:sz w:val="20"/>
          <w:szCs w:val="20"/>
        </w:rPr>
        <w:t xml:space="preserve"> </w:t>
      </w:r>
      <w:r>
        <w:rPr>
          <w:rFonts w:ascii="SimSun" w:hAnsi="SimSun" w:eastAsia="SimSun" w:cs="SimSun"/>
          <w:sz w:val="20"/>
          <w:szCs w:val="20"/>
          <w:spacing w:val="7"/>
        </w:rPr>
        <w:t>之间迅速架起了云存储服务的桥梁，如图5-12所示。</w:t>
      </w:r>
      <w:r>
        <w:rPr>
          <w:rFonts w:ascii="Times New Roman" w:hAnsi="Times New Roman" w:eastAsia="Times New Roman" w:cs="Times New Roman"/>
          <w:sz w:val="20"/>
          <w:szCs w:val="20"/>
        </w:rPr>
        <w:t>Dropbox</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自行搭建了一个规模较小的私</w:t>
      </w:r>
      <w:r>
        <w:rPr>
          <w:rFonts w:ascii="SimSun" w:hAnsi="SimSun" w:eastAsia="SimSun" w:cs="SimSun"/>
          <w:sz w:val="20"/>
          <w:szCs w:val="20"/>
          <w:spacing w:val="12"/>
        </w:rPr>
        <w:t xml:space="preserve"> </w:t>
      </w:r>
      <w:r>
        <w:rPr>
          <w:rFonts w:ascii="SimSun" w:hAnsi="SimSun" w:eastAsia="SimSun" w:cs="SimSun"/>
          <w:sz w:val="20"/>
          <w:szCs w:val="20"/>
          <w:spacing w:val="-1"/>
        </w:rPr>
        <w:t>有云，以维护那些重要的、敏感的元数据和用户信息。同时，</w:t>
      </w:r>
      <w:r>
        <w:rPr>
          <w:rFonts w:ascii="Times New Roman" w:hAnsi="Times New Roman" w:eastAsia="Times New Roman" w:cs="Times New Roman"/>
          <w:sz w:val="20"/>
          <w:szCs w:val="20"/>
          <w:spacing w:val="-1"/>
        </w:rPr>
        <w:t>Dropbox</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
        </w:rPr>
        <w:t>充</w:t>
      </w:r>
      <w:r>
        <w:rPr>
          <w:rFonts w:ascii="SimSun" w:hAnsi="SimSun" w:eastAsia="SimSun" w:cs="SimSun"/>
          <w:sz w:val="20"/>
          <w:szCs w:val="20"/>
          <w:spacing w:val="-2"/>
        </w:rPr>
        <w:t>分利用</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2"/>
        </w:rPr>
        <w:t>S3</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2"/>
        </w:rPr>
        <w:t>的云计算优</w:t>
      </w:r>
      <w:r>
        <w:rPr>
          <w:rFonts w:ascii="SimSun" w:hAnsi="SimSun" w:eastAsia="SimSun" w:cs="SimSun"/>
          <w:sz w:val="20"/>
          <w:szCs w:val="20"/>
        </w:rPr>
        <w:t xml:space="preserve"> </w:t>
      </w:r>
      <w:r>
        <w:rPr>
          <w:rFonts w:ascii="SimSun" w:hAnsi="SimSun" w:eastAsia="SimSun" w:cs="SimSun"/>
          <w:sz w:val="20"/>
          <w:szCs w:val="20"/>
          <w:spacing w:val="-5"/>
        </w:rPr>
        <w:t>势，轻松地应对了后来用户量和数据规模的多次“井喷”。</w:t>
      </w:r>
    </w:p>
    <w:p>
      <w:pPr>
        <w:pStyle w:val="BodyText"/>
        <w:spacing w:line="351" w:lineRule="auto"/>
        <w:rPr/>
      </w:pPr>
      <w:r/>
    </w:p>
    <w:p>
      <w:pPr>
        <w:pStyle w:val="BodyText"/>
        <w:spacing w:line="352" w:lineRule="auto"/>
        <w:rPr/>
      </w:pPr>
      <w:r/>
    </w:p>
    <w:p>
      <w:pPr>
        <w:ind w:left="3049"/>
        <w:spacing w:before="66" w:line="220" w:lineRule="auto"/>
        <w:rPr>
          <w:rFonts w:ascii="Times New Roman" w:hAnsi="Times New Roman" w:eastAsia="Times New Roman" w:cs="Times New Roman"/>
          <w:sz w:val="20"/>
          <w:szCs w:val="20"/>
        </w:rPr>
      </w:pPr>
      <w:r>
        <w:pict>
          <v:shape id="_x0000_s712" style="position:absolute;margin-left:228.998pt;margin-top:-0.015255pt;mso-position-vertical-relative:text;mso-position-horizontal-relative:text;width:29.9pt;height:8.9pt;z-index:2527027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Dropbox'</w:t>
                  </w:r>
                </w:p>
              </w:txbxContent>
            </v:textbox>
          </v:shape>
        </w:pict>
      </w:r>
      <w:r>
        <w:drawing>
          <wp:anchor distT="0" distB="0" distL="0" distR="0" simplePos="0" relativeHeight="252699648" behindDoc="1" locked="0" layoutInCell="1" allowOverlap="1">
            <wp:simplePos x="0" y="0"/>
            <wp:positionH relativeFrom="column">
              <wp:posOffset>1441414</wp:posOffset>
            </wp:positionH>
            <wp:positionV relativeFrom="paragraph">
              <wp:posOffset>-357395</wp:posOffset>
            </wp:positionV>
            <wp:extent cx="2413046" cy="1327185"/>
            <wp:effectExtent l="0" t="0" r="0" b="0"/>
            <wp:wrapNone/>
            <wp:docPr id="120" name="IM 120"/>
            <wp:cNvGraphicFramePr/>
            <a:graphic>
              <a:graphicData uri="http://schemas.openxmlformats.org/drawingml/2006/picture">
                <pic:pic>
                  <pic:nvPicPr>
                    <pic:cNvPr id="120" name="IM 120"/>
                    <pic:cNvPicPr/>
                  </pic:nvPicPr>
                  <pic:blipFill>
                    <a:blip r:embed="rId277"/>
                    <a:stretch>
                      <a:fillRect/>
                    </a:stretch>
                  </pic:blipFill>
                  <pic:spPr>
                    <a:xfrm rot="0">
                      <a:off x="0" y="0"/>
                      <a:ext cx="2413046" cy="1327185"/>
                    </a:xfrm>
                    <a:prstGeom prst="rect">
                      <a:avLst/>
                    </a:prstGeom>
                  </pic:spPr>
                </pic:pic>
              </a:graphicData>
            </a:graphic>
          </wp:anchor>
        </w:drawing>
      </w:r>
      <w:r>
        <w:rPr>
          <w:rFonts w:ascii="SimSun" w:hAnsi="SimSun" w:eastAsia="SimSun" w:cs="SimSun"/>
          <w:sz w:val="20"/>
          <w:szCs w:val="20"/>
          <w:color w:val="FFFFFF"/>
          <w:spacing w:val="-18"/>
          <w:w w:val="97"/>
        </w:rPr>
        <w:t>亚马逊</w:t>
      </w:r>
      <w:r>
        <w:rPr>
          <w:rFonts w:ascii="Times New Roman" w:hAnsi="Times New Roman" w:eastAsia="Times New Roman" w:cs="Times New Roman"/>
          <w:sz w:val="20"/>
          <w:szCs w:val="20"/>
          <w:color w:val="FFFFFF"/>
          <w:spacing w:val="-18"/>
          <w:w w:val="97"/>
        </w:rPr>
        <w:t>S3</w:t>
      </w:r>
    </w:p>
    <w:p>
      <w:pPr>
        <w:pStyle w:val="BodyText"/>
        <w:spacing w:line="462" w:lineRule="auto"/>
        <w:rPr/>
      </w:pPr>
      <w:r/>
    </w:p>
    <w:p>
      <w:pPr>
        <w:ind w:left="4839"/>
        <w:spacing w:before="65" w:line="185" w:lineRule="auto"/>
        <w:rPr>
          <w:rFonts w:ascii="SimSun" w:hAnsi="SimSun" w:eastAsia="SimSun" w:cs="SimSun"/>
          <w:sz w:val="20"/>
          <w:szCs w:val="20"/>
        </w:rPr>
      </w:pPr>
      <w:r>
        <w:pict>
          <v:shape id="_x0000_s714" style="position:absolute;margin-left:128pt;margin-top:2.27732pt;mso-position-vertical-relative:text;mso-position-horizontal-relative:text;width:18.5pt;height:22.9pt;z-index:252701696;" filled="false" stroked="false" type="#_x0000_t202">
            <v:fill on="false"/>
            <v:stroke on="false"/>
            <v:path/>
            <v:imagedata o:title=""/>
            <o:lock v:ext="edit" aspectratio="false"/>
            <v:textbox inset="0mm,0mm,0mm,0mm">
              <w:txbxContent>
                <w:p>
                  <w:pPr>
                    <w:ind w:left="20" w:right="20"/>
                    <w:spacing w:before="19" w:line="193" w:lineRule="auto"/>
                    <w:rPr>
                      <w:rFonts w:ascii="SimSun" w:hAnsi="SimSun" w:eastAsia="SimSun" w:cs="SimSun"/>
                      <w:sz w:val="20"/>
                      <w:szCs w:val="20"/>
                    </w:rPr>
                  </w:pPr>
                  <w:r>
                    <w:rPr>
                      <w:rFonts w:ascii="SimSun" w:hAnsi="SimSun" w:eastAsia="SimSun" w:cs="SimSun"/>
                      <w:sz w:val="20"/>
                      <w:szCs w:val="20"/>
                      <w:spacing w:val="-14"/>
                      <w:w w:val="88"/>
                    </w:rPr>
                    <w:t>文件</w:t>
                  </w:r>
                  <w:r>
                    <w:rPr>
                      <w:rFonts w:ascii="SimSun" w:hAnsi="SimSun" w:eastAsia="SimSun" w:cs="SimSun"/>
                      <w:sz w:val="20"/>
                      <w:szCs w:val="20"/>
                      <w:spacing w:val="2"/>
                    </w:rPr>
                    <w:t xml:space="preserve"> </w:t>
                  </w:r>
                  <w:r>
                    <w:rPr>
                      <w:rFonts w:ascii="SimSun" w:hAnsi="SimSun" w:eastAsia="SimSun" w:cs="SimSun"/>
                      <w:sz w:val="20"/>
                      <w:szCs w:val="20"/>
                      <w:spacing w:val="-41"/>
                    </w:rPr>
                    <w:t>内</w:t>
                  </w:r>
                  <w:r>
                    <w:rPr>
                      <w:rFonts w:ascii="SimSun" w:hAnsi="SimSun" w:eastAsia="SimSun" w:cs="SimSun"/>
                      <w:sz w:val="20"/>
                      <w:szCs w:val="20"/>
                      <w:spacing w:val="-31"/>
                    </w:rPr>
                    <w:t>容</w:t>
                  </w:r>
                </w:p>
              </w:txbxContent>
            </v:textbox>
          </v:shape>
        </w:pict>
      </w:r>
      <w:r>
        <w:pict>
          <v:shape id="_x0000_s716" style="position:absolute;margin-left:276pt;margin-top:2.31733pt;mso-position-vertical-relative:text;mso-position-horizontal-relative:text;width:19.15pt;height:22.85pt;z-index:252700672;" filled="false" stroked="false" type="#_x0000_t202">
            <v:fill on="false"/>
            <v:stroke on="false"/>
            <v:path/>
            <v:imagedata o:title=""/>
            <o:lock v:ext="edit" aspectratio="false"/>
            <v:textbox inset="0mm,0mm,0mm,0mm">
              <w:txbxContent>
                <w:p>
                  <w:pPr>
                    <w:ind w:left="20" w:right="20" w:firstLine="9"/>
                    <w:spacing w:before="20" w:line="192" w:lineRule="auto"/>
                    <w:rPr>
                      <w:rFonts w:ascii="SimSun" w:hAnsi="SimSun" w:eastAsia="SimSun" w:cs="SimSun"/>
                      <w:sz w:val="20"/>
                      <w:szCs w:val="20"/>
                    </w:rPr>
                  </w:pPr>
                  <w:r>
                    <w:rPr>
                      <w:rFonts w:ascii="SimSun" w:hAnsi="SimSun" w:eastAsia="SimSun" w:cs="SimSun"/>
                      <w:sz w:val="20"/>
                      <w:szCs w:val="20"/>
                      <w:spacing w:val="-16"/>
                      <w:w w:val="88"/>
                    </w:rPr>
                    <w:t>用户</w:t>
                  </w:r>
                  <w:r>
                    <w:rPr>
                      <w:rFonts w:ascii="SimSun" w:hAnsi="SimSun" w:eastAsia="SimSun" w:cs="SimSun"/>
                      <w:sz w:val="20"/>
                      <w:szCs w:val="20"/>
                      <w:spacing w:val="1"/>
                    </w:rPr>
                    <w:t xml:space="preserve"> </w:t>
                  </w:r>
                  <w:r>
                    <w:rPr>
                      <w:rFonts w:ascii="SimSun" w:hAnsi="SimSun" w:eastAsia="SimSun" w:cs="SimSun"/>
                      <w:sz w:val="20"/>
                      <w:szCs w:val="20"/>
                      <w:spacing w:val="-21"/>
                      <w:w w:val="96"/>
                    </w:rPr>
                    <w:t>信息</w:t>
                  </w:r>
                </w:p>
              </w:txbxContent>
            </v:textbox>
          </v:shape>
        </w:pict>
      </w:r>
      <w:r>
        <w:rPr>
          <w:rFonts w:ascii="SimSun" w:hAnsi="SimSun" w:eastAsia="SimSun" w:cs="SimSun"/>
          <w:sz w:val="20"/>
          <w:szCs w:val="20"/>
          <w:spacing w:val="-15"/>
          <w:w w:val="97"/>
        </w:rPr>
        <w:t>文件</w:t>
      </w:r>
    </w:p>
    <w:p>
      <w:pPr>
        <w:ind w:left="4759"/>
        <w:spacing w:line="219" w:lineRule="auto"/>
        <w:rPr>
          <w:rFonts w:ascii="SimSun" w:hAnsi="SimSun" w:eastAsia="SimSun" w:cs="SimSun"/>
          <w:sz w:val="20"/>
          <w:szCs w:val="20"/>
        </w:rPr>
      </w:pPr>
      <w:r>
        <w:rPr>
          <w:rFonts w:ascii="SimSun" w:hAnsi="SimSun" w:eastAsia="SimSun" w:cs="SimSun"/>
          <w:sz w:val="20"/>
          <w:szCs w:val="20"/>
          <w:spacing w:val="-15"/>
          <w:w w:val="96"/>
        </w:rPr>
        <w:t>元数据</w:t>
      </w:r>
    </w:p>
    <w:p>
      <w:pPr>
        <w:pStyle w:val="BodyText"/>
        <w:spacing w:line="402" w:lineRule="auto"/>
        <w:rPr/>
      </w:pPr>
      <w:r/>
    </w:p>
    <w:p>
      <w:pPr>
        <w:ind w:left="2949"/>
        <w:spacing w:before="66" w:line="212" w:lineRule="auto"/>
        <w:rPr>
          <w:rFonts w:ascii="SimSun" w:hAnsi="SimSun" w:eastAsia="SimSun" w:cs="SimSun"/>
          <w:sz w:val="20"/>
          <w:szCs w:val="20"/>
        </w:rPr>
      </w:pPr>
      <w:r>
        <w:rPr>
          <w:rFonts w:ascii="SimSun" w:hAnsi="SimSun" w:eastAsia="SimSun" w:cs="SimSun"/>
          <w:sz w:val="20"/>
          <w:szCs w:val="20"/>
          <w:spacing w:val="-12"/>
        </w:rPr>
        <w:t>图5-12</w:t>
      </w:r>
      <w:r>
        <w:rPr>
          <w:rFonts w:ascii="SimSun" w:hAnsi="SimSun" w:eastAsia="SimSun" w:cs="SimSun"/>
          <w:sz w:val="20"/>
          <w:szCs w:val="20"/>
          <w:spacing w:val="68"/>
        </w:rPr>
        <w:t xml:space="preserve"> </w:t>
      </w:r>
      <w:r>
        <w:rPr>
          <w:rFonts w:ascii="Times New Roman" w:hAnsi="Times New Roman" w:eastAsia="Times New Roman" w:cs="Times New Roman"/>
          <w:sz w:val="20"/>
          <w:szCs w:val="20"/>
          <w:spacing w:val="-12"/>
        </w:rPr>
        <w:t>Dropbox</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2"/>
        </w:rPr>
        <w:t>数据存储架构</w:t>
      </w:r>
    </w:p>
    <w:p>
      <w:pPr>
        <w:ind w:right="55" w:firstLine="399"/>
        <w:spacing w:before="193" w:line="258" w:lineRule="auto"/>
        <w:rPr>
          <w:rFonts w:ascii="SimSun" w:hAnsi="SimSun" w:eastAsia="SimSun" w:cs="SimSun"/>
          <w:sz w:val="20"/>
          <w:szCs w:val="20"/>
        </w:rPr>
      </w:pPr>
      <w:r>
        <w:rPr>
          <w:rFonts w:ascii="SimSun" w:hAnsi="SimSun" w:eastAsia="SimSun" w:cs="SimSun"/>
          <w:sz w:val="20"/>
          <w:szCs w:val="20"/>
          <w:spacing w:val="6"/>
        </w:rPr>
        <w:t>云盘是一种基于云存储技术的</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6"/>
        </w:rPr>
        <w:t>服务，在国内为广大用户广</w:t>
      </w:r>
      <w:r>
        <w:rPr>
          <w:rFonts w:ascii="SimSun" w:hAnsi="SimSun" w:eastAsia="SimSun" w:cs="SimSun"/>
          <w:sz w:val="20"/>
          <w:szCs w:val="20"/>
          <w:spacing w:val="5"/>
        </w:rPr>
        <w:t>泛接受。例如，大家常用</w:t>
      </w:r>
      <w:r>
        <w:rPr>
          <w:rFonts w:ascii="SimSun" w:hAnsi="SimSun" w:eastAsia="SimSun" w:cs="SimSun"/>
          <w:sz w:val="20"/>
          <w:szCs w:val="20"/>
        </w:rPr>
        <w:t xml:space="preserve"> </w:t>
      </w:r>
      <w:r>
        <w:rPr>
          <w:rFonts w:ascii="SimSun" w:hAnsi="SimSun" w:eastAsia="SimSun" w:cs="SimSun"/>
          <w:sz w:val="20"/>
          <w:szCs w:val="20"/>
        </w:rPr>
        <w:t>的百度云盘。</w:t>
      </w:r>
    </w:p>
    <w:p>
      <w:pPr>
        <w:spacing w:before="80" w:line="219" w:lineRule="auto"/>
        <w:jc w:val="right"/>
        <w:rPr>
          <w:rFonts w:ascii="SimSun" w:hAnsi="SimSun" w:eastAsia="SimSun" w:cs="SimSun"/>
          <w:sz w:val="20"/>
          <w:szCs w:val="20"/>
        </w:rPr>
      </w:pPr>
      <w:r>
        <w:rPr>
          <w:rFonts w:ascii="SimSun" w:hAnsi="SimSun" w:eastAsia="SimSun" w:cs="SimSun"/>
          <w:sz w:val="20"/>
          <w:szCs w:val="20"/>
          <w:spacing w:val="5"/>
        </w:rPr>
        <w:t>云计算的商业模式本质上是在信息服务领域复制了电力、自来水等传统行业的商业模式。</w:t>
      </w:r>
    </w:p>
    <w:p>
      <w:pPr>
        <w:ind w:right="48" w:firstLine="399"/>
        <w:spacing w:before="82" w:line="270" w:lineRule="auto"/>
        <w:rPr>
          <w:rFonts w:ascii="SimSun" w:hAnsi="SimSun" w:eastAsia="SimSun" w:cs="SimSun"/>
          <w:sz w:val="20"/>
          <w:szCs w:val="20"/>
        </w:rPr>
      </w:pPr>
      <w:r>
        <w:rPr>
          <w:rFonts w:ascii="SimSun" w:hAnsi="SimSun" w:eastAsia="SimSun" w:cs="SimSun"/>
          <w:sz w:val="20"/>
          <w:szCs w:val="20"/>
          <w:spacing w:val="1"/>
        </w:rPr>
        <w:t>相较于</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FTP</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
        </w:rPr>
        <w:t>等传统文件存储服务，云盘具有以下特点：①海量存储资源</w:t>
      </w:r>
      <w:r>
        <w:rPr>
          <w:rFonts w:ascii="SimSun" w:hAnsi="SimSun" w:eastAsia="SimSun" w:cs="SimSun"/>
          <w:sz w:val="20"/>
          <w:szCs w:val="20"/>
        </w:rPr>
        <w:t>，虚拟为一个“云 </w:t>
      </w:r>
      <w:r>
        <w:rPr>
          <w:rFonts w:ascii="SimSun" w:hAnsi="SimSun" w:eastAsia="SimSun" w:cs="SimSun"/>
          <w:sz w:val="20"/>
          <w:szCs w:val="20"/>
        </w:rPr>
        <w:t>盘”;②云盘可以被视为一个超大容量的免费网络</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U</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rPr>
        <w:t>盘，可靠性高，数据永不丢失；③云</w:t>
      </w:r>
      <w:r>
        <w:rPr>
          <w:rFonts w:ascii="SimSun" w:hAnsi="SimSun" w:eastAsia="SimSun" w:cs="SimSun"/>
          <w:sz w:val="20"/>
          <w:szCs w:val="20"/>
          <w:spacing w:val="-1"/>
        </w:rPr>
        <w:t>盘作为</w:t>
      </w:r>
      <w:r>
        <w:rPr>
          <w:rFonts w:ascii="SimSun" w:hAnsi="SimSun" w:eastAsia="SimSun" w:cs="SimSun"/>
          <w:sz w:val="20"/>
          <w:szCs w:val="20"/>
        </w:rPr>
        <w:t xml:space="preserve"> </w:t>
      </w:r>
      <w:r>
        <w:rPr>
          <w:rFonts w:ascii="SimSun" w:hAnsi="SimSun" w:eastAsia="SimSun" w:cs="SimSun"/>
          <w:sz w:val="20"/>
          <w:szCs w:val="20"/>
          <w:spacing w:val="-2"/>
        </w:rPr>
        <w:t>海量数据资源池催生了新的技术，如“秒传”功能，这些技术让用户获得了很好的用户体验。</w:t>
      </w:r>
    </w:p>
    <w:p>
      <w:pPr>
        <w:ind w:right="48" w:firstLine="399"/>
        <w:spacing w:before="50" w:line="285" w:lineRule="auto"/>
        <w:rPr>
          <w:rFonts w:ascii="SimSun" w:hAnsi="SimSun" w:eastAsia="SimSun" w:cs="SimSun"/>
          <w:sz w:val="20"/>
          <w:szCs w:val="20"/>
        </w:rPr>
      </w:pPr>
      <w:r>
        <w:rPr>
          <w:rFonts w:ascii="SimSun" w:hAnsi="SimSun" w:eastAsia="SimSun" w:cs="SimSun"/>
          <w:sz w:val="20"/>
          <w:szCs w:val="20"/>
          <w:spacing w:val="9"/>
        </w:rPr>
        <w:t>云存储系统可以使用户以较低廉的价格获得海量的存储能力，但高度集中的计算</w:t>
      </w:r>
      <w:r>
        <w:rPr>
          <w:rFonts w:ascii="SimSun" w:hAnsi="SimSun" w:eastAsia="SimSun" w:cs="SimSun"/>
          <w:sz w:val="20"/>
          <w:szCs w:val="20"/>
          <w:spacing w:val="8"/>
        </w:rPr>
        <w:t>资源使</w:t>
      </w:r>
      <w:r>
        <w:rPr>
          <w:rFonts w:ascii="SimSun" w:hAnsi="SimSun" w:eastAsia="SimSun" w:cs="SimSun"/>
          <w:sz w:val="20"/>
          <w:szCs w:val="20"/>
        </w:rPr>
        <w:t xml:space="preserve"> </w:t>
      </w:r>
      <w:r>
        <w:rPr>
          <w:rFonts w:ascii="SimSun" w:hAnsi="SimSun" w:eastAsia="SimSun" w:cs="SimSun"/>
          <w:sz w:val="20"/>
          <w:szCs w:val="20"/>
          <w:spacing w:val="15"/>
        </w:rPr>
        <w:t>云存储面临着严峻的安全挑战。据</w:t>
      </w:r>
      <w:r>
        <w:rPr>
          <w:rFonts w:ascii="Times New Roman" w:hAnsi="Times New Roman" w:eastAsia="Times New Roman" w:cs="Times New Roman"/>
          <w:sz w:val="20"/>
          <w:szCs w:val="20"/>
        </w:rPr>
        <w:t>Gartner</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公司2009年的调查结果显示因担心云数据隐私</w:t>
      </w:r>
      <w:r>
        <w:rPr>
          <w:rFonts w:ascii="SimSun" w:hAnsi="SimSun" w:eastAsia="SimSun" w:cs="SimSun"/>
          <w:sz w:val="20"/>
          <w:szCs w:val="20"/>
        </w:rPr>
        <w:t xml:space="preserve"> </w:t>
      </w:r>
      <w:r>
        <w:rPr>
          <w:rFonts w:ascii="SimSun" w:hAnsi="SimSun" w:eastAsia="SimSun" w:cs="SimSun"/>
          <w:sz w:val="20"/>
          <w:szCs w:val="20"/>
          <w:spacing w:val="9"/>
        </w:rPr>
        <w:t>被侵犯，70%受访企业的</w:t>
      </w:r>
      <w:r>
        <w:rPr>
          <w:rFonts w:ascii="Times New Roman" w:hAnsi="Times New Roman" w:eastAsia="Times New Roman" w:cs="Times New Roman"/>
          <w:sz w:val="20"/>
          <w:szCs w:val="20"/>
        </w:rPr>
        <w:t>CEO</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拒绝大规模地采用云计算的计算模式。而在</w:t>
      </w:r>
      <w:r>
        <w:rPr>
          <w:rFonts w:ascii="SimSun" w:hAnsi="SimSun" w:eastAsia="SimSun" w:cs="SimSun"/>
          <w:sz w:val="20"/>
          <w:szCs w:val="20"/>
          <w:spacing w:val="8"/>
        </w:rPr>
        <w:t>最近几年里各大云</w:t>
      </w:r>
      <w:r>
        <w:rPr>
          <w:rFonts w:ascii="SimSun" w:hAnsi="SimSun" w:eastAsia="SimSun" w:cs="SimSun"/>
          <w:sz w:val="20"/>
          <w:szCs w:val="20"/>
        </w:rPr>
        <w:t xml:space="preserve"> </w:t>
      </w:r>
      <w:r>
        <w:rPr>
          <w:rFonts w:ascii="SimSun" w:hAnsi="SimSun" w:eastAsia="SimSun" w:cs="SimSun"/>
          <w:sz w:val="20"/>
          <w:szCs w:val="20"/>
          <w:spacing w:val="18"/>
        </w:rPr>
        <w:t>运营商各自暴露的安全存储问题引起了人们的广泛关注与担忧</w:t>
      </w:r>
      <w:r>
        <w:rPr>
          <w:rFonts w:ascii="SimSun" w:hAnsi="SimSun" w:eastAsia="SimSun" w:cs="SimSun"/>
          <w:sz w:val="20"/>
          <w:szCs w:val="20"/>
          <w:spacing w:val="17"/>
        </w:rPr>
        <w:t>。如2011年3月谷歌</w:t>
      </w:r>
      <w:r>
        <w:rPr>
          <w:rFonts w:ascii="SimSun" w:hAnsi="SimSun" w:eastAsia="SimSun" w:cs="SimSun"/>
          <w:sz w:val="20"/>
          <w:szCs w:val="20"/>
          <w:spacing w:val="-40"/>
        </w:rPr>
        <w:t xml:space="preserve"> </w:t>
      </w:r>
      <w:r>
        <w:rPr>
          <w:rFonts w:ascii="SimSun" w:hAnsi="SimSun" w:eastAsia="SimSun" w:cs="SimSun"/>
          <w:sz w:val="20"/>
          <w:szCs w:val="20"/>
        </w:rPr>
        <w:t>Gmail </w:t>
      </w:r>
      <w:r>
        <w:rPr>
          <w:rFonts w:ascii="SimSun" w:hAnsi="SimSun" w:eastAsia="SimSun" w:cs="SimSun"/>
          <w:sz w:val="20"/>
          <w:szCs w:val="20"/>
          <w:spacing w:val="11"/>
        </w:rPr>
        <w:t>邮箱出现故障，而这一故障造成大约15万用户的数据丢失；2012</w:t>
      </w:r>
      <w:r>
        <w:rPr>
          <w:rFonts w:ascii="SimSun" w:hAnsi="SimSun" w:eastAsia="SimSun" w:cs="SimSun"/>
          <w:sz w:val="20"/>
          <w:szCs w:val="20"/>
          <w:spacing w:val="10"/>
        </w:rPr>
        <w:t>年8月国内云提供商盛大云</w:t>
      </w:r>
      <w:r>
        <w:rPr>
          <w:rFonts w:ascii="SimSun" w:hAnsi="SimSun" w:eastAsia="SimSun" w:cs="SimSun"/>
          <w:sz w:val="20"/>
          <w:szCs w:val="20"/>
        </w:rPr>
        <w:t xml:space="preserve"> </w:t>
      </w:r>
      <w:r>
        <w:rPr>
          <w:rFonts w:ascii="SimSun" w:hAnsi="SimSun" w:eastAsia="SimSun" w:cs="SimSun"/>
          <w:sz w:val="20"/>
          <w:szCs w:val="20"/>
          <w:spacing w:val="9"/>
        </w:rPr>
        <w:t>因机房一台物理服务器磁盘发生故障导致客户的部分数据丢失。由此可见，云中的数据</w:t>
      </w:r>
      <w:r>
        <w:rPr>
          <w:rFonts w:ascii="SimSun" w:hAnsi="SimSun" w:eastAsia="SimSun" w:cs="SimSun"/>
          <w:sz w:val="20"/>
          <w:szCs w:val="20"/>
          <w:spacing w:val="8"/>
        </w:rPr>
        <w:t>安全</w:t>
      </w:r>
      <w:r>
        <w:rPr>
          <w:rFonts w:ascii="SimSun" w:hAnsi="SimSun" w:eastAsia="SimSun" w:cs="SimSun"/>
          <w:sz w:val="20"/>
          <w:szCs w:val="20"/>
        </w:rPr>
        <w:t xml:space="preserve"> </w:t>
      </w:r>
      <w:r>
        <w:rPr>
          <w:rFonts w:ascii="SimSun" w:hAnsi="SimSun" w:eastAsia="SimSun" w:cs="SimSun"/>
          <w:sz w:val="20"/>
          <w:szCs w:val="20"/>
          <w:spacing w:val="8"/>
        </w:rPr>
        <w:t>存储已经阻碍了云计算在</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8"/>
        </w:rPr>
        <w:t>领域得到大规模的应</w:t>
      </w:r>
      <w:r>
        <w:rPr>
          <w:rFonts w:ascii="SimSun" w:hAnsi="SimSun" w:eastAsia="SimSun" w:cs="SimSun"/>
          <w:sz w:val="20"/>
          <w:szCs w:val="20"/>
          <w:spacing w:val="7"/>
        </w:rPr>
        <w:t>用。</w:t>
      </w:r>
    </w:p>
    <w:p>
      <w:pPr>
        <w:ind w:left="402"/>
        <w:spacing w:before="258" w:line="221" w:lineRule="auto"/>
        <w:outlineLvl w:val="6"/>
        <w:rPr>
          <w:rFonts w:ascii="SimHei" w:hAnsi="SimHei" w:eastAsia="SimHei" w:cs="SimHei"/>
          <w:sz w:val="20"/>
          <w:szCs w:val="20"/>
        </w:rPr>
      </w:pPr>
      <w:r>
        <w:rPr>
          <w:rFonts w:ascii="SimHei" w:hAnsi="SimHei" w:eastAsia="SimHei" w:cs="SimHei"/>
          <w:sz w:val="20"/>
          <w:szCs w:val="20"/>
          <w:b/>
          <w:bCs/>
          <w:spacing w:val="19"/>
        </w:rPr>
        <w:t>5.6.4</w:t>
      </w:r>
      <w:r>
        <w:rPr>
          <w:rFonts w:ascii="SimHei" w:hAnsi="SimHei" w:eastAsia="SimHei" w:cs="SimHei"/>
          <w:sz w:val="20"/>
          <w:szCs w:val="20"/>
          <w:spacing w:val="8"/>
        </w:rPr>
        <w:t xml:space="preserve">   </w:t>
      </w:r>
      <w:r>
        <w:rPr>
          <w:rFonts w:ascii="SimHei" w:hAnsi="SimHei" w:eastAsia="SimHei" w:cs="SimHei"/>
          <w:sz w:val="20"/>
          <w:szCs w:val="20"/>
          <w:b/>
          <w:bCs/>
          <w:spacing w:val="19"/>
        </w:rPr>
        <w:t>数据完整性机制</w:t>
      </w:r>
    </w:p>
    <w:p>
      <w:pPr>
        <w:ind w:left="399"/>
        <w:spacing w:before="224" w:line="219" w:lineRule="auto"/>
        <w:rPr>
          <w:rFonts w:ascii="SimSun" w:hAnsi="SimSun" w:eastAsia="SimSun" w:cs="SimSun"/>
          <w:sz w:val="20"/>
          <w:szCs w:val="20"/>
        </w:rPr>
      </w:pPr>
      <w:r>
        <w:rPr>
          <w:rFonts w:ascii="SimSun" w:hAnsi="SimSun" w:eastAsia="SimSun" w:cs="SimSun"/>
          <w:sz w:val="20"/>
          <w:szCs w:val="20"/>
          <w:spacing w:val="9"/>
        </w:rPr>
        <w:t>随着云存储模式的出现，越来越多的用户选择将应用和数据移植到云中。</w:t>
      </w:r>
      <w:r>
        <w:rPr>
          <w:rFonts w:ascii="SimSun" w:hAnsi="SimSun" w:eastAsia="SimSun" w:cs="SimSun"/>
          <w:sz w:val="20"/>
          <w:szCs w:val="20"/>
          <w:spacing w:val="8"/>
        </w:rPr>
        <w:t>但他们在本地</w:t>
      </w:r>
    </w:p>
    <w:p>
      <w:pPr>
        <w:spacing w:line="219" w:lineRule="auto"/>
        <w:sectPr>
          <w:footerReference w:type="default" r:id="rId276"/>
          <w:pgSz w:w="9300" w:h="14290"/>
          <w:pgMar w:top="400" w:right="629" w:bottom="631" w:left="260" w:header="0" w:footer="431" w:gutter="0"/>
        </w:sectPr>
        <w:rPr>
          <w:rFonts w:ascii="SimSun" w:hAnsi="SimSun" w:eastAsia="SimSun" w:cs="SimSun"/>
          <w:sz w:val="20"/>
          <w:szCs w:val="20"/>
        </w:rPr>
      </w:pPr>
    </w:p>
    <w:p>
      <w:pPr>
        <w:ind w:left="133"/>
        <w:spacing w:before="96" w:line="219" w:lineRule="auto"/>
        <w:rPr>
          <w:rFonts w:ascii="SimSun" w:hAnsi="SimSun" w:eastAsia="SimSun" w:cs="SimSun"/>
          <w:sz w:val="5"/>
          <w:szCs w:val="5"/>
        </w:rPr>
      </w:pPr>
      <w:r>
        <w:drawing>
          <wp:anchor distT="0" distB="0" distL="0" distR="0" simplePos="0" relativeHeight="252710912" behindDoc="0" locked="0" layoutInCell="0" allowOverlap="1">
            <wp:simplePos x="0" y="0"/>
            <wp:positionH relativeFrom="page">
              <wp:posOffset>3022612</wp:posOffset>
            </wp:positionH>
            <wp:positionV relativeFrom="page">
              <wp:posOffset>4940330</wp:posOffset>
            </wp:positionV>
            <wp:extent cx="228601" cy="279393"/>
            <wp:effectExtent l="0" t="0" r="0" b="0"/>
            <wp:wrapNone/>
            <wp:docPr id="122" name="IM 122"/>
            <wp:cNvGraphicFramePr/>
            <a:graphic>
              <a:graphicData uri="http://schemas.openxmlformats.org/drawingml/2006/picture">
                <pic:pic>
                  <pic:nvPicPr>
                    <pic:cNvPr id="122" name="IM 122"/>
                    <pic:cNvPicPr/>
                  </pic:nvPicPr>
                  <pic:blipFill>
                    <a:blip r:embed="rId279"/>
                    <a:stretch>
                      <a:fillRect/>
                    </a:stretch>
                  </pic:blipFill>
                  <pic:spPr>
                    <a:xfrm rot="0">
                      <a:off x="0" y="0"/>
                      <a:ext cx="228601" cy="279393"/>
                    </a:xfrm>
                    <a:prstGeom prst="rect">
                      <a:avLst/>
                    </a:prstGeom>
                  </pic:spPr>
                </pic:pic>
              </a:graphicData>
            </a:graphic>
          </wp:anchor>
        </w:drawing>
      </w:r>
      <w:r>
        <w:rPr>
          <w:rFonts w:ascii="SimSun" w:hAnsi="SimSun" w:eastAsia="SimSun" w:cs="SimSun"/>
          <w:sz w:val="25"/>
          <w:szCs w:val="25"/>
          <w:b/>
          <w:bCs/>
          <w:spacing w:val="-2"/>
        </w:rPr>
        <w:t>大数据安全与隐私保护</w:t>
      </w:r>
      <w:r>
        <w:rPr>
          <w:rFonts w:ascii="SimSun" w:hAnsi="SimSun" w:eastAsia="SimSun" w:cs="SimSun"/>
          <w:sz w:val="25"/>
          <w:szCs w:val="25"/>
          <w:spacing w:val="50"/>
        </w:rPr>
        <w:t xml:space="preserve"> </w:t>
      </w:r>
      <w:r>
        <w:rPr>
          <w:rFonts w:ascii="SimSun" w:hAnsi="SimSun" w:eastAsia="SimSun" w:cs="SimSun"/>
          <w:sz w:val="5"/>
          <w:szCs w:val="5"/>
          <w:spacing w:val="-2"/>
          <w:position w:val="5"/>
        </w:rPr>
        <w:t>…       …                             …   …  …         ………         …</w:t>
      </w:r>
      <w:r>
        <w:rPr>
          <w:rFonts w:ascii="SimSun" w:hAnsi="SimSun" w:eastAsia="SimSun" w:cs="SimSun"/>
          <w:sz w:val="5"/>
          <w:szCs w:val="5"/>
          <w:position w:val="5"/>
        </w:rPr>
        <w:t xml:space="preserve">   </w:t>
      </w:r>
      <w:r>
        <w:rPr>
          <w:rFonts w:ascii="SimSun" w:hAnsi="SimSun" w:eastAsia="SimSun" w:cs="SimSun"/>
          <w:sz w:val="5"/>
          <w:szCs w:val="5"/>
          <w:spacing w:val="-2"/>
          <w:position w:val="5"/>
        </w:rPr>
        <w:t>……       ……           …………           …</w:t>
      </w:r>
      <w:r>
        <w:rPr>
          <w:rFonts w:ascii="SimSun" w:hAnsi="SimSun" w:eastAsia="SimSun" w:cs="SimSun"/>
          <w:sz w:val="5"/>
          <w:szCs w:val="5"/>
          <w:spacing w:val="11"/>
          <w:position w:val="5"/>
        </w:rPr>
        <w:t xml:space="preserve"> </w:t>
      </w:r>
      <w:r>
        <w:rPr>
          <w:rFonts w:ascii="SimSun" w:hAnsi="SimSun" w:eastAsia="SimSun" w:cs="SimSun"/>
          <w:sz w:val="5"/>
          <w:szCs w:val="5"/>
          <w:spacing w:val="-2"/>
          <w:position w:val="5"/>
        </w:rPr>
        <w:t>…</w:t>
      </w:r>
      <w:r>
        <w:rPr>
          <w:rFonts w:ascii="SimSun" w:hAnsi="SimSun" w:eastAsia="SimSun" w:cs="SimSun"/>
          <w:sz w:val="5"/>
          <w:szCs w:val="5"/>
          <w:spacing w:val="2"/>
          <w:position w:val="5"/>
        </w:rPr>
        <w:t xml:space="preserve">  </w:t>
      </w:r>
      <w:r>
        <w:rPr>
          <w:rFonts w:ascii="SimSun" w:hAnsi="SimSun" w:eastAsia="SimSun" w:cs="SimSun"/>
          <w:sz w:val="5"/>
          <w:szCs w:val="5"/>
          <w:spacing w:val="-2"/>
          <w:position w:val="5"/>
        </w:rPr>
        <w:t>……       </w:t>
      </w:r>
      <w:r>
        <w:rPr>
          <w:rFonts w:ascii="SimSun" w:hAnsi="SimSun" w:eastAsia="SimSun" w:cs="SimSun"/>
          <w:sz w:val="5"/>
          <w:szCs w:val="5"/>
          <w:spacing w:val="-3"/>
          <w:position w:val="5"/>
        </w:rPr>
        <w:t xml:space="preserve">  ……………                        ………         …</w:t>
      </w:r>
      <w:r>
        <w:rPr>
          <w:rFonts w:ascii="SimSun" w:hAnsi="SimSun" w:eastAsia="SimSun" w:cs="SimSun"/>
          <w:sz w:val="5"/>
          <w:szCs w:val="5"/>
          <w:position w:val="5"/>
        </w:rPr>
        <w:t xml:space="preserve">   </w:t>
      </w:r>
      <w:r>
        <w:rPr>
          <w:rFonts w:ascii="SimSun" w:hAnsi="SimSun" w:eastAsia="SimSun" w:cs="SimSun"/>
          <w:sz w:val="5"/>
          <w:szCs w:val="5"/>
          <w:spacing w:val="-3"/>
          <w:position w:val="5"/>
        </w:rPr>
        <w:t>…</w:t>
      </w:r>
    </w:p>
    <w:p>
      <w:pPr>
        <w:ind w:right="91"/>
        <w:spacing w:before="261" w:line="254" w:lineRule="auto"/>
        <w:rPr>
          <w:rFonts w:ascii="SimSun" w:hAnsi="SimSun" w:eastAsia="SimSun" w:cs="SimSun"/>
          <w:sz w:val="20"/>
          <w:szCs w:val="20"/>
        </w:rPr>
      </w:pPr>
      <w:r>
        <w:rPr>
          <w:rFonts w:ascii="SimSun" w:hAnsi="SimSun" w:eastAsia="SimSun" w:cs="SimSun"/>
          <w:sz w:val="20"/>
          <w:szCs w:val="20"/>
          <w:spacing w:val="6"/>
        </w:rPr>
        <w:t>可能并没有保存任何数据副本，无法确保存储在云中的数据是完整的。那么,如何确保云存储</w:t>
      </w:r>
      <w:r>
        <w:rPr>
          <w:rFonts w:ascii="SimSun" w:hAnsi="SimSun" w:eastAsia="SimSun" w:cs="SimSun"/>
          <w:sz w:val="20"/>
          <w:szCs w:val="20"/>
          <w:spacing w:val="11"/>
        </w:rPr>
        <w:t xml:space="preserve"> </w:t>
      </w:r>
      <w:bookmarkStart w:name="bookmark143" w:id="131"/>
      <w:bookmarkEnd w:id="131"/>
      <w:bookmarkStart w:name="bookmark144" w:id="132"/>
      <w:bookmarkEnd w:id="132"/>
      <w:r>
        <w:rPr>
          <w:rFonts w:ascii="SimSun" w:hAnsi="SimSun" w:eastAsia="SimSun" w:cs="SimSun"/>
          <w:sz w:val="20"/>
          <w:szCs w:val="20"/>
          <w:spacing w:val="6"/>
        </w:rPr>
        <w:t>环境下用户数据的完整性呢?</w:t>
      </w:r>
    </w:p>
    <w:p>
      <w:pPr>
        <w:ind w:firstLine="409"/>
        <w:spacing w:before="81" w:line="264" w:lineRule="auto"/>
        <w:rPr>
          <w:rFonts w:ascii="SimSun" w:hAnsi="SimSun" w:eastAsia="SimSun" w:cs="SimSun"/>
          <w:sz w:val="20"/>
          <w:szCs w:val="20"/>
        </w:rPr>
      </w:pPr>
      <w:r>
        <w:rPr>
          <w:rFonts w:ascii="SimSun" w:hAnsi="SimSun" w:eastAsia="SimSun" w:cs="SimSun"/>
          <w:sz w:val="20"/>
          <w:szCs w:val="20"/>
          <w:spacing w:val="9"/>
        </w:rPr>
        <w:t>事实上，数据和应用的可用性以及数据的完整性是用户使用云服务的根本。运行在云端</w:t>
      </w:r>
      <w:r>
        <w:rPr>
          <w:rFonts w:ascii="SimSun" w:hAnsi="SimSun" w:eastAsia="SimSun" w:cs="SimSun"/>
          <w:sz w:val="20"/>
          <w:szCs w:val="20"/>
          <w:spacing w:val="3"/>
        </w:rPr>
        <w:t xml:space="preserve">  </w:t>
      </w:r>
      <w:r>
        <w:rPr>
          <w:rFonts w:ascii="SimSun" w:hAnsi="SimSun" w:eastAsia="SimSun" w:cs="SimSun"/>
          <w:sz w:val="20"/>
          <w:szCs w:val="20"/>
          <w:spacing w:val="9"/>
        </w:rPr>
        <w:t>的服务是否能保持随时可用?尽管云提供了很</w:t>
      </w:r>
      <w:r>
        <w:rPr>
          <w:rFonts w:ascii="SimSun" w:hAnsi="SimSun" w:eastAsia="SimSun" w:cs="SimSun"/>
          <w:sz w:val="20"/>
          <w:szCs w:val="20"/>
          <w:spacing w:val="8"/>
        </w:rPr>
        <w:t>多完整性保障措施，但依旧无法杜绝数据丢失。</w:t>
      </w:r>
      <w:r>
        <w:rPr>
          <w:rFonts w:ascii="SimSun" w:hAnsi="SimSun" w:eastAsia="SimSun" w:cs="SimSun"/>
          <w:sz w:val="20"/>
          <w:szCs w:val="20"/>
        </w:rPr>
        <w:t xml:space="preserve"> </w:t>
      </w:r>
      <w:r>
        <w:rPr>
          <w:rFonts w:ascii="SimSun" w:hAnsi="SimSun" w:eastAsia="SimSun" w:cs="SimSun"/>
          <w:sz w:val="20"/>
          <w:szCs w:val="20"/>
          <w:spacing w:val="2"/>
        </w:rPr>
        <w:t>而在很多情况下，即使是少量的数据丢失，对客户来说也是</w:t>
      </w:r>
      <w:r>
        <w:rPr>
          <w:rFonts w:ascii="SimSun" w:hAnsi="SimSun" w:eastAsia="SimSun" w:cs="SimSun"/>
          <w:sz w:val="20"/>
          <w:szCs w:val="20"/>
          <w:spacing w:val="1"/>
        </w:rPr>
        <w:t>无法接受的。</w:t>
      </w:r>
    </w:p>
    <w:p>
      <w:pPr>
        <w:ind w:right="89" w:firstLine="409"/>
        <w:spacing w:before="93" w:line="269" w:lineRule="auto"/>
        <w:rPr>
          <w:rFonts w:ascii="SimSun" w:hAnsi="SimSun" w:eastAsia="SimSun" w:cs="SimSun"/>
          <w:sz w:val="20"/>
          <w:szCs w:val="20"/>
        </w:rPr>
      </w:pPr>
      <w:r>
        <w:rPr>
          <w:rFonts w:ascii="SimSun" w:hAnsi="SimSun" w:eastAsia="SimSun" w:cs="SimSun"/>
          <w:sz w:val="20"/>
          <w:szCs w:val="20"/>
          <w:spacing w:val="4"/>
        </w:rPr>
        <w:t>对于数据来说，养兵千日，用兵一时，用户在平时很难知道数据在云端的状</w:t>
      </w:r>
      <w:r>
        <w:rPr>
          <w:rFonts w:ascii="SimSun" w:hAnsi="SimSun" w:eastAsia="SimSun" w:cs="SimSun"/>
          <w:sz w:val="20"/>
          <w:szCs w:val="20"/>
          <w:spacing w:val="3"/>
        </w:rPr>
        <w:t>态如何。尽管</w:t>
      </w:r>
      <w:r>
        <w:rPr>
          <w:rFonts w:ascii="SimSun" w:hAnsi="SimSun" w:eastAsia="SimSun" w:cs="SimSun"/>
          <w:sz w:val="20"/>
          <w:szCs w:val="20"/>
        </w:rPr>
        <w:t xml:space="preserve"> </w:t>
      </w:r>
      <w:r>
        <w:rPr>
          <w:rFonts w:ascii="SimSun" w:hAnsi="SimSun" w:eastAsia="SimSun" w:cs="SimSun"/>
          <w:sz w:val="20"/>
          <w:szCs w:val="20"/>
          <w:spacing w:val="4"/>
        </w:rPr>
        <w:t>用户可以定时下载自己的数据以确认其完整性，但是当存储量越来越大的时候，这种</w:t>
      </w:r>
      <w:r>
        <w:rPr>
          <w:rFonts w:ascii="SimSun" w:hAnsi="SimSun" w:eastAsia="SimSun" w:cs="SimSun"/>
          <w:sz w:val="20"/>
          <w:szCs w:val="20"/>
          <w:spacing w:val="3"/>
        </w:rPr>
        <w:t>方法就不</w:t>
      </w:r>
      <w:r>
        <w:rPr>
          <w:rFonts w:ascii="SimSun" w:hAnsi="SimSun" w:eastAsia="SimSun" w:cs="SimSun"/>
          <w:sz w:val="20"/>
          <w:szCs w:val="20"/>
        </w:rPr>
        <w:t xml:space="preserve"> </w:t>
      </w:r>
      <w:r>
        <w:rPr>
          <w:rFonts w:ascii="SimSun" w:hAnsi="SimSun" w:eastAsia="SimSun" w:cs="SimSun"/>
          <w:sz w:val="20"/>
          <w:szCs w:val="20"/>
          <w:spacing w:val="-4"/>
        </w:rPr>
        <w:t>可行了。 一方面，将数据完全下载需要很长的时间，占用很大的带宽；另一方面，这种数据传输</w:t>
      </w:r>
      <w:r>
        <w:rPr>
          <w:rFonts w:ascii="SimSun" w:hAnsi="SimSun" w:eastAsia="SimSun" w:cs="SimSun"/>
          <w:sz w:val="20"/>
          <w:szCs w:val="20"/>
          <w:spacing w:val="8"/>
        </w:rPr>
        <w:t xml:space="preserve"> </w:t>
      </w:r>
      <w:r>
        <w:rPr>
          <w:rFonts w:ascii="SimSun" w:hAnsi="SimSun" w:eastAsia="SimSun" w:cs="SimSun"/>
          <w:sz w:val="20"/>
          <w:szCs w:val="20"/>
          <w:spacing w:val="2"/>
        </w:rPr>
        <w:t>业务是需要付费的，必须考虑其中的成本问题。</w:t>
      </w:r>
    </w:p>
    <w:p>
      <w:pPr>
        <w:ind w:right="91" w:firstLine="409"/>
        <w:spacing w:before="74" w:line="273" w:lineRule="auto"/>
        <w:rPr>
          <w:rFonts w:ascii="SimSun" w:hAnsi="SimSun" w:eastAsia="SimSun" w:cs="SimSun"/>
          <w:sz w:val="20"/>
          <w:szCs w:val="20"/>
        </w:rPr>
      </w:pPr>
      <w:r>
        <w:rPr>
          <w:rFonts w:ascii="SimSun" w:hAnsi="SimSun" w:eastAsia="SimSun" w:cs="SimSun"/>
          <w:sz w:val="20"/>
          <w:szCs w:val="20"/>
          <w:spacing w:val="8"/>
        </w:rPr>
        <w:t>由于接入云的设备受计算资源的限制，用户不可能将大量的时间和精力花费在对远程节</w:t>
      </w:r>
      <w:r>
        <w:rPr>
          <w:rFonts w:ascii="SimSun" w:hAnsi="SimSun" w:eastAsia="SimSun" w:cs="SimSun"/>
          <w:sz w:val="20"/>
          <w:szCs w:val="20"/>
          <w:spacing w:val="5"/>
        </w:rPr>
        <w:t xml:space="preserve"> </w:t>
      </w:r>
      <w:r>
        <w:rPr>
          <w:rFonts w:ascii="SimSun" w:hAnsi="SimSun" w:eastAsia="SimSun" w:cs="SimSun"/>
          <w:sz w:val="20"/>
          <w:szCs w:val="20"/>
          <w:spacing w:val="9"/>
        </w:rPr>
        <w:t>点的数据完整性检测上。通常云用户将完整性验证任务移交给经验丰富的第三方来完</w:t>
      </w:r>
      <w:r>
        <w:rPr>
          <w:rFonts w:ascii="SimSun" w:hAnsi="SimSun" w:eastAsia="SimSun" w:cs="SimSun"/>
          <w:sz w:val="20"/>
          <w:szCs w:val="20"/>
          <w:spacing w:val="8"/>
        </w:rPr>
        <w:t>成。采</w:t>
      </w:r>
      <w:r>
        <w:rPr>
          <w:rFonts w:ascii="SimSun" w:hAnsi="SimSun" w:eastAsia="SimSun" w:cs="SimSun"/>
          <w:sz w:val="20"/>
          <w:szCs w:val="20"/>
        </w:rPr>
        <w:t xml:space="preserve"> </w:t>
      </w:r>
      <w:r>
        <w:rPr>
          <w:rFonts w:ascii="SimSun" w:hAnsi="SimSun" w:eastAsia="SimSun" w:cs="SimSun"/>
          <w:sz w:val="20"/>
          <w:szCs w:val="20"/>
          <w:spacing w:val="5"/>
        </w:rPr>
        <w:t>用第三方验证时，验证方只需要掌握少量的公开信息即可完成完整性验证任务。</w:t>
      </w:r>
    </w:p>
    <w:p>
      <w:pPr>
        <w:ind w:left="409"/>
        <w:spacing w:before="63" w:line="219" w:lineRule="auto"/>
        <w:rPr>
          <w:rFonts w:ascii="SimSun" w:hAnsi="SimSun" w:eastAsia="SimSun" w:cs="SimSun"/>
          <w:sz w:val="20"/>
          <w:szCs w:val="20"/>
        </w:rPr>
      </w:pPr>
      <w:r>
        <w:rPr>
          <w:rFonts w:ascii="SimSun" w:hAnsi="SimSun" w:eastAsia="SimSun" w:cs="SimSun"/>
          <w:sz w:val="20"/>
          <w:szCs w:val="20"/>
          <w:spacing w:val="8"/>
        </w:rPr>
        <w:t>云数据存储服务的架构如图5-13所示。</w:t>
      </w:r>
    </w:p>
    <w:p>
      <w:pPr>
        <w:ind w:firstLine="409"/>
        <w:spacing w:before="68" w:line="277" w:lineRule="auto"/>
        <w:rPr>
          <w:rFonts w:ascii="SimSun" w:hAnsi="SimSun" w:eastAsia="SimSun" w:cs="SimSun"/>
          <w:sz w:val="20"/>
          <w:szCs w:val="20"/>
        </w:rPr>
      </w:pPr>
      <w:r>
        <w:rPr>
          <w:rFonts w:ascii="SimSun" w:hAnsi="SimSun" w:eastAsia="SimSun" w:cs="SimSun"/>
          <w:sz w:val="20"/>
          <w:szCs w:val="20"/>
          <w:spacing w:val="17"/>
        </w:rPr>
        <w:t>在这个架构中一共有三个角色：用户、云服务器和第三方审计者</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TPA</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Third</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Party   </w:t>
      </w:r>
      <w:r>
        <w:rPr>
          <w:rFonts w:ascii="Times New Roman" w:hAnsi="Times New Roman" w:eastAsia="Times New Roman" w:cs="Times New Roman"/>
          <w:sz w:val="20"/>
          <w:szCs w:val="20"/>
        </w:rPr>
        <w:t>Auditor</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 其</w:t>
      </w:r>
      <w:r>
        <w:rPr>
          <w:rFonts w:ascii="SimSun" w:hAnsi="SimSun" w:eastAsia="SimSun" w:cs="SimSun"/>
          <w:sz w:val="20"/>
          <w:szCs w:val="20"/>
          <w:spacing w:val="-27"/>
        </w:rPr>
        <w:t xml:space="preserve"> </w:t>
      </w:r>
      <w:r>
        <w:rPr>
          <w:rFonts w:ascii="SimSun" w:hAnsi="SimSun" w:eastAsia="SimSun" w:cs="SimSun"/>
          <w:sz w:val="20"/>
          <w:szCs w:val="20"/>
          <w:spacing w:val="3"/>
        </w:rPr>
        <w:t>中</w:t>
      </w:r>
      <w:r>
        <w:rPr>
          <w:rFonts w:ascii="SimSun" w:hAnsi="SimSun" w:eastAsia="SimSun" w:cs="SimSun"/>
          <w:sz w:val="20"/>
          <w:szCs w:val="20"/>
          <w:spacing w:val="-53"/>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TPA</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的作用是代表数据所有者完成数据的完整性</w:t>
      </w:r>
      <w:r>
        <w:rPr>
          <w:rFonts w:ascii="SimSun" w:hAnsi="SimSun" w:eastAsia="SimSun" w:cs="SimSun"/>
          <w:sz w:val="20"/>
          <w:szCs w:val="20"/>
          <w:spacing w:val="2"/>
        </w:rPr>
        <w:t>认证和审计任务等，这样</w:t>
      </w:r>
      <w:r>
        <w:rPr>
          <w:rFonts w:ascii="SimSun" w:hAnsi="SimSun" w:eastAsia="SimSun" w:cs="SimSun"/>
          <w:sz w:val="20"/>
          <w:szCs w:val="20"/>
        </w:rPr>
        <w:t xml:space="preserve">  </w:t>
      </w:r>
      <w:r>
        <w:rPr>
          <w:rFonts w:ascii="SimSun" w:hAnsi="SimSun" w:eastAsia="SimSun" w:cs="SimSun"/>
          <w:sz w:val="20"/>
          <w:szCs w:val="20"/>
          <w:spacing w:val="6"/>
        </w:rPr>
        <w:t>用户就不需要亲自去做这些事，这对云计算的经济规模化是有价值的。用户(可以是个人或企</w:t>
      </w:r>
      <w:r>
        <w:rPr>
          <w:rFonts w:ascii="SimSun" w:hAnsi="SimSun" w:eastAsia="SimSun" w:cs="SimSun"/>
          <w:sz w:val="20"/>
          <w:szCs w:val="20"/>
          <w:spacing w:val="5"/>
        </w:rPr>
        <w:t xml:space="preserve">  </w:t>
      </w:r>
      <w:r>
        <w:rPr>
          <w:rFonts w:ascii="SimSun" w:hAnsi="SimSun" w:eastAsia="SimSun" w:cs="SimSun"/>
          <w:sz w:val="20"/>
          <w:szCs w:val="20"/>
          <w:spacing w:val="9"/>
        </w:rPr>
        <w:t>业)就是希望利用云服务器来存储自己的大量数</w:t>
      </w:r>
      <w:r>
        <w:rPr>
          <w:rFonts w:ascii="SimSun" w:hAnsi="SimSun" w:eastAsia="SimSun" w:cs="SimSun"/>
          <w:sz w:val="20"/>
          <w:szCs w:val="20"/>
          <w:spacing w:val="8"/>
        </w:rPr>
        <w:t>据，从而节省建立本地存储基础设施的费用。</w:t>
      </w:r>
      <w:r>
        <w:rPr>
          <w:rFonts w:ascii="SimSun" w:hAnsi="SimSun" w:eastAsia="SimSun" w:cs="SimSun"/>
          <w:sz w:val="20"/>
          <w:szCs w:val="20"/>
        </w:rPr>
        <w:t xml:space="preserve"> </w:t>
      </w:r>
      <w:r>
        <w:rPr>
          <w:rFonts w:ascii="SimSun" w:hAnsi="SimSun" w:eastAsia="SimSun" w:cs="SimSun"/>
          <w:sz w:val="20"/>
          <w:szCs w:val="20"/>
          <w:spacing w:val="4"/>
        </w:rPr>
        <w:t>云服务器除了提供数据存储服务，还可以提供可用性服务和分享服务。</w:t>
      </w:r>
    </w:p>
    <w:p>
      <w:pPr>
        <w:pStyle w:val="BodyText"/>
        <w:spacing w:line="406" w:lineRule="auto"/>
        <w:rPr/>
      </w:pPr>
      <w:r/>
    </w:p>
    <w:p>
      <w:pPr>
        <w:ind w:left="4959"/>
        <w:spacing w:before="66" w:line="209" w:lineRule="auto"/>
        <w:rPr>
          <w:rFonts w:ascii="SimSun" w:hAnsi="SimSun" w:eastAsia="SimSun" w:cs="SimSun"/>
          <w:sz w:val="20"/>
          <w:szCs w:val="20"/>
        </w:rPr>
      </w:pPr>
      <w:r>
        <w:pict>
          <v:shape id="_x0000_s718" style="position:absolute;margin-left:173.501pt;margin-top:-1.38111pt;mso-position-vertical-relative:text;mso-position-horizontal-relative:text;width:43.6pt;height:9.15pt;z-index:2527119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1"/>
                    </w:rPr>
                    <w:t>公共审计(挑战)</w:t>
                  </w:r>
                </w:p>
              </w:txbxContent>
            </v:textbox>
          </v:shape>
        </w:pict>
      </w:r>
      <w:r>
        <w:pict>
          <v:shape id="_x0000_s720" style="position:absolute;margin-left:132.999pt;margin-top:5.01114pt;mso-position-vertical-relative:text;mso-position-horizontal-relative:text;width:16.6pt;height:11.05pt;z-index:252712960;" filled="false" stroked="false" type="#_x0000_t202">
            <v:fill on="false"/>
            <v:stroke on="false"/>
            <v:path/>
            <v:imagedata o:title=""/>
            <o:lock v:ext="edit" aspectratio="false"/>
            <v:textbox inset="0mm,0mm,0mm,0mm">
              <w:txbxContent>
                <w:p>
                  <w:pPr>
                    <w:spacing w:before="19" w:line="189"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81"/>
                    </w:rPr>
                    <w:t>T</w:t>
                  </w:r>
                  <w:r>
                    <w:rPr>
                      <w:rFonts w:ascii="Times New Roman" w:hAnsi="Times New Roman" w:eastAsia="Times New Roman" w:cs="Times New Roman"/>
                      <w:sz w:val="20"/>
                      <w:szCs w:val="20"/>
                      <w:spacing w:val="-7"/>
                      <w:w w:val="81"/>
                    </w:rPr>
                    <w:t>P</w:t>
                  </w:r>
                  <w:r>
                    <w:rPr>
                      <w:rFonts w:ascii="Times New Roman" w:hAnsi="Times New Roman" w:eastAsia="Times New Roman" w:cs="Times New Roman"/>
                      <w:sz w:val="20"/>
                      <w:szCs w:val="20"/>
                      <w:spacing w:val="-3"/>
                      <w:w w:val="81"/>
                    </w:rPr>
                    <w:t>A</w:t>
                  </w:r>
                </w:p>
              </w:txbxContent>
            </v:textbox>
          </v:shape>
        </w:pict>
      </w:r>
      <w:r>
        <w:drawing>
          <wp:anchor distT="0" distB="0" distL="0" distR="0" simplePos="0" relativeHeight="252709888" behindDoc="1" locked="0" layoutInCell="1" allowOverlap="1">
            <wp:simplePos x="0" y="0"/>
            <wp:positionH relativeFrom="column">
              <wp:posOffset>1460489</wp:posOffset>
            </wp:positionH>
            <wp:positionV relativeFrom="paragraph">
              <wp:posOffset>-185673</wp:posOffset>
            </wp:positionV>
            <wp:extent cx="2381215" cy="1460484"/>
            <wp:effectExtent l="0" t="0" r="0" b="0"/>
            <wp:wrapNone/>
            <wp:docPr id="124" name="IM 124"/>
            <wp:cNvGraphicFramePr/>
            <a:graphic>
              <a:graphicData uri="http://schemas.openxmlformats.org/drawingml/2006/picture">
                <pic:pic>
                  <pic:nvPicPr>
                    <pic:cNvPr id="124" name="IM 124"/>
                    <pic:cNvPicPr/>
                  </pic:nvPicPr>
                  <pic:blipFill>
                    <a:blip r:embed="rId280"/>
                    <a:stretch>
                      <a:fillRect/>
                    </a:stretch>
                  </pic:blipFill>
                  <pic:spPr>
                    <a:xfrm rot="0">
                      <a:off x="0" y="0"/>
                      <a:ext cx="2381215" cy="1460484"/>
                    </a:xfrm>
                    <a:prstGeom prst="rect">
                      <a:avLst/>
                    </a:prstGeom>
                  </pic:spPr>
                </pic:pic>
              </a:graphicData>
            </a:graphic>
          </wp:anchor>
        </w:drawing>
      </w:r>
      <w:r>
        <w:rPr>
          <w:rFonts w:ascii="SimSun" w:hAnsi="SimSun" w:eastAsia="SimSun" w:cs="SimSun"/>
          <w:sz w:val="20"/>
          <w:szCs w:val="20"/>
          <w:spacing w:val="-16"/>
          <w:w w:val="90"/>
        </w:rPr>
        <w:t>云服务器</w:t>
      </w:r>
    </w:p>
    <w:p>
      <w:pPr>
        <w:ind w:left="3499"/>
        <w:spacing w:line="219" w:lineRule="auto"/>
        <w:rPr>
          <w:rFonts w:ascii="SimSun" w:hAnsi="SimSun" w:eastAsia="SimSun" w:cs="SimSun"/>
          <w:sz w:val="12"/>
          <w:szCs w:val="12"/>
        </w:rPr>
      </w:pPr>
      <w:r>
        <w:rPr>
          <w:rFonts w:ascii="SimSun" w:hAnsi="SimSun" w:eastAsia="SimSun" w:cs="SimSun"/>
          <w:sz w:val="12"/>
          <w:szCs w:val="12"/>
          <w:spacing w:val="-5"/>
        </w:rPr>
        <w:t>公共审计(证明)</w:t>
      </w:r>
    </w:p>
    <w:p>
      <w:pPr>
        <w:ind w:left="3300"/>
        <w:spacing w:before="205" w:line="185" w:lineRule="auto"/>
        <w:rPr>
          <w:rFonts w:ascii="STXingkai" w:hAnsi="STXingkai" w:eastAsia="STXingkai" w:cs="STXingkai"/>
          <w:sz w:val="20"/>
          <w:szCs w:val="20"/>
        </w:rPr>
      </w:pPr>
      <w:r>
        <w:rPr>
          <w:rFonts w:ascii="STXingkai" w:hAnsi="STXingkai" w:eastAsia="STXingkai" w:cs="STXingkai"/>
          <w:sz w:val="20"/>
          <w:szCs w:val="20"/>
        </w:rPr>
        <w:t>多</w:t>
      </w:r>
    </w:p>
    <w:p>
      <w:pPr>
        <w:ind w:left="3089"/>
        <w:spacing w:before="1" w:line="234" w:lineRule="auto"/>
        <w:rPr>
          <w:sz w:val="44"/>
          <w:szCs w:val="44"/>
        </w:rPr>
      </w:pPr>
      <w:r>
        <w:pict>
          <v:shape id="_x0000_s722" style="position:absolute;margin-left:224pt;margin-top:16.7598pt;mso-position-vertical-relative:text;mso-position-horizontal-relative:text;width:10.45pt;height:9.25pt;z-index:252713984;" filled="false" stroked="false" type="#_x0000_t202">
            <v:fill on="false"/>
            <v:stroke on="false"/>
            <v:path/>
            <v:imagedata o:title=""/>
            <o:lock v:ext="edit" aspectratio="false"/>
            <v:textbox inset="0mm,0mm,0mm,0mm">
              <w:txbxContent>
                <w:p>
                  <w:pPr>
                    <w:ind w:left="20"/>
                    <w:spacing w:before="20" w:line="242" w:lineRule="auto"/>
                    <w:rPr>
                      <w:rFonts w:ascii="SimSun" w:hAnsi="SimSun" w:eastAsia="SimSun" w:cs="SimSun"/>
                      <w:sz w:val="11"/>
                      <w:szCs w:val="11"/>
                    </w:rPr>
                  </w:pPr>
                  <w:r>
                    <w:rPr>
                      <w:rFonts w:ascii="SimSun" w:hAnsi="SimSun" w:eastAsia="SimSun" w:cs="SimSun"/>
                      <w:sz w:val="11"/>
                      <w:szCs w:val="11"/>
                      <w:color w:val="FFFFFF"/>
                      <w:spacing w:val="30"/>
                      <w:w w:val="125"/>
                    </w:rPr>
                    <w:t>。</w:t>
                  </w:r>
                </w:p>
              </w:txbxContent>
            </v:textbox>
          </v:shape>
        </w:pict>
      </w:r>
      <w:r>
        <w:rPr>
          <w:rFonts w:ascii="STXingkai" w:hAnsi="STXingkai" w:eastAsia="STXingkai" w:cs="STXingkai"/>
          <w:sz w:val="44"/>
          <w:szCs w:val="44"/>
          <w:spacing w:val="-12"/>
          <w:w w:val="94"/>
        </w:rPr>
        <w:t>参</w:t>
      </w:r>
      <w:r>
        <w:rPr>
          <w:rFonts w:ascii="STXingkai" w:hAnsi="STXingkai" w:eastAsia="STXingkai" w:cs="STXingkai"/>
          <w:sz w:val="44"/>
          <w:szCs w:val="44"/>
          <w:spacing w:val="-90"/>
        </w:rPr>
        <w:t xml:space="preserve"> </w:t>
      </w:r>
      <w:r>
        <w:rPr>
          <w:sz w:val="44"/>
          <w:szCs w:val="44"/>
          <w:position w:val="13"/>
        </w:rPr>
        <w:drawing>
          <wp:inline distT="0" distB="0" distL="0" distR="0">
            <wp:extent cx="139665" cy="131279"/>
            <wp:effectExtent l="0" t="0" r="0" b="0"/>
            <wp:docPr id="126" name="IM 126"/>
            <wp:cNvGraphicFramePr/>
            <a:graphic>
              <a:graphicData uri="http://schemas.openxmlformats.org/drawingml/2006/picture">
                <pic:pic>
                  <pic:nvPicPr>
                    <pic:cNvPr id="126" name="IM 126"/>
                    <pic:cNvPicPr/>
                  </pic:nvPicPr>
                  <pic:blipFill>
                    <a:blip r:embed="rId281"/>
                    <a:stretch>
                      <a:fillRect/>
                    </a:stretch>
                  </pic:blipFill>
                  <pic:spPr>
                    <a:xfrm rot="0">
                      <a:off x="0" y="0"/>
                      <a:ext cx="139665" cy="131279"/>
                    </a:xfrm>
                    <a:prstGeom prst="rect">
                      <a:avLst/>
                    </a:prstGeom>
                  </pic:spPr>
                </pic:pic>
              </a:graphicData>
            </a:graphic>
          </wp:inline>
        </w:drawing>
      </w:r>
    </w:p>
    <w:p>
      <w:pPr>
        <w:ind w:left="3879"/>
        <w:spacing w:before="120" w:line="220" w:lineRule="auto"/>
        <w:rPr>
          <w:rFonts w:ascii="SimSun" w:hAnsi="SimSun" w:eastAsia="SimSun" w:cs="SimSun"/>
          <w:sz w:val="20"/>
          <w:szCs w:val="20"/>
        </w:rPr>
      </w:pPr>
      <w:r>
        <w:rPr>
          <w:rFonts w:ascii="SimSun" w:hAnsi="SimSun" w:eastAsia="SimSun" w:cs="SimSun"/>
          <w:sz w:val="20"/>
          <w:szCs w:val="20"/>
          <w:spacing w:val="-17"/>
          <w:w w:val="97"/>
        </w:rPr>
        <w:t>用户</w:t>
      </w:r>
    </w:p>
    <w:p>
      <w:pPr>
        <w:pStyle w:val="BodyText"/>
        <w:spacing w:line="343" w:lineRule="auto"/>
        <w:rPr/>
      </w:pPr>
      <w:r/>
    </w:p>
    <w:p>
      <w:pPr>
        <w:ind w:left="3009"/>
        <w:spacing w:before="66" w:line="219" w:lineRule="auto"/>
        <w:rPr>
          <w:rFonts w:ascii="SimSun" w:hAnsi="SimSun" w:eastAsia="SimSun" w:cs="SimSun"/>
          <w:sz w:val="20"/>
          <w:szCs w:val="20"/>
        </w:rPr>
      </w:pPr>
      <w:r>
        <w:rPr>
          <w:rFonts w:ascii="SimSun" w:hAnsi="SimSun" w:eastAsia="SimSun" w:cs="SimSun"/>
          <w:sz w:val="20"/>
          <w:szCs w:val="20"/>
          <w:spacing w:val="-15"/>
        </w:rPr>
        <w:t>图5-13</w:t>
      </w:r>
      <w:r>
        <w:rPr>
          <w:rFonts w:ascii="SimSun" w:hAnsi="SimSun" w:eastAsia="SimSun" w:cs="SimSun"/>
          <w:sz w:val="20"/>
          <w:szCs w:val="20"/>
          <w:spacing w:val="79"/>
        </w:rPr>
        <w:t xml:space="preserve"> </w:t>
      </w:r>
      <w:r>
        <w:rPr>
          <w:rFonts w:ascii="SimSun" w:hAnsi="SimSun" w:eastAsia="SimSun" w:cs="SimSun"/>
          <w:sz w:val="20"/>
          <w:szCs w:val="20"/>
          <w:spacing w:val="-15"/>
        </w:rPr>
        <w:t>云数据存储服务架构</w:t>
      </w:r>
    </w:p>
    <w:p>
      <w:pPr>
        <w:ind w:right="80" w:firstLine="409"/>
        <w:spacing w:before="140" w:line="266" w:lineRule="auto"/>
        <w:jc w:val="both"/>
        <w:rPr>
          <w:rFonts w:ascii="SimSun" w:hAnsi="SimSun" w:eastAsia="SimSun" w:cs="SimSun"/>
          <w:sz w:val="20"/>
          <w:szCs w:val="20"/>
        </w:rPr>
      </w:pPr>
      <w:r>
        <w:rPr>
          <w:rFonts w:ascii="SimSun" w:hAnsi="SimSun" w:eastAsia="SimSun" w:cs="SimSun"/>
          <w:sz w:val="20"/>
          <w:szCs w:val="20"/>
          <w:spacing w:val="9"/>
        </w:rPr>
        <w:t>由于数据所有者失去了对自己数据的直接物理控制，</w:t>
      </w:r>
      <w:r>
        <w:rPr>
          <w:rFonts w:ascii="SimSun" w:hAnsi="SimSun" w:eastAsia="SimSun" w:cs="SimSun"/>
          <w:sz w:val="20"/>
          <w:szCs w:val="20"/>
          <w:spacing w:val="8"/>
        </w:rPr>
        <w:t>如何进行数据完整性的验证是十分</w:t>
      </w:r>
      <w:r>
        <w:rPr>
          <w:rFonts w:ascii="SimSun" w:hAnsi="SimSun" w:eastAsia="SimSun" w:cs="SimSun"/>
          <w:sz w:val="20"/>
          <w:szCs w:val="20"/>
        </w:rPr>
        <w:t xml:space="preserve"> </w:t>
      </w:r>
      <w:r>
        <w:rPr>
          <w:rFonts w:ascii="SimSun" w:hAnsi="SimSun" w:eastAsia="SimSun" w:cs="SimSun"/>
          <w:sz w:val="20"/>
          <w:szCs w:val="20"/>
          <w:spacing w:val="9"/>
        </w:rPr>
        <w:t>关键的。考虑到自身的资源限制和云计算的经济规模化，数据所有者会把认证这项</w:t>
      </w:r>
      <w:r>
        <w:rPr>
          <w:rFonts w:ascii="SimSun" w:hAnsi="SimSun" w:eastAsia="SimSun" w:cs="SimSun"/>
          <w:sz w:val="20"/>
          <w:szCs w:val="20"/>
          <w:spacing w:val="8"/>
        </w:rPr>
        <w:t>工作交给</w:t>
      </w:r>
      <w:r>
        <w:rPr>
          <w:rFonts w:ascii="SimSun" w:hAnsi="SimSun" w:eastAsia="SimSun" w:cs="SimSun"/>
          <w:sz w:val="20"/>
          <w:szCs w:val="20"/>
        </w:rPr>
        <w:t xml:space="preserve"> </w:t>
      </w:r>
      <w:r>
        <w:rPr>
          <w:rFonts w:ascii="SimSun" w:hAnsi="SimSun" w:eastAsia="SimSun" w:cs="SimSun"/>
          <w:sz w:val="20"/>
          <w:szCs w:val="20"/>
        </w:rPr>
        <w:t>TPA</w:t>
      </w:r>
      <w:r>
        <w:rPr>
          <w:rFonts w:ascii="SimSun" w:hAnsi="SimSun" w:eastAsia="SimSun" w:cs="SimSun"/>
          <w:sz w:val="20"/>
          <w:szCs w:val="20"/>
          <w:spacing w:val="66"/>
        </w:rPr>
        <w:t xml:space="preserve"> </w:t>
      </w:r>
      <w:r>
        <w:rPr>
          <w:rFonts w:ascii="SimSun" w:hAnsi="SimSun" w:eastAsia="SimSun" w:cs="SimSun"/>
          <w:sz w:val="20"/>
          <w:szCs w:val="20"/>
          <w:spacing w:val="4"/>
        </w:rPr>
        <w:t>来做，但又希望不会把数据隐私泄露给</w:t>
      </w:r>
      <w:r>
        <w:rPr>
          <w:rFonts w:ascii="SimSun" w:hAnsi="SimSun" w:eastAsia="SimSun" w:cs="SimSun"/>
          <w:sz w:val="20"/>
          <w:szCs w:val="20"/>
          <w:spacing w:val="-38"/>
        </w:rPr>
        <w:t xml:space="preserve"> </w:t>
      </w:r>
      <w:r>
        <w:rPr>
          <w:rFonts w:ascii="SimSun" w:hAnsi="SimSun" w:eastAsia="SimSun" w:cs="SimSun"/>
          <w:sz w:val="20"/>
          <w:szCs w:val="20"/>
        </w:rPr>
        <w:t>TPA</w:t>
      </w:r>
      <w:r>
        <w:rPr>
          <w:rFonts w:ascii="SimSun" w:hAnsi="SimSun" w:eastAsia="SimSun" w:cs="SimSun"/>
          <w:sz w:val="20"/>
          <w:szCs w:val="20"/>
          <w:spacing w:val="4"/>
        </w:rPr>
        <w:t>;</w:t>
      </w:r>
      <w:r>
        <w:rPr>
          <w:rFonts w:ascii="SimSun" w:hAnsi="SimSun" w:eastAsia="SimSun" w:cs="SimSun"/>
          <w:sz w:val="20"/>
          <w:szCs w:val="20"/>
          <w:spacing w:val="55"/>
        </w:rPr>
        <w:t xml:space="preserve"> </w:t>
      </w:r>
      <w:r>
        <w:rPr>
          <w:rFonts w:ascii="SimSun" w:hAnsi="SimSun" w:eastAsia="SimSun" w:cs="SimSun"/>
          <w:sz w:val="20"/>
          <w:szCs w:val="20"/>
          <w:spacing w:val="4"/>
        </w:rPr>
        <w:t>同时，人们希望</w:t>
      </w:r>
      <w:r>
        <w:rPr>
          <w:rFonts w:ascii="SimSun" w:hAnsi="SimSun" w:eastAsia="SimSun" w:cs="SimSun"/>
          <w:sz w:val="20"/>
          <w:szCs w:val="20"/>
          <w:spacing w:val="-42"/>
        </w:rPr>
        <w:t xml:space="preserve"> </w:t>
      </w:r>
      <w:r>
        <w:rPr>
          <w:rFonts w:ascii="SimSun" w:hAnsi="SimSun" w:eastAsia="SimSun" w:cs="SimSun"/>
          <w:sz w:val="20"/>
          <w:szCs w:val="20"/>
        </w:rPr>
        <w:t>TPA</w:t>
      </w:r>
      <w:r>
        <w:rPr>
          <w:rFonts w:ascii="SimSun" w:hAnsi="SimSun" w:eastAsia="SimSun" w:cs="SimSun"/>
          <w:sz w:val="20"/>
          <w:szCs w:val="20"/>
          <w:spacing w:val="85"/>
        </w:rPr>
        <w:t xml:space="preserve"> </w:t>
      </w:r>
      <w:r>
        <w:rPr>
          <w:rFonts w:ascii="SimSun" w:hAnsi="SimSun" w:eastAsia="SimSun" w:cs="SimSun"/>
          <w:sz w:val="20"/>
          <w:szCs w:val="20"/>
          <w:spacing w:val="4"/>
        </w:rPr>
        <w:t>做的认证</w:t>
      </w:r>
      <w:r>
        <w:rPr>
          <w:rFonts w:ascii="SimSun" w:hAnsi="SimSun" w:eastAsia="SimSun" w:cs="SimSun"/>
          <w:sz w:val="20"/>
          <w:szCs w:val="20"/>
          <w:spacing w:val="3"/>
        </w:rPr>
        <w:t>工作是有效</w:t>
      </w:r>
      <w:r>
        <w:rPr>
          <w:rFonts w:ascii="SimSun" w:hAnsi="SimSun" w:eastAsia="SimSun" w:cs="SimSun"/>
          <w:sz w:val="20"/>
          <w:szCs w:val="20"/>
        </w:rPr>
        <w:t xml:space="preserve"> </w:t>
      </w:r>
      <w:r>
        <w:rPr>
          <w:rFonts w:ascii="SimSun" w:hAnsi="SimSun" w:eastAsia="SimSun" w:cs="SimSun"/>
          <w:sz w:val="20"/>
          <w:szCs w:val="20"/>
          <w:spacing w:val="4"/>
        </w:rPr>
        <w:t>率的，能够尽量地缩减计算开销和存储开销，尽量减少数据所有者的在线负担，比如密钥或消 </w:t>
      </w:r>
      <w:r>
        <w:rPr>
          <w:rFonts w:ascii="SimSun" w:hAnsi="SimSun" w:eastAsia="SimSun" w:cs="SimSun"/>
          <w:sz w:val="20"/>
          <w:szCs w:val="20"/>
          <w:spacing w:val="2"/>
        </w:rPr>
        <w:t>息认证码的更新。</w:t>
      </w:r>
    </w:p>
    <w:p>
      <w:pPr>
        <w:ind w:right="91" w:firstLine="409"/>
        <w:spacing w:before="112" w:line="262" w:lineRule="auto"/>
        <w:rPr>
          <w:rFonts w:ascii="SimSun" w:hAnsi="SimSun" w:eastAsia="SimSun" w:cs="SimSun"/>
          <w:sz w:val="20"/>
          <w:szCs w:val="20"/>
        </w:rPr>
      </w:pPr>
      <w:r>
        <w:rPr>
          <w:rFonts w:ascii="SimSun" w:hAnsi="SimSun" w:eastAsia="SimSun" w:cs="SimSun"/>
          <w:sz w:val="20"/>
          <w:szCs w:val="20"/>
          <w:spacing w:val="9"/>
        </w:rPr>
        <w:t>外部入侵者有能力攻击云服务器并且损坏其中的数据，却不被发现；云服务器在多数情</w:t>
      </w:r>
      <w:r>
        <w:rPr>
          <w:rFonts w:ascii="SimSun" w:hAnsi="SimSun" w:eastAsia="SimSun" w:cs="SimSun"/>
          <w:sz w:val="20"/>
          <w:szCs w:val="20"/>
          <w:spacing w:val="6"/>
        </w:rPr>
        <w:t xml:space="preserve"> </w:t>
      </w:r>
      <w:r>
        <w:rPr>
          <w:rFonts w:ascii="SimSun" w:hAnsi="SimSun" w:eastAsia="SimSun" w:cs="SimSun"/>
          <w:sz w:val="20"/>
          <w:szCs w:val="20"/>
          <w:spacing w:val="4"/>
        </w:rPr>
        <w:t>况下是不会破坏数据的，但是为了自身的利益，也可能删除服务器中长时间</w:t>
      </w:r>
      <w:r>
        <w:rPr>
          <w:rFonts w:ascii="SimSun" w:hAnsi="SimSun" w:eastAsia="SimSun" w:cs="SimSun"/>
          <w:sz w:val="20"/>
          <w:szCs w:val="20"/>
          <w:spacing w:val="3"/>
        </w:rPr>
        <w:t>不用的数据，以此</w:t>
      </w:r>
      <w:r>
        <w:rPr>
          <w:rFonts w:ascii="SimSun" w:hAnsi="SimSun" w:eastAsia="SimSun" w:cs="SimSun"/>
          <w:sz w:val="20"/>
          <w:szCs w:val="20"/>
        </w:rPr>
        <w:t xml:space="preserve"> </w:t>
      </w:r>
      <w:r>
        <w:rPr>
          <w:rFonts w:ascii="SimSun" w:hAnsi="SimSun" w:eastAsia="SimSun" w:cs="SimSun"/>
          <w:sz w:val="20"/>
          <w:szCs w:val="20"/>
          <w:spacing w:val="4"/>
        </w:rPr>
        <w:t>减轻负担和开支，也有可能发现数据被外部入侵者损坏，却对数据所有者隐瞒</w:t>
      </w:r>
      <w:r>
        <w:rPr>
          <w:rFonts w:ascii="SimSun" w:hAnsi="SimSun" w:eastAsia="SimSun" w:cs="SimSun"/>
          <w:sz w:val="20"/>
          <w:szCs w:val="20"/>
          <w:spacing w:val="3"/>
        </w:rPr>
        <w:t>实情，以此来维</w:t>
      </w:r>
      <w:r>
        <w:rPr>
          <w:rFonts w:ascii="SimSun" w:hAnsi="SimSun" w:eastAsia="SimSun" w:cs="SimSun"/>
          <w:sz w:val="20"/>
          <w:szCs w:val="20"/>
        </w:rPr>
        <w:t xml:space="preserve"> </w:t>
      </w:r>
      <w:r>
        <w:rPr>
          <w:rFonts w:ascii="SimSun" w:hAnsi="SimSun" w:eastAsia="SimSun" w:cs="SimSun"/>
          <w:sz w:val="20"/>
          <w:szCs w:val="20"/>
          <w:spacing w:val="2"/>
        </w:rPr>
        <w:t>护自己的名誉。</w:t>
      </w:r>
    </w:p>
    <w:p>
      <w:pPr>
        <w:ind w:right="70" w:firstLine="409"/>
        <w:spacing w:before="41" w:line="244" w:lineRule="auto"/>
        <w:rPr>
          <w:rFonts w:ascii="SimSun" w:hAnsi="SimSun" w:eastAsia="SimSun" w:cs="SimSun"/>
          <w:sz w:val="22"/>
          <w:szCs w:val="22"/>
        </w:rPr>
      </w:pPr>
      <w:r>
        <w:rPr>
          <w:rFonts w:ascii="SimSun" w:hAnsi="SimSun" w:eastAsia="SimSun" w:cs="SimSun"/>
          <w:sz w:val="22"/>
          <w:szCs w:val="22"/>
          <w:spacing w:val="15"/>
        </w:rPr>
        <w:t>针对以上在现实中的需求，研究者们提出了数据可恢复性证明</w:t>
      </w:r>
      <w:r>
        <w:rPr>
          <w:rFonts w:ascii="Times New Roman" w:hAnsi="Times New Roman" w:eastAsia="Times New Roman" w:cs="Times New Roman"/>
          <w:sz w:val="22"/>
          <w:szCs w:val="22"/>
          <w:spacing w:val="15"/>
        </w:rPr>
        <w:t>(</w:t>
      </w:r>
      <w:r>
        <w:rPr>
          <w:rFonts w:ascii="Times New Roman" w:hAnsi="Times New Roman" w:eastAsia="Times New Roman" w:cs="Times New Roman"/>
          <w:sz w:val="22"/>
          <w:szCs w:val="22"/>
        </w:rPr>
        <w:t>POR</w:t>
      </w:r>
      <w:r>
        <w:rPr>
          <w:rFonts w:ascii="Times New Roman" w:hAnsi="Times New Roman" w:eastAsia="Times New Roman" w:cs="Times New Roman"/>
          <w:sz w:val="22"/>
          <w:szCs w:val="22"/>
          <w:spacing w:val="15"/>
        </w:rPr>
        <w:t>,</w:t>
      </w:r>
      <w:r>
        <w:rPr>
          <w:rFonts w:ascii="Times New Roman" w:hAnsi="Times New Roman" w:eastAsia="Times New Roman" w:cs="Times New Roman"/>
          <w:sz w:val="22"/>
          <w:szCs w:val="22"/>
        </w:rPr>
        <w:t>Proofs</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rPr>
        <w:t>of </w:t>
      </w:r>
      <w:r>
        <w:rPr>
          <w:rFonts w:ascii="Times New Roman" w:hAnsi="Times New Roman" w:eastAsia="Times New Roman" w:cs="Times New Roman"/>
          <w:sz w:val="22"/>
          <w:szCs w:val="22"/>
          <w:spacing w:val="-2"/>
        </w:rPr>
        <w:t>Retrievability)</w:t>
      </w:r>
      <w:r>
        <w:rPr>
          <w:rFonts w:ascii="SimSun" w:hAnsi="SimSun" w:eastAsia="SimSun" w:cs="SimSun"/>
          <w:sz w:val="22"/>
          <w:szCs w:val="22"/>
          <w:spacing w:val="-2"/>
        </w:rPr>
        <w:t>的概念。</w:t>
      </w:r>
    </w:p>
    <w:p>
      <w:pPr>
        <w:ind w:right="90" w:firstLine="409"/>
        <w:spacing w:before="100" w:line="249" w:lineRule="auto"/>
        <w:rPr>
          <w:rFonts w:ascii="SimSun" w:hAnsi="SimSun" w:eastAsia="SimSun" w:cs="SimSun"/>
          <w:sz w:val="20"/>
          <w:szCs w:val="20"/>
        </w:rPr>
      </w:pPr>
      <w:r>
        <w:rPr>
          <w:rFonts w:ascii="Times New Roman" w:hAnsi="Times New Roman" w:eastAsia="Times New Roman" w:cs="Times New Roman"/>
          <w:sz w:val="20"/>
          <w:szCs w:val="20"/>
        </w:rPr>
        <w:t>POR</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8"/>
        </w:rPr>
        <w:t>的验证机制需要解决两个问题：①更有效地识别外包文</w:t>
      </w:r>
      <w:r>
        <w:rPr>
          <w:rFonts w:ascii="SimSun" w:hAnsi="SimSun" w:eastAsia="SimSun" w:cs="SimSun"/>
          <w:sz w:val="20"/>
          <w:szCs w:val="20"/>
          <w:spacing w:val="7"/>
        </w:rPr>
        <w:t>件中出现的损坏；②能恢复</w:t>
      </w:r>
      <w:r>
        <w:rPr>
          <w:rFonts w:ascii="SimSun" w:hAnsi="SimSun" w:eastAsia="SimSun" w:cs="SimSun"/>
          <w:sz w:val="20"/>
          <w:szCs w:val="20"/>
        </w:rPr>
        <w:t xml:space="preserve"> </w:t>
      </w:r>
      <w:r>
        <w:rPr>
          <w:rFonts w:ascii="SimSun" w:hAnsi="SimSun" w:eastAsia="SimSun" w:cs="SimSun"/>
          <w:sz w:val="20"/>
          <w:szCs w:val="20"/>
          <w:spacing w:val="2"/>
        </w:rPr>
        <w:t>已损坏的数据文件。</w:t>
      </w:r>
    </w:p>
    <w:p>
      <w:pPr>
        <w:spacing w:line="249" w:lineRule="auto"/>
        <w:sectPr>
          <w:footerReference w:type="default" r:id="rId278"/>
          <w:pgSz w:w="9300" w:h="14290"/>
          <w:pgMar w:top="400" w:right="229" w:bottom="540" w:left="620" w:header="0" w:footer="341" w:gutter="0"/>
        </w:sectPr>
        <w:rPr>
          <w:rFonts w:ascii="SimSun" w:hAnsi="SimSun" w:eastAsia="SimSun" w:cs="SimSun"/>
          <w:sz w:val="20"/>
          <w:szCs w:val="20"/>
        </w:rPr>
      </w:pPr>
    </w:p>
    <w:p>
      <w:pPr>
        <w:spacing w:before="24" w:line="219" w:lineRule="auto"/>
        <w:rPr>
          <w:rFonts w:ascii="FangSong" w:hAnsi="FangSong" w:eastAsia="FangSong" w:cs="FangSong"/>
          <w:sz w:val="21"/>
          <w:szCs w:val="21"/>
        </w:rPr>
      </w:pPr>
      <w:r>
        <w:rPr>
          <w:rFonts w:ascii="Times New Roman" w:hAnsi="Times New Roman" w:eastAsia="Times New Roman" w:cs="Times New Roman"/>
          <w:sz w:val="21"/>
          <w:szCs w:val="21"/>
          <w:spacing w:val="-38"/>
          <w:w w:val="82"/>
        </w:rPr>
        <w:t>…………………………………………………………………………………</w:t>
      </w:r>
      <w:r>
        <w:rPr>
          <w:rFonts w:ascii="FangSong" w:hAnsi="FangSong" w:eastAsia="FangSong" w:cs="FangSong"/>
          <w:sz w:val="21"/>
          <w:szCs w:val="21"/>
          <w:spacing w:val="-38"/>
          <w:w w:val="82"/>
        </w:rPr>
        <w:t>………第5章</w:t>
      </w:r>
      <w:r>
        <w:rPr>
          <w:rFonts w:ascii="FangSong" w:hAnsi="FangSong" w:eastAsia="FangSong" w:cs="FangSong"/>
          <w:sz w:val="21"/>
          <w:szCs w:val="21"/>
          <w:spacing w:val="-38"/>
          <w:w w:val="82"/>
        </w:rPr>
        <w:t xml:space="preserve">   </w:t>
      </w:r>
      <w:r>
        <w:rPr>
          <w:rFonts w:ascii="FangSong" w:hAnsi="FangSong" w:eastAsia="FangSong" w:cs="FangSong"/>
          <w:sz w:val="21"/>
          <w:szCs w:val="21"/>
          <w:spacing w:val="29"/>
        </w:rPr>
        <w:t>大数据处理与存储及其安全隐私</w:t>
      </w:r>
    </w:p>
    <w:p>
      <w:pPr>
        <w:ind w:right="63" w:firstLine="419"/>
        <w:spacing w:before="254" w:line="266" w:lineRule="auto"/>
        <w:jc w:val="both"/>
        <w:rPr>
          <w:rFonts w:ascii="SimSun" w:hAnsi="SimSun" w:eastAsia="SimSun" w:cs="SimSun"/>
          <w:sz w:val="21"/>
          <w:szCs w:val="21"/>
        </w:rPr>
      </w:pPr>
      <w:r>
        <w:rPr>
          <w:rFonts w:ascii="SimSun" w:hAnsi="SimSun" w:eastAsia="SimSun" w:cs="SimSun"/>
          <w:sz w:val="21"/>
          <w:szCs w:val="21"/>
        </w:rPr>
        <w:t>基本的思路是通过增加验证信息来提高验证的效率，并运用纠错</w:t>
      </w:r>
      <w:r>
        <w:rPr>
          <w:rFonts w:ascii="SimSun" w:hAnsi="SimSun" w:eastAsia="SimSun" w:cs="SimSun"/>
          <w:sz w:val="21"/>
          <w:szCs w:val="21"/>
          <w:spacing w:val="-1"/>
        </w:rPr>
        <w:t>编码技术来恢复被损坏</w:t>
      </w:r>
      <w:r>
        <w:rPr>
          <w:rFonts w:ascii="SimSun" w:hAnsi="SimSun" w:eastAsia="SimSun" w:cs="SimSun"/>
          <w:sz w:val="21"/>
          <w:szCs w:val="21"/>
        </w:rPr>
        <w:t xml:space="preserve"> </w:t>
      </w:r>
      <w:r>
        <w:rPr>
          <w:rFonts w:ascii="SimSun" w:hAnsi="SimSun" w:eastAsia="SimSun" w:cs="SimSun"/>
          <w:sz w:val="21"/>
          <w:szCs w:val="21"/>
          <w:spacing w:val="15"/>
        </w:rPr>
        <w:t>的数据。具体而言，针对第一个问题，可以在外包的文件中预先植入一些称为岗哨位</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2"/>
        </w:rPr>
        <w:t>(Sentinel)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的检验数据块，并在本地存储好这些检验数据块。对于远程服务器而言，这些岗哨</w:t>
      </w:r>
      <w:r>
        <w:rPr>
          <w:rFonts w:ascii="SimSun" w:hAnsi="SimSun" w:eastAsia="SimSun" w:cs="SimSun"/>
          <w:sz w:val="21"/>
          <w:szCs w:val="21"/>
        </w:rPr>
        <w:t xml:space="preserve"> </w:t>
      </w:r>
      <w:r>
        <w:rPr>
          <w:rFonts w:ascii="SimSun" w:hAnsi="SimSun" w:eastAsia="SimSun" w:cs="SimSun"/>
          <w:sz w:val="21"/>
          <w:szCs w:val="21"/>
          <w:spacing w:val="-6"/>
        </w:rPr>
        <w:t>数据块与数据块是无法区分的；倘若服务器损坏了数据文件中的部</w:t>
      </w:r>
      <w:r>
        <w:rPr>
          <w:rFonts w:ascii="SimSun" w:hAnsi="SimSun" w:eastAsia="SimSun" w:cs="SimSun"/>
          <w:sz w:val="21"/>
          <w:szCs w:val="21"/>
          <w:spacing w:val="-7"/>
        </w:rPr>
        <w:t>分内容，也会相应地损坏岗</w:t>
      </w:r>
      <w:r>
        <w:rPr>
          <w:rFonts w:ascii="SimSun" w:hAnsi="SimSun" w:eastAsia="SimSun" w:cs="SimSun"/>
          <w:sz w:val="21"/>
          <w:szCs w:val="21"/>
        </w:rPr>
        <w:t xml:space="preserve"> </w:t>
      </w:r>
      <w:r>
        <w:rPr>
          <w:rFonts w:ascii="SimSun" w:hAnsi="SimSun" w:eastAsia="SimSun" w:cs="SimSun"/>
          <w:sz w:val="21"/>
          <w:szCs w:val="21"/>
          <w:spacing w:val="-1"/>
        </w:rPr>
        <w:t>哨文件块。对比存储在本地的检验数据，能判断远程节点上的数据是否是完整的。另</w:t>
      </w:r>
      <w:r>
        <w:rPr>
          <w:rFonts w:ascii="SimSun" w:hAnsi="SimSun" w:eastAsia="SimSun" w:cs="SimSun"/>
          <w:sz w:val="21"/>
          <w:szCs w:val="21"/>
          <w:spacing w:val="-2"/>
        </w:rPr>
        <w:t>外通过</w:t>
      </w:r>
      <w:r>
        <w:rPr>
          <w:rFonts w:ascii="SimSun" w:hAnsi="SimSun" w:eastAsia="SimSun" w:cs="SimSun"/>
          <w:sz w:val="21"/>
          <w:szCs w:val="21"/>
        </w:rPr>
        <w:t xml:space="preserve"> </w:t>
      </w:r>
      <w:r>
        <w:rPr>
          <w:rFonts w:ascii="SimSun" w:hAnsi="SimSun" w:eastAsia="SimSun" w:cs="SimSun"/>
          <w:sz w:val="21"/>
          <w:szCs w:val="21"/>
          <w:spacing w:val="-1"/>
        </w:rPr>
        <w:t>岗哨文件块损坏的数目，可以评估文件中出错的部分在整个文件中所占的比例。针对第二个</w:t>
      </w:r>
      <w:r>
        <w:rPr>
          <w:rFonts w:ascii="SimSun" w:hAnsi="SimSun" w:eastAsia="SimSun" w:cs="SimSun"/>
          <w:sz w:val="21"/>
          <w:szCs w:val="21"/>
          <w:spacing w:val="7"/>
        </w:rPr>
        <w:t xml:space="preserve"> </w:t>
      </w:r>
      <w:r>
        <w:rPr>
          <w:rFonts w:ascii="SimSun" w:hAnsi="SimSun" w:eastAsia="SimSun" w:cs="SimSun"/>
          <w:sz w:val="21"/>
          <w:szCs w:val="21"/>
          <w:spacing w:val="-3"/>
        </w:rPr>
        <w:t>问题，通常利用</w:t>
      </w:r>
      <w:r>
        <w:rPr>
          <w:rFonts w:ascii="Times New Roman" w:hAnsi="Times New Roman" w:eastAsia="Times New Roman" w:cs="Times New Roman"/>
          <w:sz w:val="21"/>
          <w:szCs w:val="21"/>
          <w:spacing w:val="-3"/>
        </w:rPr>
        <w:t>RS</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纠错码</w:t>
      </w:r>
      <w:r>
        <w:rPr>
          <w:rFonts w:ascii="Times New Roman" w:hAnsi="Times New Roman" w:eastAsia="Times New Roman" w:cs="Times New Roman"/>
          <w:sz w:val="21"/>
          <w:szCs w:val="21"/>
          <w:spacing w:val="-3"/>
        </w:rPr>
        <w:t>(Reed-Solomon   Codes)</w:t>
      </w:r>
      <w:r>
        <w:rPr>
          <w:rFonts w:ascii="SimSun" w:hAnsi="SimSun" w:eastAsia="SimSun" w:cs="SimSun"/>
          <w:sz w:val="21"/>
          <w:szCs w:val="21"/>
          <w:spacing w:val="-3"/>
        </w:rPr>
        <w:t>对文件进行容错预处理，使验证机制可以恢</w:t>
      </w:r>
      <w:r>
        <w:rPr>
          <w:rFonts w:ascii="SimSun" w:hAnsi="SimSun" w:eastAsia="SimSun" w:cs="SimSun"/>
          <w:sz w:val="21"/>
          <w:szCs w:val="21"/>
        </w:rPr>
        <w:t xml:space="preserve"> </w:t>
      </w:r>
      <w:r>
        <w:rPr>
          <w:rFonts w:ascii="SimSun" w:hAnsi="SimSun" w:eastAsia="SimSun" w:cs="SimSun"/>
          <w:sz w:val="21"/>
          <w:szCs w:val="21"/>
          <w:spacing w:val="-6"/>
        </w:rPr>
        <w:t>复一部分损坏的数据。</w:t>
      </w:r>
    </w:p>
    <w:p>
      <w:pPr>
        <w:ind w:left="422"/>
        <w:spacing w:before="236" w:line="222" w:lineRule="auto"/>
        <w:outlineLvl w:val="6"/>
        <w:rPr>
          <w:rFonts w:ascii="SimHei" w:hAnsi="SimHei" w:eastAsia="SimHei" w:cs="SimHei"/>
          <w:sz w:val="21"/>
          <w:szCs w:val="21"/>
        </w:rPr>
      </w:pPr>
      <w:r>
        <w:rPr>
          <w:rFonts w:ascii="SimHei" w:hAnsi="SimHei" w:eastAsia="SimHei" w:cs="SimHei"/>
          <w:sz w:val="21"/>
          <w:szCs w:val="21"/>
          <w:b/>
          <w:bCs/>
          <w:spacing w:val="11"/>
        </w:rPr>
        <w:t>5.6.5</w:t>
      </w:r>
      <w:r>
        <w:rPr>
          <w:rFonts w:ascii="SimHei" w:hAnsi="SimHei" w:eastAsia="SimHei" w:cs="SimHei"/>
          <w:sz w:val="21"/>
          <w:szCs w:val="21"/>
          <w:spacing w:val="44"/>
        </w:rPr>
        <w:t xml:space="preserve">  </w:t>
      </w:r>
      <w:r>
        <w:rPr>
          <w:rFonts w:ascii="SimHei" w:hAnsi="SimHei" w:eastAsia="SimHei" w:cs="SimHei"/>
          <w:sz w:val="21"/>
          <w:szCs w:val="21"/>
          <w:b/>
          <w:bCs/>
          <w:spacing w:val="11"/>
        </w:rPr>
        <w:t>隐私保护机制</w:t>
      </w:r>
    </w:p>
    <w:p>
      <w:pPr>
        <w:ind w:right="89" w:firstLine="419"/>
        <w:spacing w:before="229" w:line="246" w:lineRule="auto"/>
        <w:rPr>
          <w:rFonts w:ascii="SimSun" w:hAnsi="SimSun" w:eastAsia="SimSun" w:cs="SimSun"/>
          <w:sz w:val="21"/>
          <w:szCs w:val="21"/>
        </w:rPr>
      </w:pPr>
      <w:r>
        <w:rPr>
          <w:rFonts w:ascii="SimSun" w:hAnsi="SimSun" w:eastAsia="SimSun" w:cs="SimSun"/>
          <w:sz w:val="21"/>
          <w:szCs w:val="21"/>
          <w:spacing w:val="-6"/>
        </w:rPr>
        <w:t>如果大家用过云盘，可能都知道云盘的“秒传”功能。当你向</w:t>
      </w:r>
      <w:r>
        <w:rPr>
          <w:rFonts w:ascii="SimSun" w:hAnsi="SimSun" w:eastAsia="SimSun" w:cs="SimSun"/>
          <w:sz w:val="21"/>
          <w:szCs w:val="21"/>
          <w:spacing w:val="-7"/>
        </w:rPr>
        <w:t>自己的云盘上传一部电影的</w:t>
      </w:r>
      <w:r>
        <w:rPr>
          <w:rFonts w:ascii="SimSun" w:hAnsi="SimSun" w:eastAsia="SimSun" w:cs="SimSun"/>
          <w:sz w:val="21"/>
          <w:szCs w:val="21"/>
        </w:rPr>
        <w:t xml:space="preserve"> </w:t>
      </w:r>
      <w:r>
        <w:rPr>
          <w:rFonts w:ascii="SimSun" w:hAnsi="SimSun" w:eastAsia="SimSun" w:cs="SimSun"/>
          <w:sz w:val="21"/>
          <w:szCs w:val="21"/>
          <w:spacing w:val="-8"/>
        </w:rPr>
        <w:t>时候，发现几百兆字节甚至几千兆字节的文件，能够瞬间就完成了上</w:t>
      </w:r>
      <w:r>
        <w:rPr>
          <w:rFonts w:ascii="SimSun" w:hAnsi="SimSun" w:eastAsia="SimSun" w:cs="SimSun"/>
          <w:sz w:val="21"/>
          <w:szCs w:val="21"/>
          <w:spacing w:val="-9"/>
        </w:rPr>
        <w:t>传。</w:t>
      </w:r>
    </w:p>
    <w:p>
      <w:pPr>
        <w:ind w:right="88" w:firstLine="419"/>
        <w:spacing w:before="53" w:line="262" w:lineRule="auto"/>
        <w:rPr>
          <w:rFonts w:ascii="SimSun" w:hAnsi="SimSun" w:eastAsia="SimSun" w:cs="SimSun"/>
          <w:sz w:val="21"/>
          <w:szCs w:val="21"/>
        </w:rPr>
      </w:pPr>
      <w:r>
        <w:rPr>
          <w:rFonts w:ascii="SimSun" w:hAnsi="SimSun" w:eastAsia="SimSun" w:cs="SimSun"/>
          <w:sz w:val="21"/>
          <w:szCs w:val="21"/>
          <w:spacing w:val="-1"/>
        </w:rPr>
        <w:t>该功能的基本原理是通过客户端软件从文件中获取一个特征值，然后在服</w:t>
      </w:r>
      <w:r>
        <w:rPr>
          <w:rFonts w:ascii="SimSun" w:hAnsi="SimSun" w:eastAsia="SimSun" w:cs="SimSun"/>
          <w:sz w:val="21"/>
          <w:szCs w:val="21"/>
          <w:spacing w:val="-2"/>
        </w:rPr>
        <w:t>务器上保存所</w:t>
      </w:r>
      <w:r>
        <w:rPr>
          <w:rFonts w:ascii="SimSun" w:hAnsi="SimSun" w:eastAsia="SimSun" w:cs="SimSun"/>
          <w:sz w:val="21"/>
          <w:szCs w:val="21"/>
        </w:rPr>
        <w:t xml:space="preserve"> </w:t>
      </w:r>
      <w:r>
        <w:rPr>
          <w:rFonts w:ascii="SimSun" w:hAnsi="SimSun" w:eastAsia="SimSun" w:cs="SimSun"/>
          <w:sz w:val="21"/>
          <w:szCs w:val="21"/>
          <w:spacing w:val="-1"/>
        </w:rPr>
        <w:t>有数据的特征值进行比较。如果有重复的，就无须再上传数据。由于很多电影、音乐类的文</w:t>
      </w:r>
      <w:r>
        <w:rPr>
          <w:rFonts w:ascii="SimSun" w:hAnsi="SimSun" w:eastAsia="SimSun" w:cs="SimSun"/>
          <w:sz w:val="21"/>
          <w:szCs w:val="21"/>
        </w:rPr>
        <w:t xml:space="preserve"> </w:t>
      </w:r>
      <w:r>
        <w:rPr>
          <w:rFonts w:ascii="SimSun" w:hAnsi="SimSun" w:eastAsia="SimSun" w:cs="SimSun"/>
          <w:sz w:val="21"/>
          <w:szCs w:val="21"/>
          <w:spacing w:val="-6"/>
        </w:rPr>
        <w:t>件，已经有用户在云存储系统中保存，因此，只需要确认一下该文件存在即可。这种设</w:t>
      </w:r>
      <w:r>
        <w:rPr>
          <w:rFonts w:ascii="SimSun" w:hAnsi="SimSun" w:eastAsia="SimSun" w:cs="SimSun"/>
          <w:sz w:val="21"/>
          <w:szCs w:val="21"/>
          <w:spacing w:val="-7"/>
        </w:rPr>
        <w:t>计不仅</w:t>
      </w:r>
      <w:r>
        <w:rPr>
          <w:rFonts w:ascii="SimSun" w:hAnsi="SimSun" w:eastAsia="SimSun" w:cs="SimSun"/>
          <w:sz w:val="21"/>
          <w:szCs w:val="21"/>
        </w:rPr>
        <w:t xml:space="preserve"> </w:t>
      </w:r>
      <w:r>
        <w:rPr>
          <w:rFonts w:ascii="SimSun" w:hAnsi="SimSun" w:eastAsia="SimSun" w:cs="SimSun"/>
          <w:sz w:val="21"/>
          <w:szCs w:val="21"/>
          <w:spacing w:val="5"/>
        </w:rPr>
        <w:t>提高了用户存储文件的效率，而且同一个文</w:t>
      </w:r>
      <w:r>
        <w:rPr>
          <w:rFonts w:ascii="SimSun" w:hAnsi="SimSun" w:eastAsia="SimSun" w:cs="SimSun"/>
          <w:sz w:val="21"/>
          <w:szCs w:val="21"/>
          <w:spacing w:val="4"/>
        </w:rPr>
        <w:t>件也无须再进行重复存储，避免了存储空间的</w:t>
      </w:r>
      <w:r>
        <w:rPr>
          <w:rFonts w:ascii="SimSun" w:hAnsi="SimSun" w:eastAsia="SimSun" w:cs="SimSun"/>
          <w:sz w:val="21"/>
          <w:szCs w:val="21"/>
        </w:rPr>
        <w:t xml:space="preserve"> </w:t>
      </w:r>
      <w:r>
        <w:rPr>
          <w:rFonts w:ascii="SimSun" w:hAnsi="SimSun" w:eastAsia="SimSun" w:cs="SimSun"/>
          <w:sz w:val="21"/>
          <w:szCs w:val="21"/>
          <w:spacing w:val="-10"/>
        </w:rPr>
        <w:t>浪费。</w:t>
      </w:r>
    </w:p>
    <w:p>
      <w:pPr>
        <w:ind w:firstLine="419"/>
        <w:spacing w:before="100" w:line="256" w:lineRule="auto"/>
        <w:rPr>
          <w:rFonts w:ascii="SimSun" w:hAnsi="SimSun" w:eastAsia="SimSun" w:cs="SimSun"/>
          <w:sz w:val="21"/>
          <w:szCs w:val="21"/>
        </w:rPr>
      </w:pPr>
      <w:r>
        <w:rPr>
          <w:rFonts w:ascii="SimSun" w:hAnsi="SimSun" w:eastAsia="SimSun" w:cs="SimSun"/>
          <w:sz w:val="21"/>
          <w:szCs w:val="21"/>
          <w:spacing w:val="-6"/>
        </w:rPr>
        <w:t>云盘的“秒传”功能给用户带来了很好的体验，并</w:t>
      </w:r>
      <w:r>
        <w:rPr>
          <w:rFonts w:ascii="SimSun" w:hAnsi="SimSun" w:eastAsia="SimSun" w:cs="SimSun"/>
          <w:sz w:val="21"/>
          <w:szCs w:val="21"/>
          <w:spacing w:val="-7"/>
        </w:rPr>
        <w:t>且降低了服务提供商的存储成本。目前</w:t>
      </w:r>
      <w:r>
        <w:rPr>
          <w:rFonts w:ascii="SimSun" w:hAnsi="SimSun" w:eastAsia="SimSun" w:cs="SimSun"/>
          <w:sz w:val="21"/>
          <w:szCs w:val="21"/>
        </w:rPr>
        <w:t xml:space="preserve">  </w:t>
      </w:r>
      <w:r>
        <w:rPr>
          <w:rFonts w:ascii="SimSun" w:hAnsi="SimSun" w:eastAsia="SimSun" w:cs="SimSun"/>
          <w:sz w:val="21"/>
          <w:szCs w:val="21"/>
          <w:spacing w:val="1"/>
        </w:rPr>
        <w:t>数据压缩非常有效且很常用的一个手段是去重</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deduplication</w:t>
      </w:r>
      <w:r>
        <w:rPr>
          <w:rFonts w:ascii="Times New Roman" w:hAnsi="Times New Roman" w:eastAsia="Times New Roman" w:cs="Times New Roman"/>
          <w:sz w:val="21"/>
          <w:szCs w:val="21"/>
          <w:spacing w:val="1"/>
        </w:rPr>
        <w:t>),   </w:t>
      </w:r>
      <w:r>
        <w:rPr>
          <w:rFonts w:ascii="SimSun" w:hAnsi="SimSun" w:eastAsia="SimSun" w:cs="SimSun"/>
          <w:sz w:val="21"/>
          <w:szCs w:val="21"/>
          <w:spacing w:val="1"/>
        </w:rPr>
        <w:t>即识别数据</w:t>
      </w:r>
      <w:r>
        <w:rPr>
          <w:rFonts w:ascii="SimSun" w:hAnsi="SimSun" w:eastAsia="SimSun" w:cs="SimSun"/>
          <w:sz w:val="21"/>
          <w:szCs w:val="21"/>
        </w:rPr>
        <w:t>中冗余的数据块， </w:t>
      </w:r>
      <w:r>
        <w:rPr>
          <w:rFonts w:ascii="SimSun" w:hAnsi="SimSun" w:eastAsia="SimSun" w:cs="SimSun"/>
          <w:sz w:val="21"/>
          <w:szCs w:val="21"/>
          <w:spacing w:val="-6"/>
        </w:rPr>
        <w:t>只存储一份，其余位置存储类似指针的数据结构。研究表明，基于数据分布的不同，有</w:t>
      </w:r>
      <w:r>
        <w:rPr>
          <w:rFonts w:ascii="SimSun" w:hAnsi="SimSun" w:eastAsia="SimSun" w:cs="SimSun"/>
          <w:sz w:val="21"/>
          <w:szCs w:val="21"/>
          <w:spacing w:val="-7"/>
        </w:rPr>
        <w:t>效地去</w:t>
      </w:r>
      <w:r>
        <w:rPr>
          <w:rFonts w:ascii="SimSun" w:hAnsi="SimSun" w:eastAsia="SimSun" w:cs="SimSun"/>
          <w:sz w:val="21"/>
          <w:szCs w:val="21"/>
        </w:rPr>
        <w:t xml:space="preserve">  </w:t>
      </w:r>
      <w:r>
        <w:rPr>
          <w:rFonts w:ascii="SimSun" w:hAnsi="SimSun" w:eastAsia="SimSun" w:cs="SimSun"/>
          <w:sz w:val="21"/>
          <w:szCs w:val="21"/>
          <w:spacing w:val="9"/>
        </w:rPr>
        <w:t>重能够节省高达50%甚至90%的存储空间和带宽。去重已经被广泛地应用于很多商业化的 </w:t>
      </w:r>
      <w:r>
        <w:rPr>
          <w:rFonts w:ascii="SimSun" w:hAnsi="SimSun" w:eastAsia="SimSun" w:cs="SimSun"/>
          <w:sz w:val="21"/>
          <w:szCs w:val="21"/>
          <w:spacing w:val="-14"/>
        </w:rPr>
        <w:t>系统，如</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4"/>
        </w:rPr>
        <w:t>Dropbox</w:t>
      </w:r>
      <w:r>
        <w:rPr>
          <w:rFonts w:ascii="SimSun" w:hAnsi="SimSun" w:eastAsia="SimSun" w:cs="SimSun"/>
          <w:sz w:val="21"/>
          <w:szCs w:val="21"/>
          <w:spacing w:val="-14"/>
        </w:rPr>
        <w:t>。</w:t>
      </w:r>
    </w:p>
    <w:p>
      <w:pPr>
        <w:ind w:left="422"/>
        <w:spacing w:before="87" w:line="221" w:lineRule="auto"/>
        <w:outlineLvl w:val="6"/>
        <w:rPr>
          <w:rFonts w:ascii="SimHei" w:hAnsi="SimHei" w:eastAsia="SimHei" w:cs="SimHei"/>
          <w:sz w:val="21"/>
          <w:szCs w:val="21"/>
        </w:rPr>
      </w:pPr>
      <w:r>
        <w:rPr>
          <w:rFonts w:ascii="SimHei" w:hAnsi="SimHei" w:eastAsia="SimHei" w:cs="SimHei"/>
          <w:sz w:val="21"/>
          <w:szCs w:val="21"/>
          <w:b/>
          <w:bCs/>
          <w:spacing w:val="-2"/>
        </w:rPr>
        <w:t>1.加密数据去重技术及其理论</w:t>
      </w:r>
    </w:p>
    <w:p>
      <w:pPr>
        <w:ind w:right="65" w:firstLine="419"/>
        <w:spacing w:before="81" w:line="255" w:lineRule="auto"/>
        <w:jc w:val="both"/>
        <w:rPr>
          <w:rFonts w:ascii="SimSun" w:hAnsi="SimSun" w:eastAsia="SimSun" w:cs="SimSun"/>
          <w:sz w:val="21"/>
          <w:szCs w:val="21"/>
        </w:rPr>
      </w:pPr>
      <w:r>
        <w:rPr>
          <w:rFonts w:ascii="SimSun" w:hAnsi="SimSun" w:eastAsia="SimSun" w:cs="SimSun"/>
          <w:sz w:val="21"/>
          <w:szCs w:val="21"/>
          <w:spacing w:val="-5"/>
        </w:rPr>
        <w:t>大规模云存储系统往往面临两个矛盾的需求：</w:t>
      </w:r>
      <w:r>
        <w:rPr>
          <w:rFonts w:ascii="SimSun" w:hAnsi="SimSun" w:eastAsia="SimSun" w:cs="SimSun"/>
          <w:sz w:val="21"/>
          <w:szCs w:val="21"/>
          <w:spacing w:val="73"/>
        </w:rPr>
        <w:t xml:space="preserve"> </w:t>
      </w:r>
      <w:r>
        <w:rPr>
          <w:rFonts w:ascii="SimSun" w:hAnsi="SimSun" w:eastAsia="SimSun" w:cs="SimSun"/>
          <w:sz w:val="21"/>
          <w:szCs w:val="21"/>
          <w:spacing w:val="-5"/>
        </w:rPr>
        <w:t>一方面系统需要压缩数据以节省存储空间</w:t>
      </w:r>
      <w:r>
        <w:rPr>
          <w:rFonts w:ascii="SimSun" w:hAnsi="SimSun" w:eastAsia="SimSun" w:cs="SimSun"/>
          <w:sz w:val="21"/>
          <w:szCs w:val="21"/>
        </w:rPr>
        <w:t xml:space="preserve"> </w:t>
      </w:r>
      <w:r>
        <w:rPr>
          <w:rFonts w:ascii="SimSun" w:hAnsi="SimSun" w:eastAsia="SimSun" w:cs="SimSun"/>
          <w:sz w:val="21"/>
          <w:szCs w:val="21"/>
          <w:spacing w:val="-6"/>
        </w:rPr>
        <w:t>的开销；另一方面，用户出于数据安全和隐私的考虑，希望自己的数据加密存储。但是去重却</w:t>
      </w:r>
      <w:r>
        <w:rPr>
          <w:rFonts w:ascii="SimSun" w:hAnsi="SimSun" w:eastAsia="SimSun" w:cs="SimSun"/>
          <w:sz w:val="21"/>
          <w:szCs w:val="21"/>
          <w:spacing w:val="5"/>
        </w:rPr>
        <w:t xml:space="preserve"> </w:t>
      </w:r>
      <w:r>
        <w:rPr>
          <w:rFonts w:ascii="SimSun" w:hAnsi="SimSun" w:eastAsia="SimSun" w:cs="SimSun"/>
          <w:sz w:val="21"/>
          <w:szCs w:val="21"/>
          <w:spacing w:val="1"/>
        </w:rPr>
        <w:t>是和数据加密的目标相矛盾的。为什么这么说呢?这是由加密本身的性质和目标造成的。</w:t>
      </w:r>
    </w:p>
    <w:p>
      <w:pPr>
        <w:ind w:right="63" w:firstLine="419"/>
        <w:spacing w:before="70" w:line="264" w:lineRule="auto"/>
        <w:jc w:val="both"/>
        <w:rPr>
          <w:rFonts w:ascii="SimSun" w:hAnsi="SimSun" w:eastAsia="SimSun" w:cs="SimSun"/>
          <w:sz w:val="21"/>
          <w:szCs w:val="21"/>
        </w:rPr>
      </w:pPr>
      <w:r>
        <w:rPr>
          <w:rFonts w:ascii="SimSun" w:hAnsi="SimSun" w:eastAsia="SimSun" w:cs="SimSun"/>
          <w:sz w:val="21"/>
          <w:szCs w:val="21"/>
          <w:spacing w:val="-3"/>
        </w:rPr>
        <w:t>加密之后的密文需要保留原文的冗余，即原文相同的数据块加密后的密文仍相同(</w:t>
      </w:r>
      <w:r>
        <w:rPr>
          <w:rFonts w:ascii="SimSun" w:hAnsi="SimSun" w:eastAsia="SimSun" w:cs="SimSun"/>
          <w:sz w:val="21"/>
          <w:szCs w:val="21"/>
          <w:spacing w:val="-4"/>
        </w:rPr>
        <w:t>这里的</w:t>
      </w:r>
      <w:r>
        <w:rPr>
          <w:rFonts w:ascii="SimSun" w:hAnsi="SimSun" w:eastAsia="SimSun" w:cs="SimSun"/>
          <w:sz w:val="21"/>
          <w:szCs w:val="21"/>
        </w:rPr>
        <w:t xml:space="preserve"> </w:t>
      </w:r>
      <w:r>
        <w:rPr>
          <w:rFonts w:ascii="SimSun" w:hAnsi="SimSun" w:eastAsia="SimSun" w:cs="SimSun"/>
          <w:sz w:val="21"/>
          <w:szCs w:val="21"/>
        </w:rPr>
        <w:t>相同不一定是密文的全等，系统只要一种识别包含相同内容的密文的手</w:t>
      </w:r>
      <w:r>
        <w:rPr>
          <w:rFonts w:ascii="SimSun" w:hAnsi="SimSun" w:eastAsia="SimSun" w:cs="SimSun"/>
          <w:sz w:val="21"/>
          <w:szCs w:val="21"/>
          <w:spacing w:val="-1"/>
        </w:rPr>
        <w:t>段即可),这样去重才</w:t>
      </w:r>
      <w:r>
        <w:rPr>
          <w:rFonts w:ascii="SimSun" w:hAnsi="SimSun" w:eastAsia="SimSun" w:cs="SimSun"/>
          <w:sz w:val="21"/>
          <w:szCs w:val="21"/>
        </w:rPr>
        <w:t xml:space="preserve"> </w:t>
      </w:r>
      <w:r>
        <w:rPr>
          <w:rFonts w:ascii="SimSun" w:hAnsi="SimSun" w:eastAsia="SimSun" w:cs="SimSun"/>
          <w:sz w:val="21"/>
          <w:szCs w:val="21"/>
          <w:spacing w:val="9"/>
        </w:rPr>
        <w:t>能够起作用。但是，它与加密算法的安全性定义有不</w:t>
      </w:r>
      <w:r>
        <w:rPr>
          <w:rFonts w:ascii="SimSun" w:hAnsi="SimSun" w:eastAsia="SimSun" w:cs="SimSun"/>
          <w:sz w:val="21"/>
          <w:szCs w:val="21"/>
          <w:spacing w:val="8"/>
        </w:rPr>
        <w:t>可调和的矛盾。语义安全(</w:t>
      </w:r>
      <w:r>
        <w:rPr>
          <w:rFonts w:ascii="SimSun" w:hAnsi="SimSun" w:eastAsia="SimSun" w:cs="SimSun"/>
          <w:sz w:val="21"/>
          <w:szCs w:val="21"/>
        </w:rPr>
        <w:t>semantic </w:t>
      </w:r>
      <w:r>
        <w:rPr>
          <w:rFonts w:ascii="Times New Roman" w:hAnsi="Times New Roman" w:eastAsia="Times New Roman" w:cs="Times New Roman"/>
          <w:sz w:val="21"/>
          <w:szCs w:val="21"/>
          <w:spacing w:val="-5"/>
        </w:rPr>
        <w:t>security)</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明确禁止原文相等性的检测，即给定两个密文，不应该允许对手断定它们加密的是否</w:t>
      </w:r>
      <w:r>
        <w:rPr>
          <w:rFonts w:ascii="SimSun" w:hAnsi="SimSun" w:eastAsia="SimSun" w:cs="SimSun"/>
          <w:sz w:val="21"/>
          <w:szCs w:val="21"/>
        </w:rPr>
        <w:t xml:space="preserve"> </w:t>
      </w:r>
      <w:r>
        <w:rPr>
          <w:rFonts w:ascii="SimSun" w:hAnsi="SimSun" w:eastAsia="SimSun" w:cs="SimSun"/>
          <w:sz w:val="21"/>
          <w:szCs w:val="21"/>
          <w:spacing w:val="-6"/>
        </w:rPr>
        <w:t>是同样的数据，否则对手可以利用这一性质攻破前述密文不可区分性。可以明确</w:t>
      </w:r>
      <w:r>
        <w:rPr>
          <w:rFonts w:ascii="SimSun" w:hAnsi="SimSun" w:eastAsia="SimSun" w:cs="SimSun"/>
          <w:sz w:val="21"/>
          <w:szCs w:val="21"/>
          <w:spacing w:val="-7"/>
        </w:rPr>
        <w:t>断言的是，满</w:t>
      </w:r>
      <w:r>
        <w:rPr>
          <w:rFonts w:ascii="SimSun" w:hAnsi="SimSun" w:eastAsia="SimSun" w:cs="SimSun"/>
          <w:sz w:val="21"/>
          <w:szCs w:val="21"/>
        </w:rPr>
        <w:t xml:space="preserve"> </w:t>
      </w:r>
      <w:r>
        <w:rPr>
          <w:rFonts w:ascii="SimSun" w:hAnsi="SimSun" w:eastAsia="SimSun" w:cs="SimSun"/>
          <w:sz w:val="21"/>
          <w:szCs w:val="21"/>
          <w:spacing w:val="-2"/>
        </w:rPr>
        <w:t>足现代加密算法安全性(如语义安全)的所</w:t>
      </w:r>
      <w:r>
        <w:rPr>
          <w:rFonts w:ascii="SimSun" w:hAnsi="SimSun" w:eastAsia="SimSun" w:cs="SimSun"/>
          <w:sz w:val="21"/>
          <w:szCs w:val="21"/>
          <w:spacing w:val="-3"/>
        </w:rPr>
        <w:t>有加密算法都不支持去重。</w:t>
      </w:r>
    </w:p>
    <w:p>
      <w:pPr>
        <w:ind w:firstLine="419"/>
        <w:spacing w:before="88" w:line="266" w:lineRule="auto"/>
        <w:jc w:val="both"/>
        <w:rPr>
          <w:rFonts w:ascii="SimSun" w:hAnsi="SimSun" w:eastAsia="SimSun" w:cs="SimSun"/>
          <w:sz w:val="21"/>
          <w:szCs w:val="21"/>
        </w:rPr>
      </w:pPr>
      <w:r>
        <w:rPr>
          <w:rFonts w:ascii="SimSun" w:hAnsi="SimSun" w:eastAsia="SimSun" w:cs="SimSun"/>
          <w:sz w:val="21"/>
          <w:szCs w:val="21"/>
          <w:spacing w:val="-11"/>
        </w:rPr>
        <w:t>于是退而求其次，即，可以适度放宽对安全</w:t>
      </w:r>
      <w:r>
        <w:rPr>
          <w:rFonts w:ascii="SimSun" w:hAnsi="SimSun" w:eastAsia="SimSun" w:cs="SimSun"/>
          <w:sz w:val="21"/>
          <w:szCs w:val="21"/>
          <w:spacing w:val="-12"/>
        </w:rPr>
        <w:t>性的要求，允许密文泄露原文相等性信息，从而</w:t>
      </w:r>
      <w:r>
        <w:rPr>
          <w:rFonts w:ascii="SimSun" w:hAnsi="SimSun" w:eastAsia="SimSun" w:cs="SimSun"/>
          <w:sz w:val="21"/>
          <w:szCs w:val="21"/>
        </w:rPr>
        <w:t xml:space="preserve">  </w:t>
      </w:r>
      <w:r>
        <w:rPr>
          <w:rFonts w:ascii="SimSun" w:hAnsi="SimSun" w:eastAsia="SimSun" w:cs="SimSun"/>
          <w:sz w:val="21"/>
          <w:szCs w:val="21"/>
          <w:spacing w:val="-2"/>
        </w:rPr>
        <w:t>使加密后的去重成为可能。最早提出的方案是收敛加密(CE,Convergent</w:t>
      </w:r>
      <w:r>
        <w:rPr>
          <w:rFonts w:ascii="SimSun" w:hAnsi="SimSun" w:eastAsia="SimSun" w:cs="SimSun"/>
          <w:sz w:val="21"/>
          <w:szCs w:val="21"/>
          <w:spacing w:val="50"/>
        </w:rPr>
        <w:t xml:space="preserve"> </w:t>
      </w:r>
      <w:r>
        <w:rPr>
          <w:rFonts w:ascii="SimSun" w:hAnsi="SimSun" w:eastAsia="SimSun" w:cs="SimSun"/>
          <w:sz w:val="21"/>
          <w:szCs w:val="21"/>
          <w:spacing w:val="-2"/>
        </w:rPr>
        <w:t>Encryption)。它的</w:t>
      </w:r>
      <w:r>
        <w:rPr>
          <w:rFonts w:ascii="SimSun" w:hAnsi="SimSun" w:eastAsia="SimSun" w:cs="SimSun"/>
          <w:sz w:val="21"/>
          <w:szCs w:val="21"/>
        </w:rPr>
        <w:t xml:space="preserve">  </w:t>
      </w:r>
      <w:r>
        <w:rPr>
          <w:rFonts w:ascii="SimSun" w:hAnsi="SimSun" w:eastAsia="SimSun" w:cs="SimSun"/>
          <w:sz w:val="21"/>
          <w:szCs w:val="21"/>
          <w:spacing w:val="-5"/>
        </w:rPr>
        <w:t>想法非常简单： 一个数据块</w:t>
      </w:r>
      <w:r>
        <w:rPr>
          <w:rFonts w:ascii="Times New Roman" w:hAnsi="Times New Roman" w:eastAsia="Times New Roman" w:cs="Times New Roman"/>
          <w:sz w:val="21"/>
          <w:szCs w:val="21"/>
          <w:spacing w:val="-5"/>
        </w:rPr>
        <w:t>d  </w:t>
      </w:r>
      <w:r>
        <w:rPr>
          <w:rFonts w:ascii="SimSun" w:hAnsi="SimSun" w:eastAsia="SimSun" w:cs="SimSun"/>
          <w:sz w:val="21"/>
          <w:szCs w:val="21"/>
          <w:spacing w:val="-5"/>
        </w:rPr>
        <w:t>的加密如下：</w:t>
      </w:r>
      <w:r>
        <w:rPr>
          <w:rFonts w:ascii="Times New Roman" w:hAnsi="Times New Roman" w:eastAsia="Times New Roman" w:cs="Times New Roman"/>
          <w:sz w:val="21"/>
          <w:szCs w:val="21"/>
          <w:spacing w:val="-5"/>
        </w:rPr>
        <w:t>E(h(d),d),      </w:t>
      </w:r>
      <w:r>
        <w:rPr>
          <w:rFonts w:ascii="SimSun" w:hAnsi="SimSun" w:eastAsia="SimSun" w:cs="SimSun"/>
          <w:sz w:val="21"/>
          <w:szCs w:val="21"/>
          <w:spacing w:val="-5"/>
        </w:rPr>
        <w:t>其中</w:t>
      </w:r>
      <w:r>
        <w:rPr>
          <w:rFonts w:ascii="Times New Roman" w:hAnsi="Times New Roman" w:eastAsia="Times New Roman" w:cs="Times New Roman"/>
          <w:sz w:val="21"/>
          <w:szCs w:val="21"/>
          <w:spacing w:val="-5"/>
        </w:rPr>
        <w:t>E(key,d)    </w:t>
      </w:r>
      <w:r>
        <w:rPr>
          <w:rFonts w:ascii="SimSun" w:hAnsi="SimSun" w:eastAsia="SimSun" w:cs="SimSun"/>
          <w:sz w:val="21"/>
          <w:szCs w:val="21"/>
          <w:spacing w:val="-5"/>
        </w:rPr>
        <w:t>是以</w:t>
      </w:r>
      <w:r>
        <w:rPr>
          <w:rFonts w:ascii="Times New Roman" w:hAnsi="Times New Roman" w:eastAsia="Times New Roman" w:cs="Times New Roman"/>
          <w:sz w:val="21"/>
          <w:szCs w:val="21"/>
          <w:spacing w:val="-5"/>
        </w:rPr>
        <w:t>key</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做密钥加密数</w:t>
      </w:r>
      <w:r>
        <w:rPr>
          <w:rFonts w:ascii="SimSun" w:hAnsi="SimSun" w:eastAsia="SimSun" w:cs="SimSun"/>
          <w:sz w:val="21"/>
          <w:szCs w:val="21"/>
        </w:rPr>
        <w:t xml:space="preserve">  </w:t>
      </w:r>
      <w:r>
        <w:rPr>
          <w:rFonts w:ascii="SimSun" w:hAnsi="SimSun" w:eastAsia="SimSun" w:cs="SimSun"/>
          <w:sz w:val="21"/>
          <w:szCs w:val="21"/>
        </w:rPr>
        <w:t>据</w:t>
      </w:r>
      <w:r>
        <w:rPr>
          <w:rFonts w:ascii="Times New Roman" w:hAnsi="Times New Roman" w:eastAsia="Times New Roman" w:cs="Times New Roman"/>
          <w:sz w:val="21"/>
          <w:szCs w:val="21"/>
        </w:rPr>
        <w:t>d</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rPr>
        <w:t>的对称加密算法，</w:t>
      </w:r>
      <w:r>
        <w:rPr>
          <w:rFonts w:ascii="Times New Roman" w:hAnsi="Times New Roman" w:eastAsia="Times New Roman" w:cs="Times New Roman"/>
          <w:sz w:val="21"/>
          <w:szCs w:val="21"/>
        </w:rPr>
        <w:t>h(x)  </w:t>
      </w:r>
      <w:r>
        <w:rPr>
          <w:rFonts w:ascii="SimSun" w:hAnsi="SimSun" w:eastAsia="SimSun" w:cs="SimSun"/>
          <w:sz w:val="21"/>
          <w:szCs w:val="21"/>
        </w:rPr>
        <w:t>是一个哈希函数。也就</w:t>
      </w:r>
      <w:r>
        <w:rPr>
          <w:rFonts w:ascii="SimSun" w:hAnsi="SimSun" w:eastAsia="SimSun" w:cs="SimSun"/>
          <w:sz w:val="21"/>
          <w:szCs w:val="21"/>
          <w:spacing w:val="-1"/>
        </w:rPr>
        <w:t>是说，当需要加密一个数据块</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d  </w:t>
      </w:r>
      <w:r>
        <w:rPr>
          <w:rFonts w:ascii="SimSun" w:hAnsi="SimSun" w:eastAsia="SimSun" w:cs="SimSun"/>
          <w:sz w:val="21"/>
          <w:szCs w:val="21"/>
          <w:spacing w:val="-1"/>
        </w:rPr>
        <w:t>的时候，</w:t>
      </w:r>
      <w:r>
        <w:rPr>
          <w:rFonts w:ascii="SimSun" w:hAnsi="SimSun" w:eastAsia="SimSun" w:cs="SimSun"/>
          <w:sz w:val="21"/>
          <w:szCs w:val="21"/>
        </w:rPr>
        <w:t xml:space="preserve"> </w:t>
      </w:r>
      <w:r>
        <w:rPr>
          <w:rFonts w:ascii="Times New Roman" w:hAnsi="Times New Roman" w:eastAsia="Times New Roman" w:cs="Times New Roman"/>
          <w:sz w:val="21"/>
          <w:szCs w:val="21"/>
          <w:spacing w:val="-2"/>
        </w:rPr>
        <w:t>CE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先用数据内容生成</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key,</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再用一个对称加密算法(如</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AES </w:t>
      </w:r>
      <w:r>
        <w:rPr>
          <w:rFonts w:ascii="SimSun" w:hAnsi="SimSun" w:eastAsia="SimSun" w:cs="SimSun"/>
          <w:sz w:val="21"/>
          <w:szCs w:val="21"/>
          <w:spacing w:val="-2"/>
        </w:rPr>
        <w:t>等)加密。严格</w:t>
      </w:r>
      <w:r>
        <w:rPr>
          <w:rFonts w:ascii="SimSun" w:hAnsi="SimSun" w:eastAsia="SimSun" w:cs="SimSun"/>
          <w:sz w:val="21"/>
          <w:szCs w:val="21"/>
          <w:spacing w:val="-3"/>
        </w:rPr>
        <w:t>地讲，对称加密算</w:t>
      </w:r>
      <w:r>
        <w:rPr>
          <w:rFonts w:ascii="SimSun" w:hAnsi="SimSun" w:eastAsia="SimSun" w:cs="SimSun"/>
          <w:sz w:val="21"/>
          <w:szCs w:val="21"/>
        </w:rPr>
        <w:t xml:space="preserve">  </w:t>
      </w:r>
      <w:r>
        <w:rPr>
          <w:rFonts w:ascii="SimSun" w:hAnsi="SimSun" w:eastAsia="SimSun" w:cs="SimSun"/>
          <w:sz w:val="21"/>
          <w:szCs w:val="21"/>
        </w:rPr>
        <w:t>法本身通常都是随机化的</w:t>
      </w:r>
      <w:r>
        <w:rPr>
          <w:rFonts w:ascii="Times New Roman" w:hAnsi="Times New Roman" w:eastAsia="Times New Roman" w:cs="Times New Roman"/>
          <w:sz w:val="21"/>
          <w:szCs w:val="21"/>
        </w:rPr>
        <w:t>(randomized)  </w:t>
      </w:r>
      <w:r>
        <w:rPr>
          <w:rFonts w:ascii="SimSun" w:hAnsi="SimSun" w:eastAsia="SimSun" w:cs="SimSun"/>
          <w:sz w:val="21"/>
          <w:szCs w:val="21"/>
        </w:rPr>
        <w:t>或者有状态的</w:t>
      </w:r>
      <w:r>
        <w:rPr>
          <w:rFonts w:ascii="Times New Roman" w:hAnsi="Times New Roman" w:eastAsia="Times New Roman" w:cs="Times New Roman"/>
          <w:sz w:val="21"/>
          <w:szCs w:val="21"/>
        </w:rPr>
        <w:t>(stateful),    </w:t>
      </w:r>
      <w:r>
        <w:rPr>
          <w:rFonts w:ascii="SimSun" w:hAnsi="SimSun" w:eastAsia="SimSun" w:cs="SimSun"/>
          <w:sz w:val="21"/>
          <w:szCs w:val="21"/>
        </w:rPr>
        <w:t>即除了密钥之外，算法本身</w:t>
      </w:r>
      <w:r>
        <w:rPr>
          <w:rFonts w:ascii="SimSun" w:hAnsi="SimSun" w:eastAsia="SimSun" w:cs="SimSun"/>
          <w:sz w:val="21"/>
          <w:szCs w:val="21"/>
          <w:spacing w:val="8"/>
        </w:rPr>
        <w:t xml:space="preserve">  </w:t>
      </w:r>
      <w:r>
        <w:rPr>
          <w:rFonts w:ascii="SimSun" w:hAnsi="SimSun" w:eastAsia="SimSun" w:cs="SimSun"/>
          <w:sz w:val="21"/>
          <w:szCs w:val="21"/>
        </w:rPr>
        <w:t>会生成一些随机数(如初始向量</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IV),  </w:t>
      </w:r>
      <w:r>
        <w:rPr>
          <w:rFonts w:ascii="SimSun" w:hAnsi="SimSun" w:eastAsia="SimSun" w:cs="SimSun"/>
          <w:sz w:val="21"/>
          <w:szCs w:val="21"/>
        </w:rPr>
        <w:t>或者维护一个计数器之类的状态，</w:t>
      </w:r>
      <w:r>
        <w:rPr>
          <w:rFonts w:ascii="SimSun" w:hAnsi="SimSun" w:eastAsia="SimSun" w:cs="SimSun"/>
          <w:sz w:val="21"/>
          <w:szCs w:val="21"/>
          <w:spacing w:val="-1"/>
        </w:rPr>
        <w:t>这样即使多次加密同</w:t>
      </w:r>
      <w:r>
        <w:rPr>
          <w:rFonts w:ascii="SimSun" w:hAnsi="SimSun" w:eastAsia="SimSun" w:cs="SimSun"/>
          <w:sz w:val="21"/>
          <w:szCs w:val="21"/>
        </w:rPr>
        <w:t xml:space="preserve">  </w:t>
      </w:r>
      <w:r>
        <w:rPr>
          <w:rFonts w:ascii="SimSun" w:hAnsi="SimSun" w:eastAsia="SimSun" w:cs="SimSun"/>
          <w:sz w:val="21"/>
          <w:szCs w:val="21"/>
          <w:spacing w:val="-1"/>
        </w:rPr>
        <w:t>样的信息也会有不同的结果，目的还是获得类似语义安全这样的安全性。这里</w:t>
      </w:r>
      <w:r>
        <w:rPr>
          <w:rFonts w:ascii="SimSun" w:hAnsi="SimSun" w:eastAsia="SimSun" w:cs="SimSun"/>
          <w:sz w:val="21"/>
          <w:szCs w:val="21"/>
          <w:spacing w:val="-34"/>
        </w:rPr>
        <w:t xml:space="preserve"> </w:t>
      </w:r>
      <w:r>
        <w:rPr>
          <w:rFonts w:ascii="SimSun" w:hAnsi="SimSun" w:eastAsia="SimSun" w:cs="SimSun"/>
          <w:sz w:val="21"/>
          <w:szCs w:val="21"/>
          <w:spacing w:val="-1"/>
        </w:rPr>
        <w:t>CE</w:t>
      </w:r>
      <w:r>
        <w:rPr>
          <w:rFonts w:ascii="SimSun" w:hAnsi="SimSun" w:eastAsia="SimSun" w:cs="SimSun"/>
          <w:sz w:val="21"/>
          <w:szCs w:val="21"/>
          <w:spacing w:val="32"/>
        </w:rPr>
        <w:t xml:space="preserve"> </w:t>
      </w:r>
      <w:r>
        <w:rPr>
          <w:rFonts w:ascii="SimSun" w:hAnsi="SimSun" w:eastAsia="SimSun" w:cs="SimSun"/>
          <w:sz w:val="21"/>
          <w:szCs w:val="21"/>
          <w:spacing w:val="-1"/>
        </w:rPr>
        <w:t>的做法可</w:t>
      </w:r>
    </w:p>
    <w:p>
      <w:pPr>
        <w:spacing w:line="266" w:lineRule="auto"/>
        <w:sectPr>
          <w:footerReference w:type="default" r:id="rId282"/>
          <w:pgSz w:w="9300" w:h="14290"/>
          <w:pgMar w:top="400" w:right="575" w:bottom="629" w:left="269" w:header="0" w:footer="460" w:gutter="0"/>
        </w:sectPr>
        <w:rPr>
          <w:rFonts w:ascii="SimSun" w:hAnsi="SimSun" w:eastAsia="SimSun" w:cs="SimSun"/>
          <w:sz w:val="21"/>
          <w:szCs w:val="21"/>
        </w:rPr>
      </w:pPr>
    </w:p>
    <w:p>
      <w:pPr>
        <w:ind w:left="123"/>
        <w:spacing w:before="107" w:line="219" w:lineRule="auto"/>
        <w:rPr>
          <w:sz w:val="4"/>
          <w:szCs w:val="4"/>
        </w:rPr>
      </w:pPr>
      <w:bookmarkStart w:name="bookmark145" w:id="133"/>
      <w:bookmarkEnd w:id="133"/>
      <w:r>
        <w:rPr>
          <w:rFonts w:ascii="SimSun" w:hAnsi="SimSun" w:eastAsia="SimSun" w:cs="SimSun"/>
          <w:sz w:val="26"/>
          <w:szCs w:val="26"/>
          <w:b/>
          <w:bCs/>
          <w:spacing w:val="-26"/>
        </w:rPr>
        <w:t>大数据安全与隐私保护</w:t>
      </w:r>
      <w:r>
        <w:rPr>
          <w:rFonts w:ascii="SimSun" w:hAnsi="SimSun" w:eastAsia="SimSun" w:cs="SimSun"/>
          <w:sz w:val="26"/>
          <w:szCs w:val="26"/>
          <w:spacing w:val="47"/>
        </w:rPr>
        <w:t xml:space="preserve"> </w:t>
      </w:r>
      <w:r>
        <w:rPr>
          <w:rFonts w:ascii="SimSun" w:hAnsi="SimSun" w:eastAsia="SimSun" w:cs="SimSun"/>
          <w:sz w:val="4"/>
          <w:szCs w:val="4"/>
          <w:spacing w:val="-1"/>
          <w:position w:val="7"/>
        </w:rPr>
        <w:t>……</w:t>
      </w:r>
      <w:r>
        <w:rPr>
          <w:rFonts w:ascii="SimSun" w:hAnsi="SimSun" w:eastAsia="SimSun" w:cs="SimSun"/>
          <w:sz w:val="4"/>
          <w:szCs w:val="4"/>
          <w:position w:val="7"/>
        </w:rPr>
        <w:t xml:space="preserve">           </w:t>
      </w:r>
      <w:r>
        <w:rPr>
          <w:rFonts w:ascii="SimSun" w:hAnsi="SimSun" w:eastAsia="SimSun" w:cs="SimSun"/>
          <w:sz w:val="4"/>
          <w:szCs w:val="4"/>
          <w:spacing w:val="-1"/>
          <w:position w:val="7"/>
        </w:rPr>
        <w:t>……                …                          …            …           …         ………                                 …         ………                 …          </w:t>
      </w:r>
      <w:r>
        <w:rPr>
          <w:rFonts w:ascii="SimSun" w:hAnsi="SimSun" w:eastAsia="SimSun" w:cs="SimSun"/>
          <w:sz w:val="4"/>
          <w:szCs w:val="4"/>
          <w:spacing w:val="-2"/>
          <w:position w:val="7"/>
        </w:rPr>
        <w:t xml:space="preserve">             …                                   …         ………                …          ……      </w:t>
      </w:r>
      <w:r>
        <w:rPr>
          <w:sz w:val="4"/>
          <w:szCs w:val="4"/>
          <w:position w:val="7"/>
        </w:rPr>
        <w:drawing>
          <wp:inline distT="0" distB="0" distL="0" distR="0">
            <wp:extent cx="88877" cy="25407"/>
            <wp:effectExtent l="0" t="0" r="0" b="0"/>
            <wp:docPr id="128" name="IM 128"/>
            <wp:cNvGraphicFramePr/>
            <a:graphic>
              <a:graphicData uri="http://schemas.openxmlformats.org/drawingml/2006/picture">
                <pic:pic>
                  <pic:nvPicPr>
                    <pic:cNvPr id="128" name="IM 128"/>
                    <pic:cNvPicPr/>
                  </pic:nvPicPr>
                  <pic:blipFill>
                    <a:blip r:embed="rId284"/>
                    <a:stretch>
                      <a:fillRect/>
                    </a:stretch>
                  </pic:blipFill>
                  <pic:spPr>
                    <a:xfrm rot="0">
                      <a:off x="0" y="0"/>
                      <a:ext cx="88877" cy="25407"/>
                    </a:xfrm>
                    <a:prstGeom prst="rect">
                      <a:avLst/>
                    </a:prstGeom>
                  </pic:spPr>
                </pic:pic>
              </a:graphicData>
            </a:graphic>
          </wp:inline>
        </w:drawing>
      </w:r>
    </w:p>
    <w:p>
      <w:pPr>
        <w:ind w:right="103"/>
        <w:spacing w:before="209" w:line="260" w:lineRule="auto"/>
        <w:rPr>
          <w:rFonts w:ascii="SimSun" w:hAnsi="SimSun" w:eastAsia="SimSun" w:cs="SimSun"/>
          <w:sz w:val="21"/>
          <w:szCs w:val="21"/>
        </w:rPr>
      </w:pPr>
      <w:r>
        <w:rPr>
          <w:rFonts w:ascii="SimSun" w:hAnsi="SimSun" w:eastAsia="SimSun" w:cs="SimSun"/>
          <w:sz w:val="21"/>
          <w:szCs w:val="21"/>
        </w:rPr>
        <w:t>以理解为</w:t>
      </w:r>
      <w:r>
        <w:rPr>
          <w:rFonts w:ascii="Times New Roman" w:hAnsi="Times New Roman" w:eastAsia="Times New Roman" w:cs="Times New Roman"/>
          <w:sz w:val="21"/>
          <w:szCs w:val="21"/>
        </w:rPr>
        <w:t>h(x)  </w:t>
      </w:r>
      <w:r>
        <w:rPr>
          <w:rFonts w:ascii="SimSun" w:hAnsi="SimSun" w:eastAsia="SimSun" w:cs="SimSun"/>
          <w:sz w:val="21"/>
          <w:szCs w:val="21"/>
        </w:rPr>
        <w:t>输出的一部分作为</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rPr>
        <w:t>另外一部分作为算法所需的随机数(如</w:t>
      </w:r>
      <w:r>
        <w:rPr>
          <w:rFonts w:ascii="Times New Roman" w:hAnsi="Times New Roman" w:eastAsia="Times New Roman" w:cs="Times New Roman"/>
          <w:sz w:val="21"/>
          <w:szCs w:val="21"/>
        </w:rPr>
        <w:t>IV)</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41"/>
        </w:rPr>
        <w:t xml:space="preserve"> </w:t>
      </w:r>
      <w:r>
        <w:rPr>
          <w:rFonts w:ascii="SimSun" w:hAnsi="SimSun" w:eastAsia="SimSun" w:cs="SimSun"/>
          <w:sz w:val="21"/>
          <w:szCs w:val="21"/>
        </w:rPr>
        <w:t>这样做的 </w:t>
      </w:r>
      <w:r>
        <w:rPr>
          <w:rFonts w:ascii="SimSun" w:hAnsi="SimSun" w:eastAsia="SimSun" w:cs="SimSun"/>
          <w:sz w:val="21"/>
          <w:szCs w:val="21"/>
          <w:spacing w:val="-8"/>
        </w:rPr>
        <w:t>结果是，不管哪个用户加密，同样的数据块一定会被加密成同样的密文</w:t>
      </w:r>
      <w:r>
        <w:rPr>
          <w:rFonts w:ascii="SimSun" w:hAnsi="SimSun" w:eastAsia="SimSun" w:cs="SimSun"/>
          <w:sz w:val="21"/>
          <w:szCs w:val="21"/>
          <w:spacing w:val="-9"/>
        </w:rPr>
        <w:t>，后续可以做去重了。</w:t>
      </w:r>
    </w:p>
    <w:p>
      <w:pPr>
        <w:ind w:right="89" w:firstLine="409"/>
        <w:spacing w:before="53" w:line="252" w:lineRule="auto"/>
        <w:jc w:val="both"/>
        <w:rPr>
          <w:rFonts w:ascii="SimSun" w:hAnsi="SimSun" w:eastAsia="SimSun" w:cs="SimSun"/>
          <w:sz w:val="21"/>
          <w:szCs w:val="21"/>
        </w:rPr>
      </w:pPr>
      <w:r>
        <w:rPr>
          <w:rFonts w:ascii="SimSun" w:hAnsi="SimSun" w:eastAsia="SimSun" w:cs="SimSun"/>
          <w:sz w:val="21"/>
          <w:szCs w:val="21"/>
          <w:spacing w:val="-5"/>
        </w:rPr>
        <w:t>但是一个令密码学研究者不安的状况是，虽然</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5"/>
        </w:rPr>
        <w:t>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已经被</w:t>
      </w:r>
      <w:r>
        <w:rPr>
          <w:rFonts w:ascii="SimSun" w:hAnsi="SimSun" w:eastAsia="SimSun" w:cs="SimSun"/>
          <w:sz w:val="21"/>
          <w:szCs w:val="21"/>
          <w:spacing w:val="-6"/>
        </w:rPr>
        <w:t>广泛应用，它的安全性却始终没</w:t>
      </w:r>
      <w:r>
        <w:rPr>
          <w:rFonts w:ascii="SimSun" w:hAnsi="SimSun" w:eastAsia="SimSun" w:cs="SimSun"/>
          <w:sz w:val="21"/>
          <w:szCs w:val="21"/>
        </w:rPr>
        <w:t xml:space="preserve"> </w:t>
      </w:r>
      <w:r>
        <w:rPr>
          <w:rFonts w:ascii="SimSun" w:hAnsi="SimSun" w:eastAsia="SimSun" w:cs="SimSun"/>
          <w:sz w:val="21"/>
          <w:szCs w:val="21"/>
          <w:spacing w:val="2"/>
        </w:rPr>
        <w:t>有得到严格的分析。它显然没有达到语义安全。那么它到底提供一种什么样的保护呢?这种</w:t>
      </w:r>
      <w:r>
        <w:rPr>
          <w:rFonts w:ascii="SimSun" w:hAnsi="SimSun" w:eastAsia="SimSun" w:cs="SimSun"/>
          <w:sz w:val="21"/>
          <w:szCs w:val="21"/>
        </w:rPr>
        <w:t xml:space="preserve"> </w:t>
      </w:r>
      <w:r>
        <w:rPr>
          <w:rFonts w:ascii="SimSun" w:hAnsi="SimSun" w:eastAsia="SimSun" w:cs="SimSun"/>
          <w:sz w:val="21"/>
          <w:szCs w:val="21"/>
          <w:spacing w:val="4"/>
        </w:rPr>
        <w:t>保护是否足够?是否存在很容易的破解方法使它完全失去作用?在没有解决这些问题的情况</w:t>
      </w:r>
      <w:r>
        <w:rPr>
          <w:rFonts w:ascii="SimSun" w:hAnsi="SimSun" w:eastAsia="SimSun" w:cs="SimSun"/>
          <w:sz w:val="21"/>
          <w:szCs w:val="21"/>
          <w:spacing w:val="17"/>
        </w:rPr>
        <w:t xml:space="preserve"> </w:t>
      </w:r>
      <w:r>
        <w:rPr>
          <w:rFonts w:ascii="SimSun" w:hAnsi="SimSun" w:eastAsia="SimSun" w:cs="SimSun"/>
          <w:sz w:val="21"/>
          <w:szCs w:val="21"/>
          <w:spacing w:val="-3"/>
        </w:rPr>
        <w:t>下就被广泛使用显然是令人忐忑的。</w:t>
      </w:r>
    </w:p>
    <w:p>
      <w:pPr>
        <w:ind w:right="76" w:firstLine="409"/>
        <w:spacing w:before="47" w:line="256" w:lineRule="auto"/>
        <w:jc w:val="both"/>
        <w:rPr>
          <w:rFonts w:ascii="SimSun" w:hAnsi="SimSun" w:eastAsia="SimSun" w:cs="SimSun"/>
          <w:sz w:val="21"/>
          <w:szCs w:val="21"/>
        </w:rPr>
      </w:pPr>
      <w:r>
        <w:rPr>
          <w:rFonts w:ascii="SimSun" w:hAnsi="SimSun" w:eastAsia="SimSun" w:cs="SimSun"/>
          <w:sz w:val="21"/>
          <w:szCs w:val="21"/>
          <w:spacing w:val="3"/>
        </w:rPr>
        <w:t>2013年，</w:t>
      </w:r>
      <w:r>
        <w:rPr>
          <w:rFonts w:ascii="Times New Roman" w:hAnsi="Times New Roman" w:eastAsia="Times New Roman" w:cs="Times New Roman"/>
          <w:sz w:val="21"/>
          <w:szCs w:val="21"/>
        </w:rPr>
        <w:t>Mihir</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Bellare</w:t>
      </w:r>
      <w:r>
        <w:rPr>
          <w:rFonts w:ascii="SimSun" w:hAnsi="SimSun" w:eastAsia="SimSun" w:cs="SimSun"/>
          <w:sz w:val="21"/>
          <w:szCs w:val="21"/>
          <w:spacing w:val="3"/>
        </w:rPr>
        <w:t>等人提出了消息锁定式加密</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MLE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Message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Locked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Encryption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的框架。他们同时提出了PRV§-CDA</w:t>
      </w:r>
      <w:r>
        <w:rPr>
          <w:rFonts w:ascii="SimSun" w:hAnsi="SimSun" w:eastAsia="SimSun" w:cs="SimSun"/>
          <w:sz w:val="21"/>
          <w:szCs w:val="21"/>
          <w:spacing w:val="44"/>
        </w:rPr>
        <w:t xml:space="preserve">  </w:t>
      </w:r>
      <w:r>
        <w:rPr>
          <w:rFonts w:ascii="SimSun" w:hAnsi="SimSun" w:eastAsia="SimSun" w:cs="SimSun"/>
          <w:sz w:val="21"/>
          <w:szCs w:val="21"/>
          <w:spacing w:val="-1"/>
        </w:rPr>
        <w:t>的安全性概念，并证明了</w:t>
      </w:r>
      <w:r>
        <w:rPr>
          <w:rFonts w:ascii="SimSun" w:hAnsi="SimSun" w:eastAsia="SimSun" w:cs="SimSun"/>
          <w:sz w:val="21"/>
          <w:szCs w:val="21"/>
          <w:spacing w:val="-61"/>
        </w:rPr>
        <w:t xml:space="preserve"> </w:t>
      </w:r>
      <w:r>
        <w:rPr>
          <w:rFonts w:ascii="SimSun" w:hAnsi="SimSun" w:eastAsia="SimSun" w:cs="SimSun"/>
          <w:sz w:val="21"/>
          <w:szCs w:val="21"/>
          <w:spacing w:val="-1"/>
        </w:rPr>
        <w:t>PRV§-CDA   比</w:t>
      </w:r>
      <w:r>
        <w:rPr>
          <w:rFonts w:ascii="SimSun" w:hAnsi="SimSun" w:eastAsia="SimSun" w:cs="SimSun"/>
          <w:sz w:val="21"/>
          <w:szCs w:val="21"/>
          <w:spacing w:val="-2"/>
        </w:rPr>
        <w:t>其他相关的</w:t>
      </w:r>
      <w:r>
        <w:rPr>
          <w:rFonts w:ascii="SimSun" w:hAnsi="SimSun" w:eastAsia="SimSun" w:cs="SimSun"/>
          <w:sz w:val="21"/>
          <w:szCs w:val="21"/>
        </w:rPr>
        <w:t xml:space="preserve"> </w:t>
      </w:r>
      <w:r>
        <w:rPr>
          <w:rFonts w:ascii="SimSun" w:hAnsi="SimSun" w:eastAsia="SimSun" w:cs="SimSun"/>
          <w:sz w:val="21"/>
          <w:szCs w:val="21"/>
          <w:spacing w:val="-4"/>
        </w:rPr>
        <w:t>安全性概念的安全性更强。</w:t>
      </w:r>
    </w:p>
    <w:p>
      <w:pPr>
        <w:ind w:right="90" w:firstLine="409"/>
        <w:spacing w:before="58" w:line="246" w:lineRule="auto"/>
        <w:jc w:val="both"/>
        <w:rPr>
          <w:rFonts w:ascii="SimSun" w:hAnsi="SimSun" w:eastAsia="SimSun" w:cs="SimSun"/>
          <w:sz w:val="21"/>
          <w:szCs w:val="21"/>
        </w:rPr>
      </w:pPr>
      <w:r>
        <w:rPr>
          <w:rFonts w:ascii="SimSun" w:hAnsi="SimSun" w:eastAsia="SimSun" w:cs="SimSun"/>
          <w:sz w:val="21"/>
          <w:szCs w:val="21"/>
          <w:spacing w:val="1"/>
        </w:rPr>
        <w:t>简单地讲，</w:t>
      </w:r>
      <w:r>
        <w:rPr>
          <w:rFonts w:ascii="Times New Roman" w:hAnsi="Times New Roman" w:eastAsia="Times New Roman" w:cs="Times New Roman"/>
          <w:sz w:val="21"/>
          <w:szCs w:val="21"/>
        </w:rPr>
        <w:t>MLE</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是这样一种加密算法，它使用的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是从待加密的原文算出来</w:t>
      </w:r>
      <w:r>
        <w:rPr>
          <w:rFonts w:ascii="SimSun" w:hAnsi="SimSun" w:eastAsia="SimSun" w:cs="SimSun"/>
          <w:sz w:val="21"/>
          <w:szCs w:val="21"/>
        </w:rPr>
        <w:t>的</w:t>
      </w:r>
      <w:r>
        <w:rPr>
          <w:rFonts w:ascii="Times New Roman" w:hAnsi="Times New Roman" w:eastAsia="Times New Roman" w:cs="Times New Roman"/>
          <w:sz w:val="21"/>
          <w:szCs w:val="21"/>
        </w:rPr>
        <w:t>(key  </w:t>
      </w:r>
      <w:r>
        <w:rPr>
          <w:rFonts w:ascii="Times New Roman" w:hAnsi="Times New Roman" w:eastAsia="Times New Roman" w:cs="Times New Roman"/>
          <w:sz w:val="21"/>
          <w:szCs w:val="21"/>
          <w:spacing w:val="-1"/>
        </w:rPr>
        <w:t>used</w:t>
      </w:r>
      <w:r>
        <w:rPr>
          <w:rFonts w:ascii="Times New Roman" w:hAnsi="Times New Roman" w:eastAsia="Times New Roman" w:cs="Times New Roman"/>
          <w:sz w:val="21"/>
          <w:szCs w:val="21"/>
          <w:spacing w:val="50"/>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spacing w:val="-1"/>
        </w:rPr>
        <w:t>encryption</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spacing w:val="-1"/>
        </w:rPr>
        <w:t>is</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1"/>
        </w:rPr>
        <w:t>derived</w:t>
      </w:r>
      <w:r>
        <w:rPr>
          <w:rFonts w:ascii="Times New Roman" w:hAnsi="Times New Roman" w:eastAsia="Times New Roman" w:cs="Times New Roman"/>
          <w:sz w:val="21"/>
          <w:szCs w:val="21"/>
          <w:spacing w:val="50"/>
        </w:rPr>
        <w:t xml:space="preserve"> </w:t>
      </w:r>
      <w:r>
        <w:rPr>
          <w:rFonts w:ascii="Times New Roman" w:hAnsi="Times New Roman" w:eastAsia="Times New Roman" w:cs="Times New Roman"/>
          <w:sz w:val="21"/>
          <w:szCs w:val="21"/>
          <w:spacing w:val="-1"/>
        </w:rPr>
        <w:t>from</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1"/>
        </w:rPr>
        <w:t>message</w:t>
      </w:r>
      <w:r>
        <w:rPr>
          <w:rFonts w:ascii="Times New Roman" w:hAnsi="Times New Roman" w:eastAsia="Times New Roman" w:cs="Times New Roman"/>
          <w:sz w:val="21"/>
          <w:szCs w:val="21"/>
          <w:spacing w:val="48"/>
        </w:rPr>
        <w:t xml:space="preserve"> </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
        </w:rPr>
        <w:t>tself)</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CE</w:t>
      </w:r>
      <w:r>
        <w:rPr>
          <w:rFonts w:ascii="SimSun" w:hAnsi="SimSun" w:eastAsia="SimSun" w:cs="SimSun"/>
          <w:sz w:val="21"/>
          <w:szCs w:val="21"/>
          <w:spacing w:val="-2"/>
        </w:rPr>
        <w:t>是</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MLE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的一个特例。</w:t>
      </w:r>
      <w:r>
        <w:rPr>
          <w:rFonts w:ascii="Times New Roman" w:hAnsi="Times New Roman" w:eastAsia="Times New Roman" w:cs="Times New Roman"/>
          <w:sz w:val="21"/>
          <w:szCs w:val="21"/>
          <w:spacing w:val="-2"/>
        </w:rPr>
        <w:t>MLE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允许</w:t>
      </w:r>
      <w:r>
        <w:rPr>
          <w:rFonts w:ascii="SimSun" w:hAnsi="SimSun" w:eastAsia="SimSun" w:cs="SimSun"/>
          <w:sz w:val="21"/>
          <w:szCs w:val="21"/>
        </w:rPr>
        <w:t xml:space="preserve"> </w:t>
      </w:r>
      <w:r>
        <w:rPr>
          <w:rFonts w:ascii="SimSun" w:hAnsi="SimSun" w:eastAsia="SimSun" w:cs="SimSun"/>
          <w:sz w:val="21"/>
          <w:szCs w:val="21"/>
          <w:spacing w:val="-2"/>
        </w:rPr>
        <w:t>原文相等信息的判断</w:t>
      </w:r>
      <w:r>
        <w:rPr>
          <w:rFonts w:ascii="Times New Roman" w:hAnsi="Times New Roman" w:eastAsia="Times New Roman" w:cs="Times New Roman"/>
          <w:sz w:val="21"/>
          <w:szCs w:val="21"/>
          <w:spacing w:val="-2"/>
        </w:rPr>
        <w:t>(equality     checking),</w:t>
      </w:r>
      <w:r>
        <w:rPr>
          <w:rFonts w:ascii="SimSun" w:hAnsi="SimSun" w:eastAsia="SimSun" w:cs="SimSun"/>
          <w:sz w:val="21"/>
          <w:szCs w:val="21"/>
          <w:spacing w:val="-2"/>
        </w:rPr>
        <w:t>从而</w:t>
      </w:r>
      <w:r>
        <w:rPr>
          <w:rFonts w:ascii="SimSun" w:hAnsi="SimSun" w:eastAsia="SimSun" w:cs="SimSun"/>
          <w:sz w:val="21"/>
          <w:szCs w:val="21"/>
          <w:spacing w:val="-3"/>
        </w:rPr>
        <w:t>支持去重。</w:t>
      </w:r>
    </w:p>
    <w:p>
      <w:pPr>
        <w:ind w:right="82" w:firstLine="409"/>
        <w:spacing w:before="72" w:line="251" w:lineRule="auto"/>
        <w:jc w:val="both"/>
        <w:rPr>
          <w:rFonts w:ascii="SimSun" w:hAnsi="SimSun" w:eastAsia="SimSun" w:cs="SimSun"/>
          <w:sz w:val="21"/>
          <w:szCs w:val="21"/>
        </w:rPr>
      </w:pPr>
      <w:r>
        <w:rPr>
          <w:rFonts w:ascii="Times New Roman" w:hAnsi="Times New Roman" w:eastAsia="Times New Roman" w:cs="Times New Roman"/>
          <w:sz w:val="21"/>
          <w:szCs w:val="21"/>
          <w:spacing w:val="-2"/>
        </w:rPr>
        <w:t>PRV§-CDA</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的命名采用与其他安全性定义相同的惯例：以横线(-)</w:t>
      </w:r>
      <w:r>
        <w:rPr>
          <w:rFonts w:ascii="SimSun" w:hAnsi="SimSun" w:eastAsia="SimSun" w:cs="SimSun"/>
          <w:sz w:val="21"/>
          <w:szCs w:val="21"/>
          <w:spacing w:val="-3"/>
        </w:rPr>
        <w:t>为界，前面是所要达</w:t>
      </w:r>
      <w:r>
        <w:rPr>
          <w:rFonts w:ascii="SimSun" w:hAnsi="SimSun" w:eastAsia="SimSun" w:cs="SimSun"/>
          <w:sz w:val="21"/>
          <w:szCs w:val="21"/>
        </w:rPr>
        <w:t xml:space="preserve"> </w:t>
      </w:r>
      <w:r>
        <w:rPr>
          <w:rFonts w:ascii="SimSun" w:hAnsi="SimSun" w:eastAsia="SimSun" w:cs="SimSun"/>
          <w:sz w:val="21"/>
          <w:szCs w:val="21"/>
          <w:spacing w:val="-4"/>
        </w:rPr>
        <w:t>到的目标，后面是所承受的攻击。§通常表示随机数据或因素。在PRVS-C</w:t>
      </w:r>
      <w:r>
        <w:rPr>
          <w:rFonts w:ascii="SimSun" w:hAnsi="SimSun" w:eastAsia="SimSun" w:cs="SimSun"/>
          <w:sz w:val="21"/>
          <w:szCs w:val="21"/>
          <w:spacing w:val="-5"/>
        </w:rPr>
        <w:t>DA</w:t>
      </w:r>
      <w:r>
        <w:rPr>
          <w:rFonts w:ascii="SimSun" w:hAnsi="SimSun" w:eastAsia="SimSun" w:cs="SimSun"/>
          <w:sz w:val="21"/>
          <w:szCs w:val="21"/>
          <w:spacing w:val="30"/>
        </w:rPr>
        <w:t xml:space="preserve">   </w:t>
      </w:r>
      <w:r>
        <w:rPr>
          <w:rFonts w:ascii="SimSun" w:hAnsi="SimSun" w:eastAsia="SimSun" w:cs="SimSun"/>
          <w:sz w:val="21"/>
          <w:szCs w:val="21"/>
          <w:spacing w:val="-5"/>
        </w:rPr>
        <w:t>中</w:t>
      </w:r>
      <w:r>
        <w:rPr>
          <w:rFonts w:ascii="SimSun" w:hAnsi="SimSun" w:eastAsia="SimSun" w:cs="SimSun"/>
          <w:sz w:val="21"/>
          <w:szCs w:val="21"/>
          <w:spacing w:val="-25"/>
        </w:rPr>
        <w:t xml:space="preserve"> </w:t>
      </w:r>
      <w:r>
        <w:rPr>
          <w:rFonts w:ascii="SimSun" w:hAnsi="SimSun" w:eastAsia="SimSun" w:cs="SimSun"/>
          <w:sz w:val="21"/>
          <w:szCs w:val="21"/>
          <w:spacing w:val="-5"/>
        </w:rPr>
        <w:t>，CDA</w:t>
      </w:r>
      <w:r>
        <w:rPr>
          <w:rFonts w:ascii="SimSun" w:hAnsi="SimSun" w:eastAsia="SimSun" w:cs="SimSun"/>
          <w:sz w:val="21"/>
          <w:szCs w:val="21"/>
          <w:spacing w:val="96"/>
        </w:rPr>
        <w:t xml:space="preserve"> </w:t>
      </w:r>
      <w:r>
        <w:rPr>
          <w:rFonts w:ascii="SimSun" w:hAnsi="SimSun" w:eastAsia="SimSun" w:cs="SimSun"/>
          <w:sz w:val="21"/>
          <w:szCs w:val="21"/>
          <w:spacing w:val="-5"/>
        </w:rPr>
        <w:t>代</w:t>
      </w:r>
      <w:r>
        <w:rPr>
          <w:rFonts w:ascii="SimSun" w:hAnsi="SimSun" w:eastAsia="SimSun" w:cs="SimSun"/>
          <w:sz w:val="21"/>
          <w:szCs w:val="21"/>
        </w:rPr>
        <w:t xml:space="preserve"> </w:t>
      </w:r>
      <w:r>
        <w:rPr>
          <w:rFonts w:ascii="SimSun" w:hAnsi="SimSun" w:eastAsia="SimSun" w:cs="SimSun"/>
          <w:sz w:val="21"/>
          <w:szCs w:val="21"/>
          <w:spacing w:val="2"/>
        </w:rPr>
        <w:t>表选择分布攻击</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Chosen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Distribution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Attack</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PRV</w:t>
      </w:r>
      <w:r>
        <w:rPr>
          <w:rFonts w:ascii="Times New Roman" w:hAnsi="Times New Roman" w:eastAsia="Times New Roman" w:cs="Times New Roman"/>
          <w:sz w:val="21"/>
          <w:szCs w:val="21"/>
          <w:spacing w:val="2"/>
        </w:rPr>
        <w:t>$</w:t>
      </w:r>
      <w:r>
        <w:rPr>
          <w:rFonts w:ascii="SimSun" w:hAnsi="SimSun" w:eastAsia="SimSun" w:cs="SimSun"/>
          <w:sz w:val="21"/>
          <w:szCs w:val="21"/>
          <w:spacing w:val="2"/>
        </w:rPr>
        <w:t>代表与随机数的不可区分性。简单来</w:t>
      </w:r>
      <w:r>
        <w:rPr>
          <w:rFonts w:ascii="SimSun" w:hAnsi="SimSun" w:eastAsia="SimSun" w:cs="SimSun"/>
          <w:sz w:val="21"/>
          <w:szCs w:val="21"/>
          <w:spacing w:val="10"/>
        </w:rPr>
        <w:t xml:space="preserve"> </w:t>
      </w:r>
      <w:r>
        <w:rPr>
          <w:rFonts w:ascii="SimSun" w:hAnsi="SimSun" w:eastAsia="SimSun" w:cs="SimSun"/>
          <w:sz w:val="21"/>
          <w:szCs w:val="21"/>
          <w:spacing w:val="-4"/>
        </w:rPr>
        <w:t>讲，</w:t>
      </w:r>
      <w:r>
        <w:rPr>
          <w:rFonts w:ascii="Times New Roman" w:hAnsi="Times New Roman" w:eastAsia="Times New Roman" w:cs="Times New Roman"/>
          <w:sz w:val="21"/>
          <w:szCs w:val="21"/>
          <w:spacing w:val="-4"/>
        </w:rPr>
        <w:t>PRV§-CDA    </w:t>
      </w:r>
      <w:r>
        <w:rPr>
          <w:rFonts w:ascii="SimSun" w:hAnsi="SimSun" w:eastAsia="SimSun" w:cs="SimSun"/>
          <w:sz w:val="21"/>
          <w:szCs w:val="21"/>
          <w:spacing w:val="-4"/>
        </w:rPr>
        <w:t>意味着对手不能够将密</w:t>
      </w:r>
      <w:r>
        <w:rPr>
          <w:rFonts w:ascii="SimSun" w:hAnsi="SimSun" w:eastAsia="SimSun" w:cs="SimSun"/>
          <w:sz w:val="21"/>
          <w:szCs w:val="21"/>
          <w:spacing w:val="-5"/>
        </w:rPr>
        <w:t>文与密文同样长度的随机数区分开来。</w:t>
      </w:r>
    </w:p>
    <w:p>
      <w:pPr>
        <w:ind w:right="87" w:firstLine="409"/>
        <w:spacing w:before="101" w:line="256" w:lineRule="auto"/>
        <w:jc w:val="both"/>
        <w:rPr>
          <w:rFonts w:ascii="SimSun" w:hAnsi="SimSun" w:eastAsia="SimSun" w:cs="SimSun"/>
          <w:sz w:val="21"/>
          <w:szCs w:val="21"/>
        </w:rPr>
      </w:pPr>
      <w:r>
        <w:rPr>
          <w:rFonts w:ascii="Times New Roman" w:hAnsi="Times New Roman" w:eastAsia="Times New Roman" w:cs="Times New Roman"/>
          <w:sz w:val="21"/>
          <w:szCs w:val="21"/>
          <w:spacing w:val="-3"/>
        </w:rPr>
        <w:t>PRVS-CDA   </w:t>
      </w:r>
      <w:r>
        <w:rPr>
          <w:rFonts w:ascii="SimSun" w:hAnsi="SimSun" w:eastAsia="SimSun" w:cs="SimSun"/>
          <w:sz w:val="21"/>
          <w:szCs w:val="21"/>
          <w:spacing w:val="-3"/>
        </w:rPr>
        <w:t>对安全性的要求非常高。在应用于 </w:t>
      </w:r>
      <w:r>
        <w:rPr>
          <w:rFonts w:ascii="Times New Roman" w:hAnsi="Times New Roman" w:eastAsia="Times New Roman" w:cs="Times New Roman"/>
          <w:sz w:val="21"/>
          <w:szCs w:val="21"/>
          <w:spacing w:val="-3"/>
        </w:rPr>
        <w:t>MLE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时</w:t>
      </w:r>
      <w:r>
        <w:rPr>
          <w:rFonts w:ascii="SimSun" w:hAnsi="SimSun" w:eastAsia="SimSun" w:cs="SimSun"/>
          <w:sz w:val="21"/>
          <w:szCs w:val="21"/>
          <w:spacing w:val="-4"/>
        </w:rPr>
        <w:t>，必须对待加密的数据有所限制</w:t>
      </w:r>
      <w:r>
        <w:rPr>
          <w:rFonts w:ascii="SimSun" w:hAnsi="SimSun" w:eastAsia="SimSun" w:cs="SimSun"/>
          <w:sz w:val="21"/>
          <w:szCs w:val="21"/>
        </w:rPr>
        <w:t xml:space="preserve"> </w:t>
      </w:r>
      <w:r>
        <w:rPr>
          <w:rFonts w:ascii="SimSun" w:hAnsi="SimSun" w:eastAsia="SimSun" w:cs="SimSun"/>
          <w:sz w:val="21"/>
          <w:szCs w:val="21"/>
          <w:spacing w:val="-1"/>
        </w:rPr>
        <w:t>才能达到。简单来讲，数据本身必须有足够大的最小熵(min-entropy),亦即数据必须是不可</w:t>
      </w:r>
      <w:r>
        <w:rPr>
          <w:rFonts w:ascii="SimSun" w:hAnsi="SimSun" w:eastAsia="SimSun" w:cs="SimSun"/>
          <w:sz w:val="21"/>
          <w:szCs w:val="21"/>
          <w:spacing w:val="15"/>
        </w:rPr>
        <w:t xml:space="preserve"> </w:t>
      </w:r>
      <w:r>
        <w:rPr>
          <w:rFonts w:ascii="SimSun" w:hAnsi="SimSun" w:eastAsia="SimSun" w:cs="SimSun"/>
          <w:sz w:val="21"/>
          <w:szCs w:val="21"/>
          <w:spacing w:val="-1"/>
        </w:rPr>
        <w:t>预测的，否则达不到</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PRVS-CDA   </w:t>
      </w:r>
      <w:r>
        <w:rPr>
          <w:rFonts w:ascii="SimSun" w:hAnsi="SimSun" w:eastAsia="SimSun" w:cs="SimSun"/>
          <w:sz w:val="21"/>
          <w:szCs w:val="21"/>
          <w:spacing w:val="-1"/>
        </w:rPr>
        <w:t>的安全性。最小熵是衡量一个随机变量的不可预测性的度</w:t>
      </w:r>
      <w:r>
        <w:rPr>
          <w:rFonts w:ascii="SimSun" w:hAnsi="SimSun" w:eastAsia="SimSun" w:cs="SimSun"/>
          <w:sz w:val="21"/>
          <w:szCs w:val="21"/>
        </w:rPr>
        <w:t xml:space="preserve"> </w:t>
      </w:r>
      <w:r>
        <w:rPr>
          <w:rFonts w:ascii="SimSun" w:hAnsi="SimSun" w:eastAsia="SimSun" w:cs="SimSun"/>
          <w:sz w:val="21"/>
          <w:szCs w:val="21"/>
          <w:spacing w:val="-8"/>
        </w:rPr>
        <w:t>量。例如，如果待加密的数据只有“进攻”和“撤退”两个可能的话(数</w:t>
      </w:r>
      <w:r>
        <w:rPr>
          <w:rFonts w:ascii="SimSun" w:hAnsi="SimSun" w:eastAsia="SimSun" w:cs="SimSun"/>
          <w:sz w:val="21"/>
          <w:szCs w:val="21"/>
          <w:spacing w:val="-9"/>
        </w:rPr>
        <w:t>据分布的不可预测性很</w:t>
      </w:r>
      <w:r>
        <w:rPr>
          <w:rFonts w:ascii="SimSun" w:hAnsi="SimSun" w:eastAsia="SimSun" w:cs="SimSun"/>
          <w:sz w:val="21"/>
          <w:szCs w:val="21"/>
        </w:rPr>
        <w:t xml:space="preserve"> </w:t>
      </w:r>
      <w:r>
        <w:rPr>
          <w:rFonts w:ascii="SimSun" w:hAnsi="SimSun" w:eastAsia="SimSun" w:cs="SimSun"/>
          <w:sz w:val="21"/>
          <w:szCs w:val="21"/>
        </w:rPr>
        <w:t>低),则对手可以很容易地破解一个</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MLE</w:t>
      </w:r>
      <w:r>
        <w:rPr>
          <w:rFonts w:ascii="SimSun" w:hAnsi="SimSun" w:eastAsia="SimSun" w:cs="SimSun"/>
          <w:sz w:val="21"/>
          <w:szCs w:val="21"/>
        </w:rPr>
        <w:t>(只要将所有可能的原文都加密，和欲破解的密文相 </w:t>
      </w:r>
      <w:r>
        <w:rPr>
          <w:rFonts w:ascii="SimSun" w:hAnsi="SimSun" w:eastAsia="SimSun" w:cs="SimSun"/>
          <w:sz w:val="21"/>
          <w:szCs w:val="21"/>
          <w:spacing w:val="-4"/>
        </w:rPr>
        <w:t>比即可)。在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MLE</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4"/>
        </w:rPr>
        <w:t>的框架下，</w:t>
      </w:r>
      <w:r>
        <w:rPr>
          <w:rFonts w:ascii="Times New Roman" w:hAnsi="Times New Roman" w:eastAsia="Times New Roman" w:cs="Times New Roman"/>
          <w:sz w:val="21"/>
          <w:szCs w:val="21"/>
          <w:spacing w:val="-4"/>
        </w:rPr>
        <w:t>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被证明满足</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PRV$-CDA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安全性。</w:t>
      </w:r>
    </w:p>
    <w:p>
      <w:pPr>
        <w:ind w:left="412"/>
        <w:spacing w:before="55"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5"/>
        </w:rPr>
        <w:t xml:space="preserve"> </w:t>
      </w:r>
      <w:r>
        <w:rPr>
          <w:rFonts w:ascii="SimHei" w:hAnsi="SimHei" w:eastAsia="SimHei" w:cs="SimHei"/>
          <w:sz w:val="21"/>
          <w:szCs w:val="21"/>
          <w:b/>
          <w:bCs/>
          <w:spacing w:val="-5"/>
        </w:rPr>
        <w:t>拥有权证明</w:t>
      </w:r>
    </w:p>
    <w:p>
      <w:pPr>
        <w:ind w:firstLine="409"/>
        <w:spacing w:before="75" w:line="258" w:lineRule="auto"/>
        <w:jc w:val="both"/>
        <w:rPr>
          <w:rFonts w:ascii="SimSun" w:hAnsi="SimSun" w:eastAsia="SimSun" w:cs="SimSun"/>
          <w:sz w:val="21"/>
          <w:szCs w:val="21"/>
        </w:rPr>
      </w:pPr>
      <w:r>
        <w:rPr>
          <w:rFonts w:ascii="SimSun" w:hAnsi="SimSun" w:eastAsia="SimSun" w:cs="SimSun"/>
          <w:sz w:val="21"/>
          <w:szCs w:val="21"/>
          <w:spacing w:val="-11"/>
        </w:rPr>
        <w:t>在“秒传”设计中，用户首先发送数据的一个标签到云服务器，云服务器根据此标签进行冗</w:t>
      </w:r>
      <w:r>
        <w:rPr>
          <w:rFonts w:ascii="SimSun" w:hAnsi="SimSun" w:eastAsia="SimSun" w:cs="SimSun"/>
          <w:sz w:val="21"/>
          <w:szCs w:val="21"/>
        </w:rPr>
        <w:t xml:space="preserve">  </w:t>
      </w:r>
      <w:r>
        <w:rPr>
          <w:rFonts w:ascii="SimSun" w:hAnsi="SimSun" w:eastAsia="SimSun" w:cs="SimSun"/>
          <w:sz w:val="21"/>
          <w:szCs w:val="21"/>
          <w:spacing w:val="-4"/>
        </w:rPr>
        <w:t>余检查，这样用户不必上传每一个数据到云服务器，既节约了存储空间，也节约了上传带宽。</w:t>
      </w:r>
      <w:r>
        <w:rPr>
          <w:rFonts w:ascii="SimSun" w:hAnsi="SimSun" w:eastAsia="SimSun" w:cs="SimSun"/>
          <w:sz w:val="21"/>
          <w:szCs w:val="21"/>
          <w:spacing w:val="17"/>
        </w:rPr>
        <w:t xml:space="preserve"> </w:t>
      </w:r>
      <w:r>
        <w:rPr>
          <w:rFonts w:ascii="SimSun" w:hAnsi="SimSun" w:eastAsia="SimSun" w:cs="SimSun"/>
          <w:sz w:val="21"/>
          <w:szCs w:val="21"/>
          <w:spacing w:val="-6"/>
        </w:rPr>
        <w:t>但是，攻击者很容易通过一个文件的哈希值获取整个文件，这类攻击的根本原因是一个很简单</w:t>
      </w:r>
      <w:r>
        <w:rPr>
          <w:rFonts w:ascii="SimSun" w:hAnsi="SimSun" w:eastAsia="SimSun" w:cs="SimSun"/>
          <w:sz w:val="21"/>
          <w:szCs w:val="21"/>
          <w:spacing w:val="1"/>
        </w:rPr>
        <w:t xml:space="preserve">  </w:t>
      </w:r>
      <w:r>
        <w:rPr>
          <w:rFonts w:ascii="SimSun" w:hAnsi="SimSun" w:eastAsia="SimSun" w:cs="SimSun"/>
          <w:sz w:val="21"/>
          <w:szCs w:val="21"/>
        </w:rPr>
        <w:t>的文件哈希值就可以代表整个文件。为了解决此安全问题，</w:t>
      </w:r>
      <w:r>
        <w:rPr>
          <w:rFonts w:ascii="Times New Roman" w:hAnsi="Times New Roman" w:eastAsia="Times New Roman" w:cs="Times New Roman"/>
          <w:sz w:val="21"/>
          <w:szCs w:val="21"/>
        </w:rPr>
        <w:t>Halevi</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等人首先提出了一个拥有  </w:t>
      </w:r>
      <w:r>
        <w:rPr>
          <w:rFonts w:ascii="SimSun" w:hAnsi="SimSun" w:eastAsia="SimSun" w:cs="SimSun"/>
          <w:sz w:val="21"/>
          <w:szCs w:val="21"/>
          <w:spacing w:val="-3"/>
        </w:rPr>
        <w:t>权证明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3"/>
        </w:rPr>
        <w:t>(PoW,Proofs   of   Ownersh</w:t>
      </w:r>
      <w:r>
        <w:rPr>
          <w:rFonts w:ascii="Times New Roman" w:hAnsi="Times New Roman" w:eastAsia="Times New Roman" w:cs="Times New Roman"/>
          <w:sz w:val="21"/>
          <w:szCs w:val="21"/>
          <w:spacing w:val="-4"/>
        </w:rPr>
        <w:t>ip)</w:t>
      </w:r>
      <w:r>
        <w:rPr>
          <w:rFonts w:ascii="SimSun" w:hAnsi="SimSun" w:eastAsia="SimSun" w:cs="SimSun"/>
          <w:sz w:val="21"/>
          <w:szCs w:val="21"/>
          <w:spacing w:val="-4"/>
        </w:rPr>
        <w:t>模型，具体来说，</w:t>
      </w:r>
      <w:r>
        <w:rPr>
          <w:rFonts w:ascii="Times New Roman" w:hAnsi="Times New Roman" w:eastAsia="Times New Roman" w:cs="Times New Roman"/>
          <w:sz w:val="21"/>
          <w:szCs w:val="21"/>
          <w:spacing w:val="-4"/>
        </w:rPr>
        <w:t>PoW</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就是在服务器和客户端之间执行一</w:t>
      </w:r>
      <w:r>
        <w:rPr>
          <w:rFonts w:ascii="SimSun" w:hAnsi="SimSun" w:eastAsia="SimSun" w:cs="SimSun"/>
          <w:sz w:val="21"/>
          <w:szCs w:val="21"/>
        </w:rPr>
        <w:t xml:space="preserve">  </w:t>
      </w:r>
      <w:r>
        <w:rPr>
          <w:rFonts w:ascii="SimSun" w:hAnsi="SimSun" w:eastAsia="SimSun" w:cs="SimSun"/>
          <w:sz w:val="21"/>
          <w:szCs w:val="21"/>
          <w:spacing w:val="-3"/>
        </w:rPr>
        <w:t>个挑战/响应的协议，它能够有效地预防攻击者通过单一哈希值去获取整个文件。在该模型中 </w:t>
      </w:r>
      <w:r>
        <w:rPr>
          <w:rFonts w:ascii="SimSun" w:hAnsi="SimSun" w:eastAsia="SimSun" w:cs="SimSun"/>
          <w:sz w:val="21"/>
          <w:szCs w:val="21"/>
          <w:spacing w:val="-2"/>
        </w:rPr>
        <w:t>他们提出了一个基于文件级的去重方案，主要使用纠错码对文件进行编码，同时利用</w:t>
      </w:r>
      <w:r>
        <w:rPr>
          <w:rFonts w:ascii="SimSun" w:hAnsi="SimSun" w:eastAsia="SimSun" w:cs="SimSun"/>
          <w:sz w:val="21"/>
          <w:szCs w:val="21"/>
          <w:spacing w:val="-50"/>
        </w:rPr>
        <w:t xml:space="preserve"> </w:t>
      </w:r>
      <w:r>
        <w:rPr>
          <w:rFonts w:ascii="SimSun" w:hAnsi="SimSun" w:eastAsia="SimSun" w:cs="SimSun"/>
          <w:sz w:val="21"/>
          <w:szCs w:val="21"/>
          <w:spacing w:val="-2"/>
        </w:rPr>
        <w:t>Merk</w:t>
      </w:r>
      <w:r>
        <w:rPr>
          <w:rFonts w:ascii="SimSun" w:hAnsi="SimSun" w:eastAsia="SimSun" w:cs="SimSun"/>
          <w:sz w:val="21"/>
          <w:szCs w:val="21"/>
          <w:spacing w:val="-3"/>
        </w:rPr>
        <w:t>le</w:t>
      </w:r>
      <w:r>
        <w:rPr>
          <w:rFonts w:ascii="SimSun" w:hAnsi="SimSun" w:eastAsia="SimSun" w:cs="SimSun"/>
          <w:sz w:val="21"/>
          <w:szCs w:val="21"/>
        </w:rPr>
        <w:t xml:space="preserve">  </w:t>
      </w:r>
      <w:r>
        <w:rPr>
          <w:rFonts w:ascii="SimSun" w:hAnsi="SimSun" w:eastAsia="SimSun" w:cs="SimSun"/>
          <w:sz w:val="21"/>
          <w:szCs w:val="21"/>
          <w:spacing w:val="-4"/>
        </w:rPr>
        <w:t>哈希树方法进行文件拥有权证明。</w:t>
      </w:r>
    </w:p>
    <w:p>
      <w:pPr>
        <w:ind w:right="103" w:firstLine="409"/>
        <w:spacing w:before="101" w:line="249" w:lineRule="auto"/>
        <w:jc w:val="both"/>
        <w:rPr>
          <w:rFonts w:ascii="SimSun" w:hAnsi="SimSun" w:eastAsia="SimSun" w:cs="SimSun"/>
          <w:sz w:val="21"/>
          <w:szCs w:val="21"/>
        </w:rPr>
      </w:pPr>
      <w:r>
        <w:rPr>
          <w:rFonts w:ascii="SimSun" w:hAnsi="SimSun" w:eastAsia="SimSun" w:cs="SimSun"/>
          <w:sz w:val="21"/>
          <w:szCs w:val="21"/>
          <w:spacing w:val="-3"/>
        </w:rPr>
        <w:t>当数据块很多时，构造的</w:t>
      </w:r>
      <w:r>
        <w:rPr>
          <w:rFonts w:ascii="Times New Roman" w:hAnsi="Times New Roman" w:eastAsia="Times New Roman" w:cs="Times New Roman"/>
          <w:sz w:val="21"/>
          <w:szCs w:val="21"/>
          <w:spacing w:val="-3"/>
        </w:rPr>
        <w:t>Merkle  </w:t>
      </w:r>
      <w:r>
        <w:rPr>
          <w:rFonts w:ascii="SimSun" w:hAnsi="SimSun" w:eastAsia="SimSun" w:cs="SimSun"/>
          <w:sz w:val="21"/>
          <w:szCs w:val="21"/>
          <w:spacing w:val="-3"/>
        </w:rPr>
        <w:t>哈希树高度很大，不利于计算和验证效率。为了进一步</w:t>
      </w:r>
      <w:r>
        <w:rPr>
          <w:rFonts w:ascii="SimSun" w:hAnsi="SimSun" w:eastAsia="SimSun" w:cs="SimSun"/>
          <w:sz w:val="21"/>
          <w:szCs w:val="21"/>
          <w:spacing w:val="17"/>
        </w:rPr>
        <w:t xml:space="preserve"> </w:t>
      </w:r>
      <w:r>
        <w:rPr>
          <w:rFonts w:ascii="SimSun" w:hAnsi="SimSun" w:eastAsia="SimSun" w:cs="SimSun"/>
          <w:sz w:val="21"/>
          <w:szCs w:val="21"/>
          <w:spacing w:val="-4"/>
        </w:rPr>
        <w:t>提高验证效率，</w:t>
      </w:r>
      <w:r>
        <w:rPr>
          <w:rFonts w:ascii="Times New Roman" w:hAnsi="Times New Roman" w:eastAsia="Times New Roman" w:cs="Times New Roman"/>
          <w:sz w:val="21"/>
          <w:szCs w:val="21"/>
          <w:spacing w:val="-4"/>
        </w:rPr>
        <w:t>Di </w:t>
      </w:r>
      <w:r>
        <w:rPr>
          <w:rFonts w:ascii="SimSun" w:hAnsi="SimSun" w:eastAsia="SimSun" w:cs="SimSun"/>
          <w:sz w:val="21"/>
          <w:szCs w:val="21"/>
          <w:spacing w:val="-4"/>
        </w:rPr>
        <w:t>等人提出了一个高效的拥有权证明方案，命</w:t>
      </w:r>
      <w:r>
        <w:rPr>
          <w:rFonts w:ascii="SimSun" w:hAnsi="SimSun" w:eastAsia="SimSun" w:cs="SimSun"/>
          <w:sz w:val="21"/>
          <w:szCs w:val="21"/>
          <w:spacing w:val="-5"/>
        </w:rPr>
        <w:t>名为</w:t>
      </w:r>
      <w:r>
        <w:rPr>
          <w:rFonts w:ascii="Times New Roman" w:hAnsi="Times New Roman" w:eastAsia="Times New Roman" w:cs="Times New Roman"/>
          <w:sz w:val="21"/>
          <w:szCs w:val="21"/>
          <w:spacing w:val="-5"/>
        </w:rPr>
        <w:t>s-PoW,</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5"/>
        </w:rPr>
        <w:t>该方案通过随机选</w:t>
      </w:r>
      <w:r>
        <w:rPr>
          <w:rFonts w:ascii="SimSun" w:hAnsi="SimSun" w:eastAsia="SimSun" w:cs="SimSun"/>
          <w:sz w:val="21"/>
          <w:szCs w:val="21"/>
        </w:rPr>
        <w:t xml:space="preserve"> </w:t>
      </w:r>
      <w:r>
        <w:rPr>
          <w:rFonts w:ascii="SimSun" w:hAnsi="SimSun" w:eastAsia="SimSun" w:cs="SimSun"/>
          <w:sz w:val="21"/>
          <w:szCs w:val="21"/>
          <w:spacing w:val="-4"/>
        </w:rPr>
        <w:t>择一些比特位作为文件拥有权证明证据，这只需要一个常量的计算开销。</w:t>
      </w:r>
    </w:p>
    <w:p>
      <w:pPr>
        <w:pStyle w:val="BodyText"/>
        <w:spacing w:line="420" w:lineRule="auto"/>
        <w:rPr/>
      </w:pPr>
      <w:r/>
    </w:p>
    <w:p>
      <w:pPr>
        <w:ind w:left="3093"/>
        <w:spacing w:before="85" w:line="222" w:lineRule="auto"/>
        <w:outlineLvl w:val="6"/>
        <w:rPr>
          <w:rFonts w:ascii="SimHei" w:hAnsi="SimHei" w:eastAsia="SimHei" w:cs="SimHei"/>
          <w:sz w:val="26"/>
          <w:szCs w:val="26"/>
        </w:rPr>
      </w:pPr>
      <w:r>
        <w:rPr>
          <w:rFonts w:ascii="SimHei" w:hAnsi="SimHei" w:eastAsia="SimHei" w:cs="SimHei"/>
          <w:sz w:val="26"/>
          <w:szCs w:val="26"/>
          <w:b/>
          <w:bCs/>
          <w:spacing w:val="-8"/>
        </w:rPr>
        <w:t>5.7</w:t>
      </w:r>
      <w:r>
        <w:rPr>
          <w:rFonts w:ascii="SimHei" w:hAnsi="SimHei" w:eastAsia="SimHei" w:cs="SimHei"/>
          <w:sz w:val="26"/>
          <w:szCs w:val="26"/>
          <w:spacing w:val="-8"/>
        </w:rPr>
        <w:t xml:space="preserve">   </w:t>
      </w:r>
      <w:r>
        <w:rPr>
          <w:rFonts w:ascii="SimHei" w:hAnsi="SimHei" w:eastAsia="SimHei" w:cs="SimHei"/>
          <w:sz w:val="26"/>
          <w:szCs w:val="26"/>
          <w:b/>
          <w:bCs/>
          <w:spacing w:val="-8"/>
        </w:rPr>
        <w:t>本</w:t>
      </w:r>
      <w:r>
        <w:rPr>
          <w:rFonts w:ascii="SimHei" w:hAnsi="SimHei" w:eastAsia="SimHei" w:cs="SimHei"/>
          <w:sz w:val="26"/>
          <w:szCs w:val="26"/>
          <w:spacing w:val="26"/>
        </w:rPr>
        <w:t xml:space="preserve"> </w:t>
      </w:r>
      <w:r>
        <w:rPr>
          <w:rFonts w:ascii="SimHei" w:hAnsi="SimHei" w:eastAsia="SimHei" w:cs="SimHei"/>
          <w:sz w:val="26"/>
          <w:szCs w:val="26"/>
          <w:b/>
          <w:bCs/>
          <w:spacing w:val="-8"/>
        </w:rPr>
        <w:t>章</w:t>
      </w:r>
      <w:r>
        <w:rPr>
          <w:rFonts w:ascii="SimHei" w:hAnsi="SimHei" w:eastAsia="SimHei" w:cs="SimHei"/>
          <w:sz w:val="26"/>
          <w:szCs w:val="26"/>
          <w:spacing w:val="28"/>
        </w:rPr>
        <w:t xml:space="preserve"> </w:t>
      </w:r>
      <w:r>
        <w:rPr>
          <w:rFonts w:ascii="SimHei" w:hAnsi="SimHei" w:eastAsia="SimHei" w:cs="SimHei"/>
          <w:sz w:val="26"/>
          <w:szCs w:val="26"/>
          <w:b/>
          <w:bCs/>
          <w:spacing w:val="-8"/>
        </w:rPr>
        <w:t>小</w:t>
      </w:r>
      <w:r>
        <w:rPr>
          <w:rFonts w:ascii="SimHei" w:hAnsi="SimHei" w:eastAsia="SimHei" w:cs="SimHei"/>
          <w:sz w:val="26"/>
          <w:szCs w:val="26"/>
          <w:spacing w:val="17"/>
        </w:rPr>
        <w:t xml:space="preserve"> </w:t>
      </w:r>
      <w:r>
        <w:rPr>
          <w:rFonts w:ascii="SimHei" w:hAnsi="SimHei" w:eastAsia="SimHei" w:cs="SimHei"/>
          <w:sz w:val="26"/>
          <w:szCs w:val="26"/>
          <w:b/>
          <w:bCs/>
          <w:spacing w:val="-8"/>
        </w:rPr>
        <w:t>结</w:t>
      </w:r>
    </w:p>
    <w:p>
      <w:pPr>
        <w:pStyle w:val="BodyText"/>
        <w:spacing w:line="408" w:lineRule="auto"/>
        <w:rPr/>
      </w:pPr>
      <w:r/>
    </w:p>
    <w:p>
      <w:pPr>
        <w:ind w:left="409"/>
        <w:spacing w:before="68" w:line="219" w:lineRule="auto"/>
        <w:rPr>
          <w:rFonts w:ascii="SimSun" w:hAnsi="SimSun" w:eastAsia="SimSun" w:cs="SimSun"/>
          <w:sz w:val="21"/>
          <w:szCs w:val="21"/>
        </w:rPr>
      </w:pPr>
      <w:r>
        <w:rPr>
          <w:rFonts w:ascii="SimSun" w:hAnsi="SimSun" w:eastAsia="SimSun" w:cs="SimSun"/>
          <w:sz w:val="21"/>
          <w:szCs w:val="21"/>
          <w:spacing w:val="-4"/>
        </w:rPr>
        <w:t>本章包括以下四部分内容。</w:t>
      </w:r>
    </w:p>
    <w:p>
      <w:pPr>
        <w:ind w:left="409"/>
        <w:spacing w:before="63" w:line="219" w:lineRule="auto"/>
        <w:rPr>
          <w:rFonts w:ascii="SimSun" w:hAnsi="SimSun" w:eastAsia="SimSun" w:cs="SimSun"/>
          <w:sz w:val="21"/>
          <w:szCs w:val="21"/>
        </w:rPr>
      </w:pPr>
      <w:r>
        <w:rPr>
          <w:rFonts w:ascii="SimSun" w:hAnsi="SimSun" w:eastAsia="SimSun" w:cs="SimSun"/>
          <w:sz w:val="21"/>
          <w:szCs w:val="21"/>
          <w:spacing w:val="1"/>
        </w:rPr>
        <w:t>(1)大数据处理架构及其安全隐私技术</w:t>
      </w:r>
    </w:p>
    <w:p>
      <w:pPr>
        <w:ind w:left="409"/>
        <w:spacing w:before="37" w:line="212" w:lineRule="auto"/>
        <w:rPr>
          <w:rFonts w:ascii="SimSun" w:hAnsi="SimSun" w:eastAsia="SimSun" w:cs="SimSun"/>
          <w:sz w:val="21"/>
          <w:szCs w:val="21"/>
        </w:rPr>
      </w:pPr>
      <w:r>
        <w:rPr>
          <w:rFonts w:ascii="SimSun" w:hAnsi="SimSun" w:eastAsia="SimSun" w:cs="SimSun"/>
          <w:sz w:val="21"/>
          <w:szCs w:val="21"/>
        </w:rPr>
        <w:t>该部分首先介绍了谷歌的</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框架及</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
        </w:rPr>
        <w:t>Reduce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的开源实现版本</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然后</w:t>
      </w:r>
    </w:p>
    <w:p>
      <w:pPr>
        <w:spacing w:line="212" w:lineRule="auto"/>
        <w:sectPr>
          <w:footerReference w:type="default" r:id="rId283"/>
          <w:pgSz w:w="9300" w:h="14290"/>
          <w:pgMar w:top="400" w:right="345" w:bottom="519" w:left="490" w:header="0" w:footer="350" w:gutter="0"/>
        </w:sectPr>
        <w:rPr>
          <w:rFonts w:ascii="SimSun" w:hAnsi="SimSun" w:eastAsia="SimSun" w:cs="SimSun"/>
          <w:sz w:val="21"/>
          <w:szCs w:val="21"/>
        </w:rPr>
      </w:pPr>
    </w:p>
    <w:p>
      <w:pPr>
        <w:ind w:right="24"/>
        <w:spacing w:before="84" w:line="219" w:lineRule="auto"/>
        <w:jc w:val="right"/>
        <w:rPr>
          <w:rFonts w:ascii="FangSong" w:hAnsi="FangSong" w:eastAsia="FangSong" w:cs="FangSong"/>
          <w:sz w:val="22"/>
          <w:szCs w:val="22"/>
        </w:rPr>
      </w:pPr>
      <w:bookmarkStart w:name="bookmark146" w:id="134"/>
      <w:bookmarkEnd w:id="134"/>
      <w:r>
        <w:rPr>
          <w:rFonts w:ascii="FangSong" w:hAnsi="FangSong" w:eastAsia="FangSong" w:cs="FangSong"/>
          <w:sz w:val="22"/>
          <w:szCs w:val="22"/>
          <w:spacing w:val="-44"/>
          <w:w w:val="99"/>
        </w:rPr>
        <w:t>………………………………………………………第5章</w:t>
      </w:r>
      <w:r>
        <w:rPr>
          <w:rFonts w:ascii="FangSong" w:hAnsi="FangSong" w:eastAsia="FangSong" w:cs="FangSong"/>
          <w:sz w:val="22"/>
          <w:szCs w:val="22"/>
          <w:spacing w:val="15"/>
        </w:rPr>
        <w:t xml:space="preserve">  </w:t>
      </w:r>
      <w:r>
        <w:rPr>
          <w:rFonts w:ascii="FangSong" w:hAnsi="FangSong" w:eastAsia="FangSong" w:cs="FangSong"/>
          <w:sz w:val="22"/>
          <w:szCs w:val="22"/>
          <w:spacing w:val="20"/>
        </w:rPr>
        <w:t>大数据处理与存储及其安全隐私</w:t>
      </w:r>
    </w:p>
    <w:p>
      <w:pPr>
        <w:ind w:right="52"/>
        <w:spacing w:before="209" w:line="250" w:lineRule="auto"/>
        <w:rPr>
          <w:rFonts w:ascii="SimSun" w:hAnsi="SimSun" w:eastAsia="SimSun" w:cs="SimSun"/>
          <w:sz w:val="22"/>
          <w:szCs w:val="22"/>
        </w:rPr>
      </w:pPr>
      <w:r>
        <w:rPr>
          <w:rFonts w:ascii="SimSun" w:hAnsi="SimSun" w:eastAsia="SimSun" w:cs="SimSun"/>
          <w:sz w:val="22"/>
          <w:szCs w:val="22"/>
          <w:spacing w:val="-9"/>
        </w:rPr>
        <w:t>介绍</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9"/>
        </w:rPr>
        <w:t>Hadoop </w:t>
      </w:r>
      <w:r>
        <w:rPr>
          <w:rFonts w:ascii="SimSun" w:hAnsi="SimSun" w:eastAsia="SimSun" w:cs="SimSun"/>
          <w:sz w:val="22"/>
          <w:szCs w:val="22"/>
          <w:spacing w:val="-9"/>
        </w:rPr>
        <w:t>开源组件</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9"/>
        </w:rPr>
        <w:t>Sentry;</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9"/>
        </w:rPr>
        <w:t>最后，介绍了同态加密技术和私有信息检索</w:t>
      </w:r>
      <w:r>
        <w:rPr>
          <w:rFonts w:ascii="Times New Roman" w:hAnsi="Times New Roman" w:eastAsia="Times New Roman" w:cs="Times New Roman"/>
          <w:sz w:val="22"/>
          <w:szCs w:val="22"/>
          <w:spacing w:val="-9"/>
        </w:rPr>
        <w:t>(PIR)</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9"/>
        </w:rPr>
        <w:t>问题及其解</w:t>
      </w:r>
      <w:r>
        <w:rPr>
          <w:rFonts w:ascii="SimSun" w:hAnsi="SimSun" w:eastAsia="SimSun" w:cs="SimSun"/>
          <w:sz w:val="22"/>
          <w:szCs w:val="22"/>
        </w:rPr>
        <w:t xml:space="preserve"> </w:t>
      </w:r>
      <w:r>
        <w:rPr>
          <w:rFonts w:ascii="SimSun" w:hAnsi="SimSun" w:eastAsia="SimSun" w:cs="SimSun"/>
          <w:sz w:val="22"/>
          <w:szCs w:val="22"/>
          <w:spacing w:val="-19"/>
        </w:rPr>
        <w:t>决思路。</w:t>
      </w:r>
    </w:p>
    <w:p>
      <w:pPr>
        <w:ind w:left="439"/>
        <w:spacing w:before="57" w:line="219" w:lineRule="auto"/>
        <w:rPr>
          <w:rFonts w:ascii="SimSun" w:hAnsi="SimSun" w:eastAsia="SimSun" w:cs="SimSun"/>
          <w:sz w:val="22"/>
          <w:szCs w:val="22"/>
        </w:rPr>
      </w:pPr>
      <w:r>
        <w:rPr>
          <w:rFonts w:ascii="SimSun" w:hAnsi="SimSun" w:eastAsia="SimSun" w:cs="SimSun"/>
          <w:sz w:val="22"/>
          <w:szCs w:val="22"/>
          <w:spacing w:val="-8"/>
        </w:rPr>
        <w:t>(2)虚拟化技术及其安全隐私技术</w:t>
      </w:r>
    </w:p>
    <w:p>
      <w:pPr>
        <w:ind w:right="24" w:firstLine="439"/>
        <w:spacing w:before="40" w:line="252" w:lineRule="auto"/>
        <w:rPr>
          <w:rFonts w:ascii="SimSun" w:hAnsi="SimSun" w:eastAsia="SimSun" w:cs="SimSun"/>
          <w:sz w:val="22"/>
          <w:szCs w:val="22"/>
        </w:rPr>
      </w:pPr>
      <w:r>
        <w:rPr>
          <w:rFonts w:ascii="SimSun" w:hAnsi="SimSun" w:eastAsia="SimSun" w:cs="SimSun"/>
          <w:sz w:val="22"/>
          <w:szCs w:val="22"/>
          <w:spacing w:val="-16"/>
        </w:rPr>
        <w:t>该部分首先介绍了虚拟机技术和容器技术；然后分析了针对</w:t>
      </w:r>
      <w:r>
        <w:rPr>
          <w:rFonts w:ascii="SimSun" w:hAnsi="SimSun" w:eastAsia="SimSun" w:cs="SimSun"/>
          <w:sz w:val="22"/>
          <w:szCs w:val="22"/>
          <w:spacing w:val="-17"/>
        </w:rPr>
        <w:t>容器的安全攻击，介绍了应用</w:t>
      </w:r>
      <w:r>
        <w:rPr>
          <w:rFonts w:ascii="SimSun" w:hAnsi="SimSun" w:eastAsia="SimSun" w:cs="SimSun"/>
          <w:sz w:val="22"/>
          <w:szCs w:val="22"/>
        </w:rPr>
        <w:t xml:space="preserve"> </w:t>
      </w:r>
      <w:r>
        <w:rPr>
          <w:rFonts w:ascii="SimSun" w:hAnsi="SimSun" w:eastAsia="SimSun" w:cs="SimSun"/>
          <w:sz w:val="22"/>
          <w:szCs w:val="22"/>
          <w:spacing w:val="-3"/>
        </w:rPr>
        <w:t>容器规范</w:t>
      </w:r>
      <w:r>
        <w:rPr>
          <w:rFonts w:ascii="Times New Roman" w:hAnsi="Times New Roman" w:eastAsia="Times New Roman" w:cs="Times New Roman"/>
          <w:sz w:val="22"/>
          <w:szCs w:val="22"/>
          <w:spacing w:val="-3"/>
        </w:rPr>
        <w:t>(Application  Container  Specification);</w:t>
      </w:r>
      <w:r>
        <w:rPr>
          <w:rFonts w:ascii="SimSun" w:hAnsi="SimSun" w:eastAsia="SimSun" w:cs="SimSun"/>
          <w:sz w:val="22"/>
          <w:szCs w:val="22"/>
          <w:spacing w:val="-3"/>
        </w:rPr>
        <w:t>最后介绍了虚拟机的安全问题和基于虚拟机</w:t>
      </w:r>
      <w:r>
        <w:rPr>
          <w:rFonts w:ascii="SimSun" w:hAnsi="SimSun" w:eastAsia="SimSun" w:cs="SimSun"/>
          <w:sz w:val="22"/>
          <w:szCs w:val="22"/>
          <w:spacing w:val="1"/>
        </w:rPr>
        <w:t xml:space="preserve"> </w:t>
      </w:r>
      <w:r>
        <w:rPr>
          <w:rFonts w:ascii="SimSun" w:hAnsi="SimSun" w:eastAsia="SimSun" w:cs="SimSun"/>
          <w:sz w:val="22"/>
          <w:szCs w:val="22"/>
          <w:spacing w:val="-14"/>
        </w:rPr>
        <w:t>技术解决安全问题的案例。</w:t>
      </w:r>
    </w:p>
    <w:p>
      <w:pPr>
        <w:ind w:left="439"/>
        <w:spacing w:before="39" w:line="219" w:lineRule="auto"/>
        <w:rPr>
          <w:rFonts w:ascii="SimSun" w:hAnsi="SimSun" w:eastAsia="SimSun" w:cs="SimSun"/>
          <w:sz w:val="22"/>
          <w:szCs w:val="22"/>
        </w:rPr>
      </w:pPr>
      <w:r>
        <w:rPr>
          <w:rFonts w:ascii="SimSun" w:hAnsi="SimSun" w:eastAsia="SimSun" w:cs="SimSun"/>
          <w:sz w:val="22"/>
          <w:szCs w:val="22"/>
          <w:spacing w:val="-7"/>
        </w:rPr>
        <w:t>(3)安全多方计算的概念和方法</w:t>
      </w:r>
    </w:p>
    <w:p>
      <w:pPr>
        <w:ind w:left="439"/>
        <w:spacing w:before="68" w:line="219" w:lineRule="auto"/>
        <w:rPr>
          <w:rFonts w:ascii="SimSun" w:hAnsi="SimSun" w:eastAsia="SimSun" w:cs="SimSun"/>
          <w:sz w:val="22"/>
          <w:szCs w:val="22"/>
        </w:rPr>
      </w:pPr>
      <w:r>
        <w:rPr>
          <w:rFonts w:ascii="SimSun" w:hAnsi="SimSun" w:eastAsia="SimSun" w:cs="SimSun"/>
          <w:sz w:val="22"/>
          <w:szCs w:val="22"/>
          <w:spacing w:val="-7"/>
        </w:rPr>
        <w:t>(4)大数据存储及其安全隐私</w:t>
      </w:r>
    </w:p>
    <w:p>
      <w:pPr>
        <w:ind w:right="31" w:firstLine="439"/>
        <w:spacing w:before="4" w:line="259" w:lineRule="auto"/>
        <w:rPr>
          <w:rFonts w:ascii="SimSun" w:hAnsi="SimSun" w:eastAsia="SimSun" w:cs="SimSun"/>
          <w:sz w:val="22"/>
          <w:szCs w:val="22"/>
        </w:rPr>
      </w:pPr>
      <w:r>
        <w:rPr>
          <w:rFonts w:ascii="SimSun" w:hAnsi="SimSun" w:eastAsia="SimSun" w:cs="SimSun"/>
          <w:sz w:val="22"/>
          <w:szCs w:val="22"/>
          <w:spacing w:val="-12"/>
        </w:rPr>
        <w:t>该部分首先介绍了大数据存储技术，重点讲解了</w:t>
      </w:r>
      <w:r>
        <w:rPr>
          <w:rFonts w:ascii="Times New Roman" w:hAnsi="Times New Roman" w:eastAsia="Times New Roman" w:cs="Times New Roman"/>
          <w:sz w:val="22"/>
          <w:szCs w:val="22"/>
          <w:spacing w:val="-12"/>
        </w:rPr>
        <w:t>GFS</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12"/>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2"/>
        </w:rPr>
        <w:t>BigTable </w:t>
      </w:r>
      <w:r>
        <w:rPr>
          <w:rFonts w:ascii="SimSun" w:hAnsi="SimSun" w:eastAsia="SimSun" w:cs="SimSun"/>
          <w:sz w:val="22"/>
          <w:szCs w:val="22"/>
          <w:spacing w:val="-12"/>
        </w:rPr>
        <w:t>技术；然</w:t>
      </w:r>
      <w:r>
        <w:rPr>
          <w:rFonts w:ascii="SimSun" w:hAnsi="SimSun" w:eastAsia="SimSun" w:cs="SimSun"/>
          <w:sz w:val="22"/>
          <w:szCs w:val="22"/>
          <w:spacing w:val="-13"/>
        </w:rPr>
        <w:t>后介绍了云存</w:t>
      </w:r>
      <w:r>
        <w:rPr>
          <w:rFonts w:ascii="SimSun" w:hAnsi="SimSun" w:eastAsia="SimSun" w:cs="SimSun"/>
          <w:sz w:val="22"/>
          <w:szCs w:val="22"/>
        </w:rPr>
        <w:t xml:space="preserve"> </w:t>
      </w:r>
      <w:r>
        <w:rPr>
          <w:rFonts w:ascii="SimSun" w:hAnsi="SimSun" w:eastAsia="SimSun" w:cs="SimSun"/>
          <w:sz w:val="22"/>
          <w:szCs w:val="22"/>
          <w:spacing w:val="-16"/>
        </w:rPr>
        <w:t>储系统的数据完整性机制；最后介绍了云存储带来的隐私保护问题，介绍加密数据去重技术和</w:t>
      </w:r>
      <w:r>
        <w:rPr>
          <w:rFonts w:ascii="SimSun" w:hAnsi="SimSun" w:eastAsia="SimSun" w:cs="SimSun"/>
          <w:sz w:val="22"/>
          <w:szCs w:val="22"/>
          <w:spacing w:val="11"/>
        </w:rPr>
        <w:t xml:space="preserve"> </w:t>
      </w:r>
      <w:r>
        <w:rPr>
          <w:rFonts w:ascii="SimSun" w:hAnsi="SimSun" w:eastAsia="SimSun" w:cs="SimSun"/>
          <w:sz w:val="22"/>
          <w:szCs w:val="22"/>
          <w:spacing w:val="-14"/>
        </w:rPr>
        <w:t>拥有权证明模型及其实现方案。</w:t>
      </w:r>
    </w:p>
    <w:p>
      <w:pPr>
        <w:pStyle w:val="BodyText"/>
        <w:spacing w:line="398" w:lineRule="auto"/>
        <w:rPr/>
      </w:pPr>
      <w:r/>
    </w:p>
    <w:p>
      <w:pPr>
        <w:ind w:left="3334"/>
        <w:spacing w:before="95" w:line="222" w:lineRule="auto"/>
        <w:rPr>
          <w:rFonts w:ascii="SimHei" w:hAnsi="SimHei" w:eastAsia="SimHei" w:cs="SimHei"/>
          <w:sz w:val="29"/>
          <w:szCs w:val="29"/>
        </w:rPr>
      </w:pPr>
      <w:r>
        <w:rPr>
          <w:rFonts w:ascii="SimHei" w:hAnsi="SimHei" w:eastAsia="SimHei" w:cs="SimHei"/>
          <w:sz w:val="29"/>
          <w:szCs w:val="29"/>
          <w:b/>
          <w:bCs/>
          <w:spacing w:val="-2"/>
        </w:rPr>
        <w:t>本章参考文献</w:t>
      </w:r>
    </w:p>
    <w:p>
      <w:pPr>
        <w:pStyle w:val="BodyText"/>
        <w:spacing w:line="375" w:lineRule="auto"/>
        <w:rPr/>
      </w:pPr>
      <w:r/>
    </w:p>
    <w:p>
      <w:pPr>
        <w:spacing w:before="72" w:line="212" w:lineRule="auto"/>
        <w:rPr>
          <w:rFonts w:ascii="Times New Roman" w:hAnsi="Times New Roman" w:eastAsia="Times New Roman" w:cs="Times New Roman"/>
          <w:sz w:val="22"/>
          <w:szCs w:val="22"/>
        </w:rPr>
      </w:pPr>
      <w:r>
        <w:rPr>
          <w:rFonts w:ascii="SimSun" w:hAnsi="SimSun" w:eastAsia="SimSun" w:cs="SimSun"/>
          <w:sz w:val="22"/>
          <w:szCs w:val="22"/>
        </w:rPr>
        <w:t>[1]</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Barroso  L  A,Dean  </w:t>
      </w:r>
      <w:r>
        <w:rPr>
          <w:rFonts w:ascii="Times New Roman" w:hAnsi="Times New Roman" w:eastAsia="Times New Roman" w:cs="Times New Roman"/>
          <w:sz w:val="22"/>
          <w:szCs w:val="22"/>
          <w:spacing w:val="-1"/>
        </w:rPr>
        <w:t>J,Holzle  U.Web  search  for</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a  planet:the</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Google</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cluster</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architec-</w:t>
      </w:r>
    </w:p>
    <w:p>
      <w:pPr>
        <w:ind w:left="439"/>
        <w:spacing w:before="10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ture[J].IEEE</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Micro,2003,23(2):22-28.</w:t>
      </w:r>
    </w:p>
    <w:p>
      <w:pPr>
        <w:ind w:left="439" w:right="90" w:hanging="439"/>
        <w:spacing w:before="73" w:line="241" w:lineRule="auto"/>
        <w:rPr>
          <w:rFonts w:ascii="SimSun" w:hAnsi="SimSun" w:eastAsia="SimSun" w:cs="SimSun"/>
          <w:sz w:val="22"/>
          <w:szCs w:val="22"/>
        </w:rPr>
      </w:pPr>
      <w:r>
        <w:rPr>
          <w:rFonts w:ascii="SimSun" w:hAnsi="SimSun" w:eastAsia="SimSun" w:cs="SimSun"/>
          <w:sz w:val="22"/>
          <w:szCs w:val="22"/>
          <w:spacing w:val="-1"/>
        </w:rPr>
        <w:t>[2]</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Ghemawat   S,Gobioff  H,Leung   S   T,et   al.The   Google   f</w:t>
      </w:r>
      <w:r>
        <w:rPr>
          <w:rFonts w:ascii="Times New Roman" w:hAnsi="Times New Roman" w:eastAsia="Times New Roman" w:cs="Times New Roman"/>
          <w:sz w:val="22"/>
          <w:szCs w:val="22"/>
          <w:spacing w:val="-2"/>
        </w:rPr>
        <w:t>ile   system[C]//New   York:</w:t>
      </w:r>
      <w:r>
        <w:rPr>
          <w:rFonts w:ascii="Times New Roman" w:hAnsi="Times New Roman" w:eastAsia="Times New Roman" w:cs="Times New Roman"/>
          <w:sz w:val="22"/>
          <w:szCs w:val="22"/>
        </w:rPr>
        <w:t xml:space="preserve"> </w:t>
      </w:r>
      <w:r>
        <w:rPr>
          <w:rFonts w:ascii="SimSun" w:hAnsi="SimSun" w:eastAsia="SimSun" w:cs="SimSun"/>
          <w:sz w:val="22"/>
          <w:szCs w:val="22"/>
        </w:rPr>
        <w:t>ACM</w:t>
      </w:r>
      <w:r>
        <w:rPr>
          <w:rFonts w:ascii="SimSun" w:hAnsi="SimSun" w:eastAsia="SimSun" w:cs="SimSun"/>
          <w:sz w:val="22"/>
          <w:szCs w:val="22"/>
          <w:spacing w:val="1"/>
        </w:rPr>
        <w:t>,2003:29-43.</w:t>
      </w:r>
    </w:p>
    <w:p>
      <w:pPr>
        <w:ind w:left="439" w:right="99" w:hanging="439"/>
        <w:spacing w:before="45" w:line="257" w:lineRule="auto"/>
        <w:rPr>
          <w:rFonts w:ascii="Times New Roman" w:hAnsi="Times New Roman" w:eastAsia="Times New Roman" w:cs="Times New Roman"/>
          <w:sz w:val="22"/>
          <w:szCs w:val="22"/>
        </w:rPr>
      </w:pPr>
      <w:r>
        <w:rPr>
          <w:rFonts w:ascii="SimSun" w:hAnsi="SimSun" w:eastAsia="SimSun" w:cs="SimSun"/>
          <w:sz w:val="22"/>
          <w:szCs w:val="22"/>
          <w:spacing w:val="-1"/>
        </w:rPr>
        <w:t>[3]</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
        </w:rPr>
        <w:t>Dean</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1"/>
        </w:rPr>
        <w:t>J,Ghemawat   S.MapReduce:simplified</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data</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proces</w:t>
      </w:r>
      <w:r>
        <w:rPr>
          <w:rFonts w:ascii="Times New Roman" w:hAnsi="Times New Roman" w:eastAsia="Times New Roman" w:cs="Times New Roman"/>
          <w:sz w:val="22"/>
          <w:szCs w:val="22"/>
          <w:spacing w:val="-2"/>
        </w:rPr>
        <w:t>sing</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2"/>
        </w:rPr>
        <w:t>on</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2"/>
        </w:rPr>
        <w:t>large</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2"/>
        </w:rPr>
        <w:t>clusters[C]//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Syposium  on  Operating  Systems</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Design</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Implement</w:t>
      </w:r>
      <w:r>
        <w:rPr>
          <w:rFonts w:ascii="Times New Roman" w:hAnsi="Times New Roman" w:eastAsia="Times New Roman" w:cs="Times New Roman"/>
          <w:sz w:val="22"/>
          <w:szCs w:val="22"/>
          <w:spacing w:val="-1"/>
        </w:rPr>
        <w:t>ation.Berkeley:USENIX</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As-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sociation,2004:10.</w:t>
      </w:r>
    </w:p>
    <w:p>
      <w:pPr>
        <w:ind w:left="439" w:right="79" w:hanging="439"/>
        <w:spacing w:before="91" w:line="263" w:lineRule="auto"/>
        <w:rPr>
          <w:rFonts w:ascii="Times New Roman" w:hAnsi="Times New Roman" w:eastAsia="Times New Roman" w:cs="Times New Roman"/>
          <w:sz w:val="22"/>
          <w:szCs w:val="22"/>
        </w:rPr>
      </w:pPr>
      <w:r>
        <w:rPr>
          <w:rFonts w:ascii="SimSun" w:hAnsi="SimSun" w:eastAsia="SimSun" w:cs="SimSun"/>
          <w:sz w:val="22"/>
          <w:szCs w:val="22"/>
          <w:spacing w:val="-1"/>
        </w:rPr>
        <w:t>[4]</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
        </w:rPr>
        <w:t>Chang  F,Dean   J</w:t>
      </w:r>
      <w:r>
        <w:rPr>
          <w:rFonts w:ascii="Times New Roman" w:hAnsi="Times New Roman" w:eastAsia="Times New Roman" w:cs="Times New Roman"/>
          <w:sz w:val="22"/>
          <w:szCs w:val="22"/>
          <w:spacing w:val="-2"/>
        </w:rPr>
        <w:t>,Ghemawat</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2"/>
        </w:rPr>
        <w:t>S,et</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2"/>
        </w:rPr>
        <w:t>al.Bigtable(a</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2"/>
        </w:rPr>
        <w:t>distributed</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2"/>
        </w:rPr>
        <w:t>storage</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2"/>
        </w:rPr>
        <w:t>system</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spacing w:val="-2"/>
        </w:rPr>
        <w:t>for</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spacing w:val="-2"/>
        </w:rPr>
        <w:t>struc-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tured   data)[C]//Sympos</w:t>
      </w:r>
      <w:r>
        <w:rPr>
          <w:rFonts w:ascii="Times New Roman" w:hAnsi="Times New Roman" w:eastAsia="Times New Roman" w:cs="Times New Roman"/>
          <w:sz w:val="22"/>
          <w:szCs w:val="22"/>
          <w:spacing w:val="-1"/>
        </w:rPr>
        <w:t>ium   on    Operating   Systems    Design   and    Implementation.</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Berkeley</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USENIX</w:t>
      </w:r>
      <w:r>
        <w:rPr>
          <w:rFonts w:ascii="Times New Roman" w:hAnsi="Times New Roman" w:eastAsia="Times New Roman" w:cs="Times New Roman"/>
          <w:sz w:val="22"/>
          <w:szCs w:val="22"/>
          <w:spacing w:val="1"/>
        </w:rPr>
        <w:t>,2006:15.</w:t>
      </w:r>
    </w:p>
    <w:p>
      <w:pPr>
        <w:ind w:left="439" w:right="99" w:hanging="439"/>
        <w:spacing w:before="82" w:line="257" w:lineRule="auto"/>
        <w:rPr>
          <w:rFonts w:ascii="Times New Roman" w:hAnsi="Times New Roman" w:eastAsia="Times New Roman" w:cs="Times New Roman"/>
          <w:sz w:val="22"/>
          <w:szCs w:val="22"/>
        </w:rPr>
      </w:pPr>
      <w:r>
        <w:rPr>
          <w:rFonts w:ascii="SimSun" w:hAnsi="SimSun" w:eastAsia="SimSun" w:cs="SimSun"/>
          <w:sz w:val="22"/>
          <w:szCs w:val="22"/>
          <w:spacing w:val="-1"/>
        </w:rPr>
        <w:t>[5]</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Burrows</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spacing w:val="-1"/>
        </w:rPr>
        <w:t>M.The</w:t>
      </w:r>
      <w:r>
        <w:rPr>
          <w:rFonts w:ascii="Times New Roman" w:hAnsi="Times New Roman" w:eastAsia="Times New Roman" w:cs="Times New Roman"/>
          <w:sz w:val="22"/>
          <w:szCs w:val="22"/>
          <w:spacing w:val="50"/>
          <w:w w:val="101"/>
        </w:rPr>
        <w:t xml:space="preserve"> </w:t>
      </w:r>
      <w:r>
        <w:rPr>
          <w:rFonts w:ascii="Times New Roman" w:hAnsi="Times New Roman" w:eastAsia="Times New Roman" w:cs="Times New Roman"/>
          <w:sz w:val="22"/>
          <w:szCs w:val="22"/>
          <w:spacing w:val="-1"/>
        </w:rPr>
        <w:t>chubby</w:t>
      </w:r>
      <w:r>
        <w:rPr>
          <w:rFonts w:ascii="Times New Roman" w:hAnsi="Times New Roman" w:eastAsia="Times New Roman" w:cs="Times New Roman"/>
          <w:sz w:val="22"/>
          <w:szCs w:val="22"/>
          <w:spacing w:val="49"/>
          <w:w w:val="101"/>
        </w:rPr>
        <w:t xml:space="preserve"> </w:t>
      </w:r>
      <w:r>
        <w:rPr>
          <w:rFonts w:ascii="Times New Roman" w:hAnsi="Times New Roman" w:eastAsia="Times New Roman" w:cs="Times New Roman"/>
          <w:sz w:val="22"/>
          <w:szCs w:val="22"/>
          <w:spacing w:val="-1"/>
        </w:rPr>
        <w:t>lock</w:t>
      </w:r>
      <w:r>
        <w:rPr>
          <w:rFonts w:ascii="Times New Roman" w:hAnsi="Times New Roman" w:eastAsia="Times New Roman" w:cs="Times New Roman"/>
          <w:sz w:val="22"/>
          <w:szCs w:val="22"/>
          <w:spacing w:val="52"/>
          <w:w w:val="101"/>
        </w:rPr>
        <w:t xml:space="preserve"> </w:t>
      </w:r>
      <w:r>
        <w:rPr>
          <w:rFonts w:ascii="Times New Roman" w:hAnsi="Times New Roman" w:eastAsia="Times New Roman" w:cs="Times New Roman"/>
          <w:sz w:val="22"/>
          <w:szCs w:val="22"/>
          <w:spacing w:val="-1"/>
        </w:rPr>
        <w:t>service</w:t>
      </w:r>
      <w:r>
        <w:rPr>
          <w:rFonts w:ascii="Times New Roman" w:hAnsi="Times New Roman" w:eastAsia="Times New Roman" w:cs="Times New Roman"/>
          <w:sz w:val="22"/>
          <w:szCs w:val="22"/>
          <w:spacing w:val="51"/>
          <w:w w:val="101"/>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48"/>
          <w:w w:val="101"/>
        </w:rPr>
        <w:t xml:space="preserve"> </w:t>
      </w:r>
      <w:r>
        <w:rPr>
          <w:rFonts w:ascii="Times New Roman" w:hAnsi="Times New Roman" w:eastAsia="Times New Roman" w:cs="Times New Roman"/>
          <w:sz w:val="22"/>
          <w:szCs w:val="22"/>
          <w:spacing w:val="-1"/>
        </w:rPr>
        <w:t>loosely-co</w:t>
      </w:r>
      <w:r>
        <w:rPr>
          <w:rFonts w:ascii="Times New Roman" w:hAnsi="Times New Roman" w:eastAsia="Times New Roman" w:cs="Times New Roman"/>
          <w:sz w:val="22"/>
          <w:szCs w:val="22"/>
          <w:spacing w:val="-2"/>
        </w:rPr>
        <w:t>upled</w:t>
      </w:r>
      <w:r>
        <w:rPr>
          <w:rFonts w:ascii="Times New Roman" w:hAnsi="Times New Roman" w:eastAsia="Times New Roman" w:cs="Times New Roman"/>
          <w:sz w:val="22"/>
          <w:szCs w:val="22"/>
          <w:spacing w:val="49"/>
          <w:w w:val="101"/>
        </w:rPr>
        <w:t xml:space="preserve"> </w:t>
      </w:r>
      <w:r>
        <w:rPr>
          <w:rFonts w:ascii="Times New Roman" w:hAnsi="Times New Roman" w:eastAsia="Times New Roman" w:cs="Times New Roman"/>
          <w:sz w:val="22"/>
          <w:szCs w:val="22"/>
          <w:spacing w:val="-2"/>
        </w:rPr>
        <w:t>distributed  systems[C]//Pro-</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ceedings  of</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rPr>
        <w:t>the  7th  Symposium  on  Operating  Systems  D</w:t>
      </w:r>
      <w:r>
        <w:rPr>
          <w:rFonts w:ascii="Times New Roman" w:hAnsi="Times New Roman" w:eastAsia="Times New Roman" w:cs="Times New Roman"/>
          <w:sz w:val="22"/>
          <w:szCs w:val="22"/>
          <w:spacing w:val="-1"/>
        </w:rPr>
        <w:t>esign</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
        </w:rPr>
        <w:t>and  Implementation. </w:t>
      </w:r>
      <w:r>
        <w:rPr>
          <w:rFonts w:ascii="Times New Roman" w:hAnsi="Times New Roman" w:eastAsia="Times New Roman" w:cs="Times New Roman"/>
          <w:sz w:val="22"/>
          <w:szCs w:val="22"/>
        </w:rPr>
        <w:t>Berkeley</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USENIX</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Association</w:t>
      </w:r>
      <w:r>
        <w:rPr>
          <w:rFonts w:ascii="Times New Roman" w:hAnsi="Times New Roman" w:eastAsia="Times New Roman" w:cs="Times New Roman"/>
          <w:sz w:val="22"/>
          <w:szCs w:val="22"/>
          <w:spacing w:val="1"/>
        </w:rPr>
        <w:t>,2006:335-350.</w:t>
      </w:r>
    </w:p>
    <w:p>
      <w:pPr>
        <w:ind w:left="439" w:right="47" w:hanging="439"/>
        <w:spacing w:before="72" w:line="268" w:lineRule="auto"/>
        <w:rPr>
          <w:rFonts w:ascii="SimSun" w:hAnsi="SimSun" w:eastAsia="SimSun" w:cs="SimSun"/>
          <w:sz w:val="22"/>
          <w:szCs w:val="22"/>
        </w:rPr>
      </w:pPr>
      <w:r>
        <w:rPr>
          <w:rFonts w:ascii="SimSun" w:hAnsi="SimSun" w:eastAsia="SimSun" w:cs="SimSun"/>
          <w:sz w:val="22"/>
          <w:szCs w:val="22"/>
          <w:spacing w:val="-1"/>
        </w:rPr>
        <w:t>[6]</w:t>
      </w:r>
      <w:r>
        <w:rPr>
          <w:rFonts w:ascii="SimSun" w:hAnsi="SimSun" w:eastAsia="SimSun" w:cs="SimSun"/>
          <w:sz w:val="22"/>
          <w:szCs w:val="22"/>
          <w:spacing w:val="103"/>
        </w:rPr>
        <w:t xml:space="preserve"> </w:t>
      </w:r>
      <w:r>
        <w:rPr>
          <w:rFonts w:ascii="Times New Roman" w:hAnsi="Times New Roman" w:eastAsia="Times New Roman" w:cs="Times New Roman"/>
          <w:sz w:val="22"/>
          <w:szCs w:val="22"/>
          <w:spacing w:val="-1"/>
        </w:rPr>
        <w:t>Dunlap</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1"/>
        </w:rPr>
        <w:t>G</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W,King   S   T,Cinar   S,et   </w:t>
      </w:r>
      <w:r>
        <w:rPr>
          <w:rFonts w:ascii="Times New Roman" w:hAnsi="Times New Roman" w:eastAsia="Times New Roman" w:cs="Times New Roman"/>
          <w:sz w:val="22"/>
          <w:szCs w:val="22"/>
          <w:spacing w:val="-2"/>
        </w:rPr>
        <w:t>al.ReVirt:Enabling   intrusion   analysis</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2"/>
        </w:rPr>
        <w:t>through</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virtual-machine</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logging</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1"/>
        </w:rPr>
        <w:t>and</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replay[J].ACM</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SIGOPS</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1"/>
        </w:rPr>
        <w:t>Operating</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Systems</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Review,</w:t>
      </w:r>
      <w:r>
        <w:rPr>
          <w:rFonts w:ascii="Times New Roman" w:hAnsi="Times New Roman" w:eastAsia="Times New Roman" w:cs="Times New Roman"/>
          <w:sz w:val="22"/>
          <w:szCs w:val="22"/>
        </w:rPr>
        <w:t xml:space="preserve">   </w:t>
      </w:r>
      <w:r>
        <w:rPr>
          <w:rFonts w:ascii="SimSun" w:hAnsi="SimSun" w:eastAsia="SimSun" w:cs="SimSun"/>
          <w:sz w:val="22"/>
          <w:szCs w:val="22"/>
          <w:spacing w:val="-1"/>
        </w:rPr>
        <w:t>2002,36(SI):211-224.</w:t>
      </w:r>
    </w:p>
    <w:p>
      <w:pPr>
        <w:spacing w:before="51" w:line="212" w:lineRule="auto"/>
        <w:rPr>
          <w:rFonts w:ascii="Times New Roman" w:hAnsi="Times New Roman" w:eastAsia="Times New Roman" w:cs="Times New Roman"/>
          <w:sz w:val="22"/>
          <w:szCs w:val="22"/>
        </w:rPr>
      </w:pPr>
      <w:r>
        <w:rPr>
          <w:rFonts w:ascii="SimSun" w:hAnsi="SimSun" w:eastAsia="SimSun" w:cs="SimSun"/>
          <w:sz w:val="22"/>
          <w:szCs w:val="22"/>
        </w:rPr>
        <w:t>[7]</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Apache.Apache              Hadoop[EB/OL].[2018-09-14].</w:t>
      </w:r>
      <w:hyperlink w:history="true" r:id="rId286">
        <w:r>
          <w:rPr>
            <w:rFonts w:ascii="Times New Roman" w:hAnsi="Times New Roman" w:eastAsia="Times New Roman" w:cs="Times New Roman"/>
            <w:sz w:val="22"/>
            <w:szCs w:val="22"/>
          </w:rPr>
          <w:t>http://ha</w:t>
        </w:r>
        <w:r>
          <w:rPr>
            <w:rFonts w:ascii="Times New Roman" w:hAnsi="Times New Roman" w:eastAsia="Times New Roman" w:cs="Times New Roman"/>
            <w:sz w:val="22"/>
            <w:szCs w:val="22"/>
            <w:spacing w:val="-1"/>
          </w:rPr>
          <w:t>doop.apache.org/</w:t>
        </w:r>
      </w:hyperlink>
      <w:r>
        <w:rPr>
          <w:rFonts w:ascii="Times New Roman" w:hAnsi="Times New Roman" w:eastAsia="Times New Roman" w:cs="Times New Roman"/>
          <w:sz w:val="22"/>
          <w:szCs w:val="22"/>
          <w:spacing w:val="-1"/>
        </w:rPr>
        <w:t>.</w:t>
      </w:r>
    </w:p>
    <w:p>
      <w:pPr>
        <w:ind w:left="439" w:right="101" w:hanging="439"/>
        <w:spacing w:before="56" w:line="248" w:lineRule="auto"/>
        <w:rPr>
          <w:rFonts w:ascii="Times New Roman" w:hAnsi="Times New Roman" w:eastAsia="Times New Roman" w:cs="Times New Roman"/>
          <w:sz w:val="22"/>
          <w:szCs w:val="22"/>
        </w:rPr>
      </w:pPr>
      <w:r>
        <w:rPr>
          <w:rFonts w:ascii="SimSun" w:hAnsi="SimSun" w:eastAsia="SimSun" w:cs="SimSun"/>
          <w:sz w:val="22"/>
          <w:szCs w:val="22"/>
          <w:spacing w:val="-1"/>
        </w:rPr>
        <w:t>[8]</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
        </w:rPr>
        <w:t>Barroso</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L  A,Clidaras  J,Holzle</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U,et   al.The   da</w:t>
      </w:r>
      <w:r>
        <w:rPr>
          <w:rFonts w:ascii="Times New Roman" w:hAnsi="Times New Roman" w:eastAsia="Times New Roman" w:cs="Times New Roman"/>
          <w:sz w:val="22"/>
          <w:szCs w:val="22"/>
          <w:spacing w:val="-2"/>
        </w:rPr>
        <w:t>tacenter</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2"/>
        </w:rPr>
        <w:t>as</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2"/>
        </w:rPr>
        <w:t>a</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2"/>
        </w:rPr>
        <w:t>computer:an</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2"/>
        </w:rPr>
        <w:t>introduc-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tion</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rPr>
        <w:t>to</w:t>
      </w:r>
      <w:r>
        <w:rPr>
          <w:rFonts w:ascii="Times New Roman" w:hAnsi="Times New Roman" w:eastAsia="Times New Roman" w:cs="Times New Roman"/>
          <w:sz w:val="22"/>
          <w:szCs w:val="22"/>
          <w:spacing w:val="45"/>
        </w:rPr>
        <w:t xml:space="preserve"> </w:t>
      </w:r>
      <w:r>
        <w:rPr>
          <w:rFonts w:ascii="Times New Roman" w:hAnsi="Times New Roman" w:eastAsia="Times New Roman" w:cs="Times New Roman"/>
          <w:sz w:val="22"/>
          <w:szCs w:val="22"/>
        </w:rPr>
        <w:t>the</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rPr>
        <w:t>design</w:t>
      </w:r>
      <w:r>
        <w:rPr>
          <w:rFonts w:ascii="Times New Roman" w:hAnsi="Times New Roman" w:eastAsia="Times New Roman" w:cs="Times New Roman"/>
          <w:sz w:val="22"/>
          <w:szCs w:val="22"/>
          <w:spacing w:val="50"/>
          <w:w w:val="101"/>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rPr>
        <w:t>warehouse</w:t>
      </w:r>
      <w:r>
        <w:rPr>
          <w:rFonts w:ascii="Times New Roman" w:hAnsi="Times New Roman" w:eastAsia="Times New Roman" w:cs="Times New Roman"/>
          <w:sz w:val="22"/>
          <w:szCs w:val="22"/>
          <w:spacing w:val="53"/>
          <w:w w:val="101"/>
        </w:rPr>
        <w:t xml:space="preserve"> </w:t>
      </w:r>
      <w:r>
        <w:rPr>
          <w:rFonts w:ascii="Times New Roman" w:hAnsi="Times New Roman" w:eastAsia="Times New Roman" w:cs="Times New Roman"/>
          <w:sz w:val="22"/>
          <w:szCs w:val="22"/>
        </w:rPr>
        <w:t>scale</w:t>
      </w:r>
      <w:r>
        <w:rPr>
          <w:rFonts w:ascii="Times New Roman" w:hAnsi="Times New Roman" w:eastAsia="Times New Roman" w:cs="Times New Roman"/>
          <w:sz w:val="22"/>
          <w:szCs w:val="22"/>
          <w:spacing w:val="44"/>
          <w:w w:val="101"/>
        </w:rPr>
        <w:t xml:space="preserve"> </w:t>
      </w:r>
      <w:r>
        <w:rPr>
          <w:rFonts w:ascii="Times New Roman" w:hAnsi="Times New Roman" w:eastAsia="Times New Roman" w:cs="Times New Roman"/>
          <w:sz w:val="22"/>
          <w:szCs w:val="22"/>
        </w:rPr>
        <w:t>machines:Seco</w:t>
      </w:r>
      <w:r>
        <w:rPr>
          <w:rFonts w:ascii="Times New Roman" w:hAnsi="Times New Roman" w:eastAsia="Times New Roman" w:cs="Times New Roman"/>
          <w:sz w:val="22"/>
          <w:szCs w:val="22"/>
          <w:spacing w:val="-1"/>
        </w:rPr>
        <w:t>nd</w:t>
      </w:r>
      <w:r>
        <w:rPr>
          <w:rFonts w:ascii="Times New Roman" w:hAnsi="Times New Roman" w:eastAsia="Times New Roman" w:cs="Times New Roman"/>
          <w:sz w:val="22"/>
          <w:szCs w:val="22"/>
          <w:spacing w:val="47"/>
        </w:rPr>
        <w:t xml:space="preserve"> </w:t>
      </w:r>
      <w:r>
        <w:rPr>
          <w:rFonts w:ascii="Times New Roman" w:hAnsi="Times New Roman" w:eastAsia="Times New Roman" w:cs="Times New Roman"/>
          <w:sz w:val="22"/>
          <w:szCs w:val="22"/>
          <w:spacing w:val="-1"/>
        </w:rPr>
        <w:t>Edition[J].Synthesis</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spacing w:val="-1"/>
        </w:rPr>
        <w:t>Lectures</w:t>
      </w:r>
    </w:p>
    <w:p>
      <w:pPr>
        <w:ind w:left="43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on</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Computer</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Architecture</w:t>
      </w:r>
      <w:r>
        <w:rPr>
          <w:rFonts w:ascii="Times New Roman" w:hAnsi="Times New Roman" w:eastAsia="Times New Roman" w:cs="Times New Roman"/>
          <w:sz w:val="22"/>
          <w:szCs w:val="22"/>
          <w:spacing w:val="1"/>
        </w:rPr>
        <w:t>,2013,8(3):1-15</w:t>
      </w:r>
      <w:r>
        <w:rPr>
          <w:rFonts w:ascii="Times New Roman" w:hAnsi="Times New Roman" w:eastAsia="Times New Roman" w:cs="Times New Roman"/>
          <w:sz w:val="22"/>
          <w:szCs w:val="22"/>
        </w:rPr>
        <w:t>4.</w:t>
      </w:r>
    </w:p>
    <w:p>
      <w:pPr>
        <w:ind w:left="439" w:right="80" w:hanging="439"/>
        <w:spacing w:before="68" w:line="247" w:lineRule="auto"/>
        <w:rPr>
          <w:rFonts w:ascii="SimSun" w:hAnsi="SimSun" w:eastAsia="SimSun" w:cs="SimSun"/>
          <w:sz w:val="22"/>
          <w:szCs w:val="22"/>
        </w:rPr>
      </w:pPr>
      <w:r>
        <w:rPr>
          <w:rFonts w:ascii="SimSun" w:hAnsi="SimSun" w:eastAsia="SimSun" w:cs="SimSun"/>
          <w:sz w:val="22"/>
          <w:szCs w:val="22"/>
        </w:rPr>
        <w:t>[9]</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Dean   J,Barroso   L   A.The   tail</w:t>
      </w:r>
      <w:r>
        <w:rPr>
          <w:rFonts w:ascii="Times New Roman" w:hAnsi="Times New Roman" w:eastAsia="Times New Roman" w:cs="Times New Roman"/>
          <w:sz w:val="22"/>
          <w:szCs w:val="22"/>
          <w:spacing w:val="-1"/>
        </w:rPr>
        <w:t xml:space="preserve">   at</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scale[J].Communications</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of   the   ACM,2013,56</w:t>
      </w:r>
      <w:r>
        <w:rPr>
          <w:rFonts w:ascii="Times New Roman" w:hAnsi="Times New Roman" w:eastAsia="Times New Roman" w:cs="Times New Roman"/>
          <w:sz w:val="22"/>
          <w:szCs w:val="22"/>
        </w:rPr>
        <w:t xml:space="preserve"> </w:t>
      </w:r>
      <w:r>
        <w:rPr>
          <w:rFonts w:ascii="SimSun" w:hAnsi="SimSun" w:eastAsia="SimSun" w:cs="SimSun"/>
          <w:sz w:val="22"/>
          <w:szCs w:val="22"/>
          <w:spacing w:val="-4"/>
        </w:rPr>
        <w:t>(2):74-80.</w:t>
      </w:r>
    </w:p>
    <w:p>
      <w:pPr>
        <w:spacing w:before="31" w:line="212" w:lineRule="auto"/>
        <w:rPr>
          <w:rFonts w:ascii="SimSun" w:hAnsi="SimSun" w:eastAsia="SimSun" w:cs="SimSun"/>
          <w:sz w:val="22"/>
          <w:szCs w:val="22"/>
        </w:rPr>
      </w:pPr>
      <w:r>
        <w:rPr>
          <w:rFonts w:ascii="SimSun" w:hAnsi="SimSun" w:eastAsia="SimSun" w:cs="SimSun"/>
          <w:sz w:val="22"/>
          <w:szCs w:val="22"/>
          <w:spacing w:val="-1"/>
        </w:rPr>
        <w:t>[10]  李振华，李健.云存储价格战背后的科研缺失</w:t>
      </w:r>
      <w:r>
        <w:rPr>
          <w:rFonts w:ascii="Times New Roman" w:hAnsi="Times New Roman" w:eastAsia="Times New Roman" w:cs="Times New Roman"/>
          <w:sz w:val="22"/>
          <w:szCs w:val="22"/>
          <w:spacing w:val="-1"/>
        </w:rPr>
        <w:t>[J].    </w:t>
      </w:r>
      <w:r>
        <w:rPr>
          <w:rFonts w:ascii="SimSun" w:hAnsi="SimSun" w:eastAsia="SimSun" w:cs="SimSun"/>
          <w:sz w:val="22"/>
          <w:szCs w:val="22"/>
          <w:spacing w:val="-1"/>
        </w:rPr>
        <w:t>中国计算机学会通讯，2014,10</w:t>
      </w:r>
    </w:p>
    <w:p>
      <w:pPr>
        <w:ind w:left="670"/>
        <w:spacing w:before="102" w:line="222" w:lineRule="auto"/>
        <w:rPr>
          <w:rFonts w:ascii="SimSun" w:hAnsi="SimSun" w:eastAsia="SimSun" w:cs="SimSun"/>
          <w:sz w:val="22"/>
          <w:szCs w:val="22"/>
        </w:rPr>
      </w:pPr>
      <w:r>
        <w:rPr>
          <w:rFonts w:ascii="SimSun" w:hAnsi="SimSun" w:eastAsia="SimSun" w:cs="SimSun"/>
          <w:sz w:val="22"/>
          <w:szCs w:val="22"/>
          <w:spacing w:val="-4"/>
        </w:rPr>
        <w:t>(8):36-41.</w:t>
      </w:r>
    </w:p>
    <w:p>
      <w:pPr>
        <w:spacing w:before="21" w:line="212" w:lineRule="auto"/>
        <w:jc w:val="right"/>
        <w:rPr>
          <w:rFonts w:ascii="Times New Roman" w:hAnsi="Times New Roman" w:eastAsia="Times New Roman" w:cs="Times New Roman"/>
          <w:sz w:val="22"/>
          <w:szCs w:val="22"/>
        </w:rPr>
      </w:pPr>
      <w:r>
        <w:rPr>
          <w:rFonts w:ascii="SimSun" w:hAnsi="SimSun" w:eastAsia="SimSun" w:cs="SimSun"/>
          <w:sz w:val="22"/>
          <w:szCs w:val="22"/>
        </w:rPr>
        <w:t>[11]  </w:t>
      </w:r>
      <w:r>
        <w:rPr>
          <w:rFonts w:ascii="Times New Roman" w:hAnsi="Times New Roman" w:eastAsia="Times New Roman" w:cs="Times New Roman"/>
          <w:sz w:val="22"/>
          <w:szCs w:val="22"/>
        </w:rPr>
        <w:t>Chor    B,Goldreich   </w:t>
      </w:r>
      <w:r>
        <w:rPr>
          <w:rFonts w:ascii="Times New Roman" w:hAnsi="Times New Roman" w:eastAsia="Times New Roman" w:cs="Times New Roman"/>
          <w:sz w:val="22"/>
          <w:szCs w:val="22"/>
          <w:spacing w:val="-1"/>
        </w:rPr>
        <w:t xml:space="preserve"> O,Kushilevitz    E,et    al.Private    information    retrieval[C]//Pro-</w:t>
      </w:r>
    </w:p>
    <w:p>
      <w:pPr>
        <w:spacing w:line="212" w:lineRule="auto"/>
        <w:sectPr>
          <w:footerReference w:type="default" r:id="rId285"/>
          <w:pgSz w:w="9300" w:h="14290"/>
          <w:pgMar w:top="400" w:right="601" w:bottom="579" w:left="289" w:header="0" w:footer="410" w:gutter="0"/>
        </w:sectPr>
        <w:rPr>
          <w:rFonts w:ascii="Times New Roman" w:hAnsi="Times New Roman" w:eastAsia="Times New Roman" w:cs="Times New Roman"/>
          <w:sz w:val="22"/>
          <w:szCs w:val="22"/>
        </w:rPr>
      </w:pPr>
    </w:p>
    <w:p>
      <w:pPr>
        <w:ind w:left="133"/>
        <w:spacing w:before="176" w:line="219" w:lineRule="auto"/>
        <w:rPr>
          <w:rFonts w:ascii="SimSun" w:hAnsi="SimSun" w:eastAsia="SimSun" w:cs="SimSun"/>
          <w:sz w:val="22"/>
          <w:szCs w:val="22"/>
        </w:rPr>
      </w:pPr>
      <w:bookmarkStart w:name="bookmark147" w:id="135"/>
      <w:bookmarkEnd w:id="135"/>
      <w:bookmarkStart w:name="bookmark148" w:id="136"/>
      <w:bookmarkEnd w:id="136"/>
      <w:bookmarkStart w:name="bookmark149" w:id="137"/>
      <w:bookmarkEnd w:id="137"/>
      <w:r>
        <w:rPr>
          <w:rFonts w:ascii="SimSun" w:hAnsi="SimSun" w:eastAsia="SimSun" w:cs="SimSun"/>
          <w:sz w:val="22"/>
          <w:szCs w:val="22"/>
          <w:b/>
          <w:bCs/>
          <w:spacing w:val="14"/>
        </w:rPr>
        <w:t>大数据安全与隐私保护</w:t>
      </w:r>
    </w:p>
    <w:p>
      <w:pPr>
        <w:ind w:left="609" w:right="18"/>
        <w:spacing w:before="250" w:line="243" w:lineRule="auto"/>
        <w:rPr>
          <w:rFonts w:ascii="SimSun" w:hAnsi="SimSun" w:eastAsia="SimSun" w:cs="SimSun"/>
          <w:sz w:val="22"/>
          <w:szCs w:val="22"/>
        </w:rPr>
      </w:pPr>
      <w:r>
        <w:rPr>
          <w:rFonts w:ascii="Times New Roman" w:hAnsi="Times New Roman" w:eastAsia="Times New Roman" w:cs="Times New Roman"/>
          <w:sz w:val="22"/>
          <w:szCs w:val="22"/>
        </w:rPr>
        <w:t>ceedings</w:t>
      </w:r>
      <w:r>
        <w:rPr>
          <w:rFonts w:ascii="Times New Roman" w:hAnsi="Times New Roman" w:eastAsia="Times New Roman" w:cs="Times New Roman"/>
          <w:sz w:val="22"/>
          <w:szCs w:val="22"/>
          <w:spacing w:val="48"/>
          <w:w w:val="101"/>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rPr>
        <w:t>36th</w:t>
      </w:r>
      <w:r>
        <w:rPr>
          <w:rFonts w:ascii="Times New Roman" w:hAnsi="Times New Roman" w:eastAsia="Times New Roman" w:cs="Times New Roman"/>
          <w:sz w:val="22"/>
          <w:szCs w:val="22"/>
          <w:spacing w:val="42"/>
        </w:rPr>
        <w:t xml:space="preserve"> </w:t>
      </w:r>
      <w:r>
        <w:rPr>
          <w:rFonts w:ascii="Times New Roman" w:hAnsi="Times New Roman" w:eastAsia="Times New Roman" w:cs="Times New Roman"/>
          <w:sz w:val="22"/>
          <w:szCs w:val="22"/>
        </w:rPr>
        <w:t>Annual  Sympos</w:t>
      </w:r>
      <w:r>
        <w:rPr>
          <w:rFonts w:ascii="Times New Roman" w:hAnsi="Times New Roman" w:eastAsia="Times New Roman" w:cs="Times New Roman"/>
          <w:sz w:val="22"/>
          <w:szCs w:val="22"/>
          <w:spacing w:val="-1"/>
        </w:rPr>
        <w:t>ium</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44"/>
          <w:w w:val="101"/>
        </w:rPr>
        <w:t xml:space="preserve"> </w:t>
      </w:r>
      <w:r>
        <w:rPr>
          <w:rFonts w:ascii="Times New Roman" w:hAnsi="Times New Roman" w:eastAsia="Times New Roman" w:cs="Times New Roman"/>
          <w:sz w:val="22"/>
          <w:szCs w:val="22"/>
          <w:spacing w:val="-1"/>
        </w:rPr>
        <w:t>Foundations</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1"/>
        </w:rPr>
        <w:t>of</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1"/>
        </w:rPr>
        <w:t>Computer</w:t>
      </w:r>
      <w:r>
        <w:rPr>
          <w:rFonts w:ascii="Times New Roman" w:hAnsi="Times New Roman" w:eastAsia="Times New Roman" w:cs="Times New Roman"/>
          <w:sz w:val="22"/>
          <w:szCs w:val="22"/>
          <w:spacing w:val="53"/>
        </w:rPr>
        <w:t xml:space="preserve"> </w:t>
      </w:r>
      <w:r>
        <w:rPr>
          <w:rFonts w:ascii="Times New Roman" w:hAnsi="Times New Roman" w:eastAsia="Times New Roman" w:cs="Times New Roman"/>
          <w:sz w:val="22"/>
          <w:szCs w:val="22"/>
          <w:spacing w:val="-1"/>
        </w:rPr>
        <w:t>Science.Milwau-</w:t>
      </w:r>
      <w:r>
        <w:rPr>
          <w:rFonts w:ascii="Times New Roman" w:hAnsi="Times New Roman" w:eastAsia="Times New Roman" w:cs="Times New Roman"/>
          <w:sz w:val="22"/>
          <w:szCs w:val="22"/>
        </w:rPr>
        <w:t xml:space="preserve"> </w:t>
      </w:r>
      <w:r>
        <w:rPr>
          <w:rFonts w:ascii="SimSun" w:hAnsi="SimSun" w:eastAsia="SimSun" w:cs="SimSun"/>
          <w:sz w:val="22"/>
          <w:szCs w:val="22"/>
        </w:rPr>
        <w:t>kee:IEEE,1995:41-50.</w:t>
      </w:r>
    </w:p>
    <w:p>
      <w:pPr>
        <w:ind w:left="609" w:right="18" w:hanging="609"/>
        <w:spacing w:before="58" w:line="263" w:lineRule="auto"/>
        <w:rPr>
          <w:rFonts w:ascii="Times New Roman" w:hAnsi="Times New Roman" w:eastAsia="Times New Roman" w:cs="Times New Roman"/>
          <w:sz w:val="22"/>
          <w:szCs w:val="22"/>
        </w:rPr>
      </w:pPr>
      <w:r>
        <w:rPr>
          <w:rFonts w:ascii="SimSun" w:hAnsi="SimSun" w:eastAsia="SimSun" w:cs="SimSun"/>
          <w:sz w:val="22"/>
          <w:szCs w:val="22"/>
        </w:rPr>
        <w:t>[12]</w:t>
      </w:r>
      <w:r>
        <w:rPr>
          <w:rFonts w:ascii="SimSun" w:hAnsi="SimSun" w:eastAsia="SimSun" w:cs="SimSun"/>
          <w:sz w:val="22"/>
          <w:szCs w:val="22"/>
          <w:spacing w:val="103"/>
        </w:rPr>
        <w:t xml:space="preserve"> </w:t>
      </w:r>
      <w:r>
        <w:rPr>
          <w:rFonts w:ascii="Times New Roman" w:hAnsi="Times New Roman" w:eastAsia="Times New Roman" w:cs="Times New Roman"/>
          <w:sz w:val="22"/>
          <w:szCs w:val="22"/>
        </w:rPr>
        <w:t>Halevi</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rPr>
        <w:t>S,Harnik  D</w:t>
      </w:r>
      <w:r>
        <w:rPr>
          <w:rFonts w:ascii="Times New Roman" w:hAnsi="Times New Roman" w:eastAsia="Times New Roman" w:cs="Times New Roman"/>
          <w:sz w:val="22"/>
          <w:szCs w:val="22"/>
          <w:spacing w:val="-1"/>
        </w:rPr>
        <w:t>,Pinkas  B,et</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al.Proofs</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of  ownership</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in  remote</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1"/>
        </w:rPr>
        <w:t>storage</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systems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1"/>
        </w:rPr>
        <w:t>[C]//Proceedings</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of the</w:t>
      </w:r>
      <w:r>
        <w:rPr>
          <w:rFonts w:ascii="Times New Roman" w:hAnsi="Times New Roman" w:eastAsia="Times New Roman" w:cs="Times New Roman"/>
          <w:sz w:val="22"/>
          <w:szCs w:val="22"/>
          <w:spacing w:val="42"/>
          <w:w w:val="101"/>
        </w:rPr>
        <w:t xml:space="preserve"> </w:t>
      </w:r>
      <w:r>
        <w:rPr>
          <w:rFonts w:ascii="Times New Roman" w:hAnsi="Times New Roman" w:eastAsia="Times New Roman" w:cs="Times New Roman"/>
          <w:sz w:val="22"/>
          <w:szCs w:val="22"/>
          <w:spacing w:val="-1"/>
        </w:rPr>
        <w:t>18th</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ACM</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Conference</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Co</w:t>
      </w:r>
      <w:r>
        <w:rPr>
          <w:rFonts w:ascii="Times New Roman" w:hAnsi="Times New Roman" w:eastAsia="Times New Roman" w:cs="Times New Roman"/>
          <w:sz w:val="22"/>
          <w:szCs w:val="22"/>
          <w:spacing w:val="-2"/>
        </w:rPr>
        <w:t>mputer</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2"/>
        </w:rPr>
        <w:t>and</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2"/>
        </w:rPr>
        <w:t>Communications</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Se-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curity</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New</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York</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ACM</w:t>
      </w:r>
      <w:r>
        <w:rPr>
          <w:rFonts w:ascii="Times New Roman" w:hAnsi="Times New Roman" w:eastAsia="Times New Roman" w:cs="Times New Roman"/>
          <w:sz w:val="22"/>
          <w:szCs w:val="22"/>
          <w:spacing w:val="1"/>
        </w:rPr>
        <w:t>,2011:491-5</w:t>
      </w:r>
      <w:r>
        <w:rPr>
          <w:rFonts w:ascii="Times New Roman" w:hAnsi="Times New Roman" w:eastAsia="Times New Roman" w:cs="Times New Roman"/>
          <w:sz w:val="22"/>
          <w:szCs w:val="22"/>
        </w:rPr>
        <w:t>00.</w:t>
      </w:r>
    </w:p>
    <w:p>
      <w:pPr>
        <w:spacing w:before="95" w:line="212" w:lineRule="auto"/>
        <w:rPr>
          <w:rFonts w:ascii="Times New Roman" w:hAnsi="Times New Roman" w:eastAsia="Times New Roman" w:cs="Times New Roman"/>
          <w:sz w:val="22"/>
          <w:szCs w:val="22"/>
        </w:rPr>
      </w:pPr>
      <w:r>
        <w:rPr>
          <w:rFonts w:ascii="SimSun" w:hAnsi="SimSun" w:eastAsia="SimSun" w:cs="SimSun"/>
          <w:sz w:val="22"/>
          <w:szCs w:val="22"/>
          <w:position w:val="-2"/>
        </w:rPr>
        <w:t>[13]</w:t>
      </w:r>
      <w:r>
        <w:rPr>
          <w:rFonts w:ascii="SimSun" w:hAnsi="SimSun" w:eastAsia="SimSun" w:cs="SimSun"/>
          <w:sz w:val="22"/>
          <w:szCs w:val="22"/>
          <w:spacing w:val="103"/>
          <w:position w:val="-2"/>
        </w:rPr>
        <w:t xml:space="preserve"> </w:t>
      </w:r>
      <w:r>
        <w:rPr>
          <w:rFonts w:ascii="Times New Roman" w:hAnsi="Times New Roman" w:eastAsia="Times New Roman" w:cs="Times New Roman"/>
          <w:sz w:val="22"/>
          <w:szCs w:val="22"/>
        </w:rPr>
        <w:t>Di</w:t>
      </w:r>
      <w:r>
        <w:rPr>
          <w:rFonts w:ascii="Times New Roman" w:hAnsi="Times New Roman" w:eastAsia="Times New Roman" w:cs="Times New Roman"/>
          <w:sz w:val="22"/>
          <w:szCs w:val="22"/>
          <w:spacing w:val="54"/>
        </w:rPr>
        <w:t xml:space="preserve"> </w:t>
      </w:r>
      <w:r>
        <w:rPr>
          <w:rFonts w:ascii="Times New Roman" w:hAnsi="Times New Roman" w:eastAsia="Times New Roman" w:cs="Times New Roman"/>
          <w:sz w:val="22"/>
          <w:szCs w:val="22"/>
        </w:rPr>
        <w:t>Pietro</w:t>
      </w:r>
      <w:r>
        <w:rPr>
          <w:rFonts w:ascii="Times New Roman" w:hAnsi="Times New Roman" w:eastAsia="Times New Roman" w:cs="Times New Roman"/>
          <w:sz w:val="22"/>
          <w:szCs w:val="22"/>
          <w:spacing w:val="54"/>
        </w:rPr>
        <w:t xml:space="preserve"> </w:t>
      </w:r>
      <w:r>
        <w:rPr>
          <w:rFonts w:ascii="Times New Roman" w:hAnsi="Times New Roman" w:eastAsia="Times New Roman" w:cs="Times New Roman"/>
          <w:sz w:val="22"/>
          <w:szCs w:val="22"/>
        </w:rPr>
        <w:t>R,Sorniotti</w:t>
      </w:r>
      <w:r>
        <w:rPr>
          <w:rFonts w:ascii="Times New Roman" w:hAnsi="Times New Roman" w:eastAsia="Times New Roman" w:cs="Times New Roman"/>
          <w:sz w:val="22"/>
          <w:szCs w:val="22"/>
          <w:spacing w:val="51"/>
          <w:w w:val="101"/>
        </w:rPr>
        <w:t xml:space="preserve"> </w:t>
      </w:r>
      <w:r>
        <w:rPr>
          <w:rFonts w:ascii="Times New Roman" w:hAnsi="Times New Roman" w:eastAsia="Times New Roman" w:cs="Times New Roman"/>
          <w:sz w:val="22"/>
          <w:szCs w:val="22"/>
        </w:rPr>
        <w:t>A.Bo</w:t>
      </w:r>
      <w:r>
        <w:rPr>
          <w:rFonts w:ascii="Times New Roman" w:hAnsi="Times New Roman" w:eastAsia="Times New Roman" w:cs="Times New Roman"/>
          <w:sz w:val="22"/>
          <w:szCs w:val="22"/>
          <w:spacing w:val="-1"/>
        </w:rPr>
        <w:t>osting  efficiency  and  security  in  proof</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1"/>
        </w:rPr>
        <w:t>of</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1"/>
        </w:rPr>
        <w:t>ownership  for</w:t>
      </w:r>
    </w:p>
    <w:p>
      <w:pPr>
        <w:ind w:right="9"/>
        <w:spacing w:before="76" w:line="192"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rPr>
        <w:t>deduplication[C]//Proceedings</w:t>
      </w:r>
      <w:r>
        <w:rPr>
          <w:rFonts w:ascii="Times New Roman" w:hAnsi="Times New Roman" w:eastAsia="Times New Roman" w:cs="Times New Roman"/>
          <w:sz w:val="22"/>
          <w:szCs w:val="22"/>
          <w:spacing w:val="51"/>
          <w:w w:val="101"/>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rPr>
        <w:t>the</w:t>
      </w:r>
      <w:r>
        <w:rPr>
          <w:rFonts w:ascii="Times New Roman" w:hAnsi="Times New Roman" w:eastAsia="Times New Roman" w:cs="Times New Roman"/>
          <w:sz w:val="22"/>
          <w:szCs w:val="22"/>
          <w:spacing w:val="52"/>
        </w:rPr>
        <w:t xml:space="preserve"> </w:t>
      </w:r>
      <w:r>
        <w:rPr>
          <w:rFonts w:ascii="Times New Roman" w:hAnsi="Times New Roman" w:eastAsia="Times New Roman" w:cs="Times New Roman"/>
          <w:sz w:val="22"/>
          <w:szCs w:val="22"/>
        </w:rPr>
        <w:t>7th</w:t>
      </w:r>
      <w:r>
        <w:rPr>
          <w:rFonts w:ascii="Times New Roman" w:hAnsi="Times New Roman" w:eastAsia="Times New Roman" w:cs="Times New Roman"/>
          <w:sz w:val="22"/>
          <w:szCs w:val="22"/>
          <w:spacing w:val="45"/>
        </w:rPr>
        <w:t xml:space="preserve"> </w:t>
      </w:r>
      <w:r>
        <w:rPr>
          <w:rFonts w:ascii="Times New Roman" w:hAnsi="Times New Roman" w:eastAsia="Times New Roman" w:cs="Times New Roman"/>
          <w:sz w:val="22"/>
          <w:szCs w:val="22"/>
        </w:rPr>
        <w:t>ACM  Sym</w:t>
      </w:r>
      <w:r>
        <w:rPr>
          <w:rFonts w:ascii="Times New Roman" w:hAnsi="Times New Roman" w:eastAsia="Times New Roman" w:cs="Times New Roman"/>
          <w:sz w:val="22"/>
          <w:szCs w:val="22"/>
          <w:spacing w:val="-1"/>
        </w:rPr>
        <w:t>posium</w:t>
      </w:r>
      <w:r>
        <w:rPr>
          <w:rFonts w:ascii="Times New Roman" w:hAnsi="Times New Roman" w:eastAsia="Times New Roman" w:cs="Times New Roman"/>
          <w:sz w:val="22"/>
          <w:szCs w:val="22"/>
          <w:spacing w:val="51"/>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spacing w:val="-1"/>
        </w:rPr>
        <w:t>Information,Comput-</w:t>
      </w:r>
    </w:p>
    <w:p>
      <w:pPr>
        <w:ind w:left="60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er   and   Communications    Security.New   York:ACM,2012:81-82.</w:t>
      </w:r>
    </w:p>
    <w:p>
      <w:pPr>
        <w:ind w:left="609" w:right="27" w:hanging="609"/>
        <w:spacing w:before="63" w:line="248" w:lineRule="auto"/>
        <w:rPr>
          <w:rFonts w:ascii="Times New Roman" w:hAnsi="Times New Roman" w:eastAsia="Times New Roman" w:cs="Times New Roman"/>
          <w:sz w:val="22"/>
          <w:szCs w:val="22"/>
        </w:rPr>
      </w:pPr>
      <w:r>
        <w:rPr>
          <w:rFonts w:ascii="SimSun" w:hAnsi="SimSun" w:eastAsia="SimSun" w:cs="SimSun"/>
          <w:sz w:val="22"/>
          <w:szCs w:val="22"/>
          <w:spacing w:val="-1"/>
        </w:rPr>
        <w:t>[14]</w:t>
      </w:r>
      <w:r>
        <w:rPr>
          <w:rFonts w:ascii="SimSun" w:hAnsi="SimSun" w:eastAsia="SimSun" w:cs="SimSun"/>
          <w:sz w:val="22"/>
          <w:szCs w:val="22"/>
          <w:spacing w:val="103"/>
        </w:rPr>
        <w:t xml:space="preserve"> </w:t>
      </w:r>
      <w:r>
        <w:rPr>
          <w:rFonts w:ascii="Times New Roman" w:hAnsi="Times New Roman" w:eastAsia="Times New Roman" w:cs="Times New Roman"/>
          <w:sz w:val="22"/>
          <w:szCs w:val="22"/>
          <w:spacing w:val="-1"/>
        </w:rPr>
        <w:t>Duan</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1"/>
        </w:rPr>
        <w:t>Yitao.Distributed</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1"/>
        </w:rPr>
        <w:t>key</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generation</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encrypted</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deduplication</w:t>
      </w:r>
      <w:r>
        <w:rPr>
          <w:rFonts w:ascii="Times New Roman" w:hAnsi="Times New Roman" w:eastAsia="Times New Roman" w:cs="Times New Roman"/>
          <w:sz w:val="22"/>
          <w:szCs w:val="22"/>
          <w:spacing w:val="-2"/>
        </w:rPr>
        <w:t>:achieving</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2"/>
        </w:rPr>
        <w:t>the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strongest</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rPr>
        <w:t>privacy[C]//Proceedings</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rPr>
        <w:t>of the</w:t>
      </w:r>
      <w:r>
        <w:rPr>
          <w:rFonts w:ascii="Times New Roman" w:hAnsi="Times New Roman" w:eastAsia="Times New Roman" w:cs="Times New Roman"/>
          <w:sz w:val="22"/>
          <w:szCs w:val="22"/>
          <w:spacing w:val="31"/>
          <w:w w:val="101"/>
        </w:rPr>
        <w:t xml:space="preserve"> </w:t>
      </w:r>
      <w:r>
        <w:rPr>
          <w:rFonts w:ascii="Times New Roman" w:hAnsi="Times New Roman" w:eastAsia="Times New Roman" w:cs="Times New Roman"/>
          <w:sz w:val="22"/>
          <w:szCs w:val="22"/>
        </w:rPr>
        <w:t>6th</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rPr>
        <w:t>edition</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of the</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ACM</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Workshop</w:t>
      </w:r>
      <w:r>
        <w:rPr>
          <w:rFonts w:ascii="Times New Roman" w:hAnsi="Times New Roman" w:eastAsia="Times New Roman" w:cs="Times New Roman"/>
          <w:sz w:val="22"/>
          <w:szCs w:val="22"/>
          <w:spacing w:val="29"/>
          <w:w w:val="101"/>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Cloud</w:t>
      </w:r>
    </w:p>
    <w:p>
      <w:pPr>
        <w:ind w:left="60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Computing</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rPr>
        <w:t>Security</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New</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York</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ACM</w:t>
      </w:r>
      <w:r>
        <w:rPr>
          <w:rFonts w:ascii="Times New Roman" w:hAnsi="Times New Roman" w:eastAsia="Times New Roman" w:cs="Times New Roman"/>
          <w:sz w:val="22"/>
          <w:szCs w:val="22"/>
          <w:spacing w:val="1"/>
        </w:rPr>
        <w:t>,2014:57-68.</w:t>
      </w:r>
    </w:p>
    <w:p>
      <w:pPr>
        <w:ind w:left="609" w:hanging="609"/>
        <w:spacing w:before="72" w:line="257" w:lineRule="auto"/>
        <w:rPr>
          <w:rFonts w:ascii="Times New Roman" w:hAnsi="Times New Roman" w:eastAsia="Times New Roman" w:cs="Times New Roman"/>
          <w:sz w:val="22"/>
          <w:szCs w:val="22"/>
        </w:rPr>
      </w:pPr>
      <w:r>
        <w:rPr>
          <w:rFonts w:ascii="SimSun" w:hAnsi="SimSun" w:eastAsia="SimSun" w:cs="SimSun"/>
          <w:sz w:val="22"/>
          <w:szCs w:val="22"/>
          <w:spacing w:val="-1"/>
        </w:rPr>
        <w:t>[15]</w:t>
      </w:r>
      <w:r>
        <w:rPr>
          <w:rFonts w:ascii="SimSun" w:hAnsi="SimSun" w:eastAsia="SimSun" w:cs="SimSun"/>
          <w:sz w:val="22"/>
          <w:szCs w:val="22"/>
          <w:spacing w:val="103"/>
        </w:rPr>
        <w:t xml:space="preserve"> </w:t>
      </w:r>
      <w:r>
        <w:rPr>
          <w:rFonts w:ascii="Times New Roman" w:hAnsi="Times New Roman" w:eastAsia="Times New Roman" w:cs="Times New Roman"/>
          <w:sz w:val="22"/>
          <w:szCs w:val="22"/>
          <w:spacing w:val="-1"/>
        </w:rPr>
        <w:t>Gruss</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D,Maurice   C,Fogh</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A,et   al.Prefetch   side-channel   attac</w:t>
      </w:r>
      <w:r>
        <w:rPr>
          <w:rFonts w:ascii="Times New Roman" w:hAnsi="Times New Roman" w:eastAsia="Times New Roman" w:cs="Times New Roman"/>
          <w:sz w:val="22"/>
          <w:szCs w:val="22"/>
          <w:spacing w:val="-2"/>
        </w:rPr>
        <w:t>ks:bypassing   SMAP</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and</w:t>
      </w:r>
      <w:r>
        <w:rPr>
          <w:rFonts w:ascii="Times New Roman" w:hAnsi="Times New Roman" w:eastAsia="Times New Roman" w:cs="Times New Roman"/>
          <w:sz w:val="22"/>
          <w:szCs w:val="22"/>
          <w:spacing w:val="55"/>
          <w:w w:val="101"/>
        </w:rPr>
        <w:t xml:space="preserve"> </w:t>
      </w:r>
      <w:r>
        <w:rPr>
          <w:rFonts w:ascii="Times New Roman" w:hAnsi="Times New Roman" w:eastAsia="Times New Roman" w:cs="Times New Roman"/>
          <w:sz w:val="22"/>
          <w:szCs w:val="22"/>
          <w:spacing w:val="-1"/>
        </w:rPr>
        <w:t>kernel</w:t>
      </w:r>
      <w:r>
        <w:rPr>
          <w:rFonts w:ascii="Times New Roman" w:hAnsi="Times New Roman" w:eastAsia="Times New Roman" w:cs="Times New Roman"/>
          <w:sz w:val="22"/>
          <w:szCs w:val="22"/>
          <w:spacing w:val="40"/>
          <w:w w:val="101"/>
        </w:rPr>
        <w:t xml:space="preserve"> </w:t>
      </w:r>
      <w:r>
        <w:rPr>
          <w:rFonts w:ascii="Times New Roman" w:hAnsi="Times New Roman" w:eastAsia="Times New Roman" w:cs="Times New Roman"/>
          <w:sz w:val="22"/>
          <w:szCs w:val="22"/>
          <w:spacing w:val="-1"/>
        </w:rPr>
        <w:t>ASLR[C]//Proceedings</w:t>
      </w:r>
      <w:r>
        <w:rPr>
          <w:rFonts w:ascii="Times New Roman" w:hAnsi="Times New Roman" w:eastAsia="Times New Roman" w:cs="Times New Roman"/>
          <w:sz w:val="22"/>
          <w:szCs w:val="22"/>
          <w:spacing w:val="46"/>
          <w:w w:val="101"/>
        </w:rPr>
        <w:t xml:space="preserve"> </w:t>
      </w:r>
      <w:r>
        <w:rPr>
          <w:rFonts w:ascii="Times New Roman" w:hAnsi="Times New Roman" w:eastAsia="Times New Roman" w:cs="Times New Roman"/>
          <w:sz w:val="22"/>
          <w:szCs w:val="22"/>
          <w:spacing w:val="-1"/>
        </w:rPr>
        <w:t>of</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the</w:t>
      </w:r>
      <w:r>
        <w:rPr>
          <w:rFonts w:ascii="Times New Roman" w:hAnsi="Times New Roman" w:eastAsia="Times New Roman" w:cs="Times New Roman"/>
          <w:sz w:val="22"/>
          <w:szCs w:val="22"/>
          <w:spacing w:val="43"/>
          <w:w w:val="101"/>
        </w:rPr>
        <w:t xml:space="preserve"> </w:t>
      </w:r>
      <w:r>
        <w:rPr>
          <w:rFonts w:ascii="Times New Roman" w:hAnsi="Times New Roman" w:eastAsia="Times New Roman" w:cs="Times New Roman"/>
          <w:sz w:val="22"/>
          <w:szCs w:val="22"/>
          <w:spacing w:val="-1"/>
        </w:rPr>
        <w:t>2016</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spacing w:val="-1"/>
        </w:rPr>
        <w:t>ACM</w:t>
      </w:r>
      <w:r>
        <w:rPr>
          <w:rFonts w:ascii="Times New Roman" w:hAnsi="Times New Roman" w:eastAsia="Times New Roman" w:cs="Times New Roman"/>
          <w:sz w:val="22"/>
          <w:szCs w:val="22"/>
          <w:spacing w:val="52"/>
          <w:w w:val="101"/>
        </w:rPr>
        <w:t xml:space="preserve"> </w:t>
      </w:r>
      <w:r>
        <w:rPr>
          <w:rFonts w:ascii="Times New Roman" w:hAnsi="Times New Roman" w:eastAsia="Times New Roman" w:cs="Times New Roman"/>
          <w:sz w:val="22"/>
          <w:szCs w:val="22"/>
          <w:spacing w:val="-1"/>
        </w:rPr>
        <w:t>SIGSAC</w:t>
      </w:r>
      <w:r>
        <w:rPr>
          <w:rFonts w:ascii="Times New Roman" w:hAnsi="Times New Roman" w:eastAsia="Times New Roman" w:cs="Times New Roman"/>
          <w:sz w:val="22"/>
          <w:szCs w:val="22"/>
          <w:spacing w:val="47"/>
        </w:rPr>
        <w:t xml:space="preserve"> </w:t>
      </w:r>
      <w:r>
        <w:rPr>
          <w:rFonts w:ascii="Times New Roman" w:hAnsi="Times New Roman" w:eastAsia="Times New Roman" w:cs="Times New Roman"/>
          <w:sz w:val="22"/>
          <w:szCs w:val="22"/>
          <w:spacing w:val="-1"/>
        </w:rPr>
        <w:t>Conference</w:t>
      </w:r>
      <w:r>
        <w:rPr>
          <w:rFonts w:ascii="Times New Roman" w:hAnsi="Times New Roman" w:eastAsia="Times New Roman" w:cs="Times New Roman"/>
          <w:sz w:val="22"/>
          <w:szCs w:val="22"/>
          <w:spacing w:val="46"/>
          <w:w w:val="101"/>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47"/>
        </w:rPr>
        <w:t xml:space="preserve"> </w:t>
      </w:r>
      <w:r>
        <w:rPr>
          <w:rFonts w:ascii="Times New Roman" w:hAnsi="Times New Roman" w:eastAsia="Times New Roman" w:cs="Times New Roman"/>
          <w:sz w:val="22"/>
          <w:szCs w:val="22"/>
          <w:spacing w:val="-1"/>
        </w:rPr>
        <w:t>Com-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puter</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Communications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Security</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New</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York</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ACM</w:t>
      </w:r>
      <w:r>
        <w:rPr>
          <w:rFonts w:ascii="Times New Roman" w:hAnsi="Times New Roman" w:eastAsia="Times New Roman" w:cs="Times New Roman"/>
          <w:sz w:val="22"/>
          <w:szCs w:val="22"/>
          <w:spacing w:val="1"/>
        </w:rPr>
        <w:t>,201</w:t>
      </w:r>
      <w:r>
        <w:rPr>
          <w:rFonts w:ascii="Times New Roman" w:hAnsi="Times New Roman" w:eastAsia="Times New Roman" w:cs="Times New Roman"/>
          <w:sz w:val="22"/>
          <w:szCs w:val="22"/>
        </w:rPr>
        <w:t>6:368-379.</w:t>
      </w:r>
    </w:p>
    <w:p>
      <w:pPr>
        <w:ind w:left="609" w:right="27" w:hanging="609"/>
        <w:spacing w:before="115" w:line="238" w:lineRule="auto"/>
        <w:rPr>
          <w:rFonts w:ascii="Times New Roman" w:hAnsi="Times New Roman" w:eastAsia="Times New Roman" w:cs="Times New Roman"/>
          <w:sz w:val="22"/>
          <w:szCs w:val="22"/>
        </w:rPr>
      </w:pPr>
      <w:r>
        <w:rPr>
          <w:rFonts w:ascii="SimSun" w:hAnsi="SimSun" w:eastAsia="SimSun" w:cs="SimSun"/>
          <w:sz w:val="22"/>
          <w:szCs w:val="22"/>
          <w:position w:val="-1"/>
        </w:rPr>
        <w:t>[16]</w:t>
      </w:r>
      <w:r>
        <w:rPr>
          <w:rFonts w:ascii="SimSun" w:hAnsi="SimSun" w:eastAsia="SimSun" w:cs="SimSun"/>
          <w:sz w:val="22"/>
          <w:szCs w:val="22"/>
          <w:spacing w:val="102"/>
          <w:position w:val="-1"/>
        </w:rPr>
        <w:t xml:space="preserve"> </w:t>
      </w:r>
      <w:r>
        <w:rPr>
          <w:rFonts w:ascii="Times New Roman" w:hAnsi="Times New Roman" w:eastAsia="Times New Roman" w:cs="Times New Roman"/>
          <w:sz w:val="22"/>
          <w:szCs w:val="22"/>
        </w:rPr>
        <w:t>Paillier  P.Public-key  cryptos</w:t>
      </w:r>
      <w:r>
        <w:rPr>
          <w:rFonts w:ascii="Times New Roman" w:hAnsi="Times New Roman" w:eastAsia="Times New Roman" w:cs="Times New Roman"/>
          <w:sz w:val="22"/>
          <w:szCs w:val="22"/>
          <w:spacing w:val="-1"/>
        </w:rPr>
        <w:t>ystems  based  on</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composite</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degree</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residuosity</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classes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[C]//Proceedings</w:t>
      </w:r>
      <w:r>
        <w:rPr>
          <w:rFonts w:ascii="Times New Roman" w:hAnsi="Times New Roman" w:eastAsia="Times New Roman" w:cs="Times New Roman"/>
          <w:sz w:val="22"/>
          <w:szCs w:val="22"/>
          <w:spacing w:val="59"/>
          <w:w w:val="101"/>
        </w:rPr>
        <w:t xml:space="preserve"> </w:t>
      </w:r>
      <w:r>
        <w:rPr>
          <w:rFonts w:ascii="Times New Roman" w:hAnsi="Times New Roman" w:eastAsia="Times New Roman" w:cs="Times New Roman"/>
          <w:sz w:val="22"/>
          <w:szCs w:val="22"/>
          <w:spacing w:val="-1"/>
        </w:rPr>
        <w:t>of the  17th  International</w:t>
      </w:r>
      <w:r>
        <w:rPr>
          <w:rFonts w:ascii="Times New Roman" w:hAnsi="Times New Roman" w:eastAsia="Times New Roman" w:cs="Times New Roman"/>
          <w:sz w:val="22"/>
          <w:szCs w:val="22"/>
          <w:spacing w:val="41"/>
          <w:w w:val="101"/>
        </w:rPr>
        <w:t xml:space="preserve"> </w:t>
      </w:r>
      <w:r>
        <w:rPr>
          <w:rFonts w:ascii="Times New Roman" w:hAnsi="Times New Roman" w:eastAsia="Times New Roman" w:cs="Times New Roman"/>
          <w:sz w:val="22"/>
          <w:szCs w:val="22"/>
          <w:spacing w:val="-1"/>
        </w:rPr>
        <w:t>Conference</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1"/>
        </w:rPr>
        <w:t>Theory</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spacing w:val="-1"/>
        </w:rPr>
        <w:t>and</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1"/>
        </w:rPr>
        <w:t>Application</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spacing w:val="-1"/>
        </w:rPr>
        <w:t>of</w:t>
      </w:r>
    </w:p>
    <w:p>
      <w:pPr>
        <w:ind w:left="60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Cryptographic</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Techniques</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Berlin</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Springer</w:t>
      </w:r>
      <w:r>
        <w:rPr>
          <w:rFonts w:ascii="Times New Roman" w:hAnsi="Times New Roman" w:eastAsia="Times New Roman" w:cs="Times New Roman"/>
          <w:sz w:val="22"/>
          <w:szCs w:val="22"/>
          <w:spacing w:val="1"/>
        </w:rPr>
        <w:t>,1999:223-238.</w:t>
      </w:r>
    </w:p>
    <w:p>
      <w:pPr>
        <w:ind w:left="609" w:right="59" w:hanging="609"/>
        <w:spacing w:before="73" w:line="233" w:lineRule="auto"/>
        <w:rPr>
          <w:rFonts w:ascii="SimSun" w:hAnsi="SimSun" w:eastAsia="SimSun" w:cs="SimSun"/>
          <w:sz w:val="22"/>
          <w:szCs w:val="22"/>
        </w:rPr>
      </w:pPr>
      <w:r>
        <w:rPr>
          <w:rFonts w:ascii="SimSun" w:hAnsi="SimSun" w:eastAsia="SimSun" w:cs="SimSun"/>
          <w:sz w:val="22"/>
          <w:szCs w:val="22"/>
        </w:rPr>
        <w:t>[17]</w:t>
      </w:r>
      <w:r>
        <w:rPr>
          <w:rFonts w:ascii="SimSun" w:hAnsi="SimSun" w:eastAsia="SimSun" w:cs="SimSun"/>
          <w:sz w:val="22"/>
          <w:szCs w:val="22"/>
          <w:spacing w:val="103"/>
        </w:rPr>
        <w:t xml:space="preserve"> </w:t>
      </w:r>
      <w:r>
        <w:rPr>
          <w:rFonts w:ascii="Times New Roman" w:hAnsi="Times New Roman" w:eastAsia="Times New Roman" w:cs="Times New Roman"/>
          <w:sz w:val="22"/>
          <w:szCs w:val="22"/>
        </w:rPr>
        <w:t>Gentry  C.Fully  homomorphic  encry</w:t>
      </w:r>
      <w:r>
        <w:rPr>
          <w:rFonts w:ascii="Times New Roman" w:hAnsi="Times New Roman" w:eastAsia="Times New Roman" w:cs="Times New Roman"/>
          <w:sz w:val="22"/>
          <w:szCs w:val="22"/>
          <w:spacing w:val="-1"/>
        </w:rPr>
        <w:t>ption  using  ideal</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lattices[C]//STOC.New  York:</w:t>
      </w:r>
      <w:r>
        <w:rPr>
          <w:rFonts w:ascii="Times New Roman" w:hAnsi="Times New Roman" w:eastAsia="Times New Roman" w:cs="Times New Roman"/>
          <w:sz w:val="22"/>
          <w:szCs w:val="22"/>
          <w:spacing w:val="1"/>
        </w:rPr>
        <w:t xml:space="preserve"> </w:t>
      </w:r>
      <w:r>
        <w:rPr>
          <w:rFonts w:ascii="SimSun" w:hAnsi="SimSun" w:eastAsia="SimSun" w:cs="SimSun"/>
          <w:sz w:val="22"/>
          <w:szCs w:val="22"/>
        </w:rPr>
        <w:t>ACM,2009:169-178.</w:t>
      </w:r>
    </w:p>
    <w:p>
      <w:pPr>
        <w:ind w:left="609" w:right="9" w:hanging="609"/>
        <w:spacing w:before="100" w:line="26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[18]Chen</w:t>
      </w:r>
      <w:r>
        <w:rPr>
          <w:rFonts w:ascii="Times New Roman" w:hAnsi="Times New Roman" w:eastAsia="Times New Roman" w:cs="Times New Roman"/>
          <w:sz w:val="22"/>
          <w:szCs w:val="22"/>
          <w:spacing w:val="27"/>
        </w:rPr>
        <w:t xml:space="preserve">  </w:t>
      </w:r>
      <w:r>
        <w:rPr>
          <w:rFonts w:ascii="Times New Roman" w:hAnsi="Times New Roman" w:eastAsia="Times New Roman" w:cs="Times New Roman"/>
          <w:sz w:val="22"/>
          <w:szCs w:val="22"/>
          <w:spacing w:val="-1"/>
        </w:rPr>
        <w:t>H,Zhang</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F,Chen   C,et   al.Tamper-resistant   execution   in   an</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untrusted   operat-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ing</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rPr>
        <w:t>system</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rPr>
        <w:t>using</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a</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rPr>
        <w:t>virtual</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rPr>
        <w:t>machine</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1"/>
        </w:rPr>
        <w:t>monitor:FDUPPITR-2007-0801[R].[S.L.]:</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1"/>
        </w:rPr>
        <w:t>[s.n.],2007.</w:t>
      </w:r>
    </w:p>
    <w:p>
      <w:pPr>
        <w:spacing w:before="81" w:line="212" w:lineRule="auto"/>
        <w:rPr>
          <w:rFonts w:ascii="Times New Roman" w:hAnsi="Times New Roman" w:eastAsia="Times New Roman" w:cs="Times New Roman"/>
          <w:sz w:val="22"/>
          <w:szCs w:val="22"/>
        </w:rPr>
      </w:pPr>
      <w:r>
        <w:rPr>
          <w:rFonts w:ascii="SimSun" w:hAnsi="SimSun" w:eastAsia="SimSun" w:cs="SimSun"/>
          <w:sz w:val="22"/>
          <w:szCs w:val="22"/>
        </w:rPr>
        <w:t>[19]</w:t>
      </w:r>
      <w:r>
        <w:rPr>
          <w:rFonts w:ascii="SimSun" w:hAnsi="SimSun" w:eastAsia="SimSun" w:cs="SimSun"/>
          <w:sz w:val="22"/>
          <w:szCs w:val="22"/>
          <w:spacing w:val="103"/>
        </w:rPr>
        <w:t xml:space="preserve"> </w:t>
      </w:r>
      <w:r>
        <w:rPr>
          <w:rFonts w:ascii="Times New Roman" w:hAnsi="Times New Roman" w:eastAsia="Times New Roman" w:cs="Times New Roman"/>
          <w:sz w:val="22"/>
          <w:szCs w:val="22"/>
        </w:rPr>
        <w:t>Chen   X   X,Garfinkel   T,Lewis </w:t>
      </w:r>
      <w:r>
        <w:rPr>
          <w:rFonts w:ascii="Times New Roman" w:hAnsi="Times New Roman" w:eastAsia="Times New Roman" w:cs="Times New Roman"/>
          <w:sz w:val="22"/>
          <w:szCs w:val="22"/>
          <w:spacing w:val="-1"/>
        </w:rPr>
        <w:t xml:space="preserve">  E</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C,et</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al.Overshadow:a   virtualization-based</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ap-</w:t>
      </w:r>
    </w:p>
    <w:p>
      <w:pPr>
        <w:ind w:left="609" w:right="7"/>
        <w:spacing w:before="91" w:line="263" w:lineRule="auto"/>
        <w:jc w:val="both"/>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proach</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1"/>
        </w:rPr>
        <w:t>to</w:t>
      </w:r>
      <w:r>
        <w:rPr>
          <w:rFonts w:ascii="Times New Roman" w:hAnsi="Times New Roman" w:eastAsia="Times New Roman" w:cs="Times New Roman"/>
          <w:sz w:val="22"/>
          <w:szCs w:val="22"/>
          <w:spacing w:val="42"/>
        </w:rPr>
        <w:t xml:space="preserve"> </w:t>
      </w:r>
      <w:r>
        <w:rPr>
          <w:rFonts w:ascii="Times New Roman" w:hAnsi="Times New Roman" w:eastAsia="Times New Roman" w:cs="Times New Roman"/>
          <w:sz w:val="22"/>
          <w:szCs w:val="22"/>
          <w:spacing w:val="-1"/>
        </w:rPr>
        <w:t>retrofi</w:t>
      </w:r>
      <w:r>
        <w:rPr>
          <w:rFonts w:ascii="Times New Roman" w:hAnsi="Times New Roman" w:eastAsia="Times New Roman" w:cs="Times New Roman"/>
          <w:sz w:val="22"/>
          <w:szCs w:val="22"/>
        </w:rPr>
        <w:t>tting</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rPr>
        <w:t>protection</w:t>
      </w:r>
      <w:r>
        <w:rPr>
          <w:rFonts w:ascii="Times New Roman" w:hAnsi="Times New Roman" w:eastAsia="Times New Roman" w:cs="Times New Roman"/>
          <w:sz w:val="22"/>
          <w:szCs w:val="22"/>
          <w:spacing w:val="47"/>
        </w:rPr>
        <w:t xml:space="preserve"> </w:t>
      </w:r>
      <w:r>
        <w:rPr>
          <w:rFonts w:ascii="Times New Roman" w:hAnsi="Times New Roman" w:eastAsia="Times New Roman" w:cs="Times New Roman"/>
          <w:sz w:val="22"/>
          <w:szCs w:val="22"/>
        </w:rPr>
        <w:t>in</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rPr>
        <w:t>commodity</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rPr>
        <w:t>operat</w:t>
      </w:r>
      <w:r>
        <w:rPr>
          <w:rFonts w:ascii="Times New Roman" w:hAnsi="Times New Roman" w:eastAsia="Times New Roman" w:cs="Times New Roman"/>
          <w:sz w:val="22"/>
          <w:szCs w:val="22"/>
          <w:spacing w:val="-1"/>
        </w:rPr>
        <w:t>ing</w:t>
      </w:r>
      <w:r>
        <w:rPr>
          <w:rFonts w:ascii="Times New Roman" w:hAnsi="Times New Roman" w:eastAsia="Times New Roman" w:cs="Times New Roman"/>
          <w:sz w:val="22"/>
          <w:szCs w:val="22"/>
          <w:spacing w:val="51"/>
        </w:rPr>
        <w:t xml:space="preserve"> </w:t>
      </w:r>
      <w:r>
        <w:rPr>
          <w:rFonts w:ascii="Times New Roman" w:hAnsi="Times New Roman" w:eastAsia="Times New Roman" w:cs="Times New Roman"/>
          <w:sz w:val="22"/>
          <w:szCs w:val="22"/>
          <w:spacing w:val="-1"/>
        </w:rPr>
        <w:t>systems[C]//Proceedings</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1"/>
        </w:rPr>
        <w:t>o</w:t>
      </w:r>
      <w:r>
        <w:rPr>
          <w:rFonts w:ascii="Times New Roman" w:hAnsi="Times New Roman" w:eastAsia="Times New Roman" w:cs="Times New Roman"/>
          <w:sz w:val="22"/>
          <w:szCs w:val="22"/>
          <w:spacing w:val="14"/>
        </w:rPr>
        <w:t>f</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the</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1"/>
        </w:rPr>
        <w:t>13th</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spacing w:val="-1"/>
        </w:rPr>
        <w:t>International</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Conference</w:t>
      </w:r>
      <w:r>
        <w:rPr>
          <w:rFonts w:ascii="Times New Roman" w:hAnsi="Times New Roman" w:eastAsia="Times New Roman" w:cs="Times New Roman"/>
          <w:sz w:val="22"/>
          <w:szCs w:val="22"/>
          <w:spacing w:val="29"/>
          <w:w w:val="101"/>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1"/>
        </w:rPr>
        <w:t>Architectural</w:t>
      </w:r>
      <w:r>
        <w:rPr>
          <w:rFonts w:ascii="Times New Roman" w:hAnsi="Times New Roman" w:eastAsia="Times New Roman" w:cs="Times New Roman"/>
          <w:sz w:val="22"/>
          <w:szCs w:val="22"/>
          <w:spacing w:val="36"/>
        </w:rPr>
        <w:t xml:space="preserve"> </w:t>
      </w:r>
      <w:r>
        <w:rPr>
          <w:rFonts w:ascii="Times New Roman" w:hAnsi="Times New Roman" w:eastAsia="Times New Roman" w:cs="Times New Roman"/>
          <w:sz w:val="22"/>
          <w:szCs w:val="22"/>
          <w:spacing w:val="-1"/>
        </w:rPr>
        <w:t>Support</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Prog</w:t>
      </w:r>
      <w:r>
        <w:rPr>
          <w:rFonts w:ascii="Times New Roman" w:hAnsi="Times New Roman" w:eastAsia="Times New Roman" w:cs="Times New Roman"/>
          <w:sz w:val="22"/>
          <w:szCs w:val="22"/>
          <w:spacing w:val="-2"/>
        </w:rPr>
        <w:t>ramming</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2"/>
        </w:rPr>
        <w:t>Langua-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ges   and   Operating    Systems.New   York:ACM,2008:2-13.</w:t>
      </w:r>
    </w:p>
    <w:p>
      <w:pPr>
        <w:ind w:left="609" w:right="9" w:hanging="609"/>
        <w:spacing w:before="82" w:line="260" w:lineRule="auto"/>
        <w:jc w:val="right"/>
        <w:rPr>
          <w:rFonts w:ascii="Times New Roman" w:hAnsi="Times New Roman" w:eastAsia="Times New Roman" w:cs="Times New Roman"/>
          <w:sz w:val="22"/>
          <w:szCs w:val="22"/>
        </w:rPr>
      </w:pPr>
      <w:r>
        <w:rPr>
          <w:rFonts w:ascii="SimSun" w:hAnsi="SimSun" w:eastAsia="SimSun" w:cs="SimSun"/>
          <w:sz w:val="22"/>
          <w:szCs w:val="22"/>
          <w:spacing w:val="-1"/>
        </w:rPr>
        <w:t>[20]</w:t>
      </w:r>
      <w:r>
        <w:rPr>
          <w:rFonts w:ascii="SimSun" w:hAnsi="SimSun" w:eastAsia="SimSun" w:cs="SimSun"/>
          <w:sz w:val="22"/>
          <w:szCs w:val="22"/>
          <w:spacing w:val="103"/>
        </w:rPr>
        <w:t xml:space="preserve"> </w:t>
      </w:r>
      <w:r>
        <w:rPr>
          <w:rFonts w:ascii="Times New Roman" w:hAnsi="Times New Roman" w:eastAsia="Times New Roman" w:cs="Times New Roman"/>
          <w:sz w:val="22"/>
          <w:szCs w:val="22"/>
          <w:spacing w:val="-1"/>
        </w:rPr>
        <w:t>Hofmann  O  S,Kim   S,Dunn  A</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M,et</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1"/>
        </w:rPr>
        <w:t>al.Inktag:Secure</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applications</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an  untrust</w:t>
      </w:r>
      <w:r>
        <w:rPr>
          <w:rFonts w:ascii="Times New Roman" w:hAnsi="Times New Roman" w:eastAsia="Times New Roman" w:cs="Times New Roman"/>
          <w:sz w:val="22"/>
          <w:szCs w:val="22"/>
          <w:spacing w:val="-2"/>
        </w:rPr>
        <w:t>ed</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operating  system[C]//Proceedi</w:t>
      </w:r>
      <w:r>
        <w:rPr>
          <w:rFonts w:ascii="Times New Roman" w:hAnsi="Times New Roman" w:eastAsia="Times New Roman" w:cs="Times New Roman"/>
          <w:sz w:val="22"/>
          <w:szCs w:val="22"/>
          <w:spacing w:val="-1"/>
        </w:rPr>
        <w:t>ngs  of</w:t>
      </w:r>
      <w:r>
        <w:rPr>
          <w:rFonts w:ascii="Times New Roman" w:hAnsi="Times New Roman" w:eastAsia="Times New Roman" w:cs="Times New Roman"/>
          <w:sz w:val="22"/>
          <w:szCs w:val="22"/>
          <w:spacing w:val="26"/>
          <w:w w:val="101"/>
        </w:rPr>
        <w:t xml:space="preserve"> </w:t>
      </w:r>
      <w:r>
        <w:rPr>
          <w:rFonts w:ascii="Times New Roman" w:hAnsi="Times New Roman" w:eastAsia="Times New Roman" w:cs="Times New Roman"/>
          <w:sz w:val="22"/>
          <w:szCs w:val="22"/>
          <w:spacing w:val="-1"/>
        </w:rPr>
        <w:t>the  13th  International  Conference  on  Architec-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tural   Support   for   Programming   Languages</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Oper</w:t>
      </w:r>
      <w:r>
        <w:rPr>
          <w:rFonts w:ascii="Times New Roman" w:hAnsi="Times New Roman" w:eastAsia="Times New Roman" w:cs="Times New Roman"/>
          <w:sz w:val="22"/>
          <w:szCs w:val="22"/>
          <w:spacing w:val="-1"/>
        </w:rPr>
        <w:t>ating</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Systems.New   York:</w:t>
      </w:r>
    </w:p>
    <w:p>
      <w:pPr>
        <w:ind w:left="609"/>
        <w:spacing w:before="119" w:line="184" w:lineRule="auto"/>
        <w:rPr>
          <w:rFonts w:ascii="SimSun" w:hAnsi="SimSun" w:eastAsia="SimSun" w:cs="SimSun"/>
          <w:sz w:val="22"/>
          <w:szCs w:val="22"/>
        </w:rPr>
      </w:pPr>
      <w:r>
        <w:rPr>
          <w:rFonts w:ascii="SimSun" w:hAnsi="SimSun" w:eastAsia="SimSun" w:cs="SimSun"/>
          <w:sz w:val="22"/>
          <w:szCs w:val="22"/>
        </w:rPr>
        <w:t>ACM,2013:265-278.</w:t>
      </w:r>
    </w:p>
    <w:p>
      <w:pPr>
        <w:spacing w:before="56" w:line="212" w:lineRule="auto"/>
        <w:rPr>
          <w:rFonts w:ascii="Times New Roman" w:hAnsi="Times New Roman" w:eastAsia="Times New Roman" w:cs="Times New Roman"/>
          <w:sz w:val="22"/>
          <w:szCs w:val="22"/>
        </w:rPr>
      </w:pPr>
      <w:r>
        <w:rPr>
          <w:rFonts w:ascii="SimSun" w:hAnsi="SimSun" w:eastAsia="SimSun" w:cs="SimSun"/>
          <w:sz w:val="22"/>
          <w:szCs w:val="22"/>
          <w:spacing w:val="-1"/>
        </w:rPr>
        <w:t>[21]</w:t>
      </w:r>
      <w:r>
        <w:rPr>
          <w:rFonts w:ascii="SimSun" w:hAnsi="SimSun" w:eastAsia="SimSun" w:cs="SimSun"/>
          <w:sz w:val="22"/>
          <w:szCs w:val="22"/>
          <w:spacing w:val="103"/>
        </w:rPr>
        <w:t xml:space="preserve"> </w:t>
      </w:r>
      <w:r>
        <w:rPr>
          <w:rFonts w:ascii="Times New Roman" w:hAnsi="Times New Roman" w:eastAsia="Times New Roman" w:cs="Times New Roman"/>
          <w:sz w:val="22"/>
          <w:szCs w:val="22"/>
          <w:spacing w:val="-1"/>
        </w:rPr>
        <w:t>Yang</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1"/>
        </w:rPr>
        <w:t>J,Shin</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spacing w:val="-1"/>
        </w:rPr>
        <w:t>K</w:t>
      </w:r>
      <w:r>
        <w:rPr>
          <w:rFonts w:ascii="Times New Roman" w:hAnsi="Times New Roman" w:eastAsia="Times New Roman" w:cs="Times New Roman"/>
          <w:sz w:val="22"/>
          <w:szCs w:val="22"/>
          <w:spacing w:val="29"/>
          <w:w w:val="101"/>
        </w:rPr>
        <w:t xml:space="preserve"> </w:t>
      </w:r>
      <w:r>
        <w:rPr>
          <w:rFonts w:ascii="Times New Roman" w:hAnsi="Times New Roman" w:eastAsia="Times New Roman" w:cs="Times New Roman"/>
          <w:sz w:val="22"/>
          <w:szCs w:val="22"/>
          <w:spacing w:val="-1"/>
        </w:rPr>
        <w:t>G.Using</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hypervisor</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to</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provide</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data</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2"/>
        </w:rPr>
        <w:t>secrecy</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2"/>
        </w:rPr>
        <w:t>for</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2"/>
        </w:rPr>
        <w:t>user</w:t>
      </w:r>
      <w:r>
        <w:rPr>
          <w:rFonts w:ascii="Times New Roman" w:hAnsi="Times New Roman" w:eastAsia="Times New Roman" w:cs="Times New Roman"/>
          <w:sz w:val="22"/>
          <w:szCs w:val="22"/>
          <w:spacing w:val="30"/>
          <w:w w:val="101"/>
        </w:rPr>
        <w:t xml:space="preserve"> </w:t>
      </w:r>
      <w:r>
        <w:rPr>
          <w:rFonts w:ascii="Times New Roman" w:hAnsi="Times New Roman" w:eastAsia="Times New Roman" w:cs="Times New Roman"/>
          <w:sz w:val="22"/>
          <w:szCs w:val="22"/>
          <w:spacing w:val="-2"/>
        </w:rPr>
        <w:t>applications</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on</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2"/>
        </w:rPr>
        <w:t>a</w:t>
      </w:r>
    </w:p>
    <w:p>
      <w:pPr>
        <w:ind w:left="609" w:right="23"/>
        <w:spacing w:before="92" w:line="24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per-page</w:t>
      </w:r>
      <w:r>
        <w:rPr>
          <w:rFonts w:ascii="Times New Roman" w:hAnsi="Times New Roman" w:eastAsia="Times New Roman" w:cs="Times New Roman"/>
          <w:sz w:val="22"/>
          <w:szCs w:val="22"/>
          <w:spacing w:val="37"/>
          <w:w w:val="101"/>
        </w:rPr>
        <w:t xml:space="preserve"> </w:t>
      </w:r>
      <w:r>
        <w:rPr>
          <w:rFonts w:ascii="Times New Roman" w:hAnsi="Times New Roman" w:eastAsia="Times New Roman" w:cs="Times New Roman"/>
          <w:sz w:val="22"/>
          <w:szCs w:val="22"/>
        </w:rPr>
        <w:t>basis[C]//Proceedings</w:t>
      </w:r>
      <w:r>
        <w:rPr>
          <w:rFonts w:ascii="Times New Roman" w:hAnsi="Times New Roman" w:eastAsia="Times New Roman" w:cs="Times New Roman"/>
          <w:sz w:val="22"/>
          <w:szCs w:val="22"/>
          <w:spacing w:val="45"/>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the</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rPr>
        <w:t>Fourth</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rPr>
        <w:t>ACM</w:t>
      </w:r>
      <w:r>
        <w:rPr>
          <w:rFonts w:ascii="Times New Roman" w:hAnsi="Times New Roman" w:eastAsia="Times New Roman" w:cs="Times New Roman"/>
          <w:sz w:val="22"/>
          <w:szCs w:val="22"/>
          <w:spacing w:val="51"/>
          <w:w w:val="101"/>
        </w:rPr>
        <w:t xml:space="preserve"> </w:t>
      </w:r>
      <w:r>
        <w:rPr>
          <w:rFonts w:ascii="Times New Roman" w:hAnsi="Times New Roman" w:eastAsia="Times New Roman" w:cs="Times New Roman"/>
          <w:sz w:val="22"/>
          <w:szCs w:val="22"/>
        </w:rPr>
        <w:t>SIGPLAN/S</w:t>
      </w:r>
      <w:r>
        <w:rPr>
          <w:rFonts w:ascii="Times New Roman" w:hAnsi="Times New Roman" w:eastAsia="Times New Roman" w:cs="Times New Roman"/>
          <w:sz w:val="22"/>
          <w:szCs w:val="22"/>
          <w:spacing w:val="-1"/>
        </w:rPr>
        <w:t>IGOPS</w:t>
      </w:r>
      <w:r>
        <w:rPr>
          <w:rFonts w:ascii="Times New Roman" w:hAnsi="Times New Roman" w:eastAsia="Times New Roman" w:cs="Times New Roman"/>
          <w:sz w:val="22"/>
          <w:szCs w:val="22"/>
          <w:spacing w:val="42"/>
          <w:w w:val="101"/>
        </w:rPr>
        <w:t xml:space="preserve"> </w:t>
      </w:r>
      <w:r>
        <w:rPr>
          <w:rFonts w:ascii="Times New Roman" w:hAnsi="Times New Roman" w:eastAsia="Times New Roman" w:cs="Times New Roman"/>
          <w:sz w:val="22"/>
          <w:szCs w:val="22"/>
          <w:spacing w:val="-1"/>
        </w:rPr>
        <w:t>International</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Conference   on   Virtual   Execution   Environments.New   York:ACM,200</w:t>
      </w:r>
      <w:r>
        <w:rPr>
          <w:rFonts w:ascii="Times New Roman" w:hAnsi="Times New Roman" w:eastAsia="Times New Roman" w:cs="Times New Roman"/>
          <w:sz w:val="22"/>
          <w:szCs w:val="22"/>
          <w:spacing w:val="-1"/>
        </w:rPr>
        <w:t>8:71-80.</w:t>
      </w:r>
    </w:p>
    <w:p>
      <w:pPr>
        <w:spacing w:before="113" w:line="207" w:lineRule="auto"/>
        <w:rPr>
          <w:rFonts w:ascii="Times New Roman" w:hAnsi="Times New Roman" w:eastAsia="Times New Roman" w:cs="Times New Roman"/>
          <w:sz w:val="22"/>
          <w:szCs w:val="22"/>
        </w:rPr>
      </w:pPr>
      <w:r>
        <w:rPr>
          <w:rFonts w:ascii="SimSun" w:hAnsi="SimSun" w:eastAsia="SimSun" w:cs="SimSun"/>
          <w:sz w:val="22"/>
          <w:szCs w:val="22"/>
          <w:spacing w:val="-1"/>
          <w:position w:val="-1"/>
        </w:rPr>
        <w:t>[22]</w:t>
      </w:r>
      <w:r>
        <w:rPr>
          <w:rFonts w:ascii="SimSun" w:hAnsi="SimSun" w:eastAsia="SimSun" w:cs="SimSun"/>
          <w:sz w:val="22"/>
          <w:szCs w:val="22"/>
          <w:spacing w:val="119"/>
          <w:position w:val="-1"/>
        </w:rPr>
        <w:t xml:space="preserve"> </w:t>
      </w:r>
      <w:r>
        <w:rPr>
          <w:rFonts w:ascii="Times New Roman" w:hAnsi="Times New Roman" w:eastAsia="Times New Roman" w:cs="Times New Roman"/>
          <w:sz w:val="22"/>
          <w:szCs w:val="22"/>
          <w:spacing w:val="-1"/>
        </w:rPr>
        <w:t>CVEdetails.com.Vmware:vulnerability                  statistics[EB/OL].[2018-09-14].http://</w:t>
      </w:r>
    </w:p>
    <w:p>
      <w:pPr>
        <w:ind w:left="609"/>
        <w:spacing w:before="10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www.cvedetails.com/vendor/252/Vmwar</w:t>
      </w:r>
      <w:r>
        <w:rPr>
          <w:rFonts w:ascii="Times New Roman" w:hAnsi="Times New Roman" w:eastAsia="Times New Roman" w:cs="Times New Roman"/>
          <w:sz w:val="22"/>
          <w:szCs w:val="22"/>
          <w:spacing w:val="-1"/>
        </w:rPr>
        <w:t>e.html.</w:t>
      </w:r>
    </w:p>
    <w:p>
      <w:pPr>
        <w:spacing w:before="50" w:line="212" w:lineRule="auto"/>
        <w:rPr>
          <w:rFonts w:ascii="Times New Roman" w:hAnsi="Times New Roman" w:eastAsia="Times New Roman" w:cs="Times New Roman"/>
          <w:sz w:val="22"/>
          <w:szCs w:val="22"/>
        </w:rPr>
      </w:pPr>
      <w:r>
        <w:rPr>
          <w:rFonts w:ascii="SimSun" w:hAnsi="SimSun" w:eastAsia="SimSun" w:cs="SimSun"/>
          <w:sz w:val="22"/>
          <w:szCs w:val="22"/>
        </w:rPr>
        <w:t>[23]</w:t>
      </w:r>
      <w:r>
        <w:rPr>
          <w:rFonts w:ascii="SimSun" w:hAnsi="SimSun" w:eastAsia="SimSun" w:cs="SimSun"/>
          <w:sz w:val="22"/>
          <w:szCs w:val="22"/>
          <w:spacing w:val="103"/>
        </w:rPr>
        <w:t xml:space="preserve"> </w:t>
      </w:r>
      <w:r>
        <w:rPr>
          <w:rFonts w:ascii="Times New Roman" w:hAnsi="Times New Roman" w:eastAsia="Times New Roman" w:cs="Times New Roman"/>
          <w:sz w:val="22"/>
          <w:szCs w:val="22"/>
        </w:rPr>
        <w:t>CVEdetails.com.Xen:vulnerability    statistics[EB/OL].[2018-09-14]</w:t>
      </w:r>
      <w:r>
        <w:rPr>
          <w:rFonts w:ascii="Times New Roman" w:hAnsi="Times New Roman" w:eastAsia="Times New Roman" w:cs="Times New Roman"/>
          <w:sz w:val="22"/>
          <w:szCs w:val="22"/>
          <w:spacing w:val="-1"/>
        </w:rPr>
        <w:t>.http://www.cvede-</w:t>
      </w:r>
    </w:p>
    <w:p>
      <w:pPr>
        <w:ind w:left="609"/>
        <w:spacing w:before="11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tails.com/vendor/62</w:t>
      </w:r>
      <w:r>
        <w:rPr>
          <w:rFonts w:ascii="Times New Roman" w:hAnsi="Times New Roman" w:eastAsia="Times New Roman" w:cs="Times New Roman"/>
          <w:sz w:val="22"/>
          <w:szCs w:val="22"/>
          <w:spacing w:val="-4"/>
        </w:rPr>
        <w:t>76/XEN.html.</w:t>
      </w:r>
    </w:p>
    <w:p>
      <w:pPr>
        <w:ind w:left="609" w:right="19" w:hanging="609"/>
        <w:spacing w:before="53" w:line="253" w:lineRule="auto"/>
        <w:rPr>
          <w:rFonts w:ascii="SimSun" w:hAnsi="SimSun" w:eastAsia="SimSun" w:cs="SimSun"/>
          <w:sz w:val="22"/>
          <w:szCs w:val="22"/>
        </w:rPr>
      </w:pPr>
      <w:r>
        <w:rPr>
          <w:rFonts w:ascii="SimSun" w:hAnsi="SimSun" w:eastAsia="SimSun" w:cs="SimSun"/>
          <w:sz w:val="22"/>
          <w:szCs w:val="22"/>
          <w:spacing w:val="-6"/>
        </w:rPr>
        <w:t>[24]</w:t>
      </w:r>
      <w:r>
        <w:rPr>
          <w:rFonts w:ascii="SimSun" w:hAnsi="SimSun" w:eastAsia="SimSun" w:cs="SimSun"/>
          <w:sz w:val="22"/>
          <w:szCs w:val="22"/>
          <w:spacing w:val="103"/>
        </w:rPr>
        <w:t xml:space="preserve"> </w:t>
      </w:r>
      <w:r>
        <w:rPr>
          <w:rFonts w:ascii="SimSun" w:hAnsi="SimSun" w:eastAsia="SimSun" w:cs="SimSun"/>
          <w:sz w:val="22"/>
          <w:szCs w:val="22"/>
          <w:spacing w:val="-6"/>
        </w:rPr>
        <w:t>罗守山，陈萍，邹永忠，等.密码学与信息安全技术</w:t>
      </w:r>
      <w:r>
        <w:rPr>
          <w:rFonts w:ascii="Times New Roman" w:hAnsi="Times New Roman" w:eastAsia="Times New Roman" w:cs="Times New Roman"/>
          <w:sz w:val="22"/>
          <w:szCs w:val="22"/>
          <w:spacing w:val="-6"/>
        </w:rPr>
        <w:t>[M]</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7"/>
        </w:rPr>
        <w:t>北京：北京邮电大学出版</w:t>
      </w:r>
      <w:r>
        <w:rPr>
          <w:rFonts w:ascii="SimSun" w:hAnsi="SimSun" w:eastAsia="SimSun" w:cs="SimSun"/>
          <w:sz w:val="22"/>
          <w:szCs w:val="22"/>
          <w:spacing w:val="1"/>
        </w:rPr>
        <w:t xml:space="preserve"> </w:t>
      </w:r>
      <w:r>
        <w:rPr>
          <w:rFonts w:ascii="SimSun" w:hAnsi="SimSun" w:eastAsia="SimSun" w:cs="SimSun"/>
          <w:sz w:val="22"/>
          <w:szCs w:val="22"/>
          <w:spacing w:val="-8"/>
        </w:rPr>
        <w:t>社，2009.</w:t>
      </w:r>
    </w:p>
    <w:p>
      <w:pPr>
        <w:spacing w:before="54" w:line="207" w:lineRule="auto"/>
        <w:rPr>
          <w:rFonts w:ascii="Times New Roman" w:hAnsi="Times New Roman" w:eastAsia="Times New Roman" w:cs="Times New Roman"/>
          <w:sz w:val="22"/>
          <w:szCs w:val="22"/>
        </w:rPr>
      </w:pPr>
      <w:r>
        <w:rPr>
          <w:rFonts w:ascii="SimSun" w:hAnsi="SimSun" w:eastAsia="SimSun" w:cs="SimSun"/>
          <w:sz w:val="22"/>
          <w:szCs w:val="22"/>
          <w:spacing w:val="-1"/>
          <w:position w:val="-1"/>
        </w:rPr>
        <w:t>[25]</w:t>
      </w:r>
      <w:r>
        <w:rPr>
          <w:rFonts w:ascii="SimSun" w:hAnsi="SimSun" w:eastAsia="SimSun" w:cs="SimSun"/>
          <w:sz w:val="22"/>
          <w:szCs w:val="22"/>
          <w:spacing w:val="111"/>
          <w:position w:val="-1"/>
        </w:rPr>
        <w:t xml:space="preserve"> </w:t>
      </w:r>
      <w:r>
        <w:rPr>
          <w:rFonts w:ascii="Times New Roman" w:hAnsi="Times New Roman" w:eastAsia="Times New Roman" w:cs="Times New Roman"/>
          <w:sz w:val="22"/>
          <w:szCs w:val="22"/>
          <w:spacing w:val="-1"/>
        </w:rPr>
        <w:t>Yao  A  C.Protocols  for  secure  computations[C]//23rd  Annual  IEEE</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Symposium</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on</w:t>
      </w:r>
    </w:p>
    <w:p>
      <w:pPr>
        <w:spacing w:line="207" w:lineRule="auto"/>
        <w:sectPr>
          <w:footerReference w:type="default" r:id="rId287"/>
          <w:pgSz w:w="9300" w:h="14290"/>
          <w:pgMar w:top="400" w:right="342" w:bottom="463" w:left="569" w:header="0" w:footer="304" w:gutter="0"/>
        </w:sectPr>
        <w:rPr>
          <w:rFonts w:ascii="Times New Roman" w:hAnsi="Times New Roman" w:eastAsia="Times New Roman" w:cs="Times New Roman"/>
          <w:sz w:val="22"/>
          <w:szCs w:val="22"/>
        </w:rPr>
      </w:pPr>
    </w:p>
    <w:p>
      <w:pPr>
        <w:spacing w:before="48" w:line="222" w:lineRule="auto"/>
        <w:jc w:val="right"/>
        <w:rPr>
          <w:rFonts w:ascii="SimSun" w:hAnsi="SimSun" w:eastAsia="SimSun" w:cs="SimSun"/>
          <w:sz w:val="24"/>
          <w:szCs w:val="24"/>
        </w:rPr>
      </w:pPr>
      <w:r>
        <w:rPr>
          <w:rFonts w:ascii="Times New Roman" w:hAnsi="Times New Roman" w:eastAsia="Times New Roman" w:cs="Times New Roman"/>
          <w:sz w:val="24"/>
          <w:szCs w:val="24"/>
          <w:spacing w:val="-41"/>
          <w:w w:val="80"/>
        </w:rPr>
        <w:t>…………………………………………………</w:t>
      </w:r>
      <w:r>
        <w:rPr>
          <w:rFonts w:ascii="FangSong" w:hAnsi="FangSong" w:eastAsia="FangSong" w:cs="FangSong"/>
          <w:sz w:val="24"/>
          <w:szCs w:val="24"/>
          <w:spacing w:val="-41"/>
          <w:w w:val="80"/>
        </w:rPr>
        <w:t>……………………………第5章</w:t>
      </w:r>
      <w:r>
        <w:rPr>
          <w:rFonts w:ascii="FangSong" w:hAnsi="FangSong" w:eastAsia="FangSong" w:cs="FangSong"/>
          <w:sz w:val="24"/>
          <w:szCs w:val="24"/>
          <w:spacing w:val="-41"/>
          <w:w w:val="80"/>
        </w:rPr>
        <w:t xml:space="preserve">   </w:t>
      </w:r>
      <w:r>
        <w:rPr>
          <w:rFonts w:ascii="SimSun" w:hAnsi="SimSun" w:eastAsia="SimSun" w:cs="SimSun"/>
          <w:sz w:val="24"/>
          <w:szCs w:val="24"/>
          <w:spacing w:val="-3"/>
        </w:rPr>
        <w:t>大数据处理与存储及其安全隐私</w:t>
      </w:r>
    </w:p>
    <w:p>
      <w:pPr>
        <w:ind w:left="609"/>
        <w:spacing w:before="2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Foundations    of    Computer     Science.Chicago:IEEE     Press,1982:80-91.</w:t>
      </w:r>
    </w:p>
    <w:p>
      <w:pPr>
        <w:spacing w:before="74" w:line="212" w:lineRule="auto"/>
        <w:rPr>
          <w:rFonts w:ascii="Times New Roman" w:hAnsi="Times New Roman" w:eastAsia="Times New Roman" w:cs="Times New Roman"/>
          <w:sz w:val="21"/>
          <w:szCs w:val="21"/>
        </w:rPr>
      </w:pPr>
      <w:r>
        <w:rPr>
          <w:rFonts w:ascii="SimSun" w:hAnsi="SimSun" w:eastAsia="SimSun" w:cs="SimSun"/>
          <w:sz w:val="21"/>
          <w:szCs w:val="21"/>
          <w:spacing w:val="-1"/>
        </w:rPr>
        <w:t>[26]  </w:t>
      </w:r>
      <w:r>
        <w:rPr>
          <w:rFonts w:ascii="Times New Roman" w:hAnsi="Times New Roman" w:eastAsia="Times New Roman" w:cs="Times New Roman"/>
          <w:sz w:val="21"/>
          <w:szCs w:val="21"/>
          <w:spacing w:val="-1"/>
        </w:rPr>
        <w:t>Goldreich  O,Micali   S,Wigderson  A.How</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play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any</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mental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game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completeness</w:t>
      </w:r>
    </w:p>
    <w:p>
      <w:pPr>
        <w:ind w:left="609" w:right="38"/>
        <w:spacing w:before="101" w:line="25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theorem</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for  protocols  with</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honest</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majorit</w:t>
      </w:r>
      <w:r>
        <w:rPr>
          <w:rFonts w:ascii="Times New Roman" w:hAnsi="Times New Roman" w:eastAsia="Times New Roman" w:cs="Times New Roman"/>
          <w:sz w:val="21"/>
          <w:szCs w:val="21"/>
          <w:spacing w:val="-1"/>
        </w:rPr>
        <w:t>y[C]//Proceedings   of  the   19th  ACM   Sym-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posium</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Theory</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of   Computing.New    York:ACM,1987:218-229.</w:t>
      </w:r>
    </w:p>
    <w:p>
      <w:pPr>
        <w:spacing w:before="84" w:line="212" w:lineRule="auto"/>
        <w:rPr>
          <w:rFonts w:ascii="Times New Roman" w:hAnsi="Times New Roman" w:eastAsia="Times New Roman" w:cs="Times New Roman"/>
          <w:sz w:val="21"/>
          <w:szCs w:val="21"/>
        </w:rPr>
      </w:pPr>
      <w:r>
        <w:rPr>
          <w:rFonts w:ascii="SimSun" w:hAnsi="SimSun" w:eastAsia="SimSun" w:cs="SimSun"/>
          <w:sz w:val="21"/>
          <w:szCs w:val="21"/>
        </w:rPr>
        <w:t>[27]  </w:t>
      </w:r>
      <w:r>
        <w:rPr>
          <w:rFonts w:ascii="Times New Roman" w:hAnsi="Times New Roman" w:eastAsia="Times New Roman" w:cs="Times New Roman"/>
          <w:sz w:val="21"/>
          <w:szCs w:val="21"/>
        </w:rPr>
        <w:t>BenOr   M,Goldwasser    S,Wigderson   A.Complet</w:t>
      </w:r>
      <w:r>
        <w:rPr>
          <w:rFonts w:ascii="Times New Roman" w:hAnsi="Times New Roman" w:eastAsia="Times New Roman" w:cs="Times New Roman"/>
          <w:sz w:val="21"/>
          <w:szCs w:val="21"/>
          <w:spacing w:val="-1"/>
        </w:rPr>
        <w:t>eness   theorems    for   non-cryptograph-</w:t>
      </w:r>
    </w:p>
    <w:p>
      <w:pPr>
        <w:ind w:left="609" w:right="8"/>
        <w:spacing w:before="101" w:line="25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ic</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fault-tolerant</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distributed</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computati</w:t>
      </w:r>
      <w:r>
        <w:rPr>
          <w:rFonts w:ascii="Times New Roman" w:hAnsi="Times New Roman" w:eastAsia="Times New Roman" w:cs="Times New Roman"/>
          <w:sz w:val="21"/>
          <w:szCs w:val="21"/>
          <w:spacing w:val="-1"/>
        </w:rPr>
        <w:t>on[C]//Proceedings</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of  the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20th</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ACM   Symposi-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um   on   the    Theory   of   Computing.New    York:ACM,1988:1-10.</w:t>
      </w:r>
    </w:p>
    <w:p>
      <w:pPr>
        <w:spacing w:before="125" w:line="212" w:lineRule="auto"/>
        <w:rPr>
          <w:rFonts w:ascii="Times New Roman" w:hAnsi="Times New Roman" w:eastAsia="Times New Roman" w:cs="Times New Roman"/>
          <w:sz w:val="21"/>
          <w:szCs w:val="21"/>
        </w:rPr>
      </w:pPr>
      <w:r>
        <w:rPr>
          <w:rFonts w:ascii="SimSun" w:hAnsi="SimSun" w:eastAsia="SimSun" w:cs="SimSun"/>
          <w:sz w:val="21"/>
          <w:szCs w:val="21"/>
        </w:rPr>
        <w:t>[28]  </w:t>
      </w:r>
      <w:r>
        <w:rPr>
          <w:rFonts w:ascii="Times New Roman" w:hAnsi="Times New Roman" w:eastAsia="Times New Roman" w:cs="Times New Roman"/>
          <w:sz w:val="21"/>
          <w:szCs w:val="21"/>
        </w:rPr>
        <w:t>Chaum    D,Crépeau    C,Damgard    I.Mult</w:t>
      </w:r>
      <w:r>
        <w:rPr>
          <w:rFonts w:ascii="Times New Roman" w:hAnsi="Times New Roman" w:eastAsia="Times New Roman" w:cs="Times New Roman"/>
          <w:sz w:val="21"/>
          <w:szCs w:val="21"/>
          <w:spacing w:val="-1"/>
        </w:rPr>
        <w:t>i-party    unconditionally    secure    protocols(ex-</w:t>
      </w:r>
    </w:p>
    <w:p>
      <w:pPr>
        <w:ind w:left="609" w:right="17"/>
        <w:spacing w:before="101" w:line="24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tende</w:t>
      </w:r>
      <w:r>
        <w:rPr>
          <w:rFonts w:ascii="Times New Roman" w:hAnsi="Times New Roman" w:eastAsia="Times New Roman" w:cs="Times New Roman"/>
          <w:sz w:val="21"/>
          <w:szCs w:val="21"/>
        </w:rPr>
        <w:t>d   abstract)[C]//Proceedings   of  the   20th   ACM   Symposium   on   the   Theory </w:t>
      </w:r>
      <w:r>
        <w:rPr>
          <w:rFonts w:ascii="Times New Roman" w:hAnsi="Times New Roman" w:eastAsia="Times New Roman" w:cs="Times New Roman"/>
          <w:sz w:val="21"/>
          <w:szCs w:val="21"/>
          <w:spacing w:val="-1"/>
        </w:rPr>
        <w:t xml:space="preserve">  o</w:t>
      </w:r>
      <w:r>
        <w:rPr>
          <w:rFonts w:ascii="Times New Roman" w:hAnsi="Times New Roman" w:eastAsia="Times New Roman" w:cs="Times New Roman"/>
          <w:sz w:val="21"/>
          <w:szCs w:val="21"/>
          <w:spacing w:val="4"/>
        </w:rPr>
        <w:t>f</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Computing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New</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York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ACM</w:t>
      </w:r>
      <w:r>
        <w:rPr>
          <w:rFonts w:ascii="Times New Roman" w:hAnsi="Times New Roman" w:eastAsia="Times New Roman" w:cs="Times New Roman"/>
          <w:sz w:val="21"/>
          <w:szCs w:val="21"/>
          <w:spacing w:val="1"/>
        </w:rPr>
        <w:t>,1988:11-</w:t>
      </w:r>
      <w:r>
        <w:rPr>
          <w:rFonts w:ascii="Times New Roman" w:hAnsi="Times New Roman" w:eastAsia="Times New Roman" w:cs="Times New Roman"/>
          <w:sz w:val="21"/>
          <w:szCs w:val="21"/>
        </w:rPr>
        <w:t>19.</w:t>
      </w:r>
    </w:p>
    <w:p>
      <w:pPr>
        <w:spacing w:before="105" w:line="212" w:lineRule="auto"/>
        <w:rPr>
          <w:rFonts w:ascii="Times New Roman" w:hAnsi="Times New Roman" w:eastAsia="Times New Roman" w:cs="Times New Roman"/>
          <w:sz w:val="21"/>
          <w:szCs w:val="21"/>
        </w:rPr>
      </w:pPr>
      <w:r>
        <w:rPr>
          <w:rFonts w:ascii="SimSun" w:hAnsi="SimSun" w:eastAsia="SimSun" w:cs="SimSun"/>
          <w:sz w:val="21"/>
          <w:szCs w:val="21"/>
        </w:rPr>
        <w:t>[29]  </w:t>
      </w:r>
      <w:r>
        <w:rPr>
          <w:rFonts w:ascii="Times New Roman" w:hAnsi="Times New Roman" w:eastAsia="Times New Roman" w:cs="Times New Roman"/>
          <w:sz w:val="21"/>
          <w:szCs w:val="21"/>
        </w:rPr>
        <w:t>Rabin   T,BenOr   M.Verifiab</w:t>
      </w:r>
      <w:r>
        <w:rPr>
          <w:rFonts w:ascii="Times New Roman" w:hAnsi="Times New Roman" w:eastAsia="Times New Roman" w:cs="Times New Roman"/>
          <w:sz w:val="21"/>
          <w:szCs w:val="21"/>
          <w:spacing w:val="-1"/>
        </w:rPr>
        <w:t>le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secret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sharing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and   multiparty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protocols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with</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honest</w:t>
      </w:r>
    </w:p>
    <w:p>
      <w:pPr>
        <w:ind w:left="609" w:right="38"/>
        <w:spacing w:before="101" w:line="24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majority[C]//Proceedings  of</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the  21th  Annual  ACM  symposium  on  Theory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of  Compu- </w:t>
      </w:r>
      <w:r>
        <w:rPr>
          <w:rFonts w:ascii="Times New Roman" w:hAnsi="Times New Roman" w:eastAsia="Times New Roman" w:cs="Times New Roman"/>
          <w:sz w:val="21"/>
          <w:szCs w:val="21"/>
        </w:rPr>
        <w:t>ting.New</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York:ACM,1989:73-85.</w:t>
      </w:r>
    </w:p>
    <w:p>
      <w:pPr>
        <w:spacing w:before="94" w:line="212" w:lineRule="auto"/>
        <w:rPr>
          <w:rFonts w:ascii="Times New Roman" w:hAnsi="Times New Roman" w:eastAsia="Times New Roman" w:cs="Times New Roman"/>
          <w:sz w:val="21"/>
          <w:szCs w:val="21"/>
        </w:rPr>
      </w:pPr>
      <w:r>
        <w:rPr>
          <w:rFonts w:ascii="SimSun" w:hAnsi="SimSun" w:eastAsia="SimSun" w:cs="SimSun"/>
          <w:sz w:val="21"/>
          <w:szCs w:val="21"/>
        </w:rPr>
        <w:t>[30]  </w:t>
      </w:r>
      <w:r>
        <w:rPr>
          <w:rFonts w:ascii="Times New Roman" w:hAnsi="Times New Roman" w:eastAsia="Times New Roman" w:cs="Times New Roman"/>
          <w:sz w:val="21"/>
          <w:szCs w:val="21"/>
        </w:rPr>
        <w:t>Kissner   L,Song   D.Privacy-preserving</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set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operations[J].</w:t>
      </w:r>
      <w:r>
        <w:rPr>
          <w:rFonts w:ascii="Times New Roman" w:hAnsi="Times New Roman" w:eastAsia="Times New Roman" w:cs="Times New Roman"/>
          <w:sz w:val="21"/>
          <w:szCs w:val="21"/>
          <w:spacing w:val="-1"/>
        </w:rPr>
        <w:t>Proceedings</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of   Advances   in</w:t>
      </w:r>
    </w:p>
    <w:p>
      <w:pPr>
        <w:ind w:left="609"/>
        <w:spacing w:before="11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Cryptology—CRYPTO              2005.Berlin:Springer,2005:241-257.</w:t>
      </w:r>
    </w:p>
    <w:p>
      <w:pPr>
        <w:ind w:left="609" w:right="8" w:hanging="609"/>
        <w:spacing w:before="65" w:line="276" w:lineRule="auto"/>
        <w:rPr>
          <w:rFonts w:ascii="SimSun" w:hAnsi="SimSun" w:eastAsia="SimSun" w:cs="SimSun"/>
          <w:sz w:val="21"/>
          <w:szCs w:val="21"/>
        </w:rPr>
      </w:pPr>
      <w:r>
        <w:rPr>
          <w:rFonts w:ascii="SimSun" w:hAnsi="SimSun" w:eastAsia="SimSun" w:cs="SimSun"/>
          <w:sz w:val="21"/>
          <w:szCs w:val="21"/>
          <w:spacing w:val="-1"/>
        </w:rPr>
        <w:t>[31]  </w:t>
      </w:r>
      <w:r>
        <w:rPr>
          <w:rFonts w:ascii="Times New Roman" w:hAnsi="Times New Roman" w:eastAsia="Times New Roman" w:cs="Times New Roman"/>
          <w:sz w:val="21"/>
          <w:szCs w:val="21"/>
          <w:spacing w:val="-1"/>
        </w:rPr>
        <w:t>Ye   Q,Wang    H,Pieprzyk   J.Distributed</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private    matching   and    set   operations[C]//In-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ternational   Conference   on    Information  </w:t>
      </w:r>
      <w:r>
        <w:rPr>
          <w:rFonts w:ascii="Times New Roman" w:hAnsi="Times New Roman" w:eastAsia="Times New Roman" w:cs="Times New Roman"/>
          <w:sz w:val="21"/>
          <w:szCs w:val="21"/>
          <w:spacing w:val="-1"/>
        </w:rPr>
        <w:t xml:space="preserve">  Security   Practice   and    Experience.Springer:</w:t>
      </w:r>
      <w:r>
        <w:rPr>
          <w:rFonts w:ascii="Times New Roman" w:hAnsi="Times New Roman" w:eastAsia="Times New Roman" w:cs="Times New Roman"/>
          <w:sz w:val="21"/>
          <w:szCs w:val="21"/>
        </w:rPr>
        <w:t xml:space="preserve"> </w:t>
      </w:r>
      <w:r>
        <w:rPr>
          <w:rFonts w:ascii="SimSun" w:hAnsi="SimSun" w:eastAsia="SimSun" w:cs="SimSun"/>
          <w:sz w:val="21"/>
          <w:szCs w:val="21"/>
        </w:rPr>
        <w:t>Berlin,2008:347-360.</w:t>
      </w:r>
    </w:p>
    <w:p>
      <w:pPr>
        <w:ind w:left="609" w:right="11" w:hanging="609"/>
        <w:spacing w:before="86"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[32]Li     Ming,Cao     Ning,Yu     Shucheng,et      al.Findu:Privacy-preserving     p</w:t>
      </w:r>
      <w:r>
        <w:rPr>
          <w:rFonts w:ascii="Times New Roman" w:hAnsi="Times New Roman" w:eastAsia="Times New Roman" w:cs="Times New Roman"/>
          <w:sz w:val="21"/>
          <w:szCs w:val="21"/>
          <w:spacing w:val="-1"/>
        </w:rPr>
        <w:t>ersonal     profile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matching   in    mobile   social    networks[C]//2011   IEEE    Proceedings   of   INFOCOM.</w:t>
      </w:r>
    </w:p>
    <w:p>
      <w:pPr>
        <w:ind w:left="609"/>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Shanghai:IEEE,2011:2435-2443.</w:t>
      </w:r>
    </w:p>
    <w:p>
      <w:pPr>
        <w:spacing w:before="84" w:line="212" w:lineRule="auto"/>
        <w:rPr>
          <w:rFonts w:ascii="Times New Roman" w:hAnsi="Times New Roman" w:eastAsia="Times New Roman" w:cs="Times New Roman"/>
          <w:sz w:val="21"/>
          <w:szCs w:val="21"/>
        </w:rPr>
      </w:pPr>
      <w:r>
        <w:rPr>
          <w:rFonts w:ascii="SimSun" w:hAnsi="SimSun" w:eastAsia="SimSun" w:cs="SimSun"/>
          <w:sz w:val="21"/>
          <w:szCs w:val="21"/>
        </w:rPr>
        <w:t>[33]  </w:t>
      </w:r>
      <w:r>
        <w:rPr>
          <w:rFonts w:ascii="Times New Roman" w:hAnsi="Times New Roman" w:eastAsia="Times New Roman" w:cs="Times New Roman"/>
          <w:sz w:val="21"/>
          <w:szCs w:val="21"/>
        </w:rPr>
        <w:t>Freedman    MJ,Ishai    Y,P</w:t>
      </w:r>
      <w:r>
        <w:rPr>
          <w:rFonts w:ascii="Times New Roman" w:hAnsi="Times New Roman" w:eastAsia="Times New Roman" w:cs="Times New Roman"/>
          <w:sz w:val="21"/>
          <w:szCs w:val="21"/>
          <w:spacing w:val="-1"/>
        </w:rPr>
        <w:t>inkas</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B,et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al.Keyword    search</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oblivious   pseudoran-</w:t>
      </w:r>
    </w:p>
    <w:p>
      <w:pPr>
        <w:ind w:left="609"/>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dom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functions</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rPr>
        <w:t>Theory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Cryptography</w:t>
      </w:r>
      <w:r>
        <w:rPr>
          <w:rFonts w:ascii="Times New Roman" w:hAnsi="Times New Roman" w:eastAsia="Times New Roman" w:cs="Times New Roman"/>
          <w:sz w:val="21"/>
          <w:szCs w:val="21"/>
          <w:spacing w:val="1"/>
        </w:rPr>
        <w:t>.[S.1.]:[s.n],</w:t>
      </w:r>
      <w:r>
        <w:rPr>
          <w:rFonts w:ascii="Times New Roman" w:hAnsi="Times New Roman" w:eastAsia="Times New Roman" w:cs="Times New Roman"/>
          <w:sz w:val="21"/>
          <w:szCs w:val="21"/>
        </w:rPr>
        <w:t>2005:303-324.</w:t>
      </w:r>
    </w:p>
    <w:p>
      <w:pPr>
        <w:spacing w:before="95" w:line="212" w:lineRule="auto"/>
        <w:rPr>
          <w:rFonts w:ascii="Times New Roman" w:hAnsi="Times New Roman" w:eastAsia="Times New Roman" w:cs="Times New Roman"/>
          <w:sz w:val="21"/>
          <w:szCs w:val="21"/>
        </w:rPr>
      </w:pPr>
      <w:r>
        <w:rPr>
          <w:rFonts w:ascii="SimSun" w:hAnsi="SimSun" w:eastAsia="SimSun" w:cs="SimSun"/>
          <w:sz w:val="21"/>
          <w:szCs w:val="21"/>
        </w:rPr>
        <w:t>[34]  </w:t>
      </w:r>
      <w:r>
        <w:rPr>
          <w:rFonts w:ascii="Times New Roman" w:hAnsi="Times New Roman" w:eastAsia="Times New Roman" w:cs="Times New Roman"/>
          <w:sz w:val="21"/>
          <w:szCs w:val="21"/>
        </w:rPr>
        <w:t>Hazay  C,Lindell</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Y.Efficient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protocols   for</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set  intersection</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pattern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matching</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with</w:t>
      </w:r>
    </w:p>
    <w:p>
      <w:pPr>
        <w:ind w:right="6"/>
        <w:spacing w:before="111"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security   against   malicious   and    covert   adve</w:t>
      </w:r>
      <w:r>
        <w:rPr>
          <w:rFonts w:ascii="Times New Roman" w:hAnsi="Times New Roman" w:eastAsia="Times New Roman" w:cs="Times New Roman"/>
          <w:sz w:val="21"/>
          <w:szCs w:val="21"/>
          <w:spacing w:val="-1"/>
        </w:rPr>
        <w:t>rsaries[J].Journal    of   Cryptography,2010,</w:t>
      </w:r>
    </w:p>
    <w:p>
      <w:pPr>
        <w:ind w:left="609"/>
        <w:spacing w:before="132" w:line="222" w:lineRule="auto"/>
        <w:rPr>
          <w:rFonts w:ascii="SimSun" w:hAnsi="SimSun" w:eastAsia="SimSun" w:cs="SimSun"/>
          <w:sz w:val="21"/>
          <w:szCs w:val="21"/>
        </w:rPr>
      </w:pPr>
      <w:r>
        <w:rPr>
          <w:rFonts w:ascii="SimSun" w:hAnsi="SimSun" w:eastAsia="SimSun" w:cs="SimSun"/>
          <w:sz w:val="21"/>
          <w:szCs w:val="21"/>
        </w:rPr>
        <w:t>23(3):422-456.</w:t>
      </w:r>
    </w:p>
    <w:p>
      <w:pPr>
        <w:spacing w:before="20" w:line="212" w:lineRule="auto"/>
        <w:rPr>
          <w:rFonts w:ascii="Times New Roman" w:hAnsi="Times New Roman" w:eastAsia="Times New Roman" w:cs="Times New Roman"/>
          <w:sz w:val="21"/>
          <w:szCs w:val="21"/>
        </w:rPr>
      </w:pPr>
      <w:r>
        <w:rPr>
          <w:rFonts w:ascii="SimSun" w:hAnsi="SimSun" w:eastAsia="SimSun" w:cs="SimSun"/>
          <w:sz w:val="21"/>
          <w:szCs w:val="21"/>
        </w:rPr>
        <w:t>[35]  </w:t>
      </w:r>
      <w:r>
        <w:rPr>
          <w:rFonts w:ascii="Times New Roman" w:hAnsi="Times New Roman" w:eastAsia="Times New Roman" w:cs="Times New Roman"/>
          <w:sz w:val="21"/>
          <w:szCs w:val="21"/>
        </w:rPr>
        <w:t>Sheng   B,Li   Q.Verifiable   privacy</w:t>
      </w:r>
      <w:r>
        <w:rPr>
          <w:rFonts w:ascii="Times New Roman" w:hAnsi="Times New Roman" w:eastAsia="Times New Roman" w:cs="Times New Roman"/>
          <w:sz w:val="21"/>
          <w:szCs w:val="21"/>
          <w:spacing w:val="-1"/>
        </w:rPr>
        <w:t>-preserving   range   query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in   two-tiered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sensor   net-</w:t>
      </w:r>
    </w:p>
    <w:p>
      <w:pPr>
        <w:spacing w:before="92"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works[C]//IEEE   INFOCOM   2008.The   27th</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Conference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Computer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Commu</w:t>
      </w:r>
      <w:r>
        <w:rPr>
          <w:rFonts w:ascii="Times New Roman" w:hAnsi="Times New Roman" w:eastAsia="Times New Roman" w:cs="Times New Roman"/>
          <w:sz w:val="21"/>
          <w:szCs w:val="21"/>
          <w:spacing w:val="-1"/>
        </w:rPr>
        <w:t>nica-</w:t>
      </w:r>
    </w:p>
    <w:p>
      <w:pPr>
        <w:ind w:left="60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tions.Phoenix:IEEE,2008:46-50.</w:t>
      </w:r>
    </w:p>
    <w:p>
      <w:pPr>
        <w:spacing w:before="64" w:line="212" w:lineRule="auto"/>
        <w:rPr>
          <w:rFonts w:ascii="Times New Roman" w:hAnsi="Times New Roman" w:eastAsia="Times New Roman" w:cs="Times New Roman"/>
          <w:sz w:val="21"/>
          <w:szCs w:val="21"/>
        </w:rPr>
      </w:pPr>
      <w:r>
        <w:rPr>
          <w:rFonts w:ascii="SimSun" w:hAnsi="SimSun" w:eastAsia="SimSun" w:cs="SimSun"/>
          <w:sz w:val="21"/>
          <w:szCs w:val="21"/>
        </w:rPr>
        <w:t>[36]  </w:t>
      </w:r>
      <w:r>
        <w:rPr>
          <w:rFonts w:ascii="Times New Roman" w:hAnsi="Times New Roman" w:eastAsia="Times New Roman" w:cs="Times New Roman"/>
          <w:sz w:val="21"/>
          <w:szCs w:val="21"/>
        </w:rPr>
        <w:t>He    W,Liu   X,Nguyen    H,et    al.</w:t>
      </w:r>
      <w:r>
        <w:rPr>
          <w:rFonts w:ascii="Times New Roman" w:hAnsi="Times New Roman" w:eastAsia="Times New Roman" w:cs="Times New Roman"/>
          <w:sz w:val="21"/>
          <w:szCs w:val="21"/>
          <w:spacing w:val="-1"/>
        </w:rPr>
        <w:t>PDA:Privacy-preserving    data    aggregation    in   wire-</w:t>
      </w:r>
    </w:p>
    <w:p>
      <w:pPr>
        <w:spacing w:before="95"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less       sensor        networks        [C]//IEEE        INFOCOM    </w:t>
      </w:r>
      <w:r>
        <w:rPr>
          <w:rFonts w:ascii="Times New Roman" w:hAnsi="Times New Roman" w:eastAsia="Times New Roman" w:cs="Times New Roman"/>
          <w:sz w:val="21"/>
          <w:szCs w:val="21"/>
          <w:spacing w:val="-1"/>
        </w:rPr>
        <w:t xml:space="preserve">   2007.Barcelona:IEEE,2007:</w:t>
      </w:r>
    </w:p>
    <w:p>
      <w:pPr>
        <w:ind w:left="609"/>
        <w:spacing w:before="189" w:line="183" w:lineRule="auto"/>
        <w:rPr>
          <w:rFonts w:ascii="SimSun" w:hAnsi="SimSun" w:eastAsia="SimSun" w:cs="SimSun"/>
          <w:sz w:val="21"/>
          <w:szCs w:val="21"/>
        </w:rPr>
      </w:pPr>
      <w:r>
        <w:rPr>
          <w:rFonts w:ascii="SimSun" w:hAnsi="SimSun" w:eastAsia="SimSun" w:cs="SimSun"/>
          <w:sz w:val="21"/>
          <w:szCs w:val="21"/>
          <w:spacing w:val="-2"/>
        </w:rPr>
        <w:t>2045-2053.</w:t>
      </w:r>
    </w:p>
    <w:p>
      <w:pPr>
        <w:spacing w:before="58" w:line="212" w:lineRule="auto"/>
        <w:rPr>
          <w:rFonts w:ascii="Times New Roman" w:hAnsi="Times New Roman" w:eastAsia="Times New Roman" w:cs="Times New Roman"/>
          <w:sz w:val="21"/>
          <w:szCs w:val="21"/>
        </w:rPr>
      </w:pPr>
      <w:r>
        <w:rPr>
          <w:rFonts w:ascii="SimSun" w:hAnsi="SimSun" w:eastAsia="SimSun" w:cs="SimSun"/>
          <w:sz w:val="21"/>
          <w:szCs w:val="21"/>
        </w:rPr>
        <w:t>[37]  张兰.保护隐私的计算及应用</w:t>
      </w:r>
      <w:r>
        <w:rPr>
          <w:rFonts w:ascii="Times New Roman" w:hAnsi="Times New Roman" w:eastAsia="Times New Roman" w:cs="Times New Roman"/>
          <w:sz w:val="21"/>
          <w:szCs w:val="21"/>
        </w:rPr>
        <w:t>[D].    </w:t>
      </w:r>
      <w:r>
        <w:rPr>
          <w:rFonts w:ascii="SimSun" w:hAnsi="SimSun" w:eastAsia="SimSun" w:cs="SimSun"/>
          <w:sz w:val="21"/>
          <w:szCs w:val="21"/>
        </w:rPr>
        <w:t>北京：清华大学，2014</w:t>
      </w:r>
      <w:r>
        <w:rPr>
          <w:rFonts w:ascii="Times New Roman" w:hAnsi="Times New Roman" w:eastAsia="Times New Roman" w:cs="Times New Roman"/>
          <w:sz w:val="21"/>
          <w:szCs w:val="21"/>
        </w:rPr>
        <w:t>.</w:t>
      </w:r>
    </w:p>
    <w:p>
      <w:pPr>
        <w:spacing w:before="48" w:line="212" w:lineRule="auto"/>
        <w:rPr>
          <w:rFonts w:ascii="Times New Roman" w:hAnsi="Times New Roman" w:eastAsia="Times New Roman" w:cs="Times New Roman"/>
          <w:sz w:val="21"/>
          <w:szCs w:val="21"/>
        </w:rPr>
      </w:pPr>
      <w:r>
        <w:rPr>
          <w:rFonts w:ascii="SimSun" w:hAnsi="SimSun" w:eastAsia="SimSun" w:cs="SimSun"/>
          <w:sz w:val="21"/>
          <w:szCs w:val="21"/>
          <w:spacing w:val="-1"/>
        </w:rPr>
        <w:t>[38]  孙茂华.安全多方计算及其应用研究</w:t>
      </w:r>
      <w:r>
        <w:rPr>
          <w:rFonts w:ascii="Times New Roman" w:hAnsi="Times New Roman" w:eastAsia="Times New Roman" w:cs="Times New Roman"/>
          <w:sz w:val="21"/>
          <w:szCs w:val="21"/>
          <w:spacing w:val="-1"/>
        </w:rPr>
        <w:t>[D].    </w:t>
      </w:r>
      <w:r>
        <w:rPr>
          <w:rFonts w:ascii="SimSun" w:hAnsi="SimSun" w:eastAsia="SimSun" w:cs="SimSun"/>
          <w:sz w:val="21"/>
          <w:szCs w:val="21"/>
          <w:spacing w:val="-1"/>
        </w:rPr>
        <w:t>北京：北京邮电大学，201</w:t>
      </w:r>
      <w:r>
        <w:rPr>
          <w:rFonts w:ascii="Times New Roman" w:hAnsi="Times New Roman" w:eastAsia="Times New Roman" w:cs="Times New Roman"/>
          <w:sz w:val="21"/>
          <w:szCs w:val="21"/>
          <w:spacing w:val="-1"/>
        </w:rPr>
        <w:t>3.</w:t>
      </w:r>
    </w:p>
    <w:p>
      <w:pPr>
        <w:spacing w:before="79" w:line="212" w:lineRule="auto"/>
        <w:rPr>
          <w:rFonts w:ascii="SimSun" w:hAnsi="SimSun" w:eastAsia="SimSun" w:cs="SimSun"/>
          <w:sz w:val="21"/>
          <w:szCs w:val="21"/>
        </w:rPr>
      </w:pPr>
      <w:r>
        <w:rPr>
          <w:rFonts w:ascii="SimSun" w:hAnsi="SimSun" w:eastAsia="SimSun" w:cs="SimSun"/>
          <w:sz w:val="21"/>
          <w:szCs w:val="21"/>
          <w:spacing w:val="1"/>
        </w:rPr>
        <w:t>[39]  耿涛.安全多方计算若干问题以及应</w:t>
      </w:r>
      <w:r>
        <w:rPr>
          <w:rFonts w:ascii="SimSun" w:hAnsi="SimSun" w:eastAsia="SimSun" w:cs="SimSun"/>
          <w:sz w:val="21"/>
          <w:szCs w:val="21"/>
        </w:rPr>
        <w:t>用研究</w:t>
      </w:r>
      <w:r>
        <w:rPr>
          <w:rFonts w:ascii="Times New Roman" w:hAnsi="Times New Roman" w:eastAsia="Times New Roman" w:cs="Times New Roman"/>
          <w:sz w:val="21"/>
          <w:szCs w:val="21"/>
        </w:rPr>
        <w:t>[D].    </w:t>
      </w:r>
      <w:r>
        <w:rPr>
          <w:rFonts w:ascii="SimSun" w:hAnsi="SimSun" w:eastAsia="SimSun" w:cs="SimSun"/>
          <w:sz w:val="21"/>
          <w:szCs w:val="21"/>
        </w:rPr>
        <w:t>北京：北京邮电大学，2012.</w:t>
      </w:r>
    </w:p>
    <w:p>
      <w:pPr>
        <w:spacing w:before="79" w:line="212" w:lineRule="auto"/>
        <w:rPr>
          <w:rFonts w:ascii="SimSun" w:hAnsi="SimSun" w:eastAsia="SimSun" w:cs="SimSun"/>
          <w:sz w:val="21"/>
          <w:szCs w:val="21"/>
        </w:rPr>
      </w:pPr>
      <w:r>
        <w:rPr>
          <w:rFonts w:ascii="SimSun" w:hAnsi="SimSun" w:eastAsia="SimSun" w:cs="SimSun"/>
          <w:sz w:val="21"/>
          <w:szCs w:val="21"/>
        </w:rPr>
        <w:t>[40]  马敏耀.安全多方计算及其扩展问题的研究</w:t>
      </w:r>
      <w:r>
        <w:rPr>
          <w:rFonts w:ascii="Times New Roman" w:hAnsi="Times New Roman" w:eastAsia="Times New Roman" w:cs="Times New Roman"/>
          <w:sz w:val="21"/>
          <w:szCs w:val="21"/>
        </w:rPr>
        <w:t>[D].   </w:t>
      </w:r>
      <w:r>
        <w:rPr>
          <w:rFonts w:ascii="SimSun" w:hAnsi="SimSun" w:eastAsia="SimSun" w:cs="SimSun"/>
          <w:sz w:val="21"/>
          <w:szCs w:val="21"/>
        </w:rPr>
        <w:t>北京：北京邮电大学，2010.</w:t>
      </w:r>
    </w:p>
    <w:p>
      <w:pPr>
        <w:spacing w:line="212" w:lineRule="auto"/>
        <w:sectPr>
          <w:footerReference w:type="default" r:id="rId288"/>
          <w:pgSz w:w="9300" w:h="14290"/>
          <w:pgMar w:top="400" w:right="642" w:bottom="572" w:left="269" w:header="0" w:footer="413" w:gutter="0"/>
        </w:sectPr>
        <w:rPr>
          <w:rFonts w:ascii="SimSun" w:hAnsi="SimSun" w:eastAsia="SimSun" w:cs="SimSun"/>
          <w:sz w:val="21"/>
          <w:szCs w:val="21"/>
        </w:rPr>
      </w:pPr>
    </w:p>
    <w:p>
      <w:pPr>
        <w:pStyle w:val="BodyText"/>
        <w:spacing w:line="271" w:lineRule="auto"/>
        <w:rPr/>
      </w:pPr>
      <w:r>
        <w:pict>
          <v:shape id="_x0000_s724" style="position:absolute;margin-left:120.002pt;margin-top:129.561pt;mso-position-vertical-relative:page;mso-position-horizontal-relative:page;width:22.95pt;height:7.2pt;z-index:252766208;" o:allowincell="f" filled="false" stroked="false" type="#_x0000_t202">
            <v:fill on="false"/>
            <v:stroke on="false"/>
            <v:path/>
            <v:imagedata o:title=""/>
            <o:lock v:ext="edit" aspectratio="false"/>
            <v:textbox inset="0mm,0mm,0mm,0mm">
              <w:txbxContent>
                <w:p>
                  <w:pPr>
                    <w:ind w:left="20"/>
                    <w:spacing w:before="20" w:line="238" w:lineRule="auto"/>
                    <w:rPr>
                      <w:rFonts w:ascii="SimSun" w:hAnsi="SimSun" w:eastAsia="SimSun" w:cs="SimSun"/>
                      <w:sz w:val="8"/>
                      <w:szCs w:val="8"/>
                    </w:rPr>
                  </w:pPr>
                  <w:r>
                    <w:rPr>
                      <w:rFonts w:ascii="SimSun" w:hAnsi="SimSun" w:eastAsia="SimSun" w:cs="SimSun"/>
                      <w:sz w:val="8"/>
                      <w:szCs w:val="8"/>
                      <w:spacing w:val="-6"/>
                    </w:rPr>
                    <w:t>■</w:t>
                  </w:r>
                  <w:r>
                    <w:rPr>
                      <w:rFonts w:ascii="SimSun" w:hAnsi="SimSun" w:eastAsia="SimSun" w:cs="SimSun"/>
                      <w:sz w:val="8"/>
                      <w:szCs w:val="8"/>
                      <w:spacing w:val="12"/>
                      <w:w w:val="101"/>
                    </w:rPr>
                    <w:t xml:space="preserve">  </w:t>
                  </w:r>
                  <w:r>
                    <w:rPr>
                      <w:rFonts w:ascii="SimSun" w:hAnsi="SimSun" w:eastAsia="SimSun" w:cs="SimSun"/>
                      <w:sz w:val="8"/>
                      <w:szCs w:val="8"/>
                      <w:spacing w:val="-6"/>
                    </w:rPr>
                    <w:t>■   ■</w:t>
                  </w:r>
                </w:p>
              </w:txbxContent>
            </v:textbox>
          </v:shape>
        </w:pict>
      </w:r>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spacing w:line="650" w:lineRule="exact"/>
        <w:rPr/>
      </w:pPr>
      <w:r>
        <w:rPr>
          <w:position w:val="-12"/>
        </w:rPr>
        <w:pict>
          <v:group id="_x0000_s726" style="mso-position-vertical-relative:line;mso-position-horizontal-relative:char;width:83.55pt;height:32.5pt;" filled="false" stroked="false" coordsize="1671,650" coordorigin="0,0">
            <v:shape id="_x0000_s728" style="position:absolute;left:0;top:0;width:1671;height:650;" filled="false" stroked="false" type="#_x0000_t75">
              <v:imagedata o:title="" r:id="rId290"/>
            </v:shape>
            <v:shape id="_x0000_s730" style="position:absolute;left:-20;top:-20;width:1711;height:690;" filled="false" stroked="false" type="#_x0000_t202">
              <v:fill on="false"/>
              <v:stroke on="false"/>
              <v:path/>
              <v:imagedata o:title=""/>
              <o:lock v:ext="edit" aspectratio="false"/>
              <v:textbox inset="0mm,0mm,0mm,0mm">
                <w:txbxContent>
                  <w:p>
                    <w:pPr>
                      <w:ind w:left="185"/>
                      <w:spacing w:before="128" w:line="222" w:lineRule="auto"/>
                      <w:rPr>
                        <w:rFonts w:ascii="SimHei" w:hAnsi="SimHei" w:eastAsia="SimHei" w:cs="SimHei"/>
                        <w:sz w:val="40"/>
                        <w:szCs w:val="40"/>
                      </w:rPr>
                    </w:pPr>
                    <w:bookmarkStart w:name="bookmark150" w:id="138"/>
                    <w:bookmarkEnd w:id="138"/>
                    <w:bookmarkStart w:name="bookmark151" w:id="139"/>
                    <w:bookmarkEnd w:id="139"/>
                    <w:bookmarkStart w:name="bookmark152" w:id="140"/>
                    <w:bookmarkEnd w:id="140"/>
                    <w:r>
                      <w:rPr>
                        <w:rFonts w:ascii="SimHei" w:hAnsi="SimHei" w:eastAsia="SimHei" w:cs="SimHei"/>
                        <w:sz w:val="40"/>
                        <w:szCs w:val="40"/>
                        <w:b/>
                        <w:bCs/>
                        <w:spacing w:val="-14"/>
                      </w:rPr>
                      <w:t>第</w:t>
                    </w:r>
                    <w:r>
                      <w:rPr>
                        <w:rFonts w:ascii="SimHei" w:hAnsi="SimHei" w:eastAsia="SimHei" w:cs="SimHei"/>
                        <w:sz w:val="40"/>
                        <w:szCs w:val="40"/>
                        <w:spacing w:val="-14"/>
                      </w:rPr>
                      <w:t xml:space="preserve"> </w:t>
                    </w:r>
                    <w:r>
                      <w:rPr>
                        <w:rFonts w:ascii="SimHei" w:hAnsi="SimHei" w:eastAsia="SimHei" w:cs="SimHei"/>
                        <w:sz w:val="40"/>
                        <w:szCs w:val="40"/>
                        <w:b/>
                        <w:bCs/>
                        <w:spacing w:val="-14"/>
                      </w:rPr>
                      <w:t>6</w:t>
                    </w:r>
                    <w:r>
                      <w:rPr>
                        <w:rFonts w:ascii="SimHei" w:hAnsi="SimHei" w:eastAsia="SimHei" w:cs="SimHei"/>
                        <w:sz w:val="40"/>
                        <w:szCs w:val="40"/>
                        <w:spacing w:val="32"/>
                      </w:rPr>
                      <w:t xml:space="preserve"> </w:t>
                    </w:r>
                    <w:r>
                      <w:rPr>
                        <w:rFonts w:ascii="SimHei" w:hAnsi="SimHei" w:eastAsia="SimHei" w:cs="SimHei"/>
                        <w:sz w:val="40"/>
                        <w:szCs w:val="40"/>
                        <w:b/>
                        <w:bCs/>
                        <w:spacing w:val="-14"/>
                      </w:rPr>
                      <w:t>章</w:t>
                    </w:r>
                  </w:p>
                </w:txbxContent>
              </v:textbox>
            </v:shape>
          </v:group>
        </w:pict>
      </w:r>
    </w:p>
    <w:p>
      <w:pPr>
        <w:ind w:left="1955"/>
        <w:spacing w:before="100" w:line="222" w:lineRule="auto"/>
        <w:rPr>
          <w:rFonts w:ascii="SimHei" w:hAnsi="SimHei" w:eastAsia="SimHei" w:cs="SimHei"/>
          <w:sz w:val="40"/>
          <w:szCs w:val="40"/>
        </w:rPr>
      </w:pPr>
      <w:r>
        <w:rPr>
          <w:rFonts w:ascii="SimHei" w:hAnsi="SimHei" w:eastAsia="SimHei" w:cs="SimHei"/>
          <w:sz w:val="40"/>
          <w:szCs w:val="40"/>
          <w:b/>
          <w:bCs/>
          <w:spacing w:val="9"/>
        </w:rPr>
        <w:t>大数据共享及其安全隐私</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ind w:left="3122"/>
        <w:spacing w:before="68" w:line="222" w:lineRule="auto"/>
        <w:outlineLvl w:val="6"/>
        <w:rPr>
          <w:rFonts w:ascii="SimHei" w:hAnsi="SimHei" w:eastAsia="SimHei" w:cs="SimHei"/>
          <w:sz w:val="21"/>
          <w:szCs w:val="21"/>
        </w:rPr>
      </w:pPr>
      <w:r>
        <w:rPr>
          <w:rFonts w:ascii="SimHei" w:hAnsi="SimHei" w:eastAsia="SimHei" w:cs="SimHei"/>
          <w:sz w:val="21"/>
          <w:szCs w:val="21"/>
          <w:b/>
          <w:bCs/>
          <w:spacing w:val="-8"/>
        </w:rPr>
        <w:t>6.1</w:t>
      </w:r>
      <w:r>
        <w:rPr>
          <w:rFonts w:ascii="SimHei" w:hAnsi="SimHei" w:eastAsia="SimHei" w:cs="SimHei"/>
          <w:sz w:val="21"/>
          <w:szCs w:val="21"/>
          <w:spacing w:val="-8"/>
        </w:rPr>
        <w:t xml:space="preserve">    </w:t>
      </w:r>
      <w:r>
        <w:rPr>
          <w:rFonts w:ascii="SimHei" w:hAnsi="SimHei" w:eastAsia="SimHei" w:cs="SimHei"/>
          <w:sz w:val="21"/>
          <w:szCs w:val="21"/>
          <w:b/>
          <w:bCs/>
          <w:spacing w:val="-8"/>
        </w:rPr>
        <w:t>本</w:t>
      </w:r>
      <w:r>
        <w:rPr>
          <w:rFonts w:ascii="SimHei" w:hAnsi="SimHei" w:eastAsia="SimHei" w:cs="SimHei"/>
          <w:sz w:val="21"/>
          <w:szCs w:val="21"/>
          <w:spacing w:val="-8"/>
        </w:rPr>
        <w:t xml:space="preserve">   </w:t>
      </w:r>
      <w:r>
        <w:rPr>
          <w:rFonts w:ascii="SimHei" w:hAnsi="SimHei" w:eastAsia="SimHei" w:cs="SimHei"/>
          <w:sz w:val="21"/>
          <w:szCs w:val="21"/>
          <w:b/>
          <w:bCs/>
          <w:spacing w:val="-8"/>
        </w:rPr>
        <w:t>章</w:t>
      </w:r>
      <w:r>
        <w:rPr>
          <w:rFonts w:ascii="SimHei" w:hAnsi="SimHei" w:eastAsia="SimHei" w:cs="SimHei"/>
          <w:sz w:val="21"/>
          <w:szCs w:val="21"/>
          <w:spacing w:val="49"/>
        </w:rPr>
        <w:t xml:space="preserve">  </w:t>
      </w:r>
      <w:r>
        <w:rPr>
          <w:rFonts w:ascii="SimHei" w:hAnsi="SimHei" w:eastAsia="SimHei" w:cs="SimHei"/>
          <w:sz w:val="21"/>
          <w:szCs w:val="21"/>
          <w:b/>
          <w:bCs/>
          <w:spacing w:val="-8"/>
        </w:rPr>
        <w:t>引</w:t>
      </w:r>
      <w:r>
        <w:rPr>
          <w:rFonts w:ascii="SimHei" w:hAnsi="SimHei" w:eastAsia="SimHei" w:cs="SimHei"/>
          <w:sz w:val="21"/>
          <w:szCs w:val="21"/>
          <w:spacing w:val="21"/>
        </w:rPr>
        <w:t xml:space="preserve"> </w:t>
      </w:r>
      <w:r>
        <w:rPr>
          <w:rFonts w:ascii="SimHei" w:hAnsi="SimHei" w:eastAsia="SimHei" w:cs="SimHei"/>
          <w:sz w:val="21"/>
          <w:szCs w:val="21"/>
          <w:b/>
          <w:bCs/>
          <w:spacing w:val="-8"/>
        </w:rPr>
        <w:t>言</w:t>
      </w:r>
    </w:p>
    <w:p>
      <w:pPr>
        <w:pStyle w:val="BodyText"/>
        <w:spacing w:line="421" w:lineRule="auto"/>
        <w:rPr/>
      </w:pPr>
      <w:r/>
    </w:p>
    <w:p>
      <w:pPr>
        <w:ind w:left="49" w:right="15" w:firstLine="410"/>
        <w:spacing w:before="69" w:line="260" w:lineRule="auto"/>
        <w:rPr>
          <w:rFonts w:ascii="SimSun" w:hAnsi="SimSun" w:eastAsia="SimSun" w:cs="SimSun"/>
          <w:sz w:val="21"/>
          <w:szCs w:val="21"/>
        </w:rPr>
      </w:pPr>
      <w:r>
        <w:rPr>
          <w:rFonts w:ascii="SimSun" w:hAnsi="SimSun" w:eastAsia="SimSun" w:cs="SimSun"/>
          <w:sz w:val="21"/>
          <w:szCs w:val="21"/>
          <w:spacing w:val="-7"/>
        </w:rPr>
        <w:t>从大数据整体态势上看，数据的规模将变得更大，出现了数据资源化的趋势。多源数据通</w:t>
      </w:r>
      <w:r>
        <w:rPr>
          <w:rFonts w:ascii="SimSun" w:hAnsi="SimSun" w:eastAsia="SimSun" w:cs="SimSun"/>
          <w:sz w:val="21"/>
          <w:szCs w:val="21"/>
          <w:spacing w:val="9"/>
        </w:rPr>
        <w:t xml:space="preserve"> </w:t>
      </w:r>
      <w:r>
        <w:rPr>
          <w:rFonts w:ascii="SimSun" w:hAnsi="SimSun" w:eastAsia="SimSun" w:cs="SimSun"/>
          <w:sz w:val="21"/>
          <w:szCs w:val="21"/>
          <w:spacing w:val="-6"/>
        </w:rPr>
        <w:t>过关联分析和深度开采，数据的价值才愈发凸显。因此，数据共</w:t>
      </w:r>
      <w:r>
        <w:rPr>
          <w:rFonts w:ascii="SimSun" w:hAnsi="SimSun" w:eastAsia="SimSun" w:cs="SimSun"/>
          <w:sz w:val="21"/>
          <w:szCs w:val="21"/>
          <w:spacing w:val="-7"/>
        </w:rPr>
        <w:t>享机制在大数据服务的发展中</w:t>
      </w:r>
      <w:r>
        <w:rPr>
          <w:rFonts w:ascii="SimSun" w:hAnsi="SimSun" w:eastAsia="SimSun" w:cs="SimSun"/>
          <w:sz w:val="21"/>
          <w:szCs w:val="21"/>
        </w:rPr>
        <w:t xml:space="preserve"> </w:t>
      </w:r>
      <w:r>
        <w:rPr>
          <w:rFonts w:ascii="SimSun" w:hAnsi="SimSun" w:eastAsia="SimSun" w:cs="SimSun"/>
          <w:sz w:val="21"/>
          <w:szCs w:val="21"/>
          <w:spacing w:val="-6"/>
        </w:rPr>
        <w:t>扮演着日益重要的角色。</w:t>
      </w:r>
    </w:p>
    <w:p>
      <w:pPr>
        <w:ind w:left="49" w:right="28" w:firstLine="410"/>
        <w:spacing w:before="52" w:line="250" w:lineRule="auto"/>
        <w:rPr>
          <w:rFonts w:ascii="SimSun" w:hAnsi="SimSun" w:eastAsia="SimSun" w:cs="SimSun"/>
          <w:sz w:val="21"/>
          <w:szCs w:val="21"/>
        </w:rPr>
      </w:pPr>
      <w:r>
        <w:rPr>
          <w:rFonts w:ascii="SimSun" w:hAnsi="SimSun" w:eastAsia="SimSun" w:cs="SimSun"/>
          <w:sz w:val="21"/>
          <w:szCs w:val="21"/>
          <w:spacing w:val="-1"/>
        </w:rPr>
        <w:t>随着大数据的发展，数据共享联盟将逐渐壮大成为产</w:t>
      </w:r>
      <w:r>
        <w:rPr>
          <w:rFonts w:ascii="SimSun" w:hAnsi="SimSun" w:eastAsia="SimSun" w:cs="SimSun"/>
          <w:sz w:val="21"/>
          <w:szCs w:val="21"/>
          <w:spacing w:val="-2"/>
        </w:rPr>
        <w:t>业的核心一环。阻碍数据大规模共</w:t>
      </w:r>
      <w:r>
        <w:rPr>
          <w:rFonts w:ascii="SimSun" w:hAnsi="SimSun" w:eastAsia="SimSun" w:cs="SimSun"/>
          <w:sz w:val="21"/>
          <w:szCs w:val="21"/>
        </w:rPr>
        <w:t xml:space="preserve"> </w:t>
      </w:r>
      <w:r>
        <w:rPr>
          <w:rFonts w:ascii="SimSun" w:hAnsi="SimSun" w:eastAsia="SimSun" w:cs="SimSun"/>
          <w:sz w:val="21"/>
          <w:szCs w:val="21"/>
          <w:spacing w:val="-3"/>
        </w:rPr>
        <w:t>享的一个重要问题就是隐私保护问题。</w:t>
      </w:r>
    </w:p>
    <w:p>
      <w:pPr>
        <w:ind w:left="49" w:right="28" w:firstLine="410"/>
        <w:spacing w:before="60" w:line="250" w:lineRule="auto"/>
        <w:rPr>
          <w:rFonts w:ascii="SimSun" w:hAnsi="SimSun" w:eastAsia="SimSun" w:cs="SimSun"/>
          <w:sz w:val="21"/>
          <w:szCs w:val="21"/>
        </w:rPr>
      </w:pPr>
      <w:r>
        <w:rPr>
          <w:rFonts w:ascii="SimSun" w:hAnsi="SimSun" w:eastAsia="SimSun" w:cs="SimSun"/>
          <w:sz w:val="21"/>
          <w:szCs w:val="21"/>
          <w:spacing w:val="-12"/>
        </w:rPr>
        <w:t>为了保护隐私，研究人员已经提出了很多的计算方法，包括同态加密、安全多方计算、函数</w:t>
      </w:r>
      <w:r>
        <w:rPr>
          <w:rFonts w:ascii="SimSun" w:hAnsi="SimSun" w:eastAsia="SimSun" w:cs="SimSun"/>
          <w:sz w:val="21"/>
          <w:szCs w:val="21"/>
          <w:spacing w:val="7"/>
        </w:rPr>
        <w:t xml:space="preserve"> </w:t>
      </w:r>
      <w:r>
        <w:rPr>
          <w:rFonts w:ascii="SimSun" w:hAnsi="SimSun" w:eastAsia="SimSun" w:cs="SimSun"/>
          <w:sz w:val="21"/>
          <w:szCs w:val="21"/>
          <w:spacing w:val="-7"/>
        </w:rPr>
        <w:t>加密，等等。加密能够解决很多安全隐私问题，</w:t>
      </w:r>
      <w:r>
        <w:rPr>
          <w:rFonts w:ascii="SimSun" w:hAnsi="SimSun" w:eastAsia="SimSun" w:cs="SimSun"/>
          <w:sz w:val="21"/>
          <w:szCs w:val="21"/>
          <w:spacing w:val="-8"/>
        </w:rPr>
        <w:t>但仅仅依靠加密技术是不够的。</w:t>
      </w:r>
    </w:p>
    <w:p>
      <w:pPr>
        <w:ind w:left="49" w:firstLine="410"/>
        <w:spacing w:before="43" w:line="266" w:lineRule="auto"/>
        <w:rPr>
          <w:rFonts w:ascii="SimSun" w:hAnsi="SimSun" w:eastAsia="SimSun" w:cs="SimSun"/>
          <w:sz w:val="21"/>
          <w:szCs w:val="21"/>
        </w:rPr>
      </w:pPr>
      <w:r>
        <w:rPr>
          <w:rFonts w:ascii="SimSun" w:hAnsi="SimSun" w:eastAsia="SimSun" w:cs="SimSun"/>
          <w:sz w:val="21"/>
          <w:szCs w:val="21"/>
          <w:spacing w:val="-7"/>
        </w:rPr>
        <w:t>在社交网络和其他的公共网站上，可以公开免费获得大量关于个人的数据，任何一个想要</w:t>
      </w:r>
      <w:r>
        <w:rPr>
          <w:rFonts w:ascii="SimSun" w:hAnsi="SimSun" w:eastAsia="SimSun" w:cs="SimSun"/>
          <w:sz w:val="21"/>
          <w:szCs w:val="21"/>
          <w:spacing w:val="12"/>
        </w:rPr>
        <w:t xml:space="preserve"> </w:t>
      </w:r>
      <w:r>
        <w:rPr>
          <w:rFonts w:ascii="SimSun" w:hAnsi="SimSun" w:eastAsia="SimSun" w:cs="SimSun"/>
          <w:sz w:val="21"/>
          <w:szCs w:val="21"/>
          <w:spacing w:val="2"/>
        </w:rPr>
        <w:t>做坏事的人都可以从任意数量的在线资源通过交叉引用来建立关于他们的目标的轮廓</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pro</w:t>
      </w:r>
      <w:r>
        <w:rPr>
          <w:rFonts w:ascii="Times New Roman" w:hAnsi="Times New Roman" w:eastAsia="Times New Roman" w:cs="Times New Roman"/>
          <w:sz w:val="21"/>
          <w:szCs w:val="21"/>
          <w:spacing w:val="2"/>
        </w:rPr>
        <w:t>-  </w:t>
      </w:r>
      <w:r>
        <w:rPr>
          <w:rFonts w:ascii="Times New Roman" w:hAnsi="Times New Roman" w:eastAsia="Times New Roman" w:cs="Times New Roman"/>
          <w:sz w:val="21"/>
          <w:szCs w:val="21"/>
          <w:spacing w:val="-5"/>
        </w:rPr>
        <w:t>file)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5"/>
        </w:rPr>
        <w:t>。因此，对于需要公开的数据或者准备共享的数据，在数据发布之前需要进行匿名化处理</w:t>
      </w:r>
      <w:r>
        <w:rPr>
          <w:rFonts w:ascii="SimSun" w:hAnsi="SimSun" w:eastAsia="SimSun" w:cs="SimSun"/>
          <w:sz w:val="21"/>
          <w:szCs w:val="21"/>
        </w:rPr>
        <w:t xml:space="preserve"> </w:t>
      </w:r>
      <w:r>
        <w:rPr>
          <w:rFonts w:ascii="SimSun" w:hAnsi="SimSun" w:eastAsia="SimSun" w:cs="SimSun"/>
          <w:sz w:val="21"/>
          <w:szCs w:val="21"/>
          <w:spacing w:val="-7"/>
        </w:rPr>
        <w:t>以保护用户的隐私。</w:t>
      </w:r>
    </w:p>
    <w:p>
      <w:pPr>
        <w:ind w:left="49" w:right="22" w:firstLine="410"/>
        <w:spacing w:before="58" w:line="259" w:lineRule="auto"/>
        <w:rPr>
          <w:rFonts w:ascii="SimSun" w:hAnsi="SimSun" w:eastAsia="SimSun" w:cs="SimSun"/>
          <w:sz w:val="21"/>
          <w:szCs w:val="21"/>
        </w:rPr>
      </w:pPr>
      <w:r>
        <w:rPr>
          <w:rFonts w:ascii="SimSun" w:hAnsi="SimSun" w:eastAsia="SimSun" w:cs="SimSun"/>
          <w:sz w:val="21"/>
          <w:szCs w:val="21"/>
          <w:spacing w:val="-7"/>
        </w:rPr>
        <w:t>接下来，本章还会介绍差分隐私保护技术。这种方法使用一个自动化的数据管理系统，它</w:t>
      </w:r>
      <w:r>
        <w:rPr>
          <w:rFonts w:ascii="SimSun" w:hAnsi="SimSun" w:eastAsia="SimSun" w:cs="SimSun"/>
          <w:sz w:val="21"/>
          <w:szCs w:val="21"/>
          <w:spacing w:val="17"/>
        </w:rPr>
        <w:t xml:space="preserve"> </w:t>
      </w:r>
      <w:r>
        <w:rPr>
          <w:rFonts w:ascii="SimSun" w:hAnsi="SimSun" w:eastAsia="SimSun" w:cs="SimSun"/>
          <w:sz w:val="21"/>
          <w:szCs w:val="21"/>
          <w:spacing w:val="-2"/>
        </w:rPr>
        <w:t>可以在为数据请求者提供有用的信息的同时，保护数据集中的个人隐私。该技术允许研究人</w:t>
      </w:r>
      <w:r>
        <w:rPr>
          <w:rFonts w:ascii="SimSun" w:hAnsi="SimSun" w:eastAsia="SimSun" w:cs="SimSun"/>
          <w:sz w:val="21"/>
          <w:szCs w:val="21"/>
          <w:spacing w:val="17"/>
        </w:rPr>
        <w:t xml:space="preserve"> </w:t>
      </w:r>
      <w:r>
        <w:rPr>
          <w:rFonts w:ascii="SimSun" w:hAnsi="SimSun" w:eastAsia="SimSun" w:cs="SimSun"/>
          <w:sz w:val="21"/>
          <w:szCs w:val="21"/>
          <w:spacing w:val="-7"/>
        </w:rPr>
        <w:t>员提出关于有敏感信息数据库的任何问题，同时提供经过模糊化处理的答案，因此，该技术实</w:t>
      </w:r>
      <w:r>
        <w:rPr>
          <w:rFonts w:ascii="SimSun" w:hAnsi="SimSun" w:eastAsia="SimSun" w:cs="SimSun"/>
          <w:sz w:val="21"/>
          <w:szCs w:val="21"/>
          <w:spacing w:val="16"/>
        </w:rPr>
        <w:t xml:space="preserve"> </w:t>
      </w:r>
      <w:r>
        <w:rPr>
          <w:rFonts w:ascii="SimSun" w:hAnsi="SimSun" w:eastAsia="SimSun" w:cs="SimSun"/>
          <w:sz w:val="21"/>
          <w:szCs w:val="21"/>
          <w:spacing w:val="-5"/>
        </w:rPr>
        <w:t>际上不会暴露任何私人数据，即使某人是排在数据库中的首位也不会被暴露。</w:t>
      </w:r>
    </w:p>
    <w:p>
      <w:pPr>
        <w:pStyle w:val="BodyText"/>
        <w:spacing w:line="402" w:lineRule="auto"/>
        <w:rPr/>
      </w:pPr>
      <w:r/>
    </w:p>
    <w:p>
      <w:pPr>
        <w:ind w:left="3154"/>
        <w:spacing w:before="95" w:line="221" w:lineRule="auto"/>
        <w:outlineLvl w:val="6"/>
        <w:rPr>
          <w:rFonts w:ascii="SimHei" w:hAnsi="SimHei" w:eastAsia="SimHei" w:cs="SimHei"/>
          <w:sz w:val="29"/>
          <w:szCs w:val="29"/>
        </w:rPr>
      </w:pPr>
      <w:r>
        <w:rPr>
          <w:rFonts w:ascii="SimHei" w:hAnsi="SimHei" w:eastAsia="SimHei" w:cs="SimHei"/>
          <w:sz w:val="29"/>
          <w:szCs w:val="29"/>
          <w:b/>
          <w:bCs/>
          <w:spacing w:val="-3"/>
        </w:rPr>
        <w:t>6.2</w:t>
      </w:r>
      <w:r>
        <w:rPr>
          <w:rFonts w:ascii="SimHei" w:hAnsi="SimHei" w:eastAsia="SimHei" w:cs="SimHei"/>
          <w:sz w:val="29"/>
          <w:szCs w:val="29"/>
          <w:spacing w:val="13"/>
        </w:rPr>
        <w:t xml:space="preserve">  </w:t>
      </w:r>
      <w:r>
        <w:rPr>
          <w:rFonts w:ascii="SimHei" w:hAnsi="SimHei" w:eastAsia="SimHei" w:cs="SimHei"/>
          <w:sz w:val="29"/>
          <w:szCs w:val="29"/>
          <w:b/>
          <w:bCs/>
          <w:spacing w:val="-3"/>
        </w:rPr>
        <w:t>隐私的概念</w:t>
      </w:r>
    </w:p>
    <w:p>
      <w:pPr>
        <w:pStyle w:val="BodyText"/>
        <w:spacing w:line="425" w:lineRule="auto"/>
        <w:rPr/>
      </w:pPr>
      <w:r/>
    </w:p>
    <w:p>
      <w:pPr>
        <w:ind w:left="459"/>
        <w:spacing w:before="69" w:line="219" w:lineRule="auto"/>
        <w:rPr>
          <w:rFonts w:ascii="SimSun" w:hAnsi="SimSun" w:eastAsia="SimSun" w:cs="SimSun"/>
          <w:sz w:val="21"/>
          <w:szCs w:val="21"/>
        </w:rPr>
      </w:pPr>
      <w:r>
        <w:rPr>
          <w:rFonts w:ascii="SimSun" w:hAnsi="SimSun" w:eastAsia="SimSun" w:cs="SimSun"/>
          <w:sz w:val="21"/>
          <w:szCs w:val="21"/>
          <w:spacing w:val="-6"/>
        </w:rPr>
        <w:t>随着互联网的兴起，网络隐私成为一个大家日益关注的问题。</w:t>
      </w:r>
    </w:p>
    <w:p>
      <w:pPr>
        <w:ind w:left="49" w:right="29" w:firstLine="410"/>
        <w:spacing w:before="38" w:line="260" w:lineRule="auto"/>
        <w:rPr>
          <w:rFonts w:ascii="SimSun" w:hAnsi="SimSun" w:eastAsia="SimSun" w:cs="SimSun"/>
          <w:sz w:val="21"/>
          <w:szCs w:val="21"/>
        </w:rPr>
      </w:pPr>
      <w:r>
        <w:rPr>
          <w:rFonts w:ascii="SimSun" w:hAnsi="SimSun" w:eastAsia="SimSun" w:cs="SimSun"/>
          <w:sz w:val="21"/>
          <w:szCs w:val="21"/>
          <w:spacing w:val="-4"/>
        </w:rPr>
        <w:t>那么,首先需要了解隐私的定义；接下来探讨如何度量隐私；最后总结人们在隐私保</w:t>
      </w:r>
      <w:r>
        <w:rPr>
          <w:rFonts w:ascii="SimSun" w:hAnsi="SimSun" w:eastAsia="SimSun" w:cs="SimSun"/>
          <w:sz w:val="21"/>
          <w:szCs w:val="21"/>
          <w:spacing w:val="-5"/>
        </w:rPr>
        <w:t>护方</w:t>
      </w:r>
      <w:r>
        <w:rPr>
          <w:rFonts w:ascii="SimSun" w:hAnsi="SimSun" w:eastAsia="SimSun" w:cs="SimSun"/>
          <w:sz w:val="21"/>
          <w:szCs w:val="21"/>
        </w:rPr>
        <w:t xml:space="preserve"> </w:t>
      </w:r>
      <w:r>
        <w:rPr>
          <w:rFonts w:ascii="SimSun" w:hAnsi="SimSun" w:eastAsia="SimSun" w:cs="SimSun"/>
          <w:sz w:val="21"/>
          <w:szCs w:val="21"/>
          <w:spacing w:val="-10"/>
        </w:rPr>
        <w:t>面面临的威胁。</w:t>
      </w:r>
    </w:p>
    <w:p>
      <w:pPr>
        <w:ind w:left="462"/>
        <w:spacing w:before="208" w:line="223" w:lineRule="auto"/>
        <w:outlineLvl w:val="6"/>
        <w:rPr>
          <w:rFonts w:ascii="SimHei" w:hAnsi="SimHei" w:eastAsia="SimHei" w:cs="SimHei"/>
          <w:sz w:val="21"/>
          <w:szCs w:val="21"/>
        </w:rPr>
      </w:pPr>
      <w:r>
        <w:rPr>
          <w:rFonts w:ascii="SimHei" w:hAnsi="SimHei" w:eastAsia="SimHei" w:cs="SimHei"/>
          <w:sz w:val="21"/>
          <w:szCs w:val="21"/>
          <w:b/>
          <w:bCs/>
          <w:spacing w:val="-5"/>
        </w:rPr>
        <w:t>6.2.1</w:t>
      </w:r>
      <w:r>
        <w:rPr>
          <w:rFonts w:ascii="SimHei" w:hAnsi="SimHei" w:eastAsia="SimHei" w:cs="SimHei"/>
          <w:sz w:val="21"/>
          <w:szCs w:val="21"/>
          <w:spacing w:val="4"/>
        </w:rPr>
        <w:t xml:space="preserve">   </w:t>
      </w:r>
      <w:r>
        <w:rPr>
          <w:rFonts w:ascii="SimHei" w:hAnsi="SimHei" w:eastAsia="SimHei" w:cs="SimHei"/>
          <w:sz w:val="21"/>
          <w:szCs w:val="21"/>
          <w:b/>
          <w:bCs/>
          <w:spacing w:val="-5"/>
        </w:rPr>
        <w:t>定</w:t>
      </w:r>
      <w:r>
        <w:rPr>
          <w:rFonts w:ascii="SimHei" w:hAnsi="SimHei" w:eastAsia="SimHei" w:cs="SimHei"/>
          <w:sz w:val="21"/>
          <w:szCs w:val="21"/>
          <w:spacing w:val="-41"/>
        </w:rPr>
        <w:t xml:space="preserve"> </w:t>
      </w:r>
      <w:r>
        <w:rPr>
          <w:rFonts w:ascii="SimHei" w:hAnsi="SimHei" w:eastAsia="SimHei" w:cs="SimHei"/>
          <w:sz w:val="21"/>
          <w:szCs w:val="21"/>
          <w:b/>
          <w:bCs/>
          <w:spacing w:val="-5"/>
        </w:rPr>
        <w:t>义</w:t>
      </w:r>
    </w:p>
    <w:p>
      <w:pPr>
        <w:ind w:left="49" w:firstLine="410"/>
        <w:spacing w:before="218" w:line="255" w:lineRule="auto"/>
        <w:jc w:val="both"/>
        <w:rPr>
          <w:rFonts w:ascii="SimSun" w:hAnsi="SimSun" w:eastAsia="SimSun" w:cs="SimSun"/>
          <w:sz w:val="21"/>
          <w:szCs w:val="21"/>
        </w:rPr>
      </w:pPr>
      <w:r>
        <w:rPr>
          <w:rFonts w:ascii="SimSun" w:hAnsi="SimSun" w:eastAsia="SimSun" w:cs="SimSun"/>
          <w:sz w:val="21"/>
          <w:szCs w:val="21"/>
          <w:spacing w:val="-7"/>
        </w:rPr>
        <w:t>简单地说，隐私就是个人、机构等实体不愿意被外部世界知晓的信息。在具体应用中，隐</w:t>
      </w:r>
      <w:r>
        <w:rPr>
          <w:rFonts w:ascii="SimSun" w:hAnsi="SimSun" w:eastAsia="SimSun" w:cs="SimSun"/>
          <w:sz w:val="21"/>
          <w:szCs w:val="21"/>
          <w:spacing w:val="13"/>
        </w:rPr>
        <w:t xml:space="preserve"> </w:t>
      </w:r>
      <w:r>
        <w:rPr>
          <w:rFonts w:ascii="SimSun" w:hAnsi="SimSun" w:eastAsia="SimSun" w:cs="SimSun"/>
          <w:sz w:val="21"/>
          <w:szCs w:val="21"/>
          <w:spacing w:val="-1"/>
        </w:rPr>
        <w:t>私即为数据所有者不愿意被披露的敏感信息，包括敏感数据以及数据所表征的特性。通常所</w:t>
      </w:r>
      <w:r>
        <w:rPr>
          <w:rFonts w:ascii="SimSun" w:hAnsi="SimSun" w:eastAsia="SimSun" w:cs="SimSun"/>
          <w:sz w:val="21"/>
          <w:szCs w:val="21"/>
          <w:spacing w:val="6"/>
        </w:rPr>
        <w:t xml:space="preserve"> </w:t>
      </w:r>
      <w:r>
        <w:rPr>
          <w:rFonts w:ascii="SimSun" w:hAnsi="SimSun" w:eastAsia="SimSun" w:cs="SimSun"/>
          <w:sz w:val="21"/>
          <w:szCs w:val="21"/>
          <w:spacing w:val="-11"/>
        </w:rPr>
        <w:t>说的隐私都指敏感数据，如个人的薪资、病人的患病记录、公司的财务信息等。</w:t>
      </w:r>
    </w:p>
    <w:p>
      <w:pPr>
        <w:spacing w:line="255" w:lineRule="auto"/>
        <w:sectPr>
          <w:footerReference w:type="default" r:id="rId289"/>
          <w:pgSz w:w="9300" w:h="14290"/>
          <w:pgMar w:top="400" w:right="432" w:bottom="468" w:left="450" w:header="0" w:footer="258" w:gutter="0"/>
        </w:sectPr>
        <w:rPr>
          <w:rFonts w:ascii="SimSun" w:hAnsi="SimSun" w:eastAsia="SimSun" w:cs="SimSun"/>
          <w:sz w:val="21"/>
          <w:szCs w:val="21"/>
        </w:rPr>
      </w:pPr>
    </w:p>
    <w:p>
      <w:pPr>
        <w:ind w:left="510"/>
        <w:spacing w:before="18" w:line="222" w:lineRule="auto"/>
        <w:rPr>
          <w:rFonts w:ascii="SimSun" w:hAnsi="SimSun" w:eastAsia="SimSun" w:cs="SimSun"/>
          <w:sz w:val="25"/>
          <w:szCs w:val="25"/>
        </w:rPr>
      </w:pPr>
      <w:r>
        <w:rPr>
          <w:rFonts w:ascii="Times New Roman" w:hAnsi="Times New Roman" w:eastAsia="Times New Roman" w:cs="Times New Roman"/>
          <w:sz w:val="25"/>
          <w:szCs w:val="25"/>
          <w:spacing w:val="-33"/>
        </w:rPr>
        <w:t>……………………</w:t>
      </w:r>
      <w:r>
        <w:rPr>
          <w:rFonts w:ascii="FangSong" w:hAnsi="FangSong" w:eastAsia="FangSong" w:cs="FangSong"/>
          <w:sz w:val="25"/>
          <w:szCs w:val="25"/>
          <w:spacing w:val="-33"/>
        </w:rPr>
        <w:t>……………………………………第6章</w:t>
      </w:r>
      <w:r>
        <w:rPr>
          <w:rFonts w:ascii="FangSong" w:hAnsi="FangSong" w:eastAsia="FangSong" w:cs="FangSong"/>
          <w:sz w:val="25"/>
          <w:szCs w:val="25"/>
          <w:spacing w:val="-33"/>
        </w:rPr>
        <w:t xml:space="preserve">  </w:t>
      </w:r>
      <w:r>
        <w:rPr>
          <w:rFonts w:ascii="SimSun" w:hAnsi="SimSun" w:eastAsia="SimSun" w:cs="SimSun"/>
          <w:sz w:val="25"/>
          <w:szCs w:val="25"/>
          <w:spacing w:val="-33"/>
        </w:rPr>
        <w:t>大数据共享及其安全隐私</w:t>
      </w:r>
    </w:p>
    <w:p>
      <w:pPr>
        <w:ind w:left="429"/>
        <w:spacing w:before="246" w:line="216" w:lineRule="auto"/>
        <w:rPr>
          <w:rFonts w:ascii="SimSun" w:hAnsi="SimSun" w:eastAsia="SimSun" w:cs="SimSun"/>
          <w:sz w:val="21"/>
          <w:szCs w:val="21"/>
        </w:rPr>
      </w:pPr>
      <w:r>
        <w:rPr>
          <w:rFonts w:ascii="SimSun" w:hAnsi="SimSun" w:eastAsia="SimSun" w:cs="SimSun"/>
          <w:sz w:val="21"/>
          <w:szCs w:val="21"/>
          <w:spacing w:val="-1"/>
        </w:rPr>
        <w:t>那么,什么是敏感数据呢?敏感数据就是，不是所有人都能够获得的公</w:t>
      </w:r>
      <w:r>
        <w:rPr>
          <w:rFonts w:ascii="SimSun" w:hAnsi="SimSun" w:eastAsia="SimSun" w:cs="SimSun"/>
          <w:sz w:val="21"/>
          <w:szCs w:val="21"/>
          <w:spacing w:val="-2"/>
        </w:rPr>
        <w:t>开数据。</w:t>
      </w:r>
    </w:p>
    <w:p>
      <w:pPr>
        <w:ind w:right="96" w:firstLine="429"/>
        <w:spacing w:before="66" w:line="246" w:lineRule="auto"/>
        <w:rPr>
          <w:rFonts w:ascii="SimSun" w:hAnsi="SimSun" w:eastAsia="SimSun" w:cs="SimSun"/>
          <w:sz w:val="21"/>
          <w:szCs w:val="21"/>
        </w:rPr>
      </w:pPr>
      <w:r>
        <w:rPr>
          <w:rFonts w:ascii="SimSun" w:hAnsi="SimSun" w:eastAsia="SimSun" w:cs="SimSun"/>
          <w:sz w:val="21"/>
          <w:szCs w:val="21"/>
          <w:spacing w:val="-6"/>
        </w:rPr>
        <w:t>因此，隐私的定义中包含主体(外界)和客体(敏感数据)两个概念，不同文化、不同个体对</w:t>
      </w:r>
      <w:r>
        <w:rPr>
          <w:rFonts w:ascii="SimSun" w:hAnsi="SimSun" w:eastAsia="SimSun" w:cs="SimSun"/>
          <w:sz w:val="21"/>
          <w:szCs w:val="21"/>
          <w:spacing w:val="3"/>
        </w:rPr>
        <w:t xml:space="preserve"> </w:t>
      </w:r>
      <w:r>
        <w:rPr>
          <w:rFonts w:ascii="SimSun" w:hAnsi="SimSun" w:eastAsia="SimSun" w:cs="SimSun"/>
          <w:sz w:val="21"/>
          <w:szCs w:val="21"/>
          <w:spacing w:val="-3"/>
        </w:rPr>
        <w:t>这两个概念的界定有很大差异。</w:t>
      </w:r>
    </w:p>
    <w:p>
      <w:pPr>
        <w:ind w:right="114" w:firstLine="429"/>
        <w:spacing w:before="48" w:line="246" w:lineRule="auto"/>
        <w:rPr>
          <w:rFonts w:ascii="SimSun" w:hAnsi="SimSun" w:eastAsia="SimSun" w:cs="SimSun"/>
          <w:sz w:val="21"/>
          <w:szCs w:val="21"/>
        </w:rPr>
      </w:pPr>
      <w:r>
        <w:rPr>
          <w:rFonts w:ascii="SimSun" w:hAnsi="SimSun" w:eastAsia="SimSun" w:cs="SimSun"/>
          <w:sz w:val="21"/>
          <w:szCs w:val="21"/>
          <w:spacing w:val="-4"/>
        </w:rPr>
        <w:t>①外界如何定义?例如，你的工资信息，对于公司的人力资源部门和你的家人来说，不是</w:t>
      </w:r>
      <w:r>
        <w:rPr>
          <w:rFonts w:ascii="SimSun" w:hAnsi="SimSun" w:eastAsia="SimSun" w:cs="SimSun"/>
          <w:sz w:val="21"/>
          <w:szCs w:val="21"/>
        </w:rPr>
        <w:t xml:space="preserve"> </w:t>
      </w:r>
      <w:r>
        <w:rPr>
          <w:rFonts w:ascii="SimSun" w:hAnsi="SimSun" w:eastAsia="SimSun" w:cs="SimSun"/>
          <w:sz w:val="21"/>
          <w:szCs w:val="21"/>
          <w:spacing w:val="-9"/>
        </w:rPr>
        <w:t>隐私；对于除此之外的人来说，就是隐私。不同的文化和个体，对这个范围的界定也会不同。</w:t>
      </w:r>
    </w:p>
    <w:p>
      <w:pPr>
        <w:ind w:right="92" w:firstLine="429"/>
        <w:spacing w:before="61" w:line="246"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20"/>
        </w:rPr>
        <w:t xml:space="preserve"> </w:t>
      </w:r>
      <w:r>
        <w:rPr>
          <w:rFonts w:ascii="SimSun" w:hAnsi="SimSun" w:eastAsia="SimSun" w:cs="SimSun"/>
          <w:sz w:val="21"/>
          <w:szCs w:val="21"/>
          <w:spacing w:val="-3"/>
        </w:rPr>
        <w:t>主观上对敏感数据的认定不同。当针对不同的数据以及数据所有者时，隐私的定义也</w:t>
      </w:r>
      <w:r>
        <w:rPr>
          <w:rFonts w:ascii="SimSun" w:hAnsi="SimSun" w:eastAsia="SimSun" w:cs="SimSun"/>
          <w:sz w:val="21"/>
          <w:szCs w:val="21"/>
        </w:rPr>
        <w:t xml:space="preserve"> </w:t>
      </w:r>
      <w:r>
        <w:rPr>
          <w:rFonts w:ascii="SimSun" w:hAnsi="SimSun" w:eastAsia="SimSun" w:cs="SimSun"/>
          <w:sz w:val="21"/>
          <w:szCs w:val="21"/>
          <w:spacing w:val="-4"/>
        </w:rPr>
        <w:t>会存在差别。例如保守的病人会视疾病信息为隐私，而开放的病人却不视之</w:t>
      </w:r>
      <w:r>
        <w:rPr>
          <w:rFonts w:ascii="SimSun" w:hAnsi="SimSun" w:eastAsia="SimSun" w:cs="SimSun"/>
          <w:sz w:val="21"/>
          <w:szCs w:val="21"/>
          <w:spacing w:val="-5"/>
        </w:rPr>
        <w:t>为隐私。</w:t>
      </w:r>
    </w:p>
    <w:p>
      <w:pPr>
        <w:ind w:left="432"/>
        <w:spacing w:before="237" w:line="221" w:lineRule="auto"/>
        <w:outlineLvl w:val="6"/>
        <w:rPr>
          <w:rFonts w:ascii="SimHei" w:hAnsi="SimHei" w:eastAsia="SimHei" w:cs="SimHei"/>
          <w:sz w:val="21"/>
          <w:szCs w:val="21"/>
        </w:rPr>
      </w:pPr>
      <w:r>
        <w:rPr>
          <w:rFonts w:ascii="SimHei" w:hAnsi="SimHei" w:eastAsia="SimHei" w:cs="SimHei"/>
          <w:sz w:val="21"/>
          <w:szCs w:val="21"/>
          <w:b/>
          <w:bCs/>
          <w:spacing w:val="10"/>
        </w:rPr>
        <w:t>6.2.2</w:t>
      </w:r>
      <w:r>
        <w:rPr>
          <w:rFonts w:ascii="SimHei" w:hAnsi="SimHei" w:eastAsia="SimHei" w:cs="SimHei"/>
          <w:sz w:val="21"/>
          <w:szCs w:val="21"/>
          <w:spacing w:val="48"/>
        </w:rPr>
        <w:t xml:space="preserve">  </w:t>
      </w:r>
      <w:r>
        <w:rPr>
          <w:rFonts w:ascii="SimHei" w:hAnsi="SimHei" w:eastAsia="SimHei" w:cs="SimHei"/>
          <w:sz w:val="21"/>
          <w:szCs w:val="21"/>
          <w:b/>
          <w:bCs/>
          <w:spacing w:val="10"/>
        </w:rPr>
        <w:t>隐私的分类</w:t>
      </w:r>
    </w:p>
    <w:p>
      <w:pPr>
        <w:ind w:left="429"/>
        <w:spacing w:before="233" w:line="286" w:lineRule="exact"/>
        <w:rPr>
          <w:rFonts w:ascii="SimSun" w:hAnsi="SimSun" w:eastAsia="SimSun" w:cs="SimSun"/>
          <w:sz w:val="21"/>
          <w:szCs w:val="21"/>
        </w:rPr>
      </w:pPr>
      <w:r>
        <w:rPr>
          <w:rFonts w:ascii="SimSun" w:hAnsi="SimSun" w:eastAsia="SimSun" w:cs="SimSun"/>
          <w:sz w:val="21"/>
          <w:szCs w:val="21"/>
          <w:spacing w:val="-10"/>
          <w:position w:val="5"/>
        </w:rPr>
        <w:t>一般地，从隐私所有者的角度而言，隐私可以分为两类。</w:t>
      </w:r>
    </w:p>
    <w:p>
      <w:pPr>
        <w:ind w:left="429"/>
        <w:spacing w:line="212" w:lineRule="auto"/>
        <w:rPr>
          <w:rFonts w:ascii="Times New Roman" w:hAnsi="Times New Roman" w:eastAsia="Times New Roman" w:cs="Times New Roman"/>
          <w:sz w:val="21"/>
          <w:szCs w:val="21"/>
        </w:rPr>
      </w:pPr>
      <w:r>
        <w:rPr>
          <w:rFonts w:ascii="SimSun" w:hAnsi="SimSun" w:eastAsia="SimSun" w:cs="SimSun"/>
          <w:sz w:val="21"/>
          <w:szCs w:val="21"/>
          <w:spacing w:val="3"/>
        </w:rPr>
        <w:t>(1)个人隐私</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Individual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3"/>
        </w:rPr>
        <w:t>)</w:t>
      </w:r>
    </w:p>
    <w:p>
      <w:pPr>
        <w:ind w:right="93" w:firstLine="429"/>
        <w:spacing w:before="103" w:line="246" w:lineRule="auto"/>
        <w:rPr>
          <w:rFonts w:ascii="SimSun" w:hAnsi="SimSun" w:eastAsia="SimSun" w:cs="SimSun"/>
          <w:sz w:val="21"/>
          <w:szCs w:val="21"/>
        </w:rPr>
      </w:pPr>
      <w:r>
        <w:rPr>
          <w:rFonts w:ascii="SimSun" w:hAnsi="SimSun" w:eastAsia="SimSun" w:cs="SimSun"/>
          <w:sz w:val="21"/>
          <w:szCs w:val="21"/>
          <w:spacing w:val="-6"/>
        </w:rPr>
        <w:t>任何可以确认特定个人或与可确认的个人相关、但个人不愿被暴露的信息，都</w:t>
      </w:r>
      <w:r>
        <w:rPr>
          <w:rFonts w:ascii="SimSun" w:hAnsi="SimSun" w:eastAsia="SimSun" w:cs="SimSun"/>
          <w:sz w:val="21"/>
          <w:szCs w:val="21"/>
          <w:spacing w:val="-7"/>
        </w:rPr>
        <w:t>叫作个人隐</w:t>
      </w:r>
      <w:r>
        <w:rPr>
          <w:rFonts w:ascii="SimSun" w:hAnsi="SimSun" w:eastAsia="SimSun" w:cs="SimSun"/>
          <w:sz w:val="21"/>
          <w:szCs w:val="21"/>
        </w:rPr>
        <w:t xml:space="preserve"> </w:t>
      </w:r>
      <w:r>
        <w:rPr>
          <w:rFonts w:ascii="SimSun" w:hAnsi="SimSun" w:eastAsia="SimSun" w:cs="SimSun"/>
          <w:sz w:val="21"/>
          <w:szCs w:val="21"/>
          <w:spacing w:val="-16"/>
        </w:rPr>
        <w:t>私，如个人身份证号码、就诊记录等。</w:t>
      </w:r>
    </w:p>
    <w:p>
      <w:pPr>
        <w:ind w:left="429"/>
        <w:spacing w:before="37" w:line="212" w:lineRule="auto"/>
        <w:rPr>
          <w:rFonts w:ascii="Times New Roman" w:hAnsi="Times New Roman" w:eastAsia="Times New Roman" w:cs="Times New Roman"/>
          <w:sz w:val="21"/>
          <w:szCs w:val="21"/>
        </w:rPr>
      </w:pPr>
      <w:r>
        <w:rPr>
          <w:rFonts w:ascii="SimSun" w:hAnsi="SimSun" w:eastAsia="SimSun" w:cs="SimSun"/>
          <w:sz w:val="21"/>
          <w:szCs w:val="21"/>
          <w:spacing w:val="3"/>
        </w:rPr>
        <w:t>(2)共同隐私</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Corporate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3"/>
        </w:rPr>
        <w:t>)</w:t>
      </w:r>
    </w:p>
    <w:p>
      <w:pPr>
        <w:ind w:right="112" w:firstLine="429"/>
        <w:spacing w:before="102" w:line="241" w:lineRule="auto"/>
        <w:rPr>
          <w:rFonts w:ascii="SimSun" w:hAnsi="SimSun" w:eastAsia="SimSun" w:cs="SimSun"/>
          <w:sz w:val="21"/>
          <w:szCs w:val="21"/>
        </w:rPr>
      </w:pPr>
      <w:r>
        <w:rPr>
          <w:rFonts w:ascii="SimSun" w:hAnsi="SimSun" w:eastAsia="SimSun" w:cs="SimSun"/>
          <w:sz w:val="21"/>
          <w:szCs w:val="21"/>
          <w:spacing w:val="-1"/>
        </w:rPr>
        <w:t>共同隐私不仅包含个人的隐私，还包含所有个人共同表现出但</w:t>
      </w:r>
      <w:r>
        <w:rPr>
          <w:rFonts w:ascii="SimSun" w:hAnsi="SimSun" w:eastAsia="SimSun" w:cs="SimSun"/>
          <w:sz w:val="21"/>
          <w:szCs w:val="21"/>
          <w:spacing w:val="-2"/>
        </w:rPr>
        <w:t>不愿被暴露的信息。如公</w:t>
      </w:r>
      <w:r>
        <w:rPr>
          <w:rFonts w:ascii="SimSun" w:hAnsi="SimSun" w:eastAsia="SimSun" w:cs="SimSun"/>
          <w:sz w:val="21"/>
          <w:szCs w:val="21"/>
        </w:rPr>
        <w:t xml:space="preserve"> </w:t>
      </w:r>
      <w:r>
        <w:rPr>
          <w:rFonts w:ascii="SimSun" w:hAnsi="SimSun" w:eastAsia="SimSun" w:cs="SimSun"/>
          <w:sz w:val="21"/>
          <w:szCs w:val="21"/>
          <w:spacing w:val="-8"/>
        </w:rPr>
        <w:t>司员工的平均薪资、薪资分布等信息，再如两个人</w:t>
      </w:r>
      <w:r>
        <w:rPr>
          <w:rFonts w:ascii="SimSun" w:hAnsi="SimSun" w:eastAsia="SimSun" w:cs="SimSun"/>
          <w:sz w:val="21"/>
          <w:szCs w:val="21"/>
          <w:spacing w:val="-9"/>
        </w:rPr>
        <w:t>之间的关系信息。</w:t>
      </w:r>
    </w:p>
    <w:p>
      <w:pPr>
        <w:ind w:left="432"/>
        <w:spacing w:before="238" w:line="222" w:lineRule="auto"/>
        <w:outlineLvl w:val="6"/>
        <w:rPr>
          <w:rFonts w:ascii="SimHei" w:hAnsi="SimHei" w:eastAsia="SimHei" w:cs="SimHei"/>
          <w:sz w:val="21"/>
          <w:szCs w:val="21"/>
        </w:rPr>
      </w:pPr>
      <w:r>
        <w:rPr>
          <w:rFonts w:ascii="SimHei" w:hAnsi="SimHei" w:eastAsia="SimHei" w:cs="SimHei"/>
          <w:sz w:val="21"/>
          <w:szCs w:val="21"/>
          <w:b/>
          <w:bCs/>
          <w:spacing w:val="17"/>
        </w:rPr>
        <w:t>6.2.3</w:t>
      </w:r>
      <w:r>
        <w:rPr>
          <w:rFonts w:ascii="SimHei" w:hAnsi="SimHei" w:eastAsia="SimHei" w:cs="SimHei"/>
          <w:sz w:val="21"/>
          <w:szCs w:val="21"/>
          <w:spacing w:val="51"/>
        </w:rPr>
        <w:t xml:space="preserve">  </w:t>
      </w:r>
      <w:r>
        <w:rPr>
          <w:rFonts w:ascii="SimHei" w:hAnsi="SimHei" w:eastAsia="SimHei" w:cs="SimHei"/>
          <w:sz w:val="21"/>
          <w:szCs w:val="21"/>
          <w:b/>
          <w:bCs/>
          <w:spacing w:val="17"/>
        </w:rPr>
        <w:t>隐私的度量与量化表示</w:t>
      </w:r>
    </w:p>
    <w:p>
      <w:pPr>
        <w:ind w:right="95" w:firstLine="429"/>
        <w:spacing w:before="221" w:line="232" w:lineRule="auto"/>
        <w:rPr>
          <w:rFonts w:ascii="SimSun" w:hAnsi="SimSun" w:eastAsia="SimSun" w:cs="SimSun"/>
          <w:sz w:val="21"/>
          <w:szCs w:val="21"/>
        </w:rPr>
      </w:pPr>
      <w:r>
        <w:rPr>
          <w:rFonts w:ascii="SimSun" w:hAnsi="SimSun" w:eastAsia="SimSun" w:cs="SimSun"/>
          <w:sz w:val="21"/>
          <w:szCs w:val="21"/>
          <w:spacing w:val="-1"/>
        </w:rPr>
        <w:t>数据隐私的保护效果是通过攻击者披露隐私的多寡来侧面反映的。现有的隐私度量都可</w:t>
      </w:r>
      <w:r>
        <w:rPr>
          <w:rFonts w:ascii="SimSun" w:hAnsi="SimSun" w:eastAsia="SimSun" w:cs="SimSun"/>
          <w:sz w:val="21"/>
          <w:szCs w:val="21"/>
          <w:spacing w:val="6"/>
        </w:rPr>
        <w:t xml:space="preserve"> </w:t>
      </w:r>
      <w:r>
        <w:rPr>
          <w:rFonts w:ascii="SimSun" w:hAnsi="SimSun" w:eastAsia="SimSun" w:cs="SimSun"/>
          <w:sz w:val="21"/>
          <w:szCs w:val="21"/>
          <w:spacing w:val="-9"/>
        </w:rPr>
        <w:t>以统一用“披露风险”</w:t>
      </w:r>
      <w:r>
        <w:rPr>
          <w:rFonts w:ascii="Times New Roman" w:hAnsi="Times New Roman" w:eastAsia="Times New Roman" w:cs="Times New Roman"/>
          <w:sz w:val="21"/>
          <w:szCs w:val="21"/>
          <w:spacing w:val="-9"/>
        </w:rPr>
        <w:t>(Disclosure    Risk)</w:t>
      </w:r>
      <w:r>
        <w:rPr>
          <w:rFonts w:ascii="SimSun" w:hAnsi="SimSun" w:eastAsia="SimSun" w:cs="SimSun"/>
          <w:sz w:val="21"/>
          <w:szCs w:val="21"/>
          <w:spacing w:val="-9"/>
        </w:rPr>
        <w:t>来描述。</w:t>
      </w:r>
    </w:p>
    <w:p>
      <w:pPr>
        <w:ind w:right="104" w:firstLine="429"/>
        <w:spacing w:before="59" w:line="265" w:lineRule="auto"/>
        <w:rPr>
          <w:rFonts w:ascii="SimSun" w:hAnsi="SimSun" w:eastAsia="SimSun" w:cs="SimSun"/>
          <w:sz w:val="21"/>
          <w:szCs w:val="21"/>
        </w:rPr>
      </w:pPr>
      <w:r>
        <w:rPr>
          <w:rFonts w:ascii="SimSun" w:hAnsi="SimSun" w:eastAsia="SimSun" w:cs="SimSun"/>
          <w:sz w:val="21"/>
          <w:szCs w:val="21"/>
          <w:spacing w:val="1"/>
        </w:rPr>
        <w:t>披露风险表示攻击者根据所发布的数据和其他背景知识</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Background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Knowledge),</w:t>
      </w:r>
      <w:r>
        <w:rPr>
          <w:rFonts w:ascii="SimSun" w:hAnsi="SimSun" w:eastAsia="SimSun" w:cs="SimSun"/>
          <w:sz w:val="21"/>
          <w:szCs w:val="21"/>
        </w:rPr>
        <w:t>可能 </w:t>
      </w:r>
      <w:r>
        <w:rPr>
          <w:rFonts w:ascii="SimSun" w:hAnsi="SimSun" w:eastAsia="SimSun" w:cs="SimSun"/>
          <w:sz w:val="21"/>
          <w:szCs w:val="21"/>
          <w:spacing w:val="-8"/>
        </w:rPr>
        <w:t>披露隐私的概率。通常，关于隐私数据的背景知识越多，披露风险越大。</w:t>
      </w:r>
    </w:p>
    <w:p>
      <w:pPr>
        <w:ind w:right="95" w:firstLine="429"/>
        <w:spacing w:before="47" w:line="238" w:lineRule="auto"/>
        <w:rPr>
          <w:rFonts w:ascii="SimSun" w:hAnsi="SimSun" w:eastAsia="SimSun" w:cs="SimSun"/>
          <w:sz w:val="21"/>
          <w:szCs w:val="21"/>
        </w:rPr>
      </w:pPr>
      <w:r>
        <w:rPr>
          <w:rFonts w:ascii="SimSun" w:hAnsi="SimSun" w:eastAsia="SimSun" w:cs="SimSun"/>
          <w:sz w:val="21"/>
          <w:szCs w:val="21"/>
          <w:spacing w:val="-1"/>
        </w:rPr>
        <w:t>若</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表示敏感数据，事件</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Sk </w:t>
      </w:r>
      <w:r>
        <w:rPr>
          <w:rFonts w:ascii="SimSun" w:hAnsi="SimSun" w:eastAsia="SimSun" w:cs="SimSun"/>
          <w:sz w:val="21"/>
          <w:szCs w:val="21"/>
          <w:spacing w:val="-1"/>
        </w:rPr>
        <w:t>表示“攻击者在背景知识</w:t>
      </w:r>
      <w:r>
        <w:rPr>
          <w:rFonts w:ascii="Times New Roman" w:hAnsi="Times New Roman" w:eastAsia="Times New Roman" w:cs="Times New Roman"/>
          <w:sz w:val="21"/>
          <w:szCs w:val="21"/>
          <w:spacing w:val="-1"/>
        </w:rPr>
        <w:t>K  </w:t>
      </w:r>
      <w:r>
        <w:rPr>
          <w:rFonts w:ascii="SimSun" w:hAnsi="SimSun" w:eastAsia="SimSun" w:cs="SimSun"/>
          <w:sz w:val="21"/>
          <w:szCs w:val="21"/>
          <w:spacing w:val="-1"/>
        </w:rPr>
        <w:t>的帮助下披</w:t>
      </w:r>
      <w:r>
        <w:rPr>
          <w:rFonts w:ascii="SimSun" w:hAnsi="SimSun" w:eastAsia="SimSun" w:cs="SimSun"/>
          <w:sz w:val="21"/>
          <w:szCs w:val="21"/>
          <w:spacing w:val="-2"/>
        </w:rPr>
        <w:t>露敏感数据</w:t>
      </w:r>
      <w:r>
        <w:rPr>
          <w:rFonts w:ascii="Times New Roman" w:hAnsi="Times New Roman" w:eastAsia="Times New Roman" w:cs="Times New Roman"/>
          <w:sz w:val="21"/>
          <w:szCs w:val="21"/>
          <w:spacing w:val="-2"/>
        </w:rPr>
        <w:t>s”,  </w:t>
      </w:r>
      <w:r>
        <w:rPr>
          <w:rFonts w:ascii="SimSun" w:hAnsi="SimSun" w:eastAsia="SimSun" w:cs="SimSun"/>
          <w:sz w:val="21"/>
          <w:szCs w:val="21"/>
          <w:spacing w:val="-2"/>
        </w:rPr>
        <w:t>则披</w:t>
      </w:r>
      <w:r>
        <w:rPr>
          <w:rFonts w:ascii="SimSun" w:hAnsi="SimSun" w:eastAsia="SimSun" w:cs="SimSun"/>
          <w:sz w:val="21"/>
          <w:szCs w:val="21"/>
        </w:rPr>
        <w:t xml:space="preserve"> </w:t>
      </w:r>
      <w:r>
        <w:rPr>
          <w:rFonts w:ascii="SimSun" w:hAnsi="SimSun" w:eastAsia="SimSun" w:cs="SimSun"/>
          <w:sz w:val="21"/>
          <w:szCs w:val="21"/>
          <w:spacing w:val="1"/>
        </w:rPr>
        <w:t>露风险</w:t>
      </w:r>
      <w:r>
        <w:rPr>
          <w:rFonts w:ascii="Times New Roman" w:hAnsi="Times New Roman" w:eastAsia="Times New Roman" w:cs="Times New Roman"/>
          <w:sz w:val="21"/>
          <w:szCs w:val="21"/>
          <w:spacing w:val="1"/>
        </w:rPr>
        <w:t>r(s,K)   </w:t>
      </w:r>
      <w:r>
        <w:rPr>
          <w:rFonts w:ascii="SimSun" w:hAnsi="SimSun" w:eastAsia="SimSun" w:cs="SimSun"/>
          <w:sz w:val="21"/>
          <w:szCs w:val="21"/>
          <w:spacing w:val="1"/>
        </w:rPr>
        <w:t>表示为</w:t>
      </w:r>
    </w:p>
    <w:p>
      <w:pPr>
        <w:ind w:left="3459"/>
        <w:spacing w:before="9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r(s,K)=Pr(Sk)</w:t>
      </w:r>
    </w:p>
    <w:p>
      <w:pPr>
        <w:ind w:right="96" w:firstLine="429"/>
        <w:spacing w:before="128" w:line="243" w:lineRule="auto"/>
        <w:rPr>
          <w:rFonts w:ascii="SimSun" w:hAnsi="SimSun" w:eastAsia="SimSun" w:cs="SimSun"/>
          <w:sz w:val="21"/>
          <w:szCs w:val="21"/>
        </w:rPr>
      </w:pPr>
      <w:r>
        <w:rPr>
          <w:rFonts w:ascii="SimSun" w:hAnsi="SimSun" w:eastAsia="SimSun" w:cs="SimSun"/>
          <w:sz w:val="21"/>
          <w:szCs w:val="21"/>
          <w:spacing w:val="-2"/>
        </w:rPr>
        <w:t>对数据集而言，若数据所有者最终发布数据集</w:t>
      </w:r>
      <w:r>
        <w:rPr>
          <w:rFonts w:ascii="SimSun" w:hAnsi="SimSun" w:eastAsia="SimSun" w:cs="SimSun"/>
          <w:sz w:val="21"/>
          <w:szCs w:val="21"/>
          <w:spacing w:val="-43"/>
        </w:rPr>
        <w:t xml:space="preserve"> </w:t>
      </w:r>
      <w:r>
        <w:rPr>
          <w:rFonts w:ascii="SimSun" w:hAnsi="SimSun" w:eastAsia="SimSun" w:cs="SimSun"/>
          <w:sz w:val="21"/>
          <w:szCs w:val="21"/>
          <w:spacing w:val="-2"/>
        </w:rPr>
        <w:t>D </w:t>
      </w:r>
      <w:r>
        <w:rPr>
          <w:rFonts w:ascii="SimSun" w:hAnsi="SimSun" w:eastAsia="SimSun" w:cs="SimSun"/>
          <w:sz w:val="21"/>
          <w:szCs w:val="21"/>
          <w:spacing w:val="-3"/>
        </w:rPr>
        <w:t>的所有敏感数据的披露风险都小于阈值</w:t>
      </w:r>
      <w:r>
        <w:rPr>
          <w:rFonts w:ascii="SimSun" w:hAnsi="SimSun" w:eastAsia="SimSun" w:cs="SimSun"/>
          <w:sz w:val="21"/>
          <w:szCs w:val="21"/>
        </w:rPr>
        <w:t xml:space="preserve"> </w:t>
      </w:r>
      <w:r>
        <w:rPr>
          <w:rFonts w:ascii="SimSun" w:hAnsi="SimSun" w:eastAsia="SimSun" w:cs="SimSun"/>
          <w:sz w:val="21"/>
          <w:szCs w:val="21"/>
          <w:spacing w:val="-12"/>
        </w:rPr>
        <w:t>α,α∈[0,1],则称该数据集的披露风险为α。</w:t>
      </w:r>
    </w:p>
    <w:p>
      <w:pPr>
        <w:ind w:left="432"/>
        <w:spacing w:before="223" w:line="221" w:lineRule="auto"/>
        <w:outlineLvl w:val="6"/>
        <w:rPr>
          <w:rFonts w:ascii="SimHei" w:hAnsi="SimHei" w:eastAsia="SimHei" w:cs="SimHei"/>
          <w:sz w:val="21"/>
          <w:szCs w:val="21"/>
        </w:rPr>
      </w:pPr>
      <w:r>
        <w:rPr>
          <w:rFonts w:ascii="SimHei" w:hAnsi="SimHei" w:eastAsia="SimHei" w:cs="SimHei"/>
          <w:sz w:val="21"/>
          <w:szCs w:val="21"/>
          <w:b/>
          <w:bCs/>
          <w:spacing w:val="8"/>
        </w:rPr>
        <w:t>6.2.4</w:t>
      </w:r>
      <w:r>
        <w:rPr>
          <w:rFonts w:ascii="SimHei" w:hAnsi="SimHei" w:eastAsia="SimHei" w:cs="SimHei"/>
          <w:sz w:val="21"/>
          <w:szCs w:val="21"/>
          <w:spacing w:val="48"/>
        </w:rPr>
        <w:t xml:space="preserve">  </w:t>
      </w:r>
      <w:r>
        <w:rPr>
          <w:rFonts w:ascii="SimHei" w:hAnsi="SimHei" w:eastAsia="SimHei" w:cs="SimHei"/>
          <w:sz w:val="21"/>
          <w:szCs w:val="21"/>
          <w:b/>
          <w:bCs/>
          <w:spacing w:val="8"/>
        </w:rPr>
        <w:t>完美隐私</w:t>
      </w:r>
    </w:p>
    <w:p>
      <w:pPr>
        <w:ind w:right="74" w:firstLine="429"/>
        <w:spacing w:before="233" w:line="236" w:lineRule="auto"/>
        <w:rPr>
          <w:rFonts w:ascii="SimSun" w:hAnsi="SimSun" w:eastAsia="SimSun" w:cs="SimSun"/>
          <w:sz w:val="21"/>
          <w:szCs w:val="21"/>
        </w:rPr>
      </w:pPr>
      <w:r>
        <w:rPr>
          <w:rFonts w:ascii="SimSun" w:hAnsi="SimSun" w:eastAsia="SimSun" w:cs="SimSun"/>
          <w:sz w:val="21"/>
          <w:szCs w:val="21"/>
          <w:spacing w:val="8"/>
        </w:rPr>
        <w:t>特别地，不做任何处理所发布数据集的披露风险为1;当所发布数据集的披露风险为0</w:t>
      </w:r>
      <w:r>
        <w:rPr>
          <w:rFonts w:ascii="SimSun" w:hAnsi="SimSun" w:eastAsia="SimSun" w:cs="SimSun"/>
          <w:sz w:val="21"/>
          <w:szCs w:val="21"/>
        </w:rPr>
        <w:t xml:space="preserve"> </w:t>
      </w:r>
      <w:r>
        <w:rPr>
          <w:rFonts w:ascii="SimSun" w:hAnsi="SimSun" w:eastAsia="SimSun" w:cs="SimSun"/>
          <w:sz w:val="21"/>
          <w:szCs w:val="21"/>
          <w:spacing w:val="-3"/>
        </w:rPr>
        <w:t>时，这样发布的数据被称为实现了完美隐私</w:t>
      </w:r>
      <w:r>
        <w:rPr>
          <w:rFonts w:ascii="Times New Roman" w:hAnsi="Times New Roman" w:eastAsia="Times New Roman" w:cs="Times New Roman"/>
          <w:sz w:val="21"/>
          <w:szCs w:val="21"/>
          <w:spacing w:val="-3"/>
        </w:rPr>
        <w:t>(Perfect </w:t>
      </w:r>
      <w:r>
        <w:rPr>
          <w:rFonts w:ascii="Times New Roman" w:hAnsi="Times New Roman" w:eastAsia="Times New Roman" w:cs="Times New Roman"/>
          <w:sz w:val="21"/>
          <w:szCs w:val="21"/>
          <w:spacing w:val="-4"/>
        </w:rPr>
        <w:t xml:space="preserve">   Privacy)</w:t>
      </w:r>
      <w:r>
        <w:rPr>
          <w:rFonts w:ascii="SimSun" w:hAnsi="SimSun" w:eastAsia="SimSun" w:cs="SimSun"/>
          <w:sz w:val="21"/>
          <w:szCs w:val="21"/>
          <w:spacing w:val="-4"/>
        </w:rPr>
        <w:t>。</w:t>
      </w:r>
    </w:p>
    <w:p>
      <w:pPr>
        <w:ind w:firstLine="429"/>
        <w:spacing w:before="91" w:line="246" w:lineRule="auto"/>
        <w:rPr>
          <w:rFonts w:ascii="SimSun" w:hAnsi="SimSun" w:eastAsia="SimSun" w:cs="SimSun"/>
          <w:sz w:val="21"/>
          <w:szCs w:val="21"/>
        </w:rPr>
      </w:pPr>
      <w:r>
        <w:rPr>
          <w:rFonts w:ascii="SimSun" w:hAnsi="SimSun" w:eastAsia="SimSun" w:cs="SimSun"/>
          <w:sz w:val="21"/>
          <w:szCs w:val="21"/>
          <w:spacing w:val="-1"/>
        </w:rPr>
        <w:t>完美隐私实现了对隐私最大限度的保护，但由于对攻击者先验知识的假设本身是不确定 </w:t>
      </w:r>
      <w:r>
        <w:rPr>
          <w:rFonts w:ascii="SimSun" w:hAnsi="SimSun" w:eastAsia="SimSun" w:cs="SimSun"/>
          <w:sz w:val="21"/>
          <w:szCs w:val="21"/>
          <w:spacing w:val="-8"/>
        </w:rPr>
        <w:t>的，因此实现对隐私的完美保护也只在具体假设、特定场景下成立，真正</w:t>
      </w:r>
      <w:r>
        <w:rPr>
          <w:rFonts w:ascii="SimSun" w:hAnsi="SimSun" w:eastAsia="SimSun" w:cs="SimSun"/>
          <w:sz w:val="21"/>
          <w:szCs w:val="21"/>
          <w:spacing w:val="-9"/>
        </w:rPr>
        <w:t>的完美保护并不存在。</w:t>
      </w:r>
    </w:p>
    <w:p>
      <w:pPr>
        <w:ind w:left="432"/>
        <w:spacing w:before="230" w:line="222" w:lineRule="auto"/>
        <w:outlineLvl w:val="6"/>
        <w:rPr>
          <w:rFonts w:ascii="SimHei" w:hAnsi="SimHei" w:eastAsia="SimHei" w:cs="SimHei"/>
          <w:sz w:val="21"/>
          <w:szCs w:val="21"/>
        </w:rPr>
      </w:pPr>
      <w:r>
        <w:rPr>
          <w:rFonts w:ascii="SimHei" w:hAnsi="SimHei" w:eastAsia="SimHei" w:cs="SimHei"/>
          <w:sz w:val="21"/>
          <w:szCs w:val="21"/>
          <w:b/>
          <w:bCs/>
          <w:spacing w:val="8"/>
        </w:rPr>
        <w:t>6.2.5</w:t>
      </w:r>
      <w:r>
        <w:rPr>
          <w:rFonts w:ascii="SimHei" w:hAnsi="SimHei" w:eastAsia="SimHei" w:cs="SimHei"/>
          <w:sz w:val="21"/>
          <w:szCs w:val="21"/>
          <w:spacing w:val="47"/>
        </w:rPr>
        <w:t xml:space="preserve">  </w:t>
      </w:r>
      <w:r>
        <w:rPr>
          <w:rFonts w:ascii="SimHei" w:hAnsi="SimHei" w:eastAsia="SimHei" w:cs="SimHei"/>
          <w:sz w:val="21"/>
          <w:szCs w:val="21"/>
          <w:b/>
          <w:bCs/>
          <w:spacing w:val="8"/>
        </w:rPr>
        <w:t>威胁分析</w:t>
      </w:r>
    </w:p>
    <w:p>
      <w:pPr>
        <w:ind w:left="429"/>
        <w:spacing w:before="207" w:line="322" w:lineRule="exact"/>
        <w:rPr>
          <w:rFonts w:ascii="SimSun" w:hAnsi="SimSun" w:eastAsia="SimSun" w:cs="SimSun"/>
          <w:sz w:val="21"/>
          <w:szCs w:val="21"/>
        </w:rPr>
      </w:pPr>
      <w:r>
        <w:rPr>
          <w:rFonts w:ascii="SimSun" w:hAnsi="SimSun" w:eastAsia="SimSun" w:cs="SimSun"/>
          <w:sz w:val="21"/>
          <w:szCs w:val="21"/>
          <w:spacing w:val="-3"/>
          <w:position w:val="8"/>
        </w:rPr>
        <w:t>那么,谁有可能侵犯大众的隐私呢?</w:t>
      </w:r>
    </w:p>
    <w:p>
      <w:pPr>
        <w:ind w:left="429"/>
        <w:spacing w:before="1" w:line="218" w:lineRule="auto"/>
        <w:rPr>
          <w:rFonts w:ascii="SimSun" w:hAnsi="SimSun" w:eastAsia="SimSun" w:cs="SimSun"/>
          <w:sz w:val="21"/>
          <w:szCs w:val="21"/>
        </w:rPr>
      </w:pPr>
      <w:r>
        <w:rPr>
          <w:rFonts w:ascii="SimSun" w:hAnsi="SimSun" w:eastAsia="SimSun" w:cs="SimSun"/>
          <w:sz w:val="21"/>
          <w:szCs w:val="21"/>
          <w:spacing w:val="8"/>
        </w:rPr>
        <w:t>(1)政府</w:t>
      </w:r>
    </w:p>
    <w:p>
      <w:pPr>
        <w:ind w:right="94" w:firstLine="429"/>
        <w:spacing w:before="73" w:line="242" w:lineRule="auto"/>
        <w:rPr>
          <w:rFonts w:ascii="SimSun" w:hAnsi="SimSun" w:eastAsia="SimSun" w:cs="SimSun"/>
          <w:sz w:val="21"/>
          <w:szCs w:val="21"/>
        </w:rPr>
      </w:pPr>
      <w:r>
        <w:rPr>
          <w:rFonts w:ascii="SimSun" w:hAnsi="SimSun" w:eastAsia="SimSun" w:cs="SimSun"/>
          <w:sz w:val="21"/>
          <w:szCs w:val="21"/>
        </w:rPr>
        <w:t>2013年7月，美国国家安全局(NSA)</w:t>
      </w:r>
      <w:r>
        <w:rPr>
          <w:rFonts w:ascii="SimSun" w:hAnsi="SimSun" w:eastAsia="SimSun" w:cs="SimSun"/>
          <w:sz w:val="21"/>
          <w:szCs w:val="21"/>
          <w:spacing w:val="75"/>
        </w:rPr>
        <w:t xml:space="preserve"> </w:t>
      </w:r>
      <w:r>
        <w:rPr>
          <w:rFonts w:ascii="SimSun" w:hAnsi="SimSun" w:eastAsia="SimSun" w:cs="SimSun"/>
          <w:sz w:val="21"/>
          <w:szCs w:val="21"/>
        </w:rPr>
        <w:t>前雇员斯诺登曝光了该局的“棱镜(PRISM)” 监听 </w:t>
      </w:r>
      <w:r>
        <w:rPr>
          <w:rFonts w:ascii="SimSun" w:hAnsi="SimSun" w:eastAsia="SimSun" w:cs="SimSun"/>
          <w:sz w:val="21"/>
          <w:szCs w:val="21"/>
          <w:spacing w:val="-10"/>
        </w:rPr>
        <w:t>项目。</w:t>
      </w:r>
    </w:p>
    <w:p>
      <w:pPr>
        <w:ind w:right="9"/>
        <w:spacing w:before="79" w:line="219" w:lineRule="auto"/>
        <w:jc w:val="right"/>
        <w:rPr>
          <w:rFonts w:ascii="SimSun" w:hAnsi="SimSun" w:eastAsia="SimSun" w:cs="SimSun"/>
          <w:sz w:val="21"/>
          <w:szCs w:val="21"/>
        </w:rPr>
      </w:pPr>
      <w:r>
        <w:rPr>
          <w:rFonts w:ascii="Times New Roman" w:hAnsi="Times New Roman" w:eastAsia="Times New Roman" w:cs="Times New Roman"/>
          <w:sz w:val="21"/>
          <w:szCs w:val="21"/>
        </w:rPr>
        <w:t>PRISM</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0"/>
        </w:rPr>
        <w:t>是一项由</w:t>
      </w:r>
      <w:r>
        <w:rPr>
          <w:rFonts w:ascii="Times New Roman" w:hAnsi="Times New Roman" w:eastAsia="Times New Roman" w:cs="Times New Roman"/>
          <w:sz w:val="21"/>
          <w:szCs w:val="21"/>
        </w:rPr>
        <w:t>NSA</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0"/>
        </w:rPr>
        <w:t>自2007年开始实施的电子监听</w:t>
      </w:r>
      <w:r>
        <w:rPr>
          <w:rFonts w:ascii="SimSun" w:hAnsi="SimSun" w:eastAsia="SimSun" w:cs="SimSun"/>
          <w:sz w:val="21"/>
          <w:szCs w:val="21"/>
          <w:spacing w:val="9"/>
        </w:rPr>
        <w:t>计划，正式名号为</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US</w:t>
      </w:r>
      <w:r>
        <w:rPr>
          <w:rFonts w:ascii="Times New Roman" w:hAnsi="Times New Roman" w:eastAsia="Times New Roman" w:cs="Times New Roman"/>
          <w:sz w:val="21"/>
          <w:szCs w:val="21"/>
          <w:spacing w:val="9"/>
        </w:rPr>
        <w:t>-984</w:t>
      </w:r>
      <w:r>
        <w:rPr>
          <w:rFonts w:ascii="Times New Roman" w:hAnsi="Times New Roman" w:eastAsia="Times New Roman" w:cs="Times New Roman"/>
          <w:sz w:val="21"/>
          <w:szCs w:val="21"/>
        </w:rPr>
        <w:t>XN</w:t>
      </w:r>
      <w:r>
        <w:rPr>
          <w:rFonts w:ascii="SimSun" w:hAnsi="SimSun" w:eastAsia="SimSun" w:cs="SimSun"/>
          <w:sz w:val="21"/>
          <w:szCs w:val="21"/>
          <w:spacing w:val="9"/>
        </w:rPr>
        <w:t>。</w:t>
      </w:r>
    </w:p>
    <w:p>
      <w:pPr>
        <w:spacing w:line="219" w:lineRule="auto"/>
        <w:sectPr>
          <w:footerReference w:type="default" r:id="rId291"/>
          <w:pgSz w:w="9300" w:h="14290"/>
          <w:pgMar w:top="400" w:right="524" w:bottom="608" w:left="300" w:header="0" w:footer="399" w:gutter="0"/>
        </w:sectPr>
        <w:rPr>
          <w:rFonts w:ascii="SimSun" w:hAnsi="SimSun" w:eastAsia="SimSun" w:cs="SimSun"/>
          <w:sz w:val="21"/>
          <w:szCs w:val="21"/>
        </w:rPr>
      </w:pPr>
    </w:p>
    <w:p>
      <w:pPr>
        <w:ind w:left="238"/>
        <w:spacing w:before="205" w:line="219" w:lineRule="auto"/>
        <w:rPr>
          <w:rFonts w:ascii="SimSun" w:hAnsi="SimSun" w:eastAsia="SimSun" w:cs="SimSun"/>
          <w:sz w:val="21"/>
          <w:szCs w:val="21"/>
        </w:rPr>
      </w:pPr>
      <w:bookmarkStart w:name="bookmark154" w:id="141"/>
      <w:bookmarkEnd w:id="141"/>
      <w:bookmarkStart w:name="bookmark155" w:id="142"/>
      <w:bookmarkEnd w:id="142"/>
      <w:bookmarkStart w:name="bookmark156" w:id="143"/>
      <w:bookmarkEnd w:id="143"/>
      <w:bookmarkStart w:name="bookmark153" w:id="144"/>
      <w:bookmarkEnd w:id="144"/>
      <w:r>
        <w:rPr>
          <w:rFonts w:ascii="SimSun" w:hAnsi="SimSun" w:eastAsia="SimSun" w:cs="SimSun"/>
          <w:sz w:val="21"/>
          <w:szCs w:val="21"/>
          <w:b/>
          <w:bCs/>
          <w:spacing w:val="24"/>
        </w:rPr>
        <w:t>大数据安全与隐私保护</w:t>
      </w:r>
    </w:p>
    <w:p>
      <w:pPr>
        <w:ind w:left="105" w:right="40"/>
        <w:spacing w:before="244" w:line="254" w:lineRule="auto"/>
        <w:jc w:val="both"/>
        <w:rPr>
          <w:rFonts w:ascii="SimSun" w:hAnsi="SimSun" w:eastAsia="SimSun" w:cs="SimSun"/>
          <w:sz w:val="21"/>
          <w:szCs w:val="21"/>
        </w:rPr>
      </w:pPr>
      <w:r>
        <w:rPr>
          <w:rFonts w:ascii="Times New Roman" w:hAnsi="Times New Roman" w:eastAsia="Times New Roman" w:cs="Times New Roman"/>
          <w:sz w:val="21"/>
          <w:szCs w:val="21"/>
          <w:spacing w:val="-11"/>
        </w:rPr>
        <w:t>NSA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1"/>
        </w:rPr>
        <w:t>从九家互联网公司的数据中进行数据挖掘，从音频、视频、图片、</w:t>
      </w:r>
      <w:r>
        <w:rPr>
          <w:rFonts w:ascii="SimSun" w:hAnsi="SimSun" w:eastAsia="SimSun" w:cs="SimSun"/>
          <w:sz w:val="21"/>
          <w:szCs w:val="21"/>
          <w:spacing w:val="-12"/>
        </w:rPr>
        <w:t>邮件、文档以及连接信息</w:t>
      </w:r>
      <w:r>
        <w:rPr>
          <w:rFonts w:ascii="SimSun" w:hAnsi="SimSun" w:eastAsia="SimSun" w:cs="SimSun"/>
          <w:sz w:val="21"/>
          <w:szCs w:val="21"/>
        </w:rPr>
        <w:t xml:space="preserve"> </w:t>
      </w:r>
      <w:r>
        <w:rPr>
          <w:rFonts w:ascii="SimSun" w:hAnsi="SimSun" w:eastAsia="SimSun" w:cs="SimSun"/>
          <w:sz w:val="21"/>
          <w:szCs w:val="21"/>
          <w:spacing w:val="-14"/>
        </w:rPr>
        <w:t>中分析个人的联系与行动。监控的类型有10种：信息邮件、即时消息、视频、照片、数据、聊天，</w:t>
      </w:r>
      <w:r>
        <w:rPr>
          <w:rFonts w:ascii="SimSun" w:hAnsi="SimSun" w:eastAsia="SimSun" w:cs="SimSun"/>
          <w:sz w:val="21"/>
          <w:szCs w:val="21"/>
          <w:spacing w:val="9"/>
        </w:rPr>
        <w:t xml:space="preserve"> </w:t>
      </w:r>
      <w:r>
        <w:rPr>
          <w:rFonts w:ascii="SimSun" w:hAnsi="SimSun" w:eastAsia="SimSun" w:cs="SimSun"/>
          <w:sz w:val="21"/>
          <w:szCs w:val="21"/>
          <w:spacing w:val="-18"/>
        </w:rPr>
        <w:t>传输、会议、时间、网络资料，</w:t>
      </w:r>
      <w:r>
        <w:rPr>
          <w:rFonts w:ascii="SimSun" w:hAnsi="SimSun" w:eastAsia="SimSun" w:cs="SimSun"/>
          <w:sz w:val="21"/>
          <w:szCs w:val="21"/>
          <w:spacing w:val="48"/>
        </w:rPr>
        <w:t xml:space="preserve"> </w:t>
      </w:r>
      <w:r>
        <w:rPr>
          <w:rFonts w:ascii="SimSun" w:hAnsi="SimSun" w:eastAsia="SimSun" w:cs="SimSun"/>
          <w:sz w:val="21"/>
          <w:szCs w:val="21"/>
          <w:spacing w:val="-18"/>
        </w:rPr>
        <w:t>一是监听民众电话的通话记</w:t>
      </w:r>
      <w:r>
        <w:rPr>
          <w:rFonts w:ascii="SimSun" w:hAnsi="SimSun" w:eastAsia="SimSun" w:cs="SimSun"/>
          <w:sz w:val="21"/>
          <w:szCs w:val="21"/>
          <w:spacing w:val="-19"/>
        </w:rPr>
        <w:t>录，二是监视民众的网络活动。</w:t>
      </w:r>
    </w:p>
    <w:p>
      <w:pPr>
        <w:ind w:right="128" w:firstLine="419"/>
        <w:spacing w:before="92" w:line="243" w:lineRule="auto"/>
        <w:rPr>
          <w:rFonts w:ascii="SimSun" w:hAnsi="SimSun" w:eastAsia="SimSun" w:cs="SimSun"/>
          <w:sz w:val="21"/>
          <w:szCs w:val="21"/>
        </w:rPr>
      </w:pPr>
      <w:r>
        <w:rPr>
          <w:rFonts w:ascii="SimSun" w:hAnsi="SimSun" w:eastAsia="SimSun" w:cs="SimSun"/>
          <w:sz w:val="21"/>
          <w:szCs w:val="21"/>
          <w:spacing w:val="-4"/>
        </w:rPr>
        <w:t>“棱镜计划”的曝光，引发了全球各个国家对于美国政府</w:t>
      </w:r>
      <w:r>
        <w:rPr>
          <w:rFonts w:ascii="SimSun" w:hAnsi="SimSun" w:eastAsia="SimSun" w:cs="SimSun"/>
          <w:sz w:val="21"/>
          <w:szCs w:val="21"/>
          <w:spacing w:val="-5"/>
        </w:rPr>
        <w:t>间谍活动的警觉和抗议。美国的</w:t>
      </w:r>
      <w:r>
        <w:rPr>
          <w:rFonts w:ascii="SimSun" w:hAnsi="SimSun" w:eastAsia="SimSun" w:cs="SimSun"/>
          <w:sz w:val="21"/>
          <w:szCs w:val="21"/>
        </w:rPr>
        <w:t xml:space="preserve"> </w:t>
      </w:r>
      <w:r>
        <w:rPr>
          <w:rFonts w:ascii="SimSun" w:hAnsi="SimSun" w:eastAsia="SimSun" w:cs="SimSun"/>
          <w:sz w:val="21"/>
          <w:szCs w:val="21"/>
          <w:spacing w:val="-5"/>
        </w:rPr>
        <w:t>“棱镜计划”,也让大众对美国政府侵犯个人隐</w:t>
      </w:r>
      <w:r>
        <w:rPr>
          <w:rFonts w:ascii="SimSun" w:hAnsi="SimSun" w:eastAsia="SimSun" w:cs="SimSun"/>
          <w:sz w:val="21"/>
          <w:szCs w:val="21"/>
          <w:spacing w:val="-6"/>
        </w:rPr>
        <w:t>私的可能性产生了警觉。</w:t>
      </w:r>
    </w:p>
    <w:p>
      <w:pPr>
        <w:ind w:left="105" w:right="92" w:firstLine="419"/>
        <w:spacing w:before="53" w:line="257" w:lineRule="auto"/>
        <w:rPr>
          <w:rFonts w:ascii="SimSun" w:hAnsi="SimSun" w:eastAsia="SimSun" w:cs="SimSun"/>
          <w:sz w:val="21"/>
          <w:szCs w:val="21"/>
        </w:rPr>
      </w:pPr>
      <w:r>
        <w:rPr>
          <w:rFonts w:ascii="SimSun" w:hAnsi="SimSun" w:eastAsia="SimSun" w:cs="SimSun"/>
          <w:sz w:val="21"/>
          <w:szCs w:val="21"/>
          <w:spacing w:val="-3"/>
        </w:rPr>
        <w:t>尽管美国政府宣称没有窃听数据的内容，只是采集</w:t>
      </w:r>
      <w:r>
        <w:rPr>
          <w:rFonts w:ascii="SimSun" w:hAnsi="SimSun" w:eastAsia="SimSun" w:cs="SimSun"/>
          <w:sz w:val="21"/>
          <w:szCs w:val="21"/>
          <w:spacing w:val="-4"/>
        </w:rPr>
        <w:t>通信的元数据①,但事实上人们的隐私</w:t>
      </w:r>
      <w:r>
        <w:rPr>
          <w:rFonts w:ascii="SimSun" w:hAnsi="SimSun" w:eastAsia="SimSun" w:cs="SimSun"/>
          <w:sz w:val="21"/>
          <w:szCs w:val="21"/>
        </w:rPr>
        <w:t xml:space="preserve"> </w:t>
      </w:r>
      <w:r>
        <w:rPr>
          <w:rFonts w:ascii="SimSun" w:hAnsi="SimSun" w:eastAsia="SimSun" w:cs="SimSun"/>
          <w:sz w:val="21"/>
          <w:szCs w:val="21"/>
          <w:spacing w:val="-9"/>
        </w:rPr>
        <w:t>还是受到了侵犯。</w:t>
      </w:r>
    </w:p>
    <w:p>
      <w:pPr>
        <w:ind w:left="524"/>
        <w:spacing w:before="62" w:line="222" w:lineRule="auto"/>
        <w:rPr>
          <w:rFonts w:ascii="SimSun" w:hAnsi="SimSun" w:eastAsia="SimSun" w:cs="SimSun"/>
          <w:sz w:val="21"/>
          <w:szCs w:val="21"/>
        </w:rPr>
      </w:pPr>
      <w:r>
        <w:rPr>
          <w:rFonts w:ascii="SimSun" w:hAnsi="SimSun" w:eastAsia="SimSun" w:cs="SimSun"/>
          <w:sz w:val="21"/>
          <w:szCs w:val="21"/>
          <w:spacing w:val="4"/>
        </w:rPr>
        <w:t>(2)企业</w:t>
      </w:r>
    </w:p>
    <w:p>
      <w:pPr>
        <w:ind w:left="105" w:right="94" w:firstLine="419"/>
        <w:spacing w:before="31" w:line="265" w:lineRule="auto"/>
        <w:rPr>
          <w:rFonts w:ascii="SimSun" w:hAnsi="SimSun" w:eastAsia="SimSun" w:cs="SimSun"/>
          <w:sz w:val="21"/>
          <w:szCs w:val="21"/>
        </w:rPr>
      </w:pPr>
      <w:r>
        <w:rPr>
          <w:rFonts w:ascii="SimSun" w:hAnsi="SimSun" w:eastAsia="SimSun" w:cs="SimSun"/>
          <w:sz w:val="21"/>
          <w:szCs w:val="21"/>
          <w:spacing w:val="-11"/>
        </w:rPr>
        <w:t>苹果、谷歌、</w:t>
      </w:r>
      <w:r>
        <w:rPr>
          <w:rFonts w:ascii="Times New Roman" w:hAnsi="Times New Roman" w:eastAsia="Times New Roman" w:cs="Times New Roman"/>
          <w:sz w:val="21"/>
          <w:szCs w:val="21"/>
          <w:spacing w:val="-11"/>
        </w:rPr>
        <w:t>BAT</w:t>
      </w:r>
      <w:r>
        <w:rPr>
          <w:rFonts w:ascii="SimSun" w:hAnsi="SimSun" w:eastAsia="SimSun" w:cs="SimSun"/>
          <w:sz w:val="21"/>
          <w:szCs w:val="21"/>
          <w:spacing w:val="-11"/>
        </w:rPr>
        <w:t>(指百度</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1"/>
        </w:rPr>
        <w:t>B</w:t>
      </w:r>
      <w:r>
        <w:rPr>
          <w:rFonts w:ascii="SimSun" w:hAnsi="SimSun" w:eastAsia="SimSun" w:cs="SimSun"/>
          <w:sz w:val="21"/>
          <w:szCs w:val="21"/>
          <w:spacing w:val="-11"/>
        </w:rPr>
        <w:t>、阿里巴巴</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1"/>
        </w:rPr>
        <w:t>A</w:t>
      </w:r>
      <w:r>
        <w:rPr>
          <w:rFonts w:ascii="SimSun" w:hAnsi="SimSun" w:eastAsia="SimSun" w:cs="SimSun"/>
          <w:sz w:val="21"/>
          <w:szCs w:val="21"/>
          <w:spacing w:val="-11"/>
        </w:rPr>
        <w:t>、腾讯</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1"/>
        </w:rPr>
        <w:t>T) </w:t>
      </w:r>
      <w:r>
        <w:rPr>
          <w:rFonts w:ascii="SimSun" w:hAnsi="SimSun" w:eastAsia="SimSun" w:cs="SimSun"/>
          <w:sz w:val="21"/>
          <w:szCs w:val="21"/>
          <w:spacing w:val="-11"/>
        </w:rPr>
        <w:t>等互联网公司均掌握着大量的个人隐私</w:t>
      </w:r>
      <w:r>
        <w:rPr>
          <w:rFonts w:ascii="SimSun" w:hAnsi="SimSun" w:eastAsia="SimSun" w:cs="SimSun"/>
          <w:sz w:val="21"/>
          <w:szCs w:val="21"/>
        </w:rPr>
        <w:t xml:space="preserve"> </w:t>
      </w:r>
      <w:r>
        <w:rPr>
          <w:rFonts w:ascii="SimSun" w:hAnsi="SimSun" w:eastAsia="SimSun" w:cs="SimSun"/>
          <w:sz w:val="21"/>
          <w:szCs w:val="21"/>
          <w:spacing w:val="-9"/>
        </w:rPr>
        <w:t>数据。</w:t>
      </w:r>
    </w:p>
    <w:p>
      <w:pPr>
        <w:ind w:left="524"/>
        <w:spacing w:before="71" w:line="220" w:lineRule="auto"/>
        <w:rPr>
          <w:rFonts w:ascii="SimSun" w:hAnsi="SimSun" w:eastAsia="SimSun" w:cs="SimSun"/>
          <w:sz w:val="21"/>
          <w:szCs w:val="21"/>
        </w:rPr>
      </w:pPr>
      <w:r>
        <w:rPr>
          <w:rFonts w:ascii="SimSun" w:hAnsi="SimSun" w:eastAsia="SimSun" w:cs="SimSun"/>
          <w:sz w:val="21"/>
          <w:szCs w:val="21"/>
          <w:spacing w:val="2"/>
        </w:rPr>
        <w:t>(3)黑客及一些犯罪组织</w:t>
      </w:r>
    </w:p>
    <w:p>
      <w:pPr>
        <w:ind w:left="105" w:right="95" w:firstLine="419"/>
        <w:spacing w:before="57" w:line="246" w:lineRule="auto"/>
        <w:rPr>
          <w:rFonts w:ascii="SimSun" w:hAnsi="SimSun" w:eastAsia="SimSun" w:cs="SimSun"/>
          <w:sz w:val="21"/>
          <w:szCs w:val="21"/>
        </w:rPr>
      </w:pPr>
      <w:r>
        <w:rPr>
          <w:rFonts w:ascii="SimSun" w:hAnsi="SimSun" w:eastAsia="SimSun" w:cs="SimSun"/>
          <w:sz w:val="21"/>
          <w:szCs w:val="21"/>
          <w:spacing w:val="-11"/>
        </w:rPr>
        <w:t>网络空间的黑色产业链发展很快：系统漏洞被明码标价；入侵工</w:t>
      </w:r>
      <w:r>
        <w:rPr>
          <w:rFonts w:ascii="SimSun" w:hAnsi="SimSun" w:eastAsia="SimSun" w:cs="SimSun"/>
          <w:sz w:val="21"/>
          <w:szCs w:val="21"/>
          <w:spacing w:val="-12"/>
        </w:rPr>
        <w:t>具容易购买；花钱购买“水</w:t>
      </w:r>
      <w:r>
        <w:rPr>
          <w:rFonts w:ascii="SimSun" w:hAnsi="SimSun" w:eastAsia="SimSun" w:cs="SimSun"/>
          <w:sz w:val="21"/>
          <w:szCs w:val="21"/>
        </w:rPr>
        <w:t xml:space="preserve"> </w:t>
      </w:r>
      <w:r>
        <w:rPr>
          <w:rFonts w:ascii="SimSun" w:hAnsi="SimSun" w:eastAsia="SimSun" w:cs="SimSun"/>
          <w:sz w:val="21"/>
          <w:szCs w:val="21"/>
          <w:spacing w:val="-8"/>
        </w:rPr>
        <w:t>军”就能够发起内容攻击；云计算技术使普通人</w:t>
      </w:r>
      <w:r>
        <w:rPr>
          <w:rFonts w:ascii="SimSun" w:hAnsi="SimSun" w:eastAsia="SimSun" w:cs="SimSun"/>
          <w:sz w:val="21"/>
          <w:szCs w:val="21"/>
          <w:spacing w:val="-9"/>
        </w:rPr>
        <w:t>的攻击能力日益增强。</w:t>
      </w:r>
    </w:p>
    <w:p>
      <w:pPr>
        <w:ind w:left="524"/>
        <w:spacing w:before="81" w:line="219" w:lineRule="auto"/>
        <w:rPr>
          <w:rFonts w:ascii="SimSun" w:hAnsi="SimSun" w:eastAsia="SimSun" w:cs="SimSun"/>
          <w:sz w:val="21"/>
          <w:szCs w:val="21"/>
        </w:rPr>
      </w:pPr>
      <w:r>
        <w:rPr>
          <w:rFonts w:ascii="SimSun" w:hAnsi="SimSun" w:eastAsia="SimSun" w:cs="SimSun"/>
          <w:sz w:val="21"/>
          <w:szCs w:val="21"/>
        </w:rPr>
        <w:t>6.3节将分析几个实际发生的用户隐私泄露事件。</w:t>
      </w:r>
    </w:p>
    <w:p>
      <w:pPr>
        <w:pStyle w:val="BodyText"/>
        <w:spacing w:line="395" w:lineRule="auto"/>
        <w:rPr/>
      </w:pPr>
      <w:r/>
    </w:p>
    <w:p>
      <w:pPr>
        <w:ind w:left="2759"/>
        <w:spacing w:before="95" w:line="223" w:lineRule="auto"/>
        <w:outlineLvl w:val="6"/>
        <w:rPr>
          <w:rFonts w:ascii="SimHei" w:hAnsi="SimHei" w:eastAsia="SimHei" w:cs="SimHei"/>
          <w:sz w:val="29"/>
          <w:szCs w:val="29"/>
        </w:rPr>
      </w:pPr>
      <w:r>
        <w:rPr>
          <w:rFonts w:ascii="SimHei" w:hAnsi="SimHei" w:eastAsia="SimHei" w:cs="SimHei"/>
          <w:sz w:val="29"/>
          <w:szCs w:val="29"/>
          <w:b/>
          <w:bCs/>
          <w:spacing w:val="2"/>
        </w:rPr>
        <w:t>6.3</w:t>
      </w:r>
      <w:r>
        <w:rPr>
          <w:rFonts w:ascii="SimHei" w:hAnsi="SimHei" w:eastAsia="SimHei" w:cs="SimHei"/>
          <w:sz w:val="29"/>
          <w:szCs w:val="29"/>
          <w:spacing w:val="2"/>
        </w:rPr>
        <w:t xml:space="preserve">  </w:t>
      </w:r>
      <w:r>
        <w:rPr>
          <w:rFonts w:ascii="SimHei" w:hAnsi="SimHei" w:eastAsia="SimHei" w:cs="SimHei"/>
          <w:sz w:val="29"/>
          <w:szCs w:val="29"/>
          <w:b/>
          <w:bCs/>
          <w:spacing w:val="2"/>
        </w:rPr>
        <w:t>用户隐私泄露事件</w:t>
      </w:r>
    </w:p>
    <w:p>
      <w:pPr>
        <w:pStyle w:val="BodyText"/>
        <w:spacing w:line="283" w:lineRule="auto"/>
        <w:rPr/>
      </w:pPr>
      <w:r/>
    </w:p>
    <w:p>
      <w:pPr>
        <w:pStyle w:val="BodyText"/>
        <w:spacing w:line="284" w:lineRule="auto"/>
        <w:rPr/>
      </w:pPr>
      <w:r/>
    </w:p>
    <w:p>
      <w:pPr>
        <w:ind w:left="527"/>
        <w:spacing w:before="68" w:line="212" w:lineRule="auto"/>
        <w:outlineLvl w:val="6"/>
        <w:rPr>
          <w:rFonts w:ascii="SimHei" w:hAnsi="SimHei" w:eastAsia="SimHei" w:cs="SimHei"/>
          <w:sz w:val="21"/>
          <w:szCs w:val="21"/>
        </w:rPr>
      </w:pPr>
      <w:r>
        <w:rPr>
          <w:rFonts w:ascii="SimHei" w:hAnsi="SimHei" w:eastAsia="SimHei" w:cs="SimHei"/>
          <w:sz w:val="21"/>
          <w:szCs w:val="21"/>
          <w:b/>
          <w:bCs/>
          <w:spacing w:val="12"/>
        </w:rPr>
        <w:t>6.3.1</w:t>
      </w:r>
      <w:r>
        <w:rPr>
          <w:rFonts w:ascii="SimHei" w:hAnsi="SimHei" w:eastAsia="SimHei" w:cs="SimHei"/>
          <w:sz w:val="21"/>
          <w:szCs w:val="21"/>
          <w:spacing w:val="10"/>
        </w:rPr>
        <w:t xml:space="preserve">   </w:t>
      </w:r>
      <w:r>
        <w:rPr>
          <w:rFonts w:ascii="SimHei" w:hAnsi="SimHei" w:eastAsia="SimHei" w:cs="SimHei"/>
          <w:sz w:val="21"/>
          <w:szCs w:val="21"/>
          <w:b/>
          <w:bCs/>
          <w:spacing w:val="12"/>
        </w:rPr>
        <w:t>美国在线</w:t>
      </w:r>
      <w:r>
        <w:rPr>
          <w:rFonts w:ascii="Times New Roman" w:hAnsi="Times New Roman" w:eastAsia="Times New Roman" w:cs="Times New Roman"/>
          <w:sz w:val="21"/>
          <w:szCs w:val="21"/>
          <w:b/>
          <w:bCs/>
          <w:spacing w:val="12"/>
        </w:rPr>
        <w:t>(</w:t>
      </w:r>
      <w:r>
        <w:rPr>
          <w:rFonts w:ascii="Times New Roman" w:hAnsi="Times New Roman" w:eastAsia="Times New Roman" w:cs="Times New Roman"/>
          <w:sz w:val="21"/>
          <w:szCs w:val="21"/>
          <w:b/>
          <w:bCs/>
        </w:rPr>
        <w:t>AOL</w:t>
      </w:r>
      <w:r>
        <w:rPr>
          <w:rFonts w:ascii="Times New Roman" w:hAnsi="Times New Roman" w:eastAsia="Times New Roman" w:cs="Times New Roman"/>
          <w:sz w:val="21"/>
          <w:szCs w:val="21"/>
          <w:b/>
          <w:bCs/>
          <w:spacing w:val="12"/>
        </w:rPr>
        <w:t>)  </w:t>
      </w:r>
      <w:r>
        <w:rPr>
          <w:rFonts w:ascii="SimHei" w:hAnsi="SimHei" w:eastAsia="SimHei" w:cs="SimHei"/>
          <w:sz w:val="21"/>
          <w:szCs w:val="21"/>
          <w:b/>
          <w:bCs/>
          <w:spacing w:val="12"/>
        </w:rPr>
        <w:t>数据发布</w:t>
      </w:r>
    </w:p>
    <w:p>
      <w:pPr>
        <w:ind w:left="105" w:right="16" w:firstLine="419"/>
        <w:spacing w:before="218" w:line="264" w:lineRule="auto"/>
        <w:jc w:val="both"/>
        <w:rPr>
          <w:rFonts w:ascii="SimSun" w:hAnsi="SimSun" w:eastAsia="SimSun" w:cs="SimSun"/>
          <w:sz w:val="21"/>
          <w:szCs w:val="21"/>
        </w:rPr>
      </w:pPr>
      <w:r>
        <w:rPr>
          <w:rFonts w:ascii="SimSun" w:hAnsi="SimSun" w:eastAsia="SimSun" w:cs="SimSun"/>
          <w:sz w:val="21"/>
          <w:szCs w:val="21"/>
          <w:spacing w:val="-2"/>
        </w:rPr>
        <w:t>2006年8月3日，美国在线</w:t>
      </w:r>
      <w:r>
        <w:rPr>
          <w:rFonts w:ascii="Times New Roman" w:hAnsi="Times New Roman" w:eastAsia="Times New Roman" w:cs="Times New Roman"/>
          <w:sz w:val="21"/>
          <w:szCs w:val="21"/>
          <w:spacing w:val="-2"/>
        </w:rPr>
        <w:t>(AOL)</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2"/>
        </w:rPr>
        <w:t>宣布了一项名为“美国在线研究”的新举措。为了“实 </w:t>
      </w:r>
      <w:r>
        <w:rPr>
          <w:rFonts w:ascii="SimSun" w:hAnsi="SimSun" w:eastAsia="SimSun" w:cs="SimSun"/>
          <w:sz w:val="21"/>
          <w:szCs w:val="21"/>
          <w:spacing w:val="-1"/>
        </w:rPr>
        <w:t>现开放式研究社区的愿景”,美国在线研究公司在一个</w:t>
      </w:r>
      <w:r>
        <w:rPr>
          <w:rFonts w:ascii="SimSun" w:hAnsi="SimSun" w:eastAsia="SimSun" w:cs="SimSun"/>
          <w:sz w:val="21"/>
          <w:szCs w:val="21"/>
          <w:spacing w:val="-2"/>
        </w:rPr>
        <w:t>网站上发布了三个月用户的活动信息，</w:t>
      </w:r>
      <w:r>
        <w:rPr>
          <w:rFonts w:ascii="SimSun" w:hAnsi="SimSun" w:eastAsia="SimSun" w:cs="SimSun"/>
          <w:sz w:val="21"/>
          <w:szCs w:val="21"/>
        </w:rPr>
        <w:t xml:space="preserve"> </w:t>
      </w:r>
      <w:r>
        <w:rPr>
          <w:rFonts w:ascii="SimSun" w:hAnsi="SimSun" w:eastAsia="SimSun" w:cs="SimSun"/>
          <w:sz w:val="21"/>
          <w:szCs w:val="21"/>
          <w:spacing w:val="9"/>
        </w:rPr>
        <w:t>其中包含近65万用户的2000万条的搜索请求。互联网行为的研究者们很高兴地收到了这 </w:t>
      </w:r>
      <w:r>
        <w:rPr>
          <w:rFonts w:ascii="SimSun" w:hAnsi="SimSun" w:eastAsia="SimSun" w:cs="SimSun"/>
          <w:sz w:val="21"/>
          <w:szCs w:val="21"/>
          <w:spacing w:val="-6"/>
        </w:rPr>
        <w:t>一珍贵的信息，这种信息通常被搜索引擎视为要严</w:t>
      </w:r>
      <w:r>
        <w:rPr>
          <w:rFonts w:ascii="SimSun" w:hAnsi="SimSun" w:eastAsia="SimSun" w:cs="SimSun"/>
          <w:sz w:val="21"/>
          <w:szCs w:val="21"/>
          <w:spacing w:val="-7"/>
        </w:rPr>
        <w:t>格保守的秘密。</w:t>
      </w:r>
    </w:p>
    <w:p>
      <w:pPr>
        <w:ind w:left="105" w:right="94" w:firstLine="419"/>
        <w:spacing w:before="80" w:line="262" w:lineRule="auto"/>
        <w:jc w:val="both"/>
        <w:rPr>
          <w:rFonts w:ascii="SimSun" w:hAnsi="SimSun" w:eastAsia="SimSun" w:cs="SimSun"/>
          <w:sz w:val="21"/>
          <w:szCs w:val="21"/>
        </w:rPr>
      </w:pPr>
      <w:r>
        <w:rPr>
          <w:rFonts w:ascii="SimSun" w:hAnsi="SimSun" w:eastAsia="SimSun" w:cs="SimSun"/>
          <w:sz w:val="21"/>
          <w:szCs w:val="21"/>
          <w:spacing w:val="-1"/>
        </w:rPr>
        <w:t>在向公众发布数据之前，美国在线试图匿名化数据以</w:t>
      </w:r>
      <w:r>
        <w:rPr>
          <w:rFonts w:ascii="SimSun" w:hAnsi="SimSun" w:eastAsia="SimSun" w:cs="SimSun"/>
          <w:sz w:val="21"/>
          <w:szCs w:val="21"/>
          <w:spacing w:val="-2"/>
        </w:rPr>
        <w:t>保护隐私。该公司对发布的数据进</w:t>
      </w:r>
      <w:r>
        <w:rPr>
          <w:rFonts w:ascii="SimSun" w:hAnsi="SimSun" w:eastAsia="SimSun" w:cs="SimSun"/>
          <w:sz w:val="21"/>
          <w:szCs w:val="21"/>
        </w:rPr>
        <w:t xml:space="preserve"> </w:t>
      </w:r>
      <w:r>
        <w:rPr>
          <w:rFonts w:ascii="SimSun" w:hAnsi="SimSun" w:eastAsia="SimSun" w:cs="SimSun"/>
          <w:sz w:val="21"/>
          <w:szCs w:val="21"/>
          <w:spacing w:val="-6"/>
        </w:rPr>
        <w:t>行了匿名化处理，但仅仅是把用户的账号用一个随机号码代替，并没有对用户所提交的搜索关</w:t>
      </w:r>
      <w:r>
        <w:rPr>
          <w:rFonts w:ascii="SimSun" w:hAnsi="SimSun" w:eastAsia="SimSun" w:cs="SimSun"/>
          <w:sz w:val="21"/>
          <w:szCs w:val="21"/>
          <w:spacing w:val="4"/>
        </w:rPr>
        <w:t xml:space="preserve"> </w:t>
      </w:r>
      <w:r>
        <w:rPr>
          <w:rFonts w:ascii="SimSun" w:hAnsi="SimSun" w:eastAsia="SimSun" w:cs="SimSun"/>
          <w:sz w:val="21"/>
          <w:szCs w:val="21"/>
        </w:rPr>
        <w:t>键字进行任何处理。在发布的数据中已经抑制任何明显的</w:t>
      </w:r>
      <w:r>
        <w:rPr>
          <w:rFonts w:ascii="SimSun" w:hAnsi="SimSun" w:eastAsia="SimSun" w:cs="SimSun"/>
          <w:sz w:val="21"/>
          <w:szCs w:val="21"/>
          <w:spacing w:val="-1"/>
        </w:rPr>
        <w:t>标识符信息，如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AOL</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用户名和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地址。然而为了保留研究数据的有用性，它用唯一的识别号取代了这些标识符，使研究人员能</w:t>
      </w:r>
      <w:r>
        <w:rPr>
          <w:rFonts w:ascii="SimSun" w:hAnsi="SimSun" w:eastAsia="SimSun" w:cs="SimSun"/>
          <w:sz w:val="21"/>
          <w:szCs w:val="21"/>
          <w:spacing w:val="5"/>
        </w:rPr>
        <w:t xml:space="preserve"> </w:t>
      </w:r>
      <w:r>
        <w:rPr>
          <w:rFonts w:ascii="SimSun" w:hAnsi="SimSun" w:eastAsia="SimSun" w:cs="SimSun"/>
          <w:sz w:val="21"/>
          <w:szCs w:val="21"/>
          <w:spacing w:val="-3"/>
        </w:rPr>
        <w:t>够将不同的搜索结果关联到单个用户。</w:t>
      </w:r>
    </w:p>
    <w:p>
      <w:pPr>
        <w:ind w:left="105" w:firstLine="314"/>
        <w:spacing w:before="80" w:line="265" w:lineRule="auto"/>
        <w:jc w:val="both"/>
        <w:rPr>
          <w:rFonts w:ascii="SimSun" w:hAnsi="SimSun" w:eastAsia="SimSun" w:cs="SimSun"/>
          <w:sz w:val="21"/>
          <w:szCs w:val="21"/>
        </w:rPr>
      </w:pPr>
      <w:r>
        <w:rPr>
          <w:rFonts w:ascii="SimSun" w:hAnsi="SimSun" w:eastAsia="SimSun" w:cs="SimSun"/>
          <w:sz w:val="21"/>
          <w:szCs w:val="21"/>
          <w:spacing w:val="-4"/>
        </w:rPr>
        <w:t>《纽约时报》记者</w:t>
      </w:r>
      <w:r>
        <w:rPr>
          <w:rFonts w:ascii="Times New Roman" w:hAnsi="Times New Roman" w:eastAsia="Times New Roman" w:cs="Times New Roman"/>
          <w:sz w:val="21"/>
          <w:szCs w:val="21"/>
          <w:spacing w:val="-4"/>
        </w:rPr>
        <w:t>Michael</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4"/>
        </w:rPr>
        <w:t>Barbaro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Tom  Zeller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发现，从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AO</w:t>
      </w:r>
      <w:r>
        <w:rPr>
          <w:rFonts w:ascii="Times New Roman" w:hAnsi="Times New Roman" w:eastAsia="Times New Roman" w:cs="Times New Roman"/>
          <w:sz w:val="21"/>
          <w:szCs w:val="21"/>
          <w:spacing w:val="-5"/>
        </w:rPr>
        <w:t>L </w:t>
      </w:r>
      <w:r>
        <w:rPr>
          <w:rFonts w:ascii="SimSun" w:hAnsi="SimSun" w:eastAsia="SimSun" w:cs="SimSun"/>
          <w:sz w:val="21"/>
          <w:szCs w:val="21"/>
          <w:spacing w:val="-5"/>
        </w:rPr>
        <w:t>发布的查询记录中发现了 </w:t>
      </w:r>
      <w:r>
        <w:rPr>
          <w:rFonts w:ascii="SimSun" w:hAnsi="SimSun" w:eastAsia="SimSun" w:cs="SimSun"/>
          <w:sz w:val="21"/>
          <w:szCs w:val="21"/>
          <w:spacing w:val="-1"/>
        </w:rPr>
        <w:t>识别用户4417749的身份的线索。这些查询包含如下信息：住在乔治亚州 </w:t>
      </w:r>
      <w:r>
        <w:rPr>
          <w:rFonts w:ascii="Times New Roman" w:hAnsi="Times New Roman" w:eastAsia="Times New Roman" w:cs="Times New Roman"/>
          <w:sz w:val="21"/>
          <w:szCs w:val="21"/>
          <w:spacing w:val="-1"/>
        </w:rPr>
        <w:t>Lilburn  </w:t>
      </w:r>
      <w:r>
        <w:rPr>
          <w:rFonts w:ascii="SimSun" w:hAnsi="SimSun" w:eastAsia="SimSun" w:cs="SimSun"/>
          <w:sz w:val="21"/>
          <w:szCs w:val="21"/>
          <w:spacing w:val="-1"/>
        </w:rPr>
        <w:t>的园艺师，</w:t>
      </w:r>
      <w:r>
        <w:rPr>
          <w:rFonts w:ascii="SimSun" w:hAnsi="SimSun" w:eastAsia="SimSun" w:cs="SimSun"/>
          <w:sz w:val="21"/>
          <w:szCs w:val="21"/>
          <w:spacing w:val="9"/>
        </w:rPr>
        <w:t xml:space="preserve"> </w:t>
      </w:r>
      <w:r>
        <w:rPr>
          <w:rFonts w:ascii="SimSun" w:hAnsi="SimSun" w:eastAsia="SimSun" w:cs="SimSun"/>
          <w:sz w:val="21"/>
          <w:szCs w:val="21"/>
          <w:spacing w:val="-1"/>
        </w:rPr>
        <w:t>几个姓</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Arnold</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的人，在乔治亚州格威内特郡</w:t>
      </w:r>
      <w:r>
        <w:rPr>
          <w:rFonts w:ascii="Times New Roman" w:hAnsi="Times New Roman" w:eastAsia="Times New Roman" w:cs="Times New Roman"/>
          <w:sz w:val="21"/>
          <w:szCs w:val="21"/>
          <w:spacing w:val="-1"/>
        </w:rPr>
        <w:t>(Gwinnett    County)</w:t>
      </w:r>
      <w:r>
        <w:rPr>
          <w:rFonts w:ascii="SimSun" w:hAnsi="SimSun" w:eastAsia="SimSun" w:cs="SimSun"/>
          <w:sz w:val="21"/>
          <w:szCs w:val="21"/>
          <w:spacing w:val="-1"/>
        </w:rPr>
        <w:t>影子湖地区出售的房屋。根</w:t>
      </w:r>
      <w:r>
        <w:rPr>
          <w:rFonts w:ascii="SimSun" w:hAnsi="SimSun" w:eastAsia="SimSun" w:cs="SimSun"/>
          <w:sz w:val="21"/>
          <w:szCs w:val="21"/>
        </w:rPr>
        <w:t xml:space="preserve">  </w:t>
      </w:r>
      <w:r>
        <w:rPr>
          <w:rFonts w:ascii="SimSun" w:hAnsi="SimSun" w:eastAsia="SimSun" w:cs="SimSun"/>
          <w:sz w:val="21"/>
          <w:szCs w:val="21"/>
          <w:spacing w:val="-3"/>
        </w:rPr>
        <w:t>据这些线索，他们迅速追踪到了Thelma  Ar</w:t>
      </w:r>
      <w:r>
        <w:rPr>
          <w:rFonts w:ascii="SimSun" w:hAnsi="SimSun" w:eastAsia="SimSun" w:cs="SimSun"/>
          <w:sz w:val="21"/>
          <w:szCs w:val="21"/>
          <w:spacing w:val="-4"/>
        </w:rPr>
        <w:t>nold,一名来自乔治亚州Lilburn的六十二岁寡妇，</w:t>
      </w:r>
      <w:r>
        <w:rPr>
          <w:rFonts w:ascii="SimSun" w:hAnsi="SimSun" w:eastAsia="SimSun" w:cs="SimSun"/>
          <w:sz w:val="21"/>
          <w:szCs w:val="21"/>
        </w:rPr>
        <w:t xml:space="preserve"> </w:t>
      </w:r>
      <w:r>
        <w:rPr>
          <w:rFonts w:ascii="SimSun" w:hAnsi="SimSun" w:eastAsia="SimSun" w:cs="SimSun"/>
          <w:sz w:val="21"/>
          <w:szCs w:val="21"/>
          <w:spacing w:val="-11"/>
        </w:rPr>
        <w:t>她承认自己是这些搜索的发起人，搜索包括“麻木的手指”和“到处尿尿的狗”等一些稍微尴尬</w:t>
      </w:r>
      <w:r>
        <w:rPr>
          <w:rFonts w:ascii="SimSun" w:hAnsi="SimSun" w:eastAsia="SimSun" w:cs="SimSun"/>
          <w:sz w:val="21"/>
          <w:szCs w:val="21"/>
          <w:spacing w:val="5"/>
        </w:rPr>
        <w:t xml:space="preserve">  </w:t>
      </w:r>
      <w:r>
        <w:rPr>
          <w:rFonts w:ascii="SimSun" w:hAnsi="SimSun" w:eastAsia="SimSun" w:cs="SimSun"/>
          <w:sz w:val="21"/>
          <w:szCs w:val="21"/>
          <w:spacing w:val="-11"/>
        </w:rPr>
        <w:t>的问题。《纽约时报》成功地将部分数据反匿名化，并在经过当事人</w:t>
      </w:r>
      <w:r>
        <w:rPr>
          <w:rFonts w:ascii="SimSun" w:hAnsi="SimSun" w:eastAsia="SimSun" w:cs="SimSun"/>
          <w:sz w:val="21"/>
          <w:szCs w:val="21"/>
          <w:spacing w:val="-12"/>
        </w:rPr>
        <w:t>同意后，公开了其中一位搜</w:t>
      </w:r>
      <w:r>
        <w:rPr>
          <w:rFonts w:ascii="SimSun" w:hAnsi="SimSun" w:eastAsia="SimSun" w:cs="SimSun"/>
          <w:sz w:val="21"/>
          <w:szCs w:val="21"/>
        </w:rPr>
        <w:t xml:space="preserve">  </w:t>
      </w:r>
      <w:r>
        <w:rPr>
          <w:rFonts w:ascii="SimSun" w:hAnsi="SimSun" w:eastAsia="SimSun" w:cs="SimSun"/>
          <w:sz w:val="21"/>
          <w:szCs w:val="21"/>
          <w:spacing w:val="-5"/>
        </w:rPr>
        <w:t>索用户的真实身份。</w:t>
      </w:r>
    </w:p>
    <w:p>
      <w:pPr>
        <w:ind w:left="524"/>
        <w:spacing w:before="89" w:line="219" w:lineRule="auto"/>
        <w:rPr>
          <w:rFonts w:ascii="SimSun" w:hAnsi="SimSun" w:eastAsia="SimSun" w:cs="SimSun"/>
          <w:sz w:val="21"/>
          <w:szCs w:val="21"/>
        </w:rPr>
      </w:pPr>
      <w:r>
        <w:rPr>
          <w:rFonts w:ascii="SimSun" w:hAnsi="SimSun" w:eastAsia="SimSun" w:cs="SimSun"/>
          <w:sz w:val="21"/>
          <w:szCs w:val="21"/>
        </w:rPr>
        <w:t>这起隐私泄露事件引起了人们的广泛关注，并导致美国在线当即</w:t>
      </w:r>
      <w:r>
        <w:rPr>
          <w:rFonts w:ascii="SimSun" w:hAnsi="SimSun" w:eastAsia="SimSun" w:cs="SimSun"/>
          <w:sz w:val="21"/>
          <w:szCs w:val="21"/>
          <w:spacing w:val="-1"/>
        </w:rPr>
        <w:t>解雇了发布数据的研究</w:t>
      </w:r>
    </w:p>
    <w:p>
      <w:pPr>
        <w:pStyle w:val="BodyText"/>
        <w:spacing w:line="393" w:lineRule="auto"/>
        <w:rPr/>
      </w:pPr>
      <w:r/>
    </w:p>
    <w:p>
      <w:pPr>
        <w:ind w:left="105" w:right="78" w:firstLine="340"/>
        <w:spacing w:before="52" w:line="256" w:lineRule="auto"/>
        <w:rPr>
          <w:rFonts w:ascii="SimSun" w:hAnsi="SimSun" w:eastAsia="SimSun" w:cs="SimSun"/>
          <w:sz w:val="16"/>
          <w:szCs w:val="16"/>
        </w:rPr>
      </w:pPr>
      <w:r>
        <w:rPr>
          <w:rFonts w:ascii="SimSun" w:hAnsi="SimSun" w:eastAsia="SimSun" w:cs="SimSun"/>
          <w:sz w:val="16"/>
          <w:szCs w:val="16"/>
          <w:spacing w:val="-8"/>
        </w:rPr>
        <w:t>①  元数据，是指除手机、电子邮件外能够描述通信来源、目的地、时间长短的信息，根据元数据，可以绘制一张</w:t>
      </w:r>
      <w:r>
        <w:rPr>
          <w:rFonts w:ascii="SimSun" w:hAnsi="SimSun" w:eastAsia="SimSun" w:cs="SimSun"/>
          <w:sz w:val="16"/>
          <w:szCs w:val="16"/>
          <w:spacing w:val="-9"/>
        </w:rPr>
        <w:t>目标人</w:t>
      </w:r>
      <w:r>
        <w:rPr>
          <w:rFonts w:ascii="SimSun" w:hAnsi="SimSun" w:eastAsia="SimSun" w:cs="SimSun"/>
          <w:sz w:val="16"/>
          <w:szCs w:val="16"/>
        </w:rPr>
        <w:t xml:space="preserve"> </w:t>
      </w:r>
      <w:r>
        <w:rPr>
          <w:rFonts w:ascii="SimSun" w:hAnsi="SimSun" w:eastAsia="SimSun" w:cs="SimSun"/>
          <w:sz w:val="16"/>
          <w:szCs w:val="16"/>
          <w:spacing w:val="-3"/>
        </w:rPr>
        <w:t>物经常活动的区域地图。</w:t>
      </w:r>
    </w:p>
    <w:p>
      <w:pPr>
        <w:spacing w:line="256" w:lineRule="auto"/>
        <w:sectPr>
          <w:footerReference w:type="default" r:id="rId292"/>
          <w:pgSz w:w="9300" w:h="14290"/>
          <w:pgMar w:top="400" w:right="324" w:bottom="432" w:left="405" w:header="0" w:footer="273" w:gutter="0"/>
        </w:sectPr>
        <w:rPr>
          <w:rFonts w:ascii="SimSun" w:hAnsi="SimSun" w:eastAsia="SimSun" w:cs="SimSun"/>
          <w:sz w:val="16"/>
          <w:szCs w:val="16"/>
        </w:rPr>
      </w:pPr>
    </w:p>
    <w:p>
      <w:pPr>
        <w:ind w:left="560"/>
        <w:spacing w:before="96" w:line="222" w:lineRule="auto"/>
        <w:rPr>
          <w:rFonts w:ascii="FangSong" w:hAnsi="FangSong" w:eastAsia="FangSong" w:cs="FangSong"/>
          <w:sz w:val="19"/>
          <w:szCs w:val="19"/>
        </w:rPr>
      </w:pPr>
      <w:r>
        <w:rPr>
          <w:rFonts w:ascii="FangSong" w:hAnsi="FangSong" w:eastAsia="FangSong" w:cs="FangSong"/>
          <w:sz w:val="19"/>
          <w:szCs w:val="19"/>
          <w:spacing w:val="-40"/>
        </w:rPr>
        <w:t>…………………………………………………………………………………………第6章</w:t>
      </w:r>
      <w:r>
        <w:rPr>
          <w:rFonts w:ascii="FangSong" w:hAnsi="FangSong" w:eastAsia="FangSong" w:cs="FangSong"/>
          <w:sz w:val="19"/>
          <w:szCs w:val="19"/>
          <w:spacing w:val="-40"/>
        </w:rPr>
        <w:t xml:space="preserve">   </w:t>
      </w:r>
      <w:r>
        <w:rPr>
          <w:rFonts w:ascii="FangSong" w:hAnsi="FangSong" w:eastAsia="FangSong" w:cs="FangSong"/>
          <w:sz w:val="19"/>
          <w:szCs w:val="19"/>
          <w:spacing w:val="-40"/>
        </w:rPr>
        <w:t>大</w:t>
      </w:r>
      <w:r>
        <w:rPr>
          <w:rFonts w:ascii="FangSong" w:hAnsi="FangSong" w:eastAsia="FangSong" w:cs="FangSong"/>
          <w:sz w:val="19"/>
          <w:szCs w:val="19"/>
          <w:spacing w:val="-40"/>
        </w:rPr>
        <w:t xml:space="preserve"> </w:t>
      </w:r>
      <w:r>
        <w:rPr>
          <w:rFonts w:ascii="FangSong" w:hAnsi="FangSong" w:eastAsia="FangSong" w:cs="FangSong"/>
          <w:sz w:val="19"/>
          <w:szCs w:val="19"/>
          <w:spacing w:val="-40"/>
        </w:rPr>
        <w:t>数</w:t>
      </w:r>
      <w:r>
        <w:rPr>
          <w:rFonts w:ascii="FangSong" w:hAnsi="FangSong" w:eastAsia="FangSong" w:cs="FangSong"/>
          <w:sz w:val="19"/>
          <w:szCs w:val="19"/>
          <w:spacing w:val="-40"/>
        </w:rPr>
        <w:t xml:space="preserve"> </w:t>
      </w:r>
      <w:r>
        <w:rPr>
          <w:rFonts w:ascii="FangSong" w:hAnsi="FangSong" w:eastAsia="FangSong" w:cs="FangSong"/>
          <w:sz w:val="19"/>
          <w:szCs w:val="19"/>
          <w:spacing w:val="-40"/>
        </w:rPr>
        <w:t>据</w:t>
      </w:r>
      <w:r>
        <w:rPr>
          <w:rFonts w:ascii="FangSong" w:hAnsi="FangSong" w:eastAsia="FangSong" w:cs="FangSong"/>
          <w:sz w:val="19"/>
          <w:szCs w:val="19"/>
          <w:spacing w:val="-40"/>
        </w:rPr>
        <w:t xml:space="preserve"> </w:t>
      </w:r>
      <w:r>
        <w:rPr>
          <w:rFonts w:ascii="FangSong" w:hAnsi="FangSong" w:eastAsia="FangSong" w:cs="FangSong"/>
          <w:sz w:val="19"/>
          <w:szCs w:val="19"/>
          <w:spacing w:val="-40"/>
        </w:rPr>
        <w:t>共</w:t>
      </w:r>
      <w:r>
        <w:rPr>
          <w:rFonts w:ascii="FangSong" w:hAnsi="FangSong" w:eastAsia="FangSong" w:cs="FangSong"/>
          <w:sz w:val="19"/>
          <w:szCs w:val="19"/>
          <w:spacing w:val="-40"/>
        </w:rPr>
        <w:t xml:space="preserve"> </w:t>
      </w:r>
      <w:r>
        <w:rPr>
          <w:rFonts w:ascii="FangSong" w:hAnsi="FangSong" w:eastAsia="FangSong" w:cs="FangSong"/>
          <w:sz w:val="19"/>
          <w:szCs w:val="19"/>
          <w:spacing w:val="-40"/>
        </w:rPr>
        <w:t>享</w:t>
      </w:r>
      <w:r>
        <w:rPr>
          <w:rFonts w:ascii="FangSong" w:hAnsi="FangSong" w:eastAsia="FangSong" w:cs="FangSong"/>
          <w:sz w:val="19"/>
          <w:szCs w:val="19"/>
          <w:spacing w:val="-40"/>
        </w:rPr>
        <w:t xml:space="preserve"> </w:t>
      </w:r>
      <w:r>
        <w:rPr>
          <w:rFonts w:ascii="FangSong" w:hAnsi="FangSong" w:eastAsia="FangSong" w:cs="FangSong"/>
          <w:sz w:val="19"/>
          <w:szCs w:val="19"/>
          <w:spacing w:val="-40"/>
        </w:rPr>
        <w:t>及</w:t>
      </w:r>
      <w:r>
        <w:rPr>
          <w:rFonts w:ascii="FangSong" w:hAnsi="FangSong" w:eastAsia="FangSong" w:cs="FangSong"/>
          <w:sz w:val="19"/>
          <w:szCs w:val="19"/>
          <w:spacing w:val="-40"/>
        </w:rPr>
        <w:t xml:space="preserve"> </w:t>
      </w:r>
      <w:r>
        <w:rPr>
          <w:rFonts w:ascii="FangSong" w:hAnsi="FangSong" w:eastAsia="FangSong" w:cs="FangSong"/>
          <w:sz w:val="19"/>
          <w:szCs w:val="19"/>
          <w:spacing w:val="-41"/>
        </w:rPr>
        <w:t>其</w:t>
      </w:r>
      <w:r>
        <w:rPr>
          <w:rFonts w:ascii="FangSong" w:hAnsi="FangSong" w:eastAsia="FangSong" w:cs="FangSong"/>
          <w:sz w:val="19"/>
          <w:szCs w:val="19"/>
          <w:spacing w:val="-41"/>
        </w:rPr>
        <w:t xml:space="preserve"> </w:t>
      </w:r>
      <w:r>
        <w:rPr>
          <w:rFonts w:ascii="FangSong" w:hAnsi="FangSong" w:eastAsia="FangSong" w:cs="FangSong"/>
          <w:sz w:val="19"/>
          <w:szCs w:val="19"/>
          <w:spacing w:val="-41"/>
        </w:rPr>
        <w:t>安</w:t>
      </w:r>
      <w:r>
        <w:rPr>
          <w:rFonts w:ascii="FangSong" w:hAnsi="FangSong" w:eastAsia="FangSong" w:cs="FangSong"/>
          <w:sz w:val="19"/>
          <w:szCs w:val="19"/>
          <w:spacing w:val="-41"/>
        </w:rPr>
        <w:t xml:space="preserve"> </w:t>
      </w:r>
      <w:r>
        <w:rPr>
          <w:rFonts w:ascii="FangSong" w:hAnsi="FangSong" w:eastAsia="FangSong" w:cs="FangSong"/>
          <w:sz w:val="19"/>
          <w:szCs w:val="19"/>
          <w:spacing w:val="-41"/>
        </w:rPr>
        <w:t>全</w:t>
      </w:r>
      <w:r>
        <w:rPr>
          <w:rFonts w:ascii="FangSong" w:hAnsi="FangSong" w:eastAsia="FangSong" w:cs="FangSong"/>
          <w:sz w:val="19"/>
          <w:szCs w:val="19"/>
          <w:spacing w:val="-41"/>
        </w:rPr>
        <w:t xml:space="preserve"> </w:t>
      </w:r>
      <w:r>
        <w:rPr>
          <w:rFonts w:ascii="FangSong" w:hAnsi="FangSong" w:eastAsia="FangSong" w:cs="FangSong"/>
          <w:sz w:val="19"/>
          <w:szCs w:val="19"/>
          <w:spacing w:val="-41"/>
        </w:rPr>
        <w:t>隐</w:t>
      </w:r>
      <w:r>
        <w:rPr>
          <w:rFonts w:ascii="FangSong" w:hAnsi="FangSong" w:eastAsia="FangSong" w:cs="FangSong"/>
          <w:sz w:val="19"/>
          <w:szCs w:val="19"/>
          <w:spacing w:val="-29"/>
        </w:rPr>
        <w:t xml:space="preserve"> </w:t>
      </w:r>
      <w:r>
        <w:rPr>
          <w:rFonts w:ascii="FangSong" w:hAnsi="FangSong" w:eastAsia="FangSong" w:cs="FangSong"/>
          <w:sz w:val="19"/>
          <w:szCs w:val="19"/>
          <w:spacing w:val="-41"/>
        </w:rPr>
        <w:t>私</w:t>
      </w:r>
    </w:p>
    <w:p>
      <w:pPr>
        <w:spacing w:before="251" w:line="219" w:lineRule="auto"/>
        <w:rPr>
          <w:rFonts w:ascii="SimSun" w:hAnsi="SimSun" w:eastAsia="SimSun" w:cs="SimSun"/>
          <w:sz w:val="19"/>
          <w:szCs w:val="19"/>
        </w:rPr>
      </w:pPr>
      <w:r>
        <w:rPr>
          <w:rFonts w:ascii="SimSun" w:hAnsi="SimSun" w:eastAsia="SimSun" w:cs="SimSun"/>
          <w:sz w:val="19"/>
          <w:szCs w:val="19"/>
          <w:spacing w:val="12"/>
        </w:rPr>
        <w:t>员和他的主管，首席技术官</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Maureen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Govern</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辞职。随后，美国在线公司因为此事件在北加州</w:t>
      </w:r>
    </w:p>
    <w:p>
      <w:pPr>
        <w:spacing w:before="95" w:line="219" w:lineRule="auto"/>
        <w:rPr>
          <w:rFonts w:ascii="SimSun" w:hAnsi="SimSun" w:eastAsia="SimSun" w:cs="SimSun"/>
          <w:sz w:val="19"/>
          <w:szCs w:val="19"/>
        </w:rPr>
      </w:pPr>
      <w:r>
        <w:rPr>
          <w:rFonts w:ascii="SimSun" w:hAnsi="SimSun" w:eastAsia="SimSun" w:cs="SimSun"/>
          <w:sz w:val="19"/>
          <w:szCs w:val="19"/>
          <w:spacing w:val="10"/>
        </w:rPr>
        <w:t>地方法院被起诉。</w:t>
      </w:r>
    </w:p>
    <w:p>
      <w:pPr>
        <w:ind w:left="412"/>
        <w:spacing w:before="250" w:line="222" w:lineRule="auto"/>
        <w:outlineLvl w:val="6"/>
        <w:rPr>
          <w:rFonts w:ascii="SimHei" w:hAnsi="SimHei" w:eastAsia="SimHei" w:cs="SimHei"/>
          <w:sz w:val="19"/>
          <w:szCs w:val="19"/>
        </w:rPr>
      </w:pPr>
      <w:r>
        <w:rPr>
          <w:rFonts w:ascii="SimHei" w:hAnsi="SimHei" w:eastAsia="SimHei" w:cs="SimHei"/>
          <w:sz w:val="19"/>
          <w:szCs w:val="19"/>
          <w:b/>
          <w:bCs/>
          <w:spacing w:val="7"/>
        </w:rPr>
        <w:t>6.3.2</w:t>
      </w:r>
      <w:r>
        <w:rPr>
          <w:rFonts w:ascii="SimHei" w:hAnsi="SimHei" w:eastAsia="SimHei" w:cs="SimHei"/>
          <w:sz w:val="19"/>
          <w:szCs w:val="19"/>
          <w:spacing w:val="22"/>
        </w:rPr>
        <w:t xml:space="preserve">   </w:t>
      </w:r>
      <w:r>
        <w:rPr>
          <w:rFonts w:ascii="Times New Roman" w:hAnsi="Times New Roman" w:eastAsia="Times New Roman" w:cs="Times New Roman"/>
          <w:sz w:val="19"/>
          <w:szCs w:val="19"/>
          <w:b/>
          <w:bCs/>
          <w:spacing w:val="7"/>
        </w:rPr>
        <w:t>“</w:t>
      </w:r>
      <w:r>
        <w:rPr>
          <w:rFonts w:ascii="Times New Roman" w:hAnsi="Times New Roman" w:eastAsia="Times New Roman" w:cs="Times New Roman"/>
          <w:sz w:val="19"/>
          <w:szCs w:val="19"/>
          <w:b/>
          <w:bCs/>
        </w:rPr>
        <w:t>Netflix</w:t>
      </w:r>
      <w:r>
        <w:rPr>
          <w:rFonts w:ascii="Times New Roman" w:hAnsi="Times New Roman" w:eastAsia="Times New Roman" w:cs="Times New Roman"/>
          <w:sz w:val="19"/>
          <w:szCs w:val="19"/>
          <w:b/>
          <w:bCs/>
          <w:spacing w:val="7"/>
        </w:rPr>
        <w:t xml:space="preserve">     </w:t>
      </w:r>
      <w:r>
        <w:rPr>
          <w:rFonts w:ascii="SimHei" w:hAnsi="SimHei" w:eastAsia="SimHei" w:cs="SimHei"/>
          <w:sz w:val="19"/>
          <w:szCs w:val="19"/>
          <w:b/>
          <w:bCs/>
          <w:spacing w:val="7"/>
        </w:rPr>
        <w:t>奖”数据研究</w:t>
      </w:r>
    </w:p>
    <w:p>
      <w:pPr>
        <w:ind w:right="103" w:firstLine="410"/>
        <w:spacing w:before="236" w:line="288" w:lineRule="auto"/>
        <w:rPr>
          <w:rFonts w:ascii="SimSun" w:hAnsi="SimSun" w:eastAsia="SimSun" w:cs="SimSun"/>
          <w:sz w:val="19"/>
          <w:szCs w:val="19"/>
        </w:rPr>
      </w:pPr>
      <w:r>
        <w:rPr>
          <w:rFonts w:ascii="SimSun" w:hAnsi="SimSun" w:eastAsia="SimSun" w:cs="SimSun"/>
          <w:sz w:val="19"/>
          <w:szCs w:val="19"/>
          <w:spacing w:val="20"/>
        </w:rPr>
        <w:t>2006年10月2日，在美国在线的数据隐私泄露事件发生两个月之后，全球最大的在线电</w:t>
      </w:r>
      <w:r>
        <w:rPr>
          <w:rFonts w:ascii="SimSun" w:hAnsi="SimSun" w:eastAsia="SimSun" w:cs="SimSun"/>
          <w:sz w:val="19"/>
          <w:szCs w:val="19"/>
          <w:spacing w:val="5"/>
        </w:rPr>
        <w:t xml:space="preserve"> </w:t>
      </w:r>
      <w:r>
        <w:rPr>
          <w:rFonts w:ascii="SimSun" w:hAnsi="SimSun" w:eastAsia="SimSun" w:cs="SimSun"/>
          <w:sz w:val="19"/>
          <w:szCs w:val="19"/>
          <w:spacing w:val="19"/>
        </w:rPr>
        <w:t>影租赁服务公司网飞</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9"/>
        </w:rPr>
        <w:t>)   </w:t>
      </w:r>
      <w:r>
        <w:rPr>
          <w:rFonts w:ascii="SimSun" w:hAnsi="SimSun" w:eastAsia="SimSun" w:cs="SimSun"/>
          <w:sz w:val="19"/>
          <w:szCs w:val="19"/>
          <w:spacing w:val="19"/>
        </w:rPr>
        <w:t>投资100万美元举办了一个为</w:t>
      </w:r>
      <w:r>
        <w:rPr>
          <w:rFonts w:ascii="SimSun" w:hAnsi="SimSun" w:eastAsia="SimSun" w:cs="SimSun"/>
          <w:sz w:val="19"/>
          <w:szCs w:val="19"/>
          <w:spacing w:val="18"/>
        </w:rPr>
        <w:t>期三年的推荐系统算法竞赛，并</w:t>
      </w:r>
      <w:r>
        <w:rPr>
          <w:rFonts w:ascii="SimSun" w:hAnsi="SimSun" w:eastAsia="SimSun" w:cs="SimSun"/>
          <w:sz w:val="19"/>
          <w:szCs w:val="19"/>
        </w:rPr>
        <w:t xml:space="preserve"> </w:t>
      </w:r>
      <w:r>
        <w:rPr>
          <w:rFonts w:ascii="SimSun" w:hAnsi="SimSun" w:eastAsia="SimSun" w:cs="SimSun"/>
          <w:sz w:val="19"/>
          <w:szCs w:val="19"/>
          <w:spacing w:val="17"/>
        </w:rPr>
        <w:t>发布了一些用户的影评数据供参赛者测试。出于隐私保护，</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7"/>
        </w:rPr>
        <w:t>在发布数据前将所</w:t>
      </w:r>
      <w:r>
        <w:rPr>
          <w:rFonts w:ascii="SimSun" w:hAnsi="SimSun" w:eastAsia="SimSun" w:cs="SimSun"/>
          <w:sz w:val="19"/>
          <w:szCs w:val="19"/>
          <w:spacing w:val="16"/>
        </w:rPr>
        <w:t>有用户</w:t>
      </w:r>
      <w:r>
        <w:rPr>
          <w:rFonts w:ascii="SimSun" w:hAnsi="SimSun" w:eastAsia="SimSun" w:cs="SimSun"/>
          <w:sz w:val="19"/>
          <w:szCs w:val="19"/>
        </w:rPr>
        <w:t xml:space="preserve"> </w:t>
      </w:r>
      <w:r>
        <w:rPr>
          <w:rFonts w:ascii="SimSun" w:hAnsi="SimSun" w:eastAsia="SimSun" w:cs="SimSun"/>
          <w:sz w:val="19"/>
          <w:szCs w:val="19"/>
          <w:spacing w:val="15"/>
        </w:rPr>
        <w:t>的个人信息移除，仅保留了每个用户对各个电影的</w:t>
      </w:r>
      <w:r>
        <w:rPr>
          <w:rFonts w:ascii="SimSun" w:hAnsi="SimSun" w:eastAsia="SimSun" w:cs="SimSun"/>
          <w:sz w:val="19"/>
          <w:szCs w:val="19"/>
          <w:spacing w:val="14"/>
        </w:rPr>
        <w:t>评分以及评分的时间戳。</w:t>
      </w:r>
    </w:p>
    <w:p>
      <w:pPr>
        <w:ind w:right="80" w:firstLine="410"/>
        <w:spacing w:before="64" w:line="287" w:lineRule="auto"/>
        <w:rPr>
          <w:rFonts w:ascii="SimSun" w:hAnsi="SimSun" w:eastAsia="SimSun" w:cs="SimSun"/>
          <w:sz w:val="19"/>
          <w:szCs w:val="19"/>
        </w:rPr>
      </w:pP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公开发布了一亿条记录，包括了从1999年12月到2005年12月近50</w:t>
      </w:r>
      <w:r>
        <w:rPr>
          <w:rFonts w:ascii="SimSun" w:hAnsi="SimSun" w:eastAsia="SimSun" w:cs="SimSun"/>
          <w:sz w:val="19"/>
          <w:szCs w:val="19"/>
          <w:spacing w:val="24"/>
        </w:rPr>
        <w:t>万用户对一</w:t>
      </w:r>
      <w:r>
        <w:rPr>
          <w:rFonts w:ascii="SimSun" w:hAnsi="SimSun" w:eastAsia="SimSun" w:cs="SimSun"/>
          <w:sz w:val="19"/>
          <w:szCs w:val="19"/>
        </w:rPr>
        <w:t xml:space="preserve"> </w:t>
      </w:r>
      <w:r>
        <w:rPr>
          <w:rFonts w:ascii="SimSun" w:hAnsi="SimSun" w:eastAsia="SimSun" w:cs="SimSun"/>
          <w:sz w:val="19"/>
          <w:szCs w:val="19"/>
          <w:spacing w:val="17"/>
        </w:rPr>
        <w:t>些电影的评价。在每条记录中，</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7"/>
        </w:rPr>
        <w:t>都公布了电影级别，评分(从一星到五星)以及评</w:t>
      </w:r>
      <w:r>
        <w:rPr>
          <w:rFonts w:ascii="SimSun" w:hAnsi="SimSun" w:eastAsia="SimSun" w:cs="SimSun"/>
          <w:sz w:val="19"/>
          <w:szCs w:val="19"/>
          <w:spacing w:val="16"/>
        </w:rPr>
        <w:t>分日</w:t>
      </w:r>
      <w:r>
        <w:rPr>
          <w:rFonts w:ascii="SimSun" w:hAnsi="SimSun" w:eastAsia="SimSun" w:cs="SimSun"/>
          <w:sz w:val="19"/>
          <w:szCs w:val="19"/>
          <w:spacing w:val="2"/>
        </w:rPr>
        <w:t xml:space="preserve"> </w:t>
      </w:r>
      <w:r>
        <w:rPr>
          <w:rFonts w:ascii="SimSun" w:hAnsi="SimSun" w:eastAsia="SimSun" w:cs="SimSun"/>
          <w:sz w:val="19"/>
          <w:szCs w:val="19"/>
          <w:spacing w:val="10"/>
        </w:rPr>
        <w:t>期。与</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AOL</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一</w:t>
      </w:r>
      <w:r>
        <w:rPr>
          <w:rFonts w:ascii="SimSun" w:hAnsi="SimSun" w:eastAsia="SimSun" w:cs="SimSun"/>
          <w:sz w:val="19"/>
          <w:szCs w:val="19"/>
          <w:spacing w:val="-39"/>
        </w:rPr>
        <w:t xml:space="preserve"> </w:t>
      </w:r>
      <w:r>
        <w:rPr>
          <w:rFonts w:ascii="SimSun" w:hAnsi="SimSun" w:eastAsia="SimSun" w:cs="SimSun"/>
          <w:sz w:val="19"/>
          <w:szCs w:val="19"/>
          <w:spacing w:val="10"/>
        </w:rPr>
        <w:t>样</w:t>
      </w:r>
      <w:r>
        <w:rPr>
          <w:rFonts w:ascii="SimSun" w:hAnsi="SimSun" w:eastAsia="SimSun" w:cs="SimSun"/>
          <w:sz w:val="19"/>
          <w:szCs w:val="19"/>
          <w:spacing w:val="-46"/>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首先对记录进行匿名化处理，删除诸如用户名等标识信息</w:t>
      </w:r>
      <w:r>
        <w:rPr>
          <w:rFonts w:ascii="SimSun" w:hAnsi="SimSun" w:eastAsia="SimSun" w:cs="SimSun"/>
          <w:sz w:val="19"/>
          <w:szCs w:val="19"/>
          <w:spacing w:val="9"/>
        </w:rPr>
        <w:t>，但指定</w:t>
      </w:r>
      <w:r>
        <w:rPr>
          <w:rFonts w:ascii="SimSun" w:hAnsi="SimSun" w:eastAsia="SimSun" w:cs="SimSun"/>
          <w:sz w:val="19"/>
          <w:szCs w:val="19"/>
        </w:rPr>
        <w:t xml:space="preserve"> </w:t>
      </w:r>
      <w:r>
        <w:rPr>
          <w:rFonts w:ascii="SimSun" w:hAnsi="SimSun" w:eastAsia="SimSun" w:cs="SimSun"/>
          <w:sz w:val="19"/>
          <w:szCs w:val="19"/>
          <w:spacing w:val="22"/>
        </w:rPr>
        <w:t>了一个唯一的用户标识符以保持评级的连续性。因此，研究人员能看出1337号用户在2003</w:t>
      </w:r>
      <w:r>
        <w:rPr>
          <w:rFonts w:ascii="SimSun" w:hAnsi="SimSun" w:eastAsia="SimSun" w:cs="SimSun"/>
          <w:sz w:val="19"/>
          <w:szCs w:val="19"/>
          <w:spacing w:val="4"/>
        </w:rPr>
        <w:t xml:space="preserve"> </w:t>
      </w:r>
      <w:r>
        <w:rPr>
          <w:rFonts w:ascii="SimSun" w:hAnsi="SimSun" w:eastAsia="SimSun" w:cs="SimSun"/>
          <w:sz w:val="19"/>
          <w:szCs w:val="19"/>
          <w:spacing w:val="19"/>
        </w:rPr>
        <w:t>年</w:t>
      </w:r>
      <w:r>
        <w:rPr>
          <w:rFonts w:ascii="SimSun" w:hAnsi="SimSun" w:eastAsia="SimSun" w:cs="SimSun"/>
          <w:sz w:val="19"/>
          <w:szCs w:val="19"/>
          <w:spacing w:val="-22"/>
        </w:rPr>
        <w:t xml:space="preserve"> </w:t>
      </w:r>
      <w:r>
        <w:rPr>
          <w:rFonts w:ascii="SimSun" w:hAnsi="SimSun" w:eastAsia="SimSun" w:cs="SimSun"/>
          <w:sz w:val="19"/>
          <w:szCs w:val="19"/>
          <w:spacing w:val="19"/>
        </w:rPr>
        <w:t>3</w:t>
      </w:r>
      <w:r>
        <w:rPr>
          <w:rFonts w:ascii="SimSun" w:hAnsi="SimSun" w:eastAsia="SimSun" w:cs="SimSun"/>
          <w:sz w:val="19"/>
          <w:szCs w:val="19"/>
          <w:spacing w:val="-24"/>
        </w:rPr>
        <w:t xml:space="preserve"> </w:t>
      </w:r>
      <w:r>
        <w:rPr>
          <w:rFonts w:ascii="SimSun" w:hAnsi="SimSun" w:eastAsia="SimSun" w:cs="SimSun"/>
          <w:sz w:val="19"/>
          <w:szCs w:val="19"/>
          <w:spacing w:val="19"/>
        </w:rPr>
        <w:t>月</w:t>
      </w:r>
      <w:r>
        <w:rPr>
          <w:rFonts w:ascii="SimSun" w:hAnsi="SimSun" w:eastAsia="SimSun" w:cs="SimSun"/>
          <w:sz w:val="19"/>
          <w:szCs w:val="19"/>
          <w:spacing w:val="-25"/>
        </w:rPr>
        <w:t xml:space="preserve"> </w:t>
      </w:r>
      <w:r>
        <w:rPr>
          <w:rFonts w:ascii="SimSun" w:hAnsi="SimSun" w:eastAsia="SimSun" w:cs="SimSun"/>
          <w:sz w:val="19"/>
          <w:szCs w:val="19"/>
          <w:spacing w:val="19"/>
        </w:rPr>
        <w:t>3 日</w:t>
      </w:r>
      <w:r>
        <w:rPr>
          <w:rFonts w:ascii="SimSun" w:hAnsi="SimSun" w:eastAsia="SimSun" w:cs="SimSun"/>
          <w:sz w:val="19"/>
          <w:szCs w:val="19"/>
          <w:spacing w:val="-29"/>
        </w:rPr>
        <w:t xml:space="preserve"> </w:t>
      </w:r>
      <w:r>
        <w:rPr>
          <w:rFonts w:ascii="SimSun" w:hAnsi="SimSun" w:eastAsia="SimSun" w:cs="SimSun"/>
          <w:sz w:val="19"/>
          <w:szCs w:val="19"/>
          <w:spacing w:val="19"/>
        </w:rPr>
        <w:t>对</w:t>
      </w:r>
      <w:r>
        <w:rPr>
          <w:rFonts w:ascii="Times New Roman" w:hAnsi="Times New Roman" w:eastAsia="Times New Roman" w:cs="Times New Roman"/>
          <w:sz w:val="19"/>
          <w:szCs w:val="19"/>
        </w:rPr>
        <w:t>Gattaca</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的评分为4分，2003年11月10日对</w:t>
      </w:r>
      <w:r>
        <w:rPr>
          <w:rFonts w:ascii="Times New Roman" w:hAnsi="Times New Roman" w:eastAsia="Times New Roman" w:cs="Times New Roman"/>
          <w:sz w:val="19"/>
          <w:szCs w:val="19"/>
        </w:rPr>
        <w:t>Minority</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Report</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9"/>
        </w:rPr>
        <w:t>的评分为5分。</w:t>
      </w:r>
    </w:p>
    <w:p>
      <w:pPr>
        <w:ind w:right="120" w:firstLine="410"/>
        <w:spacing w:before="80" w:line="289" w:lineRule="auto"/>
        <w:rPr>
          <w:rFonts w:ascii="SimSun" w:hAnsi="SimSun" w:eastAsia="SimSun" w:cs="SimSun"/>
          <w:sz w:val="19"/>
          <w:szCs w:val="19"/>
        </w:rPr>
      </w:pPr>
      <w:r>
        <w:rPr>
          <w:rFonts w:ascii="SimSun" w:hAnsi="SimSun" w:eastAsia="SimSun" w:cs="SimSun"/>
          <w:sz w:val="19"/>
          <w:szCs w:val="19"/>
          <w:spacing w:val="16"/>
        </w:rPr>
        <w:t>与</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AOL</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6"/>
        </w:rPr>
        <w:t>不同的是，</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6"/>
        </w:rPr>
        <w:t>发布这些记录具有特定的利润动机。</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通过给用户提供</w:t>
      </w:r>
      <w:r>
        <w:rPr>
          <w:rFonts w:ascii="SimSun" w:hAnsi="SimSun" w:eastAsia="SimSun" w:cs="SimSun"/>
          <w:sz w:val="19"/>
          <w:szCs w:val="19"/>
        </w:rPr>
        <w:t xml:space="preserve"> </w:t>
      </w:r>
      <w:r>
        <w:rPr>
          <w:rFonts w:ascii="SimSun" w:hAnsi="SimSun" w:eastAsia="SimSun" w:cs="SimSun"/>
          <w:sz w:val="19"/>
          <w:szCs w:val="19"/>
          <w:spacing w:val="15"/>
        </w:rPr>
        <w:t>更精准的电影推荐而使自己的业务更加蓬勃发展。例如，如果</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5"/>
        </w:rPr>
        <w:t>知道喜欢</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Gattaca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的人</w:t>
      </w:r>
      <w:r>
        <w:rPr>
          <w:rFonts w:ascii="SimSun" w:hAnsi="SimSun" w:eastAsia="SimSun" w:cs="SimSun"/>
          <w:sz w:val="19"/>
          <w:szCs w:val="19"/>
        </w:rPr>
        <w:t xml:space="preserve"> </w:t>
      </w:r>
      <w:r>
        <w:rPr>
          <w:rFonts w:ascii="SimSun" w:hAnsi="SimSun" w:eastAsia="SimSun" w:cs="SimSun"/>
          <w:sz w:val="19"/>
          <w:szCs w:val="19"/>
          <w:spacing w:val="21"/>
        </w:rPr>
        <w:t>也会喜欢</w:t>
      </w:r>
      <w:r>
        <w:rPr>
          <w:rFonts w:ascii="SimSun" w:hAnsi="SimSun" w:eastAsia="SimSun" w:cs="SimSun"/>
          <w:sz w:val="19"/>
          <w:szCs w:val="19"/>
          <w:spacing w:val="-6"/>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Lives</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Others</w:t>
      </w:r>
      <w:r>
        <w:rPr>
          <w:rFonts w:ascii="Times New Roman" w:hAnsi="Times New Roman" w:eastAsia="Times New Roman" w:cs="Times New Roman"/>
          <w:sz w:val="19"/>
          <w:szCs w:val="19"/>
          <w:spacing w:val="21"/>
        </w:rPr>
        <w:t>,</w:t>
      </w:r>
      <w:r>
        <w:rPr>
          <w:rFonts w:ascii="SimSun" w:hAnsi="SimSun" w:eastAsia="SimSun" w:cs="SimSun"/>
          <w:sz w:val="19"/>
          <w:szCs w:val="19"/>
          <w:spacing w:val="21"/>
        </w:rPr>
        <w:t>那么就可以向用户推荐它，以此持续保持用户对该网站的</w:t>
      </w:r>
      <w:r>
        <w:rPr>
          <w:rFonts w:ascii="SimSun" w:hAnsi="SimSun" w:eastAsia="SimSun" w:cs="SimSun"/>
          <w:sz w:val="19"/>
          <w:szCs w:val="19"/>
        </w:rPr>
        <w:t xml:space="preserve"> </w:t>
      </w:r>
      <w:r>
        <w:rPr>
          <w:rFonts w:ascii="SimSun" w:hAnsi="SimSun" w:eastAsia="SimSun" w:cs="SimSun"/>
          <w:sz w:val="19"/>
          <w:szCs w:val="19"/>
          <w:spacing w:val="1"/>
        </w:rPr>
        <w:t>关注。</w:t>
      </w:r>
    </w:p>
    <w:p>
      <w:pPr>
        <w:ind w:right="108" w:firstLine="410"/>
        <w:spacing w:before="82" w:line="288" w:lineRule="auto"/>
        <w:rPr>
          <w:rFonts w:ascii="SimSun" w:hAnsi="SimSun" w:eastAsia="SimSun" w:cs="SimSun"/>
          <w:sz w:val="19"/>
          <w:szCs w:val="19"/>
        </w:rPr>
      </w:pPr>
      <w:r>
        <w:rPr>
          <w:rFonts w:ascii="SimSun" w:hAnsi="SimSun" w:eastAsia="SimSun" w:cs="SimSun"/>
          <w:sz w:val="19"/>
          <w:szCs w:val="19"/>
          <w:spacing w:val="18"/>
        </w:rPr>
        <w:t>为了提高推荐的准确性，</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8"/>
        </w:rPr>
        <w:t>发布了上亿条记录来支持</w:t>
      </w:r>
      <w:r>
        <w:rPr>
          <w:rFonts w:ascii="SimSun" w:hAnsi="SimSun" w:eastAsia="SimSun" w:cs="SimSun"/>
          <w:sz w:val="19"/>
          <w:szCs w:val="19"/>
          <w:spacing w:val="17"/>
        </w:rPr>
        <w:t>这个为期三年的推荐系统算法</w:t>
      </w:r>
      <w:r>
        <w:rPr>
          <w:rFonts w:ascii="SimSun" w:hAnsi="SimSun" w:eastAsia="SimSun" w:cs="SimSun"/>
          <w:sz w:val="19"/>
          <w:szCs w:val="19"/>
        </w:rPr>
        <w:t xml:space="preserve"> </w:t>
      </w:r>
      <w:r>
        <w:rPr>
          <w:rFonts w:ascii="SimSun" w:hAnsi="SimSun" w:eastAsia="SimSun" w:cs="SimSun"/>
          <w:sz w:val="19"/>
          <w:szCs w:val="19"/>
          <w:spacing w:val="14"/>
        </w:rPr>
        <w:t>竞赛，并设立了</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奖”。第一个使用这些数据显著改善</w:t>
      </w:r>
      <w:r>
        <w:rPr>
          <w:rFonts w:ascii="SimSun" w:hAnsi="SimSun" w:eastAsia="SimSun" w:cs="SimSun"/>
          <w:sz w:val="19"/>
          <w:szCs w:val="19"/>
          <w:spacing w:val="-1"/>
        </w:rPr>
        <w:t xml:space="preserve"> </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4"/>
        </w:rPr>
        <w:t>推荐算法的团队将赢得</w:t>
      </w:r>
      <w:r>
        <w:rPr>
          <w:rFonts w:ascii="SimSun" w:hAnsi="SimSun" w:eastAsia="SimSun" w:cs="SimSun"/>
          <w:sz w:val="19"/>
          <w:szCs w:val="19"/>
          <w:spacing w:val="2"/>
        </w:rPr>
        <w:t xml:space="preserve"> </w:t>
      </w:r>
      <w:r>
        <w:rPr>
          <w:rFonts w:ascii="SimSun" w:hAnsi="SimSun" w:eastAsia="SimSun" w:cs="SimSun"/>
          <w:sz w:val="19"/>
          <w:szCs w:val="19"/>
          <w:spacing w:val="12"/>
        </w:rPr>
        <w:t>一百万美元。与</w:t>
      </w:r>
      <w:r>
        <w:rPr>
          <w:rFonts w:ascii="SimSun" w:hAnsi="SimSun" w:eastAsia="SimSun" w:cs="SimSun"/>
          <w:sz w:val="19"/>
          <w:szCs w:val="19"/>
          <w:spacing w:val="-8"/>
        </w:rPr>
        <w:t xml:space="preserve"> </w:t>
      </w:r>
      <w:r>
        <w:rPr>
          <w:rFonts w:ascii="Times New Roman" w:hAnsi="Times New Roman" w:eastAsia="Times New Roman" w:cs="Times New Roman"/>
          <w:sz w:val="19"/>
          <w:szCs w:val="19"/>
        </w:rPr>
        <w:t>AOL</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的发布一样，研究人员称赞</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奖”的数据发布对研究来说是一大</w:t>
      </w:r>
      <w:r>
        <w:rPr>
          <w:rFonts w:ascii="SimSun" w:hAnsi="SimSun" w:eastAsia="SimSun" w:cs="SimSun"/>
          <w:sz w:val="19"/>
          <w:szCs w:val="19"/>
        </w:rPr>
        <w:t xml:space="preserve"> </w:t>
      </w:r>
      <w:r>
        <w:rPr>
          <w:rFonts w:ascii="SimSun" w:hAnsi="SimSun" w:eastAsia="SimSun" w:cs="SimSun"/>
          <w:sz w:val="19"/>
          <w:szCs w:val="19"/>
          <w:spacing w:val="11"/>
        </w:rPr>
        <w:t>福音，在算法竞赛中，许多研究者改进和发展了重要的统计理论。</w:t>
      </w:r>
    </w:p>
    <w:p>
      <w:pPr>
        <w:ind w:right="84" w:firstLine="410"/>
        <w:spacing w:before="54" w:line="289" w:lineRule="auto"/>
        <w:rPr>
          <w:rFonts w:ascii="SimSun" w:hAnsi="SimSun" w:eastAsia="SimSun" w:cs="SimSun"/>
          <w:sz w:val="19"/>
          <w:szCs w:val="19"/>
        </w:rPr>
      </w:pPr>
      <w:r>
        <w:rPr>
          <w:rFonts w:ascii="SimSun" w:hAnsi="SimSun" w:eastAsia="SimSun" w:cs="SimSun"/>
          <w:sz w:val="19"/>
          <w:szCs w:val="19"/>
          <w:spacing w:val="15"/>
        </w:rPr>
        <w:t>然而，在数据发布两周后，来自得克萨斯大学奥斯汀分校的博士生</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Arvind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Narayanan</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4"/>
        </w:rPr>
        <w:t>和</w:t>
      </w:r>
      <w:r>
        <w:rPr>
          <w:rFonts w:ascii="SimSun" w:hAnsi="SimSun" w:eastAsia="SimSun" w:cs="SimSun"/>
          <w:sz w:val="19"/>
          <w:szCs w:val="19"/>
        </w:rPr>
        <w:t xml:space="preserve"> </w:t>
      </w:r>
      <w:r>
        <w:rPr>
          <w:rFonts w:ascii="SimSun" w:hAnsi="SimSun" w:eastAsia="SimSun" w:cs="SimSun"/>
          <w:sz w:val="19"/>
          <w:szCs w:val="19"/>
        </w:rPr>
        <w:t>Vitaly</w:t>
      </w:r>
      <w:r>
        <w:rPr>
          <w:rFonts w:ascii="SimSun" w:hAnsi="SimSun" w:eastAsia="SimSun" w:cs="SimSun"/>
          <w:sz w:val="19"/>
          <w:szCs w:val="19"/>
          <w:spacing w:val="49"/>
        </w:rPr>
        <w:t xml:space="preserve"> </w:t>
      </w:r>
      <w:r>
        <w:rPr>
          <w:rFonts w:ascii="SimSun" w:hAnsi="SimSun" w:eastAsia="SimSun" w:cs="SimSun"/>
          <w:sz w:val="19"/>
          <w:szCs w:val="19"/>
        </w:rPr>
        <w:t>Shmatikov</w:t>
      </w:r>
      <w:r>
        <w:rPr>
          <w:rFonts w:ascii="SimSun" w:hAnsi="SimSun" w:eastAsia="SimSun" w:cs="SimSun"/>
          <w:sz w:val="19"/>
          <w:szCs w:val="19"/>
          <w:spacing w:val="-54"/>
        </w:rPr>
        <w:t xml:space="preserve"> </w:t>
      </w:r>
      <w:r>
        <w:rPr>
          <w:rFonts w:ascii="SimSun" w:hAnsi="SimSun" w:eastAsia="SimSun" w:cs="SimSun"/>
          <w:sz w:val="19"/>
          <w:szCs w:val="19"/>
          <w:spacing w:val="18"/>
        </w:rPr>
        <w:t>教授宣布了他们的发现：即使是对个人用户只了解一点的对手(计算机科学</w:t>
      </w:r>
      <w:r>
        <w:rPr>
          <w:rFonts w:ascii="SimSun" w:hAnsi="SimSun" w:eastAsia="SimSun" w:cs="SimSun"/>
          <w:sz w:val="19"/>
          <w:szCs w:val="19"/>
        </w:rPr>
        <w:t xml:space="preserve"> </w:t>
      </w:r>
      <w:r>
        <w:rPr>
          <w:rFonts w:ascii="SimSun" w:hAnsi="SimSun" w:eastAsia="SimSun" w:cs="SimSun"/>
          <w:sz w:val="19"/>
          <w:szCs w:val="19"/>
          <w:spacing w:val="13"/>
        </w:rPr>
        <w:t>家使用的术语),也可以很容易地识别这个用户的记录，或者至少识别出一小部分用户记录，如</w:t>
      </w:r>
      <w:r>
        <w:rPr>
          <w:rFonts w:ascii="SimSun" w:hAnsi="SimSun" w:eastAsia="SimSun" w:cs="SimSun"/>
          <w:sz w:val="19"/>
          <w:szCs w:val="19"/>
          <w:spacing w:val="7"/>
        </w:rPr>
        <w:t xml:space="preserve"> </w:t>
      </w:r>
      <w:r>
        <w:rPr>
          <w:rFonts w:ascii="SimSun" w:hAnsi="SimSun" w:eastAsia="SimSun" w:cs="SimSun"/>
          <w:sz w:val="19"/>
          <w:szCs w:val="19"/>
          <w:spacing w:val="14"/>
        </w:rPr>
        <w:t>果该记录存在于</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奖”数据集中。换句话说，对</w:t>
      </w:r>
      <w:r>
        <w:rPr>
          <w:rFonts w:ascii="SimSun" w:hAnsi="SimSun" w:eastAsia="SimSun" w:cs="SimSun"/>
          <w:sz w:val="19"/>
          <w:szCs w:val="19"/>
          <w:spacing w:val="13"/>
        </w:rPr>
        <w:t>数据库中的人员进行再识别并且仅利用</w:t>
      </w:r>
      <w:r>
        <w:rPr>
          <w:rFonts w:ascii="SimSun" w:hAnsi="SimSun" w:eastAsia="SimSun" w:cs="SimSun"/>
          <w:sz w:val="19"/>
          <w:szCs w:val="19"/>
        </w:rPr>
        <w:t xml:space="preserve"> </w:t>
      </w:r>
      <w:r>
        <w:rPr>
          <w:rFonts w:ascii="SimSun" w:hAnsi="SimSun" w:eastAsia="SimSun" w:cs="SimSun"/>
          <w:sz w:val="19"/>
          <w:szCs w:val="19"/>
          <w:spacing w:val="15"/>
        </w:rPr>
        <w:t>关于他们观看偏好的一些外部信息，就能够找出</w:t>
      </w:r>
      <w:r>
        <w:rPr>
          <w:rFonts w:ascii="SimSun" w:hAnsi="SimSun" w:eastAsia="SimSun" w:cs="SimSun"/>
          <w:sz w:val="19"/>
          <w:szCs w:val="19"/>
          <w:spacing w:val="14"/>
        </w:rPr>
        <w:t>他们已经评分的所有电影。</w:t>
      </w:r>
    </w:p>
    <w:p>
      <w:pPr>
        <w:ind w:right="87" w:firstLine="410"/>
        <w:spacing w:before="85" w:line="297" w:lineRule="auto"/>
        <w:rPr>
          <w:rFonts w:ascii="SimSun" w:hAnsi="SimSun" w:eastAsia="SimSun" w:cs="SimSun"/>
          <w:sz w:val="19"/>
          <w:szCs w:val="19"/>
        </w:rPr>
      </w:pPr>
      <w:r>
        <w:rPr>
          <w:rFonts w:ascii="SimSun" w:hAnsi="SimSun" w:eastAsia="SimSun" w:cs="SimSun"/>
          <w:sz w:val="19"/>
          <w:szCs w:val="19"/>
          <w:spacing w:val="19"/>
        </w:rPr>
        <w:t>这篇研究论文给出了大量令人吃惊的例子，证明人们可以轻易地在数据库中反匿名化出</w:t>
      </w:r>
      <w:r>
        <w:rPr>
          <w:rFonts w:ascii="SimSun" w:hAnsi="SimSun" w:eastAsia="SimSun" w:cs="SimSun"/>
          <w:sz w:val="19"/>
          <w:szCs w:val="19"/>
        </w:rPr>
        <w:t xml:space="preserve"> </w:t>
      </w:r>
      <w:r>
        <w:rPr>
          <w:rFonts w:ascii="SimSun" w:hAnsi="SimSun" w:eastAsia="SimSun" w:cs="SimSun"/>
          <w:sz w:val="19"/>
          <w:szCs w:val="19"/>
          <w:spacing w:val="19"/>
        </w:rPr>
        <w:t>别的用户。论文的研究结果超出了很多计算机科学家的预料，被认为是新奇之举。如果一个</w:t>
      </w:r>
      <w:r>
        <w:rPr>
          <w:rFonts w:ascii="SimSun" w:hAnsi="SimSun" w:eastAsia="SimSun" w:cs="SimSun"/>
          <w:sz w:val="19"/>
          <w:szCs w:val="19"/>
          <w:spacing w:val="17"/>
        </w:rPr>
        <w:t xml:space="preserve"> </w:t>
      </w:r>
      <w:r>
        <w:rPr>
          <w:rFonts w:ascii="SimSun" w:hAnsi="SimSun" w:eastAsia="SimSun" w:cs="SimSun"/>
          <w:sz w:val="19"/>
          <w:szCs w:val="19"/>
          <w:spacing w:val="18"/>
        </w:rPr>
        <w:t>对手(计算机科学家使用的术语)知道数据库中某个人对六部不知名的电影的确切评级，除此 </w:t>
      </w:r>
      <w:r>
        <w:rPr>
          <w:rFonts w:ascii="SimSun" w:hAnsi="SimSun" w:eastAsia="SimSun" w:cs="SimSun"/>
          <w:sz w:val="19"/>
          <w:szCs w:val="19"/>
          <w:spacing w:val="23"/>
        </w:rPr>
        <w:t>之外没有其他信息，他将能识别出84%的人。如果他大致知道数据库中的这个人何时(两周</w:t>
      </w:r>
      <w:r>
        <w:rPr>
          <w:rFonts w:ascii="SimSun" w:hAnsi="SimSun" w:eastAsia="SimSun" w:cs="SimSun"/>
          <w:sz w:val="19"/>
          <w:szCs w:val="19"/>
          <w:spacing w:val="18"/>
        </w:rPr>
        <w:t xml:space="preserve"> </w:t>
      </w:r>
      <w:r>
        <w:rPr>
          <w:rFonts w:ascii="SimSun" w:hAnsi="SimSun" w:eastAsia="SimSun" w:cs="SimSun"/>
          <w:sz w:val="19"/>
          <w:szCs w:val="19"/>
          <w:spacing w:val="18"/>
        </w:rPr>
        <w:t>内)评价的这六部电影，无论这些电影有多么不知名</w:t>
      </w:r>
      <w:r>
        <w:rPr>
          <w:rFonts w:ascii="SimSun" w:hAnsi="SimSun" w:eastAsia="SimSun" w:cs="SimSun"/>
          <w:sz w:val="19"/>
          <w:szCs w:val="19"/>
          <w:spacing w:val="17"/>
        </w:rPr>
        <w:t>，他将能识别出99%的人。事实上，知道</w:t>
      </w:r>
      <w:r>
        <w:rPr>
          <w:rFonts w:ascii="SimSun" w:hAnsi="SimSun" w:eastAsia="SimSun" w:cs="SimSun"/>
          <w:sz w:val="19"/>
          <w:szCs w:val="19"/>
        </w:rPr>
        <w:t xml:space="preserve"> </w:t>
      </w:r>
      <w:r>
        <w:rPr>
          <w:rFonts w:ascii="SimSun" w:hAnsi="SimSun" w:eastAsia="SimSun" w:cs="SimSun"/>
          <w:sz w:val="19"/>
          <w:szCs w:val="19"/>
          <w:spacing w:val="21"/>
        </w:rPr>
        <w:t>什么时候评级被公布是如此有用以至于只知道一个评级用户已经看过两部电影(已给出</w:t>
      </w:r>
      <w:r>
        <w:rPr>
          <w:rFonts w:ascii="SimSun" w:hAnsi="SimSun" w:eastAsia="SimSun" w:cs="SimSun"/>
          <w:sz w:val="19"/>
          <w:szCs w:val="19"/>
          <w:spacing w:val="20"/>
        </w:rPr>
        <w:t>精确</w:t>
      </w:r>
      <w:r>
        <w:rPr>
          <w:rFonts w:ascii="SimSun" w:hAnsi="SimSun" w:eastAsia="SimSun" w:cs="SimSun"/>
          <w:sz w:val="19"/>
          <w:szCs w:val="19"/>
        </w:rPr>
        <w:t xml:space="preserve"> </w:t>
      </w:r>
      <w:r>
        <w:rPr>
          <w:rFonts w:ascii="SimSun" w:hAnsi="SimSun" w:eastAsia="SimSun" w:cs="SimSun"/>
          <w:sz w:val="19"/>
          <w:szCs w:val="19"/>
          <w:spacing w:val="18"/>
        </w:rPr>
        <w:t>的评级，评级日期在三天内),对手便可以</w:t>
      </w:r>
      <w:r>
        <w:rPr>
          <w:rFonts w:ascii="SimSun" w:hAnsi="SimSun" w:eastAsia="SimSun" w:cs="SimSun"/>
          <w:sz w:val="19"/>
          <w:szCs w:val="19"/>
          <w:spacing w:val="17"/>
        </w:rPr>
        <w:t>再识别出68%的用户。</w:t>
      </w:r>
    </w:p>
    <w:p>
      <w:pPr>
        <w:ind w:right="125" w:firstLine="410"/>
        <w:spacing w:before="79" w:line="269" w:lineRule="auto"/>
        <w:rPr>
          <w:rFonts w:ascii="SimSun" w:hAnsi="SimSun" w:eastAsia="SimSun" w:cs="SimSun"/>
          <w:sz w:val="19"/>
          <w:szCs w:val="19"/>
        </w:rPr>
      </w:pPr>
      <w:r>
        <w:rPr>
          <w:rFonts w:ascii="SimSun" w:hAnsi="SimSun" w:eastAsia="SimSun" w:cs="SimSun"/>
          <w:sz w:val="19"/>
          <w:szCs w:val="19"/>
          <w:spacing w:val="13"/>
        </w:rPr>
        <w:t>总而言之，如果下一次你的晚餐宴会主持人要求你列出你最喜欢的六部电影，除非你想要</w:t>
      </w:r>
      <w:r>
        <w:rPr>
          <w:rFonts w:ascii="SimSun" w:hAnsi="SimSun" w:eastAsia="SimSun" w:cs="SimSun"/>
          <w:sz w:val="19"/>
          <w:szCs w:val="19"/>
          <w:spacing w:val="11"/>
        </w:rPr>
        <w:t xml:space="preserve"> </w:t>
      </w:r>
      <w:r>
        <w:rPr>
          <w:rFonts w:ascii="SimSun" w:hAnsi="SimSun" w:eastAsia="SimSun" w:cs="SimSun"/>
          <w:sz w:val="19"/>
          <w:szCs w:val="19"/>
          <w:spacing w:val="16"/>
        </w:rPr>
        <w:t>在场的每个人都知道你曾经在</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6"/>
        </w:rPr>
        <w:t>上评价过的每一部电影，否则什么都不</w:t>
      </w:r>
      <w:r>
        <w:rPr>
          <w:rFonts w:ascii="SimSun" w:hAnsi="SimSun" w:eastAsia="SimSun" w:cs="SimSun"/>
          <w:sz w:val="19"/>
          <w:szCs w:val="19"/>
          <w:spacing w:val="15"/>
        </w:rPr>
        <w:t>要说。</w:t>
      </w:r>
    </w:p>
    <w:p>
      <w:pPr>
        <w:ind w:firstLine="410"/>
        <w:spacing w:before="45" w:line="287" w:lineRule="auto"/>
        <w:rPr>
          <w:rFonts w:ascii="SimSun" w:hAnsi="SimSun" w:eastAsia="SimSun" w:cs="SimSun"/>
          <w:sz w:val="19"/>
          <w:szCs w:val="19"/>
        </w:rPr>
      </w:pPr>
      <w:r>
        <w:rPr>
          <w:rFonts w:ascii="SimSun" w:hAnsi="SimSun" w:eastAsia="SimSun" w:cs="SimSun"/>
          <w:sz w:val="19"/>
          <w:szCs w:val="19"/>
          <w:spacing w:val="10"/>
        </w:rPr>
        <w:t>为了将这些抽象的理论转化为具体的例子，</w:t>
      </w:r>
      <w:r>
        <w:rPr>
          <w:rFonts w:ascii="Times New Roman" w:hAnsi="Times New Roman" w:eastAsia="Times New Roman" w:cs="Times New Roman"/>
          <w:sz w:val="19"/>
          <w:szCs w:val="19"/>
        </w:rPr>
        <w:t>Narayanan</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和</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Shmatikov</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将 </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的评分数</w:t>
      </w:r>
      <w:r>
        <w:rPr>
          <w:rFonts w:ascii="SimSun" w:hAnsi="SimSun" w:eastAsia="SimSun" w:cs="SimSun"/>
          <w:sz w:val="19"/>
          <w:szCs w:val="19"/>
        </w:rPr>
        <w:t xml:space="preserve">  </w:t>
      </w:r>
      <w:r>
        <w:rPr>
          <w:rFonts w:ascii="SimSun" w:hAnsi="SimSun" w:eastAsia="SimSun" w:cs="SimSun"/>
          <w:sz w:val="19"/>
          <w:szCs w:val="19"/>
          <w:spacing w:val="10"/>
        </w:rPr>
        <w:t>据与互联网电影数据库</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IMDb</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0"/>
        </w:rPr>
        <w:t>中的类似数据进行了比较，</w:t>
      </w:r>
      <w:r>
        <w:rPr>
          <w:rFonts w:ascii="Times New Roman" w:hAnsi="Times New Roman" w:eastAsia="Times New Roman" w:cs="Times New Roman"/>
          <w:sz w:val="19"/>
          <w:szCs w:val="19"/>
        </w:rPr>
        <w:t>IMDb</w:t>
      </w:r>
      <w:r>
        <w:rPr>
          <w:rFonts w:ascii="Times New Roman" w:hAnsi="Times New Roman" w:eastAsia="Times New Roman" w:cs="Times New Roman"/>
          <w:sz w:val="19"/>
          <w:szCs w:val="19"/>
          <w:spacing w:val="34"/>
        </w:rPr>
        <w:t xml:space="preserve"> </w:t>
      </w:r>
      <w:r>
        <w:rPr>
          <w:rFonts w:ascii="SimSun" w:hAnsi="SimSun" w:eastAsia="SimSun" w:cs="SimSun"/>
          <w:sz w:val="19"/>
          <w:szCs w:val="19"/>
          <w:spacing w:val="10"/>
        </w:rPr>
        <w:t>也为用户提供评价电影的机会。</w:t>
      </w:r>
      <w:r>
        <w:rPr>
          <w:rFonts w:ascii="SimSun" w:hAnsi="SimSun" w:eastAsia="SimSun" w:cs="SimSun"/>
          <w:sz w:val="19"/>
          <w:szCs w:val="19"/>
        </w:rPr>
        <w:t xml:space="preserve"> </w:t>
      </w:r>
      <w:r>
        <w:rPr>
          <w:rFonts w:ascii="SimSun" w:hAnsi="SimSun" w:eastAsia="SimSun" w:cs="SimSun"/>
          <w:sz w:val="19"/>
          <w:szCs w:val="19"/>
          <w:spacing w:val="7"/>
        </w:rPr>
        <w:t>与</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7"/>
        </w:rPr>
        <w:t>不同的是，</w:t>
      </w:r>
      <w:r>
        <w:rPr>
          <w:rFonts w:ascii="Times New Roman" w:hAnsi="Times New Roman" w:eastAsia="Times New Roman" w:cs="Times New Roman"/>
          <w:sz w:val="19"/>
          <w:szCs w:val="19"/>
        </w:rPr>
        <w:t>IMDb</w:t>
      </w:r>
      <w:r>
        <w:rPr>
          <w:rFonts w:ascii="Times New Roman" w:hAnsi="Times New Roman" w:eastAsia="Times New Roman" w:cs="Times New Roman"/>
          <w:sz w:val="19"/>
          <w:szCs w:val="19"/>
          <w:spacing w:val="32"/>
          <w:w w:val="102"/>
        </w:rPr>
        <w:t xml:space="preserve"> </w:t>
      </w:r>
      <w:r>
        <w:rPr>
          <w:rFonts w:ascii="SimSun" w:hAnsi="SimSun" w:eastAsia="SimSun" w:cs="SimSun"/>
          <w:sz w:val="19"/>
          <w:szCs w:val="19"/>
          <w:spacing w:val="7"/>
        </w:rPr>
        <w:t>在网站上公布这些评分，就像亚马逊用户提交的图</w:t>
      </w:r>
      <w:r>
        <w:rPr>
          <w:rFonts w:ascii="SimSun" w:hAnsi="SimSun" w:eastAsia="SimSun" w:cs="SimSun"/>
          <w:sz w:val="19"/>
          <w:szCs w:val="19"/>
          <w:spacing w:val="6"/>
        </w:rPr>
        <w:t>书评分一样。</w:t>
      </w:r>
    </w:p>
    <w:p>
      <w:pPr>
        <w:ind w:right="86" w:firstLine="410"/>
        <w:spacing w:before="54" w:line="285" w:lineRule="auto"/>
        <w:rPr>
          <w:rFonts w:ascii="SimSun" w:hAnsi="SimSun" w:eastAsia="SimSun" w:cs="SimSun"/>
          <w:sz w:val="19"/>
          <w:szCs w:val="19"/>
        </w:rPr>
      </w:pPr>
      <w:r>
        <w:rPr>
          <w:rFonts w:ascii="Times New Roman" w:hAnsi="Times New Roman" w:eastAsia="Times New Roman" w:cs="Times New Roman"/>
          <w:sz w:val="19"/>
          <w:szCs w:val="19"/>
        </w:rPr>
        <w:t>Narayanan</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7"/>
        </w:rPr>
        <w:t>和</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Shmatikov</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获得了50名来自</w:t>
      </w:r>
      <w:r>
        <w:rPr>
          <w:rFonts w:ascii="Times New Roman" w:hAnsi="Times New Roman" w:eastAsia="Times New Roman" w:cs="Times New Roman"/>
          <w:sz w:val="19"/>
          <w:szCs w:val="19"/>
        </w:rPr>
        <w:t>IMDb</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用户的评分。从这个小样本中</w:t>
      </w:r>
      <w:r>
        <w:rPr>
          <w:rFonts w:ascii="SimSun" w:hAnsi="SimSun" w:eastAsia="SimSun" w:cs="SimSun"/>
          <w:sz w:val="19"/>
          <w:szCs w:val="19"/>
          <w:spacing w:val="16"/>
        </w:rPr>
        <w:t>，他们在</w:t>
      </w:r>
      <w:r>
        <w:rPr>
          <w:rFonts w:ascii="SimSun" w:hAnsi="SimSun" w:eastAsia="SimSun" w:cs="SimSun"/>
          <w:sz w:val="19"/>
          <w:szCs w:val="19"/>
        </w:rPr>
        <w:t xml:space="preserve"> </w:t>
      </w:r>
      <w:r>
        <w:rPr>
          <w:rFonts w:ascii="Times New Roman" w:hAnsi="Times New Roman" w:eastAsia="Times New Roman" w:cs="Times New Roman"/>
          <w:sz w:val="19"/>
          <w:szCs w:val="19"/>
        </w:rPr>
        <w:t>Netflix</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4"/>
        </w:rPr>
        <w:t>数据库中从统计学角度上发现了两名可以识别的用户。因为这</w:t>
      </w:r>
      <w:r>
        <w:rPr>
          <w:rFonts w:ascii="SimSun" w:hAnsi="SimSun" w:eastAsia="SimSun" w:cs="SimSun"/>
          <w:sz w:val="19"/>
          <w:szCs w:val="19"/>
          <w:spacing w:val="23"/>
        </w:rPr>
        <w:t>两个数据库都不是其</w:t>
      </w:r>
    </w:p>
    <w:p>
      <w:pPr>
        <w:spacing w:line="285" w:lineRule="auto"/>
        <w:sectPr>
          <w:footerReference w:type="default" r:id="rId293"/>
          <w:pgSz w:w="9300" w:h="14290"/>
          <w:pgMar w:top="400" w:right="644" w:bottom="562" w:left="189" w:header="0" w:footer="403" w:gutter="0"/>
        </w:sectPr>
        <w:rPr>
          <w:rFonts w:ascii="SimSun" w:hAnsi="SimSun" w:eastAsia="SimSun" w:cs="SimSun"/>
          <w:sz w:val="19"/>
          <w:szCs w:val="19"/>
        </w:rPr>
      </w:pPr>
    </w:p>
    <w:p>
      <w:pPr>
        <w:ind w:left="132"/>
        <w:spacing w:before="165" w:line="242" w:lineRule="auto"/>
        <w:rPr>
          <w:rFonts w:ascii="SimSun" w:hAnsi="SimSun" w:eastAsia="SimSun" w:cs="SimSun"/>
          <w:sz w:val="15"/>
          <w:szCs w:val="15"/>
        </w:rPr>
      </w:pPr>
      <w:r>
        <w:rPr>
          <w:rFonts w:ascii="SimSun" w:hAnsi="SimSun" w:eastAsia="SimSun" w:cs="SimSun"/>
          <w:sz w:val="21"/>
          <w:szCs w:val="21"/>
          <w:b/>
          <w:bCs/>
          <w:spacing w:val="24"/>
          <w:position w:val="2"/>
        </w:rPr>
        <w:t>大数据安全与隐私保护</w:t>
      </w:r>
      <w:r>
        <w:rPr>
          <w:rFonts w:ascii="SimSun" w:hAnsi="SimSun" w:eastAsia="SimSun" w:cs="SimSun"/>
          <w:sz w:val="21"/>
          <w:szCs w:val="21"/>
          <w:spacing w:val="63"/>
          <w:position w:val="2"/>
        </w:rPr>
        <w:t xml:space="preserve"> </w:t>
      </w:r>
      <w:r>
        <w:rPr>
          <w:rFonts w:ascii="SimSun" w:hAnsi="SimSun" w:eastAsia="SimSun" w:cs="SimSun"/>
          <w:sz w:val="15"/>
          <w:szCs w:val="15"/>
          <w:spacing w:val="-24"/>
          <w:position w:val="-1"/>
        </w:rPr>
        <w:t>………………………………………………………………………………………</w:t>
      </w:r>
      <w:r>
        <w:rPr>
          <w:rFonts w:ascii="SimSun" w:hAnsi="SimSun" w:eastAsia="SimSun" w:cs="SimSun"/>
          <w:sz w:val="15"/>
          <w:szCs w:val="15"/>
          <w:spacing w:val="-25"/>
          <w:position w:val="-1"/>
        </w:rPr>
        <w:t>……………</w:t>
      </w:r>
    </w:p>
    <w:p>
      <w:pPr>
        <w:ind w:right="103"/>
        <w:spacing w:before="225" w:line="245" w:lineRule="auto"/>
        <w:rPr>
          <w:rFonts w:ascii="SimSun" w:hAnsi="SimSun" w:eastAsia="SimSun" w:cs="SimSun"/>
          <w:sz w:val="21"/>
          <w:szCs w:val="21"/>
        </w:rPr>
      </w:pPr>
      <w:bookmarkStart w:name="bookmark157" w:id="145"/>
      <w:bookmarkEnd w:id="145"/>
      <w:r>
        <w:rPr>
          <w:rFonts w:ascii="SimSun" w:hAnsi="SimSun" w:eastAsia="SimSun" w:cs="SimSun"/>
          <w:sz w:val="21"/>
          <w:szCs w:val="21"/>
          <w:spacing w:val="-6"/>
        </w:rPr>
        <w:t>他数据库的完整子集，所以只能从</w:t>
      </w:r>
      <w:r>
        <w:rPr>
          <w:rFonts w:ascii="Times New Roman" w:hAnsi="Times New Roman" w:eastAsia="Times New Roman" w:cs="Times New Roman"/>
          <w:sz w:val="21"/>
          <w:szCs w:val="21"/>
          <w:spacing w:val="-6"/>
        </w:rPr>
        <w:t>IMDb</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数据库中获得</w:t>
      </w:r>
      <w:r>
        <w:rPr>
          <w:rFonts w:ascii="Times New Roman" w:hAnsi="Times New Roman" w:eastAsia="Times New Roman" w:cs="Times New Roman"/>
          <w:sz w:val="21"/>
          <w:szCs w:val="21"/>
          <w:spacing w:val="-6"/>
        </w:rPr>
        <w:t>Netflix  </w:t>
      </w:r>
      <w:r>
        <w:rPr>
          <w:rFonts w:ascii="SimSun" w:hAnsi="SimSun" w:eastAsia="SimSun" w:cs="SimSun"/>
          <w:sz w:val="21"/>
          <w:szCs w:val="21"/>
          <w:spacing w:val="-6"/>
        </w:rPr>
        <w:t>中没有的东西，反之亦然，其中</w:t>
      </w:r>
      <w:r>
        <w:rPr>
          <w:rFonts w:ascii="SimSun" w:hAnsi="SimSun" w:eastAsia="SimSun" w:cs="SimSun"/>
          <w:sz w:val="21"/>
          <w:szCs w:val="21"/>
        </w:rPr>
        <w:t xml:space="preserve"> </w:t>
      </w:r>
      <w:r>
        <w:rPr>
          <w:rFonts w:ascii="SimSun" w:hAnsi="SimSun" w:eastAsia="SimSun" w:cs="SimSun"/>
          <w:sz w:val="21"/>
          <w:szCs w:val="21"/>
          <w:spacing w:val="-3"/>
        </w:rPr>
        <w:t>包括这些用户可能不希望暴露的信息。</w:t>
      </w:r>
    </w:p>
    <w:p>
      <w:pPr>
        <w:ind w:right="95" w:firstLine="419"/>
        <w:spacing w:before="71" w:line="255" w:lineRule="auto"/>
        <w:jc w:val="both"/>
        <w:rPr>
          <w:rFonts w:ascii="SimSun" w:hAnsi="SimSun" w:eastAsia="SimSun" w:cs="SimSun"/>
          <w:sz w:val="21"/>
          <w:szCs w:val="21"/>
        </w:rPr>
      </w:pPr>
      <w:r>
        <w:rPr>
          <w:rFonts w:ascii="SimSun" w:hAnsi="SimSun" w:eastAsia="SimSun" w:cs="SimSun"/>
          <w:sz w:val="21"/>
          <w:szCs w:val="21"/>
          <w:spacing w:val="-13"/>
        </w:rPr>
        <w:t>在宣布第一个“Netflix奖”之后不久，该公司宣布将启动第二轮比赛，该比赛涉及“人口统</w:t>
      </w:r>
      <w:r>
        <w:rPr>
          <w:rFonts w:ascii="SimSun" w:hAnsi="SimSun" w:eastAsia="SimSun" w:cs="SimSun"/>
          <w:sz w:val="21"/>
          <w:szCs w:val="21"/>
          <w:spacing w:val="5"/>
        </w:rPr>
        <w:t xml:space="preserve"> </w:t>
      </w:r>
      <w:r>
        <w:rPr>
          <w:rFonts w:ascii="SimSun" w:hAnsi="SimSun" w:eastAsia="SimSun" w:cs="SimSun"/>
          <w:sz w:val="21"/>
          <w:szCs w:val="21"/>
          <w:spacing w:val="-11"/>
        </w:rPr>
        <w:t>计学数据和用户行为数据，包括有关用户的年龄、性别、邮政编码、体裁分级、之前选择的电影</w:t>
      </w:r>
      <w:r>
        <w:rPr>
          <w:rFonts w:ascii="SimSun" w:hAnsi="SimSun" w:eastAsia="SimSun" w:cs="SimSun"/>
          <w:sz w:val="21"/>
          <w:szCs w:val="21"/>
        </w:rPr>
        <w:t xml:space="preserve"> </w:t>
      </w:r>
      <w:r>
        <w:rPr>
          <w:rFonts w:ascii="SimSun" w:hAnsi="SimSun" w:eastAsia="SimSun" w:cs="SimSun"/>
          <w:sz w:val="21"/>
          <w:szCs w:val="21"/>
          <w:spacing w:val="-27"/>
        </w:rPr>
        <w:t>等信息”。</w:t>
      </w:r>
    </w:p>
    <w:p>
      <w:pPr>
        <w:ind w:right="74" w:firstLine="419"/>
        <w:spacing w:before="78" w:line="246" w:lineRule="auto"/>
        <w:jc w:val="both"/>
        <w:rPr>
          <w:rFonts w:ascii="SimSun" w:hAnsi="SimSun" w:eastAsia="SimSun" w:cs="SimSun"/>
          <w:sz w:val="21"/>
          <w:szCs w:val="21"/>
        </w:rPr>
      </w:pPr>
      <w:r>
        <w:rPr>
          <w:rFonts w:ascii="SimSun" w:hAnsi="SimSun" w:eastAsia="SimSun" w:cs="SimSun"/>
          <w:sz w:val="21"/>
          <w:szCs w:val="21"/>
          <w:spacing w:val="-4"/>
        </w:rPr>
        <w:t>2009年年底， 一些</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Netflix</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客户就</w:t>
      </w:r>
      <w:r>
        <w:rPr>
          <w:rFonts w:ascii="Times New Roman" w:hAnsi="Times New Roman" w:eastAsia="Times New Roman" w:cs="Times New Roman"/>
          <w:sz w:val="21"/>
          <w:szCs w:val="21"/>
          <w:spacing w:val="-4"/>
        </w:rPr>
        <w:t>“Netflix  </w:t>
      </w:r>
      <w:r>
        <w:rPr>
          <w:rFonts w:ascii="SimSun" w:hAnsi="SimSun" w:eastAsia="SimSun" w:cs="SimSun"/>
          <w:sz w:val="21"/>
          <w:szCs w:val="21"/>
          <w:spacing w:val="-4"/>
        </w:rPr>
        <w:t>奖”发布的研究数据而导致的侵犯隐私的行为</w:t>
      </w:r>
      <w:r>
        <w:rPr>
          <w:rFonts w:ascii="SimSun" w:hAnsi="SimSun" w:eastAsia="SimSun" w:cs="SimSun"/>
          <w:sz w:val="21"/>
          <w:szCs w:val="21"/>
        </w:rPr>
        <w:t xml:space="preserve"> </w:t>
      </w:r>
      <w:r>
        <w:rPr>
          <w:rFonts w:ascii="SimSun" w:hAnsi="SimSun" w:eastAsia="SimSun" w:cs="SimSun"/>
          <w:sz w:val="21"/>
          <w:szCs w:val="21"/>
          <w:spacing w:val="-2"/>
        </w:rPr>
        <w:t>向该公司提起集体诉讼，诉讼</w:t>
      </w:r>
      <w:r>
        <w:rPr>
          <w:rFonts w:ascii="Times New Roman" w:hAnsi="Times New Roman" w:eastAsia="Times New Roman" w:cs="Times New Roman"/>
          <w:sz w:val="21"/>
          <w:szCs w:val="21"/>
          <w:spacing w:val="-2"/>
        </w:rPr>
        <w:t>Netflix</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涉嫌</w:t>
      </w:r>
      <w:r>
        <w:rPr>
          <w:rFonts w:ascii="SimSun" w:hAnsi="SimSun" w:eastAsia="SimSun" w:cs="SimSun"/>
          <w:sz w:val="21"/>
          <w:szCs w:val="21"/>
          <w:spacing w:val="-3"/>
        </w:rPr>
        <w:t>违反各州和联邦隐私法律。几个月后，在美国联邦</w:t>
      </w:r>
      <w:r>
        <w:rPr>
          <w:rFonts w:ascii="SimSun" w:hAnsi="SimSun" w:eastAsia="SimSun" w:cs="SimSun"/>
          <w:sz w:val="21"/>
          <w:szCs w:val="21"/>
        </w:rPr>
        <w:t xml:space="preserve"> </w:t>
      </w:r>
      <w:r>
        <w:rPr>
          <w:rFonts w:ascii="SimSun" w:hAnsi="SimSun" w:eastAsia="SimSun" w:cs="SimSun"/>
          <w:sz w:val="21"/>
          <w:szCs w:val="21"/>
          <w:spacing w:val="-6"/>
        </w:rPr>
        <w:t>贸易委员会</w:t>
      </w:r>
      <w:r>
        <w:rPr>
          <w:rFonts w:ascii="Times New Roman" w:hAnsi="Times New Roman" w:eastAsia="Times New Roman" w:cs="Times New Roman"/>
          <w:sz w:val="21"/>
          <w:szCs w:val="21"/>
          <w:spacing w:val="-6"/>
        </w:rPr>
        <w:t>(FTC)  </w:t>
      </w:r>
      <w:r>
        <w:rPr>
          <w:rFonts w:ascii="SimSun" w:hAnsi="SimSun" w:eastAsia="SimSun" w:cs="SimSun"/>
          <w:sz w:val="21"/>
          <w:szCs w:val="21"/>
          <w:spacing w:val="-6"/>
        </w:rPr>
        <w:t>介入后，</w:t>
      </w:r>
      <w:r>
        <w:rPr>
          <w:rFonts w:ascii="Times New Roman" w:hAnsi="Times New Roman" w:eastAsia="Times New Roman" w:cs="Times New Roman"/>
          <w:sz w:val="21"/>
          <w:szCs w:val="21"/>
          <w:spacing w:val="-6"/>
        </w:rPr>
        <w:t>Netflix</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6"/>
        </w:rPr>
        <w:t>宣布已经解决了诉讼，并搁置了第二次竞赛的计划。</w:t>
      </w:r>
    </w:p>
    <w:p>
      <w:pPr>
        <w:ind w:left="422"/>
        <w:spacing w:before="257" w:line="221" w:lineRule="auto"/>
        <w:outlineLvl w:val="6"/>
        <w:rPr>
          <w:rFonts w:ascii="SimHei" w:hAnsi="SimHei" w:eastAsia="SimHei" w:cs="SimHei"/>
          <w:sz w:val="21"/>
          <w:szCs w:val="21"/>
        </w:rPr>
      </w:pPr>
      <w:r>
        <w:rPr>
          <w:rFonts w:ascii="SimHei" w:hAnsi="SimHei" w:eastAsia="SimHei" w:cs="SimHei"/>
          <w:sz w:val="21"/>
          <w:szCs w:val="21"/>
          <w:b/>
          <w:bCs/>
          <w:spacing w:val="18"/>
        </w:rPr>
        <w:t>6.3.3</w:t>
      </w:r>
      <w:r>
        <w:rPr>
          <w:rFonts w:ascii="SimHei" w:hAnsi="SimHei" w:eastAsia="SimHei" w:cs="SimHei"/>
          <w:sz w:val="21"/>
          <w:szCs w:val="21"/>
          <w:spacing w:val="47"/>
        </w:rPr>
        <w:t xml:space="preserve">  </w:t>
      </w:r>
      <w:r>
        <w:rPr>
          <w:rFonts w:ascii="SimHei" w:hAnsi="SimHei" w:eastAsia="SimHei" w:cs="SimHei"/>
          <w:sz w:val="21"/>
          <w:szCs w:val="21"/>
          <w:b/>
          <w:bCs/>
          <w:spacing w:val="18"/>
        </w:rPr>
        <w:t>社交网络上隐私泄露事件</w:t>
      </w:r>
    </w:p>
    <w:p>
      <w:pPr>
        <w:ind w:firstLine="419"/>
        <w:spacing w:before="225" w:line="254" w:lineRule="auto"/>
        <w:rPr>
          <w:rFonts w:ascii="SimSun" w:hAnsi="SimSun" w:eastAsia="SimSun" w:cs="SimSun"/>
          <w:sz w:val="21"/>
          <w:szCs w:val="21"/>
        </w:rPr>
      </w:pPr>
      <w:r>
        <w:rPr>
          <w:rFonts w:ascii="SimSun" w:hAnsi="SimSun" w:eastAsia="SimSun" w:cs="SimSun"/>
          <w:sz w:val="21"/>
          <w:szCs w:val="21"/>
          <w:spacing w:val="-4"/>
        </w:rPr>
        <w:t>社交网络能够帮助我们更方便地与朋友保持联系，更便捷地获取高质量的信息(经过朋友</w:t>
      </w:r>
      <w:r>
        <w:rPr>
          <w:rFonts w:ascii="SimSun" w:hAnsi="SimSun" w:eastAsia="SimSun" w:cs="SimSun"/>
          <w:sz w:val="21"/>
          <w:szCs w:val="21"/>
          <w:spacing w:val="4"/>
        </w:rPr>
        <w:t xml:space="preserve">  </w:t>
      </w:r>
      <w:r>
        <w:rPr>
          <w:rFonts w:ascii="SimSun" w:hAnsi="SimSun" w:eastAsia="SimSun" w:cs="SimSun"/>
          <w:sz w:val="21"/>
          <w:szCs w:val="21"/>
          <w:spacing w:val="-6"/>
        </w:rPr>
        <w:t>筛选的、可能是自己感兴趣的信息)。但同时社交网络也被隐私窥探、社</w:t>
      </w:r>
      <w:r>
        <w:rPr>
          <w:rFonts w:ascii="SimSun" w:hAnsi="SimSun" w:eastAsia="SimSun" w:cs="SimSun"/>
          <w:sz w:val="21"/>
          <w:szCs w:val="21"/>
          <w:spacing w:val="-7"/>
        </w:rPr>
        <w:t>会工程学攻击所青睐，</w:t>
      </w:r>
      <w:r>
        <w:rPr>
          <w:rFonts w:ascii="SimSun" w:hAnsi="SimSun" w:eastAsia="SimSun" w:cs="SimSun"/>
          <w:sz w:val="21"/>
          <w:szCs w:val="21"/>
        </w:rPr>
        <w:t xml:space="preserve"> </w:t>
      </w:r>
      <w:r>
        <w:rPr>
          <w:rFonts w:ascii="SimSun" w:hAnsi="SimSun" w:eastAsia="SimSun" w:cs="SimSun"/>
          <w:sz w:val="21"/>
          <w:szCs w:val="21"/>
          <w:spacing w:val="-3"/>
        </w:rPr>
        <w:t>因为社交网络是采集隐私信息的理想场所。</w:t>
      </w:r>
    </w:p>
    <w:p>
      <w:pPr>
        <w:ind w:right="92" w:firstLine="419"/>
        <w:spacing w:before="63" w:line="259" w:lineRule="auto"/>
        <w:rPr>
          <w:rFonts w:ascii="SimSun" w:hAnsi="SimSun" w:eastAsia="SimSun" w:cs="SimSun"/>
          <w:sz w:val="21"/>
          <w:szCs w:val="21"/>
        </w:rPr>
      </w:pPr>
      <w:r>
        <w:rPr>
          <w:rFonts w:ascii="SimSun" w:hAnsi="SimSun" w:eastAsia="SimSun" w:cs="SimSun"/>
          <w:sz w:val="21"/>
          <w:szCs w:val="21"/>
          <w:spacing w:val="-9"/>
        </w:rPr>
        <w:t>社交网络的成员在社交网络上的典型行为有：上传照片、更新状态信息、发博客/微博、广</w:t>
      </w:r>
      <w:r>
        <w:rPr>
          <w:rFonts w:ascii="SimSun" w:hAnsi="SimSun" w:eastAsia="SimSun" w:cs="SimSun"/>
          <w:sz w:val="21"/>
          <w:szCs w:val="21"/>
          <w:spacing w:val="6"/>
        </w:rPr>
        <w:t xml:space="preserve"> </w:t>
      </w:r>
      <w:r>
        <w:rPr>
          <w:rFonts w:ascii="SimSun" w:hAnsi="SimSun" w:eastAsia="SimSun" w:cs="SimSun"/>
          <w:sz w:val="21"/>
          <w:szCs w:val="21"/>
          <w:spacing w:val="-13"/>
        </w:rPr>
        <w:t>播消息、添加/批准新朋友、给朋友留言、转发朋友的消息、评论别人的照片/博客/消息、玩社交</w:t>
      </w:r>
      <w:r>
        <w:rPr>
          <w:rFonts w:ascii="SimSun" w:hAnsi="SimSun" w:eastAsia="SimSun" w:cs="SimSun"/>
          <w:sz w:val="21"/>
          <w:szCs w:val="21"/>
          <w:spacing w:val="4"/>
        </w:rPr>
        <w:t xml:space="preserve"> </w:t>
      </w:r>
      <w:r>
        <w:rPr>
          <w:rFonts w:ascii="SimSun" w:hAnsi="SimSun" w:eastAsia="SimSun" w:cs="SimSun"/>
          <w:sz w:val="21"/>
          <w:szCs w:val="21"/>
          <w:spacing w:val="-6"/>
        </w:rPr>
        <w:t>游戏或者仅仅是简单地点个“赞”。这些看似平常的信息收集和社交互动行为，其实</w:t>
      </w:r>
      <w:r>
        <w:rPr>
          <w:rFonts w:ascii="SimSun" w:hAnsi="SimSun" w:eastAsia="SimSun" w:cs="SimSun"/>
          <w:sz w:val="21"/>
          <w:szCs w:val="21"/>
          <w:spacing w:val="-7"/>
        </w:rPr>
        <w:t>已经涉及</w:t>
      </w:r>
      <w:r>
        <w:rPr>
          <w:rFonts w:ascii="SimSun" w:hAnsi="SimSun" w:eastAsia="SimSun" w:cs="SimSun"/>
          <w:sz w:val="21"/>
          <w:szCs w:val="21"/>
        </w:rPr>
        <w:t xml:space="preserve"> </w:t>
      </w:r>
      <w:r>
        <w:rPr>
          <w:rFonts w:ascii="SimSun" w:hAnsi="SimSun" w:eastAsia="SimSun" w:cs="SimSun"/>
          <w:sz w:val="21"/>
          <w:szCs w:val="21"/>
          <w:spacing w:val="-4"/>
        </w:rPr>
        <w:t>个人隐私保护问题。</w:t>
      </w:r>
    </w:p>
    <w:p>
      <w:pPr>
        <w:ind w:right="74" w:firstLine="419"/>
        <w:spacing w:before="88" w:line="246" w:lineRule="auto"/>
        <w:rPr>
          <w:rFonts w:ascii="SimSun" w:hAnsi="SimSun" w:eastAsia="SimSun" w:cs="SimSun"/>
          <w:sz w:val="21"/>
          <w:szCs w:val="21"/>
        </w:rPr>
      </w:pPr>
      <w:r>
        <w:rPr>
          <w:rFonts w:ascii="SimSun" w:hAnsi="SimSun" w:eastAsia="SimSun" w:cs="SimSun"/>
          <w:sz w:val="21"/>
          <w:szCs w:val="21"/>
          <w:spacing w:val="-6"/>
        </w:rPr>
        <w:t>通过手机随手拍张照片发微博或者朋友圈，已经成为很多人的生活习惯，殊不知其所发布</w:t>
      </w:r>
      <w:r>
        <w:rPr>
          <w:rFonts w:ascii="SimSun" w:hAnsi="SimSun" w:eastAsia="SimSun" w:cs="SimSun"/>
          <w:sz w:val="21"/>
          <w:szCs w:val="21"/>
          <w:spacing w:val="3"/>
        </w:rPr>
        <w:t xml:space="preserve"> </w:t>
      </w:r>
      <w:r>
        <w:rPr>
          <w:rFonts w:ascii="SimSun" w:hAnsi="SimSun" w:eastAsia="SimSun" w:cs="SimSun"/>
          <w:sz w:val="21"/>
          <w:szCs w:val="21"/>
          <w:spacing w:val="-3"/>
        </w:rPr>
        <w:t>的照片中包含了时间信息，还可能会包含地理位置信息。上传照片的可交换图像</w:t>
      </w:r>
      <w:r>
        <w:rPr>
          <w:rFonts w:ascii="SimSun" w:hAnsi="SimSun" w:eastAsia="SimSun" w:cs="SimSun"/>
          <w:sz w:val="21"/>
          <w:szCs w:val="21"/>
          <w:spacing w:val="-4"/>
        </w:rPr>
        <w:t>文件(EXIF,</w:t>
      </w:r>
      <w:r>
        <w:rPr>
          <w:rFonts w:ascii="SimSun" w:hAnsi="SimSun" w:eastAsia="SimSun" w:cs="SimSun"/>
          <w:sz w:val="21"/>
          <w:szCs w:val="21"/>
        </w:rPr>
        <w:t xml:space="preserve">  </w:t>
      </w:r>
      <w:r>
        <w:rPr>
          <w:rFonts w:ascii="Times New Roman" w:hAnsi="Times New Roman" w:eastAsia="Times New Roman" w:cs="Times New Roman"/>
          <w:sz w:val="21"/>
          <w:szCs w:val="21"/>
          <w:spacing w:val="-2"/>
        </w:rPr>
        <w:t>Exchangeable  Image  File)</w:t>
      </w:r>
      <w:r>
        <w:rPr>
          <w:rFonts w:ascii="SimSun" w:hAnsi="SimSun" w:eastAsia="SimSun" w:cs="SimSun"/>
          <w:sz w:val="21"/>
          <w:szCs w:val="21"/>
          <w:spacing w:val="-2"/>
        </w:rPr>
        <w:t>信息中可能包含拍照的时间、</w:t>
      </w:r>
      <w:r>
        <w:rPr>
          <w:rFonts w:ascii="Times New Roman" w:hAnsi="Times New Roman" w:eastAsia="Times New Roman" w:cs="Times New Roman"/>
          <w:sz w:val="21"/>
          <w:szCs w:val="21"/>
          <w:spacing w:val="-2"/>
        </w:rPr>
        <w:t>GPS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坐标</w:t>
      </w:r>
      <w:r>
        <w:rPr>
          <w:rFonts w:ascii="SimSun" w:hAnsi="SimSun" w:eastAsia="SimSun" w:cs="SimSun"/>
          <w:sz w:val="21"/>
          <w:szCs w:val="21"/>
          <w:spacing w:val="-3"/>
        </w:rPr>
        <w:t>等信息。</w:t>
      </w:r>
    </w:p>
    <w:p>
      <w:pPr>
        <w:ind w:right="83" w:firstLine="419"/>
        <w:spacing w:before="113" w:line="241" w:lineRule="auto"/>
        <w:rPr>
          <w:rFonts w:ascii="SimSun" w:hAnsi="SimSun" w:eastAsia="SimSun" w:cs="SimSun"/>
          <w:sz w:val="21"/>
          <w:szCs w:val="21"/>
        </w:rPr>
      </w:pPr>
      <w:r>
        <w:rPr>
          <w:rFonts w:ascii="SimSun" w:hAnsi="SimSun" w:eastAsia="SimSun" w:cs="SimSun"/>
          <w:sz w:val="21"/>
          <w:szCs w:val="21"/>
          <w:spacing w:val="-5"/>
        </w:rPr>
        <w:t>此问题被曝光后，大多数应用都已经采取了措施，对照片中的</w:t>
      </w:r>
      <w:r>
        <w:rPr>
          <w:rFonts w:ascii="SimSun" w:hAnsi="SimSun" w:eastAsia="SimSun" w:cs="SimSun"/>
          <w:sz w:val="21"/>
          <w:szCs w:val="21"/>
          <w:spacing w:val="-31"/>
        </w:rPr>
        <w:t xml:space="preserve"> </w:t>
      </w:r>
      <w:r>
        <w:rPr>
          <w:rFonts w:ascii="SimSun" w:hAnsi="SimSun" w:eastAsia="SimSun" w:cs="SimSun"/>
          <w:sz w:val="21"/>
          <w:szCs w:val="21"/>
          <w:spacing w:val="-5"/>
        </w:rPr>
        <w:t>EXIF 信息进行过</w:t>
      </w:r>
      <w:r>
        <w:rPr>
          <w:rFonts w:ascii="SimSun" w:hAnsi="SimSun" w:eastAsia="SimSun" w:cs="SimSun"/>
          <w:sz w:val="21"/>
          <w:szCs w:val="21"/>
          <w:spacing w:val="-6"/>
        </w:rPr>
        <w:t>滤；但即</w:t>
      </w:r>
      <w:r>
        <w:rPr>
          <w:rFonts w:ascii="SimSun" w:hAnsi="SimSun" w:eastAsia="SimSun" w:cs="SimSun"/>
          <w:sz w:val="21"/>
          <w:szCs w:val="21"/>
        </w:rPr>
        <w:t xml:space="preserve"> </w:t>
      </w:r>
      <w:r>
        <w:rPr>
          <w:rFonts w:ascii="SimSun" w:hAnsi="SimSun" w:eastAsia="SimSun" w:cs="SimSun"/>
          <w:sz w:val="21"/>
          <w:szCs w:val="21"/>
          <w:spacing w:val="-7"/>
        </w:rPr>
        <w:t>便如此，基于照片本身进行分析来确定照片拍摄的地理位置信息，很多时候也并不困难。</w:t>
      </w:r>
    </w:p>
    <w:p>
      <w:pPr>
        <w:ind w:firstLine="419"/>
        <w:spacing w:before="69" w:line="264" w:lineRule="auto"/>
        <w:rPr>
          <w:rFonts w:ascii="SimSun" w:hAnsi="SimSun" w:eastAsia="SimSun" w:cs="SimSun"/>
          <w:sz w:val="21"/>
          <w:szCs w:val="21"/>
        </w:rPr>
      </w:pPr>
      <w:r>
        <w:rPr>
          <w:rFonts w:ascii="SimSun" w:hAnsi="SimSun" w:eastAsia="SimSun" w:cs="SimSun"/>
          <w:sz w:val="21"/>
          <w:szCs w:val="21"/>
          <w:spacing w:val="-4"/>
        </w:rPr>
        <w:t>多数人的生活范围其实非常有限，家与工作单位两点一线，再加上为数不多的常去吃饭、</w:t>
      </w:r>
      <w:r>
        <w:rPr>
          <w:rFonts w:ascii="SimSun" w:hAnsi="SimSun" w:eastAsia="SimSun" w:cs="SimSun"/>
          <w:sz w:val="21"/>
          <w:szCs w:val="21"/>
        </w:rPr>
        <w:t xml:space="preserve"> </w:t>
      </w:r>
      <w:r>
        <w:rPr>
          <w:rFonts w:ascii="SimSun" w:hAnsi="SimSun" w:eastAsia="SimSun" w:cs="SimSun"/>
          <w:sz w:val="21"/>
          <w:szCs w:val="21"/>
          <w:spacing w:val="-4"/>
        </w:rPr>
        <w:t>娱乐的场所。用户之间的互动情况也是有规律可循的，比如与配偶/子女的互动比较多，结合</w:t>
      </w:r>
      <w:r>
        <w:rPr>
          <w:rFonts w:ascii="SimSun" w:hAnsi="SimSun" w:eastAsia="SimSun" w:cs="SimSun"/>
          <w:sz w:val="21"/>
          <w:szCs w:val="21"/>
          <w:spacing w:val="8"/>
        </w:rPr>
        <w:t xml:space="preserve">  </w:t>
      </w:r>
      <w:r>
        <w:rPr>
          <w:rFonts w:ascii="SimSun" w:hAnsi="SimSun" w:eastAsia="SimSun" w:cs="SimSun"/>
          <w:sz w:val="21"/>
          <w:szCs w:val="21"/>
          <w:spacing w:val="-11"/>
        </w:rPr>
        <w:t>在这些地点出现的时间信息、消息转发/评论信息，就可以给一个用户“画像”;对多个用户进行</w:t>
      </w:r>
      <w:r>
        <w:rPr>
          <w:rFonts w:ascii="SimSun" w:hAnsi="SimSun" w:eastAsia="SimSun" w:cs="SimSun"/>
          <w:sz w:val="21"/>
          <w:szCs w:val="21"/>
          <w:spacing w:val="6"/>
        </w:rPr>
        <w:t xml:space="preserve">  </w:t>
      </w:r>
      <w:r>
        <w:rPr>
          <w:rFonts w:ascii="SimSun" w:hAnsi="SimSun" w:eastAsia="SimSun" w:cs="SimSun"/>
          <w:sz w:val="21"/>
          <w:szCs w:val="21"/>
          <w:spacing w:val="-6"/>
        </w:rPr>
        <w:t>关联分析，就可以发现一些用户的生活轨迹高度重叠。例如，在某互联网公司的大</w:t>
      </w:r>
      <w:r>
        <w:rPr>
          <w:rFonts w:ascii="SimSun" w:hAnsi="SimSun" w:eastAsia="SimSun" w:cs="SimSun"/>
          <w:sz w:val="21"/>
          <w:szCs w:val="21"/>
          <w:spacing w:val="-7"/>
        </w:rPr>
        <w:t>数据挖掘实</w:t>
      </w:r>
      <w:r>
        <w:rPr>
          <w:rFonts w:ascii="SimSun" w:hAnsi="SimSun" w:eastAsia="SimSun" w:cs="SimSun"/>
          <w:sz w:val="21"/>
          <w:szCs w:val="21"/>
        </w:rPr>
        <w:t xml:space="preserve">  </w:t>
      </w:r>
      <w:r>
        <w:rPr>
          <w:rFonts w:ascii="SimSun" w:hAnsi="SimSun" w:eastAsia="SimSun" w:cs="SimSun"/>
          <w:sz w:val="21"/>
          <w:szCs w:val="21"/>
          <w:spacing w:val="-6"/>
        </w:rPr>
        <w:t>验项目中，通过对该公司员工的新浪微博信息进行收集和分析，成功挖掘出</w:t>
      </w:r>
      <w:r>
        <w:rPr>
          <w:rFonts w:ascii="SimSun" w:hAnsi="SimSun" w:eastAsia="SimSun" w:cs="SimSun"/>
          <w:sz w:val="21"/>
          <w:szCs w:val="21"/>
          <w:spacing w:val="-7"/>
        </w:rPr>
        <w:t>公司员工之间的地</w:t>
      </w:r>
      <w:r>
        <w:rPr>
          <w:rFonts w:ascii="SimSun" w:hAnsi="SimSun" w:eastAsia="SimSun" w:cs="SimSun"/>
          <w:sz w:val="21"/>
          <w:szCs w:val="21"/>
        </w:rPr>
        <w:t xml:space="preserve">  </w:t>
      </w:r>
      <w:r>
        <w:rPr>
          <w:rFonts w:ascii="SimSun" w:hAnsi="SimSun" w:eastAsia="SimSun" w:cs="SimSun"/>
          <w:sz w:val="21"/>
          <w:szCs w:val="21"/>
          <w:spacing w:val="-7"/>
        </w:rPr>
        <w:t>下恋情信息。</w:t>
      </w:r>
    </w:p>
    <w:p>
      <w:pPr>
        <w:pStyle w:val="BodyText"/>
        <w:spacing w:line="413" w:lineRule="auto"/>
        <w:rPr/>
      </w:pPr>
      <w:r/>
    </w:p>
    <w:p>
      <w:pPr>
        <w:ind w:left="2794"/>
        <w:spacing w:before="95" w:line="222" w:lineRule="auto"/>
        <w:outlineLvl w:val="6"/>
        <w:rPr>
          <w:rFonts w:ascii="SimHei" w:hAnsi="SimHei" w:eastAsia="SimHei" w:cs="SimHei"/>
          <w:sz w:val="29"/>
          <w:szCs w:val="29"/>
        </w:rPr>
      </w:pPr>
      <w:r>
        <w:rPr>
          <w:rFonts w:ascii="SimHei" w:hAnsi="SimHei" w:eastAsia="SimHei" w:cs="SimHei"/>
          <w:sz w:val="29"/>
          <w:szCs w:val="29"/>
          <w:b/>
          <w:bCs/>
        </w:rPr>
        <w:t>6.4</w:t>
      </w:r>
      <w:r>
        <w:rPr>
          <w:rFonts w:ascii="SimHei" w:hAnsi="SimHei" w:eastAsia="SimHei" w:cs="SimHei"/>
          <w:sz w:val="29"/>
          <w:szCs w:val="29"/>
        </w:rPr>
        <w:t xml:space="preserve">  </w:t>
      </w:r>
      <w:r>
        <w:rPr>
          <w:rFonts w:ascii="SimHei" w:hAnsi="SimHei" w:eastAsia="SimHei" w:cs="SimHei"/>
          <w:sz w:val="29"/>
          <w:szCs w:val="29"/>
          <w:b/>
          <w:bCs/>
        </w:rPr>
        <w:t>数据匿名化技术</w:t>
      </w:r>
    </w:p>
    <w:p>
      <w:pPr>
        <w:pStyle w:val="BodyText"/>
        <w:spacing w:line="283" w:lineRule="auto"/>
        <w:rPr/>
      </w:pPr>
      <w:r/>
    </w:p>
    <w:p>
      <w:pPr>
        <w:pStyle w:val="BodyText"/>
        <w:spacing w:line="284" w:lineRule="auto"/>
        <w:rPr/>
      </w:pPr>
      <w:r/>
    </w:p>
    <w:p>
      <w:pPr>
        <w:ind w:left="422"/>
        <w:spacing w:before="68" w:line="222" w:lineRule="auto"/>
        <w:outlineLvl w:val="6"/>
        <w:rPr>
          <w:rFonts w:ascii="SimHei" w:hAnsi="SimHei" w:eastAsia="SimHei" w:cs="SimHei"/>
          <w:sz w:val="21"/>
          <w:szCs w:val="21"/>
        </w:rPr>
      </w:pPr>
      <w:r>
        <w:rPr>
          <w:rFonts w:ascii="SimHei" w:hAnsi="SimHei" w:eastAsia="SimHei" w:cs="SimHei"/>
          <w:sz w:val="21"/>
          <w:szCs w:val="21"/>
          <w:b/>
          <w:bCs/>
          <w:spacing w:val="14"/>
        </w:rPr>
        <w:t>6.4.1</w:t>
      </w:r>
      <w:r>
        <w:rPr>
          <w:rFonts w:ascii="SimHei" w:hAnsi="SimHei" w:eastAsia="SimHei" w:cs="SimHei"/>
          <w:sz w:val="21"/>
          <w:szCs w:val="21"/>
          <w:spacing w:val="47"/>
        </w:rPr>
        <w:t xml:space="preserve">  </w:t>
      </w:r>
      <w:r>
        <w:rPr>
          <w:rFonts w:ascii="SimHei" w:hAnsi="SimHei" w:eastAsia="SimHei" w:cs="SimHei"/>
          <w:sz w:val="21"/>
          <w:szCs w:val="21"/>
          <w:b/>
          <w:bCs/>
          <w:spacing w:val="14"/>
        </w:rPr>
        <w:t>无处不在的匿名化</w:t>
      </w:r>
    </w:p>
    <w:p>
      <w:pPr>
        <w:ind w:right="92" w:firstLine="419"/>
        <w:spacing w:before="201" w:line="250" w:lineRule="auto"/>
        <w:rPr>
          <w:rFonts w:ascii="SimSun" w:hAnsi="SimSun" w:eastAsia="SimSun" w:cs="SimSun"/>
          <w:sz w:val="21"/>
          <w:szCs w:val="21"/>
        </w:rPr>
      </w:pPr>
      <w:r>
        <w:rPr>
          <w:rFonts w:ascii="SimSun" w:hAnsi="SimSun" w:eastAsia="SimSun" w:cs="SimSun"/>
          <w:sz w:val="21"/>
          <w:szCs w:val="21"/>
          <w:spacing w:val="-1"/>
        </w:rPr>
        <w:t>数据匿名化技术在现代数据处理中起着重要的作用，是存储或公开个人信息的标准程序</w:t>
      </w:r>
      <w:r>
        <w:rPr>
          <w:rFonts w:ascii="SimSun" w:hAnsi="SimSun" w:eastAsia="SimSun" w:cs="SimSun"/>
          <w:sz w:val="21"/>
          <w:szCs w:val="21"/>
        </w:rPr>
        <w:t xml:space="preserve"> </w:t>
      </w:r>
      <w:r>
        <w:rPr>
          <w:rFonts w:ascii="SimSun" w:hAnsi="SimSun" w:eastAsia="SimSun" w:cs="SimSun"/>
          <w:sz w:val="21"/>
          <w:szCs w:val="21"/>
          <w:spacing w:val="-4"/>
        </w:rPr>
        <w:t>的核心技术之一。</w:t>
      </w:r>
    </w:p>
    <w:p>
      <w:pPr>
        <w:ind w:left="419" w:right="494"/>
        <w:spacing w:before="79" w:line="244" w:lineRule="auto"/>
        <w:rPr>
          <w:rFonts w:ascii="SimHei" w:hAnsi="SimHei" w:eastAsia="SimHei" w:cs="SimHei"/>
          <w:sz w:val="21"/>
          <w:szCs w:val="21"/>
        </w:rPr>
      </w:pPr>
      <w:r>
        <w:rPr>
          <w:rFonts w:ascii="SimSun" w:hAnsi="SimSun" w:eastAsia="SimSun" w:cs="SimSun"/>
          <w:sz w:val="21"/>
          <w:szCs w:val="21"/>
          <w:spacing w:val="-6"/>
        </w:rPr>
        <w:t>那么,什么是数据匿名化，为什么人们要进行数据匿名化操作，它到底应用有多</w:t>
      </w:r>
      <w:r>
        <w:rPr>
          <w:rFonts w:ascii="SimSun" w:hAnsi="SimSun" w:eastAsia="SimSun" w:cs="SimSun"/>
          <w:sz w:val="21"/>
          <w:szCs w:val="21"/>
          <w:spacing w:val="-7"/>
        </w:rPr>
        <w:t>广泛?</w:t>
      </w:r>
      <w:r>
        <w:rPr>
          <w:rFonts w:ascii="SimSun" w:hAnsi="SimSun" w:eastAsia="SimSun" w:cs="SimSun"/>
          <w:sz w:val="21"/>
          <w:szCs w:val="21"/>
        </w:rPr>
        <w:t xml:space="preserve"> </w:t>
      </w:r>
      <w:r>
        <w:rPr>
          <w:rFonts w:ascii="SimHei" w:hAnsi="SimHei" w:eastAsia="SimHei" w:cs="SimHei"/>
          <w:sz w:val="21"/>
          <w:szCs w:val="21"/>
          <w:spacing w:val="1"/>
        </w:rPr>
        <w:t>1.什么是数据匿名化</w:t>
      </w:r>
    </w:p>
    <w:p>
      <w:pPr>
        <w:ind w:right="64" w:firstLine="419"/>
        <w:spacing w:before="67" w:line="242" w:lineRule="auto"/>
        <w:rPr>
          <w:rFonts w:ascii="SimSun" w:hAnsi="SimSun" w:eastAsia="SimSun" w:cs="SimSun"/>
          <w:sz w:val="21"/>
          <w:szCs w:val="21"/>
        </w:rPr>
      </w:pPr>
      <w:r>
        <w:rPr>
          <w:rFonts w:ascii="SimSun" w:hAnsi="SimSun" w:eastAsia="SimSun" w:cs="SimSun"/>
          <w:sz w:val="21"/>
          <w:szCs w:val="21"/>
        </w:rPr>
        <w:t>数据匿名化是一个过程，通过这个过程将数据库中的部分信息</w:t>
      </w:r>
      <w:r>
        <w:rPr>
          <w:rFonts w:ascii="SimSun" w:hAnsi="SimSun" w:eastAsia="SimSun" w:cs="SimSun"/>
          <w:sz w:val="21"/>
          <w:szCs w:val="21"/>
          <w:spacing w:val="-1"/>
        </w:rPr>
        <w:t>隐匿，使数据主体难以被</w:t>
      </w:r>
      <w:r>
        <w:rPr>
          <w:rFonts w:ascii="SimSun" w:hAnsi="SimSun" w:eastAsia="SimSun" w:cs="SimSun"/>
          <w:sz w:val="21"/>
          <w:szCs w:val="21"/>
        </w:rPr>
        <w:t xml:space="preserve"> </w:t>
      </w:r>
      <w:r>
        <w:rPr>
          <w:rFonts w:ascii="SimSun" w:hAnsi="SimSun" w:eastAsia="SimSun" w:cs="SimSun"/>
          <w:sz w:val="21"/>
          <w:szCs w:val="21"/>
          <w:spacing w:val="-9"/>
        </w:rPr>
        <w:t>识别。</w:t>
      </w:r>
    </w:p>
    <w:p>
      <w:pPr>
        <w:spacing w:line="242" w:lineRule="auto"/>
        <w:sectPr>
          <w:footerReference w:type="default" r:id="rId294"/>
          <w:pgSz w:w="9300" w:h="14290"/>
          <w:pgMar w:top="400" w:right="244" w:bottom="508" w:left="600" w:header="0" w:footer="298" w:gutter="0"/>
        </w:sectPr>
        <w:rPr>
          <w:rFonts w:ascii="SimSun" w:hAnsi="SimSun" w:eastAsia="SimSun" w:cs="SimSun"/>
          <w:sz w:val="21"/>
          <w:szCs w:val="21"/>
        </w:rPr>
      </w:pPr>
    </w:p>
    <w:p>
      <w:pPr>
        <w:ind w:left="620"/>
        <w:spacing w:before="88" w:line="222" w:lineRule="auto"/>
        <w:rPr>
          <w:rFonts w:ascii="FangSong" w:hAnsi="FangSong" w:eastAsia="FangSong" w:cs="FangSong"/>
          <w:sz w:val="24"/>
          <w:szCs w:val="24"/>
        </w:rPr>
      </w:pPr>
      <w:r>
        <w:rPr>
          <w:rFonts w:ascii="Times New Roman" w:hAnsi="Times New Roman" w:eastAsia="Times New Roman" w:cs="Times New Roman"/>
          <w:sz w:val="24"/>
          <w:szCs w:val="24"/>
          <w:spacing w:val="-40"/>
          <w:w w:val="76"/>
        </w:rPr>
        <w:t>……………………………………………………………………………………</w:t>
      </w:r>
      <w:r>
        <w:rPr>
          <w:rFonts w:ascii="FangSong" w:hAnsi="FangSong" w:eastAsia="FangSong" w:cs="FangSong"/>
          <w:sz w:val="24"/>
          <w:szCs w:val="24"/>
          <w:spacing w:val="-40"/>
          <w:w w:val="76"/>
        </w:rPr>
        <w:t>第</w:t>
      </w:r>
      <w:r>
        <w:rPr>
          <w:rFonts w:ascii="FangSong" w:hAnsi="FangSong" w:eastAsia="FangSong" w:cs="FangSong"/>
          <w:sz w:val="24"/>
          <w:szCs w:val="24"/>
          <w:spacing w:val="-40"/>
          <w:w w:val="76"/>
        </w:rPr>
        <w:t xml:space="preserve"> </w:t>
      </w:r>
      <w:r>
        <w:rPr>
          <w:rFonts w:ascii="FangSong" w:hAnsi="FangSong" w:eastAsia="FangSong" w:cs="FangSong"/>
          <w:sz w:val="24"/>
          <w:szCs w:val="24"/>
          <w:spacing w:val="-40"/>
          <w:w w:val="76"/>
        </w:rPr>
        <w:t>6</w:t>
      </w:r>
      <w:r>
        <w:rPr>
          <w:rFonts w:ascii="FangSong" w:hAnsi="FangSong" w:eastAsia="FangSong" w:cs="FangSong"/>
          <w:sz w:val="24"/>
          <w:szCs w:val="24"/>
          <w:spacing w:val="-40"/>
          <w:w w:val="76"/>
        </w:rPr>
        <w:t xml:space="preserve"> </w:t>
      </w:r>
      <w:r>
        <w:rPr>
          <w:rFonts w:ascii="FangSong" w:hAnsi="FangSong" w:eastAsia="FangSong" w:cs="FangSong"/>
          <w:sz w:val="24"/>
          <w:szCs w:val="24"/>
          <w:spacing w:val="-40"/>
          <w:w w:val="76"/>
        </w:rPr>
        <w:t>章</w:t>
      </w:r>
      <w:r>
        <w:rPr>
          <w:rFonts w:ascii="FangSong" w:hAnsi="FangSong" w:eastAsia="FangSong" w:cs="FangSong"/>
          <w:sz w:val="24"/>
          <w:szCs w:val="24"/>
          <w:spacing w:val="-40"/>
          <w:w w:val="76"/>
        </w:rPr>
        <w:t xml:space="preserve">   </w:t>
      </w:r>
      <w:r>
        <w:rPr>
          <w:rFonts w:ascii="FangSong" w:hAnsi="FangSong" w:eastAsia="FangSong" w:cs="FangSong"/>
          <w:sz w:val="24"/>
          <w:szCs w:val="24"/>
          <w:spacing w:val="-2"/>
        </w:rPr>
        <w:t>大数据共享及其安全隐私</w:t>
      </w:r>
    </w:p>
    <w:p>
      <w:pPr>
        <w:ind w:right="96" w:firstLine="420"/>
        <w:spacing w:before="216" w:line="270" w:lineRule="auto"/>
        <w:rPr>
          <w:rFonts w:ascii="SimSun" w:hAnsi="SimSun" w:eastAsia="SimSun" w:cs="SimSun"/>
          <w:sz w:val="21"/>
          <w:szCs w:val="21"/>
        </w:rPr>
      </w:pPr>
      <w:r>
        <w:rPr>
          <w:rFonts w:ascii="SimSun" w:hAnsi="SimSun" w:eastAsia="SimSun" w:cs="SimSun"/>
          <w:sz w:val="21"/>
          <w:szCs w:val="21"/>
          <w:spacing w:val="-4"/>
        </w:rPr>
        <w:t>个人信息的属主被称为数据主体</w:t>
      </w:r>
      <w:r>
        <w:rPr>
          <w:rFonts w:ascii="Times New Roman" w:hAnsi="Times New Roman" w:eastAsia="Times New Roman" w:cs="Times New Roman"/>
          <w:sz w:val="21"/>
          <w:szCs w:val="21"/>
          <w:spacing w:val="-4"/>
        </w:rPr>
        <w:t>(data     subjects)</w:t>
      </w:r>
      <w:r>
        <w:rPr>
          <w:rFonts w:ascii="SimSun" w:hAnsi="SimSun" w:eastAsia="SimSun" w:cs="SimSun"/>
          <w:sz w:val="21"/>
          <w:szCs w:val="21"/>
          <w:spacing w:val="-4"/>
        </w:rPr>
        <w:t>。数据主体可以是一个人</w:t>
      </w:r>
      <w:r>
        <w:rPr>
          <w:rFonts w:ascii="SimSun" w:hAnsi="SimSun" w:eastAsia="SimSun" w:cs="SimSun"/>
          <w:sz w:val="21"/>
          <w:szCs w:val="21"/>
          <w:spacing w:val="-5"/>
        </w:rPr>
        <w:t>，也可以是一个</w:t>
      </w:r>
      <w:r>
        <w:rPr>
          <w:rFonts w:ascii="SimSun" w:hAnsi="SimSun" w:eastAsia="SimSun" w:cs="SimSun"/>
          <w:sz w:val="21"/>
          <w:szCs w:val="21"/>
        </w:rPr>
        <w:t xml:space="preserve"> </w:t>
      </w:r>
      <w:r>
        <w:rPr>
          <w:rFonts w:ascii="SimSun" w:hAnsi="SimSun" w:eastAsia="SimSun" w:cs="SimSun"/>
          <w:sz w:val="21"/>
          <w:szCs w:val="21"/>
          <w:spacing w:val="-3"/>
        </w:rPr>
        <w:t>实体。数据管理员试图通过匿名数据来保护数据主体的隐私。</w:t>
      </w:r>
    </w:p>
    <w:p>
      <w:pPr>
        <w:ind w:right="97" w:firstLine="420"/>
        <w:spacing w:before="99" w:line="264" w:lineRule="auto"/>
        <w:rPr>
          <w:rFonts w:ascii="SimSun" w:hAnsi="SimSun" w:eastAsia="SimSun" w:cs="SimSun"/>
          <w:sz w:val="21"/>
          <w:szCs w:val="21"/>
        </w:rPr>
      </w:pPr>
      <w:r>
        <w:rPr>
          <w:rFonts w:ascii="SimSun" w:hAnsi="SimSun" w:eastAsia="SimSun" w:cs="SimSun"/>
          <w:sz w:val="21"/>
          <w:szCs w:val="21"/>
          <w:spacing w:val="-6"/>
        </w:rPr>
        <w:t>研究人员已经开发了许多不同的数据匿名化</w:t>
      </w:r>
      <w:r>
        <w:rPr>
          <w:rFonts w:ascii="SimSun" w:hAnsi="SimSun" w:eastAsia="SimSun" w:cs="SimSun"/>
          <w:sz w:val="21"/>
          <w:szCs w:val="21"/>
          <w:spacing w:val="-7"/>
        </w:rPr>
        <w:t>技术，这些技术在成本、复杂性、易用性和健</w:t>
      </w:r>
      <w:r>
        <w:rPr>
          <w:rFonts w:ascii="SimSun" w:hAnsi="SimSun" w:eastAsia="SimSun" w:cs="SimSun"/>
          <w:sz w:val="21"/>
          <w:szCs w:val="21"/>
        </w:rPr>
        <w:t xml:space="preserve"> </w:t>
      </w:r>
      <w:r>
        <w:rPr>
          <w:rFonts w:ascii="SimSun" w:hAnsi="SimSun" w:eastAsia="SimSun" w:cs="SimSun"/>
          <w:sz w:val="21"/>
          <w:szCs w:val="21"/>
          <w:spacing w:val="-8"/>
        </w:rPr>
        <w:t>壮性上各不相同。</w:t>
      </w:r>
    </w:p>
    <w:p>
      <w:pPr>
        <w:ind w:left="420"/>
        <w:spacing w:before="105" w:line="214" w:lineRule="auto"/>
        <w:rPr>
          <w:rFonts w:ascii="SimSun" w:hAnsi="SimSun" w:eastAsia="SimSun" w:cs="SimSun"/>
          <w:sz w:val="21"/>
          <w:szCs w:val="21"/>
        </w:rPr>
      </w:pPr>
      <w:r>
        <w:rPr>
          <w:rFonts w:ascii="SimSun" w:hAnsi="SimSun" w:eastAsia="SimSun" w:cs="SimSun"/>
          <w:sz w:val="21"/>
          <w:szCs w:val="21"/>
          <w:spacing w:val="-11"/>
        </w:rPr>
        <w:t>首先，介绍一种非常常见的技术：抑制(Suppression)。</w:t>
      </w:r>
    </w:p>
    <w:p>
      <w:pPr>
        <w:ind w:firstLine="420"/>
        <w:spacing w:before="101" w:line="263" w:lineRule="auto"/>
        <w:rPr>
          <w:rFonts w:ascii="SimSun" w:hAnsi="SimSun" w:eastAsia="SimSun" w:cs="SimSun"/>
          <w:sz w:val="21"/>
          <w:szCs w:val="21"/>
        </w:rPr>
      </w:pPr>
      <w:r>
        <w:rPr>
          <w:rFonts w:ascii="SimSun" w:hAnsi="SimSun" w:eastAsia="SimSun" w:cs="SimSun"/>
          <w:sz w:val="21"/>
          <w:szCs w:val="21"/>
          <w:spacing w:val="-4"/>
        </w:rPr>
        <w:t>抑制是指数据管理员通过删除或完全省略部分数据，实现对数据主体的身份保护。例如，</w:t>
      </w:r>
      <w:r>
        <w:rPr>
          <w:rFonts w:ascii="SimSun" w:hAnsi="SimSun" w:eastAsia="SimSun" w:cs="SimSun"/>
          <w:sz w:val="21"/>
          <w:szCs w:val="21"/>
        </w:rPr>
        <w:t xml:space="preserve"> </w:t>
      </w:r>
      <w:r>
        <w:rPr>
          <w:rFonts w:ascii="SimSun" w:hAnsi="SimSun" w:eastAsia="SimSun" w:cs="SimSun"/>
          <w:sz w:val="21"/>
          <w:szCs w:val="21"/>
          <w:spacing w:val="-4"/>
        </w:rPr>
        <w:t>医院的数据管理人员在跟踪处方时，会在共享数据之</w:t>
      </w:r>
      <w:r>
        <w:rPr>
          <w:rFonts w:ascii="SimSun" w:hAnsi="SimSun" w:eastAsia="SimSun" w:cs="SimSun"/>
          <w:sz w:val="21"/>
          <w:szCs w:val="21"/>
          <w:spacing w:val="-5"/>
        </w:rPr>
        <w:t>前先删除病人的姓名以将其匿名化。</w:t>
      </w:r>
    </w:p>
    <w:p>
      <w:pPr>
        <w:ind w:right="96" w:firstLine="420"/>
        <w:spacing w:before="79" w:line="279" w:lineRule="auto"/>
        <w:rPr>
          <w:rFonts w:ascii="SimSun" w:hAnsi="SimSun" w:eastAsia="SimSun" w:cs="SimSun"/>
          <w:sz w:val="21"/>
          <w:szCs w:val="21"/>
        </w:rPr>
      </w:pPr>
      <w:r>
        <w:rPr>
          <w:rFonts w:ascii="SimSun" w:hAnsi="SimSun" w:eastAsia="SimSun" w:cs="SimSun"/>
          <w:sz w:val="21"/>
          <w:szCs w:val="21"/>
          <w:spacing w:val="6"/>
        </w:rPr>
        <w:t>匿名化</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Anonymization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6"/>
        </w:rPr>
        <w:t>的反面是再识别</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Reidentification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SimSun" w:hAnsi="SimSun" w:eastAsia="SimSun" w:cs="SimSun"/>
          <w:sz w:val="21"/>
          <w:szCs w:val="21"/>
          <w:spacing w:val="6"/>
        </w:rPr>
        <w:t>或去匿名化</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Deanonymiza</w:t>
      </w:r>
      <w:r>
        <w:rPr>
          <w:rFonts w:ascii="Times New Roman" w:hAnsi="Times New Roman" w:eastAsia="Times New Roman" w:cs="Times New Roman"/>
          <w:sz w:val="21"/>
          <w:szCs w:val="21"/>
          <w:spacing w:val="6"/>
        </w:rPr>
        <w:t>-  </w:t>
      </w:r>
      <w:r>
        <w:rPr>
          <w:rFonts w:ascii="Times New Roman" w:hAnsi="Times New Roman" w:eastAsia="Times New Roman" w:cs="Times New Roman"/>
          <w:sz w:val="21"/>
          <w:szCs w:val="21"/>
        </w:rPr>
        <w:t>tion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攻击者通过将匿名记录与外部信息关联起来再识别匿名</w:t>
      </w:r>
      <w:r>
        <w:rPr>
          <w:rFonts w:ascii="SimSun" w:hAnsi="SimSun" w:eastAsia="SimSun" w:cs="SimSun"/>
          <w:sz w:val="21"/>
          <w:szCs w:val="21"/>
          <w:spacing w:val="1"/>
        </w:rPr>
        <w:t>后的数据，并希望能够发现数</w:t>
      </w:r>
      <w:r>
        <w:rPr>
          <w:rFonts w:ascii="SimSun" w:hAnsi="SimSun" w:eastAsia="SimSun" w:cs="SimSun"/>
          <w:sz w:val="21"/>
          <w:szCs w:val="21"/>
        </w:rPr>
        <w:t xml:space="preserve"> </w:t>
      </w:r>
      <w:r>
        <w:rPr>
          <w:rFonts w:ascii="SimSun" w:hAnsi="SimSun" w:eastAsia="SimSun" w:cs="SimSun"/>
          <w:sz w:val="21"/>
          <w:szCs w:val="21"/>
          <w:spacing w:val="-4"/>
        </w:rPr>
        <w:t>据主体的真实身份。</w:t>
      </w:r>
    </w:p>
    <w:p>
      <w:pPr>
        <w:ind w:left="423"/>
        <w:spacing w:before="88"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33"/>
        </w:rPr>
        <w:t xml:space="preserve"> </w:t>
      </w:r>
      <w:r>
        <w:rPr>
          <w:rFonts w:ascii="SimHei" w:hAnsi="SimHei" w:eastAsia="SimHei" w:cs="SimHei"/>
          <w:sz w:val="21"/>
          <w:szCs w:val="21"/>
          <w:b/>
          <w:bCs/>
          <w:spacing w:val="-6"/>
        </w:rPr>
        <w:t>匿名化的原因</w:t>
      </w:r>
    </w:p>
    <w:p>
      <w:pPr>
        <w:ind w:left="420"/>
        <w:spacing w:before="108" w:line="218" w:lineRule="auto"/>
        <w:rPr>
          <w:rFonts w:ascii="SimSun" w:hAnsi="SimSun" w:eastAsia="SimSun" w:cs="SimSun"/>
          <w:sz w:val="21"/>
          <w:szCs w:val="21"/>
        </w:rPr>
      </w:pPr>
      <w:r>
        <w:rPr>
          <w:rFonts w:ascii="SimSun" w:hAnsi="SimSun" w:eastAsia="SimSun" w:cs="SimSun"/>
          <w:sz w:val="21"/>
          <w:szCs w:val="21"/>
          <w:spacing w:val="-5"/>
        </w:rPr>
        <w:t>数据如果不进行共享和进一步的开发利用，其存储价值将大大降低。</w:t>
      </w:r>
    </w:p>
    <w:p>
      <w:pPr>
        <w:ind w:left="420" w:right="99"/>
        <w:spacing w:before="115" w:line="263" w:lineRule="auto"/>
        <w:rPr>
          <w:rFonts w:ascii="SimSun" w:hAnsi="SimSun" w:eastAsia="SimSun" w:cs="SimSun"/>
          <w:sz w:val="21"/>
          <w:szCs w:val="21"/>
        </w:rPr>
      </w:pPr>
      <w:r>
        <w:rPr>
          <w:rFonts w:ascii="SimSun" w:hAnsi="SimSun" w:eastAsia="SimSun" w:cs="SimSun"/>
          <w:sz w:val="21"/>
          <w:szCs w:val="21"/>
          <w:spacing w:val="-7"/>
        </w:rPr>
        <w:t>数据管理者在存储或公开数据时，需要对数据进行匿名处理，以保护数据主体们的隐私。</w:t>
      </w:r>
      <w:r>
        <w:rPr>
          <w:rFonts w:ascii="SimSun" w:hAnsi="SimSun" w:eastAsia="SimSun" w:cs="SimSun"/>
          <w:sz w:val="21"/>
          <w:szCs w:val="21"/>
          <w:spacing w:val="16"/>
        </w:rPr>
        <w:t xml:space="preserve"> </w:t>
      </w:r>
      <w:r>
        <w:rPr>
          <w:rFonts w:ascii="SimSun" w:hAnsi="SimSun" w:eastAsia="SimSun" w:cs="SimSun"/>
          <w:sz w:val="21"/>
          <w:szCs w:val="21"/>
          <w:spacing w:val="-3"/>
        </w:rPr>
        <w:t>披露数据的主体可以分为三类。</w:t>
      </w:r>
    </w:p>
    <w:p>
      <w:pPr>
        <w:ind w:right="105" w:firstLine="420"/>
        <w:spacing w:before="101" w:line="262" w:lineRule="auto"/>
        <w:rPr>
          <w:rFonts w:ascii="SimSun" w:hAnsi="SimSun" w:eastAsia="SimSun" w:cs="SimSun"/>
          <w:sz w:val="21"/>
          <w:szCs w:val="21"/>
        </w:rPr>
      </w:pPr>
      <w:r>
        <w:rPr>
          <w:rFonts w:ascii="SimSun" w:hAnsi="SimSun" w:eastAsia="SimSun" w:cs="SimSun"/>
          <w:sz w:val="21"/>
          <w:szCs w:val="21"/>
          <w:spacing w:val="-12"/>
        </w:rPr>
        <w:t>第一，他们向第三方发布数据，例如，健康研究人员与其他健康研究人员共享患者数据，网</w:t>
      </w:r>
      <w:r>
        <w:rPr>
          <w:rFonts w:ascii="SimSun" w:hAnsi="SimSun" w:eastAsia="SimSun" w:cs="SimSun"/>
          <w:sz w:val="21"/>
          <w:szCs w:val="21"/>
          <w:spacing w:val="8"/>
        </w:rPr>
        <w:t xml:space="preserve"> </w:t>
      </w:r>
      <w:r>
        <w:rPr>
          <w:rFonts w:ascii="SimSun" w:hAnsi="SimSun" w:eastAsia="SimSun" w:cs="SimSun"/>
          <w:sz w:val="21"/>
          <w:szCs w:val="21"/>
          <w:spacing w:val="-5"/>
        </w:rPr>
        <w:t>站向广告商出售交易数据，电话公司可能被迫向执法官员透露呼叫记录。</w:t>
      </w:r>
    </w:p>
    <w:p>
      <w:pPr>
        <w:ind w:right="96" w:firstLine="420"/>
        <w:spacing w:before="102" w:line="273" w:lineRule="auto"/>
        <w:rPr>
          <w:rFonts w:ascii="SimSun" w:hAnsi="SimSun" w:eastAsia="SimSun" w:cs="SimSun"/>
          <w:sz w:val="21"/>
          <w:szCs w:val="21"/>
        </w:rPr>
      </w:pPr>
      <w:r>
        <w:rPr>
          <w:rFonts w:ascii="SimSun" w:hAnsi="SimSun" w:eastAsia="SimSun" w:cs="SimSun"/>
          <w:sz w:val="21"/>
          <w:szCs w:val="21"/>
          <w:spacing w:val="-6"/>
        </w:rPr>
        <w:t>第二，数据管理员有时会向公众发布匿名数</w:t>
      </w:r>
      <w:r>
        <w:rPr>
          <w:rFonts w:ascii="SimSun" w:hAnsi="SimSun" w:eastAsia="SimSun" w:cs="SimSun"/>
          <w:sz w:val="21"/>
          <w:szCs w:val="21"/>
          <w:spacing w:val="-7"/>
        </w:rPr>
        <w:t>据，管理员越来越多地参与所谓的“众包”业</w:t>
      </w:r>
      <w:r>
        <w:rPr>
          <w:rFonts w:ascii="SimSun" w:hAnsi="SimSun" w:eastAsia="SimSun" w:cs="SimSun"/>
          <w:sz w:val="21"/>
          <w:szCs w:val="21"/>
        </w:rPr>
        <w:t xml:space="preserve"> </w:t>
      </w:r>
      <w:r>
        <w:rPr>
          <w:rFonts w:ascii="SimSun" w:hAnsi="SimSun" w:eastAsia="SimSun" w:cs="SimSun"/>
          <w:sz w:val="21"/>
          <w:szCs w:val="21"/>
          <w:spacing w:val="-1"/>
        </w:rPr>
        <w:t>务——试图利用大量的志愿者用户，这种模式能够比雇佣少量的有偿雇员更高效更彻底</w:t>
      </w:r>
      <w:r>
        <w:rPr>
          <w:rFonts w:ascii="SimSun" w:hAnsi="SimSun" w:eastAsia="SimSun" w:cs="SimSun"/>
          <w:sz w:val="21"/>
          <w:szCs w:val="21"/>
          <w:spacing w:val="-2"/>
        </w:rPr>
        <w:t>地分</w:t>
      </w:r>
      <w:r>
        <w:rPr>
          <w:rFonts w:ascii="SimSun" w:hAnsi="SimSun" w:eastAsia="SimSun" w:cs="SimSun"/>
          <w:sz w:val="21"/>
          <w:szCs w:val="21"/>
        </w:rPr>
        <w:t xml:space="preserve"> </w:t>
      </w:r>
      <w:r>
        <w:rPr>
          <w:rFonts w:ascii="SimSun" w:hAnsi="SimSun" w:eastAsia="SimSun" w:cs="SimSun"/>
          <w:sz w:val="21"/>
          <w:szCs w:val="21"/>
          <w:spacing w:val="-8"/>
        </w:rPr>
        <w:t>析数据。</w:t>
      </w:r>
    </w:p>
    <w:p>
      <w:pPr>
        <w:ind w:right="93" w:firstLine="420"/>
        <w:spacing w:before="99" w:line="284" w:lineRule="auto"/>
        <w:rPr>
          <w:rFonts w:ascii="SimSun" w:hAnsi="SimSun" w:eastAsia="SimSun" w:cs="SimSun"/>
          <w:sz w:val="21"/>
          <w:szCs w:val="21"/>
        </w:rPr>
      </w:pPr>
      <w:r>
        <w:rPr>
          <w:rFonts w:ascii="SimSun" w:hAnsi="SimSun" w:eastAsia="SimSun" w:cs="SimSun"/>
          <w:sz w:val="21"/>
          <w:szCs w:val="21"/>
          <w:spacing w:val="-6"/>
        </w:rPr>
        <w:t>第三，管理员向组织内的其他人员披露匿名数据，</w:t>
      </w:r>
      <w:r>
        <w:rPr>
          <w:rFonts w:ascii="SimSun" w:hAnsi="SimSun" w:eastAsia="SimSun" w:cs="SimSun"/>
          <w:sz w:val="21"/>
          <w:szCs w:val="21"/>
          <w:spacing w:val="-7"/>
        </w:rPr>
        <w:t>特别是在大型组织中。数据收集者可能</w:t>
      </w:r>
      <w:r>
        <w:rPr>
          <w:rFonts w:ascii="SimSun" w:hAnsi="SimSun" w:eastAsia="SimSun" w:cs="SimSun"/>
          <w:sz w:val="21"/>
          <w:szCs w:val="21"/>
        </w:rPr>
        <w:t xml:space="preserve"> </w:t>
      </w:r>
      <w:r>
        <w:rPr>
          <w:rFonts w:ascii="SimSun" w:hAnsi="SimSun" w:eastAsia="SimSun" w:cs="SimSun"/>
          <w:sz w:val="21"/>
          <w:szCs w:val="21"/>
          <w:spacing w:val="-1"/>
        </w:rPr>
        <w:t>希望保护数据主体的隐私甚至这些隐私不被组织内的其他人知道。例如，大型银行可能希望</w:t>
      </w:r>
      <w:r>
        <w:rPr>
          <w:rFonts w:ascii="SimSun" w:hAnsi="SimSun" w:eastAsia="SimSun" w:cs="SimSun"/>
          <w:sz w:val="21"/>
          <w:szCs w:val="21"/>
        </w:rPr>
        <w:t xml:space="preserve"> </w:t>
      </w:r>
      <w:r>
        <w:rPr>
          <w:rFonts w:ascii="SimSun" w:hAnsi="SimSun" w:eastAsia="SimSun" w:cs="SimSun"/>
          <w:sz w:val="21"/>
          <w:szCs w:val="21"/>
          <w:spacing w:val="-6"/>
        </w:rPr>
        <w:t>与其营销部门共享一些数据，但只有匿名后才能保护客户隐私。</w:t>
      </w:r>
    </w:p>
    <w:p>
      <w:pPr>
        <w:ind w:left="423"/>
        <w:spacing w:before="88"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3"/>
        </w:rPr>
        <w:t xml:space="preserve"> </w:t>
      </w:r>
      <w:r>
        <w:rPr>
          <w:rFonts w:ascii="SimHei" w:hAnsi="SimHei" w:eastAsia="SimHei" w:cs="SimHei"/>
          <w:sz w:val="21"/>
          <w:szCs w:val="21"/>
          <w:b/>
          <w:bCs/>
          <w:spacing w:val="-4"/>
        </w:rPr>
        <w:t>数据匿名化的广泛使用</w:t>
      </w:r>
    </w:p>
    <w:p>
      <w:pPr>
        <w:ind w:right="89" w:firstLine="420"/>
        <w:spacing w:before="90" w:line="290" w:lineRule="auto"/>
        <w:jc w:val="both"/>
        <w:rPr>
          <w:rFonts w:ascii="SimSun" w:hAnsi="SimSun" w:eastAsia="SimSun" w:cs="SimSun"/>
          <w:sz w:val="21"/>
          <w:szCs w:val="21"/>
        </w:rPr>
      </w:pPr>
      <w:r>
        <w:rPr>
          <w:rFonts w:ascii="SimSun" w:hAnsi="SimSun" w:eastAsia="SimSun" w:cs="SimSun"/>
          <w:sz w:val="21"/>
          <w:szCs w:val="21"/>
          <w:spacing w:val="-1"/>
        </w:rPr>
        <w:t>道德规范约束经常要求通过匿名化来保护人们的隐私。例如，生物医学指南通常建议编</w:t>
      </w:r>
      <w:r>
        <w:rPr>
          <w:rFonts w:ascii="SimSun" w:hAnsi="SimSun" w:eastAsia="SimSun" w:cs="SimSun"/>
          <w:sz w:val="21"/>
          <w:szCs w:val="21"/>
          <w:spacing w:val="2"/>
        </w:rPr>
        <w:t xml:space="preserve"> </w:t>
      </w:r>
      <w:r>
        <w:rPr>
          <w:rFonts w:ascii="SimSun" w:hAnsi="SimSun" w:eastAsia="SimSun" w:cs="SimSun"/>
          <w:sz w:val="21"/>
          <w:szCs w:val="21"/>
          <w:spacing w:val="-1"/>
        </w:rPr>
        <w:t>码遗传数据，将存储的基因与随机数字相关联以保护隐私。类似的情况也出现在诸如电子商</w:t>
      </w:r>
      <w:r>
        <w:rPr>
          <w:rFonts w:ascii="SimSun" w:hAnsi="SimSun" w:eastAsia="SimSun" w:cs="SimSun"/>
          <w:sz w:val="21"/>
          <w:szCs w:val="21"/>
          <w:spacing w:val="2"/>
        </w:rPr>
        <w:t xml:space="preserve"> </w:t>
      </w:r>
      <w:r>
        <w:rPr>
          <w:rFonts w:ascii="SimSun" w:hAnsi="SimSun" w:eastAsia="SimSun" w:cs="SimSun"/>
          <w:sz w:val="21"/>
          <w:szCs w:val="21"/>
          <w:spacing w:val="-6"/>
        </w:rPr>
        <w:t>务、互联网服务提供、数据挖掘和国家安全数据共享等环境下相应的匿名化处理中。</w:t>
      </w:r>
      <w:r>
        <w:rPr>
          <w:rFonts w:ascii="SimSun" w:hAnsi="SimSun" w:eastAsia="SimSun" w:cs="SimSun"/>
          <w:sz w:val="21"/>
          <w:szCs w:val="21"/>
          <w:spacing w:val="-7"/>
        </w:rPr>
        <w:t>学术研究</w:t>
      </w:r>
      <w:r>
        <w:rPr>
          <w:rFonts w:ascii="SimSun" w:hAnsi="SimSun" w:eastAsia="SimSun" w:cs="SimSun"/>
          <w:sz w:val="21"/>
          <w:szCs w:val="21"/>
        </w:rPr>
        <w:t xml:space="preserve"> </w:t>
      </w:r>
      <w:r>
        <w:rPr>
          <w:rFonts w:ascii="SimSun" w:hAnsi="SimSun" w:eastAsia="SimSun" w:cs="SimSun"/>
          <w:sz w:val="21"/>
          <w:szCs w:val="21"/>
          <w:spacing w:val="-11"/>
        </w:rPr>
        <w:t>人员严重依赖匿名化来保护人类研究对象，他们的研究指南一般建议匿名化，特别是在教育、计</w:t>
      </w:r>
      <w:r>
        <w:rPr>
          <w:rFonts w:ascii="SimSun" w:hAnsi="SimSun" w:eastAsia="SimSun" w:cs="SimSun"/>
          <w:sz w:val="21"/>
          <w:szCs w:val="21"/>
        </w:rPr>
        <w:t xml:space="preserve"> </w:t>
      </w:r>
      <w:r>
        <w:rPr>
          <w:rFonts w:ascii="SimSun" w:hAnsi="SimSun" w:eastAsia="SimSun" w:cs="SimSun"/>
          <w:sz w:val="21"/>
          <w:szCs w:val="21"/>
          <w:spacing w:val="-7"/>
        </w:rPr>
        <w:t>算机网络监测和健康研究方面。专业统计人员有义务将数据匿名化作为职业道德的一部分。</w:t>
      </w:r>
    </w:p>
    <w:p>
      <w:pPr>
        <w:ind w:right="104" w:firstLine="420"/>
        <w:spacing w:before="112" w:line="279" w:lineRule="auto"/>
        <w:jc w:val="both"/>
        <w:rPr>
          <w:rFonts w:ascii="SimSun" w:hAnsi="SimSun" w:eastAsia="SimSun" w:cs="SimSun"/>
          <w:sz w:val="21"/>
          <w:szCs w:val="21"/>
        </w:rPr>
      </w:pPr>
      <w:r>
        <w:rPr>
          <w:rFonts w:ascii="SimSun" w:hAnsi="SimSun" w:eastAsia="SimSun" w:cs="SimSun"/>
          <w:sz w:val="21"/>
          <w:szCs w:val="21"/>
          <w:spacing w:val="-4"/>
        </w:rPr>
        <w:t>市场压力有时会迫使企业匿名数据，例如，像</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mint.com  </w:t>
      </w:r>
      <w:r>
        <w:rPr>
          <w:rFonts w:ascii="SimSun" w:hAnsi="SimSun" w:eastAsia="SimSun" w:cs="SimSun"/>
          <w:sz w:val="21"/>
          <w:szCs w:val="21"/>
          <w:spacing w:val="-4"/>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wesabe.com   </w:t>
      </w:r>
      <w:r>
        <w:rPr>
          <w:rFonts w:ascii="SimSun" w:hAnsi="SimSun" w:eastAsia="SimSun" w:cs="SimSun"/>
          <w:sz w:val="21"/>
          <w:szCs w:val="21"/>
          <w:spacing w:val="-4"/>
        </w:rPr>
        <w:t>这样的公司提供</w:t>
      </w:r>
      <w:r>
        <w:rPr>
          <w:rFonts w:ascii="SimSun" w:hAnsi="SimSun" w:eastAsia="SimSun" w:cs="SimSun"/>
          <w:sz w:val="21"/>
          <w:szCs w:val="21"/>
        </w:rPr>
        <w:t xml:space="preserve"> </w:t>
      </w:r>
      <w:r>
        <w:rPr>
          <w:rFonts w:ascii="SimSun" w:hAnsi="SimSun" w:eastAsia="SimSun" w:cs="SimSun"/>
          <w:sz w:val="21"/>
          <w:szCs w:val="21"/>
          <w:spacing w:val="-1"/>
        </w:rPr>
        <w:t>基于网络的个人财务跟踪和计划。这些公司增值</w:t>
      </w:r>
      <w:r>
        <w:rPr>
          <w:rFonts w:ascii="SimSun" w:hAnsi="SimSun" w:eastAsia="SimSun" w:cs="SimSun"/>
          <w:sz w:val="21"/>
          <w:szCs w:val="21"/>
          <w:spacing w:val="-2"/>
        </w:rPr>
        <w:t>的一种方式是聚合和重新发布数据，以帮助</w:t>
      </w:r>
      <w:r>
        <w:rPr>
          <w:rFonts w:ascii="SimSun" w:hAnsi="SimSun" w:eastAsia="SimSun" w:cs="SimSun"/>
          <w:sz w:val="21"/>
          <w:szCs w:val="21"/>
        </w:rPr>
        <w:t xml:space="preserve"> </w:t>
      </w:r>
      <w:r>
        <w:rPr>
          <w:rFonts w:ascii="SimSun" w:hAnsi="SimSun" w:eastAsia="SimSun" w:cs="SimSun"/>
          <w:sz w:val="21"/>
          <w:szCs w:val="21"/>
          <w:spacing w:val="4"/>
        </w:rPr>
        <w:t>它们的客户将他们的支出与类似人群的支出进行比较。为了让客户对这种</w:t>
      </w:r>
      <w:r>
        <w:rPr>
          <w:rFonts w:ascii="SimSun" w:hAnsi="SimSun" w:eastAsia="SimSun" w:cs="SimSun"/>
          <w:sz w:val="21"/>
          <w:szCs w:val="21"/>
          <w:spacing w:val="3"/>
        </w:rPr>
        <w:t>数据共享感到满</w:t>
      </w:r>
      <w:r>
        <w:rPr>
          <w:rFonts w:ascii="SimSun" w:hAnsi="SimSun" w:eastAsia="SimSun" w:cs="SimSun"/>
          <w:sz w:val="21"/>
          <w:szCs w:val="21"/>
        </w:rPr>
        <w:t xml:space="preserve"> </w:t>
      </w:r>
      <w:r>
        <w:rPr>
          <w:rFonts w:ascii="SimSun" w:hAnsi="SimSun" w:eastAsia="SimSun" w:cs="SimSun"/>
          <w:sz w:val="21"/>
          <w:szCs w:val="21"/>
          <w:spacing w:val="-4"/>
        </w:rPr>
        <w:t>意，mint.com 和</w:t>
      </w:r>
      <w:r>
        <w:rPr>
          <w:rFonts w:ascii="SimSun" w:hAnsi="SimSun" w:eastAsia="SimSun" w:cs="SimSun"/>
          <w:sz w:val="21"/>
          <w:szCs w:val="21"/>
          <w:spacing w:val="-46"/>
        </w:rPr>
        <w:t xml:space="preserve"> </w:t>
      </w:r>
      <w:r>
        <w:rPr>
          <w:rFonts w:ascii="SimSun" w:hAnsi="SimSun" w:eastAsia="SimSun" w:cs="SimSun"/>
          <w:sz w:val="21"/>
          <w:szCs w:val="21"/>
          <w:spacing w:val="-4"/>
        </w:rPr>
        <w:t>wesabe.com 承诺在共享</w:t>
      </w:r>
      <w:r>
        <w:rPr>
          <w:rFonts w:ascii="SimSun" w:hAnsi="SimSun" w:eastAsia="SimSun" w:cs="SimSun"/>
          <w:sz w:val="21"/>
          <w:szCs w:val="21"/>
          <w:spacing w:val="-5"/>
        </w:rPr>
        <w:t>数据之前将数据匿名化。</w:t>
      </w:r>
    </w:p>
    <w:p>
      <w:pPr>
        <w:ind w:right="88" w:firstLine="420"/>
        <w:spacing w:before="122" w:line="285" w:lineRule="auto"/>
        <w:jc w:val="both"/>
        <w:rPr>
          <w:rFonts w:ascii="SimSun" w:hAnsi="SimSun" w:eastAsia="SimSun" w:cs="SimSun"/>
          <w:sz w:val="21"/>
          <w:szCs w:val="21"/>
        </w:rPr>
      </w:pPr>
      <w:r>
        <w:rPr>
          <w:rFonts w:ascii="SimSun" w:hAnsi="SimSun" w:eastAsia="SimSun" w:cs="SimSun"/>
          <w:sz w:val="21"/>
          <w:szCs w:val="21"/>
          <w:spacing w:val="-6"/>
        </w:rPr>
        <w:t>人们在设计技术架构时，匿名化通常是默认的选择。举个例子，</w:t>
      </w:r>
      <w:r>
        <w:rPr>
          <w:rFonts w:ascii="SimSun" w:hAnsi="SimSun" w:eastAsia="SimSun" w:cs="SimSun"/>
          <w:sz w:val="21"/>
          <w:szCs w:val="21"/>
          <w:spacing w:val="-7"/>
        </w:rPr>
        <w:t>当你访问一个网站时，与</w:t>
      </w:r>
      <w:r>
        <w:rPr>
          <w:rFonts w:ascii="SimSun" w:hAnsi="SimSun" w:eastAsia="SimSun" w:cs="SimSun"/>
          <w:sz w:val="21"/>
          <w:szCs w:val="21"/>
        </w:rPr>
        <w:t xml:space="preserve"> </w:t>
      </w:r>
      <w:r>
        <w:rPr>
          <w:rFonts w:ascii="SimSun" w:hAnsi="SimSun" w:eastAsia="SimSun" w:cs="SimSun"/>
          <w:sz w:val="21"/>
          <w:szCs w:val="21"/>
          <w:spacing w:val="-6"/>
        </w:rPr>
        <w:t>你通信的远程计算机，也称为</w:t>
      </w:r>
      <w:r>
        <w:rPr>
          <w:rFonts w:ascii="Times New Roman" w:hAnsi="Times New Roman" w:eastAsia="Times New Roman" w:cs="Times New Roman"/>
          <w:sz w:val="21"/>
          <w:szCs w:val="21"/>
          <w:spacing w:val="-6"/>
        </w:rPr>
        <w:t>Web </w:t>
      </w:r>
      <w:r>
        <w:rPr>
          <w:rFonts w:ascii="SimSun" w:hAnsi="SimSun" w:eastAsia="SimSun" w:cs="SimSun"/>
          <w:sz w:val="21"/>
          <w:szCs w:val="21"/>
          <w:spacing w:val="-6"/>
        </w:rPr>
        <w:t>服务器，会记录一些有</w:t>
      </w:r>
      <w:r>
        <w:rPr>
          <w:rFonts w:ascii="SimSun" w:hAnsi="SimSun" w:eastAsia="SimSun" w:cs="SimSun"/>
          <w:sz w:val="21"/>
          <w:szCs w:val="21"/>
          <w:spacing w:val="-7"/>
        </w:rPr>
        <w:t>关你访问的信息，这些信息被称为日</w:t>
      </w:r>
      <w:r>
        <w:rPr>
          <w:rFonts w:ascii="SimSun" w:hAnsi="SimSun" w:eastAsia="SimSun" w:cs="SimSun"/>
          <w:sz w:val="21"/>
          <w:szCs w:val="21"/>
        </w:rPr>
        <w:t xml:space="preserve"> </w:t>
      </w:r>
      <w:r>
        <w:rPr>
          <w:rFonts w:ascii="SimSun" w:hAnsi="SimSun" w:eastAsia="SimSun" w:cs="SimSun"/>
          <w:sz w:val="21"/>
          <w:szCs w:val="21"/>
          <w:spacing w:val="-3"/>
        </w:rPr>
        <w:t>志文件。绝大多数</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Web </w:t>
      </w:r>
      <w:r>
        <w:rPr>
          <w:rFonts w:ascii="SimSun" w:hAnsi="SimSun" w:eastAsia="SimSun" w:cs="SimSun"/>
          <w:sz w:val="21"/>
          <w:szCs w:val="21"/>
          <w:spacing w:val="-3"/>
        </w:rPr>
        <w:t>服务器记录的信息远远少于有关你访问的最大信息量，因为</w:t>
      </w:r>
      <w:r>
        <w:rPr>
          <w:rFonts w:ascii="SimSun" w:hAnsi="SimSun" w:eastAsia="SimSun" w:cs="SimSun"/>
          <w:sz w:val="21"/>
          <w:szCs w:val="21"/>
          <w:spacing w:val="-4"/>
        </w:rPr>
        <w:t>该软件在</w:t>
      </w:r>
      <w:r>
        <w:rPr>
          <w:rFonts w:ascii="SimSun" w:hAnsi="SimSun" w:eastAsia="SimSun" w:cs="SimSun"/>
          <w:sz w:val="21"/>
          <w:szCs w:val="21"/>
        </w:rPr>
        <w:t xml:space="preserve"> </w:t>
      </w:r>
      <w:r>
        <w:rPr>
          <w:rFonts w:ascii="SimSun" w:hAnsi="SimSun" w:eastAsia="SimSun" w:cs="SimSun"/>
          <w:sz w:val="21"/>
          <w:szCs w:val="21"/>
          <w:spacing w:val="-3"/>
        </w:rPr>
        <w:t>默认情况下只保存了有限数量的信息。</w:t>
      </w:r>
    </w:p>
    <w:p>
      <w:pPr>
        <w:spacing w:line="285" w:lineRule="auto"/>
        <w:sectPr>
          <w:footerReference w:type="default" r:id="rId295"/>
          <w:pgSz w:w="9300" w:h="14290"/>
          <w:pgMar w:top="400" w:right="685" w:bottom="558" w:left="159" w:header="0" w:footer="348" w:gutter="0"/>
        </w:sectPr>
        <w:rPr>
          <w:rFonts w:ascii="SimSun" w:hAnsi="SimSun" w:eastAsia="SimSun" w:cs="SimSun"/>
          <w:sz w:val="21"/>
          <w:szCs w:val="21"/>
        </w:rPr>
      </w:pPr>
    </w:p>
    <w:p>
      <w:pPr>
        <w:ind w:left="173"/>
        <w:spacing w:before="196" w:line="219" w:lineRule="auto"/>
        <w:rPr>
          <w:rFonts w:ascii="SimSun" w:hAnsi="SimSun" w:eastAsia="SimSun" w:cs="SimSun"/>
          <w:sz w:val="23"/>
          <w:szCs w:val="23"/>
        </w:rPr>
      </w:pPr>
      <w:bookmarkStart w:name="bookmark158" w:id="146"/>
      <w:bookmarkEnd w:id="146"/>
      <w:r>
        <w:rPr>
          <w:rFonts w:ascii="SimSun" w:hAnsi="SimSun" w:eastAsia="SimSun" w:cs="SimSun"/>
          <w:sz w:val="23"/>
          <w:szCs w:val="23"/>
          <w:b/>
          <w:bCs/>
        </w:rPr>
        <w:t>大数据安全与隐私保护</w:t>
      </w:r>
    </w:p>
    <w:p>
      <w:pPr>
        <w:pStyle w:val="BodyText"/>
        <w:spacing w:line="318" w:lineRule="auto"/>
        <w:rPr/>
      </w:pPr>
      <w:r/>
    </w:p>
    <w:p>
      <w:pPr>
        <w:ind w:left="453"/>
        <w:spacing w:before="75" w:line="221" w:lineRule="auto"/>
        <w:outlineLvl w:val="6"/>
        <w:rPr>
          <w:rFonts w:ascii="SimHei" w:hAnsi="SimHei" w:eastAsia="SimHei" w:cs="SimHei"/>
          <w:sz w:val="23"/>
          <w:szCs w:val="23"/>
        </w:rPr>
      </w:pPr>
      <w:r>
        <w:rPr>
          <w:rFonts w:ascii="SimHei" w:hAnsi="SimHei" w:eastAsia="SimHei" w:cs="SimHei"/>
          <w:sz w:val="23"/>
          <w:szCs w:val="23"/>
          <w:b/>
          <w:bCs/>
          <w:spacing w:val="-8"/>
        </w:rPr>
        <w:t>6.4.2</w:t>
      </w:r>
      <w:r>
        <w:rPr>
          <w:rFonts w:ascii="SimHei" w:hAnsi="SimHei" w:eastAsia="SimHei" w:cs="SimHei"/>
          <w:sz w:val="23"/>
          <w:szCs w:val="23"/>
          <w:spacing w:val="21"/>
        </w:rPr>
        <w:t xml:space="preserve">  </w:t>
      </w:r>
      <w:r>
        <w:rPr>
          <w:rFonts w:ascii="SimHei" w:hAnsi="SimHei" w:eastAsia="SimHei" w:cs="SimHei"/>
          <w:sz w:val="23"/>
          <w:szCs w:val="23"/>
          <w:b/>
          <w:bCs/>
          <w:spacing w:val="-8"/>
        </w:rPr>
        <w:t>匿名技术：发布-遗忘模型</w:t>
      </w:r>
    </w:p>
    <w:p>
      <w:pPr>
        <w:ind w:left="452"/>
        <w:spacing w:before="234" w:line="221" w:lineRule="auto"/>
        <w:outlineLvl w:val="6"/>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38"/>
        </w:rPr>
        <w:t xml:space="preserve"> </w:t>
      </w:r>
      <w:r>
        <w:rPr>
          <w:rFonts w:ascii="SimHei" w:hAnsi="SimHei" w:eastAsia="SimHei" w:cs="SimHei"/>
          <w:sz w:val="20"/>
          <w:szCs w:val="20"/>
          <w:b/>
          <w:bCs/>
          <w:spacing w:val="-1"/>
        </w:rPr>
        <w:t>发布-遗忘模型</w:t>
      </w:r>
    </w:p>
    <w:p>
      <w:pPr>
        <w:ind w:left="449"/>
        <w:spacing w:before="32" w:line="381" w:lineRule="exact"/>
        <w:rPr>
          <w:rFonts w:ascii="Times New Roman" w:hAnsi="Times New Roman" w:eastAsia="Times New Roman" w:cs="Times New Roman"/>
          <w:sz w:val="20"/>
          <w:szCs w:val="20"/>
        </w:rPr>
      </w:pPr>
      <w:r>
        <w:rPr>
          <w:rFonts w:ascii="SimSun" w:hAnsi="SimSun" w:eastAsia="SimSun" w:cs="SimSun"/>
          <w:sz w:val="20"/>
          <w:szCs w:val="20"/>
          <w:spacing w:val="14"/>
          <w:position w:val="14"/>
        </w:rPr>
        <w:t>人们是如何对数据进行匿名化处理的呢?本节将介绍“发布-遗忘”模型</w:t>
      </w:r>
      <w:r>
        <w:rPr>
          <w:rFonts w:ascii="Times New Roman" w:hAnsi="Times New Roman" w:eastAsia="Times New Roman" w:cs="Times New Roman"/>
          <w:sz w:val="20"/>
          <w:szCs w:val="20"/>
          <w:spacing w:val="14"/>
          <w:position w:val="14"/>
        </w:rPr>
        <w:t>(</w:t>
      </w:r>
      <w:r>
        <w:rPr>
          <w:rFonts w:ascii="Times New Roman" w:hAnsi="Times New Roman" w:eastAsia="Times New Roman" w:cs="Times New Roman"/>
          <w:sz w:val="20"/>
          <w:szCs w:val="20"/>
          <w:position w:val="14"/>
        </w:rPr>
        <w:t>Release</w:t>
      </w:r>
      <w:r>
        <w:rPr>
          <w:rFonts w:ascii="Times New Roman" w:hAnsi="Times New Roman" w:eastAsia="Times New Roman" w:cs="Times New Roman"/>
          <w:sz w:val="20"/>
          <w:szCs w:val="20"/>
          <w:spacing w:val="14"/>
          <w:position w:val="14"/>
        </w:rPr>
        <w:t>-</w:t>
      </w:r>
      <w:r>
        <w:rPr>
          <w:rFonts w:ascii="Times New Roman" w:hAnsi="Times New Roman" w:eastAsia="Times New Roman" w:cs="Times New Roman"/>
          <w:sz w:val="20"/>
          <w:szCs w:val="20"/>
          <w:position w:val="14"/>
        </w:rPr>
        <w:t>and</w:t>
      </w:r>
      <w:r>
        <w:rPr>
          <w:rFonts w:ascii="Times New Roman" w:hAnsi="Times New Roman" w:eastAsia="Times New Roman" w:cs="Times New Roman"/>
          <w:sz w:val="20"/>
          <w:szCs w:val="20"/>
          <w:spacing w:val="14"/>
          <w:position w:val="14"/>
        </w:rPr>
        <w:t>-</w:t>
      </w:r>
    </w:p>
    <w:p>
      <w:pPr>
        <w:spacing w:line="183" w:lineRule="auto"/>
        <w:rPr>
          <w:rFonts w:ascii="SimSun" w:hAnsi="SimSun" w:eastAsia="SimSun" w:cs="SimSun"/>
          <w:sz w:val="20"/>
          <w:szCs w:val="20"/>
        </w:rPr>
      </w:pPr>
      <w:r>
        <w:rPr>
          <w:rFonts w:ascii="Times New Roman" w:hAnsi="Times New Roman" w:eastAsia="Times New Roman" w:cs="Times New Roman"/>
          <w:sz w:val="20"/>
          <w:szCs w:val="20"/>
          <w:spacing w:val="-1"/>
        </w:rPr>
        <w:t>Forget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Model)</w:t>
      </w:r>
      <w:r>
        <w:rPr>
          <w:rFonts w:ascii="SimSun" w:hAnsi="SimSun" w:eastAsia="SimSun" w:cs="SimSun"/>
          <w:sz w:val="20"/>
          <w:szCs w:val="20"/>
          <w:spacing w:val="-1"/>
        </w:rPr>
        <w:t>。</w:t>
      </w:r>
    </w:p>
    <w:p>
      <w:pPr>
        <w:ind w:firstLine="349"/>
        <w:spacing w:before="100" w:line="281" w:lineRule="auto"/>
        <w:rPr>
          <w:rFonts w:ascii="SimSun" w:hAnsi="SimSun" w:eastAsia="SimSun" w:cs="SimSun"/>
          <w:sz w:val="20"/>
          <w:szCs w:val="20"/>
        </w:rPr>
      </w:pPr>
      <w:r>
        <w:rPr>
          <w:rFonts w:ascii="SimSun" w:hAnsi="SimSun" w:eastAsia="SimSun" w:cs="SimSun"/>
          <w:sz w:val="20"/>
          <w:szCs w:val="20"/>
          <w:spacing w:val="3"/>
        </w:rPr>
        <w:t>“发布-遗忘”模型包含两部分内容。①发布：数据管理员对数据进行匿名化处理后发布数</w:t>
      </w:r>
      <w:r>
        <w:rPr>
          <w:rFonts w:ascii="SimSun" w:hAnsi="SimSun" w:eastAsia="SimSun" w:cs="SimSun"/>
          <w:sz w:val="20"/>
          <w:szCs w:val="20"/>
          <w:spacing w:val="17"/>
        </w:rPr>
        <w:t xml:space="preserve"> </w:t>
      </w:r>
      <w:r>
        <w:rPr>
          <w:rFonts w:ascii="SimSun" w:hAnsi="SimSun" w:eastAsia="SimSun" w:cs="SimSun"/>
          <w:sz w:val="20"/>
          <w:szCs w:val="20"/>
          <w:spacing w:val="1"/>
        </w:rPr>
        <w:t>据，包括公开发布数据，秘密地向第三方发布数据，或者在自己的组织内部发布数据；</w:t>
      </w:r>
      <w:r>
        <w:rPr>
          <w:rFonts w:ascii="SimSun" w:hAnsi="SimSun" w:eastAsia="SimSun" w:cs="SimSun"/>
          <w:sz w:val="20"/>
          <w:szCs w:val="20"/>
        </w:rPr>
        <w:t>②遗忘： </w:t>
      </w:r>
      <w:r>
        <w:rPr>
          <w:rFonts w:ascii="SimSun" w:hAnsi="SimSun" w:eastAsia="SimSun" w:cs="SimSun"/>
          <w:sz w:val="20"/>
          <w:szCs w:val="20"/>
          <w:spacing w:val="9"/>
        </w:rPr>
        <w:t>然后数据管理员会忘记，这意味着数据管理员不会试图在发布后追踪</w:t>
      </w:r>
      <w:r>
        <w:rPr>
          <w:rFonts w:ascii="SimSun" w:hAnsi="SimSun" w:eastAsia="SimSun" w:cs="SimSun"/>
          <w:sz w:val="20"/>
          <w:szCs w:val="20"/>
          <w:spacing w:val="8"/>
        </w:rPr>
        <w:t>记录的情况。而在数据 </w:t>
      </w:r>
      <w:r>
        <w:rPr>
          <w:rFonts w:ascii="SimSun" w:hAnsi="SimSun" w:eastAsia="SimSun" w:cs="SimSun"/>
          <w:sz w:val="20"/>
          <w:szCs w:val="20"/>
          <w:spacing w:val="4"/>
        </w:rPr>
        <w:t>发布之前，数据管理员并没有轻率地将要发布的数据对象置于危险之中，</w:t>
      </w:r>
      <w:r>
        <w:rPr>
          <w:rFonts w:ascii="SimSun" w:hAnsi="SimSun" w:eastAsia="SimSun" w:cs="SimSun"/>
          <w:sz w:val="20"/>
          <w:szCs w:val="20"/>
          <w:spacing w:val="3"/>
        </w:rPr>
        <w:t>而是对敏感数据进行 </w:t>
      </w:r>
      <w:r>
        <w:rPr>
          <w:rFonts w:ascii="SimSun" w:hAnsi="SimSun" w:eastAsia="SimSun" w:cs="SimSun"/>
          <w:sz w:val="20"/>
          <w:szCs w:val="20"/>
          <w:spacing w:val="-6"/>
        </w:rPr>
        <w:t>了处理。</w:t>
      </w:r>
    </w:p>
    <w:p>
      <w:pPr>
        <w:ind w:right="50" w:firstLine="449"/>
        <w:spacing w:before="89" w:line="262" w:lineRule="auto"/>
        <w:rPr>
          <w:rFonts w:ascii="SimSun" w:hAnsi="SimSun" w:eastAsia="SimSun" w:cs="SimSun"/>
          <w:sz w:val="20"/>
          <w:szCs w:val="20"/>
        </w:rPr>
      </w:pPr>
      <w:r>
        <w:rPr>
          <w:rFonts w:ascii="SimSun" w:hAnsi="SimSun" w:eastAsia="SimSun" w:cs="SimSun"/>
          <w:sz w:val="20"/>
          <w:szCs w:val="20"/>
          <w:spacing w:val="1"/>
        </w:rPr>
        <w:t>学习“发布-遗忘”模型的原因有两个。首先，这种模型被广泛使用。其次，这种技</w:t>
      </w:r>
      <w:r>
        <w:rPr>
          <w:rFonts w:ascii="SimSun" w:hAnsi="SimSun" w:eastAsia="SimSun" w:cs="SimSun"/>
          <w:sz w:val="20"/>
          <w:szCs w:val="20"/>
        </w:rPr>
        <w:t>术往往 </w:t>
      </w:r>
      <w:r>
        <w:rPr>
          <w:rFonts w:ascii="SimSun" w:hAnsi="SimSun" w:eastAsia="SimSun" w:cs="SimSun"/>
          <w:sz w:val="20"/>
          <w:szCs w:val="20"/>
        </w:rPr>
        <w:t>是有缺陷的。许多再识别技术的最新进展都是针对“发布-遗忘”模型的。</w:t>
      </w:r>
    </w:p>
    <w:p>
      <w:pPr>
        <w:ind w:left="449"/>
        <w:spacing w:before="82" w:line="219" w:lineRule="auto"/>
        <w:rPr>
          <w:rFonts w:ascii="SimSun" w:hAnsi="SimSun" w:eastAsia="SimSun" w:cs="SimSun"/>
          <w:sz w:val="20"/>
          <w:szCs w:val="20"/>
        </w:rPr>
      </w:pPr>
      <w:r>
        <w:rPr>
          <w:rFonts w:ascii="SimSun" w:hAnsi="SimSun" w:eastAsia="SimSun" w:cs="SimSun"/>
          <w:sz w:val="20"/>
          <w:szCs w:val="20"/>
          <w:spacing w:val="8"/>
        </w:rPr>
        <w:t>下面来看一个例子。表6-1</w:t>
      </w:r>
      <w:r>
        <w:rPr>
          <w:rFonts w:ascii="SimSun" w:hAnsi="SimSun" w:eastAsia="SimSun" w:cs="SimSun"/>
          <w:sz w:val="20"/>
          <w:szCs w:val="20"/>
          <w:spacing w:val="-30"/>
        </w:rPr>
        <w:t xml:space="preserve"> </w:t>
      </w:r>
      <w:r>
        <w:rPr>
          <w:rFonts w:ascii="SimSun" w:hAnsi="SimSun" w:eastAsia="SimSun" w:cs="SimSun"/>
          <w:sz w:val="20"/>
          <w:szCs w:val="20"/>
          <w:spacing w:val="8"/>
        </w:rPr>
        <w:t>所示为某医院简化的用于跟踪访问和投诉的数据库。</w:t>
      </w:r>
    </w:p>
    <w:p>
      <w:pPr>
        <w:ind w:left="3202"/>
        <w:spacing w:before="170" w:line="222" w:lineRule="auto"/>
        <w:rPr>
          <w:rFonts w:ascii="SimHei" w:hAnsi="SimHei" w:eastAsia="SimHei" w:cs="SimHei"/>
          <w:sz w:val="20"/>
          <w:szCs w:val="20"/>
        </w:rPr>
      </w:pPr>
      <w:r>
        <w:rPr>
          <w:rFonts w:ascii="SimHei" w:hAnsi="SimHei" w:eastAsia="SimHei" w:cs="SimHei"/>
          <w:sz w:val="20"/>
          <w:szCs w:val="20"/>
          <w:b/>
          <w:bCs/>
          <w:spacing w:val="-17"/>
        </w:rPr>
        <w:t>表6-1</w:t>
      </w:r>
      <w:r>
        <w:rPr>
          <w:rFonts w:ascii="SimHei" w:hAnsi="SimHei" w:eastAsia="SimHei" w:cs="SimHei"/>
          <w:sz w:val="20"/>
          <w:szCs w:val="20"/>
          <w:spacing w:val="66"/>
        </w:rPr>
        <w:t xml:space="preserve"> </w:t>
      </w:r>
      <w:r>
        <w:rPr>
          <w:rFonts w:ascii="SimHei" w:hAnsi="SimHei" w:eastAsia="SimHei" w:cs="SimHei"/>
          <w:sz w:val="20"/>
          <w:szCs w:val="20"/>
          <w:b/>
          <w:bCs/>
          <w:spacing w:val="-17"/>
        </w:rPr>
        <w:t>原始(非匿名)数据</w:t>
      </w:r>
    </w:p>
    <w:p>
      <w:pPr>
        <w:spacing w:line="90" w:lineRule="exact"/>
        <w:rPr/>
      </w:pPr>
      <w:r/>
    </w:p>
    <w:tbl>
      <w:tblPr>
        <w:tblStyle w:val="TableNormal"/>
        <w:tblW w:w="835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49"/>
        <w:gridCol w:w="1280"/>
        <w:gridCol w:w="1590"/>
        <w:gridCol w:w="1280"/>
        <w:gridCol w:w="1280"/>
        <w:gridCol w:w="1680"/>
      </w:tblGrid>
      <w:tr>
        <w:trPr>
          <w:trHeight w:val="314" w:hRule="atLeast"/>
        </w:trPr>
        <w:tc>
          <w:tcPr>
            <w:tcW w:w="1249" w:type="dxa"/>
            <w:vAlign w:val="top"/>
            <w:tcBorders>
              <w:left w:val="nil"/>
            </w:tcBorders>
          </w:tcPr>
          <w:p>
            <w:pPr>
              <w:pStyle w:val="TableText"/>
              <w:ind w:left="459"/>
              <w:spacing w:before="81" w:line="219" w:lineRule="auto"/>
              <w:rPr>
                <w:sz w:val="16"/>
                <w:szCs w:val="16"/>
              </w:rPr>
            </w:pPr>
            <w:r>
              <w:rPr>
                <w:sz w:val="16"/>
                <w:szCs w:val="16"/>
                <w:spacing w:val="10"/>
              </w:rPr>
              <w:t>姓名</w:t>
            </w:r>
          </w:p>
        </w:tc>
        <w:tc>
          <w:tcPr>
            <w:tcW w:w="1280" w:type="dxa"/>
            <w:vAlign w:val="top"/>
          </w:tcPr>
          <w:p>
            <w:pPr>
              <w:pStyle w:val="TableText"/>
              <w:ind w:left="475"/>
              <w:spacing w:before="82" w:line="220" w:lineRule="auto"/>
              <w:rPr>
                <w:sz w:val="16"/>
                <w:szCs w:val="16"/>
              </w:rPr>
            </w:pPr>
            <w:r>
              <w:rPr>
                <w:sz w:val="16"/>
                <w:szCs w:val="16"/>
                <w:spacing w:val="-2"/>
              </w:rPr>
              <w:t>种族</w:t>
            </w:r>
          </w:p>
        </w:tc>
        <w:tc>
          <w:tcPr>
            <w:tcW w:w="1590" w:type="dxa"/>
            <w:vAlign w:val="top"/>
          </w:tcPr>
          <w:p>
            <w:pPr>
              <w:pStyle w:val="TableText"/>
              <w:ind w:left="465"/>
              <w:spacing w:before="82" w:line="220" w:lineRule="auto"/>
              <w:rPr>
                <w:sz w:val="16"/>
                <w:szCs w:val="16"/>
              </w:rPr>
            </w:pPr>
            <w:r>
              <w:rPr>
                <w:sz w:val="16"/>
                <w:szCs w:val="16"/>
                <w:spacing w:val="2"/>
              </w:rPr>
              <w:t>出生日期</w:t>
            </w:r>
          </w:p>
        </w:tc>
        <w:tc>
          <w:tcPr>
            <w:tcW w:w="1280" w:type="dxa"/>
            <w:vAlign w:val="top"/>
          </w:tcPr>
          <w:p>
            <w:pPr>
              <w:pStyle w:val="TableText"/>
              <w:ind w:left="475"/>
              <w:spacing w:before="82" w:line="220" w:lineRule="auto"/>
              <w:rPr>
                <w:sz w:val="16"/>
                <w:szCs w:val="16"/>
              </w:rPr>
            </w:pPr>
            <w:r>
              <w:rPr>
                <w:sz w:val="16"/>
                <w:szCs w:val="16"/>
                <w:spacing w:val="6"/>
              </w:rPr>
              <w:t>性别</w:t>
            </w:r>
          </w:p>
        </w:tc>
        <w:tc>
          <w:tcPr>
            <w:tcW w:w="1280" w:type="dxa"/>
            <w:vAlign w:val="top"/>
          </w:tcPr>
          <w:p>
            <w:pPr>
              <w:pStyle w:val="TableText"/>
              <w:ind w:left="315"/>
              <w:spacing w:before="81" w:line="219" w:lineRule="auto"/>
              <w:rPr>
                <w:sz w:val="16"/>
                <w:szCs w:val="16"/>
              </w:rPr>
            </w:pPr>
            <w:r>
              <w:rPr>
                <w:sz w:val="16"/>
                <w:szCs w:val="16"/>
                <w:spacing w:val="2"/>
              </w:rPr>
              <w:t>邮政编码</w:t>
            </w:r>
          </w:p>
        </w:tc>
        <w:tc>
          <w:tcPr>
            <w:tcW w:w="1680" w:type="dxa"/>
            <w:vAlign w:val="top"/>
            <w:tcBorders>
              <w:right w:val="nil"/>
            </w:tcBorders>
          </w:tcPr>
          <w:p>
            <w:pPr>
              <w:pStyle w:val="TableText"/>
              <w:ind w:left="675"/>
              <w:spacing w:before="82" w:line="220" w:lineRule="auto"/>
              <w:rPr>
                <w:sz w:val="16"/>
                <w:szCs w:val="16"/>
              </w:rPr>
            </w:pPr>
            <w:r>
              <w:rPr>
                <w:sz w:val="16"/>
                <w:szCs w:val="16"/>
                <w:spacing w:val="-2"/>
              </w:rPr>
              <w:t>疾病</w:t>
            </w:r>
          </w:p>
        </w:tc>
      </w:tr>
      <w:tr>
        <w:trPr>
          <w:trHeight w:val="300" w:hRule="atLeast"/>
        </w:trPr>
        <w:tc>
          <w:tcPr>
            <w:tcW w:w="1249" w:type="dxa"/>
            <w:vAlign w:val="top"/>
            <w:tcBorders>
              <w:left w:val="nil"/>
            </w:tcBorders>
          </w:tcPr>
          <w:p>
            <w:pPr>
              <w:pStyle w:val="TableText"/>
              <w:ind w:left="459"/>
              <w:spacing w:before="108" w:line="183" w:lineRule="auto"/>
              <w:rPr>
                <w:sz w:val="16"/>
                <w:szCs w:val="16"/>
              </w:rPr>
            </w:pPr>
            <w:r>
              <w:rPr>
                <w:sz w:val="16"/>
                <w:szCs w:val="16"/>
                <w:spacing w:val="-2"/>
              </w:rPr>
              <w:t>Sean</w:t>
            </w:r>
          </w:p>
        </w:tc>
        <w:tc>
          <w:tcPr>
            <w:tcW w:w="1280" w:type="dxa"/>
            <w:vAlign w:val="top"/>
          </w:tcPr>
          <w:p>
            <w:pPr>
              <w:pStyle w:val="TableText"/>
              <w:ind w:left="475"/>
              <w:spacing w:before="70" w:line="222" w:lineRule="auto"/>
              <w:rPr>
                <w:sz w:val="16"/>
                <w:szCs w:val="16"/>
              </w:rPr>
            </w:pPr>
            <w:r>
              <w:rPr>
                <w:sz w:val="16"/>
                <w:szCs w:val="16"/>
                <w:spacing w:val="-3"/>
              </w:rPr>
              <w:t>黑人</w:t>
            </w:r>
          </w:p>
        </w:tc>
        <w:tc>
          <w:tcPr>
            <w:tcW w:w="1590" w:type="dxa"/>
            <w:vAlign w:val="top"/>
          </w:tcPr>
          <w:p>
            <w:pPr>
              <w:pStyle w:val="TableText"/>
              <w:ind w:left="426"/>
              <w:spacing w:before="72" w:line="224" w:lineRule="auto"/>
              <w:rPr>
                <w:sz w:val="16"/>
                <w:szCs w:val="16"/>
              </w:rPr>
            </w:pPr>
            <w:r>
              <w:rPr>
                <w:sz w:val="16"/>
                <w:szCs w:val="16"/>
                <w:spacing w:val="-1"/>
              </w:rPr>
              <w:t>9/20/1965</w:t>
            </w:r>
          </w:p>
        </w:tc>
        <w:tc>
          <w:tcPr>
            <w:tcW w:w="1280" w:type="dxa"/>
            <w:vAlign w:val="top"/>
          </w:tcPr>
          <w:p>
            <w:pPr>
              <w:pStyle w:val="TableText"/>
              <w:ind w:left="555"/>
              <w:spacing w:before="68" w:line="220" w:lineRule="auto"/>
              <w:rPr>
                <w:sz w:val="16"/>
                <w:szCs w:val="16"/>
              </w:rPr>
            </w:pPr>
            <w:r>
              <w:rPr>
                <w:sz w:val="16"/>
                <w:szCs w:val="16"/>
              </w:rPr>
              <w:t>男</w:t>
            </w:r>
          </w:p>
        </w:tc>
        <w:tc>
          <w:tcPr>
            <w:tcW w:w="1280" w:type="dxa"/>
            <w:vAlign w:val="top"/>
          </w:tcPr>
          <w:p>
            <w:pPr>
              <w:pStyle w:val="TableText"/>
              <w:ind w:left="435"/>
              <w:spacing w:before="108" w:line="184" w:lineRule="auto"/>
              <w:rPr>
                <w:sz w:val="16"/>
                <w:szCs w:val="16"/>
              </w:rPr>
            </w:pPr>
            <w:r>
              <w:rPr>
                <w:sz w:val="16"/>
                <w:szCs w:val="16"/>
                <w:spacing w:val="-2"/>
              </w:rPr>
              <w:t>02141</w:t>
            </w:r>
          </w:p>
        </w:tc>
        <w:tc>
          <w:tcPr>
            <w:tcW w:w="1680" w:type="dxa"/>
            <w:vAlign w:val="top"/>
            <w:tcBorders>
              <w:right w:val="nil"/>
            </w:tcBorders>
          </w:tcPr>
          <w:p>
            <w:pPr>
              <w:pStyle w:val="TableText"/>
              <w:ind w:left="515"/>
              <w:spacing w:before="66" w:line="219" w:lineRule="auto"/>
              <w:rPr>
                <w:sz w:val="16"/>
                <w:szCs w:val="16"/>
              </w:rPr>
            </w:pPr>
            <w:r>
              <w:rPr>
                <w:sz w:val="16"/>
                <w:szCs w:val="16"/>
                <w:spacing w:val="1"/>
              </w:rPr>
              <w:t>呼吸短促</w:t>
            </w:r>
          </w:p>
        </w:tc>
      </w:tr>
      <w:tr>
        <w:trPr>
          <w:trHeight w:val="309" w:hRule="atLeast"/>
        </w:trPr>
        <w:tc>
          <w:tcPr>
            <w:tcW w:w="1249" w:type="dxa"/>
            <w:vAlign w:val="top"/>
            <w:tcBorders>
              <w:left w:val="nil"/>
            </w:tcBorders>
          </w:tcPr>
          <w:p>
            <w:pPr>
              <w:pStyle w:val="TableText"/>
              <w:ind w:left="379"/>
              <w:spacing w:before="93" w:line="237" w:lineRule="auto"/>
              <w:rPr>
                <w:sz w:val="16"/>
                <w:szCs w:val="16"/>
              </w:rPr>
            </w:pPr>
            <w:r>
              <w:rPr>
                <w:sz w:val="16"/>
                <w:szCs w:val="16"/>
                <w:spacing w:val="-1"/>
              </w:rPr>
              <w:t>Daniel</w:t>
            </w:r>
          </w:p>
        </w:tc>
        <w:tc>
          <w:tcPr>
            <w:tcW w:w="1280" w:type="dxa"/>
            <w:vAlign w:val="top"/>
          </w:tcPr>
          <w:p>
            <w:pPr>
              <w:pStyle w:val="TableText"/>
              <w:ind w:left="475"/>
              <w:spacing w:before="80" w:line="222" w:lineRule="auto"/>
              <w:rPr>
                <w:sz w:val="16"/>
                <w:szCs w:val="16"/>
              </w:rPr>
            </w:pPr>
            <w:r>
              <w:rPr>
                <w:sz w:val="16"/>
                <w:szCs w:val="16"/>
                <w:spacing w:val="-3"/>
              </w:rPr>
              <w:t>黑人</w:t>
            </w:r>
          </w:p>
        </w:tc>
        <w:tc>
          <w:tcPr>
            <w:tcW w:w="1590" w:type="dxa"/>
            <w:vAlign w:val="top"/>
          </w:tcPr>
          <w:p>
            <w:pPr>
              <w:pStyle w:val="TableText"/>
              <w:ind w:left="426"/>
              <w:spacing w:before="82" w:line="224" w:lineRule="auto"/>
              <w:rPr>
                <w:sz w:val="16"/>
                <w:szCs w:val="16"/>
              </w:rPr>
            </w:pPr>
            <w:r>
              <w:rPr>
                <w:sz w:val="16"/>
                <w:szCs w:val="16"/>
                <w:spacing w:val="-1"/>
              </w:rPr>
              <w:t>2/14/1965</w:t>
            </w:r>
          </w:p>
        </w:tc>
        <w:tc>
          <w:tcPr>
            <w:tcW w:w="1280" w:type="dxa"/>
            <w:vAlign w:val="top"/>
          </w:tcPr>
          <w:p>
            <w:pPr>
              <w:pStyle w:val="TableText"/>
              <w:ind w:left="555"/>
              <w:spacing w:before="78" w:line="220" w:lineRule="auto"/>
              <w:rPr>
                <w:sz w:val="16"/>
                <w:szCs w:val="16"/>
              </w:rPr>
            </w:pPr>
            <w:r>
              <w:rPr>
                <w:sz w:val="16"/>
                <w:szCs w:val="16"/>
              </w:rPr>
              <w:t>男</w:t>
            </w:r>
          </w:p>
        </w:tc>
        <w:tc>
          <w:tcPr>
            <w:tcW w:w="1280" w:type="dxa"/>
            <w:vAlign w:val="top"/>
          </w:tcPr>
          <w:p>
            <w:pPr>
              <w:pStyle w:val="TableText"/>
              <w:ind w:left="435"/>
              <w:spacing w:before="117" w:line="184" w:lineRule="auto"/>
              <w:rPr>
                <w:sz w:val="16"/>
                <w:szCs w:val="16"/>
              </w:rPr>
            </w:pPr>
            <w:r>
              <w:rPr>
                <w:sz w:val="16"/>
                <w:szCs w:val="16"/>
                <w:spacing w:val="-2"/>
              </w:rPr>
              <w:t>02141</w:t>
            </w:r>
          </w:p>
        </w:tc>
        <w:tc>
          <w:tcPr>
            <w:tcW w:w="1680" w:type="dxa"/>
            <w:vAlign w:val="top"/>
            <w:tcBorders>
              <w:right w:val="nil"/>
            </w:tcBorders>
          </w:tcPr>
          <w:p>
            <w:pPr>
              <w:pStyle w:val="TableText"/>
              <w:ind w:left="675"/>
              <w:spacing w:before="78" w:line="221" w:lineRule="auto"/>
              <w:rPr>
                <w:sz w:val="16"/>
                <w:szCs w:val="16"/>
              </w:rPr>
            </w:pPr>
            <w:r>
              <w:rPr>
                <w:sz w:val="16"/>
                <w:szCs w:val="16"/>
                <w:spacing w:val="-2"/>
              </w:rPr>
              <w:t>胸痛</w:t>
            </w:r>
          </w:p>
        </w:tc>
      </w:tr>
      <w:tr>
        <w:trPr>
          <w:trHeight w:val="309" w:hRule="atLeast"/>
        </w:trPr>
        <w:tc>
          <w:tcPr>
            <w:tcW w:w="1249" w:type="dxa"/>
            <w:vAlign w:val="top"/>
            <w:tcBorders>
              <w:left w:val="nil"/>
            </w:tcBorders>
          </w:tcPr>
          <w:p>
            <w:pPr>
              <w:pStyle w:val="TableText"/>
              <w:ind w:left="459"/>
              <w:spacing w:before="120" w:line="182" w:lineRule="auto"/>
              <w:rPr>
                <w:sz w:val="16"/>
                <w:szCs w:val="16"/>
              </w:rPr>
            </w:pPr>
            <w:r>
              <w:rPr>
                <w:sz w:val="16"/>
                <w:szCs w:val="16"/>
                <w:spacing w:val="-1"/>
              </w:rPr>
              <w:t>Kate</w:t>
            </w:r>
          </w:p>
        </w:tc>
        <w:tc>
          <w:tcPr>
            <w:tcW w:w="1280" w:type="dxa"/>
            <w:vAlign w:val="top"/>
          </w:tcPr>
          <w:p>
            <w:pPr>
              <w:pStyle w:val="TableText"/>
              <w:ind w:left="475"/>
              <w:spacing w:before="81" w:line="222" w:lineRule="auto"/>
              <w:rPr>
                <w:sz w:val="16"/>
                <w:szCs w:val="16"/>
              </w:rPr>
            </w:pPr>
            <w:r>
              <w:rPr>
                <w:sz w:val="16"/>
                <w:szCs w:val="16"/>
                <w:spacing w:val="-3"/>
              </w:rPr>
              <w:t>黑人</w:t>
            </w:r>
          </w:p>
        </w:tc>
        <w:tc>
          <w:tcPr>
            <w:tcW w:w="1590" w:type="dxa"/>
            <w:vAlign w:val="top"/>
          </w:tcPr>
          <w:p>
            <w:pPr>
              <w:pStyle w:val="TableText"/>
              <w:ind w:left="385"/>
              <w:spacing w:before="83" w:line="224" w:lineRule="auto"/>
              <w:rPr>
                <w:sz w:val="16"/>
                <w:szCs w:val="16"/>
              </w:rPr>
            </w:pPr>
            <w:r>
              <w:rPr>
                <w:sz w:val="16"/>
                <w:szCs w:val="16"/>
                <w:spacing w:val="-2"/>
              </w:rPr>
              <w:t>10/23/1965</w:t>
            </w:r>
          </w:p>
        </w:tc>
        <w:tc>
          <w:tcPr>
            <w:tcW w:w="1280" w:type="dxa"/>
            <w:vAlign w:val="top"/>
          </w:tcPr>
          <w:p>
            <w:pPr>
              <w:pStyle w:val="TableText"/>
              <w:ind w:left="555"/>
              <w:spacing w:before="78" w:line="219" w:lineRule="auto"/>
              <w:rPr>
                <w:sz w:val="16"/>
                <w:szCs w:val="16"/>
              </w:rPr>
            </w:pPr>
            <w:r>
              <w:rPr>
                <w:sz w:val="16"/>
                <w:szCs w:val="16"/>
              </w:rPr>
              <w:t>女</w:t>
            </w:r>
          </w:p>
        </w:tc>
        <w:tc>
          <w:tcPr>
            <w:tcW w:w="1280" w:type="dxa"/>
            <w:vAlign w:val="top"/>
          </w:tcPr>
          <w:p>
            <w:pPr>
              <w:pStyle w:val="TableText"/>
              <w:ind w:left="435"/>
              <w:spacing w:before="118" w:line="184" w:lineRule="auto"/>
              <w:rPr>
                <w:sz w:val="16"/>
                <w:szCs w:val="16"/>
              </w:rPr>
            </w:pPr>
            <w:r>
              <w:rPr>
                <w:sz w:val="16"/>
                <w:szCs w:val="16"/>
                <w:spacing w:val="-2"/>
              </w:rPr>
              <w:t>02138</w:t>
            </w:r>
          </w:p>
        </w:tc>
        <w:tc>
          <w:tcPr>
            <w:tcW w:w="1680" w:type="dxa"/>
            <w:vAlign w:val="top"/>
            <w:tcBorders>
              <w:right w:val="nil"/>
            </w:tcBorders>
          </w:tcPr>
          <w:p>
            <w:pPr>
              <w:pStyle w:val="TableText"/>
              <w:ind w:left="675"/>
              <w:spacing w:before="81" w:line="224" w:lineRule="auto"/>
              <w:rPr>
                <w:sz w:val="16"/>
                <w:szCs w:val="16"/>
              </w:rPr>
            </w:pPr>
            <w:r>
              <w:rPr>
                <w:sz w:val="16"/>
                <w:szCs w:val="16"/>
                <w:spacing w:val="3"/>
              </w:rPr>
              <w:t>眼疼</w:t>
            </w:r>
          </w:p>
        </w:tc>
      </w:tr>
      <w:tr>
        <w:trPr>
          <w:trHeight w:val="309" w:hRule="atLeast"/>
        </w:trPr>
        <w:tc>
          <w:tcPr>
            <w:tcW w:w="1249" w:type="dxa"/>
            <w:vAlign w:val="top"/>
            <w:tcBorders>
              <w:left w:val="nil"/>
            </w:tcBorders>
          </w:tcPr>
          <w:p>
            <w:pPr>
              <w:pStyle w:val="TableText"/>
              <w:ind w:left="379"/>
              <w:spacing w:before="120" w:line="183" w:lineRule="auto"/>
              <w:rPr>
                <w:sz w:val="16"/>
                <w:szCs w:val="16"/>
              </w:rPr>
            </w:pPr>
            <w:r>
              <w:rPr>
                <w:sz w:val="16"/>
                <w:szCs w:val="16"/>
                <w:spacing w:val="-1"/>
              </w:rPr>
              <w:t>Marion</w:t>
            </w:r>
          </w:p>
        </w:tc>
        <w:tc>
          <w:tcPr>
            <w:tcW w:w="1280" w:type="dxa"/>
            <w:vAlign w:val="top"/>
          </w:tcPr>
          <w:p>
            <w:pPr>
              <w:pStyle w:val="TableText"/>
              <w:ind w:left="475"/>
              <w:spacing w:before="82" w:line="222" w:lineRule="auto"/>
              <w:rPr>
                <w:sz w:val="16"/>
                <w:szCs w:val="16"/>
              </w:rPr>
            </w:pPr>
            <w:r>
              <w:rPr>
                <w:sz w:val="16"/>
                <w:szCs w:val="16"/>
                <w:spacing w:val="-3"/>
              </w:rPr>
              <w:t>黑人</w:t>
            </w:r>
          </w:p>
        </w:tc>
        <w:tc>
          <w:tcPr>
            <w:tcW w:w="1590" w:type="dxa"/>
            <w:vAlign w:val="top"/>
          </w:tcPr>
          <w:p>
            <w:pPr>
              <w:pStyle w:val="TableText"/>
              <w:ind w:left="426"/>
              <w:spacing w:before="84" w:line="224" w:lineRule="auto"/>
              <w:rPr>
                <w:sz w:val="16"/>
                <w:szCs w:val="16"/>
              </w:rPr>
            </w:pPr>
            <w:r>
              <w:rPr>
                <w:sz w:val="16"/>
                <w:szCs w:val="16"/>
                <w:spacing w:val="-1"/>
              </w:rPr>
              <w:t>8/24/1965</w:t>
            </w:r>
          </w:p>
        </w:tc>
        <w:tc>
          <w:tcPr>
            <w:tcW w:w="1280" w:type="dxa"/>
            <w:vAlign w:val="top"/>
          </w:tcPr>
          <w:p>
            <w:pPr>
              <w:pStyle w:val="TableText"/>
              <w:ind w:left="555"/>
              <w:spacing w:before="79" w:line="219" w:lineRule="auto"/>
              <w:rPr>
                <w:sz w:val="16"/>
                <w:szCs w:val="16"/>
              </w:rPr>
            </w:pPr>
            <w:r>
              <w:rPr>
                <w:sz w:val="16"/>
                <w:szCs w:val="16"/>
              </w:rPr>
              <w:t>女</w:t>
            </w:r>
          </w:p>
        </w:tc>
        <w:tc>
          <w:tcPr>
            <w:tcW w:w="1280" w:type="dxa"/>
            <w:vAlign w:val="top"/>
          </w:tcPr>
          <w:p>
            <w:pPr>
              <w:pStyle w:val="TableText"/>
              <w:ind w:left="435"/>
              <w:spacing w:before="120" w:line="184" w:lineRule="auto"/>
              <w:rPr>
                <w:sz w:val="16"/>
                <w:szCs w:val="16"/>
              </w:rPr>
            </w:pPr>
            <w:r>
              <w:rPr>
                <w:sz w:val="16"/>
                <w:szCs w:val="16"/>
                <w:spacing w:val="-2"/>
              </w:rPr>
              <w:t>02138</w:t>
            </w:r>
          </w:p>
        </w:tc>
        <w:tc>
          <w:tcPr>
            <w:tcW w:w="1680" w:type="dxa"/>
            <w:vAlign w:val="top"/>
            <w:tcBorders>
              <w:right w:val="nil"/>
            </w:tcBorders>
          </w:tcPr>
          <w:p>
            <w:pPr>
              <w:pStyle w:val="TableText"/>
              <w:ind w:left="675"/>
              <w:spacing w:before="80" w:line="220" w:lineRule="auto"/>
              <w:rPr>
                <w:sz w:val="16"/>
                <w:szCs w:val="16"/>
              </w:rPr>
            </w:pPr>
            <w:r>
              <w:rPr>
                <w:sz w:val="16"/>
                <w:szCs w:val="16"/>
                <w:spacing w:val="5"/>
              </w:rPr>
              <w:t>喘息</w:t>
            </w:r>
          </w:p>
        </w:tc>
      </w:tr>
      <w:tr>
        <w:trPr>
          <w:trHeight w:val="299" w:hRule="atLeast"/>
        </w:trPr>
        <w:tc>
          <w:tcPr>
            <w:tcW w:w="1249" w:type="dxa"/>
            <w:vAlign w:val="top"/>
            <w:tcBorders>
              <w:left w:val="nil"/>
            </w:tcBorders>
          </w:tcPr>
          <w:p>
            <w:pPr>
              <w:pStyle w:val="TableText"/>
              <w:ind w:left="419"/>
              <w:spacing w:before="86" w:line="234" w:lineRule="auto"/>
              <w:rPr>
                <w:sz w:val="16"/>
                <w:szCs w:val="16"/>
              </w:rPr>
            </w:pPr>
            <w:r>
              <w:rPr>
                <w:sz w:val="16"/>
                <w:szCs w:val="16"/>
                <w:spacing w:val="-1"/>
              </w:rPr>
              <w:t>Helen</w:t>
            </w:r>
          </w:p>
        </w:tc>
        <w:tc>
          <w:tcPr>
            <w:tcW w:w="1280" w:type="dxa"/>
            <w:vAlign w:val="top"/>
          </w:tcPr>
          <w:p>
            <w:pPr>
              <w:pStyle w:val="TableText"/>
              <w:ind w:left="475"/>
              <w:spacing w:before="73" w:line="222" w:lineRule="auto"/>
              <w:rPr>
                <w:sz w:val="16"/>
                <w:szCs w:val="16"/>
              </w:rPr>
            </w:pPr>
            <w:r>
              <w:rPr>
                <w:sz w:val="16"/>
                <w:szCs w:val="16"/>
                <w:spacing w:val="-3"/>
              </w:rPr>
              <w:t>黑人</w:t>
            </w:r>
          </w:p>
        </w:tc>
        <w:tc>
          <w:tcPr>
            <w:tcW w:w="1590" w:type="dxa"/>
            <w:vAlign w:val="top"/>
          </w:tcPr>
          <w:p>
            <w:pPr>
              <w:pStyle w:val="TableText"/>
              <w:ind w:left="426"/>
              <w:spacing w:before="75" w:line="224" w:lineRule="auto"/>
              <w:rPr>
                <w:sz w:val="16"/>
                <w:szCs w:val="16"/>
              </w:rPr>
            </w:pPr>
            <w:r>
              <w:rPr>
                <w:sz w:val="16"/>
                <w:szCs w:val="16"/>
                <w:spacing w:val="-2"/>
              </w:rPr>
              <w:t>11/7/1964</w:t>
            </w:r>
          </w:p>
        </w:tc>
        <w:tc>
          <w:tcPr>
            <w:tcW w:w="1280" w:type="dxa"/>
            <w:vAlign w:val="top"/>
          </w:tcPr>
          <w:p>
            <w:pPr>
              <w:pStyle w:val="TableText"/>
              <w:ind w:left="555"/>
              <w:spacing w:before="70" w:line="219" w:lineRule="auto"/>
              <w:rPr>
                <w:sz w:val="16"/>
                <w:szCs w:val="16"/>
              </w:rPr>
            </w:pPr>
            <w:r>
              <w:rPr>
                <w:sz w:val="16"/>
                <w:szCs w:val="16"/>
              </w:rPr>
              <w:t>女</w:t>
            </w:r>
          </w:p>
        </w:tc>
        <w:tc>
          <w:tcPr>
            <w:tcW w:w="1280" w:type="dxa"/>
            <w:vAlign w:val="top"/>
          </w:tcPr>
          <w:p>
            <w:pPr>
              <w:pStyle w:val="TableText"/>
              <w:ind w:left="435"/>
              <w:spacing w:before="110" w:line="184" w:lineRule="auto"/>
              <w:rPr>
                <w:sz w:val="16"/>
                <w:szCs w:val="16"/>
              </w:rPr>
            </w:pPr>
            <w:r>
              <w:rPr>
                <w:sz w:val="16"/>
                <w:szCs w:val="16"/>
                <w:spacing w:val="-2"/>
              </w:rPr>
              <w:t>02138</w:t>
            </w:r>
          </w:p>
        </w:tc>
        <w:tc>
          <w:tcPr>
            <w:tcW w:w="1680" w:type="dxa"/>
            <w:vAlign w:val="top"/>
            <w:tcBorders>
              <w:right w:val="nil"/>
            </w:tcBorders>
          </w:tcPr>
          <w:p>
            <w:pPr>
              <w:pStyle w:val="TableText"/>
              <w:ind w:left="515"/>
              <w:spacing w:before="71" w:line="220" w:lineRule="auto"/>
              <w:rPr>
                <w:sz w:val="16"/>
                <w:szCs w:val="16"/>
              </w:rPr>
            </w:pPr>
            <w:r>
              <w:rPr>
                <w:sz w:val="16"/>
                <w:szCs w:val="16"/>
                <w:spacing w:val="-2"/>
              </w:rPr>
              <w:t>关节疼痛</w:t>
            </w:r>
          </w:p>
        </w:tc>
      </w:tr>
      <w:tr>
        <w:trPr>
          <w:trHeight w:val="309" w:hRule="atLeast"/>
        </w:trPr>
        <w:tc>
          <w:tcPr>
            <w:tcW w:w="1249" w:type="dxa"/>
            <w:vAlign w:val="top"/>
            <w:tcBorders>
              <w:left w:val="nil"/>
            </w:tcBorders>
          </w:tcPr>
          <w:p>
            <w:pPr>
              <w:pStyle w:val="TableText"/>
              <w:ind w:left="419"/>
              <w:spacing w:before="123" w:line="182" w:lineRule="auto"/>
              <w:rPr>
                <w:sz w:val="16"/>
                <w:szCs w:val="16"/>
              </w:rPr>
            </w:pPr>
            <w:r>
              <w:rPr>
                <w:sz w:val="16"/>
                <w:szCs w:val="16"/>
                <w:spacing w:val="-1"/>
              </w:rPr>
              <w:t>Reese</w:t>
            </w:r>
          </w:p>
        </w:tc>
        <w:tc>
          <w:tcPr>
            <w:tcW w:w="1280" w:type="dxa"/>
            <w:vAlign w:val="top"/>
          </w:tcPr>
          <w:p>
            <w:pPr>
              <w:pStyle w:val="TableText"/>
              <w:ind w:left="475"/>
              <w:spacing w:before="84" w:line="222" w:lineRule="auto"/>
              <w:rPr>
                <w:sz w:val="16"/>
                <w:szCs w:val="16"/>
              </w:rPr>
            </w:pPr>
            <w:r>
              <w:rPr>
                <w:sz w:val="16"/>
                <w:szCs w:val="16"/>
                <w:spacing w:val="-3"/>
              </w:rPr>
              <w:t>黑人</w:t>
            </w:r>
          </w:p>
        </w:tc>
        <w:tc>
          <w:tcPr>
            <w:tcW w:w="1590" w:type="dxa"/>
            <w:vAlign w:val="top"/>
          </w:tcPr>
          <w:p>
            <w:pPr>
              <w:pStyle w:val="TableText"/>
              <w:ind w:left="426"/>
              <w:spacing w:before="86" w:line="224" w:lineRule="auto"/>
              <w:rPr>
                <w:sz w:val="16"/>
                <w:szCs w:val="16"/>
              </w:rPr>
            </w:pPr>
            <w:r>
              <w:rPr>
                <w:sz w:val="16"/>
                <w:szCs w:val="16"/>
                <w:spacing w:val="-2"/>
              </w:rPr>
              <w:t>12/1/1964</w:t>
            </w:r>
          </w:p>
        </w:tc>
        <w:tc>
          <w:tcPr>
            <w:tcW w:w="1280" w:type="dxa"/>
            <w:vAlign w:val="top"/>
          </w:tcPr>
          <w:p>
            <w:pPr>
              <w:pStyle w:val="TableText"/>
              <w:ind w:left="555"/>
              <w:spacing w:before="81" w:line="219" w:lineRule="auto"/>
              <w:rPr>
                <w:sz w:val="16"/>
                <w:szCs w:val="16"/>
              </w:rPr>
            </w:pPr>
            <w:r>
              <w:rPr>
                <w:sz w:val="16"/>
                <w:szCs w:val="16"/>
              </w:rPr>
              <w:t>女</w:t>
            </w:r>
          </w:p>
        </w:tc>
        <w:tc>
          <w:tcPr>
            <w:tcW w:w="1280" w:type="dxa"/>
            <w:vAlign w:val="top"/>
          </w:tcPr>
          <w:p>
            <w:pPr>
              <w:pStyle w:val="TableText"/>
              <w:ind w:left="435"/>
              <w:spacing w:before="121" w:line="184" w:lineRule="auto"/>
              <w:rPr>
                <w:sz w:val="16"/>
                <w:szCs w:val="16"/>
              </w:rPr>
            </w:pPr>
            <w:r>
              <w:rPr>
                <w:sz w:val="16"/>
                <w:szCs w:val="16"/>
                <w:spacing w:val="-2"/>
              </w:rPr>
              <w:t>02138</w:t>
            </w:r>
          </w:p>
        </w:tc>
        <w:tc>
          <w:tcPr>
            <w:tcW w:w="1680" w:type="dxa"/>
            <w:vAlign w:val="top"/>
            <w:tcBorders>
              <w:right w:val="nil"/>
            </w:tcBorders>
          </w:tcPr>
          <w:p>
            <w:pPr>
              <w:pStyle w:val="TableText"/>
              <w:ind w:left="675"/>
              <w:spacing w:before="82" w:line="221" w:lineRule="auto"/>
              <w:rPr>
                <w:sz w:val="16"/>
                <w:szCs w:val="16"/>
              </w:rPr>
            </w:pPr>
            <w:r>
              <w:rPr>
                <w:sz w:val="16"/>
                <w:szCs w:val="16"/>
                <w:spacing w:val="-2"/>
              </w:rPr>
              <w:t>胸痛</w:t>
            </w:r>
          </w:p>
        </w:tc>
      </w:tr>
      <w:tr>
        <w:trPr>
          <w:trHeight w:val="309" w:hRule="atLeast"/>
        </w:trPr>
        <w:tc>
          <w:tcPr>
            <w:tcW w:w="1249" w:type="dxa"/>
            <w:vAlign w:val="top"/>
            <w:tcBorders>
              <w:left w:val="nil"/>
            </w:tcBorders>
          </w:tcPr>
          <w:p>
            <w:pPr>
              <w:pStyle w:val="TableText"/>
              <w:ind w:left="379"/>
              <w:spacing w:before="124" w:line="182" w:lineRule="auto"/>
              <w:rPr>
                <w:sz w:val="16"/>
                <w:szCs w:val="16"/>
              </w:rPr>
            </w:pPr>
            <w:r>
              <w:rPr>
                <w:sz w:val="16"/>
                <w:szCs w:val="16"/>
                <w:spacing w:val="-1"/>
              </w:rPr>
              <w:t>Forest</w:t>
            </w:r>
          </w:p>
        </w:tc>
        <w:tc>
          <w:tcPr>
            <w:tcW w:w="1280" w:type="dxa"/>
            <w:vAlign w:val="top"/>
          </w:tcPr>
          <w:p>
            <w:pPr>
              <w:pStyle w:val="TableText"/>
              <w:ind w:left="475"/>
              <w:spacing w:before="85" w:line="222" w:lineRule="auto"/>
              <w:rPr>
                <w:sz w:val="16"/>
                <w:szCs w:val="16"/>
              </w:rPr>
            </w:pPr>
            <w:r>
              <w:rPr>
                <w:sz w:val="16"/>
                <w:szCs w:val="16"/>
                <w:spacing w:val="3"/>
              </w:rPr>
              <w:t>白人</w:t>
            </w:r>
          </w:p>
        </w:tc>
        <w:tc>
          <w:tcPr>
            <w:tcW w:w="1590" w:type="dxa"/>
            <w:vAlign w:val="top"/>
          </w:tcPr>
          <w:p>
            <w:pPr>
              <w:pStyle w:val="TableText"/>
              <w:ind w:left="385"/>
              <w:spacing w:before="87" w:line="224" w:lineRule="auto"/>
              <w:rPr>
                <w:sz w:val="16"/>
                <w:szCs w:val="16"/>
              </w:rPr>
            </w:pPr>
            <w:r>
              <w:rPr>
                <w:sz w:val="16"/>
                <w:szCs w:val="16"/>
                <w:spacing w:val="-2"/>
              </w:rPr>
              <w:t>10/23/1964</w:t>
            </w:r>
          </w:p>
        </w:tc>
        <w:tc>
          <w:tcPr>
            <w:tcW w:w="1280" w:type="dxa"/>
            <w:vAlign w:val="top"/>
          </w:tcPr>
          <w:p>
            <w:pPr>
              <w:pStyle w:val="TableText"/>
              <w:ind w:left="555"/>
              <w:spacing w:before="83" w:line="220" w:lineRule="auto"/>
              <w:rPr>
                <w:sz w:val="16"/>
                <w:szCs w:val="16"/>
              </w:rPr>
            </w:pPr>
            <w:r>
              <w:rPr>
                <w:sz w:val="16"/>
                <w:szCs w:val="16"/>
              </w:rPr>
              <w:t>男</w:t>
            </w:r>
          </w:p>
        </w:tc>
        <w:tc>
          <w:tcPr>
            <w:tcW w:w="1280" w:type="dxa"/>
            <w:vAlign w:val="top"/>
          </w:tcPr>
          <w:p>
            <w:pPr>
              <w:pStyle w:val="TableText"/>
              <w:ind w:left="435"/>
              <w:spacing w:before="123" w:line="184" w:lineRule="auto"/>
              <w:rPr>
                <w:sz w:val="16"/>
                <w:szCs w:val="16"/>
              </w:rPr>
            </w:pPr>
            <w:r>
              <w:rPr>
                <w:sz w:val="16"/>
                <w:szCs w:val="16"/>
                <w:spacing w:val="-2"/>
              </w:rPr>
              <w:t>02138</w:t>
            </w:r>
          </w:p>
        </w:tc>
        <w:tc>
          <w:tcPr>
            <w:tcW w:w="1680" w:type="dxa"/>
            <w:vAlign w:val="top"/>
            <w:tcBorders>
              <w:right w:val="nil"/>
            </w:tcBorders>
          </w:tcPr>
          <w:p>
            <w:pPr>
              <w:pStyle w:val="TableText"/>
              <w:ind w:left="515"/>
              <w:spacing w:before="81" w:line="219" w:lineRule="auto"/>
              <w:rPr>
                <w:sz w:val="16"/>
                <w:szCs w:val="16"/>
              </w:rPr>
            </w:pPr>
            <w:r>
              <w:rPr>
                <w:sz w:val="16"/>
                <w:szCs w:val="16"/>
                <w:spacing w:val="1"/>
              </w:rPr>
              <w:t>呼吸短促</w:t>
            </w:r>
          </w:p>
        </w:tc>
      </w:tr>
      <w:tr>
        <w:trPr>
          <w:trHeight w:val="309" w:hRule="atLeast"/>
        </w:trPr>
        <w:tc>
          <w:tcPr>
            <w:tcW w:w="1249" w:type="dxa"/>
            <w:vAlign w:val="top"/>
            <w:tcBorders>
              <w:left w:val="nil"/>
            </w:tcBorders>
          </w:tcPr>
          <w:p>
            <w:pPr>
              <w:pStyle w:val="TableText"/>
              <w:ind w:left="379"/>
              <w:spacing w:before="79" w:line="215" w:lineRule="auto"/>
              <w:rPr>
                <w:sz w:val="16"/>
                <w:szCs w:val="16"/>
              </w:rPr>
            </w:pPr>
            <w:r>
              <w:rPr>
                <w:sz w:val="16"/>
                <w:szCs w:val="16"/>
                <w:spacing w:val="-1"/>
              </w:rPr>
              <w:t>Hilary</w:t>
            </w:r>
          </w:p>
        </w:tc>
        <w:tc>
          <w:tcPr>
            <w:tcW w:w="1280" w:type="dxa"/>
            <w:vAlign w:val="top"/>
          </w:tcPr>
          <w:p>
            <w:pPr>
              <w:pStyle w:val="TableText"/>
              <w:ind w:left="475"/>
              <w:spacing w:before="86" w:line="222" w:lineRule="auto"/>
              <w:rPr>
                <w:sz w:val="16"/>
                <w:szCs w:val="16"/>
              </w:rPr>
            </w:pPr>
            <w:r>
              <w:rPr>
                <w:sz w:val="16"/>
                <w:szCs w:val="16"/>
                <w:spacing w:val="3"/>
              </w:rPr>
              <w:t>白人</w:t>
            </w:r>
          </w:p>
        </w:tc>
        <w:tc>
          <w:tcPr>
            <w:tcW w:w="1590" w:type="dxa"/>
            <w:vAlign w:val="top"/>
          </w:tcPr>
          <w:p>
            <w:pPr>
              <w:pStyle w:val="TableText"/>
              <w:ind w:left="426"/>
              <w:spacing w:before="88" w:line="224" w:lineRule="auto"/>
              <w:rPr>
                <w:sz w:val="16"/>
                <w:szCs w:val="16"/>
              </w:rPr>
            </w:pPr>
            <w:r>
              <w:rPr>
                <w:sz w:val="16"/>
                <w:szCs w:val="16"/>
                <w:spacing w:val="-1"/>
              </w:rPr>
              <w:t>3/15/1965</w:t>
            </w:r>
          </w:p>
        </w:tc>
        <w:tc>
          <w:tcPr>
            <w:tcW w:w="1280" w:type="dxa"/>
            <w:vAlign w:val="top"/>
          </w:tcPr>
          <w:p>
            <w:pPr>
              <w:pStyle w:val="TableText"/>
              <w:ind w:left="555"/>
              <w:spacing w:before="83" w:line="219" w:lineRule="auto"/>
              <w:rPr>
                <w:sz w:val="16"/>
                <w:szCs w:val="16"/>
              </w:rPr>
            </w:pPr>
            <w:r>
              <w:rPr>
                <w:sz w:val="16"/>
                <w:szCs w:val="16"/>
              </w:rPr>
              <w:t>女</w:t>
            </w:r>
          </w:p>
        </w:tc>
        <w:tc>
          <w:tcPr>
            <w:tcW w:w="1280" w:type="dxa"/>
            <w:vAlign w:val="top"/>
          </w:tcPr>
          <w:p>
            <w:pPr>
              <w:pStyle w:val="TableText"/>
              <w:ind w:left="435"/>
              <w:spacing w:before="123" w:line="184" w:lineRule="auto"/>
              <w:rPr>
                <w:sz w:val="16"/>
                <w:szCs w:val="16"/>
              </w:rPr>
            </w:pPr>
            <w:r>
              <w:rPr>
                <w:sz w:val="16"/>
                <w:szCs w:val="16"/>
                <w:spacing w:val="-2"/>
              </w:rPr>
              <w:t>02139</w:t>
            </w:r>
          </w:p>
        </w:tc>
        <w:tc>
          <w:tcPr>
            <w:tcW w:w="1680" w:type="dxa"/>
            <w:vAlign w:val="top"/>
            <w:tcBorders>
              <w:right w:val="nil"/>
            </w:tcBorders>
          </w:tcPr>
          <w:p>
            <w:pPr>
              <w:pStyle w:val="TableText"/>
              <w:ind w:left="595"/>
              <w:spacing w:before="83" w:line="219" w:lineRule="auto"/>
              <w:rPr>
                <w:sz w:val="16"/>
                <w:szCs w:val="16"/>
              </w:rPr>
            </w:pPr>
            <w:r>
              <w:rPr>
                <w:sz w:val="16"/>
                <w:szCs w:val="16"/>
                <w:spacing w:val="-3"/>
              </w:rPr>
              <w:t>高血压</w:t>
            </w:r>
          </w:p>
        </w:tc>
      </w:tr>
      <w:tr>
        <w:trPr>
          <w:trHeight w:val="309" w:hRule="atLeast"/>
        </w:trPr>
        <w:tc>
          <w:tcPr>
            <w:tcW w:w="1249" w:type="dxa"/>
            <w:vAlign w:val="top"/>
            <w:tcBorders>
              <w:left w:val="nil"/>
            </w:tcBorders>
          </w:tcPr>
          <w:p>
            <w:pPr>
              <w:pStyle w:val="TableText"/>
              <w:ind w:left="379"/>
              <w:spacing w:before="80" w:line="214" w:lineRule="auto"/>
              <w:rPr>
                <w:sz w:val="16"/>
                <w:szCs w:val="16"/>
              </w:rPr>
            </w:pPr>
            <w:r>
              <w:rPr>
                <w:sz w:val="16"/>
                <w:szCs w:val="16"/>
                <w:spacing w:val="-1"/>
              </w:rPr>
              <w:t>Philip</w:t>
            </w:r>
          </w:p>
        </w:tc>
        <w:tc>
          <w:tcPr>
            <w:tcW w:w="1280" w:type="dxa"/>
            <w:vAlign w:val="top"/>
          </w:tcPr>
          <w:p>
            <w:pPr>
              <w:pStyle w:val="TableText"/>
              <w:ind w:left="475"/>
              <w:spacing w:before="87" w:line="222" w:lineRule="auto"/>
              <w:rPr>
                <w:sz w:val="16"/>
                <w:szCs w:val="16"/>
              </w:rPr>
            </w:pPr>
            <w:r>
              <w:rPr>
                <w:sz w:val="16"/>
                <w:szCs w:val="16"/>
                <w:spacing w:val="3"/>
              </w:rPr>
              <w:t>白人</w:t>
            </w:r>
          </w:p>
        </w:tc>
        <w:tc>
          <w:tcPr>
            <w:tcW w:w="1590" w:type="dxa"/>
            <w:vAlign w:val="top"/>
          </w:tcPr>
          <w:p>
            <w:pPr>
              <w:pStyle w:val="TableText"/>
              <w:ind w:left="426"/>
              <w:spacing w:before="89" w:line="224" w:lineRule="auto"/>
              <w:rPr>
                <w:sz w:val="16"/>
                <w:szCs w:val="16"/>
              </w:rPr>
            </w:pPr>
            <w:r>
              <w:rPr>
                <w:sz w:val="16"/>
                <w:szCs w:val="16"/>
                <w:spacing w:val="-1"/>
              </w:rPr>
              <w:t>8/13/1964</w:t>
            </w:r>
          </w:p>
        </w:tc>
        <w:tc>
          <w:tcPr>
            <w:tcW w:w="1280" w:type="dxa"/>
            <w:vAlign w:val="top"/>
          </w:tcPr>
          <w:p>
            <w:pPr>
              <w:pStyle w:val="TableText"/>
              <w:ind w:left="555"/>
              <w:spacing w:before="85" w:line="220" w:lineRule="auto"/>
              <w:rPr>
                <w:sz w:val="16"/>
                <w:szCs w:val="16"/>
              </w:rPr>
            </w:pPr>
            <w:r>
              <w:rPr>
                <w:sz w:val="16"/>
                <w:szCs w:val="16"/>
              </w:rPr>
              <w:t>男</w:t>
            </w:r>
          </w:p>
        </w:tc>
        <w:tc>
          <w:tcPr>
            <w:tcW w:w="1280" w:type="dxa"/>
            <w:vAlign w:val="top"/>
          </w:tcPr>
          <w:p>
            <w:pPr>
              <w:pStyle w:val="TableText"/>
              <w:ind w:left="435"/>
              <w:spacing w:before="124" w:line="184" w:lineRule="auto"/>
              <w:rPr>
                <w:sz w:val="16"/>
                <w:szCs w:val="16"/>
              </w:rPr>
            </w:pPr>
            <w:r>
              <w:rPr>
                <w:sz w:val="16"/>
                <w:szCs w:val="16"/>
                <w:spacing w:val="-2"/>
              </w:rPr>
              <w:t>02139</w:t>
            </w:r>
          </w:p>
        </w:tc>
        <w:tc>
          <w:tcPr>
            <w:tcW w:w="1680" w:type="dxa"/>
            <w:vAlign w:val="top"/>
            <w:tcBorders>
              <w:right w:val="nil"/>
            </w:tcBorders>
          </w:tcPr>
          <w:p>
            <w:pPr>
              <w:pStyle w:val="TableText"/>
              <w:ind w:left="515"/>
              <w:spacing w:before="85" w:line="220" w:lineRule="auto"/>
              <w:rPr>
                <w:sz w:val="16"/>
                <w:szCs w:val="16"/>
              </w:rPr>
            </w:pPr>
            <w:r>
              <w:rPr>
                <w:sz w:val="16"/>
                <w:szCs w:val="16"/>
                <w:spacing w:val="-2"/>
              </w:rPr>
              <w:t>关节疼痛</w:t>
            </w:r>
          </w:p>
        </w:tc>
      </w:tr>
      <w:tr>
        <w:trPr>
          <w:trHeight w:val="300" w:hRule="atLeast"/>
        </w:trPr>
        <w:tc>
          <w:tcPr>
            <w:tcW w:w="1249" w:type="dxa"/>
            <w:vAlign w:val="top"/>
            <w:tcBorders>
              <w:left w:val="nil"/>
            </w:tcBorders>
          </w:tcPr>
          <w:p>
            <w:pPr>
              <w:pStyle w:val="TableText"/>
              <w:ind w:left="419"/>
              <w:spacing w:before="99" w:line="183" w:lineRule="auto"/>
              <w:rPr>
                <w:sz w:val="16"/>
                <w:szCs w:val="16"/>
              </w:rPr>
            </w:pPr>
            <w:r>
              <w:rPr>
                <w:sz w:val="16"/>
                <w:szCs w:val="16"/>
                <w:spacing w:val="-1"/>
              </w:rPr>
              <w:t>Jamie</w:t>
            </w:r>
          </w:p>
        </w:tc>
        <w:tc>
          <w:tcPr>
            <w:tcW w:w="1280" w:type="dxa"/>
            <w:vAlign w:val="top"/>
          </w:tcPr>
          <w:p>
            <w:pPr>
              <w:pStyle w:val="TableText"/>
              <w:ind w:left="475"/>
              <w:spacing w:before="78" w:line="222" w:lineRule="auto"/>
              <w:rPr>
                <w:sz w:val="16"/>
                <w:szCs w:val="16"/>
              </w:rPr>
            </w:pPr>
            <w:r>
              <w:rPr>
                <w:sz w:val="16"/>
                <w:szCs w:val="16"/>
                <w:spacing w:val="3"/>
              </w:rPr>
              <w:t>白人</w:t>
            </w:r>
          </w:p>
        </w:tc>
        <w:tc>
          <w:tcPr>
            <w:tcW w:w="1590" w:type="dxa"/>
            <w:vAlign w:val="top"/>
          </w:tcPr>
          <w:p>
            <w:pPr>
              <w:pStyle w:val="TableText"/>
              <w:ind w:left="465"/>
              <w:spacing w:before="80" w:line="224" w:lineRule="auto"/>
              <w:rPr>
                <w:sz w:val="16"/>
                <w:szCs w:val="16"/>
              </w:rPr>
            </w:pPr>
            <w:r>
              <w:rPr>
                <w:sz w:val="16"/>
                <w:szCs w:val="16"/>
                <w:spacing w:val="-2"/>
              </w:rPr>
              <w:t>5/5/1964</w:t>
            </w:r>
          </w:p>
        </w:tc>
        <w:tc>
          <w:tcPr>
            <w:tcW w:w="1280" w:type="dxa"/>
            <w:vAlign w:val="top"/>
          </w:tcPr>
          <w:p>
            <w:pPr>
              <w:pStyle w:val="TableText"/>
              <w:ind w:left="555"/>
              <w:spacing w:before="76" w:line="220" w:lineRule="auto"/>
              <w:rPr>
                <w:sz w:val="16"/>
                <w:szCs w:val="16"/>
              </w:rPr>
            </w:pPr>
            <w:r>
              <w:rPr>
                <w:sz w:val="16"/>
                <w:szCs w:val="16"/>
              </w:rPr>
              <w:t>男</w:t>
            </w:r>
          </w:p>
        </w:tc>
        <w:tc>
          <w:tcPr>
            <w:tcW w:w="1280" w:type="dxa"/>
            <w:vAlign w:val="top"/>
          </w:tcPr>
          <w:p>
            <w:pPr>
              <w:pStyle w:val="TableText"/>
              <w:ind w:left="435"/>
              <w:spacing w:before="116" w:line="184" w:lineRule="auto"/>
              <w:rPr>
                <w:sz w:val="16"/>
                <w:szCs w:val="16"/>
              </w:rPr>
            </w:pPr>
            <w:r>
              <w:rPr>
                <w:sz w:val="16"/>
                <w:szCs w:val="16"/>
                <w:spacing w:val="-2"/>
              </w:rPr>
              <w:t>02139</w:t>
            </w:r>
          </w:p>
        </w:tc>
        <w:tc>
          <w:tcPr>
            <w:tcW w:w="1680" w:type="dxa"/>
            <w:vAlign w:val="top"/>
            <w:tcBorders>
              <w:right w:val="nil"/>
            </w:tcBorders>
          </w:tcPr>
          <w:p>
            <w:pPr>
              <w:pStyle w:val="TableText"/>
              <w:ind w:left="675"/>
              <w:spacing w:before="74" w:line="219" w:lineRule="auto"/>
              <w:rPr>
                <w:sz w:val="16"/>
                <w:szCs w:val="16"/>
              </w:rPr>
            </w:pPr>
            <w:r>
              <w:rPr>
                <w:sz w:val="16"/>
                <w:szCs w:val="16"/>
                <w:spacing w:val="-3"/>
              </w:rPr>
              <w:t>发烧</w:t>
            </w:r>
          </w:p>
        </w:tc>
      </w:tr>
      <w:tr>
        <w:trPr>
          <w:trHeight w:val="309" w:hRule="atLeast"/>
        </w:trPr>
        <w:tc>
          <w:tcPr>
            <w:tcW w:w="1249" w:type="dxa"/>
            <w:vAlign w:val="top"/>
            <w:tcBorders>
              <w:left w:val="nil"/>
            </w:tcBorders>
          </w:tcPr>
          <w:p>
            <w:pPr>
              <w:pStyle w:val="TableText"/>
              <w:ind w:left="459"/>
              <w:spacing w:before="126" w:line="183" w:lineRule="auto"/>
              <w:rPr>
                <w:sz w:val="16"/>
                <w:szCs w:val="16"/>
              </w:rPr>
            </w:pPr>
            <w:r>
              <w:rPr>
                <w:sz w:val="16"/>
                <w:szCs w:val="16"/>
                <w:spacing w:val="-2"/>
              </w:rPr>
              <w:t>Sean</w:t>
            </w:r>
          </w:p>
        </w:tc>
        <w:tc>
          <w:tcPr>
            <w:tcW w:w="1280" w:type="dxa"/>
            <w:vAlign w:val="top"/>
          </w:tcPr>
          <w:p>
            <w:pPr>
              <w:pStyle w:val="TableText"/>
              <w:ind w:left="475"/>
              <w:spacing w:before="88" w:line="222" w:lineRule="auto"/>
              <w:rPr>
                <w:sz w:val="16"/>
                <w:szCs w:val="16"/>
              </w:rPr>
            </w:pPr>
            <w:r>
              <w:rPr>
                <w:sz w:val="16"/>
                <w:szCs w:val="16"/>
                <w:spacing w:val="3"/>
              </w:rPr>
              <w:t>白人</w:t>
            </w:r>
          </w:p>
        </w:tc>
        <w:tc>
          <w:tcPr>
            <w:tcW w:w="1590" w:type="dxa"/>
            <w:vAlign w:val="top"/>
          </w:tcPr>
          <w:p>
            <w:pPr>
              <w:pStyle w:val="TableText"/>
              <w:ind w:left="426"/>
              <w:spacing w:before="90" w:line="224" w:lineRule="auto"/>
              <w:rPr>
                <w:sz w:val="16"/>
                <w:szCs w:val="16"/>
              </w:rPr>
            </w:pPr>
            <w:r>
              <w:rPr>
                <w:sz w:val="16"/>
                <w:szCs w:val="16"/>
                <w:spacing w:val="-1"/>
              </w:rPr>
              <w:t>2/13/1967</w:t>
            </w:r>
          </w:p>
        </w:tc>
        <w:tc>
          <w:tcPr>
            <w:tcW w:w="1280" w:type="dxa"/>
            <w:vAlign w:val="top"/>
          </w:tcPr>
          <w:p>
            <w:pPr>
              <w:pStyle w:val="TableText"/>
              <w:ind w:left="555"/>
              <w:spacing w:before="86" w:line="220" w:lineRule="auto"/>
              <w:rPr>
                <w:sz w:val="16"/>
                <w:szCs w:val="16"/>
              </w:rPr>
            </w:pPr>
            <w:r>
              <w:rPr>
                <w:sz w:val="16"/>
                <w:szCs w:val="16"/>
              </w:rPr>
              <w:t>男</w:t>
            </w:r>
          </w:p>
        </w:tc>
        <w:tc>
          <w:tcPr>
            <w:tcW w:w="1280" w:type="dxa"/>
            <w:vAlign w:val="top"/>
          </w:tcPr>
          <w:p>
            <w:pPr>
              <w:pStyle w:val="TableText"/>
              <w:ind w:left="435"/>
              <w:spacing w:before="125" w:line="184" w:lineRule="auto"/>
              <w:rPr>
                <w:sz w:val="16"/>
                <w:szCs w:val="16"/>
              </w:rPr>
            </w:pPr>
            <w:r>
              <w:rPr>
                <w:sz w:val="16"/>
                <w:szCs w:val="16"/>
                <w:spacing w:val="-2"/>
              </w:rPr>
              <w:t>02138</w:t>
            </w:r>
          </w:p>
        </w:tc>
        <w:tc>
          <w:tcPr>
            <w:tcW w:w="1680" w:type="dxa"/>
            <w:vAlign w:val="top"/>
            <w:tcBorders>
              <w:right w:val="nil"/>
            </w:tcBorders>
          </w:tcPr>
          <w:p>
            <w:pPr>
              <w:pStyle w:val="TableText"/>
              <w:ind w:left="675"/>
              <w:spacing w:before="92" w:line="227" w:lineRule="auto"/>
              <w:rPr>
                <w:sz w:val="16"/>
                <w:szCs w:val="16"/>
              </w:rPr>
            </w:pPr>
            <w:r>
              <w:rPr>
                <w:sz w:val="16"/>
                <w:szCs w:val="16"/>
                <w:spacing w:val="4"/>
              </w:rPr>
              <w:t>呕吐</w:t>
            </w:r>
          </w:p>
        </w:tc>
      </w:tr>
      <w:tr>
        <w:trPr>
          <w:trHeight w:val="314" w:hRule="atLeast"/>
        </w:trPr>
        <w:tc>
          <w:tcPr>
            <w:tcW w:w="1249" w:type="dxa"/>
            <w:vAlign w:val="top"/>
            <w:tcBorders>
              <w:left w:val="nil"/>
            </w:tcBorders>
          </w:tcPr>
          <w:p>
            <w:pPr>
              <w:pStyle w:val="TableText"/>
              <w:ind w:left="379"/>
              <w:spacing w:before="102" w:line="233" w:lineRule="auto"/>
              <w:rPr>
                <w:sz w:val="16"/>
                <w:szCs w:val="16"/>
              </w:rPr>
            </w:pPr>
            <w:r>
              <w:rPr>
                <w:sz w:val="16"/>
                <w:szCs w:val="16"/>
                <w:spacing w:val="-1"/>
              </w:rPr>
              <w:t>Adrien</w:t>
            </w:r>
          </w:p>
        </w:tc>
        <w:tc>
          <w:tcPr>
            <w:tcW w:w="1280" w:type="dxa"/>
            <w:vAlign w:val="top"/>
          </w:tcPr>
          <w:p>
            <w:pPr>
              <w:pStyle w:val="TableText"/>
              <w:ind w:left="475"/>
              <w:spacing w:before="89" w:line="222" w:lineRule="auto"/>
              <w:rPr>
                <w:sz w:val="16"/>
                <w:szCs w:val="16"/>
              </w:rPr>
            </w:pPr>
            <w:r>
              <w:rPr>
                <w:sz w:val="16"/>
                <w:szCs w:val="16"/>
                <w:spacing w:val="3"/>
              </w:rPr>
              <w:t>白人</w:t>
            </w:r>
          </w:p>
        </w:tc>
        <w:tc>
          <w:tcPr>
            <w:tcW w:w="1590" w:type="dxa"/>
            <w:vAlign w:val="top"/>
          </w:tcPr>
          <w:p>
            <w:pPr>
              <w:pStyle w:val="TableText"/>
              <w:ind w:left="426"/>
              <w:spacing w:before="91" w:line="224" w:lineRule="auto"/>
              <w:rPr>
                <w:sz w:val="16"/>
                <w:szCs w:val="16"/>
              </w:rPr>
            </w:pPr>
            <w:r>
              <w:rPr>
                <w:sz w:val="16"/>
                <w:szCs w:val="16"/>
                <w:spacing w:val="-1"/>
              </w:rPr>
              <w:t>3/21/1967</w:t>
            </w:r>
          </w:p>
        </w:tc>
        <w:tc>
          <w:tcPr>
            <w:tcW w:w="1280" w:type="dxa"/>
            <w:vAlign w:val="top"/>
          </w:tcPr>
          <w:p>
            <w:pPr>
              <w:pStyle w:val="TableText"/>
              <w:ind w:left="555"/>
              <w:spacing w:before="87" w:line="220" w:lineRule="auto"/>
              <w:rPr>
                <w:sz w:val="16"/>
                <w:szCs w:val="16"/>
              </w:rPr>
            </w:pPr>
            <w:r>
              <w:rPr>
                <w:sz w:val="16"/>
                <w:szCs w:val="16"/>
              </w:rPr>
              <w:t>男</w:t>
            </w:r>
          </w:p>
        </w:tc>
        <w:tc>
          <w:tcPr>
            <w:tcW w:w="1280" w:type="dxa"/>
            <w:vAlign w:val="top"/>
          </w:tcPr>
          <w:p>
            <w:pPr>
              <w:pStyle w:val="TableText"/>
              <w:ind w:left="435"/>
              <w:spacing w:before="126" w:line="184" w:lineRule="auto"/>
              <w:rPr>
                <w:sz w:val="16"/>
                <w:szCs w:val="16"/>
              </w:rPr>
            </w:pPr>
            <w:r>
              <w:rPr>
                <w:sz w:val="16"/>
                <w:szCs w:val="16"/>
                <w:spacing w:val="-2"/>
              </w:rPr>
              <w:t>02138</w:t>
            </w:r>
          </w:p>
        </w:tc>
        <w:tc>
          <w:tcPr>
            <w:tcW w:w="1680" w:type="dxa"/>
            <w:vAlign w:val="top"/>
            <w:tcBorders>
              <w:right w:val="nil"/>
            </w:tcBorders>
          </w:tcPr>
          <w:p>
            <w:pPr>
              <w:pStyle w:val="TableText"/>
              <w:ind w:left="675"/>
              <w:spacing w:before="86" w:line="219" w:lineRule="auto"/>
              <w:rPr>
                <w:sz w:val="16"/>
                <w:szCs w:val="16"/>
              </w:rPr>
            </w:pPr>
            <w:r>
              <w:rPr>
                <w:sz w:val="16"/>
                <w:szCs w:val="16"/>
                <w:spacing w:val="-3"/>
              </w:rPr>
              <w:t>背疼</w:t>
            </w:r>
          </w:p>
        </w:tc>
      </w:tr>
    </w:tbl>
    <w:p>
      <w:pPr>
        <w:pStyle w:val="BodyText"/>
        <w:spacing w:line="256" w:lineRule="auto"/>
        <w:rPr/>
      </w:pPr>
      <w:r/>
    </w:p>
    <w:p>
      <w:pPr>
        <w:ind w:right="56" w:firstLine="449"/>
        <w:spacing w:before="65" w:line="264" w:lineRule="auto"/>
        <w:rPr>
          <w:rFonts w:ascii="SimSun" w:hAnsi="SimSun" w:eastAsia="SimSun" w:cs="SimSun"/>
          <w:sz w:val="20"/>
          <w:szCs w:val="20"/>
        </w:rPr>
      </w:pPr>
      <w:r>
        <w:rPr>
          <w:rFonts w:ascii="SimSun" w:hAnsi="SimSun" w:eastAsia="SimSun" w:cs="SimSun"/>
          <w:sz w:val="20"/>
          <w:szCs w:val="20"/>
          <w:spacing w:val="9"/>
        </w:rPr>
        <w:t>我们把这个数据集合称为表格。每行被称为一条记录。每列被称</w:t>
      </w:r>
      <w:r>
        <w:rPr>
          <w:rFonts w:ascii="SimSun" w:hAnsi="SimSun" w:eastAsia="SimSun" w:cs="SimSun"/>
          <w:sz w:val="20"/>
          <w:szCs w:val="20"/>
          <w:spacing w:val="8"/>
        </w:rPr>
        <w:t>为一个字段或属性，由</w:t>
      </w:r>
      <w:r>
        <w:rPr>
          <w:rFonts w:ascii="SimSun" w:hAnsi="SimSun" w:eastAsia="SimSun" w:cs="SimSun"/>
          <w:sz w:val="20"/>
          <w:szCs w:val="20"/>
        </w:rPr>
        <w:t xml:space="preserve"> </w:t>
      </w:r>
      <w:r>
        <w:rPr>
          <w:rFonts w:ascii="SimSun" w:hAnsi="SimSun" w:eastAsia="SimSun" w:cs="SimSun"/>
          <w:sz w:val="20"/>
          <w:szCs w:val="20"/>
          <w:spacing w:val="9"/>
        </w:rPr>
        <w:t>一个称为字段名称或属性名称的标签来标识。对于一个给定的属性，每条记录都有一个特定</w:t>
      </w:r>
      <w:r>
        <w:rPr>
          <w:rFonts w:ascii="SimSun" w:hAnsi="SimSun" w:eastAsia="SimSun" w:cs="SimSun"/>
          <w:sz w:val="20"/>
          <w:szCs w:val="20"/>
          <w:spacing w:val="12"/>
        </w:rPr>
        <w:t xml:space="preserve"> </w:t>
      </w:r>
      <w:r>
        <w:rPr>
          <w:rFonts w:ascii="SimSun" w:hAnsi="SimSun" w:eastAsia="SimSun" w:cs="SimSun"/>
          <w:sz w:val="20"/>
          <w:szCs w:val="20"/>
          <w:spacing w:val="-5"/>
        </w:rPr>
        <w:t>的值。</w:t>
      </w:r>
    </w:p>
    <w:p>
      <w:pPr>
        <w:ind w:right="51" w:firstLine="449"/>
        <w:spacing w:before="71" w:line="272" w:lineRule="auto"/>
        <w:rPr>
          <w:rFonts w:ascii="SimSun" w:hAnsi="SimSun" w:eastAsia="SimSun" w:cs="SimSun"/>
          <w:sz w:val="20"/>
          <w:szCs w:val="20"/>
        </w:rPr>
      </w:pPr>
      <w:r>
        <w:rPr>
          <w:rFonts w:ascii="SimSun" w:hAnsi="SimSun" w:eastAsia="SimSun" w:cs="SimSun"/>
          <w:sz w:val="20"/>
          <w:szCs w:val="20"/>
          <w:spacing w:val="9"/>
        </w:rPr>
        <w:t>为了保护本表中的人员隐私，医院数据库管理员将在发布此数据之前采取以</w:t>
      </w:r>
      <w:r>
        <w:rPr>
          <w:rFonts w:ascii="SimSun" w:hAnsi="SimSun" w:eastAsia="SimSun" w:cs="SimSun"/>
          <w:sz w:val="20"/>
          <w:szCs w:val="20"/>
          <w:spacing w:val="8"/>
        </w:rPr>
        <w:t>下步骤对数</w:t>
      </w:r>
      <w:r>
        <w:rPr>
          <w:rFonts w:ascii="SimSun" w:hAnsi="SimSun" w:eastAsia="SimSun" w:cs="SimSun"/>
          <w:sz w:val="20"/>
          <w:szCs w:val="20"/>
        </w:rPr>
        <w:t xml:space="preserve"> </w:t>
      </w:r>
      <w:r>
        <w:rPr>
          <w:rFonts w:ascii="SimSun" w:hAnsi="SimSun" w:eastAsia="SimSun" w:cs="SimSun"/>
          <w:sz w:val="20"/>
          <w:szCs w:val="20"/>
          <w:spacing w:val="17"/>
        </w:rPr>
        <w:t>据进行处理</w:t>
      </w:r>
    </w:p>
    <w:p>
      <w:pPr>
        <w:ind w:left="449"/>
        <w:spacing w:before="93" w:line="219" w:lineRule="auto"/>
        <w:rPr>
          <w:rFonts w:ascii="SimSun" w:hAnsi="SimSun" w:eastAsia="SimSun" w:cs="SimSun"/>
          <w:sz w:val="20"/>
          <w:szCs w:val="20"/>
        </w:rPr>
      </w:pPr>
      <w:r>
        <w:rPr>
          <w:rFonts w:ascii="SimSun" w:hAnsi="SimSun" w:eastAsia="SimSun" w:cs="SimSun"/>
          <w:sz w:val="20"/>
          <w:szCs w:val="20"/>
          <w:spacing w:val="11"/>
        </w:rPr>
        <w:t>(1)识别身份信息</w:t>
      </w:r>
    </w:p>
    <w:p>
      <w:pPr>
        <w:ind w:right="54" w:firstLine="449"/>
        <w:spacing w:before="40" w:line="288" w:lineRule="auto"/>
        <w:rPr>
          <w:rFonts w:ascii="SimSun" w:hAnsi="SimSun" w:eastAsia="SimSun" w:cs="SimSun"/>
          <w:sz w:val="20"/>
          <w:szCs w:val="20"/>
        </w:rPr>
      </w:pPr>
      <w:r>
        <w:rPr>
          <w:rFonts w:ascii="SimSun" w:hAnsi="SimSun" w:eastAsia="SimSun" w:cs="SimSun"/>
          <w:sz w:val="20"/>
          <w:szCs w:val="20"/>
          <w:spacing w:val="3"/>
        </w:rPr>
        <w:t>首先，管理员将挑选出他认为可以用来识别个人的任何字段。通常，他不仅要挑选像姓名</w:t>
      </w:r>
      <w:r>
        <w:rPr>
          <w:rFonts w:ascii="SimSun" w:hAnsi="SimSun" w:eastAsia="SimSun" w:cs="SimSun"/>
          <w:sz w:val="20"/>
          <w:szCs w:val="20"/>
          <w:spacing w:val="17"/>
        </w:rPr>
        <w:t xml:space="preserve"> </w:t>
      </w:r>
      <w:r>
        <w:rPr>
          <w:rFonts w:ascii="SimSun" w:hAnsi="SimSun" w:eastAsia="SimSun" w:cs="SimSun"/>
          <w:sz w:val="20"/>
          <w:szCs w:val="20"/>
          <w:spacing w:val="4"/>
        </w:rPr>
        <w:t>这样的显式标识符，而且要考虑字段的组合，在组合的情况下可能将表中的记录与患者的身份</w:t>
      </w:r>
      <w:r>
        <w:rPr>
          <w:rFonts w:ascii="SimSun" w:hAnsi="SimSun" w:eastAsia="SimSun" w:cs="SimSun"/>
          <w:sz w:val="20"/>
          <w:szCs w:val="20"/>
          <w:spacing w:val="3"/>
        </w:rPr>
        <w:t xml:space="preserve"> </w:t>
      </w:r>
      <w:r>
        <w:rPr>
          <w:rFonts w:ascii="SimSun" w:hAnsi="SimSun" w:eastAsia="SimSun" w:cs="SimSun"/>
          <w:sz w:val="20"/>
          <w:szCs w:val="20"/>
          <w:spacing w:val="4"/>
        </w:rPr>
        <w:t>关联起来。有时，管理员会自己选择潜在的标识字段，直观地(通过隔离可能识别</w:t>
      </w:r>
      <w:r>
        <w:rPr>
          <w:rFonts w:ascii="SimSun" w:hAnsi="SimSun" w:eastAsia="SimSun" w:cs="SimSun"/>
          <w:sz w:val="20"/>
          <w:szCs w:val="20"/>
          <w:spacing w:val="3"/>
        </w:rPr>
        <w:t>的数据类型)</w:t>
      </w:r>
      <w:r>
        <w:rPr>
          <w:rFonts w:ascii="SimSun" w:hAnsi="SimSun" w:eastAsia="SimSun" w:cs="SimSun"/>
          <w:sz w:val="20"/>
          <w:szCs w:val="20"/>
        </w:rPr>
        <w:t xml:space="preserve"> </w:t>
      </w:r>
      <w:r>
        <w:rPr>
          <w:rFonts w:ascii="SimSun" w:hAnsi="SimSun" w:eastAsia="SimSun" w:cs="SimSun"/>
          <w:sz w:val="20"/>
          <w:szCs w:val="20"/>
          <w:spacing w:val="9"/>
        </w:rPr>
        <w:t>或在分析(通过在特定数据中寻找唯一性)后选择。例如，该数据库中没有两个人的出生日期</w:t>
      </w:r>
      <w:r>
        <w:rPr>
          <w:rFonts w:ascii="SimSun" w:hAnsi="SimSun" w:eastAsia="SimSun" w:cs="SimSun"/>
          <w:sz w:val="20"/>
          <w:szCs w:val="20"/>
          <w:spacing w:val="3"/>
        </w:rPr>
        <w:t xml:space="preserve"> </w:t>
      </w:r>
      <w:r>
        <w:rPr>
          <w:rFonts w:ascii="SimSun" w:hAnsi="SimSun" w:eastAsia="SimSun" w:cs="SimSun"/>
          <w:sz w:val="20"/>
          <w:szCs w:val="20"/>
          <w:spacing w:val="7"/>
        </w:rPr>
        <w:t>是一样的，则管理员必须将出生日期作为标识符。如果他不这样做，那么任何知道</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Forest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出</w:t>
      </w:r>
    </w:p>
    <w:p>
      <w:pPr>
        <w:spacing w:line="288" w:lineRule="auto"/>
        <w:sectPr>
          <w:footerReference w:type="default" r:id="rId296"/>
          <w:pgSz w:w="9300" w:h="14290"/>
          <w:pgMar w:top="400" w:right="300" w:bottom="435" w:left="560" w:header="0" w:footer="286" w:gutter="0"/>
        </w:sectPr>
        <w:rPr>
          <w:rFonts w:ascii="SimSun" w:hAnsi="SimSun" w:eastAsia="SimSun" w:cs="SimSun"/>
          <w:sz w:val="20"/>
          <w:szCs w:val="20"/>
        </w:rPr>
      </w:pPr>
    </w:p>
    <w:p>
      <w:pPr>
        <w:ind w:left="160"/>
        <w:spacing w:before="67" w:line="222" w:lineRule="auto"/>
        <w:rPr>
          <w:rFonts w:ascii="FangSong" w:hAnsi="FangSong" w:eastAsia="FangSong" w:cs="FangSong"/>
          <w:sz w:val="21"/>
          <w:szCs w:val="21"/>
        </w:rPr>
      </w:pPr>
      <w:bookmarkStart w:name="bookmark159" w:id="147"/>
      <w:bookmarkEnd w:id="147"/>
      <w:bookmarkStart w:name="bookmark160" w:id="148"/>
      <w:bookmarkEnd w:id="148"/>
      <w:r>
        <w:rPr>
          <w:rFonts w:ascii="SimSun" w:hAnsi="SimSun" w:eastAsia="SimSun" w:cs="SimSun"/>
          <w:sz w:val="4"/>
          <w:szCs w:val="4"/>
          <w:spacing w:val="-2"/>
          <w:position w:val="5"/>
        </w:rPr>
        <w:t>*</w:t>
      </w:r>
      <w:r>
        <w:rPr>
          <w:rFonts w:ascii="SimSun" w:hAnsi="SimSun" w:eastAsia="SimSun" w:cs="SimSun"/>
          <w:sz w:val="4"/>
          <w:szCs w:val="4"/>
          <w:spacing w:val="3"/>
          <w:position w:val="5"/>
        </w:rPr>
        <w:t xml:space="preserve">   </w:t>
      </w:r>
      <w:r>
        <w:rPr>
          <w:rFonts w:ascii="FangSong" w:hAnsi="FangSong" w:eastAsia="FangSong" w:cs="FangSong"/>
          <w:sz w:val="21"/>
          <w:szCs w:val="21"/>
          <w:spacing w:val="-41"/>
          <w:w w:val="93"/>
        </w:rPr>
        <w:t>……………………………………………………………………………………第6章</w:t>
      </w:r>
      <w:r>
        <w:rPr>
          <w:rFonts w:ascii="FangSong" w:hAnsi="FangSong" w:eastAsia="FangSong" w:cs="FangSong"/>
          <w:sz w:val="21"/>
          <w:szCs w:val="21"/>
          <w:spacing w:val="-41"/>
          <w:w w:val="93"/>
        </w:rPr>
        <w:t xml:space="preserve">   </w:t>
      </w:r>
      <w:r>
        <w:rPr>
          <w:rFonts w:ascii="FangSong" w:hAnsi="FangSong" w:eastAsia="FangSong" w:cs="FangSong"/>
          <w:sz w:val="21"/>
          <w:szCs w:val="21"/>
          <w:spacing w:val="30"/>
        </w:rPr>
        <w:t>大数据共享及其安全隐私</w:t>
      </w:r>
    </w:p>
    <w:p>
      <w:pPr>
        <w:spacing w:before="258" w:line="219" w:lineRule="auto"/>
        <w:rPr>
          <w:rFonts w:ascii="SimSun" w:hAnsi="SimSun" w:eastAsia="SimSun" w:cs="SimSun"/>
          <w:sz w:val="21"/>
          <w:szCs w:val="21"/>
        </w:rPr>
      </w:pPr>
      <w:r>
        <w:rPr>
          <w:rFonts w:ascii="SimSun" w:hAnsi="SimSun" w:eastAsia="SimSun" w:cs="SimSun"/>
          <w:sz w:val="21"/>
          <w:szCs w:val="21"/>
          <w:spacing w:val="-2"/>
        </w:rPr>
        <w:t>生日期(知道</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Forest  </w:t>
      </w:r>
      <w:r>
        <w:rPr>
          <w:rFonts w:ascii="SimSun" w:hAnsi="SimSun" w:eastAsia="SimSun" w:cs="SimSun"/>
          <w:sz w:val="21"/>
          <w:szCs w:val="21"/>
          <w:spacing w:val="-2"/>
        </w:rPr>
        <w:t>已经入院)的人都可以在匿名数据中找到</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Forest</w:t>
      </w:r>
      <w:r>
        <w:rPr>
          <w:rFonts w:ascii="SimSun" w:hAnsi="SimSun" w:eastAsia="SimSun" w:cs="SimSun"/>
          <w:sz w:val="21"/>
          <w:szCs w:val="21"/>
          <w:spacing w:val="-2"/>
        </w:rPr>
        <w:t>。</w:t>
      </w:r>
    </w:p>
    <w:p>
      <w:pPr>
        <w:ind w:right="36" w:firstLine="399"/>
        <w:spacing w:before="39" w:line="261" w:lineRule="auto"/>
        <w:rPr>
          <w:rFonts w:ascii="SimSun" w:hAnsi="SimSun" w:eastAsia="SimSun" w:cs="SimSun"/>
          <w:sz w:val="21"/>
          <w:szCs w:val="21"/>
        </w:rPr>
      </w:pPr>
      <w:r>
        <w:rPr>
          <w:rFonts w:ascii="SimSun" w:hAnsi="SimSun" w:eastAsia="SimSun" w:cs="SimSun"/>
          <w:sz w:val="21"/>
          <w:szCs w:val="21"/>
          <w:spacing w:val="-7"/>
        </w:rPr>
        <w:t>在另一些情况下，管理员会考虑另外的数据来源(如统计研究、公司政策或政府法规)来决</w:t>
      </w:r>
      <w:r>
        <w:rPr>
          <w:rFonts w:ascii="SimSun" w:hAnsi="SimSun" w:eastAsia="SimSun" w:cs="SimSun"/>
          <w:sz w:val="21"/>
          <w:szCs w:val="21"/>
          <w:spacing w:val="6"/>
        </w:rPr>
        <w:t xml:space="preserve"> </w:t>
      </w:r>
      <w:r>
        <w:rPr>
          <w:rFonts w:ascii="SimSun" w:hAnsi="SimSun" w:eastAsia="SimSun" w:cs="SimSun"/>
          <w:sz w:val="21"/>
          <w:szCs w:val="21"/>
          <w:spacing w:val="-1"/>
        </w:rPr>
        <w:t>定是否将特定字段用作身份识别。在这种情况下，假定管理员根据这些来</w:t>
      </w:r>
      <w:r>
        <w:rPr>
          <w:rFonts w:ascii="SimSun" w:hAnsi="SimSun" w:eastAsia="SimSun" w:cs="SimSun"/>
          <w:sz w:val="21"/>
          <w:szCs w:val="21"/>
          <w:spacing w:val="-2"/>
        </w:rPr>
        <w:t>源之一决定将以下</w:t>
      </w:r>
      <w:r>
        <w:rPr>
          <w:rFonts w:ascii="SimSun" w:hAnsi="SimSun" w:eastAsia="SimSun" w:cs="SimSun"/>
          <w:sz w:val="21"/>
          <w:szCs w:val="21"/>
        </w:rPr>
        <w:t xml:space="preserve"> </w:t>
      </w:r>
      <w:r>
        <w:rPr>
          <w:rFonts w:ascii="SimSun" w:hAnsi="SimSun" w:eastAsia="SimSun" w:cs="SimSun"/>
          <w:sz w:val="21"/>
          <w:szCs w:val="21"/>
          <w:spacing w:val="-12"/>
        </w:rPr>
        <w:t>四个字段视为潜在的标识符：姓名、出生日期、性别</w:t>
      </w:r>
      <w:r>
        <w:rPr>
          <w:rFonts w:ascii="SimSun" w:hAnsi="SimSun" w:eastAsia="SimSun" w:cs="SimSun"/>
          <w:sz w:val="21"/>
          <w:szCs w:val="21"/>
          <w:spacing w:val="-13"/>
        </w:rPr>
        <w:t>和邮政编码。</w:t>
      </w:r>
    </w:p>
    <w:p>
      <w:pPr>
        <w:ind w:left="399"/>
        <w:spacing w:before="47" w:line="212" w:lineRule="auto"/>
        <w:rPr>
          <w:rFonts w:ascii="Times New Roman" w:hAnsi="Times New Roman" w:eastAsia="Times New Roman" w:cs="Times New Roman"/>
          <w:sz w:val="21"/>
          <w:szCs w:val="21"/>
        </w:rPr>
      </w:pPr>
      <w:r>
        <w:rPr>
          <w:rFonts w:ascii="SimSun" w:hAnsi="SimSun" w:eastAsia="SimSun" w:cs="SimSun"/>
          <w:sz w:val="21"/>
          <w:szCs w:val="21"/>
          <w:spacing w:val="3"/>
        </w:rPr>
        <w:t>(2)抑制</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Suppression</w:t>
      </w:r>
      <w:r>
        <w:rPr>
          <w:rFonts w:ascii="Times New Roman" w:hAnsi="Times New Roman" w:eastAsia="Times New Roman" w:cs="Times New Roman"/>
          <w:sz w:val="21"/>
          <w:szCs w:val="21"/>
          <w:spacing w:val="3"/>
        </w:rPr>
        <w:t>)</w:t>
      </w:r>
    </w:p>
    <w:p>
      <w:pPr>
        <w:ind w:right="33" w:firstLine="399"/>
        <w:spacing w:before="90" w:line="251" w:lineRule="auto"/>
        <w:rPr>
          <w:rFonts w:ascii="SimSun" w:hAnsi="SimSun" w:eastAsia="SimSun" w:cs="SimSun"/>
          <w:sz w:val="21"/>
          <w:szCs w:val="21"/>
        </w:rPr>
      </w:pPr>
      <w:r>
        <w:rPr>
          <w:rFonts w:ascii="SimSun" w:hAnsi="SimSun" w:eastAsia="SimSun" w:cs="SimSun"/>
          <w:sz w:val="21"/>
          <w:szCs w:val="21"/>
          <w:spacing w:val="-6"/>
        </w:rPr>
        <w:t>接下来，管理员将修改识别字段。他可能会抑制这些识别字段，将其在表中删除。在本例</w:t>
      </w:r>
      <w:r>
        <w:rPr>
          <w:rFonts w:ascii="SimSun" w:hAnsi="SimSun" w:eastAsia="SimSun" w:cs="SimSun"/>
          <w:sz w:val="21"/>
          <w:szCs w:val="21"/>
        </w:rPr>
        <w:t xml:space="preserve"> </w:t>
      </w:r>
      <w:r>
        <w:rPr>
          <w:rFonts w:ascii="SimSun" w:hAnsi="SimSun" w:eastAsia="SimSun" w:cs="SimSun"/>
          <w:sz w:val="21"/>
          <w:szCs w:val="21"/>
          <w:spacing w:val="-7"/>
        </w:rPr>
        <w:t>中，管理员可能删除所有四个潜在的标识符，产生如表6-2所示的表格。</w:t>
      </w:r>
    </w:p>
    <w:p>
      <w:pPr>
        <w:ind w:left="3042"/>
        <w:spacing w:before="136" w:line="222" w:lineRule="auto"/>
        <w:rPr>
          <w:rFonts w:ascii="SimHei" w:hAnsi="SimHei" w:eastAsia="SimHei" w:cs="SimHei"/>
          <w:sz w:val="21"/>
          <w:szCs w:val="21"/>
        </w:rPr>
      </w:pPr>
      <w:r>
        <w:rPr>
          <w:rFonts w:ascii="SimHei" w:hAnsi="SimHei" w:eastAsia="SimHei" w:cs="SimHei"/>
          <w:sz w:val="21"/>
          <w:szCs w:val="21"/>
          <w:b/>
          <w:bCs/>
          <w:spacing w:val="-15"/>
          <w:w w:val="94"/>
        </w:rPr>
        <w:t>表6-2</w:t>
      </w:r>
      <w:r>
        <w:rPr>
          <w:rFonts w:ascii="SimHei" w:hAnsi="SimHei" w:eastAsia="SimHei" w:cs="SimHei"/>
          <w:sz w:val="21"/>
          <w:szCs w:val="21"/>
          <w:spacing w:val="81"/>
        </w:rPr>
        <w:t xml:space="preserve"> </w:t>
      </w:r>
      <w:r>
        <w:rPr>
          <w:rFonts w:ascii="SimHei" w:hAnsi="SimHei" w:eastAsia="SimHei" w:cs="SimHei"/>
          <w:sz w:val="21"/>
          <w:szCs w:val="21"/>
          <w:b/>
          <w:bCs/>
          <w:spacing w:val="-15"/>
          <w:w w:val="94"/>
        </w:rPr>
        <w:t>抑制四个标识符字段</w:t>
      </w:r>
    </w:p>
    <w:p>
      <w:pPr>
        <w:spacing w:line="69" w:lineRule="exact"/>
        <w:rPr/>
      </w:pPr>
      <w:r/>
    </w:p>
    <w:tbl>
      <w:tblPr>
        <w:tblStyle w:val="TableNormal"/>
        <w:tblW w:w="3209" w:type="dxa"/>
        <w:tblInd w:w="25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9"/>
        <w:gridCol w:w="1610"/>
      </w:tblGrid>
      <w:tr>
        <w:trPr>
          <w:trHeight w:val="314" w:hRule="atLeast"/>
        </w:trPr>
        <w:tc>
          <w:tcPr>
            <w:tcW w:w="1599" w:type="dxa"/>
            <w:vAlign w:val="top"/>
            <w:tcBorders>
              <w:left w:val="nil"/>
            </w:tcBorders>
          </w:tcPr>
          <w:p>
            <w:pPr>
              <w:pStyle w:val="TableText"/>
              <w:ind w:left="649"/>
              <w:spacing w:before="81" w:line="220" w:lineRule="auto"/>
              <w:rPr/>
            </w:pPr>
            <w:r>
              <w:rPr>
                <w:spacing w:val="-2"/>
              </w:rPr>
              <w:t>种族</w:t>
            </w:r>
          </w:p>
        </w:tc>
        <w:tc>
          <w:tcPr>
            <w:tcW w:w="1610" w:type="dxa"/>
            <w:vAlign w:val="top"/>
            <w:tcBorders>
              <w:right w:val="nil"/>
            </w:tcBorders>
          </w:tcPr>
          <w:p>
            <w:pPr>
              <w:pStyle w:val="TableText"/>
              <w:ind w:left="645"/>
              <w:spacing w:before="81" w:line="220" w:lineRule="auto"/>
              <w:rPr/>
            </w:pPr>
            <w:r>
              <w:rPr>
                <w:spacing w:val="-2"/>
              </w:rPr>
              <w:t>疾病</w:t>
            </w:r>
          </w:p>
        </w:tc>
      </w:tr>
      <w:tr>
        <w:trPr>
          <w:trHeight w:val="309" w:hRule="atLeast"/>
        </w:trPr>
        <w:tc>
          <w:tcPr>
            <w:tcW w:w="1599" w:type="dxa"/>
            <w:vAlign w:val="top"/>
            <w:tcBorders>
              <w:left w:val="nil"/>
            </w:tcBorders>
          </w:tcPr>
          <w:p>
            <w:pPr>
              <w:pStyle w:val="TableText"/>
              <w:ind w:left="649"/>
              <w:spacing w:before="79" w:line="222" w:lineRule="auto"/>
              <w:rPr/>
            </w:pPr>
            <w:r>
              <w:rPr>
                <w:spacing w:val="-3"/>
              </w:rPr>
              <w:t>黑人</w:t>
            </w:r>
          </w:p>
        </w:tc>
        <w:tc>
          <w:tcPr>
            <w:tcW w:w="1610" w:type="dxa"/>
            <w:vAlign w:val="top"/>
            <w:tcBorders>
              <w:right w:val="nil"/>
            </w:tcBorders>
          </w:tcPr>
          <w:p>
            <w:pPr>
              <w:pStyle w:val="TableText"/>
              <w:ind w:left="495"/>
              <w:spacing w:before="76" w:line="219" w:lineRule="auto"/>
              <w:rPr/>
            </w:pPr>
            <w:r>
              <w:rPr>
                <w:spacing w:val="1"/>
              </w:rPr>
              <w:t>呼吸短促</w:t>
            </w:r>
          </w:p>
        </w:tc>
      </w:tr>
      <w:tr>
        <w:trPr>
          <w:trHeight w:val="300" w:hRule="atLeast"/>
        </w:trPr>
        <w:tc>
          <w:tcPr>
            <w:tcW w:w="1599" w:type="dxa"/>
            <w:vAlign w:val="top"/>
            <w:tcBorders>
              <w:left w:val="nil"/>
            </w:tcBorders>
          </w:tcPr>
          <w:p>
            <w:pPr>
              <w:pStyle w:val="TableText"/>
              <w:ind w:left="649"/>
              <w:spacing w:before="80" w:line="222" w:lineRule="auto"/>
              <w:rPr/>
            </w:pPr>
            <w:r>
              <w:rPr>
                <w:spacing w:val="-3"/>
              </w:rPr>
              <w:t>黑人</w:t>
            </w:r>
          </w:p>
        </w:tc>
        <w:tc>
          <w:tcPr>
            <w:tcW w:w="1610" w:type="dxa"/>
            <w:vAlign w:val="top"/>
            <w:tcBorders>
              <w:right w:val="nil"/>
            </w:tcBorders>
          </w:tcPr>
          <w:p>
            <w:pPr>
              <w:pStyle w:val="TableText"/>
              <w:ind w:left="645"/>
              <w:spacing w:before="78" w:line="221" w:lineRule="auto"/>
              <w:rPr/>
            </w:pPr>
            <w:r>
              <w:rPr>
                <w:spacing w:val="-2"/>
              </w:rPr>
              <w:t>胸痛</w:t>
            </w:r>
          </w:p>
        </w:tc>
      </w:tr>
      <w:tr>
        <w:trPr>
          <w:trHeight w:val="309" w:hRule="atLeast"/>
        </w:trPr>
        <w:tc>
          <w:tcPr>
            <w:tcW w:w="1599" w:type="dxa"/>
            <w:vAlign w:val="top"/>
            <w:tcBorders>
              <w:left w:val="nil"/>
            </w:tcBorders>
          </w:tcPr>
          <w:p>
            <w:pPr>
              <w:pStyle w:val="TableText"/>
              <w:ind w:left="649"/>
              <w:spacing w:before="80" w:line="222" w:lineRule="auto"/>
              <w:rPr/>
            </w:pPr>
            <w:r>
              <w:rPr>
                <w:spacing w:val="-3"/>
              </w:rPr>
              <w:t>黑人</w:t>
            </w:r>
          </w:p>
        </w:tc>
        <w:tc>
          <w:tcPr>
            <w:tcW w:w="1610" w:type="dxa"/>
            <w:vAlign w:val="top"/>
            <w:tcBorders>
              <w:right w:val="nil"/>
            </w:tcBorders>
          </w:tcPr>
          <w:p>
            <w:pPr>
              <w:pStyle w:val="TableText"/>
              <w:ind w:left="645"/>
              <w:spacing w:before="81" w:line="224" w:lineRule="auto"/>
              <w:rPr/>
            </w:pPr>
            <w:r>
              <w:rPr>
                <w:spacing w:val="3"/>
              </w:rPr>
              <w:t>眼疼</w:t>
            </w:r>
          </w:p>
        </w:tc>
      </w:tr>
      <w:tr>
        <w:trPr>
          <w:trHeight w:val="309" w:hRule="atLeast"/>
        </w:trPr>
        <w:tc>
          <w:tcPr>
            <w:tcW w:w="1599" w:type="dxa"/>
            <w:vAlign w:val="top"/>
            <w:tcBorders>
              <w:left w:val="nil"/>
            </w:tcBorders>
          </w:tcPr>
          <w:p>
            <w:pPr>
              <w:pStyle w:val="TableText"/>
              <w:ind w:left="649"/>
              <w:spacing w:before="81" w:line="222" w:lineRule="auto"/>
              <w:rPr/>
            </w:pPr>
            <w:r>
              <w:rPr>
                <w:spacing w:val="-3"/>
              </w:rPr>
              <w:t>黑人</w:t>
            </w:r>
          </w:p>
        </w:tc>
        <w:tc>
          <w:tcPr>
            <w:tcW w:w="1610" w:type="dxa"/>
            <w:vAlign w:val="top"/>
            <w:tcBorders>
              <w:right w:val="nil"/>
            </w:tcBorders>
          </w:tcPr>
          <w:p>
            <w:pPr>
              <w:pStyle w:val="TableText"/>
              <w:ind w:left="645"/>
              <w:spacing w:before="79" w:line="220" w:lineRule="auto"/>
              <w:rPr/>
            </w:pPr>
            <w:r>
              <w:rPr>
                <w:spacing w:val="5"/>
              </w:rPr>
              <w:t>喘息</w:t>
            </w:r>
          </w:p>
        </w:tc>
      </w:tr>
      <w:tr>
        <w:trPr>
          <w:trHeight w:val="309" w:hRule="atLeast"/>
        </w:trPr>
        <w:tc>
          <w:tcPr>
            <w:tcW w:w="1599" w:type="dxa"/>
            <w:vAlign w:val="top"/>
            <w:tcBorders>
              <w:left w:val="nil"/>
            </w:tcBorders>
          </w:tcPr>
          <w:p>
            <w:pPr>
              <w:pStyle w:val="TableText"/>
              <w:ind w:left="649"/>
              <w:spacing w:before="82" w:line="222" w:lineRule="auto"/>
              <w:rPr/>
            </w:pPr>
            <w:r>
              <w:rPr>
                <w:spacing w:val="-3"/>
              </w:rPr>
              <w:t>黑人</w:t>
            </w:r>
          </w:p>
        </w:tc>
        <w:tc>
          <w:tcPr>
            <w:tcW w:w="1610" w:type="dxa"/>
            <w:vAlign w:val="top"/>
            <w:tcBorders>
              <w:right w:val="nil"/>
            </w:tcBorders>
          </w:tcPr>
          <w:p>
            <w:pPr>
              <w:pStyle w:val="TableText"/>
              <w:ind w:left="495"/>
              <w:spacing w:before="80" w:line="220" w:lineRule="auto"/>
              <w:rPr/>
            </w:pPr>
            <w:r>
              <w:rPr>
                <w:spacing w:val="-2"/>
              </w:rPr>
              <w:t>关节疼痛</w:t>
            </w:r>
          </w:p>
        </w:tc>
      </w:tr>
      <w:tr>
        <w:trPr>
          <w:trHeight w:val="309" w:hRule="atLeast"/>
        </w:trPr>
        <w:tc>
          <w:tcPr>
            <w:tcW w:w="1599" w:type="dxa"/>
            <w:vAlign w:val="top"/>
            <w:tcBorders>
              <w:left w:val="nil"/>
            </w:tcBorders>
          </w:tcPr>
          <w:p>
            <w:pPr>
              <w:pStyle w:val="TableText"/>
              <w:ind w:left="649"/>
              <w:spacing w:before="83" w:line="222" w:lineRule="auto"/>
              <w:rPr/>
            </w:pPr>
            <w:r>
              <w:rPr>
                <w:spacing w:val="-3"/>
              </w:rPr>
              <w:t>黑人</w:t>
            </w:r>
          </w:p>
        </w:tc>
        <w:tc>
          <w:tcPr>
            <w:tcW w:w="1610" w:type="dxa"/>
            <w:vAlign w:val="top"/>
            <w:tcBorders>
              <w:right w:val="nil"/>
            </w:tcBorders>
          </w:tcPr>
          <w:p>
            <w:pPr>
              <w:pStyle w:val="TableText"/>
              <w:ind w:left="645"/>
              <w:spacing w:before="81" w:line="221" w:lineRule="auto"/>
              <w:rPr/>
            </w:pPr>
            <w:r>
              <w:rPr>
                <w:spacing w:val="-2"/>
              </w:rPr>
              <w:t>胸痛</w:t>
            </w:r>
          </w:p>
        </w:tc>
      </w:tr>
      <w:tr>
        <w:trPr>
          <w:trHeight w:val="309" w:hRule="atLeast"/>
        </w:trPr>
        <w:tc>
          <w:tcPr>
            <w:tcW w:w="1599" w:type="dxa"/>
            <w:vAlign w:val="top"/>
            <w:tcBorders>
              <w:left w:val="nil"/>
            </w:tcBorders>
          </w:tcPr>
          <w:p>
            <w:pPr>
              <w:pStyle w:val="TableText"/>
              <w:ind w:left="649"/>
              <w:spacing w:before="84" w:line="222" w:lineRule="auto"/>
              <w:rPr/>
            </w:pPr>
            <w:r>
              <w:rPr>
                <w:spacing w:val="3"/>
              </w:rPr>
              <w:t>白人</w:t>
            </w:r>
          </w:p>
        </w:tc>
        <w:tc>
          <w:tcPr>
            <w:tcW w:w="1610" w:type="dxa"/>
            <w:vAlign w:val="top"/>
            <w:tcBorders>
              <w:right w:val="nil"/>
            </w:tcBorders>
          </w:tcPr>
          <w:p>
            <w:pPr>
              <w:pStyle w:val="TableText"/>
              <w:ind w:left="495"/>
              <w:spacing w:before="81" w:line="219" w:lineRule="auto"/>
              <w:rPr/>
            </w:pPr>
            <w:r>
              <w:rPr>
                <w:spacing w:val="1"/>
              </w:rPr>
              <w:t>呼吸短促</w:t>
            </w:r>
          </w:p>
        </w:tc>
      </w:tr>
      <w:tr>
        <w:trPr>
          <w:trHeight w:val="300" w:hRule="atLeast"/>
        </w:trPr>
        <w:tc>
          <w:tcPr>
            <w:tcW w:w="1599" w:type="dxa"/>
            <w:vAlign w:val="top"/>
            <w:tcBorders>
              <w:left w:val="nil"/>
            </w:tcBorders>
          </w:tcPr>
          <w:p>
            <w:pPr>
              <w:pStyle w:val="TableText"/>
              <w:ind w:left="649"/>
              <w:spacing w:before="85" w:line="222" w:lineRule="auto"/>
              <w:rPr/>
            </w:pPr>
            <w:r>
              <w:rPr>
                <w:spacing w:val="3"/>
              </w:rPr>
              <w:t>白人</w:t>
            </w:r>
          </w:p>
        </w:tc>
        <w:tc>
          <w:tcPr>
            <w:tcW w:w="1610" w:type="dxa"/>
            <w:vAlign w:val="top"/>
            <w:tcBorders>
              <w:right w:val="nil"/>
            </w:tcBorders>
          </w:tcPr>
          <w:p>
            <w:pPr>
              <w:pStyle w:val="TableText"/>
              <w:ind w:left="576"/>
              <w:spacing w:before="83" w:line="219" w:lineRule="auto"/>
              <w:rPr/>
            </w:pPr>
            <w:r>
              <w:rPr>
                <w:spacing w:val="-3"/>
              </w:rPr>
              <w:t>高血压</w:t>
            </w:r>
          </w:p>
        </w:tc>
      </w:tr>
      <w:tr>
        <w:trPr>
          <w:trHeight w:val="309" w:hRule="atLeast"/>
        </w:trPr>
        <w:tc>
          <w:tcPr>
            <w:tcW w:w="1599" w:type="dxa"/>
            <w:vAlign w:val="top"/>
            <w:tcBorders>
              <w:left w:val="nil"/>
            </w:tcBorders>
          </w:tcPr>
          <w:p>
            <w:pPr>
              <w:pStyle w:val="TableText"/>
              <w:ind w:left="649"/>
              <w:spacing w:before="85" w:line="222" w:lineRule="auto"/>
              <w:rPr/>
            </w:pPr>
            <w:r>
              <w:rPr>
                <w:spacing w:val="3"/>
              </w:rPr>
              <w:t>白人</w:t>
            </w:r>
          </w:p>
        </w:tc>
        <w:tc>
          <w:tcPr>
            <w:tcW w:w="1610" w:type="dxa"/>
            <w:vAlign w:val="top"/>
            <w:tcBorders>
              <w:right w:val="nil"/>
            </w:tcBorders>
          </w:tcPr>
          <w:p>
            <w:pPr>
              <w:pStyle w:val="TableText"/>
              <w:ind w:left="495"/>
              <w:spacing w:before="83" w:line="220" w:lineRule="auto"/>
              <w:rPr/>
            </w:pPr>
            <w:r>
              <w:rPr>
                <w:spacing w:val="-2"/>
              </w:rPr>
              <w:t>关节疼痛</w:t>
            </w:r>
          </w:p>
        </w:tc>
      </w:tr>
      <w:tr>
        <w:trPr>
          <w:trHeight w:val="309" w:hRule="atLeast"/>
        </w:trPr>
        <w:tc>
          <w:tcPr>
            <w:tcW w:w="1599" w:type="dxa"/>
            <w:vAlign w:val="top"/>
            <w:tcBorders>
              <w:left w:val="nil"/>
            </w:tcBorders>
          </w:tcPr>
          <w:p>
            <w:pPr>
              <w:pStyle w:val="TableText"/>
              <w:ind w:left="649"/>
              <w:spacing w:before="86" w:line="222" w:lineRule="auto"/>
              <w:rPr/>
            </w:pPr>
            <w:r>
              <w:rPr>
                <w:spacing w:val="3"/>
              </w:rPr>
              <w:t>白人</w:t>
            </w:r>
          </w:p>
        </w:tc>
        <w:tc>
          <w:tcPr>
            <w:tcW w:w="1610" w:type="dxa"/>
            <w:vAlign w:val="top"/>
            <w:tcBorders>
              <w:right w:val="nil"/>
            </w:tcBorders>
          </w:tcPr>
          <w:p>
            <w:pPr>
              <w:pStyle w:val="TableText"/>
              <w:ind w:left="645"/>
              <w:spacing w:before="83" w:line="219" w:lineRule="auto"/>
              <w:rPr/>
            </w:pPr>
            <w:r>
              <w:rPr>
                <w:spacing w:val="-3"/>
              </w:rPr>
              <w:t>发烧</w:t>
            </w:r>
          </w:p>
        </w:tc>
      </w:tr>
      <w:tr>
        <w:trPr>
          <w:trHeight w:val="309" w:hRule="atLeast"/>
        </w:trPr>
        <w:tc>
          <w:tcPr>
            <w:tcW w:w="1599" w:type="dxa"/>
            <w:vAlign w:val="top"/>
            <w:tcBorders>
              <w:left w:val="nil"/>
            </w:tcBorders>
          </w:tcPr>
          <w:p>
            <w:pPr>
              <w:pStyle w:val="TableText"/>
              <w:ind w:left="649"/>
              <w:spacing w:before="87" w:line="222" w:lineRule="auto"/>
              <w:rPr/>
            </w:pPr>
            <w:r>
              <w:rPr>
                <w:spacing w:val="3"/>
              </w:rPr>
              <w:t>白人</w:t>
            </w:r>
          </w:p>
        </w:tc>
        <w:tc>
          <w:tcPr>
            <w:tcW w:w="1610" w:type="dxa"/>
            <w:vAlign w:val="top"/>
            <w:tcBorders>
              <w:right w:val="nil"/>
            </w:tcBorders>
          </w:tcPr>
          <w:p>
            <w:pPr>
              <w:pStyle w:val="TableText"/>
              <w:ind w:left="645"/>
              <w:spacing w:before="91" w:line="227" w:lineRule="auto"/>
              <w:rPr/>
            </w:pPr>
            <w:r>
              <w:rPr>
                <w:spacing w:val="3"/>
              </w:rPr>
              <w:t>呕吐</w:t>
            </w:r>
          </w:p>
        </w:tc>
      </w:tr>
      <w:tr>
        <w:trPr>
          <w:trHeight w:val="304" w:hRule="atLeast"/>
        </w:trPr>
        <w:tc>
          <w:tcPr>
            <w:tcW w:w="1599" w:type="dxa"/>
            <w:vAlign w:val="top"/>
            <w:tcBorders>
              <w:left w:val="nil"/>
            </w:tcBorders>
          </w:tcPr>
          <w:p>
            <w:pPr>
              <w:pStyle w:val="TableText"/>
              <w:ind w:left="649"/>
              <w:spacing w:before="88" w:line="222" w:lineRule="auto"/>
              <w:rPr/>
            </w:pPr>
            <w:r>
              <w:rPr>
                <w:spacing w:val="3"/>
              </w:rPr>
              <w:t>白人</w:t>
            </w:r>
          </w:p>
        </w:tc>
        <w:tc>
          <w:tcPr>
            <w:tcW w:w="1610" w:type="dxa"/>
            <w:vAlign w:val="top"/>
            <w:tcBorders>
              <w:right w:val="nil"/>
            </w:tcBorders>
          </w:tcPr>
          <w:p>
            <w:pPr>
              <w:pStyle w:val="TableText"/>
              <w:ind w:left="645"/>
              <w:spacing w:before="86" w:line="219" w:lineRule="auto"/>
              <w:rPr/>
            </w:pPr>
            <w:r>
              <w:rPr>
                <w:spacing w:val="-3"/>
              </w:rPr>
              <w:t>背疼</w:t>
            </w:r>
          </w:p>
        </w:tc>
      </w:tr>
    </w:tbl>
    <w:p>
      <w:pPr>
        <w:ind w:firstLine="399"/>
        <w:spacing w:before="284" w:line="262" w:lineRule="auto"/>
        <w:rPr>
          <w:rFonts w:ascii="SimSun" w:hAnsi="SimSun" w:eastAsia="SimSun" w:cs="SimSun"/>
          <w:sz w:val="21"/>
          <w:szCs w:val="21"/>
        </w:rPr>
      </w:pPr>
      <w:r>
        <w:rPr>
          <w:rFonts w:ascii="SimSun" w:hAnsi="SimSun" w:eastAsia="SimSun" w:cs="SimSun"/>
          <w:sz w:val="21"/>
          <w:szCs w:val="21"/>
          <w:spacing w:val="-10"/>
        </w:rPr>
        <w:t>这里首先会面对一个根本的矛盾。</w:t>
      </w:r>
      <w:r>
        <w:rPr>
          <w:rFonts w:ascii="SimSun" w:hAnsi="SimSun" w:eastAsia="SimSun" w:cs="SimSun"/>
          <w:sz w:val="21"/>
          <w:szCs w:val="21"/>
          <w:spacing w:val="44"/>
        </w:rPr>
        <w:t xml:space="preserve"> </w:t>
      </w:r>
      <w:r>
        <w:rPr>
          <w:rFonts w:ascii="SimSun" w:hAnsi="SimSun" w:eastAsia="SimSun" w:cs="SimSun"/>
          <w:sz w:val="21"/>
          <w:szCs w:val="21"/>
          <w:spacing w:val="-10"/>
        </w:rPr>
        <w:t>一方面，有了这个版本的数据，我们不应该对隐私问题</w:t>
      </w:r>
      <w:r>
        <w:rPr>
          <w:rFonts w:ascii="SimSun" w:hAnsi="SimSun" w:eastAsia="SimSun" w:cs="SimSun"/>
          <w:sz w:val="21"/>
          <w:szCs w:val="21"/>
        </w:rPr>
        <w:t xml:space="preserve"> </w:t>
      </w:r>
      <w:r>
        <w:rPr>
          <w:rFonts w:ascii="SimSun" w:hAnsi="SimSun" w:eastAsia="SimSun" w:cs="SimSun"/>
          <w:sz w:val="21"/>
          <w:szCs w:val="21"/>
          <w:spacing w:val="-6"/>
        </w:rPr>
        <w:t>担心，即使有人知道了</w:t>
      </w:r>
      <w:r>
        <w:rPr>
          <w:rFonts w:ascii="Times New Roman" w:hAnsi="Times New Roman" w:eastAsia="Times New Roman" w:cs="Times New Roman"/>
          <w:sz w:val="21"/>
          <w:szCs w:val="21"/>
          <w:spacing w:val="-6"/>
        </w:rPr>
        <w:t>Forest  </w:t>
      </w:r>
      <w:r>
        <w:rPr>
          <w:rFonts w:ascii="SimSun" w:hAnsi="SimSun" w:eastAsia="SimSun" w:cs="SimSun"/>
          <w:sz w:val="21"/>
          <w:szCs w:val="21"/>
          <w:spacing w:val="-6"/>
        </w:rPr>
        <w:t>的出生日期、性别、邮政编码和种族，仍然无法了解</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Forest  </w:t>
      </w:r>
      <w:r>
        <w:rPr>
          <w:rFonts w:ascii="SimSun" w:hAnsi="SimSun" w:eastAsia="SimSun" w:cs="SimSun"/>
          <w:sz w:val="21"/>
          <w:szCs w:val="21"/>
          <w:spacing w:val="-6"/>
        </w:rPr>
        <w:t>的病</w:t>
      </w:r>
      <w:r>
        <w:rPr>
          <w:rFonts w:ascii="SimSun" w:hAnsi="SimSun" w:eastAsia="SimSun" w:cs="SimSun"/>
          <w:sz w:val="21"/>
          <w:szCs w:val="21"/>
        </w:rPr>
        <w:t xml:space="preserve"> </w:t>
      </w:r>
      <w:r>
        <w:rPr>
          <w:rFonts w:ascii="SimSun" w:hAnsi="SimSun" w:eastAsia="SimSun" w:cs="SimSun"/>
          <w:sz w:val="21"/>
          <w:szCs w:val="21"/>
          <w:spacing w:val="-6"/>
        </w:rPr>
        <w:t>症；另一方面，严重的抑制使数据对研究几乎毫无用处。虽然研究人员可以使用剩余的数据来</w:t>
      </w:r>
      <w:r>
        <w:rPr>
          <w:rFonts w:ascii="SimSun" w:hAnsi="SimSun" w:eastAsia="SimSun" w:cs="SimSun"/>
          <w:sz w:val="21"/>
          <w:szCs w:val="21"/>
          <w:spacing w:val="13"/>
        </w:rPr>
        <w:t xml:space="preserve"> </w:t>
      </w:r>
      <w:r>
        <w:rPr>
          <w:rFonts w:ascii="SimSun" w:hAnsi="SimSun" w:eastAsia="SimSun" w:cs="SimSun"/>
          <w:sz w:val="21"/>
          <w:szCs w:val="21"/>
          <w:spacing w:val="-5"/>
        </w:rPr>
        <w:t>跟踪疾病的发生率，但由于年龄、性别和邮政编码信息</w:t>
      </w:r>
      <w:r>
        <w:rPr>
          <w:rFonts w:ascii="SimSun" w:hAnsi="SimSun" w:eastAsia="SimSun" w:cs="SimSun"/>
          <w:sz w:val="21"/>
          <w:szCs w:val="21"/>
          <w:spacing w:val="-6"/>
        </w:rPr>
        <w:t>已经被删除，研究人员将无法得出许多</w:t>
      </w:r>
      <w:r>
        <w:rPr>
          <w:rFonts w:ascii="SimSun" w:hAnsi="SimSun" w:eastAsia="SimSun" w:cs="SimSun"/>
          <w:sz w:val="21"/>
          <w:szCs w:val="21"/>
        </w:rPr>
        <w:t xml:space="preserve"> </w:t>
      </w:r>
      <w:r>
        <w:rPr>
          <w:rFonts w:ascii="SimSun" w:hAnsi="SimSun" w:eastAsia="SimSun" w:cs="SimSun"/>
          <w:sz w:val="21"/>
          <w:szCs w:val="21"/>
          <w:spacing w:val="-6"/>
        </w:rPr>
        <w:t>其他有趣或有用的结论。</w:t>
      </w:r>
    </w:p>
    <w:p>
      <w:pPr>
        <w:ind w:left="399"/>
        <w:spacing w:before="75" w:line="212" w:lineRule="auto"/>
        <w:rPr>
          <w:rFonts w:ascii="Times New Roman" w:hAnsi="Times New Roman" w:eastAsia="Times New Roman" w:cs="Times New Roman"/>
          <w:sz w:val="21"/>
          <w:szCs w:val="21"/>
        </w:rPr>
      </w:pPr>
      <w:r>
        <w:rPr>
          <w:rFonts w:ascii="SimSun" w:hAnsi="SimSun" w:eastAsia="SimSun" w:cs="SimSun"/>
          <w:sz w:val="21"/>
          <w:szCs w:val="21"/>
          <w:spacing w:val="5"/>
        </w:rPr>
        <w:t>(3)泛化</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Generalization</w:t>
      </w:r>
      <w:r>
        <w:rPr>
          <w:rFonts w:ascii="Times New Roman" w:hAnsi="Times New Roman" w:eastAsia="Times New Roman" w:cs="Times New Roman"/>
          <w:sz w:val="21"/>
          <w:szCs w:val="21"/>
          <w:spacing w:val="5"/>
        </w:rPr>
        <w:t>)</w:t>
      </w:r>
    </w:p>
    <w:p>
      <w:pPr>
        <w:ind w:right="31" w:firstLine="399"/>
        <w:spacing w:before="104" w:line="259" w:lineRule="auto"/>
        <w:rPr>
          <w:rFonts w:ascii="SimSun" w:hAnsi="SimSun" w:eastAsia="SimSun" w:cs="SimSun"/>
          <w:sz w:val="21"/>
          <w:szCs w:val="21"/>
        </w:rPr>
      </w:pPr>
      <w:r>
        <w:rPr>
          <w:rFonts w:ascii="SimSun" w:hAnsi="SimSun" w:eastAsia="SimSun" w:cs="SimSun"/>
          <w:sz w:val="21"/>
          <w:szCs w:val="21"/>
          <w:spacing w:val="-1"/>
        </w:rPr>
        <w:t>为了更好地实现效用和隐私之间的平衡，管理员可能会泛化而不是抑制标识符。这意味</w:t>
      </w:r>
      <w:r>
        <w:rPr>
          <w:rFonts w:ascii="SimSun" w:hAnsi="SimSun" w:eastAsia="SimSun" w:cs="SimSun"/>
          <w:sz w:val="21"/>
          <w:szCs w:val="21"/>
          <w:spacing w:val="6"/>
        </w:rPr>
        <w:t xml:space="preserve"> </w:t>
      </w:r>
      <w:r>
        <w:rPr>
          <w:rFonts w:ascii="SimSun" w:hAnsi="SimSun" w:eastAsia="SimSun" w:cs="SimSun"/>
          <w:sz w:val="21"/>
          <w:szCs w:val="21"/>
          <w:spacing w:val="-6"/>
        </w:rPr>
        <w:t>着他将通过改变而不是删除标识符值以加强隐私，同时保持数据的实用性。例</w:t>
      </w:r>
      <w:r>
        <w:rPr>
          <w:rFonts w:ascii="SimSun" w:hAnsi="SimSun" w:eastAsia="SimSun" w:cs="SimSun"/>
          <w:sz w:val="21"/>
          <w:szCs w:val="21"/>
          <w:spacing w:val="-7"/>
        </w:rPr>
        <w:t>如，管理员可以</w:t>
      </w:r>
      <w:r>
        <w:rPr>
          <w:rFonts w:ascii="SimSun" w:hAnsi="SimSun" w:eastAsia="SimSun" w:cs="SimSun"/>
          <w:sz w:val="21"/>
          <w:szCs w:val="21"/>
        </w:rPr>
        <w:t xml:space="preserve"> </w:t>
      </w:r>
      <w:r>
        <w:rPr>
          <w:rFonts w:ascii="SimSun" w:hAnsi="SimSun" w:eastAsia="SimSun" w:cs="SimSun"/>
          <w:sz w:val="21"/>
          <w:szCs w:val="21"/>
          <w:spacing w:val="-6"/>
        </w:rPr>
        <w:t>选择简化姓名字段，将出生日期归纳为出生年份，并通过只保留前三位</w:t>
      </w:r>
      <w:r>
        <w:rPr>
          <w:rFonts w:ascii="SimSun" w:hAnsi="SimSun" w:eastAsia="SimSun" w:cs="SimSun"/>
          <w:sz w:val="21"/>
          <w:szCs w:val="21"/>
          <w:spacing w:val="-7"/>
        </w:rPr>
        <w:t>数字来概括邮政编码的</w:t>
      </w:r>
      <w:r>
        <w:rPr>
          <w:rFonts w:ascii="SimSun" w:hAnsi="SimSun" w:eastAsia="SimSun" w:cs="SimSun"/>
          <w:sz w:val="21"/>
          <w:szCs w:val="21"/>
        </w:rPr>
        <w:t xml:space="preserve"> </w:t>
      </w:r>
      <w:r>
        <w:rPr>
          <w:rFonts w:ascii="SimSun" w:hAnsi="SimSun" w:eastAsia="SimSun" w:cs="SimSun"/>
          <w:sz w:val="21"/>
          <w:szCs w:val="21"/>
          <w:spacing w:val="1"/>
        </w:rPr>
        <w:t>方式泛化数据。结果数据如表6-3所示。</w:t>
      </w:r>
    </w:p>
    <w:p>
      <w:pPr>
        <w:ind w:left="3722"/>
        <w:spacing w:before="38" w:line="223" w:lineRule="auto"/>
        <w:rPr>
          <w:rFonts w:ascii="SimHei" w:hAnsi="SimHei" w:eastAsia="SimHei" w:cs="SimHei"/>
          <w:sz w:val="21"/>
          <w:szCs w:val="21"/>
        </w:rPr>
      </w:pPr>
      <w:r>
        <w:rPr>
          <w:rFonts w:ascii="SimHei" w:hAnsi="SimHei" w:eastAsia="SimHei" w:cs="SimHei"/>
          <w:sz w:val="21"/>
          <w:szCs w:val="21"/>
          <w:b/>
          <w:bCs/>
          <w:spacing w:val="-12"/>
          <w:w w:val="94"/>
        </w:rPr>
        <w:t>表6-3</w:t>
      </w:r>
      <w:r>
        <w:rPr>
          <w:rFonts w:ascii="SimHei" w:hAnsi="SimHei" w:eastAsia="SimHei" w:cs="SimHei"/>
          <w:sz w:val="21"/>
          <w:szCs w:val="21"/>
          <w:spacing w:val="70"/>
        </w:rPr>
        <w:t xml:space="preserve"> </w:t>
      </w:r>
      <w:r>
        <w:rPr>
          <w:rFonts w:ascii="SimHei" w:hAnsi="SimHei" w:eastAsia="SimHei" w:cs="SimHei"/>
          <w:sz w:val="21"/>
          <w:szCs w:val="21"/>
          <w:b/>
          <w:bCs/>
          <w:spacing w:val="-12"/>
          <w:w w:val="94"/>
        </w:rPr>
        <w:t>泛化</w:t>
      </w:r>
    </w:p>
    <w:p>
      <w:pPr>
        <w:spacing w:line="65" w:lineRule="exact"/>
        <w:rPr/>
      </w:pPr>
      <w:r/>
    </w:p>
    <w:tbl>
      <w:tblPr>
        <w:tblStyle w:val="TableNormal"/>
        <w:tblW w:w="837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1600"/>
        <w:gridCol w:w="1590"/>
        <w:gridCol w:w="1600"/>
        <w:gridCol w:w="2010"/>
      </w:tblGrid>
      <w:tr>
        <w:trPr>
          <w:trHeight w:val="383" w:hRule="atLeast"/>
        </w:trPr>
        <w:tc>
          <w:tcPr>
            <w:tcW w:w="1570" w:type="dxa"/>
            <w:vAlign w:val="top"/>
            <w:tcBorders>
              <w:left w:val="nil"/>
            </w:tcBorders>
          </w:tcPr>
          <w:p>
            <w:pPr>
              <w:pStyle w:val="TableText"/>
              <w:ind w:left="620"/>
              <w:spacing w:before="112" w:line="220" w:lineRule="auto"/>
              <w:rPr>
                <w:sz w:val="16"/>
                <w:szCs w:val="16"/>
              </w:rPr>
            </w:pPr>
            <w:r>
              <w:rPr>
                <w:sz w:val="16"/>
                <w:szCs w:val="16"/>
                <w:spacing w:val="-2"/>
              </w:rPr>
              <w:t>种族</w:t>
            </w:r>
          </w:p>
        </w:tc>
        <w:tc>
          <w:tcPr>
            <w:tcW w:w="1600" w:type="dxa"/>
            <w:vAlign w:val="top"/>
          </w:tcPr>
          <w:p>
            <w:pPr>
              <w:pStyle w:val="TableText"/>
              <w:ind w:left="474"/>
              <w:spacing w:before="112" w:line="220" w:lineRule="auto"/>
              <w:rPr>
                <w:sz w:val="16"/>
                <w:szCs w:val="16"/>
              </w:rPr>
            </w:pPr>
            <w:r>
              <w:rPr>
                <w:sz w:val="16"/>
                <w:szCs w:val="16"/>
                <w:spacing w:val="2"/>
              </w:rPr>
              <w:t>出生日期</w:t>
            </w:r>
          </w:p>
        </w:tc>
        <w:tc>
          <w:tcPr>
            <w:tcW w:w="1590" w:type="dxa"/>
            <w:vAlign w:val="top"/>
          </w:tcPr>
          <w:p>
            <w:pPr>
              <w:pStyle w:val="TableText"/>
              <w:ind w:left="624"/>
              <w:spacing w:before="112" w:line="220" w:lineRule="auto"/>
              <w:rPr>
                <w:sz w:val="16"/>
                <w:szCs w:val="16"/>
              </w:rPr>
            </w:pPr>
            <w:r>
              <w:rPr>
                <w:sz w:val="16"/>
                <w:szCs w:val="16"/>
                <w:spacing w:val="6"/>
              </w:rPr>
              <w:t>性别</w:t>
            </w:r>
          </w:p>
        </w:tc>
        <w:tc>
          <w:tcPr>
            <w:tcW w:w="1600" w:type="dxa"/>
            <w:vAlign w:val="top"/>
          </w:tcPr>
          <w:p>
            <w:pPr>
              <w:pStyle w:val="TableText"/>
              <w:ind w:left="474"/>
              <w:spacing w:before="111" w:line="219" w:lineRule="auto"/>
              <w:rPr>
                <w:sz w:val="16"/>
                <w:szCs w:val="16"/>
              </w:rPr>
            </w:pPr>
            <w:r>
              <w:rPr>
                <w:sz w:val="16"/>
                <w:szCs w:val="16"/>
                <w:spacing w:val="2"/>
              </w:rPr>
              <w:t>邮政编码</w:t>
            </w:r>
          </w:p>
        </w:tc>
        <w:tc>
          <w:tcPr>
            <w:tcW w:w="2010" w:type="dxa"/>
            <w:vAlign w:val="top"/>
            <w:tcBorders>
              <w:right w:val="nil"/>
            </w:tcBorders>
          </w:tcPr>
          <w:p>
            <w:pPr>
              <w:pStyle w:val="TableText"/>
              <w:ind w:left="835"/>
              <w:spacing w:before="112" w:line="220" w:lineRule="auto"/>
              <w:rPr>
                <w:sz w:val="16"/>
                <w:szCs w:val="16"/>
              </w:rPr>
            </w:pPr>
            <w:r>
              <w:rPr>
                <w:sz w:val="16"/>
                <w:szCs w:val="16"/>
                <w:spacing w:val="-2"/>
              </w:rPr>
              <w:t>疾病</w:t>
            </w:r>
          </w:p>
        </w:tc>
      </w:tr>
      <w:tr>
        <w:trPr>
          <w:trHeight w:val="388" w:hRule="atLeast"/>
        </w:trPr>
        <w:tc>
          <w:tcPr>
            <w:tcW w:w="1570" w:type="dxa"/>
            <w:vAlign w:val="top"/>
            <w:tcBorders>
              <w:left w:val="nil"/>
            </w:tcBorders>
          </w:tcPr>
          <w:p>
            <w:pPr>
              <w:pStyle w:val="TableText"/>
              <w:ind w:left="620"/>
              <w:spacing w:before="121" w:line="222" w:lineRule="auto"/>
              <w:rPr>
                <w:sz w:val="16"/>
                <w:szCs w:val="16"/>
              </w:rPr>
            </w:pPr>
            <w:r>
              <w:rPr>
                <w:sz w:val="16"/>
                <w:szCs w:val="16"/>
                <w:spacing w:val="-3"/>
              </w:rPr>
              <w:t>黑人</w:t>
            </w:r>
          </w:p>
        </w:tc>
        <w:tc>
          <w:tcPr>
            <w:tcW w:w="1600" w:type="dxa"/>
            <w:vAlign w:val="top"/>
          </w:tcPr>
          <w:p>
            <w:pPr>
              <w:pStyle w:val="TableText"/>
              <w:ind w:left="635"/>
              <w:spacing w:before="159" w:line="184" w:lineRule="auto"/>
              <w:rPr>
                <w:sz w:val="16"/>
                <w:szCs w:val="16"/>
              </w:rPr>
            </w:pPr>
            <w:r>
              <w:rPr>
                <w:sz w:val="16"/>
                <w:szCs w:val="16"/>
                <w:spacing w:val="-4"/>
              </w:rPr>
              <w:t>1965</w:t>
            </w:r>
          </w:p>
        </w:tc>
        <w:tc>
          <w:tcPr>
            <w:tcW w:w="1590" w:type="dxa"/>
            <w:vAlign w:val="top"/>
          </w:tcPr>
          <w:p>
            <w:pPr>
              <w:pStyle w:val="TableText"/>
              <w:ind w:left="705"/>
              <w:spacing w:before="119" w:line="220" w:lineRule="auto"/>
              <w:rPr>
                <w:sz w:val="16"/>
                <w:szCs w:val="16"/>
              </w:rPr>
            </w:pPr>
            <w:r>
              <w:rPr>
                <w:sz w:val="16"/>
                <w:szCs w:val="16"/>
              </w:rPr>
              <w:t>男</w:t>
            </w:r>
          </w:p>
        </w:tc>
        <w:tc>
          <w:tcPr>
            <w:tcW w:w="1600" w:type="dxa"/>
            <w:vAlign w:val="top"/>
          </w:tcPr>
          <w:p>
            <w:pPr>
              <w:pStyle w:val="TableText"/>
              <w:ind w:left="635"/>
              <w:spacing w:before="159" w:line="184" w:lineRule="auto"/>
              <w:rPr>
                <w:sz w:val="16"/>
                <w:szCs w:val="16"/>
              </w:rPr>
            </w:pPr>
            <w:r>
              <w:rPr>
                <w:sz w:val="16"/>
                <w:szCs w:val="16"/>
                <w:spacing w:val="-2"/>
              </w:rPr>
              <w:t>021*</w:t>
            </w:r>
          </w:p>
        </w:tc>
        <w:tc>
          <w:tcPr>
            <w:tcW w:w="2010" w:type="dxa"/>
            <w:vAlign w:val="top"/>
            <w:tcBorders>
              <w:right w:val="nil"/>
            </w:tcBorders>
          </w:tcPr>
          <w:p>
            <w:pPr>
              <w:pStyle w:val="TableText"/>
              <w:ind w:left="675"/>
              <w:spacing w:before="117" w:line="219" w:lineRule="auto"/>
              <w:rPr>
                <w:sz w:val="16"/>
                <w:szCs w:val="16"/>
              </w:rPr>
            </w:pPr>
            <w:r>
              <w:rPr>
                <w:sz w:val="16"/>
                <w:szCs w:val="16"/>
                <w:spacing w:val="1"/>
              </w:rPr>
              <w:t>呼吸短促</w:t>
            </w:r>
          </w:p>
        </w:tc>
      </w:tr>
      <w:tr>
        <w:trPr>
          <w:trHeight w:val="388" w:hRule="atLeast"/>
        </w:trPr>
        <w:tc>
          <w:tcPr>
            <w:tcW w:w="1570" w:type="dxa"/>
            <w:vAlign w:val="top"/>
            <w:tcBorders>
              <w:left w:val="nil"/>
            </w:tcBorders>
          </w:tcPr>
          <w:p>
            <w:pPr>
              <w:pStyle w:val="TableText"/>
              <w:ind w:left="620"/>
              <w:spacing w:before="123" w:line="222" w:lineRule="auto"/>
              <w:rPr>
                <w:sz w:val="16"/>
                <w:szCs w:val="16"/>
              </w:rPr>
            </w:pPr>
            <w:r>
              <w:rPr>
                <w:sz w:val="16"/>
                <w:szCs w:val="16"/>
                <w:spacing w:val="-3"/>
              </w:rPr>
              <w:t>黑人</w:t>
            </w:r>
          </w:p>
        </w:tc>
        <w:tc>
          <w:tcPr>
            <w:tcW w:w="1600" w:type="dxa"/>
            <w:vAlign w:val="top"/>
          </w:tcPr>
          <w:p>
            <w:pPr>
              <w:pStyle w:val="TableText"/>
              <w:ind w:left="635"/>
              <w:spacing w:before="161" w:line="184" w:lineRule="auto"/>
              <w:rPr>
                <w:sz w:val="16"/>
                <w:szCs w:val="16"/>
              </w:rPr>
            </w:pPr>
            <w:r>
              <w:rPr>
                <w:sz w:val="16"/>
                <w:szCs w:val="16"/>
                <w:spacing w:val="-4"/>
              </w:rPr>
              <w:t>1965</w:t>
            </w:r>
          </w:p>
        </w:tc>
        <w:tc>
          <w:tcPr>
            <w:tcW w:w="1590" w:type="dxa"/>
            <w:vAlign w:val="top"/>
          </w:tcPr>
          <w:p>
            <w:pPr>
              <w:pStyle w:val="TableText"/>
              <w:ind w:left="705"/>
              <w:spacing w:before="121" w:line="220" w:lineRule="auto"/>
              <w:rPr>
                <w:sz w:val="16"/>
                <w:szCs w:val="16"/>
              </w:rPr>
            </w:pPr>
            <w:r>
              <w:rPr>
                <w:sz w:val="16"/>
                <w:szCs w:val="16"/>
              </w:rPr>
              <w:t>男</w:t>
            </w:r>
          </w:p>
        </w:tc>
        <w:tc>
          <w:tcPr>
            <w:tcW w:w="1600" w:type="dxa"/>
            <w:vAlign w:val="top"/>
          </w:tcPr>
          <w:p>
            <w:pPr>
              <w:pStyle w:val="TableText"/>
              <w:ind w:left="635"/>
              <w:spacing w:before="161" w:line="184" w:lineRule="auto"/>
              <w:rPr>
                <w:sz w:val="16"/>
                <w:szCs w:val="16"/>
              </w:rPr>
            </w:pPr>
            <w:r>
              <w:rPr>
                <w:sz w:val="16"/>
                <w:szCs w:val="16"/>
                <w:spacing w:val="-2"/>
              </w:rPr>
              <w:t>021*</w:t>
            </w:r>
          </w:p>
        </w:tc>
        <w:tc>
          <w:tcPr>
            <w:tcW w:w="2010" w:type="dxa"/>
            <w:vAlign w:val="top"/>
            <w:tcBorders>
              <w:right w:val="nil"/>
            </w:tcBorders>
          </w:tcPr>
          <w:p>
            <w:pPr>
              <w:pStyle w:val="TableText"/>
              <w:ind w:left="835"/>
              <w:spacing w:before="121" w:line="221" w:lineRule="auto"/>
              <w:rPr>
                <w:sz w:val="16"/>
                <w:szCs w:val="16"/>
              </w:rPr>
            </w:pPr>
            <w:r>
              <w:rPr>
                <w:sz w:val="16"/>
                <w:szCs w:val="16"/>
                <w:spacing w:val="-2"/>
              </w:rPr>
              <w:t>胸痛</w:t>
            </w:r>
          </w:p>
        </w:tc>
      </w:tr>
      <w:tr>
        <w:trPr>
          <w:trHeight w:val="388" w:hRule="atLeast"/>
        </w:trPr>
        <w:tc>
          <w:tcPr>
            <w:tcW w:w="1570" w:type="dxa"/>
            <w:vAlign w:val="top"/>
            <w:tcBorders>
              <w:left w:val="nil"/>
            </w:tcBorders>
          </w:tcPr>
          <w:p>
            <w:pPr>
              <w:pStyle w:val="TableText"/>
              <w:ind w:left="620"/>
              <w:spacing w:before="125" w:line="222" w:lineRule="auto"/>
              <w:rPr>
                <w:sz w:val="16"/>
                <w:szCs w:val="16"/>
              </w:rPr>
            </w:pPr>
            <w:r>
              <w:rPr>
                <w:sz w:val="16"/>
                <w:szCs w:val="16"/>
                <w:spacing w:val="-3"/>
              </w:rPr>
              <w:t>黑人</w:t>
            </w:r>
          </w:p>
        </w:tc>
        <w:tc>
          <w:tcPr>
            <w:tcW w:w="1600" w:type="dxa"/>
            <w:vAlign w:val="top"/>
          </w:tcPr>
          <w:p>
            <w:pPr>
              <w:pStyle w:val="TableText"/>
              <w:ind w:left="635"/>
              <w:spacing w:before="163" w:line="184" w:lineRule="auto"/>
              <w:rPr>
                <w:sz w:val="16"/>
                <w:szCs w:val="16"/>
              </w:rPr>
            </w:pPr>
            <w:r>
              <w:rPr>
                <w:sz w:val="16"/>
                <w:szCs w:val="16"/>
                <w:spacing w:val="-4"/>
              </w:rPr>
              <w:t>1965</w:t>
            </w:r>
          </w:p>
        </w:tc>
        <w:tc>
          <w:tcPr>
            <w:tcW w:w="1590" w:type="dxa"/>
            <w:vAlign w:val="top"/>
          </w:tcPr>
          <w:p>
            <w:pPr>
              <w:pStyle w:val="TableText"/>
              <w:ind w:left="705"/>
              <w:spacing w:before="122" w:line="219" w:lineRule="auto"/>
              <w:rPr>
                <w:sz w:val="16"/>
                <w:szCs w:val="16"/>
              </w:rPr>
            </w:pPr>
            <w:r>
              <w:rPr>
                <w:sz w:val="16"/>
                <w:szCs w:val="16"/>
              </w:rPr>
              <w:t>女</w:t>
            </w:r>
          </w:p>
        </w:tc>
        <w:tc>
          <w:tcPr>
            <w:tcW w:w="1600" w:type="dxa"/>
            <w:vAlign w:val="top"/>
          </w:tcPr>
          <w:p>
            <w:pPr>
              <w:pStyle w:val="TableText"/>
              <w:ind w:left="635"/>
              <w:spacing w:before="163" w:line="184" w:lineRule="auto"/>
              <w:rPr>
                <w:sz w:val="16"/>
                <w:szCs w:val="16"/>
              </w:rPr>
            </w:pPr>
            <w:r>
              <w:rPr>
                <w:sz w:val="16"/>
                <w:szCs w:val="16"/>
                <w:spacing w:val="-2"/>
              </w:rPr>
              <w:t>021*</w:t>
            </w:r>
          </w:p>
        </w:tc>
        <w:tc>
          <w:tcPr>
            <w:tcW w:w="2010" w:type="dxa"/>
            <w:vAlign w:val="top"/>
            <w:tcBorders>
              <w:right w:val="nil"/>
            </w:tcBorders>
          </w:tcPr>
          <w:p>
            <w:pPr>
              <w:pStyle w:val="TableText"/>
              <w:ind w:left="835"/>
              <w:spacing w:before="125" w:line="224" w:lineRule="auto"/>
              <w:rPr>
                <w:sz w:val="16"/>
                <w:szCs w:val="16"/>
              </w:rPr>
            </w:pPr>
            <w:r>
              <w:rPr>
                <w:sz w:val="16"/>
                <w:szCs w:val="16"/>
                <w:spacing w:val="3"/>
              </w:rPr>
              <w:t>眼疼</w:t>
            </w:r>
          </w:p>
        </w:tc>
      </w:tr>
      <w:tr>
        <w:trPr>
          <w:trHeight w:val="393" w:hRule="atLeast"/>
        </w:trPr>
        <w:tc>
          <w:tcPr>
            <w:tcW w:w="1570" w:type="dxa"/>
            <w:vAlign w:val="top"/>
            <w:tcBorders>
              <w:left w:val="nil"/>
            </w:tcBorders>
          </w:tcPr>
          <w:p>
            <w:pPr>
              <w:pStyle w:val="TableText"/>
              <w:ind w:left="620"/>
              <w:spacing w:before="127" w:line="222" w:lineRule="auto"/>
              <w:rPr>
                <w:sz w:val="16"/>
                <w:szCs w:val="16"/>
              </w:rPr>
            </w:pPr>
            <w:r>
              <w:rPr>
                <w:sz w:val="16"/>
                <w:szCs w:val="16"/>
                <w:spacing w:val="-3"/>
              </w:rPr>
              <w:t>黑人</w:t>
            </w:r>
          </w:p>
        </w:tc>
        <w:tc>
          <w:tcPr>
            <w:tcW w:w="1600" w:type="dxa"/>
            <w:vAlign w:val="top"/>
          </w:tcPr>
          <w:p>
            <w:pPr>
              <w:pStyle w:val="TableText"/>
              <w:ind w:left="635"/>
              <w:spacing w:before="164" w:line="184" w:lineRule="auto"/>
              <w:rPr>
                <w:sz w:val="16"/>
                <w:szCs w:val="16"/>
              </w:rPr>
            </w:pPr>
            <w:r>
              <w:rPr>
                <w:sz w:val="16"/>
                <w:szCs w:val="16"/>
                <w:spacing w:val="-4"/>
              </w:rPr>
              <w:t>1965</w:t>
            </w:r>
          </w:p>
        </w:tc>
        <w:tc>
          <w:tcPr>
            <w:tcW w:w="1590" w:type="dxa"/>
            <w:vAlign w:val="top"/>
          </w:tcPr>
          <w:p>
            <w:pPr>
              <w:pStyle w:val="TableText"/>
              <w:ind w:left="705"/>
              <w:spacing w:before="124" w:line="219" w:lineRule="auto"/>
              <w:rPr>
                <w:sz w:val="16"/>
                <w:szCs w:val="16"/>
              </w:rPr>
            </w:pPr>
            <w:r>
              <w:rPr>
                <w:sz w:val="16"/>
                <w:szCs w:val="16"/>
              </w:rPr>
              <w:t>女</w:t>
            </w:r>
          </w:p>
        </w:tc>
        <w:tc>
          <w:tcPr>
            <w:tcW w:w="1600" w:type="dxa"/>
            <w:vAlign w:val="top"/>
          </w:tcPr>
          <w:p>
            <w:pPr>
              <w:pStyle w:val="TableText"/>
              <w:ind w:left="635"/>
              <w:spacing w:before="164" w:line="184" w:lineRule="auto"/>
              <w:rPr>
                <w:sz w:val="16"/>
                <w:szCs w:val="16"/>
              </w:rPr>
            </w:pPr>
            <w:r>
              <w:rPr>
                <w:sz w:val="16"/>
                <w:szCs w:val="16"/>
                <w:spacing w:val="-2"/>
              </w:rPr>
              <w:t>021*</w:t>
            </w:r>
          </w:p>
        </w:tc>
        <w:tc>
          <w:tcPr>
            <w:tcW w:w="2010" w:type="dxa"/>
            <w:vAlign w:val="top"/>
            <w:tcBorders>
              <w:right w:val="nil"/>
            </w:tcBorders>
          </w:tcPr>
          <w:p>
            <w:pPr>
              <w:pStyle w:val="TableText"/>
              <w:ind w:left="835"/>
              <w:spacing w:before="125" w:line="220" w:lineRule="auto"/>
              <w:rPr>
                <w:sz w:val="16"/>
                <w:szCs w:val="16"/>
              </w:rPr>
            </w:pPr>
            <w:r>
              <w:rPr>
                <w:sz w:val="16"/>
                <w:szCs w:val="16"/>
                <w:spacing w:val="5"/>
              </w:rPr>
              <w:t>喘息</w:t>
            </w:r>
          </w:p>
        </w:tc>
      </w:tr>
    </w:tbl>
    <w:p>
      <w:pPr>
        <w:pStyle w:val="BodyText"/>
        <w:rPr/>
      </w:pPr>
      <w:r/>
    </w:p>
    <w:p>
      <w:pPr>
        <w:sectPr>
          <w:footerReference w:type="default" r:id="rId297"/>
          <w:pgSz w:w="9300" w:h="14290"/>
          <w:pgMar w:top="400" w:right="640" w:bottom="572" w:left="269" w:header="0" w:footer="413" w:gutter="0"/>
        </w:sectPr>
        <w:rPr/>
      </w:pPr>
    </w:p>
    <w:p>
      <w:pPr>
        <w:ind w:left="133"/>
        <w:spacing w:before="136" w:line="219" w:lineRule="auto"/>
        <w:rPr>
          <w:rFonts w:ascii="SimSun" w:hAnsi="SimSun" w:eastAsia="SimSun" w:cs="SimSun"/>
          <w:sz w:val="25"/>
          <w:szCs w:val="25"/>
        </w:rPr>
      </w:pPr>
      <w:r>
        <w:rPr>
          <w:rFonts w:ascii="SimSun" w:hAnsi="SimSun" w:eastAsia="SimSun" w:cs="SimSun"/>
          <w:sz w:val="25"/>
          <w:szCs w:val="25"/>
          <w:b/>
          <w:bCs/>
          <w:spacing w:val="-15"/>
        </w:rPr>
        <w:t>大数据安全与隐私保护</w:t>
      </w:r>
    </w:p>
    <w:p>
      <w:pPr>
        <w:ind w:left="7652"/>
        <w:spacing w:before="251" w:line="223" w:lineRule="auto"/>
        <w:rPr>
          <w:rFonts w:ascii="SimHei" w:hAnsi="SimHei" w:eastAsia="SimHei" w:cs="SimHei"/>
          <w:sz w:val="17"/>
          <w:szCs w:val="17"/>
        </w:rPr>
      </w:pPr>
      <w:r>
        <w:rPr>
          <w:rFonts w:ascii="SimHei" w:hAnsi="SimHei" w:eastAsia="SimHei" w:cs="SimHei"/>
          <w:sz w:val="17"/>
          <w:szCs w:val="17"/>
          <w:b/>
          <w:bCs/>
          <w:spacing w:val="-3"/>
        </w:rPr>
        <w:t>续</w:t>
      </w:r>
      <w:r>
        <w:rPr>
          <w:rFonts w:ascii="SimHei" w:hAnsi="SimHei" w:eastAsia="SimHei" w:cs="SimHei"/>
          <w:sz w:val="17"/>
          <w:szCs w:val="17"/>
          <w:spacing w:val="-3"/>
        </w:rPr>
        <w:t xml:space="preserve"> </w:t>
      </w:r>
      <w:r>
        <w:rPr>
          <w:rFonts w:ascii="SimHei" w:hAnsi="SimHei" w:eastAsia="SimHei" w:cs="SimHei"/>
          <w:sz w:val="17"/>
          <w:szCs w:val="17"/>
          <w:b/>
          <w:bCs/>
          <w:spacing w:val="-3"/>
        </w:rPr>
        <w:t>表</w:t>
      </w:r>
    </w:p>
    <w:p>
      <w:pPr>
        <w:spacing w:line="74" w:lineRule="exact"/>
        <w:rPr/>
      </w:pPr>
      <w:r/>
    </w:p>
    <w:tbl>
      <w:tblPr>
        <w:tblStyle w:val="TableNormal"/>
        <w:tblW w:w="8369"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1600"/>
        <w:gridCol w:w="1590"/>
        <w:gridCol w:w="1600"/>
        <w:gridCol w:w="2009"/>
      </w:tblGrid>
      <w:tr>
        <w:trPr>
          <w:trHeight w:val="393" w:hRule="atLeast"/>
        </w:trPr>
        <w:tc>
          <w:tcPr>
            <w:tcW w:w="1570" w:type="dxa"/>
            <w:vAlign w:val="top"/>
            <w:tcBorders>
              <w:left w:val="nil"/>
            </w:tcBorders>
          </w:tcPr>
          <w:p>
            <w:pPr>
              <w:pStyle w:val="TableText"/>
              <w:ind w:left="620"/>
              <w:spacing w:before="122" w:line="220" w:lineRule="auto"/>
              <w:rPr>
                <w:sz w:val="16"/>
                <w:szCs w:val="16"/>
              </w:rPr>
            </w:pPr>
            <w:r>
              <w:rPr>
                <w:sz w:val="16"/>
                <w:szCs w:val="16"/>
                <w:spacing w:val="-2"/>
              </w:rPr>
              <w:t>种族</w:t>
            </w:r>
          </w:p>
        </w:tc>
        <w:tc>
          <w:tcPr>
            <w:tcW w:w="1600" w:type="dxa"/>
            <w:vAlign w:val="top"/>
          </w:tcPr>
          <w:p>
            <w:pPr>
              <w:pStyle w:val="TableText"/>
              <w:ind w:left="474"/>
              <w:spacing w:before="122" w:line="220" w:lineRule="auto"/>
              <w:rPr>
                <w:sz w:val="16"/>
                <w:szCs w:val="16"/>
              </w:rPr>
            </w:pPr>
            <w:r>
              <w:rPr>
                <w:sz w:val="16"/>
                <w:szCs w:val="16"/>
                <w:spacing w:val="2"/>
              </w:rPr>
              <w:t>出生日期</w:t>
            </w:r>
          </w:p>
        </w:tc>
        <w:tc>
          <w:tcPr>
            <w:tcW w:w="1590" w:type="dxa"/>
            <w:vAlign w:val="top"/>
          </w:tcPr>
          <w:p>
            <w:pPr>
              <w:pStyle w:val="TableText"/>
              <w:ind w:left="625"/>
              <w:spacing w:before="122" w:line="220" w:lineRule="auto"/>
              <w:rPr>
                <w:sz w:val="16"/>
                <w:szCs w:val="16"/>
              </w:rPr>
            </w:pPr>
            <w:r>
              <w:rPr>
                <w:sz w:val="16"/>
                <w:szCs w:val="16"/>
                <w:spacing w:val="6"/>
              </w:rPr>
              <w:t>性别</w:t>
            </w:r>
          </w:p>
        </w:tc>
        <w:tc>
          <w:tcPr>
            <w:tcW w:w="1600" w:type="dxa"/>
            <w:vAlign w:val="top"/>
          </w:tcPr>
          <w:p>
            <w:pPr>
              <w:pStyle w:val="TableText"/>
              <w:ind w:left="477"/>
              <w:spacing w:before="119" w:line="219" w:lineRule="auto"/>
              <w:rPr>
                <w:sz w:val="16"/>
                <w:szCs w:val="16"/>
              </w:rPr>
            </w:pPr>
            <w:r>
              <w:rPr>
                <w:sz w:val="16"/>
                <w:szCs w:val="16"/>
                <w:b/>
                <w:bCs/>
                <w:spacing w:val="-1"/>
              </w:rPr>
              <w:t>邮政编码</w:t>
            </w:r>
          </w:p>
        </w:tc>
        <w:tc>
          <w:tcPr>
            <w:tcW w:w="2009" w:type="dxa"/>
            <w:vAlign w:val="top"/>
            <w:tcBorders>
              <w:right w:val="nil"/>
            </w:tcBorders>
          </w:tcPr>
          <w:p>
            <w:pPr>
              <w:pStyle w:val="TableText"/>
              <w:ind w:left="835"/>
              <w:spacing w:before="122" w:line="220" w:lineRule="auto"/>
              <w:rPr>
                <w:sz w:val="16"/>
                <w:szCs w:val="16"/>
              </w:rPr>
            </w:pPr>
            <w:r>
              <w:rPr>
                <w:sz w:val="16"/>
                <w:szCs w:val="16"/>
                <w:spacing w:val="-2"/>
              </w:rPr>
              <w:t>疾病</w:t>
            </w:r>
          </w:p>
        </w:tc>
      </w:tr>
      <w:tr>
        <w:trPr>
          <w:trHeight w:val="389" w:hRule="atLeast"/>
        </w:trPr>
        <w:tc>
          <w:tcPr>
            <w:tcW w:w="1570" w:type="dxa"/>
            <w:vAlign w:val="top"/>
            <w:tcBorders>
              <w:left w:val="nil"/>
            </w:tcBorders>
          </w:tcPr>
          <w:p>
            <w:pPr>
              <w:pStyle w:val="TableText"/>
              <w:ind w:left="620"/>
              <w:spacing w:before="121" w:line="222" w:lineRule="auto"/>
              <w:rPr>
                <w:sz w:val="16"/>
                <w:szCs w:val="16"/>
              </w:rPr>
            </w:pPr>
            <w:r>
              <w:rPr>
                <w:sz w:val="16"/>
                <w:szCs w:val="16"/>
                <w:spacing w:val="-3"/>
              </w:rPr>
              <w:t>黑人</w:t>
            </w:r>
          </w:p>
        </w:tc>
        <w:tc>
          <w:tcPr>
            <w:tcW w:w="1600" w:type="dxa"/>
            <w:vAlign w:val="top"/>
          </w:tcPr>
          <w:p>
            <w:pPr>
              <w:pStyle w:val="TableText"/>
              <w:ind w:left="635"/>
              <w:spacing w:before="159" w:line="184" w:lineRule="auto"/>
              <w:rPr>
                <w:sz w:val="16"/>
                <w:szCs w:val="16"/>
              </w:rPr>
            </w:pPr>
            <w:r>
              <w:rPr>
                <w:sz w:val="16"/>
                <w:szCs w:val="16"/>
                <w:spacing w:val="-4"/>
              </w:rPr>
              <w:t>1964</w:t>
            </w:r>
          </w:p>
        </w:tc>
        <w:tc>
          <w:tcPr>
            <w:tcW w:w="1590" w:type="dxa"/>
            <w:vAlign w:val="top"/>
          </w:tcPr>
          <w:p>
            <w:pPr>
              <w:pStyle w:val="TableText"/>
              <w:ind w:left="705"/>
              <w:spacing w:before="118" w:line="219" w:lineRule="auto"/>
              <w:rPr>
                <w:sz w:val="16"/>
                <w:szCs w:val="16"/>
              </w:rPr>
            </w:pPr>
            <w:r>
              <w:rPr>
                <w:sz w:val="16"/>
                <w:szCs w:val="16"/>
              </w:rPr>
              <w:t>女</w:t>
            </w:r>
          </w:p>
        </w:tc>
        <w:tc>
          <w:tcPr>
            <w:tcW w:w="1600" w:type="dxa"/>
            <w:vAlign w:val="top"/>
          </w:tcPr>
          <w:p>
            <w:pPr>
              <w:pStyle w:val="TableText"/>
              <w:ind w:left="635"/>
              <w:spacing w:before="159" w:line="184" w:lineRule="auto"/>
              <w:rPr>
                <w:sz w:val="16"/>
                <w:szCs w:val="16"/>
              </w:rPr>
            </w:pPr>
            <w:r>
              <w:rPr>
                <w:sz w:val="16"/>
                <w:szCs w:val="16"/>
                <w:spacing w:val="-2"/>
              </w:rPr>
              <w:t>021*</w:t>
            </w:r>
          </w:p>
        </w:tc>
        <w:tc>
          <w:tcPr>
            <w:tcW w:w="2009" w:type="dxa"/>
            <w:vAlign w:val="top"/>
            <w:tcBorders>
              <w:right w:val="nil"/>
            </w:tcBorders>
          </w:tcPr>
          <w:p>
            <w:pPr>
              <w:pStyle w:val="TableText"/>
              <w:ind w:left="675"/>
              <w:spacing w:before="119" w:line="220" w:lineRule="auto"/>
              <w:rPr>
                <w:sz w:val="16"/>
                <w:szCs w:val="16"/>
              </w:rPr>
            </w:pPr>
            <w:r>
              <w:rPr>
                <w:sz w:val="16"/>
                <w:szCs w:val="16"/>
                <w:spacing w:val="-2"/>
              </w:rPr>
              <w:t>关节疼痛</w:t>
            </w:r>
          </w:p>
        </w:tc>
      </w:tr>
      <w:tr>
        <w:trPr>
          <w:trHeight w:val="389" w:hRule="atLeast"/>
        </w:trPr>
        <w:tc>
          <w:tcPr>
            <w:tcW w:w="1570" w:type="dxa"/>
            <w:vAlign w:val="top"/>
            <w:tcBorders>
              <w:left w:val="nil"/>
            </w:tcBorders>
          </w:tcPr>
          <w:p>
            <w:pPr>
              <w:pStyle w:val="TableText"/>
              <w:ind w:left="620"/>
              <w:spacing w:before="122" w:line="222" w:lineRule="auto"/>
              <w:rPr>
                <w:sz w:val="16"/>
                <w:szCs w:val="16"/>
              </w:rPr>
            </w:pPr>
            <w:r>
              <w:rPr>
                <w:sz w:val="16"/>
                <w:szCs w:val="16"/>
                <w:spacing w:val="-3"/>
              </w:rPr>
              <w:t>黑人</w:t>
            </w:r>
          </w:p>
        </w:tc>
        <w:tc>
          <w:tcPr>
            <w:tcW w:w="1600" w:type="dxa"/>
            <w:vAlign w:val="top"/>
          </w:tcPr>
          <w:p>
            <w:pPr>
              <w:pStyle w:val="TableText"/>
              <w:ind w:left="635"/>
              <w:spacing w:before="160" w:line="184" w:lineRule="auto"/>
              <w:rPr>
                <w:sz w:val="16"/>
                <w:szCs w:val="16"/>
              </w:rPr>
            </w:pPr>
            <w:r>
              <w:rPr>
                <w:sz w:val="16"/>
                <w:szCs w:val="16"/>
                <w:spacing w:val="-4"/>
              </w:rPr>
              <w:t>1964</w:t>
            </w:r>
          </w:p>
        </w:tc>
        <w:tc>
          <w:tcPr>
            <w:tcW w:w="1590" w:type="dxa"/>
            <w:vAlign w:val="top"/>
          </w:tcPr>
          <w:p>
            <w:pPr>
              <w:pStyle w:val="TableText"/>
              <w:ind w:left="705"/>
              <w:spacing w:before="119" w:line="219" w:lineRule="auto"/>
              <w:rPr>
                <w:sz w:val="16"/>
                <w:szCs w:val="16"/>
              </w:rPr>
            </w:pPr>
            <w:r>
              <w:rPr>
                <w:sz w:val="16"/>
                <w:szCs w:val="16"/>
              </w:rPr>
              <w:t>女</w:t>
            </w:r>
          </w:p>
        </w:tc>
        <w:tc>
          <w:tcPr>
            <w:tcW w:w="1600" w:type="dxa"/>
            <w:vAlign w:val="top"/>
          </w:tcPr>
          <w:p>
            <w:pPr>
              <w:pStyle w:val="TableText"/>
              <w:ind w:left="635"/>
              <w:spacing w:before="160" w:line="184" w:lineRule="auto"/>
              <w:rPr>
                <w:sz w:val="16"/>
                <w:szCs w:val="16"/>
              </w:rPr>
            </w:pPr>
            <w:r>
              <w:rPr>
                <w:sz w:val="16"/>
                <w:szCs w:val="16"/>
                <w:spacing w:val="-2"/>
              </w:rPr>
              <w:t>021*</w:t>
            </w:r>
          </w:p>
        </w:tc>
        <w:tc>
          <w:tcPr>
            <w:tcW w:w="2009" w:type="dxa"/>
            <w:vAlign w:val="top"/>
            <w:tcBorders>
              <w:right w:val="nil"/>
            </w:tcBorders>
          </w:tcPr>
          <w:p>
            <w:pPr>
              <w:pStyle w:val="TableText"/>
              <w:ind w:left="835"/>
              <w:spacing w:before="120" w:line="221" w:lineRule="auto"/>
              <w:rPr>
                <w:sz w:val="16"/>
                <w:szCs w:val="16"/>
              </w:rPr>
            </w:pPr>
            <w:r>
              <w:rPr>
                <w:sz w:val="16"/>
                <w:szCs w:val="16"/>
                <w:spacing w:val="-2"/>
              </w:rPr>
              <w:t>胸痛</w:t>
            </w:r>
          </w:p>
        </w:tc>
      </w:tr>
      <w:tr>
        <w:trPr>
          <w:trHeight w:val="379" w:hRule="atLeast"/>
        </w:trPr>
        <w:tc>
          <w:tcPr>
            <w:tcW w:w="1570" w:type="dxa"/>
            <w:vAlign w:val="top"/>
            <w:tcBorders>
              <w:left w:val="nil"/>
            </w:tcBorders>
          </w:tcPr>
          <w:p>
            <w:pPr>
              <w:pStyle w:val="TableText"/>
              <w:ind w:left="620"/>
              <w:spacing w:before="113" w:line="222" w:lineRule="auto"/>
              <w:rPr>
                <w:sz w:val="16"/>
                <w:szCs w:val="16"/>
              </w:rPr>
            </w:pPr>
            <w:r>
              <w:rPr>
                <w:sz w:val="16"/>
                <w:szCs w:val="16"/>
                <w:spacing w:val="3"/>
              </w:rPr>
              <w:t>白人</w:t>
            </w:r>
          </w:p>
        </w:tc>
        <w:tc>
          <w:tcPr>
            <w:tcW w:w="1600" w:type="dxa"/>
            <w:vAlign w:val="top"/>
          </w:tcPr>
          <w:p>
            <w:pPr>
              <w:pStyle w:val="TableText"/>
              <w:ind w:left="635"/>
              <w:spacing w:before="151" w:line="184" w:lineRule="auto"/>
              <w:rPr>
                <w:sz w:val="16"/>
                <w:szCs w:val="16"/>
              </w:rPr>
            </w:pPr>
            <w:r>
              <w:rPr>
                <w:sz w:val="16"/>
                <w:szCs w:val="16"/>
                <w:spacing w:val="-4"/>
              </w:rPr>
              <w:t>1964</w:t>
            </w:r>
          </w:p>
        </w:tc>
        <w:tc>
          <w:tcPr>
            <w:tcW w:w="1590" w:type="dxa"/>
            <w:vAlign w:val="top"/>
          </w:tcPr>
          <w:p>
            <w:pPr>
              <w:pStyle w:val="TableText"/>
              <w:ind w:left="705"/>
              <w:spacing w:before="111" w:line="220" w:lineRule="auto"/>
              <w:rPr>
                <w:sz w:val="16"/>
                <w:szCs w:val="16"/>
              </w:rPr>
            </w:pPr>
            <w:r>
              <w:rPr>
                <w:sz w:val="16"/>
                <w:szCs w:val="16"/>
              </w:rPr>
              <w:t>男</w:t>
            </w:r>
          </w:p>
        </w:tc>
        <w:tc>
          <w:tcPr>
            <w:tcW w:w="1600" w:type="dxa"/>
            <w:vAlign w:val="top"/>
          </w:tcPr>
          <w:p>
            <w:pPr>
              <w:pStyle w:val="TableText"/>
              <w:ind w:left="635"/>
              <w:spacing w:before="151" w:line="184" w:lineRule="auto"/>
              <w:rPr>
                <w:sz w:val="16"/>
                <w:szCs w:val="16"/>
              </w:rPr>
            </w:pPr>
            <w:r>
              <w:rPr>
                <w:sz w:val="16"/>
                <w:szCs w:val="16"/>
                <w:spacing w:val="-2"/>
              </w:rPr>
              <w:t>021*</w:t>
            </w:r>
          </w:p>
        </w:tc>
        <w:tc>
          <w:tcPr>
            <w:tcW w:w="2009" w:type="dxa"/>
            <w:vAlign w:val="top"/>
            <w:tcBorders>
              <w:right w:val="nil"/>
            </w:tcBorders>
          </w:tcPr>
          <w:p>
            <w:pPr>
              <w:pStyle w:val="TableText"/>
              <w:ind w:left="675"/>
              <w:spacing w:before="109" w:line="219" w:lineRule="auto"/>
              <w:rPr>
                <w:sz w:val="16"/>
                <w:szCs w:val="16"/>
              </w:rPr>
            </w:pPr>
            <w:r>
              <w:rPr>
                <w:sz w:val="16"/>
                <w:szCs w:val="16"/>
                <w:spacing w:val="1"/>
              </w:rPr>
              <w:t>呼吸短促</w:t>
            </w:r>
          </w:p>
        </w:tc>
      </w:tr>
      <w:tr>
        <w:trPr>
          <w:trHeight w:val="389" w:hRule="atLeast"/>
        </w:trPr>
        <w:tc>
          <w:tcPr>
            <w:tcW w:w="1570" w:type="dxa"/>
            <w:vAlign w:val="top"/>
            <w:tcBorders>
              <w:left w:val="nil"/>
            </w:tcBorders>
          </w:tcPr>
          <w:p>
            <w:pPr>
              <w:pStyle w:val="TableText"/>
              <w:ind w:left="620"/>
              <w:spacing w:before="124" w:line="222" w:lineRule="auto"/>
              <w:rPr>
                <w:sz w:val="16"/>
                <w:szCs w:val="16"/>
              </w:rPr>
            </w:pPr>
            <w:r>
              <w:rPr>
                <w:sz w:val="16"/>
                <w:szCs w:val="16"/>
                <w:spacing w:val="3"/>
              </w:rPr>
              <w:t>白人</w:t>
            </w:r>
          </w:p>
        </w:tc>
        <w:tc>
          <w:tcPr>
            <w:tcW w:w="1600" w:type="dxa"/>
            <w:vAlign w:val="top"/>
          </w:tcPr>
          <w:p>
            <w:pPr>
              <w:pStyle w:val="TableText"/>
              <w:ind w:left="635"/>
              <w:spacing w:before="161" w:line="184" w:lineRule="auto"/>
              <w:rPr>
                <w:sz w:val="16"/>
                <w:szCs w:val="16"/>
              </w:rPr>
            </w:pPr>
            <w:r>
              <w:rPr>
                <w:sz w:val="16"/>
                <w:szCs w:val="16"/>
                <w:spacing w:val="-4"/>
              </w:rPr>
              <w:t>1965</w:t>
            </w:r>
          </w:p>
        </w:tc>
        <w:tc>
          <w:tcPr>
            <w:tcW w:w="1590" w:type="dxa"/>
            <w:vAlign w:val="top"/>
          </w:tcPr>
          <w:p>
            <w:pPr>
              <w:pStyle w:val="TableText"/>
              <w:ind w:left="705"/>
              <w:spacing w:before="121" w:line="219" w:lineRule="auto"/>
              <w:rPr>
                <w:sz w:val="16"/>
                <w:szCs w:val="16"/>
              </w:rPr>
            </w:pPr>
            <w:r>
              <w:rPr>
                <w:sz w:val="16"/>
                <w:szCs w:val="16"/>
              </w:rPr>
              <w:t>女</w:t>
            </w:r>
          </w:p>
        </w:tc>
        <w:tc>
          <w:tcPr>
            <w:tcW w:w="1600" w:type="dxa"/>
            <w:vAlign w:val="top"/>
          </w:tcPr>
          <w:p>
            <w:pPr>
              <w:pStyle w:val="TableText"/>
              <w:ind w:left="635"/>
              <w:spacing w:before="161" w:line="184" w:lineRule="auto"/>
              <w:rPr>
                <w:sz w:val="16"/>
                <w:szCs w:val="16"/>
              </w:rPr>
            </w:pPr>
            <w:r>
              <w:rPr>
                <w:sz w:val="16"/>
                <w:szCs w:val="16"/>
                <w:spacing w:val="-2"/>
              </w:rPr>
              <w:t>021*</w:t>
            </w:r>
          </w:p>
        </w:tc>
        <w:tc>
          <w:tcPr>
            <w:tcW w:w="2009" w:type="dxa"/>
            <w:vAlign w:val="top"/>
            <w:tcBorders>
              <w:right w:val="nil"/>
            </w:tcBorders>
          </w:tcPr>
          <w:p>
            <w:pPr>
              <w:pStyle w:val="TableText"/>
              <w:ind w:left="755"/>
              <w:spacing w:before="121" w:line="219" w:lineRule="auto"/>
              <w:rPr>
                <w:sz w:val="16"/>
                <w:szCs w:val="16"/>
              </w:rPr>
            </w:pPr>
            <w:r>
              <w:rPr>
                <w:sz w:val="16"/>
                <w:szCs w:val="16"/>
                <w:spacing w:val="-3"/>
              </w:rPr>
              <w:t>高血压</w:t>
            </w:r>
          </w:p>
        </w:tc>
      </w:tr>
      <w:tr>
        <w:trPr>
          <w:trHeight w:val="389" w:hRule="atLeast"/>
        </w:trPr>
        <w:tc>
          <w:tcPr>
            <w:tcW w:w="1570" w:type="dxa"/>
            <w:vAlign w:val="top"/>
            <w:tcBorders>
              <w:left w:val="nil"/>
            </w:tcBorders>
          </w:tcPr>
          <w:p>
            <w:pPr>
              <w:pStyle w:val="TableText"/>
              <w:ind w:left="620"/>
              <w:spacing w:before="125" w:line="222" w:lineRule="auto"/>
              <w:rPr>
                <w:sz w:val="16"/>
                <w:szCs w:val="16"/>
              </w:rPr>
            </w:pPr>
            <w:r>
              <w:rPr>
                <w:sz w:val="16"/>
                <w:szCs w:val="16"/>
                <w:spacing w:val="3"/>
              </w:rPr>
              <w:t>白人</w:t>
            </w:r>
          </w:p>
        </w:tc>
        <w:tc>
          <w:tcPr>
            <w:tcW w:w="1600" w:type="dxa"/>
            <w:vAlign w:val="top"/>
          </w:tcPr>
          <w:p>
            <w:pPr>
              <w:pStyle w:val="TableText"/>
              <w:ind w:left="635"/>
              <w:spacing w:before="162" w:line="184" w:lineRule="auto"/>
              <w:rPr>
                <w:sz w:val="16"/>
                <w:szCs w:val="16"/>
              </w:rPr>
            </w:pPr>
            <w:r>
              <w:rPr>
                <w:sz w:val="16"/>
                <w:szCs w:val="16"/>
                <w:spacing w:val="-4"/>
              </w:rPr>
              <w:t>1964</w:t>
            </w:r>
          </w:p>
        </w:tc>
        <w:tc>
          <w:tcPr>
            <w:tcW w:w="1590" w:type="dxa"/>
            <w:vAlign w:val="top"/>
          </w:tcPr>
          <w:p>
            <w:pPr>
              <w:pStyle w:val="TableText"/>
              <w:ind w:left="705"/>
              <w:spacing w:before="123" w:line="220" w:lineRule="auto"/>
              <w:rPr>
                <w:sz w:val="16"/>
                <w:szCs w:val="16"/>
              </w:rPr>
            </w:pPr>
            <w:r>
              <w:rPr>
                <w:sz w:val="16"/>
                <w:szCs w:val="16"/>
              </w:rPr>
              <w:t>男</w:t>
            </w:r>
          </w:p>
        </w:tc>
        <w:tc>
          <w:tcPr>
            <w:tcW w:w="1600" w:type="dxa"/>
            <w:vAlign w:val="top"/>
          </w:tcPr>
          <w:p>
            <w:pPr>
              <w:pStyle w:val="TableText"/>
              <w:ind w:left="635"/>
              <w:spacing w:before="162" w:line="184" w:lineRule="auto"/>
              <w:rPr>
                <w:sz w:val="16"/>
                <w:szCs w:val="16"/>
              </w:rPr>
            </w:pPr>
            <w:r>
              <w:rPr>
                <w:sz w:val="16"/>
                <w:szCs w:val="16"/>
                <w:spacing w:val="-2"/>
              </w:rPr>
              <w:t>021*</w:t>
            </w:r>
          </w:p>
        </w:tc>
        <w:tc>
          <w:tcPr>
            <w:tcW w:w="2009" w:type="dxa"/>
            <w:vAlign w:val="top"/>
            <w:tcBorders>
              <w:right w:val="nil"/>
            </w:tcBorders>
          </w:tcPr>
          <w:p>
            <w:pPr>
              <w:pStyle w:val="TableText"/>
              <w:ind w:left="675"/>
              <w:spacing w:before="123" w:line="220" w:lineRule="auto"/>
              <w:rPr>
                <w:sz w:val="16"/>
                <w:szCs w:val="16"/>
              </w:rPr>
            </w:pPr>
            <w:r>
              <w:rPr>
                <w:sz w:val="16"/>
                <w:szCs w:val="16"/>
                <w:spacing w:val="-2"/>
              </w:rPr>
              <w:t>关节疼痛</w:t>
            </w:r>
          </w:p>
        </w:tc>
      </w:tr>
      <w:tr>
        <w:trPr>
          <w:trHeight w:val="379" w:hRule="atLeast"/>
        </w:trPr>
        <w:tc>
          <w:tcPr>
            <w:tcW w:w="1570" w:type="dxa"/>
            <w:vAlign w:val="top"/>
            <w:tcBorders>
              <w:left w:val="nil"/>
            </w:tcBorders>
          </w:tcPr>
          <w:p>
            <w:pPr>
              <w:pStyle w:val="TableText"/>
              <w:ind w:left="620"/>
              <w:spacing w:before="116" w:line="222" w:lineRule="auto"/>
              <w:rPr>
                <w:sz w:val="16"/>
                <w:szCs w:val="16"/>
              </w:rPr>
            </w:pPr>
            <w:r>
              <w:rPr>
                <w:sz w:val="16"/>
                <w:szCs w:val="16"/>
                <w:spacing w:val="3"/>
              </w:rPr>
              <w:t>白人</w:t>
            </w:r>
          </w:p>
        </w:tc>
        <w:tc>
          <w:tcPr>
            <w:tcW w:w="1600" w:type="dxa"/>
            <w:vAlign w:val="top"/>
          </w:tcPr>
          <w:p>
            <w:pPr>
              <w:pStyle w:val="TableText"/>
              <w:ind w:left="635"/>
              <w:spacing w:before="154" w:line="184" w:lineRule="auto"/>
              <w:rPr>
                <w:sz w:val="16"/>
                <w:szCs w:val="16"/>
              </w:rPr>
            </w:pPr>
            <w:r>
              <w:rPr>
                <w:sz w:val="16"/>
                <w:szCs w:val="16"/>
                <w:spacing w:val="-4"/>
              </w:rPr>
              <w:t>1964</w:t>
            </w:r>
          </w:p>
        </w:tc>
        <w:tc>
          <w:tcPr>
            <w:tcW w:w="1590" w:type="dxa"/>
            <w:vAlign w:val="top"/>
          </w:tcPr>
          <w:p>
            <w:pPr>
              <w:pStyle w:val="TableText"/>
              <w:ind w:left="705"/>
              <w:spacing w:before="114" w:line="220" w:lineRule="auto"/>
              <w:rPr>
                <w:sz w:val="16"/>
                <w:szCs w:val="16"/>
              </w:rPr>
            </w:pPr>
            <w:r>
              <w:rPr>
                <w:sz w:val="16"/>
                <w:szCs w:val="16"/>
              </w:rPr>
              <w:t>男</w:t>
            </w:r>
          </w:p>
        </w:tc>
        <w:tc>
          <w:tcPr>
            <w:tcW w:w="1600" w:type="dxa"/>
            <w:vAlign w:val="top"/>
          </w:tcPr>
          <w:p>
            <w:pPr>
              <w:pStyle w:val="TableText"/>
              <w:ind w:left="635"/>
              <w:spacing w:before="154" w:line="184" w:lineRule="auto"/>
              <w:rPr>
                <w:sz w:val="16"/>
                <w:szCs w:val="16"/>
              </w:rPr>
            </w:pPr>
            <w:r>
              <w:rPr>
                <w:sz w:val="16"/>
                <w:szCs w:val="16"/>
                <w:spacing w:val="-2"/>
              </w:rPr>
              <w:t>021*</w:t>
            </w:r>
          </w:p>
        </w:tc>
        <w:tc>
          <w:tcPr>
            <w:tcW w:w="2009" w:type="dxa"/>
            <w:vAlign w:val="top"/>
            <w:tcBorders>
              <w:right w:val="nil"/>
            </w:tcBorders>
          </w:tcPr>
          <w:p>
            <w:pPr>
              <w:pStyle w:val="TableText"/>
              <w:ind w:left="835"/>
              <w:spacing w:before="112" w:line="219" w:lineRule="auto"/>
              <w:rPr>
                <w:sz w:val="16"/>
                <w:szCs w:val="16"/>
              </w:rPr>
            </w:pPr>
            <w:r>
              <w:rPr>
                <w:sz w:val="16"/>
                <w:szCs w:val="16"/>
                <w:spacing w:val="-3"/>
              </w:rPr>
              <w:t>发烧</w:t>
            </w:r>
          </w:p>
        </w:tc>
      </w:tr>
      <w:tr>
        <w:trPr>
          <w:trHeight w:val="389" w:hRule="atLeast"/>
        </w:trPr>
        <w:tc>
          <w:tcPr>
            <w:tcW w:w="1570" w:type="dxa"/>
            <w:vAlign w:val="top"/>
            <w:tcBorders>
              <w:left w:val="nil"/>
            </w:tcBorders>
          </w:tcPr>
          <w:p>
            <w:pPr>
              <w:pStyle w:val="TableText"/>
              <w:ind w:left="620"/>
              <w:spacing w:before="127" w:line="222" w:lineRule="auto"/>
              <w:rPr>
                <w:sz w:val="16"/>
                <w:szCs w:val="16"/>
              </w:rPr>
            </w:pPr>
            <w:r>
              <w:rPr>
                <w:sz w:val="16"/>
                <w:szCs w:val="16"/>
                <w:spacing w:val="3"/>
              </w:rPr>
              <w:t>白人</w:t>
            </w:r>
          </w:p>
        </w:tc>
        <w:tc>
          <w:tcPr>
            <w:tcW w:w="1600" w:type="dxa"/>
            <w:vAlign w:val="top"/>
          </w:tcPr>
          <w:p>
            <w:pPr>
              <w:pStyle w:val="TableText"/>
              <w:ind w:left="635"/>
              <w:spacing w:before="165" w:line="184" w:lineRule="auto"/>
              <w:rPr>
                <w:sz w:val="16"/>
                <w:szCs w:val="16"/>
              </w:rPr>
            </w:pPr>
            <w:r>
              <w:rPr>
                <w:sz w:val="16"/>
                <w:szCs w:val="16"/>
                <w:spacing w:val="-4"/>
              </w:rPr>
              <w:t>1967</w:t>
            </w:r>
          </w:p>
        </w:tc>
        <w:tc>
          <w:tcPr>
            <w:tcW w:w="1590" w:type="dxa"/>
            <w:vAlign w:val="top"/>
          </w:tcPr>
          <w:p>
            <w:pPr>
              <w:pStyle w:val="TableText"/>
              <w:ind w:left="705"/>
              <w:spacing w:before="125" w:line="220" w:lineRule="auto"/>
              <w:rPr>
                <w:sz w:val="16"/>
                <w:szCs w:val="16"/>
              </w:rPr>
            </w:pPr>
            <w:r>
              <w:rPr>
                <w:sz w:val="16"/>
                <w:szCs w:val="16"/>
              </w:rPr>
              <w:t>男</w:t>
            </w:r>
          </w:p>
        </w:tc>
        <w:tc>
          <w:tcPr>
            <w:tcW w:w="1600" w:type="dxa"/>
            <w:vAlign w:val="top"/>
          </w:tcPr>
          <w:p>
            <w:pPr>
              <w:pStyle w:val="TableText"/>
              <w:ind w:left="635"/>
              <w:spacing w:before="165" w:line="184" w:lineRule="auto"/>
              <w:rPr>
                <w:sz w:val="16"/>
                <w:szCs w:val="16"/>
              </w:rPr>
            </w:pPr>
            <w:r>
              <w:rPr>
                <w:sz w:val="16"/>
                <w:szCs w:val="16"/>
                <w:spacing w:val="-2"/>
              </w:rPr>
              <w:t>021*</w:t>
            </w:r>
          </w:p>
        </w:tc>
        <w:tc>
          <w:tcPr>
            <w:tcW w:w="2009" w:type="dxa"/>
            <w:vAlign w:val="top"/>
            <w:tcBorders>
              <w:right w:val="nil"/>
            </w:tcBorders>
          </w:tcPr>
          <w:p>
            <w:pPr>
              <w:pStyle w:val="TableText"/>
              <w:ind w:left="835"/>
              <w:spacing w:before="131" w:line="227" w:lineRule="auto"/>
              <w:rPr>
                <w:sz w:val="16"/>
                <w:szCs w:val="16"/>
              </w:rPr>
            </w:pPr>
            <w:r>
              <w:rPr>
                <w:sz w:val="16"/>
                <w:szCs w:val="16"/>
                <w:spacing w:val="4"/>
              </w:rPr>
              <w:t>呕吐</w:t>
            </w:r>
          </w:p>
        </w:tc>
      </w:tr>
      <w:tr>
        <w:trPr>
          <w:trHeight w:val="394" w:hRule="atLeast"/>
        </w:trPr>
        <w:tc>
          <w:tcPr>
            <w:tcW w:w="1570" w:type="dxa"/>
            <w:vAlign w:val="top"/>
            <w:tcBorders>
              <w:left w:val="nil"/>
            </w:tcBorders>
          </w:tcPr>
          <w:p>
            <w:pPr>
              <w:pStyle w:val="TableText"/>
              <w:ind w:left="620"/>
              <w:spacing w:before="128" w:line="222" w:lineRule="auto"/>
              <w:rPr>
                <w:sz w:val="16"/>
                <w:szCs w:val="16"/>
              </w:rPr>
            </w:pPr>
            <w:r>
              <w:rPr>
                <w:sz w:val="16"/>
                <w:szCs w:val="16"/>
                <w:spacing w:val="3"/>
              </w:rPr>
              <w:t>白人</w:t>
            </w:r>
          </w:p>
        </w:tc>
        <w:tc>
          <w:tcPr>
            <w:tcW w:w="1600" w:type="dxa"/>
            <w:vAlign w:val="top"/>
          </w:tcPr>
          <w:p>
            <w:pPr>
              <w:pStyle w:val="TableText"/>
              <w:ind w:left="635"/>
              <w:spacing w:before="166" w:line="184" w:lineRule="auto"/>
              <w:rPr>
                <w:sz w:val="16"/>
                <w:szCs w:val="16"/>
              </w:rPr>
            </w:pPr>
            <w:r>
              <w:rPr>
                <w:sz w:val="16"/>
                <w:szCs w:val="16"/>
                <w:spacing w:val="-4"/>
              </w:rPr>
              <w:t>1967</w:t>
            </w:r>
          </w:p>
        </w:tc>
        <w:tc>
          <w:tcPr>
            <w:tcW w:w="1590" w:type="dxa"/>
            <w:vAlign w:val="top"/>
          </w:tcPr>
          <w:p>
            <w:pPr>
              <w:pStyle w:val="TableText"/>
              <w:ind w:left="705"/>
              <w:spacing w:before="126" w:line="220" w:lineRule="auto"/>
              <w:rPr>
                <w:sz w:val="16"/>
                <w:szCs w:val="16"/>
              </w:rPr>
            </w:pPr>
            <w:r>
              <w:rPr>
                <w:sz w:val="16"/>
                <w:szCs w:val="16"/>
              </w:rPr>
              <w:t>男</w:t>
            </w:r>
          </w:p>
        </w:tc>
        <w:tc>
          <w:tcPr>
            <w:tcW w:w="1600" w:type="dxa"/>
            <w:vAlign w:val="top"/>
          </w:tcPr>
          <w:p>
            <w:pPr>
              <w:pStyle w:val="TableText"/>
              <w:ind w:left="635"/>
              <w:spacing w:before="166" w:line="184" w:lineRule="auto"/>
              <w:rPr>
                <w:sz w:val="16"/>
                <w:szCs w:val="16"/>
              </w:rPr>
            </w:pPr>
            <w:r>
              <w:rPr>
                <w:sz w:val="16"/>
                <w:szCs w:val="16"/>
                <w:spacing w:val="-2"/>
              </w:rPr>
              <w:t>021*</w:t>
            </w:r>
          </w:p>
        </w:tc>
        <w:tc>
          <w:tcPr>
            <w:tcW w:w="2009" w:type="dxa"/>
            <w:vAlign w:val="top"/>
            <w:tcBorders>
              <w:right w:val="nil"/>
            </w:tcBorders>
          </w:tcPr>
          <w:p>
            <w:pPr>
              <w:pStyle w:val="TableText"/>
              <w:ind w:left="835"/>
              <w:spacing w:before="125" w:line="219" w:lineRule="auto"/>
              <w:rPr>
                <w:sz w:val="16"/>
                <w:szCs w:val="16"/>
              </w:rPr>
            </w:pPr>
            <w:r>
              <w:rPr>
                <w:sz w:val="16"/>
                <w:szCs w:val="16"/>
                <w:spacing w:val="-3"/>
              </w:rPr>
              <w:t>背疼</w:t>
            </w:r>
          </w:p>
        </w:tc>
      </w:tr>
    </w:tbl>
    <w:p>
      <w:pPr>
        <w:ind w:right="19" w:firstLine="410"/>
        <w:spacing w:before="305" w:line="266" w:lineRule="auto"/>
        <w:rPr>
          <w:rFonts w:ascii="SimSun" w:hAnsi="SimSun" w:eastAsia="SimSun" w:cs="SimSun"/>
          <w:sz w:val="21"/>
          <w:szCs w:val="21"/>
        </w:rPr>
      </w:pPr>
      <w:r>
        <w:rPr>
          <w:rFonts w:ascii="SimSun" w:hAnsi="SimSun" w:eastAsia="SimSun" w:cs="SimSun"/>
          <w:sz w:val="21"/>
          <w:szCs w:val="21"/>
          <w:spacing w:val="-9"/>
        </w:rPr>
        <w:t>现在，即使有人知道</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9"/>
        </w:rPr>
        <w:t>Forest  </w:t>
      </w:r>
      <w:r>
        <w:rPr>
          <w:rFonts w:ascii="SimSun" w:hAnsi="SimSun" w:eastAsia="SimSun" w:cs="SimSun"/>
          <w:sz w:val="21"/>
          <w:szCs w:val="21"/>
          <w:spacing w:val="-9"/>
        </w:rPr>
        <w:t>的出生日期、邮政编码、性别和种族，也很难找出</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9"/>
        </w:rPr>
        <w:t>Forest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的具</w:t>
      </w:r>
      <w:r>
        <w:rPr>
          <w:rFonts w:ascii="SimSun" w:hAnsi="SimSun" w:eastAsia="SimSun" w:cs="SimSun"/>
          <w:sz w:val="21"/>
          <w:szCs w:val="21"/>
          <w:spacing w:val="1"/>
        </w:rPr>
        <w:t xml:space="preserve"> </w:t>
      </w:r>
      <w:r>
        <w:rPr>
          <w:rFonts w:ascii="SimSun" w:hAnsi="SimSun" w:eastAsia="SimSun" w:cs="SimSun"/>
          <w:sz w:val="21"/>
          <w:szCs w:val="21"/>
          <w:spacing w:val="-1"/>
        </w:rPr>
        <w:t>体病症。这种泛化数据(表6-3)中的记录比原始数据(表6-1)更难重新确定，但研究人员会发</w:t>
      </w:r>
      <w:r>
        <w:rPr>
          <w:rFonts w:ascii="SimSun" w:hAnsi="SimSun" w:eastAsia="SimSun" w:cs="SimSun"/>
          <w:sz w:val="21"/>
          <w:szCs w:val="21"/>
          <w:spacing w:val="12"/>
        </w:rPr>
        <w:t xml:space="preserve"> </w:t>
      </w:r>
      <w:r>
        <w:rPr>
          <w:rFonts w:ascii="SimSun" w:hAnsi="SimSun" w:eastAsia="SimSun" w:cs="SimSun"/>
          <w:sz w:val="21"/>
          <w:szCs w:val="21"/>
          <w:spacing w:val="-2"/>
        </w:rPr>
        <w:t>现这种数据比被抑制的数据(表6-2)有用得多。</w:t>
      </w:r>
    </w:p>
    <w:p>
      <w:pPr>
        <w:ind w:left="410"/>
        <w:spacing w:before="46" w:line="212" w:lineRule="auto"/>
        <w:rPr>
          <w:rFonts w:ascii="Times New Roman" w:hAnsi="Times New Roman" w:eastAsia="Times New Roman" w:cs="Times New Roman"/>
          <w:sz w:val="21"/>
          <w:szCs w:val="21"/>
        </w:rPr>
      </w:pPr>
      <w:r>
        <w:rPr>
          <w:rFonts w:ascii="SimSun" w:hAnsi="SimSun" w:eastAsia="SimSun" w:cs="SimSun"/>
          <w:sz w:val="21"/>
          <w:szCs w:val="21"/>
          <w:spacing w:val="9"/>
        </w:rPr>
        <w:t>(4)聚合</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Aggregation</w:t>
      </w:r>
      <w:r>
        <w:rPr>
          <w:rFonts w:ascii="Times New Roman" w:hAnsi="Times New Roman" w:eastAsia="Times New Roman" w:cs="Times New Roman"/>
          <w:sz w:val="21"/>
          <w:szCs w:val="21"/>
          <w:spacing w:val="9"/>
        </w:rPr>
        <w:t>)</w:t>
      </w:r>
    </w:p>
    <w:p>
      <w:pPr>
        <w:ind w:right="4" w:firstLine="410"/>
        <w:spacing w:before="111" w:line="266" w:lineRule="auto"/>
        <w:rPr>
          <w:rFonts w:ascii="SimSun" w:hAnsi="SimSun" w:eastAsia="SimSun" w:cs="SimSun"/>
          <w:sz w:val="21"/>
          <w:szCs w:val="21"/>
        </w:rPr>
      </w:pPr>
      <w:r>
        <w:rPr>
          <w:rFonts w:ascii="SimSun" w:hAnsi="SimSun" w:eastAsia="SimSun" w:cs="SimSun"/>
          <w:sz w:val="21"/>
          <w:szCs w:val="21"/>
          <w:spacing w:val="-15"/>
        </w:rPr>
        <w:t>最后，为了更好地理解什么是“发布-遗忘”模型，可以考虑一种不遵循“发</w:t>
      </w:r>
      <w:r>
        <w:rPr>
          <w:rFonts w:ascii="SimSun" w:hAnsi="SimSun" w:eastAsia="SimSun" w:cs="SimSun"/>
          <w:sz w:val="21"/>
          <w:szCs w:val="21"/>
          <w:spacing w:val="-16"/>
        </w:rPr>
        <w:t>布-遗忘”的常用</w:t>
      </w:r>
      <w:r>
        <w:rPr>
          <w:rFonts w:ascii="SimSun" w:hAnsi="SimSun" w:eastAsia="SimSun" w:cs="SimSun"/>
          <w:sz w:val="21"/>
          <w:szCs w:val="21"/>
        </w:rPr>
        <w:t xml:space="preserve"> </w:t>
      </w:r>
      <w:r>
        <w:rPr>
          <w:rFonts w:ascii="SimSun" w:hAnsi="SimSun" w:eastAsia="SimSun" w:cs="SimSun"/>
          <w:sz w:val="21"/>
          <w:szCs w:val="21"/>
          <w:spacing w:val="-6"/>
        </w:rPr>
        <w:t>技术。通常，分析师只需要汇总统计数据，而不是原始数据。数十年来，统计人员一直在研究</w:t>
      </w:r>
      <w:r>
        <w:rPr>
          <w:rFonts w:ascii="SimSun" w:hAnsi="SimSun" w:eastAsia="SimSun" w:cs="SimSun"/>
          <w:sz w:val="21"/>
          <w:szCs w:val="21"/>
          <w:spacing w:val="6"/>
        </w:rPr>
        <w:t xml:space="preserve"> </w:t>
      </w:r>
      <w:r>
        <w:rPr>
          <w:rFonts w:ascii="SimSun" w:hAnsi="SimSun" w:eastAsia="SimSun" w:cs="SimSun"/>
          <w:sz w:val="21"/>
          <w:szCs w:val="21"/>
          <w:spacing w:val="-6"/>
        </w:rPr>
        <w:t>如何发布汇总后的统计数据，同时保护数据主体免于再识别。因此，如果研究人员只需要知道</w:t>
      </w:r>
      <w:r>
        <w:rPr>
          <w:rFonts w:ascii="SimSun" w:hAnsi="SimSun" w:eastAsia="SimSun" w:cs="SimSun"/>
          <w:sz w:val="21"/>
          <w:szCs w:val="21"/>
          <w:spacing w:val="4"/>
        </w:rPr>
        <w:t xml:space="preserve"> </w:t>
      </w:r>
      <w:r>
        <w:rPr>
          <w:rFonts w:ascii="SimSun" w:hAnsi="SimSun" w:eastAsia="SimSun" w:cs="SimSun"/>
          <w:sz w:val="21"/>
          <w:szCs w:val="21"/>
          <w:spacing w:val="-5"/>
        </w:rPr>
        <w:t>有多少人患有呼吸短促，数据管理员就可以发布这一</w:t>
      </w:r>
      <w:r>
        <w:rPr>
          <w:rFonts w:ascii="SimSun" w:hAnsi="SimSun" w:eastAsia="SimSun" w:cs="SimSun"/>
          <w:sz w:val="21"/>
          <w:szCs w:val="21"/>
          <w:spacing w:val="-6"/>
        </w:rPr>
        <w:t>点，如表6-4的所示。</w:t>
      </w:r>
    </w:p>
    <w:p>
      <w:pPr>
        <w:ind w:left="3522"/>
        <w:spacing w:before="206" w:line="221" w:lineRule="auto"/>
        <w:rPr>
          <w:rFonts w:ascii="SimHei" w:hAnsi="SimHei" w:eastAsia="SimHei" w:cs="SimHei"/>
          <w:sz w:val="17"/>
          <w:szCs w:val="17"/>
        </w:rPr>
      </w:pPr>
      <w:r>
        <w:rPr>
          <w:rFonts w:ascii="SimHei" w:hAnsi="SimHei" w:eastAsia="SimHei" w:cs="SimHei"/>
          <w:sz w:val="17"/>
          <w:szCs w:val="17"/>
          <w:b/>
          <w:bCs/>
          <w:spacing w:val="5"/>
        </w:rPr>
        <w:t>表6-4</w:t>
      </w:r>
      <w:r>
        <w:rPr>
          <w:rFonts w:ascii="SimHei" w:hAnsi="SimHei" w:eastAsia="SimHei" w:cs="SimHei"/>
          <w:sz w:val="17"/>
          <w:szCs w:val="17"/>
          <w:spacing w:val="5"/>
        </w:rPr>
        <w:t xml:space="preserve">  </w:t>
      </w:r>
      <w:r>
        <w:rPr>
          <w:rFonts w:ascii="SimHei" w:hAnsi="SimHei" w:eastAsia="SimHei" w:cs="SimHei"/>
          <w:sz w:val="17"/>
          <w:szCs w:val="17"/>
          <w:b/>
          <w:bCs/>
          <w:spacing w:val="5"/>
        </w:rPr>
        <w:t>聚合统计</w:t>
      </w:r>
    </w:p>
    <w:p>
      <w:pPr>
        <w:spacing w:line="89" w:lineRule="exact"/>
        <w:rPr/>
      </w:pPr>
      <w:r/>
    </w:p>
    <w:tbl>
      <w:tblPr>
        <w:tblStyle w:val="TableNormal"/>
        <w:tblW w:w="3180" w:type="dxa"/>
        <w:tblInd w:w="26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80"/>
        <w:gridCol w:w="1600"/>
      </w:tblGrid>
      <w:tr>
        <w:trPr>
          <w:trHeight w:val="299" w:hRule="atLeast"/>
        </w:trPr>
        <w:tc>
          <w:tcPr>
            <w:tcW w:w="1580" w:type="dxa"/>
            <w:vAlign w:val="top"/>
            <w:tcBorders>
              <w:left w:val="nil"/>
            </w:tcBorders>
          </w:tcPr>
          <w:p>
            <w:pPr>
              <w:pStyle w:val="TableText"/>
              <w:ind w:left="310"/>
              <w:spacing w:before="70" w:line="219" w:lineRule="auto"/>
              <w:rPr>
                <w:sz w:val="16"/>
                <w:szCs w:val="16"/>
              </w:rPr>
            </w:pPr>
            <w:r>
              <w:rPr>
                <w:sz w:val="16"/>
                <w:szCs w:val="16"/>
                <w:spacing w:val="1"/>
              </w:rPr>
              <w:t>呼吸短促的人</w:t>
            </w:r>
          </w:p>
        </w:tc>
        <w:tc>
          <w:tcPr>
            <w:tcW w:w="1600" w:type="dxa"/>
            <w:vAlign w:val="top"/>
            <w:tcBorders>
              <w:right w:val="nil"/>
            </w:tcBorders>
          </w:tcPr>
          <w:p>
            <w:pPr>
              <w:pStyle w:val="TableText"/>
              <w:ind w:left="735"/>
              <w:spacing w:before="112" w:line="183" w:lineRule="auto"/>
              <w:rPr>
                <w:sz w:val="16"/>
                <w:szCs w:val="16"/>
              </w:rPr>
            </w:pPr>
            <w:r>
              <w:rPr>
                <w:sz w:val="16"/>
                <w:szCs w:val="16"/>
              </w:rPr>
              <w:t>2</w:t>
            </w:r>
          </w:p>
        </w:tc>
      </w:tr>
    </w:tbl>
    <w:p>
      <w:pPr>
        <w:ind w:right="48" w:firstLine="410"/>
        <w:spacing w:before="303" w:line="255" w:lineRule="auto"/>
        <w:rPr>
          <w:rFonts w:ascii="SimSun" w:hAnsi="SimSun" w:eastAsia="SimSun" w:cs="SimSun"/>
          <w:sz w:val="21"/>
          <w:szCs w:val="21"/>
        </w:rPr>
      </w:pPr>
      <w:r>
        <w:rPr>
          <w:rFonts w:ascii="SimSun" w:hAnsi="SimSun" w:eastAsia="SimSun" w:cs="SimSun"/>
          <w:sz w:val="21"/>
          <w:szCs w:val="21"/>
          <w:spacing w:val="-6"/>
        </w:rPr>
        <w:t>实际上，</w:t>
      </w:r>
      <w:r>
        <w:rPr>
          <w:rFonts w:ascii="Times New Roman" w:hAnsi="Times New Roman" w:eastAsia="Times New Roman" w:cs="Times New Roman"/>
          <w:sz w:val="21"/>
          <w:szCs w:val="21"/>
          <w:spacing w:val="-6"/>
        </w:rPr>
        <w:t>Forest  </w:t>
      </w:r>
      <w:r>
        <w:rPr>
          <w:rFonts w:ascii="SimSun" w:hAnsi="SimSun" w:eastAsia="SimSun" w:cs="SimSun"/>
          <w:sz w:val="21"/>
          <w:szCs w:val="21"/>
          <w:spacing w:val="-6"/>
        </w:rPr>
        <w:t>是这个统计描述的两个人之一：他患有呼吸短促病，但除此没有暴露他更</w:t>
      </w:r>
      <w:r>
        <w:rPr>
          <w:rFonts w:ascii="SimSun" w:hAnsi="SimSun" w:eastAsia="SimSun" w:cs="SimSun"/>
          <w:sz w:val="21"/>
          <w:szCs w:val="21"/>
          <w:spacing w:val="2"/>
        </w:rPr>
        <w:t xml:space="preserve"> </w:t>
      </w:r>
      <w:r>
        <w:rPr>
          <w:rFonts w:ascii="SimSun" w:hAnsi="SimSun" w:eastAsia="SimSun" w:cs="SimSun"/>
          <w:sz w:val="21"/>
          <w:szCs w:val="21"/>
          <w:spacing w:val="-10"/>
        </w:rPr>
        <w:t>多的信息，所以他的隐私是安全的。</w:t>
      </w:r>
    </w:p>
    <w:p>
      <w:pPr>
        <w:ind w:firstLine="410"/>
        <w:spacing w:before="68" w:line="269" w:lineRule="auto"/>
        <w:rPr>
          <w:rFonts w:ascii="SimSun" w:hAnsi="SimSun" w:eastAsia="SimSun" w:cs="SimSun"/>
          <w:sz w:val="21"/>
          <w:szCs w:val="21"/>
        </w:rPr>
      </w:pPr>
      <w:r>
        <w:rPr>
          <w:rFonts w:ascii="SimSun" w:hAnsi="SimSun" w:eastAsia="SimSun" w:cs="SimSun"/>
          <w:sz w:val="21"/>
          <w:szCs w:val="21"/>
          <w:spacing w:val="-8"/>
        </w:rPr>
        <w:t>隐私律师倾向于使用另外两个名字来描述“发布-遗忘”匿名技</w:t>
      </w:r>
      <w:r>
        <w:rPr>
          <w:rFonts w:ascii="SimSun" w:hAnsi="SimSun" w:eastAsia="SimSun" w:cs="SimSun"/>
          <w:sz w:val="21"/>
          <w:szCs w:val="21"/>
          <w:spacing w:val="-9"/>
        </w:rPr>
        <w:t>术：去标识和个人可识别信</w:t>
      </w:r>
      <w:r>
        <w:rPr>
          <w:rFonts w:ascii="SimSun" w:hAnsi="SimSun" w:eastAsia="SimSun" w:cs="SimSun"/>
          <w:sz w:val="21"/>
          <w:szCs w:val="21"/>
        </w:rPr>
        <w:t xml:space="preserve"> </w:t>
      </w:r>
      <w:r>
        <w:rPr>
          <w:rFonts w:ascii="SimSun" w:hAnsi="SimSun" w:eastAsia="SimSun" w:cs="SimSun"/>
          <w:sz w:val="21"/>
          <w:szCs w:val="21"/>
          <w:spacing w:val="7"/>
        </w:rPr>
        <w:t>息</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PII</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Personally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Identifiable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7"/>
        </w:rPr>
        <w:t>)</w:t>
      </w:r>
      <w:r>
        <w:rPr>
          <w:rFonts w:ascii="SimSun" w:hAnsi="SimSun" w:eastAsia="SimSun" w:cs="SimSun"/>
          <w:sz w:val="21"/>
          <w:szCs w:val="21"/>
          <w:spacing w:val="7"/>
        </w:rPr>
        <w:t>删除。去标识在健康隐私方面具有特别的重要</w:t>
      </w:r>
      <w:r>
        <w:rPr>
          <w:rFonts w:ascii="SimSun" w:hAnsi="SimSun" w:eastAsia="SimSun" w:cs="SimSun"/>
          <w:sz w:val="21"/>
          <w:szCs w:val="21"/>
          <w:spacing w:val="9"/>
        </w:rPr>
        <w:t xml:space="preserve"> </w:t>
      </w:r>
      <w:r>
        <w:rPr>
          <w:rFonts w:ascii="SimSun" w:hAnsi="SimSun" w:eastAsia="SimSun" w:cs="SimSun"/>
          <w:sz w:val="21"/>
          <w:szCs w:val="21"/>
          <w:spacing w:val="-2"/>
        </w:rPr>
        <w:t>性。实施“健康保险携带和责任法案”</w:t>
      </w:r>
      <w:r>
        <w:rPr>
          <w:rFonts w:ascii="Times New Roman" w:hAnsi="Times New Roman" w:eastAsia="Times New Roman" w:cs="Times New Roman"/>
          <w:sz w:val="21"/>
          <w:szCs w:val="21"/>
          <w:spacing w:val="-2"/>
        </w:rPr>
        <w:t>(HIPAA,Health</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Insurance   Portability    and</w:t>
      </w:r>
      <w:r>
        <w:rPr>
          <w:rFonts w:ascii="Times New Roman" w:hAnsi="Times New Roman" w:eastAsia="Times New Roman" w:cs="Times New Roman"/>
          <w:sz w:val="21"/>
          <w:szCs w:val="21"/>
          <w:spacing w:val="-3"/>
        </w:rPr>
        <w:t xml:space="preserve">    Accounta-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bility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Act</w:t>
      </w:r>
      <w:r>
        <w:rPr>
          <w:rFonts w:ascii="Times New Roman" w:hAnsi="Times New Roman" w:eastAsia="Times New Roman" w:cs="Times New Roman"/>
          <w:sz w:val="21"/>
          <w:szCs w:val="21"/>
          <w:spacing w:val="2"/>
        </w:rPr>
        <w:t>)</w:t>
      </w:r>
      <w:r>
        <w:rPr>
          <w:rFonts w:ascii="SimSun" w:hAnsi="SimSun" w:eastAsia="SimSun" w:cs="SimSun"/>
          <w:sz w:val="21"/>
          <w:szCs w:val="21"/>
          <w:spacing w:val="2"/>
        </w:rPr>
        <w:t>隐私条款的条例明确使用该术语，让那些在发布数据之前先对其进行去</w:t>
      </w:r>
      <w:r>
        <w:rPr>
          <w:rFonts w:ascii="SimSun" w:hAnsi="SimSun" w:eastAsia="SimSun" w:cs="SimSun"/>
          <w:sz w:val="21"/>
          <w:szCs w:val="21"/>
          <w:spacing w:val="1"/>
        </w:rPr>
        <w:t>标识化操</w:t>
      </w:r>
      <w:r>
        <w:rPr>
          <w:rFonts w:ascii="SimSun" w:hAnsi="SimSun" w:eastAsia="SimSun" w:cs="SimSun"/>
          <w:sz w:val="21"/>
          <w:szCs w:val="21"/>
        </w:rPr>
        <w:t xml:space="preserve"> </w:t>
      </w:r>
      <w:r>
        <w:rPr>
          <w:rFonts w:ascii="SimSun" w:hAnsi="SimSun" w:eastAsia="SimSun" w:cs="SimSun"/>
          <w:sz w:val="21"/>
          <w:szCs w:val="21"/>
          <w:spacing w:val="-2"/>
        </w:rPr>
        <w:t>作的医疗保健提供者和研究人员从 </w:t>
      </w:r>
      <w:r>
        <w:rPr>
          <w:rFonts w:ascii="Times New Roman" w:hAnsi="Times New Roman" w:eastAsia="Times New Roman" w:cs="Times New Roman"/>
          <w:sz w:val="21"/>
          <w:szCs w:val="21"/>
          <w:spacing w:val="-2"/>
        </w:rPr>
        <w:t>HIPAA</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许多繁重的隐私要求中解脱</w:t>
      </w:r>
      <w:r>
        <w:rPr>
          <w:rFonts w:ascii="SimSun" w:hAnsi="SimSun" w:eastAsia="SimSun" w:cs="SimSun"/>
          <w:sz w:val="21"/>
          <w:szCs w:val="21"/>
          <w:spacing w:val="-3"/>
        </w:rPr>
        <w:t>出来。</w:t>
      </w:r>
    </w:p>
    <w:p>
      <w:pPr>
        <w:ind w:left="413"/>
        <w:spacing w:before="100"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36"/>
        </w:rPr>
        <w:t xml:space="preserve"> </w:t>
      </w:r>
      <w:r>
        <w:rPr>
          <w:rFonts w:ascii="SimHei" w:hAnsi="SimHei" w:eastAsia="SimHei" w:cs="SimHei"/>
          <w:sz w:val="21"/>
          <w:szCs w:val="21"/>
          <w:b/>
          <w:bCs/>
          <w:spacing w:val="-5"/>
        </w:rPr>
        <w:t>技术挑战</w:t>
      </w:r>
    </w:p>
    <w:p>
      <w:pPr>
        <w:ind w:right="12" w:firstLine="410"/>
        <w:spacing w:before="68" w:line="267" w:lineRule="auto"/>
        <w:jc w:val="both"/>
        <w:rPr>
          <w:rFonts w:ascii="SimSun" w:hAnsi="SimSun" w:eastAsia="SimSun" w:cs="SimSun"/>
          <w:sz w:val="21"/>
          <w:szCs w:val="21"/>
        </w:rPr>
      </w:pPr>
      <w:r>
        <w:rPr>
          <w:rFonts w:ascii="SimSun" w:hAnsi="SimSun" w:eastAsia="SimSun" w:cs="SimSun"/>
          <w:sz w:val="21"/>
          <w:szCs w:val="21"/>
          <w:spacing w:val="-6"/>
        </w:rPr>
        <w:t>数据管理员在与第三方共享数据时保护用户隐私，</w:t>
      </w:r>
      <w:r>
        <w:rPr>
          <w:rFonts w:ascii="SimSun" w:hAnsi="SimSun" w:eastAsia="SimSun" w:cs="SimSun"/>
          <w:sz w:val="21"/>
          <w:szCs w:val="21"/>
          <w:spacing w:val="-7"/>
        </w:rPr>
        <w:t>数据主体可以放心，他们的秘密将继续</w:t>
      </w:r>
      <w:r>
        <w:rPr>
          <w:rFonts w:ascii="SimSun" w:hAnsi="SimSun" w:eastAsia="SimSun" w:cs="SimSun"/>
          <w:sz w:val="21"/>
          <w:szCs w:val="21"/>
        </w:rPr>
        <w:t xml:space="preserve"> </w:t>
      </w:r>
      <w:r>
        <w:rPr>
          <w:rFonts w:ascii="SimSun" w:hAnsi="SimSun" w:eastAsia="SimSun" w:cs="SimSun"/>
          <w:sz w:val="21"/>
          <w:szCs w:val="21"/>
          <w:spacing w:val="-3"/>
        </w:rPr>
        <w:t>保持私密性；立法者可以通过解除对匿名记录交易的管制来平衡隐私和其他利</w:t>
      </w:r>
      <w:r>
        <w:rPr>
          <w:rFonts w:ascii="SimSun" w:hAnsi="SimSun" w:eastAsia="SimSun" w:cs="SimSun"/>
          <w:sz w:val="21"/>
          <w:szCs w:val="21"/>
          <w:spacing w:val="-4"/>
        </w:rPr>
        <w:t>益(例如知识的</w:t>
      </w:r>
      <w:r>
        <w:rPr>
          <w:rFonts w:ascii="SimSun" w:hAnsi="SimSun" w:eastAsia="SimSun" w:cs="SimSun"/>
          <w:sz w:val="21"/>
          <w:szCs w:val="21"/>
        </w:rPr>
        <w:t xml:space="preserve"> </w:t>
      </w:r>
      <w:r>
        <w:rPr>
          <w:rFonts w:ascii="SimSun" w:hAnsi="SimSun" w:eastAsia="SimSun" w:cs="SimSun"/>
          <w:sz w:val="21"/>
          <w:szCs w:val="21"/>
          <w:spacing w:val="2"/>
        </w:rPr>
        <w:t>进步);监管者可以很容易地将数据处理人员分成两类：负责者(</w:t>
      </w:r>
      <w:r>
        <w:rPr>
          <w:rFonts w:ascii="SimSun" w:hAnsi="SimSun" w:eastAsia="SimSun" w:cs="SimSun"/>
          <w:sz w:val="21"/>
          <w:szCs w:val="21"/>
          <w:spacing w:val="1"/>
        </w:rPr>
        <w:t>匿名者)和不负责任者(未保</w:t>
      </w:r>
      <w:r>
        <w:rPr>
          <w:rFonts w:ascii="SimSun" w:hAnsi="SimSun" w:eastAsia="SimSun" w:cs="SimSun"/>
          <w:sz w:val="21"/>
          <w:szCs w:val="21"/>
        </w:rPr>
        <w:t xml:space="preserve"> </w:t>
      </w:r>
      <w:r>
        <w:rPr>
          <w:rFonts w:ascii="SimSun" w:hAnsi="SimSun" w:eastAsia="SimSun" w:cs="SimSun"/>
          <w:sz w:val="21"/>
          <w:szCs w:val="21"/>
          <w:spacing w:val="-8"/>
        </w:rPr>
        <w:t>密者)。</w:t>
      </w:r>
    </w:p>
    <w:p>
      <w:pPr>
        <w:ind w:right="15" w:firstLine="410"/>
        <w:spacing w:before="96" w:line="255" w:lineRule="auto"/>
        <w:rPr>
          <w:rFonts w:ascii="SimSun" w:hAnsi="SimSun" w:eastAsia="SimSun" w:cs="SimSun"/>
          <w:sz w:val="21"/>
          <w:szCs w:val="21"/>
        </w:rPr>
      </w:pPr>
      <w:r>
        <w:rPr>
          <w:rFonts w:ascii="SimSun" w:hAnsi="SimSun" w:eastAsia="SimSun" w:cs="SimSun"/>
          <w:sz w:val="21"/>
          <w:szCs w:val="21"/>
          <w:spacing w:val="-8"/>
        </w:rPr>
        <w:t>然而， 一系列经过匿名化处理的脱敏数据导致的隐私泄露</w:t>
      </w:r>
      <w:r>
        <w:rPr>
          <w:rFonts w:ascii="SimSun" w:hAnsi="SimSun" w:eastAsia="SimSun" w:cs="SimSun"/>
          <w:sz w:val="21"/>
          <w:szCs w:val="21"/>
          <w:spacing w:val="-9"/>
        </w:rPr>
        <w:t>事件，使人们对匿名化的效用产</w:t>
      </w:r>
      <w:r>
        <w:rPr>
          <w:rFonts w:ascii="SimSun" w:hAnsi="SimSun" w:eastAsia="SimSun" w:cs="SimSun"/>
          <w:sz w:val="21"/>
          <w:szCs w:val="21"/>
        </w:rPr>
        <w:t xml:space="preserve"> </w:t>
      </w:r>
      <w:r>
        <w:rPr>
          <w:rFonts w:ascii="SimSun" w:hAnsi="SimSun" w:eastAsia="SimSun" w:cs="SimSun"/>
          <w:sz w:val="21"/>
          <w:szCs w:val="21"/>
          <w:spacing w:val="-5"/>
        </w:rPr>
        <w:t>生了严重的怀疑。</w:t>
      </w:r>
    </w:p>
    <w:p>
      <w:pPr>
        <w:spacing w:line="255" w:lineRule="auto"/>
        <w:sectPr>
          <w:footerReference w:type="default" r:id="rId298"/>
          <w:pgSz w:w="9300" w:h="14290"/>
          <w:pgMar w:top="400" w:right="381" w:bottom="479" w:left="530" w:header="0" w:footer="310" w:gutter="0"/>
        </w:sectPr>
        <w:rPr>
          <w:rFonts w:ascii="SimSun" w:hAnsi="SimSun" w:eastAsia="SimSun" w:cs="SimSun"/>
          <w:sz w:val="21"/>
          <w:szCs w:val="21"/>
        </w:rPr>
      </w:pPr>
    </w:p>
    <w:p>
      <w:pPr>
        <w:ind w:left="640"/>
        <w:spacing w:before="27" w:line="222" w:lineRule="auto"/>
        <w:rPr>
          <w:rFonts w:ascii="FangSong" w:hAnsi="FangSong" w:eastAsia="FangSong" w:cs="FangSong"/>
          <w:sz w:val="22"/>
          <w:szCs w:val="22"/>
        </w:rPr>
      </w:pPr>
      <w:r>
        <w:rPr>
          <w:rFonts w:ascii="FangSong" w:hAnsi="FangSong" w:eastAsia="FangSong" w:cs="FangSong"/>
          <w:sz w:val="22"/>
          <w:szCs w:val="22"/>
          <w:spacing w:val="-40"/>
          <w:w w:val="87"/>
        </w:rPr>
        <w:t>………………………………………………………………………………第6章</w:t>
      </w:r>
      <w:r>
        <w:rPr>
          <w:rFonts w:ascii="FangSong" w:hAnsi="FangSong" w:eastAsia="FangSong" w:cs="FangSong"/>
          <w:sz w:val="22"/>
          <w:szCs w:val="22"/>
          <w:spacing w:val="-40"/>
          <w:w w:val="87"/>
        </w:rPr>
        <w:t xml:space="preserve">   </w:t>
      </w:r>
      <w:r>
        <w:rPr>
          <w:rFonts w:ascii="FangSong" w:hAnsi="FangSong" w:eastAsia="FangSong" w:cs="FangSong"/>
          <w:sz w:val="22"/>
          <w:szCs w:val="22"/>
          <w:spacing w:val="19"/>
        </w:rPr>
        <w:t>大数据共享及其安全隐私</w:t>
      </w:r>
    </w:p>
    <w:p>
      <w:pPr>
        <w:pStyle w:val="BodyText"/>
        <w:spacing w:line="301" w:lineRule="auto"/>
        <w:rPr/>
      </w:pPr>
      <w:r/>
    </w:p>
    <w:p>
      <w:pPr>
        <w:pStyle w:val="BodyText"/>
        <w:spacing w:line="302" w:lineRule="auto"/>
        <w:rPr/>
      </w:pPr>
      <w:r/>
    </w:p>
    <w:p>
      <w:pPr>
        <w:ind w:left="1573"/>
        <w:spacing w:before="88" w:line="222" w:lineRule="auto"/>
        <w:outlineLvl w:val="6"/>
        <w:rPr>
          <w:rFonts w:ascii="SimHei" w:hAnsi="SimHei" w:eastAsia="SimHei" w:cs="SimHei"/>
          <w:sz w:val="27"/>
          <w:szCs w:val="27"/>
        </w:rPr>
      </w:pPr>
      <w:r>
        <w:rPr>
          <w:rFonts w:ascii="SimHei" w:hAnsi="SimHei" w:eastAsia="SimHei" w:cs="SimHei"/>
          <w:sz w:val="27"/>
          <w:szCs w:val="27"/>
          <w:b/>
          <w:bCs/>
          <w:spacing w:val="20"/>
        </w:rPr>
        <w:t>6.5</w:t>
      </w:r>
      <w:r>
        <w:rPr>
          <w:rFonts w:ascii="SimHei" w:hAnsi="SimHei" w:eastAsia="SimHei" w:cs="SimHei"/>
          <w:sz w:val="27"/>
          <w:szCs w:val="27"/>
          <w:spacing w:val="20"/>
        </w:rPr>
        <w:t xml:space="preserve">  </w:t>
      </w:r>
      <w:r>
        <w:rPr>
          <w:rFonts w:ascii="SimHei" w:hAnsi="SimHei" w:eastAsia="SimHei" w:cs="SimHei"/>
          <w:sz w:val="27"/>
          <w:szCs w:val="27"/>
          <w:b/>
          <w:bCs/>
          <w:spacing w:val="20"/>
        </w:rPr>
        <w:t>匿名化技术与反匿名化技术的博弈</w:t>
      </w:r>
    </w:p>
    <w:p>
      <w:pPr>
        <w:pStyle w:val="BodyText"/>
        <w:spacing w:line="304" w:lineRule="auto"/>
        <w:rPr/>
      </w:pPr>
      <w:r/>
    </w:p>
    <w:p>
      <w:pPr>
        <w:pStyle w:val="BodyText"/>
        <w:spacing w:line="305" w:lineRule="auto"/>
        <w:rPr/>
      </w:pPr>
      <w:r/>
    </w:p>
    <w:p>
      <w:pPr>
        <w:ind w:left="402"/>
        <w:spacing w:before="58" w:line="222" w:lineRule="auto"/>
        <w:outlineLvl w:val="6"/>
        <w:rPr>
          <w:rFonts w:ascii="SimHei" w:hAnsi="SimHei" w:eastAsia="SimHei" w:cs="SimHei"/>
          <w:sz w:val="18"/>
          <w:szCs w:val="18"/>
        </w:rPr>
      </w:pPr>
      <w:r>
        <w:rPr>
          <w:rFonts w:ascii="SimHei" w:hAnsi="SimHei" w:eastAsia="SimHei" w:cs="SimHei"/>
          <w:sz w:val="18"/>
          <w:szCs w:val="18"/>
          <w:b/>
          <w:bCs/>
          <w:spacing w:val="-7"/>
        </w:rPr>
        <w:t>6.5.1</w:t>
      </w:r>
      <w:r>
        <w:rPr>
          <w:rFonts w:ascii="SimHei" w:hAnsi="SimHei" w:eastAsia="SimHei" w:cs="SimHei"/>
          <w:sz w:val="18"/>
          <w:szCs w:val="18"/>
          <w:spacing w:val="-7"/>
        </w:rPr>
        <w:t xml:space="preserve">    </w:t>
      </w:r>
      <w:r>
        <w:rPr>
          <w:rFonts w:ascii="Times New Roman" w:hAnsi="Times New Roman" w:eastAsia="Times New Roman" w:cs="Times New Roman"/>
          <w:sz w:val="18"/>
          <w:szCs w:val="18"/>
          <w:b/>
          <w:bCs/>
          <w:spacing w:val="-7"/>
        </w:rPr>
        <w:t>K</w:t>
      </w:r>
      <w:r>
        <w:rPr>
          <w:rFonts w:ascii="Times New Roman" w:hAnsi="Times New Roman" w:eastAsia="Times New Roman" w:cs="Times New Roman"/>
          <w:sz w:val="18"/>
          <w:szCs w:val="18"/>
          <w:b/>
          <w:bCs/>
          <w:spacing w:val="17"/>
        </w:rPr>
        <w:t xml:space="preserve">  </w:t>
      </w:r>
      <w:r>
        <w:rPr>
          <w:rFonts w:ascii="SimHei" w:hAnsi="SimHei" w:eastAsia="SimHei" w:cs="SimHei"/>
          <w:sz w:val="18"/>
          <w:szCs w:val="18"/>
          <w:b/>
          <w:bCs/>
          <w:spacing w:val="-7"/>
        </w:rPr>
        <w:t>匿</w:t>
      </w:r>
      <w:r>
        <w:rPr>
          <w:rFonts w:ascii="SimHei" w:hAnsi="SimHei" w:eastAsia="SimHei" w:cs="SimHei"/>
          <w:sz w:val="18"/>
          <w:szCs w:val="18"/>
          <w:spacing w:val="-7"/>
        </w:rPr>
        <w:t xml:space="preserve"> </w:t>
      </w:r>
      <w:r>
        <w:rPr>
          <w:rFonts w:ascii="SimHei" w:hAnsi="SimHei" w:eastAsia="SimHei" w:cs="SimHei"/>
          <w:sz w:val="18"/>
          <w:szCs w:val="18"/>
          <w:b/>
          <w:bCs/>
          <w:spacing w:val="-7"/>
        </w:rPr>
        <w:t>名</w:t>
      </w:r>
      <w:r>
        <w:rPr>
          <w:rFonts w:ascii="SimHei" w:hAnsi="SimHei" w:eastAsia="SimHei" w:cs="SimHei"/>
          <w:sz w:val="18"/>
          <w:szCs w:val="18"/>
          <w:spacing w:val="-7"/>
        </w:rPr>
        <w:t xml:space="preserve"> </w:t>
      </w:r>
      <w:r>
        <w:rPr>
          <w:rFonts w:ascii="SimHei" w:hAnsi="SimHei" w:eastAsia="SimHei" w:cs="SimHei"/>
          <w:sz w:val="18"/>
          <w:szCs w:val="18"/>
          <w:b/>
          <w:bCs/>
          <w:spacing w:val="-7"/>
        </w:rPr>
        <w:t>隐</w:t>
      </w:r>
      <w:r>
        <w:rPr>
          <w:rFonts w:ascii="SimHei" w:hAnsi="SimHei" w:eastAsia="SimHei" w:cs="SimHei"/>
          <w:sz w:val="18"/>
          <w:szCs w:val="18"/>
          <w:spacing w:val="-15"/>
        </w:rPr>
        <w:t xml:space="preserve"> </w:t>
      </w:r>
      <w:r>
        <w:rPr>
          <w:rFonts w:ascii="SimHei" w:hAnsi="SimHei" w:eastAsia="SimHei" w:cs="SimHei"/>
          <w:sz w:val="18"/>
          <w:szCs w:val="18"/>
          <w:b/>
          <w:bCs/>
          <w:spacing w:val="-7"/>
        </w:rPr>
        <w:t>私</w:t>
      </w:r>
      <w:r>
        <w:rPr>
          <w:rFonts w:ascii="SimHei" w:hAnsi="SimHei" w:eastAsia="SimHei" w:cs="SimHei"/>
          <w:sz w:val="18"/>
          <w:szCs w:val="18"/>
          <w:spacing w:val="-17"/>
        </w:rPr>
        <w:t xml:space="preserve"> </w:t>
      </w:r>
      <w:r>
        <w:rPr>
          <w:rFonts w:ascii="SimHei" w:hAnsi="SimHei" w:eastAsia="SimHei" w:cs="SimHei"/>
          <w:sz w:val="18"/>
          <w:szCs w:val="18"/>
          <w:b/>
          <w:bCs/>
          <w:spacing w:val="-7"/>
        </w:rPr>
        <w:t>保</w:t>
      </w:r>
      <w:r>
        <w:rPr>
          <w:rFonts w:ascii="SimHei" w:hAnsi="SimHei" w:eastAsia="SimHei" w:cs="SimHei"/>
          <w:sz w:val="18"/>
          <w:szCs w:val="18"/>
          <w:spacing w:val="-15"/>
        </w:rPr>
        <w:t xml:space="preserve"> </w:t>
      </w:r>
      <w:r>
        <w:rPr>
          <w:rFonts w:ascii="SimHei" w:hAnsi="SimHei" w:eastAsia="SimHei" w:cs="SimHei"/>
          <w:sz w:val="18"/>
          <w:szCs w:val="18"/>
          <w:b/>
          <w:bCs/>
          <w:spacing w:val="-7"/>
        </w:rPr>
        <w:t>护</w:t>
      </w:r>
      <w:r>
        <w:rPr>
          <w:rFonts w:ascii="SimHei" w:hAnsi="SimHei" w:eastAsia="SimHei" w:cs="SimHei"/>
          <w:sz w:val="18"/>
          <w:szCs w:val="18"/>
          <w:spacing w:val="-17"/>
        </w:rPr>
        <w:t xml:space="preserve"> </w:t>
      </w:r>
      <w:r>
        <w:rPr>
          <w:rFonts w:ascii="SimHei" w:hAnsi="SimHei" w:eastAsia="SimHei" w:cs="SimHei"/>
          <w:sz w:val="18"/>
          <w:szCs w:val="18"/>
          <w:b/>
          <w:bCs/>
          <w:spacing w:val="-7"/>
        </w:rPr>
        <w:t>模</w:t>
      </w:r>
      <w:r>
        <w:rPr>
          <w:rFonts w:ascii="SimHei" w:hAnsi="SimHei" w:eastAsia="SimHei" w:cs="SimHei"/>
          <w:sz w:val="18"/>
          <w:szCs w:val="18"/>
          <w:spacing w:val="-12"/>
        </w:rPr>
        <w:t xml:space="preserve"> </w:t>
      </w:r>
      <w:r>
        <w:rPr>
          <w:rFonts w:ascii="SimHei" w:hAnsi="SimHei" w:eastAsia="SimHei" w:cs="SimHei"/>
          <w:sz w:val="18"/>
          <w:szCs w:val="18"/>
          <w:b/>
          <w:bCs/>
          <w:spacing w:val="-7"/>
        </w:rPr>
        <w:t>型</w:t>
      </w:r>
    </w:p>
    <w:p>
      <w:pPr>
        <w:ind w:left="399"/>
        <w:spacing w:before="246" w:line="219" w:lineRule="auto"/>
        <w:rPr>
          <w:rFonts w:ascii="SimSun" w:hAnsi="SimSun" w:eastAsia="SimSun" w:cs="SimSun"/>
          <w:sz w:val="18"/>
          <w:szCs w:val="18"/>
        </w:rPr>
      </w:pPr>
      <w:r>
        <w:rPr>
          <w:rFonts w:ascii="SimSun" w:hAnsi="SimSun" w:eastAsia="SimSun" w:cs="SimSun"/>
          <w:sz w:val="18"/>
          <w:szCs w:val="18"/>
          <w:spacing w:val="27"/>
        </w:rPr>
        <w:t>20世纪最著名的用户隐私泄露事件发生在美国马萨诸塞州。</w:t>
      </w:r>
    </w:p>
    <w:p>
      <w:pPr>
        <w:ind w:right="42" w:firstLine="399"/>
        <w:spacing w:before="46" w:line="307" w:lineRule="auto"/>
        <w:rPr>
          <w:rFonts w:ascii="SimSun" w:hAnsi="SimSun" w:eastAsia="SimSun" w:cs="SimSun"/>
          <w:sz w:val="18"/>
          <w:szCs w:val="18"/>
        </w:rPr>
      </w:pPr>
      <w:r>
        <w:rPr>
          <w:rFonts w:ascii="SimSun" w:hAnsi="SimSun" w:eastAsia="SimSun" w:cs="SimSun"/>
          <w:sz w:val="18"/>
          <w:szCs w:val="18"/>
          <w:spacing w:val="14"/>
        </w:rPr>
        <w:t>20世纪90年代中叶，该州团体保险委员会</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Group</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Insurance</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Commission</w:t>
      </w:r>
      <w:r>
        <w:rPr>
          <w:rFonts w:ascii="Times New Roman" w:hAnsi="Times New Roman" w:eastAsia="Times New Roman" w:cs="Times New Roman"/>
          <w:sz w:val="18"/>
          <w:szCs w:val="18"/>
          <w:spacing w:val="13"/>
        </w:rPr>
        <w:t>)</w:t>
      </w:r>
      <w:r>
        <w:rPr>
          <w:rFonts w:ascii="SimSun" w:hAnsi="SimSun" w:eastAsia="SimSun" w:cs="SimSun"/>
          <w:sz w:val="18"/>
          <w:szCs w:val="18"/>
          <w:spacing w:val="13"/>
        </w:rPr>
        <w:t>决</w:t>
      </w:r>
      <w:r>
        <w:rPr>
          <w:rFonts w:ascii="SimSun" w:hAnsi="SimSun" w:eastAsia="SimSun" w:cs="SimSun"/>
          <w:sz w:val="18"/>
          <w:szCs w:val="18"/>
          <w:spacing w:val="-37"/>
        </w:rPr>
        <w:t xml:space="preserve"> </w:t>
      </w:r>
      <w:r>
        <w:rPr>
          <w:rFonts w:ascii="SimSun" w:hAnsi="SimSun" w:eastAsia="SimSun" w:cs="SimSun"/>
          <w:sz w:val="18"/>
          <w:szCs w:val="18"/>
          <w:spacing w:val="13"/>
        </w:rPr>
        <w:t>定</w:t>
      </w:r>
      <w:r>
        <w:rPr>
          <w:rFonts w:ascii="SimSun" w:hAnsi="SimSun" w:eastAsia="SimSun" w:cs="SimSun"/>
          <w:sz w:val="18"/>
          <w:szCs w:val="18"/>
          <w:spacing w:val="-38"/>
        </w:rPr>
        <w:t xml:space="preserve"> </w:t>
      </w:r>
      <w:r>
        <w:rPr>
          <w:rFonts w:ascii="SimSun" w:hAnsi="SimSun" w:eastAsia="SimSun" w:cs="SimSun"/>
          <w:sz w:val="18"/>
          <w:szCs w:val="18"/>
          <w:spacing w:val="13"/>
        </w:rPr>
        <w:t>发</w:t>
      </w:r>
      <w:r>
        <w:rPr>
          <w:rFonts w:ascii="SimSun" w:hAnsi="SimSun" w:eastAsia="SimSun" w:cs="SimSun"/>
          <w:sz w:val="18"/>
          <w:szCs w:val="18"/>
          <w:spacing w:val="-41"/>
        </w:rPr>
        <w:t xml:space="preserve"> </w:t>
      </w:r>
      <w:r>
        <w:rPr>
          <w:rFonts w:ascii="SimSun" w:hAnsi="SimSun" w:eastAsia="SimSun" w:cs="SimSun"/>
          <w:sz w:val="18"/>
          <w:szCs w:val="18"/>
          <w:spacing w:val="13"/>
        </w:rPr>
        <w:t>布</w:t>
      </w:r>
      <w:r>
        <w:rPr>
          <w:rFonts w:ascii="SimSun" w:hAnsi="SimSun" w:eastAsia="SimSun" w:cs="SimSun"/>
          <w:sz w:val="18"/>
          <w:szCs w:val="18"/>
          <w:spacing w:val="-40"/>
        </w:rPr>
        <w:t xml:space="preserve"> </w:t>
      </w:r>
      <w:r>
        <w:rPr>
          <w:rFonts w:ascii="SimSun" w:hAnsi="SimSun" w:eastAsia="SimSun" w:cs="SimSun"/>
          <w:sz w:val="18"/>
          <w:szCs w:val="18"/>
          <w:spacing w:val="13"/>
        </w:rPr>
        <w:t>州</w:t>
      </w:r>
      <w:r>
        <w:rPr>
          <w:rFonts w:ascii="SimSun" w:hAnsi="SimSun" w:eastAsia="SimSun" w:cs="SimSun"/>
          <w:sz w:val="18"/>
          <w:szCs w:val="18"/>
          <w:spacing w:val="-41"/>
        </w:rPr>
        <w:t xml:space="preserve"> </w:t>
      </w:r>
      <w:r>
        <w:rPr>
          <w:rFonts w:ascii="SimSun" w:hAnsi="SimSun" w:eastAsia="SimSun" w:cs="SimSun"/>
          <w:sz w:val="18"/>
          <w:szCs w:val="18"/>
          <w:spacing w:val="13"/>
        </w:rPr>
        <w:t>政</w:t>
      </w:r>
      <w:r>
        <w:rPr>
          <w:rFonts w:ascii="SimSun" w:hAnsi="SimSun" w:eastAsia="SimSun" w:cs="SimSun"/>
          <w:sz w:val="18"/>
          <w:szCs w:val="18"/>
        </w:rPr>
        <w:t xml:space="preserve"> </w:t>
      </w:r>
      <w:r>
        <w:rPr>
          <w:rFonts w:ascii="SimSun" w:hAnsi="SimSun" w:eastAsia="SimSun" w:cs="SimSun"/>
          <w:sz w:val="18"/>
          <w:szCs w:val="18"/>
          <w:spacing w:val="18"/>
        </w:rPr>
        <w:t>府雇员的“经过匿名化处理的”医疗数据，以协助公共医学研究工作。在数据发布之前，委员会</w:t>
      </w:r>
      <w:r>
        <w:rPr>
          <w:rFonts w:ascii="SimSun" w:hAnsi="SimSun" w:eastAsia="SimSun" w:cs="SimSun"/>
          <w:sz w:val="18"/>
          <w:szCs w:val="18"/>
          <w:spacing w:val="10"/>
        </w:rPr>
        <w:t xml:space="preserve"> </w:t>
      </w:r>
      <w:r>
        <w:rPr>
          <w:rFonts w:ascii="SimSun" w:hAnsi="SimSun" w:eastAsia="SimSun" w:cs="SimSun"/>
          <w:sz w:val="18"/>
          <w:szCs w:val="18"/>
          <w:spacing w:val="23"/>
        </w:rPr>
        <w:t>对潜在的隐私问题已有所认识，因此删除了数据中所有的敏感信息，如姓名、住址和社会安全</w:t>
      </w:r>
      <w:r>
        <w:rPr>
          <w:rFonts w:ascii="SimSun" w:hAnsi="SimSun" w:eastAsia="SimSun" w:cs="SimSun"/>
          <w:sz w:val="18"/>
          <w:szCs w:val="18"/>
          <w:spacing w:val="4"/>
        </w:rPr>
        <w:t xml:space="preserve"> </w:t>
      </w:r>
      <w:r>
        <w:rPr>
          <w:rFonts w:ascii="SimSun" w:hAnsi="SimSun" w:eastAsia="SimSun" w:cs="SimSun"/>
          <w:sz w:val="18"/>
          <w:szCs w:val="18"/>
          <w:spacing w:val="9"/>
        </w:rPr>
        <w:t>号码。</w:t>
      </w:r>
    </w:p>
    <w:p>
      <w:pPr>
        <w:ind w:left="399"/>
        <w:spacing w:before="73" w:line="212" w:lineRule="auto"/>
        <w:rPr>
          <w:rFonts w:ascii="SimSun" w:hAnsi="SimSun" w:eastAsia="SimSun" w:cs="SimSun"/>
          <w:sz w:val="18"/>
          <w:szCs w:val="18"/>
        </w:rPr>
      </w:pPr>
      <w:r>
        <w:rPr>
          <w:rFonts w:ascii="SimSun" w:hAnsi="SimSun" w:eastAsia="SimSun" w:cs="SimSun"/>
          <w:sz w:val="18"/>
          <w:szCs w:val="18"/>
          <w:spacing w:val="12"/>
        </w:rPr>
        <w:t>然而1997年，麻省理工学院博士生拉坦娅 ·</w:t>
      </w:r>
      <w:r>
        <w:rPr>
          <w:rFonts w:ascii="SimSun" w:hAnsi="SimSun" w:eastAsia="SimSun" w:cs="SimSun"/>
          <w:sz w:val="18"/>
          <w:szCs w:val="18"/>
          <w:spacing w:val="-51"/>
        </w:rPr>
        <w:t xml:space="preserve"> </w:t>
      </w:r>
      <w:r>
        <w:rPr>
          <w:rFonts w:ascii="SimSun" w:hAnsi="SimSun" w:eastAsia="SimSun" w:cs="SimSun"/>
          <w:sz w:val="18"/>
          <w:szCs w:val="18"/>
          <w:spacing w:val="12"/>
        </w:rPr>
        <w:t>斯威尼</w:t>
      </w:r>
      <w:r>
        <w:rPr>
          <w:rFonts w:ascii="SimSun" w:hAnsi="SimSun" w:eastAsia="SimSun" w:cs="SimSun"/>
          <w:sz w:val="18"/>
          <w:szCs w:val="18"/>
          <w:spacing w:val="11"/>
        </w:rPr>
        <w:t xml:space="preserve"> </w:t>
      </w:r>
      <w:r>
        <w:rPr>
          <w:rFonts w:ascii="Times New Roman" w:hAnsi="Times New Roman" w:eastAsia="Times New Roman" w:cs="Times New Roman"/>
          <w:sz w:val="18"/>
          <w:szCs w:val="18"/>
          <w:spacing w:val="11"/>
        </w:rPr>
        <w:t>(</w:t>
      </w:r>
      <w:r>
        <w:rPr>
          <w:rFonts w:ascii="Times New Roman" w:hAnsi="Times New Roman" w:eastAsia="Times New Roman" w:cs="Times New Roman"/>
          <w:sz w:val="18"/>
          <w:szCs w:val="18"/>
        </w:rPr>
        <w:t>Latanya</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rPr>
        <w:t>Sweeney</w:t>
      </w:r>
      <w:r>
        <w:rPr>
          <w:rFonts w:ascii="Times New Roman" w:hAnsi="Times New Roman" w:eastAsia="Times New Roman" w:cs="Times New Roman"/>
          <w:sz w:val="18"/>
          <w:szCs w:val="18"/>
          <w:spacing w:val="11"/>
        </w:rPr>
        <w:t>)</w:t>
      </w:r>
      <w:r>
        <w:rPr>
          <w:rFonts w:ascii="SimSun" w:hAnsi="SimSun" w:eastAsia="SimSun" w:cs="SimSun"/>
          <w:sz w:val="18"/>
          <w:szCs w:val="18"/>
          <w:spacing w:val="11"/>
        </w:rPr>
        <w:t>(</w:t>
      </w:r>
      <w:r>
        <w:rPr>
          <w:rFonts w:ascii="SimSun" w:hAnsi="SimSun" w:eastAsia="SimSun" w:cs="SimSun"/>
          <w:sz w:val="18"/>
          <w:szCs w:val="18"/>
          <w:spacing w:val="-37"/>
        </w:rPr>
        <w:t xml:space="preserve"> </w:t>
      </w:r>
      <w:r>
        <w:rPr>
          <w:rFonts w:ascii="SimSun" w:hAnsi="SimSun" w:eastAsia="SimSun" w:cs="SimSun"/>
          <w:sz w:val="18"/>
          <w:szCs w:val="18"/>
          <w:spacing w:val="11"/>
        </w:rPr>
        <w:t>现</w:t>
      </w:r>
      <w:r>
        <w:rPr>
          <w:rFonts w:ascii="SimSun" w:hAnsi="SimSun" w:eastAsia="SimSun" w:cs="SimSun"/>
          <w:sz w:val="18"/>
          <w:szCs w:val="18"/>
          <w:spacing w:val="-39"/>
        </w:rPr>
        <w:t xml:space="preserve"> </w:t>
      </w:r>
      <w:r>
        <w:rPr>
          <w:rFonts w:ascii="SimSun" w:hAnsi="SimSun" w:eastAsia="SimSun" w:cs="SimSun"/>
          <w:sz w:val="18"/>
          <w:szCs w:val="18"/>
          <w:spacing w:val="11"/>
        </w:rPr>
        <w:t>任</w:t>
      </w:r>
      <w:r>
        <w:rPr>
          <w:rFonts w:ascii="SimSun" w:hAnsi="SimSun" w:eastAsia="SimSun" w:cs="SimSun"/>
          <w:sz w:val="18"/>
          <w:szCs w:val="18"/>
          <w:spacing w:val="-29"/>
        </w:rPr>
        <w:t xml:space="preserve"> </w:t>
      </w:r>
      <w:r>
        <w:rPr>
          <w:rFonts w:ascii="SimSun" w:hAnsi="SimSun" w:eastAsia="SimSun" w:cs="SimSun"/>
          <w:sz w:val="18"/>
          <w:szCs w:val="18"/>
          <w:spacing w:val="11"/>
        </w:rPr>
        <w:t>哈</w:t>
      </w:r>
      <w:r>
        <w:rPr>
          <w:rFonts w:ascii="SimSun" w:hAnsi="SimSun" w:eastAsia="SimSun" w:cs="SimSun"/>
          <w:sz w:val="18"/>
          <w:szCs w:val="18"/>
          <w:spacing w:val="-38"/>
        </w:rPr>
        <w:t xml:space="preserve"> </w:t>
      </w:r>
      <w:r>
        <w:rPr>
          <w:rFonts w:ascii="SimSun" w:hAnsi="SimSun" w:eastAsia="SimSun" w:cs="SimSun"/>
          <w:sz w:val="18"/>
          <w:szCs w:val="18"/>
          <w:spacing w:val="11"/>
        </w:rPr>
        <w:t>佛</w:t>
      </w:r>
      <w:r>
        <w:rPr>
          <w:rFonts w:ascii="SimSun" w:hAnsi="SimSun" w:eastAsia="SimSun" w:cs="SimSun"/>
          <w:sz w:val="18"/>
          <w:szCs w:val="18"/>
          <w:spacing w:val="-36"/>
        </w:rPr>
        <w:t xml:space="preserve"> </w:t>
      </w:r>
      <w:r>
        <w:rPr>
          <w:rFonts w:ascii="SimSun" w:hAnsi="SimSun" w:eastAsia="SimSun" w:cs="SimSun"/>
          <w:sz w:val="18"/>
          <w:szCs w:val="18"/>
          <w:spacing w:val="11"/>
        </w:rPr>
        <w:t>大</w:t>
      </w:r>
      <w:r>
        <w:rPr>
          <w:rFonts w:ascii="SimSun" w:hAnsi="SimSun" w:eastAsia="SimSun" w:cs="SimSun"/>
          <w:sz w:val="18"/>
          <w:szCs w:val="18"/>
          <w:spacing w:val="-34"/>
        </w:rPr>
        <w:t xml:space="preserve"> </w:t>
      </w:r>
      <w:r>
        <w:rPr>
          <w:rFonts w:ascii="SimSun" w:hAnsi="SimSun" w:eastAsia="SimSun" w:cs="SimSun"/>
          <w:sz w:val="18"/>
          <w:szCs w:val="18"/>
          <w:spacing w:val="11"/>
        </w:rPr>
        <w:t>学</w:t>
      </w:r>
    </w:p>
    <w:p>
      <w:pPr>
        <w:spacing w:before="114" w:line="212" w:lineRule="auto"/>
        <w:rPr>
          <w:rFonts w:ascii="Times New Roman" w:hAnsi="Times New Roman" w:eastAsia="Times New Roman" w:cs="Times New Roman"/>
          <w:sz w:val="18"/>
          <w:szCs w:val="18"/>
        </w:rPr>
      </w:pPr>
      <w:r>
        <w:rPr>
          <w:rFonts w:ascii="SimSun" w:hAnsi="SimSun" w:eastAsia="SimSun" w:cs="SimSun"/>
          <w:sz w:val="18"/>
          <w:szCs w:val="18"/>
          <w:spacing w:val="19"/>
        </w:rPr>
        <w:t>教授)成功破解了这份匿名数据，并找到了时任马萨诸塞州州长威廉 ·</w:t>
      </w:r>
      <w:r>
        <w:rPr>
          <w:rFonts w:ascii="SimSun" w:hAnsi="SimSun" w:eastAsia="SimSun" w:cs="SimSun"/>
          <w:sz w:val="18"/>
          <w:szCs w:val="18"/>
          <w:spacing w:val="-50"/>
        </w:rPr>
        <w:t xml:space="preserve"> </w:t>
      </w:r>
      <w:r>
        <w:rPr>
          <w:rFonts w:ascii="SimSun" w:hAnsi="SimSun" w:eastAsia="SimSun" w:cs="SimSun"/>
          <w:sz w:val="18"/>
          <w:szCs w:val="18"/>
          <w:spacing w:val="19"/>
        </w:rPr>
        <w:t>威尔德</w:t>
      </w:r>
      <w:r>
        <w:rPr>
          <w:rFonts w:ascii="Times New Roman" w:hAnsi="Times New Roman" w:eastAsia="Times New Roman" w:cs="Times New Roman"/>
          <w:sz w:val="18"/>
          <w:szCs w:val="18"/>
          <w:spacing w:val="19"/>
        </w:rPr>
        <w:t>(</w:t>
      </w:r>
      <w:r>
        <w:rPr>
          <w:rFonts w:ascii="Times New Roman" w:hAnsi="Times New Roman" w:eastAsia="Times New Roman" w:cs="Times New Roman"/>
          <w:sz w:val="18"/>
          <w:szCs w:val="18"/>
        </w:rPr>
        <w:t>William</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Weld</w:t>
      </w:r>
      <w:r>
        <w:rPr>
          <w:rFonts w:ascii="Times New Roman" w:hAnsi="Times New Roman" w:eastAsia="Times New Roman" w:cs="Times New Roman"/>
          <w:sz w:val="18"/>
          <w:szCs w:val="18"/>
          <w:spacing w:val="19"/>
        </w:rPr>
        <w:t>)</w:t>
      </w:r>
    </w:p>
    <w:p>
      <w:pPr>
        <w:spacing w:before="133" w:line="320" w:lineRule="exact"/>
        <w:rPr>
          <w:rFonts w:ascii="SimSun" w:hAnsi="SimSun" w:eastAsia="SimSun" w:cs="SimSun"/>
          <w:sz w:val="18"/>
          <w:szCs w:val="18"/>
        </w:rPr>
      </w:pPr>
      <w:r>
        <w:rPr>
          <w:rFonts w:ascii="SimSun" w:hAnsi="SimSun" w:eastAsia="SimSun" w:cs="SimSun"/>
          <w:sz w:val="18"/>
          <w:szCs w:val="18"/>
          <w:spacing w:val="21"/>
          <w:position w:val="10"/>
        </w:rPr>
        <w:t>的医疗记录，还将该记录直接寄给了州长本</w:t>
      </w:r>
      <w:r>
        <w:rPr>
          <w:rFonts w:ascii="SimSun" w:hAnsi="SimSun" w:eastAsia="SimSun" w:cs="SimSun"/>
          <w:sz w:val="18"/>
          <w:szCs w:val="18"/>
          <w:spacing w:val="20"/>
          <w:position w:val="10"/>
        </w:rPr>
        <w:t>人。</w:t>
      </w:r>
    </w:p>
    <w:p>
      <w:pPr>
        <w:ind w:left="399"/>
        <w:spacing w:line="218" w:lineRule="auto"/>
        <w:rPr>
          <w:rFonts w:ascii="SimSun" w:hAnsi="SimSun" w:eastAsia="SimSun" w:cs="SimSun"/>
          <w:sz w:val="18"/>
          <w:szCs w:val="18"/>
        </w:rPr>
      </w:pPr>
      <w:r>
        <w:rPr>
          <w:rFonts w:ascii="SimSun" w:hAnsi="SimSun" w:eastAsia="SimSun" w:cs="SimSun"/>
          <w:sz w:val="18"/>
          <w:szCs w:val="18"/>
          <w:spacing w:val="23"/>
        </w:rPr>
        <w:t>斯威尼的攻击手法非常简单。</w:t>
      </w:r>
    </w:p>
    <w:p>
      <w:pPr>
        <w:ind w:left="399"/>
        <w:spacing w:before="77" w:line="351" w:lineRule="exact"/>
        <w:rPr>
          <w:rFonts w:ascii="SimSun" w:hAnsi="SimSun" w:eastAsia="SimSun" w:cs="SimSun"/>
          <w:sz w:val="18"/>
          <w:szCs w:val="18"/>
        </w:rPr>
      </w:pPr>
      <w:r>
        <w:rPr>
          <w:rFonts w:ascii="SimSun" w:hAnsi="SimSun" w:eastAsia="SimSun" w:cs="SimSun"/>
          <w:sz w:val="18"/>
          <w:szCs w:val="18"/>
          <w:spacing w:val="17"/>
          <w:position w:val="13"/>
        </w:rPr>
        <w:t>首先，她下载了团体保险委员会的“匿名”数据。这份数据虽然删除了很多个人信息，但仍</w:t>
      </w:r>
    </w:p>
    <w:p>
      <w:pPr>
        <w:spacing w:line="219" w:lineRule="auto"/>
        <w:rPr>
          <w:rFonts w:ascii="SimSun" w:hAnsi="SimSun" w:eastAsia="SimSun" w:cs="SimSun"/>
          <w:sz w:val="18"/>
          <w:szCs w:val="18"/>
        </w:rPr>
      </w:pPr>
      <w:r>
        <w:rPr>
          <w:rFonts w:ascii="SimSun" w:hAnsi="SimSun" w:eastAsia="SimSun" w:cs="SimSun"/>
          <w:sz w:val="18"/>
          <w:szCs w:val="18"/>
          <w:spacing w:val="19"/>
        </w:rPr>
        <w:t>保留了三个关键字段：患者的出生日期、性别和邮政编码。</w:t>
      </w:r>
    </w:p>
    <w:p>
      <w:pPr>
        <w:ind w:right="34"/>
        <w:spacing w:before="63" w:line="343" w:lineRule="exact"/>
        <w:jc w:val="right"/>
        <w:rPr>
          <w:rFonts w:ascii="SimSun" w:hAnsi="SimSun" w:eastAsia="SimSun" w:cs="SimSun"/>
          <w:sz w:val="18"/>
          <w:szCs w:val="18"/>
        </w:rPr>
      </w:pPr>
      <w:r>
        <w:rPr>
          <w:rFonts w:ascii="SimSun" w:hAnsi="SimSun" w:eastAsia="SimSun" w:cs="SimSun"/>
          <w:sz w:val="18"/>
          <w:szCs w:val="18"/>
          <w:spacing w:val="29"/>
          <w:position w:val="12"/>
        </w:rPr>
        <w:t>然后，她花20美元购买了</w:t>
      </w:r>
      <w:r>
        <w:rPr>
          <w:rFonts w:ascii="SimSun" w:hAnsi="SimSun" w:eastAsia="SimSun" w:cs="SimSun"/>
          <w:sz w:val="18"/>
          <w:szCs w:val="18"/>
          <w:spacing w:val="-49"/>
          <w:position w:val="12"/>
        </w:rPr>
        <w:t xml:space="preserve"> </w:t>
      </w:r>
      <w:r>
        <w:rPr>
          <w:rFonts w:ascii="SimSun" w:hAnsi="SimSun" w:eastAsia="SimSun" w:cs="SimSun"/>
          <w:sz w:val="18"/>
          <w:szCs w:val="18"/>
          <w:spacing w:val="29"/>
          <w:position w:val="12"/>
        </w:rPr>
        <w:t>一</w:t>
      </w:r>
      <w:r>
        <w:rPr>
          <w:rFonts w:ascii="SimSun" w:hAnsi="SimSun" w:eastAsia="SimSun" w:cs="SimSun"/>
          <w:sz w:val="18"/>
          <w:szCs w:val="18"/>
          <w:spacing w:val="-51"/>
          <w:position w:val="12"/>
        </w:rPr>
        <w:t xml:space="preserve"> </w:t>
      </w:r>
      <w:r>
        <w:rPr>
          <w:rFonts w:ascii="SimSun" w:hAnsi="SimSun" w:eastAsia="SimSun" w:cs="SimSun"/>
          <w:sz w:val="18"/>
          <w:szCs w:val="18"/>
          <w:spacing w:val="29"/>
          <w:position w:val="12"/>
        </w:rPr>
        <w:t>份公开的马萨诸塞州剑桥</w:t>
      </w:r>
      <w:r>
        <w:rPr>
          <w:rFonts w:ascii="SimSun" w:hAnsi="SimSun" w:eastAsia="SimSun" w:cs="SimSun"/>
          <w:sz w:val="18"/>
          <w:szCs w:val="18"/>
          <w:spacing w:val="28"/>
          <w:position w:val="12"/>
        </w:rPr>
        <w:t>市的投票人名单(州长也在其中),</w:t>
      </w:r>
    </w:p>
    <w:p>
      <w:pPr>
        <w:spacing w:before="1" w:line="219" w:lineRule="auto"/>
        <w:rPr>
          <w:rFonts w:ascii="SimSun" w:hAnsi="SimSun" w:eastAsia="SimSun" w:cs="SimSun"/>
          <w:sz w:val="18"/>
          <w:szCs w:val="18"/>
        </w:rPr>
      </w:pPr>
      <w:r>
        <w:rPr>
          <w:rFonts w:ascii="SimSun" w:hAnsi="SimSun" w:eastAsia="SimSun" w:cs="SimSun"/>
          <w:sz w:val="18"/>
          <w:szCs w:val="18"/>
          <w:spacing w:val="15"/>
        </w:rPr>
        <w:t>名单中包含投票人的姓名、住址、邮政编码、出生日期、性别以及其他信</w:t>
      </w:r>
      <w:r>
        <w:rPr>
          <w:rFonts w:ascii="SimSun" w:hAnsi="SimSun" w:eastAsia="SimSun" w:cs="SimSun"/>
          <w:sz w:val="18"/>
          <w:szCs w:val="18"/>
          <w:spacing w:val="14"/>
        </w:rPr>
        <w:t>息。</w:t>
      </w:r>
    </w:p>
    <w:p>
      <w:pPr>
        <w:ind w:right="70" w:firstLine="399"/>
        <w:spacing w:before="76" w:line="283" w:lineRule="auto"/>
        <w:rPr>
          <w:rFonts w:ascii="SimSun" w:hAnsi="SimSun" w:eastAsia="SimSun" w:cs="SimSun"/>
          <w:sz w:val="18"/>
          <w:szCs w:val="18"/>
        </w:rPr>
      </w:pPr>
      <w:r>
        <w:rPr>
          <w:rFonts w:ascii="SimSun" w:hAnsi="SimSun" w:eastAsia="SimSun" w:cs="SimSun"/>
          <w:sz w:val="18"/>
          <w:szCs w:val="18"/>
          <w:spacing w:val="24"/>
        </w:rPr>
        <w:t>最后，斯威尼将投票人名单与匿名医疗数据进行匹配，如图6-</w:t>
      </w:r>
      <w:r>
        <w:rPr>
          <w:rFonts w:ascii="SimSun" w:hAnsi="SimSun" w:eastAsia="SimSun" w:cs="SimSun"/>
          <w:sz w:val="18"/>
          <w:szCs w:val="18"/>
          <w:spacing w:val="-44"/>
        </w:rPr>
        <w:t xml:space="preserve"> </w:t>
      </w:r>
      <w:r>
        <w:rPr>
          <w:rFonts w:ascii="SimSun" w:hAnsi="SimSun" w:eastAsia="SimSun" w:cs="SimSun"/>
          <w:sz w:val="18"/>
          <w:szCs w:val="18"/>
          <w:spacing w:val="24"/>
        </w:rPr>
        <w:t>1所示，发</w:t>
      </w:r>
      <w:r>
        <w:rPr>
          <w:rFonts w:ascii="SimSun" w:hAnsi="SimSun" w:eastAsia="SimSun" w:cs="SimSun"/>
          <w:sz w:val="18"/>
          <w:szCs w:val="18"/>
          <w:spacing w:val="23"/>
        </w:rPr>
        <w:t>现医疗数据中仅</w:t>
      </w:r>
      <w:r>
        <w:rPr>
          <w:rFonts w:ascii="SimSun" w:hAnsi="SimSun" w:eastAsia="SimSun" w:cs="SimSun"/>
          <w:sz w:val="18"/>
          <w:szCs w:val="18"/>
        </w:rPr>
        <w:t xml:space="preserve"> </w:t>
      </w:r>
      <w:r>
        <w:rPr>
          <w:rFonts w:ascii="SimSun" w:hAnsi="SimSun" w:eastAsia="SimSun" w:cs="SimSun"/>
          <w:sz w:val="18"/>
          <w:szCs w:val="18"/>
          <w:spacing w:val="26"/>
        </w:rPr>
        <w:t>有6人与州长的生日相同，而其中只有3人是男性，当中又仅有</w:t>
      </w:r>
      <w:r>
        <w:rPr>
          <w:rFonts w:ascii="SimSun" w:hAnsi="SimSun" w:eastAsia="SimSun" w:cs="SimSun"/>
          <w:sz w:val="18"/>
          <w:szCs w:val="18"/>
          <w:spacing w:val="-51"/>
        </w:rPr>
        <w:t xml:space="preserve"> </w:t>
      </w:r>
      <w:r>
        <w:rPr>
          <w:rFonts w:ascii="SimSun" w:hAnsi="SimSun" w:eastAsia="SimSun" w:cs="SimSun"/>
          <w:sz w:val="18"/>
          <w:szCs w:val="18"/>
          <w:spacing w:val="26"/>
        </w:rPr>
        <w:t>一</w:t>
      </w:r>
      <w:r>
        <w:rPr>
          <w:rFonts w:ascii="SimSun" w:hAnsi="SimSun" w:eastAsia="SimSun" w:cs="SimSun"/>
          <w:sz w:val="18"/>
          <w:szCs w:val="18"/>
          <w:spacing w:val="-52"/>
        </w:rPr>
        <w:t xml:space="preserve"> </w:t>
      </w:r>
      <w:r>
        <w:rPr>
          <w:rFonts w:ascii="SimSun" w:hAnsi="SimSun" w:eastAsia="SimSun" w:cs="SimSun"/>
          <w:sz w:val="18"/>
          <w:szCs w:val="18"/>
          <w:spacing w:val="26"/>
        </w:rPr>
        <w:t>人与州长的邮政</w:t>
      </w:r>
      <w:r>
        <w:rPr>
          <w:rFonts w:ascii="SimSun" w:hAnsi="SimSun" w:eastAsia="SimSun" w:cs="SimSun"/>
          <w:sz w:val="18"/>
          <w:szCs w:val="18"/>
          <w:spacing w:val="25"/>
        </w:rPr>
        <w:t>编码相同。</w:t>
      </w:r>
    </w:p>
    <w:p>
      <w:pPr>
        <w:ind w:right="61" w:firstLine="399"/>
        <w:spacing w:before="69" w:line="298" w:lineRule="auto"/>
        <w:rPr>
          <w:rFonts w:ascii="SimSun" w:hAnsi="SimSun" w:eastAsia="SimSun" w:cs="SimSun"/>
          <w:sz w:val="18"/>
          <w:szCs w:val="18"/>
        </w:rPr>
      </w:pPr>
      <w:r>
        <w:rPr>
          <w:rFonts w:ascii="SimSun" w:hAnsi="SimSun" w:eastAsia="SimSun" w:cs="SimSun"/>
          <w:sz w:val="18"/>
          <w:szCs w:val="18"/>
          <w:spacing w:val="24"/>
        </w:rPr>
        <w:t>由此，斯威尼准确地定位了州长的医疗记录。斯威尼进一步研究发现，87%的美国人拥有</w:t>
      </w:r>
      <w:r>
        <w:rPr>
          <w:rFonts w:ascii="SimSun" w:hAnsi="SimSun" w:eastAsia="SimSun" w:cs="SimSun"/>
          <w:sz w:val="18"/>
          <w:szCs w:val="18"/>
          <w:spacing w:val="7"/>
        </w:rPr>
        <w:t xml:space="preserve"> </w:t>
      </w:r>
      <w:r>
        <w:rPr>
          <w:rFonts w:ascii="SimSun" w:hAnsi="SimSun" w:eastAsia="SimSun" w:cs="SimSun"/>
          <w:sz w:val="18"/>
          <w:szCs w:val="18"/>
          <w:spacing w:val="23"/>
        </w:rPr>
        <w:t>唯一</w:t>
      </w:r>
      <w:r>
        <w:rPr>
          <w:rFonts w:ascii="SimSun" w:hAnsi="SimSun" w:eastAsia="SimSun" w:cs="SimSun"/>
          <w:sz w:val="18"/>
          <w:szCs w:val="18"/>
          <w:spacing w:val="-44"/>
        </w:rPr>
        <w:t xml:space="preserve"> </w:t>
      </w:r>
      <w:r>
        <w:rPr>
          <w:rFonts w:ascii="SimSun" w:hAnsi="SimSun" w:eastAsia="SimSun" w:cs="SimSun"/>
          <w:sz w:val="18"/>
          <w:szCs w:val="18"/>
          <w:spacing w:val="23"/>
        </w:rPr>
        <w:t>的出生日期、性别和邮政编码三元组信</w:t>
      </w:r>
      <w:r>
        <w:rPr>
          <w:rFonts w:ascii="SimSun" w:hAnsi="SimSun" w:eastAsia="SimSun" w:cs="SimSun"/>
          <w:sz w:val="18"/>
          <w:szCs w:val="18"/>
          <w:spacing w:val="22"/>
        </w:rPr>
        <w:t>息；若同时发布三元组信息，事实上几乎等同于直</w:t>
      </w:r>
      <w:r>
        <w:rPr>
          <w:rFonts w:ascii="SimSun" w:hAnsi="SimSun" w:eastAsia="SimSun" w:cs="SimSun"/>
          <w:sz w:val="18"/>
          <w:szCs w:val="18"/>
        </w:rPr>
        <w:t xml:space="preserve"> </w:t>
      </w:r>
      <w:r>
        <w:rPr>
          <w:rFonts w:ascii="SimSun" w:hAnsi="SimSun" w:eastAsia="SimSun" w:cs="SimSun"/>
          <w:sz w:val="18"/>
          <w:szCs w:val="18"/>
          <w:spacing w:val="16"/>
        </w:rPr>
        <w:t>接公布姓名。</w:t>
      </w:r>
    </w:p>
    <w:p>
      <w:pPr>
        <w:spacing w:before="150"/>
        <w:rPr/>
      </w:pPr>
      <w:r/>
    </w:p>
    <w:p>
      <w:pPr>
        <w:sectPr>
          <w:footerReference w:type="default" r:id="rId299"/>
          <w:pgSz w:w="9300" w:h="14290"/>
          <w:pgMar w:top="400" w:right="589" w:bottom="626" w:left="300" w:header="0" w:footer="447" w:gutter="0"/>
          <w:cols w:equalWidth="0" w:num="1">
            <w:col w:w="8411" w:space="0"/>
          </w:cols>
        </w:sectPr>
        <w:rPr/>
      </w:pPr>
    </w:p>
    <w:p>
      <w:pPr>
        <w:ind w:left="3169"/>
        <w:spacing w:before="36" w:line="219" w:lineRule="auto"/>
        <w:rPr>
          <w:rFonts w:ascii="SimSun" w:hAnsi="SimSun" w:eastAsia="SimSun" w:cs="SimSun"/>
          <w:sz w:val="18"/>
          <w:szCs w:val="18"/>
        </w:rPr>
      </w:pPr>
      <w:r>
        <w:drawing>
          <wp:anchor distT="0" distB="0" distL="0" distR="0" simplePos="0" relativeHeight="252849152" behindDoc="1" locked="0" layoutInCell="1" allowOverlap="1">
            <wp:simplePos x="0" y="0"/>
            <wp:positionH relativeFrom="column">
              <wp:posOffset>1644622</wp:posOffset>
            </wp:positionH>
            <wp:positionV relativeFrom="paragraph">
              <wp:posOffset>-172028</wp:posOffset>
            </wp:positionV>
            <wp:extent cx="2051039" cy="1282721"/>
            <wp:effectExtent l="0" t="0" r="0" b="0"/>
            <wp:wrapNone/>
            <wp:docPr id="130" name="IM 130"/>
            <wp:cNvGraphicFramePr/>
            <a:graphic>
              <a:graphicData uri="http://schemas.openxmlformats.org/drawingml/2006/picture">
                <pic:pic>
                  <pic:nvPicPr>
                    <pic:cNvPr id="130" name="IM 130"/>
                    <pic:cNvPicPr/>
                  </pic:nvPicPr>
                  <pic:blipFill>
                    <a:blip r:embed="rId300"/>
                    <a:stretch>
                      <a:fillRect/>
                    </a:stretch>
                  </pic:blipFill>
                  <pic:spPr>
                    <a:xfrm rot="0">
                      <a:off x="0" y="0"/>
                      <a:ext cx="2051039" cy="1282721"/>
                    </a:xfrm>
                    <a:prstGeom prst="rect">
                      <a:avLst/>
                    </a:prstGeom>
                  </pic:spPr>
                </pic:pic>
              </a:graphicData>
            </a:graphic>
          </wp:anchor>
        </w:drawing>
      </w:r>
      <w:r>
        <w:rPr>
          <w:rFonts w:ascii="SimSun" w:hAnsi="SimSun" w:eastAsia="SimSun" w:cs="SimSun"/>
          <w:sz w:val="18"/>
          <w:szCs w:val="18"/>
          <w:spacing w:val="-9"/>
        </w:rPr>
        <w:t>诊断</w:t>
      </w:r>
    </w:p>
    <w:p>
      <w:pPr>
        <w:ind w:left="3169"/>
        <w:spacing w:before="27" w:line="220" w:lineRule="auto"/>
        <w:rPr>
          <w:rFonts w:ascii="SimSun" w:hAnsi="SimSun" w:eastAsia="SimSun" w:cs="SimSun"/>
          <w:sz w:val="18"/>
          <w:szCs w:val="18"/>
        </w:rPr>
      </w:pPr>
      <w:r>
        <w:rPr>
          <w:rFonts w:ascii="SimSun" w:hAnsi="SimSun" w:eastAsia="SimSun" w:cs="SimSun"/>
          <w:sz w:val="18"/>
          <w:szCs w:val="18"/>
          <w:spacing w:val="-9"/>
        </w:rPr>
        <w:t>种族</w:t>
      </w:r>
    </w:p>
    <w:p>
      <w:pPr>
        <w:ind w:left="3029"/>
        <w:spacing w:before="35" w:line="220" w:lineRule="auto"/>
        <w:rPr>
          <w:rFonts w:ascii="SimSun" w:hAnsi="SimSun" w:eastAsia="SimSun" w:cs="SimSun"/>
          <w:sz w:val="18"/>
          <w:szCs w:val="18"/>
        </w:rPr>
      </w:pPr>
      <w:r>
        <w:rPr>
          <w:rFonts w:ascii="SimSun" w:hAnsi="SimSun" w:eastAsia="SimSun" w:cs="SimSun"/>
          <w:sz w:val="18"/>
          <w:szCs w:val="18"/>
          <w:spacing w:val="-16"/>
        </w:rPr>
        <w:t>药物治疗</w:t>
      </w:r>
    </w:p>
    <w:p>
      <w:pPr>
        <w:ind w:left="3169"/>
        <w:spacing w:before="16" w:line="220" w:lineRule="auto"/>
        <w:rPr>
          <w:rFonts w:ascii="SimSun" w:hAnsi="SimSun" w:eastAsia="SimSun" w:cs="SimSun"/>
          <w:sz w:val="18"/>
          <w:szCs w:val="18"/>
        </w:rPr>
      </w:pPr>
      <w:r>
        <w:rPr>
          <w:rFonts w:ascii="SimSun" w:hAnsi="SimSun" w:eastAsia="SimSun" w:cs="SimSun"/>
          <w:sz w:val="18"/>
          <w:szCs w:val="18"/>
          <w:spacing w:val="-9"/>
        </w:rPr>
        <w:t>过程</w:t>
      </w:r>
    </w:p>
    <w:p>
      <w:pPr>
        <w:ind w:left="3029" w:right="69" w:firstLine="70"/>
        <w:spacing w:before="26" w:line="220" w:lineRule="auto"/>
        <w:rPr>
          <w:rFonts w:ascii="SimSun" w:hAnsi="SimSun" w:eastAsia="SimSun" w:cs="SimSun"/>
          <w:sz w:val="18"/>
          <w:szCs w:val="18"/>
        </w:rPr>
      </w:pPr>
      <w:r>
        <w:rPr>
          <w:rFonts w:ascii="SimSun" w:hAnsi="SimSun" w:eastAsia="SimSun" w:cs="SimSun"/>
          <w:sz w:val="18"/>
          <w:szCs w:val="18"/>
          <w:spacing w:val="-21"/>
        </w:rPr>
        <w:t>总费用</w:t>
      </w:r>
      <w:r>
        <w:rPr>
          <w:rFonts w:ascii="SimSun" w:hAnsi="SimSun" w:eastAsia="SimSun" w:cs="SimSun"/>
          <w:sz w:val="18"/>
          <w:szCs w:val="18"/>
        </w:rPr>
        <w:t xml:space="preserve">  </w:t>
      </w:r>
      <w:r>
        <w:rPr>
          <w:rFonts w:ascii="SimSun" w:hAnsi="SimSun" w:eastAsia="SimSun" w:cs="SimSun"/>
          <w:sz w:val="18"/>
          <w:szCs w:val="18"/>
          <w:spacing w:val="-20"/>
        </w:rPr>
        <w:t>访问日期</w:t>
      </w:r>
    </w:p>
    <w:p>
      <w:pPr>
        <w:pStyle w:val="BodyText"/>
        <w:spacing w:line="14" w:lineRule="auto"/>
        <w:rPr>
          <w:sz w:val="2"/>
        </w:rPr>
      </w:pPr>
      <w:r>
        <w:rPr>
          <w:sz w:val="2"/>
          <w:szCs w:val="2"/>
        </w:rPr>
        <w:br w:type="column"/>
      </w:r>
    </w:p>
    <w:p>
      <w:pPr>
        <w:pStyle w:val="BodyText"/>
        <w:spacing w:line="424" w:lineRule="auto"/>
        <w:rPr/>
      </w:pPr>
      <w:r/>
    </w:p>
    <w:p>
      <w:pPr>
        <w:spacing w:before="59" w:line="205" w:lineRule="auto"/>
        <w:rPr>
          <w:rFonts w:ascii="SimSun" w:hAnsi="SimSun" w:eastAsia="SimSun" w:cs="SimSun"/>
          <w:sz w:val="18"/>
          <w:szCs w:val="18"/>
        </w:rPr>
      </w:pPr>
      <w:r>
        <w:rPr>
          <w:rFonts w:ascii="SimSun" w:hAnsi="SimSun" w:eastAsia="SimSun" w:cs="SimSun"/>
          <w:sz w:val="18"/>
          <w:szCs w:val="18"/>
          <w:spacing w:val="-25"/>
        </w:rPr>
        <w:t>出生日期)</w:t>
      </w:r>
    </w:p>
    <w:p>
      <w:pPr>
        <w:ind w:left="150"/>
        <w:spacing w:line="220" w:lineRule="auto"/>
        <w:rPr>
          <w:rFonts w:ascii="SimSun" w:hAnsi="SimSun" w:eastAsia="SimSun" w:cs="SimSun"/>
          <w:sz w:val="18"/>
          <w:szCs w:val="18"/>
        </w:rPr>
      </w:pPr>
      <w:r>
        <w:rPr>
          <w:rFonts w:ascii="SimSun" w:hAnsi="SimSun" w:eastAsia="SimSun" w:cs="SimSun"/>
          <w:sz w:val="18"/>
          <w:szCs w:val="18"/>
          <w:spacing w:val="-3"/>
        </w:rPr>
        <w:t>性别</w:t>
      </w:r>
    </w:p>
    <w:p>
      <w:pPr>
        <w:spacing w:before="3" w:line="219" w:lineRule="auto"/>
        <w:rPr>
          <w:rFonts w:ascii="SimSun" w:hAnsi="SimSun" w:eastAsia="SimSun" w:cs="SimSun"/>
          <w:sz w:val="18"/>
          <w:szCs w:val="18"/>
        </w:rPr>
      </w:pPr>
      <w:r>
        <w:rPr>
          <w:rFonts w:ascii="SimSun" w:hAnsi="SimSun" w:eastAsia="SimSun" w:cs="SimSun"/>
          <w:sz w:val="18"/>
          <w:szCs w:val="18"/>
          <w:spacing w:val="-15"/>
          <w:w w:val="95"/>
        </w:rPr>
        <w:t>\邮政编码</w:t>
      </w:r>
    </w:p>
    <w:p>
      <w:pPr>
        <w:pStyle w:val="BodyText"/>
        <w:spacing w:line="14" w:lineRule="auto"/>
        <w:rPr>
          <w:sz w:val="2"/>
        </w:rPr>
      </w:pPr>
      <w:r>
        <w:rPr>
          <w:sz w:val="2"/>
          <w:szCs w:val="2"/>
        </w:rPr>
        <w:br w:type="column"/>
      </w:r>
    </w:p>
    <w:p>
      <w:pPr>
        <w:ind w:left="300"/>
        <w:spacing w:before="113" w:line="229" w:lineRule="auto"/>
        <w:rPr>
          <w:rFonts w:ascii="SimSun" w:hAnsi="SimSun" w:eastAsia="SimSun" w:cs="SimSun"/>
          <w:sz w:val="18"/>
          <w:szCs w:val="18"/>
        </w:rPr>
      </w:pPr>
      <w:r>
        <w:rPr>
          <w:rFonts w:ascii="SimSun" w:hAnsi="SimSun" w:eastAsia="SimSun" w:cs="SimSun"/>
          <w:sz w:val="18"/>
          <w:szCs w:val="18"/>
          <w:spacing w:val="-9"/>
        </w:rPr>
        <w:t>地址</w:t>
      </w:r>
    </w:p>
    <w:p>
      <w:pPr>
        <w:spacing w:before="88" w:line="219" w:lineRule="auto"/>
        <w:rPr>
          <w:rFonts w:ascii="SimSun" w:hAnsi="SimSun" w:eastAsia="SimSun" w:cs="SimSun"/>
          <w:sz w:val="18"/>
          <w:szCs w:val="18"/>
        </w:rPr>
      </w:pPr>
      <w:r>
        <w:rPr>
          <w:rFonts w:ascii="SimSun" w:hAnsi="SimSun" w:eastAsia="SimSun" w:cs="SimSun"/>
          <w:sz w:val="18"/>
          <w:szCs w:val="18"/>
          <w:spacing w:val="-17"/>
        </w:rPr>
        <w:t>最后投票日期</w:t>
      </w:r>
    </w:p>
    <w:p>
      <w:pPr>
        <w:ind w:left="160"/>
        <w:spacing w:before="27" w:line="260" w:lineRule="exact"/>
        <w:rPr>
          <w:rFonts w:ascii="SimSun" w:hAnsi="SimSun" w:eastAsia="SimSun" w:cs="SimSun"/>
          <w:sz w:val="18"/>
          <w:szCs w:val="18"/>
        </w:rPr>
      </w:pPr>
      <w:r>
        <w:rPr>
          <w:rFonts w:ascii="SimSun" w:hAnsi="SimSun" w:eastAsia="SimSun" w:cs="SimSun"/>
          <w:sz w:val="18"/>
          <w:szCs w:val="18"/>
          <w:spacing w:val="-15"/>
          <w:position w:val="5"/>
        </w:rPr>
        <w:t>注册日期</w:t>
      </w:r>
    </w:p>
    <w:p>
      <w:pPr>
        <w:ind w:left="300"/>
        <w:spacing w:line="219" w:lineRule="auto"/>
        <w:rPr>
          <w:rFonts w:ascii="SimSun" w:hAnsi="SimSun" w:eastAsia="SimSun" w:cs="SimSun"/>
          <w:sz w:val="18"/>
          <w:szCs w:val="18"/>
        </w:rPr>
      </w:pPr>
      <w:r>
        <w:rPr>
          <w:rFonts w:ascii="SimSun" w:hAnsi="SimSun" w:eastAsia="SimSun" w:cs="SimSun"/>
          <w:sz w:val="18"/>
          <w:szCs w:val="18"/>
          <w:spacing w:val="-2"/>
        </w:rPr>
        <w:t>姓名</w:t>
      </w:r>
    </w:p>
    <w:p>
      <w:pPr>
        <w:ind w:left="300"/>
        <w:spacing w:before="46" w:line="219" w:lineRule="auto"/>
        <w:rPr>
          <w:rFonts w:ascii="SimSun" w:hAnsi="SimSun" w:eastAsia="SimSun" w:cs="SimSun"/>
          <w:sz w:val="18"/>
          <w:szCs w:val="18"/>
        </w:rPr>
      </w:pPr>
      <w:r>
        <w:rPr>
          <w:rFonts w:ascii="SimSun" w:hAnsi="SimSun" w:eastAsia="SimSun" w:cs="SimSun"/>
          <w:sz w:val="18"/>
          <w:szCs w:val="18"/>
          <w:spacing w:val="-9"/>
        </w:rPr>
        <w:t>党派</w:t>
      </w:r>
    </w:p>
    <w:p>
      <w:pPr>
        <w:spacing w:line="219" w:lineRule="auto"/>
        <w:sectPr>
          <w:type w:val="continuous"/>
          <w:pgSz w:w="9300" w:h="14290"/>
          <w:pgMar w:top="400" w:right="589" w:bottom="626" w:left="300" w:header="0" w:footer="447" w:gutter="0"/>
          <w:cols w:equalWidth="0" w:num="3">
            <w:col w:w="3740" w:space="100"/>
            <w:col w:w="720" w:space="20"/>
            <w:col w:w="3831" w:space="0"/>
          </w:cols>
        </w:sectPr>
        <w:rPr>
          <w:rFonts w:ascii="SimSun" w:hAnsi="SimSun" w:eastAsia="SimSun" w:cs="SimSun"/>
          <w:sz w:val="18"/>
          <w:szCs w:val="18"/>
        </w:rPr>
      </w:pPr>
    </w:p>
    <w:p>
      <w:pPr>
        <w:pStyle w:val="BodyText"/>
        <w:spacing w:line="298" w:lineRule="auto"/>
        <w:rPr/>
      </w:pPr>
      <w:r/>
    </w:p>
    <w:p>
      <w:pPr>
        <w:ind w:left="3219"/>
        <w:spacing w:before="59" w:line="230" w:lineRule="auto"/>
        <w:rPr>
          <w:rFonts w:ascii="SimSun" w:hAnsi="SimSun" w:eastAsia="SimSun" w:cs="SimSun"/>
          <w:sz w:val="18"/>
          <w:szCs w:val="18"/>
        </w:rPr>
      </w:pPr>
      <w:r>
        <w:rPr>
          <w:rFonts w:ascii="SimSun" w:hAnsi="SimSun" w:eastAsia="SimSun" w:cs="SimSun"/>
          <w:sz w:val="18"/>
          <w:szCs w:val="18"/>
          <w:spacing w:val="-16"/>
          <w:position w:val="-1"/>
        </w:rPr>
        <w:t>医疗数据       </w:t>
      </w:r>
      <w:r>
        <w:rPr>
          <w:rFonts w:ascii="SimSun" w:hAnsi="SimSun" w:eastAsia="SimSun" w:cs="SimSun"/>
          <w:sz w:val="18"/>
          <w:szCs w:val="18"/>
          <w:spacing w:val="-16"/>
          <w:position w:val="1"/>
        </w:rPr>
        <w:t>投票人名单</w:t>
      </w:r>
    </w:p>
    <w:p>
      <w:pPr>
        <w:ind w:left="2979"/>
        <w:spacing w:before="227" w:line="219" w:lineRule="auto"/>
        <w:rPr>
          <w:rFonts w:ascii="SimSun" w:hAnsi="SimSun" w:eastAsia="SimSun" w:cs="SimSun"/>
          <w:sz w:val="18"/>
          <w:szCs w:val="18"/>
        </w:rPr>
      </w:pPr>
      <w:r>
        <w:rPr>
          <w:rFonts w:ascii="SimSun" w:hAnsi="SimSun" w:eastAsia="SimSun" w:cs="SimSun"/>
          <w:sz w:val="18"/>
          <w:szCs w:val="18"/>
          <w:spacing w:val="-1"/>
        </w:rPr>
        <w:t>图6-1  医疗记录与投票人名单</w:t>
      </w:r>
    </w:p>
    <w:p>
      <w:pPr>
        <w:ind w:left="399"/>
        <w:spacing w:before="176" w:line="219" w:lineRule="auto"/>
        <w:rPr>
          <w:rFonts w:ascii="SimSun" w:hAnsi="SimSun" w:eastAsia="SimSun" w:cs="SimSun"/>
          <w:sz w:val="18"/>
          <w:szCs w:val="18"/>
        </w:rPr>
      </w:pPr>
      <w:r>
        <w:rPr>
          <w:rFonts w:ascii="SimSun" w:hAnsi="SimSun" w:eastAsia="SimSun" w:cs="SimSun"/>
          <w:sz w:val="18"/>
          <w:szCs w:val="18"/>
          <w:spacing w:val="22"/>
        </w:rPr>
        <w:t>按照斯威尼的思路，可把数据记录的属性分为三类。</w:t>
      </w:r>
    </w:p>
    <w:p>
      <w:pPr>
        <w:spacing w:before="36" w:line="212" w:lineRule="auto"/>
        <w:jc w:val="right"/>
        <w:rPr>
          <w:rFonts w:ascii="SimSun" w:hAnsi="SimSun" w:eastAsia="SimSun" w:cs="SimSun"/>
          <w:sz w:val="18"/>
          <w:szCs w:val="18"/>
        </w:rPr>
      </w:pPr>
      <w:r>
        <w:rPr>
          <w:rFonts w:ascii="SimSun" w:hAnsi="SimSun" w:eastAsia="SimSun" w:cs="SimSun"/>
          <w:sz w:val="18"/>
          <w:szCs w:val="18"/>
          <w:spacing w:val="11"/>
        </w:rPr>
        <w:t>①</w:t>
      </w:r>
      <w:r>
        <w:rPr>
          <w:rFonts w:ascii="SimSun" w:hAnsi="SimSun" w:eastAsia="SimSun" w:cs="SimSun"/>
          <w:sz w:val="18"/>
          <w:szCs w:val="18"/>
          <w:spacing w:val="-14"/>
        </w:rPr>
        <w:t xml:space="preserve"> </w:t>
      </w:r>
      <w:r>
        <w:rPr>
          <w:rFonts w:ascii="SimSun" w:hAnsi="SimSun" w:eastAsia="SimSun" w:cs="SimSun"/>
          <w:sz w:val="18"/>
          <w:szCs w:val="18"/>
          <w:spacing w:val="11"/>
        </w:rPr>
        <w:t>显</w:t>
      </w:r>
      <w:r>
        <w:rPr>
          <w:rFonts w:ascii="SimSun" w:hAnsi="SimSun" w:eastAsia="SimSun" w:cs="SimSun"/>
          <w:sz w:val="18"/>
          <w:szCs w:val="18"/>
          <w:spacing w:val="-34"/>
        </w:rPr>
        <w:t xml:space="preserve"> </w:t>
      </w:r>
      <w:r>
        <w:rPr>
          <w:rFonts w:ascii="SimSun" w:hAnsi="SimSun" w:eastAsia="SimSun" w:cs="SimSun"/>
          <w:sz w:val="18"/>
          <w:szCs w:val="18"/>
          <w:spacing w:val="11"/>
        </w:rPr>
        <w:t>式</w:t>
      </w:r>
      <w:r>
        <w:rPr>
          <w:rFonts w:ascii="SimSun" w:hAnsi="SimSun" w:eastAsia="SimSun" w:cs="SimSun"/>
          <w:sz w:val="18"/>
          <w:szCs w:val="18"/>
          <w:spacing w:val="-38"/>
        </w:rPr>
        <w:t xml:space="preserve"> </w:t>
      </w:r>
      <w:r>
        <w:rPr>
          <w:rFonts w:ascii="SimSun" w:hAnsi="SimSun" w:eastAsia="SimSun" w:cs="SimSun"/>
          <w:sz w:val="18"/>
          <w:szCs w:val="18"/>
          <w:spacing w:val="11"/>
        </w:rPr>
        <w:t>标</w:t>
      </w:r>
      <w:r>
        <w:rPr>
          <w:rFonts w:ascii="SimSun" w:hAnsi="SimSun" w:eastAsia="SimSun" w:cs="SimSun"/>
          <w:sz w:val="18"/>
          <w:szCs w:val="18"/>
          <w:spacing w:val="-37"/>
        </w:rPr>
        <w:t xml:space="preserve"> </w:t>
      </w:r>
      <w:r>
        <w:rPr>
          <w:rFonts w:ascii="SimSun" w:hAnsi="SimSun" w:eastAsia="SimSun" w:cs="SimSun"/>
          <w:sz w:val="18"/>
          <w:szCs w:val="18"/>
          <w:spacing w:val="11"/>
        </w:rPr>
        <w:t>识</w:t>
      </w:r>
      <w:r>
        <w:rPr>
          <w:rFonts w:ascii="SimSun" w:hAnsi="SimSun" w:eastAsia="SimSun" w:cs="SimSun"/>
          <w:sz w:val="18"/>
          <w:szCs w:val="18"/>
          <w:spacing w:val="-37"/>
        </w:rPr>
        <w:t xml:space="preserve"> </w:t>
      </w:r>
      <w:r>
        <w:rPr>
          <w:rFonts w:ascii="SimSun" w:hAnsi="SimSun" w:eastAsia="SimSun" w:cs="SimSun"/>
          <w:sz w:val="18"/>
          <w:szCs w:val="18"/>
          <w:spacing w:val="11"/>
        </w:rPr>
        <w:t>符</w:t>
      </w:r>
      <w:r>
        <w:rPr>
          <w:rFonts w:ascii="Times New Roman" w:hAnsi="Times New Roman" w:eastAsia="Times New Roman" w:cs="Times New Roman"/>
          <w:sz w:val="18"/>
          <w:szCs w:val="18"/>
          <w:spacing w:val="11"/>
        </w:rPr>
        <w:t>(</w:t>
      </w:r>
      <w:r>
        <w:rPr>
          <w:rFonts w:ascii="Times New Roman" w:hAnsi="Times New Roman" w:eastAsia="Times New Roman" w:cs="Times New Roman"/>
          <w:sz w:val="18"/>
          <w:szCs w:val="18"/>
        </w:rPr>
        <w:t>Explicit</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rPr>
        <w:t>Identifier</w:t>
      </w:r>
      <w:r>
        <w:rPr>
          <w:rFonts w:ascii="Times New Roman" w:hAnsi="Times New Roman" w:eastAsia="Times New Roman" w:cs="Times New Roman"/>
          <w:sz w:val="18"/>
          <w:szCs w:val="18"/>
          <w:spacing w:val="11"/>
        </w:rPr>
        <w:t>):</w:t>
      </w:r>
      <w:r>
        <w:rPr>
          <w:rFonts w:ascii="SimSun" w:hAnsi="SimSun" w:eastAsia="SimSun" w:cs="SimSun"/>
          <w:sz w:val="18"/>
          <w:szCs w:val="18"/>
          <w:spacing w:val="11"/>
        </w:rPr>
        <w:t>能唯一标识单一个体的</w:t>
      </w:r>
      <w:r>
        <w:rPr>
          <w:rFonts w:ascii="SimSun" w:hAnsi="SimSun" w:eastAsia="SimSun" w:cs="SimSun"/>
          <w:sz w:val="18"/>
          <w:szCs w:val="18"/>
          <w:spacing w:val="10"/>
        </w:rPr>
        <w:t>属性，如身份证号码、姓名等。</w:t>
      </w:r>
    </w:p>
    <w:p>
      <w:pPr>
        <w:ind w:right="76" w:firstLine="399"/>
        <w:spacing w:before="124" w:line="289" w:lineRule="auto"/>
        <w:rPr>
          <w:rFonts w:ascii="SimSun" w:hAnsi="SimSun" w:eastAsia="SimSun" w:cs="SimSun"/>
          <w:sz w:val="18"/>
          <w:szCs w:val="18"/>
        </w:rPr>
      </w:pPr>
      <w:r>
        <w:rPr>
          <w:rFonts w:ascii="SimSun" w:hAnsi="SimSun" w:eastAsia="SimSun" w:cs="SimSun"/>
          <w:sz w:val="18"/>
          <w:szCs w:val="18"/>
          <w:spacing w:val="12"/>
        </w:rPr>
        <w:t>②</w:t>
      </w:r>
      <w:r>
        <w:rPr>
          <w:rFonts w:ascii="SimSun" w:hAnsi="SimSun" w:eastAsia="SimSun" w:cs="SimSun"/>
          <w:sz w:val="18"/>
          <w:szCs w:val="18"/>
          <w:spacing w:val="-14"/>
        </w:rPr>
        <w:t xml:space="preserve"> </w:t>
      </w:r>
      <w:r>
        <w:rPr>
          <w:rFonts w:ascii="SimSun" w:hAnsi="SimSun" w:eastAsia="SimSun" w:cs="SimSun"/>
          <w:sz w:val="18"/>
          <w:szCs w:val="18"/>
          <w:spacing w:val="12"/>
        </w:rPr>
        <w:t>准</w:t>
      </w:r>
      <w:r>
        <w:rPr>
          <w:rFonts w:ascii="SimSun" w:hAnsi="SimSun" w:eastAsia="SimSun" w:cs="SimSun"/>
          <w:sz w:val="18"/>
          <w:szCs w:val="18"/>
          <w:spacing w:val="-34"/>
        </w:rPr>
        <w:t xml:space="preserve"> </w:t>
      </w:r>
      <w:r>
        <w:rPr>
          <w:rFonts w:ascii="SimSun" w:hAnsi="SimSun" w:eastAsia="SimSun" w:cs="SimSun"/>
          <w:sz w:val="18"/>
          <w:szCs w:val="18"/>
          <w:spacing w:val="12"/>
        </w:rPr>
        <w:t>标</w:t>
      </w:r>
      <w:r>
        <w:rPr>
          <w:rFonts w:ascii="SimSun" w:hAnsi="SimSun" w:eastAsia="SimSun" w:cs="SimSun"/>
          <w:sz w:val="18"/>
          <w:szCs w:val="18"/>
          <w:spacing w:val="-33"/>
        </w:rPr>
        <w:t xml:space="preserve"> </w:t>
      </w:r>
      <w:r>
        <w:rPr>
          <w:rFonts w:ascii="SimSun" w:hAnsi="SimSun" w:eastAsia="SimSun" w:cs="SimSun"/>
          <w:sz w:val="18"/>
          <w:szCs w:val="18"/>
          <w:spacing w:val="12"/>
        </w:rPr>
        <w:t>识</w:t>
      </w:r>
      <w:r>
        <w:rPr>
          <w:rFonts w:ascii="SimSun" w:hAnsi="SimSun" w:eastAsia="SimSun" w:cs="SimSun"/>
          <w:sz w:val="18"/>
          <w:szCs w:val="18"/>
          <w:spacing w:val="-33"/>
        </w:rPr>
        <w:t xml:space="preserve"> </w:t>
      </w:r>
      <w:r>
        <w:rPr>
          <w:rFonts w:ascii="SimSun" w:hAnsi="SimSun" w:eastAsia="SimSun" w:cs="SimSun"/>
          <w:sz w:val="18"/>
          <w:szCs w:val="18"/>
          <w:spacing w:val="12"/>
        </w:rPr>
        <w:t>符</w:t>
      </w:r>
      <w:r>
        <w:rPr>
          <w:rFonts w:ascii="Times New Roman" w:hAnsi="Times New Roman" w:eastAsia="Times New Roman" w:cs="Times New Roman"/>
          <w:sz w:val="18"/>
          <w:szCs w:val="18"/>
          <w:spacing w:val="12"/>
        </w:rPr>
        <w:t>(</w:t>
      </w:r>
      <w:r>
        <w:rPr>
          <w:rFonts w:ascii="Times New Roman" w:hAnsi="Times New Roman" w:eastAsia="Times New Roman" w:cs="Times New Roman"/>
          <w:sz w:val="18"/>
          <w:szCs w:val="18"/>
        </w:rPr>
        <w:t>QID</w:t>
      </w:r>
      <w:r>
        <w:rPr>
          <w:rFonts w:ascii="Times New Roman" w:hAnsi="Times New Roman" w:eastAsia="Times New Roman" w:cs="Times New Roman"/>
          <w:sz w:val="18"/>
          <w:szCs w:val="18"/>
          <w:spacing w:val="12"/>
        </w:rPr>
        <w:t>,</w:t>
      </w:r>
      <w:r>
        <w:rPr>
          <w:rFonts w:ascii="Times New Roman" w:hAnsi="Times New Roman" w:eastAsia="Times New Roman" w:cs="Times New Roman"/>
          <w:sz w:val="18"/>
          <w:szCs w:val="18"/>
        </w:rPr>
        <w:t>Quasi</w:t>
      </w:r>
      <w:r>
        <w:rPr>
          <w:rFonts w:ascii="Times New Roman" w:hAnsi="Times New Roman" w:eastAsia="Times New Roman" w:cs="Times New Roman"/>
          <w:sz w:val="18"/>
          <w:szCs w:val="18"/>
          <w:spacing w:val="12"/>
        </w:rPr>
        <w:t>-</w:t>
      </w:r>
      <w:r>
        <w:rPr>
          <w:rFonts w:ascii="Times New Roman" w:hAnsi="Times New Roman" w:eastAsia="Times New Roman" w:cs="Times New Roman"/>
          <w:sz w:val="18"/>
          <w:szCs w:val="18"/>
        </w:rPr>
        <w:t>Identifiers</w:t>
      </w:r>
      <w:r>
        <w:rPr>
          <w:rFonts w:ascii="Times New Roman" w:hAnsi="Times New Roman" w:eastAsia="Times New Roman" w:cs="Times New Roman"/>
          <w:sz w:val="18"/>
          <w:szCs w:val="18"/>
          <w:spacing w:val="12"/>
        </w:rPr>
        <w:t>):           </w:t>
      </w:r>
      <w:r>
        <w:rPr>
          <w:rFonts w:ascii="SimSun" w:hAnsi="SimSun" w:eastAsia="SimSun" w:cs="SimSun"/>
          <w:sz w:val="18"/>
          <w:szCs w:val="18"/>
          <w:spacing w:val="12"/>
        </w:rPr>
        <w:t>联合起来能唯</w:t>
      </w:r>
      <w:r>
        <w:rPr>
          <w:rFonts w:ascii="SimSun" w:hAnsi="SimSun" w:eastAsia="SimSun" w:cs="SimSun"/>
          <w:sz w:val="18"/>
          <w:szCs w:val="18"/>
          <w:spacing w:val="-52"/>
        </w:rPr>
        <w:t xml:space="preserve"> </w:t>
      </w:r>
      <w:r>
        <w:rPr>
          <w:rFonts w:ascii="SimSun" w:hAnsi="SimSun" w:eastAsia="SimSun" w:cs="SimSun"/>
          <w:sz w:val="18"/>
          <w:szCs w:val="18"/>
          <w:spacing w:val="12"/>
        </w:rPr>
        <w:t>一</w:t>
      </w:r>
      <w:r>
        <w:rPr>
          <w:rFonts w:ascii="SimSun" w:hAnsi="SimSun" w:eastAsia="SimSun" w:cs="SimSun"/>
          <w:sz w:val="18"/>
          <w:szCs w:val="18"/>
          <w:spacing w:val="11"/>
        </w:rPr>
        <w:t>标识</w:t>
      </w:r>
      <w:r>
        <w:rPr>
          <w:rFonts w:ascii="SimSun" w:hAnsi="SimSun" w:eastAsia="SimSun" w:cs="SimSun"/>
          <w:sz w:val="18"/>
          <w:szCs w:val="18"/>
          <w:spacing w:val="-53"/>
        </w:rPr>
        <w:t xml:space="preserve"> </w:t>
      </w:r>
      <w:r>
        <w:rPr>
          <w:rFonts w:ascii="SimSun" w:hAnsi="SimSun" w:eastAsia="SimSun" w:cs="SimSun"/>
          <w:sz w:val="18"/>
          <w:szCs w:val="18"/>
          <w:spacing w:val="11"/>
        </w:rPr>
        <w:t>一个人的多个属性，如邮政编</w:t>
      </w:r>
      <w:r>
        <w:rPr>
          <w:rFonts w:ascii="SimSun" w:hAnsi="SimSun" w:eastAsia="SimSun" w:cs="SimSun"/>
          <w:sz w:val="18"/>
          <w:szCs w:val="18"/>
        </w:rPr>
        <w:t xml:space="preserve"> </w:t>
      </w:r>
      <w:r>
        <w:rPr>
          <w:rFonts w:ascii="SimSun" w:hAnsi="SimSun" w:eastAsia="SimSun" w:cs="SimSun"/>
          <w:sz w:val="18"/>
          <w:szCs w:val="18"/>
          <w:spacing w:val="17"/>
        </w:rPr>
        <w:t>码、生日、性别等联合起来则可能是准标识符。</w:t>
      </w:r>
    </w:p>
    <w:p>
      <w:pPr>
        <w:ind w:left="399"/>
        <w:spacing w:before="96" w:line="212" w:lineRule="auto"/>
        <w:rPr>
          <w:rFonts w:ascii="SimSun" w:hAnsi="SimSun" w:eastAsia="SimSun" w:cs="SimSun"/>
          <w:sz w:val="18"/>
          <w:szCs w:val="18"/>
        </w:rPr>
      </w:pPr>
      <w:r>
        <w:rPr>
          <w:rFonts w:ascii="SimSun" w:hAnsi="SimSun" w:eastAsia="SimSun" w:cs="SimSun"/>
          <w:sz w:val="18"/>
          <w:szCs w:val="18"/>
          <w:spacing w:val="7"/>
        </w:rPr>
        <w:t>③</w:t>
      </w:r>
      <w:r>
        <w:rPr>
          <w:rFonts w:ascii="SimSun" w:hAnsi="SimSun" w:eastAsia="SimSun" w:cs="SimSun"/>
          <w:sz w:val="18"/>
          <w:szCs w:val="18"/>
          <w:spacing w:val="-14"/>
        </w:rPr>
        <w:t xml:space="preserve"> </w:t>
      </w:r>
      <w:r>
        <w:rPr>
          <w:rFonts w:ascii="SimSun" w:hAnsi="SimSun" w:eastAsia="SimSun" w:cs="SimSun"/>
          <w:sz w:val="18"/>
          <w:szCs w:val="18"/>
          <w:spacing w:val="7"/>
        </w:rPr>
        <w:t>敏</w:t>
      </w:r>
      <w:r>
        <w:rPr>
          <w:rFonts w:ascii="SimSun" w:hAnsi="SimSun" w:eastAsia="SimSun" w:cs="SimSun"/>
          <w:sz w:val="18"/>
          <w:szCs w:val="18"/>
          <w:spacing w:val="-34"/>
        </w:rPr>
        <w:t xml:space="preserve"> </w:t>
      </w:r>
      <w:r>
        <w:rPr>
          <w:rFonts w:ascii="SimSun" w:hAnsi="SimSun" w:eastAsia="SimSun" w:cs="SimSun"/>
          <w:sz w:val="18"/>
          <w:szCs w:val="18"/>
          <w:spacing w:val="7"/>
        </w:rPr>
        <w:t>感</w:t>
      </w:r>
      <w:r>
        <w:rPr>
          <w:rFonts w:ascii="SimSun" w:hAnsi="SimSun" w:eastAsia="SimSun" w:cs="SimSun"/>
          <w:sz w:val="18"/>
          <w:szCs w:val="18"/>
          <w:spacing w:val="-34"/>
        </w:rPr>
        <w:t xml:space="preserve"> </w:t>
      </w:r>
      <w:r>
        <w:rPr>
          <w:rFonts w:ascii="SimSun" w:hAnsi="SimSun" w:eastAsia="SimSun" w:cs="SimSun"/>
          <w:sz w:val="18"/>
          <w:szCs w:val="18"/>
          <w:spacing w:val="7"/>
        </w:rPr>
        <w:t>属</w:t>
      </w:r>
      <w:r>
        <w:rPr>
          <w:rFonts w:ascii="SimSun" w:hAnsi="SimSun" w:eastAsia="SimSun" w:cs="SimSun"/>
          <w:sz w:val="18"/>
          <w:szCs w:val="18"/>
          <w:spacing w:val="-32"/>
        </w:rPr>
        <w:t xml:space="preserve"> </w:t>
      </w:r>
      <w:r>
        <w:rPr>
          <w:rFonts w:ascii="SimSun" w:hAnsi="SimSun" w:eastAsia="SimSun" w:cs="SimSun"/>
          <w:sz w:val="18"/>
          <w:szCs w:val="18"/>
          <w:spacing w:val="7"/>
        </w:rPr>
        <w:t>性</w:t>
      </w:r>
      <w:r>
        <w:rPr>
          <w:rFonts w:ascii="Times New Roman" w:hAnsi="Times New Roman" w:eastAsia="Times New Roman" w:cs="Times New Roman"/>
          <w:sz w:val="18"/>
          <w:szCs w:val="18"/>
          <w:spacing w:val="7"/>
        </w:rPr>
        <w:t>(</w:t>
      </w:r>
      <w:r>
        <w:rPr>
          <w:rFonts w:ascii="Times New Roman" w:hAnsi="Times New Roman" w:eastAsia="Times New Roman" w:cs="Times New Roman"/>
          <w:sz w:val="18"/>
          <w:szCs w:val="18"/>
        </w:rPr>
        <w:t>Sensitive</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Attribute</w:t>
      </w:r>
      <w:r>
        <w:rPr>
          <w:rFonts w:ascii="Times New Roman" w:hAnsi="Times New Roman" w:eastAsia="Times New Roman" w:cs="Times New Roman"/>
          <w:sz w:val="18"/>
          <w:szCs w:val="18"/>
          <w:spacing w:val="7"/>
        </w:rPr>
        <w:t>):</w:t>
      </w:r>
      <w:r>
        <w:rPr>
          <w:rFonts w:ascii="SimSun" w:hAnsi="SimSun" w:eastAsia="SimSun" w:cs="SimSun"/>
          <w:sz w:val="18"/>
          <w:szCs w:val="18"/>
          <w:spacing w:val="7"/>
        </w:rPr>
        <w:t>包含隐私数</w:t>
      </w:r>
      <w:r>
        <w:rPr>
          <w:rFonts w:ascii="SimSun" w:hAnsi="SimSun" w:eastAsia="SimSun" w:cs="SimSun"/>
          <w:sz w:val="18"/>
          <w:szCs w:val="18"/>
          <w:spacing w:val="6"/>
        </w:rPr>
        <w:t>据的属性，如疾病、薪资等。</w:t>
      </w:r>
    </w:p>
    <w:p>
      <w:pPr>
        <w:ind w:left="399"/>
        <w:spacing w:before="133" w:line="184" w:lineRule="auto"/>
        <w:rPr>
          <w:rFonts w:ascii="SimSun" w:hAnsi="SimSun" w:eastAsia="SimSun" w:cs="SimSun"/>
          <w:sz w:val="18"/>
          <w:szCs w:val="18"/>
        </w:rPr>
      </w:pPr>
      <w:r>
        <w:rPr>
          <w:rFonts w:ascii="SimSun" w:hAnsi="SimSun" w:eastAsia="SimSun" w:cs="SimSun"/>
          <w:sz w:val="18"/>
          <w:szCs w:val="18"/>
          <w:spacing w:val="23"/>
        </w:rPr>
        <w:t>简单的匿名化处理只是把显式标识符过滤掉。但是，</w:t>
      </w:r>
      <w:r>
        <w:rPr>
          <w:rFonts w:ascii="SimSun" w:hAnsi="SimSun" w:eastAsia="SimSun" w:cs="SimSun"/>
          <w:sz w:val="18"/>
          <w:szCs w:val="18"/>
          <w:spacing w:val="90"/>
        </w:rPr>
        <w:t xml:space="preserve"> </w:t>
      </w:r>
      <w:r>
        <w:rPr>
          <w:rFonts w:ascii="SimSun" w:hAnsi="SimSun" w:eastAsia="SimSun" w:cs="SimSun"/>
          <w:sz w:val="18"/>
          <w:szCs w:val="18"/>
          <w:spacing w:val="23"/>
        </w:rPr>
        <w:t>一</w:t>
      </w:r>
      <w:r>
        <w:rPr>
          <w:rFonts w:ascii="SimSun" w:hAnsi="SimSun" w:eastAsia="SimSun" w:cs="SimSun"/>
          <w:sz w:val="18"/>
          <w:szCs w:val="18"/>
          <w:spacing w:val="-53"/>
        </w:rPr>
        <w:t xml:space="preserve"> </w:t>
      </w:r>
      <w:r>
        <w:rPr>
          <w:rFonts w:ascii="SimSun" w:hAnsi="SimSun" w:eastAsia="SimSun" w:cs="SimSun"/>
          <w:sz w:val="18"/>
          <w:szCs w:val="18"/>
          <w:spacing w:val="23"/>
        </w:rPr>
        <w:t>个人的记录还是可以通过链接到</w:t>
      </w:r>
    </w:p>
    <w:p>
      <w:pPr>
        <w:spacing w:line="184" w:lineRule="auto"/>
        <w:sectPr>
          <w:type w:val="continuous"/>
          <w:pgSz w:w="9300" w:h="14290"/>
          <w:pgMar w:top="400" w:right="589" w:bottom="626" w:left="300" w:header="0" w:footer="447" w:gutter="0"/>
          <w:cols w:equalWidth="0" w:num="1">
            <w:col w:w="8411" w:space="0"/>
          </w:cols>
        </w:sectPr>
        <w:rPr>
          <w:rFonts w:ascii="SimSun" w:hAnsi="SimSun" w:eastAsia="SimSun" w:cs="SimSun"/>
          <w:sz w:val="18"/>
          <w:szCs w:val="18"/>
        </w:rPr>
      </w:pPr>
    </w:p>
    <w:p>
      <w:pPr>
        <w:ind w:left="123"/>
        <w:spacing w:before="135" w:line="219" w:lineRule="auto"/>
        <w:rPr>
          <w:rFonts w:ascii="SimSun" w:hAnsi="SimSun" w:eastAsia="SimSun" w:cs="SimSun"/>
          <w:sz w:val="22"/>
          <w:szCs w:val="22"/>
        </w:rPr>
      </w:pPr>
      <w:bookmarkStart w:name="bookmark161" w:id="149"/>
      <w:bookmarkEnd w:id="149"/>
      <w:r>
        <w:rPr>
          <w:rFonts w:ascii="SimSun" w:hAnsi="SimSun" w:eastAsia="SimSun" w:cs="SimSun"/>
          <w:sz w:val="22"/>
          <w:szCs w:val="22"/>
          <w:b/>
          <w:bCs/>
          <w:spacing w:val="10"/>
        </w:rPr>
        <w:t>大数据安全与隐私保护</w:t>
      </w:r>
    </w:p>
    <w:p>
      <w:pPr>
        <w:ind w:right="19"/>
        <w:spacing w:before="240" w:line="275" w:lineRule="auto"/>
        <w:rPr>
          <w:rFonts w:ascii="SimSun" w:hAnsi="SimSun" w:eastAsia="SimSun" w:cs="SimSun"/>
          <w:sz w:val="19"/>
          <w:szCs w:val="19"/>
        </w:rPr>
      </w:pPr>
      <w:r>
        <w:rPr>
          <w:rFonts w:ascii="SimSun" w:hAnsi="SimSun" w:eastAsia="SimSun" w:cs="SimSun"/>
          <w:sz w:val="19"/>
          <w:szCs w:val="19"/>
          <w:spacing w:val="19"/>
        </w:rPr>
        <w:t>他的准标识符而被识别出来的。若要执行相关攻击，攻击者需要两</w:t>
      </w:r>
      <w:r>
        <w:rPr>
          <w:rFonts w:ascii="SimSun" w:hAnsi="SimSun" w:eastAsia="SimSun" w:cs="SimSun"/>
          <w:sz w:val="19"/>
          <w:szCs w:val="19"/>
          <w:spacing w:val="18"/>
        </w:rPr>
        <w:t>个前提：在泄露的数据中</w:t>
      </w:r>
      <w:r>
        <w:rPr>
          <w:rFonts w:ascii="SimSun" w:hAnsi="SimSun" w:eastAsia="SimSun" w:cs="SimSun"/>
          <w:sz w:val="19"/>
          <w:szCs w:val="19"/>
        </w:rPr>
        <w:t xml:space="preserve"> </w:t>
      </w:r>
      <w:r>
        <w:rPr>
          <w:rFonts w:ascii="SimSun" w:hAnsi="SimSun" w:eastAsia="SimSun" w:cs="SimSun"/>
          <w:sz w:val="19"/>
          <w:szCs w:val="19"/>
          <w:spacing w:val="15"/>
        </w:rPr>
        <w:t>包含受害者的信息和受害者的准标识符。</w:t>
      </w:r>
    </w:p>
    <w:p>
      <w:pPr>
        <w:ind w:right="8" w:firstLine="419"/>
        <w:spacing w:before="64" w:line="288" w:lineRule="auto"/>
        <w:rPr>
          <w:rFonts w:ascii="SimSun" w:hAnsi="SimSun" w:eastAsia="SimSun" w:cs="SimSun"/>
          <w:sz w:val="19"/>
          <w:szCs w:val="19"/>
        </w:rPr>
      </w:pPr>
      <w:r>
        <w:rPr>
          <w:rFonts w:ascii="SimSun" w:hAnsi="SimSun" w:eastAsia="SimSun" w:cs="SimSun"/>
          <w:sz w:val="19"/>
          <w:szCs w:val="19"/>
          <w:spacing w:val="13"/>
        </w:rPr>
        <w:t>例如，攻击者知道他的老板在住院，因此，他就知道他的老板的医疗记录将会出现在医院</w:t>
      </w:r>
      <w:r>
        <w:rPr>
          <w:rFonts w:ascii="SimSun" w:hAnsi="SimSun" w:eastAsia="SimSun" w:cs="SimSun"/>
          <w:sz w:val="19"/>
          <w:szCs w:val="19"/>
          <w:spacing w:val="2"/>
        </w:rPr>
        <w:t xml:space="preserve"> </w:t>
      </w:r>
      <w:r>
        <w:rPr>
          <w:rFonts w:ascii="SimSun" w:hAnsi="SimSun" w:eastAsia="SimSun" w:cs="SimSun"/>
          <w:sz w:val="19"/>
          <w:szCs w:val="19"/>
          <w:spacing w:val="14"/>
        </w:rPr>
        <w:t>泄露出的患者数据库中，如表6-5</w:t>
      </w:r>
      <w:r>
        <w:rPr>
          <w:rFonts w:ascii="Times New Roman" w:hAnsi="Times New Roman" w:eastAsia="Times New Roman" w:cs="Times New Roman"/>
          <w:sz w:val="19"/>
          <w:szCs w:val="19"/>
          <w:spacing w:val="14"/>
        </w:rPr>
        <w:t>(a)  </w:t>
      </w:r>
      <w:r>
        <w:rPr>
          <w:rFonts w:ascii="SimSun" w:hAnsi="SimSun" w:eastAsia="SimSun" w:cs="SimSun"/>
          <w:sz w:val="19"/>
          <w:szCs w:val="19"/>
          <w:spacing w:val="14"/>
        </w:rPr>
        <w:t>和</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14"/>
        </w:rPr>
        <w:t>(b)  </w:t>
      </w:r>
      <w:r>
        <w:rPr>
          <w:rFonts w:ascii="SimSun" w:hAnsi="SimSun" w:eastAsia="SimSun" w:cs="SimSun"/>
          <w:sz w:val="19"/>
          <w:szCs w:val="19"/>
          <w:spacing w:val="14"/>
        </w:rPr>
        <w:t>所示，其中表6-5</w:t>
      </w:r>
      <w:r>
        <w:rPr>
          <w:rFonts w:ascii="Times New Roman" w:hAnsi="Times New Roman" w:eastAsia="Times New Roman" w:cs="Times New Roman"/>
          <w:sz w:val="19"/>
          <w:szCs w:val="19"/>
          <w:spacing w:val="14"/>
        </w:rPr>
        <w:t>(b</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3"/>
        </w:rPr>
        <w:t>是经过匿名化处理后的数据</w:t>
      </w:r>
      <w:r>
        <w:rPr>
          <w:rFonts w:ascii="SimSun" w:hAnsi="SimSun" w:eastAsia="SimSun" w:cs="SimSun"/>
          <w:sz w:val="19"/>
          <w:szCs w:val="19"/>
        </w:rPr>
        <w:t xml:space="preserve"> </w:t>
      </w:r>
      <w:r>
        <w:rPr>
          <w:rFonts w:ascii="SimSun" w:hAnsi="SimSun" w:eastAsia="SimSun" w:cs="SimSun"/>
          <w:sz w:val="19"/>
          <w:szCs w:val="19"/>
          <w:spacing w:val="9"/>
        </w:rPr>
        <w:t>集，并且，对于这个攻击者来说，得到他老板的邮</w:t>
      </w:r>
      <w:r>
        <w:rPr>
          <w:rFonts w:ascii="SimSun" w:hAnsi="SimSun" w:eastAsia="SimSun" w:cs="SimSun"/>
          <w:sz w:val="19"/>
          <w:szCs w:val="19"/>
          <w:spacing w:val="8"/>
        </w:rPr>
        <w:t>政编码、出生日期和性别也不是难事，而这些</w:t>
      </w:r>
      <w:r>
        <w:rPr>
          <w:rFonts w:ascii="SimSun" w:hAnsi="SimSun" w:eastAsia="SimSun" w:cs="SimSun"/>
          <w:sz w:val="19"/>
          <w:szCs w:val="19"/>
        </w:rPr>
        <w:t xml:space="preserve"> </w:t>
      </w:r>
      <w:r>
        <w:rPr>
          <w:rFonts w:ascii="SimSun" w:hAnsi="SimSun" w:eastAsia="SimSun" w:cs="SimSun"/>
          <w:sz w:val="19"/>
          <w:szCs w:val="19"/>
          <w:spacing w:val="15"/>
        </w:rPr>
        <w:t>就可以作为相关攻击时的准标识符。</w:t>
      </w:r>
    </w:p>
    <w:p>
      <w:pPr>
        <w:ind w:right="11" w:firstLine="419"/>
        <w:spacing w:before="53" w:line="285" w:lineRule="auto"/>
        <w:rPr>
          <w:rFonts w:ascii="SimSun" w:hAnsi="SimSun" w:eastAsia="SimSun" w:cs="SimSun"/>
          <w:sz w:val="19"/>
          <w:szCs w:val="19"/>
        </w:rPr>
      </w:pPr>
      <w:r>
        <w:rPr>
          <w:rFonts w:ascii="SimSun" w:hAnsi="SimSun" w:eastAsia="SimSun" w:cs="SimSun"/>
          <w:sz w:val="19"/>
          <w:szCs w:val="19"/>
          <w:spacing w:val="15"/>
        </w:rPr>
        <w:t>例如，在表6-5</w:t>
      </w:r>
      <w:r>
        <w:rPr>
          <w:rFonts w:ascii="Times New Roman" w:hAnsi="Times New Roman" w:eastAsia="Times New Roman" w:cs="Times New Roman"/>
          <w:sz w:val="19"/>
          <w:szCs w:val="19"/>
          <w:spacing w:val="15"/>
        </w:rPr>
        <w:t>(c)  </w:t>
      </w:r>
      <w:r>
        <w:rPr>
          <w:rFonts w:ascii="SimSun" w:hAnsi="SimSun" w:eastAsia="SimSun" w:cs="SimSun"/>
          <w:sz w:val="19"/>
          <w:szCs w:val="19"/>
          <w:spacing w:val="15"/>
        </w:rPr>
        <w:t>中，攻击者知</w:t>
      </w:r>
      <w:r>
        <w:rPr>
          <w:rFonts w:ascii="SimSun" w:hAnsi="SimSun" w:eastAsia="SimSun" w:cs="SimSun"/>
          <w:sz w:val="19"/>
          <w:szCs w:val="19"/>
          <w:spacing w:val="14"/>
        </w:rPr>
        <w:t>道</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Frank</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4"/>
        </w:rPr>
        <w:t>是一个38岁的男律师，并且这时数据集中包含</w:t>
      </w:r>
      <w:r>
        <w:rPr>
          <w:rFonts w:ascii="SimSun" w:hAnsi="SimSun" w:eastAsia="SimSun" w:cs="SimSun"/>
          <w:sz w:val="19"/>
          <w:szCs w:val="19"/>
          <w:spacing w:val="1"/>
        </w:rPr>
        <w:t xml:space="preserve"> </w:t>
      </w:r>
      <w:r>
        <w:rPr>
          <w:rFonts w:ascii="Times New Roman" w:hAnsi="Times New Roman" w:eastAsia="Times New Roman" w:cs="Times New Roman"/>
          <w:sz w:val="19"/>
          <w:szCs w:val="19"/>
        </w:rPr>
        <w:t>Frank</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的数据，就能够推断出</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Frank</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的疾病是艾滋病。</w:t>
      </w:r>
    </w:p>
    <w:p>
      <w:pPr>
        <w:ind w:left="419"/>
        <w:spacing w:before="73" w:line="212" w:lineRule="auto"/>
        <w:rPr>
          <w:rFonts w:ascii="SimSun" w:hAnsi="SimSun" w:eastAsia="SimSun" w:cs="SimSun"/>
          <w:sz w:val="19"/>
          <w:szCs w:val="19"/>
        </w:rPr>
      </w:pPr>
      <w:r>
        <w:rPr>
          <w:rFonts w:ascii="SimSun" w:hAnsi="SimSun" w:eastAsia="SimSun" w:cs="SimSun"/>
          <w:sz w:val="19"/>
          <w:szCs w:val="19"/>
          <w:spacing w:val="13"/>
        </w:rPr>
        <w:t>这种攻击方式被称为记录链接式攻击</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Attack    of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Record</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Link</w:t>
      </w:r>
      <w:r>
        <w:rPr>
          <w:rFonts w:ascii="Times New Roman" w:hAnsi="Times New Roman" w:eastAsia="Times New Roman" w:cs="Times New Roman"/>
          <w:sz w:val="19"/>
          <w:szCs w:val="19"/>
          <w:spacing w:val="13"/>
        </w:rPr>
        <w:t>)</w:t>
      </w:r>
      <w:r>
        <w:rPr>
          <w:rFonts w:ascii="SimSun" w:hAnsi="SimSun" w:eastAsia="SimSun" w:cs="SimSun"/>
          <w:sz w:val="19"/>
          <w:szCs w:val="19"/>
          <w:spacing w:val="13"/>
        </w:rPr>
        <w:t>。</w:t>
      </w:r>
    </w:p>
    <w:p>
      <w:pPr>
        <w:ind w:left="3602"/>
        <w:spacing w:before="180" w:line="222" w:lineRule="auto"/>
        <w:rPr>
          <w:rFonts w:ascii="SimHei" w:hAnsi="SimHei" w:eastAsia="SimHei" w:cs="SimHei"/>
          <w:sz w:val="19"/>
          <w:szCs w:val="19"/>
        </w:rPr>
      </w:pPr>
      <w:r>
        <w:rPr>
          <w:rFonts w:ascii="SimHei" w:hAnsi="SimHei" w:eastAsia="SimHei" w:cs="SimHei"/>
          <w:sz w:val="19"/>
          <w:szCs w:val="19"/>
          <w:b/>
          <w:bCs/>
          <w:spacing w:val="-5"/>
        </w:rPr>
        <w:t>表6-5</w:t>
      </w:r>
      <w:r>
        <w:rPr>
          <w:rFonts w:ascii="SimHei" w:hAnsi="SimHei" w:eastAsia="SimHei" w:cs="SimHei"/>
          <w:sz w:val="19"/>
          <w:szCs w:val="19"/>
          <w:spacing w:val="74"/>
        </w:rPr>
        <w:t xml:space="preserve"> </w:t>
      </w:r>
      <w:r>
        <w:rPr>
          <w:rFonts w:ascii="SimHei" w:hAnsi="SimHei" w:eastAsia="SimHei" w:cs="SimHei"/>
          <w:sz w:val="19"/>
          <w:szCs w:val="19"/>
          <w:b/>
          <w:bCs/>
          <w:spacing w:val="-5"/>
        </w:rPr>
        <w:t>数据集</w:t>
      </w:r>
    </w:p>
    <w:p>
      <w:pPr>
        <w:spacing w:line="72" w:lineRule="exact"/>
        <w:rPr/>
      </w:pPr>
      <w:r/>
    </w:p>
    <w:tbl>
      <w:tblPr>
        <w:tblStyle w:val="TableNormal"/>
        <w:tblW w:w="836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0"/>
        <w:gridCol w:w="1279"/>
        <w:gridCol w:w="1270"/>
        <w:gridCol w:w="1280"/>
        <w:gridCol w:w="1260"/>
        <w:gridCol w:w="1690"/>
      </w:tblGrid>
      <w:tr>
        <w:trPr>
          <w:trHeight w:val="313" w:hRule="atLeast"/>
        </w:trPr>
        <w:tc>
          <w:tcPr>
            <w:tcW w:w="1590" w:type="dxa"/>
            <w:vAlign w:val="top"/>
            <w:tcBorders>
              <w:left w:val="nil"/>
            </w:tcBorders>
          </w:tcPr>
          <w:p>
            <w:pPr>
              <w:pStyle w:val="TableText"/>
              <w:ind w:left="490"/>
              <w:spacing w:before="81" w:line="219" w:lineRule="auto"/>
              <w:rPr/>
            </w:pPr>
            <w:r>
              <w:rPr>
                <w:spacing w:val="-2"/>
              </w:rPr>
              <w:t>身份证号</w:t>
            </w:r>
          </w:p>
        </w:tc>
        <w:tc>
          <w:tcPr>
            <w:tcW w:w="1279" w:type="dxa"/>
            <w:vAlign w:val="top"/>
          </w:tcPr>
          <w:p>
            <w:pPr>
              <w:pStyle w:val="TableText"/>
              <w:ind w:left="485"/>
              <w:spacing w:before="81" w:line="219" w:lineRule="auto"/>
              <w:rPr/>
            </w:pPr>
            <w:r>
              <w:rPr>
                <w:spacing w:val="9"/>
              </w:rPr>
              <w:t>姓名</w:t>
            </w:r>
          </w:p>
        </w:tc>
        <w:tc>
          <w:tcPr>
            <w:tcW w:w="1270" w:type="dxa"/>
            <w:vAlign w:val="top"/>
          </w:tcPr>
          <w:p>
            <w:pPr>
              <w:pStyle w:val="TableText"/>
              <w:ind w:left="476"/>
              <w:spacing w:before="81" w:line="220" w:lineRule="auto"/>
              <w:rPr/>
            </w:pPr>
            <w:r>
              <w:rPr>
                <w:spacing w:val="-2"/>
              </w:rPr>
              <w:t>工作</w:t>
            </w:r>
          </w:p>
        </w:tc>
        <w:tc>
          <w:tcPr>
            <w:tcW w:w="1280" w:type="dxa"/>
            <w:vAlign w:val="top"/>
          </w:tcPr>
          <w:p>
            <w:pPr>
              <w:pStyle w:val="TableText"/>
              <w:ind w:left="486"/>
              <w:spacing w:before="81" w:line="220" w:lineRule="auto"/>
              <w:rPr/>
            </w:pPr>
            <w:r>
              <w:rPr>
                <w:spacing w:val="-2"/>
              </w:rPr>
              <w:t>性别</w:t>
            </w:r>
          </w:p>
        </w:tc>
        <w:tc>
          <w:tcPr>
            <w:tcW w:w="1260" w:type="dxa"/>
            <w:vAlign w:val="top"/>
          </w:tcPr>
          <w:p>
            <w:pPr>
              <w:pStyle w:val="TableText"/>
              <w:ind w:left="476"/>
              <w:spacing w:before="81" w:line="219" w:lineRule="auto"/>
              <w:rPr/>
            </w:pPr>
            <w:r>
              <w:rPr>
                <w:spacing w:val="-2"/>
              </w:rPr>
              <w:t>年龄</w:t>
            </w:r>
          </w:p>
        </w:tc>
        <w:tc>
          <w:tcPr>
            <w:tcW w:w="1690" w:type="dxa"/>
            <w:vAlign w:val="top"/>
            <w:tcBorders>
              <w:right w:val="nil"/>
            </w:tcBorders>
          </w:tcPr>
          <w:p>
            <w:pPr>
              <w:pStyle w:val="TableText"/>
              <w:ind w:left="686"/>
              <w:spacing w:before="81" w:line="220" w:lineRule="auto"/>
              <w:rPr/>
            </w:pPr>
            <w:r>
              <w:rPr>
                <w:spacing w:val="-2"/>
              </w:rPr>
              <w:t>疾病</w:t>
            </w:r>
          </w:p>
        </w:tc>
      </w:tr>
      <w:tr>
        <w:trPr>
          <w:trHeight w:val="309" w:hRule="atLeast"/>
        </w:trPr>
        <w:tc>
          <w:tcPr>
            <w:tcW w:w="1590" w:type="dxa"/>
            <w:vAlign w:val="top"/>
            <w:tcBorders>
              <w:left w:val="nil"/>
            </w:tcBorders>
          </w:tcPr>
          <w:p>
            <w:pPr>
              <w:pStyle w:val="TableText"/>
              <w:ind w:left="490"/>
              <w:spacing w:before="116" w:line="184" w:lineRule="auto"/>
              <w:rPr/>
            </w:pPr>
            <w:r>
              <w:rPr>
                <w:spacing w:val="-2"/>
              </w:rPr>
              <w:t>12345679</w:t>
            </w:r>
          </w:p>
        </w:tc>
        <w:tc>
          <w:tcPr>
            <w:tcW w:w="1279" w:type="dxa"/>
            <w:vAlign w:val="top"/>
          </w:tcPr>
          <w:p>
            <w:pPr>
              <w:pStyle w:val="TableText"/>
              <w:ind w:left="405"/>
              <w:spacing w:before="116" w:line="183" w:lineRule="auto"/>
              <w:rPr/>
            </w:pPr>
            <w:r>
              <w:rPr>
                <w:spacing w:val="-1"/>
              </w:rPr>
              <w:t>Steven</w:t>
            </w:r>
          </w:p>
        </w:tc>
        <w:tc>
          <w:tcPr>
            <w:tcW w:w="1270" w:type="dxa"/>
            <w:vAlign w:val="top"/>
          </w:tcPr>
          <w:p>
            <w:pPr>
              <w:pStyle w:val="TableText"/>
              <w:ind w:left="406"/>
              <w:spacing w:before="78" w:line="219" w:lineRule="auto"/>
              <w:rPr/>
            </w:pPr>
            <w:r>
              <w:rPr>
                <w:spacing w:val="-2"/>
              </w:rPr>
              <w:t>工程师</w:t>
            </w:r>
          </w:p>
        </w:tc>
        <w:tc>
          <w:tcPr>
            <w:tcW w:w="1280" w:type="dxa"/>
            <w:vAlign w:val="top"/>
          </w:tcPr>
          <w:p>
            <w:pPr>
              <w:pStyle w:val="TableText"/>
              <w:ind w:left="486"/>
              <w:spacing w:before="78" w:line="220" w:lineRule="auto"/>
              <w:rPr/>
            </w:pPr>
            <w:r>
              <w:rPr>
                <w:spacing w:val="-3"/>
              </w:rPr>
              <w:t>男性</w:t>
            </w:r>
          </w:p>
        </w:tc>
        <w:tc>
          <w:tcPr>
            <w:tcW w:w="1260" w:type="dxa"/>
            <w:vAlign w:val="top"/>
          </w:tcPr>
          <w:p>
            <w:pPr>
              <w:pStyle w:val="TableText"/>
              <w:ind w:left="546"/>
              <w:spacing w:before="116" w:line="183" w:lineRule="auto"/>
              <w:rPr/>
            </w:pPr>
            <w:r>
              <w:rPr>
                <w:spacing w:val="-3"/>
              </w:rPr>
              <w:t>35</w:t>
            </w:r>
          </w:p>
        </w:tc>
        <w:tc>
          <w:tcPr>
            <w:tcW w:w="1690" w:type="dxa"/>
            <w:vAlign w:val="top"/>
            <w:tcBorders>
              <w:right w:val="nil"/>
            </w:tcBorders>
          </w:tcPr>
          <w:p>
            <w:pPr>
              <w:pStyle w:val="TableText"/>
              <w:ind w:left="686"/>
              <w:spacing w:before="78" w:line="220" w:lineRule="auto"/>
              <w:rPr/>
            </w:pPr>
            <w:r>
              <w:rPr>
                <w:spacing w:val="-2"/>
              </w:rPr>
              <w:t>肝炎</w:t>
            </w:r>
          </w:p>
        </w:tc>
      </w:tr>
      <w:tr>
        <w:trPr>
          <w:trHeight w:val="289" w:hRule="atLeast"/>
        </w:trPr>
        <w:tc>
          <w:tcPr>
            <w:tcW w:w="1590" w:type="dxa"/>
            <w:vAlign w:val="top"/>
            <w:tcBorders>
              <w:left w:val="nil"/>
            </w:tcBorders>
          </w:tcPr>
          <w:p>
            <w:pPr>
              <w:pStyle w:val="TableText"/>
              <w:ind w:left="490"/>
              <w:spacing w:before="107" w:line="184" w:lineRule="auto"/>
              <w:rPr/>
            </w:pPr>
            <w:r>
              <w:rPr>
                <w:spacing w:val="-2"/>
              </w:rPr>
              <w:t>12345678</w:t>
            </w:r>
          </w:p>
        </w:tc>
        <w:tc>
          <w:tcPr>
            <w:tcW w:w="1279" w:type="dxa"/>
            <w:vAlign w:val="top"/>
          </w:tcPr>
          <w:p>
            <w:pPr>
              <w:pStyle w:val="TableText"/>
              <w:ind w:left="445"/>
              <w:spacing w:before="103" w:line="188" w:lineRule="auto"/>
              <w:rPr/>
            </w:pPr>
            <w:r>
              <w:rPr>
                <w:spacing w:val="-1"/>
              </w:rPr>
              <w:t>Frank</w:t>
            </w:r>
          </w:p>
        </w:tc>
        <w:tc>
          <w:tcPr>
            <w:tcW w:w="1270" w:type="dxa"/>
            <w:vAlign w:val="top"/>
          </w:tcPr>
          <w:p>
            <w:pPr>
              <w:pStyle w:val="TableText"/>
              <w:ind w:left="476"/>
              <w:spacing w:before="69" w:line="219" w:lineRule="auto"/>
              <w:rPr/>
            </w:pPr>
            <w:r>
              <w:rPr>
                <w:spacing w:val="-2"/>
              </w:rPr>
              <w:t>律师</w:t>
            </w:r>
          </w:p>
        </w:tc>
        <w:tc>
          <w:tcPr>
            <w:tcW w:w="1280" w:type="dxa"/>
            <w:vAlign w:val="top"/>
          </w:tcPr>
          <w:p>
            <w:pPr>
              <w:pStyle w:val="TableText"/>
              <w:ind w:left="486"/>
              <w:spacing w:before="69" w:line="220" w:lineRule="auto"/>
              <w:rPr/>
            </w:pPr>
            <w:r>
              <w:rPr>
                <w:spacing w:val="-3"/>
              </w:rPr>
              <w:t>男性</w:t>
            </w:r>
          </w:p>
        </w:tc>
        <w:tc>
          <w:tcPr>
            <w:tcW w:w="1260" w:type="dxa"/>
            <w:vAlign w:val="top"/>
          </w:tcPr>
          <w:p>
            <w:pPr>
              <w:pStyle w:val="TableText"/>
              <w:ind w:left="546"/>
              <w:spacing w:before="107" w:line="183" w:lineRule="auto"/>
              <w:rPr/>
            </w:pPr>
            <w:r>
              <w:rPr>
                <w:spacing w:val="-3"/>
              </w:rPr>
              <w:t>38</w:t>
            </w:r>
          </w:p>
        </w:tc>
        <w:tc>
          <w:tcPr>
            <w:tcW w:w="1690" w:type="dxa"/>
            <w:vAlign w:val="top"/>
            <w:tcBorders>
              <w:right w:val="nil"/>
            </w:tcBorders>
          </w:tcPr>
          <w:p>
            <w:pPr>
              <w:pStyle w:val="TableText"/>
              <w:ind w:left="616"/>
              <w:spacing w:before="69" w:line="221" w:lineRule="auto"/>
              <w:rPr/>
            </w:pPr>
            <w:r>
              <w:rPr>
                <w:spacing w:val="-2"/>
              </w:rPr>
              <w:t>艾滋病</w:t>
            </w:r>
          </w:p>
        </w:tc>
      </w:tr>
      <w:tr>
        <w:trPr>
          <w:trHeight w:val="318" w:hRule="atLeast"/>
        </w:trPr>
        <w:tc>
          <w:tcPr>
            <w:tcW w:w="1590" w:type="dxa"/>
            <w:vAlign w:val="top"/>
            <w:tcBorders>
              <w:left w:val="nil"/>
            </w:tcBorders>
          </w:tcPr>
          <w:p>
            <w:pPr>
              <w:pStyle w:val="TableText"/>
              <w:ind w:left="490"/>
              <w:spacing w:before="128" w:line="184" w:lineRule="auto"/>
              <w:rPr/>
            </w:pPr>
            <w:r>
              <w:rPr>
                <w:spacing w:val="-2"/>
              </w:rPr>
              <w:t>12345601</w:t>
            </w:r>
          </w:p>
        </w:tc>
        <w:tc>
          <w:tcPr>
            <w:tcW w:w="1279" w:type="dxa"/>
            <w:vAlign w:val="top"/>
          </w:tcPr>
          <w:p>
            <w:pPr>
              <w:pStyle w:val="TableText"/>
              <w:ind w:left="485"/>
              <w:spacing w:before="86" w:line="215" w:lineRule="auto"/>
              <w:rPr/>
            </w:pPr>
            <w:r>
              <w:rPr>
                <w:spacing w:val="-1"/>
              </w:rPr>
              <w:t>Andy</w:t>
            </w:r>
          </w:p>
        </w:tc>
        <w:tc>
          <w:tcPr>
            <w:tcW w:w="1270" w:type="dxa"/>
            <w:vAlign w:val="top"/>
          </w:tcPr>
          <w:p>
            <w:pPr>
              <w:pStyle w:val="TableText"/>
              <w:ind w:left="476"/>
              <w:spacing w:before="90" w:line="219" w:lineRule="auto"/>
              <w:rPr/>
            </w:pPr>
            <w:r>
              <w:rPr>
                <w:spacing w:val="-2"/>
              </w:rPr>
              <w:t>律师</w:t>
            </w:r>
          </w:p>
        </w:tc>
        <w:tc>
          <w:tcPr>
            <w:tcW w:w="1280" w:type="dxa"/>
            <w:vAlign w:val="top"/>
          </w:tcPr>
          <w:p>
            <w:pPr>
              <w:pStyle w:val="TableText"/>
              <w:ind w:left="486"/>
              <w:spacing w:before="90" w:line="220" w:lineRule="auto"/>
              <w:rPr/>
            </w:pPr>
            <w:r>
              <w:rPr>
                <w:spacing w:val="-3"/>
              </w:rPr>
              <w:t>男性</w:t>
            </w:r>
          </w:p>
        </w:tc>
        <w:tc>
          <w:tcPr>
            <w:tcW w:w="1260" w:type="dxa"/>
            <w:vAlign w:val="top"/>
          </w:tcPr>
          <w:p>
            <w:pPr>
              <w:pStyle w:val="TableText"/>
              <w:ind w:left="546"/>
              <w:spacing w:before="128" w:line="183" w:lineRule="auto"/>
              <w:rPr/>
            </w:pPr>
            <w:r>
              <w:rPr>
                <w:spacing w:val="-3"/>
              </w:rPr>
              <w:t>30</w:t>
            </w:r>
          </w:p>
        </w:tc>
        <w:tc>
          <w:tcPr>
            <w:tcW w:w="1690" w:type="dxa"/>
            <w:vAlign w:val="top"/>
            <w:tcBorders>
              <w:right w:val="nil"/>
            </w:tcBorders>
          </w:tcPr>
          <w:p>
            <w:pPr>
              <w:pStyle w:val="TableText"/>
              <w:ind w:left="686"/>
              <w:spacing w:before="90" w:line="220" w:lineRule="auto"/>
              <w:rPr/>
            </w:pPr>
            <w:r>
              <w:rPr>
                <w:spacing w:val="-2"/>
              </w:rPr>
              <w:t>肝炎</w:t>
            </w:r>
          </w:p>
        </w:tc>
      </w:tr>
      <w:tr>
        <w:trPr>
          <w:trHeight w:val="309" w:hRule="atLeast"/>
        </w:trPr>
        <w:tc>
          <w:tcPr>
            <w:tcW w:w="1590" w:type="dxa"/>
            <w:vAlign w:val="top"/>
            <w:tcBorders>
              <w:left w:val="nil"/>
            </w:tcBorders>
          </w:tcPr>
          <w:p>
            <w:pPr>
              <w:pStyle w:val="TableText"/>
              <w:ind w:left="490"/>
              <w:spacing w:before="120" w:line="184" w:lineRule="auto"/>
              <w:rPr/>
            </w:pPr>
            <w:r>
              <w:rPr>
                <w:spacing w:val="-2"/>
              </w:rPr>
              <w:t>12345603</w:t>
            </w:r>
          </w:p>
        </w:tc>
        <w:tc>
          <w:tcPr>
            <w:tcW w:w="1279" w:type="dxa"/>
            <w:vAlign w:val="top"/>
          </w:tcPr>
          <w:p>
            <w:pPr>
              <w:pStyle w:val="TableText"/>
              <w:ind w:left="445"/>
              <w:spacing w:before="96"/>
              <w:rPr/>
            </w:pPr>
            <w:r>
              <w:rPr>
                <w:spacing w:val="-1"/>
              </w:rPr>
              <w:t>Alice</w:t>
            </w:r>
          </w:p>
        </w:tc>
        <w:tc>
          <w:tcPr>
            <w:tcW w:w="1270" w:type="dxa"/>
            <w:vAlign w:val="top"/>
          </w:tcPr>
          <w:p>
            <w:pPr>
              <w:pStyle w:val="TableText"/>
              <w:ind w:left="476"/>
              <w:spacing w:before="82" w:line="220" w:lineRule="auto"/>
              <w:rPr/>
            </w:pPr>
            <w:r>
              <w:rPr>
                <w:spacing w:val="-2"/>
              </w:rPr>
              <w:t>作家</w:t>
            </w:r>
          </w:p>
        </w:tc>
        <w:tc>
          <w:tcPr>
            <w:tcW w:w="1280" w:type="dxa"/>
            <w:vAlign w:val="top"/>
          </w:tcPr>
          <w:p>
            <w:pPr>
              <w:pStyle w:val="TableText"/>
              <w:ind w:left="486"/>
              <w:spacing w:before="82" w:line="219" w:lineRule="auto"/>
              <w:rPr/>
            </w:pPr>
            <w:r>
              <w:rPr>
                <w:spacing w:val="-3"/>
              </w:rPr>
              <w:t>女性</w:t>
            </w:r>
          </w:p>
        </w:tc>
        <w:tc>
          <w:tcPr>
            <w:tcW w:w="1260" w:type="dxa"/>
            <w:vAlign w:val="top"/>
          </w:tcPr>
          <w:p>
            <w:pPr>
              <w:pStyle w:val="TableText"/>
              <w:ind w:left="546"/>
              <w:spacing w:before="120" w:line="183" w:lineRule="auto"/>
              <w:rPr/>
            </w:pPr>
            <w:r>
              <w:rPr>
                <w:spacing w:val="-3"/>
              </w:rPr>
              <w:t>30</w:t>
            </w:r>
          </w:p>
        </w:tc>
        <w:tc>
          <w:tcPr>
            <w:tcW w:w="1690" w:type="dxa"/>
            <w:vAlign w:val="top"/>
            <w:tcBorders>
              <w:right w:val="nil"/>
            </w:tcBorders>
          </w:tcPr>
          <w:p>
            <w:pPr>
              <w:pStyle w:val="TableText"/>
              <w:ind w:left="686"/>
              <w:spacing w:before="84" w:line="223" w:lineRule="auto"/>
              <w:rPr/>
            </w:pPr>
            <w:r>
              <w:rPr>
                <w:spacing w:val="-2"/>
              </w:rPr>
              <w:t>流感</w:t>
            </w:r>
          </w:p>
        </w:tc>
      </w:tr>
      <w:tr>
        <w:trPr>
          <w:trHeight w:val="309" w:hRule="atLeast"/>
        </w:trPr>
        <w:tc>
          <w:tcPr>
            <w:tcW w:w="1590" w:type="dxa"/>
            <w:vAlign w:val="top"/>
            <w:tcBorders>
              <w:left w:val="nil"/>
            </w:tcBorders>
          </w:tcPr>
          <w:p>
            <w:pPr>
              <w:pStyle w:val="TableText"/>
              <w:ind w:left="490"/>
              <w:spacing w:before="121" w:line="184" w:lineRule="auto"/>
              <w:rPr/>
            </w:pPr>
            <w:r>
              <w:rPr>
                <w:spacing w:val="-2"/>
              </w:rPr>
              <w:t>12345610</w:t>
            </w:r>
          </w:p>
        </w:tc>
        <w:tc>
          <w:tcPr>
            <w:tcW w:w="1279" w:type="dxa"/>
            <w:vAlign w:val="top"/>
          </w:tcPr>
          <w:p>
            <w:pPr>
              <w:pStyle w:val="TableText"/>
              <w:ind w:left="485"/>
              <w:spacing w:before="79" w:line="215" w:lineRule="auto"/>
              <w:rPr/>
            </w:pPr>
            <w:r>
              <w:rPr>
                <w:spacing w:val="-1"/>
              </w:rPr>
              <w:t>Lily</w:t>
            </w:r>
          </w:p>
        </w:tc>
        <w:tc>
          <w:tcPr>
            <w:tcW w:w="1270" w:type="dxa"/>
            <w:vAlign w:val="top"/>
          </w:tcPr>
          <w:p>
            <w:pPr>
              <w:pStyle w:val="TableText"/>
              <w:ind w:left="406"/>
              <w:spacing w:before="83" w:line="220" w:lineRule="auto"/>
              <w:rPr/>
            </w:pPr>
            <w:r>
              <w:rPr>
                <w:spacing w:val="-3"/>
              </w:rPr>
              <w:t>舞蹈家</w:t>
            </w:r>
          </w:p>
        </w:tc>
        <w:tc>
          <w:tcPr>
            <w:tcW w:w="1280" w:type="dxa"/>
            <w:vAlign w:val="top"/>
          </w:tcPr>
          <w:p>
            <w:pPr>
              <w:pStyle w:val="TableText"/>
              <w:ind w:left="486"/>
              <w:spacing w:before="83" w:line="219" w:lineRule="auto"/>
              <w:rPr/>
            </w:pPr>
            <w:r>
              <w:rPr>
                <w:spacing w:val="-3"/>
              </w:rPr>
              <w:t>女性</w:t>
            </w:r>
          </w:p>
        </w:tc>
        <w:tc>
          <w:tcPr>
            <w:tcW w:w="1260" w:type="dxa"/>
            <w:vAlign w:val="top"/>
          </w:tcPr>
          <w:p>
            <w:pPr>
              <w:pStyle w:val="TableText"/>
              <w:ind w:left="546"/>
              <w:spacing w:before="121" w:line="183" w:lineRule="auto"/>
              <w:rPr/>
            </w:pPr>
            <w:r>
              <w:rPr>
                <w:spacing w:val="-3"/>
              </w:rPr>
              <w:t>30</w:t>
            </w:r>
          </w:p>
        </w:tc>
        <w:tc>
          <w:tcPr>
            <w:tcW w:w="1690" w:type="dxa"/>
            <w:vAlign w:val="top"/>
            <w:tcBorders>
              <w:right w:val="nil"/>
            </w:tcBorders>
          </w:tcPr>
          <w:p>
            <w:pPr>
              <w:pStyle w:val="TableText"/>
              <w:ind w:left="616"/>
              <w:spacing w:before="83" w:line="221" w:lineRule="auto"/>
              <w:rPr/>
            </w:pPr>
            <w:r>
              <w:rPr>
                <w:spacing w:val="-2"/>
              </w:rPr>
              <w:t>艾滋病</w:t>
            </w:r>
          </w:p>
        </w:tc>
      </w:tr>
      <w:tr>
        <w:trPr>
          <w:trHeight w:val="299" w:hRule="atLeast"/>
        </w:trPr>
        <w:tc>
          <w:tcPr>
            <w:tcW w:w="1590" w:type="dxa"/>
            <w:vAlign w:val="top"/>
            <w:tcBorders>
              <w:left w:val="nil"/>
            </w:tcBorders>
          </w:tcPr>
          <w:p>
            <w:pPr>
              <w:pStyle w:val="TableText"/>
              <w:ind w:left="490"/>
              <w:spacing w:before="122" w:line="184" w:lineRule="auto"/>
              <w:rPr/>
            </w:pPr>
            <w:r>
              <w:rPr>
                <w:spacing w:val="-2"/>
              </w:rPr>
              <w:t>12345670</w:t>
            </w:r>
          </w:p>
        </w:tc>
        <w:tc>
          <w:tcPr>
            <w:tcW w:w="1279" w:type="dxa"/>
            <w:vAlign w:val="top"/>
          </w:tcPr>
          <w:p>
            <w:pPr>
              <w:pStyle w:val="TableText"/>
              <w:ind w:left="445"/>
              <w:spacing w:before="98" w:line="234" w:lineRule="auto"/>
              <w:rPr/>
            </w:pPr>
            <w:r>
              <w:rPr>
                <w:spacing w:val="-1"/>
              </w:rPr>
              <w:t>Ellen</w:t>
            </w:r>
          </w:p>
        </w:tc>
        <w:tc>
          <w:tcPr>
            <w:tcW w:w="1270" w:type="dxa"/>
            <w:vAlign w:val="top"/>
          </w:tcPr>
          <w:p>
            <w:pPr>
              <w:pStyle w:val="TableText"/>
              <w:ind w:left="476"/>
              <w:spacing w:before="84" w:line="220" w:lineRule="auto"/>
              <w:rPr/>
            </w:pPr>
            <w:r>
              <w:rPr>
                <w:spacing w:val="-2"/>
              </w:rPr>
              <w:t>作家</w:t>
            </w:r>
          </w:p>
        </w:tc>
        <w:tc>
          <w:tcPr>
            <w:tcW w:w="1280" w:type="dxa"/>
            <w:vAlign w:val="top"/>
          </w:tcPr>
          <w:p>
            <w:pPr>
              <w:pStyle w:val="TableText"/>
              <w:ind w:left="486"/>
              <w:spacing w:before="84" w:line="219" w:lineRule="auto"/>
              <w:rPr/>
            </w:pPr>
            <w:r>
              <w:rPr>
                <w:spacing w:val="-3"/>
              </w:rPr>
              <w:t>女性</w:t>
            </w:r>
          </w:p>
        </w:tc>
        <w:tc>
          <w:tcPr>
            <w:tcW w:w="1260" w:type="dxa"/>
            <w:vAlign w:val="top"/>
          </w:tcPr>
          <w:p>
            <w:pPr>
              <w:pStyle w:val="TableText"/>
              <w:ind w:left="546"/>
              <w:spacing w:before="122" w:line="183" w:lineRule="auto"/>
              <w:rPr/>
            </w:pPr>
            <w:r>
              <w:rPr>
                <w:spacing w:val="-3"/>
              </w:rPr>
              <w:t>30</w:t>
            </w:r>
          </w:p>
        </w:tc>
        <w:tc>
          <w:tcPr>
            <w:tcW w:w="1690" w:type="dxa"/>
            <w:vAlign w:val="top"/>
            <w:tcBorders>
              <w:right w:val="nil"/>
            </w:tcBorders>
          </w:tcPr>
          <w:p>
            <w:pPr>
              <w:pStyle w:val="TableText"/>
              <w:ind w:left="616"/>
              <w:spacing w:before="85" w:line="221" w:lineRule="auto"/>
              <w:rPr/>
            </w:pPr>
            <w:r>
              <w:rPr>
                <w:spacing w:val="-2"/>
              </w:rPr>
              <w:t>艾滋病</w:t>
            </w:r>
          </w:p>
        </w:tc>
      </w:tr>
      <w:tr>
        <w:trPr>
          <w:trHeight w:val="314" w:hRule="atLeast"/>
        </w:trPr>
        <w:tc>
          <w:tcPr>
            <w:tcW w:w="1590" w:type="dxa"/>
            <w:vAlign w:val="top"/>
            <w:tcBorders>
              <w:left w:val="nil"/>
            </w:tcBorders>
          </w:tcPr>
          <w:p>
            <w:pPr>
              <w:pStyle w:val="TableText"/>
              <w:ind w:left="490"/>
              <w:spacing w:before="123" w:line="184" w:lineRule="auto"/>
              <w:rPr/>
            </w:pPr>
            <w:r>
              <w:rPr>
                <w:spacing w:val="-2"/>
              </w:rPr>
              <w:t>12345607</w:t>
            </w:r>
          </w:p>
        </w:tc>
        <w:tc>
          <w:tcPr>
            <w:tcW w:w="1279" w:type="dxa"/>
            <w:vAlign w:val="top"/>
          </w:tcPr>
          <w:p>
            <w:pPr>
              <w:pStyle w:val="TableText"/>
              <w:ind w:left="405"/>
              <w:spacing w:before="99"/>
              <w:rPr/>
            </w:pPr>
            <w:r>
              <w:rPr>
                <w:spacing w:val="-1"/>
              </w:rPr>
              <w:t>Gloria</w:t>
            </w:r>
          </w:p>
        </w:tc>
        <w:tc>
          <w:tcPr>
            <w:tcW w:w="1270" w:type="dxa"/>
            <w:vAlign w:val="top"/>
          </w:tcPr>
          <w:p>
            <w:pPr>
              <w:pStyle w:val="TableText"/>
              <w:ind w:left="406"/>
              <w:spacing w:before="85" w:line="220" w:lineRule="auto"/>
              <w:rPr/>
            </w:pPr>
            <w:r>
              <w:rPr>
                <w:spacing w:val="-3"/>
              </w:rPr>
              <w:t>舞蹈家</w:t>
            </w:r>
          </w:p>
        </w:tc>
        <w:tc>
          <w:tcPr>
            <w:tcW w:w="1280" w:type="dxa"/>
            <w:vAlign w:val="top"/>
          </w:tcPr>
          <w:p>
            <w:pPr>
              <w:pStyle w:val="TableText"/>
              <w:ind w:left="486"/>
              <w:spacing w:before="85" w:line="219" w:lineRule="auto"/>
              <w:rPr/>
            </w:pPr>
            <w:r>
              <w:rPr>
                <w:spacing w:val="-3"/>
              </w:rPr>
              <w:t>女性</w:t>
            </w:r>
          </w:p>
        </w:tc>
        <w:tc>
          <w:tcPr>
            <w:tcW w:w="1260" w:type="dxa"/>
            <w:vAlign w:val="top"/>
          </w:tcPr>
          <w:p>
            <w:pPr>
              <w:pStyle w:val="TableText"/>
              <w:ind w:left="546"/>
              <w:spacing w:before="123" w:line="183" w:lineRule="auto"/>
              <w:rPr/>
            </w:pPr>
            <w:r>
              <w:rPr>
                <w:spacing w:val="-3"/>
              </w:rPr>
              <w:t>30</w:t>
            </w:r>
          </w:p>
        </w:tc>
        <w:tc>
          <w:tcPr>
            <w:tcW w:w="1690" w:type="dxa"/>
            <w:vAlign w:val="top"/>
            <w:tcBorders>
              <w:right w:val="nil"/>
            </w:tcBorders>
          </w:tcPr>
          <w:p>
            <w:pPr>
              <w:pStyle w:val="TableText"/>
              <w:ind w:left="616"/>
              <w:spacing w:before="86" w:line="221" w:lineRule="auto"/>
              <w:rPr/>
            </w:pPr>
            <w:r>
              <w:rPr>
                <w:spacing w:val="-2"/>
              </w:rPr>
              <w:t>艾滋病</w:t>
            </w:r>
          </w:p>
        </w:tc>
      </w:tr>
    </w:tbl>
    <w:p>
      <w:pPr>
        <w:ind w:left="3650"/>
        <w:spacing w:before="93" w:line="212" w:lineRule="auto"/>
        <w:rPr>
          <w:rFonts w:ascii="SimSun" w:hAnsi="SimSun" w:eastAsia="SimSun" w:cs="SimSun"/>
          <w:sz w:val="16"/>
          <w:szCs w:val="16"/>
        </w:rPr>
      </w:pPr>
      <w:r>
        <w:rPr>
          <w:rFonts w:ascii="Times New Roman" w:hAnsi="Times New Roman" w:eastAsia="Times New Roman" w:cs="Times New Roman"/>
          <w:sz w:val="16"/>
          <w:szCs w:val="16"/>
          <w:spacing w:val="-2"/>
        </w:rPr>
        <w:t>(a)</w:t>
      </w:r>
      <w:r>
        <w:rPr>
          <w:rFonts w:ascii="Times New Roman" w:hAnsi="Times New Roman" w:eastAsia="Times New Roman" w:cs="Times New Roman"/>
          <w:sz w:val="16"/>
          <w:szCs w:val="16"/>
          <w:spacing w:val="4"/>
        </w:rPr>
        <w:t xml:space="preserve">  </w:t>
      </w:r>
      <w:r>
        <w:rPr>
          <w:rFonts w:ascii="SimSun" w:hAnsi="SimSun" w:eastAsia="SimSun" w:cs="SimSun"/>
          <w:sz w:val="16"/>
          <w:szCs w:val="16"/>
          <w:spacing w:val="-2"/>
        </w:rPr>
        <w:t>原始数据集</w:t>
      </w:r>
    </w:p>
    <w:p>
      <w:pPr>
        <w:spacing w:line="93" w:lineRule="exact"/>
        <w:rPr/>
      </w:pPr>
      <w:r/>
    </w:p>
    <w:tbl>
      <w:tblPr>
        <w:tblStyle w:val="TableNormal"/>
        <w:tblW w:w="3819" w:type="dxa"/>
        <w:tblInd w:w="22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0"/>
        <w:gridCol w:w="960"/>
        <w:gridCol w:w="959"/>
        <w:gridCol w:w="950"/>
      </w:tblGrid>
      <w:tr>
        <w:trPr>
          <w:trHeight w:val="313" w:hRule="atLeast"/>
        </w:trPr>
        <w:tc>
          <w:tcPr>
            <w:tcW w:w="950" w:type="dxa"/>
            <w:vAlign w:val="top"/>
            <w:tcBorders>
              <w:left w:val="nil"/>
            </w:tcBorders>
          </w:tcPr>
          <w:p>
            <w:pPr>
              <w:pStyle w:val="TableText"/>
              <w:ind w:left="320"/>
              <w:spacing w:before="81" w:line="220" w:lineRule="auto"/>
              <w:rPr/>
            </w:pPr>
            <w:r>
              <w:rPr>
                <w:spacing w:val="-2"/>
              </w:rPr>
              <w:t>工作</w:t>
            </w:r>
          </w:p>
        </w:tc>
        <w:tc>
          <w:tcPr>
            <w:tcW w:w="960" w:type="dxa"/>
            <w:vAlign w:val="top"/>
          </w:tcPr>
          <w:p>
            <w:pPr>
              <w:pStyle w:val="TableText"/>
              <w:ind w:left="324"/>
              <w:spacing w:before="81" w:line="220" w:lineRule="auto"/>
              <w:rPr/>
            </w:pPr>
            <w:r>
              <w:rPr>
                <w:spacing w:val="-2"/>
              </w:rPr>
              <w:t>性别</w:t>
            </w:r>
          </w:p>
        </w:tc>
        <w:tc>
          <w:tcPr>
            <w:tcW w:w="959" w:type="dxa"/>
            <w:vAlign w:val="top"/>
          </w:tcPr>
          <w:p>
            <w:pPr>
              <w:pStyle w:val="TableText"/>
              <w:ind w:left="324"/>
              <w:spacing w:before="81" w:line="219" w:lineRule="auto"/>
              <w:rPr/>
            </w:pPr>
            <w:r>
              <w:rPr>
                <w:spacing w:val="-2"/>
              </w:rPr>
              <w:t>年龄</w:t>
            </w:r>
          </w:p>
        </w:tc>
        <w:tc>
          <w:tcPr>
            <w:tcW w:w="950" w:type="dxa"/>
            <w:vAlign w:val="top"/>
            <w:tcBorders>
              <w:right w:val="nil"/>
            </w:tcBorders>
          </w:tcPr>
          <w:p>
            <w:pPr>
              <w:pStyle w:val="TableText"/>
              <w:ind w:left="315"/>
              <w:spacing w:before="81" w:line="220" w:lineRule="auto"/>
              <w:rPr/>
            </w:pPr>
            <w:r>
              <w:rPr>
                <w:spacing w:val="-2"/>
              </w:rPr>
              <w:t>疾病</w:t>
            </w:r>
          </w:p>
        </w:tc>
      </w:tr>
      <w:tr>
        <w:trPr>
          <w:trHeight w:val="299" w:hRule="atLeast"/>
        </w:trPr>
        <w:tc>
          <w:tcPr>
            <w:tcW w:w="950" w:type="dxa"/>
            <w:vAlign w:val="top"/>
            <w:tcBorders>
              <w:left w:val="nil"/>
            </w:tcBorders>
          </w:tcPr>
          <w:p>
            <w:pPr>
              <w:pStyle w:val="TableText"/>
              <w:ind w:left="249"/>
              <w:spacing w:before="78" w:line="219" w:lineRule="auto"/>
              <w:rPr/>
            </w:pPr>
            <w:r>
              <w:rPr>
                <w:spacing w:val="-2"/>
              </w:rPr>
              <w:t>工程师</w:t>
            </w:r>
          </w:p>
        </w:tc>
        <w:tc>
          <w:tcPr>
            <w:tcW w:w="960" w:type="dxa"/>
            <w:vAlign w:val="top"/>
          </w:tcPr>
          <w:p>
            <w:pPr>
              <w:pStyle w:val="TableText"/>
              <w:ind w:left="324"/>
              <w:spacing w:before="78" w:line="220" w:lineRule="auto"/>
              <w:rPr/>
            </w:pPr>
            <w:r>
              <w:rPr>
                <w:spacing w:val="-3"/>
              </w:rPr>
              <w:t>男性</w:t>
            </w:r>
          </w:p>
        </w:tc>
        <w:tc>
          <w:tcPr>
            <w:tcW w:w="959" w:type="dxa"/>
            <w:vAlign w:val="top"/>
          </w:tcPr>
          <w:p>
            <w:pPr>
              <w:pStyle w:val="TableText"/>
              <w:ind w:left="395"/>
              <w:spacing w:before="116" w:line="183" w:lineRule="auto"/>
              <w:rPr/>
            </w:pPr>
            <w:r>
              <w:rPr>
                <w:spacing w:val="-3"/>
              </w:rPr>
              <w:t>35</w:t>
            </w:r>
          </w:p>
        </w:tc>
        <w:tc>
          <w:tcPr>
            <w:tcW w:w="950" w:type="dxa"/>
            <w:vAlign w:val="top"/>
            <w:tcBorders>
              <w:right w:val="nil"/>
            </w:tcBorders>
          </w:tcPr>
          <w:p>
            <w:pPr>
              <w:pStyle w:val="TableText"/>
              <w:ind w:left="315"/>
              <w:spacing w:before="78" w:line="220" w:lineRule="auto"/>
              <w:rPr/>
            </w:pPr>
            <w:r>
              <w:rPr>
                <w:spacing w:val="-2"/>
              </w:rPr>
              <w:t>肝炎</w:t>
            </w:r>
          </w:p>
        </w:tc>
      </w:tr>
      <w:tr>
        <w:trPr>
          <w:trHeight w:val="308" w:hRule="atLeast"/>
        </w:trPr>
        <w:tc>
          <w:tcPr>
            <w:tcW w:w="950" w:type="dxa"/>
            <w:vAlign w:val="top"/>
            <w:tcBorders>
              <w:left w:val="nil"/>
            </w:tcBorders>
          </w:tcPr>
          <w:p>
            <w:pPr>
              <w:pStyle w:val="TableText"/>
              <w:ind w:left="320"/>
              <w:spacing w:before="79" w:line="219" w:lineRule="auto"/>
              <w:rPr/>
            </w:pPr>
            <w:r>
              <w:rPr>
                <w:spacing w:val="-2"/>
              </w:rPr>
              <w:t>律师</w:t>
            </w:r>
          </w:p>
        </w:tc>
        <w:tc>
          <w:tcPr>
            <w:tcW w:w="960" w:type="dxa"/>
            <w:vAlign w:val="top"/>
          </w:tcPr>
          <w:p>
            <w:pPr>
              <w:pStyle w:val="TableText"/>
              <w:ind w:left="324"/>
              <w:spacing w:before="79" w:line="220" w:lineRule="auto"/>
              <w:rPr/>
            </w:pPr>
            <w:r>
              <w:rPr>
                <w:spacing w:val="-3"/>
              </w:rPr>
              <w:t>男性</w:t>
            </w:r>
          </w:p>
        </w:tc>
        <w:tc>
          <w:tcPr>
            <w:tcW w:w="959" w:type="dxa"/>
            <w:vAlign w:val="top"/>
          </w:tcPr>
          <w:p>
            <w:pPr>
              <w:pStyle w:val="TableText"/>
              <w:ind w:left="355"/>
              <w:spacing w:before="117" w:line="183" w:lineRule="auto"/>
              <w:rPr/>
            </w:pPr>
            <w:r>
              <w:rPr>
                <w:spacing w:val="-2"/>
              </w:rPr>
              <w:t>*38</w:t>
            </w:r>
          </w:p>
        </w:tc>
        <w:tc>
          <w:tcPr>
            <w:tcW w:w="950" w:type="dxa"/>
            <w:vAlign w:val="top"/>
            <w:tcBorders>
              <w:right w:val="nil"/>
            </w:tcBorders>
          </w:tcPr>
          <w:p>
            <w:pPr>
              <w:pStyle w:val="TableText"/>
              <w:ind w:left="245"/>
              <w:spacing w:before="79" w:line="221" w:lineRule="auto"/>
              <w:rPr/>
            </w:pPr>
            <w:r>
              <w:rPr>
                <w:spacing w:val="-2"/>
              </w:rPr>
              <w:t>艾滋病</w:t>
            </w:r>
          </w:p>
        </w:tc>
      </w:tr>
      <w:tr>
        <w:trPr>
          <w:trHeight w:val="309" w:hRule="atLeast"/>
        </w:trPr>
        <w:tc>
          <w:tcPr>
            <w:tcW w:w="950" w:type="dxa"/>
            <w:vAlign w:val="top"/>
            <w:tcBorders>
              <w:left w:val="nil"/>
            </w:tcBorders>
          </w:tcPr>
          <w:p>
            <w:pPr>
              <w:pStyle w:val="TableText"/>
              <w:ind w:left="320"/>
              <w:spacing w:before="81" w:line="219" w:lineRule="auto"/>
              <w:rPr/>
            </w:pPr>
            <w:r>
              <w:rPr>
                <w:spacing w:val="-2"/>
              </w:rPr>
              <w:t>律师</w:t>
            </w:r>
          </w:p>
        </w:tc>
        <w:tc>
          <w:tcPr>
            <w:tcW w:w="960" w:type="dxa"/>
            <w:vAlign w:val="top"/>
          </w:tcPr>
          <w:p>
            <w:pPr>
              <w:pStyle w:val="TableText"/>
              <w:ind w:left="324"/>
              <w:spacing w:before="81" w:line="220" w:lineRule="auto"/>
              <w:rPr/>
            </w:pPr>
            <w:r>
              <w:rPr>
                <w:spacing w:val="-3"/>
              </w:rPr>
              <w:t>男性</w:t>
            </w:r>
          </w:p>
        </w:tc>
        <w:tc>
          <w:tcPr>
            <w:tcW w:w="959" w:type="dxa"/>
            <w:vAlign w:val="top"/>
          </w:tcPr>
          <w:p>
            <w:pPr>
              <w:pStyle w:val="TableText"/>
              <w:ind w:left="395"/>
              <w:spacing w:before="119" w:line="183" w:lineRule="auto"/>
              <w:rPr/>
            </w:pPr>
            <w:r>
              <w:rPr>
                <w:spacing w:val="-3"/>
              </w:rPr>
              <w:t>30</w:t>
            </w:r>
          </w:p>
        </w:tc>
        <w:tc>
          <w:tcPr>
            <w:tcW w:w="950" w:type="dxa"/>
            <w:vAlign w:val="top"/>
            <w:tcBorders>
              <w:right w:val="nil"/>
            </w:tcBorders>
          </w:tcPr>
          <w:p>
            <w:pPr>
              <w:pStyle w:val="TableText"/>
              <w:ind w:left="315"/>
              <w:spacing w:before="81" w:line="220" w:lineRule="auto"/>
              <w:rPr/>
            </w:pPr>
            <w:r>
              <w:rPr>
                <w:spacing w:val="-2"/>
              </w:rPr>
              <w:t>肝炎</w:t>
            </w:r>
          </w:p>
        </w:tc>
      </w:tr>
      <w:tr>
        <w:trPr>
          <w:trHeight w:val="309" w:hRule="atLeast"/>
        </w:trPr>
        <w:tc>
          <w:tcPr>
            <w:tcW w:w="950" w:type="dxa"/>
            <w:vAlign w:val="top"/>
            <w:tcBorders>
              <w:left w:val="nil"/>
            </w:tcBorders>
          </w:tcPr>
          <w:p>
            <w:pPr>
              <w:pStyle w:val="TableText"/>
              <w:ind w:left="320"/>
              <w:spacing w:before="82" w:line="220" w:lineRule="auto"/>
              <w:rPr/>
            </w:pPr>
            <w:r>
              <w:rPr>
                <w:spacing w:val="-2"/>
              </w:rPr>
              <w:t>作家</w:t>
            </w:r>
          </w:p>
        </w:tc>
        <w:tc>
          <w:tcPr>
            <w:tcW w:w="960" w:type="dxa"/>
            <w:vAlign w:val="top"/>
          </w:tcPr>
          <w:p>
            <w:pPr>
              <w:pStyle w:val="TableText"/>
              <w:ind w:left="324"/>
              <w:spacing w:before="82" w:line="219" w:lineRule="auto"/>
              <w:rPr/>
            </w:pPr>
            <w:r>
              <w:rPr>
                <w:spacing w:val="-3"/>
              </w:rPr>
              <w:t>女性</w:t>
            </w:r>
          </w:p>
        </w:tc>
        <w:tc>
          <w:tcPr>
            <w:tcW w:w="959" w:type="dxa"/>
            <w:vAlign w:val="top"/>
          </w:tcPr>
          <w:p>
            <w:pPr>
              <w:pStyle w:val="TableText"/>
              <w:ind w:left="395"/>
              <w:spacing w:before="120" w:line="183" w:lineRule="auto"/>
              <w:rPr/>
            </w:pPr>
            <w:r>
              <w:rPr>
                <w:spacing w:val="-3"/>
              </w:rPr>
              <w:t>30</w:t>
            </w:r>
          </w:p>
        </w:tc>
        <w:tc>
          <w:tcPr>
            <w:tcW w:w="950" w:type="dxa"/>
            <w:vAlign w:val="top"/>
            <w:tcBorders>
              <w:right w:val="nil"/>
            </w:tcBorders>
          </w:tcPr>
          <w:p>
            <w:pPr>
              <w:pStyle w:val="TableText"/>
              <w:ind w:left="315"/>
              <w:spacing w:before="84" w:line="223" w:lineRule="auto"/>
              <w:rPr/>
            </w:pPr>
            <w:r>
              <w:rPr>
                <w:spacing w:val="-2"/>
              </w:rPr>
              <w:t>流感</w:t>
            </w:r>
          </w:p>
        </w:tc>
      </w:tr>
      <w:tr>
        <w:trPr>
          <w:trHeight w:val="309" w:hRule="atLeast"/>
        </w:trPr>
        <w:tc>
          <w:tcPr>
            <w:tcW w:w="950" w:type="dxa"/>
            <w:vAlign w:val="top"/>
            <w:tcBorders>
              <w:left w:val="nil"/>
            </w:tcBorders>
          </w:tcPr>
          <w:p>
            <w:pPr>
              <w:pStyle w:val="TableText"/>
              <w:ind w:left="249"/>
              <w:spacing w:before="83" w:line="220" w:lineRule="auto"/>
              <w:rPr/>
            </w:pPr>
            <w:r>
              <w:rPr>
                <w:spacing w:val="-3"/>
              </w:rPr>
              <w:t>舞蹈家</w:t>
            </w:r>
          </w:p>
        </w:tc>
        <w:tc>
          <w:tcPr>
            <w:tcW w:w="960" w:type="dxa"/>
            <w:vAlign w:val="top"/>
          </w:tcPr>
          <w:p>
            <w:pPr>
              <w:pStyle w:val="TableText"/>
              <w:ind w:left="324"/>
              <w:spacing w:before="83" w:line="219" w:lineRule="auto"/>
              <w:rPr/>
            </w:pPr>
            <w:r>
              <w:rPr>
                <w:spacing w:val="-3"/>
              </w:rPr>
              <w:t>女性</w:t>
            </w:r>
          </w:p>
        </w:tc>
        <w:tc>
          <w:tcPr>
            <w:tcW w:w="959" w:type="dxa"/>
            <w:vAlign w:val="top"/>
          </w:tcPr>
          <w:p>
            <w:pPr>
              <w:pStyle w:val="TableText"/>
              <w:ind w:left="395"/>
              <w:spacing w:before="121" w:line="183" w:lineRule="auto"/>
              <w:rPr/>
            </w:pPr>
            <w:r>
              <w:rPr>
                <w:spacing w:val="-3"/>
              </w:rPr>
              <w:t>30</w:t>
            </w:r>
          </w:p>
        </w:tc>
        <w:tc>
          <w:tcPr>
            <w:tcW w:w="950" w:type="dxa"/>
            <w:vAlign w:val="top"/>
            <w:tcBorders>
              <w:right w:val="nil"/>
            </w:tcBorders>
          </w:tcPr>
          <w:p>
            <w:pPr>
              <w:pStyle w:val="TableText"/>
              <w:ind w:left="245"/>
              <w:spacing w:before="83" w:line="221" w:lineRule="auto"/>
              <w:rPr/>
            </w:pPr>
            <w:r>
              <w:rPr>
                <w:spacing w:val="-2"/>
              </w:rPr>
              <w:t>艾滋病</w:t>
            </w:r>
          </w:p>
        </w:tc>
      </w:tr>
      <w:tr>
        <w:trPr>
          <w:trHeight w:val="309" w:hRule="atLeast"/>
        </w:trPr>
        <w:tc>
          <w:tcPr>
            <w:tcW w:w="950" w:type="dxa"/>
            <w:vAlign w:val="top"/>
            <w:tcBorders>
              <w:left w:val="nil"/>
            </w:tcBorders>
          </w:tcPr>
          <w:p>
            <w:pPr>
              <w:pStyle w:val="TableText"/>
              <w:ind w:left="320"/>
              <w:spacing w:before="84" w:line="220" w:lineRule="auto"/>
              <w:rPr/>
            </w:pPr>
            <w:r>
              <w:rPr>
                <w:spacing w:val="-2"/>
              </w:rPr>
              <w:t>作家</w:t>
            </w:r>
          </w:p>
        </w:tc>
        <w:tc>
          <w:tcPr>
            <w:tcW w:w="960" w:type="dxa"/>
            <w:vAlign w:val="top"/>
          </w:tcPr>
          <w:p>
            <w:pPr>
              <w:pStyle w:val="TableText"/>
              <w:ind w:left="324"/>
              <w:spacing w:before="84" w:line="219" w:lineRule="auto"/>
              <w:rPr/>
            </w:pPr>
            <w:r>
              <w:rPr>
                <w:spacing w:val="-3"/>
              </w:rPr>
              <w:t>女性</w:t>
            </w:r>
          </w:p>
        </w:tc>
        <w:tc>
          <w:tcPr>
            <w:tcW w:w="959" w:type="dxa"/>
            <w:vAlign w:val="top"/>
          </w:tcPr>
          <w:p>
            <w:pPr>
              <w:pStyle w:val="TableText"/>
              <w:ind w:left="395"/>
              <w:spacing w:before="122" w:line="183" w:lineRule="auto"/>
              <w:rPr/>
            </w:pPr>
            <w:r>
              <w:rPr>
                <w:spacing w:val="-3"/>
              </w:rPr>
              <w:t>30</w:t>
            </w:r>
          </w:p>
        </w:tc>
        <w:tc>
          <w:tcPr>
            <w:tcW w:w="950" w:type="dxa"/>
            <w:vAlign w:val="top"/>
            <w:tcBorders>
              <w:right w:val="nil"/>
            </w:tcBorders>
          </w:tcPr>
          <w:p>
            <w:pPr>
              <w:pStyle w:val="TableText"/>
              <w:ind w:left="245"/>
              <w:spacing w:before="84" w:line="221" w:lineRule="auto"/>
              <w:rPr/>
            </w:pPr>
            <w:r>
              <w:rPr>
                <w:spacing w:val="-2"/>
              </w:rPr>
              <w:t>艾滋病</w:t>
            </w:r>
          </w:p>
        </w:tc>
      </w:tr>
      <w:tr>
        <w:trPr>
          <w:trHeight w:val="304" w:hRule="atLeast"/>
        </w:trPr>
        <w:tc>
          <w:tcPr>
            <w:tcW w:w="950" w:type="dxa"/>
            <w:vAlign w:val="top"/>
            <w:tcBorders>
              <w:left w:val="nil"/>
            </w:tcBorders>
          </w:tcPr>
          <w:p>
            <w:pPr>
              <w:pStyle w:val="TableText"/>
              <w:ind w:left="249"/>
              <w:spacing w:before="85" w:line="220" w:lineRule="auto"/>
              <w:rPr/>
            </w:pPr>
            <w:r>
              <w:rPr>
                <w:spacing w:val="-3"/>
              </w:rPr>
              <w:t>舞蹈家</w:t>
            </w:r>
          </w:p>
        </w:tc>
        <w:tc>
          <w:tcPr>
            <w:tcW w:w="960" w:type="dxa"/>
            <w:vAlign w:val="top"/>
          </w:tcPr>
          <w:p>
            <w:pPr>
              <w:pStyle w:val="TableText"/>
              <w:ind w:left="324"/>
              <w:spacing w:before="85" w:line="219" w:lineRule="auto"/>
              <w:rPr/>
            </w:pPr>
            <w:r>
              <w:rPr>
                <w:spacing w:val="-3"/>
              </w:rPr>
              <w:t>女性</w:t>
            </w:r>
          </w:p>
        </w:tc>
        <w:tc>
          <w:tcPr>
            <w:tcW w:w="959" w:type="dxa"/>
            <w:vAlign w:val="top"/>
          </w:tcPr>
          <w:p>
            <w:pPr>
              <w:pStyle w:val="TableText"/>
              <w:ind w:left="395"/>
              <w:spacing w:before="123" w:line="183" w:lineRule="auto"/>
              <w:rPr/>
            </w:pPr>
            <w:r>
              <w:rPr>
                <w:spacing w:val="-3"/>
              </w:rPr>
              <w:t>30</w:t>
            </w:r>
          </w:p>
        </w:tc>
        <w:tc>
          <w:tcPr>
            <w:tcW w:w="950" w:type="dxa"/>
            <w:vAlign w:val="top"/>
            <w:tcBorders>
              <w:right w:val="nil"/>
            </w:tcBorders>
          </w:tcPr>
          <w:p>
            <w:pPr>
              <w:pStyle w:val="TableText"/>
              <w:ind w:left="245"/>
              <w:spacing w:before="86" w:line="221" w:lineRule="auto"/>
              <w:rPr/>
            </w:pPr>
            <w:r>
              <w:rPr>
                <w:spacing w:val="-2"/>
              </w:rPr>
              <w:t>艾滋病</w:t>
            </w:r>
          </w:p>
        </w:tc>
      </w:tr>
    </w:tbl>
    <w:p>
      <w:pPr>
        <w:ind w:left="3480"/>
        <w:spacing w:before="93" w:line="212" w:lineRule="auto"/>
        <w:rPr>
          <w:rFonts w:ascii="SimSun" w:hAnsi="SimSun" w:eastAsia="SimSun" w:cs="SimSun"/>
          <w:sz w:val="16"/>
          <w:szCs w:val="16"/>
        </w:rPr>
      </w:pPr>
      <w:r>
        <w:rPr>
          <w:rFonts w:ascii="Times New Roman" w:hAnsi="Times New Roman" w:eastAsia="Times New Roman" w:cs="Times New Roman"/>
          <w:sz w:val="16"/>
          <w:szCs w:val="16"/>
          <w:spacing w:val="-2"/>
        </w:rPr>
        <w:t>(b)</w:t>
      </w:r>
      <w:r>
        <w:rPr>
          <w:rFonts w:ascii="Times New Roman" w:hAnsi="Times New Roman" w:eastAsia="Times New Roman" w:cs="Times New Roman"/>
          <w:sz w:val="16"/>
          <w:szCs w:val="16"/>
          <w:spacing w:val="17"/>
          <w:w w:val="101"/>
        </w:rPr>
        <w:t xml:space="preserve">  </w:t>
      </w:r>
      <w:r>
        <w:rPr>
          <w:rFonts w:ascii="SimSun" w:hAnsi="SimSun" w:eastAsia="SimSun" w:cs="SimSun"/>
          <w:sz w:val="16"/>
          <w:szCs w:val="16"/>
          <w:spacing w:val="-2"/>
        </w:rPr>
        <w:t>去除显式标识符</w:t>
      </w:r>
    </w:p>
    <w:p>
      <w:pPr>
        <w:spacing w:line="143" w:lineRule="exact"/>
        <w:rPr/>
      </w:pPr>
      <w:r/>
    </w:p>
    <w:tbl>
      <w:tblPr>
        <w:tblStyle w:val="TableNormal"/>
        <w:tblW w:w="3819" w:type="dxa"/>
        <w:tblInd w:w="22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2"/>
        <w:gridCol w:w="958"/>
        <w:gridCol w:w="947"/>
        <w:gridCol w:w="962"/>
      </w:tblGrid>
      <w:tr>
        <w:trPr>
          <w:trHeight w:val="313" w:hRule="atLeast"/>
        </w:trPr>
        <w:tc>
          <w:tcPr>
            <w:tcW w:w="952" w:type="dxa"/>
            <w:vAlign w:val="top"/>
          </w:tcPr>
          <w:p>
            <w:pPr>
              <w:pStyle w:val="TableText"/>
              <w:ind w:left="315"/>
              <w:spacing w:before="81" w:line="220" w:lineRule="auto"/>
              <w:rPr/>
            </w:pPr>
            <w:r>
              <w:rPr>
                <w:spacing w:val="-2"/>
              </w:rPr>
              <w:t>工作</w:t>
            </w:r>
          </w:p>
        </w:tc>
        <w:tc>
          <w:tcPr>
            <w:tcW w:w="958" w:type="dxa"/>
            <w:vAlign w:val="top"/>
          </w:tcPr>
          <w:p>
            <w:pPr>
              <w:pStyle w:val="TableText"/>
              <w:ind w:left="322"/>
              <w:spacing w:before="81" w:line="220" w:lineRule="auto"/>
              <w:rPr/>
            </w:pPr>
            <w:r>
              <w:rPr>
                <w:spacing w:val="-2"/>
              </w:rPr>
              <w:t>性别</w:t>
            </w:r>
          </w:p>
        </w:tc>
        <w:tc>
          <w:tcPr>
            <w:tcW w:w="947" w:type="dxa"/>
            <w:vAlign w:val="top"/>
          </w:tcPr>
          <w:p>
            <w:pPr>
              <w:pStyle w:val="TableText"/>
              <w:ind w:left="314"/>
              <w:spacing w:before="81" w:line="219" w:lineRule="auto"/>
              <w:rPr/>
            </w:pPr>
            <w:r>
              <w:rPr>
                <w:spacing w:val="-2"/>
              </w:rPr>
              <w:t>年龄</w:t>
            </w:r>
          </w:p>
        </w:tc>
        <w:tc>
          <w:tcPr>
            <w:tcW w:w="962" w:type="dxa"/>
            <w:vAlign w:val="top"/>
          </w:tcPr>
          <w:p>
            <w:pPr>
              <w:pStyle w:val="TableText"/>
              <w:ind w:left="327"/>
              <w:spacing w:before="81" w:line="220" w:lineRule="auto"/>
              <w:rPr/>
            </w:pPr>
            <w:r>
              <w:rPr>
                <w:spacing w:val="-2"/>
              </w:rPr>
              <w:t>疾病</w:t>
            </w:r>
          </w:p>
        </w:tc>
      </w:tr>
      <w:tr>
        <w:trPr>
          <w:trHeight w:val="308" w:hRule="atLeast"/>
        </w:trPr>
        <w:tc>
          <w:tcPr>
            <w:tcW w:w="952" w:type="dxa"/>
            <w:vAlign w:val="top"/>
          </w:tcPr>
          <w:p>
            <w:pPr>
              <w:pStyle w:val="TableText"/>
              <w:ind w:left="244"/>
              <w:spacing w:before="78" w:line="219" w:lineRule="auto"/>
              <w:rPr/>
            </w:pPr>
            <w:r>
              <w:rPr>
                <w:spacing w:val="-2"/>
              </w:rPr>
              <w:t>工程师</w:t>
            </w:r>
          </w:p>
        </w:tc>
        <w:tc>
          <w:tcPr>
            <w:tcW w:w="958" w:type="dxa"/>
            <w:vAlign w:val="top"/>
          </w:tcPr>
          <w:p>
            <w:pPr>
              <w:pStyle w:val="TableText"/>
              <w:ind w:left="322"/>
              <w:spacing w:before="78" w:line="220" w:lineRule="auto"/>
              <w:rPr/>
            </w:pPr>
            <w:r>
              <w:rPr>
                <w:spacing w:val="-3"/>
              </w:rPr>
              <w:t>男性</w:t>
            </w:r>
          </w:p>
        </w:tc>
        <w:tc>
          <w:tcPr>
            <w:tcW w:w="947" w:type="dxa"/>
            <w:vAlign w:val="top"/>
          </w:tcPr>
          <w:p>
            <w:pPr>
              <w:pStyle w:val="TableText"/>
              <w:ind w:left="395"/>
              <w:spacing w:before="116" w:line="183" w:lineRule="auto"/>
              <w:rPr/>
            </w:pPr>
            <w:r>
              <w:rPr>
                <w:spacing w:val="-3"/>
              </w:rPr>
              <w:t>35</w:t>
            </w:r>
          </w:p>
        </w:tc>
        <w:tc>
          <w:tcPr>
            <w:tcW w:w="962" w:type="dxa"/>
            <w:vAlign w:val="top"/>
          </w:tcPr>
          <w:p>
            <w:pPr>
              <w:pStyle w:val="TableText"/>
              <w:ind w:left="327"/>
              <w:spacing w:before="78" w:line="220" w:lineRule="auto"/>
              <w:rPr/>
            </w:pPr>
            <w:r>
              <w:rPr>
                <w:spacing w:val="-2"/>
              </w:rPr>
              <w:t>肝炎</w:t>
            </w:r>
          </w:p>
        </w:tc>
      </w:tr>
      <w:tr>
        <w:trPr>
          <w:trHeight w:val="299" w:hRule="atLeast"/>
        </w:trPr>
        <w:tc>
          <w:tcPr>
            <w:shd w:val="clear" w:fill="D8D8D8"/>
            <w:tcW w:w="952" w:type="dxa"/>
            <w:vAlign w:val="top"/>
          </w:tcPr>
          <w:p>
            <w:pPr>
              <w:pStyle w:val="TableText"/>
              <w:ind w:left="315"/>
              <w:spacing w:before="80" w:line="219" w:lineRule="auto"/>
              <w:rPr/>
            </w:pPr>
            <w:r>
              <w:rPr>
                <w:spacing w:val="-2"/>
              </w:rPr>
              <w:t>律师</w:t>
            </w:r>
          </w:p>
        </w:tc>
        <w:tc>
          <w:tcPr>
            <w:shd w:val="clear" w:fill="D8D8D8"/>
            <w:tcW w:w="958" w:type="dxa"/>
            <w:vAlign w:val="top"/>
          </w:tcPr>
          <w:p>
            <w:pPr>
              <w:pStyle w:val="TableText"/>
              <w:ind w:left="322"/>
              <w:spacing w:before="80" w:line="220" w:lineRule="auto"/>
              <w:rPr/>
            </w:pPr>
            <w:r>
              <w:rPr>
                <w:spacing w:val="-3"/>
              </w:rPr>
              <w:t>男性</w:t>
            </w:r>
          </w:p>
        </w:tc>
        <w:tc>
          <w:tcPr>
            <w:shd w:val="clear" w:fill="D7D7D7"/>
            <w:tcW w:w="947" w:type="dxa"/>
            <w:vAlign w:val="top"/>
          </w:tcPr>
          <w:p>
            <w:pPr>
              <w:pStyle w:val="TableText"/>
              <w:ind w:left="395"/>
              <w:spacing w:before="118" w:line="183" w:lineRule="auto"/>
              <w:rPr/>
            </w:pPr>
            <w:r>
              <w:rPr>
                <w:spacing w:val="-3"/>
              </w:rPr>
              <w:t>38</w:t>
            </w:r>
          </w:p>
        </w:tc>
        <w:tc>
          <w:tcPr>
            <w:shd w:val="clear" w:fill="DCDCDC"/>
            <w:tcW w:w="962" w:type="dxa"/>
            <w:vAlign w:val="top"/>
          </w:tcPr>
          <w:p>
            <w:pPr>
              <w:pStyle w:val="TableText"/>
              <w:ind w:left="248"/>
              <w:spacing w:before="80" w:line="221" w:lineRule="auto"/>
              <w:rPr/>
            </w:pPr>
            <w:r>
              <w:rPr>
                <w:spacing w:val="-2"/>
              </w:rPr>
              <w:t>艾滋病</w:t>
            </w:r>
          </w:p>
        </w:tc>
      </w:tr>
      <w:tr>
        <w:trPr>
          <w:trHeight w:val="309" w:hRule="atLeast"/>
        </w:trPr>
        <w:tc>
          <w:tcPr>
            <w:tcW w:w="952" w:type="dxa"/>
            <w:vAlign w:val="top"/>
          </w:tcPr>
          <w:p>
            <w:pPr>
              <w:pStyle w:val="TableText"/>
              <w:ind w:left="315"/>
              <w:spacing w:before="81" w:line="219" w:lineRule="auto"/>
              <w:rPr/>
            </w:pPr>
            <w:r>
              <w:rPr>
                <w:spacing w:val="-2"/>
              </w:rPr>
              <w:t>律师</w:t>
            </w:r>
          </w:p>
        </w:tc>
        <w:tc>
          <w:tcPr>
            <w:tcW w:w="958" w:type="dxa"/>
            <w:vAlign w:val="top"/>
          </w:tcPr>
          <w:p>
            <w:pPr>
              <w:pStyle w:val="TableText"/>
              <w:ind w:left="322"/>
              <w:spacing w:before="81" w:line="220" w:lineRule="auto"/>
              <w:rPr/>
            </w:pPr>
            <w:r>
              <w:rPr>
                <w:spacing w:val="-3"/>
              </w:rPr>
              <w:t>男性</w:t>
            </w:r>
          </w:p>
        </w:tc>
        <w:tc>
          <w:tcPr>
            <w:tcW w:w="947" w:type="dxa"/>
            <w:vAlign w:val="top"/>
          </w:tcPr>
          <w:p>
            <w:pPr>
              <w:pStyle w:val="TableText"/>
              <w:ind w:left="395"/>
              <w:spacing w:before="119" w:line="183" w:lineRule="auto"/>
              <w:rPr/>
            </w:pPr>
            <w:r>
              <w:rPr>
                <w:spacing w:val="-3"/>
              </w:rPr>
              <w:t>30</w:t>
            </w:r>
          </w:p>
        </w:tc>
        <w:tc>
          <w:tcPr>
            <w:tcW w:w="962" w:type="dxa"/>
            <w:vAlign w:val="top"/>
          </w:tcPr>
          <w:p>
            <w:pPr>
              <w:pStyle w:val="TableText"/>
              <w:ind w:left="327"/>
              <w:spacing w:before="81" w:line="220" w:lineRule="auto"/>
              <w:rPr/>
            </w:pPr>
            <w:r>
              <w:rPr>
                <w:spacing w:val="-2"/>
              </w:rPr>
              <w:t>肝炎</w:t>
            </w:r>
          </w:p>
        </w:tc>
      </w:tr>
      <w:tr>
        <w:trPr>
          <w:trHeight w:val="308" w:hRule="atLeast"/>
        </w:trPr>
        <w:tc>
          <w:tcPr>
            <w:tcW w:w="952" w:type="dxa"/>
            <w:vAlign w:val="top"/>
          </w:tcPr>
          <w:p>
            <w:pPr>
              <w:pStyle w:val="TableText"/>
              <w:ind w:left="315"/>
              <w:spacing w:before="82" w:line="220" w:lineRule="auto"/>
              <w:rPr/>
            </w:pPr>
            <w:r>
              <w:rPr>
                <w:spacing w:val="-2"/>
              </w:rPr>
              <w:t>作家</w:t>
            </w:r>
          </w:p>
        </w:tc>
        <w:tc>
          <w:tcPr>
            <w:tcW w:w="958" w:type="dxa"/>
            <w:vAlign w:val="top"/>
          </w:tcPr>
          <w:p>
            <w:pPr>
              <w:pStyle w:val="TableText"/>
              <w:ind w:left="322"/>
              <w:spacing w:before="82" w:line="219" w:lineRule="auto"/>
              <w:rPr/>
            </w:pPr>
            <w:r>
              <w:rPr>
                <w:spacing w:val="-3"/>
              </w:rPr>
              <w:t>女性</w:t>
            </w:r>
          </w:p>
        </w:tc>
        <w:tc>
          <w:tcPr>
            <w:tcW w:w="947" w:type="dxa"/>
            <w:vAlign w:val="top"/>
          </w:tcPr>
          <w:p>
            <w:pPr>
              <w:pStyle w:val="TableText"/>
              <w:ind w:left="395"/>
              <w:spacing w:before="120" w:line="183" w:lineRule="auto"/>
              <w:rPr/>
            </w:pPr>
            <w:r>
              <w:rPr>
                <w:spacing w:val="-3"/>
              </w:rPr>
              <w:t>30</w:t>
            </w:r>
          </w:p>
        </w:tc>
        <w:tc>
          <w:tcPr>
            <w:tcW w:w="962" w:type="dxa"/>
            <w:vAlign w:val="top"/>
          </w:tcPr>
          <w:p>
            <w:pPr>
              <w:pStyle w:val="TableText"/>
              <w:ind w:left="327"/>
              <w:spacing w:before="84" w:line="223" w:lineRule="auto"/>
              <w:rPr/>
            </w:pPr>
            <w:r>
              <w:rPr>
                <w:spacing w:val="-2"/>
              </w:rPr>
              <w:t>流感</w:t>
            </w:r>
          </w:p>
        </w:tc>
      </w:tr>
      <w:tr>
        <w:trPr>
          <w:trHeight w:val="309" w:hRule="atLeast"/>
        </w:trPr>
        <w:tc>
          <w:tcPr>
            <w:tcW w:w="952" w:type="dxa"/>
            <w:vAlign w:val="top"/>
          </w:tcPr>
          <w:p>
            <w:pPr>
              <w:pStyle w:val="TableText"/>
              <w:ind w:left="244"/>
              <w:spacing w:before="84" w:line="220" w:lineRule="auto"/>
              <w:rPr/>
            </w:pPr>
            <w:r>
              <w:rPr>
                <w:spacing w:val="-3"/>
              </w:rPr>
              <w:t>舞蹈家</w:t>
            </w:r>
          </w:p>
        </w:tc>
        <w:tc>
          <w:tcPr>
            <w:tcW w:w="958" w:type="dxa"/>
            <w:vAlign w:val="top"/>
          </w:tcPr>
          <w:p>
            <w:pPr>
              <w:pStyle w:val="TableText"/>
              <w:ind w:left="322"/>
              <w:spacing w:before="84" w:line="219" w:lineRule="auto"/>
              <w:rPr/>
            </w:pPr>
            <w:r>
              <w:rPr>
                <w:spacing w:val="-3"/>
              </w:rPr>
              <w:t>女性</w:t>
            </w:r>
          </w:p>
        </w:tc>
        <w:tc>
          <w:tcPr>
            <w:tcW w:w="947" w:type="dxa"/>
            <w:vAlign w:val="top"/>
          </w:tcPr>
          <w:p>
            <w:pPr>
              <w:pStyle w:val="TableText"/>
              <w:ind w:left="395"/>
              <w:spacing w:before="122" w:line="183" w:lineRule="auto"/>
              <w:rPr/>
            </w:pPr>
            <w:r>
              <w:rPr>
                <w:spacing w:val="-3"/>
              </w:rPr>
              <w:t>30</w:t>
            </w:r>
          </w:p>
        </w:tc>
        <w:tc>
          <w:tcPr>
            <w:tcW w:w="962" w:type="dxa"/>
            <w:vAlign w:val="top"/>
          </w:tcPr>
          <w:p>
            <w:pPr>
              <w:pStyle w:val="TableText"/>
              <w:ind w:left="248"/>
              <w:spacing w:before="84" w:line="221" w:lineRule="auto"/>
              <w:rPr/>
            </w:pPr>
            <w:r>
              <w:rPr>
                <w:spacing w:val="-2"/>
              </w:rPr>
              <w:t>艾滋病</w:t>
            </w:r>
          </w:p>
        </w:tc>
      </w:tr>
      <w:tr>
        <w:trPr>
          <w:trHeight w:val="309" w:hRule="atLeast"/>
        </w:trPr>
        <w:tc>
          <w:tcPr>
            <w:tcW w:w="952" w:type="dxa"/>
            <w:vAlign w:val="top"/>
          </w:tcPr>
          <w:p>
            <w:pPr>
              <w:pStyle w:val="TableText"/>
              <w:ind w:left="315"/>
              <w:spacing w:before="85" w:line="220" w:lineRule="auto"/>
              <w:rPr/>
            </w:pPr>
            <w:r>
              <w:rPr>
                <w:spacing w:val="-2"/>
              </w:rPr>
              <w:t>作家</w:t>
            </w:r>
          </w:p>
        </w:tc>
        <w:tc>
          <w:tcPr>
            <w:tcW w:w="958" w:type="dxa"/>
            <w:vAlign w:val="top"/>
          </w:tcPr>
          <w:p>
            <w:pPr>
              <w:pStyle w:val="TableText"/>
              <w:ind w:left="322"/>
              <w:spacing w:before="85" w:line="219" w:lineRule="auto"/>
              <w:rPr/>
            </w:pPr>
            <w:r>
              <w:rPr>
                <w:spacing w:val="-3"/>
              </w:rPr>
              <w:t>女性</w:t>
            </w:r>
          </w:p>
        </w:tc>
        <w:tc>
          <w:tcPr>
            <w:tcW w:w="947" w:type="dxa"/>
            <w:vAlign w:val="top"/>
          </w:tcPr>
          <w:p>
            <w:pPr>
              <w:pStyle w:val="TableText"/>
              <w:ind w:left="395"/>
              <w:spacing w:before="123" w:line="183" w:lineRule="auto"/>
              <w:rPr/>
            </w:pPr>
            <w:r>
              <w:rPr>
                <w:spacing w:val="-3"/>
              </w:rPr>
              <w:t>30</w:t>
            </w:r>
          </w:p>
        </w:tc>
        <w:tc>
          <w:tcPr>
            <w:tcW w:w="962" w:type="dxa"/>
            <w:vAlign w:val="top"/>
          </w:tcPr>
          <w:p>
            <w:pPr>
              <w:pStyle w:val="TableText"/>
              <w:ind w:left="248"/>
              <w:spacing w:before="85" w:line="221" w:lineRule="auto"/>
              <w:rPr/>
            </w:pPr>
            <w:r>
              <w:rPr>
                <w:spacing w:val="-2"/>
              </w:rPr>
              <w:t>艾滋病</w:t>
            </w:r>
          </w:p>
        </w:tc>
      </w:tr>
      <w:tr>
        <w:trPr>
          <w:trHeight w:val="304" w:hRule="atLeast"/>
        </w:trPr>
        <w:tc>
          <w:tcPr>
            <w:tcW w:w="952" w:type="dxa"/>
            <w:vAlign w:val="top"/>
          </w:tcPr>
          <w:p>
            <w:pPr>
              <w:pStyle w:val="TableText"/>
              <w:ind w:left="244"/>
              <w:spacing w:before="86" w:line="220" w:lineRule="auto"/>
              <w:rPr/>
            </w:pPr>
            <w:r>
              <w:rPr>
                <w:spacing w:val="-3"/>
              </w:rPr>
              <w:t>舞蹈家</w:t>
            </w:r>
          </w:p>
        </w:tc>
        <w:tc>
          <w:tcPr>
            <w:tcW w:w="958" w:type="dxa"/>
            <w:vAlign w:val="top"/>
          </w:tcPr>
          <w:p>
            <w:pPr>
              <w:pStyle w:val="TableText"/>
              <w:ind w:left="322"/>
              <w:spacing w:before="86" w:line="219" w:lineRule="auto"/>
              <w:rPr/>
            </w:pPr>
            <w:r>
              <w:rPr>
                <w:spacing w:val="-3"/>
              </w:rPr>
              <w:t>女性</w:t>
            </w:r>
          </w:p>
        </w:tc>
        <w:tc>
          <w:tcPr>
            <w:tcW w:w="947" w:type="dxa"/>
            <w:vAlign w:val="top"/>
          </w:tcPr>
          <w:p>
            <w:pPr>
              <w:pStyle w:val="TableText"/>
              <w:ind w:left="395"/>
              <w:spacing w:before="124" w:line="183" w:lineRule="auto"/>
              <w:rPr/>
            </w:pPr>
            <w:r>
              <w:rPr>
                <w:spacing w:val="-3"/>
              </w:rPr>
              <w:t>30</w:t>
            </w:r>
          </w:p>
        </w:tc>
        <w:tc>
          <w:tcPr>
            <w:tcW w:w="962" w:type="dxa"/>
            <w:vAlign w:val="top"/>
          </w:tcPr>
          <w:p>
            <w:pPr>
              <w:pStyle w:val="TableText"/>
              <w:ind w:left="248"/>
              <w:spacing w:before="87" w:line="221" w:lineRule="auto"/>
              <w:rPr/>
            </w:pPr>
            <w:r>
              <w:rPr>
                <w:spacing w:val="-2"/>
              </w:rPr>
              <w:t>艾滋病</w:t>
            </w:r>
          </w:p>
        </w:tc>
      </w:tr>
    </w:tbl>
    <w:p>
      <w:pPr>
        <w:ind w:left="3510"/>
        <w:spacing w:before="64" w:line="212" w:lineRule="auto"/>
        <w:rPr>
          <w:rFonts w:ascii="SimSun" w:hAnsi="SimSun" w:eastAsia="SimSun" w:cs="SimSun"/>
          <w:sz w:val="16"/>
          <w:szCs w:val="16"/>
        </w:rPr>
      </w:pPr>
      <w:r>
        <w:rPr>
          <w:rFonts w:ascii="Times New Roman" w:hAnsi="Times New Roman" w:eastAsia="Times New Roman" w:cs="Times New Roman"/>
          <w:sz w:val="16"/>
          <w:szCs w:val="16"/>
          <w:spacing w:val="-1"/>
        </w:rPr>
        <w:t>(c)  </w:t>
      </w:r>
      <w:r>
        <w:rPr>
          <w:rFonts w:ascii="SimSun" w:hAnsi="SimSun" w:eastAsia="SimSun" w:cs="SimSun"/>
          <w:sz w:val="16"/>
          <w:szCs w:val="16"/>
          <w:spacing w:val="-1"/>
        </w:rPr>
        <w:t>记录链接式攻击</w:t>
      </w:r>
    </w:p>
    <w:p>
      <w:pPr>
        <w:spacing w:line="212" w:lineRule="auto"/>
        <w:sectPr>
          <w:footerReference w:type="default" r:id="rId301"/>
          <w:pgSz w:w="9300" w:h="14290"/>
          <w:pgMar w:top="400" w:right="280" w:bottom="523" w:left="649" w:header="0" w:footer="334" w:gutter="0"/>
        </w:sectPr>
        <w:rPr>
          <w:rFonts w:ascii="SimSun" w:hAnsi="SimSun" w:eastAsia="SimSun" w:cs="SimSun"/>
          <w:sz w:val="16"/>
          <w:szCs w:val="16"/>
        </w:rPr>
      </w:pPr>
    </w:p>
    <w:p>
      <w:pPr>
        <w:spacing w:before="37" w:line="222" w:lineRule="auto"/>
        <w:jc w:val="right"/>
        <w:rPr>
          <w:rFonts w:ascii="FangSong" w:hAnsi="FangSong" w:eastAsia="FangSong" w:cs="FangSong"/>
          <w:sz w:val="22"/>
          <w:szCs w:val="22"/>
        </w:rPr>
      </w:pPr>
      <w:r>
        <w:rPr>
          <w:rFonts w:ascii="Times New Roman" w:hAnsi="Times New Roman" w:eastAsia="Times New Roman" w:cs="Times New Roman"/>
          <w:sz w:val="22"/>
          <w:szCs w:val="22"/>
          <w:spacing w:val="-45"/>
          <w:w w:val="93"/>
        </w:rPr>
        <w:t>………………………………………………………………………</w:t>
      </w:r>
      <w:r>
        <w:rPr>
          <w:rFonts w:ascii="FangSong" w:hAnsi="FangSong" w:eastAsia="FangSong" w:cs="FangSong"/>
          <w:sz w:val="22"/>
          <w:szCs w:val="22"/>
          <w:spacing w:val="-45"/>
          <w:w w:val="93"/>
        </w:rPr>
        <w:t>…第6章</w:t>
      </w:r>
      <w:r>
        <w:rPr>
          <w:rFonts w:ascii="FangSong" w:hAnsi="FangSong" w:eastAsia="FangSong" w:cs="FangSong"/>
          <w:sz w:val="22"/>
          <w:szCs w:val="22"/>
          <w:spacing w:val="-45"/>
          <w:w w:val="93"/>
        </w:rPr>
        <w:t xml:space="preserve">   </w:t>
      </w:r>
      <w:r>
        <w:rPr>
          <w:rFonts w:ascii="FangSong" w:hAnsi="FangSong" w:eastAsia="FangSong" w:cs="FangSong"/>
          <w:sz w:val="22"/>
          <w:szCs w:val="22"/>
          <w:spacing w:val="21"/>
        </w:rPr>
        <w:t>大数据共享及其安全隐私</w:t>
      </w:r>
    </w:p>
    <w:p>
      <w:pPr>
        <w:ind w:right="63" w:firstLine="419"/>
        <w:spacing w:before="219" w:line="289" w:lineRule="auto"/>
        <w:rPr>
          <w:rFonts w:ascii="SimSun" w:hAnsi="SimSun" w:eastAsia="SimSun" w:cs="SimSun"/>
          <w:sz w:val="18"/>
          <w:szCs w:val="18"/>
        </w:rPr>
      </w:pPr>
      <w:r>
        <w:rPr>
          <w:rFonts w:ascii="SimSun" w:hAnsi="SimSun" w:eastAsia="SimSun" w:cs="SimSun"/>
          <w:sz w:val="18"/>
          <w:szCs w:val="18"/>
          <w:spacing w:val="24"/>
        </w:rPr>
        <w:t>要防止此类相关攻击，数据发布时应发布</w:t>
      </w:r>
      <w:r>
        <w:rPr>
          <w:rFonts w:ascii="SimSun" w:hAnsi="SimSun" w:eastAsia="SimSun" w:cs="SimSun"/>
          <w:sz w:val="18"/>
          <w:szCs w:val="18"/>
          <w:spacing w:val="-48"/>
        </w:rPr>
        <w:t xml:space="preserve"> </w:t>
      </w:r>
      <w:r>
        <w:rPr>
          <w:rFonts w:ascii="SimSun" w:hAnsi="SimSun" w:eastAsia="SimSun" w:cs="SimSun"/>
          <w:sz w:val="18"/>
          <w:szCs w:val="18"/>
          <w:spacing w:val="24"/>
        </w:rPr>
        <w:t>一个匿名的表。通过对原始数据表中的</w:t>
      </w:r>
      <w:r>
        <w:rPr>
          <w:rFonts w:ascii="SimSun" w:hAnsi="SimSun" w:eastAsia="SimSun" w:cs="SimSun"/>
          <w:sz w:val="18"/>
          <w:szCs w:val="18"/>
          <w:spacing w:val="-24"/>
        </w:rPr>
        <w:t xml:space="preserve"> </w:t>
      </w:r>
      <w:r>
        <w:rPr>
          <w:rFonts w:ascii="Times New Roman" w:hAnsi="Times New Roman" w:eastAsia="Times New Roman" w:cs="Times New Roman"/>
          <w:sz w:val="18"/>
          <w:szCs w:val="18"/>
        </w:rPr>
        <w:t>QID</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属</w:t>
      </w:r>
      <w:r>
        <w:rPr>
          <w:rFonts w:ascii="SimSun" w:hAnsi="SimSun" w:eastAsia="SimSun" w:cs="SimSun"/>
          <w:sz w:val="18"/>
          <w:szCs w:val="18"/>
        </w:rPr>
        <w:t xml:space="preserve"> </w:t>
      </w:r>
      <w:r>
        <w:rPr>
          <w:rFonts w:ascii="SimSun" w:hAnsi="SimSun" w:eastAsia="SimSun" w:cs="SimSun"/>
          <w:sz w:val="18"/>
          <w:szCs w:val="18"/>
          <w:spacing w:val="1"/>
        </w:rPr>
        <w:t>性进行匿名操作得到原始 </w:t>
      </w:r>
      <w:r>
        <w:rPr>
          <w:rFonts w:ascii="Times New Roman" w:hAnsi="Times New Roman" w:eastAsia="Times New Roman" w:cs="Times New Roman"/>
          <w:sz w:val="18"/>
          <w:szCs w:val="18"/>
        </w:rPr>
        <w:t>QID</w:t>
      </w:r>
      <w:r>
        <w:rPr>
          <w:rFonts w:ascii="Times New Roman" w:hAnsi="Times New Roman" w:eastAsia="Times New Roman" w:cs="Times New Roman"/>
          <w:sz w:val="18"/>
          <w:szCs w:val="18"/>
          <w:spacing w:val="18"/>
          <w:w w:val="101"/>
        </w:rPr>
        <w:t xml:space="preserve">  </w:t>
      </w:r>
      <w:r>
        <w:rPr>
          <w:rFonts w:ascii="SimSun" w:hAnsi="SimSun" w:eastAsia="SimSun" w:cs="SimSun"/>
          <w:sz w:val="18"/>
          <w:szCs w:val="18"/>
          <w:spacing w:val="1"/>
        </w:rPr>
        <w:t>属</w:t>
      </w:r>
      <w:r>
        <w:rPr>
          <w:rFonts w:ascii="SimSun" w:hAnsi="SimSun" w:eastAsia="SimSun" w:cs="SimSun"/>
          <w:sz w:val="18"/>
          <w:szCs w:val="18"/>
          <w:spacing w:val="-39"/>
        </w:rPr>
        <w:t xml:space="preserve"> </w:t>
      </w:r>
      <w:r>
        <w:rPr>
          <w:rFonts w:ascii="SimSun" w:hAnsi="SimSun" w:eastAsia="SimSun" w:cs="SimSun"/>
          <w:sz w:val="18"/>
          <w:szCs w:val="18"/>
          <w:spacing w:val="1"/>
        </w:rPr>
        <w:t>性</w:t>
      </w:r>
      <w:r>
        <w:rPr>
          <w:rFonts w:ascii="SimSun" w:hAnsi="SimSun" w:eastAsia="SimSun" w:cs="SimSun"/>
          <w:sz w:val="18"/>
          <w:szCs w:val="18"/>
          <w:spacing w:val="-27"/>
        </w:rPr>
        <w:t xml:space="preserve"> </w:t>
      </w:r>
      <w:r>
        <w:rPr>
          <w:rFonts w:ascii="SimSun" w:hAnsi="SimSun" w:eastAsia="SimSun" w:cs="SimSun"/>
          <w:sz w:val="18"/>
          <w:szCs w:val="18"/>
          <w:spacing w:val="1"/>
        </w:rPr>
        <w:t>的</w:t>
      </w:r>
      <w:r>
        <w:rPr>
          <w:rFonts w:ascii="SimSun" w:hAnsi="SimSun" w:eastAsia="SimSun" w:cs="SimSun"/>
          <w:sz w:val="18"/>
          <w:szCs w:val="18"/>
          <w:spacing w:val="-34"/>
        </w:rPr>
        <w:t xml:space="preserve"> </w:t>
      </w:r>
      <w:r>
        <w:rPr>
          <w:rFonts w:ascii="SimSun" w:hAnsi="SimSun" w:eastAsia="SimSun" w:cs="SimSun"/>
          <w:sz w:val="18"/>
          <w:szCs w:val="18"/>
          <w:spacing w:val="1"/>
        </w:rPr>
        <w:t>匿</w:t>
      </w:r>
      <w:r>
        <w:rPr>
          <w:rFonts w:ascii="SimSun" w:hAnsi="SimSun" w:eastAsia="SimSun" w:cs="SimSun"/>
          <w:sz w:val="18"/>
          <w:szCs w:val="18"/>
          <w:spacing w:val="-40"/>
        </w:rPr>
        <w:t xml:space="preserve"> </w:t>
      </w:r>
      <w:r>
        <w:rPr>
          <w:rFonts w:ascii="SimSun" w:hAnsi="SimSun" w:eastAsia="SimSun" w:cs="SimSun"/>
          <w:sz w:val="18"/>
          <w:szCs w:val="18"/>
          <w:spacing w:val="1"/>
        </w:rPr>
        <w:t>名</w:t>
      </w:r>
      <w:r>
        <w:rPr>
          <w:rFonts w:ascii="SimSun" w:hAnsi="SimSun" w:eastAsia="SimSun" w:cs="SimSun"/>
          <w:sz w:val="18"/>
          <w:szCs w:val="18"/>
          <w:spacing w:val="-40"/>
        </w:rPr>
        <w:t xml:space="preserve"> </w:t>
      </w:r>
      <w:r>
        <w:rPr>
          <w:rFonts w:ascii="SimSun" w:hAnsi="SimSun" w:eastAsia="SimSun" w:cs="SimSun"/>
          <w:sz w:val="18"/>
          <w:szCs w:val="18"/>
          <w:spacing w:val="1"/>
        </w:rPr>
        <w:t>版</w:t>
      </w:r>
      <w:r>
        <w:rPr>
          <w:rFonts w:ascii="SimSun" w:hAnsi="SimSun" w:eastAsia="SimSun" w:cs="SimSun"/>
          <w:sz w:val="18"/>
          <w:szCs w:val="18"/>
          <w:spacing w:val="-41"/>
        </w:rPr>
        <w:t xml:space="preserve"> </w:t>
      </w:r>
      <w:r>
        <w:rPr>
          <w:rFonts w:ascii="SimSun" w:hAnsi="SimSun" w:eastAsia="SimSun" w:cs="SimSun"/>
          <w:sz w:val="18"/>
          <w:szCs w:val="18"/>
          <w:spacing w:val="1"/>
        </w:rPr>
        <w:t>本</w:t>
      </w:r>
      <w:r>
        <w:rPr>
          <w:rFonts w:ascii="SimSun" w:hAnsi="SimSun" w:eastAsia="SimSun" w:cs="SimSun"/>
          <w:sz w:val="18"/>
          <w:szCs w:val="18"/>
          <w:spacing w:val="-24"/>
        </w:rPr>
        <w:t xml:space="preserve"> </w:t>
      </w:r>
      <w:r>
        <w:rPr>
          <w:rFonts w:ascii="SimSun" w:hAnsi="SimSun" w:eastAsia="SimSun" w:cs="SimSun"/>
          <w:sz w:val="18"/>
          <w:szCs w:val="18"/>
          <w:spacing w:val="1"/>
        </w:rPr>
        <w:t>。</w:t>
      </w:r>
      <w:r>
        <w:rPr>
          <w:rFonts w:ascii="SimSun" w:hAnsi="SimSun" w:eastAsia="SimSun" w:cs="SimSun"/>
          <w:sz w:val="18"/>
          <w:szCs w:val="18"/>
          <w:spacing w:val="-34"/>
        </w:rPr>
        <w:t xml:space="preserve"> </w:t>
      </w:r>
      <w:r>
        <w:rPr>
          <w:rFonts w:ascii="SimSun" w:hAnsi="SimSun" w:eastAsia="SimSun" w:cs="SimSun"/>
          <w:sz w:val="18"/>
          <w:szCs w:val="18"/>
          <w:spacing w:val="1"/>
        </w:rPr>
        <w:t>匿</w:t>
      </w:r>
      <w:r>
        <w:rPr>
          <w:rFonts w:ascii="SimSun" w:hAnsi="SimSun" w:eastAsia="SimSun" w:cs="SimSun"/>
          <w:sz w:val="18"/>
          <w:szCs w:val="18"/>
          <w:spacing w:val="-39"/>
        </w:rPr>
        <w:t xml:space="preserve"> </w:t>
      </w:r>
      <w:r>
        <w:rPr>
          <w:rFonts w:ascii="SimSun" w:hAnsi="SimSun" w:eastAsia="SimSun" w:cs="SimSun"/>
          <w:sz w:val="18"/>
          <w:szCs w:val="18"/>
          <w:spacing w:val="1"/>
        </w:rPr>
        <w:t>名</w:t>
      </w:r>
      <w:r>
        <w:rPr>
          <w:rFonts w:ascii="SimSun" w:hAnsi="SimSun" w:eastAsia="SimSun" w:cs="SimSun"/>
          <w:sz w:val="18"/>
          <w:szCs w:val="18"/>
          <w:spacing w:val="-42"/>
        </w:rPr>
        <w:t xml:space="preserve"> </w:t>
      </w:r>
      <w:r>
        <w:rPr>
          <w:rFonts w:ascii="SimSun" w:hAnsi="SimSun" w:eastAsia="SimSun" w:cs="SimSun"/>
          <w:sz w:val="18"/>
          <w:szCs w:val="18"/>
          <w:spacing w:val="1"/>
        </w:rPr>
        <w:t>操</w:t>
      </w:r>
      <w:r>
        <w:rPr>
          <w:rFonts w:ascii="SimSun" w:hAnsi="SimSun" w:eastAsia="SimSun" w:cs="SimSun"/>
          <w:sz w:val="18"/>
          <w:szCs w:val="18"/>
          <w:spacing w:val="-41"/>
        </w:rPr>
        <w:t xml:space="preserve"> </w:t>
      </w:r>
      <w:r>
        <w:rPr>
          <w:rFonts w:ascii="SimSun" w:hAnsi="SimSun" w:eastAsia="SimSun" w:cs="SimSun"/>
          <w:sz w:val="18"/>
          <w:szCs w:val="18"/>
          <w:spacing w:val="1"/>
        </w:rPr>
        <w:t>作</w:t>
      </w:r>
      <w:r>
        <w:rPr>
          <w:rFonts w:ascii="SimSun" w:hAnsi="SimSun" w:eastAsia="SimSun" w:cs="SimSun"/>
          <w:sz w:val="18"/>
          <w:szCs w:val="18"/>
          <w:spacing w:val="-30"/>
        </w:rPr>
        <w:t xml:space="preserve"> </w:t>
      </w:r>
      <w:r>
        <w:rPr>
          <w:rFonts w:ascii="SimSun" w:hAnsi="SimSun" w:eastAsia="SimSun" w:cs="SimSun"/>
          <w:sz w:val="18"/>
          <w:szCs w:val="18"/>
          <w:spacing w:val="1"/>
        </w:rPr>
        <w:t>隐</w:t>
      </w:r>
      <w:r>
        <w:rPr>
          <w:rFonts w:ascii="SimSun" w:hAnsi="SimSun" w:eastAsia="SimSun" w:cs="SimSun"/>
          <w:sz w:val="18"/>
          <w:szCs w:val="18"/>
          <w:spacing w:val="-41"/>
        </w:rPr>
        <w:t xml:space="preserve"> </w:t>
      </w:r>
      <w:r>
        <w:rPr>
          <w:rFonts w:ascii="SimSun" w:hAnsi="SimSun" w:eastAsia="SimSun" w:cs="SimSun"/>
          <w:sz w:val="18"/>
          <w:szCs w:val="18"/>
          <w:spacing w:val="1"/>
        </w:rPr>
        <w:t>藏</w:t>
      </w:r>
      <w:r>
        <w:rPr>
          <w:rFonts w:ascii="SimSun" w:hAnsi="SimSun" w:eastAsia="SimSun" w:cs="SimSun"/>
          <w:sz w:val="18"/>
          <w:szCs w:val="18"/>
          <w:spacing w:val="-25"/>
        </w:rPr>
        <w:t xml:space="preserve"> </w:t>
      </w:r>
      <w:r>
        <w:rPr>
          <w:rFonts w:ascii="SimSun" w:hAnsi="SimSun" w:eastAsia="SimSun" w:cs="SimSun"/>
          <w:sz w:val="18"/>
          <w:szCs w:val="18"/>
          <w:spacing w:val="1"/>
        </w:rPr>
        <w:t>了</w:t>
      </w:r>
      <w:r>
        <w:rPr>
          <w:rFonts w:ascii="SimSun" w:hAnsi="SimSun" w:eastAsia="SimSun" w:cs="SimSun"/>
          <w:sz w:val="18"/>
          <w:szCs w:val="18"/>
          <w:spacing w:val="-42"/>
        </w:rPr>
        <w:t xml:space="preserve"> </w:t>
      </w:r>
      <w:r>
        <w:rPr>
          <w:rFonts w:ascii="SimSun" w:hAnsi="SimSun" w:eastAsia="SimSun" w:cs="SimSun"/>
          <w:sz w:val="18"/>
          <w:szCs w:val="18"/>
          <w:spacing w:val="1"/>
        </w:rPr>
        <w:t>某</w:t>
      </w:r>
      <w:r>
        <w:rPr>
          <w:rFonts w:ascii="SimSun" w:hAnsi="SimSun" w:eastAsia="SimSun" w:cs="SimSun"/>
          <w:sz w:val="18"/>
          <w:szCs w:val="18"/>
          <w:spacing w:val="-38"/>
        </w:rPr>
        <w:t xml:space="preserve"> </w:t>
      </w:r>
      <w:r>
        <w:rPr>
          <w:rFonts w:ascii="SimSun" w:hAnsi="SimSun" w:eastAsia="SimSun" w:cs="SimSun"/>
          <w:sz w:val="18"/>
          <w:szCs w:val="18"/>
          <w:spacing w:val="1"/>
        </w:rPr>
        <w:t>些</w:t>
      </w:r>
      <w:r>
        <w:rPr>
          <w:rFonts w:ascii="SimSun" w:hAnsi="SimSun" w:eastAsia="SimSun" w:cs="SimSun"/>
          <w:sz w:val="18"/>
          <w:szCs w:val="18"/>
          <w:spacing w:val="-39"/>
        </w:rPr>
        <w:t xml:space="preserve"> </w:t>
      </w:r>
      <w:r>
        <w:rPr>
          <w:rFonts w:ascii="SimSun" w:hAnsi="SimSun" w:eastAsia="SimSun" w:cs="SimSun"/>
          <w:sz w:val="18"/>
          <w:szCs w:val="18"/>
          <w:spacing w:val="1"/>
        </w:rPr>
        <w:t>详</w:t>
      </w:r>
      <w:r>
        <w:rPr>
          <w:rFonts w:ascii="SimSun" w:hAnsi="SimSun" w:eastAsia="SimSun" w:cs="SimSun"/>
          <w:sz w:val="18"/>
          <w:szCs w:val="18"/>
          <w:spacing w:val="-41"/>
        </w:rPr>
        <w:t xml:space="preserve"> </w:t>
      </w:r>
      <w:r>
        <w:rPr>
          <w:rFonts w:ascii="SimSun" w:hAnsi="SimSun" w:eastAsia="SimSun" w:cs="SimSun"/>
          <w:sz w:val="18"/>
          <w:szCs w:val="18"/>
        </w:rPr>
        <w:t>细</w:t>
      </w:r>
      <w:r>
        <w:rPr>
          <w:rFonts w:ascii="SimSun" w:hAnsi="SimSun" w:eastAsia="SimSun" w:cs="SimSun"/>
          <w:sz w:val="18"/>
          <w:szCs w:val="18"/>
          <w:spacing w:val="-41"/>
        </w:rPr>
        <w:t xml:space="preserve"> </w:t>
      </w:r>
      <w:r>
        <w:rPr>
          <w:rFonts w:ascii="SimSun" w:hAnsi="SimSun" w:eastAsia="SimSun" w:cs="SimSun"/>
          <w:sz w:val="18"/>
          <w:szCs w:val="18"/>
        </w:rPr>
        <w:t>信</w:t>
      </w:r>
      <w:r>
        <w:rPr>
          <w:rFonts w:ascii="SimSun" w:hAnsi="SimSun" w:eastAsia="SimSun" w:cs="SimSun"/>
          <w:sz w:val="18"/>
          <w:szCs w:val="18"/>
          <w:spacing w:val="-34"/>
        </w:rPr>
        <w:t xml:space="preserve"> </w:t>
      </w:r>
      <w:r>
        <w:rPr>
          <w:rFonts w:ascii="SimSun" w:hAnsi="SimSun" w:eastAsia="SimSun" w:cs="SimSun"/>
          <w:sz w:val="18"/>
          <w:szCs w:val="18"/>
        </w:rPr>
        <w:t>息</w:t>
      </w:r>
      <w:r>
        <w:rPr>
          <w:rFonts w:ascii="SimSun" w:hAnsi="SimSun" w:eastAsia="SimSun" w:cs="SimSun"/>
          <w:sz w:val="18"/>
          <w:szCs w:val="18"/>
          <w:spacing w:val="-27"/>
        </w:rPr>
        <w:t xml:space="preserve"> </w:t>
      </w:r>
      <w:r>
        <w:rPr>
          <w:rFonts w:ascii="SimSun" w:hAnsi="SimSun" w:eastAsia="SimSun" w:cs="SimSun"/>
          <w:sz w:val="18"/>
          <w:szCs w:val="18"/>
        </w:rPr>
        <w:t>，</w:t>
      </w:r>
      <w:r>
        <w:rPr>
          <w:rFonts w:ascii="SimSun" w:hAnsi="SimSun" w:eastAsia="SimSun" w:cs="SimSun"/>
          <w:sz w:val="18"/>
          <w:szCs w:val="18"/>
          <w:spacing w:val="-20"/>
        </w:rPr>
        <w:t xml:space="preserve"> </w:t>
      </w:r>
      <w:r>
        <w:rPr>
          <w:rFonts w:ascii="SimSun" w:hAnsi="SimSun" w:eastAsia="SimSun" w:cs="SimSun"/>
          <w:sz w:val="18"/>
          <w:szCs w:val="18"/>
        </w:rPr>
        <w:t>以</w:t>
      </w:r>
      <w:r>
        <w:rPr>
          <w:rFonts w:ascii="SimSun" w:hAnsi="SimSun" w:eastAsia="SimSun" w:cs="SimSun"/>
          <w:sz w:val="18"/>
          <w:szCs w:val="18"/>
          <w:spacing w:val="-40"/>
        </w:rPr>
        <w:t xml:space="preserve"> </w:t>
      </w:r>
      <w:r>
        <w:rPr>
          <w:rFonts w:ascii="SimSun" w:hAnsi="SimSun" w:eastAsia="SimSun" w:cs="SimSun"/>
          <w:sz w:val="18"/>
          <w:szCs w:val="18"/>
        </w:rPr>
        <w:t>至</w:t>
      </w:r>
      <w:r>
        <w:rPr>
          <w:rFonts w:ascii="SimSun" w:hAnsi="SimSun" w:eastAsia="SimSun" w:cs="SimSun"/>
          <w:sz w:val="18"/>
          <w:szCs w:val="18"/>
          <w:spacing w:val="-39"/>
        </w:rPr>
        <w:t xml:space="preserve"> </w:t>
      </w:r>
      <w:r>
        <w:rPr>
          <w:rFonts w:ascii="SimSun" w:hAnsi="SimSun" w:eastAsia="SimSun" w:cs="SimSun"/>
          <w:sz w:val="18"/>
          <w:szCs w:val="18"/>
        </w:rPr>
        <w:t>于 </w:t>
      </w:r>
      <w:r>
        <w:rPr>
          <w:rFonts w:ascii="Times New Roman" w:hAnsi="Times New Roman" w:eastAsia="Times New Roman" w:cs="Times New Roman"/>
          <w:sz w:val="18"/>
          <w:szCs w:val="18"/>
        </w:rPr>
        <w:t>QID</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'记录不具有可辨认性。</w:t>
      </w:r>
    </w:p>
    <w:p>
      <w:pPr>
        <w:ind w:right="29" w:firstLine="419"/>
        <w:spacing w:before="111" w:line="306" w:lineRule="auto"/>
        <w:rPr>
          <w:rFonts w:ascii="SimSun" w:hAnsi="SimSun" w:eastAsia="SimSun" w:cs="SimSun"/>
          <w:sz w:val="18"/>
          <w:szCs w:val="18"/>
        </w:rPr>
      </w:pPr>
      <w:r>
        <w:rPr>
          <w:rFonts w:ascii="SimSun" w:hAnsi="SimSun" w:eastAsia="SimSun" w:cs="SimSun"/>
          <w:sz w:val="18"/>
          <w:szCs w:val="18"/>
          <w:spacing w:val="19"/>
        </w:rPr>
        <w:t>匿名操作可以通过原始数据表的统计性质得到</w:t>
      </w:r>
      <w:r>
        <w:rPr>
          <w:rFonts w:ascii="SimSun" w:hAnsi="SimSun" w:eastAsia="SimSun" w:cs="SimSun"/>
          <w:sz w:val="18"/>
          <w:szCs w:val="18"/>
          <w:spacing w:val="-46"/>
        </w:rPr>
        <w:t xml:space="preserve"> </w:t>
      </w:r>
      <w:r>
        <w:rPr>
          <w:rFonts w:ascii="SimSun" w:hAnsi="SimSun" w:eastAsia="SimSun" w:cs="SimSun"/>
          <w:sz w:val="18"/>
          <w:szCs w:val="18"/>
          <w:spacing w:val="19"/>
        </w:rPr>
        <w:t>一</w:t>
      </w:r>
      <w:r>
        <w:rPr>
          <w:rFonts w:ascii="SimSun" w:hAnsi="SimSun" w:eastAsia="SimSun" w:cs="SimSun"/>
          <w:sz w:val="18"/>
          <w:szCs w:val="18"/>
          <w:spacing w:val="-48"/>
        </w:rPr>
        <w:t xml:space="preserve"> </w:t>
      </w:r>
      <w:r>
        <w:rPr>
          <w:rFonts w:ascii="SimSun" w:hAnsi="SimSun" w:eastAsia="SimSun" w:cs="SimSun"/>
          <w:sz w:val="18"/>
          <w:szCs w:val="18"/>
          <w:spacing w:val="18"/>
        </w:rPr>
        <w:t>个匿名数据表</w:t>
      </w:r>
      <w:r>
        <w:rPr>
          <w:rFonts w:ascii="SimSun" w:hAnsi="SimSun" w:eastAsia="SimSun" w:cs="SimSun"/>
          <w:sz w:val="18"/>
          <w:szCs w:val="18"/>
          <w:spacing w:val="-48"/>
        </w:rPr>
        <w:t xml:space="preserve"> </w:t>
      </w:r>
      <w:r>
        <w:rPr>
          <w:rFonts w:ascii="Times New Roman" w:hAnsi="Times New Roman" w:eastAsia="Times New Roman" w:cs="Times New Roman"/>
          <w:sz w:val="18"/>
          <w:szCs w:val="18"/>
          <w:spacing w:val="18"/>
        </w:rPr>
        <w:t>T  </w:t>
      </w:r>
      <w:r>
        <w:rPr>
          <w:rFonts w:ascii="SimSun" w:hAnsi="SimSun" w:eastAsia="SimSun" w:cs="SimSun"/>
          <w:sz w:val="18"/>
          <w:szCs w:val="18"/>
          <w:spacing w:val="18"/>
        </w:rPr>
        <w:t>或</w:t>
      </w:r>
      <w:r>
        <w:rPr>
          <w:rFonts w:ascii="SimSun" w:hAnsi="SimSun" w:eastAsia="SimSun" w:cs="SimSun"/>
          <w:sz w:val="18"/>
          <w:szCs w:val="18"/>
          <w:spacing w:val="-40"/>
        </w:rPr>
        <w:t xml:space="preserve"> </w:t>
      </w:r>
      <w:r>
        <w:rPr>
          <w:rFonts w:ascii="SimSun" w:hAnsi="SimSun" w:eastAsia="SimSun" w:cs="SimSun"/>
          <w:sz w:val="18"/>
          <w:szCs w:val="18"/>
          <w:spacing w:val="18"/>
        </w:rPr>
        <w:t>在</w:t>
      </w:r>
      <w:r>
        <w:rPr>
          <w:rFonts w:ascii="SimSun" w:hAnsi="SimSun" w:eastAsia="SimSun" w:cs="SimSun"/>
          <w:sz w:val="18"/>
          <w:szCs w:val="18"/>
          <w:spacing w:val="-35"/>
        </w:rPr>
        <w:t xml:space="preserve"> </w:t>
      </w:r>
      <w:r>
        <w:rPr>
          <w:rFonts w:ascii="SimSun" w:hAnsi="SimSun" w:eastAsia="SimSun" w:cs="SimSun"/>
          <w:sz w:val="18"/>
          <w:szCs w:val="18"/>
          <w:spacing w:val="18"/>
        </w:rPr>
        <w:t>原</w:t>
      </w:r>
      <w:r>
        <w:rPr>
          <w:rFonts w:ascii="SimSun" w:hAnsi="SimSun" w:eastAsia="SimSun" w:cs="SimSun"/>
          <w:sz w:val="18"/>
          <w:szCs w:val="18"/>
          <w:spacing w:val="-38"/>
        </w:rPr>
        <w:t xml:space="preserve"> </w:t>
      </w:r>
      <w:r>
        <w:rPr>
          <w:rFonts w:ascii="SimSun" w:hAnsi="SimSun" w:eastAsia="SimSun" w:cs="SimSun"/>
          <w:sz w:val="18"/>
          <w:szCs w:val="18"/>
          <w:spacing w:val="18"/>
        </w:rPr>
        <w:t>始</w:t>
      </w:r>
      <w:r>
        <w:rPr>
          <w:rFonts w:ascii="SimSun" w:hAnsi="SimSun" w:eastAsia="SimSun" w:cs="SimSun"/>
          <w:sz w:val="18"/>
          <w:szCs w:val="18"/>
          <w:spacing w:val="-37"/>
        </w:rPr>
        <w:t xml:space="preserve"> </w:t>
      </w:r>
      <w:r>
        <w:rPr>
          <w:rFonts w:ascii="SimSun" w:hAnsi="SimSun" w:eastAsia="SimSun" w:cs="SimSun"/>
          <w:sz w:val="18"/>
          <w:szCs w:val="18"/>
          <w:spacing w:val="18"/>
        </w:rPr>
        <w:t>数</w:t>
      </w:r>
      <w:r>
        <w:rPr>
          <w:rFonts w:ascii="SimSun" w:hAnsi="SimSun" w:eastAsia="SimSun" w:cs="SimSun"/>
          <w:sz w:val="18"/>
          <w:szCs w:val="18"/>
          <w:spacing w:val="-40"/>
        </w:rPr>
        <w:t xml:space="preserve"> </w:t>
      </w:r>
      <w:r>
        <w:rPr>
          <w:rFonts w:ascii="SimSun" w:hAnsi="SimSun" w:eastAsia="SimSun" w:cs="SimSun"/>
          <w:sz w:val="18"/>
          <w:szCs w:val="18"/>
          <w:spacing w:val="18"/>
        </w:rPr>
        <w:t>据</w:t>
      </w:r>
      <w:r>
        <w:rPr>
          <w:rFonts w:ascii="SimSun" w:hAnsi="SimSun" w:eastAsia="SimSun" w:cs="SimSun"/>
          <w:sz w:val="18"/>
          <w:szCs w:val="18"/>
          <w:spacing w:val="-38"/>
        </w:rPr>
        <w:t xml:space="preserve"> </w:t>
      </w:r>
      <w:r>
        <w:rPr>
          <w:rFonts w:ascii="SimSun" w:hAnsi="SimSun" w:eastAsia="SimSun" w:cs="SimSun"/>
          <w:sz w:val="18"/>
          <w:szCs w:val="18"/>
          <w:spacing w:val="18"/>
        </w:rPr>
        <w:t>库</w:t>
      </w:r>
      <w:r>
        <w:rPr>
          <w:rFonts w:ascii="SimSun" w:hAnsi="SimSun" w:eastAsia="SimSun" w:cs="SimSun"/>
          <w:sz w:val="18"/>
          <w:szCs w:val="18"/>
          <w:spacing w:val="-22"/>
        </w:rPr>
        <w:t xml:space="preserve"> </w:t>
      </w:r>
      <w:r>
        <w:rPr>
          <w:rFonts w:ascii="SimSun" w:hAnsi="SimSun" w:eastAsia="SimSun" w:cs="SimSun"/>
          <w:sz w:val="18"/>
          <w:szCs w:val="18"/>
          <w:spacing w:val="18"/>
        </w:rPr>
        <w:t>中</w:t>
      </w:r>
      <w:r>
        <w:rPr>
          <w:rFonts w:ascii="SimSun" w:hAnsi="SimSun" w:eastAsia="SimSun" w:cs="SimSun"/>
          <w:sz w:val="18"/>
          <w:szCs w:val="18"/>
          <w:spacing w:val="-38"/>
        </w:rPr>
        <w:t xml:space="preserve"> </w:t>
      </w:r>
      <w:r>
        <w:rPr>
          <w:rFonts w:ascii="SimSun" w:hAnsi="SimSun" w:eastAsia="SimSun" w:cs="SimSun"/>
          <w:sz w:val="18"/>
          <w:szCs w:val="18"/>
          <w:spacing w:val="18"/>
        </w:rPr>
        <w:t>加</w:t>
      </w:r>
      <w:r>
        <w:rPr>
          <w:rFonts w:ascii="SimSun" w:hAnsi="SimSun" w:eastAsia="SimSun" w:cs="SimSun"/>
          <w:sz w:val="18"/>
          <w:szCs w:val="18"/>
        </w:rPr>
        <w:t xml:space="preserve"> </w:t>
      </w:r>
      <w:r>
        <w:rPr>
          <w:rFonts w:ascii="SimSun" w:hAnsi="SimSun" w:eastAsia="SimSun" w:cs="SimSun"/>
          <w:sz w:val="18"/>
          <w:szCs w:val="18"/>
          <w:spacing w:val="26"/>
        </w:rPr>
        <w:t>入干扰噪声来形成匿名数据表</w:t>
      </w:r>
      <w:r>
        <w:rPr>
          <w:rFonts w:ascii="SimSun" w:hAnsi="SimSun" w:eastAsia="SimSun" w:cs="SimSun"/>
          <w:sz w:val="18"/>
          <w:szCs w:val="18"/>
          <w:spacing w:val="-37"/>
        </w:rPr>
        <w:t xml:space="preserve"> </w:t>
      </w:r>
      <w:r>
        <w:rPr>
          <w:rFonts w:ascii="Times New Roman" w:hAnsi="Times New Roman" w:eastAsia="Times New Roman" w:cs="Times New Roman"/>
          <w:sz w:val="18"/>
          <w:szCs w:val="18"/>
          <w:spacing w:val="26"/>
        </w:rPr>
        <w:t>T</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6"/>
        </w:rPr>
        <w:t>。</w:t>
      </w:r>
      <w:r>
        <w:rPr>
          <w:rFonts w:ascii="SimSun" w:hAnsi="SimSun" w:eastAsia="SimSun" w:cs="SimSun"/>
          <w:sz w:val="18"/>
          <w:szCs w:val="18"/>
          <w:spacing w:val="-4"/>
        </w:rPr>
        <w:t xml:space="preserve"> </w:t>
      </w:r>
      <w:r>
        <w:rPr>
          <w:rFonts w:ascii="SimSun" w:hAnsi="SimSun" w:eastAsia="SimSun" w:cs="SimSun"/>
          <w:sz w:val="18"/>
          <w:szCs w:val="18"/>
          <w:spacing w:val="26"/>
        </w:rPr>
        <w:t>匿名操作用来产生</w:t>
      </w:r>
      <w:r>
        <w:rPr>
          <w:rFonts w:ascii="SimSun" w:hAnsi="SimSun" w:eastAsia="SimSun" w:cs="SimSun"/>
          <w:sz w:val="18"/>
          <w:szCs w:val="18"/>
          <w:spacing w:val="-39"/>
        </w:rPr>
        <w:t xml:space="preserve"> </w:t>
      </w:r>
      <w:r>
        <w:rPr>
          <w:rFonts w:ascii="SimSun" w:hAnsi="SimSun" w:eastAsia="SimSun" w:cs="SimSun"/>
          <w:sz w:val="18"/>
          <w:szCs w:val="18"/>
          <w:spacing w:val="26"/>
        </w:rPr>
        <w:t>一</w:t>
      </w:r>
      <w:r>
        <w:rPr>
          <w:rFonts w:ascii="SimSun" w:hAnsi="SimSun" w:eastAsia="SimSun" w:cs="SimSun"/>
          <w:sz w:val="18"/>
          <w:szCs w:val="18"/>
          <w:spacing w:val="-42"/>
        </w:rPr>
        <w:t xml:space="preserve"> </w:t>
      </w:r>
      <w:r>
        <w:rPr>
          <w:rFonts w:ascii="SimSun" w:hAnsi="SimSun" w:eastAsia="SimSun" w:cs="SimSun"/>
          <w:sz w:val="18"/>
          <w:szCs w:val="18"/>
          <w:spacing w:val="26"/>
        </w:rPr>
        <w:t>个匿名数据表</w:t>
      </w:r>
      <w:r>
        <w:rPr>
          <w:rFonts w:ascii="SimSun" w:hAnsi="SimSun" w:eastAsia="SimSun" w:cs="SimSun"/>
          <w:sz w:val="18"/>
          <w:szCs w:val="18"/>
          <w:spacing w:val="-39"/>
        </w:rPr>
        <w:t xml:space="preserve"> </w:t>
      </w:r>
      <w:r>
        <w:rPr>
          <w:rFonts w:ascii="Times New Roman" w:hAnsi="Times New Roman" w:eastAsia="Times New Roman" w:cs="Times New Roman"/>
          <w:sz w:val="18"/>
          <w:szCs w:val="18"/>
          <w:spacing w:val="26"/>
        </w:rPr>
        <w:t>T  </w:t>
      </w:r>
      <w:r>
        <w:rPr>
          <w:rFonts w:ascii="SimSun" w:hAnsi="SimSun" w:eastAsia="SimSun" w:cs="SimSun"/>
          <w:sz w:val="18"/>
          <w:szCs w:val="18"/>
          <w:spacing w:val="26"/>
        </w:rPr>
        <w:t>来满足被需要的隐</w:t>
      </w:r>
      <w:r>
        <w:rPr>
          <w:rFonts w:ascii="SimSun" w:hAnsi="SimSun" w:eastAsia="SimSun" w:cs="SimSun"/>
          <w:sz w:val="18"/>
          <w:szCs w:val="18"/>
        </w:rPr>
        <w:t xml:space="preserve"> </w:t>
      </w:r>
      <w:r>
        <w:rPr>
          <w:rFonts w:ascii="SimSun" w:hAnsi="SimSun" w:eastAsia="SimSun" w:cs="SimSun"/>
          <w:sz w:val="18"/>
          <w:szCs w:val="18"/>
          <w:spacing w:val="28"/>
        </w:rPr>
        <w:t>私模型同时又保证尽可能多的数据可以被使</w:t>
      </w:r>
      <w:r>
        <w:rPr>
          <w:rFonts w:ascii="SimSun" w:hAnsi="SimSun" w:eastAsia="SimSun" w:cs="SimSun"/>
          <w:sz w:val="18"/>
          <w:szCs w:val="18"/>
          <w:spacing w:val="27"/>
        </w:rPr>
        <w:t>用。信息衡量标准用来测量</w:t>
      </w:r>
      <w:r>
        <w:rPr>
          <w:rFonts w:ascii="SimSun" w:hAnsi="SimSun" w:eastAsia="SimSun" w:cs="SimSun"/>
          <w:sz w:val="18"/>
          <w:szCs w:val="18"/>
          <w:spacing w:val="-50"/>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个匿名数据表的可</w:t>
      </w:r>
      <w:r>
        <w:rPr>
          <w:rFonts w:ascii="SimSun" w:hAnsi="SimSun" w:eastAsia="SimSun" w:cs="SimSun"/>
          <w:sz w:val="18"/>
          <w:szCs w:val="18"/>
        </w:rPr>
        <w:t xml:space="preserve"> </w:t>
      </w:r>
      <w:r>
        <w:rPr>
          <w:rFonts w:ascii="SimSun" w:hAnsi="SimSun" w:eastAsia="SimSun" w:cs="SimSun"/>
          <w:sz w:val="18"/>
          <w:szCs w:val="18"/>
          <w:spacing w:val="24"/>
        </w:rPr>
        <w:t>用程度。值得注意的是，如果非敏感属性对于数据</w:t>
      </w:r>
      <w:r>
        <w:rPr>
          <w:rFonts w:ascii="SimSun" w:hAnsi="SimSun" w:eastAsia="SimSun" w:cs="SimSun"/>
          <w:sz w:val="18"/>
          <w:szCs w:val="18"/>
          <w:spacing w:val="23"/>
        </w:rPr>
        <w:t>挖掘任务来说是重要的话，那么非敏感属性</w:t>
      </w:r>
      <w:r>
        <w:rPr>
          <w:rFonts w:ascii="SimSun" w:hAnsi="SimSun" w:eastAsia="SimSun" w:cs="SimSun"/>
          <w:sz w:val="18"/>
          <w:szCs w:val="18"/>
        </w:rPr>
        <w:t xml:space="preserve"> </w:t>
      </w:r>
      <w:r>
        <w:rPr>
          <w:rFonts w:ascii="SimSun" w:hAnsi="SimSun" w:eastAsia="SimSun" w:cs="SimSun"/>
          <w:sz w:val="18"/>
          <w:szCs w:val="18"/>
          <w:spacing w:val="18"/>
        </w:rPr>
        <w:t>也可以被公布。</w:t>
      </w:r>
    </w:p>
    <w:p>
      <w:pPr>
        <w:ind w:left="419"/>
        <w:spacing w:before="77" w:line="219" w:lineRule="auto"/>
        <w:rPr>
          <w:rFonts w:ascii="SimSun" w:hAnsi="SimSun" w:eastAsia="SimSun" w:cs="SimSun"/>
          <w:sz w:val="18"/>
          <w:szCs w:val="18"/>
        </w:rPr>
      </w:pPr>
      <w:r>
        <w:rPr>
          <w:rFonts w:ascii="SimSun" w:hAnsi="SimSun" w:eastAsia="SimSun" w:cs="SimSun"/>
          <w:sz w:val="18"/>
          <w:szCs w:val="18"/>
          <w:spacing w:val="20"/>
        </w:rPr>
        <w:t>数据匿名化技术中使用的主要方法包括泛化、抑制、分割和聚集。</w:t>
      </w:r>
    </w:p>
    <w:p>
      <w:pPr>
        <w:ind w:left="419"/>
        <w:spacing w:before="115" w:line="219" w:lineRule="auto"/>
        <w:rPr>
          <w:rFonts w:ascii="SimSun" w:hAnsi="SimSun" w:eastAsia="SimSun" w:cs="SimSun"/>
          <w:sz w:val="18"/>
          <w:szCs w:val="18"/>
        </w:rPr>
      </w:pPr>
      <w:r>
        <w:rPr>
          <w:rFonts w:ascii="SimSun" w:hAnsi="SimSun" w:eastAsia="SimSun" w:cs="SimSun"/>
          <w:sz w:val="18"/>
          <w:szCs w:val="18"/>
          <w:spacing w:val="22"/>
        </w:rPr>
        <w:t>下面重点介绍泛化和抑制。</w:t>
      </w:r>
    </w:p>
    <w:p>
      <w:pPr>
        <w:ind w:right="27" w:firstLine="419"/>
        <w:spacing w:before="71" w:line="305" w:lineRule="auto"/>
        <w:rPr>
          <w:rFonts w:ascii="SimSun" w:hAnsi="SimSun" w:eastAsia="SimSun" w:cs="SimSun"/>
          <w:sz w:val="18"/>
          <w:szCs w:val="18"/>
        </w:rPr>
      </w:pPr>
      <w:r>
        <w:rPr>
          <w:rFonts w:ascii="SimSun" w:hAnsi="SimSun" w:eastAsia="SimSun" w:cs="SimSun"/>
          <w:sz w:val="18"/>
          <w:szCs w:val="18"/>
          <w:spacing w:val="24"/>
        </w:rPr>
        <w:t>泛化通常是将</w:t>
      </w:r>
      <w:r>
        <w:rPr>
          <w:rFonts w:ascii="SimSun" w:hAnsi="SimSun" w:eastAsia="SimSun" w:cs="SimSun"/>
          <w:sz w:val="18"/>
          <w:szCs w:val="18"/>
          <w:spacing w:val="-38"/>
        </w:rPr>
        <w:t xml:space="preserve"> </w:t>
      </w:r>
      <w:r>
        <w:rPr>
          <w:rFonts w:ascii="Times New Roman" w:hAnsi="Times New Roman" w:eastAsia="Times New Roman" w:cs="Times New Roman"/>
          <w:sz w:val="18"/>
          <w:szCs w:val="18"/>
        </w:rPr>
        <w:t>QID</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的属性用更概括、更抽象的值替代具体描述值的</w:t>
      </w:r>
      <w:r>
        <w:rPr>
          <w:rFonts w:ascii="SimSun" w:hAnsi="SimSun" w:eastAsia="SimSun" w:cs="SimSun"/>
          <w:sz w:val="18"/>
          <w:szCs w:val="18"/>
          <w:spacing w:val="-51"/>
        </w:rPr>
        <w:t xml:space="preserve"> </w:t>
      </w:r>
      <w:r>
        <w:rPr>
          <w:rFonts w:ascii="SimSun" w:hAnsi="SimSun" w:eastAsia="SimSun" w:cs="SimSun"/>
          <w:sz w:val="18"/>
          <w:szCs w:val="18"/>
          <w:spacing w:val="24"/>
        </w:rPr>
        <w:t>一</w:t>
      </w:r>
      <w:r>
        <w:rPr>
          <w:rFonts w:ascii="SimSun" w:hAnsi="SimSun" w:eastAsia="SimSun" w:cs="SimSun"/>
          <w:sz w:val="18"/>
          <w:szCs w:val="18"/>
          <w:spacing w:val="-54"/>
        </w:rPr>
        <w:t xml:space="preserve"> </w:t>
      </w:r>
      <w:r>
        <w:rPr>
          <w:rFonts w:ascii="SimSun" w:hAnsi="SimSun" w:eastAsia="SimSun" w:cs="SimSun"/>
          <w:sz w:val="18"/>
          <w:szCs w:val="18"/>
          <w:spacing w:val="24"/>
        </w:rPr>
        <w:t>种方法。泛化的核</w:t>
      </w:r>
      <w:r>
        <w:rPr>
          <w:rFonts w:ascii="SimSun" w:hAnsi="SimSun" w:eastAsia="SimSun" w:cs="SimSun"/>
          <w:sz w:val="18"/>
          <w:szCs w:val="18"/>
        </w:rPr>
        <w:t xml:space="preserve"> </w:t>
      </w:r>
      <w:r>
        <w:rPr>
          <w:rFonts w:ascii="SimSun" w:hAnsi="SimSun" w:eastAsia="SimSun" w:cs="SimSun"/>
          <w:sz w:val="18"/>
          <w:szCs w:val="18"/>
          <w:spacing w:val="24"/>
        </w:rPr>
        <w:t>心思想就是一个值被一个不确切的值，但是忠于原值的值代替。泛化是指数据泛</w:t>
      </w:r>
      <w:r>
        <w:rPr>
          <w:rFonts w:ascii="SimSun" w:hAnsi="SimSun" w:eastAsia="SimSun" w:cs="SimSun"/>
          <w:sz w:val="18"/>
          <w:szCs w:val="18"/>
          <w:spacing w:val="23"/>
        </w:rPr>
        <w:t>化，数据库中</w:t>
      </w:r>
      <w:r>
        <w:rPr>
          <w:rFonts w:ascii="SimSun" w:hAnsi="SimSun" w:eastAsia="SimSun" w:cs="SimSun"/>
          <w:sz w:val="18"/>
          <w:szCs w:val="18"/>
        </w:rPr>
        <w:t xml:space="preserve"> </w:t>
      </w:r>
      <w:r>
        <w:rPr>
          <w:rFonts w:ascii="SimSun" w:hAnsi="SimSun" w:eastAsia="SimSun" w:cs="SimSun"/>
          <w:sz w:val="18"/>
          <w:szCs w:val="18"/>
          <w:spacing w:val="30"/>
        </w:rPr>
        <w:t>的数据和对象通常包含原始概念层的细节信息，数据泛化</w:t>
      </w:r>
      <w:r>
        <w:rPr>
          <w:rFonts w:ascii="SimSun" w:hAnsi="SimSun" w:eastAsia="SimSun" w:cs="SimSun"/>
          <w:sz w:val="18"/>
          <w:szCs w:val="18"/>
          <w:spacing w:val="29"/>
        </w:rPr>
        <w:t>是将数据集中与任务相关的数据以</w:t>
      </w:r>
      <w:r>
        <w:rPr>
          <w:rFonts w:ascii="SimSun" w:hAnsi="SimSun" w:eastAsia="SimSun" w:cs="SimSun"/>
          <w:sz w:val="18"/>
          <w:szCs w:val="18"/>
        </w:rPr>
        <w:t xml:space="preserve"> </w:t>
      </w:r>
      <w:r>
        <w:rPr>
          <w:rFonts w:ascii="SimSun" w:hAnsi="SimSun" w:eastAsia="SimSun" w:cs="SimSun"/>
          <w:sz w:val="18"/>
          <w:szCs w:val="18"/>
          <w:spacing w:val="26"/>
        </w:rPr>
        <w:t>较低的概念层次抽象到较高的概念层次的过程。</w:t>
      </w:r>
    </w:p>
    <w:p>
      <w:pPr>
        <w:ind w:right="36"/>
        <w:spacing w:before="76" w:line="349" w:lineRule="exact"/>
        <w:jc w:val="right"/>
        <w:rPr>
          <w:rFonts w:ascii="SimSun" w:hAnsi="SimSun" w:eastAsia="SimSun" w:cs="SimSun"/>
          <w:sz w:val="18"/>
          <w:szCs w:val="18"/>
        </w:rPr>
      </w:pPr>
      <w:r>
        <w:rPr>
          <w:rFonts w:ascii="SimSun" w:hAnsi="SimSun" w:eastAsia="SimSun" w:cs="SimSun"/>
          <w:sz w:val="18"/>
          <w:szCs w:val="18"/>
          <w:spacing w:val="29"/>
          <w:position w:val="12"/>
        </w:rPr>
        <w:t>抑制是指针对标识符做不发布处理。因为标识符和某些属性有很强的查询能力，所以针</w:t>
      </w:r>
    </w:p>
    <w:p>
      <w:pPr>
        <w:spacing w:before="1" w:line="217" w:lineRule="auto"/>
        <w:rPr>
          <w:rFonts w:ascii="SimSun" w:hAnsi="SimSun" w:eastAsia="SimSun" w:cs="SimSun"/>
          <w:sz w:val="18"/>
          <w:szCs w:val="18"/>
        </w:rPr>
      </w:pPr>
      <w:r>
        <w:rPr>
          <w:rFonts w:ascii="SimSun" w:hAnsi="SimSun" w:eastAsia="SimSun" w:cs="SimSun"/>
          <w:sz w:val="18"/>
          <w:szCs w:val="18"/>
          <w:spacing w:val="28"/>
        </w:rPr>
        <w:t>对这些属性做抑制处理是比较恰当的选择。有时抑制方法可以降低或减小泛化的代价。</w:t>
      </w:r>
    </w:p>
    <w:p>
      <w:pPr>
        <w:ind w:right="64" w:firstLine="419"/>
        <w:spacing w:before="68" w:line="299" w:lineRule="auto"/>
        <w:rPr>
          <w:rFonts w:ascii="SimSun" w:hAnsi="SimSun" w:eastAsia="SimSun" w:cs="SimSun"/>
          <w:sz w:val="18"/>
          <w:szCs w:val="18"/>
        </w:rPr>
      </w:pPr>
      <w:r>
        <w:rPr>
          <w:rFonts w:ascii="SimSun" w:hAnsi="SimSun" w:eastAsia="SimSun" w:cs="SimSun"/>
          <w:sz w:val="18"/>
          <w:szCs w:val="18"/>
          <w:spacing w:val="29"/>
        </w:rPr>
        <w:t>子类和超类的概念最先出现在面向对象技术中。在现实</w:t>
      </w:r>
      <w:r>
        <w:rPr>
          <w:rFonts w:ascii="SimSun" w:hAnsi="SimSun" w:eastAsia="SimSun" w:cs="SimSun"/>
          <w:sz w:val="18"/>
          <w:szCs w:val="18"/>
          <w:spacing w:val="28"/>
        </w:rPr>
        <w:t>世界中，实体类型之间可能存在</w:t>
      </w:r>
      <w:r>
        <w:rPr>
          <w:rFonts w:ascii="SimSun" w:hAnsi="SimSun" w:eastAsia="SimSun" w:cs="SimSun"/>
          <w:sz w:val="18"/>
          <w:szCs w:val="18"/>
        </w:rPr>
        <w:t xml:space="preserve"> </w:t>
      </w:r>
      <w:r>
        <w:rPr>
          <w:rFonts w:ascii="SimSun" w:hAnsi="SimSun" w:eastAsia="SimSun" w:cs="SimSun"/>
          <w:sz w:val="18"/>
          <w:szCs w:val="18"/>
          <w:spacing w:val="29"/>
        </w:rPr>
        <w:t>着抽象与具体的联系。当较低层上实体类型表达了与之联系的</w:t>
      </w:r>
      <w:r>
        <w:rPr>
          <w:rFonts w:ascii="SimSun" w:hAnsi="SimSun" w:eastAsia="SimSun" w:cs="SimSun"/>
          <w:sz w:val="18"/>
          <w:szCs w:val="18"/>
          <w:spacing w:val="28"/>
        </w:rPr>
        <w:t>较高层上的实体类型的特殊情</w:t>
      </w:r>
      <w:r>
        <w:rPr>
          <w:rFonts w:ascii="SimSun" w:hAnsi="SimSun" w:eastAsia="SimSun" w:cs="SimSun"/>
          <w:sz w:val="18"/>
          <w:szCs w:val="18"/>
        </w:rPr>
        <w:t xml:space="preserve"> </w:t>
      </w:r>
      <w:r>
        <w:rPr>
          <w:rFonts w:ascii="SimSun" w:hAnsi="SimSun" w:eastAsia="SimSun" w:cs="SimSun"/>
          <w:sz w:val="18"/>
          <w:szCs w:val="18"/>
          <w:spacing w:val="21"/>
        </w:rPr>
        <w:t>况时，称较高层上实体类型为超类型，较低层上实体类型为子类型。</w:t>
      </w:r>
    </w:p>
    <w:p>
      <w:pPr>
        <w:ind w:left="419"/>
        <w:spacing w:before="97" w:line="219" w:lineRule="auto"/>
        <w:rPr>
          <w:rFonts w:ascii="SimSun" w:hAnsi="SimSun" w:eastAsia="SimSun" w:cs="SimSun"/>
          <w:sz w:val="18"/>
          <w:szCs w:val="18"/>
        </w:rPr>
      </w:pPr>
      <w:r>
        <w:rPr>
          <w:rFonts w:ascii="SimSun" w:hAnsi="SimSun" w:eastAsia="SimSun" w:cs="SimSun"/>
          <w:sz w:val="18"/>
          <w:szCs w:val="18"/>
          <w:spacing w:val="22"/>
        </w:rPr>
        <w:t>子类与超类具有如下性质。</w:t>
      </w:r>
    </w:p>
    <w:p>
      <w:pPr>
        <w:ind w:right="16"/>
        <w:spacing w:before="54" w:line="361" w:lineRule="exact"/>
        <w:jc w:val="right"/>
        <w:rPr>
          <w:rFonts w:ascii="SimSun" w:hAnsi="SimSun" w:eastAsia="SimSun" w:cs="SimSun"/>
          <w:sz w:val="18"/>
          <w:szCs w:val="18"/>
        </w:rPr>
      </w:pPr>
      <w:r>
        <w:rPr>
          <w:rFonts w:ascii="SimSun" w:hAnsi="SimSun" w:eastAsia="SimSun" w:cs="SimSun"/>
          <w:sz w:val="18"/>
          <w:szCs w:val="18"/>
          <w:spacing w:val="28"/>
          <w:position w:val="14"/>
        </w:rPr>
        <w:t>①</w:t>
      </w:r>
      <w:r>
        <w:rPr>
          <w:rFonts w:ascii="SimSun" w:hAnsi="SimSun" w:eastAsia="SimSun" w:cs="SimSun"/>
          <w:sz w:val="18"/>
          <w:szCs w:val="18"/>
          <w:spacing w:val="-14"/>
          <w:position w:val="14"/>
        </w:rPr>
        <w:t xml:space="preserve"> </w:t>
      </w:r>
      <w:r>
        <w:rPr>
          <w:rFonts w:ascii="SimSun" w:hAnsi="SimSun" w:eastAsia="SimSun" w:cs="SimSun"/>
          <w:sz w:val="18"/>
          <w:szCs w:val="18"/>
          <w:spacing w:val="28"/>
          <w:position w:val="14"/>
        </w:rPr>
        <w:t>子类与超类之间具有继承性特点，即子类实体继承超类实体的所有属性，但</w:t>
      </w:r>
      <w:r>
        <w:rPr>
          <w:rFonts w:ascii="SimSun" w:hAnsi="SimSun" w:eastAsia="SimSun" w:cs="SimSun"/>
          <w:sz w:val="18"/>
          <w:szCs w:val="18"/>
          <w:spacing w:val="27"/>
          <w:position w:val="14"/>
        </w:rPr>
        <w:t>子类实体</w:t>
      </w:r>
    </w:p>
    <w:p>
      <w:pPr>
        <w:spacing w:before="1" w:line="218" w:lineRule="auto"/>
        <w:rPr>
          <w:rFonts w:ascii="SimSun" w:hAnsi="SimSun" w:eastAsia="SimSun" w:cs="SimSun"/>
          <w:sz w:val="18"/>
          <w:szCs w:val="18"/>
        </w:rPr>
      </w:pPr>
      <w:r>
        <w:rPr>
          <w:rFonts w:ascii="SimSun" w:hAnsi="SimSun" w:eastAsia="SimSun" w:cs="SimSun"/>
          <w:sz w:val="18"/>
          <w:szCs w:val="18"/>
          <w:spacing w:val="26"/>
        </w:rPr>
        <w:t>本身还可以包含比超类实体更多的属性。</w:t>
      </w:r>
    </w:p>
    <w:p>
      <w:pPr>
        <w:ind w:left="419"/>
        <w:spacing w:before="105" w:line="217" w:lineRule="auto"/>
        <w:rPr>
          <w:rFonts w:ascii="SimSun" w:hAnsi="SimSun" w:eastAsia="SimSun" w:cs="SimSun"/>
          <w:sz w:val="18"/>
          <w:szCs w:val="18"/>
        </w:rPr>
      </w:pPr>
      <w:r>
        <w:rPr>
          <w:rFonts w:ascii="SimSun" w:hAnsi="SimSun" w:eastAsia="SimSun" w:cs="SimSun"/>
          <w:sz w:val="18"/>
          <w:szCs w:val="18"/>
          <w:spacing w:val="28"/>
        </w:rPr>
        <w:t>② 子类与超类的这种继承性是通过子类实体和超</w:t>
      </w:r>
      <w:r>
        <w:rPr>
          <w:rFonts w:ascii="SimSun" w:hAnsi="SimSun" w:eastAsia="SimSun" w:cs="SimSun"/>
          <w:sz w:val="18"/>
          <w:szCs w:val="18"/>
          <w:spacing w:val="27"/>
        </w:rPr>
        <w:t>类实体有相同的实体标识符实现的。</w:t>
      </w:r>
    </w:p>
    <w:p>
      <w:pPr>
        <w:ind w:right="66" w:firstLine="419"/>
        <w:spacing w:before="70" w:line="299" w:lineRule="auto"/>
        <w:rPr>
          <w:rFonts w:ascii="SimSun" w:hAnsi="SimSun" w:eastAsia="SimSun" w:cs="SimSun"/>
          <w:sz w:val="18"/>
          <w:szCs w:val="18"/>
        </w:rPr>
      </w:pPr>
      <w:r>
        <w:rPr>
          <w:rFonts w:ascii="SimSun" w:hAnsi="SimSun" w:eastAsia="SimSun" w:cs="SimSun"/>
          <w:sz w:val="18"/>
          <w:szCs w:val="18"/>
          <w:spacing w:val="23"/>
        </w:rPr>
        <w:t>泛化是对数据进行更加概括、抽象的描述，从子类到超类的抽象化过程就是一个泛化的过</w:t>
      </w:r>
      <w:r>
        <w:rPr>
          <w:rFonts w:ascii="SimSun" w:hAnsi="SimSun" w:eastAsia="SimSun" w:cs="SimSun"/>
          <w:sz w:val="18"/>
          <w:szCs w:val="18"/>
          <w:spacing w:val="9"/>
        </w:rPr>
        <w:t xml:space="preserve"> </w:t>
      </w:r>
      <w:r>
        <w:rPr>
          <w:rFonts w:ascii="SimSun" w:hAnsi="SimSun" w:eastAsia="SimSun" w:cs="SimSun"/>
          <w:sz w:val="18"/>
          <w:szCs w:val="18"/>
          <w:spacing w:val="12"/>
        </w:rPr>
        <w:t>程。这是自下向上的概念综合，在图6-2中，</w:t>
      </w:r>
      <w:r>
        <w:rPr>
          <w:rFonts w:ascii="SimSun" w:hAnsi="SimSun" w:eastAsia="SimSun" w:cs="SimSun"/>
          <w:sz w:val="18"/>
          <w:szCs w:val="18"/>
          <w:spacing w:val="11"/>
        </w:rPr>
        <w:t>“专业人士”是比“律师”“工程师”更为抽象、泛化</w:t>
      </w:r>
      <w:r>
        <w:rPr>
          <w:rFonts w:ascii="SimSun" w:hAnsi="SimSun" w:eastAsia="SimSun" w:cs="SimSun"/>
          <w:sz w:val="18"/>
          <w:szCs w:val="18"/>
        </w:rPr>
        <w:t xml:space="preserve"> </w:t>
      </w:r>
      <w:r>
        <w:rPr>
          <w:rFonts w:ascii="SimSun" w:hAnsi="SimSun" w:eastAsia="SimSun" w:cs="SimSun"/>
          <w:sz w:val="18"/>
          <w:szCs w:val="18"/>
          <w:spacing w:val="12"/>
        </w:rPr>
        <w:t>的概念。</w:t>
      </w:r>
    </w:p>
    <w:p>
      <w:pPr>
        <w:pStyle w:val="BodyText"/>
        <w:ind w:firstLine="1150"/>
        <w:spacing w:before="89" w:line="1830" w:lineRule="exact"/>
        <w:rPr/>
      </w:pPr>
      <w:r>
        <w:rPr>
          <w:position w:val="-36"/>
        </w:rPr>
        <w:pict>
          <v:group id="_x0000_s732" style="mso-position-vertical-relative:line;mso-position-horizontal-relative:char;width:305.5pt;height:91.5pt;" filled="false" stroked="false" coordsize="6110,1830" coordorigin="0,0">
            <v:shape id="_x0000_s734" style="position:absolute;left:0;top:0;width:6110;height:1830;" filled="false" stroked="false" type="#_x0000_t75">
              <v:imagedata o:title="" r:id="rId303"/>
            </v:shape>
            <v:shape id="_x0000_s736" style="position:absolute;left:-20;top:-20;width:6150;height:1870;" filled="false" stroked="false" type="#_x0000_t202">
              <v:fill on="false"/>
              <v:stroke on="false"/>
              <v:path/>
              <v:imagedata o:title=""/>
              <o:lock v:ext="edit" aspectratio="false"/>
              <v:textbox inset="0mm,0mm,0mm,0mm">
                <w:txbxContent>
                  <w:p>
                    <w:pPr>
                      <w:ind w:left="1109"/>
                      <w:spacing w:before="87" w:line="205" w:lineRule="auto"/>
                      <w:rPr>
                        <w:rFonts w:ascii="SimSun" w:hAnsi="SimSun" w:eastAsia="SimSun" w:cs="SimSun"/>
                        <w:sz w:val="18"/>
                        <w:szCs w:val="18"/>
                      </w:rPr>
                    </w:pPr>
                    <w:r>
                      <w:rPr>
                        <w:rFonts w:ascii="SimSun" w:hAnsi="SimSun" w:eastAsia="SimSun" w:cs="SimSun"/>
                        <w:sz w:val="18"/>
                        <w:szCs w:val="18"/>
                        <w:spacing w:val="-8"/>
                      </w:rPr>
                      <w:t>职业</w:t>
                    </w:r>
                    <w:r>
                      <w:rPr>
                        <w:rFonts w:ascii="SimSun" w:hAnsi="SimSun" w:eastAsia="SimSun" w:cs="SimSun"/>
                        <w:sz w:val="18"/>
                        <w:szCs w:val="18"/>
                        <w:spacing w:val="3"/>
                      </w:rPr>
                      <w:t xml:space="preserve">                 </w:t>
                    </w:r>
                    <w:r>
                      <w:rPr>
                        <w:rFonts w:ascii="SimSun" w:hAnsi="SimSun" w:eastAsia="SimSun" w:cs="SimSun"/>
                        <w:sz w:val="18"/>
                        <w:szCs w:val="18"/>
                        <w:spacing w:val="-8"/>
                      </w:rPr>
                      <w:t>性别</w:t>
                    </w:r>
                    <w:r>
                      <w:rPr>
                        <w:rFonts w:ascii="SimSun" w:hAnsi="SimSun" w:eastAsia="SimSun" w:cs="SimSun"/>
                        <w:sz w:val="18"/>
                        <w:szCs w:val="18"/>
                      </w:rPr>
                      <w:t xml:space="preserve">                  </w:t>
                    </w:r>
                    <w:r>
                      <w:rPr>
                        <w:rFonts w:ascii="SimSun" w:hAnsi="SimSun" w:eastAsia="SimSun" w:cs="SimSun"/>
                        <w:sz w:val="18"/>
                        <w:szCs w:val="18"/>
                        <w:spacing w:val="-8"/>
                      </w:rPr>
                      <w:t>年龄</w:t>
                    </w:r>
                  </w:p>
                  <w:p>
                    <w:pPr>
                      <w:ind w:left="1109"/>
                      <w:spacing w:line="223" w:lineRule="auto"/>
                      <w:rPr>
                        <w:rFonts w:ascii="SimSun" w:hAnsi="SimSun" w:eastAsia="SimSun" w:cs="SimSun"/>
                        <w:sz w:val="18"/>
                        <w:szCs w:val="18"/>
                      </w:rPr>
                    </w:pPr>
                    <w:r>
                      <w:rPr>
                        <w:rFonts w:ascii="SimSun" w:hAnsi="SimSun" w:eastAsia="SimSun" w:cs="SimSun"/>
                        <w:sz w:val="18"/>
                        <w:szCs w:val="18"/>
                        <w:spacing w:val="-8"/>
                      </w:rPr>
                      <w:t>任何                   任何</w:t>
                    </w:r>
                    <w:r>
                      <w:rPr>
                        <w:rFonts w:ascii="SimSun" w:hAnsi="SimSun" w:eastAsia="SimSun" w:cs="SimSun"/>
                        <w:sz w:val="18"/>
                        <w:szCs w:val="18"/>
                      </w:rPr>
                      <w:t xml:space="preserve">                 </w:t>
                    </w:r>
                    <w:r>
                      <w:rPr>
                        <w:rFonts w:ascii="SimSun" w:hAnsi="SimSun" w:eastAsia="SimSun" w:cs="SimSun"/>
                        <w:sz w:val="18"/>
                        <w:szCs w:val="18"/>
                        <w:spacing w:val="-8"/>
                      </w:rPr>
                      <w:t>[30,</w:t>
                    </w:r>
                    <w:r>
                      <w:rPr>
                        <w:rFonts w:ascii="SimSun" w:hAnsi="SimSun" w:eastAsia="SimSun" w:cs="SimSun"/>
                        <w:sz w:val="18"/>
                        <w:szCs w:val="18"/>
                        <w:spacing w:val="-9"/>
                      </w:rPr>
                      <w:t>40]</w:t>
                    </w:r>
                  </w:p>
                  <w:p>
                    <w:pPr>
                      <w:spacing w:line="398" w:lineRule="auto"/>
                      <w:rPr>
                        <w:rFonts w:ascii="Arial"/>
                        <w:sz w:val="21"/>
                      </w:rPr>
                    </w:pPr>
                    <w:r/>
                  </w:p>
                  <w:p>
                    <w:pPr>
                      <w:ind w:right="21"/>
                      <w:spacing w:before="58" w:line="229" w:lineRule="auto"/>
                      <w:jc w:val="right"/>
                      <w:rPr>
                        <w:rFonts w:ascii="SimSun" w:hAnsi="SimSun" w:eastAsia="SimSun" w:cs="SimSun"/>
                        <w:sz w:val="18"/>
                        <w:szCs w:val="18"/>
                      </w:rPr>
                    </w:pPr>
                    <w:r>
                      <w:rPr>
                        <w:rFonts w:ascii="SimSun" w:hAnsi="SimSun" w:eastAsia="SimSun" w:cs="SimSun"/>
                        <w:sz w:val="18"/>
                        <w:szCs w:val="18"/>
                        <w:spacing w:val="-12"/>
                      </w:rPr>
                      <w:t>专业人士         艺术家</w:t>
                    </w:r>
                    <w:r>
                      <w:rPr>
                        <w:rFonts w:ascii="SimSun" w:hAnsi="SimSun" w:eastAsia="SimSun" w:cs="SimSun"/>
                        <w:sz w:val="18"/>
                        <w:szCs w:val="18"/>
                        <w:spacing w:val="10"/>
                      </w:rPr>
                      <w:t xml:space="preserve">  </w:t>
                    </w:r>
                    <w:r>
                      <w:rPr>
                        <w:rFonts w:ascii="SimSun" w:hAnsi="SimSun" w:eastAsia="SimSun" w:cs="SimSun"/>
                        <w:sz w:val="18"/>
                        <w:szCs w:val="18"/>
                        <w:spacing w:val="-12"/>
                      </w:rPr>
                      <w:t>男性            女性</w:t>
                    </w:r>
                    <w:r>
                      <w:rPr>
                        <w:rFonts w:ascii="SimSun" w:hAnsi="SimSun" w:eastAsia="SimSun" w:cs="SimSun"/>
                        <w:sz w:val="18"/>
                        <w:szCs w:val="18"/>
                        <w:spacing w:val="1"/>
                      </w:rPr>
                      <w:t xml:space="preserve">   </w:t>
                    </w:r>
                    <w:r>
                      <w:rPr>
                        <w:rFonts w:ascii="SimSun" w:hAnsi="SimSun" w:eastAsia="SimSun" w:cs="SimSun"/>
                        <w:sz w:val="18"/>
                        <w:szCs w:val="18"/>
                        <w:spacing w:val="-12"/>
                      </w:rPr>
                      <w:t>(30,3</w:t>
                    </w:r>
                    <w:r>
                      <w:rPr>
                        <w:rFonts w:ascii="SimSun" w:hAnsi="SimSun" w:eastAsia="SimSun" w:cs="SimSun"/>
                        <w:sz w:val="18"/>
                        <w:szCs w:val="18"/>
                        <w:spacing w:val="-13"/>
                      </w:rPr>
                      <w:t>5)</w:t>
                    </w:r>
                    <w:r>
                      <w:rPr>
                        <w:rFonts w:ascii="SimSun" w:hAnsi="SimSun" w:eastAsia="SimSun" w:cs="SimSun"/>
                        <w:sz w:val="18"/>
                        <w:szCs w:val="18"/>
                        <w:spacing w:val="4"/>
                      </w:rPr>
                      <w:t xml:space="preserve">        </w:t>
                    </w:r>
                    <w:r>
                      <w:rPr>
                        <w:rFonts w:ascii="SimSun" w:hAnsi="SimSun" w:eastAsia="SimSun" w:cs="SimSun"/>
                        <w:sz w:val="18"/>
                        <w:szCs w:val="18"/>
                        <w:spacing w:val="-13"/>
                      </w:rPr>
                      <w:t>(35,40)</w:t>
                    </w:r>
                  </w:p>
                  <w:p>
                    <w:pPr>
                      <w:spacing w:line="368" w:lineRule="auto"/>
                      <w:rPr>
                        <w:rFonts w:ascii="Arial"/>
                        <w:sz w:val="21"/>
                      </w:rPr>
                    </w:pPr>
                    <w:r/>
                  </w:p>
                  <w:p>
                    <w:pPr>
                      <w:ind w:left="79"/>
                      <w:spacing w:before="58" w:line="224" w:lineRule="auto"/>
                      <w:rPr>
                        <w:rFonts w:ascii="SimSun" w:hAnsi="SimSun" w:eastAsia="SimSun" w:cs="SimSun"/>
                        <w:sz w:val="18"/>
                        <w:szCs w:val="18"/>
                      </w:rPr>
                    </w:pPr>
                    <w:r>
                      <w:rPr>
                        <w:rFonts w:ascii="SimSun" w:hAnsi="SimSun" w:eastAsia="SimSun" w:cs="SimSun"/>
                        <w:sz w:val="18"/>
                        <w:szCs w:val="18"/>
                        <w:spacing w:val="-12"/>
                        <w:position w:val="1"/>
                      </w:rPr>
                      <w:t>工程师   律师   </w:t>
                    </w:r>
                    <w:r>
                      <w:rPr>
                        <w:rFonts w:ascii="SimSun" w:hAnsi="SimSun" w:eastAsia="SimSun" w:cs="SimSun"/>
                        <w:sz w:val="18"/>
                        <w:szCs w:val="18"/>
                        <w:spacing w:val="-12"/>
                      </w:rPr>
                      <w:t>舞蹈家   作家                   (30,33)</w:t>
                    </w:r>
                    <w:r>
                      <w:rPr>
                        <w:rFonts w:ascii="SimSun" w:hAnsi="SimSun" w:eastAsia="SimSun" w:cs="SimSun"/>
                        <w:sz w:val="18"/>
                        <w:szCs w:val="18"/>
                        <w:spacing w:val="24"/>
                      </w:rPr>
                      <w:t xml:space="preserve"> </w:t>
                    </w:r>
                    <w:r>
                      <w:rPr>
                        <w:rFonts w:ascii="SimSun" w:hAnsi="SimSun" w:eastAsia="SimSun" w:cs="SimSun"/>
                        <w:sz w:val="18"/>
                        <w:szCs w:val="18"/>
                        <w:spacing w:val="-12"/>
                      </w:rPr>
                      <w:t>(33,</w:t>
                    </w:r>
                    <w:r>
                      <w:rPr>
                        <w:rFonts w:ascii="SimSun" w:hAnsi="SimSun" w:eastAsia="SimSun" w:cs="SimSun"/>
                        <w:sz w:val="18"/>
                        <w:szCs w:val="18"/>
                        <w:spacing w:val="-13"/>
                      </w:rPr>
                      <w:t>35)</w:t>
                    </w:r>
                  </w:p>
                </w:txbxContent>
              </v:textbox>
            </v:shape>
          </v:group>
        </w:pict>
      </w:r>
    </w:p>
    <w:p>
      <w:pPr>
        <w:ind w:left="3269"/>
        <w:spacing w:before="238" w:line="220" w:lineRule="auto"/>
        <w:rPr>
          <w:rFonts w:ascii="SimSun" w:hAnsi="SimSun" w:eastAsia="SimSun" w:cs="SimSun"/>
          <w:sz w:val="18"/>
          <w:szCs w:val="18"/>
        </w:rPr>
      </w:pPr>
      <w:r>
        <w:rPr>
          <w:rFonts w:ascii="SimSun" w:hAnsi="SimSun" w:eastAsia="SimSun" w:cs="SimSun"/>
          <w:sz w:val="18"/>
          <w:szCs w:val="18"/>
          <w:spacing w:val="-1"/>
        </w:rPr>
        <w:t>图6-2</w:t>
      </w:r>
      <w:r>
        <w:rPr>
          <w:rFonts w:ascii="SimSun" w:hAnsi="SimSun" w:eastAsia="SimSun" w:cs="SimSun"/>
          <w:sz w:val="18"/>
          <w:szCs w:val="18"/>
          <w:spacing w:val="84"/>
        </w:rPr>
        <w:t xml:space="preserve"> </w:t>
      </w:r>
      <w:r>
        <w:rPr>
          <w:rFonts w:ascii="SimSun" w:hAnsi="SimSun" w:eastAsia="SimSun" w:cs="SimSun"/>
          <w:sz w:val="18"/>
          <w:szCs w:val="18"/>
          <w:spacing w:val="-1"/>
        </w:rPr>
        <w:t>泛化和抑制方法</w:t>
      </w:r>
    </w:p>
    <w:p>
      <w:pPr>
        <w:pStyle w:val="BodyText"/>
        <w:spacing w:line="320" w:lineRule="auto"/>
        <w:rPr/>
      </w:pPr>
      <w:r/>
    </w:p>
    <w:p>
      <w:pPr>
        <w:ind w:left="422"/>
        <w:spacing w:before="59" w:line="222" w:lineRule="auto"/>
        <w:outlineLvl w:val="6"/>
        <w:rPr>
          <w:rFonts w:ascii="SimHei" w:hAnsi="SimHei" w:eastAsia="SimHei" w:cs="SimHei"/>
          <w:sz w:val="18"/>
          <w:szCs w:val="18"/>
        </w:rPr>
      </w:pPr>
      <w:r>
        <w:rPr>
          <w:rFonts w:ascii="SimHei" w:hAnsi="SimHei" w:eastAsia="SimHei" w:cs="SimHei"/>
          <w:sz w:val="18"/>
          <w:szCs w:val="18"/>
          <w:b/>
          <w:bCs/>
          <w:spacing w:val="-8"/>
        </w:rPr>
        <w:t>6.5.2</w:t>
      </w:r>
      <w:r>
        <w:rPr>
          <w:rFonts w:ascii="SimHei" w:hAnsi="SimHei" w:eastAsia="SimHei" w:cs="SimHei"/>
          <w:sz w:val="18"/>
          <w:szCs w:val="18"/>
          <w:spacing w:val="4"/>
        </w:rPr>
        <w:t xml:space="preserve">    </w:t>
      </w:r>
      <w:r>
        <w:rPr>
          <w:rFonts w:ascii="SimHei" w:hAnsi="SimHei" w:eastAsia="SimHei" w:cs="SimHei"/>
          <w:sz w:val="18"/>
          <w:szCs w:val="18"/>
          <w:b/>
          <w:bCs/>
          <w:spacing w:val="-8"/>
        </w:rPr>
        <w:t>1</w:t>
      </w:r>
      <w:r>
        <w:rPr>
          <w:rFonts w:ascii="SimHei" w:hAnsi="SimHei" w:eastAsia="SimHei" w:cs="SimHei"/>
          <w:sz w:val="18"/>
          <w:szCs w:val="18"/>
          <w:spacing w:val="-34"/>
        </w:rPr>
        <w:t xml:space="preserve"> </w:t>
      </w:r>
      <w:r>
        <w:rPr>
          <w:rFonts w:ascii="SimHei" w:hAnsi="SimHei" w:eastAsia="SimHei" w:cs="SimHei"/>
          <w:sz w:val="18"/>
          <w:szCs w:val="18"/>
          <w:b/>
          <w:bCs/>
          <w:spacing w:val="-8"/>
        </w:rPr>
        <w:t>-</w:t>
      </w:r>
      <w:r>
        <w:rPr>
          <w:rFonts w:ascii="SimHei" w:hAnsi="SimHei" w:eastAsia="SimHei" w:cs="SimHei"/>
          <w:sz w:val="18"/>
          <w:szCs w:val="18"/>
          <w:spacing w:val="-23"/>
        </w:rPr>
        <w:t xml:space="preserve"> </w:t>
      </w:r>
      <w:r>
        <w:rPr>
          <w:rFonts w:ascii="SimHei" w:hAnsi="SimHei" w:eastAsia="SimHei" w:cs="SimHei"/>
          <w:sz w:val="18"/>
          <w:szCs w:val="18"/>
          <w:b/>
          <w:bCs/>
          <w:spacing w:val="-8"/>
        </w:rPr>
        <w:t>多</w:t>
      </w:r>
      <w:r>
        <w:rPr>
          <w:rFonts w:ascii="SimHei" w:hAnsi="SimHei" w:eastAsia="SimHei" w:cs="SimHei"/>
          <w:sz w:val="18"/>
          <w:szCs w:val="18"/>
          <w:spacing w:val="-32"/>
        </w:rPr>
        <w:t xml:space="preserve"> </w:t>
      </w:r>
      <w:r>
        <w:rPr>
          <w:rFonts w:ascii="SimHei" w:hAnsi="SimHei" w:eastAsia="SimHei" w:cs="SimHei"/>
          <w:sz w:val="18"/>
          <w:szCs w:val="18"/>
          <w:b/>
          <w:bCs/>
          <w:spacing w:val="-8"/>
        </w:rPr>
        <w:t>样</w:t>
      </w:r>
      <w:r>
        <w:rPr>
          <w:rFonts w:ascii="SimHei" w:hAnsi="SimHei" w:eastAsia="SimHei" w:cs="SimHei"/>
          <w:sz w:val="18"/>
          <w:szCs w:val="18"/>
          <w:spacing w:val="-32"/>
        </w:rPr>
        <w:t xml:space="preserve"> </w:t>
      </w:r>
      <w:r>
        <w:rPr>
          <w:rFonts w:ascii="SimHei" w:hAnsi="SimHei" w:eastAsia="SimHei" w:cs="SimHei"/>
          <w:sz w:val="18"/>
          <w:szCs w:val="18"/>
          <w:b/>
          <w:bCs/>
          <w:spacing w:val="-8"/>
        </w:rPr>
        <w:t>性</w:t>
      </w:r>
      <w:r>
        <w:rPr>
          <w:rFonts w:ascii="SimHei" w:hAnsi="SimHei" w:eastAsia="SimHei" w:cs="SimHei"/>
          <w:sz w:val="18"/>
          <w:szCs w:val="18"/>
          <w:spacing w:val="-27"/>
        </w:rPr>
        <w:t xml:space="preserve"> </w:t>
      </w:r>
      <w:r>
        <w:rPr>
          <w:rFonts w:ascii="SimHei" w:hAnsi="SimHei" w:eastAsia="SimHei" w:cs="SimHei"/>
          <w:sz w:val="18"/>
          <w:szCs w:val="18"/>
          <w:b/>
          <w:bCs/>
          <w:spacing w:val="-8"/>
        </w:rPr>
        <w:t>隐</w:t>
      </w:r>
      <w:r>
        <w:rPr>
          <w:rFonts w:ascii="SimHei" w:hAnsi="SimHei" w:eastAsia="SimHei" w:cs="SimHei"/>
          <w:sz w:val="18"/>
          <w:szCs w:val="18"/>
          <w:spacing w:val="-31"/>
        </w:rPr>
        <w:t xml:space="preserve"> </w:t>
      </w:r>
      <w:r>
        <w:rPr>
          <w:rFonts w:ascii="SimHei" w:hAnsi="SimHei" w:eastAsia="SimHei" w:cs="SimHei"/>
          <w:sz w:val="18"/>
          <w:szCs w:val="18"/>
          <w:b/>
          <w:bCs/>
          <w:spacing w:val="-8"/>
        </w:rPr>
        <w:t>私</w:t>
      </w:r>
      <w:r>
        <w:rPr>
          <w:rFonts w:ascii="SimHei" w:hAnsi="SimHei" w:eastAsia="SimHei" w:cs="SimHei"/>
          <w:sz w:val="18"/>
          <w:szCs w:val="18"/>
          <w:spacing w:val="-34"/>
        </w:rPr>
        <w:t xml:space="preserve"> </w:t>
      </w:r>
      <w:r>
        <w:rPr>
          <w:rFonts w:ascii="SimHei" w:hAnsi="SimHei" w:eastAsia="SimHei" w:cs="SimHei"/>
          <w:sz w:val="18"/>
          <w:szCs w:val="18"/>
          <w:b/>
          <w:bCs/>
          <w:spacing w:val="-8"/>
        </w:rPr>
        <w:t>保</w:t>
      </w:r>
      <w:r>
        <w:rPr>
          <w:rFonts w:ascii="SimHei" w:hAnsi="SimHei" w:eastAsia="SimHei" w:cs="SimHei"/>
          <w:sz w:val="18"/>
          <w:szCs w:val="18"/>
          <w:spacing w:val="-31"/>
        </w:rPr>
        <w:t xml:space="preserve"> </w:t>
      </w:r>
      <w:r>
        <w:rPr>
          <w:rFonts w:ascii="SimHei" w:hAnsi="SimHei" w:eastAsia="SimHei" w:cs="SimHei"/>
          <w:sz w:val="18"/>
          <w:szCs w:val="18"/>
          <w:b/>
          <w:bCs/>
          <w:spacing w:val="-8"/>
        </w:rPr>
        <w:t>护</w:t>
      </w:r>
      <w:r>
        <w:rPr>
          <w:rFonts w:ascii="SimHei" w:hAnsi="SimHei" w:eastAsia="SimHei" w:cs="SimHei"/>
          <w:sz w:val="18"/>
          <w:szCs w:val="18"/>
          <w:spacing w:val="-33"/>
        </w:rPr>
        <w:t xml:space="preserve"> </w:t>
      </w:r>
      <w:r>
        <w:rPr>
          <w:rFonts w:ascii="SimHei" w:hAnsi="SimHei" w:eastAsia="SimHei" w:cs="SimHei"/>
          <w:sz w:val="18"/>
          <w:szCs w:val="18"/>
          <w:b/>
          <w:bCs/>
          <w:spacing w:val="-8"/>
        </w:rPr>
        <w:t>模</w:t>
      </w:r>
      <w:r>
        <w:rPr>
          <w:rFonts w:ascii="SimHei" w:hAnsi="SimHei" w:eastAsia="SimHei" w:cs="SimHei"/>
          <w:sz w:val="18"/>
          <w:szCs w:val="18"/>
          <w:spacing w:val="-29"/>
        </w:rPr>
        <w:t xml:space="preserve"> </w:t>
      </w:r>
      <w:r>
        <w:rPr>
          <w:rFonts w:ascii="SimHei" w:hAnsi="SimHei" w:eastAsia="SimHei" w:cs="SimHei"/>
          <w:sz w:val="18"/>
          <w:szCs w:val="18"/>
          <w:b/>
          <w:bCs/>
          <w:spacing w:val="-8"/>
        </w:rPr>
        <w:t>型</w:t>
      </w:r>
    </w:p>
    <w:p>
      <w:pPr>
        <w:ind w:right="18" w:firstLine="419"/>
        <w:spacing w:before="218" w:line="304" w:lineRule="auto"/>
        <w:jc w:val="both"/>
        <w:rPr>
          <w:rFonts w:ascii="SimSun" w:hAnsi="SimSun" w:eastAsia="SimSun" w:cs="SimSun"/>
          <w:sz w:val="18"/>
          <w:szCs w:val="18"/>
        </w:rPr>
      </w:pPr>
      <w:r>
        <w:rPr>
          <w:rFonts w:ascii="SimSun" w:hAnsi="SimSun" w:eastAsia="SimSun" w:cs="SimSun"/>
          <w:sz w:val="18"/>
          <w:szCs w:val="18"/>
          <w:spacing w:val="28"/>
        </w:rPr>
        <w:t>表6</w:t>
      </w:r>
      <w:r>
        <w:rPr>
          <w:rFonts w:ascii="SimSun" w:hAnsi="SimSun" w:eastAsia="SimSun" w:cs="SimSun"/>
          <w:sz w:val="18"/>
          <w:szCs w:val="18"/>
          <w:spacing w:val="-52"/>
        </w:rPr>
        <w:t xml:space="preserve"> </w:t>
      </w:r>
      <w:r>
        <w:rPr>
          <w:rFonts w:ascii="SimSun" w:hAnsi="SimSun" w:eastAsia="SimSun" w:cs="SimSun"/>
          <w:sz w:val="18"/>
          <w:szCs w:val="18"/>
          <w:spacing w:val="28"/>
        </w:rPr>
        <w:t>-</w:t>
      </w:r>
      <w:r>
        <w:rPr>
          <w:rFonts w:ascii="SimSun" w:hAnsi="SimSun" w:eastAsia="SimSun" w:cs="SimSun"/>
          <w:sz w:val="18"/>
          <w:szCs w:val="18"/>
          <w:spacing w:val="-48"/>
        </w:rPr>
        <w:t xml:space="preserve"> </w:t>
      </w:r>
      <w:r>
        <w:rPr>
          <w:rFonts w:ascii="SimSun" w:hAnsi="SimSun" w:eastAsia="SimSun" w:cs="SimSun"/>
          <w:sz w:val="18"/>
          <w:szCs w:val="18"/>
          <w:spacing w:val="28"/>
        </w:rPr>
        <w:t>6所示是按照图6</w:t>
      </w:r>
      <w:r>
        <w:rPr>
          <w:rFonts w:ascii="SimSun" w:hAnsi="SimSun" w:eastAsia="SimSun" w:cs="SimSun"/>
          <w:sz w:val="18"/>
          <w:szCs w:val="18"/>
          <w:spacing w:val="-52"/>
        </w:rPr>
        <w:t xml:space="preserve"> </w:t>
      </w:r>
      <w:r>
        <w:rPr>
          <w:rFonts w:ascii="SimSun" w:hAnsi="SimSun" w:eastAsia="SimSun" w:cs="SimSun"/>
          <w:sz w:val="18"/>
          <w:szCs w:val="18"/>
          <w:spacing w:val="28"/>
        </w:rPr>
        <w:t>-</w:t>
      </w:r>
      <w:r>
        <w:rPr>
          <w:rFonts w:ascii="SimSun" w:hAnsi="SimSun" w:eastAsia="SimSun" w:cs="SimSun"/>
          <w:sz w:val="18"/>
          <w:szCs w:val="18"/>
          <w:spacing w:val="-48"/>
        </w:rPr>
        <w:t xml:space="preserve"> </w:t>
      </w:r>
      <w:r>
        <w:rPr>
          <w:rFonts w:ascii="SimSun" w:hAnsi="SimSun" w:eastAsia="SimSun" w:cs="SimSun"/>
          <w:sz w:val="18"/>
          <w:szCs w:val="18"/>
          <w:spacing w:val="28"/>
        </w:rPr>
        <w:t>2的处理规则经过泛化和抑制处理</w:t>
      </w:r>
      <w:r>
        <w:rPr>
          <w:rFonts w:ascii="SimSun" w:hAnsi="SimSun" w:eastAsia="SimSun" w:cs="SimSun"/>
          <w:sz w:val="18"/>
          <w:szCs w:val="18"/>
          <w:spacing w:val="27"/>
        </w:rPr>
        <w:t>后的数据，工程师和律师被泛</w:t>
      </w:r>
      <w:r>
        <w:rPr>
          <w:rFonts w:ascii="SimSun" w:hAnsi="SimSun" w:eastAsia="SimSun" w:cs="SimSun"/>
          <w:sz w:val="18"/>
          <w:szCs w:val="18"/>
        </w:rPr>
        <w:t xml:space="preserve"> </w:t>
      </w:r>
      <w:r>
        <w:rPr>
          <w:rFonts w:ascii="SimSun" w:hAnsi="SimSun" w:eastAsia="SimSun" w:cs="SimSun"/>
          <w:sz w:val="18"/>
          <w:szCs w:val="18"/>
          <w:spacing w:val="21"/>
        </w:rPr>
        <w:t>化为“专业人士”,作家和舞蹈家被泛化为艺术家；前面三条记录的年龄被泛化为一个区间[30,</w:t>
      </w:r>
      <w:r>
        <w:rPr>
          <w:rFonts w:ascii="SimSun" w:hAnsi="SimSun" w:eastAsia="SimSun" w:cs="SimSun"/>
          <w:sz w:val="18"/>
          <w:szCs w:val="18"/>
        </w:rPr>
        <w:t xml:space="preserve"> </w:t>
      </w:r>
      <w:r>
        <w:rPr>
          <w:rFonts w:ascii="SimSun" w:hAnsi="SimSun" w:eastAsia="SimSun" w:cs="SimSun"/>
          <w:sz w:val="18"/>
          <w:szCs w:val="18"/>
          <w:spacing w:val="-5"/>
        </w:rPr>
        <w:t>40)。</w:t>
      </w:r>
    </w:p>
    <w:p>
      <w:pPr>
        <w:ind w:left="419"/>
        <w:spacing w:before="120" w:line="219" w:lineRule="auto"/>
        <w:rPr>
          <w:rFonts w:ascii="SimSun" w:hAnsi="SimSun" w:eastAsia="SimSun" w:cs="SimSun"/>
          <w:sz w:val="18"/>
          <w:szCs w:val="18"/>
        </w:rPr>
      </w:pPr>
      <w:r>
        <w:rPr>
          <w:rFonts w:ascii="SimSun" w:hAnsi="SimSun" w:eastAsia="SimSun" w:cs="SimSun"/>
          <w:sz w:val="18"/>
          <w:szCs w:val="18"/>
          <w:spacing w:val="27"/>
        </w:rPr>
        <w:t>经过匿名化处理的数据集可以抵御前述的记录链接</w:t>
      </w:r>
      <w:r>
        <w:rPr>
          <w:rFonts w:ascii="SimSun" w:hAnsi="SimSun" w:eastAsia="SimSun" w:cs="SimSun"/>
          <w:sz w:val="18"/>
          <w:szCs w:val="18"/>
          <w:spacing w:val="26"/>
        </w:rPr>
        <w:t>式攻击。</w:t>
      </w:r>
    </w:p>
    <w:p>
      <w:pPr>
        <w:spacing w:line="219" w:lineRule="auto"/>
        <w:sectPr>
          <w:footerReference w:type="default" r:id="rId302"/>
          <w:pgSz w:w="9300" w:h="14290"/>
          <w:pgMar w:top="400" w:right="546" w:bottom="626" w:left="340" w:header="0" w:footer="447" w:gutter="0"/>
        </w:sectPr>
        <w:rPr>
          <w:rFonts w:ascii="SimSun" w:hAnsi="SimSun" w:eastAsia="SimSun" w:cs="SimSun"/>
          <w:sz w:val="18"/>
          <w:szCs w:val="18"/>
        </w:rPr>
      </w:pPr>
    </w:p>
    <w:p>
      <w:pPr>
        <w:ind w:left="123"/>
        <w:spacing w:before="136" w:line="474" w:lineRule="exact"/>
        <w:rPr>
          <w:rFonts w:ascii="SimSun" w:hAnsi="SimSun" w:eastAsia="SimSun" w:cs="SimSun"/>
          <w:sz w:val="33"/>
          <w:szCs w:val="33"/>
        </w:rPr>
      </w:pPr>
      <w:bookmarkStart w:name="bookmark162" w:id="150"/>
      <w:bookmarkEnd w:id="150"/>
      <w:bookmarkStart w:name="bookmark163" w:id="151"/>
      <w:bookmarkEnd w:id="151"/>
      <w:r>
        <w:rPr>
          <w:rFonts w:ascii="SimSun" w:hAnsi="SimSun" w:eastAsia="SimSun" w:cs="SimSun"/>
          <w:sz w:val="21"/>
          <w:szCs w:val="21"/>
          <w:b/>
          <w:bCs/>
          <w:spacing w:val="24"/>
          <w:position w:val="7"/>
        </w:rPr>
        <w:t>大数据安全与隐私保护</w:t>
      </w:r>
      <w:r>
        <w:rPr>
          <w:rFonts w:ascii="SimSun" w:hAnsi="SimSun" w:eastAsia="SimSun" w:cs="SimSun"/>
          <w:sz w:val="21"/>
          <w:szCs w:val="21"/>
          <w:spacing w:val="81"/>
          <w:position w:val="7"/>
        </w:rPr>
        <w:t xml:space="preserve"> </w:t>
      </w:r>
      <w:r>
        <w:rPr>
          <w:rFonts w:ascii="SimSun" w:hAnsi="SimSun" w:eastAsia="SimSun" w:cs="SimSun"/>
          <w:sz w:val="33"/>
          <w:szCs w:val="33"/>
          <w:spacing w:val="-57"/>
          <w:w w:val="86"/>
        </w:rPr>
        <w:t>……………………………………………………………</w:t>
      </w:r>
    </w:p>
    <w:p>
      <w:pPr>
        <w:ind w:firstLine="420"/>
        <w:spacing w:before="32" w:line="269" w:lineRule="auto"/>
        <w:rPr>
          <w:rFonts w:ascii="SimSun" w:hAnsi="SimSun" w:eastAsia="SimSun" w:cs="SimSun"/>
          <w:sz w:val="21"/>
          <w:szCs w:val="21"/>
        </w:rPr>
      </w:pPr>
      <w:r>
        <w:rPr>
          <w:rFonts w:ascii="SimSun" w:hAnsi="SimSun" w:eastAsia="SimSun" w:cs="SimSun"/>
          <w:sz w:val="21"/>
          <w:szCs w:val="21"/>
          <w:spacing w:val="-1"/>
        </w:rPr>
        <w:t>但是，通过观察表6-6,我们很容易发现一个新</w:t>
      </w:r>
      <w:r>
        <w:rPr>
          <w:rFonts w:ascii="SimSun" w:hAnsi="SimSun" w:eastAsia="SimSun" w:cs="SimSun"/>
          <w:sz w:val="21"/>
          <w:szCs w:val="21"/>
          <w:spacing w:val="-2"/>
        </w:rPr>
        <w:t>的问题，如果攻击者知道</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Lily </w:t>
      </w:r>
      <w:r>
        <w:rPr>
          <w:rFonts w:ascii="SimSun" w:hAnsi="SimSun" w:eastAsia="SimSun" w:cs="SimSun"/>
          <w:sz w:val="21"/>
          <w:szCs w:val="21"/>
          <w:spacing w:val="-2"/>
        </w:rPr>
        <w:t>是一名30岁</w:t>
      </w:r>
      <w:r>
        <w:rPr>
          <w:rFonts w:ascii="SimSun" w:hAnsi="SimSun" w:eastAsia="SimSun" w:cs="SimSun"/>
          <w:sz w:val="21"/>
          <w:szCs w:val="21"/>
        </w:rPr>
        <w:t xml:space="preserve"> </w:t>
      </w:r>
      <w:r>
        <w:rPr>
          <w:rFonts w:ascii="SimSun" w:hAnsi="SimSun" w:eastAsia="SimSun" w:cs="SimSun"/>
          <w:sz w:val="21"/>
          <w:szCs w:val="21"/>
          <w:spacing w:val="-3"/>
        </w:rPr>
        <w:t>的女性舞蹈家，并且该数据集中包含</w:t>
      </w:r>
      <w:r>
        <w:rPr>
          <w:rFonts w:ascii="Times New Roman" w:hAnsi="Times New Roman" w:eastAsia="Times New Roman" w:cs="Times New Roman"/>
          <w:sz w:val="21"/>
          <w:szCs w:val="21"/>
          <w:spacing w:val="-3"/>
        </w:rPr>
        <w:t>Lily</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的数据，从公开的数据集中能够推断出</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3"/>
        </w:rPr>
        <w:t>Lily</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的疾病</w:t>
      </w:r>
      <w:r>
        <w:rPr>
          <w:rFonts w:ascii="SimSun" w:hAnsi="SimSun" w:eastAsia="SimSun" w:cs="SimSun"/>
          <w:sz w:val="21"/>
          <w:szCs w:val="21"/>
        </w:rPr>
        <w:t xml:space="preserve"> </w:t>
      </w:r>
      <w:r>
        <w:rPr>
          <w:rFonts w:ascii="SimSun" w:hAnsi="SimSun" w:eastAsia="SimSun" w:cs="SimSun"/>
          <w:sz w:val="21"/>
          <w:szCs w:val="21"/>
          <w:spacing w:val="-11"/>
        </w:rPr>
        <w:t>是艾滋病。</w:t>
      </w:r>
    </w:p>
    <w:p>
      <w:pPr>
        <w:ind w:left="420"/>
        <w:spacing w:before="53" w:line="212" w:lineRule="auto"/>
        <w:rPr>
          <w:rFonts w:ascii="SimSun" w:hAnsi="SimSun" w:eastAsia="SimSun" w:cs="SimSun"/>
          <w:sz w:val="21"/>
          <w:szCs w:val="21"/>
        </w:rPr>
      </w:pPr>
      <w:r>
        <w:rPr>
          <w:rFonts w:ascii="SimSun" w:hAnsi="SimSun" w:eastAsia="SimSun" w:cs="SimSun"/>
          <w:sz w:val="21"/>
          <w:szCs w:val="21"/>
          <w:spacing w:val="-1"/>
        </w:rPr>
        <w:t>这种攻击方式被称为属性链接</w:t>
      </w:r>
      <w:r>
        <w:rPr>
          <w:rFonts w:ascii="Times New Roman" w:hAnsi="Times New Roman" w:eastAsia="Times New Roman" w:cs="Times New Roman"/>
          <w:sz w:val="21"/>
          <w:szCs w:val="21"/>
          <w:spacing w:val="-1"/>
        </w:rPr>
        <w:t>(Attribute     Lin</w:t>
      </w:r>
      <w:r>
        <w:rPr>
          <w:rFonts w:ascii="Times New Roman" w:hAnsi="Times New Roman" w:eastAsia="Times New Roman" w:cs="Times New Roman"/>
          <w:sz w:val="21"/>
          <w:szCs w:val="21"/>
          <w:spacing w:val="-2"/>
        </w:rPr>
        <w:t>kage)</w:t>
      </w:r>
      <w:r>
        <w:rPr>
          <w:rFonts w:ascii="SimSun" w:hAnsi="SimSun" w:eastAsia="SimSun" w:cs="SimSun"/>
          <w:sz w:val="21"/>
          <w:szCs w:val="21"/>
          <w:spacing w:val="-2"/>
        </w:rPr>
        <w:t>类攻击。</w:t>
      </w:r>
    </w:p>
    <w:p>
      <w:pPr>
        <w:ind w:right="7" w:firstLine="420"/>
        <w:spacing w:before="93" w:line="266" w:lineRule="auto"/>
        <w:rPr>
          <w:rFonts w:ascii="SimSun" w:hAnsi="SimSun" w:eastAsia="SimSun" w:cs="SimSun"/>
          <w:sz w:val="21"/>
          <w:szCs w:val="21"/>
        </w:rPr>
      </w:pPr>
      <w:r>
        <w:rPr>
          <w:rFonts w:ascii="SimSun" w:hAnsi="SimSun" w:eastAsia="SimSun" w:cs="SimSun"/>
          <w:sz w:val="21"/>
          <w:szCs w:val="21"/>
          <w:spacing w:val="-6"/>
        </w:rPr>
        <w:t>当遭受属性链接类攻击时，攻击者也许不能精确地识别目标受害者的记录，但可能从被公</w:t>
      </w:r>
      <w:r>
        <w:rPr>
          <w:rFonts w:ascii="SimSun" w:hAnsi="SimSun" w:eastAsia="SimSun" w:cs="SimSun"/>
          <w:sz w:val="21"/>
          <w:szCs w:val="21"/>
          <w:spacing w:val="4"/>
        </w:rPr>
        <w:t xml:space="preserve"> </w:t>
      </w:r>
      <w:r>
        <w:rPr>
          <w:rFonts w:ascii="SimSun" w:hAnsi="SimSun" w:eastAsia="SimSun" w:cs="SimSun"/>
          <w:sz w:val="21"/>
          <w:szCs w:val="21"/>
          <w:spacing w:val="-1"/>
        </w:rPr>
        <w:t>布的数据中基于与受害者所属的团体相联系的一系列敏感值集合推断出受害者</w:t>
      </w:r>
      <w:r>
        <w:rPr>
          <w:rFonts w:ascii="SimSun" w:hAnsi="SimSun" w:eastAsia="SimSun" w:cs="SimSun"/>
          <w:sz w:val="21"/>
          <w:szCs w:val="21"/>
          <w:spacing w:val="-2"/>
        </w:rPr>
        <w:t>的敏感值。如</w:t>
      </w:r>
      <w:r>
        <w:rPr>
          <w:rFonts w:ascii="SimSun" w:hAnsi="SimSun" w:eastAsia="SimSun" w:cs="SimSun"/>
          <w:sz w:val="21"/>
          <w:szCs w:val="21"/>
        </w:rPr>
        <w:t xml:space="preserve"> </w:t>
      </w:r>
      <w:r>
        <w:rPr>
          <w:rFonts w:ascii="SimSun" w:hAnsi="SimSun" w:eastAsia="SimSun" w:cs="SimSun"/>
          <w:sz w:val="21"/>
          <w:szCs w:val="21"/>
          <w:spacing w:val="-5"/>
        </w:rPr>
        <w:t>果一些敏感值在群组中占了主导地位的话，即使满足</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重匿名， 一个成功的推断也会变得相</w:t>
      </w:r>
      <w:r>
        <w:rPr>
          <w:rFonts w:ascii="SimSun" w:hAnsi="SimSun" w:eastAsia="SimSun" w:cs="SimSun"/>
          <w:sz w:val="21"/>
          <w:szCs w:val="21"/>
        </w:rPr>
        <w:t xml:space="preserve"> </w:t>
      </w:r>
      <w:r>
        <w:rPr>
          <w:rFonts w:ascii="SimSun" w:hAnsi="SimSun" w:eastAsia="SimSun" w:cs="SimSun"/>
          <w:sz w:val="21"/>
          <w:szCs w:val="21"/>
          <w:spacing w:val="-8"/>
        </w:rPr>
        <w:t>对容易。</w:t>
      </w:r>
    </w:p>
    <w:p>
      <w:pPr>
        <w:ind w:right="21" w:firstLine="420"/>
        <w:spacing w:before="64" w:line="256" w:lineRule="auto"/>
        <w:rPr>
          <w:rFonts w:ascii="SimSun" w:hAnsi="SimSun" w:eastAsia="SimSun" w:cs="SimSun"/>
          <w:sz w:val="21"/>
          <w:szCs w:val="21"/>
        </w:rPr>
      </w:pPr>
      <w:r>
        <w:rPr>
          <w:rFonts w:ascii="SimSun" w:hAnsi="SimSun" w:eastAsia="SimSun" w:cs="SimSun"/>
          <w:sz w:val="21"/>
          <w:szCs w:val="21"/>
          <w:spacing w:val="-4"/>
        </w:rPr>
        <w:t>Machanavajjhala</w:t>
      </w:r>
      <w:r>
        <w:rPr>
          <w:rFonts w:ascii="SimSun" w:hAnsi="SimSun" w:eastAsia="SimSun" w:cs="SimSun"/>
          <w:sz w:val="21"/>
          <w:szCs w:val="21"/>
          <w:spacing w:val="-39"/>
        </w:rPr>
        <w:t xml:space="preserve"> </w:t>
      </w:r>
      <w:r>
        <w:rPr>
          <w:rFonts w:ascii="SimSun" w:hAnsi="SimSun" w:eastAsia="SimSun" w:cs="SimSun"/>
          <w:sz w:val="21"/>
          <w:szCs w:val="21"/>
          <w:spacing w:val="-4"/>
        </w:rPr>
        <w:t>等人给出了多样性原则，并称之为“l-多样性”</w:t>
      </w:r>
      <w:r>
        <w:rPr>
          <w:rFonts w:ascii="SimSun" w:hAnsi="SimSun" w:eastAsia="SimSun" w:cs="SimSun"/>
          <w:sz w:val="21"/>
          <w:szCs w:val="21"/>
          <w:spacing w:val="-5"/>
        </w:rPr>
        <w:t>来阻止属性链接攻击。</w:t>
      </w:r>
      <w:r>
        <w:rPr>
          <w:rFonts w:ascii="SimSun" w:hAnsi="SimSun" w:eastAsia="SimSun" w:cs="SimSun"/>
          <w:sz w:val="21"/>
          <w:szCs w:val="21"/>
        </w:rPr>
        <w:t xml:space="preserve"> </w:t>
      </w:r>
      <w:r>
        <w:rPr>
          <w:rFonts w:ascii="SimSun" w:hAnsi="SimSun" w:eastAsia="SimSun" w:cs="SimSun"/>
          <w:sz w:val="21"/>
          <w:szCs w:val="21"/>
          <w:spacing w:val="-9"/>
        </w:rPr>
        <w:t>1-多样性要求每个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9"/>
        </w:rPr>
        <w:t>QID </w:t>
      </w:r>
      <w:r>
        <w:rPr>
          <w:rFonts w:ascii="SimSun" w:hAnsi="SimSun" w:eastAsia="SimSun" w:cs="SimSun"/>
          <w:sz w:val="21"/>
          <w:szCs w:val="21"/>
          <w:spacing w:val="-9"/>
        </w:rPr>
        <w:t>组至少包含1个有“较好代表性”的敏感值。</w:t>
      </w:r>
      <w:r>
        <w:rPr>
          <w:rFonts w:ascii="SimSun" w:hAnsi="SimSun" w:eastAsia="SimSun" w:cs="SimSun"/>
          <w:sz w:val="21"/>
          <w:szCs w:val="21"/>
          <w:spacing w:val="-10"/>
        </w:rPr>
        <w:t>“较好代表性”的最简单理</w:t>
      </w:r>
      <w:r>
        <w:rPr>
          <w:rFonts w:ascii="SimSun" w:hAnsi="SimSun" w:eastAsia="SimSun" w:cs="SimSun"/>
          <w:sz w:val="21"/>
          <w:szCs w:val="21"/>
        </w:rPr>
        <w:t xml:space="preserve"> </w:t>
      </w:r>
      <w:r>
        <w:rPr>
          <w:rFonts w:ascii="SimSun" w:hAnsi="SimSun" w:eastAsia="SimSun" w:cs="SimSun"/>
          <w:sz w:val="21"/>
          <w:szCs w:val="21"/>
          <w:spacing w:val="1"/>
        </w:rPr>
        <w:t>解是确保每个</w:t>
      </w:r>
      <w:r>
        <w:rPr>
          <w:rFonts w:ascii="SimSun" w:hAnsi="SimSun" w:eastAsia="SimSun" w:cs="SimSun"/>
          <w:sz w:val="21"/>
          <w:szCs w:val="21"/>
          <w:spacing w:val="-19"/>
        </w:rPr>
        <w:t xml:space="preserve"> </w:t>
      </w:r>
      <w:r>
        <w:rPr>
          <w:rFonts w:ascii="SimSun" w:hAnsi="SimSun" w:eastAsia="SimSun" w:cs="SimSun"/>
          <w:sz w:val="21"/>
          <w:szCs w:val="21"/>
        </w:rPr>
        <w:t>QID</w:t>
      </w:r>
      <w:r>
        <w:rPr>
          <w:rFonts w:ascii="SimSun" w:hAnsi="SimSun" w:eastAsia="SimSun" w:cs="SimSun"/>
          <w:sz w:val="21"/>
          <w:szCs w:val="21"/>
          <w:spacing w:val="1"/>
        </w:rPr>
        <w:t xml:space="preserve"> 组中的敏感属性都有l个不同的值。</w:t>
      </w:r>
    </w:p>
    <w:p>
      <w:pPr>
        <w:ind w:left="2802"/>
        <w:spacing w:before="197" w:line="222" w:lineRule="auto"/>
        <w:rPr>
          <w:rFonts w:ascii="SimHei" w:hAnsi="SimHei" w:eastAsia="SimHei" w:cs="SimHei"/>
          <w:sz w:val="18"/>
          <w:szCs w:val="18"/>
        </w:rPr>
      </w:pPr>
      <w:r>
        <w:rPr>
          <w:rFonts w:ascii="SimHei" w:hAnsi="SimHei" w:eastAsia="SimHei" w:cs="SimHei"/>
          <w:sz w:val="18"/>
          <w:szCs w:val="18"/>
          <w:b/>
          <w:bCs/>
          <w:spacing w:val="-4"/>
        </w:rPr>
        <w:t>表6-6</w:t>
      </w:r>
      <w:r>
        <w:rPr>
          <w:rFonts w:ascii="SimHei" w:hAnsi="SimHei" w:eastAsia="SimHei" w:cs="SimHei"/>
          <w:sz w:val="18"/>
          <w:szCs w:val="18"/>
          <w:spacing w:val="-4"/>
        </w:rPr>
        <w:t xml:space="preserve">  </w:t>
      </w:r>
      <w:r>
        <w:rPr>
          <w:rFonts w:ascii="SimHei" w:hAnsi="SimHei" w:eastAsia="SimHei" w:cs="SimHei"/>
          <w:sz w:val="18"/>
          <w:szCs w:val="18"/>
          <w:b/>
          <w:bCs/>
          <w:spacing w:val="-4"/>
        </w:rPr>
        <w:t>经过</w:t>
      </w:r>
      <w:r>
        <w:rPr>
          <w:rFonts w:ascii="SimHei" w:hAnsi="SimHei" w:eastAsia="SimHei" w:cs="SimHei"/>
          <w:sz w:val="18"/>
          <w:szCs w:val="18"/>
          <w:spacing w:val="-38"/>
        </w:rPr>
        <w:t xml:space="preserve"> </w:t>
      </w:r>
      <w:r>
        <w:rPr>
          <w:rFonts w:ascii="Times New Roman" w:hAnsi="Times New Roman" w:eastAsia="Times New Roman" w:cs="Times New Roman"/>
          <w:sz w:val="18"/>
          <w:szCs w:val="18"/>
          <w:b/>
          <w:bCs/>
          <w:spacing w:val="-4"/>
        </w:rPr>
        <w:t>K</w:t>
      </w:r>
      <w:r>
        <w:rPr>
          <w:rFonts w:ascii="Times New Roman" w:hAnsi="Times New Roman" w:eastAsia="Times New Roman" w:cs="Times New Roman"/>
          <w:sz w:val="18"/>
          <w:szCs w:val="18"/>
          <w:b/>
          <w:bCs/>
          <w:spacing w:val="19"/>
          <w:w w:val="102"/>
        </w:rPr>
        <w:t xml:space="preserve"> </w:t>
      </w:r>
      <w:r>
        <w:rPr>
          <w:rFonts w:ascii="SimHei" w:hAnsi="SimHei" w:eastAsia="SimHei" w:cs="SimHei"/>
          <w:sz w:val="18"/>
          <w:szCs w:val="18"/>
          <w:b/>
          <w:bCs/>
          <w:spacing w:val="-4"/>
        </w:rPr>
        <w:t>匿名处理后的数据集</w:t>
      </w:r>
    </w:p>
    <w:p>
      <w:pPr>
        <w:spacing w:line="114" w:lineRule="exact"/>
        <w:rPr/>
      </w:pPr>
      <w:r/>
    </w:p>
    <w:tbl>
      <w:tblPr>
        <w:tblStyle w:val="TableNormal"/>
        <w:tblW w:w="3839" w:type="dxa"/>
        <w:tblInd w:w="23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0"/>
        <w:gridCol w:w="959"/>
        <w:gridCol w:w="960"/>
        <w:gridCol w:w="970"/>
      </w:tblGrid>
      <w:tr>
        <w:trPr>
          <w:trHeight w:val="314" w:hRule="atLeast"/>
        </w:trPr>
        <w:tc>
          <w:tcPr>
            <w:tcW w:w="950" w:type="dxa"/>
            <w:vAlign w:val="top"/>
            <w:tcBorders>
              <w:left w:val="nil"/>
            </w:tcBorders>
          </w:tcPr>
          <w:p>
            <w:pPr>
              <w:pStyle w:val="TableText"/>
              <w:ind w:left="309"/>
              <w:spacing w:before="82" w:line="220" w:lineRule="auto"/>
              <w:rPr>
                <w:sz w:val="16"/>
                <w:szCs w:val="16"/>
              </w:rPr>
            </w:pPr>
            <w:r>
              <w:rPr>
                <w:sz w:val="16"/>
                <w:szCs w:val="16"/>
                <w:spacing w:val="-3"/>
              </w:rPr>
              <w:t>工作</w:t>
            </w:r>
          </w:p>
        </w:tc>
        <w:tc>
          <w:tcPr>
            <w:tcW w:w="959" w:type="dxa"/>
            <w:vAlign w:val="top"/>
          </w:tcPr>
          <w:p>
            <w:pPr>
              <w:pStyle w:val="TableText"/>
              <w:ind w:left="315"/>
              <w:spacing w:before="82" w:line="220" w:lineRule="auto"/>
              <w:rPr>
                <w:sz w:val="16"/>
                <w:szCs w:val="16"/>
              </w:rPr>
            </w:pPr>
            <w:r>
              <w:rPr>
                <w:sz w:val="16"/>
                <w:szCs w:val="16"/>
                <w:spacing w:val="6"/>
              </w:rPr>
              <w:t>性别</w:t>
            </w:r>
          </w:p>
        </w:tc>
        <w:tc>
          <w:tcPr>
            <w:tcW w:w="960" w:type="dxa"/>
            <w:vAlign w:val="top"/>
          </w:tcPr>
          <w:p>
            <w:pPr>
              <w:pStyle w:val="TableText"/>
              <w:ind w:left="315"/>
              <w:spacing w:before="81" w:line="219" w:lineRule="auto"/>
              <w:rPr>
                <w:sz w:val="16"/>
                <w:szCs w:val="16"/>
              </w:rPr>
            </w:pPr>
            <w:r>
              <w:rPr>
                <w:sz w:val="16"/>
                <w:szCs w:val="16"/>
                <w:spacing w:val="-2"/>
              </w:rPr>
              <w:t>年龄</w:t>
            </w:r>
          </w:p>
        </w:tc>
        <w:tc>
          <w:tcPr>
            <w:tcW w:w="970" w:type="dxa"/>
            <w:vAlign w:val="top"/>
            <w:tcBorders>
              <w:right w:val="nil"/>
            </w:tcBorders>
          </w:tcPr>
          <w:p>
            <w:pPr>
              <w:pStyle w:val="TableText"/>
              <w:ind w:left="315"/>
              <w:spacing w:before="82" w:line="220" w:lineRule="auto"/>
              <w:rPr>
                <w:sz w:val="16"/>
                <w:szCs w:val="16"/>
              </w:rPr>
            </w:pPr>
            <w:r>
              <w:rPr>
                <w:sz w:val="16"/>
                <w:szCs w:val="16"/>
                <w:spacing w:val="-2"/>
              </w:rPr>
              <w:t>疾病</w:t>
            </w:r>
          </w:p>
        </w:tc>
      </w:tr>
      <w:tr>
        <w:trPr>
          <w:trHeight w:val="309" w:hRule="atLeast"/>
        </w:trPr>
        <w:tc>
          <w:tcPr>
            <w:tcW w:w="950" w:type="dxa"/>
            <w:vAlign w:val="top"/>
            <w:tcBorders>
              <w:left w:val="nil"/>
            </w:tcBorders>
          </w:tcPr>
          <w:p>
            <w:pPr>
              <w:pStyle w:val="TableText"/>
              <w:ind w:left="150"/>
              <w:spacing w:before="78" w:line="220" w:lineRule="auto"/>
              <w:rPr>
                <w:sz w:val="16"/>
                <w:szCs w:val="16"/>
              </w:rPr>
            </w:pPr>
            <w:r>
              <w:rPr>
                <w:sz w:val="16"/>
                <w:szCs w:val="16"/>
                <w:spacing w:val="-2"/>
              </w:rPr>
              <w:t>专业人士</w:t>
            </w:r>
          </w:p>
        </w:tc>
        <w:tc>
          <w:tcPr>
            <w:tcW w:w="959" w:type="dxa"/>
            <w:vAlign w:val="top"/>
          </w:tcPr>
          <w:p>
            <w:pPr>
              <w:pStyle w:val="TableText"/>
              <w:ind w:left="315"/>
              <w:spacing w:before="78" w:line="220" w:lineRule="auto"/>
              <w:rPr>
                <w:sz w:val="16"/>
                <w:szCs w:val="16"/>
              </w:rPr>
            </w:pPr>
            <w:r>
              <w:rPr>
                <w:sz w:val="16"/>
                <w:szCs w:val="16"/>
                <w:spacing w:val="-4"/>
              </w:rPr>
              <w:t>男性</w:t>
            </w:r>
          </w:p>
        </w:tc>
        <w:tc>
          <w:tcPr>
            <w:tcW w:w="960" w:type="dxa"/>
            <w:vAlign w:val="top"/>
          </w:tcPr>
          <w:p>
            <w:pPr>
              <w:pStyle w:val="TableText"/>
              <w:ind w:left="235"/>
              <w:spacing w:before="75" w:line="216" w:lineRule="auto"/>
              <w:rPr>
                <w:sz w:val="16"/>
                <w:szCs w:val="16"/>
              </w:rPr>
            </w:pPr>
            <w:r>
              <w:rPr>
                <w:sz w:val="16"/>
                <w:szCs w:val="16"/>
                <w:spacing w:val="-2"/>
              </w:rPr>
              <w:t>30,40)</w:t>
            </w:r>
          </w:p>
        </w:tc>
        <w:tc>
          <w:tcPr>
            <w:tcW w:w="970" w:type="dxa"/>
            <w:vAlign w:val="top"/>
            <w:tcBorders>
              <w:right w:val="nil"/>
            </w:tcBorders>
          </w:tcPr>
          <w:p>
            <w:pPr>
              <w:pStyle w:val="TableText"/>
              <w:ind w:left="315"/>
              <w:spacing w:before="78" w:line="220" w:lineRule="auto"/>
              <w:rPr>
                <w:sz w:val="16"/>
                <w:szCs w:val="16"/>
              </w:rPr>
            </w:pPr>
            <w:r>
              <w:rPr>
                <w:sz w:val="16"/>
                <w:szCs w:val="16"/>
                <w:spacing w:val="-2"/>
              </w:rPr>
              <w:t>肝炎</w:t>
            </w:r>
          </w:p>
        </w:tc>
      </w:tr>
      <w:tr>
        <w:trPr>
          <w:trHeight w:val="309" w:hRule="atLeast"/>
        </w:trPr>
        <w:tc>
          <w:tcPr>
            <w:tcW w:w="950" w:type="dxa"/>
            <w:vAlign w:val="top"/>
            <w:tcBorders>
              <w:left w:val="nil"/>
            </w:tcBorders>
          </w:tcPr>
          <w:p>
            <w:pPr>
              <w:pStyle w:val="TableText"/>
              <w:ind w:left="150"/>
              <w:spacing w:before="79" w:line="220" w:lineRule="auto"/>
              <w:rPr>
                <w:sz w:val="16"/>
                <w:szCs w:val="16"/>
              </w:rPr>
            </w:pPr>
            <w:r>
              <w:rPr>
                <w:sz w:val="16"/>
                <w:szCs w:val="16"/>
                <w:spacing w:val="-2"/>
              </w:rPr>
              <w:t>专业人士</w:t>
            </w:r>
          </w:p>
        </w:tc>
        <w:tc>
          <w:tcPr>
            <w:tcW w:w="959" w:type="dxa"/>
            <w:vAlign w:val="top"/>
          </w:tcPr>
          <w:p>
            <w:pPr>
              <w:pStyle w:val="TableText"/>
              <w:ind w:left="315"/>
              <w:spacing w:before="79" w:line="220" w:lineRule="auto"/>
              <w:rPr>
                <w:sz w:val="16"/>
                <w:szCs w:val="16"/>
              </w:rPr>
            </w:pPr>
            <w:r>
              <w:rPr>
                <w:sz w:val="16"/>
                <w:szCs w:val="16"/>
                <w:spacing w:val="-4"/>
              </w:rPr>
              <w:t>男性</w:t>
            </w:r>
          </w:p>
        </w:tc>
        <w:tc>
          <w:tcPr>
            <w:tcW w:w="960" w:type="dxa"/>
            <w:vAlign w:val="top"/>
          </w:tcPr>
          <w:p>
            <w:pPr>
              <w:pStyle w:val="TableText"/>
              <w:ind w:left="195"/>
              <w:spacing w:before="76" w:line="216" w:lineRule="auto"/>
              <w:rPr>
                <w:sz w:val="16"/>
                <w:szCs w:val="16"/>
              </w:rPr>
            </w:pPr>
            <w:r>
              <w:rPr>
                <w:sz w:val="16"/>
                <w:szCs w:val="16"/>
                <w:spacing w:val="-5"/>
              </w:rPr>
              <w:t>(30,40)</w:t>
            </w:r>
          </w:p>
        </w:tc>
        <w:tc>
          <w:tcPr>
            <w:tcW w:w="970" w:type="dxa"/>
            <w:vAlign w:val="top"/>
            <w:tcBorders>
              <w:right w:val="nil"/>
            </w:tcBorders>
          </w:tcPr>
          <w:p>
            <w:pPr>
              <w:pStyle w:val="TableText"/>
              <w:ind w:left="235"/>
              <w:spacing w:before="79" w:line="221" w:lineRule="auto"/>
              <w:rPr>
                <w:sz w:val="16"/>
                <w:szCs w:val="16"/>
              </w:rPr>
            </w:pPr>
            <w:r>
              <w:rPr>
                <w:sz w:val="16"/>
                <w:szCs w:val="16"/>
                <w:spacing w:val="-2"/>
              </w:rPr>
              <w:t>艾滋病</w:t>
            </w:r>
          </w:p>
        </w:tc>
      </w:tr>
      <w:tr>
        <w:trPr>
          <w:trHeight w:val="309" w:hRule="atLeast"/>
        </w:trPr>
        <w:tc>
          <w:tcPr>
            <w:tcW w:w="950" w:type="dxa"/>
            <w:vAlign w:val="top"/>
            <w:tcBorders>
              <w:left w:val="nil"/>
            </w:tcBorders>
          </w:tcPr>
          <w:p>
            <w:pPr>
              <w:pStyle w:val="TableText"/>
              <w:ind w:left="150"/>
              <w:spacing w:before="80" w:line="220" w:lineRule="auto"/>
              <w:rPr>
                <w:sz w:val="16"/>
                <w:szCs w:val="16"/>
              </w:rPr>
            </w:pPr>
            <w:r>
              <w:rPr>
                <w:sz w:val="16"/>
                <w:szCs w:val="16"/>
                <w:spacing w:val="-2"/>
              </w:rPr>
              <w:t>专业人士</w:t>
            </w:r>
          </w:p>
        </w:tc>
        <w:tc>
          <w:tcPr>
            <w:tcW w:w="959" w:type="dxa"/>
            <w:vAlign w:val="top"/>
          </w:tcPr>
          <w:p>
            <w:pPr>
              <w:pStyle w:val="TableText"/>
              <w:ind w:left="315"/>
              <w:spacing w:before="80" w:line="220" w:lineRule="auto"/>
              <w:rPr>
                <w:sz w:val="16"/>
                <w:szCs w:val="16"/>
              </w:rPr>
            </w:pPr>
            <w:r>
              <w:rPr>
                <w:sz w:val="16"/>
                <w:szCs w:val="16"/>
                <w:spacing w:val="-4"/>
              </w:rPr>
              <w:t>男性</w:t>
            </w:r>
          </w:p>
        </w:tc>
        <w:tc>
          <w:tcPr>
            <w:tcW w:w="960" w:type="dxa"/>
            <w:vAlign w:val="top"/>
          </w:tcPr>
          <w:p>
            <w:pPr>
              <w:pStyle w:val="TableText"/>
              <w:ind w:left="195"/>
              <w:spacing w:before="77" w:line="216" w:lineRule="auto"/>
              <w:rPr>
                <w:sz w:val="16"/>
                <w:szCs w:val="16"/>
              </w:rPr>
            </w:pPr>
            <w:r>
              <w:rPr>
                <w:sz w:val="16"/>
                <w:szCs w:val="16"/>
                <w:spacing w:val="-5"/>
              </w:rPr>
              <w:t>(30,40)</w:t>
            </w:r>
          </w:p>
        </w:tc>
        <w:tc>
          <w:tcPr>
            <w:tcW w:w="970" w:type="dxa"/>
            <w:vAlign w:val="top"/>
            <w:tcBorders>
              <w:right w:val="nil"/>
            </w:tcBorders>
          </w:tcPr>
          <w:p>
            <w:pPr>
              <w:pStyle w:val="TableText"/>
              <w:ind w:left="315"/>
              <w:spacing w:before="80" w:line="220" w:lineRule="auto"/>
              <w:rPr>
                <w:sz w:val="16"/>
                <w:szCs w:val="16"/>
              </w:rPr>
            </w:pPr>
            <w:r>
              <w:rPr>
                <w:sz w:val="16"/>
                <w:szCs w:val="16"/>
                <w:spacing w:val="-2"/>
              </w:rPr>
              <w:t>肝炎</w:t>
            </w:r>
          </w:p>
        </w:tc>
      </w:tr>
      <w:tr>
        <w:trPr>
          <w:trHeight w:val="299" w:hRule="atLeast"/>
        </w:trPr>
        <w:tc>
          <w:tcPr>
            <w:tcW w:w="950" w:type="dxa"/>
            <w:vAlign w:val="top"/>
            <w:tcBorders>
              <w:left w:val="nil"/>
            </w:tcBorders>
          </w:tcPr>
          <w:p>
            <w:pPr>
              <w:pStyle w:val="TableText"/>
              <w:ind w:left="229"/>
              <w:spacing w:before="70" w:line="219" w:lineRule="auto"/>
              <w:rPr>
                <w:sz w:val="16"/>
                <w:szCs w:val="16"/>
              </w:rPr>
            </w:pPr>
            <w:r>
              <w:rPr>
                <w:sz w:val="16"/>
                <w:szCs w:val="16"/>
                <w:spacing w:val="-3"/>
              </w:rPr>
              <w:t>艺术家</w:t>
            </w:r>
          </w:p>
        </w:tc>
        <w:tc>
          <w:tcPr>
            <w:tcW w:w="959" w:type="dxa"/>
            <w:vAlign w:val="top"/>
          </w:tcPr>
          <w:p>
            <w:pPr>
              <w:pStyle w:val="TableText"/>
              <w:ind w:left="315"/>
              <w:spacing w:before="70" w:line="219" w:lineRule="auto"/>
              <w:rPr>
                <w:sz w:val="16"/>
                <w:szCs w:val="16"/>
              </w:rPr>
            </w:pPr>
            <w:r>
              <w:rPr>
                <w:sz w:val="16"/>
                <w:szCs w:val="16"/>
                <w:spacing w:val="-3"/>
              </w:rPr>
              <w:t>女性</w:t>
            </w:r>
          </w:p>
        </w:tc>
        <w:tc>
          <w:tcPr>
            <w:tcW w:w="960" w:type="dxa"/>
            <w:vAlign w:val="top"/>
          </w:tcPr>
          <w:p>
            <w:pPr>
              <w:pStyle w:val="TableText"/>
              <w:ind w:left="395"/>
              <w:spacing w:before="111" w:line="183" w:lineRule="auto"/>
              <w:rPr>
                <w:sz w:val="16"/>
                <w:szCs w:val="16"/>
              </w:rPr>
            </w:pPr>
            <w:r>
              <w:rPr>
                <w:sz w:val="16"/>
                <w:szCs w:val="16"/>
                <w:spacing w:val="-3"/>
              </w:rPr>
              <w:t>30</w:t>
            </w:r>
          </w:p>
        </w:tc>
        <w:tc>
          <w:tcPr>
            <w:tcW w:w="970" w:type="dxa"/>
            <w:vAlign w:val="top"/>
            <w:tcBorders>
              <w:right w:val="nil"/>
            </w:tcBorders>
          </w:tcPr>
          <w:p>
            <w:pPr>
              <w:pStyle w:val="TableText"/>
              <w:ind w:left="315"/>
              <w:spacing w:before="73" w:line="223" w:lineRule="auto"/>
              <w:rPr>
                <w:sz w:val="16"/>
                <w:szCs w:val="16"/>
              </w:rPr>
            </w:pPr>
            <w:r>
              <w:rPr>
                <w:sz w:val="16"/>
                <w:szCs w:val="16"/>
                <w:spacing w:val="-2"/>
              </w:rPr>
              <w:t>流感</w:t>
            </w:r>
          </w:p>
        </w:tc>
      </w:tr>
      <w:tr>
        <w:trPr>
          <w:trHeight w:val="308" w:hRule="atLeast"/>
        </w:trPr>
        <w:tc>
          <w:tcPr>
            <w:tcW w:w="950" w:type="dxa"/>
            <w:vAlign w:val="top"/>
            <w:tcBorders>
              <w:left w:val="nil"/>
            </w:tcBorders>
          </w:tcPr>
          <w:p>
            <w:pPr>
              <w:pStyle w:val="TableText"/>
              <w:ind w:left="229"/>
              <w:spacing w:before="81" w:line="219" w:lineRule="auto"/>
              <w:rPr>
                <w:sz w:val="16"/>
                <w:szCs w:val="16"/>
              </w:rPr>
            </w:pPr>
            <w:r>
              <w:rPr>
                <w:sz w:val="16"/>
                <w:szCs w:val="16"/>
                <w:spacing w:val="-3"/>
              </w:rPr>
              <w:t>艺术家</w:t>
            </w:r>
          </w:p>
        </w:tc>
        <w:tc>
          <w:tcPr>
            <w:tcW w:w="959" w:type="dxa"/>
            <w:vAlign w:val="top"/>
          </w:tcPr>
          <w:p>
            <w:pPr>
              <w:pStyle w:val="TableText"/>
              <w:ind w:left="315"/>
              <w:spacing w:before="81" w:line="219" w:lineRule="auto"/>
              <w:rPr>
                <w:sz w:val="16"/>
                <w:szCs w:val="16"/>
              </w:rPr>
            </w:pPr>
            <w:r>
              <w:rPr>
                <w:sz w:val="16"/>
                <w:szCs w:val="16"/>
                <w:spacing w:val="-3"/>
              </w:rPr>
              <w:t>女性</w:t>
            </w:r>
          </w:p>
        </w:tc>
        <w:tc>
          <w:tcPr>
            <w:tcW w:w="960" w:type="dxa"/>
            <w:vAlign w:val="top"/>
          </w:tcPr>
          <w:p>
            <w:pPr>
              <w:pStyle w:val="TableText"/>
              <w:ind w:left="395"/>
              <w:spacing w:before="122" w:line="183" w:lineRule="auto"/>
              <w:rPr>
                <w:sz w:val="16"/>
                <w:szCs w:val="16"/>
              </w:rPr>
            </w:pPr>
            <w:r>
              <w:rPr>
                <w:sz w:val="16"/>
                <w:szCs w:val="16"/>
                <w:spacing w:val="-3"/>
              </w:rPr>
              <w:t>30</w:t>
            </w:r>
          </w:p>
        </w:tc>
        <w:tc>
          <w:tcPr>
            <w:tcW w:w="970" w:type="dxa"/>
            <w:vAlign w:val="top"/>
            <w:tcBorders>
              <w:right w:val="nil"/>
            </w:tcBorders>
          </w:tcPr>
          <w:p>
            <w:pPr>
              <w:pStyle w:val="TableText"/>
              <w:ind w:left="235"/>
              <w:spacing w:before="82" w:line="221" w:lineRule="auto"/>
              <w:rPr>
                <w:sz w:val="16"/>
                <w:szCs w:val="16"/>
              </w:rPr>
            </w:pPr>
            <w:r>
              <w:rPr>
                <w:sz w:val="16"/>
                <w:szCs w:val="16"/>
                <w:spacing w:val="-2"/>
              </w:rPr>
              <w:t>艾滋病</w:t>
            </w:r>
          </w:p>
        </w:tc>
      </w:tr>
      <w:tr>
        <w:trPr>
          <w:trHeight w:val="309" w:hRule="atLeast"/>
        </w:trPr>
        <w:tc>
          <w:tcPr>
            <w:tcW w:w="950" w:type="dxa"/>
            <w:vAlign w:val="top"/>
            <w:tcBorders>
              <w:left w:val="nil"/>
            </w:tcBorders>
          </w:tcPr>
          <w:p>
            <w:pPr>
              <w:pStyle w:val="TableText"/>
              <w:ind w:left="229"/>
              <w:spacing w:before="83" w:line="219" w:lineRule="auto"/>
              <w:rPr>
                <w:sz w:val="16"/>
                <w:szCs w:val="16"/>
              </w:rPr>
            </w:pPr>
            <w:r>
              <w:rPr>
                <w:sz w:val="16"/>
                <w:szCs w:val="16"/>
                <w:spacing w:val="-3"/>
              </w:rPr>
              <w:t>艺术家</w:t>
            </w:r>
          </w:p>
        </w:tc>
        <w:tc>
          <w:tcPr>
            <w:tcW w:w="959" w:type="dxa"/>
            <w:vAlign w:val="top"/>
          </w:tcPr>
          <w:p>
            <w:pPr>
              <w:pStyle w:val="TableText"/>
              <w:ind w:left="315"/>
              <w:spacing w:before="83" w:line="219" w:lineRule="auto"/>
              <w:rPr>
                <w:sz w:val="16"/>
                <w:szCs w:val="16"/>
              </w:rPr>
            </w:pPr>
            <w:r>
              <w:rPr>
                <w:sz w:val="16"/>
                <w:szCs w:val="16"/>
                <w:spacing w:val="-3"/>
              </w:rPr>
              <w:t>女性</w:t>
            </w:r>
          </w:p>
        </w:tc>
        <w:tc>
          <w:tcPr>
            <w:tcW w:w="960" w:type="dxa"/>
            <w:vAlign w:val="top"/>
          </w:tcPr>
          <w:p>
            <w:pPr>
              <w:pStyle w:val="TableText"/>
              <w:ind w:left="395"/>
              <w:spacing w:before="124" w:line="183" w:lineRule="auto"/>
              <w:rPr>
                <w:sz w:val="16"/>
                <w:szCs w:val="16"/>
              </w:rPr>
            </w:pPr>
            <w:r>
              <w:rPr>
                <w:sz w:val="16"/>
                <w:szCs w:val="16"/>
                <w:spacing w:val="-3"/>
              </w:rPr>
              <w:t>30</w:t>
            </w:r>
          </w:p>
        </w:tc>
        <w:tc>
          <w:tcPr>
            <w:tcW w:w="970" w:type="dxa"/>
            <w:vAlign w:val="top"/>
            <w:tcBorders>
              <w:right w:val="nil"/>
            </w:tcBorders>
          </w:tcPr>
          <w:p>
            <w:pPr>
              <w:pStyle w:val="TableText"/>
              <w:ind w:left="235"/>
              <w:spacing w:before="84" w:line="221" w:lineRule="auto"/>
              <w:rPr>
                <w:sz w:val="16"/>
                <w:szCs w:val="16"/>
              </w:rPr>
            </w:pPr>
            <w:r>
              <w:rPr>
                <w:sz w:val="16"/>
                <w:szCs w:val="16"/>
                <w:spacing w:val="-2"/>
              </w:rPr>
              <w:t>艾滋病</w:t>
            </w:r>
          </w:p>
        </w:tc>
      </w:tr>
      <w:tr>
        <w:trPr>
          <w:trHeight w:val="313" w:hRule="atLeast"/>
        </w:trPr>
        <w:tc>
          <w:tcPr>
            <w:tcW w:w="950" w:type="dxa"/>
            <w:vAlign w:val="top"/>
            <w:tcBorders>
              <w:left w:val="nil"/>
            </w:tcBorders>
          </w:tcPr>
          <w:p>
            <w:pPr>
              <w:pStyle w:val="TableText"/>
              <w:ind w:left="229"/>
              <w:spacing w:before="84" w:line="219" w:lineRule="auto"/>
              <w:rPr>
                <w:sz w:val="16"/>
                <w:szCs w:val="16"/>
              </w:rPr>
            </w:pPr>
            <w:r>
              <w:rPr>
                <w:sz w:val="16"/>
                <w:szCs w:val="16"/>
                <w:spacing w:val="-3"/>
              </w:rPr>
              <w:t>艺术家</w:t>
            </w:r>
          </w:p>
        </w:tc>
        <w:tc>
          <w:tcPr>
            <w:tcW w:w="959" w:type="dxa"/>
            <w:vAlign w:val="top"/>
          </w:tcPr>
          <w:p>
            <w:pPr>
              <w:pStyle w:val="TableText"/>
              <w:ind w:left="315"/>
              <w:spacing w:before="84" w:line="219" w:lineRule="auto"/>
              <w:rPr>
                <w:sz w:val="16"/>
                <w:szCs w:val="16"/>
              </w:rPr>
            </w:pPr>
            <w:r>
              <w:rPr>
                <w:sz w:val="16"/>
                <w:szCs w:val="16"/>
                <w:spacing w:val="-3"/>
              </w:rPr>
              <w:t>女性</w:t>
            </w:r>
          </w:p>
        </w:tc>
        <w:tc>
          <w:tcPr>
            <w:tcW w:w="960" w:type="dxa"/>
            <w:vAlign w:val="top"/>
          </w:tcPr>
          <w:p>
            <w:pPr>
              <w:pStyle w:val="TableText"/>
              <w:ind w:left="395"/>
              <w:spacing w:before="125" w:line="183" w:lineRule="auto"/>
              <w:rPr>
                <w:sz w:val="16"/>
                <w:szCs w:val="16"/>
              </w:rPr>
            </w:pPr>
            <w:r>
              <w:rPr>
                <w:sz w:val="16"/>
                <w:szCs w:val="16"/>
                <w:spacing w:val="-3"/>
              </w:rPr>
              <w:t>30</w:t>
            </w:r>
          </w:p>
        </w:tc>
        <w:tc>
          <w:tcPr>
            <w:tcW w:w="970" w:type="dxa"/>
            <w:vAlign w:val="top"/>
            <w:tcBorders>
              <w:right w:val="nil"/>
            </w:tcBorders>
          </w:tcPr>
          <w:p>
            <w:pPr>
              <w:pStyle w:val="TableText"/>
              <w:ind w:left="235"/>
              <w:spacing w:before="85" w:line="221" w:lineRule="auto"/>
              <w:rPr>
                <w:sz w:val="16"/>
                <w:szCs w:val="16"/>
              </w:rPr>
            </w:pPr>
            <w:r>
              <w:rPr>
                <w:sz w:val="16"/>
                <w:szCs w:val="16"/>
                <w:spacing w:val="-2"/>
              </w:rPr>
              <w:t>艾滋病</w:t>
            </w:r>
          </w:p>
        </w:tc>
      </w:tr>
    </w:tbl>
    <w:p>
      <w:pPr>
        <w:ind w:left="423"/>
        <w:spacing w:before="249" w:line="222" w:lineRule="auto"/>
        <w:outlineLvl w:val="6"/>
        <w:rPr>
          <w:rFonts w:ascii="SimHei" w:hAnsi="SimHei" w:eastAsia="SimHei" w:cs="SimHei"/>
          <w:sz w:val="21"/>
          <w:szCs w:val="21"/>
        </w:rPr>
      </w:pPr>
      <w:r>
        <w:rPr>
          <w:rFonts w:ascii="SimHei" w:hAnsi="SimHei" w:eastAsia="SimHei" w:cs="SimHei"/>
          <w:sz w:val="21"/>
          <w:szCs w:val="21"/>
          <w:b/>
          <w:bCs/>
          <w:spacing w:val="13"/>
        </w:rPr>
        <w:t>6.5.3</w:t>
      </w:r>
      <w:r>
        <w:rPr>
          <w:rFonts w:ascii="SimHei" w:hAnsi="SimHei" w:eastAsia="SimHei" w:cs="SimHei"/>
          <w:sz w:val="21"/>
          <w:szCs w:val="21"/>
          <w:spacing w:val="48"/>
        </w:rPr>
        <w:t xml:space="preserve">  </w:t>
      </w:r>
      <w:r>
        <w:rPr>
          <w:rFonts w:ascii="Times New Roman" w:hAnsi="Times New Roman" w:eastAsia="Times New Roman" w:cs="Times New Roman"/>
          <w:sz w:val="21"/>
          <w:szCs w:val="21"/>
          <w:b/>
          <w:bCs/>
          <w:spacing w:val="13"/>
        </w:rPr>
        <w:t>T</w:t>
      </w:r>
      <w:r>
        <w:rPr>
          <w:rFonts w:ascii="Times New Roman" w:hAnsi="Times New Roman" w:eastAsia="Times New Roman" w:cs="Times New Roman"/>
          <w:sz w:val="21"/>
          <w:szCs w:val="21"/>
          <w:b/>
          <w:bCs/>
          <w:spacing w:val="28"/>
          <w:w w:val="101"/>
        </w:rPr>
        <w:t xml:space="preserve"> </w:t>
      </w:r>
      <w:r>
        <w:rPr>
          <w:rFonts w:ascii="SimHei" w:hAnsi="SimHei" w:eastAsia="SimHei" w:cs="SimHei"/>
          <w:sz w:val="21"/>
          <w:szCs w:val="21"/>
          <w:b/>
          <w:bCs/>
          <w:spacing w:val="13"/>
        </w:rPr>
        <w:t>相近隐私保护模型</w:t>
      </w:r>
    </w:p>
    <w:p>
      <w:pPr>
        <w:ind w:left="420"/>
        <w:spacing w:before="222" w:line="330" w:lineRule="exact"/>
        <w:rPr>
          <w:rFonts w:ascii="SimSun" w:hAnsi="SimSun" w:eastAsia="SimSun" w:cs="SimSun"/>
          <w:sz w:val="21"/>
          <w:szCs w:val="21"/>
        </w:rPr>
      </w:pPr>
      <w:r>
        <w:rPr>
          <w:rFonts w:ascii="SimSun" w:hAnsi="SimSun" w:eastAsia="SimSun" w:cs="SimSun"/>
          <w:sz w:val="21"/>
          <w:szCs w:val="21"/>
          <w:spacing w:val="-4"/>
          <w:position w:val="8"/>
        </w:rPr>
        <w:t>满足</w:t>
      </w:r>
      <w:r>
        <w:rPr>
          <w:rFonts w:ascii="Times New Roman" w:hAnsi="Times New Roman" w:eastAsia="Times New Roman" w:cs="Times New Roman"/>
          <w:sz w:val="21"/>
          <w:szCs w:val="21"/>
          <w:spacing w:val="-4"/>
          <w:position w:val="8"/>
        </w:rPr>
        <w:t>K</w:t>
      </w:r>
      <w:r>
        <w:rPr>
          <w:rFonts w:ascii="Times New Roman" w:hAnsi="Times New Roman" w:eastAsia="Times New Roman" w:cs="Times New Roman"/>
          <w:sz w:val="21"/>
          <w:szCs w:val="21"/>
          <w:spacing w:val="27"/>
          <w:w w:val="101"/>
          <w:position w:val="8"/>
        </w:rPr>
        <w:t xml:space="preserve"> </w:t>
      </w:r>
      <w:r>
        <w:rPr>
          <w:rFonts w:ascii="SimSun" w:hAnsi="SimSun" w:eastAsia="SimSun" w:cs="SimSun"/>
          <w:sz w:val="21"/>
          <w:szCs w:val="21"/>
          <w:spacing w:val="-4"/>
          <w:position w:val="8"/>
        </w:rPr>
        <w:t>匿名和1-多样性的要求，是不是就没有问题了呢?</w:t>
      </w:r>
    </w:p>
    <w:p>
      <w:pPr>
        <w:ind w:left="420"/>
        <w:spacing w:line="219" w:lineRule="auto"/>
        <w:rPr>
          <w:rFonts w:ascii="SimSun" w:hAnsi="SimSun" w:eastAsia="SimSun" w:cs="SimSun"/>
          <w:sz w:val="21"/>
          <w:szCs w:val="21"/>
        </w:rPr>
      </w:pPr>
      <w:r>
        <w:rPr>
          <w:rFonts w:ascii="SimSun" w:hAnsi="SimSun" w:eastAsia="SimSun" w:cs="SimSun"/>
          <w:sz w:val="21"/>
          <w:szCs w:val="21"/>
          <w:spacing w:val="-5"/>
        </w:rPr>
        <w:t>再看一个例子。</w:t>
      </w:r>
    </w:p>
    <w:p>
      <w:pPr>
        <w:ind w:right="12" w:firstLine="420"/>
        <w:spacing w:before="69" w:line="251" w:lineRule="auto"/>
        <w:rPr>
          <w:rFonts w:ascii="SimSun" w:hAnsi="SimSun" w:eastAsia="SimSun" w:cs="SimSun"/>
          <w:sz w:val="21"/>
          <w:szCs w:val="21"/>
        </w:rPr>
      </w:pPr>
      <w:r>
        <w:rPr>
          <w:rFonts w:ascii="SimSun" w:hAnsi="SimSun" w:eastAsia="SimSun" w:cs="SimSun"/>
          <w:sz w:val="21"/>
          <w:szCs w:val="21"/>
          <w:spacing w:val="-1"/>
        </w:rPr>
        <w:t>表6-7中的数据满足</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匿名和</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
        </w:rPr>
        <w:t>l-</w:t>
      </w:r>
      <w:r>
        <w:rPr>
          <w:rFonts w:ascii="SimSun" w:hAnsi="SimSun" w:eastAsia="SimSun" w:cs="SimSun"/>
          <w:sz w:val="21"/>
          <w:szCs w:val="21"/>
          <w:spacing w:val="-1"/>
        </w:rPr>
        <w:t>多样性的要求，但是考虑一种情况：</w:t>
      </w:r>
      <w:r>
        <w:rPr>
          <w:rFonts w:ascii="Times New Roman" w:hAnsi="Times New Roman" w:eastAsia="Times New Roman" w:cs="Times New Roman"/>
          <w:sz w:val="21"/>
          <w:szCs w:val="21"/>
          <w:spacing w:val="-1"/>
        </w:rPr>
        <w:t>Ellen</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是一名30岁的</w:t>
      </w:r>
      <w:r>
        <w:rPr>
          <w:rFonts w:ascii="SimSun" w:hAnsi="SimSun" w:eastAsia="SimSun" w:cs="SimSun"/>
          <w:sz w:val="21"/>
          <w:szCs w:val="21"/>
        </w:rPr>
        <w:t xml:space="preserve"> </w:t>
      </w:r>
      <w:r>
        <w:rPr>
          <w:rFonts w:ascii="SimSun" w:hAnsi="SimSun" w:eastAsia="SimSun" w:cs="SimSun"/>
          <w:sz w:val="21"/>
          <w:szCs w:val="21"/>
          <w:spacing w:val="-1"/>
        </w:rPr>
        <w:t>女性舞蹈家，她的收入是多少?能否从表中推断出来?</w:t>
      </w:r>
    </w:p>
    <w:p>
      <w:pPr>
        <w:ind w:left="3362"/>
        <w:spacing w:before="176" w:line="221" w:lineRule="auto"/>
        <w:rPr>
          <w:rFonts w:ascii="SimHei" w:hAnsi="SimHei" w:eastAsia="SimHei" w:cs="SimHei"/>
          <w:sz w:val="18"/>
          <w:szCs w:val="18"/>
        </w:rPr>
      </w:pPr>
      <w:r>
        <w:rPr>
          <w:rFonts w:ascii="SimHei" w:hAnsi="SimHei" w:eastAsia="SimHei" w:cs="SimHei"/>
          <w:sz w:val="18"/>
          <w:szCs w:val="18"/>
          <w:b/>
          <w:bCs/>
          <w:spacing w:val="-2"/>
        </w:rPr>
        <w:t>表6-7</w:t>
      </w:r>
      <w:r>
        <w:rPr>
          <w:rFonts w:ascii="SimHei" w:hAnsi="SimHei" w:eastAsia="SimHei" w:cs="SimHei"/>
          <w:sz w:val="18"/>
          <w:szCs w:val="18"/>
          <w:spacing w:val="-2"/>
        </w:rPr>
        <w:t xml:space="preserve">  </w:t>
      </w:r>
      <w:r>
        <w:rPr>
          <w:rFonts w:ascii="SimHei" w:hAnsi="SimHei" w:eastAsia="SimHei" w:cs="SimHei"/>
          <w:sz w:val="18"/>
          <w:szCs w:val="18"/>
          <w:b/>
          <w:bCs/>
          <w:spacing w:val="-2"/>
        </w:rPr>
        <w:t>概率分布问题</w:t>
      </w:r>
    </w:p>
    <w:p>
      <w:pPr>
        <w:spacing w:line="116" w:lineRule="exact"/>
        <w:rPr/>
      </w:pPr>
      <w:r/>
    </w:p>
    <w:tbl>
      <w:tblPr>
        <w:tblStyle w:val="TableNormal"/>
        <w:tblW w:w="3839" w:type="dxa"/>
        <w:tblInd w:w="23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9"/>
        <w:gridCol w:w="960"/>
        <w:gridCol w:w="960"/>
        <w:gridCol w:w="960"/>
      </w:tblGrid>
      <w:tr>
        <w:trPr>
          <w:trHeight w:val="363" w:hRule="atLeast"/>
        </w:trPr>
        <w:tc>
          <w:tcPr>
            <w:tcW w:w="959" w:type="dxa"/>
            <w:vAlign w:val="top"/>
            <w:tcBorders>
              <w:left w:val="nil"/>
            </w:tcBorders>
          </w:tcPr>
          <w:p>
            <w:pPr>
              <w:pStyle w:val="TableText"/>
              <w:ind w:left="319"/>
              <w:spacing w:before="102" w:line="220" w:lineRule="auto"/>
              <w:rPr>
                <w:sz w:val="16"/>
                <w:szCs w:val="16"/>
              </w:rPr>
            </w:pPr>
            <w:r>
              <w:rPr>
                <w:sz w:val="16"/>
                <w:szCs w:val="16"/>
                <w:spacing w:val="-3"/>
              </w:rPr>
              <w:t>工作</w:t>
            </w:r>
          </w:p>
        </w:tc>
        <w:tc>
          <w:tcPr>
            <w:tcW w:w="960" w:type="dxa"/>
            <w:vAlign w:val="top"/>
          </w:tcPr>
          <w:p>
            <w:pPr>
              <w:pStyle w:val="TableText"/>
              <w:ind w:left="315"/>
              <w:spacing w:before="102" w:line="220" w:lineRule="auto"/>
              <w:rPr>
                <w:sz w:val="16"/>
                <w:szCs w:val="16"/>
              </w:rPr>
            </w:pPr>
            <w:r>
              <w:rPr>
                <w:sz w:val="16"/>
                <w:szCs w:val="16"/>
                <w:spacing w:val="6"/>
              </w:rPr>
              <w:t>性别</w:t>
            </w:r>
          </w:p>
        </w:tc>
        <w:tc>
          <w:tcPr>
            <w:tcW w:w="960" w:type="dxa"/>
            <w:vAlign w:val="top"/>
          </w:tcPr>
          <w:p>
            <w:pPr>
              <w:pStyle w:val="TableText"/>
              <w:ind w:left="315"/>
              <w:spacing w:before="101" w:line="219" w:lineRule="auto"/>
              <w:rPr>
                <w:sz w:val="16"/>
                <w:szCs w:val="16"/>
              </w:rPr>
            </w:pPr>
            <w:r>
              <w:rPr>
                <w:sz w:val="16"/>
                <w:szCs w:val="16"/>
                <w:spacing w:val="-2"/>
              </w:rPr>
              <w:t>年龄</w:t>
            </w:r>
          </w:p>
        </w:tc>
        <w:tc>
          <w:tcPr>
            <w:tcW w:w="960" w:type="dxa"/>
            <w:vAlign w:val="top"/>
            <w:tcBorders>
              <w:right w:val="nil"/>
            </w:tcBorders>
          </w:tcPr>
          <w:p>
            <w:pPr>
              <w:pStyle w:val="TableText"/>
              <w:ind w:left="35"/>
              <w:spacing w:before="101" w:line="219" w:lineRule="auto"/>
              <w:rPr>
                <w:sz w:val="16"/>
                <w:szCs w:val="16"/>
              </w:rPr>
            </w:pPr>
            <w:r>
              <w:rPr>
                <w:sz w:val="16"/>
                <w:szCs w:val="16"/>
                <w:spacing w:val="-2"/>
              </w:rPr>
              <w:t>收入/万美元</w:t>
            </w:r>
          </w:p>
        </w:tc>
      </w:tr>
      <w:tr>
        <w:trPr>
          <w:trHeight w:val="359" w:hRule="atLeast"/>
        </w:trPr>
        <w:tc>
          <w:tcPr>
            <w:tcW w:w="959" w:type="dxa"/>
            <w:vAlign w:val="top"/>
            <w:tcBorders>
              <w:left w:val="nil"/>
            </w:tcBorders>
          </w:tcPr>
          <w:p>
            <w:pPr>
              <w:pStyle w:val="TableText"/>
              <w:ind w:left="439"/>
              <w:spacing w:before="114"/>
              <w:rPr>
                <w:sz w:val="16"/>
                <w:szCs w:val="16"/>
              </w:rPr>
            </w:pPr>
            <w:r>
              <w:rPr>
                <w:sz w:val="16"/>
                <w:szCs w:val="16"/>
              </w:rPr>
              <w:t>#</w:t>
            </w:r>
          </w:p>
        </w:tc>
        <w:tc>
          <w:tcPr>
            <w:tcW w:w="960" w:type="dxa"/>
            <w:vAlign w:val="top"/>
          </w:tcPr>
          <w:p>
            <w:pPr>
              <w:pStyle w:val="TableText"/>
              <w:ind w:left="315"/>
              <w:spacing w:before="99" w:line="220" w:lineRule="auto"/>
              <w:rPr>
                <w:sz w:val="16"/>
                <w:szCs w:val="16"/>
              </w:rPr>
            </w:pPr>
            <w:r>
              <w:rPr>
                <w:sz w:val="16"/>
                <w:szCs w:val="16"/>
                <w:spacing w:val="-4"/>
              </w:rPr>
              <w:t>男性</w:t>
            </w:r>
          </w:p>
        </w:tc>
        <w:tc>
          <w:tcPr>
            <w:tcW w:w="960" w:type="dxa"/>
            <w:vAlign w:val="top"/>
          </w:tcPr>
          <w:p>
            <w:pPr>
              <w:pStyle w:val="TableText"/>
              <w:ind w:left="455"/>
              <w:spacing w:before="143"/>
              <w:rPr>
                <w:sz w:val="8"/>
                <w:szCs w:val="8"/>
              </w:rPr>
            </w:pPr>
            <w:r>
              <w:rPr>
                <w:sz w:val="8"/>
                <w:szCs w:val="8"/>
              </w:rPr>
              <w:t>#</w:t>
            </w:r>
          </w:p>
        </w:tc>
        <w:tc>
          <w:tcPr>
            <w:tcW w:w="960" w:type="dxa"/>
            <w:vAlign w:val="top"/>
            <w:tcBorders>
              <w:right w:val="nil"/>
            </w:tcBorders>
          </w:tcPr>
          <w:p>
            <w:pPr>
              <w:pStyle w:val="TableText"/>
              <w:ind w:left="315"/>
              <w:spacing w:before="139" w:line="183" w:lineRule="auto"/>
              <w:rPr>
                <w:sz w:val="16"/>
                <w:szCs w:val="16"/>
              </w:rPr>
            </w:pPr>
            <w:r>
              <w:rPr>
                <w:sz w:val="16"/>
                <w:szCs w:val="16"/>
                <w:spacing w:val="-2"/>
              </w:rPr>
              <w:t>2.05</w:t>
            </w:r>
          </w:p>
        </w:tc>
      </w:tr>
      <w:tr>
        <w:trPr>
          <w:trHeight w:val="359" w:hRule="atLeast"/>
        </w:trPr>
        <w:tc>
          <w:tcPr>
            <w:tcW w:w="959" w:type="dxa"/>
            <w:vAlign w:val="top"/>
            <w:tcBorders>
              <w:left w:val="nil"/>
            </w:tcBorders>
          </w:tcPr>
          <w:p>
            <w:pPr>
              <w:pStyle w:val="TableText"/>
              <w:ind w:left="439"/>
              <w:spacing w:before="145" w:line="219" w:lineRule="auto"/>
              <w:rPr>
                <w:sz w:val="7"/>
                <w:szCs w:val="7"/>
              </w:rPr>
            </w:pPr>
            <w:r>
              <w:rPr>
                <w:sz w:val="7"/>
                <w:szCs w:val="7"/>
              </w:rPr>
              <w:t>普</w:t>
            </w:r>
          </w:p>
        </w:tc>
        <w:tc>
          <w:tcPr>
            <w:tcW w:w="960" w:type="dxa"/>
            <w:vAlign w:val="top"/>
          </w:tcPr>
          <w:p>
            <w:pPr>
              <w:pStyle w:val="TableText"/>
              <w:ind w:left="315"/>
              <w:spacing w:before="100" w:line="220" w:lineRule="auto"/>
              <w:rPr>
                <w:sz w:val="16"/>
                <w:szCs w:val="16"/>
              </w:rPr>
            </w:pPr>
            <w:r>
              <w:rPr>
                <w:sz w:val="16"/>
                <w:szCs w:val="16"/>
                <w:spacing w:val="-4"/>
              </w:rPr>
              <w:t>男性</w:t>
            </w:r>
          </w:p>
        </w:tc>
        <w:tc>
          <w:tcPr>
            <w:tcW w:w="960" w:type="dxa"/>
            <w:vAlign w:val="top"/>
          </w:tcPr>
          <w:p>
            <w:pPr>
              <w:pStyle w:val="TableText"/>
              <w:ind w:left="435"/>
              <w:spacing w:before="136" w:line="221" w:lineRule="auto"/>
              <w:rPr>
                <w:sz w:val="8"/>
                <w:szCs w:val="8"/>
              </w:rPr>
            </w:pPr>
            <w:r>
              <w:rPr>
                <w:sz w:val="8"/>
                <w:szCs w:val="8"/>
              </w:rPr>
              <w:t>号</w:t>
            </w:r>
          </w:p>
        </w:tc>
        <w:tc>
          <w:tcPr>
            <w:tcW w:w="960" w:type="dxa"/>
            <w:vAlign w:val="top"/>
            <w:tcBorders>
              <w:right w:val="nil"/>
            </w:tcBorders>
          </w:tcPr>
          <w:p>
            <w:pPr>
              <w:pStyle w:val="TableText"/>
              <w:ind w:left="315"/>
              <w:spacing w:before="140" w:line="184" w:lineRule="auto"/>
              <w:rPr>
                <w:sz w:val="16"/>
                <w:szCs w:val="16"/>
              </w:rPr>
            </w:pPr>
            <w:r>
              <w:rPr>
                <w:sz w:val="16"/>
                <w:szCs w:val="16"/>
                <w:spacing w:val="-2"/>
              </w:rPr>
              <w:t>5.19</w:t>
            </w:r>
          </w:p>
        </w:tc>
      </w:tr>
      <w:tr>
        <w:trPr>
          <w:trHeight w:val="359" w:hRule="atLeast"/>
        </w:trPr>
        <w:tc>
          <w:tcPr>
            <w:tcW w:w="959" w:type="dxa"/>
            <w:vAlign w:val="top"/>
            <w:tcBorders>
              <w:left w:val="nil"/>
            </w:tcBorders>
          </w:tcPr>
          <w:p>
            <w:pPr>
              <w:pStyle w:val="TableText"/>
              <w:ind w:left="459"/>
              <w:spacing w:before="145"/>
              <w:rPr>
                <w:sz w:val="8"/>
                <w:szCs w:val="8"/>
              </w:rPr>
            </w:pPr>
            <w:r>
              <w:rPr>
                <w:sz w:val="8"/>
                <w:szCs w:val="8"/>
              </w:rPr>
              <w:t>#</w:t>
            </w:r>
          </w:p>
        </w:tc>
        <w:tc>
          <w:tcPr>
            <w:tcW w:w="960" w:type="dxa"/>
            <w:vAlign w:val="top"/>
          </w:tcPr>
          <w:p>
            <w:pPr>
              <w:pStyle w:val="TableText"/>
              <w:ind w:left="315"/>
              <w:spacing w:before="101" w:line="220" w:lineRule="auto"/>
              <w:rPr>
                <w:sz w:val="16"/>
                <w:szCs w:val="16"/>
              </w:rPr>
            </w:pPr>
            <w:r>
              <w:rPr>
                <w:sz w:val="16"/>
                <w:szCs w:val="16"/>
                <w:spacing w:val="-4"/>
              </w:rPr>
              <w:t>男性</w:t>
            </w:r>
          </w:p>
        </w:tc>
        <w:tc>
          <w:tcPr>
            <w:tcW w:w="960" w:type="dxa"/>
            <w:vAlign w:val="top"/>
          </w:tcPr>
          <w:p>
            <w:pPr>
              <w:pStyle w:val="TableText"/>
              <w:ind w:left="455"/>
              <w:spacing w:before="145"/>
              <w:rPr>
                <w:sz w:val="8"/>
                <w:szCs w:val="8"/>
              </w:rPr>
            </w:pPr>
            <w:r>
              <w:rPr>
                <w:sz w:val="8"/>
                <w:szCs w:val="8"/>
              </w:rPr>
              <w:t>#</w:t>
            </w:r>
          </w:p>
        </w:tc>
        <w:tc>
          <w:tcPr>
            <w:tcW w:w="960" w:type="dxa"/>
            <w:vAlign w:val="top"/>
            <w:tcBorders>
              <w:right w:val="nil"/>
            </w:tcBorders>
          </w:tcPr>
          <w:p>
            <w:pPr>
              <w:pStyle w:val="TableText"/>
              <w:ind w:left="315"/>
              <w:spacing w:before="141" w:line="183" w:lineRule="auto"/>
              <w:rPr>
                <w:sz w:val="16"/>
                <w:szCs w:val="16"/>
              </w:rPr>
            </w:pPr>
            <w:r>
              <w:rPr>
                <w:sz w:val="16"/>
                <w:szCs w:val="16"/>
                <w:spacing w:val="-2"/>
              </w:rPr>
              <w:t>7.05</w:t>
            </w:r>
          </w:p>
        </w:tc>
      </w:tr>
      <w:tr>
        <w:trPr>
          <w:trHeight w:val="358" w:hRule="atLeast"/>
        </w:trPr>
        <w:tc>
          <w:tcPr>
            <w:tcW w:w="959" w:type="dxa"/>
            <w:vAlign w:val="top"/>
            <w:tcBorders>
              <w:left w:val="nil"/>
            </w:tcBorders>
          </w:tcPr>
          <w:p>
            <w:pPr>
              <w:pStyle w:val="TableText"/>
              <w:ind w:left="319"/>
              <w:spacing w:before="102" w:line="220" w:lineRule="auto"/>
              <w:rPr>
                <w:sz w:val="16"/>
                <w:szCs w:val="16"/>
              </w:rPr>
            </w:pPr>
            <w:r>
              <w:rPr>
                <w:sz w:val="16"/>
                <w:szCs w:val="16"/>
                <w:spacing w:val="-2"/>
              </w:rPr>
              <w:t>作家</w:t>
            </w:r>
          </w:p>
        </w:tc>
        <w:tc>
          <w:tcPr>
            <w:tcW w:w="960" w:type="dxa"/>
            <w:vAlign w:val="top"/>
          </w:tcPr>
          <w:p>
            <w:pPr>
              <w:pStyle w:val="TableText"/>
              <w:ind w:left="315"/>
              <w:spacing w:before="101" w:line="219" w:lineRule="auto"/>
              <w:rPr>
                <w:sz w:val="16"/>
                <w:szCs w:val="16"/>
              </w:rPr>
            </w:pPr>
            <w:r>
              <w:rPr>
                <w:sz w:val="16"/>
                <w:szCs w:val="16"/>
                <w:spacing w:val="-3"/>
              </w:rPr>
              <w:t>女性</w:t>
            </w:r>
          </w:p>
        </w:tc>
        <w:tc>
          <w:tcPr>
            <w:tcW w:w="960" w:type="dxa"/>
            <w:vAlign w:val="top"/>
          </w:tcPr>
          <w:p>
            <w:pPr>
              <w:pStyle w:val="TableText"/>
              <w:ind w:left="395"/>
              <w:spacing w:before="142" w:line="183" w:lineRule="auto"/>
              <w:rPr>
                <w:sz w:val="16"/>
                <w:szCs w:val="16"/>
              </w:rPr>
            </w:pPr>
            <w:r>
              <w:rPr>
                <w:sz w:val="16"/>
                <w:szCs w:val="16"/>
                <w:spacing w:val="-3"/>
              </w:rPr>
              <w:t>30</w:t>
            </w:r>
          </w:p>
        </w:tc>
        <w:tc>
          <w:tcPr>
            <w:tcW w:w="960" w:type="dxa"/>
            <w:vAlign w:val="top"/>
            <w:tcBorders>
              <w:right w:val="nil"/>
            </w:tcBorders>
          </w:tcPr>
          <w:p>
            <w:pPr>
              <w:pStyle w:val="TableText"/>
              <w:ind w:left="315"/>
              <w:spacing w:before="142" w:line="183" w:lineRule="auto"/>
              <w:rPr>
                <w:sz w:val="16"/>
                <w:szCs w:val="16"/>
              </w:rPr>
            </w:pPr>
            <w:r>
              <w:rPr>
                <w:sz w:val="16"/>
                <w:szCs w:val="16"/>
                <w:spacing w:val="-2"/>
              </w:rPr>
              <w:t>9.59</w:t>
            </w:r>
          </w:p>
        </w:tc>
      </w:tr>
      <w:tr>
        <w:trPr>
          <w:trHeight w:val="359" w:hRule="atLeast"/>
        </w:trPr>
        <w:tc>
          <w:tcPr>
            <w:tcW w:w="959" w:type="dxa"/>
            <w:vAlign w:val="top"/>
            <w:tcBorders>
              <w:left w:val="nil"/>
            </w:tcBorders>
          </w:tcPr>
          <w:p>
            <w:pPr>
              <w:pStyle w:val="TableText"/>
              <w:ind w:left="239"/>
              <w:spacing w:before="104" w:line="220" w:lineRule="auto"/>
              <w:rPr>
                <w:sz w:val="16"/>
                <w:szCs w:val="16"/>
              </w:rPr>
            </w:pPr>
            <w:r>
              <w:rPr>
                <w:sz w:val="16"/>
                <w:szCs w:val="16"/>
                <w:spacing w:val="3"/>
              </w:rPr>
              <w:t>舞蹈家</w:t>
            </w:r>
          </w:p>
        </w:tc>
        <w:tc>
          <w:tcPr>
            <w:tcW w:w="960" w:type="dxa"/>
            <w:vAlign w:val="top"/>
          </w:tcPr>
          <w:p>
            <w:pPr>
              <w:pStyle w:val="TableText"/>
              <w:ind w:left="315"/>
              <w:spacing w:before="103" w:line="219" w:lineRule="auto"/>
              <w:rPr>
                <w:sz w:val="16"/>
                <w:szCs w:val="16"/>
              </w:rPr>
            </w:pPr>
            <w:r>
              <w:rPr>
                <w:sz w:val="16"/>
                <w:szCs w:val="16"/>
                <w:spacing w:val="-3"/>
              </w:rPr>
              <w:t>女性</w:t>
            </w:r>
          </w:p>
        </w:tc>
        <w:tc>
          <w:tcPr>
            <w:tcW w:w="960" w:type="dxa"/>
            <w:vAlign w:val="top"/>
          </w:tcPr>
          <w:p>
            <w:pPr>
              <w:pStyle w:val="TableText"/>
              <w:ind w:left="395"/>
              <w:spacing w:before="144" w:line="183" w:lineRule="auto"/>
              <w:rPr>
                <w:sz w:val="16"/>
                <w:szCs w:val="16"/>
              </w:rPr>
            </w:pPr>
            <w:r>
              <w:rPr>
                <w:sz w:val="16"/>
                <w:szCs w:val="16"/>
                <w:spacing w:val="-3"/>
              </w:rPr>
              <w:t>30</w:t>
            </w:r>
          </w:p>
        </w:tc>
        <w:tc>
          <w:tcPr>
            <w:tcW w:w="960" w:type="dxa"/>
            <w:vAlign w:val="top"/>
            <w:tcBorders>
              <w:right w:val="nil"/>
            </w:tcBorders>
          </w:tcPr>
          <w:p>
            <w:pPr>
              <w:pStyle w:val="TableText"/>
              <w:ind w:left="315"/>
              <w:spacing w:before="143" w:line="184" w:lineRule="auto"/>
              <w:rPr>
                <w:sz w:val="16"/>
                <w:szCs w:val="16"/>
              </w:rPr>
            </w:pPr>
            <w:r>
              <w:rPr>
                <w:sz w:val="16"/>
                <w:szCs w:val="16"/>
                <w:spacing w:val="-4"/>
              </w:rPr>
              <w:t>1.99</w:t>
            </w:r>
          </w:p>
        </w:tc>
      </w:tr>
      <w:tr>
        <w:trPr>
          <w:trHeight w:val="359" w:hRule="atLeast"/>
        </w:trPr>
        <w:tc>
          <w:tcPr>
            <w:tcW w:w="959" w:type="dxa"/>
            <w:vAlign w:val="top"/>
            <w:tcBorders>
              <w:left w:val="nil"/>
            </w:tcBorders>
          </w:tcPr>
          <w:p>
            <w:pPr>
              <w:pStyle w:val="TableText"/>
              <w:ind w:left="319"/>
              <w:spacing w:before="105" w:line="220" w:lineRule="auto"/>
              <w:rPr>
                <w:sz w:val="16"/>
                <w:szCs w:val="16"/>
              </w:rPr>
            </w:pPr>
            <w:r>
              <w:rPr>
                <w:sz w:val="16"/>
                <w:szCs w:val="16"/>
                <w:spacing w:val="-2"/>
              </w:rPr>
              <w:t>作家</w:t>
            </w:r>
          </w:p>
        </w:tc>
        <w:tc>
          <w:tcPr>
            <w:tcW w:w="960" w:type="dxa"/>
            <w:vAlign w:val="top"/>
          </w:tcPr>
          <w:p>
            <w:pPr>
              <w:pStyle w:val="TableText"/>
              <w:ind w:left="315"/>
              <w:spacing w:before="104" w:line="219" w:lineRule="auto"/>
              <w:rPr>
                <w:sz w:val="16"/>
                <w:szCs w:val="16"/>
              </w:rPr>
            </w:pPr>
            <w:r>
              <w:rPr>
                <w:sz w:val="16"/>
                <w:szCs w:val="16"/>
                <w:spacing w:val="-3"/>
              </w:rPr>
              <w:t>女性</w:t>
            </w:r>
          </w:p>
        </w:tc>
        <w:tc>
          <w:tcPr>
            <w:tcW w:w="960" w:type="dxa"/>
            <w:vAlign w:val="top"/>
          </w:tcPr>
          <w:p>
            <w:pPr>
              <w:pStyle w:val="TableText"/>
              <w:ind w:left="395"/>
              <w:spacing w:before="145" w:line="183" w:lineRule="auto"/>
              <w:rPr>
                <w:sz w:val="16"/>
                <w:szCs w:val="16"/>
              </w:rPr>
            </w:pPr>
            <w:r>
              <w:rPr>
                <w:sz w:val="16"/>
                <w:szCs w:val="16"/>
                <w:spacing w:val="-3"/>
              </w:rPr>
              <w:t>30</w:t>
            </w:r>
          </w:p>
        </w:tc>
        <w:tc>
          <w:tcPr>
            <w:tcW w:w="960" w:type="dxa"/>
            <w:vAlign w:val="top"/>
            <w:tcBorders>
              <w:right w:val="nil"/>
            </w:tcBorders>
          </w:tcPr>
          <w:p>
            <w:pPr>
              <w:pStyle w:val="TableText"/>
              <w:ind w:left="315"/>
              <w:spacing w:before="145" w:line="183" w:lineRule="auto"/>
              <w:rPr>
                <w:sz w:val="16"/>
                <w:szCs w:val="16"/>
              </w:rPr>
            </w:pPr>
            <w:r>
              <w:rPr>
                <w:sz w:val="16"/>
                <w:szCs w:val="16"/>
                <w:spacing w:val="-2"/>
              </w:rPr>
              <w:t>8.55</w:t>
            </w:r>
          </w:p>
        </w:tc>
      </w:tr>
      <w:tr>
        <w:trPr>
          <w:trHeight w:val="364" w:hRule="atLeast"/>
        </w:trPr>
        <w:tc>
          <w:tcPr>
            <w:tcW w:w="959" w:type="dxa"/>
            <w:vAlign w:val="top"/>
            <w:tcBorders>
              <w:left w:val="nil"/>
            </w:tcBorders>
          </w:tcPr>
          <w:p>
            <w:pPr>
              <w:pStyle w:val="TableText"/>
              <w:ind w:left="239"/>
              <w:spacing w:before="106" w:line="220" w:lineRule="auto"/>
              <w:rPr>
                <w:sz w:val="16"/>
                <w:szCs w:val="16"/>
              </w:rPr>
            </w:pPr>
            <w:r>
              <w:rPr>
                <w:sz w:val="16"/>
                <w:szCs w:val="16"/>
                <w:spacing w:val="3"/>
              </w:rPr>
              <w:t>舞蹈家</w:t>
            </w:r>
          </w:p>
        </w:tc>
        <w:tc>
          <w:tcPr>
            <w:tcW w:w="960" w:type="dxa"/>
            <w:vAlign w:val="top"/>
          </w:tcPr>
          <w:p>
            <w:pPr>
              <w:pStyle w:val="TableText"/>
              <w:ind w:left="315"/>
              <w:spacing w:before="105" w:line="219" w:lineRule="auto"/>
              <w:rPr>
                <w:sz w:val="16"/>
                <w:szCs w:val="16"/>
              </w:rPr>
            </w:pPr>
            <w:r>
              <w:rPr>
                <w:sz w:val="16"/>
                <w:szCs w:val="16"/>
                <w:spacing w:val="-3"/>
              </w:rPr>
              <w:t>女性</w:t>
            </w:r>
          </w:p>
        </w:tc>
        <w:tc>
          <w:tcPr>
            <w:tcW w:w="960" w:type="dxa"/>
            <w:vAlign w:val="top"/>
          </w:tcPr>
          <w:p>
            <w:pPr>
              <w:pStyle w:val="TableText"/>
              <w:ind w:left="395"/>
              <w:spacing w:before="146" w:line="183" w:lineRule="auto"/>
              <w:rPr>
                <w:sz w:val="16"/>
                <w:szCs w:val="16"/>
              </w:rPr>
            </w:pPr>
            <w:r>
              <w:rPr>
                <w:sz w:val="16"/>
                <w:szCs w:val="16"/>
                <w:spacing w:val="-3"/>
              </w:rPr>
              <w:t>30</w:t>
            </w:r>
          </w:p>
        </w:tc>
        <w:tc>
          <w:tcPr>
            <w:tcW w:w="960" w:type="dxa"/>
            <w:vAlign w:val="top"/>
            <w:tcBorders>
              <w:right w:val="nil"/>
            </w:tcBorders>
          </w:tcPr>
          <w:p>
            <w:pPr>
              <w:pStyle w:val="TableText"/>
              <w:ind w:left="315"/>
              <w:spacing w:before="146" w:line="183" w:lineRule="auto"/>
              <w:rPr>
                <w:sz w:val="16"/>
                <w:szCs w:val="16"/>
              </w:rPr>
            </w:pPr>
            <w:r>
              <w:rPr>
                <w:sz w:val="16"/>
                <w:szCs w:val="16"/>
                <w:spacing w:val="-2"/>
              </w:rPr>
              <w:t>2.00</w:t>
            </w:r>
          </w:p>
        </w:tc>
      </w:tr>
    </w:tbl>
    <w:p>
      <w:pPr>
        <w:pStyle w:val="BodyText"/>
        <w:spacing w:line="253" w:lineRule="auto"/>
        <w:rPr/>
      </w:pPr>
      <w:r/>
    </w:p>
    <w:p>
      <w:pPr>
        <w:spacing w:before="69" w:line="219" w:lineRule="auto"/>
        <w:jc w:val="right"/>
        <w:rPr>
          <w:rFonts w:ascii="SimSun" w:hAnsi="SimSun" w:eastAsia="SimSun" w:cs="SimSun"/>
          <w:sz w:val="21"/>
          <w:szCs w:val="21"/>
        </w:rPr>
      </w:pPr>
      <w:r>
        <w:rPr>
          <w:rFonts w:ascii="SimSun" w:hAnsi="SimSun" w:eastAsia="SimSun" w:cs="SimSun"/>
          <w:sz w:val="21"/>
          <w:szCs w:val="21"/>
          <w:spacing w:val="-3"/>
        </w:rPr>
        <w:t>攻击者如果知道</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Ellen</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是一名30岁的女性舞蹈家，并且数据集中</w:t>
      </w:r>
      <w:r>
        <w:rPr>
          <w:rFonts w:ascii="SimSun" w:hAnsi="SimSun" w:eastAsia="SimSun" w:cs="SimSun"/>
          <w:sz w:val="21"/>
          <w:szCs w:val="21"/>
          <w:spacing w:val="-4"/>
        </w:rPr>
        <w:t>包含</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Ellen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的数据，就能</w:t>
      </w:r>
    </w:p>
    <w:p>
      <w:pPr>
        <w:spacing w:line="219" w:lineRule="auto"/>
        <w:sectPr>
          <w:footerReference w:type="default" r:id="rId304"/>
          <w:pgSz w:w="9300" w:h="14290"/>
          <w:pgMar w:top="400" w:right="361" w:bottom="486" w:left="539" w:header="0" w:footer="307" w:gutter="0"/>
        </w:sectPr>
        <w:rPr>
          <w:rFonts w:ascii="SimSun" w:hAnsi="SimSun" w:eastAsia="SimSun" w:cs="SimSun"/>
          <w:sz w:val="21"/>
          <w:szCs w:val="21"/>
        </w:rPr>
      </w:pPr>
    </w:p>
    <w:p>
      <w:pPr>
        <w:spacing w:before="86" w:line="222" w:lineRule="auto"/>
        <w:rPr>
          <w:rFonts w:ascii="FangSong" w:hAnsi="FangSong" w:eastAsia="FangSong" w:cs="FangSong"/>
          <w:sz w:val="19"/>
          <w:szCs w:val="19"/>
        </w:rPr>
      </w:pPr>
      <w:r>
        <w:rPr>
          <w:rFonts w:ascii="FangSong" w:hAnsi="FangSong" w:eastAsia="FangSong" w:cs="FangSong"/>
          <w:sz w:val="19"/>
          <w:szCs w:val="19"/>
          <w:spacing w:val="-34"/>
        </w:rPr>
        <w:t>……………………………………………………………………………………………第6章</w:t>
      </w:r>
      <w:r>
        <w:rPr>
          <w:rFonts w:ascii="FangSong" w:hAnsi="FangSong" w:eastAsia="FangSong" w:cs="FangSong"/>
          <w:sz w:val="19"/>
          <w:szCs w:val="19"/>
          <w:spacing w:val="-34"/>
        </w:rPr>
        <w:t xml:space="preserve">   </w:t>
      </w:r>
      <w:r>
        <w:rPr>
          <w:rFonts w:ascii="FangSong" w:hAnsi="FangSong" w:eastAsia="FangSong" w:cs="FangSong"/>
          <w:sz w:val="19"/>
          <w:szCs w:val="19"/>
          <w:spacing w:val="-34"/>
        </w:rPr>
        <w:t>大</w:t>
      </w:r>
      <w:r>
        <w:rPr>
          <w:rFonts w:ascii="FangSong" w:hAnsi="FangSong" w:eastAsia="FangSong" w:cs="FangSong"/>
          <w:sz w:val="19"/>
          <w:szCs w:val="19"/>
          <w:spacing w:val="-34"/>
        </w:rPr>
        <w:t xml:space="preserve"> </w:t>
      </w:r>
      <w:r>
        <w:rPr>
          <w:rFonts w:ascii="FangSong" w:hAnsi="FangSong" w:eastAsia="FangSong" w:cs="FangSong"/>
          <w:sz w:val="19"/>
          <w:szCs w:val="19"/>
          <w:spacing w:val="-34"/>
        </w:rPr>
        <w:t>数</w:t>
      </w:r>
      <w:r>
        <w:rPr>
          <w:rFonts w:ascii="FangSong" w:hAnsi="FangSong" w:eastAsia="FangSong" w:cs="FangSong"/>
          <w:sz w:val="19"/>
          <w:szCs w:val="19"/>
          <w:spacing w:val="-34"/>
        </w:rPr>
        <w:t xml:space="preserve"> </w:t>
      </w:r>
      <w:r>
        <w:rPr>
          <w:rFonts w:ascii="FangSong" w:hAnsi="FangSong" w:eastAsia="FangSong" w:cs="FangSong"/>
          <w:sz w:val="19"/>
          <w:szCs w:val="19"/>
          <w:spacing w:val="-34"/>
        </w:rPr>
        <w:t>据</w:t>
      </w:r>
      <w:r>
        <w:rPr>
          <w:rFonts w:ascii="FangSong" w:hAnsi="FangSong" w:eastAsia="FangSong" w:cs="FangSong"/>
          <w:sz w:val="19"/>
          <w:szCs w:val="19"/>
          <w:spacing w:val="-34"/>
        </w:rPr>
        <w:t xml:space="preserve"> </w:t>
      </w:r>
      <w:r>
        <w:rPr>
          <w:rFonts w:ascii="FangSong" w:hAnsi="FangSong" w:eastAsia="FangSong" w:cs="FangSong"/>
          <w:sz w:val="19"/>
          <w:szCs w:val="19"/>
          <w:spacing w:val="-34"/>
        </w:rPr>
        <w:t>共</w:t>
      </w:r>
      <w:r>
        <w:rPr>
          <w:rFonts w:ascii="FangSong" w:hAnsi="FangSong" w:eastAsia="FangSong" w:cs="FangSong"/>
          <w:sz w:val="19"/>
          <w:szCs w:val="19"/>
          <w:spacing w:val="-23"/>
        </w:rPr>
        <w:t xml:space="preserve"> </w:t>
      </w:r>
      <w:r>
        <w:rPr>
          <w:rFonts w:ascii="FangSong" w:hAnsi="FangSong" w:eastAsia="FangSong" w:cs="FangSong"/>
          <w:sz w:val="19"/>
          <w:szCs w:val="19"/>
          <w:spacing w:val="-34"/>
        </w:rPr>
        <w:t>享</w:t>
      </w:r>
      <w:r>
        <w:rPr>
          <w:rFonts w:ascii="FangSong" w:hAnsi="FangSong" w:eastAsia="FangSong" w:cs="FangSong"/>
          <w:sz w:val="19"/>
          <w:szCs w:val="19"/>
          <w:spacing w:val="-26"/>
        </w:rPr>
        <w:t xml:space="preserve"> </w:t>
      </w:r>
      <w:r>
        <w:rPr>
          <w:rFonts w:ascii="FangSong" w:hAnsi="FangSong" w:eastAsia="FangSong" w:cs="FangSong"/>
          <w:sz w:val="19"/>
          <w:szCs w:val="19"/>
          <w:spacing w:val="-34"/>
        </w:rPr>
        <w:t>及</w:t>
      </w:r>
      <w:r>
        <w:rPr>
          <w:rFonts w:ascii="FangSong" w:hAnsi="FangSong" w:eastAsia="FangSong" w:cs="FangSong"/>
          <w:sz w:val="19"/>
          <w:szCs w:val="19"/>
          <w:spacing w:val="-26"/>
        </w:rPr>
        <w:t xml:space="preserve"> </w:t>
      </w:r>
      <w:r>
        <w:rPr>
          <w:rFonts w:ascii="FangSong" w:hAnsi="FangSong" w:eastAsia="FangSong" w:cs="FangSong"/>
          <w:sz w:val="19"/>
          <w:szCs w:val="19"/>
          <w:spacing w:val="-34"/>
        </w:rPr>
        <w:t>其</w:t>
      </w:r>
      <w:r>
        <w:rPr>
          <w:rFonts w:ascii="FangSong" w:hAnsi="FangSong" w:eastAsia="FangSong" w:cs="FangSong"/>
          <w:sz w:val="19"/>
          <w:szCs w:val="19"/>
          <w:spacing w:val="-26"/>
        </w:rPr>
        <w:t xml:space="preserve"> </w:t>
      </w:r>
      <w:r>
        <w:rPr>
          <w:rFonts w:ascii="FangSong" w:hAnsi="FangSong" w:eastAsia="FangSong" w:cs="FangSong"/>
          <w:sz w:val="19"/>
          <w:szCs w:val="19"/>
          <w:spacing w:val="-34"/>
        </w:rPr>
        <w:t>安</w:t>
      </w:r>
      <w:r>
        <w:rPr>
          <w:rFonts w:ascii="FangSong" w:hAnsi="FangSong" w:eastAsia="FangSong" w:cs="FangSong"/>
          <w:sz w:val="19"/>
          <w:szCs w:val="19"/>
          <w:spacing w:val="-23"/>
        </w:rPr>
        <w:t xml:space="preserve"> </w:t>
      </w:r>
      <w:r>
        <w:rPr>
          <w:rFonts w:ascii="FangSong" w:hAnsi="FangSong" w:eastAsia="FangSong" w:cs="FangSong"/>
          <w:sz w:val="19"/>
          <w:szCs w:val="19"/>
          <w:spacing w:val="-34"/>
        </w:rPr>
        <w:t>全</w:t>
      </w:r>
      <w:r>
        <w:rPr>
          <w:rFonts w:ascii="FangSong" w:hAnsi="FangSong" w:eastAsia="FangSong" w:cs="FangSong"/>
          <w:sz w:val="19"/>
          <w:szCs w:val="19"/>
          <w:spacing w:val="-34"/>
        </w:rPr>
        <w:t xml:space="preserve"> </w:t>
      </w:r>
      <w:r>
        <w:rPr>
          <w:rFonts w:ascii="FangSong" w:hAnsi="FangSong" w:eastAsia="FangSong" w:cs="FangSong"/>
          <w:sz w:val="19"/>
          <w:szCs w:val="19"/>
          <w:spacing w:val="-35"/>
        </w:rPr>
        <w:t>隐</w:t>
      </w:r>
      <w:r>
        <w:rPr>
          <w:rFonts w:ascii="FangSong" w:hAnsi="FangSong" w:eastAsia="FangSong" w:cs="FangSong"/>
          <w:sz w:val="19"/>
          <w:szCs w:val="19"/>
          <w:spacing w:val="-27"/>
        </w:rPr>
        <w:t xml:space="preserve"> </w:t>
      </w:r>
      <w:r>
        <w:rPr>
          <w:rFonts w:ascii="FangSong" w:hAnsi="FangSong" w:eastAsia="FangSong" w:cs="FangSong"/>
          <w:sz w:val="19"/>
          <w:szCs w:val="19"/>
          <w:spacing w:val="-35"/>
        </w:rPr>
        <w:t>私</w:t>
      </w:r>
    </w:p>
    <w:p>
      <w:pPr>
        <w:ind w:right="87"/>
        <w:spacing w:before="261" w:line="271" w:lineRule="auto"/>
        <w:rPr>
          <w:rFonts w:ascii="SimSun" w:hAnsi="SimSun" w:eastAsia="SimSun" w:cs="SimSun"/>
          <w:sz w:val="19"/>
          <w:szCs w:val="19"/>
        </w:rPr>
      </w:pPr>
      <w:r>
        <w:rPr>
          <w:rFonts w:ascii="SimSun" w:hAnsi="SimSun" w:eastAsia="SimSun" w:cs="SimSun"/>
          <w:sz w:val="19"/>
          <w:szCs w:val="19"/>
          <w:spacing w:val="23"/>
        </w:rPr>
        <w:t>够推断出</w:t>
      </w:r>
      <w:r>
        <w:rPr>
          <w:rFonts w:ascii="Times New Roman" w:hAnsi="Times New Roman" w:eastAsia="Times New Roman" w:cs="Times New Roman"/>
          <w:sz w:val="19"/>
          <w:szCs w:val="19"/>
        </w:rPr>
        <w:t>Ellen</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收入是1.99万美元或者2万美元；由于这两个数值很接近</w:t>
      </w:r>
      <w:r>
        <w:rPr>
          <w:rFonts w:ascii="SimSun" w:hAnsi="SimSun" w:eastAsia="SimSun" w:cs="SimSun"/>
          <w:sz w:val="19"/>
          <w:szCs w:val="19"/>
          <w:spacing w:val="22"/>
        </w:rPr>
        <w:t>，攻击者已经获得</w:t>
      </w:r>
      <w:r>
        <w:rPr>
          <w:rFonts w:ascii="SimSun" w:hAnsi="SimSun" w:eastAsia="SimSun" w:cs="SimSun"/>
          <w:sz w:val="19"/>
          <w:szCs w:val="19"/>
        </w:rPr>
        <w:t xml:space="preserve"> </w:t>
      </w:r>
      <w:r>
        <w:rPr>
          <w:rFonts w:ascii="SimSun" w:hAnsi="SimSun" w:eastAsia="SimSun" w:cs="SimSun"/>
          <w:sz w:val="19"/>
          <w:szCs w:val="19"/>
          <w:spacing w:val="7"/>
        </w:rPr>
        <w:t>了想要的答案。</w:t>
      </w:r>
    </w:p>
    <w:p>
      <w:pPr>
        <w:ind w:right="84" w:firstLine="419"/>
        <w:spacing w:before="51" w:line="270" w:lineRule="auto"/>
        <w:rPr>
          <w:rFonts w:ascii="SimSun" w:hAnsi="SimSun" w:eastAsia="SimSun" w:cs="SimSun"/>
          <w:sz w:val="19"/>
          <w:szCs w:val="19"/>
        </w:rPr>
      </w:pPr>
      <w:r>
        <w:rPr>
          <w:rFonts w:ascii="SimSun" w:hAnsi="SimSun" w:eastAsia="SimSun" w:cs="SimSun"/>
          <w:sz w:val="19"/>
          <w:szCs w:val="19"/>
          <w:spacing w:val="12"/>
        </w:rPr>
        <w:t>基于该问题，研究者提出了</w:t>
      </w:r>
      <w:r>
        <w:rPr>
          <w:rFonts w:ascii="Times New Roman" w:hAnsi="Times New Roman" w:eastAsia="Times New Roman" w:cs="Times New Roman"/>
          <w:sz w:val="19"/>
          <w:szCs w:val="19"/>
          <w:spacing w:val="12"/>
        </w:rPr>
        <w:t>T</w:t>
      </w:r>
      <w:r>
        <w:rPr>
          <w:rFonts w:ascii="Times New Roman" w:hAnsi="Times New Roman" w:eastAsia="Times New Roman" w:cs="Times New Roman"/>
          <w:sz w:val="19"/>
          <w:szCs w:val="19"/>
          <w:spacing w:val="43"/>
        </w:rPr>
        <w:t xml:space="preserve"> </w:t>
      </w:r>
      <w:r>
        <w:rPr>
          <w:rFonts w:ascii="SimSun" w:hAnsi="SimSun" w:eastAsia="SimSun" w:cs="SimSun"/>
          <w:sz w:val="19"/>
          <w:szCs w:val="19"/>
          <w:spacing w:val="12"/>
        </w:rPr>
        <w:t>相</w:t>
      </w:r>
      <w:r>
        <w:rPr>
          <w:rFonts w:ascii="SimSun" w:hAnsi="SimSun" w:eastAsia="SimSun" w:cs="SimSun"/>
          <w:sz w:val="19"/>
          <w:szCs w:val="19"/>
          <w:spacing w:val="-24"/>
        </w:rPr>
        <w:t xml:space="preserve"> </w:t>
      </w:r>
      <w:r>
        <w:rPr>
          <w:rFonts w:ascii="SimSun" w:hAnsi="SimSun" w:eastAsia="SimSun" w:cs="SimSun"/>
          <w:sz w:val="19"/>
          <w:szCs w:val="19"/>
          <w:spacing w:val="12"/>
        </w:rPr>
        <w:t>近</w:t>
      </w:r>
      <w:r>
        <w:rPr>
          <w:rFonts w:ascii="Times New Roman" w:hAnsi="Times New Roman" w:eastAsia="Times New Roman" w:cs="Times New Roman"/>
          <w:sz w:val="19"/>
          <w:szCs w:val="19"/>
          <w:spacing w:val="12"/>
        </w:rPr>
        <w:t>(T-</w:t>
      </w:r>
      <w:r>
        <w:rPr>
          <w:rFonts w:ascii="Times New Roman" w:hAnsi="Times New Roman" w:eastAsia="Times New Roman" w:cs="Times New Roman"/>
          <w:sz w:val="19"/>
          <w:szCs w:val="19"/>
        </w:rPr>
        <w:t>closeness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隐私保护模型。</w:t>
      </w:r>
      <w:r>
        <w:rPr>
          <w:rFonts w:ascii="SimSun" w:hAnsi="SimSun" w:eastAsia="SimSun" w:cs="SimSun"/>
          <w:sz w:val="19"/>
          <w:szCs w:val="19"/>
          <w:spacing w:val="11"/>
        </w:rPr>
        <w:t>这个模型需</w:t>
      </w:r>
      <w:r>
        <w:rPr>
          <w:rFonts w:ascii="Times New Roman" w:hAnsi="Times New Roman" w:eastAsia="Times New Roman" w:cs="Times New Roman"/>
          <w:sz w:val="19"/>
          <w:szCs w:val="19"/>
        </w:rPr>
        <w:t>QID</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上任</w:t>
      </w:r>
      <w:r>
        <w:rPr>
          <w:rFonts w:ascii="SimSun" w:hAnsi="SimSun" w:eastAsia="SimSun" w:cs="SimSun"/>
          <w:sz w:val="19"/>
          <w:szCs w:val="19"/>
          <w:spacing w:val="-50"/>
        </w:rPr>
        <w:t xml:space="preserve"> </w:t>
      </w:r>
      <w:r>
        <w:rPr>
          <w:rFonts w:ascii="SimSun" w:hAnsi="SimSun" w:eastAsia="SimSun" w:cs="SimSun"/>
          <w:sz w:val="19"/>
          <w:szCs w:val="19"/>
          <w:spacing w:val="11"/>
        </w:rPr>
        <w:t>一</w:t>
      </w:r>
      <w:r>
        <w:rPr>
          <w:rFonts w:ascii="SimSun" w:hAnsi="SimSun" w:eastAsia="SimSun" w:cs="SimSun"/>
          <w:sz w:val="19"/>
          <w:szCs w:val="19"/>
        </w:rPr>
        <w:t xml:space="preserve"> </w:t>
      </w:r>
      <w:r>
        <w:rPr>
          <w:rFonts w:ascii="SimSun" w:hAnsi="SimSun" w:eastAsia="SimSun" w:cs="SimSun"/>
          <w:sz w:val="19"/>
          <w:szCs w:val="19"/>
          <w:spacing w:val="18"/>
        </w:rPr>
        <w:t>群组中的敏感值的分布接近于整体表中的属性分布。</w:t>
      </w:r>
    </w:p>
    <w:p>
      <w:pPr>
        <w:ind w:firstLine="419"/>
        <w:spacing w:before="76" w:line="279" w:lineRule="auto"/>
        <w:rPr>
          <w:rFonts w:ascii="SimSun" w:hAnsi="SimSun" w:eastAsia="SimSun" w:cs="SimSun"/>
          <w:sz w:val="19"/>
          <w:szCs w:val="19"/>
        </w:rPr>
      </w:pPr>
      <w:r>
        <w:rPr>
          <w:rFonts w:ascii="SimSun" w:hAnsi="SimSun" w:eastAsia="SimSun" w:cs="SimSun"/>
          <w:sz w:val="19"/>
          <w:szCs w:val="19"/>
          <w:spacing w:val="19"/>
        </w:rPr>
        <w:t>T-</w:t>
      </w:r>
      <w:r>
        <w:rPr>
          <w:rFonts w:ascii="SimSun" w:hAnsi="SimSun" w:eastAsia="SimSun" w:cs="SimSun"/>
          <w:sz w:val="19"/>
          <w:szCs w:val="19"/>
        </w:rPr>
        <w:t>closeness</w:t>
      </w:r>
      <w:r>
        <w:rPr>
          <w:rFonts w:ascii="SimSun" w:hAnsi="SimSun" w:eastAsia="SimSun" w:cs="SimSun"/>
          <w:sz w:val="19"/>
          <w:szCs w:val="19"/>
          <w:spacing w:val="-39"/>
        </w:rPr>
        <w:t xml:space="preserve"> </w:t>
      </w:r>
      <w:r>
        <w:rPr>
          <w:rFonts w:ascii="SimSun" w:hAnsi="SimSun" w:eastAsia="SimSun" w:cs="SimSun"/>
          <w:sz w:val="19"/>
          <w:szCs w:val="19"/>
          <w:spacing w:val="19"/>
        </w:rPr>
        <w:t>模型存在几个局限性。首先，它缺乏对不同敏感值实施不同保护的灵</w:t>
      </w:r>
      <w:r>
        <w:rPr>
          <w:rFonts w:ascii="SimSun" w:hAnsi="SimSun" w:eastAsia="SimSun" w:cs="SimSun"/>
          <w:sz w:val="19"/>
          <w:szCs w:val="19"/>
          <w:spacing w:val="18"/>
        </w:rPr>
        <w:t>活性。</w:t>
      </w:r>
      <w:r>
        <w:rPr>
          <w:rFonts w:ascii="SimSun" w:hAnsi="SimSun" w:eastAsia="SimSun" w:cs="SimSun"/>
          <w:sz w:val="19"/>
          <w:szCs w:val="19"/>
        </w:rPr>
        <w:t xml:space="preserve"> </w:t>
      </w:r>
      <w:r>
        <w:rPr>
          <w:rFonts w:ascii="SimSun" w:hAnsi="SimSun" w:eastAsia="SimSun" w:cs="SimSun"/>
          <w:sz w:val="19"/>
          <w:szCs w:val="19"/>
          <w:spacing w:val="12"/>
        </w:rPr>
        <w:t>其次，不能有效抑制在数字敏感属性方面的属性链接。最后，实施 </w:t>
      </w:r>
      <w:r>
        <w:rPr>
          <w:rFonts w:ascii="Times New Roman" w:hAnsi="Times New Roman" w:eastAsia="Times New Roman" w:cs="Times New Roman"/>
          <w:sz w:val="19"/>
          <w:szCs w:val="19"/>
          <w:spacing w:val="12"/>
        </w:rPr>
        <w:t>T-</w:t>
      </w:r>
      <w:r>
        <w:rPr>
          <w:rFonts w:ascii="Times New Roman" w:hAnsi="Times New Roman" w:eastAsia="Times New Roman" w:cs="Times New Roman"/>
          <w:sz w:val="19"/>
          <w:szCs w:val="19"/>
        </w:rPr>
        <w:t>closeness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将会极大地降</w:t>
      </w:r>
      <w:r>
        <w:rPr>
          <w:rFonts w:ascii="SimSun" w:hAnsi="SimSun" w:eastAsia="SimSun" w:cs="SimSun"/>
          <w:sz w:val="19"/>
          <w:szCs w:val="19"/>
          <w:spacing w:val="6"/>
        </w:rPr>
        <w:t xml:space="preserve">  </w:t>
      </w:r>
      <w:r>
        <w:rPr>
          <w:rFonts w:ascii="SimSun" w:hAnsi="SimSun" w:eastAsia="SimSun" w:cs="SimSun"/>
          <w:sz w:val="19"/>
          <w:szCs w:val="19"/>
          <w:spacing w:val="18"/>
        </w:rPr>
        <w:t>低数据的实用性，因为它需要所有被分布在</w:t>
      </w:r>
      <w:r>
        <w:rPr>
          <w:rFonts w:ascii="Times New Roman" w:hAnsi="Times New Roman" w:eastAsia="Times New Roman" w:cs="Times New Roman"/>
          <w:sz w:val="19"/>
          <w:szCs w:val="19"/>
        </w:rPr>
        <w:t>QID</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组里面的敏感值是相同的。这</w:t>
      </w:r>
      <w:r>
        <w:rPr>
          <w:rFonts w:ascii="SimSun" w:hAnsi="SimSun" w:eastAsia="SimSun" w:cs="SimSun"/>
          <w:sz w:val="19"/>
          <w:szCs w:val="19"/>
          <w:spacing w:val="17"/>
        </w:rPr>
        <w:t>将会极大地破</w:t>
      </w:r>
      <w:r>
        <w:rPr>
          <w:rFonts w:ascii="SimSun" w:hAnsi="SimSun" w:eastAsia="SimSun" w:cs="SimSun"/>
          <w:sz w:val="19"/>
          <w:szCs w:val="19"/>
        </w:rPr>
        <w:t xml:space="preserve">  </w:t>
      </w:r>
      <w:r>
        <w:rPr>
          <w:rFonts w:ascii="SimSun" w:hAnsi="SimSun" w:eastAsia="SimSun" w:cs="SimSun"/>
          <w:sz w:val="19"/>
          <w:szCs w:val="19"/>
          <w:spacing w:val="21"/>
        </w:rPr>
        <w:t>坏</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QID</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1"/>
        </w:rPr>
        <w:t>和敏感属性间的关联。可以减小这种损害的方</w:t>
      </w:r>
      <w:r>
        <w:rPr>
          <w:rFonts w:ascii="SimSun" w:hAnsi="SimSun" w:eastAsia="SimSun" w:cs="SimSun"/>
          <w:sz w:val="19"/>
          <w:szCs w:val="19"/>
          <w:spacing w:val="20"/>
        </w:rPr>
        <w:t>式是调整增加偏斜性攻击</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Skewness</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Attack</w:t>
      </w:r>
      <w:r>
        <w:rPr>
          <w:rFonts w:ascii="Times New Roman" w:hAnsi="Times New Roman" w:eastAsia="Times New Roman" w:cs="Times New Roman"/>
          <w:sz w:val="19"/>
          <w:szCs w:val="19"/>
          <w:spacing w:val="13"/>
        </w:rPr>
        <w:t>)  </w:t>
      </w:r>
      <w:r>
        <w:rPr>
          <w:rFonts w:ascii="SimSun" w:hAnsi="SimSun" w:eastAsia="SimSun" w:cs="SimSun"/>
          <w:sz w:val="19"/>
          <w:szCs w:val="19"/>
          <w:spacing w:val="13"/>
        </w:rPr>
        <w:t>风险的临界值，或者去使用概率性的隐私</w:t>
      </w:r>
      <w:r>
        <w:rPr>
          <w:rFonts w:ascii="SimSun" w:hAnsi="SimSun" w:eastAsia="SimSun" w:cs="SimSun"/>
          <w:sz w:val="19"/>
          <w:szCs w:val="19"/>
          <w:spacing w:val="12"/>
        </w:rPr>
        <w:t>模型。</w:t>
      </w:r>
    </w:p>
    <w:p>
      <w:pPr>
        <w:pStyle w:val="BodyText"/>
        <w:spacing w:line="479" w:lineRule="auto"/>
        <w:rPr/>
      </w:pPr>
      <w:r/>
    </w:p>
    <w:p>
      <w:pPr>
        <w:ind w:left="2933"/>
        <w:spacing w:before="92" w:line="222" w:lineRule="auto"/>
        <w:outlineLvl w:val="6"/>
        <w:rPr>
          <w:rFonts w:ascii="SimHei" w:hAnsi="SimHei" w:eastAsia="SimHei" w:cs="SimHei"/>
          <w:sz w:val="28"/>
          <w:szCs w:val="28"/>
        </w:rPr>
      </w:pPr>
      <w:r>
        <w:rPr>
          <w:rFonts w:ascii="SimHei" w:hAnsi="SimHei" w:eastAsia="SimHei" w:cs="SimHei"/>
          <w:sz w:val="28"/>
          <w:szCs w:val="28"/>
          <w:b/>
          <w:bCs/>
          <w:spacing w:val="9"/>
        </w:rPr>
        <w:t>6.6</w:t>
      </w:r>
      <w:r>
        <w:rPr>
          <w:rFonts w:ascii="SimHei" w:hAnsi="SimHei" w:eastAsia="SimHei" w:cs="SimHei"/>
          <w:sz w:val="28"/>
          <w:szCs w:val="28"/>
          <w:spacing w:val="22"/>
        </w:rPr>
        <w:t xml:space="preserve">  </w:t>
      </w:r>
      <w:r>
        <w:rPr>
          <w:rFonts w:ascii="SimHei" w:hAnsi="SimHei" w:eastAsia="SimHei" w:cs="SimHei"/>
          <w:sz w:val="28"/>
          <w:szCs w:val="28"/>
          <w:b/>
          <w:bCs/>
          <w:spacing w:val="9"/>
        </w:rPr>
        <w:t>差分隐私技术</w:t>
      </w:r>
    </w:p>
    <w:p>
      <w:pPr>
        <w:pStyle w:val="BodyText"/>
        <w:spacing w:line="407" w:lineRule="auto"/>
        <w:rPr/>
      </w:pPr>
      <w:r/>
    </w:p>
    <w:p>
      <w:pPr>
        <w:ind w:right="85" w:firstLine="419"/>
        <w:spacing w:before="62" w:line="286" w:lineRule="auto"/>
        <w:jc w:val="both"/>
        <w:rPr>
          <w:rFonts w:ascii="SimSun" w:hAnsi="SimSun" w:eastAsia="SimSun" w:cs="SimSun"/>
          <w:sz w:val="19"/>
          <w:szCs w:val="19"/>
        </w:rPr>
      </w:pPr>
      <w:r>
        <w:rPr>
          <w:rFonts w:ascii="SimSun" w:hAnsi="SimSun" w:eastAsia="SimSun" w:cs="SimSun"/>
          <w:sz w:val="19"/>
          <w:szCs w:val="19"/>
          <w:spacing w:val="11"/>
        </w:rPr>
        <w:t>从</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1"/>
        </w:rPr>
        <w:t>K</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1"/>
        </w:rPr>
        <w:t>匿名开始的一系列工作</w:t>
      </w:r>
      <w:r>
        <w:rPr>
          <w:rFonts w:ascii="Times New Roman" w:hAnsi="Times New Roman" w:eastAsia="Times New Roman" w:cs="Times New Roman"/>
          <w:sz w:val="19"/>
          <w:szCs w:val="19"/>
          <w:spacing w:val="11"/>
        </w:rPr>
        <w:t>(T  </w:t>
      </w:r>
      <w:r>
        <w:rPr>
          <w:rFonts w:ascii="SimSun" w:hAnsi="SimSun" w:eastAsia="SimSun" w:cs="SimSun"/>
          <w:sz w:val="19"/>
          <w:szCs w:val="19"/>
          <w:spacing w:val="11"/>
        </w:rPr>
        <w:t>相近、(-多样性等)</w:t>
      </w:r>
      <w:r>
        <w:rPr>
          <w:rFonts w:ascii="SimSun" w:hAnsi="SimSun" w:eastAsia="SimSun" w:cs="SimSun"/>
          <w:sz w:val="19"/>
          <w:szCs w:val="19"/>
          <w:spacing w:val="10"/>
        </w:rPr>
        <w:t>都陷入了一个“新隐私保护模型不断被</w:t>
      </w:r>
      <w:r>
        <w:rPr>
          <w:rFonts w:ascii="SimSun" w:hAnsi="SimSun" w:eastAsia="SimSun" w:cs="SimSun"/>
          <w:sz w:val="19"/>
          <w:szCs w:val="19"/>
        </w:rPr>
        <w:t xml:space="preserve"> </w:t>
      </w:r>
      <w:r>
        <w:rPr>
          <w:rFonts w:ascii="SimSun" w:hAnsi="SimSun" w:eastAsia="SimSun" w:cs="SimSun"/>
          <w:sz w:val="19"/>
          <w:szCs w:val="19"/>
          <w:spacing w:val="14"/>
        </w:rPr>
        <w:t>提出但又不断被攻破”的循环中。从根本上说，这一系列工作的缺陷在于为简化隐私保护理论</w:t>
      </w:r>
      <w:r>
        <w:rPr>
          <w:rFonts w:ascii="SimSun" w:hAnsi="SimSun" w:eastAsia="SimSun" w:cs="SimSun"/>
          <w:sz w:val="19"/>
          <w:szCs w:val="19"/>
          <w:spacing w:val="4"/>
        </w:rPr>
        <w:t xml:space="preserve"> </w:t>
      </w:r>
      <w:r>
        <w:rPr>
          <w:rFonts w:ascii="SimSun" w:hAnsi="SimSun" w:eastAsia="SimSun" w:cs="SimSun"/>
          <w:sz w:val="19"/>
          <w:szCs w:val="19"/>
          <w:spacing w:val="19"/>
        </w:rPr>
        <w:t>上的推导，它们对攻击者的背景知识和攻击模型都给出了相当多的假定。但是那些假定在现</w:t>
      </w:r>
      <w:r>
        <w:rPr>
          <w:rFonts w:ascii="SimSun" w:hAnsi="SimSun" w:eastAsia="SimSun" w:cs="SimSun"/>
          <w:sz w:val="19"/>
          <w:szCs w:val="19"/>
          <w:spacing w:val="6"/>
        </w:rPr>
        <w:t xml:space="preserve"> </w:t>
      </w:r>
      <w:r>
        <w:rPr>
          <w:rFonts w:ascii="SimSun" w:hAnsi="SimSun" w:eastAsia="SimSun" w:cs="SimSun"/>
          <w:sz w:val="19"/>
          <w:szCs w:val="19"/>
          <w:spacing w:val="15"/>
        </w:rPr>
        <w:t>实中并不完全成立，因此人们总能找到各种各样的方法来进行攻击。</w:t>
      </w:r>
    </w:p>
    <w:p>
      <w:pPr>
        <w:ind w:left="419"/>
        <w:spacing w:before="113" w:line="219" w:lineRule="auto"/>
        <w:rPr>
          <w:rFonts w:ascii="SimSun" w:hAnsi="SimSun" w:eastAsia="SimSun" w:cs="SimSun"/>
          <w:sz w:val="19"/>
          <w:szCs w:val="19"/>
        </w:rPr>
      </w:pPr>
      <w:r>
        <w:rPr>
          <w:rFonts w:ascii="SimSun" w:hAnsi="SimSun" w:eastAsia="SimSun" w:cs="SimSun"/>
          <w:sz w:val="19"/>
          <w:szCs w:val="19"/>
          <w:spacing w:val="14"/>
        </w:rPr>
        <w:t>直到差分隐私技术被提出后，这一问题才得到较好的解决。</w:t>
      </w:r>
    </w:p>
    <w:p>
      <w:pPr>
        <w:ind w:left="422"/>
        <w:spacing w:before="232" w:line="222" w:lineRule="auto"/>
        <w:outlineLvl w:val="6"/>
        <w:rPr>
          <w:rFonts w:ascii="SimHei" w:hAnsi="SimHei" w:eastAsia="SimHei" w:cs="SimHei"/>
          <w:sz w:val="19"/>
          <w:szCs w:val="19"/>
        </w:rPr>
      </w:pPr>
      <w:r>
        <w:rPr>
          <w:rFonts w:ascii="SimHei" w:hAnsi="SimHei" w:eastAsia="SimHei" w:cs="SimHei"/>
          <w:sz w:val="19"/>
          <w:szCs w:val="19"/>
          <w:b/>
          <w:bCs/>
          <w:spacing w:val="-8"/>
        </w:rPr>
        <w:t>6.6.1</w:t>
      </w:r>
      <w:r>
        <w:rPr>
          <w:rFonts w:ascii="SimHei" w:hAnsi="SimHei" w:eastAsia="SimHei" w:cs="SimHei"/>
          <w:sz w:val="19"/>
          <w:szCs w:val="19"/>
          <w:spacing w:val="22"/>
        </w:rPr>
        <w:t xml:space="preserve">   </w:t>
      </w:r>
      <w:r>
        <w:rPr>
          <w:rFonts w:ascii="SimHei" w:hAnsi="SimHei" w:eastAsia="SimHei" w:cs="SimHei"/>
          <w:sz w:val="19"/>
          <w:szCs w:val="19"/>
          <w:b/>
          <w:bCs/>
          <w:spacing w:val="-8"/>
        </w:rPr>
        <w:t>差</w:t>
      </w:r>
      <w:r>
        <w:rPr>
          <w:rFonts w:ascii="SimHei" w:hAnsi="SimHei" w:eastAsia="SimHei" w:cs="SimHei"/>
          <w:sz w:val="19"/>
          <w:szCs w:val="19"/>
          <w:spacing w:val="-27"/>
        </w:rPr>
        <w:t xml:space="preserve"> </w:t>
      </w:r>
      <w:r>
        <w:rPr>
          <w:rFonts w:ascii="SimHei" w:hAnsi="SimHei" w:eastAsia="SimHei" w:cs="SimHei"/>
          <w:sz w:val="19"/>
          <w:szCs w:val="19"/>
          <w:b/>
          <w:bCs/>
          <w:spacing w:val="-8"/>
        </w:rPr>
        <w:t>分</w:t>
      </w:r>
      <w:r>
        <w:rPr>
          <w:rFonts w:ascii="SimHei" w:hAnsi="SimHei" w:eastAsia="SimHei" w:cs="SimHei"/>
          <w:sz w:val="19"/>
          <w:szCs w:val="19"/>
          <w:spacing w:val="-27"/>
        </w:rPr>
        <w:t xml:space="preserve"> </w:t>
      </w:r>
      <w:r>
        <w:rPr>
          <w:rFonts w:ascii="SimHei" w:hAnsi="SimHei" w:eastAsia="SimHei" w:cs="SimHei"/>
          <w:sz w:val="19"/>
          <w:szCs w:val="19"/>
          <w:b/>
          <w:bCs/>
          <w:spacing w:val="-8"/>
        </w:rPr>
        <w:t>隐</w:t>
      </w:r>
      <w:r>
        <w:rPr>
          <w:rFonts w:ascii="SimHei" w:hAnsi="SimHei" w:eastAsia="SimHei" w:cs="SimHei"/>
          <w:sz w:val="19"/>
          <w:szCs w:val="19"/>
          <w:spacing w:val="-33"/>
        </w:rPr>
        <w:t xml:space="preserve"> </w:t>
      </w:r>
      <w:r>
        <w:rPr>
          <w:rFonts w:ascii="SimHei" w:hAnsi="SimHei" w:eastAsia="SimHei" w:cs="SimHei"/>
          <w:sz w:val="19"/>
          <w:szCs w:val="19"/>
          <w:b/>
          <w:bCs/>
          <w:spacing w:val="-8"/>
        </w:rPr>
        <w:t>私</w:t>
      </w:r>
      <w:r>
        <w:rPr>
          <w:rFonts w:ascii="SimHei" w:hAnsi="SimHei" w:eastAsia="SimHei" w:cs="SimHei"/>
          <w:sz w:val="19"/>
          <w:szCs w:val="19"/>
          <w:spacing w:val="-35"/>
        </w:rPr>
        <w:t xml:space="preserve"> </w:t>
      </w:r>
      <w:r>
        <w:rPr>
          <w:rFonts w:ascii="SimHei" w:hAnsi="SimHei" w:eastAsia="SimHei" w:cs="SimHei"/>
          <w:sz w:val="19"/>
          <w:szCs w:val="19"/>
          <w:b/>
          <w:bCs/>
          <w:spacing w:val="-8"/>
        </w:rPr>
        <w:t>模</w:t>
      </w:r>
      <w:r>
        <w:rPr>
          <w:rFonts w:ascii="SimHei" w:hAnsi="SimHei" w:eastAsia="SimHei" w:cs="SimHei"/>
          <w:sz w:val="19"/>
          <w:szCs w:val="19"/>
          <w:spacing w:val="-29"/>
        </w:rPr>
        <w:t xml:space="preserve"> </w:t>
      </w:r>
      <w:r>
        <w:rPr>
          <w:rFonts w:ascii="SimHei" w:hAnsi="SimHei" w:eastAsia="SimHei" w:cs="SimHei"/>
          <w:sz w:val="19"/>
          <w:szCs w:val="19"/>
          <w:b/>
          <w:bCs/>
          <w:spacing w:val="-8"/>
        </w:rPr>
        <w:t>型</w:t>
      </w:r>
      <w:r>
        <w:rPr>
          <w:rFonts w:ascii="SimHei" w:hAnsi="SimHei" w:eastAsia="SimHei" w:cs="SimHei"/>
          <w:sz w:val="19"/>
          <w:szCs w:val="19"/>
          <w:spacing w:val="-29"/>
        </w:rPr>
        <w:t xml:space="preserve"> </w:t>
      </w:r>
      <w:r>
        <w:rPr>
          <w:rFonts w:ascii="SimHei" w:hAnsi="SimHei" w:eastAsia="SimHei" w:cs="SimHei"/>
          <w:sz w:val="19"/>
          <w:szCs w:val="19"/>
          <w:b/>
          <w:bCs/>
          <w:spacing w:val="-8"/>
        </w:rPr>
        <w:t>简</w:t>
      </w:r>
      <w:r>
        <w:rPr>
          <w:rFonts w:ascii="SimHei" w:hAnsi="SimHei" w:eastAsia="SimHei" w:cs="SimHei"/>
          <w:sz w:val="19"/>
          <w:szCs w:val="19"/>
          <w:spacing w:val="-31"/>
        </w:rPr>
        <w:t xml:space="preserve"> </w:t>
      </w:r>
      <w:r>
        <w:rPr>
          <w:rFonts w:ascii="SimHei" w:hAnsi="SimHei" w:eastAsia="SimHei" w:cs="SimHei"/>
          <w:sz w:val="19"/>
          <w:szCs w:val="19"/>
          <w:b/>
          <w:bCs/>
          <w:spacing w:val="-8"/>
        </w:rPr>
        <w:t>介</w:t>
      </w:r>
    </w:p>
    <w:p>
      <w:pPr>
        <w:ind w:right="86" w:firstLine="419"/>
        <w:spacing w:before="213" w:line="287" w:lineRule="auto"/>
        <w:jc w:val="both"/>
        <w:rPr>
          <w:rFonts w:ascii="SimSun" w:hAnsi="SimSun" w:eastAsia="SimSun" w:cs="SimSun"/>
          <w:sz w:val="19"/>
          <w:szCs w:val="19"/>
        </w:rPr>
      </w:pPr>
      <w:r>
        <w:rPr>
          <w:rFonts w:ascii="SimSun" w:hAnsi="SimSun" w:eastAsia="SimSun" w:cs="SimSun"/>
          <w:sz w:val="19"/>
          <w:szCs w:val="19"/>
          <w:spacing w:val="22"/>
        </w:rPr>
        <w:t>来自微软研究院的德沃柯</w:t>
      </w:r>
      <w:r>
        <w:rPr>
          <w:rFonts w:ascii="Times New Roman" w:hAnsi="Times New Roman" w:eastAsia="Times New Roman" w:cs="Times New Roman"/>
          <w:sz w:val="19"/>
          <w:szCs w:val="19"/>
          <w:spacing w:val="22"/>
        </w:rPr>
        <w:t>(</w:t>
      </w:r>
      <w:r>
        <w:rPr>
          <w:rFonts w:ascii="Times New Roman" w:hAnsi="Times New Roman" w:eastAsia="Times New Roman" w:cs="Times New Roman"/>
          <w:sz w:val="19"/>
          <w:szCs w:val="19"/>
        </w:rPr>
        <w:t>Dwork</w:t>
      </w:r>
      <w:r>
        <w:rPr>
          <w:rFonts w:ascii="Times New Roman" w:hAnsi="Times New Roman" w:eastAsia="Times New Roman" w:cs="Times New Roman"/>
          <w:sz w:val="19"/>
          <w:szCs w:val="19"/>
          <w:spacing w:val="22"/>
        </w:rPr>
        <w:t>)   </w:t>
      </w:r>
      <w:r>
        <w:rPr>
          <w:rFonts w:ascii="SimSun" w:hAnsi="SimSun" w:eastAsia="SimSun" w:cs="SimSun"/>
          <w:sz w:val="19"/>
          <w:szCs w:val="19"/>
          <w:spacing w:val="22"/>
        </w:rPr>
        <w:t>等人于200</w:t>
      </w:r>
      <w:r>
        <w:rPr>
          <w:rFonts w:ascii="SimSun" w:hAnsi="SimSun" w:eastAsia="SimSun" w:cs="SimSun"/>
          <w:sz w:val="19"/>
          <w:szCs w:val="19"/>
          <w:spacing w:val="21"/>
        </w:rPr>
        <w:t>6年提出了差分隐私模型。差分隐私是一</w:t>
      </w:r>
      <w:r>
        <w:rPr>
          <w:rFonts w:ascii="SimSun" w:hAnsi="SimSun" w:eastAsia="SimSun" w:cs="SimSun"/>
          <w:sz w:val="19"/>
          <w:szCs w:val="19"/>
        </w:rPr>
        <w:t xml:space="preserve"> </w:t>
      </w:r>
      <w:r>
        <w:rPr>
          <w:rFonts w:ascii="SimSun" w:hAnsi="SimSun" w:eastAsia="SimSun" w:cs="SimSun"/>
          <w:sz w:val="19"/>
          <w:szCs w:val="19"/>
          <w:spacing w:val="19"/>
        </w:rPr>
        <w:t>种通用且具有坚实的数学理论支持的隐私保护框架，可以在攻击者掌握任意背景知识的情况</w:t>
      </w:r>
      <w:r>
        <w:rPr>
          <w:rFonts w:ascii="SimSun" w:hAnsi="SimSun" w:eastAsia="SimSun" w:cs="SimSun"/>
          <w:sz w:val="19"/>
          <w:szCs w:val="19"/>
          <w:spacing w:val="6"/>
        </w:rPr>
        <w:t xml:space="preserve"> </w:t>
      </w:r>
      <w:r>
        <w:rPr>
          <w:rFonts w:ascii="SimSun" w:hAnsi="SimSun" w:eastAsia="SimSun" w:cs="SimSun"/>
          <w:sz w:val="19"/>
          <w:szCs w:val="19"/>
          <w:spacing w:val="13"/>
        </w:rPr>
        <w:t>下对发布的数据提供隐私保护。</w:t>
      </w:r>
    </w:p>
    <w:p>
      <w:pPr>
        <w:ind w:right="64" w:firstLine="419"/>
        <w:spacing w:before="85" w:line="281" w:lineRule="auto"/>
        <w:jc w:val="both"/>
        <w:rPr>
          <w:rFonts w:ascii="SimSun" w:hAnsi="SimSun" w:eastAsia="SimSun" w:cs="SimSun"/>
          <w:sz w:val="19"/>
          <w:szCs w:val="19"/>
        </w:rPr>
      </w:pPr>
      <w:r>
        <w:rPr>
          <w:rFonts w:ascii="SimSun" w:hAnsi="SimSun" w:eastAsia="SimSun" w:cs="SimSun"/>
          <w:sz w:val="19"/>
          <w:szCs w:val="19"/>
          <w:spacing w:val="20"/>
        </w:rPr>
        <w:t>差分隐私具有两个最重要的优点。①差分隐私严格定义了攻击</w:t>
      </w:r>
      <w:r>
        <w:rPr>
          <w:rFonts w:ascii="SimSun" w:hAnsi="SimSun" w:eastAsia="SimSun" w:cs="SimSun"/>
          <w:sz w:val="19"/>
          <w:szCs w:val="19"/>
          <w:spacing w:val="19"/>
        </w:rPr>
        <w:t>者的背景知识：除了某一</w:t>
      </w:r>
      <w:r>
        <w:rPr>
          <w:rFonts w:ascii="SimSun" w:hAnsi="SimSun" w:eastAsia="SimSun" w:cs="SimSun"/>
          <w:sz w:val="19"/>
          <w:szCs w:val="19"/>
        </w:rPr>
        <w:t xml:space="preserve"> </w:t>
      </w:r>
      <w:r>
        <w:rPr>
          <w:rFonts w:ascii="SimSun" w:hAnsi="SimSun" w:eastAsia="SimSun" w:cs="SimSun"/>
          <w:sz w:val="19"/>
          <w:szCs w:val="19"/>
          <w:spacing w:val="14"/>
        </w:rPr>
        <w:t>条记录，攻击者知晓原数据中的所有信息。这样的攻击者几乎是最强大的，而差分隐私在这种</w:t>
      </w:r>
      <w:r>
        <w:rPr>
          <w:rFonts w:ascii="SimSun" w:hAnsi="SimSun" w:eastAsia="SimSun" w:cs="SimSun"/>
          <w:sz w:val="19"/>
          <w:szCs w:val="19"/>
          <w:spacing w:val="8"/>
        </w:rPr>
        <w:t xml:space="preserve"> </w:t>
      </w:r>
      <w:r>
        <w:rPr>
          <w:rFonts w:ascii="SimSun" w:hAnsi="SimSun" w:eastAsia="SimSun" w:cs="SimSun"/>
          <w:sz w:val="19"/>
          <w:szCs w:val="19"/>
          <w:spacing w:val="20"/>
        </w:rPr>
        <w:t>情况下依然能有效地保护隐私信息。②差分隐私拥有严谨的统计学</w:t>
      </w:r>
      <w:r>
        <w:rPr>
          <w:rFonts w:ascii="SimSun" w:hAnsi="SimSun" w:eastAsia="SimSun" w:cs="SimSun"/>
          <w:sz w:val="19"/>
          <w:szCs w:val="19"/>
          <w:spacing w:val="19"/>
        </w:rPr>
        <w:t>模型，极大地方便了数学</w:t>
      </w:r>
      <w:r>
        <w:rPr>
          <w:rFonts w:ascii="SimSun" w:hAnsi="SimSun" w:eastAsia="SimSun" w:cs="SimSun"/>
          <w:sz w:val="19"/>
          <w:szCs w:val="19"/>
        </w:rPr>
        <w:t xml:space="preserve"> </w:t>
      </w:r>
      <w:r>
        <w:rPr>
          <w:rFonts w:ascii="SimSun" w:hAnsi="SimSun" w:eastAsia="SimSun" w:cs="SimSun"/>
          <w:sz w:val="19"/>
          <w:szCs w:val="19"/>
          <w:spacing w:val="14"/>
        </w:rPr>
        <w:t>工具的使用以及定量分析和证明。</w:t>
      </w:r>
    </w:p>
    <w:p>
      <w:pPr>
        <w:ind w:right="84" w:firstLine="419"/>
        <w:spacing w:before="103" w:line="265" w:lineRule="auto"/>
        <w:rPr>
          <w:rFonts w:ascii="SimSun" w:hAnsi="SimSun" w:eastAsia="SimSun" w:cs="SimSun"/>
          <w:sz w:val="19"/>
          <w:szCs w:val="19"/>
        </w:rPr>
      </w:pPr>
      <w:r>
        <w:rPr>
          <w:rFonts w:ascii="SimSun" w:hAnsi="SimSun" w:eastAsia="SimSun" w:cs="SimSun"/>
          <w:sz w:val="19"/>
          <w:szCs w:val="19"/>
          <w:spacing w:val="14"/>
        </w:rPr>
        <w:t>正是由于差分隐私的诸多优势，使其一出现便迅速取代了之前的隐私模型</w:t>
      </w:r>
      <w:r>
        <w:rPr>
          <w:rFonts w:ascii="SimSun" w:hAnsi="SimSun" w:eastAsia="SimSun" w:cs="SimSun"/>
          <w:sz w:val="19"/>
          <w:szCs w:val="19"/>
          <w:spacing w:val="13"/>
        </w:rPr>
        <w:t>，成为隐私研究</w:t>
      </w:r>
      <w:r>
        <w:rPr>
          <w:rFonts w:ascii="SimSun" w:hAnsi="SimSun" w:eastAsia="SimSun" w:cs="SimSun"/>
          <w:sz w:val="19"/>
          <w:szCs w:val="19"/>
        </w:rPr>
        <w:t xml:space="preserve"> </w:t>
      </w:r>
      <w:r>
        <w:rPr>
          <w:rFonts w:ascii="SimSun" w:hAnsi="SimSun" w:eastAsia="SimSun" w:cs="SimSun"/>
          <w:sz w:val="19"/>
          <w:szCs w:val="19"/>
          <w:spacing w:val="10"/>
        </w:rPr>
        <w:t>的核心，并引起理论计算机科学、数据库与数据挖掘、机器学习等多个领域的关注。</w:t>
      </w:r>
    </w:p>
    <w:p>
      <w:pPr>
        <w:ind w:left="422"/>
        <w:spacing w:before="252" w:line="222" w:lineRule="auto"/>
        <w:outlineLvl w:val="6"/>
        <w:rPr>
          <w:rFonts w:ascii="SimHei" w:hAnsi="SimHei" w:eastAsia="SimHei" w:cs="SimHei"/>
          <w:sz w:val="19"/>
          <w:szCs w:val="19"/>
        </w:rPr>
      </w:pPr>
      <w:r>
        <w:rPr>
          <w:rFonts w:ascii="SimHei" w:hAnsi="SimHei" w:eastAsia="SimHei" w:cs="SimHei"/>
          <w:sz w:val="19"/>
          <w:szCs w:val="19"/>
          <w:b/>
          <w:bCs/>
          <w:spacing w:val="-7"/>
        </w:rPr>
        <w:t>6.6.2</w:t>
      </w:r>
      <w:r>
        <w:rPr>
          <w:rFonts w:ascii="SimHei" w:hAnsi="SimHei" w:eastAsia="SimHei" w:cs="SimHei"/>
          <w:sz w:val="19"/>
          <w:szCs w:val="19"/>
          <w:spacing w:val="-7"/>
        </w:rPr>
        <w:t xml:space="preserve">    </w:t>
      </w:r>
      <w:r>
        <w:rPr>
          <w:rFonts w:ascii="SimHei" w:hAnsi="SimHei" w:eastAsia="SimHei" w:cs="SimHei"/>
          <w:sz w:val="19"/>
          <w:szCs w:val="19"/>
          <w:b/>
          <w:bCs/>
          <w:spacing w:val="-7"/>
        </w:rPr>
        <w:t>差</w:t>
      </w:r>
      <w:r>
        <w:rPr>
          <w:rFonts w:ascii="SimHei" w:hAnsi="SimHei" w:eastAsia="SimHei" w:cs="SimHei"/>
          <w:sz w:val="19"/>
          <w:szCs w:val="19"/>
          <w:spacing w:val="-17"/>
        </w:rPr>
        <w:t xml:space="preserve"> </w:t>
      </w:r>
      <w:r>
        <w:rPr>
          <w:rFonts w:ascii="SimHei" w:hAnsi="SimHei" w:eastAsia="SimHei" w:cs="SimHei"/>
          <w:sz w:val="19"/>
          <w:szCs w:val="19"/>
          <w:b/>
          <w:bCs/>
          <w:spacing w:val="-7"/>
        </w:rPr>
        <w:t>分</w:t>
      </w:r>
      <w:r>
        <w:rPr>
          <w:rFonts w:ascii="SimHei" w:hAnsi="SimHei" w:eastAsia="SimHei" w:cs="SimHei"/>
          <w:sz w:val="19"/>
          <w:szCs w:val="19"/>
          <w:spacing w:val="-26"/>
        </w:rPr>
        <w:t xml:space="preserve"> </w:t>
      </w:r>
      <w:r>
        <w:rPr>
          <w:rFonts w:ascii="SimHei" w:hAnsi="SimHei" w:eastAsia="SimHei" w:cs="SimHei"/>
          <w:sz w:val="19"/>
          <w:szCs w:val="19"/>
          <w:b/>
          <w:bCs/>
          <w:spacing w:val="-7"/>
        </w:rPr>
        <w:t>隐</w:t>
      </w:r>
      <w:r>
        <w:rPr>
          <w:rFonts w:ascii="SimHei" w:hAnsi="SimHei" w:eastAsia="SimHei" w:cs="SimHei"/>
          <w:sz w:val="19"/>
          <w:szCs w:val="19"/>
          <w:spacing w:val="-32"/>
        </w:rPr>
        <w:t xml:space="preserve"> </w:t>
      </w:r>
      <w:r>
        <w:rPr>
          <w:rFonts w:ascii="SimHei" w:hAnsi="SimHei" w:eastAsia="SimHei" w:cs="SimHei"/>
          <w:sz w:val="19"/>
          <w:szCs w:val="19"/>
          <w:b/>
          <w:bCs/>
          <w:spacing w:val="-7"/>
        </w:rPr>
        <w:t>私</w:t>
      </w:r>
      <w:r>
        <w:rPr>
          <w:rFonts w:ascii="SimHei" w:hAnsi="SimHei" w:eastAsia="SimHei" w:cs="SimHei"/>
          <w:sz w:val="19"/>
          <w:szCs w:val="19"/>
          <w:spacing w:val="-32"/>
        </w:rPr>
        <w:t xml:space="preserve"> </w:t>
      </w:r>
      <w:r>
        <w:rPr>
          <w:rFonts w:ascii="SimHei" w:hAnsi="SimHei" w:eastAsia="SimHei" w:cs="SimHei"/>
          <w:sz w:val="19"/>
          <w:szCs w:val="19"/>
          <w:b/>
          <w:bCs/>
          <w:spacing w:val="-7"/>
        </w:rPr>
        <w:t>技</w:t>
      </w:r>
      <w:r>
        <w:rPr>
          <w:rFonts w:ascii="SimHei" w:hAnsi="SimHei" w:eastAsia="SimHei" w:cs="SimHei"/>
          <w:sz w:val="19"/>
          <w:szCs w:val="19"/>
          <w:spacing w:val="-33"/>
        </w:rPr>
        <w:t xml:space="preserve"> </w:t>
      </w:r>
      <w:r>
        <w:rPr>
          <w:rFonts w:ascii="SimHei" w:hAnsi="SimHei" w:eastAsia="SimHei" w:cs="SimHei"/>
          <w:sz w:val="19"/>
          <w:szCs w:val="19"/>
          <w:b/>
          <w:bCs/>
          <w:spacing w:val="-7"/>
        </w:rPr>
        <w:t>术</w:t>
      </w:r>
      <w:r>
        <w:rPr>
          <w:rFonts w:ascii="SimHei" w:hAnsi="SimHei" w:eastAsia="SimHei" w:cs="SimHei"/>
          <w:sz w:val="19"/>
          <w:szCs w:val="19"/>
          <w:spacing w:val="-31"/>
        </w:rPr>
        <w:t xml:space="preserve"> </w:t>
      </w:r>
      <w:r>
        <w:rPr>
          <w:rFonts w:ascii="SimHei" w:hAnsi="SimHei" w:eastAsia="SimHei" w:cs="SimHei"/>
          <w:sz w:val="19"/>
          <w:szCs w:val="19"/>
          <w:b/>
          <w:bCs/>
          <w:spacing w:val="-7"/>
        </w:rPr>
        <w:t>工</w:t>
      </w:r>
      <w:r>
        <w:rPr>
          <w:rFonts w:ascii="SimHei" w:hAnsi="SimHei" w:eastAsia="SimHei" w:cs="SimHei"/>
          <w:sz w:val="19"/>
          <w:szCs w:val="19"/>
          <w:spacing w:val="-34"/>
        </w:rPr>
        <w:t xml:space="preserve"> </w:t>
      </w:r>
      <w:r>
        <w:rPr>
          <w:rFonts w:ascii="SimHei" w:hAnsi="SimHei" w:eastAsia="SimHei" w:cs="SimHei"/>
          <w:sz w:val="19"/>
          <w:szCs w:val="19"/>
          <w:b/>
          <w:bCs/>
          <w:spacing w:val="-7"/>
        </w:rPr>
        <w:t>作</w:t>
      </w:r>
      <w:r>
        <w:rPr>
          <w:rFonts w:ascii="SimHei" w:hAnsi="SimHei" w:eastAsia="SimHei" w:cs="SimHei"/>
          <w:sz w:val="19"/>
          <w:szCs w:val="19"/>
          <w:spacing w:val="-32"/>
        </w:rPr>
        <w:t xml:space="preserve"> </w:t>
      </w:r>
      <w:r>
        <w:rPr>
          <w:rFonts w:ascii="SimHei" w:hAnsi="SimHei" w:eastAsia="SimHei" w:cs="SimHei"/>
          <w:sz w:val="19"/>
          <w:szCs w:val="19"/>
          <w:b/>
          <w:bCs/>
          <w:spacing w:val="-7"/>
        </w:rPr>
        <w:t>原</w:t>
      </w:r>
      <w:r>
        <w:rPr>
          <w:rFonts w:ascii="SimHei" w:hAnsi="SimHei" w:eastAsia="SimHei" w:cs="SimHei"/>
          <w:sz w:val="19"/>
          <w:szCs w:val="19"/>
          <w:spacing w:val="-33"/>
        </w:rPr>
        <w:t xml:space="preserve"> </w:t>
      </w:r>
      <w:r>
        <w:rPr>
          <w:rFonts w:ascii="SimHei" w:hAnsi="SimHei" w:eastAsia="SimHei" w:cs="SimHei"/>
          <w:sz w:val="19"/>
          <w:szCs w:val="19"/>
          <w:b/>
          <w:bCs/>
          <w:spacing w:val="-7"/>
        </w:rPr>
        <w:t>理</w:t>
      </w:r>
    </w:p>
    <w:p>
      <w:pPr>
        <w:ind w:left="419"/>
        <w:spacing w:before="234" w:line="219" w:lineRule="auto"/>
        <w:rPr>
          <w:rFonts w:ascii="SimSun" w:hAnsi="SimSun" w:eastAsia="SimSun" w:cs="SimSun"/>
          <w:sz w:val="19"/>
          <w:szCs w:val="19"/>
        </w:rPr>
      </w:pPr>
      <w:r>
        <w:rPr>
          <w:rFonts w:ascii="SimSun" w:hAnsi="SimSun" w:eastAsia="SimSun" w:cs="SimSun"/>
          <w:sz w:val="19"/>
          <w:szCs w:val="19"/>
          <w:spacing w:val="15"/>
        </w:rPr>
        <w:t>差分隐私技术的基本思路如下。</w:t>
      </w:r>
    </w:p>
    <w:p>
      <w:pPr>
        <w:ind w:right="83" w:firstLine="419"/>
        <w:spacing w:before="64" w:line="281" w:lineRule="auto"/>
        <w:rPr>
          <w:rFonts w:ascii="SimSun" w:hAnsi="SimSun" w:eastAsia="SimSun" w:cs="SimSun"/>
          <w:sz w:val="19"/>
          <w:szCs w:val="19"/>
        </w:rPr>
      </w:pPr>
      <w:r>
        <w:rPr>
          <w:rFonts w:ascii="SimSun" w:hAnsi="SimSun" w:eastAsia="SimSun" w:cs="SimSun"/>
          <w:sz w:val="19"/>
          <w:szCs w:val="19"/>
          <w:spacing w:val="19"/>
        </w:rPr>
        <w:t>当用户(也可能是潜藏的攻击者)向数据提供者提交一个查</w:t>
      </w:r>
      <w:r>
        <w:rPr>
          <w:rFonts w:ascii="SimSun" w:hAnsi="SimSun" w:eastAsia="SimSun" w:cs="SimSun"/>
          <w:sz w:val="19"/>
          <w:szCs w:val="19"/>
          <w:spacing w:val="18"/>
        </w:rPr>
        <w:t>询请求时，如果数据提供者直</w:t>
      </w:r>
      <w:r>
        <w:rPr>
          <w:rFonts w:ascii="SimSun" w:hAnsi="SimSun" w:eastAsia="SimSun" w:cs="SimSun"/>
          <w:sz w:val="19"/>
          <w:szCs w:val="19"/>
        </w:rPr>
        <w:t xml:space="preserve"> </w:t>
      </w:r>
      <w:r>
        <w:rPr>
          <w:rFonts w:ascii="SimSun" w:hAnsi="SimSun" w:eastAsia="SimSun" w:cs="SimSun"/>
          <w:sz w:val="19"/>
          <w:szCs w:val="19"/>
          <w:spacing w:val="19"/>
        </w:rPr>
        <w:t>接发布准确的查询结果，则可能导致隐私泄露，因为用户可能会通过查询结果来反推出隐私</w:t>
      </w:r>
      <w:r>
        <w:rPr>
          <w:rFonts w:ascii="SimSun" w:hAnsi="SimSun" w:eastAsia="SimSun" w:cs="SimSun"/>
          <w:sz w:val="19"/>
          <w:szCs w:val="19"/>
          <w:spacing w:val="10"/>
        </w:rPr>
        <w:t xml:space="preserve"> </w:t>
      </w:r>
      <w:r>
        <w:rPr>
          <w:rFonts w:ascii="SimSun" w:hAnsi="SimSun" w:eastAsia="SimSun" w:cs="SimSun"/>
          <w:sz w:val="19"/>
          <w:szCs w:val="19"/>
          <w:spacing w:val="1"/>
        </w:rPr>
        <w:t>信息。</w:t>
      </w:r>
    </w:p>
    <w:p>
      <w:pPr>
        <w:ind w:right="79" w:firstLine="419"/>
        <w:spacing w:before="94" w:line="274" w:lineRule="auto"/>
        <w:rPr>
          <w:rFonts w:ascii="SimSun" w:hAnsi="SimSun" w:eastAsia="SimSun" w:cs="SimSun"/>
          <w:sz w:val="19"/>
          <w:szCs w:val="19"/>
        </w:rPr>
      </w:pPr>
      <w:r>
        <w:rPr>
          <w:rFonts w:ascii="SimSun" w:hAnsi="SimSun" w:eastAsia="SimSun" w:cs="SimSun"/>
          <w:sz w:val="19"/>
          <w:szCs w:val="19"/>
          <w:spacing w:val="14"/>
        </w:rPr>
        <w:t>为了避免这一问题，差分隐私系统要求从数据库中提炼出一个中间</w:t>
      </w:r>
      <w:r>
        <w:rPr>
          <w:rFonts w:ascii="SimSun" w:hAnsi="SimSun" w:eastAsia="SimSun" w:cs="SimSun"/>
          <w:sz w:val="19"/>
          <w:szCs w:val="19"/>
          <w:spacing w:val="13"/>
        </w:rPr>
        <w:t>件，用特别设计的随机</w:t>
      </w:r>
      <w:r>
        <w:rPr>
          <w:rFonts w:ascii="SimSun" w:hAnsi="SimSun" w:eastAsia="SimSun" w:cs="SimSun"/>
          <w:sz w:val="19"/>
          <w:szCs w:val="19"/>
        </w:rPr>
        <w:t xml:space="preserve"> </w:t>
      </w:r>
      <w:r>
        <w:rPr>
          <w:rFonts w:ascii="SimSun" w:hAnsi="SimSun" w:eastAsia="SimSun" w:cs="SimSun"/>
          <w:sz w:val="19"/>
          <w:szCs w:val="19"/>
          <w:spacing w:val="14"/>
        </w:rPr>
        <w:t>算法对中间件注入适量的噪声，得到一个带噪中间件；再由带噪中间件推导出一个带噪的查询</w:t>
      </w:r>
      <w:r>
        <w:rPr>
          <w:rFonts w:ascii="SimSun" w:hAnsi="SimSun" w:eastAsia="SimSun" w:cs="SimSun"/>
          <w:sz w:val="19"/>
          <w:szCs w:val="19"/>
          <w:spacing w:val="10"/>
        </w:rPr>
        <w:t xml:space="preserve"> </w:t>
      </w:r>
      <w:r>
        <w:rPr>
          <w:rFonts w:ascii="SimSun" w:hAnsi="SimSun" w:eastAsia="SimSun" w:cs="SimSun"/>
          <w:sz w:val="19"/>
          <w:szCs w:val="19"/>
          <w:spacing w:val="3"/>
        </w:rPr>
        <w:t>结果，并返回给用户。</w:t>
      </w:r>
    </w:p>
    <w:p>
      <w:pPr>
        <w:ind w:right="64" w:firstLine="419"/>
        <w:spacing w:before="84" w:line="275" w:lineRule="auto"/>
        <w:rPr>
          <w:rFonts w:ascii="SimSun" w:hAnsi="SimSun" w:eastAsia="SimSun" w:cs="SimSun"/>
          <w:sz w:val="19"/>
          <w:szCs w:val="19"/>
        </w:rPr>
      </w:pPr>
      <w:r>
        <w:rPr>
          <w:rFonts w:ascii="SimSun" w:hAnsi="SimSun" w:eastAsia="SimSun" w:cs="SimSun"/>
          <w:sz w:val="19"/>
          <w:szCs w:val="19"/>
          <w:spacing w:val="14"/>
        </w:rPr>
        <w:t>这样，即使攻击者能够从带噪的结果中反推得到带噪中间件，他也不可能准确推断出无噪</w:t>
      </w:r>
      <w:r>
        <w:rPr>
          <w:rFonts w:ascii="SimSun" w:hAnsi="SimSun" w:eastAsia="SimSun" w:cs="SimSun"/>
          <w:sz w:val="19"/>
          <w:szCs w:val="19"/>
          <w:spacing w:val="13"/>
        </w:rPr>
        <w:t xml:space="preserve"> </w:t>
      </w:r>
      <w:r>
        <w:rPr>
          <w:rFonts w:ascii="SimSun" w:hAnsi="SimSun" w:eastAsia="SimSun" w:cs="SimSun"/>
          <w:sz w:val="19"/>
          <w:szCs w:val="19"/>
          <w:spacing w:val="11"/>
        </w:rPr>
        <w:t>中间件，更不可能对原数据库进行推理，从而达到了保护隐私的目的。</w:t>
      </w:r>
    </w:p>
    <w:p>
      <w:pPr>
        <w:spacing w:line="275" w:lineRule="auto"/>
        <w:sectPr>
          <w:footerReference w:type="default" r:id="rId305"/>
          <w:pgSz w:w="9300" w:h="14290"/>
          <w:pgMar w:top="400" w:right="565" w:bottom="595" w:left="280" w:header="0" w:footer="446" w:gutter="0"/>
        </w:sectPr>
        <w:rPr>
          <w:rFonts w:ascii="SimSun" w:hAnsi="SimSun" w:eastAsia="SimSun" w:cs="SimSun"/>
          <w:sz w:val="19"/>
          <w:szCs w:val="19"/>
        </w:rPr>
      </w:pPr>
    </w:p>
    <w:p>
      <w:pPr>
        <w:ind w:left="113"/>
        <w:spacing w:before="166" w:line="219" w:lineRule="auto"/>
        <w:rPr>
          <w:rFonts w:ascii="SimSun" w:hAnsi="SimSun" w:eastAsia="SimSun" w:cs="SimSun"/>
          <w:sz w:val="22"/>
          <w:szCs w:val="22"/>
        </w:rPr>
      </w:pPr>
      <w:bookmarkStart w:name="bookmark164" w:id="152"/>
      <w:bookmarkEnd w:id="152"/>
      <w:r>
        <w:rPr>
          <w:rFonts w:ascii="SimSun" w:hAnsi="SimSun" w:eastAsia="SimSun" w:cs="SimSun"/>
          <w:sz w:val="22"/>
          <w:szCs w:val="22"/>
          <w:b/>
          <w:bCs/>
          <w:spacing w:val="14"/>
        </w:rPr>
        <w:t>大数据安全与隐私保护</w:t>
      </w:r>
    </w:p>
    <w:p>
      <w:pPr>
        <w:ind w:left="410"/>
        <w:spacing w:before="269" w:line="219" w:lineRule="auto"/>
        <w:rPr>
          <w:rFonts w:ascii="SimSun" w:hAnsi="SimSun" w:eastAsia="SimSun" w:cs="SimSun"/>
          <w:sz w:val="19"/>
          <w:szCs w:val="19"/>
        </w:rPr>
      </w:pPr>
      <w:r>
        <w:rPr>
          <w:rFonts w:ascii="SimSun" w:hAnsi="SimSun" w:eastAsia="SimSun" w:cs="SimSun"/>
          <w:sz w:val="19"/>
          <w:szCs w:val="19"/>
          <w:spacing w:val="18"/>
        </w:rPr>
        <w:t>差分隐私技术的基本原理如图6-3所示。</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3949"/>
        <w:spacing w:before="62" w:line="189" w:lineRule="auto"/>
        <w:rPr>
          <w:rFonts w:ascii="SimSun" w:hAnsi="SimSun" w:eastAsia="SimSun" w:cs="SimSun"/>
          <w:sz w:val="19"/>
          <w:szCs w:val="19"/>
        </w:rPr>
      </w:pPr>
      <w:r>
        <w:pict>
          <v:shape id="_x0000_s738" style="position:absolute;margin-left:313.618pt;margin-top:1.50851pt;mso-position-vertical-relative:text;mso-position-horizontal-relative:text;width:41.65pt;height:13.3pt;z-index:25289728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b/>
                      <w:bCs/>
                      <w:spacing w:val="-28"/>
                      <w:w w:val="94"/>
                    </w:rPr>
                    <w:t>带噪中</w:t>
                  </w:r>
                  <w:r>
                    <w:rPr>
                      <w:rFonts w:ascii="SimSun" w:hAnsi="SimSun" w:eastAsia="SimSun" w:cs="SimSun"/>
                      <w:sz w:val="19"/>
                      <w:szCs w:val="19"/>
                      <w:b/>
                      <w:bCs/>
                      <w:spacing w:val="-27"/>
                      <w:w w:val="94"/>
                    </w:rPr>
                    <w:t>间</w:t>
                  </w:r>
                  <w:r>
                    <w:rPr>
                      <w:rFonts w:ascii="SimSun" w:hAnsi="SimSun" w:eastAsia="SimSun" w:cs="SimSun"/>
                      <w:sz w:val="19"/>
                      <w:szCs w:val="19"/>
                      <w:b/>
                      <w:bCs/>
                      <w:spacing w:val="-9"/>
                      <w:w w:val="94"/>
                    </w:rPr>
                    <w:t>件</w:t>
                  </w:r>
                </w:p>
              </w:txbxContent>
            </v:textbox>
          </v:shape>
        </w:pict>
      </w:r>
      <w:r>
        <w:pict>
          <v:shape id="_x0000_s740" style="position:absolute;margin-left:73.5023pt;margin-top:2.14455pt;mso-position-vertical-relative:text;mso-position-horizontal-relative:text;width:24.35pt;height:13.3pt;z-index:252900352;"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36"/>
                      <w:w w:val="92"/>
                    </w:rPr>
                    <w:t>中间</w:t>
                  </w:r>
                  <w:r>
                    <w:rPr>
                      <w:rFonts w:ascii="SimSun" w:hAnsi="SimSun" w:eastAsia="SimSun" w:cs="SimSun"/>
                      <w:sz w:val="19"/>
                      <w:szCs w:val="19"/>
                      <w:spacing w:val="-9"/>
                      <w:w w:val="92"/>
                    </w:rPr>
                    <w:t>件</w:t>
                  </w:r>
                </w:p>
              </w:txbxContent>
            </v:textbox>
          </v:shape>
        </w:pict>
      </w:r>
      <w:r>
        <w:drawing>
          <wp:anchor distT="0" distB="0" distL="0" distR="0" simplePos="0" relativeHeight="252896256" behindDoc="1" locked="0" layoutInCell="1" allowOverlap="1">
            <wp:simplePos x="0" y="0"/>
            <wp:positionH relativeFrom="column">
              <wp:posOffset>546081</wp:posOffset>
            </wp:positionH>
            <wp:positionV relativeFrom="paragraph">
              <wp:posOffset>-580880</wp:posOffset>
            </wp:positionV>
            <wp:extent cx="4216408" cy="2305016"/>
            <wp:effectExtent l="0" t="0" r="0" b="0"/>
            <wp:wrapNone/>
            <wp:docPr id="132" name="IM 132"/>
            <wp:cNvGraphicFramePr/>
            <a:graphic>
              <a:graphicData uri="http://schemas.openxmlformats.org/drawingml/2006/picture">
                <pic:pic>
                  <pic:nvPicPr>
                    <pic:cNvPr id="132" name="IM 132"/>
                    <pic:cNvPicPr/>
                  </pic:nvPicPr>
                  <pic:blipFill>
                    <a:blip r:embed="rId307"/>
                    <a:stretch>
                      <a:fillRect/>
                    </a:stretch>
                  </pic:blipFill>
                  <pic:spPr>
                    <a:xfrm rot="0">
                      <a:off x="0" y="0"/>
                      <a:ext cx="4216408" cy="2305016"/>
                    </a:xfrm>
                    <a:prstGeom prst="rect">
                      <a:avLst/>
                    </a:prstGeom>
                  </pic:spPr>
                </pic:pic>
              </a:graphicData>
            </a:graphic>
          </wp:anchor>
        </w:drawing>
      </w:r>
      <w:r>
        <w:rPr>
          <w:rFonts w:ascii="SimSun" w:hAnsi="SimSun" w:eastAsia="SimSun" w:cs="SimSun"/>
          <w:sz w:val="19"/>
          <w:szCs w:val="19"/>
          <w:spacing w:val="-15"/>
          <w:w w:val="96"/>
        </w:rPr>
        <w:t>随机算法</w:t>
      </w:r>
    </w:p>
    <w:p>
      <w:pPr>
        <w:ind w:left="3909"/>
        <w:spacing w:line="207" w:lineRule="auto"/>
        <w:rPr>
          <w:rFonts w:ascii="SimSun" w:hAnsi="SimSun" w:eastAsia="SimSun" w:cs="SimSun"/>
          <w:sz w:val="19"/>
          <w:szCs w:val="19"/>
        </w:rPr>
      </w:pPr>
      <w:r>
        <w:rPr>
          <w:rFonts w:ascii="SimSun" w:hAnsi="SimSun" w:eastAsia="SimSun" w:cs="SimSun"/>
          <w:sz w:val="19"/>
          <w:szCs w:val="19"/>
          <w:spacing w:val="-16"/>
          <w:w w:val="94"/>
        </w:rPr>
        <w:t>(注入噪声)</w:t>
      </w:r>
    </w:p>
    <w:p>
      <w:pPr>
        <w:pStyle w:val="BodyText"/>
        <w:spacing w:line="301" w:lineRule="auto"/>
        <w:rPr/>
      </w:pPr>
      <w:r/>
    </w:p>
    <w:p>
      <w:pPr>
        <w:pStyle w:val="BodyText"/>
        <w:spacing w:line="301" w:lineRule="auto"/>
        <w:rPr/>
      </w:pPr>
      <w:r/>
    </w:p>
    <w:p>
      <w:pPr>
        <w:pStyle w:val="BodyText"/>
        <w:spacing w:line="302" w:lineRule="auto"/>
        <w:rPr/>
      </w:pPr>
      <w:r/>
    </w:p>
    <w:p>
      <w:pPr>
        <w:ind w:left="2520"/>
        <w:spacing w:before="62" w:line="262" w:lineRule="exact"/>
        <w:rPr>
          <w:rFonts w:ascii="SimSun" w:hAnsi="SimSun" w:eastAsia="SimSun" w:cs="SimSun"/>
          <w:sz w:val="19"/>
          <w:szCs w:val="19"/>
        </w:rPr>
      </w:pPr>
      <w:r>
        <w:rPr>
          <w:rFonts w:ascii="SimSun" w:hAnsi="SimSun" w:eastAsia="SimSun" w:cs="SimSun"/>
          <w:sz w:val="19"/>
          <w:szCs w:val="19"/>
          <w:spacing w:val="-13"/>
          <w:w w:val="92"/>
          <w:position w:val="5"/>
        </w:rPr>
        <w:t>直接发布</w:t>
      </w:r>
    </w:p>
    <w:p>
      <w:pPr>
        <w:ind w:left="2590"/>
        <w:spacing w:before="1" w:line="220" w:lineRule="auto"/>
        <w:rPr>
          <w:rFonts w:ascii="SimSun" w:hAnsi="SimSun" w:eastAsia="SimSun" w:cs="SimSun"/>
          <w:sz w:val="19"/>
          <w:szCs w:val="19"/>
        </w:rPr>
      </w:pPr>
      <w:r>
        <w:rPr>
          <w:rFonts w:ascii="SimSun" w:hAnsi="SimSun" w:eastAsia="SimSun" w:cs="SimSun"/>
          <w:sz w:val="19"/>
          <w:szCs w:val="19"/>
          <w:spacing w:val="-19"/>
        </w:rPr>
        <w:t>不安全</w:t>
      </w:r>
    </w:p>
    <w:p>
      <w:pPr>
        <w:ind w:left="6290" w:right="1369"/>
        <w:spacing w:before="160" w:line="197" w:lineRule="auto"/>
        <w:rPr>
          <w:rFonts w:ascii="SimSun" w:hAnsi="SimSun" w:eastAsia="SimSun" w:cs="SimSun"/>
          <w:sz w:val="19"/>
          <w:szCs w:val="19"/>
        </w:rPr>
      </w:pPr>
      <w:r>
        <w:pict>
          <v:shape id="_x0000_s742" style="position:absolute;margin-left:72.5026pt;margin-top:10.012pt;mso-position-vertical-relative:text;mso-position-horizontal-relative:text;width:26.55pt;height:13.3pt;z-index:252899328;"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3"/>
                    </w:rPr>
                    <w:t>数</w:t>
                  </w:r>
                  <w:r>
                    <w:rPr>
                      <w:rFonts w:ascii="SimSun" w:hAnsi="SimSun" w:eastAsia="SimSun" w:cs="SimSun"/>
                      <w:sz w:val="19"/>
                      <w:szCs w:val="19"/>
                      <w:spacing w:val="-14"/>
                      <w:w w:val="93"/>
                    </w:rPr>
                    <w:t>据</w:t>
                  </w:r>
                  <w:r>
                    <w:rPr>
                      <w:rFonts w:ascii="SimSun" w:hAnsi="SimSun" w:eastAsia="SimSun" w:cs="SimSun"/>
                      <w:sz w:val="19"/>
                      <w:szCs w:val="19"/>
                      <w:spacing w:val="-13"/>
                      <w:w w:val="93"/>
                    </w:rPr>
                    <w:t>库</w:t>
                  </w:r>
                </w:p>
              </w:txbxContent>
            </v:textbox>
          </v:shape>
        </w:pict>
      </w:r>
      <w:r>
        <w:pict>
          <v:shape id="_x0000_s744" style="position:absolute;margin-left:177.002pt;margin-top:10.0499pt;mso-position-vertical-relative:text;mso-position-horizontal-relative:text;width:34.5pt;height:13.35pt;z-index:252898304;"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0"/>
                      <w:w w:val="94"/>
                    </w:rPr>
                    <w:t>查询结</w:t>
                  </w:r>
                  <w:r>
                    <w:rPr>
                      <w:rFonts w:ascii="SimSun" w:hAnsi="SimSun" w:eastAsia="SimSun" w:cs="SimSun"/>
                      <w:sz w:val="19"/>
                      <w:szCs w:val="19"/>
                      <w:spacing w:val="-12"/>
                      <w:w w:val="94"/>
                    </w:rPr>
                    <w:t>果</w:t>
                  </w:r>
                </w:p>
              </w:txbxContent>
            </v:textbox>
          </v:shape>
        </w:pict>
      </w:r>
      <w:r>
        <w:rPr>
          <w:rFonts w:ascii="SimSun" w:hAnsi="SimSun" w:eastAsia="SimSun" w:cs="SimSun"/>
          <w:sz w:val="19"/>
          <w:szCs w:val="19"/>
          <w:spacing w:val="-20"/>
          <w:w w:val="96"/>
        </w:rPr>
        <w:t>带噪结果</w:t>
      </w:r>
      <w:r>
        <w:rPr>
          <w:rFonts w:ascii="SimSun" w:hAnsi="SimSun" w:eastAsia="SimSun" w:cs="SimSun"/>
          <w:sz w:val="19"/>
          <w:szCs w:val="19"/>
        </w:rPr>
        <w:t xml:space="preserve">  </w:t>
      </w:r>
      <w:r>
        <w:rPr>
          <w:rFonts w:ascii="SimSun" w:hAnsi="SimSun" w:eastAsia="SimSun" w:cs="SimSun"/>
          <w:sz w:val="19"/>
          <w:szCs w:val="19"/>
          <w:spacing w:val="-15"/>
          <w:w w:val="91"/>
        </w:rPr>
        <w:t>(用于发布)</w:t>
      </w:r>
    </w:p>
    <w:p>
      <w:pPr>
        <w:pStyle w:val="BodyText"/>
        <w:spacing w:line="360" w:lineRule="auto"/>
        <w:rPr/>
      </w:pPr>
      <w:r/>
    </w:p>
    <w:p>
      <w:pPr>
        <w:ind w:left="2880"/>
        <w:spacing w:before="62" w:line="219" w:lineRule="auto"/>
        <w:rPr>
          <w:rFonts w:ascii="SimSun" w:hAnsi="SimSun" w:eastAsia="SimSun" w:cs="SimSun"/>
          <w:sz w:val="19"/>
          <w:szCs w:val="19"/>
        </w:rPr>
      </w:pPr>
      <w:r>
        <w:rPr>
          <w:rFonts w:ascii="SimSun" w:hAnsi="SimSun" w:eastAsia="SimSun" w:cs="SimSun"/>
          <w:sz w:val="19"/>
          <w:szCs w:val="19"/>
          <w:spacing w:val="-7"/>
        </w:rPr>
        <w:t>图6-3</w:t>
      </w:r>
      <w:r>
        <w:rPr>
          <w:rFonts w:ascii="SimSun" w:hAnsi="SimSun" w:eastAsia="SimSun" w:cs="SimSun"/>
          <w:sz w:val="19"/>
          <w:szCs w:val="19"/>
          <w:spacing w:val="78"/>
        </w:rPr>
        <w:t xml:space="preserve"> </w:t>
      </w:r>
      <w:r>
        <w:rPr>
          <w:rFonts w:ascii="SimSun" w:hAnsi="SimSun" w:eastAsia="SimSun" w:cs="SimSun"/>
          <w:sz w:val="19"/>
          <w:szCs w:val="19"/>
          <w:spacing w:val="-7"/>
        </w:rPr>
        <w:t>差分隐私技术的基本原理</w:t>
      </w:r>
    </w:p>
    <w:p>
      <w:pPr>
        <w:ind w:right="81" w:firstLine="410"/>
        <w:spacing w:before="143" w:line="247" w:lineRule="auto"/>
        <w:rPr>
          <w:rFonts w:ascii="SimSun" w:hAnsi="SimSun" w:eastAsia="SimSun" w:cs="SimSun"/>
          <w:sz w:val="19"/>
          <w:szCs w:val="19"/>
        </w:rPr>
      </w:pPr>
      <w:r>
        <w:rPr>
          <w:rFonts w:ascii="SimSun" w:hAnsi="SimSun" w:eastAsia="SimSun" w:cs="SimSun"/>
          <w:sz w:val="19"/>
          <w:szCs w:val="19"/>
          <w:spacing w:val="13"/>
        </w:rPr>
        <w:t>定义：对于任意一对相邻数据库(定义为差别最多有一个记录的两个数据库)</w:t>
      </w:r>
      <w:r>
        <w:rPr>
          <w:rFonts w:ascii="Times New Roman" w:hAnsi="Times New Roman" w:eastAsia="Times New Roman" w:cs="Times New Roman"/>
          <w:sz w:val="19"/>
          <w:szCs w:val="19"/>
          <w:spacing w:val="13"/>
        </w:rPr>
        <w:t>D₁  </w:t>
      </w:r>
      <w:r>
        <w:rPr>
          <w:rFonts w:ascii="SimSun" w:hAnsi="SimSun" w:eastAsia="SimSun" w:cs="SimSun"/>
          <w:sz w:val="19"/>
          <w:szCs w:val="19"/>
          <w:spacing w:val="13"/>
        </w:rPr>
        <w:t>和</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13"/>
        </w:rPr>
        <w:t>D₂,  </w:t>
      </w:r>
      <w:r>
        <w:rPr>
          <w:rFonts w:ascii="SimSun" w:hAnsi="SimSun" w:eastAsia="SimSun" w:cs="SimSun"/>
          <w:sz w:val="19"/>
          <w:szCs w:val="19"/>
          <w:spacing w:val="13"/>
        </w:rPr>
        <w:t>任</w:t>
      </w:r>
      <w:r>
        <w:rPr>
          <w:rFonts w:ascii="SimSun" w:hAnsi="SimSun" w:eastAsia="SimSun" w:cs="SimSun"/>
          <w:sz w:val="19"/>
          <w:szCs w:val="19"/>
        </w:rPr>
        <w:t xml:space="preserve"> </w:t>
      </w:r>
      <w:r>
        <w:rPr>
          <w:rFonts w:ascii="SimSun" w:hAnsi="SimSun" w:eastAsia="SimSun" w:cs="SimSun"/>
          <w:sz w:val="19"/>
          <w:szCs w:val="19"/>
          <w:spacing w:val="15"/>
        </w:rPr>
        <w:t>意一个可能的带噪中间件</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15"/>
        </w:rPr>
        <w:t>S,</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15"/>
        </w:rPr>
        <w:t>一</w:t>
      </w:r>
      <w:r>
        <w:rPr>
          <w:rFonts w:ascii="SimSun" w:hAnsi="SimSun" w:eastAsia="SimSun" w:cs="SimSun"/>
          <w:sz w:val="19"/>
          <w:szCs w:val="19"/>
          <w:spacing w:val="-52"/>
        </w:rPr>
        <w:t xml:space="preserve"> </w:t>
      </w:r>
      <w:r>
        <w:rPr>
          <w:rFonts w:ascii="SimSun" w:hAnsi="SimSun" w:eastAsia="SimSun" w:cs="SimSun"/>
          <w:sz w:val="19"/>
          <w:szCs w:val="19"/>
          <w:spacing w:val="15"/>
        </w:rPr>
        <w:t>个提供</w:t>
      </w:r>
      <w:r>
        <w:rPr>
          <w:rFonts w:ascii="Times New Roman" w:hAnsi="Times New Roman" w:eastAsia="Times New Roman" w:cs="Times New Roman"/>
          <w:sz w:val="19"/>
          <w:szCs w:val="19"/>
          <w:spacing w:val="15"/>
        </w:rPr>
        <w:t>e</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spacing w:val="15"/>
        </w:rPr>
        <w:t>差分隐私保护的算法</w:t>
      </w:r>
      <w:r>
        <w:rPr>
          <w:rFonts w:ascii="Times New Roman" w:hAnsi="Times New Roman" w:eastAsia="Times New Roman" w:cs="Times New Roman"/>
          <w:sz w:val="19"/>
          <w:szCs w:val="19"/>
          <w:spacing w:val="15"/>
        </w:rPr>
        <w:t>A  </w:t>
      </w:r>
      <w:r>
        <w:rPr>
          <w:rFonts w:ascii="SimSun" w:hAnsi="SimSun" w:eastAsia="SimSun" w:cs="SimSun"/>
          <w:sz w:val="19"/>
          <w:szCs w:val="19"/>
          <w:spacing w:val="15"/>
        </w:rPr>
        <w:t>必须满足：</w:t>
      </w:r>
    </w:p>
    <w:p>
      <w:pPr>
        <w:ind w:left="2330"/>
        <w:spacing w:before="9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Pr[A(D₁)=S]≤exp(e)·Pr[A</w:t>
      </w:r>
      <w:r>
        <w:rPr>
          <w:rFonts w:ascii="Times New Roman" w:hAnsi="Times New Roman" w:eastAsia="Times New Roman" w:cs="Times New Roman"/>
          <w:sz w:val="22"/>
          <w:szCs w:val="22"/>
          <w:spacing w:val="-1"/>
        </w:rPr>
        <w:t>(D₂)=s]</w:t>
      </w:r>
    </w:p>
    <w:p>
      <w:pPr>
        <w:ind w:right="134" w:firstLine="410"/>
        <w:spacing w:before="86" w:line="242" w:lineRule="auto"/>
        <w:rPr>
          <w:rFonts w:ascii="SimSun" w:hAnsi="SimSun" w:eastAsia="SimSun" w:cs="SimSun"/>
          <w:sz w:val="19"/>
          <w:szCs w:val="19"/>
        </w:rPr>
      </w:pPr>
      <w:r>
        <w:rPr>
          <w:rFonts w:ascii="SimSun" w:hAnsi="SimSun" w:eastAsia="SimSun" w:cs="SimSun"/>
          <w:sz w:val="19"/>
          <w:szCs w:val="19"/>
          <w:spacing w:val="13"/>
        </w:rPr>
        <w:t>简单来说，定义的要求是，即便攻击者已经知道了原数据中的绝</w:t>
      </w:r>
      <w:r>
        <w:rPr>
          <w:rFonts w:ascii="SimSun" w:hAnsi="SimSun" w:eastAsia="SimSun" w:cs="SimSun"/>
          <w:sz w:val="19"/>
          <w:szCs w:val="19"/>
          <w:spacing w:val="12"/>
        </w:rPr>
        <w:t>大部分记录(即</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12"/>
        </w:rPr>
        <w:t>D₁  </w:t>
      </w:r>
      <w:r>
        <w:rPr>
          <w:rFonts w:ascii="SimSun" w:hAnsi="SimSun" w:eastAsia="SimSun" w:cs="SimSun"/>
          <w:sz w:val="19"/>
          <w:szCs w:val="19"/>
          <w:spacing w:val="12"/>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spacing w:val="12"/>
        </w:rPr>
        <w:t>D₂</w:t>
      </w:r>
      <w:r>
        <w:rPr>
          <w:rFonts w:ascii="Times New Roman" w:hAnsi="Times New Roman" w:eastAsia="Times New Roman" w:cs="Times New Roman"/>
          <w:sz w:val="19"/>
          <w:szCs w:val="19"/>
        </w:rPr>
        <w:t xml:space="preserve"> </w:t>
      </w:r>
      <w:r>
        <w:rPr>
          <w:rFonts w:ascii="SimSun" w:hAnsi="SimSun" w:eastAsia="SimSun" w:cs="SimSun"/>
          <w:sz w:val="19"/>
          <w:szCs w:val="19"/>
          <w:spacing w:val="12"/>
        </w:rPr>
        <w:t>的相同部分)以及带噪中间件(即</w:t>
      </w:r>
      <w:r>
        <w:rPr>
          <w:rFonts w:ascii="SimSun" w:hAnsi="SimSun" w:eastAsia="SimSun" w:cs="SimSun"/>
          <w:sz w:val="19"/>
          <w:szCs w:val="19"/>
          <w:spacing w:val="-16"/>
        </w:rPr>
        <w:t xml:space="preserve"> </w:t>
      </w:r>
      <w:r>
        <w:rPr>
          <w:rFonts w:ascii="Times New Roman" w:hAnsi="Times New Roman" w:eastAsia="Times New Roman" w:cs="Times New Roman"/>
          <w:sz w:val="19"/>
          <w:szCs w:val="19"/>
          <w:spacing w:val="12"/>
        </w:rPr>
        <w:t>S),  </w:t>
      </w:r>
      <w:r>
        <w:rPr>
          <w:rFonts w:ascii="SimSun" w:hAnsi="SimSun" w:eastAsia="SimSun" w:cs="SimSun"/>
          <w:sz w:val="19"/>
          <w:szCs w:val="19"/>
          <w:spacing w:val="12"/>
        </w:rPr>
        <w:t>他依然无法准确判断原数据到底是</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12"/>
        </w:rPr>
        <w:t>D₁  </w:t>
      </w:r>
      <w:r>
        <w:rPr>
          <w:rFonts w:ascii="SimSun" w:hAnsi="SimSun" w:eastAsia="SimSun" w:cs="SimSun"/>
          <w:sz w:val="19"/>
          <w:szCs w:val="19"/>
          <w:spacing w:val="12"/>
        </w:rPr>
        <w:t>还</w:t>
      </w:r>
      <w:r>
        <w:rPr>
          <w:rFonts w:ascii="SimSun" w:hAnsi="SimSun" w:eastAsia="SimSun" w:cs="SimSun"/>
          <w:sz w:val="19"/>
          <w:szCs w:val="19"/>
          <w:spacing w:val="-18"/>
        </w:rPr>
        <w:t xml:space="preserve"> </w:t>
      </w:r>
      <w:r>
        <w:rPr>
          <w:rFonts w:ascii="SimSun" w:hAnsi="SimSun" w:eastAsia="SimSun" w:cs="SimSun"/>
          <w:sz w:val="19"/>
          <w:szCs w:val="19"/>
          <w:spacing w:val="12"/>
        </w:rPr>
        <w:t>是</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12"/>
        </w:rPr>
        <w:t>D₂</w:t>
      </w:r>
      <w:r>
        <w:rPr>
          <w:rFonts w:ascii="SimSun" w:hAnsi="SimSun" w:eastAsia="SimSun" w:cs="SimSun"/>
          <w:sz w:val="19"/>
          <w:szCs w:val="19"/>
          <w:spacing w:val="12"/>
        </w:rPr>
        <w:t>。</w:t>
      </w:r>
    </w:p>
    <w:p>
      <w:pPr>
        <w:ind w:right="51" w:firstLine="410"/>
        <w:spacing w:before="92" w:line="246" w:lineRule="auto"/>
        <w:rPr>
          <w:rFonts w:ascii="SimSun" w:hAnsi="SimSun" w:eastAsia="SimSun" w:cs="SimSun"/>
          <w:sz w:val="19"/>
          <w:szCs w:val="19"/>
        </w:rPr>
      </w:pPr>
      <w:r>
        <w:rPr>
          <w:rFonts w:ascii="SimSun" w:hAnsi="SimSun" w:eastAsia="SimSun" w:cs="SimSun"/>
          <w:sz w:val="19"/>
          <w:szCs w:val="19"/>
          <w:spacing w:val="14"/>
        </w:rPr>
        <w:t>换言之，即便攻击者已经知道了原数据中的绝大部分元组，他依然无法对剩余的元组做出</w:t>
      </w:r>
      <w:r>
        <w:rPr>
          <w:rFonts w:ascii="SimSun" w:hAnsi="SimSun" w:eastAsia="SimSun" w:cs="SimSun"/>
          <w:sz w:val="19"/>
          <w:szCs w:val="19"/>
          <w:spacing w:val="16"/>
        </w:rPr>
        <w:t xml:space="preserve"> </w:t>
      </w:r>
      <w:r>
        <w:rPr>
          <w:rFonts w:ascii="SimSun" w:hAnsi="SimSun" w:eastAsia="SimSun" w:cs="SimSun"/>
          <w:sz w:val="19"/>
          <w:szCs w:val="19"/>
          <w:spacing w:val="9"/>
        </w:rPr>
        <w:t>准确的推断。这是因为对于输入</w:t>
      </w:r>
      <w:r>
        <w:rPr>
          <w:rFonts w:ascii="SimSun" w:hAnsi="SimSun" w:eastAsia="SimSun" w:cs="SimSun"/>
          <w:sz w:val="19"/>
          <w:szCs w:val="19"/>
          <w:spacing w:val="3"/>
        </w:rPr>
        <w:t xml:space="preserve"> </w:t>
      </w:r>
      <w:r>
        <w:rPr>
          <w:rFonts w:ascii="Times New Roman" w:hAnsi="Times New Roman" w:eastAsia="Times New Roman" w:cs="Times New Roman"/>
          <w:sz w:val="19"/>
          <w:szCs w:val="19"/>
          <w:spacing w:val="9"/>
        </w:rPr>
        <w:t>D₁</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9"/>
        </w:rPr>
        <w:t>和 </w:t>
      </w:r>
      <w:r>
        <w:rPr>
          <w:rFonts w:ascii="Times New Roman" w:hAnsi="Times New Roman" w:eastAsia="Times New Roman" w:cs="Times New Roman"/>
          <w:sz w:val="19"/>
          <w:szCs w:val="19"/>
          <w:spacing w:val="9"/>
        </w:rPr>
        <w:t>D₂,  </w:t>
      </w:r>
      <w:r>
        <w:rPr>
          <w:rFonts w:ascii="SimSun" w:hAnsi="SimSun" w:eastAsia="SimSun" w:cs="SimSun"/>
          <w:sz w:val="19"/>
          <w:szCs w:val="19"/>
          <w:spacing w:val="9"/>
        </w:rPr>
        <w:t>算法</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9"/>
        </w:rPr>
        <w:t>A</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9"/>
        </w:rPr>
        <w:t>输</w:t>
      </w:r>
      <w:r>
        <w:rPr>
          <w:rFonts w:ascii="SimSun" w:hAnsi="SimSun" w:eastAsia="SimSun" w:cs="SimSun"/>
          <w:sz w:val="19"/>
          <w:szCs w:val="19"/>
          <w:spacing w:val="-12"/>
        </w:rPr>
        <w:t xml:space="preserve"> </w:t>
      </w:r>
      <w:r>
        <w:rPr>
          <w:rFonts w:ascii="SimSun" w:hAnsi="SimSun" w:eastAsia="SimSun" w:cs="SimSun"/>
          <w:sz w:val="19"/>
          <w:szCs w:val="19"/>
          <w:spacing w:val="9"/>
        </w:rPr>
        <w:t>出</w:t>
      </w:r>
      <w:r>
        <w:rPr>
          <w:rFonts w:ascii="Times New Roman" w:hAnsi="Times New Roman" w:eastAsia="Times New Roman" w:cs="Times New Roman"/>
          <w:sz w:val="19"/>
          <w:szCs w:val="19"/>
          <w:spacing w:val="9"/>
        </w:rPr>
        <w:t>S  </w:t>
      </w:r>
      <w:r>
        <w:rPr>
          <w:rFonts w:ascii="SimSun" w:hAnsi="SimSun" w:eastAsia="SimSun" w:cs="SimSun"/>
          <w:sz w:val="19"/>
          <w:szCs w:val="19"/>
          <w:spacing w:val="9"/>
        </w:rPr>
        <w:t>的概率是相近的。</w:t>
      </w:r>
    </w:p>
    <w:p>
      <w:pPr>
        <w:ind w:right="65" w:firstLine="410"/>
        <w:spacing w:before="52" w:line="262" w:lineRule="auto"/>
        <w:rPr>
          <w:rFonts w:ascii="SimSun" w:hAnsi="SimSun" w:eastAsia="SimSun" w:cs="SimSun"/>
          <w:sz w:val="19"/>
          <w:szCs w:val="19"/>
        </w:rPr>
      </w:pPr>
      <w:r>
        <w:rPr>
          <w:rFonts w:ascii="SimSun" w:hAnsi="SimSun" w:eastAsia="SimSun" w:cs="SimSun"/>
          <w:sz w:val="19"/>
          <w:szCs w:val="19"/>
          <w:spacing w:val="7"/>
        </w:rPr>
        <w:t>对于任意一个可能的带噪中间件</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7"/>
        </w:rPr>
        <w:t>S,</w:t>
      </w:r>
      <w:r>
        <w:rPr>
          <w:rFonts w:ascii="Times New Roman" w:hAnsi="Times New Roman" w:eastAsia="Times New Roman" w:cs="Times New Roman"/>
          <w:sz w:val="19"/>
          <w:szCs w:val="19"/>
        </w:rPr>
        <w:t>Pr</w:t>
      </w:r>
      <w:r>
        <w:rPr>
          <w:rFonts w:ascii="Times New Roman" w:hAnsi="Times New Roman" w:eastAsia="Times New Roman" w:cs="Times New Roman"/>
          <w:sz w:val="19"/>
          <w:szCs w:val="19"/>
          <w:spacing w:val="7"/>
        </w:rPr>
        <w:t>[A(D₁)=S]           </w:t>
      </w:r>
      <w:r>
        <w:rPr>
          <w:rFonts w:ascii="SimSun" w:hAnsi="SimSun" w:eastAsia="SimSun" w:cs="SimSun"/>
          <w:sz w:val="19"/>
          <w:szCs w:val="19"/>
          <w:spacing w:val="7"/>
        </w:rPr>
        <w:t>和 </w:t>
      </w:r>
      <w:r>
        <w:rPr>
          <w:rFonts w:ascii="Times New Roman" w:hAnsi="Times New Roman" w:eastAsia="Times New Roman" w:cs="Times New Roman"/>
          <w:sz w:val="19"/>
          <w:szCs w:val="19"/>
        </w:rPr>
        <w:t>Pr</w:t>
      </w:r>
      <w:r>
        <w:rPr>
          <w:rFonts w:ascii="Times New Roman" w:hAnsi="Times New Roman" w:eastAsia="Times New Roman" w:cs="Times New Roman"/>
          <w:sz w:val="19"/>
          <w:szCs w:val="19"/>
          <w:spacing w:val="7"/>
        </w:rPr>
        <w:t>[A(D₂)=S]        </w:t>
      </w:r>
      <w:r>
        <w:rPr>
          <w:rFonts w:ascii="SimSun" w:hAnsi="SimSun" w:eastAsia="SimSun" w:cs="SimSun"/>
          <w:sz w:val="19"/>
          <w:szCs w:val="19"/>
          <w:spacing w:val="6"/>
        </w:rPr>
        <w:t>的比率总是被约束</w:t>
      </w:r>
      <w:r>
        <w:rPr>
          <w:rFonts w:ascii="SimSun" w:hAnsi="SimSun" w:eastAsia="SimSun" w:cs="SimSun"/>
          <w:sz w:val="19"/>
          <w:szCs w:val="19"/>
        </w:rPr>
        <w:t xml:space="preserve"> </w:t>
      </w:r>
      <w:r>
        <w:rPr>
          <w:rFonts w:ascii="SimSun" w:hAnsi="SimSun" w:eastAsia="SimSun" w:cs="SimSun"/>
          <w:sz w:val="19"/>
          <w:szCs w:val="19"/>
          <w:spacing w:val="-5"/>
        </w:rPr>
        <w:t>在</w:t>
      </w:r>
      <w:r>
        <w:rPr>
          <w:rFonts w:ascii="Times New Roman" w:hAnsi="Times New Roman" w:eastAsia="Times New Roman" w:cs="Times New Roman"/>
          <w:sz w:val="19"/>
          <w:szCs w:val="19"/>
          <w:spacing w:val="-5"/>
        </w:rPr>
        <w:t>[exp</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5"/>
        </w:rPr>
        <w:t>(</w:t>
      </w:r>
      <w:r>
        <w:rPr>
          <w:rFonts w:ascii="SimSun" w:hAnsi="SimSun" w:eastAsia="SimSun" w:cs="SimSun"/>
          <w:sz w:val="19"/>
          <w:szCs w:val="19"/>
          <w:spacing w:val="-38"/>
        </w:rPr>
        <w:t xml:space="preserve"> </w:t>
      </w:r>
      <w:r>
        <w:rPr>
          <w:rFonts w:ascii="SimSun" w:hAnsi="SimSun" w:eastAsia="SimSun" w:cs="SimSun"/>
          <w:sz w:val="19"/>
          <w:szCs w:val="19"/>
          <w:spacing w:val="-5"/>
        </w:rPr>
        <w:t>一</w:t>
      </w:r>
      <w:r>
        <w:rPr>
          <w:rFonts w:ascii="Times New Roman" w:hAnsi="Times New Roman" w:eastAsia="Times New Roman" w:cs="Times New Roman"/>
          <w:sz w:val="19"/>
          <w:szCs w:val="19"/>
          <w:spacing w:val="-5"/>
        </w:rPr>
        <w:t>e),exp(e)]</w:t>
      </w:r>
      <w:r>
        <w:rPr>
          <w:rFonts w:ascii="SimSun" w:hAnsi="SimSun" w:eastAsia="SimSun" w:cs="SimSun"/>
          <w:sz w:val="19"/>
          <w:szCs w:val="19"/>
          <w:spacing w:val="-5"/>
        </w:rPr>
        <w:t>。</w:t>
      </w:r>
    </w:p>
    <w:p>
      <w:pPr>
        <w:ind w:right="65" w:firstLine="410"/>
        <w:spacing w:before="71" w:line="268" w:lineRule="auto"/>
        <w:rPr>
          <w:rFonts w:ascii="SimSun" w:hAnsi="SimSun" w:eastAsia="SimSun" w:cs="SimSun"/>
          <w:sz w:val="19"/>
          <w:szCs w:val="19"/>
        </w:rPr>
      </w:pPr>
      <w:r>
        <w:rPr>
          <w:rFonts w:ascii="SimSun" w:hAnsi="SimSun" w:eastAsia="SimSun" w:cs="SimSun"/>
          <w:sz w:val="19"/>
          <w:szCs w:val="19"/>
          <w:spacing w:val="13"/>
        </w:rPr>
        <w:t>差分隐私的参数</w:t>
      </w:r>
      <w:r>
        <w:rPr>
          <w:rFonts w:ascii="Times New Roman" w:hAnsi="Times New Roman" w:eastAsia="Times New Roman" w:cs="Times New Roman"/>
          <w:sz w:val="19"/>
          <w:szCs w:val="19"/>
          <w:spacing w:val="13"/>
        </w:rPr>
        <w:t>e</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spacing w:val="13"/>
        </w:rPr>
        <w:t>描述了上述两个概率分布的相似性。 </w:t>
      </w:r>
      <w:r>
        <w:rPr>
          <w:rFonts w:ascii="Times New Roman" w:hAnsi="Times New Roman" w:eastAsia="Times New Roman" w:cs="Times New Roman"/>
          <w:sz w:val="19"/>
          <w:szCs w:val="19"/>
          <w:spacing w:val="13"/>
        </w:rPr>
        <w:t>e</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spacing w:val="13"/>
        </w:rPr>
        <w:t>越小，概率的相似性越高，</w:t>
      </w:r>
      <w:r>
        <w:rPr>
          <w:rFonts w:ascii="SimSun" w:hAnsi="SimSun" w:eastAsia="SimSun" w:cs="SimSun"/>
          <w:sz w:val="19"/>
          <w:szCs w:val="19"/>
          <w:spacing w:val="12"/>
        </w:rPr>
        <w:t>也就</w:t>
      </w:r>
      <w:r>
        <w:rPr>
          <w:rFonts w:ascii="SimSun" w:hAnsi="SimSun" w:eastAsia="SimSun" w:cs="SimSun"/>
          <w:sz w:val="19"/>
          <w:szCs w:val="19"/>
        </w:rPr>
        <w:t xml:space="preserve"> </w:t>
      </w:r>
      <w:r>
        <w:rPr>
          <w:rFonts w:ascii="SimSun" w:hAnsi="SimSun" w:eastAsia="SimSun" w:cs="SimSun"/>
          <w:sz w:val="19"/>
          <w:szCs w:val="19"/>
          <w:spacing w:val="13"/>
        </w:rPr>
        <w:t>越难区分</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13"/>
        </w:rPr>
        <w:t>D₁  </w:t>
      </w:r>
      <w:r>
        <w:rPr>
          <w:rFonts w:ascii="SimSun" w:hAnsi="SimSun" w:eastAsia="SimSun" w:cs="SimSun"/>
          <w:sz w:val="19"/>
          <w:szCs w:val="19"/>
          <w:spacing w:val="13"/>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13"/>
        </w:rPr>
        <w:t>D₂,  </w:t>
      </w:r>
      <w:r>
        <w:rPr>
          <w:rFonts w:ascii="SimSun" w:hAnsi="SimSun" w:eastAsia="SimSun" w:cs="SimSun"/>
          <w:sz w:val="19"/>
          <w:szCs w:val="19"/>
          <w:spacing w:val="13"/>
        </w:rPr>
        <w:t>从而达到更高程度的隐私保护。值得一提的是，在实际应用</w:t>
      </w:r>
      <w:r>
        <w:rPr>
          <w:rFonts w:ascii="SimSun" w:hAnsi="SimSun" w:eastAsia="SimSun" w:cs="SimSun"/>
          <w:sz w:val="19"/>
          <w:szCs w:val="19"/>
          <w:spacing w:val="12"/>
        </w:rPr>
        <w:t>中，选取多大</w:t>
      </w:r>
      <w:r>
        <w:rPr>
          <w:rFonts w:ascii="SimSun" w:hAnsi="SimSun" w:eastAsia="SimSun" w:cs="SimSun"/>
          <w:sz w:val="19"/>
          <w:szCs w:val="19"/>
        </w:rPr>
        <w:t xml:space="preserve"> </w:t>
      </w:r>
      <w:r>
        <w:rPr>
          <w:rFonts w:ascii="SimSun" w:hAnsi="SimSun" w:eastAsia="SimSun" w:cs="SimSun"/>
          <w:sz w:val="19"/>
          <w:szCs w:val="19"/>
          <w:spacing w:val="16"/>
        </w:rPr>
        <w:t>的参数</w:t>
      </w:r>
      <w:r>
        <w:rPr>
          <w:rFonts w:ascii="Times New Roman" w:hAnsi="Times New Roman" w:eastAsia="Times New Roman" w:cs="Times New Roman"/>
          <w:sz w:val="19"/>
          <w:szCs w:val="19"/>
          <w:spacing w:val="16"/>
        </w:rPr>
        <w:t>e</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16"/>
        </w:rPr>
        <w:t>仍然是一个未解决的问题。</w:t>
      </w:r>
    </w:p>
    <w:p>
      <w:pPr>
        <w:ind w:right="65" w:firstLine="410"/>
        <w:spacing w:before="74" w:line="256" w:lineRule="auto"/>
        <w:rPr>
          <w:rFonts w:ascii="SimSun" w:hAnsi="SimSun" w:eastAsia="SimSun" w:cs="SimSun"/>
          <w:sz w:val="19"/>
          <w:szCs w:val="19"/>
        </w:rPr>
      </w:pPr>
      <w:r>
        <w:rPr>
          <w:rFonts w:ascii="SimSun" w:hAnsi="SimSun" w:eastAsia="SimSun" w:cs="SimSun"/>
          <w:sz w:val="19"/>
          <w:szCs w:val="19"/>
          <w:spacing w:val="19"/>
        </w:rPr>
        <w:t>差分隐私的核心在于其随机算法的设计：设计者首先需要证明算法输出的带噪中间件满</w:t>
      </w:r>
      <w:r>
        <w:rPr>
          <w:rFonts w:ascii="SimSun" w:hAnsi="SimSun" w:eastAsia="SimSun" w:cs="SimSun"/>
          <w:sz w:val="19"/>
          <w:szCs w:val="19"/>
          <w:spacing w:val="16"/>
        </w:rPr>
        <w:t xml:space="preserve"> </w:t>
      </w:r>
      <w:r>
        <w:rPr>
          <w:rFonts w:ascii="SimSun" w:hAnsi="SimSun" w:eastAsia="SimSun" w:cs="SimSun"/>
          <w:sz w:val="19"/>
          <w:szCs w:val="19"/>
          <w:spacing w:val="13"/>
        </w:rPr>
        <w:t>足定义，然后在满足上述标准的情况下尽量少地加入噪声。</w:t>
      </w:r>
    </w:p>
    <w:p>
      <w:pPr>
        <w:ind w:left="410"/>
        <w:spacing w:before="23" w:line="212" w:lineRule="auto"/>
        <w:rPr>
          <w:rFonts w:ascii="SimSun" w:hAnsi="SimSun" w:eastAsia="SimSun" w:cs="SimSun"/>
          <w:sz w:val="19"/>
          <w:szCs w:val="19"/>
        </w:rPr>
      </w:pPr>
      <w:r>
        <w:rPr>
          <w:rFonts w:ascii="SimSun" w:hAnsi="SimSun" w:eastAsia="SimSun" w:cs="SimSun"/>
          <w:sz w:val="19"/>
          <w:szCs w:val="19"/>
          <w:spacing w:val="12"/>
        </w:rPr>
        <w:t>德沃柯最先提出了差分隐私的通用随机算法：拉普拉斯机制</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Laplace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Mechanism</w:t>
      </w:r>
      <w:r>
        <w:rPr>
          <w:rFonts w:ascii="Times New Roman" w:hAnsi="Times New Roman" w:eastAsia="Times New Roman" w:cs="Times New Roman"/>
          <w:sz w:val="19"/>
          <w:szCs w:val="19"/>
          <w:spacing w:val="11"/>
        </w:rPr>
        <w:t>)</w:t>
      </w:r>
      <w:r>
        <w:rPr>
          <w:rFonts w:ascii="SimSun" w:hAnsi="SimSun" w:eastAsia="SimSun" w:cs="SimSun"/>
          <w:sz w:val="19"/>
          <w:szCs w:val="19"/>
          <w:spacing w:val="11"/>
        </w:rPr>
        <w:t>。</w:t>
      </w:r>
    </w:p>
    <w:p>
      <w:pPr>
        <w:ind w:firstLine="410"/>
        <w:spacing w:before="111" w:line="265" w:lineRule="auto"/>
        <w:rPr>
          <w:rFonts w:ascii="SimSun" w:hAnsi="SimSun" w:eastAsia="SimSun" w:cs="SimSun"/>
          <w:sz w:val="19"/>
          <w:szCs w:val="19"/>
        </w:rPr>
      </w:pPr>
      <w:r>
        <w:rPr>
          <w:rFonts w:ascii="SimSun" w:hAnsi="SimSun" w:eastAsia="SimSun" w:cs="SimSun"/>
          <w:sz w:val="19"/>
          <w:szCs w:val="19"/>
          <w:spacing w:val="21"/>
        </w:rPr>
        <w:t>拉普拉斯机制的核心思想是通过向中间件加入拉普拉斯噪声来满足定义中的约束条件。</w:t>
      </w:r>
      <w:r>
        <w:rPr>
          <w:rFonts w:ascii="SimSun" w:hAnsi="SimSun" w:eastAsia="SimSun" w:cs="SimSun"/>
          <w:sz w:val="19"/>
          <w:szCs w:val="19"/>
          <w:spacing w:val="5"/>
        </w:rPr>
        <w:t xml:space="preserve"> </w:t>
      </w:r>
      <w:r>
        <w:rPr>
          <w:rFonts w:ascii="SimSun" w:hAnsi="SimSun" w:eastAsia="SimSun" w:cs="SimSun"/>
          <w:sz w:val="19"/>
          <w:szCs w:val="19"/>
          <w:spacing w:val="15"/>
        </w:rPr>
        <w:t>具体来说，对于一个数据查询</w:t>
      </w:r>
      <w:r>
        <w:rPr>
          <w:rFonts w:ascii="Times New Roman" w:hAnsi="Times New Roman" w:eastAsia="Times New Roman" w:cs="Times New Roman"/>
          <w:sz w:val="19"/>
          <w:szCs w:val="19"/>
          <w:spacing w:val="15"/>
        </w:rPr>
        <w:t>F,  </w:t>
      </w:r>
      <w:r>
        <w:rPr>
          <w:rFonts w:ascii="SimSun" w:hAnsi="SimSun" w:eastAsia="SimSun" w:cs="SimSun"/>
          <w:sz w:val="19"/>
          <w:szCs w:val="19"/>
          <w:spacing w:val="15"/>
        </w:rPr>
        <w:t>拉普拉斯机制首先生成真实结果</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15"/>
        </w:rPr>
        <w:t>F(D)   </w:t>
      </w:r>
      <w:r>
        <w:rPr>
          <w:rFonts w:ascii="SimSun" w:hAnsi="SimSun" w:eastAsia="SimSun" w:cs="SimSun"/>
          <w:sz w:val="19"/>
          <w:szCs w:val="19"/>
          <w:spacing w:val="15"/>
        </w:rPr>
        <w:t>作</w:t>
      </w:r>
      <w:r>
        <w:rPr>
          <w:rFonts w:ascii="SimSun" w:hAnsi="SimSun" w:eastAsia="SimSun" w:cs="SimSun"/>
          <w:sz w:val="19"/>
          <w:szCs w:val="19"/>
          <w:spacing w:val="14"/>
        </w:rPr>
        <w:t>为中间件，然后通</w:t>
      </w:r>
      <w:r>
        <w:rPr>
          <w:rFonts w:ascii="SimSun" w:hAnsi="SimSun" w:eastAsia="SimSun" w:cs="SimSun"/>
          <w:sz w:val="19"/>
          <w:szCs w:val="19"/>
        </w:rPr>
        <w:t xml:space="preserve">  </w:t>
      </w:r>
      <w:r>
        <w:rPr>
          <w:rFonts w:ascii="SimSun" w:hAnsi="SimSun" w:eastAsia="SimSun" w:cs="SimSun"/>
          <w:sz w:val="19"/>
          <w:szCs w:val="19"/>
          <w:spacing w:val="10"/>
        </w:rPr>
        <w:t>过发布带噪结果</w:t>
      </w:r>
      <w:r>
        <w:rPr>
          <w:rFonts w:ascii="SimSun" w:hAnsi="SimSun" w:eastAsia="SimSun" w:cs="SimSun"/>
          <w:sz w:val="19"/>
          <w:szCs w:val="19"/>
          <w:spacing w:val="-5"/>
        </w:rPr>
        <w:t xml:space="preserve"> </w:t>
      </w:r>
      <w:r>
        <w:rPr>
          <w:rFonts w:ascii="Times New Roman" w:hAnsi="Times New Roman" w:eastAsia="Times New Roman" w:cs="Times New Roman"/>
          <w:sz w:val="19"/>
          <w:szCs w:val="19"/>
          <w:spacing w:val="10"/>
        </w:rPr>
        <w:t>F(D)+η     </w:t>
      </w:r>
      <w:r>
        <w:rPr>
          <w:rFonts w:ascii="SimSun" w:hAnsi="SimSun" w:eastAsia="SimSun" w:cs="SimSun"/>
          <w:sz w:val="19"/>
          <w:szCs w:val="19"/>
          <w:spacing w:val="10"/>
        </w:rPr>
        <w:t>来回答查询，其中噪声η服从拉普拉斯分布。</w:t>
      </w:r>
    </w:p>
    <w:p>
      <w:pPr>
        <w:ind w:right="65" w:firstLine="410"/>
        <w:spacing w:before="73" w:line="261" w:lineRule="auto"/>
        <w:rPr>
          <w:rFonts w:ascii="SimSun" w:hAnsi="SimSun" w:eastAsia="SimSun" w:cs="SimSun"/>
          <w:sz w:val="19"/>
          <w:szCs w:val="19"/>
        </w:rPr>
      </w:pPr>
      <w:r>
        <w:rPr>
          <w:rFonts w:ascii="SimSun" w:hAnsi="SimSun" w:eastAsia="SimSun" w:cs="SimSun"/>
          <w:sz w:val="19"/>
          <w:szCs w:val="19"/>
          <w:spacing w:val="11"/>
        </w:rPr>
        <w:t>德沃柯等人证明了当λ≥△</w:t>
      </w:r>
      <w:r>
        <w:rPr>
          <w:rFonts w:ascii="Times New Roman" w:hAnsi="Times New Roman" w:eastAsia="Times New Roman" w:cs="Times New Roman"/>
          <w:sz w:val="19"/>
          <w:szCs w:val="19"/>
          <w:spacing w:val="11"/>
        </w:rPr>
        <w:t>F/e</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1"/>
        </w:rPr>
        <w:t>时，拉普拉斯机制就能满足ε-差</w:t>
      </w:r>
      <w:r>
        <w:rPr>
          <w:rFonts w:ascii="SimSun" w:hAnsi="SimSun" w:eastAsia="SimSun" w:cs="SimSun"/>
          <w:sz w:val="19"/>
          <w:szCs w:val="19"/>
          <w:spacing w:val="10"/>
        </w:rPr>
        <w:t>分隐私机制，这样会使带</w:t>
      </w:r>
      <w:r>
        <w:rPr>
          <w:rFonts w:ascii="SimSun" w:hAnsi="SimSun" w:eastAsia="SimSun" w:cs="SimSun"/>
          <w:sz w:val="19"/>
          <w:szCs w:val="19"/>
          <w:spacing w:val="2"/>
        </w:rPr>
        <w:t xml:space="preserve"> </w:t>
      </w:r>
      <w:r>
        <w:rPr>
          <w:rFonts w:ascii="SimSun" w:hAnsi="SimSun" w:eastAsia="SimSun" w:cs="SimSun"/>
          <w:sz w:val="19"/>
          <w:szCs w:val="19"/>
          <w:spacing w:val="15"/>
        </w:rPr>
        <w:t>噪结果中的噪声量过大。</w:t>
      </w:r>
    </w:p>
    <w:p>
      <w:pPr>
        <w:ind w:right="65" w:firstLine="410"/>
        <w:spacing w:before="54" w:line="257" w:lineRule="auto"/>
        <w:rPr>
          <w:rFonts w:ascii="SimSun" w:hAnsi="SimSun" w:eastAsia="SimSun" w:cs="SimSun"/>
          <w:sz w:val="19"/>
          <w:szCs w:val="19"/>
        </w:rPr>
      </w:pPr>
      <w:r>
        <w:rPr>
          <w:rFonts w:ascii="SimSun" w:hAnsi="SimSun" w:eastAsia="SimSun" w:cs="SimSun"/>
          <w:sz w:val="19"/>
          <w:szCs w:val="19"/>
          <w:spacing w:val="16"/>
        </w:rPr>
        <w:t>此时需要运用各种技术手段来在保证隐私的同时进行降噪(如将带噪结果进行处理，或将</w:t>
      </w:r>
      <w:r>
        <w:rPr>
          <w:rFonts w:ascii="SimSun" w:hAnsi="SimSun" w:eastAsia="SimSun" w:cs="SimSun"/>
          <w:sz w:val="19"/>
          <w:szCs w:val="19"/>
          <w:spacing w:val="18"/>
        </w:rPr>
        <w:t xml:space="preserve"> </w:t>
      </w:r>
      <w:r>
        <w:rPr>
          <w:rFonts w:ascii="Times New Roman" w:hAnsi="Times New Roman" w:eastAsia="Times New Roman" w:cs="Times New Roman"/>
          <w:sz w:val="19"/>
          <w:szCs w:val="19"/>
          <w:spacing w:val="18"/>
        </w:rPr>
        <w:t>F</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8"/>
        </w:rPr>
        <w:t>替换为一个结果与</w:t>
      </w:r>
      <w:r>
        <w:rPr>
          <w:rFonts w:ascii="Times New Roman" w:hAnsi="Times New Roman" w:eastAsia="Times New Roman" w:cs="Times New Roman"/>
          <w:sz w:val="19"/>
          <w:szCs w:val="19"/>
          <w:spacing w:val="18"/>
        </w:rPr>
        <w:t>F  </w:t>
      </w:r>
      <w:r>
        <w:rPr>
          <w:rFonts w:ascii="SimSun" w:hAnsi="SimSun" w:eastAsia="SimSun" w:cs="SimSun"/>
          <w:sz w:val="19"/>
          <w:szCs w:val="19"/>
          <w:spacing w:val="18"/>
        </w:rPr>
        <w:t>相近但敏感度低的查询),以提高带</w:t>
      </w:r>
      <w:r>
        <w:rPr>
          <w:rFonts w:ascii="SimSun" w:hAnsi="SimSun" w:eastAsia="SimSun" w:cs="SimSun"/>
          <w:sz w:val="19"/>
          <w:szCs w:val="19"/>
          <w:spacing w:val="17"/>
        </w:rPr>
        <w:t>噪结果的可用性。</w:t>
      </w:r>
    </w:p>
    <w:p>
      <w:pPr>
        <w:ind w:left="410"/>
        <w:spacing w:before="39" w:line="212" w:lineRule="auto"/>
        <w:rPr>
          <w:rFonts w:ascii="SimSun" w:hAnsi="SimSun" w:eastAsia="SimSun" w:cs="SimSun"/>
          <w:sz w:val="19"/>
          <w:szCs w:val="19"/>
        </w:rPr>
      </w:pPr>
      <w:r>
        <w:rPr>
          <w:rFonts w:ascii="SimSun" w:hAnsi="SimSun" w:eastAsia="SimSun" w:cs="SimSun"/>
          <w:sz w:val="19"/>
          <w:szCs w:val="19"/>
          <w:spacing w:val="7"/>
        </w:rPr>
        <w:t>麦克雪莉</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McSherry</w:t>
      </w:r>
      <w:r>
        <w:rPr>
          <w:rFonts w:ascii="Times New Roman" w:hAnsi="Times New Roman" w:eastAsia="Times New Roman" w:cs="Times New Roman"/>
          <w:sz w:val="19"/>
          <w:szCs w:val="19"/>
          <w:spacing w:val="7"/>
        </w:rPr>
        <w:t>)    </w:t>
      </w:r>
      <w:r>
        <w:rPr>
          <w:rFonts w:ascii="SimSun" w:hAnsi="SimSun" w:eastAsia="SimSun" w:cs="SimSun"/>
          <w:sz w:val="19"/>
          <w:szCs w:val="19"/>
          <w:spacing w:val="7"/>
        </w:rPr>
        <w:t>和</w:t>
      </w:r>
      <w:r>
        <w:rPr>
          <w:rFonts w:ascii="SimSun" w:hAnsi="SimSun" w:eastAsia="SimSun" w:cs="SimSun"/>
          <w:sz w:val="19"/>
          <w:szCs w:val="19"/>
          <w:spacing w:val="-11"/>
        </w:rPr>
        <w:t xml:space="preserve"> </w:t>
      </w:r>
      <w:r>
        <w:rPr>
          <w:rFonts w:ascii="SimSun" w:hAnsi="SimSun" w:eastAsia="SimSun" w:cs="SimSun"/>
          <w:sz w:val="19"/>
          <w:szCs w:val="19"/>
          <w:spacing w:val="7"/>
        </w:rPr>
        <w:t>图</w:t>
      </w:r>
      <w:r>
        <w:rPr>
          <w:rFonts w:ascii="SimSun" w:hAnsi="SimSun" w:eastAsia="SimSun" w:cs="SimSun"/>
          <w:sz w:val="19"/>
          <w:szCs w:val="19"/>
          <w:spacing w:val="-38"/>
        </w:rPr>
        <w:t xml:space="preserve"> </w:t>
      </w:r>
      <w:r>
        <w:rPr>
          <w:rFonts w:ascii="SimSun" w:hAnsi="SimSun" w:eastAsia="SimSun" w:cs="SimSun"/>
          <w:sz w:val="19"/>
          <w:szCs w:val="19"/>
          <w:spacing w:val="7"/>
        </w:rPr>
        <w:t>沃</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Tulwar</w:t>
      </w:r>
      <w:r>
        <w:rPr>
          <w:rFonts w:ascii="Times New Roman" w:hAnsi="Times New Roman" w:eastAsia="Times New Roman" w:cs="Times New Roman"/>
          <w:sz w:val="19"/>
          <w:szCs w:val="19"/>
          <w:spacing w:val="7"/>
        </w:rPr>
        <w:t>)    </w:t>
      </w:r>
      <w:r>
        <w:rPr>
          <w:rFonts w:ascii="SimSun" w:hAnsi="SimSun" w:eastAsia="SimSun" w:cs="SimSun"/>
          <w:sz w:val="19"/>
          <w:szCs w:val="19"/>
          <w:spacing w:val="7"/>
        </w:rPr>
        <w:t>所提出的指数机制</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Exponential</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Mechanism</w:t>
      </w:r>
      <w:r>
        <w:rPr>
          <w:rFonts w:ascii="Times New Roman" w:hAnsi="Times New Roman" w:eastAsia="Times New Roman" w:cs="Times New Roman"/>
          <w:sz w:val="19"/>
          <w:szCs w:val="19"/>
          <w:spacing w:val="7"/>
        </w:rPr>
        <w:t>),</w:t>
      </w:r>
      <w:r>
        <w:rPr>
          <w:rFonts w:ascii="SimSun" w:hAnsi="SimSun" w:eastAsia="SimSun" w:cs="SimSun"/>
          <w:sz w:val="19"/>
          <w:szCs w:val="19"/>
          <w:spacing w:val="7"/>
        </w:rPr>
        <w:t>也</w:t>
      </w:r>
    </w:p>
    <w:p>
      <w:pPr>
        <w:ind w:right="84"/>
        <w:spacing w:before="102" w:line="256" w:lineRule="auto"/>
        <w:rPr>
          <w:rFonts w:ascii="SimSun" w:hAnsi="SimSun" w:eastAsia="SimSun" w:cs="SimSun"/>
          <w:sz w:val="19"/>
          <w:szCs w:val="19"/>
        </w:rPr>
      </w:pPr>
      <w:r>
        <w:rPr>
          <w:rFonts w:ascii="SimSun" w:hAnsi="SimSun" w:eastAsia="SimSun" w:cs="SimSun"/>
          <w:sz w:val="19"/>
          <w:szCs w:val="19"/>
          <w:spacing w:val="19"/>
        </w:rPr>
        <w:t>是差分隐私的经典通用算法。该机制与拉普拉斯机制最大的不同在</w:t>
      </w:r>
      <w:r>
        <w:rPr>
          <w:rFonts w:ascii="SimSun" w:hAnsi="SimSun" w:eastAsia="SimSun" w:cs="SimSun"/>
          <w:sz w:val="19"/>
          <w:szCs w:val="19"/>
          <w:spacing w:val="18"/>
        </w:rPr>
        <w:t>于，后者适用于当数据查</w:t>
      </w:r>
      <w:r>
        <w:rPr>
          <w:rFonts w:ascii="SimSun" w:hAnsi="SimSun" w:eastAsia="SimSun" w:cs="SimSun"/>
          <w:sz w:val="19"/>
          <w:szCs w:val="19"/>
        </w:rPr>
        <w:t xml:space="preserve"> </w:t>
      </w:r>
      <w:r>
        <w:rPr>
          <w:rFonts w:ascii="SimSun" w:hAnsi="SimSun" w:eastAsia="SimSun" w:cs="SimSun"/>
          <w:sz w:val="19"/>
          <w:szCs w:val="19"/>
          <w:spacing w:val="16"/>
        </w:rPr>
        <w:t>询的返回值为实数值的场合，而前者则适用于数据查询的范围值域为离散值域的场合。</w:t>
      </w:r>
    </w:p>
    <w:p>
      <w:pPr>
        <w:ind w:right="59" w:firstLine="410"/>
        <w:spacing w:before="74" w:line="257" w:lineRule="auto"/>
        <w:rPr>
          <w:rFonts w:ascii="SimSun" w:hAnsi="SimSun" w:eastAsia="SimSun" w:cs="SimSun"/>
          <w:sz w:val="19"/>
          <w:szCs w:val="19"/>
        </w:rPr>
      </w:pPr>
      <w:r>
        <w:rPr>
          <w:rFonts w:ascii="SimSun" w:hAnsi="SimSun" w:eastAsia="SimSun" w:cs="SimSun"/>
          <w:sz w:val="19"/>
          <w:szCs w:val="19"/>
          <w:spacing w:val="20"/>
        </w:rPr>
        <w:t>现有的许多差分隐私算法在很大程度上都可以认为</w:t>
      </w:r>
      <w:r>
        <w:rPr>
          <w:rFonts w:ascii="SimSun" w:hAnsi="SimSun" w:eastAsia="SimSun" w:cs="SimSun"/>
          <w:sz w:val="19"/>
          <w:szCs w:val="19"/>
          <w:spacing w:val="19"/>
        </w:rPr>
        <w:t>是拉普拉斯机制与指数机制的组合与</w:t>
      </w:r>
      <w:r>
        <w:rPr>
          <w:rFonts w:ascii="SimSun" w:hAnsi="SimSun" w:eastAsia="SimSun" w:cs="SimSun"/>
          <w:sz w:val="19"/>
          <w:szCs w:val="19"/>
        </w:rPr>
        <w:t xml:space="preserve"> </w:t>
      </w:r>
      <w:r>
        <w:rPr>
          <w:rFonts w:ascii="SimSun" w:hAnsi="SimSun" w:eastAsia="SimSun" w:cs="SimSun"/>
          <w:sz w:val="19"/>
          <w:szCs w:val="19"/>
          <w:spacing w:val="8"/>
        </w:rPr>
        <w:t>应用。</w:t>
      </w:r>
    </w:p>
    <w:p>
      <w:pPr>
        <w:spacing w:line="257" w:lineRule="auto"/>
        <w:sectPr>
          <w:footerReference w:type="default" r:id="rId306"/>
          <w:pgSz w:w="9300" w:h="14290"/>
          <w:pgMar w:top="400" w:right="255" w:bottom="503" w:left="609" w:header="0" w:footer="314" w:gutter="0"/>
        </w:sectPr>
        <w:rPr>
          <w:rFonts w:ascii="SimSun" w:hAnsi="SimSun" w:eastAsia="SimSun" w:cs="SimSun"/>
          <w:sz w:val="19"/>
          <w:szCs w:val="19"/>
        </w:rPr>
      </w:pPr>
    </w:p>
    <w:p>
      <w:pPr>
        <w:ind w:left="270"/>
        <w:spacing w:before="28" w:line="222" w:lineRule="auto"/>
        <w:rPr>
          <w:rFonts w:ascii="FangSong" w:hAnsi="FangSong" w:eastAsia="FangSong" w:cs="FangSong"/>
          <w:sz w:val="25"/>
          <w:szCs w:val="25"/>
        </w:rPr>
      </w:pPr>
      <w:bookmarkStart w:name="bookmark165" w:id="153"/>
      <w:bookmarkEnd w:id="153"/>
      <w:r>
        <w:rPr>
          <w:rFonts w:ascii="FangSong" w:hAnsi="FangSong" w:eastAsia="FangSong" w:cs="FangSong"/>
          <w:sz w:val="25"/>
          <w:szCs w:val="25"/>
          <w:spacing w:val="-36"/>
          <w:w w:val="70"/>
        </w:rPr>
        <w:t>………………………………………………………………………………………………第6章</w:t>
      </w:r>
      <w:r>
        <w:rPr>
          <w:rFonts w:ascii="FangSong" w:hAnsi="FangSong" w:eastAsia="FangSong" w:cs="FangSong"/>
          <w:sz w:val="25"/>
          <w:szCs w:val="25"/>
          <w:spacing w:val="-36"/>
          <w:w w:val="70"/>
        </w:rPr>
        <w:t xml:space="preserve">   </w:t>
      </w:r>
      <w:r>
        <w:rPr>
          <w:rFonts w:ascii="FangSong" w:hAnsi="FangSong" w:eastAsia="FangSong" w:cs="FangSong"/>
          <w:sz w:val="25"/>
          <w:szCs w:val="25"/>
          <w:spacing w:val="-10"/>
        </w:rPr>
        <w:t>大数据共享及其安全隐私</w:t>
      </w:r>
    </w:p>
    <w:p>
      <w:pPr>
        <w:pStyle w:val="BodyText"/>
        <w:spacing w:line="326" w:lineRule="auto"/>
        <w:rPr/>
      </w:pPr>
      <w:r/>
    </w:p>
    <w:p>
      <w:pPr>
        <w:ind w:left="413"/>
        <w:spacing w:before="68" w:line="223" w:lineRule="auto"/>
        <w:outlineLvl w:val="6"/>
        <w:rPr>
          <w:rFonts w:ascii="SimHei" w:hAnsi="SimHei" w:eastAsia="SimHei" w:cs="SimHei"/>
          <w:sz w:val="21"/>
          <w:szCs w:val="21"/>
        </w:rPr>
      </w:pPr>
      <w:r>
        <w:rPr>
          <w:rFonts w:ascii="SimHei" w:hAnsi="SimHei" w:eastAsia="SimHei" w:cs="SimHei"/>
          <w:sz w:val="21"/>
          <w:szCs w:val="21"/>
          <w:b/>
          <w:bCs/>
          <w:spacing w:val="8"/>
        </w:rPr>
        <w:t>6.6.3</w:t>
      </w:r>
      <w:r>
        <w:rPr>
          <w:rFonts w:ascii="SimHei" w:hAnsi="SimHei" w:eastAsia="SimHei" w:cs="SimHei"/>
          <w:sz w:val="21"/>
          <w:szCs w:val="21"/>
          <w:spacing w:val="46"/>
        </w:rPr>
        <w:t xml:space="preserve">  </w:t>
      </w:r>
      <w:r>
        <w:rPr>
          <w:rFonts w:ascii="SimHei" w:hAnsi="SimHei" w:eastAsia="SimHei" w:cs="SimHei"/>
          <w:sz w:val="21"/>
          <w:szCs w:val="21"/>
          <w:b/>
          <w:bCs/>
          <w:spacing w:val="8"/>
        </w:rPr>
        <w:t>应用与挑战</w:t>
      </w:r>
    </w:p>
    <w:p>
      <w:pPr>
        <w:ind w:right="87" w:firstLine="410"/>
        <w:spacing w:before="218" w:line="241" w:lineRule="auto"/>
        <w:rPr>
          <w:rFonts w:ascii="SimSun" w:hAnsi="SimSun" w:eastAsia="SimSun" w:cs="SimSun"/>
          <w:sz w:val="21"/>
          <w:szCs w:val="21"/>
        </w:rPr>
      </w:pPr>
      <w:r>
        <w:rPr>
          <w:rFonts w:ascii="SimSun" w:hAnsi="SimSun" w:eastAsia="SimSun" w:cs="SimSun"/>
          <w:sz w:val="21"/>
          <w:szCs w:val="21"/>
          <w:spacing w:val="5"/>
        </w:rPr>
        <w:t>差分隐私极强的隐私保护能力和严谨的数学定义使其自诞生起就得到了广泛应用。例</w:t>
      </w:r>
      <w:r>
        <w:rPr>
          <w:rFonts w:ascii="SimSun" w:hAnsi="SimSun" w:eastAsia="SimSun" w:cs="SimSun"/>
          <w:sz w:val="21"/>
          <w:szCs w:val="21"/>
          <w:spacing w:val="1"/>
        </w:rPr>
        <w:t xml:space="preserve"> </w:t>
      </w:r>
      <w:r>
        <w:rPr>
          <w:rFonts w:ascii="SimSun" w:hAnsi="SimSun" w:eastAsia="SimSun" w:cs="SimSun"/>
          <w:sz w:val="21"/>
          <w:szCs w:val="21"/>
          <w:spacing w:val="-6"/>
        </w:rPr>
        <w:t>如，苹果公司就宣称采用了差分隐私技术保护用户</w:t>
      </w:r>
      <w:r>
        <w:rPr>
          <w:rFonts w:ascii="SimSun" w:hAnsi="SimSun" w:eastAsia="SimSun" w:cs="SimSun"/>
          <w:sz w:val="21"/>
          <w:szCs w:val="21"/>
          <w:spacing w:val="-7"/>
        </w:rPr>
        <w:t>的数据。</w:t>
      </w:r>
    </w:p>
    <w:p>
      <w:pPr>
        <w:ind w:right="88" w:firstLine="410"/>
        <w:spacing w:before="62" w:line="254" w:lineRule="auto"/>
        <w:rPr>
          <w:rFonts w:ascii="SimSun" w:hAnsi="SimSun" w:eastAsia="SimSun" w:cs="SimSun"/>
          <w:sz w:val="21"/>
          <w:szCs w:val="21"/>
        </w:rPr>
      </w:pPr>
      <w:r>
        <w:rPr>
          <w:rFonts w:ascii="SimSun" w:hAnsi="SimSun" w:eastAsia="SimSun" w:cs="SimSun"/>
          <w:sz w:val="21"/>
          <w:szCs w:val="21"/>
          <w:spacing w:val="-6"/>
        </w:rPr>
        <w:t>差分隐私中，我们假设攻击者拥有非常强大的背景信息，即知晓除了一条记录外的所有原</w:t>
      </w:r>
      <w:r>
        <w:rPr>
          <w:rFonts w:ascii="SimSun" w:hAnsi="SimSun" w:eastAsia="SimSun" w:cs="SimSun"/>
          <w:sz w:val="21"/>
          <w:szCs w:val="21"/>
        </w:rPr>
        <w:t xml:space="preserve"> </w:t>
      </w:r>
      <w:r>
        <w:rPr>
          <w:rFonts w:ascii="SimSun" w:hAnsi="SimSun" w:eastAsia="SimSun" w:cs="SimSun"/>
          <w:sz w:val="21"/>
          <w:szCs w:val="21"/>
          <w:spacing w:val="-9"/>
        </w:rPr>
        <w:t>数据，并在这样的假定攻击下保护数据隐私。</w:t>
      </w:r>
    </w:p>
    <w:p>
      <w:pPr>
        <w:ind w:right="89" w:firstLine="410"/>
        <w:spacing w:before="61" w:line="255" w:lineRule="auto"/>
        <w:rPr>
          <w:rFonts w:ascii="SimSun" w:hAnsi="SimSun" w:eastAsia="SimSun" w:cs="SimSun"/>
          <w:sz w:val="21"/>
          <w:szCs w:val="21"/>
        </w:rPr>
      </w:pPr>
      <w:r>
        <w:rPr>
          <w:rFonts w:ascii="SimSun" w:hAnsi="SimSun" w:eastAsia="SimSun" w:cs="SimSun"/>
          <w:sz w:val="21"/>
          <w:szCs w:val="21"/>
          <w:spacing w:val="-8"/>
        </w:rPr>
        <w:t>这样的假设其实是一把双刃剑： 一方面，</w:t>
      </w:r>
      <w:r>
        <w:rPr>
          <w:rFonts w:ascii="SimSun" w:hAnsi="SimSun" w:eastAsia="SimSun" w:cs="SimSun"/>
          <w:sz w:val="21"/>
          <w:szCs w:val="21"/>
          <w:spacing w:val="-9"/>
        </w:rPr>
        <w:t>差分隐私提供了绝对的安全——即使如此强大的</w:t>
      </w:r>
      <w:r>
        <w:rPr>
          <w:rFonts w:ascii="SimSun" w:hAnsi="SimSun" w:eastAsia="SimSun" w:cs="SimSun"/>
          <w:sz w:val="21"/>
          <w:szCs w:val="21"/>
        </w:rPr>
        <w:t xml:space="preserve"> </w:t>
      </w:r>
      <w:r>
        <w:rPr>
          <w:rFonts w:ascii="SimSun" w:hAnsi="SimSun" w:eastAsia="SimSun" w:cs="SimSun"/>
          <w:sz w:val="21"/>
          <w:szCs w:val="21"/>
          <w:spacing w:val="-6"/>
        </w:rPr>
        <w:t>攻击者真的存在，差分隐私算法依然能够保护隐私；而另一方面如此高强度的保</w:t>
      </w:r>
      <w:r>
        <w:rPr>
          <w:rFonts w:ascii="SimSun" w:hAnsi="SimSun" w:eastAsia="SimSun" w:cs="SimSun"/>
          <w:sz w:val="21"/>
          <w:szCs w:val="21"/>
          <w:spacing w:val="-7"/>
        </w:rPr>
        <w:t>护必然带来大</w:t>
      </w:r>
      <w:r>
        <w:rPr>
          <w:rFonts w:ascii="SimSun" w:hAnsi="SimSun" w:eastAsia="SimSun" w:cs="SimSun"/>
          <w:sz w:val="21"/>
          <w:szCs w:val="21"/>
        </w:rPr>
        <w:t xml:space="preserve"> </w:t>
      </w:r>
      <w:r>
        <w:rPr>
          <w:rFonts w:ascii="SimSun" w:hAnsi="SimSun" w:eastAsia="SimSun" w:cs="SimSun"/>
          <w:sz w:val="21"/>
          <w:szCs w:val="21"/>
          <w:spacing w:val="-11"/>
        </w:rPr>
        <w:t>量的噪声，影响带噪结果的可用性。</w:t>
      </w:r>
    </w:p>
    <w:p>
      <w:pPr>
        <w:ind w:right="76" w:firstLine="410"/>
        <w:spacing w:before="70" w:line="259" w:lineRule="auto"/>
        <w:rPr>
          <w:rFonts w:ascii="SimSun" w:hAnsi="SimSun" w:eastAsia="SimSun" w:cs="SimSun"/>
          <w:sz w:val="21"/>
          <w:szCs w:val="21"/>
        </w:rPr>
      </w:pPr>
      <w:r>
        <w:rPr>
          <w:rFonts w:ascii="SimSun" w:hAnsi="SimSun" w:eastAsia="SimSun" w:cs="SimSun"/>
          <w:sz w:val="21"/>
          <w:szCs w:val="21"/>
        </w:rPr>
        <w:t>如果如此强大的攻击者在现实中并不存在，那么差分隐私</w:t>
      </w:r>
      <w:r>
        <w:rPr>
          <w:rFonts w:ascii="SimSun" w:hAnsi="SimSun" w:eastAsia="SimSun" w:cs="SimSun"/>
          <w:sz w:val="21"/>
          <w:szCs w:val="21"/>
          <w:spacing w:val="-1"/>
        </w:rPr>
        <w:t>就加入了过量的噪声，造成浪</w:t>
      </w:r>
      <w:r>
        <w:rPr>
          <w:rFonts w:ascii="SimSun" w:hAnsi="SimSun" w:eastAsia="SimSun" w:cs="SimSun"/>
          <w:sz w:val="21"/>
          <w:szCs w:val="21"/>
        </w:rPr>
        <w:t xml:space="preserve"> </w:t>
      </w:r>
      <w:r>
        <w:rPr>
          <w:rFonts w:ascii="SimSun" w:hAnsi="SimSun" w:eastAsia="SimSun" w:cs="SimSun"/>
          <w:sz w:val="21"/>
          <w:szCs w:val="21"/>
          <w:spacing w:val="-6"/>
        </w:rPr>
        <w:t>费。在对差分隐私的实际运用中，我们确实观察到对于某些查询，过量的噪声导致结</w:t>
      </w:r>
      <w:r>
        <w:rPr>
          <w:rFonts w:ascii="SimSun" w:hAnsi="SimSun" w:eastAsia="SimSun" w:cs="SimSun"/>
          <w:sz w:val="21"/>
          <w:szCs w:val="21"/>
          <w:spacing w:val="-7"/>
        </w:rPr>
        <w:t>果完全不</w:t>
      </w:r>
      <w:r>
        <w:rPr>
          <w:rFonts w:ascii="SimSun" w:hAnsi="SimSun" w:eastAsia="SimSun" w:cs="SimSun"/>
          <w:sz w:val="21"/>
          <w:szCs w:val="21"/>
        </w:rPr>
        <w:t xml:space="preserve"> </w:t>
      </w:r>
      <w:r>
        <w:rPr>
          <w:rFonts w:ascii="SimSun" w:hAnsi="SimSun" w:eastAsia="SimSun" w:cs="SimSun"/>
          <w:sz w:val="21"/>
          <w:szCs w:val="21"/>
          <w:spacing w:val="-6"/>
        </w:rPr>
        <w:t>可用的现象。所以在实际应用场景上，差分隐私是否过于严苛是经常讨论的话题，也</w:t>
      </w:r>
      <w:r>
        <w:rPr>
          <w:rFonts w:ascii="SimSun" w:hAnsi="SimSun" w:eastAsia="SimSun" w:cs="SimSun"/>
          <w:sz w:val="21"/>
          <w:szCs w:val="21"/>
          <w:spacing w:val="-7"/>
        </w:rPr>
        <w:t>出现了一</w:t>
      </w:r>
      <w:r>
        <w:rPr>
          <w:rFonts w:ascii="SimSun" w:hAnsi="SimSun" w:eastAsia="SimSun" w:cs="SimSun"/>
          <w:sz w:val="21"/>
          <w:szCs w:val="21"/>
        </w:rPr>
        <w:t xml:space="preserve"> </w:t>
      </w:r>
      <w:r>
        <w:rPr>
          <w:rFonts w:ascii="SimSun" w:hAnsi="SimSun" w:eastAsia="SimSun" w:cs="SimSun"/>
          <w:sz w:val="21"/>
          <w:szCs w:val="21"/>
          <w:spacing w:val="-9"/>
        </w:rPr>
        <w:t>些改进差分隐私、合理弱化假设的尝试。</w:t>
      </w:r>
    </w:p>
    <w:p>
      <w:pPr>
        <w:pStyle w:val="BodyText"/>
        <w:spacing w:line="425" w:lineRule="auto"/>
        <w:rPr/>
      </w:pPr>
      <w:r/>
    </w:p>
    <w:p>
      <w:pPr>
        <w:ind w:left="3074"/>
        <w:spacing w:before="92" w:line="222" w:lineRule="auto"/>
        <w:outlineLvl w:val="6"/>
        <w:rPr>
          <w:rFonts w:ascii="SimHei" w:hAnsi="SimHei" w:eastAsia="SimHei" w:cs="SimHei"/>
          <w:sz w:val="28"/>
          <w:szCs w:val="28"/>
        </w:rPr>
      </w:pPr>
      <w:r>
        <w:rPr>
          <w:rFonts w:ascii="SimHei" w:hAnsi="SimHei" w:eastAsia="SimHei" w:cs="SimHei"/>
          <w:sz w:val="28"/>
          <w:szCs w:val="28"/>
          <w:b/>
          <w:bCs/>
          <w:spacing w:val="-8"/>
        </w:rPr>
        <w:t>6.7</w:t>
      </w:r>
      <w:r>
        <w:rPr>
          <w:rFonts w:ascii="SimHei" w:hAnsi="SimHei" w:eastAsia="SimHei" w:cs="SimHei"/>
          <w:sz w:val="28"/>
          <w:szCs w:val="28"/>
          <w:spacing w:val="15"/>
        </w:rPr>
        <w:t xml:space="preserve">  </w:t>
      </w:r>
      <w:r>
        <w:rPr>
          <w:rFonts w:ascii="SimHei" w:hAnsi="SimHei" w:eastAsia="SimHei" w:cs="SimHei"/>
          <w:sz w:val="28"/>
          <w:szCs w:val="28"/>
          <w:b/>
          <w:bCs/>
          <w:spacing w:val="-8"/>
        </w:rPr>
        <w:t>本</w:t>
      </w:r>
      <w:r>
        <w:rPr>
          <w:rFonts w:ascii="SimHei" w:hAnsi="SimHei" w:eastAsia="SimHei" w:cs="SimHei"/>
          <w:sz w:val="28"/>
          <w:szCs w:val="28"/>
          <w:spacing w:val="-8"/>
        </w:rPr>
        <w:t xml:space="preserve"> </w:t>
      </w:r>
      <w:r>
        <w:rPr>
          <w:rFonts w:ascii="SimHei" w:hAnsi="SimHei" w:eastAsia="SimHei" w:cs="SimHei"/>
          <w:sz w:val="28"/>
          <w:szCs w:val="28"/>
          <w:b/>
          <w:bCs/>
          <w:spacing w:val="-8"/>
        </w:rPr>
        <w:t>章</w:t>
      </w:r>
      <w:r>
        <w:rPr>
          <w:rFonts w:ascii="SimHei" w:hAnsi="SimHei" w:eastAsia="SimHei" w:cs="SimHei"/>
          <w:sz w:val="28"/>
          <w:szCs w:val="28"/>
          <w:spacing w:val="-8"/>
        </w:rPr>
        <w:t xml:space="preserve"> </w:t>
      </w:r>
      <w:r>
        <w:rPr>
          <w:rFonts w:ascii="SimHei" w:hAnsi="SimHei" w:eastAsia="SimHei" w:cs="SimHei"/>
          <w:sz w:val="28"/>
          <w:szCs w:val="28"/>
          <w:b/>
          <w:bCs/>
          <w:spacing w:val="-8"/>
        </w:rPr>
        <w:t>小</w:t>
      </w:r>
      <w:r>
        <w:rPr>
          <w:rFonts w:ascii="SimHei" w:hAnsi="SimHei" w:eastAsia="SimHei" w:cs="SimHei"/>
          <w:sz w:val="28"/>
          <w:szCs w:val="28"/>
          <w:spacing w:val="-8"/>
        </w:rPr>
        <w:t xml:space="preserve"> </w:t>
      </w:r>
      <w:r>
        <w:rPr>
          <w:rFonts w:ascii="SimHei" w:hAnsi="SimHei" w:eastAsia="SimHei" w:cs="SimHei"/>
          <w:sz w:val="28"/>
          <w:szCs w:val="28"/>
          <w:b/>
          <w:bCs/>
          <w:spacing w:val="-8"/>
        </w:rPr>
        <w:t>结</w:t>
      </w:r>
    </w:p>
    <w:p>
      <w:pPr>
        <w:pStyle w:val="BodyText"/>
        <w:spacing w:line="414" w:lineRule="auto"/>
        <w:rPr/>
      </w:pPr>
      <w:r/>
    </w:p>
    <w:p>
      <w:pPr>
        <w:ind w:right="75" w:firstLine="410"/>
        <w:spacing w:before="69" w:line="249" w:lineRule="auto"/>
        <w:jc w:val="both"/>
        <w:rPr>
          <w:rFonts w:ascii="SimSun" w:hAnsi="SimSun" w:eastAsia="SimSun" w:cs="SimSun"/>
          <w:sz w:val="21"/>
          <w:szCs w:val="21"/>
        </w:rPr>
      </w:pPr>
      <w:r>
        <w:rPr>
          <w:rFonts w:ascii="SimSun" w:hAnsi="SimSun" w:eastAsia="SimSun" w:cs="SimSun"/>
          <w:sz w:val="21"/>
          <w:szCs w:val="21"/>
          <w:spacing w:val="-6"/>
        </w:rPr>
        <w:t>本章首先学习了隐私的定义、分类和量化表示方法，然后探讨了隐私的价值和完美隐</w:t>
      </w:r>
      <w:r>
        <w:rPr>
          <w:rFonts w:ascii="SimSun" w:hAnsi="SimSun" w:eastAsia="SimSun" w:cs="SimSun"/>
          <w:sz w:val="21"/>
          <w:szCs w:val="21"/>
          <w:spacing w:val="-7"/>
        </w:rPr>
        <w:t>私的</w:t>
      </w:r>
      <w:r>
        <w:rPr>
          <w:rFonts w:ascii="SimSun" w:hAnsi="SimSun" w:eastAsia="SimSun" w:cs="SimSun"/>
          <w:sz w:val="21"/>
          <w:szCs w:val="21"/>
        </w:rPr>
        <w:t xml:space="preserve"> </w:t>
      </w:r>
      <w:r>
        <w:rPr>
          <w:rFonts w:ascii="SimSun" w:hAnsi="SimSun" w:eastAsia="SimSun" w:cs="SimSun"/>
          <w:sz w:val="21"/>
          <w:szCs w:val="21"/>
          <w:spacing w:val="-3"/>
        </w:rPr>
        <w:t>概念。接下来，介绍了匿名化技术的发布-遗忘模型和反匿名化技术给人们带来的困</w:t>
      </w:r>
      <w:r>
        <w:rPr>
          <w:rFonts w:ascii="SimSun" w:hAnsi="SimSun" w:eastAsia="SimSun" w:cs="SimSun"/>
          <w:sz w:val="21"/>
          <w:szCs w:val="21"/>
          <w:spacing w:val="-4"/>
        </w:rPr>
        <w:t>扰，学习</w:t>
      </w:r>
      <w:r>
        <w:rPr>
          <w:rFonts w:ascii="SimSun" w:hAnsi="SimSun" w:eastAsia="SimSun" w:cs="SimSun"/>
          <w:sz w:val="21"/>
          <w:szCs w:val="21"/>
        </w:rPr>
        <w:t xml:space="preserve"> </w:t>
      </w:r>
      <w:r>
        <w:rPr>
          <w:rFonts w:ascii="SimSun" w:hAnsi="SimSun" w:eastAsia="SimSun" w:cs="SimSun"/>
          <w:sz w:val="21"/>
          <w:szCs w:val="21"/>
          <w:spacing w:val="-3"/>
        </w:rPr>
        <w:t>了常用的数据匿名化技术和差分隐私保护的理论。</w:t>
      </w:r>
    </w:p>
    <w:p>
      <w:pPr>
        <w:ind w:left="410"/>
        <w:spacing w:before="69" w:line="219" w:lineRule="auto"/>
        <w:rPr>
          <w:rFonts w:ascii="SimSun" w:hAnsi="SimSun" w:eastAsia="SimSun" w:cs="SimSun"/>
          <w:sz w:val="21"/>
          <w:szCs w:val="21"/>
        </w:rPr>
      </w:pPr>
      <w:r>
        <w:rPr>
          <w:rFonts w:ascii="SimSun" w:hAnsi="SimSun" w:eastAsia="SimSun" w:cs="SimSun"/>
          <w:sz w:val="21"/>
          <w:szCs w:val="21"/>
          <w:spacing w:val="-6"/>
        </w:rPr>
        <w:t>对相关理论的更深入学习，需要进一步阅读相关专著和论文，见本章参考文献[18—20]。</w:t>
      </w:r>
    </w:p>
    <w:p>
      <w:pPr>
        <w:pStyle w:val="BodyText"/>
        <w:spacing w:line="425" w:lineRule="auto"/>
        <w:rPr/>
      </w:pPr>
      <w:r/>
    </w:p>
    <w:p>
      <w:pPr>
        <w:ind w:left="3324"/>
        <w:spacing w:before="92" w:line="222" w:lineRule="auto"/>
        <w:rPr>
          <w:rFonts w:ascii="SimHei" w:hAnsi="SimHei" w:eastAsia="SimHei" w:cs="SimHei"/>
          <w:sz w:val="28"/>
          <w:szCs w:val="28"/>
        </w:rPr>
      </w:pPr>
      <w:r>
        <w:rPr>
          <w:rFonts w:ascii="SimHei" w:hAnsi="SimHei" w:eastAsia="SimHei" w:cs="SimHei"/>
          <w:sz w:val="28"/>
          <w:szCs w:val="28"/>
          <w:b/>
          <w:bCs/>
          <w:spacing w:val="5"/>
        </w:rPr>
        <w:t>本章参考文献</w:t>
      </w:r>
    </w:p>
    <w:p>
      <w:pPr>
        <w:pStyle w:val="BodyText"/>
        <w:spacing w:line="371" w:lineRule="auto"/>
        <w:rPr/>
      </w:pPr>
      <w:r/>
    </w:p>
    <w:p>
      <w:pPr>
        <w:spacing w:before="69" w:line="212" w:lineRule="auto"/>
        <w:rPr>
          <w:rFonts w:ascii="Times New Roman" w:hAnsi="Times New Roman" w:eastAsia="Times New Roman" w:cs="Times New Roman"/>
          <w:sz w:val="21"/>
          <w:szCs w:val="21"/>
        </w:rPr>
      </w:pPr>
      <w:r>
        <w:rPr>
          <w:rFonts w:ascii="SimSun" w:hAnsi="SimSun" w:eastAsia="SimSun" w:cs="SimSun"/>
          <w:sz w:val="21"/>
          <w:szCs w:val="21"/>
        </w:rPr>
        <w:t>[1]</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Acquisti</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A,John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L</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K,Loewenstein</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G.What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is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privacy</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worth?[J].The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Journal</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of  Le-</w:t>
      </w:r>
    </w:p>
    <w:p>
      <w:pPr>
        <w:ind w:left="410"/>
        <w:spacing w:before="105" w:line="214" w:lineRule="auto"/>
        <w:rPr>
          <w:rFonts w:ascii="SimSun" w:hAnsi="SimSun" w:eastAsia="SimSun" w:cs="SimSun"/>
          <w:sz w:val="21"/>
          <w:szCs w:val="21"/>
        </w:rPr>
      </w:pPr>
      <w:r>
        <w:rPr>
          <w:rFonts w:ascii="SimSun" w:hAnsi="SimSun" w:eastAsia="SimSun" w:cs="SimSun"/>
          <w:sz w:val="21"/>
          <w:szCs w:val="21"/>
          <w:spacing w:val="-1"/>
        </w:rPr>
        <w:t>gal Studies,2013,42(2):249-274.</w:t>
      </w:r>
    </w:p>
    <w:p>
      <w:pPr>
        <w:spacing w:before="40" w:line="212" w:lineRule="auto"/>
        <w:rPr>
          <w:rFonts w:ascii="Times New Roman" w:hAnsi="Times New Roman" w:eastAsia="Times New Roman" w:cs="Times New Roman"/>
          <w:sz w:val="21"/>
          <w:szCs w:val="21"/>
        </w:rPr>
      </w:pPr>
      <w:r>
        <w:rPr>
          <w:rFonts w:ascii="SimSun" w:hAnsi="SimSun" w:eastAsia="SimSun" w:cs="SimSun"/>
          <w:sz w:val="21"/>
          <w:szCs w:val="21"/>
        </w:rPr>
        <w:t>[2]</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Fung   B,Wang   K,Chen    R,et   al.Privacy-preserving   da</w:t>
      </w:r>
      <w:r>
        <w:rPr>
          <w:rFonts w:ascii="Times New Roman" w:hAnsi="Times New Roman" w:eastAsia="Times New Roman" w:cs="Times New Roman"/>
          <w:sz w:val="21"/>
          <w:szCs w:val="21"/>
          <w:spacing w:val="-1"/>
        </w:rPr>
        <w:t>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publishing:A    survey   of   re-</w:t>
      </w:r>
    </w:p>
    <w:p>
      <w:pPr>
        <w:ind w:left="41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cent       developments[J].ACM        Computing       </w:t>
      </w:r>
      <w:r>
        <w:rPr>
          <w:rFonts w:ascii="Times New Roman" w:hAnsi="Times New Roman" w:eastAsia="Times New Roman" w:cs="Times New Roman"/>
          <w:sz w:val="21"/>
          <w:szCs w:val="21"/>
          <w:spacing w:val="-1"/>
        </w:rPr>
        <w:t xml:space="preserve"> Surveys(CSUR),2010,42(4):14.</w:t>
      </w:r>
    </w:p>
    <w:p>
      <w:pPr>
        <w:pStyle w:val="BodyText"/>
        <w:spacing w:before="78" w:line="212" w:lineRule="auto"/>
        <w:jc w:val="right"/>
        <w:rPr>
          <w:rFonts w:ascii="SimSun" w:hAnsi="SimSun" w:eastAsia="SimSun" w:cs="SimSun"/>
        </w:rPr>
      </w:pPr>
      <w:r>
        <w:rPr>
          <w:spacing w:val="4"/>
        </w:rPr>
        <w:t>[3]     </w:t>
      </w:r>
      <w:r>
        <w:rPr>
          <w:rFonts w:ascii="SimSun" w:hAnsi="SimSun" w:eastAsia="SimSun" w:cs="SimSun"/>
          <w:spacing w:val="4"/>
        </w:rPr>
        <w:t>周水庚，李丰，陶宇飞，等.面向数据库应用的隐私保护研究综述</w:t>
      </w:r>
      <w:r>
        <w:rPr>
          <w:rFonts w:ascii="Times New Roman" w:hAnsi="Times New Roman" w:eastAsia="Times New Roman" w:cs="Times New Roman"/>
          <w:spacing w:val="4"/>
        </w:rPr>
        <w:t>[J].    </w:t>
      </w:r>
      <w:r>
        <w:rPr>
          <w:rFonts w:ascii="SimSun" w:hAnsi="SimSun" w:eastAsia="SimSun" w:cs="SimSun"/>
          <w:spacing w:val="4"/>
        </w:rPr>
        <w:t>计</w:t>
      </w:r>
      <w:r>
        <w:rPr>
          <w:rFonts w:ascii="SimSun" w:hAnsi="SimSun" w:eastAsia="SimSun" w:cs="SimSun"/>
          <w:spacing w:val="3"/>
        </w:rPr>
        <w:t>算机学报，</w:t>
      </w:r>
    </w:p>
    <w:p>
      <w:pPr>
        <w:ind w:left="410"/>
        <w:spacing w:before="87" w:line="216" w:lineRule="auto"/>
        <w:rPr>
          <w:rFonts w:ascii="SimSun" w:hAnsi="SimSun" w:eastAsia="SimSun" w:cs="SimSun"/>
          <w:sz w:val="21"/>
          <w:szCs w:val="21"/>
        </w:rPr>
      </w:pPr>
      <w:r>
        <w:rPr>
          <w:rFonts w:ascii="SimSun" w:hAnsi="SimSun" w:eastAsia="SimSun" w:cs="SimSun"/>
          <w:sz w:val="21"/>
          <w:szCs w:val="21"/>
        </w:rPr>
        <w:t>2009,32(5):847-861.</w:t>
      </w:r>
    </w:p>
    <w:p>
      <w:pPr>
        <w:ind w:right="156"/>
        <w:spacing w:before="42" w:line="255" w:lineRule="auto"/>
        <w:jc w:val="right"/>
        <w:rPr>
          <w:rFonts w:ascii="Times New Roman" w:hAnsi="Times New Roman" w:eastAsia="Times New Roman" w:cs="Times New Roman"/>
          <w:sz w:val="21"/>
          <w:szCs w:val="21"/>
        </w:rPr>
      </w:pPr>
      <w:r>
        <w:rPr>
          <w:rFonts w:ascii="SimSun" w:hAnsi="SimSun" w:eastAsia="SimSun" w:cs="SimSun"/>
          <w:sz w:val="21"/>
          <w:szCs w:val="21"/>
        </w:rPr>
        <w:t>[4]</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Clifton</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C,Kantarcioglu  </w:t>
      </w:r>
      <w:r>
        <w:rPr>
          <w:rFonts w:ascii="Times New Roman" w:hAnsi="Times New Roman" w:eastAsia="Times New Roman" w:cs="Times New Roman"/>
          <w:sz w:val="21"/>
          <w:szCs w:val="21"/>
          <w:spacing w:val="-1"/>
        </w:rPr>
        <w:t xml:space="preserve"> M,Vaidya    J.Defining    privacy</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for   data    mining[C]//Proceed-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ings  of  the  National  Science  Foundation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Workshop</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Next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Generation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Mining.</w:t>
      </w:r>
    </w:p>
    <w:p>
      <w:pPr>
        <w:ind w:left="410"/>
        <w:spacing w:before="13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Baltimore:[s.n.],2002:126-133.</w:t>
      </w:r>
    </w:p>
    <w:p>
      <w:pPr>
        <w:ind w:left="410" w:right="176" w:hanging="410"/>
        <w:spacing w:before="72" w:line="286" w:lineRule="auto"/>
        <w:rPr>
          <w:rFonts w:ascii="SimSun" w:hAnsi="SimSun" w:eastAsia="SimSun" w:cs="SimSun"/>
          <w:sz w:val="21"/>
          <w:szCs w:val="21"/>
        </w:rPr>
      </w:pPr>
      <w:r>
        <w:rPr>
          <w:rFonts w:ascii="SimSun" w:hAnsi="SimSun" w:eastAsia="SimSun" w:cs="SimSun"/>
          <w:sz w:val="21"/>
          <w:szCs w:val="21"/>
        </w:rPr>
        <w:t>[5]</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Directive,EU.Directive  95/46/EC  of  the  European  parliament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
        </w:rPr>
        <w:t xml:space="preserve">  the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council</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of  24</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October  1995  on  the</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rPr>
        <w:t>protection  of</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individuals</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rPr>
        <w:t>with</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rPr>
        <w:t>reg</w:t>
      </w:r>
      <w:r>
        <w:rPr>
          <w:rFonts w:ascii="Times New Roman" w:hAnsi="Times New Roman" w:eastAsia="Times New Roman" w:cs="Times New Roman"/>
          <w:sz w:val="21"/>
          <w:szCs w:val="21"/>
          <w:spacing w:val="-1"/>
        </w:rPr>
        <w:t>ard</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spacing w:val="-1"/>
        </w:rPr>
        <w:t>processing  of</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personal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data  and  on  the  free  movement  of  such  data[J].Official  Journal</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European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Com-</w:t>
      </w:r>
      <w:r>
        <w:rPr>
          <w:rFonts w:ascii="Times New Roman" w:hAnsi="Times New Roman" w:eastAsia="Times New Roman" w:cs="Times New Roman"/>
          <w:sz w:val="21"/>
          <w:szCs w:val="21"/>
        </w:rPr>
        <w:t xml:space="preserve"> </w:t>
      </w:r>
      <w:r>
        <w:rPr>
          <w:rFonts w:ascii="SimSun" w:hAnsi="SimSun" w:eastAsia="SimSun" w:cs="SimSun"/>
          <w:sz w:val="21"/>
          <w:szCs w:val="21"/>
        </w:rPr>
        <w:t>munities,1995,I(281):31-50.</w:t>
      </w:r>
    </w:p>
    <w:p>
      <w:pPr>
        <w:spacing w:before="53" w:line="212" w:lineRule="auto"/>
        <w:rPr>
          <w:rFonts w:ascii="Times New Roman" w:hAnsi="Times New Roman" w:eastAsia="Times New Roman" w:cs="Times New Roman"/>
          <w:sz w:val="21"/>
          <w:szCs w:val="21"/>
        </w:rPr>
      </w:pPr>
      <w:r>
        <w:rPr>
          <w:rFonts w:ascii="SimSun" w:hAnsi="SimSun" w:eastAsia="SimSun" w:cs="SimSun"/>
          <w:sz w:val="21"/>
          <w:szCs w:val="21"/>
        </w:rPr>
        <w:t>[6]</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Data            Protection             Directive[EB/OL].[2018-09-14].</w:t>
      </w:r>
      <w:hyperlink w:history="true" r:id="rId99">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
          </w:rPr>
          <w:t>en.wikipedia.org/wiki/</w:t>
        </w:r>
      </w:hyperlink>
    </w:p>
    <w:p>
      <w:pPr>
        <w:ind w:left="410"/>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Data_Protection_Directive.</w:t>
      </w:r>
    </w:p>
    <w:p>
      <w:pPr>
        <w:spacing w:line="192" w:lineRule="auto"/>
        <w:sectPr>
          <w:footerReference w:type="default" r:id="rId308"/>
          <w:pgSz w:w="9300" w:h="14290"/>
          <w:pgMar w:top="400" w:right="685" w:bottom="599" w:left="159" w:header="0" w:footer="430" w:gutter="0"/>
        </w:sectPr>
        <w:rPr>
          <w:rFonts w:ascii="Times New Roman" w:hAnsi="Times New Roman" w:eastAsia="Times New Roman" w:cs="Times New Roman"/>
          <w:sz w:val="21"/>
          <w:szCs w:val="21"/>
        </w:rPr>
      </w:pPr>
    </w:p>
    <w:p>
      <w:pPr>
        <w:ind w:left="163"/>
        <w:spacing w:before="106" w:line="219" w:lineRule="auto"/>
        <w:rPr>
          <w:rFonts w:ascii="SimSun" w:hAnsi="SimSun" w:eastAsia="SimSun" w:cs="SimSun"/>
          <w:sz w:val="5"/>
          <w:szCs w:val="5"/>
        </w:rPr>
      </w:pPr>
      <w:r>
        <w:rPr>
          <w:rFonts w:ascii="SimSun" w:hAnsi="SimSun" w:eastAsia="SimSun" w:cs="SimSun"/>
          <w:sz w:val="25"/>
          <w:szCs w:val="25"/>
          <w:b/>
          <w:bCs/>
          <w:spacing w:val="-2"/>
        </w:rPr>
        <w:t>大数据安全与隐私保护</w:t>
      </w:r>
      <w:r>
        <w:rPr>
          <w:rFonts w:ascii="SimSun" w:hAnsi="SimSun" w:eastAsia="SimSun" w:cs="SimSun"/>
          <w:sz w:val="25"/>
          <w:szCs w:val="25"/>
          <w:spacing w:val="61"/>
        </w:rPr>
        <w:t xml:space="preserve"> </w:t>
      </w:r>
      <w:r>
        <w:rPr>
          <w:rFonts w:ascii="SimSun" w:hAnsi="SimSun" w:eastAsia="SimSun" w:cs="SimSun"/>
          <w:sz w:val="5"/>
          <w:szCs w:val="5"/>
          <w:spacing w:val="-2"/>
          <w:position w:val="5"/>
        </w:rPr>
        <w:t>…      …           ……………                ………            ……………………                                    …       …          …                         …       ……                  </w:t>
      </w:r>
      <w:r>
        <w:rPr>
          <w:rFonts w:ascii="SimSun" w:hAnsi="SimSun" w:eastAsia="SimSun" w:cs="SimSun"/>
          <w:sz w:val="5"/>
          <w:szCs w:val="5"/>
          <w:spacing w:val="-3"/>
          <w:position w:val="5"/>
        </w:rPr>
        <w:t xml:space="preserve">     ……</w:t>
      </w:r>
    </w:p>
    <w:p>
      <w:pPr>
        <w:ind w:left="540" w:right="107" w:hanging="540"/>
        <w:spacing w:before="229" w:line="248" w:lineRule="auto"/>
        <w:rPr>
          <w:rFonts w:ascii="Times New Roman" w:hAnsi="Times New Roman" w:eastAsia="Times New Roman" w:cs="Times New Roman"/>
          <w:sz w:val="22"/>
          <w:szCs w:val="22"/>
        </w:rPr>
      </w:pPr>
      <w:bookmarkStart w:name="bookmark166" w:id="154"/>
      <w:bookmarkEnd w:id="154"/>
      <w:r>
        <w:rPr>
          <w:rFonts w:ascii="SimSun" w:hAnsi="SimSun" w:eastAsia="SimSun" w:cs="SimSun"/>
          <w:sz w:val="22"/>
          <w:szCs w:val="22"/>
          <w:spacing w:val="-1"/>
        </w:rPr>
        <w:t>[7]  </w:t>
      </w:r>
      <w:r>
        <w:rPr>
          <w:rFonts w:ascii="Times New Roman" w:hAnsi="Times New Roman" w:eastAsia="Times New Roman" w:cs="Times New Roman"/>
          <w:sz w:val="22"/>
          <w:szCs w:val="22"/>
          <w:spacing w:val="-1"/>
        </w:rPr>
        <w:t>Deutsch    A,Papakonstantinou    Y.Privacy    in    database</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publishing[C]//International</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Conference    on    Database    Theory.Edinburgh:Springer,2005:230-245.</w:t>
      </w:r>
    </w:p>
    <w:p>
      <w:pPr>
        <w:ind w:left="540" w:right="51" w:hanging="540"/>
        <w:spacing w:before="85" w:line="253" w:lineRule="auto"/>
        <w:rPr>
          <w:rFonts w:ascii="Times New Roman" w:hAnsi="Times New Roman" w:eastAsia="Times New Roman" w:cs="Times New Roman"/>
          <w:sz w:val="22"/>
          <w:szCs w:val="22"/>
        </w:rPr>
      </w:pPr>
      <w:r>
        <w:rPr>
          <w:rFonts w:ascii="SimSun" w:hAnsi="SimSun" w:eastAsia="SimSun" w:cs="SimSun"/>
          <w:sz w:val="22"/>
          <w:szCs w:val="22"/>
          <w:spacing w:val="-1"/>
          <w:position w:val="-1"/>
        </w:rPr>
        <w:t>[8]  </w:t>
      </w:r>
      <w:r>
        <w:rPr>
          <w:rFonts w:ascii="Times New Roman" w:hAnsi="Times New Roman" w:eastAsia="Times New Roman" w:cs="Times New Roman"/>
          <w:sz w:val="22"/>
          <w:szCs w:val="22"/>
          <w:spacing w:val="-1"/>
        </w:rPr>
        <w:t>Miklau  G,Suciu  D.A  formal  analysis  of</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information</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spacing w:val="-1"/>
        </w:rPr>
        <w:t>disclo</w:t>
      </w:r>
      <w:r>
        <w:rPr>
          <w:rFonts w:ascii="Times New Roman" w:hAnsi="Times New Roman" w:eastAsia="Times New Roman" w:cs="Times New Roman"/>
          <w:sz w:val="22"/>
          <w:szCs w:val="22"/>
          <w:spacing w:val="-2"/>
        </w:rPr>
        <w:t>sure</w:t>
      </w:r>
      <w:r>
        <w:rPr>
          <w:rFonts w:ascii="Times New Roman" w:hAnsi="Times New Roman" w:eastAsia="Times New Roman" w:cs="Times New Roman"/>
          <w:sz w:val="22"/>
          <w:szCs w:val="22"/>
          <w:spacing w:val="46"/>
          <w:w w:val="101"/>
        </w:rPr>
        <w:t xml:space="preserve"> </w:t>
      </w:r>
      <w:r>
        <w:rPr>
          <w:rFonts w:ascii="Times New Roman" w:hAnsi="Times New Roman" w:eastAsia="Times New Roman" w:cs="Times New Roman"/>
          <w:sz w:val="22"/>
          <w:szCs w:val="22"/>
          <w:spacing w:val="-2"/>
        </w:rPr>
        <w:t>in</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spacing w:val="-2"/>
        </w:rPr>
        <w:t>data  exchange[C]//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Proceedings</w:t>
      </w:r>
      <w:r>
        <w:rPr>
          <w:rFonts w:ascii="Times New Roman" w:hAnsi="Times New Roman" w:eastAsia="Times New Roman" w:cs="Times New Roman"/>
          <w:sz w:val="22"/>
          <w:szCs w:val="22"/>
          <w:spacing w:val="32"/>
          <w:w w:val="101"/>
        </w:rPr>
        <w:t xml:space="preserve"> </w:t>
      </w:r>
      <w:r>
        <w:rPr>
          <w:rFonts w:ascii="Times New Roman" w:hAnsi="Times New Roman" w:eastAsia="Times New Roman" w:cs="Times New Roman"/>
          <w:sz w:val="22"/>
          <w:szCs w:val="22"/>
        </w:rPr>
        <w:t>of the</w:t>
      </w:r>
      <w:r>
        <w:rPr>
          <w:rFonts w:ascii="Times New Roman" w:hAnsi="Times New Roman" w:eastAsia="Times New Roman" w:cs="Times New Roman"/>
          <w:sz w:val="22"/>
          <w:szCs w:val="22"/>
          <w:spacing w:val="29"/>
          <w:w w:val="101"/>
        </w:rPr>
        <w:t xml:space="preserve"> </w:t>
      </w:r>
      <w:r>
        <w:rPr>
          <w:rFonts w:ascii="Times New Roman" w:hAnsi="Times New Roman" w:eastAsia="Times New Roman" w:cs="Times New Roman"/>
          <w:sz w:val="22"/>
          <w:szCs w:val="22"/>
        </w:rPr>
        <w:t>2004</w:t>
      </w:r>
      <w:r>
        <w:rPr>
          <w:rFonts w:ascii="Times New Roman" w:hAnsi="Times New Roman" w:eastAsia="Times New Roman" w:cs="Times New Roman"/>
          <w:sz w:val="22"/>
          <w:szCs w:val="22"/>
          <w:spacing w:val="27"/>
        </w:rPr>
        <w:t xml:space="preserve"> </w:t>
      </w:r>
      <w:r>
        <w:rPr>
          <w:rFonts w:ascii="Times New Roman" w:hAnsi="Times New Roman" w:eastAsia="Times New Roman" w:cs="Times New Roman"/>
          <w:sz w:val="22"/>
          <w:szCs w:val="22"/>
        </w:rPr>
        <w:t>ACM</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rPr>
        <w:t>SIGMOD</w:t>
      </w:r>
      <w:r>
        <w:rPr>
          <w:rFonts w:ascii="Times New Roman" w:hAnsi="Times New Roman" w:eastAsia="Times New Roman" w:cs="Times New Roman"/>
          <w:sz w:val="22"/>
          <w:szCs w:val="22"/>
          <w:spacing w:val="30"/>
          <w:w w:val="101"/>
        </w:rPr>
        <w:t xml:space="preserve"> </w:t>
      </w:r>
      <w:r>
        <w:rPr>
          <w:rFonts w:ascii="Times New Roman" w:hAnsi="Times New Roman" w:eastAsia="Times New Roman" w:cs="Times New Roman"/>
          <w:sz w:val="22"/>
          <w:szCs w:val="22"/>
        </w:rPr>
        <w:t>International</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rPr>
        <w:t>Co</w:t>
      </w:r>
      <w:r>
        <w:rPr>
          <w:rFonts w:ascii="Times New Roman" w:hAnsi="Times New Roman" w:eastAsia="Times New Roman" w:cs="Times New Roman"/>
          <w:sz w:val="22"/>
          <w:szCs w:val="22"/>
          <w:spacing w:val="-1"/>
        </w:rPr>
        <w:t>nference</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1"/>
        </w:rPr>
        <w:t>Management</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1"/>
        </w:rPr>
        <w:t>of</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Data.New</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York:ACM,2004:575-586.</w:t>
      </w:r>
    </w:p>
    <w:p>
      <w:pPr>
        <w:ind w:left="540" w:right="62" w:hanging="540"/>
        <w:spacing w:before="91" w:line="260" w:lineRule="auto"/>
        <w:rPr>
          <w:rFonts w:ascii="Times New Roman" w:hAnsi="Times New Roman" w:eastAsia="Times New Roman" w:cs="Times New Roman"/>
          <w:sz w:val="22"/>
          <w:szCs w:val="22"/>
        </w:rPr>
      </w:pPr>
      <w:r>
        <w:rPr>
          <w:rFonts w:ascii="SimSun" w:hAnsi="SimSun" w:eastAsia="SimSun" w:cs="SimSun"/>
          <w:sz w:val="22"/>
          <w:szCs w:val="22"/>
        </w:rPr>
        <w:t>[9]  </w:t>
      </w:r>
      <w:r>
        <w:rPr>
          <w:rFonts w:ascii="Times New Roman" w:hAnsi="Times New Roman" w:eastAsia="Times New Roman" w:cs="Times New Roman"/>
          <w:sz w:val="22"/>
          <w:szCs w:val="22"/>
        </w:rPr>
        <w:t>Machanavajjhala  A,Gehrke  J.On  the</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efficiency</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of  checking </w:t>
      </w:r>
      <w:r>
        <w:rPr>
          <w:rFonts w:ascii="Times New Roman" w:hAnsi="Times New Roman" w:eastAsia="Times New Roman" w:cs="Times New Roman"/>
          <w:sz w:val="22"/>
          <w:szCs w:val="22"/>
          <w:spacing w:val="-1"/>
        </w:rPr>
        <w:t xml:space="preserve"> perfect  privacy[C]//Pro-</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ceedings</w:t>
      </w:r>
      <w:r>
        <w:rPr>
          <w:rFonts w:ascii="Times New Roman" w:hAnsi="Times New Roman" w:eastAsia="Times New Roman" w:cs="Times New Roman"/>
          <w:sz w:val="22"/>
          <w:szCs w:val="22"/>
          <w:spacing w:val="31"/>
          <w:w w:val="101"/>
        </w:rPr>
        <w:t xml:space="preserve"> </w:t>
      </w:r>
      <w:r>
        <w:rPr>
          <w:rFonts w:ascii="Times New Roman" w:hAnsi="Times New Roman" w:eastAsia="Times New Roman" w:cs="Times New Roman"/>
          <w:sz w:val="22"/>
          <w:szCs w:val="22"/>
          <w:spacing w:val="-1"/>
        </w:rPr>
        <w:t>of the</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Twenty-fifth</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1"/>
        </w:rPr>
        <w:t>ACM</w:t>
      </w:r>
      <w:r>
        <w:rPr>
          <w:rFonts w:ascii="Times New Roman" w:hAnsi="Times New Roman" w:eastAsia="Times New Roman" w:cs="Times New Roman"/>
          <w:sz w:val="22"/>
          <w:szCs w:val="22"/>
          <w:spacing w:val="26"/>
          <w:w w:val="101"/>
        </w:rPr>
        <w:t xml:space="preserve"> </w:t>
      </w:r>
      <w:r>
        <w:rPr>
          <w:rFonts w:ascii="Times New Roman" w:hAnsi="Times New Roman" w:eastAsia="Times New Roman" w:cs="Times New Roman"/>
          <w:sz w:val="22"/>
          <w:szCs w:val="22"/>
          <w:spacing w:val="-1"/>
        </w:rPr>
        <w:t>SIGMOD-SIGACT-SIGART</w:t>
      </w:r>
      <w:r>
        <w:rPr>
          <w:rFonts w:ascii="Times New Roman" w:hAnsi="Times New Roman" w:eastAsia="Times New Roman" w:cs="Times New Roman"/>
          <w:sz w:val="22"/>
          <w:szCs w:val="22"/>
          <w:spacing w:val="26"/>
          <w:w w:val="101"/>
        </w:rPr>
        <w:t xml:space="preserve"> </w:t>
      </w:r>
      <w:r>
        <w:rPr>
          <w:rFonts w:ascii="Times New Roman" w:hAnsi="Times New Roman" w:eastAsia="Times New Roman" w:cs="Times New Roman"/>
          <w:sz w:val="22"/>
          <w:szCs w:val="22"/>
          <w:spacing w:val="-1"/>
        </w:rPr>
        <w:t>Symposium</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spacing w:val="-1"/>
        </w:rPr>
        <w:t>Princi-</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ples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Database</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Systems</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Chicago</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ACM</w:t>
      </w:r>
      <w:r>
        <w:rPr>
          <w:rFonts w:ascii="Times New Roman" w:hAnsi="Times New Roman" w:eastAsia="Times New Roman" w:cs="Times New Roman"/>
          <w:sz w:val="22"/>
          <w:szCs w:val="22"/>
          <w:spacing w:val="1"/>
        </w:rPr>
        <w:t>,2006:163-172.</w:t>
      </w:r>
    </w:p>
    <w:p>
      <w:pPr>
        <w:ind w:left="629" w:hanging="629"/>
        <w:spacing w:before="98" w:line="229" w:lineRule="auto"/>
        <w:rPr>
          <w:rFonts w:ascii="SimSun" w:hAnsi="SimSun" w:eastAsia="SimSun" w:cs="SimSun"/>
          <w:sz w:val="22"/>
          <w:szCs w:val="22"/>
        </w:rPr>
      </w:pPr>
      <w:r>
        <w:rPr>
          <w:rFonts w:ascii="SimSun" w:hAnsi="SimSun" w:eastAsia="SimSun" w:cs="SimSun"/>
          <w:sz w:val="22"/>
          <w:szCs w:val="22"/>
          <w:spacing w:val="-7"/>
        </w:rPr>
        <w:t>[10]  徐建良，胡海波，陈乾.移动社交网络中的位置隐私保护</w:t>
      </w:r>
      <w:r>
        <w:rPr>
          <w:rFonts w:ascii="Times New Roman" w:hAnsi="Times New Roman" w:eastAsia="Times New Roman" w:cs="Times New Roman"/>
          <w:sz w:val="22"/>
          <w:szCs w:val="22"/>
          <w:spacing w:val="-7"/>
        </w:rPr>
        <w:t>[J].</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7"/>
        </w:rPr>
        <w:t>中国计算机学会通讯，</w:t>
      </w:r>
      <w:r>
        <w:rPr>
          <w:rFonts w:ascii="SimSun" w:hAnsi="SimSun" w:eastAsia="SimSun" w:cs="SimSun"/>
          <w:sz w:val="22"/>
          <w:szCs w:val="22"/>
        </w:rPr>
        <w:t xml:space="preserve"> </w:t>
      </w:r>
      <w:r>
        <w:rPr>
          <w:rFonts w:ascii="SimSun" w:hAnsi="SimSun" w:eastAsia="SimSun" w:cs="SimSun"/>
          <w:sz w:val="22"/>
          <w:szCs w:val="22"/>
        </w:rPr>
        <w:t>2014,10(6).</w:t>
      </w:r>
    </w:p>
    <w:p>
      <w:pPr>
        <w:spacing w:before="64" w:line="212" w:lineRule="auto"/>
        <w:rPr>
          <w:rFonts w:ascii="SimSun" w:hAnsi="SimSun" w:eastAsia="SimSun" w:cs="SimSun"/>
          <w:sz w:val="22"/>
          <w:szCs w:val="22"/>
        </w:rPr>
      </w:pPr>
      <w:r>
        <w:rPr>
          <w:rFonts w:ascii="SimSun" w:hAnsi="SimSun" w:eastAsia="SimSun" w:cs="SimSun"/>
          <w:sz w:val="22"/>
          <w:szCs w:val="22"/>
          <w:spacing w:val="-6"/>
        </w:rPr>
        <w:t>[11]  谢幸，祝烈煌.社交网络中的隐私保护</w:t>
      </w:r>
      <w:r>
        <w:rPr>
          <w:rFonts w:ascii="Times New Roman" w:hAnsi="Times New Roman" w:eastAsia="Times New Roman" w:cs="Times New Roman"/>
          <w:sz w:val="22"/>
          <w:szCs w:val="22"/>
          <w:spacing w:val="-6"/>
        </w:rPr>
        <w:t>[J].</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中国计算机学会通讯，2014,10(6).</w:t>
      </w:r>
    </w:p>
    <w:p>
      <w:pPr>
        <w:ind w:right="134"/>
        <w:spacing w:before="68"/>
        <w:rPr>
          <w:rFonts w:ascii="SimSun" w:hAnsi="SimSun" w:eastAsia="SimSun" w:cs="SimSun"/>
          <w:sz w:val="22"/>
          <w:szCs w:val="22"/>
        </w:rPr>
      </w:pPr>
      <w:r>
        <w:rPr>
          <w:rFonts w:ascii="Times New Roman" w:hAnsi="Times New Roman" w:eastAsia="Times New Roman" w:cs="Times New Roman"/>
          <w:sz w:val="22"/>
          <w:szCs w:val="22"/>
          <w:spacing w:val="-5"/>
        </w:rPr>
        <w:t>[12]     </w:t>
      </w:r>
      <w:r>
        <w:rPr>
          <w:rFonts w:ascii="SimSun" w:hAnsi="SimSun" w:eastAsia="SimSun" w:cs="SimSun"/>
          <w:sz w:val="22"/>
          <w:szCs w:val="22"/>
          <w:spacing w:val="-5"/>
        </w:rPr>
        <w:t>谭晓生.冰与火：社交网络与个人隐私保护</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6"/>
        </w:rPr>
        <w:t>J].    </w:t>
      </w:r>
      <w:r>
        <w:rPr>
          <w:rFonts w:ascii="SimSun" w:hAnsi="SimSun" w:eastAsia="SimSun" w:cs="SimSun"/>
          <w:sz w:val="22"/>
          <w:szCs w:val="22"/>
          <w:spacing w:val="-6"/>
        </w:rPr>
        <w:t>中国计算机学会通讯，2014,10(6).</w:t>
      </w:r>
      <w:r>
        <w:rPr>
          <w:rFonts w:ascii="SimSun" w:hAnsi="SimSun" w:eastAsia="SimSun" w:cs="SimSun"/>
          <w:sz w:val="22"/>
          <w:szCs w:val="22"/>
        </w:rPr>
        <w:t xml:space="preserve"> </w:t>
      </w:r>
      <w:r>
        <w:rPr>
          <w:rFonts w:ascii="SimSun" w:hAnsi="SimSun" w:eastAsia="SimSun" w:cs="SimSun"/>
          <w:sz w:val="22"/>
          <w:szCs w:val="22"/>
          <w:spacing w:val="-5"/>
        </w:rPr>
        <w:t>[13]  张俊，萧小奎.数据分享中的</w:t>
      </w:r>
      <w:r>
        <w:rPr>
          <w:rFonts w:ascii="SimSun" w:hAnsi="SimSun" w:eastAsia="SimSun" w:cs="SimSun"/>
          <w:sz w:val="22"/>
          <w:szCs w:val="22"/>
          <w:spacing w:val="-6"/>
        </w:rPr>
        <w:t>差分隐私保护</w:t>
      </w:r>
      <w:r>
        <w:rPr>
          <w:rFonts w:ascii="Times New Roman" w:hAnsi="Times New Roman" w:eastAsia="Times New Roman" w:cs="Times New Roman"/>
          <w:sz w:val="22"/>
          <w:szCs w:val="22"/>
          <w:spacing w:val="-6"/>
        </w:rPr>
        <w:t>[J].   </w:t>
      </w:r>
      <w:r>
        <w:rPr>
          <w:rFonts w:ascii="SimSun" w:hAnsi="SimSun" w:eastAsia="SimSun" w:cs="SimSun"/>
          <w:sz w:val="22"/>
          <w:szCs w:val="22"/>
          <w:spacing w:val="-6"/>
        </w:rPr>
        <w:t>中国计算机学会通讯，2014,10(6).</w:t>
      </w:r>
    </w:p>
    <w:p>
      <w:pPr>
        <w:ind w:left="629" w:right="59" w:hanging="629"/>
        <w:spacing w:before="66" w:line="242" w:lineRule="auto"/>
        <w:rPr>
          <w:rFonts w:ascii="SimSun" w:hAnsi="SimSun" w:eastAsia="SimSun" w:cs="SimSun"/>
          <w:sz w:val="22"/>
          <w:szCs w:val="22"/>
        </w:rPr>
      </w:pPr>
      <w:r>
        <w:rPr>
          <w:rFonts w:ascii="SimSun" w:hAnsi="SimSun" w:eastAsia="SimSun" w:cs="SimSun"/>
          <w:sz w:val="22"/>
          <w:szCs w:val="22"/>
          <w:spacing w:val="-7"/>
        </w:rPr>
        <w:t>[14]  张华平，孙梦姝，张瑞琦，等.微博博主的</w:t>
      </w:r>
      <w:r>
        <w:rPr>
          <w:rFonts w:ascii="SimSun" w:hAnsi="SimSun" w:eastAsia="SimSun" w:cs="SimSun"/>
          <w:sz w:val="22"/>
          <w:szCs w:val="22"/>
          <w:spacing w:val="-8"/>
        </w:rPr>
        <w:t>特征与行为大数据挖掘</w:t>
      </w:r>
      <w:r>
        <w:rPr>
          <w:rFonts w:ascii="Times New Roman" w:hAnsi="Times New Roman" w:eastAsia="Times New Roman" w:cs="Times New Roman"/>
          <w:sz w:val="22"/>
          <w:szCs w:val="22"/>
          <w:spacing w:val="-8"/>
        </w:rPr>
        <w:t>[J].    </w:t>
      </w:r>
      <w:r>
        <w:rPr>
          <w:rFonts w:ascii="SimSun" w:hAnsi="SimSun" w:eastAsia="SimSun" w:cs="SimSun"/>
          <w:sz w:val="22"/>
          <w:szCs w:val="22"/>
          <w:spacing w:val="-8"/>
        </w:rPr>
        <w:t>中国计算机学</w:t>
      </w:r>
      <w:r>
        <w:rPr>
          <w:rFonts w:ascii="SimSun" w:hAnsi="SimSun" w:eastAsia="SimSun" w:cs="SimSun"/>
          <w:sz w:val="22"/>
          <w:szCs w:val="22"/>
        </w:rPr>
        <w:t xml:space="preserve"> </w:t>
      </w:r>
      <w:r>
        <w:rPr>
          <w:rFonts w:ascii="SimSun" w:hAnsi="SimSun" w:eastAsia="SimSun" w:cs="SimSun"/>
          <w:sz w:val="22"/>
          <w:szCs w:val="22"/>
          <w:spacing w:val="-5"/>
        </w:rPr>
        <w:t>会通讯，2014,10(6).</w:t>
      </w:r>
    </w:p>
    <w:p>
      <w:pPr>
        <w:pStyle w:val="BodyText"/>
        <w:ind w:left="629" w:right="110" w:hanging="629"/>
        <w:spacing w:before="35" w:line="243" w:lineRule="auto"/>
        <w:rPr>
          <w:rFonts w:ascii="SimSun" w:hAnsi="SimSun" w:eastAsia="SimSun" w:cs="SimSun"/>
          <w:sz w:val="22"/>
          <w:szCs w:val="22"/>
        </w:rPr>
      </w:pPr>
      <w:r>
        <w:rPr>
          <w:sz w:val="22"/>
          <w:szCs w:val="22"/>
          <w:spacing w:val="-8"/>
        </w:rPr>
        <w:t>[15]    </w:t>
      </w:r>
      <w:r>
        <w:rPr>
          <w:rFonts w:ascii="SimSun" w:hAnsi="SimSun" w:eastAsia="SimSun" w:cs="SimSun"/>
          <w:sz w:val="22"/>
          <w:szCs w:val="22"/>
          <w:spacing w:val="-8"/>
        </w:rPr>
        <w:t>付艳艳，付浩，谢幸，等.社</w:t>
      </w:r>
      <w:r>
        <w:rPr>
          <w:rFonts w:ascii="SimSun" w:hAnsi="SimSun" w:eastAsia="SimSun" w:cs="SimSun"/>
          <w:sz w:val="22"/>
          <w:szCs w:val="22"/>
          <w:spacing w:val="-9"/>
        </w:rPr>
        <w:t>交网络匿名与隐私保护[J].</w:t>
      </w:r>
      <w:r>
        <w:rPr>
          <w:rFonts w:ascii="SimSun" w:hAnsi="SimSun" w:eastAsia="SimSun" w:cs="SimSun"/>
          <w:sz w:val="22"/>
          <w:szCs w:val="22"/>
          <w:spacing w:val="-37"/>
        </w:rPr>
        <w:t xml:space="preserve"> </w:t>
      </w:r>
      <w:r>
        <w:rPr>
          <w:rFonts w:ascii="SimSun" w:hAnsi="SimSun" w:eastAsia="SimSun" w:cs="SimSun"/>
          <w:sz w:val="22"/>
          <w:szCs w:val="22"/>
          <w:spacing w:val="-9"/>
        </w:rPr>
        <w:t>中国计算机学会通讯，201</w:t>
      </w:r>
      <w:r>
        <w:rPr>
          <w:rFonts w:ascii="Times New Roman" w:hAnsi="Times New Roman" w:eastAsia="Times New Roman" w:cs="Times New Roman"/>
          <w:sz w:val="22"/>
          <w:szCs w:val="22"/>
          <w:spacing w:val="-9"/>
        </w:rPr>
        <w:t>4,</w:t>
      </w:r>
      <w:r>
        <w:rPr>
          <w:rFonts w:ascii="Times New Roman" w:hAnsi="Times New Roman" w:eastAsia="Times New Roman" w:cs="Times New Roman"/>
          <w:sz w:val="22"/>
          <w:szCs w:val="22"/>
        </w:rPr>
        <w:t xml:space="preserve"> </w:t>
      </w:r>
      <w:r>
        <w:rPr>
          <w:rFonts w:ascii="SimSun" w:hAnsi="SimSun" w:eastAsia="SimSun" w:cs="SimSun"/>
          <w:sz w:val="22"/>
          <w:szCs w:val="22"/>
          <w:spacing w:val="-2"/>
        </w:rPr>
        <w:t>10(6).</w:t>
      </w:r>
    </w:p>
    <w:p>
      <w:pPr>
        <w:pStyle w:val="BodyText"/>
        <w:spacing w:before="60" w:line="212" w:lineRule="auto"/>
        <w:rPr>
          <w:rFonts w:ascii="Times New Roman" w:hAnsi="Times New Roman" w:eastAsia="Times New Roman" w:cs="Times New Roman"/>
          <w:sz w:val="22"/>
          <w:szCs w:val="22"/>
        </w:rPr>
      </w:pPr>
      <w:r>
        <w:rPr>
          <w:sz w:val="22"/>
          <w:szCs w:val="22"/>
          <w:spacing w:val="-6"/>
        </w:rPr>
        <w:t>[16]    </w:t>
      </w:r>
      <w:r>
        <w:rPr>
          <w:rFonts w:ascii="SimSun" w:hAnsi="SimSun" w:eastAsia="SimSun" w:cs="SimSun"/>
          <w:sz w:val="22"/>
          <w:szCs w:val="22"/>
          <w:spacing w:val="-6"/>
        </w:rPr>
        <w:t>康海燕.网络隐私保护与信息安全</w:t>
      </w:r>
      <w:r>
        <w:rPr>
          <w:rFonts w:ascii="Times New Roman" w:hAnsi="Times New Roman" w:eastAsia="Times New Roman" w:cs="Times New Roman"/>
          <w:sz w:val="22"/>
          <w:szCs w:val="22"/>
          <w:spacing w:val="-6"/>
        </w:rPr>
        <w:t>[M].    </w:t>
      </w:r>
      <w:r>
        <w:rPr>
          <w:rFonts w:ascii="SimSun" w:hAnsi="SimSun" w:eastAsia="SimSun" w:cs="SimSun"/>
          <w:sz w:val="22"/>
          <w:szCs w:val="22"/>
          <w:spacing w:val="-6"/>
        </w:rPr>
        <w:t>北京：北京邮电大学出版社，2016</w:t>
      </w:r>
      <w:r>
        <w:rPr>
          <w:rFonts w:ascii="Times New Roman" w:hAnsi="Times New Roman" w:eastAsia="Times New Roman" w:cs="Times New Roman"/>
          <w:sz w:val="22"/>
          <w:szCs w:val="22"/>
          <w:spacing w:val="-6"/>
        </w:rPr>
        <w:t>.</w:t>
      </w:r>
    </w:p>
    <w:p>
      <w:pPr>
        <w:pStyle w:val="BodyText"/>
        <w:spacing w:before="58" w:line="212" w:lineRule="auto"/>
        <w:rPr>
          <w:rFonts w:ascii="SimSun" w:hAnsi="SimSun" w:eastAsia="SimSun" w:cs="SimSun"/>
          <w:sz w:val="22"/>
          <w:szCs w:val="22"/>
        </w:rPr>
      </w:pPr>
      <w:r>
        <w:rPr>
          <w:sz w:val="22"/>
          <w:szCs w:val="22"/>
          <w:spacing w:val="-7"/>
        </w:rPr>
        <w:t>[17]    </w:t>
      </w:r>
      <w:r>
        <w:rPr>
          <w:rFonts w:ascii="SimSun" w:hAnsi="SimSun" w:eastAsia="SimSun" w:cs="SimSun"/>
          <w:sz w:val="22"/>
          <w:szCs w:val="22"/>
          <w:spacing w:val="-7"/>
        </w:rPr>
        <w:t>吴英杰.隐私保护数据发布：模型与算法</w:t>
      </w:r>
      <w:r>
        <w:rPr>
          <w:rFonts w:ascii="Times New Roman" w:hAnsi="Times New Roman" w:eastAsia="Times New Roman" w:cs="Times New Roman"/>
          <w:sz w:val="22"/>
          <w:szCs w:val="22"/>
          <w:spacing w:val="-7"/>
        </w:rPr>
        <w:t>[M].    </w:t>
      </w:r>
      <w:r>
        <w:rPr>
          <w:rFonts w:ascii="SimSun" w:hAnsi="SimSun" w:eastAsia="SimSun" w:cs="SimSun"/>
          <w:sz w:val="22"/>
          <w:szCs w:val="22"/>
          <w:spacing w:val="-7"/>
        </w:rPr>
        <w:t>北京：清华大学出版社，2015.</w:t>
      </w:r>
    </w:p>
    <w:p>
      <w:pPr>
        <w:spacing w:before="63" w:line="212" w:lineRule="auto"/>
        <w:rPr>
          <w:rFonts w:ascii="Times New Roman" w:hAnsi="Times New Roman" w:eastAsia="Times New Roman" w:cs="Times New Roman"/>
          <w:sz w:val="22"/>
          <w:szCs w:val="22"/>
        </w:rPr>
      </w:pPr>
      <w:r>
        <w:rPr>
          <w:rFonts w:ascii="SimSun" w:hAnsi="SimSun" w:eastAsia="SimSun" w:cs="SimSun"/>
          <w:sz w:val="22"/>
          <w:szCs w:val="22"/>
          <w:spacing w:val="-1"/>
        </w:rPr>
        <w:t>[18]  </w:t>
      </w:r>
      <w:r>
        <w:rPr>
          <w:rFonts w:ascii="Times New Roman" w:hAnsi="Times New Roman" w:eastAsia="Times New Roman" w:cs="Times New Roman"/>
          <w:sz w:val="22"/>
          <w:szCs w:val="22"/>
          <w:spacing w:val="-1"/>
        </w:rPr>
        <w:t>Aggarwal   C</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1"/>
        </w:rPr>
        <w:t>C,Yu</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1"/>
        </w:rPr>
        <w:t>P   S.Privacy-Preserving</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1"/>
        </w:rPr>
        <w:t>Da</w:t>
      </w:r>
      <w:r>
        <w:rPr>
          <w:rFonts w:ascii="Times New Roman" w:hAnsi="Times New Roman" w:eastAsia="Times New Roman" w:cs="Times New Roman"/>
          <w:sz w:val="22"/>
          <w:szCs w:val="22"/>
          <w:spacing w:val="-2"/>
        </w:rPr>
        <w:t>ta</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2"/>
        </w:rPr>
        <w:t>Mining:Models</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2"/>
        </w:rPr>
        <w:t>and</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2"/>
        </w:rPr>
        <w:t>Algorithms</w:t>
      </w:r>
    </w:p>
    <w:p>
      <w:pPr>
        <w:ind w:left="629"/>
        <w:spacing w:before="10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[M].Berlin:Springer,</w:t>
      </w:r>
      <w:r>
        <w:rPr>
          <w:rFonts w:ascii="Times New Roman" w:hAnsi="Times New Roman" w:eastAsia="Times New Roman" w:cs="Times New Roman"/>
          <w:sz w:val="22"/>
          <w:szCs w:val="22"/>
          <w:spacing w:val="-1"/>
        </w:rPr>
        <w:t>2008.</w:t>
      </w:r>
    </w:p>
    <w:p>
      <w:pPr>
        <w:ind w:left="629" w:right="71" w:hanging="629"/>
        <w:spacing w:before="63" w:line="248" w:lineRule="auto"/>
        <w:rPr>
          <w:rFonts w:ascii="Times New Roman" w:hAnsi="Times New Roman" w:eastAsia="Times New Roman" w:cs="Times New Roman"/>
          <w:sz w:val="22"/>
          <w:szCs w:val="22"/>
        </w:rPr>
      </w:pPr>
      <w:r>
        <w:rPr>
          <w:rFonts w:ascii="SimSun" w:hAnsi="SimSun" w:eastAsia="SimSun" w:cs="SimSun"/>
          <w:sz w:val="22"/>
          <w:szCs w:val="22"/>
          <w:spacing w:val="-1"/>
        </w:rPr>
        <w:t>[19]  </w:t>
      </w:r>
      <w:r>
        <w:rPr>
          <w:rFonts w:ascii="Times New Roman" w:hAnsi="Times New Roman" w:eastAsia="Times New Roman" w:cs="Times New Roman"/>
          <w:sz w:val="22"/>
          <w:szCs w:val="22"/>
          <w:spacing w:val="-1"/>
        </w:rPr>
        <w:t>Fung   BC</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M,Wang</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1"/>
        </w:rPr>
        <w:t>K,Fu</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1"/>
        </w:rPr>
        <w:t>A</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W   C,et</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al.Introduc</w:t>
      </w:r>
      <w:r>
        <w:rPr>
          <w:rFonts w:ascii="Times New Roman" w:hAnsi="Times New Roman" w:eastAsia="Times New Roman" w:cs="Times New Roman"/>
          <w:sz w:val="22"/>
          <w:szCs w:val="22"/>
          <w:spacing w:val="-2"/>
        </w:rPr>
        <w:t>tion</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2"/>
        </w:rPr>
        <w:t>to</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2"/>
        </w:rPr>
        <w:t>Privacy-Preserving</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2"/>
        </w:rPr>
        <w:t>Data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Publishing</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Concepts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Techniques</w:t>
      </w:r>
      <w:r>
        <w:rPr>
          <w:rFonts w:ascii="Times New Roman" w:hAnsi="Times New Roman" w:eastAsia="Times New Roman" w:cs="Times New Roman"/>
          <w:sz w:val="22"/>
          <w:szCs w:val="22"/>
          <w:spacing w:val="1"/>
        </w:rPr>
        <w:t>[M].[S.1.]:</w:t>
      </w:r>
      <w:r>
        <w:rPr>
          <w:rFonts w:ascii="Times New Roman" w:hAnsi="Times New Roman" w:eastAsia="Times New Roman" w:cs="Times New Roman"/>
          <w:sz w:val="22"/>
          <w:szCs w:val="22"/>
        </w:rPr>
        <w:t>CRC</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Press</w:t>
      </w:r>
      <w:r>
        <w:rPr>
          <w:rFonts w:ascii="Times New Roman" w:hAnsi="Times New Roman" w:eastAsia="Times New Roman" w:cs="Times New Roman"/>
          <w:sz w:val="22"/>
          <w:szCs w:val="22"/>
          <w:spacing w:val="1"/>
        </w:rPr>
        <w:t>,2010.</w:t>
      </w:r>
    </w:p>
    <w:p>
      <w:pPr>
        <w:ind w:left="629" w:right="62" w:hanging="629"/>
        <w:spacing w:before="118" w:line="24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[20]Dwork   C,Roth    A.The   algorithmic    foundation</w:t>
      </w:r>
      <w:r>
        <w:rPr>
          <w:rFonts w:ascii="Times New Roman" w:hAnsi="Times New Roman" w:eastAsia="Times New Roman" w:cs="Times New Roman"/>
          <w:sz w:val="22"/>
          <w:szCs w:val="22"/>
          <w:spacing w:val="-1"/>
        </w:rPr>
        <w:t>s    of   differential    privacy[J].Founda-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tions</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rPr>
        <w:t>Trends</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rPr>
        <w:t>in</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rPr>
        <w:t>Theoret</w:t>
      </w:r>
      <w:r>
        <w:rPr>
          <w:rFonts w:ascii="Times New Roman" w:hAnsi="Times New Roman" w:eastAsia="Times New Roman" w:cs="Times New Roman"/>
          <w:sz w:val="22"/>
          <w:szCs w:val="22"/>
          <w:spacing w:val="-1"/>
        </w:rPr>
        <w:t>ical</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1"/>
        </w:rPr>
        <w:t>Computer</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Science,2014,9(3-4):211-407.</w:t>
      </w:r>
    </w:p>
    <w:p>
      <w:pPr>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[21]Ohm</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rPr>
        <w:t>P.Broken</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rPr>
        <w:t>promises</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rPr>
        <w:t>of  privacy:responding</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to</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the</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rPr>
        <w:t>surprising</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rPr>
        <w:t>failure</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rPr>
        <w:t>of  anony-</w:t>
      </w:r>
    </w:p>
    <w:p>
      <w:pPr>
        <w:ind w:left="629" w:right="1021"/>
        <w:spacing w:before="98" w:line="23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mization[EB/OL].(2009-08-13)[2018-09-14].</w:t>
      </w:r>
      <w:hyperlink w:history="true" r:id="rId310">
        <w:r>
          <w:rPr>
            <w:rFonts w:ascii="Times New Roman" w:hAnsi="Times New Roman" w:eastAsia="Times New Roman" w:cs="Times New Roman"/>
            <w:sz w:val="22"/>
            <w:szCs w:val="22"/>
          </w:rPr>
          <w:t>https://papers.ssrn.com/</w:t>
        </w:r>
        <w:r>
          <w:rPr>
            <w:rFonts w:ascii="Times New Roman" w:hAnsi="Times New Roman" w:eastAsia="Times New Roman" w:cs="Times New Roman"/>
            <w:sz w:val="22"/>
            <w:szCs w:val="22"/>
            <w:spacing w:val="-1"/>
          </w:rPr>
          <w:t>sol3/pa</w:t>
        </w:r>
      </w:hyperlink>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pers</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cfm</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abstract</w:t>
      </w:r>
      <w:r>
        <w:rPr>
          <w:rFonts w:ascii="Times New Roman" w:hAnsi="Times New Roman" w:eastAsia="Times New Roman" w:cs="Times New Roman"/>
          <w:sz w:val="22"/>
          <w:szCs w:val="22"/>
          <w:spacing w:val="1"/>
        </w:rPr>
        <w:t>_</w:t>
      </w:r>
      <w:r>
        <w:rPr>
          <w:rFonts w:ascii="Times New Roman" w:hAnsi="Times New Roman" w:eastAsia="Times New Roman" w:cs="Times New Roman"/>
          <w:sz w:val="22"/>
          <w:szCs w:val="22"/>
        </w:rPr>
        <w:t>id</w:t>
      </w:r>
      <w:r>
        <w:rPr>
          <w:rFonts w:ascii="Times New Roman" w:hAnsi="Times New Roman" w:eastAsia="Times New Roman" w:cs="Times New Roman"/>
          <w:sz w:val="22"/>
          <w:szCs w:val="22"/>
          <w:spacing w:val="1"/>
        </w:rPr>
        <w:t>=1450006.</w:t>
      </w:r>
    </w:p>
    <w:p>
      <w:pPr>
        <w:spacing w:line="238" w:lineRule="auto"/>
        <w:sectPr>
          <w:footerReference w:type="default" r:id="rId309"/>
          <w:pgSz w:w="9300" w:h="14290"/>
          <w:pgMar w:top="400" w:right="218" w:bottom="502" w:left="629" w:header="0" w:footer="343" w:gutter="0"/>
        </w:sectPr>
        <w:rPr>
          <w:rFonts w:ascii="Times New Roman" w:hAnsi="Times New Roman" w:eastAsia="Times New Roman" w:cs="Times New Roman"/>
          <w:sz w:val="22"/>
          <w:szCs w:val="22"/>
        </w:rPr>
      </w:pPr>
    </w:p>
    <w:p>
      <w:pPr>
        <w:pStyle w:val="BodyText"/>
        <w:spacing w:line="243" w:lineRule="auto"/>
        <w:rPr/>
      </w:pPr>
      <w:r>
        <w:pict>
          <v:shape id="_x0000_s746" style="position:absolute;margin-left:108.001pt;margin-top:117.56pt;mso-position-vertical-relative:page;mso-position-horizontal-relative:page;width:22.15pt;height:10.1pt;z-index:252924928;" o:allowincell="f" filled="false" stroked="false" type="#_x0000_t202">
            <v:fill on="false"/>
            <v:stroke on="false"/>
            <v:path/>
            <v:imagedata o:title=""/>
            <o:lock v:ext="edit" aspectratio="false"/>
            <v:textbox inset="0mm,0mm,0mm,0mm">
              <w:txbxContent>
                <w:p>
                  <w:pPr>
                    <w:spacing w:before="20" w:line="229" w:lineRule="auto"/>
                    <w:jc w:val="right"/>
                    <w:rPr>
                      <w:rFonts w:ascii="LiSu" w:hAnsi="LiSu" w:eastAsia="LiSu" w:cs="LiSu"/>
                      <w:sz w:val="13"/>
                      <w:szCs w:val="13"/>
                    </w:rPr>
                  </w:pPr>
                  <w:r>
                    <w:rPr>
                      <w:rFonts w:ascii="LiSu" w:hAnsi="LiSu" w:eastAsia="LiSu" w:cs="LiSu"/>
                      <w:sz w:val="13"/>
                      <w:szCs w:val="13"/>
                      <w:spacing w:val="-4"/>
                      <w:w w:val="63"/>
                    </w:rPr>
                    <w:t>■</w:t>
                  </w:r>
                  <w:r>
                    <w:rPr>
                      <w:rFonts w:ascii="LiSu" w:hAnsi="LiSu" w:eastAsia="LiSu" w:cs="LiSu"/>
                      <w:sz w:val="13"/>
                      <w:szCs w:val="13"/>
                      <w:spacing w:val="14"/>
                    </w:rPr>
                    <w:t xml:space="preserve"> </w:t>
                  </w:r>
                  <w:r>
                    <w:rPr>
                      <w:rFonts w:ascii="LiSu" w:hAnsi="LiSu" w:eastAsia="LiSu" w:cs="LiSu"/>
                      <w:sz w:val="13"/>
                      <w:szCs w:val="13"/>
                      <w:spacing w:val="-4"/>
                      <w:w w:val="63"/>
                    </w:rPr>
                    <w:t>断</w:t>
                  </w:r>
                  <w:r>
                    <w:rPr>
                      <w:rFonts w:ascii="LiSu" w:hAnsi="LiSu" w:eastAsia="LiSu" w:cs="LiSu"/>
                      <w:sz w:val="13"/>
                      <w:szCs w:val="13"/>
                      <w:spacing w:val="23"/>
                    </w:rPr>
                    <w:t xml:space="preserve"> </w:t>
                  </w:r>
                  <w:r>
                    <w:rPr>
                      <w:rFonts w:ascii="LiSu" w:hAnsi="LiSu" w:eastAsia="LiSu" w:cs="LiSu"/>
                      <w:sz w:val="13"/>
                      <w:szCs w:val="13"/>
                      <w:spacing w:val="-4"/>
                      <w:w w:val="63"/>
                    </w:rPr>
                    <w:t>■</w:t>
                  </w:r>
                </w:p>
              </w:txbxContent>
            </v:textbox>
          </v:shape>
        </w:pict>
      </w: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spacing w:line="661" w:lineRule="exact"/>
        <w:rPr/>
      </w:pPr>
      <w:r>
        <w:rPr>
          <w:position w:val="-13"/>
        </w:rPr>
        <w:pict>
          <v:group id="_x0000_s748" style="mso-position-vertical-relative:line;mso-position-horizontal-relative:char;width:81pt;height:33.05pt;" filled="false" stroked="false" coordsize="1620,660" coordorigin="0,0">
            <v:shape id="_x0000_s750" style="position:absolute;left:0;top:0;width:1620;height:660;" filled="false" stroked="false" type="#_x0000_t75">
              <v:imagedata o:title="" r:id="rId312"/>
            </v:shape>
            <v:shape id="_x0000_s752" style="position:absolute;left:-20;top:-20;width:1660;height:700;" filled="false" stroked="false" type="#_x0000_t202">
              <v:fill on="false"/>
              <v:stroke on="false"/>
              <v:path/>
              <v:imagedata o:title=""/>
              <o:lock v:ext="edit" aspectratio="false"/>
              <v:textbox inset="0mm,0mm,0mm,0mm">
                <w:txbxContent>
                  <w:p>
                    <w:pPr>
                      <w:ind w:left="185"/>
                      <w:spacing w:before="137" w:line="222" w:lineRule="auto"/>
                      <w:rPr>
                        <w:rFonts w:ascii="SimHei" w:hAnsi="SimHei" w:eastAsia="SimHei" w:cs="SimHei"/>
                        <w:sz w:val="39"/>
                        <w:szCs w:val="39"/>
                      </w:rPr>
                    </w:pPr>
                    <w:r>
                      <w:rPr>
                        <w:rFonts w:ascii="SimHei" w:hAnsi="SimHei" w:eastAsia="SimHei" w:cs="SimHei"/>
                        <w:sz w:val="39"/>
                        <w:szCs w:val="39"/>
                        <w:b/>
                        <w:bCs/>
                        <w:spacing w:val="-15"/>
                      </w:rPr>
                      <w:t>第</w:t>
                    </w:r>
                    <w:r>
                      <w:rPr>
                        <w:rFonts w:ascii="SimHei" w:hAnsi="SimHei" w:eastAsia="SimHei" w:cs="SimHei"/>
                        <w:sz w:val="39"/>
                        <w:szCs w:val="39"/>
                        <w:spacing w:val="5"/>
                      </w:rPr>
                      <w:t xml:space="preserve"> </w:t>
                    </w:r>
                    <w:r>
                      <w:rPr>
                        <w:rFonts w:ascii="SimHei" w:hAnsi="SimHei" w:eastAsia="SimHei" w:cs="SimHei"/>
                        <w:sz w:val="39"/>
                        <w:szCs w:val="39"/>
                        <w:b/>
                        <w:bCs/>
                        <w:spacing w:val="-15"/>
                      </w:rPr>
                      <w:t>7</w:t>
                    </w:r>
                    <w:r>
                      <w:rPr>
                        <w:rFonts w:ascii="SimHei" w:hAnsi="SimHei" w:eastAsia="SimHei" w:cs="SimHei"/>
                        <w:sz w:val="39"/>
                        <w:szCs w:val="39"/>
                        <w:spacing w:val="41"/>
                      </w:rPr>
                      <w:t xml:space="preserve"> </w:t>
                    </w:r>
                    <w:r>
                      <w:rPr>
                        <w:rFonts w:ascii="SimHei" w:hAnsi="SimHei" w:eastAsia="SimHei" w:cs="SimHei"/>
                        <w:sz w:val="39"/>
                        <w:szCs w:val="39"/>
                        <w:b/>
                        <w:bCs/>
                        <w:spacing w:val="-15"/>
                      </w:rPr>
                      <w:t>章</w:t>
                    </w:r>
                  </w:p>
                </w:txbxContent>
              </v:textbox>
            </v:shape>
          </v:group>
        </w:pict>
      </w:r>
    </w:p>
    <w:p>
      <w:pPr>
        <w:ind w:left="2365"/>
        <w:spacing w:before="97" w:line="222" w:lineRule="auto"/>
        <w:rPr>
          <w:rFonts w:ascii="SimHei" w:hAnsi="SimHei" w:eastAsia="SimHei" w:cs="SimHei"/>
          <w:sz w:val="39"/>
          <w:szCs w:val="39"/>
        </w:rPr>
      </w:pPr>
      <w:r>
        <w:rPr>
          <w:rFonts w:ascii="SimHei" w:hAnsi="SimHei" w:eastAsia="SimHei" w:cs="SimHei"/>
          <w:sz w:val="39"/>
          <w:szCs w:val="39"/>
          <w:b/>
          <w:bCs/>
          <w:spacing w:val="16"/>
        </w:rPr>
        <w:t>大数据算法及其安全</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103"/>
        <w:spacing w:before="91" w:line="222" w:lineRule="auto"/>
        <w:outlineLvl w:val="6"/>
        <w:rPr>
          <w:rFonts w:ascii="SimHei" w:hAnsi="SimHei" w:eastAsia="SimHei" w:cs="SimHei"/>
          <w:sz w:val="28"/>
          <w:szCs w:val="28"/>
        </w:rPr>
      </w:pPr>
      <w:r>
        <w:rPr>
          <w:rFonts w:ascii="SimHei" w:hAnsi="SimHei" w:eastAsia="SimHei" w:cs="SimHei"/>
          <w:sz w:val="28"/>
          <w:szCs w:val="28"/>
          <w:b/>
          <w:bCs/>
          <w:spacing w:val="-12"/>
        </w:rPr>
        <w:t>7.1</w:t>
      </w:r>
      <w:r>
        <w:rPr>
          <w:rFonts w:ascii="SimHei" w:hAnsi="SimHei" w:eastAsia="SimHei" w:cs="SimHei"/>
          <w:sz w:val="28"/>
          <w:szCs w:val="28"/>
          <w:spacing w:val="18"/>
        </w:rPr>
        <w:t xml:space="preserve">  </w:t>
      </w:r>
      <w:r>
        <w:rPr>
          <w:rFonts w:ascii="SimHei" w:hAnsi="SimHei" w:eastAsia="SimHei" w:cs="SimHei"/>
          <w:sz w:val="28"/>
          <w:szCs w:val="28"/>
          <w:b/>
          <w:bCs/>
          <w:spacing w:val="-12"/>
        </w:rPr>
        <w:t>本</w:t>
      </w:r>
      <w:r>
        <w:rPr>
          <w:rFonts w:ascii="SimHei" w:hAnsi="SimHei" w:eastAsia="SimHei" w:cs="SimHei"/>
          <w:sz w:val="28"/>
          <w:szCs w:val="28"/>
          <w:spacing w:val="-12"/>
        </w:rPr>
        <w:t xml:space="preserve"> </w:t>
      </w:r>
      <w:r>
        <w:rPr>
          <w:rFonts w:ascii="SimHei" w:hAnsi="SimHei" w:eastAsia="SimHei" w:cs="SimHei"/>
          <w:sz w:val="28"/>
          <w:szCs w:val="28"/>
          <w:b/>
          <w:bCs/>
          <w:spacing w:val="-12"/>
        </w:rPr>
        <w:t>章</w:t>
      </w:r>
      <w:r>
        <w:rPr>
          <w:rFonts w:ascii="SimHei" w:hAnsi="SimHei" w:eastAsia="SimHei" w:cs="SimHei"/>
          <w:sz w:val="28"/>
          <w:szCs w:val="28"/>
          <w:spacing w:val="25"/>
        </w:rPr>
        <w:t xml:space="preserve"> </w:t>
      </w:r>
      <w:r>
        <w:rPr>
          <w:rFonts w:ascii="SimHei" w:hAnsi="SimHei" w:eastAsia="SimHei" w:cs="SimHei"/>
          <w:sz w:val="28"/>
          <w:szCs w:val="28"/>
          <w:b/>
          <w:bCs/>
          <w:spacing w:val="-12"/>
        </w:rPr>
        <w:t>引</w:t>
      </w:r>
      <w:r>
        <w:rPr>
          <w:rFonts w:ascii="SimHei" w:hAnsi="SimHei" w:eastAsia="SimHei" w:cs="SimHei"/>
          <w:sz w:val="28"/>
          <w:szCs w:val="28"/>
          <w:spacing w:val="11"/>
        </w:rPr>
        <w:t xml:space="preserve"> </w:t>
      </w:r>
      <w:r>
        <w:rPr>
          <w:rFonts w:ascii="SimHei" w:hAnsi="SimHei" w:eastAsia="SimHei" w:cs="SimHei"/>
          <w:sz w:val="28"/>
          <w:szCs w:val="28"/>
          <w:b/>
          <w:bCs/>
          <w:spacing w:val="-12"/>
        </w:rPr>
        <w:t>言</w:t>
      </w:r>
    </w:p>
    <w:p>
      <w:pPr>
        <w:pStyle w:val="BodyText"/>
        <w:spacing w:line="390" w:lineRule="auto"/>
        <w:rPr/>
      </w:pPr>
      <w:r/>
    </w:p>
    <w:p>
      <w:pPr>
        <w:ind w:left="19" w:right="75" w:firstLine="439"/>
        <w:spacing w:before="68" w:line="262" w:lineRule="auto"/>
        <w:jc w:val="both"/>
        <w:rPr>
          <w:rFonts w:ascii="SimSun" w:hAnsi="SimSun" w:eastAsia="SimSun" w:cs="SimSun"/>
          <w:sz w:val="21"/>
          <w:szCs w:val="21"/>
        </w:rPr>
      </w:pPr>
      <w:r>
        <w:rPr>
          <w:rFonts w:ascii="SimSun" w:hAnsi="SimSun" w:eastAsia="SimSun" w:cs="SimSun"/>
          <w:sz w:val="21"/>
          <w:szCs w:val="21"/>
          <w:spacing w:val="-7"/>
        </w:rPr>
        <w:t>大数据算法是一个广泛的范围：从搜索引擎算法、电子商务中</w:t>
      </w:r>
      <w:r>
        <w:rPr>
          <w:rFonts w:ascii="SimSun" w:hAnsi="SimSun" w:eastAsia="SimSun" w:cs="SimSun"/>
          <w:sz w:val="21"/>
          <w:szCs w:val="21"/>
          <w:spacing w:val="-8"/>
        </w:rPr>
        <w:t>产品的推荐算法，到</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8"/>
        </w:rPr>
        <w:t>Alpha-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Go </w:t>
      </w:r>
      <w:r>
        <w:rPr>
          <w:rFonts w:ascii="SimSun" w:hAnsi="SimSun" w:eastAsia="SimSun" w:cs="SimSun"/>
          <w:sz w:val="21"/>
          <w:szCs w:val="21"/>
          <w:spacing w:val="-8"/>
        </w:rPr>
        <w:t>的深度学习算法、自动驾驶技术算法、基于大数据的安全检测，等等，这些算法都是基于大</w:t>
      </w:r>
      <w:r>
        <w:rPr>
          <w:rFonts w:ascii="SimSun" w:hAnsi="SimSun" w:eastAsia="SimSun" w:cs="SimSun"/>
          <w:sz w:val="21"/>
          <w:szCs w:val="21"/>
          <w:spacing w:val="3"/>
        </w:rPr>
        <w:t xml:space="preserve"> </w:t>
      </w:r>
      <w:r>
        <w:rPr>
          <w:rFonts w:ascii="SimSun" w:hAnsi="SimSun" w:eastAsia="SimSun" w:cs="SimSun"/>
          <w:sz w:val="21"/>
          <w:szCs w:val="21"/>
          <w:spacing w:val="-8"/>
        </w:rPr>
        <w:t>数据来工作的，都可以纳入大数据算法的范畴。</w:t>
      </w:r>
    </w:p>
    <w:p>
      <w:pPr>
        <w:ind w:left="19" w:right="91" w:firstLine="439"/>
        <w:spacing w:before="49" w:line="256" w:lineRule="auto"/>
        <w:rPr>
          <w:rFonts w:ascii="SimSun" w:hAnsi="SimSun" w:eastAsia="SimSun" w:cs="SimSun"/>
          <w:sz w:val="21"/>
          <w:szCs w:val="21"/>
        </w:rPr>
      </w:pPr>
      <w:r>
        <w:rPr>
          <w:rFonts w:ascii="SimSun" w:hAnsi="SimSun" w:eastAsia="SimSun" w:cs="SimSun"/>
          <w:sz w:val="21"/>
          <w:szCs w:val="21"/>
          <w:spacing w:val="4"/>
        </w:rPr>
        <w:t>本章首先学习大数据算法的基础知识，然后介绍针对这些算法的一些攻</w:t>
      </w:r>
      <w:r>
        <w:rPr>
          <w:rFonts w:ascii="SimSun" w:hAnsi="SimSun" w:eastAsia="SimSun" w:cs="SimSun"/>
          <w:sz w:val="21"/>
          <w:szCs w:val="21"/>
          <w:spacing w:val="3"/>
        </w:rPr>
        <w:t>击模式与防御</w:t>
      </w:r>
      <w:r>
        <w:rPr>
          <w:rFonts w:ascii="SimSun" w:hAnsi="SimSun" w:eastAsia="SimSun" w:cs="SimSun"/>
          <w:sz w:val="21"/>
          <w:szCs w:val="21"/>
        </w:rPr>
        <w:t xml:space="preserve"> </w:t>
      </w:r>
      <w:r>
        <w:rPr>
          <w:rFonts w:ascii="SimSun" w:hAnsi="SimSun" w:eastAsia="SimSun" w:cs="SimSun"/>
          <w:sz w:val="21"/>
          <w:szCs w:val="21"/>
          <w:spacing w:val="-9"/>
        </w:rPr>
        <w:t>措施。</w:t>
      </w:r>
    </w:p>
    <w:p>
      <w:pPr>
        <w:pStyle w:val="BodyText"/>
        <w:spacing w:line="392" w:lineRule="auto"/>
        <w:rPr/>
      </w:pPr>
      <w:r/>
    </w:p>
    <w:p>
      <w:pPr>
        <w:ind w:left="2813"/>
        <w:spacing w:before="91" w:line="221" w:lineRule="auto"/>
        <w:outlineLvl w:val="6"/>
        <w:rPr>
          <w:rFonts w:ascii="SimHei" w:hAnsi="SimHei" w:eastAsia="SimHei" w:cs="SimHei"/>
          <w:sz w:val="28"/>
          <w:szCs w:val="28"/>
        </w:rPr>
      </w:pPr>
      <w:r>
        <w:rPr>
          <w:rFonts w:ascii="SimHei" w:hAnsi="SimHei" w:eastAsia="SimHei" w:cs="SimHei"/>
          <w:sz w:val="28"/>
          <w:szCs w:val="28"/>
          <w:b/>
          <w:bCs/>
          <w:spacing w:val="6"/>
        </w:rPr>
        <w:t>7.2</w:t>
      </w:r>
      <w:r>
        <w:rPr>
          <w:rFonts w:ascii="SimHei" w:hAnsi="SimHei" w:eastAsia="SimHei" w:cs="SimHei"/>
          <w:sz w:val="28"/>
          <w:szCs w:val="28"/>
          <w:spacing w:val="29"/>
        </w:rPr>
        <w:t xml:space="preserve">  </w:t>
      </w:r>
      <w:r>
        <w:rPr>
          <w:rFonts w:ascii="SimHei" w:hAnsi="SimHei" w:eastAsia="SimHei" w:cs="SimHei"/>
          <w:sz w:val="28"/>
          <w:szCs w:val="28"/>
          <w:b/>
          <w:bCs/>
          <w:spacing w:val="6"/>
        </w:rPr>
        <w:t>大数据算法基础</w:t>
      </w:r>
    </w:p>
    <w:p>
      <w:pPr>
        <w:pStyle w:val="BodyText"/>
        <w:spacing w:line="416" w:lineRule="auto"/>
        <w:rPr/>
      </w:pPr>
      <w:r/>
    </w:p>
    <w:p>
      <w:pPr>
        <w:ind w:left="19" w:right="73" w:firstLine="439"/>
        <w:spacing w:before="69" w:line="250" w:lineRule="auto"/>
        <w:rPr>
          <w:rFonts w:ascii="SimSun" w:hAnsi="SimSun" w:eastAsia="SimSun" w:cs="SimSun"/>
          <w:sz w:val="21"/>
          <w:szCs w:val="21"/>
        </w:rPr>
      </w:pPr>
      <w:r>
        <w:rPr>
          <w:rFonts w:ascii="SimSun" w:hAnsi="SimSun" w:eastAsia="SimSun" w:cs="SimSun"/>
          <w:sz w:val="21"/>
          <w:szCs w:val="21"/>
          <w:spacing w:val="-7"/>
        </w:rPr>
        <w:t>本节首先介绍数学模型；然后介绍搜索引擎算法的基本原理，搜索引擎毋庸置疑是最早也</w:t>
      </w:r>
      <w:r>
        <w:rPr>
          <w:rFonts w:ascii="SimSun" w:hAnsi="SimSun" w:eastAsia="SimSun" w:cs="SimSun"/>
          <w:sz w:val="21"/>
          <w:szCs w:val="21"/>
          <w:spacing w:val="14"/>
        </w:rPr>
        <w:t xml:space="preserve"> </w:t>
      </w:r>
      <w:r>
        <w:rPr>
          <w:rFonts w:ascii="SimSun" w:hAnsi="SimSun" w:eastAsia="SimSun" w:cs="SimSun"/>
          <w:sz w:val="21"/>
          <w:szCs w:val="21"/>
          <w:spacing w:val="-8"/>
        </w:rPr>
        <w:t>是最成功的商业化大数据服务典范之一，非常具有代表性；最后介绍机器学习与众包。</w:t>
      </w:r>
    </w:p>
    <w:p>
      <w:pPr>
        <w:ind w:left="462"/>
        <w:spacing w:before="227" w:line="221" w:lineRule="auto"/>
        <w:outlineLvl w:val="6"/>
        <w:rPr>
          <w:rFonts w:ascii="SimHei" w:hAnsi="SimHei" w:eastAsia="SimHei" w:cs="SimHei"/>
          <w:sz w:val="21"/>
          <w:szCs w:val="21"/>
        </w:rPr>
      </w:pPr>
      <w:r>
        <w:rPr>
          <w:rFonts w:ascii="SimHei" w:hAnsi="SimHei" w:eastAsia="SimHei" w:cs="SimHei"/>
          <w:sz w:val="21"/>
          <w:szCs w:val="21"/>
          <w:b/>
          <w:bCs/>
          <w:spacing w:val="8"/>
        </w:rPr>
        <w:t>7.2.1</w:t>
      </w:r>
      <w:r>
        <w:rPr>
          <w:rFonts w:ascii="SimHei" w:hAnsi="SimHei" w:eastAsia="SimHei" w:cs="SimHei"/>
          <w:sz w:val="21"/>
          <w:szCs w:val="21"/>
          <w:spacing w:val="48"/>
        </w:rPr>
        <w:t xml:space="preserve">  </w:t>
      </w:r>
      <w:r>
        <w:rPr>
          <w:rFonts w:ascii="SimHei" w:hAnsi="SimHei" w:eastAsia="SimHei" w:cs="SimHei"/>
          <w:sz w:val="21"/>
          <w:szCs w:val="21"/>
          <w:b/>
          <w:bCs/>
          <w:spacing w:val="8"/>
        </w:rPr>
        <w:t>数学模型</w:t>
      </w:r>
    </w:p>
    <w:p>
      <w:pPr>
        <w:ind w:left="19" w:right="76" w:firstLine="439"/>
        <w:spacing w:before="221" w:line="251" w:lineRule="auto"/>
        <w:rPr>
          <w:rFonts w:ascii="SimSun" w:hAnsi="SimSun" w:eastAsia="SimSun" w:cs="SimSun"/>
          <w:sz w:val="21"/>
          <w:szCs w:val="21"/>
        </w:rPr>
      </w:pPr>
      <w:r>
        <w:rPr>
          <w:rFonts w:ascii="SimSun" w:hAnsi="SimSun" w:eastAsia="SimSun" w:cs="SimSun"/>
          <w:sz w:val="21"/>
          <w:szCs w:val="21"/>
          <w:spacing w:val="-19"/>
        </w:rPr>
        <w:t>科学的发展是一个知识积累的过程。对于“知识”,不仅“知道”其现象，还要深刻“认识”其</w:t>
      </w:r>
      <w:r>
        <w:rPr>
          <w:rFonts w:ascii="SimSun" w:hAnsi="SimSun" w:eastAsia="SimSun" w:cs="SimSun"/>
          <w:sz w:val="21"/>
          <w:szCs w:val="21"/>
          <w:spacing w:val="10"/>
        </w:rPr>
        <w:t xml:space="preserve"> </w:t>
      </w:r>
      <w:r>
        <w:rPr>
          <w:rFonts w:ascii="SimSun" w:hAnsi="SimSun" w:eastAsia="SimSun" w:cs="SimSun"/>
          <w:sz w:val="21"/>
          <w:szCs w:val="21"/>
          <w:spacing w:val="-9"/>
        </w:rPr>
        <w:t>本质。</w:t>
      </w:r>
    </w:p>
    <w:p>
      <w:pPr>
        <w:ind w:left="19" w:right="52" w:firstLine="439"/>
        <w:spacing w:before="41" w:line="262" w:lineRule="auto"/>
        <w:rPr>
          <w:rFonts w:ascii="SimSun" w:hAnsi="SimSun" w:eastAsia="SimSun" w:cs="SimSun"/>
          <w:sz w:val="21"/>
          <w:szCs w:val="21"/>
        </w:rPr>
      </w:pPr>
      <w:r>
        <w:rPr>
          <w:rFonts w:ascii="SimSun" w:hAnsi="SimSun" w:eastAsia="SimSun" w:cs="SimSun"/>
          <w:sz w:val="21"/>
          <w:szCs w:val="21"/>
          <w:spacing w:val="-7"/>
        </w:rPr>
        <w:t>知识的发现与构建，离不开基于实验与观察来提出假设、基于假设来构建模型、基于实践</w:t>
      </w:r>
      <w:r>
        <w:rPr>
          <w:rFonts w:ascii="SimSun" w:hAnsi="SimSun" w:eastAsia="SimSun" w:cs="SimSun"/>
          <w:sz w:val="21"/>
          <w:szCs w:val="21"/>
          <w:spacing w:val="13"/>
        </w:rPr>
        <w:t xml:space="preserve"> </w:t>
      </w:r>
      <w:r>
        <w:rPr>
          <w:rFonts w:ascii="SimSun" w:hAnsi="SimSun" w:eastAsia="SimSun" w:cs="SimSun"/>
          <w:sz w:val="21"/>
          <w:szCs w:val="21"/>
        </w:rPr>
        <w:t>对模型进行验证、构建理论体系对其本质做出合理解释四个方面的工作</w:t>
      </w:r>
      <w:r>
        <w:rPr>
          <w:rFonts w:ascii="SimSun" w:hAnsi="SimSun" w:eastAsia="SimSun" w:cs="SimSun"/>
          <w:sz w:val="21"/>
          <w:szCs w:val="21"/>
          <w:spacing w:val="-1"/>
        </w:rPr>
        <w:t>。观察与实验能够帮</w:t>
      </w:r>
      <w:r>
        <w:rPr>
          <w:rFonts w:ascii="SimSun" w:hAnsi="SimSun" w:eastAsia="SimSun" w:cs="SimSun"/>
          <w:sz w:val="21"/>
          <w:szCs w:val="21"/>
        </w:rPr>
        <w:t xml:space="preserve"> </w:t>
      </w:r>
      <w:r>
        <w:rPr>
          <w:rFonts w:ascii="SimSun" w:hAnsi="SimSun" w:eastAsia="SimSun" w:cs="SimSun"/>
          <w:sz w:val="21"/>
          <w:szCs w:val="21"/>
          <w:spacing w:val="-6"/>
        </w:rPr>
        <w:t>助我们知道其现象，假设和模型是认识其本质的起点，实践帮助我们验证与修正从而不断完善</w:t>
      </w:r>
      <w:r>
        <w:rPr>
          <w:rFonts w:ascii="SimSun" w:hAnsi="SimSun" w:eastAsia="SimSun" w:cs="SimSun"/>
          <w:sz w:val="21"/>
          <w:szCs w:val="21"/>
          <w:spacing w:val="5"/>
        </w:rPr>
        <w:t xml:space="preserve"> </w:t>
      </w:r>
      <w:r>
        <w:rPr>
          <w:rFonts w:ascii="SimSun" w:hAnsi="SimSun" w:eastAsia="SimSun" w:cs="SimSun"/>
          <w:sz w:val="21"/>
          <w:szCs w:val="21"/>
          <w:spacing w:val="-6"/>
        </w:rPr>
        <w:t>我们的假设与构建的模型，理论解释试图对其本质给出最终的解释，并帮助我们克服这种方法</w:t>
      </w:r>
      <w:r>
        <w:rPr>
          <w:rFonts w:ascii="SimSun" w:hAnsi="SimSun" w:eastAsia="SimSun" w:cs="SimSun"/>
          <w:sz w:val="21"/>
          <w:szCs w:val="21"/>
          <w:spacing w:val="2"/>
        </w:rPr>
        <w:t xml:space="preserve"> </w:t>
      </w:r>
      <w:r>
        <w:rPr>
          <w:rFonts w:ascii="SimSun" w:hAnsi="SimSun" w:eastAsia="SimSun" w:cs="SimSun"/>
          <w:sz w:val="21"/>
          <w:szCs w:val="21"/>
          <w:spacing w:val="-7"/>
        </w:rPr>
        <w:t>的局限性并扩大其应用范围，让其在更大范围内获得成功。</w:t>
      </w:r>
    </w:p>
    <w:p>
      <w:pPr>
        <w:ind w:left="19" w:firstLine="439"/>
        <w:spacing w:before="99" w:line="246" w:lineRule="auto"/>
        <w:rPr>
          <w:rFonts w:ascii="SimSun" w:hAnsi="SimSun" w:eastAsia="SimSun" w:cs="SimSun"/>
          <w:sz w:val="21"/>
          <w:szCs w:val="21"/>
        </w:rPr>
      </w:pPr>
      <w:r>
        <w:rPr>
          <w:rFonts w:ascii="SimSun" w:hAnsi="SimSun" w:eastAsia="SimSun" w:cs="SimSun"/>
          <w:sz w:val="21"/>
          <w:szCs w:val="21"/>
          <w:spacing w:val="1"/>
        </w:rPr>
        <w:t>几乎所有的科学领域都在用模型拟合数据。科学家们设</w:t>
      </w:r>
      <w:r>
        <w:rPr>
          <w:rFonts w:ascii="SimSun" w:hAnsi="SimSun" w:eastAsia="SimSun" w:cs="SimSun"/>
          <w:sz w:val="21"/>
          <w:szCs w:val="21"/>
        </w:rPr>
        <w:t>计实验、进行观测并收集数据。 </w:t>
      </w:r>
      <w:r>
        <w:rPr>
          <w:rFonts w:ascii="SimSun" w:hAnsi="SimSun" w:eastAsia="SimSun" w:cs="SimSun"/>
          <w:sz w:val="21"/>
          <w:szCs w:val="21"/>
          <w:spacing w:val="3"/>
        </w:rPr>
        <w:t>然后，通过寻找能解释所观测数据的简单模型，尝试抽取知识。这个过程称为归纳</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induc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2"/>
        </w:rPr>
        <w:t>tion),</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2"/>
        </w:rPr>
        <w:t>它是从一组特别的示例中提取通用规则的过程。</w:t>
      </w:r>
    </w:p>
    <w:p>
      <w:pPr>
        <w:ind w:left="459"/>
        <w:spacing w:before="111" w:line="219" w:lineRule="auto"/>
        <w:rPr>
          <w:rFonts w:ascii="SimSun" w:hAnsi="SimSun" w:eastAsia="SimSun" w:cs="SimSun"/>
          <w:sz w:val="21"/>
          <w:szCs w:val="21"/>
        </w:rPr>
      </w:pPr>
      <w:r>
        <w:rPr>
          <w:rFonts w:ascii="SimSun" w:hAnsi="SimSun" w:eastAsia="SimSun" w:cs="SimSun"/>
          <w:sz w:val="21"/>
          <w:szCs w:val="21"/>
          <w:spacing w:val="-2"/>
        </w:rPr>
        <w:t>数学模型在人类认知过程中扮演着重要的角色。</w:t>
      </w:r>
    </w:p>
    <w:p>
      <w:pPr>
        <w:ind w:left="19" w:right="35" w:firstLine="439"/>
        <w:spacing w:before="63" w:line="261" w:lineRule="auto"/>
        <w:rPr>
          <w:rFonts w:ascii="SimSun" w:hAnsi="SimSun" w:eastAsia="SimSun" w:cs="SimSun"/>
          <w:sz w:val="21"/>
          <w:szCs w:val="21"/>
        </w:rPr>
      </w:pPr>
      <w:r>
        <w:rPr>
          <w:rFonts w:ascii="SimSun" w:hAnsi="SimSun" w:eastAsia="SimSun" w:cs="SimSun"/>
          <w:sz w:val="21"/>
          <w:szCs w:val="21"/>
        </w:rPr>
        <w:t>最广为人知的例子就是人类对宇宙的认知。人类对宇宙模型</w:t>
      </w:r>
      <w:r>
        <w:rPr>
          <w:rFonts w:ascii="SimSun" w:hAnsi="SimSun" w:eastAsia="SimSun" w:cs="SimSun"/>
          <w:sz w:val="21"/>
          <w:szCs w:val="21"/>
          <w:spacing w:val="-1"/>
        </w:rPr>
        <w:t>的认知，经历了从两千年前</w:t>
      </w:r>
      <w:r>
        <w:rPr>
          <w:rFonts w:ascii="SimSun" w:hAnsi="SimSun" w:eastAsia="SimSun" w:cs="SimSun"/>
          <w:sz w:val="21"/>
          <w:szCs w:val="21"/>
        </w:rPr>
        <w:t xml:space="preserve"> </w:t>
      </w:r>
      <w:r>
        <w:rPr>
          <w:rFonts w:ascii="SimSun" w:hAnsi="SimSun" w:eastAsia="SimSun" w:cs="SimSun"/>
          <w:sz w:val="21"/>
          <w:szCs w:val="21"/>
        </w:rPr>
        <w:t>古罗马时代的托勒密提出的地心说到哥白尼提出的日心说</w:t>
      </w:r>
      <w:r>
        <w:rPr>
          <w:rFonts w:ascii="SimSun" w:hAnsi="SimSun" w:eastAsia="SimSun" w:cs="SimSun"/>
          <w:sz w:val="21"/>
          <w:szCs w:val="21"/>
          <w:spacing w:val="-1"/>
        </w:rPr>
        <w:t>、从牛顿的经典力学理论到爱因斯</w:t>
      </w:r>
      <w:r>
        <w:rPr>
          <w:rFonts w:ascii="SimSun" w:hAnsi="SimSun" w:eastAsia="SimSun" w:cs="SimSun"/>
          <w:sz w:val="21"/>
          <w:szCs w:val="21"/>
        </w:rPr>
        <w:t xml:space="preserve"> </w:t>
      </w:r>
      <w:r>
        <w:rPr>
          <w:rFonts w:ascii="SimSun" w:hAnsi="SimSun" w:eastAsia="SimSun" w:cs="SimSun"/>
          <w:sz w:val="21"/>
          <w:szCs w:val="21"/>
          <w:spacing w:val="-7"/>
        </w:rPr>
        <w:t>坦的相对论的演进过程。</w:t>
      </w:r>
    </w:p>
    <w:p>
      <w:pPr>
        <w:spacing w:line="261" w:lineRule="auto"/>
        <w:sectPr>
          <w:footerReference w:type="default" r:id="rId311"/>
          <w:pgSz w:w="9300" w:h="14290"/>
          <w:pgMar w:top="400" w:right="604" w:bottom="602" w:left="229" w:header="0" w:footer="443" w:gutter="0"/>
        </w:sectPr>
        <w:rPr>
          <w:rFonts w:ascii="SimSun" w:hAnsi="SimSun" w:eastAsia="SimSun" w:cs="SimSun"/>
          <w:sz w:val="21"/>
          <w:szCs w:val="21"/>
        </w:rPr>
      </w:pPr>
    </w:p>
    <w:p>
      <w:pPr>
        <w:ind w:left="132"/>
        <w:spacing w:before="185" w:line="219" w:lineRule="auto"/>
        <w:rPr>
          <w:rFonts w:ascii="SimSun" w:hAnsi="SimSun" w:eastAsia="SimSun" w:cs="SimSun"/>
          <w:sz w:val="5"/>
          <w:szCs w:val="5"/>
        </w:rPr>
      </w:pPr>
      <w:r>
        <w:rPr>
          <w:rFonts w:ascii="SimSun" w:hAnsi="SimSun" w:eastAsia="SimSun" w:cs="SimSun"/>
          <w:sz w:val="19"/>
          <w:szCs w:val="19"/>
          <w:b/>
          <w:bCs/>
          <w:spacing w:val="-12"/>
        </w:rPr>
        <w:t>大</w:t>
      </w:r>
      <w:r>
        <w:rPr>
          <w:rFonts w:ascii="SimSun" w:hAnsi="SimSun" w:eastAsia="SimSun" w:cs="SimSun"/>
          <w:sz w:val="19"/>
          <w:szCs w:val="19"/>
          <w:spacing w:val="-37"/>
        </w:rPr>
        <w:t xml:space="preserve"> </w:t>
      </w:r>
      <w:r>
        <w:rPr>
          <w:rFonts w:ascii="SimSun" w:hAnsi="SimSun" w:eastAsia="SimSun" w:cs="SimSun"/>
          <w:sz w:val="19"/>
          <w:szCs w:val="19"/>
          <w:b/>
          <w:bCs/>
          <w:spacing w:val="-12"/>
        </w:rPr>
        <w:t>数</w:t>
      </w:r>
      <w:r>
        <w:rPr>
          <w:rFonts w:ascii="SimSun" w:hAnsi="SimSun" w:eastAsia="SimSun" w:cs="SimSun"/>
          <w:sz w:val="19"/>
          <w:szCs w:val="19"/>
          <w:spacing w:val="-39"/>
        </w:rPr>
        <w:t xml:space="preserve"> </w:t>
      </w:r>
      <w:r>
        <w:rPr>
          <w:rFonts w:ascii="SimSun" w:hAnsi="SimSun" w:eastAsia="SimSun" w:cs="SimSun"/>
          <w:sz w:val="19"/>
          <w:szCs w:val="19"/>
          <w:b/>
          <w:bCs/>
          <w:spacing w:val="-12"/>
        </w:rPr>
        <w:t>据</w:t>
      </w:r>
      <w:r>
        <w:rPr>
          <w:rFonts w:ascii="SimSun" w:hAnsi="SimSun" w:eastAsia="SimSun" w:cs="SimSun"/>
          <w:sz w:val="19"/>
          <w:szCs w:val="19"/>
          <w:spacing w:val="-36"/>
        </w:rPr>
        <w:t xml:space="preserve"> </w:t>
      </w:r>
      <w:r>
        <w:rPr>
          <w:rFonts w:ascii="SimSun" w:hAnsi="SimSun" w:eastAsia="SimSun" w:cs="SimSun"/>
          <w:sz w:val="19"/>
          <w:szCs w:val="19"/>
          <w:b/>
          <w:bCs/>
          <w:spacing w:val="-12"/>
        </w:rPr>
        <w:t>安</w:t>
      </w:r>
      <w:r>
        <w:rPr>
          <w:rFonts w:ascii="SimSun" w:hAnsi="SimSun" w:eastAsia="SimSun" w:cs="SimSun"/>
          <w:sz w:val="19"/>
          <w:szCs w:val="19"/>
          <w:spacing w:val="-38"/>
        </w:rPr>
        <w:t xml:space="preserve"> </w:t>
      </w:r>
      <w:r>
        <w:rPr>
          <w:rFonts w:ascii="SimSun" w:hAnsi="SimSun" w:eastAsia="SimSun" w:cs="SimSun"/>
          <w:sz w:val="19"/>
          <w:szCs w:val="19"/>
          <w:b/>
          <w:bCs/>
          <w:spacing w:val="-12"/>
        </w:rPr>
        <w:t>全</w:t>
      </w:r>
      <w:r>
        <w:rPr>
          <w:rFonts w:ascii="SimSun" w:hAnsi="SimSun" w:eastAsia="SimSun" w:cs="SimSun"/>
          <w:sz w:val="19"/>
          <w:szCs w:val="19"/>
          <w:spacing w:val="-36"/>
        </w:rPr>
        <w:t xml:space="preserve"> </w:t>
      </w:r>
      <w:r>
        <w:rPr>
          <w:rFonts w:ascii="SimSun" w:hAnsi="SimSun" w:eastAsia="SimSun" w:cs="SimSun"/>
          <w:sz w:val="19"/>
          <w:szCs w:val="19"/>
          <w:b/>
          <w:bCs/>
          <w:spacing w:val="-12"/>
        </w:rPr>
        <w:t>与</w:t>
      </w:r>
      <w:r>
        <w:rPr>
          <w:rFonts w:ascii="SimSun" w:hAnsi="SimSun" w:eastAsia="SimSun" w:cs="SimSun"/>
          <w:sz w:val="19"/>
          <w:szCs w:val="19"/>
          <w:spacing w:val="-26"/>
        </w:rPr>
        <w:t xml:space="preserve"> </w:t>
      </w:r>
      <w:r>
        <w:rPr>
          <w:rFonts w:ascii="SimSun" w:hAnsi="SimSun" w:eastAsia="SimSun" w:cs="SimSun"/>
          <w:sz w:val="19"/>
          <w:szCs w:val="19"/>
          <w:b/>
          <w:bCs/>
          <w:spacing w:val="-12"/>
        </w:rPr>
        <w:t>隐</w:t>
      </w:r>
      <w:r>
        <w:rPr>
          <w:rFonts w:ascii="SimSun" w:hAnsi="SimSun" w:eastAsia="SimSun" w:cs="SimSun"/>
          <w:sz w:val="19"/>
          <w:szCs w:val="19"/>
          <w:spacing w:val="-39"/>
        </w:rPr>
        <w:t xml:space="preserve"> </w:t>
      </w:r>
      <w:r>
        <w:rPr>
          <w:rFonts w:ascii="SimSun" w:hAnsi="SimSun" w:eastAsia="SimSun" w:cs="SimSun"/>
          <w:sz w:val="19"/>
          <w:szCs w:val="19"/>
          <w:b/>
          <w:bCs/>
          <w:spacing w:val="-12"/>
        </w:rPr>
        <w:t>私</w:t>
      </w:r>
      <w:r>
        <w:rPr>
          <w:rFonts w:ascii="SimSun" w:hAnsi="SimSun" w:eastAsia="SimSun" w:cs="SimSun"/>
          <w:sz w:val="19"/>
          <w:szCs w:val="19"/>
          <w:spacing w:val="-38"/>
        </w:rPr>
        <w:t xml:space="preserve"> </w:t>
      </w:r>
      <w:r>
        <w:rPr>
          <w:rFonts w:ascii="SimSun" w:hAnsi="SimSun" w:eastAsia="SimSun" w:cs="SimSun"/>
          <w:sz w:val="19"/>
          <w:szCs w:val="19"/>
          <w:b/>
          <w:bCs/>
          <w:spacing w:val="-12"/>
        </w:rPr>
        <w:t>保</w:t>
      </w:r>
      <w:r>
        <w:rPr>
          <w:rFonts w:ascii="SimSun" w:hAnsi="SimSun" w:eastAsia="SimSun" w:cs="SimSun"/>
          <w:sz w:val="19"/>
          <w:szCs w:val="19"/>
          <w:spacing w:val="-38"/>
        </w:rPr>
        <w:t xml:space="preserve"> </w:t>
      </w:r>
      <w:r>
        <w:rPr>
          <w:rFonts w:ascii="SimSun" w:hAnsi="SimSun" w:eastAsia="SimSun" w:cs="SimSun"/>
          <w:sz w:val="19"/>
          <w:szCs w:val="19"/>
          <w:b/>
          <w:bCs/>
          <w:spacing w:val="-12"/>
        </w:rPr>
        <w:t>护</w:t>
      </w:r>
      <w:r>
        <w:rPr>
          <w:rFonts w:ascii="SimSun" w:hAnsi="SimSun" w:eastAsia="SimSun" w:cs="SimSun"/>
          <w:sz w:val="19"/>
          <w:szCs w:val="19"/>
          <w:spacing w:val="74"/>
        </w:rPr>
        <w:t xml:space="preserve"> </w:t>
      </w:r>
      <w:r>
        <w:rPr>
          <w:rFonts w:ascii="SimSun" w:hAnsi="SimSun" w:eastAsia="SimSun" w:cs="SimSun"/>
          <w:sz w:val="5"/>
          <w:szCs w:val="5"/>
          <w:spacing w:val="-1"/>
          <w:position w:val="6"/>
        </w:rPr>
        <w:t>……                                           ……</w:t>
      </w:r>
      <w:r>
        <w:rPr>
          <w:rFonts w:ascii="SimSun" w:hAnsi="SimSun" w:eastAsia="SimSun" w:cs="SimSun"/>
          <w:sz w:val="5"/>
          <w:szCs w:val="5"/>
          <w:spacing w:val="-2"/>
          <w:position w:val="6"/>
        </w:rPr>
        <w:t xml:space="preserve">          …           …                                               …        ……              ……              …           ……          …        …                …              …</w:t>
      </w:r>
    </w:p>
    <w:p>
      <w:pPr>
        <w:ind w:left="419"/>
        <w:spacing w:before="277" w:line="219" w:lineRule="auto"/>
        <w:rPr>
          <w:rFonts w:ascii="SimSun" w:hAnsi="SimSun" w:eastAsia="SimSun" w:cs="SimSun"/>
          <w:sz w:val="19"/>
          <w:szCs w:val="19"/>
        </w:rPr>
      </w:pPr>
      <w:bookmarkStart w:name="bookmark167" w:id="155"/>
      <w:bookmarkEnd w:id="155"/>
      <w:bookmarkStart w:name="bookmark168" w:id="156"/>
      <w:bookmarkEnd w:id="156"/>
      <w:r>
        <w:rPr>
          <w:rFonts w:ascii="SimSun" w:hAnsi="SimSun" w:eastAsia="SimSun" w:cs="SimSun"/>
          <w:sz w:val="19"/>
          <w:szCs w:val="19"/>
          <w:spacing w:val="14"/>
        </w:rPr>
        <w:t>我们注意到，数据和模型在演进过程中起到了重要的作用。</w:t>
      </w:r>
    </w:p>
    <w:p>
      <w:pPr>
        <w:ind w:right="39" w:firstLine="419"/>
        <w:spacing w:before="73" w:line="288" w:lineRule="auto"/>
        <w:rPr>
          <w:rFonts w:ascii="SimSun" w:hAnsi="SimSun" w:eastAsia="SimSun" w:cs="SimSun"/>
          <w:sz w:val="19"/>
          <w:szCs w:val="19"/>
        </w:rPr>
      </w:pPr>
      <w:r>
        <w:rPr>
          <w:rFonts w:ascii="SimSun" w:hAnsi="SimSun" w:eastAsia="SimSun" w:cs="SimSun"/>
          <w:sz w:val="19"/>
          <w:szCs w:val="19"/>
          <w:spacing w:val="14"/>
        </w:rPr>
        <w:t>哥白尼发现，如果以太阳为中心来描述星体的运行，只需要8～10个圆，就能计算出一个</w:t>
      </w:r>
      <w:r>
        <w:rPr>
          <w:rFonts w:ascii="SimSun" w:hAnsi="SimSun" w:eastAsia="SimSun" w:cs="SimSun"/>
          <w:sz w:val="19"/>
          <w:szCs w:val="19"/>
          <w:spacing w:val="12"/>
        </w:rPr>
        <w:t xml:space="preserve"> </w:t>
      </w:r>
      <w:r>
        <w:rPr>
          <w:rFonts w:ascii="SimSun" w:hAnsi="SimSun" w:eastAsia="SimSun" w:cs="SimSun"/>
          <w:sz w:val="19"/>
          <w:szCs w:val="19"/>
          <w:spacing w:val="14"/>
        </w:rPr>
        <w:t>行星的运动轨迹，比托勒密的模型简单很多。基于这个</w:t>
      </w:r>
      <w:r>
        <w:rPr>
          <w:rFonts w:ascii="SimSun" w:hAnsi="SimSun" w:eastAsia="SimSun" w:cs="SimSun"/>
          <w:sz w:val="19"/>
          <w:szCs w:val="19"/>
          <w:spacing w:val="13"/>
        </w:rPr>
        <w:t>想法，他提出了日心说。尽管日心说这</w:t>
      </w:r>
      <w:r>
        <w:rPr>
          <w:rFonts w:ascii="SimSun" w:hAnsi="SimSun" w:eastAsia="SimSun" w:cs="SimSun"/>
          <w:sz w:val="19"/>
          <w:szCs w:val="19"/>
        </w:rPr>
        <w:t xml:space="preserve"> </w:t>
      </w:r>
      <w:r>
        <w:rPr>
          <w:rFonts w:ascii="SimSun" w:hAnsi="SimSun" w:eastAsia="SimSun" w:cs="SimSun"/>
          <w:sz w:val="19"/>
          <w:szCs w:val="19"/>
          <w:spacing w:val="14"/>
        </w:rPr>
        <w:t>个假设可能更接近现实，很遗憾哥白尼正确的假设并没有得到比托勒密更</w:t>
      </w:r>
      <w:r>
        <w:rPr>
          <w:rFonts w:ascii="SimSun" w:hAnsi="SimSun" w:eastAsia="SimSun" w:cs="SimSun"/>
          <w:sz w:val="19"/>
          <w:szCs w:val="19"/>
          <w:spacing w:val="13"/>
        </w:rPr>
        <w:t>好的结果，用哥白尼</w:t>
      </w:r>
      <w:r>
        <w:rPr>
          <w:rFonts w:ascii="SimSun" w:hAnsi="SimSun" w:eastAsia="SimSun" w:cs="SimSun"/>
          <w:sz w:val="19"/>
          <w:szCs w:val="19"/>
        </w:rPr>
        <w:t xml:space="preserve"> </w:t>
      </w:r>
      <w:r>
        <w:rPr>
          <w:rFonts w:ascii="SimSun" w:hAnsi="SimSun" w:eastAsia="SimSun" w:cs="SimSun"/>
          <w:sz w:val="19"/>
          <w:szCs w:val="19"/>
          <w:spacing w:val="16"/>
        </w:rPr>
        <w:t>的模型计算出来的误差比托勒密的模型要大很多。</w:t>
      </w:r>
    </w:p>
    <w:p>
      <w:pPr>
        <w:ind w:right="37" w:firstLine="419"/>
        <w:spacing w:before="75" w:line="288" w:lineRule="auto"/>
        <w:rPr>
          <w:rFonts w:ascii="SimSun" w:hAnsi="SimSun" w:eastAsia="SimSun" w:cs="SimSun"/>
          <w:sz w:val="19"/>
          <w:szCs w:val="19"/>
        </w:rPr>
      </w:pPr>
      <w:r>
        <w:rPr>
          <w:rFonts w:ascii="SimSun" w:hAnsi="SimSun" w:eastAsia="SimSun" w:cs="SimSun"/>
          <w:sz w:val="19"/>
          <w:szCs w:val="19"/>
          <w:spacing w:val="21"/>
        </w:rPr>
        <w:t>德国天文学家开普勒提出了一种彻底颠覆托勒密模型的宇宙模型。开普勒是怎么做的?</w:t>
      </w:r>
      <w:r>
        <w:rPr>
          <w:rFonts w:ascii="SimSun" w:hAnsi="SimSun" w:eastAsia="SimSun" w:cs="SimSun"/>
          <w:sz w:val="19"/>
          <w:szCs w:val="19"/>
          <w:spacing w:val="6"/>
        </w:rPr>
        <w:t xml:space="preserve"> </w:t>
      </w:r>
      <w:r>
        <w:rPr>
          <w:rFonts w:ascii="SimSun" w:hAnsi="SimSun" w:eastAsia="SimSun" w:cs="SimSun"/>
          <w:sz w:val="19"/>
          <w:szCs w:val="19"/>
          <w:spacing w:val="14"/>
        </w:rPr>
        <w:t>很简单，他把天体运行的轨道改成了椭圆形。开普勒从他的老师第谷手中继</w:t>
      </w:r>
      <w:r>
        <w:rPr>
          <w:rFonts w:ascii="SimSun" w:hAnsi="SimSun" w:eastAsia="SimSun" w:cs="SimSun"/>
          <w:sz w:val="19"/>
          <w:szCs w:val="19"/>
          <w:spacing w:val="13"/>
        </w:rPr>
        <w:t>承了大量的、在当</w:t>
      </w:r>
      <w:r>
        <w:rPr>
          <w:rFonts w:ascii="SimSun" w:hAnsi="SimSun" w:eastAsia="SimSun" w:cs="SimSun"/>
          <w:sz w:val="19"/>
          <w:szCs w:val="19"/>
        </w:rPr>
        <w:t xml:space="preserve"> </w:t>
      </w:r>
      <w:r>
        <w:rPr>
          <w:rFonts w:ascii="SimSun" w:hAnsi="SimSun" w:eastAsia="SimSun" w:cs="SimSun"/>
          <w:sz w:val="19"/>
          <w:szCs w:val="19"/>
          <w:spacing w:val="19"/>
        </w:rPr>
        <w:t>时最精确的观测数据。开普勒很幸运地发现了行星围绕太阳运</w:t>
      </w:r>
      <w:r>
        <w:rPr>
          <w:rFonts w:ascii="SimSun" w:hAnsi="SimSun" w:eastAsia="SimSun" w:cs="SimSun"/>
          <w:sz w:val="19"/>
          <w:szCs w:val="19"/>
          <w:spacing w:val="18"/>
        </w:rPr>
        <w:t>转的轨道实际是椭圆形的，这</w:t>
      </w:r>
      <w:r>
        <w:rPr>
          <w:rFonts w:ascii="SimSun" w:hAnsi="SimSun" w:eastAsia="SimSun" w:cs="SimSun"/>
          <w:sz w:val="19"/>
          <w:szCs w:val="19"/>
        </w:rPr>
        <w:t xml:space="preserve"> </w:t>
      </w:r>
      <w:r>
        <w:rPr>
          <w:rFonts w:ascii="SimSun" w:hAnsi="SimSun" w:eastAsia="SimSun" w:cs="SimSun"/>
          <w:sz w:val="19"/>
          <w:szCs w:val="19"/>
          <w:spacing w:val="16"/>
        </w:rPr>
        <w:t>样不需要用多个小圆套大圆，而只要用一个椭圆就能将</w:t>
      </w:r>
      <w:r>
        <w:rPr>
          <w:rFonts w:ascii="SimSun" w:hAnsi="SimSun" w:eastAsia="SimSun" w:cs="SimSun"/>
          <w:sz w:val="19"/>
          <w:szCs w:val="19"/>
          <w:spacing w:val="15"/>
        </w:rPr>
        <w:t>星体运动规律描述清楚了。</w:t>
      </w:r>
    </w:p>
    <w:p>
      <w:pPr>
        <w:ind w:right="22" w:firstLine="419"/>
        <w:spacing w:before="74" w:line="270" w:lineRule="auto"/>
        <w:rPr>
          <w:rFonts w:ascii="SimSun" w:hAnsi="SimSun" w:eastAsia="SimSun" w:cs="SimSun"/>
          <w:sz w:val="19"/>
          <w:szCs w:val="19"/>
        </w:rPr>
      </w:pPr>
      <w:r>
        <w:rPr>
          <w:rFonts w:ascii="SimSun" w:hAnsi="SimSun" w:eastAsia="SimSun" w:cs="SimSun"/>
          <w:sz w:val="19"/>
          <w:szCs w:val="19"/>
          <w:spacing w:val="27"/>
        </w:rPr>
        <w:t>为什么行星的轨道是椭圆形的呢?问题的终结者是牛顿。伟大的科学家牛顿用万有引</w:t>
      </w:r>
      <w:r>
        <w:rPr>
          <w:rFonts w:ascii="SimSun" w:hAnsi="SimSun" w:eastAsia="SimSun" w:cs="SimSun"/>
          <w:sz w:val="19"/>
          <w:szCs w:val="19"/>
          <w:spacing w:val="17"/>
        </w:rPr>
        <w:t xml:space="preserve"> </w:t>
      </w:r>
      <w:r>
        <w:rPr>
          <w:rFonts w:ascii="SimSun" w:hAnsi="SimSun" w:eastAsia="SimSun" w:cs="SimSun"/>
          <w:sz w:val="19"/>
          <w:szCs w:val="19"/>
          <w:spacing w:val="10"/>
        </w:rPr>
        <w:t>力，对该模型给出了一个漂亮的理论解释。</w:t>
      </w:r>
    </w:p>
    <w:p>
      <w:pPr>
        <w:ind w:right="22" w:firstLine="419"/>
        <w:spacing w:before="73" w:line="281" w:lineRule="auto"/>
        <w:rPr>
          <w:rFonts w:ascii="SimSun" w:hAnsi="SimSun" w:eastAsia="SimSun" w:cs="SimSun"/>
          <w:sz w:val="19"/>
          <w:szCs w:val="19"/>
        </w:rPr>
      </w:pPr>
      <w:r>
        <w:rPr>
          <w:rFonts w:ascii="SimSun" w:hAnsi="SimSun" w:eastAsia="SimSun" w:cs="SimSun"/>
          <w:sz w:val="19"/>
          <w:szCs w:val="19"/>
          <w:spacing w:val="23"/>
        </w:rPr>
        <w:t>但是，人类对世界的认识是永无止境的。天文观测记录了水星近日点每百年移动5600</w:t>
      </w:r>
      <w:r>
        <w:rPr>
          <w:rFonts w:ascii="SimSun" w:hAnsi="SimSun" w:eastAsia="SimSun" w:cs="SimSun"/>
          <w:sz w:val="19"/>
          <w:szCs w:val="19"/>
          <w:spacing w:val="2"/>
        </w:rPr>
        <w:t xml:space="preserve"> </w:t>
      </w:r>
      <w:r>
        <w:rPr>
          <w:rFonts w:ascii="SimSun" w:hAnsi="SimSun" w:eastAsia="SimSun" w:cs="SimSun"/>
          <w:sz w:val="19"/>
          <w:szCs w:val="19"/>
          <w:spacing w:val="17"/>
        </w:rPr>
        <w:t>秒，人们考虑了各种因素，根据牛顿理论解释了其中的5557秒，只剩43秒无法解释。爱因斯</w:t>
      </w:r>
      <w:r>
        <w:rPr>
          <w:rFonts w:ascii="SimSun" w:hAnsi="SimSun" w:eastAsia="SimSun" w:cs="SimSun"/>
          <w:sz w:val="19"/>
          <w:szCs w:val="19"/>
          <w:spacing w:val="16"/>
        </w:rPr>
        <w:t xml:space="preserve"> </w:t>
      </w:r>
      <w:r>
        <w:rPr>
          <w:rFonts w:ascii="SimSun" w:hAnsi="SimSun" w:eastAsia="SimSun" w:cs="SimSun"/>
          <w:sz w:val="19"/>
          <w:szCs w:val="19"/>
          <w:spacing w:val="19"/>
        </w:rPr>
        <w:t>坦的相对论基于时空弯曲的假设解释了水星近日点的进动。广义相对论的计算结果与万有引</w:t>
      </w:r>
      <w:r>
        <w:rPr>
          <w:rFonts w:ascii="SimSun" w:hAnsi="SimSun" w:eastAsia="SimSun" w:cs="SimSun"/>
          <w:sz w:val="19"/>
          <w:szCs w:val="19"/>
          <w:spacing w:val="11"/>
        </w:rPr>
        <w:t xml:space="preserve"> </w:t>
      </w:r>
      <w:r>
        <w:rPr>
          <w:rFonts w:ascii="SimSun" w:hAnsi="SimSun" w:eastAsia="SimSun" w:cs="SimSun"/>
          <w:sz w:val="19"/>
          <w:szCs w:val="19"/>
          <w:spacing w:val="17"/>
        </w:rPr>
        <w:t>力定律有所偏差，这一偏差刚好使水星的近日点每百年移动43秒。</w:t>
      </w:r>
    </w:p>
    <w:p>
      <w:pPr>
        <w:ind w:left="419"/>
        <w:spacing w:before="113" w:line="219" w:lineRule="auto"/>
        <w:rPr>
          <w:rFonts w:ascii="SimSun" w:hAnsi="SimSun" w:eastAsia="SimSun" w:cs="SimSun"/>
          <w:sz w:val="19"/>
          <w:szCs w:val="19"/>
        </w:rPr>
      </w:pPr>
      <w:r>
        <w:rPr>
          <w:rFonts w:ascii="SimSun" w:hAnsi="SimSun" w:eastAsia="SimSun" w:cs="SimSun"/>
          <w:sz w:val="19"/>
          <w:szCs w:val="19"/>
          <w:spacing w:val="4"/>
        </w:rPr>
        <w:t>从众所周知的例子中，可以总结出知识构建的四个要素：假设、模型、实践、理论解释。</w:t>
      </w:r>
    </w:p>
    <w:p>
      <w:pPr>
        <w:ind w:left="419"/>
        <w:spacing w:before="84" w:line="219" w:lineRule="auto"/>
        <w:rPr>
          <w:rFonts w:ascii="SimSun" w:hAnsi="SimSun" w:eastAsia="SimSun" w:cs="SimSun"/>
          <w:sz w:val="19"/>
          <w:szCs w:val="19"/>
        </w:rPr>
      </w:pPr>
      <w:r>
        <w:rPr>
          <w:rFonts w:ascii="SimSun" w:hAnsi="SimSun" w:eastAsia="SimSun" w:cs="SimSun"/>
          <w:sz w:val="19"/>
          <w:szCs w:val="19"/>
          <w:spacing w:val="11"/>
        </w:rPr>
        <w:t>(1)假设：决定了前进的方向</w:t>
      </w:r>
    </w:p>
    <w:p>
      <w:pPr>
        <w:ind w:right="38" w:firstLine="419"/>
        <w:spacing w:before="63" w:line="276" w:lineRule="auto"/>
        <w:rPr>
          <w:rFonts w:ascii="SimSun" w:hAnsi="SimSun" w:eastAsia="SimSun" w:cs="SimSun"/>
          <w:sz w:val="19"/>
          <w:szCs w:val="19"/>
        </w:rPr>
      </w:pPr>
      <w:r>
        <w:rPr>
          <w:rFonts w:ascii="SimSun" w:hAnsi="SimSun" w:eastAsia="SimSun" w:cs="SimSun"/>
          <w:sz w:val="19"/>
          <w:szCs w:val="19"/>
          <w:spacing w:val="18"/>
        </w:rPr>
        <w:t>假设来源于猜想与直觉以及对现实问题的洞察力</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insights</w:t>
      </w:r>
      <w:r>
        <w:rPr>
          <w:rFonts w:ascii="Times New Roman" w:hAnsi="Times New Roman" w:eastAsia="Times New Roman" w:cs="Times New Roman"/>
          <w:sz w:val="19"/>
          <w:szCs w:val="19"/>
          <w:spacing w:val="18"/>
        </w:rPr>
        <w:t>),    </w:t>
      </w:r>
      <w:r>
        <w:rPr>
          <w:rFonts w:ascii="SimSun" w:hAnsi="SimSun" w:eastAsia="SimSun" w:cs="SimSun"/>
          <w:sz w:val="19"/>
          <w:szCs w:val="19"/>
          <w:spacing w:val="18"/>
        </w:rPr>
        <w:t>是一</w:t>
      </w:r>
      <w:r>
        <w:rPr>
          <w:rFonts w:ascii="SimSun" w:hAnsi="SimSun" w:eastAsia="SimSun" w:cs="SimSun"/>
          <w:sz w:val="19"/>
          <w:szCs w:val="19"/>
          <w:spacing w:val="17"/>
        </w:rPr>
        <w:t>切工作的起点。洞察力</w:t>
      </w:r>
      <w:r>
        <w:rPr>
          <w:rFonts w:ascii="SimSun" w:hAnsi="SimSun" w:eastAsia="SimSun" w:cs="SimSun"/>
          <w:sz w:val="19"/>
          <w:szCs w:val="19"/>
        </w:rPr>
        <w:t xml:space="preserve"> </w:t>
      </w:r>
      <w:r>
        <w:rPr>
          <w:rFonts w:ascii="SimSun" w:hAnsi="SimSun" w:eastAsia="SimSun" w:cs="SimSun"/>
          <w:sz w:val="19"/>
          <w:szCs w:val="19"/>
          <w:spacing w:val="11"/>
        </w:rPr>
        <w:t>与想象力是最宝贵的，它决定了我们的努力方向。</w:t>
      </w:r>
    </w:p>
    <w:p>
      <w:pPr>
        <w:ind w:left="419"/>
        <w:spacing w:before="85" w:line="219" w:lineRule="auto"/>
        <w:rPr>
          <w:rFonts w:ascii="SimSun" w:hAnsi="SimSun" w:eastAsia="SimSun" w:cs="SimSun"/>
          <w:sz w:val="19"/>
          <w:szCs w:val="19"/>
        </w:rPr>
      </w:pPr>
      <w:r>
        <w:rPr>
          <w:rFonts w:ascii="SimSun" w:hAnsi="SimSun" w:eastAsia="SimSun" w:cs="SimSun"/>
          <w:sz w:val="19"/>
          <w:szCs w:val="19"/>
          <w:spacing w:val="12"/>
        </w:rPr>
        <w:t>(2)模型：确定进行计算的方法</w:t>
      </w:r>
    </w:p>
    <w:p>
      <w:pPr>
        <w:ind w:right="46" w:firstLine="419"/>
        <w:spacing w:before="85" w:line="265" w:lineRule="auto"/>
        <w:rPr>
          <w:rFonts w:ascii="SimSun" w:hAnsi="SimSun" w:eastAsia="SimSun" w:cs="SimSun"/>
          <w:sz w:val="19"/>
          <w:szCs w:val="19"/>
        </w:rPr>
      </w:pPr>
      <w:r>
        <w:rPr>
          <w:rFonts w:ascii="SimSun" w:hAnsi="SimSun" w:eastAsia="SimSun" w:cs="SimSun"/>
          <w:sz w:val="19"/>
          <w:szCs w:val="19"/>
          <w:spacing w:val="8"/>
        </w:rPr>
        <w:t>模型构建是一个发现规律的过程，需要去粗取精、去伪存真；“去粗取精”是提取关键特征</w:t>
      </w:r>
      <w:r>
        <w:rPr>
          <w:rFonts w:ascii="SimSun" w:hAnsi="SimSun" w:eastAsia="SimSun" w:cs="SimSun"/>
          <w:sz w:val="19"/>
          <w:szCs w:val="19"/>
          <w:spacing w:val="7"/>
        </w:rPr>
        <w:t xml:space="preserve"> </w:t>
      </w:r>
      <w:r>
        <w:rPr>
          <w:rFonts w:ascii="SimSun" w:hAnsi="SimSun" w:eastAsia="SimSun" w:cs="SimSun"/>
          <w:sz w:val="19"/>
          <w:szCs w:val="19"/>
          <w:spacing w:val="-1"/>
        </w:rPr>
        <w:t>的过程，“去伪存真”是过滤噪声的过程。</w:t>
      </w:r>
    </w:p>
    <w:p>
      <w:pPr>
        <w:ind w:left="419"/>
        <w:spacing w:before="84" w:line="219" w:lineRule="auto"/>
        <w:rPr>
          <w:rFonts w:ascii="SimSun" w:hAnsi="SimSun" w:eastAsia="SimSun" w:cs="SimSun"/>
          <w:sz w:val="19"/>
          <w:szCs w:val="19"/>
        </w:rPr>
      </w:pPr>
      <w:r>
        <w:rPr>
          <w:rFonts w:ascii="SimSun" w:hAnsi="SimSun" w:eastAsia="SimSun" w:cs="SimSun"/>
          <w:sz w:val="19"/>
          <w:szCs w:val="19"/>
          <w:spacing w:val="12"/>
        </w:rPr>
        <w:t>模型的选择至关重要。在日心说中，模型选择圆还是椭圆，决定了该模型工作的效果。</w:t>
      </w:r>
    </w:p>
    <w:p>
      <w:pPr>
        <w:ind w:left="419"/>
        <w:spacing w:before="95" w:line="219" w:lineRule="auto"/>
        <w:rPr>
          <w:rFonts w:ascii="SimSun" w:hAnsi="SimSun" w:eastAsia="SimSun" w:cs="SimSun"/>
          <w:sz w:val="19"/>
          <w:szCs w:val="19"/>
        </w:rPr>
      </w:pPr>
      <w:r>
        <w:rPr>
          <w:rFonts w:ascii="SimSun" w:hAnsi="SimSun" w:eastAsia="SimSun" w:cs="SimSun"/>
          <w:sz w:val="19"/>
          <w:szCs w:val="19"/>
          <w:spacing w:val="14"/>
        </w:rPr>
        <w:t>(3)实践：实践是检验真理的唯一标准</w:t>
      </w:r>
    </w:p>
    <w:p>
      <w:pPr>
        <w:ind w:right="46" w:firstLine="419"/>
        <w:spacing w:before="74" w:line="270" w:lineRule="auto"/>
        <w:rPr>
          <w:rFonts w:ascii="SimSun" w:hAnsi="SimSun" w:eastAsia="SimSun" w:cs="SimSun"/>
          <w:sz w:val="19"/>
          <w:szCs w:val="19"/>
        </w:rPr>
      </w:pPr>
      <w:r>
        <w:rPr>
          <w:rFonts w:ascii="SimSun" w:hAnsi="SimSun" w:eastAsia="SimSun" w:cs="SimSun"/>
          <w:sz w:val="19"/>
          <w:szCs w:val="19"/>
          <w:spacing w:val="8"/>
        </w:rPr>
        <w:t>模型效果如何，需要回归到实践中去检验。最终用户只看结果，不问过程：理论，用户不关</w:t>
      </w:r>
      <w:r>
        <w:rPr>
          <w:rFonts w:ascii="SimSun" w:hAnsi="SimSun" w:eastAsia="SimSun" w:cs="SimSun"/>
          <w:sz w:val="19"/>
          <w:szCs w:val="19"/>
          <w:spacing w:val="7"/>
        </w:rPr>
        <w:t xml:space="preserve"> </w:t>
      </w:r>
      <w:r>
        <w:rPr>
          <w:rFonts w:ascii="SimSun" w:hAnsi="SimSun" w:eastAsia="SimSun" w:cs="SimSun"/>
          <w:sz w:val="19"/>
          <w:szCs w:val="19"/>
        </w:rPr>
        <w:t>心；猜想、模型，用户不懂。但是，效果如何，用</w:t>
      </w:r>
      <w:r>
        <w:rPr>
          <w:rFonts w:ascii="SimSun" w:hAnsi="SimSun" w:eastAsia="SimSun" w:cs="SimSun"/>
          <w:sz w:val="19"/>
          <w:szCs w:val="19"/>
          <w:spacing w:val="-1"/>
        </w:rPr>
        <w:t>户很容易判定。</w:t>
      </w:r>
    </w:p>
    <w:p>
      <w:pPr>
        <w:ind w:right="45" w:firstLine="419"/>
        <w:spacing w:before="54" w:line="289" w:lineRule="auto"/>
        <w:rPr>
          <w:rFonts w:ascii="SimSun" w:hAnsi="SimSun" w:eastAsia="SimSun" w:cs="SimSun"/>
          <w:sz w:val="19"/>
          <w:szCs w:val="19"/>
        </w:rPr>
      </w:pPr>
      <w:r>
        <w:rPr>
          <w:rFonts w:ascii="SimSun" w:hAnsi="SimSun" w:eastAsia="SimSun" w:cs="SimSun"/>
          <w:sz w:val="19"/>
          <w:szCs w:val="19"/>
          <w:spacing w:val="9"/>
        </w:rPr>
        <w:t>在工程实践中，需要在效果与成本间做一个权衡</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tradeoff</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8"/>
        </w:rPr>
        <w:t>。  例如，在统计语言模型中，为</w:t>
      </w:r>
      <w:r>
        <w:rPr>
          <w:rFonts w:ascii="SimSun" w:hAnsi="SimSun" w:eastAsia="SimSun" w:cs="SimSun"/>
          <w:sz w:val="19"/>
          <w:szCs w:val="19"/>
        </w:rPr>
        <w:t xml:space="preserve"> </w:t>
      </w:r>
      <w:r>
        <w:rPr>
          <w:rFonts w:ascii="SimSun" w:hAnsi="SimSun" w:eastAsia="SimSun" w:cs="SimSun"/>
          <w:sz w:val="19"/>
          <w:szCs w:val="19"/>
          <w:spacing w:val="19"/>
        </w:rPr>
        <w:t>了降低数据处理的复杂度，通常会基于马尔可夫假设把高阶模</w:t>
      </w:r>
      <w:r>
        <w:rPr>
          <w:rFonts w:ascii="SimSun" w:hAnsi="SimSun" w:eastAsia="SimSun" w:cs="SimSun"/>
          <w:sz w:val="19"/>
          <w:szCs w:val="19"/>
          <w:spacing w:val="18"/>
        </w:rPr>
        <w:t>型简化为二元模型。对于条件</w:t>
      </w:r>
      <w:r>
        <w:rPr>
          <w:rFonts w:ascii="SimSun" w:hAnsi="SimSun" w:eastAsia="SimSun" w:cs="SimSun"/>
          <w:sz w:val="19"/>
          <w:szCs w:val="19"/>
        </w:rPr>
        <w:t xml:space="preserve"> </w:t>
      </w:r>
      <w:r>
        <w:rPr>
          <w:rFonts w:ascii="SimSun" w:hAnsi="SimSun" w:eastAsia="SimSun" w:cs="SimSun"/>
          <w:sz w:val="19"/>
          <w:szCs w:val="19"/>
          <w:spacing w:val="17"/>
        </w:rPr>
        <w:t>概率的计算，可以简化为统计词和词对在语料库中出现的次数。根据大数定律</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Large </w:t>
      </w:r>
      <w:r>
        <w:rPr>
          <w:rFonts w:ascii="Times New Roman" w:hAnsi="Times New Roman" w:eastAsia="Times New Roman" w:cs="Times New Roman"/>
          <w:sz w:val="19"/>
          <w:szCs w:val="19"/>
        </w:rPr>
        <w:t>Numbers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只要统计量足够，相对频度就等于概率。数据量和数据质量，很大程度上决定了该</w:t>
      </w:r>
      <w:r>
        <w:rPr>
          <w:rFonts w:ascii="SimSun" w:hAnsi="SimSun" w:eastAsia="SimSun" w:cs="SimSun"/>
          <w:sz w:val="19"/>
          <w:szCs w:val="19"/>
          <w:spacing w:val="7"/>
        </w:rPr>
        <w:t xml:space="preserve"> </w:t>
      </w:r>
      <w:r>
        <w:rPr>
          <w:rFonts w:ascii="SimSun" w:hAnsi="SimSun" w:eastAsia="SimSun" w:cs="SimSun"/>
          <w:sz w:val="19"/>
          <w:szCs w:val="19"/>
          <w:spacing w:val="10"/>
        </w:rPr>
        <w:t>方法的效果。</w:t>
      </w:r>
    </w:p>
    <w:p>
      <w:pPr>
        <w:ind w:left="419"/>
        <w:spacing w:before="114" w:line="219" w:lineRule="auto"/>
        <w:rPr>
          <w:rFonts w:ascii="SimSun" w:hAnsi="SimSun" w:eastAsia="SimSun" w:cs="SimSun"/>
          <w:sz w:val="19"/>
          <w:szCs w:val="19"/>
        </w:rPr>
      </w:pPr>
      <w:r>
        <w:rPr>
          <w:rFonts w:ascii="SimSun" w:hAnsi="SimSun" w:eastAsia="SimSun" w:cs="SimSun"/>
          <w:sz w:val="19"/>
          <w:szCs w:val="19"/>
          <w:spacing w:val="8"/>
        </w:rPr>
        <w:t>(4)理论解释：推广</w:t>
      </w:r>
    </w:p>
    <w:p>
      <w:pPr>
        <w:ind w:firstLine="419"/>
        <w:spacing w:before="82" w:line="274" w:lineRule="auto"/>
        <w:rPr>
          <w:rFonts w:ascii="SimSun" w:hAnsi="SimSun" w:eastAsia="SimSun" w:cs="SimSun"/>
          <w:sz w:val="19"/>
          <w:szCs w:val="19"/>
        </w:rPr>
      </w:pPr>
      <w:r>
        <w:rPr>
          <w:rFonts w:ascii="SimSun" w:hAnsi="SimSun" w:eastAsia="SimSun" w:cs="SimSun"/>
          <w:sz w:val="19"/>
          <w:szCs w:val="19"/>
          <w:spacing w:val="9"/>
        </w:rPr>
        <w:t>一个好的理论，能够解释规律，更好地预测未知领域的规律；能够解释模型与方法的原理，</w:t>
      </w:r>
      <w:r>
        <w:rPr>
          <w:rFonts w:ascii="SimSun" w:hAnsi="SimSun" w:eastAsia="SimSun" w:cs="SimSun"/>
          <w:sz w:val="19"/>
          <w:szCs w:val="19"/>
          <w:spacing w:val="14"/>
        </w:rPr>
        <w:t xml:space="preserve"> </w:t>
      </w:r>
      <w:r>
        <w:rPr>
          <w:rFonts w:ascii="SimSun" w:hAnsi="SimSun" w:eastAsia="SimSun" w:cs="SimSun"/>
          <w:sz w:val="19"/>
          <w:szCs w:val="19"/>
          <w:spacing w:val="9"/>
        </w:rPr>
        <w:t>把握其本质规律。例如，万有引力定律，初步解释了椭圆形模型更有效的原因；</w:t>
      </w:r>
      <w:r>
        <w:rPr>
          <w:rFonts w:ascii="SimSun" w:hAnsi="SimSun" w:eastAsia="SimSun" w:cs="SimSun"/>
          <w:sz w:val="19"/>
          <w:szCs w:val="19"/>
          <w:spacing w:val="8"/>
        </w:rPr>
        <w:t>广义相对论，构</w:t>
      </w:r>
      <w:r>
        <w:rPr>
          <w:rFonts w:ascii="SimSun" w:hAnsi="SimSun" w:eastAsia="SimSun" w:cs="SimSun"/>
          <w:sz w:val="19"/>
          <w:szCs w:val="19"/>
        </w:rPr>
        <w:t xml:space="preserve"> </w:t>
      </w:r>
      <w:r>
        <w:rPr>
          <w:rFonts w:ascii="SimSun" w:hAnsi="SimSun" w:eastAsia="SimSun" w:cs="SimSun"/>
          <w:sz w:val="19"/>
          <w:szCs w:val="19"/>
          <w:spacing w:val="15"/>
        </w:rPr>
        <w:t>建了一个更严密精准的理论系统。</w:t>
      </w:r>
    </w:p>
    <w:p>
      <w:pPr>
        <w:ind w:right="44" w:firstLine="419"/>
        <w:spacing w:before="96" w:line="281" w:lineRule="auto"/>
        <w:rPr>
          <w:rFonts w:ascii="SimSun" w:hAnsi="SimSun" w:eastAsia="SimSun" w:cs="SimSun"/>
          <w:sz w:val="19"/>
          <w:szCs w:val="19"/>
        </w:rPr>
      </w:pPr>
      <w:r>
        <w:rPr>
          <w:rFonts w:ascii="SimSun" w:hAnsi="SimSun" w:eastAsia="SimSun" w:cs="SimSun"/>
          <w:sz w:val="19"/>
          <w:szCs w:val="19"/>
          <w:spacing w:val="4"/>
        </w:rPr>
        <w:t>新思想、新方法、新技术，</w:t>
      </w:r>
      <w:r>
        <w:rPr>
          <w:rFonts w:ascii="SimSun" w:hAnsi="SimSun" w:eastAsia="SimSun" w:cs="SimSun"/>
          <w:sz w:val="19"/>
          <w:szCs w:val="19"/>
          <w:spacing w:val="73"/>
        </w:rPr>
        <w:t xml:space="preserve"> </w:t>
      </w:r>
      <w:r>
        <w:rPr>
          <w:rFonts w:ascii="SimSun" w:hAnsi="SimSun" w:eastAsia="SimSun" w:cs="SimSun"/>
          <w:sz w:val="19"/>
          <w:szCs w:val="19"/>
          <w:spacing w:val="4"/>
        </w:rPr>
        <w:t>一开始不见得效果更好。“地心说”模型的基本假设是完全错误</w:t>
      </w:r>
      <w:r>
        <w:rPr>
          <w:rFonts w:ascii="SimSun" w:hAnsi="SimSun" w:eastAsia="SimSun" w:cs="SimSun"/>
          <w:sz w:val="19"/>
          <w:szCs w:val="19"/>
        </w:rPr>
        <w:t xml:space="preserve"> </w:t>
      </w:r>
      <w:r>
        <w:rPr>
          <w:rFonts w:ascii="SimSun" w:hAnsi="SimSun" w:eastAsia="SimSun" w:cs="SimSun"/>
          <w:sz w:val="19"/>
          <w:szCs w:val="19"/>
          <w:spacing w:val="4"/>
        </w:rPr>
        <w:t>的，但随着不断的修改，却变得相当复杂，甚至可以说是精密。事实上，哥白尼的“日心说”远远</w:t>
      </w:r>
      <w:r>
        <w:rPr>
          <w:rFonts w:ascii="SimSun" w:hAnsi="SimSun" w:eastAsia="SimSun" w:cs="SimSun"/>
          <w:sz w:val="19"/>
          <w:szCs w:val="19"/>
          <w:spacing w:val="5"/>
        </w:rPr>
        <w:t xml:space="preserve"> </w:t>
      </w:r>
      <w:r>
        <w:rPr>
          <w:rFonts w:ascii="SimSun" w:hAnsi="SimSun" w:eastAsia="SimSun" w:cs="SimSun"/>
          <w:sz w:val="19"/>
          <w:szCs w:val="19"/>
          <w:spacing w:val="14"/>
        </w:rPr>
        <w:t>不如托勒密的“地心说”深奥、巧妙。从这个例子中，我们</w:t>
      </w:r>
      <w:r>
        <w:rPr>
          <w:rFonts w:ascii="SimSun" w:hAnsi="SimSun" w:eastAsia="SimSun" w:cs="SimSun"/>
          <w:sz w:val="19"/>
          <w:szCs w:val="19"/>
          <w:spacing w:val="13"/>
        </w:rPr>
        <w:t>也可以一窥工程与科学之间的微妙</w:t>
      </w:r>
      <w:r>
        <w:rPr>
          <w:rFonts w:ascii="SimSun" w:hAnsi="SimSun" w:eastAsia="SimSun" w:cs="SimSun"/>
          <w:sz w:val="19"/>
          <w:szCs w:val="19"/>
        </w:rPr>
        <w:t xml:space="preserve"> </w:t>
      </w:r>
      <w:r>
        <w:rPr>
          <w:rFonts w:ascii="SimSun" w:hAnsi="SimSun" w:eastAsia="SimSun" w:cs="SimSun"/>
          <w:sz w:val="19"/>
          <w:szCs w:val="19"/>
          <w:spacing w:val="1"/>
        </w:rPr>
        <w:t>关系。</w:t>
      </w:r>
    </w:p>
    <w:p>
      <w:pPr>
        <w:ind w:left="419"/>
        <w:spacing w:before="92" w:line="212" w:lineRule="auto"/>
        <w:rPr>
          <w:rFonts w:ascii="SimSun" w:hAnsi="SimSun" w:eastAsia="SimSun" w:cs="SimSun"/>
          <w:sz w:val="19"/>
          <w:szCs w:val="19"/>
        </w:rPr>
      </w:pPr>
      <w:r>
        <w:rPr>
          <w:rFonts w:ascii="SimSun" w:hAnsi="SimSun" w:eastAsia="SimSun" w:cs="SimSun"/>
          <w:sz w:val="19"/>
          <w:szCs w:val="19"/>
          <w:spacing w:val="2"/>
        </w:rPr>
        <w:t>在数学建模领域，有一句精辟的总结：</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All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models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are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wrong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but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some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are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useful</w:t>
      </w:r>
      <w:r>
        <w:rPr>
          <w:rFonts w:ascii="Times New Roman" w:hAnsi="Times New Roman" w:eastAsia="Times New Roman" w:cs="Times New Roman"/>
          <w:sz w:val="19"/>
          <w:szCs w:val="19"/>
          <w:spacing w:val="1"/>
        </w:rPr>
        <w:t>!  </w:t>
      </w:r>
      <w:r>
        <w:rPr>
          <w:rFonts w:ascii="SimSun" w:hAnsi="SimSun" w:eastAsia="SimSun" w:cs="SimSun"/>
          <w:sz w:val="19"/>
          <w:szCs w:val="19"/>
          <w:spacing w:val="1"/>
        </w:rPr>
        <w:t>(</w:t>
      </w:r>
      <w:r>
        <w:rPr>
          <w:rFonts w:ascii="SimSun" w:hAnsi="SimSun" w:eastAsia="SimSun" w:cs="SimSun"/>
          <w:sz w:val="19"/>
          <w:szCs w:val="19"/>
          <w:spacing w:val="-25"/>
        </w:rPr>
        <w:t xml:space="preserve"> </w:t>
      </w:r>
      <w:r>
        <w:rPr>
          <w:rFonts w:ascii="SimSun" w:hAnsi="SimSun" w:eastAsia="SimSun" w:cs="SimSun"/>
          <w:sz w:val="19"/>
          <w:szCs w:val="19"/>
          <w:spacing w:val="1"/>
        </w:rPr>
        <w:t>所</w:t>
      </w:r>
    </w:p>
    <w:p>
      <w:pPr>
        <w:spacing w:line="212" w:lineRule="auto"/>
        <w:sectPr>
          <w:footerReference w:type="default" r:id="rId313"/>
          <w:pgSz w:w="9300" w:h="14290"/>
          <w:pgMar w:top="400" w:right="274" w:bottom="482" w:left="629" w:header="0" w:footer="323" w:gutter="0"/>
        </w:sectPr>
        <w:rPr>
          <w:rFonts w:ascii="SimSun" w:hAnsi="SimSun" w:eastAsia="SimSun" w:cs="SimSun"/>
          <w:sz w:val="19"/>
          <w:szCs w:val="19"/>
        </w:rPr>
      </w:pPr>
    </w:p>
    <w:p>
      <w:pPr>
        <w:ind w:right="8"/>
        <w:spacing w:before="75" w:line="222" w:lineRule="auto"/>
        <w:jc w:val="right"/>
        <w:rPr>
          <w:rFonts w:ascii="FangSong" w:hAnsi="FangSong" w:eastAsia="FangSong" w:cs="FangSong"/>
          <w:sz w:val="21"/>
          <w:szCs w:val="21"/>
        </w:rPr>
      </w:pPr>
      <w:r>
        <w:rPr>
          <w:rFonts w:ascii="Times New Roman" w:hAnsi="Times New Roman" w:eastAsia="Times New Roman" w:cs="Times New Roman"/>
          <w:sz w:val="21"/>
          <w:szCs w:val="21"/>
          <w:spacing w:val="-38"/>
          <w:w w:val="82"/>
        </w:rPr>
        <w:t>…………………………………………………………………………………</w:t>
      </w:r>
      <w:r>
        <w:rPr>
          <w:rFonts w:ascii="FangSong" w:hAnsi="FangSong" w:eastAsia="FangSong" w:cs="FangSong"/>
          <w:sz w:val="21"/>
          <w:szCs w:val="21"/>
          <w:spacing w:val="-38"/>
          <w:w w:val="82"/>
        </w:rPr>
        <w:t>…</w:t>
      </w:r>
      <w:r>
        <w:rPr>
          <w:rFonts w:ascii="FangSong" w:hAnsi="FangSong" w:eastAsia="FangSong" w:cs="FangSong"/>
          <w:sz w:val="21"/>
          <w:szCs w:val="21"/>
          <w:spacing w:val="-38"/>
          <w:w w:val="82"/>
        </w:rPr>
        <w:t xml:space="preserve"> </w:t>
      </w:r>
      <w:r>
        <w:rPr>
          <w:rFonts w:ascii="FangSong" w:hAnsi="FangSong" w:eastAsia="FangSong" w:cs="FangSong"/>
          <w:sz w:val="21"/>
          <w:szCs w:val="21"/>
          <w:spacing w:val="-38"/>
          <w:w w:val="82"/>
        </w:rPr>
        <w:t>…</w:t>
      </w:r>
      <w:r>
        <w:rPr>
          <w:rFonts w:ascii="FangSong" w:hAnsi="FangSong" w:eastAsia="FangSong" w:cs="FangSong"/>
          <w:sz w:val="21"/>
          <w:szCs w:val="21"/>
          <w:spacing w:val="-38"/>
        </w:rPr>
        <w:t xml:space="preserve"> </w:t>
      </w:r>
      <w:r>
        <w:rPr>
          <w:rFonts w:ascii="FangSong" w:hAnsi="FangSong" w:eastAsia="FangSong" w:cs="FangSong"/>
          <w:sz w:val="21"/>
          <w:szCs w:val="21"/>
          <w:spacing w:val="-38"/>
          <w:w w:val="82"/>
        </w:rPr>
        <w:t>…</w:t>
      </w:r>
      <w:r>
        <w:rPr>
          <w:rFonts w:ascii="FangSong" w:hAnsi="FangSong" w:eastAsia="FangSong" w:cs="FangSong"/>
          <w:sz w:val="21"/>
          <w:szCs w:val="21"/>
          <w:spacing w:val="-38"/>
          <w:w w:val="82"/>
        </w:rPr>
        <w:t xml:space="preserve"> </w:t>
      </w:r>
      <w:r>
        <w:rPr>
          <w:rFonts w:ascii="FangSong" w:hAnsi="FangSong" w:eastAsia="FangSong" w:cs="FangSong"/>
          <w:sz w:val="21"/>
          <w:szCs w:val="21"/>
          <w:spacing w:val="40"/>
        </w:rPr>
        <w:t>第7章大数据算法及其安全</w:t>
      </w:r>
    </w:p>
    <w:p>
      <w:pPr>
        <w:ind w:right="12"/>
        <w:spacing w:before="248" w:line="246" w:lineRule="auto"/>
        <w:rPr>
          <w:rFonts w:ascii="SimSun" w:hAnsi="SimSun" w:eastAsia="SimSun" w:cs="SimSun"/>
          <w:sz w:val="21"/>
          <w:szCs w:val="21"/>
        </w:rPr>
      </w:pPr>
      <w:r>
        <w:rPr>
          <w:rFonts w:ascii="SimSun" w:hAnsi="SimSun" w:eastAsia="SimSun" w:cs="SimSun"/>
          <w:sz w:val="21"/>
          <w:szCs w:val="21"/>
          <w:spacing w:val="-6"/>
        </w:rPr>
        <w:t>有的模型都是错的，但是有一些是有用的!)</w:t>
      </w:r>
      <w:r>
        <w:rPr>
          <w:rFonts w:ascii="SimSun" w:hAnsi="SimSun" w:eastAsia="SimSun" w:cs="SimSun"/>
          <w:sz w:val="21"/>
          <w:szCs w:val="21"/>
          <w:spacing w:val="-7"/>
        </w:rPr>
        <w:t>”。我们对世界本质的认识总是在不断深入的。我</w:t>
      </w:r>
      <w:r>
        <w:rPr>
          <w:rFonts w:ascii="SimSun" w:hAnsi="SimSun" w:eastAsia="SimSun" w:cs="SimSun"/>
          <w:sz w:val="21"/>
          <w:szCs w:val="21"/>
        </w:rPr>
        <w:t xml:space="preserve"> </w:t>
      </w:r>
      <w:r>
        <w:rPr>
          <w:rFonts w:ascii="SimSun" w:hAnsi="SimSun" w:eastAsia="SimSun" w:cs="SimSun"/>
          <w:sz w:val="21"/>
          <w:szCs w:val="21"/>
          <w:spacing w:val="-15"/>
        </w:rPr>
        <w:t>们在知识领域的任何进步，“无论是一大步，还是一小步，都是带动世界前进的脚步”。</w:t>
      </w:r>
    </w:p>
    <w:p>
      <w:pPr>
        <w:ind w:left="423"/>
        <w:spacing w:before="237" w:line="222" w:lineRule="auto"/>
        <w:outlineLvl w:val="6"/>
        <w:rPr>
          <w:rFonts w:ascii="SimHei" w:hAnsi="SimHei" w:eastAsia="SimHei" w:cs="SimHei"/>
          <w:sz w:val="21"/>
          <w:szCs w:val="21"/>
        </w:rPr>
      </w:pPr>
      <w:r>
        <w:rPr>
          <w:rFonts w:ascii="SimHei" w:hAnsi="SimHei" w:eastAsia="SimHei" w:cs="SimHei"/>
          <w:sz w:val="21"/>
          <w:szCs w:val="21"/>
          <w:b/>
          <w:bCs/>
          <w:spacing w:val="16"/>
        </w:rPr>
        <w:t>7.2.2</w:t>
      </w:r>
      <w:r>
        <w:rPr>
          <w:rFonts w:ascii="SimHei" w:hAnsi="SimHei" w:eastAsia="SimHei" w:cs="SimHei"/>
          <w:sz w:val="21"/>
          <w:szCs w:val="21"/>
          <w:spacing w:val="52"/>
        </w:rPr>
        <w:t xml:space="preserve">  </w:t>
      </w:r>
      <w:r>
        <w:rPr>
          <w:rFonts w:ascii="SimHei" w:hAnsi="SimHei" w:eastAsia="SimHei" w:cs="SimHei"/>
          <w:sz w:val="21"/>
          <w:szCs w:val="21"/>
          <w:b/>
          <w:bCs/>
          <w:spacing w:val="16"/>
        </w:rPr>
        <w:t>搜索引擎算法的基本原理</w:t>
      </w:r>
    </w:p>
    <w:p>
      <w:pPr>
        <w:ind w:left="420"/>
        <w:spacing w:before="212" w:line="219" w:lineRule="auto"/>
        <w:rPr>
          <w:rFonts w:ascii="SimSun" w:hAnsi="SimSun" w:eastAsia="SimSun" w:cs="SimSun"/>
          <w:sz w:val="21"/>
          <w:szCs w:val="21"/>
        </w:rPr>
      </w:pPr>
      <w:r>
        <w:rPr>
          <w:rFonts w:ascii="SimSun" w:hAnsi="SimSun" w:eastAsia="SimSun" w:cs="SimSun"/>
          <w:sz w:val="21"/>
          <w:szCs w:val="21"/>
          <w:spacing w:val="-6"/>
        </w:rPr>
        <w:t>下面以每天都在使用的搜索引擎为例，解读数学模型和算法的作用。</w:t>
      </w:r>
    </w:p>
    <w:p>
      <w:pPr>
        <w:ind w:firstLine="420"/>
        <w:spacing w:before="59" w:line="259" w:lineRule="auto"/>
        <w:rPr>
          <w:rFonts w:ascii="SimSun" w:hAnsi="SimSun" w:eastAsia="SimSun" w:cs="SimSun"/>
          <w:sz w:val="21"/>
          <w:szCs w:val="21"/>
        </w:rPr>
      </w:pPr>
      <w:r>
        <w:rPr>
          <w:rFonts w:ascii="SimSun" w:hAnsi="SimSun" w:eastAsia="SimSun" w:cs="SimSun"/>
          <w:sz w:val="21"/>
          <w:szCs w:val="21"/>
          <w:spacing w:val="-1"/>
        </w:rPr>
        <w:t>对于搜索引擎来说，评价其质量的基本要素是搜索结果的</w:t>
      </w:r>
      <w:r>
        <w:rPr>
          <w:rFonts w:ascii="SimSun" w:hAnsi="SimSun" w:eastAsia="SimSun" w:cs="SimSun"/>
          <w:sz w:val="21"/>
          <w:szCs w:val="21"/>
          <w:spacing w:val="-2"/>
        </w:rPr>
        <w:t>相关性和网页的质量。对于网</w:t>
      </w:r>
      <w:r>
        <w:rPr>
          <w:rFonts w:ascii="SimSun" w:hAnsi="SimSun" w:eastAsia="SimSun" w:cs="SimSun"/>
          <w:sz w:val="21"/>
          <w:szCs w:val="21"/>
        </w:rPr>
        <w:t xml:space="preserve"> </w:t>
      </w:r>
      <w:r>
        <w:rPr>
          <w:rFonts w:ascii="SimSun" w:hAnsi="SimSun" w:eastAsia="SimSun" w:cs="SimSun"/>
          <w:sz w:val="21"/>
          <w:szCs w:val="21"/>
          <w:spacing w:val="-2"/>
        </w:rPr>
        <w:t>页和查询的相关性，</w:t>
      </w:r>
      <w:r>
        <w:rPr>
          <w:rFonts w:ascii="SimSun" w:hAnsi="SimSun" w:eastAsia="SimSun" w:cs="SimSun"/>
          <w:sz w:val="21"/>
          <w:szCs w:val="21"/>
          <w:spacing w:val="60"/>
        </w:rPr>
        <w:t xml:space="preserve"> </w:t>
      </w:r>
      <w:r>
        <w:rPr>
          <w:rFonts w:ascii="SimSun" w:hAnsi="SimSun" w:eastAsia="SimSun" w:cs="SimSun"/>
          <w:sz w:val="21"/>
          <w:szCs w:val="21"/>
          <w:spacing w:val="-2"/>
        </w:rPr>
        <w:t>一般用单文本词频/逆文本频率指数</w:t>
      </w:r>
      <w:r>
        <w:rPr>
          <w:rFonts w:ascii="Times New Roman" w:hAnsi="Times New Roman" w:eastAsia="Times New Roman" w:cs="Times New Roman"/>
          <w:sz w:val="21"/>
          <w:szCs w:val="21"/>
          <w:spacing w:val="-2"/>
        </w:rPr>
        <w:t>(TF/IDF,Term       Frequency/Inve</w:t>
      </w:r>
      <w:r>
        <w:rPr>
          <w:rFonts w:ascii="Times New Roman" w:hAnsi="Times New Roman" w:eastAsia="Times New Roman" w:cs="Times New Roman"/>
          <w:sz w:val="21"/>
          <w:szCs w:val="21"/>
          <w:spacing w:val="-3"/>
        </w:rPr>
        <w:t>rse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Document</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4"/>
        </w:rPr>
        <w:t>Frequency)</w:t>
      </w:r>
      <w:r>
        <w:rPr>
          <w:rFonts w:ascii="SimSun" w:hAnsi="SimSun" w:eastAsia="SimSun" w:cs="SimSun"/>
          <w:sz w:val="21"/>
          <w:szCs w:val="21"/>
          <w:spacing w:val="-4"/>
        </w:rPr>
        <w:t>模型来计算。评价网页的质量，</w:t>
      </w:r>
      <w:r>
        <w:rPr>
          <w:rFonts w:ascii="SimSun" w:hAnsi="SimSun" w:eastAsia="SimSun" w:cs="SimSun"/>
          <w:sz w:val="21"/>
          <w:szCs w:val="21"/>
          <w:spacing w:val="56"/>
        </w:rPr>
        <w:t xml:space="preserve"> </w:t>
      </w:r>
      <w:r>
        <w:rPr>
          <w:rFonts w:ascii="SimSun" w:hAnsi="SimSun" w:eastAsia="SimSun" w:cs="SimSun"/>
          <w:sz w:val="21"/>
          <w:szCs w:val="21"/>
          <w:spacing w:val="-4"/>
        </w:rPr>
        <w:t>一般用</w:t>
      </w:r>
      <w:r>
        <w:rPr>
          <w:rFonts w:ascii="Times New Roman" w:hAnsi="Times New Roman" w:eastAsia="Times New Roman" w:cs="Times New Roman"/>
          <w:sz w:val="21"/>
          <w:szCs w:val="21"/>
          <w:spacing w:val="-4"/>
        </w:rPr>
        <w:t>Page</w:t>
      </w:r>
      <w:r>
        <w:rPr>
          <w:rFonts w:ascii="Times New Roman" w:hAnsi="Times New Roman" w:eastAsia="Times New Roman" w:cs="Times New Roman"/>
          <w:sz w:val="21"/>
          <w:szCs w:val="21"/>
          <w:spacing w:val="-5"/>
        </w:rPr>
        <w:t>Rank</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5"/>
        </w:rPr>
        <w:t>算法。那么给定一个</w:t>
      </w:r>
      <w:r>
        <w:rPr>
          <w:rFonts w:ascii="SimSun" w:hAnsi="SimSun" w:eastAsia="SimSun" w:cs="SimSun"/>
          <w:sz w:val="21"/>
          <w:szCs w:val="21"/>
        </w:rPr>
        <w:t xml:space="preserve"> </w:t>
      </w:r>
      <w:r>
        <w:rPr>
          <w:rFonts w:ascii="SimSun" w:hAnsi="SimSun" w:eastAsia="SimSun" w:cs="SimSun"/>
          <w:sz w:val="21"/>
          <w:szCs w:val="21"/>
          <w:spacing w:val="-4"/>
        </w:rPr>
        <w:t>查询，有关网页综合排名大致由相关性和网页排名</w:t>
      </w:r>
      <w:r>
        <w:rPr>
          <w:rFonts w:ascii="Times New Roman" w:hAnsi="Times New Roman" w:eastAsia="Times New Roman" w:cs="Times New Roman"/>
          <w:sz w:val="21"/>
          <w:szCs w:val="21"/>
          <w:spacing w:val="-4"/>
        </w:rPr>
        <w:t>(PageRank)  </w:t>
      </w:r>
      <w:r>
        <w:rPr>
          <w:rFonts w:ascii="SimSun" w:hAnsi="SimSun" w:eastAsia="SimSun" w:cs="SimSun"/>
          <w:sz w:val="21"/>
          <w:szCs w:val="21"/>
          <w:spacing w:val="-4"/>
        </w:rPr>
        <w:t>乘积决定。</w:t>
      </w:r>
    </w:p>
    <w:p>
      <w:pPr>
        <w:ind w:left="420"/>
        <w:spacing w:before="61" w:line="223"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3"/>
        </w:rPr>
        <w:t>1.TF/IDF</w:t>
      </w:r>
      <w:r>
        <w:rPr>
          <w:rFonts w:ascii="Times New Roman" w:hAnsi="Times New Roman" w:eastAsia="Times New Roman" w:cs="Times New Roman"/>
          <w:sz w:val="21"/>
          <w:szCs w:val="21"/>
          <w:b/>
          <w:bCs/>
          <w:spacing w:val="26"/>
          <w:w w:val="101"/>
        </w:rPr>
        <w:t xml:space="preserve">  </w:t>
      </w:r>
      <w:r>
        <w:rPr>
          <w:rFonts w:ascii="SimHei" w:hAnsi="SimHei" w:eastAsia="SimHei" w:cs="SimHei"/>
          <w:sz w:val="21"/>
          <w:szCs w:val="21"/>
          <w:b/>
          <w:bCs/>
          <w:spacing w:val="-3"/>
        </w:rPr>
        <w:t>模型</w:t>
      </w:r>
    </w:p>
    <w:p>
      <w:pPr>
        <w:ind w:left="420"/>
        <w:spacing w:before="78" w:line="319" w:lineRule="exact"/>
        <w:rPr>
          <w:rFonts w:ascii="SimSun" w:hAnsi="SimSun" w:eastAsia="SimSun" w:cs="SimSun"/>
          <w:sz w:val="21"/>
          <w:szCs w:val="21"/>
        </w:rPr>
      </w:pPr>
      <w:r>
        <w:rPr>
          <w:rFonts w:ascii="Times New Roman" w:hAnsi="Times New Roman" w:eastAsia="Times New Roman" w:cs="Times New Roman"/>
          <w:sz w:val="21"/>
          <w:szCs w:val="21"/>
          <w:spacing w:val="-2"/>
          <w:position w:val="7"/>
        </w:rPr>
        <w:t>TF/IDF</w:t>
      </w:r>
      <w:r>
        <w:rPr>
          <w:rFonts w:ascii="Times New Roman" w:hAnsi="Times New Roman" w:eastAsia="Times New Roman" w:cs="Times New Roman"/>
          <w:sz w:val="21"/>
          <w:szCs w:val="21"/>
          <w:spacing w:val="25"/>
          <w:position w:val="7"/>
        </w:rPr>
        <w:t xml:space="preserve">  </w:t>
      </w:r>
      <w:r>
        <w:rPr>
          <w:rFonts w:ascii="SimSun" w:hAnsi="SimSun" w:eastAsia="SimSun" w:cs="SimSun"/>
          <w:sz w:val="21"/>
          <w:szCs w:val="21"/>
          <w:spacing w:val="-2"/>
          <w:position w:val="7"/>
        </w:rPr>
        <w:t>的概念被公认为是信息检索中最重要的发明。</w:t>
      </w:r>
    </w:p>
    <w:p>
      <w:pPr>
        <w:ind w:left="420"/>
        <w:spacing w:before="1" w:line="218" w:lineRule="auto"/>
        <w:rPr>
          <w:rFonts w:ascii="SimSun" w:hAnsi="SimSun" w:eastAsia="SimSun" w:cs="SimSun"/>
          <w:sz w:val="21"/>
          <w:szCs w:val="21"/>
        </w:rPr>
      </w:pPr>
      <w:r>
        <w:rPr>
          <w:rFonts w:ascii="SimSun" w:hAnsi="SimSun" w:eastAsia="SimSun" w:cs="SimSun"/>
          <w:sz w:val="21"/>
          <w:szCs w:val="21"/>
          <w:spacing w:val="-9"/>
        </w:rPr>
        <w:t>在相关性排序中，需要考虑以下几个要素。</w:t>
      </w:r>
    </w:p>
    <w:p>
      <w:pPr>
        <w:ind w:left="420"/>
        <w:spacing w:before="63" w:line="221" w:lineRule="auto"/>
        <w:rPr>
          <w:rFonts w:ascii="SimSun" w:hAnsi="SimSun" w:eastAsia="SimSun" w:cs="SimSun"/>
          <w:sz w:val="21"/>
          <w:szCs w:val="21"/>
        </w:rPr>
      </w:pPr>
      <w:r>
        <w:rPr>
          <w:rFonts w:ascii="SimSun" w:hAnsi="SimSun" w:eastAsia="SimSun" w:cs="SimSun"/>
          <w:sz w:val="21"/>
          <w:szCs w:val="21"/>
          <w:spacing w:val="4"/>
        </w:rPr>
        <w:t>(1)词频</w:t>
      </w:r>
    </w:p>
    <w:p>
      <w:pPr>
        <w:ind w:left="420" w:right="655"/>
        <w:spacing w:before="67" w:line="246" w:lineRule="auto"/>
        <w:rPr>
          <w:rFonts w:ascii="SimSun" w:hAnsi="SimSun" w:eastAsia="SimSun" w:cs="SimSun"/>
          <w:sz w:val="21"/>
          <w:szCs w:val="21"/>
        </w:rPr>
      </w:pPr>
      <w:r>
        <w:rPr>
          <w:rFonts w:ascii="SimSun" w:hAnsi="SimSun" w:eastAsia="SimSun" w:cs="SimSun"/>
          <w:sz w:val="21"/>
          <w:szCs w:val="21"/>
          <w:spacing w:val="-2"/>
        </w:rPr>
        <w:t>包含关键词多的网页应该比包含关键词少的网页与用户希望的查</w:t>
      </w:r>
      <w:r>
        <w:rPr>
          <w:rFonts w:ascii="SimSun" w:hAnsi="SimSun" w:eastAsia="SimSun" w:cs="SimSun"/>
          <w:sz w:val="21"/>
          <w:szCs w:val="21"/>
          <w:spacing w:val="-3"/>
        </w:rPr>
        <w:t>询结果更相关。</w:t>
      </w:r>
      <w:r>
        <w:rPr>
          <w:rFonts w:ascii="SimSun" w:hAnsi="SimSun" w:eastAsia="SimSun" w:cs="SimSun"/>
          <w:sz w:val="21"/>
          <w:szCs w:val="21"/>
        </w:rPr>
        <w:t xml:space="preserve"> </w:t>
      </w:r>
      <w:r>
        <w:rPr>
          <w:rFonts w:ascii="SimSun" w:hAnsi="SimSun" w:eastAsia="SimSun" w:cs="SimSun"/>
          <w:sz w:val="21"/>
          <w:szCs w:val="21"/>
          <w:spacing w:val="5"/>
        </w:rPr>
        <w:t>(2)归一化</w:t>
      </w:r>
    </w:p>
    <w:p>
      <w:pPr>
        <w:ind w:firstLine="420"/>
        <w:spacing w:before="59" w:line="247" w:lineRule="auto"/>
        <w:rPr>
          <w:rFonts w:ascii="SimSun" w:hAnsi="SimSun" w:eastAsia="SimSun" w:cs="SimSun"/>
          <w:sz w:val="21"/>
          <w:szCs w:val="21"/>
        </w:rPr>
      </w:pPr>
      <w:r>
        <w:rPr>
          <w:rFonts w:ascii="SimSun" w:hAnsi="SimSun" w:eastAsia="SimSun" w:cs="SimSun"/>
          <w:sz w:val="21"/>
          <w:szCs w:val="21"/>
          <w:spacing w:val="-7"/>
        </w:rPr>
        <w:t>仅仅用关键词出现的次数来评价网页的相关性，有一个明显的漏洞，即长的网页比短的网</w:t>
      </w:r>
      <w:r>
        <w:rPr>
          <w:rFonts w:ascii="SimSun" w:hAnsi="SimSun" w:eastAsia="SimSun" w:cs="SimSun"/>
          <w:sz w:val="21"/>
          <w:szCs w:val="21"/>
          <w:spacing w:val="11"/>
        </w:rPr>
        <w:t xml:space="preserve"> </w:t>
      </w:r>
      <w:r>
        <w:rPr>
          <w:rFonts w:ascii="SimSun" w:hAnsi="SimSun" w:eastAsia="SimSun" w:cs="SimSun"/>
          <w:sz w:val="21"/>
          <w:szCs w:val="21"/>
          <w:spacing w:val="-6"/>
        </w:rPr>
        <w:t>页更占优势，因为长的网页总的来讲包含的关键词</w:t>
      </w:r>
      <w:r>
        <w:rPr>
          <w:rFonts w:ascii="SimSun" w:hAnsi="SimSun" w:eastAsia="SimSun" w:cs="SimSun"/>
          <w:sz w:val="21"/>
          <w:szCs w:val="21"/>
          <w:spacing w:val="-7"/>
        </w:rPr>
        <w:t>要多些。</w:t>
      </w:r>
    </w:p>
    <w:p>
      <w:pPr>
        <w:ind w:right="12" w:firstLine="420"/>
        <w:spacing w:before="71" w:line="250" w:lineRule="auto"/>
        <w:rPr>
          <w:rFonts w:ascii="SimSun" w:hAnsi="SimSun" w:eastAsia="SimSun" w:cs="SimSun"/>
          <w:sz w:val="21"/>
          <w:szCs w:val="21"/>
        </w:rPr>
      </w:pPr>
      <w:r>
        <w:rPr>
          <w:rFonts w:ascii="SimSun" w:hAnsi="SimSun" w:eastAsia="SimSun" w:cs="SimSun"/>
          <w:sz w:val="21"/>
          <w:szCs w:val="21"/>
          <w:spacing w:val="-7"/>
        </w:rPr>
        <w:t>常用的解决方案是根据网页的长度，对关键词的次数进行归一化，也就是用关键词的次数</w:t>
      </w:r>
      <w:r>
        <w:rPr>
          <w:rFonts w:ascii="SimSun" w:hAnsi="SimSun" w:eastAsia="SimSun" w:cs="SimSun"/>
          <w:sz w:val="21"/>
          <w:szCs w:val="21"/>
        </w:rPr>
        <w:t xml:space="preserve"> </w:t>
      </w:r>
      <w:r>
        <w:rPr>
          <w:rFonts w:ascii="SimSun" w:hAnsi="SimSun" w:eastAsia="SimSun" w:cs="SimSun"/>
          <w:sz w:val="21"/>
          <w:szCs w:val="21"/>
          <w:spacing w:val="-3"/>
        </w:rPr>
        <w:t>除以网页的总字数作为词频的度量。</w:t>
      </w:r>
    </w:p>
    <w:p>
      <w:pPr>
        <w:ind w:right="1" w:firstLine="420"/>
        <w:spacing w:before="36" w:line="247" w:lineRule="auto"/>
        <w:rPr>
          <w:rFonts w:ascii="SimSun" w:hAnsi="SimSun" w:eastAsia="SimSun" w:cs="SimSun"/>
          <w:sz w:val="21"/>
          <w:szCs w:val="21"/>
        </w:rPr>
      </w:pPr>
      <w:r>
        <w:rPr>
          <w:rFonts w:ascii="SimSun" w:hAnsi="SimSun" w:eastAsia="SimSun" w:cs="SimSun"/>
          <w:sz w:val="21"/>
          <w:szCs w:val="21"/>
          <w:spacing w:val="-2"/>
        </w:rPr>
        <w:t>概括地讲，如果一个查询包含关键词</w:t>
      </w:r>
      <w:r>
        <w:rPr>
          <w:rFonts w:ascii="Times New Roman" w:hAnsi="Times New Roman" w:eastAsia="Times New Roman" w:cs="Times New Roman"/>
          <w:sz w:val="21"/>
          <w:szCs w:val="21"/>
          <w:spacing w:val="-2"/>
        </w:rPr>
        <w:t>w₁,w₂,…,wv,       </w:t>
      </w:r>
      <w:r>
        <w:rPr>
          <w:rFonts w:ascii="SimSun" w:hAnsi="SimSun" w:eastAsia="SimSun" w:cs="SimSun"/>
          <w:sz w:val="21"/>
          <w:szCs w:val="21"/>
          <w:spacing w:val="-2"/>
        </w:rPr>
        <w:t>它们</w:t>
      </w:r>
      <w:r>
        <w:rPr>
          <w:rFonts w:ascii="SimSun" w:hAnsi="SimSun" w:eastAsia="SimSun" w:cs="SimSun"/>
          <w:sz w:val="21"/>
          <w:szCs w:val="21"/>
          <w:spacing w:val="-3"/>
        </w:rPr>
        <w:t>在一篇特定网页中的词频</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分</w:t>
      </w:r>
      <w:r>
        <w:rPr>
          <w:rFonts w:ascii="SimSun" w:hAnsi="SimSun" w:eastAsia="SimSun" w:cs="SimSun"/>
          <w:sz w:val="21"/>
          <w:szCs w:val="21"/>
        </w:rPr>
        <w:t xml:space="preserve"> </w:t>
      </w:r>
      <w:r>
        <w:rPr>
          <w:rFonts w:ascii="SimSun" w:hAnsi="SimSun" w:eastAsia="SimSun" w:cs="SimSun"/>
          <w:sz w:val="21"/>
          <w:szCs w:val="21"/>
          <w:spacing w:val="1"/>
        </w:rPr>
        <w:t>别是</w:t>
      </w:r>
      <w:r>
        <w:rPr>
          <w:rFonts w:ascii="Times New Roman" w:hAnsi="Times New Roman" w:eastAsia="Times New Roman" w:cs="Times New Roman"/>
          <w:sz w:val="21"/>
          <w:szCs w:val="21"/>
          <w:spacing w:val="1"/>
        </w:rPr>
        <w:t>F₁,F₂,…,</w:t>
      </w:r>
      <w:r>
        <w:rPr>
          <w:rFonts w:ascii="Times New Roman" w:hAnsi="Times New Roman" w:eastAsia="Times New Roman" w:cs="Times New Roman"/>
          <w:sz w:val="21"/>
          <w:szCs w:val="21"/>
        </w:rPr>
        <w:t>FN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那么,这个查询和该网页的相关性就是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F₁+F₂+</w:t>
      </w:r>
      <w:r>
        <w:rPr>
          <w:rFonts w:ascii="Times New Roman" w:hAnsi="Times New Roman" w:eastAsia="Times New Roman" w:cs="Times New Roman"/>
          <w:sz w:val="21"/>
          <w:szCs w:val="21"/>
        </w:rPr>
        <w:t>…+Fx</w:t>
      </w:r>
      <w:r>
        <w:rPr>
          <w:rFonts w:ascii="SimSun" w:hAnsi="SimSun" w:eastAsia="SimSun" w:cs="SimSun"/>
          <w:sz w:val="21"/>
          <w:szCs w:val="21"/>
        </w:rPr>
        <w:t>。</w:t>
      </w:r>
    </w:p>
    <w:p>
      <w:pPr>
        <w:ind w:left="420"/>
        <w:spacing w:before="83" w:line="219" w:lineRule="auto"/>
        <w:rPr>
          <w:rFonts w:ascii="SimSun" w:hAnsi="SimSun" w:eastAsia="SimSun" w:cs="SimSun"/>
          <w:sz w:val="21"/>
          <w:szCs w:val="21"/>
        </w:rPr>
      </w:pPr>
      <w:r>
        <w:rPr>
          <w:rFonts w:ascii="SimSun" w:hAnsi="SimSun" w:eastAsia="SimSun" w:cs="SimSun"/>
          <w:sz w:val="21"/>
          <w:szCs w:val="21"/>
          <w:spacing w:val="4"/>
        </w:rPr>
        <w:t>(3)权重</w:t>
      </w:r>
    </w:p>
    <w:p>
      <w:pPr>
        <w:ind w:left="420"/>
        <w:spacing w:before="49" w:line="219" w:lineRule="auto"/>
        <w:rPr>
          <w:rFonts w:ascii="SimSun" w:hAnsi="SimSun" w:eastAsia="SimSun" w:cs="SimSun"/>
          <w:sz w:val="21"/>
          <w:szCs w:val="21"/>
        </w:rPr>
      </w:pPr>
      <w:r>
        <w:rPr>
          <w:rFonts w:ascii="SimSun" w:hAnsi="SimSun" w:eastAsia="SimSun" w:cs="SimSun"/>
          <w:sz w:val="21"/>
          <w:szCs w:val="21"/>
          <w:spacing w:val="-8"/>
        </w:rPr>
        <w:t>假定一个关键词</w:t>
      </w:r>
      <w:r>
        <w:rPr>
          <w:rFonts w:ascii="Times New Roman" w:hAnsi="Times New Roman" w:eastAsia="Times New Roman" w:cs="Times New Roman"/>
          <w:sz w:val="21"/>
          <w:szCs w:val="21"/>
          <w:spacing w:val="-8"/>
        </w:rPr>
        <w:t>w</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8"/>
        </w:rPr>
        <w:t>在</w:t>
      </w:r>
      <w:r>
        <w:rPr>
          <w:rFonts w:ascii="Times New Roman" w:hAnsi="Times New Roman" w:eastAsia="Times New Roman" w:cs="Times New Roman"/>
          <w:sz w:val="21"/>
          <w:szCs w:val="21"/>
          <w:spacing w:val="-8"/>
        </w:rPr>
        <w:t>D</w:t>
      </w:r>
      <w:r>
        <w:rPr>
          <w:rFonts w:ascii="SimSun" w:hAnsi="SimSun" w:eastAsia="SimSun" w:cs="SimSun"/>
          <w:sz w:val="21"/>
          <w:szCs w:val="21"/>
          <w:spacing w:val="-8"/>
        </w:rPr>
        <w:t>。个网页中出现过，那么</w:t>
      </w:r>
      <w:r>
        <w:rPr>
          <w:rFonts w:ascii="Times New Roman" w:hAnsi="Times New Roman" w:eastAsia="Times New Roman" w:cs="Times New Roman"/>
          <w:sz w:val="21"/>
          <w:szCs w:val="21"/>
          <w:spacing w:val="-8"/>
        </w:rPr>
        <w:t>D</w:t>
      </w:r>
      <w:r>
        <w:rPr>
          <w:rFonts w:ascii="SimSun" w:hAnsi="SimSun" w:eastAsia="SimSun" w:cs="SimSun"/>
          <w:sz w:val="21"/>
          <w:szCs w:val="21"/>
          <w:spacing w:val="-8"/>
        </w:rPr>
        <w:t>。越大，</w:t>
      </w:r>
      <w:r>
        <w:rPr>
          <w:rFonts w:ascii="Times New Roman" w:hAnsi="Times New Roman" w:eastAsia="Times New Roman" w:cs="Times New Roman"/>
          <w:sz w:val="21"/>
          <w:szCs w:val="21"/>
          <w:spacing w:val="-8"/>
        </w:rPr>
        <w:t>w</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8"/>
        </w:rPr>
        <w:t>的权重越小，反</w:t>
      </w:r>
      <w:r>
        <w:rPr>
          <w:rFonts w:ascii="SimSun" w:hAnsi="SimSun" w:eastAsia="SimSun" w:cs="SimSun"/>
          <w:sz w:val="21"/>
          <w:szCs w:val="21"/>
          <w:spacing w:val="-9"/>
        </w:rPr>
        <w:t>之亦然。</w:t>
      </w:r>
    </w:p>
    <w:p>
      <w:pPr>
        <w:ind w:right="22" w:firstLine="420"/>
        <w:spacing w:before="48" w:line="261" w:lineRule="auto"/>
        <w:rPr>
          <w:rFonts w:ascii="SimSun" w:hAnsi="SimSun" w:eastAsia="SimSun" w:cs="SimSun"/>
          <w:sz w:val="21"/>
          <w:szCs w:val="21"/>
        </w:rPr>
      </w:pPr>
      <w:r>
        <w:rPr>
          <w:rFonts w:ascii="SimSun" w:hAnsi="SimSun" w:eastAsia="SimSun" w:cs="SimSun"/>
          <w:sz w:val="21"/>
          <w:szCs w:val="21"/>
          <w:spacing w:val="-2"/>
        </w:rPr>
        <w:t>在信息检索中，使用最多的权重是逆文本频</w:t>
      </w:r>
      <w:r>
        <w:rPr>
          <w:rFonts w:ascii="SimSun" w:hAnsi="SimSun" w:eastAsia="SimSun" w:cs="SimSun"/>
          <w:sz w:val="21"/>
          <w:szCs w:val="21"/>
          <w:spacing w:val="-3"/>
        </w:rPr>
        <w:t>率指数</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它的公式为</w:t>
      </w:r>
      <w:r>
        <w:rPr>
          <w:rFonts w:ascii="Times New Roman" w:hAnsi="Times New Roman" w:eastAsia="Times New Roman" w:cs="Times New Roman"/>
          <w:sz w:val="21"/>
          <w:szCs w:val="21"/>
          <w:spacing w:val="-3"/>
        </w:rPr>
        <w:t>log(D/D</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  </w:t>
      </w:r>
      <w:r>
        <w:rPr>
          <w:rFonts w:ascii="SimSun" w:hAnsi="SimSun" w:eastAsia="SimSun" w:cs="SimSun"/>
          <w:sz w:val="21"/>
          <w:szCs w:val="21"/>
          <w:spacing w:val="-3"/>
        </w:rPr>
        <w:t>其中</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D </w:t>
      </w:r>
      <w:r>
        <w:rPr>
          <w:rFonts w:ascii="SimSun" w:hAnsi="SimSun" w:eastAsia="SimSun" w:cs="SimSun"/>
          <w:sz w:val="21"/>
          <w:szCs w:val="21"/>
          <w:spacing w:val="-3"/>
        </w:rPr>
        <w:t>是</w:t>
      </w:r>
      <w:r>
        <w:rPr>
          <w:rFonts w:ascii="SimSun" w:hAnsi="SimSun" w:eastAsia="SimSun" w:cs="SimSun"/>
          <w:sz w:val="21"/>
          <w:szCs w:val="21"/>
        </w:rPr>
        <w:t xml:space="preserve"> </w:t>
      </w:r>
      <w:r>
        <w:rPr>
          <w:rFonts w:ascii="SimSun" w:hAnsi="SimSun" w:eastAsia="SimSun" w:cs="SimSun"/>
          <w:sz w:val="21"/>
          <w:szCs w:val="21"/>
          <w:spacing w:val="-10"/>
        </w:rPr>
        <w:t>全部网页数。</w:t>
      </w:r>
    </w:p>
    <w:p>
      <w:pPr>
        <w:ind w:left="420"/>
        <w:spacing w:before="69" w:line="219" w:lineRule="auto"/>
        <w:rPr>
          <w:rFonts w:ascii="SimSun" w:hAnsi="SimSun" w:eastAsia="SimSun" w:cs="SimSun"/>
          <w:sz w:val="21"/>
          <w:szCs w:val="21"/>
        </w:rPr>
      </w:pPr>
      <w:r>
        <w:rPr>
          <w:rFonts w:ascii="SimSun" w:hAnsi="SimSun" w:eastAsia="SimSun" w:cs="SimSun"/>
          <w:sz w:val="21"/>
          <w:szCs w:val="21"/>
          <w:spacing w:val="-6"/>
        </w:rPr>
        <w:t>利用逆文本频率指数，上述相关性计算公式就由词频的简</w:t>
      </w:r>
      <w:r>
        <w:rPr>
          <w:rFonts w:ascii="SimSun" w:hAnsi="SimSun" w:eastAsia="SimSun" w:cs="SimSun"/>
          <w:sz w:val="21"/>
          <w:szCs w:val="21"/>
          <w:spacing w:val="-7"/>
        </w:rPr>
        <w:t>单求和变成了加权求和，即</w:t>
      </w:r>
    </w:p>
    <w:p>
      <w:pPr>
        <w:ind w:left="2820"/>
        <w:spacing w:before="129" w:line="24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F₁·I₁+F₂·I₂+…+Fx·IN</w:t>
      </w:r>
    </w:p>
    <w:p>
      <w:pPr>
        <w:ind w:left="420"/>
        <w:spacing w:before="1" w:line="218" w:lineRule="auto"/>
        <w:rPr>
          <w:rFonts w:ascii="SimSun" w:hAnsi="SimSun" w:eastAsia="SimSun" w:cs="SimSun"/>
          <w:sz w:val="21"/>
          <w:szCs w:val="21"/>
        </w:rPr>
      </w:pPr>
      <w:r>
        <w:rPr>
          <w:rFonts w:ascii="SimSun" w:hAnsi="SimSun" w:eastAsia="SimSun" w:cs="SimSun"/>
          <w:sz w:val="21"/>
          <w:szCs w:val="21"/>
          <w:spacing w:val="-4"/>
        </w:rPr>
        <w:t>下面用一个简单的例子来说明这个方法。</w:t>
      </w:r>
    </w:p>
    <w:p>
      <w:pPr>
        <w:ind w:left="420"/>
        <w:spacing w:before="81" w:line="219" w:lineRule="auto"/>
        <w:rPr>
          <w:rFonts w:ascii="SimSun" w:hAnsi="SimSun" w:eastAsia="SimSun" w:cs="SimSun"/>
          <w:sz w:val="21"/>
          <w:szCs w:val="21"/>
        </w:rPr>
      </w:pPr>
      <w:r>
        <w:rPr>
          <w:rFonts w:ascii="SimSun" w:hAnsi="SimSun" w:eastAsia="SimSun" w:cs="SimSun"/>
          <w:sz w:val="21"/>
          <w:szCs w:val="21"/>
          <w:spacing w:val="-17"/>
        </w:rPr>
        <w:t>例如，查找关于“北邮的计算机学院”的网页。</w:t>
      </w:r>
    </w:p>
    <w:p>
      <w:pPr>
        <w:ind w:firstLine="420"/>
        <w:spacing w:before="63" w:line="255" w:lineRule="auto"/>
        <w:rPr>
          <w:rFonts w:ascii="SimSun" w:hAnsi="SimSun" w:eastAsia="SimSun" w:cs="SimSun"/>
          <w:sz w:val="21"/>
          <w:szCs w:val="21"/>
        </w:rPr>
      </w:pPr>
      <w:r>
        <w:rPr>
          <w:rFonts w:ascii="SimSun" w:hAnsi="SimSun" w:eastAsia="SimSun" w:cs="SimSun"/>
          <w:sz w:val="21"/>
          <w:szCs w:val="21"/>
          <w:spacing w:val="4"/>
        </w:rPr>
        <w:t>现在任何一个搜索引擎都包含几十万个甚至上百万个与搜索关键词多少有点关系的网</w:t>
      </w:r>
      <w:r>
        <w:rPr>
          <w:rFonts w:ascii="SimSun" w:hAnsi="SimSun" w:eastAsia="SimSun" w:cs="SimSun"/>
          <w:sz w:val="21"/>
          <w:szCs w:val="21"/>
          <w:spacing w:val="11"/>
        </w:rPr>
        <w:t xml:space="preserve"> </w:t>
      </w:r>
      <w:r>
        <w:rPr>
          <w:rFonts w:ascii="SimSun" w:hAnsi="SimSun" w:eastAsia="SimSun" w:cs="SimSun"/>
          <w:sz w:val="21"/>
          <w:szCs w:val="21"/>
          <w:spacing w:val="-4"/>
        </w:rPr>
        <w:t>页。那么哪个应该排在前面呢?显然应该根据查询的结果与“北邮的计算机学院”的</w:t>
      </w:r>
      <w:r>
        <w:rPr>
          <w:rFonts w:ascii="SimSun" w:hAnsi="SimSun" w:eastAsia="SimSun" w:cs="SimSun"/>
          <w:sz w:val="21"/>
          <w:szCs w:val="21"/>
          <w:spacing w:val="-5"/>
        </w:rPr>
        <w:t>相关性对</w:t>
      </w:r>
      <w:r>
        <w:rPr>
          <w:rFonts w:ascii="SimSun" w:hAnsi="SimSun" w:eastAsia="SimSun" w:cs="SimSun"/>
          <w:sz w:val="21"/>
          <w:szCs w:val="21"/>
        </w:rPr>
        <w:t xml:space="preserve"> </w:t>
      </w:r>
      <w:r>
        <w:rPr>
          <w:rFonts w:ascii="SimSun" w:hAnsi="SimSun" w:eastAsia="SimSun" w:cs="SimSun"/>
          <w:sz w:val="21"/>
          <w:szCs w:val="21"/>
          <w:spacing w:val="-4"/>
        </w:rPr>
        <w:t>这些网页进行排序。</w:t>
      </w:r>
    </w:p>
    <w:p>
      <w:pPr>
        <w:ind w:firstLine="420"/>
        <w:spacing w:before="69" w:line="260" w:lineRule="auto"/>
        <w:rPr>
          <w:rFonts w:ascii="SimSun" w:hAnsi="SimSun" w:eastAsia="SimSun" w:cs="SimSun"/>
          <w:sz w:val="21"/>
          <w:szCs w:val="21"/>
        </w:rPr>
      </w:pPr>
      <w:r>
        <w:rPr>
          <w:rFonts w:ascii="SimSun" w:hAnsi="SimSun" w:eastAsia="SimSun" w:cs="SimSun"/>
          <w:sz w:val="21"/>
          <w:szCs w:val="21"/>
          <w:spacing w:val="-14"/>
        </w:rPr>
        <w:t>比如，在某个一共有一千个词的网页中“北邮”“的”和“</w:t>
      </w:r>
      <w:r>
        <w:rPr>
          <w:rFonts w:ascii="SimSun" w:hAnsi="SimSun" w:eastAsia="SimSun" w:cs="SimSun"/>
          <w:sz w:val="21"/>
          <w:szCs w:val="21"/>
          <w:spacing w:val="-15"/>
        </w:rPr>
        <w:t>计算机学院”分别出现了2次、35</w:t>
      </w:r>
      <w:r>
        <w:rPr>
          <w:rFonts w:ascii="SimSun" w:hAnsi="SimSun" w:eastAsia="SimSun" w:cs="SimSun"/>
          <w:sz w:val="21"/>
          <w:szCs w:val="21"/>
        </w:rPr>
        <w:t xml:space="preserve"> </w:t>
      </w:r>
      <w:r>
        <w:rPr>
          <w:rFonts w:ascii="SimSun" w:hAnsi="SimSun" w:eastAsia="SimSun" w:cs="SimSun"/>
          <w:sz w:val="21"/>
          <w:szCs w:val="21"/>
        </w:rPr>
        <w:t>次和5次，那么它们的词频就分别是0.002、0.0</w:t>
      </w:r>
      <w:r>
        <w:rPr>
          <w:rFonts w:ascii="SimSun" w:hAnsi="SimSun" w:eastAsia="SimSun" w:cs="SimSun"/>
          <w:sz w:val="21"/>
          <w:szCs w:val="21"/>
          <w:spacing w:val="-1"/>
        </w:rPr>
        <w:t>35和0.005。将这三个数相加，其和0.042</w:t>
      </w:r>
      <w:r>
        <w:rPr>
          <w:rFonts w:ascii="SimSun" w:hAnsi="SimSun" w:eastAsia="SimSun" w:cs="SimSun"/>
          <w:sz w:val="21"/>
          <w:szCs w:val="21"/>
          <w:spacing w:val="-26"/>
        </w:rPr>
        <w:t xml:space="preserve"> </w:t>
      </w:r>
      <w:r>
        <w:rPr>
          <w:rFonts w:ascii="SimSun" w:hAnsi="SimSun" w:eastAsia="SimSun" w:cs="SimSun"/>
          <w:sz w:val="21"/>
          <w:szCs w:val="21"/>
          <w:spacing w:val="-1"/>
        </w:rPr>
        <w:t>就</w:t>
      </w:r>
      <w:r>
        <w:rPr>
          <w:rFonts w:ascii="SimSun" w:hAnsi="SimSun" w:eastAsia="SimSun" w:cs="SimSun"/>
          <w:sz w:val="21"/>
          <w:szCs w:val="21"/>
        </w:rPr>
        <w:t xml:space="preserve"> </w:t>
      </w:r>
      <w:r>
        <w:rPr>
          <w:rFonts w:ascii="SimSun" w:hAnsi="SimSun" w:eastAsia="SimSun" w:cs="SimSun"/>
          <w:sz w:val="21"/>
          <w:szCs w:val="21"/>
          <w:spacing w:val="-9"/>
        </w:rPr>
        <w:t>是相应网页和查询“北邮的计算机学院”相关性的一个简</w:t>
      </w:r>
      <w:r>
        <w:rPr>
          <w:rFonts w:ascii="SimSun" w:hAnsi="SimSun" w:eastAsia="SimSun" w:cs="SimSun"/>
          <w:sz w:val="21"/>
          <w:szCs w:val="21"/>
          <w:spacing w:val="-10"/>
        </w:rPr>
        <w:t>单的度量。</w:t>
      </w:r>
    </w:p>
    <w:p>
      <w:pPr>
        <w:ind w:right="117" w:firstLine="420"/>
        <w:spacing w:before="48" w:line="247" w:lineRule="auto"/>
        <w:rPr>
          <w:rFonts w:ascii="SimSun" w:hAnsi="SimSun" w:eastAsia="SimSun" w:cs="SimSun"/>
          <w:sz w:val="21"/>
          <w:szCs w:val="21"/>
        </w:rPr>
      </w:pPr>
      <w:r>
        <w:rPr>
          <w:rFonts w:ascii="SimSun" w:hAnsi="SimSun" w:eastAsia="SimSun" w:cs="SimSun"/>
          <w:sz w:val="21"/>
          <w:szCs w:val="21"/>
          <w:spacing w:val="-2"/>
        </w:rPr>
        <w:t>假定中文网页数</w:t>
      </w:r>
      <w:r>
        <w:rPr>
          <w:rFonts w:ascii="Times New Roman" w:hAnsi="Times New Roman" w:eastAsia="Times New Roman" w:cs="Times New Roman"/>
          <w:sz w:val="21"/>
          <w:szCs w:val="21"/>
          <w:spacing w:val="-2"/>
        </w:rPr>
        <w:t>D=10°,   </w:t>
      </w:r>
      <w:r>
        <w:rPr>
          <w:rFonts w:ascii="SimSun" w:hAnsi="SimSun" w:eastAsia="SimSun" w:cs="SimSun"/>
          <w:sz w:val="21"/>
          <w:szCs w:val="21"/>
          <w:spacing w:val="-2"/>
        </w:rPr>
        <w:t>应删除词“的”在所有的网页中都出现，即</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=10°,  </w:t>
      </w:r>
      <w:r>
        <w:rPr>
          <w:rFonts w:ascii="SimSun" w:hAnsi="SimSun" w:eastAsia="SimSun" w:cs="SimSun"/>
          <w:sz w:val="21"/>
          <w:szCs w:val="21"/>
          <w:spacing w:val="-2"/>
        </w:rPr>
        <w:t>那么</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log(10°/10⁹)=log(1)=0</w:t>
      </w:r>
      <w:r>
        <w:rPr>
          <w:rFonts w:ascii="SimSun" w:hAnsi="SimSun" w:eastAsia="SimSun" w:cs="SimSun"/>
          <w:sz w:val="21"/>
          <w:szCs w:val="21"/>
          <w:spacing w:val="-1"/>
        </w:rPr>
        <w:t>。</w:t>
      </w:r>
    </w:p>
    <w:p>
      <w:pPr>
        <w:ind w:left="420"/>
        <w:spacing w:before="48" w:line="212" w:lineRule="auto"/>
        <w:rPr>
          <w:rFonts w:ascii="SimSun" w:hAnsi="SimSun" w:eastAsia="SimSun" w:cs="SimSun"/>
          <w:sz w:val="21"/>
          <w:szCs w:val="21"/>
        </w:rPr>
      </w:pPr>
      <w:r>
        <w:rPr>
          <w:rFonts w:ascii="SimSun" w:hAnsi="SimSun" w:eastAsia="SimSun" w:cs="SimSun"/>
          <w:sz w:val="21"/>
          <w:szCs w:val="21"/>
          <w:spacing w:val="-8"/>
        </w:rPr>
        <w:t>假如专有词“北邮”在200万个网页中出现，即D。=2×10°,则它的权重I</w:t>
      </w:r>
      <w:r>
        <w:rPr>
          <w:rFonts w:ascii="Times New Roman" w:hAnsi="Times New Roman" w:eastAsia="Times New Roman" w:cs="Times New Roman"/>
          <w:sz w:val="21"/>
          <w:szCs w:val="21"/>
          <w:spacing w:val="-8"/>
        </w:rPr>
        <w:t>=log(5</w:t>
      </w:r>
      <w:r>
        <w:rPr>
          <w:rFonts w:ascii="Times New Roman" w:hAnsi="Times New Roman" w:eastAsia="Times New Roman" w:cs="Times New Roman"/>
          <w:sz w:val="21"/>
          <w:szCs w:val="21"/>
          <w:spacing w:val="-9"/>
        </w:rPr>
        <w:t>00)=6.2</w:t>
      </w:r>
      <w:r>
        <w:rPr>
          <w:rFonts w:ascii="SimSun" w:hAnsi="SimSun" w:eastAsia="SimSun" w:cs="SimSun"/>
          <w:sz w:val="21"/>
          <w:szCs w:val="21"/>
          <w:spacing w:val="-9"/>
        </w:rPr>
        <w:t>。</w:t>
      </w:r>
    </w:p>
    <w:p>
      <w:pPr>
        <w:ind w:right="22"/>
        <w:spacing w:before="79" w:line="258" w:lineRule="auto"/>
        <w:rPr>
          <w:rFonts w:ascii="SimSun" w:hAnsi="SimSun" w:eastAsia="SimSun" w:cs="SimSun"/>
          <w:sz w:val="21"/>
          <w:szCs w:val="21"/>
        </w:rPr>
      </w:pPr>
      <w:r>
        <w:rPr>
          <w:rFonts w:ascii="SimSun" w:hAnsi="SimSun" w:eastAsia="SimSun" w:cs="SimSun"/>
          <w:sz w:val="21"/>
          <w:szCs w:val="21"/>
          <w:spacing w:val="-3"/>
        </w:rPr>
        <w:t>又假定通用词“计算机学院”,出现在5亿个网页中，它的权重</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I=log(2)     </w:t>
      </w:r>
      <w:r>
        <w:rPr>
          <w:rFonts w:ascii="SimSun" w:hAnsi="SimSun" w:eastAsia="SimSun" w:cs="SimSun"/>
          <w:sz w:val="21"/>
          <w:szCs w:val="21"/>
          <w:spacing w:val="-3"/>
        </w:rPr>
        <w:t>则只有0.7。该网页</w:t>
      </w:r>
      <w:r>
        <w:rPr>
          <w:rFonts w:ascii="SimSun" w:hAnsi="SimSun" w:eastAsia="SimSun" w:cs="SimSun"/>
          <w:sz w:val="21"/>
          <w:szCs w:val="21"/>
        </w:rPr>
        <w:t xml:space="preserve"> </w:t>
      </w:r>
      <w:r>
        <w:rPr>
          <w:rFonts w:ascii="SimSun" w:hAnsi="SimSun" w:eastAsia="SimSun" w:cs="SimSun"/>
          <w:sz w:val="21"/>
          <w:szCs w:val="21"/>
          <w:spacing w:val="-10"/>
        </w:rPr>
        <w:t>和“北邮的计算机学院”的相关性为0.0161,其中“北邮”贡献了0.01</w:t>
      </w:r>
      <w:r>
        <w:rPr>
          <w:rFonts w:ascii="SimSun" w:hAnsi="SimSun" w:eastAsia="SimSun" w:cs="SimSun"/>
          <w:sz w:val="21"/>
          <w:szCs w:val="21"/>
          <w:spacing w:val="-11"/>
        </w:rPr>
        <w:t>26,而“计算机学院”只贡</w:t>
      </w:r>
    </w:p>
    <w:p>
      <w:pPr>
        <w:spacing w:line="258" w:lineRule="auto"/>
        <w:sectPr>
          <w:footerReference w:type="default" r:id="rId314"/>
          <w:pgSz w:w="9300" w:h="14290"/>
          <w:pgMar w:top="400" w:right="809" w:bottom="552" w:left="139" w:header="0" w:footer="393" w:gutter="0"/>
        </w:sectPr>
        <w:rPr>
          <w:rFonts w:ascii="SimSun" w:hAnsi="SimSun" w:eastAsia="SimSun" w:cs="SimSun"/>
          <w:sz w:val="21"/>
          <w:szCs w:val="21"/>
        </w:rPr>
      </w:pPr>
    </w:p>
    <w:p>
      <w:pPr>
        <w:ind w:left="143"/>
        <w:spacing w:before="156" w:line="219" w:lineRule="auto"/>
        <w:rPr>
          <w:rFonts w:ascii="SimSun" w:hAnsi="SimSun" w:eastAsia="SimSun" w:cs="SimSun"/>
          <w:sz w:val="24"/>
          <w:szCs w:val="24"/>
        </w:rPr>
      </w:pPr>
      <w:bookmarkStart w:name="bookmark169" w:id="157"/>
      <w:bookmarkEnd w:id="157"/>
      <w:bookmarkStart w:name="bookmark170" w:id="158"/>
      <w:bookmarkEnd w:id="158"/>
      <w:bookmarkStart w:name="bookmark171" w:id="159"/>
      <w:bookmarkEnd w:id="159"/>
      <w:bookmarkStart w:name="bookmark172" w:id="160"/>
      <w:bookmarkEnd w:id="160"/>
      <w:r>
        <w:rPr>
          <w:rFonts w:ascii="SimSun" w:hAnsi="SimSun" w:eastAsia="SimSun" w:cs="SimSun"/>
          <w:sz w:val="24"/>
          <w:szCs w:val="24"/>
          <w:b/>
          <w:bCs/>
          <w:spacing w:val="-10"/>
        </w:rPr>
        <w:t>大数据安全与隐私保护</w:t>
      </w:r>
    </w:p>
    <w:p>
      <w:pPr>
        <w:spacing w:before="247" w:line="219" w:lineRule="auto"/>
        <w:rPr>
          <w:rFonts w:ascii="SimSun" w:hAnsi="SimSun" w:eastAsia="SimSun" w:cs="SimSun"/>
          <w:sz w:val="21"/>
          <w:szCs w:val="21"/>
        </w:rPr>
      </w:pPr>
      <w:r>
        <w:rPr>
          <w:rFonts w:ascii="SimSun" w:hAnsi="SimSun" w:eastAsia="SimSun" w:cs="SimSun"/>
          <w:sz w:val="21"/>
          <w:szCs w:val="21"/>
          <w:spacing w:val="3"/>
        </w:rPr>
        <w:t>献了0.0035。这个比例和我们的直觉比较一致了。</w:t>
      </w:r>
    </w:p>
    <w:p>
      <w:pPr>
        <w:ind w:left="419"/>
        <w:spacing w:before="49" w:line="330" w:lineRule="exact"/>
        <w:rPr>
          <w:rFonts w:ascii="SimSun" w:hAnsi="SimSun" w:eastAsia="SimSun" w:cs="SimSun"/>
          <w:sz w:val="21"/>
          <w:szCs w:val="21"/>
        </w:rPr>
      </w:pPr>
      <w:r>
        <w:rPr>
          <w:rFonts w:ascii="SimSun" w:hAnsi="SimSun" w:eastAsia="SimSun" w:cs="SimSun"/>
          <w:sz w:val="21"/>
          <w:szCs w:val="21"/>
          <w:spacing w:val="-15"/>
          <w:position w:val="8"/>
        </w:rPr>
        <w:t>最后，总结一下</w:t>
      </w:r>
      <w:r>
        <w:rPr>
          <w:rFonts w:ascii="SimSun" w:hAnsi="SimSun" w:eastAsia="SimSun" w:cs="SimSun"/>
          <w:sz w:val="21"/>
          <w:szCs w:val="21"/>
          <w:spacing w:val="-21"/>
          <w:position w:val="8"/>
        </w:rPr>
        <w:t xml:space="preserve"> </w:t>
      </w:r>
      <w:r>
        <w:rPr>
          <w:rFonts w:ascii="Times New Roman" w:hAnsi="Times New Roman" w:eastAsia="Times New Roman" w:cs="Times New Roman"/>
          <w:sz w:val="21"/>
          <w:szCs w:val="21"/>
          <w:spacing w:val="-15"/>
          <w:position w:val="8"/>
        </w:rPr>
        <w:t>TD/IDF</w:t>
      </w:r>
      <w:r>
        <w:rPr>
          <w:rFonts w:ascii="Times New Roman" w:hAnsi="Times New Roman" w:eastAsia="Times New Roman" w:cs="Times New Roman"/>
          <w:sz w:val="21"/>
          <w:szCs w:val="21"/>
          <w:spacing w:val="17"/>
          <w:w w:val="101"/>
          <w:position w:val="8"/>
        </w:rPr>
        <w:t xml:space="preserve">  </w:t>
      </w:r>
      <w:r>
        <w:rPr>
          <w:rFonts w:ascii="SimSun" w:hAnsi="SimSun" w:eastAsia="SimSun" w:cs="SimSun"/>
          <w:sz w:val="21"/>
          <w:szCs w:val="21"/>
          <w:spacing w:val="-15"/>
          <w:position w:val="8"/>
        </w:rPr>
        <w:t>模型的假设、模型、计算方法、理论基础。</w:t>
      </w:r>
    </w:p>
    <w:p>
      <w:pPr>
        <w:ind w:left="419"/>
        <w:spacing w:line="218" w:lineRule="auto"/>
        <w:rPr>
          <w:rFonts w:ascii="SimSun" w:hAnsi="SimSun" w:eastAsia="SimSun" w:cs="SimSun"/>
          <w:sz w:val="21"/>
          <w:szCs w:val="21"/>
        </w:rPr>
      </w:pPr>
      <w:r>
        <w:rPr>
          <w:rFonts w:ascii="SimSun" w:hAnsi="SimSun" w:eastAsia="SimSun" w:cs="SimSun"/>
          <w:sz w:val="21"/>
          <w:szCs w:val="21"/>
          <w:spacing w:val="6"/>
        </w:rPr>
        <w:t>(1)假设与模型</w:t>
      </w:r>
    </w:p>
    <w:p>
      <w:pPr>
        <w:ind w:right="26" w:firstLine="419"/>
        <w:spacing w:before="63" w:line="255" w:lineRule="auto"/>
        <w:rPr>
          <w:rFonts w:ascii="SimSun" w:hAnsi="SimSun" w:eastAsia="SimSun" w:cs="SimSun"/>
          <w:sz w:val="21"/>
          <w:szCs w:val="21"/>
        </w:rPr>
      </w:pPr>
      <w:r>
        <w:rPr>
          <w:rFonts w:ascii="Times New Roman" w:hAnsi="Times New Roman" w:eastAsia="Times New Roman" w:cs="Times New Roman"/>
          <w:sz w:val="21"/>
          <w:szCs w:val="21"/>
          <w:spacing w:val="-4"/>
        </w:rPr>
        <w:t>TD/IDF</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4"/>
        </w:rPr>
        <w:t>模型，把任意长度的文档简化</w:t>
      </w:r>
      <w:r>
        <w:rPr>
          <w:rFonts w:ascii="SimSun" w:hAnsi="SimSun" w:eastAsia="SimSun" w:cs="SimSun"/>
          <w:sz w:val="21"/>
          <w:szCs w:val="21"/>
          <w:spacing w:val="-5"/>
        </w:rPr>
        <w:t>为固定长度的数字列表，把搜索引擎的相关性排序</w:t>
      </w:r>
      <w:r>
        <w:rPr>
          <w:rFonts w:ascii="SimSun" w:hAnsi="SimSun" w:eastAsia="SimSun" w:cs="SimSun"/>
          <w:sz w:val="21"/>
          <w:szCs w:val="21"/>
        </w:rPr>
        <w:t xml:space="preserve"> </w:t>
      </w:r>
      <w:r>
        <w:rPr>
          <w:rFonts w:ascii="SimSun" w:hAnsi="SimSun" w:eastAsia="SimSun" w:cs="SimSun"/>
          <w:sz w:val="21"/>
          <w:szCs w:val="21"/>
          <w:spacing w:val="1"/>
        </w:rPr>
        <w:t>问题简化为根据搜索关键词从文档的数字列表中选取相关的数字(相加</w:t>
      </w:r>
      <w:r>
        <w:rPr>
          <w:rFonts w:ascii="SimSun" w:hAnsi="SimSun" w:eastAsia="SimSun" w:cs="SimSun"/>
          <w:sz w:val="21"/>
          <w:szCs w:val="21"/>
        </w:rPr>
        <w:t>),计算文档的相关性 </w:t>
      </w:r>
      <w:r>
        <w:rPr>
          <w:rFonts w:ascii="SimSun" w:hAnsi="SimSun" w:eastAsia="SimSun" w:cs="SimSun"/>
          <w:sz w:val="21"/>
          <w:szCs w:val="21"/>
          <w:spacing w:val="-6"/>
        </w:rPr>
        <w:t>度量的问题。</w:t>
      </w:r>
    </w:p>
    <w:p>
      <w:pPr>
        <w:ind w:right="28" w:firstLine="419"/>
        <w:spacing w:before="56" w:line="256" w:lineRule="auto"/>
        <w:rPr>
          <w:rFonts w:ascii="SimSun" w:hAnsi="SimSun" w:eastAsia="SimSun" w:cs="SimSun"/>
          <w:sz w:val="21"/>
          <w:szCs w:val="21"/>
        </w:rPr>
      </w:pPr>
      <w:r>
        <w:rPr>
          <w:rFonts w:ascii="SimSun" w:hAnsi="SimSun" w:eastAsia="SimSun" w:cs="SimSun"/>
          <w:sz w:val="21"/>
          <w:szCs w:val="21"/>
          <w:spacing w:val="-2"/>
        </w:rPr>
        <w:t>这种简化损失了什么?①文档的上下文信息；②</w:t>
      </w:r>
      <w:r>
        <w:rPr>
          <w:rFonts w:ascii="Times New Roman" w:hAnsi="Times New Roman" w:eastAsia="Times New Roman" w:cs="Times New Roman"/>
          <w:sz w:val="21"/>
          <w:szCs w:val="21"/>
          <w:spacing w:val="-2"/>
        </w:rPr>
        <w:t>TD/IDF  </w:t>
      </w:r>
      <w:r>
        <w:rPr>
          <w:rFonts w:ascii="SimSun" w:hAnsi="SimSun" w:eastAsia="SimSun" w:cs="SimSun"/>
          <w:sz w:val="21"/>
          <w:szCs w:val="21"/>
          <w:spacing w:val="-2"/>
        </w:rPr>
        <w:t>模型对文档的这种表示，</w:t>
      </w:r>
      <w:r>
        <w:rPr>
          <w:rFonts w:ascii="SimSun" w:hAnsi="SimSun" w:eastAsia="SimSun" w:cs="SimSun"/>
          <w:sz w:val="21"/>
          <w:szCs w:val="21"/>
          <w:spacing w:val="-3"/>
        </w:rPr>
        <w:t>只提取</w:t>
      </w:r>
      <w:r>
        <w:rPr>
          <w:rFonts w:ascii="SimSun" w:hAnsi="SimSun" w:eastAsia="SimSun" w:cs="SimSun"/>
          <w:sz w:val="21"/>
          <w:szCs w:val="21"/>
        </w:rPr>
        <w:t xml:space="preserve"> </w:t>
      </w:r>
      <w:r>
        <w:rPr>
          <w:rFonts w:ascii="SimSun" w:hAnsi="SimSun" w:eastAsia="SimSun" w:cs="SimSun"/>
          <w:sz w:val="21"/>
          <w:szCs w:val="21"/>
          <w:spacing w:val="-10"/>
        </w:rPr>
        <w:t>了词的频率与权重信息，忽略了词的顺序。</w:t>
      </w:r>
    </w:p>
    <w:p>
      <w:pPr>
        <w:ind w:right="28" w:firstLine="419"/>
        <w:spacing w:before="70" w:line="257" w:lineRule="auto"/>
        <w:rPr>
          <w:rFonts w:ascii="SimSun" w:hAnsi="SimSun" w:eastAsia="SimSun" w:cs="SimSun"/>
          <w:sz w:val="21"/>
          <w:szCs w:val="21"/>
        </w:rPr>
      </w:pPr>
      <w:r>
        <w:rPr>
          <w:rFonts w:ascii="SimSun" w:hAnsi="SimSun" w:eastAsia="SimSun" w:cs="SimSun"/>
          <w:sz w:val="21"/>
          <w:szCs w:val="21"/>
          <w:spacing w:val="-1"/>
        </w:rPr>
        <w:t>这个模型的一个潜在假设是，上下文信息和词序信息的损失对搜索结果的影响</w:t>
      </w:r>
      <w:r>
        <w:rPr>
          <w:rFonts w:ascii="SimSun" w:hAnsi="SimSun" w:eastAsia="SimSun" w:cs="SimSun"/>
          <w:sz w:val="21"/>
          <w:szCs w:val="21"/>
          <w:spacing w:val="-2"/>
        </w:rPr>
        <w:t>不大。这</w:t>
      </w:r>
      <w:r>
        <w:rPr>
          <w:rFonts w:ascii="SimSun" w:hAnsi="SimSun" w:eastAsia="SimSun" w:cs="SimSun"/>
          <w:sz w:val="21"/>
          <w:szCs w:val="21"/>
        </w:rPr>
        <w:t xml:space="preserve"> </w:t>
      </w:r>
      <w:r>
        <w:rPr>
          <w:rFonts w:ascii="SimSun" w:hAnsi="SimSun" w:eastAsia="SimSun" w:cs="SimSun"/>
          <w:sz w:val="21"/>
          <w:szCs w:val="21"/>
          <w:spacing w:val="-6"/>
        </w:rPr>
        <w:t>个假设对于互联网上的网页来说，应该是合理的。但是，对于微博之类的短文本搜</w:t>
      </w:r>
      <w:r>
        <w:rPr>
          <w:rFonts w:ascii="SimSun" w:hAnsi="SimSun" w:eastAsia="SimSun" w:cs="SimSun"/>
          <w:sz w:val="21"/>
          <w:szCs w:val="21"/>
          <w:spacing w:val="-7"/>
        </w:rPr>
        <w:t>索，显然是</w:t>
      </w:r>
      <w:r>
        <w:rPr>
          <w:rFonts w:ascii="SimSun" w:hAnsi="SimSun" w:eastAsia="SimSun" w:cs="SimSun"/>
          <w:sz w:val="21"/>
          <w:szCs w:val="21"/>
        </w:rPr>
        <w:t xml:space="preserve"> </w:t>
      </w:r>
      <w:r>
        <w:rPr>
          <w:rFonts w:ascii="SimSun" w:hAnsi="SimSun" w:eastAsia="SimSun" w:cs="SimSun"/>
          <w:sz w:val="21"/>
          <w:szCs w:val="21"/>
          <w:spacing w:val="-7"/>
        </w:rPr>
        <w:t>不合适的。</w:t>
      </w:r>
    </w:p>
    <w:p>
      <w:pPr>
        <w:ind w:left="419"/>
        <w:spacing w:before="64" w:line="219" w:lineRule="auto"/>
        <w:rPr>
          <w:rFonts w:ascii="SimSun" w:hAnsi="SimSun" w:eastAsia="SimSun" w:cs="SimSun"/>
          <w:sz w:val="21"/>
          <w:szCs w:val="21"/>
        </w:rPr>
      </w:pPr>
      <w:r>
        <w:rPr>
          <w:rFonts w:ascii="SimSun" w:hAnsi="SimSun" w:eastAsia="SimSun" w:cs="SimSun"/>
          <w:sz w:val="21"/>
          <w:szCs w:val="21"/>
          <w:spacing w:val="6"/>
        </w:rPr>
        <w:t>(2)计算方法</w:t>
      </w:r>
    </w:p>
    <w:p>
      <w:pPr>
        <w:ind w:left="419"/>
        <w:spacing w:before="60" w:line="324" w:lineRule="exact"/>
        <w:rPr>
          <w:rFonts w:ascii="SimSun" w:hAnsi="SimSun" w:eastAsia="SimSun" w:cs="SimSun"/>
          <w:sz w:val="21"/>
          <w:szCs w:val="21"/>
        </w:rPr>
      </w:pPr>
      <w:r>
        <w:rPr>
          <w:rFonts w:ascii="SimSun" w:hAnsi="SimSun" w:eastAsia="SimSun" w:cs="SimSun"/>
          <w:sz w:val="21"/>
          <w:szCs w:val="21"/>
          <w:spacing w:val="-9"/>
          <w:position w:val="8"/>
        </w:rPr>
        <w:t>具体的计算方法，需要引入归一化和权重。</w:t>
      </w:r>
    </w:p>
    <w:p>
      <w:pPr>
        <w:ind w:left="419"/>
        <w:spacing w:line="222" w:lineRule="auto"/>
        <w:rPr>
          <w:rFonts w:ascii="SimSun" w:hAnsi="SimSun" w:eastAsia="SimSun" w:cs="SimSun"/>
          <w:sz w:val="21"/>
          <w:szCs w:val="21"/>
        </w:rPr>
      </w:pPr>
      <w:r>
        <w:rPr>
          <w:rFonts w:ascii="SimSun" w:hAnsi="SimSun" w:eastAsia="SimSun" w:cs="SimSun"/>
          <w:sz w:val="21"/>
          <w:szCs w:val="21"/>
          <w:spacing w:val="6"/>
        </w:rPr>
        <w:t>(3)理论基础</w:t>
      </w:r>
    </w:p>
    <w:p>
      <w:pPr>
        <w:ind w:right="7" w:firstLine="419"/>
        <w:spacing w:before="64" w:line="232" w:lineRule="auto"/>
        <w:rPr>
          <w:rFonts w:ascii="SimSun" w:hAnsi="SimSun" w:eastAsia="SimSun" w:cs="SimSun"/>
          <w:sz w:val="21"/>
          <w:szCs w:val="21"/>
        </w:rPr>
      </w:pPr>
      <w:r>
        <w:rPr>
          <w:rFonts w:ascii="SimSun" w:hAnsi="SimSun" w:eastAsia="SimSun" w:cs="SimSun"/>
          <w:sz w:val="21"/>
          <w:szCs w:val="21"/>
          <w:spacing w:val="-1"/>
        </w:rPr>
        <w:t>从信息论的角度来解释，</w:t>
      </w:r>
      <w:r>
        <w:rPr>
          <w:rFonts w:ascii="Times New Roman" w:hAnsi="Times New Roman" w:eastAsia="Times New Roman" w:cs="Times New Roman"/>
          <w:sz w:val="21"/>
          <w:szCs w:val="21"/>
          <w:spacing w:val="-1"/>
        </w:rPr>
        <w:t>IDF  </w:t>
      </w:r>
      <w:r>
        <w:rPr>
          <w:rFonts w:ascii="SimSun" w:hAnsi="SimSun" w:eastAsia="SimSun" w:cs="SimSun"/>
          <w:sz w:val="21"/>
          <w:szCs w:val="21"/>
          <w:spacing w:val="-1"/>
        </w:rPr>
        <w:t>的概念就是一个特定条件下、关键词的概率分布的</w:t>
      </w:r>
      <w:r>
        <w:rPr>
          <w:rFonts w:ascii="SimSun" w:hAnsi="SimSun" w:eastAsia="SimSun" w:cs="SimSun"/>
          <w:sz w:val="21"/>
          <w:szCs w:val="21"/>
          <w:spacing w:val="-2"/>
        </w:rPr>
        <w:t>交叉熵</w:t>
      </w:r>
      <w:r>
        <w:rPr>
          <w:rFonts w:ascii="SimSun" w:hAnsi="SimSun" w:eastAsia="SimSun" w:cs="SimSun"/>
          <w:sz w:val="21"/>
          <w:szCs w:val="21"/>
        </w:rPr>
        <w:t xml:space="preserve"> </w:t>
      </w:r>
      <w:r>
        <w:rPr>
          <w:rFonts w:ascii="Times New Roman" w:hAnsi="Times New Roman" w:eastAsia="Times New Roman" w:cs="Times New Roman"/>
          <w:sz w:val="21"/>
          <w:szCs w:val="21"/>
          <w:spacing w:val="-6"/>
        </w:rPr>
        <w:t>(Kullback-Leibler</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6"/>
        </w:rPr>
        <w:t>散度，也叫相对熵)。</w:t>
      </w:r>
    </w:p>
    <w:p>
      <w:pPr>
        <w:ind w:left="419"/>
        <w:spacing w:before="78" w:line="212" w:lineRule="auto"/>
        <w:outlineLvl w:val="6"/>
        <w:rPr>
          <w:rFonts w:ascii="SimHei" w:hAnsi="SimHei" w:eastAsia="SimHei" w:cs="SimHei"/>
          <w:sz w:val="21"/>
          <w:szCs w:val="21"/>
        </w:rPr>
      </w:pPr>
      <w:r>
        <w:rPr>
          <w:rFonts w:ascii="Times New Roman" w:hAnsi="Times New Roman" w:eastAsia="Times New Roman" w:cs="Times New Roman"/>
          <w:sz w:val="21"/>
          <w:szCs w:val="21"/>
          <w:b/>
          <w:bCs/>
        </w:rPr>
        <w:t>2.PageRank  </w:t>
      </w:r>
      <w:r>
        <w:rPr>
          <w:rFonts w:ascii="SimHei" w:hAnsi="SimHei" w:eastAsia="SimHei" w:cs="SimHei"/>
          <w:sz w:val="21"/>
          <w:szCs w:val="21"/>
          <w:b/>
          <w:bCs/>
        </w:rPr>
        <w:t>算法</w:t>
      </w:r>
    </w:p>
    <w:p>
      <w:pPr>
        <w:ind w:firstLine="419"/>
        <w:spacing w:before="59" w:line="251" w:lineRule="auto"/>
        <w:rPr>
          <w:rFonts w:ascii="SimSun" w:hAnsi="SimSun" w:eastAsia="SimSun" w:cs="SimSun"/>
          <w:sz w:val="21"/>
          <w:szCs w:val="21"/>
        </w:rPr>
      </w:pPr>
      <w:r>
        <w:rPr>
          <w:rFonts w:ascii="Times New Roman" w:hAnsi="Times New Roman" w:eastAsia="Times New Roman" w:cs="Times New Roman"/>
          <w:sz w:val="21"/>
          <w:szCs w:val="21"/>
          <w:spacing w:val="-3"/>
        </w:rPr>
        <w:t>PageRank</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3"/>
        </w:rPr>
        <w:t>又称网页排名，是一种由搜索引擎根据网页之间相互的超链接计算的技术，以</w:t>
      </w:r>
      <w:r>
        <w:rPr>
          <w:rFonts w:ascii="SimSun" w:hAnsi="SimSun" w:eastAsia="SimSun" w:cs="SimSun"/>
          <w:sz w:val="21"/>
          <w:szCs w:val="21"/>
        </w:rPr>
        <w:t xml:space="preserve"> </w:t>
      </w:r>
      <w:r>
        <w:rPr>
          <w:rFonts w:ascii="SimSun" w:hAnsi="SimSun" w:eastAsia="SimSun" w:cs="SimSun"/>
          <w:sz w:val="21"/>
          <w:szCs w:val="21"/>
          <w:spacing w:val="-2"/>
        </w:rPr>
        <w:t>谷歌公司创办人拉里·佩奇</w:t>
      </w:r>
      <w:r>
        <w:rPr>
          <w:rFonts w:ascii="Times New Roman" w:hAnsi="Times New Roman" w:eastAsia="Times New Roman" w:cs="Times New Roman"/>
          <w:sz w:val="21"/>
          <w:szCs w:val="21"/>
          <w:spacing w:val="-2"/>
        </w:rPr>
        <w:t>(Larry</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2"/>
        </w:rPr>
        <w:t>Page)</w:t>
      </w:r>
      <w:r>
        <w:rPr>
          <w:rFonts w:ascii="SimSun" w:hAnsi="SimSun" w:eastAsia="SimSun" w:cs="SimSun"/>
          <w:sz w:val="21"/>
          <w:szCs w:val="21"/>
          <w:spacing w:val="-2"/>
        </w:rPr>
        <w:t>的姓氏来命名。</w:t>
      </w:r>
    </w:p>
    <w:p>
      <w:pPr>
        <w:ind w:right="27" w:firstLine="419"/>
        <w:spacing w:before="71" w:line="264" w:lineRule="auto"/>
        <w:rPr>
          <w:rFonts w:ascii="SimSun" w:hAnsi="SimSun" w:eastAsia="SimSun" w:cs="SimSun"/>
          <w:sz w:val="21"/>
          <w:szCs w:val="21"/>
        </w:rPr>
      </w:pPr>
      <w:r>
        <w:rPr>
          <w:rFonts w:ascii="Times New Roman" w:hAnsi="Times New Roman" w:eastAsia="Times New Roman" w:cs="Times New Roman"/>
          <w:sz w:val="21"/>
          <w:szCs w:val="21"/>
          <w:spacing w:val="-1"/>
        </w:rPr>
        <w:t>PageRank</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1"/>
        </w:rPr>
        <w:t>通过网络浩瀚的超链接关系来确定一个页面的等级。搜索引擎把从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页面到</w:t>
      </w:r>
      <w:r>
        <w:rPr>
          <w:rFonts w:ascii="SimSun" w:hAnsi="SimSun" w:eastAsia="SimSun" w:cs="SimSun"/>
          <w:sz w:val="21"/>
          <w:szCs w:val="21"/>
        </w:rPr>
        <w:t xml:space="preserve"> </w:t>
      </w:r>
      <w:r>
        <w:rPr>
          <w:rFonts w:ascii="Times New Roman" w:hAnsi="Times New Roman" w:eastAsia="Times New Roman" w:cs="Times New Roman"/>
          <w:sz w:val="21"/>
          <w:szCs w:val="21"/>
          <w:spacing w:val="-4"/>
        </w:rPr>
        <w:t>B</w:t>
      </w:r>
      <w:r>
        <w:rPr>
          <w:rFonts w:ascii="SimSun" w:hAnsi="SimSun" w:eastAsia="SimSun" w:cs="SimSun"/>
          <w:sz w:val="21"/>
          <w:szCs w:val="21"/>
          <w:spacing w:val="-4"/>
        </w:rPr>
        <w:t>页面的链接解释为</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页面给</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B </w:t>
      </w:r>
      <w:r>
        <w:rPr>
          <w:rFonts w:ascii="SimSun" w:hAnsi="SimSun" w:eastAsia="SimSun" w:cs="SimSun"/>
          <w:sz w:val="21"/>
          <w:szCs w:val="21"/>
          <w:spacing w:val="-4"/>
        </w:rPr>
        <w:t>页面投票，搜索引擎根据投票来源(</w:t>
      </w:r>
      <w:r>
        <w:rPr>
          <w:rFonts w:ascii="SimSun" w:hAnsi="SimSun" w:eastAsia="SimSun" w:cs="SimSun"/>
          <w:sz w:val="21"/>
          <w:szCs w:val="21"/>
          <w:spacing w:val="-5"/>
        </w:rPr>
        <w:t>甚至来源的来源，即链接</w:t>
      </w:r>
      <w:r>
        <w:rPr>
          <w:rFonts w:ascii="SimSun" w:hAnsi="SimSun" w:eastAsia="SimSun" w:cs="SimSun"/>
          <w:sz w:val="21"/>
          <w:szCs w:val="21"/>
        </w:rPr>
        <w:t xml:space="preserve"> </w:t>
      </w:r>
      <w:r>
        <w:rPr>
          <w:rFonts w:ascii="SimSun" w:hAnsi="SimSun" w:eastAsia="SimSun" w:cs="SimSun"/>
          <w:sz w:val="21"/>
          <w:szCs w:val="21"/>
          <w:spacing w:val="-4"/>
        </w:rPr>
        <w:t>到</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A </w:t>
      </w:r>
      <w:r>
        <w:rPr>
          <w:rFonts w:ascii="SimSun" w:hAnsi="SimSun" w:eastAsia="SimSun" w:cs="SimSun"/>
          <w:sz w:val="21"/>
          <w:szCs w:val="21"/>
          <w:spacing w:val="-4"/>
        </w:rPr>
        <w:t>页面的页面)和投票目标的等级来决定新的等级。简单地说，</w:t>
      </w:r>
      <w:r>
        <w:rPr>
          <w:rFonts w:ascii="SimSun" w:hAnsi="SimSun" w:eastAsia="SimSun" w:cs="SimSun"/>
          <w:sz w:val="21"/>
          <w:szCs w:val="21"/>
          <w:spacing w:val="59"/>
        </w:rPr>
        <w:t xml:space="preserve"> </w:t>
      </w:r>
      <w:r>
        <w:rPr>
          <w:rFonts w:ascii="SimSun" w:hAnsi="SimSun" w:eastAsia="SimSun" w:cs="SimSun"/>
          <w:sz w:val="21"/>
          <w:szCs w:val="21"/>
          <w:spacing w:val="-4"/>
        </w:rPr>
        <w:t>一个高等级的页面可以使</w:t>
      </w:r>
      <w:r>
        <w:rPr>
          <w:rFonts w:ascii="SimSun" w:hAnsi="SimSun" w:eastAsia="SimSun" w:cs="SimSun"/>
          <w:sz w:val="21"/>
          <w:szCs w:val="21"/>
        </w:rPr>
        <w:t xml:space="preserve"> </w:t>
      </w:r>
      <w:r>
        <w:rPr>
          <w:rFonts w:ascii="SimSun" w:hAnsi="SimSun" w:eastAsia="SimSun" w:cs="SimSun"/>
          <w:sz w:val="21"/>
          <w:szCs w:val="21"/>
          <w:spacing w:val="-5"/>
        </w:rPr>
        <w:t>其他低等级页面的等级提升。</w:t>
      </w:r>
    </w:p>
    <w:p>
      <w:pPr>
        <w:ind w:right="4" w:firstLine="419"/>
        <w:spacing w:before="72" w:line="259" w:lineRule="auto"/>
        <w:rPr>
          <w:rFonts w:ascii="SimSun" w:hAnsi="SimSun" w:eastAsia="SimSun" w:cs="SimSun"/>
          <w:sz w:val="21"/>
          <w:szCs w:val="21"/>
        </w:rPr>
      </w:pPr>
      <w:r>
        <w:rPr>
          <w:rFonts w:ascii="SimSun" w:hAnsi="SimSun" w:eastAsia="SimSun" w:cs="SimSun"/>
          <w:sz w:val="21"/>
          <w:szCs w:val="21"/>
          <w:spacing w:val="-6"/>
        </w:rPr>
        <w:t>一个页面的“得票数”由所有链向它的页面的重要性来</w:t>
      </w:r>
      <w:r>
        <w:rPr>
          <w:rFonts w:ascii="SimSun" w:hAnsi="SimSun" w:eastAsia="SimSun" w:cs="SimSun"/>
          <w:sz w:val="21"/>
          <w:szCs w:val="21"/>
          <w:spacing w:val="-7"/>
        </w:rPr>
        <w:t>决定，到一个页面的超链接相当于</w:t>
      </w:r>
      <w:r>
        <w:rPr>
          <w:rFonts w:ascii="SimSun" w:hAnsi="SimSun" w:eastAsia="SimSun" w:cs="SimSun"/>
          <w:sz w:val="21"/>
          <w:szCs w:val="21"/>
        </w:rPr>
        <w:t xml:space="preserve"> </w:t>
      </w:r>
      <w:r>
        <w:rPr>
          <w:rFonts w:ascii="SimSun" w:hAnsi="SimSun" w:eastAsia="SimSun" w:cs="SimSun"/>
          <w:sz w:val="21"/>
          <w:szCs w:val="21"/>
          <w:spacing w:val="-5"/>
        </w:rPr>
        <w:t>对该页投一票。</w:t>
      </w:r>
      <w:r>
        <w:rPr>
          <w:rFonts w:ascii="SimSun" w:hAnsi="SimSun" w:eastAsia="SimSun" w:cs="SimSun"/>
          <w:sz w:val="21"/>
          <w:szCs w:val="21"/>
          <w:spacing w:val="-25"/>
        </w:rPr>
        <w:t xml:space="preserve"> </w:t>
      </w:r>
      <w:r>
        <w:rPr>
          <w:rFonts w:ascii="SimSun" w:hAnsi="SimSun" w:eastAsia="SimSun" w:cs="SimSun"/>
          <w:sz w:val="21"/>
          <w:szCs w:val="21"/>
          <w:spacing w:val="-5"/>
        </w:rPr>
        <w:t>一个页面的</w:t>
      </w:r>
      <w:r>
        <w:rPr>
          <w:rFonts w:ascii="Times New Roman" w:hAnsi="Times New Roman" w:eastAsia="Times New Roman" w:cs="Times New Roman"/>
          <w:sz w:val="21"/>
          <w:szCs w:val="21"/>
          <w:spacing w:val="-5"/>
        </w:rPr>
        <w:t>PageRank  </w:t>
      </w:r>
      <w:r>
        <w:rPr>
          <w:rFonts w:ascii="SimSun" w:hAnsi="SimSun" w:eastAsia="SimSun" w:cs="SimSun"/>
          <w:sz w:val="21"/>
          <w:szCs w:val="21"/>
          <w:spacing w:val="-5"/>
        </w:rPr>
        <w:t>是由所有链向它的页面(“链入页面”)的重要</w:t>
      </w:r>
      <w:r>
        <w:rPr>
          <w:rFonts w:ascii="SimSun" w:hAnsi="SimSun" w:eastAsia="SimSun" w:cs="SimSun"/>
          <w:sz w:val="21"/>
          <w:szCs w:val="21"/>
          <w:spacing w:val="-6"/>
        </w:rPr>
        <w:t>性经过递</w:t>
      </w:r>
      <w:r>
        <w:rPr>
          <w:rFonts w:ascii="SimSun" w:hAnsi="SimSun" w:eastAsia="SimSun" w:cs="SimSun"/>
          <w:sz w:val="21"/>
          <w:szCs w:val="21"/>
        </w:rPr>
        <w:t xml:space="preserve"> </w:t>
      </w:r>
      <w:r>
        <w:rPr>
          <w:rFonts w:ascii="SimSun" w:hAnsi="SimSun" w:eastAsia="SimSun" w:cs="SimSun"/>
          <w:sz w:val="21"/>
          <w:szCs w:val="21"/>
          <w:spacing w:val="-4"/>
        </w:rPr>
        <w:t>归算法得到的。</w:t>
      </w:r>
      <w:r>
        <w:rPr>
          <w:rFonts w:ascii="SimSun" w:hAnsi="SimSun" w:eastAsia="SimSun" w:cs="SimSun"/>
          <w:sz w:val="21"/>
          <w:szCs w:val="21"/>
          <w:spacing w:val="42"/>
        </w:rPr>
        <w:t xml:space="preserve"> </w:t>
      </w:r>
      <w:r>
        <w:rPr>
          <w:rFonts w:ascii="SimSun" w:hAnsi="SimSun" w:eastAsia="SimSun" w:cs="SimSun"/>
          <w:sz w:val="21"/>
          <w:szCs w:val="21"/>
          <w:spacing w:val="-4"/>
        </w:rPr>
        <w:t>一个有较多链入的页面会有较高的等级，相反如果一个页面没有</w:t>
      </w:r>
      <w:r>
        <w:rPr>
          <w:rFonts w:ascii="SimSun" w:hAnsi="SimSun" w:eastAsia="SimSun" w:cs="SimSun"/>
          <w:sz w:val="21"/>
          <w:szCs w:val="21"/>
          <w:spacing w:val="-5"/>
        </w:rPr>
        <w:t>任何链入页</w:t>
      </w:r>
      <w:r>
        <w:rPr>
          <w:rFonts w:ascii="SimSun" w:hAnsi="SimSun" w:eastAsia="SimSun" w:cs="SimSun"/>
          <w:sz w:val="21"/>
          <w:szCs w:val="21"/>
        </w:rPr>
        <w:t xml:space="preserve"> </w:t>
      </w:r>
      <w:r>
        <w:rPr>
          <w:rFonts w:ascii="SimSun" w:hAnsi="SimSun" w:eastAsia="SimSun" w:cs="SimSun"/>
          <w:sz w:val="21"/>
          <w:szCs w:val="21"/>
          <w:spacing w:val="-16"/>
        </w:rPr>
        <w:t>面，那么它没有等级。</w:t>
      </w:r>
    </w:p>
    <w:p>
      <w:pPr>
        <w:ind w:left="419"/>
        <w:spacing w:before="56" w:line="212" w:lineRule="auto"/>
        <w:rPr>
          <w:rFonts w:ascii="SimSun" w:hAnsi="SimSun" w:eastAsia="SimSun" w:cs="SimSun"/>
          <w:sz w:val="21"/>
          <w:szCs w:val="21"/>
        </w:rPr>
      </w:pPr>
      <w:r>
        <w:rPr>
          <w:rFonts w:ascii="Times New Roman" w:hAnsi="Times New Roman" w:eastAsia="Times New Roman" w:cs="Times New Roman"/>
          <w:sz w:val="21"/>
          <w:szCs w:val="21"/>
          <w:spacing w:val="-3"/>
        </w:rPr>
        <w:t>PageRank</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的计算基于以下两个基本假设。</w:t>
      </w:r>
    </w:p>
    <w:p>
      <w:pPr>
        <w:ind w:right="29" w:firstLine="419"/>
        <w:spacing w:before="71" w:line="260" w:lineRule="auto"/>
        <w:rPr>
          <w:rFonts w:ascii="SimSun" w:hAnsi="SimSun" w:eastAsia="SimSun" w:cs="SimSun"/>
          <w:sz w:val="21"/>
          <w:szCs w:val="21"/>
        </w:rPr>
      </w:pPr>
      <w:r>
        <w:rPr>
          <w:rFonts w:ascii="SimSun" w:hAnsi="SimSun" w:eastAsia="SimSun" w:cs="SimSun"/>
          <w:sz w:val="21"/>
          <w:szCs w:val="21"/>
          <w:spacing w:val="-7"/>
        </w:rPr>
        <w:t>① 数量假设：在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7"/>
        </w:rPr>
        <w:t>Web</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图模型中，如果一个页面节点接收到的其他网页指向的入链数量越</w:t>
      </w:r>
      <w:r>
        <w:rPr>
          <w:rFonts w:ascii="SimSun" w:hAnsi="SimSun" w:eastAsia="SimSun" w:cs="SimSun"/>
          <w:sz w:val="21"/>
          <w:szCs w:val="21"/>
        </w:rPr>
        <w:t xml:space="preserve"> </w:t>
      </w:r>
      <w:r>
        <w:rPr>
          <w:rFonts w:ascii="SimSun" w:hAnsi="SimSun" w:eastAsia="SimSun" w:cs="SimSun"/>
          <w:sz w:val="21"/>
          <w:szCs w:val="21"/>
          <w:spacing w:val="-13"/>
        </w:rPr>
        <w:t>多，那么这个页面越重要。</w:t>
      </w:r>
    </w:p>
    <w:p>
      <w:pPr>
        <w:ind w:right="28" w:firstLine="419"/>
        <w:spacing w:before="48" w:line="242" w:lineRule="auto"/>
        <w:rPr>
          <w:rFonts w:ascii="SimSun" w:hAnsi="SimSun" w:eastAsia="SimSun" w:cs="SimSun"/>
          <w:sz w:val="21"/>
          <w:szCs w:val="21"/>
        </w:rPr>
      </w:pPr>
      <w:r>
        <w:rPr>
          <w:rFonts w:ascii="SimSun" w:hAnsi="SimSun" w:eastAsia="SimSun" w:cs="SimSun"/>
          <w:sz w:val="21"/>
          <w:szCs w:val="21"/>
          <w:spacing w:val="-6"/>
        </w:rPr>
        <w:t>② 质量假设：指向页面</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6"/>
        </w:rPr>
        <w:t>的入链质量不同，质量高</w:t>
      </w:r>
      <w:r>
        <w:rPr>
          <w:rFonts w:ascii="SimSun" w:hAnsi="SimSun" w:eastAsia="SimSun" w:cs="SimSun"/>
          <w:sz w:val="21"/>
          <w:szCs w:val="21"/>
          <w:spacing w:val="-7"/>
        </w:rPr>
        <w:t>的页面会通过链接向其他页面传递更</w:t>
      </w:r>
      <w:r>
        <w:rPr>
          <w:rFonts w:ascii="SimSun" w:hAnsi="SimSun" w:eastAsia="SimSun" w:cs="SimSun"/>
          <w:sz w:val="21"/>
          <w:szCs w:val="21"/>
        </w:rPr>
        <w:t xml:space="preserve"> </w:t>
      </w:r>
      <w:r>
        <w:rPr>
          <w:rFonts w:ascii="SimSun" w:hAnsi="SimSun" w:eastAsia="SimSun" w:cs="SimSun"/>
          <w:sz w:val="21"/>
          <w:szCs w:val="21"/>
        </w:rPr>
        <w:t>多的权重。所以越是质量高的页面指向页面</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rPr>
        <w:t>则页面</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越重要。</w:t>
      </w:r>
    </w:p>
    <w:p>
      <w:pPr>
        <w:ind w:right="29" w:firstLine="419"/>
        <w:spacing w:before="58" w:line="255" w:lineRule="auto"/>
        <w:rPr>
          <w:rFonts w:ascii="SimSun" w:hAnsi="SimSun" w:eastAsia="SimSun" w:cs="SimSun"/>
          <w:sz w:val="21"/>
          <w:szCs w:val="21"/>
        </w:rPr>
      </w:pPr>
      <w:r>
        <w:rPr>
          <w:rFonts w:ascii="SimSun" w:hAnsi="SimSun" w:eastAsia="SimSun" w:cs="SimSun"/>
          <w:sz w:val="21"/>
          <w:szCs w:val="21"/>
          <w:spacing w:val="-3"/>
        </w:rPr>
        <w:t>利用以上两个假设，</w:t>
      </w:r>
      <w:r>
        <w:rPr>
          <w:rFonts w:ascii="Times New Roman" w:hAnsi="Times New Roman" w:eastAsia="Times New Roman" w:cs="Times New Roman"/>
          <w:sz w:val="21"/>
          <w:szCs w:val="21"/>
          <w:spacing w:val="-3"/>
        </w:rPr>
        <w:t>PageRank</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3"/>
        </w:rPr>
        <w:t>算法刚开始</w:t>
      </w:r>
      <w:r>
        <w:rPr>
          <w:rFonts w:ascii="SimSun" w:hAnsi="SimSun" w:eastAsia="SimSun" w:cs="SimSun"/>
          <w:sz w:val="21"/>
          <w:szCs w:val="21"/>
          <w:spacing w:val="-4"/>
        </w:rPr>
        <w:t>赋予每个网页相同的重要性得分，通过迭代递</w:t>
      </w:r>
      <w:r>
        <w:rPr>
          <w:rFonts w:ascii="SimSun" w:hAnsi="SimSun" w:eastAsia="SimSun" w:cs="SimSun"/>
          <w:sz w:val="21"/>
          <w:szCs w:val="21"/>
        </w:rPr>
        <w:t xml:space="preserve"> </w:t>
      </w:r>
      <w:r>
        <w:rPr>
          <w:rFonts w:ascii="SimSun" w:hAnsi="SimSun" w:eastAsia="SimSun" w:cs="SimSun"/>
          <w:sz w:val="21"/>
          <w:szCs w:val="21"/>
          <w:spacing w:val="-3"/>
        </w:rPr>
        <w:t>归计算来更新每个页面节点的PageRank 得分，直到得分稳定为止。</w:t>
      </w:r>
    </w:p>
    <w:p>
      <w:pPr>
        <w:ind w:right="11" w:firstLine="419"/>
        <w:spacing w:before="50" w:line="255" w:lineRule="auto"/>
        <w:rPr>
          <w:rFonts w:ascii="SimSun" w:hAnsi="SimSun" w:eastAsia="SimSun" w:cs="SimSun"/>
          <w:sz w:val="21"/>
          <w:szCs w:val="21"/>
        </w:rPr>
      </w:pPr>
      <w:r>
        <w:rPr>
          <w:rFonts w:ascii="Times New Roman" w:hAnsi="Times New Roman" w:eastAsia="Times New Roman" w:cs="Times New Roman"/>
          <w:sz w:val="21"/>
          <w:szCs w:val="21"/>
          <w:spacing w:val="-3"/>
        </w:rPr>
        <w:t>Larry</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Page </w:t>
      </w:r>
      <w:r>
        <w:rPr>
          <w:rFonts w:ascii="SimSun" w:hAnsi="SimSun" w:eastAsia="SimSun" w:cs="SimSun"/>
          <w:sz w:val="21"/>
          <w:szCs w:val="21"/>
          <w:spacing w:val="-3"/>
        </w:rPr>
        <w:t>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Sergey  Brin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两人从理论上证明了不论初始值如何</w:t>
      </w:r>
      <w:r>
        <w:rPr>
          <w:rFonts w:ascii="SimSun" w:hAnsi="SimSun" w:eastAsia="SimSun" w:cs="SimSun"/>
          <w:sz w:val="21"/>
          <w:szCs w:val="21"/>
          <w:spacing w:val="-4"/>
        </w:rPr>
        <w:t>选取，这种算法都保证了</w:t>
      </w:r>
      <w:r>
        <w:rPr>
          <w:rFonts w:ascii="SimSun" w:hAnsi="SimSun" w:eastAsia="SimSun" w:cs="SimSun"/>
          <w:sz w:val="21"/>
          <w:szCs w:val="21"/>
        </w:rPr>
        <w:t xml:space="preserve"> </w:t>
      </w:r>
      <w:r>
        <w:rPr>
          <w:rFonts w:ascii="SimSun" w:hAnsi="SimSun" w:eastAsia="SimSun" w:cs="SimSun"/>
          <w:sz w:val="21"/>
          <w:szCs w:val="21"/>
          <w:spacing w:val="-3"/>
        </w:rPr>
        <w:t>网页排名的估计值能收敛到它们的真实值。</w:t>
      </w:r>
    </w:p>
    <w:p>
      <w:pPr>
        <w:ind w:right="39" w:firstLine="419"/>
        <w:spacing w:before="49" w:line="256" w:lineRule="auto"/>
        <w:rPr>
          <w:rFonts w:ascii="SimSun" w:hAnsi="SimSun" w:eastAsia="SimSun" w:cs="SimSun"/>
          <w:sz w:val="21"/>
          <w:szCs w:val="21"/>
        </w:rPr>
      </w:pPr>
      <w:r>
        <w:rPr>
          <w:rFonts w:ascii="SimSun" w:hAnsi="SimSun" w:eastAsia="SimSun" w:cs="SimSun"/>
          <w:sz w:val="21"/>
          <w:szCs w:val="21"/>
          <w:spacing w:val="-2"/>
        </w:rPr>
        <w:t>由于互联网上网页的数量是巨大的，该算法的计算量是非常大的。</w:t>
      </w:r>
      <w:r>
        <w:rPr>
          <w:rFonts w:ascii="Times New Roman" w:hAnsi="Times New Roman" w:eastAsia="Times New Roman" w:cs="Times New Roman"/>
          <w:sz w:val="21"/>
          <w:szCs w:val="21"/>
          <w:spacing w:val="-2"/>
        </w:rPr>
        <w:t>Larry   Page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Sergey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Brin </w:t>
      </w:r>
      <w:r>
        <w:rPr>
          <w:rFonts w:ascii="SimSun" w:hAnsi="SimSun" w:eastAsia="SimSun" w:cs="SimSun"/>
          <w:sz w:val="21"/>
          <w:szCs w:val="21"/>
          <w:spacing w:val="-5"/>
        </w:rPr>
        <w:t>两人利用稀疏矩阵计算的技巧，大大简化了计算量。</w:t>
      </w:r>
    </w:p>
    <w:p>
      <w:pPr>
        <w:ind w:left="422"/>
        <w:spacing w:before="61" w:line="224" w:lineRule="auto"/>
        <w:outlineLvl w:val="6"/>
        <w:rPr>
          <w:rFonts w:ascii="SimHei" w:hAnsi="SimHei" w:eastAsia="SimHei" w:cs="SimHei"/>
          <w:sz w:val="21"/>
          <w:szCs w:val="21"/>
        </w:rPr>
      </w:pPr>
      <w:r>
        <w:rPr>
          <w:rFonts w:ascii="SimHei" w:hAnsi="SimHei" w:eastAsia="SimHei" w:cs="SimHei"/>
          <w:sz w:val="21"/>
          <w:szCs w:val="21"/>
          <w:b/>
          <w:bCs/>
          <w:spacing w:val="-7"/>
        </w:rPr>
        <w:t>3.</w:t>
      </w:r>
      <w:r>
        <w:rPr>
          <w:rFonts w:ascii="SimHei" w:hAnsi="SimHei" w:eastAsia="SimHei" w:cs="SimHei"/>
          <w:sz w:val="21"/>
          <w:szCs w:val="21"/>
          <w:spacing w:val="-36"/>
        </w:rPr>
        <w:t xml:space="preserve"> </w:t>
      </w:r>
      <w:r>
        <w:rPr>
          <w:rFonts w:ascii="SimHei" w:hAnsi="SimHei" w:eastAsia="SimHei" w:cs="SimHei"/>
          <w:sz w:val="21"/>
          <w:szCs w:val="21"/>
          <w:b/>
          <w:bCs/>
          <w:spacing w:val="-7"/>
        </w:rPr>
        <w:t>小结</w:t>
      </w:r>
    </w:p>
    <w:p>
      <w:pPr>
        <w:ind w:right="24"/>
        <w:spacing w:before="67" w:line="219" w:lineRule="auto"/>
        <w:jc w:val="right"/>
        <w:rPr>
          <w:rFonts w:ascii="SimSun" w:hAnsi="SimSun" w:eastAsia="SimSun" w:cs="SimSun"/>
          <w:sz w:val="21"/>
          <w:szCs w:val="21"/>
        </w:rPr>
      </w:pPr>
      <w:r>
        <w:rPr>
          <w:rFonts w:ascii="SimSun" w:hAnsi="SimSun" w:eastAsia="SimSun" w:cs="SimSun"/>
          <w:sz w:val="21"/>
          <w:szCs w:val="21"/>
          <w:spacing w:val="-6"/>
        </w:rPr>
        <w:t>除了相关性和网页质量的排序，影响搜索引擎质量的因素还</w:t>
      </w:r>
      <w:r>
        <w:rPr>
          <w:rFonts w:ascii="SimSun" w:hAnsi="SimSun" w:eastAsia="SimSun" w:cs="SimSun"/>
          <w:sz w:val="21"/>
          <w:szCs w:val="21"/>
          <w:spacing w:val="-7"/>
        </w:rPr>
        <w:t>有很多。比如，根据用户偏好</w:t>
      </w:r>
    </w:p>
    <w:p>
      <w:pPr>
        <w:spacing w:line="219" w:lineRule="auto"/>
        <w:sectPr>
          <w:footerReference w:type="default" r:id="rId315"/>
          <w:pgSz w:w="9300" w:h="14290"/>
          <w:pgMar w:top="400" w:right="211" w:bottom="489" w:left="700" w:header="0" w:footer="280" w:gutter="0"/>
        </w:sectPr>
        <w:rPr>
          <w:rFonts w:ascii="SimSun" w:hAnsi="SimSun" w:eastAsia="SimSun" w:cs="SimSun"/>
          <w:sz w:val="21"/>
          <w:szCs w:val="21"/>
        </w:rPr>
      </w:pPr>
    </w:p>
    <w:p>
      <w:pPr>
        <w:ind w:left="580"/>
        <w:spacing w:before="45" w:line="222" w:lineRule="auto"/>
        <w:rPr>
          <w:rFonts w:ascii="FangSong" w:hAnsi="FangSong" w:eastAsia="FangSong" w:cs="FangSong"/>
          <w:sz w:val="21"/>
          <w:szCs w:val="21"/>
        </w:rPr>
      </w:pPr>
      <w:bookmarkStart w:name="bookmark173" w:id="161"/>
      <w:bookmarkEnd w:id="161"/>
      <w:bookmarkStart w:name="bookmark174" w:id="162"/>
      <w:bookmarkEnd w:id="162"/>
      <w:r>
        <w:rPr>
          <w:rFonts w:ascii="Times New Roman" w:hAnsi="Times New Roman" w:eastAsia="Times New Roman" w:cs="Times New Roman"/>
          <w:sz w:val="21"/>
          <w:szCs w:val="21"/>
          <w:spacing w:val="-41"/>
          <w:w w:val="98"/>
        </w:rPr>
        <w:t>…………………………………………………………………………………</w:t>
      </w:r>
      <w:r>
        <w:rPr>
          <w:rFonts w:ascii="FangSong" w:hAnsi="FangSong" w:eastAsia="FangSong" w:cs="FangSong"/>
          <w:sz w:val="21"/>
          <w:szCs w:val="21"/>
          <w:spacing w:val="-41"/>
          <w:w w:val="98"/>
        </w:rPr>
        <w:t>第</w:t>
      </w:r>
      <w:r>
        <w:rPr>
          <w:rFonts w:ascii="FangSong" w:hAnsi="FangSong" w:eastAsia="FangSong" w:cs="FangSong"/>
          <w:sz w:val="21"/>
          <w:szCs w:val="21"/>
          <w:spacing w:val="-30"/>
        </w:rPr>
        <w:t xml:space="preserve"> </w:t>
      </w:r>
      <w:r>
        <w:rPr>
          <w:rFonts w:ascii="FangSong" w:hAnsi="FangSong" w:eastAsia="FangSong" w:cs="FangSong"/>
          <w:sz w:val="21"/>
          <w:szCs w:val="21"/>
          <w:spacing w:val="-41"/>
          <w:w w:val="98"/>
        </w:rPr>
        <w:t>7</w:t>
      </w:r>
      <w:r>
        <w:rPr>
          <w:rFonts w:ascii="FangSong" w:hAnsi="FangSong" w:eastAsia="FangSong" w:cs="FangSong"/>
          <w:sz w:val="21"/>
          <w:szCs w:val="21"/>
          <w:spacing w:val="-28"/>
        </w:rPr>
        <w:t xml:space="preserve"> </w:t>
      </w:r>
      <w:r>
        <w:rPr>
          <w:rFonts w:ascii="FangSong" w:hAnsi="FangSong" w:eastAsia="FangSong" w:cs="FangSong"/>
          <w:sz w:val="21"/>
          <w:szCs w:val="21"/>
          <w:spacing w:val="-41"/>
          <w:w w:val="98"/>
        </w:rPr>
        <w:t>章</w:t>
      </w:r>
      <w:r>
        <w:rPr>
          <w:rFonts w:ascii="FangSong" w:hAnsi="FangSong" w:eastAsia="FangSong" w:cs="FangSong"/>
          <w:sz w:val="21"/>
          <w:szCs w:val="21"/>
          <w:spacing w:val="-27"/>
        </w:rPr>
        <w:t xml:space="preserve"> </w:t>
      </w:r>
      <w:r>
        <w:rPr>
          <w:rFonts w:ascii="FangSong" w:hAnsi="FangSong" w:eastAsia="FangSong" w:cs="FangSong"/>
          <w:sz w:val="21"/>
          <w:szCs w:val="21"/>
          <w:spacing w:val="-41"/>
          <w:w w:val="98"/>
        </w:rPr>
        <w:t>大</w:t>
      </w:r>
      <w:r>
        <w:rPr>
          <w:rFonts w:ascii="FangSong" w:hAnsi="FangSong" w:eastAsia="FangSong" w:cs="FangSong"/>
          <w:sz w:val="21"/>
          <w:szCs w:val="21"/>
          <w:spacing w:val="-30"/>
        </w:rPr>
        <w:t xml:space="preserve"> </w:t>
      </w:r>
      <w:r>
        <w:rPr>
          <w:rFonts w:ascii="FangSong" w:hAnsi="FangSong" w:eastAsia="FangSong" w:cs="FangSong"/>
          <w:sz w:val="21"/>
          <w:szCs w:val="21"/>
          <w:spacing w:val="-41"/>
          <w:w w:val="98"/>
        </w:rPr>
        <w:t>数</w:t>
      </w:r>
      <w:r>
        <w:rPr>
          <w:rFonts w:ascii="FangSong" w:hAnsi="FangSong" w:eastAsia="FangSong" w:cs="FangSong"/>
          <w:sz w:val="21"/>
          <w:szCs w:val="21"/>
          <w:spacing w:val="-28"/>
        </w:rPr>
        <w:t xml:space="preserve"> </w:t>
      </w:r>
      <w:r>
        <w:rPr>
          <w:rFonts w:ascii="FangSong" w:hAnsi="FangSong" w:eastAsia="FangSong" w:cs="FangSong"/>
          <w:sz w:val="21"/>
          <w:szCs w:val="21"/>
          <w:spacing w:val="-42"/>
          <w:w w:val="98"/>
        </w:rPr>
        <w:t>据</w:t>
      </w:r>
      <w:r>
        <w:rPr>
          <w:rFonts w:ascii="FangSong" w:hAnsi="FangSong" w:eastAsia="FangSong" w:cs="FangSong"/>
          <w:sz w:val="21"/>
          <w:szCs w:val="21"/>
          <w:spacing w:val="-29"/>
        </w:rPr>
        <w:t xml:space="preserve"> </w:t>
      </w:r>
      <w:r>
        <w:rPr>
          <w:rFonts w:ascii="FangSong" w:hAnsi="FangSong" w:eastAsia="FangSong" w:cs="FangSong"/>
          <w:sz w:val="21"/>
          <w:szCs w:val="21"/>
          <w:spacing w:val="-42"/>
          <w:w w:val="98"/>
        </w:rPr>
        <w:t>算</w:t>
      </w:r>
      <w:r>
        <w:rPr>
          <w:rFonts w:ascii="FangSong" w:hAnsi="FangSong" w:eastAsia="FangSong" w:cs="FangSong"/>
          <w:sz w:val="21"/>
          <w:szCs w:val="21"/>
          <w:spacing w:val="-42"/>
          <w:w w:val="98"/>
        </w:rPr>
        <w:t xml:space="preserve"> </w:t>
      </w:r>
      <w:r>
        <w:rPr>
          <w:rFonts w:ascii="FangSong" w:hAnsi="FangSong" w:eastAsia="FangSong" w:cs="FangSong"/>
          <w:sz w:val="21"/>
          <w:szCs w:val="21"/>
          <w:spacing w:val="-42"/>
          <w:w w:val="98"/>
        </w:rPr>
        <w:t>法</w:t>
      </w:r>
      <w:r>
        <w:rPr>
          <w:rFonts w:ascii="FangSong" w:hAnsi="FangSong" w:eastAsia="FangSong" w:cs="FangSong"/>
          <w:sz w:val="21"/>
          <w:szCs w:val="21"/>
          <w:spacing w:val="-27"/>
        </w:rPr>
        <w:t xml:space="preserve"> </w:t>
      </w:r>
      <w:r>
        <w:rPr>
          <w:rFonts w:ascii="FangSong" w:hAnsi="FangSong" w:eastAsia="FangSong" w:cs="FangSong"/>
          <w:sz w:val="21"/>
          <w:szCs w:val="21"/>
          <w:spacing w:val="-42"/>
          <w:w w:val="98"/>
        </w:rPr>
        <w:t>及</w:t>
      </w:r>
      <w:r>
        <w:rPr>
          <w:rFonts w:ascii="FangSong" w:hAnsi="FangSong" w:eastAsia="FangSong" w:cs="FangSong"/>
          <w:sz w:val="21"/>
          <w:szCs w:val="21"/>
          <w:spacing w:val="-28"/>
        </w:rPr>
        <w:t xml:space="preserve"> </w:t>
      </w:r>
      <w:r>
        <w:rPr>
          <w:rFonts w:ascii="FangSong" w:hAnsi="FangSong" w:eastAsia="FangSong" w:cs="FangSong"/>
          <w:sz w:val="21"/>
          <w:szCs w:val="21"/>
          <w:spacing w:val="-42"/>
          <w:w w:val="98"/>
        </w:rPr>
        <w:t>其</w:t>
      </w:r>
      <w:r>
        <w:rPr>
          <w:rFonts w:ascii="FangSong" w:hAnsi="FangSong" w:eastAsia="FangSong" w:cs="FangSong"/>
          <w:sz w:val="21"/>
          <w:szCs w:val="21"/>
          <w:spacing w:val="-27"/>
        </w:rPr>
        <w:t xml:space="preserve"> </w:t>
      </w:r>
      <w:r>
        <w:rPr>
          <w:rFonts w:ascii="FangSong" w:hAnsi="FangSong" w:eastAsia="FangSong" w:cs="FangSong"/>
          <w:sz w:val="21"/>
          <w:szCs w:val="21"/>
          <w:spacing w:val="-42"/>
          <w:w w:val="98"/>
        </w:rPr>
        <w:t>安</w:t>
      </w:r>
      <w:r>
        <w:rPr>
          <w:rFonts w:ascii="FangSong" w:hAnsi="FangSong" w:eastAsia="FangSong" w:cs="FangSong"/>
          <w:sz w:val="21"/>
          <w:szCs w:val="21"/>
          <w:spacing w:val="-42"/>
          <w:w w:val="98"/>
        </w:rPr>
        <w:t xml:space="preserve"> </w:t>
      </w:r>
      <w:r>
        <w:rPr>
          <w:rFonts w:ascii="FangSong" w:hAnsi="FangSong" w:eastAsia="FangSong" w:cs="FangSong"/>
          <w:sz w:val="21"/>
          <w:szCs w:val="21"/>
          <w:spacing w:val="-42"/>
          <w:w w:val="98"/>
        </w:rPr>
        <w:t>全</w:t>
      </w:r>
    </w:p>
    <w:p>
      <w:pPr>
        <w:ind w:right="74"/>
        <w:spacing w:before="259" w:line="242" w:lineRule="auto"/>
        <w:rPr>
          <w:rFonts w:ascii="SimSun" w:hAnsi="SimSun" w:eastAsia="SimSun" w:cs="SimSun"/>
          <w:sz w:val="21"/>
          <w:szCs w:val="21"/>
        </w:rPr>
      </w:pPr>
      <w:r>
        <w:rPr>
          <w:rFonts w:ascii="SimSun" w:hAnsi="SimSun" w:eastAsia="SimSun" w:cs="SimSun"/>
          <w:sz w:val="21"/>
          <w:szCs w:val="21"/>
          <w:spacing w:val="-6"/>
        </w:rPr>
        <w:t>提供个性化的搜索结果；基于用户位置等场景信息提供基于</w:t>
      </w:r>
      <w:r>
        <w:rPr>
          <w:rFonts w:ascii="SimSun" w:hAnsi="SimSun" w:eastAsia="SimSun" w:cs="SimSun"/>
          <w:sz w:val="21"/>
          <w:szCs w:val="21"/>
          <w:spacing w:val="-7"/>
        </w:rPr>
        <w:t>上下文的搜素结果；数据采集、完</w:t>
      </w:r>
      <w:r>
        <w:rPr>
          <w:rFonts w:ascii="SimSun" w:hAnsi="SimSun" w:eastAsia="SimSun" w:cs="SimSun"/>
          <w:sz w:val="21"/>
          <w:szCs w:val="21"/>
        </w:rPr>
        <w:t xml:space="preserve"> </w:t>
      </w:r>
      <w:r>
        <w:rPr>
          <w:rFonts w:ascii="SimSun" w:hAnsi="SimSun" w:eastAsia="SimSun" w:cs="SimSun"/>
          <w:sz w:val="21"/>
          <w:szCs w:val="21"/>
          <w:spacing w:val="-6"/>
        </w:rPr>
        <w:t>备的索引等基础架构，对于保障用户体验也是至关</w:t>
      </w:r>
      <w:r>
        <w:rPr>
          <w:rFonts w:ascii="SimSun" w:hAnsi="SimSun" w:eastAsia="SimSun" w:cs="SimSun"/>
          <w:sz w:val="21"/>
          <w:szCs w:val="21"/>
          <w:spacing w:val="-7"/>
        </w:rPr>
        <w:t>重要的。</w:t>
      </w:r>
    </w:p>
    <w:p>
      <w:pPr>
        <w:ind w:left="422"/>
        <w:spacing w:before="235" w:line="221" w:lineRule="auto"/>
        <w:outlineLvl w:val="6"/>
        <w:rPr>
          <w:rFonts w:ascii="SimHei" w:hAnsi="SimHei" w:eastAsia="SimHei" w:cs="SimHei"/>
          <w:sz w:val="21"/>
          <w:szCs w:val="21"/>
        </w:rPr>
      </w:pPr>
      <w:r>
        <w:rPr>
          <w:rFonts w:ascii="SimHei" w:hAnsi="SimHei" w:eastAsia="SimHei" w:cs="SimHei"/>
          <w:sz w:val="21"/>
          <w:szCs w:val="21"/>
          <w:b/>
          <w:bCs/>
          <w:spacing w:val="14"/>
        </w:rPr>
        <w:t>7.2.3</w:t>
      </w:r>
      <w:r>
        <w:rPr>
          <w:rFonts w:ascii="SimHei" w:hAnsi="SimHei" w:eastAsia="SimHei" w:cs="SimHei"/>
          <w:sz w:val="21"/>
          <w:szCs w:val="21"/>
          <w:spacing w:val="57"/>
        </w:rPr>
        <w:t xml:space="preserve">  </w:t>
      </w:r>
      <w:r>
        <w:rPr>
          <w:rFonts w:ascii="SimHei" w:hAnsi="SimHei" w:eastAsia="SimHei" w:cs="SimHei"/>
          <w:sz w:val="21"/>
          <w:szCs w:val="21"/>
          <w:b/>
          <w:bCs/>
          <w:spacing w:val="14"/>
        </w:rPr>
        <w:t>电子商务中的推荐算法</w:t>
      </w:r>
    </w:p>
    <w:p>
      <w:pPr>
        <w:ind w:right="76" w:firstLine="419"/>
        <w:spacing w:before="210" w:line="248" w:lineRule="auto"/>
        <w:rPr>
          <w:rFonts w:ascii="SimSun" w:hAnsi="SimSun" w:eastAsia="SimSun" w:cs="SimSun"/>
          <w:sz w:val="21"/>
          <w:szCs w:val="21"/>
        </w:rPr>
      </w:pPr>
      <w:r>
        <w:rPr>
          <w:rFonts w:ascii="SimSun" w:hAnsi="SimSun" w:eastAsia="SimSun" w:cs="SimSun"/>
          <w:sz w:val="21"/>
          <w:szCs w:val="21"/>
          <w:spacing w:val="-1"/>
        </w:rPr>
        <w:t>解决推荐问题的传统方法有三种：①基于用户的协同</w:t>
      </w:r>
      <w:r>
        <w:rPr>
          <w:rFonts w:ascii="SimSun" w:hAnsi="SimSun" w:eastAsia="SimSun" w:cs="SimSun"/>
          <w:sz w:val="21"/>
          <w:szCs w:val="21"/>
          <w:spacing w:val="-2"/>
        </w:rPr>
        <w:t>过滤算法；②聚类模型；③内容搜</w:t>
      </w:r>
      <w:r>
        <w:rPr>
          <w:rFonts w:ascii="SimSun" w:hAnsi="SimSun" w:eastAsia="SimSun" w:cs="SimSun"/>
          <w:sz w:val="21"/>
          <w:szCs w:val="21"/>
        </w:rPr>
        <w:t xml:space="preserve"> </w:t>
      </w:r>
      <w:r>
        <w:rPr>
          <w:rFonts w:ascii="SimSun" w:hAnsi="SimSun" w:eastAsia="SimSun" w:cs="SimSun"/>
          <w:sz w:val="21"/>
          <w:szCs w:val="21"/>
          <w:spacing w:val="-10"/>
        </w:rPr>
        <w:t>索法。</w:t>
      </w:r>
    </w:p>
    <w:p>
      <w:pPr>
        <w:ind w:left="419"/>
        <w:spacing w:before="57" w:line="219" w:lineRule="auto"/>
        <w:rPr>
          <w:rFonts w:ascii="SimSun" w:hAnsi="SimSun" w:eastAsia="SimSun" w:cs="SimSun"/>
          <w:sz w:val="21"/>
          <w:szCs w:val="21"/>
        </w:rPr>
      </w:pPr>
      <w:r>
        <w:rPr>
          <w:rFonts w:ascii="SimSun" w:hAnsi="SimSun" w:eastAsia="SimSun" w:cs="SimSun"/>
          <w:sz w:val="21"/>
          <w:szCs w:val="21"/>
          <w:spacing w:val="-7"/>
        </w:rPr>
        <w:t>协同过滤算法是诞生最早，并且较为著名的推荐算法。</w:t>
      </w:r>
    </w:p>
    <w:p>
      <w:pPr>
        <w:ind w:left="422"/>
        <w:spacing w:before="68" w:line="222" w:lineRule="auto"/>
        <w:outlineLvl w:val="6"/>
        <w:rPr>
          <w:rFonts w:ascii="SimHei" w:hAnsi="SimHei" w:eastAsia="SimHei" w:cs="SimHei"/>
          <w:sz w:val="21"/>
          <w:szCs w:val="21"/>
        </w:rPr>
      </w:pPr>
      <w:r>
        <w:rPr>
          <w:rFonts w:ascii="SimHei" w:hAnsi="SimHei" w:eastAsia="SimHei" w:cs="SimHei"/>
          <w:sz w:val="21"/>
          <w:szCs w:val="21"/>
          <w:b/>
          <w:bCs/>
          <w:spacing w:val="-2"/>
        </w:rPr>
        <w:t>1.基于用户的协同过滤算法</w:t>
      </w:r>
    </w:p>
    <w:p>
      <w:pPr>
        <w:ind w:right="59" w:firstLine="419"/>
        <w:spacing w:before="56" w:line="265" w:lineRule="auto"/>
        <w:jc w:val="both"/>
        <w:rPr>
          <w:rFonts w:ascii="SimSun" w:hAnsi="SimSun" w:eastAsia="SimSun" w:cs="SimSun"/>
          <w:sz w:val="21"/>
          <w:szCs w:val="21"/>
        </w:rPr>
      </w:pPr>
      <w:r>
        <w:rPr>
          <w:rFonts w:ascii="SimSun" w:hAnsi="SimSun" w:eastAsia="SimSun" w:cs="SimSun"/>
          <w:sz w:val="21"/>
          <w:szCs w:val="21"/>
          <w:spacing w:val="-2"/>
        </w:rPr>
        <w:t>基于用户的协同过滤算法的基本思想是如果用户</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喜欢物品</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a, </w:t>
      </w:r>
      <w:r>
        <w:rPr>
          <w:rFonts w:ascii="SimSun" w:hAnsi="SimSun" w:eastAsia="SimSun" w:cs="SimSun"/>
          <w:sz w:val="21"/>
          <w:szCs w:val="21"/>
          <w:spacing w:val="-2"/>
        </w:rPr>
        <w:t>用户</w:t>
      </w:r>
      <w:r>
        <w:rPr>
          <w:rFonts w:ascii="Times New Roman" w:hAnsi="Times New Roman" w:eastAsia="Times New Roman" w:cs="Times New Roman"/>
          <w:sz w:val="21"/>
          <w:szCs w:val="21"/>
          <w:spacing w:val="-2"/>
        </w:rPr>
        <w:t>B </w:t>
      </w:r>
      <w:r>
        <w:rPr>
          <w:rFonts w:ascii="SimSun" w:hAnsi="SimSun" w:eastAsia="SimSun" w:cs="SimSun"/>
          <w:sz w:val="21"/>
          <w:szCs w:val="21"/>
          <w:spacing w:val="-2"/>
        </w:rPr>
        <w:t>喜欢物品</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w:t>
      </w:r>
      <w:r>
        <w:rPr>
          <w:rFonts w:ascii="SimSun" w:hAnsi="SimSun" w:eastAsia="SimSun" w:cs="SimSun"/>
          <w:sz w:val="21"/>
          <w:szCs w:val="21"/>
          <w:spacing w:val="-2"/>
        </w:rPr>
        <w:t>、</w:t>
      </w:r>
      <w:r>
        <w:rPr>
          <w:rFonts w:ascii="Times New Roman" w:hAnsi="Times New Roman" w:eastAsia="Times New Roman" w:cs="Times New Roman"/>
          <w:sz w:val="21"/>
          <w:szCs w:val="21"/>
          <w:spacing w:val="-2"/>
        </w:rPr>
        <w:t>b</w:t>
      </w:r>
      <w:r>
        <w:rPr>
          <w:rFonts w:ascii="SimSun" w:hAnsi="SimSun" w:eastAsia="SimSun" w:cs="SimSun"/>
          <w:sz w:val="21"/>
          <w:szCs w:val="21"/>
          <w:spacing w:val="-2"/>
        </w:rPr>
        <w:t>、</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用户</w:t>
      </w:r>
      <w:r>
        <w:rPr>
          <w:rFonts w:ascii="Times New Roman" w:hAnsi="Times New Roman" w:eastAsia="Times New Roman" w:cs="Times New Roman"/>
          <w:sz w:val="21"/>
          <w:szCs w:val="21"/>
          <w:spacing w:val="-1"/>
        </w:rPr>
        <w:t>C </w:t>
      </w:r>
      <w:r>
        <w:rPr>
          <w:rFonts w:ascii="SimSun" w:hAnsi="SimSun" w:eastAsia="SimSun" w:cs="SimSun"/>
          <w:sz w:val="21"/>
          <w:szCs w:val="21"/>
          <w:spacing w:val="-1"/>
        </w:rPr>
        <w:t>喜欢物品</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c, </w:t>
      </w:r>
      <w:r>
        <w:rPr>
          <w:rFonts w:ascii="SimSun" w:hAnsi="SimSun" w:eastAsia="SimSun" w:cs="SimSun"/>
          <w:sz w:val="21"/>
          <w:szCs w:val="21"/>
          <w:spacing w:val="-1"/>
        </w:rPr>
        <w:t>那么认为用户</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与用户</w:t>
      </w:r>
      <w:r>
        <w:rPr>
          <w:rFonts w:ascii="Times New Roman" w:hAnsi="Times New Roman" w:eastAsia="Times New Roman" w:cs="Times New Roman"/>
          <w:sz w:val="21"/>
          <w:szCs w:val="21"/>
          <w:spacing w:val="-1"/>
        </w:rPr>
        <w:t>B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C </w:t>
      </w:r>
      <w:r>
        <w:rPr>
          <w:rFonts w:ascii="SimSun" w:hAnsi="SimSun" w:eastAsia="SimSun" w:cs="SimSun"/>
          <w:sz w:val="21"/>
          <w:szCs w:val="21"/>
          <w:spacing w:val="-1"/>
        </w:rPr>
        <w:t>相似，因为他们都喜欢</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a, </w:t>
      </w:r>
      <w:r>
        <w:rPr>
          <w:rFonts w:ascii="SimSun" w:hAnsi="SimSun" w:eastAsia="SimSun" w:cs="SimSun"/>
          <w:sz w:val="21"/>
          <w:szCs w:val="21"/>
          <w:spacing w:val="-1"/>
        </w:rPr>
        <w:t>而喜欢</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的</w:t>
      </w:r>
      <w:r>
        <w:rPr>
          <w:rFonts w:ascii="SimSun" w:hAnsi="SimSun" w:eastAsia="SimSun" w:cs="SimSun"/>
          <w:sz w:val="21"/>
          <w:szCs w:val="21"/>
        </w:rPr>
        <w:t xml:space="preserve"> </w:t>
      </w:r>
      <w:r>
        <w:rPr>
          <w:rFonts w:ascii="SimSun" w:hAnsi="SimSun" w:eastAsia="SimSun" w:cs="SimSun"/>
          <w:sz w:val="21"/>
          <w:szCs w:val="21"/>
          <w:spacing w:val="-1"/>
        </w:rPr>
        <w:t>用户同时也喜欢</w:t>
      </w:r>
      <w:r>
        <w:rPr>
          <w:rFonts w:ascii="SimSun" w:hAnsi="SimSun" w:eastAsia="SimSun" w:cs="SimSun"/>
          <w:sz w:val="21"/>
          <w:szCs w:val="21"/>
          <w:spacing w:val="-35"/>
        </w:rPr>
        <w:t xml:space="preserve"> </w:t>
      </w:r>
      <w:r>
        <w:rPr>
          <w:rFonts w:ascii="SimSun" w:hAnsi="SimSun" w:eastAsia="SimSun" w:cs="SimSun"/>
          <w:sz w:val="21"/>
          <w:szCs w:val="21"/>
          <w:spacing w:val="-1"/>
        </w:rPr>
        <w:t>c,所以把c</w:t>
      </w:r>
      <w:r>
        <w:rPr>
          <w:rFonts w:ascii="SimSun" w:hAnsi="SimSun" w:eastAsia="SimSun" w:cs="SimSun"/>
          <w:sz w:val="21"/>
          <w:szCs w:val="21"/>
          <w:spacing w:val="-47"/>
        </w:rPr>
        <w:t xml:space="preserve"> </w:t>
      </w:r>
      <w:r>
        <w:rPr>
          <w:rFonts w:ascii="SimSun" w:hAnsi="SimSun" w:eastAsia="SimSun" w:cs="SimSun"/>
          <w:sz w:val="21"/>
          <w:szCs w:val="21"/>
          <w:spacing w:val="-1"/>
        </w:rPr>
        <w:t>推荐给用户A。 该算法用最近邻居(nearest-neigh</w:t>
      </w:r>
      <w:r>
        <w:rPr>
          <w:rFonts w:ascii="SimSun" w:hAnsi="SimSun" w:eastAsia="SimSun" w:cs="SimSun"/>
          <w:sz w:val="21"/>
          <w:szCs w:val="21"/>
          <w:spacing w:val="-2"/>
        </w:rPr>
        <w:t>bor)算法找出</w:t>
      </w:r>
      <w:r>
        <w:rPr>
          <w:rFonts w:ascii="SimSun" w:hAnsi="SimSun" w:eastAsia="SimSun" w:cs="SimSun"/>
          <w:sz w:val="21"/>
          <w:szCs w:val="21"/>
        </w:rPr>
        <w:t xml:space="preserve"> </w:t>
      </w:r>
      <w:r>
        <w:rPr>
          <w:rFonts w:ascii="SimSun" w:hAnsi="SimSun" w:eastAsia="SimSun" w:cs="SimSun"/>
          <w:sz w:val="21"/>
          <w:szCs w:val="21"/>
          <w:spacing w:val="-6"/>
        </w:rPr>
        <w:t>一个用户的邻居集合，该集合的用户和该用户有相似</w:t>
      </w:r>
      <w:r>
        <w:rPr>
          <w:rFonts w:ascii="SimSun" w:hAnsi="SimSun" w:eastAsia="SimSun" w:cs="SimSun"/>
          <w:sz w:val="21"/>
          <w:szCs w:val="21"/>
          <w:spacing w:val="-7"/>
        </w:rPr>
        <w:t>的喜好，算法根据邻居的偏好对该用户进</w:t>
      </w:r>
      <w:r>
        <w:rPr>
          <w:rFonts w:ascii="SimSun" w:hAnsi="SimSun" w:eastAsia="SimSun" w:cs="SimSun"/>
          <w:sz w:val="21"/>
          <w:szCs w:val="21"/>
        </w:rPr>
        <w:t xml:space="preserve"> </w:t>
      </w:r>
      <w:r>
        <w:rPr>
          <w:rFonts w:ascii="SimSun" w:hAnsi="SimSun" w:eastAsia="SimSun" w:cs="SimSun"/>
          <w:sz w:val="21"/>
          <w:szCs w:val="21"/>
          <w:spacing w:val="-8"/>
        </w:rPr>
        <w:t>行预测。</w:t>
      </w:r>
    </w:p>
    <w:p>
      <w:pPr>
        <w:ind w:right="73" w:firstLine="419"/>
        <w:spacing w:before="58" w:line="266" w:lineRule="auto"/>
        <w:jc w:val="both"/>
        <w:rPr>
          <w:rFonts w:ascii="SimSun" w:hAnsi="SimSun" w:eastAsia="SimSun" w:cs="SimSun"/>
          <w:sz w:val="21"/>
          <w:szCs w:val="21"/>
        </w:rPr>
      </w:pPr>
      <w:r>
        <w:rPr>
          <w:rFonts w:ascii="SimSun" w:hAnsi="SimSun" w:eastAsia="SimSun" w:cs="SimSun"/>
          <w:sz w:val="21"/>
          <w:szCs w:val="21"/>
          <w:spacing w:val="-5"/>
        </w:rPr>
        <w:t>对于大数据集的处理，该算法存在两个重大问题。①数据稀疏性。</w:t>
      </w:r>
      <w:r>
        <w:rPr>
          <w:rFonts w:ascii="SimSun" w:hAnsi="SimSun" w:eastAsia="SimSun" w:cs="SimSun"/>
          <w:sz w:val="21"/>
          <w:szCs w:val="21"/>
          <w:spacing w:val="41"/>
        </w:rPr>
        <w:t xml:space="preserve"> </w:t>
      </w:r>
      <w:r>
        <w:rPr>
          <w:rFonts w:ascii="SimSun" w:hAnsi="SimSun" w:eastAsia="SimSun" w:cs="SimSun"/>
          <w:sz w:val="21"/>
          <w:szCs w:val="21"/>
          <w:spacing w:val="-5"/>
        </w:rPr>
        <w:t>一</w:t>
      </w:r>
      <w:r>
        <w:rPr>
          <w:rFonts w:ascii="SimSun" w:hAnsi="SimSun" w:eastAsia="SimSun" w:cs="SimSun"/>
          <w:sz w:val="21"/>
          <w:szCs w:val="21"/>
          <w:spacing w:val="-6"/>
        </w:rPr>
        <w:t>个大型的电子商务</w:t>
      </w:r>
      <w:r>
        <w:rPr>
          <w:rFonts w:ascii="SimSun" w:hAnsi="SimSun" w:eastAsia="SimSun" w:cs="SimSun"/>
          <w:sz w:val="21"/>
          <w:szCs w:val="21"/>
        </w:rPr>
        <w:t xml:space="preserve"> </w:t>
      </w:r>
      <w:r>
        <w:rPr>
          <w:rFonts w:ascii="SimSun" w:hAnsi="SimSun" w:eastAsia="SimSun" w:cs="SimSun"/>
          <w:sz w:val="21"/>
          <w:szCs w:val="21"/>
          <w:spacing w:val="-1"/>
        </w:rPr>
        <w:t>推荐系统一般有非常多的物品，用户可能买其中不到1%的物品，不同用</w:t>
      </w:r>
      <w:r>
        <w:rPr>
          <w:rFonts w:ascii="SimSun" w:hAnsi="SimSun" w:eastAsia="SimSun" w:cs="SimSun"/>
          <w:sz w:val="21"/>
          <w:szCs w:val="21"/>
          <w:spacing w:val="-2"/>
        </w:rPr>
        <w:t>户之间买的物品重叠</w:t>
      </w:r>
      <w:r>
        <w:rPr>
          <w:rFonts w:ascii="SimSun" w:hAnsi="SimSun" w:eastAsia="SimSun" w:cs="SimSun"/>
          <w:sz w:val="21"/>
          <w:szCs w:val="21"/>
        </w:rPr>
        <w:t xml:space="preserve"> </w:t>
      </w:r>
      <w:r>
        <w:rPr>
          <w:rFonts w:ascii="SimSun" w:hAnsi="SimSun" w:eastAsia="SimSun" w:cs="SimSun"/>
          <w:sz w:val="21"/>
          <w:szCs w:val="21"/>
          <w:spacing w:val="-6"/>
        </w:rPr>
        <w:t>性较低，导致算法无法找到一个用户的邻居，即偏好相似</w:t>
      </w:r>
      <w:r>
        <w:rPr>
          <w:rFonts w:ascii="SimSun" w:hAnsi="SimSun" w:eastAsia="SimSun" w:cs="SimSun"/>
          <w:sz w:val="21"/>
          <w:szCs w:val="21"/>
          <w:spacing w:val="-7"/>
        </w:rPr>
        <w:t>的用户。②算法扩展性。最近邻居算</w:t>
      </w:r>
      <w:r>
        <w:rPr>
          <w:rFonts w:ascii="SimSun" w:hAnsi="SimSun" w:eastAsia="SimSun" w:cs="SimSun"/>
          <w:sz w:val="21"/>
          <w:szCs w:val="21"/>
        </w:rPr>
        <w:t xml:space="preserve"> </w:t>
      </w:r>
      <w:r>
        <w:rPr>
          <w:rFonts w:ascii="SimSun" w:hAnsi="SimSun" w:eastAsia="SimSun" w:cs="SimSun"/>
          <w:sz w:val="21"/>
          <w:szCs w:val="21"/>
          <w:spacing w:val="-6"/>
        </w:rPr>
        <w:t>法的计算量随着用户和物品数量的增加而增加，不适合数据量大的情况。</w:t>
      </w:r>
    </w:p>
    <w:p>
      <w:pPr>
        <w:ind w:left="422"/>
        <w:spacing w:before="55"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6"/>
        </w:rPr>
        <w:t xml:space="preserve"> </w:t>
      </w:r>
      <w:r>
        <w:rPr>
          <w:rFonts w:ascii="SimHei" w:hAnsi="SimHei" w:eastAsia="SimHei" w:cs="SimHei"/>
          <w:sz w:val="21"/>
          <w:szCs w:val="21"/>
          <w:b/>
          <w:bCs/>
          <w:spacing w:val="-5"/>
        </w:rPr>
        <w:t>聚类模型</w:t>
      </w:r>
    </w:p>
    <w:p>
      <w:pPr>
        <w:ind w:right="73" w:firstLine="419"/>
        <w:spacing w:before="72" w:line="251" w:lineRule="auto"/>
        <w:rPr>
          <w:rFonts w:ascii="SimSun" w:hAnsi="SimSun" w:eastAsia="SimSun" w:cs="SimSun"/>
          <w:sz w:val="21"/>
          <w:szCs w:val="21"/>
        </w:rPr>
      </w:pPr>
      <w:r>
        <w:rPr>
          <w:rFonts w:ascii="SimSun" w:hAnsi="SimSun" w:eastAsia="SimSun" w:cs="SimSun"/>
          <w:sz w:val="21"/>
          <w:szCs w:val="21"/>
          <w:spacing w:val="-7"/>
        </w:rPr>
        <w:t>聚类模型基于“相似用户会购买相似商品”的思想，且需要计算用户间的相似度。它与协</w:t>
      </w:r>
      <w:r>
        <w:rPr>
          <w:rFonts w:ascii="SimSun" w:hAnsi="SimSun" w:eastAsia="SimSun" w:cs="SimSun"/>
          <w:sz w:val="21"/>
          <w:szCs w:val="21"/>
          <w:spacing w:val="13"/>
        </w:rPr>
        <w:t xml:space="preserve"> </w:t>
      </w:r>
      <w:r>
        <w:rPr>
          <w:rFonts w:ascii="SimSun" w:hAnsi="SimSun" w:eastAsia="SimSun" w:cs="SimSun"/>
          <w:sz w:val="21"/>
          <w:szCs w:val="21"/>
          <w:spacing w:val="-4"/>
        </w:rPr>
        <w:t>同过滤算法的不同之处在于寻找相似用户的方法上，剩余的步骤与协同过滤算法完全一致。</w:t>
      </w:r>
    </w:p>
    <w:p>
      <w:pPr>
        <w:ind w:right="60" w:firstLine="419"/>
        <w:spacing w:before="38" w:line="264" w:lineRule="auto"/>
        <w:rPr>
          <w:rFonts w:ascii="SimSun" w:hAnsi="SimSun" w:eastAsia="SimSun" w:cs="SimSun"/>
          <w:sz w:val="21"/>
          <w:szCs w:val="21"/>
        </w:rPr>
      </w:pPr>
      <w:r>
        <w:rPr>
          <w:rFonts w:ascii="SimSun" w:hAnsi="SimSun" w:eastAsia="SimSun" w:cs="SimSun"/>
          <w:sz w:val="21"/>
          <w:szCs w:val="21"/>
          <w:spacing w:val="-1"/>
        </w:rPr>
        <w:t>首先，利用用户相似度和无监督机器学习方法即聚类</w:t>
      </w:r>
      <w:r>
        <w:rPr>
          <w:rFonts w:ascii="SimSun" w:hAnsi="SimSun" w:eastAsia="SimSun" w:cs="SimSun"/>
          <w:sz w:val="21"/>
          <w:szCs w:val="21"/>
          <w:spacing w:val="-2"/>
        </w:rPr>
        <w:t>算法对所有用户聚类。将用户表示</w:t>
      </w:r>
      <w:r>
        <w:rPr>
          <w:rFonts w:ascii="SimSun" w:hAnsi="SimSun" w:eastAsia="SimSun" w:cs="SimSun"/>
          <w:sz w:val="21"/>
          <w:szCs w:val="21"/>
        </w:rPr>
        <w:t xml:space="preserve"> </w:t>
      </w:r>
      <w:r>
        <w:rPr>
          <w:rFonts w:ascii="SimSun" w:hAnsi="SimSun" w:eastAsia="SimSun" w:cs="SimSun"/>
          <w:sz w:val="21"/>
          <w:szCs w:val="21"/>
          <w:spacing w:val="-5"/>
        </w:rPr>
        <w:t>为向量，聚类算法可以将互相相似的用户归为一组，</w:t>
      </w:r>
      <w:r>
        <w:rPr>
          <w:rFonts w:ascii="SimSun" w:hAnsi="SimSun" w:eastAsia="SimSun" w:cs="SimSun"/>
          <w:sz w:val="21"/>
          <w:szCs w:val="21"/>
          <w:spacing w:val="-6"/>
        </w:rPr>
        <w:t>从而将用户划分为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个群组</w:t>
      </w:r>
      <w:r>
        <w:rPr>
          <w:rFonts w:ascii="Times New Roman" w:hAnsi="Times New Roman" w:eastAsia="Times New Roman" w:cs="Times New Roman"/>
          <w:sz w:val="21"/>
          <w:szCs w:val="21"/>
          <w:spacing w:val="-6"/>
        </w:rPr>
        <w:t>(N  </w:t>
      </w:r>
      <w:r>
        <w:rPr>
          <w:rFonts w:ascii="SimSun" w:hAnsi="SimSun" w:eastAsia="SimSun" w:cs="SimSun"/>
          <w:sz w:val="21"/>
          <w:szCs w:val="21"/>
          <w:spacing w:val="-6"/>
        </w:rPr>
        <w:t>是聚类算</w:t>
      </w:r>
      <w:r>
        <w:rPr>
          <w:rFonts w:ascii="SimSun" w:hAnsi="SimSun" w:eastAsia="SimSun" w:cs="SimSun"/>
          <w:sz w:val="21"/>
          <w:szCs w:val="21"/>
        </w:rPr>
        <w:t xml:space="preserve"> </w:t>
      </w:r>
      <w:r>
        <w:rPr>
          <w:rFonts w:ascii="SimSun" w:hAnsi="SimSun" w:eastAsia="SimSun" w:cs="SimSun"/>
          <w:sz w:val="21"/>
          <w:szCs w:val="21"/>
          <w:spacing w:val="-4"/>
        </w:rPr>
        <w:t>法根据用户数据自动得到的)。在聚类完成后，在所得到的群组中选择一个与当前用户最相似</w:t>
      </w:r>
      <w:r>
        <w:rPr>
          <w:rFonts w:ascii="SimSun" w:hAnsi="SimSun" w:eastAsia="SimSun" w:cs="SimSun"/>
          <w:sz w:val="21"/>
          <w:szCs w:val="21"/>
          <w:spacing w:val="6"/>
        </w:rPr>
        <w:t xml:space="preserve"> </w:t>
      </w:r>
      <w:r>
        <w:rPr>
          <w:rFonts w:ascii="SimSun" w:hAnsi="SimSun" w:eastAsia="SimSun" w:cs="SimSun"/>
          <w:sz w:val="21"/>
          <w:szCs w:val="21"/>
          <w:spacing w:val="-1"/>
        </w:rPr>
        <w:t>的群组，完成寻找与当前用户相似用户集合的任务。这种将当前用户</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归为哪一个群组的问</w:t>
      </w:r>
      <w:r>
        <w:rPr>
          <w:rFonts w:ascii="SimSun" w:hAnsi="SimSun" w:eastAsia="SimSun" w:cs="SimSun"/>
          <w:sz w:val="21"/>
          <w:szCs w:val="21"/>
        </w:rPr>
        <w:t xml:space="preserve"> </w:t>
      </w:r>
      <w:r>
        <w:rPr>
          <w:rFonts w:ascii="SimSun" w:hAnsi="SimSun" w:eastAsia="SimSun" w:cs="SimSun"/>
          <w:sz w:val="21"/>
          <w:szCs w:val="21"/>
          <w:spacing w:val="-6"/>
        </w:rPr>
        <w:t>题，可以看作一个分类问题。这个问题可以采用多种方法解决，例如用</w:t>
      </w:r>
      <w:r>
        <w:rPr>
          <w:rFonts w:ascii="SimSun" w:hAnsi="SimSun" w:eastAsia="SimSun" w:cs="SimSun"/>
          <w:sz w:val="21"/>
          <w:szCs w:val="21"/>
          <w:spacing w:val="-7"/>
        </w:rPr>
        <w:t>群组中所有用户向量的</w:t>
      </w:r>
      <w:r>
        <w:rPr>
          <w:rFonts w:ascii="SimSun" w:hAnsi="SimSun" w:eastAsia="SimSun" w:cs="SimSun"/>
          <w:sz w:val="21"/>
          <w:szCs w:val="21"/>
        </w:rPr>
        <w:t xml:space="preserve"> </w:t>
      </w:r>
      <w:r>
        <w:rPr>
          <w:rFonts w:ascii="SimSun" w:hAnsi="SimSun" w:eastAsia="SimSun" w:cs="SimSun"/>
          <w:sz w:val="21"/>
          <w:szCs w:val="21"/>
          <w:spacing w:val="-5"/>
        </w:rPr>
        <w:t>平均值代表该群组，从而再计算与用户</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的相似度。</w:t>
      </w:r>
    </w:p>
    <w:p>
      <w:pPr>
        <w:ind w:firstLine="419"/>
        <w:spacing w:before="114" w:line="262" w:lineRule="auto"/>
        <w:jc w:val="both"/>
        <w:rPr>
          <w:rFonts w:ascii="SimSun" w:hAnsi="SimSun" w:eastAsia="SimSun" w:cs="SimSun"/>
          <w:sz w:val="21"/>
          <w:szCs w:val="21"/>
        </w:rPr>
      </w:pPr>
      <w:r>
        <w:rPr>
          <w:rFonts w:ascii="SimSun" w:hAnsi="SimSun" w:eastAsia="SimSun" w:cs="SimSun"/>
          <w:sz w:val="21"/>
          <w:szCs w:val="21"/>
          <w:spacing w:val="-2"/>
        </w:rPr>
        <w:t>该方法的缺点与协同过滤算法中降低计算复杂度方法的缺点类似。当聚类所得到的群组 </w:t>
      </w:r>
      <w:r>
        <w:rPr>
          <w:rFonts w:ascii="SimSun" w:hAnsi="SimSun" w:eastAsia="SimSun" w:cs="SimSun"/>
          <w:sz w:val="21"/>
          <w:szCs w:val="21"/>
          <w:spacing w:val="-9"/>
        </w:rPr>
        <w:t>粒度较大时，推荐结果的准确率很低；但是若将聚类</w:t>
      </w:r>
      <w:r>
        <w:rPr>
          <w:rFonts w:ascii="SimSun" w:hAnsi="SimSun" w:eastAsia="SimSun" w:cs="SimSun"/>
          <w:sz w:val="21"/>
          <w:szCs w:val="21"/>
          <w:spacing w:val="-10"/>
        </w:rPr>
        <w:t>群组的粒度调小后，计算量又会变得很高，</w:t>
      </w:r>
      <w:r>
        <w:rPr>
          <w:rFonts w:ascii="SimSun" w:hAnsi="SimSun" w:eastAsia="SimSun" w:cs="SimSun"/>
          <w:sz w:val="21"/>
          <w:szCs w:val="21"/>
        </w:rPr>
        <w:t xml:space="preserve"> </w:t>
      </w:r>
      <w:r>
        <w:rPr>
          <w:rFonts w:ascii="SimSun" w:hAnsi="SimSun" w:eastAsia="SimSun" w:cs="SimSun"/>
          <w:sz w:val="21"/>
          <w:szCs w:val="21"/>
          <w:spacing w:val="-3"/>
        </w:rPr>
        <w:t>并不比协同过滤好多少。聚类问题是一个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NP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难</w:t>
      </w:r>
      <w:r>
        <w:rPr>
          <w:rFonts w:ascii="Times New Roman" w:hAnsi="Times New Roman" w:eastAsia="Times New Roman" w:cs="Times New Roman"/>
          <w:sz w:val="21"/>
          <w:szCs w:val="21"/>
          <w:spacing w:val="-3"/>
        </w:rPr>
        <w:t>(NP-</w:t>
      </w:r>
      <w:r>
        <w:rPr>
          <w:rFonts w:ascii="Times New Roman" w:hAnsi="Times New Roman" w:eastAsia="Times New Roman" w:cs="Times New Roman"/>
          <w:sz w:val="21"/>
          <w:szCs w:val="21"/>
          <w:spacing w:val="-4"/>
        </w:rPr>
        <w:t>hard)  </w:t>
      </w:r>
      <w:r>
        <w:rPr>
          <w:rFonts w:ascii="SimSun" w:hAnsi="SimSun" w:eastAsia="SimSun" w:cs="SimSun"/>
          <w:sz w:val="21"/>
          <w:szCs w:val="21"/>
          <w:spacing w:val="-4"/>
        </w:rPr>
        <w:t>问题，因而不能通过计算得到其最 </w:t>
      </w:r>
      <w:r>
        <w:rPr>
          <w:rFonts w:ascii="SimSun" w:hAnsi="SimSun" w:eastAsia="SimSun" w:cs="SimSun"/>
          <w:sz w:val="21"/>
          <w:szCs w:val="21"/>
          <w:spacing w:val="-1"/>
        </w:rPr>
        <w:t>优解，在实际中往往采用贪心法得到近似最优</w:t>
      </w:r>
      <w:r>
        <w:rPr>
          <w:rFonts w:ascii="SimSun" w:hAnsi="SimSun" w:eastAsia="SimSun" w:cs="SimSun"/>
          <w:sz w:val="21"/>
          <w:szCs w:val="21"/>
          <w:spacing w:val="-2"/>
        </w:rPr>
        <w:t>解，降低了给一个用户产生精准推荐结果的可 </w:t>
      </w:r>
      <w:r>
        <w:rPr>
          <w:rFonts w:ascii="SimSun" w:hAnsi="SimSun" w:eastAsia="SimSun" w:cs="SimSun"/>
          <w:sz w:val="21"/>
          <w:szCs w:val="21"/>
          <w:spacing w:val="-11"/>
        </w:rPr>
        <w:t>能性。</w:t>
      </w:r>
    </w:p>
    <w:p>
      <w:pPr>
        <w:ind w:left="422"/>
        <w:spacing w:before="63" w:line="222"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27"/>
        </w:rPr>
        <w:t xml:space="preserve"> </w:t>
      </w:r>
      <w:r>
        <w:rPr>
          <w:rFonts w:ascii="SimHei" w:hAnsi="SimHei" w:eastAsia="SimHei" w:cs="SimHei"/>
          <w:sz w:val="21"/>
          <w:szCs w:val="21"/>
          <w:b/>
          <w:bCs/>
          <w:spacing w:val="-6"/>
        </w:rPr>
        <w:t>内容搜索法</w:t>
      </w:r>
    </w:p>
    <w:p>
      <w:pPr>
        <w:ind w:right="58" w:firstLine="419"/>
        <w:spacing w:before="71" w:line="262" w:lineRule="auto"/>
        <w:rPr>
          <w:rFonts w:ascii="SimSun" w:hAnsi="SimSun" w:eastAsia="SimSun" w:cs="SimSun"/>
          <w:sz w:val="21"/>
          <w:szCs w:val="21"/>
        </w:rPr>
      </w:pPr>
      <w:r>
        <w:rPr>
          <w:rFonts w:ascii="SimSun" w:hAnsi="SimSun" w:eastAsia="SimSun" w:cs="SimSun"/>
          <w:sz w:val="21"/>
          <w:szCs w:val="21"/>
          <w:spacing w:val="-1"/>
        </w:rPr>
        <w:t>内容搜索法将推荐问题看作一个寻找相关商品的问题。根据用户购买的一件商品，利用</w:t>
      </w:r>
      <w:r>
        <w:rPr>
          <w:rFonts w:ascii="SimSun" w:hAnsi="SimSun" w:eastAsia="SimSun" w:cs="SimSun"/>
          <w:sz w:val="21"/>
          <w:szCs w:val="21"/>
          <w:spacing w:val="3"/>
        </w:rPr>
        <w:t xml:space="preserve"> </w:t>
      </w:r>
      <w:r>
        <w:rPr>
          <w:rFonts w:ascii="SimSun" w:hAnsi="SimSun" w:eastAsia="SimSun" w:cs="SimSun"/>
          <w:sz w:val="21"/>
          <w:szCs w:val="21"/>
          <w:spacing w:val="-6"/>
        </w:rPr>
        <w:t>其某个属性构造一个查询条件，用该查询条件来搜索匹配的商品</w:t>
      </w:r>
      <w:r>
        <w:rPr>
          <w:rFonts w:ascii="SimSun" w:hAnsi="SimSun" w:eastAsia="SimSun" w:cs="SimSun"/>
          <w:sz w:val="21"/>
          <w:szCs w:val="21"/>
          <w:spacing w:val="-7"/>
        </w:rPr>
        <w:t>并作为推荐结果。例如，寻找</w:t>
      </w:r>
      <w:r>
        <w:rPr>
          <w:rFonts w:ascii="SimSun" w:hAnsi="SimSun" w:eastAsia="SimSun" w:cs="SimSun"/>
          <w:sz w:val="21"/>
          <w:szCs w:val="21"/>
        </w:rPr>
        <w:t xml:space="preserve"> </w:t>
      </w:r>
      <w:r>
        <w:rPr>
          <w:rFonts w:ascii="SimSun" w:hAnsi="SimSun" w:eastAsia="SimSun" w:cs="SimSun"/>
          <w:sz w:val="21"/>
          <w:szCs w:val="21"/>
          <w:spacing w:val="-6"/>
        </w:rPr>
        <w:t>同一作者、同一卖家、同一品牌、同一标签的商品等搜索</w:t>
      </w:r>
      <w:r>
        <w:rPr>
          <w:rFonts w:ascii="SimSun" w:hAnsi="SimSun" w:eastAsia="SimSun" w:cs="SimSun"/>
          <w:sz w:val="21"/>
          <w:szCs w:val="21"/>
          <w:spacing w:val="-7"/>
        </w:rPr>
        <w:t>。这种推荐算法其实就是一个搜索算</w:t>
      </w:r>
      <w:r>
        <w:rPr>
          <w:rFonts w:ascii="SimSun" w:hAnsi="SimSun" w:eastAsia="SimSun" w:cs="SimSun"/>
          <w:sz w:val="21"/>
          <w:szCs w:val="21"/>
        </w:rPr>
        <w:t xml:space="preserve"> </w:t>
      </w:r>
      <w:r>
        <w:rPr>
          <w:rFonts w:ascii="SimSun" w:hAnsi="SimSun" w:eastAsia="SimSun" w:cs="SimSun"/>
          <w:sz w:val="21"/>
          <w:szCs w:val="21"/>
          <w:spacing w:val="-6"/>
        </w:rPr>
        <w:t>法，其缺点是在用户当前已买过的商品数量很少时能产生较好的结果，但是在用户</w:t>
      </w:r>
      <w:r>
        <w:rPr>
          <w:rFonts w:ascii="SimSun" w:hAnsi="SimSun" w:eastAsia="SimSun" w:cs="SimSun"/>
          <w:sz w:val="21"/>
          <w:szCs w:val="21"/>
          <w:spacing w:val="-7"/>
        </w:rPr>
        <w:t>购买的商品</w:t>
      </w:r>
      <w:r>
        <w:rPr>
          <w:rFonts w:ascii="SimSun" w:hAnsi="SimSun" w:eastAsia="SimSun" w:cs="SimSun"/>
          <w:sz w:val="21"/>
          <w:szCs w:val="21"/>
        </w:rPr>
        <w:t xml:space="preserve"> </w:t>
      </w:r>
      <w:r>
        <w:rPr>
          <w:rFonts w:ascii="SimSun" w:hAnsi="SimSun" w:eastAsia="SimSun" w:cs="SimSun"/>
          <w:sz w:val="21"/>
          <w:szCs w:val="21"/>
          <w:spacing w:val="-9"/>
        </w:rPr>
        <w:t>数量很多时，无法构造一个有效的查询条件。</w:t>
      </w:r>
    </w:p>
    <w:p>
      <w:pPr>
        <w:ind w:right="78" w:firstLine="419"/>
        <w:spacing w:before="69" w:line="241" w:lineRule="auto"/>
        <w:rPr>
          <w:rFonts w:ascii="SimSun" w:hAnsi="SimSun" w:eastAsia="SimSun" w:cs="SimSun"/>
          <w:sz w:val="21"/>
          <w:szCs w:val="21"/>
        </w:rPr>
      </w:pPr>
      <w:r>
        <w:rPr>
          <w:rFonts w:ascii="SimSun" w:hAnsi="SimSun" w:eastAsia="SimSun" w:cs="SimSun"/>
          <w:sz w:val="21"/>
          <w:szCs w:val="21"/>
          <w:spacing w:val="-5"/>
        </w:rPr>
        <w:t>鉴于以上方法的局限性，亚马逊提出了基于物品的协同过滤算法(Item-b</w:t>
      </w:r>
      <w:r>
        <w:rPr>
          <w:rFonts w:ascii="SimSun" w:hAnsi="SimSun" w:eastAsia="SimSun" w:cs="SimSun"/>
          <w:sz w:val="21"/>
          <w:szCs w:val="21"/>
          <w:spacing w:val="-6"/>
        </w:rPr>
        <w:t>ased Collabora-</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tive</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Filtering)</w:t>
      </w:r>
      <w:r>
        <w:rPr>
          <w:rFonts w:ascii="SimSun" w:hAnsi="SimSun" w:eastAsia="SimSun" w:cs="SimSun"/>
          <w:sz w:val="21"/>
          <w:szCs w:val="21"/>
          <w:spacing w:val="-1"/>
        </w:rPr>
        <w:t>来解决其电子</w:t>
      </w:r>
      <w:r>
        <w:rPr>
          <w:rFonts w:ascii="SimSun" w:hAnsi="SimSun" w:eastAsia="SimSun" w:cs="SimSun"/>
          <w:sz w:val="21"/>
          <w:szCs w:val="21"/>
          <w:spacing w:val="-2"/>
        </w:rPr>
        <w:t>商务平台的商品推荐问题。</w:t>
      </w:r>
    </w:p>
    <w:p>
      <w:pPr>
        <w:ind w:left="419"/>
        <w:spacing w:before="92" w:line="219" w:lineRule="auto"/>
        <w:rPr>
          <w:rFonts w:ascii="SimSun" w:hAnsi="SimSun" w:eastAsia="SimSun" w:cs="SimSun"/>
          <w:sz w:val="21"/>
          <w:szCs w:val="21"/>
        </w:rPr>
      </w:pPr>
      <w:r>
        <w:rPr>
          <w:rFonts w:ascii="SimSun" w:hAnsi="SimSun" w:eastAsia="SimSun" w:cs="SimSun"/>
          <w:sz w:val="21"/>
          <w:szCs w:val="21"/>
          <w:spacing w:val="-1"/>
        </w:rPr>
        <w:t>基于物品的协同过滤算法不仅实现了在大规模数据集上的实时响应，而且推荐质量也明</w:t>
      </w:r>
    </w:p>
    <w:p>
      <w:pPr>
        <w:spacing w:line="219" w:lineRule="auto"/>
        <w:sectPr>
          <w:footerReference w:type="default" r:id="rId316"/>
          <w:pgSz w:w="9300" w:h="14290"/>
          <w:pgMar w:top="400" w:right="705" w:bottom="592" w:left="170" w:header="0" w:footer="433" w:gutter="0"/>
        </w:sectPr>
        <w:rPr>
          <w:rFonts w:ascii="SimSun" w:hAnsi="SimSun" w:eastAsia="SimSun" w:cs="SimSun"/>
          <w:sz w:val="21"/>
          <w:szCs w:val="21"/>
        </w:rPr>
      </w:pPr>
    </w:p>
    <w:p>
      <w:pPr>
        <w:ind w:left="162"/>
        <w:spacing w:before="175" w:line="219" w:lineRule="auto"/>
        <w:rPr>
          <w:rFonts w:ascii="SimSun" w:hAnsi="SimSun" w:eastAsia="SimSun" w:cs="SimSun"/>
          <w:sz w:val="21"/>
          <w:szCs w:val="21"/>
        </w:rPr>
      </w:pPr>
      <w:r>
        <w:rPr>
          <w:rFonts w:ascii="SimSun" w:hAnsi="SimSun" w:eastAsia="SimSun" w:cs="SimSun"/>
          <w:sz w:val="21"/>
          <w:szCs w:val="21"/>
          <w:b/>
          <w:bCs/>
          <w:spacing w:val="20"/>
        </w:rPr>
        <w:t>大数据安全与隐私保护</w:t>
      </w:r>
    </w:p>
    <w:p>
      <w:pPr>
        <w:ind w:right="24"/>
        <w:spacing w:before="210" w:line="268" w:lineRule="auto"/>
        <w:jc w:val="both"/>
        <w:rPr>
          <w:rFonts w:ascii="SimSun" w:hAnsi="SimSun" w:eastAsia="SimSun" w:cs="SimSun"/>
          <w:sz w:val="21"/>
          <w:szCs w:val="21"/>
        </w:rPr>
      </w:pPr>
      <w:r>
        <w:rPr>
          <w:rFonts w:ascii="SimSun" w:hAnsi="SimSun" w:eastAsia="SimSun" w:cs="SimSun"/>
          <w:sz w:val="21"/>
          <w:szCs w:val="21"/>
        </w:rPr>
        <w:t>显高于那些无目标内容的广告，如横幅标语广告</w:t>
      </w:r>
      <w:r>
        <w:rPr>
          <w:rFonts w:ascii="Times New Roman" w:hAnsi="Times New Roman" w:eastAsia="Times New Roman" w:cs="Times New Roman"/>
          <w:sz w:val="21"/>
          <w:szCs w:val="21"/>
        </w:rPr>
        <w:t>(banner     advertisements)</w:t>
      </w:r>
      <w:r>
        <w:rPr>
          <w:rFonts w:ascii="SimSun" w:hAnsi="SimSun" w:eastAsia="SimSun" w:cs="SimSun"/>
          <w:sz w:val="21"/>
          <w:szCs w:val="21"/>
        </w:rPr>
        <w:t>和畅销排行榜</w:t>
      </w:r>
      <w:r>
        <w:rPr>
          <w:rFonts w:ascii="Times New Roman" w:hAnsi="Times New Roman" w:eastAsia="Times New Roman" w:cs="Times New Roman"/>
          <w:sz w:val="21"/>
          <w:szCs w:val="21"/>
        </w:rPr>
        <w:t>(</w:t>
      </w:r>
      <w:r>
        <w:rPr>
          <w:rFonts w:ascii="Times New Roman" w:hAnsi="Times New Roman" w:eastAsia="Times New Roman" w:cs="Times New Roman"/>
          <w:sz w:val="21"/>
          <w:szCs w:val="21"/>
          <w:spacing w:val="-1"/>
        </w:rPr>
        <w:t>top-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seller    lists)</w:t>
      </w:r>
      <w:r>
        <w:rPr>
          <w:rFonts w:ascii="SimSun" w:hAnsi="SimSun" w:eastAsia="SimSun" w:cs="SimSun"/>
          <w:sz w:val="21"/>
          <w:szCs w:val="21"/>
        </w:rPr>
        <w:t>。一般</w:t>
      </w:r>
      <w:r>
        <w:rPr>
          <w:rFonts w:ascii="SimSun" w:hAnsi="SimSun" w:eastAsia="SimSun" w:cs="SimSun"/>
          <w:sz w:val="21"/>
          <w:szCs w:val="21"/>
          <w:spacing w:val="-1"/>
        </w:rPr>
        <w:t>用点击率</w:t>
      </w:r>
      <w:r>
        <w:rPr>
          <w:rFonts w:ascii="Times New Roman" w:hAnsi="Times New Roman" w:eastAsia="Times New Roman" w:cs="Times New Roman"/>
          <w:sz w:val="21"/>
          <w:szCs w:val="21"/>
          <w:spacing w:val="-1"/>
        </w:rPr>
        <w:t>(click</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through)</w:t>
      </w:r>
      <w:r>
        <w:rPr>
          <w:rFonts w:ascii="SimSun" w:hAnsi="SimSun" w:eastAsia="SimSun" w:cs="SimSun"/>
          <w:sz w:val="21"/>
          <w:szCs w:val="21"/>
          <w:spacing w:val="-1"/>
        </w:rPr>
        <w:t>和转化率</w:t>
      </w:r>
      <w:r>
        <w:rPr>
          <w:rFonts w:ascii="Times New Roman" w:hAnsi="Times New Roman" w:eastAsia="Times New Roman" w:cs="Times New Roman"/>
          <w:sz w:val="21"/>
          <w:szCs w:val="21"/>
          <w:spacing w:val="-1"/>
        </w:rPr>
        <w:t>(conversion   rate)</w:t>
      </w:r>
      <w:r>
        <w:rPr>
          <w:rFonts w:ascii="SimSun" w:hAnsi="SimSun" w:eastAsia="SimSun" w:cs="SimSun"/>
          <w:sz w:val="21"/>
          <w:szCs w:val="21"/>
          <w:spacing w:val="-1"/>
        </w:rPr>
        <w:t>来评价一个推荐算法的</w:t>
      </w:r>
      <w:r>
        <w:rPr>
          <w:rFonts w:ascii="SimSun" w:hAnsi="SimSun" w:eastAsia="SimSun" w:cs="SimSun"/>
          <w:sz w:val="21"/>
          <w:szCs w:val="21"/>
        </w:rPr>
        <w:t xml:space="preserve"> </w:t>
      </w:r>
      <w:r>
        <w:rPr>
          <w:rFonts w:ascii="SimSun" w:hAnsi="SimSun" w:eastAsia="SimSun" w:cs="SimSun"/>
          <w:sz w:val="21"/>
          <w:szCs w:val="21"/>
          <w:spacing w:val="-10"/>
        </w:rPr>
        <w:t>效果。</w:t>
      </w:r>
    </w:p>
    <w:p>
      <w:pPr>
        <w:ind w:right="20" w:firstLine="430"/>
        <w:spacing w:before="59" w:line="254" w:lineRule="auto"/>
        <w:jc w:val="both"/>
        <w:rPr>
          <w:rFonts w:ascii="SimSun" w:hAnsi="SimSun" w:eastAsia="SimSun" w:cs="SimSun"/>
          <w:sz w:val="21"/>
          <w:szCs w:val="21"/>
        </w:rPr>
      </w:pPr>
      <w:r>
        <w:rPr>
          <w:rFonts w:ascii="SimSun" w:hAnsi="SimSun" w:eastAsia="SimSun" w:cs="SimSun"/>
          <w:sz w:val="21"/>
          <w:szCs w:val="21"/>
          <w:spacing w:val="-1"/>
        </w:rPr>
        <w:t>基于物品的协同过滤算法的基本思想是预先根据所有用户的历史偏好数据计算物</w:t>
      </w:r>
      <w:r>
        <w:rPr>
          <w:rFonts w:ascii="SimSun" w:hAnsi="SimSun" w:eastAsia="SimSun" w:cs="SimSun"/>
          <w:sz w:val="21"/>
          <w:szCs w:val="21"/>
          <w:spacing w:val="-2"/>
        </w:rPr>
        <w:t>品之间</w:t>
      </w:r>
      <w:r>
        <w:rPr>
          <w:rFonts w:ascii="SimSun" w:hAnsi="SimSun" w:eastAsia="SimSun" w:cs="SimSun"/>
          <w:sz w:val="21"/>
          <w:szCs w:val="21"/>
        </w:rPr>
        <w:t xml:space="preserve"> </w:t>
      </w:r>
      <w:r>
        <w:rPr>
          <w:rFonts w:ascii="SimSun" w:hAnsi="SimSun" w:eastAsia="SimSun" w:cs="SimSun"/>
          <w:sz w:val="21"/>
          <w:szCs w:val="21"/>
          <w:spacing w:val="-5"/>
        </w:rPr>
        <w:t>的相似性，然后把与用户喜欢的物品相类似的物品推荐给用户。例如，知道物品</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非常相</w:t>
      </w:r>
      <w:r>
        <w:rPr>
          <w:rFonts w:ascii="SimSun" w:hAnsi="SimSun" w:eastAsia="SimSun" w:cs="SimSun"/>
          <w:sz w:val="21"/>
          <w:szCs w:val="21"/>
        </w:rPr>
        <w:t xml:space="preserve"> </w:t>
      </w:r>
      <w:r>
        <w:rPr>
          <w:rFonts w:ascii="SimSun" w:hAnsi="SimSun" w:eastAsia="SimSun" w:cs="SimSun"/>
          <w:sz w:val="21"/>
          <w:szCs w:val="21"/>
          <w:spacing w:val="-5"/>
        </w:rPr>
        <w:t>似，因为喜欢</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的用户同时也喜欢</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c, </w:t>
      </w:r>
      <w:r>
        <w:rPr>
          <w:rFonts w:ascii="SimSun" w:hAnsi="SimSun" w:eastAsia="SimSun" w:cs="SimSun"/>
          <w:sz w:val="21"/>
          <w:szCs w:val="21"/>
          <w:spacing w:val="-5"/>
        </w:rPr>
        <w:t>而用户</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A </w:t>
      </w:r>
      <w:r>
        <w:rPr>
          <w:rFonts w:ascii="SimSun" w:hAnsi="SimSun" w:eastAsia="SimSun" w:cs="SimSun"/>
          <w:sz w:val="21"/>
          <w:szCs w:val="21"/>
          <w:spacing w:val="-5"/>
        </w:rPr>
        <w:t>喜欢</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a, </w:t>
      </w:r>
      <w:r>
        <w:rPr>
          <w:rFonts w:ascii="SimSun" w:hAnsi="SimSun" w:eastAsia="SimSun" w:cs="SimSun"/>
          <w:sz w:val="21"/>
          <w:szCs w:val="21"/>
          <w:spacing w:val="-5"/>
        </w:rPr>
        <w:t>所以把</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c </w:t>
      </w:r>
      <w:r>
        <w:rPr>
          <w:rFonts w:ascii="SimSun" w:hAnsi="SimSun" w:eastAsia="SimSun" w:cs="SimSun"/>
          <w:sz w:val="21"/>
          <w:szCs w:val="21"/>
          <w:spacing w:val="-5"/>
        </w:rPr>
        <w:t>推荐给用户</w:t>
      </w:r>
      <w:r>
        <w:rPr>
          <w:rFonts w:ascii="Times New Roman" w:hAnsi="Times New Roman" w:eastAsia="Times New Roman" w:cs="Times New Roman"/>
          <w:sz w:val="21"/>
          <w:szCs w:val="21"/>
          <w:spacing w:val="-5"/>
        </w:rPr>
        <w:t>A</w:t>
      </w:r>
      <w:r>
        <w:rPr>
          <w:rFonts w:ascii="SimSun" w:hAnsi="SimSun" w:eastAsia="SimSun" w:cs="SimSun"/>
          <w:sz w:val="21"/>
          <w:szCs w:val="21"/>
          <w:spacing w:val="-5"/>
        </w:rPr>
        <w:t>。</w:t>
      </w:r>
    </w:p>
    <w:p>
      <w:pPr>
        <w:ind w:right="23" w:firstLine="430"/>
        <w:spacing w:before="91" w:line="255" w:lineRule="auto"/>
        <w:jc w:val="both"/>
        <w:rPr>
          <w:rFonts w:ascii="SimSun" w:hAnsi="SimSun" w:eastAsia="SimSun" w:cs="SimSun"/>
          <w:sz w:val="21"/>
          <w:szCs w:val="21"/>
        </w:rPr>
      </w:pPr>
      <w:r>
        <w:rPr>
          <w:rFonts w:ascii="SimSun" w:hAnsi="SimSun" w:eastAsia="SimSun" w:cs="SimSun"/>
          <w:sz w:val="21"/>
          <w:szCs w:val="21"/>
          <w:spacing w:val="-1"/>
        </w:rPr>
        <w:t>因为物品直接的相似性相对比较固定，所以可以预先</w:t>
      </w:r>
      <w:r>
        <w:rPr>
          <w:rFonts w:ascii="SimSun" w:hAnsi="SimSun" w:eastAsia="SimSun" w:cs="SimSun"/>
          <w:sz w:val="21"/>
          <w:szCs w:val="21"/>
          <w:spacing w:val="-2"/>
        </w:rPr>
        <w:t>在线下计算好不同物品之间的相似</w:t>
      </w:r>
      <w:r>
        <w:rPr>
          <w:rFonts w:ascii="SimSun" w:hAnsi="SimSun" w:eastAsia="SimSun" w:cs="SimSun"/>
          <w:sz w:val="21"/>
          <w:szCs w:val="21"/>
        </w:rPr>
        <w:t xml:space="preserve"> </w:t>
      </w:r>
      <w:r>
        <w:rPr>
          <w:rFonts w:ascii="SimSun" w:hAnsi="SimSun" w:eastAsia="SimSun" w:cs="SimSun"/>
          <w:sz w:val="21"/>
          <w:szCs w:val="21"/>
          <w:spacing w:val="-11"/>
        </w:rPr>
        <w:t>度，把结果存在表中，推荐时进行查表，计算用户可能的打分值，可以同时解决基于用户的协同</w:t>
      </w:r>
      <w:r>
        <w:rPr>
          <w:rFonts w:ascii="SimSun" w:hAnsi="SimSun" w:eastAsia="SimSun" w:cs="SimSun"/>
          <w:sz w:val="21"/>
          <w:szCs w:val="21"/>
          <w:spacing w:val="8"/>
        </w:rPr>
        <w:t xml:space="preserve"> </w:t>
      </w:r>
      <w:r>
        <w:rPr>
          <w:rFonts w:ascii="SimSun" w:hAnsi="SimSun" w:eastAsia="SimSun" w:cs="SimSun"/>
          <w:sz w:val="21"/>
          <w:szCs w:val="21"/>
          <w:spacing w:val="-4"/>
        </w:rPr>
        <w:t>过滤算法存在的两个问题。</w:t>
      </w:r>
    </w:p>
    <w:p>
      <w:pPr>
        <w:ind w:left="433"/>
        <w:spacing w:before="236" w:line="221" w:lineRule="auto"/>
        <w:outlineLvl w:val="6"/>
        <w:rPr>
          <w:rFonts w:ascii="SimHei" w:hAnsi="SimHei" w:eastAsia="SimHei" w:cs="SimHei"/>
          <w:sz w:val="21"/>
          <w:szCs w:val="21"/>
        </w:rPr>
      </w:pPr>
      <w:r>
        <w:rPr>
          <w:rFonts w:ascii="SimHei" w:hAnsi="SimHei" w:eastAsia="SimHei" w:cs="SimHei"/>
          <w:sz w:val="21"/>
          <w:szCs w:val="21"/>
          <w:b/>
          <w:bCs/>
          <w:spacing w:val="14"/>
        </w:rPr>
        <w:t>7.2.4</w:t>
      </w:r>
      <w:r>
        <w:rPr>
          <w:rFonts w:ascii="SimHei" w:hAnsi="SimHei" w:eastAsia="SimHei" w:cs="SimHei"/>
          <w:sz w:val="21"/>
          <w:szCs w:val="21"/>
          <w:spacing w:val="12"/>
        </w:rPr>
        <w:t xml:space="preserve">   </w:t>
      </w:r>
      <w:r>
        <w:rPr>
          <w:rFonts w:ascii="SimHei" w:hAnsi="SimHei" w:eastAsia="SimHei" w:cs="SimHei"/>
          <w:sz w:val="21"/>
          <w:szCs w:val="21"/>
          <w:b/>
          <w:bCs/>
          <w:spacing w:val="14"/>
        </w:rPr>
        <w:t>大数据时代的新需求</w:t>
      </w:r>
    </w:p>
    <w:p>
      <w:pPr>
        <w:ind w:right="21" w:firstLine="430"/>
        <w:spacing w:before="204" w:line="259" w:lineRule="auto"/>
        <w:jc w:val="both"/>
        <w:rPr>
          <w:rFonts w:ascii="SimSun" w:hAnsi="SimSun" w:eastAsia="SimSun" w:cs="SimSun"/>
          <w:sz w:val="21"/>
          <w:szCs w:val="21"/>
        </w:rPr>
      </w:pPr>
      <w:r>
        <w:rPr>
          <w:rFonts w:ascii="SimSun" w:hAnsi="SimSun" w:eastAsia="SimSun" w:cs="SimSun"/>
          <w:sz w:val="21"/>
          <w:szCs w:val="21"/>
          <w:spacing w:val="-1"/>
        </w:rPr>
        <w:t>随着大数据时代的到来，各种各样的互联网服务都依赖于类似的数据分析算法</w:t>
      </w:r>
      <w:r>
        <w:rPr>
          <w:rFonts w:ascii="SimSun" w:hAnsi="SimSun" w:eastAsia="SimSun" w:cs="SimSun"/>
          <w:sz w:val="21"/>
          <w:szCs w:val="21"/>
          <w:spacing w:val="-2"/>
        </w:rPr>
        <w:t>。在很多</w:t>
      </w:r>
      <w:r>
        <w:rPr>
          <w:rFonts w:ascii="SimSun" w:hAnsi="SimSun" w:eastAsia="SimSun" w:cs="SimSun"/>
          <w:sz w:val="21"/>
          <w:szCs w:val="21"/>
        </w:rPr>
        <w:t xml:space="preserve"> </w:t>
      </w:r>
      <w:r>
        <w:rPr>
          <w:rFonts w:ascii="SimSun" w:hAnsi="SimSun" w:eastAsia="SimSun" w:cs="SimSun"/>
          <w:sz w:val="21"/>
          <w:szCs w:val="21"/>
          <w:spacing w:val="-10"/>
        </w:rPr>
        <w:t>场景中，这样的数据分析已经不能再依赖人工完成了，原因有两个：</w:t>
      </w:r>
      <w:r>
        <w:rPr>
          <w:rFonts w:ascii="SimSun" w:hAnsi="SimSun" w:eastAsia="SimSun" w:cs="SimSun"/>
          <w:sz w:val="21"/>
          <w:szCs w:val="21"/>
          <w:spacing w:val="63"/>
        </w:rPr>
        <w:t xml:space="preserve"> </w:t>
      </w:r>
      <w:r>
        <w:rPr>
          <w:rFonts w:ascii="SimSun" w:hAnsi="SimSun" w:eastAsia="SimSun" w:cs="SimSun"/>
          <w:sz w:val="21"/>
          <w:szCs w:val="21"/>
          <w:spacing w:val="-10"/>
        </w:rPr>
        <w:t>一是数据量巨大，场景多</w:t>
      </w:r>
      <w:r>
        <w:rPr>
          <w:rFonts w:ascii="SimSun" w:hAnsi="SimSun" w:eastAsia="SimSun" w:cs="SimSun"/>
          <w:sz w:val="21"/>
          <w:szCs w:val="21"/>
        </w:rPr>
        <w:t xml:space="preserve"> </w:t>
      </w:r>
      <w:r>
        <w:rPr>
          <w:rFonts w:ascii="SimSun" w:hAnsi="SimSun" w:eastAsia="SimSun" w:cs="SimSun"/>
          <w:sz w:val="21"/>
          <w:szCs w:val="21"/>
          <w:spacing w:val="-6"/>
        </w:rPr>
        <w:t>变，并且很多时候很难用手工编程来完成；二是能够做这种分析的人非常少而且人</w:t>
      </w:r>
      <w:r>
        <w:rPr>
          <w:rFonts w:ascii="SimSun" w:hAnsi="SimSun" w:eastAsia="SimSun" w:cs="SimSun"/>
          <w:sz w:val="21"/>
          <w:szCs w:val="21"/>
          <w:spacing w:val="-7"/>
        </w:rPr>
        <w:t>工分析又很</w:t>
      </w:r>
      <w:r>
        <w:rPr>
          <w:rFonts w:ascii="SimSun" w:hAnsi="SimSun" w:eastAsia="SimSun" w:cs="SimSun"/>
          <w:sz w:val="21"/>
          <w:szCs w:val="21"/>
        </w:rPr>
        <w:t xml:space="preserve"> </w:t>
      </w:r>
      <w:r>
        <w:rPr>
          <w:rFonts w:ascii="SimSun" w:hAnsi="SimSun" w:eastAsia="SimSun" w:cs="SimSun"/>
          <w:sz w:val="21"/>
          <w:szCs w:val="21"/>
          <w:spacing w:val="-14"/>
        </w:rPr>
        <w:t>昂贵。</w:t>
      </w:r>
    </w:p>
    <w:p>
      <w:pPr>
        <w:ind w:right="52" w:firstLine="430"/>
        <w:spacing w:before="79" w:line="251" w:lineRule="auto"/>
        <w:rPr>
          <w:rFonts w:ascii="SimSun" w:hAnsi="SimSun" w:eastAsia="SimSun" w:cs="SimSun"/>
          <w:sz w:val="21"/>
          <w:szCs w:val="21"/>
        </w:rPr>
      </w:pPr>
      <w:r>
        <w:rPr>
          <w:rFonts w:ascii="SimSun" w:hAnsi="SimSun" w:eastAsia="SimSun" w:cs="SimSun"/>
          <w:sz w:val="21"/>
          <w:szCs w:val="21"/>
          <w:spacing w:val="-7"/>
        </w:rPr>
        <w:t>因而，对于能够分析数据并自动从中提取信息的计算机模型，也就</w:t>
      </w:r>
      <w:r>
        <w:rPr>
          <w:rFonts w:ascii="SimSun" w:hAnsi="SimSun" w:eastAsia="SimSun" w:cs="SimSun"/>
          <w:sz w:val="21"/>
          <w:szCs w:val="21"/>
          <w:spacing w:val="-8"/>
        </w:rPr>
        <w:t>是说对于机器学习，人</w:t>
      </w:r>
      <w:r>
        <w:rPr>
          <w:rFonts w:ascii="SimSun" w:hAnsi="SimSun" w:eastAsia="SimSun" w:cs="SimSun"/>
          <w:sz w:val="21"/>
          <w:szCs w:val="21"/>
        </w:rPr>
        <w:t xml:space="preserve"> </w:t>
      </w:r>
      <w:r>
        <w:rPr>
          <w:rFonts w:ascii="SimSun" w:hAnsi="SimSun" w:eastAsia="SimSun" w:cs="SimSun"/>
          <w:sz w:val="21"/>
          <w:szCs w:val="21"/>
          <w:spacing w:val="-5"/>
        </w:rPr>
        <w:t>们的兴趣正在不断地增长。</w:t>
      </w:r>
    </w:p>
    <w:p>
      <w:pPr>
        <w:ind w:left="433"/>
        <w:spacing w:before="236" w:line="221" w:lineRule="auto"/>
        <w:outlineLvl w:val="6"/>
        <w:rPr>
          <w:rFonts w:ascii="SimHei" w:hAnsi="SimHei" w:eastAsia="SimHei" w:cs="SimHei"/>
          <w:sz w:val="21"/>
          <w:szCs w:val="21"/>
        </w:rPr>
      </w:pPr>
      <w:r>
        <w:rPr>
          <w:rFonts w:ascii="SimHei" w:hAnsi="SimHei" w:eastAsia="SimHei" w:cs="SimHei"/>
          <w:sz w:val="21"/>
          <w:szCs w:val="21"/>
          <w:b/>
          <w:bCs/>
          <w:spacing w:val="11"/>
        </w:rPr>
        <w:t>7.2.5</w:t>
      </w:r>
      <w:r>
        <w:rPr>
          <w:rFonts w:ascii="SimHei" w:hAnsi="SimHei" w:eastAsia="SimHei" w:cs="SimHei"/>
          <w:sz w:val="21"/>
          <w:szCs w:val="21"/>
          <w:spacing w:val="47"/>
        </w:rPr>
        <w:t xml:space="preserve">  </w:t>
      </w:r>
      <w:r>
        <w:rPr>
          <w:rFonts w:ascii="SimHei" w:hAnsi="SimHei" w:eastAsia="SimHei" w:cs="SimHei"/>
          <w:sz w:val="21"/>
          <w:szCs w:val="21"/>
          <w:b/>
          <w:bCs/>
          <w:spacing w:val="11"/>
        </w:rPr>
        <w:t>机器学习算法</w:t>
      </w:r>
    </w:p>
    <w:p>
      <w:pPr>
        <w:ind w:right="30" w:firstLine="430"/>
        <w:spacing w:before="223" w:line="248" w:lineRule="auto"/>
        <w:jc w:val="both"/>
        <w:rPr>
          <w:rFonts w:ascii="SimSun" w:hAnsi="SimSun" w:eastAsia="SimSun" w:cs="SimSun"/>
          <w:sz w:val="21"/>
          <w:szCs w:val="21"/>
        </w:rPr>
      </w:pPr>
      <w:r>
        <w:rPr>
          <w:rFonts w:ascii="SimSun" w:hAnsi="SimSun" w:eastAsia="SimSun" w:cs="SimSun"/>
          <w:sz w:val="21"/>
          <w:szCs w:val="21"/>
          <w:spacing w:val="-1"/>
        </w:rPr>
        <w:t>机器学习系统自动地从数据中学习程序。与手工编程相比，这</w:t>
      </w:r>
      <w:r>
        <w:rPr>
          <w:rFonts w:ascii="SimSun" w:hAnsi="SimSun" w:eastAsia="SimSun" w:cs="SimSun"/>
          <w:sz w:val="21"/>
          <w:szCs w:val="21"/>
          <w:spacing w:val="-2"/>
        </w:rPr>
        <w:t>非常吸引人。在过去的20</w:t>
      </w:r>
      <w:r>
        <w:rPr>
          <w:rFonts w:ascii="SimSun" w:hAnsi="SimSun" w:eastAsia="SimSun" w:cs="SimSun"/>
          <w:sz w:val="21"/>
          <w:szCs w:val="21"/>
        </w:rPr>
        <w:t xml:space="preserve"> </w:t>
      </w:r>
      <w:r>
        <w:rPr>
          <w:rFonts w:ascii="SimSun" w:hAnsi="SimSun" w:eastAsia="SimSun" w:cs="SimSun"/>
          <w:sz w:val="21"/>
          <w:szCs w:val="21"/>
          <w:spacing w:val="-6"/>
        </w:rPr>
        <w:t>年中，机器学习已经迅速地在计算机科学等领域普及。机器学习被用于网络</w:t>
      </w:r>
      <w:r>
        <w:rPr>
          <w:rFonts w:ascii="SimSun" w:hAnsi="SimSun" w:eastAsia="SimSun" w:cs="SimSun"/>
          <w:sz w:val="21"/>
          <w:szCs w:val="21"/>
          <w:spacing w:val="-7"/>
        </w:rPr>
        <w:t>搜索、垃圾邮件过</w:t>
      </w:r>
      <w:r>
        <w:rPr>
          <w:rFonts w:ascii="SimSun" w:hAnsi="SimSun" w:eastAsia="SimSun" w:cs="SimSun"/>
          <w:sz w:val="21"/>
          <w:szCs w:val="21"/>
        </w:rPr>
        <w:t xml:space="preserve"> </w:t>
      </w:r>
      <w:r>
        <w:rPr>
          <w:rFonts w:ascii="SimSun" w:hAnsi="SimSun" w:eastAsia="SimSun" w:cs="SimSun"/>
          <w:sz w:val="21"/>
          <w:szCs w:val="21"/>
          <w:spacing w:val="-17"/>
        </w:rPr>
        <w:t>滤、推荐系统、广告投放、信用评价、欺诈检测、股票交易和药物设计等领域。</w:t>
      </w:r>
    </w:p>
    <w:p>
      <w:pPr>
        <w:ind w:right="30" w:firstLine="430"/>
        <w:spacing w:before="92"/>
        <w:rPr>
          <w:rFonts w:ascii="SimSun" w:hAnsi="SimSun" w:eastAsia="SimSun" w:cs="SimSun"/>
          <w:sz w:val="21"/>
          <w:szCs w:val="21"/>
        </w:rPr>
      </w:pPr>
      <w:r>
        <w:rPr>
          <w:rFonts w:ascii="SimSun" w:hAnsi="SimSun" w:eastAsia="SimSun" w:cs="SimSun"/>
          <w:sz w:val="21"/>
          <w:szCs w:val="21"/>
          <w:spacing w:val="-7"/>
        </w:rPr>
        <w:t>本节简要介绍机器学习算法的基本概念和基本方法，将围绕着以下几个问题来展开：①为</w:t>
      </w:r>
      <w:r>
        <w:rPr>
          <w:rFonts w:ascii="SimSun" w:hAnsi="SimSun" w:eastAsia="SimSun" w:cs="SimSun"/>
          <w:sz w:val="21"/>
          <w:szCs w:val="21"/>
          <w:spacing w:val="12"/>
        </w:rPr>
        <w:t xml:space="preserve"> </w:t>
      </w:r>
      <w:r>
        <w:rPr>
          <w:rFonts w:ascii="SimSun" w:hAnsi="SimSun" w:eastAsia="SimSun" w:cs="SimSun"/>
          <w:sz w:val="21"/>
          <w:szCs w:val="21"/>
          <w:spacing w:val="-1"/>
        </w:rPr>
        <w:t>什么需要机器学习?②机器学习的基本原理；③机器</w:t>
      </w:r>
      <w:r>
        <w:rPr>
          <w:rFonts w:ascii="SimSun" w:hAnsi="SimSun" w:eastAsia="SimSun" w:cs="SimSun"/>
          <w:sz w:val="21"/>
          <w:szCs w:val="21"/>
          <w:spacing w:val="-2"/>
        </w:rPr>
        <w:t>学习的常用方法。</w:t>
      </w:r>
    </w:p>
    <w:p>
      <w:pPr>
        <w:ind w:left="433"/>
        <w:spacing w:before="71" w:line="221"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46"/>
        </w:rPr>
        <w:t xml:space="preserve"> </w:t>
      </w:r>
      <w:r>
        <w:rPr>
          <w:rFonts w:ascii="SimHei" w:hAnsi="SimHei" w:eastAsia="SimHei" w:cs="SimHei"/>
          <w:sz w:val="21"/>
          <w:szCs w:val="21"/>
          <w:b/>
          <w:bCs/>
          <w:spacing w:val="-5"/>
        </w:rPr>
        <w:t>为什么需要机器学习?</w:t>
      </w:r>
    </w:p>
    <w:p>
      <w:pPr>
        <w:ind w:firstLine="430"/>
        <w:spacing w:before="51" w:line="266" w:lineRule="auto"/>
        <w:jc w:val="both"/>
        <w:rPr>
          <w:rFonts w:ascii="SimSun" w:hAnsi="SimSun" w:eastAsia="SimSun" w:cs="SimSun"/>
          <w:sz w:val="21"/>
          <w:szCs w:val="21"/>
        </w:rPr>
      </w:pPr>
      <w:r>
        <w:rPr>
          <w:rFonts w:ascii="SimSun" w:hAnsi="SimSun" w:eastAsia="SimSun" w:cs="SimSun"/>
          <w:sz w:val="21"/>
          <w:szCs w:val="21"/>
          <w:spacing w:val="-7"/>
        </w:rPr>
        <w:t>对于许多问题，人们已经知道如何求解。例如，欧几里得告诉人们可以用辗转相除法求两</w:t>
      </w:r>
      <w:r>
        <w:rPr>
          <w:rFonts w:ascii="SimSun" w:hAnsi="SimSun" w:eastAsia="SimSun" w:cs="SimSun"/>
          <w:sz w:val="21"/>
          <w:szCs w:val="21"/>
          <w:spacing w:val="11"/>
        </w:rPr>
        <w:t xml:space="preserve"> </w:t>
      </w:r>
      <w:r>
        <w:rPr>
          <w:rFonts w:ascii="SimSun" w:hAnsi="SimSun" w:eastAsia="SimSun" w:cs="SimSun"/>
          <w:sz w:val="21"/>
          <w:szCs w:val="21"/>
          <w:spacing w:val="-6"/>
        </w:rPr>
        <w:t>个整数的最大公约数；迪可斯特朗告诉人们如何有效地求两点之间的最短路径；霍尔</w:t>
      </w:r>
      <w:r>
        <w:rPr>
          <w:rFonts w:ascii="SimSun" w:hAnsi="SimSun" w:eastAsia="SimSun" w:cs="SimSun"/>
          <w:sz w:val="21"/>
          <w:szCs w:val="21"/>
          <w:spacing w:val="-7"/>
        </w:rPr>
        <w:t>向人们展</w:t>
      </w:r>
      <w:r>
        <w:rPr>
          <w:rFonts w:ascii="SimSun" w:hAnsi="SimSun" w:eastAsia="SimSun" w:cs="SimSun"/>
          <w:sz w:val="21"/>
          <w:szCs w:val="21"/>
        </w:rPr>
        <w:t xml:space="preserve"> </w:t>
      </w:r>
      <w:r>
        <w:rPr>
          <w:rFonts w:ascii="SimSun" w:hAnsi="SimSun" w:eastAsia="SimSun" w:cs="SimSun"/>
          <w:sz w:val="21"/>
          <w:szCs w:val="21"/>
        </w:rPr>
        <w:t>示了怎样将杂乱无章的对象快速排序；等等。对于这些问题，人们</w:t>
      </w:r>
      <w:r>
        <w:rPr>
          <w:rFonts w:ascii="SimSun" w:hAnsi="SimSun" w:eastAsia="SimSun" w:cs="SimSun"/>
          <w:sz w:val="21"/>
          <w:szCs w:val="21"/>
          <w:spacing w:val="-1"/>
        </w:rPr>
        <w:t>清楚地知道求解步骤。因</w:t>
      </w:r>
      <w:r>
        <w:rPr>
          <w:rFonts w:ascii="SimSun" w:hAnsi="SimSun" w:eastAsia="SimSun" w:cs="SimSun"/>
          <w:sz w:val="21"/>
          <w:szCs w:val="21"/>
        </w:rPr>
        <w:t xml:space="preserve"> </w:t>
      </w:r>
      <w:r>
        <w:rPr>
          <w:rFonts w:ascii="SimSun" w:hAnsi="SimSun" w:eastAsia="SimSun" w:cs="SimSun"/>
          <w:sz w:val="21"/>
          <w:szCs w:val="21"/>
          <w:spacing w:val="-9"/>
        </w:rPr>
        <w:t>此，让计算机求解这些问题只需要设计算法和数据结构，进行编程，而不需要让计算机学习。</w:t>
      </w:r>
    </w:p>
    <w:p>
      <w:pPr>
        <w:ind w:right="11" w:firstLine="430"/>
        <w:spacing w:before="70" w:line="262" w:lineRule="auto"/>
        <w:jc w:val="both"/>
        <w:rPr>
          <w:rFonts w:ascii="SimSun" w:hAnsi="SimSun" w:eastAsia="SimSun" w:cs="SimSun"/>
          <w:sz w:val="21"/>
          <w:szCs w:val="21"/>
        </w:rPr>
      </w:pPr>
      <w:r>
        <w:rPr>
          <w:rFonts w:ascii="SimSun" w:hAnsi="SimSun" w:eastAsia="SimSun" w:cs="SimSun"/>
          <w:sz w:val="21"/>
          <w:szCs w:val="21"/>
          <w:spacing w:val="-6"/>
        </w:rPr>
        <w:t>还有一些问题，人们可以轻而易举地做好，但是却无法解释清楚是如何</w:t>
      </w:r>
      <w:r>
        <w:rPr>
          <w:rFonts w:ascii="SimSun" w:hAnsi="SimSun" w:eastAsia="SimSun" w:cs="SimSun"/>
          <w:sz w:val="21"/>
          <w:szCs w:val="21"/>
          <w:spacing w:val="-7"/>
        </w:rPr>
        <w:t>做的。尽管桌子千</w:t>
      </w:r>
      <w:r>
        <w:rPr>
          <w:rFonts w:ascii="SimSun" w:hAnsi="SimSun" w:eastAsia="SimSun" w:cs="SimSun"/>
          <w:sz w:val="21"/>
          <w:szCs w:val="21"/>
        </w:rPr>
        <w:t xml:space="preserve"> </w:t>
      </w:r>
      <w:r>
        <w:rPr>
          <w:rFonts w:ascii="SimSun" w:hAnsi="SimSun" w:eastAsia="SimSun" w:cs="SimSun"/>
          <w:sz w:val="21"/>
          <w:szCs w:val="21"/>
          <w:spacing w:val="-6"/>
        </w:rPr>
        <w:t>差万别、用途各异，但是我们一眼就能看出某个物体是否是</w:t>
      </w:r>
      <w:r>
        <w:rPr>
          <w:rFonts w:ascii="SimSun" w:hAnsi="SimSun" w:eastAsia="SimSun" w:cs="SimSun"/>
          <w:sz w:val="21"/>
          <w:szCs w:val="21"/>
          <w:spacing w:val="-7"/>
        </w:rPr>
        <w:t>桌子；尽管不同的人的手写阿拉伯</w:t>
      </w:r>
      <w:r>
        <w:rPr>
          <w:rFonts w:ascii="SimSun" w:hAnsi="SimSun" w:eastAsia="SimSun" w:cs="SimSun"/>
          <w:sz w:val="21"/>
          <w:szCs w:val="21"/>
        </w:rPr>
        <w:t xml:space="preserve"> </w:t>
      </w:r>
      <w:r>
        <w:rPr>
          <w:rFonts w:ascii="SimSun" w:hAnsi="SimSun" w:eastAsia="SimSun" w:cs="SimSun"/>
          <w:sz w:val="21"/>
          <w:szCs w:val="21"/>
          <w:spacing w:val="-1"/>
        </w:rPr>
        <w:t>数字大小不一、笔画粗细不同，但是我们还是可以轻易识别一个数字是不是8;尽管声音时大</w:t>
      </w:r>
      <w:r>
        <w:rPr>
          <w:rFonts w:ascii="SimSun" w:hAnsi="SimSun" w:eastAsia="SimSun" w:cs="SimSun"/>
          <w:sz w:val="21"/>
          <w:szCs w:val="21"/>
        </w:rPr>
        <w:t xml:space="preserve"> </w:t>
      </w:r>
      <w:r>
        <w:rPr>
          <w:rFonts w:ascii="SimSun" w:hAnsi="SimSun" w:eastAsia="SimSun" w:cs="SimSun"/>
          <w:sz w:val="21"/>
          <w:szCs w:val="21"/>
          <w:spacing w:val="-11"/>
        </w:rPr>
        <w:t>时小，有时可能还有点沙哑，但是我们还是可以不费力气地听出熟人的声音；等等。因此，对于</w:t>
      </w:r>
      <w:r>
        <w:rPr>
          <w:rFonts w:ascii="SimSun" w:hAnsi="SimSun" w:eastAsia="SimSun" w:cs="SimSun"/>
          <w:sz w:val="21"/>
          <w:szCs w:val="21"/>
          <w:spacing w:val="2"/>
        </w:rPr>
        <w:t xml:space="preserve"> </w:t>
      </w:r>
      <w:r>
        <w:rPr>
          <w:rFonts w:ascii="SimSun" w:hAnsi="SimSun" w:eastAsia="SimSun" w:cs="SimSun"/>
          <w:sz w:val="21"/>
          <w:szCs w:val="21"/>
          <w:spacing w:val="-2"/>
        </w:rPr>
        <w:t>这些任务我们希望计算机能够像人类一样自己来学习怎么做。</w:t>
      </w:r>
    </w:p>
    <w:p>
      <w:pPr>
        <w:ind w:left="433"/>
        <w:spacing w:before="67"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3"/>
        </w:rPr>
        <w:t xml:space="preserve"> </w:t>
      </w:r>
      <w:r>
        <w:rPr>
          <w:rFonts w:ascii="SimHei" w:hAnsi="SimHei" w:eastAsia="SimHei" w:cs="SimHei"/>
          <w:sz w:val="21"/>
          <w:szCs w:val="21"/>
          <w:b/>
          <w:bCs/>
          <w:spacing w:val="-4"/>
        </w:rPr>
        <w:t>机器学习的基本原理</w:t>
      </w:r>
    </w:p>
    <w:p>
      <w:pPr>
        <w:ind w:right="10" w:firstLine="430"/>
        <w:spacing w:before="73" w:line="250" w:lineRule="auto"/>
        <w:rPr>
          <w:rFonts w:ascii="SimSun" w:hAnsi="SimSun" w:eastAsia="SimSun" w:cs="SimSun"/>
          <w:sz w:val="21"/>
          <w:szCs w:val="21"/>
        </w:rPr>
      </w:pPr>
      <w:r>
        <w:rPr>
          <w:rFonts w:ascii="SimSun" w:hAnsi="SimSun" w:eastAsia="SimSun" w:cs="SimSun"/>
          <w:sz w:val="21"/>
          <w:szCs w:val="21"/>
          <w:spacing w:val="-1"/>
        </w:rPr>
        <w:t>机器学习使用实例数据或过去的经验训练计算机，以优化计算机性能标准。当人们不能</w:t>
      </w:r>
      <w:r>
        <w:rPr>
          <w:rFonts w:ascii="SimSun" w:hAnsi="SimSun" w:eastAsia="SimSun" w:cs="SimSun"/>
          <w:sz w:val="21"/>
          <w:szCs w:val="21"/>
          <w:spacing w:val="7"/>
        </w:rPr>
        <w:t xml:space="preserve"> </w:t>
      </w:r>
      <w:r>
        <w:rPr>
          <w:rFonts w:ascii="SimSun" w:hAnsi="SimSun" w:eastAsia="SimSun" w:cs="SimSun"/>
          <w:sz w:val="21"/>
          <w:szCs w:val="21"/>
          <w:spacing w:val="-6"/>
        </w:rPr>
        <w:t>直接编写计算机程序解决给定的问题，而是需要借助于实例数</w:t>
      </w:r>
      <w:r>
        <w:rPr>
          <w:rFonts w:ascii="SimSun" w:hAnsi="SimSun" w:eastAsia="SimSun" w:cs="SimSun"/>
          <w:sz w:val="21"/>
          <w:szCs w:val="21"/>
          <w:spacing w:val="-7"/>
        </w:rPr>
        <w:t>据或经验时，就需要机器学习。</w:t>
      </w:r>
    </w:p>
    <w:p>
      <w:pPr>
        <w:ind w:right="23" w:firstLine="430"/>
        <w:spacing w:before="61" w:line="255" w:lineRule="auto"/>
        <w:rPr>
          <w:rFonts w:ascii="SimSun" w:hAnsi="SimSun" w:eastAsia="SimSun" w:cs="SimSun"/>
          <w:sz w:val="21"/>
          <w:szCs w:val="21"/>
        </w:rPr>
      </w:pPr>
      <w:r>
        <w:rPr>
          <w:rFonts w:ascii="SimSun" w:hAnsi="SimSun" w:eastAsia="SimSun" w:cs="SimSun"/>
          <w:sz w:val="21"/>
          <w:szCs w:val="21"/>
          <w:spacing w:val="-1"/>
        </w:rPr>
        <w:t>一种需要学习的情况是人们没有专门技术，或者不能解释他们的专门技术</w:t>
      </w:r>
      <w:r>
        <w:rPr>
          <w:rFonts w:ascii="SimSun" w:hAnsi="SimSun" w:eastAsia="SimSun" w:cs="SimSun"/>
          <w:sz w:val="21"/>
          <w:szCs w:val="21"/>
          <w:spacing w:val="-2"/>
        </w:rPr>
        <w:t>。以语音识别</w:t>
      </w:r>
      <w:r>
        <w:rPr>
          <w:rFonts w:ascii="SimSun" w:hAnsi="SimSun" w:eastAsia="SimSun" w:cs="SimSun"/>
          <w:sz w:val="21"/>
          <w:szCs w:val="21"/>
        </w:rPr>
        <w:t xml:space="preserve"> </w:t>
      </w:r>
      <w:r>
        <w:rPr>
          <w:rFonts w:ascii="SimSun" w:hAnsi="SimSun" w:eastAsia="SimSun" w:cs="SimSun"/>
          <w:sz w:val="21"/>
          <w:szCs w:val="21"/>
          <w:spacing w:val="-3"/>
        </w:rPr>
        <w:t>为例，这个任务需要将声学语音信号转换成</w:t>
      </w:r>
      <w:r>
        <w:rPr>
          <w:rFonts w:ascii="SimSun" w:hAnsi="SimSun" w:eastAsia="SimSun" w:cs="SimSun"/>
          <w:sz w:val="21"/>
          <w:szCs w:val="21"/>
          <w:spacing w:val="-19"/>
        </w:rPr>
        <w:t xml:space="preserve"> </w:t>
      </w:r>
      <w:r>
        <w:rPr>
          <w:rFonts w:ascii="SimSun" w:hAnsi="SimSun" w:eastAsia="SimSun" w:cs="SimSun"/>
          <w:sz w:val="21"/>
          <w:szCs w:val="21"/>
          <w:spacing w:val="-3"/>
        </w:rPr>
        <w:t>ASCII 文本。看上去我们可以毫无困难地做这件</w:t>
      </w:r>
      <w:r>
        <w:rPr>
          <w:rFonts w:ascii="SimSun" w:hAnsi="SimSun" w:eastAsia="SimSun" w:cs="SimSun"/>
          <w:sz w:val="21"/>
          <w:szCs w:val="21"/>
        </w:rPr>
        <w:t xml:space="preserve"> </w:t>
      </w:r>
      <w:r>
        <w:rPr>
          <w:rFonts w:ascii="SimSun" w:hAnsi="SimSun" w:eastAsia="SimSun" w:cs="SimSun"/>
          <w:sz w:val="21"/>
          <w:szCs w:val="21"/>
          <w:spacing w:val="-6"/>
        </w:rPr>
        <w:t>事，但是我们却不能解释我们是如何做的。由于年龄、性别或口音的差异，不同的人读相同的</w:t>
      </w:r>
    </w:p>
    <w:p>
      <w:pPr>
        <w:spacing w:line="255" w:lineRule="auto"/>
        <w:sectPr>
          <w:footerReference w:type="default" r:id="rId317"/>
          <w:pgSz w:w="9300" w:h="14290"/>
          <w:pgMar w:top="400" w:right="189" w:bottom="499" w:left="720" w:header="0" w:footer="290" w:gutter="0"/>
        </w:sectPr>
        <w:rPr>
          <w:rFonts w:ascii="SimSun" w:hAnsi="SimSun" w:eastAsia="SimSun" w:cs="SimSun"/>
          <w:sz w:val="21"/>
          <w:szCs w:val="21"/>
        </w:rPr>
      </w:pPr>
    </w:p>
    <w:p>
      <w:pPr>
        <w:ind w:right="15"/>
        <w:spacing w:before="45" w:line="222" w:lineRule="auto"/>
        <w:jc w:val="right"/>
        <w:rPr>
          <w:rFonts w:ascii="FangSong" w:hAnsi="FangSong" w:eastAsia="FangSong" w:cs="FangSong"/>
          <w:sz w:val="22"/>
          <w:szCs w:val="22"/>
        </w:rPr>
      </w:pPr>
      <w:bookmarkStart w:name="bookmark175" w:id="163"/>
      <w:bookmarkEnd w:id="163"/>
      <w:r>
        <w:rPr>
          <w:rFonts w:ascii="FangSong" w:hAnsi="FangSong" w:eastAsia="FangSong" w:cs="FangSong"/>
          <w:sz w:val="22"/>
          <w:szCs w:val="22"/>
          <w:spacing w:val="-39"/>
          <w:w w:val="88"/>
        </w:rPr>
        <w:t>………………………………………………………………………………………第7章</w:t>
      </w:r>
      <w:r>
        <w:rPr>
          <w:rFonts w:ascii="FangSong" w:hAnsi="FangSong" w:eastAsia="FangSong" w:cs="FangSong"/>
          <w:sz w:val="22"/>
          <w:szCs w:val="22"/>
          <w:spacing w:val="-39"/>
          <w:w w:val="88"/>
        </w:rPr>
        <w:t xml:space="preserve">   </w:t>
      </w:r>
      <w:r>
        <w:rPr>
          <w:rFonts w:ascii="FangSong" w:hAnsi="FangSong" w:eastAsia="FangSong" w:cs="FangSong"/>
          <w:sz w:val="22"/>
          <w:szCs w:val="22"/>
          <w:spacing w:val="16"/>
        </w:rPr>
        <w:t>大数据算法及其安全</w:t>
      </w:r>
    </w:p>
    <w:p>
      <w:pPr>
        <w:ind w:right="19"/>
        <w:spacing w:before="236" w:line="267" w:lineRule="auto"/>
        <w:rPr>
          <w:rFonts w:ascii="SimSun" w:hAnsi="SimSun" w:eastAsia="SimSun" w:cs="SimSun"/>
          <w:sz w:val="20"/>
          <w:szCs w:val="20"/>
        </w:rPr>
      </w:pPr>
      <w:r>
        <w:rPr>
          <w:rFonts w:ascii="SimSun" w:hAnsi="SimSun" w:eastAsia="SimSun" w:cs="SimSun"/>
          <w:sz w:val="20"/>
          <w:szCs w:val="20"/>
          <w:spacing w:val="4"/>
        </w:rPr>
        <w:t>词发音却不同。在机器学习中，这个问题的解决方法是从不同的人那里收集大</w:t>
      </w:r>
      <w:r>
        <w:rPr>
          <w:rFonts w:ascii="SimSun" w:hAnsi="SimSun" w:eastAsia="SimSun" w:cs="SimSun"/>
          <w:sz w:val="20"/>
          <w:szCs w:val="20"/>
          <w:spacing w:val="3"/>
        </w:rPr>
        <w:t>量发音样本，并</w:t>
      </w:r>
      <w:r>
        <w:rPr>
          <w:rFonts w:ascii="SimSun" w:hAnsi="SimSun" w:eastAsia="SimSun" w:cs="SimSun"/>
          <w:sz w:val="20"/>
          <w:szCs w:val="20"/>
        </w:rPr>
        <w:t xml:space="preserve"> </w:t>
      </w:r>
      <w:r>
        <w:rPr>
          <w:rFonts w:ascii="SimSun" w:hAnsi="SimSun" w:eastAsia="SimSun" w:cs="SimSun"/>
          <w:sz w:val="20"/>
          <w:szCs w:val="20"/>
          <w:spacing w:val="2"/>
        </w:rPr>
        <w:t>学习将它们映射到词。</w:t>
      </w:r>
    </w:p>
    <w:p>
      <w:pPr>
        <w:ind w:right="12" w:firstLine="420"/>
        <w:spacing w:before="49" w:line="261" w:lineRule="auto"/>
        <w:rPr>
          <w:rFonts w:ascii="SimSun" w:hAnsi="SimSun" w:eastAsia="SimSun" w:cs="SimSun"/>
          <w:sz w:val="20"/>
          <w:szCs w:val="20"/>
        </w:rPr>
      </w:pPr>
      <w:r>
        <w:rPr>
          <w:rFonts w:ascii="SimSun" w:hAnsi="SimSun" w:eastAsia="SimSun" w:cs="SimSun"/>
          <w:sz w:val="20"/>
          <w:szCs w:val="20"/>
          <w:spacing w:val="9"/>
        </w:rPr>
        <w:t>那么,机器如何来学习呢?简单地说，就是从经验中发现规律。我们知道桌</w:t>
      </w:r>
      <w:r>
        <w:rPr>
          <w:rFonts w:ascii="SimSun" w:hAnsi="SimSun" w:eastAsia="SimSun" w:cs="SimSun"/>
          <w:sz w:val="20"/>
          <w:szCs w:val="20"/>
          <w:spacing w:val="8"/>
        </w:rPr>
        <w:t>子不是木材和</w:t>
      </w:r>
      <w:r>
        <w:rPr>
          <w:rFonts w:ascii="SimSun" w:hAnsi="SimSun" w:eastAsia="SimSun" w:cs="SimSun"/>
          <w:sz w:val="20"/>
          <w:szCs w:val="20"/>
        </w:rPr>
        <w:t xml:space="preserve"> </w:t>
      </w:r>
      <w:r>
        <w:rPr>
          <w:rFonts w:ascii="SimSun" w:hAnsi="SimSun" w:eastAsia="SimSun" w:cs="SimSun"/>
          <w:sz w:val="20"/>
          <w:szCs w:val="20"/>
          <w:spacing w:val="14"/>
        </w:rPr>
        <w:t>各种材料的随机堆砌，手写数字不是像素的随机分布，熟人的声音也不是各种声波的随机</w:t>
      </w:r>
      <w:r>
        <w:rPr>
          <w:rFonts w:ascii="SimSun" w:hAnsi="SimSun" w:eastAsia="SimSun" w:cs="SimSun"/>
          <w:sz w:val="20"/>
          <w:szCs w:val="20"/>
          <w:spacing w:val="10"/>
        </w:rPr>
        <w:t xml:space="preserve"> </w:t>
      </w:r>
      <w:r>
        <w:rPr>
          <w:rFonts w:ascii="SimSun" w:hAnsi="SimSun" w:eastAsia="SimSun" w:cs="SimSun"/>
          <w:sz w:val="20"/>
          <w:szCs w:val="20"/>
          <w:spacing w:val="-9"/>
        </w:rPr>
        <w:t>混合。</w:t>
      </w:r>
    </w:p>
    <w:p>
      <w:pPr>
        <w:ind w:right="42" w:firstLine="420"/>
        <w:spacing w:before="54" w:line="253" w:lineRule="auto"/>
        <w:rPr>
          <w:rFonts w:ascii="SimSun" w:hAnsi="SimSun" w:eastAsia="SimSun" w:cs="SimSun"/>
          <w:sz w:val="20"/>
          <w:szCs w:val="20"/>
        </w:rPr>
      </w:pPr>
      <w:r>
        <w:rPr>
          <w:rFonts w:ascii="SimSun" w:hAnsi="SimSun" w:eastAsia="SimSun" w:cs="SimSun"/>
          <w:sz w:val="20"/>
          <w:szCs w:val="20"/>
          <w:spacing w:val="8"/>
        </w:rPr>
        <w:t>现实世界总是有规律的。机器学习正是从已知实例中自动发现规律，建立对未知实例的</w:t>
      </w:r>
      <w:r>
        <w:rPr>
          <w:rFonts w:ascii="SimSun" w:hAnsi="SimSun" w:eastAsia="SimSun" w:cs="SimSun"/>
          <w:sz w:val="20"/>
          <w:szCs w:val="20"/>
          <w:spacing w:val="10"/>
        </w:rPr>
        <w:t xml:space="preserve"> </w:t>
      </w:r>
      <w:r>
        <w:rPr>
          <w:rFonts w:ascii="SimSun" w:hAnsi="SimSun" w:eastAsia="SimSun" w:cs="SimSun"/>
          <w:sz w:val="20"/>
          <w:szCs w:val="20"/>
          <w:spacing w:val="2"/>
        </w:rPr>
        <w:t>预测模型并根据经验不断提高，不断改进预测性能。</w:t>
      </w:r>
    </w:p>
    <w:p>
      <w:pPr>
        <w:ind w:right="16" w:firstLine="420"/>
        <w:spacing w:before="58" w:line="265" w:lineRule="auto"/>
        <w:rPr>
          <w:rFonts w:ascii="SimSun" w:hAnsi="SimSun" w:eastAsia="SimSun" w:cs="SimSun"/>
          <w:sz w:val="20"/>
          <w:szCs w:val="20"/>
        </w:rPr>
      </w:pPr>
      <w:r>
        <w:rPr>
          <w:rFonts w:ascii="SimSun" w:hAnsi="SimSun" w:eastAsia="SimSun" w:cs="SimSun"/>
          <w:sz w:val="20"/>
          <w:szCs w:val="20"/>
          <w:spacing w:val="-4"/>
        </w:rPr>
        <w:t>所谓的“学习”,其实就是模型训练；更简单点说，是根据一些东西，推导出了一个结论，这</w:t>
      </w:r>
      <w:r>
        <w:rPr>
          <w:rFonts w:ascii="SimSun" w:hAnsi="SimSun" w:eastAsia="SimSun" w:cs="SimSun"/>
          <w:sz w:val="20"/>
          <w:szCs w:val="20"/>
          <w:spacing w:val="1"/>
        </w:rPr>
        <w:t xml:space="preserve"> </w:t>
      </w:r>
      <w:r>
        <w:rPr>
          <w:rFonts w:ascii="SimSun" w:hAnsi="SimSun" w:eastAsia="SimSun" w:cs="SimSun"/>
          <w:sz w:val="20"/>
          <w:szCs w:val="20"/>
          <w:spacing w:val="4"/>
        </w:rPr>
        <w:t>个结论是一个函数，函数的某些部分是一个常量，但是常量本身并不是已知的；我们</w:t>
      </w:r>
      <w:r>
        <w:rPr>
          <w:rFonts w:ascii="SimSun" w:hAnsi="SimSun" w:eastAsia="SimSun" w:cs="SimSun"/>
          <w:sz w:val="20"/>
          <w:szCs w:val="20"/>
          <w:spacing w:val="3"/>
        </w:rPr>
        <w:t>需要基于</w:t>
      </w:r>
      <w:r>
        <w:rPr>
          <w:rFonts w:ascii="SimSun" w:hAnsi="SimSun" w:eastAsia="SimSun" w:cs="SimSun"/>
          <w:sz w:val="20"/>
          <w:szCs w:val="20"/>
        </w:rPr>
        <w:t xml:space="preserve"> </w:t>
      </w:r>
      <w:r>
        <w:rPr>
          <w:rFonts w:ascii="SimSun" w:hAnsi="SimSun" w:eastAsia="SimSun" w:cs="SimSun"/>
          <w:sz w:val="20"/>
          <w:szCs w:val="20"/>
          <w:spacing w:val="2"/>
        </w:rPr>
        <w:t>大量数据，去进一步推断出缺失的这些常量。</w:t>
      </w:r>
    </w:p>
    <w:p>
      <w:pPr>
        <w:ind w:left="422"/>
        <w:spacing w:before="58" w:line="221" w:lineRule="auto"/>
        <w:outlineLvl w:val="6"/>
        <w:rPr>
          <w:rFonts w:ascii="SimHei" w:hAnsi="SimHei" w:eastAsia="SimHei" w:cs="SimHei"/>
          <w:sz w:val="20"/>
          <w:szCs w:val="20"/>
        </w:rPr>
      </w:pPr>
      <w:r>
        <w:rPr>
          <w:rFonts w:ascii="SimHei" w:hAnsi="SimHei" w:eastAsia="SimHei" w:cs="SimHei"/>
          <w:sz w:val="20"/>
          <w:szCs w:val="20"/>
          <w:b/>
          <w:bCs/>
          <w:spacing w:val="3"/>
        </w:rPr>
        <w:t>3.</w:t>
      </w:r>
      <w:r>
        <w:rPr>
          <w:rFonts w:ascii="SimHei" w:hAnsi="SimHei" w:eastAsia="SimHei" w:cs="SimHei"/>
          <w:sz w:val="20"/>
          <w:szCs w:val="20"/>
          <w:spacing w:val="-23"/>
        </w:rPr>
        <w:t xml:space="preserve"> </w:t>
      </w:r>
      <w:r>
        <w:rPr>
          <w:rFonts w:ascii="SimHei" w:hAnsi="SimHei" w:eastAsia="SimHei" w:cs="SimHei"/>
          <w:sz w:val="20"/>
          <w:szCs w:val="20"/>
          <w:b/>
          <w:bCs/>
          <w:spacing w:val="3"/>
        </w:rPr>
        <w:t>机器学习的常用方法</w:t>
      </w:r>
    </w:p>
    <w:p>
      <w:pPr>
        <w:ind w:firstLine="420"/>
        <w:spacing w:before="34" w:line="273" w:lineRule="auto"/>
        <w:rPr>
          <w:rFonts w:ascii="SimSun" w:hAnsi="SimSun" w:eastAsia="SimSun" w:cs="SimSun"/>
          <w:sz w:val="20"/>
          <w:szCs w:val="20"/>
        </w:rPr>
      </w:pPr>
      <w:r>
        <w:rPr>
          <w:rFonts w:ascii="SimSun" w:hAnsi="SimSun" w:eastAsia="SimSun" w:cs="SimSun"/>
          <w:sz w:val="20"/>
          <w:szCs w:val="20"/>
          <w:spacing w:val="9"/>
        </w:rPr>
        <w:t>预测建模是建立一个具有预测功能的模型。通常情况下，这样的模型包括一个机器学习</w:t>
      </w:r>
      <w:r>
        <w:rPr>
          <w:rFonts w:ascii="SimSun" w:hAnsi="SimSun" w:eastAsia="SimSun" w:cs="SimSun"/>
          <w:sz w:val="20"/>
          <w:szCs w:val="20"/>
          <w:spacing w:val="15"/>
        </w:rPr>
        <w:t xml:space="preserve"> </w:t>
      </w:r>
      <w:r>
        <w:rPr>
          <w:rFonts w:ascii="SimSun" w:hAnsi="SimSun" w:eastAsia="SimSun" w:cs="SimSun"/>
          <w:sz w:val="20"/>
          <w:szCs w:val="20"/>
          <w:spacing w:val="13"/>
        </w:rPr>
        <w:t>算法，以便从训练数据集中学习某些属性做出这些预测。预测建模可以进一步分成两类，</w:t>
      </w:r>
      <w:r>
        <w:rPr>
          <w:rFonts w:ascii="SimSun" w:hAnsi="SimSun" w:eastAsia="SimSun" w:cs="SimSun"/>
          <w:sz w:val="20"/>
          <w:szCs w:val="20"/>
          <w:spacing w:val="11"/>
        </w:rPr>
        <w:t xml:space="preserve"> </w:t>
      </w:r>
      <w:r>
        <w:rPr>
          <w:rFonts w:ascii="SimSun" w:hAnsi="SimSun" w:eastAsia="SimSun" w:cs="SimSun"/>
          <w:sz w:val="20"/>
          <w:szCs w:val="20"/>
          <w:spacing w:val="9"/>
        </w:rPr>
        <w:t>①回归模型基于变量和趋势之间的关系的分析，以便做出关于连续变量的预测，如天气</w:t>
      </w:r>
      <w:r>
        <w:rPr>
          <w:rFonts w:ascii="SimSun" w:hAnsi="SimSun" w:eastAsia="SimSun" w:cs="SimSun"/>
          <w:sz w:val="20"/>
          <w:szCs w:val="20"/>
          <w:spacing w:val="8"/>
        </w:rPr>
        <w:t>预报</w:t>
      </w:r>
      <w:r>
        <w:rPr>
          <w:rFonts w:ascii="SimSun" w:hAnsi="SimSun" w:eastAsia="SimSun" w:cs="SimSun"/>
          <w:sz w:val="20"/>
          <w:szCs w:val="20"/>
        </w:rPr>
        <w:t xml:space="preserve"> </w:t>
      </w:r>
      <w:r>
        <w:rPr>
          <w:rFonts w:ascii="SimSun" w:hAnsi="SimSun" w:eastAsia="SimSun" w:cs="SimSun"/>
          <w:sz w:val="20"/>
          <w:szCs w:val="20"/>
          <w:spacing w:val="9"/>
        </w:rPr>
        <w:t>的最高温度的预测。②分类任务是分配离散的类标签到特定的实例作为预测的结果，如</w:t>
      </w:r>
      <w:r>
        <w:rPr>
          <w:rFonts w:ascii="SimSun" w:hAnsi="SimSun" w:eastAsia="SimSun" w:cs="SimSun"/>
          <w:sz w:val="20"/>
          <w:szCs w:val="20"/>
          <w:spacing w:val="8"/>
        </w:rPr>
        <w:t>在天</w:t>
      </w:r>
      <w:r>
        <w:rPr>
          <w:rFonts w:ascii="SimSun" w:hAnsi="SimSun" w:eastAsia="SimSun" w:cs="SimSun"/>
          <w:sz w:val="20"/>
          <w:szCs w:val="20"/>
        </w:rPr>
        <w:t xml:space="preserve"> </w:t>
      </w:r>
      <w:r>
        <w:rPr>
          <w:rFonts w:ascii="SimSun" w:hAnsi="SimSun" w:eastAsia="SimSun" w:cs="SimSun"/>
          <w:sz w:val="20"/>
          <w:szCs w:val="20"/>
          <w:spacing w:val="4"/>
        </w:rPr>
        <w:t>气预报中的模式分类任务可能是一个晴天、雨天或雪天的预测。</w:t>
      </w:r>
    </w:p>
    <w:p>
      <w:pPr>
        <w:ind w:right="18" w:firstLine="420"/>
        <w:spacing w:before="43" w:line="269" w:lineRule="auto"/>
        <w:rPr>
          <w:rFonts w:ascii="SimSun" w:hAnsi="SimSun" w:eastAsia="SimSun" w:cs="SimSun"/>
          <w:sz w:val="20"/>
          <w:szCs w:val="20"/>
        </w:rPr>
      </w:pPr>
      <w:r>
        <w:rPr>
          <w:rFonts w:ascii="SimSun" w:hAnsi="SimSun" w:eastAsia="SimSun" w:cs="SimSun"/>
          <w:sz w:val="20"/>
          <w:szCs w:val="20"/>
          <w:spacing w:val="4"/>
        </w:rPr>
        <w:t>分类任务可被分成两个主要的子类别：监督学</w:t>
      </w:r>
      <w:r>
        <w:rPr>
          <w:rFonts w:ascii="SimSun" w:hAnsi="SimSun" w:eastAsia="SimSun" w:cs="SimSun"/>
          <w:sz w:val="20"/>
          <w:szCs w:val="20"/>
          <w:spacing w:val="3"/>
        </w:rPr>
        <w:t>习和无监督学习。在监督学习中，用于构建</w:t>
      </w:r>
      <w:r>
        <w:rPr>
          <w:rFonts w:ascii="SimSun" w:hAnsi="SimSun" w:eastAsia="SimSun" w:cs="SimSun"/>
          <w:sz w:val="20"/>
          <w:szCs w:val="20"/>
        </w:rPr>
        <w:t xml:space="preserve"> </w:t>
      </w:r>
      <w:r>
        <w:rPr>
          <w:rFonts w:ascii="SimSun" w:hAnsi="SimSun" w:eastAsia="SimSun" w:cs="SimSun"/>
          <w:sz w:val="20"/>
          <w:szCs w:val="20"/>
          <w:spacing w:val="6"/>
        </w:rPr>
        <w:t>分类模型的数据的类标签是已知的，如图7-1所示。无监督学习任务处理未标记的实例，并且 </w:t>
      </w:r>
      <w:r>
        <w:rPr>
          <w:rFonts w:ascii="SimSun" w:hAnsi="SimSun" w:eastAsia="SimSun" w:cs="SimSun"/>
          <w:sz w:val="20"/>
          <w:szCs w:val="20"/>
          <w:spacing w:val="9"/>
        </w:rPr>
        <w:t>这些未标记实例的类必须从非结构化数据集中推断出来。通常情况下，无监督学习采</w:t>
      </w:r>
      <w:r>
        <w:rPr>
          <w:rFonts w:ascii="SimSun" w:hAnsi="SimSun" w:eastAsia="SimSun" w:cs="SimSun"/>
          <w:sz w:val="20"/>
          <w:szCs w:val="20"/>
          <w:spacing w:val="8"/>
        </w:rPr>
        <w:t>用聚类</w:t>
      </w:r>
      <w:r>
        <w:rPr>
          <w:rFonts w:ascii="SimSun" w:hAnsi="SimSun" w:eastAsia="SimSun" w:cs="SimSun"/>
          <w:sz w:val="20"/>
          <w:szCs w:val="20"/>
        </w:rPr>
        <w:t xml:space="preserve"> </w:t>
      </w:r>
      <w:r>
        <w:rPr>
          <w:rFonts w:ascii="SimSun" w:hAnsi="SimSun" w:eastAsia="SimSun" w:cs="SimSun"/>
          <w:sz w:val="20"/>
          <w:szCs w:val="20"/>
          <w:spacing w:val="6"/>
        </w:rPr>
        <w:t>技术，使用基于一定的相似性(或距离)的</w:t>
      </w:r>
      <w:r>
        <w:rPr>
          <w:rFonts w:ascii="SimSun" w:hAnsi="SimSun" w:eastAsia="SimSun" w:cs="SimSun"/>
          <w:sz w:val="20"/>
          <w:szCs w:val="20"/>
          <w:spacing w:val="5"/>
        </w:rPr>
        <w:t>度量方式来将无标记的样本进行分组。</w:t>
      </w:r>
    </w:p>
    <w:p>
      <w:pPr>
        <w:ind w:right="12" w:firstLine="420"/>
        <w:spacing w:before="53" w:line="263" w:lineRule="auto"/>
        <w:rPr>
          <w:rFonts w:ascii="SimSun" w:hAnsi="SimSun" w:eastAsia="SimSun" w:cs="SimSun"/>
          <w:sz w:val="20"/>
          <w:szCs w:val="20"/>
        </w:rPr>
      </w:pPr>
      <w:r>
        <w:rPr>
          <w:rFonts w:ascii="SimSun" w:hAnsi="SimSun" w:eastAsia="SimSun" w:cs="SimSun"/>
          <w:sz w:val="20"/>
          <w:szCs w:val="20"/>
          <w:spacing w:val="4"/>
        </w:rPr>
        <w:t>还有一类学习算法使用“强化学习”这个概念来描述。在这种</w:t>
      </w:r>
      <w:r>
        <w:rPr>
          <w:rFonts w:ascii="SimSun" w:hAnsi="SimSun" w:eastAsia="SimSun" w:cs="SimSun"/>
          <w:sz w:val="20"/>
          <w:szCs w:val="20"/>
          <w:spacing w:val="3"/>
        </w:rPr>
        <w:t>算法中，模型通过一系列的</w:t>
      </w:r>
      <w:r>
        <w:rPr>
          <w:rFonts w:ascii="SimSun" w:hAnsi="SimSun" w:eastAsia="SimSun" w:cs="SimSun"/>
          <w:sz w:val="20"/>
          <w:szCs w:val="20"/>
        </w:rPr>
        <w:t xml:space="preserve"> </w:t>
      </w:r>
      <w:r>
        <w:rPr>
          <w:rFonts w:ascii="SimSun" w:hAnsi="SimSun" w:eastAsia="SimSun" w:cs="SimSun"/>
          <w:sz w:val="20"/>
          <w:szCs w:val="20"/>
          <w:spacing w:val="-1"/>
        </w:rPr>
        <w:t>操作而最大化“奖励函数”来进行学习。奖励函数的最大化，可以通过惩罚“坏行为”,和/或通</w:t>
      </w:r>
      <w:r>
        <w:rPr>
          <w:rFonts w:ascii="SimSun" w:hAnsi="SimSun" w:eastAsia="SimSun" w:cs="SimSun"/>
          <w:sz w:val="20"/>
          <w:szCs w:val="20"/>
        </w:rPr>
        <w:t xml:space="preserve"> </w:t>
      </w:r>
      <w:r>
        <w:rPr>
          <w:rFonts w:ascii="SimSun" w:hAnsi="SimSun" w:eastAsia="SimSun" w:cs="SimSun"/>
          <w:sz w:val="20"/>
          <w:szCs w:val="20"/>
          <w:spacing w:val="4"/>
        </w:rPr>
        <w:t>过奖励“好行为”来实现。强化学习的一个常见的例子是根据环境反馈而进行学习自动驾驶的</w:t>
      </w:r>
      <w:r>
        <w:rPr>
          <w:rFonts w:ascii="SimSun" w:hAnsi="SimSun" w:eastAsia="SimSun" w:cs="SimSun"/>
          <w:sz w:val="20"/>
          <w:szCs w:val="20"/>
        </w:rPr>
        <w:t xml:space="preserve"> </w:t>
      </w:r>
      <w:r>
        <w:rPr>
          <w:rFonts w:ascii="SimSun" w:hAnsi="SimSun" w:eastAsia="SimSun" w:cs="SimSun"/>
          <w:sz w:val="20"/>
          <w:szCs w:val="20"/>
        </w:rPr>
        <w:t>训练过程。</w:t>
      </w:r>
    </w:p>
    <w:p>
      <w:pPr>
        <w:pStyle w:val="BodyText"/>
        <w:ind w:firstLine="1750"/>
        <w:spacing w:before="103" w:line="2510" w:lineRule="exact"/>
        <w:rPr/>
      </w:pPr>
      <w:r>
        <w:rPr>
          <w:position w:val="-50"/>
        </w:rPr>
        <w:pict>
          <v:group id="_x0000_s754" style="mso-position-vertical-relative:line;mso-position-horizontal-relative:char;width:245pt;height:125.5pt;" filled="false" stroked="false" coordsize="4900,2510" coordorigin="0,0">
            <v:shape id="_x0000_s756" style="position:absolute;left:0;top:0;width:4900;height:2510;" filled="false" stroked="false" type="#_x0000_t75">
              <v:imagedata o:title="" r:id="rId319"/>
            </v:shape>
            <v:shape id="_x0000_s758" style="position:absolute;left:399;top:157;width:2393;height:216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5"/>
                        <w:w w:val="84"/>
                      </w:rPr>
                      <w:t>训练</w:t>
                    </w:r>
                    <w:r>
                      <w:rPr>
                        <w:rFonts w:ascii="SimSun" w:hAnsi="SimSun" w:eastAsia="SimSun" w:cs="SimSun"/>
                        <w:sz w:val="20"/>
                        <w:szCs w:val="20"/>
                        <w:spacing w:val="-14"/>
                        <w:w w:val="84"/>
                      </w:rPr>
                      <w:t>数</w:t>
                    </w:r>
                    <w:r>
                      <w:rPr>
                        <w:rFonts w:ascii="SimSun" w:hAnsi="SimSun" w:eastAsia="SimSun" w:cs="SimSun"/>
                        <w:sz w:val="20"/>
                        <w:szCs w:val="20"/>
                        <w:spacing w:val="-12"/>
                        <w:w w:val="84"/>
                      </w:rPr>
                      <w:t>据</w:t>
                    </w:r>
                  </w:p>
                  <w:p>
                    <w:pPr>
                      <w:spacing w:line="305" w:lineRule="auto"/>
                      <w:rPr>
                        <w:rFonts w:ascii="Arial"/>
                        <w:sz w:val="21"/>
                      </w:rPr>
                    </w:pPr>
                    <w:r/>
                  </w:p>
                  <w:p>
                    <w:pPr>
                      <w:spacing w:line="306" w:lineRule="auto"/>
                      <w:rPr>
                        <w:rFonts w:ascii="Arial"/>
                        <w:sz w:val="21"/>
                      </w:rPr>
                    </w:pPr>
                    <w:r/>
                  </w:p>
                  <w:p>
                    <w:pPr>
                      <w:ind w:left="1888" w:right="20" w:hanging="159"/>
                      <w:spacing w:before="56" w:line="213" w:lineRule="auto"/>
                      <w:rPr>
                        <w:rFonts w:ascii="SimSun" w:hAnsi="SimSun" w:eastAsia="SimSun" w:cs="SimSun"/>
                        <w:sz w:val="17"/>
                        <w:szCs w:val="17"/>
                      </w:rPr>
                    </w:pPr>
                    <w:r>
                      <w:rPr>
                        <w:rFonts w:ascii="SimSun" w:hAnsi="SimSun" w:eastAsia="SimSun" w:cs="SimSun"/>
                        <w:sz w:val="17"/>
                        <w:szCs w:val="17"/>
                        <w:spacing w:val="-10"/>
                      </w:rPr>
                      <w:t>机器学习</w:t>
                    </w:r>
                    <w:r>
                      <w:rPr>
                        <w:rFonts w:ascii="SimSun" w:hAnsi="SimSun" w:eastAsia="SimSun" w:cs="SimSun"/>
                        <w:sz w:val="17"/>
                        <w:szCs w:val="17"/>
                        <w:spacing w:val="1"/>
                      </w:rPr>
                      <w:t xml:space="preserve"> </w:t>
                    </w:r>
                    <w:r>
                      <w:rPr>
                        <w:rFonts w:ascii="SimSun" w:hAnsi="SimSun" w:eastAsia="SimSun" w:cs="SimSun"/>
                        <w:sz w:val="17"/>
                        <w:szCs w:val="17"/>
                        <w:spacing w:val="-2"/>
                      </w:rPr>
                      <w:t>算法</w:t>
                    </w:r>
                  </w:p>
                  <w:p>
                    <w:pPr>
                      <w:spacing w:line="275" w:lineRule="auto"/>
                      <w:rPr>
                        <w:rFonts w:ascii="Arial"/>
                        <w:sz w:val="21"/>
                      </w:rPr>
                    </w:pPr>
                    <w:r/>
                  </w:p>
                  <w:p>
                    <w:pPr>
                      <w:spacing w:line="276"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5"/>
                        <w:w w:val="95"/>
                      </w:rPr>
                      <w:t>新数据</w:t>
                    </w:r>
                  </w:p>
                </w:txbxContent>
              </v:textbox>
            </v:shape>
            <v:shape id="_x0000_s760" style="position:absolute;left:2209;top:2077;width:51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5"/>
                        <w:w w:val="85"/>
                      </w:rPr>
                      <w:t>分类</w:t>
                    </w:r>
                    <w:r>
                      <w:rPr>
                        <w:rFonts w:ascii="SimSun" w:hAnsi="SimSun" w:eastAsia="SimSun" w:cs="SimSun"/>
                        <w:sz w:val="20"/>
                        <w:szCs w:val="20"/>
                        <w:spacing w:val="-9"/>
                        <w:w w:val="85"/>
                      </w:rPr>
                      <w:t>器</w:t>
                    </w:r>
                  </w:p>
                </w:txbxContent>
              </v:textbox>
            </v:shape>
            <v:shape id="_x0000_s762" style="position:absolute;left:4060;top:2108;width:364;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14"/>
                        <w:w w:val="87"/>
                      </w:rPr>
                      <w:t>预测</w:t>
                    </w:r>
                  </w:p>
                </w:txbxContent>
              </v:textbox>
            </v:shape>
          </v:group>
        </w:pict>
      </w:r>
    </w:p>
    <w:p>
      <w:pPr>
        <w:ind w:left="3540"/>
        <w:spacing w:before="190" w:line="221" w:lineRule="auto"/>
        <w:rPr>
          <w:rFonts w:ascii="SimSun" w:hAnsi="SimSun" w:eastAsia="SimSun" w:cs="SimSun"/>
          <w:sz w:val="20"/>
          <w:szCs w:val="20"/>
        </w:rPr>
      </w:pPr>
      <w:r>
        <w:rPr>
          <w:rFonts w:ascii="SimSun" w:hAnsi="SimSun" w:eastAsia="SimSun" w:cs="SimSun"/>
          <w:sz w:val="20"/>
          <w:szCs w:val="20"/>
          <w:spacing w:val="-9"/>
        </w:rPr>
        <w:t>图7-1</w:t>
      </w:r>
      <w:r>
        <w:rPr>
          <w:rFonts w:ascii="SimSun" w:hAnsi="SimSun" w:eastAsia="SimSun" w:cs="SimSun"/>
          <w:sz w:val="20"/>
          <w:szCs w:val="20"/>
          <w:spacing w:val="50"/>
        </w:rPr>
        <w:t xml:space="preserve"> </w:t>
      </w:r>
      <w:r>
        <w:rPr>
          <w:rFonts w:ascii="SimSun" w:hAnsi="SimSun" w:eastAsia="SimSun" w:cs="SimSun"/>
          <w:sz w:val="20"/>
          <w:szCs w:val="20"/>
          <w:spacing w:val="-9"/>
        </w:rPr>
        <w:t>监督学习</w:t>
      </w:r>
    </w:p>
    <w:p>
      <w:pPr>
        <w:ind w:left="420"/>
        <w:spacing w:before="178" w:line="219" w:lineRule="auto"/>
        <w:rPr>
          <w:rFonts w:ascii="SimSun" w:hAnsi="SimSun" w:eastAsia="SimSun" w:cs="SimSun"/>
          <w:sz w:val="20"/>
          <w:szCs w:val="20"/>
        </w:rPr>
      </w:pPr>
      <w:r>
        <w:rPr>
          <w:rFonts w:ascii="SimSun" w:hAnsi="SimSun" w:eastAsia="SimSun" w:cs="SimSun"/>
          <w:sz w:val="20"/>
          <w:szCs w:val="20"/>
          <w:spacing w:val="11"/>
        </w:rPr>
        <w:t>(1)基本概念</w:t>
      </w:r>
    </w:p>
    <w:p>
      <w:pPr>
        <w:ind w:left="420"/>
        <w:spacing w:before="42" w:line="217" w:lineRule="auto"/>
        <w:rPr>
          <w:rFonts w:ascii="SimSun" w:hAnsi="SimSun" w:eastAsia="SimSun" w:cs="SimSun"/>
          <w:sz w:val="22"/>
          <w:szCs w:val="22"/>
        </w:rPr>
      </w:pPr>
      <w:r>
        <w:rPr>
          <w:rFonts w:ascii="SimSun" w:hAnsi="SimSun" w:eastAsia="SimSun" w:cs="SimSun"/>
          <w:sz w:val="22"/>
          <w:szCs w:val="22"/>
          <w:spacing w:val="-14"/>
        </w:rPr>
        <w:t>①分类：分配预先定义的类标签到特定实例</w:t>
      </w:r>
      <w:r>
        <w:rPr>
          <w:rFonts w:ascii="SimSun" w:hAnsi="SimSun" w:eastAsia="SimSun" w:cs="SimSun"/>
          <w:sz w:val="22"/>
          <w:szCs w:val="22"/>
          <w:spacing w:val="-15"/>
        </w:rPr>
        <w:t>，将它们分成不同的类别的一般方法。</w:t>
      </w:r>
    </w:p>
    <w:p>
      <w:pPr>
        <w:ind w:right="10" w:firstLine="420"/>
        <w:spacing w:before="52" w:line="250" w:lineRule="auto"/>
        <w:rPr>
          <w:rFonts w:ascii="SimSun" w:hAnsi="SimSun" w:eastAsia="SimSun" w:cs="SimSun"/>
          <w:sz w:val="20"/>
          <w:szCs w:val="20"/>
        </w:rPr>
      </w:pPr>
      <w:r>
        <w:rPr>
          <w:rFonts w:ascii="SimSun" w:hAnsi="SimSun" w:eastAsia="SimSun" w:cs="SimSun"/>
          <w:sz w:val="22"/>
          <w:szCs w:val="22"/>
          <w:spacing w:val="-10"/>
        </w:rPr>
        <w:t>②实例：实例是</w:t>
      </w:r>
      <w:r>
        <w:rPr>
          <w:rFonts w:ascii="Times New Roman" w:hAnsi="Times New Roman" w:eastAsia="Times New Roman" w:cs="Times New Roman"/>
          <w:sz w:val="22"/>
          <w:szCs w:val="22"/>
          <w:spacing w:val="-10"/>
        </w:rPr>
        <w:t>“observation” </w:t>
      </w:r>
      <w:r>
        <w:rPr>
          <w:rFonts w:ascii="SimSun" w:hAnsi="SimSun" w:eastAsia="SimSun" w:cs="SimSun"/>
          <w:sz w:val="22"/>
          <w:szCs w:val="22"/>
          <w:spacing w:val="-10"/>
        </w:rPr>
        <w:t>或“样本”的同义词，描述由一个</w:t>
      </w:r>
      <w:r>
        <w:rPr>
          <w:rFonts w:ascii="SimSun" w:hAnsi="SimSun" w:eastAsia="SimSun" w:cs="SimSun"/>
          <w:sz w:val="22"/>
          <w:szCs w:val="22"/>
          <w:spacing w:val="-11"/>
        </w:rPr>
        <w:t>或多个特征(或称为“属</w:t>
      </w:r>
      <w:r>
        <w:rPr>
          <w:rFonts w:ascii="SimSun" w:hAnsi="SimSun" w:eastAsia="SimSun" w:cs="SimSun"/>
          <w:sz w:val="22"/>
          <w:szCs w:val="22"/>
        </w:rPr>
        <w:t xml:space="preserve"> </w:t>
      </w:r>
      <w:r>
        <w:rPr>
          <w:rFonts w:ascii="SimSun" w:hAnsi="SimSun" w:eastAsia="SimSun" w:cs="SimSun"/>
          <w:sz w:val="20"/>
          <w:szCs w:val="20"/>
          <w:spacing w:val="-22"/>
        </w:rPr>
        <w:t>性”)组成的“对象”。</w:t>
      </w:r>
    </w:p>
    <w:p>
      <w:pPr>
        <w:ind w:right="16" w:firstLine="420"/>
        <w:spacing w:before="20" w:line="277" w:lineRule="auto"/>
        <w:rPr>
          <w:rFonts w:ascii="SimSun" w:hAnsi="SimSun" w:eastAsia="SimSun" w:cs="SimSun"/>
          <w:sz w:val="20"/>
          <w:szCs w:val="20"/>
        </w:rPr>
      </w:pPr>
      <w:r>
        <w:rPr>
          <w:rFonts w:ascii="SimSun" w:hAnsi="SimSun" w:eastAsia="SimSun" w:cs="SimSun"/>
          <w:sz w:val="20"/>
          <w:szCs w:val="20"/>
          <w:spacing w:val="8"/>
        </w:rPr>
        <w:t>下面用一个简单的例子来解释这些基本概念。著名的“鸢尾花</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Iris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8"/>
        </w:rPr>
        <w:t>数据集可能</w:t>
      </w:r>
      <w:r>
        <w:rPr>
          <w:rFonts w:ascii="SimSun" w:hAnsi="SimSun" w:eastAsia="SimSun" w:cs="SimSun"/>
          <w:sz w:val="20"/>
          <w:szCs w:val="20"/>
          <w:spacing w:val="7"/>
        </w:rPr>
        <w:t>是最常</w:t>
      </w:r>
      <w:r>
        <w:rPr>
          <w:rFonts w:ascii="SimSun" w:hAnsi="SimSun" w:eastAsia="SimSun" w:cs="SimSun"/>
          <w:sz w:val="20"/>
          <w:szCs w:val="20"/>
        </w:rPr>
        <w:t xml:space="preserve"> </w:t>
      </w:r>
      <w:r>
        <w:rPr>
          <w:rFonts w:ascii="SimSun" w:hAnsi="SimSun" w:eastAsia="SimSun" w:cs="SimSun"/>
          <w:sz w:val="20"/>
          <w:szCs w:val="20"/>
          <w:spacing w:val="8"/>
        </w:rPr>
        <w:t>用的一个例子。1936年，费希尔创建了</w:t>
      </w:r>
      <w:r>
        <w:rPr>
          <w:rFonts w:ascii="Times New Roman" w:hAnsi="Times New Roman" w:eastAsia="Times New Roman" w:cs="Times New Roman"/>
          <w:sz w:val="20"/>
          <w:szCs w:val="20"/>
        </w:rPr>
        <w:t>Iris</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8"/>
        </w:rPr>
        <w:t>数据集。</w:t>
      </w:r>
      <w:r>
        <w:rPr>
          <w:rFonts w:ascii="Times New Roman" w:hAnsi="Times New Roman" w:eastAsia="Times New Roman" w:cs="Times New Roman"/>
          <w:sz w:val="20"/>
          <w:szCs w:val="20"/>
        </w:rPr>
        <w:t>Iris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现在可以从</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UCI</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机</w:t>
      </w:r>
      <w:r>
        <w:rPr>
          <w:rFonts w:ascii="SimSun" w:hAnsi="SimSun" w:eastAsia="SimSun" w:cs="SimSun"/>
          <w:sz w:val="20"/>
          <w:szCs w:val="20"/>
          <w:spacing w:val="7"/>
        </w:rPr>
        <w:t>器学习库中免费</w:t>
      </w:r>
      <w:r>
        <w:rPr>
          <w:rFonts w:ascii="SimSun" w:hAnsi="SimSun" w:eastAsia="SimSun" w:cs="SimSun"/>
          <w:sz w:val="20"/>
          <w:szCs w:val="20"/>
        </w:rPr>
        <w:t xml:space="preserve"> </w:t>
      </w:r>
      <w:r>
        <w:rPr>
          <w:rFonts w:ascii="SimSun" w:hAnsi="SimSun" w:eastAsia="SimSun" w:cs="SimSun"/>
          <w:sz w:val="20"/>
          <w:szCs w:val="20"/>
          <w:spacing w:val="-9"/>
        </w:rPr>
        <w:t>得到。</w:t>
      </w:r>
    </w:p>
    <w:p>
      <w:pPr>
        <w:spacing w:line="277" w:lineRule="auto"/>
        <w:sectPr>
          <w:footerReference w:type="default" r:id="rId318"/>
          <w:pgSz w:w="9300" w:h="14290"/>
          <w:pgMar w:top="400" w:right="761" w:bottom="621" w:left="159" w:header="0" w:footer="421" w:gutter="0"/>
        </w:sectPr>
        <w:rPr>
          <w:rFonts w:ascii="SimSun" w:hAnsi="SimSun" w:eastAsia="SimSun" w:cs="SimSun"/>
          <w:sz w:val="20"/>
          <w:szCs w:val="20"/>
        </w:rPr>
      </w:pPr>
    </w:p>
    <w:p>
      <w:pPr>
        <w:ind w:left="122"/>
        <w:spacing w:before="155" w:line="219" w:lineRule="auto"/>
        <w:rPr>
          <w:rFonts w:ascii="SimSun" w:hAnsi="SimSun" w:eastAsia="SimSun" w:cs="SimSun"/>
          <w:sz w:val="5"/>
          <w:szCs w:val="5"/>
        </w:rPr>
      </w:pPr>
      <w:r>
        <w:rPr>
          <w:rFonts w:ascii="SimSun" w:hAnsi="SimSun" w:eastAsia="SimSun" w:cs="SimSun"/>
          <w:sz w:val="21"/>
          <w:szCs w:val="21"/>
          <w:b/>
          <w:bCs/>
          <w:spacing w:val="3"/>
          <w:position w:val="-1"/>
        </w:rPr>
        <w:t>大数据安全与隐私保护</w:t>
      </w:r>
      <w:r>
        <w:rPr>
          <w:rFonts w:ascii="SimSun" w:hAnsi="SimSun" w:eastAsia="SimSun" w:cs="SimSun"/>
          <w:sz w:val="21"/>
          <w:szCs w:val="21"/>
          <w:spacing w:val="3"/>
          <w:position w:val="-1"/>
        </w:rPr>
        <w:t xml:space="preserve"> </w:t>
      </w:r>
      <w:r>
        <w:rPr>
          <w:rFonts w:ascii="SimSun" w:hAnsi="SimSun" w:eastAsia="SimSun" w:cs="SimSun"/>
          <w:sz w:val="5"/>
          <w:szCs w:val="5"/>
          <w:spacing w:val="3"/>
          <w:position w:val="5"/>
        </w:rPr>
        <w:t>……                 …      ……………                      ……      </w:t>
      </w:r>
      <w:r>
        <w:rPr>
          <w:rFonts w:ascii="SimSun" w:hAnsi="SimSun" w:eastAsia="SimSun" w:cs="SimSun"/>
          <w:sz w:val="5"/>
          <w:szCs w:val="5"/>
          <w:spacing w:val="2"/>
          <w:position w:val="5"/>
        </w:rPr>
        <w:t xml:space="preserve">   ……        ……………                …             ……………                 …………                  …………………</w:t>
      </w:r>
    </w:p>
    <w:p>
      <w:pPr>
        <w:ind w:right="82" w:firstLine="429"/>
        <w:spacing w:before="218" w:line="268" w:lineRule="auto"/>
        <w:rPr>
          <w:rFonts w:ascii="SimSun" w:hAnsi="SimSun" w:eastAsia="SimSun" w:cs="SimSun"/>
          <w:sz w:val="21"/>
          <w:szCs w:val="21"/>
        </w:rPr>
      </w:pPr>
      <w:bookmarkStart w:name="bookmark176" w:id="164"/>
      <w:bookmarkEnd w:id="164"/>
      <w:bookmarkStart w:name="bookmark177" w:id="165"/>
      <w:bookmarkEnd w:id="165"/>
      <w:r>
        <w:rPr>
          <w:rFonts w:ascii="Times New Roman" w:hAnsi="Times New Roman" w:eastAsia="Times New Roman" w:cs="Times New Roman"/>
          <w:sz w:val="21"/>
          <w:szCs w:val="21"/>
        </w:rPr>
        <w:t>Iris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rPr>
        <w:t>中的花被分为三类：</w:t>
      </w:r>
      <w:r>
        <w:rPr>
          <w:rFonts w:ascii="Times New Roman" w:hAnsi="Times New Roman" w:eastAsia="Times New Roman" w:cs="Times New Roman"/>
          <w:sz w:val="21"/>
          <w:szCs w:val="21"/>
        </w:rPr>
        <w:t>Setosa,Virginica    </w:t>
      </w:r>
      <w:r>
        <w:rPr>
          <w:rFonts w:ascii="SimSun" w:hAnsi="SimSun" w:eastAsia="SimSun" w:cs="SimSun"/>
          <w:sz w:val="21"/>
          <w:szCs w:val="2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Versicolor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w:t>
      </w:r>
      <w:r>
        <w:rPr>
          <w:rFonts w:ascii="SimSun" w:hAnsi="SimSun" w:eastAsia="SimSun" w:cs="SimSun"/>
          <w:sz w:val="21"/>
          <w:szCs w:val="21"/>
          <w:spacing w:val="-49"/>
        </w:rPr>
        <w:t xml:space="preserve"> </w:t>
      </w:r>
      <w:r>
        <w:rPr>
          <w:rFonts w:ascii="SimSun" w:hAnsi="SimSun" w:eastAsia="SimSun" w:cs="SimSun"/>
          <w:sz w:val="21"/>
          <w:szCs w:val="21"/>
          <w:spacing w:val="-1"/>
        </w:rPr>
        <w:t>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Iris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数据集的150个实例中</w:t>
      </w:r>
      <w:r>
        <w:rPr>
          <w:rFonts w:ascii="SimSun" w:hAnsi="SimSun" w:eastAsia="SimSun" w:cs="SimSun"/>
          <w:sz w:val="21"/>
          <w:szCs w:val="21"/>
        </w:rPr>
        <w:t xml:space="preserve"> </w:t>
      </w:r>
      <w:r>
        <w:rPr>
          <w:rFonts w:ascii="SimSun" w:hAnsi="SimSun" w:eastAsia="SimSun" w:cs="SimSun"/>
          <w:sz w:val="21"/>
          <w:szCs w:val="21"/>
          <w:spacing w:val="-6"/>
        </w:rPr>
        <w:t>的每一个样本(单花)都有四个属性：①萼片的宽度；②萼片的长度；③花瓣的宽度；</w:t>
      </w:r>
      <w:r>
        <w:rPr>
          <w:rFonts w:ascii="SimSun" w:hAnsi="SimSun" w:eastAsia="SimSun" w:cs="SimSun"/>
          <w:sz w:val="21"/>
          <w:szCs w:val="21"/>
          <w:spacing w:val="-7"/>
        </w:rPr>
        <w:t>④花瓣的</w:t>
      </w:r>
      <w:r>
        <w:rPr>
          <w:rFonts w:ascii="SimSun" w:hAnsi="SimSun" w:eastAsia="SimSun" w:cs="SimSun"/>
          <w:sz w:val="21"/>
          <w:szCs w:val="21"/>
        </w:rPr>
        <w:t xml:space="preserve"> </w:t>
      </w:r>
      <w:r>
        <w:rPr>
          <w:rFonts w:ascii="SimSun" w:hAnsi="SimSun" w:eastAsia="SimSun" w:cs="SimSun"/>
          <w:sz w:val="21"/>
          <w:szCs w:val="21"/>
          <w:spacing w:val="-10"/>
        </w:rPr>
        <w:t>高度。</w:t>
      </w:r>
    </w:p>
    <w:p>
      <w:pPr>
        <w:ind w:right="108" w:firstLine="429"/>
        <w:spacing w:before="61" w:line="250" w:lineRule="auto"/>
        <w:rPr>
          <w:rFonts w:ascii="SimSun" w:hAnsi="SimSun" w:eastAsia="SimSun" w:cs="SimSun"/>
          <w:sz w:val="21"/>
          <w:szCs w:val="21"/>
        </w:rPr>
      </w:pPr>
      <w:r>
        <w:rPr>
          <w:rFonts w:ascii="SimSun" w:hAnsi="SimSun" w:eastAsia="SimSun" w:cs="SimSun"/>
          <w:sz w:val="21"/>
          <w:szCs w:val="21"/>
          <w:spacing w:val="-1"/>
        </w:rPr>
        <w:t>关于特征提取的方法可能包括花瓣和萼片的聚合</w:t>
      </w:r>
      <w:r>
        <w:rPr>
          <w:rFonts w:ascii="SimSun" w:hAnsi="SimSun" w:eastAsia="SimSun" w:cs="SimSun"/>
          <w:sz w:val="21"/>
          <w:szCs w:val="21"/>
          <w:spacing w:val="-2"/>
        </w:rPr>
        <w:t>运算，如花瓣或萼片宽度和高度之间的</w:t>
      </w:r>
      <w:r>
        <w:rPr>
          <w:rFonts w:ascii="SimSun" w:hAnsi="SimSun" w:eastAsia="SimSun" w:cs="SimSun"/>
          <w:sz w:val="21"/>
          <w:szCs w:val="21"/>
        </w:rPr>
        <w:t xml:space="preserve"> </w:t>
      </w:r>
      <w:r>
        <w:rPr>
          <w:rFonts w:ascii="SimSun" w:hAnsi="SimSun" w:eastAsia="SimSun" w:cs="SimSun"/>
          <w:sz w:val="21"/>
          <w:szCs w:val="21"/>
          <w:spacing w:val="-14"/>
        </w:rPr>
        <w:t>比率。</w:t>
      </w:r>
    </w:p>
    <w:p>
      <w:pPr>
        <w:ind w:right="112" w:firstLine="429"/>
        <w:spacing w:before="59" w:line="255" w:lineRule="auto"/>
        <w:rPr>
          <w:rFonts w:ascii="SimSun" w:hAnsi="SimSun" w:eastAsia="SimSun" w:cs="SimSun"/>
          <w:sz w:val="21"/>
          <w:szCs w:val="21"/>
        </w:rPr>
      </w:pPr>
      <w:r>
        <w:rPr>
          <w:rFonts w:ascii="SimSun" w:hAnsi="SimSun" w:eastAsia="SimSun" w:cs="SimSun"/>
          <w:sz w:val="21"/>
          <w:szCs w:val="21"/>
          <w:spacing w:val="-7"/>
        </w:rPr>
        <w:t>特征选择：相对于三种不同的花，花瓣包含的辨别信息相对于花萼来说要更多一些，因为</w:t>
      </w:r>
      <w:r>
        <w:rPr>
          <w:rFonts w:ascii="SimSun" w:hAnsi="SimSun" w:eastAsia="SimSun" w:cs="SimSun"/>
          <w:sz w:val="21"/>
          <w:szCs w:val="21"/>
          <w:spacing w:val="2"/>
        </w:rPr>
        <w:t xml:space="preserve"> </w:t>
      </w:r>
      <w:r>
        <w:rPr>
          <w:rFonts w:ascii="SimSun" w:hAnsi="SimSun" w:eastAsia="SimSun" w:cs="SimSun"/>
          <w:sz w:val="21"/>
          <w:szCs w:val="21"/>
          <w:spacing w:val="-4"/>
        </w:rPr>
        <w:t>花萼的宽度和长度差别更小一些。那么,该信息就可以用于特征选择，以去除噪声和减少数据</w:t>
      </w:r>
      <w:r>
        <w:rPr>
          <w:rFonts w:ascii="SimSun" w:hAnsi="SimSun" w:eastAsia="SimSun" w:cs="SimSun"/>
          <w:sz w:val="21"/>
          <w:szCs w:val="21"/>
          <w:spacing w:val="10"/>
        </w:rPr>
        <w:t xml:space="preserve"> </w:t>
      </w:r>
      <w:r>
        <w:rPr>
          <w:rFonts w:ascii="SimSun" w:hAnsi="SimSun" w:eastAsia="SimSun" w:cs="SimSun"/>
          <w:sz w:val="21"/>
          <w:szCs w:val="21"/>
          <w:spacing w:val="-7"/>
        </w:rPr>
        <w:t>集的大小。</w:t>
      </w:r>
    </w:p>
    <w:p>
      <w:pPr>
        <w:ind w:right="29" w:firstLine="429"/>
        <w:spacing w:before="81" w:line="252" w:lineRule="auto"/>
        <w:rPr>
          <w:rFonts w:ascii="Times New Roman" w:hAnsi="Times New Roman" w:eastAsia="Times New Roman" w:cs="Times New Roman"/>
          <w:sz w:val="21"/>
          <w:szCs w:val="21"/>
        </w:rPr>
      </w:pPr>
      <w:r>
        <w:rPr>
          <w:rFonts w:ascii="SimSun" w:hAnsi="SimSun" w:eastAsia="SimSun" w:cs="SimSun"/>
          <w:sz w:val="21"/>
          <w:szCs w:val="21"/>
          <w:spacing w:val="-1"/>
        </w:rPr>
        <w:t>可以使用</w:t>
      </w:r>
      <w:r>
        <w:rPr>
          <w:rFonts w:ascii="Times New Roman" w:hAnsi="Times New Roman" w:eastAsia="Times New Roman" w:cs="Times New Roman"/>
          <w:sz w:val="21"/>
          <w:szCs w:val="21"/>
          <w:spacing w:val="-1"/>
        </w:rPr>
        <w:t>Iris</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得到一个非常简单的决策树来完成对样本数据的分类，具体如图7-2所示。</w:t>
      </w:r>
      <w:r>
        <w:rPr>
          <w:rFonts w:ascii="SimSun" w:hAnsi="SimSun" w:eastAsia="SimSun" w:cs="SimSun"/>
          <w:sz w:val="21"/>
          <w:szCs w:val="21"/>
        </w:rPr>
        <w:t xml:space="preserve"> </w:t>
      </w:r>
      <w:r>
        <w:rPr>
          <w:rFonts w:ascii="SimSun" w:hAnsi="SimSun" w:eastAsia="SimSun" w:cs="SimSun"/>
          <w:sz w:val="21"/>
          <w:szCs w:val="21"/>
          <w:spacing w:val="-1"/>
        </w:rPr>
        <w:t>当花瓣长度小于1</w:t>
      </w:r>
      <w:r>
        <w:rPr>
          <w:rFonts w:ascii="Times New Roman" w:hAnsi="Times New Roman" w:eastAsia="Times New Roman" w:cs="Times New Roman"/>
          <w:sz w:val="21"/>
          <w:szCs w:val="21"/>
          <w:spacing w:val="-1"/>
        </w:rPr>
        <w:t>cm </w:t>
      </w:r>
      <w:r>
        <w:rPr>
          <w:rFonts w:ascii="SimSun" w:hAnsi="SimSun" w:eastAsia="SimSun" w:cs="SimSun"/>
          <w:sz w:val="21"/>
          <w:szCs w:val="21"/>
          <w:spacing w:val="-1"/>
        </w:rPr>
        <w:t>时，判定为</w:t>
      </w:r>
      <w:r>
        <w:rPr>
          <w:rFonts w:ascii="Times New Roman" w:hAnsi="Times New Roman" w:eastAsia="Times New Roman" w:cs="Times New Roman"/>
          <w:sz w:val="21"/>
          <w:szCs w:val="21"/>
          <w:spacing w:val="-1"/>
        </w:rPr>
        <w:t>Setosa</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w:t>
      </w:r>
      <w:r>
        <w:rPr>
          <w:rFonts w:ascii="SimSun" w:hAnsi="SimSun" w:eastAsia="SimSun" w:cs="SimSun"/>
          <w:sz w:val="21"/>
          <w:szCs w:val="21"/>
          <w:spacing w:val="-50"/>
        </w:rPr>
        <w:t xml:space="preserve"> </w:t>
      </w:r>
      <w:r>
        <w:rPr>
          <w:rFonts w:ascii="SimSun" w:hAnsi="SimSun" w:eastAsia="SimSun" w:cs="SimSun"/>
          <w:sz w:val="21"/>
          <w:szCs w:val="21"/>
          <w:spacing w:val="-1"/>
        </w:rPr>
        <w:t>当花瓣长度大于等于1</w:t>
      </w:r>
      <w:r>
        <w:rPr>
          <w:rFonts w:ascii="Times New Roman" w:hAnsi="Times New Roman" w:eastAsia="Times New Roman" w:cs="Times New Roman"/>
          <w:sz w:val="21"/>
          <w:szCs w:val="21"/>
          <w:spacing w:val="-1"/>
        </w:rPr>
        <w:t>cm </w:t>
      </w:r>
      <w:r>
        <w:rPr>
          <w:rFonts w:ascii="SimSun" w:hAnsi="SimSun" w:eastAsia="SimSun" w:cs="SimSun"/>
          <w:sz w:val="21"/>
          <w:szCs w:val="21"/>
          <w:spacing w:val="-1"/>
        </w:rPr>
        <w:t>时，继续用花瓣的宽度进</w:t>
      </w:r>
      <w:r>
        <w:rPr>
          <w:rFonts w:ascii="SimSun" w:hAnsi="SimSun" w:eastAsia="SimSun" w:cs="SimSun"/>
          <w:sz w:val="21"/>
          <w:szCs w:val="21"/>
        </w:rPr>
        <w:t xml:space="preserve">  </w:t>
      </w:r>
      <w:r>
        <w:rPr>
          <w:rFonts w:ascii="SimSun" w:hAnsi="SimSun" w:eastAsia="SimSun" w:cs="SimSun"/>
          <w:sz w:val="21"/>
          <w:szCs w:val="21"/>
          <w:spacing w:val="-1"/>
        </w:rPr>
        <w:t>行判定，当花瓣宽度小于1.75</w:t>
      </w:r>
      <w:r>
        <w:rPr>
          <w:rFonts w:ascii="Times New Roman" w:hAnsi="Times New Roman" w:eastAsia="Times New Roman" w:cs="Times New Roman"/>
          <w:sz w:val="21"/>
          <w:szCs w:val="21"/>
          <w:spacing w:val="-1"/>
        </w:rPr>
        <w:t>cm</w:t>
      </w:r>
      <w:r>
        <w:rPr>
          <w:rFonts w:ascii="SimSun" w:hAnsi="SimSun" w:eastAsia="SimSun" w:cs="SimSun"/>
          <w:sz w:val="21"/>
          <w:szCs w:val="21"/>
          <w:spacing w:val="-1"/>
        </w:rPr>
        <w:t>时，判定为</w:t>
      </w:r>
      <w:r>
        <w:rPr>
          <w:rFonts w:ascii="Times New Roman" w:hAnsi="Times New Roman" w:eastAsia="Times New Roman" w:cs="Times New Roman"/>
          <w:sz w:val="21"/>
          <w:szCs w:val="21"/>
          <w:spacing w:val="-1"/>
        </w:rPr>
        <w:t>Versicolor;  </w:t>
      </w:r>
      <w:r>
        <w:rPr>
          <w:rFonts w:ascii="SimSun" w:hAnsi="SimSun" w:eastAsia="SimSun" w:cs="SimSun"/>
          <w:sz w:val="21"/>
          <w:szCs w:val="21"/>
          <w:spacing w:val="-1"/>
        </w:rPr>
        <w:t>当花瓣宽度大于等于1.75</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cm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时，判 </w:t>
      </w:r>
      <w:r>
        <w:rPr>
          <w:rFonts w:ascii="SimSun" w:hAnsi="SimSun" w:eastAsia="SimSun" w:cs="SimSun"/>
          <w:sz w:val="21"/>
          <w:szCs w:val="21"/>
          <w:spacing w:val="5"/>
        </w:rPr>
        <w:t>定为</w:t>
      </w:r>
      <w:r>
        <w:rPr>
          <w:rFonts w:ascii="Times New Roman" w:hAnsi="Times New Roman" w:eastAsia="Times New Roman" w:cs="Times New Roman"/>
          <w:sz w:val="21"/>
          <w:szCs w:val="21"/>
        </w:rPr>
        <w:t>Virginica</w:t>
      </w:r>
      <w:r>
        <w:rPr>
          <w:rFonts w:ascii="Times New Roman" w:hAnsi="Times New Roman" w:eastAsia="Times New Roman" w:cs="Times New Roman"/>
          <w:sz w:val="21"/>
          <w:szCs w:val="21"/>
          <w:spacing w:val="5"/>
        </w:rPr>
        <w:t>.</w:t>
      </w:r>
    </w:p>
    <w:p>
      <w:pPr>
        <w:pStyle w:val="BodyText"/>
        <w:ind w:firstLine="2249"/>
        <w:spacing w:before="164" w:line="2190" w:lineRule="exact"/>
        <w:rPr/>
      </w:pPr>
      <w:r>
        <w:rPr>
          <w:position w:val="-43"/>
        </w:rPr>
        <w:pict>
          <v:group id="_x0000_s764" style="mso-position-vertical-relative:line;mso-position-horizontal-relative:char;width:194.55pt;height:109.5pt;" filled="false" stroked="false" coordsize="3891,2190" coordorigin="0,0">
            <v:shape id="_x0000_s766" style="position:absolute;left:0;top:0;width:3891;height:2190;" filled="false" stroked="false" type="#_x0000_t75">
              <v:imagedata o:title="" r:id="rId321"/>
            </v:shape>
            <v:shape id="_x0000_s768" style="position:absolute;left:1190;top:220;width:2316;height:1860;"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7"/>
                        <w:szCs w:val="17"/>
                      </w:rPr>
                    </w:pPr>
                    <w:r>
                      <w:rPr>
                        <w:rFonts w:ascii="LiSu" w:hAnsi="LiSu" w:eastAsia="LiSu" w:cs="LiSu"/>
                        <w:sz w:val="17"/>
                        <w:szCs w:val="17"/>
                        <w:spacing w:val="-7"/>
                      </w:rPr>
                      <w:t>花瓣长度</w:t>
                    </w:r>
                  </w:p>
                  <w:p>
                    <w:pPr>
                      <w:ind w:left="839"/>
                      <w:spacing w:before="242" w:line="196" w:lineRule="auto"/>
                      <w:rPr>
                        <w:rFonts w:ascii="Arial" w:hAnsi="Arial" w:eastAsia="Arial" w:cs="Arial"/>
                        <w:sz w:val="17"/>
                        <w:szCs w:val="17"/>
                      </w:rPr>
                    </w:pPr>
                    <w:r>
                      <w:rPr>
                        <w:rFonts w:ascii="Arial" w:hAnsi="Arial" w:eastAsia="Arial" w:cs="Arial"/>
                        <w:sz w:val="17"/>
                        <w:szCs w:val="17"/>
                        <w:spacing w:val="-2"/>
                      </w:rPr>
                      <w:t>&gt;1cm</w:t>
                    </w:r>
                  </w:p>
                  <w:p>
                    <w:pPr>
                      <w:ind w:left="839"/>
                      <w:spacing w:before="203" w:line="220" w:lineRule="auto"/>
                      <w:rPr>
                        <w:rFonts w:ascii="SimSun" w:hAnsi="SimSun" w:eastAsia="SimSun" w:cs="SimSun"/>
                        <w:sz w:val="17"/>
                        <w:szCs w:val="17"/>
                      </w:rPr>
                    </w:pPr>
                    <w:r>
                      <w:rPr>
                        <w:rFonts w:ascii="SimSun" w:hAnsi="SimSun" w:eastAsia="SimSun" w:cs="SimSun"/>
                        <w:sz w:val="17"/>
                        <w:szCs w:val="17"/>
                        <w:spacing w:val="-2"/>
                      </w:rPr>
                      <w:t>花瓣宽度</w:t>
                    </w:r>
                  </w:p>
                  <w:p>
                    <w:pPr>
                      <w:ind w:right="20"/>
                      <w:spacing w:before="284" w:line="237" w:lineRule="auto"/>
                      <w:jc w:val="right"/>
                      <w:rPr>
                        <w:rFonts w:ascii="SimSun" w:hAnsi="SimSun" w:eastAsia="SimSun" w:cs="SimSun"/>
                        <w:sz w:val="17"/>
                        <w:szCs w:val="17"/>
                      </w:rPr>
                    </w:pPr>
                    <w:r>
                      <w:rPr>
                        <w:rFonts w:ascii="SimSun" w:hAnsi="SimSun" w:eastAsia="SimSun" w:cs="SimSun"/>
                        <w:sz w:val="17"/>
                        <w:szCs w:val="17"/>
                        <w:spacing w:val="-4"/>
                      </w:rPr>
                      <w:t>≥1.75cm</w:t>
                    </w:r>
                  </w:p>
                  <w:p>
                    <w:pPr>
                      <w:ind w:left="1690"/>
                      <w:spacing w:before="19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Virginica</w:t>
                    </w:r>
                  </w:p>
                </w:txbxContent>
              </v:textbox>
            </v:shape>
            <v:shape id="_x0000_s770" style="position:absolute;left:1190;top:1465;width:689;height:5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&lt;1.75 cm,</w:t>
                    </w:r>
                  </w:p>
                  <w:p>
                    <w:pPr>
                      <w:ind w:left="20"/>
                      <w:spacing w:before="26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w w:val="98"/>
                      </w:rPr>
                      <w:t>Versicolor</w:t>
                    </w:r>
                  </w:p>
                </w:txbxContent>
              </v:textbox>
            </v:shape>
            <v:shape id="_x0000_s772" style="position:absolute;left:569;top:618;width:560;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&lt;1</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2"/>
                      </w:rPr>
                      <w:t>cm/</w:t>
                    </w:r>
                  </w:p>
                </w:txbxContent>
              </v:textbox>
            </v:shape>
            <v:shape id="_x0000_s774" style="position:absolute;left:470;top:1000;width:472;height: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Setosa</w:t>
                    </w:r>
                  </w:p>
                </w:txbxContent>
              </v:textbox>
            </v:shape>
          </v:group>
        </w:pict>
      </w:r>
    </w:p>
    <w:p>
      <w:pPr>
        <w:ind w:left="3619"/>
        <w:spacing w:before="237" w:line="219" w:lineRule="auto"/>
        <w:rPr>
          <w:rFonts w:ascii="SimSun" w:hAnsi="SimSun" w:eastAsia="SimSun" w:cs="SimSun"/>
          <w:sz w:val="17"/>
          <w:szCs w:val="17"/>
        </w:rPr>
      </w:pPr>
      <w:r>
        <w:rPr>
          <w:rFonts w:ascii="SimSun" w:hAnsi="SimSun" w:eastAsia="SimSun" w:cs="SimSun"/>
          <w:sz w:val="17"/>
          <w:szCs w:val="17"/>
          <w:spacing w:val="10"/>
        </w:rPr>
        <w:t>图7-2</w:t>
      </w:r>
      <w:r>
        <w:rPr>
          <w:rFonts w:ascii="SimSun" w:hAnsi="SimSun" w:eastAsia="SimSun" w:cs="SimSun"/>
          <w:sz w:val="17"/>
          <w:szCs w:val="17"/>
          <w:spacing w:val="85"/>
        </w:rPr>
        <w:t xml:space="preserve"> </w:t>
      </w:r>
      <w:r>
        <w:rPr>
          <w:rFonts w:ascii="SimSun" w:hAnsi="SimSun" w:eastAsia="SimSun" w:cs="SimSun"/>
          <w:sz w:val="17"/>
          <w:szCs w:val="17"/>
          <w:spacing w:val="10"/>
        </w:rPr>
        <w:t>决策树</w:t>
      </w:r>
    </w:p>
    <w:p>
      <w:pPr>
        <w:ind w:left="429"/>
        <w:spacing w:before="129" w:line="219" w:lineRule="auto"/>
        <w:rPr>
          <w:rFonts w:ascii="SimSun" w:hAnsi="SimSun" w:eastAsia="SimSun" w:cs="SimSun"/>
          <w:sz w:val="21"/>
          <w:szCs w:val="21"/>
        </w:rPr>
      </w:pPr>
      <w:r>
        <w:rPr>
          <w:rFonts w:ascii="SimSun" w:hAnsi="SimSun" w:eastAsia="SimSun" w:cs="SimSun"/>
          <w:sz w:val="21"/>
          <w:szCs w:val="21"/>
          <w:spacing w:val="1"/>
        </w:rPr>
        <w:t>(2)几种常用的监督学习算法</w:t>
      </w:r>
    </w:p>
    <w:p>
      <w:pPr>
        <w:ind w:right="96" w:firstLine="429"/>
        <w:spacing w:before="70" w:line="256" w:lineRule="auto"/>
        <w:rPr>
          <w:rFonts w:ascii="SimSun" w:hAnsi="SimSun" w:eastAsia="SimSun" w:cs="SimSun"/>
          <w:sz w:val="21"/>
          <w:szCs w:val="21"/>
        </w:rPr>
      </w:pPr>
      <w:r>
        <w:rPr>
          <w:rFonts w:ascii="SimSun" w:hAnsi="SimSun" w:eastAsia="SimSun" w:cs="SimSun"/>
          <w:sz w:val="21"/>
          <w:szCs w:val="21"/>
          <w:spacing w:val="-9"/>
        </w:rPr>
        <w:t>① 决策树分类器是树形图，其中，图中的节点用于测试某个特征子集的特定条件，然后分</w:t>
      </w:r>
      <w:r>
        <w:rPr>
          <w:rFonts w:ascii="SimSun" w:hAnsi="SimSun" w:eastAsia="SimSun" w:cs="SimSun"/>
          <w:sz w:val="21"/>
          <w:szCs w:val="21"/>
          <w:spacing w:val="2"/>
        </w:rPr>
        <w:t xml:space="preserve"> </w:t>
      </w:r>
      <w:r>
        <w:rPr>
          <w:rFonts w:ascii="SimSun" w:hAnsi="SimSun" w:eastAsia="SimSun" w:cs="SimSun"/>
          <w:sz w:val="21"/>
          <w:szCs w:val="21"/>
          <w:spacing w:val="7"/>
        </w:rPr>
        <w:t>支把决策分割到叶子节点上。图7-2中的决策树的叶子节点表示</w:t>
      </w:r>
      <w:r>
        <w:rPr>
          <w:rFonts w:ascii="SimSun" w:hAnsi="SimSun" w:eastAsia="SimSun" w:cs="SimSun"/>
          <w:sz w:val="21"/>
          <w:szCs w:val="21"/>
          <w:spacing w:val="6"/>
        </w:rPr>
        <w:t>最低级别，用于确定类的</w:t>
      </w:r>
      <w:r>
        <w:rPr>
          <w:rFonts w:ascii="SimSun" w:hAnsi="SimSun" w:eastAsia="SimSun" w:cs="SimSun"/>
          <w:sz w:val="21"/>
          <w:szCs w:val="21"/>
        </w:rPr>
        <w:t xml:space="preserve"> </w:t>
      </w:r>
      <w:r>
        <w:rPr>
          <w:rFonts w:ascii="SimSun" w:hAnsi="SimSun" w:eastAsia="SimSun" w:cs="SimSun"/>
          <w:sz w:val="21"/>
          <w:szCs w:val="21"/>
          <w:spacing w:val="-9"/>
        </w:rPr>
        <w:t>标签。</w:t>
      </w:r>
    </w:p>
    <w:p>
      <w:pPr>
        <w:ind w:right="20" w:firstLine="429"/>
        <w:spacing w:before="65" w:line="254" w:lineRule="auto"/>
        <w:rPr>
          <w:rFonts w:ascii="SimSun" w:hAnsi="SimSun" w:eastAsia="SimSun" w:cs="SimSun"/>
          <w:sz w:val="21"/>
          <w:szCs w:val="21"/>
        </w:rPr>
      </w:pPr>
      <w:r>
        <w:rPr>
          <w:rFonts w:ascii="SimSun" w:hAnsi="SimSun" w:eastAsia="SimSun" w:cs="SimSun"/>
          <w:sz w:val="21"/>
          <w:szCs w:val="21"/>
          <w:spacing w:val="-6"/>
        </w:rPr>
        <w:t>决策树的核心算法是确定决策树分枝准则，该准则涉及两个方面问题：①如何在众多的输</w:t>
      </w:r>
      <w:r>
        <w:rPr>
          <w:rFonts w:ascii="SimSun" w:hAnsi="SimSun" w:eastAsia="SimSun" w:cs="SimSun"/>
          <w:sz w:val="21"/>
          <w:szCs w:val="21"/>
          <w:spacing w:val="1"/>
        </w:rPr>
        <w:t xml:space="preserve"> </w:t>
      </w:r>
      <w:r>
        <w:rPr>
          <w:rFonts w:ascii="SimSun" w:hAnsi="SimSun" w:eastAsia="SimSun" w:cs="SimSun"/>
          <w:sz w:val="21"/>
          <w:szCs w:val="21"/>
          <w:spacing w:val="-4"/>
        </w:rPr>
        <w:t>入变量中选择出一个最佳的分组变量；②如何在分组变量的众多取值中寻找到最佳的分</w:t>
      </w:r>
      <w:r>
        <w:rPr>
          <w:rFonts w:ascii="SimSun" w:hAnsi="SimSun" w:eastAsia="SimSun" w:cs="SimSun"/>
          <w:sz w:val="21"/>
          <w:szCs w:val="21"/>
          <w:spacing w:val="-5"/>
        </w:rPr>
        <w:t>割值。</w:t>
      </w:r>
    </w:p>
    <w:p>
      <w:pPr>
        <w:ind w:right="114" w:firstLine="429"/>
        <w:spacing w:before="30" w:line="268" w:lineRule="auto"/>
        <w:rPr>
          <w:rFonts w:ascii="SimSun" w:hAnsi="SimSun" w:eastAsia="SimSun" w:cs="SimSun"/>
          <w:sz w:val="21"/>
          <w:szCs w:val="21"/>
        </w:rPr>
      </w:pPr>
      <w:r>
        <w:rPr>
          <w:rFonts w:ascii="SimSun" w:hAnsi="SimSun" w:eastAsia="SimSun" w:cs="SimSun"/>
          <w:sz w:val="21"/>
          <w:szCs w:val="21"/>
        </w:rPr>
        <w:t>②</w:t>
      </w:r>
      <w:r>
        <w:rPr>
          <w:rFonts w:ascii="SimSun" w:hAnsi="SimSun" w:eastAsia="SimSun" w:cs="SimSun"/>
          <w:sz w:val="21"/>
          <w:szCs w:val="21"/>
          <w:spacing w:val="-4"/>
        </w:rPr>
        <w:t xml:space="preserve"> </w:t>
      </w:r>
      <w:r>
        <w:rPr>
          <w:rFonts w:ascii="SimSun" w:hAnsi="SimSun" w:eastAsia="SimSun" w:cs="SimSun"/>
          <w:sz w:val="21"/>
          <w:szCs w:val="21"/>
        </w:rPr>
        <w:t>支持向量机</w:t>
      </w:r>
      <w:r>
        <w:rPr>
          <w:rFonts w:ascii="Times New Roman" w:hAnsi="Times New Roman" w:eastAsia="Times New Roman" w:cs="Times New Roman"/>
          <w:sz w:val="21"/>
          <w:szCs w:val="21"/>
        </w:rPr>
        <w:t>(SVM)</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是利用采样超平面分隔两个或多个类的分类方法。最终，具有最 </w:t>
      </w:r>
      <w:r>
        <w:rPr>
          <w:rFonts w:ascii="SimSun" w:hAnsi="SimSun" w:eastAsia="SimSun" w:cs="SimSun"/>
          <w:sz w:val="21"/>
          <w:szCs w:val="21"/>
          <w:spacing w:val="-6"/>
        </w:rPr>
        <w:t>大间隔的超平面被保留，其中“间隔”指的是从采样点到超</w:t>
      </w:r>
      <w:r>
        <w:rPr>
          <w:rFonts w:ascii="SimSun" w:hAnsi="SimSun" w:eastAsia="SimSun" w:cs="SimSun"/>
          <w:sz w:val="21"/>
          <w:szCs w:val="21"/>
          <w:spacing w:val="-7"/>
        </w:rPr>
        <w:t>平面的最小距离。组成间隔的采样</w:t>
      </w:r>
      <w:r>
        <w:rPr>
          <w:rFonts w:ascii="SimSun" w:hAnsi="SimSun" w:eastAsia="SimSun" w:cs="SimSun"/>
          <w:sz w:val="21"/>
          <w:szCs w:val="21"/>
        </w:rPr>
        <w:t xml:space="preserve"> </w:t>
      </w:r>
      <w:r>
        <w:rPr>
          <w:rFonts w:ascii="SimSun" w:hAnsi="SimSun" w:eastAsia="SimSun" w:cs="SimSun"/>
          <w:sz w:val="21"/>
          <w:szCs w:val="21"/>
          <w:spacing w:val="-6"/>
        </w:rPr>
        <w:t>点称为支持向量，从而建立起最终的</w:t>
      </w:r>
      <w:r>
        <w:rPr>
          <w:rFonts w:ascii="Times New Roman" w:hAnsi="Times New Roman" w:eastAsia="Times New Roman" w:cs="Times New Roman"/>
          <w:sz w:val="21"/>
          <w:szCs w:val="21"/>
          <w:spacing w:val="-6"/>
        </w:rPr>
        <w:t>SVM</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模型。</w:t>
      </w:r>
    </w:p>
    <w:p>
      <w:pPr>
        <w:ind w:right="68" w:firstLine="429"/>
        <w:spacing w:before="50" w:line="261" w:lineRule="auto"/>
        <w:rPr>
          <w:rFonts w:ascii="SimSun" w:hAnsi="SimSun" w:eastAsia="SimSun" w:cs="SimSun"/>
          <w:sz w:val="21"/>
          <w:szCs w:val="21"/>
        </w:rPr>
      </w:pPr>
      <w:r>
        <w:rPr>
          <w:rFonts w:ascii="SimSun" w:hAnsi="SimSun" w:eastAsia="SimSun" w:cs="SimSun"/>
          <w:sz w:val="21"/>
          <w:szCs w:val="21"/>
          <w:spacing w:val="1"/>
        </w:rPr>
        <w:t>③</w:t>
      </w:r>
      <w:r>
        <w:rPr>
          <w:rFonts w:ascii="SimSun" w:hAnsi="SimSun" w:eastAsia="SimSun" w:cs="SimSun"/>
          <w:sz w:val="21"/>
          <w:szCs w:val="21"/>
          <w:spacing w:val="-49"/>
        </w:rPr>
        <w:t xml:space="preserve"> </w:t>
      </w:r>
      <w:r>
        <w:rPr>
          <w:rFonts w:ascii="SimSun" w:hAnsi="SimSun" w:eastAsia="SimSun" w:cs="SimSun"/>
          <w:sz w:val="21"/>
          <w:szCs w:val="21"/>
          <w:spacing w:val="1"/>
        </w:rPr>
        <w:t>贝叶斯分类器基于一个统计的模型(即贝叶斯定理：后验概率的计算基于先</w:t>
      </w:r>
      <w:r>
        <w:rPr>
          <w:rFonts w:ascii="SimSun" w:hAnsi="SimSun" w:eastAsia="SimSun" w:cs="SimSun"/>
          <w:sz w:val="21"/>
          <w:szCs w:val="21"/>
        </w:rPr>
        <w:t>验概率和 </w:t>
      </w:r>
      <w:r>
        <w:rPr>
          <w:rFonts w:ascii="SimSun" w:hAnsi="SimSun" w:eastAsia="SimSun" w:cs="SimSun"/>
          <w:sz w:val="21"/>
          <w:szCs w:val="21"/>
          <w:spacing w:val="-7"/>
        </w:rPr>
        <w:t>所谓的似然)。</w:t>
      </w:r>
      <w:r>
        <w:rPr>
          <w:rFonts w:ascii="SimSun" w:hAnsi="SimSun" w:eastAsia="SimSun" w:cs="SimSun"/>
          <w:sz w:val="21"/>
          <w:szCs w:val="21"/>
          <w:spacing w:val="40"/>
        </w:rPr>
        <w:t xml:space="preserve"> </w:t>
      </w:r>
      <w:r>
        <w:rPr>
          <w:rFonts w:ascii="SimSun" w:hAnsi="SimSun" w:eastAsia="SimSun" w:cs="SimSun"/>
          <w:sz w:val="21"/>
          <w:szCs w:val="21"/>
          <w:spacing w:val="-7"/>
        </w:rPr>
        <w:t>一个朴素贝叶斯分类器假定所有属性都是条件独立的，因</w:t>
      </w:r>
      <w:r>
        <w:rPr>
          <w:rFonts w:ascii="SimSun" w:hAnsi="SimSun" w:eastAsia="SimSun" w:cs="SimSun"/>
          <w:sz w:val="21"/>
          <w:szCs w:val="21"/>
          <w:spacing w:val="-8"/>
        </w:rPr>
        <w:t>此，计算似然可以简</w:t>
      </w:r>
      <w:r>
        <w:rPr>
          <w:rFonts w:ascii="SimSun" w:hAnsi="SimSun" w:eastAsia="SimSun" w:cs="SimSun"/>
          <w:sz w:val="21"/>
          <w:szCs w:val="21"/>
        </w:rPr>
        <w:t xml:space="preserve"> </w:t>
      </w:r>
      <w:r>
        <w:rPr>
          <w:rFonts w:ascii="SimSun" w:hAnsi="SimSun" w:eastAsia="SimSun" w:cs="SimSun"/>
          <w:sz w:val="21"/>
          <w:szCs w:val="21"/>
          <w:spacing w:val="-2"/>
        </w:rPr>
        <w:t>化为计算带有特定类标签的独立属性的条件概率的乘积就可以了。</w:t>
      </w:r>
    </w:p>
    <w:p>
      <w:pPr>
        <w:ind w:right="116" w:firstLine="429"/>
        <w:spacing w:before="36" w:line="256" w:lineRule="auto"/>
        <w:rPr>
          <w:rFonts w:ascii="SimSun" w:hAnsi="SimSun" w:eastAsia="SimSun" w:cs="SimSun"/>
          <w:sz w:val="21"/>
          <w:szCs w:val="21"/>
        </w:rPr>
      </w:pPr>
      <w:r>
        <w:rPr>
          <w:rFonts w:ascii="SimSun" w:hAnsi="SimSun" w:eastAsia="SimSun" w:cs="SimSun"/>
          <w:sz w:val="21"/>
          <w:szCs w:val="21"/>
          <w:spacing w:val="-5"/>
        </w:rPr>
        <w:t>④</w:t>
      </w:r>
      <w:r>
        <w:rPr>
          <w:rFonts w:ascii="SimSun" w:hAnsi="SimSun" w:eastAsia="SimSun" w:cs="SimSun"/>
          <w:sz w:val="21"/>
          <w:szCs w:val="21"/>
          <w:spacing w:val="-26"/>
        </w:rPr>
        <w:t xml:space="preserve"> </w:t>
      </w:r>
      <w:r>
        <w:rPr>
          <w:rFonts w:ascii="SimSun" w:hAnsi="SimSun" w:eastAsia="SimSun" w:cs="SimSun"/>
          <w:sz w:val="21"/>
          <w:szCs w:val="21"/>
          <w:spacing w:val="-5"/>
        </w:rPr>
        <w:t>人工神经网络</w:t>
      </w:r>
      <w:r>
        <w:rPr>
          <w:rFonts w:ascii="Times New Roman" w:hAnsi="Times New Roman" w:eastAsia="Times New Roman" w:cs="Times New Roman"/>
          <w:sz w:val="21"/>
          <w:szCs w:val="21"/>
          <w:spacing w:val="-5"/>
        </w:rPr>
        <w:t>(ANN)</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5"/>
        </w:rPr>
        <w:t>是模仿人或动物“大脑”的图类分类器，其中相互连接的节点模</w:t>
      </w:r>
      <w:r>
        <w:rPr>
          <w:rFonts w:ascii="SimSun" w:hAnsi="SimSun" w:eastAsia="SimSun" w:cs="SimSun"/>
          <w:sz w:val="21"/>
          <w:szCs w:val="21"/>
        </w:rPr>
        <w:t xml:space="preserve"> </w:t>
      </w:r>
      <w:r>
        <w:rPr>
          <w:rFonts w:ascii="SimSun" w:hAnsi="SimSun" w:eastAsia="SimSun" w:cs="SimSun"/>
          <w:sz w:val="21"/>
          <w:szCs w:val="21"/>
          <w:spacing w:val="-5"/>
        </w:rPr>
        <w:t>拟的是神经元。</w:t>
      </w:r>
    </w:p>
    <w:p>
      <w:pPr>
        <w:ind w:firstLine="429"/>
        <w:spacing w:before="60" w:line="255" w:lineRule="auto"/>
        <w:rPr>
          <w:rFonts w:ascii="SimSun" w:hAnsi="SimSun" w:eastAsia="SimSun" w:cs="SimSun"/>
          <w:sz w:val="21"/>
          <w:szCs w:val="21"/>
        </w:rPr>
      </w:pPr>
      <w:r>
        <w:rPr>
          <w:rFonts w:ascii="SimSun" w:hAnsi="SimSun" w:eastAsia="SimSun" w:cs="SimSun"/>
          <w:sz w:val="21"/>
          <w:szCs w:val="21"/>
          <w:spacing w:val="1"/>
        </w:rPr>
        <w:t>我们需要对训练出来的分类器的性能进行评估。混淆矩阵是一种用于性能评估的工具。</w:t>
      </w:r>
      <w:r>
        <w:rPr>
          <w:rFonts w:ascii="SimSun" w:hAnsi="SimSun" w:eastAsia="SimSun" w:cs="SimSun"/>
          <w:sz w:val="21"/>
          <w:szCs w:val="21"/>
          <w:spacing w:val="16"/>
        </w:rPr>
        <w:t xml:space="preserve"> </w:t>
      </w:r>
      <w:r>
        <w:rPr>
          <w:rFonts w:ascii="SimSun" w:hAnsi="SimSun" w:eastAsia="SimSun" w:cs="SimSun"/>
          <w:sz w:val="21"/>
          <w:szCs w:val="21"/>
          <w:spacing w:val="-11"/>
        </w:rPr>
        <w:t>通常，使用预测“准确率”或“差错率”来报告分类性能。准确率定义为正</w:t>
      </w:r>
      <w:r>
        <w:rPr>
          <w:rFonts w:ascii="SimSun" w:hAnsi="SimSun" w:eastAsia="SimSun" w:cs="SimSun"/>
          <w:sz w:val="21"/>
          <w:szCs w:val="21"/>
          <w:spacing w:val="-12"/>
        </w:rPr>
        <w:t>确分类的样本占总样</w:t>
      </w:r>
      <w:r>
        <w:rPr>
          <w:rFonts w:ascii="SimSun" w:hAnsi="SimSun" w:eastAsia="SimSun" w:cs="SimSun"/>
          <w:sz w:val="21"/>
          <w:szCs w:val="21"/>
        </w:rPr>
        <w:t xml:space="preserve">  </w:t>
      </w:r>
      <w:r>
        <w:rPr>
          <w:rFonts w:ascii="SimSun" w:hAnsi="SimSun" w:eastAsia="SimSun" w:cs="SimSun"/>
          <w:sz w:val="21"/>
          <w:szCs w:val="21"/>
          <w:spacing w:val="-4"/>
        </w:rPr>
        <w:t>本的比值，它经常被视为特异性/精密性的同义词，尽管它们的计算方法不同。准确率的计算</w:t>
      </w:r>
    </w:p>
    <w:p>
      <w:pPr>
        <w:spacing w:before="101" w:line="221" w:lineRule="auto"/>
        <w:rPr>
          <w:rFonts w:ascii="SimSun" w:hAnsi="SimSun" w:eastAsia="SimSun" w:cs="SimSun"/>
          <w:sz w:val="17"/>
          <w:szCs w:val="17"/>
        </w:rPr>
      </w:pPr>
      <w:r>
        <w:rPr>
          <w:rFonts w:ascii="SimSun" w:hAnsi="SimSun" w:eastAsia="SimSun" w:cs="SimSun"/>
          <w:sz w:val="17"/>
          <w:szCs w:val="17"/>
          <w:spacing w:val="-8"/>
        </w:rPr>
        <w:t>公</w:t>
      </w:r>
      <w:r>
        <w:rPr>
          <w:rFonts w:ascii="SimSun" w:hAnsi="SimSun" w:eastAsia="SimSun" w:cs="SimSun"/>
          <w:sz w:val="17"/>
          <w:szCs w:val="17"/>
          <w:spacing w:val="-19"/>
        </w:rPr>
        <w:t xml:space="preserve"> </w:t>
      </w:r>
      <w:r>
        <w:rPr>
          <w:rFonts w:ascii="SimSun" w:hAnsi="SimSun" w:eastAsia="SimSun" w:cs="SimSun"/>
          <w:sz w:val="17"/>
          <w:szCs w:val="17"/>
          <w:spacing w:val="-8"/>
        </w:rPr>
        <w:t>式</w:t>
      </w:r>
      <w:r>
        <w:rPr>
          <w:rFonts w:ascii="SimSun" w:hAnsi="SimSun" w:eastAsia="SimSun" w:cs="SimSun"/>
          <w:sz w:val="17"/>
          <w:szCs w:val="17"/>
          <w:spacing w:val="-21"/>
        </w:rPr>
        <w:t xml:space="preserve"> </w:t>
      </w:r>
      <w:r>
        <w:rPr>
          <w:rFonts w:ascii="SimSun" w:hAnsi="SimSun" w:eastAsia="SimSun" w:cs="SimSun"/>
          <w:sz w:val="17"/>
          <w:szCs w:val="17"/>
          <w:spacing w:val="-8"/>
        </w:rPr>
        <w:t>是</w:t>
      </w:r>
    </w:p>
    <w:p>
      <w:pPr>
        <w:spacing w:line="221" w:lineRule="auto"/>
        <w:sectPr>
          <w:footerReference w:type="default" r:id="rId320"/>
          <w:pgSz w:w="9300" w:h="14290"/>
          <w:pgMar w:top="400" w:right="254" w:bottom="499" w:left="580" w:header="0" w:footer="330" w:gutter="0"/>
        </w:sectPr>
        <w:rPr>
          <w:rFonts w:ascii="SimSun" w:hAnsi="SimSun" w:eastAsia="SimSun" w:cs="SimSun"/>
          <w:sz w:val="17"/>
          <w:szCs w:val="17"/>
        </w:rPr>
      </w:pPr>
    </w:p>
    <w:p>
      <w:pPr>
        <w:ind w:left="1740"/>
        <w:spacing w:before="46" w:line="222" w:lineRule="auto"/>
        <w:rPr>
          <w:rFonts w:ascii="FangSong" w:hAnsi="FangSong" w:eastAsia="FangSong" w:cs="FangSong"/>
          <w:sz w:val="23"/>
          <w:szCs w:val="23"/>
        </w:rPr>
      </w:pPr>
      <w:r>
        <w:rPr>
          <w:rFonts w:ascii="Times New Roman" w:hAnsi="Times New Roman" w:eastAsia="Times New Roman" w:cs="Times New Roman"/>
          <w:sz w:val="23"/>
          <w:szCs w:val="23"/>
          <w:spacing w:val="-46"/>
          <w:w w:val="91"/>
        </w:rPr>
        <w:t>……………………………………………………………</w:t>
      </w:r>
      <w:r>
        <w:rPr>
          <w:rFonts w:ascii="FangSong" w:hAnsi="FangSong" w:eastAsia="FangSong" w:cs="FangSong"/>
          <w:sz w:val="23"/>
          <w:szCs w:val="23"/>
          <w:spacing w:val="-46"/>
          <w:w w:val="91"/>
        </w:rPr>
        <w:t>…第7章</w:t>
      </w:r>
      <w:r>
        <w:rPr>
          <w:rFonts w:ascii="FangSong" w:hAnsi="FangSong" w:eastAsia="FangSong" w:cs="FangSong"/>
          <w:sz w:val="23"/>
          <w:szCs w:val="23"/>
          <w:spacing w:val="-46"/>
          <w:w w:val="91"/>
        </w:rPr>
        <w:t xml:space="preserve">  </w:t>
      </w:r>
      <w:r>
        <w:rPr>
          <w:rFonts w:ascii="FangSong" w:hAnsi="FangSong" w:eastAsia="FangSong" w:cs="FangSong"/>
          <w:sz w:val="23"/>
          <w:szCs w:val="23"/>
          <w:spacing w:val="13"/>
        </w:rPr>
        <w:t>大数据算法及其安全</w:t>
      </w:r>
    </w:p>
    <w:p>
      <w:pPr>
        <w:ind w:firstLine="3770"/>
        <w:spacing w:before="227" w:line="440" w:lineRule="exact"/>
        <w:rPr/>
      </w:pPr>
      <w:r>
        <w:rPr>
          <w:position w:val="-8"/>
        </w:rPr>
        <w:drawing>
          <wp:inline distT="0" distB="0" distL="0" distR="0">
            <wp:extent cx="539762" cy="279393"/>
            <wp:effectExtent l="0" t="0" r="0" b="0"/>
            <wp:docPr id="134" name="IM 134"/>
            <wp:cNvGraphicFramePr/>
            <a:graphic>
              <a:graphicData uri="http://schemas.openxmlformats.org/drawingml/2006/picture">
                <pic:pic>
                  <pic:nvPicPr>
                    <pic:cNvPr id="134" name="IM 134"/>
                    <pic:cNvPicPr/>
                  </pic:nvPicPr>
                  <pic:blipFill>
                    <a:blip r:embed="rId323"/>
                    <a:stretch>
                      <a:fillRect/>
                    </a:stretch>
                  </pic:blipFill>
                  <pic:spPr>
                    <a:xfrm rot="0">
                      <a:off x="0" y="0"/>
                      <a:ext cx="539762" cy="279393"/>
                    </a:xfrm>
                    <a:prstGeom prst="rect">
                      <a:avLst/>
                    </a:prstGeom>
                  </pic:spPr>
                </pic:pic>
              </a:graphicData>
            </a:graphic>
          </wp:inline>
        </w:drawing>
      </w:r>
    </w:p>
    <w:p>
      <w:pPr>
        <w:ind w:left="19"/>
        <w:spacing w:before="128" w:line="219" w:lineRule="auto"/>
        <w:rPr>
          <w:rFonts w:ascii="SimSun" w:hAnsi="SimSun" w:eastAsia="SimSun" w:cs="SimSun"/>
          <w:sz w:val="20"/>
          <w:szCs w:val="20"/>
        </w:rPr>
      </w:pPr>
      <w:r>
        <w:rPr>
          <w:rFonts w:ascii="SimSun" w:hAnsi="SimSun" w:eastAsia="SimSun" w:cs="SimSun"/>
          <w:sz w:val="20"/>
          <w:szCs w:val="20"/>
          <w:spacing w:val="-10"/>
        </w:rPr>
        <w:t>其中，</w:t>
      </w:r>
      <w:r>
        <w:rPr>
          <w:rFonts w:ascii="Times New Roman" w:hAnsi="Times New Roman" w:eastAsia="Times New Roman" w:cs="Times New Roman"/>
          <w:sz w:val="20"/>
          <w:szCs w:val="20"/>
          <w:spacing w:val="-10"/>
        </w:rPr>
        <w:t>TP=   </w:t>
      </w:r>
      <w:r>
        <w:rPr>
          <w:rFonts w:ascii="SimSun" w:hAnsi="SimSun" w:eastAsia="SimSun" w:cs="SimSun"/>
          <w:sz w:val="20"/>
          <w:szCs w:val="20"/>
          <w:spacing w:val="-10"/>
        </w:rPr>
        <w:t>真阳性，</w:t>
      </w:r>
      <w:r>
        <w:rPr>
          <w:rFonts w:ascii="Times New Roman" w:hAnsi="Times New Roman" w:eastAsia="Times New Roman" w:cs="Times New Roman"/>
          <w:sz w:val="20"/>
          <w:szCs w:val="20"/>
          <w:spacing w:val="-10"/>
        </w:rPr>
        <w:t>TN=   </w:t>
      </w:r>
      <w:r>
        <w:rPr>
          <w:rFonts w:ascii="SimSun" w:hAnsi="SimSun" w:eastAsia="SimSun" w:cs="SimSun"/>
          <w:sz w:val="20"/>
          <w:szCs w:val="20"/>
          <w:spacing w:val="-10"/>
        </w:rPr>
        <w:t>真阴性，</w:t>
      </w:r>
      <w:r>
        <w:rPr>
          <w:rFonts w:ascii="Times New Roman" w:hAnsi="Times New Roman" w:eastAsia="Times New Roman" w:cs="Times New Roman"/>
          <w:sz w:val="20"/>
          <w:szCs w:val="20"/>
          <w:spacing w:val="-10"/>
        </w:rPr>
        <w:t>P=</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10"/>
        </w:rPr>
        <w:t>阳性，</w:t>
      </w:r>
      <w:r>
        <w:rPr>
          <w:rFonts w:ascii="Times New Roman" w:hAnsi="Times New Roman" w:eastAsia="Times New Roman" w:cs="Times New Roman"/>
          <w:sz w:val="20"/>
          <w:szCs w:val="20"/>
          <w:spacing w:val="-10"/>
        </w:rPr>
        <w:t>N=  </w:t>
      </w:r>
      <w:r>
        <w:rPr>
          <w:rFonts w:ascii="SimSun" w:hAnsi="SimSun" w:eastAsia="SimSun" w:cs="SimSun"/>
          <w:sz w:val="20"/>
          <w:szCs w:val="20"/>
          <w:spacing w:val="-10"/>
        </w:rPr>
        <w:t>阴性。</w:t>
      </w:r>
    </w:p>
    <w:p>
      <w:pPr>
        <w:ind w:left="19" w:right="81" w:firstLine="410"/>
        <w:spacing w:before="71" w:line="264" w:lineRule="auto"/>
        <w:rPr>
          <w:rFonts w:ascii="SimSun" w:hAnsi="SimSun" w:eastAsia="SimSun" w:cs="SimSun"/>
          <w:sz w:val="20"/>
          <w:szCs w:val="20"/>
        </w:rPr>
      </w:pPr>
      <w:r>
        <w:rPr>
          <w:rFonts w:ascii="SimSun" w:hAnsi="SimSun" w:eastAsia="SimSun" w:cs="SimSun"/>
          <w:sz w:val="20"/>
          <w:szCs w:val="20"/>
          <w:spacing w:val="4"/>
        </w:rPr>
        <w:t>分类性能的其他指标：灵敏度和精密性、特异性、查全率。灵敏度和</w:t>
      </w:r>
      <w:r>
        <w:rPr>
          <w:rFonts w:ascii="SimSun" w:hAnsi="SimSun" w:eastAsia="SimSun" w:cs="SimSun"/>
          <w:sz w:val="20"/>
          <w:szCs w:val="20"/>
          <w:spacing w:val="3"/>
        </w:rPr>
        <w:t>精密性用来评估二元</w:t>
      </w:r>
      <w:r>
        <w:rPr>
          <w:rFonts w:ascii="SimSun" w:hAnsi="SimSun" w:eastAsia="SimSun" w:cs="SimSun"/>
          <w:sz w:val="20"/>
          <w:szCs w:val="20"/>
        </w:rPr>
        <w:t xml:space="preserve"> </w:t>
      </w:r>
      <w:r>
        <w:rPr>
          <w:rFonts w:ascii="SimSun" w:hAnsi="SimSun" w:eastAsia="SimSun" w:cs="SimSun"/>
          <w:sz w:val="20"/>
          <w:szCs w:val="20"/>
          <w:spacing w:val="-3"/>
        </w:rPr>
        <w:t>分类问题中的“真阳性率”;特异性描述了二元分类</w:t>
      </w:r>
      <w:r>
        <w:rPr>
          <w:rFonts w:ascii="SimSun" w:hAnsi="SimSun" w:eastAsia="SimSun" w:cs="SimSun"/>
          <w:sz w:val="20"/>
          <w:szCs w:val="20"/>
          <w:spacing w:val="-4"/>
        </w:rPr>
        <w:t>问题中的“真阴性率”,即对“假/阴性”情况</w:t>
      </w:r>
      <w:r>
        <w:rPr>
          <w:rFonts w:ascii="SimSun" w:hAnsi="SimSun" w:eastAsia="SimSun" w:cs="SimSun"/>
          <w:sz w:val="20"/>
          <w:szCs w:val="20"/>
        </w:rPr>
        <w:t xml:space="preserve"> </w:t>
      </w:r>
      <w:r>
        <w:rPr>
          <w:rFonts w:ascii="SimSun" w:hAnsi="SimSun" w:eastAsia="SimSun" w:cs="SimSun"/>
          <w:sz w:val="20"/>
          <w:szCs w:val="20"/>
          <w:spacing w:val="2"/>
        </w:rPr>
        <w:t>做出正确预测的概率。</w:t>
      </w:r>
    </w:p>
    <w:p>
      <w:pPr>
        <w:ind w:left="19" w:right="71" w:firstLine="410"/>
        <w:spacing w:before="90" w:line="267" w:lineRule="auto"/>
        <w:rPr>
          <w:rFonts w:ascii="SimSun" w:hAnsi="SimSun" w:eastAsia="SimSun" w:cs="SimSun"/>
          <w:sz w:val="20"/>
          <w:szCs w:val="20"/>
        </w:rPr>
      </w:pPr>
      <w:r>
        <w:rPr>
          <w:rFonts w:ascii="SimSun" w:hAnsi="SimSun" w:eastAsia="SimSun" w:cs="SimSun"/>
          <w:sz w:val="20"/>
          <w:szCs w:val="20"/>
          <w:spacing w:val="4"/>
        </w:rPr>
        <w:t>在一个典型的监督学习的工作流程中，为了能够选出一个具有满意性</w:t>
      </w:r>
      <w:r>
        <w:rPr>
          <w:rFonts w:ascii="SimSun" w:hAnsi="SimSun" w:eastAsia="SimSun" w:cs="SimSun"/>
          <w:sz w:val="20"/>
          <w:szCs w:val="20"/>
          <w:spacing w:val="3"/>
        </w:rPr>
        <w:t>能的模型，我们将会</w:t>
      </w:r>
      <w:r>
        <w:rPr>
          <w:rFonts w:ascii="SimSun" w:hAnsi="SimSun" w:eastAsia="SimSun" w:cs="SimSun"/>
          <w:sz w:val="20"/>
          <w:szCs w:val="20"/>
        </w:rPr>
        <w:t xml:space="preserve"> </w:t>
      </w:r>
      <w:r>
        <w:rPr>
          <w:rFonts w:ascii="SimSun" w:hAnsi="SimSun" w:eastAsia="SimSun" w:cs="SimSun"/>
          <w:sz w:val="20"/>
          <w:szCs w:val="20"/>
          <w:spacing w:val="4"/>
        </w:rPr>
        <w:t>评估特征子空间、学习算法和超参数的各种不同的组合。交叉验证法是一种好的方法，可以避</w:t>
      </w:r>
      <w:r>
        <w:rPr>
          <w:rFonts w:ascii="SimSun" w:hAnsi="SimSun" w:eastAsia="SimSun" w:cs="SimSun"/>
          <w:sz w:val="20"/>
          <w:szCs w:val="20"/>
          <w:spacing w:val="3"/>
        </w:rPr>
        <w:t xml:space="preserve"> </w:t>
      </w:r>
      <w:r>
        <w:rPr>
          <w:rFonts w:ascii="SimSun" w:hAnsi="SimSun" w:eastAsia="SimSun" w:cs="SimSun"/>
          <w:sz w:val="20"/>
          <w:szCs w:val="20"/>
          <w:spacing w:val="3"/>
        </w:rPr>
        <w:t>免过度拟合训练数据。</w:t>
      </w:r>
    </w:p>
    <w:p>
      <w:pPr>
        <w:ind w:left="10" w:right="68" w:firstLine="419"/>
        <w:spacing w:before="73" w:line="270" w:lineRule="auto"/>
        <w:rPr>
          <w:rFonts w:ascii="SimSun" w:hAnsi="SimSun" w:eastAsia="SimSun" w:cs="SimSun"/>
          <w:sz w:val="20"/>
          <w:szCs w:val="20"/>
        </w:rPr>
      </w:pPr>
      <w:r>
        <w:rPr>
          <w:rFonts w:ascii="SimSun" w:hAnsi="SimSun" w:eastAsia="SimSun" w:cs="SimSun"/>
          <w:sz w:val="20"/>
          <w:szCs w:val="20"/>
          <w:spacing w:val="9"/>
        </w:rPr>
        <w:t>把数据随机分成训练和测试数据集。训练数据集将被用于训练模型，而测试数据集的作</w:t>
      </w:r>
      <w:r>
        <w:rPr>
          <w:rFonts w:ascii="SimSun" w:hAnsi="SimSun" w:eastAsia="SimSun" w:cs="SimSun"/>
          <w:sz w:val="20"/>
          <w:szCs w:val="20"/>
          <w:spacing w:val="10"/>
        </w:rPr>
        <w:t xml:space="preserve"> </w:t>
      </w:r>
      <w:r>
        <w:rPr>
          <w:rFonts w:ascii="SimSun" w:hAnsi="SimSun" w:eastAsia="SimSun" w:cs="SimSun"/>
          <w:sz w:val="20"/>
          <w:szCs w:val="20"/>
          <w:spacing w:val="4"/>
        </w:rPr>
        <w:t>用是评价每次训练完成后最终模型的性能。重要的是，我们对测试数据集只使用一次，这样在</w:t>
      </w:r>
      <w:r>
        <w:rPr>
          <w:rFonts w:ascii="SimSun" w:hAnsi="SimSun" w:eastAsia="SimSun" w:cs="SimSun"/>
          <w:sz w:val="20"/>
          <w:szCs w:val="20"/>
          <w:spacing w:val="16"/>
        </w:rPr>
        <w:t xml:space="preserve"> </w:t>
      </w:r>
      <w:r>
        <w:rPr>
          <w:rFonts w:ascii="SimSun" w:hAnsi="SimSun" w:eastAsia="SimSun" w:cs="SimSun"/>
          <w:sz w:val="20"/>
          <w:szCs w:val="20"/>
          <w:spacing w:val="6"/>
        </w:rPr>
        <w:t>计算预测误差指标的时候可以避免过度拟合。</w:t>
      </w:r>
    </w:p>
    <w:p>
      <w:pPr>
        <w:ind w:left="10" w:right="78" w:firstLine="419"/>
        <w:spacing w:before="73" w:line="257" w:lineRule="auto"/>
        <w:rPr>
          <w:rFonts w:ascii="SimSun" w:hAnsi="SimSun" w:eastAsia="SimSun" w:cs="SimSun"/>
          <w:sz w:val="20"/>
          <w:szCs w:val="20"/>
        </w:rPr>
      </w:pPr>
      <w:r>
        <w:rPr>
          <w:rFonts w:ascii="SimSun" w:hAnsi="SimSun" w:eastAsia="SimSun" w:cs="SimSun"/>
          <w:sz w:val="20"/>
          <w:szCs w:val="20"/>
          <w:spacing w:val="4"/>
        </w:rPr>
        <w:t>过度拟合导致分类器在训练的时候表现良好，但是泛化能力一般。例如，对</w:t>
      </w:r>
      <w:r>
        <w:rPr>
          <w:rFonts w:ascii="SimSun" w:hAnsi="SimSun" w:eastAsia="SimSun" w:cs="SimSun"/>
          <w:sz w:val="20"/>
          <w:szCs w:val="20"/>
          <w:spacing w:val="3"/>
        </w:rPr>
        <w:t>人类特征的识</w:t>
      </w:r>
      <w:r>
        <w:rPr>
          <w:rFonts w:ascii="SimSun" w:hAnsi="SimSun" w:eastAsia="SimSun" w:cs="SimSun"/>
          <w:sz w:val="20"/>
          <w:szCs w:val="20"/>
        </w:rPr>
        <w:t xml:space="preserve"> </w:t>
      </w:r>
      <w:r>
        <w:rPr>
          <w:rFonts w:ascii="SimSun" w:hAnsi="SimSun" w:eastAsia="SimSun" w:cs="SimSun"/>
          <w:sz w:val="20"/>
          <w:szCs w:val="20"/>
          <w:spacing w:val="-3"/>
        </w:rPr>
        <w:t>别，如果训练集中都是黑人，过度拟合的分类器就会将白人识别为“非人类”。</w:t>
      </w:r>
    </w:p>
    <w:p>
      <w:pPr>
        <w:ind w:right="83" w:firstLine="430"/>
        <w:spacing w:before="95" w:line="275" w:lineRule="auto"/>
        <w:rPr>
          <w:rFonts w:ascii="SimSun" w:hAnsi="SimSun" w:eastAsia="SimSun" w:cs="SimSun"/>
          <w:sz w:val="20"/>
          <w:szCs w:val="20"/>
        </w:rPr>
      </w:pPr>
      <w:r>
        <w:rPr>
          <w:rFonts w:ascii="SimSun" w:hAnsi="SimSun" w:eastAsia="SimSun" w:cs="SimSun"/>
          <w:sz w:val="20"/>
          <w:szCs w:val="20"/>
          <w:spacing w:val="3"/>
        </w:rPr>
        <w:t>机器学习的基本目标是对训练集合中样例的泛化。这是因为，不管有多少训练数据，在测</w:t>
      </w:r>
      <w:r>
        <w:rPr>
          <w:rFonts w:ascii="SimSun" w:hAnsi="SimSun" w:eastAsia="SimSun" w:cs="SimSun"/>
          <w:sz w:val="20"/>
          <w:szCs w:val="20"/>
          <w:spacing w:val="18"/>
        </w:rPr>
        <w:t xml:space="preserve"> </w:t>
      </w:r>
      <w:r>
        <w:rPr>
          <w:rFonts w:ascii="SimSun" w:hAnsi="SimSun" w:eastAsia="SimSun" w:cs="SimSun"/>
          <w:sz w:val="20"/>
          <w:szCs w:val="20"/>
          <w:spacing w:val="9"/>
        </w:rPr>
        <w:t>试阶段这些数据都不太可能会重复出现。机器学习初学者最常犯的错误是在训练数据上做测</w:t>
      </w:r>
      <w:r>
        <w:rPr>
          <w:rFonts w:ascii="SimSun" w:hAnsi="SimSun" w:eastAsia="SimSun" w:cs="SimSun"/>
          <w:sz w:val="20"/>
          <w:szCs w:val="20"/>
          <w:spacing w:val="15"/>
        </w:rPr>
        <w:t xml:space="preserve"> </w:t>
      </w:r>
      <w:r>
        <w:rPr>
          <w:rFonts w:ascii="SimSun" w:hAnsi="SimSun" w:eastAsia="SimSun" w:cs="SimSun"/>
          <w:sz w:val="20"/>
          <w:szCs w:val="20"/>
          <w:spacing w:val="4"/>
        </w:rPr>
        <w:t>试，从而产生胜利的错觉。如果这时将选中的分类器在新数据上测试，它往往还不如随机猜测</w:t>
      </w:r>
      <w:r>
        <w:rPr>
          <w:rFonts w:ascii="SimSun" w:hAnsi="SimSun" w:eastAsia="SimSun" w:cs="SimSun"/>
          <w:sz w:val="20"/>
          <w:szCs w:val="20"/>
          <w:spacing w:val="11"/>
        </w:rPr>
        <w:t xml:space="preserve"> </w:t>
      </w:r>
      <w:r>
        <w:rPr>
          <w:rFonts w:ascii="SimSun" w:hAnsi="SimSun" w:eastAsia="SimSun" w:cs="SimSun"/>
          <w:sz w:val="20"/>
          <w:szCs w:val="20"/>
        </w:rPr>
        <w:t>准确。因此，如果你雇人来训练分类器，</w:t>
      </w:r>
      <w:r>
        <w:rPr>
          <w:rFonts w:ascii="SimSun" w:hAnsi="SimSun" w:eastAsia="SimSun" w:cs="SimSun"/>
          <w:sz w:val="20"/>
          <w:szCs w:val="20"/>
          <w:spacing w:val="60"/>
        </w:rPr>
        <w:t xml:space="preserve"> </w:t>
      </w:r>
      <w:r>
        <w:rPr>
          <w:rFonts w:ascii="SimSun" w:hAnsi="SimSun" w:eastAsia="SimSun" w:cs="SimSun"/>
          <w:sz w:val="20"/>
          <w:szCs w:val="20"/>
        </w:rPr>
        <w:t>一定要自己保存一些数据，来测试他们给你的</w:t>
      </w:r>
      <w:r>
        <w:rPr>
          <w:rFonts w:ascii="SimSun" w:hAnsi="SimSun" w:eastAsia="SimSun" w:cs="SimSun"/>
          <w:sz w:val="20"/>
          <w:szCs w:val="20"/>
          <w:spacing w:val="-1"/>
        </w:rPr>
        <w:t>分类器</w:t>
      </w:r>
      <w:r>
        <w:rPr>
          <w:rFonts w:ascii="SimSun" w:hAnsi="SimSun" w:eastAsia="SimSun" w:cs="SimSun"/>
          <w:sz w:val="20"/>
          <w:szCs w:val="20"/>
        </w:rPr>
        <w:t xml:space="preserve"> </w:t>
      </w:r>
      <w:r>
        <w:rPr>
          <w:rFonts w:ascii="SimSun" w:hAnsi="SimSun" w:eastAsia="SimSun" w:cs="SimSun"/>
          <w:sz w:val="20"/>
          <w:szCs w:val="20"/>
          <w:spacing w:val="-4"/>
        </w:rPr>
        <w:t>的性能。</w:t>
      </w:r>
    </w:p>
    <w:p>
      <w:pPr>
        <w:ind w:right="19" w:firstLine="419"/>
        <w:spacing w:before="87" w:line="263" w:lineRule="auto"/>
        <w:rPr>
          <w:rFonts w:ascii="SimSun" w:hAnsi="SimSun" w:eastAsia="SimSun" w:cs="SimSun"/>
          <w:sz w:val="20"/>
          <w:szCs w:val="20"/>
        </w:rPr>
      </w:pPr>
      <w:r>
        <w:rPr>
          <w:rFonts w:ascii="SimSun" w:hAnsi="SimSun" w:eastAsia="SimSun" w:cs="SimSun"/>
          <w:sz w:val="20"/>
          <w:szCs w:val="20"/>
          <w:spacing w:val="9"/>
        </w:rPr>
        <w:t>你的分类器可能会在不知不觉中受到测试数据的影响，例如你</w:t>
      </w:r>
      <w:r>
        <w:rPr>
          <w:rFonts w:ascii="SimSun" w:hAnsi="SimSun" w:eastAsia="SimSun" w:cs="SimSun"/>
          <w:sz w:val="20"/>
          <w:szCs w:val="20"/>
          <w:spacing w:val="8"/>
        </w:rPr>
        <w:t>可能会使用测试数据来调 </w:t>
      </w:r>
      <w:r>
        <w:rPr>
          <w:rFonts w:ascii="SimSun" w:hAnsi="SimSun" w:eastAsia="SimSun" w:cs="SimSun"/>
          <w:sz w:val="20"/>
          <w:szCs w:val="20"/>
          <w:spacing w:val="9"/>
        </w:rPr>
        <w:t>节参数并做了很多调节；机器学习算法有很多参数，算法成功往往源自对这些参数的精细调</w:t>
      </w:r>
      <w:r>
        <w:rPr>
          <w:rFonts w:ascii="SimSun" w:hAnsi="SimSun" w:eastAsia="SimSun" w:cs="SimSun"/>
          <w:sz w:val="20"/>
          <w:szCs w:val="20"/>
          <w:spacing w:val="15"/>
        </w:rPr>
        <w:t xml:space="preserve"> </w:t>
      </w:r>
      <w:r>
        <w:rPr>
          <w:rFonts w:ascii="SimSun" w:hAnsi="SimSun" w:eastAsia="SimSun" w:cs="SimSun"/>
          <w:sz w:val="20"/>
          <w:szCs w:val="20"/>
          <w:spacing w:val="6"/>
        </w:rPr>
        <w:t>节，因此这是非常值得关注的问题。当然，保留一部分数据用于测试会减少训</w:t>
      </w:r>
      <w:r>
        <w:rPr>
          <w:rFonts w:ascii="SimSun" w:hAnsi="SimSun" w:eastAsia="SimSun" w:cs="SimSun"/>
          <w:sz w:val="20"/>
          <w:szCs w:val="20"/>
          <w:spacing w:val="5"/>
        </w:rPr>
        <w:t>练数据的数量。</w:t>
      </w:r>
      <w:r>
        <w:rPr>
          <w:rFonts w:ascii="SimSun" w:hAnsi="SimSun" w:eastAsia="SimSun" w:cs="SimSun"/>
          <w:sz w:val="20"/>
          <w:szCs w:val="20"/>
        </w:rPr>
        <w:t xml:space="preserve"> </w:t>
      </w:r>
      <w:r>
        <w:rPr>
          <w:rFonts w:ascii="SimSun" w:hAnsi="SimSun" w:eastAsia="SimSun" w:cs="SimSun"/>
          <w:sz w:val="20"/>
          <w:szCs w:val="20"/>
          <w:spacing w:val="6"/>
        </w:rPr>
        <w:t>这个问题可以通过交叉验证</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cross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validation</w:t>
      </w:r>
      <w:r>
        <w:rPr>
          <w:rFonts w:ascii="Times New Roman" w:hAnsi="Times New Roman" w:eastAsia="Times New Roman" w:cs="Times New Roman"/>
          <w:sz w:val="20"/>
          <w:szCs w:val="20"/>
          <w:spacing w:val="6"/>
        </w:rPr>
        <w:t>)   </w:t>
      </w:r>
      <w:r>
        <w:rPr>
          <w:rFonts w:ascii="SimSun" w:hAnsi="SimSun" w:eastAsia="SimSun" w:cs="SimSun"/>
          <w:sz w:val="20"/>
          <w:szCs w:val="20"/>
          <w:spacing w:val="6"/>
        </w:rPr>
        <w:t>来解决。</w:t>
      </w:r>
    </w:p>
    <w:p>
      <w:pPr>
        <w:ind w:firstLine="410"/>
        <w:spacing w:before="110" w:line="280" w:lineRule="auto"/>
        <w:rPr>
          <w:rFonts w:ascii="SimSun" w:hAnsi="SimSun" w:eastAsia="SimSun" w:cs="SimSun"/>
          <w:sz w:val="20"/>
          <w:szCs w:val="20"/>
        </w:rPr>
      </w:pPr>
      <w:r>
        <w:rPr>
          <w:rFonts w:ascii="SimSun" w:hAnsi="SimSun" w:eastAsia="SimSun" w:cs="SimSun"/>
          <w:sz w:val="20"/>
          <w:szCs w:val="20"/>
          <w:spacing w:val="9"/>
        </w:rPr>
        <w:t>交叉验证是评估特征选择、降维以及学习算法的不同组合的最有用的技术之一。交叉验</w:t>
      </w:r>
      <w:r>
        <w:rPr>
          <w:rFonts w:ascii="SimSun" w:hAnsi="SimSun" w:eastAsia="SimSun" w:cs="SimSun"/>
          <w:sz w:val="20"/>
          <w:szCs w:val="20"/>
          <w:spacing w:val="3"/>
        </w:rPr>
        <w:t xml:space="preserve">  </w:t>
      </w:r>
      <w:r>
        <w:rPr>
          <w:rFonts w:ascii="SimSun" w:hAnsi="SimSun" w:eastAsia="SimSun" w:cs="SimSun"/>
          <w:sz w:val="20"/>
          <w:szCs w:val="20"/>
          <w:spacing w:val="5"/>
        </w:rPr>
        <w:t>证有许多种，最常见的一种很可能是</w:t>
      </w:r>
      <w:r>
        <w:rPr>
          <w:rFonts w:ascii="Times New Roman" w:hAnsi="Times New Roman" w:eastAsia="Times New Roman" w:cs="Times New Roman"/>
          <w:sz w:val="20"/>
          <w:szCs w:val="20"/>
          <w:spacing w:val="5"/>
        </w:rPr>
        <w:t>k</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5"/>
        </w:rPr>
        <w:t>折交叉验证。在</w:t>
      </w:r>
      <w:r>
        <w:rPr>
          <w:rFonts w:ascii="Times New Roman" w:hAnsi="Times New Roman" w:eastAsia="Times New Roman" w:cs="Times New Roman"/>
          <w:sz w:val="20"/>
          <w:szCs w:val="20"/>
          <w:spacing w:val="5"/>
        </w:rPr>
        <w:t>k</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5"/>
        </w:rPr>
        <w:t>折交叉验证中，原始训练数据集被分 </w:t>
      </w:r>
      <w:r>
        <w:rPr>
          <w:rFonts w:ascii="SimSun" w:hAnsi="SimSun" w:eastAsia="SimSun" w:cs="SimSun"/>
          <w:sz w:val="20"/>
          <w:szCs w:val="20"/>
          <w:spacing w:val="7"/>
        </w:rPr>
        <w:t>成k</w:t>
      </w:r>
      <w:r>
        <w:rPr>
          <w:rFonts w:ascii="SimSun" w:hAnsi="SimSun" w:eastAsia="SimSun" w:cs="SimSun"/>
          <w:sz w:val="20"/>
          <w:szCs w:val="20"/>
          <w:spacing w:val="-32"/>
        </w:rPr>
        <w:t xml:space="preserve"> </w:t>
      </w:r>
      <w:r>
        <w:rPr>
          <w:rFonts w:ascii="SimSun" w:hAnsi="SimSun" w:eastAsia="SimSun" w:cs="SimSun"/>
          <w:sz w:val="20"/>
          <w:szCs w:val="20"/>
          <w:spacing w:val="7"/>
        </w:rPr>
        <w:t>个不同的子集，其中，1个被保留作为测试集，而另外的k-1</w:t>
      </w:r>
      <w:r>
        <w:rPr>
          <w:rFonts w:ascii="SimSun" w:hAnsi="SimSun" w:eastAsia="SimSun" w:cs="SimSun"/>
          <w:sz w:val="20"/>
          <w:szCs w:val="20"/>
          <w:spacing w:val="97"/>
        </w:rPr>
        <w:t xml:space="preserve"> </w:t>
      </w:r>
      <w:r>
        <w:rPr>
          <w:rFonts w:ascii="SimSun" w:hAnsi="SimSun" w:eastAsia="SimSun" w:cs="SimSun"/>
          <w:sz w:val="20"/>
          <w:szCs w:val="20"/>
          <w:spacing w:val="7"/>
        </w:rPr>
        <w:t>个被用于训练模型。例如，</w:t>
      </w:r>
      <w:r>
        <w:rPr>
          <w:rFonts w:ascii="SimSun" w:hAnsi="SimSun" w:eastAsia="SimSun" w:cs="SimSun"/>
          <w:sz w:val="20"/>
          <w:szCs w:val="20"/>
        </w:rPr>
        <w:t xml:space="preserve"> </w:t>
      </w:r>
      <w:r>
        <w:rPr>
          <w:rFonts w:ascii="SimSun" w:hAnsi="SimSun" w:eastAsia="SimSun" w:cs="SimSun"/>
          <w:sz w:val="20"/>
          <w:szCs w:val="20"/>
          <w:spacing w:val="11"/>
        </w:rPr>
        <w:t>如果设定</w:t>
      </w:r>
      <w:r>
        <w:rPr>
          <w:rFonts w:ascii="Times New Roman" w:hAnsi="Times New Roman" w:eastAsia="Times New Roman" w:cs="Times New Roman"/>
          <w:sz w:val="20"/>
          <w:szCs w:val="20"/>
          <w:spacing w:val="11"/>
        </w:rPr>
        <w:t>k</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1"/>
        </w:rPr>
        <w:t>等于4(即，分为4份),原始训练集的3个不同的子集将被用于训练模型，而第4个</w:t>
      </w:r>
      <w:r>
        <w:rPr>
          <w:rFonts w:ascii="SimSun" w:hAnsi="SimSun" w:eastAsia="SimSun" w:cs="SimSun"/>
          <w:sz w:val="20"/>
          <w:szCs w:val="20"/>
        </w:rPr>
        <w:t xml:space="preserve">  </w:t>
      </w:r>
      <w:r>
        <w:rPr>
          <w:rFonts w:ascii="SimSun" w:hAnsi="SimSun" w:eastAsia="SimSun" w:cs="SimSun"/>
          <w:sz w:val="20"/>
          <w:szCs w:val="20"/>
          <w:spacing w:val="9"/>
        </w:rPr>
        <w:t>子集将用于评价。经过4次迭代后，可以计算出最终模型的平均错误率(和标准差</w:t>
      </w:r>
      <w:r>
        <w:rPr>
          <w:rFonts w:ascii="SimSun" w:hAnsi="SimSun" w:eastAsia="SimSun" w:cs="SimSun"/>
          <w:sz w:val="20"/>
          <w:szCs w:val="20"/>
          <w:spacing w:val="8"/>
        </w:rPr>
        <w:t>),这个平均</w:t>
      </w:r>
      <w:r>
        <w:rPr>
          <w:rFonts w:ascii="SimSun" w:hAnsi="SimSun" w:eastAsia="SimSun" w:cs="SimSun"/>
          <w:sz w:val="20"/>
          <w:szCs w:val="20"/>
        </w:rPr>
        <w:t xml:space="preserve">  </w:t>
      </w:r>
      <w:r>
        <w:rPr>
          <w:rFonts w:ascii="SimSun" w:hAnsi="SimSun" w:eastAsia="SimSun" w:cs="SimSun"/>
          <w:sz w:val="20"/>
          <w:szCs w:val="20"/>
          <w:spacing w:val="7"/>
        </w:rPr>
        <w:t>错误率可以让我们看到模型的泛化能力如何。</w:t>
      </w:r>
    </w:p>
    <w:p>
      <w:pPr>
        <w:ind w:left="10" w:right="84" w:firstLine="419"/>
        <w:spacing w:before="93" w:line="274" w:lineRule="auto"/>
        <w:rPr>
          <w:rFonts w:ascii="SimSun" w:hAnsi="SimSun" w:eastAsia="SimSun" w:cs="SimSun"/>
          <w:sz w:val="20"/>
          <w:szCs w:val="20"/>
        </w:rPr>
      </w:pPr>
      <w:r>
        <w:rPr>
          <w:rFonts w:ascii="SimSun" w:hAnsi="SimSun" w:eastAsia="SimSun" w:cs="SimSun"/>
          <w:sz w:val="20"/>
          <w:szCs w:val="20"/>
          <w:spacing w:val="3"/>
        </w:rPr>
        <w:t>当有了足够的内存和计算能力，我们可以使用相对简单的算法来完成很多任务；这里的技</w:t>
      </w:r>
      <w:r>
        <w:rPr>
          <w:rFonts w:ascii="SimSun" w:hAnsi="SimSun" w:eastAsia="SimSun" w:cs="SimSun"/>
          <w:sz w:val="20"/>
          <w:szCs w:val="20"/>
        </w:rPr>
        <w:t xml:space="preserve"> </w:t>
      </w:r>
      <w:r>
        <w:rPr>
          <w:rFonts w:ascii="SimSun" w:hAnsi="SimSun" w:eastAsia="SimSun" w:cs="SimSun"/>
          <w:sz w:val="20"/>
          <w:szCs w:val="20"/>
          <w:spacing w:val="4"/>
        </w:rPr>
        <w:t>巧是学习，或者从实例数据中学习，或者通过试错来学习</w:t>
      </w:r>
      <w:r>
        <w:rPr>
          <w:rFonts w:ascii="SimSun" w:hAnsi="SimSun" w:eastAsia="SimSun" w:cs="SimSun"/>
          <w:sz w:val="20"/>
          <w:szCs w:val="20"/>
          <w:spacing w:val="3"/>
        </w:rPr>
        <w:t>。如果机器可以自己学习，那么只要</w:t>
      </w:r>
      <w:r>
        <w:rPr>
          <w:rFonts w:ascii="SimSun" w:hAnsi="SimSun" w:eastAsia="SimSun" w:cs="SimSun"/>
          <w:sz w:val="20"/>
          <w:szCs w:val="20"/>
        </w:rPr>
        <w:t xml:space="preserve"> </w:t>
      </w:r>
      <w:r>
        <w:rPr>
          <w:rFonts w:ascii="SimSun" w:hAnsi="SimSun" w:eastAsia="SimSun" w:cs="SimSun"/>
          <w:sz w:val="20"/>
          <w:szCs w:val="20"/>
          <w:spacing w:val="9"/>
        </w:rPr>
        <w:t>为机器提供足够的数据(不必是监督的)和计算能力，就不需要提出新的算法。在</w:t>
      </w:r>
      <w:r>
        <w:rPr>
          <w:rFonts w:ascii="SimSun" w:hAnsi="SimSun" w:eastAsia="SimSun" w:cs="SimSun"/>
          <w:sz w:val="20"/>
          <w:szCs w:val="20"/>
          <w:spacing w:val="8"/>
        </w:rPr>
        <w:t>人工智能的</w:t>
      </w:r>
      <w:r>
        <w:rPr>
          <w:rFonts w:ascii="SimSun" w:hAnsi="SimSun" w:eastAsia="SimSun" w:cs="SimSun"/>
          <w:sz w:val="20"/>
          <w:szCs w:val="20"/>
        </w:rPr>
        <w:t xml:space="preserve"> </w:t>
      </w:r>
      <w:r>
        <w:rPr>
          <w:rFonts w:ascii="SimSun" w:hAnsi="SimSun" w:eastAsia="SimSun" w:cs="SimSun"/>
          <w:sz w:val="20"/>
          <w:szCs w:val="20"/>
          <w:spacing w:val="1"/>
        </w:rPr>
        <w:t>许多领域这种态势都将继续，而关键是学习。</w:t>
      </w:r>
    </w:p>
    <w:p>
      <w:pPr>
        <w:ind w:left="10" w:right="91" w:firstLine="429"/>
        <w:spacing w:before="81" w:line="253" w:lineRule="auto"/>
        <w:rPr>
          <w:rFonts w:ascii="SimSun" w:hAnsi="SimSun" w:eastAsia="SimSun" w:cs="SimSun"/>
          <w:sz w:val="20"/>
          <w:szCs w:val="20"/>
        </w:rPr>
      </w:pPr>
      <w:r>
        <w:rPr>
          <w:rFonts w:ascii="SimSun" w:hAnsi="SimSun" w:eastAsia="SimSun" w:cs="SimSun"/>
          <w:sz w:val="20"/>
          <w:szCs w:val="20"/>
          <w:spacing w:val="3"/>
        </w:rPr>
        <w:t>可以预见，机器学习技术将被应用到越来越多的领域，为研究者提供新的思路，还将给应</w:t>
      </w:r>
      <w:r>
        <w:rPr>
          <w:rFonts w:ascii="SimSun" w:hAnsi="SimSun" w:eastAsia="SimSun" w:cs="SimSun"/>
          <w:sz w:val="20"/>
          <w:szCs w:val="20"/>
          <w:spacing w:val="10"/>
        </w:rPr>
        <w:t xml:space="preserve"> </w:t>
      </w:r>
      <w:r>
        <w:rPr>
          <w:rFonts w:ascii="SimSun" w:hAnsi="SimSun" w:eastAsia="SimSun" w:cs="SimSun"/>
          <w:sz w:val="20"/>
          <w:szCs w:val="20"/>
          <w:spacing w:val="2"/>
        </w:rPr>
        <w:t>用者带来更多的回报。</w:t>
      </w:r>
    </w:p>
    <w:p>
      <w:pPr>
        <w:ind w:left="410"/>
        <w:spacing w:before="244" w:line="223" w:lineRule="auto"/>
        <w:rPr>
          <w:rFonts w:ascii="SimHei" w:hAnsi="SimHei" w:eastAsia="SimHei" w:cs="SimHei"/>
          <w:sz w:val="20"/>
          <w:szCs w:val="20"/>
        </w:rPr>
      </w:pPr>
      <w:r>
        <w:rPr>
          <w:rFonts w:ascii="SimHei" w:hAnsi="SimHei" w:eastAsia="SimHei" w:cs="SimHei"/>
          <w:sz w:val="20"/>
          <w:szCs w:val="20"/>
          <w:spacing w:val="-2"/>
        </w:rPr>
        <w:t>7.2.6</w:t>
      </w:r>
      <w:r>
        <w:rPr>
          <w:rFonts w:ascii="SimHei" w:hAnsi="SimHei" w:eastAsia="SimHei" w:cs="SimHei"/>
          <w:sz w:val="20"/>
          <w:szCs w:val="20"/>
          <w:spacing w:val="9"/>
        </w:rPr>
        <w:t xml:space="preserve">   </w:t>
      </w:r>
      <w:r>
        <w:rPr>
          <w:rFonts w:ascii="SimHei" w:hAnsi="SimHei" w:eastAsia="SimHei" w:cs="SimHei"/>
          <w:sz w:val="20"/>
          <w:szCs w:val="20"/>
          <w:spacing w:val="-2"/>
        </w:rPr>
        <w:t>众</w:t>
      </w:r>
      <w:r>
        <w:rPr>
          <w:rFonts w:ascii="SimHei" w:hAnsi="SimHei" w:eastAsia="SimHei" w:cs="SimHei"/>
          <w:sz w:val="20"/>
          <w:szCs w:val="20"/>
          <w:spacing w:val="-2"/>
        </w:rPr>
        <w:t xml:space="preserve"> </w:t>
      </w:r>
      <w:r>
        <w:rPr>
          <w:rFonts w:ascii="SimHei" w:hAnsi="SimHei" w:eastAsia="SimHei" w:cs="SimHei"/>
          <w:sz w:val="20"/>
          <w:szCs w:val="20"/>
          <w:spacing w:val="-2"/>
        </w:rPr>
        <w:t>包</w:t>
      </w:r>
    </w:p>
    <w:p>
      <w:pPr>
        <w:ind w:left="410"/>
        <w:spacing w:before="226" w:line="219" w:lineRule="auto"/>
        <w:rPr>
          <w:rFonts w:ascii="SimSun" w:hAnsi="SimSun" w:eastAsia="SimSun" w:cs="SimSun"/>
          <w:sz w:val="20"/>
          <w:szCs w:val="20"/>
        </w:rPr>
      </w:pPr>
      <w:r>
        <w:rPr>
          <w:rFonts w:ascii="SimSun" w:hAnsi="SimSun" w:eastAsia="SimSun" w:cs="SimSun"/>
          <w:sz w:val="20"/>
          <w:szCs w:val="20"/>
        </w:rPr>
        <w:t>很多任务对人类来说很容易，但是对于计算机来说，却很困难。例如，验证码的识别。</w:t>
      </w:r>
    </w:p>
    <w:p>
      <w:pPr>
        <w:ind w:right="80" w:firstLine="419"/>
        <w:spacing w:before="71" w:line="254" w:lineRule="auto"/>
        <w:rPr>
          <w:rFonts w:ascii="SimSun" w:hAnsi="SimSun" w:eastAsia="SimSun" w:cs="SimSun"/>
          <w:sz w:val="20"/>
          <w:szCs w:val="20"/>
        </w:rPr>
      </w:pPr>
      <w:r>
        <w:rPr>
          <w:rFonts w:ascii="SimSun" w:hAnsi="SimSun" w:eastAsia="SimSun" w:cs="SimSun"/>
          <w:sz w:val="20"/>
          <w:szCs w:val="20"/>
          <w:spacing w:val="15"/>
        </w:rPr>
        <w:t>验证码</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CAPTCHA</w:t>
      </w:r>
      <w:r>
        <w:rPr>
          <w:rFonts w:ascii="Times New Roman" w:hAnsi="Times New Roman" w:eastAsia="Times New Roman" w:cs="Times New Roman"/>
          <w:sz w:val="20"/>
          <w:szCs w:val="20"/>
          <w:spacing w:val="15"/>
        </w:rPr>
        <w:t>)    </w:t>
      </w:r>
      <w:r>
        <w:rPr>
          <w:rFonts w:ascii="SimSun" w:hAnsi="SimSun" w:eastAsia="SimSun" w:cs="SimSun"/>
          <w:sz w:val="20"/>
          <w:szCs w:val="20"/>
          <w:spacing w:val="15"/>
        </w:rPr>
        <w:t>是全自动区分计算机和人类的图灵测试</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Completely</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Automated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Public</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Turing</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Test</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Tell</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Computers</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Hu</w:t>
      </w:r>
      <w:r>
        <w:rPr>
          <w:rFonts w:ascii="Times New Roman" w:hAnsi="Times New Roman" w:eastAsia="Times New Roman" w:cs="Times New Roman"/>
          <w:sz w:val="20"/>
          <w:szCs w:val="20"/>
          <w:spacing w:val="-1"/>
        </w:rPr>
        <w:t>mans</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1"/>
        </w:rPr>
        <w:t>Apart)</w:t>
      </w:r>
      <w:r>
        <w:rPr>
          <w:rFonts w:ascii="SimSun" w:hAnsi="SimSun" w:eastAsia="SimSun" w:cs="SimSun"/>
          <w:sz w:val="20"/>
          <w:szCs w:val="20"/>
          <w:spacing w:val="-1"/>
        </w:rPr>
        <w:t>的缩写。说起验证码的起源，还要</w:t>
      </w:r>
    </w:p>
    <w:p>
      <w:pPr>
        <w:spacing w:line="254" w:lineRule="auto"/>
        <w:sectPr>
          <w:footerReference w:type="default" r:id="rId322"/>
          <w:pgSz w:w="9300" w:h="14290"/>
          <w:pgMar w:top="400" w:right="589" w:bottom="589" w:left="249" w:header="0" w:footer="420" w:gutter="0"/>
        </w:sectPr>
        <w:rPr>
          <w:rFonts w:ascii="SimSun" w:hAnsi="SimSun" w:eastAsia="SimSun" w:cs="SimSun"/>
          <w:sz w:val="20"/>
          <w:szCs w:val="20"/>
        </w:rPr>
      </w:pPr>
    </w:p>
    <w:p>
      <w:pPr>
        <w:ind w:left="133"/>
        <w:spacing w:before="136" w:line="219" w:lineRule="auto"/>
        <w:rPr>
          <w:rFonts w:ascii="SimSun" w:hAnsi="SimSun" w:eastAsia="SimSun" w:cs="SimSun"/>
          <w:sz w:val="25"/>
          <w:szCs w:val="25"/>
        </w:rPr>
      </w:pPr>
      <w:bookmarkStart w:name="bookmark178" w:id="166"/>
      <w:bookmarkEnd w:id="166"/>
      <w:bookmarkStart w:name="bookmark179" w:id="167"/>
      <w:bookmarkEnd w:id="167"/>
      <w:bookmarkStart w:name="bookmark180" w:id="168"/>
      <w:bookmarkEnd w:id="168"/>
      <w:r>
        <w:rPr>
          <w:rFonts w:ascii="SimSun" w:hAnsi="SimSun" w:eastAsia="SimSun" w:cs="SimSun"/>
          <w:sz w:val="25"/>
          <w:szCs w:val="25"/>
          <w:b/>
          <w:bCs/>
          <w:spacing w:val="-15"/>
        </w:rPr>
        <w:t>大数据安全与隐私保护</w:t>
      </w:r>
    </w:p>
    <w:p>
      <w:pPr>
        <w:spacing w:before="223" w:line="219" w:lineRule="auto"/>
        <w:rPr>
          <w:rFonts w:ascii="SimSun" w:hAnsi="SimSun" w:eastAsia="SimSun" w:cs="SimSun"/>
          <w:sz w:val="21"/>
          <w:szCs w:val="21"/>
        </w:rPr>
      </w:pPr>
      <w:r>
        <w:rPr>
          <w:rFonts w:ascii="SimSun" w:hAnsi="SimSun" w:eastAsia="SimSun" w:cs="SimSun"/>
          <w:sz w:val="21"/>
          <w:szCs w:val="21"/>
          <w:spacing w:val="-3"/>
        </w:rPr>
        <w:t>从一个故事开始。2001年，雅虎公司为垃圾邮件问题所困扰，找到了卡内基梅隆大学</w:t>
      </w:r>
      <w:r>
        <w:rPr>
          <w:rFonts w:ascii="SimSun" w:hAnsi="SimSun" w:eastAsia="SimSun" w:cs="SimSun"/>
          <w:sz w:val="21"/>
          <w:szCs w:val="21"/>
          <w:spacing w:val="-4"/>
        </w:rPr>
        <w:t>(CMU)</w:t>
      </w:r>
    </w:p>
    <w:p>
      <w:pPr>
        <w:ind w:right="109"/>
        <w:spacing w:before="59" w:line="256" w:lineRule="auto"/>
        <w:rPr>
          <w:rFonts w:ascii="SimSun" w:hAnsi="SimSun" w:eastAsia="SimSun" w:cs="SimSun"/>
          <w:sz w:val="21"/>
          <w:szCs w:val="21"/>
        </w:rPr>
      </w:pPr>
      <w:r>
        <w:rPr>
          <w:rFonts w:ascii="SimSun" w:hAnsi="SimSun" w:eastAsia="SimSun" w:cs="SimSun"/>
          <w:sz w:val="21"/>
          <w:szCs w:val="21"/>
        </w:rPr>
        <w:t>的教授，该教授把这个任务分给他刚刚入学的博士生</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L</w:t>
      </w:r>
      <w:r>
        <w:rPr>
          <w:rFonts w:ascii="Times New Roman" w:hAnsi="Times New Roman" w:eastAsia="Times New Roman" w:cs="Times New Roman"/>
          <w:sz w:val="21"/>
          <w:szCs w:val="21"/>
          <w:spacing w:val="-1"/>
        </w:rPr>
        <w:t>uis</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von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Ahn,</w:t>
      </w:r>
      <w:r>
        <w:rPr>
          <w:rFonts w:ascii="SimSun" w:hAnsi="SimSun" w:eastAsia="SimSun" w:cs="SimSun"/>
          <w:sz w:val="21"/>
          <w:szCs w:val="21"/>
          <w:spacing w:val="-1"/>
        </w:rPr>
        <w:t>该生想出了一个简单有</w:t>
      </w:r>
      <w:r>
        <w:rPr>
          <w:rFonts w:ascii="SimSun" w:hAnsi="SimSun" w:eastAsia="SimSun" w:cs="SimSun"/>
          <w:sz w:val="21"/>
          <w:szCs w:val="21"/>
        </w:rPr>
        <w:t xml:space="preserve"> </w:t>
      </w:r>
      <w:r>
        <w:rPr>
          <w:rFonts w:ascii="SimSun" w:hAnsi="SimSun" w:eastAsia="SimSun" w:cs="SimSun"/>
          <w:sz w:val="21"/>
          <w:szCs w:val="21"/>
          <w:spacing w:val="-6"/>
        </w:rPr>
        <w:t>效的解决方案：验证码。Luis von Ahn</w:t>
      </w:r>
      <w:r>
        <w:rPr>
          <w:rFonts w:ascii="SimSun" w:hAnsi="SimSun" w:eastAsia="SimSun" w:cs="SimSun"/>
          <w:sz w:val="21"/>
          <w:szCs w:val="21"/>
          <w:spacing w:val="-25"/>
        </w:rPr>
        <w:t xml:space="preserve"> </w:t>
      </w:r>
      <w:r>
        <w:rPr>
          <w:rFonts w:ascii="SimSun" w:hAnsi="SimSun" w:eastAsia="SimSun" w:cs="SimSun"/>
          <w:sz w:val="21"/>
          <w:szCs w:val="21"/>
          <w:spacing w:val="-6"/>
        </w:rPr>
        <w:t>就是验证码的发明人。</w:t>
      </w:r>
    </w:p>
    <w:p>
      <w:pPr>
        <w:ind w:right="91" w:firstLine="409"/>
        <w:spacing w:before="81" w:line="245" w:lineRule="auto"/>
        <w:rPr>
          <w:rFonts w:ascii="SimSun" w:hAnsi="SimSun" w:eastAsia="SimSun" w:cs="SimSun"/>
          <w:sz w:val="21"/>
          <w:szCs w:val="21"/>
        </w:rPr>
      </w:pPr>
      <w:r>
        <w:rPr>
          <w:rFonts w:ascii="SimSun" w:hAnsi="SimSun" w:eastAsia="SimSun" w:cs="SimSun"/>
          <w:sz w:val="21"/>
          <w:szCs w:val="21"/>
          <w:spacing w:val="1"/>
        </w:rPr>
        <w:t>2007年时，已经是教授的</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Luis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von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Ahn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又来了一个点子。他认为人们输入验证码所花</w:t>
      </w:r>
      <w:r>
        <w:rPr>
          <w:rFonts w:ascii="SimSun" w:hAnsi="SimSun" w:eastAsia="SimSun" w:cs="SimSun"/>
          <w:sz w:val="21"/>
          <w:szCs w:val="21"/>
        </w:rPr>
        <w:t xml:space="preserve"> </w:t>
      </w:r>
      <w:r>
        <w:rPr>
          <w:rFonts w:ascii="SimSun" w:hAnsi="SimSun" w:eastAsia="SimSun" w:cs="SimSun"/>
          <w:sz w:val="21"/>
          <w:szCs w:val="21"/>
          <w:spacing w:val="-2"/>
        </w:rPr>
        <w:t>费的大量时间可以用得更有意义——帮助推进书籍数字化。</w:t>
      </w:r>
    </w:p>
    <w:p>
      <w:pPr>
        <w:ind w:right="87" w:firstLine="409"/>
        <w:spacing w:before="68" w:line="267" w:lineRule="auto"/>
        <w:rPr>
          <w:rFonts w:ascii="SimSun" w:hAnsi="SimSun" w:eastAsia="SimSun" w:cs="SimSun"/>
          <w:sz w:val="21"/>
          <w:szCs w:val="21"/>
        </w:rPr>
      </w:pPr>
      <w:r>
        <w:rPr>
          <w:rFonts w:ascii="SimSun" w:hAnsi="SimSun" w:eastAsia="SimSun" w:cs="SimSun"/>
          <w:sz w:val="21"/>
          <w:szCs w:val="21"/>
          <w:spacing w:val="-1"/>
        </w:rPr>
        <w:t>于是他发起了</w:t>
      </w:r>
      <w:r>
        <w:rPr>
          <w:rFonts w:ascii="Times New Roman" w:hAnsi="Times New Roman" w:eastAsia="Times New Roman" w:cs="Times New Roman"/>
          <w:sz w:val="21"/>
          <w:szCs w:val="21"/>
          <w:spacing w:val="-1"/>
        </w:rPr>
        <w:t>reCAPTCHA  </w:t>
      </w:r>
      <w:r>
        <w:rPr>
          <w:rFonts w:ascii="SimSun" w:hAnsi="SimSun" w:eastAsia="SimSun" w:cs="SimSun"/>
          <w:sz w:val="21"/>
          <w:szCs w:val="21"/>
          <w:spacing w:val="-1"/>
        </w:rPr>
        <w:t>项目。事情的起因是《纽约时报》打算把古老的报纸进行数</w:t>
      </w:r>
      <w:r>
        <w:rPr>
          <w:rFonts w:ascii="SimSun" w:hAnsi="SimSun" w:eastAsia="SimSun" w:cs="SimSun"/>
          <w:sz w:val="21"/>
          <w:szCs w:val="21"/>
          <w:spacing w:val="2"/>
        </w:rPr>
        <w:t xml:space="preserve"> </w:t>
      </w:r>
      <w:r>
        <w:rPr>
          <w:rFonts w:ascii="SimSun" w:hAnsi="SimSun" w:eastAsia="SimSun" w:cs="SimSun"/>
          <w:sz w:val="21"/>
          <w:szCs w:val="21"/>
          <w:spacing w:val="-1"/>
        </w:rPr>
        <w:t>字化存档，但是由于这些报纸时间久远且字迹不清楚，其中有很大的比例不是计算机能认识</w:t>
      </w:r>
      <w:r>
        <w:rPr>
          <w:rFonts w:ascii="SimSun" w:hAnsi="SimSun" w:eastAsia="SimSun" w:cs="SimSun"/>
          <w:sz w:val="21"/>
          <w:szCs w:val="21"/>
          <w:spacing w:val="1"/>
        </w:rPr>
        <w:t xml:space="preserve"> </w:t>
      </w:r>
      <w:r>
        <w:rPr>
          <w:rFonts w:ascii="SimSun" w:hAnsi="SimSun" w:eastAsia="SimSun" w:cs="SimSun"/>
          <w:sz w:val="21"/>
          <w:szCs w:val="21"/>
          <w:spacing w:val="-9"/>
        </w:rPr>
        <w:t>的，而人却能非常轻松地凭着模糊直觉和“望文生义”,识别其中的绝大多数字迹。于是就产生</w:t>
      </w:r>
      <w:r>
        <w:rPr>
          <w:rFonts w:ascii="SimSun" w:hAnsi="SimSun" w:eastAsia="SimSun" w:cs="SimSun"/>
          <w:sz w:val="21"/>
          <w:szCs w:val="21"/>
          <w:spacing w:val="1"/>
        </w:rPr>
        <w:t xml:space="preserve"> </w:t>
      </w:r>
      <w:r>
        <w:rPr>
          <w:rFonts w:ascii="SimSun" w:hAnsi="SimSun" w:eastAsia="SimSun" w:cs="SimSun"/>
          <w:sz w:val="21"/>
          <w:szCs w:val="21"/>
          <w:spacing w:val="-3"/>
        </w:rPr>
        <w:t>了</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reCAPTCHA  </w:t>
      </w:r>
      <w:r>
        <w:rPr>
          <w:rFonts w:ascii="SimSun" w:hAnsi="SimSun" w:eastAsia="SimSun" w:cs="SimSun"/>
          <w:sz w:val="21"/>
          <w:szCs w:val="21"/>
          <w:spacing w:val="-3"/>
        </w:rPr>
        <w:t>这个新一代验证码系统，在验证的确是正常用户而不是机器在后台操纵的同</w:t>
      </w:r>
      <w:r>
        <w:rPr>
          <w:rFonts w:ascii="SimSun" w:hAnsi="SimSun" w:eastAsia="SimSun" w:cs="SimSun"/>
          <w:sz w:val="21"/>
          <w:szCs w:val="21"/>
        </w:rPr>
        <w:t xml:space="preserve"> </w:t>
      </w:r>
      <w:r>
        <w:rPr>
          <w:rFonts w:ascii="SimSun" w:hAnsi="SimSun" w:eastAsia="SimSun" w:cs="SimSun"/>
          <w:sz w:val="21"/>
          <w:szCs w:val="21"/>
          <w:spacing w:val="-6"/>
        </w:rPr>
        <w:t>时，用户对于污染、扭曲文字的识别能力被用来处理数字化古籍中不能被计算机自动</w:t>
      </w:r>
      <w:r>
        <w:rPr>
          <w:rFonts w:ascii="SimSun" w:hAnsi="SimSun" w:eastAsia="SimSun" w:cs="SimSun"/>
          <w:sz w:val="21"/>
          <w:szCs w:val="21"/>
          <w:spacing w:val="-7"/>
        </w:rPr>
        <w:t>识别的文</w:t>
      </w:r>
      <w:r>
        <w:rPr>
          <w:rFonts w:ascii="SimSun" w:hAnsi="SimSun" w:eastAsia="SimSun" w:cs="SimSun"/>
          <w:sz w:val="21"/>
          <w:szCs w:val="21"/>
        </w:rPr>
        <w:t xml:space="preserve"> </w:t>
      </w:r>
      <w:r>
        <w:rPr>
          <w:rFonts w:ascii="SimSun" w:hAnsi="SimSun" w:eastAsia="SimSun" w:cs="SimSun"/>
          <w:sz w:val="21"/>
          <w:szCs w:val="21"/>
        </w:rPr>
        <w:t>字。</w:t>
      </w:r>
      <w:r>
        <w:rPr>
          <w:rFonts w:ascii="Times New Roman" w:hAnsi="Times New Roman" w:eastAsia="Times New Roman" w:cs="Times New Roman"/>
          <w:sz w:val="21"/>
          <w:szCs w:val="21"/>
        </w:rPr>
        <w:t>reCAPTCHA   </w:t>
      </w:r>
      <w:r>
        <w:rPr>
          <w:rFonts w:ascii="SimSun" w:hAnsi="SimSun" w:eastAsia="SimSun" w:cs="SimSun"/>
          <w:sz w:val="21"/>
          <w:szCs w:val="21"/>
        </w:rPr>
        <w:t>的应用效果非常好：它被超过10万家网站使用，每天数字化超过4千万个</w:t>
      </w:r>
      <w:r>
        <w:rPr>
          <w:rFonts w:ascii="SimSun" w:hAnsi="SimSun" w:eastAsia="SimSun" w:cs="SimSun"/>
          <w:sz w:val="21"/>
          <w:szCs w:val="21"/>
          <w:spacing w:val="2"/>
        </w:rPr>
        <w:t xml:space="preserve"> </w:t>
      </w:r>
      <w:r>
        <w:rPr>
          <w:rFonts w:ascii="SimSun" w:hAnsi="SimSun" w:eastAsia="SimSun" w:cs="SimSun"/>
          <w:sz w:val="21"/>
          <w:szCs w:val="21"/>
          <w:spacing w:val="-4"/>
        </w:rPr>
        <w:t>单词。《纽约时报》所保存的130年的资料的数字化工作，本来是一项需要大量的时间和人力</w:t>
      </w:r>
      <w:r>
        <w:rPr>
          <w:rFonts w:ascii="SimSun" w:hAnsi="SimSun" w:eastAsia="SimSun" w:cs="SimSun"/>
          <w:sz w:val="21"/>
          <w:szCs w:val="21"/>
          <w:spacing w:val="9"/>
        </w:rPr>
        <w:t xml:space="preserve"> </w:t>
      </w:r>
      <w:r>
        <w:rPr>
          <w:rFonts w:ascii="SimSun" w:hAnsi="SimSun" w:eastAsia="SimSun" w:cs="SimSun"/>
          <w:sz w:val="21"/>
          <w:szCs w:val="21"/>
          <w:spacing w:val="-2"/>
        </w:rPr>
        <w:t>资源的工程。通过</w:t>
      </w:r>
      <w:r>
        <w:rPr>
          <w:rFonts w:ascii="Times New Roman" w:hAnsi="Times New Roman" w:eastAsia="Times New Roman" w:cs="Times New Roman"/>
          <w:sz w:val="21"/>
          <w:szCs w:val="21"/>
          <w:spacing w:val="-2"/>
        </w:rPr>
        <w:t>reCAPTCHA</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系统，在几个月之内就由网友们完成了，</w:t>
      </w:r>
      <w:r>
        <w:rPr>
          <w:rFonts w:ascii="SimSun" w:hAnsi="SimSun" w:eastAsia="SimSun" w:cs="SimSun"/>
          <w:sz w:val="21"/>
          <w:szCs w:val="21"/>
          <w:spacing w:val="-3"/>
        </w:rPr>
        <w:t>而且是在网友们事</w:t>
      </w:r>
      <w:r>
        <w:rPr>
          <w:rFonts w:ascii="SimSun" w:hAnsi="SimSun" w:eastAsia="SimSun" w:cs="SimSun"/>
          <w:sz w:val="21"/>
          <w:szCs w:val="21"/>
        </w:rPr>
        <w:t xml:space="preserve"> </w:t>
      </w:r>
      <w:r>
        <w:rPr>
          <w:rFonts w:ascii="SimSun" w:hAnsi="SimSun" w:eastAsia="SimSun" w:cs="SimSun"/>
          <w:sz w:val="21"/>
          <w:szCs w:val="21"/>
          <w:spacing w:val="-12"/>
        </w:rPr>
        <w:t>前无知、事后惊讶中完成的。</w:t>
      </w:r>
    </w:p>
    <w:p>
      <w:pPr>
        <w:ind w:right="88" w:firstLine="409"/>
        <w:spacing w:before="100" w:line="259" w:lineRule="auto"/>
        <w:rPr>
          <w:rFonts w:ascii="SimSun" w:hAnsi="SimSun" w:eastAsia="SimSun" w:cs="SimSun"/>
          <w:sz w:val="21"/>
          <w:szCs w:val="21"/>
        </w:rPr>
      </w:pPr>
      <w:r>
        <w:rPr>
          <w:rFonts w:ascii="Times New Roman" w:hAnsi="Times New Roman" w:eastAsia="Times New Roman" w:cs="Times New Roman"/>
          <w:sz w:val="21"/>
          <w:szCs w:val="21"/>
        </w:rPr>
        <w:t>reCAPTCHA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系统的创新之处在于让计算机去向人类求助。具体</w:t>
      </w:r>
      <w:r>
        <w:rPr>
          <w:rFonts w:ascii="SimSun" w:hAnsi="SimSun" w:eastAsia="SimSun" w:cs="SimSun"/>
          <w:sz w:val="21"/>
          <w:szCs w:val="21"/>
        </w:rPr>
        <w:t>做法是，将</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OCR</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rPr>
        <w:t>软件 </w:t>
      </w:r>
      <w:r>
        <w:rPr>
          <w:rFonts w:ascii="SimSun" w:hAnsi="SimSun" w:eastAsia="SimSun" w:cs="SimSun"/>
          <w:sz w:val="21"/>
          <w:szCs w:val="21"/>
          <w:spacing w:val="-7"/>
        </w:rPr>
        <w:t>无法识别的文字扫描图传给世界各大网站，用以替换原来的验证码图片；那些网站的用户在正</w:t>
      </w:r>
      <w:r>
        <w:rPr>
          <w:rFonts w:ascii="SimSun" w:hAnsi="SimSun" w:eastAsia="SimSun" w:cs="SimSun"/>
          <w:sz w:val="21"/>
          <w:szCs w:val="21"/>
          <w:spacing w:val="18"/>
        </w:rPr>
        <w:t xml:space="preserve"> </w:t>
      </w:r>
      <w:r>
        <w:rPr>
          <w:rFonts w:ascii="SimSun" w:hAnsi="SimSun" w:eastAsia="SimSun" w:cs="SimSun"/>
          <w:sz w:val="21"/>
          <w:szCs w:val="21"/>
          <w:spacing w:val="-5"/>
        </w:rPr>
        <w:t>确识别出这些文字之后，其答案便会传回</w:t>
      </w:r>
      <w:r>
        <w:rPr>
          <w:rFonts w:ascii="Times New Roman" w:hAnsi="Times New Roman" w:eastAsia="Times New Roman" w:cs="Times New Roman"/>
          <w:sz w:val="21"/>
          <w:szCs w:val="21"/>
          <w:spacing w:val="-5"/>
        </w:rPr>
        <w:t>CM</w:t>
      </w:r>
      <w:r>
        <w:rPr>
          <w:rFonts w:ascii="Times New Roman" w:hAnsi="Times New Roman" w:eastAsia="Times New Roman" w:cs="Times New Roman"/>
          <w:sz w:val="21"/>
          <w:szCs w:val="21"/>
          <w:spacing w:val="-6"/>
        </w:rPr>
        <w:t>U</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。解决方案的核心在于对“用户行为”(正确识</w:t>
      </w:r>
      <w:r>
        <w:rPr>
          <w:rFonts w:ascii="SimSun" w:hAnsi="SimSun" w:eastAsia="SimSun" w:cs="SimSun"/>
          <w:sz w:val="21"/>
          <w:szCs w:val="21"/>
        </w:rPr>
        <w:t xml:space="preserve"> </w:t>
      </w:r>
      <w:r>
        <w:rPr>
          <w:rFonts w:ascii="SimSun" w:hAnsi="SimSun" w:eastAsia="SimSun" w:cs="SimSun"/>
          <w:sz w:val="21"/>
          <w:szCs w:val="21"/>
          <w:spacing w:val="-1"/>
        </w:rPr>
        <w:t>别验证码)数据的二次开发。而获取用户行为数</w:t>
      </w:r>
      <w:r>
        <w:rPr>
          <w:rFonts w:ascii="SimSun" w:hAnsi="SimSun" w:eastAsia="SimSun" w:cs="SimSun"/>
          <w:sz w:val="21"/>
          <w:szCs w:val="21"/>
          <w:spacing w:val="-2"/>
        </w:rPr>
        <w:t>据几乎是没有成本的。</w:t>
      </w:r>
    </w:p>
    <w:p>
      <w:pPr>
        <w:ind w:firstLine="409"/>
        <w:spacing w:before="78" w:line="264" w:lineRule="auto"/>
        <w:rPr>
          <w:rFonts w:ascii="SimSun" w:hAnsi="SimSun" w:eastAsia="SimSun" w:cs="SimSun"/>
          <w:sz w:val="21"/>
          <w:szCs w:val="21"/>
        </w:rPr>
      </w:pPr>
      <w:r>
        <w:rPr>
          <w:rFonts w:ascii="SimSun" w:hAnsi="SimSun" w:eastAsia="SimSun" w:cs="SimSun"/>
          <w:sz w:val="21"/>
          <w:szCs w:val="21"/>
          <w:spacing w:val="1"/>
        </w:rPr>
        <w:t>这个方案有问题吗?有人会问，既然机器都看不明白那它怎么判断你输入正确还是错误</w:t>
      </w:r>
      <w:r>
        <w:rPr>
          <w:rFonts w:ascii="SimSun" w:hAnsi="SimSun" w:eastAsia="SimSun" w:cs="SimSun"/>
          <w:sz w:val="21"/>
          <w:szCs w:val="21"/>
          <w:spacing w:val="8"/>
        </w:rPr>
        <w:t xml:space="preserve">  </w:t>
      </w:r>
      <w:r>
        <w:rPr>
          <w:rFonts w:ascii="SimSun" w:hAnsi="SimSun" w:eastAsia="SimSun" w:cs="SimSun"/>
          <w:sz w:val="21"/>
          <w:szCs w:val="21"/>
          <w:spacing w:val="-8"/>
        </w:rPr>
        <w:t>呢?针对这个问题，</w:t>
      </w:r>
      <w:r>
        <w:rPr>
          <w:rFonts w:ascii="SimSun" w:hAnsi="SimSun" w:eastAsia="SimSun" w:cs="SimSun"/>
          <w:sz w:val="21"/>
          <w:szCs w:val="21"/>
          <w:spacing w:val="55"/>
        </w:rPr>
        <w:t xml:space="preserve"> </w:t>
      </w:r>
      <w:r>
        <w:rPr>
          <w:rFonts w:ascii="SimSun" w:hAnsi="SimSun" w:eastAsia="SimSun" w:cs="SimSun"/>
          <w:sz w:val="21"/>
          <w:szCs w:val="21"/>
          <w:spacing w:val="-8"/>
        </w:rPr>
        <w:t>一个典型的方案是使用两个验证码，两个验证码里面有一个是正确的，被</w:t>
      </w:r>
      <w:r>
        <w:rPr>
          <w:rFonts w:ascii="SimSun" w:hAnsi="SimSun" w:eastAsia="SimSun" w:cs="SimSun"/>
          <w:sz w:val="21"/>
          <w:szCs w:val="21"/>
        </w:rPr>
        <w:t xml:space="preserve">  </w:t>
      </w:r>
      <w:r>
        <w:rPr>
          <w:rFonts w:ascii="SimSun" w:hAnsi="SimSun" w:eastAsia="SimSun" w:cs="SimSun"/>
          <w:sz w:val="21"/>
          <w:szCs w:val="21"/>
          <w:spacing w:val="-2"/>
        </w:rPr>
        <w:t>人审核过的，而另一个是未被审核的。当你把那个正确的输对以后就会默认另外一个也是对</w:t>
      </w:r>
      <w:r>
        <w:rPr>
          <w:rFonts w:ascii="SimSun" w:hAnsi="SimSun" w:eastAsia="SimSun" w:cs="SimSun"/>
          <w:sz w:val="21"/>
          <w:szCs w:val="21"/>
          <w:spacing w:val="8"/>
        </w:rPr>
        <w:t xml:space="preserve">  </w:t>
      </w:r>
      <w:r>
        <w:rPr>
          <w:rFonts w:ascii="SimSun" w:hAnsi="SimSun" w:eastAsia="SimSun" w:cs="SimSun"/>
          <w:sz w:val="21"/>
          <w:szCs w:val="21"/>
          <w:spacing w:val="-11"/>
        </w:rPr>
        <w:t>的，这样，你每输入一次验证码，就为人类的知识宝库里增加了一个</w:t>
      </w:r>
      <w:r>
        <w:rPr>
          <w:rFonts w:ascii="SimSun" w:hAnsi="SimSun" w:eastAsia="SimSun" w:cs="SimSun"/>
          <w:sz w:val="21"/>
          <w:szCs w:val="21"/>
          <w:spacing w:val="-12"/>
        </w:rPr>
        <w:t>单词。进一步，我们还可以</w:t>
      </w:r>
      <w:r>
        <w:rPr>
          <w:rFonts w:ascii="SimSun" w:hAnsi="SimSun" w:eastAsia="SimSun" w:cs="SimSun"/>
          <w:sz w:val="21"/>
          <w:szCs w:val="21"/>
        </w:rPr>
        <w:t xml:space="preserve">  </w:t>
      </w:r>
      <w:r>
        <w:rPr>
          <w:rFonts w:ascii="SimSun" w:hAnsi="SimSun" w:eastAsia="SimSun" w:cs="SimSun"/>
          <w:sz w:val="21"/>
          <w:szCs w:val="21"/>
          <w:spacing w:val="-1"/>
        </w:rPr>
        <w:t>通过把未被审核的验证码发给多个用户来提高结果的可靠</w:t>
      </w:r>
      <w:r>
        <w:rPr>
          <w:rFonts w:ascii="SimSun" w:hAnsi="SimSun" w:eastAsia="SimSun" w:cs="SimSun"/>
          <w:sz w:val="21"/>
          <w:szCs w:val="21"/>
          <w:spacing w:val="-2"/>
        </w:rPr>
        <w:t>性：如果2个用户的识别结果相同，</w:t>
      </w:r>
      <w:r>
        <w:rPr>
          <w:rFonts w:ascii="SimSun" w:hAnsi="SimSun" w:eastAsia="SimSun" w:cs="SimSun"/>
          <w:sz w:val="21"/>
          <w:szCs w:val="21"/>
        </w:rPr>
        <w:t xml:space="preserve"> </w:t>
      </w:r>
      <w:r>
        <w:rPr>
          <w:rFonts w:ascii="SimSun" w:hAnsi="SimSun" w:eastAsia="SimSun" w:cs="SimSun"/>
          <w:sz w:val="21"/>
          <w:szCs w:val="21"/>
          <w:spacing w:val="-4"/>
        </w:rPr>
        <w:t>无疑该结果会更为可靠。</w:t>
      </w:r>
    </w:p>
    <w:p>
      <w:pPr>
        <w:ind w:right="109" w:firstLine="409"/>
        <w:spacing w:before="69" w:line="251" w:lineRule="auto"/>
        <w:rPr>
          <w:rFonts w:ascii="SimSun" w:hAnsi="SimSun" w:eastAsia="SimSun" w:cs="SimSun"/>
          <w:sz w:val="21"/>
          <w:szCs w:val="21"/>
        </w:rPr>
      </w:pPr>
      <w:r>
        <w:rPr>
          <w:rFonts w:ascii="Times New Roman" w:hAnsi="Times New Roman" w:eastAsia="Times New Roman" w:cs="Times New Roman"/>
          <w:sz w:val="21"/>
          <w:szCs w:val="21"/>
        </w:rPr>
        <w:t>Luis</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rPr>
        <w:t>von</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rPr>
        <w:t>Ahn </w:t>
      </w:r>
      <w:r>
        <w:rPr>
          <w:rFonts w:ascii="SimSun" w:hAnsi="SimSun" w:eastAsia="SimSun" w:cs="SimSun"/>
          <w:sz w:val="21"/>
          <w:szCs w:val="21"/>
        </w:rPr>
        <w:t>提出了基于人的计算</w:t>
      </w:r>
      <w:r>
        <w:rPr>
          <w:rFonts w:ascii="Times New Roman" w:hAnsi="Times New Roman" w:eastAsia="Times New Roman" w:cs="Times New Roman"/>
          <w:sz w:val="21"/>
          <w:szCs w:val="21"/>
        </w:rPr>
        <w:t>(Human-based     Comp</w:t>
      </w:r>
      <w:r>
        <w:rPr>
          <w:rFonts w:ascii="Times New Roman" w:hAnsi="Times New Roman" w:eastAsia="Times New Roman" w:cs="Times New Roman"/>
          <w:sz w:val="21"/>
          <w:szCs w:val="21"/>
          <w:spacing w:val="-1"/>
        </w:rPr>
        <w:t>utation)</w:t>
      </w:r>
      <w:r>
        <w:rPr>
          <w:rFonts w:ascii="SimSun" w:hAnsi="SimSun" w:eastAsia="SimSun" w:cs="SimSun"/>
          <w:sz w:val="21"/>
          <w:szCs w:val="21"/>
          <w:spacing w:val="-1"/>
        </w:rPr>
        <w:t>的概念，具体而言就是</w:t>
      </w:r>
      <w:r>
        <w:rPr>
          <w:rFonts w:ascii="SimSun" w:hAnsi="SimSun" w:eastAsia="SimSun" w:cs="SimSun"/>
          <w:sz w:val="21"/>
          <w:szCs w:val="21"/>
        </w:rPr>
        <w:t xml:space="preserve"> </w:t>
      </w:r>
      <w:r>
        <w:rPr>
          <w:rFonts w:ascii="SimSun" w:hAnsi="SimSun" w:eastAsia="SimSun" w:cs="SimSun"/>
          <w:sz w:val="21"/>
          <w:szCs w:val="21"/>
          <w:spacing w:val="-4"/>
        </w:rPr>
        <w:t>机器把要实现的功能分解为很多微任务，把其中某些</w:t>
      </w:r>
      <w:r>
        <w:rPr>
          <w:rFonts w:ascii="SimSun" w:hAnsi="SimSun" w:eastAsia="SimSun" w:cs="SimSun"/>
          <w:sz w:val="21"/>
          <w:szCs w:val="21"/>
          <w:spacing w:val="-5"/>
        </w:rPr>
        <w:t>步骤外包给人来完成。</w:t>
      </w:r>
    </w:p>
    <w:p>
      <w:pPr>
        <w:ind w:left="409"/>
        <w:spacing w:before="48" w:line="212" w:lineRule="auto"/>
        <w:rPr>
          <w:rFonts w:ascii="SimSun" w:hAnsi="SimSun" w:eastAsia="SimSun" w:cs="SimSun"/>
          <w:sz w:val="21"/>
          <w:szCs w:val="21"/>
        </w:rPr>
      </w:pPr>
      <w:r>
        <w:rPr>
          <w:rFonts w:ascii="SimSun" w:hAnsi="SimSun" w:eastAsia="SimSun" w:cs="SimSun"/>
          <w:sz w:val="21"/>
          <w:szCs w:val="21"/>
          <w:spacing w:val="-1"/>
        </w:rPr>
        <w:t>众包</w:t>
      </w:r>
      <w:r>
        <w:rPr>
          <w:rFonts w:ascii="Times New Roman" w:hAnsi="Times New Roman" w:eastAsia="Times New Roman" w:cs="Times New Roman"/>
          <w:sz w:val="21"/>
          <w:szCs w:val="21"/>
          <w:spacing w:val="-1"/>
        </w:rPr>
        <w:t>(Crowdsourcing)  </w:t>
      </w:r>
      <w:r>
        <w:rPr>
          <w:rFonts w:ascii="SimSun" w:hAnsi="SimSun" w:eastAsia="SimSun" w:cs="SimSun"/>
          <w:sz w:val="21"/>
          <w:szCs w:val="21"/>
          <w:spacing w:val="-1"/>
        </w:rPr>
        <w:t>就是</w:t>
      </w:r>
      <w:r>
        <w:rPr>
          <w:rFonts w:ascii="SimSun" w:hAnsi="SimSun" w:eastAsia="SimSun" w:cs="SimSun"/>
          <w:sz w:val="21"/>
          <w:szCs w:val="21"/>
          <w:spacing w:val="-2"/>
        </w:rPr>
        <w:t>一个典型的情况。</w:t>
      </w:r>
    </w:p>
    <w:p>
      <w:pPr>
        <w:ind w:right="101" w:firstLine="409"/>
        <w:spacing w:before="91" w:line="251" w:lineRule="auto"/>
        <w:rPr>
          <w:rFonts w:ascii="SimSun" w:hAnsi="SimSun" w:eastAsia="SimSun" w:cs="SimSun"/>
          <w:sz w:val="21"/>
          <w:szCs w:val="21"/>
        </w:rPr>
      </w:pPr>
      <w:r>
        <w:rPr>
          <w:rFonts w:ascii="SimSun" w:hAnsi="SimSun" w:eastAsia="SimSun" w:cs="SimSun"/>
          <w:sz w:val="21"/>
          <w:szCs w:val="21"/>
          <w:spacing w:val="-1"/>
        </w:rPr>
        <w:t>众包是指把一个问题分解为很多子问题，然后把这些问题外包给可能是一组</w:t>
      </w:r>
      <w:r>
        <w:rPr>
          <w:rFonts w:ascii="SimSun" w:hAnsi="SimSun" w:eastAsia="SimSun" w:cs="SimSun"/>
          <w:sz w:val="21"/>
          <w:szCs w:val="21"/>
          <w:spacing w:val="-2"/>
        </w:rPr>
        <w:t>分布在不同</w:t>
      </w:r>
      <w:r>
        <w:rPr>
          <w:rFonts w:ascii="SimSun" w:hAnsi="SimSun" w:eastAsia="SimSun" w:cs="SimSun"/>
          <w:sz w:val="21"/>
          <w:szCs w:val="21"/>
        </w:rPr>
        <w:t xml:space="preserve"> </w:t>
      </w:r>
      <w:r>
        <w:rPr>
          <w:rFonts w:ascii="SimSun" w:hAnsi="SimSun" w:eastAsia="SimSun" w:cs="SimSun"/>
          <w:sz w:val="21"/>
          <w:szCs w:val="21"/>
          <w:spacing w:val="-10"/>
        </w:rPr>
        <w:t>地域的大众，然后聚合其结果，计算出最终的答案的过程。</w:t>
      </w:r>
    </w:p>
    <w:p>
      <w:pPr>
        <w:ind w:left="409"/>
        <w:spacing w:before="49" w:line="219" w:lineRule="auto"/>
        <w:rPr>
          <w:rFonts w:ascii="SimSun" w:hAnsi="SimSun" w:eastAsia="SimSun" w:cs="SimSun"/>
          <w:sz w:val="21"/>
          <w:szCs w:val="21"/>
        </w:rPr>
      </w:pPr>
      <w:r>
        <w:rPr>
          <w:rFonts w:ascii="SimSun" w:hAnsi="SimSun" w:eastAsia="SimSun" w:cs="SimSun"/>
          <w:sz w:val="21"/>
          <w:szCs w:val="21"/>
          <w:spacing w:val="1"/>
        </w:rPr>
        <w:t>其基本流程如图7-3所示。</w:t>
      </w:r>
    </w:p>
    <w:p>
      <w:pPr>
        <w:ind w:firstLine="1559"/>
        <w:spacing w:before="144" w:line="990" w:lineRule="exact"/>
        <w:rPr/>
      </w:pPr>
      <w:r>
        <w:rPr>
          <w:position w:val="-19"/>
        </w:rPr>
        <w:drawing>
          <wp:inline distT="0" distB="0" distL="0" distR="0">
            <wp:extent cx="3289304" cy="628657"/>
            <wp:effectExtent l="0" t="0" r="0" b="0"/>
            <wp:docPr id="136" name="IM 136"/>
            <wp:cNvGraphicFramePr/>
            <a:graphic>
              <a:graphicData uri="http://schemas.openxmlformats.org/drawingml/2006/picture">
                <pic:pic>
                  <pic:nvPicPr>
                    <pic:cNvPr id="136" name="IM 136"/>
                    <pic:cNvPicPr/>
                  </pic:nvPicPr>
                  <pic:blipFill>
                    <a:blip r:embed="rId325"/>
                    <a:stretch>
                      <a:fillRect/>
                    </a:stretch>
                  </pic:blipFill>
                  <pic:spPr>
                    <a:xfrm rot="0">
                      <a:off x="0" y="0"/>
                      <a:ext cx="3289304" cy="628657"/>
                    </a:xfrm>
                    <a:prstGeom prst="rect">
                      <a:avLst/>
                    </a:prstGeom>
                  </pic:spPr>
                </pic:pic>
              </a:graphicData>
            </a:graphic>
          </wp:inline>
        </w:drawing>
      </w:r>
    </w:p>
    <w:p>
      <w:pPr>
        <w:ind w:left="3510"/>
        <w:spacing w:before="219" w:line="219" w:lineRule="auto"/>
        <w:rPr>
          <w:rFonts w:ascii="SimSun" w:hAnsi="SimSun" w:eastAsia="SimSun" w:cs="SimSun"/>
          <w:sz w:val="21"/>
          <w:szCs w:val="21"/>
        </w:rPr>
      </w:pPr>
      <w:r>
        <w:rPr>
          <w:rFonts w:ascii="SimSun" w:hAnsi="SimSun" w:eastAsia="SimSun" w:cs="SimSun"/>
          <w:sz w:val="21"/>
          <w:szCs w:val="21"/>
          <w:spacing w:val="-20"/>
        </w:rPr>
        <w:t>图7-3</w:t>
      </w:r>
      <w:r>
        <w:rPr>
          <w:rFonts w:ascii="SimSun" w:hAnsi="SimSun" w:eastAsia="SimSun" w:cs="SimSun"/>
          <w:sz w:val="21"/>
          <w:szCs w:val="21"/>
          <w:spacing w:val="68"/>
        </w:rPr>
        <w:t xml:space="preserve"> </w:t>
      </w:r>
      <w:r>
        <w:rPr>
          <w:rFonts w:ascii="SimSun" w:hAnsi="SimSun" w:eastAsia="SimSun" w:cs="SimSun"/>
          <w:sz w:val="21"/>
          <w:szCs w:val="21"/>
          <w:spacing w:val="-20"/>
        </w:rPr>
        <w:t>众包模型</w:t>
      </w:r>
    </w:p>
    <w:p>
      <w:pPr>
        <w:ind w:right="99" w:firstLine="409"/>
        <w:spacing w:before="142" w:line="249" w:lineRule="auto"/>
        <w:jc w:val="both"/>
        <w:rPr>
          <w:rFonts w:ascii="SimSun" w:hAnsi="SimSun" w:eastAsia="SimSun" w:cs="SimSun"/>
          <w:sz w:val="21"/>
          <w:szCs w:val="21"/>
        </w:rPr>
      </w:pPr>
      <w:r>
        <w:rPr>
          <w:rFonts w:ascii="SimSun" w:hAnsi="SimSun" w:eastAsia="SimSun" w:cs="SimSun"/>
          <w:sz w:val="21"/>
          <w:szCs w:val="21"/>
          <w:spacing w:val="-12"/>
        </w:rPr>
        <w:t>例如，在对图片进行分类时，可以把待分类的图片分发给多个人，并整合其结果，按照算法</w:t>
      </w:r>
      <w:r>
        <w:rPr>
          <w:rFonts w:ascii="SimSun" w:hAnsi="SimSun" w:eastAsia="SimSun" w:cs="SimSun"/>
          <w:sz w:val="21"/>
          <w:szCs w:val="21"/>
          <w:spacing w:val="5"/>
        </w:rPr>
        <w:t xml:space="preserve"> </w:t>
      </w:r>
      <w:r>
        <w:rPr>
          <w:rFonts w:ascii="SimSun" w:hAnsi="SimSun" w:eastAsia="SimSun" w:cs="SimSun"/>
          <w:sz w:val="21"/>
          <w:szCs w:val="21"/>
          <w:spacing w:val="-1"/>
        </w:rPr>
        <w:t>计算出最终的结果，如图7-4所示。著名的数据集ImageNet 就是通过众包的方式</w:t>
      </w:r>
      <w:r>
        <w:rPr>
          <w:rFonts w:ascii="SimSun" w:hAnsi="SimSun" w:eastAsia="SimSun" w:cs="SimSun"/>
          <w:sz w:val="21"/>
          <w:szCs w:val="21"/>
          <w:spacing w:val="-2"/>
        </w:rPr>
        <w:t>对图片进行</w:t>
      </w:r>
      <w:r>
        <w:rPr>
          <w:rFonts w:ascii="SimSun" w:hAnsi="SimSun" w:eastAsia="SimSun" w:cs="SimSun"/>
          <w:sz w:val="21"/>
          <w:szCs w:val="21"/>
        </w:rPr>
        <w:t xml:space="preserve"> </w:t>
      </w:r>
      <w:r>
        <w:rPr>
          <w:rFonts w:ascii="SimSun" w:hAnsi="SimSun" w:eastAsia="SimSun" w:cs="SimSun"/>
          <w:sz w:val="21"/>
          <w:szCs w:val="21"/>
          <w:spacing w:val="-8"/>
        </w:rPr>
        <w:t>标注的。</w:t>
      </w:r>
    </w:p>
    <w:p>
      <w:pPr>
        <w:ind w:left="409"/>
        <w:spacing w:before="88" w:line="219" w:lineRule="auto"/>
        <w:rPr>
          <w:rFonts w:ascii="SimSun" w:hAnsi="SimSun" w:eastAsia="SimSun" w:cs="SimSun"/>
          <w:sz w:val="21"/>
          <w:szCs w:val="21"/>
        </w:rPr>
      </w:pPr>
      <w:r>
        <w:rPr>
          <w:rFonts w:ascii="SimSun" w:hAnsi="SimSun" w:eastAsia="SimSun" w:cs="SimSun"/>
          <w:sz w:val="21"/>
          <w:szCs w:val="21"/>
          <w:spacing w:val="-7"/>
        </w:rPr>
        <w:t>在此之前，人们对计算机的传统认识是计算机辅助人来完成任务，例如，计算机辅助设计</w:t>
      </w:r>
    </w:p>
    <w:p>
      <w:pPr>
        <w:spacing w:line="219" w:lineRule="auto"/>
        <w:sectPr>
          <w:footerReference w:type="default" r:id="rId324"/>
          <w:pgSz w:w="9300" w:h="14290"/>
          <w:pgMar w:top="400" w:right="249" w:bottom="473" w:left="600" w:header="0" w:footer="314" w:gutter="0"/>
        </w:sectPr>
        <w:rPr>
          <w:rFonts w:ascii="SimSun" w:hAnsi="SimSun" w:eastAsia="SimSun" w:cs="SimSun"/>
          <w:sz w:val="21"/>
          <w:szCs w:val="21"/>
        </w:rPr>
      </w:pPr>
    </w:p>
    <w:p>
      <w:pPr>
        <w:ind w:left="1280"/>
        <w:spacing w:before="8" w:line="222" w:lineRule="auto"/>
        <w:rPr>
          <w:rFonts w:ascii="SimSun" w:hAnsi="SimSun" w:eastAsia="SimSun" w:cs="SimSun"/>
          <w:sz w:val="23"/>
          <w:szCs w:val="23"/>
        </w:rPr>
      </w:pPr>
      <w:r>
        <w:rPr>
          <w:rFonts w:ascii="Times New Roman" w:hAnsi="Times New Roman" w:eastAsia="Times New Roman" w:cs="Times New Roman"/>
          <w:sz w:val="23"/>
          <w:szCs w:val="23"/>
          <w:spacing w:val="-43"/>
          <w:w w:val="87"/>
        </w:rPr>
        <w:t>………………………………………………</w:t>
      </w:r>
      <w:r>
        <w:rPr>
          <w:rFonts w:ascii="FangSong" w:hAnsi="FangSong" w:eastAsia="FangSong" w:cs="FangSong"/>
          <w:sz w:val="23"/>
          <w:szCs w:val="23"/>
          <w:spacing w:val="-43"/>
          <w:w w:val="87"/>
        </w:rPr>
        <w:t>…………………………第7章</w:t>
      </w:r>
      <w:r>
        <w:rPr>
          <w:rFonts w:ascii="FangSong" w:hAnsi="FangSong" w:eastAsia="FangSong" w:cs="FangSong"/>
          <w:sz w:val="23"/>
          <w:szCs w:val="23"/>
          <w:spacing w:val="-43"/>
          <w:w w:val="87"/>
        </w:rPr>
        <w:t xml:space="preserve">   </w:t>
      </w:r>
      <w:r>
        <w:rPr>
          <w:rFonts w:ascii="SimSun" w:hAnsi="SimSun" w:eastAsia="SimSun" w:cs="SimSun"/>
          <w:sz w:val="23"/>
          <w:szCs w:val="23"/>
          <w:spacing w:val="8"/>
        </w:rPr>
        <w:t>大数据算法及其安全</w:t>
      </w:r>
    </w:p>
    <w:p>
      <w:pPr>
        <w:ind w:right="91"/>
        <w:spacing w:before="232" w:line="270" w:lineRule="auto"/>
        <w:jc w:val="both"/>
        <w:rPr>
          <w:rFonts w:ascii="SimSun" w:hAnsi="SimSun" w:eastAsia="SimSun" w:cs="SimSun"/>
          <w:sz w:val="20"/>
          <w:szCs w:val="20"/>
        </w:rPr>
      </w:pP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CAD</w:t>
      </w:r>
      <w:r>
        <w:rPr>
          <w:rFonts w:ascii="Times New Roman" w:hAnsi="Times New Roman" w:eastAsia="Times New Roman" w:cs="Times New Roman"/>
          <w:sz w:val="20"/>
          <w:szCs w:val="20"/>
          <w:spacing w:val="9"/>
        </w:rPr>
        <w:t>),  </w:t>
      </w:r>
      <w:r>
        <w:rPr>
          <w:rFonts w:ascii="SimSun" w:hAnsi="SimSun" w:eastAsia="SimSun" w:cs="SimSun"/>
          <w:sz w:val="20"/>
          <w:szCs w:val="20"/>
          <w:spacing w:val="9"/>
        </w:rPr>
        <w:t>计算机辅助制造</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CAM</w:t>
      </w:r>
      <w:r>
        <w:rPr>
          <w:rFonts w:ascii="Times New Roman" w:hAnsi="Times New Roman" w:eastAsia="Times New Roman" w:cs="Times New Roman"/>
          <w:sz w:val="20"/>
          <w:szCs w:val="20"/>
          <w:spacing w:val="9"/>
        </w:rPr>
        <w:t>)  </w:t>
      </w:r>
      <w:r>
        <w:rPr>
          <w:rFonts w:ascii="SimSun" w:hAnsi="SimSun" w:eastAsia="SimSun" w:cs="SimSun"/>
          <w:sz w:val="20"/>
          <w:szCs w:val="20"/>
          <w:spacing w:val="9"/>
        </w:rPr>
        <w:t>等。在众包计算中，人首次作为一个计算设备</w:t>
      </w:r>
      <w:r>
        <w:rPr>
          <w:rFonts w:ascii="SimSun" w:hAnsi="SimSun" w:eastAsia="SimSun" w:cs="SimSun"/>
          <w:sz w:val="20"/>
          <w:szCs w:val="20"/>
          <w:spacing w:val="8"/>
        </w:rPr>
        <w:t>出现在计算机</w:t>
      </w:r>
      <w:r>
        <w:rPr>
          <w:rFonts w:ascii="SimSun" w:hAnsi="SimSun" w:eastAsia="SimSun" w:cs="SimSun"/>
          <w:sz w:val="20"/>
          <w:szCs w:val="20"/>
        </w:rPr>
        <w:t xml:space="preserve"> </w:t>
      </w:r>
      <w:r>
        <w:rPr>
          <w:rFonts w:ascii="SimSun" w:hAnsi="SimSun" w:eastAsia="SimSun" w:cs="SimSun"/>
          <w:sz w:val="20"/>
          <w:szCs w:val="20"/>
          <w:spacing w:val="4"/>
        </w:rPr>
        <w:t>系统中，并且能够引入大量的人参与到任务中，来协助计算机完成其不能胜任的计算步骤。这 </w:t>
      </w:r>
      <w:r>
        <w:rPr>
          <w:rFonts w:ascii="SimSun" w:hAnsi="SimSun" w:eastAsia="SimSun" w:cs="SimSun"/>
          <w:sz w:val="20"/>
          <w:szCs w:val="20"/>
          <w:spacing w:val="3"/>
        </w:rPr>
        <w:t>种新的模式，有效地将计算机智能与人的智能结合，并通过巧妙的设计来低成本地完成任务。</w:t>
      </w:r>
    </w:p>
    <w:p>
      <w:pPr>
        <w:pStyle w:val="BodyText"/>
        <w:spacing w:line="268" w:lineRule="auto"/>
        <w:rPr/>
      </w:pPr>
      <w:r/>
    </w:p>
    <w:p>
      <w:pPr>
        <w:ind w:left="5750"/>
        <w:spacing w:before="65" w:line="188" w:lineRule="auto"/>
        <w:rPr>
          <w:rFonts w:ascii="SimSun" w:hAnsi="SimSun" w:eastAsia="SimSun" w:cs="SimSun"/>
          <w:sz w:val="20"/>
          <w:szCs w:val="20"/>
        </w:rPr>
      </w:pPr>
      <w:r>
        <w:pict>
          <v:shape id="_x0000_s776" style="position:absolute;margin-left:347.499pt;margin-top:9.16945pt;mso-position-vertical-relative:text;mso-position-horizontal-relative:text;width:9.35pt;height:14.1pt;z-index:253018112;" filled="false" stroked="false" type="#_x0000_t202">
            <v:fill on="false"/>
            <v:stroke on="false"/>
            <v:path/>
            <v:imagedata o:title=""/>
            <o:lock v:ext="edit" aspectratio="false"/>
            <v:textbox inset="0mm,0mm,0mm,0mm">
              <w:txbxContent>
                <w:p>
                  <w:pPr>
                    <w:spacing w:before="20" w:line="223" w:lineRule="auto"/>
                    <w:jc w:val="right"/>
                    <w:rPr>
                      <w:rFonts w:ascii="FangSong" w:hAnsi="FangSong" w:eastAsia="FangSong" w:cs="FangSong"/>
                      <w:sz w:val="20"/>
                      <w:szCs w:val="20"/>
                    </w:rPr>
                  </w:pPr>
                  <w:r>
                    <w:rPr>
                      <w:rFonts w:ascii="FangSong" w:hAnsi="FangSong" w:eastAsia="FangSong" w:cs="FangSong"/>
                      <w:sz w:val="20"/>
                      <w:szCs w:val="20"/>
                      <w:spacing w:val="-20"/>
                      <w:w w:val="83"/>
                    </w:rPr>
                    <w:t>狗</w:t>
                  </w:r>
                </w:p>
              </w:txbxContent>
            </v:textbox>
          </v:shape>
        </w:pict>
      </w:r>
      <w:r>
        <w:drawing>
          <wp:anchor distT="0" distB="0" distL="0" distR="0" simplePos="0" relativeHeight="253017088" behindDoc="1" locked="0" layoutInCell="1" allowOverlap="1">
            <wp:simplePos x="0" y="0"/>
            <wp:positionH relativeFrom="column">
              <wp:posOffset>755667</wp:posOffset>
            </wp:positionH>
            <wp:positionV relativeFrom="paragraph">
              <wp:posOffset>-85107</wp:posOffset>
            </wp:positionV>
            <wp:extent cx="3835385" cy="622305"/>
            <wp:effectExtent l="0" t="0" r="0" b="0"/>
            <wp:wrapNone/>
            <wp:docPr id="138" name="IM 138"/>
            <wp:cNvGraphicFramePr/>
            <a:graphic>
              <a:graphicData uri="http://schemas.openxmlformats.org/drawingml/2006/picture">
                <pic:pic>
                  <pic:nvPicPr>
                    <pic:cNvPr id="138" name="IM 138"/>
                    <pic:cNvPicPr/>
                  </pic:nvPicPr>
                  <pic:blipFill>
                    <a:blip r:embed="rId327"/>
                    <a:stretch>
                      <a:fillRect/>
                    </a:stretch>
                  </pic:blipFill>
                  <pic:spPr>
                    <a:xfrm rot="0">
                      <a:off x="0" y="0"/>
                      <a:ext cx="3835385" cy="622305"/>
                    </a:xfrm>
                    <a:prstGeom prst="rect">
                      <a:avLst/>
                    </a:prstGeom>
                  </pic:spPr>
                </pic:pic>
              </a:graphicData>
            </a:graphic>
          </wp:anchor>
        </w:drawing>
      </w:r>
      <w:r>
        <w:rPr>
          <w:rFonts w:ascii="SimSun" w:hAnsi="SimSun" w:eastAsia="SimSun" w:cs="SimSun"/>
          <w:sz w:val="20"/>
          <w:szCs w:val="20"/>
          <w:spacing w:val="-22"/>
        </w:rPr>
        <w:t>口狗</w:t>
      </w:r>
    </w:p>
    <w:p>
      <w:pPr>
        <w:ind w:left="5750"/>
        <w:spacing w:line="181" w:lineRule="auto"/>
        <w:rPr>
          <w:rFonts w:ascii="SimSun" w:hAnsi="SimSun" w:eastAsia="SimSun" w:cs="SimSun"/>
          <w:sz w:val="20"/>
          <w:szCs w:val="20"/>
        </w:rPr>
      </w:pPr>
      <w:r>
        <w:rPr>
          <w:rFonts w:ascii="SimSun" w:hAnsi="SimSun" w:eastAsia="SimSun" w:cs="SimSun"/>
          <w:sz w:val="20"/>
          <w:szCs w:val="20"/>
          <w:spacing w:val="-24"/>
        </w:rPr>
        <w:t>■狼</w:t>
      </w:r>
    </w:p>
    <w:p>
      <w:pPr>
        <w:ind w:left="5750"/>
        <w:spacing w:line="220" w:lineRule="auto"/>
        <w:rPr>
          <w:rFonts w:ascii="SimSun" w:hAnsi="SimSun" w:eastAsia="SimSun" w:cs="SimSun"/>
          <w:sz w:val="20"/>
          <w:szCs w:val="20"/>
        </w:rPr>
      </w:pPr>
      <w:r>
        <w:rPr>
          <w:rFonts w:ascii="SimSun" w:hAnsi="SimSun" w:eastAsia="SimSun" w:cs="SimSun"/>
          <w:sz w:val="20"/>
          <w:szCs w:val="20"/>
          <w:spacing w:val="-31"/>
        </w:rPr>
        <w:t>口牛</w:t>
      </w:r>
    </w:p>
    <w:p>
      <w:pPr>
        <w:ind w:left="1280"/>
        <w:spacing w:before="159" w:line="219" w:lineRule="auto"/>
        <w:rPr>
          <w:rFonts w:ascii="SimSun" w:hAnsi="SimSun" w:eastAsia="SimSun" w:cs="SimSun"/>
          <w:sz w:val="20"/>
          <w:szCs w:val="20"/>
        </w:rPr>
      </w:pPr>
      <w:r>
        <w:rPr>
          <w:rFonts w:ascii="SimSun" w:hAnsi="SimSun" w:eastAsia="SimSun" w:cs="SimSun"/>
          <w:sz w:val="20"/>
          <w:szCs w:val="20"/>
          <w:spacing w:val="-16"/>
          <w:w w:val="88"/>
        </w:rPr>
        <w:t>这是什么动物?</w:t>
      </w:r>
    </w:p>
    <w:p>
      <w:pPr>
        <w:ind w:left="3450"/>
        <w:spacing w:before="233" w:line="219" w:lineRule="auto"/>
        <w:rPr>
          <w:rFonts w:ascii="SimSun" w:hAnsi="SimSun" w:eastAsia="SimSun" w:cs="SimSun"/>
          <w:sz w:val="20"/>
          <w:szCs w:val="20"/>
        </w:rPr>
      </w:pPr>
      <w:r>
        <w:rPr>
          <w:rFonts w:ascii="SimSun" w:hAnsi="SimSun" w:eastAsia="SimSun" w:cs="SimSun"/>
          <w:sz w:val="20"/>
          <w:szCs w:val="20"/>
          <w:spacing w:val="-26"/>
        </w:rPr>
        <w:t>·图7-4</w:t>
      </w:r>
      <w:r>
        <w:rPr>
          <w:rFonts w:ascii="SimSun" w:hAnsi="SimSun" w:eastAsia="SimSun" w:cs="SimSun"/>
          <w:sz w:val="20"/>
          <w:szCs w:val="20"/>
          <w:spacing w:val="72"/>
        </w:rPr>
        <w:t xml:space="preserve"> </w:t>
      </w:r>
      <w:r>
        <w:rPr>
          <w:rFonts w:ascii="SimSun" w:hAnsi="SimSun" w:eastAsia="SimSun" w:cs="SimSun"/>
          <w:sz w:val="20"/>
          <w:szCs w:val="20"/>
          <w:spacing w:val="-26"/>
        </w:rPr>
        <w:t>众包示例</w:t>
      </w:r>
    </w:p>
    <w:p>
      <w:pPr>
        <w:pStyle w:val="BodyText"/>
        <w:spacing w:line="473" w:lineRule="auto"/>
        <w:rPr/>
      </w:pPr>
      <w:r/>
    </w:p>
    <w:p>
      <w:pPr>
        <w:ind w:left="2474"/>
        <w:spacing w:before="94" w:line="222" w:lineRule="auto"/>
        <w:outlineLvl w:val="6"/>
        <w:rPr>
          <w:rFonts w:ascii="SimHei" w:hAnsi="SimHei" w:eastAsia="SimHei" w:cs="SimHei"/>
          <w:sz w:val="29"/>
          <w:szCs w:val="29"/>
        </w:rPr>
      </w:pPr>
      <w:r>
        <w:rPr>
          <w:rFonts w:ascii="SimHei" w:hAnsi="SimHei" w:eastAsia="SimHei" w:cs="SimHei"/>
          <w:sz w:val="29"/>
          <w:szCs w:val="29"/>
          <w:b/>
          <w:bCs/>
          <w:spacing w:val="2"/>
        </w:rPr>
        <w:t>7.3</w:t>
      </w:r>
      <w:r>
        <w:rPr>
          <w:rFonts w:ascii="SimHei" w:hAnsi="SimHei" w:eastAsia="SimHei" w:cs="SimHei"/>
          <w:sz w:val="29"/>
          <w:szCs w:val="29"/>
          <w:spacing w:val="2"/>
        </w:rPr>
        <w:t xml:space="preserve">  </w:t>
      </w:r>
      <w:r>
        <w:rPr>
          <w:rFonts w:ascii="SimHei" w:hAnsi="SimHei" w:eastAsia="SimHei" w:cs="SimHei"/>
          <w:sz w:val="29"/>
          <w:szCs w:val="29"/>
          <w:b/>
          <w:bCs/>
          <w:spacing w:val="2"/>
        </w:rPr>
        <w:t>对大数据算法的攻击</w:t>
      </w:r>
    </w:p>
    <w:p>
      <w:pPr>
        <w:pStyle w:val="BodyText"/>
        <w:spacing w:line="265" w:lineRule="auto"/>
        <w:rPr/>
      </w:pPr>
      <w:r/>
    </w:p>
    <w:p>
      <w:pPr>
        <w:pStyle w:val="BodyText"/>
        <w:spacing w:line="266" w:lineRule="auto"/>
        <w:rPr/>
      </w:pPr>
      <w:r/>
    </w:p>
    <w:p>
      <w:pPr>
        <w:ind w:left="423"/>
        <w:spacing w:before="75" w:line="221" w:lineRule="auto"/>
        <w:outlineLvl w:val="6"/>
        <w:rPr>
          <w:rFonts w:ascii="SimHei" w:hAnsi="SimHei" w:eastAsia="SimHei" w:cs="SimHei"/>
          <w:sz w:val="23"/>
          <w:szCs w:val="23"/>
        </w:rPr>
      </w:pPr>
      <w:r>
        <w:rPr>
          <w:rFonts w:ascii="SimHei" w:hAnsi="SimHei" w:eastAsia="SimHei" w:cs="SimHei"/>
          <w:sz w:val="23"/>
          <w:szCs w:val="23"/>
          <w:b/>
          <w:bCs/>
          <w:spacing w:val="4"/>
        </w:rPr>
        <w:t>7.3.1</w:t>
      </w:r>
      <w:r>
        <w:rPr>
          <w:rFonts w:ascii="SimHei" w:hAnsi="SimHei" w:eastAsia="SimHei" w:cs="SimHei"/>
          <w:sz w:val="23"/>
          <w:szCs w:val="23"/>
          <w:spacing w:val="4"/>
        </w:rPr>
        <w:t xml:space="preserve">  </w:t>
      </w:r>
      <w:r>
        <w:rPr>
          <w:rFonts w:ascii="SimHei" w:hAnsi="SimHei" w:eastAsia="SimHei" w:cs="SimHei"/>
          <w:sz w:val="23"/>
          <w:szCs w:val="23"/>
          <w:b/>
          <w:bCs/>
          <w:spacing w:val="4"/>
        </w:rPr>
        <w:t>通过伪造共同访问对推荐系统进行攻击</w:t>
      </w:r>
    </w:p>
    <w:p>
      <w:pPr>
        <w:ind w:right="91" w:firstLine="419"/>
        <w:spacing w:before="218" w:line="270" w:lineRule="auto"/>
        <w:rPr>
          <w:rFonts w:ascii="SimSun" w:hAnsi="SimSun" w:eastAsia="SimSun" w:cs="SimSun"/>
          <w:sz w:val="20"/>
          <w:szCs w:val="20"/>
        </w:rPr>
      </w:pPr>
      <w:r>
        <w:rPr>
          <w:rFonts w:ascii="SimSun" w:hAnsi="SimSun" w:eastAsia="SimSun" w:cs="SimSun"/>
          <w:sz w:val="20"/>
          <w:szCs w:val="20"/>
          <w:spacing w:val="12"/>
        </w:rPr>
        <w:t>推荐系统</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Recommender</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System</w:t>
      </w:r>
      <w:r>
        <w:rPr>
          <w:rFonts w:ascii="Times New Roman" w:hAnsi="Times New Roman" w:eastAsia="Times New Roman" w:cs="Times New Roman"/>
          <w:sz w:val="20"/>
          <w:szCs w:val="20"/>
          <w:spacing w:val="12"/>
        </w:rPr>
        <w:t>)</w:t>
      </w:r>
      <w:r>
        <w:rPr>
          <w:rFonts w:ascii="SimSun" w:hAnsi="SimSun" w:eastAsia="SimSun" w:cs="SimSun"/>
          <w:sz w:val="20"/>
          <w:szCs w:val="20"/>
          <w:spacing w:val="12"/>
        </w:rPr>
        <w:t>在现代电子商务和广告平台中起着关键作用。面对数</w:t>
      </w:r>
      <w:r>
        <w:rPr>
          <w:rFonts w:ascii="SimSun" w:hAnsi="SimSun" w:eastAsia="SimSun" w:cs="SimSun"/>
          <w:sz w:val="20"/>
          <w:szCs w:val="20"/>
          <w:spacing w:val="1"/>
        </w:rPr>
        <w:t xml:space="preserve"> </w:t>
      </w:r>
      <w:r>
        <w:rPr>
          <w:rFonts w:ascii="SimSun" w:hAnsi="SimSun" w:eastAsia="SimSun" w:cs="SimSun"/>
          <w:sz w:val="20"/>
          <w:szCs w:val="20"/>
          <w:spacing w:val="4"/>
        </w:rPr>
        <w:t>以万计的商品或服务，用户往往需要依赖推荐系统来找到自己</w:t>
      </w:r>
      <w:r>
        <w:rPr>
          <w:rFonts w:ascii="SimSun" w:hAnsi="SimSun" w:eastAsia="SimSun" w:cs="SimSun"/>
          <w:sz w:val="20"/>
          <w:szCs w:val="20"/>
          <w:spacing w:val="3"/>
        </w:rPr>
        <w:t>真正感兴趣的东西。因此，商家</w:t>
      </w:r>
      <w:r>
        <w:rPr>
          <w:rFonts w:ascii="SimSun" w:hAnsi="SimSun" w:eastAsia="SimSun" w:cs="SimSun"/>
          <w:sz w:val="20"/>
          <w:szCs w:val="20"/>
        </w:rPr>
        <w:t xml:space="preserve"> </w:t>
      </w:r>
      <w:r>
        <w:rPr>
          <w:rFonts w:ascii="SimSun" w:hAnsi="SimSun" w:eastAsia="SimSun" w:cs="SimSun"/>
          <w:sz w:val="20"/>
          <w:szCs w:val="20"/>
          <w:spacing w:val="5"/>
        </w:rPr>
        <w:t>也愈加依赖推荐系统作为用户入口。</w:t>
      </w:r>
    </w:p>
    <w:p>
      <w:pPr>
        <w:ind w:right="80" w:firstLine="419"/>
        <w:spacing w:before="52" w:line="273" w:lineRule="auto"/>
        <w:rPr>
          <w:rFonts w:ascii="SimSun" w:hAnsi="SimSun" w:eastAsia="SimSun" w:cs="SimSun"/>
          <w:sz w:val="20"/>
          <w:szCs w:val="20"/>
        </w:rPr>
      </w:pPr>
      <w:r>
        <w:rPr>
          <w:rFonts w:ascii="SimSun" w:hAnsi="SimSun" w:eastAsia="SimSun" w:cs="SimSun"/>
          <w:sz w:val="20"/>
          <w:szCs w:val="20"/>
          <w:spacing w:val="6"/>
        </w:rPr>
        <w:t>在诸多推荐算法中，基于共同访问</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visitation</w:t>
      </w:r>
      <w:r>
        <w:rPr>
          <w:rFonts w:ascii="Times New Roman" w:hAnsi="Times New Roman" w:eastAsia="Times New Roman" w:cs="Times New Roman"/>
          <w:sz w:val="20"/>
          <w:szCs w:val="20"/>
          <w:spacing w:val="6"/>
        </w:rPr>
        <w:t>)   </w:t>
      </w:r>
      <w:r>
        <w:rPr>
          <w:rFonts w:ascii="SimSun" w:hAnsi="SimSun" w:eastAsia="SimSun" w:cs="SimSun"/>
          <w:sz w:val="20"/>
          <w:szCs w:val="20"/>
          <w:spacing w:val="6"/>
        </w:rPr>
        <w:t>的推荐系统因其简洁、高效而被许多网</w:t>
      </w:r>
      <w:r>
        <w:rPr>
          <w:rFonts w:ascii="SimSun" w:hAnsi="SimSun" w:eastAsia="SimSun" w:cs="SimSun"/>
          <w:sz w:val="20"/>
          <w:szCs w:val="20"/>
          <w:spacing w:val="3"/>
        </w:rPr>
        <w:t xml:space="preserve"> </w:t>
      </w:r>
      <w:r>
        <w:rPr>
          <w:rFonts w:ascii="SimSun" w:hAnsi="SimSun" w:eastAsia="SimSun" w:cs="SimSun"/>
          <w:sz w:val="20"/>
          <w:szCs w:val="20"/>
          <w:spacing w:val="2"/>
        </w:rPr>
        <w:t>站使用。简单来说，若用户在浏览网站的过程中，同时</w:t>
      </w:r>
      <w:r>
        <w:rPr>
          <w:rFonts w:ascii="SimSun" w:hAnsi="SimSun" w:eastAsia="SimSun" w:cs="SimSun"/>
          <w:sz w:val="20"/>
          <w:szCs w:val="20"/>
          <w:spacing w:val="1"/>
        </w:rPr>
        <w:t>或先后访问(浏览商品页面、观看了视频</w:t>
      </w:r>
      <w:r>
        <w:rPr>
          <w:rFonts w:ascii="SimSun" w:hAnsi="SimSun" w:eastAsia="SimSun" w:cs="SimSun"/>
          <w:sz w:val="20"/>
          <w:szCs w:val="20"/>
        </w:rPr>
        <w:t xml:space="preserve"> </w:t>
      </w:r>
      <w:r>
        <w:rPr>
          <w:rFonts w:ascii="SimSun" w:hAnsi="SimSun" w:eastAsia="SimSun" w:cs="SimSun"/>
          <w:sz w:val="20"/>
          <w:szCs w:val="20"/>
          <w:spacing w:val="9"/>
        </w:rPr>
        <w:t>或同时购买)了两个商品</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9"/>
        </w:rPr>
        <w:t>A </w:t>
      </w:r>
      <w:r>
        <w:rPr>
          <w:rFonts w:ascii="SimSun" w:hAnsi="SimSun" w:eastAsia="SimSun" w:cs="SimSun"/>
          <w:sz w:val="20"/>
          <w:szCs w:val="20"/>
          <w:spacing w:val="9"/>
        </w:rPr>
        <w:t>和 </w:t>
      </w:r>
      <w:r>
        <w:rPr>
          <w:rFonts w:ascii="Times New Roman" w:hAnsi="Times New Roman" w:eastAsia="Times New Roman" w:cs="Times New Roman"/>
          <w:sz w:val="20"/>
          <w:szCs w:val="20"/>
          <w:spacing w:val="9"/>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9"/>
        </w:rPr>
        <w:t>我们就认为</w:t>
      </w:r>
      <w:r>
        <w:rPr>
          <w:rFonts w:ascii="Times New Roman" w:hAnsi="Times New Roman" w:eastAsia="Times New Roman" w:cs="Times New Roman"/>
          <w:sz w:val="20"/>
          <w:szCs w:val="20"/>
          <w:spacing w:val="9"/>
        </w:rPr>
        <w:t>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9"/>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9"/>
        </w:rPr>
        <w:t>B </w:t>
      </w:r>
      <w:r>
        <w:rPr>
          <w:rFonts w:ascii="SimSun" w:hAnsi="SimSun" w:eastAsia="SimSun" w:cs="SimSun"/>
          <w:sz w:val="20"/>
          <w:szCs w:val="20"/>
          <w:spacing w:val="9"/>
        </w:rPr>
        <w:t>被该用户共同访问了一次。根据商品浏</w:t>
      </w:r>
      <w:r>
        <w:rPr>
          <w:rFonts w:ascii="SimSun" w:hAnsi="SimSun" w:eastAsia="SimSun" w:cs="SimSun"/>
          <w:sz w:val="20"/>
          <w:szCs w:val="20"/>
        </w:rPr>
        <w:t xml:space="preserve"> </w:t>
      </w:r>
      <w:r>
        <w:rPr>
          <w:rFonts w:ascii="SimSun" w:hAnsi="SimSun" w:eastAsia="SimSun" w:cs="SimSun"/>
          <w:sz w:val="20"/>
          <w:szCs w:val="20"/>
          <w:spacing w:val="1"/>
        </w:rPr>
        <w:t>览的历史记录，如果</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
        </w:rPr>
        <w:t>A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曾被大量的用户共同</w:t>
      </w:r>
      <w:r>
        <w:rPr>
          <w:rFonts w:ascii="SimSun" w:hAnsi="SimSun" w:eastAsia="SimSun" w:cs="SimSun"/>
          <w:sz w:val="20"/>
          <w:szCs w:val="20"/>
        </w:rPr>
        <w:t>访问过，则当一个新用户浏览</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27"/>
        </w:rPr>
        <w:t xml:space="preserve"> </w:t>
      </w:r>
      <w:r>
        <w:rPr>
          <w:rFonts w:ascii="SimSun" w:hAnsi="SimSun" w:eastAsia="SimSun" w:cs="SimSun"/>
          <w:sz w:val="20"/>
          <w:szCs w:val="20"/>
        </w:rPr>
        <w:t>时，系统会向 </w:t>
      </w:r>
      <w:r>
        <w:rPr>
          <w:rFonts w:ascii="SimSun" w:hAnsi="SimSun" w:eastAsia="SimSun" w:cs="SimSun"/>
          <w:sz w:val="20"/>
          <w:szCs w:val="20"/>
          <w:spacing w:val="-1"/>
        </w:rPr>
        <w:t>他推荐</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1"/>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
        </w:rPr>
        <w:t>反之亦然。</w:t>
      </w:r>
    </w:p>
    <w:p>
      <w:pPr>
        <w:ind w:right="89" w:firstLine="419"/>
        <w:spacing w:before="70" w:line="272" w:lineRule="auto"/>
        <w:rPr>
          <w:rFonts w:ascii="SimSun" w:hAnsi="SimSun" w:eastAsia="SimSun" w:cs="SimSun"/>
          <w:sz w:val="20"/>
          <w:szCs w:val="20"/>
        </w:rPr>
      </w:pPr>
      <w:r>
        <w:rPr>
          <w:rFonts w:ascii="Times New Roman" w:hAnsi="Times New Roman" w:eastAsia="Times New Roman" w:cs="Times New Roman"/>
          <w:sz w:val="20"/>
          <w:szCs w:val="20"/>
        </w:rPr>
        <w:t>YouTube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的视频推荐系统、亚马逊及</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eBay</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5"/>
        </w:rPr>
        <w:t>上的“浏览/购买了该商品的</w:t>
      </w:r>
      <w:r>
        <w:rPr>
          <w:rFonts w:ascii="SimSun" w:hAnsi="SimSun" w:eastAsia="SimSun" w:cs="SimSun"/>
          <w:sz w:val="20"/>
          <w:szCs w:val="20"/>
          <w:spacing w:val="4"/>
        </w:rPr>
        <w:t>用户也浏览/购买</w:t>
      </w:r>
      <w:r>
        <w:rPr>
          <w:rFonts w:ascii="SimSun" w:hAnsi="SimSun" w:eastAsia="SimSun" w:cs="SimSun"/>
          <w:sz w:val="20"/>
          <w:szCs w:val="20"/>
        </w:rPr>
        <w:t xml:space="preserve"> </w:t>
      </w:r>
      <w:r>
        <w:rPr>
          <w:rFonts w:ascii="SimSun" w:hAnsi="SimSun" w:eastAsia="SimSun" w:cs="SimSun"/>
          <w:sz w:val="20"/>
          <w:szCs w:val="20"/>
        </w:rPr>
        <w:t>了……”等功能都属于基于共同访问的推荐系统。</w:t>
      </w:r>
    </w:p>
    <w:p>
      <w:pPr>
        <w:ind w:firstLine="419"/>
        <w:spacing w:before="84" w:line="257" w:lineRule="auto"/>
        <w:rPr>
          <w:rFonts w:ascii="SimSun" w:hAnsi="SimSun" w:eastAsia="SimSun" w:cs="SimSun"/>
          <w:sz w:val="20"/>
          <w:szCs w:val="20"/>
        </w:rPr>
      </w:pPr>
      <w:r>
        <w:rPr>
          <w:rFonts w:ascii="SimSun" w:hAnsi="SimSun" w:eastAsia="SimSun" w:cs="SimSun"/>
          <w:sz w:val="20"/>
          <w:szCs w:val="20"/>
          <w:spacing w:val="4"/>
        </w:rPr>
        <w:t>因为这一类推荐系统基于对商品之间共同访问的统计，因此通过伪造共同访</w:t>
      </w:r>
      <w:r>
        <w:rPr>
          <w:rFonts w:ascii="SimSun" w:hAnsi="SimSun" w:eastAsia="SimSun" w:cs="SimSun"/>
          <w:sz w:val="20"/>
          <w:szCs w:val="20"/>
          <w:spacing w:val="3"/>
        </w:rPr>
        <w:t>问，可以在一</w:t>
      </w:r>
      <w:r>
        <w:rPr>
          <w:rFonts w:ascii="SimSun" w:hAnsi="SimSun" w:eastAsia="SimSun" w:cs="SimSun"/>
          <w:sz w:val="20"/>
          <w:szCs w:val="20"/>
        </w:rPr>
        <w:t xml:space="preserve">  </w:t>
      </w:r>
      <w:r>
        <w:rPr>
          <w:rFonts w:ascii="SimSun" w:hAnsi="SimSun" w:eastAsia="SimSun" w:cs="SimSun"/>
          <w:sz w:val="20"/>
          <w:szCs w:val="20"/>
          <w:spacing w:val="8"/>
        </w:rPr>
        <w:t>定程度上起到操控推荐结果的目的。例如，使用虚假账户</w:t>
      </w:r>
      <w:r>
        <w:rPr>
          <w:rFonts w:ascii="SimSun" w:hAnsi="SimSun" w:eastAsia="SimSun" w:cs="SimSun"/>
          <w:sz w:val="20"/>
          <w:szCs w:val="20"/>
          <w:spacing w:val="7"/>
        </w:rPr>
        <w:t>反复点击两个商品</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7"/>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7"/>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7"/>
        </w:rPr>
        <w:t>的页面，</w:t>
      </w:r>
      <w:r>
        <w:rPr>
          <w:rFonts w:ascii="SimSun" w:hAnsi="SimSun" w:eastAsia="SimSun" w:cs="SimSun"/>
          <w:sz w:val="20"/>
          <w:szCs w:val="20"/>
        </w:rPr>
        <w:t xml:space="preserve"> </w:t>
      </w:r>
      <w:r>
        <w:rPr>
          <w:rFonts w:ascii="SimSun" w:hAnsi="SimSun" w:eastAsia="SimSun" w:cs="SimSun"/>
          <w:sz w:val="20"/>
          <w:szCs w:val="20"/>
          <w:spacing w:val="3"/>
        </w:rPr>
        <w:t>在系统中累积大量对</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3"/>
        </w:rPr>
        <w:t>B </w:t>
      </w:r>
      <w:r>
        <w:rPr>
          <w:rFonts w:ascii="SimSun" w:hAnsi="SimSun" w:eastAsia="SimSun" w:cs="SimSun"/>
          <w:sz w:val="20"/>
          <w:szCs w:val="20"/>
          <w:spacing w:val="3"/>
        </w:rPr>
        <w:t>的共同访问，从而让</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或</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3"/>
        </w:rPr>
        <w:t>B </w:t>
      </w:r>
      <w:r>
        <w:rPr>
          <w:rFonts w:ascii="SimSun" w:hAnsi="SimSun" w:eastAsia="SimSun" w:cs="SimSun"/>
          <w:sz w:val="20"/>
          <w:szCs w:val="20"/>
          <w:spacing w:val="3"/>
        </w:rPr>
        <w:t>出现在对方的推荐列表中。</w:t>
      </w:r>
    </w:p>
    <w:p>
      <w:pPr>
        <w:ind w:right="86" w:firstLine="419"/>
        <w:spacing w:before="105" w:line="269" w:lineRule="auto"/>
        <w:rPr>
          <w:rFonts w:ascii="SimSun" w:hAnsi="SimSun" w:eastAsia="SimSun" w:cs="SimSun"/>
          <w:sz w:val="20"/>
          <w:szCs w:val="20"/>
        </w:rPr>
      </w:pPr>
      <w:r>
        <w:rPr>
          <w:rFonts w:ascii="SimSun" w:hAnsi="SimSun" w:eastAsia="SimSun" w:cs="SimSun"/>
          <w:sz w:val="20"/>
          <w:szCs w:val="20"/>
          <w:spacing w:val="4"/>
        </w:rPr>
        <w:t>一般来说，推荐系统包含一组用户和一系列的商品，用户包括注册用户和非注册</w:t>
      </w:r>
      <w:r>
        <w:rPr>
          <w:rFonts w:ascii="SimSun" w:hAnsi="SimSun" w:eastAsia="SimSun" w:cs="SimSun"/>
          <w:sz w:val="20"/>
          <w:szCs w:val="20"/>
          <w:spacing w:val="3"/>
        </w:rPr>
        <w:t>用户，商</w:t>
      </w:r>
      <w:r>
        <w:rPr>
          <w:rFonts w:ascii="SimSun" w:hAnsi="SimSun" w:eastAsia="SimSun" w:cs="SimSun"/>
          <w:sz w:val="20"/>
          <w:szCs w:val="20"/>
        </w:rPr>
        <w:t xml:space="preserve"> </w:t>
      </w:r>
      <w:r>
        <w:rPr>
          <w:rFonts w:ascii="SimSun" w:hAnsi="SimSun" w:eastAsia="SimSun" w:cs="SimSun"/>
          <w:sz w:val="20"/>
          <w:szCs w:val="20"/>
          <w:spacing w:val="7"/>
        </w:rPr>
        <w:t>品可以是</w:t>
      </w:r>
      <w:r>
        <w:rPr>
          <w:rFonts w:ascii="Times New Roman" w:hAnsi="Times New Roman" w:eastAsia="Times New Roman" w:cs="Times New Roman"/>
          <w:sz w:val="20"/>
          <w:szCs w:val="20"/>
        </w:rPr>
        <w:t>YouTube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中的视频、亚马逊中的商品等。推荐系统的目的是向</w:t>
      </w:r>
      <w:r>
        <w:rPr>
          <w:rFonts w:ascii="SimSun" w:hAnsi="SimSun" w:eastAsia="SimSun" w:cs="SimSun"/>
          <w:sz w:val="20"/>
          <w:szCs w:val="20"/>
          <w:spacing w:val="6"/>
        </w:rPr>
        <w:t>用户推荐符合用户偏</w:t>
      </w:r>
      <w:r>
        <w:rPr>
          <w:rFonts w:ascii="SimSun" w:hAnsi="SimSun" w:eastAsia="SimSun" w:cs="SimSun"/>
          <w:sz w:val="20"/>
          <w:szCs w:val="20"/>
        </w:rPr>
        <w:t xml:space="preserve"> </w:t>
      </w:r>
      <w:r>
        <w:rPr>
          <w:rFonts w:ascii="SimSun" w:hAnsi="SimSun" w:eastAsia="SimSun" w:cs="SimSun"/>
          <w:sz w:val="20"/>
          <w:szCs w:val="20"/>
          <w:spacing w:val="9"/>
        </w:rPr>
        <w:t>好的商品。推荐系统的研究与应用非常多，此处主要关注基于共同访问的推荐系统。 </w:t>
      </w:r>
      <w:r>
        <w:rPr>
          <w:rFonts w:ascii="Times New Roman" w:hAnsi="Times New Roman" w:eastAsia="Times New Roman" w:cs="Times New Roman"/>
          <w:sz w:val="20"/>
          <w:szCs w:val="20"/>
        </w:rPr>
        <w:t>You</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rPr>
        <w:t>Tube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和亚马逊在正式发表的论文中均表明其使用基于共同访问</w:t>
      </w:r>
      <w:r>
        <w:rPr>
          <w:rFonts w:ascii="SimSun" w:hAnsi="SimSun" w:eastAsia="SimSun" w:cs="SimSun"/>
          <w:sz w:val="20"/>
          <w:szCs w:val="20"/>
          <w:spacing w:val="7"/>
        </w:rPr>
        <w:t>的推荐系统。</w:t>
      </w:r>
    </w:p>
    <w:p>
      <w:pPr>
        <w:ind w:right="20" w:firstLine="419"/>
        <w:spacing w:before="69" w:line="268" w:lineRule="auto"/>
        <w:rPr>
          <w:rFonts w:ascii="SimSun" w:hAnsi="SimSun" w:eastAsia="SimSun" w:cs="SimSun"/>
          <w:sz w:val="20"/>
          <w:szCs w:val="20"/>
        </w:rPr>
      </w:pPr>
      <w:r>
        <w:rPr>
          <w:rFonts w:ascii="SimSun" w:hAnsi="SimSun" w:eastAsia="SimSun" w:cs="SimSun"/>
          <w:sz w:val="20"/>
          <w:szCs w:val="20"/>
          <w:spacing w:val="12"/>
        </w:rPr>
        <w:t>基于共同访问的推荐系统中非常重要的数据结构是共同访问图</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visitation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1"/>
        </w:rPr>
        <w:t>)</w:t>
      </w:r>
      <w:r>
        <w:rPr>
          <w:rFonts w:ascii="SimSun" w:hAnsi="SimSun" w:eastAsia="SimSun" w:cs="SimSun"/>
          <w:sz w:val="20"/>
          <w:szCs w:val="20"/>
          <w:spacing w:val="11"/>
        </w:rPr>
        <w:t>。</w:t>
      </w:r>
      <w:r>
        <w:rPr>
          <w:rFonts w:ascii="SimSun" w:hAnsi="SimSun" w:eastAsia="SimSun" w:cs="SimSun"/>
          <w:sz w:val="20"/>
          <w:szCs w:val="20"/>
        </w:rPr>
        <w:t xml:space="preserve"> </w:t>
      </w:r>
      <w:r>
        <w:rPr>
          <w:rFonts w:ascii="SimSun" w:hAnsi="SimSun" w:eastAsia="SimSun" w:cs="SimSun"/>
          <w:sz w:val="20"/>
          <w:szCs w:val="20"/>
          <w:spacing w:val="4"/>
        </w:rPr>
        <w:t>如图7-5所示，共同访问图可以表示为</w:t>
      </w:r>
      <w:r>
        <w:rPr>
          <w:rFonts w:ascii="Times New Roman" w:hAnsi="Times New Roman" w:eastAsia="Times New Roman" w:cs="Times New Roman"/>
          <w:sz w:val="20"/>
          <w:szCs w:val="20"/>
          <w:spacing w:val="4"/>
        </w:rPr>
        <w:t>G=(V,E),      </w:t>
      </w:r>
      <w:r>
        <w:rPr>
          <w:rFonts w:ascii="SimSun" w:hAnsi="SimSun" w:eastAsia="SimSun" w:cs="SimSun"/>
          <w:sz w:val="20"/>
          <w:szCs w:val="20"/>
          <w:spacing w:val="4"/>
        </w:rPr>
        <w:t>其中</w:t>
      </w:r>
      <w:r>
        <w:rPr>
          <w:rFonts w:ascii="Times New Roman" w:hAnsi="Times New Roman" w:eastAsia="Times New Roman" w:cs="Times New Roman"/>
          <w:sz w:val="20"/>
          <w:szCs w:val="20"/>
          <w:spacing w:val="4"/>
        </w:rPr>
        <w:t>V</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4"/>
        </w:rPr>
        <w:t>是所有节点的集合，每个节点</w:t>
      </w:r>
      <w:r>
        <w:rPr>
          <w:rFonts w:ascii="Times New Roman" w:hAnsi="Times New Roman" w:eastAsia="Times New Roman" w:cs="Times New Roman"/>
          <w:sz w:val="20"/>
          <w:szCs w:val="20"/>
          <w:spacing w:val="4"/>
        </w:rPr>
        <w:t>i  </w:t>
      </w:r>
      <w:r>
        <w:rPr>
          <w:rFonts w:ascii="SimSun" w:hAnsi="SimSun" w:eastAsia="SimSun" w:cs="SimSun"/>
          <w:sz w:val="20"/>
          <w:szCs w:val="20"/>
          <w:spacing w:val="4"/>
        </w:rPr>
        <w:t>表示 </w:t>
      </w:r>
      <w:r>
        <w:rPr>
          <w:rFonts w:ascii="SimSun" w:hAnsi="SimSun" w:eastAsia="SimSun" w:cs="SimSun"/>
          <w:sz w:val="20"/>
          <w:szCs w:val="20"/>
        </w:rPr>
        <w:t>一个商品，节点的权重</w:t>
      </w:r>
      <w:r>
        <w:rPr>
          <w:rFonts w:ascii="Times New Roman" w:hAnsi="Times New Roman" w:eastAsia="Times New Roman" w:cs="Times New Roman"/>
          <w:sz w:val="20"/>
          <w:szCs w:val="20"/>
        </w:rPr>
        <w:t>w; </w:t>
      </w:r>
      <w:r>
        <w:rPr>
          <w:rFonts w:ascii="SimSun" w:hAnsi="SimSun" w:eastAsia="SimSun" w:cs="SimSun"/>
          <w:sz w:val="20"/>
          <w:szCs w:val="20"/>
        </w:rPr>
        <w:t>表示节点的关注度；</w:t>
      </w:r>
      <w:r>
        <w:rPr>
          <w:rFonts w:ascii="Times New Roman" w:hAnsi="Times New Roman" w:eastAsia="Times New Roman" w:cs="Times New Roman"/>
          <w:sz w:val="20"/>
          <w:szCs w:val="20"/>
        </w:rPr>
        <w:t>E</w:t>
      </w:r>
      <w:r>
        <w:rPr>
          <w:rFonts w:ascii="Times New Roman" w:hAnsi="Times New Roman" w:eastAsia="Times New Roman" w:cs="Times New Roman"/>
          <w:sz w:val="20"/>
          <w:szCs w:val="20"/>
          <w:spacing w:val="48"/>
        </w:rPr>
        <w:t xml:space="preserve"> </w:t>
      </w:r>
      <w:r>
        <w:rPr>
          <w:rFonts w:ascii="SimSun" w:hAnsi="SimSun" w:eastAsia="SimSun" w:cs="SimSun"/>
          <w:sz w:val="20"/>
          <w:szCs w:val="20"/>
        </w:rPr>
        <w:t>是所有边的集合，每条边</w:t>
      </w:r>
      <w:r>
        <w:rPr>
          <w:rFonts w:ascii="Times New Roman" w:hAnsi="Times New Roman" w:eastAsia="Times New Roman" w:cs="Times New Roman"/>
          <w:sz w:val="20"/>
          <w:szCs w:val="20"/>
        </w:rPr>
        <w:t>(i,j)</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rPr>
        <w:t>表示至少有一个 </w:t>
      </w:r>
      <w:r>
        <w:rPr>
          <w:rFonts w:ascii="SimSun" w:hAnsi="SimSun" w:eastAsia="SimSun" w:cs="SimSun"/>
          <w:sz w:val="20"/>
          <w:szCs w:val="20"/>
          <w:spacing w:val="9"/>
        </w:rPr>
        <w:t>用户共同访问节点</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9"/>
        </w:rPr>
        <w:t>和节点</w:t>
      </w:r>
      <w:r>
        <w:rPr>
          <w:rFonts w:ascii="Times New Roman" w:hAnsi="Times New Roman" w:eastAsia="Times New Roman" w:cs="Times New Roman"/>
          <w:sz w:val="20"/>
          <w:szCs w:val="20"/>
          <w:spacing w:val="9"/>
        </w:rPr>
        <w:t>j,   </w:t>
      </w:r>
      <w:r>
        <w:rPr>
          <w:rFonts w:ascii="SimSun" w:hAnsi="SimSun" w:eastAsia="SimSun" w:cs="SimSun"/>
          <w:sz w:val="20"/>
          <w:szCs w:val="20"/>
          <w:spacing w:val="9"/>
        </w:rPr>
        <w:t>边的权重记为</w:t>
      </w:r>
      <w:r>
        <w:rPr>
          <w:rFonts w:ascii="Times New Roman" w:hAnsi="Times New Roman" w:eastAsia="Times New Roman" w:cs="Times New Roman"/>
          <w:sz w:val="20"/>
          <w:szCs w:val="20"/>
          <w:spacing w:val="9"/>
        </w:rPr>
        <w:t>w;,   </w:t>
      </w:r>
      <w:r>
        <w:rPr>
          <w:rFonts w:ascii="SimSun" w:hAnsi="SimSun" w:eastAsia="SimSun" w:cs="SimSun"/>
          <w:sz w:val="20"/>
          <w:szCs w:val="20"/>
          <w:spacing w:val="9"/>
        </w:rPr>
        <w:t>表示节点</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9"/>
        </w:rPr>
        <w:t>和节点</w:t>
      </w:r>
      <w:r>
        <w:rPr>
          <w:rFonts w:ascii="Times New Roman" w:hAnsi="Times New Roman" w:eastAsia="Times New Roman" w:cs="Times New Roman"/>
          <w:sz w:val="20"/>
          <w:szCs w:val="20"/>
          <w:spacing w:val="9"/>
        </w:rPr>
        <w:t>j  </w:t>
      </w:r>
      <w:r>
        <w:rPr>
          <w:rFonts w:ascii="SimSun" w:hAnsi="SimSun" w:eastAsia="SimSun" w:cs="SimSun"/>
          <w:sz w:val="20"/>
          <w:szCs w:val="20"/>
          <w:spacing w:val="9"/>
        </w:rPr>
        <w:t>被</w:t>
      </w:r>
      <w:r>
        <w:rPr>
          <w:rFonts w:ascii="SimSun" w:hAnsi="SimSun" w:eastAsia="SimSun" w:cs="SimSun"/>
          <w:sz w:val="20"/>
          <w:szCs w:val="20"/>
          <w:spacing w:val="8"/>
        </w:rPr>
        <w:t>共同访问的次数。</w:t>
      </w:r>
    </w:p>
    <w:p>
      <w:pPr>
        <w:ind w:left="419"/>
        <w:spacing w:before="112" w:line="219" w:lineRule="auto"/>
        <w:rPr>
          <w:rFonts w:ascii="SimSun" w:hAnsi="SimSun" w:eastAsia="SimSun" w:cs="SimSun"/>
          <w:sz w:val="20"/>
          <w:szCs w:val="20"/>
        </w:rPr>
      </w:pPr>
      <w:r>
        <w:rPr>
          <w:rFonts w:ascii="SimSun" w:hAnsi="SimSun" w:eastAsia="SimSun" w:cs="SimSun"/>
          <w:sz w:val="20"/>
          <w:szCs w:val="20"/>
          <w:spacing w:val="8"/>
        </w:rPr>
        <w:t>基于共同访问的商品到商品推荐系统的工作流程主要有如下三个步骤。</w:t>
      </w:r>
    </w:p>
    <w:p>
      <w:pPr>
        <w:ind w:left="419"/>
        <w:spacing w:before="62" w:line="217" w:lineRule="auto"/>
        <w:rPr>
          <w:rFonts w:ascii="SimSun" w:hAnsi="SimSun" w:eastAsia="SimSun" w:cs="SimSun"/>
          <w:sz w:val="20"/>
          <w:szCs w:val="20"/>
        </w:rPr>
      </w:pPr>
      <w:r>
        <w:rPr>
          <w:rFonts w:ascii="SimSun" w:hAnsi="SimSun" w:eastAsia="SimSun" w:cs="SimSun"/>
          <w:sz w:val="20"/>
          <w:szCs w:val="20"/>
          <w:spacing w:val="8"/>
        </w:rPr>
        <w:t>①</w:t>
      </w:r>
      <w:r>
        <w:rPr>
          <w:rFonts w:ascii="SimSun" w:hAnsi="SimSun" w:eastAsia="SimSun" w:cs="SimSun"/>
          <w:sz w:val="20"/>
          <w:szCs w:val="20"/>
          <w:spacing w:val="-19"/>
        </w:rPr>
        <w:t xml:space="preserve"> </w:t>
      </w:r>
      <w:r>
        <w:rPr>
          <w:rFonts w:ascii="SimSun" w:hAnsi="SimSun" w:eastAsia="SimSun" w:cs="SimSun"/>
          <w:sz w:val="20"/>
          <w:szCs w:val="20"/>
          <w:spacing w:val="8"/>
        </w:rPr>
        <w:t>计算共同访问图中商品到商品之间的相似性。</w:t>
      </w:r>
    </w:p>
    <w:p>
      <w:pPr>
        <w:ind w:left="419"/>
        <w:spacing w:before="87" w:line="219" w:lineRule="auto"/>
        <w:rPr>
          <w:rFonts w:ascii="SimSun" w:hAnsi="SimSun" w:eastAsia="SimSun" w:cs="SimSun"/>
          <w:sz w:val="20"/>
          <w:szCs w:val="20"/>
        </w:rPr>
      </w:pPr>
      <w:r>
        <w:rPr>
          <w:rFonts w:ascii="SimSun" w:hAnsi="SimSun" w:eastAsia="SimSun" w:cs="SimSun"/>
          <w:sz w:val="20"/>
          <w:szCs w:val="20"/>
          <w:spacing w:val="-2"/>
        </w:rPr>
        <w:t>例如，</w:t>
      </w:r>
      <w:r>
        <w:rPr>
          <w:rFonts w:ascii="Times New Roman" w:hAnsi="Times New Roman" w:eastAsia="Times New Roman" w:cs="Times New Roman"/>
          <w:sz w:val="20"/>
          <w:szCs w:val="20"/>
          <w:spacing w:val="-2"/>
        </w:rPr>
        <w:t>YouTube</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2"/>
        </w:rPr>
        <w:t>中的相似性计算函数为</w:t>
      </w:r>
    </w:p>
    <w:p>
      <w:pPr>
        <w:ind w:left="2610"/>
        <w:spacing w:before="18"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S;=w;/f(w;,w;)=w;/(w;·w;)</w:t>
      </w:r>
    </w:p>
    <w:p>
      <w:pPr>
        <w:spacing w:line="192" w:lineRule="auto"/>
        <w:sectPr>
          <w:footerReference w:type="default" r:id="rId326"/>
          <w:pgSz w:w="9300" w:h="14290"/>
          <w:pgMar w:top="400" w:right="569" w:bottom="641" w:left="269" w:header="0" w:footer="441" w:gutter="0"/>
        </w:sectPr>
        <w:rPr>
          <w:rFonts w:ascii="Times New Roman" w:hAnsi="Times New Roman" w:eastAsia="Times New Roman" w:cs="Times New Roman"/>
          <w:sz w:val="29"/>
          <w:szCs w:val="29"/>
        </w:rPr>
      </w:pPr>
    </w:p>
    <w:p>
      <w:pPr>
        <w:ind w:left="83"/>
        <w:spacing w:before="146" w:line="219" w:lineRule="auto"/>
        <w:rPr>
          <w:rFonts w:ascii="SimSun" w:hAnsi="SimSun" w:eastAsia="SimSun" w:cs="SimSun"/>
          <w:sz w:val="25"/>
          <w:szCs w:val="25"/>
        </w:rPr>
      </w:pPr>
      <w:bookmarkStart w:name="bookmark183" w:id="169"/>
      <w:bookmarkEnd w:id="169"/>
      <w:bookmarkStart w:name="bookmark181" w:id="170"/>
      <w:bookmarkEnd w:id="170"/>
      <w:bookmarkStart w:name="bookmark182" w:id="171"/>
      <w:bookmarkEnd w:id="171"/>
      <w:r>
        <w:rPr>
          <w:rFonts w:ascii="SimSun" w:hAnsi="SimSun" w:eastAsia="SimSun" w:cs="SimSun"/>
          <w:sz w:val="25"/>
          <w:szCs w:val="25"/>
          <w:b/>
          <w:bCs/>
          <w:spacing w:val="-15"/>
        </w:rPr>
        <w:t>大数据安全与隐私保护</w:t>
      </w:r>
    </w:p>
    <w:p>
      <w:pPr>
        <w:ind w:left="409"/>
        <w:spacing w:before="242" w:line="217" w:lineRule="auto"/>
        <w:rPr>
          <w:rFonts w:ascii="SimSun" w:hAnsi="SimSun" w:eastAsia="SimSun" w:cs="SimSun"/>
          <w:sz w:val="20"/>
          <w:szCs w:val="20"/>
        </w:rPr>
      </w:pPr>
      <w:r>
        <w:rPr>
          <w:rFonts w:ascii="SimSun" w:hAnsi="SimSun" w:eastAsia="SimSun" w:cs="SimSun"/>
          <w:sz w:val="20"/>
          <w:szCs w:val="20"/>
          <w:spacing w:val="9"/>
        </w:rPr>
        <w:t>②</w:t>
      </w:r>
      <w:r>
        <w:rPr>
          <w:rFonts w:ascii="SimSun" w:hAnsi="SimSun" w:eastAsia="SimSun" w:cs="SimSun"/>
          <w:sz w:val="20"/>
          <w:szCs w:val="20"/>
          <w:spacing w:val="-17"/>
        </w:rPr>
        <w:t xml:space="preserve"> </w:t>
      </w:r>
      <w:r>
        <w:rPr>
          <w:rFonts w:ascii="SimSun" w:hAnsi="SimSun" w:eastAsia="SimSun" w:cs="SimSun"/>
          <w:sz w:val="20"/>
          <w:szCs w:val="20"/>
          <w:spacing w:val="9"/>
        </w:rPr>
        <w:t>对与商品</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9"/>
        </w:rPr>
        <w:t>相似性程度从高到低进行排序。</w:t>
      </w:r>
    </w:p>
    <w:p>
      <w:pPr>
        <w:ind w:firstLine="409"/>
        <w:spacing w:before="74" w:line="275" w:lineRule="auto"/>
        <w:rPr>
          <w:rFonts w:ascii="SimSun" w:hAnsi="SimSun" w:eastAsia="SimSun" w:cs="SimSun"/>
          <w:sz w:val="20"/>
          <w:szCs w:val="20"/>
        </w:rPr>
      </w:pPr>
      <w:r>
        <w:rPr>
          <w:rFonts w:ascii="SimSun" w:hAnsi="SimSun" w:eastAsia="SimSun" w:cs="SimSun"/>
          <w:sz w:val="20"/>
          <w:szCs w:val="20"/>
          <w:spacing w:val="8"/>
        </w:rPr>
        <w:t>③</w:t>
      </w:r>
      <w:r>
        <w:rPr>
          <w:rFonts w:ascii="SimSun" w:hAnsi="SimSun" w:eastAsia="SimSun" w:cs="SimSun"/>
          <w:sz w:val="20"/>
          <w:szCs w:val="20"/>
          <w:spacing w:val="-34"/>
        </w:rPr>
        <w:t xml:space="preserve"> </w:t>
      </w:r>
      <w:r>
        <w:rPr>
          <w:rFonts w:ascii="SimSun" w:hAnsi="SimSun" w:eastAsia="SimSun" w:cs="SimSun"/>
          <w:sz w:val="20"/>
          <w:szCs w:val="20"/>
          <w:spacing w:val="8"/>
        </w:rPr>
        <w:t>生成最终的推荐列表，但是必须满足某些条件。如满足关注度阈值</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8"/>
        </w:rPr>
        <w:t>r</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w:t>
      </w:r>
      <w:r>
        <w:rPr>
          <w:rFonts w:ascii="SimSun" w:hAnsi="SimSun" w:eastAsia="SimSun" w:cs="SimSun"/>
          <w:sz w:val="20"/>
          <w:szCs w:val="20"/>
          <w:spacing w:val="-56"/>
        </w:rPr>
        <w:t xml:space="preserve"> </w:t>
      </w:r>
      <w:r>
        <w:rPr>
          <w:rFonts w:ascii="SimSun" w:hAnsi="SimSun" w:eastAsia="SimSun" w:cs="SimSun"/>
          <w:sz w:val="20"/>
          <w:szCs w:val="20"/>
          <w:spacing w:val="8"/>
        </w:rPr>
        <w:t>因</w:t>
      </w:r>
      <w:r>
        <w:rPr>
          <w:rFonts w:ascii="SimSun" w:hAnsi="SimSun" w:eastAsia="SimSun" w:cs="SimSun"/>
          <w:sz w:val="20"/>
          <w:szCs w:val="20"/>
          <w:spacing w:val="7"/>
        </w:rPr>
        <w:t>为对某些相</w:t>
      </w:r>
      <w:r>
        <w:rPr>
          <w:rFonts w:ascii="SimSun" w:hAnsi="SimSun" w:eastAsia="SimSun" w:cs="SimSun"/>
          <w:sz w:val="20"/>
          <w:szCs w:val="20"/>
        </w:rPr>
        <w:t xml:space="preserve"> </w:t>
      </w:r>
      <w:r>
        <w:rPr>
          <w:rFonts w:ascii="SimSun" w:hAnsi="SimSun" w:eastAsia="SimSun" w:cs="SimSun"/>
          <w:sz w:val="20"/>
          <w:szCs w:val="20"/>
          <w:spacing w:val="2"/>
        </w:rPr>
        <w:t>似性计算函数来说，如果共同访问的数量不变，则节点关注度值</w:t>
      </w:r>
      <w:r>
        <w:rPr>
          <w:rFonts w:ascii="SimSun" w:hAnsi="SimSun" w:eastAsia="SimSun" w:cs="SimSun"/>
          <w:sz w:val="20"/>
          <w:szCs w:val="20"/>
          <w:spacing w:val="-14"/>
        </w:rPr>
        <w:t xml:space="preserve"> </w:t>
      </w:r>
      <w:r>
        <w:rPr>
          <w:rFonts w:ascii="SimSun" w:hAnsi="SimSun" w:eastAsia="SimSun" w:cs="SimSun"/>
          <w:sz w:val="20"/>
          <w:szCs w:val="20"/>
          <w:spacing w:val="2"/>
        </w:rPr>
        <w:t>w;</w:t>
      </w:r>
      <w:r>
        <w:rPr>
          <w:rFonts w:ascii="SimSun" w:hAnsi="SimSun" w:eastAsia="SimSun" w:cs="SimSun"/>
          <w:sz w:val="20"/>
          <w:szCs w:val="20"/>
          <w:spacing w:val="-40"/>
        </w:rPr>
        <w:t xml:space="preserve"> </w:t>
      </w:r>
      <w:r>
        <w:rPr>
          <w:rFonts w:ascii="SimSun" w:hAnsi="SimSun" w:eastAsia="SimSun" w:cs="SimSun"/>
          <w:sz w:val="20"/>
          <w:szCs w:val="20"/>
          <w:spacing w:val="2"/>
        </w:rPr>
        <w:t>或</w:t>
      </w:r>
      <w:r>
        <w:rPr>
          <w:rFonts w:ascii="SimSun" w:hAnsi="SimSun" w:eastAsia="SimSun" w:cs="SimSun"/>
          <w:sz w:val="20"/>
          <w:szCs w:val="20"/>
          <w:spacing w:val="-41"/>
        </w:rPr>
        <w:t xml:space="preserve"> </w:t>
      </w:r>
      <w:r>
        <w:rPr>
          <w:rFonts w:ascii="SimSun" w:hAnsi="SimSun" w:eastAsia="SimSun" w:cs="SimSun"/>
          <w:sz w:val="20"/>
          <w:szCs w:val="20"/>
          <w:spacing w:val="2"/>
        </w:rPr>
        <w:t>者w, 越低，相似度值越</w:t>
      </w:r>
      <w:r>
        <w:rPr>
          <w:rFonts w:ascii="SimSun" w:hAnsi="SimSun" w:eastAsia="SimSun" w:cs="SimSun"/>
          <w:sz w:val="20"/>
          <w:szCs w:val="20"/>
        </w:rPr>
        <w:t xml:space="preserve"> </w:t>
      </w:r>
      <w:r>
        <w:rPr>
          <w:rFonts w:ascii="SimSun" w:hAnsi="SimSun" w:eastAsia="SimSun" w:cs="SimSun"/>
          <w:sz w:val="20"/>
          <w:szCs w:val="20"/>
          <w:spacing w:val="9"/>
        </w:rPr>
        <w:t>高。为了避免不受欢迎的商品更容易被推荐，所以一般会设置一个阈值来过滤掉关注度值低</w:t>
      </w:r>
      <w:r>
        <w:rPr>
          <w:rFonts w:ascii="SimSun" w:hAnsi="SimSun" w:eastAsia="SimSun" w:cs="SimSun"/>
          <w:sz w:val="20"/>
          <w:szCs w:val="20"/>
          <w:spacing w:val="11"/>
        </w:rPr>
        <w:t xml:space="preserve"> </w:t>
      </w:r>
      <w:r>
        <w:rPr>
          <w:rFonts w:ascii="SimSun" w:hAnsi="SimSun" w:eastAsia="SimSun" w:cs="SimSun"/>
          <w:sz w:val="20"/>
          <w:szCs w:val="20"/>
          <w:spacing w:val="-2"/>
        </w:rPr>
        <w:t>的商品。</w:t>
      </w:r>
    </w:p>
    <w:p>
      <w:pPr>
        <w:ind w:firstLine="2059"/>
        <w:spacing w:before="122" w:line="2110" w:lineRule="exact"/>
        <w:rPr/>
      </w:pPr>
      <w:r>
        <w:rPr>
          <w:position w:val="-42"/>
        </w:rPr>
        <w:drawing>
          <wp:inline distT="0" distB="0" distL="0" distR="0">
            <wp:extent cx="2724148" cy="1339889"/>
            <wp:effectExtent l="0" t="0" r="0" b="0"/>
            <wp:docPr id="140" name="IM 140"/>
            <wp:cNvGraphicFramePr/>
            <a:graphic>
              <a:graphicData uri="http://schemas.openxmlformats.org/drawingml/2006/picture">
                <pic:pic>
                  <pic:nvPicPr>
                    <pic:cNvPr id="140" name="IM 140"/>
                    <pic:cNvPicPr/>
                  </pic:nvPicPr>
                  <pic:blipFill>
                    <a:blip r:embed="rId329"/>
                    <a:stretch>
                      <a:fillRect/>
                    </a:stretch>
                  </pic:blipFill>
                  <pic:spPr>
                    <a:xfrm rot="0">
                      <a:off x="0" y="0"/>
                      <a:ext cx="2724148" cy="1339889"/>
                    </a:xfrm>
                    <a:prstGeom prst="rect">
                      <a:avLst/>
                    </a:prstGeom>
                  </pic:spPr>
                </pic:pic>
              </a:graphicData>
            </a:graphic>
          </wp:inline>
        </w:drawing>
      </w:r>
    </w:p>
    <w:p>
      <w:pPr>
        <w:ind w:left="3439"/>
        <w:spacing w:before="229" w:line="219" w:lineRule="auto"/>
        <w:rPr>
          <w:rFonts w:ascii="SimSun" w:hAnsi="SimSun" w:eastAsia="SimSun" w:cs="SimSun"/>
          <w:sz w:val="20"/>
          <w:szCs w:val="20"/>
        </w:rPr>
      </w:pPr>
      <w:r>
        <w:rPr>
          <w:rFonts w:ascii="SimSun" w:hAnsi="SimSun" w:eastAsia="SimSun" w:cs="SimSun"/>
          <w:sz w:val="20"/>
          <w:szCs w:val="20"/>
          <w:spacing w:val="-13"/>
        </w:rPr>
        <w:t>图7-5</w:t>
      </w:r>
      <w:r>
        <w:rPr>
          <w:rFonts w:ascii="SimSun" w:hAnsi="SimSun" w:eastAsia="SimSun" w:cs="SimSun"/>
          <w:sz w:val="20"/>
          <w:szCs w:val="20"/>
          <w:spacing w:val="78"/>
        </w:rPr>
        <w:t xml:space="preserve"> </w:t>
      </w:r>
      <w:r>
        <w:rPr>
          <w:rFonts w:ascii="SimSun" w:hAnsi="SimSun" w:eastAsia="SimSun" w:cs="SimSun"/>
          <w:sz w:val="20"/>
          <w:szCs w:val="20"/>
          <w:spacing w:val="-13"/>
        </w:rPr>
        <w:t>共同访问图</w:t>
      </w:r>
    </w:p>
    <w:p>
      <w:pPr>
        <w:ind w:right="25" w:firstLine="409"/>
        <w:spacing w:before="152" w:line="248" w:lineRule="auto"/>
        <w:rPr>
          <w:rFonts w:ascii="SimSun" w:hAnsi="SimSun" w:eastAsia="SimSun" w:cs="SimSun"/>
          <w:sz w:val="20"/>
          <w:szCs w:val="20"/>
        </w:rPr>
      </w:pPr>
      <w:r>
        <w:rPr>
          <w:rFonts w:ascii="SimSun" w:hAnsi="SimSun" w:eastAsia="SimSun" w:cs="SimSun"/>
          <w:sz w:val="20"/>
          <w:szCs w:val="20"/>
          <w:spacing w:val="9"/>
        </w:rPr>
        <w:t>一般来说，具备不同攻击背景知识的攻击者可以达到不同的攻击效果。所以首先需要根</w:t>
      </w:r>
      <w:r>
        <w:rPr>
          <w:rFonts w:ascii="SimSun" w:hAnsi="SimSun" w:eastAsia="SimSun" w:cs="SimSun"/>
          <w:sz w:val="20"/>
          <w:szCs w:val="20"/>
          <w:spacing w:val="14"/>
        </w:rPr>
        <w:t xml:space="preserve"> </w:t>
      </w:r>
      <w:r>
        <w:rPr>
          <w:rFonts w:ascii="SimSun" w:hAnsi="SimSun" w:eastAsia="SimSun" w:cs="SimSun"/>
          <w:sz w:val="20"/>
          <w:szCs w:val="20"/>
          <w:spacing w:val="7"/>
        </w:rPr>
        <w:t>据攻击者的背景知识不同将攻击者分为三类，如图7-6所示。</w:t>
      </w:r>
    </w:p>
    <w:p>
      <w:pPr>
        <w:pStyle w:val="BodyText"/>
        <w:ind w:firstLine="1029"/>
        <w:spacing w:before="85" w:line="1840" w:lineRule="exact"/>
        <w:rPr/>
      </w:pPr>
      <w:r>
        <w:rPr>
          <w:position w:val="-36"/>
        </w:rPr>
        <w:pict>
          <v:group id="_x0000_s778" style="mso-position-vertical-relative:line;mso-position-horizontal-relative:char;width:317.5pt;height:92pt;" filled="false" stroked="false" coordsize="6350,1840" coordorigin="0,0">
            <v:shape id="_x0000_s780" style="position:absolute;left:0;top:0;width:6350;height:1840;" filled="false" stroked="false" type="#_x0000_t75">
              <v:imagedata o:title="" r:id="rId330"/>
            </v:shape>
            <v:shape id="_x0000_s782" style="position:absolute;left:5029;top:76;width:963;height:1693;" filled="false" stroked="false" type="#_x0000_t202">
              <v:fill on="false"/>
              <v:stroke on="false"/>
              <v:path/>
              <v:imagedata o:title=""/>
              <o:lock v:ext="edit" aspectratio="false"/>
              <v:textbox inset="0mm,0mm,0mm,0mm">
                <w:txbxContent>
                  <w:p>
                    <w:pPr>
                      <w:ind w:left="179"/>
                      <w:spacing w:before="20" w:line="219" w:lineRule="auto"/>
                      <w:rPr>
                        <w:rFonts w:ascii="SimSun" w:hAnsi="SimSun" w:eastAsia="SimSun" w:cs="SimSun"/>
                        <w:sz w:val="16"/>
                        <w:szCs w:val="16"/>
                      </w:rPr>
                    </w:pPr>
                    <w:r>
                      <w:rPr>
                        <w:rFonts w:ascii="SimSun" w:hAnsi="SimSun" w:eastAsia="SimSun" w:cs="SimSun"/>
                        <w:sz w:val="16"/>
                        <w:szCs w:val="16"/>
                        <w:spacing w:val="-2"/>
                      </w:rPr>
                      <w:t>低等知识</w:t>
                    </w:r>
                  </w:p>
                  <w:p>
                    <w:pPr>
                      <w:ind w:left="179"/>
                      <w:spacing w:before="209" w:line="219" w:lineRule="auto"/>
                      <w:rPr>
                        <w:rFonts w:ascii="SimSun" w:hAnsi="SimSun" w:eastAsia="SimSun" w:cs="SimSun"/>
                        <w:sz w:val="16"/>
                        <w:szCs w:val="16"/>
                      </w:rPr>
                    </w:pPr>
                    <w:r>
                      <w:rPr>
                        <w:rFonts w:ascii="SimSun" w:hAnsi="SimSun" w:eastAsia="SimSun" w:cs="SimSun"/>
                        <w:sz w:val="16"/>
                        <w:szCs w:val="16"/>
                        <w:spacing w:val="-2"/>
                      </w:rPr>
                      <w:t>推荐列表</w:t>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left="20"/>
                      <w:spacing w:before="52" w:line="212" w:lineRule="auto"/>
                      <w:rPr>
                        <w:rFonts w:ascii="Times New Roman" w:hAnsi="Times New Roman" w:eastAsia="Times New Roman" w:cs="Times New Roman"/>
                        <w:sz w:val="16"/>
                        <w:szCs w:val="16"/>
                      </w:rPr>
                    </w:pPr>
                    <w:r>
                      <w:rPr>
                        <w:rFonts w:ascii="SimSun" w:hAnsi="SimSun" w:eastAsia="SimSun" w:cs="SimSun"/>
                        <w:sz w:val="16"/>
                        <w:szCs w:val="16"/>
                        <w:spacing w:val="-6"/>
                      </w:rPr>
                      <w:t>亚马逊、</w:t>
                    </w:r>
                    <w:r>
                      <w:rPr>
                        <w:rFonts w:ascii="Times New Roman" w:hAnsi="Times New Roman" w:eastAsia="Times New Roman" w:cs="Times New Roman"/>
                        <w:sz w:val="16"/>
                        <w:szCs w:val="16"/>
                        <w:spacing w:val="-6"/>
                      </w:rPr>
                      <w:t>eBay</w:t>
                    </w:r>
                  </w:p>
                </w:txbxContent>
              </v:textbox>
            </v:shape>
            <v:shape id="_x0000_s784" style="position:absolute;left:3219;top:76;width:831;height:1663;" filled="false" stroked="false" type="#_x0000_t202">
              <v:fill on="false"/>
              <v:stroke on="false"/>
              <v:path/>
              <v:imagedata o:title=""/>
              <o:lock v:ext="edit" aspectratio="false"/>
              <v:textbox inset="0mm,0mm,0mm,0mm">
                <w:txbxContent>
                  <w:p>
                    <w:pPr>
                      <w:ind w:left="90"/>
                      <w:spacing w:before="20" w:line="219" w:lineRule="auto"/>
                      <w:rPr>
                        <w:rFonts w:ascii="SimSun" w:hAnsi="SimSun" w:eastAsia="SimSun" w:cs="SimSun"/>
                        <w:sz w:val="16"/>
                        <w:szCs w:val="16"/>
                      </w:rPr>
                    </w:pPr>
                    <w:r>
                      <w:rPr>
                        <w:rFonts w:ascii="SimSun" w:hAnsi="SimSun" w:eastAsia="SimSun" w:cs="SimSun"/>
                        <w:sz w:val="16"/>
                        <w:szCs w:val="16"/>
                        <w:spacing w:val="-1"/>
                      </w:rPr>
                      <w:t>中等知识</w:t>
                    </w:r>
                  </w:p>
                  <w:p>
                    <w:pPr>
                      <w:ind w:left="100"/>
                      <w:spacing w:before="209" w:line="219" w:lineRule="auto"/>
                      <w:rPr>
                        <w:rFonts w:ascii="SimSun" w:hAnsi="SimSun" w:eastAsia="SimSun" w:cs="SimSun"/>
                        <w:sz w:val="16"/>
                        <w:szCs w:val="16"/>
                      </w:rPr>
                    </w:pPr>
                    <w:r>
                      <w:rPr>
                        <w:rFonts w:ascii="SimSun" w:hAnsi="SimSun" w:eastAsia="SimSun" w:cs="SimSun"/>
                        <w:sz w:val="16"/>
                        <w:szCs w:val="16"/>
                        <w:spacing w:val="-2"/>
                      </w:rPr>
                      <w:t>推荐列表</w:t>
                    </w:r>
                  </w:p>
                  <w:p>
                    <w:pPr>
                      <w:spacing w:line="307" w:lineRule="auto"/>
                      <w:rPr>
                        <w:rFonts w:ascii="Arial"/>
                        <w:sz w:val="21"/>
                      </w:rPr>
                    </w:pPr>
                    <w:r/>
                  </w:p>
                  <w:p>
                    <w:pPr>
                      <w:ind w:left="20"/>
                      <w:spacing w:before="52" w:line="220" w:lineRule="auto"/>
                      <w:rPr>
                        <w:rFonts w:ascii="SimSun" w:hAnsi="SimSun" w:eastAsia="SimSun" w:cs="SimSun"/>
                        <w:sz w:val="16"/>
                        <w:szCs w:val="16"/>
                      </w:rPr>
                    </w:pPr>
                    <w:r>
                      <w:rPr>
                        <w:rFonts w:ascii="SimSun" w:hAnsi="SimSun" w:eastAsia="SimSun" w:cs="SimSun"/>
                        <w:sz w:val="16"/>
                        <w:szCs w:val="16"/>
                        <w:spacing w:val="-2"/>
                      </w:rPr>
                      <w:t>项目关注度</w:t>
                    </w:r>
                  </w:p>
                  <w:p>
                    <w:pPr>
                      <w:spacing w:line="339" w:lineRule="auto"/>
                      <w:rPr>
                        <w:rFonts w:ascii="Arial"/>
                        <w:sz w:val="21"/>
                      </w:rPr>
                    </w:pPr>
                    <w:r/>
                  </w:p>
                  <w:p>
                    <w:pPr>
                      <w:ind w:left="140"/>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YouTube</w:t>
                    </w:r>
                  </w:p>
                </w:txbxContent>
              </v:textbox>
            </v:shape>
            <v:shape id="_x0000_s786" style="position:absolute;left:1270;top:76;width:835;height:1653;" filled="false" stroked="false" type="#_x0000_t202">
              <v:fill on="false"/>
              <v:stroke on="false"/>
              <v:path/>
              <v:imagedata o:title=""/>
              <o:lock v:ext="edit" aspectratio="false"/>
              <v:textbox inset="0mm,0mm,0mm,0mm">
                <w:txbxContent>
                  <w:p>
                    <w:pPr>
                      <w:ind w:left="119"/>
                      <w:spacing w:before="20" w:line="219" w:lineRule="auto"/>
                      <w:rPr>
                        <w:rFonts w:ascii="SimSun" w:hAnsi="SimSun" w:eastAsia="SimSun" w:cs="SimSun"/>
                        <w:sz w:val="16"/>
                        <w:szCs w:val="16"/>
                      </w:rPr>
                    </w:pPr>
                    <w:r>
                      <w:rPr>
                        <w:rFonts w:ascii="SimSun" w:hAnsi="SimSun" w:eastAsia="SimSun" w:cs="SimSun"/>
                        <w:sz w:val="16"/>
                        <w:szCs w:val="16"/>
                        <w:spacing w:val="-2"/>
                      </w:rPr>
                      <w:t>高等知识</w:t>
                    </w:r>
                  </w:p>
                  <w:p>
                    <w:pPr>
                      <w:ind w:left="20"/>
                      <w:spacing w:before="210" w:line="219" w:lineRule="auto"/>
                      <w:rPr>
                        <w:rFonts w:ascii="SimSun" w:hAnsi="SimSun" w:eastAsia="SimSun" w:cs="SimSun"/>
                        <w:sz w:val="16"/>
                        <w:szCs w:val="16"/>
                      </w:rPr>
                    </w:pPr>
                    <w:r>
                      <w:rPr>
                        <w:rFonts w:ascii="SimSun" w:hAnsi="SimSun" w:eastAsia="SimSun" w:cs="SimSun"/>
                        <w:sz w:val="16"/>
                        <w:szCs w:val="16"/>
                        <w:spacing w:val="-1"/>
                      </w:rPr>
                      <w:t>共同访问图</w:t>
                    </w:r>
                  </w:p>
                  <w:p>
                    <w:pPr>
                      <w:spacing w:line="296"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2"/>
                      </w:rPr>
                      <w:t>关注度阈值</w:t>
                    </w:r>
                  </w:p>
                  <w:p>
                    <w:pPr>
                      <w:spacing w:line="320" w:lineRule="auto"/>
                      <w:rPr>
                        <w:rFonts w:ascii="Arial"/>
                        <w:sz w:val="21"/>
                      </w:rPr>
                    </w:pPr>
                    <w:r/>
                  </w:p>
                  <w:p>
                    <w:pPr>
                      <w:ind w:left="19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Insider</w:t>
                    </w:r>
                  </w:p>
                </w:txbxContent>
              </v:textbox>
            </v:shape>
            <v:shape id="_x0000_s788" style="position:absolute;left:229;top:660;width:379;height:1108;"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20"/>
                        <w:szCs w:val="20"/>
                      </w:rPr>
                    </w:pPr>
                    <w:r>
                      <w:rPr>
                        <w:rFonts w:ascii="SimSun" w:hAnsi="SimSun" w:eastAsia="SimSun" w:cs="SimSun"/>
                        <w:sz w:val="20"/>
                        <w:szCs w:val="20"/>
                        <w:spacing w:val="-24"/>
                        <w:w w:val="88"/>
                      </w:rPr>
                      <w:t>知</w:t>
                    </w:r>
                    <w:r>
                      <w:rPr>
                        <w:rFonts w:ascii="SimSun" w:hAnsi="SimSun" w:eastAsia="SimSun" w:cs="SimSun"/>
                        <w:sz w:val="20"/>
                        <w:szCs w:val="20"/>
                        <w:spacing w:val="-12"/>
                        <w:w w:val="88"/>
                      </w:rPr>
                      <w:t>识</w:t>
                    </w:r>
                  </w:p>
                  <w:p>
                    <w:pPr>
                      <w:spacing w:line="279" w:lineRule="auto"/>
                      <w:rPr>
                        <w:rFonts w:ascii="Arial"/>
                        <w:sz w:val="21"/>
                      </w:rPr>
                    </w:pPr>
                    <w:r/>
                  </w:p>
                  <w:p>
                    <w:pPr>
                      <w:spacing w:line="280"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9"/>
                        <w:w w:val="92"/>
                      </w:rPr>
                      <w:t>场</w:t>
                    </w:r>
                    <w:r>
                      <w:rPr>
                        <w:rFonts w:ascii="SimSun" w:hAnsi="SimSun" w:eastAsia="SimSun" w:cs="SimSun"/>
                        <w:sz w:val="20"/>
                        <w:szCs w:val="20"/>
                        <w:spacing w:val="-11"/>
                        <w:w w:val="92"/>
                      </w:rPr>
                      <w:t>景</w:t>
                    </w:r>
                  </w:p>
                </w:txbxContent>
              </v:textbox>
            </v:shape>
          </v:group>
        </w:pict>
      </w:r>
    </w:p>
    <w:p>
      <w:pPr>
        <w:ind w:left="2819"/>
        <w:spacing w:before="178" w:line="219" w:lineRule="auto"/>
        <w:rPr>
          <w:rFonts w:ascii="SimSun" w:hAnsi="SimSun" w:eastAsia="SimSun" w:cs="SimSun"/>
          <w:sz w:val="20"/>
          <w:szCs w:val="20"/>
        </w:rPr>
      </w:pPr>
      <w:r>
        <w:rPr>
          <w:rFonts w:ascii="SimSun" w:hAnsi="SimSun" w:eastAsia="SimSun" w:cs="SimSun"/>
          <w:sz w:val="20"/>
          <w:szCs w:val="20"/>
          <w:spacing w:val="-17"/>
        </w:rPr>
        <w:t>图7-6</w:t>
      </w:r>
      <w:r>
        <w:rPr>
          <w:rFonts w:ascii="SimSun" w:hAnsi="SimSun" w:eastAsia="SimSun" w:cs="SimSun"/>
          <w:sz w:val="20"/>
          <w:szCs w:val="20"/>
          <w:spacing w:val="77"/>
        </w:rPr>
        <w:t xml:space="preserve"> </w:t>
      </w:r>
      <w:r>
        <w:rPr>
          <w:rFonts w:ascii="SimSun" w:hAnsi="SimSun" w:eastAsia="SimSun" w:cs="SimSun"/>
          <w:sz w:val="20"/>
          <w:szCs w:val="20"/>
          <w:spacing w:val="-17"/>
        </w:rPr>
        <w:t>攻击者背景知识的三种分类</w:t>
      </w:r>
    </w:p>
    <w:p>
      <w:pPr>
        <w:ind w:right="17" w:firstLine="409"/>
        <w:spacing w:before="170" w:line="275" w:lineRule="auto"/>
        <w:rPr>
          <w:rFonts w:ascii="SimSun" w:hAnsi="SimSun" w:eastAsia="SimSun" w:cs="SimSun"/>
          <w:sz w:val="20"/>
          <w:szCs w:val="20"/>
        </w:rPr>
      </w:pPr>
      <w:r>
        <w:rPr>
          <w:rFonts w:ascii="SimSun" w:hAnsi="SimSun" w:eastAsia="SimSun" w:cs="SimSun"/>
          <w:sz w:val="20"/>
          <w:szCs w:val="20"/>
          <w:spacing w:val="8"/>
        </w:rPr>
        <w:t>事实上，高等知识攻击者的要求非常高，需要了解推荐系统的共同访问图</w:t>
      </w:r>
      <w:r>
        <w:rPr>
          <w:rFonts w:ascii="Times New Roman" w:hAnsi="Times New Roman" w:eastAsia="Times New Roman" w:cs="Times New Roman"/>
          <w:sz w:val="20"/>
          <w:szCs w:val="20"/>
          <w:spacing w:val="8"/>
        </w:rPr>
        <w:t>G</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8"/>
        </w:rPr>
        <w:t>和关注度阈</w:t>
      </w:r>
      <w:r>
        <w:rPr>
          <w:rFonts w:ascii="SimSun" w:hAnsi="SimSun" w:eastAsia="SimSun" w:cs="SimSun"/>
          <w:sz w:val="20"/>
          <w:szCs w:val="20"/>
        </w:rPr>
        <w:t xml:space="preserve"> </w:t>
      </w:r>
      <w:r>
        <w:rPr>
          <w:rFonts w:ascii="SimSun" w:hAnsi="SimSun" w:eastAsia="SimSun" w:cs="SimSun"/>
          <w:sz w:val="20"/>
          <w:szCs w:val="20"/>
          <w:spacing w:val="2"/>
        </w:rPr>
        <w:t>值， 一般只能是公司内部人员实施攻击。中等知识攻击者比较常见，可</w:t>
      </w:r>
      <w:r>
        <w:rPr>
          <w:rFonts w:ascii="SimSun" w:hAnsi="SimSun" w:eastAsia="SimSun" w:cs="SimSun"/>
          <w:sz w:val="20"/>
          <w:szCs w:val="20"/>
          <w:spacing w:val="1"/>
        </w:rPr>
        <w:t>以了解到推荐系统中的</w:t>
      </w:r>
      <w:r>
        <w:rPr>
          <w:rFonts w:ascii="SimSun" w:hAnsi="SimSun" w:eastAsia="SimSun" w:cs="SimSun"/>
          <w:sz w:val="20"/>
          <w:szCs w:val="20"/>
        </w:rPr>
        <w:t xml:space="preserve"> </w:t>
      </w:r>
      <w:r>
        <w:rPr>
          <w:rFonts w:ascii="SimSun" w:hAnsi="SimSun" w:eastAsia="SimSun" w:cs="SimSun"/>
          <w:sz w:val="20"/>
          <w:szCs w:val="20"/>
          <w:spacing w:val="6"/>
        </w:rPr>
        <w:t>推荐列表和所有商品的关注度，符合该攻击条件的推荐系统如</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YouTube</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6"/>
        </w:rPr>
        <w:t>视频网站等。最后一</w:t>
      </w:r>
      <w:r>
        <w:rPr>
          <w:rFonts w:ascii="SimSun" w:hAnsi="SimSun" w:eastAsia="SimSun" w:cs="SimSun"/>
          <w:sz w:val="20"/>
          <w:szCs w:val="20"/>
        </w:rPr>
        <w:t xml:space="preserve"> </w:t>
      </w:r>
      <w:r>
        <w:rPr>
          <w:rFonts w:ascii="SimSun" w:hAnsi="SimSun" w:eastAsia="SimSun" w:cs="SimSun"/>
          <w:sz w:val="20"/>
          <w:szCs w:val="20"/>
        </w:rPr>
        <w:t>类是低等知识攻击者，</w:t>
      </w:r>
      <w:r>
        <w:rPr>
          <w:rFonts w:ascii="SimSun" w:hAnsi="SimSun" w:eastAsia="SimSun" w:cs="SimSun"/>
          <w:sz w:val="20"/>
          <w:szCs w:val="20"/>
          <w:spacing w:val="68"/>
        </w:rPr>
        <w:t xml:space="preserve"> </w:t>
      </w:r>
      <w:r>
        <w:rPr>
          <w:rFonts w:ascii="SimSun" w:hAnsi="SimSun" w:eastAsia="SimSun" w:cs="SimSun"/>
          <w:sz w:val="20"/>
          <w:szCs w:val="20"/>
        </w:rPr>
        <w:t>一般只能获得推荐系统中的推荐列表，符合该攻击条件的推荐系统也很 </w:t>
      </w:r>
      <w:r>
        <w:rPr>
          <w:rFonts w:ascii="SimSun" w:hAnsi="SimSun" w:eastAsia="SimSun" w:cs="SimSun"/>
          <w:sz w:val="20"/>
          <w:szCs w:val="20"/>
          <w:spacing w:val="-14"/>
        </w:rPr>
        <w:t>多，如亚马逊、</w:t>
      </w:r>
      <w:r>
        <w:rPr>
          <w:rFonts w:ascii="Times New Roman" w:hAnsi="Times New Roman" w:eastAsia="Times New Roman" w:cs="Times New Roman"/>
          <w:sz w:val="20"/>
          <w:szCs w:val="20"/>
          <w:spacing w:val="-14"/>
        </w:rPr>
        <w:t>eBay</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14"/>
        </w:rPr>
        <w:t>等网站。</w:t>
      </w:r>
    </w:p>
    <w:p>
      <w:pPr>
        <w:ind w:right="24" w:firstLine="409"/>
        <w:spacing w:before="132" w:line="253" w:lineRule="auto"/>
        <w:rPr>
          <w:rFonts w:ascii="SimSun" w:hAnsi="SimSun" w:eastAsia="SimSun" w:cs="SimSun"/>
          <w:sz w:val="20"/>
          <w:szCs w:val="20"/>
        </w:rPr>
      </w:pPr>
      <w:r>
        <w:rPr>
          <w:rFonts w:ascii="SimSun" w:hAnsi="SimSun" w:eastAsia="SimSun" w:cs="SimSun"/>
          <w:sz w:val="20"/>
          <w:szCs w:val="20"/>
          <w:spacing w:val="2"/>
        </w:rPr>
        <w:t>由于攻击者的资源有限，如</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53"/>
          <w:w w:val="101"/>
        </w:rPr>
        <w:t xml:space="preserve"> </w:t>
      </w:r>
      <w:r>
        <w:rPr>
          <w:rFonts w:ascii="SimSun" w:hAnsi="SimSun" w:eastAsia="SimSun" w:cs="SimSun"/>
          <w:sz w:val="20"/>
          <w:szCs w:val="20"/>
          <w:spacing w:val="2"/>
        </w:rPr>
        <w:t>地址、计算资源等，所以攻击的主要目标是在攻击者伪造共</w:t>
      </w:r>
      <w:r>
        <w:rPr>
          <w:rFonts w:ascii="SimSun" w:hAnsi="SimSun" w:eastAsia="SimSun" w:cs="SimSun"/>
          <w:sz w:val="20"/>
          <w:szCs w:val="20"/>
        </w:rPr>
        <w:t xml:space="preserve"> </w:t>
      </w:r>
      <w:r>
        <w:rPr>
          <w:rFonts w:ascii="SimSun" w:hAnsi="SimSun" w:eastAsia="SimSun" w:cs="SimSun"/>
          <w:sz w:val="20"/>
          <w:szCs w:val="20"/>
          <w:spacing w:val="2"/>
        </w:rPr>
        <w:t>同访问数量有限的情况下，将攻击效果最大化。</w:t>
      </w:r>
    </w:p>
    <w:p>
      <w:pPr>
        <w:ind w:right="17" w:firstLine="409"/>
        <w:spacing w:before="105" w:line="280" w:lineRule="auto"/>
        <w:rPr>
          <w:rFonts w:ascii="SimSun" w:hAnsi="SimSun" w:eastAsia="SimSun" w:cs="SimSun"/>
          <w:sz w:val="20"/>
          <w:szCs w:val="20"/>
        </w:rPr>
      </w:pPr>
      <w:r>
        <w:rPr>
          <w:rFonts w:ascii="SimSun" w:hAnsi="SimSun" w:eastAsia="SimSun" w:cs="SimSun"/>
          <w:sz w:val="20"/>
          <w:szCs w:val="20"/>
          <w:spacing w:val="12"/>
        </w:rPr>
        <w:t>如何衡量攻击效果?在这里，攻击效果的度量方式是计算未来用户对商品增加或</w:t>
      </w:r>
      <w:r>
        <w:rPr>
          <w:rFonts w:ascii="SimSun" w:hAnsi="SimSun" w:eastAsia="SimSun" w:cs="SimSun"/>
          <w:sz w:val="20"/>
          <w:szCs w:val="20"/>
          <w:spacing w:val="11"/>
        </w:rPr>
        <w:t>减少用</w:t>
      </w:r>
      <w:r>
        <w:rPr>
          <w:rFonts w:ascii="SimSun" w:hAnsi="SimSun" w:eastAsia="SimSun" w:cs="SimSun"/>
          <w:sz w:val="20"/>
          <w:szCs w:val="20"/>
        </w:rPr>
        <w:t xml:space="preserve"> </w:t>
      </w:r>
      <w:r>
        <w:rPr>
          <w:rFonts w:ascii="SimSun" w:hAnsi="SimSun" w:eastAsia="SimSun" w:cs="SimSun"/>
          <w:sz w:val="20"/>
          <w:szCs w:val="20"/>
          <w:spacing w:val="9"/>
        </w:rPr>
        <w:t>户印象</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UI</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User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Impression</w:t>
      </w:r>
      <w:r>
        <w:rPr>
          <w:rFonts w:ascii="Times New Roman" w:hAnsi="Times New Roman" w:eastAsia="Times New Roman" w:cs="Times New Roman"/>
          <w:sz w:val="20"/>
          <w:szCs w:val="20"/>
          <w:spacing w:val="9"/>
        </w:rPr>
        <w:t>)</w:t>
      </w:r>
      <w:r>
        <w:rPr>
          <w:rFonts w:ascii="SimSun" w:hAnsi="SimSun" w:eastAsia="SimSun" w:cs="SimSun"/>
          <w:sz w:val="20"/>
          <w:szCs w:val="20"/>
          <w:spacing w:val="9"/>
        </w:rPr>
        <w:t>的数量。具体来说，用户印象表示为对未来一个随机的用</w:t>
      </w:r>
      <w:r>
        <w:rPr>
          <w:rFonts w:ascii="SimSun" w:hAnsi="SimSun" w:eastAsia="SimSun" w:cs="SimSun"/>
          <w:sz w:val="20"/>
          <w:szCs w:val="20"/>
          <w:spacing w:val="8"/>
        </w:rPr>
        <w:t>户而</w:t>
      </w:r>
      <w:r>
        <w:rPr>
          <w:rFonts w:ascii="SimSun" w:hAnsi="SimSun" w:eastAsia="SimSun" w:cs="SimSun"/>
          <w:sz w:val="20"/>
          <w:szCs w:val="20"/>
        </w:rPr>
        <w:t xml:space="preserve"> </w:t>
      </w:r>
      <w:r>
        <w:rPr>
          <w:rFonts w:ascii="SimSun" w:hAnsi="SimSun" w:eastAsia="SimSun" w:cs="SimSun"/>
          <w:sz w:val="20"/>
          <w:szCs w:val="20"/>
          <w:spacing w:val="8"/>
        </w:rPr>
        <w:t>言，目标商品获得</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Top</w:t>
      </w:r>
      <w:r>
        <w:rPr>
          <w:rFonts w:ascii="Times New Roman" w:hAnsi="Times New Roman" w:eastAsia="Times New Roman" w:cs="Times New Roman"/>
          <w:sz w:val="20"/>
          <w:szCs w:val="20"/>
          <w:spacing w:val="8"/>
        </w:rPr>
        <w:t>-k  </w:t>
      </w:r>
      <w:r>
        <w:rPr>
          <w:rFonts w:ascii="SimSun" w:hAnsi="SimSun" w:eastAsia="SimSun" w:cs="SimSun"/>
          <w:sz w:val="20"/>
          <w:szCs w:val="20"/>
          <w:spacing w:val="8"/>
        </w:rPr>
        <w:t>的用户印象的可能性。由于用户印象计算</w:t>
      </w:r>
      <w:r>
        <w:rPr>
          <w:rFonts w:ascii="SimSun" w:hAnsi="SimSun" w:eastAsia="SimSun" w:cs="SimSun"/>
          <w:sz w:val="20"/>
          <w:szCs w:val="20"/>
          <w:spacing w:val="7"/>
        </w:rPr>
        <w:t>的是未来用户访问的可能</w:t>
      </w:r>
      <w:r>
        <w:rPr>
          <w:rFonts w:ascii="SimSun" w:hAnsi="SimSun" w:eastAsia="SimSun" w:cs="SimSun"/>
          <w:sz w:val="20"/>
          <w:szCs w:val="20"/>
        </w:rPr>
        <w:t xml:space="preserve"> </w:t>
      </w:r>
      <w:r>
        <w:rPr>
          <w:rFonts w:ascii="SimSun" w:hAnsi="SimSun" w:eastAsia="SimSun" w:cs="SimSun"/>
          <w:sz w:val="20"/>
          <w:szCs w:val="20"/>
          <w:spacing w:val="4"/>
        </w:rPr>
        <w:t>性，无法真实地计算，可以采用的方法是利用过去该商品的受欢迎程度来估计未来的该商品的</w:t>
      </w:r>
      <w:r>
        <w:rPr>
          <w:rFonts w:ascii="SimSun" w:hAnsi="SimSun" w:eastAsia="SimSun" w:cs="SimSun"/>
          <w:sz w:val="20"/>
          <w:szCs w:val="20"/>
          <w:spacing w:val="10"/>
        </w:rPr>
        <w:t xml:space="preserve"> </w:t>
      </w:r>
      <w:r>
        <w:rPr>
          <w:rFonts w:ascii="SimSun" w:hAnsi="SimSun" w:eastAsia="SimSun" w:cs="SimSun"/>
          <w:sz w:val="20"/>
          <w:szCs w:val="20"/>
          <w:spacing w:val="-6"/>
        </w:rPr>
        <w:t>访问情况。</w:t>
      </w:r>
    </w:p>
    <w:p>
      <w:pPr>
        <w:ind w:right="24" w:firstLine="409"/>
        <w:spacing w:before="80" w:line="239" w:lineRule="auto"/>
        <w:rPr>
          <w:rFonts w:ascii="SimSun" w:hAnsi="SimSun" w:eastAsia="SimSun" w:cs="SimSun"/>
          <w:sz w:val="20"/>
          <w:szCs w:val="20"/>
        </w:rPr>
      </w:pPr>
      <w:r>
        <w:rPr>
          <w:rFonts w:ascii="SimSun" w:hAnsi="SimSun" w:eastAsia="SimSun" w:cs="SimSun"/>
          <w:sz w:val="20"/>
          <w:szCs w:val="20"/>
          <w:spacing w:val="9"/>
        </w:rPr>
        <w:t>根据攻击造成的效果不同，可以将针对推荐系统的伪造共同访问攻击分成两类：提升攻</w:t>
      </w:r>
      <w:r>
        <w:rPr>
          <w:rFonts w:ascii="SimSun" w:hAnsi="SimSun" w:eastAsia="SimSun" w:cs="SimSun"/>
          <w:sz w:val="20"/>
          <w:szCs w:val="20"/>
          <w:spacing w:val="15"/>
        </w:rPr>
        <w:t xml:space="preserve"> </w:t>
      </w:r>
      <w:r>
        <w:rPr>
          <w:rFonts w:ascii="SimSun" w:hAnsi="SimSun" w:eastAsia="SimSun" w:cs="SimSun"/>
          <w:sz w:val="20"/>
          <w:szCs w:val="20"/>
          <w:spacing w:val="3"/>
        </w:rPr>
        <w:t>击</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Promotion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Attack</w:t>
      </w:r>
      <w:r>
        <w:rPr>
          <w:rFonts w:ascii="Times New Roman" w:hAnsi="Times New Roman" w:eastAsia="Times New Roman" w:cs="Times New Roman"/>
          <w:sz w:val="20"/>
          <w:szCs w:val="20"/>
          <w:spacing w:val="3"/>
        </w:rPr>
        <w:t>)</w:t>
      </w:r>
      <w:r>
        <w:rPr>
          <w:rFonts w:ascii="SimSun" w:hAnsi="SimSun" w:eastAsia="SimSun" w:cs="SimSun"/>
          <w:sz w:val="20"/>
          <w:szCs w:val="20"/>
          <w:spacing w:val="3"/>
        </w:rPr>
        <w:t>和降级攻击</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Demotion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Attack</w:t>
      </w:r>
      <w:r>
        <w:rPr>
          <w:rFonts w:ascii="Times New Roman" w:hAnsi="Times New Roman" w:eastAsia="Times New Roman" w:cs="Times New Roman"/>
          <w:sz w:val="20"/>
          <w:szCs w:val="20"/>
          <w:spacing w:val="3"/>
        </w:rPr>
        <w:t>)</w:t>
      </w:r>
      <w:r>
        <w:rPr>
          <w:rFonts w:ascii="SimSun" w:hAnsi="SimSun" w:eastAsia="SimSun" w:cs="SimSun"/>
          <w:sz w:val="20"/>
          <w:szCs w:val="20"/>
          <w:spacing w:val="3"/>
        </w:rPr>
        <w:t>。</w:t>
      </w:r>
    </w:p>
    <w:p>
      <w:pPr>
        <w:ind w:right="28" w:firstLine="409"/>
        <w:spacing w:before="133" w:line="257" w:lineRule="auto"/>
        <w:rPr>
          <w:rFonts w:ascii="SimSun" w:hAnsi="SimSun" w:eastAsia="SimSun" w:cs="SimSun"/>
          <w:sz w:val="20"/>
          <w:szCs w:val="20"/>
        </w:rPr>
      </w:pPr>
      <w:r>
        <w:rPr>
          <w:rFonts w:ascii="SimSun" w:hAnsi="SimSun" w:eastAsia="SimSun" w:cs="SimSun"/>
          <w:sz w:val="20"/>
          <w:szCs w:val="20"/>
          <w:spacing w:val="8"/>
        </w:rPr>
        <w:t>给定一个目标商品和一个有特定关于推荐系统背景知识的攻击者，</w:t>
      </w:r>
      <w:r>
        <w:rPr>
          <w:rFonts w:ascii="Times New Roman" w:hAnsi="Times New Roman" w:eastAsia="Times New Roman" w:cs="Times New Roman"/>
          <w:sz w:val="20"/>
          <w:szCs w:val="20"/>
        </w:rPr>
        <w:t>Promotion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Attack</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8"/>
        </w:rPr>
        <w:t>可</w:t>
      </w:r>
      <w:r>
        <w:rPr>
          <w:rFonts w:ascii="SimSun" w:hAnsi="SimSun" w:eastAsia="SimSun" w:cs="SimSun"/>
          <w:sz w:val="20"/>
          <w:szCs w:val="20"/>
        </w:rPr>
        <w:t xml:space="preserve"> </w:t>
      </w:r>
      <w:r>
        <w:rPr>
          <w:rFonts w:ascii="SimSun" w:hAnsi="SimSun" w:eastAsia="SimSun" w:cs="SimSun"/>
          <w:sz w:val="20"/>
          <w:szCs w:val="20"/>
          <w:spacing w:val="9"/>
        </w:rPr>
        <w:t>以使推荐系统向尽可能多的用户推荐该目标商品。刷好评的攻击基本方法是通过伪造多个用</w:t>
      </w:r>
    </w:p>
    <w:p>
      <w:pPr>
        <w:spacing w:line="257" w:lineRule="auto"/>
        <w:sectPr>
          <w:footerReference w:type="default" r:id="rId328"/>
          <w:pgSz w:w="9300" w:h="14290"/>
          <w:pgMar w:top="400" w:right="346" w:bottom="512" w:left="560" w:header="0" w:footer="313" w:gutter="0"/>
        </w:sectPr>
        <w:rPr>
          <w:rFonts w:ascii="SimSun" w:hAnsi="SimSun" w:eastAsia="SimSun" w:cs="SimSun"/>
          <w:sz w:val="20"/>
          <w:szCs w:val="20"/>
        </w:rPr>
      </w:pPr>
    </w:p>
    <w:p>
      <w:pPr>
        <w:ind w:right="35"/>
        <w:spacing w:before="36" w:line="222" w:lineRule="auto"/>
        <w:jc w:val="right"/>
        <w:rPr>
          <w:rFonts w:ascii="FangSong" w:hAnsi="FangSong" w:eastAsia="FangSong" w:cs="FangSong"/>
          <w:sz w:val="24"/>
          <w:szCs w:val="24"/>
        </w:rPr>
      </w:pPr>
      <w:r>
        <w:rPr>
          <w:rFonts w:ascii="Times New Roman" w:hAnsi="Times New Roman" w:eastAsia="Times New Roman" w:cs="Times New Roman"/>
          <w:sz w:val="24"/>
          <w:szCs w:val="24"/>
          <w:spacing w:val="-45"/>
          <w:w w:val="84"/>
        </w:rPr>
        <w:t>…………………………………………………………………………………………</w:t>
      </w:r>
      <w:r>
        <w:rPr>
          <w:rFonts w:ascii="FangSong" w:hAnsi="FangSong" w:eastAsia="FangSong" w:cs="FangSong"/>
          <w:sz w:val="24"/>
          <w:szCs w:val="24"/>
          <w:spacing w:val="-45"/>
          <w:w w:val="84"/>
        </w:rPr>
        <w:t>第</w:t>
      </w:r>
      <w:r>
        <w:rPr>
          <w:rFonts w:ascii="FangSong" w:hAnsi="FangSong" w:eastAsia="FangSong" w:cs="FangSong"/>
          <w:sz w:val="24"/>
          <w:szCs w:val="24"/>
          <w:spacing w:val="-45"/>
          <w:w w:val="84"/>
        </w:rPr>
        <w:t xml:space="preserve"> </w:t>
      </w:r>
      <w:r>
        <w:rPr>
          <w:rFonts w:ascii="FangSong" w:hAnsi="FangSong" w:eastAsia="FangSong" w:cs="FangSong"/>
          <w:sz w:val="24"/>
          <w:szCs w:val="24"/>
          <w:spacing w:val="-45"/>
          <w:w w:val="84"/>
        </w:rPr>
        <w:t>7</w:t>
      </w:r>
      <w:r>
        <w:rPr>
          <w:rFonts w:ascii="FangSong" w:hAnsi="FangSong" w:eastAsia="FangSong" w:cs="FangSong"/>
          <w:sz w:val="24"/>
          <w:szCs w:val="24"/>
          <w:spacing w:val="-45"/>
          <w:w w:val="84"/>
        </w:rPr>
        <w:t xml:space="preserve"> </w:t>
      </w:r>
      <w:r>
        <w:rPr>
          <w:rFonts w:ascii="FangSong" w:hAnsi="FangSong" w:eastAsia="FangSong" w:cs="FangSong"/>
          <w:sz w:val="24"/>
          <w:szCs w:val="24"/>
          <w:spacing w:val="-45"/>
          <w:w w:val="84"/>
        </w:rPr>
        <w:t>章</w:t>
      </w:r>
      <w:r>
        <w:rPr>
          <w:rFonts w:ascii="FangSong" w:hAnsi="FangSong" w:eastAsia="FangSong" w:cs="FangSong"/>
          <w:sz w:val="24"/>
          <w:szCs w:val="24"/>
          <w:spacing w:val="-45"/>
          <w:w w:val="84"/>
        </w:rPr>
        <w:t xml:space="preserve">  </w:t>
      </w:r>
      <w:r>
        <w:rPr>
          <w:rFonts w:ascii="FangSong" w:hAnsi="FangSong" w:eastAsia="FangSong" w:cs="FangSong"/>
          <w:sz w:val="24"/>
          <w:szCs w:val="24"/>
          <w:spacing w:val="2"/>
        </w:rPr>
        <w:t>大数据算法及其安全</w:t>
      </w:r>
    </w:p>
    <w:p>
      <w:pPr>
        <w:spacing w:before="229" w:line="212" w:lineRule="auto"/>
        <w:rPr>
          <w:rFonts w:ascii="SimSun" w:hAnsi="SimSun" w:eastAsia="SimSun" w:cs="SimSun"/>
          <w:sz w:val="21"/>
          <w:szCs w:val="21"/>
        </w:rPr>
      </w:pPr>
      <w:r>
        <w:rPr>
          <w:rFonts w:ascii="SimSun" w:hAnsi="SimSun" w:eastAsia="SimSun" w:cs="SimSun"/>
          <w:sz w:val="21"/>
          <w:szCs w:val="21"/>
          <w:spacing w:val="-2"/>
        </w:rPr>
        <w:t>户或</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IP, </w:t>
      </w:r>
      <w:r>
        <w:rPr>
          <w:rFonts w:ascii="SimSun" w:hAnsi="SimSun" w:eastAsia="SimSun" w:cs="SimSun"/>
          <w:sz w:val="21"/>
          <w:szCs w:val="21"/>
          <w:spacing w:val="-2"/>
        </w:rPr>
        <w:t>把锚定商品和目标商品的关联通过多个伪造用户的购买行为增强。</w:t>
      </w:r>
    </w:p>
    <w:p>
      <w:pPr>
        <w:ind w:right="12" w:firstLine="410"/>
        <w:spacing w:before="62" w:line="254" w:lineRule="auto"/>
        <w:rPr>
          <w:rFonts w:ascii="SimSun" w:hAnsi="SimSun" w:eastAsia="SimSun" w:cs="SimSun"/>
          <w:sz w:val="21"/>
          <w:szCs w:val="21"/>
        </w:rPr>
      </w:pPr>
      <w:r>
        <w:rPr>
          <w:rFonts w:ascii="SimSun" w:hAnsi="SimSun" w:eastAsia="SimSun" w:cs="SimSun"/>
          <w:sz w:val="21"/>
          <w:szCs w:val="21"/>
          <w:spacing w:val="-6"/>
        </w:rPr>
        <w:t>Demotion Attack</w:t>
      </w:r>
      <w:r>
        <w:rPr>
          <w:rFonts w:ascii="SimSun" w:hAnsi="SimSun" w:eastAsia="SimSun" w:cs="SimSun"/>
          <w:sz w:val="21"/>
          <w:szCs w:val="21"/>
          <w:spacing w:val="-36"/>
        </w:rPr>
        <w:t xml:space="preserve"> </w:t>
      </w:r>
      <w:r>
        <w:rPr>
          <w:rFonts w:ascii="SimSun" w:hAnsi="SimSun" w:eastAsia="SimSun" w:cs="SimSun"/>
          <w:sz w:val="21"/>
          <w:szCs w:val="21"/>
          <w:spacing w:val="-6"/>
        </w:rPr>
        <w:t>与</w:t>
      </w:r>
      <w:r>
        <w:rPr>
          <w:rFonts w:ascii="SimSun" w:hAnsi="SimSun" w:eastAsia="SimSun" w:cs="SimSun"/>
          <w:sz w:val="21"/>
          <w:szCs w:val="21"/>
          <w:spacing w:val="-33"/>
        </w:rPr>
        <w:t xml:space="preserve"> </w:t>
      </w:r>
      <w:r>
        <w:rPr>
          <w:rFonts w:ascii="SimSun" w:hAnsi="SimSun" w:eastAsia="SimSun" w:cs="SimSun"/>
          <w:sz w:val="21"/>
          <w:szCs w:val="21"/>
          <w:spacing w:val="-6"/>
        </w:rPr>
        <w:t>Promotion Attack</w:t>
      </w:r>
      <w:r>
        <w:rPr>
          <w:rFonts w:ascii="SimSun" w:hAnsi="SimSun" w:eastAsia="SimSun" w:cs="SimSun"/>
          <w:sz w:val="21"/>
          <w:szCs w:val="21"/>
          <w:spacing w:val="-51"/>
        </w:rPr>
        <w:t xml:space="preserve"> </w:t>
      </w:r>
      <w:r>
        <w:rPr>
          <w:rFonts w:ascii="SimSun" w:hAnsi="SimSun" w:eastAsia="SimSun" w:cs="SimSun"/>
          <w:sz w:val="21"/>
          <w:szCs w:val="21"/>
          <w:spacing w:val="-6"/>
        </w:rPr>
        <w:t>类似，不同的是，它的目的是使推荐系统尽可能少</w:t>
      </w:r>
      <w:r>
        <w:rPr>
          <w:rFonts w:ascii="SimSun" w:hAnsi="SimSun" w:eastAsia="SimSun" w:cs="SimSun"/>
          <w:sz w:val="21"/>
          <w:szCs w:val="21"/>
        </w:rPr>
        <w:t xml:space="preserve"> </w:t>
      </w:r>
      <w:r>
        <w:rPr>
          <w:rFonts w:ascii="SimSun" w:hAnsi="SimSun" w:eastAsia="SimSun" w:cs="SimSun"/>
          <w:sz w:val="21"/>
          <w:szCs w:val="21"/>
          <w:spacing w:val="-6"/>
        </w:rPr>
        <w:t>地向用户推荐目标商品。</w:t>
      </w:r>
    </w:p>
    <w:p>
      <w:pPr>
        <w:ind w:right="11" w:firstLine="410"/>
        <w:spacing w:before="62" w:line="251" w:lineRule="auto"/>
        <w:rPr>
          <w:rFonts w:ascii="SimSun" w:hAnsi="SimSun" w:eastAsia="SimSun" w:cs="SimSun"/>
          <w:sz w:val="21"/>
          <w:szCs w:val="21"/>
        </w:rPr>
      </w:pPr>
      <w:r>
        <w:rPr>
          <w:rFonts w:ascii="SimSun" w:hAnsi="SimSun" w:eastAsia="SimSun" w:cs="SimSun"/>
          <w:sz w:val="21"/>
          <w:szCs w:val="21"/>
          <w:spacing w:val="-6"/>
        </w:rPr>
        <w:t>针对攻击者对推荐系统背景知识的高低，可以设计相应的优化方法，主要目标是获得可以</w:t>
      </w:r>
      <w:r>
        <w:rPr>
          <w:rFonts w:ascii="SimSun" w:hAnsi="SimSun" w:eastAsia="SimSun" w:cs="SimSun"/>
          <w:sz w:val="21"/>
          <w:szCs w:val="21"/>
          <w:spacing w:val="1"/>
        </w:rPr>
        <w:t xml:space="preserve"> </w:t>
      </w:r>
      <w:r>
        <w:rPr>
          <w:rFonts w:ascii="SimSun" w:hAnsi="SimSun" w:eastAsia="SimSun" w:cs="SimSun"/>
          <w:sz w:val="21"/>
          <w:szCs w:val="21"/>
          <w:spacing w:val="-7"/>
        </w:rPr>
        <w:t>成功攻击的锚定商品列表：</w:t>
      </w:r>
    </w:p>
    <w:p>
      <w:pPr>
        <w:ind w:right="22" w:firstLine="410"/>
        <w:spacing w:before="56" w:line="247" w:lineRule="auto"/>
        <w:rPr>
          <w:rFonts w:ascii="SimSun" w:hAnsi="SimSun" w:eastAsia="SimSun" w:cs="SimSun"/>
          <w:sz w:val="21"/>
          <w:szCs w:val="21"/>
        </w:rPr>
      </w:pPr>
      <w:r>
        <w:rPr>
          <w:rFonts w:ascii="SimSun" w:hAnsi="SimSun" w:eastAsia="SimSun" w:cs="SimSun"/>
          <w:sz w:val="21"/>
          <w:szCs w:val="21"/>
          <w:spacing w:val="-3"/>
        </w:rPr>
        <w:t>①</w:t>
      </w:r>
      <w:r>
        <w:rPr>
          <w:rFonts w:ascii="SimSun" w:hAnsi="SimSun" w:eastAsia="SimSun" w:cs="SimSun"/>
          <w:sz w:val="21"/>
          <w:szCs w:val="21"/>
          <w:spacing w:val="-40"/>
        </w:rPr>
        <w:t xml:space="preserve"> </w:t>
      </w:r>
      <w:r>
        <w:rPr>
          <w:rFonts w:ascii="SimSun" w:hAnsi="SimSun" w:eastAsia="SimSun" w:cs="SimSun"/>
          <w:sz w:val="21"/>
          <w:szCs w:val="21"/>
          <w:spacing w:val="-3"/>
        </w:rPr>
        <w:t>对于了解共同访问图</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和关注度阈值</w:t>
      </w:r>
      <w:r>
        <w:rPr>
          <w:rFonts w:ascii="Times New Roman" w:hAnsi="Times New Roman" w:eastAsia="Times New Roman" w:cs="Times New Roman"/>
          <w:sz w:val="21"/>
          <w:szCs w:val="21"/>
          <w:spacing w:val="-3"/>
        </w:rPr>
        <w:t>r</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3"/>
        </w:rPr>
        <w:t>的高等知识攻击者，可以利用线性优化的算法</w:t>
      </w:r>
      <w:r>
        <w:rPr>
          <w:rFonts w:ascii="SimSun" w:hAnsi="SimSun" w:eastAsia="SimSun" w:cs="SimSun"/>
          <w:sz w:val="21"/>
          <w:szCs w:val="21"/>
        </w:rPr>
        <w:t xml:space="preserve"> </w:t>
      </w:r>
      <w:r>
        <w:rPr>
          <w:rFonts w:ascii="SimSun" w:hAnsi="SimSun" w:eastAsia="SimSun" w:cs="SimSun"/>
          <w:sz w:val="21"/>
          <w:szCs w:val="21"/>
          <w:spacing w:val="-6"/>
        </w:rPr>
        <w:t>取得一组可以成功入手攻击的锚定商品列表</w:t>
      </w:r>
      <w:r>
        <w:rPr>
          <w:rFonts w:ascii="SimSun" w:hAnsi="SimSun" w:eastAsia="SimSun" w:cs="SimSun"/>
          <w:sz w:val="21"/>
          <w:szCs w:val="21"/>
          <w:spacing w:val="-7"/>
        </w:rPr>
        <w:t>，然后进行攻击；</w:t>
      </w:r>
    </w:p>
    <w:p>
      <w:pPr>
        <w:ind w:right="21" w:firstLine="410"/>
        <w:spacing w:before="69" w:line="237"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58"/>
        </w:rPr>
        <w:t xml:space="preserve"> </w:t>
      </w:r>
      <w:r>
        <w:rPr>
          <w:rFonts w:ascii="SimSun" w:hAnsi="SimSun" w:eastAsia="SimSun" w:cs="SimSun"/>
          <w:sz w:val="21"/>
          <w:szCs w:val="21"/>
          <w:spacing w:val="-2"/>
        </w:rPr>
        <w:t>对于可以获得每个商品的关注度阈值和对应的推荐列表的中等知识攻击者，</w:t>
      </w:r>
      <w:r>
        <w:rPr>
          <w:rFonts w:ascii="SimSun" w:hAnsi="SimSun" w:eastAsia="SimSun" w:cs="SimSun"/>
          <w:sz w:val="21"/>
          <w:szCs w:val="21"/>
          <w:spacing w:val="-3"/>
        </w:rPr>
        <w:t>可以通过</w:t>
      </w:r>
      <w:r>
        <w:rPr>
          <w:rFonts w:ascii="SimSun" w:hAnsi="SimSun" w:eastAsia="SimSun" w:cs="SimSun"/>
          <w:sz w:val="21"/>
          <w:szCs w:val="21"/>
        </w:rPr>
        <w:t xml:space="preserve"> </w:t>
      </w:r>
      <w:r>
        <w:rPr>
          <w:rFonts w:ascii="SimSun" w:hAnsi="SimSun" w:eastAsia="SimSun" w:cs="SimSun"/>
          <w:sz w:val="21"/>
          <w:szCs w:val="21"/>
        </w:rPr>
        <w:t>这些值推算或估计共同访问图</w:t>
      </w:r>
      <w:r>
        <w:rPr>
          <w:rFonts w:ascii="Times New Roman" w:hAnsi="Times New Roman" w:eastAsia="Times New Roman" w:cs="Times New Roman"/>
          <w:sz w:val="21"/>
          <w:szCs w:val="21"/>
        </w:rPr>
        <w:t>G </w:t>
      </w:r>
      <w:r>
        <w:rPr>
          <w:rFonts w:ascii="SimSun" w:hAnsi="SimSun" w:eastAsia="SimSun" w:cs="SimSun"/>
          <w:sz w:val="21"/>
          <w:szCs w:val="21"/>
        </w:rPr>
        <w:t>和关注度阈值</w:t>
      </w:r>
      <w:r>
        <w:rPr>
          <w:rFonts w:ascii="Times New Roman" w:hAnsi="Times New Roman" w:eastAsia="Times New Roman" w:cs="Times New Roman"/>
          <w:sz w:val="21"/>
          <w:szCs w:val="21"/>
        </w:rPr>
        <w:t>r,</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rPr>
        <w:t>把问题转化为高等知</w:t>
      </w:r>
      <w:r>
        <w:rPr>
          <w:rFonts w:ascii="SimSun" w:hAnsi="SimSun" w:eastAsia="SimSun" w:cs="SimSun"/>
          <w:sz w:val="21"/>
          <w:szCs w:val="21"/>
          <w:spacing w:val="-1"/>
        </w:rPr>
        <w:t>识。</w:t>
      </w:r>
    </w:p>
    <w:p>
      <w:pPr>
        <w:ind w:right="20" w:firstLine="410"/>
        <w:spacing w:before="90" w:line="242"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59"/>
        </w:rPr>
        <w:t xml:space="preserve"> </w:t>
      </w:r>
      <w:r>
        <w:rPr>
          <w:rFonts w:ascii="SimSun" w:hAnsi="SimSun" w:eastAsia="SimSun" w:cs="SimSun"/>
          <w:sz w:val="21"/>
          <w:szCs w:val="21"/>
          <w:spacing w:val="-2"/>
        </w:rPr>
        <w:t>对于只能获得推荐列表的低等知识攻击者，问题困难得多，需要从已有推荐列表</w:t>
      </w:r>
      <w:r>
        <w:rPr>
          <w:rFonts w:ascii="SimSun" w:hAnsi="SimSun" w:eastAsia="SimSun" w:cs="SimSun"/>
          <w:sz w:val="21"/>
          <w:szCs w:val="21"/>
          <w:spacing w:val="-3"/>
        </w:rPr>
        <w:t>推算</w:t>
      </w:r>
      <w:r>
        <w:rPr>
          <w:rFonts w:ascii="SimSun" w:hAnsi="SimSun" w:eastAsia="SimSun" w:cs="SimSun"/>
          <w:sz w:val="21"/>
          <w:szCs w:val="21"/>
        </w:rPr>
        <w:t xml:space="preserve"> </w:t>
      </w:r>
      <w:r>
        <w:rPr>
          <w:rFonts w:ascii="SimSun" w:hAnsi="SimSun" w:eastAsia="SimSun" w:cs="SimSun"/>
          <w:sz w:val="21"/>
          <w:szCs w:val="21"/>
          <w:spacing w:val="-2"/>
        </w:rPr>
        <w:t>每个商品的关注度阈值和对应的推荐列表然后转化为高等知识。</w:t>
      </w:r>
    </w:p>
    <w:p>
      <w:pPr>
        <w:ind w:left="410"/>
        <w:spacing w:before="72" w:line="219" w:lineRule="auto"/>
        <w:rPr>
          <w:rFonts w:ascii="SimSun" w:hAnsi="SimSun" w:eastAsia="SimSun" w:cs="SimSun"/>
          <w:sz w:val="21"/>
          <w:szCs w:val="21"/>
        </w:rPr>
      </w:pPr>
      <w:r>
        <w:rPr>
          <w:rFonts w:ascii="SimSun" w:hAnsi="SimSun" w:eastAsia="SimSun" w:cs="SimSun"/>
          <w:sz w:val="21"/>
          <w:szCs w:val="21"/>
          <w:spacing w:val="-9"/>
        </w:rPr>
        <w:t>对于以上三种情况，随着推算数据缺失程度不同，其攻击效果也不同。</w:t>
      </w:r>
    </w:p>
    <w:p>
      <w:pPr>
        <w:ind w:right="30" w:firstLine="410"/>
        <w:spacing w:before="71" w:line="257" w:lineRule="auto"/>
        <w:rPr>
          <w:rFonts w:ascii="SimSun" w:hAnsi="SimSun" w:eastAsia="SimSun" w:cs="SimSun"/>
          <w:sz w:val="21"/>
          <w:szCs w:val="21"/>
        </w:rPr>
      </w:pPr>
      <w:r>
        <w:rPr>
          <w:rFonts w:ascii="SimSun" w:hAnsi="SimSun" w:eastAsia="SimSun" w:cs="SimSun"/>
          <w:sz w:val="21"/>
          <w:szCs w:val="21"/>
          <w:spacing w:val="-7"/>
        </w:rPr>
        <w:t>由于攻击者的资源有限，所以在实际应用过程中要实施这种攻击，会遇到两个非常关键的</w:t>
      </w:r>
      <w:r>
        <w:rPr>
          <w:rFonts w:ascii="SimSun" w:hAnsi="SimSun" w:eastAsia="SimSun" w:cs="SimSun"/>
          <w:sz w:val="21"/>
          <w:szCs w:val="21"/>
          <w:spacing w:val="17"/>
        </w:rPr>
        <w:t xml:space="preserve"> </w:t>
      </w:r>
      <w:r>
        <w:rPr>
          <w:rFonts w:ascii="SimSun" w:hAnsi="SimSun" w:eastAsia="SimSun" w:cs="SimSun"/>
          <w:sz w:val="21"/>
          <w:szCs w:val="21"/>
          <w:spacing w:val="-9"/>
        </w:rPr>
        <w:t>挑战。第一，给定目标商品后，如何选择锚定商品?第二，对于锚定商品，需要注入多少虚假的</w:t>
      </w:r>
      <w:r>
        <w:rPr>
          <w:rFonts w:ascii="SimSun" w:hAnsi="SimSun" w:eastAsia="SimSun" w:cs="SimSun"/>
          <w:sz w:val="21"/>
          <w:szCs w:val="21"/>
          <w:spacing w:val="11"/>
        </w:rPr>
        <w:t xml:space="preserve"> </w:t>
      </w:r>
      <w:r>
        <w:rPr>
          <w:rFonts w:ascii="SimSun" w:hAnsi="SimSun" w:eastAsia="SimSun" w:cs="SimSun"/>
          <w:sz w:val="21"/>
          <w:szCs w:val="21"/>
          <w:spacing w:val="-4"/>
        </w:rPr>
        <w:t>共同访问才能达到攻击目标?</w:t>
      </w:r>
    </w:p>
    <w:p>
      <w:pPr>
        <w:ind w:firstLine="410"/>
        <w:spacing w:before="62" w:line="260" w:lineRule="auto"/>
        <w:rPr>
          <w:rFonts w:ascii="SimSun" w:hAnsi="SimSun" w:eastAsia="SimSun" w:cs="SimSun"/>
          <w:sz w:val="21"/>
          <w:szCs w:val="21"/>
        </w:rPr>
      </w:pPr>
      <w:r>
        <w:rPr>
          <w:rFonts w:ascii="SimSun" w:hAnsi="SimSun" w:eastAsia="SimSun" w:cs="SimSun"/>
          <w:sz w:val="21"/>
          <w:szCs w:val="21"/>
          <w:spacing w:val="6"/>
        </w:rPr>
        <w:t>解决方法是将该攻击问题转化成一个优化问题。将一个高等知识的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Promotion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Attack </w:t>
      </w:r>
      <w:r>
        <w:rPr>
          <w:rFonts w:ascii="SimSun" w:hAnsi="SimSun" w:eastAsia="SimSun" w:cs="SimSun"/>
          <w:sz w:val="21"/>
          <w:szCs w:val="21"/>
          <w:spacing w:val="-1"/>
        </w:rPr>
        <w:t>转化成一个优化问题；然后再通过估计共同访问图中边的权重值将中等知识攻击者转</w:t>
      </w:r>
      <w:r>
        <w:rPr>
          <w:rFonts w:ascii="SimSun" w:hAnsi="SimSun" w:eastAsia="SimSun" w:cs="SimSun"/>
          <w:sz w:val="21"/>
          <w:szCs w:val="21"/>
          <w:spacing w:val="-2"/>
        </w:rPr>
        <w:t>化为高</w:t>
      </w:r>
      <w:r>
        <w:rPr>
          <w:rFonts w:ascii="SimSun" w:hAnsi="SimSun" w:eastAsia="SimSun" w:cs="SimSun"/>
          <w:sz w:val="21"/>
          <w:szCs w:val="21"/>
        </w:rPr>
        <w:t xml:space="preserve"> </w:t>
      </w:r>
      <w:r>
        <w:rPr>
          <w:rFonts w:ascii="SimSun" w:hAnsi="SimSun" w:eastAsia="SimSun" w:cs="SimSun"/>
          <w:sz w:val="21"/>
          <w:szCs w:val="21"/>
          <w:spacing w:val="-7"/>
        </w:rPr>
        <w:t>等知识攻击者；接着通过估计共同访问图中节点值，从而将低等知识攻击者转化为中等知识攻</w:t>
      </w:r>
      <w:r>
        <w:rPr>
          <w:rFonts w:ascii="SimSun" w:hAnsi="SimSun" w:eastAsia="SimSun" w:cs="SimSun"/>
          <w:sz w:val="21"/>
          <w:szCs w:val="21"/>
          <w:spacing w:val="14"/>
        </w:rPr>
        <w:t xml:space="preserve"> </w:t>
      </w:r>
      <w:r>
        <w:rPr>
          <w:rFonts w:ascii="SimSun" w:hAnsi="SimSun" w:eastAsia="SimSun" w:cs="SimSun"/>
          <w:sz w:val="21"/>
          <w:szCs w:val="21"/>
          <w:spacing w:val="-9"/>
        </w:rPr>
        <w:t>击者。</w:t>
      </w:r>
    </w:p>
    <w:p>
      <w:pPr>
        <w:ind w:right="17" w:firstLine="410"/>
        <w:spacing w:before="65" w:line="258" w:lineRule="auto"/>
        <w:rPr>
          <w:rFonts w:ascii="SimSun" w:hAnsi="SimSun" w:eastAsia="SimSun" w:cs="SimSun"/>
          <w:sz w:val="21"/>
          <w:szCs w:val="21"/>
        </w:rPr>
      </w:pPr>
      <w:r>
        <w:rPr>
          <w:rFonts w:ascii="SimSun" w:hAnsi="SimSun" w:eastAsia="SimSun" w:cs="SimSun"/>
          <w:sz w:val="21"/>
          <w:szCs w:val="21"/>
          <w:spacing w:val="-2"/>
        </w:rPr>
        <w:t>使用本章参考文献[1]的算法，可以成功攻击包括</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YouTube,</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3"/>
        </w:rPr>
        <w:t>亚马逊在内的数个网站。结</w:t>
      </w:r>
      <w:r>
        <w:rPr>
          <w:rFonts w:ascii="SimSun" w:hAnsi="SimSun" w:eastAsia="SimSun" w:cs="SimSun"/>
          <w:sz w:val="21"/>
          <w:szCs w:val="21"/>
        </w:rPr>
        <w:t xml:space="preserve"> </w:t>
      </w:r>
      <w:r>
        <w:rPr>
          <w:rFonts w:ascii="SimSun" w:hAnsi="SimSun" w:eastAsia="SimSun" w:cs="SimSun"/>
          <w:sz w:val="21"/>
          <w:szCs w:val="21"/>
          <w:spacing w:val="-1"/>
        </w:rPr>
        <w:t>果表明这一基于伪造共同访问的攻击在这些网站上都是有效的，并可以在一定程度上操</w:t>
      </w:r>
      <w:r>
        <w:rPr>
          <w:rFonts w:ascii="SimSun" w:hAnsi="SimSun" w:eastAsia="SimSun" w:cs="SimSun"/>
          <w:sz w:val="21"/>
          <w:szCs w:val="21"/>
          <w:spacing w:val="-2"/>
        </w:rPr>
        <w:t>控其</w:t>
      </w:r>
      <w:r>
        <w:rPr>
          <w:rFonts w:ascii="SimSun" w:hAnsi="SimSun" w:eastAsia="SimSun" w:cs="SimSun"/>
          <w:sz w:val="21"/>
          <w:szCs w:val="21"/>
        </w:rPr>
        <w:t xml:space="preserve"> </w:t>
      </w:r>
      <w:r>
        <w:rPr>
          <w:rFonts w:ascii="SimSun" w:hAnsi="SimSun" w:eastAsia="SimSun" w:cs="SimSun"/>
          <w:sz w:val="21"/>
          <w:szCs w:val="21"/>
          <w:spacing w:val="-7"/>
        </w:rPr>
        <w:t>推荐结果。</w:t>
      </w:r>
    </w:p>
    <w:p>
      <w:pPr>
        <w:ind w:right="21" w:firstLine="410"/>
        <w:spacing w:before="72" w:line="246" w:lineRule="auto"/>
        <w:rPr>
          <w:rFonts w:ascii="SimSun" w:hAnsi="SimSun" w:eastAsia="SimSun" w:cs="SimSun"/>
          <w:sz w:val="21"/>
          <w:szCs w:val="21"/>
        </w:rPr>
      </w:pPr>
      <w:r>
        <w:rPr>
          <w:rFonts w:ascii="SimSun" w:hAnsi="SimSun" w:eastAsia="SimSun" w:cs="SimSun"/>
          <w:sz w:val="21"/>
          <w:szCs w:val="21"/>
          <w:spacing w:val="-3"/>
        </w:rPr>
        <w:t>针对这一攻击方式的防御策略，包括利用</w:t>
      </w:r>
      <w:r>
        <w:rPr>
          <w:rFonts w:ascii="Times New Roman" w:hAnsi="Times New Roman" w:eastAsia="Times New Roman" w:cs="Times New Roman"/>
          <w:sz w:val="21"/>
          <w:szCs w:val="21"/>
          <w:spacing w:val="-3"/>
        </w:rPr>
        <w:t>CAPTCHA   </w:t>
      </w:r>
      <w:r>
        <w:rPr>
          <w:rFonts w:ascii="SimSun" w:hAnsi="SimSun" w:eastAsia="SimSun" w:cs="SimSun"/>
          <w:sz w:val="21"/>
          <w:szCs w:val="21"/>
          <w:spacing w:val="-3"/>
        </w:rPr>
        <w:t>验证码来减少伪造数据的注入；对</w:t>
      </w:r>
      <w:r>
        <w:rPr>
          <w:rFonts w:ascii="SimSun" w:hAnsi="SimSun" w:eastAsia="SimSun" w:cs="SimSun"/>
          <w:sz w:val="21"/>
          <w:szCs w:val="21"/>
          <w:spacing w:val="9"/>
        </w:rPr>
        <w:t xml:space="preserve"> </w:t>
      </w:r>
      <w:r>
        <w:rPr>
          <w:rFonts w:ascii="SimSun" w:hAnsi="SimSun" w:eastAsia="SimSun" w:cs="SimSun"/>
          <w:sz w:val="21"/>
          <w:szCs w:val="21"/>
          <w:spacing w:val="-6"/>
        </w:rPr>
        <w:t>伪造公共访问进行检测；只使用注册用户的共同访</w:t>
      </w:r>
      <w:r>
        <w:rPr>
          <w:rFonts w:ascii="SimSun" w:hAnsi="SimSun" w:eastAsia="SimSun" w:cs="SimSun"/>
          <w:sz w:val="21"/>
          <w:szCs w:val="21"/>
          <w:spacing w:val="-7"/>
        </w:rPr>
        <w:t>问数据。</w:t>
      </w:r>
    </w:p>
    <w:p>
      <w:pPr>
        <w:ind w:right="16" w:firstLine="410"/>
        <w:spacing w:before="70" w:line="255" w:lineRule="auto"/>
        <w:rPr>
          <w:rFonts w:ascii="SimSun" w:hAnsi="SimSun" w:eastAsia="SimSun" w:cs="SimSun"/>
          <w:sz w:val="21"/>
          <w:szCs w:val="21"/>
        </w:rPr>
      </w:pPr>
      <w:r>
        <w:rPr>
          <w:rFonts w:ascii="SimSun" w:hAnsi="SimSun" w:eastAsia="SimSun" w:cs="SimSun"/>
          <w:sz w:val="21"/>
          <w:szCs w:val="21"/>
          <w:spacing w:val="-1"/>
        </w:rPr>
        <w:t>攻击防护的关键点在于保护可以影响目标商品排名的一组强关联的锚定商品列表，这些</w:t>
      </w:r>
      <w:r>
        <w:rPr>
          <w:rFonts w:ascii="SimSun" w:hAnsi="SimSun" w:eastAsia="SimSun" w:cs="SimSun"/>
          <w:sz w:val="21"/>
          <w:szCs w:val="21"/>
          <w:spacing w:val="7"/>
        </w:rPr>
        <w:t xml:space="preserve"> </w:t>
      </w:r>
      <w:r>
        <w:rPr>
          <w:rFonts w:ascii="SimSun" w:hAnsi="SimSun" w:eastAsia="SimSun" w:cs="SimSun"/>
          <w:sz w:val="21"/>
          <w:szCs w:val="21"/>
          <w:spacing w:val="-6"/>
        </w:rPr>
        <w:t>列表获取难度和泄露的背景知识程度相关，在系统设计的时候，可以通过良好的系统设计</w:t>
      </w:r>
      <w:r>
        <w:rPr>
          <w:rFonts w:ascii="SimSun" w:hAnsi="SimSun" w:eastAsia="SimSun" w:cs="SimSun"/>
          <w:sz w:val="21"/>
          <w:szCs w:val="21"/>
          <w:spacing w:val="-7"/>
        </w:rPr>
        <w:t>降低</w:t>
      </w:r>
      <w:r>
        <w:rPr>
          <w:rFonts w:ascii="SimSun" w:hAnsi="SimSun" w:eastAsia="SimSun" w:cs="SimSun"/>
          <w:sz w:val="21"/>
          <w:szCs w:val="21"/>
        </w:rPr>
        <w:t xml:space="preserve"> </w:t>
      </w:r>
      <w:r>
        <w:rPr>
          <w:rFonts w:ascii="SimSun" w:hAnsi="SimSun" w:eastAsia="SimSun" w:cs="SimSun"/>
          <w:sz w:val="21"/>
          <w:szCs w:val="21"/>
          <w:spacing w:val="-7"/>
        </w:rPr>
        <w:t>泄露背景知识的概率。</w:t>
      </w:r>
    </w:p>
    <w:p>
      <w:pPr>
        <w:ind w:left="413"/>
        <w:spacing w:before="197" w:line="222" w:lineRule="auto"/>
        <w:outlineLvl w:val="6"/>
        <w:rPr>
          <w:rFonts w:ascii="SimHei" w:hAnsi="SimHei" w:eastAsia="SimHei" w:cs="SimHei"/>
          <w:sz w:val="24"/>
          <w:szCs w:val="24"/>
        </w:rPr>
      </w:pPr>
      <w:r>
        <w:rPr>
          <w:rFonts w:ascii="SimHei" w:hAnsi="SimHei" w:eastAsia="SimHei" w:cs="SimHei"/>
          <w:sz w:val="24"/>
          <w:szCs w:val="24"/>
          <w:b/>
          <w:bCs/>
          <w:spacing w:val="-5"/>
        </w:rPr>
        <w:t>7.3.2</w:t>
      </w:r>
      <w:r>
        <w:rPr>
          <w:rFonts w:ascii="SimHei" w:hAnsi="SimHei" w:eastAsia="SimHei" w:cs="SimHei"/>
          <w:sz w:val="24"/>
          <w:szCs w:val="24"/>
          <w:spacing w:val="118"/>
        </w:rPr>
        <w:t xml:space="preserve"> </w:t>
      </w:r>
      <w:r>
        <w:rPr>
          <w:rFonts w:ascii="SimHei" w:hAnsi="SimHei" w:eastAsia="SimHei" w:cs="SimHei"/>
          <w:sz w:val="24"/>
          <w:szCs w:val="24"/>
          <w:b/>
          <w:bCs/>
          <w:spacing w:val="-5"/>
        </w:rPr>
        <w:t>搜索引擎优化</w:t>
      </w:r>
    </w:p>
    <w:p>
      <w:pPr>
        <w:ind w:right="18" w:firstLine="410"/>
        <w:spacing w:before="172" w:line="267" w:lineRule="auto"/>
        <w:jc w:val="both"/>
        <w:rPr>
          <w:rFonts w:ascii="SimSun" w:hAnsi="SimSun" w:eastAsia="SimSun" w:cs="SimSun"/>
          <w:sz w:val="21"/>
          <w:szCs w:val="21"/>
        </w:rPr>
      </w:pPr>
      <w:r>
        <w:rPr>
          <w:rFonts w:ascii="SimSun" w:hAnsi="SimSun" w:eastAsia="SimSun" w:cs="SimSun"/>
          <w:sz w:val="21"/>
          <w:szCs w:val="21"/>
          <w:spacing w:val="-1"/>
        </w:rPr>
        <w:t>搜索引擎优化</w:t>
      </w:r>
      <w:r>
        <w:rPr>
          <w:rFonts w:ascii="Times New Roman" w:hAnsi="Times New Roman" w:eastAsia="Times New Roman" w:cs="Times New Roman"/>
          <w:sz w:val="21"/>
          <w:szCs w:val="21"/>
          <w:spacing w:val="-1"/>
        </w:rPr>
        <w:t>(SEO)</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是指通过了解各类搜索引擎如何抓取互联网页面、如何进行索引以</w:t>
      </w:r>
      <w:r>
        <w:rPr>
          <w:rFonts w:ascii="SimSun" w:hAnsi="SimSun" w:eastAsia="SimSun" w:cs="SimSun"/>
          <w:sz w:val="21"/>
          <w:szCs w:val="21"/>
        </w:rPr>
        <w:t xml:space="preserve"> </w:t>
      </w:r>
      <w:r>
        <w:rPr>
          <w:rFonts w:ascii="SimSun" w:hAnsi="SimSun" w:eastAsia="SimSun" w:cs="SimSun"/>
          <w:sz w:val="21"/>
          <w:szCs w:val="21"/>
          <w:spacing w:val="-6"/>
        </w:rPr>
        <w:t>及如何确定其对某一特定关键词的搜索结果排名等技术，来对网页内容进行相</w:t>
      </w:r>
      <w:r>
        <w:rPr>
          <w:rFonts w:ascii="SimSun" w:hAnsi="SimSun" w:eastAsia="SimSun" w:cs="SimSun"/>
          <w:sz w:val="21"/>
          <w:szCs w:val="21"/>
          <w:spacing w:val="-7"/>
        </w:rPr>
        <w:t>关的优化，使其</w:t>
      </w:r>
      <w:r>
        <w:rPr>
          <w:rFonts w:ascii="SimSun" w:hAnsi="SimSun" w:eastAsia="SimSun" w:cs="SimSun"/>
          <w:sz w:val="21"/>
          <w:szCs w:val="21"/>
        </w:rPr>
        <w:t xml:space="preserve"> </w:t>
      </w:r>
      <w:r>
        <w:rPr>
          <w:rFonts w:ascii="SimSun" w:hAnsi="SimSun" w:eastAsia="SimSun" w:cs="SimSun"/>
          <w:sz w:val="21"/>
          <w:szCs w:val="21"/>
          <w:spacing w:val="-6"/>
        </w:rPr>
        <w:t>符合用户浏览习惯，在不损害用户体验的情况下提高搜索引擎排名，从而提高网站</w:t>
      </w:r>
      <w:r>
        <w:rPr>
          <w:rFonts w:ascii="SimSun" w:hAnsi="SimSun" w:eastAsia="SimSun" w:cs="SimSun"/>
          <w:sz w:val="21"/>
          <w:szCs w:val="21"/>
          <w:spacing w:val="-7"/>
        </w:rPr>
        <w:t>访问量，最</w:t>
      </w:r>
      <w:r>
        <w:rPr>
          <w:rFonts w:ascii="SimSun" w:hAnsi="SimSun" w:eastAsia="SimSun" w:cs="SimSun"/>
          <w:sz w:val="21"/>
          <w:szCs w:val="21"/>
        </w:rPr>
        <w:t xml:space="preserve"> </w:t>
      </w:r>
      <w:r>
        <w:rPr>
          <w:rFonts w:ascii="SimSun" w:hAnsi="SimSun" w:eastAsia="SimSun" w:cs="SimSun"/>
          <w:sz w:val="21"/>
          <w:szCs w:val="21"/>
          <w:spacing w:val="-3"/>
        </w:rPr>
        <w:t>终提升网站的销售能力或宣传能力的技术。</w:t>
      </w:r>
      <w:r>
        <w:rPr>
          <w:rFonts w:ascii="SimSun" w:hAnsi="SimSun" w:eastAsia="SimSun" w:cs="SimSun"/>
          <w:sz w:val="21"/>
          <w:szCs w:val="21"/>
          <w:spacing w:val="-4"/>
        </w:rPr>
        <w:t>所谓“针对搜寻引擎优化处理”,是为了要让网站</w:t>
      </w:r>
      <w:r>
        <w:rPr>
          <w:rFonts w:ascii="SimSun" w:hAnsi="SimSun" w:eastAsia="SimSun" w:cs="SimSun"/>
          <w:sz w:val="21"/>
          <w:szCs w:val="21"/>
        </w:rPr>
        <w:t xml:space="preserve"> </w:t>
      </w:r>
      <w:r>
        <w:rPr>
          <w:rFonts w:ascii="SimSun" w:hAnsi="SimSun" w:eastAsia="SimSun" w:cs="SimSun"/>
          <w:sz w:val="21"/>
          <w:szCs w:val="21"/>
          <w:spacing w:val="-1"/>
        </w:rPr>
        <w:t>更容易被搜索引擎接受。搜索引擎会将网站彼此间的内容做一些相关性的资料比对，然</w:t>
      </w:r>
      <w:r>
        <w:rPr>
          <w:rFonts w:ascii="SimSun" w:hAnsi="SimSun" w:eastAsia="SimSun" w:cs="SimSun"/>
          <w:sz w:val="21"/>
          <w:szCs w:val="21"/>
          <w:spacing w:val="-2"/>
        </w:rPr>
        <w:t>后再</w:t>
      </w:r>
      <w:r>
        <w:rPr>
          <w:rFonts w:ascii="SimSun" w:hAnsi="SimSun" w:eastAsia="SimSun" w:cs="SimSun"/>
          <w:sz w:val="21"/>
          <w:szCs w:val="21"/>
        </w:rPr>
        <w:t xml:space="preserve"> </w:t>
      </w:r>
      <w:r>
        <w:rPr>
          <w:rFonts w:ascii="SimSun" w:hAnsi="SimSun" w:eastAsia="SimSun" w:cs="SimSun"/>
          <w:sz w:val="21"/>
          <w:szCs w:val="21"/>
          <w:spacing w:val="-5"/>
        </w:rPr>
        <w:t>由浏览器将这些内容以最快速且接近最完整的方式，呈现给搜索者。</w:t>
      </w:r>
    </w:p>
    <w:p>
      <w:pPr>
        <w:ind w:right="17" w:firstLine="410"/>
        <w:spacing w:before="88" w:line="269" w:lineRule="auto"/>
        <w:jc w:val="both"/>
        <w:rPr>
          <w:rFonts w:ascii="SimSun" w:hAnsi="SimSun" w:eastAsia="SimSun" w:cs="SimSun"/>
          <w:sz w:val="21"/>
          <w:szCs w:val="21"/>
        </w:rPr>
      </w:pPr>
      <w:r>
        <w:rPr>
          <w:rFonts w:ascii="SimSun" w:hAnsi="SimSun" w:eastAsia="SimSun" w:cs="SimSun"/>
          <w:sz w:val="21"/>
          <w:szCs w:val="21"/>
          <w:spacing w:val="-6"/>
        </w:rPr>
        <w:t>在国外，</w:t>
      </w:r>
      <w:r>
        <w:rPr>
          <w:rFonts w:ascii="Times New Roman" w:hAnsi="Times New Roman" w:eastAsia="Times New Roman" w:cs="Times New Roman"/>
          <w:sz w:val="21"/>
          <w:szCs w:val="21"/>
          <w:spacing w:val="-6"/>
        </w:rPr>
        <w:t>SEO</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开展较早，那些专门从事</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SEO</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的技术人员被谷歌称为“搜索引擎优化</w:t>
      </w:r>
      <w:r>
        <w:rPr>
          <w:rFonts w:ascii="SimSun" w:hAnsi="SimSun" w:eastAsia="SimSun" w:cs="SimSun"/>
          <w:sz w:val="21"/>
          <w:szCs w:val="21"/>
          <w:spacing w:val="-7"/>
        </w:rPr>
        <w:t>工程</w:t>
      </w:r>
      <w:r>
        <w:rPr>
          <w:rFonts w:ascii="SimSun" w:hAnsi="SimSun" w:eastAsia="SimSun" w:cs="SimSun"/>
          <w:sz w:val="21"/>
          <w:szCs w:val="21"/>
        </w:rPr>
        <w:t xml:space="preserve"> </w:t>
      </w:r>
      <w:r>
        <w:rPr>
          <w:rFonts w:ascii="SimSun" w:hAnsi="SimSun" w:eastAsia="SimSun" w:cs="SimSun"/>
          <w:sz w:val="21"/>
          <w:szCs w:val="21"/>
          <w:spacing w:val="-3"/>
        </w:rPr>
        <w:t>师</w:t>
      </w:r>
      <w:r>
        <w:rPr>
          <w:rFonts w:ascii="Times New Roman" w:hAnsi="Times New Roman" w:eastAsia="Times New Roman" w:cs="Times New Roman"/>
          <w:sz w:val="21"/>
          <w:szCs w:val="21"/>
          <w:spacing w:val="-3"/>
        </w:rPr>
        <w:t>(SEOers,Search     Engine     Op</w:t>
      </w:r>
      <w:r>
        <w:rPr>
          <w:rFonts w:ascii="Times New Roman" w:hAnsi="Times New Roman" w:eastAsia="Times New Roman" w:cs="Times New Roman"/>
          <w:sz w:val="21"/>
          <w:szCs w:val="21"/>
          <w:spacing w:val="-4"/>
        </w:rPr>
        <w:t>timizers)”</w:t>
      </w:r>
      <w:r>
        <w:rPr>
          <w:rFonts w:ascii="SimSun" w:hAnsi="SimSun" w:eastAsia="SimSun" w:cs="SimSun"/>
          <w:sz w:val="21"/>
          <w:szCs w:val="21"/>
          <w:spacing w:val="-4"/>
        </w:rPr>
        <w:t>。由于谷歌是世界最大搜索引擎提供商，所以谷歌也</w:t>
      </w:r>
      <w:r>
        <w:rPr>
          <w:rFonts w:ascii="SimSun" w:hAnsi="SimSun" w:eastAsia="SimSun" w:cs="SimSun"/>
          <w:sz w:val="21"/>
          <w:szCs w:val="21"/>
        </w:rPr>
        <w:t xml:space="preserve"> </w:t>
      </w:r>
      <w:r>
        <w:rPr>
          <w:rFonts w:ascii="SimSun" w:hAnsi="SimSun" w:eastAsia="SimSun" w:cs="SimSun"/>
          <w:sz w:val="21"/>
          <w:szCs w:val="21"/>
          <w:spacing w:val="-4"/>
        </w:rPr>
        <w:t>成为全世界</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SEOers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4"/>
        </w:rPr>
        <w:t>的主要研究对象，为此谷歌官方网站专门有一页介绍</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SEO,</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并表明谷歌对</w:t>
      </w:r>
      <w:r>
        <w:rPr>
          <w:rFonts w:ascii="SimSun" w:hAnsi="SimSun" w:eastAsia="SimSun" w:cs="SimSun"/>
          <w:sz w:val="21"/>
          <w:szCs w:val="21"/>
        </w:rPr>
        <w:t xml:space="preserve"> </w:t>
      </w:r>
      <w:r>
        <w:rPr>
          <w:rFonts w:ascii="Times New Roman" w:hAnsi="Times New Roman" w:eastAsia="Times New Roman" w:cs="Times New Roman"/>
          <w:sz w:val="21"/>
          <w:szCs w:val="21"/>
          <w:spacing w:val="-2"/>
        </w:rPr>
        <w:t>SEO </w:t>
      </w:r>
      <w:r>
        <w:rPr>
          <w:rFonts w:ascii="SimSun" w:hAnsi="SimSun" w:eastAsia="SimSun" w:cs="SimSun"/>
          <w:sz w:val="21"/>
          <w:szCs w:val="21"/>
          <w:spacing w:val="-2"/>
        </w:rPr>
        <w:t>的态度。对于任何一家网站来说，要想在网站推广中取得成功，搜索引擎优化是最为关</w:t>
      </w:r>
      <w:r>
        <w:rPr>
          <w:rFonts w:ascii="SimSun" w:hAnsi="SimSun" w:eastAsia="SimSun" w:cs="SimSun"/>
          <w:sz w:val="21"/>
          <w:szCs w:val="21"/>
          <w:spacing w:val="13"/>
        </w:rPr>
        <w:t xml:space="preserve"> </w:t>
      </w:r>
      <w:r>
        <w:rPr>
          <w:rFonts w:ascii="SimSun" w:hAnsi="SimSun" w:eastAsia="SimSun" w:cs="SimSun"/>
          <w:sz w:val="21"/>
          <w:szCs w:val="21"/>
          <w:spacing w:val="-2"/>
        </w:rPr>
        <w:t>键的一项任务。科学规范的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SEO</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对搜索引</w:t>
      </w:r>
      <w:r>
        <w:rPr>
          <w:rFonts w:ascii="SimSun" w:hAnsi="SimSun" w:eastAsia="SimSun" w:cs="SimSun"/>
          <w:sz w:val="21"/>
          <w:szCs w:val="21"/>
          <w:spacing w:val="-3"/>
        </w:rPr>
        <w:t>擎是一种人性化的完善。</w:t>
      </w:r>
    </w:p>
    <w:p>
      <w:pPr>
        <w:spacing w:line="269" w:lineRule="auto"/>
        <w:sectPr>
          <w:footerReference w:type="default" r:id="rId331"/>
          <w:pgSz w:w="9300" w:h="14290"/>
          <w:pgMar w:top="400" w:right="629" w:bottom="592" w:left="289" w:header="0" w:footer="433" w:gutter="0"/>
        </w:sectPr>
        <w:rPr>
          <w:rFonts w:ascii="SimSun" w:hAnsi="SimSun" w:eastAsia="SimSun" w:cs="SimSun"/>
          <w:sz w:val="21"/>
          <w:szCs w:val="21"/>
        </w:rPr>
      </w:pPr>
    </w:p>
    <w:p>
      <w:pPr>
        <w:ind w:left="153"/>
        <w:spacing w:before="176" w:line="219" w:lineRule="auto"/>
        <w:rPr>
          <w:rFonts w:ascii="SimSun" w:hAnsi="SimSun" w:eastAsia="SimSun" w:cs="SimSun"/>
          <w:sz w:val="24"/>
          <w:szCs w:val="24"/>
        </w:rPr>
      </w:pPr>
      <w:r>
        <w:rPr>
          <w:rFonts w:ascii="SimSun" w:hAnsi="SimSun" w:eastAsia="SimSun" w:cs="SimSun"/>
          <w:sz w:val="24"/>
          <w:szCs w:val="24"/>
          <w:b/>
          <w:bCs/>
          <w:spacing w:val="-8"/>
        </w:rPr>
        <w:t>大数据安全与隐私保护</w:t>
      </w:r>
    </w:p>
    <w:p>
      <w:pPr>
        <w:ind w:right="67" w:firstLine="430"/>
        <w:spacing w:before="248" w:line="259" w:lineRule="auto"/>
        <w:jc w:val="both"/>
        <w:rPr>
          <w:rFonts w:ascii="SimSun" w:hAnsi="SimSun" w:eastAsia="SimSun" w:cs="SimSun"/>
          <w:sz w:val="21"/>
          <w:szCs w:val="21"/>
        </w:rPr>
      </w:pPr>
      <w:r>
        <w:rPr>
          <w:rFonts w:ascii="SimSun" w:hAnsi="SimSun" w:eastAsia="SimSun" w:cs="SimSun"/>
          <w:sz w:val="21"/>
          <w:szCs w:val="21"/>
          <w:spacing w:val="-6"/>
        </w:rPr>
        <w:t>由于不少研究发现，搜索引擎的用户往往只</w:t>
      </w:r>
      <w:r>
        <w:rPr>
          <w:rFonts w:ascii="SimSun" w:hAnsi="SimSun" w:eastAsia="SimSun" w:cs="SimSun"/>
          <w:sz w:val="21"/>
          <w:szCs w:val="21"/>
          <w:spacing w:val="-7"/>
        </w:rPr>
        <w:t>会留意搜索结果最开始的几项条目，所以不少</w:t>
      </w:r>
      <w:r>
        <w:rPr>
          <w:rFonts w:ascii="SimSun" w:hAnsi="SimSun" w:eastAsia="SimSun" w:cs="SimSun"/>
          <w:sz w:val="21"/>
          <w:szCs w:val="21"/>
        </w:rPr>
        <w:t xml:space="preserve"> </w:t>
      </w:r>
      <w:r>
        <w:rPr>
          <w:rFonts w:ascii="SimSun" w:hAnsi="SimSun" w:eastAsia="SimSun" w:cs="SimSun"/>
          <w:sz w:val="21"/>
          <w:szCs w:val="21"/>
        </w:rPr>
        <w:t>商业网站都希望透过各种形式来干扰搜索引擎的排序，在网</w:t>
      </w:r>
      <w:r>
        <w:rPr>
          <w:rFonts w:ascii="SimSun" w:hAnsi="SimSun" w:eastAsia="SimSun" w:cs="SimSun"/>
          <w:sz w:val="21"/>
          <w:szCs w:val="21"/>
          <w:spacing w:val="-1"/>
        </w:rPr>
        <w:t>站里尤以各种依靠广告为生的网</w:t>
      </w:r>
      <w:r>
        <w:rPr>
          <w:rFonts w:ascii="SimSun" w:hAnsi="SimSun" w:eastAsia="SimSun" w:cs="SimSun"/>
          <w:sz w:val="21"/>
          <w:szCs w:val="21"/>
        </w:rPr>
        <w:t xml:space="preserve"> </w:t>
      </w:r>
      <w:r>
        <w:rPr>
          <w:rFonts w:ascii="SimSun" w:hAnsi="SimSun" w:eastAsia="SimSun" w:cs="SimSun"/>
          <w:sz w:val="21"/>
          <w:szCs w:val="21"/>
          <w:spacing w:val="-5"/>
        </w:rPr>
        <w:t>站最甚。</w:t>
      </w:r>
      <w:r>
        <w:rPr>
          <w:rFonts w:ascii="Times New Roman" w:hAnsi="Times New Roman" w:eastAsia="Times New Roman" w:cs="Times New Roman"/>
          <w:sz w:val="21"/>
          <w:szCs w:val="21"/>
          <w:spacing w:val="-5"/>
        </w:rPr>
        <w:t>SEO</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技术被很多目光短浅的人，用一些</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SEO</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作弊的不正当手段，牺牲用户体</w:t>
      </w:r>
      <w:r>
        <w:rPr>
          <w:rFonts w:ascii="SimSun" w:hAnsi="SimSun" w:eastAsia="SimSun" w:cs="SimSun"/>
          <w:sz w:val="21"/>
          <w:szCs w:val="21"/>
          <w:spacing w:val="-6"/>
        </w:rPr>
        <w:t>验，利</w:t>
      </w:r>
      <w:r>
        <w:rPr>
          <w:rFonts w:ascii="SimSun" w:hAnsi="SimSun" w:eastAsia="SimSun" w:cs="SimSun"/>
          <w:sz w:val="21"/>
          <w:szCs w:val="21"/>
        </w:rPr>
        <w:t xml:space="preserve"> </w:t>
      </w:r>
      <w:r>
        <w:rPr>
          <w:rFonts w:ascii="SimSun" w:hAnsi="SimSun" w:eastAsia="SimSun" w:cs="SimSun"/>
          <w:sz w:val="21"/>
          <w:szCs w:val="21"/>
          <w:spacing w:val="-11"/>
        </w:rPr>
        <w:t>用搜索引擎的漏洞，来提高排名。</w:t>
      </w:r>
    </w:p>
    <w:p>
      <w:pPr>
        <w:ind w:right="96" w:firstLine="430"/>
        <w:spacing w:before="56" w:line="256" w:lineRule="auto"/>
        <w:jc w:val="both"/>
        <w:rPr>
          <w:rFonts w:ascii="SimSun" w:hAnsi="SimSun" w:eastAsia="SimSun" w:cs="SimSun"/>
          <w:sz w:val="21"/>
          <w:szCs w:val="21"/>
        </w:rPr>
      </w:pPr>
      <w:r>
        <w:rPr>
          <w:rFonts w:ascii="SimSun" w:hAnsi="SimSun" w:eastAsia="SimSun" w:cs="SimSun"/>
          <w:sz w:val="21"/>
          <w:szCs w:val="21"/>
          <w:spacing w:val="-6"/>
        </w:rPr>
        <w:t>自从有了搜索引擎，就有了针对搜索引擎网页排名的作弊</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7"/>
        </w:rPr>
        <w:t>SPAM)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 因此，有时候用户会</w:t>
      </w:r>
      <w:r>
        <w:rPr>
          <w:rFonts w:ascii="SimSun" w:hAnsi="SimSun" w:eastAsia="SimSun" w:cs="SimSun"/>
          <w:sz w:val="21"/>
          <w:szCs w:val="21"/>
        </w:rPr>
        <w:t xml:space="preserve"> </w:t>
      </w:r>
      <w:r>
        <w:rPr>
          <w:rFonts w:ascii="SimSun" w:hAnsi="SimSun" w:eastAsia="SimSun" w:cs="SimSun"/>
          <w:sz w:val="21"/>
          <w:szCs w:val="21"/>
          <w:spacing w:val="-3"/>
        </w:rPr>
        <w:t>发现在搜索结果中排名靠前的网页不一定提供高质量的信息。</w:t>
      </w:r>
    </w:p>
    <w:p>
      <w:pPr>
        <w:ind w:firstLine="430"/>
        <w:spacing w:before="71" w:line="262" w:lineRule="auto"/>
        <w:rPr>
          <w:rFonts w:ascii="SimSun" w:hAnsi="SimSun" w:eastAsia="SimSun" w:cs="SimSun"/>
          <w:sz w:val="21"/>
          <w:szCs w:val="21"/>
        </w:rPr>
      </w:pPr>
      <w:r>
        <w:rPr>
          <w:rFonts w:ascii="SimSun" w:hAnsi="SimSun" w:eastAsia="SimSun" w:cs="SimSun"/>
          <w:sz w:val="21"/>
          <w:szCs w:val="21"/>
          <w:spacing w:val="-4"/>
        </w:rPr>
        <w:t>搜索引擎作弊的方法有很多，目的只有一个，就是采用不正当手</w:t>
      </w:r>
      <w:r>
        <w:rPr>
          <w:rFonts w:ascii="SimSun" w:hAnsi="SimSun" w:eastAsia="SimSun" w:cs="SimSun"/>
          <w:sz w:val="21"/>
          <w:szCs w:val="21"/>
          <w:spacing w:val="-5"/>
        </w:rPr>
        <w:t>段提高自己网页的排名。</w:t>
      </w:r>
      <w:r>
        <w:rPr>
          <w:rFonts w:ascii="SimSun" w:hAnsi="SimSun" w:eastAsia="SimSun" w:cs="SimSun"/>
          <w:sz w:val="21"/>
          <w:szCs w:val="21"/>
        </w:rPr>
        <w:t xml:space="preserve"> </w:t>
      </w:r>
      <w:r>
        <w:rPr>
          <w:rFonts w:ascii="SimSun" w:hAnsi="SimSun" w:eastAsia="SimSun" w:cs="SimSun"/>
          <w:sz w:val="21"/>
          <w:szCs w:val="21"/>
          <w:spacing w:val="-1"/>
        </w:rPr>
        <w:t>早期最常见的作弊方法是重复关键词。比如一个卖数码相机的网站，重复地罗列各种数码相</w:t>
      </w:r>
      <w:r>
        <w:rPr>
          <w:rFonts w:ascii="SimSun" w:hAnsi="SimSun" w:eastAsia="SimSun" w:cs="SimSun"/>
          <w:sz w:val="21"/>
          <w:szCs w:val="21"/>
          <w:spacing w:val="3"/>
        </w:rPr>
        <w:t xml:space="preserve">  </w:t>
      </w:r>
      <w:r>
        <w:rPr>
          <w:rFonts w:ascii="SimSun" w:hAnsi="SimSun" w:eastAsia="SimSun" w:cs="SimSun"/>
          <w:sz w:val="21"/>
          <w:szCs w:val="21"/>
          <w:spacing w:val="-11"/>
        </w:rPr>
        <w:t>机的品牌，如尼康、佳能和柯达，等等。为了不让浏览者看到众多讨厌的关键词，聪明一点的作</w:t>
      </w:r>
      <w:r>
        <w:rPr>
          <w:rFonts w:ascii="SimSun" w:hAnsi="SimSun" w:eastAsia="SimSun" w:cs="SimSun"/>
          <w:sz w:val="21"/>
          <w:szCs w:val="21"/>
          <w:spacing w:val="2"/>
        </w:rPr>
        <w:t xml:space="preserve">  </w:t>
      </w:r>
      <w:r>
        <w:rPr>
          <w:rFonts w:ascii="SimSun" w:hAnsi="SimSun" w:eastAsia="SimSun" w:cs="SimSun"/>
          <w:sz w:val="21"/>
          <w:szCs w:val="21"/>
          <w:spacing w:val="-1"/>
        </w:rPr>
        <w:t>弊者常用很小的字体和与背景相同的颜色来掩盖这些关键词。其实，这种做法很容易被搜索</w:t>
      </w:r>
      <w:r>
        <w:rPr>
          <w:rFonts w:ascii="SimSun" w:hAnsi="SimSun" w:eastAsia="SimSun" w:cs="SimSun"/>
          <w:sz w:val="21"/>
          <w:szCs w:val="21"/>
          <w:spacing w:val="1"/>
        </w:rPr>
        <w:t xml:space="preserve">  </w:t>
      </w:r>
      <w:r>
        <w:rPr>
          <w:rFonts w:ascii="SimSun" w:hAnsi="SimSun" w:eastAsia="SimSun" w:cs="SimSun"/>
          <w:sz w:val="21"/>
          <w:szCs w:val="21"/>
          <w:spacing w:val="-2"/>
        </w:rPr>
        <w:t>引擎发现并纠正。</w:t>
      </w:r>
    </w:p>
    <w:p>
      <w:pPr>
        <w:ind w:right="74" w:firstLine="430"/>
        <w:spacing w:before="78" w:line="262" w:lineRule="auto"/>
        <w:rPr>
          <w:rFonts w:ascii="SimSun" w:hAnsi="SimSun" w:eastAsia="SimSun" w:cs="SimSun"/>
          <w:sz w:val="21"/>
          <w:szCs w:val="21"/>
        </w:rPr>
      </w:pPr>
      <w:r>
        <w:rPr>
          <w:rFonts w:ascii="SimSun" w:hAnsi="SimSun" w:eastAsia="SimSun" w:cs="SimSun"/>
          <w:sz w:val="21"/>
          <w:szCs w:val="21"/>
          <w:spacing w:val="-6"/>
        </w:rPr>
        <w:t>在有了网页排名以后，作弊者发现一个网页被引用的链接越多，排名就可</w:t>
      </w:r>
      <w:r>
        <w:rPr>
          <w:rFonts w:ascii="SimSun" w:hAnsi="SimSun" w:eastAsia="SimSun" w:cs="SimSun"/>
          <w:sz w:val="21"/>
          <w:szCs w:val="21"/>
          <w:spacing w:val="-7"/>
        </w:rPr>
        <w:t>能越靠前，于是</w:t>
      </w:r>
      <w:r>
        <w:rPr>
          <w:rFonts w:ascii="SimSun" w:hAnsi="SimSun" w:eastAsia="SimSun" w:cs="SimSun"/>
          <w:sz w:val="21"/>
          <w:szCs w:val="21"/>
        </w:rPr>
        <w:t xml:space="preserve"> </w:t>
      </w:r>
      <w:r>
        <w:rPr>
          <w:rFonts w:ascii="SimSun" w:hAnsi="SimSun" w:eastAsia="SimSun" w:cs="SimSun"/>
          <w:sz w:val="21"/>
          <w:szCs w:val="21"/>
          <w:spacing w:val="-6"/>
        </w:rPr>
        <w:t>就有了专门卖链接和买链接的生意。比如，有人自己创建成百上千个网站，这些网</w:t>
      </w:r>
      <w:r>
        <w:rPr>
          <w:rFonts w:ascii="SimSun" w:hAnsi="SimSun" w:eastAsia="SimSun" w:cs="SimSun"/>
          <w:sz w:val="21"/>
          <w:szCs w:val="21"/>
          <w:spacing w:val="-7"/>
        </w:rPr>
        <w:t>站上没有实</w:t>
      </w:r>
      <w:r>
        <w:rPr>
          <w:rFonts w:ascii="SimSun" w:hAnsi="SimSun" w:eastAsia="SimSun" w:cs="SimSun"/>
          <w:sz w:val="21"/>
          <w:szCs w:val="21"/>
        </w:rPr>
        <w:t xml:space="preserve"> </w:t>
      </w:r>
      <w:r>
        <w:rPr>
          <w:rFonts w:ascii="SimSun" w:hAnsi="SimSun" w:eastAsia="SimSun" w:cs="SimSun"/>
          <w:sz w:val="21"/>
          <w:szCs w:val="21"/>
          <w:spacing w:val="-6"/>
        </w:rPr>
        <w:t>质的内容，只有到客户网站的链接。这种做法比重复关键词要高明得多，但是</w:t>
      </w:r>
      <w:r>
        <w:rPr>
          <w:rFonts w:ascii="SimSun" w:hAnsi="SimSun" w:eastAsia="SimSun" w:cs="SimSun"/>
          <w:sz w:val="21"/>
          <w:szCs w:val="21"/>
          <w:spacing w:val="-7"/>
        </w:rPr>
        <w:t>还是不太难被发</w:t>
      </w:r>
      <w:r>
        <w:rPr>
          <w:rFonts w:ascii="SimSun" w:hAnsi="SimSun" w:eastAsia="SimSun" w:cs="SimSun"/>
          <w:sz w:val="21"/>
          <w:szCs w:val="21"/>
        </w:rPr>
        <w:t xml:space="preserve"> </w:t>
      </w:r>
      <w:r>
        <w:rPr>
          <w:rFonts w:ascii="SimSun" w:hAnsi="SimSun" w:eastAsia="SimSun" w:cs="SimSun"/>
          <w:sz w:val="21"/>
          <w:szCs w:val="21"/>
          <w:spacing w:val="-1"/>
        </w:rPr>
        <w:t>现。因为那些所谓帮别人提高排名的网站，为了维持生意需要大量地卖链接，所以很容</w:t>
      </w:r>
      <w:r>
        <w:rPr>
          <w:rFonts w:ascii="SimSun" w:hAnsi="SimSun" w:eastAsia="SimSun" w:cs="SimSun"/>
          <w:sz w:val="21"/>
          <w:szCs w:val="21"/>
          <w:spacing w:val="-2"/>
        </w:rPr>
        <w:t>易露</w:t>
      </w:r>
      <w:r>
        <w:rPr>
          <w:rFonts w:ascii="SimSun" w:hAnsi="SimSun" w:eastAsia="SimSun" w:cs="SimSun"/>
          <w:sz w:val="21"/>
          <w:szCs w:val="21"/>
        </w:rPr>
        <w:t xml:space="preserve"> </w:t>
      </w:r>
      <w:r>
        <w:rPr>
          <w:rFonts w:ascii="SimSun" w:hAnsi="SimSun" w:eastAsia="SimSun" w:cs="SimSun"/>
          <w:sz w:val="21"/>
          <w:szCs w:val="21"/>
          <w:spacing w:val="-11"/>
        </w:rPr>
        <w:t>马脚。</w:t>
      </w:r>
    </w:p>
    <w:p>
      <w:pPr>
        <w:ind w:right="85" w:firstLine="430"/>
        <w:spacing w:before="83" w:line="259" w:lineRule="auto"/>
        <w:rPr>
          <w:rFonts w:ascii="SimSun" w:hAnsi="SimSun" w:eastAsia="SimSun" w:cs="SimSun"/>
          <w:sz w:val="21"/>
          <w:szCs w:val="21"/>
        </w:rPr>
      </w:pPr>
      <w:r>
        <w:rPr>
          <w:rFonts w:ascii="SimSun" w:hAnsi="SimSun" w:eastAsia="SimSun" w:cs="SimSun"/>
          <w:sz w:val="21"/>
          <w:szCs w:val="21"/>
          <w:spacing w:val="-7"/>
        </w:rPr>
        <w:t>随着网络水军的出现，还有一些人开始雇佣水军，在博客和论坛上注入垃圾评论，把链接</w:t>
      </w:r>
      <w:r>
        <w:rPr>
          <w:rFonts w:ascii="SimSun" w:hAnsi="SimSun" w:eastAsia="SimSun" w:cs="SimSun"/>
          <w:sz w:val="21"/>
          <w:szCs w:val="21"/>
          <w:spacing w:val="9"/>
        </w:rPr>
        <w:t xml:space="preserve"> </w:t>
      </w:r>
      <w:r>
        <w:rPr>
          <w:rFonts w:ascii="SimSun" w:hAnsi="SimSun" w:eastAsia="SimSun" w:cs="SimSun"/>
          <w:sz w:val="21"/>
          <w:szCs w:val="21"/>
          <w:spacing w:val="-6"/>
        </w:rPr>
        <w:t>注入排名高的博客网站和论坛，从而欺骗搜索引擎，获得更好的排名。2005年年初，谷歌为网</w:t>
      </w:r>
      <w:r>
        <w:rPr>
          <w:rFonts w:ascii="SimSun" w:hAnsi="SimSun" w:eastAsia="SimSun" w:cs="SimSun"/>
          <w:sz w:val="21"/>
          <w:szCs w:val="21"/>
          <w:spacing w:val="16"/>
        </w:rPr>
        <w:t xml:space="preserve"> </w:t>
      </w:r>
      <w:r>
        <w:rPr>
          <w:rFonts w:ascii="SimSun" w:hAnsi="SimSun" w:eastAsia="SimSun" w:cs="SimSun"/>
          <w:sz w:val="21"/>
          <w:szCs w:val="21"/>
          <w:spacing w:val="2"/>
        </w:rPr>
        <w:t>页链接推出一项新属性</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nofollow</w:t>
      </w:r>
      <w:r>
        <w:rPr>
          <w:rFonts w:ascii="Times New Roman" w:hAnsi="Times New Roman" w:eastAsia="Times New Roman" w:cs="Times New Roman"/>
          <w:sz w:val="21"/>
          <w:szCs w:val="21"/>
          <w:spacing w:val="2"/>
        </w:rPr>
        <w:t>, </w:t>
      </w:r>
      <w:r>
        <w:rPr>
          <w:rFonts w:ascii="SimSun" w:hAnsi="SimSun" w:eastAsia="SimSun" w:cs="SimSun"/>
          <w:sz w:val="21"/>
          <w:szCs w:val="21"/>
          <w:spacing w:val="2"/>
        </w:rPr>
        <w:t>使得网站管理员和网络博客作者可以做出一些谷歌不计票</w:t>
      </w:r>
      <w:r>
        <w:rPr>
          <w:rFonts w:ascii="SimSun" w:hAnsi="SimSun" w:eastAsia="SimSun" w:cs="SimSun"/>
          <w:sz w:val="21"/>
          <w:szCs w:val="21"/>
        </w:rPr>
        <w:t xml:space="preserve"> </w:t>
      </w:r>
      <w:r>
        <w:rPr>
          <w:rFonts w:ascii="SimSun" w:hAnsi="SimSun" w:eastAsia="SimSun" w:cs="SimSun"/>
          <w:sz w:val="21"/>
          <w:szCs w:val="21"/>
          <w:spacing w:val="-9"/>
        </w:rPr>
        <w:t>的链接，也就是说这些链接不算作“投票”。</w:t>
      </w:r>
      <w:r>
        <w:rPr>
          <w:rFonts w:ascii="Times New Roman" w:hAnsi="Times New Roman" w:eastAsia="Times New Roman" w:cs="Times New Roman"/>
          <w:sz w:val="21"/>
          <w:szCs w:val="21"/>
          <w:spacing w:val="-9"/>
        </w:rPr>
        <w:t>nofollow  </w:t>
      </w:r>
      <w:r>
        <w:rPr>
          <w:rFonts w:ascii="SimSun" w:hAnsi="SimSun" w:eastAsia="SimSun" w:cs="SimSun"/>
          <w:sz w:val="21"/>
          <w:szCs w:val="21"/>
          <w:spacing w:val="-9"/>
        </w:rPr>
        <w:t>的设置</w:t>
      </w:r>
      <w:r>
        <w:rPr>
          <w:rFonts w:ascii="SimSun" w:hAnsi="SimSun" w:eastAsia="SimSun" w:cs="SimSun"/>
          <w:sz w:val="21"/>
          <w:szCs w:val="21"/>
          <w:spacing w:val="-10"/>
        </w:rPr>
        <w:t>可以抵制垃圾评论。</w:t>
      </w:r>
    </w:p>
    <w:p>
      <w:pPr>
        <w:ind w:right="89" w:firstLine="430"/>
        <w:spacing w:before="69" w:line="242" w:lineRule="auto"/>
        <w:rPr>
          <w:rFonts w:ascii="SimSun" w:hAnsi="SimSun" w:eastAsia="SimSun" w:cs="SimSun"/>
          <w:sz w:val="21"/>
          <w:szCs w:val="21"/>
        </w:rPr>
      </w:pPr>
      <w:r>
        <w:rPr>
          <w:rFonts w:ascii="SimSun" w:hAnsi="SimSun" w:eastAsia="SimSun" w:cs="SimSun"/>
          <w:sz w:val="21"/>
          <w:szCs w:val="21"/>
          <w:spacing w:val="-7"/>
        </w:rPr>
        <w:t>除了人工手段，搜索引擎公司还提出了自动化防作弊方案，其基本的思路和信号处理中的</w:t>
      </w:r>
      <w:r>
        <w:rPr>
          <w:rFonts w:ascii="SimSun" w:hAnsi="SimSun" w:eastAsia="SimSun" w:cs="SimSun"/>
          <w:sz w:val="21"/>
          <w:szCs w:val="21"/>
          <w:spacing w:val="17"/>
        </w:rPr>
        <w:t xml:space="preserve"> </w:t>
      </w:r>
      <w:r>
        <w:rPr>
          <w:rFonts w:ascii="SimSun" w:hAnsi="SimSun" w:eastAsia="SimSun" w:cs="SimSun"/>
          <w:sz w:val="21"/>
          <w:szCs w:val="21"/>
          <w:spacing w:val="-7"/>
        </w:rPr>
        <w:t>去噪声的办法很相似。</w:t>
      </w:r>
    </w:p>
    <w:p>
      <w:pPr>
        <w:ind w:right="90" w:firstLine="430"/>
        <w:spacing w:before="75" w:line="260" w:lineRule="auto"/>
        <w:rPr>
          <w:rFonts w:ascii="SimSun" w:hAnsi="SimSun" w:eastAsia="SimSun" w:cs="SimSun"/>
          <w:sz w:val="21"/>
          <w:szCs w:val="21"/>
        </w:rPr>
      </w:pPr>
      <w:r>
        <w:rPr>
          <w:rFonts w:ascii="SimSun" w:hAnsi="SimSun" w:eastAsia="SimSun" w:cs="SimSun"/>
          <w:sz w:val="21"/>
          <w:szCs w:val="21"/>
          <w:spacing w:val="-4"/>
        </w:rPr>
        <w:t>在信号处理技术中，原始的信号混入了噪声，在数学上相当于两个信号做卷积。那么,去</w:t>
      </w:r>
      <w:r>
        <w:rPr>
          <w:rFonts w:ascii="SimSun" w:hAnsi="SimSun" w:eastAsia="SimSun" w:cs="SimSun"/>
          <w:sz w:val="21"/>
          <w:szCs w:val="21"/>
          <w:spacing w:val="2"/>
        </w:rPr>
        <w:t xml:space="preserve"> </w:t>
      </w:r>
      <w:r>
        <w:rPr>
          <w:rFonts w:ascii="SimSun" w:hAnsi="SimSun" w:eastAsia="SimSun" w:cs="SimSun"/>
          <w:sz w:val="21"/>
          <w:szCs w:val="21"/>
          <w:spacing w:val="-6"/>
        </w:rPr>
        <w:t>除噪声的过程就是一个解卷积的过程。只要噪声的频率是固定的，由于噪声总是重复出现，那</w:t>
      </w:r>
      <w:r>
        <w:rPr>
          <w:rFonts w:ascii="SimSun" w:hAnsi="SimSun" w:eastAsia="SimSun" w:cs="SimSun"/>
          <w:sz w:val="21"/>
          <w:szCs w:val="21"/>
        </w:rPr>
        <w:t xml:space="preserve"> </w:t>
      </w:r>
      <w:r>
        <w:rPr>
          <w:rFonts w:ascii="SimSun" w:hAnsi="SimSun" w:eastAsia="SimSun" w:cs="SimSun"/>
          <w:sz w:val="21"/>
          <w:szCs w:val="21"/>
          <w:spacing w:val="-1"/>
        </w:rPr>
        <w:t>么采集几秒钟的信号就可以利用解卷积算法把噪声消除。从理论上讲，只要噪声不是完全随</w:t>
      </w:r>
      <w:r>
        <w:rPr>
          <w:rFonts w:ascii="SimSun" w:hAnsi="SimSun" w:eastAsia="SimSun" w:cs="SimSun"/>
          <w:sz w:val="21"/>
          <w:szCs w:val="21"/>
        </w:rPr>
        <w:t xml:space="preserve"> </w:t>
      </w:r>
      <w:r>
        <w:rPr>
          <w:rFonts w:ascii="SimSun" w:hAnsi="SimSun" w:eastAsia="SimSun" w:cs="SimSun"/>
          <w:sz w:val="21"/>
          <w:szCs w:val="21"/>
          <w:spacing w:val="-6"/>
        </w:rPr>
        <w:t>机的并且前后有相关性的，就可以被检测到并且消除。</w:t>
      </w:r>
    </w:p>
    <w:p>
      <w:pPr>
        <w:ind w:right="94" w:firstLine="430"/>
        <w:spacing w:before="72" w:line="262" w:lineRule="auto"/>
        <w:rPr>
          <w:rFonts w:ascii="SimSun" w:hAnsi="SimSun" w:eastAsia="SimSun" w:cs="SimSun"/>
          <w:sz w:val="21"/>
          <w:szCs w:val="21"/>
        </w:rPr>
      </w:pPr>
      <w:r>
        <w:rPr>
          <w:rFonts w:ascii="SimSun" w:hAnsi="SimSun" w:eastAsia="SimSun" w:cs="SimSun"/>
          <w:sz w:val="21"/>
          <w:szCs w:val="21"/>
          <w:spacing w:val="-1"/>
        </w:rPr>
        <w:t>搜索引擎的作弊者所做的事，就如同在原始信号中加</w:t>
      </w:r>
      <w:r>
        <w:rPr>
          <w:rFonts w:ascii="SimSun" w:hAnsi="SimSun" w:eastAsia="SimSun" w:cs="SimSun"/>
          <w:sz w:val="21"/>
          <w:szCs w:val="21"/>
          <w:spacing w:val="-2"/>
        </w:rPr>
        <w:t>入噪声，打乱了搜索结果的正确排</w:t>
      </w:r>
      <w:r>
        <w:rPr>
          <w:rFonts w:ascii="SimSun" w:hAnsi="SimSun" w:eastAsia="SimSun" w:cs="SimSun"/>
          <w:sz w:val="21"/>
          <w:szCs w:val="21"/>
        </w:rPr>
        <w:t xml:space="preserve"> </w:t>
      </w:r>
      <w:r>
        <w:rPr>
          <w:rFonts w:ascii="SimSun" w:hAnsi="SimSun" w:eastAsia="SimSun" w:cs="SimSun"/>
          <w:sz w:val="21"/>
          <w:szCs w:val="21"/>
          <w:spacing w:val="-6"/>
        </w:rPr>
        <w:t>名。但是，这种人为加入的噪声并不难消除，因为作弊者的方法不可能是随</w:t>
      </w:r>
      <w:r>
        <w:rPr>
          <w:rFonts w:ascii="SimSun" w:hAnsi="SimSun" w:eastAsia="SimSun" w:cs="SimSun"/>
          <w:sz w:val="21"/>
          <w:szCs w:val="21"/>
          <w:spacing w:val="-7"/>
        </w:rPr>
        <w:t>机的，否则就无法</w:t>
      </w:r>
      <w:r>
        <w:rPr>
          <w:rFonts w:ascii="SimSun" w:hAnsi="SimSun" w:eastAsia="SimSun" w:cs="SimSun"/>
          <w:sz w:val="21"/>
          <w:szCs w:val="21"/>
        </w:rPr>
        <w:t xml:space="preserve"> </w:t>
      </w:r>
      <w:r>
        <w:rPr>
          <w:rFonts w:ascii="SimSun" w:hAnsi="SimSun" w:eastAsia="SimSun" w:cs="SimSun"/>
          <w:sz w:val="21"/>
          <w:szCs w:val="21"/>
          <w:spacing w:val="-6"/>
        </w:rPr>
        <w:t>提高排名了。而且，作弊数据在时间上是具有前后相关性的，因为作弊方法不可能</w:t>
      </w:r>
      <w:r>
        <w:rPr>
          <w:rFonts w:ascii="SimSun" w:hAnsi="SimSun" w:eastAsia="SimSun" w:cs="SimSun"/>
          <w:sz w:val="21"/>
          <w:szCs w:val="21"/>
          <w:spacing w:val="-7"/>
        </w:rPr>
        <w:t>总变，不然</w:t>
      </w:r>
      <w:r>
        <w:rPr>
          <w:rFonts w:ascii="SimSun" w:hAnsi="SimSun" w:eastAsia="SimSun" w:cs="SimSun"/>
          <w:sz w:val="21"/>
          <w:szCs w:val="21"/>
        </w:rPr>
        <w:t xml:space="preserve"> </w:t>
      </w:r>
      <w:r>
        <w:rPr>
          <w:rFonts w:ascii="SimSun" w:hAnsi="SimSun" w:eastAsia="SimSun" w:cs="SimSun"/>
          <w:sz w:val="21"/>
          <w:szCs w:val="21"/>
          <w:spacing w:val="-6"/>
        </w:rPr>
        <w:t>作弊的成本太高，如果作弊成本高于收益，作弊者自然就放弃作弊了。因此，搜</w:t>
      </w:r>
      <w:r>
        <w:rPr>
          <w:rFonts w:ascii="SimSun" w:hAnsi="SimSun" w:eastAsia="SimSun" w:cs="SimSun"/>
          <w:sz w:val="21"/>
          <w:szCs w:val="21"/>
          <w:spacing w:val="-7"/>
        </w:rPr>
        <w:t>索引擎排名算</w:t>
      </w:r>
      <w:r>
        <w:rPr>
          <w:rFonts w:ascii="SimSun" w:hAnsi="SimSun" w:eastAsia="SimSun" w:cs="SimSun"/>
          <w:sz w:val="21"/>
          <w:szCs w:val="21"/>
        </w:rPr>
        <w:t xml:space="preserve"> </w:t>
      </w:r>
      <w:r>
        <w:rPr>
          <w:rFonts w:ascii="SimSun" w:hAnsi="SimSun" w:eastAsia="SimSun" w:cs="SimSun"/>
          <w:sz w:val="21"/>
          <w:szCs w:val="21"/>
          <w:spacing w:val="-7"/>
        </w:rPr>
        <w:t>法的技术人员可以在搜集一段时间的作弊信息后，将作弊者抓出来，还原原有的排名。</w:t>
      </w:r>
    </w:p>
    <w:p>
      <w:pPr>
        <w:ind w:right="74" w:firstLine="430"/>
        <w:spacing w:before="61" w:line="260" w:lineRule="auto"/>
        <w:rPr>
          <w:rFonts w:ascii="SimSun" w:hAnsi="SimSun" w:eastAsia="SimSun" w:cs="SimSun"/>
          <w:sz w:val="21"/>
          <w:szCs w:val="21"/>
        </w:rPr>
      </w:pPr>
      <w:r>
        <w:rPr>
          <w:rFonts w:ascii="SimSun" w:hAnsi="SimSun" w:eastAsia="SimSun" w:cs="SimSun"/>
          <w:sz w:val="21"/>
          <w:szCs w:val="21"/>
          <w:spacing w:val="-6"/>
        </w:rPr>
        <w:t>由于作弊信息的采集过程需要时间，在这段时间内作弊者可能会尝到些甜</w:t>
      </w:r>
      <w:r>
        <w:rPr>
          <w:rFonts w:ascii="SimSun" w:hAnsi="SimSun" w:eastAsia="SimSun" w:cs="SimSun"/>
          <w:sz w:val="21"/>
          <w:szCs w:val="21"/>
          <w:spacing w:val="-7"/>
        </w:rPr>
        <w:t>头。因此，有些</w:t>
      </w:r>
      <w:r>
        <w:rPr>
          <w:rFonts w:ascii="SimSun" w:hAnsi="SimSun" w:eastAsia="SimSun" w:cs="SimSun"/>
          <w:sz w:val="21"/>
          <w:szCs w:val="21"/>
        </w:rPr>
        <w:t xml:space="preserve"> </w:t>
      </w:r>
      <w:r>
        <w:rPr>
          <w:rFonts w:ascii="SimSun" w:hAnsi="SimSun" w:eastAsia="SimSun" w:cs="SimSun"/>
          <w:sz w:val="21"/>
          <w:szCs w:val="21"/>
          <w:spacing w:val="-11"/>
        </w:rPr>
        <w:t>人看到自己的网站通过作弊，排名在短期内靠前了，以为这种所谓的优化是有效的；但是，过不</w:t>
      </w:r>
      <w:r>
        <w:rPr>
          <w:rFonts w:ascii="SimSun" w:hAnsi="SimSun" w:eastAsia="SimSun" w:cs="SimSun"/>
          <w:sz w:val="21"/>
          <w:szCs w:val="21"/>
          <w:spacing w:val="1"/>
        </w:rPr>
        <w:t xml:space="preserve"> </w:t>
      </w:r>
      <w:r>
        <w:rPr>
          <w:rFonts w:ascii="SimSun" w:hAnsi="SimSun" w:eastAsia="SimSun" w:cs="SimSun"/>
          <w:sz w:val="21"/>
          <w:szCs w:val="21"/>
          <w:spacing w:val="-4"/>
        </w:rPr>
        <w:t>了多久就会发现排名又掉下去了。</w:t>
      </w:r>
    </w:p>
    <w:p>
      <w:pPr>
        <w:ind w:right="91" w:firstLine="430"/>
        <w:spacing w:before="61" w:line="255" w:lineRule="auto"/>
        <w:rPr>
          <w:rFonts w:ascii="SimSun" w:hAnsi="SimSun" w:eastAsia="SimSun" w:cs="SimSun"/>
          <w:sz w:val="21"/>
          <w:szCs w:val="21"/>
        </w:rPr>
      </w:pPr>
      <w:r>
        <w:rPr>
          <w:rFonts w:ascii="SimSun" w:hAnsi="SimSun" w:eastAsia="SimSun" w:cs="SimSun"/>
          <w:sz w:val="21"/>
          <w:szCs w:val="21"/>
          <w:spacing w:val="-12"/>
        </w:rPr>
        <w:t>当然，作弊者也会不断改进自己的方法，降低成本，延长有效时间，以达到作弊的目的。作</w:t>
      </w:r>
      <w:r>
        <w:rPr>
          <w:rFonts w:ascii="SimSun" w:hAnsi="SimSun" w:eastAsia="SimSun" w:cs="SimSun"/>
          <w:sz w:val="21"/>
          <w:szCs w:val="21"/>
          <w:spacing w:val="12"/>
        </w:rPr>
        <w:t xml:space="preserve"> </w:t>
      </w:r>
      <w:r>
        <w:rPr>
          <w:rFonts w:ascii="SimSun" w:hAnsi="SimSun" w:eastAsia="SimSun" w:cs="SimSun"/>
          <w:sz w:val="21"/>
          <w:szCs w:val="21"/>
          <w:spacing w:val="-6"/>
        </w:rPr>
        <w:t>弊与反作弊和所有安全问题一样，是一种相生相伴、长期对抗的关系，至今还没有一</w:t>
      </w:r>
      <w:r>
        <w:rPr>
          <w:rFonts w:ascii="SimSun" w:hAnsi="SimSun" w:eastAsia="SimSun" w:cs="SimSun"/>
          <w:sz w:val="21"/>
          <w:szCs w:val="21"/>
          <w:spacing w:val="-7"/>
        </w:rPr>
        <w:t>个一劳永</w:t>
      </w:r>
      <w:r>
        <w:rPr>
          <w:rFonts w:ascii="SimSun" w:hAnsi="SimSun" w:eastAsia="SimSun" w:cs="SimSun"/>
          <w:sz w:val="21"/>
          <w:szCs w:val="21"/>
        </w:rPr>
        <w:t xml:space="preserve"> </w:t>
      </w:r>
      <w:r>
        <w:rPr>
          <w:rFonts w:ascii="SimSun" w:hAnsi="SimSun" w:eastAsia="SimSun" w:cs="SimSun"/>
          <w:sz w:val="21"/>
          <w:szCs w:val="21"/>
          <w:spacing w:val="-3"/>
        </w:rPr>
        <w:t>逸地解决作弊问题的方法。</w:t>
      </w:r>
    </w:p>
    <w:p>
      <w:pPr>
        <w:ind w:left="433"/>
        <w:spacing w:before="206" w:line="221" w:lineRule="auto"/>
        <w:outlineLvl w:val="6"/>
        <w:rPr>
          <w:rFonts w:ascii="SimHei" w:hAnsi="SimHei" w:eastAsia="SimHei" w:cs="SimHei"/>
          <w:sz w:val="24"/>
          <w:szCs w:val="24"/>
        </w:rPr>
      </w:pPr>
      <w:r>
        <w:rPr>
          <w:rFonts w:ascii="SimHei" w:hAnsi="SimHei" w:eastAsia="SimHei" w:cs="SimHei"/>
          <w:sz w:val="24"/>
          <w:szCs w:val="24"/>
          <w:b/>
          <w:bCs/>
          <w:spacing w:val="-4"/>
        </w:rPr>
        <w:t>7.3.3</w:t>
      </w:r>
      <w:r>
        <w:rPr>
          <w:rFonts w:ascii="SimHei" w:hAnsi="SimHei" w:eastAsia="SimHei" w:cs="SimHei"/>
          <w:sz w:val="24"/>
          <w:szCs w:val="24"/>
          <w:spacing w:val="113"/>
        </w:rPr>
        <w:t xml:space="preserve"> </w:t>
      </w:r>
      <w:r>
        <w:rPr>
          <w:rFonts w:ascii="SimHei" w:hAnsi="SimHei" w:eastAsia="SimHei" w:cs="SimHei"/>
          <w:sz w:val="24"/>
          <w:szCs w:val="24"/>
          <w:b/>
          <w:bCs/>
          <w:spacing w:val="-4"/>
        </w:rPr>
        <w:t>诱导分类器产生错误分类</w:t>
      </w:r>
    </w:p>
    <w:p>
      <w:pPr>
        <w:ind w:left="430"/>
        <w:spacing w:before="206" w:line="219" w:lineRule="auto"/>
        <w:rPr>
          <w:rFonts w:ascii="SimSun" w:hAnsi="SimSun" w:eastAsia="SimSun" w:cs="SimSun"/>
          <w:sz w:val="21"/>
          <w:szCs w:val="21"/>
        </w:rPr>
      </w:pPr>
      <w:r>
        <w:rPr>
          <w:rFonts w:ascii="SimSun" w:hAnsi="SimSun" w:eastAsia="SimSun" w:cs="SimSun"/>
          <w:sz w:val="21"/>
          <w:szCs w:val="21"/>
          <w:spacing w:val="-3"/>
        </w:rPr>
        <w:t>机器学习在很多应用领域取得了成功。</w:t>
      </w:r>
    </w:p>
    <w:p>
      <w:pPr>
        <w:spacing w:line="219" w:lineRule="auto"/>
        <w:sectPr>
          <w:footerReference w:type="default" r:id="rId332"/>
          <w:pgSz w:w="9300" w:h="14290"/>
          <w:pgMar w:top="400" w:right="334" w:bottom="498" w:left="510" w:header="0" w:footer="288" w:gutter="0"/>
        </w:sectPr>
        <w:rPr>
          <w:rFonts w:ascii="SimSun" w:hAnsi="SimSun" w:eastAsia="SimSun" w:cs="SimSun"/>
          <w:sz w:val="21"/>
          <w:szCs w:val="21"/>
        </w:rPr>
      </w:pPr>
    </w:p>
    <w:p>
      <w:pPr>
        <w:ind w:left="650"/>
        <w:spacing w:before="55" w:line="222" w:lineRule="auto"/>
        <w:rPr>
          <w:rFonts w:ascii="FangSong" w:hAnsi="FangSong" w:eastAsia="FangSong" w:cs="FangSong"/>
          <w:sz w:val="21"/>
          <w:szCs w:val="21"/>
        </w:rPr>
      </w:pPr>
      <w:bookmarkStart w:name="bookmark184" w:id="172"/>
      <w:bookmarkEnd w:id="172"/>
      <w:bookmarkStart w:name="bookmark185" w:id="173"/>
      <w:bookmarkEnd w:id="173"/>
      <w:r>
        <w:rPr>
          <w:rFonts w:ascii="Times New Roman" w:hAnsi="Times New Roman" w:eastAsia="Times New Roman" w:cs="Times New Roman"/>
          <w:sz w:val="21"/>
          <w:szCs w:val="21"/>
          <w:spacing w:val="-44"/>
        </w:rPr>
        <w:t>…………………………………………………</w:t>
      </w:r>
      <w:r>
        <w:rPr>
          <w:rFonts w:ascii="Times New Roman" w:hAnsi="Times New Roman" w:eastAsia="Times New Roman" w:cs="Times New Roman"/>
          <w:sz w:val="21"/>
          <w:szCs w:val="21"/>
          <w:spacing w:val="-45"/>
        </w:rPr>
        <w:t>…………………</w:t>
      </w:r>
      <w:r>
        <w:rPr>
          <w:rFonts w:ascii="FangSong" w:hAnsi="FangSong" w:eastAsia="FangSong" w:cs="FangSong"/>
          <w:sz w:val="21"/>
          <w:szCs w:val="21"/>
          <w:spacing w:val="-45"/>
        </w:rPr>
        <w:t>…………第7章</w:t>
      </w:r>
      <w:r>
        <w:rPr>
          <w:rFonts w:ascii="FangSong" w:hAnsi="FangSong" w:eastAsia="FangSong" w:cs="FangSong"/>
          <w:sz w:val="21"/>
          <w:szCs w:val="21"/>
          <w:spacing w:val="113"/>
        </w:rPr>
        <w:t xml:space="preserve"> </w:t>
      </w:r>
      <w:r>
        <w:rPr>
          <w:rFonts w:ascii="FangSong" w:hAnsi="FangSong" w:eastAsia="FangSong" w:cs="FangSong"/>
          <w:sz w:val="21"/>
          <w:szCs w:val="21"/>
          <w:spacing w:val="26"/>
        </w:rPr>
        <w:t>大数据算法及其安全</w:t>
      </w:r>
    </w:p>
    <w:p>
      <w:pPr>
        <w:ind w:right="95" w:firstLine="410"/>
        <w:spacing w:before="247" w:line="255" w:lineRule="auto"/>
        <w:jc w:val="both"/>
        <w:rPr>
          <w:rFonts w:ascii="SimSun" w:hAnsi="SimSun" w:eastAsia="SimSun" w:cs="SimSun"/>
          <w:sz w:val="21"/>
          <w:szCs w:val="21"/>
        </w:rPr>
      </w:pPr>
      <w:r>
        <w:rPr>
          <w:rFonts w:ascii="SimSun" w:hAnsi="SimSun" w:eastAsia="SimSun" w:cs="SimSun"/>
          <w:sz w:val="21"/>
          <w:szCs w:val="21"/>
          <w:spacing w:val="-6"/>
        </w:rPr>
        <w:t>很多安全领域的难题也用到机器学习技术来解决</w:t>
      </w:r>
      <w:r>
        <w:rPr>
          <w:rFonts w:ascii="SimSun" w:hAnsi="SimSun" w:eastAsia="SimSun" w:cs="SimSun"/>
          <w:sz w:val="21"/>
          <w:szCs w:val="21"/>
          <w:spacing w:val="-7"/>
        </w:rPr>
        <w:t>，如垃圾邮件分类、僵尸号检测、恶意软</w:t>
      </w:r>
      <w:r>
        <w:rPr>
          <w:rFonts w:ascii="SimSun" w:hAnsi="SimSun" w:eastAsia="SimSun" w:cs="SimSun"/>
          <w:sz w:val="21"/>
          <w:szCs w:val="21"/>
        </w:rPr>
        <w:t xml:space="preserve"> </w:t>
      </w:r>
      <w:r>
        <w:rPr>
          <w:rFonts w:ascii="SimSun" w:hAnsi="SimSun" w:eastAsia="SimSun" w:cs="SimSun"/>
          <w:sz w:val="21"/>
          <w:szCs w:val="21"/>
        </w:rPr>
        <w:t>件分类等。2015年微软在</w:t>
      </w:r>
      <w:r>
        <w:rPr>
          <w:rFonts w:ascii="Times New Roman" w:hAnsi="Times New Roman" w:eastAsia="Times New Roman" w:cs="Times New Roman"/>
          <w:sz w:val="21"/>
          <w:szCs w:val="21"/>
        </w:rPr>
        <w:t>Kaggle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上赞助了一个 </w:t>
      </w:r>
      <w:r>
        <w:rPr>
          <w:rFonts w:ascii="Times New Roman" w:hAnsi="Times New Roman" w:eastAsia="Times New Roman" w:cs="Times New Roman"/>
          <w:sz w:val="21"/>
          <w:szCs w:val="21"/>
        </w:rPr>
        <w:t>Wind</w:t>
      </w:r>
      <w:r>
        <w:rPr>
          <w:rFonts w:ascii="Times New Roman" w:hAnsi="Times New Roman" w:eastAsia="Times New Roman" w:cs="Times New Roman"/>
          <w:sz w:val="21"/>
          <w:szCs w:val="21"/>
          <w:spacing w:val="-1"/>
        </w:rPr>
        <w:t>ows </w:t>
      </w:r>
      <w:r>
        <w:rPr>
          <w:rFonts w:ascii="SimSun" w:hAnsi="SimSun" w:eastAsia="SimSun" w:cs="SimSun"/>
          <w:sz w:val="21"/>
          <w:szCs w:val="21"/>
          <w:spacing w:val="-1"/>
        </w:rPr>
        <w:t>恶意软件分类比赛，冠军队赛前并</w:t>
      </w:r>
      <w:r>
        <w:rPr>
          <w:rFonts w:ascii="SimSun" w:hAnsi="SimSun" w:eastAsia="SimSun" w:cs="SimSun"/>
          <w:sz w:val="21"/>
          <w:szCs w:val="21"/>
        </w:rPr>
        <w:t xml:space="preserve"> </w:t>
      </w:r>
      <w:r>
        <w:rPr>
          <w:rFonts w:ascii="SimSun" w:hAnsi="SimSun" w:eastAsia="SimSun" w:cs="SimSun"/>
          <w:sz w:val="21"/>
          <w:szCs w:val="21"/>
          <w:spacing w:val="-3"/>
        </w:rPr>
        <w:t>没有任何恶意软件知识，仅凭基本的机器学习技能就赢得第一名，模型准确率接近100%。</w:t>
      </w:r>
    </w:p>
    <w:p>
      <w:pPr>
        <w:ind w:right="87" w:firstLine="410"/>
        <w:spacing w:before="67" w:line="269" w:lineRule="auto"/>
        <w:jc w:val="both"/>
        <w:rPr>
          <w:rFonts w:ascii="SimSun" w:hAnsi="SimSun" w:eastAsia="SimSun" w:cs="SimSun"/>
          <w:sz w:val="21"/>
          <w:szCs w:val="21"/>
        </w:rPr>
      </w:pPr>
      <w:r>
        <w:rPr>
          <w:rFonts w:ascii="SimSun" w:hAnsi="SimSun" w:eastAsia="SimSun" w:cs="SimSun"/>
          <w:sz w:val="21"/>
          <w:szCs w:val="21"/>
          <w:spacing w:val="-3"/>
        </w:rPr>
        <w:t>2016年，在安全领域的著名会议</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NDSS</w:t>
      </w:r>
      <w:r>
        <w:rPr>
          <w:rFonts w:ascii="SimSun" w:hAnsi="SimSun" w:eastAsia="SimSun" w:cs="SimSun"/>
          <w:sz w:val="21"/>
          <w:szCs w:val="21"/>
          <w:spacing w:val="-3"/>
        </w:rPr>
        <w:t>上有一篇论文(本章参考文献[6])指出，用机器学</w:t>
      </w:r>
      <w:r>
        <w:rPr>
          <w:rFonts w:ascii="SimSun" w:hAnsi="SimSun" w:eastAsia="SimSun" w:cs="SimSun"/>
          <w:sz w:val="21"/>
          <w:szCs w:val="21"/>
        </w:rPr>
        <w:t xml:space="preserve"> </w:t>
      </w:r>
      <w:r>
        <w:rPr>
          <w:rFonts w:ascii="SimSun" w:hAnsi="SimSun" w:eastAsia="SimSun" w:cs="SimSun"/>
          <w:sz w:val="21"/>
          <w:szCs w:val="21"/>
          <w:spacing w:val="3"/>
        </w:rPr>
        <w:t>习做安全只是看起来很美。该论文采用遗传编程</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Genetic</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Programming</w:t>
      </w:r>
      <w:r>
        <w:rPr>
          <w:rFonts w:ascii="Times New Roman" w:hAnsi="Times New Roman" w:eastAsia="Times New Roman" w:cs="Times New Roman"/>
          <w:sz w:val="21"/>
          <w:szCs w:val="21"/>
          <w:spacing w:val="3"/>
        </w:rPr>
        <w:t>)</w:t>
      </w:r>
      <w:r>
        <w:rPr>
          <w:rFonts w:ascii="SimSun" w:hAnsi="SimSun" w:eastAsia="SimSun" w:cs="SimSun"/>
          <w:sz w:val="21"/>
          <w:szCs w:val="21"/>
          <w:spacing w:val="3"/>
        </w:rPr>
        <w:t>随机修</w:t>
      </w:r>
      <w:r>
        <w:rPr>
          <w:rFonts w:ascii="SimSun" w:hAnsi="SimSun" w:eastAsia="SimSun" w:cs="SimSun"/>
          <w:sz w:val="21"/>
          <w:szCs w:val="21"/>
          <w:spacing w:val="2"/>
        </w:rPr>
        <w:t>改恶意软件</w:t>
      </w:r>
      <w:r>
        <w:rPr>
          <w:rFonts w:ascii="SimSun" w:hAnsi="SimSun" w:eastAsia="SimSun" w:cs="SimSun"/>
          <w:sz w:val="21"/>
          <w:szCs w:val="21"/>
        </w:rPr>
        <w:t xml:space="preserve"> </w:t>
      </w:r>
      <w:r>
        <w:rPr>
          <w:rFonts w:ascii="SimSun" w:hAnsi="SimSun" w:eastAsia="SimSun" w:cs="SimSun"/>
          <w:sz w:val="21"/>
          <w:szCs w:val="21"/>
          <w:spacing w:val="-3"/>
        </w:rPr>
        <w:t>的方法，成功攻击了两个号称准确率极高的恶意</w:t>
      </w:r>
      <w:r>
        <w:rPr>
          <w:rFonts w:ascii="Times New Roman" w:hAnsi="Times New Roman" w:eastAsia="Times New Roman" w:cs="Times New Roman"/>
          <w:sz w:val="21"/>
          <w:szCs w:val="21"/>
          <w:spacing w:val="-3"/>
        </w:rPr>
        <w:t>PDF</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3"/>
        </w:rPr>
        <w:t>文件分类器：</w:t>
      </w:r>
      <w:r>
        <w:rPr>
          <w:rFonts w:ascii="Times New Roman" w:hAnsi="Times New Roman" w:eastAsia="Times New Roman" w:cs="Times New Roman"/>
          <w:sz w:val="21"/>
          <w:szCs w:val="21"/>
          <w:spacing w:val="-3"/>
        </w:rPr>
        <w:t>PDFrate  </w:t>
      </w:r>
      <w:r>
        <w:rPr>
          <w:rFonts w:ascii="SimSun" w:hAnsi="SimSun" w:eastAsia="SimSun" w:cs="SimSun"/>
          <w:sz w:val="21"/>
          <w:szCs w:val="21"/>
          <w:spacing w:val="-3"/>
        </w:rPr>
        <w:t>和 </w:t>
      </w:r>
      <w:r>
        <w:rPr>
          <w:rFonts w:ascii="Times New Roman" w:hAnsi="Times New Roman" w:eastAsia="Times New Roman" w:cs="Times New Roman"/>
          <w:sz w:val="21"/>
          <w:szCs w:val="21"/>
          <w:spacing w:val="-3"/>
        </w:rPr>
        <w:t>Hidost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。实验</w:t>
      </w:r>
      <w:r>
        <w:rPr>
          <w:rFonts w:ascii="SimSun" w:hAnsi="SimSun" w:eastAsia="SimSun" w:cs="SimSun"/>
          <w:sz w:val="21"/>
          <w:szCs w:val="21"/>
        </w:rPr>
        <w:t xml:space="preserve"> </w:t>
      </w:r>
      <w:r>
        <w:rPr>
          <w:rFonts w:ascii="SimSun" w:hAnsi="SimSun" w:eastAsia="SimSun" w:cs="SimSun"/>
          <w:sz w:val="21"/>
          <w:szCs w:val="21"/>
          <w:spacing w:val="-1"/>
        </w:rPr>
        <w:t>中所有500个恶意</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PDF </w:t>
      </w:r>
      <w:r>
        <w:rPr>
          <w:rFonts w:ascii="SimSun" w:hAnsi="SimSun" w:eastAsia="SimSun" w:cs="SimSun"/>
          <w:sz w:val="21"/>
          <w:szCs w:val="21"/>
          <w:spacing w:val="-1"/>
        </w:rPr>
        <w:t>样本被稍加修改后都被判为无害，然而其携带的</w:t>
      </w:r>
      <w:r>
        <w:rPr>
          <w:rFonts w:ascii="SimSun" w:hAnsi="SimSun" w:eastAsia="SimSun" w:cs="SimSun"/>
          <w:sz w:val="21"/>
          <w:szCs w:val="21"/>
          <w:spacing w:val="-2"/>
        </w:rPr>
        <w:t>恶意代码照样在目标</w:t>
      </w:r>
      <w:r>
        <w:rPr>
          <w:rFonts w:ascii="SimSun" w:hAnsi="SimSun" w:eastAsia="SimSun" w:cs="SimSun"/>
          <w:sz w:val="21"/>
          <w:szCs w:val="21"/>
        </w:rPr>
        <w:t xml:space="preserve"> </w:t>
      </w:r>
      <w:r>
        <w:rPr>
          <w:rFonts w:ascii="SimSun" w:hAnsi="SimSun" w:eastAsia="SimSun" w:cs="SimSun"/>
          <w:sz w:val="21"/>
          <w:szCs w:val="21"/>
          <w:spacing w:val="-2"/>
        </w:rPr>
        <w:t>平台中运行。值得注意的是，这些逃逸检测的恶意文件都是算法自动修改出来的，并不需要</w:t>
      </w:r>
      <w:r>
        <w:rPr>
          <w:rFonts w:ascii="SimSun" w:hAnsi="SimSun" w:eastAsia="SimSun" w:cs="SimSun"/>
          <w:sz w:val="21"/>
          <w:szCs w:val="21"/>
          <w:spacing w:val="9"/>
        </w:rPr>
        <w:t xml:space="preserve"> </w:t>
      </w:r>
      <w:r>
        <w:rPr>
          <w:rFonts w:ascii="Times New Roman" w:hAnsi="Times New Roman" w:eastAsia="Times New Roman" w:cs="Times New Roman"/>
          <w:sz w:val="21"/>
          <w:szCs w:val="21"/>
        </w:rPr>
        <w:t>PDF</w:t>
      </w:r>
      <w:r>
        <w:rPr>
          <w:rFonts w:ascii="SimSun" w:hAnsi="SimSun" w:eastAsia="SimSun" w:cs="SimSun"/>
          <w:sz w:val="21"/>
          <w:szCs w:val="21"/>
          <w:spacing w:val="11"/>
        </w:rPr>
        <w:t>安全专家介入。两个受攻击的分类器</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PDFrate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Hidost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分</w:t>
      </w:r>
      <w:r>
        <w:rPr>
          <w:rFonts w:ascii="SimSun" w:hAnsi="SimSun" w:eastAsia="SimSun" w:cs="SimSun"/>
          <w:sz w:val="21"/>
          <w:szCs w:val="21"/>
          <w:spacing w:val="10"/>
        </w:rPr>
        <w:t>别采用</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PDF</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0"/>
        </w:rPr>
        <w:t>文件内容和</w:t>
      </w:r>
      <w:r>
        <w:rPr>
          <w:rFonts w:ascii="SimSun" w:hAnsi="SimSun" w:eastAsia="SimSun" w:cs="SimSun"/>
          <w:sz w:val="21"/>
          <w:szCs w:val="21"/>
        </w:rPr>
        <w:t xml:space="preserve"> </w:t>
      </w:r>
      <w:r>
        <w:rPr>
          <w:rFonts w:ascii="Times New Roman" w:hAnsi="Times New Roman" w:eastAsia="Times New Roman" w:cs="Times New Roman"/>
          <w:sz w:val="21"/>
          <w:szCs w:val="21"/>
          <w:spacing w:val="-1"/>
        </w:rPr>
        <w:t>PDF</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文件结构作为分类特征，在原测试数据集中均显示出极佳的分类性能</w:t>
      </w:r>
      <w:r>
        <w:rPr>
          <w:rFonts w:ascii="SimSun" w:hAnsi="SimSun" w:eastAsia="SimSun" w:cs="SimSun"/>
          <w:sz w:val="21"/>
          <w:szCs w:val="21"/>
          <w:spacing w:val="-2"/>
        </w:rPr>
        <w:t>。然而，该论文的</w:t>
      </w:r>
      <w:r>
        <w:rPr>
          <w:rFonts w:ascii="SimSun" w:hAnsi="SimSun" w:eastAsia="SimSun" w:cs="SimSun"/>
          <w:sz w:val="21"/>
          <w:szCs w:val="21"/>
        </w:rPr>
        <w:t xml:space="preserve"> </w:t>
      </w:r>
      <w:r>
        <w:rPr>
          <w:rFonts w:ascii="SimSun" w:hAnsi="SimSun" w:eastAsia="SimSun" w:cs="SimSun"/>
          <w:sz w:val="21"/>
          <w:szCs w:val="21"/>
          <w:spacing w:val="-4"/>
        </w:rPr>
        <w:t>攻击实验结果表明，不论是文件内容还是文件结构都不能训练出可靠的恶意</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PDF</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分类器。尽</w:t>
      </w:r>
      <w:r>
        <w:rPr>
          <w:rFonts w:ascii="SimSun" w:hAnsi="SimSun" w:eastAsia="SimSun" w:cs="SimSun"/>
          <w:sz w:val="21"/>
          <w:szCs w:val="21"/>
        </w:rPr>
        <w:t xml:space="preserve"> </w:t>
      </w:r>
      <w:r>
        <w:rPr>
          <w:rFonts w:ascii="SimSun" w:hAnsi="SimSun" w:eastAsia="SimSun" w:cs="SimSun"/>
          <w:sz w:val="21"/>
          <w:szCs w:val="21"/>
          <w:spacing w:val="-1"/>
        </w:rPr>
        <w:t>管在训练数据中确实可以观察到两类样本在文件结构(内容)上的差异，这些差异往往</w:t>
      </w:r>
      <w:r>
        <w:rPr>
          <w:rFonts w:ascii="SimSun" w:hAnsi="SimSun" w:eastAsia="SimSun" w:cs="SimSun"/>
          <w:sz w:val="21"/>
          <w:szCs w:val="21"/>
          <w:spacing w:val="-2"/>
        </w:rPr>
        <w:t>并非必</w:t>
      </w:r>
      <w:r>
        <w:rPr>
          <w:rFonts w:ascii="SimSun" w:hAnsi="SimSun" w:eastAsia="SimSun" w:cs="SimSun"/>
          <w:sz w:val="21"/>
          <w:szCs w:val="21"/>
        </w:rPr>
        <w:t xml:space="preserve"> </w:t>
      </w:r>
      <w:r>
        <w:rPr>
          <w:rFonts w:ascii="SimSun" w:hAnsi="SimSun" w:eastAsia="SimSun" w:cs="SimSun"/>
          <w:sz w:val="21"/>
          <w:szCs w:val="21"/>
          <w:spacing w:val="-4"/>
        </w:rPr>
        <w:t>然，以此训练出来的分类器将存在很大盲区。举个例子，现</w:t>
      </w:r>
      <w:r>
        <w:rPr>
          <w:rFonts w:ascii="SimSun" w:hAnsi="SimSun" w:eastAsia="SimSun" w:cs="SimSun"/>
          <w:sz w:val="21"/>
          <w:szCs w:val="21"/>
          <w:spacing w:val="-5"/>
        </w:rPr>
        <w:t>实中收集到的恶意</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PDF</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样本往往</w:t>
      </w:r>
      <w:r>
        <w:rPr>
          <w:rFonts w:ascii="SimSun" w:hAnsi="SimSun" w:eastAsia="SimSun" w:cs="SimSun"/>
          <w:sz w:val="21"/>
          <w:szCs w:val="21"/>
        </w:rPr>
        <w:t xml:space="preserve"> </w:t>
      </w:r>
      <w:r>
        <w:rPr>
          <w:rFonts w:ascii="SimSun" w:hAnsi="SimSun" w:eastAsia="SimSun" w:cs="SimSun"/>
          <w:sz w:val="21"/>
          <w:szCs w:val="21"/>
          <w:spacing w:val="-3"/>
        </w:rPr>
        <w:t>文件尺寸都比较小，因为攻击者通常只要把一小段可执行代码植入</w:t>
      </w:r>
      <w:r>
        <w:rPr>
          <w:rFonts w:ascii="Times New Roman" w:hAnsi="Times New Roman" w:eastAsia="Times New Roman" w:cs="Times New Roman"/>
          <w:sz w:val="21"/>
          <w:szCs w:val="21"/>
          <w:spacing w:val="-3"/>
        </w:rPr>
        <w:t>PDF</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就够了，并不</w:t>
      </w:r>
      <w:r>
        <w:rPr>
          <w:rFonts w:ascii="SimSun" w:hAnsi="SimSun" w:eastAsia="SimSun" w:cs="SimSun"/>
          <w:sz w:val="21"/>
          <w:szCs w:val="21"/>
          <w:spacing w:val="-4"/>
        </w:rPr>
        <w:t>需要真</w:t>
      </w:r>
      <w:r>
        <w:rPr>
          <w:rFonts w:ascii="SimSun" w:hAnsi="SimSun" w:eastAsia="SimSun" w:cs="SimSun"/>
          <w:sz w:val="21"/>
          <w:szCs w:val="21"/>
        </w:rPr>
        <w:t xml:space="preserve"> </w:t>
      </w:r>
      <w:r>
        <w:rPr>
          <w:rFonts w:ascii="SimSun" w:hAnsi="SimSun" w:eastAsia="SimSun" w:cs="SimSun"/>
          <w:sz w:val="21"/>
          <w:szCs w:val="21"/>
          <w:spacing w:val="-4"/>
        </w:rPr>
        <w:t>正的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PDF</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页面。用机器学习训练分类器时，把文件尺寸作为特征或许可以在特定的数据集中</w:t>
      </w:r>
      <w:r>
        <w:rPr>
          <w:rFonts w:ascii="SimSun" w:hAnsi="SimSun" w:eastAsia="SimSun" w:cs="SimSun"/>
          <w:sz w:val="21"/>
          <w:szCs w:val="21"/>
        </w:rPr>
        <w:t xml:space="preserve"> </w:t>
      </w:r>
      <w:r>
        <w:rPr>
          <w:rFonts w:ascii="SimSun" w:hAnsi="SimSun" w:eastAsia="SimSun" w:cs="SimSun"/>
          <w:sz w:val="21"/>
          <w:szCs w:val="21"/>
          <w:spacing w:val="-3"/>
        </w:rPr>
        <w:t>帮助区分恶意/无害样本，然而这并非恶意软件的真正特</w:t>
      </w:r>
      <w:r>
        <w:rPr>
          <w:rFonts w:ascii="SimSun" w:hAnsi="SimSun" w:eastAsia="SimSun" w:cs="SimSun"/>
          <w:sz w:val="21"/>
          <w:szCs w:val="21"/>
          <w:spacing w:val="-4"/>
        </w:rPr>
        <w:t>征，攻击者只需简单地植入更多</w:t>
      </w:r>
      <w:r>
        <w:rPr>
          <w:rFonts w:ascii="Times New Roman" w:hAnsi="Times New Roman" w:eastAsia="Times New Roman" w:cs="Times New Roman"/>
          <w:sz w:val="21"/>
          <w:szCs w:val="21"/>
          <w:spacing w:val="-4"/>
        </w:rPr>
        <w:t>PDF </w:t>
      </w:r>
      <w:r>
        <w:rPr>
          <w:rFonts w:ascii="SimSun" w:hAnsi="SimSun" w:eastAsia="SimSun" w:cs="SimSun"/>
          <w:sz w:val="21"/>
          <w:szCs w:val="21"/>
          <w:spacing w:val="-5"/>
        </w:rPr>
        <w:t>内容页就可以迷惑分类器。</w:t>
      </w:r>
    </w:p>
    <w:p>
      <w:pPr>
        <w:ind w:right="20" w:firstLine="410"/>
        <w:spacing w:before="118" w:line="255" w:lineRule="auto"/>
        <w:jc w:val="both"/>
        <w:rPr>
          <w:rFonts w:ascii="SimSun" w:hAnsi="SimSun" w:eastAsia="SimSun" w:cs="SimSun"/>
          <w:sz w:val="21"/>
          <w:szCs w:val="21"/>
        </w:rPr>
      </w:pPr>
      <w:r>
        <w:rPr>
          <w:rFonts w:ascii="SimSun" w:hAnsi="SimSun" w:eastAsia="SimSun" w:cs="SimSun"/>
          <w:sz w:val="21"/>
          <w:szCs w:val="21"/>
          <w:spacing w:val="-1"/>
        </w:rPr>
        <w:t>本章参考文献[6]的作者在宣讲论文时还披露了</w:t>
      </w:r>
      <w:r>
        <w:rPr>
          <w:rFonts w:ascii="Times New Roman" w:hAnsi="Times New Roman" w:eastAsia="Times New Roman" w:cs="Times New Roman"/>
          <w:sz w:val="21"/>
          <w:szCs w:val="21"/>
          <w:spacing w:val="-1"/>
        </w:rPr>
        <w:t>Gm</w:t>
      </w:r>
      <w:r>
        <w:rPr>
          <w:rFonts w:ascii="Times New Roman" w:hAnsi="Times New Roman" w:eastAsia="Times New Roman" w:cs="Times New Roman"/>
          <w:sz w:val="21"/>
          <w:szCs w:val="21"/>
          <w:spacing w:val="-2"/>
        </w:rPr>
        <w:t>ail</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内嵌的恶意软件分类器更加脆弱，</w:t>
      </w:r>
      <w:r>
        <w:rPr>
          <w:rFonts w:ascii="SimSun" w:hAnsi="SimSun" w:eastAsia="SimSun" w:cs="SimSun"/>
          <w:sz w:val="21"/>
          <w:szCs w:val="21"/>
        </w:rPr>
        <w:t xml:space="preserve"> </w:t>
      </w:r>
      <w:r>
        <w:rPr>
          <w:rFonts w:ascii="SimSun" w:hAnsi="SimSun" w:eastAsia="SimSun" w:cs="SimSun"/>
          <w:sz w:val="21"/>
          <w:szCs w:val="21"/>
          <w:spacing w:val="7"/>
        </w:rPr>
        <w:t>只需4行代码修改已知恶意</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PDF</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样本就可以达到近50%的逃逸率，10亿</w:t>
      </w:r>
      <w:r>
        <w:rPr>
          <w:rFonts w:ascii="Times New Roman" w:hAnsi="Times New Roman" w:eastAsia="Times New Roman" w:cs="Times New Roman"/>
          <w:sz w:val="21"/>
          <w:szCs w:val="21"/>
        </w:rPr>
        <w:t>Gmail</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7"/>
        </w:rPr>
        <w:t>用户都受到</w:t>
      </w:r>
      <w:r>
        <w:rPr>
          <w:rFonts w:ascii="SimSun" w:hAnsi="SimSun" w:eastAsia="SimSun" w:cs="SimSun"/>
          <w:sz w:val="21"/>
          <w:szCs w:val="21"/>
        </w:rPr>
        <w:t xml:space="preserve">  </w:t>
      </w:r>
      <w:r>
        <w:rPr>
          <w:rFonts w:ascii="SimSun" w:hAnsi="SimSun" w:eastAsia="SimSun" w:cs="SimSun"/>
          <w:sz w:val="21"/>
          <w:szCs w:val="21"/>
          <w:spacing w:val="-5"/>
        </w:rPr>
        <w:t>影响。然而谷歌安全团队表示恶意软件检测是个大难题，他们暂时也无能为力。</w:t>
      </w:r>
    </w:p>
    <w:p>
      <w:pPr>
        <w:ind w:firstLine="410"/>
        <w:spacing w:before="72" w:line="259" w:lineRule="auto"/>
        <w:jc w:val="both"/>
        <w:rPr>
          <w:rFonts w:ascii="SimSun" w:hAnsi="SimSun" w:eastAsia="SimSun" w:cs="SimSun"/>
          <w:sz w:val="21"/>
          <w:szCs w:val="21"/>
        </w:rPr>
      </w:pPr>
      <w:r>
        <w:rPr>
          <w:rFonts w:ascii="SimSun" w:hAnsi="SimSun" w:eastAsia="SimSun" w:cs="SimSun"/>
          <w:sz w:val="21"/>
          <w:szCs w:val="21"/>
          <w:spacing w:val="-1"/>
        </w:rPr>
        <w:t>这些事例都体现了安全领域的特殊性。攻击者会不断改变策略，至少不能以传</w:t>
      </w:r>
      <w:r>
        <w:rPr>
          <w:rFonts w:ascii="SimSun" w:hAnsi="SimSun" w:eastAsia="SimSun" w:cs="SimSun"/>
          <w:sz w:val="21"/>
          <w:szCs w:val="21"/>
          <w:spacing w:val="-2"/>
        </w:rPr>
        <w:t>统的机器</w:t>
      </w:r>
      <w:r>
        <w:rPr>
          <w:rFonts w:ascii="SimSun" w:hAnsi="SimSun" w:eastAsia="SimSun" w:cs="SimSun"/>
          <w:sz w:val="21"/>
          <w:szCs w:val="21"/>
        </w:rPr>
        <w:t xml:space="preserve">  </w:t>
      </w:r>
      <w:r>
        <w:rPr>
          <w:rFonts w:ascii="SimSun" w:hAnsi="SimSun" w:eastAsia="SimSun" w:cs="SimSun"/>
          <w:sz w:val="21"/>
          <w:szCs w:val="21"/>
          <w:spacing w:val="-1"/>
        </w:rPr>
        <w:t>学习视角来看待安全类问题了。在安全领域应用机器学习构建分类器，不仅仅需</w:t>
      </w:r>
      <w:r>
        <w:rPr>
          <w:rFonts w:ascii="SimSun" w:hAnsi="SimSun" w:eastAsia="SimSun" w:cs="SimSun"/>
          <w:sz w:val="21"/>
          <w:szCs w:val="21"/>
          <w:spacing w:val="-2"/>
        </w:rPr>
        <w:t>要关注准确</w:t>
      </w:r>
      <w:r>
        <w:rPr>
          <w:rFonts w:ascii="SimSun" w:hAnsi="SimSun" w:eastAsia="SimSun" w:cs="SimSun"/>
          <w:sz w:val="21"/>
          <w:szCs w:val="21"/>
        </w:rPr>
        <w:t xml:space="preserve">  </w:t>
      </w:r>
      <w:r>
        <w:rPr>
          <w:rFonts w:ascii="SimSun" w:hAnsi="SimSun" w:eastAsia="SimSun" w:cs="SimSun"/>
          <w:sz w:val="21"/>
          <w:szCs w:val="21"/>
          <w:spacing w:val="-4"/>
        </w:rPr>
        <w:t>率、误报率之类的传统度量，更需要深入分析其分类特征是否能够有效地应对攻击者的挑</w:t>
      </w:r>
      <w:r>
        <w:rPr>
          <w:rFonts w:ascii="SimSun" w:hAnsi="SimSun" w:eastAsia="SimSun" w:cs="SimSun"/>
          <w:sz w:val="21"/>
          <w:szCs w:val="21"/>
          <w:spacing w:val="-5"/>
        </w:rPr>
        <w:t>战，</w:t>
      </w:r>
      <w:r>
        <w:rPr>
          <w:rFonts w:ascii="SimSun" w:hAnsi="SimSun" w:eastAsia="SimSun" w:cs="SimSun"/>
          <w:sz w:val="21"/>
          <w:szCs w:val="21"/>
        </w:rPr>
        <w:t xml:space="preserve"> </w:t>
      </w:r>
      <w:r>
        <w:rPr>
          <w:rFonts w:ascii="SimSun" w:hAnsi="SimSun" w:eastAsia="SimSun" w:cs="SimSun"/>
          <w:sz w:val="21"/>
          <w:szCs w:val="21"/>
          <w:spacing w:val="-4"/>
        </w:rPr>
        <w:t>否则用机器学习做安全只是看起来很美而已。</w:t>
      </w:r>
    </w:p>
    <w:p>
      <w:pPr>
        <w:ind w:left="413"/>
        <w:spacing w:before="237" w:line="221" w:lineRule="auto"/>
        <w:outlineLvl w:val="6"/>
        <w:rPr>
          <w:rFonts w:ascii="SimHei" w:hAnsi="SimHei" w:eastAsia="SimHei" w:cs="SimHei"/>
          <w:sz w:val="21"/>
          <w:szCs w:val="21"/>
        </w:rPr>
      </w:pPr>
      <w:r>
        <w:rPr>
          <w:rFonts w:ascii="SimHei" w:hAnsi="SimHei" w:eastAsia="SimHei" w:cs="SimHei"/>
          <w:sz w:val="21"/>
          <w:szCs w:val="21"/>
          <w:b/>
          <w:bCs/>
          <w:spacing w:val="15"/>
        </w:rPr>
        <w:t>7.3.4</w:t>
      </w:r>
      <w:r>
        <w:rPr>
          <w:rFonts w:ascii="SimHei" w:hAnsi="SimHei" w:eastAsia="SimHei" w:cs="SimHei"/>
          <w:sz w:val="21"/>
          <w:szCs w:val="21"/>
          <w:spacing w:val="47"/>
        </w:rPr>
        <w:t xml:space="preserve">  </w:t>
      </w:r>
      <w:r>
        <w:rPr>
          <w:rFonts w:ascii="SimHei" w:hAnsi="SimHei" w:eastAsia="SimHei" w:cs="SimHei"/>
          <w:sz w:val="21"/>
          <w:szCs w:val="21"/>
          <w:b/>
          <w:bCs/>
          <w:spacing w:val="15"/>
        </w:rPr>
        <w:t>诱骗视觉分类算法</w:t>
      </w:r>
    </w:p>
    <w:p>
      <w:pPr>
        <w:ind w:right="95" w:firstLine="410"/>
        <w:spacing w:before="213" w:line="246" w:lineRule="auto"/>
        <w:rPr>
          <w:rFonts w:ascii="SimSun" w:hAnsi="SimSun" w:eastAsia="SimSun" w:cs="SimSun"/>
          <w:sz w:val="21"/>
          <w:szCs w:val="21"/>
        </w:rPr>
      </w:pPr>
      <w:r>
        <w:rPr>
          <w:rFonts w:ascii="SimSun" w:hAnsi="SimSun" w:eastAsia="SimSun" w:cs="SimSun"/>
          <w:sz w:val="21"/>
          <w:szCs w:val="21"/>
        </w:rPr>
        <w:t>以往的对抗攻击需要进行复杂的数据处理。本章参考文献[2]的作者</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Evtimov</w:t>
      </w:r>
      <w:r>
        <w:rPr>
          <w:rFonts w:ascii="Times New Roman" w:hAnsi="Times New Roman" w:eastAsia="Times New Roman" w:cs="Times New Roman"/>
          <w:sz w:val="21"/>
          <w:szCs w:val="21"/>
          <w:spacing w:val="40"/>
        </w:rPr>
        <w:t xml:space="preserve"> </w:t>
      </w:r>
      <w:r>
        <w:rPr>
          <w:rFonts w:ascii="SimSun" w:hAnsi="SimSun" w:eastAsia="SimSun" w:cs="SimSun"/>
          <w:sz w:val="21"/>
          <w:szCs w:val="21"/>
        </w:rPr>
        <w:t>的发现表 </w:t>
      </w:r>
      <w:r>
        <w:rPr>
          <w:rFonts w:ascii="SimSun" w:hAnsi="SimSun" w:eastAsia="SimSun" w:cs="SimSun"/>
          <w:sz w:val="21"/>
          <w:szCs w:val="21"/>
          <w:spacing w:val="-6"/>
        </w:rPr>
        <w:t>明在物理世界中的图像进行轻微的改变，就能成功地诱骗视觉分类算法。</w:t>
      </w:r>
    </w:p>
    <w:p>
      <w:pPr>
        <w:ind w:right="89" w:firstLine="410"/>
        <w:spacing w:before="70" w:line="246" w:lineRule="auto"/>
        <w:rPr>
          <w:rFonts w:ascii="SimSun" w:hAnsi="SimSun" w:eastAsia="SimSun" w:cs="SimSun"/>
          <w:sz w:val="21"/>
          <w:szCs w:val="21"/>
        </w:rPr>
      </w:pPr>
      <w:r>
        <w:rPr>
          <w:rFonts w:ascii="SimSun" w:hAnsi="SimSun" w:eastAsia="SimSun" w:cs="SimSun"/>
          <w:sz w:val="21"/>
          <w:szCs w:val="21"/>
          <w:spacing w:val="-9"/>
        </w:rPr>
        <w:t>如图7-7所示，你只需要在停车标志上加一点喷漆或一些贴纸，就能够“愚弄”一个深度神</w:t>
      </w:r>
      <w:r>
        <w:rPr>
          <w:rFonts w:ascii="SimSun" w:hAnsi="SimSun" w:eastAsia="SimSun" w:cs="SimSun"/>
          <w:sz w:val="21"/>
          <w:szCs w:val="21"/>
          <w:spacing w:val="18"/>
        </w:rPr>
        <w:t xml:space="preserve"> </w:t>
      </w:r>
      <w:r>
        <w:rPr>
          <w:rFonts w:ascii="SimSun" w:hAnsi="SimSun" w:eastAsia="SimSun" w:cs="SimSun"/>
          <w:sz w:val="21"/>
          <w:szCs w:val="21"/>
          <w:spacing w:val="-7"/>
        </w:rPr>
        <w:t>经网络分类器，让神经网络将停止标志看成限速标志。</w:t>
      </w:r>
    </w:p>
    <w:p>
      <w:pPr>
        <w:ind w:right="75" w:firstLine="410"/>
        <w:spacing w:before="72" w:line="259" w:lineRule="auto"/>
        <w:rPr>
          <w:rFonts w:ascii="SimSun" w:hAnsi="SimSun" w:eastAsia="SimSun" w:cs="SimSun"/>
          <w:sz w:val="21"/>
          <w:szCs w:val="21"/>
        </w:rPr>
      </w:pPr>
      <w:r>
        <w:rPr>
          <w:rFonts w:ascii="SimSun" w:hAnsi="SimSun" w:eastAsia="SimSun" w:cs="SimSun"/>
          <w:sz w:val="21"/>
          <w:szCs w:val="21"/>
          <w:spacing w:val="-6"/>
        </w:rPr>
        <w:t>人类非常难以理解机器人是如何“看”世界的</w:t>
      </w:r>
      <w:r>
        <w:rPr>
          <w:rFonts w:ascii="SimSun" w:hAnsi="SimSun" w:eastAsia="SimSun" w:cs="SimSun"/>
          <w:sz w:val="21"/>
          <w:szCs w:val="21"/>
          <w:spacing w:val="-7"/>
        </w:rPr>
        <w:t>。机器的摄像头像人类的眼睛一样工作，但</w:t>
      </w:r>
      <w:r>
        <w:rPr>
          <w:rFonts w:ascii="SimSun" w:hAnsi="SimSun" w:eastAsia="SimSun" w:cs="SimSun"/>
          <w:sz w:val="21"/>
          <w:szCs w:val="21"/>
        </w:rPr>
        <w:t xml:space="preserve"> </w:t>
      </w:r>
      <w:r>
        <w:rPr>
          <w:rFonts w:ascii="SimSun" w:hAnsi="SimSun" w:eastAsia="SimSun" w:cs="SimSun"/>
          <w:sz w:val="21"/>
          <w:szCs w:val="21"/>
          <w:spacing w:val="-1"/>
        </w:rPr>
        <w:t>在摄像头拍摄的图像和对于这些图像能够处理的信息之间的空间里，充满了黑盒机器学习算</w:t>
      </w:r>
      <w:r>
        <w:rPr>
          <w:rFonts w:ascii="SimSun" w:hAnsi="SimSun" w:eastAsia="SimSun" w:cs="SimSun"/>
          <w:sz w:val="21"/>
          <w:szCs w:val="21"/>
          <w:spacing w:val="8"/>
        </w:rPr>
        <w:t xml:space="preserve"> </w:t>
      </w:r>
      <w:r>
        <w:rPr>
          <w:rFonts w:ascii="SimSun" w:hAnsi="SimSun" w:eastAsia="SimSun" w:cs="SimSun"/>
          <w:sz w:val="21"/>
          <w:szCs w:val="21"/>
          <w:spacing w:val="1"/>
        </w:rPr>
        <w:t>法。训练这些算法通常包括向机器显示一组不同的图像(如停止标志),然后看看机器能否从</w:t>
      </w:r>
      <w:r>
        <w:rPr>
          <w:rFonts w:ascii="SimSun" w:hAnsi="SimSun" w:eastAsia="SimSun" w:cs="SimSun"/>
          <w:sz w:val="21"/>
          <w:szCs w:val="21"/>
          <w:spacing w:val="11"/>
        </w:rPr>
        <w:t xml:space="preserve"> </w:t>
      </w:r>
      <w:r>
        <w:rPr>
          <w:rFonts w:ascii="SimSun" w:hAnsi="SimSun" w:eastAsia="SimSun" w:cs="SimSun"/>
          <w:sz w:val="21"/>
          <w:szCs w:val="21"/>
          <w:spacing w:val="-4"/>
        </w:rPr>
        <w:t>这些图片中提取足够的常见特征，从而可靠地识别那些没有在训练集中出现过的停止标志。</w:t>
      </w:r>
    </w:p>
    <w:p>
      <w:pPr>
        <w:ind w:right="74" w:firstLine="410"/>
        <w:spacing w:before="78" w:line="255" w:lineRule="auto"/>
        <w:rPr>
          <w:rFonts w:ascii="SimSun" w:hAnsi="SimSun" w:eastAsia="SimSun" w:cs="SimSun"/>
          <w:sz w:val="21"/>
          <w:szCs w:val="21"/>
        </w:rPr>
      </w:pPr>
      <w:r>
        <w:rPr>
          <w:rFonts w:ascii="SimSun" w:hAnsi="SimSun" w:eastAsia="SimSun" w:cs="SimSun"/>
          <w:sz w:val="21"/>
          <w:szCs w:val="21"/>
          <w:spacing w:val="5"/>
        </w:rPr>
        <w:t>这样做很好，但机器学习算法识别出的停止标志具有的特征，往往不是“里面有字母</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3"/>
        </w:rPr>
        <w:t>STOP  </w:t>
      </w:r>
      <w:r>
        <w:rPr>
          <w:rFonts w:ascii="SimSun" w:hAnsi="SimSun" w:eastAsia="SimSun" w:cs="SimSun"/>
          <w:sz w:val="21"/>
          <w:szCs w:val="21"/>
          <w:spacing w:val="-3"/>
        </w:rPr>
        <w:t>的红色八角形”,而是所有停止标志都共享的特征，不过人类是看不懂的。这个事实实</w:t>
      </w:r>
      <w:r>
        <w:rPr>
          <w:rFonts w:ascii="SimSun" w:hAnsi="SimSun" w:eastAsia="SimSun" w:cs="SimSun"/>
          <w:sz w:val="21"/>
          <w:szCs w:val="21"/>
          <w:spacing w:val="8"/>
        </w:rPr>
        <w:t xml:space="preserve"> </w:t>
      </w:r>
      <w:r>
        <w:rPr>
          <w:rFonts w:ascii="SimSun" w:hAnsi="SimSun" w:eastAsia="SimSun" w:cs="SimSun"/>
          <w:sz w:val="21"/>
          <w:szCs w:val="21"/>
          <w:spacing w:val="-2"/>
        </w:rPr>
        <w:t>际上反映了人类的大脑和人工神经网络在解释和理解这个世界时的根本差异。</w:t>
      </w:r>
    </w:p>
    <w:p>
      <w:pPr>
        <w:ind w:right="88" w:firstLine="410"/>
        <w:spacing w:before="53" w:line="260" w:lineRule="auto"/>
        <w:rPr>
          <w:rFonts w:ascii="SimSun" w:hAnsi="SimSun" w:eastAsia="SimSun" w:cs="SimSun"/>
          <w:sz w:val="21"/>
          <w:szCs w:val="21"/>
        </w:rPr>
      </w:pPr>
      <w:r>
        <w:rPr>
          <w:rFonts w:ascii="SimSun" w:hAnsi="SimSun" w:eastAsia="SimSun" w:cs="SimSun"/>
          <w:sz w:val="21"/>
          <w:szCs w:val="21"/>
          <w:spacing w:val="-1"/>
        </w:rPr>
        <w:t>而结果就是，对图像进行轻微的改动就可能导致机器学习算法识别出与原本完全不同的</w:t>
      </w:r>
      <w:r>
        <w:rPr>
          <w:rFonts w:ascii="SimSun" w:hAnsi="SimSun" w:eastAsia="SimSun" w:cs="SimSun"/>
          <w:sz w:val="21"/>
          <w:szCs w:val="21"/>
          <w:spacing w:val="3"/>
        </w:rPr>
        <w:t xml:space="preserve"> </w:t>
      </w:r>
      <w:r>
        <w:rPr>
          <w:rFonts w:ascii="SimSun" w:hAnsi="SimSun" w:eastAsia="SimSun" w:cs="SimSun"/>
          <w:sz w:val="21"/>
          <w:szCs w:val="21"/>
          <w:spacing w:val="-10"/>
        </w:rPr>
        <w:t>(有时甚至是莫名其妙的)结果。</w:t>
      </w:r>
      <w:r>
        <w:rPr>
          <w:rFonts w:ascii="SimSun" w:hAnsi="SimSun" w:eastAsia="SimSun" w:cs="SimSun"/>
          <w:sz w:val="21"/>
          <w:szCs w:val="21"/>
          <w:spacing w:val="52"/>
        </w:rPr>
        <w:t xml:space="preserve"> </w:t>
      </w:r>
      <w:r>
        <w:rPr>
          <w:rFonts w:ascii="SimSun" w:hAnsi="SimSun" w:eastAsia="SimSun" w:cs="SimSun"/>
          <w:sz w:val="21"/>
          <w:szCs w:val="21"/>
          <w:spacing w:val="-10"/>
        </w:rPr>
        <w:t>一般而言，这些轻微的改动是人类肉眼所无法察觉的，而且通</w:t>
      </w:r>
      <w:r>
        <w:rPr>
          <w:rFonts w:ascii="SimSun" w:hAnsi="SimSun" w:eastAsia="SimSun" w:cs="SimSun"/>
          <w:sz w:val="21"/>
          <w:szCs w:val="21"/>
        </w:rPr>
        <w:t xml:space="preserve"> </w:t>
      </w:r>
      <w:r>
        <w:rPr>
          <w:rFonts w:ascii="SimSun" w:hAnsi="SimSun" w:eastAsia="SimSun" w:cs="SimSun"/>
          <w:sz w:val="21"/>
          <w:szCs w:val="21"/>
          <w:spacing w:val="-7"/>
        </w:rPr>
        <w:t>常需要相对复杂的分析和图像处理才能实现。因此，通过一些手段，能够让神经网络分类器产</w:t>
      </w:r>
    </w:p>
    <w:p>
      <w:pPr>
        <w:spacing w:line="260" w:lineRule="auto"/>
        <w:sectPr>
          <w:footerReference w:type="default" r:id="rId333"/>
          <w:pgSz w:w="9300" w:h="14290"/>
          <w:pgMar w:top="400" w:right="544" w:bottom="609" w:left="309" w:header="0" w:footer="440" w:gutter="0"/>
        </w:sectPr>
        <w:rPr>
          <w:rFonts w:ascii="SimSun" w:hAnsi="SimSun" w:eastAsia="SimSun" w:cs="SimSun"/>
          <w:sz w:val="21"/>
          <w:szCs w:val="21"/>
        </w:rPr>
      </w:pPr>
    </w:p>
    <w:p>
      <w:pPr>
        <w:ind w:left="133"/>
        <w:spacing w:before="175" w:line="219" w:lineRule="auto"/>
        <w:rPr>
          <w:rFonts w:ascii="SimSun" w:hAnsi="SimSun" w:eastAsia="SimSun" w:cs="SimSun"/>
          <w:sz w:val="21"/>
          <w:szCs w:val="21"/>
        </w:rPr>
      </w:pPr>
      <w:r>
        <w:rPr>
          <w:rFonts w:ascii="SimSun" w:hAnsi="SimSun" w:eastAsia="SimSun" w:cs="SimSun"/>
          <w:sz w:val="21"/>
          <w:szCs w:val="21"/>
          <w:b/>
          <w:bCs/>
          <w:spacing w:val="20"/>
        </w:rPr>
        <w:t>大数据安全与隐私保护</w:t>
      </w:r>
    </w:p>
    <w:p>
      <w:pPr>
        <w:spacing w:before="244" w:line="220" w:lineRule="auto"/>
        <w:rPr>
          <w:rFonts w:ascii="SimSun" w:hAnsi="SimSun" w:eastAsia="SimSun" w:cs="SimSun"/>
          <w:sz w:val="21"/>
          <w:szCs w:val="21"/>
        </w:rPr>
      </w:pPr>
      <w:r>
        <w:rPr>
          <w:rFonts w:ascii="SimSun" w:hAnsi="SimSun" w:eastAsia="SimSun" w:cs="SimSun"/>
          <w:sz w:val="21"/>
          <w:szCs w:val="21"/>
          <w:spacing w:val="-7"/>
        </w:rPr>
        <w:t>生错误识别的结果。</w:t>
      </w:r>
    </w:p>
    <w:p>
      <w:pPr>
        <w:ind w:firstLine="309"/>
        <w:spacing w:before="150" w:line="4720" w:lineRule="exact"/>
        <w:rPr/>
      </w:pPr>
      <w:r>
        <w:rPr>
          <w:position w:val="-94"/>
        </w:rPr>
        <w:drawing>
          <wp:inline distT="0" distB="0" distL="0" distR="0">
            <wp:extent cx="4889517" cy="2997191"/>
            <wp:effectExtent l="0" t="0" r="0" b="0"/>
            <wp:docPr id="142" name="IM 142"/>
            <wp:cNvGraphicFramePr/>
            <a:graphic>
              <a:graphicData uri="http://schemas.openxmlformats.org/drawingml/2006/picture">
                <pic:pic>
                  <pic:nvPicPr>
                    <pic:cNvPr id="142" name="IM 142"/>
                    <pic:cNvPicPr/>
                  </pic:nvPicPr>
                  <pic:blipFill>
                    <a:blip r:embed="rId335"/>
                    <a:stretch>
                      <a:fillRect/>
                    </a:stretch>
                  </pic:blipFill>
                  <pic:spPr>
                    <a:xfrm rot="0">
                      <a:off x="0" y="0"/>
                      <a:ext cx="4889517" cy="2997191"/>
                    </a:xfrm>
                    <a:prstGeom prst="rect">
                      <a:avLst/>
                    </a:prstGeom>
                  </pic:spPr>
                </pic:pic>
              </a:graphicData>
            </a:graphic>
          </wp:inline>
        </w:drawing>
      </w:r>
    </w:p>
    <w:p>
      <w:pPr>
        <w:ind w:left="3309"/>
        <w:spacing w:before="298" w:line="219" w:lineRule="auto"/>
        <w:rPr>
          <w:rFonts w:ascii="SimSun" w:hAnsi="SimSun" w:eastAsia="SimSun" w:cs="SimSun"/>
          <w:sz w:val="21"/>
          <w:szCs w:val="21"/>
        </w:rPr>
      </w:pPr>
      <w:r>
        <w:rPr>
          <w:rFonts w:ascii="SimSun" w:hAnsi="SimSun" w:eastAsia="SimSun" w:cs="SimSun"/>
          <w:sz w:val="21"/>
          <w:szCs w:val="21"/>
          <w:spacing w:val="-19"/>
          <w:w w:val="96"/>
        </w:rPr>
        <w:t>图7-7</w:t>
      </w:r>
      <w:r>
        <w:rPr>
          <w:rFonts w:ascii="SimSun" w:hAnsi="SimSun" w:eastAsia="SimSun" w:cs="SimSun"/>
          <w:sz w:val="21"/>
          <w:szCs w:val="21"/>
          <w:spacing w:val="86"/>
        </w:rPr>
        <w:t xml:space="preserve"> </w:t>
      </w:r>
      <w:r>
        <w:rPr>
          <w:rFonts w:ascii="SimSun" w:hAnsi="SimSun" w:eastAsia="SimSun" w:cs="SimSun"/>
          <w:sz w:val="21"/>
          <w:szCs w:val="21"/>
          <w:spacing w:val="-19"/>
          <w:w w:val="96"/>
        </w:rPr>
        <w:t>喷漆-贴纸攻击</w:t>
      </w:r>
    </w:p>
    <w:p>
      <w:pPr>
        <w:ind w:firstLine="419"/>
        <w:spacing w:before="130" w:line="250" w:lineRule="auto"/>
        <w:rPr>
          <w:rFonts w:ascii="SimSun" w:hAnsi="SimSun" w:eastAsia="SimSun" w:cs="SimSun"/>
          <w:sz w:val="21"/>
          <w:szCs w:val="21"/>
        </w:rPr>
      </w:pPr>
      <w:r>
        <w:rPr>
          <w:rFonts w:ascii="SimSun" w:hAnsi="SimSun" w:eastAsia="SimSun" w:cs="SimSun"/>
          <w:sz w:val="21"/>
          <w:szCs w:val="21"/>
          <w:spacing w:val="1"/>
        </w:rPr>
        <w:t>在自动驾驶的情况下，神经网络能够在不同距离和不同的角度分析一大堆符号的图像。</w:t>
      </w:r>
      <w:r>
        <w:rPr>
          <w:rFonts w:ascii="SimSun" w:hAnsi="SimSun" w:eastAsia="SimSun" w:cs="SimSun"/>
          <w:sz w:val="21"/>
          <w:szCs w:val="21"/>
          <w:spacing w:val="6"/>
        </w:rPr>
        <w:t xml:space="preserve"> </w:t>
      </w:r>
      <w:r>
        <w:rPr>
          <w:rFonts w:ascii="SimSun" w:hAnsi="SimSun" w:eastAsia="SimSun" w:cs="SimSun"/>
          <w:sz w:val="21"/>
          <w:szCs w:val="21"/>
          <w:spacing w:val="-1"/>
        </w:rPr>
        <w:t>而对抗图像往往会在整个图像(即道路标志和图像中的背景)中都包含增加的</w:t>
      </w:r>
      <w:r>
        <w:rPr>
          <w:rFonts w:ascii="SimSun" w:hAnsi="SimSun" w:eastAsia="SimSun" w:cs="SimSun"/>
          <w:sz w:val="21"/>
          <w:szCs w:val="21"/>
          <w:spacing w:val="-2"/>
        </w:rPr>
        <w:t>改动。</w:t>
      </w:r>
    </w:p>
    <w:p>
      <w:pPr>
        <w:ind w:firstLine="419"/>
        <w:spacing w:before="59" w:line="264" w:lineRule="auto"/>
        <w:rPr>
          <w:rFonts w:ascii="SimSun" w:hAnsi="SimSun" w:eastAsia="SimSun" w:cs="SimSun"/>
          <w:sz w:val="21"/>
          <w:szCs w:val="21"/>
        </w:rPr>
      </w:pPr>
      <w:r>
        <w:rPr>
          <w:rFonts w:ascii="SimSun" w:hAnsi="SimSun" w:eastAsia="SimSun" w:cs="SimSun"/>
          <w:sz w:val="21"/>
          <w:szCs w:val="21"/>
          <w:spacing w:val="-6"/>
        </w:rPr>
        <w:t>为了实施这些攻击，研究人员使用公开的道路标志数据集，在</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6"/>
        </w:rPr>
        <w:t>TensorFlow   </w:t>
      </w:r>
      <w:r>
        <w:rPr>
          <w:rFonts w:ascii="SimSun" w:hAnsi="SimSun" w:eastAsia="SimSun" w:cs="SimSun"/>
          <w:sz w:val="21"/>
          <w:szCs w:val="21"/>
          <w:spacing w:val="-6"/>
        </w:rPr>
        <w:t>上对他们的道</w:t>
      </w:r>
      <w:r>
        <w:rPr>
          <w:rFonts w:ascii="SimSun" w:hAnsi="SimSun" w:eastAsia="SimSun" w:cs="SimSun"/>
          <w:sz w:val="21"/>
          <w:szCs w:val="21"/>
        </w:rPr>
        <w:t xml:space="preserve">  </w:t>
      </w:r>
      <w:r>
        <w:rPr>
          <w:rFonts w:ascii="SimSun" w:hAnsi="SimSun" w:eastAsia="SimSun" w:cs="SimSun"/>
          <w:sz w:val="21"/>
          <w:szCs w:val="21"/>
          <w:spacing w:val="-11"/>
        </w:rPr>
        <w:t>路标志分类器进行了训练。他们认为，攻击者会对分类器有“白盒”访问，这意味着攻击者不会 </w:t>
      </w:r>
      <w:r>
        <w:rPr>
          <w:rFonts w:ascii="SimSun" w:hAnsi="SimSun" w:eastAsia="SimSun" w:cs="SimSun"/>
          <w:sz w:val="21"/>
          <w:szCs w:val="21"/>
          <w:spacing w:val="-14"/>
        </w:rPr>
        <w:t>混淆或篡改数据，而是把“杂物”添加进去，看看会出来什么。这样，即使无法直接入侵分类器，</w:t>
      </w:r>
      <w:r>
        <w:rPr>
          <w:rFonts w:ascii="SimSun" w:hAnsi="SimSun" w:eastAsia="SimSun" w:cs="SimSun"/>
          <w:sz w:val="21"/>
          <w:szCs w:val="21"/>
          <w:spacing w:val="15"/>
        </w:rPr>
        <w:t xml:space="preserve"> </w:t>
      </w:r>
      <w:r>
        <w:rPr>
          <w:rFonts w:ascii="SimSun" w:hAnsi="SimSun" w:eastAsia="SimSun" w:cs="SimSun"/>
          <w:sz w:val="21"/>
          <w:szCs w:val="21"/>
          <w:spacing w:val="-1"/>
        </w:rPr>
        <w:t>攻击者仍然可以使用这种反馈来创建一个相当准确的模型来分类它们。最后，</w:t>
      </w:r>
      <w:r>
        <w:rPr>
          <w:rFonts w:ascii="SimSun" w:hAnsi="SimSun" w:eastAsia="SimSun" w:cs="SimSun"/>
          <w:sz w:val="21"/>
          <w:szCs w:val="21"/>
          <w:spacing w:val="-2"/>
        </w:rPr>
        <w:t>研究人员将想</w:t>
      </w:r>
      <w:r>
        <w:rPr>
          <w:rFonts w:ascii="SimSun" w:hAnsi="SimSun" w:eastAsia="SimSun" w:cs="SimSun"/>
          <w:sz w:val="21"/>
          <w:szCs w:val="21"/>
        </w:rPr>
        <w:t xml:space="preserve">  </w:t>
      </w:r>
      <w:r>
        <w:rPr>
          <w:rFonts w:ascii="SimSun" w:hAnsi="SimSun" w:eastAsia="SimSun" w:cs="SimSun"/>
          <w:sz w:val="21"/>
          <w:szCs w:val="21"/>
          <w:spacing w:val="-6"/>
        </w:rPr>
        <w:t>要攻击的带有标志的图像加上他们的分类器，并将其加入攻击算法中，这样算法就能输出对抗 </w:t>
      </w:r>
      <w:r>
        <w:rPr>
          <w:rFonts w:ascii="SimSun" w:hAnsi="SimSun" w:eastAsia="SimSun" w:cs="SimSun"/>
          <w:sz w:val="21"/>
          <w:szCs w:val="21"/>
          <w:spacing w:val="-12"/>
        </w:rPr>
        <w:t>图像了。</w:t>
      </w:r>
    </w:p>
    <w:p>
      <w:pPr>
        <w:ind w:firstLine="419"/>
        <w:spacing w:before="82" w:line="259" w:lineRule="auto"/>
        <w:rPr>
          <w:rFonts w:ascii="SimSun" w:hAnsi="SimSun" w:eastAsia="SimSun" w:cs="SimSun"/>
          <w:sz w:val="21"/>
          <w:szCs w:val="21"/>
        </w:rPr>
      </w:pPr>
      <w:r>
        <w:rPr>
          <w:rFonts w:ascii="SimSun" w:hAnsi="SimSun" w:eastAsia="SimSun" w:cs="SimSun"/>
          <w:sz w:val="21"/>
          <w:szCs w:val="21"/>
          <w:spacing w:val="-2"/>
        </w:rPr>
        <w:t>当然，自动驾驶汽车使用的分类器会比研究人员成功骗过的分类器更加复</w:t>
      </w:r>
      <w:r>
        <w:rPr>
          <w:rFonts w:ascii="SimSun" w:hAnsi="SimSun" w:eastAsia="SimSun" w:cs="SimSun"/>
          <w:sz w:val="21"/>
          <w:szCs w:val="21"/>
          <w:spacing w:val="-3"/>
        </w:rPr>
        <w:t>杂，稳健性更</w:t>
      </w:r>
      <w:r>
        <w:rPr>
          <w:rFonts w:ascii="SimSun" w:hAnsi="SimSun" w:eastAsia="SimSun" w:cs="SimSun"/>
          <w:sz w:val="21"/>
          <w:szCs w:val="21"/>
        </w:rPr>
        <w:t xml:space="preserve">  </w:t>
      </w:r>
      <w:r>
        <w:rPr>
          <w:rFonts w:ascii="SimSun" w:hAnsi="SimSun" w:eastAsia="SimSun" w:cs="SimSun"/>
          <w:sz w:val="21"/>
          <w:szCs w:val="21"/>
        </w:rPr>
        <w:t>高。在实验中，研究人员只使用了大约4500个标志作为训</w:t>
      </w:r>
      <w:r>
        <w:rPr>
          <w:rFonts w:ascii="SimSun" w:hAnsi="SimSun" w:eastAsia="SimSun" w:cs="SimSun"/>
          <w:sz w:val="21"/>
          <w:szCs w:val="21"/>
          <w:spacing w:val="-1"/>
        </w:rPr>
        <w:t>练输入。尽管如此，也无法否认像</w:t>
      </w:r>
      <w:r>
        <w:rPr>
          <w:rFonts w:ascii="SimSun" w:hAnsi="SimSun" w:eastAsia="SimSun" w:cs="SimSun"/>
          <w:sz w:val="21"/>
          <w:szCs w:val="21"/>
        </w:rPr>
        <w:t xml:space="preserve"> </w:t>
      </w:r>
      <w:r>
        <w:rPr>
          <w:rFonts w:ascii="SimSun" w:hAnsi="SimSun" w:eastAsia="SimSun" w:cs="SimSun"/>
          <w:sz w:val="21"/>
          <w:szCs w:val="21"/>
          <w:spacing w:val="-4"/>
        </w:rPr>
        <w:t>这样的攻击会奏效——即使是最先进的基于深度神经网络的算法，也可能做出很愚蠢的</w:t>
      </w:r>
      <w:r>
        <w:rPr>
          <w:rFonts w:ascii="SimSun" w:hAnsi="SimSun" w:eastAsia="SimSun" w:cs="SimSun"/>
          <w:sz w:val="21"/>
          <w:szCs w:val="21"/>
          <w:spacing w:val="-5"/>
        </w:rPr>
        <w:t>判断，</w:t>
      </w:r>
      <w:r>
        <w:rPr>
          <w:rFonts w:ascii="SimSun" w:hAnsi="SimSun" w:eastAsia="SimSun" w:cs="SimSun"/>
          <w:sz w:val="21"/>
          <w:szCs w:val="21"/>
        </w:rPr>
        <w:t xml:space="preserve"> </w:t>
      </w:r>
      <w:r>
        <w:rPr>
          <w:rFonts w:ascii="SimSun" w:hAnsi="SimSun" w:eastAsia="SimSun" w:cs="SimSun"/>
          <w:sz w:val="21"/>
          <w:szCs w:val="21"/>
          <w:spacing w:val="-4"/>
        </w:rPr>
        <w:t>而原因并不能轻易被察觉。</w:t>
      </w:r>
    </w:p>
    <w:p>
      <w:pPr>
        <w:ind w:right="87" w:firstLine="419"/>
        <w:spacing w:before="83" w:line="262" w:lineRule="auto"/>
        <w:rPr>
          <w:rFonts w:ascii="SimSun" w:hAnsi="SimSun" w:eastAsia="SimSun" w:cs="SimSun"/>
          <w:sz w:val="21"/>
          <w:szCs w:val="21"/>
        </w:rPr>
      </w:pPr>
      <w:r>
        <w:rPr>
          <w:rFonts w:ascii="SimSun" w:hAnsi="SimSun" w:eastAsia="SimSun" w:cs="SimSun"/>
          <w:sz w:val="21"/>
          <w:szCs w:val="21"/>
          <w:spacing w:val="-1"/>
        </w:rPr>
        <w:t>自动驾驶汽车最好使用多模态系统进行道路标志识别，就跟自动驾驶汽车</w:t>
      </w:r>
      <w:r>
        <w:rPr>
          <w:rFonts w:ascii="SimSun" w:hAnsi="SimSun" w:eastAsia="SimSun" w:cs="SimSun"/>
          <w:sz w:val="21"/>
          <w:szCs w:val="21"/>
          <w:spacing w:val="-2"/>
        </w:rPr>
        <w:t>使用多模态系</w:t>
      </w:r>
      <w:r>
        <w:rPr>
          <w:rFonts w:ascii="SimSun" w:hAnsi="SimSun" w:eastAsia="SimSun" w:cs="SimSun"/>
          <w:sz w:val="21"/>
          <w:szCs w:val="21"/>
        </w:rPr>
        <w:t xml:space="preserve"> </w:t>
      </w:r>
      <w:r>
        <w:rPr>
          <w:rFonts w:ascii="SimSun" w:hAnsi="SimSun" w:eastAsia="SimSun" w:cs="SimSun"/>
          <w:sz w:val="21"/>
          <w:szCs w:val="21"/>
          <w:spacing w:val="-6"/>
        </w:rPr>
        <w:t>统进行障碍物检测一样：仅依靠一种传感器(无论是雷达、激光雷达还</w:t>
      </w:r>
      <w:r>
        <w:rPr>
          <w:rFonts w:ascii="SimSun" w:hAnsi="SimSun" w:eastAsia="SimSun" w:cs="SimSun"/>
          <w:sz w:val="21"/>
          <w:szCs w:val="21"/>
          <w:spacing w:val="-7"/>
        </w:rPr>
        <w:t>是摄像头)都是十分危险</w:t>
      </w:r>
      <w:r>
        <w:rPr>
          <w:rFonts w:ascii="SimSun" w:hAnsi="SimSun" w:eastAsia="SimSun" w:cs="SimSun"/>
          <w:sz w:val="21"/>
          <w:szCs w:val="21"/>
        </w:rPr>
        <w:t xml:space="preserve"> </w:t>
      </w:r>
      <w:r>
        <w:rPr>
          <w:rFonts w:ascii="SimSun" w:hAnsi="SimSun" w:eastAsia="SimSun" w:cs="SimSun"/>
          <w:sz w:val="21"/>
          <w:szCs w:val="21"/>
          <w:spacing w:val="-6"/>
        </w:rPr>
        <w:t>的。要同时使用多种传感器，确保它们涵盖彼此的特定漏洞</w:t>
      </w:r>
      <w:r>
        <w:rPr>
          <w:rFonts w:ascii="SimSun" w:hAnsi="SimSun" w:eastAsia="SimSun" w:cs="SimSun"/>
          <w:sz w:val="21"/>
          <w:szCs w:val="21"/>
          <w:spacing w:val="-7"/>
        </w:rPr>
        <w:t>。因此，如果要为自动驾驶汽车做</w:t>
      </w:r>
      <w:r>
        <w:rPr>
          <w:rFonts w:ascii="SimSun" w:hAnsi="SimSun" w:eastAsia="SimSun" w:cs="SimSun"/>
          <w:sz w:val="21"/>
          <w:szCs w:val="21"/>
        </w:rPr>
        <w:t xml:space="preserve"> </w:t>
      </w:r>
      <w:r>
        <w:rPr>
          <w:rFonts w:ascii="SimSun" w:hAnsi="SimSun" w:eastAsia="SimSun" w:cs="SimSun"/>
          <w:sz w:val="21"/>
          <w:szCs w:val="21"/>
          <w:spacing w:val="6"/>
        </w:rPr>
        <w:t>一个视觉分类器，那么也加入一些</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GPS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位置的信号或者可以添加专用的红色八角形检测</w:t>
      </w:r>
      <w:r>
        <w:rPr>
          <w:rFonts w:ascii="SimSun" w:hAnsi="SimSun" w:eastAsia="SimSun" w:cs="SimSun"/>
          <w:sz w:val="21"/>
          <w:szCs w:val="21"/>
        </w:rPr>
        <w:t xml:space="preserve"> </w:t>
      </w:r>
      <w:r>
        <w:rPr>
          <w:rFonts w:ascii="SimSun" w:hAnsi="SimSun" w:eastAsia="SimSun" w:cs="SimSun"/>
          <w:sz w:val="21"/>
          <w:szCs w:val="21"/>
          <w:spacing w:val="-15"/>
        </w:rPr>
        <w:t>系统。</w:t>
      </w:r>
    </w:p>
    <w:p>
      <w:pPr>
        <w:ind w:right="75" w:firstLine="419"/>
        <w:spacing w:before="77" w:line="243" w:lineRule="auto"/>
        <w:rPr>
          <w:rFonts w:ascii="SimSun" w:hAnsi="SimSun" w:eastAsia="SimSun" w:cs="SimSun"/>
          <w:sz w:val="21"/>
          <w:szCs w:val="21"/>
        </w:rPr>
      </w:pPr>
      <w:r>
        <w:rPr>
          <w:rFonts w:ascii="SimSun" w:hAnsi="SimSun" w:eastAsia="SimSun" w:cs="SimSun"/>
          <w:sz w:val="21"/>
          <w:szCs w:val="21"/>
          <w:spacing w:val="-6"/>
        </w:rPr>
        <w:t>在未来的自动驾驶中，人为因素将被完全去除。因此，还有一个解决方</w:t>
      </w:r>
      <w:r>
        <w:rPr>
          <w:rFonts w:ascii="SimSun" w:hAnsi="SimSun" w:eastAsia="SimSun" w:cs="SimSun"/>
          <w:sz w:val="21"/>
          <w:szCs w:val="21"/>
          <w:spacing w:val="-7"/>
        </w:rPr>
        <w:t>案就是把全部的道</w:t>
      </w:r>
      <w:r>
        <w:rPr>
          <w:rFonts w:ascii="SimSun" w:hAnsi="SimSun" w:eastAsia="SimSun" w:cs="SimSun"/>
          <w:sz w:val="21"/>
          <w:szCs w:val="21"/>
        </w:rPr>
        <w:t xml:space="preserve"> </w:t>
      </w:r>
      <w:r>
        <w:rPr>
          <w:rFonts w:ascii="SimSun" w:hAnsi="SimSun" w:eastAsia="SimSun" w:cs="SimSun"/>
          <w:sz w:val="21"/>
          <w:szCs w:val="21"/>
          <w:spacing w:val="-4"/>
        </w:rPr>
        <w:t>路标志都撤销(彻底不依靠道路标志),把人类因素完全剔除，把所有的道路完全交给机器人。</w:t>
      </w:r>
    </w:p>
    <w:p>
      <w:pPr>
        <w:spacing w:line="243" w:lineRule="auto"/>
        <w:sectPr>
          <w:footerReference w:type="default" r:id="rId334"/>
          <w:pgSz w:w="9300" w:h="14290"/>
          <w:pgMar w:top="400" w:right="194" w:bottom="508" w:left="660" w:header="0" w:footer="298" w:gutter="0"/>
        </w:sectPr>
        <w:rPr>
          <w:rFonts w:ascii="SimSun" w:hAnsi="SimSun" w:eastAsia="SimSun" w:cs="SimSun"/>
          <w:sz w:val="21"/>
          <w:szCs w:val="21"/>
        </w:rPr>
      </w:pPr>
    </w:p>
    <w:p>
      <w:pPr>
        <w:ind w:right="11"/>
        <w:spacing w:before="15" w:line="222" w:lineRule="auto"/>
        <w:jc w:val="right"/>
        <w:rPr>
          <w:rFonts w:ascii="FangSong" w:hAnsi="FangSong" w:eastAsia="FangSong" w:cs="FangSong"/>
          <w:sz w:val="22"/>
          <w:szCs w:val="22"/>
        </w:rPr>
      </w:pPr>
      <w:r>
        <w:rPr>
          <w:rFonts w:ascii="FangSong" w:hAnsi="FangSong" w:eastAsia="FangSong" w:cs="FangSong"/>
          <w:sz w:val="22"/>
          <w:szCs w:val="22"/>
          <w:spacing w:val="-38"/>
          <w:w w:val="85"/>
        </w:rPr>
        <w:t>…………………………………………………………………………………第7章</w:t>
      </w:r>
      <w:r>
        <w:rPr>
          <w:rFonts w:ascii="FangSong" w:hAnsi="FangSong" w:eastAsia="FangSong" w:cs="FangSong"/>
          <w:sz w:val="22"/>
          <w:szCs w:val="22"/>
          <w:spacing w:val="107"/>
        </w:rPr>
        <w:t xml:space="preserve"> </w:t>
      </w:r>
      <w:r>
        <w:rPr>
          <w:rFonts w:ascii="FangSong" w:hAnsi="FangSong" w:eastAsia="FangSong" w:cs="FangSong"/>
          <w:sz w:val="22"/>
          <w:szCs w:val="22"/>
          <w:spacing w:val="18"/>
        </w:rPr>
        <w:t>大数据算法及其安全</w:t>
      </w:r>
    </w:p>
    <w:p>
      <w:pPr>
        <w:pStyle w:val="BodyText"/>
        <w:spacing w:line="329" w:lineRule="auto"/>
        <w:rPr/>
      </w:pPr>
      <w:r/>
    </w:p>
    <w:p>
      <w:pPr>
        <w:pStyle w:val="BodyText"/>
        <w:spacing w:line="329" w:lineRule="auto"/>
        <w:rPr/>
      </w:pPr>
      <w:r/>
    </w:p>
    <w:p>
      <w:pPr>
        <w:ind w:left="3093"/>
        <w:spacing w:before="71" w:line="222" w:lineRule="auto"/>
        <w:outlineLvl w:val="6"/>
        <w:rPr>
          <w:rFonts w:ascii="SimHei" w:hAnsi="SimHei" w:eastAsia="SimHei" w:cs="SimHei"/>
          <w:sz w:val="22"/>
          <w:szCs w:val="22"/>
        </w:rPr>
      </w:pPr>
      <w:r>
        <w:rPr>
          <w:rFonts w:ascii="SimHei" w:hAnsi="SimHei" w:eastAsia="SimHei" w:cs="SimHei"/>
          <w:sz w:val="22"/>
          <w:szCs w:val="22"/>
          <w:b/>
          <w:bCs/>
          <w:spacing w:val="-7"/>
        </w:rPr>
        <w:t>7.4</w:t>
      </w:r>
      <w:r>
        <w:rPr>
          <w:rFonts w:ascii="SimHei" w:hAnsi="SimHei" w:eastAsia="SimHei" w:cs="SimHei"/>
          <w:sz w:val="22"/>
          <w:szCs w:val="22"/>
          <w:spacing w:val="-7"/>
        </w:rPr>
        <w:t xml:space="preserve">    </w:t>
      </w:r>
      <w:r>
        <w:rPr>
          <w:rFonts w:ascii="SimHei" w:hAnsi="SimHei" w:eastAsia="SimHei" w:cs="SimHei"/>
          <w:sz w:val="22"/>
          <w:szCs w:val="22"/>
          <w:b/>
          <w:bCs/>
          <w:spacing w:val="-7"/>
        </w:rPr>
        <w:t>本</w:t>
      </w:r>
      <w:r>
        <w:rPr>
          <w:rFonts w:ascii="SimHei" w:hAnsi="SimHei" w:eastAsia="SimHei" w:cs="SimHei"/>
          <w:sz w:val="22"/>
          <w:szCs w:val="22"/>
          <w:spacing w:val="22"/>
        </w:rPr>
        <w:t xml:space="preserve">  </w:t>
      </w:r>
      <w:r>
        <w:rPr>
          <w:rFonts w:ascii="SimHei" w:hAnsi="SimHei" w:eastAsia="SimHei" w:cs="SimHei"/>
          <w:sz w:val="22"/>
          <w:szCs w:val="22"/>
          <w:b/>
          <w:bCs/>
          <w:spacing w:val="-7"/>
        </w:rPr>
        <w:t>章</w:t>
      </w:r>
      <w:r>
        <w:rPr>
          <w:rFonts w:ascii="SimHei" w:hAnsi="SimHei" w:eastAsia="SimHei" w:cs="SimHei"/>
          <w:sz w:val="22"/>
          <w:szCs w:val="22"/>
          <w:spacing w:val="14"/>
        </w:rPr>
        <w:t xml:space="preserve">  </w:t>
      </w:r>
      <w:r>
        <w:rPr>
          <w:rFonts w:ascii="SimHei" w:hAnsi="SimHei" w:eastAsia="SimHei" w:cs="SimHei"/>
          <w:sz w:val="22"/>
          <w:szCs w:val="22"/>
          <w:b/>
          <w:bCs/>
          <w:spacing w:val="-7"/>
        </w:rPr>
        <w:t>小</w:t>
      </w:r>
      <w:r>
        <w:rPr>
          <w:rFonts w:ascii="SimHei" w:hAnsi="SimHei" w:eastAsia="SimHei" w:cs="SimHei"/>
          <w:sz w:val="22"/>
          <w:szCs w:val="22"/>
          <w:spacing w:val="37"/>
        </w:rPr>
        <w:t xml:space="preserve"> </w:t>
      </w:r>
      <w:r>
        <w:rPr>
          <w:rFonts w:ascii="SimHei" w:hAnsi="SimHei" w:eastAsia="SimHei" w:cs="SimHei"/>
          <w:sz w:val="22"/>
          <w:szCs w:val="22"/>
          <w:b/>
          <w:bCs/>
          <w:spacing w:val="-7"/>
        </w:rPr>
        <w:t>结</w:t>
      </w:r>
    </w:p>
    <w:p>
      <w:pPr>
        <w:pStyle w:val="BodyText"/>
        <w:spacing w:line="434" w:lineRule="auto"/>
        <w:rPr/>
      </w:pPr>
      <w:r/>
    </w:p>
    <w:p>
      <w:pPr>
        <w:ind w:left="30" w:firstLine="409"/>
        <w:spacing w:before="72" w:line="252" w:lineRule="auto"/>
        <w:rPr>
          <w:rFonts w:ascii="SimSun" w:hAnsi="SimSun" w:eastAsia="SimSun" w:cs="SimSun"/>
          <w:sz w:val="22"/>
          <w:szCs w:val="22"/>
        </w:rPr>
      </w:pPr>
      <w:r>
        <w:rPr>
          <w:rFonts w:ascii="SimSun" w:hAnsi="SimSun" w:eastAsia="SimSun" w:cs="SimSun"/>
          <w:sz w:val="22"/>
          <w:szCs w:val="22"/>
          <w:spacing w:val="-21"/>
        </w:rPr>
        <w:t>本章首先学习了数学模型的几个要素：假设、模型、实践、理</w:t>
      </w:r>
      <w:r>
        <w:rPr>
          <w:rFonts w:ascii="SimSun" w:hAnsi="SimSun" w:eastAsia="SimSun" w:cs="SimSun"/>
          <w:sz w:val="22"/>
          <w:szCs w:val="22"/>
          <w:spacing w:val="-22"/>
        </w:rPr>
        <w:t>论解释；并通过人类对宇宙模</w:t>
      </w:r>
      <w:r>
        <w:rPr>
          <w:rFonts w:ascii="SimSun" w:hAnsi="SimSun" w:eastAsia="SimSun" w:cs="SimSun"/>
          <w:sz w:val="22"/>
          <w:szCs w:val="22"/>
        </w:rPr>
        <w:t xml:space="preserve"> </w:t>
      </w:r>
      <w:r>
        <w:rPr>
          <w:rFonts w:ascii="SimSun" w:hAnsi="SimSun" w:eastAsia="SimSun" w:cs="SimSun"/>
          <w:sz w:val="22"/>
          <w:szCs w:val="22"/>
          <w:spacing w:val="-16"/>
        </w:rPr>
        <w:t>型的认知这个最广为人知的例子，解释了各个要素的作用和关系。然后，以人们每天都在使用</w:t>
      </w:r>
      <w:r>
        <w:rPr>
          <w:rFonts w:ascii="SimSun" w:hAnsi="SimSun" w:eastAsia="SimSun" w:cs="SimSun"/>
          <w:sz w:val="22"/>
          <w:szCs w:val="22"/>
          <w:spacing w:val="9"/>
        </w:rPr>
        <w:t xml:space="preserve"> </w:t>
      </w:r>
      <w:r>
        <w:rPr>
          <w:rFonts w:ascii="SimSun" w:hAnsi="SimSun" w:eastAsia="SimSun" w:cs="SimSun"/>
          <w:sz w:val="22"/>
          <w:szCs w:val="22"/>
          <w:spacing w:val="-16"/>
        </w:rPr>
        <w:t>的搜索引擎为例，介绍了搜索算法的基本原理，并解读了数学模型和算法</w:t>
      </w:r>
      <w:r>
        <w:rPr>
          <w:rFonts w:ascii="SimSun" w:hAnsi="SimSun" w:eastAsia="SimSun" w:cs="SimSun"/>
          <w:sz w:val="22"/>
          <w:szCs w:val="22"/>
          <w:spacing w:val="-17"/>
        </w:rPr>
        <w:t>在其中发挥的作用。</w:t>
      </w:r>
    </w:p>
    <w:p>
      <w:pPr>
        <w:ind w:left="30" w:right="14" w:firstLine="409"/>
        <w:spacing w:before="67" w:line="243" w:lineRule="auto"/>
        <w:rPr>
          <w:rFonts w:ascii="SimSun" w:hAnsi="SimSun" w:eastAsia="SimSun" w:cs="SimSun"/>
          <w:sz w:val="22"/>
          <w:szCs w:val="22"/>
        </w:rPr>
      </w:pPr>
      <w:r>
        <w:rPr>
          <w:rFonts w:ascii="SimSun" w:hAnsi="SimSun" w:eastAsia="SimSun" w:cs="SimSun"/>
          <w:sz w:val="22"/>
          <w:szCs w:val="22"/>
          <w:spacing w:val="-16"/>
        </w:rPr>
        <w:t>接下来，介绍了机器学习的基本概念和常用方法，围绕着以下三个问题来</w:t>
      </w:r>
      <w:r>
        <w:rPr>
          <w:rFonts w:ascii="SimSun" w:hAnsi="SimSun" w:eastAsia="SimSun" w:cs="SimSun"/>
          <w:sz w:val="22"/>
          <w:szCs w:val="22"/>
          <w:spacing w:val="-17"/>
        </w:rPr>
        <w:t>详细展开：①为</w:t>
      </w:r>
      <w:r>
        <w:rPr>
          <w:rFonts w:ascii="SimSun" w:hAnsi="SimSun" w:eastAsia="SimSun" w:cs="SimSun"/>
          <w:sz w:val="22"/>
          <w:szCs w:val="22"/>
        </w:rPr>
        <w:t xml:space="preserve"> </w:t>
      </w:r>
      <w:r>
        <w:rPr>
          <w:rFonts w:ascii="SimSun" w:hAnsi="SimSun" w:eastAsia="SimSun" w:cs="SimSun"/>
          <w:sz w:val="22"/>
          <w:szCs w:val="22"/>
          <w:spacing w:val="-11"/>
        </w:rPr>
        <w:t>什么需要机器学习?②机器学习的基本原理；③机器学习的常用方法。</w:t>
      </w:r>
    </w:p>
    <w:p>
      <w:pPr>
        <w:ind w:left="439"/>
        <w:spacing w:before="62" w:line="219" w:lineRule="auto"/>
        <w:rPr>
          <w:rFonts w:ascii="SimSun" w:hAnsi="SimSun" w:eastAsia="SimSun" w:cs="SimSun"/>
          <w:sz w:val="22"/>
          <w:szCs w:val="22"/>
        </w:rPr>
      </w:pPr>
      <w:r>
        <w:rPr>
          <w:rFonts w:ascii="SimSun" w:hAnsi="SimSun" w:eastAsia="SimSun" w:cs="SimSun"/>
          <w:sz w:val="22"/>
          <w:szCs w:val="22"/>
          <w:spacing w:val="-16"/>
        </w:rPr>
        <w:t>针对人工智能的不足，介绍了众包的思想与应用案例。</w:t>
      </w:r>
    </w:p>
    <w:p>
      <w:pPr>
        <w:ind w:left="30" w:right="15" w:firstLine="409"/>
        <w:spacing w:before="67" w:line="254" w:lineRule="auto"/>
        <w:rPr>
          <w:rFonts w:ascii="SimSun" w:hAnsi="SimSun" w:eastAsia="SimSun" w:cs="SimSun"/>
          <w:sz w:val="22"/>
          <w:szCs w:val="22"/>
        </w:rPr>
      </w:pPr>
      <w:r>
        <w:rPr>
          <w:rFonts w:ascii="SimSun" w:hAnsi="SimSun" w:eastAsia="SimSun" w:cs="SimSun"/>
          <w:sz w:val="22"/>
          <w:szCs w:val="22"/>
          <w:spacing w:val="-16"/>
        </w:rPr>
        <w:t>最后，介绍了几种针对典型的大数据服务的安全问题：①针对电子</w:t>
      </w:r>
      <w:r>
        <w:rPr>
          <w:rFonts w:ascii="SimSun" w:hAnsi="SimSun" w:eastAsia="SimSun" w:cs="SimSun"/>
          <w:sz w:val="22"/>
          <w:szCs w:val="22"/>
          <w:spacing w:val="-17"/>
        </w:rPr>
        <w:t>商务系统中的推荐算法</w:t>
      </w:r>
      <w:r>
        <w:rPr>
          <w:rFonts w:ascii="SimSun" w:hAnsi="SimSun" w:eastAsia="SimSun" w:cs="SimSun"/>
          <w:sz w:val="22"/>
          <w:szCs w:val="22"/>
        </w:rPr>
        <w:t xml:space="preserve"> </w:t>
      </w:r>
      <w:r>
        <w:rPr>
          <w:rFonts w:ascii="SimSun" w:hAnsi="SimSun" w:eastAsia="SimSun" w:cs="SimSun"/>
          <w:sz w:val="22"/>
          <w:szCs w:val="22"/>
          <w:spacing w:val="-16"/>
        </w:rPr>
        <w:t>的攻击；②针对搜索引擎的作弊与防范手段；③针对恶意软件分类器的攻击；</w:t>
      </w:r>
      <w:r>
        <w:rPr>
          <w:rFonts w:ascii="SimSun" w:hAnsi="SimSun" w:eastAsia="SimSun" w:cs="SimSun"/>
          <w:sz w:val="22"/>
          <w:szCs w:val="22"/>
          <w:spacing w:val="-17"/>
        </w:rPr>
        <w:t>④针对视觉分类</w:t>
      </w:r>
      <w:r>
        <w:rPr>
          <w:rFonts w:ascii="SimSun" w:hAnsi="SimSun" w:eastAsia="SimSun" w:cs="SimSun"/>
          <w:sz w:val="22"/>
          <w:szCs w:val="22"/>
        </w:rPr>
        <w:t xml:space="preserve"> </w:t>
      </w:r>
      <w:r>
        <w:rPr>
          <w:rFonts w:ascii="SimSun" w:hAnsi="SimSun" w:eastAsia="SimSun" w:cs="SimSun"/>
          <w:sz w:val="22"/>
          <w:szCs w:val="22"/>
          <w:spacing w:val="-18"/>
        </w:rPr>
        <w:t>器的攻击。</w:t>
      </w:r>
    </w:p>
    <w:p>
      <w:pPr>
        <w:ind w:left="30" w:right="14" w:firstLine="409"/>
        <w:spacing w:before="76" w:line="239" w:lineRule="auto"/>
        <w:rPr>
          <w:rFonts w:ascii="SimSun" w:hAnsi="SimSun" w:eastAsia="SimSun" w:cs="SimSun"/>
          <w:sz w:val="22"/>
          <w:szCs w:val="22"/>
        </w:rPr>
      </w:pPr>
      <w:r>
        <w:rPr>
          <w:rFonts w:ascii="SimSun" w:hAnsi="SimSun" w:eastAsia="SimSun" w:cs="SimSun"/>
          <w:sz w:val="22"/>
          <w:szCs w:val="22"/>
          <w:spacing w:val="-10"/>
        </w:rPr>
        <w:t>关于搜索算法的更多知识，可以进一步阅读本章参考文献[8]和[9]。关于机器学习</w:t>
      </w:r>
      <w:r>
        <w:rPr>
          <w:rFonts w:ascii="SimSun" w:hAnsi="SimSun" w:eastAsia="SimSun" w:cs="SimSun"/>
          <w:sz w:val="22"/>
          <w:szCs w:val="22"/>
          <w:spacing w:val="-11"/>
        </w:rPr>
        <w:t>的更</w:t>
      </w:r>
      <w:r>
        <w:rPr>
          <w:rFonts w:ascii="SimSun" w:hAnsi="SimSun" w:eastAsia="SimSun" w:cs="SimSun"/>
          <w:sz w:val="22"/>
          <w:szCs w:val="22"/>
        </w:rPr>
        <w:t xml:space="preserve"> </w:t>
      </w:r>
      <w:r>
        <w:rPr>
          <w:rFonts w:ascii="SimSun" w:hAnsi="SimSun" w:eastAsia="SimSun" w:cs="SimSun"/>
          <w:sz w:val="22"/>
          <w:szCs w:val="22"/>
          <w:spacing w:val="-13"/>
        </w:rPr>
        <w:t>多知识，可以阅读本章参考文献[10]和[1</w:t>
      </w:r>
      <w:r>
        <w:rPr>
          <w:rFonts w:ascii="SimSun" w:hAnsi="SimSun" w:eastAsia="SimSun" w:cs="SimSun"/>
          <w:sz w:val="22"/>
          <w:szCs w:val="22"/>
          <w:spacing w:val="-14"/>
        </w:rPr>
        <w:t>1]。</w:t>
      </w:r>
    </w:p>
    <w:p>
      <w:pPr>
        <w:pStyle w:val="BodyText"/>
        <w:spacing w:line="410" w:lineRule="auto"/>
        <w:rPr/>
      </w:pPr>
      <w:r/>
    </w:p>
    <w:p>
      <w:pPr>
        <w:ind w:left="3364"/>
        <w:spacing w:before="94" w:line="222" w:lineRule="auto"/>
        <w:rPr>
          <w:rFonts w:ascii="SimHei" w:hAnsi="SimHei" w:eastAsia="SimHei" w:cs="SimHei"/>
          <w:sz w:val="29"/>
          <w:szCs w:val="29"/>
        </w:rPr>
      </w:pPr>
      <w:r>
        <w:rPr>
          <w:rFonts w:ascii="SimHei" w:hAnsi="SimHei" w:eastAsia="SimHei" w:cs="SimHei"/>
          <w:sz w:val="29"/>
          <w:szCs w:val="29"/>
          <w:b/>
          <w:bCs/>
          <w:spacing w:val="-5"/>
        </w:rPr>
        <w:t>本章参考文献</w:t>
      </w:r>
    </w:p>
    <w:p>
      <w:pPr>
        <w:pStyle w:val="BodyText"/>
        <w:spacing w:line="373" w:lineRule="auto"/>
        <w:rPr/>
      </w:pPr>
      <w:r/>
    </w:p>
    <w:p>
      <w:pPr>
        <w:ind w:left="439" w:right="75" w:hanging="409"/>
        <w:spacing w:before="73" w:line="266" w:lineRule="auto"/>
        <w:rPr>
          <w:rFonts w:ascii="Times New Roman" w:hAnsi="Times New Roman" w:eastAsia="Times New Roman" w:cs="Times New Roman"/>
          <w:sz w:val="22"/>
          <w:szCs w:val="22"/>
        </w:rPr>
      </w:pPr>
      <w:r>
        <w:rPr>
          <w:rFonts w:ascii="SimSun" w:hAnsi="SimSun" w:eastAsia="SimSun" w:cs="SimSun"/>
          <w:sz w:val="22"/>
          <w:szCs w:val="22"/>
          <w:spacing w:val="-1"/>
        </w:rPr>
        <w:t>[1] </w:t>
      </w:r>
      <w:r>
        <w:rPr>
          <w:rFonts w:ascii="Times New Roman" w:hAnsi="Times New Roman" w:eastAsia="Times New Roman" w:cs="Times New Roman"/>
          <w:sz w:val="22"/>
          <w:szCs w:val="22"/>
          <w:spacing w:val="-1"/>
        </w:rPr>
        <w:t>Yang  Guolei,Gong  Zhenqiang,Cai</w:t>
      </w:r>
      <w:r>
        <w:rPr>
          <w:rFonts w:ascii="Times New Roman" w:hAnsi="Times New Roman" w:eastAsia="Times New Roman" w:cs="Times New Roman"/>
          <w:sz w:val="22"/>
          <w:szCs w:val="22"/>
          <w:spacing w:val="45"/>
        </w:rPr>
        <w:t xml:space="preserve"> </w:t>
      </w:r>
      <w:r>
        <w:rPr>
          <w:rFonts w:ascii="Times New Roman" w:hAnsi="Times New Roman" w:eastAsia="Times New Roman" w:cs="Times New Roman"/>
          <w:sz w:val="22"/>
          <w:szCs w:val="22"/>
          <w:spacing w:val="-1"/>
        </w:rPr>
        <w:t>Ying.Fake</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spacing w:val="-1"/>
        </w:rPr>
        <w:t>co-visitation</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spacing w:val="-1"/>
        </w:rPr>
        <w:t>injection</w:t>
      </w:r>
      <w:r>
        <w:rPr>
          <w:rFonts w:ascii="Times New Roman" w:hAnsi="Times New Roman" w:eastAsia="Times New Roman" w:cs="Times New Roman"/>
          <w:sz w:val="22"/>
          <w:szCs w:val="22"/>
          <w:spacing w:val="50"/>
          <w:w w:val="101"/>
        </w:rPr>
        <w:t xml:space="preserve"> </w:t>
      </w:r>
      <w:r>
        <w:rPr>
          <w:rFonts w:ascii="Times New Roman" w:hAnsi="Times New Roman" w:eastAsia="Times New Roman" w:cs="Times New Roman"/>
          <w:sz w:val="22"/>
          <w:szCs w:val="22"/>
          <w:spacing w:val="-1"/>
        </w:rPr>
        <w:t>atta</w:t>
      </w:r>
      <w:r>
        <w:rPr>
          <w:rFonts w:ascii="Times New Roman" w:hAnsi="Times New Roman" w:eastAsia="Times New Roman" w:cs="Times New Roman"/>
          <w:sz w:val="22"/>
          <w:szCs w:val="22"/>
          <w:spacing w:val="-2"/>
        </w:rPr>
        <w:t>cks</w:t>
      </w:r>
      <w:r>
        <w:rPr>
          <w:rFonts w:ascii="Times New Roman" w:hAnsi="Times New Roman" w:eastAsia="Times New Roman" w:cs="Times New Roman"/>
          <w:sz w:val="22"/>
          <w:szCs w:val="22"/>
          <w:spacing w:val="44"/>
          <w:w w:val="101"/>
        </w:rPr>
        <w:t xml:space="preserve"> </w:t>
      </w:r>
      <w:r>
        <w:rPr>
          <w:rFonts w:ascii="Times New Roman" w:hAnsi="Times New Roman" w:eastAsia="Times New Roman" w:cs="Times New Roman"/>
          <w:sz w:val="22"/>
          <w:szCs w:val="22"/>
          <w:spacing w:val="-2"/>
        </w:rPr>
        <w:t>to</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spacing w:val="-2"/>
        </w:rPr>
        <w:t>recom-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mender</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rPr>
        <w:t>system[C]//Proceedings</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rPr>
        <w:t>of </w:t>
      </w:r>
      <w:r>
        <w:rPr>
          <w:rFonts w:ascii="Times New Roman" w:hAnsi="Times New Roman" w:eastAsia="Times New Roman" w:cs="Times New Roman"/>
          <w:sz w:val="22"/>
          <w:szCs w:val="22"/>
          <w:spacing w:val="-1"/>
        </w:rPr>
        <w:t xml:space="preserve"> the   Network</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spacing w:val="-1"/>
        </w:rPr>
        <w:t>and</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Distributed</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1"/>
        </w:rPr>
        <w:t>System</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1"/>
        </w:rPr>
        <w:t>Security</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Symposium.[S.l.]:[s.n.],2017.</w:t>
      </w:r>
    </w:p>
    <w:p>
      <w:pPr>
        <w:ind w:left="30"/>
        <w:spacing w:before="94" w:line="212" w:lineRule="auto"/>
        <w:rPr>
          <w:rFonts w:ascii="Times New Roman" w:hAnsi="Times New Roman" w:eastAsia="Times New Roman" w:cs="Times New Roman"/>
          <w:sz w:val="22"/>
          <w:szCs w:val="22"/>
        </w:rPr>
      </w:pPr>
      <w:r>
        <w:rPr>
          <w:rFonts w:ascii="SimSun" w:hAnsi="SimSun" w:eastAsia="SimSun" w:cs="SimSun"/>
          <w:sz w:val="22"/>
          <w:szCs w:val="22"/>
          <w:spacing w:val="-1"/>
        </w:rPr>
        <w:t>[2] </w:t>
      </w:r>
      <w:r>
        <w:rPr>
          <w:rFonts w:ascii="Times New Roman" w:hAnsi="Times New Roman" w:eastAsia="Times New Roman" w:cs="Times New Roman"/>
          <w:sz w:val="22"/>
          <w:szCs w:val="22"/>
          <w:spacing w:val="-1"/>
        </w:rPr>
        <w:t>Evtimov</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1"/>
        </w:rPr>
        <w:t>I,Eykholt</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spacing w:val="-1"/>
        </w:rPr>
        <w:t>K,Fernandes</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1"/>
        </w:rPr>
        <w:t>E,et</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1"/>
        </w:rPr>
        <w:t>al.Robust</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1"/>
        </w:rPr>
        <w:t>physical-world</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attacks</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1"/>
        </w:rPr>
        <w:t>ma</w:t>
      </w:r>
      <w:r>
        <w:rPr>
          <w:rFonts w:ascii="Times New Roman" w:hAnsi="Times New Roman" w:eastAsia="Times New Roman" w:cs="Times New Roman"/>
          <w:sz w:val="22"/>
          <w:szCs w:val="22"/>
          <w:spacing w:val="-2"/>
        </w:rPr>
        <w:t>chine</w:t>
      </w:r>
    </w:p>
    <w:p>
      <w:pPr>
        <w:ind w:left="439"/>
        <w:spacing w:before="12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learning</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models</w:t>
      </w:r>
      <w:r>
        <w:rPr>
          <w:rFonts w:ascii="Times New Roman" w:hAnsi="Times New Roman" w:eastAsia="Times New Roman" w:cs="Times New Roman"/>
          <w:sz w:val="22"/>
          <w:szCs w:val="22"/>
          <w:spacing w:val="1"/>
        </w:rPr>
        <w:t>[J].</w:t>
      </w:r>
      <w:r>
        <w:rPr>
          <w:rFonts w:ascii="Times New Roman" w:hAnsi="Times New Roman" w:eastAsia="Times New Roman" w:cs="Times New Roman"/>
          <w:sz w:val="22"/>
          <w:szCs w:val="22"/>
        </w:rPr>
        <w:t>arXiv</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preprint</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arXiv</w:t>
      </w:r>
      <w:r>
        <w:rPr>
          <w:rFonts w:ascii="Times New Roman" w:hAnsi="Times New Roman" w:eastAsia="Times New Roman" w:cs="Times New Roman"/>
          <w:sz w:val="22"/>
          <w:szCs w:val="22"/>
          <w:spacing w:val="1"/>
        </w:rPr>
        <w:t>:1707.08945,2017.</w:t>
      </w:r>
    </w:p>
    <w:p>
      <w:pPr>
        <w:ind w:left="30"/>
        <w:spacing w:before="63" w:line="212" w:lineRule="auto"/>
        <w:rPr>
          <w:rFonts w:ascii="Times New Roman" w:hAnsi="Times New Roman" w:eastAsia="Times New Roman" w:cs="Times New Roman"/>
          <w:sz w:val="22"/>
          <w:szCs w:val="22"/>
        </w:rPr>
      </w:pPr>
      <w:r>
        <w:rPr>
          <w:rFonts w:ascii="SimSun" w:hAnsi="SimSun" w:eastAsia="SimSun" w:cs="SimSun"/>
          <w:sz w:val="22"/>
          <w:szCs w:val="22"/>
          <w:spacing w:val="-1"/>
        </w:rPr>
        <w:t>[3] </w:t>
      </w:r>
      <w:r>
        <w:rPr>
          <w:rFonts w:ascii="Times New Roman" w:hAnsi="Times New Roman" w:eastAsia="Times New Roman" w:cs="Times New Roman"/>
          <w:sz w:val="22"/>
          <w:szCs w:val="22"/>
          <w:spacing w:val="-1"/>
        </w:rPr>
        <w:t>Ackerman</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1"/>
        </w:rPr>
        <w:t>E.Slight  street</w:t>
      </w:r>
      <w:r>
        <w:rPr>
          <w:rFonts w:ascii="Times New Roman" w:hAnsi="Times New Roman" w:eastAsia="Times New Roman" w:cs="Times New Roman"/>
          <w:sz w:val="22"/>
          <w:szCs w:val="22"/>
          <w:spacing w:val="40"/>
          <w:w w:val="101"/>
        </w:rPr>
        <w:t xml:space="preserve"> </w:t>
      </w:r>
      <w:r>
        <w:rPr>
          <w:rFonts w:ascii="Times New Roman" w:hAnsi="Times New Roman" w:eastAsia="Times New Roman" w:cs="Times New Roman"/>
          <w:sz w:val="22"/>
          <w:szCs w:val="22"/>
          <w:spacing w:val="-1"/>
        </w:rPr>
        <w:t>sign</w:t>
      </w:r>
      <w:r>
        <w:rPr>
          <w:rFonts w:ascii="Times New Roman" w:hAnsi="Times New Roman" w:eastAsia="Times New Roman" w:cs="Times New Roman"/>
          <w:sz w:val="22"/>
          <w:szCs w:val="22"/>
          <w:spacing w:val="31"/>
          <w:w w:val="101"/>
        </w:rPr>
        <w:t xml:space="preserve"> </w:t>
      </w:r>
      <w:r>
        <w:rPr>
          <w:rFonts w:ascii="Times New Roman" w:hAnsi="Times New Roman" w:eastAsia="Times New Roman" w:cs="Times New Roman"/>
          <w:sz w:val="22"/>
          <w:szCs w:val="22"/>
          <w:spacing w:val="-1"/>
        </w:rPr>
        <w:t>modifications</w:t>
      </w:r>
      <w:r>
        <w:rPr>
          <w:rFonts w:ascii="Times New Roman" w:hAnsi="Times New Roman" w:eastAsia="Times New Roman" w:cs="Times New Roman"/>
          <w:sz w:val="22"/>
          <w:szCs w:val="22"/>
          <w:spacing w:val="37"/>
        </w:rPr>
        <w:t xml:space="preserve"> </w:t>
      </w:r>
      <w:r>
        <w:rPr>
          <w:rFonts w:ascii="Times New Roman" w:hAnsi="Times New Roman" w:eastAsia="Times New Roman" w:cs="Times New Roman"/>
          <w:sz w:val="22"/>
          <w:szCs w:val="22"/>
          <w:spacing w:val="-1"/>
        </w:rPr>
        <w:t>c</w:t>
      </w:r>
      <w:r>
        <w:rPr>
          <w:rFonts w:ascii="Times New Roman" w:hAnsi="Times New Roman" w:eastAsia="Times New Roman" w:cs="Times New Roman"/>
          <w:sz w:val="22"/>
          <w:szCs w:val="22"/>
          <w:spacing w:val="-2"/>
        </w:rPr>
        <w:t>an</w:t>
      </w:r>
      <w:r>
        <w:rPr>
          <w:rFonts w:ascii="Times New Roman" w:hAnsi="Times New Roman" w:eastAsia="Times New Roman" w:cs="Times New Roman"/>
          <w:sz w:val="22"/>
          <w:szCs w:val="22"/>
          <w:spacing w:val="37"/>
          <w:w w:val="101"/>
        </w:rPr>
        <w:t xml:space="preserve"> </w:t>
      </w:r>
      <w:r>
        <w:rPr>
          <w:rFonts w:ascii="Times New Roman" w:hAnsi="Times New Roman" w:eastAsia="Times New Roman" w:cs="Times New Roman"/>
          <w:sz w:val="22"/>
          <w:szCs w:val="22"/>
          <w:spacing w:val="-2"/>
        </w:rPr>
        <w:t>completely</w:t>
      </w:r>
      <w:r>
        <w:rPr>
          <w:rFonts w:ascii="Times New Roman" w:hAnsi="Times New Roman" w:eastAsia="Times New Roman" w:cs="Times New Roman"/>
          <w:sz w:val="22"/>
          <w:szCs w:val="22"/>
          <w:spacing w:val="38"/>
          <w:w w:val="101"/>
        </w:rPr>
        <w:t xml:space="preserve"> </w:t>
      </w:r>
      <w:r>
        <w:rPr>
          <w:rFonts w:ascii="Times New Roman" w:hAnsi="Times New Roman" w:eastAsia="Times New Roman" w:cs="Times New Roman"/>
          <w:sz w:val="22"/>
          <w:szCs w:val="22"/>
          <w:spacing w:val="-2"/>
        </w:rPr>
        <w:t>fool</w:t>
      </w:r>
      <w:r>
        <w:rPr>
          <w:rFonts w:ascii="Times New Roman" w:hAnsi="Times New Roman" w:eastAsia="Times New Roman" w:cs="Times New Roman"/>
          <w:sz w:val="22"/>
          <w:szCs w:val="22"/>
          <w:spacing w:val="31"/>
          <w:w w:val="101"/>
        </w:rPr>
        <w:t xml:space="preserve"> </w:t>
      </w:r>
      <w:r>
        <w:rPr>
          <w:rFonts w:ascii="Times New Roman" w:hAnsi="Times New Roman" w:eastAsia="Times New Roman" w:cs="Times New Roman"/>
          <w:sz w:val="22"/>
          <w:szCs w:val="22"/>
          <w:spacing w:val="-2"/>
        </w:rPr>
        <w:t>machine</w:t>
      </w:r>
      <w:r>
        <w:rPr>
          <w:rFonts w:ascii="Times New Roman" w:hAnsi="Times New Roman" w:eastAsia="Times New Roman" w:cs="Times New Roman"/>
          <w:sz w:val="22"/>
          <w:szCs w:val="22"/>
          <w:spacing w:val="36"/>
          <w:w w:val="101"/>
        </w:rPr>
        <w:t xml:space="preserve"> </w:t>
      </w:r>
      <w:r>
        <w:rPr>
          <w:rFonts w:ascii="Times New Roman" w:hAnsi="Times New Roman" w:eastAsia="Times New Roman" w:cs="Times New Roman"/>
          <w:sz w:val="22"/>
          <w:szCs w:val="22"/>
          <w:spacing w:val="-2"/>
        </w:rPr>
        <w:t>learning</w:t>
      </w:r>
      <w:r>
        <w:rPr>
          <w:rFonts w:ascii="Times New Roman" w:hAnsi="Times New Roman" w:eastAsia="Times New Roman" w:cs="Times New Roman"/>
          <w:sz w:val="22"/>
          <w:szCs w:val="22"/>
          <w:spacing w:val="38"/>
        </w:rPr>
        <w:t xml:space="preserve"> </w:t>
      </w:r>
      <w:r>
        <w:rPr>
          <w:rFonts w:ascii="Times New Roman" w:hAnsi="Times New Roman" w:eastAsia="Times New Roman" w:cs="Times New Roman"/>
          <w:sz w:val="22"/>
          <w:szCs w:val="22"/>
          <w:spacing w:val="-2"/>
        </w:rPr>
        <w:t>al-</w:t>
      </w:r>
    </w:p>
    <w:p>
      <w:pPr>
        <w:ind w:left="439"/>
        <w:spacing w:before="13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gorithms[J].IEEE</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rPr>
        <w:t>Spectr</w:t>
      </w:r>
      <w:r>
        <w:rPr>
          <w:rFonts w:ascii="Times New Roman" w:hAnsi="Times New Roman" w:eastAsia="Times New Roman" w:cs="Times New Roman"/>
          <w:sz w:val="22"/>
          <w:szCs w:val="22"/>
          <w:spacing w:val="-1"/>
        </w:rPr>
        <w:t>um,2017.</w:t>
      </w:r>
    </w:p>
    <w:p>
      <w:pPr>
        <w:ind w:left="439" w:right="757" w:hanging="409"/>
        <w:spacing w:before="83" w:line="259" w:lineRule="auto"/>
        <w:rPr>
          <w:rFonts w:ascii="Times New Roman" w:hAnsi="Times New Roman" w:eastAsia="Times New Roman" w:cs="Times New Roman"/>
          <w:sz w:val="22"/>
          <w:szCs w:val="22"/>
        </w:rPr>
      </w:pPr>
      <w:r>
        <w:rPr>
          <w:rFonts w:ascii="SimSun" w:hAnsi="SimSun" w:eastAsia="SimSun" w:cs="SimSun"/>
          <w:sz w:val="22"/>
          <w:szCs w:val="22"/>
          <w:spacing w:val="-1"/>
        </w:rPr>
        <w:t>[4]  </w:t>
      </w:r>
      <w:r>
        <w:rPr>
          <w:rFonts w:ascii="Times New Roman" w:hAnsi="Times New Roman" w:eastAsia="Times New Roman" w:cs="Times New Roman"/>
          <w:sz w:val="22"/>
          <w:szCs w:val="22"/>
          <w:spacing w:val="-1"/>
        </w:rPr>
        <w:t>Windows</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1"/>
        </w:rPr>
        <w:t>恶意软件分类比赛</w:t>
      </w:r>
      <w:r>
        <w:rPr>
          <w:rFonts w:ascii="Times New Roman" w:hAnsi="Times New Roman" w:eastAsia="Times New Roman" w:cs="Times New Roman"/>
          <w:sz w:val="22"/>
          <w:szCs w:val="22"/>
          <w:spacing w:val="-1"/>
        </w:rPr>
        <w:t>[EB/OL].[2018-09-14].</w:t>
      </w:r>
      <w:hyperlink w:history="true" r:id="rId337">
        <w:r>
          <w:rPr>
            <w:rFonts w:ascii="Times New Roman" w:hAnsi="Times New Roman" w:eastAsia="Times New Roman" w:cs="Times New Roman"/>
            <w:sz w:val="22"/>
            <w:szCs w:val="22"/>
            <w:spacing w:val="-1"/>
          </w:rPr>
          <w:t>https://www.kaggle.com/c/</w:t>
        </w:r>
      </w:hyperlink>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malware-classificat</w:t>
      </w:r>
      <w:r>
        <w:rPr>
          <w:rFonts w:ascii="Times New Roman" w:hAnsi="Times New Roman" w:eastAsia="Times New Roman" w:cs="Times New Roman"/>
          <w:sz w:val="22"/>
          <w:szCs w:val="22"/>
          <w:spacing w:val="-1"/>
        </w:rPr>
        <w:t>ion/.</w:t>
      </w:r>
    </w:p>
    <w:p>
      <w:pPr>
        <w:spacing w:before="59" w:line="212" w:lineRule="auto"/>
        <w:rPr>
          <w:rFonts w:ascii="Times New Roman" w:hAnsi="Times New Roman" w:eastAsia="Times New Roman" w:cs="Times New Roman"/>
          <w:sz w:val="22"/>
          <w:szCs w:val="22"/>
        </w:rPr>
      </w:pPr>
      <w:r>
        <w:rPr>
          <w:rFonts w:ascii="SimSun" w:hAnsi="SimSun" w:eastAsia="SimSun" w:cs="SimSun"/>
          <w:sz w:val="22"/>
          <w:szCs w:val="22"/>
        </w:rPr>
        <w:t>[5]</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Is  robust  machine  learning  possible?[EB/OL].[2018-09-14].</w:t>
      </w:r>
      <w:hyperlink w:history="true" r:id="rId338">
        <w:r>
          <w:rPr>
            <w:rFonts w:ascii="Times New Roman" w:hAnsi="Times New Roman" w:eastAsia="Times New Roman" w:cs="Times New Roman"/>
            <w:sz w:val="22"/>
            <w:szCs w:val="22"/>
          </w:rPr>
          <w:t>http:</w:t>
        </w:r>
        <w:r>
          <w:rPr>
            <w:rFonts w:ascii="Times New Roman" w:hAnsi="Times New Roman" w:eastAsia="Times New Roman" w:cs="Times New Roman"/>
            <w:sz w:val="22"/>
            <w:szCs w:val="22"/>
            <w:spacing w:val="-1"/>
          </w:rPr>
          <w:t>//www.EvadeML.org</w:t>
        </w:r>
      </w:hyperlink>
      <w:r>
        <w:rPr>
          <w:rFonts w:ascii="Times New Roman" w:hAnsi="Times New Roman" w:eastAsia="Times New Roman" w:cs="Times New Roman"/>
          <w:sz w:val="22"/>
          <w:szCs w:val="22"/>
          <w:spacing w:val="-1"/>
        </w:rPr>
        <w:t>.</w:t>
      </w:r>
    </w:p>
    <w:p>
      <w:pPr>
        <w:ind w:left="439" w:right="114" w:hanging="409"/>
        <w:spacing w:before="77" w:line="252" w:lineRule="auto"/>
        <w:rPr>
          <w:rFonts w:ascii="Times New Roman" w:hAnsi="Times New Roman" w:eastAsia="Times New Roman" w:cs="Times New Roman"/>
          <w:sz w:val="22"/>
          <w:szCs w:val="22"/>
        </w:rPr>
      </w:pPr>
      <w:r>
        <w:rPr>
          <w:rFonts w:ascii="SimSun" w:hAnsi="SimSun" w:eastAsia="SimSun" w:cs="SimSun"/>
          <w:sz w:val="22"/>
          <w:szCs w:val="22"/>
        </w:rPr>
        <w:t>[6] </w:t>
      </w:r>
      <w:r>
        <w:rPr>
          <w:rFonts w:ascii="Times New Roman" w:hAnsi="Times New Roman" w:eastAsia="Times New Roman" w:cs="Times New Roman"/>
          <w:sz w:val="22"/>
          <w:szCs w:val="22"/>
        </w:rPr>
        <w:t>Xu  Weilin,Qi</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rPr>
        <w:t>Yanjun,Evans   D.Automati</w:t>
      </w:r>
      <w:r>
        <w:rPr>
          <w:rFonts w:ascii="Times New Roman" w:hAnsi="Times New Roman" w:eastAsia="Times New Roman" w:cs="Times New Roman"/>
          <w:sz w:val="22"/>
          <w:szCs w:val="22"/>
          <w:spacing w:val="-1"/>
        </w:rPr>
        <w:t>cally</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spacing w:val="-1"/>
        </w:rPr>
        <w:t>evading</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spacing w:val="-1"/>
        </w:rPr>
        <w:t>classifiers[C]//2016  Network</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and   Distributed   System   Security    Symposiu</w:t>
      </w:r>
      <w:r>
        <w:rPr>
          <w:rFonts w:ascii="Times New Roman" w:hAnsi="Times New Roman" w:eastAsia="Times New Roman" w:cs="Times New Roman"/>
          <w:sz w:val="22"/>
          <w:szCs w:val="22"/>
          <w:spacing w:val="-1"/>
        </w:rPr>
        <w:t>m.San   Diego:[s.n.],2016.</w:t>
      </w:r>
    </w:p>
    <w:p>
      <w:pPr>
        <w:ind w:left="439" w:right="105" w:hanging="409"/>
        <w:spacing w:before="63" w:line="269" w:lineRule="auto"/>
        <w:rPr>
          <w:rFonts w:ascii="Times New Roman" w:hAnsi="Times New Roman" w:eastAsia="Times New Roman" w:cs="Times New Roman"/>
          <w:sz w:val="22"/>
          <w:szCs w:val="22"/>
        </w:rPr>
      </w:pPr>
      <w:r>
        <w:rPr>
          <w:rFonts w:ascii="SimSun" w:hAnsi="SimSun" w:eastAsia="SimSun" w:cs="SimSun"/>
          <w:sz w:val="22"/>
          <w:szCs w:val="22"/>
        </w:rPr>
        <w:t>[7] </w:t>
      </w:r>
      <w:r>
        <w:rPr>
          <w:rFonts w:ascii="Times New Roman" w:hAnsi="Times New Roman" w:eastAsia="Times New Roman" w:cs="Times New Roman"/>
          <w:sz w:val="22"/>
          <w:szCs w:val="22"/>
        </w:rPr>
        <w:t>Xu  Weilin,Evan</w:t>
      </w:r>
      <w:r>
        <w:rPr>
          <w:rFonts w:ascii="Times New Roman" w:hAnsi="Times New Roman" w:eastAsia="Times New Roman" w:cs="Times New Roman"/>
          <w:sz w:val="22"/>
          <w:szCs w:val="22"/>
          <w:spacing w:val="-1"/>
        </w:rPr>
        <w:t>s</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D,Qi</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1"/>
        </w:rPr>
        <w:t>Yanjun.Feature   squeezing:detecting  adversarial</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examples</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1"/>
        </w:rPr>
        <w:t>in</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deep  neural  networks[C]//2018  Network  and  Distributed</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rPr>
        <w:t>System</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Security</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Symposi-</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um.San           Diego:[s.n.],2018:18-21.</w:t>
      </w:r>
    </w:p>
    <w:p>
      <w:pPr>
        <w:ind w:left="30"/>
        <w:spacing w:before="97" w:line="212" w:lineRule="auto"/>
        <w:rPr>
          <w:rFonts w:ascii="SimSun" w:hAnsi="SimSun" w:eastAsia="SimSun" w:cs="SimSun"/>
          <w:sz w:val="22"/>
          <w:szCs w:val="22"/>
        </w:rPr>
      </w:pPr>
      <w:r>
        <w:rPr>
          <w:rFonts w:ascii="SimSun" w:hAnsi="SimSun" w:eastAsia="SimSun" w:cs="SimSun"/>
          <w:sz w:val="22"/>
          <w:szCs w:val="22"/>
          <w:spacing w:val="-5"/>
        </w:rPr>
        <w:t>[8] 吴军.数学之美</w:t>
      </w:r>
      <w:r>
        <w:rPr>
          <w:rFonts w:ascii="Times New Roman" w:hAnsi="Times New Roman" w:eastAsia="Times New Roman" w:cs="Times New Roman"/>
          <w:sz w:val="22"/>
          <w:szCs w:val="22"/>
          <w:spacing w:val="-5"/>
        </w:rPr>
        <w:t>[M].2     </w:t>
      </w:r>
      <w:r>
        <w:rPr>
          <w:rFonts w:ascii="SimSun" w:hAnsi="SimSun" w:eastAsia="SimSun" w:cs="SimSun"/>
          <w:sz w:val="22"/>
          <w:szCs w:val="22"/>
          <w:spacing w:val="-6"/>
        </w:rPr>
        <w:t>版.北京：人民邮电出版社，2014.</w:t>
      </w:r>
    </w:p>
    <w:p>
      <w:pPr>
        <w:ind w:left="439" w:right="106" w:hanging="409"/>
        <w:spacing w:before="77" w:line="253" w:lineRule="auto"/>
        <w:rPr>
          <w:rFonts w:ascii="SimSun" w:hAnsi="SimSun" w:eastAsia="SimSun" w:cs="SimSun"/>
          <w:sz w:val="22"/>
          <w:szCs w:val="22"/>
        </w:rPr>
      </w:pPr>
      <w:r>
        <w:rPr>
          <w:rFonts w:ascii="SimSun" w:hAnsi="SimSun" w:eastAsia="SimSun" w:cs="SimSun"/>
          <w:sz w:val="22"/>
          <w:szCs w:val="22"/>
          <w:spacing w:val="6"/>
        </w:rPr>
        <w:t>[9] 李晓明，闫宏飞，王继民.搜索引擎：原理、技术与系统</w:t>
      </w:r>
      <w:r>
        <w:rPr>
          <w:rFonts w:ascii="Times New Roman" w:hAnsi="Times New Roman" w:eastAsia="Times New Roman" w:cs="Times New Roman"/>
          <w:sz w:val="22"/>
          <w:szCs w:val="22"/>
          <w:spacing w:val="6"/>
        </w:rPr>
        <w:t>[M].    </w:t>
      </w:r>
      <w:r>
        <w:rPr>
          <w:rFonts w:ascii="SimSun" w:hAnsi="SimSun" w:eastAsia="SimSun" w:cs="SimSun"/>
          <w:sz w:val="22"/>
          <w:szCs w:val="22"/>
          <w:spacing w:val="6"/>
        </w:rPr>
        <w:t>北京：科学出版</w:t>
      </w:r>
      <w:r>
        <w:rPr>
          <w:rFonts w:ascii="SimSun" w:hAnsi="SimSun" w:eastAsia="SimSun" w:cs="SimSun"/>
          <w:sz w:val="22"/>
          <w:szCs w:val="22"/>
          <w:spacing w:val="16"/>
        </w:rPr>
        <w:t xml:space="preserve"> </w:t>
      </w:r>
      <w:r>
        <w:rPr>
          <w:rFonts w:ascii="SimSun" w:hAnsi="SimSun" w:eastAsia="SimSun" w:cs="SimSun"/>
          <w:sz w:val="22"/>
          <w:szCs w:val="22"/>
          <w:spacing w:val="-10"/>
        </w:rPr>
        <w:t>社，2005.</w:t>
      </w:r>
    </w:p>
    <w:p>
      <w:pPr>
        <w:ind w:left="30"/>
        <w:spacing w:before="58" w:line="212" w:lineRule="auto"/>
        <w:rPr>
          <w:rFonts w:ascii="SimSun" w:hAnsi="SimSun" w:eastAsia="SimSun" w:cs="SimSun"/>
          <w:sz w:val="22"/>
          <w:szCs w:val="22"/>
        </w:rPr>
      </w:pPr>
      <w:r>
        <w:rPr>
          <w:rFonts w:ascii="SimSun" w:hAnsi="SimSun" w:eastAsia="SimSun" w:cs="SimSun"/>
          <w:sz w:val="22"/>
          <w:szCs w:val="22"/>
          <w:spacing w:val="-6"/>
        </w:rPr>
        <w:t>[10]</w:t>
      </w:r>
      <w:r>
        <w:rPr>
          <w:rFonts w:ascii="SimSun" w:hAnsi="SimSun" w:eastAsia="SimSun" w:cs="SimSun"/>
          <w:sz w:val="22"/>
          <w:szCs w:val="22"/>
          <w:spacing w:val="102"/>
        </w:rPr>
        <w:t xml:space="preserve"> </w:t>
      </w:r>
      <w:r>
        <w:rPr>
          <w:rFonts w:ascii="SimSun" w:hAnsi="SimSun" w:eastAsia="SimSun" w:cs="SimSun"/>
          <w:sz w:val="22"/>
          <w:szCs w:val="22"/>
          <w:spacing w:val="-6"/>
        </w:rPr>
        <w:t>周志华.机器学习</w:t>
      </w:r>
      <w:r>
        <w:rPr>
          <w:rFonts w:ascii="Times New Roman" w:hAnsi="Times New Roman" w:eastAsia="Times New Roman" w:cs="Times New Roman"/>
          <w:sz w:val="22"/>
          <w:szCs w:val="22"/>
          <w:spacing w:val="-6"/>
        </w:rPr>
        <w:t>[M].   </w:t>
      </w:r>
      <w:r>
        <w:rPr>
          <w:rFonts w:ascii="SimSun" w:hAnsi="SimSun" w:eastAsia="SimSun" w:cs="SimSun"/>
          <w:sz w:val="22"/>
          <w:szCs w:val="22"/>
          <w:spacing w:val="-6"/>
        </w:rPr>
        <w:t>北京：清华大学出版社，2016.</w:t>
      </w:r>
    </w:p>
    <w:p>
      <w:pPr>
        <w:ind w:left="30"/>
        <w:spacing w:before="73" w:line="212" w:lineRule="auto"/>
        <w:rPr>
          <w:rFonts w:ascii="SimSun" w:hAnsi="SimSun" w:eastAsia="SimSun" w:cs="SimSun"/>
          <w:sz w:val="22"/>
          <w:szCs w:val="22"/>
        </w:rPr>
      </w:pPr>
      <w:r>
        <w:rPr>
          <w:rFonts w:ascii="SimSun" w:hAnsi="SimSun" w:eastAsia="SimSun" w:cs="SimSun"/>
          <w:sz w:val="22"/>
          <w:szCs w:val="22"/>
          <w:spacing w:val="-5"/>
        </w:rPr>
        <w:t>[11]</w:t>
      </w:r>
      <w:r>
        <w:rPr>
          <w:rFonts w:ascii="SimSun" w:hAnsi="SimSun" w:eastAsia="SimSun" w:cs="SimSun"/>
          <w:sz w:val="22"/>
          <w:szCs w:val="22"/>
          <w:spacing w:val="95"/>
        </w:rPr>
        <w:t xml:space="preserve"> </w:t>
      </w:r>
      <w:r>
        <w:rPr>
          <w:rFonts w:ascii="Times New Roman" w:hAnsi="Times New Roman" w:eastAsia="Times New Roman" w:cs="Times New Roman"/>
          <w:sz w:val="22"/>
          <w:szCs w:val="22"/>
          <w:spacing w:val="-5"/>
        </w:rPr>
        <w:t>Alpaydin</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5"/>
        </w:rPr>
        <w:t>E. </w:t>
      </w:r>
      <w:r>
        <w:rPr>
          <w:rFonts w:ascii="SimSun" w:hAnsi="SimSun" w:eastAsia="SimSun" w:cs="SimSun"/>
          <w:sz w:val="22"/>
          <w:szCs w:val="22"/>
          <w:spacing w:val="-5"/>
        </w:rPr>
        <w:t>机器学习导论</w:t>
      </w:r>
      <w:r>
        <w:rPr>
          <w:rFonts w:ascii="Times New Roman" w:hAnsi="Times New Roman" w:eastAsia="Times New Roman" w:cs="Times New Roman"/>
          <w:sz w:val="22"/>
          <w:szCs w:val="22"/>
          <w:spacing w:val="-5"/>
        </w:rPr>
        <w:t>[M].2    </w:t>
      </w:r>
      <w:r>
        <w:rPr>
          <w:rFonts w:ascii="SimSun" w:hAnsi="SimSun" w:eastAsia="SimSun" w:cs="SimSun"/>
          <w:sz w:val="22"/>
          <w:szCs w:val="22"/>
          <w:spacing w:val="-5"/>
        </w:rPr>
        <w:t>版.北京：机械工业出版社，2014.</w:t>
      </w:r>
    </w:p>
    <w:p>
      <w:pPr>
        <w:spacing w:line="212" w:lineRule="auto"/>
        <w:sectPr>
          <w:footerReference w:type="default" r:id="rId336"/>
          <w:pgSz w:w="9300" w:h="14290"/>
          <w:pgMar w:top="400" w:right="645" w:bottom="629" w:left="249" w:header="0" w:footer="460" w:gutter="0"/>
        </w:sectPr>
        <w:rPr>
          <w:rFonts w:ascii="SimSun" w:hAnsi="SimSun" w:eastAsia="SimSun" w:cs="SimSun"/>
          <w:sz w:val="22"/>
          <w:szCs w:val="22"/>
        </w:rPr>
      </w:pPr>
    </w:p>
    <w:p>
      <w:pPr>
        <w:spacing w:before="166" w:line="232" w:lineRule="auto"/>
        <w:jc w:val="right"/>
        <w:rPr>
          <w:rFonts w:ascii="SimSun" w:hAnsi="SimSun" w:eastAsia="SimSun" w:cs="SimSun"/>
          <w:sz w:val="15"/>
          <w:szCs w:val="15"/>
        </w:rPr>
      </w:pPr>
      <w:r>
        <w:rPr>
          <w:rFonts w:ascii="SimSun" w:hAnsi="SimSun" w:eastAsia="SimSun" w:cs="SimSun"/>
          <w:sz w:val="22"/>
          <w:szCs w:val="22"/>
          <w:b/>
          <w:bCs/>
          <w:spacing w:val="-19"/>
          <w:position w:val="1"/>
        </w:rPr>
        <w:t>大数</w:t>
      </w:r>
      <w:r>
        <w:rPr>
          <w:rFonts w:ascii="SimSun" w:hAnsi="SimSun" w:eastAsia="SimSun" w:cs="SimSun"/>
          <w:sz w:val="22"/>
          <w:szCs w:val="22"/>
          <w:b/>
          <w:bCs/>
          <w:spacing w:val="-18"/>
          <w:position w:val="1"/>
        </w:rPr>
        <w:t>据安全与隐私保护</w:t>
      </w:r>
      <w:r>
        <w:rPr>
          <w:rFonts w:ascii="SimSun" w:hAnsi="SimSun" w:eastAsia="SimSun" w:cs="SimSun"/>
          <w:sz w:val="22"/>
          <w:szCs w:val="22"/>
          <w:spacing w:val="-18"/>
          <w:position w:val="1"/>
        </w:rPr>
        <w:t xml:space="preserve">       </w:t>
      </w:r>
      <w:r>
        <w:rPr>
          <w:rFonts w:ascii="SimSun" w:hAnsi="SimSun" w:eastAsia="SimSun" w:cs="SimSun"/>
          <w:sz w:val="15"/>
          <w:szCs w:val="15"/>
          <w:spacing w:val="-18"/>
        </w:rPr>
        <w:t>………………………………………………</w:t>
      </w:r>
      <w:r>
        <w:rPr>
          <w:rFonts w:ascii="SimSun" w:hAnsi="SimSun" w:eastAsia="SimSun" w:cs="SimSun"/>
          <w:sz w:val="15"/>
          <w:szCs w:val="15"/>
          <w:spacing w:val="-16"/>
        </w:rPr>
        <w:t xml:space="preserve"> </w:t>
      </w:r>
      <w:r>
        <w:rPr>
          <w:rFonts w:ascii="SimSun" w:hAnsi="SimSun" w:eastAsia="SimSun" w:cs="SimSun"/>
          <w:sz w:val="15"/>
          <w:szCs w:val="15"/>
          <w:spacing w:val="-18"/>
        </w:rPr>
        <w:t>…………………………………… ………………   …</w:t>
      </w:r>
      <w:r>
        <w:rPr>
          <w:rFonts w:ascii="SimSun" w:hAnsi="SimSun" w:eastAsia="SimSun" w:cs="SimSun"/>
          <w:sz w:val="15"/>
          <w:szCs w:val="15"/>
          <w:spacing w:val="-16"/>
        </w:rPr>
        <w:t>…</w:t>
      </w:r>
    </w:p>
    <w:p>
      <w:pPr>
        <w:spacing w:before="204" w:line="212" w:lineRule="auto"/>
        <w:rPr>
          <w:rFonts w:ascii="Times New Roman" w:hAnsi="Times New Roman" w:eastAsia="Times New Roman" w:cs="Times New Roman"/>
          <w:sz w:val="22"/>
          <w:szCs w:val="22"/>
        </w:rPr>
      </w:pPr>
      <w:bookmarkStart w:name="bookmark186" w:id="174"/>
      <w:bookmarkEnd w:id="174"/>
      <w:bookmarkStart w:name="bookmark187" w:id="175"/>
      <w:bookmarkEnd w:id="175"/>
      <w:bookmarkStart w:name="bookmark188" w:id="176"/>
      <w:bookmarkEnd w:id="176"/>
      <w:r>
        <w:rPr>
          <w:rFonts w:ascii="Times New Roman" w:hAnsi="Times New Roman" w:eastAsia="Times New Roman" w:cs="Times New Roman"/>
          <w:sz w:val="22"/>
          <w:szCs w:val="22"/>
          <w:spacing w:val="-5"/>
        </w:rPr>
        <w:t>[12]     </w:t>
      </w:r>
      <w:r>
        <w:rPr>
          <w:rFonts w:ascii="SimSun" w:hAnsi="SimSun" w:eastAsia="SimSun" w:cs="SimSun"/>
          <w:sz w:val="22"/>
          <w:szCs w:val="22"/>
          <w:spacing w:val="-5"/>
        </w:rPr>
        <w:t>李航.统计学习方法</w:t>
      </w:r>
      <w:r>
        <w:rPr>
          <w:rFonts w:ascii="Times New Roman" w:hAnsi="Times New Roman" w:eastAsia="Times New Roman" w:cs="Times New Roman"/>
          <w:sz w:val="22"/>
          <w:szCs w:val="22"/>
          <w:spacing w:val="-5"/>
        </w:rPr>
        <w:t>[M].   </w:t>
      </w:r>
      <w:r>
        <w:rPr>
          <w:rFonts w:ascii="SimSun" w:hAnsi="SimSun" w:eastAsia="SimSun" w:cs="SimSun"/>
          <w:sz w:val="22"/>
          <w:szCs w:val="22"/>
          <w:spacing w:val="-5"/>
        </w:rPr>
        <w:t>北京：清华大学出版社，2012</w:t>
      </w:r>
      <w:r>
        <w:rPr>
          <w:rFonts w:ascii="Times New Roman" w:hAnsi="Times New Roman" w:eastAsia="Times New Roman" w:cs="Times New Roman"/>
          <w:sz w:val="22"/>
          <w:szCs w:val="22"/>
          <w:spacing w:val="-5"/>
        </w:rPr>
        <w:t>.</w:t>
      </w:r>
    </w:p>
    <w:p>
      <w:pPr>
        <w:spacing w:before="67" w:line="212" w:lineRule="auto"/>
        <w:rPr>
          <w:rFonts w:ascii="SimSun" w:hAnsi="SimSun" w:eastAsia="SimSun" w:cs="SimSun"/>
          <w:sz w:val="22"/>
          <w:szCs w:val="22"/>
        </w:rPr>
      </w:pPr>
      <w:r>
        <w:rPr>
          <w:rFonts w:ascii="Times New Roman" w:hAnsi="Times New Roman" w:eastAsia="Times New Roman" w:cs="Times New Roman"/>
          <w:sz w:val="22"/>
          <w:szCs w:val="22"/>
          <w:spacing w:val="-3"/>
        </w:rPr>
        <w:t>[13]     </w:t>
      </w:r>
      <w:r>
        <w:rPr>
          <w:rFonts w:ascii="SimSun" w:hAnsi="SimSun" w:eastAsia="SimSun" w:cs="SimSun"/>
          <w:sz w:val="22"/>
          <w:szCs w:val="22"/>
          <w:spacing w:val="-3"/>
        </w:rPr>
        <w:t>佩德罗·多明戈斯.机器学习那些事</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
        </w:rPr>
        <w:t>J].   </w:t>
      </w:r>
      <w:r>
        <w:rPr>
          <w:rFonts w:ascii="SimSun" w:hAnsi="SimSun" w:eastAsia="SimSun" w:cs="SimSun"/>
          <w:sz w:val="22"/>
          <w:szCs w:val="22"/>
          <w:spacing w:val="-4"/>
        </w:rPr>
        <w:t>刘知远，译.中国计算机学会通讯，2012,8</w:t>
      </w:r>
    </w:p>
    <w:p>
      <w:pPr>
        <w:ind w:left="620"/>
        <w:spacing w:before="92" w:line="222" w:lineRule="auto"/>
        <w:rPr>
          <w:rFonts w:ascii="SimSun" w:hAnsi="SimSun" w:eastAsia="SimSun" w:cs="SimSun"/>
          <w:sz w:val="22"/>
          <w:szCs w:val="22"/>
        </w:rPr>
      </w:pPr>
      <w:r>
        <w:rPr>
          <w:rFonts w:ascii="SimSun" w:hAnsi="SimSun" w:eastAsia="SimSun" w:cs="SimSun"/>
          <w:sz w:val="22"/>
          <w:szCs w:val="22"/>
          <w:spacing w:val="-3"/>
        </w:rPr>
        <w:t>(11):74-86.</w:t>
      </w:r>
    </w:p>
    <w:p>
      <w:pPr>
        <w:spacing w:before="16" w:line="212" w:lineRule="auto"/>
        <w:jc w:val="right"/>
        <w:rPr>
          <w:rFonts w:ascii="Times New Roman" w:hAnsi="Times New Roman" w:eastAsia="Times New Roman" w:cs="Times New Roman"/>
          <w:sz w:val="22"/>
          <w:szCs w:val="22"/>
        </w:rPr>
      </w:pPr>
      <w:r>
        <w:rPr>
          <w:rFonts w:ascii="SimSun" w:hAnsi="SimSun" w:eastAsia="SimSun" w:cs="SimSun"/>
          <w:sz w:val="22"/>
          <w:szCs w:val="22"/>
        </w:rPr>
        <w:t>[14]  </w:t>
      </w:r>
      <w:r>
        <w:rPr>
          <w:rFonts w:ascii="Times New Roman" w:hAnsi="Times New Roman" w:eastAsia="Times New Roman" w:cs="Times New Roman"/>
          <w:sz w:val="22"/>
          <w:szCs w:val="22"/>
        </w:rPr>
        <w:t>Smith  B,Linden  G.Two</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1"/>
        </w:rPr>
        <w:t>ecades</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of  recommender  systems</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at</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Amazon.com[J].IEEE</w:t>
      </w:r>
    </w:p>
    <w:p>
      <w:pPr>
        <w:ind w:left="620"/>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Internet</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Computing</w:t>
      </w:r>
      <w:r>
        <w:rPr>
          <w:rFonts w:ascii="Times New Roman" w:hAnsi="Times New Roman" w:eastAsia="Times New Roman" w:cs="Times New Roman"/>
          <w:sz w:val="22"/>
          <w:szCs w:val="22"/>
          <w:spacing w:val="1"/>
        </w:rPr>
        <w:t>,2017,21(3):</w:t>
      </w:r>
      <w:r>
        <w:rPr>
          <w:rFonts w:ascii="Times New Roman" w:hAnsi="Times New Roman" w:eastAsia="Times New Roman" w:cs="Times New Roman"/>
          <w:sz w:val="22"/>
          <w:szCs w:val="22"/>
        </w:rPr>
        <w:t>12-18.</w:t>
      </w:r>
    </w:p>
    <w:p>
      <w:pPr>
        <w:spacing w:before="95" w:line="212" w:lineRule="auto"/>
        <w:rPr>
          <w:rFonts w:ascii="Times New Roman" w:hAnsi="Times New Roman" w:eastAsia="Times New Roman" w:cs="Times New Roman"/>
          <w:sz w:val="22"/>
          <w:szCs w:val="22"/>
        </w:rPr>
      </w:pPr>
      <w:r>
        <w:rPr>
          <w:rFonts w:ascii="SimSun" w:hAnsi="SimSun" w:eastAsia="SimSun" w:cs="SimSun"/>
          <w:sz w:val="22"/>
          <w:szCs w:val="22"/>
        </w:rPr>
        <w:t>[15]  </w:t>
      </w:r>
      <w:r>
        <w:rPr>
          <w:rFonts w:ascii="Times New Roman" w:hAnsi="Times New Roman" w:eastAsia="Times New Roman" w:cs="Times New Roman"/>
          <w:sz w:val="22"/>
          <w:szCs w:val="22"/>
        </w:rPr>
        <w:t>Linden   G,Smith   B</w:t>
      </w:r>
      <w:r>
        <w:rPr>
          <w:rFonts w:ascii="Times New Roman" w:hAnsi="Times New Roman" w:eastAsia="Times New Roman" w:cs="Times New Roman"/>
          <w:sz w:val="22"/>
          <w:szCs w:val="22"/>
          <w:spacing w:val="-1"/>
        </w:rPr>
        <w:t>,York   J.Amazon.com   recommendations:Item-to-item   collabora-</w:t>
      </w:r>
    </w:p>
    <w:p>
      <w:pPr>
        <w:ind w:left="620"/>
        <w:spacing w:before="10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tive     filtering[J].IEEE     Internet     Computing,2003,7(1):76-80.</w:t>
      </w:r>
    </w:p>
    <w:p>
      <w:pPr>
        <w:spacing w:line="192" w:lineRule="auto"/>
        <w:sectPr>
          <w:footerReference w:type="default" r:id="rId339"/>
          <w:pgSz w:w="9300" w:h="14290"/>
          <w:pgMar w:top="400" w:right="365" w:bottom="505" w:left="530" w:header="0" w:footer="286" w:gutter="0"/>
        </w:sectPr>
        <w:rPr>
          <w:rFonts w:ascii="Times New Roman" w:hAnsi="Times New Roman" w:eastAsia="Times New Roman" w:cs="Times New Roman"/>
          <w:sz w:val="22"/>
          <w:szCs w:val="22"/>
        </w:rPr>
      </w:pP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55"/>
        <w:spacing w:before="126" w:line="209" w:lineRule="auto"/>
        <w:rPr>
          <w:rFonts w:ascii="SimHei" w:hAnsi="SimHei" w:eastAsia="SimHei" w:cs="SimHei"/>
          <w:sz w:val="39"/>
          <w:szCs w:val="39"/>
        </w:rPr>
      </w:pPr>
      <w:bookmarkStart w:name="bookmark189" w:id="177"/>
      <w:bookmarkEnd w:id="177"/>
      <w:r>
        <w:rPr>
          <w:rFonts w:ascii="SimHei" w:hAnsi="SimHei" w:eastAsia="SimHei" w:cs="SimHei"/>
          <w:sz w:val="39"/>
          <w:szCs w:val="39"/>
          <w:b/>
          <w:bCs/>
          <w:spacing w:val="-9"/>
        </w:rPr>
        <w:t>第</w:t>
      </w:r>
      <w:r>
        <w:rPr>
          <w:rFonts w:ascii="SimHei" w:hAnsi="SimHei" w:eastAsia="SimHei" w:cs="SimHei"/>
          <w:sz w:val="39"/>
          <w:szCs w:val="39"/>
          <w:spacing w:val="-9"/>
        </w:rPr>
        <w:t xml:space="preserve"> </w:t>
      </w:r>
      <w:r>
        <w:rPr>
          <w:rFonts w:ascii="SimHei" w:hAnsi="SimHei" w:eastAsia="SimHei" w:cs="SimHei"/>
          <w:sz w:val="39"/>
          <w:szCs w:val="39"/>
          <w:b/>
          <w:bCs/>
          <w:spacing w:val="-9"/>
        </w:rPr>
        <w:t>8</w:t>
      </w:r>
      <w:r>
        <w:rPr>
          <w:rFonts w:ascii="SimHei" w:hAnsi="SimHei" w:eastAsia="SimHei" w:cs="SimHei"/>
          <w:sz w:val="39"/>
          <w:szCs w:val="39"/>
          <w:spacing w:val="27"/>
        </w:rPr>
        <w:t xml:space="preserve"> </w:t>
      </w:r>
      <w:r>
        <w:rPr>
          <w:rFonts w:ascii="SimHei" w:hAnsi="SimHei" w:eastAsia="SimHei" w:cs="SimHei"/>
          <w:sz w:val="39"/>
          <w:szCs w:val="39"/>
          <w:b/>
          <w:bCs/>
          <w:spacing w:val="-9"/>
        </w:rPr>
        <w:t>章</w:t>
      </w:r>
    </w:p>
    <w:p>
      <w:pPr>
        <w:ind w:left="2089"/>
        <w:spacing w:line="238" w:lineRule="auto"/>
        <w:rPr>
          <w:rFonts w:ascii="SimSun" w:hAnsi="SimSun" w:eastAsia="SimSun" w:cs="SimSun"/>
          <w:sz w:val="8"/>
          <w:szCs w:val="8"/>
        </w:rPr>
      </w:pPr>
      <w:r>
        <w:rPr>
          <w:rFonts w:ascii="SimSun" w:hAnsi="SimSun" w:eastAsia="SimSun" w:cs="SimSun"/>
          <w:sz w:val="8"/>
          <w:szCs w:val="8"/>
          <w:spacing w:val="-6"/>
        </w:rPr>
        <w:t>■</w:t>
      </w:r>
      <w:r>
        <w:rPr>
          <w:rFonts w:ascii="SimSun" w:hAnsi="SimSun" w:eastAsia="SimSun" w:cs="SimSun"/>
          <w:sz w:val="8"/>
          <w:szCs w:val="8"/>
          <w:spacing w:val="15"/>
          <w:w w:val="101"/>
        </w:rPr>
        <w:t xml:space="preserve">  </w:t>
      </w:r>
      <w:r>
        <w:rPr>
          <w:rFonts w:ascii="SimSun" w:hAnsi="SimSun" w:eastAsia="SimSun" w:cs="SimSun"/>
          <w:sz w:val="8"/>
          <w:szCs w:val="8"/>
          <w:spacing w:val="-6"/>
        </w:rPr>
        <w:t>■</w:t>
      </w:r>
    </w:p>
    <w:p>
      <w:pPr>
        <w:ind w:left="1505"/>
        <w:spacing w:before="72" w:line="221" w:lineRule="auto"/>
        <w:rPr>
          <w:rFonts w:ascii="SimHei" w:hAnsi="SimHei" w:eastAsia="SimHei" w:cs="SimHei"/>
          <w:sz w:val="39"/>
          <w:szCs w:val="39"/>
        </w:rPr>
      </w:pPr>
      <w:r>
        <w:rPr>
          <w:rFonts w:ascii="SimHei" w:hAnsi="SimHei" w:eastAsia="SimHei" w:cs="SimHei"/>
          <w:sz w:val="39"/>
          <w:szCs w:val="39"/>
          <w:b/>
          <w:bCs/>
          <w:spacing w:val="19"/>
        </w:rPr>
        <w:t>大数据服务的认证与访问控制</w:t>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3073"/>
        <w:spacing w:before="68" w:line="222" w:lineRule="auto"/>
        <w:outlineLvl w:val="6"/>
        <w:rPr>
          <w:rFonts w:ascii="SimHei" w:hAnsi="SimHei" w:eastAsia="SimHei" w:cs="SimHei"/>
          <w:sz w:val="21"/>
          <w:szCs w:val="21"/>
        </w:rPr>
      </w:pPr>
      <w:r>
        <w:rPr>
          <w:rFonts w:ascii="SimHei" w:hAnsi="SimHei" w:eastAsia="SimHei" w:cs="SimHei"/>
          <w:sz w:val="21"/>
          <w:szCs w:val="21"/>
          <w:b/>
          <w:bCs/>
          <w:spacing w:val="-10"/>
        </w:rPr>
        <w:t>8.1</w:t>
      </w:r>
      <w:r>
        <w:rPr>
          <w:rFonts w:ascii="SimHei" w:hAnsi="SimHei" w:eastAsia="SimHei" w:cs="SimHei"/>
          <w:sz w:val="21"/>
          <w:szCs w:val="21"/>
          <w:spacing w:val="1"/>
        </w:rPr>
        <w:t xml:space="preserve">    </w:t>
      </w:r>
      <w:r>
        <w:rPr>
          <w:rFonts w:ascii="SimHei" w:hAnsi="SimHei" w:eastAsia="SimHei" w:cs="SimHei"/>
          <w:sz w:val="21"/>
          <w:szCs w:val="21"/>
          <w:b/>
          <w:bCs/>
          <w:spacing w:val="-10"/>
        </w:rPr>
        <w:t>本</w:t>
      </w:r>
      <w:r>
        <w:rPr>
          <w:rFonts w:ascii="SimHei" w:hAnsi="SimHei" w:eastAsia="SimHei" w:cs="SimHei"/>
          <w:sz w:val="21"/>
          <w:szCs w:val="21"/>
          <w:spacing w:val="30"/>
        </w:rPr>
        <w:t xml:space="preserve">  </w:t>
      </w:r>
      <w:r>
        <w:rPr>
          <w:rFonts w:ascii="SimHei" w:hAnsi="SimHei" w:eastAsia="SimHei" w:cs="SimHei"/>
          <w:sz w:val="21"/>
          <w:szCs w:val="21"/>
          <w:b/>
          <w:bCs/>
          <w:spacing w:val="-10"/>
        </w:rPr>
        <w:t>章</w:t>
      </w:r>
      <w:r>
        <w:rPr>
          <w:rFonts w:ascii="SimHei" w:hAnsi="SimHei" w:eastAsia="SimHei" w:cs="SimHei"/>
          <w:sz w:val="21"/>
          <w:szCs w:val="21"/>
          <w:spacing w:val="1"/>
        </w:rPr>
        <w:t xml:space="preserve">   </w:t>
      </w:r>
      <w:r>
        <w:rPr>
          <w:rFonts w:ascii="SimHei" w:hAnsi="SimHei" w:eastAsia="SimHei" w:cs="SimHei"/>
          <w:sz w:val="21"/>
          <w:szCs w:val="21"/>
          <w:b/>
          <w:bCs/>
          <w:spacing w:val="-10"/>
        </w:rPr>
        <w:t>引</w:t>
      </w:r>
      <w:r>
        <w:rPr>
          <w:rFonts w:ascii="SimHei" w:hAnsi="SimHei" w:eastAsia="SimHei" w:cs="SimHei"/>
          <w:sz w:val="21"/>
          <w:szCs w:val="21"/>
          <w:spacing w:val="9"/>
        </w:rPr>
        <w:t xml:space="preserve"> </w:t>
      </w:r>
      <w:r>
        <w:rPr>
          <w:rFonts w:ascii="SimHei" w:hAnsi="SimHei" w:eastAsia="SimHei" w:cs="SimHei"/>
          <w:sz w:val="21"/>
          <w:szCs w:val="21"/>
          <w:b/>
          <w:bCs/>
          <w:spacing w:val="-10"/>
        </w:rPr>
        <w:t>言</w:t>
      </w:r>
    </w:p>
    <w:p>
      <w:pPr>
        <w:pStyle w:val="BodyText"/>
        <w:spacing w:line="419" w:lineRule="auto"/>
        <w:rPr/>
      </w:pPr>
      <w:r/>
    </w:p>
    <w:p>
      <w:pPr>
        <w:ind w:right="89" w:firstLine="430"/>
        <w:spacing w:before="69" w:line="256" w:lineRule="auto"/>
        <w:rPr>
          <w:rFonts w:ascii="SimSun" w:hAnsi="SimSun" w:eastAsia="SimSun" w:cs="SimSun"/>
          <w:sz w:val="21"/>
          <w:szCs w:val="21"/>
        </w:rPr>
      </w:pPr>
      <w:r>
        <w:rPr>
          <w:rFonts w:ascii="SimSun" w:hAnsi="SimSun" w:eastAsia="SimSun" w:cs="SimSun"/>
          <w:sz w:val="21"/>
          <w:szCs w:val="21"/>
          <w:spacing w:val="-1"/>
        </w:rPr>
        <w:t>随着云服务的广泛应用，不知不觉间人们的数据已经越来越多地开始</w:t>
      </w:r>
      <w:r>
        <w:rPr>
          <w:rFonts w:ascii="SimSun" w:hAnsi="SimSun" w:eastAsia="SimSun" w:cs="SimSun"/>
          <w:sz w:val="21"/>
          <w:szCs w:val="21"/>
          <w:spacing w:val="-2"/>
        </w:rPr>
        <w:t>存储在云中。人们</w:t>
      </w:r>
      <w:r>
        <w:rPr>
          <w:rFonts w:ascii="SimSun" w:hAnsi="SimSun" w:eastAsia="SimSun" w:cs="SimSun"/>
          <w:sz w:val="21"/>
          <w:szCs w:val="21"/>
        </w:rPr>
        <w:t xml:space="preserve"> </w:t>
      </w:r>
      <w:r>
        <w:rPr>
          <w:rFonts w:ascii="SimSun" w:hAnsi="SimSun" w:eastAsia="SimSun" w:cs="SimSun"/>
          <w:sz w:val="21"/>
          <w:szCs w:val="21"/>
          <w:spacing w:val="4"/>
        </w:rPr>
        <w:t>日益频繁地通过在线账号来访问自己存储在云端的数据。这些数据记录了日常生活的点点</w:t>
      </w:r>
      <w:r>
        <w:rPr>
          <w:rFonts w:ascii="SimSun" w:hAnsi="SimSun" w:eastAsia="SimSun" w:cs="SimSun"/>
          <w:sz w:val="21"/>
          <w:szCs w:val="21"/>
          <w:spacing w:val="1"/>
        </w:rPr>
        <w:t xml:space="preserve"> </w:t>
      </w:r>
      <w:r>
        <w:rPr>
          <w:rFonts w:ascii="SimSun" w:hAnsi="SimSun" w:eastAsia="SimSun" w:cs="SimSun"/>
          <w:sz w:val="21"/>
          <w:szCs w:val="21"/>
          <w:spacing w:val="-9"/>
        </w:rPr>
        <w:t>滴滴。</w:t>
      </w:r>
    </w:p>
    <w:p>
      <w:pPr>
        <w:ind w:firstLine="430"/>
        <w:spacing w:before="66" w:line="232" w:lineRule="auto"/>
        <w:rPr>
          <w:rFonts w:ascii="SimSun" w:hAnsi="SimSun" w:eastAsia="SimSun" w:cs="SimSun"/>
          <w:sz w:val="21"/>
          <w:szCs w:val="21"/>
        </w:rPr>
      </w:pPr>
      <w:r>
        <w:rPr>
          <w:rFonts w:ascii="SimSun" w:hAnsi="SimSun" w:eastAsia="SimSun" w:cs="SimSun"/>
          <w:sz w:val="21"/>
          <w:szCs w:val="21"/>
          <w:spacing w:val="-4"/>
        </w:rPr>
        <w:t>随着数据的增多，这些账号的价值也随着时间而不断增长。这些</w:t>
      </w:r>
      <w:r>
        <w:rPr>
          <w:rFonts w:ascii="SimSun" w:hAnsi="SimSun" w:eastAsia="SimSun" w:cs="SimSun"/>
          <w:sz w:val="21"/>
          <w:szCs w:val="21"/>
          <w:spacing w:val="-5"/>
        </w:rPr>
        <w:t>账号及其所蕴含的价值，</w:t>
      </w:r>
      <w:r>
        <w:rPr>
          <w:rFonts w:ascii="SimSun" w:hAnsi="SimSun" w:eastAsia="SimSun" w:cs="SimSun"/>
          <w:sz w:val="21"/>
          <w:szCs w:val="21"/>
        </w:rPr>
        <w:t xml:space="preserve"> </w:t>
      </w:r>
      <w:r>
        <w:rPr>
          <w:rFonts w:ascii="SimSun" w:hAnsi="SimSun" w:eastAsia="SimSun" w:cs="SimSun"/>
          <w:sz w:val="21"/>
          <w:szCs w:val="21"/>
          <w:spacing w:val="-2"/>
        </w:rPr>
        <w:t>使其成为攻击者的目标，账号劫持</w:t>
      </w:r>
      <w:r>
        <w:rPr>
          <w:rFonts w:ascii="Times New Roman" w:hAnsi="Times New Roman" w:eastAsia="Times New Roman" w:cs="Times New Roman"/>
          <w:sz w:val="21"/>
          <w:szCs w:val="21"/>
          <w:spacing w:val="-2"/>
        </w:rPr>
        <w:t>(Account    Theft</w:t>
      </w:r>
      <w:r>
        <w:rPr>
          <w:rFonts w:ascii="SimSun" w:hAnsi="SimSun" w:eastAsia="SimSun" w:cs="SimSun"/>
          <w:sz w:val="21"/>
          <w:szCs w:val="21"/>
          <w:spacing w:val="-2"/>
        </w:rPr>
        <w:t>或</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2"/>
        </w:rPr>
        <w:t>Account   Hijacking)</w:t>
      </w:r>
      <w:r>
        <w:rPr>
          <w:rFonts w:ascii="SimSun" w:hAnsi="SimSun" w:eastAsia="SimSun" w:cs="SimSun"/>
          <w:sz w:val="21"/>
          <w:szCs w:val="21"/>
          <w:spacing w:val="-2"/>
        </w:rPr>
        <w:t>现象日益严重。</w:t>
      </w:r>
    </w:p>
    <w:p>
      <w:pPr>
        <w:ind w:left="430"/>
        <w:spacing w:before="94" w:line="219" w:lineRule="auto"/>
        <w:rPr>
          <w:rFonts w:ascii="SimSun" w:hAnsi="SimSun" w:eastAsia="SimSun" w:cs="SimSun"/>
          <w:sz w:val="21"/>
          <w:szCs w:val="21"/>
        </w:rPr>
      </w:pPr>
      <w:r>
        <w:rPr>
          <w:rFonts w:ascii="SimSun" w:hAnsi="SimSun" w:eastAsia="SimSun" w:cs="SimSun"/>
          <w:sz w:val="21"/>
          <w:szCs w:val="21"/>
          <w:spacing w:val="-6"/>
        </w:rPr>
        <w:t>大数据服务的身份认证与访问控制，是保护数据安全的重要技术手段。</w:t>
      </w:r>
    </w:p>
    <w:p>
      <w:pPr>
        <w:ind w:left="430"/>
        <w:spacing w:before="59" w:line="219" w:lineRule="auto"/>
        <w:rPr>
          <w:rFonts w:ascii="SimSun" w:hAnsi="SimSun" w:eastAsia="SimSun" w:cs="SimSun"/>
          <w:sz w:val="21"/>
          <w:szCs w:val="21"/>
        </w:rPr>
      </w:pPr>
      <w:r>
        <w:rPr>
          <w:rFonts w:ascii="SimSun" w:hAnsi="SimSun" w:eastAsia="SimSun" w:cs="SimSun"/>
          <w:sz w:val="21"/>
          <w:szCs w:val="21"/>
          <w:spacing w:val="-5"/>
        </w:rPr>
        <w:t>本章首先介绍身份认证技术的发展与现状，然后介绍大数据时代的访问控制技术。</w:t>
      </w:r>
    </w:p>
    <w:p>
      <w:pPr>
        <w:pStyle w:val="BodyText"/>
        <w:spacing w:line="388" w:lineRule="auto"/>
        <w:rPr/>
      </w:pPr>
      <w:r/>
    </w:p>
    <w:p>
      <w:pPr>
        <w:ind w:left="2934"/>
        <w:spacing w:before="98" w:line="221" w:lineRule="auto"/>
        <w:outlineLvl w:val="6"/>
        <w:rPr>
          <w:rFonts w:ascii="SimHei" w:hAnsi="SimHei" w:eastAsia="SimHei" w:cs="SimHei"/>
          <w:sz w:val="30"/>
          <w:szCs w:val="30"/>
        </w:rPr>
      </w:pPr>
      <w:r>
        <w:rPr>
          <w:rFonts w:ascii="SimHei" w:hAnsi="SimHei" w:eastAsia="SimHei" w:cs="SimHei"/>
          <w:sz w:val="30"/>
          <w:szCs w:val="30"/>
          <w:b/>
          <w:bCs/>
          <w:spacing w:val="-5"/>
        </w:rPr>
        <w:t>8.2</w:t>
      </w:r>
      <w:r>
        <w:rPr>
          <w:rFonts w:ascii="SimHei" w:hAnsi="SimHei" w:eastAsia="SimHei" w:cs="SimHei"/>
          <w:sz w:val="30"/>
          <w:szCs w:val="30"/>
          <w:spacing w:val="-5"/>
        </w:rPr>
        <w:t xml:space="preserve">  </w:t>
      </w:r>
      <w:r>
        <w:rPr>
          <w:rFonts w:ascii="SimHei" w:hAnsi="SimHei" w:eastAsia="SimHei" w:cs="SimHei"/>
          <w:sz w:val="30"/>
          <w:szCs w:val="30"/>
          <w:b/>
          <w:bCs/>
          <w:spacing w:val="-5"/>
        </w:rPr>
        <w:t>身份认证技术</w:t>
      </w:r>
    </w:p>
    <w:p>
      <w:pPr>
        <w:pStyle w:val="BodyText"/>
        <w:spacing w:line="413" w:lineRule="auto"/>
        <w:rPr/>
      </w:pPr>
      <w:r/>
    </w:p>
    <w:p>
      <w:pPr>
        <w:ind w:left="430"/>
        <w:spacing w:before="69" w:line="219" w:lineRule="auto"/>
        <w:rPr>
          <w:rFonts w:ascii="SimSun" w:hAnsi="SimSun" w:eastAsia="SimSun" w:cs="SimSun"/>
          <w:sz w:val="21"/>
          <w:szCs w:val="21"/>
        </w:rPr>
      </w:pPr>
      <w:r>
        <w:rPr>
          <w:rFonts w:ascii="SimSun" w:hAnsi="SimSun" w:eastAsia="SimSun" w:cs="SimSun"/>
          <w:sz w:val="21"/>
          <w:szCs w:val="21"/>
          <w:spacing w:val="-6"/>
        </w:rPr>
        <w:t>身份认证是数据安全的大门。</w:t>
      </w:r>
    </w:p>
    <w:p>
      <w:pPr>
        <w:ind w:left="433"/>
        <w:spacing w:before="226" w:line="221" w:lineRule="auto"/>
        <w:outlineLvl w:val="6"/>
        <w:rPr>
          <w:rFonts w:ascii="SimHei" w:hAnsi="SimHei" w:eastAsia="SimHei" w:cs="SimHei"/>
          <w:sz w:val="21"/>
          <w:szCs w:val="21"/>
        </w:rPr>
      </w:pPr>
      <w:r>
        <w:rPr>
          <w:rFonts w:ascii="SimHei" w:hAnsi="SimHei" w:eastAsia="SimHei" w:cs="SimHei"/>
          <w:sz w:val="21"/>
          <w:szCs w:val="21"/>
          <w:b/>
          <w:bCs/>
          <w:spacing w:val="14"/>
        </w:rPr>
        <w:t>8.2.1</w:t>
      </w:r>
      <w:r>
        <w:rPr>
          <w:rFonts w:ascii="SimHei" w:hAnsi="SimHei" w:eastAsia="SimHei" w:cs="SimHei"/>
          <w:sz w:val="21"/>
          <w:szCs w:val="21"/>
          <w:spacing w:val="54"/>
        </w:rPr>
        <w:t xml:space="preserve">  </w:t>
      </w:r>
      <w:r>
        <w:rPr>
          <w:rFonts w:ascii="SimHei" w:hAnsi="SimHei" w:eastAsia="SimHei" w:cs="SimHei"/>
          <w:sz w:val="21"/>
          <w:szCs w:val="21"/>
          <w:b/>
          <w:bCs/>
          <w:spacing w:val="14"/>
        </w:rPr>
        <w:t>身份认证技术基础</w:t>
      </w:r>
    </w:p>
    <w:p>
      <w:pPr>
        <w:ind w:left="430"/>
        <w:spacing w:before="234" w:line="219" w:lineRule="auto"/>
        <w:rPr>
          <w:rFonts w:ascii="SimSun" w:hAnsi="SimSun" w:eastAsia="SimSun" w:cs="SimSun"/>
          <w:sz w:val="21"/>
          <w:szCs w:val="21"/>
        </w:rPr>
      </w:pPr>
      <w:r>
        <w:rPr>
          <w:rFonts w:ascii="SimSun" w:hAnsi="SimSun" w:eastAsia="SimSun" w:cs="SimSun"/>
          <w:sz w:val="21"/>
          <w:szCs w:val="21"/>
          <w:spacing w:val="-2"/>
        </w:rPr>
        <w:t>身份认证是确保信息系统安全的第一道防线。</w:t>
      </w:r>
    </w:p>
    <w:p>
      <w:pPr>
        <w:ind w:right="74" w:firstLine="430"/>
        <w:spacing w:before="37" w:line="266" w:lineRule="auto"/>
        <w:rPr>
          <w:rFonts w:ascii="SimSun" w:hAnsi="SimSun" w:eastAsia="SimSun" w:cs="SimSun"/>
          <w:sz w:val="21"/>
          <w:szCs w:val="21"/>
        </w:rPr>
      </w:pPr>
      <w:r>
        <w:rPr>
          <w:rFonts w:ascii="SimSun" w:hAnsi="SimSun" w:eastAsia="SimSun" w:cs="SimSun"/>
          <w:sz w:val="21"/>
          <w:szCs w:val="21"/>
          <w:spacing w:val="2"/>
        </w:rPr>
        <w:t>人们通常把传统的身份认证基本方式分为三</w:t>
      </w:r>
      <w:r>
        <w:rPr>
          <w:rFonts w:ascii="SimSun" w:hAnsi="SimSun" w:eastAsia="SimSun" w:cs="SimSun"/>
          <w:sz w:val="21"/>
          <w:szCs w:val="21"/>
          <w:spacing w:val="1"/>
        </w:rPr>
        <w:t>类。①知道什么</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Something</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you</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know</w:t>
      </w:r>
      <w:r>
        <w:rPr>
          <w:rFonts w:ascii="Times New Roman" w:hAnsi="Times New Roman" w:eastAsia="Times New Roman" w:cs="Times New Roman"/>
          <w:sz w:val="21"/>
          <w:szCs w:val="21"/>
          <w:spacing w:val="1"/>
        </w:rPr>
        <w:t>);</w:t>
      </w:r>
      <w:r>
        <w:rPr>
          <w:rFonts w:ascii="SimSun" w:hAnsi="SimSun" w:eastAsia="SimSun" w:cs="SimSun"/>
          <w:sz w:val="21"/>
          <w:szCs w:val="21"/>
          <w:spacing w:val="1"/>
        </w:rPr>
        <w:t>例</w:t>
      </w:r>
      <w:r>
        <w:rPr>
          <w:rFonts w:ascii="SimSun" w:hAnsi="SimSun" w:eastAsia="SimSun" w:cs="SimSun"/>
          <w:sz w:val="21"/>
          <w:szCs w:val="21"/>
        </w:rPr>
        <w:t xml:space="preserve"> </w:t>
      </w:r>
      <w:r>
        <w:rPr>
          <w:rFonts w:ascii="SimSun" w:hAnsi="SimSun" w:eastAsia="SimSun" w:cs="SimSun"/>
          <w:sz w:val="21"/>
          <w:szCs w:val="21"/>
          <w:spacing w:val="-5"/>
        </w:rPr>
        <w:t>如，用户名和口令。②拥有什么(Something you have);比如，你在ATM  机器上取款时不仅需</w:t>
      </w:r>
      <w:r>
        <w:rPr>
          <w:rFonts w:ascii="SimSun" w:hAnsi="SimSun" w:eastAsia="SimSun" w:cs="SimSun"/>
          <w:sz w:val="21"/>
          <w:szCs w:val="21"/>
          <w:spacing w:val="11"/>
        </w:rPr>
        <w:t xml:space="preserve"> </w:t>
      </w:r>
      <w:r>
        <w:rPr>
          <w:rFonts w:ascii="SimSun" w:hAnsi="SimSun" w:eastAsia="SimSun" w:cs="SimSun"/>
          <w:sz w:val="21"/>
          <w:szCs w:val="21"/>
          <w:spacing w:val="-12"/>
        </w:rPr>
        <w:t>要知道口令，还需要携带银行卡；再比如，</w:t>
      </w:r>
      <w:r>
        <w:rPr>
          <w:rFonts w:ascii="Times New Roman" w:hAnsi="Times New Roman" w:eastAsia="Times New Roman" w:cs="Times New Roman"/>
          <w:sz w:val="21"/>
          <w:szCs w:val="21"/>
          <w:spacing w:val="-12"/>
        </w:rPr>
        <w:t>USB</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2"/>
        </w:rPr>
        <w:t>安全密钥、 一次性口令</w:t>
      </w:r>
      <w:r>
        <w:rPr>
          <w:rFonts w:ascii="Times New Roman" w:hAnsi="Times New Roman" w:eastAsia="Times New Roman" w:cs="Times New Roman"/>
          <w:sz w:val="21"/>
          <w:szCs w:val="21"/>
          <w:spacing w:val="-12"/>
        </w:rPr>
        <w:t>(OTP)   </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硬件、 一次性口</w:t>
      </w:r>
      <w:r>
        <w:rPr>
          <w:rFonts w:ascii="SimSun" w:hAnsi="SimSun" w:eastAsia="SimSun" w:cs="SimSun"/>
          <w:sz w:val="21"/>
          <w:szCs w:val="21"/>
        </w:rPr>
        <w:t xml:space="preserve"> </w:t>
      </w:r>
      <w:r>
        <w:rPr>
          <w:rFonts w:ascii="SimSun" w:hAnsi="SimSun" w:eastAsia="SimSun" w:cs="SimSun"/>
          <w:sz w:val="21"/>
          <w:szCs w:val="21"/>
          <w:spacing w:val="1"/>
        </w:rPr>
        <w:t>令软件令牌</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Token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、手机号码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SIM  </w:t>
      </w:r>
      <w:r>
        <w:rPr>
          <w:rFonts w:ascii="SimSun" w:hAnsi="SimSun" w:eastAsia="SimSun" w:cs="SimSun"/>
          <w:sz w:val="21"/>
          <w:szCs w:val="21"/>
          <w:spacing w:val="1"/>
        </w:rPr>
        <w:t>卡)。③你是谁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Who</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you</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are</w:t>
      </w:r>
      <w:r>
        <w:rPr>
          <w:rFonts w:ascii="Times New Roman" w:hAnsi="Times New Roman" w:eastAsia="Times New Roman" w:cs="Times New Roman"/>
          <w:sz w:val="21"/>
          <w:szCs w:val="21"/>
          <w:spacing w:val="1"/>
        </w:rPr>
        <w:t>):</w:t>
      </w:r>
      <w:r>
        <w:rPr>
          <w:rFonts w:ascii="SimSun" w:hAnsi="SimSun" w:eastAsia="SimSun" w:cs="SimSun"/>
          <w:sz w:val="21"/>
          <w:szCs w:val="21"/>
          <w:spacing w:val="1"/>
        </w:rPr>
        <w:t>基于生物特征的身份认</w:t>
      </w:r>
      <w:r>
        <w:rPr>
          <w:rFonts w:ascii="SimSun" w:hAnsi="SimSun" w:eastAsia="SimSun" w:cs="SimSun"/>
          <w:sz w:val="21"/>
          <w:szCs w:val="21"/>
        </w:rPr>
        <w:t xml:space="preserve"> </w:t>
      </w:r>
      <w:r>
        <w:rPr>
          <w:rFonts w:ascii="SimSun" w:hAnsi="SimSun" w:eastAsia="SimSun" w:cs="SimSun"/>
          <w:sz w:val="21"/>
          <w:szCs w:val="21"/>
          <w:spacing w:val="-26"/>
          <w:w w:val="97"/>
        </w:rPr>
        <w:t>证，例如，指纹、掌纹、虹膜、语音、人脸等。</w:t>
      </w:r>
    </w:p>
    <w:p>
      <w:pPr>
        <w:ind w:right="53" w:firstLine="430"/>
        <w:spacing w:before="79" w:line="246" w:lineRule="auto"/>
        <w:rPr>
          <w:rFonts w:ascii="SimSun" w:hAnsi="SimSun" w:eastAsia="SimSun" w:cs="SimSun"/>
          <w:sz w:val="21"/>
          <w:szCs w:val="21"/>
        </w:rPr>
      </w:pPr>
      <w:r>
        <w:rPr>
          <w:rFonts w:ascii="SimSun" w:hAnsi="SimSun" w:eastAsia="SimSun" w:cs="SimSun"/>
          <w:sz w:val="21"/>
          <w:szCs w:val="21"/>
        </w:rPr>
        <w:t>这些认证方法中，用户名和口令方式是使用最为广泛的身份认</w:t>
      </w:r>
      <w:r>
        <w:rPr>
          <w:rFonts w:ascii="SimSun" w:hAnsi="SimSun" w:eastAsia="SimSun" w:cs="SimSun"/>
          <w:sz w:val="21"/>
          <w:szCs w:val="21"/>
          <w:spacing w:val="-1"/>
        </w:rPr>
        <w:t>证方式。其优点是简单灵</w:t>
      </w:r>
      <w:r>
        <w:rPr>
          <w:rFonts w:ascii="SimSun" w:hAnsi="SimSun" w:eastAsia="SimSun" w:cs="SimSun"/>
          <w:sz w:val="21"/>
          <w:szCs w:val="21"/>
        </w:rPr>
        <w:t xml:space="preserve"> </w:t>
      </w:r>
      <w:r>
        <w:rPr>
          <w:rFonts w:ascii="SimSun" w:hAnsi="SimSun" w:eastAsia="SimSun" w:cs="SimSun"/>
          <w:sz w:val="21"/>
          <w:szCs w:val="21"/>
          <w:spacing w:val="-11"/>
        </w:rPr>
        <w:t>活。简单，是指无须携带任何设备，只要记住用户名和口令即可；灵活，是指能够随时修改。</w:t>
      </w:r>
    </w:p>
    <w:p>
      <w:pPr>
        <w:ind w:right="76" w:firstLine="430"/>
        <w:spacing w:before="71" w:line="262" w:lineRule="auto"/>
        <w:rPr>
          <w:rFonts w:ascii="SimSun" w:hAnsi="SimSun" w:eastAsia="SimSun" w:cs="SimSun"/>
          <w:sz w:val="21"/>
          <w:szCs w:val="21"/>
        </w:rPr>
      </w:pPr>
      <w:r>
        <w:rPr>
          <w:rFonts w:ascii="SimSun" w:hAnsi="SimSun" w:eastAsia="SimSun" w:cs="SimSun"/>
          <w:sz w:val="21"/>
          <w:szCs w:val="21"/>
          <w:spacing w:val="-6"/>
        </w:rPr>
        <w:t>然而，随着互联网服务数量的激增，每个用户拥有账户的数量随之不</w:t>
      </w:r>
      <w:r>
        <w:rPr>
          <w:rFonts w:ascii="SimSun" w:hAnsi="SimSun" w:eastAsia="SimSun" w:cs="SimSun"/>
          <w:sz w:val="21"/>
          <w:szCs w:val="21"/>
          <w:spacing w:val="-7"/>
        </w:rPr>
        <w:t>断增加，很多用户都</w:t>
      </w:r>
      <w:r>
        <w:rPr>
          <w:rFonts w:ascii="SimSun" w:hAnsi="SimSun" w:eastAsia="SimSun" w:cs="SimSun"/>
          <w:sz w:val="21"/>
          <w:szCs w:val="21"/>
        </w:rPr>
        <w:t xml:space="preserve"> </w:t>
      </w:r>
      <w:r>
        <w:rPr>
          <w:rFonts w:ascii="SimSun" w:hAnsi="SimSun" w:eastAsia="SimSun" w:cs="SimSun"/>
          <w:sz w:val="21"/>
          <w:szCs w:val="21"/>
          <w:spacing w:val="-6"/>
        </w:rPr>
        <w:t>拥有上百个账户。由于人的记忆能力有限，人们通常的做法是选择几个口令，在不同的服务中</w:t>
      </w:r>
      <w:r>
        <w:rPr>
          <w:rFonts w:ascii="SimSun" w:hAnsi="SimSun" w:eastAsia="SimSun" w:cs="SimSun"/>
          <w:sz w:val="21"/>
          <w:szCs w:val="21"/>
          <w:spacing w:val="7"/>
        </w:rPr>
        <w:t xml:space="preserve"> </w:t>
      </w:r>
      <w:r>
        <w:rPr>
          <w:rFonts w:ascii="SimSun" w:hAnsi="SimSun" w:eastAsia="SimSun" w:cs="SimSun"/>
          <w:sz w:val="21"/>
          <w:szCs w:val="21"/>
          <w:spacing w:val="2"/>
        </w:rPr>
        <w:t>循环使用。但当口令泄露时，这种做法就会</w:t>
      </w:r>
      <w:r>
        <w:rPr>
          <w:rFonts w:ascii="SimSun" w:hAnsi="SimSun" w:eastAsia="SimSun" w:cs="SimSun"/>
          <w:sz w:val="21"/>
          <w:szCs w:val="21"/>
          <w:spacing w:val="1"/>
        </w:rPr>
        <w:t>带来严重的后果，如撞库攻击</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Password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Reuse </w:t>
      </w:r>
      <w:r>
        <w:rPr>
          <w:rFonts w:ascii="Times New Roman" w:hAnsi="Times New Roman" w:eastAsia="Times New Roman" w:cs="Times New Roman"/>
          <w:sz w:val="21"/>
          <w:szCs w:val="21"/>
          <w:spacing w:val="-7"/>
        </w:rPr>
        <w:t>Attack)</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w:t>
      </w:r>
      <w:r>
        <w:rPr>
          <w:rFonts w:ascii="SimSun" w:hAnsi="SimSun" w:eastAsia="SimSun" w:cs="SimSun"/>
          <w:sz w:val="21"/>
          <w:szCs w:val="21"/>
          <w:spacing w:val="-52"/>
        </w:rPr>
        <w:t xml:space="preserve"> </w:t>
      </w:r>
      <w:r>
        <w:rPr>
          <w:rFonts w:ascii="SimSun" w:hAnsi="SimSun" w:eastAsia="SimSun" w:cs="SimSun"/>
          <w:sz w:val="21"/>
          <w:szCs w:val="21"/>
          <w:spacing w:val="-7"/>
        </w:rPr>
        <w:t>撞库是一种黑客攻击方式，即黑客会收集在网络上已泄露的用户名、密码等信息，之</w:t>
      </w:r>
      <w:r>
        <w:rPr>
          <w:rFonts w:ascii="SimSun" w:hAnsi="SimSun" w:eastAsia="SimSun" w:cs="SimSun"/>
          <w:sz w:val="21"/>
          <w:szCs w:val="21"/>
        </w:rPr>
        <w:t xml:space="preserve"> </w:t>
      </w:r>
      <w:r>
        <w:rPr>
          <w:rFonts w:ascii="SimSun" w:hAnsi="SimSun" w:eastAsia="SimSun" w:cs="SimSun"/>
          <w:sz w:val="21"/>
          <w:szCs w:val="21"/>
          <w:spacing w:val="-15"/>
        </w:rPr>
        <w:t>后用技术手段前往一些网站逐个试着登录，最终“撞大运”地“试”出一些可</w:t>
      </w:r>
      <w:r>
        <w:rPr>
          <w:rFonts w:ascii="SimSun" w:hAnsi="SimSun" w:eastAsia="SimSun" w:cs="SimSun"/>
          <w:sz w:val="21"/>
          <w:szCs w:val="21"/>
          <w:spacing w:val="-16"/>
        </w:rPr>
        <w:t>以登录的用户名、密</w:t>
      </w:r>
    </w:p>
    <w:p>
      <w:pPr>
        <w:spacing w:line="262" w:lineRule="auto"/>
        <w:sectPr>
          <w:footerReference w:type="default" r:id="rId340"/>
          <w:pgSz w:w="9300" w:h="14290"/>
          <w:pgMar w:top="400" w:right="504" w:bottom="619" w:left="340" w:header="0" w:footer="450" w:gutter="0"/>
        </w:sectPr>
        <w:rPr>
          <w:rFonts w:ascii="SimSun" w:hAnsi="SimSun" w:eastAsia="SimSun" w:cs="SimSun"/>
          <w:sz w:val="21"/>
          <w:szCs w:val="21"/>
        </w:rPr>
      </w:pPr>
    </w:p>
    <w:p>
      <w:pPr>
        <w:ind w:left="112"/>
        <w:spacing w:before="215" w:line="225" w:lineRule="auto"/>
        <w:rPr>
          <w:rFonts w:ascii="SimSun" w:hAnsi="SimSun" w:eastAsia="SimSun" w:cs="SimSun"/>
          <w:sz w:val="15"/>
          <w:szCs w:val="15"/>
        </w:rPr>
      </w:pPr>
      <w:r>
        <w:rPr>
          <w:rFonts w:ascii="SimSun" w:hAnsi="SimSun" w:eastAsia="SimSun" w:cs="SimSun"/>
          <w:sz w:val="19"/>
          <w:szCs w:val="19"/>
          <w:b/>
          <w:bCs/>
          <w:spacing w:val="-26"/>
        </w:rPr>
        <w:t>大</w:t>
      </w:r>
      <w:r>
        <w:rPr>
          <w:rFonts w:ascii="SimSun" w:hAnsi="SimSun" w:eastAsia="SimSun" w:cs="SimSun"/>
          <w:sz w:val="19"/>
          <w:szCs w:val="19"/>
          <w:spacing w:val="-18"/>
        </w:rPr>
        <w:t xml:space="preserve"> </w:t>
      </w:r>
      <w:r>
        <w:rPr>
          <w:rFonts w:ascii="SimSun" w:hAnsi="SimSun" w:eastAsia="SimSun" w:cs="SimSun"/>
          <w:sz w:val="19"/>
          <w:szCs w:val="19"/>
          <w:b/>
          <w:bCs/>
          <w:spacing w:val="-26"/>
        </w:rPr>
        <w:t>数</w:t>
      </w:r>
      <w:r>
        <w:rPr>
          <w:rFonts w:ascii="SimSun" w:hAnsi="SimSun" w:eastAsia="SimSun" w:cs="SimSun"/>
          <w:sz w:val="19"/>
          <w:szCs w:val="19"/>
          <w:spacing w:val="-34"/>
        </w:rPr>
        <w:t xml:space="preserve"> </w:t>
      </w:r>
      <w:r>
        <w:rPr>
          <w:rFonts w:ascii="SimSun" w:hAnsi="SimSun" w:eastAsia="SimSun" w:cs="SimSun"/>
          <w:sz w:val="19"/>
          <w:szCs w:val="19"/>
          <w:b/>
          <w:bCs/>
          <w:spacing w:val="-26"/>
        </w:rPr>
        <w:t>据</w:t>
      </w:r>
      <w:r>
        <w:rPr>
          <w:rFonts w:ascii="SimSun" w:hAnsi="SimSun" w:eastAsia="SimSun" w:cs="SimSun"/>
          <w:sz w:val="19"/>
          <w:szCs w:val="19"/>
          <w:spacing w:val="-29"/>
        </w:rPr>
        <w:t xml:space="preserve"> </w:t>
      </w:r>
      <w:r>
        <w:rPr>
          <w:rFonts w:ascii="SimSun" w:hAnsi="SimSun" w:eastAsia="SimSun" w:cs="SimSun"/>
          <w:sz w:val="19"/>
          <w:szCs w:val="19"/>
          <w:b/>
          <w:bCs/>
          <w:spacing w:val="-26"/>
        </w:rPr>
        <w:t>安</w:t>
      </w:r>
      <w:r>
        <w:rPr>
          <w:rFonts w:ascii="SimSun" w:hAnsi="SimSun" w:eastAsia="SimSun" w:cs="SimSun"/>
          <w:sz w:val="19"/>
          <w:szCs w:val="19"/>
          <w:spacing w:val="-34"/>
        </w:rPr>
        <w:t xml:space="preserve"> </w:t>
      </w:r>
      <w:r>
        <w:rPr>
          <w:rFonts w:ascii="SimSun" w:hAnsi="SimSun" w:eastAsia="SimSun" w:cs="SimSun"/>
          <w:sz w:val="19"/>
          <w:szCs w:val="19"/>
          <w:b/>
          <w:bCs/>
          <w:spacing w:val="-26"/>
        </w:rPr>
        <w:t>全</w:t>
      </w:r>
      <w:r>
        <w:rPr>
          <w:rFonts w:ascii="SimSun" w:hAnsi="SimSun" w:eastAsia="SimSun" w:cs="SimSun"/>
          <w:sz w:val="19"/>
          <w:szCs w:val="19"/>
          <w:spacing w:val="-29"/>
        </w:rPr>
        <w:t xml:space="preserve"> </w:t>
      </w:r>
      <w:r>
        <w:rPr>
          <w:rFonts w:ascii="SimSun" w:hAnsi="SimSun" w:eastAsia="SimSun" w:cs="SimSun"/>
          <w:sz w:val="19"/>
          <w:szCs w:val="19"/>
          <w:b/>
          <w:bCs/>
          <w:spacing w:val="-26"/>
        </w:rPr>
        <w:t>与</w:t>
      </w:r>
      <w:r>
        <w:rPr>
          <w:rFonts w:ascii="SimSun" w:hAnsi="SimSun" w:eastAsia="SimSun" w:cs="SimSun"/>
          <w:sz w:val="19"/>
          <w:szCs w:val="19"/>
          <w:spacing w:val="-22"/>
        </w:rPr>
        <w:t xml:space="preserve"> </w:t>
      </w:r>
      <w:r>
        <w:rPr>
          <w:rFonts w:ascii="SimSun" w:hAnsi="SimSun" w:eastAsia="SimSun" w:cs="SimSun"/>
          <w:sz w:val="19"/>
          <w:szCs w:val="19"/>
          <w:b/>
          <w:bCs/>
          <w:spacing w:val="-26"/>
        </w:rPr>
        <w:t>隐</w:t>
      </w:r>
      <w:r>
        <w:rPr>
          <w:rFonts w:ascii="SimSun" w:hAnsi="SimSun" w:eastAsia="SimSun" w:cs="SimSun"/>
          <w:sz w:val="19"/>
          <w:szCs w:val="19"/>
          <w:spacing w:val="-32"/>
        </w:rPr>
        <w:t xml:space="preserve"> </w:t>
      </w:r>
      <w:r>
        <w:rPr>
          <w:rFonts w:ascii="SimSun" w:hAnsi="SimSun" w:eastAsia="SimSun" w:cs="SimSun"/>
          <w:sz w:val="19"/>
          <w:szCs w:val="19"/>
          <w:b/>
          <w:bCs/>
          <w:spacing w:val="-26"/>
        </w:rPr>
        <w:t>私</w:t>
      </w:r>
      <w:r>
        <w:rPr>
          <w:rFonts w:ascii="SimSun" w:hAnsi="SimSun" w:eastAsia="SimSun" w:cs="SimSun"/>
          <w:sz w:val="19"/>
          <w:szCs w:val="19"/>
          <w:spacing w:val="-33"/>
        </w:rPr>
        <w:t xml:space="preserve"> </w:t>
      </w:r>
      <w:r>
        <w:rPr>
          <w:rFonts w:ascii="SimSun" w:hAnsi="SimSun" w:eastAsia="SimSun" w:cs="SimSun"/>
          <w:sz w:val="19"/>
          <w:szCs w:val="19"/>
          <w:b/>
          <w:bCs/>
          <w:spacing w:val="-26"/>
        </w:rPr>
        <w:t>保</w:t>
      </w:r>
      <w:r>
        <w:rPr>
          <w:rFonts w:ascii="SimSun" w:hAnsi="SimSun" w:eastAsia="SimSun" w:cs="SimSun"/>
          <w:sz w:val="19"/>
          <w:szCs w:val="19"/>
          <w:spacing w:val="-32"/>
        </w:rPr>
        <w:t xml:space="preserve"> </w:t>
      </w:r>
      <w:r>
        <w:rPr>
          <w:rFonts w:ascii="SimSun" w:hAnsi="SimSun" w:eastAsia="SimSun" w:cs="SimSun"/>
          <w:sz w:val="19"/>
          <w:szCs w:val="19"/>
          <w:b/>
          <w:bCs/>
          <w:spacing w:val="-26"/>
        </w:rPr>
        <w:t>护</w:t>
      </w:r>
      <w:r>
        <w:rPr>
          <w:rFonts w:ascii="SimSun" w:hAnsi="SimSun" w:eastAsia="SimSun" w:cs="SimSun"/>
          <w:sz w:val="19"/>
          <w:szCs w:val="19"/>
          <w:spacing w:val="-26"/>
        </w:rPr>
        <w:t xml:space="preserve">  </w:t>
      </w:r>
      <w:r>
        <w:rPr>
          <w:rFonts w:ascii="SimSun" w:hAnsi="SimSun" w:eastAsia="SimSun" w:cs="SimSun"/>
          <w:sz w:val="15"/>
          <w:szCs w:val="15"/>
          <w:spacing w:val="-26"/>
        </w:rPr>
        <w:t>……………………………………………………………… …………… …………… ……… … ………</w:t>
      </w:r>
    </w:p>
    <w:p>
      <w:pPr>
        <w:ind w:right="87"/>
        <w:spacing w:before="240" w:line="275" w:lineRule="auto"/>
        <w:rPr>
          <w:rFonts w:ascii="SimSun" w:hAnsi="SimSun" w:eastAsia="SimSun" w:cs="SimSun"/>
          <w:sz w:val="19"/>
          <w:szCs w:val="19"/>
        </w:rPr>
      </w:pPr>
      <w:r>
        <w:rPr>
          <w:rFonts w:ascii="SimSun" w:hAnsi="SimSun" w:eastAsia="SimSun" w:cs="SimSun"/>
          <w:sz w:val="19"/>
          <w:szCs w:val="19"/>
          <w:spacing w:val="14"/>
        </w:rPr>
        <w:t>码。撞库攻击在本身拥有大量用户名密码的基础上，可以在不攻破目标系统的前提下，对目标</w:t>
      </w:r>
      <w:r>
        <w:rPr>
          <w:rFonts w:ascii="SimSun" w:hAnsi="SimSun" w:eastAsia="SimSun" w:cs="SimSun"/>
          <w:sz w:val="19"/>
          <w:szCs w:val="19"/>
          <w:spacing w:val="2"/>
        </w:rPr>
        <w:t xml:space="preserve"> </w:t>
      </w:r>
      <w:r>
        <w:rPr>
          <w:rFonts w:ascii="SimSun" w:hAnsi="SimSun" w:eastAsia="SimSun" w:cs="SimSun"/>
          <w:sz w:val="19"/>
          <w:szCs w:val="19"/>
          <w:spacing w:val="10"/>
        </w:rPr>
        <w:t>系统的账户进行账户入侵，实现账号劫持。</w:t>
      </w:r>
    </w:p>
    <w:p>
      <w:pPr>
        <w:ind w:left="422"/>
        <w:spacing w:before="240" w:line="221" w:lineRule="auto"/>
        <w:outlineLvl w:val="6"/>
        <w:rPr>
          <w:rFonts w:ascii="SimHei" w:hAnsi="SimHei" w:eastAsia="SimHei" w:cs="SimHei"/>
          <w:sz w:val="19"/>
          <w:szCs w:val="19"/>
        </w:rPr>
      </w:pPr>
      <w:bookmarkStart w:name="bookmark190" w:id="178"/>
      <w:bookmarkEnd w:id="178"/>
      <w:bookmarkStart w:name="bookmark191" w:id="179"/>
      <w:bookmarkEnd w:id="179"/>
      <w:bookmarkStart w:name="bookmark192" w:id="180"/>
      <w:bookmarkEnd w:id="180"/>
      <w:r>
        <w:rPr>
          <w:rFonts w:ascii="SimHei" w:hAnsi="SimHei" w:eastAsia="SimHei" w:cs="SimHei"/>
          <w:sz w:val="19"/>
          <w:szCs w:val="19"/>
          <w:b/>
          <w:bCs/>
          <w:spacing w:val="-8"/>
        </w:rPr>
        <w:t>8.2.2</w:t>
      </w:r>
      <w:r>
        <w:rPr>
          <w:rFonts w:ascii="SimHei" w:hAnsi="SimHei" w:eastAsia="SimHei" w:cs="SimHei"/>
          <w:sz w:val="19"/>
          <w:szCs w:val="19"/>
          <w:spacing w:val="24"/>
        </w:rPr>
        <w:t xml:space="preserve">   </w:t>
      </w:r>
      <w:r>
        <w:rPr>
          <w:rFonts w:ascii="SimHei" w:hAnsi="SimHei" w:eastAsia="SimHei" w:cs="SimHei"/>
          <w:sz w:val="19"/>
          <w:szCs w:val="19"/>
          <w:b/>
          <w:bCs/>
          <w:spacing w:val="-8"/>
        </w:rPr>
        <w:t>基</w:t>
      </w:r>
      <w:r>
        <w:rPr>
          <w:rFonts w:ascii="SimHei" w:hAnsi="SimHei" w:eastAsia="SimHei" w:cs="SimHei"/>
          <w:sz w:val="19"/>
          <w:szCs w:val="19"/>
          <w:spacing w:val="-30"/>
        </w:rPr>
        <w:t xml:space="preserve"> </w:t>
      </w:r>
      <w:r>
        <w:rPr>
          <w:rFonts w:ascii="SimHei" w:hAnsi="SimHei" w:eastAsia="SimHei" w:cs="SimHei"/>
          <w:sz w:val="19"/>
          <w:szCs w:val="19"/>
          <w:b/>
          <w:bCs/>
          <w:spacing w:val="-8"/>
        </w:rPr>
        <w:t>于</w:t>
      </w:r>
      <w:r>
        <w:rPr>
          <w:rFonts w:ascii="SimHei" w:hAnsi="SimHei" w:eastAsia="SimHei" w:cs="SimHei"/>
          <w:sz w:val="19"/>
          <w:szCs w:val="19"/>
          <w:spacing w:val="-33"/>
        </w:rPr>
        <w:t xml:space="preserve"> </w:t>
      </w:r>
      <w:r>
        <w:rPr>
          <w:rFonts w:ascii="SimHei" w:hAnsi="SimHei" w:eastAsia="SimHei" w:cs="SimHei"/>
          <w:sz w:val="19"/>
          <w:szCs w:val="19"/>
          <w:b/>
          <w:bCs/>
          <w:spacing w:val="-8"/>
        </w:rPr>
        <w:t>生</w:t>
      </w:r>
      <w:r>
        <w:rPr>
          <w:rFonts w:ascii="SimHei" w:hAnsi="SimHei" w:eastAsia="SimHei" w:cs="SimHei"/>
          <w:sz w:val="19"/>
          <w:szCs w:val="19"/>
          <w:spacing w:val="-32"/>
        </w:rPr>
        <w:t xml:space="preserve"> </w:t>
      </w:r>
      <w:r>
        <w:rPr>
          <w:rFonts w:ascii="SimHei" w:hAnsi="SimHei" w:eastAsia="SimHei" w:cs="SimHei"/>
          <w:sz w:val="19"/>
          <w:szCs w:val="19"/>
          <w:b/>
          <w:bCs/>
          <w:spacing w:val="-8"/>
        </w:rPr>
        <w:t>物</w:t>
      </w:r>
      <w:r>
        <w:rPr>
          <w:rFonts w:ascii="SimHei" w:hAnsi="SimHei" w:eastAsia="SimHei" w:cs="SimHei"/>
          <w:sz w:val="19"/>
          <w:szCs w:val="19"/>
          <w:spacing w:val="-32"/>
        </w:rPr>
        <w:t xml:space="preserve"> </w:t>
      </w:r>
      <w:r>
        <w:rPr>
          <w:rFonts w:ascii="SimHei" w:hAnsi="SimHei" w:eastAsia="SimHei" w:cs="SimHei"/>
          <w:sz w:val="19"/>
          <w:szCs w:val="19"/>
          <w:b/>
          <w:bCs/>
          <w:spacing w:val="-8"/>
        </w:rPr>
        <w:t>特</w:t>
      </w:r>
      <w:r>
        <w:rPr>
          <w:rFonts w:ascii="SimHei" w:hAnsi="SimHei" w:eastAsia="SimHei" w:cs="SimHei"/>
          <w:sz w:val="19"/>
          <w:szCs w:val="19"/>
          <w:spacing w:val="-32"/>
        </w:rPr>
        <w:t xml:space="preserve"> </w:t>
      </w:r>
      <w:r>
        <w:rPr>
          <w:rFonts w:ascii="SimHei" w:hAnsi="SimHei" w:eastAsia="SimHei" w:cs="SimHei"/>
          <w:sz w:val="19"/>
          <w:szCs w:val="19"/>
          <w:b/>
          <w:bCs/>
          <w:spacing w:val="-8"/>
        </w:rPr>
        <w:t>征</w:t>
      </w:r>
      <w:r>
        <w:rPr>
          <w:rFonts w:ascii="SimHei" w:hAnsi="SimHei" w:eastAsia="SimHei" w:cs="SimHei"/>
          <w:sz w:val="19"/>
          <w:szCs w:val="19"/>
          <w:spacing w:val="-21"/>
        </w:rPr>
        <w:t xml:space="preserve"> </w:t>
      </w:r>
      <w:r>
        <w:rPr>
          <w:rFonts w:ascii="SimHei" w:hAnsi="SimHei" w:eastAsia="SimHei" w:cs="SimHei"/>
          <w:sz w:val="19"/>
          <w:szCs w:val="19"/>
          <w:b/>
          <w:bCs/>
          <w:spacing w:val="-8"/>
        </w:rPr>
        <w:t>的</w:t>
      </w:r>
      <w:r>
        <w:rPr>
          <w:rFonts w:ascii="SimHei" w:hAnsi="SimHei" w:eastAsia="SimHei" w:cs="SimHei"/>
          <w:sz w:val="19"/>
          <w:szCs w:val="19"/>
          <w:spacing w:val="-29"/>
        </w:rPr>
        <w:t xml:space="preserve"> </w:t>
      </w:r>
      <w:r>
        <w:rPr>
          <w:rFonts w:ascii="SimHei" w:hAnsi="SimHei" w:eastAsia="SimHei" w:cs="SimHei"/>
          <w:sz w:val="19"/>
          <w:szCs w:val="19"/>
          <w:b/>
          <w:bCs/>
          <w:spacing w:val="-8"/>
        </w:rPr>
        <w:t>认</w:t>
      </w:r>
      <w:r>
        <w:rPr>
          <w:rFonts w:ascii="SimHei" w:hAnsi="SimHei" w:eastAsia="SimHei" w:cs="SimHei"/>
          <w:sz w:val="19"/>
          <w:szCs w:val="19"/>
          <w:spacing w:val="-33"/>
        </w:rPr>
        <w:t xml:space="preserve"> </w:t>
      </w:r>
      <w:r>
        <w:rPr>
          <w:rFonts w:ascii="SimHei" w:hAnsi="SimHei" w:eastAsia="SimHei" w:cs="SimHei"/>
          <w:sz w:val="19"/>
          <w:szCs w:val="19"/>
          <w:b/>
          <w:bCs/>
          <w:spacing w:val="-8"/>
        </w:rPr>
        <w:t>证</w:t>
      </w:r>
    </w:p>
    <w:p>
      <w:pPr>
        <w:ind w:right="108" w:firstLine="419"/>
        <w:spacing w:before="195" w:line="271" w:lineRule="auto"/>
        <w:rPr>
          <w:rFonts w:ascii="SimSun" w:hAnsi="SimSun" w:eastAsia="SimSun" w:cs="SimSun"/>
          <w:sz w:val="19"/>
          <w:szCs w:val="19"/>
        </w:rPr>
      </w:pPr>
      <w:r>
        <w:rPr>
          <w:rFonts w:ascii="SimSun" w:hAnsi="SimSun" w:eastAsia="SimSun" w:cs="SimSun"/>
          <w:sz w:val="19"/>
          <w:szCs w:val="19"/>
          <w:spacing w:val="11"/>
        </w:rPr>
        <w:t>生物特征识别</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Biometrics</w:t>
      </w:r>
      <w:r>
        <w:rPr>
          <w:rFonts w:ascii="Times New Roman" w:hAnsi="Times New Roman" w:eastAsia="Times New Roman" w:cs="Times New Roman"/>
          <w:sz w:val="19"/>
          <w:szCs w:val="19"/>
          <w:spacing w:val="11"/>
        </w:rPr>
        <w:t>)     </w:t>
      </w:r>
      <w:r>
        <w:rPr>
          <w:rFonts w:ascii="SimSun" w:hAnsi="SimSun" w:eastAsia="SimSun" w:cs="SimSun"/>
          <w:sz w:val="19"/>
          <w:szCs w:val="19"/>
          <w:spacing w:val="11"/>
        </w:rPr>
        <w:t>技术，是指通过计算机利用人体所固有的生理特征〔指纹、虹</w:t>
      </w:r>
      <w:r>
        <w:rPr>
          <w:rFonts w:ascii="SimSun" w:hAnsi="SimSun" w:eastAsia="SimSun" w:cs="SimSun"/>
          <w:sz w:val="19"/>
          <w:szCs w:val="19"/>
          <w:spacing w:val="17"/>
        </w:rPr>
        <w:t xml:space="preserve"> </w:t>
      </w:r>
      <w:r>
        <w:rPr>
          <w:rFonts w:ascii="SimSun" w:hAnsi="SimSun" w:eastAsia="SimSun" w:cs="SimSun"/>
          <w:sz w:val="19"/>
          <w:szCs w:val="19"/>
          <w:spacing w:val="6"/>
        </w:rPr>
        <w:t>膜、面相、脱氧核糖核酸</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DNA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等〕或行为特征(步态、击键习惯等)来进行身份认证的技术。</w:t>
      </w:r>
    </w:p>
    <w:p>
      <w:pPr>
        <w:ind w:firstLine="419"/>
        <w:spacing w:before="112" w:line="280" w:lineRule="auto"/>
        <w:rPr>
          <w:rFonts w:ascii="SimSun" w:hAnsi="SimSun" w:eastAsia="SimSun" w:cs="SimSun"/>
          <w:sz w:val="19"/>
          <w:szCs w:val="19"/>
        </w:rPr>
      </w:pPr>
      <w:r>
        <w:rPr>
          <w:rFonts w:ascii="SimSun" w:hAnsi="SimSun" w:eastAsia="SimSun" w:cs="SimSun"/>
          <w:sz w:val="19"/>
          <w:szCs w:val="19"/>
          <w:spacing w:val="4"/>
        </w:rPr>
        <w:t>指纹、虹膜、人脸、静脉这些生物特征，是人生下来就有的，并</w:t>
      </w:r>
      <w:r>
        <w:rPr>
          <w:rFonts w:ascii="SimSun" w:hAnsi="SimSun" w:eastAsia="SimSun" w:cs="SimSun"/>
          <w:sz w:val="19"/>
          <w:szCs w:val="19"/>
          <w:spacing w:val="3"/>
        </w:rPr>
        <w:t>且具有不重复唯一性，可以用</w:t>
      </w:r>
      <w:r>
        <w:rPr>
          <w:rFonts w:ascii="SimSun" w:hAnsi="SimSun" w:eastAsia="SimSun" w:cs="SimSun"/>
          <w:sz w:val="19"/>
          <w:szCs w:val="19"/>
        </w:rPr>
        <w:t xml:space="preserve">  </w:t>
      </w:r>
      <w:r>
        <w:rPr>
          <w:rFonts w:ascii="SimSun" w:hAnsi="SimSun" w:eastAsia="SimSun" w:cs="SimSun"/>
          <w:sz w:val="19"/>
          <w:szCs w:val="19"/>
          <w:spacing w:val="16"/>
        </w:rPr>
        <w:t>来很精准地对一个人进行识别判断。同时，相对于密码输入，生物特征具有验证便捷的特点。</w:t>
      </w:r>
      <w:r>
        <w:rPr>
          <w:rFonts w:ascii="SimSun" w:hAnsi="SimSun" w:eastAsia="SimSun" w:cs="SimSun"/>
          <w:sz w:val="19"/>
          <w:szCs w:val="19"/>
          <w:spacing w:val="8"/>
        </w:rPr>
        <w:t xml:space="preserve"> </w:t>
      </w:r>
      <w:r>
        <w:rPr>
          <w:rFonts w:ascii="SimSun" w:hAnsi="SimSun" w:eastAsia="SimSun" w:cs="SimSun"/>
          <w:sz w:val="19"/>
          <w:szCs w:val="19"/>
          <w:spacing w:val="6"/>
        </w:rPr>
        <w:t>但是，这些生物特征数量少而且无法更改，</w:t>
      </w:r>
      <w:r>
        <w:rPr>
          <w:rFonts w:ascii="SimSun" w:hAnsi="SimSun" w:eastAsia="SimSun" w:cs="SimSun"/>
          <w:sz w:val="19"/>
          <w:szCs w:val="19"/>
          <w:spacing w:val="65"/>
        </w:rPr>
        <w:t xml:space="preserve"> </w:t>
      </w:r>
      <w:r>
        <w:rPr>
          <w:rFonts w:ascii="SimSun" w:hAnsi="SimSun" w:eastAsia="SimSun" w:cs="SimSun"/>
          <w:sz w:val="19"/>
          <w:szCs w:val="19"/>
          <w:spacing w:val="6"/>
        </w:rPr>
        <w:t>一旦泄露</w:t>
      </w:r>
      <w:r>
        <w:rPr>
          <w:rFonts w:ascii="SimSun" w:hAnsi="SimSun" w:eastAsia="SimSun" w:cs="SimSun"/>
          <w:sz w:val="19"/>
          <w:szCs w:val="19"/>
          <w:spacing w:val="5"/>
        </w:rPr>
        <w:t>就会存在安全风险。</w:t>
      </w:r>
    </w:p>
    <w:p>
      <w:pPr>
        <w:ind w:right="86" w:firstLine="419"/>
        <w:spacing w:before="76" w:line="270" w:lineRule="auto"/>
        <w:rPr>
          <w:rFonts w:ascii="SimSun" w:hAnsi="SimSun" w:eastAsia="SimSun" w:cs="SimSun"/>
          <w:sz w:val="19"/>
          <w:szCs w:val="19"/>
        </w:rPr>
      </w:pPr>
      <w:r>
        <w:rPr>
          <w:rFonts w:ascii="SimSun" w:hAnsi="SimSun" w:eastAsia="SimSun" w:cs="SimSun"/>
          <w:sz w:val="19"/>
          <w:szCs w:val="19"/>
          <w:spacing w:val="14"/>
        </w:rPr>
        <w:t>随着指纹识别、人脸识别、语音识别等生物特征认证技术的应用，针</w:t>
      </w:r>
      <w:r>
        <w:rPr>
          <w:rFonts w:ascii="SimSun" w:hAnsi="SimSun" w:eastAsia="SimSun" w:cs="SimSun"/>
          <w:sz w:val="19"/>
          <w:szCs w:val="19"/>
          <w:spacing w:val="13"/>
        </w:rPr>
        <w:t>对此类技术的攻击模</w:t>
      </w:r>
      <w:r>
        <w:rPr>
          <w:rFonts w:ascii="SimSun" w:hAnsi="SimSun" w:eastAsia="SimSun" w:cs="SimSun"/>
          <w:sz w:val="19"/>
          <w:szCs w:val="19"/>
        </w:rPr>
        <w:t xml:space="preserve"> </w:t>
      </w:r>
      <w:r>
        <w:rPr>
          <w:rFonts w:ascii="SimSun" w:hAnsi="SimSun" w:eastAsia="SimSun" w:cs="SimSun"/>
          <w:sz w:val="19"/>
          <w:szCs w:val="19"/>
          <w:spacing w:val="12"/>
        </w:rPr>
        <w:t>式也不断涌现。</w:t>
      </w:r>
    </w:p>
    <w:p>
      <w:pPr>
        <w:ind w:left="419"/>
        <w:spacing w:before="33" w:line="212" w:lineRule="auto"/>
        <w:rPr>
          <w:rFonts w:ascii="SimSun" w:hAnsi="SimSun" w:eastAsia="SimSun" w:cs="SimSun"/>
          <w:sz w:val="19"/>
          <w:szCs w:val="19"/>
        </w:rPr>
      </w:pPr>
      <w:r>
        <w:rPr>
          <w:rFonts w:ascii="SimSun" w:hAnsi="SimSun" w:eastAsia="SimSun" w:cs="SimSun"/>
          <w:sz w:val="19"/>
          <w:szCs w:val="19"/>
          <w:spacing w:val="15"/>
        </w:rPr>
        <w:t>在2017年的</w:t>
      </w:r>
      <w:r>
        <w:rPr>
          <w:rFonts w:ascii="SimSun" w:hAnsi="SimSun" w:eastAsia="SimSun" w:cs="SimSun"/>
          <w:sz w:val="19"/>
          <w:szCs w:val="19"/>
          <w:spacing w:val="-4"/>
        </w:rPr>
        <w:t xml:space="preserve"> </w:t>
      </w:r>
      <w:r>
        <w:rPr>
          <w:rFonts w:ascii="Times New Roman" w:hAnsi="Times New Roman" w:eastAsia="Times New Roman" w:cs="Times New Roman"/>
          <w:sz w:val="19"/>
          <w:szCs w:val="19"/>
        </w:rPr>
        <w:t>Geekpwn</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5"/>
        </w:rPr>
        <w:t>大赛上，百度安全实验室介绍了针对手机指纹识别的攻击方法，该</w:t>
      </w:r>
    </w:p>
    <w:p>
      <w:pPr>
        <w:spacing w:before="152" w:line="219" w:lineRule="auto"/>
        <w:rPr>
          <w:rFonts w:ascii="SimSun" w:hAnsi="SimSun" w:eastAsia="SimSun" w:cs="SimSun"/>
          <w:sz w:val="19"/>
          <w:szCs w:val="19"/>
        </w:rPr>
      </w:pPr>
      <w:r>
        <w:rPr>
          <w:rFonts w:ascii="SimSun" w:hAnsi="SimSun" w:eastAsia="SimSun" w:cs="SimSun"/>
          <w:sz w:val="19"/>
          <w:szCs w:val="19"/>
          <w:spacing w:val="21"/>
        </w:rPr>
        <w:t>方法能够在5分钟内以5角钱的成本完成假指纹的制作，成功欺骗手机指纹识</w:t>
      </w:r>
      <w:r>
        <w:rPr>
          <w:rFonts w:ascii="SimSun" w:hAnsi="SimSun" w:eastAsia="SimSun" w:cs="SimSun"/>
          <w:sz w:val="19"/>
          <w:szCs w:val="19"/>
          <w:spacing w:val="20"/>
        </w:rPr>
        <w:t>别系统。</w:t>
      </w:r>
    </w:p>
    <w:p>
      <w:pPr>
        <w:ind w:right="81" w:firstLine="419"/>
        <w:spacing w:before="47" w:line="292" w:lineRule="auto"/>
        <w:rPr>
          <w:rFonts w:ascii="SimSun" w:hAnsi="SimSun" w:eastAsia="SimSun" w:cs="SimSun"/>
          <w:sz w:val="19"/>
          <w:szCs w:val="19"/>
        </w:rPr>
      </w:pPr>
      <w:r>
        <w:rPr>
          <w:rFonts w:ascii="SimSun" w:hAnsi="SimSun" w:eastAsia="SimSun" w:cs="SimSun"/>
          <w:sz w:val="19"/>
          <w:szCs w:val="19"/>
          <w:spacing w:val="22"/>
        </w:rPr>
        <w:t>美国斯坦福大学的研究团队研发出一款人脸跟踪软件</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Face</w:t>
      </w:r>
      <w:r>
        <w:rPr>
          <w:rFonts w:ascii="Times New Roman" w:hAnsi="Times New Roman" w:eastAsia="Times New Roman" w:cs="Times New Roman"/>
          <w:sz w:val="19"/>
          <w:szCs w:val="19"/>
          <w:spacing w:val="22"/>
        </w:rPr>
        <w:t>2</w:t>
      </w:r>
      <w:r>
        <w:rPr>
          <w:rFonts w:ascii="Times New Roman" w:hAnsi="Times New Roman" w:eastAsia="Times New Roman" w:cs="Times New Roman"/>
          <w:sz w:val="19"/>
          <w:szCs w:val="19"/>
        </w:rPr>
        <w:t>Face</w:t>
      </w:r>
      <w:r>
        <w:rPr>
          <w:rFonts w:ascii="Times New Roman" w:hAnsi="Times New Roman" w:eastAsia="Times New Roman" w:cs="Times New Roman"/>
          <w:sz w:val="19"/>
          <w:szCs w:val="19"/>
          <w:spacing w:val="22"/>
        </w:rPr>
        <w:t>,   </w:t>
      </w:r>
      <w:r>
        <w:rPr>
          <w:rFonts w:ascii="SimSun" w:hAnsi="SimSun" w:eastAsia="SimSun" w:cs="SimSun"/>
          <w:sz w:val="19"/>
          <w:szCs w:val="19"/>
          <w:spacing w:val="22"/>
        </w:rPr>
        <w:t>它可以通过摄像头捕</w:t>
      </w:r>
      <w:r>
        <w:rPr>
          <w:rFonts w:ascii="SimSun" w:hAnsi="SimSun" w:eastAsia="SimSun" w:cs="SimSun"/>
          <w:sz w:val="19"/>
          <w:szCs w:val="19"/>
        </w:rPr>
        <w:t xml:space="preserve"> </w:t>
      </w:r>
      <w:r>
        <w:rPr>
          <w:rFonts w:ascii="SimSun" w:hAnsi="SimSun" w:eastAsia="SimSun" w:cs="SimSun"/>
          <w:sz w:val="19"/>
          <w:szCs w:val="19"/>
          <w:spacing w:val="19"/>
        </w:rPr>
        <w:t>捉用户的动作和面部表情，然后使用该软件驱动视频中的目标人物做出一模一样的动作和表</w:t>
      </w:r>
      <w:r>
        <w:rPr>
          <w:rFonts w:ascii="SimSun" w:hAnsi="SimSun" w:eastAsia="SimSun" w:cs="SimSun"/>
          <w:sz w:val="19"/>
          <w:szCs w:val="19"/>
          <w:spacing w:val="7"/>
        </w:rPr>
        <w:t xml:space="preserve"> </w:t>
      </w:r>
      <w:r>
        <w:rPr>
          <w:rFonts w:ascii="SimSun" w:hAnsi="SimSun" w:eastAsia="SimSun" w:cs="SimSun"/>
          <w:sz w:val="19"/>
          <w:szCs w:val="19"/>
          <w:spacing w:val="9"/>
        </w:rPr>
        <w:t>情，效果极其逼真。有了这项黑科技，你可以驱使普京、奥巴马、布什等大人物在视频中做出任</w:t>
      </w:r>
      <w:r>
        <w:rPr>
          <w:rFonts w:ascii="SimSun" w:hAnsi="SimSun" w:eastAsia="SimSun" w:cs="SimSun"/>
          <w:sz w:val="19"/>
          <w:szCs w:val="19"/>
          <w:spacing w:val="8"/>
        </w:rPr>
        <w:t xml:space="preserve"> </w:t>
      </w:r>
      <w:r>
        <w:rPr>
          <w:rFonts w:ascii="SimSun" w:hAnsi="SimSun" w:eastAsia="SimSun" w:cs="SimSun"/>
          <w:sz w:val="19"/>
          <w:szCs w:val="19"/>
          <w:spacing w:val="-9"/>
        </w:rPr>
        <w:t>何</w:t>
      </w:r>
      <w:r>
        <w:rPr>
          <w:rFonts w:ascii="SimSun" w:hAnsi="SimSun" w:eastAsia="SimSun" w:cs="SimSun"/>
          <w:sz w:val="19"/>
          <w:szCs w:val="19"/>
          <w:spacing w:val="-33"/>
        </w:rPr>
        <w:t xml:space="preserve"> </w:t>
      </w:r>
      <w:r>
        <w:rPr>
          <w:rFonts w:ascii="SimSun" w:hAnsi="SimSun" w:eastAsia="SimSun" w:cs="SimSun"/>
          <w:sz w:val="19"/>
          <w:szCs w:val="19"/>
          <w:spacing w:val="-9"/>
        </w:rPr>
        <w:t>你</w:t>
      </w:r>
      <w:r>
        <w:rPr>
          <w:rFonts w:ascii="SimSun" w:hAnsi="SimSun" w:eastAsia="SimSun" w:cs="SimSun"/>
          <w:sz w:val="19"/>
          <w:szCs w:val="19"/>
          <w:spacing w:val="-32"/>
        </w:rPr>
        <w:t xml:space="preserve"> </w:t>
      </w:r>
      <w:r>
        <w:rPr>
          <w:rFonts w:ascii="SimSun" w:hAnsi="SimSun" w:eastAsia="SimSun" w:cs="SimSun"/>
          <w:sz w:val="19"/>
          <w:szCs w:val="19"/>
          <w:spacing w:val="-9"/>
        </w:rPr>
        <w:t>想</w:t>
      </w:r>
      <w:r>
        <w:rPr>
          <w:rFonts w:ascii="SimSun" w:hAnsi="SimSun" w:eastAsia="SimSun" w:cs="SimSun"/>
          <w:sz w:val="19"/>
          <w:szCs w:val="19"/>
          <w:spacing w:val="-35"/>
        </w:rPr>
        <w:t xml:space="preserve"> </w:t>
      </w:r>
      <w:r>
        <w:rPr>
          <w:rFonts w:ascii="SimSun" w:hAnsi="SimSun" w:eastAsia="SimSun" w:cs="SimSun"/>
          <w:sz w:val="19"/>
          <w:szCs w:val="19"/>
          <w:spacing w:val="-9"/>
        </w:rPr>
        <w:t>要</w:t>
      </w:r>
      <w:r>
        <w:rPr>
          <w:rFonts w:ascii="SimSun" w:hAnsi="SimSun" w:eastAsia="SimSun" w:cs="SimSun"/>
          <w:sz w:val="19"/>
          <w:szCs w:val="19"/>
          <w:spacing w:val="-21"/>
        </w:rPr>
        <w:t xml:space="preserve"> </w:t>
      </w:r>
      <w:r>
        <w:rPr>
          <w:rFonts w:ascii="SimSun" w:hAnsi="SimSun" w:eastAsia="SimSun" w:cs="SimSun"/>
          <w:sz w:val="19"/>
          <w:szCs w:val="19"/>
          <w:spacing w:val="-9"/>
        </w:rPr>
        <w:t>的</w:t>
      </w:r>
      <w:r>
        <w:rPr>
          <w:rFonts w:ascii="SimSun" w:hAnsi="SimSun" w:eastAsia="SimSun" w:cs="SimSun"/>
          <w:sz w:val="19"/>
          <w:szCs w:val="19"/>
          <w:spacing w:val="-35"/>
        </w:rPr>
        <w:t xml:space="preserve"> </w:t>
      </w:r>
      <w:r>
        <w:rPr>
          <w:rFonts w:ascii="SimSun" w:hAnsi="SimSun" w:eastAsia="SimSun" w:cs="SimSun"/>
          <w:sz w:val="19"/>
          <w:szCs w:val="19"/>
          <w:spacing w:val="-9"/>
        </w:rPr>
        <w:t>怪</w:t>
      </w:r>
      <w:r>
        <w:rPr>
          <w:rFonts w:ascii="SimSun" w:hAnsi="SimSun" w:eastAsia="SimSun" w:cs="SimSun"/>
          <w:sz w:val="19"/>
          <w:szCs w:val="19"/>
          <w:spacing w:val="-37"/>
        </w:rPr>
        <w:t xml:space="preserve"> </w:t>
      </w:r>
      <w:r>
        <w:rPr>
          <w:rFonts w:ascii="SimSun" w:hAnsi="SimSun" w:eastAsia="SimSun" w:cs="SimSun"/>
          <w:sz w:val="19"/>
          <w:szCs w:val="19"/>
          <w:spacing w:val="-9"/>
        </w:rPr>
        <w:t>表</w:t>
      </w:r>
      <w:r>
        <w:rPr>
          <w:rFonts w:ascii="SimSun" w:hAnsi="SimSun" w:eastAsia="SimSun" w:cs="SimSun"/>
          <w:sz w:val="19"/>
          <w:szCs w:val="19"/>
          <w:spacing w:val="-35"/>
        </w:rPr>
        <w:t xml:space="preserve"> </w:t>
      </w:r>
      <w:r>
        <w:rPr>
          <w:rFonts w:ascii="SimSun" w:hAnsi="SimSun" w:eastAsia="SimSun" w:cs="SimSun"/>
          <w:sz w:val="19"/>
          <w:szCs w:val="19"/>
          <w:spacing w:val="-9"/>
        </w:rPr>
        <w:t>情 。</w:t>
      </w:r>
      <w:r>
        <w:rPr>
          <w:rFonts w:ascii="SimSun" w:hAnsi="SimSun" w:eastAsia="SimSun" w:cs="SimSun"/>
          <w:sz w:val="19"/>
          <w:szCs w:val="19"/>
          <w:spacing w:val="-35"/>
        </w:rPr>
        <w:t xml:space="preserve"> </w:t>
      </w:r>
      <w:r>
        <w:rPr>
          <w:rFonts w:ascii="SimSun" w:hAnsi="SimSun" w:eastAsia="SimSun" w:cs="SimSun"/>
          <w:sz w:val="19"/>
          <w:szCs w:val="19"/>
          <w:spacing w:val="-9"/>
        </w:rPr>
        <w:t>这</w:t>
      </w:r>
      <w:r>
        <w:rPr>
          <w:rFonts w:ascii="SimSun" w:hAnsi="SimSun" w:eastAsia="SimSun" w:cs="SimSun"/>
          <w:sz w:val="19"/>
          <w:szCs w:val="19"/>
          <w:spacing w:val="-35"/>
        </w:rPr>
        <w:t xml:space="preserve"> </w:t>
      </w:r>
      <w:r>
        <w:rPr>
          <w:rFonts w:ascii="SimSun" w:hAnsi="SimSun" w:eastAsia="SimSun" w:cs="SimSun"/>
          <w:sz w:val="19"/>
          <w:szCs w:val="19"/>
          <w:spacing w:val="-9"/>
        </w:rPr>
        <w:t>款</w:t>
      </w:r>
      <w:r>
        <w:rPr>
          <w:rFonts w:ascii="SimSun" w:hAnsi="SimSun" w:eastAsia="SimSun" w:cs="SimSun"/>
          <w:sz w:val="19"/>
          <w:szCs w:val="19"/>
          <w:spacing w:val="-33"/>
        </w:rPr>
        <w:t xml:space="preserve"> </w:t>
      </w:r>
      <w:r>
        <w:rPr>
          <w:rFonts w:ascii="SimSun" w:hAnsi="SimSun" w:eastAsia="SimSun" w:cs="SimSun"/>
          <w:sz w:val="19"/>
          <w:szCs w:val="19"/>
          <w:spacing w:val="-9"/>
        </w:rPr>
        <w:t>软</w:t>
      </w:r>
      <w:r>
        <w:rPr>
          <w:rFonts w:ascii="SimSun" w:hAnsi="SimSun" w:eastAsia="SimSun" w:cs="SimSun"/>
          <w:sz w:val="19"/>
          <w:szCs w:val="19"/>
          <w:spacing w:val="-37"/>
        </w:rPr>
        <w:t xml:space="preserve"> </w:t>
      </w:r>
      <w:r>
        <w:rPr>
          <w:rFonts w:ascii="SimSun" w:hAnsi="SimSun" w:eastAsia="SimSun" w:cs="SimSun"/>
          <w:sz w:val="19"/>
          <w:szCs w:val="19"/>
          <w:spacing w:val="-9"/>
        </w:rPr>
        <w:t>件</w:t>
      </w:r>
      <w:r>
        <w:rPr>
          <w:rFonts w:ascii="SimSun" w:hAnsi="SimSun" w:eastAsia="SimSun" w:cs="SimSun"/>
          <w:sz w:val="19"/>
          <w:szCs w:val="19"/>
          <w:spacing w:val="-20"/>
        </w:rPr>
        <w:t xml:space="preserve"> </w:t>
      </w:r>
      <w:r>
        <w:rPr>
          <w:rFonts w:ascii="SimSun" w:hAnsi="SimSun" w:eastAsia="SimSun" w:cs="SimSun"/>
          <w:sz w:val="19"/>
          <w:szCs w:val="19"/>
          <w:spacing w:val="-9"/>
        </w:rPr>
        <w:t>的</w:t>
      </w:r>
      <w:r>
        <w:rPr>
          <w:rFonts w:ascii="SimSun" w:hAnsi="SimSun" w:eastAsia="SimSun" w:cs="SimSun"/>
          <w:sz w:val="19"/>
          <w:szCs w:val="19"/>
          <w:spacing w:val="-36"/>
        </w:rPr>
        <w:t xml:space="preserve"> </w:t>
      </w:r>
      <w:r>
        <w:rPr>
          <w:rFonts w:ascii="SimSun" w:hAnsi="SimSun" w:eastAsia="SimSun" w:cs="SimSun"/>
          <w:sz w:val="19"/>
          <w:szCs w:val="19"/>
          <w:spacing w:val="-9"/>
        </w:rPr>
        <w:t>根</w:t>
      </w:r>
      <w:r>
        <w:rPr>
          <w:rFonts w:ascii="SimSun" w:hAnsi="SimSun" w:eastAsia="SimSun" w:cs="SimSun"/>
          <w:sz w:val="19"/>
          <w:szCs w:val="19"/>
          <w:spacing w:val="-35"/>
        </w:rPr>
        <w:t xml:space="preserve"> </w:t>
      </w:r>
      <w:r>
        <w:rPr>
          <w:rFonts w:ascii="SimSun" w:hAnsi="SimSun" w:eastAsia="SimSun" w:cs="SimSun"/>
          <w:sz w:val="19"/>
          <w:szCs w:val="19"/>
          <w:spacing w:val="-9"/>
        </w:rPr>
        <w:t>本</w:t>
      </w:r>
      <w:r>
        <w:rPr>
          <w:rFonts w:ascii="SimSun" w:hAnsi="SimSun" w:eastAsia="SimSun" w:cs="SimSun"/>
          <w:sz w:val="19"/>
          <w:szCs w:val="19"/>
          <w:spacing w:val="-31"/>
        </w:rPr>
        <w:t xml:space="preserve"> </w:t>
      </w:r>
      <w:r>
        <w:rPr>
          <w:rFonts w:ascii="SimSun" w:hAnsi="SimSun" w:eastAsia="SimSun" w:cs="SimSun"/>
          <w:sz w:val="19"/>
          <w:szCs w:val="19"/>
          <w:spacing w:val="-9"/>
        </w:rPr>
        <w:t>原</w:t>
      </w:r>
      <w:r>
        <w:rPr>
          <w:rFonts w:ascii="SimSun" w:hAnsi="SimSun" w:eastAsia="SimSun" w:cs="SimSun"/>
          <w:sz w:val="19"/>
          <w:szCs w:val="19"/>
          <w:spacing w:val="-33"/>
        </w:rPr>
        <w:t xml:space="preserve"> </w:t>
      </w:r>
      <w:r>
        <w:rPr>
          <w:rFonts w:ascii="SimSun" w:hAnsi="SimSun" w:eastAsia="SimSun" w:cs="SimSun"/>
          <w:sz w:val="19"/>
          <w:szCs w:val="19"/>
          <w:spacing w:val="-9"/>
        </w:rPr>
        <w:t>理</w:t>
      </w:r>
      <w:r>
        <w:rPr>
          <w:rFonts w:ascii="SimSun" w:hAnsi="SimSun" w:eastAsia="SimSun" w:cs="SimSun"/>
          <w:sz w:val="19"/>
          <w:szCs w:val="19"/>
          <w:spacing w:val="-33"/>
        </w:rPr>
        <w:t xml:space="preserve"> </w:t>
      </w:r>
      <w:r>
        <w:rPr>
          <w:rFonts w:ascii="SimSun" w:hAnsi="SimSun" w:eastAsia="SimSun" w:cs="SimSun"/>
          <w:sz w:val="19"/>
          <w:szCs w:val="19"/>
          <w:spacing w:val="-9"/>
        </w:rPr>
        <w:t>是</w:t>
      </w:r>
      <w:r>
        <w:rPr>
          <w:rFonts w:ascii="SimSun" w:hAnsi="SimSun" w:eastAsia="SimSun" w:cs="SimSun"/>
          <w:sz w:val="19"/>
          <w:szCs w:val="19"/>
          <w:spacing w:val="-35"/>
        </w:rPr>
        <w:t xml:space="preserve"> </w:t>
      </w:r>
      <w:r>
        <w:rPr>
          <w:rFonts w:ascii="SimSun" w:hAnsi="SimSun" w:eastAsia="SimSun" w:cs="SimSun"/>
          <w:sz w:val="19"/>
          <w:szCs w:val="19"/>
          <w:spacing w:val="-9"/>
        </w:rPr>
        <w:t>使</w:t>
      </w:r>
      <w:r>
        <w:rPr>
          <w:rFonts w:ascii="SimSun" w:hAnsi="SimSun" w:eastAsia="SimSun" w:cs="SimSun"/>
          <w:sz w:val="19"/>
          <w:szCs w:val="19"/>
          <w:spacing w:val="-34"/>
        </w:rPr>
        <w:t xml:space="preserve"> </w:t>
      </w:r>
      <w:r>
        <w:rPr>
          <w:rFonts w:ascii="SimSun" w:hAnsi="SimSun" w:eastAsia="SimSun" w:cs="SimSun"/>
          <w:sz w:val="19"/>
          <w:szCs w:val="19"/>
          <w:spacing w:val="-9"/>
        </w:rPr>
        <w:t>用</w:t>
      </w:r>
      <w:r>
        <w:rPr>
          <w:rFonts w:ascii="SimSun" w:hAnsi="SimSun" w:eastAsia="SimSun" w:cs="SimSun"/>
          <w:sz w:val="19"/>
          <w:szCs w:val="19"/>
          <w:spacing w:val="-33"/>
        </w:rPr>
        <w:t xml:space="preserve"> </w:t>
      </w:r>
      <w:r>
        <w:rPr>
          <w:rFonts w:ascii="SimSun" w:hAnsi="SimSun" w:eastAsia="SimSun" w:cs="SimSun"/>
          <w:sz w:val="19"/>
          <w:szCs w:val="19"/>
          <w:spacing w:val="-9"/>
        </w:rPr>
        <w:t>一</w:t>
      </w:r>
      <w:r>
        <w:rPr>
          <w:rFonts w:ascii="SimSun" w:hAnsi="SimSun" w:eastAsia="SimSun" w:cs="SimSun"/>
          <w:sz w:val="19"/>
          <w:szCs w:val="19"/>
          <w:spacing w:val="-36"/>
        </w:rPr>
        <w:t xml:space="preserve"> </w:t>
      </w:r>
      <w:r>
        <w:rPr>
          <w:rFonts w:ascii="SimSun" w:hAnsi="SimSun" w:eastAsia="SimSun" w:cs="SimSun"/>
          <w:sz w:val="19"/>
          <w:szCs w:val="19"/>
          <w:spacing w:val="-9"/>
        </w:rPr>
        <w:t>种</w:t>
      </w:r>
      <w:r>
        <w:rPr>
          <w:rFonts w:ascii="SimSun" w:hAnsi="SimSun" w:eastAsia="SimSun" w:cs="SimSun"/>
          <w:sz w:val="19"/>
          <w:szCs w:val="19"/>
          <w:spacing w:val="-35"/>
        </w:rPr>
        <w:t xml:space="preserve"> </w:t>
      </w:r>
      <w:r>
        <w:rPr>
          <w:rFonts w:ascii="SimSun" w:hAnsi="SimSun" w:eastAsia="SimSun" w:cs="SimSun"/>
          <w:sz w:val="19"/>
          <w:szCs w:val="19"/>
          <w:spacing w:val="-9"/>
        </w:rPr>
        <w:t>密</w:t>
      </w:r>
      <w:r>
        <w:rPr>
          <w:rFonts w:ascii="SimSun" w:hAnsi="SimSun" w:eastAsia="SimSun" w:cs="SimSun"/>
          <w:sz w:val="19"/>
          <w:szCs w:val="19"/>
          <w:spacing w:val="-35"/>
        </w:rPr>
        <w:t xml:space="preserve"> </w:t>
      </w:r>
      <w:r>
        <w:rPr>
          <w:rFonts w:ascii="SimSun" w:hAnsi="SimSun" w:eastAsia="SimSun" w:cs="SimSun"/>
          <w:sz w:val="19"/>
          <w:szCs w:val="19"/>
          <w:spacing w:val="-9"/>
        </w:rPr>
        <w:t>集</w:t>
      </w:r>
      <w:r>
        <w:rPr>
          <w:rFonts w:ascii="SimSun" w:hAnsi="SimSun" w:eastAsia="SimSun" w:cs="SimSun"/>
          <w:sz w:val="19"/>
          <w:szCs w:val="19"/>
          <w:spacing w:val="-35"/>
        </w:rPr>
        <w:t xml:space="preserve"> </w:t>
      </w:r>
      <w:r>
        <w:rPr>
          <w:rFonts w:ascii="SimSun" w:hAnsi="SimSun" w:eastAsia="SimSun" w:cs="SimSun"/>
          <w:sz w:val="19"/>
          <w:szCs w:val="19"/>
          <w:spacing w:val="-9"/>
        </w:rPr>
        <w:t>光</w:t>
      </w:r>
      <w:r>
        <w:rPr>
          <w:rFonts w:ascii="SimSun" w:hAnsi="SimSun" w:eastAsia="SimSun" w:cs="SimSun"/>
          <w:sz w:val="19"/>
          <w:szCs w:val="19"/>
          <w:spacing w:val="-36"/>
        </w:rPr>
        <w:t xml:space="preserve"> </w:t>
      </w:r>
      <w:r>
        <w:rPr>
          <w:rFonts w:ascii="SimSun" w:hAnsi="SimSun" w:eastAsia="SimSun" w:cs="SimSun"/>
          <w:sz w:val="19"/>
          <w:szCs w:val="19"/>
          <w:spacing w:val="-9"/>
        </w:rPr>
        <w:t>度</w:t>
      </w:r>
      <w:r>
        <w:rPr>
          <w:rFonts w:ascii="SimSun" w:hAnsi="SimSun" w:eastAsia="SimSun" w:cs="SimSun"/>
          <w:sz w:val="19"/>
          <w:szCs w:val="19"/>
          <w:spacing w:val="-33"/>
        </w:rPr>
        <w:t xml:space="preserve"> </w:t>
      </w:r>
      <w:r>
        <w:rPr>
          <w:rFonts w:ascii="SimSun" w:hAnsi="SimSun" w:eastAsia="SimSun" w:cs="SimSun"/>
          <w:sz w:val="19"/>
          <w:szCs w:val="19"/>
          <w:spacing w:val="-9"/>
        </w:rPr>
        <w:t>一</w:t>
      </w:r>
      <w:r>
        <w:rPr>
          <w:rFonts w:ascii="SimSun" w:hAnsi="SimSun" w:eastAsia="SimSun" w:cs="SimSun"/>
          <w:sz w:val="19"/>
          <w:szCs w:val="19"/>
          <w:spacing w:val="-36"/>
        </w:rPr>
        <w:t xml:space="preserve"> </w:t>
      </w:r>
      <w:r>
        <w:rPr>
          <w:rFonts w:ascii="SimSun" w:hAnsi="SimSun" w:eastAsia="SimSun" w:cs="SimSun"/>
          <w:sz w:val="19"/>
          <w:szCs w:val="19"/>
          <w:spacing w:val="-9"/>
        </w:rPr>
        <w:t>致</w:t>
      </w:r>
      <w:r>
        <w:rPr>
          <w:rFonts w:ascii="SimSun" w:hAnsi="SimSun" w:eastAsia="SimSun" w:cs="SimSun"/>
          <w:sz w:val="19"/>
          <w:szCs w:val="19"/>
          <w:spacing w:val="-33"/>
        </w:rPr>
        <w:t xml:space="preserve"> </w:t>
      </w:r>
      <w:r>
        <w:rPr>
          <w:rFonts w:ascii="SimSun" w:hAnsi="SimSun" w:eastAsia="SimSun" w:cs="SimSun"/>
          <w:sz w:val="19"/>
          <w:szCs w:val="19"/>
          <w:spacing w:val="-9"/>
        </w:rPr>
        <w:t>性</w:t>
      </w:r>
      <w:r>
        <w:rPr>
          <w:rFonts w:ascii="SimSun" w:hAnsi="SimSun" w:eastAsia="SimSun" w:cs="SimSun"/>
          <w:sz w:val="19"/>
          <w:szCs w:val="19"/>
          <w:spacing w:val="-35"/>
        </w:rPr>
        <w:t xml:space="preserve"> </w:t>
      </w:r>
      <w:r>
        <w:rPr>
          <w:rFonts w:ascii="SimSun" w:hAnsi="SimSun" w:eastAsia="SimSun" w:cs="SimSun"/>
          <w:sz w:val="19"/>
          <w:szCs w:val="19"/>
          <w:spacing w:val="-9"/>
        </w:rPr>
        <w:t>方</w:t>
      </w:r>
      <w:r>
        <w:rPr>
          <w:rFonts w:ascii="SimSun" w:hAnsi="SimSun" w:eastAsia="SimSun" w:cs="SimSun"/>
          <w:sz w:val="19"/>
          <w:szCs w:val="19"/>
          <w:spacing w:val="-35"/>
        </w:rPr>
        <w:t xml:space="preserve"> </w:t>
      </w:r>
      <w:r>
        <w:rPr>
          <w:rFonts w:ascii="SimSun" w:hAnsi="SimSun" w:eastAsia="SimSun" w:cs="SimSun"/>
          <w:sz w:val="19"/>
          <w:szCs w:val="19"/>
          <w:spacing w:val="-9"/>
        </w:rPr>
        <w:t>法</w:t>
      </w:r>
      <w:r>
        <w:rPr>
          <w:rFonts w:ascii="SimSun" w:hAnsi="SimSun" w:eastAsia="SimSun" w:cs="SimSun"/>
          <w:sz w:val="19"/>
          <w:szCs w:val="19"/>
          <w:spacing w:val="-52"/>
        </w:rPr>
        <w:t xml:space="preserve"> </w:t>
      </w:r>
      <w:r>
        <w:rPr>
          <w:rFonts w:ascii="Times New Roman" w:hAnsi="Times New Roman" w:eastAsia="Times New Roman" w:cs="Times New Roman"/>
          <w:sz w:val="19"/>
          <w:szCs w:val="19"/>
          <w:spacing w:val="-9"/>
        </w:rPr>
        <w:t>(Dense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Photometric</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Consistency</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Measure</w:t>
      </w:r>
      <w:r>
        <w:rPr>
          <w:rFonts w:ascii="Times New Roman" w:hAnsi="Times New Roman" w:eastAsia="Times New Roman" w:cs="Times New Roman"/>
          <w:sz w:val="19"/>
          <w:szCs w:val="19"/>
          <w:spacing w:val="14"/>
        </w:rPr>
        <w:t>)</w:t>
      </w:r>
      <w:r>
        <w:rPr>
          <w:rFonts w:ascii="SimSun" w:hAnsi="SimSun" w:eastAsia="SimSun" w:cs="SimSun"/>
          <w:sz w:val="19"/>
          <w:szCs w:val="19"/>
          <w:spacing w:val="14"/>
        </w:rPr>
        <w:t>来实时跟踪源视频和目标视频中的面部表情。研究人员们</w:t>
      </w:r>
      <w:r>
        <w:rPr>
          <w:rFonts w:ascii="SimSun" w:hAnsi="SimSun" w:eastAsia="SimSun" w:cs="SimSun"/>
          <w:sz w:val="19"/>
          <w:szCs w:val="19"/>
          <w:spacing w:val="7"/>
        </w:rPr>
        <w:t xml:space="preserve"> </w:t>
      </w:r>
      <w:r>
        <w:rPr>
          <w:rFonts w:ascii="SimSun" w:hAnsi="SimSun" w:eastAsia="SimSun" w:cs="SimSun"/>
          <w:sz w:val="19"/>
          <w:szCs w:val="19"/>
          <w:spacing w:val="14"/>
        </w:rPr>
        <w:t>称，由于源素材与被拍摄者之间快速而有效的变形传递，从而使复制面部表情成为可能。由于</w:t>
      </w:r>
      <w:r>
        <w:rPr>
          <w:rFonts w:ascii="SimSun" w:hAnsi="SimSun" w:eastAsia="SimSun" w:cs="SimSun"/>
          <w:sz w:val="19"/>
          <w:szCs w:val="19"/>
          <w:spacing w:val="6"/>
        </w:rPr>
        <w:t xml:space="preserve"> </w:t>
      </w:r>
      <w:r>
        <w:rPr>
          <w:rFonts w:ascii="SimSun" w:hAnsi="SimSun" w:eastAsia="SimSun" w:cs="SimSun"/>
          <w:sz w:val="19"/>
          <w:szCs w:val="19"/>
          <w:spacing w:val="14"/>
        </w:rPr>
        <w:t>嘴形与其所说的内容高度匹配，因此可以产生非常准确、可信的契合。该技术对人脸识别身份</w:t>
      </w:r>
      <w:r>
        <w:rPr>
          <w:rFonts w:ascii="SimSun" w:hAnsi="SimSun" w:eastAsia="SimSun" w:cs="SimSun"/>
          <w:sz w:val="19"/>
          <w:szCs w:val="19"/>
          <w:spacing w:val="2"/>
        </w:rPr>
        <w:t xml:space="preserve"> </w:t>
      </w:r>
      <w:r>
        <w:rPr>
          <w:rFonts w:ascii="SimSun" w:hAnsi="SimSun" w:eastAsia="SimSun" w:cs="SimSun"/>
          <w:sz w:val="19"/>
          <w:szCs w:val="19"/>
          <w:spacing w:val="16"/>
        </w:rPr>
        <w:t>认证系统的安全性是一个很大的挑战。</w:t>
      </w:r>
    </w:p>
    <w:p>
      <w:pPr>
        <w:ind w:right="98" w:firstLine="419"/>
        <w:spacing w:before="134" w:line="260" w:lineRule="auto"/>
        <w:rPr>
          <w:rFonts w:ascii="SimSun" w:hAnsi="SimSun" w:eastAsia="SimSun" w:cs="SimSun"/>
          <w:sz w:val="19"/>
          <w:szCs w:val="19"/>
        </w:rPr>
      </w:pPr>
      <w:r>
        <w:rPr>
          <w:rFonts w:ascii="SimSun" w:hAnsi="SimSun" w:eastAsia="SimSun" w:cs="SimSun"/>
          <w:sz w:val="19"/>
          <w:szCs w:val="19"/>
          <w:spacing w:val="19"/>
        </w:rPr>
        <w:t>上述研究表明，现有的技术手段能够使攻击者以很低的成本快速获得具</w:t>
      </w:r>
      <w:r>
        <w:rPr>
          <w:rFonts w:ascii="SimSun" w:hAnsi="SimSun" w:eastAsia="SimSun" w:cs="SimSun"/>
          <w:sz w:val="19"/>
          <w:szCs w:val="19"/>
          <w:spacing w:val="18"/>
        </w:rPr>
        <w:t>有很高攻击能力</w:t>
      </w:r>
      <w:r>
        <w:rPr>
          <w:rFonts w:ascii="SimSun" w:hAnsi="SimSun" w:eastAsia="SimSun" w:cs="SimSun"/>
          <w:sz w:val="19"/>
          <w:szCs w:val="19"/>
        </w:rPr>
        <w:t xml:space="preserve"> </w:t>
      </w:r>
      <w:r>
        <w:rPr>
          <w:rFonts w:ascii="SimSun" w:hAnsi="SimSun" w:eastAsia="SimSun" w:cs="SimSun"/>
          <w:sz w:val="19"/>
          <w:szCs w:val="19"/>
          <w:spacing w:val="6"/>
        </w:rPr>
        <w:t>的假体。</w:t>
      </w:r>
    </w:p>
    <w:p>
      <w:pPr>
        <w:ind w:left="419"/>
        <w:spacing w:before="85" w:line="219" w:lineRule="auto"/>
        <w:rPr>
          <w:rFonts w:ascii="SimSun" w:hAnsi="SimSun" w:eastAsia="SimSun" w:cs="SimSun"/>
          <w:sz w:val="19"/>
          <w:szCs w:val="19"/>
        </w:rPr>
      </w:pPr>
      <w:r>
        <w:rPr>
          <w:rFonts w:ascii="SimSun" w:hAnsi="SimSun" w:eastAsia="SimSun" w:cs="SimSun"/>
          <w:sz w:val="19"/>
          <w:szCs w:val="19"/>
          <w:spacing w:val="15"/>
        </w:rPr>
        <w:t>由此可见，现有的生物特征认证系统迫切需要引入活体检测技术来提高系统的安全性。</w:t>
      </w:r>
    </w:p>
    <w:p>
      <w:pPr>
        <w:ind w:right="87" w:firstLine="419"/>
        <w:spacing w:before="86" w:line="273" w:lineRule="auto"/>
        <w:rPr>
          <w:rFonts w:ascii="SimSun" w:hAnsi="SimSun" w:eastAsia="SimSun" w:cs="SimSun"/>
          <w:sz w:val="19"/>
          <w:szCs w:val="19"/>
        </w:rPr>
      </w:pPr>
      <w:r>
        <w:rPr>
          <w:rFonts w:ascii="SimSun" w:hAnsi="SimSun" w:eastAsia="SimSun" w:cs="SimSun"/>
          <w:sz w:val="19"/>
          <w:szCs w:val="19"/>
          <w:spacing w:val="19"/>
        </w:rPr>
        <w:t>活体检测是指为了防止恶意者将伪造的他人生物特征用于身份认证，在生物特征识别过</w:t>
      </w:r>
      <w:r>
        <w:rPr>
          <w:rFonts w:ascii="SimSun" w:hAnsi="SimSun" w:eastAsia="SimSun" w:cs="SimSun"/>
          <w:sz w:val="19"/>
          <w:szCs w:val="19"/>
          <w:spacing w:val="4"/>
        </w:rPr>
        <w:t xml:space="preserve"> </w:t>
      </w:r>
      <w:r>
        <w:rPr>
          <w:rFonts w:ascii="SimSun" w:hAnsi="SimSun" w:eastAsia="SimSun" w:cs="SimSun"/>
          <w:sz w:val="19"/>
          <w:szCs w:val="19"/>
          <w:spacing w:val="19"/>
        </w:rPr>
        <w:t>程中，针对待认证样本是否具有生命特征进行检测的技术。活</w:t>
      </w:r>
      <w:r>
        <w:rPr>
          <w:rFonts w:ascii="SimSun" w:hAnsi="SimSun" w:eastAsia="SimSun" w:cs="SimSun"/>
          <w:sz w:val="19"/>
          <w:szCs w:val="19"/>
          <w:spacing w:val="18"/>
        </w:rPr>
        <w:t>体检测是将具有生命特征的人</w:t>
      </w:r>
      <w:r>
        <w:rPr>
          <w:rFonts w:ascii="SimSun" w:hAnsi="SimSun" w:eastAsia="SimSun" w:cs="SimSun"/>
          <w:sz w:val="19"/>
          <w:szCs w:val="19"/>
        </w:rPr>
        <w:t xml:space="preserve"> </w:t>
      </w:r>
      <w:r>
        <w:rPr>
          <w:rFonts w:ascii="SimSun" w:hAnsi="SimSun" w:eastAsia="SimSun" w:cs="SimSun"/>
          <w:sz w:val="19"/>
          <w:szCs w:val="19"/>
          <w:spacing w:val="11"/>
        </w:rPr>
        <w:t>的样本，与仿制的人造样本进行区分的过程，是欺骗检测中的一种。</w:t>
      </w:r>
    </w:p>
    <w:p>
      <w:pPr>
        <w:ind w:right="82" w:firstLine="419"/>
        <w:spacing w:before="106" w:line="280" w:lineRule="auto"/>
        <w:rPr>
          <w:rFonts w:ascii="SimSun" w:hAnsi="SimSun" w:eastAsia="SimSun" w:cs="SimSun"/>
          <w:sz w:val="19"/>
          <w:szCs w:val="19"/>
        </w:rPr>
      </w:pPr>
      <w:r>
        <w:rPr>
          <w:rFonts w:ascii="SimSun" w:hAnsi="SimSun" w:eastAsia="SimSun" w:cs="SimSun"/>
          <w:sz w:val="19"/>
          <w:szCs w:val="19"/>
          <w:spacing w:val="14"/>
        </w:rPr>
        <w:t>例如，苹果公司的专利提出了使用固定角度的偏振光对手指进行照射，根据获</w:t>
      </w:r>
      <w:r>
        <w:rPr>
          <w:rFonts w:ascii="SimSun" w:hAnsi="SimSun" w:eastAsia="SimSun" w:cs="SimSun"/>
          <w:sz w:val="19"/>
          <w:szCs w:val="19"/>
          <w:spacing w:val="13"/>
        </w:rPr>
        <w:t>取到的手指</w:t>
      </w:r>
      <w:r>
        <w:rPr>
          <w:rFonts w:ascii="SimSun" w:hAnsi="SimSun" w:eastAsia="SimSun" w:cs="SimSun"/>
          <w:sz w:val="19"/>
          <w:szCs w:val="19"/>
        </w:rPr>
        <w:t xml:space="preserve"> </w:t>
      </w:r>
      <w:r>
        <w:rPr>
          <w:rFonts w:ascii="SimSun" w:hAnsi="SimSun" w:eastAsia="SimSun" w:cs="SimSun"/>
          <w:sz w:val="19"/>
          <w:szCs w:val="19"/>
          <w:spacing w:val="16"/>
        </w:rPr>
        <w:t>中的氧合血红蛋白和脱氧血红蛋白、β-胡萝卜素等光谱情况来判断手指真假。汇顶科技的官</w:t>
      </w:r>
      <w:r>
        <w:rPr>
          <w:rFonts w:ascii="SimSun" w:hAnsi="SimSun" w:eastAsia="SimSun" w:cs="SimSun"/>
          <w:sz w:val="19"/>
          <w:szCs w:val="19"/>
        </w:rPr>
        <w:t xml:space="preserve"> </w:t>
      </w:r>
      <w:r>
        <w:rPr>
          <w:rFonts w:ascii="SimSun" w:hAnsi="SimSun" w:eastAsia="SimSun" w:cs="SimSun"/>
          <w:sz w:val="19"/>
          <w:szCs w:val="19"/>
          <w:spacing w:val="14"/>
        </w:rPr>
        <w:t>方网站介绍了通过血液、心率信号检测来识别假指纹的技术。</w:t>
      </w:r>
    </w:p>
    <w:p>
      <w:pPr>
        <w:ind w:left="422"/>
        <w:spacing w:before="232" w:line="222" w:lineRule="auto"/>
        <w:outlineLvl w:val="6"/>
        <w:rPr>
          <w:rFonts w:ascii="SimHei" w:hAnsi="SimHei" w:eastAsia="SimHei" w:cs="SimHei"/>
          <w:sz w:val="19"/>
          <w:szCs w:val="19"/>
        </w:rPr>
      </w:pPr>
      <w:r>
        <w:rPr>
          <w:rFonts w:ascii="SimHei" w:hAnsi="SimHei" w:eastAsia="SimHei" w:cs="SimHei"/>
          <w:sz w:val="19"/>
          <w:szCs w:val="19"/>
          <w:b/>
          <w:bCs/>
          <w:spacing w:val="-8"/>
        </w:rPr>
        <w:t>8.2.3</w:t>
      </w:r>
      <w:r>
        <w:rPr>
          <w:rFonts w:ascii="SimHei" w:hAnsi="SimHei" w:eastAsia="SimHei" w:cs="SimHei"/>
          <w:sz w:val="19"/>
          <w:szCs w:val="19"/>
          <w:spacing w:val="-8"/>
        </w:rPr>
        <w:t xml:space="preserve">    </w:t>
      </w:r>
      <w:r>
        <w:rPr>
          <w:rFonts w:ascii="SimHei" w:hAnsi="SimHei" w:eastAsia="SimHei" w:cs="SimHei"/>
          <w:sz w:val="19"/>
          <w:szCs w:val="19"/>
          <w:b/>
          <w:bCs/>
          <w:spacing w:val="-8"/>
        </w:rPr>
        <w:t>多</w:t>
      </w:r>
      <w:r>
        <w:rPr>
          <w:rFonts w:ascii="SimHei" w:hAnsi="SimHei" w:eastAsia="SimHei" w:cs="SimHei"/>
          <w:sz w:val="19"/>
          <w:szCs w:val="19"/>
          <w:spacing w:val="-8"/>
        </w:rPr>
        <w:t xml:space="preserve"> </w:t>
      </w:r>
      <w:r>
        <w:rPr>
          <w:rFonts w:ascii="SimHei" w:hAnsi="SimHei" w:eastAsia="SimHei" w:cs="SimHei"/>
          <w:sz w:val="19"/>
          <w:szCs w:val="19"/>
          <w:b/>
          <w:bCs/>
          <w:spacing w:val="-8"/>
        </w:rPr>
        <w:t>因</w:t>
      </w:r>
      <w:r>
        <w:rPr>
          <w:rFonts w:ascii="SimHei" w:hAnsi="SimHei" w:eastAsia="SimHei" w:cs="SimHei"/>
          <w:sz w:val="19"/>
          <w:szCs w:val="19"/>
          <w:spacing w:val="-9"/>
        </w:rPr>
        <w:t xml:space="preserve"> </w:t>
      </w:r>
      <w:r>
        <w:rPr>
          <w:rFonts w:ascii="SimHei" w:hAnsi="SimHei" w:eastAsia="SimHei" w:cs="SimHei"/>
          <w:sz w:val="19"/>
          <w:szCs w:val="19"/>
          <w:b/>
          <w:bCs/>
          <w:spacing w:val="-8"/>
        </w:rPr>
        <w:t>子</w:t>
      </w:r>
      <w:r>
        <w:rPr>
          <w:rFonts w:ascii="SimHei" w:hAnsi="SimHei" w:eastAsia="SimHei" w:cs="SimHei"/>
          <w:sz w:val="19"/>
          <w:szCs w:val="19"/>
          <w:spacing w:val="-23"/>
        </w:rPr>
        <w:t xml:space="preserve"> </w:t>
      </w:r>
      <w:r>
        <w:rPr>
          <w:rFonts w:ascii="SimHei" w:hAnsi="SimHei" w:eastAsia="SimHei" w:cs="SimHei"/>
          <w:sz w:val="19"/>
          <w:szCs w:val="19"/>
          <w:b/>
          <w:bCs/>
          <w:spacing w:val="-8"/>
        </w:rPr>
        <w:t>认</w:t>
      </w:r>
      <w:r>
        <w:rPr>
          <w:rFonts w:ascii="SimHei" w:hAnsi="SimHei" w:eastAsia="SimHei" w:cs="SimHei"/>
          <w:sz w:val="19"/>
          <w:szCs w:val="19"/>
          <w:spacing w:val="-27"/>
        </w:rPr>
        <w:t xml:space="preserve"> </w:t>
      </w:r>
      <w:r>
        <w:rPr>
          <w:rFonts w:ascii="SimHei" w:hAnsi="SimHei" w:eastAsia="SimHei" w:cs="SimHei"/>
          <w:sz w:val="19"/>
          <w:szCs w:val="19"/>
          <w:b/>
          <w:bCs/>
          <w:spacing w:val="-8"/>
        </w:rPr>
        <w:t>证</w:t>
      </w:r>
    </w:p>
    <w:p>
      <w:pPr>
        <w:ind w:left="419"/>
        <w:spacing w:before="214" w:line="212" w:lineRule="auto"/>
        <w:rPr>
          <w:rFonts w:ascii="SimSun" w:hAnsi="SimSun" w:eastAsia="SimSun" w:cs="SimSun"/>
          <w:sz w:val="19"/>
          <w:szCs w:val="19"/>
        </w:rPr>
      </w:pPr>
      <w:r>
        <w:rPr>
          <w:rFonts w:ascii="SimSun" w:hAnsi="SimSun" w:eastAsia="SimSun" w:cs="SimSun"/>
          <w:sz w:val="19"/>
          <w:szCs w:val="19"/>
          <w:spacing w:val="11"/>
        </w:rPr>
        <w:t>多因子认证</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MFA</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Multiple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Factor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Authentication</w:t>
      </w:r>
      <w:r>
        <w:rPr>
          <w:rFonts w:ascii="Times New Roman" w:hAnsi="Times New Roman" w:eastAsia="Times New Roman" w:cs="Times New Roman"/>
          <w:sz w:val="19"/>
          <w:szCs w:val="19"/>
          <w:spacing w:val="11"/>
        </w:rPr>
        <w:t>)</w:t>
      </w:r>
      <w:r>
        <w:rPr>
          <w:rFonts w:ascii="SimSun" w:hAnsi="SimSun" w:eastAsia="SimSun" w:cs="SimSun"/>
          <w:sz w:val="19"/>
          <w:szCs w:val="19"/>
          <w:spacing w:val="11"/>
        </w:rPr>
        <w:t>是应对撞库攻击的重要措施之一。</w:t>
      </w:r>
    </w:p>
    <w:p>
      <w:pPr>
        <w:ind w:right="66" w:firstLine="419"/>
        <w:spacing w:before="120" w:line="279" w:lineRule="auto"/>
        <w:rPr>
          <w:rFonts w:ascii="SimSun" w:hAnsi="SimSun" w:eastAsia="SimSun" w:cs="SimSun"/>
          <w:sz w:val="19"/>
          <w:szCs w:val="19"/>
        </w:rPr>
      </w:pPr>
      <w:r>
        <w:rPr>
          <w:rFonts w:ascii="SimSun" w:hAnsi="SimSun" w:eastAsia="SimSun" w:cs="SimSun"/>
          <w:sz w:val="19"/>
          <w:szCs w:val="19"/>
          <w:spacing w:val="8"/>
        </w:rPr>
        <w:t>随着账号劫持现象的增多，很多互联网服务都开始支持两</w:t>
      </w:r>
      <w:r>
        <w:rPr>
          <w:rFonts w:ascii="SimSun" w:hAnsi="SimSun" w:eastAsia="SimSun" w:cs="SimSun"/>
          <w:sz w:val="19"/>
          <w:szCs w:val="19"/>
          <w:spacing w:val="7"/>
        </w:rPr>
        <w:t>步认证</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Two</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Step</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Authentication</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 xml:space="preserve"> </w:t>
      </w:r>
      <w:r>
        <w:rPr>
          <w:rFonts w:ascii="SimSun" w:hAnsi="SimSun" w:eastAsia="SimSun" w:cs="SimSun"/>
          <w:sz w:val="19"/>
          <w:szCs w:val="19"/>
          <w:spacing w:val="14"/>
        </w:rPr>
        <w:t>一般第一步采用最为常用的用户名和口令进行身份验证；第二步的验证引入短信验证码、电话</w:t>
      </w:r>
      <w:r>
        <w:rPr>
          <w:rFonts w:ascii="SimSun" w:hAnsi="SimSun" w:eastAsia="SimSun" w:cs="SimSun"/>
          <w:sz w:val="19"/>
          <w:szCs w:val="19"/>
          <w:spacing w:val="2"/>
        </w:rPr>
        <w:t xml:space="preserve"> </w:t>
      </w:r>
      <w:r>
        <w:rPr>
          <w:rFonts w:ascii="SimSun" w:hAnsi="SimSun" w:eastAsia="SimSun" w:cs="SimSun"/>
          <w:sz w:val="19"/>
          <w:szCs w:val="19"/>
          <w:spacing w:val="-1"/>
        </w:rPr>
        <w:t>验证码、 一次性口令软件令牌、基于数字证书的</w:t>
      </w:r>
      <w:r>
        <w:rPr>
          <w:rFonts w:ascii="SimSun" w:hAnsi="SimSun" w:eastAsia="SimSun" w:cs="SimSun"/>
          <w:sz w:val="19"/>
          <w:szCs w:val="19"/>
          <w:spacing w:val="-39"/>
        </w:rPr>
        <w:t xml:space="preserve"> </w:t>
      </w:r>
      <w:r>
        <w:rPr>
          <w:rFonts w:ascii="Times New Roman" w:hAnsi="Times New Roman" w:eastAsia="Times New Roman" w:cs="Times New Roman"/>
          <w:sz w:val="19"/>
          <w:szCs w:val="19"/>
          <w:spacing w:val="-1"/>
        </w:rPr>
        <w:t>USB </w:t>
      </w:r>
      <w:r>
        <w:rPr>
          <w:rFonts w:ascii="SimSun" w:hAnsi="SimSun" w:eastAsia="SimSun" w:cs="SimSun"/>
          <w:sz w:val="19"/>
          <w:szCs w:val="19"/>
          <w:spacing w:val="-1"/>
        </w:rPr>
        <w:t>安全</w:t>
      </w:r>
      <w:r>
        <w:rPr>
          <w:rFonts w:ascii="SimSun" w:hAnsi="SimSun" w:eastAsia="SimSun" w:cs="SimSun"/>
          <w:sz w:val="19"/>
          <w:szCs w:val="19"/>
          <w:spacing w:val="-2"/>
        </w:rPr>
        <w:t>密钥、备份验证码(如写在纸上的一次性验</w:t>
      </w:r>
      <w:r>
        <w:rPr>
          <w:rFonts w:ascii="SimSun" w:hAnsi="SimSun" w:eastAsia="SimSun" w:cs="SimSun"/>
          <w:sz w:val="19"/>
          <w:szCs w:val="19"/>
        </w:rPr>
        <w:t xml:space="preserve"> </w:t>
      </w:r>
      <w:r>
        <w:rPr>
          <w:rFonts w:ascii="SimSun" w:hAnsi="SimSun" w:eastAsia="SimSun" w:cs="SimSun"/>
          <w:sz w:val="19"/>
          <w:szCs w:val="19"/>
          <w:spacing w:val="4"/>
        </w:rPr>
        <w:t>证码)等多种方式。这些方式有各自的优缺点，用户可以根据自身喜好和应用场景</w:t>
      </w:r>
      <w:r>
        <w:rPr>
          <w:rFonts w:ascii="SimSun" w:hAnsi="SimSun" w:eastAsia="SimSun" w:cs="SimSun"/>
          <w:sz w:val="19"/>
          <w:szCs w:val="19"/>
          <w:spacing w:val="3"/>
        </w:rPr>
        <w:t>进行选择。</w:t>
      </w:r>
    </w:p>
    <w:p>
      <w:pPr>
        <w:ind w:right="86" w:firstLine="419"/>
        <w:spacing w:before="83" w:line="260" w:lineRule="auto"/>
        <w:rPr>
          <w:rFonts w:ascii="SimSun" w:hAnsi="SimSun" w:eastAsia="SimSun" w:cs="SimSun"/>
          <w:sz w:val="19"/>
          <w:szCs w:val="19"/>
        </w:rPr>
      </w:pPr>
      <w:r>
        <w:rPr>
          <w:rFonts w:ascii="SimSun" w:hAnsi="SimSun" w:eastAsia="SimSun" w:cs="SimSun"/>
          <w:sz w:val="19"/>
          <w:szCs w:val="19"/>
          <w:spacing w:val="9"/>
        </w:rPr>
        <w:t>数字证书最安全，但是为了私钥的安全，需要用户携带额外的</w:t>
      </w:r>
      <w:r>
        <w:rPr>
          <w:rFonts w:ascii="SimSun" w:hAnsi="SimSun" w:eastAsia="SimSun" w:cs="SimSun"/>
          <w:sz w:val="19"/>
          <w:szCs w:val="19"/>
          <w:spacing w:val="8"/>
        </w:rPr>
        <w:t>硬件设备；并且，设备在实际</w:t>
      </w:r>
      <w:r>
        <w:rPr>
          <w:rFonts w:ascii="SimSun" w:hAnsi="SimSun" w:eastAsia="SimSun" w:cs="SimSun"/>
          <w:sz w:val="19"/>
          <w:szCs w:val="19"/>
        </w:rPr>
        <w:t xml:space="preserve"> </w:t>
      </w:r>
      <w:r>
        <w:rPr>
          <w:rFonts w:ascii="SimSun" w:hAnsi="SimSun" w:eastAsia="SimSun" w:cs="SimSun"/>
          <w:sz w:val="19"/>
          <w:szCs w:val="19"/>
          <w:spacing w:val="15"/>
        </w:rPr>
        <w:t>使用中存在各种兼容性问题，用户体验成为数字证书广泛应用的主要障</w:t>
      </w:r>
      <w:r>
        <w:rPr>
          <w:rFonts w:ascii="SimSun" w:hAnsi="SimSun" w:eastAsia="SimSun" w:cs="SimSun"/>
          <w:sz w:val="19"/>
          <w:szCs w:val="19"/>
          <w:spacing w:val="14"/>
        </w:rPr>
        <w:t>碍。</w:t>
      </w:r>
    </w:p>
    <w:p>
      <w:pPr>
        <w:ind w:left="419"/>
        <w:spacing w:before="64" w:line="212" w:lineRule="auto"/>
        <w:rPr>
          <w:rFonts w:ascii="SimSun" w:hAnsi="SimSun" w:eastAsia="SimSun" w:cs="SimSun"/>
          <w:sz w:val="19"/>
          <w:szCs w:val="19"/>
        </w:rPr>
      </w:pPr>
      <w:r>
        <w:rPr>
          <w:rFonts w:ascii="SimSun" w:hAnsi="SimSun" w:eastAsia="SimSun" w:cs="SimSun"/>
          <w:sz w:val="19"/>
          <w:szCs w:val="19"/>
          <w:spacing w:val="16"/>
        </w:rPr>
        <w:t>令牌是实现两步验证的最早的方式。1994年出现了基于物理令牌</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Physical</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Token</w:t>
      </w:r>
      <w:r>
        <w:rPr>
          <w:rFonts w:ascii="Times New Roman" w:hAnsi="Times New Roman" w:eastAsia="Times New Roman" w:cs="Times New Roman"/>
          <w:sz w:val="19"/>
          <w:szCs w:val="19"/>
          <w:spacing w:val="16"/>
        </w:rPr>
        <w:t>)</w:t>
      </w:r>
      <w:r>
        <w:rPr>
          <w:rFonts w:ascii="SimSun" w:hAnsi="SimSun" w:eastAsia="SimSun" w:cs="SimSun"/>
          <w:sz w:val="19"/>
          <w:szCs w:val="19"/>
          <w:spacing w:val="16"/>
        </w:rPr>
        <w:t>的</w:t>
      </w:r>
      <w:r>
        <w:rPr>
          <w:rFonts w:ascii="SimSun" w:hAnsi="SimSun" w:eastAsia="SimSun" w:cs="SimSun"/>
          <w:sz w:val="19"/>
          <w:szCs w:val="19"/>
          <w:spacing w:val="-19"/>
        </w:rPr>
        <w:t xml:space="preserve"> </w:t>
      </w:r>
      <w:r>
        <w:rPr>
          <w:rFonts w:ascii="SimSun" w:hAnsi="SimSun" w:eastAsia="SimSun" w:cs="SimSun"/>
          <w:sz w:val="19"/>
          <w:szCs w:val="19"/>
          <w:spacing w:val="16"/>
        </w:rPr>
        <w:t>双</w:t>
      </w:r>
    </w:p>
    <w:p>
      <w:pPr>
        <w:spacing w:line="212" w:lineRule="auto"/>
        <w:sectPr>
          <w:footerReference w:type="default" r:id="rId341"/>
          <w:pgSz w:w="9300" w:h="14290"/>
          <w:pgMar w:top="400" w:right="364" w:bottom="493" w:left="479" w:header="0" w:footer="304" w:gutter="0"/>
        </w:sectPr>
        <w:rPr>
          <w:rFonts w:ascii="SimSun" w:hAnsi="SimSun" w:eastAsia="SimSun" w:cs="SimSun"/>
          <w:sz w:val="19"/>
          <w:szCs w:val="19"/>
        </w:rPr>
      </w:pPr>
    </w:p>
    <w:p>
      <w:pPr>
        <w:ind w:left="420"/>
        <w:spacing w:before="55" w:line="222" w:lineRule="auto"/>
        <w:rPr>
          <w:rFonts w:ascii="FangSong" w:hAnsi="FangSong" w:eastAsia="FangSong" w:cs="FangSong"/>
          <w:sz w:val="20"/>
          <w:szCs w:val="20"/>
        </w:rPr>
      </w:pPr>
      <w:bookmarkStart w:name="bookmark193" w:id="181"/>
      <w:bookmarkEnd w:id="181"/>
      <w:r>
        <w:rPr>
          <w:rFonts w:ascii="FangSong" w:hAnsi="FangSong" w:eastAsia="FangSong" w:cs="FangSong"/>
          <w:sz w:val="20"/>
          <w:szCs w:val="20"/>
          <w:spacing w:val="-42"/>
        </w:rPr>
        <w:t>………………………………………………………………………第8章</w:t>
      </w:r>
      <w:r>
        <w:rPr>
          <w:rFonts w:ascii="FangSong" w:hAnsi="FangSong" w:eastAsia="FangSong" w:cs="FangSong"/>
          <w:sz w:val="20"/>
          <w:szCs w:val="20"/>
          <w:spacing w:val="-42"/>
        </w:rPr>
        <w:t xml:space="preserve">   </w:t>
      </w:r>
      <w:r>
        <w:rPr>
          <w:rFonts w:ascii="FangSong" w:hAnsi="FangSong" w:eastAsia="FangSong" w:cs="FangSong"/>
          <w:sz w:val="20"/>
          <w:szCs w:val="20"/>
          <w:spacing w:val="38"/>
        </w:rPr>
        <w:t>大数据服务的认证与访问控制</w:t>
      </w:r>
    </w:p>
    <w:p>
      <w:pPr>
        <w:ind w:right="65"/>
        <w:spacing w:before="240" w:line="270" w:lineRule="auto"/>
        <w:jc w:val="both"/>
        <w:rPr>
          <w:rFonts w:ascii="SimSun" w:hAnsi="SimSun" w:eastAsia="SimSun" w:cs="SimSun"/>
          <w:sz w:val="20"/>
          <w:szCs w:val="20"/>
        </w:rPr>
      </w:pPr>
      <w:r>
        <w:rPr>
          <w:rFonts w:ascii="SimSun" w:hAnsi="SimSun" w:eastAsia="SimSun" w:cs="SimSun"/>
          <w:sz w:val="20"/>
          <w:szCs w:val="20"/>
          <w:spacing w:val="3"/>
        </w:rPr>
        <w:t>因子验证模式(2</w:t>
      </w:r>
      <w:r>
        <w:rPr>
          <w:rFonts w:ascii="Times New Roman" w:hAnsi="Times New Roman" w:eastAsia="Times New Roman" w:cs="Times New Roman"/>
          <w:sz w:val="20"/>
          <w:szCs w:val="20"/>
        </w:rPr>
        <w:t>FA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Two</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factor</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Authentication</w:t>
      </w:r>
      <w:r>
        <w:rPr>
          <w:rFonts w:ascii="Times New Roman" w:hAnsi="Times New Roman" w:eastAsia="Times New Roman" w:cs="Times New Roman"/>
          <w:sz w:val="20"/>
          <w:szCs w:val="20"/>
          <w:spacing w:val="3"/>
        </w:rPr>
        <w:t>)</w:t>
      </w:r>
      <w:r>
        <w:rPr>
          <w:rFonts w:ascii="SimSun" w:hAnsi="SimSun" w:eastAsia="SimSun" w:cs="SimSun"/>
          <w:sz w:val="20"/>
          <w:szCs w:val="20"/>
          <w:spacing w:val="3"/>
        </w:rPr>
        <w:t>。这是一种硬件令</w:t>
      </w:r>
      <w:r>
        <w:rPr>
          <w:rFonts w:ascii="SimSun" w:hAnsi="SimSun" w:eastAsia="SimSun" w:cs="SimSun"/>
          <w:sz w:val="20"/>
          <w:szCs w:val="20"/>
          <w:spacing w:val="2"/>
        </w:rPr>
        <w:t>牌，能够产生</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2"/>
        </w:rPr>
        <w:t>n</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2"/>
        </w:rPr>
        <w:t>位数字的</w:t>
      </w:r>
      <w:r>
        <w:rPr>
          <w:rFonts w:ascii="SimSun" w:hAnsi="SimSun" w:eastAsia="SimSun" w:cs="SimSun"/>
          <w:sz w:val="20"/>
          <w:szCs w:val="20"/>
        </w:rPr>
        <w:t xml:space="preserve"> </w:t>
      </w:r>
      <w:r>
        <w:rPr>
          <w:rFonts w:ascii="SimSun" w:hAnsi="SimSun" w:eastAsia="SimSun" w:cs="SimSun"/>
          <w:sz w:val="20"/>
          <w:szCs w:val="20"/>
        </w:rPr>
        <w:t>PIN</w:t>
      </w:r>
      <w:r>
        <w:rPr>
          <w:rFonts w:ascii="SimSun" w:hAnsi="SimSun" w:eastAsia="SimSun" w:cs="SimSun"/>
          <w:sz w:val="20"/>
          <w:szCs w:val="20"/>
          <w:spacing w:val="-15"/>
        </w:rPr>
        <w:t xml:space="preserve"> </w:t>
      </w:r>
      <w:r>
        <w:rPr>
          <w:rFonts w:ascii="SimSun" w:hAnsi="SimSun" w:eastAsia="SimSun" w:cs="SimSun"/>
          <w:sz w:val="20"/>
          <w:szCs w:val="20"/>
          <w:spacing w:val="5"/>
        </w:rPr>
        <w:t>码，作为一次性口令使用。随着计算机技术和网络</w:t>
      </w:r>
      <w:r>
        <w:rPr>
          <w:rFonts w:ascii="SimSun" w:hAnsi="SimSun" w:eastAsia="SimSun" w:cs="SimSun"/>
          <w:sz w:val="20"/>
          <w:szCs w:val="20"/>
          <w:spacing w:val="4"/>
        </w:rPr>
        <w:t>通信技术的发展，随后出现一系列各种</w:t>
      </w:r>
      <w:r>
        <w:rPr>
          <w:rFonts w:ascii="SimSun" w:hAnsi="SimSun" w:eastAsia="SimSun" w:cs="SimSun"/>
          <w:sz w:val="20"/>
          <w:szCs w:val="20"/>
        </w:rPr>
        <w:t xml:space="preserve"> </w:t>
      </w:r>
      <w:r>
        <w:rPr>
          <w:rFonts w:ascii="SimSun" w:hAnsi="SimSun" w:eastAsia="SimSun" w:cs="SimSun"/>
          <w:sz w:val="20"/>
          <w:szCs w:val="20"/>
          <w:spacing w:val="-5"/>
        </w:rPr>
        <w:t>形式的一次性口令令牌，包括电子邮件令牌、软件令牌、短信令牌、语音呼叫令牌，等等。</w:t>
      </w:r>
    </w:p>
    <w:p>
      <w:pPr>
        <w:ind w:right="54" w:firstLine="420"/>
        <w:spacing w:before="70" w:line="254" w:lineRule="auto"/>
        <w:rPr>
          <w:rFonts w:ascii="Times New Roman" w:hAnsi="Times New Roman" w:eastAsia="Times New Roman" w:cs="Times New Roman"/>
          <w:sz w:val="20"/>
          <w:szCs w:val="20"/>
        </w:rPr>
      </w:pPr>
      <w:r>
        <w:rPr>
          <w:rFonts w:ascii="SimSun" w:hAnsi="SimSun" w:eastAsia="SimSun" w:cs="SimSun"/>
          <w:sz w:val="20"/>
          <w:szCs w:val="20"/>
          <w:spacing w:val="8"/>
        </w:rPr>
        <w:t>软件令牌采用</w:t>
      </w:r>
      <w:r>
        <w:rPr>
          <w:rFonts w:ascii="Times New Roman" w:hAnsi="Times New Roman" w:eastAsia="Times New Roman" w:cs="Times New Roman"/>
          <w:sz w:val="20"/>
          <w:szCs w:val="20"/>
        </w:rPr>
        <w:t>RFC</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8"/>
        </w:rPr>
        <w:t>标准产生一次性口令。2</w:t>
      </w:r>
      <w:r>
        <w:rPr>
          <w:rFonts w:ascii="Times New Roman" w:hAnsi="Times New Roman" w:eastAsia="Times New Roman" w:cs="Times New Roman"/>
          <w:sz w:val="20"/>
          <w:szCs w:val="20"/>
        </w:rPr>
        <w:t>FA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中使用的是一次</w:t>
      </w:r>
      <w:r>
        <w:rPr>
          <w:rFonts w:ascii="SimSun" w:hAnsi="SimSun" w:eastAsia="SimSun" w:cs="SimSun"/>
          <w:sz w:val="20"/>
          <w:szCs w:val="20"/>
          <w:spacing w:val="7"/>
        </w:rPr>
        <w:t>性密码</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OTP</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Time </w:t>
      </w:r>
      <w:r>
        <w:rPr>
          <w:rFonts w:ascii="Times New Roman" w:hAnsi="Times New Roman" w:eastAsia="Times New Roman" w:cs="Times New Roman"/>
          <w:sz w:val="20"/>
          <w:szCs w:val="20"/>
        </w:rPr>
        <w:t>Password</w:t>
      </w:r>
      <w:r>
        <w:rPr>
          <w:rFonts w:ascii="Times New Roman" w:hAnsi="Times New Roman" w:eastAsia="Times New Roman" w:cs="Times New Roman"/>
          <w:sz w:val="20"/>
          <w:szCs w:val="20"/>
          <w:spacing w:val="1"/>
        </w:rPr>
        <w:t>),   </w:t>
      </w:r>
      <w:r>
        <w:rPr>
          <w:rFonts w:ascii="SimSun" w:hAnsi="SimSun" w:eastAsia="SimSun" w:cs="SimSun"/>
          <w:sz w:val="20"/>
          <w:szCs w:val="20"/>
          <w:spacing w:val="1"/>
        </w:rPr>
        <w:t>也被称作动态密码。</w:t>
      </w:r>
      <w:r>
        <w:rPr>
          <w:rFonts w:ascii="SimSun" w:hAnsi="SimSun" w:eastAsia="SimSun" w:cs="SimSun"/>
          <w:sz w:val="20"/>
          <w:szCs w:val="20"/>
          <w:spacing w:val="52"/>
        </w:rPr>
        <w:t xml:space="preserve"> </w:t>
      </w:r>
      <w:r>
        <w:rPr>
          <w:rFonts w:ascii="SimSun" w:hAnsi="SimSun" w:eastAsia="SimSun" w:cs="SimSun"/>
          <w:sz w:val="20"/>
          <w:szCs w:val="20"/>
          <w:spacing w:val="1"/>
        </w:rPr>
        <w:t>一般</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OTP</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有两种策略：基于</w:t>
      </w:r>
      <w:r>
        <w:rPr>
          <w:rFonts w:ascii="Times New Roman" w:hAnsi="Times New Roman" w:eastAsia="Times New Roman" w:cs="Times New Roman"/>
          <w:sz w:val="20"/>
          <w:szCs w:val="20"/>
        </w:rPr>
        <w:t>HMAC</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的一次性口令</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HOTP</w:t>
      </w:r>
      <w:r>
        <w:rPr>
          <w:rFonts w:ascii="Times New Roman" w:hAnsi="Times New Roman" w:eastAsia="Times New Roman" w:cs="Times New Roman"/>
          <w:sz w:val="20"/>
          <w:szCs w:val="20"/>
          <w:spacing w:val="1"/>
        </w:rPr>
        <w:t>,</w:t>
      </w:r>
    </w:p>
    <w:p>
      <w:pPr>
        <w:ind w:right="54"/>
        <w:spacing w:before="91" w:line="277" w:lineRule="auto"/>
        <w:rPr>
          <w:rFonts w:ascii="SimSun" w:hAnsi="SimSun" w:eastAsia="SimSun" w:cs="SimSun"/>
          <w:sz w:val="20"/>
          <w:szCs w:val="20"/>
        </w:rPr>
      </w:pPr>
      <w:r>
        <w:rPr>
          <w:rFonts w:ascii="Times New Roman" w:hAnsi="Times New Roman" w:eastAsia="Times New Roman" w:cs="Times New Roman"/>
          <w:sz w:val="20"/>
          <w:szCs w:val="20"/>
        </w:rPr>
        <w:t>HMAC</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Password</w:t>
      </w:r>
      <w:r>
        <w:rPr>
          <w:rFonts w:ascii="Times New Roman" w:hAnsi="Times New Roman" w:eastAsia="Times New Roman" w:cs="Times New Roman"/>
          <w:sz w:val="20"/>
          <w:szCs w:val="20"/>
          <w:spacing w:val="4"/>
        </w:rPr>
        <w:t>)</w:t>
      </w:r>
      <w:r>
        <w:rPr>
          <w:rFonts w:ascii="SimSun" w:hAnsi="SimSun" w:eastAsia="SimSun" w:cs="SimSun"/>
          <w:sz w:val="20"/>
          <w:szCs w:val="20"/>
          <w:spacing w:val="4"/>
        </w:rPr>
        <w:t>和基于时间的一次性口令</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TOTP</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based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Time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Password</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6"/>
        </w:rPr>
        <w:t>。 对应的</w:t>
      </w:r>
      <w:r>
        <w:rPr>
          <w:rFonts w:ascii="Times New Roman" w:hAnsi="Times New Roman" w:eastAsia="Times New Roman" w:cs="Times New Roman"/>
          <w:sz w:val="20"/>
          <w:szCs w:val="20"/>
        </w:rPr>
        <w:t>RFC</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6"/>
        </w:rPr>
        <w:t>标准分别为</w:t>
      </w:r>
      <w:r>
        <w:rPr>
          <w:rFonts w:ascii="SimSun" w:hAnsi="SimSun" w:eastAsia="SimSun" w:cs="SimSun"/>
          <w:sz w:val="20"/>
          <w:szCs w:val="20"/>
          <w:spacing w:val="-30"/>
        </w:rPr>
        <w:t xml:space="preserve"> </w:t>
      </w:r>
      <w:r>
        <w:rPr>
          <w:rFonts w:ascii="SimSun" w:hAnsi="SimSun" w:eastAsia="SimSun" w:cs="SimSun"/>
          <w:sz w:val="20"/>
          <w:szCs w:val="20"/>
        </w:rPr>
        <w:t>RFC</w:t>
      </w:r>
      <w:r>
        <w:rPr>
          <w:rFonts w:ascii="SimSun" w:hAnsi="SimSun" w:eastAsia="SimSun" w:cs="SimSun"/>
          <w:sz w:val="20"/>
          <w:szCs w:val="20"/>
          <w:spacing w:val="6"/>
        </w:rPr>
        <w:t>4226</w:t>
      </w:r>
      <w:r>
        <w:rPr>
          <w:rFonts w:ascii="SimSun" w:hAnsi="SimSun" w:eastAsia="SimSun" w:cs="SimSun"/>
          <w:sz w:val="20"/>
          <w:szCs w:val="20"/>
          <w:spacing w:val="38"/>
        </w:rPr>
        <w:t xml:space="preserve">  </w:t>
      </w:r>
      <w:r>
        <w:rPr>
          <w:rFonts w:ascii="SimSun" w:hAnsi="SimSun" w:eastAsia="SimSun" w:cs="SimSun"/>
          <w:sz w:val="20"/>
          <w:szCs w:val="20"/>
          <w:spacing w:val="6"/>
        </w:rPr>
        <w:t>和</w:t>
      </w:r>
      <w:r>
        <w:rPr>
          <w:rFonts w:ascii="SimSun" w:hAnsi="SimSun" w:eastAsia="SimSun" w:cs="SimSun"/>
          <w:sz w:val="20"/>
          <w:szCs w:val="20"/>
          <w:spacing w:val="-21"/>
        </w:rPr>
        <w:t xml:space="preserve"> </w:t>
      </w:r>
      <w:r>
        <w:rPr>
          <w:rFonts w:ascii="SimSun" w:hAnsi="SimSun" w:eastAsia="SimSun" w:cs="SimSun"/>
          <w:sz w:val="20"/>
          <w:szCs w:val="20"/>
        </w:rPr>
        <w:t>RFC</w:t>
      </w:r>
      <w:r>
        <w:rPr>
          <w:rFonts w:ascii="SimSun" w:hAnsi="SimSun" w:eastAsia="SimSun" w:cs="SimSun"/>
          <w:sz w:val="20"/>
          <w:szCs w:val="20"/>
          <w:spacing w:val="6"/>
        </w:rPr>
        <w:t xml:space="preserve">   6238。目前被广泛</w:t>
      </w:r>
      <w:r>
        <w:rPr>
          <w:rFonts w:ascii="SimSun" w:hAnsi="SimSun" w:eastAsia="SimSun" w:cs="SimSun"/>
          <w:sz w:val="20"/>
          <w:szCs w:val="20"/>
          <w:spacing w:val="5"/>
        </w:rPr>
        <w:t>使用的正是后者</w:t>
      </w:r>
      <w:r>
        <w:rPr>
          <w:rFonts w:ascii="SimSun" w:hAnsi="SimSun" w:eastAsia="SimSun" w:cs="SimSun"/>
          <w:sz w:val="20"/>
          <w:szCs w:val="20"/>
        </w:rPr>
        <w:t xml:space="preserve"> </w:t>
      </w:r>
      <w:r>
        <w:rPr>
          <w:rFonts w:ascii="SimSun" w:hAnsi="SimSun" w:eastAsia="SimSun" w:cs="SimSun"/>
          <w:sz w:val="20"/>
          <w:szCs w:val="20"/>
          <w:spacing w:val="5"/>
        </w:rPr>
        <w:t>这种基于时间的动态密码生成策略。</w:t>
      </w:r>
    </w:p>
    <w:p>
      <w:pPr>
        <w:ind w:right="69" w:firstLine="420"/>
        <w:spacing w:before="60" w:line="258" w:lineRule="auto"/>
        <w:rPr>
          <w:rFonts w:ascii="SimSun" w:hAnsi="SimSun" w:eastAsia="SimSun" w:cs="SimSun"/>
          <w:sz w:val="20"/>
          <w:szCs w:val="20"/>
        </w:rPr>
      </w:pPr>
      <w:r>
        <w:rPr>
          <w:rFonts w:ascii="SimSun" w:hAnsi="SimSun" w:eastAsia="SimSun" w:cs="SimSun"/>
          <w:sz w:val="20"/>
          <w:szCs w:val="20"/>
          <w:spacing w:val="4"/>
        </w:rPr>
        <w:t>软件令牌的优点在于无须记忆，不会产生口令泄露</w:t>
      </w:r>
      <w:r>
        <w:rPr>
          <w:rFonts w:ascii="SimSun" w:hAnsi="SimSun" w:eastAsia="SimSun" w:cs="SimSun"/>
          <w:sz w:val="20"/>
          <w:szCs w:val="20"/>
          <w:spacing w:val="3"/>
        </w:rPr>
        <w:t>问题；并且它对网络无要求，离线下仍</w:t>
      </w:r>
      <w:r>
        <w:rPr>
          <w:rFonts w:ascii="SimSun" w:hAnsi="SimSun" w:eastAsia="SimSun" w:cs="SimSun"/>
          <w:sz w:val="20"/>
          <w:szCs w:val="20"/>
        </w:rPr>
        <w:t xml:space="preserve"> </w:t>
      </w:r>
      <w:r>
        <w:rPr>
          <w:rFonts w:ascii="SimSun" w:hAnsi="SimSun" w:eastAsia="SimSun" w:cs="SimSun"/>
          <w:sz w:val="20"/>
          <w:szCs w:val="20"/>
          <w:spacing w:val="1"/>
        </w:rPr>
        <w:t>可正常使用。</w:t>
      </w:r>
    </w:p>
    <w:p>
      <w:pPr>
        <w:ind w:left="420"/>
        <w:spacing w:before="91" w:line="219" w:lineRule="auto"/>
        <w:rPr>
          <w:rFonts w:ascii="SimSun" w:hAnsi="SimSun" w:eastAsia="SimSun" w:cs="SimSun"/>
          <w:sz w:val="20"/>
          <w:szCs w:val="20"/>
        </w:rPr>
      </w:pPr>
      <w:r>
        <w:rPr>
          <w:rFonts w:ascii="SimSun" w:hAnsi="SimSun" w:eastAsia="SimSun" w:cs="SimSun"/>
          <w:sz w:val="20"/>
          <w:szCs w:val="20"/>
          <w:spacing w:val="7"/>
        </w:rPr>
        <w:t>软件令牌的不足表现在需要用户针对每个账户进行安装配置。</w:t>
      </w:r>
    </w:p>
    <w:p>
      <w:pPr>
        <w:ind w:right="71" w:firstLine="420"/>
        <w:spacing w:before="72" w:line="270" w:lineRule="auto"/>
        <w:rPr>
          <w:rFonts w:ascii="SimSun" w:hAnsi="SimSun" w:eastAsia="SimSun" w:cs="SimSun"/>
          <w:sz w:val="20"/>
          <w:szCs w:val="20"/>
        </w:rPr>
      </w:pPr>
      <w:r>
        <w:rPr>
          <w:rFonts w:ascii="SimSun" w:hAnsi="SimSun" w:eastAsia="SimSun" w:cs="SimSun"/>
          <w:sz w:val="20"/>
          <w:szCs w:val="20"/>
          <w:spacing w:val="3"/>
        </w:rPr>
        <w:t>在实际使用中，会遇到使用遍历所有6位数数字进行暴力破解</w:t>
      </w:r>
      <w:r>
        <w:rPr>
          <w:rFonts w:ascii="Times New Roman" w:hAnsi="Times New Roman" w:eastAsia="Times New Roman" w:cs="Times New Roman"/>
          <w:sz w:val="20"/>
          <w:szCs w:val="20"/>
        </w:rPr>
        <w:t>OTP</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的情况，因此，需要对</w:t>
      </w:r>
      <w:r>
        <w:rPr>
          <w:rFonts w:ascii="SimSun" w:hAnsi="SimSun" w:eastAsia="SimSun" w:cs="SimSun"/>
          <w:sz w:val="20"/>
          <w:szCs w:val="20"/>
        </w:rPr>
        <w:t xml:space="preserve"> </w:t>
      </w:r>
      <w:r>
        <w:rPr>
          <w:rFonts w:ascii="SimSun" w:hAnsi="SimSun" w:eastAsia="SimSun" w:cs="SimSun"/>
          <w:sz w:val="20"/>
          <w:szCs w:val="20"/>
          <w:spacing w:val="9"/>
        </w:rPr>
        <w:t>错误次数进行限制。限制其错误次数能有效避免暴力破解的出现。除了暴力破解，也</w:t>
      </w:r>
      <w:r>
        <w:rPr>
          <w:rFonts w:ascii="SimSun" w:hAnsi="SimSun" w:eastAsia="SimSun" w:cs="SimSun"/>
          <w:sz w:val="20"/>
          <w:szCs w:val="20"/>
          <w:spacing w:val="8"/>
        </w:rPr>
        <w:t>存在针</w:t>
      </w:r>
      <w:r>
        <w:rPr>
          <w:rFonts w:ascii="SimSun" w:hAnsi="SimSun" w:eastAsia="SimSun" w:cs="SimSun"/>
          <w:sz w:val="20"/>
          <w:szCs w:val="20"/>
        </w:rPr>
        <w:t xml:space="preserve"> </w:t>
      </w:r>
      <w:r>
        <w:rPr>
          <w:rFonts w:ascii="SimSun" w:hAnsi="SimSun" w:eastAsia="SimSun" w:cs="SimSun"/>
          <w:sz w:val="20"/>
          <w:szCs w:val="20"/>
          <w:spacing w:val="5"/>
        </w:rPr>
        <w:t>对特定令牌实现漏洞的破解案例。</w:t>
      </w:r>
    </w:p>
    <w:p>
      <w:pPr>
        <w:ind w:right="69" w:firstLine="420"/>
        <w:spacing w:before="53" w:line="270" w:lineRule="auto"/>
        <w:rPr>
          <w:rFonts w:ascii="SimSun" w:hAnsi="SimSun" w:eastAsia="SimSun" w:cs="SimSun"/>
          <w:sz w:val="20"/>
          <w:szCs w:val="20"/>
        </w:rPr>
      </w:pPr>
      <w:r>
        <w:rPr>
          <w:rFonts w:ascii="SimSun" w:hAnsi="SimSun" w:eastAsia="SimSun" w:cs="SimSun"/>
          <w:sz w:val="20"/>
          <w:szCs w:val="20"/>
          <w:spacing w:val="-2"/>
        </w:rPr>
        <w:t>软件令牌是被广泛使用的一种认证令牌，例如，谷歌、微软、腾讯等大型互联网服务商都提</w:t>
      </w:r>
      <w:r>
        <w:rPr>
          <w:rFonts w:ascii="SimSun" w:hAnsi="SimSun" w:eastAsia="SimSun" w:cs="SimSun"/>
          <w:sz w:val="20"/>
          <w:szCs w:val="20"/>
          <w:spacing w:val="17"/>
        </w:rPr>
        <w:t xml:space="preserve"> </w:t>
      </w:r>
      <w:r>
        <w:rPr>
          <w:rFonts w:ascii="SimSun" w:hAnsi="SimSun" w:eastAsia="SimSun" w:cs="SimSun"/>
          <w:sz w:val="20"/>
          <w:szCs w:val="20"/>
          <w:spacing w:val="3"/>
        </w:rPr>
        <w:t>供自己专用身份认证器。</w:t>
      </w:r>
      <w:r>
        <w:rPr>
          <w:rFonts w:ascii="SimSun" w:hAnsi="SimSun" w:eastAsia="SimSun" w:cs="SimSun"/>
          <w:sz w:val="20"/>
          <w:szCs w:val="20"/>
        </w:rPr>
        <w:t>DuoMobile</w:t>
      </w:r>
      <w:r>
        <w:rPr>
          <w:rFonts w:ascii="SimSun" w:hAnsi="SimSun" w:eastAsia="SimSun" w:cs="SimSun"/>
          <w:sz w:val="20"/>
          <w:szCs w:val="20"/>
          <w:spacing w:val="51"/>
        </w:rPr>
        <w:t xml:space="preserve"> </w:t>
      </w:r>
      <w:r>
        <w:rPr>
          <w:rFonts w:ascii="SimSun" w:hAnsi="SimSun" w:eastAsia="SimSun" w:cs="SimSun"/>
          <w:sz w:val="20"/>
          <w:szCs w:val="20"/>
          <w:spacing w:val="3"/>
        </w:rPr>
        <w:t>是一种被广泛使用的软件令牌，采用公开的标准算法，能</w:t>
      </w:r>
      <w:r>
        <w:rPr>
          <w:rFonts w:ascii="SimSun" w:hAnsi="SimSun" w:eastAsia="SimSun" w:cs="SimSun"/>
          <w:sz w:val="20"/>
          <w:szCs w:val="20"/>
        </w:rPr>
        <w:t xml:space="preserve"> </w:t>
      </w:r>
      <w:r>
        <w:rPr>
          <w:rFonts w:ascii="SimSun" w:hAnsi="SimSun" w:eastAsia="SimSun" w:cs="SimSun"/>
          <w:sz w:val="20"/>
          <w:szCs w:val="20"/>
          <w:spacing w:val="6"/>
        </w:rPr>
        <w:t>够支持多种互联网服务的一次性口令认证服务，也被广泛用于企</w:t>
      </w:r>
      <w:r>
        <w:rPr>
          <w:rFonts w:ascii="SimSun" w:hAnsi="SimSun" w:eastAsia="SimSun" w:cs="SimSun"/>
          <w:sz w:val="20"/>
          <w:szCs w:val="20"/>
          <w:spacing w:val="5"/>
        </w:rPr>
        <w:t>业信息系统的多因子认证。</w:t>
      </w:r>
    </w:p>
    <w:p>
      <w:pPr>
        <w:ind w:firstLine="420"/>
        <w:spacing w:before="68" w:line="280" w:lineRule="auto"/>
        <w:rPr>
          <w:rFonts w:ascii="SimSun" w:hAnsi="SimSun" w:eastAsia="SimSun" w:cs="SimSun"/>
          <w:sz w:val="20"/>
          <w:szCs w:val="20"/>
        </w:rPr>
      </w:pPr>
      <w:r>
        <w:rPr>
          <w:rFonts w:ascii="SimSun" w:hAnsi="SimSun" w:eastAsia="SimSun" w:cs="SimSun"/>
          <w:sz w:val="20"/>
          <w:szCs w:val="20"/>
          <w:spacing w:val="8"/>
        </w:rPr>
        <w:t>无论是软件令牌，还是硬件令牌，由于其产生一次性口令的秘密集中存储在一个数据库 </w:t>
      </w:r>
      <w:r>
        <w:rPr>
          <w:rFonts w:ascii="SimSun" w:hAnsi="SimSun" w:eastAsia="SimSun" w:cs="SimSun"/>
          <w:sz w:val="20"/>
          <w:szCs w:val="20"/>
          <w:spacing w:val="3"/>
        </w:rPr>
        <w:t>中，如果这个数据库被入侵，就会给令牌的安全带来极大的威胁。例如，2011年世界著名安全 </w:t>
      </w:r>
      <w:r>
        <w:rPr>
          <w:rFonts w:ascii="SimSun" w:hAnsi="SimSun" w:eastAsia="SimSun" w:cs="SimSun"/>
          <w:sz w:val="20"/>
          <w:szCs w:val="20"/>
          <w:spacing w:val="10"/>
        </w:rPr>
        <w:t>公司</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RSA</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0"/>
        </w:rPr>
        <w:t>被入侵，导致著名的双因素身份验证用户令牌系统</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RSA</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SecurID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遭受数据泄露。</w:t>
      </w:r>
      <w:r>
        <w:rPr>
          <w:rFonts w:ascii="SimSun" w:hAnsi="SimSun" w:eastAsia="SimSun" w:cs="SimSun"/>
          <w:sz w:val="20"/>
          <w:szCs w:val="20"/>
        </w:rPr>
        <w:t xml:space="preserve"> </w:t>
      </w:r>
      <w:r>
        <w:rPr>
          <w:rFonts w:ascii="Times New Roman" w:hAnsi="Times New Roman" w:eastAsia="Times New Roman" w:cs="Times New Roman"/>
          <w:sz w:val="20"/>
          <w:szCs w:val="20"/>
        </w:rPr>
        <w:t>RSA</w:t>
      </w:r>
      <w:r>
        <w:rPr>
          <w:rFonts w:ascii="Times New Roman" w:hAnsi="Times New Roman" w:eastAsia="Times New Roman" w:cs="Times New Roman"/>
          <w:sz w:val="20"/>
          <w:szCs w:val="20"/>
          <w:spacing w:val="27"/>
          <w:w w:val="101"/>
        </w:rPr>
        <w:t xml:space="preserve">  </w:t>
      </w:r>
      <w:r>
        <w:rPr>
          <w:rFonts w:ascii="Times New Roman" w:hAnsi="Times New Roman" w:eastAsia="Times New Roman" w:cs="Times New Roman"/>
          <w:sz w:val="20"/>
          <w:szCs w:val="20"/>
        </w:rPr>
        <w:t>SecurID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在一些大型企业和政府机构拥有良好口碑，这个系统长期以来一直被认为是无 </w:t>
      </w:r>
      <w:r>
        <w:rPr>
          <w:rFonts w:ascii="SimSun" w:hAnsi="SimSun" w:eastAsia="SimSun" w:cs="SimSun"/>
          <w:sz w:val="20"/>
          <w:szCs w:val="20"/>
          <w:spacing w:val="4"/>
        </w:rPr>
        <w:t>法攻破的系统。那么,究竟发生了什么事情呢?概括地说，</w:t>
      </w:r>
      <w:r>
        <w:rPr>
          <w:rFonts w:ascii="SimSun" w:hAnsi="SimSun" w:eastAsia="SimSun" w:cs="SimSun"/>
          <w:sz w:val="20"/>
          <w:szCs w:val="20"/>
          <w:spacing w:val="80"/>
        </w:rPr>
        <w:t xml:space="preserve"> </w:t>
      </w:r>
      <w:r>
        <w:rPr>
          <w:rFonts w:ascii="SimSun" w:hAnsi="SimSun" w:eastAsia="SimSun" w:cs="SimSun"/>
          <w:sz w:val="20"/>
          <w:szCs w:val="20"/>
          <w:spacing w:val="4"/>
        </w:rPr>
        <w:t>一封网络钓鱼电子邮件被发送给某 </w:t>
      </w:r>
      <w:r>
        <w:rPr>
          <w:rFonts w:ascii="SimSun" w:hAnsi="SimSun" w:eastAsia="SimSun" w:cs="SimSun"/>
          <w:sz w:val="20"/>
          <w:szCs w:val="20"/>
          <w:spacing w:val="2"/>
        </w:rPr>
        <w:t>些低级别的员工，邮件标题是“2011年招聘计划”,其中包含一个</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excel</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2"/>
        </w:rPr>
        <w:t>电子表格，里</w:t>
      </w:r>
      <w:r>
        <w:rPr>
          <w:rFonts w:ascii="SimSun" w:hAnsi="SimSun" w:eastAsia="SimSun" w:cs="SimSun"/>
          <w:sz w:val="20"/>
          <w:szCs w:val="20"/>
          <w:spacing w:val="1"/>
        </w:rPr>
        <w:t>面具有零 </w:t>
      </w:r>
      <w:r>
        <w:rPr>
          <w:rFonts w:ascii="SimSun" w:hAnsi="SimSun" w:eastAsia="SimSun" w:cs="SimSun"/>
          <w:sz w:val="20"/>
          <w:szCs w:val="20"/>
          <w:spacing w:val="2"/>
        </w:rPr>
        <w:t>日漏洞利用的</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flash</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文件。 一位员工或者更多位员工打开了这个文件，认为这是合法邮件；然</w:t>
      </w:r>
      <w:r>
        <w:rPr>
          <w:rFonts w:ascii="SimSun" w:hAnsi="SimSun" w:eastAsia="SimSun" w:cs="SimSun"/>
          <w:sz w:val="20"/>
          <w:szCs w:val="20"/>
        </w:rPr>
        <w:t xml:space="preserve">  </w:t>
      </w:r>
      <w:r>
        <w:rPr>
          <w:rFonts w:ascii="SimSun" w:hAnsi="SimSun" w:eastAsia="SimSun" w:cs="SimSun"/>
          <w:sz w:val="20"/>
          <w:szCs w:val="20"/>
          <w:spacing w:val="3"/>
        </w:rPr>
        <w:t>后这个漏洞利用程序就检索到用户账号和密码，并建立了到</w:t>
      </w:r>
      <w:r>
        <w:rPr>
          <w:rFonts w:ascii="SimSun" w:hAnsi="SimSun" w:eastAsia="SimSun" w:cs="SimSun"/>
          <w:sz w:val="20"/>
          <w:szCs w:val="20"/>
          <w:spacing w:val="-54"/>
        </w:rPr>
        <w:t xml:space="preserve"> </w:t>
      </w:r>
      <w:r>
        <w:rPr>
          <w:rFonts w:ascii="SimSun" w:hAnsi="SimSun" w:eastAsia="SimSun" w:cs="SimSun"/>
          <w:sz w:val="20"/>
          <w:szCs w:val="20"/>
        </w:rPr>
        <w:t>SecurID</w:t>
      </w:r>
      <w:r>
        <w:rPr>
          <w:rFonts w:ascii="SimSun" w:hAnsi="SimSun" w:eastAsia="SimSun" w:cs="SimSun"/>
          <w:sz w:val="20"/>
          <w:szCs w:val="20"/>
          <w:spacing w:val="-31"/>
        </w:rPr>
        <w:t xml:space="preserve"> </w:t>
      </w:r>
      <w:r>
        <w:rPr>
          <w:rFonts w:ascii="SimSun" w:hAnsi="SimSun" w:eastAsia="SimSun" w:cs="SimSun"/>
          <w:sz w:val="20"/>
          <w:szCs w:val="20"/>
          <w:spacing w:val="3"/>
        </w:rPr>
        <w:t>服务器的链接</w:t>
      </w:r>
      <w:r>
        <w:rPr>
          <w:rFonts w:ascii="SimSun" w:hAnsi="SimSun" w:eastAsia="SimSun" w:cs="SimSun"/>
          <w:sz w:val="20"/>
          <w:szCs w:val="20"/>
          <w:spacing w:val="2"/>
        </w:rPr>
        <w:t>，将从那里</w:t>
      </w:r>
      <w:r>
        <w:rPr>
          <w:rFonts w:ascii="SimSun" w:hAnsi="SimSun" w:eastAsia="SimSun" w:cs="SimSun"/>
          <w:sz w:val="20"/>
          <w:szCs w:val="20"/>
        </w:rPr>
        <w:t xml:space="preserve">  </w:t>
      </w:r>
      <w:r>
        <w:rPr>
          <w:rFonts w:ascii="SimSun" w:hAnsi="SimSun" w:eastAsia="SimSun" w:cs="SimSun"/>
          <w:sz w:val="20"/>
          <w:szCs w:val="20"/>
          <w:spacing w:val="9"/>
        </w:rPr>
        <w:t>收集到的数据文件移交到托管供应商提供的受</w:t>
      </w:r>
      <w:r>
        <w:rPr>
          <w:rFonts w:ascii="SimSun" w:hAnsi="SimSun" w:eastAsia="SimSun" w:cs="SimSun"/>
          <w:sz w:val="20"/>
          <w:szCs w:val="20"/>
          <w:spacing w:val="8"/>
        </w:rPr>
        <w:t>攻击的服务器上。从那里，数据被转移到一个 </w:t>
      </w:r>
      <w:r>
        <w:rPr>
          <w:rFonts w:ascii="SimSun" w:hAnsi="SimSun" w:eastAsia="SimSun" w:cs="SimSun"/>
          <w:sz w:val="20"/>
          <w:szCs w:val="20"/>
          <w:spacing w:val="1"/>
        </w:rPr>
        <w:t>远程服务器。</w:t>
      </w:r>
    </w:p>
    <w:p>
      <w:pPr>
        <w:ind w:right="72" w:firstLine="420"/>
        <w:spacing w:before="141" w:line="272" w:lineRule="auto"/>
        <w:rPr>
          <w:rFonts w:ascii="SimSun" w:hAnsi="SimSun" w:eastAsia="SimSun" w:cs="SimSun"/>
          <w:sz w:val="20"/>
          <w:szCs w:val="20"/>
        </w:rPr>
      </w:pPr>
      <w:r>
        <w:rPr>
          <w:rFonts w:ascii="SimSun" w:hAnsi="SimSun" w:eastAsia="SimSun" w:cs="SimSun"/>
          <w:sz w:val="20"/>
          <w:szCs w:val="20"/>
          <w:spacing w:val="8"/>
        </w:rPr>
        <w:t>按需令牌</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demand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Token</w:t>
      </w:r>
      <w:r>
        <w:rPr>
          <w:rFonts w:ascii="Times New Roman" w:hAnsi="Times New Roman" w:eastAsia="Times New Roman" w:cs="Times New Roman"/>
          <w:sz w:val="20"/>
          <w:szCs w:val="20"/>
          <w:spacing w:val="8"/>
        </w:rPr>
        <w:t>)</w:t>
      </w:r>
      <w:r>
        <w:rPr>
          <w:rFonts w:ascii="SimSun" w:hAnsi="SimSun" w:eastAsia="SimSun" w:cs="SimSun"/>
          <w:sz w:val="20"/>
          <w:szCs w:val="20"/>
          <w:spacing w:val="8"/>
        </w:rPr>
        <w:t>通过电子邮件或者手机短信发送一个验证码，用户输入收</w:t>
      </w:r>
      <w:r>
        <w:rPr>
          <w:rFonts w:ascii="SimSun" w:hAnsi="SimSun" w:eastAsia="SimSun" w:cs="SimSun"/>
          <w:sz w:val="20"/>
          <w:szCs w:val="20"/>
          <w:spacing w:val="2"/>
        </w:rPr>
        <w:t xml:space="preserve"> </w:t>
      </w:r>
      <w:r>
        <w:rPr>
          <w:rFonts w:ascii="SimSun" w:hAnsi="SimSun" w:eastAsia="SimSun" w:cs="SimSun"/>
          <w:sz w:val="20"/>
          <w:szCs w:val="20"/>
          <w:spacing w:val="-3"/>
        </w:rPr>
        <w:t>到的验证码，完成身份认证。</w:t>
      </w:r>
    </w:p>
    <w:p>
      <w:pPr>
        <w:ind w:right="69" w:firstLine="420"/>
        <w:spacing w:before="51" w:line="271" w:lineRule="auto"/>
        <w:rPr>
          <w:rFonts w:ascii="SimSun" w:hAnsi="SimSun" w:eastAsia="SimSun" w:cs="SimSun"/>
          <w:sz w:val="20"/>
          <w:szCs w:val="20"/>
        </w:rPr>
      </w:pPr>
      <w:r>
        <w:rPr>
          <w:rFonts w:ascii="SimSun" w:hAnsi="SimSun" w:eastAsia="SimSun" w:cs="SimSun"/>
          <w:sz w:val="20"/>
          <w:szCs w:val="20"/>
          <w:spacing w:val="-1"/>
        </w:rPr>
        <w:t>随着移动通信的普及，手机成为比个人计算</w:t>
      </w:r>
      <w:r>
        <w:rPr>
          <w:rFonts w:ascii="SimSun" w:hAnsi="SimSun" w:eastAsia="SimSun" w:cs="SimSun"/>
          <w:sz w:val="20"/>
          <w:szCs w:val="20"/>
          <w:spacing w:val="-2"/>
        </w:rPr>
        <w:t>机更普及的个人计算设备，“永远在线”在现实</w:t>
      </w:r>
      <w:r>
        <w:rPr>
          <w:rFonts w:ascii="SimSun" w:hAnsi="SimSun" w:eastAsia="SimSun" w:cs="SimSun"/>
          <w:sz w:val="20"/>
          <w:szCs w:val="20"/>
        </w:rPr>
        <w:t xml:space="preserve"> </w:t>
      </w:r>
      <w:r>
        <w:rPr>
          <w:rFonts w:ascii="SimSun" w:hAnsi="SimSun" w:eastAsia="SimSun" w:cs="SimSun"/>
          <w:sz w:val="20"/>
          <w:szCs w:val="20"/>
          <w:spacing w:val="5"/>
        </w:rPr>
        <w:t>生活中已经不是问题。因此，手机成为完成身份验证</w:t>
      </w:r>
      <w:r>
        <w:rPr>
          <w:rFonts w:ascii="SimSun" w:hAnsi="SimSun" w:eastAsia="SimSun" w:cs="SimSun"/>
          <w:sz w:val="20"/>
          <w:szCs w:val="20"/>
          <w:spacing w:val="4"/>
        </w:rPr>
        <w:t>的重要手段。</w:t>
      </w:r>
    </w:p>
    <w:p>
      <w:pPr>
        <w:ind w:right="65" w:firstLine="420"/>
        <w:spacing w:before="44" w:line="276" w:lineRule="auto"/>
        <w:rPr>
          <w:rFonts w:ascii="SimSun" w:hAnsi="SimSun" w:eastAsia="SimSun" w:cs="SimSun"/>
          <w:sz w:val="20"/>
          <w:szCs w:val="20"/>
        </w:rPr>
      </w:pPr>
      <w:r>
        <w:rPr>
          <w:rFonts w:ascii="SimSun" w:hAnsi="SimSun" w:eastAsia="SimSun" w:cs="SimSun"/>
          <w:sz w:val="20"/>
          <w:szCs w:val="20"/>
          <w:spacing w:val="9"/>
        </w:rPr>
        <w:t>手机不仅成为实现两步认证的最佳候选方式，甚至成为替代口令的身份认证方式。</w:t>
      </w:r>
      <w:r>
        <w:rPr>
          <w:rFonts w:ascii="SimSun" w:hAnsi="SimSun" w:eastAsia="SimSun" w:cs="SimSun"/>
          <w:sz w:val="20"/>
          <w:szCs w:val="20"/>
          <w:spacing w:val="8"/>
        </w:rPr>
        <w:t>基于</w:t>
      </w:r>
      <w:r>
        <w:rPr>
          <w:rFonts w:ascii="SimSun" w:hAnsi="SimSun" w:eastAsia="SimSun" w:cs="SimSun"/>
          <w:sz w:val="20"/>
          <w:szCs w:val="20"/>
        </w:rPr>
        <w:t xml:space="preserve"> </w:t>
      </w:r>
      <w:r>
        <w:rPr>
          <w:rFonts w:ascii="SimSun" w:hAnsi="SimSun" w:eastAsia="SimSun" w:cs="SimSun"/>
          <w:sz w:val="20"/>
          <w:szCs w:val="20"/>
          <w:spacing w:val="9"/>
        </w:rPr>
        <w:t>短信的一次性口令，成为使用最为广泛的身份验证方式。用户只需输入手机号码和手机短信</w:t>
      </w:r>
      <w:r>
        <w:rPr>
          <w:rFonts w:ascii="SimSun" w:hAnsi="SimSun" w:eastAsia="SimSun" w:cs="SimSun"/>
          <w:sz w:val="20"/>
          <w:szCs w:val="20"/>
          <w:spacing w:val="3"/>
        </w:rPr>
        <w:t xml:space="preserve"> </w:t>
      </w:r>
      <w:r>
        <w:rPr>
          <w:rFonts w:ascii="SimSun" w:hAnsi="SimSun" w:eastAsia="SimSun" w:cs="SimSun"/>
          <w:sz w:val="20"/>
          <w:szCs w:val="20"/>
          <w:spacing w:val="3"/>
        </w:rPr>
        <w:t>中的验证码，就能够完成身份验证。这样不仅免去了密码泄露的风险，也免去了用户记忆用户</w:t>
      </w:r>
      <w:r>
        <w:rPr>
          <w:rFonts w:ascii="SimSun" w:hAnsi="SimSun" w:eastAsia="SimSun" w:cs="SimSun"/>
          <w:sz w:val="20"/>
          <w:szCs w:val="20"/>
          <w:spacing w:val="13"/>
        </w:rPr>
        <w:t xml:space="preserve"> </w:t>
      </w:r>
      <w:r>
        <w:rPr>
          <w:rFonts w:ascii="SimSun" w:hAnsi="SimSun" w:eastAsia="SimSun" w:cs="SimSun"/>
          <w:sz w:val="20"/>
          <w:szCs w:val="20"/>
          <w:spacing w:val="8"/>
        </w:rPr>
        <w:t>名和口令的负担。具体流程如图8-1所示。</w:t>
      </w:r>
    </w:p>
    <w:p>
      <w:pPr>
        <w:ind w:firstLine="1680"/>
        <w:spacing w:before="26" w:line="1428" w:lineRule="exact"/>
        <w:rPr/>
      </w:pPr>
      <w:r>
        <w:rPr>
          <w:position w:val="-28"/>
        </w:rPr>
        <w:pict>
          <v:group id="_x0000_s790" style="mso-position-vertical-relative:line;mso-position-horizontal-relative:char;width:253.5pt;height:71.4pt;" filled="false" stroked="false" coordsize="5070,1428" coordorigin="0,0">
            <v:shape id="_x0000_s792" style="position:absolute;left:0;top:0;width:5070;height:1230;" filled="false" stroked="false" type="#_x0000_t75">
              <v:imagedata o:title="" r:id="rId343"/>
            </v:shape>
            <v:shape id="_x0000_s794" style="position:absolute;left:1510;top:95;width:3367;height:1353;" filled="false" stroked="false" type="#_x0000_t202">
              <v:fill on="false"/>
              <v:stroke on="false"/>
              <v:path/>
              <v:imagedata o:title=""/>
              <o:lock v:ext="edit" aspectratio="false"/>
              <v:textbox inset="0mm,0mm,0mm,0mm">
                <w:txbxContent>
                  <w:p>
                    <w:pPr>
                      <w:ind w:left="89"/>
                      <w:spacing w:before="20" w:line="369" w:lineRule="exact"/>
                      <w:rPr>
                        <w:rFonts w:ascii="SimSun" w:hAnsi="SimSun" w:eastAsia="SimSun" w:cs="SimSun"/>
                        <w:sz w:val="20"/>
                        <w:szCs w:val="20"/>
                      </w:rPr>
                    </w:pPr>
                    <w:r>
                      <w:rPr>
                        <w:rFonts w:ascii="Times New Roman" w:hAnsi="Times New Roman" w:eastAsia="Times New Roman" w:cs="Times New Roman"/>
                        <w:sz w:val="20"/>
                        <w:szCs w:val="20"/>
                        <w:spacing w:val="-20"/>
                        <w:position w:val="13"/>
                      </w:rPr>
                      <w:t>1.(HTTPS):</w:t>
                    </w:r>
                    <w:r>
                      <w:rPr>
                        <w:rFonts w:ascii="SimSun" w:hAnsi="SimSun" w:eastAsia="SimSun" w:cs="SimSun"/>
                        <w:sz w:val="20"/>
                        <w:szCs w:val="20"/>
                        <w:spacing w:val="-20"/>
                        <w:position w:val="13"/>
                      </w:rPr>
                      <w:t>电话号码</w:t>
                    </w:r>
                  </w:p>
                  <w:p>
                    <w:pPr>
                      <w:ind w:left="39"/>
                      <w:spacing w:line="212" w:lineRule="auto"/>
                      <w:rPr>
                        <w:rFonts w:ascii="SimSun" w:hAnsi="SimSun" w:eastAsia="SimSun" w:cs="SimSun"/>
                        <w:sz w:val="20"/>
                        <w:szCs w:val="20"/>
                      </w:rPr>
                    </w:pPr>
                    <w:r>
                      <w:rPr>
                        <w:rFonts w:ascii="Times New Roman" w:hAnsi="Times New Roman" w:eastAsia="Times New Roman" w:cs="Times New Roman"/>
                        <w:sz w:val="20"/>
                        <w:szCs w:val="20"/>
                        <w:spacing w:val="-19"/>
                        <w:w w:val="99"/>
                      </w:rPr>
                      <w:t>—2.(SMS</w:t>
                    </w:r>
                    <w:r>
                      <w:rPr>
                        <w:rFonts w:ascii="SimSun" w:hAnsi="SimSun" w:eastAsia="SimSun" w:cs="SimSun"/>
                        <w:sz w:val="20"/>
                        <w:szCs w:val="20"/>
                        <w:spacing w:val="-19"/>
                        <w:w w:val="99"/>
                      </w:rPr>
                      <w:t>):验证码</w:t>
                    </w:r>
                  </w:p>
                  <w:p>
                    <w:pPr>
                      <w:ind w:left="20"/>
                      <w:spacing w:before="116" w:line="216" w:lineRule="auto"/>
                      <w:rPr>
                        <w:rFonts w:ascii="Times New Roman" w:hAnsi="Times New Roman" w:eastAsia="Times New Roman" w:cs="Times New Roman"/>
                        <w:sz w:val="12"/>
                        <w:szCs w:val="12"/>
                      </w:rPr>
                    </w:pPr>
                    <w:r>
                      <w:rPr>
                        <w:rFonts w:ascii="Times New Roman" w:hAnsi="Times New Roman" w:eastAsia="Times New Roman" w:cs="Times New Roman"/>
                        <w:sz w:val="20"/>
                        <w:szCs w:val="20"/>
                        <w:spacing w:val="-12"/>
                        <w:w w:val="90"/>
                        <w:position w:val="-1"/>
                      </w:rPr>
                      <w:t>—3.(HTTPS):</w:t>
                    </w:r>
                    <w:r>
                      <w:rPr>
                        <w:rFonts w:ascii="Times New Roman" w:hAnsi="Times New Roman" w:eastAsia="Times New Roman" w:cs="Times New Roman"/>
                        <w:sz w:val="20"/>
                        <w:szCs w:val="20"/>
                        <w:spacing w:val="-19"/>
                        <w:position w:val="-1"/>
                      </w:rPr>
                      <w:t xml:space="preserve"> </w:t>
                    </w:r>
                    <w:r>
                      <w:rPr>
                        <w:rFonts w:ascii="SimSun" w:hAnsi="SimSun" w:eastAsia="SimSun" w:cs="SimSun"/>
                        <w:sz w:val="20"/>
                        <w:szCs w:val="20"/>
                        <w:spacing w:val="-12"/>
                        <w:w w:val="90"/>
                        <w:position w:val="-1"/>
                      </w:rPr>
                      <w:t>验证码</w:t>
                    </w:r>
                    <w:r>
                      <w:rPr>
                        <w:rFonts w:ascii="SimSun" w:hAnsi="SimSun" w:eastAsia="SimSun" w:cs="SimSun"/>
                        <w:sz w:val="20"/>
                        <w:szCs w:val="20"/>
                        <w:spacing w:val="3"/>
                        <w:position w:val="-1"/>
                      </w:rPr>
                      <w:t xml:space="preserve">   </w:t>
                    </w:r>
                    <w:r>
                      <w:rPr>
                        <w:rFonts w:ascii="Times New Roman" w:hAnsi="Times New Roman" w:eastAsia="Times New Roman" w:cs="Times New Roman"/>
                        <w:sz w:val="12"/>
                        <w:szCs w:val="12"/>
                        <w:position w:val="7"/>
                      </w:rPr>
                      <w:t>SMS</w:t>
                    </w:r>
                    <w:r>
                      <w:rPr>
                        <w:rFonts w:ascii="Times New Roman" w:hAnsi="Times New Roman" w:eastAsia="Times New Roman" w:cs="Times New Roman"/>
                        <w:sz w:val="12"/>
                        <w:szCs w:val="12"/>
                        <w:spacing w:val="26"/>
                        <w:position w:val="7"/>
                      </w:rPr>
                      <w:t xml:space="preserve"> </w:t>
                    </w:r>
                    <w:r>
                      <w:rPr>
                        <w:rFonts w:ascii="Times New Roman" w:hAnsi="Times New Roman" w:eastAsia="Times New Roman" w:cs="Times New Roman"/>
                        <w:sz w:val="12"/>
                        <w:szCs w:val="12"/>
                        <w:position w:val="7"/>
                      </w:rPr>
                      <w:t>Proxy</w:t>
                    </w:r>
                  </w:p>
                  <w:p>
                    <w:pPr>
                      <w:spacing w:before="162" w:line="219" w:lineRule="auto"/>
                      <w:jc w:val="right"/>
                      <w:rPr>
                        <w:rFonts w:ascii="SimSun" w:hAnsi="SimSun" w:eastAsia="SimSun" w:cs="SimSun"/>
                        <w:sz w:val="20"/>
                        <w:szCs w:val="20"/>
                      </w:rPr>
                    </w:pPr>
                    <w:r>
                      <w:rPr>
                        <w:rFonts w:ascii="SimSun" w:hAnsi="SimSun" w:eastAsia="SimSun" w:cs="SimSun"/>
                        <w:sz w:val="20"/>
                        <w:szCs w:val="20"/>
                        <w:spacing w:val="-17"/>
                        <w:w w:val="89"/>
                      </w:rPr>
                      <w:t>服</w:t>
                    </w:r>
                    <w:r>
                      <w:rPr>
                        <w:rFonts w:ascii="SimSun" w:hAnsi="SimSun" w:eastAsia="SimSun" w:cs="SimSun"/>
                        <w:sz w:val="20"/>
                        <w:szCs w:val="20"/>
                        <w:spacing w:val="-16"/>
                        <w:w w:val="89"/>
                      </w:rPr>
                      <w:t>务</w:t>
                    </w:r>
                    <w:r>
                      <w:rPr>
                        <w:rFonts w:ascii="SimSun" w:hAnsi="SimSun" w:eastAsia="SimSun" w:cs="SimSun"/>
                        <w:sz w:val="20"/>
                        <w:szCs w:val="20"/>
                        <w:spacing w:val="-9"/>
                        <w:w w:val="89"/>
                      </w:rPr>
                      <w:t>器</w:t>
                    </w:r>
                  </w:p>
                </w:txbxContent>
              </v:textbox>
            </v:shape>
            <v:shape id="_x0000_s796" style="position:absolute;left:70;top:937;width:347;height:24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0"/>
                        <w:szCs w:val="20"/>
                      </w:rPr>
                    </w:pPr>
                    <w:r>
                      <w:rPr>
                        <w:rFonts w:ascii="SimSun" w:hAnsi="SimSun" w:eastAsia="SimSun" w:cs="SimSun"/>
                        <w:sz w:val="20"/>
                        <w:szCs w:val="20"/>
                        <w:spacing w:val="-16"/>
                        <w:w w:val="82"/>
                      </w:rPr>
                      <w:t>手</w:t>
                    </w:r>
                    <w:r>
                      <w:rPr>
                        <w:rFonts w:ascii="SimSun" w:hAnsi="SimSun" w:eastAsia="SimSun" w:cs="SimSun"/>
                        <w:sz w:val="20"/>
                        <w:szCs w:val="20"/>
                        <w:spacing w:val="-8"/>
                        <w:w w:val="82"/>
                      </w:rPr>
                      <w:t>机</w:t>
                    </w:r>
                  </w:p>
                </w:txbxContent>
              </v:textbox>
            </v:shape>
          </v:group>
        </w:pict>
      </w:r>
    </w:p>
    <w:p>
      <w:pPr>
        <w:ind w:left="2999"/>
        <w:spacing w:before="60" w:line="158" w:lineRule="auto"/>
        <w:rPr>
          <w:rFonts w:ascii="SimSun" w:hAnsi="SimSun" w:eastAsia="SimSun" w:cs="SimSun"/>
          <w:sz w:val="20"/>
          <w:szCs w:val="20"/>
        </w:rPr>
      </w:pPr>
      <w:r>
        <w:rPr>
          <w:rFonts w:ascii="SimSun" w:hAnsi="SimSun" w:eastAsia="SimSun" w:cs="SimSun"/>
          <w:sz w:val="20"/>
          <w:szCs w:val="20"/>
          <w:spacing w:val="-14"/>
        </w:rPr>
        <w:t>图8-1</w:t>
      </w:r>
      <w:r>
        <w:rPr>
          <w:rFonts w:ascii="SimSun" w:hAnsi="SimSun" w:eastAsia="SimSun" w:cs="SimSun"/>
          <w:sz w:val="20"/>
          <w:szCs w:val="20"/>
          <w:spacing w:val="58"/>
        </w:rPr>
        <w:t xml:space="preserve"> </w:t>
      </w:r>
      <w:r>
        <w:rPr>
          <w:rFonts w:ascii="SimSun" w:hAnsi="SimSun" w:eastAsia="SimSun" w:cs="SimSun"/>
          <w:sz w:val="20"/>
          <w:szCs w:val="20"/>
          <w:spacing w:val="-14"/>
        </w:rPr>
        <w:t>短信验证码工作示意图</w:t>
      </w:r>
    </w:p>
    <w:p>
      <w:pPr>
        <w:spacing w:line="158" w:lineRule="auto"/>
        <w:sectPr>
          <w:footerReference w:type="default" r:id="rId342"/>
          <w:pgSz w:w="9300" w:h="14290"/>
          <w:pgMar w:top="400" w:right="540" w:bottom="631" w:left="329" w:header="0" w:footer="431" w:gutter="0"/>
        </w:sectPr>
        <w:rPr>
          <w:rFonts w:ascii="SimSun" w:hAnsi="SimSun" w:eastAsia="SimSun" w:cs="SimSun"/>
          <w:sz w:val="20"/>
          <w:szCs w:val="20"/>
        </w:rPr>
      </w:pPr>
    </w:p>
    <w:p>
      <w:pPr>
        <w:ind w:left="133"/>
        <w:spacing w:before="225" w:line="219" w:lineRule="auto"/>
        <w:rPr>
          <w:rFonts w:ascii="SimSun" w:hAnsi="SimSun" w:eastAsia="SimSun" w:cs="SimSun"/>
          <w:sz w:val="4"/>
          <w:szCs w:val="4"/>
        </w:rPr>
      </w:pPr>
      <w:r>
        <w:rPr>
          <w:rFonts w:ascii="SimSun" w:hAnsi="SimSun" w:eastAsia="SimSun" w:cs="SimSun"/>
          <w:sz w:val="21"/>
          <w:szCs w:val="21"/>
          <w:b/>
          <w:bCs/>
          <w:spacing w:val="7"/>
        </w:rPr>
        <w:t>大数据安全与隐私保护</w:t>
      </w:r>
      <w:r>
        <w:rPr>
          <w:rFonts w:ascii="SimSun" w:hAnsi="SimSun" w:eastAsia="SimSun" w:cs="SimSun"/>
          <w:sz w:val="21"/>
          <w:szCs w:val="21"/>
          <w:spacing w:val="7"/>
        </w:rPr>
        <w:t xml:space="preserve">               </w:t>
      </w:r>
      <w:r>
        <w:rPr>
          <w:rFonts w:ascii="SimSun" w:hAnsi="SimSun" w:eastAsia="SimSun" w:cs="SimSun"/>
          <w:sz w:val="4"/>
          <w:szCs w:val="4"/>
          <w:spacing w:val="7"/>
          <w:position w:val="7"/>
        </w:rPr>
        <w:t>…  </w:t>
      </w:r>
      <w:r>
        <w:rPr>
          <w:rFonts w:ascii="SimSun" w:hAnsi="SimSun" w:eastAsia="SimSun" w:cs="SimSun"/>
          <w:sz w:val="4"/>
          <w:szCs w:val="4"/>
          <w:spacing w:val="6"/>
          <w:position w:val="7"/>
        </w:rPr>
        <w:t xml:space="preserve">    ………          ……       …      …    ……</w:t>
      </w:r>
    </w:p>
    <w:p>
      <w:pPr>
        <w:ind w:right="49" w:firstLine="420"/>
        <w:spacing w:before="254" w:line="254" w:lineRule="auto"/>
        <w:rPr>
          <w:rFonts w:ascii="SimSun" w:hAnsi="SimSun" w:eastAsia="SimSun" w:cs="SimSun"/>
          <w:sz w:val="21"/>
          <w:szCs w:val="21"/>
        </w:rPr>
      </w:pPr>
      <w:bookmarkStart w:name="bookmark194" w:id="182"/>
      <w:bookmarkEnd w:id="182"/>
      <w:bookmarkStart w:name="bookmark195" w:id="183"/>
      <w:bookmarkEnd w:id="183"/>
      <w:r>
        <w:rPr>
          <w:rFonts w:ascii="SimSun" w:hAnsi="SimSun" w:eastAsia="SimSun" w:cs="SimSun"/>
          <w:sz w:val="21"/>
          <w:szCs w:val="21"/>
          <w:spacing w:val="-6"/>
        </w:rPr>
        <w:t>用户不需要安装任何软件，也不需要做复杂的配置；并且，对</w:t>
      </w:r>
      <w:r>
        <w:rPr>
          <w:rFonts w:ascii="SimSun" w:hAnsi="SimSun" w:eastAsia="SimSun" w:cs="SimSun"/>
          <w:sz w:val="21"/>
          <w:szCs w:val="21"/>
          <w:spacing w:val="-7"/>
        </w:rPr>
        <w:t>所有应用都可以使用同一种</w:t>
      </w:r>
      <w:r>
        <w:rPr>
          <w:rFonts w:ascii="SimSun" w:hAnsi="SimSun" w:eastAsia="SimSun" w:cs="SimSun"/>
          <w:sz w:val="21"/>
          <w:szCs w:val="21"/>
        </w:rPr>
        <w:t xml:space="preserve"> </w:t>
      </w:r>
      <w:r>
        <w:rPr>
          <w:rFonts w:ascii="SimSun" w:hAnsi="SimSun" w:eastAsia="SimSun" w:cs="SimSun"/>
          <w:sz w:val="21"/>
          <w:szCs w:val="21"/>
          <w:spacing w:val="-7"/>
        </w:rPr>
        <w:t>方式完成认证。和软件令牌相比，对用户而言，基于短信的一次性口令技术门槛更低，使用更</w:t>
      </w:r>
      <w:r>
        <w:rPr>
          <w:rFonts w:ascii="SimSun" w:hAnsi="SimSun" w:eastAsia="SimSun" w:cs="SimSun"/>
          <w:sz w:val="21"/>
          <w:szCs w:val="21"/>
          <w:spacing w:val="15"/>
        </w:rPr>
        <w:t xml:space="preserve"> </w:t>
      </w:r>
      <w:r>
        <w:rPr>
          <w:rFonts w:ascii="SimSun" w:hAnsi="SimSun" w:eastAsia="SimSun" w:cs="SimSun"/>
          <w:sz w:val="21"/>
          <w:szCs w:val="21"/>
          <w:spacing w:val="-10"/>
        </w:rPr>
        <w:t>简单。</w:t>
      </w:r>
    </w:p>
    <w:p>
      <w:pPr>
        <w:ind w:right="55" w:firstLine="420"/>
        <w:spacing w:before="81" w:line="246" w:lineRule="auto"/>
        <w:rPr>
          <w:rFonts w:ascii="SimSun" w:hAnsi="SimSun" w:eastAsia="SimSun" w:cs="SimSun"/>
          <w:sz w:val="21"/>
          <w:szCs w:val="21"/>
        </w:rPr>
      </w:pPr>
      <w:r>
        <w:rPr>
          <w:rFonts w:ascii="SimSun" w:hAnsi="SimSun" w:eastAsia="SimSun" w:cs="SimSun"/>
          <w:sz w:val="21"/>
          <w:szCs w:val="21"/>
          <w:spacing w:val="-6"/>
        </w:rPr>
        <w:t>基于语音呼叫的一次性口令，与基于短信的一次</w:t>
      </w:r>
      <w:r>
        <w:rPr>
          <w:rFonts w:ascii="SimSun" w:hAnsi="SimSun" w:eastAsia="SimSun" w:cs="SimSun"/>
          <w:sz w:val="21"/>
          <w:szCs w:val="21"/>
          <w:spacing w:val="-7"/>
        </w:rPr>
        <w:t>性口令的使用模式类似，是身份验证的重</w:t>
      </w:r>
      <w:r>
        <w:rPr>
          <w:rFonts w:ascii="SimSun" w:hAnsi="SimSun" w:eastAsia="SimSun" w:cs="SimSun"/>
          <w:sz w:val="21"/>
          <w:szCs w:val="21"/>
        </w:rPr>
        <w:t xml:space="preserve"> </w:t>
      </w:r>
      <w:r>
        <w:rPr>
          <w:rFonts w:ascii="SimSun" w:hAnsi="SimSun" w:eastAsia="SimSun" w:cs="SimSun"/>
          <w:sz w:val="21"/>
          <w:szCs w:val="21"/>
          <w:spacing w:val="-10"/>
        </w:rPr>
        <w:t>要候选方式。</w:t>
      </w:r>
    </w:p>
    <w:p>
      <w:pPr>
        <w:ind w:left="420"/>
        <w:spacing w:before="69" w:line="219" w:lineRule="auto"/>
        <w:rPr>
          <w:rFonts w:ascii="SimSun" w:hAnsi="SimSun" w:eastAsia="SimSun" w:cs="SimSun"/>
          <w:sz w:val="21"/>
          <w:szCs w:val="21"/>
        </w:rPr>
      </w:pPr>
      <w:r>
        <w:rPr>
          <w:rFonts w:ascii="SimSun" w:hAnsi="SimSun" w:eastAsia="SimSun" w:cs="SimSun"/>
          <w:sz w:val="21"/>
          <w:szCs w:val="21"/>
          <w:spacing w:val="-3"/>
        </w:rPr>
        <w:t>按需令牌也面临着各种安全挑战。</w:t>
      </w:r>
    </w:p>
    <w:p>
      <w:pPr>
        <w:ind w:right="56" w:firstLine="420"/>
        <w:spacing w:before="63" w:line="250" w:lineRule="auto"/>
        <w:rPr>
          <w:rFonts w:ascii="SimSun" w:hAnsi="SimSun" w:eastAsia="SimSun" w:cs="SimSun"/>
          <w:sz w:val="21"/>
          <w:szCs w:val="21"/>
        </w:rPr>
      </w:pPr>
      <w:r>
        <w:rPr>
          <w:rFonts w:ascii="SimSun" w:hAnsi="SimSun" w:eastAsia="SimSun" w:cs="SimSun"/>
          <w:sz w:val="21"/>
          <w:szCs w:val="21"/>
          <w:spacing w:val="-12"/>
        </w:rPr>
        <w:t>基于电子邮件的身份验证，实际上是把自身的安全交给另外一个账号，电子邮箱；然而，这</w:t>
      </w:r>
      <w:r>
        <w:rPr>
          <w:rFonts w:ascii="SimSun" w:hAnsi="SimSun" w:eastAsia="SimSun" w:cs="SimSun"/>
          <w:sz w:val="21"/>
          <w:szCs w:val="21"/>
          <w:spacing w:val="17"/>
        </w:rPr>
        <w:t xml:space="preserve"> </w:t>
      </w:r>
      <w:r>
        <w:rPr>
          <w:rFonts w:ascii="SimSun" w:hAnsi="SimSun" w:eastAsia="SimSun" w:cs="SimSun"/>
          <w:sz w:val="21"/>
          <w:szCs w:val="21"/>
          <w:spacing w:val="-3"/>
        </w:rPr>
        <w:t>个电子邮箱的安全又怎么来保证呢?</w:t>
      </w:r>
    </w:p>
    <w:p>
      <w:pPr>
        <w:ind w:firstLine="420"/>
        <w:spacing w:before="40" w:line="271" w:lineRule="auto"/>
        <w:rPr>
          <w:rFonts w:ascii="SimSun" w:hAnsi="SimSun" w:eastAsia="SimSun" w:cs="SimSun"/>
          <w:sz w:val="21"/>
          <w:szCs w:val="21"/>
        </w:rPr>
      </w:pPr>
      <w:r>
        <w:rPr>
          <w:rFonts w:ascii="SimSun" w:hAnsi="SimSun" w:eastAsia="SimSun" w:cs="SimSun"/>
          <w:sz w:val="21"/>
          <w:szCs w:val="21"/>
          <w:spacing w:val="-12"/>
        </w:rPr>
        <w:t>对于短信验证码，由于其使用最为广泛，也吸引攻击者最多的关注。从发送端，到网络，到 </w:t>
      </w:r>
      <w:r>
        <w:rPr>
          <w:rFonts w:ascii="SimSun" w:hAnsi="SimSun" w:eastAsia="SimSun" w:cs="SimSun"/>
          <w:sz w:val="21"/>
          <w:szCs w:val="21"/>
          <w:spacing w:val="-8"/>
        </w:rPr>
        <w:t>终端， 一直都存在着各种恶意攻击。在服</w:t>
      </w:r>
      <w:r>
        <w:rPr>
          <w:rFonts w:ascii="SimSun" w:hAnsi="SimSun" w:eastAsia="SimSun" w:cs="SimSun"/>
          <w:sz w:val="21"/>
          <w:szCs w:val="21"/>
          <w:spacing w:val="-9"/>
        </w:rPr>
        <w:t>务器端，短信网关被入侵的事件时有发生；短信传输</w:t>
      </w:r>
      <w:r>
        <w:rPr>
          <w:rFonts w:ascii="SimSun" w:hAnsi="SimSun" w:eastAsia="SimSun" w:cs="SimSun"/>
          <w:sz w:val="21"/>
          <w:szCs w:val="21"/>
        </w:rPr>
        <w:t xml:space="preserve"> </w:t>
      </w:r>
      <w:r>
        <w:rPr>
          <w:rFonts w:ascii="SimSun" w:hAnsi="SimSun" w:eastAsia="SimSun" w:cs="SimSun"/>
          <w:sz w:val="21"/>
          <w:szCs w:val="21"/>
          <w:spacing w:val="-10"/>
        </w:rPr>
        <w:t>过程中，由于七号信令的缺陷和电信网络日益走向开放，使得短信拦截更容易实施；在接入端，</w:t>
      </w:r>
      <w:r>
        <w:rPr>
          <w:rFonts w:ascii="SimSun" w:hAnsi="SimSun" w:eastAsia="SimSun" w:cs="SimSun"/>
          <w:sz w:val="21"/>
          <w:szCs w:val="21"/>
          <w:spacing w:val="14"/>
        </w:rPr>
        <w:t xml:space="preserve"> </w:t>
      </w:r>
      <w:r>
        <w:rPr>
          <w:rFonts w:ascii="SimSun" w:hAnsi="SimSun" w:eastAsia="SimSun" w:cs="SimSun"/>
          <w:sz w:val="21"/>
          <w:szCs w:val="21"/>
          <w:spacing w:val="-5"/>
        </w:rPr>
        <w:t>由于</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GSM</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网络使用单向鉴权技术，且短信</w:t>
      </w:r>
      <w:r>
        <w:rPr>
          <w:rFonts w:ascii="SimSun" w:hAnsi="SimSun" w:eastAsia="SimSun" w:cs="SimSun"/>
          <w:sz w:val="21"/>
          <w:szCs w:val="21"/>
          <w:spacing w:val="-6"/>
        </w:rPr>
        <w:t>内容以明文形式传输，导致短信很容易被攻击者窃 </w:t>
      </w:r>
      <w:r>
        <w:rPr>
          <w:rFonts w:ascii="SimSun" w:hAnsi="SimSun" w:eastAsia="SimSun" w:cs="SimSun"/>
          <w:sz w:val="21"/>
          <w:szCs w:val="21"/>
          <w:spacing w:val="-8"/>
        </w:rPr>
        <w:t>听，并结合</w:t>
      </w:r>
      <w:r>
        <w:rPr>
          <w:rFonts w:ascii="Times New Roman" w:hAnsi="Times New Roman" w:eastAsia="Times New Roman" w:cs="Times New Roman"/>
          <w:sz w:val="21"/>
          <w:szCs w:val="21"/>
          <w:spacing w:val="-8"/>
        </w:rPr>
        <w:t>GSM</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8"/>
        </w:rPr>
        <w:t>劫持技术实施账号劫持；在</w:t>
      </w:r>
      <w:r>
        <w:rPr>
          <w:rFonts w:ascii="SimSun" w:hAnsi="SimSun" w:eastAsia="SimSun" w:cs="SimSun"/>
          <w:sz w:val="21"/>
          <w:szCs w:val="21"/>
          <w:spacing w:val="-9"/>
        </w:rPr>
        <w:t>终端，手机应用商店存在着大量的恶意软件，能够</w:t>
      </w:r>
      <w:r>
        <w:rPr>
          <w:rFonts w:ascii="SimSun" w:hAnsi="SimSun" w:eastAsia="SimSun" w:cs="SimSun"/>
          <w:sz w:val="21"/>
          <w:szCs w:val="21"/>
        </w:rPr>
        <w:t xml:space="preserve"> </w:t>
      </w:r>
      <w:r>
        <w:rPr>
          <w:rFonts w:ascii="SimSun" w:hAnsi="SimSun" w:eastAsia="SimSun" w:cs="SimSun"/>
          <w:sz w:val="21"/>
          <w:szCs w:val="21"/>
          <w:spacing w:val="-3"/>
        </w:rPr>
        <w:t>悄无声息地监控和转发用户的短信验证码。</w:t>
      </w:r>
    </w:p>
    <w:p>
      <w:pPr>
        <w:ind w:right="57" w:firstLine="420"/>
        <w:spacing w:before="61" w:line="246" w:lineRule="auto"/>
        <w:rPr>
          <w:rFonts w:ascii="SimSun" w:hAnsi="SimSun" w:eastAsia="SimSun" w:cs="SimSun"/>
          <w:sz w:val="21"/>
          <w:szCs w:val="21"/>
        </w:rPr>
      </w:pPr>
      <w:r>
        <w:rPr>
          <w:rFonts w:ascii="SimSun" w:hAnsi="SimSun" w:eastAsia="SimSun" w:cs="SimSun"/>
          <w:sz w:val="21"/>
          <w:szCs w:val="21"/>
          <w:spacing w:val="-6"/>
        </w:rPr>
        <w:t>基于语音呼叫的一次性口令，和短信一样，</w:t>
      </w:r>
      <w:r>
        <w:rPr>
          <w:rFonts w:ascii="SimSun" w:hAnsi="SimSun" w:eastAsia="SimSun" w:cs="SimSun"/>
          <w:sz w:val="21"/>
          <w:szCs w:val="21"/>
          <w:spacing w:val="-7"/>
        </w:rPr>
        <w:t>也面临着基于七号信令缺陷的呼叫拦截和手机</w:t>
      </w:r>
      <w:r>
        <w:rPr>
          <w:rFonts w:ascii="SimSun" w:hAnsi="SimSun" w:eastAsia="SimSun" w:cs="SimSun"/>
          <w:sz w:val="21"/>
          <w:szCs w:val="21"/>
        </w:rPr>
        <w:t xml:space="preserve"> </w:t>
      </w:r>
      <w:r>
        <w:rPr>
          <w:rFonts w:ascii="SimSun" w:hAnsi="SimSun" w:eastAsia="SimSun" w:cs="SimSun"/>
          <w:sz w:val="21"/>
          <w:szCs w:val="21"/>
          <w:spacing w:val="-5"/>
        </w:rPr>
        <w:t>恶意软件的威胁。</w:t>
      </w:r>
    </w:p>
    <w:p>
      <w:pPr>
        <w:ind w:left="420"/>
        <w:spacing w:before="59" w:line="219" w:lineRule="auto"/>
        <w:rPr>
          <w:rFonts w:ascii="SimSun" w:hAnsi="SimSun" w:eastAsia="SimSun" w:cs="SimSun"/>
          <w:sz w:val="21"/>
          <w:szCs w:val="21"/>
        </w:rPr>
      </w:pPr>
      <w:r>
        <w:rPr>
          <w:rFonts w:ascii="SimSun" w:hAnsi="SimSun" w:eastAsia="SimSun" w:cs="SimSun"/>
          <w:sz w:val="21"/>
          <w:szCs w:val="21"/>
          <w:spacing w:val="-6"/>
        </w:rPr>
        <w:t>所有的认证方式，都还面临着钓鱼攻击和社会工程</w:t>
      </w:r>
      <w:r>
        <w:rPr>
          <w:rFonts w:ascii="SimSun" w:hAnsi="SimSun" w:eastAsia="SimSun" w:cs="SimSun"/>
          <w:sz w:val="21"/>
          <w:szCs w:val="21"/>
          <w:spacing w:val="-7"/>
        </w:rPr>
        <w:t>学攻击。</w:t>
      </w:r>
    </w:p>
    <w:p>
      <w:pPr>
        <w:ind w:right="27" w:firstLine="420"/>
        <w:spacing w:before="73" w:line="250" w:lineRule="auto"/>
        <w:rPr>
          <w:rFonts w:ascii="SimSun" w:hAnsi="SimSun" w:eastAsia="SimSun" w:cs="SimSun"/>
          <w:sz w:val="21"/>
          <w:szCs w:val="21"/>
        </w:rPr>
      </w:pPr>
      <w:r>
        <w:rPr>
          <w:rFonts w:ascii="SimSun" w:hAnsi="SimSun" w:eastAsia="SimSun" w:cs="SimSun"/>
          <w:sz w:val="21"/>
          <w:szCs w:val="21"/>
        </w:rPr>
        <w:t>安全性和易用性是影响一种安全技术的最重要的两个方</w:t>
      </w:r>
      <w:r>
        <w:rPr>
          <w:rFonts w:ascii="SimSun" w:hAnsi="SimSun" w:eastAsia="SimSun" w:cs="SimSun"/>
          <w:sz w:val="21"/>
          <w:szCs w:val="21"/>
          <w:spacing w:val="-1"/>
        </w:rPr>
        <w:t>面。很多安全技术，都是由于用</w:t>
      </w:r>
      <w:r>
        <w:rPr>
          <w:rFonts w:ascii="SimSun" w:hAnsi="SimSun" w:eastAsia="SimSun" w:cs="SimSun"/>
          <w:sz w:val="21"/>
          <w:szCs w:val="21"/>
        </w:rPr>
        <w:t xml:space="preserve"> </w:t>
      </w:r>
      <w:r>
        <w:rPr>
          <w:rFonts w:ascii="SimSun" w:hAnsi="SimSun" w:eastAsia="SimSun" w:cs="SimSun"/>
          <w:sz w:val="21"/>
          <w:szCs w:val="21"/>
          <w:spacing w:val="-5"/>
        </w:rPr>
        <w:t>户体验差而被大家所遗忘。</w:t>
      </w:r>
    </w:p>
    <w:p>
      <w:pPr>
        <w:ind w:right="36" w:firstLine="420"/>
        <w:spacing w:before="38" w:line="260" w:lineRule="auto"/>
        <w:rPr>
          <w:rFonts w:ascii="SimSun" w:hAnsi="SimSun" w:eastAsia="SimSun" w:cs="SimSun"/>
          <w:sz w:val="21"/>
          <w:szCs w:val="21"/>
        </w:rPr>
      </w:pPr>
      <w:r>
        <w:rPr>
          <w:rFonts w:ascii="SimSun" w:hAnsi="SimSun" w:eastAsia="SimSun" w:cs="SimSun"/>
          <w:sz w:val="21"/>
          <w:szCs w:val="21"/>
          <w:spacing w:val="-6"/>
        </w:rPr>
        <w:t>所有的多因子认证，在应用中还面临两个共性问题：①应用软件的兼容性问题；②多步验</w:t>
      </w:r>
      <w:r>
        <w:rPr>
          <w:rFonts w:ascii="SimSun" w:hAnsi="SimSun" w:eastAsia="SimSun" w:cs="SimSun"/>
          <w:sz w:val="21"/>
          <w:szCs w:val="21"/>
          <w:spacing w:val="1"/>
        </w:rPr>
        <w:t xml:space="preserve"> </w:t>
      </w:r>
      <w:r>
        <w:rPr>
          <w:rFonts w:ascii="SimSun" w:hAnsi="SimSun" w:eastAsia="SimSun" w:cs="SimSun"/>
          <w:sz w:val="21"/>
          <w:szCs w:val="21"/>
          <w:spacing w:val="-5"/>
        </w:rPr>
        <w:t>证带来用户体验下降问题。</w:t>
      </w:r>
    </w:p>
    <w:p>
      <w:pPr>
        <w:ind w:right="51" w:firstLine="420"/>
        <w:spacing w:before="50" w:line="255" w:lineRule="auto"/>
        <w:rPr>
          <w:rFonts w:ascii="SimSun" w:hAnsi="SimSun" w:eastAsia="SimSun" w:cs="SimSun"/>
          <w:sz w:val="21"/>
          <w:szCs w:val="21"/>
        </w:rPr>
      </w:pPr>
      <w:r>
        <w:rPr>
          <w:rFonts w:ascii="SimSun" w:hAnsi="SimSun" w:eastAsia="SimSun" w:cs="SimSun"/>
          <w:sz w:val="21"/>
          <w:szCs w:val="21"/>
          <w:spacing w:val="-10"/>
        </w:rPr>
        <w:t>很多老的应用都不支持两步验证，例如，</w:t>
      </w:r>
      <w:r>
        <w:rPr>
          <w:rFonts w:ascii="SimSun" w:hAnsi="SimSun" w:eastAsia="SimSun" w:cs="SimSun"/>
          <w:sz w:val="21"/>
          <w:szCs w:val="21"/>
          <w:spacing w:val="54"/>
        </w:rPr>
        <w:t xml:space="preserve"> </w:t>
      </w:r>
      <w:r>
        <w:rPr>
          <w:rFonts w:ascii="SimSun" w:hAnsi="SimSun" w:eastAsia="SimSun" w:cs="SimSun"/>
          <w:sz w:val="21"/>
          <w:szCs w:val="21"/>
          <w:spacing w:val="-10"/>
        </w:rPr>
        <w:t>一些电子</w:t>
      </w:r>
      <w:r>
        <w:rPr>
          <w:rFonts w:ascii="SimSun" w:hAnsi="SimSun" w:eastAsia="SimSun" w:cs="SimSun"/>
          <w:sz w:val="21"/>
          <w:szCs w:val="21"/>
          <w:spacing w:val="-11"/>
        </w:rPr>
        <w:t>邮件客户端软件。解决办法是针对特定</w:t>
      </w:r>
      <w:r>
        <w:rPr>
          <w:rFonts w:ascii="SimSun" w:hAnsi="SimSun" w:eastAsia="SimSun" w:cs="SimSun"/>
          <w:sz w:val="21"/>
          <w:szCs w:val="21"/>
        </w:rPr>
        <w:t xml:space="preserve"> </w:t>
      </w:r>
      <w:r>
        <w:rPr>
          <w:rFonts w:ascii="SimSun" w:hAnsi="SimSun" w:eastAsia="SimSun" w:cs="SimSun"/>
          <w:sz w:val="21"/>
          <w:szCs w:val="21"/>
          <w:spacing w:val="-6"/>
        </w:rPr>
        <w:t>设备和特定应用设置专用密码，用户只需要在该设备上为该应用设置一次，以后就</w:t>
      </w:r>
      <w:r>
        <w:rPr>
          <w:rFonts w:ascii="SimSun" w:hAnsi="SimSun" w:eastAsia="SimSun" w:cs="SimSun"/>
          <w:sz w:val="21"/>
          <w:szCs w:val="21"/>
          <w:spacing w:val="-7"/>
        </w:rPr>
        <w:t>可以自动完</w:t>
      </w:r>
      <w:r>
        <w:rPr>
          <w:rFonts w:ascii="SimSun" w:hAnsi="SimSun" w:eastAsia="SimSun" w:cs="SimSun"/>
          <w:sz w:val="21"/>
          <w:szCs w:val="21"/>
        </w:rPr>
        <w:t xml:space="preserve"> </w:t>
      </w:r>
      <w:r>
        <w:rPr>
          <w:rFonts w:ascii="SimSun" w:hAnsi="SimSun" w:eastAsia="SimSun" w:cs="SimSun"/>
          <w:sz w:val="21"/>
          <w:szCs w:val="21"/>
          <w:spacing w:val="-6"/>
        </w:rPr>
        <w:t>成身份认证。</w:t>
      </w:r>
    </w:p>
    <w:p>
      <w:pPr>
        <w:ind w:right="60" w:firstLine="420"/>
        <w:spacing w:before="70" w:line="255" w:lineRule="auto"/>
        <w:rPr>
          <w:rFonts w:ascii="SimSun" w:hAnsi="SimSun" w:eastAsia="SimSun" w:cs="SimSun"/>
          <w:sz w:val="21"/>
          <w:szCs w:val="21"/>
        </w:rPr>
      </w:pPr>
      <w:r>
        <w:rPr>
          <w:rFonts w:ascii="SimSun" w:hAnsi="SimSun" w:eastAsia="SimSun" w:cs="SimSun"/>
          <w:sz w:val="21"/>
          <w:szCs w:val="21"/>
          <w:spacing w:val="-1"/>
        </w:rPr>
        <w:t>很多研究表明，用户对两步验证的接受率不是很高，例如，2015年谷歌账户中只</w:t>
      </w:r>
      <w:r>
        <w:rPr>
          <w:rFonts w:ascii="SimSun" w:hAnsi="SimSun" w:eastAsia="SimSun" w:cs="SimSun"/>
          <w:sz w:val="21"/>
          <w:szCs w:val="21"/>
          <w:spacing w:val="-2"/>
        </w:rPr>
        <w:t>有6.4%</w:t>
      </w:r>
      <w:r>
        <w:rPr>
          <w:rFonts w:ascii="SimSun" w:hAnsi="SimSun" w:eastAsia="SimSun" w:cs="SimSun"/>
          <w:sz w:val="21"/>
          <w:szCs w:val="21"/>
        </w:rPr>
        <w:t xml:space="preserve"> </w:t>
      </w:r>
      <w:r>
        <w:rPr>
          <w:rFonts w:ascii="SimSun" w:hAnsi="SimSun" w:eastAsia="SimSun" w:cs="SimSun"/>
          <w:sz w:val="21"/>
          <w:szCs w:val="21"/>
          <w:spacing w:val="-2"/>
        </w:rPr>
        <w:t>的用户启用了两步认证服务。其主要原因还是用户体验问题。</w:t>
      </w:r>
    </w:p>
    <w:p>
      <w:pPr>
        <w:ind w:right="40" w:firstLine="420"/>
        <w:spacing w:before="41" w:line="271" w:lineRule="auto"/>
        <w:rPr>
          <w:rFonts w:ascii="SimSun" w:hAnsi="SimSun" w:eastAsia="SimSun" w:cs="SimSun"/>
          <w:sz w:val="21"/>
          <w:szCs w:val="21"/>
        </w:rPr>
      </w:pPr>
      <w:r>
        <w:rPr>
          <w:rFonts w:ascii="SimSun" w:hAnsi="SimSun" w:eastAsia="SimSun" w:cs="SimSun"/>
          <w:sz w:val="21"/>
          <w:szCs w:val="21"/>
          <w:spacing w:val="-6"/>
        </w:rPr>
        <w:t>多因子认证方式与常用设备管理功能相结合，</w:t>
      </w:r>
      <w:r>
        <w:rPr>
          <w:rFonts w:ascii="SimSun" w:hAnsi="SimSun" w:eastAsia="SimSun" w:cs="SimSun"/>
          <w:sz w:val="21"/>
          <w:szCs w:val="21"/>
          <w:spacing w:val="-7"/>
        </w:rPr>
        <w:t>能够简化用户的身份认证操作，提升用户体</w:t>
      </w:r>
      <w:r>
        <w:rPr>
          <w:rFonts w:ascii="SimSun" w:hAnsi="SimSun" w:eastAsia="SimSun" w:cs="SimSun"/>
          <w:sz w:val="21"/>
          <w:szCs w:val="21"/>
        </w:rPr>
        <w:t xml:space="preserve"> </w:t>
      </w:r>
      <w:r>
        <w:rPr>
          <w:rFonts w:ascii="SimSun" w:hAnsi="SimSun" w:eastAsia="SimSun" w:cs="SimSun"/>
          <w:sz w:val="21"/>
          <w:szCs w:val="21"/>
          <w:spacing w:val="-6"/>
        </w:rPr>
        <w:t>验。其基本思路是在用户管理的可信任设备上发起身份认证请求时，无须两步验证。例如，用</w:t>
      </w:r>
      <w:r>
        <w:rPr>
          <w:rFonts w:ascii="SimSun" w:hAnsi="SimSun" w:eastAsia="SimSun" w:cs="SimSun"/>
          <w:sz w:val="21"/>
          <w:szCs w:val="21"/>
          <w:spacing w:val="9"/>
        </w:rPr>
        <w:t xml:space="preserve"> </w:t>
      </w:r>
      <w:r>
        <w:rPr>
          <w:rFonts w:ascii="SimSun" w:hAnsi="SimSun" w:eastAsia="SimSun" w:cs="SimSun"/>
          <w:sz w:val="21"/>
          <w:szCs w:val="21"/>
          <w:spacing w:val="-6"/>
        </w:rPr>
        <w:t>户使用浏览器第一次登录某个账号需要进行两步验证，身份认证成功后，服务器</w:t>
      </w:r>
      <w:r>
        <w:rPr>
          <w:rFonts w:ascii="SimSun" w:hAnsi="SimSun" w:eastAsia="SimSun" w:cs="SimSun"/>
          <w:sz w:val="21"/>
          <w:szCs w:val="21"/>
          <w:spacing w:val="-7"/>
        </w:rPr>
        <w:t>在浏览器中设</w:t>
      </w:r>
      <w:r>
        <w:rPr>
          <w:rFonts w:ascii="SimSun" w:hAnsi="SimSun" w:eastAsia="SimSun" w:cs="SimSun"/>
          <w:sz w:val="21"/>
          <w:szCs w:val="21"/>
        </w:rPr>
        <w:t xml:space="preserve"> </w:t>
      </w:r>
      <w:r>
        <w:rPr>
          <w:rFonts w:ascii="SimSun" w:hAnsi="SimSun" w:eastAsia="SimSun" w:cs="SimSun"/>
          <w:sz w:val="21"/>
          <w:szCs w:val="21"/>
        </w:rPr>
        <w:t>置一个永不过期的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cookies, </w:t>
      </w:r>
      <w:r>
        <w:rPr>
          <w:rFonts w:ascii="SimSun" w:hAnsi="SimSun" w:eastAsia="SimSun" w:cs="SimSun"/>
          <w:sz w:val="21"/>
          <w:szCs w:val="21"/>
        </w:rPr>
        <w:t>将这个浏览器识别为用户的可信任</w:t>
      </w:r>
      <w:r>
        <w:rPr>
          <w:rFonts w:ascii="SimSun" w:hAnsi="SimSun" w:eastAsia="SimSun" w:cs="SimSun"/>
          <w:sz w:val="21"/>
          <w:szCs w:val="21"/>
          <w:spacing w:val="-1"/>
        </w:rPr>
        <w:t>计算设备，作为下次身份认证</w:t>
      </w:r>
      <w:r>
        <w:rPr>
          <w:rFonts w:ascii="SimSun" w:hAnsi="SimSun" w:eastAsia="SimSun" w:cs="SimSun"/>
          <w:sz w:val="21"/>
          <w:szCs w:val="21"/>
        </w:rPr>
        <w:t xml:space="preserve"> </w:t>
      </w:r>
      <w:r>
        <w:rPr>
          <w:rFonts w:ascii="SimSun" w:hAnsi="SimSun" w:eastAsia="SimSun" w:cs="SimSun"/>
          <w:sz w:val="21"/>
          <w:szCs w:val="21"/>
          <w:spacing w:val="-1"/>
        </w:rPr>
        <w:t>的第二个因子。当用户再次用此浏览器访问这个服务器时，就无须进行两步验证了。这种设</w:t>
      </w:r>
      <w:r>
        <w:rPr>
          <w:rFonts w:ascii="SimSun" w:hAnsi="SimSun" w:eastAsia="SimSun" w:cs="SimSun"/>
          <w:sz w:val="21"/>
          <w:szCs w:val="21"/>
          <w:spacing w:val="13"/>
        </w:rPr>
        <w:t xml:space="preserve"> </w:t>
      </w:r>
      <w:r>
        <w:rPr>
          <w:rFonts w:ascii="SimSun" w:hAnsi="SimSun" w:eastAsia="SimSun" w:cs="SimSun"/>
          <w:sz w:val="21"/>
          <w:szCs w:val="21"/>
          <w:spacing w:val="-5"/>
        </w:rPr>
        <w:t>计显著改善了两步验证的用户体验，对两步验证的推广起到很大作用。</w:t>
      </w:r>
    </w:p>
    <w:p>
      <w:pPr>
        <w:ind w:left="423"/>
        <w:spacing w:before="215" w:line="221" w:lineRule="auto"/>
        <w:outlineLvl w:val="6"/>
        <w:rPr>
          <w:rFonts w:ascii="SimHei" w:hAnsi="SimHei" w:eastAsia="SimHei" w:cs="SimHei"/>
          <w:sz w:val="21"/>
          <w:szCs w:val="21"/>
        </w:rPr>
      </w:pPr>
      <w:r>
        <w:rPr>
          <w:rFonts w:ascii="SimHei" w:hAnsi="SimHei" w:eastAsia="SimHei" w:cs="SimHei"/>
          <w:sz w:val="21"/>
          <w:szCs w:val="21"/>
          <w:b/>
          <w:bCs/>
          <w:spacing w:val="14"/>
        </w:rPr>
        <w:t>8.2.4</w:t>
      </w:r>
      <w:r>
        <w:rPr>
          <w:rFonts w:ascii="SimHei" w:hAnsi="SimHei" w:eastAsia="SimHei" w:cs="SimHei"/>
          <w:sz w:val="21"/>
          <w:szCs w:val="21"/>
          <w:spacing w:val="54"/>
        </w:rPr>
        <w:t xml:space="preserve">  </w:t>
      </w:r>
      <w:r>
        <w:rPr>
          <w:rFonts w:ascii="SimHei" w:hAnsi="SimHei" w:eastAsia="SimHei" w:cs="SimHei"/>
          <w:sz w:val="21"/>
          <w:szCs w:val="21"/>
          <w:b/>
          <w:bCs/>
          <w:spacing w:val="14"/>
        </w:rPr>
        <w:t>把身份认证视为</w:t>
      </w:r>
      <w:r>
        <w:rPr>
          <w:rFonts w:ascii="SimHei" w:hAnsi="SimHei" w:eastAsia="SimHei" w:cs="SimHei"/>
          <w:sz w:val="21"/>
          <w:szCs w:val="21"/>
          <w:spacing w:val="-61"/>
        </w:rPr>
        <w:t xml:space="preserve"> </w:t>
      </w:r>
      <w:r>
        <w:rPr>
          <w:rFonts w:ascii="SimHei" w:hAnsi="SimHei" w:eastAsia="SimHei" w:cs="SimHei"/>
          <w:sz w:val="21"/>
          <w:szCs w:val="21"/>
          <w:b/>
          <w:bCs/>
          <w:spacing w:val="14"/>
        </w:rPr>
        <w:t>一个分类器</w:t>
      </w:r>
    </w:p>
    <w:p>
      <w:pPr>
        <w:ind w:right="55" w:firstLine="420"/>
        <w:spacing w:before="194" w:line="266" w:lineRule="auto"/>
        <w:rPr>
          <w:rFonts w:ascii="SimSun" w:hAnsi="SimSun" w:eastAsia="SimSun" w:cs="SimSun"/>
          <w:sz w:val="21"/>
          <w:szCs w:val="21"/>
        </w:rPr>
      </w:pPr>
      <w:r>
        <w:rPr>
          <w:rFonts w:ascii="SimSun" w:hAnsi="SimSun" w:eastAsia="SimSun" w:cs="SimSun"/>
          <w:sz w:val="21"/>
          <w:szCs w:val="21"/>
          <w:spacing w:val="-1"/>
        </w:rPr>
        <w:t>随着大数据和人工智能技术的应用，新的身份认证模式正在涌现：基于行为</w:t>
      </w:r>
      <w:r>
        <w:rPr>
          <w:rFonts w:ascii="SimSun" w:hAnsi="SimSun" w:eastAsia="SimSun" w:cs="SimSun"/>
          <w:sz w:val="21"/>
          <w:szCs w:val="21"/>
          <w:spacing w:val="-2"/>
        </w:rPr>
        <w:t>的身份认证</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(Someway</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you</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behave),</w:t>
      </w:r>
      <w:r>
        <w:rPr>
          <w:rFonts w:ascii="SimSun" w:hAnsi="SimSun" w:eastAsia="SimSun" w:cs="SimSun"/>
          <w:sz w:val="21"/>
          <w:szCs w:val="21"/>
          <w:spacing w:val="-1"/>
        </w:rPr>
        <w:t>基于位置的身份认证</w:t>
      </w:r>
      <w:r>
        <w:rPr>
          <w:rFonts w:ascii="Times New Roman" w:hAnsi="Times New Roman" w:eastAsia="Times New Roman" w:cs="Times New Roman"/>
          <w:sz w:val="21"/>
          <w:szCs w:val="21"/>
          <w:spacing w:val="-1"/>
        </w:rPr>
        <w:t>(Somewhe</w:t>
      </w:r>
      <w:r>
        <w:rPr>
          <w:rFonts w:ascii="Times New Roman" w:hAnsi="Times New Roman" w:eastAsia="Times New Roman" w:cs="Times New Roman"/>
          <w:sz w:val="21"/>
          <w:szCs w:val="21"/>
          <w:spacing w:val="-2"/>
        </w:rPr>
        <w:t>re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2"/>
        </w:rPr>
        <w:t>you</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2"/>
        </w:rPr>
        <w:t>are)</w:t>
      </w:r>
      <w:r>
        <w:rPr>
          <w:rFonts w:ascii="SimSun" w:hAnsi="SimSun" w:eastAsia="SimSun" w:cs="SimSun"/>
          <w:sz w:val="21"/>
          <w:szCs w:val="21"/>
          <w:spacing w:val="-2"/>
        </w:rPr>
        <w:t>。这些模式都为实现更安</w:t>
      </w:r>
      <w:r>
        <w:rPr>
          <w:rFonts w:ascii="SimSun" w:hAnsi="SimSun" w:eastAsia="SimSun" w:cs="SimSun"/>
          <w:sz w:val="21"/>
          <w:szCs w:val="21"/>
        </w:rPr>
        <w:t xml:space="preserve"> </w:t>
      </w:r>
      <w:r>
        <w:rPr>
          <w:rFonts w:ascii="SimSun" w:hAnsi="SimSun" w:eastAsia="SimSun" w:cs="SimSun"/>
          <w:sz w:val="21"/>
          <w:szCs w:val="21"/>
          <w:spacing w:val="-4"/>
        </w:rPr>
        <w:t>全更智能的身份认证提供了更多的思路。</w:t>
      </w:r>
    </w:p>
    <w:p>
      <w:pPr>
        <w:ind w:right="54" w:firstLine="420"/>
        <w:spacing w:before="31" w:line="255" w:lineRule="auto"/>
        <w:rPr>
          <w:rFonts w:ascii="SimSun" w:hAnsi="SimSun" w:eastAsia="SimSun" w:cs="SimSun"/>
          <w:sz w:val="21"/>
          <w:szCs w:val="21"/>
        </w:rPr>
      </w:pPr>
      <w:r>
        <w:rPr>
          <w:rFonts w:ascii="SimSun" w:hAnsi="SimSun" w:eastAsia="SimSun" w:cs="SimSun"/>
          <w:sz w:val="21"/>
          <w:szCs w:val="21"/>
          <w:spacing w:val="-6"/>
        </w:rPr>
        <w:t>关于身份认证开始出现一些新的思想。例如，从机</w:t>
      </w:r>
      <w:r>
        <w:rPr>
          <w:rFonts w:ascii="SimSun" w:hAnsi="SimSun" w:eastAsia="SimSun" w:cs="SimSun"/>
          <w:sz w:val="21"/>
          <w:szCs w:val="21"/>
          <w:spacing w:val="-7"/>
        </w:rPr>
        <w:t>器学习技术的角度来看，可以把身份认</w:t>
      </w:r>
      <w:r>
        <w:rPr>
          <w:rFonts w:ascii="SimSun" w:hAnsi="SimSun" w:eastAsia="SimSun" w:cs="SimSun"/>
          <w:sz w:val="21"/>
          <w:szCs w:val="21"/>
        </w:rPr>
        <w:t xml:space="preserve"> </w:t>
      </w:r>
      <w:r>
        <w:rPr>
          <w:rFonts w:ascii="SimSun" w:hAnsi="SimSun" w:eastAsia="SimSun" w:cs="SimSun"/>
          <w:sz w:val="21"/>
          <w:szCs w:val="21"/>
          <w:spacing w:val="-4"/>
        </w:rPr>
        <w:t>证系统建模为一个分类器，把用户每次认证</w:t>
      </w:r>
      <w:r>
        <w:rPr>
          <w:rFonts w:ascii="SimSun" w:hAnsi="SimSun" w:eastAsia="SimSun" w:cs="SimSun"/>
          <w:sz w:val="21"/>
          <w:szCs w:val="21"/>
          <w:spacing w:val="-5"/>
        </w:rPr>
        <w:t>输入的各种信息作为一个实例。</w:t>
      </w:r>
    </w:p>
    <w:p>
      <w:pPr>
        <w:ind w:left="420"/>
        <w:spacing w:before="60" w:line="219" w:lineRule="auto"/>
        <w:rPr>
          <w:rFonts w:ascii="SimSun" w:hAnsi="SimSun" w:eastAsia="SimSun" w:cs="SimSun"/>
          <w:sz w:val="21"/>
          <w:szCs w:val="21"/>
        </w:rPr>
      </w:pPr>
      <w:r>
        <w:rPr>
          <w:rFonts w:ascii="SimSun" w:hAnsi="SimSun" w:eastAsia="SimSun" w:cs="SimSun"/>
          <w:sz w:val="21"/>
          <w:szCs w:val="21"/>
          <w:spacing w:val="3"/>
        </w:rPr>
        <w:t>许多大型网站已经采用以风险为基础的模型对用户身份进行认证。</w:t>
      </w:r>
      <w:r>
        <w:rPr>
          <w:rFonts w:ascii="SimSun" w:hAnsi="SimSun" w:eastAsia="SimSun" w:cs="SimSun"/>
          <w:sz w:val="21"/>
          <w:szCs w:val="21"/>
          <w:spacing w:val="2"/>
        </w:rPr>
        <w:t>这种方法在21</w:t>
      </w:r>
      <w:r>
        <w:rPr>
          <w:rFonts w:ascii="SimSun" w:hAnsi="SimSun" w:eastAsia="SimSun" w:cs="SimSun"/>
          <w:sz w:val="21"/>
          <w:szCs w:val="21"/>
          <w:spacing w:val="-26"/>
        </w:rPr>
        <w:t xml:space="preserve"> </w:t>
      </w:r>
      <w:r>
        <w:rPr>
          <w:rFonts w:ascii="SimSun" w:hAnsi="SimSun" w:eastAsia="SimSun" w:cs="SimSun"/>
          <w:sz w:val="21"/>
          <w:szCs w:val="21"/>
          <w:spacing w:val="2"/>
        </w:rPr>
        <w:t>世纪</w:t>
      </w:r>
    </w:p>
    <w:p>
      <w:pPr>
        <w:spacing w:line="219" w:lineRule="auto"/>
        <w:sectPr>
          <w:footerReference w:type="default" r:id="rId344"/>
          <w:pgSz w:w="9300" w:h="14290"/>
          <w:pgMar w:top="400" w:right="365" w:bottom="412" w:left="519" w:header="0" w:footer="253" w:gutter="0"/>
        </w:sectPr>
        <w:rPr>
          <w:rFonts w:ascii="SimSun" w:hAnsi="SimSun" w:eastAsia="SimSun" w:cs="SimSun"/>
          <w:sz w:val="21"/>
          <w:szCs w:val="21"/>
        </w:rPr>
      </w:pPr>
    </w:p>
    <w:p>
      <w:pPr>
        <w:spacing w:before="35" w:line="222" w:lineRule="auto"/>
        <w:rPr>
          <w:rFonts w:ascii="FangSong" w:hAnsi="FangSong" w:eastAsia="FangSong" w:cs="FangSong"/>
          <w:sz w:val="21"/>
          <w:szCs w:val="21"/>
        </w:rPr>
      </w:pPr>
      <w:bookmarkStart w:name="bookmark196" w:id="184"/>
      <w:bookmarkEnd w:id="184"/>
      <w:r>
        <w:rPr>
          <w:rFonts w:ascii="FangSong" w:hAnsi="FangSong" w:eastAsia="FangSong" w:cs="FangSong"/>
          <w:sz w:val="21"/>
          <w:szCs w:val="21"/>
          <w:spacing w:val="-43"/>
          <w:w w:val="96"/>
        </w:rPr>
        <w:t>………………………………………………………………………………第8章</w:t>
      </w:r>
      <w:r>
        <w:rPr>
          <w:rFonts w:ascii="FangSong" w:hAnsi="FangSong" w:eastAsia="FangSong" w:cs="FangSong"/>
          <w:sz w:val="21"/>
          <w:szCs w:val="21"/>
          <w:spacing w:val="-43"/>
          <w:w w:val="96"/>
        </w:rPr>
        <w:t xml:space="preserve">   </w:t>
      </w:r>
      <w:r>
        <w:rPr>
          <w:rFonts w:ascii="FangSong" w:hAnsi="FangSong" w:eastAsia="FangSong" w:cs="FangSong"/>
          <w:sz w:val="21"/>
          <w:szCs w:val="21"/>
          <w:spacing w:val="26"/>
        </w:rPr>
        <w:t>大数据服务的认证与访问控制</w:t>
      </w:r>
    </w:p>
    <w:p>
      <w:pPr>
        <w:ind w:right="20"/>
        <w:spacing w:before="249" w:line="265" w:lineRule="auto"/>
        <w:jc w:val="both"/>
        <w:rPr>
          <w:rFonts w:ascii="SimSun" w:hAnsi="SimSun" w:eastAsia="SimSun" w:cs="SimSun"/>
          <w:sz w:val="21"/>
          <w:szCs w:val="21"/>
        </w:rPr>
      </w:pPr>
      <w:r>
        <w:rPr>
          <w:rFonts w:ascii="SimSun" w:hAnsi="SimSun" w:eastAsia="SimSun" w:cs="SimSun"/>
          <w:sz w:val="21"/>
          <w:szCs w:val="21"/>
          <w:spacing w:val="1"/>
        </w:rPr>
        <w:t>初出现在在线金融网站上。虽然错误的口令意味着拒绝访问，但正确的口令只是一个信号。</w:t>
      </w:r>
      <w:r>
        <w:rPr>
          <w:rFonts w:ascii="SimSun" w:hAnsi="SimSun" w:eastAsia="SimSun" w:cs="SimSun"/>
          <w:sz w:val="21"/>
          <w:szCs w:val="21"/>
          <w:spacing w:val="3"/>
        </w:rPr>
        <w:t xml:space="preserve"> </w:t>
      </w:r>
      <w:r>
        <w:rPr>
          <w:rFonts w:ascii="SimSun" w:hAnsi="SimSun" w:eastAsia="SimSun" w:cs="SimSun"/>
          <w:sz w:val="21"/>
          <w:szCs w:val="21"/>
          <w:spacing w:val="-9"/>
        </w:rPr>
        <w:t>分类器可以利用口令以外的许多信号，如用户的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9"/>
        </w:rPr>
        <w:t>IP</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9"/>
        </w:rPr>
        <w:t>地址，地理位置，历史记录，包括 </w:t>
      </w:r>
      <w:r>
        <w:rPr>
          <w:rFonts w:ascii="Times New Roman" w:hAnsi="Times New Roman" w:eastAsia="Times New Roman" w:cs="Times New Roman"/>
          <w:sz w:val="21"/>
          <w:szCs w:val="21"/>
          <w:spacing w:val="-9"/>
        </w:rPr>
        <w:t>cookies</w:t>
      </w:r>
      <w:r>
        <w:rPr>
          <w:rFonts w:ascii="SimSun" w:hAnsi="SimSun" w:eastAsia="SimSun" w:cs="SimSun"/>
          <w:sz w:val="21"/>
          <w:szCs w:val="21"/>
          <w:spacing w:val="-9"/>
        </w:rPr>
        <w:t>、</w:t>
      </w:r>
      <w:r>
        <w:rPr>
          <w:rFonts w:ascii="SimSun" w:hAnsi="SimSun" w:eastAsia="SimSun" w:cs="SimSun"/>
          <w:sz w:val="21"/>
          <w:szCs w:val="21"/>
        </w:rPr>
        <w:t xml:space="preserve"> </w:t>
      </w:r>
      <w:r>
        <w:rPr>
          <w:rFonts w:ascii="SimSun" w:hAnsi="SimSun" w:eastAsia="SimSun" w:cs="SimSun"/>
          <w:sz w:val="21"/>
          <w:szCs w:val="21"/>
          <w:spacing w:val="-6"/>
        </w:rPr>
        <w:t>登录时间、如何输入口令以及正在请求的资源。与口令不同，这些隐式信息是可用的，用户无 </w:t>
      </w:r>
      <w:r>
        <w:rPr>
          <w:rFonts w:ascii="SimSun" w:hAnsi="SimSun" w:eastAsia="SimSun" w:cs="SimSun"/>
          <w:sz w:val="21"/>
          <w:szCs w:val="21"/>
        </w:rPr>
        <w:t>须付出额外的努力。移动设备引入了许多来自传感器的新信号</w:t>
      </w:r>
      <w:r>
        <w:rPr>
          <w:rFonts w:ascii="SimSun" w:hAnsi="SimSun" w:eastAsia="SimSun" w:cs="SimSun"/>
          <w:sz w:val="21"/>
          <w:szCs w:val="21"/>
          <w:spacing w:val="-1"/>
        </w:rPr>
        <w:t>来测量与用户的交互。虽然这</w:t>
      </w:r>
      <w:r>
        <w:rPr>
          <w:rFonts w:ascii="SimSun" w:hAnsi="SimSun" w:eastAsia="SimSun" w:cs="SimSun"/>
          <w:sz w:val="21"/>
          <w:szCs w:val="21"/>
        </w:rPr>
        <w:t xml:space="preserve"> </w:t>
      </w:r>
      <w:r>
        <w:rPr>
          <w:rFonts w:ascii="SimSun" w:hAnsi="SimSun" w:eastAsia="SimSun" w:cs="SimSun"/>
          <w:sz w:val="21"/>
          <w:szCs w:val="21"/>
          <w:spacing w:val="-6"/>
        </w:rPr>
        <w:t>些信号都不是不可伪造的，但每个信号都是有用的，都会增加攻击者的成本。例如地理定位可 </w:t>
      </w:r>
      <w:r>
        <w:rPr>
          <w:rFonts w:ascii="SimSun" w:hAnsi="SimSun" w:eastAsia="SimSun" w:cs="SimSun"/>
          <w:sz w:val="21"/>
          <w:szCs w:val="21"/>
          <w:spacing w:val="-6"/>
        </w:rPr>
        <w:t>以被对手伪造；而浏览器指纹识别技术一直面临着指纹伪造问题。尽</w:t>
      </w:r>
      <w:r>
        <w:rPr>
          <w:rFonts w:ascii="SimSun" w:hAnsi="SimSun" w:eastAsia="SimSun" w:cs="SimSun"/>
          <w:sz w:val="21"/>
          <w:szCs w:val="21"/>
          <w:spacing w:val="-7"/>
        </w:rPr>
        <w:t>管如此，由于在实践中伪</w:t>
      </w:r>
      <w:r>
        <w:rPr>
          <w:rFonts w:ascii="SimSun" w:hAnsi="SimSun" w:eastAsia="SimSun" w:cs="SimSun"/>
          <w:sz w:val="21"/>
          <w:szCs w:val="21"/>
        </w:rPr>
        <w:t xml:space="preserve">  </w:t>
      </w:r>
      <w:r>
        <w:rPr>
          <w:rFonts w:ascii="SimSun" w:hAnsi="SimSun" w:eastAsia="SimSun" w:cs="SimSun"/>
          <w:sz w:val="21"/>
          <w:szCs w:val="21"/>
          <w:spacing w:val="-9"/>
        </w:rPr>
        <w:t>造所有信号的难度可能很大，因此，大大提高了账号的安全性。</w:t>
      </w:r>
    </w:p>
    <w:p>
      <w:pPr>
        <w:ind w:right="77" w:firstLine="419"/>
        <w:spacing w:before="99" w:line="262" w:lineRule="auto"/>
        <w:rPr>
          <w:rFonts w:ascii="SimSun" w:hAnsi="SimSun" w:eastAsia="SimSun" w:cs="SimSun"/>
          <w:sz w:val="21"/>
          <w:szCs w:val="21"/>
        </w:rPr>
      </w:pPr>
      <w:r>
        <w:rPr>
          <w:rFonts w:ascii="SimSun" w:hAnsi="SimSun" w:eastAsia="SimSun" w:cs="SimSun"/>
          <w:sz w:val="21"/>
          <w:szCs w:val="21"/>
        </w:rPr>
        <w:t>与传统的口令认证不同，分类器的结果不是二元的0或者</w:t>
      </w:r>
      <w:r>
        <w:rPr>
          <w:rFonts w:ascii="SimSun" w:hAnsi="SimSun" w:eastAsia="SimSun" w:cs="SimSun"/>
          <w:sz w:val="21"/>
          <w:szCs w:val="21"/>
          <w:spacing w:val="-1"/>
        </w:rPr>
        <w:t>1的关系，而是一种可能性，是</w:t>
      </w:r>
      <w:r>
        <w:rPr>
          <w:rFonts w:ascii="SimSun" w:hAnsi="SimSun" w:eastAsia="SimSun" w:cs="SimSun"/>
          <w:sz w:val="21"/>
          <w:szCs w:val="21"/>
        </w:rPr>
        <w:t xml:space="preserve"> </w:t>
      </w:r>
      <w:r>
        <w:rPr>
          <w:rFonts w:ascii="SimSun" w:hAnsi="SimSun" w:eastAsia="SimSun" w:cs="SimSun"/>
          <w:sz w:val="21"/>
          <w:szCs w:val="21"/>
          <w:spacing w:val="7"/>
        </w:rPr>
        <w:t>一个实数值。这个数字必须被离散化为0或者1,才能够决定是否授予用户访问权限。任何</w:t>
      </w:r>
      <w:r>
        <w:rPr>
          <w:rFonts w:ascii="SimSun" w:hAnsi="SimSun" w:eastAsia="SimSun" w:cs="SimSun"/>
          <w:sz w:val="21"/>
          <w:szCs w:val="21"/>
          <w:spacing w:val="2"/>
        </w:rPr>
        <w:t xml:space="preserve"> </w:t>
      </w:r>
      <w:r>
        <w:rPr>
          <w:rFonts w:ascii="SimSun" w:hAnsi="SimSun" w:eastAsia="SimSun" w:cs="SimSun"/>
          <w:sz w:val="21"/>
          <w:szCs w:val="21"/>
        </w:rPr>
        <w:t>分类器将不可避免地产生错误接受</w:t>
      </w:r>
      <w:r>
        <w:rPr>
          <w:rFonts w:ascii="Times New Roman" w:hAnsi="Times New Roman" w:eastAsia="Times New Roman" w:cs="Times New Roman"/>
          <w:sz w:val="21"/>
          <w:szCs w:val="21"/>
        </w:rPr>
        <w:t>(False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Accept)</w:t>
      </w:r>
      <w:r>
        <w:rPr>
          <w:rFonts w:ascii="SimSun" w:hAnsi="SimSun" w:eastAsia="SimSun" w:cs="SimSun"/>
          <w:sz w:val="21"/>
          <w:szCs w:val="21"/>
        </w:rPr>
        <w:t>和错误拒绝</w:t>
      </w:r>
      <w:r>
        <w:rPr>
          <w:rFonts w:ascii="Times New Roman" w:hAnsi="Times New Roman" w:eastAsia="Times New Roman" w:cs="Times New Roman"/>
          <w:sz w:val="21"/>
          <w:szCs w:val="21"/>
        </w:rPr>
        <w:t>(False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Reject)</w:t>
      </w:r>
      <w:r>
        <w:rPr>
          <w:rFonts w:ascii="SimSun" w:hAnsi="SimSun" w:eastAsia="SimSun" w:cs="SimSun"/>
          <w:sz w:val="21"/>
          <w:szCs w:val="21"/>
        </w:rPr>
        <w:t>的错误。我们需</w:t>
      </w:r>
      <w:r>
        <w:rPr>
          <w:rFonts w:ascii="SimSun" w:hAnsi="SimSun" w:eastAsia="SimSun" w:cs="SimSun"/>
          <w:sz w:val="21"/>
          <w:szCs w:val="21"/>
          <w:spacing w:val="1"/>
        </w:rPr>
        <w:t xml:space="preserve"> </w:t>
      </w:r>
      <w:r>
        <w:rPr>
          <w:rFonts w:ascii="SimSun" w:hAnsi="SimSun" w:eastAsia="SimSun" w:cs="SimSun"/>
          <w:sz w:val="21"/>
          <w:szCs w:val="21"/>
          <w:spacing w:val="-1"/>
        </w:rPr>
        <w:t>要继续改进机器学习技术以减少这些错误，并尽可能地采用新技术引入更多更可靠的认证因</w:t>
      </w:r>
      <w:r>
        <w:rPr>
          <w:rFonts w:ascii="SimSun" w:hAnsi="SimSun" w:eastAsia="SimSun" w:cs="SimSun"/>
          <w:sz w:val="21"/>
          <w:szCs w:val="21"/>
        </w:rPr>
        <w:t xml:space="preserve"> </w:t>
      </w:r>
      <w:r>
        <w:rPr>
          <w:rFonts w:ascii="SimSun" w:hAnsi="SimSun" w:eastAsia="SimSun" w:cs="SimSun"/>
          <w:sz w:val="21"/>
          <w:szCs w:val="21"/>
          <w:spacing w:val="-10"/>
        </w:rPr>
        <w:t>子，以增加可用信号的数量和质量。</w:t>
      </w:r>
    </w:p>
    <w:p>
      <w:pPr>
        <w:ind w:right="19" w:firstLine="419"/>
        <w:spacing w:before="80" w:line="259" w:lineRule="auto"/>
        <w:rPr>
          <w:rFonts w:ascii="SimSun" w:hAnsi="SimSun" w:eastAsia="SimSun" w:cs="SimSun"/>
          <w:sz w:val="21"/>
          <w:szCs w:val="21"/>
        </w:rPr>
      </w:pPr>
      <w:r>
        <w:rPr>
          <w:rFonts w:ascii="SimSun" w:hAnsi="SimSun" w:eastAsia="SimSun" w:cs="SimSun"/>
          <w:sz w:val="21"/>
          <w:szCs w:val="21"/>
          <w:spacing w:val="-6"/>
        </w:rPr>
        <w:t>在错误接受和错误拒绝之间，很难做出权衡。对于金融网站，错误</w:t>
      </w:r>
      <w:r>
        <w:rPr>
          <w:rFonts w:ascii="SimSun" w:hAnsi="SimSun" w:eastAsia="SimSun" w:cs="SimSun"/>
          <w:sz w:val="21"/>
          <w:szCs w:val="21"/>
          <w:spacing w:val="-7"/>
        </w:rPr>
        <w:t>接受转化为欺诈，但通 </w:t>
      </w:r>
      <w:r>
        <w:rPr>
          <w:rFonts w:ascii="SimSun" w:hAnsi="SimSun" w:eastAsia="SimSun" w:cs="SimSun"/>
          <w:sz w:val="21"/>
          <w:szCs w:val="21"/>
          <w:spacing w:val="1"/>
        </w:rPr>
        <w:t>常可以通过撤销任何欺诈性付款来收回。但是对于错误接受导致敏感用户数据泄露的网站，</w:t>
      </w:r>
      <w:r>
        <w:rPr>
          <w:rFonts w:ascii="SimSun" w:hAnsi="SimSun" w:eastAsia="SimSun" w:cs="SimSun"/>
          <w:sz w:val="21"/>
          <w:szCs w:val="21"/>
          <w:spacing w:val="4"/>
        </w:rPr>
        <w:t xml:space="preserve"> </w:t>
      </w:r>
      <w:r>
        <w:rPr>
          <w:rFonts w:ascii="SimSun" w:hAnsi="SimSun" w:eastAsia="SimSun" w:cs="SimSun"/>
          <w:sz w:val="21"/>
          <w:szCs w:val="21"/>
          <w:spacing w:val="-6"/>
        </w:rPr>
        <w:t>保守违规行为永远不能撤销，这可能会造成非常大的成本损失。与此同时，错误拒绝令用户感 </w:t>
      </w:r>
      <w:r>
        <w:rPr>
          <w:rFonts w:ascii="SimSun" w:hAnsi="SimSun" w:eastAsia="SimSun" w:cs="SimSun"/>
          <w:sz w:val="21"/>
          <w:szCs w:val="21"/>
          <w:spacing w:val="-9"/>
        </w:rPr>
        <w:t>到烦恼，他们可能会转向你的竞争对手。</w:t>
      </w:r>
    </w:p>
    <w:p>
      <w:pPr>
        <w:ind w:left="419"/>
        <w:spacing w:before="82" w:line="219" w:lineRule="auto"/>
        <w:rPr>
          <w:rFonts w:ascii="SimSun" w:hAnsi="SimSun" w:eastAsia="SimSun" w:cs="SimSun"/>
          <w:sz w:val="21"/>
          <w:szCs w:val="21"/>
        </w:rPr>
      </w:pPr>
      <w:r>
        <w:rPr>
          <w:rFonts w:ascii="SimSun" w:hAnsi="SimSun" w:eastAsia="SimSun" w:cs="SimSun"/>
          <w:sz w:val="21"/>
          <w:szCs w:val="21"/>
          <w:spacing w:val="-2"/>
        </w:rPr>
        <w:t>获得大量的基础事实来训练分类器是另一个挑战。</w:t>
      </w:r>
    </w:p>
    <w:p>
      <w:pPr>
        <w:ind w:firstLine="419"/>
        <w:spacing w:before="59" w:line="246" w:lineRule="auto"/>
        <w:rPr>
          <w:rFonts w:ascii="SimSun" w:hAnsi="SimSun" w:eastAsia="SimSun" w:cs="SimSun"/>
          <w:sz w:val="21"/>
          <w:szCs w:val="21"/>
        </w:rPr>
      </w:pPr>
      <w:r>
        <w:rPr>
          <w:rFonts w:ascii="SimSun" w:hAnsi="SimSun" w:eastAsia="SimSun" w:cs="SimSun"/>
          <w:sz w:val="21"/>
          <w:szCs w:val="21"/>
          <w:spacing w:val="-4"/>
        </w:rPr>
        <w:t>出于经济动机的攻击者可能也是最容易对付的，因为他们的攻击通常需要考虑可伸缩性，</w:t>
      </w:r>
      <w:r>
        <w:rPr>
          <w:rFonts w:ascii="SimSun" w:hAnsi="SimSun" w:eastAsia="SimSun" w:cs="SimSun"/>
          <w:sz w:val="21"/>
          <w:szCs w:val="21"/>
          <w:spacing w:val="9"/>
        </w:rPr>
        <w:t xml:space="preserve"> </w:t>
      </w:r>
      <w:r>
        <w:rPr>
          <w:rFonts w:ascii="SimSun" w:hAnsi="SimSun" w:eastAsia="SimSun" w:cs="SimSun"/>
          <w:sz w:val="21"/>
          <w:szCs w:val="21"/>
          <w:spacing w:val="-6"/>
        </w:rPr>
        <w:t>从而导致大量攻击，这些会带给我们大量的训练数据。</w:t>
      </w:r>
    </w:p>
    <w:p>
      <w:pPr>
        <w:ind w:right="94" w:firstLine="419"/>
        <w:spacing w:before="71" w:line="255" w:lineRule="auto"/>
        <w:rPr>
          <w:rFonts w:ascii="SimSun" w:hAnsi="SimSun" w:eastAsia="SimSun" w:cs="SimSun"/>
          <w:sz w:val="21"/>
          <w:szCs w:val="21"/>
        </w:rPr>
      </w:pPr>
      <w:r>
        <w:rPr>
          <w:rFonts w:ascii="SimSun" w:hAnsi="SimSun" w:eastAsia="SimSun" w:cs="SimSun"/>
          <w:sz w:val="21"/>
          <w:szCs w:val="21"/>
          <w:spacing w:val="-6"/>
        </w:rPr>
        <w:t>非经济动机的攻击者可能更难在算法上检测到。有针对性的攻击，包</w:t>
      </w:r>
      <w:r>
        <w:rPr>
          <w:rFonts w:ascii="SimSun" w:hAnsi="SimSun" w:eastAsia="SimSun" w:cs="SimSun"/>
          <w:sz w:val="21"/>
          <w:szCs w:val="21"/>
          <w:spacing w:val="-7"/>
        </w:rPr>
        <w:t>括技术上复杂、针对</w:t>
      </w:r>
      <w:r>
        <w:rPr>
          <w:rFonts w:ascii="SimSun" w:hAnsi="SimSun" w:eastAsia="SimSun" w:cs="SimSun"/>
          <w:sz w:val="21"/>
          <w:szCs w:val="21"/>
        </w:rPr>
        <w:t xml:space="preserve"> </w:t>
      </w:r>
      <w:r>
        <w:rPr>
          <w:rFonts w:ascii="SimSun" w:hAnsi="SimSun" w:eastAsia="SimSun" w:cs="SimSun"/>
          <w:sz w:val="21"/>
          <w:szCs w:val="21"/>
          <w:spacing w:val="-4"/>
        </w:rPr>
        <w:t>单个用户账户的“高级持续威胁”</w:t>
      </w:r>
      <w:r>
        <w:rPr>
          <w:rFonts w:ascii="Times New Roman" w:hAnsi="Times New Roman" w:eastAsia="Times New Roman" w:cs="Times New Roman"/>
          <w:sz w:val="21"/>
          <w:szCs w:val="21"/>
          <w:spacing w:val="-4"/>
        </w:rPr>
        <w:t>(APT,Advanced     Pers</w:t>
      </w:r>
      <w:r>
        <w:rPr>
          <w:rFonts w:ascii="Times New Roman" w:hAnsi="Times New Roman" w:eastAsia="Times New Roman" w:cs="Times New Roman"/>
          <w:sz w:val="21"/>
          <w:szCs w:val="21"/>
          <w:spacing w:val="-5"/>
        </w:rPr>
        <w:t>istent     Threats)</w:t>
      </w:r>
      <w:r>
        <w:rPr>
          <w:rFonts w:ascii="SimSun" w:hAnsi="SimSun" w:eastAsia="SimSun" w:cs="SimSun"/>
          <w:sz w:val="21"/>
          <w:szCs w:val="21"/>
          <w:spacing w:val="-5"/>
        </w:rPr>
        <w:t>是最困难的挑战，因为</w:t>
      </w:r>
      <w:r>
        <w:rPr>
          <w:rFonts w:ascii="SimSun" w:hAnsi="SimSun" w:eastAsia="SimSun" w:cs="SimSun"/>
          <w:sz w:val="21"/>
          <w:szCs w:val="21"/>
        </w:rPr>
        <w:t xml:space="preserve"> </w:t>
      </w:r>
      <w:r>
        <w:rPr>
          <w:rFonts w:ascii="SimSun" w:hAnsi="SimSun" w:eastAsia="SimSun" w:cs="SimSun"/>
          <w:sz w:val="21"/>
          <w:szCs w:val="21"/>
          <w:spacing w:val="-5"/>
        </w:rPr>
        <w:t>攻击者可以为受害者量身定制技术，并为分类器留下相对较少的信号。</w:t>
      </w:r>
    </w:p>
    <w:p>
      <w:pPr>
        <w:ind w:left="422"/>
        <w:spacing w:before="228" w:line="222" w:lineRule="auto"/>
        <w:outlineLvl w:val="6"/>
        <w:rPr>
          <w:rFonts w:ascii="SimHei" w:hAnsi="SimHei" w:eastAsia="SimHei" w:cs="SimHei"/>
          <w:sz w:val="21"/>
          <w:szCs w:val="21"/>
        </w:rPr>
      </w:pPr>
      <w:r>
        <w:rPr>
          <w:rFonts w:ascii="SimHei" w:hAnsi="SimHei" w:eastAsia="SimHei" w:cs="SimHei"/>
          <w:sz w:val="21"/>
          <w:szCs w:val="21"/>
          <w:b/>
          <w:bCs/>
          <w:spacing w:val="9"/>
        </w:rPr>
        <w:t>8.2.5</w:t>
      </w:r>
      <w:r>
        <w:rPr>
          <w:rFonts w:ascii="SimHei" w:hAnsi="SimHei" w:eastAsia="SimHei" w:cs="SimHei"/>
          <w:sz w:val="21"/>
          <w:szCs w:val="21"/>
          <w:spacing w:val="9"/>
        </w:rPr>
        <w:t xml:space="preserve">   </w:t>
      </w:r>
      <w:r>
        <w:rPr>
          <w:rFonts w:ascii="SimHei" w:hAnsi="SimHei" w:eastAsia="SimHei" w:cs="SimHei"/>
          <w:sz w:val="21"/>
          <w:szCs w:val="21"/>
          <w:b/>
          <w:bCs/>
          <w:spacing w:val="9"/>
        </w:rPr>
        <w:t>持续认证</w:t>
      </w:r>
    </w:p>
    <w:p>
      <w:pPr>
        <w:ind w:left="419"/>
        <w:spacing w:before="221" w:line="219" w:lineRule="auto"/>
        <w:rPr>
          <w:rFonts w:ascii="SimSun" w:hAnsi="SimSun" w:eastAsia="SimSun" w:cs="SimSun"/>
          <w:sz w:val="21"/>
          <w:szCs w:val="21"/>
        </w:rPr>
      </w:pPr>
      <w:r>
        <w:rPr>
          <w:rFonts w:ascii="SimSun" w:hAnsi="SimSun" w:eastAsia="SimSun" w:cs="SimSun"/>
          <w:sz w:val="21"/>
          <w:szCs w:val="21"/>
          <w:spacing w:val="-3"/>
        </w:rPr>
        <w:t>身份验证可以是一个更灵活更智能的过程。</w:t>
      </w:r>
    </w:p>
    <w:p>
      <w:pPr>
        <w:ind w:right="89" w:firstLine="419"/>
        <w:spacing w:before="61" w:line="250" w:lineRule="auto"/>
        <w:rPr>
          <w:rFonts w:ascii="SimSun" w:hAnsi="SimSun" w:eastAsia="SimSun" w:cs="SimSun"/>
          <w:sz w:val="21"/>
          <w:szCs w:val="21"/>
        </w:rPr>
      </w:pPr>
      <w:r>
        <w:rPr>
          <w:rFonts w:ascii="SimSun" w:hAnsi="SimSun" w:eastAsia="SimSun" w:cs="SimSun"/>
          <w:sz w:val="21"/>
          <w:szCs w:val="21"/>
          <w:spacing w:val="-6"/>
        </w:rPr>
        <w:t>如果分类器的可信度较低或用户试图进行特别敏感的操作，则需要更多的信息，例如</w:t>
      </w:r>
      <w:r>
        <w:rPr>
          <w:rFonts w:ascii="SimSun" w:hAnsi="SimSun" w:eastAsia="SimSun" w:cs="SimSun"/>
          <w:sz w:val="21"/>
          <w:szCs w:val="21"/>
          <w:spacing w:val="-7"/>
        </w:rPr>
        <w:t>，如</w:t>
      </w:r>
      <w:r>
        <w:rPr>
          <w:rFonts w:ascii="SimSun" w:hAnsi="SimSun" w:eastAsia="SimSun" w:cs="SimSun"/>
          <w:sz w:val="21"/>
          <w:szCs w:val="21"/>
        </w:rPr>
        <w:t xml:space="preserve"> </w:t>
      </w:r>
      <w:r>
        <w:rPr>
          <w:rFonts w:ascii="SimSun" w:hAnsi="SimSun" w:eastAsia="SimSun" w:cs="SimSun"/>
          <w:sz w:val="21"/>
          <w:szCs w:val="21"/>
          <w:spacing w:val="-4"/>
        </w:rPr>
        <w:t>果站点注意异地账户可疑的活动，则可以要求用户通过短信或电话确认其身</w:t>
      </w:r>
      <w:r>
        <w:rPr>
          <w:rFonts w:ascii="SimSun" w:hAnsi="SimSun" w:eastAsia="SimSun" w:cs="SimSun"/>
          <w:sz w:val="21"/>
          <w:szCs w:val="21"/>
          <w:spacing w:val="-5"/>
        </w:rPr>
        <w:t>份。</w:t>
      </w:r>
    </w:p>
    <w:p>
      <w:pPr>
        <w:ind w:right="77" w:firstLine="419"/>
        <w:spacing w:before="18" w:line="274" w:lineRule="auto"/>
        <w:rPr>
          <w:rFonts w:ascii="SimSun" w:hAnsi="SimSun" w:eastAsia="SimSun" w:cs="SimSun"/>
          <w:sz w:val="21"/>
          <w:szCs w:val="21"/>
        </w:rPr>
      </w:pPr>
      <w:r>
        <w:rPr>
          <w:rFonts w:ascii="SimSun" w:hAnsi="SimSun" w:eastAsia="SimSun" w:cs="SimSun"/>
          <w:sz w:val="21"/>
          <w:szCs w:val="21"/>
          <w:spacing w:val="-1"/>
        </w:rPr>
        <w:t>多级身份验证</w:t>
      </w:r>
      <w:r>
        <w:rPr>
          <w:rFonts w:ascii="Times New Roman" w:hAnsi="Times New Roman" w:eastAsia="Times New Roman" w:cs="Times New Roman"/>
          <w:sz w:val="21"/>
          <w:szCs w:val="21"/>
          <w:spacing w:val="-1"/>
        </w:rPr>
        <w:t>(Multi-level     A</w:t>
      </w:r>
      <w:r>
        <w:rPr>
          <w:rFonts w:ascii="Times New Roman" w:hAnsi="Times New Roman" w:eastAsia="Times New Roman" w:cs="Times New Roman"/>
          <w:sz w:val="21"/>
          <w:szCs w:val="21"/>
          <w:spacing w:val="-2"/>
        </w:rPr>
        <w:t>uthentication)</w:t>
      </w:r>
      <w:r>
        <w:rPr>
          <w:rFonts w:ascii="SimSun" w:hAnsi="SimSun" w:eastAsia="SimSun" w:cs="SimSun"/>
          <w:sz w:val="21"/>
          <w:szCs w:val="21"/>
          <w:spacing w:val="-2"/>
        </w:rPr>
        <w:t>成为可能：当分类器的可信度相对较低时，用</w:t>
      </w:r>
      <w:r>
        <w:rPr>
          <w:rFonts w:ascii="SimSun" w:hAnsi="SimSun" w:eastAsia="SimSun" w:cs="SimSun"/>
          <w:sz w:val="21"/>
          <w:szCs w:val="21"/>
        </w:rPr>
        <w:t xml:space="preserve"> </w:t>
      </w:r>
      <w:r>
        <w:rPr>
          <w:rFonts w:ascii="SimSun" w:hAnsi="SimSun" w:eastAsia="SimSun" w:cs="SimSun"/>
          <w:sz w:val="21"/>
          <w:szCs w:val="21"/>
          <w:spacing w:val="-6"/>
        </w:rPr>
        <w:t>户可以获得有限的访问权限。例如，在英国一些银行仅通过口令提供账户的只读方式，但需要</w:t>
      </w:r>
      <w:r>
        <w:rPr>
          <w:rFonts w:ascii="SimSun" w:hAnsi="SimSun" w:eastAsia="SimSun" w:cs="SimSun"/>
          <w:sz w:val="21"/>
          <w:szCs w:val="21"/>
          <w:spacing w:val="5"/>
        </w:rPr>
        <w:t xml:space="preserve"> </w:t>
      </w:r>
      <w:r>
        <w:rPr>
          <w:rFonts w:ascii="SimSun" w:hAnsi="SimSun" w:eastAsia="SimSun" w:cs="SimSun"/>
          <w:sz w:val="21"/>
          <w:szCs w:val="21"/>
        </w:rPr>
        <w:t>安全令牌才能将资金转出。网站也可能会要求用户输入较少</w:t>
      </w:r>
      <w:r>
        <w:rPr>
          <w:rFonts w:ascii="SimSun" w:hAnsi="SimSun" w:eastAsia="SimSun" w:cs="SimSun"/>
          <w:sz w:val="21"/>
          <w:szCs w:val="21"/>
          <w:spacing w:val="-1"/>
        </w:rPr>
        <w:t>的信息，比如不要求用户输入口</w:t>
      </w:r>
      <w:r>
        <w:rPr>
          <w:rFonts w:ascii="SimSun" w:hAnsi="SimSun" w:eastAsia="SimSun" w:cs="SimSun"/>
          <w:sz w:val="21"/>
          <w:szCs w:val="21"/>
        </w:rPr>
        <w:t xml:space="preserve"> </w:t>
      </w:r>
      <w:r>
        <w:rPr>
          <w:rFonts w:ascii="SimSun" w:hAnsi="SimSun" w:eastAsia="SimSun" w:cs="SimSun"/>
          <w:sz w:val="21"/>
          <w:szCs w:val="21"/>
          <w:spacing w:val="-6"/>
        </w:rPr>
        <w:t>令，这是因为网站此时依然有认证功能，它可以利用</w:t>
      </w:r>
      <w:r>
        <w:rPr>
          <w:rFonts w:ascii="SimSun" w:hAnsi="SimSun" w:eastAsia="SimSun" w:cs="SimSun"/>
          <w:sz w:val="21"/>
          <w:szCs w:val="21"/>
          <w:spacing w:val="-7"/>
        </w:rPr>
        <w:t>辅助信号来验证用户的身份。例如，通过</w:t>
      </w:r>
      <w:r>
        <w:rPr>
          <w:rFonts w:ascii="SimSun" w:hAnsi="SimSun" w:eastAsia="SimSun" w:cs="SimSun"/>
          <w:sz w:val="21"/>
          <w:szCs w:val="21"/>
        </w:rPr>
        <w:t xml:space="preserve"> </w:t>
      </w:r>
      <w:r>
        <w:rPr>
          <w:rFonts w:ascii="SimSun" w:hAnsi="SimSun" w:eastAsia="SimSun" w:cs="SimSun"/>
          <w:sz w:val="21"/>
          <w:szCs w:val="21"/>
          <w:spacing w:val="1"/>
        </w:rPr>
        <w:t>使用持久会话</w:t>
      </w:r>
      <w:r>
        <w:rPr>
          <w:rFonts w:ascii="Times New Roman" w:hAnsi="Times New Roman" w:eastAsia="Times New Roman" w:cs="Times New Roman"/>
          <w:sz w:val="21"/>
          <w:szCs w:val="21"/>
        </w:rPr>
        <w:t>cookies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允许用户在预定的时间内不使用口令登录，由一个分类器来决定何时</w:t>
      </w:r>
      <w:r>
        <w:rPr>
          <w:rFonts w:ascii="SimSun" w:hAnsi="SimSun" w:eastAsia="SimSun" w:cs="SimSun"/>
          <w:sz w:val="21"/>
          <w:szCs w:val="21"/>
        </w:rPr>
        <w:t xml:space="preserve"> </w:t>
      </w:r>
      <w:r>
        <w:rPr>
          <w:rFonts w:ascii="SimSun" w:hAnsi="SimSun" w:eastAsia="SimSun" w:cs="SimSun"/>
          <w:sz w:val="21"/>
          <w:szCs w:val="21"/>
          <w:spacing w:val="-7"/>
        </w:rPr>
        <w:t>重新检查口令，</w:t>
      </w:r>
    </w:p>
    <w:p>
      <w:pPr>
        <w:ind w:right="73" w:firstLine="419"/>
        <w:spacing w:before="40" w:line="252" w:lineRule="auto"/>
        <w:rPr>
          <w:rFonts w:ascii="SimSun" w:hAnsi="SimSun" w:eastAsia="SimSun" w:cs="SimSun"/>
          <w:sz w:val="21"/>
          <w:szCs w:val="21"/>
        </w:rPr>
      </w:pPr>
      <w:r>
        <w:rPr>
          <w:rFonts w:ascii="SimSun" w:hAnsi="SimSun" w:eastAsia="SimSun" w:cs="SimSun"/>
          <w:sz w:val="21"/>
          <w:szCs w:val="21"/>
          <w:spacing w:val="1"/>
        </w:rPr>
        <w:t>持续认证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Continual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Authentication</w:t>
      </w:r>
      <w:r>
        <w:rPr>
          <w:rFonts w:ascii="Times New Roman" w:hAnsi="Times New Roman" w:eastAsia="Times New Roman" w:cs="Times New Roman"/>
          <w:sz w:val="21"/>
          <w:szCs w:val="21"/>
          <w:spacing w:val="1"/>
        </w:rPr>
        <w:t>)</w:t>
      </w:r>
      <w:r>
        <w:rPr>
          <w:rFonts w:ascii="SimSun" w:hAnsi="SimSun" w:eastAsia="SimSun" w:cs="SimSun"/>
          <w:sz w:val="21"/>
          <w:szCs w:val="21"/>
          <w:spacing w:val="1"/>
        </w:rPr>
        <w:t>是指分类器不只是在入口处检查口令，而是可</w:t>
      </w:r>
      <w:r>
        <w:rPr>
          <w:rFonts w:ascii="SimSun" w:hAnsi="SimSun" w:eastAsia="SimSun" w:cs="SimSun"/>
          <w:sz w:val="21"/>
          <w:szCs w:val="21"/>
        </w:rPr>
        <w:t>以在 </w:t>
      </w:r>
      <w:r>
        <w:rPr>
          <w:rFonts w:ascii="SimSun" w:hAnsi="SimSun" w:eastAsia="SimSun" w:cs="SimSun"/>
          <w:sz w:val="21"/>
          <w:szCs w:val="21"/>
          <w:spacing w:val="-6"/>
        </w:rPr>
        <w:t>允许用户进入后监视用户的行为，并根据这些附加信号改进其决策。最终，持续认证可能意味</w:t>
      </w:r>
      <w:r>
        <w:rPr>
          <w:rFonts w:ascii="SimSun" w:hAnsi="SimSun" w:eastAsia="SimSun" w:cs="SimSun"/>
          <w:sz w:val="21"/>
          <w:szCs w:val="21"/>
          <w:spacing w:val="3"/>
        </w:rPr>
        <w:t xml:space="preserve"> </w:t>
      </w:r>
      <w:r>
        <w:rPr>
          <w:rFonts w:ascii="SimSun" w:hAnsi="SimSun" w:eastAsia="SimSun" w:cs="SimSun"/>
          <w:sz w:val="21"/>
          <w:szCs w:val="21"/>
        </w:rPr>
        <w:t>着认证过程将会与其他的滥用检测系统</w:t>
      </w:r>
      <w:r>
        <w:rPr>
          <w:rFonts w:ascii="Times New Roman" w:hAnsi="Times New Roman" w:eastAsia="Times New Roman" w:cs="Times New Roman"/>
          <w:sz w:val="21"/>
          <w:szCs w:val="21"/>
        </w:rPr>
        <w:t>(Abuse-Detect</w:t>
      </w:r>
      <w:r>
        <w:rPr>
          <w:rFonts w:ascii="Times New Roman" w:hAnsi="Times New Roman" w:eastAsia="Times New Roman" w:cs="Times New Roman"/>
          <w:sz w:val="21"/>
          <w:szCs w:val="21"/>
          <w:spacing w:val="-1"/>
        </w:rPr>
        <w:t>ion    System)</w:t>
      </w:r>
      <w:r>
        <w:rPr>
          <w:rFonts w:ascii="SimSun" w:hAnsi="SimSun" w:eastAsia="SimSun" w:cs="SimSun"/>
          <w:sz w:val="21"/>
          <w:szCs w:val="21"/>
          <w:spacing w:val="-1"/>
        </w:rPr>
        <w:t>交织在一起。</w:t>
      </w:r>
    </w:p>
    <w:p>
      <w:pPr>
        <w:ind w:left="422"/>
        <w:spacing w:before="268" w:line="222" w:lineRule="auto"/>
        <w:outlineLvl w:val="6"/>
        <w:rPr>
          <w:rFonts w:ascii="SimHei" w:hAnsi="SimHei" w:eastAsia="SimHei" w:cs="SimHei"/>
          <w:sz w:val="21"/>
          <w:szCs w:val="21"/>
        </w:rPr>
      </w:pPr>
      <w:r>
        <w:rPr>
          <w:rFonts w:ascii="SimHei" w:hAnsi="SimHei" w:eastAsia="SimHei" w:cs="SimHei"/>
          <w:sz w:val="21"/>
          <w:szCs w:val="21"/>
          <w:b/>
          <w:bCs/>
          <w:spacing w:val="14"/>
        </w:rPr>
        <w:t>8.2.6</w:t>
      </w:r>
      <w:r>
        <w:rPr>
          <w:rFonts w:ascii="SimHei" w:hAnsi="SimHei" w:eastAsia="SimHei" w:cs="SimHei"/>
          <w:sz w:val="21"/>
          <w:szCs w:val="21"/>
          <w:spacing w:val="45"/>
        </w:rPr>
        <w:t xml:space="preserve">  </w:t>
      </w:r>
      <w:r>
        <w:rPr>
          <w:rFonts w:ascii="SimHei" w:hAnsi="SimHei" w:eastAsia="SimHei" w:cs="SimHei"/>
          <w:sz w:val="21"/>
          <w:szCs w:val="21"/>
          <w:b/>
          <w:bCs/>
          <w:spacing w:val="14"/>
        </w:rPr>
        <w:t>认证信息的存储</w:t>
      </w:r>
    </w:p>
    <w:p>
      <w:pPr>
        <w:ind w:right="76" w:firstLine="419"/>
        <w:spacing w:before="221" w:line="250" w:lineRule="auto"/>
        <w:rPr>
          <w:rFonts w:ascii="SimSun" w:hAnsi="SimSun" w:eastAsia="SimSun" w:cs="SimSun"/>
          <w:sz w:val="21"/>
          <w:szCs w:val="21"/>
        </w:rPr>
      </w:pPr>
      <w:r>
        <w:rPr>
          <w:rFonts w:ascii="SimSun" w:hAnsi="SimSun" w:eastAsia="SimSun" w:cs="SimSun"/>
          <w:sz w:val="21"/>
          <w:szCs w:val="21"/>
        </w:rPr>
        <w:t>近年来，用户信息泄露事件层出不穷，从2011</w:t>
      </w:r>
      <w:r>
        <w:rPr>
          <w:rFonts w:ascii="SimSun" w:hAnsi="SimSun" w:eastAsia="SimSun" w:cs="SimSun"/>
          <w:sz w:val="21"/>
          <w:szCs w:val="21"/>
          <w:spacing w:val="-1"/>
        </w:rPr>
        <w:t>年</w:t>
      </w:r>
      <w:r>
        <w:rPr>
          <w:rFonts w:ascii="Times New Roman" w:hAnsi="Times New Roman" w:eastAsia="Times New Roman" w:cs="Times New Roman"/>
          <w:sz w:val="21"/>
          <w:szCs w:val="21"/>
          <w:spacing w:val="-1"/>
        </w:rPr>
        <w:t>CSDN</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1"/>
        </w:rPr>
        <w:t>的600 万用户账号和明文密码泄</w:t>
      </w:r>
      <w:r>
        <w:rPr>
          <w:rFonts w:ascii="SimSun" w:hAnsi="SimSun" w:eastAsia="SimSun" w:cs="SimSun"/>
          <w:sz w:val="21"/>
          <w:szCs w:val="21"/>
        </w:rPr>
        <w:t xml:space="preserve"> </w:t>
      </w:r>
      <w:r>
        <w:rPr>
          <w:rFonts w:ascii="SimSun" w:hAnsi="SimSun" w:eastAsia="SimSun" w:cs="SimSun"/>
          <w:sz w:val="21"/>
          <w:szCs w:val="21"/>
        </w:rPr>
        <w:t>露的事件，到</w:t>
      </w:r>
      <w:r>
        <w:rPr>
          <w:rFonts w:ascii="SimSun" w:hAnsi="SimSun" w:eastAsia="SimSun" w:cs="SimSun"/>
          <w:sz w:val="21"/>
          <w:szCs w:val="21"/>
          <w:spacing w:val="-59"/>
        </w:rPr>
        <w:t xml:space="preserve"> </w:t>
      </w:r>
      <w:r>
        <w:rPr>
          <w:rFonts w:ascii="Times New Roman" w:hAnsi="Times New Roman" w:eastAsia="Times New Roman" w:cs="Times New Roman"/>
          <w:sz w:val="21"/>
          <w:szCs w:val="21"/>
        </w:rPr>
        <w:t>LinkedIn</w:t>
      </w:r>
      <w:r>
        <w:rPr>
          <w:rFonts w:ascii="SimSun" w:hAnsi="SimSun" w:eastAsia="SimSun" w:cs="SimSun"/>
          <w:sz w:val="21"/>
          <w:szCs w:val="21"/>
        </w:rPr>
        <w:t>、雅虎等互联网巨头的数亿用户数据被窃。雅虎在201</w:t>
      </w:r>
      <w:r>
        <w:rPr>
          <w:rFonts w:ascii="SimSun" w:hAnsi="SimSun" w:eastAsia="SimSun" w:cs="SimSun"/>
          <w:sz w:val="21"/>
          <w:szCs w:val="21"/>
          <w:spacing w:val="-1"/>
        </w:rPr>
        <w:t>3年以前一直使</w:t>
      </w:r>
    </w:p>
    <w:p>
      <w:pPr>
        <w:spacing w:line="250" w:lineRule="auto"/>
        <w:sectPr>
          <w:footerReference w:type="default" r:id="rId345"/>
          <w:pgSz w:w="9300" w:h="14290"/>
          <w:pgMar w:top="400" w:right="495" w:bottom="609" w:left="340" w:header="0" w:footer="440" w:gutter="0"/>
        </w:sectPr>
        <w:rPr>
          <w:rFonts w:ascii="SimSun" w:hAnsi="SimSun" w:eastAsia="SimSun" w:cs="SimSun"/>
          <w:sz w:val="21"/>
          <w:szCs w:val="21"/>
        </w:rPr>
      </w:pPr>
    </w:p>
    <w:p>
      <w:pPr>
        <w:ind w:left="133"/>
        <w:spacing w:before="165" w:line="219" w:lineRule="auto"/>
        <w:rPr>
          <w:rFonts w:ascii="SimSun" w:hAnsi="SimSun" w:eastAsia="SimSun" w:cs="SimSun"/>
          <w:sz w:val="5"/>
          <w:szCs w:val="5"/>
        </w:rPr>
      </w:pPr>
      <w:r>
        <w:rPr>
          <w:rFonts w:ascii="SimSun" w:hAnsi="SimSun" w:eastAsia="SimSun" w:cs="SimSun"/>
          <w:sz w:val="21"/>
          <w:szCs w:val="21"/>
          <w:b/>
          <w:bCs/>
          <w:spacing w:val="2"/>
          <w:position w:val="-1"/>
        </w:rPr>
        <w:t>大数据安全与隐私保护</w:t>
      </w:r>
      <w:r>
        <w:rPr>
          <w:rFonts w:ascii="SimSun" w:hAnsi="SimSun" w:eastAsia="SimSun" w:cs="SimSun"/>
          <w:sz w:val="21"/>
          <w:szCs w:val="21"/>
          <w:spacing w:val="92"/>
          <w:position w:val="-1"/>
        </w:rPr>
        <w:t xml:space="preserve"> </w:t>
      </w:r>
      <w:r>
        <w:rPr>
          <w:rFonts w:ascii="SimSun" w:hAnsi="SimSun" w:eastAsia="SimSun" w:cs="SimSun"/>
          <w:sz w:val="5"/>
          <w:szCs w:val="5"/>
          <w:spacing w:val="2"/>
          <w:position w:val="6"/>
        </w:rPr>
        <w:t>…       …         …        ……  </w:t>
      </w:r>
      <w:r>
        <w:rPr>
          <w:rFonts w:ascii="SimSun" w:hAnsi="SimSun" w:eastAsia="SimSun" w:cs="SimSun"/>
          <w:sz w:val="5"/>
          <w:szCs w:val="5"/>
          <w:spacing w:val="1"/>
          <w:position w:val="6"/>
        </w:rPr>
        <w:t xml:space="preserve">      ……        …    …</w:t>
      </w:r>
      <w:r>
        <w:rPr>
          <w:rFonts w:ascii="SimSun" w:hAnsi="SimSun" w:eastAsia="SimSun" w:cs="SimSun"/>
          <w:sz w:val="5"/>
          <w:szCs w:val="5"/>
          <w:spacing w:val="3"/>
          <w:position w:val="6"/>
        </w:rPr>
        <w:t xml:space="preserve">   </w:t>
      </w:r>
      <w:r>
        <w:rPr>
          <w:rFonts w:ascii="SimSun" w:hAnsi="SimSun" w:eastAsia="SimSun" w:cs="SimSun"/>
          <w:sz w:val="5"/>
          <w:szCs w:val="5"/>
          <w:spacing w:val="1"/>
          <w:position w:val="6"/>
        </w:rPr>
        <w:t>……          ……        …          ………          ……      …    …     …     …      ……     ……        ……           …………            ……     …</w:t>
      </w:r>
    </w:p>
    <w:p>
      <w:pPr>
        <w:ind w:right="84"/>
        <w:spacing w:before="242" w:line="247" w:lineRule="auto"/>
        <w:rPr>
          <w:rFonts w:ascii="SimSun" w:hAnsi="SimSun" w:eastAsia="SimSun" w:cs="SimSun"/>
          <w:sz w:val="21"/>
          <w:szCs w:val="21"/>
        </w:rPr>
      </w:pPr>
      <w:r>
        <w:rPr>
          <w:rFonts w:ascii="SimSun" w:hAnsi="SimSun" w:eastAsia="SimSun" w:cs="SimSun"/>
          <w:sz w:val="21"/>
          <w:szCs w:val="21"/>
          <w:spacing w:val="-3"/>
        </w:rPr>
        <w:t>用脆弱的算法</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MD5</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保存用户账号，</w:t>
      </w:r>
      <w:r>
        <w:rPr>
          <w:rFonts w:ascii="Times New Roman" w:hAnsi="Times New Roman" w:eastAsia="Times New Roman" w:cs="Times New Roman"/>
          <w:sz w:val="21"/>
          <w:szCs w:val="21"/>
          <w:spacing w:val="-3"/>
        </w:rPr>
        <w:t>LinkedIn  </w:t>
      </w:r>
      <w:r>
        <w:rPr>
          <w:rFonts w:ascii="SimSun" w:hAnsi="SimSun" w:eastAsia="SimSun" w:cs="SimSun"/>
          <w:sz w:val="21"/>
          <w:szCs w:val="21"/>
          <w:spacing w:val="-3"/>
        </w:rPr>
        <w:t>采用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SHA-1  </w:t>
      </w:r>
      <w:r>
        <w:rPr>
          <w:rFonts w:ascii="SimSun" w:hAnsi="SimSun" w:eastAsia="SimSun" w:cs="SimSun"/>
          <w:sz w:val="21"/>
          <w:szCs w:val="21"/>
          <w:spacing w:val="-3"/>
        </w:rPr>
        <w:t>算法，其安全程度都远远低于人们</w:t>
      </w:r>
      <w:r>
        <w:rPr>
          <w:rFonts w:ascii="SimSun" w:hAnsi="SimSun" w:eastAsia="SimSun" w:cs="SimSun"/>
          <w:sz w:val="21"/>
          <w:szCs w:val="21"/>
        </w:rPr>
        <w:t xml:space="preserve"> </w:t>
      </w:r>
      <w:r>
        <w:rPr>
          <w:rFonts w:ascii="SimSun" w:hAnsi="SimSun" w:eastAsia="SimSun" w:cs="SimSun"/>
          <w:sz w:val="21"/>
          <w:szCs w:val="21"/>
          <w:spacing w:val="-11"/>
        </w:rPr>
        <w:t>的期望。</w:t>
      </w:r>
    </w:p>
    <w:p>
      <w:pPr>
        <w:ind w:left="419"/>
        <w:spacing w:before="77" w:line="219" w:lineRule="auto"/>
        <w:rPr>
          <w:rFonts w:ascii="SimSun" w:hAnsi="SimSun" w:eastAsia="SimSun" w:cs="SimSun"/>
          <w:sz w:val="21"/>
          <w:szCs w:val="21"/>
        </w:rPr>
      </w:pPr>
      <w:r>
        <w:rPr>
          <w:rFonts w:ascii="SimSun" w:hAnsi="SimSun" w:eastAsia="SimSun" w:cs="SimSun"/>
          <w:sz w:val="21"/>
          <w:szCs w:val="21"/>
          <w:spacing w:val="-4"/>
        </w:rPr>
        <w:t>认证信息(如口令)如何安全地存储，是所有服务提供商必须认真对待的问</w:t>
      </w:r>
      <w:r>
        <w:rPr>
          <w:rFonts w:ascii="SimSun" w:hAnsi="SimSun" w:eastAsia="SimSun" w:cs="SimSun"/>
          <w:sz w:val="21"/>
          <w:szCs w:val="21"/>
          <w:spacing w:val="-5"/>
        </w:rPr>
        <w:t>题。</w:t>
      </w:r>
    </w:p>
    <w:p>
      <w:pPr>
        <w:ind w:right="65" w:firstLine="419"/>
        <w:spacing w:before="51" w:line="250" w:lineRule="auto"/>
        <w:rPr>
          <w:rFonts w:ascii="SimSun" w:hAnsi="SimSun" w:eastAsia="SimSun" w:cs="SimSun"/>
          <w:sz w:val="21"/>
          <w:szCs w:val="21"/>
        </w:rPr>
      </w:pPr>
      <w:r>
        <w:rPr>
          <w:rFonts w:ascii="SimSun" w:hAnsi="SimSun" w:eastAsia="SimSun" w:cs="SimSun"/>
          <w:sz w:val="21"/>
          <w:szCs w:val="21"/>
        </w:rPr>
        <w:t>最初的口令存储模式，始于1961年麻省理工学院的分时系统</w:t>
      </w:r>
      <w:r>
        <w:rPr>
          <w:rFonts w:ascii="SimSun" w:hAnsi="SimSun" w:eastAsia="SimSun" w:cs="SimSun"/>
          <w:sz w:val="21"/>
          <w:szCs w:val="21"/>
          <w:spacing w:val="-1"/>
        </w:rPr>
        <w:t>；其在使用中暴露出很多安</w:t>
      </w:r>
      <w:r>
        <w:rPr>
          <w:rFonts w:ascii="SimSun" w:hAnsi="SimSun" w:eastAsia="SimSun" w:cs="SimSun"/>
          <w:sz w:val="21"/>
          <w:szCs w:val="21"/>
        </w:rPr>
        <w:t xml:space="preserve"> </w:t>
      </w:r>
      <w:r>
        <w:rPr>
          <w:rFonts w:ascii="SimSun" w:hAnsi="SimSun" w:eastAsia="SimSun" w:cs="SimSun"/>
          <w:sz w:val="21"/>
          <w:szCs w:val="21"/>
          <w:spacing w:val="-7"/>
        </w:rPr>
        <w:t>全问题，很多用户互相猜测口令，而且管理员能够有权限解密用户的口令。</w:t>
      </w:r>
    </w:p>
    <w:p>
      <w:pPr>
        <w:ind w:right="53" w:firstLine="419"/>
        <w:spacing w:before="27" w:line="271" w:lineRule="auto"/>
        <w:rPr>
          <w:rFonts w:ascii="SimSun" w:hAnsi="SimSun" w:eastAsia="SimSun" w:cs="SimSun"/>
          <w:sz w:val="21"/>
          <w:szCs w:val="21"/>
        </w:rPr>
      </w:pPr>
      <w:r>
        <w:rPr>
          <w:rFonts w:ascii="SimSun" w:hAnsi="SimSun" w:eastAsia="SimSun" w:cs="SimSun"/>
          <w:sz w:val="21"/>
          <w:szCs w:val="21"/>
          <w:spacing w:val="4"/>
        </w:rPr>
        <w:t>20世纪60年代，剑桥大学的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Roger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Needham</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Mike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Guy</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发明利用</w:t>
      </w:r>
      <w:r>
        <w:rPr>
          <w:rFonts w:ascii="SimSun" w:hAnsi="SimSun" w:eastAsia="SimSun" w:cs="SimSun"/>
          <w:sz w:val="21"/>
          <w:szCs w:val="21"/>
          <w:spacing w:val="3"/>
        </w:rPr>
        <w:t>哈希算法来加密口</w:t>
      </w:r>
      <w:r>
        <w:rPr>
          <w:rFonts w:ascii="SimSun" w:hAnsi="SimSun" w:eastAsia="SimSun" w:cs="SimSun"/>
          <w:sz w:val="21"/>
          <w:szCs w:val="21"/>
        </w:rPr>
        <w:t xml:space="preserve"> </w:t>
      </w:r>
      <w:r>
        <w:rPr>
          <w:rFonts w:ascii="SimSun" w:hAnsi="SimSun" w:eastAsia="SimSun" w:cs="SimSun"/>
          <w:sz w:val="21"/>
          <w:szCs w:val="21"/>
          <w:spacing w:val="-1"/>
        </w:rPr>
        <w:t>令的方法，并将之应用于</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MULTICS  </w:t>
      </w:r>
      <w:r>
        <w:rPr>
          <w:rFonts w:ascii="SimSun" w:hAnsi="SimSun" w:eastAsia="SimSun" w:cs="SimSun"/>
          <w:sz w:val="21"/>
          <w:szCs w:val="21"/>
          <w:spacing w:val="-1"/>
        </w:rPr>
        <w:t>操作系统。通过哈希算法的保护，服务器不再保存用户</w:t>
      </w:r>
      <w:r>
        <w:rPr>
          <w:rFonts w:ascii="SimSun" w:hAnsi="SimSun" w:eastAsia="SimSun" w:cs="SimSun"/>
          <w:sz w:val="21"/>
          <w:szCs w:val="21"/>
        </w:rPr>
        <w:t xml:space="preserve"> </w:t>
      </w:r>
      <w:r>
        <w:rPr>
          <w:rFonts w:ascii="SimSun" w:hAnsi="SimSun" w:eastAsia="SimSun" w:cs="SimSun"/>
          <w:sz w:val="21"/>
          <w:szCs w:val="21"/>
          <w:spacing w:val="-6"/>
        </w:rPr>
        <w:t>的原始口令；即使是系统管理员，也只能通过破解哈希算法来获得用户的口令。利用安全哈希</w:t>
      </w:r>
      <w:r>
        <w:rPr>
          <w:rFonts w:ascii="SimSun" w:hAnsi="SimSun" w:eastAsia="SimSun" w:cs="SimSun"/>
          <w:sz w:val="21"/>
          <w:szCs w:val="21"/>
          <w:spacing w:val="15"/>
        </w:rPr>
        <w:t xml:space="preserve"> </w:t>
      </w:r>
      <w:r>
        <w:rPr>
          <w:rFonts w:ascii="SimSun" w:hAnsi="SimSun" w:eastAsia="SimSun" w:cs="SimSun"/>
          <w:sz w:val="21"/>
          <w:szCs w:val="21"/>
          <w:spacing w:val="-7"/>
        </w:rPr>
        <w:t>算法的单向特性，用户口令的安全性得到很大提升。</w:t>
      </w:r>
    </w:p>
    <w:p>
      <w:pPr>
        <w:ind w:right="76" w:firstLine="419"/>
        <w:spacing w:before="61" w:line="261" w:lineRule="auto"/>
        <w:rPr>
          <w:rFonts w:ascii="SimSun" w:hAnsi="SimSun" w:eastAsia="SimSun" w:cs="SimSun"/>
          <w:sz w:val="21"/>
          <w:szCs w:val="21"/>
        </w:rPr>
      </w:pPr>
      <w:r>
        <w:rPr>
          <w:rFonts w:ascii="SimSun" w:hAnsi="SimSun" w:eastAsia="SimSun" w:cs="SimSun"/>
          <w:sz w:val="21"/>
          <w:szCs w:val="21"/>
          <w:spacing w:val="-2"/>
        </w:rPr>
        <w:t>由于计算机的普及，很多攻击者具有更强大的计算</w:t>
      </w:r>
      <w:r>
        <w:rPr>
          <w:rFonts w:ascii="SimSun" w:hAnsi="SimSun" w:eastAsia="SimSun" w:cs="SimSun"/>
          <w:sz w:val="21"/>
          <w:szCs w:val="21"/>
          <w:spacing w:val="-3"/>
        </w:rPr>
        <w:t>能力。1979年，</w:t>
      </w:r>
      <w:r>
        <w:rPr>
          <w:rFonts w:ascii="Times New Roman" w:hAnsi="Times New Roman" w:eastAsia="Times New Roman" w:cs="Times New Roman"/>
          <w:sz w:val="21"/>
          <w:szCs w:val="21"/>
          <w:spacing w:val="-3"/>
        </w:rPr>
        <w:t>Robert   Morris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Ken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Thompson</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
        </w:rPr>
        <w:t>提出了哈希加盐</w:t>
      </w:r>
      <w:r>
        <w:rPr>
          <w:rFonts w:ascii="Times New Roman" w:hAnsi="Times New Roman" w:eastAsia="Times New Roman" w:cs="Times New Roman"/>
          <w:sz w:val="21"/>
          <w:szCs w:val="21"/>
          <w:spacing w:val="-2"/>
        </w:rPr>
        <w:t>(Hashing   and   Salting)</w:t>
      </w:r>
      <w:r>
        <w:rPr>
          <w:rFonts w:ascii="SimSun" w:hAnsi="SimSun" w:eastAsia="SimSun" w:cs="SimSun"/>
          <w:sz w:val="21"/>
          <w:szCs w:val="21"/>
          <w:spacing w:val="-2"/>
        </w:rPr>
        <w:t>的方法来抵</w:t>
      </w:r>
      <w:r>
        <w:rPr>
          <w:rFonts w:ascii="SimSun" w:hAnsi="SimSun" w:eastAsia="SimSun" w:cs="SimSun"/>
          <w:sz w:val="21"/>
          <w:szCs w:val="21"/>
          <w:spacing w:val="-3"/>
        </w:rPr>
        <w:t>抗字典攻击和暴力破解，并将其</w:t>
      </w:r>
      <w:r>
        <w:rPr>
          <w:rFonts w:ascii="SimSun" w:hAnsi="SimSun" w:eastAsia="SimSun" w:cs="SimSun"/>
          <w:sz w:val="21"/>
          <w:szCs w:val="21"/>
        </w:rPr>
        <w:t xml:space="preserve"> </w:t>
      </w:r>
      <w:r>
        <w:rPr>
          <w:rFonts w:ascii="SimSun" w:hAnsi="SimSun" w:eastAsia="SimSun" w:cs="SimSun"/>
          <w:sz w:val="21"/>
          <w:szCs w:val="21"/>
          <w:spacing w:val="-1"/>
        </w:rPr>
        <w:t>应用于</w:t>
      </w:r>
      <w:r>
        <w:rPr>
          <w:rFonts w:ascii="Times New Roman" w:hAnsi="Times New Roman" w:eastAsia="Times New Roman" w:cs="Times New Roman"/>
          <w:sz w:val="21"/>
          <w:szCs w:val="21"/>
          <w:spacing w:val="-1"/>
        </w:rPr>
        <w:t>Unix</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
        </w:rPr>
        <w:t>操作系统。</w:t>
      </w:r>
    </w:p>
    <w:p>
      <w:pPr>
        <w:ind w:right="55" w:firstLine="419"/>
        <w:spacing w:before="60" w:line="259" w:lineRule="auto"/>
        <w:rPr>
          <w:rFonts w:ascii="SimSun" w:hAnsi="SimSun" w:eastAsia="SimSun" w:cs="SimSun"/>
          <w:sz w:val="21"/>
          <w:szCs w:val="21"/>
        </w:rPr>
      </w:pPr>
      <w:r>
        <w:rPr>
          <w:rFonts w:ascii="SimSun" w:hAnsi="SimSun" w:eastAsia="SimSun" w:cs="SimSun"/>
          <w:sz w:val="21"/>
          <w:szCs w:val="21"/>
          <w:spacing w:val="-2"/>
        </w:rPr>
        <w:t>随着万维网和电子商务的流行，人们企图用基</w:t>
      </w:r>
      <w:r>
        <w:rPr>
          <w:rFonts w:ascii="SimSun" w:hAnsi="SimSun" w:eastAsia="SimSun" w:cs="SimSun"/>
          <w:sz w:val="21"/>
          <w:szCs w:val="21"/>
          <w:spacing w:val="-3"/>
        </w:rPr>
        <w:t>于公钥密码的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SSL </w:t>
      </w:r>
      <w:r>
        <w:rPr>
          <w:rFonts w:ascii="SimSun" w:hAnsi="SimSun" w:eastAsia="SimSun" w:cs="SimSun"/>
          <w:sz w:val="21"/>
          <w:szCs w:val="21"/>
          <w:spacing w:val="-3"/>
        </w:rPr>
        <w:t>客户端证书来取代口令</w:t>
      </w:r>
      <w:r>
        <w:rPr>
          <w:rFonts w:ascii="SimSun" w:hAnsi="SimSun" w:eastAsia="SimSun" w:cs="SimSun"/>
          <w:sz w:val="21"/>
          <w:szCs w:val="21"/>
        </w:rPr>
        <w:t xml:space="preserve"> </w:t>
      </w:r>
      <w:r>
        <w:rPr>
          <w:rFonts w:ascii="SimSun" w:hAnsi="SimSun" w:eastAsia="SimSun" w:cs="SimSun"/>
          <w:sz w:val="21"/>
          <w:szCs w:val="21"/>
          <w:spacing w:val="-6"/>
        </w:rPr>
        <w:t>这种传统的身份验证模式。然而，由于客户端管理证书和私钥困难，这种想法在现实中并未取</w:t>
      </w:r>
      <w:r>
        <w:rPr>
          <w:rFonts w:ascii="SimSun" w:hAnsi="SimSun" w:eastAsia="SimSun" w:cs="SimSun"/>
          <w:sz w:val="21"/>
          <w:szCs w:val="21"/>
          <w:spacing w:val="14"/>
        </w:rPr>
        <w:t xml:space="preserve"> </w:t>
      </w:r>
      <w:r>
        <w:rPr>
          <w:rFonts w:ascii="SimSun" w:hAnsi="SimSun" w:eastAsia="SimSun" w:cs="SimSun"/>
          <w:sz w:val="21"/>
          <w:szCs w:val="21"/>
        </w:rPr>
        <w:t>得成功。人们和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Web </w:t>
      </w:r>
      <w:r>
        <w:rPr>
          <w:rFonts w:ascii="SimSun" w:hAnsi="SimSun" w:eastAsia="SimSun" w:cs="SimSun"/>
          <w:sz w:val="21"/>
          <w:szCs w:val="21"/>
        </w:rPr>
        <w:t>服务器之间的基于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的认证是单向的，在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层只是用证书来验证</w:t>
      </w:r>
      <w:r>
        <w:rPr>
          <w:rFonts w:ascii="SimSun" w:hAnsi="SimSun" w:eastAsia="SimSun" w:cs="SimSun"/>
          <w:sz w:val="21"/>
          <w:szCs w:val="21"/>
        </w:rPr>
        <w:t xml:space="preserve"> </w:t>
      </w:r>
      <w:r>
        <w:rPr>
          <w:rFonts w:ascii="SimSun" w:hAnsi="SimSun" w:eastAsia="SimSun" w:cs="SimSun"/>
          <w:sz w:val="21"/>
          <w:szCs w:val="21"/>
          <w:spacing w:val="-5"/>
        </w:rPr>
        <w:t>服务器的身份；而用户身份验证的主流方式仍然是基于文本的口令。</w:t>
      </w:r>
    </w:p>
    <w:p>
      <w:pPr>
        <w:ind w:firstLine="419"/>
        <w:spacing w:before="73" w:line="266" w:lineRule="auto"/>
        <w:rPr>
          <w:rFonts w:ascii="SimSun" w:hAnsi="SimSun" w:eastAsia="SimSun" w:cs="SimSun"/>
          <w:sz w:val="21"/>
          <w:szCs w:val="21"/>
        </w:rPr>
      </w:pPr>
      <w:r>
        <w:rPr>
          <w:rFonts w:ascii="SimSun" w:hAnsi="SimSun" w:eastAsia="SimSun" w:cs="SimSun"/>
          <w:sz w:val="21"/>
          <w:szCs w:val="21"/>
          <w:spacing w:val="-7"/>
        </w:rPr>
        <w:t>目前常用方案的基本思路是：故意增加密码计算所需耗费的资源和时间，使任何人都不可</w:t>
      </w:r>
      <w:r>
        <w:rPr>
          <w:rFonts w:ascii="SimSun" w:hAnsi="SimSun" w:eastAsia="SimSun" w:cs="SimSun"/>
          <w:sz w:val="21"/>
          <w:szCs w:val="21"/>
        </w:rPr>
        <w:t xml:space="preserve">  </w:t>
      </w:r>
      <w:r>
        <w:rPr>
          <w:rFonts w:ascii="SimSun" w:hAnsi="SimSun" w:eastAsia="SimSun" w:cs="SimSun"/>
          <w:sz w:val="21"/>
          <w:szCs w:val="21"/>
        </w:rPr>
        <w:t>获得足够的资源建立暴力破解所需的彩虹表</w:t>
      </w:r>
      <w:r>
        <w:rPr>
          <w:rFonts w:ascii="Times New Roman" w:hAnsi="Times New Roman" w:eastAsia="Times New Roman" w:cs="Times New Roman"/>
          <w:sz w:val="21"/>
          <w:szCs w:val="21"/>
        </w:rPr>
        <w:t>(rainbow    table)</w:t>
      </w:r>
      <w:r>
        <w:rPr>
          <w:rFonts w:ascii="SimSun" w:hAnsi="SimSun" w:eastAsia="SimSun" w:cs="SimSun"/>
          <w:sz w:val="21"/>
          <w:szCs w:val="21"/>
        </w:rPr>
        <w:t>。这类方案有一个特性：算法中</w:t>
      </w:r>
      <w:r>
        <w:rPr>
          <w:rFonts w:ascii="SimSun" w:hAnsi="SimSun" w:eastAsia="SimSun" w:cs="SimSun"/>
          <w:sz w:val="21"/>
          <w:szCs w:val="21"/>
          <w:spacing w:val="13"/>
        </w:rPr>
        <w:t xml:space="preserve"> </w:t>
      </w:r>
      <w:r>
        <w:rPr>
          <w:rFonts w:ascii="SimSun" w:hAnsi="SimSun" w:eastAsia="SimSun" w:cs="SimSun"/>
          <w:sz w:val="21"/>
          <w:szCs w:val="21"/>
          <w:spacing w:val="-4"/>
        </w:rPr>
        <w:t>都有个因子，用于指明计算密码摘要所需要的资源和时间，也就是计算强度。计算强度越大，</w:t>
      </w:r>
      <w:r>
        <w:rPr>
          <w:rFonts w:ascii="SimSun" w:hAnsi="SimSun" w:eastAsia="SimSun" w:cs="SimSun"/>
          <w:sz w:val="21"/>
          <w:szCs w:val="21"/>
          <w:spacing w:val="7"/>
        </w:rPr>
        <w:t xml:space="preserve"> </w:t>
      </w:r>
      <w:r>
        <w:rPr>
          <w:rFonts w:ascii="SimSun" w:hAnsi="SimSun" w:eastAsia="SimSun" w:cs="SimSun"/>
          <w:sz w:val="21"/>
          <w:szCs w:val="21"/>
          <w:spacing w:val="-8"/>
        </w:rPr>
        <w:t>攻击者建立彩虹表越困难，以至于不可继续。</w:t>
      </w:r>
    </w:p>
    <w:p>
      <w:pPr>
        <w:ind w:left="419"/>
        <w:spacing w:before="59" w:line="219" w:lineRule="auto"/>
        <w:rPr>
          <w:rFonts w:ascii="SimSun" w:hAnsi="SimSun" w:eastAsia="SimSun" w:cs="SimSun"/>
          <w:sz w:val="21"/>
          <w:szCs w:val="21"/>
        </w:rPr>
      </w:pPr>
      <w:r>
        <w:rPr>
          <w:rFonts w:ascii="SimSun" w:hAnsi="SimSun" w:eastAsia="SimSun" w:cs="SimSun"/>
          <w:sz w:val="21"/>
          <w:szCs w:val="21"/>
          <w:spacing w:val="-3"/>
        </w:rPr>
        <w:t>这类方案的常用算法有以下三种。</w:t>
      </w:r>
    </w:p>
    <w:p>
      <w:pPr>
        <w:ind w:left="419"/>
        <w:spacing w:before="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(1)PBKDF2(Password-Based   Key    Derivation    </w:t>
      </w:r>
      <w:r>
        <w:rPr>
          <w:rFonts w:ascii="Times New Roman" w:hAnsi="Times New Roman" w:eastAsia="Times New Roman" w:cs="Times New Roman"/>
          <w:sz w:val="21"/>
          <w:szCs w:val="21"/>
          <w:spacing w:val="-1"/>
        </w:rPr>
        <w:t>Function)</w:t>
      </w:r>
    </w:p>
    <w:p>
      <w:pPr>
        <w:ind w:right="57" w:firstLine="419"/>
        <w:spacing w:before="107" w:line="261" w:lineRule="auto"/>
        <w:rPr>
          <w:rFonts w:ascii="SimSun" w:hAnsi="SimSun" w:eastAsia="SimSun" w:cs="SimSun"/>
          <w:sz w:val="21"/>
          <w:szCs w:val="21"/>
        </w:rPr>
      </w:pPr>
      <w:r>
        <w:rPr>
          <w:rFonts w:ascii="Times New Roman" w:hAnsi="Times New Roman" w:eastAsia="Times New Roman" w:cs="Times New Roman"/>
          <w:sz w:val="21"/>
          <w:szCs w:val="21"/>
        </w:rPr>
        <w:t>PBKDF2</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简单而言就是将加盐哈希进行多次重</w:t>
      </w:r>
      <w:r>
        <w:rPr>
          <w:rFonts w:ascii="SimSun" w:hAnsi="SimSun" w:eastAsia="SimSun" w:cs="SimSun"/>
          <w:sz w:val="21"/>
          <w:szCs w:val="21"/>
          <w:spacing w:val="-1"/>
        </w:rPr>
        <w:t>复计算，这个次数是可选择的。如果计算</w:t>
      </w:r>
      <w:r>
        <w:rPr>
          <w:rFonts w:ascii="SimSun" w:hAnsi="SimSun" w:eastAsia="SimSun" w:cs="SimSun"/>
          <w:sz w:val="21"/>
          <w:szCs w:val="21"/>
        </w:rPr>
        <w:t xml:space="preserve"> </w:t>
      </w:r>
      <w:r>
        <w:rPr>
          <w:rFonts w:ascii="SimSun" w:hAnsi="SimSun" w:eastAsia="SimSun" w:cs="SimSun"/>
          <w:sz w:val="21"/>
          <w:szCs w:val="21"/>
          <w:spacing w:val="4"/>
        </w:rPr>
        <w:t>一次所需要的时间是1μs,那么计算100万次就需要1s。假如攻击一个密码所需的彩虹表有</w:t>
      </w:r>
      <w:r>
        <w:rPr>
          <w:rFonts w:ascii="SimSun" w:hAnsi="SimSun" w:eastAsia="SimSun" w:cs="SimSun"/>
          <w:sz w:val="21"/>
          <w:szCs w:val="21"/>
          <w:spacing w:val="17"/>
        </w:rPr>
        <w:t xml:space="preserve"> </w:t>
      </w:r>
      <w:r>
        <w:rPr>
          <w:rFonts w:ascii="SimSun" w:hAnsi="SimSun" w:eastAsia="SimSun" w:cs="SimSun"/>
          <w:sz w:val="21"/>
          <w:szCs w:val="21"/>
          <w:spacing w:val="2"/>
        </w:rPr>
        <w:t>1000万条，建立所对应的彩虹表所需要的</w:t>
      </w:r>
      <w:r>
        <w:rPr>
          <w:rFonts w:ascii="SimSun" w:hAnsi="SimSun" w:eastAsia="SimSun" w:cs="SimSun"/>
          <w:sz w:val="21"/>
          <w:szCs w:val="21"/>
          <w:spacing w:val="1"/>
        </w:rPr>
        <w:t>时间就是115天。这个代价足以让大部分的攻击者</w:t>
      </w:r>
      <w:r>
        <w:rPr>
          <w:rFonts w:ascii="SimSun" w:hAnsi="SimSun" w:eastAsia="SimSun" w:cs="SimSun"/>
          <w:sz w:val="21"/>
          <w:szCs w:val="21"/>
        </w:rPr>
        <w:t xml:space="preserve"> </w:t>
      </w:r>
      <w:r>
        <w:rPr>
          <w:rFonts w:ascii="SimSun" w:hAnsi="SimSun" w:eastAsia="SimSun" w:cs="SimSun"/>
          <w:sz w:val="21"/>
          <w:szCs w:val="21"/>
          <w:spacing w:val="-7"/>
        </w:rPr>
        <w:t>望而生畏。</w:t>
      </w:r>
    </w:p>
    <w:p>
      <w:pPr>
        <w:ind w:right="64" w:firstLine="419"/>
        <w:spacing w:before="53" w:line="259" w:lineRule="auto"/>
        <w:rPr>
          <w:rFonts w:ascii="SimSun" w:hAnsi="SimSun" w:eastAsia="SimSun" w:cs="SimSun"/>
          <w:sz w:val="21"/>
          <w:szCs w:val="21"/>
        </w:rPr>
      </w:pPr>
      <w:r>
        <w:rPr>
          <w:rFonts w:ascii="SimSun" w:hAnsi="SimSun" w:eastAsia="SimSun" w:cs="SimSun"/>
          <w:sz w:val="21"/>
          <w:szCs w:val="21"/>
        </w:rPr>
        <w:t>美国政府机构已经将这个方法标准化，并且用于一些政府和军</w:t>
      </w:r>
      <w:r>
        <w:rPr>
          <w:rFonts w:ascii="SimSun" w:hAnsi="SimSun" w:eastAsia="SimSun" w:cs="SimSun"/>
          <w:sz w:val="21"/>
          <w:szCs w:val="21"/>
          <w:spacing w:val="-1"/>
        </w:rPr>
        <w:t>方的系统。这个方案最大</w:t>
      </w:r>
      <w:r>
        <w:rPr>
          <w:rFonts w:ascii="SimSun" w:hAnsi="SimSun" w:eastAsia="SimSun" w:cs="SimSun"/>
          <w:sz w:val="21"/>
          <w:szCs w:val="21"/>
        </w:rPr>
        <w:t xml:space="preserve"> </w:t>
      </w:r>
      <w:r>
        <w:rPr>
          <w:rFonts w:ascii="SimSun" w:hAnsi="SimSun" w:eastAsia="SimSun" w:cs="SimSun"/>
          <w:sz w:val="21"/>
          <w:szCs w:val="21"/>
          <w:spacing w:val="-9"/>
        </w:rPr>
        <w:t>的优点是标准化，实现容易，同时采用了久经考验的</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9"/>
        </w:rPr>
        <w:t>SHA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算法。</w:t>
      </w:r>
    </w:p>
    <w:p>
      <w:pPr>
        <w:ind w:left="419"/>
        <w:spacing w:before="60" w:line="219" w:lineRule="auto"/>
        <w:rPr>
          <w:rFonts w:ascii="SimSun" w:hAnsi="SimSun" w:eastAsia="SimSun" w:cs="SimSun"/>
          <w:sz w:val="21"/>
          <w:szCs w:val="21"/>
        </w:rPr>
      </w:pPr>
      <w:r>
        <w:rPr>
          <w:rFonts w:ascii="SimSun" w:hAnsi="SimSun" w:eastAsia="SimSun" w:cs="SimSun"/>
          <w:sz w:val="21"/>
          <w:szCs w:val="21"/>
          <w:spacing w:val="1"/>
        </w:rPr>
        <w:t>密码管理器厂商</w:t>
      </w:r>
      <w:r>
        <w:rPr>
          <w:rFonts w:ascii="Times New Roman" w:hAnsi="Times New Roman" w:eastAsia="Times New Roman" w:cs="Times New Roman"/>
          <w:sz w:val="21"/>
          <w:szCs w:val="21"/>
        </w:rPr>
        <w:t>LastPass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采用了</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PBKDF</w:t>
      </w:r>
      <w:r>
        <w:rPr>
          <w:rFonts w:ascii="Times New Roman" w:hAnsi="Times New Roman" w:eastAsia="Times New Roman" w:cs="Times New Roman"/>
          <w:sz w:val="21"/>
          <w:szCs w:val="21"/>
          <w:spacing w:val="1"/>
        </w:rPr>
        <w:t>2-</w:t>
      </w:r>
      <w:r>
        <w:rPr>
          <w:rFonts w:ascii="Times New Roman" w:hAnsi="Times New Roman" w:eastAsia="Times New Roman" w:cs="Times New Roman"/>
          <w:sz w:val="21"/>
          <w:szCs w:val="21"/>
        </w:rPr>
        <w:t>SHA</w:t>
      </w:r>
      <w:r>
        <w:rPr>
          <w:rFonts w:ascii="Times New Roman" w:hAnsi="Times New Roman" w:eastAsia="Times New Roman" w:cs="Times New Roman"/>
          <w:sz w:val="21"/>
          <w:szCs w:val="21"/>
          <w:spacing w:val="1"/>
        </w:rPr>
        <w:t>256  </w:t>
      </w:r>
      <w:r>
        <w:rPr>
          <w:rFonts w:ascii="SimSun" w:hAnsi="SimSun" w:eastAsia="SimSun" w:cs="SimSun"/>
          <w:sz w:val="21"/>
          <w:szCs w:val="21"/>
          <w:spacing w:val="1"/>
        </w:rPr>
        <w:t>算法。</w:t>
      </w:r>
    </w:p>
    <w:p>
      <w:pPr>
        <w:ind w:left="419"/>
        <w:spacing w:before="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(2)BCRYPT</w:t>
      </w:r>
    </w:p>
    <w:p>
      <w:pPr>
        <w:ind w:right="69" w:firstLine="419"/>
        <w:spacing w:before="138" w:line="254" w:lineRule="auto"/>
        <w:rPr>
          <w:rFonts w:ascii="SimSun" w:hAnsi="SimSun" w:eastAsia="SimSun" w:cs="SimSun"/>
          <w:sz w:val="21"/>
          <w:szCs w:val="21"/>
        </w:rPr>
      </w:pPr>
      <w:r>
        <w:rPr>
          <w:rFonts w:ascii="Times New Roman" w:hAnsi="Times New Roman" w:eastAsia="Times New Roman" w:cs="Times New Roman"/>
          <w:sz w:val="21"/>
          <w:szCs w:val="21"/>
          <w:spacing w:val="-2"/>
        </w:rPr>
        <w:t>BCRYPT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是专门为密码存储而设计的算法，它是由</w:t>
      </w:r>
      <w:r>
        <w:rPr>
          <w:rFonts w:ascii="Times New Roman" w:hAnsi="Times New Roman" w:eastAsia="Times New Roman" w:cs="Times New Roman"/>
          <w:sz w:val="21"/>
          <w:szCs w:val="21"/>
          <w:spacing w:val="-2"/>
        </w:rPr>
        <w:t>Blowfish</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加</w:t>
      </w:r>
      <w:r>
        <w:rPr>
          <w:rFonts w:ascii="SimSun" w:hAnsi="SimSun" w:eastAsia="SimSun" w:cs="SimSun"/>
          <w:sz w:val="21"/>
          <w:szCs w:val="21"/>
          <w:spacing w:val="-3"/>
        </w:rPr>
        <w:t>密算法变形而来，由</w:t>
      </w:r>
      <w:r>
        <w:rPr>
          <w:rFonts w:ascii="Times New Roman" w:hAnsi="Times New Roman" w:eastAsia="Times New Roman" w:cs="Times New Roman"/>
          <w:sz w:val="21"/>
          <w:szCs w:val="21"/>
          <w:spacing w:val="-3"/>
        </w:rPr>
        <w:t>Niels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Provos</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David</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rPr>
        <w:t>Mazi</w:t>
      </w:r>
      <w:r>
        <w:rPr>
          <w:rFonts w:ascii="Times New Roman" w:hAnsi="Times New Roman" w:eastAsia="Times New Roman" w:cs="Times New Roman"/>
          <w:sz w:val="21"/>
          <w:szCs w:val="21"/>
          <w:spacing w:val="2"/>
        </w:rPr>
        <w:t>è</w:t>
      </w:r>
      <w:r>
        <w:rPr>
          <w:rFonts w:ascii="Times New Roman" w:hAnsi="Times New Roman" w:eastAsia="Times New Roman" w:cs="Times New Roman"/>
          <w:sz w:val="21"/>
          <w:szCs w:val="21"/>
        </w:rPr>
        <w:t>res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发表于1999年的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USENIX</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2"/>
        </w:rPr>
        <w:t>会议上。</w:t>
      </w:r>
    </w:p>
    <w:p>
      <w:pPr>
        <w:ind w:right="74" w:firstLine="419"/>
        <w:spacing w:before="52" w:line="253" w:lineRule="auto"/>
        <w:rPr>
          <w:rFonts w:ascii="SimSun" w:hAnsi="SimSun" w:eastAsia="SimSun" w:cs="SimSun"/>
          <w:sz w:val="21"/>
          <w:szCs w:val="21"/>
        </w:rPr>
      </w:pPr>
      <w:r>
        <w:rPr>
          <w:rFonts w:ascii="Times New Roman" w:hAnsi="Times New Roman" w:eastAsia="Times New Roman" w:cs="Times New Roman"/>
          <w:sz w:val="21"/>
          <w:szCs w:val="21"/>
          <w:spacing w:val="-5"/>
        </w:rPr>
        <w:t>BCRYPT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最大的优势是有一个叫</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work</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5"/>
        </w:rPr>
        <w:t>factor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的参数，这个参数可用于调整计算强度，而</w:t>
      </w:r>
      <w:r>
        <w:rPr>
          <w:rFonts w:ascii="SimSun" w:hAnsi="SimSun" w:eastAsia="SimSun" w:cs="SimSun"/>
          <w:sz w:val="21"/>
          <w:szCs w:val="21"/>
        </w:rPr>
        <w:t xml:space="preserve"> </w:t>
      </w:r>
      <w:r>
        <w:rPr>
          <w:rFonts w:ascii="SimSun" w:hAnsi="SimSun" w:eastAsia="SimSun" w:cs="SimSun"/>
          <w:sz w:val="21"/>
          <w:szCs w:val="21"/>
          <w:spacing w:val="8"/>
        </w:rPr>
        <w:t>且</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work</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factor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包括在输出的摘要中。随着攻击者计算能力的提高，使用者可以逐步增大</w:t>
      </w:r>
      <w:r>
        <w:rPr>
          <w:rFonts w:ascii="SimSun" w:hAnsi="SimSun" w:eastAsia="SimSun" w:cs="SimSun"/>
          <w:sz w:val="21"/>
          <w:szCs w:val="21"/>
        </w:rPr>
        <w:t xml:space="preserve"> </w:t>
      </w:r>
      <w:r>
        <w:rPr>
          <w:rFonts w:ascii="SimSun" w:hAnsi="SimSun" w:eastAsia="SimSun" w:cs="SimSun"/>
          <w:sz w:val="21"/>
          <w:szCs w:val="21"/>
          <w:spacing w:val="-5"/>
        </w:rPr>
        <w:t>work factor,而且不会影响已有用户的登录。</w:t>
      </w:r>
    </w:p>
    <w:p>
      <w:pPr>
        <w:ind w:right="73" w:firstLine="419"/>
        <w:spacing w:before="62" w:line="262" w:lineRule="auto"/>
        <w:rPr>
          <w:rFonts w:ascii="SimSun" w:hAnsi="SimSun" w:eastAsia="SimSun" w:cs="SimSun"/>
          <w:sz w:val="21"/>
          <w:szCs w:val="21"/>
        </w:rPr>
      </w:pPr>
      <w:r>
        <w:rPr>
          <w:rFonts w:ascii="Times New Roman" w:hAnsi="Times New Roman" w:eastAsia="Times New Roman" w:cs="Times New Roman"/>
          <w:sz w:val="21"/>
          <w:szCs w:val="21"/>
          <w:spacing w:val="-6"/>
        </w:rPr>
        <w:t>BCRYPT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经过了很多安全专家的仔细分析，使用在以安全著称</w:t>
      </w:r>
      <w:r>
        <w:rPr>
          <w:rFonts w:ascii="SimSun" w:hAnsi="SimSun" w:eastAsia="SimSun" w:cs="SimSun"/>
          <w:sz w:val="21"/>
          <w:szCs w:val="21"/>
          <w:spacing w:val="-7"/>
        </w:rPr>
        <w:t>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7"/>
        </w:rPr>
        <w:t>OpenBSD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中，</w:t>
      </w:r>
      <w:r>
        <w:rPr>
          <w:rFonts w:ascii="SimSun" w:hAnsi="SimSun" w:eastAsia="SimSun" w:cs="SimSun"/>
          <w:sz w:val="21"/>
          <w:szCs w:val="21"/>
          <w:spacing w:val="-51"/>
        </w:rPr>
        <w:t xml:space="preserve"> </w:t>
      </w:r>
      <w:r>
        <w:rPr>
          <w:rFonts w:ascii="SimSun" w:hAnsi="SimSun" w:eastAsia="SimSun" w:cs="SimSun"/>
          <w:sz w:val="21"/>
          <w:szCs w:val="21"/>
          <w:spacing w:val="-7"/>
        </w:rPr>
        <w:t>一般认为</w:t>
      </w:r>
      <w:r>
        <w:rPr>
          <w:rFonts w:ascii="SimSun" w:hAnsi="SimSun" w:eastAsia="SimSun" w:cs="SimSun"/>
          <w:sz w:val="21"/>
          <w:szCs w:val="21"/>
        </w:rPr>
        <w:t xml:space="preserve"> </w:t>
      </w:r>
      <w:r>
        <w:rPr>
          <w:rFonts w:ascii="SimSun" w:hAnsi="SimSun" w:eastAsia="SimSun" w:cs="SimSun"/>
          <w:sz w:val="21"/>
          <w:szCs w:val="21"/>
          <w:spacing w:val="6"/>
        </w:rPr>
        <w:t>它比</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PBKDF</w:t>
      </w:r>
      <w:r>
        <w:rPr>
          <w:rFonts w:ascii="Times New Roman" w:hAnsi="Times New Roman" w:eastAsia="Times New Roman" w:cs="Times New Roman"/>
          <w:sz w:val="21"/>
          <w:szCs w:val="21"/>
          <w:spacing w:val="6"/>
        </w:rPr>
        <w:t>2</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6"/>
        </w:rPr>
        <w:t>更能承受随着计算能力加强而带来的风险。</w:t>
      </w:r>
      <w:r>
        <w:rPr>
          <w:rFonts w:ascii="Times New Roman" w:hAnsi="Times New Roman" w:eastAsia="Times New Roman" w:cs="Times New Roman"/>
          <w:sz w:val="21"/>
          <w:szCs w:val="21"/>
        </w:rPr>
        <w:t>BCRYPT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6"/>
        </w:rPr>
        <w:t>也有广泛的函数库支</w:t>
      </w:r>
      <w:r>
        <w:rPr>
          <w:rFonts w:ascii="SimSun" w:hAnsi="SimSun" w:eastAsia="SimSun" w:cs="SimSun"/>
          <w:sz w:val="21"/>
          <w:szCs w:val="21"/>
        </w:rPr>
        <w:t xml:space="preserve"> </w:t>
      </w:r>
      <w:r>
        <w:rPr>
          <w:rFonts w:ascii="SimSun" w:hAnsi="SimSun" w:eastAsia="SimSun" w:cs="SimSun"/>
          <w:sz w:val="21"/>
          <w:szCs w:val="21"/>
          <w:spacing w:val="-12"/>
        </w:rPr>
        <w:t>持，因此得到了广泛的应用。</w:t>
      </w:r>
    </w:p>
    <w:p>
      <w:pPr>
        <w:ind w:right="74" w:firstLine="419"/>
        <w:spacing w:before="28" w:line="264" w:lineRule="auto"/>
        <w:rPr>
          <w:rFonts w:ascii="SimSun" w:hAnsi="SimSun" w:eastAsia="SimSun" w:cs="SimSun"/>
          <w:sz w:val="21"/>
          <w:szCs w:val="21"/>
        </w:rPr>
      </w:pPr>
      <w:r>
        <w:rPr>
          <w:rFonts w:ascii="Times New Roman" w:hAnsi="Times New Roman" w:eastAsia="Times New Roman" w:cs="Times New Roman"/>
          <w:sz w:val="21"/>
          <w:szCs w:val="21"/>
          <w:spacing w:val="-3"/>
        </w:rPr>
        <w:t>Dropbox</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3"/>
        </w:rPr>
        <w:t>在遭受到用户口令泄露事件后，就宣称被泄露的口令都采用了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BCRYPT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算法进</w:t>
      </w:r>
      <w:r>
        <w:rPr>
          <w:rFonts w:ascii="SimSun" w:hAnsi="SimSun" w:eastAsia="SimSun" w:cs="SimSun"/>
          <w:sz w:val="21"/>
          <w:szCs w:val="21"/>
        </w:rPr>
        <w:t xml:space="preserve"> </w:t>
      </w:r>
      <w:r>
        <w:rPr>
          <w:rFonts w:ascii="SimSun" w:hAnsi="SimSun" w:eastAsia="SimSun" w:cs="SimSun"/>
          <w:sz w:val="21"/>
          <w:szCs w:val="21"/>
          <w:spacing w:val="-8"/>
        </w:rPr>
        <w:t>行加密，能够保证用户口令的安全。</w:t>
      </w:r>
    </w:p>
    <w:p>
      <w:pPr>
        <w:spacing w:line="264" w:lineRule="auto"/>
        <w:sectPr>
          <w:footerReference w:type="default" r:id="rId346"/>
          <w:pgSz w:w="9300" w:h="14290"/>
          <w:pgMar w:top="400" w:right="345" w:bottom="508" w:left="499" w:header="0" w:footer="298" w:gutter="0"/>
        </w:sectPr>
        <w:rPr>
          <w:rFonts w:ascii="SimSun" w:hAnsi="SimSun" w:eastAsia="SimSun" w:cs="SimSun"/>
          <w:sz w:val="21"/>
          <w:szCs w:val="21"/>
        </w:rPr>
      </w:pPr>
    </w:p>
    <w:p>
      <w:pPr>
        <w:ind w:right="7"/>
        <w:spacing w:before="45" w:line="222" w:lineRule="auto"/>
        <w:jc w:val="right"/>
        <w:rPr>
          <w:rFonts w:ascii="FangSong" w:hAnsi="FangSong" w:eastAsia="FangSong" w:cs="FangSong"/>
          <w:sz w:val="21"/>
          <w:szCs w:val="21"/>
        </w:rPr>
      </w:pPr>
      <w:r>
        <w:rPr>
          <w:rFonts w:ascii="FangSong" w:hAnsi="FangSong" w:eastAsia="FangSong" w:cs="FangSong"/>
          <w:sz w:val="21"/>
          <w:szCs w:val="21"/>
          <w:spacing w:val="-38"/>
          <w:w w:val="86"/>
        </w:rPr>
        <w:t>…………………………………………………………………第8章</w:t>
      </w:r>
      <w:r>
        <w:rPr>
          <w:rFonts w:ascii="FangSong" w:hAnsi="FangSong" w:eastAsia="FangSong" w:cs="FangSong"/>
          <w:sz w:val="21"/>
          <w:szCs w:val="21"/>
          <w:spacing w:val="-38"/>
          <w:w w:val="86"/>
        </w:rPr>
        <w:t xml:space="preserve">   </w:t>
      </w:r>
      <w:r>
        <w:rPr>
          <w:rFonts w:ascii="FangSong" w:hAnsi="FangSong" w:eastAsia="FangSong" w:cs="FangSong"/>
          <w:sz w:val="21"/>
          <w:szCs w:val="21"/>
          <w:spacing w:val="27"/>
        </w:rPr>
        <w:t>大数据服务的认证与访问控制</w:t>
      </w:r>
    </w:p>
    <w:p>
      <w:pPr>
        <w:ind w:left="420"/>
        <w:spacing w:before="260" w:line="299" w:lineRule="exact"/>
        <w:rPr>
          <w:rFonts w:ascii="SimSun" w:hAnsi="SimSun" w:eastAsia="SimSun" w:cs="SimSun"/>
          <w:sz w:val="21"/>
          <w:szCs w:val="21"/>
        </w:rPr>
      </w:pPr>
      <w:r>
        <w:rPr>
          <w:rFonts w:ascii="SimSun" w:hAnsi="SimSun" w:eastAsia="SimSun" w:cs="SimSun"/>
          <w:sz w:val="21"/>
          <w:szCs w:val="21"/>
          <w:spacing w:val="-10"/>
          <w:position w:val="6"/>
        </w:rPr>
        <w:t>因此，这种密码存储方式被建议使用。</w:t>
      </w:r>
    </w:p>
    <w:p>
      <w:pPr>
        <w:ind w:left="42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(3)SCRYPT</w:t>
      </w:r>
    </w:p>
    <w:p>
      <w:pPr>
        <w:ind w:right="12" w:firstLine="420"/>
        <w:spacing w:before="115" w:line="261" w:lineRule="auto"/>
        <w:rPr>
          <w:rFonts w:ascii="SimSun" w:hAnsi="SimSun" w:eastAsia="SimSun" w:cs="SimSun"/>
          <w:sz w:val="21"/>
          <w:szCs w:val="21"/>
        </w:rPr>
      </w:pPr>
      <w:r>
        <w:rPr>
          <w:rFonts w:ascii="Times New Roman" w:hAnsi="Times New Roman" w:eastAsia="Times New Roman" w:cs="Times New Roman"/>
          <w:sz w:val="21"/>
          <w:szCs w:val="21"/>
        </w:rPr>
        <w:t>SCRYPT</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是由著名的</w:t>
      </w:r>
      <w:r>
        <w:rPr>
          <w:rFonts w:ascii="Times New Roman" w:hAnsi="Times New Roman" w:eastAsia="Times New Roman" w:cs="Times New Roman"/>
          <w:sz w:val="21"/>
          <w:szCs w:val="21"/>
        </w:rPr>
        <w:t>FreeBSD</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黑客</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Colin  Percival</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为他的备份服务</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Tarsnap  </w:t>
      </w:r>
      <w:r>
        <w:rPr>
          <w:rFonts w:ascii="SimSun" w:hAnsi="SimSun" w:eastAsia="SimSun" w:cs="SimSun"/>
          <w:sz w:val="21"/>
          <w:szCs w:val="21"/>
        </w:rPr>
        <w:t>开发的。和 </w:t>
      </w:r>
      <w:r>
        <w:rPr>
          <w:rFonts w:ascii="SimSun" w:hAnsi="SimSun" w:eastAsia="SimSun" w:cs="SimSun"/>
          <w:sz w:val="21"/>
          <w:szCs w:val="21"/>
          <w:spacing w:val="-7"/>
        </w:rPr>
        <w:t>上述两种方案不同，</w:t>
      </w:r>
      <w:r>
        <w:rPr>
          <w:rFonts w:ascii="Times New Roman" w:hAnsi="Times New Roman" w:eastAsia="Times New Roman" w:cs="Times New Roman"/>
          <w:sz w:val="21"/>
          <w:szCs w:val="21"/>
          <w:spacing w:val="-7"/>
        </w:rPr>
        <w:t>SCRYPT  </w:t>
      </w:r>
      <w:r>
        <w:rPr>
          <w:rFonts w:ascii="SimSun" w:hAnsi="SimSun" w:eastAsia="SimSun" w:cs="SimSun"/>
          <w:sz w:val="21"/>
          <w:szCs w:val="21"/>
          <w:spacing w:val="-7"/>
        </w:rPr>
        <w:t>不仅所需计算时间长，而且占用的内存也多，使得并行计算多个</w:t>
      </w:r>
      <w:r>
        <w:rPr>
          <w:rFonts w:ascii="SimSun" w:hAnsi="SimSun" w:eastAsia="SimSun" w:cs="SimSun"/>
          <w:sz w:val="21"/>
          <w:szCs w:val="21"/>
          <w:spacing w:val="14"/>
        </w:rPr>
        <w:t xml:space="preserve"> </w:t>
      </w:r>
      <w:r>
        <w:rPr>
          <w:rFonts w:ascii="SimSun" w:hAnsi="SimSun" w:eastAsia="SimSun" w:cs="SimSun"/>
          <w:sz w:val="21"/>
          <w:szCs w:val="21"/>
          <w:spacing w:val="-6"/>
        </w:rPr>
        <w:t>摘要异常困难，因此利用彩虹表进行暴力攻击变得更加困难。</w:t>
      </w:r>
    </w:p>
    <w:p>
      <w:pPr>
        <w:ind w:right="20" w:firstLine="420"/>
        <w:spacing w:before="28" w:line="265" w:lineRule="auto"/>
        <w:rPr>
          <w:rFonts w:ascii="SimSun" w:hAnsi="SimSun" w:eastAsia="SimSun" w:cs="SimSun"/>
          <w:sz w:val="21"/>
          <w:szCs w:val="21"/>
        </w:rPr>
      </w:pPr>
      <w:r>
        <w:rPr>
          <w:rFonts w:ascii="SimSun" w:hAnsi="SimSun" w:eastAsia="SimSun" w:cs="SimSun"/>
          <w:sz w:val="21"/>
          <w:szCs w:val="21"/>
        </w:rPr>
        <w:t>2018年在</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IEEE  SSP(IEEE  Symposium</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Security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and  Privacy)</w:t>
      </w:r>
      <w:r>
        <w:rPr>
          <w:rFonts w:ascii="SimSun" w:hAnsi="SimSun" w:eastAsia="SimSun" w:cs="SimSun"/>
          <w:sz w:val="21"/>
          <w:szCs w:val="21"/>
        </w:rPr>
        <w:t>会议上发表的研究结果</w:t>
      </w:r>
      <w:r>
        <w:rPr>
          <w:rFonts w:ascii="SimSun" w:hAnsi="SimSun" w:eastAsia="SimSun" w:cs="SimSun"/>
          <w:sz w:val="21"/>
          <w:szCs w:val="21"/>
          <w:spacing w:val="1"/>
        </w:rPr>
        <w:t xml:space="preserve"> </w:t>
      </w:r>
      <w:r>
        <w:rPr>
          <w:rFonts w:ascii="SimSun" w:hAnsi="SimSun" w:eastAsia="SimSun" w:cs="SimSun"/>
          <w:sz w:val="21"/>
          <w:szCs w:val="21"/>
          <w:spacing w:val="-9"/>
        </w:rPr>
        <w:t>表明，</w:t>
      </w:r>
      <w:r>
        <w:rPr>
          <w:rFonts w:ascii="Times New Roman" w:hAnsi="Times New Roman" w:eastAsia="Times New Roman" w:cs="Times New Roman"/>
          <w:sz w:val="21"/>
          <w:szCs w:val="21"/>
          <w:spacing w:val="-9"/>
        </w:rPr>
        <w:t>SCRYPT  </w:t>
      </w:r>
      <w:r>
        <w:rPr>
          <w:rFonts w:ascii="SimSun" w:hAnsi="SimSun" w:eastAsia="SimSun" w:cs="SimSun"/>
          <w:sz w:val="21"/>
          <w:szCs w:val="21"/>
          <w:spacing w:val="-9"/>
        </w:rPr>
        <w:t>能够更好抵御离线攻击。</w:t>
      </w:r>
    </w:p>
    <w:p>
      <w:pPr>
        <w:ind w:right="19" w:firstLine="420"/>
        <w:spacing w:before="50" w:line="255" w:lineRule="auto"/>
        <w:rPr>
          <w:rFonts w:ascii="SimSun" w:hAnsi="SimSun" w:eastAsia="SimSun" w:cs="SimSun"/>
          <w:sz w:val="21"/>
          <w:szCs w:val="21"/>
        </w:rPr>
      </w:pPr>
      <w:r>
        <w:rPr>
          <w:rFonts w:ascii="SimSun" w:hAnsi="SimSun" w:eastAsia="SimSun" w:cs="SimSun"/>
          <w:sz w:val="21"/>
          <w:szCs w:val="21"/>
          <w:spacing w:val="3"/>
        </w:rPr>
        <w:t>但是，</w:t>
      </w:r>
      <w:r>
        <w:rPr>
          <w:rFonts w:ascii="Times New Roman" w:hAnsi="Times New Roman" w:eastAsia="Times New Roman" w:cs="Times New Roman"/>
          <w:sz w:val="21"/>
          <w:szCs w:val="21"/>
        </w:rPr>
        <w:t>SCRYPT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没有在生产环境中大规模应用，并且缺乏仔细</w:t>
      </w:r>
      <w:r>
        <w:rPr>
          <w:rFonts w:ascii="SimSun" w:hAnsi="SimSun" w:eastAsia="SimSun" w:cs="SimSun"/>
          <w:sz w:val="21"/>
          <w:szCs w:val="21"/>
          <w:spacing w:val="2"/>
        </w:rPr>
        <w:t>的审察和广泛的函数库</w:t>
      </w:r>
      <w:r>
        <w:rPr>
          <w:rFonts w:ascii="SimSun" w:hAnsi="SimSun" w:eastAsia="SimSun" w:cs="SimSun"/>
          <w:sz w:val="21"/>
          <w:szCs w:val="21"/>
        </w:rPr>
        <w:t xml:space="preserve"> </w:t>
      </w:r>
      <w:r>
        <w:rPr>
          <w:rFonts w:ascii="SimSun" w:hAnsi="SimSun" w:eastAsia="SimSun" w:cs="SimSun"/>
          <w:sz w:val="21"/>
          <w:szCs w:val="21"/>
          <w:spacing w:val="-9"/>
        </w:rPr>
        <w:t>支持。</w:t>
      </w:r>
    </w:p>
    <w:p>
      <w:pPr>
        <w:pStyle w:val="BodyText"/>
        <w:spacing w:line="383" w:lineRule="auto"/>
        <w:rPr/>
      </w:pPr>
      <w:r/>
    </w:p>
    <w:p>
      <w:pPr>
        <w:ind w:left="2024"/>
        <w:spacing w:before="95" w:line="222" w:lineRule="auto"/>
        <w:outlineLvl w:val="6"/>
        <w:rPr>
          <w:rFonts w:ascii="SimHei" w:hAnsi="SimHei" w:eastAsia="SimHei" w:cs="SimHei"/>
          <w:sz w:val="29"/>
          <w:szCs w:val="29"/>
        </w:rPr>
      </w:pPr>
      <w:bookmarkStart w:name="bookmark197" w:id="185"/>
      <w:bookmarkEnd w:id="185"/>
      <w:bookmarkStart w:name="bookmark198" w:id="186"/>
      <w:bookmarkEnd w:id="186"/>
      <w:bookmarkStart w:name="bookmark199" w:id="187"/>
      <w:bookmarkEnd w:id="187"/>
      <w:r>
        <w:rPr>
          <w:rFonts w:ascii="SimHei" w:hAnsi="SimHei" w:eastAsia="SimHei" w:cs="SimHei"/>
          <w:sz w:val="29"/>
          <w:szCs w:val="29"/>
          <w:b/>
          <w:bCs/>
          <w:spacing w:val="3"/>
        </w:rPr>
        <w:t>8.3</w:t>
      </w:r>
      <w:r>
        <w:rPr>
          <w:rFonts w:ascii="SimHei" w:hAnsi="SimHei" w:eastAsia="SimHei" w:cs="SimHei"/>
          <w:sz w:val="29"/>
          <w:szCs w:val="29"/>
          <w:spacing w:val="3"/>
        </w:rPr>
        <w:t xml:space="preserve">  </w:t>
      </w:r>
      <w:r>
        <w:rPr>
          <w:rFonts w:ascii="SimHei" w:hAnsi="SimHei" w:eastAsia="SimHei" w:cs="SimHei"/>
          <w:sz w:val="29"/>
          <w:szCs w:val="29"/>
          <w:b/>
          <w:bCs/>
          <w:spacing w:val="3"/>
        </w:rPr>
        <w:t>大数据时代的访问控制技术</w:t>
      </w:r>
    </w:p>
    <w:p>
      <w:pPr>
        <w:pStyle w:val="BodyText"/>
        <w:spacing w:line="287" w:lineRule="auto"/>
        <w:rPr/>
      </w:pPr>
      <w:r/>
    </w:p>
    <w:p>
      <w:pPr>
        <w:pStyle w:val="BodyText"/>
        <w:spacing w:line="288" w:lineRule="auto"/>
        <w:rPr/>
      </w:pPr>
      <w:r/>
    </w:p>
    <w:p>
      <w:pPr>
        <w:ind w:left="423"/>
        <w:spacing w:before="68" w:line="221" w:lineRule="auto"/>
        <w:outlineLvl w:val="6"/>
        <w:rPr>
          <w:rFonts w:ascii="SimHei" w:hAnsi="SimHei" w:eastAsia="SimHei" w:cs="SimHei"/>
          <w:sz w:val="21"/>
          <w:szCs w:val="21"/>
        </w:rPr>
      </w:pPr>
      <w:r>
        <w:rPr>
          <w:rFonts w:ascii="SimHei" w:hAnsi="SimHei" w:eastAsia="SimHei" w:cs="SimHei"/>
          <w:sz w:val="21"/>
          <w:szCs w:val="21"/>
          <w:b/>
          <w:bCs/>
          <w:spacing w:val="15"/>
        </w:rPr>
        <w:t>8.3.1</w:t>
      </w:r>
      <w:r>
        <w:rPr>
          <w:rFonts w:ascii="SimHei" w:hAnsi="SimHei" w:eastAsia="SimHei" w:cs="SimHei"/>
          <w:sz w:val="21"/>
          <w:szCs w:val="21"/>
          <w:spacing w:val="42"/>
        </w:rPr>
        <w:t xml:space="preserve">  </w:t>
      </w:r>
      <w:r>
        <w:rPr>
          <w:rFonts w:ascii="SimHei" w:hAnsi="SimHei" w:eastAsia="SimHei" w:cs="SimHei"/>
          <w:sz w:val="21"/>
          <w:szCs w:val="21"/>
          <w:b/>
          <w:bCs/>
          <w:spacing w:val="15"/>
        </w:rPr>
        <w:t>访问控制的基本概念</w:t>
      </w:r>
    </w:p>
    <w:p>
      <w:pPr>
        <w:ind w:right="32" w:firstLine="420"/>
        <w:spacing w:before="179" w:line="261" w:lineRule="auto"/>
        <w:rPr>
          <w:rFonts w:ascii="SimSun" w:hAnsi="SimSun" w:eastAsia="SimSun" w:cs="SimSun"/>
          <w:sz w:val="21"/>
          <w:szCs w:val="21"/>
        </w:rPr>
      </w:pPr>
      <w:r>
        <w:rPr>
          <w:rFonts w:ascii="SimSun" w:hAnsi="SimSun" w:eastAsia="SimSun" w:cs="SimSun"/>
          <w:sz w:val="21"/>
          <w:szCs w:val="21"/>
          <w:spacing w:val="-1"/>
        </w:rPr>
        <w:t>访问控制可以定义为主体</w:t>
      </w:r>
      <w:r>
        <w:rPr>
          <w:rFonts w:ascii="Times New Roman" w:hAnsi="Times New Roman" w:eastAsia="Times New Roman" w:cs="Times New Roman"/>
          <w:sz w:val="21"/>
          <w:szCs w:val="21"/>
          <w:spacing w:val="-1"/>
        </w:rPr>
        <w:t>(Subject)</w:t>
      </w:r>
      <w:r>
        <w:rPr>
          <w:rFonts w:ascii="Times New Roman" w:hAnsi="Times New Roman" w:eastAsia="Times New Roman" w:cs="Times New Roman"/>
          <w:sz w:val="21"/>
          <w:szCs w:val="21"/>
          <w:spacing w:val="65"/>
        </w:rPr>
        <w:t xml:space="preserve"> </w:t>
      </w:r>
      <w:r>
        <w:rPr>
          <w:rFonts w:ascii="SimSun" w:hAnsi="SimSun" w:eastAsia="SimSun" w:cs="SimSun"/>
          <w:sz w:val="21"/>
          <w:szCs w:val="21"/>
          <w:spacing w:val="-1"/>
        </w:rPr>
        <w:t>依据某些控制策略或权限对客体</w:t>
      </w:r>
      <w:r>
        <w:rPr>
          <w:rFonts w:ascii="Times New Roman" w:hAnsi="Times New Roman" w:eastAsia="Times New Roman" w:cs="Times New Roman"/>
          <w:sz w:val="21"/>
          <w:szCs w:val="21"/>
          <w:spacing w:val="-1"/>
        </w:rPr>
        <w:t>(Object)</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本身或是其</w:t>
      </w:r>
      <w:r>
        <w:rPr>
          <w:rFonts w:ascii="SimSun" w:hAnsi="SimSun" w:eastAsia="SimSun" w:cs="SimSun"/>
          <w:sz w:val="21"/>
          <w:szCs w:val="21"/>
        </w:rPr>
        <w:t xml:space="preserve"> </w:t>
      </w:r>
      <w:r>
        <w:rPr>
          <w:rFonts w:ascii="SimSun" w:hAnsi="SimSun" w:eastAsia="SimSun" w:cs="SimSun"/>
          <w:sz w:val="21"/>
          <w:szCs w:val="21"/>
          <w:spacing w:val="-5"/>
        </w:rPr>
        <w:t>资源进行授权访问。</w:t>
      </w:r>
    </w:p>
    <w:p>
      <w:pPr>
        <w:ind w:right="24" w:firstLine="420"/>
        <w:spacing w:before="58" w:line="262" w:lineRule="auto"/>
        <w:rPr>
          <w:rFonts w:ascii="SimSun" w:hAnsi="SimSun" w:eastAsia="SimSun" w:cs="SimSun"/>
          <w:sz w:val="21"/>
          <w:szCs w:val="21"/>
        </w:rPr>
      </w:pPr>
      <w:r>
        <w:rPr>
          <w:rFonts w:ascii="SimSun" w:hAnsi="SimSun" w:eastAsia="SimSun" w:cs="SimSun"/>
          <w:sz w:val="21"/>
          <w:szCs w:val="21"/>
          <w:spacing w:val="-5"/>
        </w:rPr>
        <w:t>主体是提出请求访问的实体，客体是接受主体访问的实体，访问控制策略</w:t>
      </w:r>
      <w:r>
        <w:rPr>
          <w:rFonts w:ascii="Times New Roman" w:hAnsi="Times New Roman" w:eastAsia="Times New Roman" w:cs="Times New Roman"/>
          <w:sz w:val="21"/>
          <w:szCs w:val="21"/>
          <w:spacing w:val="-5"/>
        </w:rPr>
        <w:t>(Access   Control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7"/>
        </w:rPr>
        <w:t>Policies)是主体对客体的访问规则</w:t>
      </w:r>
      <w:r>
        <w:rPr>
          <w:rFonts w:ascii="SimSun" w:hAnsi="SimSun" w:eastAsia="SimSun" w:cs="SimSun"/>
          <w:sz w:val="21"/>
          <w:szCs w:val="21"/>
          <w:spacing w:val="-8"/>
        </w:rPr>
        <w:t>集，也就是主体能对哪些客体执行什么操作，授权是指资源</w:t>
      </w:r>
      <w:r>
        <w:rPr>
          <w:rFonts w:ascii="SimSun" w:hAnsi="SimSun" w:eastAsia="SimSun" w:cs="SimSun"/>
          <w:sz w:val="21"/>
          <w:szCs w:val="21"/>
        </w:rPr>
        <w:t xml:space="preserve"> </w:t>
      </w:r>
      <w:r>
        <w:rPr>
          <w:rFonts w:ascii="SimSun" w:hAnsi="SimSun" w:eastAsia="SimSun" w:cs="SimSun"/>
          <w:sz w:val="21"/>
          <w:szCs w:val="21"/>
          <w:spacing w:val="-4"/>
        </w:rPr>
        <w:t>的所有者或控制者准许他人访问资源。</w:t>
      </w:r>
    </w:p>
    <w:p>
      <w:pPr>
        <w:ind w:left="423"/>
        <w:spacing w:before="234" w:line="221" w:lineRule="auto"/>
        <w:outlineLvl w:val="6"/>
        <w:rPr>
          <w:rFonts w:ascii="SimHei" w:hAnsi="SimHei" w:eastAsia="SimHei" w:cs="SimHei"/>
          <w:sz w:val="21"/>
          <w:szCs w:val="21"/>
        </w:rPr>
      </w:pPr>
      <w:r>
        <w:rPr>
          <w:rFonts w:ascii="SimHei" w:hAnsi="SimHei" w:eastAsia="SimHei" w:cs="SimHei"/>
          <w:sz w:val="21"/>
          <w:szCs w:val="21"/>
          <w:b/>
          <w:bCs/>
          <w:spacing w:val="17"/>
        </w:rPr>
        <w:t>8.3.2</w:t>
      </w:r>
      <w:r>
        <w:rPr>
          <w:rFonts w:ascii="SimHei" w:hAnsi="SimHei" w:eastAsia="SimHei" w:cs="SimHei"/>
          <w:sz w:val="21"/>
          <w:szCs w:val="21"/>
          <w:spacing w:val="45"/>
        </w:rPr>
        <w:t xml:space="preserve">  </w:t>
      </w:r>
      <w:r>
        <w:rPr>
          <w:rFonts w:ascii="SimHei" w:hAnsi="SimHei" w:eastAsia="SimHei" w:cs="SimHei"/>
          <w:sz w:val="21"/>
          <w:szCs w:val="21"/>
          <w:b/>
          <w:bCs/>
          <w:spacing w:val="17"/>
        </w:rPr>
        <w:t>访问控制的常用方法</w:t>
      </w:r>
    </w:p>
    <w:p>
      <w:pPr>
        <w:ind w:firstLine="420"/>
        <w:spacing w:before="194" w:line="250" w:lineRule="auto"/>
        <w:rPr>
          <w:rFonts w:ascii="SimSun" w:hAnsi="SimSun" w:eastAsia="SimSun" w:cs="SimSun"/>
          <w:sz w:val="21"/>
          <w:szCs w:val="21"/>
        </w:rPr>
      </w:pPr>
      <w:r>
        <w:rPr>
          <w:rFonts w:ascii="SimSun" w:hAnsi="SimSun" w:eastAsia="SimSun" w:cs="SimSun"/>
          <w:sz w:val="21"/>
          <w:szCs w:val="21"/>
        </w:rPr>
        <w:t>访问控制技术通过对用户访问资源的活动进行有效监控，使合法的用</w:t>
      </w:r>
      <w:r>
        <w:rPr>
          <w:rFonts w:ascii="SimSun" w:hAnsi="SimSun" w:eastAsia="SimSun" w:cs="SimSun"/>
          <w:sz w:val="21"/>
          <w:szCs w:val="21"/>
          <w:spacing w:val="-1"/>
        </w:rPr>
        <w:t>户在合法的时间内</w:t>
      </w:r>
      <w:r>
        <w:rPr>
          <w:rFonts w:ascii="SimSun" w:hAnsi="SimSun" w:eastAsia="SimSun" w:cs="SimSun"/>
          <w:sz w:val="21"/>
          <w:szCs w:val="21"/>
        </w:rPr>
        <w:t xml:space="preserve"> </w:t>
      </w:r>
      <w:r>
        <w:rPr>
          <w:rFonts w:ascii="SimSun" w:hAnsi="SimSun" w:eastAsia="SimSun" w:cs="SimSun"/>
          <w:sz w:val="21"/>
          <w:szCs w:val="21"/>
          <w:spacing w:val="-6"/>
        </w:rPr>
        <w:t>获得有效的系统访问权，并防止非授权用户访问系</w:t>
      </w:r>
      <w:r>
        <w:rPr>
          <w:rFonts w:ascii="SimSun" w:hAnsi="SimSun" w:eastAsia="SimSun" w:cs="SimSun"/>
          <w:sz w:val="21"/>
          <w:szCs w:val="21"/>
          <w:spacing w:val="-7"/>
        </w:rPr>
        <w:t>统资源。</w:t>
      </w:r>
    </w:p>
    <w:p>
      <w:pPr>
        <w:ind w:left="420"/>
        <w:spacing w:before="80" w:line="311" w:lineRule="exact"/>
        <w:rPr>
          <w:rFonts w:ascii="SimSun" w:hAnsi="SimSun" w:eastAsia="SimSun" w:cs="SimSun"/>
          <w:sz w:val="21"/>
          <w:szCs w:val="21"/>
        </w:rPr>
      </w:pPr>
      <w:r>
        <w:rPr>
          <w:rFonts w:ascii="SimSun" w:hAnsi="SimSun" w:eastAsia="SimSun" w:cs="SimSun"/>
          <w:sz w:val="21"/>
          <w:szCs w:val="21"/>
          <w:spacing w:val="-5"/>
          <w:position w:val="7"/>
        </w:rPr>
        <w:t>传统的访问控制模式有如下三类。</w:t>
      </w:r>
    </w:p>
    <w:p>
      <w:pPr>
        <w:ind w:left="420"/>
        <w:spacing w:line="220" w:lineRule="auto"/>
        <w:rPr>
          <w:rFonts w:ascii="SimSun" w:hAnsi="SimSun" w:eastAsia="SimSun" w:cs="SimSun"/>
          <w:sz w:val="21"/>
          <w:szCs w:val="21"/>
        </w:rPr>
      </w:pPr>
      <w:r>
        <w:rPr>
          <w:rFonts w:ascii="SimSun" w:hAnsi="SimSun" w:eastAsia="SimSun" w:cs="SimSun"/>
          <w:sz w:val="21"/>
          <w:szCs w:val="21"/>
          <w:spacing w:val="2"/>
        </w:rPr>
        <w:t>(1)自主访问控制</w:t>
      </w:r>
    </w:p>
    <w:p>
      <w:pPr>
        <w:ind w:right="25" w:firstLine="420"/>
        <w:spacing w:before="34" w:line="268" w:lineRule="auto"/>
        <w:rPr>
          <w:rFonts w:ascii="SimSun" w:hAnsi="SimSun" w:eastAsia="SimSun" w:cs="SimSun"/>
          <w:sz w:val="21"/>
          <w:szCs w:val="21"/>
        </w:rPr>
      </w:pPr>
      <w:r>
        <w:rPr>
          <w:rFonts w:ascii="SimSun" w:hAnsi="SimSun" w:eastAsia="SimSun" w:cs="SimSun"/>
          <w:sz w:val="21"/>
          <w:szCs w:val="21"/>
          <w:spacing w:val="-3"/>
        </w:rPr>
        <w:t>自主访问控制(DAC,Discretionary Access Control)是指对某个</w:t>
      </w:r>
      <w:r>
        <w:rPr>
          <w:rFonts w:ascii="SimSun" w:hAnsi="SimSun" w:eastAsia="SimSun" w:cs="SimSun"/>
          <w:sz w:val="21"/>
          <w:szCs w:val="21"/>
          <w:spacing w:val="-4"/>
        </w:rPr>
        <w:t>客体具有拥有权(或控制</w:t>
      </w:r>
      <w:r>
        <w:rPr>
          <w:rFonts w:ascii="SimSun" w:hAnsi="SimSun" w:eastAsia="SimSun" w:cs="SimSun"/>
          <w:sz w:val="21"/>
          <w:szCs w:val="21"/>
        </w:rPr>
        <w:t xml:space="preserve"> </w:t>
      </w:r>
      <w:r>
        <w:rPr>
          <w:rFonts w:ascii="SimSun" w:hAnsi="SimSun" w:eastAsia="SimSun" w:cs="SimSun"/>
          <w:sz w:val="21"/>
          <w:szCs w:val="21"/>
          <w:spacing w:val="-3"/>
        </w:rPr>
        <w:t>权)的主体能够将对该客体的一种访问权或多种访问权自主</w:t>
      </w:r>
      <w:r>
        <w:rPr>
          <w:rFonts w:ascii="SimSun" w:hAnsi="SimSun" w:eastAsia="SimSun" w:cs="SimSun"/>
          <w:sz w:val="21"/>
          <w:szCs w:val="21"/>
          <w:spacing w:val="-4"/>
        </w:rPr>
        <w:t>地授予其他主体，并在随后的任何</w:t>
      </w:r>
      <w:r>
        <w:rPr>
          <w:rFonts w:ascii="SimSun" w:hAnsi="SimSun" w:eastAsia="SimSun" w:cs="SimSun"/>
          <w:sz w:val="21"/>
          <w:szCs w:val="21"/>
        </w:rPr>
        <w:t xml:space="preserve"> </w:t>
      </w:r>
      <w:r>
        <w:rPr>
          <w:rFonts w:ascii="SimSun" w:hAnsi="SimSun" w:eastAsia="SimSun" w:cs="SimSun"/>
          <w:sz w:val="21"/>
          <w:szCs w:val="21"/>
          <w:spacing w:val="-3"/>
        </w:rPr>
        <w:t>时刻能够将这些权限回收的访问控制模式。</w:t>
      </w:r>
    </w:p>
    <w:p>
      <w:pPr>
        <w:ind w:right="37" w:firstLine="420"/>
        <w:spacing w:before="60" w:line="242" w:lineRule="auto"/>
        <w:rPr>
          <w:rFonts w:ascii="SimSun" w:hAnsi="SimSun" w:eastAsia="SimSun" w:cs="SimSun"/>
          <w:sz w:val="21"/>
          <w:szCs w:val="21"/>
        </w:rPr>
      </w:pPr>
      <w:r>
        <w:rPr>
          <w:rFonts w:ascii="SimSun" w:hAnsi="SimSun" w:eastAsia="SimSun" w:cs="SimSun"/>
          <w:sz w:val="21"/>
          <w:szCs w:val="21"/>
          <w:spacing w:val="-1"/>
        </w:rPr>
        <w:t>这种模式一般使用访问控制列表来实现。尽管实现方式较为简单，但是</w:t>
      </w:r>
      <w:r>
        <w:rPr>
          <w:rFonts w:ascii="SimSun" w:hAnsi="SimSun" w:eastAsia="SimSun" w:cs="SimSun"/>
          <w:sz w:val="21"/>
          <w:szCs w:val="21"/>
          <w:spacing w:val="-2"/>
        </w:rPr>
        <w:t>在用户量很大的</w:t>
      </w:r>
      <w:r>
        <w:rPr>
          <w:rFonts w:ascii="SimSun" w:hAnsi="SimSun" w:eastAsia="SimSun" w:cs="SimSun"/>
          <w:sz w:val="21"/>
          <w:szCs w:val="21"/>
        </w:rPr>
        <w:t xml:space="preserve"> </w:t>
      </w:r>
      <w:r>
        <w:rPr>
          <w:rFonts w:ascii="SimSun" w:hAnsi="SimSun" w:eastAsia="SimSun" w:cs="SimSun"/>
          <w:sz w:val="21"/>
          <w:szCs w:val="21"/>
          <w:spacing w:val="-10"/>
        </w:rPr>
        <w:t>时候，访问控制列表也很庞大，对于用户权限变更的情况，资源所有者的维护负担较重。</w:t>
      </w:r>
    </w:p>
    <w:p>
      <w:pPr>
        <w:ind w:right="29" w:firstLine="420"/>
        <w:spacing w:before="71" w:line="250" w:lineRule="auto"/>
        <w:rPr>
          <w:rFonts w:ascii="SimSun" w:hAnsi="SimSun" w:eastAsia="SimSun" w:cs="SimSun"/>
          <w:sz w:val="21"/>
          <w:szCs w:val="21"/>
        </w:rPr>
      </w:pPr>
      <w:r>
        <w:rPr>
          <w:rFonts w:ascii="SimSun" w:hAnsi="SimSun" w:eastAsia="SimSun" w:cs="SimSun"/>
          <w:sz w:val="21"/>
          <w:szCs w:val="21"/>
          <w:spacing w:val="-1"/>
        </w:rPr>
        <w:t>这种控制是自主的，即指具有授予某种访问权力的主体(用户)能够自己决定是否将访问</w:t>
      </w:r>
      <w:r>
        <w:rPr>
          <w:rFonts w:ascii="SimSun" w:hAnsi="SimSun" w:eastAsia="SimSun" w:cs="SimSun"/>
          <w:sz w:val="21"/>
          <w:szCs w:val="21"/>
          <w:spacing w:val="2"/>
        </w:rPr>
        <w:t xml:space="preserve"> </w:t>
      </w:r>
      <w:r>
        <w:rPr>
          <w:rFonts w:ascii="SimSun" w:hAnsi="SimSun" w:eastAsia="SimSun" w:cs="SimSun"/>
          <w:sz w:val="21"/>
          <w:szCs w:val="21"/>
          <w:spacing w:val="-1"/>
        </w:rPr>
        <w:t>控制权限的某个子集授予其他的主体或从其他主体那里收回他所授予的访问权</w:t>
      </w:r>
      <w:r>
        <w:rPr>
          <w:rFonts w:ascii="SimSun" w:hAnsi="SimSun" w:eastAsia="SimSun" w:cs="SimSun"/>
          <w:sz w:val="21"/>
          <w:szCs w:val="21"/>
          <w:spacing w:val="-2"/>
        </w:rPr>
        <w:t>限。</w:t>
      </w:r>
    </w:p>
    <w:p>
      <w:pPr>
        <w:ind w:right="72" w:firstLine="420"/>
        <w:spacing w:before="49" w:line="251" w:lineRule="auto"/>
        <w:rPr>
          <w:rFonts w:ascii="SimSun" w:hAnsi="SimSun" w:eastAsia="SimSun" w:cs="SimSun"/>
          <w:sz w:val="21"/>
          <w:szCs w:val="21"/>
        </w:rPr>
      </w:pPr>
      <w:r>
        <w:rPr>
          <w:rFonts w:ascii="SimSun" w:hAnsi="SimSun" w:eastAsia="SimSun" w:cs="SimSun"/>
          <w:sz w:val="21"/>
          <w:szCs w:val="21"/>
          <w:spacing w:val="-2"/>
        </w:rPr>
        <w:t>自主访问控制中，用户可以针对被保护对象制定自己的保护策略。这种机制的</w:t>
      </w:r>
      <w:r>
        <w:rPr>
          <w:rFonts w:ascii="SimSun" w:hAnsi="SimSun" w:eastAsia="SimSun" w:cs="SimSun"/>
          <w:sz w:val="21"/>
          <w:szCs w:val="21"/>
          <w:spacing w:val="-3"/>
        </w:rPr>
        <w:t>优点是具</w:t>
      </w:r>
      <w:r>
        <w:rPr>
          <w:rFonts w:ascii="SimSun" w:hAnsi="SimSun" w:eastAsia="SimSun" w:cs="SimSun"/>
          <w:sz w:val="21"/>
          <w:szCs w:val="21"/>
        </w:rPr>
        <w:t xml:space="preserve"> </w:t>
      </w:r>
      <w:r>
        <w:rPr>
          <w:rFonts w:ascii="SimSun" w:hAnsi="SimSun" w:eastAsia="SimSun" w:cs="SimSun"/>
          <w:sz w:val="21"/>
          <w:szCs w:val="21"/>
          <w:spacing w:val="-9"/>
        </w:rPr>
        <w:t>有灵活性、易用性与可扩展性，缺点是控制需要自主</w:t>
      </w:r>
      <w:r>
        <w:rPr>
          <w:rFonts w:ascii="SimSun" w:hAnsi="SimSun" w:eastAsia="SimSun" w:cs="SimSun"/>
          <w:sz w:val="21"/>
          <w:szCs w:val="21"/>
          <w:spacing w:val="-10"/>
        </w:rPr>
        <w:t>完成，这带来了严重的安全问题。</w:t>
      </w:r>
    </w:p>
    <w:p>
      <w:pPr>
        <w:ind w:left="420"/>
        <w:spacing w:before="56" w:line="212" w:lineRule="auto"/>
        <w:rPr>
          <w:rFonts w:ascii="Times New Roman" w:hAnsi="Times New Roman" w:eastAsia="Times New Roman" w:cs="Times New Roman"/>
          <w:sz w:val="21"/>
          <w:szCs w:val="21"/>
        </w:rPr>
      </w:pPr>
      <w:r>
        <w:rPr>
          <w:rFonts w:ascii="SimSun" w:hAnsi="SimSun" w:eastAsia="SimSun" w:cs="SimSun"/>
          <w:sz w:val="21"/>
          <w:szCs w:val="21"/>
          <w:spacing w:val="1"/>
        </w:rPr>
        <w:t>(2)强制访问控制</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MAC</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Mandatory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Access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Control</w:t>
      </w:r>
      <w:r>
        <w:rPr>
          <w:rFonts w:ascii="Times New Roman" w:hAnsi="Times New Roman" w:eastAsia="Times New Roman" w:cs="Times New Roman"/>
          <w:sz w:val="21"/>
          <w:szCs w:val="21"/>
          <w:spacing w:val="1"/>
        </w:rPr>
        <w:t>)</w:t>
      </w:r>
    </w:p>
    <w:p>
      <w:pPr>
        <w:ind w:right="25" w:firstLine="420"/>
        <w:spacing w:before="93" w:line="255" w:lineRule="auto"/>
        <w:rPr>
          <w:rFonts w:ascii="SimSun" w:hAnsi="SimSun" w:eastAsia="SimSun" w:cs="SimSun"/>
          <w:sz w:val="21"/>
          <w:szCs w:val="21"/>
        </w:rPr>
      </w:pPr>
      <w:r>
        <w:rPr>
          <w:rFonts w:ascii="SimSun" w:hAnsi="SimSun" w:eastAsia="SimSun" w:cs="SimSun"/>
          <w:sz w:val="21"/>
          <w:szCs w:val="21"/>
          <w:spacing w:val="-1"/>
        </w:rPr>
        <w:t>强制访问控制是指计算机系统根据使用系统的机构事先确定的安全策略，对用户的访问</w:t>
      </w:r>
      <w:r>
        <w:rPr>
          <w:rFonts w:ascii="SimSun" w:hAnsi="SimSun" w:eastAsia="SimSun" w:cs="SimSun"/>
          <w:sz w:val="21"/>
          <w:szCs w:val="21"/>
          <w:spacing w:val="1"/>
        </w:rPr>
        <w:t xml:space="preserve"> </w:t>
      </w:r>
      <w:r>
        <w:rPr>
          <w:rFonts w:ascii="SimSun" w:hAnsi="SimSun" w:eastAsia="SimSun" w:cs="SimSun"/>
          <w:sz w:val="21"/>
          <w:szCs w:val="21"/>
          <w:spacing w:val="-6"/>
        </w:rPr>
        <w:t>权限进行强制性的控制。也就是说，系统独立于用户行为强制执行访问控制，用户不能改变他</w:t>
      </w:r>
      <w:r>
        <w:rPr>
          <w:rFonts w:ascii="SimSun" w:hAnsi="SimSun" w:eastAsia="SimSun" w:cs="SimSun"/>
          <w:sz w:val="21"/>
          <w:szCs w:val="21"/>
          <w:spacing w:val="3"/>
        </w:rPr>
        <w:t xml:space="preserve"> </w:t>
      </w:r>
      <w:r>
        <w:rPr>
          <w:rFonts w:ascii="SimSun" w:hAnsi="SimSun" w:eastAsia="SimSun" w:cs="SimSun"/>
          <w:sz w:val="21"/>
          <w:szCs w:val="21"/>
          <w:spacing w:val="-5"/>
        </w:rPr>
        <w:t>们的安全级别或对象的安全属性。</w:t>
      </w:r>
    </w:p>
    <w:p>
      <w:pPr>
        <w:ind w:right="13"/>
        <w:spacing w:before="61" w:line="220" w:lineRule="auto"/>
        <w:jc w:val="right"/>
        <w:rPr>
          <w:rFonts w:ascii="SimSun" w:hAnsi="SimSun" w:eastAsia="SimSun" w:cs="SimSun"/>
          <w:sz w:val="21"/>
          <w:szCs w:val="21"/>
        </w:rPr>
      </w:pPr>
      <w:r>
        <w:rPr>
          <w:rFonts w:ascii="SimSun" w:hAnsi="SimSun" w:eastAsia="SimSun" w:cs="SimSun"/>
          <w:sz w:val="21"/>
          <w:szCs w:val="21"/>
          <w:spacing w:val="-6"/>
        </w:rPr>
        <w:t>强制访问控制在自主访问控制的基础上，增加了对网络资源的属性划分，规定不同属性下</w:t>
      </w:r>
    </w:p>
    <w:p>
      <w:pPr>
        <w:spacing w:line="220" w:lineRule="auto"/>
        <w:sectPr>
          <w:footerReference w:type="default" r:id="rId347"/>
          <w:pgSz w:w="9300" w:h="14290"/>
          <w:pgMar w:top="400" w:right="576" w:bottom="609" w:left="329" w:header="0" w:footer="440" w:gutter="0"/>
        </w:sectPr>
        <w:rPr>
          <w:rFonts w:ascii="SimSun" w:hAnsi="SimSun" w:eastAsia="SimSun" w:cs="SimSun"/>
          <w:sz w:val="21"/>
          <w:szCs w:val="21"/>
        </w:rPr>
      </w:pPr>
    </w:p>
    <w:p>
      <w:pPr>
        <w:ind w:left="143"/>
        <w:spacing w:before="146" w:line="219" w:lineRule="auto"/>
        <w:rPr>
          <w:rFonts w:ascii="SimSun" w:hAnsi="SimSun" w:eastAsia="SimSun" w:cs="SimSun"/>
          <w:sz w:val="24"/>
          <w:szCs w:val="24"/>
        </w:rPr>
      </w:pPr>
      <w:bookmarkStart w:name="bookmark200" w:id="188"/>
      <w:bookmarkEnd w:id="188"/>
      <w:r>
        <w:rPr>
          <w:rFonts w:ascii="SimSun" w:hAnsi="SimSun" w:eastAsia="SimSun" w:cs="SimSun"/>
          <w:sz w:val="24"/>
          <w:szCs w:val="24"/>
          <w:b/>
          <w:bCs/>
          <w:spacing w:val="-9"/>
        </w:rPr>
        <w:t>大数据安全与隐私保护</w:t>
      </w:r>
    </w:p>
    <w:p>
      <w:pPr>
        <w:spacing w:before="247" w:line="219" w:lineRule="auto"/>
        <w:rPr>
          <w:rFonts w:ascii="SimSun" w:hAnsi="SimSun" w:eastAsia="SimSun" w:cs="SimSun"/>
          <w:sz w:val="21"/>
          <w:szCs w:val="21"/>
        </w:rPr>
      </w:pPr>
      <w:r>
        <w:rPr>
          <w:rFonts w:ascii="SimSun" w:hAnsi="SimSun" w:eastAsia="SimSun" w:cs="SimSun"/>
          <w:sz w:val="21"/>
          <w:szCs w:val="21"/>
          <w:spacing w:val="-8"/>
        </w:rPr>
        <w:t>的访问权限。</w:t>
      </w:r>
    </w:p>
    <w:p>
      <w:pPr>
        <w:ind w:left="430"/>
        <w:spacing w:before="69" w:line="219" w:lineRule="auto"/>
        <w:rPr>
          <w:rFonts w:ascii="SimSun" w:hAnsi="SimSun" w:eastAsia="SimSun" w:cs="SimSun"/>
          <w:sz w:val="21"/>
          <w:szCs w:val="21"/>
        </w:rPr>
      </w:pPr>
      <w:r>
        <w:rPr>
          <w:rFonts w:ascii="SimSun" w:hAnsi="SimSun" w:eastAsia="SimSun" w:cs="SimSun"/>
          <w:sz w:val="21"/>
          <w:szCs w:val="21"/>
          <w:spacing w:val="-4"/>
        </w:rPr>
        <w:t>这种机制的优点是在安全性方面比自主访问控制要高，缺点</w:t>
      </w:r>
      <w:r>
        <w:rPr>
          <w:rFonts w:ascii="SimSun" w:hAnsi="SimSun" w:eastAsia="SimSun" w:cs="SimSun"/>
          <w:sz w:val="21"/>
          <w:szCs w:val="21"/>
          <w:spacing w:val="-5"/>
        </w:rPr>
        <w:t>是灵活性要差一些。</w:t>
      </w:r>
    </w:p>
    <w:p>
      <w:pPr>
        <w:ind w:left="430"/>
        <w:spacing w:before="60" w:line="219" w:lineRule="auto"/>
        <w:rPr>
          <w:rFonts w:ascii="SimSun" w:hAnsi="SimSun" w:eastAsia="SimSun" w:cs="SimSun"/>
          <w:sz w:val="21"/>
          <w:szCs w:val="21"/>
        </w:rPr>
      </w:pPr>
      <w:r>
        <w:rPr>
          <w:rFonts w:ascii="SimSun" w:hAnsi="SimSun" w:eastAsia="SimSun" w:cs="SimSun"/>
          <w:sz w:val="21"/>
          <w:szCs w:val="21"/>
          <w:spacing w:val="2"/>
        </w:rPr>
        <w:t>(3)基于角色的访问控制</w:t>
      </w:r>
    </w:p>
    <w:p>
      <w:pPr>
        <w:ind w:right="73" w:firstLine="430"/>
        <w:spacing w:before="49" w:line="267" w:lineRule="auto"/>
        <w:rPr>
          <w:rFonts w:ascii="SimSun" w:hAnsi="SimSun" w:eastAsia="SimSun" w:cs="SimSun"/>
          <w:sz w:val="21"/>
          <w:szCs w:val="21"/>
        </w:rPr>
      </w:pPr>
      <w:r>
        <w:rPr>
          <w:rFonts w:ascii="SimSun" w:hAnsi="SimSun" w:eastAsia="SimSun" w:cs="SimSun"/>
          <w:sz w:val="21"/>
          <w:szCs w:val="21"/>
          <w:spacing w:val="-1"/>
        </w:rPr>
        <w:t>基于角色的访问控制</w:t>
      </w:r>
      <w:r>
        <w:rPr>
          <w:rFonts w:ascii="Times New Roman" w:hAnsi="Times New Roman" w:eastAsia="Times New Roman" w:cs="Times New Roman"/>
          <w:sz w:val="21"/>
          <w:szCs w:val="21"/>
          <w:spacing w:val="-1"/>
        </w:rPr>
        <w:t>(RBAC,Role</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Based</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Access   Control)</w:t>
      </w:r>
      <w:r>
        <w:rPr>
          <w:rFonts w:ascii="SimSun" w:hAnsi="SimSun" w:eastAsia="SimSun" w:cs="SimSun"/>
          <w:sz w:val="21"/>
          <w:szCs w:val="21"/>
          <w:spacing w:val="-1"/>
        </w:rPr>
        <w:t>将</w:t>
      </w:r>
      <w:r>
        <w:rPr>
          <w:rFonts w:ascii="SimSun" w:hAnsi="SimSun" w:eastAsia="SimSun" w:cs="SimSun"/>
          <w:sz w:val="21"/>
          <w:szCs w:val="21"/>
          <w:spacing w:val="-2"/>
        </w:rPr>
        <w:t>用户映射到角色，用户通过</w:t>
      </w:r>
      <w:r>
        <w:rPr>
          <w:rFonts w:ascii="SimSun" w:hAnsi="SimSun" w:eastAsia="SimSun" w:cs="SimSun"/>
          <w:sz w:val="21"/>
          <w:szCs w:val="21"/>
        </w:rPr>
        <w:t xml:space="preserve"> </w:t>
      </w:r>
      <w:r>
        <w:rPr>
          <w:rFonts w:ascii="SimSun" w:hAnsi="SimSun" w:eastAsia="SimSun" w:cs="SimSun"/>
          <w:sz w:val="21"/>
          <w:szCs w:val="21"/>
          <w:spacing w:val="-6"/>
        </w:rPr>
        <w:t>角色享有许可。该模型通过定义不同的角色、角色的继承关系、角色之间的联系以及</w:t>
      </w:r>
      <w:r>
        <w:rPr>
          <w:rFonts w:ascii="SimSun" w:hAnsi="SimSun" w:eastAsia="SimSun" w:cs="SimSun"/>
          <w:sz w:val="21"/>
          <w:szCs w:val="21"/>
          <w:spacing w:val="-7"/>
        </w:rPr>
        <w:t>相应的限</w:t>
      </w:r>
      <w:r>
        <w:rPr>
          <w:rFonts w:ascii="SimSun" w:hAnsi="SimSun" w:eastAsia="SimSun" w:cs="SimSun"/>
          <w:sz w:val="21"/>
          <w:szCs w:val="21"/>
        </w:rPr>
        <w:t xml:space="preserve"> </w:t>
      </w:r>
      <w:r>
        <w:rPr>
          <w:rFonts w:ascii="SimSun" w:hAnsi="SimSun" w:eastAsia="SimSun" w:cs="SimSun"/>
          <w:sz w:val="21"/>
          <w:szCs w:val="21"/>
          <w:spacing w:val="-6"/>
        </w:rPr>
        <w:t>制，动态或静态地规范用户的行为。作为现今访问控制模型研究的基石，该模型在实际系统中</w:t>
      </w:r>
      <w:r>
        <w:rPr>
          <w:rFonts w:ascii="SimSun" w:hAnsi="SimSun" w:eastAsia="SimSun" w:cs="SimSun"/>
          <w:sz w:val="21"/>
          <w:szCs w:val="21"/>
          <w:spacing w:val="7"/>
        </w:rPr>
        <w:t xml:space="preserve"> </w:t>
      </w:r>
      <w:r>
        <w:rPr>
          <w:rFonts w:ascii="SimSun" w:hAnsi="SimSun" w:eastAsia="SimSun" w:cs="SimSun"/>
          <w:sz w:val="21"/>
          <w:szCs w:val="21"/>
          <w:spacing w:val="-6"/>
        </w:rPr>
        <w:t>得到了广泛的应用。例如，数据库系统可以采用基</w:t>
      </w:r>
      <w:r>
        <w:rPr>
          <w:rFonts w:ascii="SimSun" w:hAnsi="SimSun" w:eastAsia="SimSun" w:cs="SimSun"/>
          <w:sz w:val="21"/>
          <w:szCs w:val="21"/>
          <w:spacing w:val="-7"/>
        </w:rPr>
        <w:t>于角色的访问控制策略，建立角色、权限与</w:t>
      </w:r>
      <w:r>
        <w:rPr>
          <w:rFonts w:ascii="SimSun" w:hAnsi="SimSun" w:eastAsia="SimSun" w:cs="SimSun"/>
          <w:sz w:val="21"/>
          <w:szCs w:val="21"/>
        </w:rPr>
        <w:t xml:space="preserve"> </w:t>
      </w:r>
      <w:r>
        <w:rPr>
          <w:rFonts w:ascii="SimSun" w:hAnsi="SimSun" w:eastAsia="SimSun" w:cs="SimSun"/>
          <w:sz w:val="21"/>
          <w:szCs w:val="21"/>
          <w:spacing w:val="-1"/>
        </w:rPr>
        <w:t>账号管理机制；操作系统可以将用户按照角色进行分组</w:t>
      </w:r>
      <w:r>
        <w:rPr>
          <w:rFonts w:ascii="Times New Roman" w:hAnsi="Times New Roman" w:eastAsia="Times New Roman" w:cs="Times New Roman"/>
          <w:sz w:val="21"/>
          <w:szCs w:val="21"/>
          <w:spacing w:val="-1"/>
        </w:rPr>
        <w:t>(Gro</w:t>
      </w:r>
      <w:r>
        <w:rPr>
          <w:rFonts w:ascii="Times New Roman" w:hAnsi="Times New Roman" w:eastAsia="Times New Roman" w:cs="Times New Roman"/>
          <w:sz w:val="21"/>
          <w:szCs w:val="21"/>
          <w:spacing w:val="-2"/>
        </w:rPr>
        <w:t>up),   </w:t>
      </w:r>
      <w:r>
        <w:rPr>
          <w:rFonts w:ascii="SimSun" w:hAnsi="SimSun" w:eastAsia="SimSun" w:cs="SimSun"/>
          <w:sz w:val="21"/>
          <w:szCs w:val="21"/>
          <w:spacing w:val="-2"/>
        </w:rPr>
        <w:t>针对分组进行授权，从而简</w:t>
      </w:r>
      <w:r>
        <w:rPr>
          <w:rFonts w:ascii="SimSun" w:hAnsi="SimSun" w:eastAsia="SimSun" w:cs="SimSun"/>
          <w:sz w:val="21"/>
          <w:szCs w:val="21"/>
        </w:rPr>
        <w:t xml:space="preserve"> </w:t>
      </w:r>
      <w:r>
        <w:rPr>
          <w:rFonts w:ascii="SimSun" w:hAnsi="SimSun" w:eastAsia="SimSun" w:cs="SimSun"/>
          <w:sz w:val="21"/>
          <w:szCs w:val="21"/>
          <w:spacing w:val="-3"/>
        </w:rPr>
        <w:t>化了系统管理员的系统管理工作。</w:t>
      </w:r>
    </w:p>
    <w:p>
      <w:pPr>
        <w:ind w:right="88" w:firstLine="430"/>
        <w:spacing w:before="68" w:line="266" w:lineRule="auto"/>
        <w:rPr>
          <w:rFonts w:ascii="SimSun" w:hAnsi="SimSun" w:eastAsia="SimSun" w:cs="SimSun"/>
          <w:sz w:val="21"/>
          <w:szCs w:val="21"/>
        </w:rPr>
      </w:pPr>
      <w:r>
        <w:rPr>
          <w:rFonts w:ascii="SimSun" w:hAnsi="SimSun" w:eastAsia="SimSun" w:cs="SimSun"/>
          <w:sz w:val="21"/>
          <w:szCs w:val="21"/>
          <w:spacing w:val="-1"/>
        </w:rPr>
        <w:t>基于角色的访问控制方法的基本思想是在用户和访问</w:t>
      </w:r>
      <w:r>
        <w:rPr>
          <w:rFonts w:ascii="SimSun" w:hAnsi="SimSun" w:eastAsia="SimSun" w:cs="SimSun"/>
          <w:sz w:val="21"/>
          <w:szCs w:val="21"/>
          <w:spacing w:val="-2"/>
        </w:rPr>
        <w:t>权限之间引入角色的概念，将用户</w:t>
      </w:r>
      <w:r>
        <w:rPr>
          <w:rFonts w:ascii="SimSun" w:hAnsi="SimSun" w:eastAsia="SimSun" w:cs="SimSun"/>
          <w:sz w:val="21"/>
          <w:szCs w:val="21"/>
        </w:rPr>
        <w:t xml:space="preserve"> </w:t>
      </w:r>
      <w:r>
        <w:rPr>
          <w:rFonts w:ascii="SimSun" w:hAnsi="SimSun" w:eastAsia="SimSun" w:cs="SimSun"/>
          <w:sz w:val="21"/>
          <w:szCs w:val="21"/>
          <w:spacing w:val="-1"/>
        </w:rPr>
        <w:t>和角色联系起来，通过对角色的授权来控制用户对系统资源的访问。这种方法可根据用户的</w:t>
      </w:r>
      <w:r>
        <w:rPr>
          <w:rFonts w:ascii="SimSun" w:hAnsi="SimSun" w:eastAsia="SimSun" w:cs="SimSun"/>
          <w:sz w:val="21"/>
          <w:szCs w:val="21"/>
          <w:spacing w:val="5"/>
        </w:rPr>
        <w:t xml:space="preserve"> </w:t>
      </w:r>
      <w:r>
        <w:rPr>
          <w:rFonts w:ascii="SimSun" w:hAnsi="SimSun" w:eastAsia="SimSun" w:cs="SimSun"/>
          <w:sz w:val="21"/>
          <w:szCs w:val="21"/>
          <w:spacing w:val="-7"/>
        </w:rPr>
        <w:t>工作职责设置若干角色，不同的用户可以具有相同的角色，在系统中享有相同的权力，同一个</w:t>
      </w:r>
      <w:r>
        <w:rPr>
          <w:rFonts w:ascii="SimSun" w:hAnsi="SimSun" w:eastAsia="SimSun" w:cs="SimSun"/>
          <w:sz w:val="21"/>
          <w:szCs w:val="21"/>
          <w:spacing w:val="14"/>
        </w:rPr>
        <w:t xml:space="preserve"> </w:t>
      </w:r>
      <w:r>
        <w:rPr>
          <w:rFonts w:ascii="SimSun" w:hAnsi="SimSun" w:eastAsia="SimSun" w:cs="SimSun"/>
          <w:sz w:val="21"/>
          <w:szCs w:val="21"/>
          <w:spacing w:val="-5"/>
        </w:rPr>
        <w:t>用户又可以同时具有多个不同的角色，在系统中行使多个</w:t>
      </w:r>
      <w:r>
        <w:rPr>
          <w:rFonts w:ascii="SimSun" w:hAnsi="SimSun" w:eastAsia="SimSun" w:cs="SimSun"/>
          <w:sz w:val="21"/>
          <w:szCs w:val="21"/>
          <w:spacing w:val="-6"/>
        </w:rPr>
        <w:t>角色的权力。</w:t>
      </w:r>
    </w:p>
    <w:p>
      <w:pPr>
        <w:ind w:right="3" w:firstLine="430"/>
        <w:spacing w:before="38" w:line="267" w:lineRule="auto"/>
        <w:rPr>
          <w:rFonts w:ascii="SimSun" w:hAnsi="SimSun" w:eastAsia="SimSun" w:cs="SimSun"/>
          <w:sz w:val="21"/>
          <w:szCs w:val="21"/>
        </w:rPr>
      </w:pPr>
      <w:r>
        <w:rPr>
          <w:rFonts w:ascii="SimSun" w:hAnsi="SimSun" w:eastAsia="SimSun" w:cs="SimSun"/>
          <w:sz w:val="21"/>
          <w:szCs w:val="21"/>
          <w:spacing w:val="-2"/>
        </w:rPr>
        <w:t>基于角色的访问控制的基本概念包括以下几个。①许可，也叫权限</w:t>
      </w:r>
      <w:r>
        <w:rPr>
          <w:rFonts w:ascii="Times New Roman" w:hAnsi="Times New Roman" w:eastAsia="Times New Roman" w:cs="Times New Roman"/>
          <w:sz w:val="21"/>
          <w:szCs w:val="21"/>
          <w:spacing w:val="-2"/>
        </w:rPr>
        <w:t>(privilege),</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就是允许</w:t>
      </w:r>
      <w:r>
        <w:rPr>
          <w:rFonts w:ascii="SimSun" w:hAnsi="SimSun" w:eastAsia="SimSun" w:cs="SimSun"/>
          <w:sz w:val="21"/>
          <w:szCs w:val="21"/>
        </w:rPr>
        <w:t xml:space="preserve">  </w:t>
      </w:r>
      <w:r>
        <w:rPr>
          <w:rFonts w:ascii="SimSun" w:hAnsi="SimSun" w:eastAsia="SimSun" w:cs="SimSun"/>
          <w:sz w:val="21"/>
          <w:szCs w:val="21"/>
        </w:rPr>
        <w:t>对一个或多个客体执行操作。②角色</w:t>
      </w:r>
      <w:r>
        <w:rPr>
          <w:rFonts w:ascii="Times New Roman" w:hAnsi="Times New Roman" w:eastAsia="Times New Roman" w:cs="Times New Roman"/>
          <w:sz w:val="21"/>
          <w:szCs w:val="21"/>
        </w:rPr>
        <w:t>(role),   </w:t>
      </w:r>
      <w:r>
        <w:rPr>
          <w:rFonts w:ascii="SimSun" w:hAnsi="SimSun" w:eastAsia="SimSun" w:cs="SimSun"/>
          <w:sz w:val="21"/>
          <w:szCs w:val="21"/>
        </w:rPr>
        <w:t>就是许可的集合。③会话</w:t>
      </w:r>
      <w:r>
        <w:rPr>
          <w:rFonts w:ascii="Times New Roman" w:hAnsi="Times New Roman" w:eastAsia="Times New Roman" w:cs="Times New Roman"/>
          <w:sz w:val="21"/>
          <w:szCs w:val="21"/>
        </w:rPr>
        <w:t>(session),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一次会话是</w:t>
      </w:r>
      <w:r>
        <w:rPr>
          <w:rFonts w:ascii="SimSun" w:hAnsi="SimSun" w:eastAsia="SimSun" w:cs="SimSun"/>
          <w:sz w:val="21"/>
          <w:szCs w:val="21"/>
        </w:rPr>
        <w:t xml:space="preserve">  </w:t>
      </w:r>
      <w:r>
        <w:rPr>
          <w:rFonts w:ascii="SimSun" w:hAnsi="SimSun" w:eastAsia="SimSun" w:cs="SimSun"/>
          <w:sz w:val="21"/>
          <w:szCs w:val="21"/>
          <w:spacing w:val="-8"/>
        </w:rPr>
        <w:t>用户的一个活跃进程，它代表用户与系统交互。每个会话是一</w:t>
      </w:r>
      <w:r>
        <w:rPr>
          <w:rFonts w:ascii="SimSun" w:hAnsi="SimSun" w:eastAsia="SimSun" w:cs="SimSun"/>
          <w:sz w:val="21"/>
          <w:szCs w:val="21"/>
          <w:spacing w:val="-9"/>
        </w:rPr>
        <w:t>个映射， 一个用户到多个角色的</w:t>
      </w:r>
      <w:r>
        <w:rPr>
          <w:rFonts w:ascii="SimSun" w:hAnsi="SimSun" w:eastAsia="SimSun" w:cs="SimSun"/>
          <w:sz w:val="21"/>
          <w:szCs w:val="21"/>
        </w:rPr>
        <w:t xml:space="preserve">  </w:t>
      </w:r>
      <w:r>
        <w:rPr>
          <w:rFonts w:ascii="SimSun" w:hAnsi="SimSun" w:eastAsia="SimSun" w:cs="SimSun"/>
          <w:sz w:val="21"/>
          <w:szCs w:val="21"/>
          <w:spacing w:val="5"/>
        </w:rPr>
        <w:t>映射。当一个用户激活他所有角色的一个子集的</w:t>
      </w:r>
      <w:r>
        <w:rPr>
          <w:rFonts w:ascii="SimSun" w:hAnsi="SimSun" w:eastAsia="SimSun" w:cs="SimSun"/>
          <w:sz w:val="21"/>
          <w:szCs w:val="21"/>
          <w:spacing w:val="4"/>
        </w:rPr>
        <w:t>时候，建立一个会话。④活跃角色</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active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role):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一个会话构成一个用户到多个角色的映射，即</w:t>
      </w:r>
      <w:r>
        <w:rPr>
          <w:rFonts w:ascii="SimSun" w:hAnsi="SimSun" w:eastAsia="SimSun" w:cs="SimSun"/>
          <w:sz w:val="21"/>
          <w:szCs w:val="21"/>
          <w:spacing w:val="-2"/>
        </w:rPr>
        <w:t>会话激活了用户授权角色集的某个子集，</w:t>
      </w:r>
      <w:r>
        <w:rPr>
          <w:rFonts w:ascii="SimSun" w:hAnsi="SimSun" w:eastAsia="SimSun" w:cs="SimSun"/>
          <w:sz w:val="21"/>
          <w:szCs w:val="21"/>
        </w:rPr>
        <w:t xml:space="preserve"> </w:t>
      </w:r>
      <w:r>
        <w:rPr>
          <w:rFonts w:ascii="SimSun" w:hAnsi="SimSun" w:eastAsia="SimSun" w:cs="SimSun"/>
          <w:sz w:val="21"/>
          <w:szCs w:val="21"/>
          <w:spacing w:val="-4"/>
        </w:rPr>
        <w:t>这个子集称为活跃角色集。</w:t>
      </w:r>
    </w:p>
    <w:p>
      <w:pPr>
        <w:ind w:right="78" w:firstLine="430"/>
        <w:spacing w:before="91" w:line="255" w:lineRule="auto"/>
        <w:rPr>
          <w:rFonts w:ascii="SimSun" w:hAnsi="SimSun" w:eastAsia="SimSun" w:cs="SimSun"/>
          <w:sz w:val="21"/>
          <w:szCs w:val="21"/>
        </w:rPr>
      </w:pPr>
      <w:r>
        <w:rPr>
          <w:rFonts w:ascii="SimSun" w:hAnsi="SimSun" w:eastAsia="SimSun" w:cs="SimSun"/>
          <w:sz w:val="21"/>
          <w:szCs w:val="21"/>
          <w:spacing w:val="-1"/>
        </w:rPr>
        <w:t>由于基于角色的访问控制不需要对用户一个一个地进行授权，而是通过对某个角色授权</w:t>
      </w:r>
      <w:r>
        <w:rPr>
          <w:rFonts w:ascii="SimSun" w:hAnsi="SimSun" w:eastAsia="SimSun" w:cs="SimSun"/>
          <w:sz w:val="21"/>
          <w:szCs w:val="21"/>
          <w:spacing w:val="3"/>
        </w:rPr>
        <w:t xml:space="preserve"> </w:t>
      </w:r>
      <w:r>
        <w:rPr>
          <w:rFonts w:ascii="SimSun" w:hAnsi="SimSun" w:eastAsia="SimSun" w:cs="SimSun"/>
          <w:sz w:val="21"/>
          <w:szCs w:val="21"/>
          <w:spacing w:val="-6"/>
        </w:rPr>
        <w:t>来实现对一组用户的授权，因此简化了系统的授权机制，可以很好地描述角色层次关</w:t>
      </w:r>
      <w:r>
        <w:rPr>
          <w:rFonts w:ascii="SimSun" w:hAnsi="SimSun" w:eastAsia="SimSun" w:cs="SimSun"/>
          <w:sz w:val="21"/>
          <w:szCs w:val="21"/>
          <w:spacing w:val="-7"/>
        </w:rPr>
        <w:t>系，能够</w:t>
      </w:r>
      <w:r>
        <w:rPr>
          <w:rFonts w:ascii="SimSun" w:hAnsi="SimSun" w:eastAsia="SimSun" w:cs="SimSun"/>
          <w:sz w:val="21"/>
          <w:szCs w:val="21"/>
        </w:rPr>
        <w:t xml:space="preserve"> </w:t>
      </w:r>
      <w:r>
        <w:rPr>
          <w:rFonts w:ascii="SimSun" w:hAnsi="SimSun" w:eastAsia="SimSun" w:cs="SimSun"/>
          <w:sz w:val="21"/>
          <w:szCs w:val="21"/>
          <w:spacing w:val="-6"/>
        </w:rPr>
        <w:t>很自然地反映组织内部人员之间的职权、责任关</w:t>
      </w:r>
      <w:r>
        <w:rPr>
          <w:rFonts w:ascii="SimSun" w:hAnsi="SimSun" w:eastAsia="SimSun" w:cs="SimSun"/>
          <w:sz w:val="21"/>
          <w:szCs w:val="21"/>
          <w:spacing w:val="-7"/>
        </w:rPr>
        <w:t>系。</w:t>
      </w:r>
    </w:p>
    <w:p>
      <w:pPr>
        <w:ind w:right="93" w:firstLine="430"/>
        <w:spacing w:before="71" w:line="246" w:lineRule="auto"/>
        <w:rPr>
          <w:rFonts w:ascii="SimSun" w:hAnsi="SimSun" w:eastAsia="SimSun" w:cs="SimSun"/>
          <w:sz w:val="21"/>
          <w:szCs w:val="21"/>
        </w:rPr>
      </w:pPr>
      <w:r>
        <w:rPr>
          <w:rFonts w:ascii="SimSun" w:hAnsi="SimSun" w:eastAsia="SimSun" w:cs="SimSun"/>
          <w:sz w:val="21"/>
          <w:szCs w:val="21"/>
          <w:spacing w:val="-1"/>
        </w:rPr>
        <w:t>利用基于角色的访问控制可以实现最小特权原则，基于角色</w:t>
      </w:r>
      <w:r>
        <w:rPr>
          <w:rFonts w:ascii="SimSun" w:hAnsi="SimSun" w:eastAsia="SimSun" w:cs="SimSun"/>
          <w:sz w:val="21"/>
          <w:szCs w:val="21"/>
          <w:spacing w:val="-2"/>
        </w:rPr>
        <w:t>的访问控制机制可被系统管</w:t>
      </w:r>
      <w:r>
        <w:rPr>
          <w:rFonts w:ascii="SimSun" w:hAnsi="SimSun" w:eastAsia="SimSun" w:cs="SimSun"/>
          <w:sz w:val="21"/>
          <w:szCs w:val="21"/>
        </w:rPr>
        <w:t xml:space="preserve"> </w:t>
      </w:r>
      <w:r>
        <w:rPr>
          <w:rFonts w:ascii="SimSun" w:hAnsi="SimSun" w:eastAsia="SimSun" w:cs="SimSun"/>
          <w:sz w:val="21"/>
          <w:szCs w:val="21"/>
          <w:spacing w:val="-5"/>
        </w:rPr>
        <w:t>理员用于执行职责分离的策略。</w:t>
      </w:r>
    </w:p>
    <w:p>
      <w:pPr>
        <w:ind w:right="95" w:firstLine="430"/>
        <w:spacing w:before="69" w:line="247" w:lineRule="auto"/>
        <w:rPr>
          <w:rFonts w:ascii="SimSun" w:hAnsi="SimSun" w:eastAsia="SimSun" w:cs="SimSun"/>
          <w:sz w:val="21"/>
          <w:szCs w:val="21"/>
        </w:rPr>
      </w:pPr>
      <w:r>
        <w:rPr>
          <w:rFonts w:ascii="SimSun" w:hAnsi="SimSun" w:eastAsia="SimSun" w:cs="SimSun"/>
          <w:sz w:val="21"/>
          <w:szCs w:val="21"/>
          <w:spacing w:val="1"/>
        </w:rPr>
        <w:t>基于角色的访问控制的出现基本解决了</w:t>
      </w:r>
      <w:r>
        <w:rPr>
          <w:rFonts w:ascii="SimSun" w:hAnsi="SimSun" w:eastAsia="SimSun" w:cs="SimSun"/>
          <w:sz w:val="21"/>
          <w:szCs w:val="21"/>
          <w:spacing w:val="-57"/>
        </w:rPr>
        <w:t xml:space="preserve"> </w:t>
      </w:r>
      <w:r>
        <w:rPr>
          <w:rFonts w:ascii="SimSun" w:hAnsi="SimSun" w:eastAsia="SimSun" w:cs="SimSun"/>
          <w:sz w:val="21"/>
          <w:szCs w:val="21"/>
        </w:rPr>
        <w:t>DAC</w:t>
      </w:r>
      <w:r>
        <w:rPr>
          <w:rFonts w:ascii="SimSun" w:hAnsi="SimSun" w:eastAsia="SimSun" w:cs="SimSun"/>
          <w:sz w:val="21"/>
          <w:szCs w:val="21"/>
          <w:spacing w:val="104"/>
        </w:rPr>
        <w:t xml:space="preserve"> </w:t>
      </w:r>
      <w:r>
        <w:rPr>
          <w:rFonts w:ascii="SimSun" w:hAnsi="SimSun" w:eastAsia="SimSun" w:cs="SimSun"/>
          <w:sz w:val="21"/>
          <w:szCs w:val="21"/>
          <w:spacing w:val="1"/>
        </w:rPr>
        <w:t>由于灵活性造成的安全问</w:t>
      </w:r>
      <w:r>
        <w:rPr>
          <w:rFonts w:ascii="SimSun" w:hAnsi="SimSun" w:eastAsia="SimSun" w:cs="SimSun"/>
          <w:sz w:val="21"/>
          <w:szCs w:val="21"/>
        </w:rPr>
        <w:t>题和</w:t>
      </w:r>
      <w:r>
        <w:rPr>
          <w:rFonts w:ascii="SimSun" w:hAnsi="SimSun" w:eastAsia="SimSun" w:cs="SimSun"/>
          <w:sz w:val="21"/>
          <w:szCs w:val="21"/>
          <w:spacing w:val="-22"/>
        </w:rPr>
        <w:t xml:space="preserve"> </w:t>
      </w:r>
      <w:r>
        <w:rPr>
          <w:rFonts w:ascii="SimSun" w:hAnsi="SimSun" w:eastAsia="SimSun" w:cs="SimSun"/>
          <w:sz w:val="21"/>
          <w:szCs w:val="21"/>
        </w:rPr>
        <w:t>MAC  缺乏 </w:t>
      </w:r>
      <w:r>
        <w:rPr>
          <w:rFonts w:ascii="SimSun" w:hAnsi="SimSun" w:eastAsia="SimSun" w:cs="SimSun"/>
          <w:sz w:val="21"/>
          <w:szCs w:val="21"/>
          <w:spacing w:val="-6"/>
        </w:rPr>
        <w:t>灵活性的问题。</w:t>
      </w:r>
    </w:p>
    <w:p>
      <w:pPr>
        <w:ind w:right="88" w:firstLine="430"/>
        <w:spacing w:before="67" w:line="264" w:lineRule="auto"/>
        <w:rPr>
          <w:rFonts w:ascii="SimSun" w:hAnsi="SimSun" w:eastAsia="SimSun" w:cs="SimSun"/>
          <w:sz w:val="21"/>
          <w:szCs w:val="21"/>
        </w:rPr>
      </w:pPr>
      <w:r>
        <w:rPr>
          <w:rFonts w:ascii="SimSun" w:hAnsi="SimSun" w:eastAsia="SimSun" w:cs="SimSun"/>
          <w:sz w:val="21"/>
          <w:szCs w:val="21"/>
          <w:spacing w:val="-1"/>
        </w:rPr>
        <w:t>随着信息技术的发展以及分布式计算的出现，各种信息系统通过因特网</w:t>
      </w:r>
      <w:r>
        <w:rPr>
          <w:rFonts w:ascii="SimSun" w:hAnsi="SimSun" w:eastAsia="SimSun" w:cs="SimSun"/>
          <w:sz w:val="21"/>
          <w:szCs w:val="21"/>
          <w:spacing w:val="-2"/>
        </w:rPr>
        <w:t>互联互通的趋势</w:t>
      </w:r>
      <w:r>
        <w:rPr>
          <w:rFonts w:ascii="SimSun" w:hAnsi="SimSun" w:eastAsia="SimSun" w:cs="SimSun"/>
          <w:sz w:val="21"/>
          <w:szCs w:val="21"/>
        </w:rPr>
        <w:t xml:space="preserve"> </w:t>
      </w:r>
      <w:r>
        <w:rPr>
          <w:rFonts w:ascii="SimSun" w:hAnsi="SimSun" w:eastAsia="SimSun" w:cs="SimSun"/>
          <w:sz w:val="21"/>
          <w:szCs w:val="21"/>
          <w:spacing w:val="-2"/>
        </w:rPr>
        <w:t>越来越明显。单纯的基于角色的访问控制模型已经不能适应这种新型网络环境的要求：①基</w:t>
      </w:r>
      <w:r>
        <w:rPr>
          <w:rFonts w:ascii="SimSun" w:hAnsi="SimSun" w:eastAsia="SimSun" w:cs="SimSun"/>
          <w:sz w:val="21"/>
          <w:szCs w:val="21"/>
          <w:spacing w:val="18"/>
        </w:rPr>
        <w:t xml:space="preserve"> </w:t>
      </w:r>
      <w:r>
        <w:rPr>
          <w:rFonts w:ascii="SimSun" w:hAnsi="SimSun" w:eastAsia="SimSun" w:cs="SimSun"/>
          <w:sz w:val="21"/>
          <w:szCs w:val="21"/>
          <w:spacing w:val="-6"/>
        </w:rPr>
        <w:t>于角色的访问控制以用户为中心，而没有对额外的资源信息，如用户和资源之</w:t>
      </w:r>
      <w:r>
        <w:rPr>
          <w:rFonts w:ascii="SimSun" w:hAnsi="SimSun" w:eastAsia="SimSun" w:cs="SimSun"/>
          <w:sz w:val="21"/>
          <w:szCs w:val="21"/>
          <w:spacing w:val="-7"/>
        </w:rPr>
        <w:t>间的关系、资源</w:t>
      </w:r>
      <w:r>
        <w:rPr>
          <w:rFonts w:ascii="SimSun" w:hAnsi="SimSun" w:eastAsia="SimSun" w:cs="SimSun"/>
          <w:sz w:val="21"/>
          <w:szCs w:val="21"/>
        </w:rPr>
        <w:t xml:space="preserve"> </w:t>
      </w:r>
      <w:r>
        <w:rPr>
          <w:rFonts w:ascii="SimSun" w:hAnsi="SimSun" w:eastAsia="SimSun" w:cs="SimSun"/>
          <w:sz w:val="21"/>
          <w:szCs w:val="21"/>
          <w:spacing w:val="-6"/>
        </w:rPr>
        <w:t>随时间的动态变化、用户对资源的请求动作(如浏览、编辑、删除等)以及环境上下文信息进行</w:t>
      </w:r>
      <w:r>
        <w:rPr>
          <w:rFonts w:ascii="SimSun" w:hAnsi="SimSun" w:eastAsia="SimSun" w:cs="SimSun"/>
          <w:sz w:val="21"/>
          <w:szCs w:val="21"/>
          <w:spacing w:val="1"/>
        </w:rPr>
        <w:t xml:space="preserve"> </w:t>
      </w:r>
      <w:r>
        <w:rPr>
          <w:rFonts w:ascii="SimSun" w:hAnsi="SimSun" w:eastAsia="SimSun" w:cs="SimSun"/>
          <w:sz w:val="21"/>
          <w:szCs w:val="21"/>
          <w:spacing w:val="-6"/>
        </w:rPr>
        <w:t>综合考虑；②在开放式网络环境下，信息系统之间安全互联与数据共享的要求，对跨管理域的</w:t>
      </w:r>
      <w:r>
        <w:rPr>
          <w:rFonts w:ascii="SimSun" w:hAnsi="SimSun" w:eastAsia="SimSun" w:cs="SimSun"/>
          <w:sz w:val="21"/>
          <w:szCs w:val="21"/>
        </w:rPr>
        <w:t xml:space="preserve"> </w:t>
      </w:r>
      <w:r>
        <w:rPr>
          <w:rFonts w:ascii="SimSun" w:hAnsi="SimSun" w:eastAsia="SimSun" w:cs="SimSun"/>
          <w:sz w:val="21"/>
          <w:szCs w:val="21"/>
          <w:spacing w:val="-4"/>
        </w:rPr>
        <w:t>开放授权提出了需求。</w:t>
      </w:r>
    </w:p>
    <w:p>
      <w:pPr>
        <w:ind w:firstLine="430"/>
        <w:spacing w:before="71" w:line="259" w:lineRule="auto"/>
        <w:rPr>
          <w:rFonts w:ascii="SimSun" w:hAnsi="SimSun" w:eastAsia="SimSun" w:cs="SimSun"/>
          <w:sz w:val="21"/>
          <w:szCs w:val="21"/>
        </w:rPr>
      </w:pPr>
      <w:r>
        <w:rPr>
          <w:rFonts w:ascii="SimSun" w:hAnsi="SimSun" w:eastAsia="SimSun" w:cs="SimSun"/>
          <w:sz w:val="21"/>
          <w:szCs w:val="21"/>
          <w:spacing w:val="-7"/>
        </w:rPr>
        <w:t>为了保证信息访问的合法性、安全性以及可控性，访问控制模型需要考虑环境和时态等多</w:t>
      </w:r>
      <w:r>
        <w:rPr>
          <w:rFonts w:ascii="SimSun" w:hAnsi="SimSun" w:eastAsia="SimSun" w:cs="SimSun"/>
          <w:sz w:val="21"/>
          <w:szCs w:val="21"/>
        </w:rPr>
        <w:t xml:space="preserve">  </w:t>
      </w:r>
      <w:r>
        <w:rPr>
          <w:rFonts w:ascii="SimSun" w:hAnsi="SimSun" w:eastAsia="SimSun" w:cs="SimSun"/>
          <w:sz w:val="21"/>
          <w:szCs w:val="21"/>
          <w:spacing w:val="-4"/>
        </w:rPr>
        <w:t>种因素。访问控制技术向细粒度、多安全等级、跨域的方向发展，授权依据开始逐渐面向主、</w:t>
      </w:r>
      <w:r>
        <w:rPr>
          <w:rFonts w:ascii="SimSun" w:hAnsi="SimSun" w:eastAsia="SimSun" w:cs="SimSun"/>
          <w:sz w:val="21"/>
          <w:szCs w:val="21"/>
          <w:spacing w:val="8"/>
        </w:rPr>
        <w:t xml:space="preserve"> </w:t>
      </w:r>
      <w:r>
        <w:rPr>
          <w:rFonts w:ascii="SimSun" w:hAnsi="SimSun" w:eastAsia="SimSun" w:cs="SimSun"/>
          <w:sz w:val="21"/>
          <w:szCs w:val="21"/>
          <w:spacing w:val="-6"/>
        </w:rPr>
        <w:t>客体的安全属性，出现了基于信任、基于属性和基于行为等一系列基于安全属</w:t>
      </w:r>
      <w:r>
        <w:rPr>
          <w:rFonts w:ascii="SimSun" w:hAnsi="SimSun" w:eastAsia="SimSun" w:cs="SimSun"/>
          <w:sz w:val="21"/>
          <w:szCs w:val="21"/>
          <w:spacing w:val="-7"/>
        </w:rPr>
        <w:t>性的新型访问控</w:t>
      </w:r>
      <w:r>
        <w:rPr>
          <w:rFonts w:ascii="SimSun" w:hAnsi="SimSun" w:eastAsia="SimSun" w:cs="SimSun"/>
          <w:sz w:val="21"/>
          <w:szCs w:val="21"/>
        </w:rPr>
        <w:t xml:space="preserve">  </w:t>
      </w:r>
      <w:r>
        <w:rPr>
          <w:rFonts w:ascii="SimSun" w:hAnsi="SimSun" w:eastAsia="SimSun" w:cs="SimSun"/>
          <w:sz w:val="21"/>
          <w:szCs w:val="21"/>
          <w:spacing w:val="-4"/>
        </w:rPr>
        <w:t>制模型及其管理模型。</w:t>
      </w:r>
    </w:p>
    <w:p>
      <w:pPr>
        <w:ind w:firstLine="430"/>
        <w:spacing w:before="89" w:line="256" w:lineRule="auto"/>
        <w:rPr>
          <w:rFonts w:ascii="SimSun" w:hAnsi="SimSun" w:eastAsia="SimSun" w:cs="SimSun"/>
          <w:sz w:val="21"/>
          <w:szCs w:val="21"/>
        </w:rPr>
      </w:pPr>
      <w:r>
        <w:rPr>
          <w:rFonts w:ascii="SimSun" w:hAnsi="SimSun" w:eastAsia="SimSun" w:cs="SimSun"/>
          <w:sz w:val="21"/>
          <w:szCs w:val="21"/>
          <w:spacing w:val="-2"/>
        </w:rPr>
        <w:t>基于属性的访问控制(ABAC,Attribu</w:t>
      </w:r>
      <w:r>
        <w:rPr>
          <w:rFonts w:ascii="SimSun" w:hAnsi="SimSun" w:eastAsia="SimSun" w:cs="SimSun"/>
          <w:sz w:val="21"/>
          <w:szCs w:val="21"/>
          <w:spacing w:val="-3"/>
        </w:rPr>
        <w:t>te Based Access Control)将各类属性，包括用户属</w:t>
      </w:r>
      <w:r>
        <w:rPr>
          <w:rFonts w:ascii="SimSun" w:hAnsi="SimSun" w:eastAsia="SimSun" w:cs="SimSun"/>
          <w:sz w:val="21"/>
          <w:szCs w:val="21"/>
        </w:rPr>
        <w:t xml:space="preserve">  </w:t>
      </w:r>
      <w:r>
        <w:rPr>
          <w:rFonts w:ascii="SimSun" w:hAnsi="SimSun" w:eastAsia="SimSun" w:cs="SimSun"/>
          <w:sz w:val="21"/>
          <w:szCs w:val="21"/>
          <w:spacing w:val="-4"/>
        </w:rPr>
        <w:t>性、资源属性、环境属性等组合起来用于用户访问权限的设定。它通过对全方位属性的考虑，</w:t>
      </w:r>
      <w:r>
        <w:rPr>
          <w:rFonts w:ascii="SimSun" w:hAnsi="SimSun" w:eastAsia="SimSun" w:cs="SimSun"/>
          <w:sz w:val="21"/>
          <w:szCs w:val="21"/>
          <w:spacing w:val="7"/>
        </w:rPr>
        <w:t xml:space="preserve"> </w:t>
      </w:r>
      <w:r>
        <w:rPr>
          <w:rFonts w:ascii="SimSun" w:hAnsi="SimSun" w:eastAsia="SimSun" w:cs="SimSun"/>
          <w:sz w:val="21"/>
          <w:szCs w:val="21"/>
          <w:spacing w:val="-5"/>
        </w:rPr>
        <w:t>以实现更加细粒度的访问控制。</w:t>
      </w:r>
    </w:p>
    <w:p>
      <w:pPr>
        <w:ind w:left="430"/>
        <w:spacing w:before="79" w:line="219" w:lineRule="auto"/>
        <w:rPr>
          <w:rFonts w:ascii="SimSun" w:hAnsi="SimSun" w:eastAsia="SimSun" w:cs="SimSun"/>
          <w:sz w:val="21"/>
          <w:szCs w:val="21"/>
        </w:rPr>
      </w:pPr>
      <w:r>
        <w:rPr>
          <w:rFonts w:ascii="SimSun" w:hAnsi="SimSun" w:eastAsia="SimSun" w:cs="SimSun"/>
          <w:sz w:val="21"/>
          <w:szCs w:val="21"/>
          <w:spacing w:val="-6"/>
        </w:rPr>
        <w:t>大数据环境下，越来越多的信息存储在云平</w:t>
      </w:r>
      <w:r>
        <w:rPr>
          <w:rFonts w:ascii="SimSun" w:hAnsi="SimSun" w:eastAsia="SimSun" w:cs="SimSun"/>
          <w:sz w:val="21"/>
          <w:szCs w:val="21"/>
          <w:spacing w:val="-7"/>
        </w:rPr>
        <w:t>台上。根据云平台的特点，基于属性集加密访</w:t>
      </w:r>
    </w:p>
    <w:p>
      <w:pPr>
        <w:spacing w:line="219" w:lineRule="auto"/>
        <w:sectPr>
          <w:footerReference w:type="default" r:id="rId348"/>
          <w:pgSz w:w="9300" w:h="14290"/>
          <w:pgMar w:top="400" w:right="254" w:bottom="476" w:left="589" w:header="0" w:footer="297" w:gutter="0"/>
        </w:sectPr>
        <w:rPr>
          <w:rFonts w:ascii="SimSun" w:hAnsi="SimSun" w:eastAsia="SimSun" w:cs="SimSun"/>
          <w:sz w:val="21"/>
          <w:szCs w:val="21"/>
        </w:rPr>
      </w:pPr>
    </w:p>
    <w:p>
      <w:pPr>
        <w:spacing w:before="35" w:line="222" w:lineRule="auto"/>
        <w:rPr>
          <w:rFonts w:ascii="FangSong" w:hAnsi="FangSong" w:eastAsia="FangSong" w:cs="FangSong"/>
          <w:sz w:val="21"/>
          <w:szCs w:val="21"/>
        </w:rPr>
      </w:pPr>
      <w:bookmarkStart w:name="bookmark201" w:id="189"/>
      <w:bookmarkEnd w:id="189"/>
      <w:bookmarkStart w:name="bookmark202" w:id="190"/>
      <w:bookmarkEnd w:id="190"/>
      <w:bookmarkStart w:name="bookmark203" w:id="191"/>
      <w:bookmarkEnd w:id="191"/>
      <w:r>
        <w:rPr>
          <w:rFonts w:ascii="FangSong" w:hAnsi="FangSong" w:eastAsia="FangSong" w:cs="FangSong"/>
          <w:sz w:val="21"/>
          <w:szCs w:val="21"/>
          <w:spacing w:val="-38"/>
          <w:w w:val="87"/>
        </w:rPr>
        <w:t>………………………………………………………………………………………第8章</w:t>
      </w:r>
      <w:r>
        <w:rPr>
          <w:rFonts w:ascii="FangSong" w:hAnsi="FangSong" w:eastAsia="FangSong" w:cs="FangSong"/>
          <w:sz w:val="21"/>
          <w:szCs w:val="21"/>
          <w:spacing w:val="-38"/>
          <w:w w:val="87"/>
        </w:rPr>
        <w:t xml:space="preserve">   </w:t>
      </w:r>
      <w:r>
        <w:rPr>
          <w:rFonts w:ascii="FangSong" w:hAnsi="FangSong" w:eastAsia="FangSong" w:cs="FangSong"/>
          <w:sz w:val="21"/>
          <w:szCs w:val="21"/>
          <w:spacing w:val="29"/>
        </w:rPr>
        <w:t>大数据服务的认证与访问控制</w:t>
      </w:r>
    </w:p>
    <w:p>
      <w:pPr>
        <w:ind w:right="86"/>
        <w:spacing w:before="269" w:line="262" w:lineRule="auto"/>
        <w:jc w:val="both"/>
        <w:rPr>
          <w:rFonts w:ascii="SimSun" w:hAnsi="SimSun" w:eastAsia="SimSun" w:cs="SimSun"/>
          <w:sz w:val="21"/>
          <w:szCs w:val="21"/>
        </w:rPr>
      </w:pPr>
      <w:r>
        <w:rPr>
          <w:rFonts w:ascii="SimSun" w:hAnsi="SimSun" w:eastAsia="SimSun" w:cs="SimSun"/>
          <w:sz w:val="21"/>
          <w:szCs w:val="21"/>
          <w:spacing w:val="-6"/>
        </w:rPr>
        <w:t>问控制、基于密文策略属性集的加密、基于层次式属性</w:t>
      </w:r>
      <w:r>
        <w:rPr>
          <w:rFonts w:ascii="SimSun" w:hAnsi="SimSun" w:eastAsia="SimSun" w:cs="SimSun"/>
          <w:sz w:val="21"/>
          <w:szCs w:val="21"/>
          <w:spacing w:val="-7"/>
        </w:rPr>
        <w:t>集合的加密等相继被提出。这些模型都</w:t>
      </w:r>
      <w:r>
        <w:rPr>
          <w:rFonts w:ascii="SimSun" w:hAnsi="SimSun" w:eastAsia="SimSun" w:cs="SimSun"/>
          <w:sz w:val="21"/>
          <w:szCs w:val="21"/>
        </w:rPr>
        <w:t xml:space="preserve"> </w:t>
      </w:r>
      <w:r>
        <w:rPr>
          <w:rFonts w:ascii="SimSun" w:hAnsi="SimSun" w:eastAsia="SimSun" w:cs="SimSun"/>
          <w:sz w:val="21"/>
          <w:szCs w:val="21"/>
          <w:spacing w:val="-6"/>
        </w:rPr>
        <w:t>以数据资源的属性加密作为基本手段，采用不同的策略</w:t>
      </w:r>
      <w:r>
        <w:rPr>
          <w:rFonts w:ascii="SimSun" w:hAnsi="SimSun" w:eastAsia="SimSun" w:cs="SimSun"/>
          <w:sz w:val="21"/>
          <w:szCs w:val="21"/>
          <w:spacing w:val="-7"/>
        </w:rPr>
        <w:t>增加权限访问的灵活性，如通过层次化</w:t>
      </w:r>
      <w:r>
        <w:rPr>
          <w:rFonts w:ascii="SimSun" w:hAnsi="SimSun" w:eastAsia="SimSun" w:cs="SimSun"/>
          <w:sz w:val="21"/>
          <w:szCs w:val="21"/>
        </w:rPr>
        <w:t xml:space="preserve"> </w:t>
      </w:r>
      <w:r>
        <w:rPr>
          <w:rFonts w:ascii="SimSun" w:hAnsi="SimSun" w:eastAsia="SimSun" w:cs="SimSun"/>
          <w:sz w:val="21"/>
          <w:szCs w:val="21"/>
          <w:spacing w:val="-6"/>
        </w:rPr>
        <w:t>的属性加密，可以实现云平台上数据更加细粒度的访问控制</w:t>
      </w:r>
      <w:r>
        <w:rPr>
          <w:rFonts w:ascii="SimSun" w:hAnsi="SimSun" w:eastAsia="SimSun" w:cs="SimSun"/>
          <w:sz w:val="21"/>
          <w:szCs w:val="21"/>
          <w:spacing w:val="-7"/>
        </w:rPr>
        <w:t>，层次化也使模型更加灵活，具有</w:t>
      </w:r>
      <w:r>
        <w:rPr>
          <w:rFonts w:ascii="SimSun" w:hAnsi="SimSun" w:eastAsia="SimSun" w:cs="SimSun"/>
          <w:sz w:val="21"/>
          <w:szCs w:val="21"/>
        </w:rPr>
        <w:t xml:space="preserve"> </w:t>
      </w:r>
      <w:r>
        <w:rPr>
          <w:rFonts w:ascii="SimSun" w:hAnsi="SimSun" w:eastAsia="SimSun" w:cs="SimSun"/>
          <w:sz w:val="21"/>
          <w:szCs w:val="21"/>
          <w:spacing w:val="-2"/>
        </w:rPr>
        <w:t>更好的可扩展性。除了提供属性加密访问控制之外，</w:t>
      </w:r>
      <w:r>
        <w:rPr>
          <w:rFonts w:ascii="Times New Roman" w:hAnsi="Times New Roman" w:eastAsia="Times New Roman" w:cs="Times New Roman"/>
          <w:sz w:val="21"/>
          <w:szCs w:val="21"/>
          <w:spacing w:val="-2"/>
        </w:rPr>
        <w:t>ABAC</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也被当作云基础设施上访问控制</w:t>
      </w:r>
      <w:r>
        <w:rPr>
          <w:rFonts w:ascii="SimSun" w:hAnsi="SimSun" w:eastAsia="SimSun" w:cs="SimSun"/>
          <w:sz w:val="21"/>
          <w:szCs w:val="21"/>
        </w:rPr>
        <w:t xml:space="preserve"> </w:t>
      </w:r>
      <w:r>
        <w:rPr>
          <w:rFonts w:ascii="SimSun" w:hAnsi="SimSun" w:eastAsia="SimSun" w:cs="SimSun"/>
          <w:sz w:val="21"/>
          <w:szCs w:val="21"/>
          <w:spacing w:val="-8"/>
        </w:rPr>
        <w:t>中的一项服务。</w:t>
      </w:r>
    </w:p>
    <w:p>
      <w:pPr>
        <w:ind w:left="402"/>
        <w:spacing w:before="235" w:line="221" w:lineRule="auto"/>
        <w:outlineLvl w:val="6"/>
        <w:rPr>
          <w:rFonts w:ascii="SimHei" w:hAnsi="SimHei" w:eastAsia="SimHei" w:cs="SimHei"/>
          <w:sz w:val="21"/>
          <w:szCs w:val="21"/>
        </w:rPr>
      </w:pPr>
      <w:r>
        <w:rPr>
          <w:rFonts w:ascii="SimHei" w:hAnsi="SimHei" w:eastAsia="SimHei" w:cs="SimHei"/>
          <w:sz w:val="21"/>
          <w:szCs w:val="21"/>
          <w:b/>
          <w:bCs/>
          <w:spacing w:val="18"/>
        </w:rPr>
        <w:t>8.3.3</w:t>
      </w:r>
      <w:r>
        <w:rPr>
          <w:rFonts w:ascii="SimHei" w:hAnsi="SimHei" w:eastAsia="SimHei" w:cs="SimHei"/>
          <w:sz w:val="21"/>
          <w:szCs w:val="21"/>
          <w:spacing w:val="6"/>
        </w:rPr>
        <w:t xml:space="preserve">   </w:t>
      </w:r>
      <w:r>
        <w:rPr>
          <w:rFonts w:ascii="SimHei" w:hAnsi="SimHei" w:eastAsia="SimHei" w:cs="SimHei"/>
          <w:sz w:val="21"/>
          <w:szCs w:val="21"/>
          <w:b/>
          <w:bCs/>
          <w:spacing w:val="18"/>
        </w:rPr>
        <w:t>终端数据的访问控制技术</w:t>
      </w:r>
    </w:p>
    <w:p>
      <w:pPr>
        <w:ind w:right="60" w:firstLine="399"/>
        <w:spacing w:before="222" w:line="262" w:lineRule="auto"/>
        <w:rPr>
          <w:rFonts w:ascii="SimSun" w:hAnsi="SimSun" w:eastAsia="SimSun" w:cs="SimSun"/>
          <w:sz w:val="21"/>
          <w:szCs w:val="21"/>
        </w:rPr>
      </w:pPr>
      <w:r>
        <w:rPr>
          <w:rFonts w:ascii="SimSun" w:hAnsi="SimSun" w:eastAsia="SimSun" w:cs="SimSun"/>
          <w:sz w:val="21"/>
          <w:szCs w:val="21"/>
          <w:spacing w:val="-1"/>
        </w:rPr>
        <w:t>随着手机等智能终端使用的广泛普及，用户将越来越多的数据保存在这些终端中。这些</w:t>
      </w:r>
      <w:r>
        <w:rPr>
          <w:rFonts w:ascii="SimSun" w:hAnsi="SimSun" w:eastAsia="SimSun" w:cs="SimSun"/>
          <w:sz w:val="21"/>
          <w:szCs w:val="21"/>
          <w:spacing w:val="17"/>
        </w:rPr>
        <w:t xml:space="preserve"> </w:t>
      </w:r>
      <w:r>
        <w:rPr>
          <w:rFonts w:ascii="SimSun" w:hAnsi="SimSun" w:eastAsia="SimSun" w:cs="SimSun"/>
          <w:sz w:val="21"/>
          <w:szCs w:val="21"/>
          <w:spacing w:val="-5"/>
        </w:rPr>
        <w:t>数据不仅包括照片、信息、邮件等包含个人</w:t>
      </w:r>
      <w:r>
        <w:rPr>
          <w:rFonts w:ascii="SimSun" w:hAnsi="SimSun" w:eastAsia="SimSun" w:cs="SimSun"/>
          <w:sz w:val="21"/>
          <w:szCs w:val="21"/>
          <w:spacing w:val="-6"/>
        </w:rPr>
        <w:t>隐私的内容，也包括用户名和密码这些直接影响用</w:t>
      </w:r>
      <w:r>
        <w:rPr>
          <w:rFonts w:ascii="SimSun" w:hAnsi="SimSun" w:eastAsia="SimSun" w:cs="SimSun"/>
          <w:sz w:val="21"/>
          <w:szCs w:val="21"/>
        </w:rPr>
        <w:t xml:space="preserve"> </w:t>
      </w:r>
      <w:r>
        <w:rPr>
          <w:rFonts w:ascii="SimSun" w:hAnsi="SimSun" w:eastAsia="SimSun" w:cs="SimSun"/>
          <w:sz w:val="21"/>
          <w:szCs w:val="21"/>
          <w:spacing w:val="-6"/>
        </w:rPr>
        <w:t>户利益的数据。目前的终端操作系统，包括安卓、苹果、微软等都只提供粗粒度的文件访问权</w:t>
      </w:r>
      <w:r>
        <w:rPr>
          <w:rFonts w:ascii="SimSun" w:hAnsi="SimSun" w:eastAsia="SimSun" w:cs="SimSun"/>
          <w:sz w:val="21"/>
          <w:szCs w:val="21"/>
          <w:spacing w:val="3"/>
        </w:rPr>
        <w:t xml:space="preserve"> </w:t>
      </w:r>
      <w:r>
        <w:rPr>
          <w:rFonts w:ascii="SimSun" w:hAnsi="SimSun" w:eastAsia="SimSun" w:cs="SimSun"/>
          <w:sz w:val="21"/>
          <w:szCs w:val="21"/>
          <w:spacing w:val="-6"/>
        </w:rPr>
        <w:t>限，意味着终端应用程序可以获得超过支持它们功能所需的数据</w:t>
      </w:r>
      <w:r>
        <w:rPr>
          <w:rFonts w:ascii="SimSun" w:hAnsi="SimSun" w:eastAsia="SimSun" w:cs="SimSun"/>
          <w:sz w:val="21"/>
          <w:szCs w:val="21"/>
          <w:spacing w:val="-7"/>
        </w:rPr>
        <w:t>，而用户只能对这些应用程序</w:t>
      </w:r>
      <w:r>
        <w:rPr>
          <w:rFonts w:ascii="SimSun" w:hAnsi="SimSun" w:eastAsia="SimSun" w:cs="SimSun"/>
          <w:sz w:val="21"/>
          <w:szCs w:val="21"/>
        </w:rPr>
        <w:t xml:space="preserve"> </w:t>
      </w:r>
      <w:r>
        <w:rPr>
          <w:rFonts w:ascii="SimSun" w:hAnsi="SimSun" w:eastAsia="SimSun" w:cs="SimSun"/>
          <w:sz w:val="21"/>
          <w:szCs w:val="21"/>
          <w:spacing w:val="-27"/>
        </w:rPr>
        <w:t>赋予“获取全部”或“绝不”的权限。</w:t>
      </w:r>
    </w:p>
    <w:p>
      <w:pPr>
        <w:ind w:right="86" w:firstLine="399"/>
        <w:spacing w:before="80" w:line="242" w:lineRule="auto"/>
        <w:rPr>
          <w:rFonts w:ascii="SimSun" w:hAnsi="SimSun" w:eastAsia="SimSun" w:cs="SimSun"/>
          <w:sz w:val="21"/>
          <w:szCs w:val="21"/>
        </w:rPr>
      </w:pPr>
      <w:r>
        <w:rPr>
          <w:rFonts w:ascii="SimSun" w:hAnsi="SimSun" w:eastAsia="SimSun" w:cs="SimSun"/>
          <w:sz w:val="21"/>
          <w:szCs w:val="21"/>
          <w:spacing w:val="-6"/>
        </w:rPr>
        <w:t>可以使用云计算作为提供细粒度访问权限的平台，为不同安全等级的数据分级，提供不同</w:t>
      </w:r>
      <w:r>
        <w:rPr>
          <w:rFonts w:ascii="SimSun" w:hAnsi="SimSun" w:eastAsia="SimSun" w:cs="SimSun"/>
          <w:sz w:val="21"/>
          <w:szCs w:val="21"/>
          <w:spacing w:val="1"/>
        </w:rPr>
        <w:t xml:space="preserve"> </w:t>
      </w:r>
      <w:r>
        <w:rPr>
          <w:rFonts w:ascii="SimSun" w:hAnsi="SimSun" w:eastAsia="SimSun" w:cs="SimSun"/>
          <w:sz w:val="21"/>
          <w:szCs w:val="21"/>
          <w:spacing w:val="-6"/>
        </w:rPr>
        <w:t>的访问控制权限。同时，不需要用户进行额外的权限授予的操作，保护用户</w:t>
      </w:r>
      <w:r>
        <w:rPr>
          <w:rFonts w:ascii="SimSun" w:hAnsi="SimSun" w:eastAsia="SimSun" w:cs="SimSun"/>
          <w:sz w:val="21"/>
          <w:szCs w:val="21"/>
          <w:spacing w:val="-7"/>
        </w:rPr>
        <w:t>的隐私数据。</w:t>
      </w:r>
    </w:p>
    <w:p>
      <w:pPr>
        <w:ind w:right="75" w:firstLine="399"/>
        <w:spacing w:before="46" w:line="262" w:lineRule="auto"/>
        <w:rPr>
          <w:rFonts w:ascii="SimSun" w:hAnsi="SimSun" w:eastAsia="SimSun" w:cs="SimSun"/>
          <w:sz w:val="21"/>
          <w:szCs w:val="21"/>
        </w:rPr>
      </w:pPr>
      <w:r>
        <w:rPr>
          <w:rFonts w:ascii="SimSun" w:hAnsi="SimSun" w:eastAsia="SimSun" w:cs="SimSun"/>
          <w:sz w:val="21"/>
          <w:szCs w:val="21"/>
          <w:spacing w:val="2"/>
        </w:rPr>
        <w:t>同时，利用语义网技术，针对移动与计算的主动式安全访问控制机制</w:t>
      </w:r>
      <w:r>
        <w:rPr>
          <w:rFonts w:ascii="Times New Roman" w:hAnsi="Times New Roman" w:eastAsia="Times New Roman" w:cs="Times New Roman"/>
          <w:sz w:val="21"/>
          <w:szCs w:val="21"/>
          <w:spacing w:val="2"/>
        </w:rPr>
        <w:t>(P2</w:t>
      </w:r>
      <w:r>
        <w:rPr>
          <w:rFonts w:ascii="Times New Roman" w:hAnsi="Times New Roman" w:eastAsia="Times New Roman" w:cs="Times New Roman"/>
          <w:sz w:val="21"/>
          <w:szCs w:val="21"/>
        </w:rPr>
        <w:t>DS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Proactive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Dynamic  Secure  Data  Scheme),</w:t>
      </w:r>
      <w:r>
        <w:rPr>
          <w:rFonts w:ascii="SimSun" w:hAnsi="SimSun" w:eastAsia="SimSun" w:cs="SimSun"/>
          <w:sz w:val="21"/>
          <w:szCs w:val="21"/>
          <w:spacing w:val="-2"/>
        </w:rPr>
        <w:t>从</w:t>
      </w:r>
      <w:r>
        <w:rPr>
          <w:rFonts w:ascii="SimSun" w:hAnsi="SimSun" w:eastAsia="SimSun" w:cs="SimSun"/>
          <w:sz w:val="21"/>
          <w:szCs w:val="21"/>
          <w:spacing w:val="-3"/>
        </w:rPr>
        <w:t>而以用户数据为中心，以用户属性为约束，利用语义网技术</w:t>
      </w:r>
      <w:r>
        <w:rPr>
          <w:rFonts w:ascii="SimSun" w:hAnsi="SimSun" w:eastAsia="SimSun" w:cs="SimSun"/>
          <w:sz w:val="21"/>
          <w:szCs w:val="21"/>
        </w:rPr>
        <w:t xml:space="preserve"> </w:t>
      </w:r>
      <w:r>
        <w:rPr>
          <w:rFonts w:ascii="SimSun" w:hAnsi="SimSun" w:eastAsia="SimSun" w:cs="SimSun"/>
          <w:sz w:val="21"/>
          <w:szCs w:val="21"/>
          <w:spacing w:val="-9"/>
        </w:rPr>
        <w:t>识别用户身份，实现访问控制安全性能的提升，达到数据保护的目的。</w:t>
      </w:r>
    </w:p>
    <w:p>
      <w:pPr>
        <w:ind w:left="402"/>
        <w:spacing w:before="236" w:line="222" w:lineRule="auto"/>
        <w:outlineLvl w:val="6"/>
        <w:rPr>
          <w:rFonts w:ascii="SimHei" w:hAnsi="SimHei" w:eastAsia="SimHei" w:cs="SimHei"/>
          <w:sz w:val="21"/>
          <w:szCs w:val="21"/>
        </w:rPr>
      </w:pPr>
      <w:r>
        <w:rPr>
          <w:rFonts w:ascii="SimHei" w:hAnsi="SimHei" w:eastAsia="SimHei" w:cs="SimHei"/>
          <w:sz w:val="21"/>
          <w:szCs w:val="21"/>
          <w:b/>
          <w:bCs/>
          <w:spacing w:val="19"/>
        </w:rPr>
        <w:t>8.3.4</w:t>
      </w:r>
      <w:r>
        <w:rPr>
          <w:rFonts w:ascii="SimHei" w:hAnsi="SimHei" w:eastAsia="SimHei" w:cs="SimHei"/>
          <w:sz w:val="21"/>
          <w:szCs w:val="21"/>
          <w:spacing w:val="6"/>
        </w:rPr>
        <w:t xml:space="preserve">   </w:t>
      </w:r>
      <w:r>
        <w:rPr>
          <w:rFonts w:ascii="SimHei" w:hAnsi="SimHei" w:eastAsia="SimHei" w:cs="SimHei"/>
          <w:sz w:val="21"/>
          <w:szCs w:val="21"/>
          <w:b/>
          <w:bCs/>
          <w:spacing w:val="19"/>
        </w:rPr>
        <w:t>云环境下的细粒度访问控制技术</w:t>
      </w:r>
    </w:p>
    <w:p>
      <w:pPr>
        <w:ind w:firstLine="399"/>
        <w:spacing w:before="187" w:line="262" w:lineRule="auto"/>
        <w:rPr>
          <w:rFonts w:ascii="SimSun" w:hAnsi="SimSun" w:eastAsia="SimSun" w:cs="SimSun"/>
          <w:sz w:val="21"/>
          <w:szCs w:val="21"/>
        </w:rPr>
      </w:pPr>
      <w:r>
        <w:rPr>
          <w:rFonts w:ascii="SimSun" w:hAnsi="SimSun" w:eastAsia="SimSun" w:cs="SimSun"/>
          <w:sz w:val="21"/>
          <w:szCs w:val="21"/>
          <w:spacing w:val="2"/>
        </w:rPr>
        <w:t>传统的访问控制采用访问控制列表</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ACL</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Access</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Control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List</w:t>
      </w:r>
      <w:r>
        <w:rPr>
          <w:rFonts w:ascii="Times New Roman" w:hAnsi="Times New Roman" w:eastAsia="Times New Roman" w:cs="Times New Roman"/>
          <w:sz w:val="21"/>
          <w:szCs w:val="21"/>
          <w:spacing w:val="1"/>
        </w:rPr>
        <w:t>)</w:t>
      </w:r>
      <w:r>
        <w:rPr>
          <w:rFonts w:ascii="SimSun" w:hAnsi="SimSun" w:eastAsia="SimSun" w:cs="SimSun"/>
          <w:sz w:val="21"/>
          <w:szCs w:val="21"/>
          <w:spacing w:val="1"/>
        </w:rPr>
        <w:t>来管理用户的访问权限。</w:t>
      </w:r>
      <w:r>
        <w:rPr>
          <w:rFonts w:ascii="SimSun" w:hAnsi="SimSun" w:eastAsia="SimSun" w:cs="SimSun"/>
          <w:sz w:val="21"/>
          <w:szCs w:val="21"/>
        </w:rPr>
        <w:t xml:space="preserve"> </w:t>
      </w:r>
      <w:r>
        <w:rPr>
          <w:rFonts w:ascii="SimSun" w:hAnsi="SimSun" w:eastAsia="SimSun" w:cs="SimSun"/>
          <w:sz w:val="21"/>
          <w:szCs w:val="21"/>
          <w:spacing w:val="-4"/>
        </w:rPr>
        <w:t>这种访问授权机制在用户和服务器之间设置访问</w:t>
      </w:r>
      <w:r>
        <w:rPr>
          <w:rFonts w:ascii="SimSun" w:hAnsi="SimSun" w:eastAsia="SimSun" w:cs="SimSun"/>
          <w:sz w:val="21"/>
          <w:szCs w:val="21"/>
          <w:spacing w:val="-5"/>
        </w:rPr>
        <w:t>策略，用户通过 </w:t>
      </w:r>
      <w:r>
        <w:rPr>
          <w:rFonts w:ascii="Times New Roman" w:hAnsi="Times New Roman" w:eastAsia="Times New Roman" w:cs="Times New Roman"/>
          <w:sz w:val="21"/>
          <w:szCs w:val="21"/>
          <w:spacing w:val="-5"/>
        </w:rPr>
        <w:t>ACL </w:t>
      </w:r>
      <w:r>
        <w:rPr>
          <w:rFonts w:ascii="SimSun" w:hAnsi="SimSun" w:eastAsia="SimSun" w:cs="SimSun"/>
          <w:sz w:val="21"/>
          <w:szCs w:val="21"/>
          <w:spacing w:val="-5"/>
        </w:rPr>
        <w:t>获得授权，这就要求数 </w:t>
      </w:r>
      <w:r>
        <w:rPr>
          <w:rFonts w:ascii="SimSun" w:hAnsi="SimSun" w:eastAsia="SimSun" w:cs="SimSun"/>
          <w:sz w:val="21"/>
          <w:szCs w:val="21"/>
          <w:spacing w:val="-3"/>
        </w:rPr>
        <w:t>据存储服务器是安全可信的。</w:t>
      </w:r>
    </w:p>
    <w:p>
      <w:pPr>
        <w:ind w:right="83" w:firstLine="399"/>
        <w:spacing w:before="60" w:line="255" w:lineRule="auto"/>
        <w:rPr>
          <w:rFonts w:ascii="SimSun" w:hAnsi="SimSun" w:eastAsia="SimSun" w:cs="SimSun"/>
          <w:sz w:val="21"/>
          <w:szCs w:val="21"/>
        </w:rPr>
      </w:pPr>
      <w:r>
        <w:rPr>
          <w:rFonts w:ascii="SimSun" w:hAnsi="SimSun" w:eastAsia="SimSun" w:cs="SimSun"/>
          <w:sz w:val="21"/>
          <w:szCs w:val="21"/>
          <w:spacing w:val="-6"/>
        </w:rPr>
        <w:t>在云环境中，服务器并不是完全可信任的，而且如果服务器被入侵，用</w:t>
      </w:r>
      <w:r>
        <w:rPr>
          <w:rFonts w:ascii="SimSun" w:hAnsi="SimSun" w:eastAsia="SimSun" w:cs="SimSun"/>
          <w:sz w:val="21"/>
          <w:szCs w:val="21"/>
          <w:spacing w:val="-7"/>
        </w:rPr>
        <w:t>户的所有数据都将</w:t>
      </w:r>
      <w:r>
        <w:rPr>
          <w:rFonts w:ascii="SimSun" w:hAnsi="SimSun" w:eastAsia="SimSun" w:cs="SimSun"/>
          <w:sz w:val="21"/>
          <w:szCs w:val="21"/>
        </w:rPr>
        <w:t xml:space="preserve"> </w:t>
      </w:r>
      <w:r>
        <w:rPr>
          <w:rFonts w:ascii="SimSun" w:hAnsi="SimSun" w:eastAsia="SimSun" w:cs="SimSun"/>
          <w:sz w:val="21"/>
          <w:szCs w:val="21"/>
          <w:spacing w:val="-6"/>
        </w:rPr>
        <w:t>泄露。如果对用户的敏感数据进行加密存储，那么云服务器便不能从密文中获取明文</w:t>
      </w:r>
      <w:r>
        <w:rPr>
          <w:rFonts w:ascii="SimSun" w:hAnsi="SimSun" w:eastAsia="SimSun" w:cs="SimSun"/>
          <w:sz w:val="21"/>
          <w:szCs w:val="21"/>
          <w:spacing w:val="-7"/>
        </w:rPr>
        <w:t>信息，即</w:t>
      </w:r>
      <w:r>
        <w:rPr>
          <w:rFonts w:ascii="SimSun" w:hAnsi="SimSun" w:eastAsia="SimSun" w:cs="SimSun"/>
          <w:sz w:val="21"/>
          <w:szCs w:val="21"/>
        </w:rPr>
        <w:t xml:space="preserve"> </w:t>
      </w:r>
      <w:r>
        <w:rPr>
          <w:rFonts w:ascii="SimSun" w:hAnsi="SimSun" w:eastAsia="SimSun" w:cs="SimSun"/>
          <w:sz w:val="21"/>
          <w:szCs w:val="21"/>
          <w:spacing w:val="-8"/>
        </w:rPr>
        <w:t>使服务器被入侵，仍可保证用户数据的保密性。</w:t>
      </w:r>
    </w:p>
    <w:p>
      <w:pPr>
        <w:ind w:right="87" w:firstLine="399"/>
        <w:spacing w:before="90" w:line="255" w:lineRule="auto"/>
        <w:rPr>
          <w:rFonts w:ascii="SimSun" w:hAnsi="SimSun" w:eastAsia="SimSun" w:cs="SimSun"/>
          <w:sz w:val="21"/>
          <w:szCs w:val="21"/>
        </w:rPr>
      </w:pPr>
      <w:r>
        <w:rPr>
          <w:rFonts w:ascii="SimSun" w:hAnsi="SimSun" w:eastAsia="SimSun" w:cs="SimSun"/>
          <w:sz w:val="21"/>
          <w:szCs w:val="21"/>
          <w:spacing w:val="-1"/>
        </w:rPr>
        <w:t>但很多时候，用户存储这些大数据是为了实现数据的共享，使被授权的用户可以获得数</w:t>
      </w:r>
      <w:r>
        <w:rPr>
          <w:rFonts w:ascii="SimSun" w:hAnsi="SimSun" w:eastAsia="SimSun" w:cs="SimSun"/>
          <w:sz w:val="21"/>
          <w:szCs w:val="21"/>
          <w:spacing w:val="6"/>
        </w:rPr>
        <w:t xml:space="preserve"> </w:t>
      </w:r>
      <w:r>
        <w:rPr>
          <w:rFonts w:ascii="SimSun" w:hAnsi="SimSun" w:eastAsia="SimSun" w:cs="SimSun"/>
          <w:sz w:val="21"/>
          <w:szCs w:val="21"/>
          <w:spacing w:val="-1"/>
        </w:rPr>
        <w:t>据。传统的加密机制很难在确保用户数据的机密性的同时为数据共享实现细粒度的访</w:t>
      </w:r>
      <w:r>
        <w:rPr>
          <w:rFonts w:ascii="SimSun" w:hAnsi="SimSun" w:eastAsia="SimSun" w:cs="SimSun"/>
          <w:sz w:val="21"/>
          <w:szCs w:val="21"/>
          <w:spacing w:val="-2"/>
        </w:rPr>
        <w:t>问控制</w:t>
      </w:r>
      <w:r>
        <w:rPr>
          <w:rFonts w:ascii="SimSun" w:hAnsi="SimSun" w:eastAsia="SimSun" w:cs="SimSun"/>
          <w:sz w:val="21"/>
          <w:szCs w:val="21"/>
        </w:rPr>
        <w:t xml:space="preserve"> </w:t>
      </w:r>
      <w:r>
        <w:rPr>
          <w:rFonts w:ascii="SimSun" w:hAnsi="SimSun" w:eastAsia="SimSun" w:cs="SimSun"/>
          <w:sz w:val="21"/>
          <w:szCs w:val="21"/>
          <w:spacing w:val="-9"/>
        </w:rPr>
        <w:t>特性。</w:t>
      </w:r>
    </w:p>
    <w:p>
      <w:pPr>
        <w:ind w:right="96" w:firstLine="399"/>
        <w:spacing w:before="56" w:line="256" w:lineRule="auto"/>
        <w:rPr>
          <w:rFonts w:ascii="SimSun" w:hAnsi="SimSun" w:eastAsia="SimSun" w:cs="SimSun"/>
          <w:sz w:val="21"/>
          <w:szCs w:val="21"/>
        </w:rPr>
      </w:pPr>
      <w:r>
        <w:rPr>
          <w:rFonts w:ascii="SimSun" w:hAnsi="SimSun" w:eastAsia="SimSun" w:cs="SimSun"/>
          <w:sz w:val="21"/>
          <w:szCs w:val="21"/>
          <w:spacing w:val="-2"/>
        </w:rPr>
        <w:t>函数加密</w:t>
      </w:r>
      <w:r>
        <w:rPr>
          <w:rFonts w:ascii="Times New Roman" w:hAnsi="Times New Roman" w:eastAsia="Times New Roman" w:cs="Times New Roman"/>
          <w:sz w:val="21"/>
          <w:szCs w:val="21"/>
          <w:spacing w:val="-2"/>
        </w:rPr>
        <w:t>(FE,Functional      Encryption)</w:t>
      </w:r>
      <w:r>
        <w:rPr>
          <w:rFonts w:ascii="SimSun" w:hAnsi="SimSun" w:eastAsia="SimSun" w:cs="SimSun"/>
          <w:sz w:val="21"/>
          <w:szCs w:val="21"/>
          <w:spacing w:val="-2"/>
        </w:rPr>
        <w:t>丰富的表达式使它可以在云环境中应用，在保证数</w:t>
      </w:r>
      <w:r>
        <w:rPr>
          <w:rFonts w:ascii="SimSun" w:hAnsi="SimSun" w:eastAsia="SimSun" w:cs="SimSun"/>
          <w:sz w:val="21"/>
          <w:szCs w:val="21"/>
          <w:spacing w:val="18"/>
        </w:rPr>
        <w:t xml:space="preserve"> </w:t>
      </w:r>
      <w:r>
        <w:rPr>
          <w:rFonts w:ascii="SimSun" w:hAnsi="SimSun" w:eastAsia="SimSun" w:cs="SimSun"/>
          <w:sz w:val="21"/>
          <w:szCs w:val="21"/>
          <w:spacing w:val="-1"/>
        </w:rPr>
        <w:t>据机密性的同时提供一种非常灵活的对加密密文可解密的访</w:t>
      </w:r>
      <w:r>
        <w:rPr>
          <w:rFonts w:ascii="SimSun" w:hAnsi="SimSun" w:eastAsia="SimSun" w:cs="SimSun"/>
          <w:sz w:val="21"/>
          <w:szCs w:val="21"/>
          <w:spacing w:val="-2"/>
        </w:rPr>
        <w:t>问控制方法。</w:t>
      </w:r>
    </w:p>
    <w:p>
      <w:pPr>
        <w:ind w:right="29" w:firstLine="399"/>
        <w:spacing w:before="28" w:line="264" w:lineRule="auto"/>
        <w:rPr>
          <w:rFonts w:ascii="SimSun" w:hAnsi="SimSun" w:eastAsia="SimSun" w:cs="SimSun"/>
          <w:sz w:val="21"/>
          <w:szCs w:val="21"/>
        </w:rPr>
      </w:pPr>
      <w:r>
        <w:rPr>
          <w:rFonts w:ascii="SimSun" w:hAnsi="SimSun" w:eastAsia="SimSun" w:cs="SimSun"/>
          <w:sz w:val="21"/>
          <w:szCs w:val="21"/>
          <w:spacing w:val="4"/>
        </w:rPr>
        <w:t>基于函数加密，任何人都能够用主公钥</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MPK</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Public</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3"/>
        </w:rPr>
        <w:t>)</w:t>
      </w:r>
      <w:r>
        <w:rPr>
          <w:rFonts w:ascii="SimSun" w:hAnsi="SimSun" w:eastAsia="SimSun" w:cs="SimSun"/>
          <w:sz w:val="21"/>
          <w:szCs w:val="21"/>
          <w:spacing w:val="3"/>
        </w:rPr>
        <w:t>加密数据；主私钥</w:t>
      </w:r>
      <w:r>
        <w:rPr>
          <w:rFonts w:ascii="SimSun" w:hAnsi="SimSun" w:eastAsia="SimSun" w:cs="SimSun"/>
          <w:sz w:val="21"/>
          <w:szCs w:val="21"/>
        </w:rPr>
        <w:t xml:space="preserve">  </w:t>
      </w:r>
      <w:r>
        <w:rPr>
          <w:rFonts w:ascii="Times New Roman" w:hAnsi="Times New Roman" w:eastAsia="Times New Roman" w:cs="Times New Roman"/>
          <w:sz w:val="21"/>
          <w:szCs w:val="21"/>
          <w:spacing w:val="-4"/>
        </w:rPr>
        <w:t>(Master</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4"/>
        </w:rPr>
        <w:t>Secret  Key)</w:t>
      </w:r>
      <w:r>
        <w:rPr>
          <w:rFonts w:ascii="SimSun" w:hAnsi="SimSun" w:eastAsia="SimSun" w:cs="SimSun"/>
          <w:sz w:val="21"/>
          <w:szCs w:val="21"/>
          <w:spacing w:val="-4"/>
        </w:rPr>
        <w:t>的持有者能够为特定函数生成对应的私钥，例如，给函数</w:t>
      </w:r>
      <w:r>
        <w:rPr>
          <w:rFonts w:ascii="Times New Roman" w:hAnsi="Times New Roman" w:eastAsia="Times New Roman" w:cs="Times New Roman"/>
          <w:sz w:val="21"/>
          <w:szCs w:val="21"/>
          <w:spacing w:val="-4"/>
        </w:rPr>
        <w:t>f  </w:t>
      </w:r>
      <w:r>
        <w:rPr>
          <w:rFonts w:ascii="SimSun" w:hAnsi="SimSun" w:eastAsia="SimSun" w:cs="SimSun"/>
          <w:sz w:val="21"/>
          <w:szCs w:val="21"/>
          <w:spacing w:val="-4"/>
        </w:rPr>
        <w:t>生成私钥</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skf</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2"/>
        </w:rPr>
        <w:t>任何拥有</w:t>
      </w:r>
      <w:r>
        <w:rPr>
          <w:rFonts w:ascii="Times New Roman" w:hAnsi="Times New Roman" w:eastAsia="Times New Roman" w:cs="Times New Roman"/>
          <w:sz w:val="21"/>
          <w:szCs w:val="21"/>
        </w:rPr>
        <w:t>skf</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和明文</w:t>
      </w:r>
      <w:r>
        <w:rPr>
          <w:rFonts w:ascii="Times New Roman" w:hAnsi="Times New Roman" w:eastAsia="Times New Roman" w:cs="Times New Roman"/>
          <w:sz w:val="21"/>
          <w:szCs w:val="21"/>
          <w:spacing w:val="2"/>
        </w:rPr>
        <w:t>x  </w:t>
      </w:r>
      <w:r>
        <w:rPr>
          <w:rFonts w:ascii="SimSun" w:hAnsi="SimSun" w:eastAsia="SimSun" w:cs="SimSun"/>
          <w:sz w:val="21"/>
          <w:szCs w:val="21"/>
          <w:spacing w:val="2"/>
        </w:rPr>
        <w:t>的密文</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的人，都能</w:t>
      </w:r>
      <w:r>
        <w:rPr>
          <w:rFonts w:ascii="SimSun" w:hAnsi="SimSun" w:eastAsia="SimSun" w:cs="SimSun"/>
          <w:sz w:val="21"/>
          <w:szCs w:val="21"/>
          <w:spacing w:val="1"/>
        </w:rPr>
        <w:t>够获得明文</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的函数</w:t>
      </w:r>
      <w:r>
        <w:rPr>
          <w:rFonts w:ascii="Times New Roman" w:hAnsi="Times New Roman" w:eastAsia="Times New Roman" w:cs="Times New Roman"/>
          <w:sz w:val="21"/>
          <w:szCs w:val="21"/>
          <w:spacing w:val="1"/>
        </w:rPr>
        <w:t>f(x)   </w:t>
      </w:r>
      <w:r>
        <w:rPr>
          <w:rFonts w:ascii="SimSun" w:hAnsi="SimSun" w:eastAsia="SimSun" w:cs="SimSun"/>
          <w:sz w:val="21"/>
          <w:szCs w:val="21"/>
          <w:spacing w:val="1"/>
        </w:rPr>
        <w:t>的明文计算结果。函数</w:t>
      </w:r>
      <w:r>
        <w:rPr>
          <w:rFonts w:ascii="SimSun" w:hAnsi="SimSun" w:eastAsia="SimSun" w:cs="SimSun"/>
          <w:sz w:val="21"/>
          <w:szCs w:val="21"/>
        </w:rPr>
        <w:t xml:space="preserve"> </w:t>
      </w:r>
      <w:r>
        <w:rPr>
          <w:rFonts w:ascii="SimSun" w:hAnsi="SimSun" w:eastAsia="SimSun" w:cs="SimSun"/>
          <w:sz w:val="21"/>
          <w:szCs w:val="21"/>
          <w:spacing w:val="-1"/>
        </w:rPr>
        <w:t>加密保证对手只能够获得</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f(x),</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而不泄露明文</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的任何信息。</w:t>
      </w:r>
    </w:p>
    <w:p>
      <w:pPr>
        <w:ind w:right="87" w:firstLine="399"/>
        <w:spacing w:before="92" w:line="250" w:lineRule="auto"/>
        <w:rPr>
          <w:rFonts w:ascii="SimSun" w:hAnsi="SimSun" w:eastAsia="SimSun" w:cs="SimSun"/>
          <w:sz w:val="21"/>
          <w:szCs w:val="21"/>
        </w:rPr>
      </w:pPr>
      <w:r>
        <w:rPr>
          <w:rFonts w:ascii="SimSun" w:hAnsi="SimSun" w:eastAsia="SimSun" w:cs="SimSun"/>
          <w:sz w:val="21"/>
          <w:szCs w:val="21"/>
          <w:spacing w:val="-1"/>
        </w:rPr>
        <w:t>函数加密方案将用户密钥和密文分别与特定的谓词和属性相对应，只有属性满足特定谓</w:t>
      </w:r>
      <w:r>
        <w:rPr>
          <w:rFonts w:ascii="SimSun" w:hAnsi="SimSun" w:eastAsia="SimSun" w:cs="SimSun"/>
          <w:sz w:val="21"/>
          <w:szCs w:val="21"/>
          <w:spacing w:val="14"/>
        </w:rPr>
        <w:t xml:space="preserve"> </w:t>
      </w:r>
      <w:r>
        <w:rPr>
          <w:rFonts w:ascii="SimSun" w:hAnsi="SimSun" w:eastAsia="SimSun" w:cs="SimSun"/>
          <w:sz w:val="21"/>
          <w:szCs w:val="21"/>
          <w:spacing w:val="-5"/>
        </w:rPr>
        <w:t>词的用户才是满足访问结构的，也就是可以授权解密相关密文的用户。</w:t>
      </w:r>
    </w:p>
    <w:p>
      <w:pPr>
        <w:ind w:left="402"/>
        <w:spacing w:before="208" w:line="212"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9"/>
        </w:rPr>
        <w:t>8.3.5</w:t>
      </w:r>
      <w:r>
        <w:rPr>
          <w:rFonts w:ascii="SimHei" w:hAnsi="SimHei" w:eastAsia="SimHei" w:cs="SimHei"/>
          <w:sz w:val="21"/>
          <w:szCs w:val="21"/>
          <w:spacing w:val="48"/>
        </w:rPr>
        <w:t xml:space="preserve">  </w:t>
      </w:r>
      <w:r>
        <w:rPr>
          <w:rFonts w:ascii="SimHei" w:hAnsi="SimHei" w:eastAsia="SimHei" w:cs="SimHei"/>
          <w:sz w:val="21"/>
          <w:szCs w:val="21"/>
          <w:b/>
          <w:bCs/>
          <w:spacing w:val="9"/>
        </w:rPr>
        <w:t>开源系统</w:t>
      </w:r>
      <w:r>
        <w:rPr>
          <w:rFonts w:ascii="SimHei" w:hAnsi="SimHei" w:eastAsia="SimHei" w:cs="SimHei"/>
          <w:sz w:val="21"/>
          <w:szCs w:val="21"/>
          <w:spacing w:val="-40"/>
        </w:rPr>
        <w:t xml:space="preserve"> </w:t>
      </w:r>
      <w:r>
        <w:rPr>
          <w:rFonts w:ascii="Times New Roman" w:hAnsi="Times New Roman" w:eastAsia="Times New Roman" w:cs="Times New Roman"/>
          <w:sz w:val="21"/>
          <w:szCs w:val="21"/>
          <w:b/>
          <w:bCs/>
        </w:rPr>
        <w:t>CryptDB</w:t>
      </w:r>
    </w:p>
    <w:p>
      <w:pPr>
        <w:ind w:firstLine="399"/>
        <w:spacing w:before="242" w:line="232" w:lineRule="auto"/>
        <w:rPr>
          <w:rFonts w:ascii="Times New Roman" w:hAnsi="Times New Roman" w:eastAsia="Times New Roman" w:cs="Times New Roman"/>
          <w:sz w:val="21"/>
          <w:szCs w:val="21"/>
        </w:rPr>
      </w:pPr>
      <w:r>
        <w:rPr>
          <w:rFonts w:ascii="SimSun" w:hAnsi="SimSun" w:eastAsia="SimSun" w:cs="SimSun"/>
          <w:sz w:val="21"/>
          <w:szCs w:val="21"/>
          <w:spacing w:val="-4"/>
        </w:rPr>
        <w:t>尽管人们用大量的努力来保护敏感数据，黑客还是能够经常设法窃取到敏感数据。例如，</w:t>
      </w:r>
      <w:r>
        <w:rPr>
          <w:rFonts w:ascii="SimSun" w:hAnsi="SimSun" w:eastAsia="SimSun" w:cs="SimSun"/>
          <w:sz w:val="21"/>
          <w:szCs w:val="21"/>
          <w:spacing w:val="10"/>
        </w:rPr>
        <w:t xml:space="preserve"> </w:t>
      </w:r>
      <w:r>
        <w:rPr>
          <w:rFonts w:ascii="SimSun" w:hAnsi="SimSun" w:eastAsia="SimSun" w:cs="SimSun"/>
          <w:sz w:val="21"/>
          <w:szCs w:val="21"/>
          <w:spacing w:val="10"/>
        </w:rPr>
        <w:t>黑客们曾经成功地从 </w:t>
      </w:r>
      <w:r>
        <w:rPr>
          <w:rFonts w:ascii="Times New Roman" w:hAnsi="Times New Roman" w:eastAsia="Times New Roman" w:cs="Times New Roman"/>
          <w:sz w:val="21"/>
          <w:szCs w:val="21"/>
        </w:rPr>
        <w:t>Target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0"/>
        </w:rPr>
        <w:t>公司窃取了约4000</w:t>
      </w:r>
      <w:r>
        <w:rPr>
          <w:rFonts w:ascii="SimSun" w:hAnsi="SimSun" w:eastAsia="SimSun" w:cs="SimSun"/>
          <w:sz w:val="21"/>
          <w:szCs w:val="21"/>
          <w:spacing w:val="-16"/>
        </w:rPr>
        <w:t xml:space="preserve"> </w:t>
      </w:r>
      <w:r>
        <w:rPr>
          <w:rFonts w:ascii="SimSun" w:hAnsi="SimSun" w:eastAsia="SimSun" w:cs="SimSun"/>
          <w:sz w:val="21"/>
          <w:szCs w:val="21"/>
          <w:spacing w:val="10"/>
        </w:rPr>
        <w:t>万张借记</w:t>
      </w:r>
      <w:r>
        <w:rPr>
          <w:rFonts w:ascii="SimSun" w:hAnsi="SimSun" w:eastAsia="SimSun" w:cs="SimSun"/>
          <w:sz w:val="21"/>
          <w:szCs w:val="21"/>
          <w:spacing w:val="9"/>
        </w:rPr>
        <w:t>卡和信用卡记录，还有 </w:t>
      </w:r>
      <w:r>
        <w:rPr>
          <w:rFonts w:ascii="Times New Roman" w:hAnsi="Times New Roman" w:eastAsia="Times New Roman" w:cs="Times New Roman"/>
          <w:sz w:val="21"/>
          <w:szCs w:val="21"/>
        </w:rPr>
        <w:t>Home</w:t>
      </w:r>
    </w:p>
    <w:p>
      <w:pPr>
        <w:spacing w:line="232" w:lineRule="auto"/>
        <w:sectPr>
          <w:footerReference w:type="default" r:id="rId349"/>
          <w:pgSz w:w="9300" w:h="14290"/>
          <w:pgMar w:top="400" w:right="544" w:bottom="592" w:left="309" w:header="0" w:footer="433" w:gutter="0"/>
        </w:sectPr>
        <w:rPr>
          <w:rFonts w:ascii="Times New Roman" w:hAnsi="Times New Roman" w:eastAsia="Times New Roman" w:cs="Times New Roman"/>
          <w:sz w:val="21"/>
          <w:szCs w:val="21"/>
        </w:rPr>
      </w:pPr>
    </w:p>
    <w:p>
      <w:pPr>
        <w:ind w:left="132"/>
        <w:spacing w:before="195" w:line="221" w:lineRule="auto"/>
        <w:rPr>
          <w:rFonts w:ascii="SimSun" w:hAnsi="SimSun" w:eastAsia="SimSun" w:cs="SimSun"/>
          <w:sz w:val="19"/>
          <w:szCs w:val="19"/>
        </w:rPr>
      </w:pPr>
      <w:bookmarkStart w:name="bookmark204" w:id="192"/>
      <w:bookmarkEnd w:id="192"/>
      <w:r>
        <w:rPr>
          <w:rFonts w:ascii="SimSun" w:hAnsi="SimSun" w:eastAsia="SimSun" w:cs="SimSun"/>
          <w:sz w:val="19"/>
          <w:szCs w:val="19"/>
          <w:b/>
          <w:bCs/>
          <w:spacing w:val="-15"/>
        </w:rPr>
        <w:t>大</w:t>
      </w:r>
      <w:r>
        <w:rPr>
          <w:rFonts w:ascii="SimSun" w:hAnsi="SimSun" w:eastAsia="SimSun" w:cs="SimSun"/>
          <w:sz w:val="19"/>
          <w:szCs w:val="19"/>
          <w:spacing w:val="-20"/>
        </w:rPr>
        <w:t xml:space="preserve"> </w:t>
      </w:r>
      <w:r>
        <w:rPr>
          <w:rFonts w:ascii="SimSun" w:hAnsi="SimSun" w:eastAsia="SimSun" w:cs="SimSun"/>
          <w:sz w:val="19"/>
          <w:szCs w:val="19"/>
          <w:b/>
          <w:bCs/>
          <w:spacing w:val="-15"/>
        </w:rPr>
        <w:t>数</w:t>
      </w:r>
      <w:r>
        <w:rPr>
          <w:rFonts w:ascii="SimSun" w:hAnsi="SimSun" w:eastAsia="SimSun" w:cs="SimSun"/>
          <w:sz w:val="19"/>
          <w:szCs w:val="19"/>
          <w:spacing w:val="-40"/>
        </w:rPr>
        <w:t xml:space="preserve"> </w:t>
      </w:r>
      <w:r>
        <w:rPr>
          <w:rFonts w:ascii="SimSun" w:hAnsi="SimSun" w:eastAsia="SimSun" w:cs="SimSun"/>
          <w:sz w:val="19"/>
          <w:szCs w:val="19"/>
          <w:b/>
          <w:bCs/>
          <w:spacing w:val="-15"/>
        </w:rPr>
        <w:t>据</w:t>
      </w:r>
      <w:r>
        <w:rPr>
          <w:rFonts w:ascii="SimSun" w:hAnsi="SimSun" w:eastAsia="SimSun" w:cs="SimSun"/>
          <w:sz w:val="19"/>
          <w:szCs w:val="19"/>
          <w:spacing w:val="-35"/>
        </w:rPr>
        <w:t xml:space="preserve"> </w:t>
      </w:r>
      <w:r>
        <w:rPr>
          <w:rFonts w:ascii="SimSun" w:hAnsi="SimSun" w:eastAsia="SimSun" w:cs="SimSun"/>
          <w:sz w:val="19"/>
          <w:szCs w:val="19"/>
          <w:b/>
          <w:bCs/>
          <w:spacing w:val="-15"/>
        </w:rPr>
        <w:t>安</w:t>
      </w:r>
      <w:r>
        <w:rPr>
          <w:rFonts w:ascii="SimSun" w:hAnsi="SimSun" w:eastAsia="SimSun" w:cs="SimSun"/>
          <w:sz w:val="19"/>
          <w:szCs w:val="19"/>
          <w:spacing w:val="-39"/>
        </w:rPr>
        <w:t xml:space="preserve"> </w:t>
      </w:r>
      <w:r>
        <w:rPr>
          <w:rFonts w:ascii="SimSun" w:hAnsi="SimSun" w:eastAsia="SimSun" w:cs="SimSun"/>
          <w:sz w:val="19"/>
          <w:szCs w:val="19"/>
          <w:b/>
          <w:bCs/>
          <w:spacing w:val="-15"/>
        </w:rPr>
        <w:t>全</w:t>
      </w:r>
      <w:r>
        <w:rPr>
          <w:rFonts w:ascii="SimSun" w:hAnsi="SimSun" w:eastAsia="SimSun" w:cs="SimSun"/>
          <w:sz w:val="19"/>
          <w:szCs w:val="19"/>
          <w:spacing w:val="-35"/>
        </w:rPr>
        <w:t xml:space="preserve"> </w:t>
      </w:r>
      <w:r>
        <w:rPr>
          <w:rFonts w:ascii="SimSun" w:hAnsi="SimSun" w:eastAsia="SimSun" w:cs="SimSun"/>
          <w:sz w:val="19"/>
          <w:szCs w:val="19"/>
          <w:b/>
          <w:bCs/>
          <w:spacing w:val="-15"/>
        </w:rPr>
        <w:t>与</w:t>
      </w:r>
      <w:r>
        <w:rPr>
          <w:rFonts w:ascii="SimSun" w:hAnsi="SimSun" w:eastAsia="SimSun" w:cs="SimSun"/>
          <w:sz w:val="19"/>
          <w:szCs w:val="19"/>
          <w:spacing w:val="-27"/>
        </w:rPr>
        <w:t xml:space="preserve"> </w:t>
      </w:r>
      <w:r>
        <w:rPr>
          <w:rFonts w:ascii="SimSun" w:hAnsi="SimSun" w:eastAsia="SimSun" w:cs="SimSun"/>
          <w:sz w:val="19"/>
          <w:szCs w:val="19"/>
          <w:b/>
          <w:bCs/>
          <w:spacing w:val="-15"/>
        </w:rPr>
        <w:t>隐</w:t>
      </w:r>
      <w:r>
        <w:rPr>
          <w:rFonts w:ascii="SimSun" w:hAnsi="SimSun" w:eastAsia="SimSun" w:cs="SimSun"/>
          <w:sz w:val="19"/>
          <w:szCs w:val="19"/>
          <w:spacing w:val="-38"/>
        </w:rPr>
        <w:t xml:space="preserve"> </w:t>
      </w:r>
      <w:r>
        <w:rPr>
          <w:rFonts w:ascii="SimSun" w:hAnsi="SimSun" w:eastAsia="SimSun" w:cs="SimSun"/>
          <w:sz w:val="19"/>
          <w:szCs w:val="19"/>
          <w:b/>
          <w:bCs/>
          <w:spacing w:val="-15"/>
        </w:rPr>
        <w:t>私</w:t>
      </w:r>
      <w:r>
        <w:rPr>
          <w:rFonts w:ascii="SimSun" w:hAnsi="SimSun" w:eastAsia="SimSun" w:cs="SimSun"/>
          <w:sz w:val="19"/>
          <w:szCs w:val="19"/>
          <w:spacing w:val="-38"/>
        </w:rPr>
        <w:t xml:space="preserve"> </w:t>
      </w:r>
      <w:r>
        <w:rPr>
          <w:rFonts w:ascii="SimSun" w:hAnsi="SimSun" w:eastAsia="SimSun" w:cs="SimSun"/>
          <w:sz w:val="19"/>
          <w:szCs w:val="19"/>
          <w:b/>
          <w:bCs/>
          <w:spacing w:val="-15"/>
        </w:rPr>
        <w:t>保</w:t>
      </w:r>
      <w:r>
        <w:rPr>
          <w:rFonts w:ascii="SimSun" w:hAnsi="SimSun" w:eastAsia="SimSun" w:cs="SimSun"/>
          <w:sz w:val="19"/>
          <w:szCs w:val="19"/>
          <w:spacing w:val="-38"/>
        </w:rPr>
        <w:t xml:space="preserve"> </w:t>
      </w:r>
      <w:r>
        <w:rPr>
          <w:rFonts w:ascii="SimSun" w:hAnsi="SimSun" w:eastAsia="SimSun" w:cs="SimSun"/>
          <w:sz w:val="19"/>
          <w:szCs w:val="19"/>
          <w:b/>
          <w:bCs/>
          <w:spacing w:val="-15"/>
        </w:rPr>
        <w:t>护</w:t>
      </w:r>
      <w:r>
        <w:rPr>
          <w:rFonts w:ascii="SimSun" w:hAnsi="SimSun" w:eastAsia="SimSun" w:cs="SimSun"/>
          <w:sz w:val="19"/>
          <w:szCs w:val="19"/>
          <w:spacing w:val="-15"/>
        </w:rPr>
        <w:t xml:space="preserve"> ……………………………………………………………………………</w:t>
      </w:r>
    </w:p>
    <w:p>
      <w:pPr>
        <w:ind w:right="85"/>
        <w:spacing w:before="234" w:line="287" w:lineRule="auto"/>
        <w:jc w:val="both"/>
        <w:rPr>
          <w:rFonts w:ascii="SimSun" w:hAnsi="SimSun" w:eastAsia="SimSun" w:cs="SimSun"/>
          <w:sz w:val="19"/>
          <w:szCs w:val="19"/>
        </w:rPr>
      </w:pPr>
      <w:r>
        <w:rPr>
          <w:rFonts w:ascii="Times New Roman" w:hAnsi="Times New Roman" w:eastAsia="Times New Roman" w:cs="Times New Roman"/>
          <w:sz w:val="19"/>
          <w:szCs w:val="19"/>
        </w:rPr>
        <w:t>Depot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的5600万张银行卡记录，以及来自住院医生社区健康系统的500万</w:t>
      </w:r>
      <w:r>
        <w:rPr>
          <w:rFonts w:ascii="SimSun" w:hAnsi="SimSun" w:eastAsia="SimSun" w:cs="SimSun"/>
          <w:sz w:val="19"/>
          <w:szCs w:val="19"/>
          <w:spacing w:val="20"/>
        </w:rPr>
        <w:t>条病人记录。甚至</w:t>
      </w:r>
      <w:r>
        <w:rPr>
          <w:rFonts w:ascii="SimSun" w:hAnsi="SimSun" w:eastAsia="SimSun" w:cs="SimSun"/>
          <w:sz w:val="19"/>
          <w:szCs w:val="19"/>
        </w:rPr>
        <w:t xml:space="preserve"> </w:t>
      </w:r>
      <w:r>
        <w:rPr>
          <w:rFonts w:ascii="SimSun" w:hAnsi="SimSun" w:eastAsia="SimSun" w:cs="SimSun"/>
          <w:sz w:val="19"/>
          <w:szCs w:val="19"/>
          <w:spacing w:val="21"/>
        </w:rPr>
        <w:t>连美国政府部门也不能幸免：2015年6月</w:t>
      </w:r>
      <w:r>
        <w:rPr>
          <w:rFonts w:ascii="SimSun" w:hAnsi="SimSun" w:eastAsia="SimSun" w:cs="SimSun"/>
          <w:sz w:val="19"/>
          <w:szCs w:val="19"/>
          <w:spacing w:val="20"/>
        </w:rPr>
        <w:t>，有关数百万联邦雇员的个人信息从美国人事管理</w:t>
      </w:r>
      <w:r>
        <w:rPr>
          <w:rFonts w:ascii="SimSun" w:hAnsi="SimSun" w:eastAsia="SimSun" w:cs="SimSun"/>
          <w:sz w:val="19"/>
          <w:szCs w:val="19"/>
        </w:rPr>
        <w:t xml:space="preserve"> </w:t>
      </w:r>
      <w:r>
        <w:rPr>
          <w:rFonts w:ascii="SimSun" w:hAnsi="SimSun" w:eastAsia="SimSun" w:cs="SimSun"/>
          <w:sz w:val="19"/>
          <w:szCs w:val="19"/>
          <w:spacing w:val="10"/>
        </w:rPr>
        <w:t>部门被窃取。</w:t>
      </w:r>
    </w:p>
    <w:p>
      <w:pPr>
        <w:ind w:firstLine="419"/>
        <w:spacing w:before="84" w:line="291" w:lineRule="auto"/>
        <w:jc w:val="both"/>
        <w:rPr>
          <w:rFonts w:ascii="SimSun" w:hAnsi="SimSun" w:eastAsia="SimSun" w:cs="SimSun"/>
          <w:sz w:val="19"/>
          <w:szCs w:val="19"/>
        </w:rPr>
      </w:pPr>
      <w:r>
        <w:rPr>
          <w:rFonts w:ascii="SimSun" w:hAnsi="SimSun" w:eastAsia="SimSun" w:cs="SimSun"/>
          <w:sz w:val="19"/>
          <w:szCs w:val="19"/>
          <w:spacing w:val="19"/>
        </w:rPr>
        <w:t>现在大量信息集中在各种云服务提供商的服务器上。大多数时候，我们甚至不知道这些</w:t>
      </w:r>
      <w:r>
        <w:rPr>
          <w:rFonts w:ascii="SimSun" w:hAnsi="SimSun" w:eastAsia="SimSun" w:cs="SimSun"/>
          <w:sz w:val="19"/>
          <w:szCs w:val="19"/>
          <w:spacing w:val="3"/>
        </w:rPr>
        <w:t xml:space="preserve">  </w:t>
      </w:r>
      <w:r>
        <w:rPr>
          <w:rFonts w:ascii="SimSun" w:hAnsi="SimSun" w:eastAsia="SimSun" w:cs="SimSun"/>
          <w:sz w:val="19"/>
          <w:szCs w:val="19"/>
          <w:spacing w:val="24"/>
        </w:rPr>
        <w:t>机器在哪里，我们怎么可能觉得数据是安全的?最直接的方法就是</w:t>
      </w:r>
      <w:r>
        <w:rPr>
          <w:rFonts w:ascii="SimSun" w:hAnsi="SimSun" w:eastAsia="SimSun" w:cs="SimSun"/>
          <w:sz w:val="19"/>
          <w:szCs w:val="19"/>
          <w:spacing w:val="23"/>
        </w:rPr>
        <w:t>在数据被存储之前加密。</w:t>
      </w:r>
      <w:r>
        <w:rPr>
          <w:rFonts w:ascii="SimSun" w:hAnsi="SimSun" w:eastAsia="SimSun" w:cs="SimSun"/>
          <w:sz w:val="19"/>
          <w:szCs w:val="19"/>
        </w:rPr>
        <w:t xml:space="preserve"> </w:t>
      </w:r>
      <w:r>
        <w:rPr>
          <w:rFonts w:ascii="SimSun" w:hAnsi="SimSun" w:eastAsia="SimSun" w:cs="SimSun"/>
          <w:sz w:val="19"/>
          <w:szCs w:val="19"/>
          <w:spacing w:val="14"/>
        </w:rPr>
        <w:t>这样一来，即使攻击者设法突破云提供商的系统并窃取</w:t>
      </w:r>
      <w:r>
        <w:rPr>
          <w:rFonts w:ascii="SimSun" w:hAnsi="SimSun" w:eastAsia="SimSun" w:cs="SimSun"/>
          <w:sz w:val="19"/>
          <w:szCs w:val="19"/>
          <w:spacing w:val="13"/>
        </w:rPr>
        <w:t>数据，他们也将获得无意义的乱码。这</w:t>
      </w:r>
      <w:r>
        <w:rPr>
          <w:rFonts w:ascii="SimSun" w:hAnsi="SimSun" w:eastAsia="SimSun" w:cs="SimSun"/>
          <w:sz w:val="19"/>
          <w:szCs w:val="19"/>
        </w:rPr>
        <w:t xml:space="preserve">  </w:t>
      </w:r>
      <w:r>
        <w:rPr>
          <w:rFonts w:ascii="SimSun" w:hAnsi="SimSun" w:eastAsia="SimSun" w:cs="SimSun"/>
          <w:sz w:val="19"/>
          <w:szCs w:val="19"/>
          <w:spacing w:val="14"/>
        </w:rPr>
        <w:t>似乎是一个简单的解决方案，但它有一个很大的缺点，即当数据被加密时，它对想要窃取数据</w:t>
      </w:r>
      <w:r>
        <w:rPr>
          <w:rFonts w:ascii="SimSun" w:hAnsi="SimSun" w:eastAsia="SimSun" w:cs="SimSun"/>
          <w:sz w:val="19"/>
          <w:szCs w:val="19"/>
          <w:spacing w:val="3"/>
        </w:rPr>
        <w:t xml:space="preserve">  </w:t>
      </w:r>
      <w:r>
        <w:rPr>
          <w:rFonts w:ascii="SimSun" w:hAnsi="SimSun" w:eastAsia="SimSun" w:cs="SimSun"/>
          <w:sz w:val="19"/>
          <w:szCs w:val="19"/>
          <w:spacing w:val="16"/>
        </w:rPr>
        <w:t>的攻击者是无用的，但是在许多情况下，加密也会给被授权使用这些数据的人带来很多麻烦。</w:t>
      </w:r>
      <w:r>
        <w:rPr>
          <w:rFonts w:ascii="SimSun" w:hAnsi="SimSun" w:eastAsia="SimSun" w:cs="SimSun"/>
          <w:sz w:val="19"/>
          <w:szCs w:val="19"/>
          <w:spacing w:val="7"/>
        </w:rPr>
        <w:t xml:space="preserve"> </w:t>
      </w:r>
      <w:r>
        <w:rPr>
          <w:rFonts w:ascii="SimSun" w:hAnsi="SimSun" w:eastAsia="SimSun" w:cs="SimSun"/>
          <w:sz w:val="19"/>
          <w:szCs w:val="19"/>
          <w:spacing w:val="14"/>
        </w:rPr>
        <w:t>例如，我们需要利用云服务提供计算资源，在数据上执行不同</w:t>
      </w:r>
      <w:r>
        <w:rPr>
          <w:rFonts w:ascii="SimSun" w:hAnsi="SimSun" w:eastAsia="SimSun" w:cs="SimSun"/>
          <w:sz w:val="19"/>
          <w:szCs w:val="19"/>
          <w:spacing w:val="13"/>
        </w:rPr>
        <w:t>种类的有用的计算，如进行数据</w:t>
      </w:r>
      <w:r>
        <w:rPr>
          <w:rFonts w:ascii="SimSun" w:hAnsi="SimSun" w:eastAsia="SimSun" w:cs="SimSun"/>
          <w:sz w:val="19"/>
          <w:szCs w:val="19"/>
        </w:rPr>
        <w:t xml:space="preserve">  </w:t>
      </w:r>
      <w:r>
        <w:rPr>
          <w:rFonts w:ascii="SimSun" w:hAnsi="SimSun" w:eastAsia="SimSun" w:cs="SimSun"/>
          <w:sz w:val="19"/>
          <w:szCs w:val="19"/>
          <w:spacing w:val="9"/>
        </w:rPr>
        <w:t>统计、分析趋势，甚至需要使用非常复杂的机器学习技术来开发利用这些数据，但是，如果数据</w:t>
      </w:r>
      <w:r>
        <w:rPr>
          <w:rFonts w:ascii="SimSun" w:hAnsi="SimSun" w:eastAsia="SimSun" w:cs="SimSun"/>
          <w:sz w:val="19"/>
          <w:szCs w:val="19"/>
          <w:spacing w:val="6"/>
        </w:rPr>
        <w:t xml:space="preserve">  </w:t>
      </w:r>
      <w:r>
        <w:rPr>
          <w:rFonts w:ascii="SimSun" w:hAnsi="SimSun" w:eastAsia="SimSun" w:cs="SimSun"/>
          <w:sz w:val="19"/>
          <w:szCs w:val="19"/>
          <w:spacing w:val="12"/>
        </w:rPr>
        <w:t>被加密了，就没有人可以做任何有意义的计算了。</w:t>
      </w:r>
    </w:p>
    <w:p>
      <w:pPr>
        <w:ind w:right="19" w:firstLine="419"/>
        <w:spacing w:before="123" w:line="285" w:lineRule="auto"/>
        <w:jc w:val="both"/>
        <w:rPr>
          <w:rFonts w:ascii="SimSun" w:hAnsi="SimSun" w:eastAsia="SimSun" w:cs="SimSun"/>
          <w:sz w:val="19"/>
          <w:szCs w:val="19"/>
        </w:rPr>
      </w:pPr>
      <w:r>
        <w:rPr>
          <w:rFonts w:ascii="SimSun" w:hAnsi="SimSun" w:eastAsia="SimSun" w:cs="SimSun"/>
          <w:sz w:val="19"/>
          <w:szCs w:val="19"/>
          <w:spacing w:val="16"/>
        </w:rPr>
        <w:t>比如 </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6"/>
        </w:rPr>
        <w:t>可能会在你的照片上运行一个面部识别的算法，如果它的图像被加密了，</w:t>
      </w:r>
      <w:r>
        <w:rPr>
          <w:rFonts w:ascii="SimSun" w:hAnsi="SimSun" w:eastAsia="SimSun" w:cs="SimSun"/>
          <w:sz w:val="19"/>
          <w:szCs w:val="19"/>
        </w:rPr>
        <w:t xml:space="preserve"> </w:t>
      </w:r>
      <w:r>
        <w:rPr>
          <w:rFonts w:ascii="SimSun" w:hAnsi="SimSun" w:eastAsia="SimSun" w:cs="SimSun"/>
          <w:sz w:val="19"/>
          <w:szCs w:val="19"/>
          <w:spacing w:val="24"/>
        </w:rPr>
        <w:t>那怎么办?亚马逊无法理解你的购买历史记录，还怎么给你推荐商品?所以对于除了简单的</w:t>
      </w:r>
      <w:r>
        <w:rPr>
          <w:rFonts w:ascii="SimSun" w:hAnsi="SimSun" w:eastAsia="SimSun" w:cs="SimSun"/>
          <w:sz w:val="19"/>
          <w:szCs w:val="19"/>
          <w:spacing w:val="3"/>
        </w:rPr>
        <w:t xml:space="preserve"> </w:t>
      </w:r>
      <w:r>
        <w:rPr>
          <w:rFonts w:ascii="SimSun" w:hAnsi="SimSun" w:eastAsia="SimSun" w:cs="SimSun"/>
          <w:sz w:val="19"/>
          <w:szCs w:val="19"/>
          <w:spacing w:val="14"/>
        </w:rPr>
        <w:t>数据存储之外的其他任何东西来说，对数据进行加密</w:t>
      </w:r>
      <w:r>
        <w:rPr>
          <w:rFonts w:ascii="SimSun" w:hAnsi="SimSun" w:eastAsia="SimSun" w:cs="SimSun"/>
          <w:sz w:val="19"/>
          <w:szCs w:val="19"/>
          <w:spacing w:val="13"/>
        </w:rPr>
        <w:t>似乎都是不现实的。然而，在过去的几年 </w:t>
      </w:r>
      <w:r>
        <w:rPr>
          <w:rFonts w:ascii="SimSun" w:hAnsi="SimSun" w:eastAsia="SimSun" w:cs="SimSun"/>
          <w:sz w:val="19"/>
          <w:szCs w:val="19"/>
          <w:spacing w:val="11"/>
        </w:rPr>
        <w:t>中， 一种技术已经出现，实现了看似不可能的一件事：它使云提供商能够对已经加密的数据进</w:t>
      </w:r>
      <w:r>
        <w:rPr>
          <w:rFonts w:ascii="SimSun" w:hAnsi="SimSun" w:eastAsia="SimSun" w:cs="SimSun"/>
          <w:sz w:val="19"/>
          <w:szCs w:val="19"/>
        </w:rPr>
        <w:t xml:space="preserve">  </w:t>
      </w:r>
      <w:r>
        <w:rPr>
          <w:rFonts w:ascii="SimSun" w:hAnsi="SimSun" w:eastAsia="SimSun" w:cs="SimSun"/>
          <w:sz w:val="19"/>
          <w:szCs w:val="19"/>
          <w:spacing w:val="12"/>
        </w:rPr>
        <w:t>行许多种类的计算。</w:t>
      </w:r>
    </w:p>
    <w:p>
      <w:pPr>
        <w:ind w:right="83" w:firstLine="419"/>
        <w:spacing w:before="104" w:line="280" w:lineRule="auto"/>
        <w:jc w:val="both"/>
        <w:rPr>
          <w:rFonts w:ascii="SimSun" w:hAnsi="SimSun" w:eastAsia="SimSun" w:cs="SimSun"/>
          <w:sz w:val="19"/>
          <w:szCs w:val="19"/>
        </w:rPr>
      </w:pPr>
      <w:r>
        <w:rPr>
          <w:rFonts w:ascii="SimSun" w:hAnsi="SimSun" w:eastAsia="SimSun" w:cs="SimSun"/>
          <w:sz w:val="19"/>
          <w:szCs w:val="19"/>
          <w:spacing w:val="19"/>
        </w:rPr>
        <w:t>该技术依赖某些加密方案的特殊数学性质，使云提供商能够进行有用的计算并产生加密</w:t>
      </w:r>
      <w:r>
        <w:rPr>
          <w:rFonts w:ascii="SimSun" w:hAnsi="SimSun" w:eastAsia="SimSun" w:cs="SimSun"/>
          <w:sz w:val="19"/>
          <w:szCs w:val="19"/>
          <w:spacing w:val="8"/>
        </w:rPr>
        <w:t xml:space="preserve"> </w:t>
      </w:r>
      <w:r>
        <w:rPr>
          <w:rFonts w:ascii="SimSun" w:hAnsi="SimSun" w:eastAsia="SimSun" w:cs="SimSun"/>
          <w:sz w:val="19"/>
          <w:szCs w:val="19"/>
          <w:spacing w:val="19"/>
        </w:rPr>
        <w:t>的结果。然后，该用户可以解密该结果以获得其正在寻找的答案。这种方法的优点是云计算</w:t>
      </w:r>
      <w:r>
        <w:rPr>
          <w:rFonts w:ascii="SimSun" w:hAnsi="SimSun" w:eastAsia="SimSun" w:cs="SimSun"/>
          <w:sz w:val="19"/>
          <w:szCs w:val="19"/>
          <w:spacing w:val="7"/>
        </w:rPr>
        <w:t xml:space="preserve"> </w:t>
      </w:r>
      <w:r>
        <w:rPr>
          <w:rFonts w:ascii="SimSun" w:hAnsi="SimSun" w:eastAsia="SimSun" w:cs="SimSun"/>
          <w:sz w:val="19"/>
          <w:szCs w:val="19"/>
          <w:spacing w:val="19"/>
        </w:rPr>
        <w:t>提供商的数据总是被加密的，即使有人从云服务的机器窃取数据，他也只能得到加密后的数</w:t>
      </w:r>
      <w:r>
        <w:rPr>
          <w:rFonts w:ascii="SimSun" w:hAnsi="SimSun" w:eastAsia="SimSun" w:cs="SimSun"/>
          <w:sz w:val="19"/>
          <w:szCs w:val="19"/>
          <w:spacing w:val="6"/>
        </w:rPr>
        <w:t xml:space="preserve"> </w:t>
      </w:r>
      <w:r>
        <w:rPr>
          <w:rFonts w:ascii="SimSun" w:hAnsi="SimSun" w:eastAsia="SimSun" w:cs="SimSun"/>
          <w:sz w:val="19"/>
          <w:szCs w:val="19"/>
          <w:spacing w:val="8"/>
        </w:rPr>
        <w:t>据，这在本质上是毫无价值的。</w:t>
      </w:r>
    </w:p>
    <w:p>
      <w:pPr>
        <w:ind w:right="80" w:firstLine="419"/>
        <w:spacing w:before="106" w:line="274" w:lineRule="auto"/>
        <w:jc w:val="both"/>
        <w:rPr>
          <w:rFonts w:ascii="SimSun" w:hAnsi="SimSun" w:eastAsia="SimSun" w:cs="SimSun"/>
          <w:sz w:val="19"/>
          <w:szCs w:val="19"/>
        </w:rPr>
      </w:pPr>
      <w:r>
        <w:rPr>
          <w:rFonts w:ascii="SimSun" w:hAnsi="SimSun" w:eastAsia="SimSun" w:cs="SimSun"/>
          <w:sz w:val="19"/>
          <w:szCs w:val="19"/>
          <w:spacing w:val="19"/>
        </w:rPr>
        <w:t>基于加密数据的计算技术已经有了很久的历史，可以追</w:t>
      </w:r>
      <w:r>
        <w:rPr>
          <w:rFonts w:ascii="SimSun" w:hAnsi="SimSun" w:eastAsia="SimSun" w:cs="SimSun"/>
          <w:sz w:val="19"/>
          <w:szCs w:val="19"/>
          <w:spacing w:val="18"/>
        </w:rPr>
        <w:t>溯到40年前。但是这样的计算现</w:t>
      </w:r>
      <w:r>
        <w:rPr>
          <w:rFonts w:ascii="SimSun" w:hAnsi="SimSun" w:eastAsia="SimSun" w:cs="SimSun"/>
          <w:sz w:val="19"/>
          <w:szCs w:val="19"/>
        </w:rPr>
        <w:t xml:space="preserve"> </w:t>
      </w:r>
      <w:r>
        <w:rPr>
          <w:rFonts w:ascii="SimSun" w:hAnsi="SimSun" w:eastAsia="SimSun" w:cs="SimSun"/>
          <w:sz w:val="19"/>
          <w:szCs w:val="19"/>
          <w:spacing w:val="19"/>
        </w:rPr>
        <w:t>在才变得实用，这在一定程度上要归功于麻省理工学院计算机科学和人工智能实验室开发的</w:t>
      </w:r>
      <w:r>
        <w:rPr>
          <w:rFonts w:ascii="SimSun" w:hAnsi="SimSun" w:eastAsia="SimSun" w:cs="SimSun"/>
          <w:sz w:val="19"/>
          <w:szCs w:val="19"/>
          <w:spacing w:val="13"/>
        </w:rPr>
        <w:t xml:space="preserve"> </w:t>
      </w:r>
      <w:r>
        <w:rPr>
          <w:rFonts w:ascii="SimSun" w:hAnsi="SimSun" w:eastAsia="SimSun" w:cs="SimSun"/>
          <w:sz w:val="19"/>
          <w:szCs w:val="19"/>
          <w:spacing w:val="9"/>
        </w:rPr>
        <w:t>软件工具。</w:t>
      </w:r>
    </w:p>
    <w:p>
      <w:pPr>
        <w:ind w:right="87" w:firstLine="419"/>
        <w:spacing w:before="91" w:line="290" w:lineRule="auto"/>
        <w:jc w:val="both"/>
        <w:rPr>
          <w:rFonts w:ascii="SimSun" w:hAnsi="SimSun" w:eastAsia="SimSun" w:cs="SimSun"/>
          <w:sz w:val="19"/>
          <w:szCs w:val="19"/>
        </w:rPr>
      </w:pPr>
      <w:r>
        <w:rPr>
          <w:rFonts w:ascii="SimSun" w:hAnsi="SimSun" w:eastAsia="SimSun" w:cs="SimSun"/>
          <w:sz w:val="19"/>
          <w:szCs w:val="19"/>
          <w:spacing w:val="18"/>
        </w:rPr>
        <w:t>先考虑一个假设的例子。</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喜欢使用在云端运行的医疗</w:t>
      </w:r>
      <w:r>
        <w:rPr>
          <w:rFonts w:ascii="SimSun" w:hAnsi="SimSun" w:eastAsia="SimSun" w:cs="SimSun"/>
          <w:sz w:val="19"/>
          <w:szCs w:val="19"/>
          <w:spacing w:val="2"/>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8"/>
        </w:rPr>
        <w:t>应用程序，使用浏览器</w:t>
      </w:r>
      <w:r>
        <w:rPr>
          <w:rFonts w:ascii="SimSun" w:hAnsi="SimSun" w:eastAsia="SimSun" w:cs="SimSun"/>
          <w:sz w:val="19"/>
          <w:szCs w:val="19"/>
        </w:rPr>
        <w:t xml:space="preserve"> </w:t>
      </w:r>
      <w:r>
        <w:rPr>
          <w:rFonts w:ascii="SimSun" w:hAnsi="SimSun" w:eastAsia="SimSun" w:cs="SimSun"/>
          <w:sz w:val="19"/>
          <w:szCs w:val="19"/>
          <w:spacing w:val="11"/>
        </w:rPr>
        <w:t>在提供商的网站上输入各种敏感信息——疾病症状、身体</w:t>
      </w:r>
      <w:r>
        <w:rPr>
          <w:rFonts w:ascii="SimSun" w:hAnsi="SimSun" w:eastAsia="SimSun" w:cs="SimSun"/>
          <w:sz w:val="19"/>
          <w:szCs w:val="19"/>
          <w:spacing w:val="10"/>
        </w:rPr>
        <w:t>活动、饮食、信用卡信息等；</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希</w:t>
      </w:r>
      <w:r>
        <w:rPr>
          <w:rFonts w:ascii="SimSun" w:hAnsi="SimSun" w:eastAsia="SimSun" w:cs="SimSun"/>
          <w:sz w:val="19"/>
          <w:szCs w:val="19"/>
        </w:rPr>
        <w:t xml:space="preserve"> </w:t>
      </w:r>
      <w:r>
        <w:rPr>
          <w:rFonts w:ascii="SimSun" w:hAnsi="SimSun" w:eastAsia="SimSun" w:cs="SimSun"/>
          <w:sz w:val="19"/>
          <w:szCs w:val="19"/>
          <w:spacing w:val="19"/>
        </w:rPr>
        <w:t>望根据她之前的健身水平获取饮食建议，或者什么别的服务。该公</w:t>
      </w:r>
      <w:r>
        <w:rPr>
          <w:rFonts w:ascii="SimSun" w:hAnsi="SimSun" w:eastAsia="SimSun" w:cs="SimSun"/>
          <w:sz w:val="19"/>
          <w:szCs w:val="19"/>
          <w:spacing w:val="18"/>
        </w:rPr>
        <w:t>司推出这项服务是非常安</w:t>
      </w:r>
      <w:r>
        <w:rPr>
          <w:rFonts w:ascii="SimSun" w:hAnsi="SimSun" w:eastAsia="SimSun" w:cs="SimSun"/>
          <w:sz w:val="19"/>
          <w:szCs w:val="19"/>
        </w:rPr>
        <w:t xml:space="preserve"> </w:t>
      </w:r>
      <w:r>
        <w:rPr>
          <w:rFonts w:ascii="SimSun" w:hAnsi="SimSun" w:eastAsia="SimSun" w:cs="SimSun"/>
          <w:sz w:val="19"/>
          <w:szCs w:val="19"/>
          <w:spacing w:val="11"/>
        </w:rPr>
        <w:t>全的：</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的个人信息在她的本地机器上被加密，然后被发送</w:t>
      </w:r>
      <w:r>
        <w:rPr>
          <w:rFonts w:ascii="SimSun" w:hAnsi="SimSun" w:eastAsia="SimSun" w:cs="SimSun"/>
          <w:sz w:val="19"/>
          <w:szCs w:val="19"/>
          <w:spacing w:val="10"/>
        </w:rPr>
        <w:t>到云服务提供商，云端只存储加</w:t>
      </w:r>
      <w:r>
        <w:rPr>
          <w:rFonts w:ascii="SimSun" w:hAnsi="SimSun" w:eastAsia="SimSun" w:cs="SimSun"/>
          <w:sz w:val="19"/>
          <w:szCs w:val="19"/>
        </w:rPr>
        <w:t xml:space="preserve"> </w:t>
      </w:r>
      <w:r>
        <w:rPr>
          <w:rFonts w:ascii="SimSun" w:hAnsi="SimSun" w:eastAsia="SimSun" w:cs="SimSun"/>
          <w:sz w:val="19"/>
          <w:szCs w:val="19"/>
          <w:spacing w:val="18"/>
        </w:rPr>
        <w:t>密后的数据。云服务可以使用</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的加密数据进</w:t>
      </w:r>
      <w:r>
        <w:rPr>
          <w:rFonts w:ascii="SimSun" w:hAnsi="SimSun" w:eastAsia="SimSun" w:cs="SimSun"/>
          <w:sz w:val="19"/>
          <w:szCs w:val="19"/>
          <w:spacing w:val="17"/>
        </w:rPr>
        <w:t>行这些计算；</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的机器上运行的软件会</w:t>
      </w:r>
      <w:r>
        <w:rPr>
          <w:rFonts w:ascii="SimSun" w:hAnsi="SimSun" w:eastAsia="SimSun" w:cs="SimSun"/>
          <w:sz w:val="19"/>
          <w:szCs w:val="19"/>
        </w:rPr>
        <w:t xml:space="preserve"> </w:t>
      </w:r>
      <w:r>
        <w:rPr>
          <w:rFonts w:ascii="SimSun" w:hAnsi="SimSun" w:eastAsia="SimSun" w:cs="SimSun"/>
          <w:sz w:val="19"/>
          <w:szCs w:val="19"/>
          <w:spacing w:val="13"/>
        </w:rPr>
        <w:t>自动解密云端的计算结果，并呈现在</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的浏览器上。所以从她的角度来看，与</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应</w:t>
      </w:r>
      <w:r>
        <w:rPr>
          <w:rFonts w:ascii="SimSun" w:hAnsi="SimSun" w:eastAsia="SimSun" w:cs="SimSun"/>
          <w:sz w:val="19"/>
          <w:szCs w:val="19"/>
          <w:spacing w:val="-36"/>
        </w:rPr>
        <w:t xml:space="preserve"> </w:t>
      </w:r>
      <w:r>
        <w:rPr>
          <w:rFonts w:ascii="SimSun" w:hAnsi="SimSun" w:eastAsia="SimSun" w:cs="SimSun"/>
          <w:sz w:val="19"/>
          <w:szCs w:val="19"/>
          <w:spacing w:val="13"/>
        </w:rPr>
        <w:t>用</w:t>
      </w:r>
      <w:r>
        <w:rPr>
          <w:rFonts w:ascii="SimSun" w:hAnsi="SimSun" w:eastAsia="SimSun" w:cs="SimSun"/>
          <w:sz w:val="19"/>
          <w:szCs w:val="19"/>
        </w:rPr>
        <w:t xml:space="preserve"> </w:t>
      </w:r>
      <w:r>
        <w:rPr>
          <w:rFonts w:ascii="SimSun" w:hAnsi="SimSun" w:eastAsia="SimSun" w:cs="SimSun"/>
          <w:sz w:val="19"/>
          <w:szCs w:val="19"/>
          <w:spacing w:val="15"/>
        </w:rPr>
        <w:t>程序的交互看起来是寻常的。</w:t>
      </w:r>
    </w:p>
    <w:p>
      <w:pPr>
        <w:ind w:right="83" w:firstLine="419"/>
        <w:spacing w:before="104" w:line="280" w:lineRule="auto"/>
        <w:jc w:val="both"/>
        <w:rPr>
          <w:rFonts w:ascii="SimSun" w:hAnsi="SimSun" w:eastAsia="SimSun" w:cs="SimSun"/>
          <w:sz w:val="19"/>
          <w:szCs w:val="19"/>
        </w:rPr>
      </w:pPr>
      <w:r>
        <w:rPr>
          <w:rFonts w:ascii="SimSun" w:hAnsi="SimSun" w:eastAsia="SimSun" w:cs="SimSun"/>
          <w:sz w:val="19"/>
          <w:szCs w:val="19"/>
          <w:spacing w:val="19"/>
        </w:rPr>
        <w:t>想象一个授权访问该服务的医生会询问在一周内有多少病人生病，对于接触某些疾病人</w:t>
      </w:r>
      <w:r>
        <w:rPr>
          <w:rFonts w:ascii="SimSun" w:hAnsi="SimSun" w:eastAsia="SimSun" w:cs="SimSun"/>
          <w:sz w:val="19"/>
          <w:szCs w:val="19"/>
          <w:spacing w:val="5"/>
        </w:rPr>
        <w:t xml:space="preserve"> </w:t>
      </w:r>
      <w:r>
        <w:rPr>
          <w:rFonts w:ascii="SimSun" w:hAnsi="SimSun" w:eastAsia="SimSun" w:cs="SimSun"/>
          <w:sz w:val="19"/>
          <w:szCs w:val="19"/>
          <w:spacing w:val="22"/>
        </w:rPr>
        <w:t>群的人来说危险因素是什么,或者什么其他信息。这个医</w:t>
      </w:r>
      <w:r>
        <w:rPr>
          <w:rFonts w:ascii="SimSun" w:hAnsi="SimSun" w:eastAsia="SimSun" w:cs="SimSun"/>
          <w:sz w:val="19"/>
          <w:szCs w:val="19"/>
          <w:spacing w:val="21"/>
        </w:rPr>
        <w:t>生也可以获得用加密数据计算的结</w:t>
      </w:r>
      <w:r>
        <w:rPr>
          <w:rFonts w:ascii="SimSun" w:hAnsi="SimSun" w:eastAsia="SimSun" w:cs="SimSun"/>
          <w:sz w:val="19"/>
          <w:szCs w:val="19"/>
        </w:rPr>
        <w:t xml:space="preserve"> </w:t>
      </w:r>
      <w:r>
        <w:rPr>
          <w:rFonts w:ascii="SimSun" w:hAnsi="SimSun" w:eastAsia="SimSun" w:cs="SimSun"/>
          <w:sz w:val="19"/>
          <w:szCs w:val="19"/>
          <w:spacing w:val="11"/>
        </w:rPr>
        <w:t>果，并以加密形式返回到他的机器，此时它们被自动加</w:t>
      </w:r>
      <w:r>
        <w:rPr>
          <w:rFonts w:ascii="SimSun" w:hAnsi="SimSun" w:eastAsia="SimSun" w:cs="SimSun"/>
          <w:sz w:val="19"/>
          <w:szCs w:val="19"/>
          <w:spacing w:val="10"/>
        </w:rPr>
        <w:t>密和显示。</w:t>
      </w:r>
    </w:p>
    <w:p>
      <w:pPr>
        <w:ind w:right="82" w:firstLine="419"/>
        <w:spacing w:before="63" w:line="288" w:lineRule="auto"/>
        <w:jc w:val="both"/>
        <w:rPr>
          <w:rFonts w:ascii="SimSun" w:hAnsi="SimSun" w:eastAsia="SimSun" w:cs="SimSun"/>
          <w:sz w:val="19"/>
          <w:szCs w:val="19"/>
        </w:rPr>
      </w:pPr>
      <w:r>
        <w:rPr>
          <w:rFonts w:ascii="SimSun" w:hAnsi="SimSun" w:eastAsia="SimSun" w:cs="SimSun"/>
          <w:sz w:val="19"/>
          <w:szCs w:val="19"/>
          <w:spacing w:val="12"/>
        </w:rPr>
        <w:t>总</w:t>
      </w:r>
      <w:r>
        <w:rPr>
          <w:rFonts w:ascii="SimSun" w:hAnsi="SimSun" w:eastAsia="SimSun" w:cs="SimSun"/>
          <w:sz w:val="19"/>
          <w:szCs w:val="19"/>
          <w:spacing w:val="-41"/>
        </w:rPr>
        <w:t xml:space="preserve"> </w:t>
      </w:r>
      <w:r>
        <w:rPr>
          <w:rFonts w:ascii="SimSun" w:hAnsi="SimSun" w:eastAsia="SimSun" w:cs="SimSun"/>
          <w:sz w:val="19"/>
          <w:szCs w:val="19"/>
          <w:spacing w:val="12"/>
        </w:rPr>
        <w:t>之</w:t>
      </w:r>
      <w:r>
        <w:rPr>
          <w:rFonts w:ascii="SimSun" w:hAnsi="SimSun" w:eastAsia="SimSun" w:cs="SimSun"/>
          <w:sz w:val="19"/>
          <w:szCs w:val="19"/>
          <w:spacing w:val="-50"/>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Alice</w:t>
      </w:r>
      <w:r>
        <w:rPr>
          <w:rFonts w:ascii="Times New Roman" w:hAnsi="Times New Roman" w:eastAsia="Times New Roman" w:cs="Times New Roman"/>
          <w:sz w:val="19"/>
          <w:szCs w:val="19"/>
          <w:spacing w:val="43"/>
          <w:w w:val="101"/>
        </w:rPr>
        <w:t xml:space="preserve"> </w:t>
      </w:r>
      <w:r>
        <w:rPr>
          <w:rFonts w:ascii="SimSun" w:hAnsi="SimSun" w:eastAsia="SimSun" w:cs="SimSun"/>
          <w:sz w:val="19"/>
          <w:szCs w:val="19"/>
          <w:spacing w:val="12"/>
        </w:rPr>
        <w:t>和医生享受着与常规</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应用程序相同的</w:t>
      </w:r>
      <w:r>
        <w:rPr>
          <w:rFonts w:ascii="SimSun" w:hAnsi="SimSun" w:eastAsia="SimSun" w:cs="SimSun"/>
          <w:sz w:val="19"/>
          <w:szCs w:val="19"/>
          <w:spacing w:val="11"/>
        </w:rPr>
        <w:t>用户体验。不同之处在于，敏感信</w:t>
      </w:r>
      <w:r>
        <w:rPr>
          <w:rFonts w:ascii="SimSun" w:hAnsi="SimSun" w:eastAsia="SimSun" w:cs="SimSun"/>
          <w:sz w:val="19"/>
          <w:szCs w:val="19"/>
        </w:rPr>
        <w:t xml:space="preserve"> </w:t>
      </w:r>
      <w:r>
        <w:rPr>
          <w:rFonts w:ascii="SimSun" w:hAnsi="SimSun" w:eastAsia="SimSun" w:cs="SimSun"/>
          <w:sz w:val="19"/>
          <w:szCs w:val="19"/>
          <w:spacing w:val="19"/>
        </w:rPr>
        <w:t>息永远不会暴露于可能破解服务提供商的数据库或监听网络通信的黑客眼前，这是如何做到</w:t>
      </w:r>
      <w:r>
        <w:rPr>
          <w:rFonts w:ascii="SimSun" w:hAnsi="SimSun" w:eastAsia="SimSun" w:cs="SimSun"/>
          <w:sz w:val="19"/>
          <w:szCs w:val="19"/>
          <w:spacing w:val="11"/>
        </w:rPr>
        <w:t xml:space="preserve"> </w:t>
      </w:r>
      <w:r>
        <w:rPr>
          <w:rFonts w:ascii="SimSun" w:hAnsi="SimSun" w:eastAsia="SimSun" w:cs="SimSun"/>
          <w:sz w:val="19"/>
          <w:szCs w:val="19"/>
          <w:spacing w:val="16"/>
        </w:rPr>
        <w:t>的?为了更具体一些，考虑一个非常简单的计算。想象一下，医生想要知道在过去的几</w:t>
      </w:r>
      <w:r>
        <w:rPr>
          <w:rFonts w:ascii="SimSun" w:hAnsi="SimSun" w:eastAsia="SimSun" w:cs="SimSun"/>
          <w:sz w:val="19"/>
          <w:szCs w:val="19"/>
          <w:spacing w:val="15"/>
        </w:rPr>
        <w:t>年里使</w:t>
      </w:r>
      <w:r>
        <w:rPr>
          <w:rFonts w:ascii="SimSun" w:hAnsi="SimSun" w:eastAsia="SimSun" w:cs="SimSun"/>
          <w:sz w:val="19"/>
          <w:szCs w:val="19"/>
        </w:rPr>
        <w:t xml:space="preserve"> </w:t>
      </w:r>
      <w:r>
        <w:rPr>
          <w:rFonts w:ascii="SimSun" w:hAnsi="SimSun" w:eastAsia="SimSun" w:cs="SimSun"/>
          <w:sz w:val="19"/>
          <w:szCs w:val="19"/>
          <w:spacing w:val="19"/>
        </w:rPr>
        <w:t>用系统并患有特定疾病的人的总数。假设云服务在一年中每个月报告了这种疾病的人数，但</w:t>
      </w:r>
      <w:r>
        <w:rPr>
          <w:rFonts w:ascii="SimSun" w:hAnsi="SimSun" w:eastAsia="SimSun" w:cs="SimSun"/>
          <w:sz w:val="19"/>
          <w:szCs w:val="19"/>
          <w:spacing w:val="6"/>
        </w:rPr>
        <w:t xml:space="preserve"> </w:t>
      </w:r>
      <w:r>
        <w:rPr>
          <w:rFonts w:ascii="SimSun" w:hAnsi="SimSun" w:eastAsia="SimSun" w:cs="SimSun"/>
          <w:sz w:val="19"/>
          <w:szCs w:val="19"/>
          <w:spacing w:val="18"/>
        </w:rPr>
        <w:t>是它将信息以加密形式存储。为了回答医生的查询，云提供者需要以某种方式加起来12个加</w:t>
      </w:r>
      <w:r>
        <w:rPr>
          <w:rFonts w:ascii="SimSun" w:hAnsi="SimSun" w:eastAsia="SimSun" w:cs="SimSun"/>
          <w:sz w:val="19"/>
          <w:szCs w:val="19"/>
          <w:spacing w:val="16"/>
        </w:rPr>
        <w:t xml:space="preserve"> </w:t>
      </w:r>
      <w:r>
        <w:rPr>
          <w:rFonts w:ascii="SimSun" w:hAnsi="SimSun" w:eastAsia="SimSun" w:cs="SimSun"/>
          <w:sz w:val="19"/>
          <w:szCs w:val="19"/>
          <w:spacing w:val="13"/>
        </w:rPr>
        <w:t>密数字并返回结果。这似乎是不可能的，但如果选择正确的加密方案，则可以做到这一点。</w:t>
      </w:r>
    </w:p>
    <w:p>
      <w:pPr>
        <w:ind w:left="419"/>
        <w:spacing w:before="72" w:line="212" w:lineRule="auto"/>
        <w:rPr>
          <w:rFonts w:ascii="SimSun" w:hAnsi="SimSun" w:eastAsia="SimSun" w:cs="SimSun"/>
          <w:sz w:val="19"/>
          <w:szCs w:val="19"/>
        </w:rPr>
      </w:pPr>
      <w:r>
        <w:rPr>
          <w:rFonts w:ascii="SimSun" w:hAnsi="SimSun" w:eastAsia="SimSun" w:cs="SimSun"/>
          <w:sz w:val="19"/>
          <w:szCs w:val="19"/>
          <w:spacing w:val="21"/>
        </w:rPr>
        <w:t>计算加密数据的想法首先在1978年出现，当时 </w:t>
      </w:r>
      <w:r>
        <w:rPr>
          <w:rFonts w:ascii="Times New Roman" w:hAnsi="Times New Roman" w:eastAsia="Times New Roman" w:cs="Times New Roman"/>
          <w:sz w:val="19"/>
          <w:szCs w:val="19"/>
        </w:rPr>
        <w:t>Ronald</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Rivest</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Leonard</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Adleman</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1"/>
        </w:rPr>
        <w:t>和</w:t>
      </w:r>
    </w:p>
    <w:p>
      <w:pPr>
        <w:spacing w:line="212" w:lineRule="auto"/>
        <w:sectPr>
          <w:footerReference w:type="default" r:id="rId350"/>
          <w:pgSz w:w="9300" w:h="14290"/>
          <w:pgMar w:top="400" w:right="294" w:bottom="493" w:left="550" w:header="0" w:footer="304" w:gutter="0"/>
        </w:sectPr>
        <w:rPr>
          <w:rFonts w:ascii="SimSun" w:hAnsi="SimSun" w:eastAsia="SimSun" w:cs="SimSun"/>
          <w:sz w:val="19"/>
          <w:szCs w:val="19"/>
        </w:rPr>
      </w:pPr>
    </w:p>
    <w:p>
      <w:pPr>
        <w:spacing w:before="45" w:line="222" w:lineRule="auto"/>
        <w:rPr>
          <w:rFonts w:ascii="FangSong" w:hAnsi="FangSong" w:eastAsia="FangSong" w:cs="FangSong"/>
          <w:sz w:val="20"/>
          <w:szCs w:val="20"/>
        </w:rPr>
      </w:pPr>
      <w:r>
        <w:rPr>
          <w:rFonts w:ascii="FangSong" w:hAnsi="FangSong" w:eastAsia="FangSong" w:cs="FangSong"/>
          <w:sz w:val="20"/>
          <w:szCs w:val="20"/>
          <w:spacing w:val="-30"/>
          <w:w w:val="74"/>
        </w:rPr>
        <w:t>……………………………………………………………………………………………………………第8章</w:t>
      </w:r>
      <w:r>
        <w:rPr>
          <w:rFonts w:ascii="FangSong" w:hAnsi="FangSong" w:eastAsia="FangSong" w:cs="FangSong"/>
          <w:sz w:val="20"/>
          <w:szCs w:val="20"/>
          <w:spacing w:val="-30"/>
          <w:w w:val="74"/>
        </w:rPr>
        <w:t xml:space="preserve">    </w:t>
      </w:r>
      <w:r>
        <w:rPr>
          <w:rFonts w:ascii="FangSong" w:hAnsi="FangSong" w:eastAsia="FangSong" w:cs="FangSong"/>
          <w:sz w:val="20"/>
          <w:szCs w:val="20"/>
          <w:spacing w:val="39"/>
        </w:rPr>
        <w:t>大数据服务的认证与访问控制</w:t>
      </w:r>
    </w:p>
    <w:p>
      <w:pPr>
        <w:ind w:right="68"/>
        <w:spacing w:before="250" w:line="277" w:lineRule="auto"/>
        <w:jc w:val="both"/>
        <w:rPr>
          <w:rFonts w:ascii="SimSun" w:hAnsi="SimSun" w:eastAsia="SimSun" w:cs="SimSun"/>
          <w:sz w:val="20"/>
          <w:szCs w:val="20"/>
        </w:rPr>
      </w:pPr>
      <w:r>
        <w:rPr>
          <w:rFonts w:ascii="Times New Roman" w:hAnsi="Times New Roman" w:eastAsia="Times New Roman" w:cs="Times New Roman"/>
          <w:sz w:val="20"/>
          <w:szCs w:val="20"/>
        </w:rPr>
        <w:t>Michael</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Dertouzos</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1"/>
        </w:rPr>
        <w:t>写了</w:t>
      </w:r>
      <w:r>
        <w:rPr>
          <w:rFonts w:ascii="SimSun" w:hAnsi="SimSun" w:eastAsia="SimSun" w:cs="SimSun"/>
          <w:sz w:val="20"/>
          <w:szCs w:val="20"/>
          <w:spacing w:val="-60"/>
        </w:rPr>
        <w:t xml:space="preserve"> </w:t>
      </w:r>
      <w:r>
        <w:rPr>
          <w:rFonts w:ascii="SimSun" w:hAnsi="SimSun" w:eastAsia="SimSun" w:cs="SimSun"/>
          <w:sz w:val="20"/>
          <w:szCs w:val="20"/>
          <w:spacing w:val="11"/>
        </w:rPr>
        <w:t>一</w:t>
      </w:r>
      <w:r>
        <w:rPr>
          <w:rFonts w:ascii="SimSun" w:hAnsi="SimSun" w:eastAsia="SimSun" w:cs="SimSun"/>
          <w:sz w:val="20"/>
          <w:szCs w:val="20"/>
          <w:spacing w:val="-59"/>
        </w:rPr>
        <w:t xml:space="preserve"> </w:t>
      </w:r>
      <w:r>
        <w:rPr>
          <w:rFonts w:ascii="SimSun" w:hAnsi="SimSun" w:eastAsia="SimSun" w:cs="SimSun"/>
          <w:sz w:val="20"/>
          <w:szCs w:val="20"/>
          <w:spacing w:val="11"/>
        </w:rPr>
        <w:t>篇题为《数据银行和隐私同态》</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Om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Banks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Privacy </w:t>
      </w:r>
      <w:r>
        <w:rPr>
          <w:rFonts w:ascii="Times New Roman" w:hAnsi="Times New Roman" w:eastAsia="Times New Roman" w:cs="Times New Roman"/>
          <w:sz w:val="20"/>
          <w:szCs w:val="20"/>
        </w:rPr>
        <w:t>Homomorphisms</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1"/>
        </w:rPr>
        <w:t>的开创性文章。在这篇文章中，他们介绍了在数据加密的同时保存</w:t>
      </w:r>
      <w:r>
        <w:rPr>
          <w:rFonts w:ascii="SimSun" w:hAnsi="SimSun" w:eastAsia="SimSun" w:cs="SimSun"/>
          <w:sz w:val="20"/>
          <w:szCs w:val="20"/>
          <w:spacing w:val="10"/>
        </w:rPr>
        <w:t>数据的</w:t>
      </w:r>
      <w:r>
        <w:rPr>
          <w:rFonts w:ascii="SimSun" w:hAnsi="SimSun" w:eastAsia="SimSun" w:cs="SimSun"/>
          <w:sz w:val="20"/>
          <w:szCs w:val="20"/>
        </w:rPr>
        <w:t xml:space="preserve"> </w:t>
      </w:r>
      <w:r>
        <w:rPr>
          <w:rFonts w:ascii="SimSun" w:hAnsi="SimSun" w:eastAsia="SimSun" w:cs="SimSun"/>
          <w:sz w:val="20"/>
          <w:szCs w:val="20"/>
          <w:spacing w:val="4"/>
        </w:rPr>
        <w:t>方法。他们称之为加密方案，可以支持这种计算“同态”。他们当时不知道如何执</w:t>
      </w:r>
      <w:r>
        <w:rPr>
          <w:rFonts w:ascii="SimSun" w:hAnsi="SimSun" w:eastAsia="SimSun" w:cs="SimSun"/>
          <w:sz w:val="20"/>
          <w:szCs w:val="20"/>
          <w:spacing w:val="3"/>
        </w:rPr>
        <w:t>行允许进行</w:t>
      </w:r>
      <w:r>
        <w:rPr>
          <w:rFonts w:ascii="SimSun" w:hAnsi="SimSun" w:eastAsia="SimSun" w:cs="SimSun"/>
          <w:sz w:val="20"/>
          <w:szCs w:val="20"/>
        </w:rPr>
        <w:t xml:space="preserve"> </w:t>
      </w:r>
      <w:r>
        <w:rPr>
          <w:rFonts w:ascii="SimSun" w:hAnsi="SimSun" w:eastAsia="SimSun" w:cs="SimSun"/>
          <w:sz w:val="20"/>
          <w:szCs w:val="20"/>
          <w:spacing w:val="9"/>
        </w:rPr>
        <w:t>各种计算的加密，而且也没有其他人知道——但是他们和其他计算机科学家都渴望找到一种</w:t>
      </w:r>
      <w:r>
        <w:rPr>
          <w:rFonts w:ascii="SimSun" w:hAnsi="SimSun" w:eastAsia="SimSun" w:cs="SimSun"/>
          <w:sz w:val="20"/>
          <w:szCs w:val="20"/>
          <w:spacing w:val="3"/>
        </w:rPr>
        <w:t xml:space="preserve"> </w:t>
      </w:r>
      <w:r>
        <w:rPr>
          <w:rFonts w:ascii="SimSun" w:hAnsi="SimSun" w:eastAsia="SimSun" w:cs="SimSun"/>
          <w:sz w:val="20"/>
          <w:szCs w:val="20"/>
          <w:spacing w:val="1"/>
        </w:rPr>
        <w:t>方式去实现它。</w:t>
      </w:r>
    </w:p>
    <w:p>
      <w:pPr>
        <w:ind w:firstLine="449"/>
        <w:spacing w:before="100" w:line="264" w:lineRule="auto"/>
        <w:rPr>
          <w:rFonts w:ascii="SimSun" w:hAnsi="SimSun" w:eastAsia="SimSun" w:cs="SimSun"/>
          <w:sz w:val="20"/>
          <w:szCs w:val="20"/>
        </w:rPr>
      </w:pPr>
      <w:r>
        <w:rPr>
          <w:rFonts w:ascii="SimSun" w:hAnsi="SimSun" w:eastAsia="SimSun" w:cs="SimSun"/>
          <w:sz w:val="20"/>
          <w:szCs w:val="20"/>
          <w:spacing w:val="7"/>
        </w:rPr>
        <w:t>1999年，</w:t>
      </w:r>
      <w:r>
        <w:rPr>
          <w:rFonts w:ascii="Times New Roman" w:hAnsi="Times New Roman" w:eastAsia="Times New Roman" w:cs="Times New Roman"/>
          <w:sz w:val="20"/>
          <w:szCs w:val="20"/>
        </w:rPr>
        <w:t>Pascal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Paillier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开发了一个具有奇妙特</w:t>
      </w:r>
      <w:r>
        <w:rPr>
          <w:rFonts w:ascii="SimSun" w:hAnsi="SimSun" w:eastAsia="SimSun" w:cs="SimSun"/>
          <w:sz w:val="20"/>
          <w:szCs w:val="20"/>
          <w:spacing w:val="6"/>
        </w:rPr>
        <w:t>性的加密系统：如果你有一组加密后的数</w:t>
      </w:r>
      <w:r>
        <w:rPr>
          <w:rFonts w:ascii="SimSun" w:hAnsi="SimSun" w:eastAsia="SimSun" w:cs="SimSun"/>
          <w:sz w:val="20"/>
          <w:szCs w:val="20"/>
        </w:rPr>
        <w:t xml:space="preserve"> </w:t>
      </w:r>
      <w:r>
        <w:rPr>
          <w:rFonts w:ascii="SimSun" w:hAnsi="SimSun" w:eastAsia="SimSun" w:cs="SimSun"/>
          <w:sz w:val="20"/>
          <w:szCs w:val="20"/>
          <w:spacing w:val="4"/>
        </w:rPr>
        <w:t>字，你将获得原始数据总和的加密版本。但是，</w:t>
      </w:r>
      <w:r>
        <w:rPr>
          <w:rFonts w:ascii="Times New Roman" w:hAnsi="Times New Roman" w:eastAsia="Times New Roman" w:cs="Times New Roman"/>
          <w:sz w:val="20"/>
          <w:szCs w:val="20"/>
        </w:rPr>
        <w:t>Paillier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的加密算法只能支持加法运算，例如，</w:t>
      </w:r>
      <w:r>
        <w:rPr>
          <w:rFonts w:ascii="SimSun" w:hAnsi="SimSun" w:eastAsia="SimSun" w:cs="SimSun"/>
          <w:sz w:val="20"/>
          <w:szCs w:val="20"/>
          <w:spacing w:val="11"/>
        </w:rPr>
        <w:t xml:space="preserve"> </w:t>
      </w:r>
      <w:r>
        <w:rPr>
          <w:rFonts w:ascii="SimSun" w:hAnsi="SimSun" w:eastAsia="SimSun" w:cs="SimSun"/>
          <w:sz w:val="20"/>
          <w:szCs w:val="20"/>
          <w:spacing w:val="5"/>
        </w:rPr>
        <w:t>它可以非常快速地计算加密值的总和。而现实中，仅仅是加法运算显然是不够</w:t>
      </w:r>
      <w:r>
        <w:rPr>
          <w:rFonts w:ascii="SimSun" w:hAnsi="SimSun" w:eastAsia="SimSun" w:cs="SimSun"/>
          <w:sz w:val="20"/>
          <w:szCs w:val="20"/>
          <w:spacing w:val="4"/>
        </w:rPr>
        <w:t>的。</w:t>
      </w:r>
    </w:p>
    <w:p>
      <w:pPr>
        <w:ind w:firstLine="449"/>
        <w:spacing w:before="66" w:line="279" w:lineRule="auto"/>
        <w:rPr>
          <w:rFonts w:ascii="SimSun" w:hAnsi="SimSun" w:eastAsia="SimSun" w:cs="SimSun"/>
          <w:sz w:val="20"/>
          <w:szCs w:val="20"/>
        </w:rPr>
      </w:pPr>
      <w:r>
        <w:rPr>
          <w:rFonts w:ascii="SimSun" w:hAnsi="SimSun" w:eastAsia="SimSun" w:cs="SimSun"/>
          <w:sz w:val="20"/>
          <w:szCs w:val="20"/>
          <w:spacing w:val="9"/>
        </w:rPr>
        <w:t>直到2009年，</w:t>
      </w:r>
      <w:r>
        <w:rPr>
          <w:rFonts w:ascii="Times New Roman" w:hAnsi="Times New Roman" w:eastAsia="Times New Roman" w:cs="Times New Roman"/>
          <w:sz w:val="20"/>
          <w:szCs w:val="20"/>
        </w:rPr>
        <w:t>Craig</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Gentry</w:t>
      </w:r>
      <w:r>
        <w:rPr>
          <w:rFonts w:ascii="SimSun" w:hAnsi="SimSun" w:eastAsia="SimSun" w:cs="SimSun"/>
          <w:sz w:val="20"/>
          <w:szCs w:val="20"/>
          <w:spacing w:val="9"/>
        </w:rPr>
        <w:t>取得了重大突破。他想到了一种允许计算机在加密</w:t>
      </w:r>
      <w:r>
        <w:rPr>
          <w:rFonts w:ascii="SimSun" w:hAnsi="SimSun" w:eastAsia="SimSun" w:cs="SimSun"/>
          <w:sz w:val="20"/>
          <w:szCs w:val="20"/>
          <w:spacing w:val="8"/>
        </w:rPr>
        <w:t>之后计算</w:t>
      </w:r>
      <w:r>
        <w:rPr>
          <w:rFonts w:ascii="SimSun" w:hAnsi="SimSun" w:eastAsia="SimSun" w:cs="SimSun"/>
          <w:sz w:val="20"/>
          <w:szCs w:val="20"/>
        </w:rPr>
        <w:t xml:space="preserve"> </w:t>
      </w:r>
      <w:r>
        <w:rPr>
          <w:rFonts w:ascii="SimSun" w:hAnsi="SimSun" w:eastAsia="SimSun" w:cs="SimSun"/>
          <w:sz w:val="20"/>
          <w:szCs w:val="20"/>
          <w:spacing w:val="6"/>
        </w:rPr>
        <w:t>数据的任何运算的加密模式。这种方案被称为全同态加密。从数学角度来说，</w:t>
      </w:r>
      <w:r>
        <w:rPr>
          <w:rFonts w:ascii="Times New Roman" w:hAnsi="Times New Roman" w:eastAsia="Times New Roman" w:cs="Times New Roman"/>
          <w:sz w:val="20"/>
          <w:szCs w:val="20"/>
        </w:rPr>
        <w:t>Gentry</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的解决</w:t>
      </w:r>
      <w:r>
        <w:rPr>
          <w:rFonts w:ascii="SimSun" w:hAnsi="SimSun" w:eastAsia="SimSun" w:cs="SimSun"/>
          <w:sz w:val="20"/>
          <w:szCs w:val="20"/>
          <w:spacing w:val="5"/>
        </w:rPr>
        <w:t xml:space="preserve">  </w:t>
      </w:r>
      <w:r>
        <w:rPr>
          <w:rFonts w:ascii="SimSun" w:hAnsi="SimSun" w:eastAsia="SimSun" w:cs="SimSun"/>
          <w:sz w:val="20"/>
          <w:szCs w:val="20"/>
          <w:spacing w:val="6"/>
        </w:rPr>
        <w:t>方案是非常棒的。之后，其他研究人员继续努力，主要是为了提高</w:t>
      </w:r>
      <w:r>
        <w:rPr>
          <w:rFonts w:ascii="SimSun" w:hAnsi="SimSun" w:eastAsia="SimSun" w:cs="SimSun"/>
          <w:sz w:val="20"/>
          <w:szCs w:val="20"/>
          <w:spacing w:val="-39"/>
        </w:rPr>
        <w:t xml:space="preserve"> </w:t>
      </w:r>
      <w:r>
        <w:rPr>
          <w:rFonts w:ascii="SimSun" w:hAnsi="SimSun" w:eastAsia="SimSun" w:cs="SimSun"/>
          <w:sz w:val="20"/>
          <w:szCs w:val="20"/>
        </w:rPr>
        <w:t>Gentry</w:t>
      </w:r>
      <w:r>
        <w:rPr>
          <w:rFonts w:ascii="SimSun" w:hAnsi="SimSun" w:eastAsia="SimSun" w:cs="SimSun"/>
          <w:sz w:val="20"/>
          <w:szCs w:val="20"/>
          <w:spacing w:val="6"/>
        </w:rPr>
        <w:t xml:space="preserve"> 的加密方法的性能</w:t>
      </w:r>
      <w:r>
        <w:rPr>
          <w:rFonts w:ascii="SimSun" w:hAnsi="SimSun" w:eastAsia="SimSun" w:cs="SimSun"/>
          <w:sz w:val="20"/>
          <w:szCs w:val="20"/>
        </w:rPr>
        <w:t xml:space="preserve"> </w:t>
      </w:r>
      <w:r>
        <w:rPr>
          <w:rFonts w:ascii="SimSun" w:hAnsi="SimSun" w:eastAsia="SimSun" w:cs="SimSun"/>
          <w:sz w:val="20"/>
          <w:szCs w:val="20"/>
          <w:spacing w:val="4"/>
        </w:rPr>
        <w:t>和安全性。尽管人们取得了一些进展，但性能仍然是一个巨大的问题：最完整的同</w:t>
      </w:r>
      <w:r>
        <w:rPr>
          <w:rFonts w:ascii="SimSun" w:hAnsi="SimSun" w:eastAsia="SimSun" w:cs="SimSun"/>
          <w:sz w:val="20"/>
          <w:szCs w:val="20"/>
          <w:spacing w:val="3"/>
        </w:rPr>
        <w:t>态加密方案</w:t>
      </w:r>
      <w:r>
        <w:rPr>
          <w:rFonts w:ascii="SimSun" w:hAnsi="SimSun" w:eastAsia="SimSun" w:cs="SimSun"/>
          <w:sz w:val="20"/>
          <w:szCs w:val="20"/>
        </w:rPr>
        <w:t xml:space="preserve">  </w:t>
      </w:r>
      <w:r>
        <w:rPr>
          <w:rFonts w:ascii="SimSun" w:hAnsi="SimSun" w:eastAsia="SimSun" w:cs="SimSun"/>
          <w:sz w:val="20"/>
          <w:szCs w:val="20"/>
          <w:spacing w:val="15"/>
        </w:rPr>
        <w:t>所需时间比相应的未加密的计算长数十亿倍</w:t>
      </w:r>
      <w:r>
        <w:rPr>
          <w:rFonts w:ascii="SimSun" w:hAnsi="SimSun" w:eastAsia="SimSun" w:cs="SimSun"/>
          <w:sz w:val="20"/>
          <w:szCs w:val="20"/>
          <w:spacing w:val="14"/>
        </w:rPr>
        <w:t>。如果一个网站通常用1</w:t>
      </w:r>
      <w:r>
        <w:rPr>
          <w:rFonts w:ascii="Times New Roman" w:hAnsi="Times New Roman" w:eastAsia="Times New Roman" w:cs="Times New Roman"/>
          <w:sz w:val="20"/>
          <w:szCs w:val="20"/>
          <w:spacing w:val="14"/>
        </w:rPr>
        <w:t>s</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14"/>
        </w:rPr>
        <w:t>就能计算出的结果，</w:t>
      </w:r>
      <w:r>
        <w:rPr>
          <w:rFonts w:ascii="SimSun" w:hAnsi="SimSun" w:eastAsia="SimSun" w:cs="SimSun"/>
          <w:sz w:val="20"/>
          <w:szCs w:val="20"/>
        </w:rPr>
        <w:t xml:space="preserve"> </w:t>
      </w:r>
      <w:r>
        <w:rPr>
          <w:rFonts w:ascii="SimSun" w:hAnsi="SimSun" w:eastAsia="SimSun" w:cs="SimSun"/>
          <w:sz w:val="20"/>
          <w:szCs w:val="20"/>
          <w:spacing w:val="15"/>
        </w:rPr>
        <w:t>使用同态加密则需要12天!</w:t>
      </w:r>
    </w:p>
    <w:p>
      <w:pPr>
        <w:ind w:right="61" w:firstLine="449"/>
        <w:spacing w:before="81" w:line="258" w:lineRule="auto"/>
        <w:rPr>
          <w:rFonts w:ascii="SimSun" w:hAnsi="SimSun" w:eastAsia="SimSun" w:cs="SimSun"/>
          <w:sz w:val="20"/>
          <w:szCs w:val="20"/>
        </w:rPr>
      </w:pPr>
      <w:r>
        <w:rPr>
          <w:rFonts w:ascii="SimSun" w:hAnsi="SimSun" w:eastAsia="SimSun" w:cs="SimSun"/>
          <w:sz w:val="20"/>
          <w:szCs w:val="20"/>
          <w:spacing w:val="9"/>
        </w:rPr>
        <w:t>全同态加密旨在支持单一加密方案中的所有功能，这导致简单操作变得更为</w:t>
      </w:r>
      <w:r>
        <w:rPr>
          <w:rFonts w:ascii="SimSun" w:hAnsi="SimSun" w:eastAsia="SimSun" w:cs="SimSun"/>
          <w:sz w:val="20"/>
          <w:szCs w:val="20"/>
          <w:spacing w:val="8"/>
        </w:rPr>
        <w:t>缓慢。就目</w:t>
      </w:r>
      <w:r>
        <w:rPr>
          <w:rFonts w:ascii="SimSun" w:hAnsi="SimSun" w:eastAsia="SimSun" w:cs="SimSun"/>
          <w:sz w:val="20"/>
          <w:szCs w:val="20"/>
        </w:rPr>
        <w:t xml:space="preserve"> </w:t>
      </w:r>
      <w:r>
        <w:rPr>
          <w:rFonts w:ascii="SimSun" w:hAnsi="SimSun" w:eastAsia="SimSun" w:cs="SimSun"/>
          <w:sz w:val="20"/>
          <w:szCs w:val="20"/>
          <w:spacing w:val="1"/>
        </w:rPr>
        <w:t>前而言，设计实用技术方案的关键是要摆脱</w:t>
      </w:r>
      <w:r>
        <w:rPr>
          <w:rFonts w:ascii="SimSun" w:hAnsi="SimSun" w:eastAsia="SimSun" w:cs="SimSun"/>
          <w:sz w:val="20"/>
          <w:szCs w:val="20"/>
        </w:rPr>
        <w:t>“一个加密系统将适用于所有内容”的想法。</w:t>
      </w:r>
    </w:p>
    <w:p>
      <w:pPr>
        <w:ind w:right="61" w:firstLine="449"/>
        <w:spacing w:before="74" w:line="270" w:lineRule="auto"/>
        <w:rPr>
          <w:rFonts w:ascii="SimSun" w:hAnsi="SimSun" w:eastAsia="SimSun" w:cs="SimSun"/>
          <w:sz w:val="20"/>
          <w:szCs w:val="20"/>
        </w:rPr>
      </w:pPr>
      <w:r>
        <w:rPr>
          <w:rFonts w:ascii="SimSun" w:hAnsi="SimSun" w:eastAsia="SimSun" w:cs="SimSun"/>
          <w:sz w:val="20"/>
          <w:szCs w:val="20"/>
          <w:spacing w:val="3"/>
        </w:rPr>
        <w:t>为了支持各种操作，需要使用各种专门的加密机制。每种机制只能做一件事，但是</w:t>
      </w:r>
      <w:r>
        <w:rPr>
          <w:rFonts w:ascii="SimSun" w:hAnsi="SimSun" w:eastAsia="SimSun" w:cs="SimSun"/>
          <w:sz w:val="20"/>
          <w:szCs w:val="20"/>
          <w:spacing w:val="2"/>
        </w:rPr>
        <w:t>它们加</w:t>
      </w:r>
      <w:r>
        <w:rPr>
          <w:rFonts w:ascii="SimSun" w:hAnsi="SimSun" w:eastAsia="SimSun" w:cs="SimSun"/>
          <w:sz w:val="20"/>
          <w:szCs w:val="20"/>
        </w:rPr>
        <w:t xml:space="preserve"> </w:t>
      </w:r>
      <w:r>
        <w:rPr>
          <w:rFonts w:ascii="SimSun" w:hAnsi="SimSun" w:eastAsia="SimSun" w:cs="SimSun"/>
          <w:sz w:val="20"/>
          <w:szCs w:val="20"/>
          <w:spacing w:val="4"/>
        </w:rPr>
        <w:t>在一起就涵盖了相当多的领域。目前，对于许多常见操作有专门并且迅速的算法，可以支持加</w:t>
      </w:r>
      <w:r>
        <w:rPr>
          <w:rFonts w:ascii="SimSun" w:hAnsi="SimSun" w:eastAsia="SimSun" w:cs="SimSun"/>
          <w:sz w:val="20"/>
          <w:szCs w:val="20"/>
        </w:rPr>
        <w:t xml:space="preserve"> </w:t>
      </w:r>
      <w:r>
        <w:rPr>
          <w:rFonts w:ascii="SimSun" w:hAnsi="SimSun" w:eastAsia="SimSun" w:cs="SimSun"/>
          <w:sz w:val="20"/>
          <w:szCs w:val="20"/>
          <w:spacing w:val="-1"/>
        </w:rPr>
        <w:t>法、乘法、比较等式或按顺序设置交集、多项式计算、机器学习分类任务、搜索加密文本等。使</w:t>
      </w:r>
      <w:r>
        <w:rPr>
          <w:rFonts w:ascii="SimSun" w:hAnsi="SimSun" w:eastAsia="SimSun" w:cs="SimSun"/>
          <w:sz w:val="20"/>
          <w:szCs w:val="20"/>
          <w:spacing w:val="1"/>
        </w:rPr>
        <w:t xml:space="preserve"> </w:t>
      </w:r>
      <w:r>
        <w:rPr>
          <w:rFonts w:ascii="SimSun" w:hAnsi="SimSun" w:eastAsia="SimSun" w:cs="SimSun"/>
          <w:sz w:val="20"/>
          <w:szCs w:val="20"/>
          <w:spacing w:val="4"/>
        </w:rPr>
        <w:t>用所需的机制来加密数据，并因此存储多组不同的加密数据，从而允许使用加密</w:t>
      </w:r>
      <w:r>
        <w:rPr>
          <w:rFonts w:ascii="SimSun" w:hAnsi="SimSun" w:eastAsia="SimSun" w:cs="SimSun"/>
          <w:sz w:val="20"/>
          <w:szCs w:val="20"/>
          <w:spacing w:val="3"/>
        </w:rPr>
        <w:t>的数据进行各</w:t>
      </w:r>
      <w:r>
        <w:rPr>
          <w:rFonts w:ascii="SimSun" w:hAnsi="SimSun" w:eastAsia="SimSun" w:cs="SimSun"/>
          <w:sz w:val="20"/>
          <w:szCs w:val="20"/>
        </w:rPr>
        <w:t xml:space="preserve"> </w:t>
      </w:r>
      <w:r>
        <w:rPr>
          <w:rFonts w:ascii="SimSun" w:hAnsi="SimSun" w:eastAsia="SimSun" w:cs="SimSun"/>
          <w:sz w:val="20"/>
          <w:szCs w:val="20"/>
          <w:spacing w:val="10"/>
        </w:rPr>
        <w:t>种不同的计算。只需在加密数据集之间进行切换，在每个实例</w:t>
      </w:r>
      <w:r>
        <w:rPr>
          <w:rFonts w:ascii="SimSun" w:hAnsi="SimSun" w:eastAsia="SimSun" w:cs="SimSun"/>
          <w:sz w:val="20"/>
          <w:szCs w:val="20"/>
          <w:spacing w:val="9"/>
        </w:rPr>
        <w:t>中使用与需要完成的操作相对</w:t>
      </w:r>
      <w:r>
        <w:rPr>
          <w:rFonts w:ascii="SimSun" w:hAnsi="SimSun" w:eastAsia="SimSun" w:cs="SimSun"/>
          <w:sz w:val="20"/>
          <w:szCs w:val="20"/>
        </w:rPr>
        <w:t xml:space="preserve"> </w:t>
      </w:r>
      <w:r>
        <w:rPr>
          <w:rFonts w:ascii="SimSun" w:hAnsi="SimSun" w:eastAsia="SimSun" w:cs="SimSun"/>
          <w:sz w:val="20"/>
          <w:szCs w:val="20"/>
          <w:spacing w:val="6"/>
        </w:rPr>
        <w:t>应的数据集就可以了。</w:t>
      </w:r>
      <w:r>
        <w:rPr>
          <w:rFonts w:ascii="Times New Roman" w:hAnsi="Times New Roman" w:eastAsia="Times New Roman" w:cs="Times New Roman"/>
          <w:sz w:val="20"/>
          <w:szCs w:val="20"/>
        </w:rPr>
        <w:t>CryptDB</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正是基于这个思路来设计的，如图8-2所示。</w:t>
      </w:r>
    </w:p>
    <w:p>
      <w:pPr>
        <w:pStyle w:val="BodyText"/>
        <w:ind w:firstLine="499"/>
        <w:spacing w:before="165" w:line="4020" w:lineRule="exact"/>
        <w:rPr/>
      </w:pPr>
      <w:r>
        <w:rPr>
          <w:position w:val="-80"/>
        </w:rPr>
        <w:pict>
          <v:group id="_x0000_s798" style="mso-position-vertical-relative:line;mso-position-horizontal-relative:char;width:369.5pt;height:201.05pt;" filled="false" stroked="false" coordsize="7390,4021" coordorigin="0,0">
            <v:shape id="_x0000_s800" style="position:absolute;left:0;top:0;width:7390;height:4021;" filled="false" stroked="false" type="#_x0000_t75">
              <v:imagedata o:title="" r:id="rId352"/>
            </v:shape>
            <v:shape id="_x0000_s802" style="position:absolute;left:850;top:138;width:6009;height:3320;" filled="false" stroked="false" type="#_x0000_t202">
              <v:fill on="false"/>
              <v:stroke on="false"/>
              <v:path/>
              <v:imagedata o:title=""/>
              <o:lock v:ext="edit" aspectratio="false"/>
              <v:textbox inset="0mm,0mm,0mm,0mm">
                <w:txbxContent>
                  <w:p>
                    <w:pPr>
                      <w:ind w:left="3329"/>
                      <w:spacing w:before="20" w:line="220" w:lineRule="auto"/>
                      <w:rPr>
                        <w:rFonts w:ascii="SimSun" w:hAnsi="SimSun" w:eastAsia="SimSun" w:cs="SimSun"/>
                        <w:sz w:val="20"/>
                        <w:szCs w:val="20"/>
                      </w:rPr>
                    </w:pPr>
                    <w:r>
                      <w:rPr>
                        <w:rFonts w:ascii="SimSun" w:hAnsi="SimSun" w:eastAsia="SimSun" w:cs="SimSun"/>
                        <w:sz w:val="20"/>
                        <w:szCs w:val="20"/>
                        <w:color w:val="FFFFFF"/>
                        <w:spacing w:val="-15"/>
                        <w:w w:val="99"/>
                      </w:rPr>
                      <w:t>乘法</w:t>
                    </w:r>
                  </w:p>
                  <w:p>
                    <w:pPr>
                      <w:spacing w:line="382" w:lineRule="auto"/>
                      <w:rPr>
                        <w:rFonts w:ascii="Arial"/>
                        <w:sz w:val="21"/>
                      </w:rPr>
                    </w:pPr>
                    <w:r/>
                  </w:p>
                  <w:p>
                    <w:pPr>
                      <w:ind w:left="20"/>
                      <w:spacing w:before="68" w:line="184" w:lineRule="auto"/>
                      <w:rPr>
                        <w:rFonts w:ascii="Times New Roman" w:hAnsi="Times New Roman" w:eastAsia="Times New Roman" w:cs="Times New Roman"/>
                        <w:sz w:val="15"/>
                        <w:szCs w:val="15"/>
                      </w:rPr>
                    </w:pPr>
                    <w:r>
                      <w:rPr>
                        <w:rFonts w:ascii="Times New Roman" w:hAnsi="Times New Roman" w:eastAsia="Times New Roman" w:cs="Times New Roman"/>
                        <w:sz w:val="20"/>
                        <w:szCs w:val="20"/>
                        <w:i/>
                        <w:iCs/>
                        <w:spacing w:val="-1"/>
                      </w:rPr>
                      <w:t>B²                   </w:t>
                    </w:r>
                    <w:r>
                      <w:rPr>
                        <w:rFonts w:ascii="Times New Roman" w:hAnsi="Times New Roman" w:eastAsia="Times New Roman" w:cs="Times New Roman"/>
                        <w:sz w:val="20"/>
                        <w:szCs w:val="20"/>
                        <w:i/>
                        <w:iCs/>
                        <w:color w:val="FFFFFF"/>
                        <w:spacing w:val="-1"/>
                      </w:rPr>
                      <w:t>B³           </w:t>
                    </w:r>
                    <w:r>
                      <w:rPr>
                        <w:rFonts w:ascii="Times New Roman" w:hAnsi="Times New Roman" w:eastAsia="Times New Roman" w:cs="Times New Roman"/>
                        <w:sz w:val="20"/>
                        <w:szCs w:val="20"/>
                        <w:i/>
                        <w:iCs/>
                        <w:color w:val="FFFFFF"/>
                        <w:spacing w:val="-2"/>
                      </w:rPr>
                      <w:t xml:space="preserve">         </w:t>
                    </w:r>
                    <w:r>
                      <w:rPr>
                        <w:rFonts w:ascii="Times New Roman" w:hAnsi="Times New Roman" w:eastAsia="Times New Roman" w:cs="Times New Roman"/>
                        <w:sz w:val="15"/>
                        <w:szCs w:val="15"/>
                        <w:i/>
                        <w:iCs/>
                        <w:spacing w:val="-2"/>
                      </w:rPr>
                      <w:t>B⁵                                   </w:t>
                    </w:r>
                    <w:r>
                      <w:rPr>
                        <w:rFonts w:ascii="SimSun" w:hAnsi="SimSun" w:eastAsia="SimSun" w:cs="SimSun"/>
                        <w:sz w:val="15"/>
                        <w:szCs w:val="15"/>
                        <w:i/>
                        <w:iCs/>
                        <w:spacing w:val="-2"/>
                      </w:rPr>
                      <w:t>2A</w:t>
                    </w:r>
                    <w:r>
                      <w:rPr>
                        <w:rFonts w:ascii="SimSun" w:hAnsi="SimSun" w:eastAsia="SimSun" w:cs="SimSun"/>
                        <w:sz w:val="15"/>
                        <w:szCs w:val="15"/>
                        <w:spacing w:val="-2"/>
                      </w:rPr>
                      <w:t xml:space="preserve">      </w:t>
                    </w:r>
                    <w:r>
                      <w:rPr>
                        <w:rFonts w:ascii="Times New Roman" w:hAnsi="Times New Roman" w:eastAsia="Times New Roman" w:cs="Times New Roman"/>
                        <w:sz w:val="20"/>
                        <w:szCs w:val="20"/>
                        <w:spacing w:val="-2"/>
                      </w:rPr>
                      <w:t>x        </w:t>
                    </w:r>
                    <w:r>
                      <w:rPr>
                        <w:rFonts w:ascii="SimSun" w:hAnsi="SimSun" w:eastAsia="SimSun" w:cs="SimSun"/>
                        <w:sz w:val="21"/>
                        <w:szCs w:val="21"/>
                        <w:i/>
                        <w:iCs/>
                        <w:spacing w:val="-2"/>
                      </w:rPr>
                      <w:t>3B</w:t>
                    </w:r>
                    <w:r>
                      <w:rPr>
                        <w:rFonts w:ascii="SimSun" w:hAnsi="SimSun" w:eastAsia="SimSun" w:cs="SimSun"/>
                        <w:sz w:val="21"/>
                        <w:szCs w:val="21"/>
                        <w:spacing w:val="10"/>
                      </w:rPr>
                      <w:t xml:space="preserve">   </w:t>
                    </w:r>
                    <w:r>
                      <w:rPr>
                        <w:rFonts w:ascii="SimSun" w:hAnsi="SimSun" w:eastAsia="SimSun" w:cs="SimSun"/>
                        <w:sz w:val="7"/>
                        <w:szCs w:val="7"/>
                        <w:spacing w:val="-2"/>
                        <w:position w:val="3"/>
                      </w:rPr>
                      <w:t>=             </w:t>
                    </w:r>
                    <w:r>
                      <w:rPr>
                        <w:rFonts w:ascii="Times New Roman" w:hAnsi="Times New Roman" w:eastAsia="Times New Roman" w:cs="Times New Roman"/>
                        <w:sz w:val="15"/>
                        <w:szCs w:val="15"/>
                        <w:i/>
                        <w:iCs/>
                        <w:spacing w:val="-2"/>
                      </w:rPr>
                      <w:t>6AB</w:t>
                    </w:r>
                  </w:p>
                  <w:p>
                    <w:pPr>
                      <w:spacing w:line="359" w:lineRule="auto"/>
                      <w:rPr>
                        <w:rFonts w:ascii="Arial"/>
                        <w:sz w:val="21"/>
                      </w:rPr>
                    </w:pPr>
                    <w:r/>
                  </w:p>
                  <w:p>
                    <w:pPr>
                      <w:spacing w:line="360" w:lineRule="auto"/>
                      <w:rPr>
                        <w:rFonts w:ascii="Arial"/>
                        <w:sz w:val="21"/>
                      </w:rPr>
                    </w:pPr>
                    <w:r/>
                  </w:p>
                  <w:p>
                    <w:pPr>
                      <w:ind w:left="5269" w:right="221"/>
                      <w:spacing w:before="65" w:line="213" w:lineRule="auto"/>
                      <w:rPr>
                        <w:rFonts w:ascii="Times New Roman" w:hAnsi="Times New Roman" w:eastAsia="Times New Roman" w:cs="Times New Roman"/>
                        <w:sz w:val="15"/>
                        <w:szCs w:val="15"/>
                      </w:rPr>
                    </w:pPr>
                    <w:r>
                      <w:rPr>
                        <w:rFonts w:ascii="SimSun" w:hAnsi="SimSun" w:eastAsia="SimSun" w:cs="SimSun"/>
                        <w:sz w:val="20"/>
                        <w:szCs w:val="20"/>
                        <w:spacing w:val="-26"/>
                        <w:w w:val="97"/>
                      </w:rPr>
                      <w:t>解密：</w:t>
                    </w:r>
                    <w:r>
                      <w:rPr>
                        <w:rFonts w:ascii="SimSun" w:hAnsi="SimSun" w:eastAsia="SimSun" w:cs="SimSun"/>
                        <w:sz w:val="20"/>
                        <w:szCs w:val="20"/>
                        <w:spacing w:val="1"/>
                      </w:rPr>
                      <w:t xml:space="preserve"> </w:t>
                    </w:r>
                    <w:r>
                      <w:rPr>
                        <w:rFonts w:ascii="SimSun" w:hAnsi="SimSun" w:eastAsia="SimSun" w:cs="SimSun"/>
                        <w:sz w:val="15"/>
                        <w:szCs w:val="15"/>
                        <w:spacing w:val="-14"/>
                      </w:rPr>
                      <w:t>除</w:t>
                    </w:r>
                    <w:r>
                      <w:rPr>
                        <w:rFonts w:ascii="SimSun" w:hAnsi="SimSun" w:eastAsia="SimSun" w:cs="SimSun"/>
                        <w:sz w:val="15"/>
                        <w:szCs w:val="15"/>
                        <w:spacing w:val="-12"/>
                      </w:rPr>
                      <w:t xml:space="preserve"> </w:t>
                    </w:r>
                    <w:r>
                      <w:rPr>
                        <w:rFonts w:ascii="SimSun" w:hAnsi="SimSun" w:eastAsia="SimSun" w:cs="SimSun"/>
                        <w:sz w:val="15"/>
                        <w:szCs w:val="15"/>
                        <w:spacing w:val="-14"/>
                      </w:rPr>
                      <w:t>以</w:t>
                    </w:r>
                    <w:r>
                      <w:rPr>
                        <w:rFonts w:ascii="Times New Roman" w:hAnsi="Times New Roman" w:eastAsia="Times New Roman" w:cs="Times New Roman"/>
                        <w:sz w:val="15"/>
                        <w:szCs w:val="15"/>
                        <w:spacing w:val="-14"/>
                      </w:rPr>
                      <w:t>AB</w:t>
                    </w:r>
                  </w:p>
                  <w:p>
                    <w:pPr>
                      <w:ind w:left="4179"/>
                      <w:spacing w:line="185" w:lineRule="auto"/>
                      <w:rPr>
                        <w:rFonts w:ascii="SimSun" w:hAnsi="SimSun" w:eastAsia="SimSun" w:cs="SimSun"/>
                        <w:sz w:val="20"/>
                        <w:szCs w:val="20"/>
                      </w:rPr>
                    </w:pPr>
                    <w:r>
                      <w:rPr>
                        <w:rFonts w:ascii="SimSun" w:hAnsi="SimSun" w:eastAsia="SimSun" w:cs="SimSun"/>
                        <w:sz w:val="20"/>
                        <w:szCs w:val="20"/>
                        <w:spacing w:val="-26"/>
                        <w:w w:val="97"/>
                      </w:rPr>
                      <w:t>加密：</w:t>
                    </w:r>
                  </w:p>
                  <w:p>
                    <w:pPr>
                      <w:ind w:left="4169"/>
                      <w:spacing w:before="1" w:line="215" w:lineRule="auto"/>
                      <w:rPr>
                        <w:rFonts w:ascii="Times New Roman" w:hAnsi="Times New Roman" w:eastAsia="Times New Roman" w:cs="Times New Roman"/>
                        <w:sz w:val="20"/>
                        <w:szCs w:val="20"/>
                      </w:rPr>
                    </w:pPr>
                    <w:r>
                      <w:rPr>
                        <w:rFonts w:ascii="SimSun" w:hAnsi="SimSun" w:eastAsia="SimSun" w:cs="SimSun"/>
                        <w:sz w:val="20"/>
                        <w:szCs w:val="20"/>
                        <w:spacing w:val="-14"/>
                        <w:w w:val="97"/>
                      </w:rPr>
                      <w:t>3乘</w:t>
                    </w:r>
                    <w:r>
                      <w:rPr>
                        <w:rFonts w:ascii="Times New Roman" w:hAnsi="Times New Roman" w:eastAsia="Times New Roman" w:cs="Times New Roman"/>
                        <w:sz w:val="20"/>
                        <w:szCs w:val="20"/>
                        <w:spacing w:val="-14"/>
                        <w:w w:val="97"/>
                      </w:rPr>
                      <w:t>B</w:t>
                    </w:r>
                  </w:p>
                  <w:p>
                    <w:pPr>
                      <w:spacing w:line="284" w:lineRule="auto"/>
                      <w:rPr>
                        <w:rFonts w:ascii="Arial"/>
                        <w:sz w:val="21"/>
                      </w:rPr>
                    </w:pPr>
                    <w:r/>
                  </w:p>
                  <w:p>
                    <w:pPr>
                      <w:spacing w:line="285" w:lineRule="auto"/>
                      <w:rPr>
                        <w:rFonts w:ascii="Arial"/>
                        <w:sz w:val="21"/>
                      </w:rPr>
                    </w:pPr>
                    <w:r/>
                  </w:p>
                  <w:p>
                    <w:pPr>
                      <w:ind w:left="79"/>
                      <w:spacing w:before="55" w:line="200" w:lineRule="auto"/>
                      <w:rPr>
                        <w:rFonts w:ascii="SimSun" w:hAnsi="SimSun" w:eastAsia="SimSun" w:cs="SimSun"/>
                        <w:sz w:val="15"/>
                        <w:szCs w:val="15"/>
                      </w:rPr>
                    </w:pPr>
                    <w:r>
                      <w:rPr>
                        <w:rFonts w:ascii="SimSun" w:hAnsi="SimSun" w:eastAsia="SimSun" w:cs="SimSun"/>
                        <w:sz w:val="15"/>
                        <w:szCs w:val="15"/>
                        <w:spacing w:val="-8"/>
                      </w:rPr>
                      <w:t>2</w:t>
                    </w:r>
                    <w:r>
                      <w:rPr>
                        <w:rFonts w:ascii="SimSun" w:hAnsi="SimSun" w:eastAsia="SimSun" w:cs="SimSun"/>
                        <w:sz w:val="15"/>
                        <w:szCs w:val="15"/>
                        <w:spacing w:val="2"/>
                      </w:rPr>
                      <w:t xml:space="preserve">      </w:t>
                    </w:r>
                    <w:r>
                      <w:rPr>
                        <w:rFonts w:ascii="SimSun" w:hAnsi="SimSun" w:eastAsia="SimSun" w:cs="SimSun"/>
                        <w:sz w:val="7"/>
                        <w:szCs w:val="7"/>
                        <w:spacing w:val="-4"/>
                        <w:position w:val="1"/>
                      </w:rPr>
                      <w:t>+</w:t>
                    </w:r>
                    <w:r>
                      <w:rPr>
                        <w:rFonts w:ascii="SimSun" w:hAnsi="SimSun" w:eastAsia="SimSun" w:cs="SimSun"/>
                        <w:sz w:val="7"/>
                        <w:szCs w:val="7"/>
                        <w:position w:val="1"/>
                      </w:rPr>
                      <w:t xml:space="preserve">               </w:t>
                    </w:r>
                    <w:r>
                      <w:rPr>
                        <w:rFonts w:ascii="SimSun" w:hAnsi="SimSun" w:eastAsia="SimSun" w:cs="SimSun"/>
                        <w:sz w:val="15"/>
                        <w:szCs w:val="15"/>
                        <w:spacing w:val="-9"/>
                        <w:position w:val="-1"/>
                      </w:rPr>
                      <w:t>3</w:t>
                    </w:r>
                    <w:r>
                      <w:rPr>
                        <w:rFonts w:ascii="SimSun" w:hAnsi="SimSun" w:eastAsia="SimSun" w:cs="SimSun"/>
                        <w:sz w:val="15"/>
                        <w:szCs w:val="15"/>
                        <w:spacing w:val="13"/>
                        <w:position w:val="-1"/>
                      </w:rPr>
                      <w:t xml:space="preserve">     </w:t>
                    </w:r>
                    <w:r>
                      <w:rPr>
                        <w:rFonts w:ascii="SimHei" w:hAnsi="SimHei" w:eastAsia="SimHei" w:cs="SimHei"/>
                        <w:sz w:val="7"/>
                        <w:szCs w:val="7"/>
                        <w:spacing w:val="-4"/>
                        <w:position w:val="2"/>
                      </w:rPr>
                      <w:t>二</w:t>
                    </w:r>
                    <w:r>
                      <w:rPr>
                        <w:rFonts w:ascii="SimHei" w:hAnsi="SimHei" w:eastAsia="SimHei" w:cs="SimHei"/>
                        <w:sz w:val="7"/>
                        <w:szCs w:val="7"/>
                        <w:spacing w:val="2"/>
                        <w:position w:val="2"/>
                      </w:rPr>
                      <w:t xml:space="preserve">              </w:t>
                    </w:r>
                    <w:r>
                      <w:rPr>
                        <w:rFonts w:ascii="SimSun" w:hAnsi="SimSun" w:eastAsia="SimSun" w:cs="SimSun"/>
                        <w:sz w:val="15"/>
                        <w:szCs w:val="15"/>
                        <w:spacing w:val="-10"/>
                      </w:rPr>
                      <w:t>5                     2</w:t>
                    </w:r>
                    <w:r>
                      <w:rPr>
                        <w:rFonts w:ascii="SimSun" w:hAnsi="SimSun" w:eastAsia="SimSun" w:cs="SimSun"/>
                        <w:sz w:val="15"/>
                        <w:szCs w:val="15"/>
                        <w:spacing w:val="6"/>
                      </w:rPr>
                      <w:t xml:space="preserve">      </w:t>
                    </w:r>
                    <w:r>
                      <w:rPr>
                        <w:rFonts w:ascii="SimSun" w:hAnsi="SimSun" w:eastAsia="SimSun" w:cs="SimSun"/>
                        <w:sz w:val="7"/>
                        <w:szCs w:val="7"/>
                        <w:spacing w:val="-10"/>
                        <w:position w:val="3"/>
                      </w:rPr>
                      <w:t>×</w:t>
                    </w:r>
                    <w:r>
                      <w:rPr>
                        <w:rFonts w:ascii="SimSun" w:hAnsi="SimSun" w:eastAsia="SimSun" w:cs="SimSun"/>
                        <w:sz w:val="7"/>
                        <w:szCs w:val="7"/>
                        <w:spacing w:val="1"/>
                        <w:position w:val="3"/>
                      </w:rPr>
                      <w:t xml:space="preserve">             </w:t>
                    </w:r>
                    <w:r>
                      <w:rPr>
                        <w:rFonts w:ascii="STXingkai" w:hAnsi="STXingkai" w:eastAsia="STXingkai" w:cs="STXingkai"/>
                        <w:sz w:val="16"/>
                        <w:szCs w:val="16"/>
                        <w:spacing w:val="1"/>
                      </w:rPr>
                      <w:t>3</w:t>
                    </w:r>
                    <w:r>
                      <w:rPr>
                        <w:rFonts w:ascii="STXingkai" w:hAnsi="STXingkai" w:eastAsia="STXingkai" w:cs="STXingkai"/>
                        <w:sz w:val="16"/>
                        <w:szCs w:val="16"/>
                        <w:spacing w:val="2"/>
                      </w:rPr>
                      <w:t xml:space="preserve">          </w:t>
                    </w:r>
                    <w:r>
                      <w:rPr>
                        <w:rFonts w:ascii="SimSun" w:hAnsi="SimSun" w:eastAsia="SimSun" w:cs="SimSun"/>
                        <w:sz w:val="7"/>
                        <w:szCs w:val="7"/>
                        <w:spacing w:val="1"/>
                        <w:position w:val="2"/>
                      </w:rPr>
                      <w:t>二              </w:t>
                    </w:r>
                    <w:r>
                      <w:rPr>
                        <w:rFonts w:ascii="SimSun" w:hAnsi="SimSun" w:eastAsia="SimSun" w:cs="SimSun"/>
                        <w:sz w:val="15"/>
                        <w:szCs w:val="15"/>
                        <w:spacing w:val="1"/>
                      </w:rPr>
                      <w:t>6</w:t>
                    </w:r>
                  </w:p>
                </w:txbxContent>
              </v:textbox>
            </v:shape>
            <v:shape id="_x0000_s804" style="position:absolute;left:2350;top:1748;width:778;height:619;" filled="false" stroked="false" type="#_x0000_t202">
              <v:fill on="false"/>
              <v:stroke on="false"/>
              <v:path/>
              <v:imagedata o:title=""/>
              <o:lock v:ext="edit" aspectratio="false"/>
              <v:textbox inset="0mm,0mm,0mm,0mm">
                <w:txbxContent>
                  <w:p>
                    <w:pPr>
                      <w:ind w:left="20"/>
                      <w:spacing w:before="20" w:line="180" w:lineRule="auto"/>
                      <w:rPr>
                        <w:rFonts w:ascii="SimSun" w:hAnsi="SimSun" w:eastAsia="SimSun" w:cs="SimSun"/>
                        <w:sz w:val="20"/>
                        <w:szCs w:val="20"/>
                      </w:rPr>
                    </w:pPr>
                    <w:r>
                      <w:rPr>
                        <w:rFonts w:ascii="SimSun" w:hAnsi="SimSun" w:eastAsia="SimSun" w:cs="SimSun"/>
                        <w:sz w:val="20"/>
                        <w:szCs w:val="20"/>
                        <w:spacing w:val="-26"/>
                        <w:w w:val="98"/>
                      </w:rPr>
                      <w:t>解密：</w:t>
                    </w:r>
                  </w:p>
                  <w:p>
                    <w:pPr>
                      <w:ind w:left="20" w:right="20"/>
                      <w:spacing w:before="1" w:line="194" w:lineRule="auto"/>
                      <w:rPr>
                        <w:rFonts w:ascii="SimSun" w:hAnsi="SimSun" w:eastAsia="SimSun" w:cs="SimSun"/>
                        <w:sz w:val="20"/>
                        <w:szCs w:val="20"/>
                      </w:rPr>
                    </w:pPr>
                    <w:r>
                      <w:rPr>
                        <w:rFonts w:ascii="SimSun" w:hAnsi="SimSun" w:eastAsia="SimSun" w:cs="SimSun"/>
                        <w:sz w:val="20"/>
                        <w:szCs w:val="20"/>
                        <w:spacing w:val="-16"/>
                        <w:w w:val="87"/>
                      </w:rPr>
                      <w:t>以</w:t>
                    </w:r>
                    <w:r>
                      <w:rPr>
                        <w:rFonts w:ascii="Times New Roman" w:hAnsi="Times New Roman" w:eastAsia="Times New Roman" w:cs="Times New Roman"/>
                        <w:sz w:val="20"/>
                        <w:szCs w:val="20"/>
                        <w:spacing w:val="-16"/>
                        <w:w w:val="87"/>
                      </w:rPr>
                      <w:t>B</w:t>
                    </w:r>
                    <w:r>
                      <w:rPr>
                        <w:rFonts w:ascii="SimSun" w:hAnsi="SimSun" w:eastAsia="SimSun" w:cs="SimSun"/>
                        <w:sz w:val="20"/>
                        <w:szCs w:val="20"/>
                        <w:spacing w:val="-16"/>
                        <w:w w:val="87"/>
                      </w:rPr>
                      <w:t>为底取</w:t>
                    </w:r>
                    <w:r>
                      <w:rPr>
                        <w:rFonts w:ascii="SimSun" w:hAnsi="SimSun" w:eastAsia="SimSun" w:cs="SimSun"/>
                        <w:sz w:val="20"/>
                        <w:szCs w:val="20"/>
                        <w:spacing w:val="4"/>
                      </w:rPr>
                      <w:t xml:space="preserve"> </w:t>
                    </w:r>
                    <w:r>
                      <w:rPr>
                        <w:rFonts w:ascii="SimSun" w:hAnsi="SimSun" w:eastAsia="SimSun" w:cs="SimSun"/>
                        <w:sz w:val="20"/>
                        <w:szCs w:val="20"/>
                        <w:spacing w:val="-15"/>
                        <w:w w:val="99"/>
                      </w:rPr>
                      <w:t>对数</w:t>
                    </w:r>
                  </w:p>
                </w:txbxContent>
              </v:textbox>
            </v:shape>
            <v:shape id="_x0000_s806" style="position:absolute;left:119;top:2272;width:896;height:497;"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20"/>
                        <w:szCs w:val="20"/>
                      </w:rPr>
                    </w:pPr>
                    <w:r>
                      <w:rPr>
                        <w:rFonts w:ascii="SimSun" w:hAnsi="SimSun" w:eastAsia="SimSun" w:cs="SimSun"/>
                        <w:sz w:val="20"/>
                        <w:szCs w:val="20"/>
                        <w:spacing w:val="-26"/>
                        <w:w w:val="97"/>
                      </w:rPr>
                      <w:t>加密：</w:t>
                    </w:r>
                  </w:p>
                  <w:p>
                    <w:pPr>
                      <w:spacing w:before="12" w:line="221" w:lineRule="auto"/>
                      <w:jc w:val="right"/>
                      <w:rPr>
                        <w:rFonts w:ascii="SimHei" w:hAnsi="SimHei" w:eastAsia="SimHei" w:cs="SimHei"/>
                        <w:sz w:val="20"/>
                        <w:szCs w:val="20"/>
                      </w:rPr>
                    </w:pPr>
                    <w:r>
                      <w:rPr>
                        <w:rFonts w:ascii="SimHei" w:hAnsi="SimHei" w:eastAsia="SimHei" w:cs="SimHei"/>
                        <w:sz w:val="20"/>
                        <w:szCs w:val="20"/>
                        <w:spacing w:val="-14"/>
                        <w:w w:val="92"/>
                      </w:rPr>
                      <w:t>取</w:t>
                    </w:r>
                    <w:r>
                      <w:rPr>
                        <w:rFonts w:ascii="SimSun" w:hAnsi="SimSun" w:eastAsia="SimSun" w:cs="SimSun"/>
                        <w:sz w:val="20"/>
                        <w:szCs w:val="20"/>
                        <w:spacing w:val="-14"/>
                        <w:w w:val="92"/>
                      </w:rPr>
                      <w:t>B</w:t>
                    </w:r>
                    <w:r>
                      <w:rPr>
                        <w:rFonts w:ascii="SimHei" w:hAnsi="SimHei" w:eastAsia="SimHei" w:cs="SimHei"/>
                        <w:sz w:val="20"/>
                        <w:szCs w:val="20"/>
                        <w:spacing w:val="-14"/>
                        <w:w w:val="92"/>
                      </w:rPr>
                      <w:t>的2次</w:t>
                    </w:r>
                    <w:r>
                      <w:rPr>
                        <w:rFonts w:ascii="SimHei" w:hAnsi="SimHei" w:eastAsia="SimHei" w:cs="SimHei"/>
                        <w:sz w:val="20"/>
                        <w:szCs w:val="20"/>
                        <w:spacing w:val="-8"/>
                        <w:w w:val="92"/>
                      </w:rPr>
                      <w:t>幂</w:t>
                    </w:r>
                  </w:p>
                </w:txbxContent>
              </v:textbox>
            </v:shape>
            <v:shape id="_x0000_s808" style="position:absolute;left:1190;top:2282;width:906;height:445;" filled="false" stroked="false" type="#_x0000_t202">
              <v:fill on="false"/>
              <v:stroke on="false"/>
              <v:path/>
              <v:imagedata o:title=""/>
              <o:lock v:ext="edit" aspectratio="false"/>
              <v:textbox inset="0mm,0mm,0mm,0mm">
                <w:txbxContent>
                  <w:p>
                    <w:pPr>
                      <w:ind w:left="20"/>
                      <w:spacing w:before="20" w:line="190" w:lineRule="auto"/>
                      <w:rPr>
                        <w:rFonts w:ascii="SimSun" w:hAnsi="SimSun" w:eastAsia="SimSun" w:cs="SimSun"/>
                        <w:sz w:val="20"/>
                        <w:szCs w:val="20"/>
                      </w:rPr>
                    </w:pPr>
                    <w:r>
                      <w:rPr>
                        <w:rFonts w:ascii="SimSun" w:hAnsi="SimSun" w:eastAsia="SimSun" w:cs="SimSun"/>
                        <w:sz w:val="20"/>
                        <w:szCs w:val="20"/>
                        <w:spacing w:val="-26"/>
                        <w:w w:val="97"/>
                      </w:rPr>
                      <w:t>加密：</w:t>
                    </w:r>
                  </w:p>
                  <w:p>
                    <w:pPr>
                      <w:spacing w:line="219" w:lineRule="auto"/>
                      <w:jc w:val="right"/>
                      <w:rPr>
                        <w:rFonts w:ascii="SimSun" w:hAnsi="SimSun" w:eastAsia="SimSun" w:cs="SimSun"/>
                        <w:sz w:val="20"/>
                        <w:szCs w:val="20"/>
                      </w:rPr>
                    </w:pPr>
                    <w:r>
                      <w:rPr>
                        <w:rFonts w:ascii="SimSun" w:hAnsi="SimSun" w:eastAsia="SimSun" w:cs="SimSun"/>
                        <w:sz w:val="20"/>
                        <w:szCs w:val="20"/>
                        <w:spacing w:val="-18"/>
                        <w:w w:val="92"/>
                      </w:rPr>
                      <w:t>取</w:t>
                    </w:r>
                    <w:r>
                      <w:rPr>
                        <w:rFonts w:ascii="Times New Roman" w:hAnsi="Times New Roman" w:eastAsia="Times New Roman" w:cs="Times New Roman"/>
                        <w:sz w:val="20"/>
                        <w:szCs w:val="20"/>
                        <w:spacing w:val="-18"/>
                        <w:w w:val="92"/>
                      </w:rPr>
                      <w:t>B</w:t>
                    </w:r>
                    <w:r>
                      <w:rPr>
                        <w:rFonts w:ascii="SimSun" w:hAnsi="SimSun" w:eastAsia="SimSun" w:cs="SimSun"/>
                        <w:sz w:val="20"/>
                        <w:szCs w:val="20"/>
                        <w:spacing w:val="-18"/>
                        <w:w w:val="92"/>
                      </w:rPr>
                      <w:t>的</w:t>
                    </w:r>
                    <w:r>
                      <w:rPr>
                        <w:rFonts w:ascii="SimSun" w:hAnsi="SimSun" w:eastAsia="SimSun" w:cs="SimSun"/>
                        <w:sz w:val="20"/>
                        <w:szCs w:val="20"/>
                        <w:spacing w:val="-17"/>
                        <w:w w:val="92"/>
                      </w:rPr>
                      <w:t>3次</w:t>
                    </w:r>
                    <w:r>
                      <w:rPr>
                        <w:rFonts w:ascii="SimSun" w:hAnsi="SimSun" w:eastAsia="SimSun" w:cs="SimSun"/>
                        <w:sz w:val="20"/>
                        <w:szCs w:val="20"/>
                        <w:spacing w:val="-8"/>
                        <w:w w:val="92"/>
                      </w:rPr>
                      <w:t>幂</w:t>
                    </w:r>
                  </w:p>
                </w:txbxContent>
              </v:textbox>
            </v:shape>
            <v:shape id="_x0000_s810" style="position:absolute;left:4000;top:2232;width:520;height:447;" filled="false" stroked="false" type="#_x0000_t202">
              <v:fill on="false"/>
              <v:stroke on="false"/>
              <v:path/>
              <v:imagedata o:title=""/>
              <o:lock v:ext="edit" aspectratio="false"/>
              <v:textbox inset="0mm,0mm,0mm,0mm">
                <w:txbxContent>
                  <w:p>
                    <w:pPr>
                      <w:ind w:left="20" w:right="20" w:firstLine="19"/>
                      <w:spacing w:before="18" w:line="206" w:lineRule="auto"/>
                      <w:rPr>
                        <w:rFonts w:ascii="SimSun" w:hAnsi="SimSun" w:eastAsia="SimSun" w:cs="SimSun"/>
                        <w:sz w:val="20"/>
                        <w:szCs w:val="20"/>
                      </w:rPr>
                    </w:pPr>
                    <w:r>
                      <w:rPr>
                        <w:rFonts w:ascii="SimSun" w:hAnsi="SimSun" w:eastAsia="SimSun" w:cs="SimSun"/>
                        <w:sz w:val="20"/>
                        <w:szCs w:val="20"/>
                        <w:spacing w:val="-24"/>
                        <w:w w:val="88"/>
                      </w:rPr>
                      <w:t>加密：</w:t>
                    </w:r>
                    <w:r>
                      <w:rPr>
                        <w:rFonts w:ascii="SimSun" w:hAnsi="SimSun" w:eastAsia="SimSun" w:cs="SimSun"/>
                        <w:sz w:val="20"/>
                        <w:szCs w:val="20"/>
                        <w:spacing w:val="3"/>
                      </w:rPr>
                      <w:t xml:space="preserve"> </w:t>
                    </w:r>
                    <w:r>
                      <w:rPr>
                        <w:rFonts w:ascii="SimSun" w:hAnsi="SimSun" w:eastAsia="SimSun" w:cs="SimSun"/>
                        <w:sz w:val="20"/>
                        <w:szCs w:val="20"/>
                        <w:spacing w:val="-13"/>
                        <w:w w:val="99"/>
                      </w:rPr>
                      <w:t>2乘A</w:t>
                    </w:r>
                  </w:p>
                </w:txbxContent>
              </v:textbox>
            </v:shape>
            <v:shape id="_x0000_s812" style="position:absolute;left:600;top:162;width:375;height:240;"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20"/>
                        <w:szCs w:val="20"/>
                      </w:rPr>
                    </w:pPr>
                    <w:r>
                      <w:rPr>
                        <w:rFonts w:ascii="SimSun" w:hAnsi="SimSun" w:eastAsia="SimSun" w:cs="SimSun"/>
                        <w:sz w:val="20"/>
                        <w:szCs w:val="20"/>
                        <w:color w:val="FFFFFF"/>
                        <w:spacing w:val="-18"/>
                        <w:w w:val="90"/>
                      </w:rPr>
                      <w:t>加</w:t>
                    </w:r>
                    <w:r>
                      <w:rPr>
                        <w:rFonts w:ascii="SimSun" w:hAnsi="SimSun" w:eastAsia="SimSun" w:cs="SimSun"/>
                        <w:sz w:val="20"/>
                        <w:szCs w:val="20"/>
                        <w:color w:val="FFFFFF"/>
                        <w:spacing w:val="-8"/>
                        <w:w w:val="90"/>
                      </w:rPr>
                      <w:t>法</w:t>
                    </w:r>
                  </w:p>
                </w:txbxContent>
              </v:textbox>
            </v:shape>
          </v:group>
        </w:pict>
      </w:r>
    </w:p>
    <w:p>
      <w:pPr>
        <w:ind w:left="2749"/>
        <w:spacing w:before="186" w:line="219" w:lineRule="auto"/>
        <w:rPr>
          <w:rFonts w:ascii="SimSun" w:hAnsi="SimSun" w:eastAsia="SimSun" w:cs="SimSun"/>
          <w:sz w:val="15"/>
          <w:szCs w:val="15"/>
        </w:rPr>
      </w:pPr>
      <w:r>
        <w:rPr>
          <w:rFonts w:ascii="SimSun" w:hAnsi="SimSun" w:eastAsia="SimSun" w:cs="SimSun"/>
          <w:sz w:val="15"/>
          <w:szCs w:val="15"/>
          <w:spacing w:val="21"/>
        </w:rPr>
        <w:t>图</w:t>
      </w:r>
      <w:r>
        <w:rPr>
          <w:rFonts w:ascii="SimSun" w:hAnsi="SimSun" w:eastAsia="SimSun" w:cs="SimSun"/>
          <w:sz w:val="15"/>
          <w:szCs w:val="15"/>
          <w:spacing w:val="-26"/>
        </w:rPr>
        <w:t xml:space="preserve"> </w:t>
      </w:r>
      <w:r>
        <w:rPr>
          <w:rFonts w:ascii="SimSun" w:hAnsi="SimSun" w:eastAsia="SimSun" w:cs="SimSun"/>
          <w:sz w:val="15"/>
          <w:szCs w:val="15"/>
          <w:spacing w:val="21"/>
        </w:rPr>
        <w:t>8</w:t>
      </w:r>
      <w:r>
        <w:rPr>
          <w:rFonts w:ascii="SimSun" w:hAnsi="SimSun" w:eastAsia="SimSun" w:cs="SimSun"/>
          <w:sz w:val="15"/>
          <w:szCs w:val="15"/>
          <w:spacing w:val="-36"/>
        </w:rPr>
        <w:t xml:space="preserve"> </w:t>
      </w:r>
      <w:r>
        <w:rPr>
          <w:rFonts w:ascii="SimSun" w:hAnsi="SimSun" w:eastAsia="SimSun" w:cs="SimSun"/>
          <w:sz w:val="15"/>
          <w:szCs w:val="15"/>
          <w:spacing w:val="21"/>
        </w:rPr>
        <w:t>-</w:t>
      </w:r>
      <w:r>
        <w:rPr>
          <w:rFonts w:ascii="SimSun" w:hAnsi="SimSun" w:eastAsia="SimSun" w:cs="SimSun"/>
          <w:sz w:val="15"/>
          <w:szCs w:val="15"/>
          <w:spacing w:val="-32"/>
        </w:rPr>
        <w:t xml:space="preserve"> </w:t>
      </w:r>
      <w:r>
        <w:rPr>
          <w:rFonts w:ascii="SimSun" w:hAnsi="SimSun" w:eastAsia="SimSun" w:cs="SimSun"/>
          <w:sz w:val="15"/>
          <w:szCs w:val="15"/>
          <w:spacing w:val="21"/>
        </w:rPr>
        <w:t>2</w:t>
      </w:r>
      <w:r>
        <w:rPr>
          <w:rFonts w:ascii="SimSun" w:hAnsi="SimSun" w:eastAsia="SimSun" w:cs="SimSun"/>
          <w:sz w:val="15"/>
          <w:szCs w:val="15"/>
          <w:spacing w:val="5"/>
        </w:rPr>
        <w:t xml:space="preserve">  </w:t>
      </w:r>
      <w:r>
        <w:rPr>
          <w:rFonts w:ascii="SimSun" w:hAnsi="SimSun" w:eastAsia="SimSun" w:cs="SimSun"/>
          <w:sz w:val="15"/>
          <w:szCs w:val="15"/>
          <w:spacing w:val="21"/>
        </w:rPr>
        <w:t>在加密数据上实现加法和乘法</w:t>
      </w:r>
    </w:p>
    <w:p>
      <w:pPr>
        <w:ind w:right="54" w:firstLine="449"/>
        <w:spacing w:before="143" w:line="261" w:lineRule="auto"/>
        <w:jc w:val="both"/>
        <w:rPr>
          <w:rFonts w:ascii="SimSun" w:hAnsi="SimSun" w:eastAsia="SimSun" w:cs="SimSun"/>
          <w:sz w:val="20"/>
          <w:szCs w:val="20"/>
        </w:rPr>
      </w:pPr>
      <w:r>
        <w:rPr>
          <w:rFonts w:ascii="Times New Roman" w:hAnsi="Times New Roman" w:eastAsia="Times New Roman" w:cs="Times New Roman"/>
          <w:sz w:val="20"/>
          <w:szCs w:val="20"/>
        </w:rPr>
        <w:t>CryptDB</w:t>
      </w:r>
      <w:r>
        <w:rPr>
          <w:rFonts w:ascii="Times New Roman" w:hAnsi="Times New Roman" w:eastAsia="Times New Roman" w:cs="Times New Roman"/>
          <w:sz w:val="20"/>
          <w:szCs w:val="20"/>
          <w:spacing w:val="34"/>
          <w:w w:val="101"/>
        </w:rPr>
        <w:t xml:space="preserve"> </w:t>
      </w:r>
      <w:r>
        <w:rPr>
          <w:rFonts w:ascii="SimSun" w:hAnsi="SimSun" w:eastAsia="SimSun" w:cs="SimSun"/>
          <w:sz w:val="20"/>
          <w:szCs w:val="20"/>
          <w:spacing w:val="3"/>
        </w:rPr>
        <w:t>是</w:t>
      </w:r>
      <w:r>
        <w:rPr>
          <w:rFonts w:ascii="SimSun" w:hAnsi="SimSun" w:eastAsia="SimSun" w:cs="SimSun"/>
          <w:sz w:val="20"/>
          <w:szCs w:val="20"/>
          <w:spacing w:val="-34"/>
        </w:rPr>
        <w:t xml:space="preserve"> </w:t>
      </w:r>
      <w:r>
        <w:rPr>
          <w:rFonts w:ascii="SimSun" w:hAnsi="SimSun" w:eastAsia="SimSun" w:cs="SimSun"/>
          <w:sz w:val="20"/>
          <w:szCs w:val="20"/>
          <w:spacing w:val="3"/>
        </w:rPr>
        <w:t>来 自</w:t>
      </w:r>
      <w:r>
        <w:rPr>
          <w:rFonts w:ascii="Times New Roman" w:hAnsi="Times New Roman" w:eastAsia="Times New Roman" w:cs="Times New Roman"/>
          <w:sz w:val="20"/>
          <w:szCs w:val="20"/>
        </w:rPr>
        <w:t>MIT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的一个开源项目，它不是某种数据库，而</w:t>
      </w:r>
      <w:r>
        <w:rPr>
          <w:rFonts w:ascii="SimSun" w:hAnsi="SimSun" w:eastAsia="SimSun" w:cs="SimSun"/>
          <w:sz w:val="20"/>
          <w:szCs w:val="20"/>
          <w:spacing w:val="2"/>
        </w:rPr>
        <w:t>是加密数据库查询技术的</w:t>
      </w:r>
      <w:r>
        <w:rPr>
          <w:rFonts w:ascii="SimSun" w:hAnsi="SimSun" w:eastAsia="SimSun" w:cs="SimSun"/>
          <w:sz w:val="20"/>
          <w:szCs w:val="20"/>
        </w:rPr>
        <w:t xml:space="preserve"> </w:t>
      </w:r>
      <w:r>
        <w:rPr>
          <w:rFonts w:ascii="SimSun" w:hAnsi="SimSun" w:eastAsia="SimSun" w:cs="SimSun"/>
          <w:sz w:val="20"/>
          <w:szCs w:val="20"/>
          <w:spacing w:val="3"/>
        </w:rPr>
        <w:t>一种，可以在加密的数据库(目前支持</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3"/>
        </w:rPr>
        <w:t>)  </w:t>
      </w:r>
      <w:r>
        <w:rPr>
          <w:rFonts w:ascii="SimSun" w:hAnsi="SimSun" w:eastAsia="SimSun" w:cs="SimSun"/>
          <w:sz w:val="20"/>
          <w:szCs w:val="20"/>
          <w:spacing w:val="2"/>
        </w:rPr>
        <w:t>上进行简单的操作。正常来说，</w:t>
      </w:r>
      <w:r>
        <w:rPr>
          <w:rFonts w:ascii="SimSun" w:hAnsi="SimSun" w:eastAsia="SimSun" w:cs="SimSun"/>
          <w:sz w:val="20"/>
          <w:szCs w:val="20"/>
          <w:spacing w:val="66"/>
        </w:rPr>
        <w:t xml:space="preserve"> </w:t>
      </w:r>
      <w:r>
        <w:rPr>
          <w:rFonts w:ascii="SimSun" w:hAnsi="SimSun" w:eastAsia="SimSun" w:cs="SimSun"/>
          <w:sz w:val="20"/>
          <w:szCs w:val="20"/>
          <w:spacing w:val="2"/>
        </w:rPr>
        <w:t>一个应用是直</w:t>
      </w:r>
      <w:r>
        <w:rPr>
          <w:rFonts w:ascii="SimSun" w:hAnsi="SimSun" w:eastAsia="SimSun" w:cs="SimSun"/>
          <w:sz w:val="20"/>
          <w:szCs w:val="20"/>
        </w:rPr>
        <w:t xml:space="preserve"> </w:t>
      </w:r>
      <w:r>
        <w:rPr>
          <w:rFonts w:ascii="SimSun" w:hAnsi="SimSun" w:eastAsia="SimSun" w:cs="SimSun"/>
          <w:sz w:val="20"/>
          <w:szCs w:val="20"/>
          <w:spacing w:val="1"/>
        </w:rPr>
        <w:t>接连接数据库的，配置了</w:t>
      </w:r>
      <w:r>
        <w:rPr>
          <w:rFonts w:ascii="Times New Roman" w:hAnsi="Times New Roman" w:eastAsia="Times New Roman" w:cs="Times New Roman"/>
          <w:sz w:val="20"/>
          <w:szCs w:val="20"/>
        </w:rPr>
        <w:t>CryptDB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后</w:t>
      </w:r>
      <w:r>
        <w:rPr>
          <w:rFonts w:ascii="SimSun" w:hAnsi="SimSun" w:eastAsia="SimSun" w:cs="SimSun"/>
          <w:sz w:val="20"/>
          <w:szCs w:val="20"/>
          <w:spacing w:val="-1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rPr>
        <w:t>CryptDB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作为应用和数据库的中间代理，以明文的方式</w:t>
      </w:r>
    </w:p>
    <w:p>
      <w:pPr>
        <w:spacing w:line="261" w:lineRule="auto"/>
        <w:sectPr>
          <w:footerReference w:type="default" r:id="rId351"/>
          <w:pgSz w:w="9300" w:h="14290"/>
          <w:pgMar w:top="400" w:right="629" w:bottom="605" w:left="220" w:header="0" w:footer="456" w:gutter="0"/>
        </w:sectPr>
        <w:rPr>
          <w:rFonts w:ascii="SimSun" w:hAnsi="SimSun" w:eastAsia="SimSun" w:cs="SimSun"/>
          <w:sz w:val="20"/>
          <w:szCs w:val="20"/>
        </w:rPr>
      </w:pPr>
    </w:p>
    <w:p>
      <w:pPr>
        <w:ind w:left="133"/>
        <w:spacing w:before="126" w:line="219" w:lineRule="auto"/>
        <w:rPr>
          <w:rFonts w:ascii="SimSun" w:hAnsi="SimSun" w:eastAsia="SimSun" w:cs="SimSun"/>
          <w:sz w:val="5"/>
          <w:szCs w:val="5"/>
        </w:rPr>
      </w:pPr>
      <w:r>
        <w:rPr>
          <w:rFonts w:ascii="SimSun" w:hAnsi="SimSun" w:eastAsia="SimSun" w:cs="SimSun"/>
          <w:sz w:val="25"/>
          <w:szCs w:val="25"/>
          <w:b/>
          <w:bCs/>
          <w:spacing w:val="-16"/>
        </w:rPr>
        <w:t>大数据安全与隐私保护</w:t>
      </w:r>
      <w:r>
        <w:rPr>
          <w:rFonts w:ascii="SimSun" w:hAnsi="SimSun" w:eastAsia="SimSun" w:cs="SimSun"/>
          <w:sz w:val="25"/>
          <w:szCs w:val="25"/>
          <w:spacing w:val="31"/>
        </w:rPr>
        <w:t xml:space="preserve"> </w:t>
      </w:r>
      <w:r>
        <w:rPr>
          <w:rFonts w:ascii="SimSun" w:hAnsi="SimSun" w:eastAsia="SimSun" w:cs="SimSun"/>
          <w:sz w:val="5"/>
          <w:szCs w:val="5"/>
          <w:spacing w:val="-1"/>
          <w:position w:val="5"/>
        </w:rPr>
        <w:t>……                                …           ……        ……       …              …………              ……        </w:t>
      </w:r>
      <w:r>
        <w:rPr>
          <w:rFonts w:ascii="SimSun" w:hAnsi="SimSun" w:eastAsia="SimSun" w:cs="SimSun"/>
          <w:sz w:val="5"/>
          <w:szCs w:val="5"/>
          <w:spacing w:val="-2"/>
          <w:position w:val="5"/>
        </w:rPr>
        <w:t>……           ………        …     ………          …  ………                    …        …       …       ……</w:t>
      </w:r>
    </w:p>
    <w:p>
      <w:pPr>
        <w:spacing w:before="252" w:line="212" w:lineRule="auto"/>
        <w:jc w:val="right"/>
        <w:rPr>
          <w:rFonts w:ascii="SimSun" w:hAnsi="SimSun" w:eastAsia="SimSun" w:cs="SimSun"/>
          <w:sz w:val="19"/>
          <w:szCs w:val="19"/>
        </w:rPr>
      </w:pPr>
      <w:r>
        <w:rPr>
          <w:rFonts w:ascii="SimSun" w:hAnsi="SimSun" w:eastAsia="SimSun" w:cs="SimSun"/>
          <w:sz w:val="19"/>
          <w:szCs w:val="19"/>
          <w:spacing w:val="9"/>
        </w:rPr>
        <w:t>与应用交互，以密文的方式与数据库交互，如图8-3所示。有关</w:t>
      </w:r>
      <w:r>
        <w:rPr>
          <w:rFonts w:ascii="SimSun" w:hAnsi="SimSun" w:eastAsia="SimSun" w:cs="SimSun"/>
          <w:sz w:val="19"/>
          <w:szCs w:val="19"/>
          <w:spacing w:val="-9"/>
        </w:rPr>
        <w:t xml:space="preserve"> </w:t>
      </w:r>
      <w:r>
        <w:rPr>
          <w:rFonts w:ascii="Times New Roman" w:hAnsi="Times New Roman" w:eastAsia="Times New Roman" w:cs="Times New Roman"/>
          <w:sz w:val="19"/>
          <w:szCs w:val="19"/>
        </w:rPr>
        <w:t>CryptDB</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9"/>
        </w:rPr>
        <w:t>的进一步介绍见附录1。</w:t>
      </w:r>
    </w:p>
    <w:p>
      <w:pPr>
        <w:ind w:firstLine="740"/>
        <w:spacing w:before="135" w:line="1690" w:lineRule="exact"/>
        <w:rPr/>
      </w:pPr>
      <w:r>
        <w:rPr>
          <w:position w:val="-33"/>
        </w:rPr>
        <w:pict>
          <v:group id="_x0000_s814" style="mso-position-vertical-relative:line;mso-position-horizontal-relative:char;width:342pt;height:84.5pt;" filled="false" stroked="false" coordsize="6840,1690" coordorigin="0,0">
            <v:shape id="_x0000_s816" style="position:absolute;left:0;top:0;width:6840;height:1690;" filled="false" stroked="false" type="#_x0000_t75">
              <v:imagedata o:title="" r:id="rId354"/>
            </v:shape>
            <v:shape id="_x0000_s818" style="position:absolute;left:249;top:108;width:5780;height:12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FFFFFF"/>
                        <w:spacing w:val="-16"/>
                        <w:w w:val="86"/>
                      </w:rPr>
                      <w:t>用户]</w:t>
                    </w:r>
                  </w:p>
                  <w:p>
                    <w:pPr>
                      <w:spacing w:before="132" w:line="175" w:lineRule="auto"/>
                      <w:jc w:val="right"/>
                      <w:rPr>
                        <w:rFonts w:ascii="SimSun" w:hAnsi="SimSun" w:eastAsia="SimSun" w:cs="SimSun"/>
                        <w:sz w:val="19"/>
                        <w:szCs w:val="19"/>
                      </w:rPr>
                    </w:pPr>
                    <w:r>
                      <w:rPr>
                        <w:rFonts w:ascii="SimSun" w:hAnsi="SimSun" w:eastAsia="SimSun" w:cs="SimSun"/>
                        <w:sz w:val="19"/>
                        <w:szCs w:val="19"/>
                        <w:spacing w:val="-13"/>
                        <w:w w:val="91"/>
                      </w:rPr>
                      <w:t>数据库</w:t>
                    </w:r>
                  </w:p>
                  <w:p>
                    <w:pPr>
                      <w:ind w:left="2620"/>
                      <w:spacing w:line="209" w:lineRule="auto"/>
                      <w:rPr>
                        <w:rFonts w:ascii="SimSun" w:hAnsi="SimSun" w:eastAsia="SimSun" w:cs="SimSun"/>
                        <w:sz w:val="19"/>
                        <w:szCs w:val="19"/>
                      </w:rPr>
                    </w:pPr>
                    <w:r>
                      <w:rPr>
                        <w:rFonts w:ascii="SimSun" w:hAnsi="SimSun" w:eastAsia="SimSun" w:cs="SimSun"/>
                        <w:sz w:val="19"/>
                        <w:szCs w:val="19"/>
                        <w:spacing w:val="-14"/>
                        <w:w w:val="97"/>
                      </w:rPr>
                      <w:t>代理服务器</w:t>
                    </w:r>
                  </w:p>
                  <w:p>
                    <w:pPr>
                      <w:ind w:left="39"/>
                      <w:spacing w:before="275" w:line="220" w:lineRule="auto"/>
                      <w:rPr>
                        <w:rFonts w:ascii="SimSun" w:hAnsi="SimSun" w:eastAsia="SimSun" w:cs="SimSun"/>
                        <w:sz w:val="19"/>
                        <w:szCs w:val="19"/>
                      </w:rPr>
                    </w:pPr>
                    <w:r>
                      <w:rPr>
                        <w:rFonts w:ascii="SimSun" w:hAnsi="SimSun" w:eastAsia="SimSun" w:cs="SimSun"/>
                        <w:sz w:val="19"/>
                        <w:szCs w:val="19"/>
                        <w:spacing w:val="-17"/>
                        <w:w w:val="91"/>
                      </w:rPr>
                      <w:t>用户3</w:t>
                    </w:r>
                  </w:p>
                </w:txbxContent>
              </v:textbox>
            </v:shape>
            <v:shape id="_x0000_s820" style="position:absolute;left:1619;top:708;width:680;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4"/>
                        <w:w w:val="91"/>
                      </w:rPr>
                      <w:t>应</w:t>
                    </w:r>
                    <w:r>
                      <w:rPr>
                        <w:rFonts w:ascii="SimSun" w:hAnsi="SimSun" w:eastAsia="SimSun" w:cs="SimSun"/>
                        <w:sz w:val="19"/>
                        <w:szCs w:val="19"/>
                        <w:spacing w:val="-13"/>
                        <w:w w:val="91"/>
                      </w:rPr>
                      <w:t>用程</w:t>
                    </w:r>
                    <w:r>
                      <w:rPr>
                        <w:rFonts w:ascii="SimSun" w:hAnsi="SimSun" w:eastAsia="SimSun" w:cs="SimSun"/>
                        <w:sz w:val="19"/>
                        <w:szCs w:val="19"/>
                        <w:spacing w:val="-12"/>
                        <w:w w:val="91"/>
                      </w:rPr>
                      <w:t>序</w:t>
                    </w:r>
                  </w:p>
                </w:txbxContent>
              </v:textbox>
            </v:shape>
            <v:shape id="_x0000_s822" style="position:absolute;left:4179;top:562;width:364;height:20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SQL</w:t>
                    </w:r>
                  </w:p>
                </w:txbxContent>
              </v:textbox>
            </v:shape>
          </v:group>
        </w:pict>
      </w:r>
    </w:p>
    <w:p>
      <w:pPr>
        <w:ind w:left="3510"/>
        <w:spacing w:before="208" w:line="220" w:lineRule="auto"/>
        <w:rPr>
          <w:rFonts w:ascii="SimSun" w:hAnsi="SimSun" w:eastAsia="SimSun" w:cs="SimSun"/>
          <w:sz w:val="19"/>
          <w:szCs w:val="19"/>
        </w:rPr>
      </w:pPr>
      <w:r>
        <w:rPr>
          <w:rFonts w:ascii="SimSun" w:hAnsi="SimSun" w:eastAsia="SimSun" w:cs="SimSun"/>
          <w:sz w:val="19"/>
          <w:szCs w:val="19"/>
          <w:spacing w:val="-7"/>
        </w:rPr>
        <w:t>图8-3  系统架构</w:t>
      </w:r>
    </w:p>
    <w:p>
      <w:pPr>
        <w:ind w:right="69" w:firstLine="410"/>
        <w:spacing w:before="140" w:line="289" w:lineRule="auto"/>
        <w:rPr>
          <w:rFonts w:ascii="SimSun" w:hAnsi="SimSun" w:eastAsia="SimSun" w:cs="SimSun"/>
          <w:sz w:val="19"/>
          <w:szCs w:val="19"/>
        </w:rPr>
      </w:pPr>
      <w:r>
        <w:rPr>
          <w:rFonts w:ascii="Times New Roman" w:hAnsi="Times New Roman" w:eastAsia="Times New Roman" w:cs="Times New Roman"/>
          <w:sz w:val="19"/>
          <w:szCs w:val="19"/>
        </w:rPr>
        <w:t>CryptDB</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在工业中获得了发展和应用。例如，借鉴 </w:t>
      </w:r>
      <w:r>
        <w:rPr>
          <w:rFonts w:ascii="Times New Roman" w:hAnsi="Times New Roman" w:eastAsia="Times New Roman" w:cs="Times New Roman"/>
          <w:sz w:val="19"/>
          <w:szCs w:val="19"/>
        </w:rPr>
        <w:t>CryptDB</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的设计思</w:t>
      </w:r>
      <w:r>
        <w:rPr>
          <w:rFonts w:ascii="SimSun" w:hAnsi="SimSun" w:eastAsia="SimSun" w:cs="SimSun"/>
          <w:sz w:val="19"/>
          <w:szCs w:val="19"/>
          <w:spacing w:val="20"/>
        </w:rPr>
        <w:t>路，谷歌部署了</w:t>
      </w:r>
      <w:r>
        <w:rPr>
          <w:rFonts w:ascii="SimSun" w:hAnsi="SimSun" w:eastAsia="SimSun" w:cs="SimSun"/>
          <w:sz w:val="19"/>
          <w:szCs w:val="19"/>
        </w:rPr>
        <w:t xml:space="preserve"> </w:t>
      </w:r>
      <w:r>
        <w:rPr>
          <w:rFonts w:ascii="Times New Roman" w:hAnsi="Times New Roman" w:eastAsia="Times New Roman" w:cs="Times New Roman"/>
          <w:sz w:val="19"/>
          <w:szCs w:val="19"/>
        </w:rPr>
        <w:t>BigQuery   </w:t>
      </w:r>
      <w:r>
        <w:rPr>
          <w:rFonts w:ascii="SimSun" w:hAnsi="SimSun" w:eastAsia="SimSun" w:cs="SimSun"/>
          <w:sz w:val="19"/>
          <w:szCs w:val="19"/>
          <w:spacing w:val="14"/>
        </w:rPr>
        <w:t>的系统，谷歌的</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BigQuery</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数据库能够支持对加密数据的查询。软件巨头</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SAP</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实现</w:t>
      </w:r>
      <w:r>
        <w:rPr>
          <w:rFonts w:ascii="SimSun" w:hAnsi="SimSun" w:eastAsia="SimSun" w:cs="SimSun"/>
          <w:sz w:val="19"/>
          <w:szCs w:val="19"/>
        </w:rPr>
        <w:t xml:space="preserve"> </w:t>
      </w:r>
      <w:r>
        <w:rPr>
          <w:rFonts w:ascii="SimSun" w:hAnsi="SimSun" w:eastAsia="SimSun" w:cs="SimSun"/>
          <w:sz w:val="19"/>
          <w:szCs w:val="19"/>
          <w:spacing w:val="13"/>
        </w:rPr>
        <w:t>了一个名为</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Search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Over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Encrypted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Data</w:t>
      </w:r>
      <w:r>
        <w:rPr>
          <w:rFonts w:ascii="SimSun" w:hAnsi="SimSun" w:eastAsia="SimSun" w:cs="SimSun"/>
          <w:sz w:val="19"/>
          <w:szCs w:val="19"/>
          <w:spacing w:val="13"/>
        </w:rPr>
        <w:t>(加密数据上的搜索)的系统，该系统在</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SAP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的高性</w:t>
      </w:r>
      <w:r>
        <w:rPr>
          <w:rFonts w:ascii="SimSun" w:hAnsi="SimSun" w:eastAsia="SimSun" w:cs="SimSun"/>
          <w:sz w:val="19"/>
          <w:szCs w:val="19"/>
        </w:rPr>
        <w:t xml:space="preserve"> </w:t>
      </w:r>
      <w:r>
        <w:rPr>
          <w:rFonts w:ascii="SimSun" w:hAnsi="SimSun" w:eastAsia="SimSun" w:cs="SimSun"/>
          <w:sz w:val="19"/>
          <w:szCs w:val="19"/>
          <w:spacing w:val="12"/>
        </w:rPr>
        <w:t>能分析应用程序服务器上使用</w:t>
      </w:r>
      <w:r>
        <w:rPr>
          <w:rFonts w:ascii="Times New Roman" w:hAnsi="Times New Roman" w:eastAsia="Times New Roman" w:cs="Times New Roman"/>
          <w:sz w:val="19"/>
          <w:szCs w:val="19"/>
        </w:rPr>
        <w:t>CryptDB</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2"/>
        </w:rPr>
        <w:t>。 此</w:t>
      </w:r>
      <w:r>
        <w:rPr>
          <w:rFonts w:ascii="SimSun" w:hAnsi="SimSun" w:eastAsia="SimSun" w:cs="SimSun"/>
          <w:sz w:val="19"/>
          <w:szCs w:val="19"/>
          <w:spacing w:val="-36"/>
        </w:rPr>
        <w:t xml:space="preserve"> </w:t>
      </w:r>
      <w:r>
        <w:rPr>
          <w:rFonts w:ascii="SimSun" w:hAnsi="SimSun" w:eastAsia="SimSun" w:cs="SimSun"/>
          <w:sz w:val="19"/>
          <w:szCs w:val="19"/>
          <w:spacing w:val="12"/>
        </w:rPr>
        <w:t>外</w:t>
      </w:r>
      <w:r>
        <w:rPr>
          <w:rFonts w:ascii="SimSun" w:hAnsi="SimSun" w:eastAsia="SimSun" w:cs="SimSun"/>
          <w:sz w:val="19"/>
          <w:szCs w:val="19"/>
          <w:spacing w:val="-48"/>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MIT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的林肯实验室的研究人员</w:t>
      </w:r>
      <w:r>
        <w:rPr>
          <w:rFonts w:ascii="SimSun" w:hAnsi="SimSun" w:eastAsia="SimSun" w:cs="SimSun"/>
          <w:sz w:val="19"/>
          <w:szCs w:val="19"/>
          <w:spacing w:val="11"/>
        </w:rPr>
        <w:t>使用</w:t>
      </w:r>
      <w:r>
        <w:rPr>
          <w:rFonts w:ascii="Times New Roman" w:hAnsi="Times New Roman" w:eastAsia="Times New Roman" w:cs="Times New Roman"/>
          <w:sz w:val="19"/>
          <w:szCs w:val="19"/>
        </w:rPr>
        <w:t>CryptDB</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6"/>
        </w:rPr>
        <w:t>开发了一个特殊版本的开放源代码共享数据库。</w:t>
      </w:r>
    </w:p>
    <w:p>
      <w:pPr>
        <w:ind w:right="87" w:firstLine="410"/>
        <w:spacing w:before="86" w:line="274" w:lineRule="auto"/>
        <w:rPr>
          <w:rFonts w:ascii="SimSun" w:hAnsi="SimSun" w:eastAsia="SimSun" w:cs="SimSun"/>
          <w:sz w:val="19"/>
          <w:szCs w:val="19"/>
        </w:rPr>
      </w:pPr>
      <w:r>
        <w:rPr>
          <w:rFonts w:ascii="SimSun" w:hAnsi="SimSun" w:eastAsia="SimSun" w:cs="SimSun"/>
          <w:sz w:val="19"/>
          <w:szCs w:val="19"/>
          <w:spacing w:val="19"/>
        </w:rPr>
        <w:t>存储信息的安全性是一个重要的问题，而对加密数据的计算是解决该问题的关键技术之</w:t>
      </w:r>
      <w:r>
        <w:rPr>
          <w:rFonts w:ascii="SimSun" w:hAnsi="SimSun" w:eastAsia="SimSun" w:cs="SimSun"/>
          <w:sz w:val="19"/>
          <w:szCs w:val="19"/>
          <w:spacing w:val="4"/>
        </w:rPr>
        <w:t xml:space="preserve"> </w:t>
      </w:r>
      <w:r>
        <w:rPr>
          <w:rFonts w:ascii="SimSun" w:hAnsi="SimSun" w:eastAsia="SimSun" w:cs="SimSun"/>
          <w:sz w:val="19"/>
          <w:szCs w:val="19"/>
          <w:spacing w:val="13"/>
        </w:rPr>
        <w:t>一，这项技术能够保护敏感信息以防被窃取。原因很简单，即使是持有数据的公司也不能明白</w:t>
      </w:r>
      <w:r>
        <w:rPr>
          <w:rFonts w:ascii="SimSun" w:hAnsi="SimSun" w:eastAsia="SimSun" w:cs="SimSun"/>
          <w:sz w:val="19"/>
          <w:szCs w:val="19"/>
          <w:spacing w:val="6"/>
        </w:rPr>
        <w:t xml:space="preserve"> </w:t>
      </w:r>
      <w:r>
        <w:rPr>
          <w:rFonts w:ascii="SimSun" w:hAnsi="SimSun" w:eastAsia="SimSun" w:cs="SimSun"/>
          <w:sz w:val="19"/>
          <w:szCs w:val="19"/>
          <w:spacing w:val="13"/>
        </w:rPr>
        <w:t>加密后信息的意义，黑客们就更没有什么值得窃取的了。</w:t>
      </w:r>
    </w:p>
    <w:p>
      <w:pPr>
        <w:pStyle w:val="BodyText"/>
        <w:spacing w:line="399" w:lineRule="auto"/>
        <w:rPr/>
      </w:pPr>
      <w:r/>
    </w:p>
    <w:p>
      <w:pPr>
        <w:ind w:left="3094"/>
        <w:spacing w:before="91" w:line="222" w:lineRule="auto"/>
        <w:outlineLvl w:val="6"/>
        <w:rPr>
          <w:rFonts w:ascii="SimHei" w:hAnsi="SimHei" w:eastAsia="SimHei" w:cs="SimHei"/>
          <w:sz w:val="28"/>
          <w:szCs w:val="28"/>
        </w:rPr>
      </w:pPr>
      <w:r>
        <w:rPr>
          <w:rFonts w:ascii="SimHei" w:hAnsi="SimHei" w:eastAsia="SimHei" w:cs="SimHei"/>
          <w:sz w:val="28"/>
          <w:szCs w:val="28"/>
          <w:b/>
          <w:bCs/>
          <w:spacing w:val="-9"/>
        </w:rPr>
        <w:t>8.4</w:t>
      </w:r>
      <w:r>
        <w:rPr>
          <w:rFonts w:ascii="SimHei" w:hAnsi="SimHei" w:eastAsia="SimHei" w:cs="SimHei"/>
          <w:sz w:val="28"/>
          <w:szCs w:val="28"/>
          <w:spacing w:val="20"/>
        </w:rPr>
        <w:t xml:space="preserve">  </w:t>
      </w:r>
      <w:r>
        <w:rPr>
          <w:rFonts w:ascii="SimHei" w:hAnsi="SimHei" w:eastAsia="SimHei" w:cs="SimHei"/>
          <w:sz w:val="28"/>
          <w:szCs w:val="28"/>
          <w:b/>
          <w:bCs/>
          <w:spacing w:val="-9"/>
        </w:rPr>
        <w:t>本</w:t>
      </w:r>
      <w:r>
        <w:rPr>
          <w:rFonts w:ascii="SimHei" w:hAnsi="SimHei" w:eastAsia="SimHei" w:cs="SimHei"/>
          <w:sz w:val="28"/>
          <w:szCs w:val="28"/>
          <w:spacing w:val="-9"/>
        </w:rPr>
        <w:t xml:space="preserve"> </w:t>
      </w:r>
      <w:r>
        <w:rPr>
          <w:rFonts w:ascii="SimHei" w:hAnsi="SimHei" w:eastAsia="SimHei" w:cs="SimHei"/>
          <w:sz w:val="28"/>
          <w:szCs w:val="28"/>
          <w:b/>
          <w:bCs/>
          <w:spacing w:val="-9"/>
        </w:rPr>
        <w:t>章</w:t>
      </w:r>
      <w:r>
        <w:rPr>
          <w:rFonts w:ascii="SimHei" w:hAnsi="SimHei" w:eastAsia="SimHei" w:cs="SimHei"/>
          <w:sz w:val="28"/>
          <w:szCs w:val="28"/>
          <w:spacing w:val="-9"/>
        </w:rPr>
        <w:t xml:space="preserve"> </w:t>
      </w:r>
      <w:r>
        <w:rPr>
          <w:rFonts w:ascii="SimHei" w:hAnsi="SimHei" w:eastAsia="SimHei" w:cs="SimHei"/>
          <w:sz w:val="28"/>
          <w:szCs w:val="28"/>
          <w:b/>
          <w:bCs/>
          <w:spacing w:val="-9"/>
        </w:rPr>
        <w:t>小</w:t>
      </w:r>
      <w:r>
        <w:rPr>
          <w:rFonts w:ascii="SimHei" w:hAnsi="SimHei" w:eastAsia="SimHei" w:cs="SimHei"/>
          <w:sz w:val="28"/>
          <w:szCs w:val="28"/>
          <w:spacing w:val="-9"/>
        </w:rPr>
        <w:t xml:space="preserve"> </w:t>
      </w:r>
      <w:r>
        <w:rPr>
          <w:rFonts w:ascii="SimHei" w:hAnsi="SimHei" w:eastAsia="SimHei" w:cs="SimHei"/>
          <w:sz w:val="28"/>
          <w:szCs w:val="28"/>
          <w:b/>
          <w:bCs/>
          <w:spacing w:val="-9"/>
        </w:rPr>
        <w:t>结</w:t>
      </w:r>
    </w:p>
    <w:p>
      <w:pPr>
        <w:pStyle w:val="BodyText"/>
        <w:spacing w:line="450" w:lineRule="auto"/>
        <w:rPr/>
      </w:pPr>
      <w:r/>
    </w:p>
    <w:p>
      <w:pPr>
        <w:ind w:right="85" w:firstLine="410"/>
        <w:spacing w:before="62" w:line="257" w:lineRule="auto"/>
        <w:rPr>
          <w:rFonts w:ascii="SimSun" w:hAnsi="SimSun" w:eastAsia="SimSun" w:cs="SimSun"/>
          <w:sz w:val="19"/>
          <w:szCs w:val="19"/>
        </w:rPr>
      </w:pPr>
      <w:r>
        <w:rPr>
          <w:rFonts w:ascii="SimSun" w:hAnsi="SimSun" w:eastAsia="SimSun" w:cs="SimSun"/>
          <w:sz w:val="19"/>
          <w:szCs w:val="19"/>
          <w:spacing w:val="14"/>
        </w:rPr>
        <w:t>本章首先学习了身份认证技术：基本的身份认证模式，常用的多因子认</w:t>
      </w:r>
      <w:r>
        <w:rPr>
          <w:rFonts w:ascii="SimSun" w:hAnsi="SimSun" w:eastAsia="SimSun" w:cs="SimSun"/>
          <w:sz w:val="19"/>
          <w:szCs w:val="19"/>
          <w:spacing w:val="13"/>
        </w:rPr>
        <w:t>证以及新的身份认</w:t>
      </w:r>
      <w:r>
        <w:rPr>
          <w:rFonts w:ascii="SimSun" w:hAnsi="SimSun" w:eastAsia="SimSun" w:cs="SimSun"/>
          <w:sz w:val="19"/>
          <w:szCs w:val="19"/>
        </w:rPr>
        <w:t xml:space="preserve"> </w:t>
      </w:r>
      <w:r>
        <w:rPr>
          <w:rFonts w:ascii="SimSun" w:hAnsi="SimSun" w:eastAsia="SimSun" w:cs="SimSun"/>
          <w:sz w:val="19"/>
          <w:szCs w:val="19"/>
          <w:spacing w:val="3"/>
        </w:rPr>
        <w:t>证方法。</w:t>
      </w:r>
    </w:p>
    <w:p>
      <w:pPr>
        <w:ind w:right="86" w:firstLine="410"/>
        <w:spacing w:before="91" w:line="246" w:lineRule="auto"/>
        <w:rPr>
          <w:rFonts w:ascii="SimSun" w:hAnsi="SimSun" w:eastAsia="SimSun" w:cs="SimSun"/>
          <w:sz w:val="19"/>
          <w:szCs w:val="19"/>
        </w:rPr>
      </w:pPr>
      <w:r>
        <w:rPr>
          <w:rFonts w:ascii="SimSun" w:hAnsi="SimSun" w:eastAsia="SimSun" w:cs="SimSun"/>
          <w:sz w:val="19"/>
          <w:szCs w:val="19"/>
          <w:spacing w:val="14"/>
        </w:rPr>
        <w:t>然后，介绍了访问控制技术的基本概念和常用方法，重点学习了终端数</w:t>
      </w:r>
      <w:r>
        <w:rPr>
          <w:rFonts w:ascii="SimSun" w:hAnsi="SimSun" w:eastAsia="SimSun" w:cs="SimSun"/>
          <w:sz w:val="19"/>
          <w:szCs w:val="19"/>
          <w:spacing w:val="13"/>
        </w:rPr>
        <w:t>据的访问控制技术</w:t>
      </w:r>
      <w:r>
        <w:rPr>
          <w:rFonts w:ascii="SimSun" w:hAnsi="SimSun" w:eastAsia="SimSun" w:cs="SimSun"/>
          <w:sz w:val="19"/>
          <w:szCs w:val="19"/>
        </w:rPr>
        <w:t xml:space="preserve"> </w:t>
      </w:r>
      <w:r>
        <w:rPr>
          <w:rFonts w:ascii="SimSun" w:hAnsi="SimSun" w:eastAsia="SimSun" w:cs="SimSun"/>
          <w:sz w:val="19"/>
          <w:szCs w:val="19"/>
          <w:spacing w:val="13"/>
        </w:rPr>
        <w:t>和云端细粒度访问控制技术，最后介绍了开源系统</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CryptDB</w:t>
      </w:r>
      <w:r>
        <w:rPr>
          <w:rFonts w:ascii="SimSun" w:hAnsi="SimSun" w:eastAsia="SimSun" w:cs="SimSun"/>
          <w:sz w:val="19"/>
          <w:szCs w:val="19"/>
          <w:spacing w:val="13"/>
        </w:rPr>
        <w:t>。</w:t>
      </w:r>
    </w:p>
    <w:p>
      <w:pPr>
        <w:pStyle w:val="BodyText"/>
        <w:spacing w:line="417" w:lineRule="auto"/>
        <w:rPr/>
      </w:pPr>
      <w:r/>
    </w:p>
    <w:p>
      <w:pPr>
        <w:ind w:left="3334"/>
        <w:spacing w:before="92" w:line="222" w:lineRule="auto"/>
        <w:rPr>
          <w:rFonts w:ascii="SimHei" w:hAnsi="SimHei" w:eastAsia="SimHei" w:cs="SimHei"/>
          <w:sz w:val="28"/>
          <w:szCs w:val="28"/>
        </w:rPr>
      </w:pPr>
      <w:r>
        <w:rPr>
          <w:rFonts w:ascii="SimHei" w:hAnsi="SimHei" w:eastAsia="SimHei" w:cs="SimHei"/>
          <w:sz w:val="28"/>
          <w:szCs w:val="28"/>
          <w:b/>
          <w:bCs/>
          <w:spacing w:val="7"/>
        </w:rPr>
        <w:t>本章参考文献</w:t>
      </w:r>
    </w:p>
    <w:p>
      <w:pPr>
        <w:pStyle w:val="BodyText"/>
        <w:spacing w:line="439" w:lineRule="auto"/>
        <w:rPr/>
      </w:pPr>
      <w:r/>
    </w:p>
    <w:p>
      <w:pPr>
        <w:ind w:left="410" w:right="164"/>
        <w:spacing w:before="64" w:line="260" w:lineRule="auto"/>
        <w:jc w:val="both"/>
        <w:rPr>
          <w:rFonts w:ascii="Times New Roman" w:hAnsi="Times New Roman" w:eastAsia="Times New Roman" w:cs="Times New Roman"/>
          <w:sz w:val="22"/>
          <w:szCs w:val="22"/>
        </w:rPr>
      </w:pPr>
      <w:r>
        <w:rPr>
          <w:rFonts w:ascii="Times New Roman" w:hAnsi="Times New Roman" w:eastAsia="Times New Roman" w:cs="Times New Roman"/>
          <w:sz w:val="22"/>
          <w:szCs w:val="22"/>
        </w:rPr>
        <w:t>Bonneau   J,Herley   C,Van   Oor</w:t>
      </w:r>
      <w:r>
        <w:rPr>
          <w:rFonts w:ascii="Times New Roman" w:hAnsi="Times New Roman" w:eastAsia="Times New Roman" w:cs="Times New Roman"/>
          <w:sz w:val="22"/>
          <w:szCs w:val="22"/>
          <w:spacing w:val="-1"/>
        </w:rPr>
        <w:t>schot   P   C,et   al.The   quest   to   replace   passwords:a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framework</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rPr>
        <w:t>for</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rPr>
        <w:t>comparative</w:t>
      </w:r>
      <w:r>
        <w:rPr>
          <w:rFonts w:ascii="Times New Roman" w:hAnsi="Times New Roman" w:eastAsia="Times New Roman" w:cs="Times New Roman"/>
          <w:sz w:val="22"/>
          <w:szCs w:val="22"/>
          <w:spacing w:val="49"/>
          <w:w w:val="101"/>
        </w:rPr>
        <w:t xml:space="preserve"> </w:t>
      </w:r>
      <w:r>
        <w:rPr>
          <w:rFonts w:ascii="Times New Roman" w:hAnsi="Times New Roman" w:eastAsia="Times New Roman" w:cs="Times New Roman"/>
          <w:sz w:val="22"/>
          <w:szCs w:val="22"/>
          <w:spacing w:val="-1"/>
        </w:rPr>
        <w:t>evaluation</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spacing w:val="-1"/>
        </w:rPr>
        <w:t>of</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1"/>
        </w:rPr>
        <w:t>web</w:t>
      </w:r>
      <w:r>
        <w:rPr>
          <w:rFonts w:ascii="Times New Roman" w:hAnsi="Times New Roman" w:eastAsia="Times New Roman" w:cs="Times New Roman"/>
          <w:sz w:val="22"/>
          <w:szCs w:val="22"/>
          <w:spacing w:val="49"/>
          <w:w w:val="101"/>
        </w:rPr>
        <w:t xml:space="preserve"> </w:t>
      </w:r>
      <w:r>
        <w:rPr>
          <w:rFonts w:ascii="Times New Roman" w:hAnsi="Times New Roman" w:eastAsia="Times New Roman" w:cs="Times New Roman"/>
          <w:sz w:val="22"/>
          <w:szCs w:val="22"/>
          <w:spacing w:val="-1"/>
        </w:rPr>
        <w:t>authentication</w:t>
      </w:r>
      <w:r>
        <w:rPr>
          <w:rFonts w:ascii="Times New Roman" w:hAnsi="Times New Roman" w:eastAsia="Times New Roman" w:cs="Times New Roman"/>
          <w:sz w:val="22"/>
          <w:szCs w:val="22"/>
          <w:spacing w:val="52"/>
        </w:rPr>
        <w:t xml:space="preserve"> </w:t>
      </w:r>
      <w:r>
        <w:rPr>
          <w:rFonts w:ascii="Times New Roman" w:hAnsi="Times New Roman" w:eastAsia="Times New Roman" w:cs="Times New Roman"/>
          <w:sz w:val="22"/>
          <w:szCs w:val="22"/>
          <w:spacing w:val="-1"/>
        </w:rPr>
        <w:t>schemes[C]//2012</w:t>
      </w:r>
      <w:r>
        <w:rPr>
          <w:rFonts w:ascii="Times New Roman" w:hAnsi="Times New Roman" w:eastAsia="Times New Roman" w:cs="Times New Roman"/>
          <w:sz w:val="22"/>
          <w:szCs w:val="22"/>
          <w:spacing w:val="47"/>
        </w:rPr>
        <w:t xml:space="preserve"> </w:t>
      </w:r>
      <w:r>
        <w:rPr>
          <w:rFonts w:ascii="Times New Roman" w:hAnsi="Times New Roman" w:eastAsia="Times New Roman" w:cs="Times New Roman"/>
          <w:sz w:val="22"/>
          <w:szCs w:val="22"/>
          <w:spacing w:val="-1"/>
        </w:rPr>
        <w:t>IEEE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Symposium</w:t>
      </w:r>
      <w:r>
        <w:rPr>
          <w:rFonts w:ascii="Times New Roman" w:hAnsi="Times New Roman" w:eastAsia="Times New Roman" w:cs="Times New Roman"/>
          <w:sz w:val="22"/>
          <w:szCs w:val="22"/>
          <w:spacing w:val="25"/>
          <w:w w:val="101"/>
        </w:rPr>
        <w:t xml:space="preserve">  </w:t>
      </w:r>
      <w:r>
        <w:rPr>
          <w:rFonts w:ascii="Times New Roman" w:hAnsi="Times New Roman" w:eastAsia="Times New Roman" w:cs="Times New Roman"/>
          <w:sz w:val="22"/>
          <w:szCs w:val="22"/>
        </w:rPr>
        <w:t>on   Security   a</w:t>
      </w:r>
      <w:r>
        <w:rPr>
          <w:rFonts w:ascii="Times New Roman" w:hAnsi="Times New Roman" w:eastAsia="Times New Roman" w:cs="Times New Roman"/>
          <w:sz w:val="22"/>
          <w:szCs w:val="22"/>
          <w:spacing w:val="-1"/>
        </w:rPr>
        <w:t>nd</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Privacy.San</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1"/>
        </w:rPr>
        <w:t>Francisco:IEEE,2012:553-567.</w:t>
      </w:r>
    </w:p>
    <w:p>
      <w:pPr>
        <w:ind w:left="410" w:right="176" w:hanging="410"/>
        <w:spacing w:before="100" w:line="257" w:lineRule="auto"/>
        <w:rPr>
          <w:rFonts w:ascii="Times New Roman" w:hAnsi="Times New Roman" w:eastAsia="Times New Roman" w:cs="Times New Roman"/>
          <w:sz w:val="22"/>
          <w:szCs w:val="22"/>
        </w:rPr>
      </w:pPr>
      <w:r>
        <w:rPr>
          <w:rFonts w:ascii="SimSun" w:hAnsi="SimSun" w:eastAsia="SimSun" w:cs="SimSun"/>
          <w:sz w:val="19"/>
          <w:szCs w:val="19"/>
          <w:spacing w:val="-1"/>
        </w:rPr>
        <w:t>[2]</w:t>
      </w:r>
      <w:r>
        <w:rPr>
          <w:rFonts w:ascii="SimSun" w:hAnsi="SimSun" w:eastAsia="SimSun" w:cs="SimSun"/>
          <w:sz w:val="19"/>
          <w:szCs w:val="19"/>
          <w:spacing w:val="67"/>
        </w:rPr>
        <w:t xml:space="preserve"> </w:t>
      </w:r>
      <w:r>
        <w:rPr>
          <w:rFonts w:ascii="Times New Roman" w:hAnsi="Times New Roman" w:eastAsia="Times New Roman" w:cs="Times New Roman"/>
          <w:sz w:val="22"/>
          <w:szCs w:val="22"/>
          <w:spacing w:val="-1"/>
        </w:rPr>
        <w:t>Bursztein  E,Benko  B,Margolis</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1"/>
        </w:rPr>
        <w:t>D,et   al.Handcrafted   fraud</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2"/>
        </w:rPr>
        <w:t>and</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2"/>
        </w:rPr>
        <w:t>extortion:manual</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2"/>
        </w:rPr>
        <w:t>ac-</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count</w:t>
      </w:r>
      <w:r>
        <w:rPr>
          <w:rFonts w:ascii="Times New Roman" w:hAnsi="Times New Roman" w:eastAsia="Times New Roman" w:cs="Times New Roman"/>
          <w:sz w:val="22"/>
          <w:szCs w:val="22"/>
          <w:spacing w:val="26"/>
          <w:w w:val="101"/>
        </w:rPr>
        <w:t xml:space="preserve"> </w:t>
      </w:r>
      <w:r>
        <w:rPr>
          <w:rFonts w:ascii="Times New Roman" w:hAnsi="Times New Roman" w:eastAsia="Times New Roman" w:cs="Times New Roman"/>
          <w:sz w:val="22"/>
          <w:szCs w:val="22"/>
        </w:rPr>
        <w:t>hijacking</w:t>
      </w:r>
      <w:r>
        <w:rPr>
          <w:rFonts w:ascii="Times New Roman" w:hAnsi="Times New Roman" w:eastAsia="Times New Roman" w:cs="Times New Roman"/>
          <w:sz w:val="22"/>
          <w:szCs w:val="22"/>
          <w:spacing w:val="31"/>
          <w:w w:val="101"/>
        </w:rPr>
        <w:t xml:space="preserve"> </w:t>
      </w:r>
      <w:r>
        <w:rPr>
          <w:rFonts w:ascii="Times New Roman" w:hAnsi="Times New Roman" w:eastAsia="Times New Roman" w:cs="Times New Roman"/>
          <w:sz w:val="22"/>
          <w:szCs w:val="22"/>
        </w:rPr>
        <w:t>in</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rPr>
        <w:t>the</w:t>
      </w:r>
      <w:r>
        <w:rPr>
          <w:rFonts w:ascii="Times New Roman" w:hAnsi="Times New Roman" w:eastAsia="Times New Roman" w:cs="Times New Roman"/>
          <w:sz w:val="22"/>
          <w:szCs w:val="22"/>
          <w:spacing w:val="26"/>
          <w:w w:val="101"/>
        </w:rPr>
        <w:t xml:space="preserve"> </w:t>
      </w:r>
      <w:r>
        <w:rPr>
          <w:rFonts w:ascii="Times New Roman" w:hAnsi="Times New Roman" w:eastAsia="Times New Roman" w:cs="Times New Roman"/>
          <w:sz w:val="22"/>
          <w:szCs w:val="22"/>
        </w:rPr>
        <w:t>wild[C]//Proceedin</w:t>
      </w:r>
      <w:r>
        <w:rPr>
          <w:rFonts w:ascii="Times New Roman" w:hAnsi="Times New Roman" w:eastAsia="Times New Roman" w:cs="Times New Roman"/>
          <w:sz w:val="22"/>
          <w:szCs w:val="22"/>
          <w:spacing w:val="-1"/>
        </w:rPr>
        <w:t>gs</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1"/>
        </w:rPr>
        <w:t>of the</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1"/>
        </w:rPr>
        <w:t>2014</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1"/>
        </w:rPr>
        <w:t>Conference</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30"/>
          <w:w w:val="101"/>
        </w:rPr>
        <w:t xml:space="preserve"> </w:t>
      </w:r>
      <w:r>
        <w:rPr>
          <w:rFonts w:ascii="Times New Roman" w:hAnsi="Times New Roman" w:eastAsia="Times New Roman" w:cs="Times New Roman"/>
          <w:sz w:val="22"/>
          <w:szCs w:val="22"/>
          <w:spacing w:val="-1"/>
        </w:rPr>
        <w:t>Internet</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1"/>
        </w:rPr>
        <w:t>Meas-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urement     Conference.New     York:ACM,2014:347-358.</w:t>
      </w:r>
    </w:p>
    <w:p>
      <w:pPr>
        <w:ind w:left="410" w:right="167" w:hanging="410"/>
        <w:spacing w:before="109" w:line="254" w:lineRule="auto"/>
        <w:jc w:val="right"/>
        <w:rPr>
          <w:rFonts w:ascii="Times New Roman" w:hAnsi="Times New Roman" w:eastAsia="Times New Roman" w:cs="Times New Roman"/>
          <w:sz w:val="22"/>
          <w:szCs w:val="22"/>
        </w:rPr>
      </w:pPr>
      <w:r>
        <w:rPr>
          <w:rFonts w:ascii="SimSun" w:hAnsi="SimSun" w:eastAsia="SimSun" w:cs="SimSun"/>
          <w:sz w:val="19"/>
          <w:szCs w:val="19"/>
          <w:spacing w:val="-1"/>
        </w:rPr>
        <w:t>[3]</w:t>
      </w:r>
      <w:r>
        <w:rPr>
          <w:rFonts w:ascii="SimSun" w:hAnsi="SimSun" w:eastAsia="SimSun" w:cs="SimSun"/>
          <w:sz w:val="19"/>
          <w:szCs w:val="19"/>
          <w:spacing w:val="67"/>
        </w:rPr>
        <w:t xml:space="preserve"> </w:t>
      </w:r>
      <w:r>
        <w:rPr>
          <w:rFonts w:ascii="Times New Roman" w:hAnsi="Times New Roman" w:eastAsia="Times New Roman" w:cs="Times New Roman"/>
          <w:sz w:val="22"/>
          <w:szCs w:val="22"/>
          <w:spacing w:val="-1"/>
        </w:rPr>
        <w:t>Weidman</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J,Grossklags,J.I</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1"/>
        </w:rPr>
        <w:t>like</w:t>
      </w:r>
      <w:r>
        <w:rPr>
          <w:rFonts w:ascii="Times New Roman" w:hAnsi="Times New Roman" w:eastAsia="Times New Roman" w:cs="Times New Roman"/>
          <w:sz w:val="22"/>
          <w:szCs w:val="22"/>
          <w:spacing w:val="25"/>
          <w:w w:val="101"/>
        </w:rPr>
        <w:t xml:space="preserve">  </w:t>
      </w:r>
      <w:r>
        <w:rPr>
          <w:rFonts w:ascii="Times New Roman" w:hAnsi="Times New Roman" w:eastAsia="Times New Roman" w:cs="Times New Roman"/>
          <w:sz w:val="22"/>
          <w:szCs w:val="22"/>
          <w:spacing w:val="-1"/>
        </w:rPr>
        <w:t>it,but</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I</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1"/>
        </w:rPr>
        <w:t>hate</w:t>
      </w:r>
      <w:r>
        <w:rPr>
          <w:rFonts w:ascii="Times New Roman" w:hAnsi="Times New Roman" w:eastAsia="Times New Roman" w:cs="Times New Roman"/>
          <w:sz w:val="22"/>
          <w:szCs w:val="22"/>
          <w:spacing w:val="25"/>
          <w:w w:val="101"/>
        </w:rPr>
        <w:t xml:space="preserve">  </w:t>
      </w:r>
      <w:r>
        <w:rPr>
          <w:rFonts w:ascii="Times New Roman" w:hAnsi="Times New Roman" w:eastAsia="Times New Roman" w:cs="Times New Roman"/>
          <w:sz w:val="22"/>
          <w:szCs w:val="22"/>
          <w:spacing w:val="-1"/>
        </w:rPr>
        <w:t>it:Employee</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spacing w:val="-1"/>
        </w:rPr>
        <w:t>percepti</w:t>
      </w:r>
      <w:r>
        <w:rPr>
          <w:rFonts w:ascii="Times New Roman" w:hAnsi="Times New Roman" w:eastAsia="Times New Roman" w:cs="Times New Roman"/>
          <w:sz w:val="22"/>
          <w:szCs w:val="22"/>
          <w:spacing w:val="-2"/>
        </w:rPr>
        <w:t>ons</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2"/>
        </w:rPr>
        <w:t>towards   an</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institutional  transition  to  BYOD  second-factor  authentication[C]//Proceedings</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of  the </w:t>
      </w:r>
      <w:r>
        <w:rPr>
          <w:rFonts w:ascii="Times New Roman" w:hAnsi="Times New Roman" w:eastAsia="Times New Roman" w:cs="Times New Roman"/>
          <w:sz w:val="22"/>
          <w:szCs w:val="22"/>
        </w:rPr>
        <w:t>33rd   Annual   Computer   Security</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Applications</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Conference.New</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York:ACM,20</w:t>
      </w:r>
      <w:r>
        <w:rPr>
          <w:rFonts w:ascii="Times New Roman" w:hAnsi="Times New Roman" w:eastAsia="Times New Roman" w:cs="Times New Roman"/>
          <w:sz w:val="22"/>
          <w:szCs w:val="22"/>
          <w:spacing w:val="-1"/>
        </w:rPr>
        <w:t>17:</w:t>
      </w:r>
    </w:p>
    <w:p>
      <w:pPr>
        <w:ind w:left="410"/>
        <w:spacing w:before="165" w:line="184" w:lineRule="auto"/>
        <w:rPr>
          <w:rFonts w:ascii="SimSun" w:hAnsi="SimSun" w:eastAsia="SimSun" w:cs="SimSun"/>
          <w:sz w:val="19"/>
          <w:szCs w:val="19"/>
        </w:rPr>
      </w:pPr>
      <w:r>
        <w:rPr>
          <w:rFonts w:ascii="SimSun" w:hAnsi="SimSun" w:eastAsia="SimSun" w:cs="SimSun"/>
          <w:sz w:val="19"/>
          <w:szCs w:val="19"/>
          <w:spacing w:val="-2"/>
        </w:rPr>
        <w:t>212-224.</w:t>
      </w:r>
    </w:p>
    <w:p>
      <w:pPr>
        <w:spacing w:before="91" w:line="212" w:lineRule="auto"/>
        <w:rPr>
          <w:rFonts w:ascii="Times New Roman" w:hAnsi="Times New Roman" w:eastAsia="Times New Roman" w:cs="Times New Roman"/>
          <w:sz w:val="19"/>
          <w:szCs w:val="19"/>
        </w:rPr>
      </w:pPr>
      <w:r>
        <w:rPr>
          <w:rFonts w:ascii="SimSun" w:hAnsi="SimSun" w:eastAsia="SimSun" w:cs="SimSun"/>
          <w:sz w:val="19"/>
          <w:szCs w:val="19"/>
        </w:rPr>
        <w:t>[4]</w:t>
      </w:r>
      <w:r>
        <w:rPr>
          <w:rFonts w:ascii="SimSun" w:hAnsi="SimSun" w:eastAsia="SimSun" w:cs="SimSun"/>
          <w:sz w:val="19"/>
          <w:szCs w:val="19"/>
          <w:spacing w:val="67"/>
        </w:rPr>
        <w:t xml:space="preserve"> </w:t>
      </w:r>
      <w:r>
        <w:rPr>
          <w:rFonts w:ascii="Times New Roman" w:hAnsi="Times New Roman" w:eastAsia="Times New Roman" w:cs="Times New Roman"/>
          <w:sz w:val="19"/>
          <w:szCs w:val="19"/>
        </w:rPr>
        <w:t>Bonneau    J,Herley    C,Van    O</w:t>
      </w:r>
      <w:r>
        <w:rPr>
          <w:rFonts w:ascii="Times New Roman" w:hAnsi="Times New Roman" w:eastAsia="Times New Roman" w:cs="Times New Roman"/>
          <w:sz w:val="19"/>
          <w:szCs w:val="19"/>
          <w:spacing w:val="-1"/>
        </w:rPr>
        <w:t>orschot    P    C,et    al.Passwords    and</w:t>
      </w:r>
      <w:r>
        <w:rPr>
          <w:rFonts w:ascii="Times New Roman" w:hAnsi="Times New Roman" w:eastAsia="Times New Roman" w:cs="Times New Roman"/>
          <w:sz w:val="19"/>
          <w:szCs w:val="19"/>
          <w:spacing w:val="15"/>
          <w:w w:val="10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evolution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of    imper-</w:t>
      </w:r>
    </w:p>
    <w:p>
      <w:pPr>
        <w:ind w:left="410"/>
        <w:spacing w:before="10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fect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authentication</w:t>
      </w:r>
      <w:r>
        <w:rPr>
          <w:rFonts w:ascii="Times New Roman" w:hAnsi="Times New Roman" w:eastAsia="Times New Roman" w:cs="Times New Roman"/>
          <w:sz w:val="19"/>
          <w:szCs w:val="19"/>
          <w:spacing w:val="1"/>
        </w:rPr>
        <w:t>[J].</w:t>
      </w:r>
      <w:r>
        <w:rPr>
          <w:rFonts w:ascii="Times New Roman" w:hAnsi="Times New Roman" w:eastAsia="Times New Roman" w:cs="Times New Roman"/>
          <w:sz w:val="19"/>
          <w:szCs w:val="19"/>
        </w:rPr>
        <w:t>Communications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of        the         ACM,2015,58(7):78-87.</w:t>
      </w:r>
    </w:p>
    <w:p>
      <w:pPr>
        <w:spacing w:line="192" w:lineRule="auto"/>
        <w:sectPr>
          <w:footerReference w:type="default" r:id="rId353"/>
          <w:pgSz w:w="9300" w:h="14290"/>
          <w:pgMar w:top="400" w:right="264" w:bottom="505" w:left="589" w:header="0" w:footer="315" w:gutter="0"/>
        </w:sectPr>
        <w:rPr>
          <w:rFonts w:ascii="Times New Roman" w:hAnsi="Times New Roman" w:eastAsia="Times New Roman" w:cs="Times New Roman"/>
          <w:sz w:val="19"/>
          <w:szCs w:val="19"/>
        </w:rPr>
      </w:pPr>
    </w:p>
    <w:p>
      <w:pPr>
        <w:spacing w:before="25" w:line="222" w:lineRule="auto"/>
        <w:rPr>
          <w:rFonts w:ascii="FangSong" w:hAnsi="FangSong" w:eastAsia="FangSong" w:cs="FangSong"/>
          <w:sz w:val="22"/>
          <w:szCs w:val="22"/>
        </w:rPr>
      </w:pPr>
      <w:bookmarkStart w:name="bookmark205" w:id="193"/>
      <w:bookmarkEnd w:id="193"/>
      <w:r>
        <w:rPr>
          <w:rFonts w:ascii="FangSong" w:hAnsi="FangSong" w:eastAsia="FangSong" w:cs="FangSong"/>
          <w:sz w:val="22"/>
          <w:szCs w:val="22"/>
          <w:spacing w:val="-32"/>
          <w:w w:val="71"/>
        </w:rPr>
        <w:t>………………………………………………………………………………………………………第8章</w:t>
      </w:r>
      <w:r>
        <w:rPr>
          <w:rFonts w:ascii="FangSong" w:hAnsi="FangSong" w:eastAsia="FangSong" w:cs="FangSong"/>
          <w:sz w:val="22"/>
          <w:szCs w:val="22"/>
          <w:spacing w:val="-32"/>
          <w:w w:val="71"/>
        </w:rPr>
        <w:t xml:space="preserve">    </w:t>
      </w:r>
      <w:r>
        <w:rPr>
          <w:rFonts w:ascii="FangSong" w:hAnsi="FangSong" w:eastAsia="FangSong" w:cs="FangSong"/>
          <w:sz w:val="22"/>
          <w:szCs w:val="22"/>
          <w:spacing w:val="16"/>
        </w:rPr>
        <w:t>大数据服务的认证与访问控制</w:t>
      </w:r>
    </w:p>
    <w:p>
      <w:pPr>
        <w:ind w:left="530" w:right="59" w:hanging="530"/>
        <w:spacing w:before="233" w:line="243" w:lineRule="auto"/>
        <w:rPr>
          <w:rFonts w:ascii="Times New Roman" w:hAnsi="Times New Roman" w:eastAsia="Times New Roman" w:cs="Times New Roman"/>
          <w:sz w:val="22"/>
          <w:szCs w:val="22"/>
        </w:rPr>
      </w:pPr>
      <w:r>
        <w:rPr>
          <w:rFonts w:ascii="SimSun" w:hAnsi="SimSun" w:eastAsia="SimSun" w:cs="SimSun"/>
          <w:sz w:val="22"/>
          <w:szCs w:val="22"/>
        </w:rPr>
        <w:t>[5]  </w:t>
      </w:r>
      <w:r>
        <w:rPr>
          <w:rFonts w:ascii="Times New Roman" w:hAnsi="Times New Roman" w:eastAsia="Times New Roman" w:cs="Times New Roman"/>
          <w:sz w:val="22"/>
          <w:szCs w:val="22"/>
        </w:rPr>
        <w:t>Williamson  G  D.Enhanced</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authen</w:t>
      </w:r>
      <w:r>
        <w:rPr>
          <w:rFonts w:ascii="Times New Roman" w:hAnsi="Times New Roman" w:eastAsia="Times New Roman" w:cs="Times New Roman"/>
          <w:sz w:val="22"/>
          <w:szCs w:val="22"/>
          <w:spacing w:val="-1"/>
        </w:rPr>
        <w:t>tication</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in</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online  banking[J].Journal</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of  Economic</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Crime</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rPr>
        <w:t>Management,2006,4(2).</w:t>
      </w:r>
    </w:p>
    <w:p>
      <w:pPr>
        <w:ind w:left="530" w:right="87" w:hanging="530"/>
        <w:spacing w:before="84" w:line="243" w:lineRule="auto"/>
        <w:rPr>
          <w:rFonts w:ascii="Times New Roman" w:hAnsi="Times New Roman" w:eastAsia="Times New Roman" w:cs="Times New Roman"/>
          <w:sz w:val="22"/>
          <w:szCs w:val="22"/>
        </w:rPr>
      </w:pPr>
      <w:r>
        <w:rPr>
          <w:rFonts w:ascii="SimSun" w:hAnsi="SimSun" w:eastAsia="SimSun" w:cs="SimSun"/>
          <w:sz w:val="22"/>
          <w:szCs w:val="22"/>
          <w:spacing w:val="-1"/>
        </w:rPr>
        <w:t>[6]  </w:t>
      </w:r>
      <w:r>
        <w:rPr>
          <w:rFonts w:ascii="Times New Roman" w:hAnsi="Times New Roman" w:eastAsia="Times New Roman" w:cs="Times New Roman"/>
          <w:sz w:val="22"/>
          <w:szCs w:val="22"/>
          <w:spacing w:val="-1"/>
        </w:rPr>
        <w:t>Riva   O,Qin</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1"/>
        </w:rPr>
        <w:t>C,Strauss  K,et   al.Progressive</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1"/>
        </w:rPr>
        <w:t>authentication:deciding  when  to   authen-</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ticate   on   mobile    phon</w:t>
      </w:r>
      <w:r>
        <w:rPr>
          <w:rFonts w:ascii="Times New Roman" w:hAnsi="Times New Roman" w:eastAsia="Times New Roman" w:cs="Times New Roman"/>
          <w:sz w:val="22"/>
          <w:szCs w:val="22"/>
          <w:spacing w:val="-1"/>
        </w:rPr>
        <w:t>es[C]//21st   USENIX    Security   Symposium.    [S.l.]:[s.</w:t>
      </w:r>
    </w:p>
    <w:p>
      <w:pPr>
        <w:ind w:left="530"/>
        <w:spacing w:before="105"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n.],2012.</w:t>
      </w:r>
    </w:p>
    <w:p>
      <w:pPr>
        <w:ind w:left="530" w:right="19" w:hanging="530"/>
        <w:spacing w:before="94" w:line="233" w:lineRule="auto"/>
        <w:rPr>
          <w:rFonts w:ascii="Times New Roman" w:hAnsi="Times New Roman" w:eastAsia="Times New Roman" w:cs="Times New Roman"/>
          <w:sz w:val="22"/>
          <w:szCs w:val="22"/>
        </w:rPr>
      </w:pPr>
      <w:r>
        <w:rPr>
          <w:rFonts w:ascii="SimSun" w:hAnsi="SimSun" w:eastAsia="SimSun" w:cs="SimSun"/>
          <w:sz w:val="22"/>
          <w:szCs w:val="22"/>
          <w:spacing w:val="-1"/>
        </w:rPr>
        <w:t>[7]  </w:t>
      </w:r>
      <w:r>
        <w:rPr>
          <w:rFonts w:ascii="Times New Roman" w:hAnsi="Times New Roman" w:eastAsia="Times New Roman" w:cs="Times New Roman"/>
          <w:sz w:val="22"/>
          <w:szCs w:val="22"/>
          <w:spacing w:val="-1"/>
        </w:rPr>
        <w:t>cnBeta.com.RSA  </w:t>
      </w:r>
      <w:r>
        <w:rPr>
          <w:rFonts w:ascii="SimSun" w:hAnsi="SimSun" w:eastAsia="SimSun" w:cs="SimSun"/>
          <w:sz w:val="22"/>
          <w:szCs w:val="22"/>
          <w:spacing w:val="-1"/>
        </w:rPr>
        <w:t>承认</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
        </w:rPr>
        <w:t>SecurelD </w:t>
      </w:r>
      <w:r>
        <w:rPr>
          <w:rFonts w:ascii="SimSun" w:hAnsi="SimSun" w:eastAsia="SimSun" w:cs="SimSun"/>
          <w:sz w:val="22"/>
          <w:szCs w:val="22"/>
          <w:spacing w:val="-1"/>
        </w:rPr>
        <w:t>令牌已被攻破[EB/OL].(2</w:t>
      </w:r>
      <w:r>
        <w:rPr>
          <w:rFonts w:ascii="SimSun" w:hAnsi="SimSun" w:eastAsia="SimSun" w:cs="SimSun"/>
          <w:sz w:val="22"/>
          <w:szCs w:val="22"/>
          <w:spacing w:val="-2"/>
        </w:rPr>
        <w:t>011-06-08)[2018-09-14].</w:t>
      </w:r>
      <w:r>
        <w:rPr>
          <w:rFonts w:ascii="SimSun" w:hAnsi="SimSun" w:eastAsia="SimSun" w:cs="SimSun"/>
          <w:sz w:val="22"/>
          <w:szCs w:val="22"/>
        </w:rPr>
        <w:t xml:space="preserve"> </w:t>
      </w:r>
      <w:hyperlink w:history="true" r:id="rId356">
        <w:r>
          <w:rPr>
            <w:rFonts w:ascii="Times New Roman" w:hAnsi="Times New Roman" w:eastAsia="Times New Roman" w:cs="Times New Roman"/>
            <w:sz w:val="22"/>
            <w:szCs w:val="22"/>
          </w:rPr>
          <w:t>https://www.cnbeta.com/articles/tech/145</w:t>
        </w:r>
        <w:r>
          <w:rPr>
            <w:rFonts w:ascii="Times New Roman" w:hAnsi="Times New Roman" w:eastAsia="Times New Roman" w:cs="Times New Roman"/>
            <w:sz w:val="22"/>
            <w:szCs w:val="22"/>
            <w:spacing w:val="-1"/>
          </w:rPr>
          <w:t>118.htm</w:t>
        </w:r>
      </w:hyperlink>
      <w:r>
        <w:rPr>
          <w:rFonts w:ascii="Times New Roman" w:hAnsi="Times New Roman" w:eastAsia="Times New Roman" w:cs="Times New Roman"/>
          <w:sz w:val="22"/>
          <w:szCs w:val="22"/>
          <w:spacing w:val="-1"/>
        </w:rPr>
        <w:t>.</w:t>
      </w:r>
    </w:p>
    <w:p>
      <w:pPr>
        <w:spacing w:before="73" w:line="212" w:lineRule="auto"/>
        <w:rPr>
          <w:rFonts w:ascii="Times New Roman" w:hAnsi="Times New Roman" w:eastAsia="Times New Roman" w:cs="Times New Roman"/>
          <w:sz w:val="22"/>
          <w:szCs w:val="22"/>
        </w:rPr>
      </w:pPr>
      <w:r>
        <w:rPr>
          <w:rFonts w:ascii="SimSun" w:hAnsi="SimSun" w:eastAsia="SimSun" w:cs="SimSun"/>
          <w:sz w:val="22"/>
          <w:szCs w:val="22"/>
        </w:rPr>
        <w:t>[8]  </w:t>
      </w:r>
      <w:r>
        <w:rPr>
          <w:rFonts w:ascii="Times New Roman" w:hAnsi="Times New Roman" w:eastAsia="Times New Roman" w:cs="Times New Roman"/>
          <w:sz w:val="22"/>
          <w:szCs w:val="22"/>
        </w:rPr>
        <w:t>RSA_SecurID[EB/OL].[2018-09-14].</w:t>
      </w:r>
      <w:hyperlink w:history="true" r:id="rId357">
        <w:r>
          <w:rPr>
            <w:rFonts w:ascii="Times New Roman" w:hAnsi="Times New Roman" w:eastAsia="Times New Roman" w:cs="Times New Roman"/>
            <w:sz w:val="22"/>
            <w:szCs w:val="22"/>
          </w:rPr>
          <w:t>https://en.wikip</w:t>
        </w:r>
        <w:r>
          <w:rPr>
            <w:rFonts w:ascii="Times New Roman" w:hAnsi="Times New Roman" w:eastAsia="Times New Roman" w:cs="Times New Roman"/>
            <w:sz w:val="22"/>
            <w:szCs w:val="22"/>
            <w:spacing w:val="-1"/>
          </w:rPr>
          <w:t>edia.org/wiki/RSA</w:t>
        </w:r>
      </w:hyperlink>
      <w:r>
        <w:rPr>
          <w:rFonts w:ascii="Times New Roman" w:hAnsi="Times New Roman" w:eastAsia="Times New Roman" w:cs="Times New Roman"/>
          <w:sz w:val="22"/>
          <w:szCs w:val="22"/>
          <w:spacing w:val="-1"/>
        </w:rPr>
        <w:t>_Se-</w:t>
      </w:r>
    </w:p>
    <w:p>
      <w:pPr>
        <w:ind w:left="520"/>
        <w:spacing w:before="14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curID</w:t>
      </w:r>
    </w:p>
    <w:p>
      <w:pPr>
        <w:spacing w:before="40" w:line="212" w:lineRule="auto"/>
        <w:rPr>
          <w:rFonts w:ascii="Times New Roman" w:hAnsi="Times New Roman" w:eastAsia="Times New Roman" w:cs="Times New Roman"/>
          <w:sz w:val="22"/>
          <w:szCs w:val="22"/>
        </w:rPr>
      </w:pPr>
      <w:r>
        <w:rPr>
          <w:rFonts w:ascii="SimSun" w:hAnsi="SimSun" w:eastAsia="SimSun" w:cs="SimSun"/>
          <w:sz w:val="22"/>
          <w:szCs w:val="22"/>
        </w:rPr>
        <w:t>[9]  </w:t>
      </w:r>
      <w:r>
        <w:rPr>
          <w:rFonts w:ascii="Times New Roman" w:hAnsi="Times New Roman" w:eastAsia="Times New Roman" w:cs="Times New Roman"/>
          <w:sz w:val="22"/>
          <w:szCs w:val="22"/>
        </w:rPr>
        <w:t>The    OAuth     2.</w:t>
      </w:r>
      <w:r>
        <w:rPr>
          <w:rFonts w:ascii="Times New Roman" w:hAnsi="Times New Roman" w:eastAsia="Times New Roman" w:cs="Times New Roman"/>
          <w:sz w:val="22"/>
          <w:szCs w:val="22"/>
          <w:spacing w:val="-1"/>
        </w:rPr>
        <w:t>0    Authorization     Framework[EB/OL].(2012-10-01)[2018-09-14].ht-</w:t>
      </w:r>
    </w:p>
    <w:p>
      <w:pPr>
        <w:ind w:left="530"/>
        <w:spacing w:before="121" w:line="192" w:lineRule="auto"/>
        <w:rPr>
          <w:rFonts w:ascii="Times New Roman" w:hAnsi="Times New Roman" w:eastAsia="Times New Roman" w:cs="Times New Roman"/>
          <w:sz w:val="22"/>
          <w:szCs w:val="22"/>
        </w:rPr>
      </w:pPr>
      <w:hyperlink w:history="true" r:id="rId358">
        <w:r>
          <w:rPr>
            <w:rFonts w:ascii="Times New Roman" w:hAnsi="Times New Roman" w:eastAsia="Times New Roman" w:cs="Times New Roman"/>
            <w:sz w:val="22"/>
            <w:szCs w:val="22"/>
          </w:rPr>
          <w:t>tps://tools.ietf.org/html/rfc6749</w:t>
        </w:r>
      </w:hyperlink>
      <w:r>
        <w:rPr>
          <w:rFonts w:ascii="Times New Roman" w:hAnsi="Times New Roman" w:eastAsia="Times New Roman" w:cs="Times New Roman"/>
          <w:sz w:val="22"/>
          <w:szCs w:val="22"/>
        </w:rPr>
        <w:t>.</w:t>
      </w:r>
    </w:p>
    <w:p>
      <w:pPr>
        <w:spacing w:before="79" w:line="219" w:lineRule="auto"/>
        <w:rPr>
          <w:rFonts w:ascii="SimSun" w:hAnsi="SimSun" w:eastAsia="SimSun" w:cs="SimSun"/>
          <w:sz w:val="22"/>
          <w:szCs w:val="22"/>
        </w:rPr>
      </w:pPr>
      <w:r>
        <w:rPr>
          <w:rFonts w:ascii="SimSun" w:hAnsi="SimSun" w:eastAsia="SimSun" w:cs="SimSun"/>
          <w:sz w:val="22"/>
          <w:szCs w:val="22"/>
          <w:spacing w:val="-8"/>
        </w:rPr>
        <w:t>[10]</w:t>
      </w:r>
      <w:r>
        <w:rPr>
          <w:rFonts w:ascii="SimSun" w:hAnsi="SimSun" w:eastAsia="SimSun" w:cs="SimSun"/>
          <w:sz w:val="22"/>
          <w:szCs w:val="22"/>
          <w:spacing w:val="34"/>
        </w:rPr>
        <w:t xml:space="preserve"> </w:t>
      </w:r>
      <w:r>
        <w:rPr>
          <w:rFonts w:ascii="SimSun" w:hAnsi="SimSun" w:eastAsia="SimSun" w:cs="SimSun"/>
          <w:sz w:val="22"/>
          <w:szCs w:val="22"/>
          <w:spacing w:val="-8"/>
        </w:rPr>
        <w:t>徐洁.函数加密方案设计及其在云计算中的应用[D]. 北京：北京邮电大学，2016.</w:t>
      </w:r>
    </w:p>
    <w:p>
      <w:pPr>
        <w:spacing w:before="33" w:line="212" w:lineRule="auto"/>
        <w:rPr>
          <w:rFonts w:ascii="Times New Roman" w:hAnsi="Times New Roman" w:eastAsia="Times New Roman" w:cs="Times New Roman"/>
          <w:sz w:val="22"/>
          <w:szCs w:val="22"/>
        </w:rPr>
      </w:pPr>
      <w:r>
        <w:rPr>
          <w:rFonts w:ascii="SimSun" w:hAnsi="SimSun" w:eastAsia="SimSun" w:cs="SimSun"/>
          <w:sz w:val="22"/>
          <w:szCs w:val="22"/>
          <w:spacing w:val="1"/>
        </w:rPr>
        <w:t>[11] </w:t>
      </w:r>
      <w:r>
        <w:rPr>
          <w:rFonts w:ascii="Times New Roman" w:hAnsi="Times New Roman" w:eastAsia="Times New Roman" w:cs="Times New Roman"/>
          <w:sz w:val="22"/>
          <w:szCs w:val="22"/>
        </w:rPr>
        <w:t>Boneh</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SahaiA</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Waters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B</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Functional</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rPr>
        <w:t>encryption</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definitions</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rPr>
        <w:t>challenges</w:t>
      </w:r>
      <w:r>
        <w:rPr>
          <w:rFonts w:ascii="Times New Roman" w:hAnsi="Times New Roman" w:eastAsia="Times New Roman" w:cs="Times New Roman"/>
          <w:sz w:val="22"/>
          <w:szCs w:val="22"/>
          <w:spacing w:val="1"/>
        </w:rPr>
        <w:t>[C]//</w:t>
      </w:r>
      <w:r>
        <w:rPr>
          <w:rFonts w:ascii="Times New Roman" w:hAnsi="Times New Roman" w:eastAsia="Times New Roman" w:cs="Times New Roman"/>
          <w:sz w:val="22"/>
          <w:szCs w:val="22"/>
        </w:rPr>
        <w:t>Theo</w:t>
      </w:r>
      <w:r>
        <w:rPr>
          <w:rFonts w:ascii="Times New Roman" w:hAnsi="Times New Roman" w:eastAsia="Times New Roman" w:cs="Times New Roman"/>
          <w:sz w:val="22"/>
          <w:szCs w:val="22"/>
          <w:spacing w:val="1"/>
        </w:rPr>
        <w:t>-</w:t>
      </w:r>
    </w:p>
    <w:p>
      <w:pPr>
        <w:ind w:left="530"/>
        <w:spacing w:before="10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ry</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Cryptography</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rPr>
        <w:t>Conference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Berlin</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Springer</w:t>
      </w:r>
      <w:r>
        <w:rPr>
          <w:rFonts w:ascii="Times New Roman" w:hAnsi="Times New Roman" w:eastAsia="Times New Roman" w:cs="Times New Roman"/>
          <w:sz w:val="22"/>
          <w:szCs w:val="22"/>
          <w:spacing w:val="1"/>
        </w:rPr>
        <w:t>,2011:253-273.</w:t>
      </w:r>
    </w:p>
    <w:p>
      <w:pPr>
        <w:spacing w:before="73" w:line="212" w:lineRule="auto"/>
        <w:rPr>
          <w:rFonts w:ascii="Times New Roman" w:hAnsi="Times New Roman" w:eastAsia="Times New Roman" w:cs="Times New Roman"/>
          <w:sz w:val="22"/>
          <w:szCs w:val="22"/>
        </w:rPr>
      </w:pPr>
      <w:r>
        <w:rPr>
          <w:rFonts w:ascii="SimSun" w:hAnsi="SimSun" w:eastAsia="SimSun" w:cs="SimSun"/>
          <w:sz w:val="22"/>
          <w:szCs w:val="22"/>
          <w:spacing w:val="-1"/>
        </w:rPr>
        <w:t>[12]  </w:t>
      </w:r>
      <w:r>
        <w:rPr>
          <w:rFonts w:ascii="Times New Roman" w:hAnsi="Times New Roman" w:eastAsia="Times New Roman" w:cs="Times New Roman"/>
          <w:sz w:val="22"/>
          <w:szCs w:val="22"/>
          <w:spacing w:val="-1"/>
        </w:rPr>
        <w:t>Popa   R   A.Building</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practical   systems</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that</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1"/>
        </w:rPr>
        <w:t>compute</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spacing w:val="-1"/>
        </w:rPr>
        <w:t>enc</w:t>
      </w:r>
      <w:r>
        <w:rPr>
          <w:rFonts w:ascii="Times New Roman" w:hAnsi="Times New Roman" w:eastAsia="Times New Roman" w:cs="Times New Roman"/>
          <w:sz w:val="22"/>
          <w:szCs w:val="22"/>
          <w:spacing w:val="-2"/>
        </w:rPr>
        <w:t>rypted</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2"/>
        </w:rPr>
        <w:t>data[D].Cam-</w:t>
      </w:r>
    </w:p>
    <w:p>
      <w:pPr>
        <w:ind w:left="530"/>
        <w:spacing w:before="11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bridge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Massachusetts</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Institute</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rPr>
        <w:t>Technology</w:t>
      </w:r>
      <w:r>
        <w:rPr>
          <w:rFonts w:ascii="Times New Roman" w:hAnsi="Times New Roman" w:eastAsia="Times New Roman" w:cs="Times New Roman"/>
          <w:sz w:val="22"/>
          <w:szCs w:val="22"/>
          <w:spacing w:val="1"/>
        </w:rPr>
        <w:t>,2014.</w:t>
      </w:r>
    </w:p>
    <w:p>
      <w:pPr>
        <w:ind w:left="530" w:right="145" w:hanging="530"/>
        <w:spacing w:before="62" w:line="260" w:lineRule="auto"/>
        <w:rPr>
          <w:rFonts w:ascii="Times New Roman" w:hAnsi="Times New Roman" w:eastAsia="Times New Roman" w:cs="Times New Roman"/>
          <w:sz w:val="22"/>
          <w:szCs w:val="22"/>
        </w:rPr>
      </w:pPr>
      <w:r>
        <w:rPr>
          <w:rFonts w:ascii="SimSun" w:hAnsi="SimSun" w:eastAsia="SimSun" w:cs="SimSun"/>
          <w:sz w:val="22"/>
          <w:szCs w:val="22"/>
          <w:spacing w:val="-1"/>
        </w:rPr>
        <w:t>[13] </w:t>
      </w:r>
      <w:r>
        <w:rPr>
          <w:rFonts w:ascii="Times New Roman" w:hAnsi="Times New Roman" w:eastAsia="Times New Roman" w:cs="Times New Roman"/>
          <w:sz w:val="22"/>
          <w:szCs w:val="22"/>
          <w:spacing w:val="-1"/>
        </w:rPr>
        <w:t>Popa   RA,Redfield    C,Zeldovich   N,et    al.CryptDB:protecting   confidentiality    with</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rPr>
        <w:t>encrypted  query</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rPr>
        <w:t>processing[C]//Proceedings  of</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rPr>
        <w:t>the  Twenty-Th</w:t>
      </w:r>
      <w:r>
        <w:rPr>
          <w:rFonts w:ascii="Times New Roman" w:hAnsi="Times New Roman" w:eastAsia="Times New Roman" w:cs="Times New Roman"/>
          <w:sz w:val="22"/>
          <w:szCs w:val="22"/>
          <w:spacing w:val="-1"/>
        </w:rPr>
        <w:t>ird  ACM  Symposium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on   Operating    Systems   Principles.New  </w:t>
      </w:r>
      <w:r>
        <w:rPr>
          <w:rFonts w:ascii="Times New Roman" w:hAnsi="Times New Roman" w:eastAsia="Times New Roman" w:cs="Times New Roman"/>
          <w:sz w:val="22"/>
          <w:szCs w:val="22"/>
          <w:spacing w:val="-1"/>
        </w:rPr>
        <w:t xml:space="preserve">  York:ACM,2011:85-100.</w:t>
      </w:r>
    </w:p>
    <w:p>
      <w:pPr>
        <w:ind w:left="530" w:right="137" w:hanging="530"/>
        <w:spacing w:before="93" w:line="239" w:lineRule="auto"/>
        <w:rPr>
          <w:rFonts w:ascii="SimSun" w:hAnsi="SimSun" w:eastAsia="SimSun" w:cs="SimSun"/>
          <w:sz w:val="22"/>
          <w:szCs w:val="22"/>
        </w:rPr>
      </w:pPr>
      <w:r>
        <w:rPr>
          <w:rFonts w:ascii="SimSun" w:hAnsi="SimSun" w:eastAsia="SimSun" w:cs="SimSun"/>
          <w:sz w:val="22"/>
          <w:szCs w:val="22"/>
          <w:spacing w:val="-1"/>
        </w:rPr>
        <w:t>[14] </w:t>
      </w:r>
      <w:r>
        <w:rPr>
          <w:rFonts w:ascii="Times New Roman" w:hAnsi="Times New Roman" w:eastAsia="Times New Roman" w:cs="Times New Roman"/>
          <w:sz w:val="22"/>
          <w:szCs w:val="22"/>
          <w:spacing w:val="-1"/>
        </w:rPr>
        <w:t>Popa   R  A,Zeldovich  N.How   to   compute  with   </w:t>
      </w:r>
      <w:r>
        <w:rPr>
          <w:rFonts w:ascii="Times New Roman" w:hAnsi="Times New Roman" w:eastAsia="Times New Roman" w:cs="Times New Roman"/>
          <w:sz w:val="22"/>
          <w:szCs w:val="22"/>
          <w:spacing w:val="-2"/>
        </w:rPr>
        <w:t>data  you   can't</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2"/>
        </w:rPr>
        <w:t>see[J].IEEE   Spec-</w:t>
      </w:r>
      <w:r>
        <w:rPr>
          <w:rFonts w:ascii="Times New Roman" w:hAnsi="Times New Roman" w:eastAsia="Times New Roman" w:cs="Times New Roman"/>
          <w:sz w:val="22"/>
          <w:szCs w:val="22"/>
          <w:spacing w:val="1"/>
        </w:rPr>
        <w:t xml:space="preserve"> </w:t>
      </w:r>
      <w:r>
        <w:rPr>
          <w:rFonts w:ascii="SimSun" w:hAnsi="SimSun" w:eastAsia="SimSun" w:cs="SimSun"/>
          <w:sz w:val="22"/>
          <w:szCs w:val="22"/>
        </w:rPr>
        <w:t>trum,2015,8(52):42-47.</w:t>
      </w:r>
    </w:p>
    <w:p>
      <w:pPr>
        <w:ind w:left="530" w:right="145" w:hanging="530"/>
        <w:spacing w:before="40" w:line="248" w:lineRule="auto"/>
        <w:rPr>
          <w:rFonts w:ascii="Times New Roman" w:hAnsi="Times New Roman" w:eastAsia="Times New Roman" w:cs="Times New Roman"/>
          <w:sz w:val="22"/>
          <w:szCs w:val="22"/>
        </w:rPr>
      </w:pPr>
      <w:r>
        <w:rPr>
          <w:rFonts w:ascii="SimSun" w:hAnsi="SimSun" w:eastAsia="SimSun" w:cs="SimSun"/>
          <w:sz w:val="22"/>
          <w:szCs w:val="22"/>
        </w:rPr>
        <w:t>[15] </w:t>
      </w:r>
      <w:r>
        <w:rPr>
          <w:rFonts w:ascii="Times New Roman" w:hAnsi="Times New Roman" w:eastAsia="Times New Roman" w:cs="Times New Roman"/>
          <w:sz w:val="22"/>
          <w:szCs w:val="22"/>
        </w:rPr>
        <w:t>Popa  R  A,Zeldovich  N,Balak</w:t>
      </w:r>
      <w:r>
        <w:rPr>
          <w:rFonts w:ascii="Times New Roman" w:hAnsi="Times New Roman" w:eastAsia="Times New Roman" w:cs="Times New Roman"/>
          <w:sz w:val="22"/>
          <w:szCs w:val="22"/>
          <w:spacing w:val="-1"/>
        </w:rPr>
        <w:t>rishnan  H.Guidelines</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
        </w:rPr>
        <w:t>Using</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the</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CryptDB</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1"/>
        </w:rPr>
        <w:t>System</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Securely[J].IACR</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Cryptology</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ePrin</w:t>
      </w:r>
      <w:r>
        <w:rPr>
          <w:rFonts w:ascii="Times New Roman" w:hAnsi="Times New Roman" w:eastAsia="Times New Roman" w:cs="Times New Roman"/>
          <w:sz w:val="22"/>
          <w:szCs w:val="22"/>
          <w:spacing w:val="-1"/>
        </w:rPr>
        <w:t>t</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1"/>
        </w:rPr>
        <w:t>Archive,2015:979.</w:t>
      </w:r>
    </w:p>
    <w:p>
      <w:pPr>
        <w:spacing w:before="87" w:line="212" w:lineRule="auto"/>
        <w:rPr>
          <w:rFonts w:ascii="SimSun" w:hAnsi="SimSun" w:eastAsia="SimSun" w:cs="SimSun"/>
          <w:sz w:val="22"/>
          <w:szCs w:val="22"/>
        </w:rPr>
      </w:pPr>
      <w:r>
        <w:rPr>
          <w:rFonts w:ascii="SimSun" w:hAnsi="SimSun" w:eastAsia="SimSun" w:cs="SimSun"/>
          <w:sz w:val="22"/>
          <w:szCs w:val="22"/>
          <w:spacing w:val="-6"/>
        </w:rPr>
        <w:t>[16]</w:t>
      </w:r>
      <w:r>
        <w:rPr>
          <w:rFonts w:ascii="SimSun" w:hAnsi="SimSun" w:eastAsia="SimSun" w:cs="SimSun"/>
          <w:sz w:val="22"/>
          <w:szCs w:val="22"/>
          <w:spacing w:val="23"/>
        </w:rPr>
        <w:t xml:space="preserve"> </w:t>
      </w:r>
      <w:r>
        <w:rPr>
          <w:rFonts w:ascii="SimSun" w:hAnsi="SimSun" w:eastAsia="SimSun" w:cs="SimSun"/>
          <w:sz w:val="22"/>
          <w:szCs w:val="22"/>
          <w:spacing w:val="-6"/>
        </w:rPr>
        <w:t>彭海朋.网络空间安全基础</w:t>
      </w:r>
      <w:r>
        <w:rPr>
          <w:rFonts w:ascii="Times New Roman" w:hAnsi="Times New Roman" w:eastAsia="Times New Roman" w:cs="Times New Roman"/>
          <w:sz w:val="22"/>
          <w:szCs w:val="22"/>
          <w:spacing w:val="-6"/>
        </w:rPr>
        <w:t>[M].   </w:t>
      </w:r>
      <w:r>
        <w:rPr>
          <w:rFonts w:ascii="SimSun" w:hAnsi="SimSun" w:eastAsia="SimSun" w:cs="SimSun"/>
          <w:sz w:val="22"/>
          <w:szCs w:val="22"/>
          <w:spacing w:val="-6"/>
        </w:rPr>
        <w:t>北京：北京邮电大学出版社，</w:t>
      </w:r>
      <w:r>
        <w:rPr>
          <w:rFonts w:ascii="SimSun" w:hAnsi="SimSun" w:eastAsia="SimSun" w:cs="SimSun"/>
          <w:sz w:val="22"/>
          <w:szCs w:val="22"/>
          <w:spacing w:val="-7"/>
        </w:rPr>
        <w:t>2017.</w:t>
      </w:r>
    </w:p>
    <w:p>
      <w:pPr>
        <w:ind w:left="530" w:hanging="530"/>
        <w:spacing w:before="69" w:line="247" w:lineRule="auto"/>
        <w:rPr>
          <w:rFonts w:ascii="SimSun" w:hAnsi="SimSun" w:eastAsia="SimSun" w:cs="SimSun"/>
          <w:sz w:val="22"/>
          <w:szCs w:val="22"/>
        </w:rPr>
      </w:pPr>
      <w:r>
        <w:rPr>
          <w:rFonts w:ascii="SimSun" w:hAnsi="SimSun" w:eastAsia="SimSun" w:cs="SimSun"/>
          <w:sz w:val="22"/>
          <w:szCs w:val="22"/>
          <w:spacing w:val="-8"/>
        </w:rPr>
        <w:t>[17]  李凤华，苏铠，史国振，等.访问控制模型研究进展及发展趋势</w:t>
      </w:r>
      <w:r>
        <w:rPr>
          <w:rFonts w:ascii="Times New Roman" w:hAnsi="Times New Roman" w:eastAsia="Times New Roman" w:cs="Times New Roman"/>
          <w:sz w:val="22"/>
          <w:szCs w:val="22"/>
          <w:spacing w:val="-8"/>
        </w:rPr>
        <w:t>[J</w:t>
      </w:r>
      <w:r>
        <w:rPr>
          <w:rFonts w:ascii="Times New Roman" w:hAnsi="Times New Roman" w:eastAsia="Times New Roman" w:cs="Times New Roman"/>
          <w:sz w:val="22"/>
          <w:szCs w:val="22"/>
          <w:spacing w:val="-9"/>
        </w:rPr>
        <w:t>].    </w:t>
      </w:r>
      <w:r>
        <w:rPr>
          <w:rFonts w:ascii="SimSun" w:hAnsi="SimSun" w:eastAsia="SimSun" w:cs="SimSun"/>
          <w:sz w:val="22"/>
          <w:szCs w:val="22"/>
          <w:spacing w:val="-9"/>
        </w:rPr>
        <w:t>电子学报，2012,</w:t>
      </w:r>
      <w:r>
        <w:rPr>
          <w:rFonts w:ascii="SimSun" w:hAnsi="SimSun" w:eastAsia="SimSun" w:cs="SimSun"/>
          <w:sz w:val="22"/>
          <w:szCs w:val="22"/>
        </w:rPr>
        <w:t xml:space="preserve"> </w:t>
      </w:r>
      <w:r>
        <w:rPr>
          <w:rFonts w:ascii="SimSun" w:hAnsi="SimSun" w:eastAsia="SimSun" w:cs="SimSun"/>
          <w:sz w:val="22"/>
          <w:szCs w:val="22"/>
          <w:spacing w:val="-2"/>
        </w:rPr>
        <w:t>40(4):805-813.</w:t>
      </w:r>
    </w:p>
    <w:p>
      <w:pPr>
        <w:ind w:right="137"/>
        <w:spacing w:before="36" w:line="248" w:lineRule="auto"/>
        <w:jc w:val="right"/>
        <w:rPr>
          <w:rFonts w:ascii="Times New Roman" w:hAnsi="Times New Roman" w:eastAsia="Times New Roman" w:cs="Times New Roman"/>
          <w:sz w:val="22"/>
          <w:szCs w:val="22"/>
        </w:rPr>
      </w:pPr>
      <w:r>
        <w:rPr>
          <w:rFonts w:ascii="SimSun" w:hAnsi="SimSun" w:eastAsia="SimSun" w:cs="SimSun"/>
          <w:sz w:val="22"/>
          <w:szCs w:val="22"/>
        </w:rPr>
        <w:t>[18] </w:t>
      </w:r>
      <w:r>
        <w:rPr>
          <w:rFonts w:ascii="Times New Roman" w:hAnsi="Times New Roman" w:eastAsia="Times New Roman" w:cs="Times New Roman"/>
          <w:sz w:val="22"/>
          <w:szCs w:val="22"/>
        </w:rPr>
        <w:t>Li  Yibin,Dai</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Wenyun,</w:t>
      </w:r>
      <w:r>
        <w:rPr>
          <w:rFonts w:ascii="Times New Roman" w:hAnsi="Times New Roman" w:eastAsia="Times New Roman" w:cs="Times New Roman"/>
          <w:sz w:val="22"/>
          <w:szCs w:val="22"/>
          <w:spacing w:val="-1"/>
        </w:rPr>
        <w:t>Ming</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1"/>
        </w:rPr>
        <w:t>Zhong,et</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al.Privacy</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protection</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preventing</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data</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o-</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ver-collection    in    smart     city[J].IEEE   </w:t>
      </w:r>
      <w:r>
        <w:rPr>
          <w:rFonts w:ascii="Times New Roman" w:hAnsi="Times New Roman" w:eastAsia="Times New Roman" w:cs="Times New Roman"/>
          <w:sz w:val="22"/>
          <w:szCs w:val="22"/>
          <w:spacing w:val="-1"/>
        </w:rPr>
        <w:t xml:space="preserve"> Transactions    on     Computers,2015,65(9):</w:t>
      </w:r>
    </w:p>
    <w:p>
      <w:pPr>
        <w:ind w:left="530"/>
        <w:spacing w:before="174" w:line="184" w:lineRule="auto"/>
        <w:rPr>
          <w:rFonts w:ascii="SimSun" w:hAnsi="SimSun" w:eastAsia="SimSun" w:cs="SimSun"/>
          <w:sz w:val="22"/>
          <w:szCs w:val="22"/>
        </w:rPr>
      </w:pPr>
      <w:r>
        <w:rPr>
          <w:rFonts w:ascii="SimSun" w:hAnsi="SimSun" w:eastAsia="SimSun" w:cs="SimSun"/>
          <w:sz w:val="22"/>
          <w:szCs w:val="22"/>
          <w:spacing w:val="-9"/>
        </w:rPr>
        <w:t>1339-1350.</w:t>
      </w:r>
    </w:p>
    <w:p>
      <w:pPr>
        <w:ind w:left="530" w:right="140" w:hanging="530"/>
        <w:spacing w:before="2" w:line="253" w:lineRule="auto"/>
        <w:jc w:val="right"/>
        <w:rPr>
          <w:rFonts w:ascii="Times New Roman" w:hAnsi="Times New Roman" w:eastAsia="Times New Roman" w:cs="Times New Roman"/>
          <w:sz w:val="22"/>
          <w:szCs w:val="22"/>
        </w:rPr>
      </w:pPr>
      <w:r>
        <w:rPr>
          <w:rFonts w:ascii="SimSun" w:hAnsi="SimSun" w:eastAsia="SimSun" w:cs="SimSun"/>
          <w:sz w:val="22"/>
          <w:szCs w:val="22"/>
        </w:rPr>
        <w:t>[19] </w:t>
      </w:r>
      <w:r>
        <w:rPr>
          <w:rFonts w:ascii="Times New Roman" w:hAnsi="Times New Roman" w:eastAsia="Times New Roman" w:cs="Times New Roman"/>
          <w:sz w:val="22"/>
          <w:szCs w:val="22"/>
        </w:rPr>
        <w:t>Gai    Keke,Qiu </w:t>
      </w:r>
      <w:r>
        <w:rPr>
          <w:rFonts w:ascii="Times New Roman" w:hAnsi="Times New Roman" w:eastAsia="Times New Roman" w:cs="Times New Roman"/>
          <w:sz w:val="22"/>
          <w:szCs w:val="22"/>
          <w:spacing w:val="-1"/>
        </w:rPr>
        <w:t xml:space="preserve">  Meikang,Thuraisingham    B,et    al.Proactive   attribute-based    secure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data</w:t>
      </w:r>
      <w:r>
        <w:rPr>
          <w:rFonts w:ascii="Times New Roman" w:hAnsi="Times New Roman" w:eastAsia="Times New Roman" w:cs="Times New Roman"/>
          <w:sz w:val="22"/>
          <w:szCs w:val="22"/>
          <w:spacing w:val="45"/>
        </w:rPr>
        <w:t xml:space="preserve"> </w:t>
      </w:r>
      <w:r>
        <w:rPr>
          <w:rFonts w:ascii="Times New Roman" w:hAnsi="Times New Roman" w:eastAsia="Times New Roman" w:cs="Times New Roman"/>
          <w:sz w:val="22"/>
          <w:szCs w:val="22"/>
          <w:spacing w:val="-1"/>
        </w:rPr>
        <w:t>schema</w:t>
      </w:r>
      <w:r>
        <w:rPr>
          <w:rFonts w:ascii="Times New Roman" w:hAnsi="Times New Roman" w:eastAsia="Times New Roman" w:cs="Times New Roman"/>
          <w:sz w:val="22"/>
          <w:szCs w:val="22"/>
          <w:spacing w:val="42"/>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34"/>
        </w:rPr>
        <w:t xml:space="preserve"> </w:t>
      </w:r>
      <w:r>
        <w:rPr>
          <w:rFonts w:ascii="Times New Roman" w:hAnsi="Times New Roman" w:eastAsia="Times New Roman" w:cs="Times New Roman"/>
          <w:sz w:val="22"/>
          <w:szCs w:val="22"/>
          <w:spacing w:val="-1"/>
        </w:rPr>
        <w:t>mobile</w:t>
      </w:r>
      <w:r>
        <w:rPr>
          <w:rFonts w:ascii="Times New Roman" w:hAnsi="Times New Roman" w:eastAsia="Times New Roman" w:cs="Times New Roman"/>
          <w:sz w:val="22"/>
          <w:szCs w:val="22"/>
          <w:spacing w:val="41"/>
          <w:w w:val="101"/>
        </w:rPr>
        <w:t xml:space="preserve"> </w:t>
      </w:r>
      <w:r>
        <w:rPr>
          <w:rFonts w:ascii="Times New Roman" w:hAnsi="Times New Roman" w:eastAsia="Times New Roman" w:cs="Times New Roman"/>
          <w:sz w:val="22"/>
          <w:szCs w:val="22"/>
          <w:spacing w:val="-1"/>
        </w:rPr>
        <w:t>cloud</w:t>
      </w:r>
      <w:r>
        <w:rPr>
          <w:rFonts w:ascii="Times New Roman" w:hAnsi="Times New Roman" w:eastAsia="Times New Roman" w:cs="Times New Roman"/>
          <w:sz w:val="22"/>
          <w:szCs w:val="22"/>
          <w:spacing w:val="39"/>
          <w:w w:val="101"/>
        </w:rPr>
        <w:t xml:space="preserve"> </w:t>
      </w:r>
      <w:r>
        <w:rPr>
          <w:rFonts w:ascii="Times New Roman" w:hAnsi="Times New Roman" w:eastAsia="Times New Roman" w:cs="Times New Roman"/>
          <w:sz w:val="22"/>
          <w:szCs w:val="22"/>
          <w:spacing w:val="-1"/>
        </w:rPr>
        <w:t>in</w:t>
      </w:r>
      <w:r>
        <w:rPr>
          <w:rFonts w:ascii="Times New Roman" w:hAnsi="Times New Roman" w:eastAsia="Times New Roman" w:cs="Times New Roman"/>
          <w:sz w:val="22"/>
          <w:szCs w:val="22"/>
          <w:spacing w:val="42"/>
        </w:rPr>
        <w:t xml:space="preserve"> </w:t>
      </w:r>
      <w:r>
        <w:rPr>
          <w:rFonts w:ascii="Times New Roman" w:hAnsi="Times New Roman" w:eastAsia="Times New Roman" w:cs="Times New Roman"/>
          <w:sz w:val="22"/>
          <w:szCs w:val="22"/>
          <w:spacing w:val="-1"/>
        </w:rPr>
        <w:t>financial</w:t>
      </w:r>
      <w:r>
        <w:rPr>
          <w:rFonts w:ascii="Times New Roman" w:hAnsi="Times New Roman" w:eastAsia="Times New Roman" w:cs="Times New Roman"/>
          <w:sz w:val="22"/>
          <w:szCs w:val="22"/>
          <w:spacing w:val="40"/>
          <w:w w:val="101"/>
        </w:rPr>
        <w:t xml:space="preserve"> </w:t>
      </w:r>
      <w:r>
        <w:rPr>
          <w:rFonts w:ascii="Times New Roman" w:hAnsi="Times New Roman" w:eastAsia="Times New Roman" w:cs="Times New Roman"/>
          <w:sz w:val="22"/>
          <w:szCs w:val="22"/>
          <w:spacing w:val="-1"/>
        </w:rPr>
        <w:t>industry[C]//2015</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1"/>
        </w:rPr>
        <w:t>IE</w:t>
      </w:r>
      <w:r>
        <w:rPr>
          <w:rFonts w:ascii="Times New Roman" w:hAnsi="Times New Roman" w:eastAsia="Times New Roman" w:cs="Times New Roman"/>
          <w:sz w:val="22"/>
          <w:szCs w:val="22"/>
          <w:spacing w:val="-2"/>
        </w:rPr>
        <w:t>EE  17th</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International</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Conference   on   High   Performance   Computing   and   Commu</w:t>
      </w:r>
      <w:r>
        <w:rPr>
          <w:rFonts w:ascii="Times New Roman" w:hAnsi="Times New Roman" w:eastAsia="Times New Roman" w:cs="Times New Roman"/>
          <w:sz w:val="22"/>
          <w:szCs w:val="22"/>
          <w:spacing w:val="-1"/>
        </w:rPr>
        <w:t>nications.New   York:</w:t>
      </w:r>
    </w:p>
    <w:p>
      <w:pPr>
        <w:ind w:left="530"/>
        <w:spacing w:before="148" w:line="184" w:lineRule="auto"/>
        <w:rPr>
          <w:rFonts w:ascii="SimSun" w:hAnsi="SimSun" w:eastAsia="SimSun" w:cs="SimSun"/>
          <w:sz w:val="22"/>
          <w:szCs w:val="22"/>
        </w:rPr>
      </w:pPr>
      <w:r>
        <w:rPr>
          <w:rFonts w:ascii="SimSun" w:hAnsi="SimSun" w:eastAsia="SimSun" w:cs="SimSun"/>
          <w:sz w:val="22"/>
          <w:szCs w:val="22"/>
          <w:spacing w:val="-1"/>
        </w:rPr>
        <w:t>IEEE,2015:1332-1337.</w:t>
      </w:r>
    </w:p>
    <w:p>
      <w:pPr>
        <w:ind w:left="530" w:right="126" w:hanging="530"/>
        <w:spacing w:before="56" w:line="230" w:lineRule="auto"/>
        <w:rPr>
          <w:rFonts w:ascii="Times New Roman" w:hAnsi="Times New Roman" w:eastAsia="Times New Roman" w:cs="Times New Roman"/>
          <w:sz w:val="22"/>
          <w:szCs w:val="22"/>
        </w:rPr>
      </w:pPr>
      <w:r>
        <w:rPr>
          <w:rFonts w:ascii="SimSun" w:hAnsi="SimSun" w:eastAsia="SimSun" w:cs="SimSun"/>
          <w:sz w:val="22"/>
          <w:szCs w:val="22"/>
          <w:spacing w:val="-1"/>
        </w:rPr>
        <w:t>[20] </w:t>
      </w:r>
      <w:r>
        <w:rPr>
          <w:rFonts w:ascii="Times New Roman" w:hAnsi="Times New Roman" w:eastAsia="Times New Roman" w:cs="Times New Roman"/>
          <w:sz w:val="22"/>
          <w:szCs w:val="22"/>
          <w:spacing w:val="-1"/>
        </w:rPr>
        <w:t>Qiu   Meikang,Gai   Keke,Thuraisingham   B,et   al.Proactive   user-centric   secur</w:t>
      </w:r>
      <w:r>
        <w:rPr>
          <w:rFonts w:ascii="Times New Roman" w:hAnsi="Times New Roman" w:eastAsia="Times New Roman" w:cs="Times New Roman"/>
          <w:sz w:val="22"/>
          <w:szCs w:val="22"/>
          <w:spacing w:val="-2"/>
        </w:rPr>
        <w:t>e   data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scheme using attribute-based</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rPr>
        <w:t>semantic access contr</w:t>
      </w:r>
      <w:r>
        <w:rPr>
          <w:rFonts w:ascii="Times New Roman" w:hAnsi="Times New Roman" w:eastAsia="Times New Roman" w:cs="Times New Roman"/>
          <w:sz w:val="22"/>
          <w:szCs w:val="22"/>
          <w:spacing w:val="-1"/>
        </w:rPr>
        <w:t>ols for</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mobile</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clouds</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in</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1"/>
        </w:rPr>
        <w:t>financial</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in-</w:t>
      </w:r>
    </w:p>
    <w:p>
      <w:pPr>
        <w:ind w:left="530"/>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dustry[J].Future    Generation     Computer     Systems,2018,80:421-429.</w:t>
      </w:r>
    </w:p>
    <w:p>
      <w:pPr>
        <w:ind w:left="530" w:right="142" w:hanging="530"/>
        <w:spacing w:before="87" w:line="227" w:lineRule="auto"/>
        <w:rPr>
          <w:rFonts w:ascii="Times New Roman" w:hAnsi="Times New Roman" w:eastAsia="Times New Roman" w:cs="Times New Roman"/>
          <w:sz w:val="22"/>
          <w:szCs w:val="22"/>
        </w:rPr>
      </w:pPr>
      <w:r>
        <w:rPr>
          <w:rFonts w:ascii="SimSun" w:hAnsi="SimSun" w:eastAsia="SimSun" w:cs="SimSun"/>
          <w:sz w:val="22"/>
          <w:szCs w:val="22"/>
          <w:spacing w:val="-1"/>
          <w:position w:val="-4"/>
        </w:rPr>
        <w:t>[21] </w:t>
      </w:r>
      <w:r>
        <w:rPr>
          <w:rFonts w:ascii="Times New Roman" w:hAnsi="Times New Roman" w:eastAsia="Times New Roman" w:cs="Times New Roman"/>
          <w:sz w:val="22"/>
          <w:szCs w:val="22"/>
          <w:spacing w:val="-1"/>
        </w:rPr>
        <w:t>Gai  Keke,Qiu</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1"/>
        </w:rPr>
        <w:t>Meikang,Zhao</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Hui.Intercrossed</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access</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controls</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1"/>
        </w:rPr>
        <w:t>for</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secure</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1"/>
        </w:rPr>
        <w:t>financial</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services  on  big  multimedia  in</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rPr>
        <w:t>cloud</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systems[J].</w:t>
      </w:r>
      <w:r>
        <w:rPr>
          <w:rFonts w:ascii="Times New Roman" w:hAnsi="Times New Roman" w:eastAsia="Times New Roman" w:cs="Times New Roman"/>
          <w:sz w:val="22"/>
          <w:szCs w:val="22"/>
          <w:spacing w:val="-1"/>
        </w:rPr>
        <w:t>ACM</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Transactions</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on</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1"/>
        </w:rPr>
        <w:t>Multimedia</w:t>
      </w:r>
    </w:p>
    <w:p>
      <w:pPr>
        <w:ind w:left="530"/>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Computing   Communications   and</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rPr>
        <w:t>Applicati</w:t>
      </w:r>
      <w:r>
        <w:rPr>
          <w:rFonts w:ascii="Times New Roman" w:hAnsi="Times New Roman" w:eastAsia="Times New Roman" w:cs="Times New Roman"/>
          <w:sz w:val="22"/>
          <w:szCs w:val="22"/>
          <w:spacing w:val="-1"/>
        </w:rPr>
        <w:t>ons,2016,12(4).</w:t>
      </w:r>
    </w:p>
    <w:p>
      <w:pPr>
        <w:spacing w:before="84" w:line="212" w:lineRule="auto"/>
        <w:rPr>
          <w:rFonts w:ascii="Times New Roman" w:hAnsi="Times New Roman" w:eastAsia="Times New Roman" w:cs="Times New Roman"/>
          <w:sz w:val="22"/>
          <w:szCs w:val="22"/>
        </w:rPr>
      </w:pPr>
      <w:r>
        <w:rPr>
          <w:rFonts w:ascii="SimSun" w:hAnsi="SimSun" w:eastAsia="SimSun" w:cs="SimSun"/>
          <w:sz w:val="22"/>
          <w:szCs w:val="22"/>
        </w:rPr>
        <w:t>[22] </w:t>
      </w:r>
      <w:r>
        <w:rPr>
          <w:rFonts w:ascii="Times New Roman" w:hAnsi="Times New Roman" w:eastAsia="Times New Roman" w:cs="Times New Roman"/>
          <w:sz w:val="22"/>
          <w:szCs w:val="22"/>
        </w:rPr>
        <w:t>Boneh   D.Twenty   years</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rPr>
        <w:t>of  attacks   o</w:t>
      </w:r>
      <w:r>
        <w:rPr>
          <w:rFonts w:ascii="Times New Roman" w:hAnsi="Times New Roman" w:eastAsia="Times New Roman" w:cs="Times New Roman"/>
          <w:sz w:val="22"/>
          <w:szCs w:val="22"/>
          <w:spacing w:val="-1"/>
        </w:rPr>
        <w:t>n   the   RSA</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cryptosystem[J].Notices</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of  the</w:t>
      </w:r>
    </w:p>
    <w:p>
      <w:pPr>
        <w:spacing w:line="212" w:lineRule="auto"/>
        <w:sectPr>
          <w:footerReference w:type="default" r:id="rId355"/>
          <w:pgSz w:w="9300" w:h="14290"/>
          <w:pgMar w:top="400" w:right="633" w:bottom="609" w:left="229" w:header="0" w:footer="440" w:gutter="0"/>
        </w:sectPr>
        <w:rPr>
          <w:rFonts w:ascii="Times New Roman" w:hAnsi="Times New Roman" w:eastAsia="Times New Roman" w:cs="Times New Roman"/>
          <w:sz w:val="22"/>
          <w:szCs w:val="22"/>
        </w:rPr>
      </w:pPr>
    </w:p>
    <w:p>
      <w:pPr>
        <w:ind w:left="153"/>
        <w:spacing w:before="106" w:line="219" w:lineRule="auto"/>
        <w:rPr>
          <w:rFonts w:ascii="SimSun" w:hAnsi="SimSun" w:eastAsia="SimSun" w:cs="SimSun"/>
          <w:sz w:val="25"/>
          <w:szCs w:val="25"/>
        </w:rPr>
      </w:pPr>
      <w:bookmarkStart w:name="bookmark206" w:id="194"/>
      <w:bookmarkEnd w:id="194"/>
      <w:bookmarkStart w:name="bookmark207" w:id="195"/>
      <w:bookmarkEnd w:id="195"/>
      <w:r>
        <w:rPr>
          <w:rFonts w:ascii="SimSun" w:hAnsi="SimSun" w:eastAsia="SimSun" w:cs="SimSun"/>
          <w:sz w:val="25"/>
          <w:szCs w:val="25"/>
          <w:b/>
          <w:bCs/>
          <w:spacing w:val="-14"/>
        </w:rPr>
        <w:t>大数据安全与隐私保护</w:t>
      </w:r>
    </w:p>
    <w:p>
      <w:pPr>
        <w:ind w:left="619"/>
        <w:spacing w:before="232" w:line="216" w:lineRule="auto"/>
        <w:rPr>
          <w:rFonts w:ascii="SimSun" w:hAnsi="SimSun" w:eastAsia="SimSun" w:cs="SimSun"/>
          <w:sz w:val="21"/>
          <w:szCs w:val="21"/>
        </w:rPr>
      </w:pPr>
      <w:r>
        <w:rPr>
          <w:rFonts w:ascii="SimSun" w:hAnsi="SimSun" w:eastAsia="SimSun" w:cs="SimSun"/>
          <w:sz w:val="21"/>
          <w:szCs w:val="21"/>
        </w:rPr>
        <w:t>AMS,1999,46(2):203-213.</w:t>
      </w:r>
    </w:p>
    <w:p>
      <w:pPr>
        <w:spacing w:before="73" w:line="212" w:lineRule="auto"/>
        <w:rPr>
          <w:rFonts w:ascii="Times New Roman" w:hAnsi="Times New Roman" w:eastAsia="Times New Roman" w:cs="Times New Roman"/>
          <w:sz w:val="21"/>
          <w:szCs w:val="21"/>
        </w:rPr>
      </w:pPr>
      <w:r>
        <w:rPr>
          <w:rFonts w:ascii="SimSun" w:hAnsi="SimSun" w:eastAsia="SimSun" w:cs="SimSun"/>
          <w:sz w:val="21"/>
          <w:szCs w:val="21"/>
          <w:spacing w:val="2"/>
        </w:rPr>
        <w:t>[23]  王馨宁.生物特征识别中的“活体检测”概念及分析</w:t>
      </w:r>
      <w:r>
        <w:rPr>
          <w:rFonts w:ascii="Times New Roman" w:hAnsi="Times New Roman" w:eastAsia="Times New Roman" w:cs="Times New Roman"/>
          <w:sz w:val="21"/>
          <w:szCs w:val="21"/>
          <w:spacing w:val="2"/>
        </w:rPr>
        <w:t>[J].     </w:t>
      </w:r>
      <w:r>
        <w:rPr>
          <w:rFonts w:ascii="SimSun" w:hAnsi="SimSun" w:eastAsia="SimSun" w:cs="SimSun"/>
          <w:sz w:val="21"/>
          <w:szCs w:val="21"/>
          <w:spacing w:val="2"/>
        </w:rPr>
        <w:t>中国科技术语</w:t>
      </w:r>
      <w:r>
        <w:rPr>
          <w:rFonts w:ascii="SimSun" w:hAnsi="SimSun" w:eastAsia="SimSun" w:cs="SimSun"/>
          <w:sz w:val="21"/>
          <w:szCs w:val="21"/>
          <w:spacing w:val="1"/>
        </w:rPr>
        <w:t>，2014</w:t>
      </w:r>
      <w:r>
        <w:rPr>
          <w:rFonts w:ascii="Times New Roman" w:hAnsi="Times New Roman" w:eastAsia="Times New Roman" w:cs="Times New Roman"/>
          <w:sz w:val="21"/>
          <w:szCs w:val="21"/>
          <w:spacing w:val="1"/>
        </w:rPr>
        <w:t>(s1):</w:t>
      </w:r>
    </w:p>
    <w:p>
      <w:pPr>
        <w:ind w:left="619"/>
        <w:spacing w:before="116" w:line="183" w:lineRule="auto"/>
        <w:rPr>
          <w:rFonts w:ascii="SimSun" w:hAnsi="SimSun" w:eastAsia="SimSun" w:cs="SimSun"/>
          <w:sz w:val="21"/>
          <w:szCs w:val="21"/>
        </w:rPr>
      </w:pPr>
      <w:r>
        <w:rPr>
          <w:rFonts w:ascii="SimSun" w:hAnsi="SimSun" w:eastAsia="SimSun" w:cs="SimSun"/>
          <w:sz w:val="21"/>
          <w:szCs w:val="21"/>
          <w:spacing w:val="-3"/>
        </w:rPr>
        <w:t>77-79.</w:t>
      </w:r>
    </w:p>
    <w:p>
      <w:pPr>
        <w:spacing w:before="74" w:line="203" w:lineRule="auto"/>
        <w:rPr>
          <w:rFonts w:ascii="Times New Roman" w:hAnsi="Times New Roman" w:eastAsia="Times New Roman" w:cs="Times New Roman"/>
          <w:sz w:val="21"/>
          <w:szCs w:val="21"/>
        </w:rPr>
      </w:pPr>
      <w:r>
        <w:rPr>
          <w:rFonts w:ascii="SimSun" w:hAnsi="SimSun" w:eastAsia="SimSun" w:cs="SimSun"/>
          <w:sz w:val="21"/>
          <w:szCs w:val="21"/>
        </w:rPr>
        <w:t>[24]  </w:t>
      </w:r>
      <w:r>
        <w:rPr>
          <w:rFonts w:ascii="Times New Roman" w:hAnsi="Times New Roman" w:eastAsia="Times New Roman" w:cs="Times New Roman"/>
          <w:sz w:val="21"/>
          <w:szCs w:val="21"/>
        </w:rPr>
        <w:t>Thies   J,Zollhofer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1"/>
        </w:rPr>
        <w:t>tamminger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M,et    al.Face2face:real-time   face    capture   and   re-</w:t>
      </w:r>
    </w:p>
    <w:p>
      <w:pPr>
        <w:ind w:left="619" w:right="19"/>
        <w:spacing w:before="111" w:line="25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enactment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of  RGB  videos[C]//2016   IEEE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Conference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Computer  Vision</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and  Pa</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tern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Recognition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Las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Vegas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,2016:2387-2395.</w:t>
      </w:r>
    </w:p>
    <w:p>
      <w:pPr>
        <w:spacing w:before="84" w:line="212" w:lineRule="auto"/>
        <w:rPr>
          <w:rFonts w:ascii="Times New Roman" w:hAnsi="Times New Roman" w:eastAsia="Times New Roman" w:cs="Times New Roman"/>
          <w:sz w:val="21"/>
          <w:szCs w:val="21"/>
        </w:rPr>
      </w:pPr>
      <w:r>
        <w:rPr>
          <w:rFonts w:ascii="SimSun" w:hAnsi="SimSun" w:eastAsia="SimSun" w:cs="SimSun"/>
          <w:sz w:val="21"/>
          <w:szCs w:val="21"/>
        </w:rPr>
        <w:t>[25]  </w:t>
      </w:r>
      <w:r>
        <w:rPr>
          <w:rFonts w:ascii="Times New Roman" w:hAnsi="Times New Roman" w:eastAsia="Times New Roman" w:cs="Times New Roman"/>
          <w:sz w:val="21"/>
          <w:szCs w:val="21"/>
        </w:rPr>
        <w:t>Blocki    J,Harsha   B,Zhou    S.On  </w:t>
      </w:r>
      <w:r>
        <w:rPr>
          <w:rFonts w:ascii="Times New Roman" w:hAnsi="Times New Roman" w:eastAsia="Times New Roman" w:cs="Times New Roman"/>
          <w:sz w:val="21"/>
          <w:szCs w:val="21"/>
          <w:spacing w:val="-1"/>
        </w:rPr>
        <w:t xml:space="preserve"> the    economics   of</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offline    password   cracking[C]//</w:t>
      </w:r>
    </w:p>
    <w:p>
      <w:pPr>
        <w:ind w:left="619"/>
        <w:spacing w:before="10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2018    IEEE     Symposium     on     Security    and     Privacy</w:t>
      </w:r>
      <w:r>
        <w:rPr>
          <w:rFonts w:ascii="Times New Roman" w:hAnsi="Times New Roman" w:eastAsia="Times New Roman" w:cs="Times New Roman"/>
          <w:sz w:val="21"/>
          <w:szCs w:val="21"/>
          <w:spacing w:val="-1"/>
        </w:rPr>
        <w:t>(SP).IEEE:[s.n.],2018:35-53.</w:t>
      </w:r>
    </w:p>
    <w:p>
      <w:pPr>
        <w:spacing w:before="84" w:line="212" w:lineRule="auto"/>
        <w:rPr>
          <w:rFonts w:ascii="Times New Roman" w:hAnsi="Times New Roman" w:eastAsia="Times New Roman" w:cs="Times New Roman"/>
          <w:sz w:val="21"/>
          <w:szCs w:val="21"/>
        </w:rPr>
      </w:pPr>
      <w:r>
        <w:rPr>
          <w:rFonts w:ascii="SimSun" w:hAnsi="SimSun" w:eastAsia="SimSun" w:cs="SimSun"/>
          <w:sz w:val="21"/>
          <w:szCs w:val="21"/>
        </w:rPr>
        <w:t>[26]  </w:t>
      </w:r>
      <w:r>
        <w:rPr>
          <w:rFonts w:ascii="Times New Roman" w:hAnsi="Times New Roman" w:eastAsia="Times New Roman" w:cs="Times New Roman"/>
          <w:sz w:val="21"/>
          <w:szCs w:val="21"/>
        </w:rPr>
        <w:t>Herley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C,Van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Oorschot  P.A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research</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agenda</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acknowledg</w:t>
      </w:r>
      <w:r>
        <w:rPr>
          <w:rFonts w:ascii="Times New Roman" w:hAnsi="Times New Roman" w:eastAsia="Times New Roman" w:cs="Times New Roman"/>
          <w:sz w:val="21"/>
          <w:szCs w:val="21"/>
          <w:spacing w:val="-1"/>
        </w:rPr>
        <w:t>ing</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persistence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of  pass-</w:t>
      </w:r>
    </w:p>
    <w:p>
      <w:pPr>
        <w:ind w:left="619"/>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words</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Security</w:t>
      </w:r>
      <w:r>
        <w:rPr>
          <w:rFonts w:ascii="Times New Roman" w:hAnsi="Times New Roman" w:eastAsia="Times New Roman" w:cs="Times New Roman"/>
          <w:sz w:val="21"/>
          <w:szCs w:val="21"/>
          <w:spacing w:val="1"/>
        </w:rPr>
        <w:t xml:space="preserve">         &amp;</w:t>
      </w:r>
      <w:r>
        <w:rPr>
          <w:rFonts w:ascii="Times New Roman" w:hAnsi="Times New Roman" w:eastAsia="Times New Roman" w:cs="Times New Roman"/>
          <w:sz w:val="21"/>
          <w:szCs w:val="21"/>
        </w:rPr>
        <w:t>.Privacy,2012,10(1):28-36.</w:t>
      </w:r>
    </w:p>
    <w:p>
      <w:pPr>
        <w:spacing w:before="95" w:line="212" w:lineRule="auto"/>
        <w:rPr>
          <w:rFonts w:ascii="Times New Roman" w:hAnsi="Times New Roman" w:eastAsia="Times New Roman" w:cs="Times New Roman"/>
          <w:sz w:val="21"/>
          <w:szCs w:val="21"/>
        </w:rPr>
      </w:pPr>
      <w:r>
        <w:rPr>
          <w:rFonts w:ascii="SimSun" w:hAnsi="SimSun" w:eastAsia="SimSun" w:cs="SimSun"/>
          <w:sz w:val="21"/>
          <w:szCs w:val="21"/>
        </w:rPr>
        <w:t>[27]  </w:t>
      </w:r>
      <w:r>
        <w:rPr>
          <w:rFonts w:ascii="Times New Roman" w:hAnsi="Times New Roman" w:eastAsia="Times New Roman" w:cs="Times New Roman"/>
          <w:sz w:val="21"/>
          <w:szCs w:val="21"/>
        </w:rPr>
        <w:t>Provos         N,Mazieeres        D.Bcrypt         </w:t>
      </w:r>
      <w:r>
        <w:rPr>
          <w:rFonts w:ascii="Times New Roman" w:hAnsi="Times New Roman" w:eastAsia="Times New Roman" w:cs="Times New Roman"/>
          <w:sz w:val="21"/>
          <w:szCs w:val="21"/>
          <w:spacing w:val="-1"/>
        </w:rPr>
        <w:t>algorithm[C]//USENIX.[S.1.]:[s.n.],1999.</w:t>
      </w:r>
    </w:p>
    <w:p>
      <w:pPr>
        <w:ind w:left="619" w:right="28" w:hanging="619"/>
        <w:spacing w:before="78" w:line="255" w:lineRule="auto"/>
        <w:rPr>
          <w:rFonts w:ascii="Times New Roman" w:hAnsi="Times New Roman" w:eastAsia="Times New Roman" w:cs="Times New Roman"/>
          <w:sz w:val="21"/>
          <w:szCs w:val="21"/>
        </w:rPr>
      </w:pPr>
      <w:r>
        <w:rPr>
          <w:rFonts w:ascii="SimSun" w:hAnsi="SimSun" w:eastAsia="SimSun" w:cs="SimSun"/>
          <w:sz w:val="21"/>
          <w:szCs w:val="21"/>
        </w:rPr>
        <w:t>[28]  </w:t>
      </w:r>
      <w:r>
        <w:rPr>
          <w:rFonts w:ascii="Times New Roman" w:hAnsi="Times New Roman" w:eastAsia="Times New Roman" w:cs="Times New Roman"/>
          <w:sz w:val="21"/>
          <w:szCs w:val="21"/>
        </w:rPr>
        <w:t>Kaliski      B.Pk</w:t>
      </w:r>
      <w:r>
        <w:rPr>
          <w:rFonts w:ascii="Times New Roman" w:hAnsi="Times New Roman" w:eastAsia="Times New Roman" w:cs="Times New Roman"/>
          <w:sz w:val="21"/>
          <w:szCs w:val="21"/>
          <w:spacing w:val="-1"/>
        </w:rPr>
        <w:t>cs#5:Password-based      cryptography     specification      version      2.0[EB/</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OL].(2000-09-01)[2018-09-14].</w:t>
      </w:r>
      <w:hyperlink w:history="true" r:id="rId360">
        <w:r>
          <w:rPr>
            <w:rFonts w:ascii="Times New Roman" w:hAnsi="Times New Roman" w:eastAsia="Times New Roman" w:cs="Times New Roman"/>
            <w:sz w:val="21"/>
            <w:szCs w:val="21"/>
          </w:rPr>
          <w:t>https://tools.ietf.org/html/rfc2898</w:t>
        </w:r>
      </w:hyperlink>
      <w:r>
        <w:rPr>
          <w:rFonts w:ascii="Times New Roman" w:hAnsi="Times New Roman" w:eastAsia="Times New Roman" w:cs="Times New Roman"/>
          <w:sz w:val="21"/>
          <w:szCs w:val="21"/>
        </w:rPr>
        <w:t>.</w:t>
      </w:r>
    </w:p>
    <w:p>
      <w:pPr>
        <w:ind w:left="619" w:right="8" w:hanging="619"/>
        <w:spacing w:before="106" w:line="26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[29]Breech          L.Lastpass           security           notice[EB/OL].(2015-06-15)[2016-10-11].https: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blog.lastpass.com/2015/06/lastpass-security-notice.h</w:t>
      </w:r>
      <w:r>
        <w:rPr>
          <w:rFonts w:ascii="Times New Roman" w:hAnsi="Times New Roman" w:eastAsia="Times New Roman" w:cs="Times New Roman"/>
          <w:sz w:val="21"/>
          <w:szCs w:val="21"/>
          <w:spacing w:val="-1"/>
        </w:rPr>
        <w:t>tml/.</w:t>
      </w:r>
    </w:p>
    <w:p>
      <w:pPr>
        <w:spacing w:before="127"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[30]Meyer</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D.How</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check</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if  you   were  </w:t>
      </w:r>
      <w:r>
        <w:rPr>
          <w:rFonts w:ascii="Times New Roman" w:hAnsi="Times New Roman" w:eastAsia="Times New Roman" w:cs="Times New Roman"/>
          <w:sz w:val="21"/>
          <w:szCs w:val="21"/>
          <w:spacing w:val="-1"/>
        </w:rPr>
        <w:t xml:space="preserve"> caught</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up</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dropboxbreach[EB/OL].(2016-</w:t>
      </w:r>
    </w:p>
    <w:p>
      <w:pPr>
        <w:ind w:left="619"/>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08-31)[2016-10-11].</w:t>
      </w:r>
      <w:hyperlink w:history="true" r:id="rId361">
        <w:r>
          <w:rPr>
            <w:rFonts w:ascii="Times New Roman" w:hAnsi="Times New Roman" w:eastAsia="Times New Roman" w:cs="Times New Roman"/>
            <w:sz w:val="21"/>
            <w:szCs w:val="21"/>
          </w:rPr>
          <w:t>http://fortune.com/2016/08/31/dropbox-breach-passwords/</w:t>
        </w:r>
      </w:hyperlink>
      <w:r>
        <w:rPr>
          <w:rFonts w:ascii="Times New Roman" w:hAnsi="Times New Roman" w:eastAsia="Times New Roman" w:cs="Times New Roman"/>
          <w:sz w:val="21"/>
          <w:szCs w:val="21"/>
        </w:rPr>
        <w:t>.</w:t>
      </w:r>
    </w:p>
    <w:p>
      <w:pPr>
        <w:spacing w:before="64" w:line="212" w:lineRule="auto"/>
        <w:jc w:val="right"/>
        <w:rPr>
          <w:rFonts w:ascii="Times New Roman" w:hAnsi="Times New Roman" w:eastAsia="Times New Roman" w:cs="Times New Roman"/>
          <w:sz w:val="21"/>
          <w:szCs w:val="21"/>
        </w:rPr>
      </w:pPr>
      <w:r>
        <w:rPr>
          <w:rFonts w:ascii="SimSun" w:hAnsi="SimSun" w:eastAsia="SimSun" w:cs="SimSun"/>
          <w:sz w:val="21"/>
          <w:szCs w:val="21"/>
        </w:rPr>
        <w:t>[31]  </w:t>
      </w:r>
      <w:r>
        <w:rPr>
          <w:rFonts w:ascii="Times New Roman" w:hAnsi="Times New Roman" w:eastAsia="Times New Roman" w:cs="Times New Roman"/>
          <w:sz w:val="21"/>
          <w:szCs w:val="21"/>
        </w:rPr>
        <w:t>Percival   C.Stronger   key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deriv</w:t>
      </w:r>
      <w:r>
        <w:rPr>
          <w:rFonts w:ascii="Times New Roman" w:hAnsi="Times New Roman" w:eastAsia="Times New Roman" w:cs="Times New Roman"/>
          <w:sz w:val="21"/>
          <w:szCs w:val="21"/>
          <w:spacing w:val="-1"/>
        </w:rPr>
        <w:t>ation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via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sequential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memory-hard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functions[C]//BSD-</w:t>
      </w:r>
    </w:p>
    <w:p>
      <w:pPr>
        <w:ind w:left="619"/>
        <w:spacing w:before="10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Can.[S.1.]:[s.n.],2009.</w:t>
      </w:r>
    </w:p>
    <w:p>
      <w:pPr>
        <w:spacing w:line="188" w:lineRule="auto"/>
        <w:sectPr>
          <w:footerReference w:type="default" r:id="rId359"/>
          <w:pgSz w:w="9300" w:h="14290"/>
          <w:pgMar w:top="400" w:right="311" w:bottom="538" w:left="600" w:header="0" w:footer="328" w:gutter="0"/>
        </w:sectPr>
        <w:rPr>
          <w:rFonts w:ascii="Times New Roman" w:hAnsi="Times New Roman" w:eastAsia="Times New Roman" w:cs="Times New Roman"/>
          <w:sz w:val="21"/>
          <w:szCs w:val="21"/>
        </w:rPr>
      </w:pPr>
    </w:p>
    <w:p>
      <w:pPr>
        <w:pStyle w:val="BodyText"/>
        <w:spacing w:line="245" w:lineRule="auto"/>
        <w:rPr/>
      </w:pPr>
      <w:r>
        <w:pict>
          <v:shape id="_x0000_s824" style="position:absolute;margin-left:101.269pt;margin-top:119.419pt;mso-position-vertical-relative:page;mso-position-horizontal-relative:page;width:229.4pt;height:36.45pt;z-index:253220864;" o:allowincell="f" filled="false" stroked="false" type="#_x0000_t202">
            <v:fill on="false"/>
            <v:stroke on="false"/>
            <v:path/>
            <v:imagedata o:title=""/>
            <o:lock v:ext="edit" aspectratio="false"/>
            <v:textbox inset="0mm,0mm,0mm,0mm">
              <w:txbxContent>
                <w:p>
                  <w:pPr>
                    <w:ind w:left="214"/>
                    <w:spacing w:before="19" w:line="239" w:lineRule="auto"/>
                    <w:rPr>
                      <w:rFonts w:ascii="SimSun" w:hAnsi="SimSun" w:eastAsia="SimSun" w:cs="SimSun"/>
                      <w:sz w:val="13"/>
                      <w:szCs w:val="13"/>
                    </w:rPr>
                  </w:pPr>
                  <w:r>
                    <w:rPr>
                      <w:rFonts w:ascii="SimSun" w:hAnsi="SimSun" w:eastAsia="SimSun" w:cs="SimSun"/>
                      <w:sz w:val="13"/>
                      <w:szCs w:val="13"/>
                      <w:spacing w:val="-5"/>
                    </w:rPr>
                    <w:t>■■</w:t>
                  </w:r>
                </w:p>
                <w:p>
                  <w:pPr>
                    <w:ind w:left="20"/>
                    <w:spacing w:before="63" w:line="222" w:lineRule="auto"/>
                    <w:rPr>
                      <w:rFonts w:ascii="SimHei" w:hAnsi="SimHei" w:eastAsia="SimHei" w:cs="SimHei"/>
                      <w:sz w:val="38"/>
                      <w:szCs w:val="38"/>
                    </w:rPr>
                  </w:pPr>
                  <w:r>
                    <w:rPr>
                      <w:rFonts w:ascii="SimHei" w:hAnsi="SimHei" w:eastAsia="SimHei" w:cs="SimHei"/>
                      <w:sz w:val="38"/>
                      <w:szCs w:val="38"/>
                      <w:b/>
                      <w:bCs/>
                      <w:spacing w:val="29"/>
                    </w:rPr>
                    <w:t>大数据采集及其安全隐私</w:t>
                  </w:r>
                </w:p>
              </w:txbxContent>
            </v:textbox>
          </v:shape>
        </w:pict>
      </w: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35"/>
        <w:spacing w:line="640" w:lineRule="exact"/>
        <w:rPr/>
      </w:pPr>
      <w:r>
        <w:rPr>
          <w:position w:val="-12"/>
        </w:rPr>
        <w:pict>
          <v:group id="_x0000_s826" style="mso-position-vertical-relative:line;mso-position-horizontal-relative:char;width:83.55pt;height:32.05pt;" filled="false" stroked="false" coordsize="1671,640" coordorigin="0,0">
            <v:shape id="_x0000_s828" style="position:absolute;left:0;top:0;width:1671;height:640;" filled="false" stroked="false" type="#_x0000_t75">
              <v:imagedata o:title="" r:id="rId363"/>
            </v:shape>
            <v:shape id="_x0000_s830" style="position:absolute;left:-20;top:-20;width:1711;height:680;" filled="false" stroked="false" type="#_x0000_t202">
              <v:fill on="false"/>
              <v:stroke on="false"/>
              <v:path/>
              <v:imagedata o:title=""/>
              <o:lock v:ext="edit" aspectratio="false"/>
              <v:textbox inset="0mm,0mm,0mm,0mm">
                <w:txbxContent>
                  <w:p>
                    <w:pPr>
                      <w:ind w:left="215"/>
                      <w:spacing w:before="137" w:line="222" w:lineRule="auto"/>
                      <w:rPr>
                        <w:rFonts w:ascii="SimHei" w:hAnsi="SimHei" w:eastAsia="SimHei" w:cs="SimHei"/>
                        <w:sz w:val="38"/>
                        <w:szCs w:val="38"/>
                      </w:rPr>
                    </w:pPr>
                    <w:r>
                      <w:rPr>
                        <w:rFonts w:ascii="SimHei" w:hAnsi="SimHei" w:eastAsia="SimHei" w:cs="SimHei"/>
                        <w:sz w:val="38"/>
                        <w:szCs w:val="38"/>
                        <w:b/>
                        <w:bCs/>
                        <w:spacing w:val="-11"/>
                      </w:rPr>
                      <w:t>第</w:t>
                    </w:r>
                    <w:r>
                      <w:rPr>
                        <w:rFonts w:ascii="SimHei" w:hAnsi="SimHei" w:eastAsia="SimHei" w:cs="SimHei"/>
                        <w:sz w:val="38"/>
                        <w:szCs w:val="38"/>
                        <w:spacing w:val="31"/>
                      </w:rPr>
                      <w:t xml:space="preserve"> </w:t>
                    </w:r>
                    <w:r>
                      <w:rPr>
                        <w:rFonts w:ascii="SimHei" w:hAnsi="SimHei" w:eastAsia="SimHei" w:cs="SimHei"/>
                        <w:sz w:val="38"/>
                        <w:szCs w:val="38"/>
                        <w:b/>
                        <w:bCs/>
                        <w:spacing w:val="-11"/>
                      </w:rPr>
                      <w:t>9</w:t>
                    </w:r>
                    <w:r>
                      <w:rPr>
                        <w:rFonts w:ascii="SimHei" w:hAnsi="SimHei" w:eastAsia="SimHei" w:cs="SimHei"/>
                        <w:sz w:val="38"/>
                        <w:szCs w:val="38"/>
                        <w:spacing w:val="18"/>
                      </w:rPr>
                      <w:t xml:space="preserve"> </w:t>
                    </w:r>
                    <w:r>
                      <w:rPr>
                        <w:rFonts w:ascii="SimHei" w:hAnsi="SimHei" w:eastAsia="SimHei" w:cs="SimHei"/>
                        <w:sz w:val="38"/>
                        <w:szCs w:val="38"/>
                        <w:b/>
                        <w:bCs/>
                        <w:spacing w:val="-11"/>
                      </w:rPr>
                      <w:t>章</w:t>
                    </w:r>
                  </w:p>
                </w:txbxContent>
              </v:textbox>
            </v:shape>
          </v:group>
        </w:pict>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3158"/>
        <w:spacing w:before="85" w:line="222" w:lineRule="auto"/>
        <w:outlineLvl w:val="6"/>
        <w:rPr>
          <w:rFonts w:ascii="SimHei" w:hAnsi="SimHei" w:eastAsia="SimHei" w:cs="SimHei"/>
          <w:sz w:val="26"/>
          <w:szCs w:val="26"/>
        </w:rPr>
      </w:pPr>
      <w:r>
        <w:rPr>
          <w:rFonts w:ascii="SimHei" w:hAnsi="SimHei" w:eastAsia="SimHei" w:cs="SimHei"/>
          <w:sz w:val="26"/>
          <w:szCs w:val="26"/>
          <w:b/>
          <w:bCs/>
          <w:spacing w:val="-12"/>
        </w:rPr>
        <w:t>9.1</w:t>
      </w:r>
      <w:r>
        <w:rPr>
          <w:rFonts w:ascii="SimHei" w:hAnsi="SimHei" w:eastAsia="SimHei" w:cs="SimHei"/>
          <w:sz w:val="26"/>
          <w:szCs w:val="26"/>
          <w:spacing w:val="44"/>
        </w:rPr>
        <w:t xml:space="preserve">  </w:t>
      </w:r>
      <w:r>
        <w:rPr>
          <w:rFonts w:ascii="SimHei" w:hAnsi="SimHei" w:eastAsia="SimHei" w:cs="SimHei"/>
          <w:sz w:val="26"/>
          <w:szCs w:val="26"/>
          <w:b/>
          <w:bCs/>
          <w:spacing w:val="-12"/>
        </w:rPr>
        <w:t>本</w:t>
      </w:r>
      <w:r>
        <w:rPr>
          <w:rFonts w:ascii="SimHei" w:hAnsi="SimHei" w:eastAsia="SimHei" w:cs="SimHei"/>
          <w:sz w:val="26"/>
          <w:szCs w:val="26"/>
          <w:spacing w:val="34"/>
        </w:rPr>
        <w:t xml:space="preserve"> </w:t>
      </w:r>
      <w:r>
        <w:rPr>
          <w:rFonts w:ascii="SimHei" w:hAnsi="SimHei" w:eastAsia="SimHei" w:cs="SimHei"/>
          <w:sz w:val="26"/>
          <w:szCs w:val="26"/>
          <w:b/>
          <w:bCs/>
          <w:spacing w:val="-12"/>
        </w:rPr>
        <w:t>章</w:t>
      </w:r>
      <w:r>
        <w:rPr>
          <w:rFonts w:ascii="SimHei" w:hAnsi="SimHei" w:eastAsia="SimHei" w:cs="SimHei"/>
          <w:sz w:val="26"/>
          <w:szCs w:val="26"/>
          <w:spacing w:val="54"/>
        </w:rPr>
        <w:t xml:space="preserve"> </w:t>
      </w:r>
      <w:r>
        <w:rPr>
          <w:rFonts w:ascii="SimHei" w:hAnsi="SimHei" w:eastAsia="SimHei" w:cs="SimHei"/>
          <w:sz w:val="26"/>
          <w:szCs w:val="26"/>
          <w:b/>
          <w:bCs/>
          <w:spacing w:val="-12"/>
        </w:rPr>
        <w:t>引</w:t>
      </w:r>
      <w:r>
        <w:rPr>
          <w:rFonts w:ascii="SimHei" w:hAnsi="SimHei" w:eastAsia="SimHei" w:cs="SimHei"/>
          <w:sz w:val="26"/>
          <w:szCs w:val="26"/>
          <w:spacing w:val="43"/>
        </w:rPr>
        <w:t xml:space="preserve"> </w:t>
      </w:r>
      <w:r>
        <w:rPr>
          <w:rFonts w:ascii="SimHei" w:hAnsi="SimHei" w:eastAsia="SimHei" w:cs="SimHei"/>
          <w:sz w:val="26"/>
          <w:szCs w:val="26"/>
          <w:b/>
          <w:bCs/>
          <w:spacing w:val="-12"/>
        </w:rPr>
        <w:t>言</w:t>
      </w:r>
    </w:p>
    <w:p>
      <w:pPr>
        <w:pStyle w:val="BodyText"/>
        <w:spacing w:line="436" w:lineRule="auto"/>
        <w:rPr/>
      </w:pPr>
      <w:r/>
    </w:p>
    <w:p>
      <w:pPr>
        <w:ind w:left="95" w:right="32" w:firstLine="419"/>
        <w:spacing w:before="62" w:line="280" w:lineRule="auto"/>
        <w:rPr>
          <w:rFonts w:ascii="SimSun" w:hAnsi="SimSun" w:eastAsia="SimSun" w:cs="SimSun"/>
          <w:sz w:val="19"/>
          <w:szCs w:val="19"/>
        </w:rPr>
      </w:pPr>
      <w:r>
        <w:rPr>
          <w:rFonts w:ascii="SimSun" w:hAnsi="SimSun" w:eastAsia="SimSun" w:cs="SimSun"/>
          <w:sz w:val="19"/>
          <w:szCs w:val="19"/>
          <w:spacing w:val="9"/>
        </w:rPr>
        <w:t>随着移动互联网、电子商务、社交网络等互联网</w:t>
      </w:r>
      <w:r>
        <w:rPr>
          <w:rFonts w:ascii="SimSun" w:hAnsi="SimSun" w:eastAsia="SimSun" w:cs="SimSun"/>
          <w:sz w:val="19"/>
          <w:szCs w:val="19"/>
          <w:spacing w:val="8"/>
        </w:rPr>
        <w:t>新兴技术的普及和应用，图像、视频、日志</w:t>
      </w:r>
      <w:r>
        <w:rPr>
          <w:rFonts w:ascii="SimSun" w:hAnsi="SimSun" w:eastAsia="SimSun" w:cs="SimSun"/>
          <w:sz w:val="19"/>
          <w:szCs w:val="19"/>
        </w:rPr>
        <w:t xml:space="preserve"> </w:t>
      </w:r>
      <w:r>
        <w:rPr>
          <w:rFonts w:ascii="SimSun" w:hAnsi="SimSun" w:eastAsia="SimSun" w:cs="SimSun"/>
          <w:sz w:val="19"/>
          <w:szCs w:val="19"/>
          <w:spacing w:val="41"/>
        </w:rPr>
        <w:t>等网络数据呈现爆炸性增长。淘宝网近4亿会员每天产生的商品交易数据</w:t>
      </w:r>
      <w:r>
        <w:rPr>
          <w:rFonts w:ascii="SimSun" w:hAnsi="SimSun" w:eastAsia="SimSun" w:cs="SimSun"/>
          <w:sz w:val="19"/>
          <w:szCs w:val="19"/>
          <w:spacing w:val="40"/>
        </w:rPr>
        <w:t>约20 </w:t>
      </w:r>
      <w:r>
        <w:rPr>
          <w:rFonts w:ascii="Times New Roman" w:hAnsi="Times New Roman" w:eastAsia="Times New Roman" w:cs="Times New Roman"/>
          <w:sz w:val="19"/>
          <w:szCs w:val="19"/>
        </w:rPr>
        <w:t>TB</w:t>
      </w:r>
      <w:r>
        <w:rPr>
          <w:rFonts w:ascii="Times New Roman" w:hAnsi="Times New Roman" w:eastAsia="Times New Roman" w:cs="Times New Roman"/>
          <w:sz w:val="19"/>
          <w:szCs w:val="19"/>
          <w:spacing w:val="40"/>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9"/>
        </w:rPr>
        <w:t>约10亿用户每天产生的日志数据超过300 </w:t>
      </w:r>
      <w:r>
        <w:rPr>
          <w:rFonts w:ascii="Times New Roman" w:hAnsi="Times New Roman" w:eastAsia="Times New Roman" w:cs="Times New Roman"/>
          <w:sz w:val="19"/>
          <w:szCs w:val="19"/>
        </w:rPr>
        <w:t>TB</w:t>
      </w:r>
      <w:r>
        <w:rPr>
          <w:rFonts w:ascii="SimSun" w:hAnsi="SimSun" w:eastAsia="SimSun" w:cs="SimSun"/>
          <w:sz w:val="19"/>
          <w:szCs w:val="19"/>
          <w:spacing w:val="19"/>
        </w:rPr>
        <w:t>。</w:t>
      </w:r>
    </w:p>
    <w:p>
      <w:pPr>
        <w:ind w:left="95" w:right="50" w:firstLine="419"/>
        <w:spacing w:before="73" w:line="281" w:lineRule="auto"/>
        <w:rPr>
          <w:rFonts w:ascii="SimSun" w:hAnsi="SimSun" w:eastAsia="SimSun" w:cs="SimSun"/>
          <w:sz w:val="19"/>
          <w:szCs w:val="19"/>
        </w:rPr>
      </w:pPr>
      <w:r>
        <w:rPr>
          <w:rFonts w:ascii="SimSun" w:hAnsi="SimSun" w:eastAsia="SimSun" w:cs="SimSun"/>
          <w:sz w:val="19"/>
          <w:szCs w:val="19"/>
          <w:spacing w:val="18"/>
        </w:rPr>
        <w:t>大数据时代已然来临，大数据领域也成为当今热门的研究课题。而数据是实现大数据研</w:t>
      </w:r>
      <w:r>
        <w:rPr>
          <w:rFonts w:ascii="SimSun" w:hAnsi="SimSun" w:eastAsia="SimSun" w:cs="SimSun"/>
          <w:sz w:val="19"/>
          <w:szCs w:val="19"/>
          <w:spacing w:val="13"/>
        </w:rPr>
        <w:t xml:space="preserve"> </w:t>
      </w:r>
      <w:r>
        <w:rPr>
          <w:rFonts w:ascii="SimSun" w:hAnsi="SimSun" w:eastAsia="SimSun" w:cs="SimSun"/>
          <w:sz w:val="19"/>
          <w:szCs w:val="19"/>
          <w:spacing w:val="19"/>
        </w:rPr>
        <w:t>究的基础，传统的数据采集技术方案已经难以满足快</w:t>
      </w:r>
      <w:r>
        <w:rPr>
          <w:rFonts w:ascii="SimSun" w:hAnsi="SimSun" w:eastAsia="SimSun" w:cs="SimSun"/>
          <w:sz w:val="19"/>
          <w:szCs w:val="19"/>
          <w:spacing w:val="18"/>
        </w:rPr>
        <w:t>速采集高质量的数据集的需求。所以如</w:t>
      </w:r>
      <w:r>
        <w:rPr>
          <w:rFonts w:ascii="SimSun" w:hAnsi="SimSun" w:eastAsia="SimSun" w:cs="SimSun"/>
          <w:sz w:val="19"/>
          <w:szCs w:val="19"/>
        </w:rPr>
        <w:t xml:space="preserve"> </w:t>
      </w:r>
      <w:r>
        <w:rPr>
          <w:rFonts w:ascii="SimSun" w:hAnsi="SimSun" w:eastAsia="SimSun" w:cs="SimSun"/>
          <w:sz w:val="19"/>
          <w:szCs w:val="19"/>
          <w:spacing w:val="18"/>
        </w:rPr>
        <w:t>何高效地采集海量的高质量数据对大数据应用与研究具有极其重要的作用。数据采集是提供</w:t>
      </w:r>
      <w:r>
        <w:rPr>
          <w:rFonts w:ascii="SimSun" w:hAnsi="SimSun" w:eastAsia="SimSun" w:cs="SimSun"/>
          <w:sz w:val="19"/>
          <w:szCs w:val="19"/>
          <w:spacing w:val="15"/>
        </w:rPr>
        <w:t xml:space="preserve"> </w:t>
      </w:r>
      <w:r>
        <w:rPr>
          <w:rFonts w:ascii="SimSun" w:hAnsi="SimSun" w:eastAsia="SimSun" w:cs="SimSun"/>
          <w:sz w:val="19"/>
          <w:szCs w:val="19"/>
          <w:spacing w:val="14"/>
        </w:rPr>
        <w:t>大数据服务的基础，也是数据整个生命周期中的核心环节之一。</w:t>
      </w:r>
    </w:p>
    <w:p>
      <w:pPr>
        <w:ind w:left="514"/>
        <w:spacing w:before="83" w:line="350" w:lineRule="exact"/>
        <w:rPr>
          <w:rFonts w:ascii="SimSun" w:hAnsi="SimSun" w:eastAsia="SimSun" w:cs="SimSun"/>
          <w:sz w:val="19"/>
          <w:szCs w:val="19"/>
        </w:rPr>
      </w:pPr>
      <w:r>
        <w:rPr>
          <w:rFonts w:ascii="SimSun" w:hAnsi="SimSun" w:eastAsia="SimSun" w:cs="SimSun"/>
          <w:sz w:val="19"/>
          <w:szCs w:val="19"/>
          <w:spacing w:val="13"/>
          <w:position w:val="12"/>
        </w:rPr>
        <w:t>本章首先介绍常用的数据采集与管理技术，然后从网络</w:t>
      </w:r>
      <w:r>
        <w:rPr>
          <w:rFonts w:ascii="SimSun" w:hAnsi="SimSun" w:eastAsia="SimSun" w:cs="SimSun"/>
          <w:sz w:val="19"/>
          <w:szCs w:val="19"/>
          <w:spacing w:val="12"/>
          <w:position w:val="12"/>
        </w:rPr>
        <w:t>接入、网络传输、网络应用多个角</w:t>
      </w:r>
    </w:p>
    <w:p>
      <w:pPr>
        <w:ind w:left="95"/>
        <w:spacing w:before="1" w:line="218" w:lineRule="auto"/>
        <w:rPr>
          <w:rFonts w:ascii="SimSun" w:hAnsi="SimSun" w:eastAsia="SimSun" w:cs="SimSun"/>
          <w:sz w:val="19"/>
          <w:szCs w:val="19"/>
        </w:rPr>
      </w:pPr>
      <w:r>
        <w:rPr>
          <w:rFonts w:ascii="SimSun" w:hAnsi="SimSun" w:eastAsia="SimSun" w:cs="SimSun"/>
          <w:sz w:val="19"/>
          <w:szCs w:val="19"/>
          <w:spacing w:val="16"/>
        </w:rPr>
        <w:t>度介绍相关的安全隐私防护技术和面临的问题。</w:t>
      </w:r>
    </w:p>
    <w:p>
      <w:pPr>
        <w:pStyle w:val="BodyText"/>
        <w:spacing w:line="437" w:lineRule="auto"/>
        <w:rPr/>
      </w:pPr>
      <w:r/>
    </w:p>
    <w:p>
      <w:pPr>
        <w:ind w:left="2698"/>
        <w:spacing w:before="85" w:line="222" w:lineRule="auto"/>
        <w:outlineLvl w:val="6"/>
        <w:rPr>
          <w:rFonts w:ascii="SimHei" w:hAnsi="SimHei" w:eastAsia="SimHei" w:cs="SimHei"/>
          <w:sz w:val="26"/>
          <w:szCs w:val="26"/>
        </w:rPr>
      </w:pPr>
      <w:r>
        <w:rPr>
          <w:rFonts w:ascii="SimHei" w:hAnsi="SimHei" w:eastAsia="SimHei" w:cs="SimHei"/>
          <w:sz w:val="26"/>
          <w:szCs w:val="26"/>
          <w:b/>
          <w:bCs/>
          <w:spacing w:val="23"/>
        </w:rPr>
        <w:t>9.2</w:t>
      </w:r>
      <w:r>
        <w:rPr>
          <w:rFonts w:ascii="SimHei" w:hAnsi="SimHei" w:eastAsia="SimHei" w:cs="SimHei"/>
          <w:sz w:val="26"/>
          <w:szCs w:val="26"/>
          <w:spacing w:val="49"/>
        </w:rPr>
        <w:t xml:space="preserve">  </w:t>
      </w:r>
      <w:r>
        <w:rPr>
          <w:rFonts w:ascii="SimHei" w:hAnsi="SimHei" w:eastAsia="SimHei" w:cs="SimHei"/>
          <w:sz w:val="26"/>
          <w:szCs w:val="26"/>
          <w:b/>
          <w:bCs/>
          <w:spacing w:val="23"/>
        </w:rPr>
        <w:t>大数据采集与管理</w:t>
      </w:r>
    </w:p>
    <w:p>
      <w:pPr>
        <w:pStyle w:val="BodyText"/>
        <w:spacing w:line="401" w:lineRule="auto"/>
        <w:rPr/>
      </w:pPr>
      <w:r/>
    </w:p>
    <w:p>
      <w:pPr>
        <w:ind w:right="25" w:firstLine="514"/>
        <w:spacing w:before="63" w:line="287" w:lineRule="auto"/>
        <w:rPr>
          <w:rFonts w:ascii="SimSun" w:hAnsi="SimSun" w:eastAsia="SimSun" w:cs="SimSun"/>
          <w:sz w:val="19"/>
          <w:szCs w:val="19"/>
        </w:rPr>
      </w:pPr>
      <w:r>
        <w:rPr>
          <w:rFonts w:ascii="SimSun" w:hAnsi="SimSun" w:eastAsia="SimSun" w:cs="SimSun"/>
          <w:sz w:val="19"/>
          <w:szCs w:val="19"/>
          <w:spacing w:val="8"/>
        </w:rPr>
        <w:t>互联网刚兴起时，美国杂志《纽约客》</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New</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Yorker</w:t>
      </w:r>
      <w:r>
        <w:rPr>
          <w:rFonts w:ascii="Times New Roman" w:hAnsi="Times New Roman" w:eastAsia="Times New Roman" w:cs="Times New Roman"/>
          <w:sz w:val="19"/>
          <w:szCs w:val="19"/>
          <w:spacing w:val="8"/>
        </w:rPr>
        <w:t>)</w:t>
      </w:r>
      <w:r>
        <w:rPr>
          <w:rFonts w:ascii="SimSun" w:hAnsi="SimSun" w:eastAsia="SimSun" w:cs="SimSun"/>
          <w:sz w:val="19"/>
          <w:szCs w:val="19"/>
          <w:spacing w:val="8"/>
        </w:rPr>
        <w:t>曾刊登了一幅著名漫画，标题为</w:t>
      </w:r>
      <w:r>
        <w:rPr>
          <w:rFonts w:ascii="SimSun" w:hAnsi="SimSun" w:eastAsia="SimSun" w:cs="SimSun"/>
          <w:sz w:val="19"/>
          <w:szCs w:val="19"/>
          <w:spacing w:val="1"/>
        </w:rPr>
        <w:t xml:space="preserve"> </w:t>
      </w:r>
      <w:r>
        <w:rPr>
          <w:rFonts w:ascii="SimSun" w:hAnsi="SimSun" w:eastAsia="SimSun" w:cs="SimSun"/>
          <w:sz w:val="19"/>
          <w:szCs w:val="19"/>
          <w:spacing w:val="3"/>
        </w:rPr>
        <w:t>《在互联网上，没人知道你是一条狗》</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Onthe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Internet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nobody</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knows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you</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re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dog</w:t>
      </w:r>
      <w:r>
        <w:rPr>
          <w:rFonts w:ascii="Times New Roman" w:hAnsi="Times New Roman" w:eastAsia="Times New Roman" w:cs="Times New Roman"/>
          <w:sz w:val="19"/>
          <w:szCs w:val="19"/>
          <w:spacing w:val="3"/>
        </w:rPr>
        <w:t>),</w:t>
      </w:r>
      <w:r>
        <w:rPr>
          <w:rFonts w:ascii="SimSun" w:hAnsi="SimSun" w:eastAsia="SimSun" w:cs="SimSun"/>
          <w:sz w:val="19"/>
          <w:szCs w:val="19"/>
          <w:spacing w:val="3"/>
        </w:rPr>
        <w:t>如图9-</w:t>
      </w:r>
      <w:r>
        <w:rPr>
          <w:rFonts w:ascii="SimSun" w:hAnsi="SimSun" w:eastAsia="SimSun" w:cs="SimSun"/>
          <w:sz w:val="19"/>
          <w:szCs w:val="19"/>
          <w:spacing w:val="-50"/>
        </w:rPr>
        <w:t xml:space="preserve"> </w:t>
      </w:r>
      <w:r>
        <w:rPr>
          <w:rFonts w:ascii="SimSun" w:hAnsi="SimSun" w:eastAsia="SimSun" w:cs="SimSun"/>
          <w:sz w:val="19"/>
          <w:szCs w:val="19"/>
          <w:spacing w:val="3"/>
        </w:rPr>
        <w:t>1</w:t>
      </w:r>
      <w:r>
        <w:rPr>
          <w:rFonts w:ascii="SimSun" w:hAnsi="SimSun" w:eastAsia="SimSun" w:cs="SimSun"/>
          <w:sz w:val="19"/>
          <w:szCs w:val="19"/>
        </w:rPr>
        <w:t xml:space="preserve"> </w:t>
      </w:r>
      <w:r>
        <w:rPr>
          <w:rFonts w:ascii="SimSun" w:hAnsi="SimSun" w:eastAsia="SimSun" w:cs="SimSun"/>
          <w:sz w:val="19"/>
          <w:szCs w:val="19"/>
          <w:spacing w:val="10"/>
        </w:rPr>
        <w:t>所示。从那时起，由于网络的虚拟性和匿名性，每个人都可</w:t>
      </w:r>
      <w:r>
        <w:rPr>
          <w:rFonts w:ascii="SimSun" w:hAnsi="SimSun" w:eastAsia="SimSun" w:cs="SimSun"/>
          <w:sz w:val="19"/>
          <w:szCs w:val="19"/>
          <w:spacing w:val="9"/>
        </w:rPr>
        <w:t>以选择成为“双面人”。</w:t>
      </w:r>
    </w:p>
    <w:p>
      <w:pPr>
        <w:ind w:left="95" w:firstLine="419"/>
        <w:spacing w:before="87" w:line="278" w:lineRule="auto"/>
        <w:rPr>
          <w:rFonts w:ascii="SimSun" w:hAnsi="SimSun" w:eastAsia="SimSun" w:cs="SimSun"/>
          <w:sz w:val="19"/>
          <w:szCs w:val="19"/>
        </w:rPr>
      </w:pPr>
      <w:r>
        <w:rPr>
          <w:rFonts w:ascii="SimSun" w:hAnsi="SimSun" w:eastAsia="SimSun" w:cs="SimSun"/>
          <w:sz w:val="19"/>
          <w:szCs w:val="19"/>
          <w:spacing w:val="14"/>
        </w:rPr>
        <w:t>大数据时代，每一家互联网公司以近乎贪婪的态度，去收集所</w:t>
      </w:r>
      <w:r>
        <w:rPr>
          <w:rFonts w:ascii="SimSun" w:hAnsi="SimSun" w:eastAsia="SimSun" w:cs="SimSun"/>
          <w:sz w:val="19"/>
          <w:szCs w:val="19"/>
          <w:spacing w:val="13"/>
        </w:rPr>
        <w:t>有自己可能触及的数据。例</w:t>
      </w:r>
      <w:r>
        <w:rPr>
          <w:rFonts w:ascii="SimSun" w:hAnsi="SimSun" w:eastAsia="SimSun" w:cs="SimSun"/>
          <w:sz w:val="19"/>
          <w:szCs w:val="19"/>
        </w:rPr>
        <w:t xml:space="preserve"> </w:t>
      </w:r>
      <w:r>
        <w:rPr>
          <w:rFonts w:ascii="SimSun" w:hAnsi="SimSun" w:eastAsia="SimSun" w:cs="SimSun"/>
          <w:sz w:val="19"/>
          <w:szCs w:val="19"/>
          <w:spacing w:val="10"/>
        </w:rPr>
        <w:t>如，用户点击了哪个按钮，在哪个页面停留时间更长，分享了</w:t>
      </w:r>
      <w:r>
        <w:rPr>
          <w:rFonts w:ascii="SimSun" w:hAnsi="SimSun" w:eastAsia="SimSun" w:cs="SimSun"/>
          <w:sz w:val="19"/>
          <w:szCs w:val="19"/>
          <w:spacing w:val="9"/>
        </w:rPr>
        <w:t>什么,赞了什么,哪些内容被转发，</w:t>
      </w:r>
      <w:r>
        <w:rPr>
          <w:rFonts w:ascii="SimSun" w:hAnsi="SimSun" w:eastAsia="SimSun" w:cs="SimSun"/>
          <w:sz w:val="19"/>
          <w:szCs w:val="19"/>
        </w:rPr>
        <w:t xml:space="preserve"> </w:t>
      </w:r>
      <w:r>
        <w:rPr>
          <w:rFonts w:ascii="SimSun" w:hAnsi="SimSun" w:eastAsia="SimSun" w:cs="SimSun"/>
          <w:sz w:val="19"/>
          <w:szCs w:val="19"/>
          <w:spacing w:val="10"/>
        </w:rPr>
        <w:t>哪些内容被评论，把什么东西加到购物车，付钱购买了什么,等等。</w:t>
      </w:r>
    </w:p>
    <w:p>
      <w:pPr>
        <w:ind w:left="95" w:right="51" w:firstLine="419"/>
        <w:spacing w:before="78" w:line="293" w:lineRule="auto"/>
        <w:rPr>
          <w:rFonts w:ascii="SimSun" w:hAnsi="SimSun" w:eastAsia="SimSun" w:cs="SimSun"/>
          <w:sz w:val="19"/>
          <w:szCs w:val="19"/>
        </w:rPr>
      </w:pPr>
      <w:r>
        <w:rPr>
          <w:rFonts w:ascii="SimSun" w:hAnsi="SimSun" w:eastAsia="SimSun" w:cs="SimSun"/>
          <w:sz w:val="19"/>
          <w:szCs w:val="19"/>
          <w:spacing w:val="13"/>
        </w:rPr>
        <w:t>所有的一切，都被记录。新一代的互联网公司们致力于为每一个个体提供定制的产品，你</w:t>
      </w:r>
      <w:r>
        <w:rPr>
          <w:rFonts w:ascii="SimSun" w:hAnsi="SimSun" w:eastAsia="SimSun" w:cs="SimSun"/>
          <w:sz w:val="19"/>
          <w:szCs w:val="19"/>
          <w:spacing w:val="1"/>
        </w:rPr>
        <w:t xml:space="preserve"> </w:t>
      </w:r>
      <w:r>
        <w:rPr>
          <w:rFonts w:ascii="SimSun" w:hAnsi="SimSun" w:eastAsia="SimSun" w:cs="SimSun"/>
          <w:sz w:val="19"/>
          <w:szCs w:val="19"/>
          <w:spacing w:val="14"/>
        </w:rPr>
        <w:t>看到的页面，和你的朋友看到的页面可能完</w:t>
      </w:r>
      <w:r>
        <w:rPr>
          <w:rFonts w:ascii="SimSun" w:hAnsi="SimSun" w:eastAsia="SimSun" w:cs="SimSun"/>
          <w:sz w:val="19"/>
          <w:szCs w:val="19"/>
          <w:spacing w:val="13"/>
        </w:rPr>
        <w:t>全不一样，甚至你看到的商品价格，和你朋友看到</w:t>
      </w:r>
      <w:r>
        <w:rPr>
          <w:rFonts w:ascii="SimSun" w:hAnsi="SimSun" w:eastAsia="SimSun" w:cs="SimSun"/>
          <w:sz w:val="19"/>
          <w:szCs w:val="19"/>
        </w:rPr>
        <w:t xml:space="preserve"> </w:t>
      </w:r>
      <w:r>
        <w:rPr>
          <w:rFonts w:ascii="SimSun" w:hAnsi="SimSun" w:eastAsia="SimSun" w:cs="SimSun"/>
          <w:sz w:val="19"/>
          <w:szCs w:val="19"/>
          <w:spacing w:val="13"/>
        </w:rPr>
        <w:t>的也未必一样。这些都是基于你自己的行为产生的，由程序计算出来的结果，多数情况下，其</w:t>
      </w:r>
      <w:r>
        <w:rPr>
          <w:rFonts w:ascii="SimSun" w:hAnsi="SimSun" w:eastAsia="SimSun" w:cs="SimSun"/>
          <w:sz w:val="19"/>
          <w:szCs w:val="19"/>
          <w:spacing w:val="14"/>
        </w:rPr>
        <w:t xml:space="preserve"> </w:t>
      </w:r>
      <w:r>
        <w:rPr>
          <w:rFonts w:ascii="SimSun" w:hAnsi="SimSun" w:eastAsia="SimSun" w:cs="SimSun"/>
          <w:sz w:val="19"/>
          <w:szCs w:val="19"/>
          <w:spacing w:val="9"/>
        </w:rPr>
        <w:t>中并没有人工参与。只从体验上看，这不是一件</w:t>
      </w:r>
      <w:r>
        <w:rPr>
          <w:rFonts w:ascii="SimSun" w:hAnsi="SimSun" w:eastAsia="SimSun" w:cs="SimSun"/>
          <w:sz w:val="19"/>
          <w:szCs w:val="19"/>
          <w:spacing w:val="8"/>
        </w:rPr>
        <w:t>坏事，毕竟，按照用户习惯定制的内容，可以让</w:t>
      </w:r>
      <w:r>
        <w:rPr>
          <w:rFonts w:ascii="SimSun" w:hAnsi="SimSun" w:eastAsia="SimSun" w:cs="SimSun"/>
          <w:sz w:val="19"/>
          <w:szCs w:val="19"/>
        </w:rPr>
        <w:t xml:space="preserve"> </w:t>
      </w:r>
      <w:r>
        <w:rPr>
          <w:rFonts w:ascii="SimSun" w:hAnsi="SimSun" w:eastAsia="SimSun" w:cs="SimSun"/>
          <w:sz w:val="19"/>
          <w:szCs w:val="19"/>
          <w:spacing w:val="10"/>
        </w:rPr>
        <w:t>他们使用起来更舒服，节约更多时间，人们也更喜欢这样的产品。</w:t>
      </w:r>
    </w:p>
    <w:p>
      <w:pPr>
        <w:ind w:left="514"/>
        <w:spacing w:before="75" w:line="219" w:lineRule="auto"/>
        <w:rPr>
          <w:rFonts w:ascii="SimSun" w:hAnsi="SimSun" w:eastAsia="SimSun" w:cs="SimSun"/>
          <w:sz w:val="19"/>
          <w:szCs w:val="19"/>
        </w:rPr>
      </w:pPr>
      <w:r>
        <w:rPr>
          <w:rFonts w:ascii="SimSun" w:hAnsi="SimSun" w:eastAsia="SimSun" w:cs="SimSun"/>
          <w:sz w:val="19"/>
          <w:szCs w:val="19"/>
          <w:spacing w:val="17"/>
        </w:rPr>
        <w:t>大数据时代的到来迅速打破了在互联网初期人们对网络隐私的认识。</w:t>
      </w:r>
    </w:p>
    <w:p>
      <w:pPr>
        <w:ind w:left="95" w:right="33" w:firstLine="419"/>
        <w:spacing w:before="84" w:line="274" w:lineRule="auto"/>
        <w:rPr>
          <w:rFonts w:ascii="SimSun" w:hAnsi="SimSun" w:eastAsia="SimSun" w:cs="SimSun"/>
          <w:sz w:val="19"/>
          <w:szCs w:val="19"/>
        </w:rPr>
      </w:pPr>
      <w:r>
        <w:rPr>
          <w:rFonts w:ascii="SimSun" w:hAnsi="SimSun" w:eastAsia="SimSun" w:cs="SimSun"/>
          <w:sz w:val="19"/>
          <w:szCs w:val="19"/>
          <w:spacing w:val="14"/>
        </w:rPr>
        <w:t>随着搜索引擎的广泛应用，我们每天几乎都离不开百</w:t>
      </w:r>
      <w:r>
        <w:rPr>
          <w:rFonts w:ascii="SimSun" w:hAnsi="SimSun" w:eastAsia="SimSun" w:cs="SimSun"/>
          <w:sz w:val="19"/>
          <w:szCs w:val="19"/>
          <w:spacing w:val="13"/>
        </w:rPr>
        <w:t>度或者谷歌。人们发现，很多事情自</w:t>
      </w:r>
      <w:r>
        <w:rPr>
          <w:rFonts w:ascii="SimSun" w:hAnsi="SimSun" w:eastAsia="SimSun" w:cs="SimSun"/>
          <w:sz w:val="19"/>
          <w:szCs w:val="19"/>
        </w:rPr>
        <w:t xml:space="preserve"> </w:t>
      </w:r>
      <w:r>
        <w:rPr>
          <w:rFonts w:ascii="SimSun" w:hAnsi="SimSun" w:eastAsia="SimSun" w:cs="SimSun"/>
          <w:sz w:val="19"/>
          <w:szCs w:val="19"/>
          <w:spacing w:val="13"/>
        </w:rPr>
        <w:t>己都忘记，但搜索引擎记录下了你曾经点滴的想法。因为人们不会对搜索引擎撒谎，这些数据</w:t>
      </w:r>
    </w:p>
    <w:p>
      <w:pPr>
        <w:spacing w:line="274" w:lineRule="auto"/>
        <w:sectPr>
          <w:footerReference w:type="default" r:id="rId362"/>
          <w:pgSz w:w="9300" w:h="14290"/>
          <w:pgMar w:top="400" w:right="754" w:bottom="599" w:left="55" w:header="0" w:footer="430" w:gutter="0"/>
        </w:sectPr>
        <w:rPr>
          <w:rFonts w:ascii="SimSun" w:hAnsi="SimSun" w:eastAsia="SimSun" w:cs="SimSun"/>
          <w:sz w:val="19"/>
          <w:szCs w:val="19"/>
        </w:rPr>
      </w:pPr>
    </w:p>
    <w:p>
      <w:pPr>
        <w:ind w:left="133"/>
        <w:spacing w:before="176" w:line="219" w:lineRule="auto"/>
        <w:rPr>
          <w:rFonts w:ascii="SimSun" w:hAnsi="SimSun" w:eastAsia="SimSun" w:cs="SimSun"/>
          <w:sz w:val="22"/>
          <w:szCs w:val="22"/>
        </w:rPr>
      </w:pPr>
      <w:r>
        <w:rPr>
          <w:rFonts w:ascii="SimSun" w:hAnsi="SimSun" w:eastAsia="SimSun" w:cs="SimSun"/>
          <w:sz w:val="22"/>
          <w:szCs w:val="22"/>
          <w:b/>
          <w:bCs/>
          <w:spacing w:val="9"/>
        </w:rPr>
        <w:t>大数据安全与隐私保护</w:t>
      </w:r>
    </w:p>
    <w:p>
      <w:pPr>
        <w:spacing w:before="249" w:line="288" w:lineRule="auto"/>
        <w:jc w:val="both"/>
        <w:rPr>
          <w:rFonts w:ascii="SimSun" w:hAnsi="SimSun" w:eastAsia="SimSun" w:cs="SimSun"/>
          <w:sz w:val="19"/>
          <w:szCs w:val="19"/>
        </w:rPr>
      </w:pPr>
      <w:r>
        <w:rPr>
          <w:rFonts w:ascii="SimSun" w:hAnsi="SimSun" w:eastAsia="SimSun" w:cs="SimSun"/>
          <w:sz w:val="19"/>
          <w:szCs w:val="19"/>
          <w:spacing w:val="13"/>
        </w:rPr>
        <w:t>甚至比朋友、情人或是家人更与自身联系紧密，因为我们总是尽可能准确地告诉搜索引擎，我 </w:t>
      </w:r>
      <w:r>
        <w:rPr>
          <w:rFonts w:ascii="SimSun" w:hAnsi="SimSun" w:eastAsia="SimSun" w:cs="SimSun"/>
          <w:sz w:val="19"/>
          <w:szCs w:val="19"/>
          <w:spacing w:val="19"/>
        </w:rPr>
        <w:t>们在想什么。搜索引擎知道人们内心深处的担心和秘密。如果搜索引擎想知道某一个网民心</w:t>
      </w:r>
      <w:r>
        <w:rPr>
          <w:rFonts w:ascii="SimSun" w:hAnsi="SimSun" w:eastAsia="SimSun" w:cs="SimSun"/>
          <w:sz w:val="19"/>
          <w:szCs w:val="19"/>
          <w:spacing w:val="1"/>
        </w:rPr>
        <w:t xml:space="preserve"> </w:t>
      </w:r>
      <w:r>
        <w:rPr>
          <w:rFonts w:ascii="SimSun" w:hAnsi="SimSun" w:eastAsia="SimSun" w:cs="SimSun"/>
          <w:sz w:val="19"/>
          <w:szCs w:val="19"/>
          <w:spacing w:val="16"/>
        </w:rPr>
        <w:t>里面正在想什么,它就能知道。曾经有人说，搜索引擎比自己</w:t>
      </w:r>
      <w:r>
        <w:rPr>
          <w:rFonts w:ascii="SimSun" w:hAnsi="SimSun" w:eastAsia="SimSun" w:cs="SimSun"/>
          <w:sz w:val="19"/>
          <w:szCs w:val="19"/>
          <w:spacing w:val="15"/>
        </w:rPr>
        <w:t>的妻子还了解自己。但实际上还</w:t>
      </w:r>
      <w:r>
        <w:rPr>
          <w:rFonts w:ascii="SimSun" w:hAnsi="SimSun" w:eastAsia="SimSun" w:cs="SimSun"/>
          <w:sz w:val="19"/>
          <w:szCs w:val="19"/>
        </w:rPr>
        <w:t xml:space="preserve"> </w:t>
      </w:r>
      <w:r>
        <w:rPr>
          <w:rFonts w:ascii="SimSun" w:hAnsi="SimSun" w:eastAsia="SimSun" w:cs="SimSun"/>
          <w:sz w:val="19"/>
          <w:szCs w:val="19"/>
          <w:spacing w:val="13"/>
        </w:rPr>
        <w:t>可以更进一步，应该说搜索引擎比你自己还了解自己，因为它能毫无改变、永远地记住你曾经 </w:t>
      </w:r>
      <w:r>
        <w:rPr>
          <w:rFonts w:ascii="SimSun" w:hAnsi="SimSun" w:eastAsia="SimSun" w:cs="SimSun"/>
          <w:sz w:val="19"/>
          <w:szCs w:val="19"/>
          <w:spacing w:val="19"/>
        </w:rPr>
        <w:t>在那个长条框里输进去的东西，不管它是什么。搜索引擎记录的网络行为会真实地展现</w:t>
      </w:r>
      <w:r>
        <w:rPr>
          <w:rFonts w:ascii="SimSun" w:hAnsi="SimSun" w:eastAsia="SimSun" w:cs="SimSun"/>
          <w:sz w:val="19"/>
          <w:szCs w:val="19"/>
          <w:spacing w:val="18"/>
        </w:rPr>
        <w:t>出你</w:t>
      </w:r>
      <w:r>
        <w:rPr>
          <w:rFonts w:ascii="SimSun" w:hAnsi="SimSun" w:eastAsia="SimSun" w:cs="SimSun"/>
          <w:sz w:val="19"/>
          <w:szCs w:val="19"/>
        </w:rPr>
        <w:t xml:space="preserve"> </w:t>
      </w:r>
      <w:r>
        <w:rPr>
          <w:rFonts w:ascii="SimSun" w:hAnsi="SimSun" w:eastAsia="SimSun" w:cs="SimSun"/>
          <w:sz w:val="19"/>
          <w:szCs w:val="19"/>
          <w:spacing w:val="10"/>
        </w:rPr>
        <w:t>过去的所思所想。</w:t>
      </w:r>
    </w:p>
    <w:p>
      <w:pPr>
        <w:pStyle w:val="BodyText"/>
        <w:spacing w:line="253" w:lineRule="auto"/>
        <w:rPr/>
      </w:pPr>
      <w:r/>
    </w:p>
    <w:p>
      <w:pPr>
        <w:ind w:firstLine="2220"/>
        <w:spacing w:line="3870" w:lineRule="exact"/>
        <w:rPr/>
      </w:pPr>
      <w:r>
        <w:rPr>
          <w:position w:val="-77"/>
        </w:rPr>
        <w:drawing>
          <wp:inline distT="0" distB="0" distL="0" distR="0">
            <wp:extent cx="2476471" cy="2457461"/>
            <wp:effectExtent l="0" t="0" r="0" b="0"/>
            <wp:docPr id="144" name="IM 144"/>
            <wp:cNvGraphicFramePr/>
            <a:graphic>
              <a:graphicData uri="http://schemas.openxmlformats.org/drawingml/2006/picture">
                <pic:pic>
                  <pic:nvPicPr>
                    <pic:cNvPr id="144" name="IM 144"/>
                    <pic:cNvPicPr/>
                  </pic:nvPicPr>
                  <pic:blipFill>
                    <a:blip r:embed="rId365"/>
                    <a:stretch>
                      <a:fillRect/>
                    </a:stretch>
                  </pic:blipFill>
                  <pic:spPr>
                    <a:xfrm rot="0">
                      <a:off x="0" y="0"/>
                      <a:ext cx="2476471" cy="2457461"/>
                    </a:xfrm>
                    <a:prstGeom prst="rect">
                      <a:avLst/>
                    </a:prstGeom>
                  </pic:spPr>
                </pic:pic>
              </a:graphicData>
            </a:graphic>
          </wp:inline>
        </w:drawing>
      </w:r>
    </w:p>
    <w:p>
      <w:pPr>
        <w:ind w:left="2549"/>
        <w:spacing w:before="154" w:line="25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i/>
          <w:iCs/>
          <w:position w:val="3"/>
        </w:rPr>
        <w:t>On</w:t>
      </w:r>
      <w:r>
        <w:rPr>
          <w:rFonts w:ascii="Times New Roman" w:hAnsi="Times New Roman" w:eastAsia="Times New Roman" w:cs="Times New Roman"/>
          <w:sz w:val="19"/>
          <w:szCs w:val="19"/>
          <w:i/>
          <w:iCs/>
          <w:spacing w:val="20"/>
          <w:position w:val="3"/>
        </w:rPr>
        <w:t xml:space="preserve"> </w:t>
      </w:r>
      <w:r>
        <w:rPr>
          <w:rFonts w:ascii="Times New Roman" w:hAnsi="Times New Roman" w:eastAsia="Times New Roman" w:cs="Times New Roman"/>
          <w:sz w:val="19"/>
          <w:szCs w:val="19"/>
          <w:i/>
          <w:iCs/>
          <w:position w:val="3"/>
        </w:rPr>
        <w:t>the</w:t>
      </w:r>
      <w:r>
        <w:rPr>
          <w:rFonts w:ascii="Times New Roman" w:hAnsi="Times New Roman" w:eastAsia="Times New Roman" w:cs="Times New Roman"/>
          <w:sz w:val="19"/>
          <w:szCs w:val="19"/>
          <w:i/>
          <w:iCs/>
          <w:spacing w:val="2"/>
          <w:position w:val="3"/>
        </w:rPr>
        <w:t xml:space="preserve"> </w:t>
      </w:r>
      <w:r>
        <w:rPr>
          <w:rFonts w:ascii="Times New Roman" w:hAnsi="Times New Roman" w:eastAsia="Times New Roman" w:cs="Times New Roman"/>
          <w:sz w:val="19"/>
          <w:szCs w:val="19"/>
          <w:i/>
          <w:iCs/>
          <w:position w:val="3"/>
        </w:rPr>
        <w:t>Internet</w:t>
      </w:r>
      <w:r>
        <w:rPr>
          <w:rFonts w:ascii="Times New Roman" w:hAnsi="Times New Roman" w:eastAsia="Times New Roman" w:cs="Times New Roman"/>
          <w:sz w:val="19"/>
          <w:szCs w:val="19"/>
          <w:i/>
          <w:iCs/>
          <w:spacing w:val="2"/>
          <w:position w:val="3"/>
        </w:rPr>
        <w:t>,</w:t>
      </w:r>
      <w:r>
        <w:rPr>
          <w:rFonts w:ascii="Times New Roman" w:hAnsi="Times New Roman" w:eastAsia="Times New Roman" w:cs="Times New Roman"/>
          <w:sz w:val="19"/>
          <w:szCs w:val="19"/>
          <w:i/>
          <w:iCs/>
          <w:position w:val="3"/>
        </w:rPr>
        <w:t>nobody</w:t>
      </w:r>
      <w:r>
        <w:rPr>
          <w:rFonts w:ascii="Times New Roman" w:hAnsi="Times New Roman" w:eastAsia="Times New Roman" w:cs="Times New Roman"/>
          <w:sz w:val="19"/>
          <w:szCs w:val="19"/>
          <w:i/>
          <w:iCs/>
          <w:spacing w:val="2"/>
          <w:position w:val="3"/>
        </w:rPr>
        <w:t xml:space="preserve"> </w:t>
      </w:r>
      <w:r>
        <w:rPr>
          <w:rFonts w:ascii="Times New Roman" w:hAnsi="Times New Roman" w:eastAsia="Times New Roman" w:cs="Times New Roman"/>
          <w:sz w:val="19"/>
          <w:szCs w:val="19"/>
          <w:i/>
          <w:iCs/>
          <w:position w:val="3"/>
        </w:rPr>
        <w:t>knous</w:t>
      </w:r>
      <w:r>
        <w:rPr>
          <w:rFonts w:ascii="Times New Roman" w:hAnsi="Times New Roman" w:eastAsia="Times New Roman" w:cs="Times New Roman"/>
          <w:sz w:val="19"/>
          <w:szCs w:val="19"/>
          <w:i/>
          <w:iCs/>
          <w:spacing w:val="2"/>
          <w:position w:val="3"/>
        </w:rPr>
        <w:t xml:space="preserve"> </w:t>
      </w:r>
      <w:r>
        <w:rPr>
          <w:rFonts w:ascii="Times New Roman" w:hAnsi="Times New Roman" w:eastAsia="Times New Roman" w:cs="Times New Roman"/>
          <w:sz w:val="19"/>
          <w:szCs w:val="19"/>
          <w:i/>
          <w:iCs/>
          <w:position w:val="3"/>
        </w:rPr>
        <w:t>youre</w:t>
      </w:r>
      <w:r>
        <w:rPr>
          <w:rFonts w:ascii="Times New Roman" w:hAnsi="Times New Roman" w:eastAsia="Times New Roman" w:cs="Times New Roman"/>
          <w:sz w:val="19"/>
          <w:szCs w:val="19"/>
          <w:i/>
          <w:iCs/>
          <w:spacing w:val="2"/>
          <w:position w:val="3"/>
        </w:rPr>
        <w:t xml:space="preserve"> </w:t>
      </w:r>
      <w:r>
        <w:rPr>
          <w:rFonts w:ascii="Times New Roman" w:hAnsi="Times New Roman" w:eastAsia="Times New Roman" w:cs="Times New Roman"/>
          <w:sz w:val="19"/>
          <w:szCs w:val="19"/>
          <w:i/>
          <w:iCs/>
          <w:position w:val="3"/>
        </w:rPr>
        <w:t>a</w:t>
      </w:r>
      <w:r>
        <w:rPr>
          <w:rFonts w:ascii="Times New Roman" w:hAnsi="Times New Roman" w:eastAsia="Times New Roman" w:cs="Times New Roman"/>
          <w:sz w:val="19"/>
          <w:szCs w:val="19"/>
          <w:i/>
          <w:iCs/>
          <w:spacing w:val="2"/>
          <w:position w:val="3"/>
        </w:rPr>
        <w:t xml:space="preserve"> </w:t>
      </w:r>
      <w:r>
        <w:rPr>
          <w:rFonts w:ascii="Times New Roman" w:hAnsi="Times New Roman" w:eastAsia="Times New Roman" w:cs="Times New Roman"/>
          <w:sz w:val="19"/>
          <w:szCs w:val="19"/>
          <w:i/>
          <w:iCs/>
          <w:position w:val="3"/>
        </w:rPr>
        <w:t>dog</w:t>
      </w:r>
      <w:r>
        <w:rPr>
          <w:rFonts w:ascii="Times New Roman" w:hAnsi="Times New Roman" w:eastAsia="Times New Roman" w:cs="Times New Roman"/>
          <w:sz w:val="19"/>
          <w:szCs w:val="19"/>
          <w:i/>
          <w:iCs/>
          <w:spacing w:val="2"/>
          <w:position w:val="3"/>
        </w:rPr>
        <w:t>.</w:t>
      </w:r>
    </w:p>
    <w:p>
      <w:pPr>
        <w:ind w:left="3139"/>
        <w:spacing w:before="300" w:line="220" w:lineRule="auto"/>
        <w:rPr>
          <w:rFonts w:ascii="SimSun" w:hAnsi="SimSun" w:eastAsia="SimSun" w:cs="SimSun"/>
          <w:sz w:val="19"/>
          <w:szCs w:val="19"/>
        </w:rPr>
      </w:pPr>
      <w:r>
        <w:rPr>
          <w:rFonts w:ascii="SimSun" w:hAnsi="SimSun" w:eastAsia="SimSun" w:cs="SimSun"/>
          <w:sz w:val="19"/>
          <w:szCs w:val="19"/>
          <w:spacing w:val="-8"/>
        </w:rPr>
        <w:t>图9-1</w:t>
      </w:r>
      <w:r>
        <w:rPr>
          <w:rFonts w:ascii="SimSun" w:hAnsi="SimSun" w:eastAsia="SimSun" w:cs="SimSun"/>
          <w:sz w:val="19"/>
          <w:szCs w:val="19"/>
          <w:spacing w:val="84"/>
        </w:rPr>
        <w:t xml:space="preserve"> </w:t>
      </w:r>
      <w:r>
        <w:rPr>
          <w:rFonts w:ascii="SimSun" w:hAnsi="SimSun" w:eastAsia="SimSun" w:cs="SimSun"/>
          <w:sz w:val="19"/>
          <w:szCs w:val="19"/>
          <w:spacing w:val="-8"/>
        </w:rPr>
        <w:t>互联网初期的隐私</w:t>
      </w:r>
    </w:p>
    <w:p>
      <w:pPr>
        <w:ind w:right="3" w:firstLine="410"/>
        <w:spacing w:before="145" w:line="289" w:lineRule="auto"/>
        <w:jc w:val="both"/>
        <w:rPr>
          <w:rFonts w:ascii="SimSun" w:hAnsi="SimSun" w:eastAsia="SimSun" w:cs="SimSun"/>
          <w:sz w:val="19"/>
          <w:szCs w:val="19"/>
        </w:rPr>
      </w:pPr>
      <w:r>
        <w:rPr>
          <w:rFonts w:ascii="SimSun" w:hAnsi="SimSun" w:eastAsia="SimSun" w:cs="SimSun"/>
          <w:sz w:val="19"/>
          <w:szCs w:val="19"/>
          <w:spacing w:val="19"/>
        </w:rPr>
        <w:t>其实，不仅仅是搜索行为，每个人在网络空间的任何</w:t>
      </w:r>
      <w:r>
        <w:rPr>
          <w:rFonts w:ascii="SimSun" w:hAnsi="SimSun" w:eastAsia="SimSun" w:cs="SimSun"/>
          <w:sz w:val="19"/>
          <w:szCs w:val="19"/>
          <w:spacing w:val="18"/>
        </w:rPr>
        <w:t>网络行为都无时无刻不被网络所记</w:t>
      </w:r>
      <w:r>
        <w:rPr>
          <w:rFonts w:ascii="SimSun" w:hAnsi="SimSun" w:eastAsia="SimSun" w:cs="SimSun"/>
          <w:sz w:val="19"/>
          <w:szCs w:val="19"/>
        </w:rPr>
        <w:t xml:space="preserve"> </w:t>
      </w:r>
      <w:r>
        <w:rPr>
          <w:rFonts w:ascii="SimSun" w:hAnsi="SimSun" w:eastAsia="SimSun" w:cs="SimSun"/>
          <w:sz w:val="19"/>
          <w:szCs w:val="19"/>
          <w:spacing w:val="14"/>
        </w:rPr>
        <w:t>录。通过搜索记录、浏览记录，可以知道我们在什么时</w:t>
      </w:r>
      <w:r>
        <w:rPr>
          <w:rFonts w:ascii="SimSun" w:hAnsi="SimSun" w:eastAsia="SimSun" w:cs="SimSun"/>
          <w:sz w:val="19"/>
          <w:szCs w:val="19"/>
          <w:spacing w:val="13"/>
        </w:rPr>
        <w:t>间，搜索过什么关键字，浏览过哪些网</w:t>
      </w:r>
      <w:r>
        <w:rPr>
          <w:rFonts w:ascii="SimSun" w:hAnsi="SimSun" w:eastAsia="SimSun" w:cs="SimSun"/>
          <w:sz w:val="19"/>
          <w:szCs w:val="19"/>
        </w:rPr>
        <w:t xml:space="preserve"> </w:t>
      </w:r>
      <w:r>
        <w:rPr>
          <w:rFonts w:ascii="SimSun" w:hAnsi="SimSun" w:eastAsia="SimSun" w:cs="SimSun"/>
          <w:sz w:val="19"/>
          <w:szCs w:val="19"/>
          <w:spacing w:val="13"/>
        </w:rPr>
        <w:t>页；我们的电子邮件都保存在电邮供应商的日志文件中；我们的通话记录都被加上时间标记备</w:t>
      </w:r>
      <w:r>
        <w:rPr>
          <w:rFonts w:ascii="SimSun" w:hAnsi="SimSun" w:eastAsia="SimSun" w:cs="SimSun"/>
          <w:sz w:val="19"/>
          <w:szCs w:val="19"/>
          <w:spacing w:val="14"/>
        </w:rPr>
        <w:t xml:space="preserve"> </w:t>
      </w:r>
      <w:r>
        <w:rPr>
          <w:rFonts w:ascii="SimSun" w:hAnsi="SimSun" w:eastAsia="SimSun" w:cs="SimSun"/>
          <w:sz w:val="19"/>
          <w:szCs w:val="19"/>
          <w:spacing w:val="13"/>
        </w:rPr>
        <w:t>份在电话公司的大容量硬盘上；还有信息发布与社交网络，我们所有的个人网页、朋友圈、微 </w:t>
      </w:r>
      <w:r>
        <w:rPr>
          <w:rFonts w:ascii="SimSun" w:hAnsi="SimSun" w:eastAsia="SimSun" w:cs="SimSun"/>
          <w:sz w:val="19"/>
          <w:szCs w:val="19"/>
          <w:spacing w:val="11"/>
        </w:rPr>
        <w:t>博、博客的信息都被保存在腾讯、新浪、</w:t>
      </w:r>
      <w:r>
        <w:rPr>
          <w:rFonts w:ascii="SimSun" w:hAnsi="SimSun" w:eastAsia="SimSun" w:cs="SimSun"/>
          <w:sz w:val="19"/>
          <w:szCs w:val="19"/>
        </w:rPr>
        <w:t>Facebook</w:t>
      </w:r>
      <w:r>
        <w:rPr>
          <w:rFonts w:ascii="SimSun" w:hAnsi="SimSun" w:eastAsia="SimSun" w:cs="SimSun"/>
          <w:sz w:val="19"/>
          <w:szCs w:val="19"/>
          <w:spacing w:val="11"/>
        </w:rPr>
        <w:t>、</w:t>
      </w:r>
      <w:r>
        <w:rPr>
          <w:rFonts w:ascii="SimSun" w:hAnsi="SimSun" w:eastAsia="SimSun" w:cs="SimSun"/>
          <w:sz w:val="19"/>
          <w:szCs w:val="19"/>
        </w:rPr>
        <w:t>Twitter</w:t>
      </w:r>
      <w:r>
        <w:rPr>
          <w:rFonts w:ascii="SimSun" w:hAnsi="SimSun" w:eastAsia="SimSun" w:cs="SimSun"/>
          <w:sz w:val="19"/>
          <w:szCs w:val="19"/>
          <w:spacing w:val="11"/>
        </w:rPr>
        <w:t xml:space="preserve"> 等的服务器上；通</w:t>
      </w:r>
      <w:r>
        <w:rPr>
          <w:rFonts w:ascii="SimSun" w:hAnsi="SimSun" w:eastAsia="SimSun" w:cs="SimSun"/>
          <w:sz w:val="19"/>
          <w:szCs w:val="19"/>
          <w:spacing w:val="10"/>
        </w:rPr>
        <w:t>过阿里巴巴和京</w:t>
      </w:r>
      <w:r>
        <w:rPr>
          <w:rFonts w:ascii="SimSun" w:hAnsi="SimSun" w:eastAsia="SimSun" w:cs="SimSun"/>
          <w:sz w:val="19"/>
          <w:szCs w:val="19"/>
        </w:rPr>
        <w:t xml:space="preserve"> </w:t>
      </w:r>
      <w:r>
        <w:rPr>
          <w:rFonts w:ascii="SimSun" w:hAnsi="SimSun" w:eastAsia="SimSun" w:cs="SimSun"/>
          <w:sz w:val="19"/>
          <w:szCs w:val="19"/>
          <w:spacing w:val="14"/>
        </w:rPr>
        <w:t>东的购物记录，能够详尽地了解我们何时何地买了</w:t>
      </w:r>
      <w:r>
        <w:rPr>
          <w:rFonts w:ascii="SimSun" w:hAnsi="SimSun" w:eastAsia="SimSun" w:cs="SimSun"/>
          <w:sz w:val="19"/>
          <w:szCs w:val="19"/>
          <w:spacing w:val="13"/>
        </w:rPr>
        <w:t>什么东西，我们的喜好、品位以及支付能力</w:t>
      </w:r>
      <w:r>
        <w:rPr>
          <w:rFonts w:ascii="SimSun" w:hAnsi="SimSun" w:eastAsia="SimSun" w:cs="SimSun"/>
          <w:sz w:val="19"/>
          <w:szCs w:val="19"/>
        </w:rPr>
        <w:t xml:space="preserve"> </w:t>
      </w:r>
      <w:r>
        <w:rPr>
          <w:rFonts w:ascii="SimSun" w:hAnsi="SimSun" w:eastAsia="SimSun" w:cs="SimSun"/>
          <w:sz w:val="19"/>
          <w:szCs w:val="19"/>
          <w:spacing w:val="15"/>
        </w:rPr>
        <w:t>都被信用卡提供商编目归档。</w:t>
      </w:r>
    </w:p>
    <w:p>
      <w:pPr>
        <w:ind w:right="18" w:firstLine="410"/>
        <w:spacing w:before="95" w:line="288" w:lineRule="auto"/>
        <w:jc w:val="both"/>
        <w:rPr>
          <w:rFonts w:ascii="SimSun" w:hAnsi="SimSun" w:eastAsia="SimSun" w:cs="SimSun"/>
          <w:sz w:val="19"/>
          <w:szCs w:val="19"/>
        </w:rPr>
      </w:pPr>
      <w:r>
        <w:rPr>
          <w:rFonts w:ascii="SimSun" w:hAnsi="SimSun" w:eastAsia="SimSun" w:cs="SimSun"/>
          <w:sz w:val="19"/>
          <w:szCs w:val="19"/>
          <w:spacing w:val="13"/>
        </w:rPr>
        <w:t>这还不是全部：在物理空间，我们的行为数据一样被网络时时刻刻地采集。例如，我们的</w:t>
      </w:r>
      <w:r>
        <w:rPr>
          <w:rFonts w:ascii="SimSun" w:hAnsi="SimSun" w:eastAsia="SimSun" w:cs="SimSun"/>
          <w:sz w:val="19"/>
          <w:szCs w:val="19"/>
          <w:spacing w:val="16"/>
        </w:rPr>
        <w:t xml:space="preserve"> </w:t>
      </w:r>
      <w:r>
        <w:rPr>
          <w:rFonts w:ascii="SimSun" w:hAnsi="SimSun" w:eastAsia="SimSun" w:cs="SimSun"/>
          <w:sz w:val="19"/>
          <w:szCs w:val="19"/>
          <w:spacing w:val="11"/>
        </w:rPr>
        <w:t>即时行踪完全被手机供应商掌握；我们的出行已经离不开定位服务、</w:t>
      </w:r>
      <w:r>
        <w:rPr>
          <w:rFonts w:ascii="Times New Roman" w:hAnsi="Times New Roman" w:eastAsia="Times New Roman" w:cs="Times New Roman"/>
          <w:sz w:val="19"/>
          <w:szCs w:val="19"/>
        </w:rPr>
        <w:t>WiFi</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0"/>
        </w:rPr>
        <w:t>服务，使用这些服务</w:t>
      </w:r>
      <w:r>
        <w:rPr>
          <w:rFonts w:ascii="SimSun" w:hAnsi="SimSun" w:eastAsia="SimSun" w:cs="SimSun"/>
          <w:sz w:val="19"/>
          <w:szCs w:val="19"/>
        </w:rPr>
        <w:t xml:space="preserve"> </w:t>
      </w:r>
      <w:r>
        <w:rPr>
          <w:rFonts w:ascii="SimSun" w:hAnsi="SimSun" w:eastAsia="SimSun" w:cs="SimSun"/>
          <w:sz w:val="19"/>
          <w:szCs w:val="19"/>
          <w:spacing w:val="13"/>
        </w:rPr>
        <w:t>的同时，我们的位置信息都会被采集和使用。甚至我们的容貌和穿着打扮，都被安装在各大商</w:t>
      </w:r>
      <w:r>
        <w:rPr>
          <w:rFonts w:ascii="SimSun" w:hAnsi="SimSun" w:eastAsia="SimSun" w:cs="SimSun"/>
          <w:sz w:val="19"/>
          <w:szCs w:val="19"/>
          <w:spacing w:val="18"/>
        </w:rPr>
        <w:t xml:space="preserve"> </w:t>
      </w:r>
      <w:r>
        <w:rPr>
          <w:rFonts w:ascii="SimSun" w:hAnsi="SimSun" w:eastAsia="SimSun" w:cs="SimSun"/>
          <w:sz w:val="19"/>
          <w:szCs w:val="19"/>
          <w:spacing w:val="15"/>
        </w:rPr>
        <w:t>场和街角的摄像头捕捉并记录。</w:t>
      </w:r>
    </w:p>
    <w:p>
      <w:pPr>
        <w:ind w:firstLine="410"/>
        <w:spacing w:before="65" w:line="270" w:lineRule="auto"/>
        <w:rPr>
          <w:rFonts w:ascii="SimSun" w:hAnsi="SimSun" w:eastAsia="SimSun" w:cs="SimSun"/>
          <w:sz w:val="19"/>
          <w:szCs w:val="19"/>
        </w:rPr>
      </w:pPr>
      <w:r>
        <w:rPr>
          <w:rFonts w:ascii="SimSun" w:hAnsi="SimSun" w:eastAsia="SimSun" w:cs="SimSun"/>
          <w:sz w:val="19"/>
          <w:szCs w:val="19"/>
          <w:spacing w:val="14"/>
        </w:rPr>
        <w:t>谷歌地球、谷歌街景对个人隐私的侵犯，还有苹果手机收集用户位置信息事件</w:t>
      </w:r>
      <w:r>
        <w:rPr>
          <w:rFonts w:ascii="SimSun" w:hAnsi="SimSun" w:eastAsia="SimSun" w:cs="SimSun"/>
          <w:sz w:val="19"/>
          <w:szCs w:val="19"/>
          <w:spacing w:val="13"/>
        </w:rPr>
        <w:t>，都已经引</w:t>
      </w:r>
      <w:r>
        <w:rPr>
          <w:rFonts w:ascii="SimSun" w:hAnsi="SimSun" w:eastAsia="SimSun" w:cs="SimSun"/>
          <w:sz w:val="19"/>
          <w:szCs w:val="19"/>
        </w:rPr>
        <w:t xml:space="preserve"> </w:t>
      </w:r>
      <w:r>
        <w:rPr>
          <w:rFonts w:ascii="SimSun" w:hAnsi="SimSun" w:eastAsia="SimSun" w:cs="SimSun"/>
          <w:sz w:val="19"/>
          <w:szCs w:val="19"/>
          <w:spacing w:val="15"/>
        </w:rPr>
        <w:t>起了大众对隐私的担忧。</w:t>
      </w:r>
    </w:p>
    <w:p>
      <w:pPr>
        <w:ind w:left="413"/>
        <w:spacing w:before="211" w:line="221" w:lineRule="auto"/>
        <w:outlineLvl w:val="6"/>
        <w:rPr>
          <w:rFonts w:ascii="SimHei" w:hAnsi="SimHei" w:eastAsia="SimHei" w:cs="SimHei"/>
          <w:sz w:val="22"/>
          <w:szCs w:val="22"/>
        </w:rPr>
      </w:pPr>
      <w:r>
        <w:rPr>
          <w:rFonts w:ascii="SimHei" w:hAnsi="SimHei" w:eastAsia="SimHei" w:cs="SimHei"/>
          <w:sz w:val="22"/>
          <w:szCs w:val="22"/>
          <w:b/>
          <w:bCs/>
          <w:spacing w:val="9"/>
        </w:rPr>
        <w:t>9.2.1</w:t>
      </w:r>
      <w:r>
        <w:rPr>
          <w:rFonts w:ascii="SimHei" w:hAnsi="SimHei" w:eastAsia="SimHei" w:cs="SimHei"/>
          <w:sz w:val="22"/>
          <w:szCs w:val="22"/>
          <w:spacing w:val="26"/>
        </w:rPr>
        <w:t xml:space="preserve">  </w:t>
      </w:r>
      <w:r>
        <w:rPr>
          <w:rFonts w:ascii="SimHei" w:hAnsi="SimHei" w:eastAsia="SimHei" w:cs="SimHei"/>
          <w:sz w:val="22"/>
          <w:szCs w:val="22"/>
          <w:b/>
          <w:bCs/>
          <w:spacing w:val="9"/>
        </w:rPr>
        <w:t>传统的数据采集技术</w:t>
      </w:r>
    </w:p>
    <w:p>
      <w:pPr>
        <w:ind w:right="21" w:firstLine="410"/>
        <w:spacing w:before="200" w:line="287" w:lineRule="auto"/>
        <w:jc w:val="both"/>
        <w:rPr>
          <w:rFonts w:ascii="SimSun" w:hAnsi="SimSun" w:eastAsia="SimSun" w:cs="SimSun"/>
          <w:sz w:val="19"/>
          <w:szCs w:val="19"/>
        </w:rPr>
      </w:pPr>
      <w:r>
        <w:rPr>
          <w:rFonts w:ascii="SimSun" w:hAnsi="SimSun" w:eastAsia="SimSun" w:cs="SimSun"/>
          <w:sz w:val="19"/>
          <w:szCs w:val="19"/>
          <w:spacing w:val="13"/>
        </w:rPr>
        <w:t>传统的数据采集来源单一，且存储、管理和分析数据量也相对较小，大多采用关系型数据</w:t>
      </w:r>
      <w:r>
        <w:rPr>
          <w:rFonts w:ascii="SimSun" w:hAnsi="SimSun" w:eastAsia="SimSun" w:cs="SimSun"/>
          <w:sz w:val="19"/>
          <w:szCs w:val="19"/>
          <w:spacing w:val="2"/>
        </w:rPr>
        <w:t xml:space="preserve"> </w:t>
      </w:r>
      <w:r>
        <w:rPr>
          <w:rFonts w:ascii="SimSun" w:hAnsi="SimSun" w:eastAsia="SimSun" w:cs="SimSun"/>
          <w:sz w:val="19"/>
          <w:szCs w:val="19"/>
          <w:spacing w:val="19"/>
        </w:rPr>
        <w:t>库和并行数据仓库即可处理。对依靠并行计算</w:t>
      </w:r>
      <w:r>
        <w:rPr>
          <w:rFonts w:ascii="SimSun" w:hAnsi="SimSun" w:eastAsia="SimSun" w:cs="SimSun"/>
          <w:sz w:val="19"/>
          <w:szCs w:val="19"/>
          <w:spacing w:val="18"/>
        </w:rPr>
        <w:t>提升数据处理速度方面而言，传统的并行数据</w:t>
      </w:r>
      <w:r>
        <w:rPr>
          <w:rFonts w:ascii="SimSun" w:hAnsi="SimSun" w:eastAsia="SimSun" w:cs="SimSun"/>
          <w:sz w:val="19"/>
          <w:szCs w:val="19"/>
        </w:rPr>
        <w:t xml:space="preserve"> </w:t>
      </w:r>
      <w:r>
        <w:rPr>
          <w:rFonts w:ascii="SimSun" w:hAnsi="SimSun" w:eastAsia="SimSun" w:cs="SimSun"/>
          <w:sz w:val="19"/>
          <w:szCs w:val="19"/>
          <w:spacing w:val="15"/>
        </w:rPr>
        <w:t>库技术追求高度一致性和容错性。</w:t>
      </w:r>
    </w:p>
    <w:p>
      <w:pPr>
        <w:spacing w:line="287" w:lineRule="auto"/>
        <w:sectPr>
          <w:footerReference w:type="default" r:id="rId364"/>
          <w:pgSz w:w="9300" w:h="14290"/>
          <w:pgMar w:top="400" w:right="197" w:bottom="452" w:left="740" w:header="0" w:footer="293" w:gutter="0"/>
        </w:sectPr>
        <w:rPr>
          <w:rFonts w:ascii="SimSun" w:hAnsi="SimSun" w:eastAsia="SimSun" w:cs="SimSun"/>
          <w:sz w:val="19"/>
          <w:szCs w:val="19"/>
        </w:rPr>
      </w:pPr>
    </w:p>
    <w:p>
      <w:pPr>
        <w:ind w:right="17"/>
        <w:spacing w:before="95" w:line="222" w:lineRule="auto"/>
        <w:jc w:val="right"/>
        <w:rPr>
          <w:rFonts w:ascii="FangSong" w:hAnsi="FangSong" w:eastAsia="FangSong" w:cs="FangSong"/>
          <w:sz w:val="21"/>
          <w:szCs w:val="21"/>
        </w:rPr>
      </w:pPr>
      <w:r>
        <w:rPr>
          <w:rFonts w:ascii="Times New Roman" w:hAnsi="Times New Roman" w:eastAsia="Times New Roman" w:cs="Times New Roman"/>
          <w:sz w:val="21"/>
          <w:szCs w:val="21"/>
          <w:spacing w:val="-44"/>
          <w:w w:val="96"/>
        </w:rPr>
        <w:t>………………………………………………………………………</w:t>
      </w:r>
      <w:r>
        <w:rPr>
          <w:rFonts w:ascii="Times New Roman" w:hAnsi="Times New Roman" w:eastAsia="Times New Roman" w:cs="Times New Roman"/>
          <w:sz w:val="21"/>
          <w:szCs w:val="21"/>
          <w:spacing w:val="-45"/>
          <w:w w:val="96"/>
        </w:rPr>
        <w:t>…</w:t>
      </w:r>
      <w:r>
        <w:rPr>
          <w:rFonts w:ascii="FangSong" w:hAnsi="FangSong" w:eastAsia="FangSong" w:cs="FangSong"/>
          <w:sz w:val="21"/>
          <w:szCs w:val="21"/>
          <w:spacing w:val="-45"/>
          <w:w w:val="96"/>
        </w:rPr>
        <w:t>………第9章</w:t>
      </w:r>
      <w:r>
        <w:rPr>
          <w:rFonts w:ascii="FangSong" w:hAnsi="FangSong" w:eastAsia="FangSong" w:cs="FangSong"/>
          <w:sz w:val="21"/>
          <w:szCs w:val="21"/>
          <w:spacing w:val="-45"/>
          <w:w w:val="96"/>
        </w:rPr>
        <w:t xml:space="preserve">   </w:t>
      </w:r>
      <w:r>
        <w:rPr>
          <w:rFonts w:ascii="FangSong" w:hAnsi="FangSong" w:eastAsia="FangSong" w:cs="FangSong"/>
          <w:sz w:val="21"/>
          <w:szCs w:val="21"/>
          <w:spacing w:val="27"/>
        </w:rPr>
        <w:t>大数据采集及其安全隐私</w:t>
      </w:r>
    </w:p>
    <w:p>
      <w:pPr>
        <w:pStyle w:val="BodyText"/>
        <w:spacing w:line="335" w:lineRule="auto"/>
        <w:rPr/>
      </w:pPr>
      <w:r/>
    </w:p>
    <w:p>
      <w:pPr>
        <w:ind w:left="422"/>
        <w:spacing w:before="68" w:line="221" w:lineRule="auto"/>
        <w:outlineLvl w:val="6"/>
        <w:rPr>
          <w:rFonts w:ascii="SimHei" w:hAnsi="SimHei" w:eastAsia="SimHei" w:cs="SimHei"/>
          <w:sz w:val="21"/>
          <w:szCs w:val="21"/>
        </w:rPr>
      </w:pPr>
      <w:r>
        <w:rPr>
          <w:rFonts w:ascii="SimHei" w:hAnsi="SimHei" w:eastAsia="SimHei" w:cs="SimHei"/>
          <w:sz w:val="21"/>
          <w:szCs w:val="21"/>
          <w:b/>
          <w:bCs/>
          <w:spacing w:val="18"/>
        </w:rPr>
        <w:t>9.2.2</w:t>
      </w:r>
      <w:r>
        <w:rPr>
          <w:rFonts w:ascii="SimHei" w:hAnsi="SimHei" w:eastAsia="SimHei" w:cs="SimHei"/>
          <w:sz w:val="21"/>
          <w:szCs w:val="21"/>
          <w:spacing w:val="45"/>
        </w:rPr>
        <w:t xml:space="preserve">  </w:t>
      </w:r>
      <w:r>
        <w:rPr>
          <w:rFonts w:ascii="SimHei" w:hAnsi="SimHei" w:eastAsia="SimHei" w:cs="SimHei"/>
          <w:sz w:val="21"/>
          <w:szCs w:val="21"/>
          <w:b/>
          <w:bCs/>
          <w:spacing w:val="18"/>
        </w:rPr>
        <w:t>大数据给数据采集带来新的挑战</w:t>
      </w:r>
    </w:p>
    <w:p>
      <w:pPr>
        <w:ind w:right="29" w:firstLine="419"/>
        <w:spacing w:before="198" w:line="266" w:lineRule="auto"/>
        <w:jc w:val="both"/>
        <w:rPr>
          <w:rFonts w:ascii="SimSun" w:hAnsi="SimSun" w:eastAsia="SimSun" w:cs="SimSun"/>
          <w:sz w:val="21"/>
          <w:szCs w:val="21"/>
        </w:rPr>
      </w:pPr>
      <w:r>
        <w:rPr>
          <w:rFonts w:ascii="SimSun" w:hAnsi="SimSun" w:eastAsia="SimSun" w:cs="SimSun"/>
          <w:sz w:val="21"/>
          <w:szCs w:val="21"/>
          <w:spacing w:val="12"/>
        </w:rPr>
        <w:t>大数据时代，企业面临着数据量的大规模增长的情况</w:t>
      </w:r>
      <w:r>
        <w:rPr>
          <w:rFonts w:ascii="SimSun" w:hAnsi="SimSun" w:eastAsia="SimSun" w:cs="SimSun"/>
          <w:sz w:val="21"/>
          <w:szCs w:val="21"/>
          <w:spacing w:val="11"/>
        </w:rPr>
        <w:t>。例如，国际数据公司</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IDC</w:t>
      </w:r>
      <w:r>
        <w:rPr>
          <w:rFonts w:ascii="Times New Roman" w:hAnsi="Times New Roman" w:eastAsia="Times New Roman" w:cs="Times New Roman"/>
          <w:sz w:val="21"/>
          <w:szCs w:val="21"/>
          <w:spacing w:val="11"/>
        </w:rPr>
        <w:t>,  </w:t>
      </w:r>
      <w:r>
        <w:rPr>
          <w:rFonts w:ascii="Times New Roman" w:hAnsi="Times New Roman" w:eastAsia="Times New Roman" w:cs="Times New Roman"/>
          <w:sz w:val="21"/>
          <w:szCs w:val="21"/>
        </w:rPr>
        <w:t>International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Corporation</w:t>
      </w:r>
      <w:r>
        <w:rPr>
          <w:rFonts w:ascii="Times New Roman" w:hAnsi="Times New Roman" w:eastAsia="Times New Roman" w:cs="Times New Roman"/>
          <w:sz w:val="21"/>
          <w:szCs w:val="21"/>
          <w:spacing w:val="7"/>
        </w:rPr>
        <w:t>)</w:t>
      </w:r>
      <w:r>
        <w:rPr>
          <w:rFonts w:ascii="SimSun" w:hAnsi="SimSun" w:eastAsia="SimSun" w:cs="SimSun"/>
          <w:sz w:val="21"/>
          <w:szCs w:val="21"/>
          <w:spacing w:val="7"/>
        </w:rPr>
        <w:t>最近的报告预测称，全球数据</w:t>
      </w:r>
      <w:r>
        <w:rPr>
          <w:rFonts w:ascii="SimSun" w:hAnsi="SimSun" w:eastAsia="SimSun" w:cs="SimSun"/>
          <w:sz w:val="21"/>
          <w:szCs w:val="21"/>
          <w:spacing w:val="6"/>
        </w:rPr>
        <w:t>领域将从2018年的33泽字节</w:t>
      </w:r>
      <w:r>
        <w:rPr>
          <w:rFonts w:ascii="SimSun" w:hAnsi="SimSun" w:eastAsia="SimSun" w:cs="SimSun"/>
          <w:sz w:val="21"/>
          <w:szCs w:val="21"/>
        </w:rPr>
        <w:t xml:space="preserve"> </w:t>
      </w:r>
      <w:r>
        <w:rPr>
          <w:rFonts w:ascii="SimSun" w:hAnsi="SimSun" w:eastAsia="SimSun" w:cs="SimSun"/>
          <w:sz w:val="21"/>
          <w:szCs w:val="21"/>
          <w:spacing w:val="1"/>
        </w:rPr>
        <w:t>增长到2025年的175泽字节，全球数据量将扩大约50倍。目前，大数据的规模尚是一个不断</w:t>
      </w:r>
      <w:r>
        <w:rPr>
          <w:rFonts w:ascii="SimSun" w:hAnsi="SimSun" w:eastAsia="SimSun" w:cs="SimSun"/>
          <w:sz w:val="21"/>
          <w:szCs w:val="21"/>
          <w:spacing w:val="8"/>
        </w:rPr>
        <w:t xml:space="preserve"> </w:t>
      </w:r>
      <w:r>
        <w:rPr>
          <w:rFonts w:ascii="SimSun" w:hAnsi="SimSun" w:eastAsia="SimSun" w:cs="SimSun"/>
          <w:sz w:val="21"/>
          <w:szCs w:val="21"/>
          <w:spacing w:val="-2"/>
        </w:rPr>
        <w:t>变化的指标，单一数据集的规模范围从几十太字节到数拍字节不等。简而言之，存储1</w:t>
      </w:r>
      <w:r>
        <w:rPr>
          <w:rFonts w:ascii="Times New Roman" w:hAnsi="Times New Roman" w:eastAsia="Times New Roman" w:cs="Times New Roman"/>
          <w:sz w:val="21"/>
          <w:szCs w:val="21"/>
          <w:spacing w:val="-2"/>
        </w:rPr>
        <w:t>PB</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数</w:t>
      </w:r>
      <w:r>
        <w:rPr>
          <w:rFonts w:ascii="SimSun" w:hAnsi="SimSun" w:eastAsia="SimSun" w:cs="SimSun"/>
          <w:sz w:val="21"/>
          <w:szCs w:val="21"/>
        </w:rPr>
        <w:t xml:space="preserve"> </w:t>
      </w:r>
      <w:r>
        <w:rPr>
          <w:rFonts w:ascii="SimSun" w:hAnsi="SimSun" w:eastAsia="SimSun" w:cs="SimSun"/>
          <w:sz w:val="21"/>
          <w:szCs w:val="21"/>
          <w:spacing w:val="-1"/>
        </w:rPr>
        <w:t>据将需要两万台配备50</w:t>
      </w:r>
      <w:r>
        <w:rPr>
          <w:rFonts w:ascii="Times New Roman" w:hAnsi="Times New Roman" w:eastAsia="Times New Roman" w:cs="Times New Roman"/>
          <w:sz w:val="21"/>
          <w:szCs w:val="21"/>
          <w:spacing w:val="-1"/>
        </w:rPr>
        <w:t>GB </w:t>
      </w:r>
      <w:r>
        <w:rPr>
          <w:rFonts w:ascii="SimSun" w:hAnsi="SimSun" w:eastAsia="SimSun" w:cs="SimSun"/>
          <w:sz w:val="21"/>
          <w:szCs w:val="21"/>
          <w:spacing w:val="-1"/>
        </w:rPr>
        <w:t>硬盘的个人计算机。此外，各种</w:t>
      </w:r>
      <w:r>
        <w:rPr>
          <w:rFonts w:ascii="SimSun" w:hAnsi="SimSun" w:eastAsia="SimSun" w:cs="SimSun"/>
          <w:sz w:val="21"/>
          <w:szCs w:val="21"/>
          <w:spacing w:val="-2"/>
        </w:rPr>
        <w:t>意想不到的来源都能产生数据。</w:t>
      </w:r>
    </w:p>
    <w:p>
      <w:pPr>
        <w:ind w:right="28" w:firstLine="419"/>
        <w:spacing w:before="79" w:line="259" w:lineRule="auto"/>
        <w:jc w:val="both"/>
        <w:rPr>
          <w:rFonts w:ascii="SimSun" w:hAnsi="SimSun" w:eastAsia="SimSun" w:cs="SimSun"/>
          <w:sz w:val="21"/>
          <w:szCs w:val="21"/>
        </w:rPr>
      </w:pPr>
      <w:r>
        <w:rPr>
          <w:rFonts w:ascii="SimSun" w:hAnsi="SimSun" w:eastAsia="SimSun" w:cs="SimSun"/>
          <w:sz w:val="21"/>
          <w:szCs w:val="21"/>
          <w:spacing w:val="-1"/>
        </w:rPr>
        <w:t>大数据会呈现出多变的形式和类型。相较传统的业务数据，</w:t>
      </w:r>
      <w:r>
        <w:rPr>
          <w:rFonts w:ascii="SimSun" w:hAnsi="SimSun" w:eastAsia="SimSun" w:cs="SimSun"/>
          <w:sz w:val="21"/>
          <w:szCs w:val="21"/>
          <w:spacing w:val="-2"/>
        </w:rPr>
        <w:t>大数据存在不规则和模糊不</w:t>
      </w:r>
      <w:r>
        <w:rPr>
          <w:rFonts w:ascii="SimSun" w:hAnsi="SimSun" w:eastAsia="SimSun" w:cs="SimSun"/>
          <w:sz w:val="21"/>
          <w:szCs w:val="21"/>
        </w:rPr>
        <w:t xml:space="preserve"> </w:t>
      </w:r>
      <w:r>
        <w:rPr>
          <w:rFonts w:ascii="SimSun" w:hAnsi="SimSun" w:eastAsia="SimSun" w:cs="SimSun"/>
          <w:sz w:val="21"/>
          <w:szCs w:val="21"/>
          <w:spacing w:val="-2"/>
        </w:rPr>
        <w:t>清的特性，使得传统的应用软件很难甚至无法对其进行分析。传统业务数据随时间演变已拥</w:t>
      </w:r>
      <w:r>
        <w:rPr>
          <w:rFonts w:ascii="SimSun" w:hAnsi="SimSun" w:eastAsia="SimSun" w:cs="SimSun"/>
          <w:sz w:val="21"/>
          <w:szCs w:val="21"/>
          <w:spacing w:val="14"/>
        </w:rPr>
        <w:t xml:space="preserve"> </w:t>
      </w:r>
      <w:r>
        <w:rPr>
          <w:rFonts w:ascii="SimSun" w:hAnsi="SimSun" w:eastAsia="SimSun" w:cs="SimSun"/>
          <w:sz w:val="21"/>
          <w:szCs w:val="21"/>
          <w:spacing w:val="-6"/>
        </w:rPr>
        <w:t>有标准的格式，能够被标准的商务智能软件识别。目前</w:t>
      </w:r>
      <w:r>
        <w:rPr>
          <w:rFonts w:ascii="SimSun" w:hAnsi="SimSun" w:eastAsia="SimSun" w:cs="SimSun"/>
          <w:sz w:val="21"/>
          <w:szCs w:val="21"/>
          <w:spacing w:val="-7"/>
        </w:rPr>
        <w:t>，企业面临的挑战是处理并从各种形式</w:t>
      </w:r>
      <w:r>
        <w:rPr>
          <w:rFonts w:ascii="SimSun" w:hAnsi="SimSun" w:eastAsia="SimSun" w:cs="SimSun"/>
          <w:sz w:val="21"/>
          <w:szCs w:val="21"/>
        </w:rPr>
        <w:t xml:space="preserve"> </w:t>
      </w:r>
      <w:r>
        <w:rPr>
          <w:rFonts w:ascii="SimSun" w:hAnsi="SimSun" w:eastAsia="SimSun" w:cs="SimSun"/>
          <w:sz w:val="21"/>
          <w:szCs w:val="21"/>
          <w:spacing w:val="-7"/>
        </w:rPr>
        <w:t>呈现的复杂数据中挖掘价值。</w:t>
      </w:r>
    </w:p>
    <w:p>
      <w:pPr>
        <w:ind w:right="28" w:firstLine="419"/>
        <w:spacing w:before="71" w:line="255" w:lineRule="auto"/>
        <w:jc w:val="both"/>
        <w:rPr>
          <w:rFonts w:ascii="SimSun" w:hAnsi="SimSun" w:eastAsia="SimSun" w:cs="SimSun"/>
          <w:sz w:val="21"/>
          <w:szCs w:val="21"/>
        </w:rPr>
      </w:pPr>
      <w:r>
        <w:rPr>
          <w:rFonts w:ascii="SimSun" w:hAnsi="SimSun" w:eastAsia="SimSun" w:cs="SimSun"/>
          <w:sz w:val="21"/>
          <w:szCs w:val="21"/>
          <w:spacing w:val="-7"/>
        </w:rPr>
        <w:t>数据多样性的增加主要是由于新型的非结构化数据，包括网络日志、社交媒体、互联网搜</w:t>
      </w:r>
      <w:r>
        <w:rPr>
          <w:rFonts w:ascii="SimSun" w:hAnsi="SimSun" w:eastAsia="SimSun" w:cs="SimSun"/>
          <w:sz w:val="21"/>
          <w:szCs w:val="21"/>
          <w:spacing w:val="10"/>
        </w:rPr>
        <w:t xml:space="preserve"> </w:t>
      </w:r>
      <w:r>
        <w:rPr>
          <w:rFonts w:ascii="SimSun" w:hAnsi="SimSun" w:eastAsia="SimSun" w:cs="SimSun"/>
          <w:sz w:val="21"/>
          <w:szCs w:val="21"/>
          <w:spacing w:val="-6"/>
        </w:rPr>
        <w:t>索、手机通话记录及传感器网络等数据类型的出现。其中，部分</w:t>
      </w:r>
      <w:r>
        <w:rPr>
          <w:rFonts w:ascii="SimSun" w:hAnsi="SimSun" w:eastAsia="SimSun" w:cs="SimSun"/>
          <w:sz w:val="21"/>
          <w:szCs w:val="21"/>
          <w:spacing w:val="-7"/>
        </w:rPr>
        <w:t>传感器安装在火车、汽车和飞</w:t>
      </w:r>
      <w:r>
        <w:rPr>
          <w:rFonts w:ascii="SimSun" w:hAnsi="SimSun" w:eastAsia="SimSun" w:cs="SimSun"/>
          <w:sz w:val="21"/>
          <w:szCs w:val="21"/>
        </w:rPr>
        <w:t xml:space="preserve"> </w:t>
      </w:r>
      <w:r>
        <w:rPr>
          <w:rFonts w:ascii="SimSun" w:hAnsi="SimSun" w:eastAsia="SimSun" w:cs="SimSun"/>
          <w:sz w:val="21"/>
          <w:szCs w:val="21"/>
          <w:spacing w:val="-10"/>
        </w:rPr>
        <w:t>机上，每个传感器都增加了数据的多样性。</w:t>
      </w:r>
    </w:p>
    <w:p>
      <w:pPr>
        <w:ind w:right="27" w:firstLine="419"/>
        <w:spacing w:before="81" w:line="263" w:lineRule="auto"/>
        <w:jc w:val="both"/>
        <w:rPr>
          <w:rFonts w:ascii="SimSun" w:hAnsi="SimSun" w:eastAsia="SimSun" w:cs="SimSun"/>
          <w:sz w:val="21"/>
          <w:szCs w:val="21"/>
        </w:rPr>
      </w:pPr>
      <w:r>
        <w:rPr>
          <w:rFonts w:ascii="SimSun" w:hAnsi="SimSun" w:eastAsia="SimSun" w:cs="SimSun"/>
          <w:sz w:val="21"/>
          <w:szCs w:val="21"/>
          <w:spacing w:val="-1"/>
        </w:rPr>
        <w:t>高速描述的是数据被创建和移动的速度。在高速网络时</w:t>
      </w:r>
      <w:r>
        <w:rPr>
          <w:rFonts w:ascii="SimSun" w:hAnsi="SimSun" w:eastAsia="SimSun" w:cs="SimSun"/>
          <w:sz w:val="21"/>
          <w:szCs w:val="21"/>
          <w:spacing w:val="-2"/>
        </w:rPr>
        <w:t>代，通过基于实现软件性能优化</w:t>
      </w:r>
      <w:r>
        <w:rPr>
          <w:rFonts w:ascii="SimSun" w:hAnsi="SimSun" w:eastAsia="SimSun" w:cs="SimSun"/>
          <w:sz w:val="21"/>
          <w:szCs w:val="21"/>
        </w:rPr>
        <w:t xml:space="preserve"> </w:t>
      </w:r>
      <w:r>
        <w:rPr>
          <w:rFonts w:ascii="SimSun" w:hAnsi="SimSun" w:eastAsia="SimSun" w:cs="SimSun"/>
          <w:sz w:val="21"/>
          <w:szCs w:val="21"/>
          <w:spacing w:val="-1"/>
        </w:rPr>
        <w:t>的高速计算机处理器和服务器，创建实时数据流已成为流行</w:t>
      </w:r>
      <w:r>
        <w:rPr>
          <w:rFonts w:ascii="SimSun" w:hAnsi="SimSun" w:eastAsia="SimSun" w:cs="SimSun"/>
          <w:sz w:val="21"/>
          <w:szCs w:val="21"/>
          <w:spacing w:val="-2"/>
        </w:rPr>
        <w:t>趋势。企业不仅需要了解如何快</w:t>
      </w:r>
      <w:r>
        <w:rPr>
          <w:rFonts w:ascii="SimSun" w:hAnsi="SimSun" w:eastAsia="SimSun" w:cs="SimSun"/>
          <w:sz w:val="21"/>
          <w:szCs w:val="21"/>
        </w:rPr>
        <w:t xml:space="preserve"> </w:t>
      </w:r>
      <w:r>
        <w:rPr>
          <w:rFonts w:ascii="SimSun" w:hAnsi="SimSun" w:eastAsia="SimSun" w:cs="SimSun"/>
          <w:sz w:val="21"/>
          <w:szCs w:val="21"/>
          <w:spacing w:val="-1"/>
        </w:rPr>
        <w:t>速创建数据，还必须知道如何快速处理、分析并返回给用户，以满足他</w:t>
      </w:r>
      <w:r>
        <w:rPr>
          <w:rFonts w:ascii="SimSun" w:hAnsi="SimSun" w:eastAsia="SimSun" w:cs="SimSun"/>
          <w:sz w:val="21"/>
          <w:szCs w:val="21"/>
          <w:spacing w:val="-2"/>
        </w:rPr>
        <w:t>们的实时需求。根据</w:t>
      </w:r>
      <w:r>
        <w:rPr>
          <w:rFonts w:ascii="SimSun" w:hAnsi="SimSun" w:eastAsia="SimSun" w:cs="SimSun"/>
          <w:sz w:val="21"/>
          <w:szCs w:val="21"/>
        </w:rPr>
        <w:t xml:space="preserve"> </w:t>
      </w:r>
      <w:r>
        <w:rPr>
          <w:rFonts w:ascii="Times New Roman" w:hAnsi="Times New Roman" w:eastAsia="Times New Roman" w:cs="Times New Roman"/>
          <w:sz w:val="21"/>
          <w:szCs w:val="21"/>
        </w:rPr>
        <w:t>IMS</w:t>
      </w:r>
      <w:r>
        <w:rPr>
          <w:rFonts w:ascii="SimSun" w:hAnsi="SimSun" w:eastAsia="SimSun" w:cs="SimSun"/>
          <w:sz w:val="21"/>
          <w:szCs w:val="21"/>
          <w:spacing w:val="2"/>
        </w:rPr>
        <w:t>研究院关于数据创建速度的调查，据预测，到2020年全球将拥有220亿部设备连接到互</w:t>
      </w:r>
      <w:r>
        <w:rPr>
          <w:rFonts w:ascii="SimSun" w:hAnsi="SimSun" w:eastAsia="SimSun" w:cs="SimSun"/>
          <w:sz w:val="21"/>
          <w:szCs w:val="21"/>
          <w:spacing w:val="16"/>
        </w:rPr>
        <w:t xml:space="preserve"> </w:t>
      </w:r>
      <w:r>
        <w:rPr>
          <w:rFonts w:ascii="SimSun" w:hAnsi="SimSun" w:eastAsia="SimSun" w:cs="SimSun"/>
          <w:sz w:val="21"/>
          <w:szCs w:val="21"/>
          <w:spacing w:val="-9"/>
        </w:rPr>
        <w:t>联网。</w:t>
      </w:r>
    </w:p>
    <w:p>
      <w:pPr>
        <w:ind w:left="422"/>
        <w:spacing w:before="233" w:line="222" w:lineRule="auto"/>
        <w:outlineLvl w:val="6"/>
        <w:rPr>
          <w:rFonts w:ascii="SimHei" w:hAnsi="SimHei" w:eastAsia="SimHei" w:cs="SimHei"/>
          <w:sz w:val="21"/>
          <w:szCs w:val="21"/>
        </w:rPr>
      </w:pPr>
      <w:r>
        <w:rPr>
          <w:rFonts w:ascii="SimHei" w:hAnsi="SimHei" w:eastAsia="SimHei" w:cs="SimHei"/>
          <w:sz w:val="21"/>
          <w:szCs w:val="21"/>
          <w:b/>
          <w:bCs/>
          <w:spacing w:val="12"/>
        </w:rPr>
        <w:t>9.2.3</w:t>
      </w:r>
      <w:r>
        <w:rPr>
          <w:rFonts w:ascii="SimHei" w:hAnsi="SimHei" w:eastAsia="SimHei" w:cs="SimHei"/>
          <w:sz w:val="21"/>
          <w:szCs w:val="21"/>
          <w:spacing w:val="48"/>
        </w:rPr>
        <w:t xml:space="preserve">  </w:t>
      </w:r>
      <w:r>
        <w:rPr>
          <w:rFonts w:ascii="SimHei" w:hAnsi="SimHei" w:eastAsia="SimHei" w:cs="SimHei"/>
          <w:sz w:val="21"/>
          <w:szCs w:val="21"/>
          <w:b/>
          <w:bCs/>
          <w:spacing w:val="12"/>
        </w:rPr>
        <w:t>大数据采集技术</w:t>
      </w:r>
    </w:p>
    <w:p>
      <w:pPr>
        <w:ind w:left="422"/>
        <w:spacing w:before="195" w:line="221"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29"/>
        </w:rPr>
        <w:t xml:space="preserve"> </w:t>
      </w:r>
      <w:r>
        <w:rPr>
          <w:rFonts w:ascii="SimHei" w:hAnsi="SimHei" w:eastAsia="SimHei" w:cs="SimHei"/>
          <w:sz w:val="21"/>
          <w:szCs w:val="21"/>
          <w:b/>
          <w:bCs/>
          <w:spacing w:val="-8"/>
        </w:rPr>
        <w:t>系统日志采集方法</w:t>
      </w:r>
    </w:p>
    <w:p>
      <w:pPr>
        <w:ind w:right="7" w:firstLine="419"/>
        <w:spacing w:before="61" w:line="261" w:lineRule="auto"/>
        <w:jc w:val="both"/>
        <w:rPr>
          <w:rFonts w:ascii="SimSun" w:hAnsi="SimSun" w:eastAsia="SimSun" w:cs="SimSun"/>
          <w:sz w:val="21"/>
          <w:szCs w:val="21"/>
        </w:rPr>
      </w:pPr>
      <w:r>
        <w:rPr>
          <w:rFonts w:ascii="SimSun" w:hAnsi="SimSun" w:eastAsia="SimSun" w:cs="SimSun"/>
          <w:sz w:val="21"/>
          <w:szCs w:val="21"/>
          <w:spacing w:val="4"/>
        </w:rPr>
        <w:t>很多互联网企业都有自己的海量数据采集工具</w:t>
      </w:r>
      <w:r>
        <w:rPr>
          <w:rFonts w:ascii="SimSun" w:hAnsi="SimSun" w:eastAsia="SimSun" w:cs="SimSun"/>
          <w:sz w:val="21"/>
          <w:szCs w:val="21"/>
          <w:spacing w:val="3"/>
        </w:rPr>
        <w:t>，多用于系统日志采集，如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w:t>
      </w:r>
      <w:r>
        <w:rPr>
          <w:rFonts w:ascii="SimSun" w:hAnsi="SimSun" w:eastAsia="SimSun" w:cs="SimSun"/>
          <w:sz w:val="21"/>
          <w:szCs w:val="21"/>
        </w:rPr>
        <w:t xml:space="preserve"> </w:t>
      </w:r>
      <w:r>
        <w:rPr>
          <w:rFonts w:ascii="Times New Roman" w:hAnsi="Times New Roman" w:eastAsia="Times New Roman" w:cs="Times New Roman"/>
          <w:sz w:val="21"/>
          <w:szCs w:val="21"/>
          <w:spacing w:val="-4"/>
        </w:rPr>
        <w:t>Chukwa,Cloudera   </w:t>
      </w:r>
      <w:r>
        <w:rPr>
          <w:rFonts w:ascii="SimSun" w:hAnsi="SimSun" w:eastAsia="SimSun" w:cs="SimSun"/>
          <w:sz w:val="21"/>
          <w:szCs w:val="21"/>
          <w:spacing w:val="-4"/>
        </w:rPr>
        <w:t>的 </w:t>
      </w:r>
      <w:r>
        <w:rPr>
          <w:rFonts w:ascii="Times New Roman" w:hAnsi="Times New Roman" w:eastAsia="Times New Roman" w:cs="Times New Roman"/>
          <w:sz w:val="21"/>
          <w:szCs w:val="21"/>
          <w:spacing w:val="-4"/>
        </w:rPr>
        <w:t>Flume,Facebook   </w:t>
      </w:r>
      <w:r>
        <w:rPr>
          <w:rFonts w:ascii="SimSun" w:hAnsi="SimSun" w:eastAsia="SimSun" w:cs="SimSun"/>
          <w:sz w:val="21"/>
          <w:szCs w:val="21"/>
          <w:spacing w:val="-4"/>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Scribe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等，这些工具均采用分布式架构，能满足每秒</w:t>
      </w:r>
      <w:r>
        <w:rPr>
          <w:rFonts w:ascii="SimSun" w:hAnsi="SimSun" w:eastAsia="SimSun" w:cs="SimSun"/>
          <w:sz w:val="21"/>
          <w:szCs w:val="21"/>
        </w:rPr>
        <w:t xml:space="preserve"> </w:t>
      </w:r>
      <w:r>
        <w:rPr>
          <w:rFonts w:ascii="SimSun" w:hAnsi="SimSun" w:eastAsia="SimSun" w:cs="SimSun"/>
          <w:sz w:val="21"/>
          <w:szCs w:val="21"/>
          <w:spacing w:val="-4"/>
        </w:rPr>
        <w:t>数百兆字节的日志数据采集和传输需求。</w:t>
      </w:r>
    </w:p>
    <w:p>
      <w:pPr>
        <w:ind w:left="422"/>
        <w:spacing w:before="67"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4"/>
        </w:rPr>
        <w:t xml:space="preserve"> </w:t>
      </w:r>
      <w:r>
        <w:rPr>
          <w:rFonts w:ascii="SimHei" w:hAnsi="SimHei" w:eastAsia="SimHei" w:cs="SimHei"/>
          <w:sz w:val="21"/>
          <w:szCs w:val="21"/>
          <w:b/>
          <w:bCs/>
          <w:spacing w:val="-5"/>
        </w:rPr>
        <w:t>网络数据采集方法</w:t>
      </w:r>
    </w:p>
    <w:p>
      <w:pPr>
        <w:ind w:right="30" w:firstLine="419"/>
        <w:spacing w:before="65" w:line="256" w:lineRule="auto"/>
        <w:jc w:val="both"/>
        <w:rPr>
          <w:rFonts w:ascii="SimSun" w:hAnsi="SimSun" w:eastAsia="SimSun" w:cs="SimSun"/>
          <w:sz w:val="21"/>
          <w:szCs w:val="21"/>
        </w:rPr>
      </w:pPr>
      <w:r>
        <w:rPr>
          <w:rFonts w:ascii="SimSun" w:hAnsi="SimSun" w:eastAsia="SimSun" w:cs="SimSun"/>
          <w:sz w:val="21"/>
          <w:szCs w:val="21"/>
          <w:spacing w:val="3"/>
        </w:rPr>
        <w:t>网络数据采集是指通过网络爬虫或网站公开</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等方式从网站上获取数据信息。该方</w:t>
      </w:r>
      <w:r>
        <w:rPr>
          <w:rFonts w:ascii="SimSun" w:hAnsi="SimSun" w:eastAsia="SimSun" w:cs="SimSun"/>
          <w:sz w:val="21"/>
          <w:szCs w:val="21"/>
        </w:rPr>
        <w:t xml:space="preserve"> </w:t>
      </w:r>
      <w:r>
        <w:rPr>
          <w:rFonts w:ascii="SimSun" w:hAnsi="SimSun" w:eastAsia="SimSun" w:cs="SimSun"/>
          <w:sz w:val="21"/>
          <w:szCs w:val="21"/>
          <w:spacing w:val="-7"/>
        </w:rPr>
        <w:t>法可以将非结构化数据从网页中抽取出来，将其存储为统一的本地数据文件，并以结构化的方</w:t>
      </w:r>
      <w:r>
        <w:rPr>
          <w:rFonts w:ascii="SimSun" w:hAnsi="SimSun" w:eastAsia="SimSun" w:cs="SimSun"/>
          <w:sz w:val="21"/>
          <w:szCs w:val="21"/>
          <w:spacing w:val="3"/>
        </w:rPr>
        <w:t xml:space="preserve"> </w:t>
      </w:r>
      <w:r>
        <w:rPr>
          <w:rFonts w:ascii="SimSun" w:hAnsi="SimSun" w:eastAsia="SimSun" w:cs="SimSun"/>
          <w:sz w:val="21"/>
          <w:szCs w:val="21"/>
          <w:spacing w:val="-6"/>
        </w:rPr>
        <w:t>式存储。它支持图片、音频、视频等文件或附件的采集，</w:t>
      </w:r>
      <w:r>
        <w:rPr>
          <w:rFonts w:ascii="SimSun" w:hAnsi="SimSun" w:eastAsia="SimSun" w:cs="SimSun"/>
          <w:sz w:val="21"/>
          <w:szCs w:val="21"/>
          <w:spacing w:val="-7"/>
        </w:rPr>
        <w:t>附件与正文可以自动关联。除了网络</w:t>
      </w:r>
      <w:r>
        <w:rPr>
          <w:rFonts w:ascii="SimSun" w:hAnsi="SimSun" w:eastAsia="SimSun" w:cs="SimSun"/>
          <w:sz w:val="21"/>
          <w:szCs w:val="21"/>
        </w:rPr>
        <w:t xml:space="preserve"> </w:t>
      </w:r>
      <w:r>
        <w:rPr>
          <w:rFonts w:ascii="SimSun" w:hAnsi="SimSun" w:eastAsia="SimSun" w:cs="SimSun"/>
          <w:sz w:val="21"/>
          <w:szCs w:val="21"/>
          <w:spacing w:val="-2"/>
        </w:rPr>
        <w:t>中包含的内容之外，对于网络流量的采集可以使用深包检测</w:t>
      </w:r>
      <w:r>
        <w:rPr>
          <w:rFonts w:ascii="Times New Roman" w:hAnsi="Times New Roman" w:eastAsia="Times New Roman" w:cs="Times New Roman"/>
          <w:sz w:val="21"/>
          <w:szCs w:val="21"/>
          <w:spacing w:val="-2"/>
        </w:rPr>
        <w:t>(DPI,Deep   Packet    Inspection)</w:t>
      </w:r>
      <w:r>
        <w:rPr>
          <w:rFonts w:ascii="SimSun" w:hAnsi="SimSun" w:eastAsia="SimSun" w:cs="SimSun"/>
          <w:sz w:val="21"/>
          <w:szCs w:val="21"/>
          <w:spacing w:val="-2"/>
        </w:rPr>
        <w:t>技</w:t>
      </w:r>
      <w:r>
        <w:rPr>
          <w:rFonts w:ascii="SimSun" w:hAnsi="SimSun" w:eastAsia="SimSun" w:cs="SimSun"/>
          <w:sz w:val="21"/>
          <w:szCs w:val="21"/>
          <w:spacing w:val="4"/>
        </w:rPr>
        <w:t xml:space="preserve"> </w:t>
      </w:r>
      <w:r>
        <w:rPr>
          <w:rFonts w:ascii="SimSun" w:hAnsi="SimSun" w:eastAsia="SimSun" w:cs="SimSun"/>
          <w:sz w:val="21"/>
          <w:szCs w:val="21"/>
        </w:rPr>
        <w:t>术或动态流检测</w:t>
      </w:r>
      <w:r>
        <w:rPr>
          <w:rFonts w:ascii="Times New Roman" w:hAnsi="Times New Roman" w:eastAsia="Times New Roman" w:cs="Times New Roman"/>
          <w:sz w:val="21"/>
          <w:szCs w:val="21"/>
        </w:rPr>
        <w:t>(DFI,Deep/Dynam</w:t>
      </w:r>
      <w:r>
        <w:rPr>
          <w:rFonts w:ascii="Times New Roman" w:hAnsi="Times New Roman" w:eastAsia="Times New Roman" w:cs="Times New Roman"/>
          <w:sz w:val="21"/>
          <w:szCs w:val="21"/>
          <w:spacing w:val="-1"/>
        </w:rPr>
        <w:t>ic   Flow    Inspection)</w:t>
      </w:r>
      <w:r>
        <w:rPr>
          <w:rFonts w:ascii="SimSun" w:hAnsi="SimSun" w:eastAsia="SimSun" w:cs="SimSun"/>
          <w:sz w:val="21"/>
          <w:szCs w:val="21"/>
          <w:spacing w:val="-1"/>
        </w:rPr>
        <w:t>技术等技术进行处理。</w:t>
      </w:r>
    </w:p>
    <w:p>
      <w:pPr>
        <w:ind w:left="422"/>
        <w:spacing w:before="98"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1"/>
        </w:rPr>
        <w:t xml:space="preserve"> </w:t>
      </w:r>
      <w:r>
        <w:rPr>
          <w:rFonts w:ascii="SimHei" w:hAnsi="SimHei" w:eastAsia="SimHei" w:cs="SimHei"/>
          <w:sz w:val="21"/>
          <w:szCs w:val="21"/>
          <w:b/>
          <w:bCs/>
          <w:spacing w:val="-4"/>
        </w:rPr>
        <w:t>私有数据交换与采集方法</w:t>
      </w:r>
    </w:p>
    <w:p>
      <w:pPr>
        <w:ind w:right="11" w:firstLine="419"/>
        <w:spacing w:before="82" w:line="246" w:lineRule="auto"/>
        <w:rPr>
          <w:rFonts w:ascii="SimSun" w:hAnsi="SimSun" w:eastAsia="SimSun" w:cs="SimSun"/>
          <w:sz w:val="21"/>
          <w:szCs w:val="21"/>
        </w:rPr>
      </w:pPr>
      <w:r>
        <w:rPr>
          <w:rFonts w:ascii="SimSun" w:hAnsi="SimSun" w:eastAsia="SimSun" w:cs="SimSun"/>
          <w:sz w:val="21"/>
          <w:szCs w:val="21"/>
          <w:spacing w:val="-1"/>
        </w:rPr>
        <w:t>对于企业生产经营数据或学科研究数据等保密性要求较高的数据，可以通过与企业或研</w:t>
      </w:r>
      <w:r>
        <w:rPr>
          <w:rFonts w:ascii="SimSun" w:hAnsi="SimSun" w:eastAsia="SimSun" w:cs="SimSun"/>
          <w:sz w:val="21"/>
          <w:szCs w:val="21"/>
          <w:spacing w:val="6"/>
        </w:rPr>
        <w:t xml:space="preserve"> </w:t>
      </w:r>
      <w:r>
        <w:rPr>
          <w:rFonts w:ascii="SimSun" w:hAnsi="SimSun" w:eastAsia="SimSun" w:cs="SimSun"/>
          <w:sz w:val="21"/>
          <w:szCs w:val="21"/>
          <w:spacing w:val="-7"/>
        </w:rPr>
        <w:t>究机构合作，使用特定系统接口等相关方式来采集。</w:t>
      </w:r>
    </w:p>
    <w:p>
      <w:pPr>
        <w:ind w:left="422"/>
        <w:spacing w:before="238" w:line="222" w:lineRule="auto"/>
        <w:outlineLvl w:val="6"/>
        <w:rPr>
          <w:rFonts w:ascii="SimHei" w:hAnsi="SimHei" w:eastAsia="SimHei" w:cs="SimHei"/>
          <w:sz w:val="21"/>
          <w:szCs w:val="21"/>
        </w:rPr>
      </w:pPr>
      <w:r>
        <w:rPr>
          <w:rFonts w:ascii="SimHei" w:hAnsi="SimHei" w:eastAsia="SimHei" w:cs="SimHei"/>
          <w:sz w:val="21"/>
          <w:szCs w:val="21"/>
          <w:b/>
          <w:bCs/>
          <w:spacing w:val="16"/>
        </w:rPr>
        <w:t>9.2.4</w:t>
      </w:r>
      <w:r>
        <w:rPr>
          <w:rFonts w:ascii="SimHei" w:hAnsi="SimHei" w:eastAsia="SimHei" w:cs="SimHei"/>
          <w:sz w:val="21"/>
          <w:szCs w:val="21"/>
          <w:spacing w:val="45"/>
        </w:rPr>
        <w:t xml:space="preserve">  </w:t>
      </w:r>
      <w:r>
        <w:rPr>
          <w:rFonts w:ascii="SimHei" w:hAnsi="SimHei" w:eastAsia="SimHei" w:cs="SimHei"/>
          <w:sz w:val="21"/>
          <w:szCs w:val="21"/>
          <w:b/>
          <w:bCs/>
          <w:spacing w:val="16"/>
        </w:rPr>
        <w:t>数据的非法采集现象</w:t>
      </w:r>
    </w:p>
    <w:p>
      <w:pPr>
        <w:ind w:firstLine="419"/>
        <w:spacing w:before="222" w:line="255" w:lineRule="auto"/>
        <w:jc w:val="both"/>
        <w:rPr>
          <w:rFonts w:ascii="SimSun" w:hAnsi="SimSun" w:eastAsia="SimSun" w:cs="SimSun"/>
          <w:sz w:val="21"/>
          <w:szCs w:val="21"/>
        </w:rPr>
      </w:pPr>
      <w:r>
        <w:rPr>
          <w:rFonts w:ascii="SimSun" w:hAnsi="SimSun" w:eastAsia="SimSun" w:cs="SimSun"/>
          <w:sz w:val="21"/>
          <w:szCs w:val="21"/>
          <w:spacing w:val="-1"/>
        </w:rPr>
        <w:t>随着互联网的高速发展，其已经渗入人们生活的方方面面，对经济和社会有着重大的影</w:t>
      </w:r>
      <w:r>
        <w:rPr>
          <w:rFonts w:ascii="SimSun" w:hAnsi="SimSun" w:eastAsia="SimSun" w:cs="SimSun"/>
          <w:sz w:val="21"/>
          <w:szCs w:val="21"/>
          <w:spacing w:val="17"/>
        </w:rPr>
        <w:t xml:space="preserve"> </w:t>
      </w:r>
      <w:r>
        <w:rPr>
          <w:rFonts w:ascii="SimSun" w:hAnsi="SimSun" w:eastAsia="SimSun" w:cs="SimSun"/>
          <w:sz w:val="21"/>
          <w:szCs w:val="21"/>
          <w:spacing w:val="-6"/>
        </w:rPr>
        <w:t>响。各大网站也以用户流量大小为评估标准，形成流量</w:t>
      </w:r>
      <w:r>
        <w:rPr>
          <w:rFonts w:ascii="SimSun" w:hAnsi="SimSun" w:eastAsia="SimSun" w:cs="SimSun"/>
          <w:sz w:val="21"/>
          <w:szCs w:val="21"/>
          <w:spacing w:val="-7"/>
        </w:rPr>
        <w:t>为王的竞争态势，网站以网址后面加推</w:t>
      </w:r>
      <w:r>
        <w:rPr>
          <w:rFonts w:ascii="SimSun" w:hAnsi="SimSun" w:eastAsia="SimSun" w:cs="SimSun"/>
          <w:sz w:val="21"/>
          <w:szCs w:val="21"/>
        </w:rPr>
        <w:t xml:space="preserve"> </w:t>
      </w:r>
      <w:r>
        <w:rPr>
          <w:rFonts w:ascii="SimSun" w:hAnsi="SimSun" w:eastAsia="SimSun" w:cs="SimSun"/>
          <w:sz w:val="21"/>
          <w:szCs w:val="21"/>
          <w:spacing w:val="-5"/>
        </w:rPr>
        <w:t>广链接的方式进行流量推广和导流。</w:t>
      </w:r>
    </w:p>
    <w:p>
      <w:pPr>
        <w:ind w:right="5"/>
        <w:spacing w:before="58" w:line="219" w:lineRule="auto"/>
        <w:jc w:val="right"/>
        <w:rPr>
          <w:rFonts w:ascii="SimSun" w:hAnsi="SimSun" w:eastAsia="SimSun" w:cs="SimSun"/>
          <w:sz w:val="21"/>
          <w:szCs w:val="21"/>
        </w:rPr>
      </w:pPr>
      <w:r>
        <w:rPr>
          <w:rFonts w:ascii="SimSun" w:hAnsi="SimSun" w:eastAsia="SimSun" w:cs="SimSun"/>
          <w:sz w:val="21"/>
          <w:szCs w:val="21"/>
          <w:spacing w:val="-6"/>
        </w:rPr>
        <w:t>流量劫持者利用网站流量的二级分销政策，将用户劫持到网站本身的流量推广链接上</w:t>
      </w:r>
      <w:r>
        <w:rPr>
          <w:rFonts w:ascii="SimSun" w:hAnsi="SimSun" w:eastAsia="SimSun" w:cs="SimSun"/>
          <w:sz w:val="21"/>
          <w:szCs w:val="21"/>
          <w:spacing w:val="-7"/>
        </w:rPr>
        <w:t>，再</w:t>
      </w:r>
    </w:p>
    <w:p>
      <w:pPr>
        <w:spacing w:line="219" w:lineRule="auto"/>
        <w:sectPr>
          <w:footerReference w:type="default" r:id="rId366"/>
          <w:pgSz w:w="9300" w:h="14290"/>
          <w:pgMar w:top="400" w:right="609" w:bottom="542" w:left="309" w:header="0" w:footer="383" w:gutter="0"/>
        </w:sectPr>
        <w:rPr>
          <w:rFonts w:ascii="SimSun" w:hAnsi="SimSun" w:eastAsia="SimSun" w:cs="SimSun"/>
          <w:sz w:val="21"/>
          <w:szCs w:val="21"/>
        </w:rPr>
      </w:pPr>
    </w:p>
    <w:p>
      <w:pPr>
        <w:ind w:left="143"/>
        <w:spacing w:before="186" w:line="219" w:lineRule="auto"/>
        <w:rPr>
          <w:rFonts w:ascii="SimSun" w:hAnsi="SimSun" w:eastAsia="SimSun" w:cs="SimSun"/>
          <w:sz w:val="5"/>
          <w:szCs w:val="5"/>
        </w:rPr>
      </w:pPr>
      <w:r>
        <w:rPr>
          <w:rFonts w:ascii="SimSun" w:hAnsi="SimSun" w:eastAsia="SimSun" w:cs="SimSun"/>
          <w:sz w:val="23"/>
          <w:szCs w:val="23"/>
          <w:b/>
          <w:bCs/>
          <w:position w:val="-1"/>
        </w:rPr>
        <w:t>大数据安全与隐私保护</w:t>
      </w:r>
      <w:r>
        <w:rPr>
          <w:rFonts w:ascii="SimSun" w:hAnsi="SimSun" w:eastAsia="SimSun" w:cs="SimSun"/>
          <w:sz w:val="23"/>
          <w:szCs w:val="23"/>
          <w:spacing w:val="18"/>
          <w:position w:val="-1"/>
        </w:rPr>
        <w:t xml:space="preserve">  </w:t>
      </w:r>
      <w:r>
        <w:rPr>
          <w:rFonts w:ascii="SimSun" w:hAnsi="SimSun" w:eastAsia="SimSun" w:cs="SimSun"/>
          <w:sz w:val="5"/>
          <w:szCs w:val="5"/>
          <w:position w:val="6"/>
        </w:rPr>
        <w:t>…    ………           …       …………                  …            ……     …               …………   </w:t>
      </w:r>
      <w:r>
        <w:rPr>
          <w:rFonts w:ascii="SimSun" w:hAnsi="SimSun" w:eastAsia="SimSun" w:cs="SimSun"/>
          <w:sz w:val="5"/>
          <w:szCs w:val="5"/>
          <w:spacing w:val="-1"/>
          <w:position w:val="6"/>
        </w:rPr>
        <w:t xml:space="preserve">          ………           …………………                     …………              …          ……</w:t>
      </w:r>
    </w:p>
    <w:p>
      <w:pPr>
        <w:spacing w:before="278" w:line="219" w:lineRule="auto"/>
        <w:rPr>
          <w:rFonts w:ascii="SimSun" w:hAnsi="SimSun" w:eastAsia="SimSun" w:cs="SimSun"/>
          <w:sz w:val="18"/>
          <w:szCs w:val="18"/>
        </w:rPr>
      </w:pPr>
      <w:bookmarkStart w:name="bookmark208" w:id="196"/>
      <w:bookmarkEnd w:id="196"/>
      <w:r>
        <w:rPr>
          <w:rFonts w:ascii="SimSun" w:hAnsi="SimSun" w:eastAsia="SimSun" w:cs="SimSun"/>
          <w:sz w:val="18"/>
          <w:szCs w:val="18"/>
          <w:spacing w:val="25"/>
        </w:rPr>
        <w:t>和网站去结算流量费用。这种模式已经形成了</w:t>
      </w:r>
      <w:r>
        <w:rPr>
          <w:rFonts w:ascii="SimSun" w:hAnsi="SimSun" w:eastAsia="SimSun" w:cs="SimSun"/>
          <w:sz w:val="18"/>
          <w:szCs w:val="18"/>
          <w:spacing w:val="-51"/>
        </w:rPr>
        <w:t xml:space="preserve"> </w:t>
      </w:r>
      <w:r>
        <w:rPr>
          <w:rFonts w:ascii="SimSun" w:hAnsi="SimSun" w:eastAsia="SimSun" w:cs="SimSun"/>
          <w:sz w:val="18"/>
          <w:szCs w:val="18"/>
          <w:spacing w:val="25"/>
        </w:rPr>
        <w:t>一</w:t>
      </w:r>
      <w:r>
        <w:rPr>
          <w:rFonts w:ascii="SimSun" w:hAnsi="SimSun" w:eastAsia="SimSun" w:cs="SimSun"/>
          <w:sz w:val="18"/>
          <w:szCs w:val="18"/>
          <w:spacing w:val="-53"/>
        </w:rPr>
        <w:t xml:space="preserve"> </w:t>
      </w:r>
      <w:r>
        <w:rPr>
          <w:rFonts w:ascii="SimSun" w:hAnsi="SimSun" w:eastAsia="SimSun" w:cs="SimSun"/>
          <w:sz w:val="18"/>
          <w:szCs w:val="18"/>
          <w:spacing w:val="25"/>
        </w:rPr>
        <w:t>条相当长的</w:t>
      </w:r>
      <w:r>
        <w:rPr>
          <w:rFonts w:ascii="SimSun" w:hAnsi="SimSun" w:eastAsia="SimSun" w:cs="SimSun"/>
          <w:sz w:val="18"/>
          <w:szCs w:val="18"/>
          <w:spacing w:val="24"/>
        </w:rPr>
        <w:t>地下黑色产业链。</w:t>
      </w:r>
    </w:p>
    <w:p>
      <w:pPr>
        <w:ind w:right="19" w:firstLine="429"/>
        <w:spacing w:before="87" w:line="293" w:lineRule="auto"/>
        <w:rPr>
          <w:rFonts w:ascii="SimSun" w:hAnsi="SimSun" w:eastAsia="SimSun" w:cs="SimSun"/>
          <w:sz w:val="18"/>
          <w:szCs w:val="18"/>
        </w:rPr>
      </w:pPr>
      <w:r>
        <w:rPr>
          <w:rFonts w:ascii="SimSun" w:hAnsi="SimSun" w:eastAsia="SimSun" w:cs="SimSun"/>
          <w:sz w:val="18"/>
          <w:szCs w:val="18"/>
          <w:spacing w:val="19"/>
        </w:rPr>
        <w:t>从运营商网络侧分光劫持，到终端软件、浏览器插件、</w:t>
      </w:r>
      <w:r>
        <w:rPr>
          <w:rFonts w:ascii="SimSun" w:hAnsi="SimSun" w:eastAsia="SimSun" w:cs="SimSun"/>
          <w:sz w:val="18"/>
          <w:szCs w:val="18"/>
          <w:spacing w:val="18"/>
        </w:rPr>
        <w:t>盗版系统软件内置，甚至网站自身内</w:t>
      </w:r>
      <w:r>
        <w:rPr>
          <w:rFonts w:ascii="SimSun" w:hAnsi="SimSun" w:eastAsia="SimSun" w:cs="SimSun"/>
          <w:sz w:val="18"/>
          <w:szCs w:val="18"/>
        </w:rPr>
        <w:t xml:space="preserve"> </w:t>
      </w:r>
      <w:r>
        <w:rPr>
          <w:rFonts w:ascii="SimSun" w:hAnsi="SimSun" w:eastAsia="SimSun" w:cs="SimSun"/>
          <w:sz w:val="18"/>
          <w:szCs w:val="18"/>
          <w:spacing w:val="33"/>
        </w:rPr>
        <w:t>部人员联合</w:t>
      </w:r>
      <w:r>
        <w:rPr>
          <w:rFonts w:ascii="SimSun" w:hAnsi="SimSun" w:eastAsia="SimSun" w:cs="SimSun"/>
          <w:sz w:val="18"/>
          <w:szCs w:val="18"/>
          <w:spacing w:val="-48"/>
        </w:rPr>
        <w:t xml:space="preserve"> </w:t>
      </w:r>
      <w:r>
        <w:rPr>
          <w:rFonts w:ascii="Times New Roman" w:hAnsi="Times New Roman" w:eastAsia="Times New Roman" w:cs="Times New Roman"/>
          <w:sz w:val="18"/>
          <w:szCs w:val="18"/>
        </w:rPr>
        <w:t>IDC</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3"/>
        </w:rPr>
        <w:t>进行劫持等各种各样的方式在现实中都有人在做。运营商骨干网的分</w:t>
      </w:r>
      <w:r>
        <w:rPr>
          <w:rFonts w:ascii="SimSun" w:hAnsi="SimSun" w:eastAsia="SimSun" w:cs="SimSun"/>
          <w:sz w:val="18"/>
          <w:szCs w:val="18"/>
          <w:spacing w:val="32"/>
        </w:rPr>
        <w:t>光流</w:t>
      </w:r>
      <w:r>
        <w:rPr>
          <w:rFonts w:ascii="SimSun" w:hAnsi="SimSun" w:eastAsia="SimSun" w:cs="SimSun"/>
          <w:sz w:val="18"/>
          <w:szCs w:val="18"/>
          <w:spacing w:val="1"/>
        </w:rPr>
        <w:t xml:space="preserve"> </w:t>
      </w:r>
      <w:r>
        <w:rPr>
          <w:rFonts w:ascii="SimSun" w:hAnsi="SimSun" w:eastAsia="SimSun" w:cs="SimSun"/>
          <w:sz w:val="18"/>
          <w:szCs w:val="18"/>
          <w:spacing w:val="20"/>
        </w:rPr>
        <w:t>量信息被非法采集与使用，在黑色产业链上反复买卖，严重侵犯了用户隐私，给用户、运营商、</w:t>
      </w:r>
      <w:r>
        <w:rPr>
          <w:rFonts w:ascii="SimSun" w:hAnsi="SimSun" w:eastAsia="SimSun" w:cs="SimSun"/>
          <w:sz w:val="18"/>
          <w:szCs w:val="18"/>
        </w:rPr>
        <w:t xml:space="preserve"> </w:t>
      </w:r>
      <w:r>
        <w:rPr>
          <w:rFonts w:ascii="SimSun" w:hAnsi="SimSun" w:eastAsia="SimSun" w:cs="SimSun"/>
          <w:sz w:val="18"/>
          <w:szCs w:val="18"/>
          <w:spacing w:val="26"/>
        </w:rPr>
        <w:t>网站方都造成了困扰和重大经济利益损失。</w:t>
      </w:r>
    </w:p>
    <w:p>
      <w:pPr>
        <w:ind w:firstLine="429"/>
        <w:spacing w:before="95" w:line="306" w:lineRule="auto"/>
        <w:rPr>
          <w:rFonts w:ascii="SimSun" w:hAnsi="SimSun" w:eastAsia="SimSun" w:cs="SimSun"/>
          <w:sz w:val="18"/>
          <w:szCs w:val="18"/>
        </w:rPr>
      </w:pPr>
      <w:r>
        <w:rPr>
          <w:rFonts w:ascii="SimSun" w:hAnsi="SimSun" w:eastAsia="SimSun" w:cs="SimSun"/>
          <w:sz w:val="18"/>
          <w:szCs w:val="18"/>
          <w:spacing w:val="26"/>
        </w:rPr>
        <w:t>网络侧分光劫持已经成为</w:t>
      </w:r>
      <w:r>
        <w:rPr>
          <w:rFonts w:ascii="SimSun" w:hAnsi="SimSun" w:eastAsia="SimSun" w:cs="SimSun"/>
          <w:sz w:val="18"/>
          <w:szCs w:val="18"/>
          <w:spacing w:val="-51"/>
        </w:rPr>
        <w:t xml:space="preserve"> </w:t>
      </w:r>
      <w:r>
        <w:rPr>
          <w:rFonts w:ascii="SimSun" w:hAnsi="SimSun" w:eastAsia="SimSun" w:cs="SimSun"/>
          <w:sz w:val="18"/>
          <w:szCs w:val="18"/>
          <w:spacing w:val="26"/>
        </w:rPr>
        <w:t>一种非法数据采集的常见手</w:t>
      </w:r>
      <w:r>
        <w:rPr>
          <w:rFonts w:ascii="SimSun" w:hAnsi="SimSun" w:eastAsia="SimSun" w:cs="SimSun"/>
          <w:sz w:val="18"/>
          <w:szCs w:val="18"/>
          <w:spacing w:val="25"/>
        </w:rPr>
        <w:t>段，如图9-</w:t>
      </w:r>
      <w:r>
        <w:rPr>
          <w:rFonts w:ascii="SimSun" w:hAnsi="SimSun" w:eastAsia="SimSun" w:cs="SimSun"/>
          <w:sz w:val="18"/>
          <w:szCs w:val="18"/>
          <w:spacing w:val="-52"/>
        </w:rPr>
        <w:t xml:space="preserve"> </w:t>
      </w:r>
      <w:r>
        <w:rPr>
          <w:rFonts w:ascii="SimSun" w:hAnsi="SimSun" w:eastAsia="SimSun" w:cs="SimSun"/>
          <w:sz w:val="18"/>
          <w:szCs w:val="18"/>
          <w:spacing w:val="25"/>
        </w:rPr>
        <w:t>2</w:t>
      </w:r>
      <w:r>
        <w:rPr>
          <w:rFonts w:ascii="SimSun" w:hAnsi="SimSun" w:eastAsia="SimSun" w:cs="SimSun"/>
          <w:sz w:val="18"/>
          <w:szCs w:val="18"/>
          <w:spacing w:val="-21"/>
        </w:rPr>
        <w:t xml:space="preserve"> </w:t>
      </w:r>
      <w:r>
        <w:rPr>
          <w:rFonts w:ascii="SimSun" w:hAnsi="SimSun" w:eastAsia="SimSun" w:cs="SimSun"/>
          <w:sz w:val="18"/>
          <w:szCs w:val="18"/>
          <w:spacing w:val="25"/>
        </w:rPr>
        <w:t>所示。其基本原理如 </w:t>
      </w:r>
      <w:r>
        <w:rPr>
          <w:rFonts w:ascii="SimSun" w:hAnsi="SimSun" w:eastAsia="SimSun" w:cs="SimSun"/>
          <w:sz w:val="18"/>
          <w:szCs w:val="18"/>
          <w:spacing w:val="22"/>
        </w:rPr>
        <w:t>下：通过在骨干路由器旁部署一</w:t>
      </w:r>
      <w:r>
        <w:rPr>
          <w:rFonts w:ascii="SimSun" w:hAnsi="SimSun" w:eastAsia="SimSun" w:cs="SimSun"/>
          <w:sz w:val="18"/>
          <w:szCs w:val="18"/>
          <w:spacing w:val="-36"/>
        </w:rPr>
        <w:t xml:space="preserve"> </w:t>
      </w:r>
      <w:r>
        <w:rPr>
          <w:rFonts w:ascii="SimSun" w:hAnsi="SimSun" w:eastAsia="SimSun" w:cs="SimSun"/>
          <w:sz w:val="18"/>
          <w:szCs w:val="18"/>
          <w:spacing w:val="22"/>
        </w:rPr>
        <w:t>台旁路的设备，采集分光流量信息监听所有流过的流量。这个</w:t>
      </w:r>
      <w:r>
        <w:rPr>
          <w:rFonts w:ascii="SimSun" w:hAnsi="SimSun" w:eastAsia="SimSun" w:cs="SimSun"/>
          <w:sz w:val="18"/>
          <w:szCs w:val="18"/>
        </w:rPr>
        <w:t xml:space="preserve">  </w:t>
      </w:r>
      <w:r>
        <w:rPr>
          <w:rFonts w:ascii="SimSun" w:hAnsi="SimSun" w:eastAsia="SimSun" w:cs="SimSun"/>
          <w:sz w:val="18"/>
          <w:szCs w:val="18"/>
          <w:spacing w:val="26"/>
        </w:rPr>
        <w:t>设备按照某种规律或者策略，对于某些请求进行特殊处理。当</w:t>
      </w:r>
      <w:r>
        <w:rPr>
          <w:rFonts w:ascii="SimSun" w:hAnsi="SimSun" w:eastAsia="SimSun" w:cs="SimSun"/>
          <w:sz w:val="18"/>
          <w:szCs w:val="18"/>
          <w:spacing w:val="-52"/>
        </w:rPr>
        <w:t xml:space="preserve"> </w:t>
      </w:r>
      <w:r>
        <w:rPr>
          <w:rFonts w:ascii="SimSun" w:hAnsi="SimSun" w:eastAsia="SimSun" w:cs="SimSun"/>
          <w:sz w:val="18"/>
          <w:szCs w:val="18"/>
          <w:spacing w:val="26"/>
        </w:rPr>
        <w:t>一个请求流过：</w:t>
      </w:r>
      <w:r>
        <w:rPr>
          <w:rFonts w:ascii="SimSun" w:hAnsi="SimSun" w:eastAsia="SimSun" w:cs="SimSun"/>
          <w:sz w:val="18"/>
          <w:szCs w:val="18"/>
          <w:spacing w:val="25"/>
        </w:rPr>
        <w:t>①如果是</w:t>
      </w:r>
      <w:r>
        <w:rPr>
          <w:rFonts w:ascii="SimSun" w:hAnsi="SimSun" w:eastAsia="SimSun" w:cs="SimSun"/>
          <w:sz w:val="18"/>
          <w:szCs w:val="18"/>
          <w:spacing w:val="-9"/>
        </w:rPr>
        <w:t xml:space="preserve"> </w:t>
      </w:r>
      <w:r>
        <w:rPr>
          <w:rFonts w:ascii="Times New Roman" w:hAnsi="Times New Roman" w:eastAsia="Times New Roman" w:cs="Times New Roman"/>
          <w:sz w:val="18"/>
          <w:szCs w:val="18"/>
        </w:rPr>
        <w:t>TCP    </w:t>
      </w:r>
      <w:r>
        <w:rPr>
          <w:rFonts w:ascii="SimSun" w:hAnsi="SimSun" w:eastAsia="SimSun" w:cs="SimSun"/>
          <w:sz w:val="18"/>
          <w:szCs w:val="18"/>
          <w:spacing w:val="19"/>
        </w:rPr>
        <w:t>协议，这个设备根据该请求的</w:t>
      </w:r>
      <w:r>
        <w:rPr>
          <w:rFonts w:ascii="Times New Roman" w:hAnsi="Times New Roman" w:eastAsia="Times New Roman" w:cs="Times New Roman"/>
          <w:sz w:val="18"/>
          <w:szCs w:val="18"/>
        </w:rPr>
        <w:t>seq</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和</w:t>
      </w:r>
      <w:r>
        <w:rPr>
          <w:rFonts w:ascii="SimSun" w:hAnsi="SimSun" w:eastAsia="SimSun" w:cs="SimSun"/>
          <w:sz w:val="18"/>
          <w:szCs w:val="18"/>
          <w:spacing w:val="3"/>
        </w:rPr>
        <w:t xml:space="preserve"> </w:t>
      </w:r>
      <w:r>
        <w:rPr>
          <w:rFonts w:ascii="Times New Roman" w:hAnsi="Times New Roman" w:eastAsia="Times New Roman" w:cs="Times New Roman"/>
          <w:sz w:val="18"/>
          <w:szCs w:val="18"/>
        </w:rPr>
        <w:t>ack</w:t>
      </w:r>
      <w:r>
        <w:rPr>
          <w:rFonts w:ascii="Times New Roman" w:hAnsi="Times New Roman" w:eastAsia="Times New Roman" w:cs="Times New Roman"/>
          <w:sz w:val="18"/>
          <w:szCs w:val="18"/>
          <w:spacing w:val="19"/>
        </w:rPr>
        <w:t>,  </w:t>
      </w:r>
      <w:r>
        <w:rPr>
          <w:rFonts w:ascii="SimSun" w:hAnsi="SimSun" w:eastAsia="SimSun" w:cs="SimSun"/>
          <w:sz w:val="18"/>
          <w:szCs w:val="18"/>
          <w:spacing w:val="19"/>
        </w:rPr>
        <w:t>把准备好的数据作为回应包，发送给客户端；②如果 </w:t>
      </w:r>
      <w:r>
        <w:rPr>
          <w:rFonts w:ascii="SimSun" w:hAnsi="SimSun" w:eastAsia="SimSun" w:cs="SimSun"/>
          <w:sz w:val="18"/>
          <w:szCs w:val="18"/>
          <w:spacing w:val="24"/>
        </w:rPr>
        <w:t>是</w:t>
      </w:r>
      <w:r>
        <w:rPr>
          <w:rFonts w:ascii="SimSun" w:hAnsi="SimSun" w:eastAsia="SimSun" w:cs="SimSun"/>
          <w:sz w:val="18"/>
          <w:szCs w:val="18"/>
          <w:spacing w:val="-16"/>
        </w:rPr>
        <w:t xml:space="preserve"> </w:t>
      </w:r>
      <w:r>
        <w:rPr>
          <w:rFonts w:ascii="Times New Roman" w:hAnsi="Times New Roman" w:eastAsia="Times New Roman" w:cs="Times New Roman"/>
          <w:sz w:val="18"/>
          <w:szCs w:val="18"/>
        </w:rPr>
        <w:t>UDP</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协议，则直接把准备好的数据作为回应包，发送给客户端。因为回应包比服务器端的 </w:t>
      </w:r>
      <w:r>
        <w:rPr>
          <w:rFonts w:ascii="SimSun" w:hAnsi="SimSun" w:eastAsia="SimSun" w:cs="SimSun"/>
          <w:sz w:val="18"/>
          <w:szCs w:val="18"/>
          <w:spacing w:val="25"/>
        </w:rPr>
        <w:t>正常包提前响应，所以，真正的服务器端数据过来的时候，会被当作错误的报文而不被接受。</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HTTP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8"/>
        </w:rPr>
        <w:t>劫持的提前响应最常见的是302跳转，即通过回</w:t>
      </w:r>
      <w:r>
        <w:rPr>
          <w:rFonts w:ascii="SimSun" w:hAnsi="SimSun" w:eastAsia="SimSun" w:cs="SimSun"/>
          <w:sz w:val="18"/>
          <w:szCs w:val="18"/>
          <w:spacing w:val="-47"/>
        </w:rPr>
        <w:t xml:space="preserve"> </w:t>
      </w:r>
      <w:r>
        <w:rPr>
          <w:rFonts w:ascii="SimSun" w:hAnsi="SimSun" w:eastAsia="SimSun" w:cs="SimSun"/>
          <w:sz w:val="18"/>
          <w:szCs w:val="18"/>
          <w:spacing w:val="28"/>
        </w:rPr>
        <w:t>一</w:t>
      </w:r>
      <w:r>
        <w:rPr>
          <w:rFonts w:ascii="SimSun" w:hAnsi="SimSun" w:eastAsia="SimSun" w:cs="SimSun"/>
          <w:sz w:val="18"/>
          <w:szCs w:val="18"/>
          <w:spacing w:val="-50"/>
        </w:rPr>
        <w:t xml:space="preserve"> </w:t>
      </w:r>
      <w:r>
        <w:rPr>
          <w:rFonts w:ascii="SimSun" w:hAnsi="SimSun" w:eastAsia="SimSun" w:cs="SimSun"/>
          <w:sz w:val="18"/>
          <w:szCs w:val="18"/>
          <w:spacing w:val="28"/>
        </w:rPr>
        <w:t>个302跳转引导客户端跳转到新的 </w:t>
      </w:r>
      <w:r>
        <w:rPr>
          <w:rFonts w:ascii="SimSun" w:hAnsi="SimSun" w:eastAsia="SimSun" w:cs="SimSun"/>
          <w:sz w:val="18"/>
          <w:szCs w:val="18"/>
          <w:spacing w:val="13"/>
        </w:rPr>
        <w:t>链接</w:t>
      </w:r>
      <w:r>
        <w:rPr>
          <w:rFonts w:ascii="SimSun" w:hAnsi="SimSun" w:eastAsia="SimSun" w:cs="SimSun"/>
          <w:sz w:val="18"/>
          <w:szCs w:val="18"/>
          <w:spacing w:val="-44"/>
        </w:rPr>
        <w:t xml:space="preserve"> </w:t>
      </w:r>
      <w:r>
        <w:rPr>
          <w:rFonts w:ascii="SimSun" w:hAnsi="SimSun" w:eastAsia="SimSun" w:cs="SimSun"/>
          <w:sz w:val="18"/>
          <w:szCs w:val="18"/>
          <w:spacing w:val="13"/>
        </w:rPr>
        <w:t>。</w:t>
      </w:r>
    </w:p>
    <w:p>
      <w:pPr>
        <w:pStyle w:val="BodyText"/>
        <w:ind w:firstLine="1509"/>
        <w:spacing w:before="186" w:line="5490" w:lineRule="exact"/>
        <w:rPr/>
      </w:pPr>
      <w:r>
        <w:rPr>
          <w:position w:val="-109"/>
        </w:rPr>
        <w:pict>
          <v:group id="_x0000_s832" style="mso-position-vertical-relative:line;mso-position-horizontal-relative:char;width:268.05pt;height:274.5pt;" filled="false" stroked="false" coordsize="5360,5490" coordorigin="0,0">
            <v:shape id="_x0000_s834" style="position:absolute;left:0;top:0;width:5360;height:5490;" filled="false" stroked="false" type="#_x0000_t75">
              <v:imagedata o:title="" r:id="rId368"/>
            </v:shape>
            <v:shape id="_x0000_s836" style="position:absolute;left:330;top:669;width:4617;height:4392;" filled="false" stroked="false" type="#_x0000_t202">
              <v:fill on="false"/>
              <v:stroke on="false"/>
              <v:path/>
              <v:imagedata o:title=""/>
              <o:lock v:ext="edit" aspectratio="false"/>
              <v:textbox inset="0mm,0mm,0mm,0mm">
                <w:txbxContent>
                  <w:p>
                    <w:pPr>
                      <w:ind w:left="2329"/>
                      <w:spacing w:before="20" w:line="221" w:lineRule="auto"/>
                      <w:rPr>
                        <w:rFonts w:ascii="SimSun" w:hAnsi="SimSun" w:eastAsia="SimSun" w:cs="SimSun"/>
                        <w:sz w:val="18"/>
                        <w:szCs w:val="18"/>
                      </w:rPr>
                    </w:pPr>
                    <w:r>
                      <w:rPr>
                        <w:rFonts w:ascii="SimSun" w:hAnsi="SimSun" w:eastAsia="SimSun" w:cs="SimSun"/>
                        <w:sz w:val="18"/>
                        <w:szCs w:val="18"/>
                        <w:spacing w:val="-3"/>
                      </w:rPr>
                      <w:t>互联网</w:t>
                    </w:r>
                  </w:p>
                  <w:p>
                    <w:pPr>
                      <w:ind w:left="1239"/>
                      <w:spacing w:before="141" w:line="185" w:lineRule="auto"/>
                      <w:rPr>
                        <w:rFonts w:ascii="SimSun" w:hAnsi="SimSun" w:eastAsia="SimSun" w:cs="SimSun"/>
                        <w:sz w:val="18"/>
                        <w:szCs w:val="18"/>
                      </w:rPr>
                    </w:pPr>
                    <w:r>
                      <w:rPr>
                        <w:rFonts w:ascii="SimSun" w:hAnsi="SimSun" w:eastAsia="SimSun" w:cs="SimSun"/>
                        <w:sz w:val="18"/>
                        <w:szCs w:val="18"/>
                        <w:spacing w:val="-9"/>
                      </w:rPr>
                      <w:t>省干</w:t>
                    </w:r>
                  </w:p>
                  <w:p>
                    <w:pPr>
                      <w:ind w:left="3149"/>
                      <w:spacing w:line="219" w:lineRule="auto"/>
                      <w:rPr>
                        <w:rFonts w:ascii="SimSun" w:hAnsi="SimSun" w:eastAsia="SimSun" w:cs="SimSun"/>
                        <w:sz w:val="18"/>
                        <w:szCs w:val="18"/>
                      </w:rPr>
                    </w:pPr>
                    <w:r>
                      <w:rPr>
                        <w:rFonts w:ascii="SimSun" w:hAnsi="SimSun" w:eastAsia="SimSun" w:cs="SimSun"/>
                        <w:sz w:val="18"/>
                        <w:szCs w:val="18"/>
                        <w:spacing w:val="-16"/>
                      </w:rPr>
                      <w:t>业务监控系统</w:t>
                    </w:r>
                  </w:p>
                  <w:p>
                    <w:pPr>
                      <w:spacing w:line="428" w:lineRule="auto"/>
                      <w:rPr>
                        <w:rFonts w:ascii="Arial"/>
                        <w:sz w:val="21"/>
                      </w:rPr>
                    </w:pPr>
                    <w:r/>
                  </w:p>
                  <w:p>
                    <w:pPr>
                      <w:ind w:left="365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SIG</w:t>
                    </w:r>
                  </w:p>
                  <w:p>
                    <w:pPr>
                      <w:ind w:left="1849"/>
                      <w:spacing w:before="11" w:line="219" w:lineRule="auto"/>
                      <w:rPr>
                        <w:rFonts w:ascii="SimSun" w:hAnsi="SimSun" w:eastAsia="SimSun" w:cs="SimSun"/>
                        <w:sz w:val="18"/>
                        <w:szCs w:val="18"/>
                      </w:rPr>
                    </w:pPr>
                    <w:r>
                      <w:rPr>
                        <w:rFonts w:ascii="SimSun" w:hAnsi="SimSun" w:eastAsia="SimSun" w:cs="SimSun"/>
                        <w:sz w:val="18"/>
                        <w:szCs w:val="18"/>
                        <w:spacing w:val="-13"/>
                        <w:w w:val="95"/>
                      </w:rPr>
                      <w:t>无源分光/镜像</w:t>
                    </w:r>
                  </w:p>
                  <w:p>
                    <w:pPr>
                      <w:spacing w:line="395" w:lineRule="auto"/>
                      <w:rPr>
                        <w:rFonts w:ascii="Arial"/>
                        <w:sz w:val="21"/>
                      </w:rPr>
                    </w:pPr>
                    <w:r/>
                  </w:p>
                  <w:p>
                    <w:pPr>
                      <w:ind w:left="1009"/>
                      <w:spacing w:before="59" w:line="219" w:lineRule="auto"/>
                      <w:rPr>
                        <w:rFonts w:ascii="SimSun" w:hAnsi="SimSun" w:eastAsia="SimSun" w:cs="SimSun"/>
                        <w:sz w:val="18"/>
                        <w:szCs w:val="18"/>
                      </w:rPr>
                    </w:pPr>
                    <w:r>
                      <w:rPr>
                        <w:rFonts w:ascii="SimSun" w:hAnsi="SimSun" w:eastAsia="SimSun" w:cs="SimSun"/>
                        <w:sz w:val="18"/>
                        <w:szCs w:val="18"/>
                        <w:spacing w:val="-8"/>
                      </w:rPr>
                      <w:t>城域网</w:t>
                    </w:r>
                  </w:p>
                  <w:p>
                    <w:pPr>
                      <w:spacing w:line="259" w:lineRule="auto"/>
                      <w:rPr>
                        <w:rFonts w:ascii="Arial"/>
                        <w:sz w:val="21"/>
                      </w:rPr>
                    </w:pPr>
                    <w:r/>
                  </w:p>
                  <w:p>
                    <w:pPr>
                      <w:ind w:left="2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BAS</w:t>
                    </w:r>
                  </w:p>
                  <w:p>
                    <w:pPr>
                      <w:spacing w:line="281" w:lineRule="auto"/>
                      <w:rPr>
                        <w:rFonts w:ascii="Arial"/>
                        <w:sz w:val="21"/>
                      </w:rPr>
                    </w:pPr>
                    <w:r/>
                  </w:p>
                  <w:p>
                    <w:pPr>
                      <w:ind w:left="729"/>
                      <w:spacing w:before="59" w:line="219" w:lineRule="auto"/>
                      <w:rPr>
                        <w:rFonts w:ascii="SimSun" w:hAnsi="SimSun" w:eastAsia="SimSun" w:cs="SimSun"/>
                        <w:sz w:val="18"/>
                        <w:szCs w:val="18"/>
                      </w:rPr>
                    </w:pPr>
                    <w:r>
                      <w:rPr>
                        <w:rFonts w:ascii="SimSun" w:hAnsi="SimSun" w:eastAsia="SimSun" w:cs="SimSun"/>
                        <w:sz w:val="18"/>
                        <w:szCs w:val="18"/>
                        <w:spacing w:val="-14"/>
                      </w:rPr>
                      <w:t>宽带接入网</w:t>
                    </w:r>
                  </w:p>
                  <w:p>
                    <w:pPr>
                      <w:spacing w:line="276" w:lineRule="auto"/>
                      <w:rPr>
                        <w:rFonts w:ascii="Arial"/>
                        <w:sz w:val="21"/>
                      </w:rPr>
                    </w:pPr>
                    <w:r/>
                  </w:p>
                  <w:p>
                    <w:pPr>
                      <w:spacing w:line="276" w:lineRule="auto"/>
                      <w:rPr>
                        <w:rFonts w:ascii="Arial"/>
                        <w:sz w:val="21"/>
                      </w:rPr>
                    </w:pPr>
                    <w:r/>
                  </w:p>
                  <w:p>
                    <w:pPr>
                      <w:ind w:left="3159" w:right="20" w:firstLine="640"/>
                      <w:spacing w:before="59" w:line="232" w:lineRule="auto"/>
                      <w:rPr>
                        <w:rFonts w:ascii="Times New Roman" w:hAnsi="Times New Roman" w:eastAsia="Times New Roman" w:cs="Times New Roman"/>
                        <w:sz w:val="18"/>
                        <w:szCs w:val="18"/>
                      </w:rPr>
                    </w:pPr>
                    <w:r>
                      <w:rPr>
                        <w:rFonts w:ascii="SimSun" w:hAnsi="SimSun" w:eastAsia="SimSun" w:cs="SimSun"/>
                        <w:sz w:val="18"/>
                        <w:szCs w:val="18"/>
                        <w:spacing w:val="-12"/>
                        <w:w w:val="95"/>
                      </w:rPr>
                      <w:t>发送干扰包</w:t>
                    </w:r>
                    <w:r>
                      <w:rPr>
                        <w:rFonts w:ascii="SimSun" w:hAnsi="SimSun" w:eastAsia="SimSun" w:cs="SimSun"/>
                        <w:sz w:val="18"/>
                        <w:szCs w:val="18"/>
                        <w:spacing w:val="1"/>
                      </w:rPr>
                      <w:t xml:space="preserve"> </w:t>
                    </w:r>
                    <w:r>
                      <w:rPr>
                        <w:rFonts w:ascii="Times New Roman" w:hAnsi="Times New Roman" w:eastAsia="Times New Roman" w:cs="Times New Roman"/>
                        <w:sz w:val="18"/>
                        <w:szCs w:val="18"/>
                        <w:spacing w:val="-8"/>
                      </w:rPr>
                      <w:t>L3</w:t>
                    </w:r>
                    <w:r>
                      <w:rPr>
                        <w:rFonts w:ascii="SimSun" w:hAnsi="SimSun" w:eastAsia="SimSun" w:cs="SimSun"/>
                        <w:sz w:val="18"/>
                        <w:szCs w:val="18"/>
                        <w:spacing w:val="-8"/>
                      </w:rPr>
                      <w:t>或</w:t>
                    </w:r>
                    <w:r>
                      <w:rPr>
                        <w:rFonts w:ascii="Times New Roman" w:hAnsi="Times New Roman" w:eastAsia="Times New Roman" w:cs="Times New Roman"/>
                        <w:sz w:val="18"/>
                        <w:szCs w:val="18"/>
                        <w:spacing w:val="-8"/>
                      </w:rPr>
                      <w:t>R</w:t>
                    </w:r>
                  </w:p>
                </w:txbxContent>
              </v:textbox>
            </v:shape>
            <v:shape id="_x0000_s838" style="position:absolute;left:3070;top:2856;width:394;height:22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8"/>
                        <w:szCs w:val="18"/>
                      </w:rPr>
                    </w:pPr>
                    <w:r>
                      <w:rPr>
                        <w:rFonts w:ascii="SimSun" w:hAnsi="SimSun" w:eastAsia="SimSun" w:cs="SimSun"/>
                        <w:sz w:val="18"/>
                        <w:szCs w:val="18"/>
                        <w:spacing w:val="-2"/>
                      </w:rPr>
                      <w:t>干扰</w:t>
                    </w:r>
                  </w:p>
                </w:txbxContent>
              </v:textbox>
            </v:shape>
          </v:group>
        </w:pict>
      </w:r>
    </w:p>
    <w:p>
      <w:pPr>
        <w:ind w:left="1949"/>
        <w:spacing w:before="216" w:line="219" w:lineRule="auto"/>
        <w:rPr>
          <w:rFonts w:ascii="SimSun" w:hAnsi="SimSun" w:eastAsia="SimSun" w:cs="SimSun"/>
          <w:sz w:val="18"/>
          <w:szCs w:val="18"/>
        </w:rPr>
      </w:pPr>
      <w:r>
        <w:rPr>
          <w:rFonts w:ascii="SimSun" w:hAnsi="SimSun" w:eastAsia="SimSun" w:cs="SimSun"/>
          <w:sz w:val="18"/>
          <w:szCs w:val="18"/>
        </w:rPr>
        <w:t>图9-2  网络侧分光劫持的原理(原图见本章参考文献[2])</w:t>
      </w:r>
    </w:p>
    <w:p>
      <w:pPr>
        <w:ind w:right="62" w:firstLine="429"/>
        <w:spacing w:before="136" w:line="301" w:lineRule="auto"/>
        <w:jc w:val="both"/>
        <w:rPr>
          <w:rFonts w:ascii="SimSun" w:hAnsi="SimSun" w:eastAsia="SimSun" w:cs="SimSun"/>
          <w:sz w:val="18"/>
          <w:szCs w:val="18"/>
        </w:rPr>
      </w:pPr>
      <w:r>
        <w:rPr>
          <w:rFonts w:ascii="SimSun" w:hAnsi="SimSun" w:eastAsia="SimSun" w:cs="SimSun"/>
          <w:sz w:val="18"/>
          <w:szCs w:val="18"/>
          <w:spacing w:val="24"/>
        </w:rPr>
        <w:t>除了网络劫持，还有很多非法数据采集的手段，例如，利用免费</w:t>
      </w:r>
      <w:r>
        <w:rPr>
          <w:rFonts w:ascii="SimSun" w:hAnsi="SimSun" w:eastAsia="SimSun" w:cs="SimSun"/>
          <w:sz w:val="18"/>
          <w:szCs w:val="18"/>
          <w:spacing w:val="-20"/>
        </w:rPr>
        <w:t xml:space="preserve"> </w:t>
      </w:r>
      <w:r>
        <w:rPr>
          <w:rFonts w:ascii="Times New Roman" w:hAnsi="Times New Roman" w:eastAsia="Times New Roman" w:cs="Times New Roman"/>
          <w:sz w:val="18"/>
          <w:szCs w:val="18"/>
        </w:rPr>
        <w:t>WiFi</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4"/>
        </w:rPr>
        <w:t>窃取接入用户的数</w:t>
      </w:r>
      <w:r>
        <w:rPr>
          <w:rFonts w:ascii="SimSun" w:hAnsi="SimSun" w:eastAsia="SimSun" w:cs="SimSun"/>
          <w:sz w:val="18"/>
          <w:szCs w:val="18"/>
          <w:spacing w:val="1"/>
        </w:rPr>
        <w:t xml:space="preserve"> </w:t>
      </w:r>
      <w:r>
        <w:rPr>
          <w:rFonts w:ascii="SimSun" w:hAnsi="SimSun" w:eastAsia="SimSun" w:cs="SimSun"/>
          <w:sz w:val="18"/>
          <w:szCs w:val="18"/>
          <w:spacing w:val="22"/>
        </w:rPr>
        <w:t>据，通过网络流量数据采集用户通信的元数据，利用</w:t>
      </w:r>
      <w:r>
        <w:rPr>
          <w:rFonts w:ascii="Times New Roman" w:hAnsi="Times New Roman" w:eastAsia="Times New Roman" w:cs="Times New Roman"/>
          <w:sz w:val="18"/>
          <w:szCs w:val="18"/>
        </w:rPr>
        <w:t>SSL</w:t>
      </w:r>
      <w:r>
        <w:rPr>
          <w:rFonts w:ascii="Times New Roman" w:hAnsi="Times New Roman" w:eastAsia="Times New Roman" w:cs="Times New Roman"/>
          <w:sz w:val="18"/>
          <w:szCs w:val="18"/>
          <w:spacing w:val="28"/>
          <w:w w:val="101"/>
        </w:rPr>
        <w:t xml:space="preserve">  </w:t>
      </w:r>
      <w:r>
        <w:rPr>
          <w:rFonts w:ascii="SimSun" w:hAnsi="SimSun" w:eastAsia="SimSun" w:cs="SimSun"/>
          <w:sz w:val="18"/>
          <w:szCs w:val="18"/>
          <w:spacing w:val="22"/>
        </w:rPr>
        <w:t>的漏洞窃取通信内容，通过伪造非法</w:t>
      </w:r>
      <w:r>
        <w:rPr>
          <w:rFonts w:ascii="SimSun" w:hAnsi="SimSun" w:eastAsia="SimSun" w:cs="SimSun"/>
          <w:sz w:val="18"/>
          <w:szCs w:val="18"/>
        </w:rPr>
        <w:t xml:space="preserve"> </w:t>
      </w:r>
      <w:r>
        <w:rPr>
          <w:rFonts w:ascii="SimSun" w:hAnsi="SimSun" w:eastAsia="SimSun" w:cs="SimSun"/>
          <w:sz w:val="18"/>
          <w:szCs w:val="18"/>
          <w:spacing w:val="19"/>
        </w:rPr>
        <w:t>证书骗取用户的信息，非法追踪用户网络浏览行</w:t>
      </w:r>
      <w:r>
        <w:rPr>
          <w:rFonts w:ascii="SimSun" w:hAnsi="SimSun" w:eastAsia="SimSun" w:cs="SimSun"/>
          <w:sz w:val="18"/>
          <w:szCs w:val="18"/>
          <w:spacing w:val="18"/>
        </w:rPr>
        <w:t>为，利用钓鱼网站、钓鱼邮件骗取用户信息，等</w:t>
      </w:r>
      <w:r>
        <w:rPr>
          <w:rFonts w:ascii="SimSun" w:hAnsi="SimSun" w:eastAsia="SimSun" w:cs="SimSun"/>
          <w:sz w:val="18"/>
          <w:szCs w:val="18"/>
        </w:rPr>
        <w:t xml:space="preserve"> </w:t>
      </w:r>
      <w:r>
        <w:rPr>
          <w:rFonts w:ascii="SimSun" w:hAnsi="SimSun" w:eastAsia="SimSun" w:cs="SimSun"/>
          <w:sz w:val="18"/>
          <w:szCs w:val="18"/>
          <w:spacing w:val="23"/>
        </w:rPr>
        <w:t>等。在本章后续部分，将介绍与这些相关的技术。</w:t>
      </w:r>
    </w:p>
    <w:p>
      <w:pPr>
        <w:ind w:left="432"/>
        <w:spacing w:before="275" w:line="222" w:lineRule="auto"/>
        <w:outlineLvl w:val="6"/>
        <w:rPr>
          <w:rFonts w:ascii="SimHei" w:hAnsi="SimHei" w:eastAsia="SimHei" w:cs="SimHei"/>
          <w:sz w:val="18"/>
          <w:szCs w:val="18"/>
        </w:rPr>
      </w:pPr>
      <w:r>
        <w:rPr>
          <w:rFonts w:ascii="SimHei" w:hAnsi="SimHei" w:eastAsia="SimHei" w:cs="SimHei"/>
          <w:sz w:val="18"/>
          <w:szCs w:val="18"/>
          <w:b/>
          <w:bCs/>
          <w:spacing w:val="-8"/>
        </w:rPr>
        <w:t>9.2.5</w:t>
      </w:r>
      <w:r>
        <w:rPr>
          <w:rFonts w:ascii="SimHei" w:hAnsi="SimHei" w:eastAsia="SimHei" w:cs="SimHei"/>
          <w:sz w:val="18"/>
          <w:szCs w:val="18"/>
          <w:spacing w:val="5"/>
        </w:rPr>
        <w:t xml:space="preserve">    </w:t>
      </w:r>
      <w:r>
        <w:rPr>
          <w:rFonts w:ascii="SimHei" w:hAnsi="SimHei" w:eastAsia="SimHei" w:cs="SimHei"/>
          <w:sz w:val="18"/>
          <w:szCs w:val="18"/>
          <w:b/>
          <w:bCs/>
          <w:spacing w:val="-8"/>
        </w:rPr>
        <w:t>数</w:t>
      </w:r>
      <w:r>
        <w:rPr>
          <w:rFonts w:ascii="SimHei" w:hAnsi="SimHei" w:eastAsia="SimHei" w:cs="SimHei"/>
          <w:sz w:val="18"/>
          <w:szCs w:val="18"/>
          <w:spacing w:val="-8"/>
        </w:rPr>
        <w:t xml:space="preserve"> </w:t>
      </w:r>
      <w:r>
        <w:rPr>
          <w:rFonts w:ascii="SimHei" w:hAnsi="SimHei" w:eastAsia="SimHei" w:cs="SimHei"/>
          <w:sz w:val="18"/>
          <w:szCs w:val="18"/>
          <w:b/>
          <w:bCs/>
          <w:spacing w:val="-8"/>
        </w:rPr>
        <w:t>据</w:t>
      </w:r>
      <w:r>
        <w:rPr>
          <w:rFonts w:ascii="SimHei" w:hAnsi="SimHei" w:eastAsia="SimHei" w:cs="SimHei"/>
          <w:sz w:val="18"/>
          <w:szCs w:val="18"/>
          <w:spacing w:val="-15"/>
        </w:rPr>
        <w:t xml:space="preserve"> </w:t>
      </w:r>
      <w:r>
        <w:rPr>
          <w:rFonts w:ascii="SimHei" w:hAnsi="SimHei" w:eastAsia="SimHei" w:cs="SimHei"/>
          <w:sz w:val="18"/>
          <w:szCs w:val="18"/>
          <w:b/>
          <w:bCs/>
          <w:spacing w:val="-8"/>
        </w:rPr>
        <w:t>采</w:t>
      </w:r>
      <w:r>
        <w:rPr>
          <w:rFonts w:ascii="SimHei" w:hAnsi="SimHei" w:eastAsia="SimHei" w:cs="SimHei"/>
          <w:sz w:val="18"/>
          <w:szCs w:val="18"/>
          <w:spacing w:val="-13"/>
        </w:rPr>
        <w:t xml:space="preserve"> </w:t>
      </w:r>
      <w:r>
        <w:rPr>
          <w:rFonts w:ascii="SimHei" w:hAnsi="SimHei" w:eastAsia="SimHei" w:cs="SimHei"/>
          <w:sz w:val="18"/>
          <w:szCs w:val="18"/>
          <w:b/>
          <w:bCs/>
          <w:spacing w:val="-8"/>
        </w:rPr>
        <w:t>集</w:t>
      </w:r>
      <w:r>
        <w:rPr>
          <w:rFonts w:ascii="SimHei" w:hAnsi="SimHei" w:eastAsia="SimHei" w:cs="SimHei"/>
          <w:sz w:val="18"/>
          <w:szCs w:val="18"/>
          <w:spacing w:val="-11"/>
        </w:rPr>
        <w:t xml:space="preserve"> </w:t>
      </w:r>
      <w:r>
        <w:rPr>
          <w:rFonts w:ascii="SimHei" w:hAnsi="SimHei" w:eastAsia="SimHei" w:cs="SimHei"/>
          <w:sz w:val="18"/>
          <w:szCs w:val="18"/>
          <w:b/>
          <w:bCs/>
          <w:spacing w:val="-8"/>
        </w:rPr>
        <w:t>平</w:t>
      </w:r>
      <w:r>
        <w:rPr>
          <w:rFonts w:ascii="SimHei" w:hAnsi="SimHei" w:eastAsia="SimHei" w:cs="SimHei"/>
          <w:sz w:val="18"/>
          <w:szCs w:val="18"/>
          <w:spacing w:val="-8"/>
        </w:rPr>
        <w:t xml:space="preserve"> </w:t>
      </w:r>
      <w:r>
        <w:rPr>
          <w:rFonts w:ascii="SimHei" w:hAnsi="SimHei" w:eastAsia="SimHei" w:cs="SimHei"/>
          <w:sz w:val="18"/>
          <w:szCs w:val="18"/>
          <w:b/>
          <w:bCs/>
          <w:spacing w:val="-8"/>
        </w:rPr>
        <w:t>台</w:t>
      </w:r>
      <w:r>
        <w:rPr>
          <w:rFonts w:ascii="SimHei" w:hAnsi="SimHei" w:eastAsia="SimHei" w:cs="SimHei"/>
          <w:sz w:val="18"/>
          <w:szCs w:val="18"/>
          <w:spacing w:val="-13"/>
        </w:rPr>
        <w:t xml:space="preserve"> </w:t>
      </w:r>
      <w:r>
        <w:rPr>
          <w:rFonts w:ascii="SimHei" w:hAnsi="SimHei" w:eastAsia="SimHei" w:cs="SimHei"/>
          <w:sz w:val="18"/>
          <w:szCs w:val="18"/>
          <w:b/>
          <w:bCs/>
          <w:spacing w:val="-8"/>
        </w:rPr>
        <w:t>软</w:t>
      </w:r>
      <w:r>
        <w:rPr>
          <w:rFonts w:ascii="SimHei" w:hAnsi="SimHei" w:eastAsia="SimHei" w:cs="SimHei"/>
          <w:sz w:val="18"/>
          <w:szCs w:val="18"/>
          <w:spacing w:val="-15"/>
        </w:rPr>
        <w:t xml:space="preserve"> </w:t>
      </w:r>
      <w:r>
        <w:rPr>
          <w:rFonts w:ascii="SimHei" w:hAnsi="SimHei" w:eastAsia="SimHei" w:cs="SimHei"/>
          <w:sz w:val="18"/>
          <w:szCs w:val="18"/>
          <w:b/>
          <w:bCs/>
          <w:spacing w:val="-8"/>
        </w:rPr>
        <w:t>件</w:t>
      </w:r>
    </w:p>
    <w:p>
      <w:pPr>
        <w:ind w:left="429"/>
        <w:spacing w:before="245" w:line="219" w:lineRule="auto"/>
        <w:rPr>
          <w:rFonts w:ascii="SimSun" w:hAnsi="SimSun" w:eastAsia="SimSun" w:cs="SimSun"/>
          <w:sz w:val="18"/>
          <w:szCs w:val="18"/>
        </w:rPr>
      </w:pPr>
      <w:r>
        <w:rPr>
          <w:rFonts w:ascii="SimSun" w:hAnsi="SimSun" w:eastAsia="SimSun" w:cs="SimSun"/>
          <w:sz w:val="18"/>
          <w:szCs w:val="18"/>
          <w:spacing w:val="24"/>
        </w:rPr>
        <w:t>常用的数据采集软件包括以下几种。</w:t>
      </w:r>
    </w:p>
    <w:p>
      <w:pPr>
        <w:spacing w:line="219" w:lineRule="auto"/>
        <w:sectPr>
          <w:footerReference w:type="default" r:id="rId367"/>
          <w:pgSz w:w="9300" w:h="14290"/>
          <w:pgMar w:top="400" w:right="299" w:bottom="466" w:left="580" w:header="0" w:footer="287" w:gutter="0"/>
        </w:sectPr>
        <w:rPr>
          <w:rFonts w:ascii="SimSun" w:hAnsi="SimSun" w:eastAsia="SimSun" w:cs="SimSun"/>
          <w:sz w:val="18"/>
          <w:szCs w:val="18"/>
        </w:rPr>
      </w:pPr>
    </w:p>
    <w:p>
      <w:pPr>
        <w:ind w:left="209"/>
        <w:spacing w:before="75" w:line="222" w:lineRule="auto"/>
        <w:rPr>
          <w:rFonts w:ascii="FangSong" w:hAnsi="FangSong" w:eastAsia="FangSong" w:cs="FangSong"/>
          <w:sz w:val="19"/>
          <w:szCs w:val="19"/>
        </w:rPr>
      </w:pPr>
      <w:r>
        <w:rPr>
          <w:rFonts w:ascii="FangSong" w:hAnsi="FangSong" w:eastAsia="FangSong" w:cs="FangSong"/>
          <w:sz w:val="19"/>
          <w:szCs w:val="19"/>
          <w:spacing w:val="-29"/>
        </w:rPr>
        <w:t>………………………………………………………</w:t>
      </w:r>
      <w:r>
        <w:rPr>
          <w:rFonts w:ascii="FangSong" w:hAnsi="FangSong" w:eastAsia="FangSong" w:cs="FangSong"/>
          <w:sz w:val="19"/>
          <w:szCs w:val="19"/>
          <w:spacing w:val="-30"/>
        </w:rPr>
        <w:t>……………………………第9章</w:t>
      </w:r>
      <w:r>
        <w:rPr>
          <w:rFonts w:ascii="FangSong" w:hAnsi="FangSong" w:eastAsia="FangSong" w:cs="FangSong"/>
          <w:sz w:val="19"/>
          <w:szCs w:val="19"/>
          <w:spacing w:val="-30"/>
        </w:rPr>
        <w:t xml:space="preserve">   </w:t>
      </w:r>
      <w:r>
        <w:rPr>
          <w:rFonts w:ascii="FangSong" w:hAnsi="FangSong" w:eastAsia="FangSong" w:cs="FangSong"/>
          <w:sz w:val="19"/>
          <w:szCs w:val="19"/>
          <w:spacing w:val="-30"/>
        </w:rPr>
        <w:t>大</w:t>
      </w:r>
      <w:r>
        <w:rPr>
          <w:rFonts w:ascii="FangSong" w:hAnsi="FangSong" w:eastAsia="FangSong" w:cs="FangSong"/>
          <w:sz w:val="19"/>
          <w:szCs w:val="19"/>
          <w:spacing w:val="-32"/>
        </w:rPr>
        <w:t xml:space="preserve"> </w:t>
      </w:r>
      <w:r>
        <w:rPr>
          <w:rFonts w:ascii="FangSong" w:hAnsi="FangSong" w:eastAsia="FangSong" w:cs="FangSong"/>
          <w:sz w:val="19"/>
          <w:szCs w:val="19"/>
          <w:spacing w:val="-30"/>
        </w:rPr>
        <w:t>数</w:t>
      </w:r>
      <w:r>
        <w:rPr>
          <w:rFonts w:ascii="FangSong" w:hAnsi="FangSong" w:eastAsia="FangSong" w:cs="FangSong"/>
          <w:sz w:val="19"/>
          <w:szCs w:val="19"/>
          <w:spacing w:val="-30"/>
        </w:rPr>
        <w:t xml:space="preserve"> </w:t>
      </w:r>
      <w:r>
        <w:rPr>
          <w:rFonts w:ascii="FangSong" w:hAnsi="FangSong" w:eastAsia="FangSong" w:cs="FangSong"/>
          <w:sz w:val="19"/>
          <w:szCs w:val="19"/>
          <w:spacing w:val="-30"/>
        </w:rPr>
        <w:t>据</w:t>
      </w:r>
      <w:r>
        <w:rPr>
          <w:rFonts w:ascii="FangSong" w:hAnsi="FangSong" w:eastAsia="FangSong" w:cs="FangSong"/>
          <w:sz w:val="19"/>
          <w:szCs w:val="19"/>
          <w:spacing w:val="-29"/>
        </w:rPr>
        <w:t xml:space="preserve"> </w:t>
      </w:r>
      <w:r>
        <w:rPr>
          <w:rFonts w:ascii="FangSong" w:hAnsi="FangSong" w:eastAsia="FangSong" w:cs="FangSong"/>
          <w:sz w:val="19"/>
          <w:szCs w:val="19"/>
          <w:spacing w:val="-30"/>
        </w:rPr>
        <w:t>采</w:t>
      </w:r>
      <w:r>
        <w:rPr>
          <w:rFonts w:ascii="FangSong" w:hAnsi="FangSong" w:eastAsia="FangSong" w:cs="FangSong"/>
          <w:sz w:val="19"/>
          <w:szCs w:val="19"/>
          <w:spacing w:val="-30"/>
        </w:rPr>
        <w:t xml:space="preserve"> </w:t>
      </w:r>
      <w:r>
        <w:rPr>
          <w:rFonts w:ascii="FangSong" w:hAnsi="FangSong" w:eastAsia="FangSong" w:cs="FangSong"/>
          <w:sz w:val="19"/>
          <w:szCs w:val="19"/>
          <w:spacing w:val="-30"/>
        </w:rPr>
        <w:t>集</w:t>
      </w:r>
      <w:r>
        <w:rPr>
          <w:rFonts w:ascii="FangSong" w:hAnsi="FangSong" w:eastAsia="FangSong" w:cs="FangSong"/>
          <w:sz w:val="19"/>
          <w:szCs w:val="19"/>
          <w:spacing w:val="-30"/>
        </w:rPr>
        <w:t xml:space="preserve"> </w:t>
      </w:r>
      <w:r>
        <w:rPr>
          <w:rFonts w:ascii="FangSong" w:hAnsi="FangSong" w:eastAsia="FangSong" w:cs="FangSong"/>
          <w:sz w:val="19"/>
          <w:szCs w:val="19"/>
          <w:spacing w:val="-30"/>
        </w:rPr>
        <w:t>及</w:t>
      </w:r>
      <w:r>
        <w:rPr>
          <w:rFonts w:ascii="FangSong" w:hAnsi="FangSong" w:eastAsia="FangSong" w:cs="FangSong"/>
          <w:sz w:val="19"/>
          <w:szCs w:val="19"/>
          <w:spacing w:val="-30"/>
        </w:rPr>
        <w:t xml:space="preserve"> </w:t>
      </w:r>
      <w:r>
        <w:rPr>
          <w:rFonts w:ascii="FangSong" w:hAnsi="FangSong" w:eastAsia="FangSong" w:cs="FangSong"/>
          <w:sz w:val="19"/>
          <w:szCs w:val="19"/>
          <w:spacing w:val="-30"/>
        </w:rPr>
        <w:t>其</w:t>
      </w:r>
      <w:r>
        <w:rPr>
          <w:rFonts w:ascii="FangSong" w:hAnsi="FangSong" w:eastAsia="FangSong" w:cs="FangSong"/>
          <w:sz w:val="19"/>
          <w:szCs w:val="19"/>
          <w:spacing w:val="-28"/>
        </w:rPr>
        <w:t xml:space="preserve"> </w:t>
      </w:r>
      <w:r>
        <w:rPr>
          <w:rFonts w:ascii="FangSong" w:hAnsi="FangSong" w:eastAsia="FangSong" w:cs="FangSong"/>
          <w:sz w:val="19"/>
          <w:szCs w:val="19"/>
          <w:spacing w:val="-30"/>
        </w:rPr>
        <w:t>安</w:t>
      </w:r>
      <w:r>
        <w:rPr>
          <w:rFonts w:ascii="FangSong" w:hAnsi="FangSong" w:eastAsia="FangSong" w:cs="FangSong"/>
          <w:sz w:val="19"/>
          <w:szCs w:val="19"/>
          <w:spacing w:val="-27"/>
        </w:rPr>
        <w:t xml:space="preserve"> </w:t>
      </w:r>
      <w:r>
        <w:rPr>
          <w:rFonts w:ascii="FangSong" w:hAnsi="FangSong" w:eastAsia="FangSong" w:cs="FangSong"/>
          <w:sz w:val="19"/>
          <w:szCs w:val="19"/>
          <w:spacing w:val="-30"/>
        </w:rPr>
        <w:t>全</w:t>
      </w:r>
      <w:r>
        <w:rPr>
          <w:rFonts w:ascii="FangSong" w:hAnsi="FangSong" w:eastAsia="FangSong" w:cs="FangSong"/>
          <w:sz w:val="19"/>
          <w:szCs w:val="19"/>
          <w:spacing w:val="-22"/>
        </w:rPr>
        <w:t xml:space="preserve"> </w:t>
      </w:r>
      <w:r>
        <w:rPr>
          <w:rFonts w:ascii="FangSong" w:hAnsi="FangSong" w:eastAsia="FangSong" w:cs="FangSong"/>
          <w:sz w:val="19"/>
          <w:szCs w:val="19"/>
          <w:spacing w:val="-30"/>
        </w:rPr>
        <w:t>隐</w:t>
      </w:r>
      <w:r>
        <w:rPr>
          <w:rFonts w:ascii="FangSong" w:hAnsi="FangSong" w:eastAsia="FangSong" w:cs="FangSong"/>
          <w:sz w:val="19"/>
          <w:szCs w:val="19"/>
          <w:spacing w:val="-30"/>
        </w:rPr>
        <w:t xml:space="preserve"> </w:t>
      </w:r>
      <w:r>
        <w:rPr>
          <w:rFonts w:ascii="FangSong" w:hAnsi="FangSong" w:eastAsia="FangSong" w:cs="FangSong"/>
          <w:sz w:val="19"/>
          <w:szCs w:val="19"/>
          <w:spacing w:val="-30"/>
        </w:rPr>
        <w:t>私</w:t>
      </w:r>
    </w:p>
    <w:p>
      <w:pPr>
        <w:pStyle w:val="BodyText"/>
        <w:spacing w:line="249" w:lineRule="auto"/>
        <w:rPr/>
      </w:pPr>
      <w:r/>
    </w:p>
    <w:p>
      <w:pPr>
        <w:ind w:left="399"/>
        <w:spacing w:before="55" w:line="188" w:lineRule="auto"/>
        <w:outlineLvl w:val="6"/>
        <w:rPr>
          <w:rFonts w:ascii="Times New Roman" w:hAnsi="Times New Roman" w:eastAsia="Times New Roman" w:cs="Times New Roman"/>
          <w:sz w:val="19"/>
          <w:szCs w:val="19"/>
        </w:rPr>
      </w:pPr>
      <w:bookmarkStart w:name="bookmark209" w:id="197"/>
      <w:bookmarkEnd w:id="197"/>
      <w:bookmarkStart w:name="bookmark210" w:id="198"/>
      <w:bookmarkEnd w:id="198"/>
      <w:r>
        <w:rPr>
          <w:rFonts w:ascii="Times New Roman" w:hAnsi="Times New Roman" w:eastAsia="Times New Roman" w:cs="Times New Roman"/>
          <w:sz w:val="19"/>
          <w:szCs w:val="19"/>
          <w:b/>
          <w:bCs/>
          <w:spacing w:val="-1"/>
        </w:rPr>
        <w:t>1.Apache     Flume</w:t>
      </w:r>
    </w:p>
    <w:p>
      <w:pPr>
        <w:ind w:right="117" w:firstLine="399"/>
        <w:spacing w:before="56" w:line="266" w:lineRule="auto"/>
        <w:rPr>
          <w:rFonts w:ascii="SimSun" w:hAnsi="SimSun" w:eastAsia="SimSun" w:cs="SimSun"/>
          <w:sz w:val="19"/>
          <w:szCs w:val="19"/>
        </w:rPr>
      </w:pPr>
      <w:r>
        <w:rPr>
          <w:rFonts w:ascii="Times New Roman" w:hAnsi="Times New Roman" w:eastAsia="Times New Roman" w:cs="Times New Roman"/>
          <w:sz w:val="19"/>
          <w:szCs w:val="19"/>
        </w:rPr>
        <w:t>Flume</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7"/>
        </w:rPr>
        <w:t>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7"/>
        </w:rPr>
        <w:t>旗下的一款开源、高可靠、高扩展、容易管理、支持客户扩展的数据采集</w:t>
      </w:r>
      <w:r>
        <w:rPr>
          <w:rFonts w:ascii="SimSun" w:hAnsi="SimSun" w:eastAsia="SimSun" w:cs="SimSun"/>
          <w:sz w:val="19"/>
          <w:szCs w:val="19"/>
        </w:rPr>
        <w:t xml:space="preserve"> </w:t>
      </w:r>
      <w:r>
        <w:rPr>
          <w:rFonts w:ascii="SimSun" w:hAnsi="SimSun" w:eastAsia="SimSun" w:cs="SimSun"/>
          <w:sz w:val="19"/>
          <w:szCs w:val="19"/>
          <w:spacing w:val="4"/>
        </w:rPr>
        <w:t>系统。</w:t>
      </w:r>
      <w:r>
        <w:rPr>
          <w:rFonts w:ascii="Times New Roman" w:hAnsi="Times New Roman" w:eastAsia="Times New Roman" w:cs="Times New Roman"/>
          <w:sz w:val="19"/>
          <w:szCs w:val="19"/>
        </w:rPr>
        <w:t>Flume</w:t>
      </w:r>
      <w:r>
        <w:rPr>
          <w:rFonts w:ascii="Times New Roman" w:hAnsi="Times New Roman" w:eastAsia="Times New Roman" w:cs="Times New Roman"/>
          <w:sz w:val="19"/>
          <w:szCs w:val="19"/>
          <w:spacing w:val="29"/>
          <w:w w:val="101"/>
        </w:rPr>
        <w:t xml:space="preserve">  </w:t>
      </w:r>
      <w:r>
        <w:rPr>
          <w:rFonts w:ascii="SimSun" w:hAnsi="SimSun" w:eastAsia="SimSun" w:cs="SimSun"/>
          <w:sz w:val="19"/>
          <w:szCs w:val="19"/>
          <w:spacing w:val="4"/>
        </w:rPr>
        <w:t>使</w:t>
      </w:r>
      <w:r>
        <w:rPr>
          <w:rFonts w:ascii="SimSun" w:hAnsi="SimSun" w:eastAsia="SimSun" w:cs="SimSun"/>
          <w:sz w:val="19"/>
          <w:szCs w:val="19"/>
          <w:spacing w:val="-25"/>
        </w:rPr>
        <w:t xml:space="preserve"> </w:t>
      </w:r>
      <w:r>
        <w:rPr>
          <w:rFonts w:ascii="SimSun" w:hAnsi="SimSun" w:eastAsia="SimSun" w:cs="SimSun"/>
          <w:sz w:val="19"/>
          <w:szCs w:val="19"/>
          <w:spacing w:val="4"/>
        </w:rPr>
        <w:t>用</w:t>
      </w:r>
      <w:r>
        <w:rPr>
          <w:rFonts w:ascii="Times New Roman" w:hAnsi="Times New Roman" w:eastAsia="Times New Roman" w:cs="Times New Roman"/>
          <w:sz w:val="19"/>
          <w:szCs w:val="19"/>
        </w:rPr>
        <w:t>JRuby</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来构建，所以依赖</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运行环境。</w:t>
      </w:r>
    </w:p>
    <w:p>
      <w:pPr>
        <w:ind w:left="399"/>
        <w:spacing w:before="113" w:line="188" w:lineRule="auto"/>
        <w:outlineLvl w:val="6"/>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2.Fluentd</w:t>
      </w:r>
    </w:p>
    <w:p>
      <w:pPr>
        <w:ind w:right="113" w:firstLine="399"/>
        <w:spacing w:before="77" w:line="274" w:lineRule="auto"/>
        <w:jc w:val="both"/>
        <w:rPr>
          <w:rFonts w:ascii="SimSun" w:hAnsi="SimSun" w:eastAsia="SimSun" w:cs="SimSun"/>
          <w:sz w:val="19"/>
          <w:szCs w:val="19"/>
        </w:rPr>
      </w:pPr>
      <w:r>
        <w:rPr>
          <w:rFonts w:ascii="Times New Roman" w:hAnsi="Times New Roman" w:eastAsia="Times New Roman" w:cs="Times New Roman"/>
          <w:sz w:val="19"/>
          <w:szCs w:val="19"/>
        </w:rPr>
        <w:t>Fluentd</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是另一个开源的数据收集框架。</w:t>
      </w:r>
      <w:r>
        <w:rPr>
          <w:rFonts w:ascii="Times New Roman" w:hAnsi="Times New Roman" w:eastAsia="Times New Roman" w:cs="Times New Roman"/>
          <w:sz w:val="19"/>
          <w:szCs w:val="19"/>
        </w:rPr>
        <w:t>Fluentd</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使</w:t>
      </w:r>
      <w:r>
        <w:rPr>
          <w:rFonts w:ascii="SimSun" w:hAnsi="SimSun" w:eastAsia="SimSun" w:cs="SimSun"/>
          <w:sz w:val="19"/>
          <w:szCs w:val="19"/>
          <w:spacing w:val="-15"/>
        </w:rPr>
        <w:t xml:space="preserve"> </w:t>
      </w:r>
      <w:r>
        <w:rPr>
          <w:rFonts w:ascii="SimSun" w:hAnsi="SimSun" w:eastAsia="SimSun" w:cs="SimSun"/>
          <w:sz w:val="19"/>
          <w:szCs w:val="19"/>
          <w:spacing w:val="9"/>
        </w:rPr>
        <w:t>用</w:t>
      </w:r>
      <w:r>
        <w:rPr>
          <w:rFonts w:ascii="Times New Roman" w:hAnsi="Times New Roman" w:eastAsia="Times New Roman" w:cs="Times New Roman"/>
          <w:sz w:val="19"/>
          <w:szCs w:val="19"/>
          <w:spacing w:val="9"/>
        </w:rPr>
        <w:t>C/</w:t>
      </w:r>
      <w:r>
        <w:rPr>
          <w:rFonts w:ascii="Times New Roman" w:hAnsi="Times New Roman" w:eastAsia="Times New Roman" w:cs="Times New Roman"/>
          <w:sz w:val="19"/>
          <w:szCs w:val="19"/>
        </w:rPr>
        <w:t>Ruby</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开发，使用</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8"/>
        </w:rPr>
        <w:t>文件来</w:t>
      </w:r>
      <w:r>
        <w:rPr>
          <w:rFonts w:ascii="SimSun" w:hAnsi="SimSun" w:eastAsia="SimSun" w:cs="SimSun"/>
          <w:sz w:val="19"/>
          <w:szCs w:val="19"/>
        </w:rPr>
        <w:t xml:space="preserve"> </w:t>
      </w:r>
      <w:r>
        <w:rPr>
          <w:rFonts w:ascii="SimSun" w:hAnsi="SimSun" w:eastAsia="SimSun" w:cs="SimSun"/>
          <w:sz w:val="19"/>
          <w:szCs w:val="19"/>
          <w:spacing w:val="18"/>
        </w:rPr>
        <w:t>统一日志数据。它的可插拔架构，支持各种不同种类和格式的数据源和数据输出。最后它也</w:t>
      </w:r>
      <w:r>
        <w:rPr>
          <w:rFonts w:ascii="SimSun" w:hAnsi="SimSun" w:eastAsia="SimSun" w:cs="SimSun"/>
          <w:sz w:val="19"/>
          <w:szCs w:val="19"/>
          <w:spacing w:val="10"/>
        </w:rPr>
        <w:t xml:space="preserve"> </w:t>
      </w:r>
      <w:r>
        <w:rPr>
          <w:rFonts w:ascii="SimSun" w:hAnsi="SimSun" w:eastAsia="SimSun" w:cs="SimSun"/>
          <w:sz w:val="19"/>
          <w:szCs w:val="19"/>
          <w:spacing w:val="16"/>
        </w:rPr>
        <w:t>同时提供了高可靠性和很好的扩展性。</w:t>
      </w:r>
      <w:r>
        <w:rPr>
          <w:rFonts w:ascii="Times New Roman" w:hAnsi="Times New Roman" w:eastAsia="Times New Roman" w:cs="Times New Roman"/>
          <w:sz w:val="19"/>
          <w:szCs w:val="19"/>
        </w:rPr>
        <w:t>Treasure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6"/>
        </w:rPr>
        <w:t>公</w:t>
      </w:r>
      <w:r>
        <w:rPr>
          <w:rFonts w:ascii="SimSun" w:hAnsi="SimSun" w:eastAsia="SimSun" w:cs="SimSun"/>
          <w:sz w:val="19"/>
          <w:szCs w:val="19"/>
          <w:spacing w:val="15"/>
        </w:rPr>
        <w:t>司对该产品提供支持和维护。</w:t>
      </w:r>
    </w:p>
    <w:p>
      <w:pPr>
        <w:ind w:left="399"/>
        <w:spacing w:before="86" w:line="188" w:lineRule="auto"/>
        <w:outlineLvl w:val="6"/>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3.Logstash</w:t>
      </w:r>
    </w:p>
    <w:p>
      <w:pPr>
        <w:ind w:right="12"/>
        <w:spacing w:before="66" w:line="212" w:lineRule="auto"/>
        <w:jc w:val="right"/>
        <w:rPr>
          <w:rFonts w:ascii="SimSun" w:hAnsi="SimSun" w:eastAsia="SimSun" w:cs="SimSun"/>
          <w:sz w:val="19"/>
          <w:szCs w:val="19"/>
        </w:rPr>
      </w:pPr>
      <w:r>
        <w:rPr>
          <w:rFonts w:ascii="Times New Roman" w:hAnsi="Times New Roman" w:eastAsia="Times New Roman" w:cs="Times New Roman"/>
          <w:sz w:val="19"/>
          <w:szCs w:val="19"/>
          <w:spacing w:val="-3"/>
        </w:rPr>
        <w:t>Logstash    </w:t>
      </w:r>
      <w:r>
        <w:rPr>
          <w:rFonts w:ascii="SimSun" w:hAnsi="SimSun" w:eastAsia="SimSun" w:cs="SimSun"/>
          <w:sz w:val="19"/>
          <w:szCs w:val="19"/>
          <w:spacing w:val="-3"/>
        </w:rPr>
        <w:t>是</w:t>
      </w:r>
      <w:r>
        <w:rPr>
          <w:rFonts w:ascii="SimSun" w:hAnsi="SimSun" w:eastAsia="SimSun" w:cs="SimSun"/>
          <w:sz w:val="19"/>
          <w:szCs w:val="19"/>
          <w:spacing w:val="-38"/>
        </w:rPr>
        <w:t xml:space="preserve"> </w:t>
      </w:r>
      <w:r>
        <w:rPr>
          <w:rFonts w:ascii="SimSun" w:hAnsi="SimSun" w:eastAsia="SimSun" w:cs="SimSun"/>
          <w:sz w:val="19"/>
          <w:szCs w:val="19"/>
          <w:spacing w:val="-3"/>
        </w:rPr>
        <w:t>著</w:t>
      </w:r>
      <w:r>
        <w:rPr>
          <w:rFonts w:ascii="SimSun" w:hAnsi="SimSun" w:eastAsia="SimSun" w:cs="SimSun"/>
          <w:sz w:val="19"/>
          <w:szCs w:val="19"/>
          <w:spacing w:val="-39"/>
        </w:rPr>
        <w:t xml:space="preserve"> </w:t>
      </w:r>
      <w:r>
        <w:rPr>
          <w:rFonts w:ascii="SimSun" w:hAnsi="SimSun" w:eastAsia="SimSun" w:cs="SimSun"/>
          <w:sz w:val="19"/>
          <w:szCs w:val="19"/>
          <w:spacing w:val="-3"/>
        </w:rPr>
        <w:t>名</w:t>
      </w:r>
      <w:r>
        <w:rPr>
          <w:rFonts w:ascii="SimSun" w:hAnsi="SimSun" w:eastAsia="SimSun" w:cs="SimSun"/>
          <w:sz w:val="19"/>
          <w:szCs w:val="19"/>
          <w:spacing w:val="-26"/>
        </w:rPr>
        <w:t xml:space="preserve"> </w:t>
      </w:r>
      <w:r>
        <w:rPr>
          <w:rFonts w:ascii="SimSun" w:hAnsi="SimSun" w:eastAsia="SimSun" w:cs="SimSun"/>
          <w:sz w:val="19"/>
          <w:szCs w:val="19"/>
          <w:spacing w:val="-3"/>
        </w:rPr>
        <w:t>的</w:t>
      </w:r>
      <w:r>
        <w:rPr>
          <w:rFonts w:ascii="SimSun" w:hAnsi="SimSun" w:eastAsia="SimSun" w:cs="SimSun"/>
          <w:sz w:val="19"/>
          <w:szCs w:val="19"/>
          <w:spacing w:val="-41"/>
        </w:rPr>
        <w:t xml:space="preserve"> </w:t>
      </w:r>
      <w:r>
        <w:rPr>
          <w:rFonts w:ascii="SimSun" w:hAnsi="SimSun" w:eastAsia="SimSun" w:cs="SimSun"/>
          <w:sz w:val="19"/>
          <w:szCs w:val="19"/>
          <w:spacing w:val="-3"/>
        </w:rPr>
        <w:t>开</w:t>
      </w:r>
      <w:r>
        <w:rPr>
          <w:rFonts w:ascii="SimSun" w:hAnsi="SimSun" w:eastAsia="SimSun" w:cs="SimSun"/>
          <w:sz w:val="19"/>
          <w:szCs w:val="19"/>
          <w:spacing w:val="-42"/>
        </w:rPr>
        <w:t xml:space="preserve"> </w:t>
      </w:r>
      <w:r>
        <w:rPr>
          <w:rFonts w:ascii="SimSun" w:hAnsi="SimSun" w:eastAsia="SimSun" w:cs="SimSun"/>
          <w:sz w:val="19"/>
          <w:szCs w:val="19"/>
          <w:spacing w:val="-3"/>
        </w:rPr>
        <w:t>源</w:t>
      </w:r>
      <w:r>
        <w:rPr>
          <w:rFonts w:ascii="SimSun" w:hAnsi="SimSun" w:eastAsia="SimSun" w:cs="SimSun"/>
          <w:sz w:val="19"/>
          <w:szCs w:val="19"/>
          <w:spacing w:val="-40"/>
        </w:rPr>
        <w:t xml:space="preserve"> </w:t>
      </w:r>
      <w:r>
        <w:rPr>
          <w:rFonts w:ascii="SimSun" w:hAnsi="SimSun" w:eastAsia="SimSun" w:cs="SimSun"/>
          <w:sz w:val="19"/>
          <w:szCs w:val="19"/>
          <w:spacing w:val="-3"/>
        </w:rPr>
        <w:t>数</w:t>
      </w:r>
      <w:r>
        <w:rPr>
          <w:rFonts w:ascii="SimSun" w:hAnsi="SimSun" w:eastAsia="SimSun" w:cs="SimSun"/>
          <w:sz w:val="19"/>
          <w:szCs w:val="19"/>
          <w:spacing w:val="-42"/>
        </w:rPr>
        <w:t xml:space="preserve"> </w:t>
      </w:r>
      <w:r>
        <w:rPr>
          <w:rFonts w:ascii="SimSun" w:hAnsi="SimSun" w:eastAsia="SimSun" w:cs="SimSun"/>
          <w:sz w:val="19"/>
          <w:szCs w:val="19"/>
          <w:spacing w:val="-3"/>
        </w:rPr>
        <w:t>据</w:t>
      </w:r>
      <w:r>
        <w:rPr>
          <w:rFonts w:ascii="SimSun" w:hAnsi="SimSun" w:eastAsia="SimSun" w:cs="SimSun"/>
          <w:sz w:val="19"/>
          <w:szCs w:val="19"/>
          <w:spacing w:val="-41"/>
        </w:rPr>
        <w:t xml:space="preserve"> </w:t>
      </w:r>
      <w:r>
        <w:rPr>
          <w:rFonts w:ascii="SimSun" w:hAnsi="SimSun" w:eastAsia="SimSun" w:cs="SimSun"/>
          <w:sz w:val="19"/>
          <w:szCs w:val="19"/>
          <w:spacing w:val="-3"/>
        </w:rPr>
        <w:t>栈</w:t>
      </w:r>
      <w:r>
        <w:rPr>
          <w:rFonts w:ascii="SimSun" w:hAnsi="SimSun" w:eastAsia="SimSun" w:cs="SimSun"/>
          <w:sz w:val="19"/>
          <w:szCs w:val="19"/>
          <w:spacing w:val="-37"/>
        </w:rPr>
        <w:t xml:space="preserve"> </w:t>
      </w:r>
      <w:r>
        <w:rPr>
          <w:rFonts w:ascii="SimSun" w:hAnsi="SimSun" w:eastAsia="SimSun" w:cs="SimSun"/>
          <w:sz w:val="19"/>
          <w:szCs w:val="19"/>
          <w:spacing w:val="-3"/>
        </w:rPr>
        <w:t>.</w:t>
      </w:r>
      <w:r>
        <w:rPr>
          <w:rFonts w:ascii="Times New Roman" w:hAnsi="Times New Roman" w:eastAsia="Times New Roman" w:cs="Times New Roman"/>
          <w:sz w:val="19"/>
          <w:szCs w:val="19"/>
          <w:spacing w:val="-3"/>
        </w:rPr>
        <w:t>ELK(Elasticsearch,Logstash,Kibana)      </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中 的</w:t>
      </w:r>
      <w:r>
        <w:rPr>
          <w:rFonts w:ascii="SimSun" w:hAnsi="SimSun" w:eastAsia="SimSun" w:cs="SimSun"/>
          <w:sz w:val="19"/>
          <w:szCs w:val="19"/>
          <w:spacing w:val="-33"/>
        </w:rPr>
        <w:t xml:space="preserve"> </w:t>
      </w:r>
      <w:r>
        <w:rPr>
          <w:rFonts w:ascii="SimSun" w:hAnsi="SimSun" w:eastAsia="SimSun" w:cs="SimSun"/>
          <w:sz w:val="19"/>
          <w:szCs w:val="19"/>
          <w:spacing w:val="-4"/>
        </w:rPr>
        <w:t>那</w:t>
      </w:r>
      <w:r>
        <w:rPr>
          <w:rFonts w:ascii="SimSun" w:hAnsi="SimSun" w:eastAsia="SimSun" w:cs="SimSun"/>
          <w:sz w:val="19"/>
          <w:szCs w:val="19"/>
          <w:spacing w:val="-33"/>
        </w:rPr>
        <w:t xml:space="preserve"> </w:t>
      </w:r>
      <w:r>
        <w:rPr>
          <w:rFonts w:ascii="SimSun" w:hAnsi="SimSun" w:eastAsia="SimSun" w:cs="SimSun"/>
          <w:sz w:val="19"/>
          <w:szCs w:val="19"/>
          <w:spacing w:val="-4"/>
        </w:rPr>
        <w:t>个 </w:t>
      </w:r>
      <w:r>
        <w:rPr>
          <w:rFonts w:ascii="Times New Roman" w:hAnsi="Times New Roman" w:eastAsia="Times New Roman" w:cs="Times New Roman"/>
          <w:sz w:val="19"/>
          <w:szCs w:val="19"/>
          <w:spacing w:val="-4"/>
        </w:rPr>
        <w:t>L</w:t>
      </w:r>
      <w:r>
        <w:rPr>
          <w:rFonts w:ascii="SimSun" w:hAnsi="SimSun" w:eastAsia="SimSun" w:cs="SimSun"/>
          <w:sz w:val="19"/>
          <w:szCs w:val="19"/>
          <w:spacing w:val="-4"/>
        </w:rPr>
        <w:t>。</w:t>
      </w:r>
    </w:p>
    <w:p>
      <w:pPr>
        <w:spacing w:before="91" w:line="212" w:lineRule="auto"/>
        <w:rPr>
          <w:rFonts w:ascii="SimSun" w:hAnsi="SimSun" w:eastAsia="SimSun" w:cs="SimSun"/>
          <w:sz w:val="19"/>
          <w:szCs w:val="19"/>
        </w:rPr>
      </w:pPr>
      <w:r>
        <w:rPr>
          <w:rFonts w:ascii="Times New Roman" w:hAnsi="Times New Roman" w:eastAsia="Times New Roman" w:cs="Times New Roman"/>
          <w:sz w:val="19"/>
          <w:szCs w:val="19"/>
        </w:rPr>
        <w:t>Logstash</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用</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JRuby</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开发，所以运行时依赖</w:t>
      </w:r>
      <w:r>
        <w:rPr>
          <w:rFonts w:ascii="Times New Roman" w:hAnsi="Times New Roman" w:eastAsia="Times New Roman" w:cs="Times New Roman"/>
          <w:sz w:val="19"/>
          <w:szCs w:val="19"/>
        </w:rPr>
        <w:t>JVM</w:t>
      </w:r>
      <w:r>
        <w:rPr>
          <w:rFonts w:ascii="SimSun" w:hAnsi="SimSun" w:eastAsia="SimSun" w:cs="SimSun"/>
          <w:sz w:val="19"/>
          <w:szCs w:val="19"/>
          <w:spacing w:val="6"/>
        </w:rPr>
        <w:t>。</w:t>
      </w:r>
    </w:p>
    <w:p>
      <w:pPr>
        <w:ind w:left="399"/>
        <w:spacing w:before="125" w:line="188" w:lineRule="auto"/>
        <w:outlineLvl w:val="6"/>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4.Splunk</w:t>
      </w:r>
      <w:r>
        <w:rPr>
          <w:rFonts w:ascii="Times New Roman" w:hAnsi="Times New Roman" w:eastAsia="Times New Roman" w:cs="Times New Roman"/>
          <w:sz w:val="19"/>
          <w:szCs w:val="19"/>
          <w:b/>
          <w:bCs/>
          <w:spacing w:val="12"/>
        </w:rPr>
        <w:t xml:space="preserve">    </w:t>
      </w:r>
      <w:r>
        <w:rPr>
          <w:rFonts w:ascii="Times New Roman" w:hAnsi="Times New Roman" w:eastAsia="Times New Roman" w:cs="Times New Roman"/>
          <w:sz w:val="19"/>
          <w:szCs w:val="19"/>
          <w:b/>
          <w:bCs/>
          <w:spacing w:val="-1"/>
        </w:rPr>
        <w:t>Forwarder</w:t>
      </w:r>
    </w:p>
    <w:p>
      <w:pPr>
        <w:ind w:right="29" w:firstLine="399"/>
        <w:spacing w:before="73" w:line="269" w:lineRule="auto"/>
        <w:jc w:val="both"/>
        <w:rPr>
          <w:rFonts w:ascii="SimSun" w:hAnsi="SimSun" w:eastAsia="SimSun" w:cs="SimSun"/>
          <w:sz w:val="19"/>
          <w:szCs w:val="19"/>
        </w:rPr>
      </w:pPr>
      <w:r>
        <w:rPr>
          <w:rFonts w:ascii="SimSun" w:hAnsi="SimSun" w:eastAsia="SimSun" w:cs="SimSun"/>
          <w:sz w:val="19"/>
          <w:szCs w:val="19"/>
        </w:rPr>
        <w:t>Splunk</w:t>
      </w:r>
      <w:r>
        <w:rPr>
          <w:rFonts w:ascii="SimSun" w:hAnsi="SimSun" w:eastAsia="SimSun" w:cs="SimSun"/>
          <w:sz w:val="19"/>
          <w:szCs w:val="19"/>
          <w:spacing w:val="11"/>
        </w:rPr>
        <w:t xml:space="preserve"> 是一个分布式的机器数据平台，主要有三个角色：</w:t>
      </w:r>
      <w:r>
        <w:rPr>
          <w:rFonts w:ascii="SimSun" w:hAnsi="SimSun" w:eastAsia="SimSun" w:cs="SimSun"/>
          <w:sz w:val="19"/>
          <w:szCs w:val="19"/>
        </w:rPr>
        <w:t>Search</w:t>
      </w:r>
      <w:r>
        <w:rPr>
          <w:rFonts w:ascii="SimSun" w:hAnsi="SimSun" w:eastAsia="SimSun" w:cs="SimSun"/>
          <w:sz w:val="19"/>
          <w:szCs w:val="19"/>
          <w:spacing w:val="81"/>
        </w:rPr>
        <w:t xml:space="preserve"> </w:t>
      </w:r>
      <w:r>
        <w:rPr>
          <w:rFonts w:ascii="SimSun" w:hAnsi="SimSun" w:eastAsia="SimSun" w:cs="SimSun"/>
          <w:sz w:val="19"/>
          <w:szCs w:val="19"/>
        </w:rPr>
        <w:t>Head</w:t>
      </w:r>
      <w:r>
        <w:rPr>
          <w:rFonts w:ascii="SimSun" w:hAnsi="SimSun" w:eastAsia="SimSun" w:cs="SimSun"/>
          <w:sz w:val="19"/>
          <w:szCs w:val="19"/>
          <w:spacing w:val="-20"/>
        </w:rPr>
        <w:t xml:space="preserve"> </w:t>
      </w:r>
      <w:r>
        <w:rPr>
          <w:rFonts w:ascii="SimSun" w:hAnsi="SimSun" w:eastAsia="SimSun" w:cs="SimSun"/>
          <w:sz w:val="19"/>
          <w:szCs w:val="19"/>
          <w:spacing w:val="11"/>
        </w:rPr>
        <w:t>负责数据的</w:t>
      </w:r>
      <w:r>
        <w:rPr>
          <w:rFonts w:ascii="SimSun" w:hAnsi="SimSun" w:eastAsia="SimSun" w:cs="SimSun"/>
          <w:sz w:val="19"/>
          <w:szCs w:val="19"/>
          <w:spacing w:val="10"/>
        </w:rPr>
        <w:t>搜索和</w:t>
      </w:r>
      <w:r>
        <w:rPr>
          <w:rFonts w:ascii="SimSun" w:hAnsi="SimSun" w:eastAsia="SimSun" w:cs="SimSun"/>
          <w:sz w:val="19"/>
          <w:szCs w:val="19"/>
        </w:rPr>
        <w:t xml:space="preserve">  </w:t>
      </w:r>
      <w:r>
        <w:rPr>
          <w:rFonts w:ascii="SimSun" w:hAnsi="SimSun" w:eastAsia="SimSun" w:cs="SimSun"/>
          <w:sz w:val="19"/>
          <w:szCs w:val="19"/>
          <w:spacing w:val="11"/>
        </w:rPr>
        <w:t>处理，提供搜索时的信息抽取；</w:t>
      </w:r>
      <w:r>
        <w:rPr>
          <w:rFonts w:ascii="Times New Roman" w:hAnsi="Times New Roman" w:eastAsia="Times New Roman" w:cs="Times New Roman"/>
          <w:sz w:val="19"/>
          <w:szCs w:val="19"/>
        </w:rPr>
        <w:t>Indexer</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负责数据的存储和索引；</w:t>
      </w:r>
      <w:r>
        <w:rPr>
          <w:rFonts w:ascii="Times New Roman" w:hAnsi="Times New Roman" w:eastAsia="Times New Roman" w:cs="Times New Roman"/>
          <w:sz w:val="19"/>
          <w:szCs w:val="19"/>
        </w:rPr>
        <w:t>Forwarder</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负责数据的收集、</w:t>
      </w:r>
      <w:r>
        <w:rPr>
          <w:rFonts w:ascii="SimSun" w:hAnsi="SimSun" w:eastAsia="SimSun" w:cs="SimSun"/>
          <w:sz w:val="19"/>
          <w:szCs w:val="19"/>
        </w:rPr>
        <w:t xml:space="preserve"> </w:t>
      </w:r>
      <w:r>
        <w:rPr>
          <w:rFonts w:ascii="SimSun" w:hAnsi="SimSun" w:eastAsia="SimSun" w:cs="SimSun"/>
          <w:sz w:val="19"/>
          <w:szCs w:val="19"/>
          <w:spacing w:val="-1"/>
        </w:rPr>
        <w:t>清洗、变形，并将数据发送给</w:t>
      </w:r>
      <w:r>
        <w:rPr>
          <w:rFonts w:ascii="SimSun" w:hAnsi="SimSun" w:eastAsia="SimSun" w:cs="SimSun"/>
          <w:sz w:val="19"/>
          <w:szCs w:val="19"/>
          <w:spacing w:val="-9"/>
        </w:rPr>
        <w:t xml:space="preserve"> </w:t>
      </w:r>
      <w:r>
        <w:rPr>
          <w:rFonts w:ascii="Times New Roman" w:hAnsi="Times New Roman" w:eastAsia="Times New Roman" w:cs="Times New Roman"/>
          <w:sz w:val="19"/>
          <w:szCs w:val="19"/>
          <w:spacing w:val="-1"/>
        </w:rPr>
        <w:t>Indexer</w:t>
      </w:r>
      <w:r>
        <w:rPr>
          <w:rFonts w:ascii="SimSun" w:hAnsi="SimSun" w:eastAsia="SimSun" w:cs="SimSun"/>
          <w:sz w:val="19"/>
          <w:szCs w:val="19"/>
          <w:spacing w:val="-1"/>
        </w:rPr>
        <w:t>。</w:t>
      </w:r>
    </w:p>
    <w:p>
      <w:pPr>
        <w:pStyle w:val="BodyText"/>
        <w:spacing w:line="409" w:lineRule="auto"/>
        <w:rPr/>
      </w:pPr>
      <w:r/>
    </w:p>
    <w:p>
      <w:pPr>
        <w:ind w:left="2473"/>
        <w:spacing w:before="89" w:line="219" w:lineRule="auto"/>
        <w:outlineLvl w:val="6"/>
        <w:rPr>
          <w:rFonts w:ascii="SimHei" w:hAnsi="SimHei" w:eastAsia="SimHei" w:cs="SimHei"/>
          <w:sz w:val="27"/>
          <w:szCs w:val="27"/>
        </w:rPr>
      </w:pPr>
      <w:r>
        <w:rPr>
          <w:rFonts w:ascii="SimHei" w:hAnsi="SimHei" w:eastAsia="SimHei" w:cs="SimHei"/>
          <w:sz w:val="27"/>
          <w:szCs w:val="27"/>
          <w:b/>
          <w:bCs/>
          <w:spacing w:val="16"/>
        </w:rPr>
        <w:t>9.3</w:t>
      </w:r>
      <w:r>
        <w:rPr>
          <w:rFonts w:ascii="SimHei" w:hAnsi="SimHei" w:eastAsia="SimHei" w:cs="SimHei"/>
          <w:sz w:val="27"/>
          <w:szCs w:val="27"/>
          <w:spacing w:val="35"/>
        </w:rPr>
        <w:t xml:space="preserve">  </w:t>
      </w:r>
      <w:r>
        <w:rPr>
          <w:rFonts w:ascii="SimHei" w:hAnsi="SimHei" w:eastAsia="SimHei" w:cs="SimHei"/>
          <w:sz w:val="27"/>
          <w:szCs w:val="27"/>
          <w:b/>
          <w:bCs/>
          <w:spacing w:val="16"/>
        </w:rPr>
        <w:t>无线接入网络的安全</w:t>
      </w:r>
    </w:p>
    <w:p>
      <w:pPr>
        <w:pStyle w:val="BodyText"/>
        <w:spacing w:line="436" w:lineRule="auto"/>
        <w:rPr/>
      </w:pPr>
      <w:r/>
    </w:p>
    <w:p>
      <w:pPr>
        <w:ind w:left="399"/>
        <w:spacing w:before="62" w:line="216" w:lineRule="auto"/>
        <w:rPr>
          <w:rFonts w:ascii="SimSun" w:hAnsi="SimSun" w:eastAsia="SimSun" w:cs="SimSun"/>
          <w:sz w:val="19"/>
          <w:szCs w:val="19"/>
        </w:rPr>
      </w:pPr>
      <w:r>
        <w:rPr>
          <w:rFonts w:ascii="SimSun" w:hAnsi="SimSun" w:eastAsia="SimSun" w:cs="SimSun"/>
          <w:sz w:val="19"/>
          <w:szCs w:val="19"/>
          <w:spacing w:val="13"/>
        </w:rPr>
        <w:t>本节首先介绍最常用的无线网络标准</w:t>
      </w:r>
      <w:r>
        <w:rPr>
          <w:rFonts w:ascii="SimSun" w:hAnsi="SimSun" w:eastAsia="SimSun" w:cs="SimSun"/>
          <w:sz w:val="19"/>
          <w:szCs w:val="19"/>
          <w:spacing w:val="-43"/>
        </w:rPr>
        <w:t xml:space="preserve"> </w:t>
      </w:r>
      <w:r>
        <w:rPr>
          <w:rFonts w:ascii="SimSun" w:hAnsi="SimSun" w:eastAsia="SimSun" w:cs="SimSun"/>
          <w:sz w:val="19"/>
          <w:szCs w:val="19"/>
        </w:rPr>
        <w:t>IEEE</w:t>
      </w:r>
      <w:r>
        <w:rPr>
          <w:rFonts w:ascii="SimSun" w:hAnsi="SimSun" w:eastAsia="SimSun" w:cs="SimSun"/>
          <w:sz w:val="19"/>
          <w:szCs w:val="19"/>
          <w:spacing w:val="13"/>
        </w:rPr>
        <w:t xml:space="preserve">   802.</w:t>
      </w:r>
      <w:r>
        <w:rPr>
          <w:rFonts w:ascii="SimSun" w:hAnsi="SimSun" w:eastAsia="SimSun" w:cs="SimSun"/>
          <w:sz w:val="19"/>
          <w:szCs w:val="19"/>
          <w:spacing w:val="12"/>
        </w:rPr>
        <w:t>11x,然后介绍相应的认证与加密技术。</w:t>
      </w:r>
    </w:p>
    <w:p>
      <w:pPr>
        <w:ind w:left="399"/>
        <w:spacing w:before="228" w:line="219" w:lineRule="auto"/>
        <w:rPr>
          <w:rFonts w:ascii="SimHei" w:hAnsi="SimHei" w:eastAsia="SimHei" w:cs="SimHei"/>
          <w:sz w:val="19"/>
          <w:szCs w:val="19"/>
        </w:rPr>
      </w:pPr>
      <w:r>
        <w:rPr>
          <w:rFonts w:ascii="SimHei" w:hAnsi="SimHei" w:eastAsia="SimHei" w:cs="SimHei"/>
          <w:sz w:val="19"/>
          <w:szCs w:val="19"/>
          <w:spacing w:val="-6"/>
        </w:rPr>
        <w:t>9.3.1</w:t>
      </w:r>
      <w:r>
        <w:rPr>
          <w:rFonts w:ascii="SimHei" w:hAnsi="SimHei" w:eastAsia="SimHei" w:cs="SimHei"/>
          <w:sz w:val="19"/>
          <w:szCs w:val="19"/>
          <w:spacing w:val="21"/>
        </w:rPr>
        <w:t xml:space="preserve">   </w:t>
      </w:r>
      <w:r>
        <w:rPr>
          <w:rFonts w:ascii="SimHei" w:hAnsi="SimHei" w:eastAsia="SimHei" w:cs="SimHei"/>
          <w:sz w:val="19"/>
          <w:szCs w:val="19"/>
          <w:spacing w:val="-6"/>
        </w:rPr>
        <w:t>无</w:t>
      </w:r>
      <w:r>
        <w:rPr>
          <w:rFonts w:ascii="SimHei" w:hAnsi="SimHei" w:eastAsia="SimHei" w:cs="SimHei"/>
          <w:sz w:val="19"/>
          <w:szCs w:val="19"/>
          <w:spacing w:val="-32"/>
        </w:rPr>
        <w:t xml:space="preserve"> </w:t>
      </w:r>
      <w:r>
        <w:rPr>
          <w:rFonts w:ascii="SimHei" w:hAnsi="SimHei" w:eastAsia="SimHei" w:cs="SimHei"/>
          <w:sz w:val="19"/>
          <w:szCs w:val="19"/>
          <w:spacing w:val="-6"/>
        </w:rPr>
        <w:t>线</w:t>
      </w:r>
      <w:r>
        <w:rPr>
          <w:rFonts w:ascii="SimHei" w:hAnsi="SimHei" w:eastAsia="SimHei" w:cs="SimHei"/>
          <w:sz w:val="19"/>
          <w:szCs w:val="19"/>
          <w:spacing w:val="-35"/>
        </w:rPr>
        <w:t xml:space="preserve"> </w:t>
      </w:r>
      <w:r>
        <w:rPr>
          <w:rFonts w:ascii="SimHei" w:hAnsi="SimHei" w:eastAsia="SimHei" w:cs="SimHei"/>
          <w:sz w:val="19"/>
          <w:szCs w:val="19"/>
          <w:spacing w:val="-6"/>
        </w:rPr>
        <w:t>接</w:t>
      </w:r>
      <w:r>
        <w:rPr>
          <w:rFonts w:ascii="SimHei" w:hAnsi="SimHei" w:eastAsia="SimHei" w:cs="SimHei"/>
          <w:sz w:val="19"/>
          <w:szCs w:val="19"/>
          <w:spacing w:val="-34"/>
        </w:rPr>
        <w:t xml:space="preserve"> </w:t>
      </w:r>
      <w:r>
        <w:rPr>
          <w:rFonts w:ascii="SimHei" w:hAnsi="SimHei" w:eastAsia="SimHei" w:cs="SimHei"/>
          <w:sz w:val="19"/>
          <w:szCs w:val="19"/>
          <w:spacing w:val="-6"/>
        </w:rPr>
        <w:t>入</w:t>
      </w:r>
      <w:r>
        <w:rPr>
          <w:rFonts w:ascii="SimHei" w:hAnsi="SimHei" w:eastAsia="SimHei" w:cs="SimHei"/>
          <w:sz w:val="19"/>
          <w:szCs w:val="19"/>
          <w:spacing w:val="-24"/>
        </w:rPr>
        <w:t xml:space="preserve"> </w:t>
      </w:r>
      <w:r>
        <w:rPr>
          <w:rFonts w:ascii="SimHei" w:hAnsi="SimHei" w:eastAsia="SimHei" w:cs="SimHei"/>
          <w:sz w:val="19"/>
          <w:szCs w:val="19"/>
          <w:spacing w:val="-6"/>
        </w:rPr>
        <w:t>网</w:t>
      </w:r>
      <w:r>
        <w:rPr>
          <w:rFonts w:ascii="SimHei" w:hAnsi="SimHei" w:eastAsia="SimHei" w:cs="SimHei"/>
          <w:sz w:val="19"/>
          <w:szCs w:val="19"/>
          <w:spacing w:val="-35"/>
        </w:rPr>
        <w:t xml:space="preserve"> </w:t>
      </w:r>
      <w:r>
        <w:rPr>
          <w:rFonts w:ascii="SimHei" w:hAnsi="SimHei" w:eastAsia="SimHei" w:cs="SimHei"/>
          <w:sz w:val="19"/>
          <w:szCs w:val="19"/>
          <w:spacing w:val="-6"/>
        </w:rPr>
        <w:t>络</w:t>
      </w:r>
      <w:r>
        <w:rPr>
          <w:rFonts w:ascii="SimHei" w:hAnsi="SimHei" w:eastAsia="SimHei" w:cs="SimHei"/>
          <w:sz w:val="19"/>
          <w:szCs w:val="19"/>
          <w:spacing w:val="-23"/>
        </w:rPr>
        <w:t xml:space="preserve"> </w:t>
      </w:r>
      <w:r>
        <w:rPr>
          <w:rFonts w:ascii="SimHei" w:hAnsi="SimHei" w:eastAsia="SimHei" w:cs="SimHei"/>
          <w:sz w:val="19"/>
          <w:szCs w:val="19"/>
          <w:spacing w:val="-6"/>
        </w:rPr>
        <w:t>的</w:t>
      </w:r>
      <w:r>
        <w:rPr>
          <w:rFonts w:ascii="SimHei" w:hAnsi="SimHei" w:eastAsia="SimHei" w:cs="SimHei"/>
          <w:sz w:val="19"/>
          <w:szCs w:val="19"/>
          <w:spacing w:val="-33"/>
        </w:rPr>
        <w:t xml:space="preserve"> </w:t>
      </w:r>
      <w:r>
        <w:rPr>
          <w:rFonts w:ascii="SimHei" w:hAnsi="SimHei" w:eastAsia="SimHei" w:cs="SimHei"/>
          <w:sz w:val="19"/>
          <w:szCs w:val="19"/>
          <w:spacing w:val="-6"/>
        </w:rPr>
        <w:t>技</w:t>
      </w:r>
      <w:r>
        <w:rPr>
          <w:rFonts w:ascii="SimHei" w:hAnsi="SimHei" w:eastAsia="SimHei" w:cs="SimHei"/>
          <w:sz w:val="19"/>
          <w:szCs w:val="19"/>
          <w:spacing w:val="-34"/>
        </w:rPr>
        <w:t xml:space="preserve"> </w:t>
      </w:r>
      <w:r>
        <w:rPr>
          <w:rFonts w:ascii="SimHei" w:hAnsi="SimHei" w:eastAsia="SimHei" w:cs="SimHei"/>
          <w:sz w:val="19"/>
          <w:szCs w:val="19"/>
          <w:spacing w:val="-6"/>
        </w:rPr>
        <w:t>术</w:t>
      </w:r>
      <w:r>
        <w:rPr>
          <w:rFonts w:ascii="SimHei" w:hAnsi="SimHei" w:eastAsia="SimHei" w:cs="SimHei"/>
          <w:sz w:val="19"/>
          <w:szCs w:val="19"/>
          <w:spacing w:val="-37"/>
        </w:rPr>
        <w:t xml:space="preserve"> </w:t>
      </w:r>
      <w:r>
        <w:rPr>
          <w:rFonts w:ascii="SimHei" w:hAnsi="SimHei" w:eastAsia="SimHei" w:cs="SimHei"/>
          <w:sz w:val="19"/>
          <w:szCs w:val="19"/>
          <w:spacing w:val="-6"/>
        </w:rPr>
        <w:t>标</w:t>
      </w:r>
      <w:r>
        <w:rPr>
          <w:rFonts w:ascii="SimHei" w:hAnsi="SimHei" w:eastAsia="SimHei" w:cs="SimHei"/>
          <w:sz w:val="19"/>
          <w:szCs w:val="19"/>
          <w:spacing w:val="-33"/>
        </w:rPr>
        <w:t xml:space="preserve"> </w:t>
      </w:r>
      <w:r>
        <w:rPr>
          <w:rFonts w:ascii="SimHei" w:hAnsi="SimHei" w:eastAsia="SimHei" w:cs="SimHei"/>
          <w:sz w:val="19"/>
          <w:szCs w:val="19"/>
          <w:spacing w:val="-6"/>
        </w:rPr>
        <w:t>准</w:t>
      </w:r>
    </w:p>
    <w:p>
      <w:pPr>
        <w:ind w:firstLine="399"/>
        <w:spacing w:before="216" w:line="276" w:lineRule="auto"/>
        <w:jc w:val="both"/>
        <w:rPr>
          <w:rFonts w:ascii="SimSun" w:hAnsi="SimSun" w:eastAsia="SimSun" w:cs="SimSun"/>
          <w:sz w:val="19"/>
          <w:szCs w:val="19"/>
        </w:rPr>
      </w:pPr>
      <w:r>
        <w:rPr>
          <w:rFonts w:ascii="SimSun" w:hAnsi="SimSun" w:eastAsia="SimSun" w:cs="SimSun"/>
          <w:sz w:val="19"/>
          <w:szCs w:val="19"/>
          <w:spacing w:val="15"/>
        </w:rPr>
        <w:t>目前最常见的无线网络标准以</w:t>
      </w:r>
      <w:r>
        <w:rPr>
          <w:rFonts w:ascii="Times New Roman" w:hAnsi="Times New Roman" w:eastAsia="Times New Roman" w:cs="Times New Roman"/>
          <w:sz w:val="19"/>
          <w:szCs w:val="19"/>
        </w:rPr>
        <w:t>IEEE</w:t>
      </w:r>
      <w:r>
        <w:rPr>
          <w:rFonts w:ascii="Times New Roman" w:hAnsi="Times New Roman" w:eastAsia="Times New Roman" w:cs="Times New Roman"/>
          <w:sz w:val="19"/>
          <w:szCs w:val="19"/>
          <w:spacing w:val="15"/>
        </w:rPr>
        <w:t>802.11x      </w:t>
      </w:r>
      <w:r>
        <w:rPr>
          <w:rFonts w:ascii="SimSun" w:hAnsi="SimSun" w:eastAsia="SimSun" w:cs="SimSun"/>
          <w:sz w:val="19"/>
          <w:szCs w:val="19"/>
          <w:spacing w:val="15"/>
        </w:rPr>
        <w:t>系列为主。它是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IEEE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制定的一个通用的  </w:t>
      </w:r>
      <w:r>
        <w:rPr>
          <w:rFonts w:ascii="SimSun" w:hAnsi="SimSun" w:eastAsia="SimSun" w:cs="SimSun"/>
          <w:sz w:val="19"/>
          <w:szCs w:val="19"/>
          <w:spacing w:val="14"/>
        </w:rPr>
        <w:t>无线局域网标准。最初的</w:t>
      </w:r>
      <w:r>
        <w:rPr>
          <w:rFonts w:ascii="SimSun" w:hAnsi="SimSun" w:eastAsia="SimSun" w:cs="SimSun"/>
          <w:sz w:val="19"/>
          <w:szCs w:val="19"/>
          <w:spacing w:val="-19"/>
        </w:rPr>
        <w:t xml:space="preserve"> </w:t>
      </w:r>
      <w:r>
        <w:rPr>
          <w:rFonts w:ascii="SimSun" w:hAnsi="SimSun" w:eastAsia="SimSun" w:cs="SimSun"/>
          <w:sz w:val="19"/>
          <w:szCs w:val="19"/>
        </w:rPr>
        <w:t>IEEE</w:t>
      </w:r>
      <w:r>
        <w:rPr>
          <w:rFonts w:ascii="SimSun" w:hAnsi="SimSun" w:eastAsia="SimSun" w:cs="SimSun"/>
          <w:sz w:val="19"/>
          <w:szCs w:val="19"/>
          <w:spacing w:val="14"/>
        </w:rPr>
        <w:t>802.11</w:t>
      </w:r>
      <w:r>
        <w:rPr>
          <w:rFonts w:ascii="SimSun" w:hAnsi="SimSun" w:eastAsia="SimSun" w:cs="SimSun"/>
          <w:sz w:val="19"/>
          <w:szCs w:val="19"/>
          <w:spacing w:val="44"/>
        </w:rPr>
        <w:t xml:space="preserve">  </w:t>
      </w:r>
      <w:r>
        <w:rPr>
          <w:rFonts w:ascii="SimSun" w:hAnsi="SimSun" w:eastAsia="SimSun" w:cs="SimSun"/>
          <w:sz w:val="19"/>
          <w:szCs w:val="19"/>
          <w:spacing w:val="14"/>
        </w:rPr>
        <w:t>标准传输速率最高只能达到2 </w:t>
      </w:r>
      <w:r>
        <w:rPr>
          <w:rFonts w:ascii="Times New Roman" w:hAnsi="Times New Roman" w:eastAsia="Times New Roman" w:cs="Times New Roman"/>
          <w:sz w:val="19"/>
          <w:szCs w:val="19"/>
        </w:rPr>
        <w:t>Mbit</w:t>
      </w:r>
      <w:r>
        <w:rPr>
          <w:rFonts w:ascii="Times New Roman" w:hAnsi="Times New Roman" w:eastAsia="Times New Roman" w:cs="Times New Roman"/>
          <w:sz w:val="19"/>
          <w:szCs w:val="19"/>
          <w:spacing w:val="14"/>
        </w:rPr>
        <w:t>/s;    </w:t>
      </w:r>
      <w:r>
        <w:rPr>
          <w:rFonts w:ascii="SimSun" w:hAnsi="SimSun" w:eastAsia="SimSun" w:cs="SimSun"/>
          <w:sz w:val="19"/>
          <w:szCs w:val="19"/>
          <w:spacing w:val="14"/>
        </w:rPr>
        <w:t>由于速度慢不</w:t>
      </w:r>
      <w:r>
        <w:rPr>
          <w:rFonts w:ascii="SimSun" w:hAnsi="SimSun" w:eastAsia="SimSun" w:cs="SimSun"/>
          <w:sz w:val="19"/>
          <w:szCs w:val="19"/>
        </w:rPr>
        <w:t xml:space="preserve">  </w:t>
      </w:r>
      <w:r>
        <w:rPr>
          <w:rFonts w:ascii="SimSun" w:hAnsi="SimSun" w:eastAsia="SimSun" w:cs="SimSun"/>
          <w:sz w:val="19"/>
          <w:szCs w:val="19"/>
          <w:spacing w:val="5"/>
        </w:rPr>
        <w:t>能满足数据应用发展的需求，所以后来</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IEEE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又</w:t>
      </w:r>
      <w:r>
        <w:rPr>
          <w:rFonts w:ascii="SimSun" w:hAnsi="SimSun" w:eastAsia="SimSun" w:cs="SimSun"/>
          <w:sz w:val="19"/>
          <w:szCs w:val="19"/>
          <w:spacing w:val="-29"/>
        </w:rPr>
        <w:t xml:space="preserve"> </w:t>
      </w:r>
      <w:r>
        <w:rPr>
          <w:rFonts w:ascii="SimSun" w:hAnsi="SimSun" w:eastAsia="SimSun" w:cs="SimSun"/>
          <w:sz w:val="19"/>
          <w:szCs w:val="19"/>
          <w:spacing w:val="5"/>
        </w:rPr>
        <w:t>推 出 了</w:t>
      </w:r>
      <w:r>
        <w:rPr>
          <w:rFonts w:ascii="SimSun" w:hAnsi="SimSun" w:eastAsia="SimSun" w:cs="SimSun"/>
          <w:sz w:val="19"/>
          <w:szCs w:val="19"/>
        </w:rPr>
        <w:t>IEEE</w:t>
      </w:r>
      <w:r>
        <w:rPr>
          <w:rFonts w:ascii="SimSun" w:hAnsi="SimSun" w:eastAsia="SimSun" w:cs="SimSun"/>
          <w:sz w:val="19"/>
          <w:szCs w:val="19"/>
          <w:spacing w:val="5"/>
        </w:rPr>
        <w:t xml:space="preserve">    802.11b、8</w:t>
      </w:r>
      <w:r>
        <w:rPr>
          <w:rFonts w:ascii="SimSun" w:hAnsi="SimSun" w:eastAsia="SimSun" w:cs="SimSun"/>
          <w:sz w:val="19"/>
          <w:szCs w:val="19"/>
          <w:spacing w:val="4"/>
        </w:rPr>
        <w:t>02.1</w:t>
      </w:r>
      <w:r>
        <w:rPr>
          <w:rFonts w:ascii="SimSun" w:hAnsi="SimSun" w:eastAsia="SimSun" w:cs="SimSun"/>
          <w:sz w:val="19"/>
          <w:szCs w:val="19"/>
        </w:rPr>
        <w:t>la</w:t>
      </w:r>
      <w:r>
        <w:rPr>
          <w:rFonts w:ascii="SimSun" w:hAnsi="SimSun" w:eastAsia="SimSun" w:cs="SimSun"/>
          <w:sz w:val="19"/>
          <w:szCs w:val="19"/>
          <w:spacing w:val="4"/>
        </w:rPr>
        <w:t>、802.11g、</w:t>
      </w:r>
      <w:r>
        <w:rPr>
          <w:rFonts w:ascii="SimSun" w:hAnsi="SimSun" w:eastAsia="SimSun" w:cs="SimSun"/>
          <w:sz w:val="19"/>
          <w:szCs w:val="19"/>
        </w:rPr>
        <w:t xml:space="preserve"> </w:t>
      </w:r>
      <w:r>
        <w:rPr>
          <w:rFonts w:ascii="SimSun" w:hAnsi="SimSun" w:eastAsia="SimSun" w:cs="SimSun"/>
          <w:sz w:val="19"/>
          <w:szCs w:val="19"/>
          <w:spacing w:val="5"/>
        </w:rPr>
        <w:t>802.11n、802.1</w:t>
      </w:r>
      <w:r>
        <w:rPr>
          <w:rFonts w:ascii="SimSun" w:hAnsi="SimSun" w:eastAsia="SimSun" w:cs="SimSun"/>
          <w:sz w:val="19"/>
          <w:szCs w:val="19"/>
        </w:rPr>
        <w:t>lac</w:t>
      </w:r>
      <w:r>
        <w:rPr>
          <w:rFonts w:ascii="SimSun" w:hAnsi="SimSun" w:eastAsia="SimSun" w:cs="SimSun"/>
          <w:sz w:val="19"/>
          <w:szCs w:val="19"/>
          <w:spacing w:val="-31"/>
        </w:rPr>
        <w:t xml:space="preserve"> </w:t>
      </w:r>
      <w:r>
        <w:rPr>
          <w:rFonts w:ascii="SimSun" w:hAnsi="SimSun" w:eastAsia="SimSun" w:cs="SimSun"/>
          <w:sz w:val="19"/>
          <w:szCs w:val="19"/>
          <w:spacing w:val="5"/>
        </w:rPr>
        <w:t>等新的标准。</w:t>
      </w:r>
    </w:p>
    <w:p>
      <w:pPr>
        <w:ind w:right="29" w:firstLine="399"/>
        <w:spacing w:before="45" w:line="281" w:lineRule="auto"/>
        <w:jc w:val="both"/>
        <w:rPr>
          <w:rFonts w:ascii="SimSun" w:hAnsi="SimSun" w:eastAsia="SimSun" w:cs="SimSun"/>
          <w:sz w:val="19"/>
          <w:szCs w:val="19"/>
        </w:rPr>
      </w:pPr>
      <w:r>
        <w:rPr>
          <w:rFonts w:ascii="SimSun" w:hAnsi="SimSun" w:eastAsia="SimSun" w:cs="SimSun"/>
          <w:sz w:val="19"/>
          <w:szCs w:val="19"/>
          <w:spacing w:val="3"/>
        </w:rPr>
        <w:t>如表9-</w:t>
      </w:r>
      <w:r>
        <w:rPr>
          <w:rFonts w:ascii="SimSun" w:hAnsi="SimSun" w:eastAsia="SimSun" w:cs="SimSun"/>
          <w:sz w:val="19"/>
          <w:szCs w:val="19"/>
          <w:spacing w:val="-49"/>
        </w:rPr>
        <w:t xml:space="preserve"> </w:t>
      </w:r>
      <w:r>
        <w:rPr>
          <w:rFonts w:ascii="SimSun" w:hAnsi="SimSun" w:eastAsia="SimSun" w:cs="SimSun"/>
          <w:sz w:val="19"/>
          <w:szCs w:val="19"/>
          <w:spacing w:val="3"/>
        </w:rPr>
        <w:t>1所示，</w:t>
      </w:r>
      <w:r>
        <w:rPr>
          <w:rFonts w:ascii="SimSun" w:hAnsi="SimSun" w:eastAsia="SimSun" w:cs="SimSun"/>
          <w:sz w:val="19"/>
          <w:szCs w:val="19"/>
        </w:rPr>
        <w:t>IEEE</w:t>
      </w:r>
      <w:r>
        <w:rPr>
          <w:rFonts w:ascii="SimSun" w:hAnsi="SimSun" w:eastAsia="SimSun" w:cs="SimSun"/>
          <w:sz w:val="19"/>
          <w:szCs w:val="19"/>
          <w:spacing w:val="90"/>
        </w:rPr>
        <w:t xml:space="preserve"> </w:t>
      </w:r>
      <w:r>
        <w:rPr>
          <w:rFonts w:ascii="SimSun" w:hAnsi="SimSun" w:eastAsia="SimSun" w:cs="SimSun"/>
          <w:sz w:val="19"/>
          <w:szCs w:val="19"/>
          <w:spacing w:val="3"/>
        </w:rPr>
        <w:t>802.11</w:t>
      </w:r>
      <w:r>
        <w:rPr>
          <w:rFonts w:ascii="SimSun" w:hAnsi="SimSun" w:eastAsia="SimSun" w:cs="SimSun"/>
          <w:sz w:val="19"/>
          <w:szCs w:val="19"/>
          <w:spacing w:val="-24"/>
        </w:rPr>
        <w:t xml:space="preserve"> </w:t>
      </w:r>
      <w:r>
        <w:rPr>
          <w:rFonts w:ascii="SimSun" w:hAnsi="SimSun" w:eastAsia="SimSun" w:cs="SimSun"/>
          <w:sz w:val="19"/>
          <w:szCs w:val="19"/>
          <w:spacing w:val="3"/>
        </w:rPr>
        <w:t>协议族中不同协议的差异主要体现在使用频段、调制</w:t>
      </w:r>
      <w:r>
        <w:rPr>
          <w:rFonts w:ascii="SimSun" w:hAnsi="SimSun" w:eastAsia="SimSun" w:cs="SimSun"/>
          <w:sz w:val="19"/>
          <w:szCs w:val="19"/>
          <w:spacing w:val="2"/>
        </w:rPr>
        <w:t>模式、信道</w:t>
      </w:r>
      <w:r>
        <w:rPr>
          <w:rFonts w:ascii="SimSun" w:hAnsi="SimSun" w:eastAsia="SimSun" w:cs="SimSun"/>
          <w:sz w:val="19"/>
          <w:szCs w:val="19"/>
        </w:rPr>
        <w:t xml:space="preserve">  </w:t>
      </w:r>
      <w:r>
        <w:rPr>
          <w:rFonts w:ascii="SimSun" w:hAnsi="SimSun" w:eastAsia="SimSun" w:cs="SimSun"/>
          <w:sz w:val="19"/>
          <w:szCs w:val="19"/>
          <w:spacing w:val="6"/>
        </w:rPr>
        <w:t>差分等物理层技术。</w:t>
      </w:r>
      <w:r>
        <w:rPr>
          <w:rFonts w:ascii="SimSun" w:hAnsi="SimSun" w:eastAsia="SimSun" w:cs="SimSun"/>
          <w:sz w:val="19"/>
          <w:szCs w:val="19"/>
        </w:rPr>
        <w:t>IEEE</w:t>
      </w:r>
      <w:r>
        <w:rPr>
          <w:rFonts w:ascii="SimSun" w:hAnsi="SimSun" w:eastAsia="SimSun" w:cs="SimSun"/>
          <w:sz w:val="19"/>
          <w:szCs w:val="19"/>
          <w:spacing w:val="6"/>
        </w:rPr>
        <w:t>802.11</w:t>
      </w:r>
      <w:r>
        <w:rPr>
          <w:rFonts w:ascii="SimSun" w:hAnsi="SimSun" w:eastAsia="SimSun" w:cs="SimSun"/>
          <w:sz w:val="19"/>
          <w:szCs w:val="19"/>
          <w:spacing w:val="46"/>
        </w:rPr>
        <w:t xml:space="preserve">  </w:t>
      </w:r>
      <w:r>
        <w:rPr>
          <w:rFonts w:ascii="SimSun" w:hAnsi="SimSun" w:eastAsia="SimSun" w:cs="SimSun"/>
          <w:sz w:val="19"/>
          <w:szCs w:val="19"/>
          <w:spacing w:val="6"/>
        </w:rPr>
        <w:t>协议中典型的使用频段有2个，</w:t>
      </w:r>
      <w:r>
        <w:rPr>
          <w:rFonts w:ascii="SimSun" w:hAnsi="SimSun" w:eastAsia="SimSun" w:cs="SimSun"/>
          <w:sz w:val="19"/>
          <w:szCs w:val="19"/>
          <w:spacing w:val="69"/>
        </w:rPr>
        <w:t xml:space="preserve"> </w:t>
      </w:r>
      <w:r>
        <w:rPr>
          <w:rFonts w:ascii="SimSun" w:hAnsi="SimSun" w:eastAsia="SimSun" w:cs="SimSun"/>
          <w:sz w:val="19"/>
          <w:szCs w:val="19"/>
          <w:spacing w:val="6"/>
        </w:rPr>
        <w:t>一个是2.4～2.485 </w:t>
      </w:r>
      <w:r>
        <w:rPr>
          <w:rFonts w:ascii="Times New Roman" w:hAnsi="Times New Roman" w:eastAsia="Times New Roman" w:cs="Times New Roman"/>
          <w:sz w:val="19"/>
          <w:szCs w:val="19"/>
        </w:rPr>
        <w:t>GHz</w:t>
      </w:r>
      <w:r>
        <w:rPr>
          <w:rFonts w:ascii="SimSun" w:hAnsi="SimSun" w:eastAsia="SimSun" w:cs="SimSun"/>
          <w:sz w:val="19"/>
          <w:szCs w:val="19"/>
          <w:spacing w:val="6"/>
        </w:rPr>
        <w:t>公</w:t>
      </w:r>
      <w:r>
        <w:rPr>
          <w:rFonts w:ascii="SimSun" w:hAnsi="SimSun" w:eastAsia="SimSun" w:cs="SimSun"/>
          <w:sz w:val="19"/>
          <w:szCs w:val="19"/>
          <w:spacing w:val="-27"/>
        </w:rPr>
        <w:t xml:space="preserve"> </w:t>
      </w:r>
      <w:r>
        <w:rPr>
          <w:rFonts w:ascii="SimSun" w:hAnsi="SimSun" w:eastAsia="SimSun" w:cs="SimSun"/>
          <w:sz w:val="19"/>
          <w:szCs w:val="19"/>
          <w:spacing w:val="6"/>
        </w:rPr>
        <w:t>共</w:t>
      </w:r>
      <w:r>
        <w:rPr>
          <w:rFonts w:ascii="SimSun" w:hAnsi="SimSun" w:eastAsia="SimSun" w:cs="SimSun"/>
          <w:sz w:val="19"/>
          <w:szCs w:val="19"/>
        </w:rPr>
        <w:t xml:space="preserve"> </w:t>
      </w:r>
      <w:r>
        <w:rPr>
          <w:rFonts w:ascii="SimSun" w:hAnsi="SimSun" w:eastAsia="SimSun" w:cs="SimSun"/>
          <w:sz w:val="19"/>
          <w:szCs w:val="19"/>
          <w:spacing w:val="10"/>
        </w:rPr>
        <w:t>频段，另一个是5.1～5.8</w:t>
      </w:r>
      <w:r>
        <w:rPr>
          <w:rFonts w:ascii="Times New Roman" w:hAnsi="Times New Roman" w:eastAsia="Times New Roman" w:cs="Times New Roman"/>
          <w:sz w:val="19"/>
          <w:szCs w:val="19"/>
        </w:rPr>
        <w:t>GHz</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高频频段。由于2.4～2.485 </w:t>
      </w:r>
      <w:r>
        <w:rPr>
          <w:rFonts w:ascii="Times New Roman" w:hAnsi="Times New Roman" w:eastAsia="Times New Roman" w:cs="Times New Roman"/>
          <w:sz w:val="19"/>
          <w:szCs w:val="19"/>
        </w:rPr>
        <w:t>GHz</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是公共频段，微波炉、无绳电</w:t>
      </w:r>
      <w:r>
        <w:rPr>
          <w:rFonts w:ascii="SimSun" w:hAnsi="SimSun" w:eastAsia="SimSun" w:cs="SimSun"/>
          <w:sz w:val="19"/>
          <w:szCs w:val="19"/>
          <w:spacing w:val="3"/>
        </w:rPr>
        <w:t xml:space="preserve">  </w:t>
      </w:r>
      <w:r>
        <w:rPr>
          <w:rFonts w:ascii="SimSun" w:hAnsi="SimSun" w:eastAsia="SimSun" w:cs="SimSun"/>
          <w:sz w:val="19"/>
          <w:szCs w:val="19"/>
          <w:spacing w:val="15"/>
        </w:rPr>
        <w:t>话、无线传感器网络也使用这个频段，因此信号噪声和干</w:t>
      </w:r>
      <w:r>
        <w:rPr>
          <w:rFonts w:ascii="SimSun" w:hAnsi="SimSun" w:eastAsia="SimSun" w:cs="SimSun"/>
          <w:sz w:val="19"/>
          <w:szCs w:val="19"/>
          <w:spacing w:val="14"/>
        </w:rPr>
        <w:t>扰可能会稍大。5.1～5.8</w:t>
      </w:r>
      <w:r>
        <w:rPr>
          <w:rFonts w:ascii="Times New Roman" w:hAnsi="Times New Roman" w:eastAsia="Times New Roman" w:cs="Times New Roman"/>
          <w:sz w:val="19"/>
          <w:szCs w:val="19"/>
        </w:rPr>
        <w:t>GHz</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4"/>
        </w:rPr>
        <w:t>高频</w:t>
      </w:r>
      <w:r>
        <w:rPr>
          <w:rFonts w:ascii="SimSun" w:hAnsi="SimSun" w:eastAsia="SimSun" w:cs="SimSun"/>
          <w:sz w:val="19"/>
          <w:szCs w:val="19"/>
        </w:rPr>
        <w:t xml:space="preserve">  </w:t>
      </w:r>
      <w:r>
        <w:rPr>
          <w:rFonts w:ascii="SimSun" w:hAnsi="SimSun" w:eastAsia="SimSun" w:cs="SimSun"/>
          <w:sz w:val="19"/>
          <w:szCs w:val="19"/>
          <w:spacing w:val="11"/>
        </w:rPr>
        <w:t>频段的传输主要受制于视线传输和多径传输效应，</w:t>
      </w:r>
      <w:r>
        <w:rPr>
          <w:rFonts w:ascii="SimSun" w:hAnsi="SimSun" w:eastAsia="SimSun" w:cs="SimSun"/>
          <w:sz w:val="19"/>
          <w:szCs w:val="19"/>
          <w:spacing w:val="78"/>
        </w:rPr>
        <w:t xml:space="preserve"> </w:t>
      </w:r>
      <w:r>
        <w:rPr>
          <w:rFonts w:ascii="SimSun" w:hAnsi="SimSun" w:eastAsia="SimSun" w:cs="SimSun"/>
          <w:sz w:val="19"/>
          <w:szCs w:val="19"/>
          <w:spacing w:val="11"/>
        </w:rPr>
        <w:t>一般用于室内环境中，其覆盖范围要稍小。</w:t>
      </w:r>
      <w:r>
        <w:rPr>
          <w:rFonts w:ascii="SimSun" w:hAnsi="SimSun" w:eastAsia="SimSun" w:cs="SimSun"/>
          <w:sz w:val="19"/>
          <w:szCs w:val="19"/>
        </w:rPr>
        <w:t xml:space="preserve"> </w:t>
      </w:r>
      <w:r>
        <w:rPr>
          <w:rFonts w:ascii="SimSun" w:hAnsi="SimSun" w:eastAsia="SimSun" w:cs="SimSun"/>
          <w:sz w:val="19"/>
          <w:szCs w:val="19"/>
          <w:spacing w:val="19"/>
        </w:rPr>
        <w:t>不同的调制模式决定了不同的传输带宽，在噪声较高或无线连接较弱的环境中可减小每个信</w:t>
      </w:r>
      <w:r>
        <w:rPr>
          <w:rFonts w:ascii="SimSun" w:hAnsi="SimSun" w:eastAsia="SimSun" w:cs="SimSun"/>
          <w:sz w:val="19"/>
          <w:szCs w:val="19"/>
          <w:spacing w:val="2"/>
        </w:rPr>
        <w:t xml:space="preserve"> </w:t>
      </w:r>
      <w:r>
        <w:rPr>
          <w:rFonts w:ascii="SimSun" w:hAnsi="SimSun" w:eastAsia="SimSun" w:cs="SimSun"/>
          <w:sz w:val="19"/>
          <w:szCs w:val="19"/>
          <w:spacing w:val="16"/>
        </w:rPr>
        <w:t>号区间内的传输速率来保证无误传输。</w:t>
      </w:r>
    </w:p>
    <w:p>
      <w:pPr>
        <w:ind w:left="3022"/>
        <w:spacing w:before="173" w:line="220" w:lineRule="auto"/>
        <w:rPr>
          <w:rFonts w:ascii="SimSun" w:hAnsi="SimSun" w:eastAsia="SimSun" w:cs="SimSun"/>
          <w:sz w:val="19"/>
          <w:szCs w:val="19"/>
        </w:rPr>
      </w:pPr>
      <w:r>
        <w:rPr>
          <w:rFonts w:ascii="SimSun" w:hAnsi="SimSun" w:eastAsia="SimSun" w:cs="SimSun"/>
          <w:sz w:val="19"/>
          <w:szCs w:val="19"/>
          <w:b/>
          <w:bCs/>
          <w:spacing w:val="-3"/>
        </w:rPr>
        <w:t>表9-1</w:t>
      </w:r>
      <w:r>
        <w:rPr>
          <w:rFonts w:ascii="SimSun" w:hAnsi="SimSun" w:eastAsia="SimSun" w:cs="SimSun"/>
          <w:sz w:val="19"/>
          <w:szCs w:val="19"/>
          <w:spacing w:val="-3"/>
        </w:rPr>
        <w:t xml:space="preserve">  </w:t>
      </w:r>
      <w:r>
        <w:rPr>
          <w:rFonts w:ascii="SimSun" w:hAnsi="SimSun" w:eastAsia="SimSun" w:cs="SimSun"/>
          <w:sz w:val="19"/>
          <w:szCs w:val="19"/>
          <w:b/>
          <w:bCs/>
          <w:spacing w:val="-3"/>
        </w:rPr>
        <w:t>IEEE802.11协议对比</w:t>
      </w:r>
    </w:p>
    <w:p>
      <w:pPr>
        <w:spacing w:line="33" w:lineRule="exact"/>
        <w:rPr/>
      </w:pPr>
      <w:r/>
    </w:p>
    <w:tbl>
      <w:tblPr>
        <w:tblStyle w:val="TableNormal"/>
        <w:tblW w:w="8370"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1280"/>
        <w:gridCol w:w="1910"/>
        <w:gridCol w:w="1910"/>
        <w:gridCol w:w="1700"/>
      </w:tblGrid>
      <w:tr>
        <w:trPr>
          <w:trHeight w:val="313" w:hRule="atLeast"/>
        </w:trPr>
        <w:tc>
          <w:tcPr>
            <w:tcW w:w="1570" w:type="dxa"/>
            <w:vAlign w:val="top"/>
            <w:tcBorders>
              <w:left w:val="nil"/>
            </w:tcBorders>
          </w:tcPr>
          <w:p>
            <w:pPr>
              <w:pStyle w:val="TableText"/>
              <w:ind w:left="179"/>
              <w:spacing w:before="82" w:line="220" w:lineRule="auto"/>
              <w:rPr>
                <w:sz w:val="16"/>
                <w:szCs w:val="16"/>
              </w:rPr>
            </w:pPr>
            <w:r>
              <w:rPr>
                <w:sz w:val="16"/>
                <w:szCs w:val="16"/>
                <w:spacing w:val="-1"/>
              </w:rPr>
              <w:t>IEEE</w:t>
            </w:r>
            <w:r>
              <w:rPr>
                <w:sz w:val="16"/>
                <w:szCs w:val="16"/>
                <w:spacing w:val="18"/>
              </w:rPr>
              <w:t xml:space="preserve"> </w:t>
            </w:r>
            <w:r>
              <w:rPr>
                <w:sz w:val="16"/>
                <w:szCs w:val="16"/>
                <w:spacing w:val="-1"/>
              </w:rPr>
              <w:t>802.11协议</w:t>
            </w:r>
          </w:p>
        </w:tc>
        <w:tc>
          <w:tcPr>
            <w:tcW w:w="1280" w:type="dxa"/>
            <w:vAlign w:val="top"/>
          </w:tcPr>
          <w:p>
            <w:pPr>
              <w:pStyle w:val="TableText"/>
              <w:ind w:left="314"/>
              <w:spacing w:before="80" w:line="219" w:lineRule="auto"/>
              <w:rPr>
                <w:sz w:val="16"/>
                <w:szCs w:val="16"/>
              </w:rPr>
            </w:pPr>
            <w:r>
              <w:rPr>
                <w:sz w:val="16"/>
                <w:szCs w:val="16"/>
                <w:spacing w:val="3"/>
              </w:rPr>
              <w:t>发布时间</w:t>
            </w:r>
          </w:p>
        </w:tc>
        <w:tc>
          <w:tcPr>
            <w:tcW w:w="1910" w:type="dxa"/>
            <w:vAlign w:val="top"/>
          </w:tcPr>
          <w:p>
            <w:pPr>
              <w:pStyle w:val="TableText"/>
              <w:ind w:left="624"/>
              <w:spacing w:before="82" w:line="220" w:lineRule="auto"/>
              <w:rPr>
                <w:sz w:val="16"/>
                <w:szCs w:val="16"/>
              </w:rPr>
            </w:pPr>
            <w:r>
              <w:rPr>
                <w:sz w:val="16"/>
                <w:szCs w:val="16"/>
                <w:spacing w:val="-2"/>
              </w:rPr>
              <w:t>频宽/GHz</w:t>
            </w:r>
          </w:p>
        </w:tc>
        <w:tc>
          <w:tcPr>
            <w:tcW w:w="1910" w:type="dxa"/>
            <w:vAlign w:val="top"/>
          </w:tcPr>
          <w:p>
            <w:pPr>
              <w:pStyle w:val="TableText"/>
              <w:ind w:left="225"/>
              <w:spacing w:before="81" w:line="219" w:lineRule="auto"/>
              <w:rPr>
                <w:sz w:val="16"/>
                <w:szCs w:val="16"/>
              </w:rPr>
            </w:pPr>
            <w:r>
              <w:rPr>
                <w:sz w:val="16"/>
                <w:szCs w:val="16"/>
                <w:spacing w:val="1"/>
              </w:rPr>
              <w:t>最大带宽/</w:t>
            </w:r>
            <w:r>
              <w:rPr>
                <w:sz w:val="16"/>
                <w:szCs w:val="16"/>
              </w:rPr>
              <w:t>Mbit</w:t>
            </w:r>
            <w:r>
              <w:rPr>
                <w:sz w:val="16"/>
                <w:szCs w:val="16"/>
                <w:spacing w:val="1"/>
              </w:rPr>
              <w:t>·s-1</w:t>
            </w:r>
          </w:p>
        </w:tc>
        <w:tc>
          <w:tcPr>
            <w:tcW w:w="1700" w:type="dxa"/>
            <w:vAlign w:val="top"/>
            <w:tcBorders>
              <w:right w:val="nil"/>
            </w:tcBorders>
          </w:tcPr>
          <w:p>
            <w:pPr>
              <w:pStyle w:val="TableText"/>
              <w:ind w:left="524"/>
              <w:spacing w:before="81" w:line="219" w:lineRule="auto"/>
              <w:rPr>
                <w:sz w:val="16"/>
                <w:szCs w:val="16"/>
              </w:rPr>
            </w:pPr>
            <w:r>
              <w:rPr>
                <w:sz w:val="16"/>
                <w:szCs w:val="16"/>
                <w:spacing w:val="-2"/>
              </w:rPr>
              <w:t>调制模式</w:t>
            </w:r>
          </w:p>
        </w:tc>
      </w:tr>
      <w:tr>
        <w:trPr>
          <w:trHeight w:val="309" w:hRule="atLeast"/>
        </w:trPr>
        <w:tc>
          <w:tcPr>
            <w:tcW w:w="1570" w:type="dxa"/>
            <w:vAlign w:val="top"/>
            <w:tcBorders>
              <w:left w:val="nil"/>
            </w:tcBorders>
          </w:tcPr>
          <w:p>
            <w:pPr>
              <w:pStyle w:val="TableText"/>
              <w:ind w:left="99"/>
              <w:spacing w:before="119" w:line="184" w:lineRule="auto"/>
              <w:rPr>
                <w:sz w:val="16"/>
                <w:szCs w:val="16"/>
              </w:rPr>
            </w:pPr>
            <w:r>
              <w:rPr>
                <w:sz w:val="16"/>
                <w:szCs w:val="16"/>
                <w:spacing w:val="-2"/>
              </w:rPr>
              <w:t>IEEE</w:t>
            </w:r>
            <w:r>
              <w:rPr>
                <w:sz w:val="16"/>
                <w:szCs w:val="16"/>
                <w:spacing w:val="38"/>
              </w:rPr>
              <w:t xml:space="preserve"> </w:t>
            </w:r>
            <w:r>
              <w:rPr>
                <w:sz w:val="16"/>
                <w:szCs w:val="16"/>
                <w:spacing w:val="-2"/>
              </w:rPr>
              <w:t>802.11—1997</w:t>
            </w:r>
          </w:p>
        </w:tc>
        <w:tc>
          <w:tcPr>
            <w:tcW w:w="1280" w:type="dxa"/>
            <w:vAlign w:val="top"/>
          </w:tcPr>
          <w:p>
            <w:pPr>
              <w:pStyle w:val="TableText"/>
              <w:ind w:left="395"/>
              <w:spacing w:before="119" w:line="184" w:lineRule="auto"/>
              <w:rPr>
                <w:sz w:val="16"/>
                <w:szCs w:val="16"/>
              </w:rPr>
            </w:pPr>
            <w:r>
              <w:rPr>
                <w:sz w:val="16"/>
                <w:szCs w:val="16"/>
                <w:spacing w:val="-3"/>
              </w:rPr>
              <w:t>1997.6</w:t>
            </w:r>
          </w:p>
        </w:tc>
        <w:tc>
          <w:tcPr>
            <w:tcW w:w="1910" w:type="dxa"/>
            <w:vAlign w:val="top"/>
          </w:tcPr>
          <w:p>
            <w:pPr>
              <w:pStyle w:val="TableText"/>
              <w:ind w:left="544"/>
              <w:spacing w:before="119" w:line="183" w:lineRule="auto"/>
              <w:rPr>
                <w:sz w:val="16"/>
                <w:szCs w:val="16"/>
              </w:rPr>
            </w:pPr>
            <w:r>
              <w:rPr>
                <w:sz w:val="16"/>
                <w:szCs w:val="16"/>
                <w:spacing w:val="-1"/>
              </w:rPr>
              <w:t>2.4～2.485</w:t>
            </w:r>
          </w:p>
        </w:tc>
        <w:tc>
          <w:tcPr>
            <w:tcW w:w="1910" w:type="dxa"/>
            <w:vAlign w:val="top"/>
          </w:tcPr>
          <w:p>
            <w:pPr>
              <w:pStyle w:val="TableText"/>
              <w:ind w:left="905"/>
              <w:spacing w:before="119" w:line="183" w:lineRule="auto"/>
              <w:rPr>
                <w:sz w:val="16"/>
                <w:szCs w:val="16"/>
              </w:rPr>
            </w:pPr>
            <w:r>
              <w:rPr>
                <w:sz w:val="16"/>
                <w:szCs w:val="16"/>
              </w:rPr>
              <w:t>2</w:t>
            </w:r>
          </w:p>
        </w:tc>
        <w:tc>
          <w:tcPr>
            <w:tcW w:w="1700" w:type="dxa"/>
            <w:vAlign w:val="top"/>
            <w:tcBorders>
              <w:right w:val="nil"/>
            </w:tcBorders>
          </w:tcPr>
          <w:p>
            <w:pPr>
              <w:pStyle w:val="TableText"/>
              <w:ind w:left="685"/>
              <w:spacing w:before="119" w:line="183" w:lineRule="auto"/>
              <w:rPr>
                <w:sz w:val="16"/>
                <w:szCs w:val="16"/>
              </w:rPr>
            </w:pPr>
            <w:r>
              <w:rPr>
                <w:sz w:val="16"/>
                <w:szCs w:val="16"/>
                <w:spacing w:val="-1"/>
              </w:rPr>
              <w:t>DSSS</w:t>
            </w:r>
          </w:p>
        </w:tc>
      </w:tr>
      <w:tr>
        <w:trPr>
          <w:trHeight w:val="309" w:hRule="atLeast"/>
        </w:trPr>
        <w:tc>
          <w:tcPr>
            <w:tcW w:w="1570" w:type="dxa"/>
            <w:vAlign w:val="top"/>
            <w:tcBorders>
              <w:left w:val="nil"/>
            </w:tcBorders>
          </w:tcPr>
          <w:p>
            <w:pPr>
              <w:pStyle w:val="TableText"/>
              <w:ind w:left="300"/>
              <w:spacing w:before="116" w:line="188" w:lineRule="auto"/>
              <w:rPr>
                <w:sz w:val="16"/>
                <w:szCs w:val="16"/>
              </w:rPr>
            </w:pPr>
            <w:r>
              <w:rPr>
                <w:sz w:val="16"/>
                <w:szCs w:val="16"/>
                <w:spacing w:val="-2"/>
              </w:rPr>
              <w:t>IEEE</w:t>
            </w:r>
            <w:r>
              <w:rPr>
                <w:sz w:val="16"/>
                <w:szCs w:val="16"/>
                <w:spacing w:val="6"/>
              </w:rPr>
              <w:t xml:space="preserve"> </w:t>
            </w:r>
            <w:r>
              <w:rPr>
                <w:sz w:val="16"/>
                <w:szCs w:val="16"/>
                <w:spacing w:val="-2"/>
              </w:rPr>
              <w:t>802.1la</w:t>
            </w:r>
          </w:p>
        </w:tc>
        <w:tc>
          <w:tcPr>
            <w:tcW w:w="1280" w:type="dxa"/>
            <w:vAlign w:val="top"/>
          </w:tcPr>
          <w:p>
            <w:pPr>
              <w:pStyle w:val="TableText"/>
              <w:ind w:left="395"/>
              <w:spacing w:before="119" w:line="184" w:lineRule="auto"/>
              <w:rPr>
                <w:sz w:val="16"/>
                <w:szCs w:val="16"/>
              </w:rPr>
            </w:pPr>
            <w:r>
              <w:rPr>
                <w:sz w:val="16"/>
                <w:szCs w:val="16"/>
                <w:spacing w:val="-3"/>
              </w:rPr>
              <w:t>1999.9</w:t>
            </w:r>
          </w:p>
        </w:tc>
        <w:tc>
          <w:tcPr>
            <w:tcW w:w="1910" w:type="dxa"/>
            <w:vAlign w:val="top"/>
          </w:tcPr>
          <w:p>
            <w:pPr>
              <w:pStyle w:val="TableText"/>
              <w:ind w:left="624"/>
              <w:spacing w:before="119" w:line="184" w:lineRule="auto"/>
              <w:rPr>
                <w:sz w:val="16"/>
                <w:szCs w:val="16"/>
              </w:rPr>
            </w:pPr>
            <w:r>
              <w:rPr>
                <w:sz w:val="16"/>
                <w:szCs w:val="16"/>
                <w:spacing w:val="-2"/>
              </w:rPr>
              <w:t>5.1～5.8</w:t>
            </w:r>
          </w:p>
        </w:tc>
        <w:tc>
          <w:tcPr>
            <w:tcW w:w="1910" w:type="dxa"/>
            <w:vAlign w:val="top"/>
          </w:tcPr>
          <w:p>
            <w:pPr>
              <w:pStyle w:val="TableText"/>
              <w:ind w:left="865"/>
              <w:spacing w:before="120" w:line="183" w:lineRule="auto"/>
              <w:rPr>
                <w:sz w:val="16"/>
                <w:szCs w:val="16"/>
              </w:rPr>
            </w:pPr>
            <w:r>
              <w:rPr>
                <w:sz w:val="16"/>
                <w:szCs w:val="16"/>
                <w:spacing w:val="-3"/>
              </w:rPr>
              <w:t>54</w:t>
            </w:r>
          </w:p>
        </w:tc>
        <w:tc>
          <w:tcPr>
            <w:tcW w:w="1700" w:type="dxa"/>
            <w:vAlign w:val="top"/>
            <w:tcBorders>
              <w:right w:val="nil"/>
            </w:tcBorders>
          </w:tcPr>
          <w:p>
            <w:pPr>
              <w:pStyle w:val="TableText"/>
              <w:ind w:left="685"/>
              <w:spacing w:before="120" w:line="183" w:lineRule="auto"/>
              <w:rPr>
                <w:sz w:val="16"/>
                <w:szCs w:val="16"/>
              </w:rPr>
            </w:pPr>
            <w:r>
              <w:rPr>
                <w:sz w:val="16"/>
                <w:szCs w:val="16"/>
                <w:spacing w:val="-2"/>
              </w:rPr>
              <w:t>OFDM</w:t>
            </w:r>
          </w:p>
        </w:tc>
      </w:tr>
      <w:tr>
        <w:trPr>
          <w:trHeight w:val="308" w:hRule="atLeast"/>
        </w:trPr>
        <w:tc>
          <w:tcPr>
            <w:tcW w:w="1570" w:type="dxa"/>
            <w:vAlign w:val="top"/>
            <w:tcBorders>
              <w:left w:val="nil"/>
            </w:tcBorders>
          </w:tcPr>
          <w:p>
            <w:pPr>
              <w:pStyle w:val="TableText"/>
              <w:ind w:left="300"/>
              <w:spacing w:before="117" w:line="188" w:lineRule="auto"/>
              <w:rPr>
                <w:sz w:val="16"/>
                <w:szCs w:val="16"/>
              </w:rPr>
            </w:pPr>
            <w:r>
              <w:rPr>
                <w:sz w:val="16"/>
                <w:szCs w:val="16"/>
                <w:spacing w:val="-2"/>
              </w:rPr>
              <w:t>IEEE</w:t>
            </w:r>
            <w:r>
              <w:rPr>
                <w:sz w:val="16"/>
                <w:szCs w:val="16"/>
                <w:spacing w:val="30"/>
              </w:rPr>
              <w:t xml:space="preserve"> </w:t>
            </w:r>
            <w:r>
              <w:rPr>
                <w:sz w:val="16"/>
                <w:szCs w:val="16"/>
                <w:spacing w:val="-2"/>
              </w:rPr>
              <w:t>802.11b</w:t>
            </w:r>
          </w:p>
        </w:tc>
        <w:tc>
          <w:tcPr>
            <w:tcW w:w="1280" w:type="dxa"/>
            <w:vAlign w:val="top"/>
          </w:tcPr>
          <w:p>
            <w:pPr>
              <w:pStyle w:val="TableText"/>
              <w:ind w:left="395"/>
              <w:spacing w:before="121" w:line="184" w:lineRule="auto"/>
              <w:rPr>
                <w:sz w:val="16"/>
                <w:szCs w:val="16"/>
              </w:rPr>
            </w:pPr>
            <w:r>
              <w:rPr>
                <w:sz w:val="16"/>
                <w:szCs w:val="16"/>
                <w:spacing w:val="-3"/>
              </w:rPr>
              <w:t>1999.9</w:t>
            </w:r>
          </w:p>
        </w:tc>
        <w:tc>
          <w:tcPr>
            <w:tcW w:w="1910" w:type="dxa"/>
            <w:vAlign w:val="top"/>
          </w:tcPr>
          <w:p>
            <w:pPr>
              <w:pStyle w:val="TableText"/>
              <w:ind w:left="544"/>
              <w:spacing w:before="121" w:line="183" w:lineRule="auto"/>
              <w:rPr>
                <w:sz w:val="16"/>
                <w:szCs w:val="16"/>
              </w:rPr>
            </w:pPr>
            <w:r>
              <w:rPr>
                <w:sz w:val="16"/>
                <w:szCs w:val="16"/>
                <w:spacing w:val="-1"/>
              </w:rPr>
              <w:t>2.4～2.485</w:t>
            </w:r>
          </w:p>
        </w:tc>
        <w:tc>
          <w:tcPr>
            <w:tcW w:w="1910" w:type="dxa"/>
            <w:vAlign w:val="top"/>
          </w:tcPr>
          <w:p>
            <w:pPr>
              <w:pStyle w:val="TableText"/>
              <w:ind w:left="865"/>
              <w:spacing w:before="121" w:line="184" w:lineRule="auto"/>
              <w:rPr>
                <w:sz w:val="16"/>
                <w:szCs w:val="16"/>
              </w:rPr>
            </w:pPr>
            <w:r>
              <w:rPr>
                <w:sz w:val="16"/>
                <w:szCs w:val="16"/>
                <w:spacing w:val="-5"/>
              </w:rPr>
              <w:t>11</w:t>
            </w:r>
          </w:p>
        </w:tc>
        <w:tc>
          <w:tcPr>
            <w:tcW w:w="1700" w:type="dxa"/>
            <w:vAlign w:val="top"/>
            <w:tcBorders>
              <w:right w:val="nil"/>
            </w:tcBorders>
          </w:tcPr>
          <w:p>
            <w:pPr>
              <w:pStyle w:val="TableText"/>
              <w:ind w:left="685"/>
              <w:spacing w:before="121" w:line="183" w:lineRule="auto"/>
              <w:rPr>
                <w:sz w:val="16"/>
                <w:szCs w:val="16"/>
              </w:rPr>
            </w:pPr>
            <w:r>
              <w:rPr>
                <w:sz w:val="16"/>
                <w:szCs w:val="16"/>
                <w:spacing w:val="-1"/>
              </w:rPr>
              <w:t>DSSS</w:t>
            </w:r>
          </w:p>
        </w:tc>
      </w:tr>
      <w:tr>
        <w:trPr>
          <w:trHeight w:val="299" w:hRule="atLeast"/>
        </w:trPr>
        <w:tc>
          <w:tcPr>
            <w:tcW w:w="1570" w:type="dxa"/>
            <w:vAlign w:val="top"/>
            <w:tcBorders>
              <w:left w:val="nil"/>
            </w:tcBorders>
          </w:tcPr>
          <w:p>
            <w:pPr>
              <w:pStyle w:val="TableText"/>
              <w:ind w:left="300"/>
              <w:spacing w:before="91" w:line="184" w:lineRule="auto"/>
              <w:rPr>
                <w:sz w:val="16"/>
                <w:szCs w:val="16"/>
              </w:rPr>
            </w:pPr>
            <w:r>
              <w:rPr>
                <w:sz w:val="16"/>
                <w:szCs w:val="16"/>
                <w:spacing w:val="-2"/>
              </w:rPr>
              <w:t>IEEE</w:t>
            </w:r>
            <w:r>
              <w:rPr>
                <w:sz w:val="16"/>
                <w:szCs w:val="16"/>
                <w:spacing w:val="6"/>
              </w:rPr>
              <w:t xml:space="preserve"> </w:t>
            </w:r>
            <w:r>
              <w:rPr>
                <w:sz w:val="16"/>
                <w:szCs w:val="16"/>
                <w:spacing w:val="-2"/>
              </w:rPr>
              <w:t>802.11g</w:t>
            </w:r>
          </w:p>
        </w:tc>
        <w:tc>
          <w:tcPr>
            <w:tcW w:w="1280" w:type="dxa"/>
            <w:vAlign w:val="top"/>
          </w:tcPr>
          <w:p>
            <w:pPr>
              <w:pStyle w:val="TableText"/>
              <w:ind w:left="395"/>
              <w:spacing w:before="113" w:line="183" w:lineRule="auto"/>
              <w:rPr>
                <w:sz w:val="16"/>
                <w:szCs w:val="16"/>
              </w:rPr>
            </w:pPr>
            <w:r>
              <w:rPr>
                <w:sz w:val="16"/>
                <w:szCs w:val="16"/>
                <w:spacing w:val="-2"/>
              </w:rPr>
              <w:t>2003.6</w:t>
            </w:r>
          </w:p>
        </w:tc>
        <w:tc>
          <w:tcPr>
            <w:tcW w:w="1910" w:type="dxa"/>
            <w:vAlign w:val="top"/>
          </w:tcPr>
          <w:p>
            <w:pPr>
              <w:pStyle w:val="TableText"/>
              <w:ind w:left="544"/>
              <w:spacing w:before="113" w:line="183" w:lineRule="auto"/>
              <w:rPr>
                <w:sz w:val="16"/>
                <w:szCs w:val="16"/>
              </w:rPr>
            </w:pPr>
            <w:r>
              <w:rPr>
                <w:sz w:val="16"/>
                <w:szCs w:val="16"/>
                <w:spacing w:val="-1"/>
              </w:rPr>
              <w:t>2.4～2.485</w:t>
            </w:r>
          </w:p>
        </w:tc>
        <w:tc>
          <w:tcPr>
            <w:tcW w:w="1910" w:type="dxa"/>
            <w:vAlign w:val="top"/>
          </w:tcPr>
          <w:p>
            <w:pPr>
              <w:pStyle w:val="TableText"/>
              <w:ind w:left="865"/>
              <w:spacing w:before="113" w:line="183" w:lineRule="auto"/>
              <w:rPr>
                <w:sz w:val="16"/>
                <w:szCs w:val="16"/>
              </w:rPr>
            </w:pPr>
            <w:r>
              <w:rPr>
                <w:sz w:val="16"/>
                <w:szCs w:val="16"/>
                <w:spacing w:val="-3"/>
              </w:rPr>
              <w:t>54</w:t>
            </w:r>
          </w:p>
        </w:tc>
        <w:tc>
          <w:tcPr>
            <w:tcW w:w="1700" w:type="dxa"/>
            <w:vAlign w:val="top"/>
            <w:tcBorders>
              <w:right w:val="nil"/>
            </w:tcBorders>
          </w:tcPr>
          <w:p>
            <w:pPr>
              <w:pStyle w:val="TableText"/>
              <w:ind w:left="305"/>
              <w:spacing w:before="75" w:line="223" w:lineRule="auto"/>
              <w:rPr>
                <w:sz w:val="16"/>
                <w:szCs w:val="16"/>
              </w:rPr>
            </w:pPr>
            <w:r>
              <w:rPr>
                <w:sz w:val="16"/>
                <w:szCs w:val="16"/>
                <w:spacing w:val="11"/>
                <w:w w:val="112"/>
              </w:rPr>
              <w:t>DSS</w:t>
            </w:r>
            <w:r>
              <w:rPr>
                <w:sz w:val="16"/>
                <w:szCs w:val="16"/>
                <w:spacing w:val="-33"/>
              </w:rPr>
              <w:t xml:space="preserve"> </w:t>
            </w:r>
            <w:r>
              <w:rPr>
                <w:sz w:val="16"/>
                <w:szCs w:val="16"/>
                <w:spacing w:val="11"/>
                <w:w w:val="112"/>
              </w:rPr>
              <w:t>S或OF</w:t>
            </w:r>
            <w:r>
              <w:rPr>
                <w:sz w:val="16"/>
                <w:szCs w:val="16"/>
                <w:spacing w:val="-42"/>
              </w:rPr>
              <w:t xml:space="preserve"> </w:t>
            </w:r>
            <w:r>
              <w:rPr>
                <w:sz w:val="16"/>
                <w:szCs w:val="16"/>
                <w:spacing w:val="11"/>
                <w:w w:val="112"/>
              </w:rPr>
              <w:t>DM</w:t>
            </w:r>
          </w:p>
        </w:tc>
      </w:tr>
      <w:tr>
        <w:trPr>
          <w:trHeight w:val="308" w:hRule="atLeast"/>
        </w:trPr>
        <w:tc>
          <w:tcPr>
            <w:tcW w:w="1570" w:type="dxa"/>
            <w:vAlign w:val="top"/>
            <w:tcBorders>
              <w:left w:val="nil"/>
            </w:tcBorders>
          </w:tcPr>
          <w:p>
            <w:pPr>
              <w:pStyle w:val="TableText"/>
              <w:ind w:left="300"/>
              <w:spacing w:before="123" w:line="184" w:lineRule="auto"/>
              <w:rPr>
                <w:sz w:val="16"/>
                <w:szCs w:val="16"/>
              </w:rPr>
            </w:pPr>
            <w:r>
              <w:rPr>
                <w:sz w:val="16"/>
                <w:szCs w:val="16"/>
                <w:spacing w:val="-2"/>
              </w:rPr>
              <w:t>IEEE</w:t>
            </w:r>
            <w:r>
              <w:rPr>
                <w:sz w:val="16"/>
                <w:szCs w:val="16"/>
                <w:spacing w:val="6"/>
              </w:rPr>
              <w:t xml:space="preserve"> </w:t>
            </w:r>
            <w:r>
              <w:rPr>
                <w:sz w:val="16"/>
                <w:szCs w:val="16"/>
                <w:spacing w:val="-2"/>
              </w:rPr>
              <w:t>802.11n</w:t>
            </w:r>
          </w:p>
        </w:tc>
        <w:tc>
          <w:tcPr>
            <w:tcW w:w="1280" w:type="dxa"/>
            <w:vAlign w:val="top"/>
          </w:tcPr>
          <w:p>
            <w:pPr>
              <w:pStyle w:val="TableText"/>
              <w:ind w:left="355"/>
              <w:spacing w:before="123" w:line="184" w:lineRule="auto"/>
              <w:rPr>
                <w:sz w:val="16"/>
                <w:szCs w:val="16"/>
              </w:rPr>
            </w:pPr>
            <w:r>
              <w:rPr>
                <w:sz w:val="16"/>
                <w:szCs w:val="16"/>
                <w:spacing w:val="-1"/>
              </w:rPr>
              <w:t>2009.10</w:t>
            </w:r>
          </w:p>
        </w:tc>
        <w:tc>
          <w:tcPr>
            <w:tcW w:w="1910" w:type="dxa"/>
            <w:vAlign w:val="top"/>
          </w:tcPr>
          <w:p>
            <w:pPr>
              <w:pStyle w:val="TableText"/>
              <w:ind w:left="144"/>
              <w:spacing w:before="86" w:line="223" w:lineRule="auto"/>
              <w:rPr>
                <w:sz w:val="16"/>
                <w:szCs w:val="16"/>
              </w:rPr>
            </w:pPr>
            <w:r>
              <w:rPr>
                <w:sz w:val="16"/>
                <w:szCs w:val="16"/>
                <w:spacing w:val="-1"/>
              </w:rPr>
              <w:t>2.4～2.485或5.1～5.8</w:t>
            </w:r>
          </w:p>
        </w:tc>
        <w:tc>
          <w:tcPr>
            <w:tcW w:w="1910" w:type="dxa"/>
            <w:vAlign w:val="top"/>
          </w:tcPr>
          <w:p>
            <w:pPr>
              <w:pStyle w:val="TableText"/>
              <w:ind w:left="824"/>
              <w:spacing w:before="123" w:line="184" w:lineRule="auto"/>
              <w:rPr>
                <w:sz w:val="16"/>
                <w:szCs w:val="16"/>
              </w:rPr>
            </w:pPr>
            <w:r>
              <w:rPr>
                <w:sz w:val="16"/>
                <w:szCs w:val="16"/>
                <w:spacing w:val="-5"/>
              </w:rPr>
              <w:t>100</w:t>
            </w:r>
          </w:p>
        </w:tc>
        <w:tc>
          <w:tcPr>
            <w:tcW w:w="1700" w:type="dxa"/>
            <w:vAlign w:val="top"/>
            <w:tcBorders>
              <w:right w:val="nil"/>
            </w:tcBorders>
          </w:tcPr>
          <w:p>
            <w:pPr>
              <w:pStyle w:val="TableText"/>
              <w:ind w:left="685"/>
              <w:spacing w:before="124" w:line="183" w:lineRule="auto"/>
              <w:rPr>
                <w:sz w:val="16"/>
                <w:szCs w:val="16"/>
              </w:rPr>
            </w:pPr>
            <w:r>
              <w:rPr>
                <w:sz w:val="16"/>
                <w:szCs w:val="16"/>
                <w:spacing w:val="-2"/>
              </w:rPr>
              <w:t>OFDM</w:t>
            </w:r>
          </w:p>
        </w:tc>
      </w:tr>
      <w:tr>
        <w:trPr>
          <w:trHeight w:val="313" w:hRule="atLeast"/>
        </w:trPr>
        <w:tc>
          <w:tcPr>
            <w:tcW w:w="1570" w:type="dxa"/>
            <w:vAlign w:val="top"/>
            <w:tcBorders>
              <w:left w:val="nil"/>
            </w:tcBorders>
          </w:tcPr>
          <w:p>
            <w:pPr>
              <w:pStyle w:val="TableText"/>
              <w:ind w:left="260"/>
              <w:spacing w:before="101" w:line="232" w:lineRule="auto"/>
              <w:rPr>
                <w:sz w:val="16"/>
                <w:szCs w:val="16"/>
              </w:rPr>
            </w:pPr>
            <w:r>
              <w:rPr>
                <w:sz w:val="16"/>
                <w:szCs w:val="16"/>
                <w:spacing w:val="-2"/>
              </w:rPr>
              <w:t>IEEE</w:t>
            </w:r>
            <w:r>
              <w:rPr>
                <w:sz w:val="16"/>
                <w:szCs w:val="16"/>
                <w:spacing w:val="32"/>
                <w:w w:val="101"/>
              </w:rPr>
              <w:t xml:space="preserve"> </w:t>
            </w:r>
            <w:r>
              <w:rPr>
                <w:sz w:val="16"/>
                <w:szCs w:val="16"/>
                <w:spacing w:val="-2"/>
              </w:rPr>
              <w:t>802.1lac</w:t>
            </w:r>
          </w:p>
        </w:tc>
        <w:tc>
          <w:tcPr>
            <w:tcW w:w="1280" w:type="dxa"/>
            <w:vAlign w:val="top"/>
          </w:tcPr>
          <w:p>
            <w:pPr>
              <w:pStyle w:val="TableText"/>
              <w:ind w:left="395"/>
              <w:spacing w:before="126" w:line="184" w:lineRule="auto"/>
              <w:rPr>
                <w:sz w:val="16"/>
                <w:szCs w:val="16"/>
              </w:rPr>
            </w:pPr>
            <w:r>
              <w:rPr>
                <w:sz w:val="16"/>
                <w:szCs w:val="16"/>
                <w:spacing w:val="-2"/>
              </w:rPr>
              <w:t>2014.1</w:t>
            </w:r>
          </w:p>
        </w:tc>
        <w:tc>
          <w:tcPr>
            <w:tcW w:w="1910" w:type="dxa"/>
            <w:vAlign w:val="top"/>
          </w:tcPr>
          <w:p>
            <w:pPr>
              <w:pStyle w:val="TableText"/>
              <w:ind w:left="624"/>
              <w:spacing w:before="126" w:line="184" w:lineRule="auto"/>
              <w:rPr>
                <w:sz w:val="16"/>
                <w:szCs w:val="16"/>
              </w:rPr>
            </w:pPr>
            <w:r>
              <w:rPr>
                <w:sz w:val="16"/>
                <w:szCs w:val="16"/>
                <w:spacing w:val="-2"/>
              </w:rPr>
              <w:t>5.1～5.8</w:t>
            </w:r>
          </w:p>
        </w:tc>
        <w:tc>
          <w:tcPr>
            <w:tcW w:w="1910" w:type="dxa"/>
            <w:vAlign w:val="top"/>
          </w:tcPr>
          <w:p>
            <w:pPr>
              <w:pStyle w:val="TableText"/>
              <w:ind w:left="744"/>
              <w:spacing w:before="126" w:line="183" w:lineRule="auto"/>
              <w:rPr>
                <w:sz w:val="16"/>
                <w:szCs w:val="16"/>
              </w:rPr>
            </w:pPr>
            <w:r>
              <w:rPr>
                <w:sz w:val="16"/>
                <w:szCs w:val="16"/>
                <w:spacing w:val="-2"/>
              </w:rPr>
              <w:t>866.7</w:t>
            </w:r>
          </w:p>
        </w:tc>
        <w:tc>
          <w:tcPr>
            <w:tcW w:w="1700" w:type="dxa"/>
            <w:vAlign w:val="top"/>
            <w:tcBorders>
              <w:right w:val="nil"/>
            </w:tcBorders>
          </w:tcPr>
          <w:p>
            <w:pPr>
              <w:pStyle w:val="TableText"/>
              <w:ind w:left="685"/>
              <w:spacing w:before="126" w:line="183" w:lineRule="auto"/>
              <w:rPr>
                <w:sz w:val="16"/>
                <w:szCs w:val="16"/>
              </w:rPr>
            </w:pPr>
            <w:r>
              <w:rPr>
                <w:sz w:val="16"/>
                <w:szCs w:val="16"/>
                <w:spacing w:val="-2"/>
              </w:rPr>
              <w:t>OFDM</w:t>
            </w:r>
          </w:p>
        </w:tc>
      </w:tr>
    </w:tbl>
    <w:p>
      <w:pPr>
        <w:pStyle w:val="BodyText"/>
        <w:rPr/>
      </w:pPr>
      <w:r/>
    </w:p>
    <w:p>
      <w:pPr>
        <w:sectPr>
          <w:footerReference w:type="default" r:id="rId369"/>
          <w:pgSz w:w="9300" w:h="14290"/>
          <w:pgMar w:top="400" w:right="545" w:bottom="605" w:left="309" w:header="0" w:footer="456" w:gutter="0"/>
        </w:sectPr>
        <w:rPr/>
      </w:pPr>
    </w:p>
    <w:p>
      <w:pPr>
        <w:ind w:left="143"/>
        <w:spacing w:before="165" w:line="219" w:lineRule="auto"/>
        <w:rPr>
          <w:rFonts w:ascii="SimSun" w:hAnsi="SimSun" w:eastAsia="SimSun" w:cs="SimSun"/>
          <w:sz w:val="21"/>
          <w:szCs w:val="21"/>
        </w:rPr>
      </w:pPr>
      <w:bookmarkStart w:name="bookmark211" w:id="199"/>
      <w:bookmarkEnd w:id="199"/>
      <w:bookmarkStart w:name="bookmark212" w:id="200"/>
      <w:bookmarkEnd w:id="200"/>
      <w:r>
        <w:rPr>
          <w:rFonts w:ascii="SimSun" w:hAnsi="SimSun" w:eastAsia="SimSun" w:cs="SimSun"/>
          <w:sz w:val="21"/>
          <w:szCs w:val="21"/>
          <w:b/>
          <w:bCs/>
          <w:spacing w:val="22"/>
        </w:rPr>
        <w:t>大数据安全与隐私保护</w:t>
      </w:r>
    </w:p>
    <w:p>
      <w:pPr>
        <w:pStyle w:val="BodyText"/>
        <w:spacing w:line="347" w:lineRule="auto"/>
        <w:rPr/>
      </w:pPr>
      <w:r/>
    </w:p>
    <w:p>
      <w:pPr>
        <w:ind w:left="422"/>
        <w:spacing w:before="68" w:line="219" w:lineRule="auto"/>
        <w:outlineLvl w:val="6"/>
        <w:rPr>
          <w:rFonts w:ascii="SimHei" w:hAnsi="SimHei" w:eastAsia="SimHei" w:cs="SimHei"/>
          <w:sz w:val="21"/>
          <w:szCs w:val="21"/>
        </w:rPr>
      </w:pPr>
      <w:r>
        <w:rPr>
          <w:rFonts w:ascii="SimHei" w:hAnsi="SimHei" w:eastAsia="SimHei" w:cs="SimHei"/>
          <w:sz w:val="21"/>
          <w:szCs w:val="21"/>
          <w:b/>
          <w:bCs/>
          <w:spacing w:val="19"/>
        </w:rPr>
        <w:t>9.3.2</w:t>
      </w:r>
      <w:r>
        <w:rPr>
          <w:rFonts w:ascii="SimHei" w:hAnsi="SimHei" w:eastAsia="SimHei" w:cs="SimHei"/>
          <w:sz w:val="21"/>
          <w:szCs w:val="21"/>
          <w:spacing w:val="43"/>
        </w:rPr>
        <w:t xml:space="preserve">  </w:t>
      </w:r>
      <w:r>
        <w:rPr>
          <w:rFonts w:ascii="SimHei" w:hAnsi="SimHei" w:eastAsia="SimHei" w:cs="SimHei"/>
          <w:sz w:val="21"/>
          <w:szCs w:val="21"/>
          <w:b/>
          <w:bCs/>
          <w:spacing w:val="19"/>
        </w:rPr>
        <w:t>无线接入网络的认证和加密</w:t>
      </w:r>
    </w:p>
    <w:p>
      <w:pPr>
        <w:ind w:right="7" w:firstLine="419"/>
        <w:spacing w:before="217" w:line="262" w:lineRule="auto"/>
        <w:jc w:val="both"/>
        <w:rPr>
          <w:rFonts w:ascii="SimSun" w:hAnsi="SimSun" w:eastAsia="SimSun" w:cs="SimSun"/>
          <w:sz w:val="21"/>
          <w:szCs w:val="21"/>
        </w:rPr>
      </w:pPr>
      <w:r>
        <w:rPr>
          <w:rFonts w:ascii="SimSun" w:hAnsi="SimSun" w:eastAsia="SimSun" w:cs="SimSun"/>
          <w:sz w:val="21"/>
          <w:szCs w:val="21"/>
          <w:spacing w:val="-11"/>
        </w:rPr>
        <w:t>由于无线局域网采用公共的电磁波作为载体</w:t>
      </w:r>
      <w:r>
        <w:rPr>
          <w:rFonts w:ascii="SimSun" w:hAnsi="SimSun" w:eastAsia="SimSun" w:cs="SimSun"/>
          <w:sz w:val="21"/>
          <w:szCs w:val="21"/>
          <w:spacing w:val="-12"/>
        </w:rPr>
        <w:t>，电磁波能够穿过天花板、楼层、墙等物体，因</w:t>
      </w:r>
      <w:r>
        <w:rPr>
          <w:rFonts w:ascii="SimSun" w:hAnsi="SimSun" w:eastAsia="SimSun" w:cs="SimSun"/>
          <w:sz w:val="21"/>
          <w:szCs w:val="21"/>
        </w:rPr>
        <w:t xml:space="preserve"> </w:t>
      </w:r>
      <w:r>
        <w:rPr>
          <w:rFonts w:ascii="SimSun" w:hAnsi="SimSun" w:eastAsia="SimSun" w:cs="SimSun"/>
          <w:sz w:val="21"/>
          <w:szCs w:val="21"/>
          <w:spacing w:val="-1"/>
        </w:rPr>
        <w:t>此在一个无线局域网接入点所服务的区域中，任何一个无线客户端都可以接收到</w:t>
      </w:r>
      <w:r>
        <w:rPr>
          <w:rFonts w:ascii="SimSun" w:hAnsi="SimSun" w:eastAsia="SimSun" w:cs="SimSun"/>
          <w:sz w:val="21"/>
          <w:szCs w:val="21"/>
          <w:spacing w:val="-2"/>
        </w:rPr>
        <w:t>此接入点的</w:t>
      </w:r>
      <w:r>
        <w:rPr>
          <w:rFonts w:ascii="SimSun" w:hAnsi="SimSun" w:eastAsia="SimSun" w:cs="SimSun"/>
          <w:sz w:val="21"/>
          <w:szCs w:val="21"/>
        </w:rPr>
        <w:t xml:space="preserve"> </w:t>
      </w:r>
      <w:r>
        <w:rPr>
          <w:rFonts w:ascii="SimSun" w:hAnsi="SimSun" w:eastAsia="SimSun" w:cs="SimSun"/>
          <w:sz w:val="21"/>
          <w:szCs w:val="21"/>
          <w:spacing w:val="-6"/>
        </w:rPr>
        <w:t>电磁波信号，这样那些非授权用户也能接收到数据信号</w:t>
      </w:r>
      <w:r>
        <w:rPr>
          <w:rFonts w:ascii="SimSun" w:hAnsi="SimSun" w:eastAsia="SimSun" w:cs="SimSun"/>
          <w:sz w:val="21"/>
          <w:szCs w:val="21"/>
          <w:spacing w:val="-7"/>
        </w:rPr>
        <w:t>。相对于有线局域网来说，窃听或干扰</w:t>
      </w:r>
      <w:r>
        <w:rPr>
          <w:rFonts w:ascii="SimSun" w:hAnsi="SimSun" w:eastAsia="SimSun" w:cs="SimSun"/>
          <w:sz w:val="21"/>
          <w:szCs w:val="21"/>
        </w:rPr>
        <w:t xml:space="preserve"> </w:t>
      </w:r>
      <w:r>
        <w:rPr>
          <w:rFonts w:ascii="SimSun" w:hAnsi="SimSun" w:eastAsia="SimSun" w:cs="SimSun"/>
          <w:sz w:val="21"/>
          <w:szCs w:val="21"/>
          <w:spacing w:val="-1"/>
        </w:rPr>
        <w:t>无线局域网中的信息就容易得多。为了阻止这些非授权用户访问</w:t>
      </w:r>
      <w:r>
        <w:rPr>
          <w:rFonts w:ascii="SimSun" w:hAnsi="SimSun" w:eastAsia="SimSun" w:cs="SimSun"/>
          <w:sz w:val="21"/>
          <w:szCs w:val="21"/>
          <w:spacing w:val="-2"/>
        </w:rPr>
        <w:t>无线网络，应该在无线局域</w:t>
      </w:r>
      <w:r>
        <w:rPr>
          <w:rFonts w:ascii="SimSun" w:hAnsi="SimSun" w:eastAsia="SimSun" w:cs="SimSun"/>
          <w:sz w:val="21"/>
          <w:szCs w:val="21"/>
        </w:rPr>
        <w:t xml:space="preserve"> </w:t>
      </w:r>
      <w:r>
        <w:rPr>
          <w:rFonts w:ascii="SimSun" w:hAnsi="SimSun" w:eastAsia="SimSun" w:cs="SimSun"/>
          <w:sz w:val="21"/>
          <w:szCs w:val="21"/>
          <w:spacing w:val="-6"/>
        </w:rPr>
        <w:t>网中引入相应的安全措施。</w:t>
      </w:r>
    </w:p>
    <w:p>
      <w:pPr>
        <w:ind w:right="10" w:firstLine="419"/>
        <w:spacing w:before="89" w:line="255" w:lineRule="auto"/>
        <w:jc w:val="both"/>
        <w:rPr>
          <w:rFonts w:ascii="SimSun" w:hAnsi="SimSun" w:eastAsia="SimSun" w:cs="SimSun"/>
          <w:sz w:val="21"/>
          <w:szCs w:val="21"/>
        </w:rPr>
      </w:pPr>
      <w:r>
        <w:rPr>
          <w:rFonts w:ascii="SimSun" w:hAnsi="SimSun" w:eastAsia="SimSun" w:cs="SimSun"/>
          <w:sz w:val="21"/>
          <w:szCs w:val="21"/>
          <w:spacing w:val="-1"/>
        </w:rPr>
        <w:t>通常数据网络的安全性主要体现在用户访问控制和数</w:t>
      </w:r>
      <w:r>
        <w:rPr>
          <w:rFonts w:ascii="SimSun" w:hAnsi="SimSun" w:eastAsia="SimSun" w:cs="SimSun"/>
          <w:sz w:val="21"/>
          <w:szCs w:val="21"/>
          <w:spacing w:val="-2"/>
        </w:rPr>
        <w:t>据加密两个方面。访问控制保证敏</w:t>
      </w:r>
      <w:r>
        <w:rPr>
          <w:rFonts w:ascii="SimSun" w:hAnsi="SimSun" w:eastAsia="SimSun" w:cs="SimSun"/>
          <w:sz w:val="21"/>
          <w:szCs w:val="21"/>
        </w:rPr>
        <w:t xml:space="preserve"> </w:t>
      </w:r>
      <w:r>
        <w:rPr>
          <w:rFonts w:ascii="SimSun" w:hAnsi="SimSun" w:eastAsia="SimSun" w:cs="SimSun"/>
          <w:sz w:val="21"/>
          <w:szCs w:val="21"/>
          <w:spacing w:val="4"/>
        </w:rPr>
        <w:t>感数据只能由授权用户进行访问，而数据加密保证发射的数据只能被所期望的用户接收和</w:t>
      </w:r>
      <w:r>
        <w:rPr>
          <w:rFonts w:ascii="SimSun" w:hAnsi="SimSun" w:eastAsia="SimSun" w:cs="SimSun"/>
          <w:sz w:val="21"/>
          <w:szCs w:val="21"/>
          <w:spacing w:val="10"/>
        </w:rPr>
        <w:t xml:space="preserve"> </w:t>
      </w:r>
      <w:r>
        <w:rPr>
          <w:rFonts w:ascii="SimSun" w:hAnsi="SimSun" w:eastAsia="SimSun" w:cs="SimSun"/>
          <w:sz w:val="21"/>
          <w:szCs w:val="21"/>
          <w:spacing w:val="-10"/>
        </w:rPr>
        <w:t>理解。</w:t>
      </w:r>
    </w:p>
    <w:p>
      <w:pPr>
        <w:ind w:left="422"/>
        <w:spacing w:before="47" w:line="223"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44"/>
        </w:rPr>
        <w:t xml:space="preserve"> </w:t>
      </w:r>
      <w:r>
        <w:rPr>
          <w:rFonts w:ascii="SimHei" w:hAnsi="SimHei" w:eastAsia="SimHei" w:cs="SimHei"/>
          <w:sz w:val="21"/>
          <w:szCs w:val="21"/>
          <w:b/>
          <w:bCs/>
          <w:spacing w:val="-5"/>
        </w:rPr>
        <w:t>认证</w:t>
      </w:r>
    </w:p>
    <w:p>
      <w:pPr>
        <w:ind w:firstLine="419"/>
        <w:spacing w:before="88" w:line="255" w:lineRule="auto"/>
        <w:rPr>
          <w:rFonts w:ascii="SimSun" w:hAnsi="SimSun" w:eastAsia="SimSun" w:cs="SimSun"/>
          <w:sz w:val="21"/>
          <w:szCs w:val="21"/>
        </w:rPr>
      </w:pPr>
      <w:r>
        <w:rPr>
          <w:rFonts w:ascii="SimSun" w:hAnsi="SimSun" w:eastAsia="SimSun" w:cs="SimSun"/>
          <w:sz w:val="21"/>
          <w:szCs w:val="21"/>
          <w:spacing w:val="2"/>
        </w:rPr>
        <w:t>在无线客户端和中心设备交换数据之前，必须先对</w:t>
      </w:r>
      <w:r>
        <w:rPr>
          <w:rFonts w:ascii="SimSun" w:hAnsi="SimSun" w:eastAsia="SimSun" w:cs="SimSun"/>
          <w:sz w:val="21"/>
          <w:szCs w:val="21"/>
          <w:spacing w:val="1"/>
        </w:rPr>
        <w:t>客户端进行认证。在</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 xml:space="preserve">   802.11b</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中规定，在一个设备和中心设备对话后，就立即开始认证工作，在通过认证</w:t>
      </w:r>
      <w:r>
        <w:rPr>
          <w:rFonts w:ascii="SimSun" w:hAnsi="SimSun" w:eastAsia="SimSun" w:cs="SimSun"/>
          <w:sz w:val="21"/>
          <w:szCs w:val="21"/>
          <w:spacing w:val="-12"/>
        </w:rPr>
        <w:t>之前，设备无法进行</w:t>
      </w:r>
      <w:r>
        <w:rPr>
          <w:rFonts w:ascii="SimSun" w:hAnsi="SimSun" w:eastAsia="SimSun" w:cs="SimSun"/>
          <w:sz w:val="21"/>
          <w:szCs w:val="21"/>
        </w:rPr>
        <w:t xml:space="preserve"> </w:t>
      </w:r>
      <w:r>
        <w:rPr>
          <w:rFonts w:ascii="SimSun" w:hAnsi="SimSun" w:eastAsia="SimSun" w:cs="SimSun"/>
          <w:sz w:val="21"/>
          <w:szCs w:val="21"/>
          <w:spacing w:val="-5"/>
        </w:rPr>
        <w:t>其他关键通信。</w:t>
      </w:r>
    </w:p>
    <w:p>
      <w:pPr>
        <w:ind w:right="27" w:firstLine="419"/>
        <w:spacing w:before="46" w:line="247" w:lineRule="auto"/>
        <w:rPr>
          <w:rFonts w:ascii="SimSun" w:hAnsi="SimSun" w:eastAsia="SimSun" w:cs="SimSun"/>
          <w:sz w:val="21"/>
          <w:szCs w:val="21"/>
        </w:rPr>
      </w:pPr>
      <w:r>
        <w:rPr>
          <w:rFonts w:ascii="SimSun" w:hAnsi="SimSun" w:eastAsia="SimSun" w:cs="SimSun"/>
          <w:sz w:val="21"/>
          <w:szCs w:val="21"/>
        </w:rPr>
        <w:t>目前</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Wi-Fi </w:t>
      </w:r>
      <w:r>
        <w:rPr>
          <w:rFonts w:ascii="SimSun" w:hAnsi="SimSun" w:eastAsia="SimSun" w:cs="SimSun"/>
          <w:sz w:val="21"/>
          <w:szCs w:val="21"/>
        </w:rPr>
        <w:t>推荐的无线局域网安全解决方案</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Wi-Fi</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网络安全接入</w:t>
      </w:r>
      <w:r>
        <w:rPr>
          <w:rFonts w:ascii="Times New Roman" w:hAnsi="Times New Roman" w:eastAsia="Times New Roman" w:cs="Times New Roman"/>
          <w:sz w:val="21"/>
          <w:szCs w:val="21"/>
        </w:rPr>
        <w:t>(WPA</w:t>
      </w:r>
      <w:r>
        <w:rPr>
          <w:rFonts w:ascii="Times New Roman" w:hAnsi="Times New Roman" w:eastAsia="Times New Roman" w:cs="Times New Roman"/>
          <w:sz w:val="21"/>
          <w:szCs w:val="21"/>
          <w:spacing w:val="-1"/>
        </w:rPr>
        <w:t>,Wi-Fi    Protected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Access)</w:t>
      </w:r>
      <w:r>
        <w:rPr>
          <w:rFonts w:ascii="SimSun" w:hAnsi="SimSun" w:eastAsia="SimSun" w:cs="SimSun"/>
          <w:sz w:val="21"/>
          <w:szCs w:val="21"/>
          <w:spacing w:val="-1"/>
        </w:rPr>
        <w:t>的认证分为两种。</w:t>
      </w:r>
    </w:p>
    <w:p>
      <w:pPr>
        <w:ind w:right="17" w:firstLine="419"/>
        <w:spacing w:before="94" w:line="252" w:lineRule="auto"/>
        <w:rPr>
          <w:rFonts w:ascii="Times New Roman" w:hAnsi="Times New Roman" w:eastAsia="Times New Roman" w:cs="Times New Roman"/>
          <w:sz w:val="21"/>
          <w:szCs w:val="21"/>
        </w:rPr>
      </w:pPr>
      <w:r>
        <w:rPr>
          <w:rFonts w:ascii="SimSun" w:hAnsi="SimSun" w:eastAsia="SimSun" w:cs="SimSun"/>
          <w:sz w:val="21"/>
          <w:szCs w:val="21"/>
          <w:spacing w:val="2"/>
        </w:rPr>
        <w:t>第一种采用 </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2"/>
        </w:rPr>
        <w:t xml:space="preserve">      802.1x+</w:t>
      </w:r>
      <w:r>
        <w:rPr>
          <w:rFonts w:ascii="Times New Roman" w:hAnsi="Times New Roman" w:eastAsia="Times New Roman" w:cs="Times New Roman"/>
          <w:sz w:val="21"/>
          <w:szCs w:val="21"/>
        </w:rPr>
        <w:t>EAP</w:t>
      </w:r>
      <w:r>
        <w:rPr>
          <w:rFonts w:ascii="SimSun" w:hAnsi="SimSun" w:eastAsia="SimSun" w:cs="SimSun"/>
          <w:sz w:val="21"/>
          <w:szCs w:val="21"/>
          <w:spacing w:val="2"/>
        </w:rPr>
        <w:t>的方式。</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2"/>
        </w:rPr>
        <w:t xml:space="preserve">    802.1x</w:t>
      </w:r>
      <w:r>
        <w:rPr>
          <w:rFonts w:ascii="SimSun" w:hAnsi="SimSun" w:eastAsia="SimSun" w:cs="SimSun"/>
          <w:sz w:val="21"/>
          <w:szCs w:val="21"/>
          <w:spacing w:val="2"/>
        </w:rPr>
        <w:t>是一种基于端口的网络接入控</w:t>
      </w:r>
      <w:r>
        <w:rPr>
          <w:rFonts w:ascii="SimSun" w:hAnsi="SimSun" w:eastAsia="SimSun" w:cs="SimSun"/>
          <w:sz w:val="21"/>
          <w:szCs w:val="21"/>
          <w:spacing w:val="6"/>
        </w:rPr>
        <w:t xml:space="preserve"> </w:t>
      </w:r>
      <w:r>
        <w:rPr>
          <w:rFonts w:ascii="SimSun" w:hAnsi="SimSun" w:eastAsia="SimSun" w:cs="SimSun"/>
          <w:sz w:val="21"/>
          <w:szCs w:val="21"/>
          <w:spacing w:val="-1"/>
        </w:rPr>
        <w:t>制技术，在网络设备的物理接入级对接入设备进行认证和控制。</w:t>
      </w:r>
      <w:r>
        <w:rPr>
          <w:rFonts w:ascii="Times New Roman" w:hAnsi="Times New Roman" w:eastAsia="Times New Roman" w:cs="Times New Roman"/>
          <w:sz w:val="21"/>
          <w:szCs w:val="21"/>
          <w:spacing w:val="-1"/>
        </w:rPr>
        <w:t>IEEE    802.1x</w:t>
      </w:r>
      <w:r>
        <w:rPr>
          <w:rFonts w:ascii="SimSun" w:hAnsi="SimSun" w:eastAsia="SimSun" w:cs="SimSun"/>
          <w:sz w:val="21"/>
          <w:szCs w:val="21"/>
          <w:spacing w:val="-1"/>
        </w:rPr>
        <w:t>提供一个可靠</w:t>
      </w:r>
      <w:r>
        <w:rPr>
          <w:rFonts w:ascii="SimSun" w:hAnsi="SimSun" w:eastAsia="SimSun" w:cs="SimSun"/>
          <w:sz w:val="21"/>
          <w:szCs w:val="21"/>
          <w:spacing w:val="14"/>
        </w:rPr>
        <w:t xml:space="preserve"> </w:t>
      </w:r>
      <w:r>
        <w:rPr>
          <w:rFonts w:ascii="SimSun" w:hAnsi="SimSun" w:eastAsia="SimSun" w:cs="SimSun"/>
          <w:sz w:val="21"/>
          <w:szCs w:val="21"/>
          <w:spacing w:val="1"/>
        </w:rPr>
        <w:t>的用户认证和密钥分发框架，可以控制用户只有在认证通过</w:t>
      </w:r>
      <w:r>
        <w:rPr>
          <w:rFonts w:ascii="SimSun" w:hAnsi="SimSun" w:eastAsia="SimSun" w:cs="SimSun"/>
          <w:sz w:val="21"/>
          <w:szCs w:val="21"/>
        </w:rPr>
        <w:t>以后才能连接网络。</w:t>
      </w:r>
      <w:r>
        <w:rPr>
          <w:rFonts w:ascii="Times New Roman" w:hAnsi="Times New Roman" w:eastAsia="Times New Roman" w:cs="Times New Roman"/>
          <w:sz w:val="21"/>
          <w:szCs w:val="21"/>
        </w:rPr>
        <w:t>IEEE  802.  </w:t>
      </w:r>
      <w:r>
        <w:rPr>
          <w:rFonts w:ascii="SimSun" w:hAnsi="SimSun" w:eastAsia="SimSun" w:cs="SimSun"/>
          <w:sz w:val="21"/>
          <w:szCs w:val="21"/>
          <w:spacing w:val="30"/>
        </w:rPr>
        <w:t>1x</w:t>
      </w:r>
      <w:r>
        <w:rPr>
          <w:rFonts w:ascii="SimSun" w:hAnsi="SimSun" w:eastAsia="SimSun" w:cs="SimSun"/>
          <w:sz w:val="21"/>
          <w:szCs w:val="21"/>
          <w:spacing w:val="-46"/>
        </w:rPr>
        <w:t xml:space="preserve"> </w:t>
      </w:r>
      <w:r>
        <w:rPr>
          <w:rFonts w:ascii="SimSun" w:hAnsi="SimSun" w:eastAsia="SimSun" w:cs="SimSun"/>
          <w:sz w:val="21"/>
          <w:szCs w:val="21"/>
          <w:spacing w:val="30"/>
        </w:rPr>
        <w:t>本身并不提供实际的认证机制，需要和上层的扩展认证协议</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0"/>
        </w:rPr>
        <w:t>(</w:t>
      </w:r>
      <w:r>
        <w:rPr>
          <w:rFonts w:ascii="Times New Roman" w:hAnsi="Times New Roman" w:eastAsia="Times New Roman" w:cs="Times New Roman"/>
          <w:sz w:val="21"/>
          <w:szCs w:val="21"/>
        </w:rPr>
        <w:t>EAP</w:t>
      </w:r>
      <w:r>
        <w:rPr>
          <w:rFonts w:ascii="Times New Roman" w:hAnsi="Times New Roman" w:eastAsia="Times New Roman" w:cs="Times New Roman"/>
          <w:sz w:val="21"/>
          <w:szCs w:val="21"/>
          <w:spacing w:val="30"/>
        </w:rPr>
        <w:t>,</w:t>
      </w:r>
      <w:r>
        <w:rPr>
          <w:rFonts w:ascii="Times New Roman" w:hAnsi="Times New Roman" w:eastAsia="Times New Roman" w:cs="Times New Roman"/>
          <w:sz w:val="21"/>
          <w:szCs w:val="21"/>
        </w:rPr>
        <w:t>Extensible</w:t>
      </w:r>
    </w:p>
    <w:p>
      <w:pPr>
        <w:ind w:right="10"/>
        <w:spacing w:before="69" w:line="253" w:lineRule="auto"/>
        <w:rPr>
          <w:rFonts w:ascii="SimSun" w:hAnsi="SimSun" w:eastAsia="SimSun" w:cs="SimSun"/>
          <w:sz w:val="21"/>
          <w:szCs w:val="21"/>
        </w:rPr>
      </w:pPr>
      <w:r>
        <w:rPr>
          <w:rFonts w:ascii="Times New Roman" w:hAnsi="Times New Roman" w:eastAsia="Times New Roman" w:cs="Times New Roman"/>
          <w:sz w:val="21"/>
          <w:szCs w:val="21"/>
        </w:rPr>
        <w:t>Authentication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Protocol</w:t>
      </w:r>
      <w:r>
        <w:rPr>
          <w:rFonts w:ascii="Times New Roman" w:hAnsi="Times New Roman" w:eastAsia="Times New Roman" w:cs="Times New Roman"/>
          <w:sz w:val="21"/>
          <w:szCs w:val="21"/>
          <w:spacing w:val="5"/>
        </w:rPr>
        <w:t>)</w:t>
      </w:r>
      <w:r>
        <w:rPr>
          <w:rFonts w:ascii="SimSun" w:hAnsi="SimSun" w:eastAsia="SimSun" w:cs="SimSun"/>
          <w:sz w:val="21"/>
          <w:szCs w:val="21"/>
          <w:spacing w:val="5"/>
        </w:rPr>
        <w:t>配合来实现用户认证和密钥分发。</w:t>
      </w:r>
      <w:r>
        <w:rPr>
          <w:rFonts w:ascii="Times New Roman" w:hAnsi="Times New Roman" w:eastAsia="Times New Roman" w:cs="Times New Roman"/>
          <w:sz w:val="21"/>
          <w:szCs w:val="21"/>
        </w:rPr>
        <w:t>EAP</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5"/>
        </w:rPr>
        <w:t>允许无线终端支持不同的</w:t>
      </w:r>
      <w:r>
        <w:rPr>
          <w:rFonts w:ascii="SimSun" w:hAnsi="SimSun" w:eastAsia="SimSun" w:cs="SimSun"/>
          <w:sz w:val="21"/>
          <w:szCs w:val="21"/>
        </w:rPr>
        <w:t xml:space="preserve"> </w:t>
      </w:r>
      <w:r>
        <w:rPr>
          <w:rFonts w:ascii="SimSun" w:hAnsi="SimSun" w:eastAsia="SimSun" w:cs="SimSun"/>
          <w:sz w:val="21"/>
          <w:szCs w:val="21"/>
          <w:spacing w:val="15"/>
        </w:rPr>
        <w:t>认证类型，能与后台不同的认证服务器，如远程接入拨号用户服务(</w:t>
      </w:r>
      <w:r>
        <w:rPr>
          <w:rFonts w:ascii="SimSun" w:hAnsi="SimSun" w:eastAsia="SimSun" w:cs="SimSun"/>
          <w:sz w:val="21"/>
          <w:szCs w:val="21"/>
        </w:rPr>
        <w:t>RADIUS</w:t>
      </w:r>
      <w:r>
        <w:rPr>
          <w:rFonts w:ascii="SimSun" w:hAnsi="SimSun" w:eastAsia="SimSun" w:cs="SimSun"/>
          <w:sz w:val="21"/>
          <w:szCs w:val="21"/>
          <w:spacing w:val="15"/>
        </w:rPr>
        <w:t>,</w:t>
      </w:r>
      <w:r>
        <w:rPr>
          <w:rFonts w:ascii="SimSun" w:hAnsi="SimSun" w:eastAsia="SimSun" w:cs="SimSun"/>
          <w:sz w:val="21"/>
          <w:szCs w:val="21"/>
        </w:rPr>
        <w:t>Remote</w:t>
      </w:r>
    </w:p>
    <w:p>
      <w:pPr>
        <w:spacing w:before="44" w:line="212" w:lineRule="auto"/>
        <w:rPr>
          <w:rFonts w:ascii="SimSun" w:hAnsi="SimSun" w:eastAsia="SimSun" w:cs="SimSun"/>
          <w:sz w:val="21"/>
          <w:szCs w:val="21"/>
        </w:rPr>
      </w:pPr>
      <w:r>
        <w:rPr>
          <w:rFonts w:ascii="Times New Roman" w:hAnsi="Times New Roman" w:eastAsia="Times New Roman" w:cs="Times New Roman"/>
          <w:sz w:val="21"/>
          <w:szCs w:val="21"/>
          <w:spacing w:val="-2"/>
        </w:rPr>
        <w:t>Authentication  Dial  in  User  Service)</w:t>
      </w:r>
      <w:r>
        <w:rPr>
          <w:rFonts w:ascii="SimSun" w:hAnsi="SimSun" w:eastAsia="SimSun" w:cs="SimSun"/>
          <w:sz w:val="21"/>
          <w:szCs w:val="21"/>
          <w:spacing w:val="-2"/>
        </w:rPr>
        <w:t>进行通信。在大型企业网络中，通常采用这种</w:t>
      </w:r>
      <w:r>
        <w:rPr>
          <w:rFonts w:ascii="SimSun" w:hAnsi="SimSun" w:eastAsia="SimSun" w:cs="SimSun"/>
          <w:sz w:val="21"/>
          <w:szCs w:val="21"/>
          <w:spacing w:val="-3"/>
        </w:rPr>
        <w:t>方式。</w:t>
      </w:r>
    </w:p>
    <w:p>
      <w:pPr>
        <w:ind w:right="18" w:firstLine="419"/>
        <w:spacing w:before="88" w:line="247" w:lineRule="auto"/>
        <w:rPr>
          <w:rFonts w:ascii="SimSun" w:hAnsi="SimSun" w:eastAsia="SimSun" w:cs="SimSun"/>
          <w:sz w:val="21"/>
          <w:szCs w:val="21"/>
        </w:rPr>
      </w:pPr>
      <w:r>
        <w:rPr>
          <w:rFonts w:ascii="SimSun" w:hAnsi="SimSun" w:eastAsia="SimSun" w:cs="SimSun"/>
          <w:sz w:val="21"/>
          <w:szCs w:val="21"/>
          <w:spacing w:val="3"/>
        </w:rPr>
        <w:t>802.1x</w:t>
      </w:r>
      <w:r>
        <w:rPr>
          <w:rFonts w:ascii="SimSun" w:hAnsi="SimSun" w:eastAsia="SimSun" w:cs="SimSun"/>
          <w:sz w:val="21"/>
          <w:szCs w:val="21"/>
          <w:spacing w:val="-36"/>
        </w:rPr>
        <w:t xml:space="preserve"> </w:t>
      </w:r>
      <w:r>
        <w:rPr>
          <w:rFonts w:ascii="SimSun" w:hAnsi="SimSun" w:eastAsia="SimSun" w:cs="SimSun"/>
          <w:sz w:val="21"/>
          <w:szCs w:val="21"/>
          <w:spacing w:val="3"/>
        </w:rPr>
        <w:t>验证涉及三个部分：申请者</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Supplicant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、验证者</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Authenticator</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和验证服务器</w:t>
      </w:r>
      <w:r>
        <w:rPr>
          <w:rFonts w:ascii="SimSun" w:hAnsi="SimSun" w:eastAsia="SimSun" w:cs="SimSun"/>
          <w:sz w:val="21"/>
          <w:szCs w:val="21"/>
        </w:rPr>
        <w:t xml:space="preserve"> </w:t>
      </w:r>
      <w:r>
        <w:rPr>
          <w:rFonts w:ascii="Times New Roman" w:hAnsi="Times New Roman" w:eastAsia="Times New Roman" w:cs="Times New Roman"/>
          <w:sz w:val="21"/>
          <w:szCs w:val="21"/>
        </w:rPr>
        <w:t>(Authentication      Server),</w:t>
      </w:r>
      <w:r>
        <w:rPr>
          <w:rFonts w:ascii="SimSun" w:hAnsi="SimSun" w:eastAsia="SimSun" w:cs="SimSun"/>
          <w:sz w:val="21"/>
          <w:szCs w:val="21"/>
        </w:rPr>
        <w:t>如图9-3所示。</w:t>
      </w:r>
    </w:p>
    <w:p>
      <w:pPr>
        <w:ind w:right="17" w:firstLine="419"/>
        <w:spacing w:before="98" w:line="247" w:lineRule="auto"/>
        <w:rPr>
          <w:rFonts w:ascii="SimSun" w:hAnsi="SimSun" w:eastAsia="SimSun" w:cs="SimSun"/>
          <w:sz w:val="21"/>
          <w:szCs w:val="21"/>
        </w:rPr>
      </w:pPr>
      <w:r>
        <w:rPr>
          <w:rFonts w:ascii="SimSun" w:hAnsi="SimSun" w:eastAsia="SimSun" w:cs="SimSun"/>
          <w:sz w:val="21"/>
          <w:szCs w:val="21"/>
          <w:spacing w:val="4"/>
        </w:rPr>
        <w:t>申请者是一个需要连接</w:t>
      </w:r>
      <w:r>
        <w:rPr>
          <w:rFonts w:ascii="Times New Roman" w:hAnsi="Times New Roman" w:eastAsia="Times New Roman" w:cs="Times New Roman"/>
          <w:sz w:val="21"/>
          <w:szCs w:val="21"/>
        </w:rPr>
        <w:t>LAN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WAN</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的客户端设备(如便携机),同时也可以指运行在客</w:t>
      </w:r>
      <w:r>
        <w:rPr>
          <w:rFonts w:ascii="SimSun" w:hAnsi="SimSun" w:eastAsia="SimSun" w:cs="SimSun"/>
          <w:sz w:val="21"/>
          <w:szCs w:val="21"/>
          <w:spacing w:val="16"/>
        </w:rPr>
        <w:t xml:space="preserve"> </w:t>
      </w:r>
      <w:r>
        <w:rPr>
          <w:rFonts w:ascii="SimSun" w:hAnsi="SimSun" w:eastAsia="SimSun" w:cs="SimSun"/>
          <w:sz w:val="21"/>
          <w:szCs w:val="21"/>
          <w:spacing w:val="-11"/>
        </w:rPr>
        <w:t>户端上，提供凭据给验证者的软件。</w:t>
      </w:r>
    </w:p>
    <w:p>
      <w:pPr>
        <w:ind w:left="3310"/>
        <w:spacing w:before="200" w:line="221" w:lineRule="auto"/>
        <w:rPr>
          <w:rFonts w:ascii="SimSun" w:hAnsi="SimSun" w:eastAsia="SimSun" w:cs="SimSun"/>
          <w:sz w:val="16"/>
          <w:szCs w:val="16"/>
        </w:rPr>
      </w:pPr>
      <w:r>
        <w:rPr>
          <w:rFonts w:ascii="SimSun" w:hAnsi="SimSun" w:eastAsia="SimSun" w:cs="SimSun"/>
          <w:sz w:val="16"/>
          <w:szCs w:val="16"/>
          <w:spacing w:val="-2"/>
        </w:rPr>
        <w:t>验证者              2</w:t>
      </w:r>
      <w:r>
        <w:rPr>
          <w:rFonts w:ascii="SimSun" w:hAnsi="SimSun" w:eastAsia="SimSun" w:cs="SimSun"/>
          <w:sz w:val="16"/>
          <w:szCs w:val="16"/>
          <w:spacing w:val="2"/>
        </w:rPr>
        <w:t xml:space="preserve">           </w:t>
      </w:r>
      <w:r>
        <w:rPr>
          <w:rFonts w:ascii="SimSun" w:hAnsi="SimSun" w:eastAsia="SimSun" w:cs="SimSun"/>
          <w:sz w:val="16"/>
          <w:szCs w:val="16"/>
          <w:spacing w:val="-2"/>
        </w:rPr>
        <w:t>验证服务器</w:t>
      </w:r>
    </w:p>
    <w:p>
      <w:pPr>
        <w:ind w:firstLine="1559"/>
        <w:spacing w:before="92" w:line="2620" w:lineRule="exact"/>
        <w:rPr/>
      </w:pPr>
      <w:r>
        <w:rPr>
          <w:position w:val="-52"/>
        </w:rPr>
        <w:drawing>
          <wp:inline distT="0" distB="0" distL="0" distR="0">
            <wp:extent cx="3314697" cy="1663745"/>
            <wp:effectExtent l="0" t="0" r="0" b="0"/>
            <wp:docPr id="146" name="IM 146"/>
            <wp:cNvGraphicFramePr/>
            <a:graphic>
              <a:graphicData uri="http://schemas.openxmlformats.org/drawingml/2006/picture">
                <pic:pic>
                  <pic:nvPicPr>
                    <pic:cNvPr id="146" name="IM 146"/>
                    <pic:cNvPicPr/>
                  </pic:nvPicPr>
                  <pic:blipFill>
                    <a:blip r:embed="rId371"/>
                    <a:stretch>
                      <a:fillRect/>
                    </a:stretch>
                  </pic:blipFill>
                  <pic:spPr>
                    <a:xfrm rot="0">
                      <a:off x="0" y="0"/>
                      <a:ext cx="3314697" cy="1663745"/>
                    </a:xfrm>
                    <a:prstGeom prst="rect">
                      <a:avLst/>
                    </a:prstGeom>
                  </pic:spPr>
                </pic:pic>
              </a:graphicData>
            </a:graphic>
          </wp:inline>
        </w:drawing>
      </w:r>
    </w:p>
    <w:p>
      <w:pPr>
        <w:ind w:left="4022"/>
        <w:spacing w:before="85" w:line="220" w:lineRule="auto"/>
        <w:rPr>
          <w:rFonts w:ascii="SimSun" w:hAnsi="SimSun" w:eastAsia="SimSun" w:cs="SimSun"/>
          <w:sz w:val="16"/>
          <w:szCs w:val="16"/>
        </w:rPr>
      </w:pPr>
      <w:r>
        <w:rPr>
          <w:rFonts w:ascii="SimSun" w:hAnsi="SimSun" w:eastAsia="SimSun" w:cs="SimSun"/>
          <w:sz w:val="16"/>
          <w:szCs w:val="16"/>
          <w:b/>
          <w:bCs/>
          <w:spacing w:val="-6"/>
        </w:rPr>
        <w:t>互联网或其他局域网资源</w:t>
      </w:r>
    </w:p>
    <w:p>
      <w:pPr>
        <w:ind w:left="1660"/>
        <w:spacing w:before="242" w:line="219" w:lineRule="auto"/>
        <w:rPr>
          <w:rFonts w:ascii="SimSun" w:hAnsi="SimSun" w:eastAsia="SimSun" w:cs="SimSun"/>
          <w:sz w:val="21"/>
          <w:szCs w:val="21"/>
        </w:rPr>
      </w:pPr>
      <w:r>
        <w:rPr>
          <w:rFonts w:ascii="SimSun" w:hAnsi="SimSun" w:eastAsia="SimSun" w:cs="SimSun"/>
          <w:sz w:val="21"/>
          <w:szCs w:val="21"/>
          <w:spacing w:val="-19"/>
        </w:rPr>
        <w:t>图9-3</w:t>
      </w:r>
      <w:r>
        <w:rPr>
          <w:rFonts w:ascii="SimSun" w:hAnsi="SimSun" w:eastAsia="SimSun" w:cs="SimSun"/>
          <w:sz w:val="21"/>
          <w:szCs w:val="21"/>
          <w:spacing w:val="85"/>
        </w:rPr>
        <w:t xml:space="preserve"> </w:t>
      </w:r>
      <w:r>
        <w:rPr>
          <w:rFonts w:ascii="Times New Roman" w:hAnsi="Times New Roman" w:eastAsia="Times New Roman" w:cs="Times New Roman"/>
          <w:sz w:val="21"/>
          <w:szCs w:val="21"/>
          <w:spacing w:val="-19"/>
        </w:rPr>
        <w:t>IEE</w:t>
      </w:r>
      <w:r>
        <w:rPr>
          <w:rFonts w:ascii="SimSun" w:hAnsi="SimSun" w:eastAsia="SimSun" w:cs="SimSun"/>
          <w:sz w:val="21"/>
          <w:szCs w:val="21"/>
          <w:spacing w:val="-19"/>
        </w:rPr>
        <w:t>E 802.1x的身份验证原理(原图见本章参考文献[1])</w:t>
      </w:r>
    </w:p>
    <w:p>
      <w:pPr>
        <w:spacing w:line="219" w:lineRule="auto"/>
        <w:sectPr>
          <w:footerReference w:type="default" r:id="rId370"/>
          <w:pgSz w:w="9300" w:h="14290"/>
          <w:pgMar w:top="400" w:right="302" w:bottom="508" w:left="629" w:header="0" w:footer="298" w:gutter="0"/>
        </w:sectPr>
        <w:rPr>
          <w:rFonts w:ascii="SimSun" w:hAnsi="SimSun" w:eastAsia="SimSun" w:cs="SimSun"/>
          <w:sz w:val="21"/>
          <w:szCs w:val="21"/>
        </w:rPr>
      </w:pPr>
    </w:p>
    <w:p>
      <w:pPr>
        <w:ind w:left="1640"/>
        <w:spacing w:before="6" w:line="222" w:lineRule="auto"/>
        <w:rPr>
          <w:rFonts w:ascii="FangSong" w:hAnsi="FangSong" w:eastAsia="FangSong" w:cs="FangSong"/>
          <w:sz w:val="24"/>
          <w:szCs w:val="24"/>
        </w:rPr>
      </w:pPr>
      <w:bookmarkStart w:name="bookmark213" w:id="201"/>
      <w:bookmarkEnd w:id="201"/>
      <w:bookmarkStart w:name="bookmark214" w:id="202"/>
      <w:bookmarkEnd w:id="202"/>
      <w:r>
        <w:rPr>
          <w:rFonts w:ascii="FangSong" w:hAnsi="FangSong" w:eastAsia="FangSong" w:cs="FangSong"/>
          <w:sz w:val="24"/>
          <w:szCs w:val="24"/>
          <w:spacing w:val="-38"/>
          <w:w w:val="78"/>
        </w:rPr>
        <w:t>………………………………………………………………第9章</w:t>
      </w:r>
      <w:r>
        <w:rPr>
          <w:rFonts w:ascii="FangSong" w:hAnsi="FangSong" w:eastAsia="FangSong" w:cs="FangSong"/>
          <w:sz w:val="24"/>
          <w:szCs w:val="24"/>
          <w:spacing w:val="-38"/>
          <w:w w:val="78"/>
        </w:rPr>
        <w:t xml:space="preserve">   </w:t>
      </w:r>
      <w:r>
        <w:rPr>
          <w:rFonts w:ascii="FangSong" w:hAnsi="FangSong" w:eastAsia="FangSong" w:cs="FangSong"/>
          <w:sz w:val="24"/>
          <w:szCs w:val="24"/>
        </w:rPr>
        <w:t>大数据采集及其安全隐私</w:t>
      </w:r>
    </w:p>
    <w:p>
      <w:pPr>
        <w:ind w:left="410"/>
        <w:spacing w:before="232" w:line="219" w:lineRule="auto"/>
        <w:rPr>
          <w:rFonts w:ascii="SimSun" w:hAnsi="SimSun" w:eastAsia="SimSun" w:cs="SimSun"/>
          <w:sz w:val="21"/>
          <w:szCs w:val="21"/>
        </w:rPr>
      </w:pPr>
      <w:r>
        <w:rPr>
          <w:rFonts w:ascii="SimSun" w:hAnsi="SimSun" w:eastAsia="SimSun" w:cs="SimSun"/>
          <w:sz w:val="21"/>
          <w:szCs w:val="21"/>
          <w:spacing w:val="-6"/>
        </w:rPr>
        <w:t>验证者是一个网络设备，如以太网交换机或无线接入点。</w:t>
      </w:r>
    </w:p>
    <w:p>
      <w:pPr>
        <w:ind w:left="410"/>
        <w:spacing w:before="90" w:line="219" w:lineRule="auto"/>
        <w:rPr>
          <w:rFonts w:ascii="SimSun" w:hAnsi="SimSun" w:eastAsia="SimSun" w:cs="SimSun"/>
          <w:sz w:val="21"/>
          <w:szCs w:val="21"/>
        </w:rPr>
      </w:pPr>
      <w:r>
        <w:rPr>
          <w:rFonts w:ascii="SimSun" w:hAnsi="SimSun" w:eastAsia="SimSun" w:cs="SimSun"/>
          <w:sz w:val="21"/>
          <w:szCs w:val="21"/>
          <w:spacing w:val="-1"/>
        </w:rPr>
        <w:t>验证服务器通常是一个运行着支持</w:t>
      </w:r>
      <w:r>
        <w:rPr>
          <w:rFonts w:ascii="Times New Roman" w:hAnsi="Times New Roman" w:eastAsia="Times New Roman" w:cs="Times New Roman"/>
          <w:sz w:val="21"/>
          <w:szCs w:val="21"/>
          <w:spacing w:val="-1"/>
        </w:rPr>
        <w:t>RADIUS</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EAP</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协议的主机。</w:t>
      </w:r>
    </w:p>
    <w:p>
      <w:pPr>
        <w:ind w:right="190" w:firstLine="410"/>
        <w:spacing w:before="53" w:line="254" w:lineRule="auto"/>
        <w:rPr>
          <w:rFonts w:ascii="SimSun" w:hAnsi="SimSun" w:eastAsia="SimSun" w:cs="SimSun"/>
          <w:sz w:val="21"/>
          <w:szCs w:val="21"/>
        </w:rPr>
      </w:pPr>
      <w:r>
        <w:rPr>
          <w:rFonts w:ascii="SimSun" w:hAnsi="SimSun" w:eastAsia="SimSun" w:cs="SimSun"/>
          <w:sz w:val="21"/>
          <w:szCs w:val="21"/>
          <w:spacing w:val="-1"/>
        </w:rPr>
        <w:t>验证者就像一个受保护网络的警卫。申请者(如客户端设备)不允许通过验证者访问受保</w:t>
      </w:r>
      <w:r>
        <w:rPr>
          <w:rFonts w:ascii="SimSun" w:hAnsi="SimSun" w:eastAsia="SimSun" w:cs="SimSun"/>
          <w:sz w:val="21"/>
          <w:szCs w:val="21"/>
          <w:spacing w:val="5"/>
        </w:rPr>
        <w:t xml:space="preserve"> </w:t>
      </w:r>
      <w:r>
        <w:rPr>
          <w:rFonts w:ascii="SimSun" w:hAnsi="SimSun" w:eastAsia="SimSun" w:cs="SimSun"/>
          <w:sz w:val="21"/>
          <w:szCs w:val="21"/>
          <w:spacing w:val="-1"/>
        </w:rPr>
        <w:t>护一侧的网络，直到申请者的身份被验证和授权。这就像允许进入一个国家之前要在机场的</w:t>
      </w:r>
      <w:r>
        <w:rPr>
          <w:rFonts w:ascii="SimSun" w:hAnsi="SimSun" w:eastAsia="SimSun" w:cs="SimSun"/>
          <w:sz w:val="21"/>
          <w:szCs w:val="21"/>
          <w:spacing w:val="5"/>
        </w:rPr>
        <w:t xml:space="preserve"> </w:t>
      </w:r>
      <w:r>
        <w:rPr>
          <w:rFonts w:ascii="SimSun" w:hAnsi="SimSun" w:eastAsia="SimSun" w:cs="SimSun"/>
          <w:sz w:val="21"/>
          <w:szCs w:val="21"/>
          <w:spacing w:val="-2"/>
        </w:rPr>
        <w:t>入境处提供一个有效的签证一样。</w:t>
      </w:r>
    </w:p>
    <w:p>
      <w:pPr>
        <w:ind w:right="197" w:firstLine="410"/>
        <w:spacing w:before="70" w:line="261" w:lineRule="auto"/>
        <w:rPr>
          <w:rFonts w:ascii="SimSun" w:hAnsi="SimSun" w:eastAsia="SimSun" w:cs="SimSun"/>
          <w:sz w:val="21"/>
          <w:szCs w:val="21"/>
        </w:rPr>
      </w:pPr>
      <w:r>
        <w:rPr>
          <w:rFonts w:ascii="SimSun" w:hAnsi="SimSun" w:eastAsia="SimSun" w:cs="SimSun"/>
          <w:sz w:val="21"/>
          <w:szCs w:val="21"/>
          <w:spacing w:val="-3"/>
        </w:rPr>
        <w:t>使用802.1</w:t>
      </w:r>
      <w:r>
        <w:rPr>
          <w:rFonts w:ascii="Times New Roman" w:hAnsi="Times New Roman" w:eastAsia="Times New Roman" w:cs="Times New Roman"/>
          <w:sz w:val="21"/>
          <w:szCs w:val="21"/>
          <w:spacing w:val="-3"/>
        </w:rPr>
        <w:t>x</w:t>
      </w:r>
      <w:r>
        <w:rPr>
          <w:rFonts w:ascii="SimSun" w:hAnsi="SimSun" w:eastAsia="SimSun" w:cs="SimSun"/>
          <w:sz w:val="21"/>
          <w:szCs w:val="21"/>
          <w:spacing w:val="-3"/>
        </w:rPr>
        <w:t>基于端口的验证，申请者向验证者提供凭据，如用</w:t>
      </w:r>
      <w:r>
        <w:rPr>
          <w:rFonts w:ascii="SimSun" w:hAnsi="SimSun" w:eastAsia="SimSun" w:cs="SimSun"/>
          <w:sz w:val="21"/>
          <w:szCs w:val="21"/>
          <w:spacing w:val="-4"/>
        </w:rPr>
        <w:t>户名/密码或数字证书，验</w:t>
      </w:r>
      <w:r>
        <w:rPr>
          <w:rFonts w:ascii="SimSun" w:hAnsi="SimSun" w:eastAsia="SimSun" w:cs="SimSun"/>
          <w:sz w:val="21"/>
          <w:szCs w:val="21"/>
        </w:rPr>
        <w:t xml:space="preserve"> </w:t>
      </w:r>
      <w:r>
        <w:rPr>
          <w:rFonts w:ascii="SimSun" w:hAnsi="SimSun" w:eastAsia="SimSun" w:cs="SimSun"/>
          <w:sz w:val="21"/>
          <w:szCs w:val="21"/>
          <w:spacing w:val="-1"/>
        </w:rPr>
        <w:t>证者将凭据转发给验证服务器进行验证。如果验证服务器认为凭据有效，则申请者就</w:t>
      </w:r>
      <w:r>
        <w:rPr>
          <w:rFonts w:ascii="SimSun" w:hAnsi="SimSun" w:eastAsia="SimSun" w:cs="SimSun"/>
          <w:sz w:val="21"/>
          <w:szCs w:val="21"/>
          <w:spacing w:val="-2"/>
        </w:rPr>
        <w:t>被允许</w:t>
      </w:r>
      <w:r>
        <w:rPr>
          <w:rFonts w:ascii="SimSun" w:hAnsi="SimSun" w:eastAsia="SimSun" w:cs="SimSun"/>
          <w:sz w:val="21"/>
          <w:szCs w:val="21"/>
        </w:rPr>
        <w:t xml:space="preserve"> </w:t>
      </w:r>
      <w:r>
        <w:rPr>
          <w:rFonts w:ascii="SimSun" w:hAnsi="SimSun" w:eastAsia="SimSun" w:cs="SimSun"/>
          <w:sz w:val="21"/>
          <w:szCs w:val="21"/>
          <w:spacing w:val="-5"/>
        </w:rPr>
        <w:t>访问被保护侧网络的资源。</w:t>
      </w:r>
    </w:p>
    <w:p>
      <w:pPr>
        <w:ind w:right="121" w:firstLine="410"/>
        <w:spacing w:before="62" w:line="262" w:lineRule="auto"/>
        <w:rPr>
          <w:rFonts w:ascii="SimSun" w:hAnsi="SimSun" w:eastAsia="SimSun" w:cs="SimSun"/>
          <w:sz w:val="21"/>
          <w:szCs w:val="21"/>
        </w:rPr>
      </w:pPr>
      <w:r>
        <w:rPr>
          <w:rFonts w:ascii="SimSun" w:hAnsi="SimSun" w:eastAsia="SimSun" w:cs="SimSun"/>
          <w:sz w:val="21"/>
          <w:szCs w:val="21"/>
          <w:spacing w:val="-4"/>
        </w:rPr>
        <w:t>但是对于一些中小型的企业网络或家庭用户，架设一台专用的认</w:t>
      </w:r>
      <w:r>
        <w:rPr>
          <w:rFonts w:ascii="SimSun" w:hAnsi="SimSun" w:eastAsia="SimSun" w:cs="SimSun"/>
          <w:sz w:val="21"/>
          <w:szCs w:val="21"/>
          <w:spacing w:val="-5"/>
        </w:rPr>
        <w:t>证服务器未免代价过高，</w:t>
      </w:r>
      <w:r>
        <w:rPr>
          <w:rFonts w:ascii="SimSun" w:hAnsi="SimSun" w:eastAsia="SimSun" w:cs="SimSun"/>
          <w:sz w:val="21"/>
          <w:szCs w:val="21"/>
        </w:rPr>
        <w:t xml:space="preserve"> </w:t>
      </w:r>
      <w:r>
        <w:rPr>
          <w:rFonts w:ascii="SimSun" w:hAnsi="SimSun" w:eastAsia="SimSun" w:cs="SimSun"/>
          <w:sz w:val="21"/>
          <w:szCs w:val="21"/>
          <w:spacing w:val="-1"/>
        </w:rPr>
        <w:t>维护也很复杂。因此</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WPA</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提供了第二种简化的模式，它不需要专门的认证服务器。这种模 </w:t>
      </w:r>
      <w:r>
        <w:rPr>
          <w:rFonts w:ascii="SimSun" w:hAnsi="SimSun" w:eastAsia="SimSun" w:cs="SimSun"/>
          <w:sz w:val="21"/>
          <w:szCs w:val="21"/>
          <w:spacing w:val="-5"/>
        </w:rPr>
        <w:t>式叫作</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5"/>
        </w:rPr>
        <w:t>WPA</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5"/>
        </w:rPr>
        <w:t>预共享密钥</w:t>
      </w:r>
      <w:r>
        <w:rPr>
          <w:rFonts w:ascii="Times New Roman" w:hAnsi="Times New Roman" w:eastAsia="Times New Roman" w:cs="Times New Roman"/>
          <w:sz w:val="21"/>
          <w:szCs w:val="21"/>
          <w:spacing w:val="-5"/>
        </w:rPr>
        <w:t>(WPA-PSK),   </w:t>
      </w:r>
      <w:r>
        <w:rPr>
          <w:rFonts w:ascii="SimSun" w:hAnsi="SimSun" w:eastAsia="SimSun" w:cs="SimSun"/>
          <w:sz w:val="21"/>
          <w:szCs w:val="21"/>
          <w:spacing w:val="-5"/>
        </w:rPr>
        <w:t>仅要求在每个 </w:t>
      </w:r>
      <w:r>
        <w:rPr>
          <w:rFonts w:ascii="Times New Roman" w:hAnsi="Times New Roman" w:eastAsia="Times New Roman" w:cs="Times New Roman"/>
          <w:sz w:val="21"/>
          <w:szCs w:val="21"/>
          <w:spacing w:val="-5"/>
        </w:rPr>
        <w:t>WLAN</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5"/>
        </w:rPr>
        <w:t>节点(如 </w:t>
      </w:r>
      <w:r>
        <w:rPr>
          <w:rFonts w:ascii="Times New Roman" w:hAnsi="Times New Roman" w:eastAsia="Times New Roman" w:cs="Times New Roman"/>
          <w:sz w:val="21"/>
          <w:szCs w:val="21"/>
          <w:spacing w:val="-5"/>
        </w:rPr>
        <w:t>AP</w:t>
      </w:r>
      <w:r>
        <w:rPr>
          <w:rFonts w:ascii="SimSun" w:hAnsi="SimSun" w:eastAsia="SimSun" w:cs="SimSun"/>
          <w:sz w:val="21"/>
          <w:szCs w:val="21"/>
          <w:spacing w:val="-5"/>
        </w:rPr>
        <w:t>、无线路由器、网卡 </w:t>
      </w:r>
      <w:r>
        <w:rPr>
          <w:rFonts w:ascii="SimSun" w:hAnsi="SimSun" w:eastAsia="SimSun" w:cs="SimSun"/>
          <w:sz w:val="21"/>
          <w:szCs w:val="21"/>
          <w:spacing w:val="-2"/>
        </w:rPr>
        <w:t>等)预先输入一个密钥即可实现。只要密钥吻合，客户就可以获得</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WLAN</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的</w:t>
      </w:r>
      <w:r>
        <w:rPr>
          <w:rFonts w:ascii="SimSun" w:hAnsi="SimSun" w:eastAsia="SimSun" w:cs="SimSun"/>
          <w:sz w:val="21"/>
          <w:szCs w:val="21"/>
          <w:spacing w:val="-3"/>
        </w:rPr>
        <w:t>访问权。这种方 </w:t>
      </w:r>
      <w:r>
        <w:rPr>
          <w:rFonts w:ascii="SimSun" w:hAnsi="SimSun" w:eastAsia="SimSun" w:cs="SimSun"/>
          <w:sz w:val="21"/>
          <w:szCs w:val="21"/>
          <w:spacing w:val="-4"/>
        </w:rPr>
        <w:t>式通常用于家庭网络。</w:t>
      </w:r>
    </w:p>
    <w:p>
      <w:pPr>
        <w:ind w:left="413"/>
        <w:spacing w:before="74"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6"/>
        </w:rPr>
        <w:t xml:space="preserve"> </w:t>
      </w:r>
      <w:r>
        <w:rPr>
          <w:rFonts w:ascii="SimHei" w:hAnsi="SimHei" w:eastAsia="SimHei" w:cs="SimHei"/>
          <w:sz w:val="21"/>
          <w:szCs w:val="21"/>
          <w:b/>
          <w:bCs/>
          <w:spacing w:val="-5"/>
        </w:rPr>
        <w:t>数据加密</w:t>
      </w:r>
    </w:p>
    <w:p>
      <w:pPr>
        <w:ind w:right="204" w:firstLine="410"/>
        <w:spacing w:before="38" w:line="265" w:lineRule="auto"/>
        <w:rPr>
          <w:rFonts w:ascii="SimSun" w:hAnsi="SimSun" w:eastAsia="SimSun" w:cs="SimSun"/>
          <w:sz w:val="21"/>
          <w:szCs w:val="21"/>
        </w:rPr>
      </w:pPr>
      <w:r>
        <w:rPr>
          <w:rFonts w:ascii="SimSun" w:hAnsi="SimSun" w:eastAsia="SimSun" w:cs="SimSun"/>
          <w:sz w:val="21"/>
          <w:szCs w:val="21"/>
          <w:spacing w:val="5"/>
        </w:rPr>
        <w:t>数据加密可以通过有线等效保密</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WEP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Wired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Equivalent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4"/>
        </w:rPr>
        <w:t>)</w:t>
      </w:r>
      <w:r>
        <w:rPr>
          <w:rFonts w:ascii="SimSun" w:hAnsi="SimSun" w:eastAsia="SimSun" w:cs="SimSun"/>
          <w:sz w:val="21"/>
          <w:szCs w:val="21"/>
          <w:spacing w:val="4"/>
        </w:rPr>
        <w:t>协议来进行。</w:t>
      </w:r>
      <w:r>
        <w:rPr>
          <w:rFonts w:ascii="Times New Roman" w:hAnsi="Times New Roman" w:eastAsia="Times New Roman" w:cs="Times New Roman"/>
          <w:sz w:val="21"/>
          <w:szCs w:val="21"/>
        </w:rPr>
        <w:t>WEP </w:t>
      </w:r>
      <w:r>
        <w:rPr>
          <w:rFonts w:ascii="SimSun" w:hAnsi="SimSun" w:eastAsia="SimSun" w:cs="SimSun"/>
          <w:sz w:val="21"/>
          <w:szCs w:val="21"/>
        </w:rPr>
        <w:t>是</w:t>
      </w:r>
      <w:r>
        <w:rPr>
          <w:rFonts w:ascii="Times New Roman" w:hAnsi="Times New Roman" w:eastAsia="Times New Roman" w:cs="Times New Roman"/>
          <w:sz w:val="21"/>
          <w:szCs w:val="21"/>
        </w:rPr>
        <w:t>IEEE802.11b</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协议中最基本的无线安全加密措施。</w:t>
      </w:r>
      <w:r>
        <w:rPr>
          <w:rFonts w:ascii="Times New Roman" w:hAnsi="Times New Roman" w:eastAsia="Times New Roman" w:cs="Times New Roman"/>
          <w:sz w:val="21"/>
          <w:szCs w:val="21"/>
        </w:rPr>
        <w:t>WEP</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是所有经过</w:t>
      </w:r>
      <w:r>
        <w:rPr>
          <w:rFonts w:ascii="Times New Roman" w:hAnsi="Times New Roman" w:eastAsia="Times New Roman" w:cs="Times New Roman"/>
          <w:sz w:val="21"/>
          <w:szCs w:val="21"/>
        </w:rPr>
        <w:t>Wi-Fi</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认证的无线局 </w:t>
      </w:r>
      <w:r>
        <w:rPr>
          <w:rFonts w:ascii="SimSun" w:hAnsi="SimSun" w:eastAsia="SimSun" w:cs="SimSun"/>
          <w:sz w:val="21"/>
          <w:szCs w:val="21"/>
          <w:spacing w:val="-3"/>
        </w:rPr>
        <w:t>域网络产品都支持的一项标准功能。</w:t>
      </w:r>
    </w:p>
    <w:p>
      <w:pPr>
        <w:ind w:right="193" w:firstLine="410"/>
        <w:spacing w:before="40" w:line="266" w:lineRule="auto"/>
        <w:rPr>
          <w:rFonts w:ascii="SimSun" w:hAnsi="SimSun" w:eastAsia="SimSun" w:cs="SimSun"/>
          <w:sz w:val="21"/>
          <w:szCs w:val="21"/>
        </w:rPr>
      </w:pPr>
      <w:r>
        <w:rPr>
          <w:rFonts w:ascii="Times New Roman" w:hAnsi="Times New Roman" w:eastAsia="Times New Roman" w:cs="Times New Roman"/>
          <w:sz w:val="21"/>
          <w:szCs w:val="21"/>
        </w:rPr>
        <w:t>WEP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加密采用静态的保密密钥，各</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WLAN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终端使用相</w:t>
      </w:r>
      <w:r>
        <w:rPr>
          <w:rFonts w:ascii="SimSun" w:hAnsi="SimSun" w:eastAsia="SimSun" w:cs="SimSun"/>
          <w:sz w:val="21"/>
          <w:szCs w:val="21"/>
          <w:spacing w:val="2"/>
        </w:rPr>
        <w:t>同的密钥访问无线网络。</w:t>
      </w:r>
      <w:r>
        <w:rPr>
          <w:rFonts w:ascii="Times New Roman" w:hAnsi="Times New Roman" w:eastAsia="Times New Roman" w:cs="Times New Roman"/>
          <w:sz w:val="21"/>
          <w:szCs w:val="21"/>
        </w:rPr>
        <w:t>WEP </w:t>
      </w:r>
      <w:r>
        <w:rPr>
          <w:rFonts w:ascii="SimSun" w:hAnsi="SimSun" w:eastAsia="SimSun" w:cs="SimSun"/>
          <w:sz w:val="21"/>
          <w:szCs w:val="21"/>
          <w:spacing w:val="-9"/>
        </w:rPr>
        <w:t>也提供认证功能，当加密机制功能启用，客户端要尝试连接上</w:t>
      </w:r>
      <w:r>
        <w:rPr>
          <w:rFonts w:ascii="Times New Roman" w:hAnsi="Times New Roman" w:eastAsia="Times New Roman" w:cs="Times New Roman"/>
          <w:sz w:val="21"/>
          <w:szCs w:val="21"/>
          <w:spacing w:val="-9"/>
        </w:rPr>
        <w:t>AP</w:t>
      </w:r>
      <w:r>
        <w:rPr>
          <w:rFonts w:ascii="Times New Roman" w:hAnsi="Times New Roman" w:eastAsia="Times New Roman" w:cs="Times New Roman"/>
          <w:sz w:val="21"/>
          <w:szCs w:val="21"/>
          <w:spacing w:val="57"/>
        </w:rPr>
        <w:t xml:space="preserve"> </w:t>
      </w:r>
      <w:r>
        <w:rPr>
          <w:rFonts w:ascii="SimSun" w:hAnsi="SimSun" w:eastAsia="SimSun" w:cs="SimSun"/>
          <w:sz w:val="21"/>
          <w:szCs w:val="21"/>
          <w:spacing w:val="-9"/>
        </w:rPr>
        <w:t>时</w:t>
      </w:r>
      <w:r>
        <w:rPr>
          <w:rFonts w:ascii="SimSun" w:hAnsi="SimSun" w:eastAsia="SimSun" w:cs="SimSun"/>
          <w:sz w:val="21"/>
          <w:szCs w:val="21"/>
          <w:spacing w:val="-55"/>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AP</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9"/>
        </w:rPr>
        <w:t>会发出一个挑战包给</w:t>
      </w:r>
      <w:r>
        <w:rPr>
          <w:rFonts w:ascii="SimSun" w:hAnsi="SimSun" w:eastAsia="SimSun" w:cs="SimSun"/>
          <w:sz w:val="21"/>
          <w:szCs w:val="21"/>
        </w:rPr>
        <w:t xml:space="preserve"> </w:t>
      </w:r>
      <w:r>
        <w:rPr>
          <w:rFonts w:ascii="SimSun" w:hAnsi="SimSun" w:eastAsia="SimSun" w:cs="SimSun"/>
          <w:sz w:val="21"/>
          <w:szCs w:val="21"/>
          <w:spacing w:val="-6"/>
        </w:rPr>
        <w:t>客户端，客户端再利用共享密钥将此值加密后送回存取点进行认证比对，如果正确</w:t>
      </w:r>
      <w:r>
        <w:rPr>
          <w:rFonts w:ascii="SimSun" w:hAnsi="SimSun" w:eastAsia="SimSun" w:cs="SimSun"/>
          <w:sz w:val="21"/>
          <w:szCs w:val="21"/>
          <w:spacing w:val="-7"/>
        </w:rPr>
        <w:t>无误，才能</w:t>
      </w:r>
      <w:r>
        <w:rPr>
          <w:rFonts w:ascii="SimSun" w:hAnsi="SimSun" w:eastAsia="SimSun" w:cs="SimSun"/>
          <w:sz w:val="21"/>
          <w:szCs w:val="21"/>
        </w:rPr>
        <w:t xml:space="preserve"> </w:t>
      </w:r>
      <w:r>
        <w:rPr>
          <w:rFonts w:ascii="SimSun" w:hAnsi="SimSun" w:eastAsia="SimSun" w:cs="SimSun"/>
          <w:sz w:val="21"/>
          <w:szCs w:val="21"/>
          <w:spacing w:val="-4"/>
        </w:rPr>
        <w:t>获准存取网络的资源。</w:t>
      </w:r>
    </w:p>
    <w:p>
      <w:pPr>
        <w:ind w:right="177" w:firstLine="410"/>
        <w:spacing w:before="72" w:line="259" w:lineRule="auto"/>
        <w:rPr>
          <w:rFonts w:ascii="SimSun" w:hAnsi="SimSun" w:eastAsia="SimSun" w:cs="SimSun"/>
          <w:sz w:val="21"/>
          <w:szCs w:val="21"/>
        </w:rPr>
      </w:pPr>
      <w:r>
        <w:rPr>
          <w:rFonts w:ascii="Times New Roman" w:hAnsi="Times New Roman" w:eastAsia="Times New Roman" w:cs="Times New Roman"/>
          <w:sz w:val="21"/>
          <w:szCs w:val="21"/>
          <w:spacing w:val="-2"/>
        </w:rPr>
        <w:t>WEP </w:t>
      </w:r>
      <w:r>
        <w:rPr>
          <w:rFonts w:ascii="SimSun" w:hAnsi="SimSun" w:eastAsia="SimSun" w:cs="SimSun"/>
          <w:sz w:val="21"/>
          <w:szCs w:val="21"/>
          <w:spacing w:val="-2"/>
        </w:rPr>
        <w:t>虽然通过加密提供网络的安全性，但也存在一些缺点，导致具有</w:t>
      </w:r>
      <w:r>
        <w:rPr>
          <w:rFonts w:ascii="SimSun" w:hAnsi="SimSun" w:eastAsia="SimSun" w:cs="SimSun"/>
          <w:sz w:val="21"/>
          <w:szCs w:val="21"/>
          <w:spacing w:val="-3"/>
        </w:rPr>
        <w:t>中等技术水平的入</w:t>
      </w:r>
      <w:r>
        <w:rPr>
          <w:rFonts w:ascii="SimSun" w:hAnsi="SimSun" w:eastAsia="SimSun" w:cs="SimSun"/>
          <w:sz w:val="21"/>
          <w:szCs w:val="21"/>
        </w:rPr>
        <w:t xml:space="preserve"> </w:t>
      </w:r>
      <w:r>
        <w:rPr>
          <w:rFonts w:ascii="SimSun" w:hAnsi="SimSun" w:eastAsia="SimSun" w:cs="SimSun"/>
          <w:sz w:val="21"/>
          <w:szCs w:val="21"/>
          <w:spacing w:val="-2"/>
        </w:rPr>
        <w:t>侵者就能非法接入WLAN。   首先，用户的加密密钥必须与AP</w:t>
      </w:r>
      <w:r>
        <w:rPr>
          <w:rFonts w:ascii="SimSun" w:hAnsi="SimSun" w:eastAsia="SimSun" w:cs="SimSun"/>
          <w:sz w:val="21"/>
          <w:szCs w:val="21"/>
          <w:spacing w:val="51"/>
        </w:rPr>
        <w:t xml:space="preserve"> </w:t>
      </w:r>
      <w:r>
        <w:rPr>
          <w:rFonts w:ascii="SimSun" w:hAnsi="SimSun" w:eastAsia="SimSun" w:cs="SimSun"/>
          <w:sz w:val="21"/>
          <w:szCs w:val="21"/>
          <w:spacing w:val="-2"/>
        </w:rPr>
        <w:t>的密钥相同，并且一个服务区</w:t>
      </w:r>
      <w:r>
        <w:rPr>
          <w:rFonts w:ascii="SimSun" w:hAnsi="SimSun" w:eastAsia="SimSun" w:cs="SimSun"/>
          <w:sz w:val="21"/>
          <w:szCs w:val="21"/>
        </w:rPr>
        <w:t xml:space="preserve"> </w:t>
      </w:r>
      <w:r>
        <w:rPr>
          <w:rFonts w:ascii="SimSun" w:hAnsi="SimSun" w:eastAsia="SimSun" w:cs="SimSun"/>
          <w:sz w:val="21"/>
          <w:szCs w:val="21"/>
          <w:spacing w:val="-2"/>
        </w:rPr>
        <w:t>内的所有用户都共享同一把密钥。倘若一个用户丢失密钥，则将殃及整个网络。其次，</w:t>
      </w:r>
      <w:r>
        <w:rPr>
          <w:rFonts w:ascii="Times New Roman" w:hAnsi="Times New Roman" w:eastAsia="Times New Roman" w:cs="Times New Roman"/>
          <w:sz w:val="21"/>
          <w:szCs w:val="21"/>
          <w:spacing w:val="-2"/>
        </w:rPr>
        <w:t>WEP </w:t>
      </w:r>
      <w:r>
        <w:rPr>
          <w:rFonts w:ascii="SimSun" w:hAnsi="SimSun" w:eastAsia="SimSun" w:cs="SimSun"/>
          <w:sz w:val="21"/>
          <w:szCs w:val="21"/>
          <w:spacing w:val="-4"/>
        </w:rPr>
        <w:t>在接入点和客户端之间以</w:t>
      </w:r>
      <w:r>
        <w:rPr>
          <w:rFonts w:ascii="Times New Roman" w:hAnsi="Times New Roman" w:eastAsia="Times New Roman" w:cs="Times New Roman"/>
          <w:sz w:val="21"/>
          <w:szCs w:val="21"/>
          <w:spacing w:val="-4"/>
        </w:rPr>
        <w:t>“RC4”</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方式对分组信息进行加密</w:t>
      </w:r>
      <w:r>
        <w:rPr>
          <w:rFonts w:ascii="SimSun" w:hAnsi="SimSun" w:eastAsia="SimSun" w:cs="SimSun"/>
          <w:sz w:val="21"/>
          <w:szCs w:val="21"/>
          <w:spacing w:val="-5"/>
        </w:rPr>
        <w:t>，密码很容易被破解。</w:t>
      </w:r>
    </w:p>
    <w:p>
      <w:pPr>
        <w:ind w:right="101" w:firstLine="410"/>
        <w:spacing w:before="66" w:line="261" w:lineRule="auto"/>
        <w:rPr>
          <w:rFonts w:ascii="SimSun" w:hAnsi="SimSun" w:eastAsia="SimSun" w:cs="SimSun"/>
          <w:sz w:val="21"/>
          <w:szCs w:val="21"/>
        </w:rPr>
      </w:pPr>
      <w:r>
        <w:rPr>
          <w:rFonts w:ascii="SimSun" w:hAnsi="SimSun" w:eastAsia="SimSun" w:cs="SimSun"/>
          <w:sz w:val="21"/>
          <w:szCs w:val="21"/>
          <w:spacing w:val="8"/>
        </w:rPr>
        <w:t>802.1</w:t>
      </w:r>
      <w:r>
        <w:rPr>
          <w:rFonts w:ascii="SimSun" w:hAnsi="SimSun" w:eastAsia="SimSun" w:cs="SimSun"/>
          <w:sz w:val="21"/>
          <w:szCs w:val="21"/>
        </w:rPr>
        <w:t>li</w:t>
      </w:r>
      <w:r>
        <w:rPr>
          <w:rFonts w:ascii="SimSun" w:hAnsi="SimSun" w:eastAsia="SimSun" w:cs="SimSun"/>
          <w:sz w:val="21"/>
          <w:szCs w:val="21"/>
          <w:spacing w:val="8"/>
        </w:rPr>
        <w:t>是新一代</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WLAN</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8"/>
        </w:rPr>
        <w:t>安全标准。现在使用的 </w:t>
      </w:r>
      <w:r>
        <w:rPr>
          <w:rFonts w:ascii="Times New Roman" w:hAnsi="Times New Roman" w:eastAsia="Times New Roman" w:cs="Times New Roman"/>
          <w:sz w:val="21"/>
          <w:szCs w:val="21"/>
        </w:rPr>
        <w:t>WPA</w:t>
      </w:r>
      <w:r>
        <w:rPr>
          <w:rFonts w:ascii="Times New Roman" w:hAnsi="Times New Roman" w:eastAsia="Times New Roman" w:cs="Times New Roman"/>
          <w:sz w:val="21"/>
          <w:szCs w:val="21"/>
          <w:spacing w:val="8"/>
        </w:rPr>
        <w:t>2,</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8"/>
        </w:rPr>
        <w:t>就是802.1</w:t>
      </w:r>
      <w:r>
        <w:rPr>
          <w:rFonts w:ascii="Times New Roman" w:hAnsi="Times New Roman" w:eastAsia="Times New Roman" w:cs="Times New Roman"/>
          <w:sz w:val="21"/>
          <w:szCs w:val="21"/>
        </w:rPr>
        <w:t>li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标准的实现。</w:t>
      </w:r>
      <w:r>
        <w:rPr>
          <w:rFonts w:ascii="SimSun" w:hAnsi="SimSun" w:eastAsia="SimSun" w:cs="SimSun"/>
          <w:sz w:val="21"/>
          <w:szCs w:val="21"/>
        </w:rPr>
        <w:t xml:space="preserve"> </w:t>
      </w:r>
      <w:r>
        <w:rPr>
          <w:rFonts w:ascii="SimSun" w:hAnsi="SimSun" w:eastAsia="SimSun" w:cs="SimSun"/>
          <w:sz w:val="21"/>
          <w:szCs w:val="21"/>
        </w:rPr>
        <w:t>802.11i是</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39"/>
        </w:rPr>
        <w:t xml:space="preserve"> </w:t>
      </w:r>
      <w:r>
        <w:rPr>
          <w:rFonts w:ascii="SimSun" w:hAnsi="SimSun" w:eastAsia="SimSun" w:cs="SimSun"/>
          <w:sz w:val="21"/>
          <w:szCs w:val="21"/>
        </w:rPr>
        <w:t>为弥补802.11脆弱的安全加</w:t>
      </w:r>
      <w:r>
        <w:rPr>
          <w:rFonts w:ascii="SimSun" w:hAnsi="SimSun" w:eastAsia="SimSun" w:cs="SimSun"/>
          <w:sz w:val="21"/>
          <w:szCs w:val="21"/>
          <w:spacing w:val="-1"/>
        </w:rPr>
        <w:t>密功能而制定的修正案，802.1</w:t>
      </w:r>
      <w:r>
        <w:rPr>
          <w:rFonts w:ascii="Times New Roman" w:hAnsi="Times New Roman" w:eastAsia="Times New Roman" w:cs="Times New Roman"/>
          <w:sz w:val="21"/>
          <w:szCs w:val="21"/>
          <w:spacing w:val="-1"/>
        </w:rPr>
        <w:t>li</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提出了强健安 </w:t>
      </w:r>
      <w:r>
        <w:rPr>
          <w:rFonts w:ascii="SimSun" w:hAnsi="SimSun" w:eastAsia="SimSun" w:cs="SimSun"/>
          <w:sz w:val="21"/>
          <w:szCs w:val="21"/>
          <w:spacing w:val="-2"/>
        </w:rPr>
        <w:t>全网络</w:t>
      </w:r>
      <w:r>
        <w:rPr>
          <w:rFonts w:ascii="Times New Roman" w:hAnsi="Times New Roman" w:eastAsia="Times New Roman" w:cs="Times New Roman"/>
          <w:sz w:val="21"/>
          <w:szCs w:val="21"/>
          <w:spacing w:val="-2"/>
        </w:rPr>
        <w:t>(RSN)</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2"/>
        </w:rPr>
        <w:t>的概念，增强了</w:t>
      </w:r>
      <w:r>
        <w:rPr>
          <w:rFonts w:ascii="Times New Roman" w:hAnsi="Times New Roman" w:eastAsia="Times New Roman" w:cs="Times New Roman"/>
          <w:sz w:val="21"/>
          <w:szCs w:val="21"/>
          <w:spacing w:val="-2"/>
        </w:rPr>
        <w:t>WLAN  </w:t>
      </w:r>
      <w:r>
        <w:rPr>
          <w:rFonts w:ascii="SimSun" w:hAnsi="SimSun" w:eastAsia="SimSun" w:cs="SimSun"/>
          <w:sz w:val="21"/>
          <w:szCs w:val="21"/>
          <w:spacing w:val="-2"/>
        </w:rPr>
        <w:t>中的数据加密和认证性能，并且</w:t>
      </w:r>
      <w:r>
        <w:rPr>
          <w:rFonts w:ascii="SimSun" w:hAnsi="SimSun" w:eastAsia="SimSun" w:cs="SimSun"/>
          <w:sz w:val="21"/>
          <w:szCs w:val="21"/>
          <w:spacing w:val="-3"/>
        </w:rPr>
        <w:t>针对</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WEP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加密机制的</w:t>
      </w:r>
      <w:r>
        <w:rPr>
          <w:rFonts w:ascii="SimSun" w:hAnsi="SimSun" w:eastAsia="SimSun" w:cs="SimSun"/>
          <w:sz w:val="21"/>
          <w:szCs w:val="21"/>
        </w:rPr>
        <w:t xml:space="preserve">  </w:t>
      </w:r>
      <w:r>
        <w:rPr>
          <w:rFonts w:ascii="SimSun" w:hAnsi="SimSun" w:eastAsia="SimSun" w:cs="SimSun"/>
          <w:sz w:val="21"/>
          <w:szCs w:val="21"/>
          <w:spacing w:val="1"/>
        </w:rPr>
        <w:t>各种缺陷做了多方面的改进。802.1</w:t>
      </w:r>
      <w:r>
        <w:rPr>
          <w:rFonts w:ascii="Times New Roman" w:hAnsi="Times New Roman" w:eastAsia="Times New Roman" w:cs="Times New Roman"/>
          <w:sz w:val="21"/>
          <w:szCs w:val="21"/>
        </w:rPr>
        <w:t>li</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标准中所建议的身份验证方案是以802.1</w:t>
      </w:r>
      <w:r>
        <w:rPr>
          <w:rFonts w:ascii="Times New Roman" w:hAnsi="Times New Roman" w:eastAsia="Times New Roman" w:cs="Times New Roman"/>
          <w:sz w:val="21"/>
          <w:szCs w:val="21"/>
          <w:spacing w:val="1"/>
        </w:rPr>
        <w:t>x</w:t>
      </w:r>
      <w:r>
        <w:rPr>
          <w:rFonts w:ascii="SimSun" w:hAnsi="SimSun" w:eastAsia="SimSun" w:cs="SimSun"/>
          <w:sz w:val="21"/>
          <w:szCs w:val="21"/>
          <w:spacing w:val="1"/>
        </w:rPr>
        <w:t>框架和可扩</w:t>
      </w:r>
      <w:r>
        <w:rPr>
          <w:rFonts w:ascii="SimSun" w:hAnsi="SimSun" w:eastAsia="SimSun" w:cs="SimSun"/>
          <w:sz w:val="21"/>
          <w:szCs w:val="21"/>
        </w:rPr>
        <w:t xml:space="preserve">  </w:t>
      </w:r>
      <w:r>
        <w:rPr>
          <w:rFonts w:ascii="SimSun" w:hAnsi="SimSun" w:eastAsia="SimSun" w:cs="SimSun"/>
          <w:sz w:val="21"/>
          <w:szCs w:val="21"/>
          <w:spacing w:val="8"/>
        </w:rPr>
        <w:t>展身份验证协议</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EAP</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8"/>
        </w:rPr>
        <w:t>为依据的。加密运算法则使用的</w:t>
      </w:r>
      <w:r>
        <w:rPr>
          <w:rFonts w:ascii="SimSun" w:hAnsi="SimSun" w:eastAsia="SimSun" w:cs="SimSun"/>
          <w:sz w:val="21"/>
          <w:szCs w:val="21"/>
          <w:spacing w:val="7"/>
        </w:rPr>
        <w:t>是高级加密标准</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AES</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Advanced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2"/>
        </w:rPr>
        <w:t>Encryption</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Standard)</w:t>
      </w:r>
      <w:r>
        <w:rPr>
          <w:rFonts w:ascii="SimSun" w:hAnsi="SimSun" w:eastAsia="SimSun" w:cs="SimSun"/>
          <w:sz w:val="21"/>
          <w:szCs w:val="21"/>
          <w:spacing w:val="-2"/>
        </w:rPr>
        <w:t>加密算法。</w:t>
      </w:r>
    </w:p>
    <w:p>
      <w:pPr>
        <w:ind w:left="410"/>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9"/>
        </w:rPr>
        <w:t>目前</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Wi</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Fi</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推荐的无线局域网安全解决方案</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WPA</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9"/>
        </w:rPr>
        <w:t>采用了暂时密钥集成</w:t>
      </w:r>
      <w:r>
        <w:rPr>
          <w:rFonts w:ascii="SimSun" w:hAnsi="SimSun" w:eastAsia="SimSun" w:cs="SimSun"/>
          <w:sz w:val="21"/>
          <w:szCs w:val="21"/>
          <w:spacing w:val="8"/>
        </w:rPr>
        <w:t>协议</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TKIP</w:t>
      </w:r>
      <w:r>
        <w:rPr>
          <w:rFonts w:ascii="Times New Roman" w:hAnsi="Times New Roman" w:eastAsia="Times New Roman" w:cs="Times New Roman"/>
          <w:sz w:val="21"/>
          <w:szCs w:val="21"/>
          <w:spacing w:val="8"/>
        </w:rPr>
        <w:t>,</w:t>
      </w:r>
    </w:p>
    <w:p>
      <w:pPr>
        <w:spacing w:before="97" w:line="267" w:lineRule="auto"/>
        <w:rPr>
          <w:rFonts w:ascii="SimSun" w:hAnsi="SimSun" w:eastAsia="SimSun" w:cs="SimSun"/>
          <w:sz w:val="21"/>
          <w:szCs w:val="21"/>
        </w:rPr>
      </w:pPr>
      <w:r>
        <w:rPr>
          <w:rFonts w:ascii="SimSun" w:hAnsi="SimSun" w:eastAsia="SimSun" w:cs="SimSun"/>
          <w:sz w:val="21"/>
          <w:szCs w:val="21"/>
          <w:spacing w:val="-4"/>
        </w:rPr>
        <w:t>Temporal Key Integrity Protocol)作为一种过渡性安全解决方案。TKIP  与</w:t>
      </w:r>
      <w:r>
        <w:rPr>
          <w:rFonts w:ascii="SimSun" w:hAnsi="SimSun" w:eastAsia="SimSun" w:cs="SimSun"/>
          <w:sz w:val="21"/>
          <w:szCs w:val="21"/>
          <w:spacing w:val="-15"/>
        </w:rPr>
        <w:t xml:space="preserve"> </w:t>
      </w:r>
      <w:r>
        <w:rPr>
          <w:rFonts w:ascii="SimSun" w:hAnsi="SimSun" w:eastAsia="SimSun" w:cs="SimSun"/>
          <w:sz w:val="21"/>
          <w:szCs w:val="21"/>
          <w:spacing w:val="-4"/>
        </w:rPr>
        <w:t>WEP  一样基于</w:t>
      </w:r>
      <w:r>
        <w:rPr>
          <w:rFonts w:ascii="SimSun" w:hAnsi="SimSun" w:eastAsia="SimSun" w:cs="SimSun"/>
          <w:sz w:val="21"/>
          <w:szCs w:val="21"/>
        </w:rPr>
        <w:t xml:space="preserve">   </w:t>
      </w:r>
      <w:r>
        <w:rPr>
          <w:rFonts w:ascii="Times New Roman" w:hAnsi="Times New Roman" w:eastAsia="Times New Roman" w:cs="Times New Roman"/>
          <w:sz w:val="21"/>
          <w:szCs w:val="21"/>
          <w:spacing w:val="-4"/>
        </w:rPr>
        <w:t>RC4</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加密算法，且对现有的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WEP </w:t>
      </w:r>
      <w:r>
        <w:rPr>
          <w:rFonts w:ascii="SimSun" w:hAnsi="SimSun" w:eastAsia="SimSun" w:cs="SimSun"/>
          <w:sz w:val="21"/>
          <w:szCs w:val="21"/>
          <w:spacing w:val="-4"/>
        </w:rPr>
        <w:t>进行了改进，在现有的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WEP</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加密引擎中追加了“密钥细分</w:t>
      </w:r>
      <w:r>
        <w:rPr>
          <w:rFonts w:ascii="SimSun" w:hAnsi="SimSun" w:eastAsia="SimSun" w:cs="SimSun"/>
          <w:sz w:val="21"/>
          <w:szCs w:val="21"/>
        </w:rPr>
        <w:t xml:space="preserve">   </w:t>
      </w:r>
      <w:r>
        <w:rPr>
          <w:rFonts w:ascii="SimSun" w:hAnsi="SimSun" w:eastAsia="SimSun" w:cs="SimSun"/>
          <w:sz w:val="21"/>
          <w:szCs w:val="21"/>
          <w:spacing w:val="-3"/>
        </w:rPr>
        <w:t>(每发一个包重新生成一个新的密钥)”“消</w:t>
      </w:r>
      <w:r>
        <w:rPr>
          <w:rFonts w:ascii="SimSun" w:hAnsi="SimSun" w:eastAsia="SimSun" w:cs="SimSun"/>
          <w:sz w:val="21"/>
          <w:szCs w:val="21"/>
          <w:spacing w:val="-4"/>
        </w:rPr>
        <w:t>息完整性检查(MIC)”“具有序列功能的初始向量”</w:t>
      </w:r>
      <w:r>
        <w:rPr>
          <w:rFonts w:ascii="SimSun" w:hAnsi="SimSun" w:eastAsia="SimSun" w:cs="SimSun"/>
          <w:sz w:val="21"/>
          <w:szCs w:val="21"/>
        </w:rPr>
        <w:t xml:space="preserve"> </w:t>
      </w:r>
      <w:r>
        <w:rPr>
          <w:rFonts w:ascii="SimSun" w:hAnsi="SimSun" w:eastAsia="SimSun" w:cs="SimSun"/>
          <w:sz w:val="21"/>
          <w:szCs w:val="21"/>
          <w:spacing w:val="-11"/>
        </w:rPr>
        <w:t>和“密钥生成和定期更新功能”四种算法，极大地提高了加密安全强度。</w:t>
      </w:r>
    </w:p>
    <w:p>
      <w:pPr>
        <w:ind w:right="198" w:firstLine="410"/>
        <w:spacing w:before="50" w:line="261" w:lineRule="auto"/>
        <w:rPr>
          <w:rFonts w:ascii="SimSun" w:hAnsi="SimSun" w:eastAsia="SimSun" w:cs="SimSun"/>
          <w:sz w:val="21"/>
          <w:szCs w:val="21"/>
        </w:rPr>
      </w:pP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3"/>
        </w:rPr>
        <w:t>802.11i</w:t>
      </w:r>
      <w:r>
        <w:rPr>
          <w:rFonts w:ascii="SimSun" w:hAnsi="SimSun" w:eastAsia="SimSun" w:cs="SimSun"/>
          <w:sz w:val="21"/>
          <w:szCs w:val="21"/>
          <w:spacing w:val="3"/>
        </w:rPr>
        <w:t>中还定义了一种基于</w:t>
      </w:r>
      <w:r>
        <w:rPr>
          <w:rFonts w:ascii="Times New Roman" w:hAnsi="Times New Roman" w:eastAsia="Times New Roman" w:cs="Times New Roman"/>
          <w:sz w:val="21"/>
          <w:szCs w:val="21"/>
        </w:rPr>
        <w:t>AES  </w:t>
      </w:r>
      <w:r>
        <w:rPr>
          <w:rFonts w:ascii="SimSun" w:hAnsi="SimSun" w:eastAsia="SimSun" w:cs="SimSun"/>
          <w:sz w:val="21"/>
          <w:szCs w:val="21"/>
          <w:spacing w:val="3"/>
        </w:rPr>
        <w:t>的全新加密算法，以实</w:t>
      </w:r>
      <w:r>
        <w:rPr>
          <w:rFonts w:ascii="SimSun" w:hAnsi="SimSun" w:eastAsia="SimSun" w:cs="SimSun"/>
          <w:sz w:val="21"/>
          <w:szCs w:val="21"/>
          <w:spacing w:val="2"/>
        </w:rPr>
        <w:t>施更强大的加密和信息</w:t>
      </w:r>
      <w:r>
        <w:rPr>
          <w:rFonts w:ascii="SimSun" w:hAnsi="SimSun" w:eastAsia="SimSun" w:cs="SimSun"/>
          <w:sz w:val="21"/>
          <w:szCs w:val="21"/>
        </w:rPr>
        <w:t xml:space="preserve"> </w:t>
      </w:r>
      <w:r>
        <w:rPr>
          <w:rFonts w:ascii="SimSun" w:hAnsi="SimSun" w:eastAsia="SimSun" w:cs="SimSun"/>
          <w:sz w:val="21"/>
          <w:szCs w:val="21"/>
          <w:spacing w:val="-3"/>
        </w:rPr>
        <w:t>完整性检查。</w:t>
      </w:r>
      <w:r>
        <w:rPr>
          <w:rFonts w:ascii="Times New Roman" w:hAnsi="Times New Roman" w:eastAsia="Times New Roman" w:cs="Times New Roman"/>
          <w:sz w:val="21"/>
          <w:szCs w:val="21"/>
          <w:spacing w:val="-3"/>
        </w:rPr>
        <w:t>AES</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是一种对称的块加密技术，提供比</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WEP/TKIP   </w:t>
      </w:r>
      <w:r>
        <w:rPr>
          <w:rFonts w:ascii="SimSun" w:hAnsi="SimSun" w:eastAsia="SimSun" w:cs="SimSun"/>
          <w:sz w:val="21"/>
          <w:szCs w:val="21"/>
          <w:spacing w:val="-4"/>
        </w:rPr>
        <w:t>中 </w:t>
      </w:r>
      <w:r>
        <w:rPr>
          <w:rFonts w:ascii="Times New Roman" w:hAnsi="Times New Roman" w:eastAsia="Times New Roman" w:cs="Times New Roman"/>
          <w:sz w:val="21"/>
          <w:szCs w:val="21"/>
          <w:spacing w:val="-4"/>
        </w:rPr>
        <w:t>RC4</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算法更高的加密性</w:t>
      </w:r>
      <w:r>
        <w:rPr>
          <w:rFonts w:ascii="SimSun" w:hAnsi="SimSun" w:eastAsia="SimSun" w:cs="SimSun"/>
          <w:sz w:val="21"/>
          <w:szCs w:val="21"/>
        </w:rPr>
        <w:t xml:space="preserve"> </w:t>
      </w:r>
      <w:r>
        <w:rPr>
          <w:rFonts w:ascii="SimSun" w:hAnsi="SimSun" w:eastAsia="SimSun" w:cs="SimSun"/>
          <w:sz w:val="21"/>
          <w:szCs w:val="21"/>
          <w:spacing w:val="-9"/>
        </w:rPr>
        <w:t>能，为无线网络带来更强大的安全防护。</w:t>
      </w:r>
    </w:p>
    <w:p>
      <w:pPr>
        <w:spacing w:line="261" w:lineRule="auto"/>
        <w:sectPr>
          <w:footerReference w:type="default" r:id="rId372"/>
          <w:pgSz w:w="9300" w:h="14290"/>
          <w:pgMar w:top="400" w:right="563" w:bottom="638" w:left="179" w:header="0" w:footer="429" w:gutter="0"/>
        </w:sectPr>
        <w:rPr>
          <w:rFonts w:ascii="SimSun" w:hAnsi="SimSun" w:eastAsia="SimSun" w:cs="SimSun"/>
          <w:sz w:val="21"/>
          <w:szCs w:val="21"/>
        </w:rPr>
      </w:pPr>
    </w:p>
    <w:p>
      <w:pPr>
        <w:ind w:left="142"/>
        <w:spacing w:before="165" w:line="219" w:lineRule="auto"/>
        <w:rPr>
          <w:rFonts w:ascii="SimSun" w:hAnsi="SimSun" w:eastAsia="SimSun" w:cs="SimSun"/>
          <w:sz w:val="20"/>
          <w:szCs w:val="20"/>
        </w:rPr>
      </w:pPr>
      <w:r>
        <w:rPr>
          <w:rFonts w:ascii="SimSun" w:hAnsi="SimSun" w:eastAsia="SimSun" w:cs="SimSun"/>
          <w:sz w:val="20"/>
          <w:szCs w:val="20"/>
          <w:b/>
          <w:bCs/>
          <w:spacing w:val="34"/>
        </w:rPr>
        <w:t>大数据安全与隐私保护</w:t>
      </w:r>
    </w:p>
    <w:p>
      <w:pPr>
        <w:pStyle w:val="BodyText"/>
        <w:spacing w:line="351" w:lineRule="auto"/>
        <w:rPr/>
      </w:pPr>
      <w:r/>
    </w:p>
    <w:p>
      <w:pPr>
        <w:pStyle w:val="BodyText"/>
        <w:spacing w:line="352" w:lineRule="auto"/>
        <w:rPr/>
      </w:pPr>
      <w:r/>
    </w:p>
    <w:p>
      <w:pPr>
        <w:ind w:left="3092"/>
        <w:spacing w:before="65" w:line="222" w:lineRule="auto"/>
        <w:outlineLvl w:val="6"/>
        <w:rPr>
          <w:rFonts w:ascii="SimHei" w:hAnsi="SimHei" w:eastAsia="SimHei" w:cs="SimHei"/>
          <w:sz w:val="20"/>
          <w:szCs w:val="20"/>
        </w:rPr>
      </w:pPr>
      <w:r>
        <w:rPr>
          <w:rFonts w:ascii="SimHei" w:hAnsi="SimHei" w:eastAsia="SimHei" w:cs="SimHei"/>
          <w:sz w:val="20"/>
          <w:szCs w:val="20"/>
          <w:b/>
          <w:bCs/>
          <w:spacing w:val="-8"/>
        </w:rPr>
        <w:t>9.4</w:t>
      </w:r>
      <w:r>
        <w:rPr>
          <w:rFonts w:ascii="SimHei" w:hAnsi="SimHei" w:eastAsia="SimHei" w:cs="SimHei"/>
          <w:sz w:val="20"/>
          <w:szCs w:val="20"/>
          <w:spacing w:val="13"/>
        </w:rPr>
        <w:t xml:space="preserve">    </w:t>
      </w:r>
      <w:r>
        <w:rPr>
          <w:rFonts w:ascii="SimHei" w:hAnsi="SimHei" w:eastAsia="SimHei" w:cs="SimHei"/>
          <w:sz w:val="20"/>
          <w:szCs w:val="20"/>
          <w:b/>
          <w:bCs/>
          <w:spacing w:val="-8"/>
        </w:rPr>
        <w:t>匿</w:t>
      </w:r>
      <w:r>
        <w:rPr>
          <w:rFonts w:ascii="SimHei" w:hAnsi="SimHei" w:eastAsia="SimHei" w:cs="SimHei"/>
          <w:sz w:val="20"/>
          <w:szCs w:val="20"/>
          <w:spacing w:val="18"/>
        </w:rPr>
        <w:t xml:space="preserve">  </w:t>
      </w:r>
      <w:r>
        <w:rPr>
          <w:rFonts w:ascii="SimHei" w:hAnsi="SimHei" w:eastAsia="SimHei" w:cs="SimHei"/>
          <w:sz w:val="20"/>
          <w:szCs w:val="20"/>
          <w:b/>
          <w:bCs/>
          <w:spacing w:val="-8"/>
        </w:rPr>
        <w:t>名</w:t>
      </w:r>
      <w:r>
        <w:rPr>
          <w:rFonts w:ascii="SimHei" w:hAnsi="SimHei" w:eastAsia="SimHei" w:cs="SimHei"/>
          <w:sz w:val="20"/>
          <w:szCs w:val="20"/>
          <w:spacing w:val="16"/>
        </w:rPr>
        <w:t xml:space="preserve">  </w:t>
      </w:r>
      <w:r>
        <w:rPr>
          <w:rFonts w:ascii="SimHei" w:hAnsi="SimHei" w:eastAsia="SimHei" w:cs="SimHei"/>
          <w:sz w:val="20"/>
          <w:szCs w:val="20"/>
          <w:b/>
          <w:bCs/>
          <w:spacing w:val="-8"/>
        </w:rPr>
        <w:t>通</w:t>
      </w:r>
      <w:r>
        <w:rPr>
          <w:rFonts w:ascii="SimHei" w:hAnsi="SimHei" w:eastAsia="SimHei" w:cs="SimHei"/>
          <w:sz w:val="20"/>
          <w:szCs w:val="20"/>
          <w:spacing w:val="16"/>
        </w:rPr>
        <w:t xml:space="preserve">  </w:t>
      </w:r>
      <w:r>
        <w:rPr>
          <w:rFonts w:ascii="SimHei" w:hAnsi="SimHei" w:eastAsia="SimHei" w:cs="SimHei"/>
          <w:sz w:val="20"/>
          <w:szCs w:val="20"/>
          <w:b/>
          <w:bCs/>
          <w:spacing w:val="-8"/>
        </w:rPr>
        <w:t>信</w:t>
      </w:r>
    </w:p>
    <w:p>
      <w:pPr>
        <w:pStyle w:val="BodyText"/>
        <w:spacing w:line="304" w:lineRule="auto"/>
        <w:rPr/>
      </w:pPr>
      <w:r/>
    </w:p>
    <w:p>
      <w:pPr>
        <w:pStyle w:val="BodyText"/>
        <w:spacing w:line="304" w:lineRule="auto"/>
        <w:rPr/>
      </w:pPr>
      <w:r/>
    </w:p>
    <w:p>
      <w:pPr>
        <w:ind w:left="402"/>
        <w:spacing w:before="65" w:line="221" w:lineRule="auto"/>
        <w:outlineLvl w:val="6"/>
        <w:rPr>
          <w:rFonts w:ascii="SimHei" w:hAnsi="SimHei" w:eastAsia="SimHei" w:cs="SimHei"/>
          <w:sz w:val="20"/>
          <w:szCs w:val="20"/>
        </w:rPr>
      </w:pPr>
      <w:r>
        <w:rPr>
          <w:rFonts w:ascii="SimHei" w:hAnsi="SimHei" w:eastAsia="SimHei" w:cs="SimHei"/>
          <w:sz w:val="20"/>
          <w:szCs w:val="20"/>
          <w:b/>
          <w:bCs/>
          <w:spacing w:val="-5"/>
        </w:rPr>
        <w:t>9.4.1</w:t>
      </w:r>
      <w:r>
        <w:rPr>
          <w:rFonts w:ascii="SimHei" w:hAnsi="SimHei" w:eastAsia="SimHei" w:cs="SimHei"/>
          <w:sz w:val="20"/>
          <w:szCs w:val="20"/>
          <w:spacing w:val="7"/>
        </w:rPr>
        <w:t xml:space="preserve">   </w:t>
      </w:r>
      <w:r>
        <w:rPr>
          <w:rFonts w:ascii="SimHei" w:hAnsi="SimHei" w:eastAsia="SimHei" w:cs="SimHei"/>
          <w:sz w:val="20"/>
          <w:szCs w:val="20"/>
          <w:b/>
          <w:bCs/>
          <w:spacing w:val="-5"/>
        </w:rPr>
        <w:t>基</w:t>
      </w:r>
      <w:r>
        <w:rPr>
          <w:rFonts w:ascii="SimHei" w:hAnsi="SimHei" w:eastAsia="SimHei" w:cs="SimHei"/>
          <w:sz w:val="20"/>
          <w:szCs w:val="20"/>
          <w:spacing w:val="-40"/>
        </w:rPr>
        <w:t xml:space="preserve"> </w:t>
      </w:r>
      <w:r>
        <w:rPr>
          <w:rFonts w:ascii="SimHei" w:hAnsi="SimHei" w:eastAsia="SimHei" w:cs="SimHei"/>
          <w:sz w:val="20"/>
          <w:szCs w:val="20"/>
          <w:b/>
          <w:bCs/>
          <w:spacing w:val="-5"/>
        </w:rPr>
        <w:t>本</w:t>
      </w:r>
      <w:r>
        <w:rPr>
          <w:rFonts w:ascii="SimHei" w:hAnsi="SimHei" w:eastAsia="SimHei" w:cs="SimHei"/>
          <w:sz w:val="20"/>
          <w:szCs w:val="20"/>
          <w:spacing w:val="-44"/>
        </w:rPr>
        <w:t xml:space="preserve"> </w:t>
      </w:r>
      <w:r>
        <w:rPr>
          <w:rFonts w:ascii="SimHei" w:hAnsi="SimHei" w:eastAsia="SimHei" w:cs="SimHei"/>
          <w:sz w:val="20"/>
          <w:szCs w:val="20"/>
          <w:b/>
          <w:bCs/>
          <w:spacing w:val="-5"/>
        </w:rPr>
        <w:t>概</w:t>
      </w:r>
      <w:r>
        <w:rPr>
          <w:rFonts w:ascii="SimHei" w:hAnsi="SimHei" w:eastAsia="SimHei" w:cs="SimHei"/>
          <w:sz w:val="20"/>
          <w:szCs w:val="20"/>
          <w:spacing w:val="-42"/>
        </w:rPr>
        <w:t xml:space="preserve"> </w:t>
      </w:r>
      <w:r>
        <w:rPr>
          <w:rFonts w:ascii="SimHei" w:hAnsi="SimHei" w:eastAsia="SimHei" w:cs="SimHei"/>
          <w:sz w:val="20"/>
          <w:szCs w:val="20"/>
          <w:b/>
          <w:bCs/>
          <w:spacing w:val="-5"/>
        </w:rPr>
        <w:t>念</w:t>
      </w:r>
    </w:p>
    <w:p>
      <w:pPr>
        <w:ind w:right="85" w:firstLine="399"/>
        <w:spacing w:before="205" w:line="270" w:lineRule="auto"/>
        <w:jc w:val="both"/>
        <w:rPr>
          <w:rFonts w:ascii="SimSun" w:hAnsi="SimSun" w:eastAsia="SimSun" w:cs="SimSun"/>
          <w:sz w:val="20"/>
          <w:szCs w:val="20"/>
        </w:rPr>
      </w:pPr>
      <w:r>
        <w:rPr>
          <w:rFonts w:ascii="SimSun" w:hAnsi="SimSun" w:eastAsia="SimSun" w:cs="SimSun"/>
          <w:sz w:val="20"/>
          <w:szCs w:val="20"/>
          <w:spacing w:val="9"/>
        </w:rPr>
        <w:t>匿名通信是指采取一定的措施隐藏通信流中的通信关系，使窃听者难以获取或推知通信</w:t>
      </w:r>
      <w:r>
        <w:rPr>
          <w:rFonts w:ascii="SimSun" w:hAnsi="SimSun" w:eastAsia="SimSun" w:cs="SimSun"/>
          <w:sz w:val="20"/>
          <w:szCs w:val="20"/>
          <w:spacing w:val="11"/>
        </w:rPr>
        <w:t xml:space="preserve"> </w:t>
      </w:r>
      <w:r>
        <w:rPr>
          <w:rFonts w:ascii="SimSun" w:hAnsi="SimSun" w:eastAsia="SimSun" w:cs="SimSun"/>
          <w:sz w:val="20"/>
          <w:szCs w:val="20"/>
          <w:spacing w:val="9"/>
        </w:rPr>
        <w:t>双方的关系及内容的通信模式。匿名通信的目的就是隐蔽通信双方的身份或</w:t>
      </w:r>
      <w:r>
        <w:rPr>
          <w:rFonts w:ascii="SimSun" w:hAnsi="SimSun" w:eastAsia="SimSun" w:cs="SimSun"/>
          <w:sz w:val="20"/>
          <w:szCs w:val="20"/>
          <w:spacing w:val="8"/>
        </w:rPr>
        <w:t>通信关系，保护</w:t>
      </w:r>
      <w:r>
        <w:rPr>
          <w:rFonts w:ascii="SimSun" w:hAnsi="SimSun" w:eastAsia="SimSun" w:cs="SimSun"/>
          <w:sz w:val="20"/>
          <w:szCs w:val="20"/>
        </w:rPr>
        <w:t xml:space="preserve"> </w:t>
      </w:r>
      <w:r>
        <w:rPr>
          <w:rFonts w:ascii="SimSun" w:hAnsi="SimSun" w:eastAsia="SimSun" w:cs="SimSun"/>
          <w:sz w:val="20"/>
          <w:szCs w:val="20"/>
          <w:spacing w:val="4"/>
        </w:rPr>
        <w:t>网络用户的个人通信隐私，实现对用户在网络层的元数据的隐私保护。</w:t>
      </w:r>
    </w:p>
    <w:p>
      <w:pPr>
        <w:ind w:left="402"/>
        <w:spacing w:before="259" w:line="222" w:lineRule="auto"/>
        <w:outlineLvl w:val="6"/>
        <w:rPr>
          <w:rFonts w:ascii="SimHei" w:hAnsi="SimHei" w:eastAsia="SimHei" w:cs="SimHei"/>
          <w:sz w:val="20"/>
          <w:szCs w:val="20"/>
        </w:rPr>
      </w:pPr>
      <w:r>
        <w:rPr>
          <w:rFonts w:ascii="SimHei" w:hAnsi="SimHei" w:eastAsia="SimHei" w:cs="SimHei"/>
          <w:sz w:val="20"/>
          <w:szCs w:val="20"/>
          <w:b/>
          <w:bCs/>
          <w:spacing w:val="22"/>
        </w:rPr>
        <w:t>9.4.2</w:t>
      </w:r>
      <w:r>
        <w:rPr>
          <w:rFonts w:ascii="SimHei" w:hAnsi="SimHei" w:eastAsia="SimHei" w:cs="SimHei"/>
          <w:sz w:val="20"/>
          <w:szCs w:val="20"/>
          <w:spacing w:val="15"/>
        </w:rPr>
        <w:t xml:space="preserve">   </w:t>
      </w:r>
      <w:r>
        <w:rPr>
          <w:rFonts w:ascii="SimHei" w:hAnsi="SimHei" w:eastAsia="SimHei" w:cs="SimHei"/>
          <w:sz w:val="20"/>
          <w:szCs w:val="20"/>
          <w:b/>
          <w:bCs/>
          <w:spacing w:val="22"/>
        </w:rPr>
        <w:t>匿名通信的基本框架</w:t>
      </w:r>
    </w:p>
    <w:p>
      <w:pPr>
        <w:ind w:left="399"/>
        <w:spacing w:before="190" w:line="212" w:lineRule="auto"/>
        <w:rPr>
          <w:rFonts w:ascii="SimSun" w:hAnsi="SimSun" w:eastAsia="SimSun" w:cs="SimSun"/>
          <w:sz w:val="20"/>
          <w:szCs w:val="20"/>
        </w:rPr>
      </w:pPr>
      <w:r>
        <w:rPr>
          <w:rFonts w:ascii="SimSun" w:hAnsi="SimSun" w:eastAsia="SimSun" w:cs="SimSun"/>
          <w:sz w:val="20"/>
          <w:szCs w:val="20"/>
          <w:spacing w:val="2"/>
        </w:rPr>
        <w:t>匿名通信的基本框架可以从三个方面加以阐述：匿名属性</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Anonymity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Property</w:t>
      </w:r>
      <w:r>
        <w:rPr>
          <w:rFonts w:ascii="Times New Roman" w:hAnsi="Times New Roman" w:eastAsia="Times New Roman" w:cs="Times New Roman"/>
          <w:sz w:val="20"/>
          <w:szCs w:val="20"/>
          <w:spacing w:val="1"/>
        </w:rPr>
        <w:t>)</w:t>
      </w:r>
      <w:r>
        <w:rPr>
          <w:rFonts w:ascii="SimSun" w:hAnsi="SimSun" w:eastAsia="SimSun" w:cs="SimSun"/>
          <w:sz w:val="20"/>
          <w:szCs w:val="20"/>
          <w:spacing w:val="1"/>
        </w:rPr>
        <w:t>、对手能</w:t>
      </w:r>
    </w:p>
    <w:p>
      <w:pPr>
        <w:spacing w:before="100" w:line="212" w:lineRule="auto"/>
        <w:rPr>
          <w:rFonts w:ascii="SimSun" w:hAnsi="SimSun" w:eastAsia="SimSun" w:cs="SimSun"/>
          <w:sz w:val="20"/>
          <w:szCs w:val="20"/>
        </w:rPr>
      </w:pPr>
      <w:r>
        <w:rPr>
          <w:rFonts w:ascii="SimSun" w:hAnsi="SimSun" w:eastAsia="SimSun" w:cs="SimSun"/>
          <w:sz w:val="20"/>
          <w:szCs w:val="20"/>
          <w:spacing w:val="2"/>
        </w:rPr>
        <w:t>力</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Adversary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Capability</w:t>
      </w:r>
      <w:r>
        <w:rPr>
          <w:rFonts w:ascii="Times New Roman" w:hAnsi="Times New Roman" w:eastAsia="Times New Roman" w:cs="Times New Roman"/>
          <w:sz w:val="20"/>
          <w:szCs w:val="20"/>
          <w:spacing w:val="2"/>
        </w:rPr>
        <w:t>)</w:t>
      </w:r>
      <w:r>
        <w:rPr>
          <w:rFonts w:ascii="SimSun" w:hAnsi="SimSun" w:eastAsia="SimSun" w:cs="SimSun"/>
          <w:sz w:val="20"/>
          <w:szCs w:val="20"/>
          <w:spacing w:val="2"/>
        </w:rPr>
        <w:t>和网络类型</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p>
    <w:p>
      <w:pPr>
        <w:ind w:left="402"/>
        <w:spacing w:before="90" w:line="222" w:lineRule="auto"/>
        <w:outlineLvl w:val="6"/>
        <w:rPr>
          <w:rFonts w:ascii="SimHei" w:hAnsi="SimHei" w:eastAsia="SimHei" w:cs="SimHei"/>
          <w:sz w:val="20"/>
          <w:szCs w:val="20"/>
        </w:rPr>
      </w:pPr>
      <w:r>
        <w:rPr>
          <w:rFonts w:ascii="SimHei" w:hAnsi="SimHei" w:eastAsia="SimHei" w:cs="SimHei"/>
          <w:sz w:val="20"/>
          <w:szCs w:val="20"/>
          <w:b/>
          <w:bCs/>
        </w:rPr>
        <w:t>1.</w:t>
      </w:r>
      <w:r>
        <w:rPr>
          <w:rFonts w:ascii="SimHei" w:hAnsi="SimHei" w:eastAsia="SimHei" w:cs="SimHei"/>
          <w:sz w:val="20"/>
          <w:szCs w:val="20"/>
          <w:spacing w:val="-18"/>
        </w:rPr>
        <w:t xml:space="preserve"> </w:t>
      </w:r>
      <w:r>
        <w:rPr>
          <w:rFonts w:ascii="SimHei" w:hAnsi="SimHei" w:eastAsia="SimHei" w:cs="SimHei"/>
          <w:sz w:val="20"/>
          <w:szCs w:val="20"/>
          <w:b/>
          <w:bCs/>
        </w:rPr>
        <w:t>匿名属性</w:t>
      </w:r>
    </w:p>
    <w:p>
      <w:pPr>
        <w:ind w:right="83" w:firstLine="399"/>
        <w:spacing w:before="48" w:line="278" w:lineRule="auto"/>
        <w:jc w:val="both"/>
        <w:rPr>
          <w:rFonts w:ascii="SimSun" w:hAnsi="SimSun" w:eastAsia="SimSun" w:cs="SimSun"/>
          <w:sz w:val="20"/>
          <w:szCs w:val="20"/>
        </w:rPr>
      </w:pPr>
      <w:r>
        <w:rPr>
          <w:rFonts w:ascii="SimSun" w:hAnsi="SimSun" w:eastAsia="SimSun" w:cs="SimSun"/>
          <w:sz w:val="20"/>
          <w:szCs w:val="20"/>
          <w:spacing w:val="8"/>
        </w:rPr>
        <w:t>匿名属性包括不可辨识性</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Unidentifiability</w:t>
      </w:r>
      <w:r>
        <w:rPr>
          <w:rFonts w:ascii="Times New Roman" w:hAnsi="Times New Roman" w:eastAsia="Times New Roman" w:cs="Times New Roman"/>
          <w:sz w:val="20"/>
          <w:szCs w:val="20"/>
          <w:spacing w:val="8"/>
        </w:rPr>
        <w:t>)    </w:t>
      </w:r>
      <w:r>
        <w:rPr>
          <w:rFonts w:ascii="SimSun" w:hAnsi="SimSun" w:eastAsia="SimSun" w:cs="SimSun"/>
          <w:sz w:val="20"/>
          <w:szCs w:val="20"/>
          <w:spacing w:val="8"/>
        </w:rPr>
        <w:t>和不可联系</w:t>
      </w:r>
      <w:r>
        <w:rPr>
          <w:rFonts w:ascii="SimSun" w:hAnsi="SimSun" w:eastAsia="SimSun" w:cs="SimSun"/>
          <w:sz w:val="20"/>
          <w:szCs w:val="20"/>
          <w:spacing w:val="7"/>
        </w:rPr>
        <w:t>性</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Unlinkability</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7"/>
        </w:rPr>
        <w:t>。  不可辨识性</w:t>
      </w:r>
      <w:r>
        <w:rPr>
          <w:rFonts w:ascii="SimSun" w:hAnsi="SimSun" w:eastAsia="SimSun" w:cs="SimSun"/>
          <w:sz w:val="20"/>
          <w:szCs w:val="20"/>
        </w:rPr>
        <w:t xml:space="preserve"> </w:t>
      </w:r>
      <w:r>
        <w:rPr>
          <w:rFonts w:ascii="SimSun" w:hAnsi="SimSun" w:eastAsia="SimSun" w:cs="SimSun"/>
          <w:sz w:val="20"/>
          <w:szCs w:val="20"/>
          <w:spacing w:val="4"/>
        </w:rPr>
        <w:t>是指对手无法识别用户的身份和行为；不可联系性是指对手无法通过观察</w:t>
      </w:r>
      <w:r>
        <w:rPr>
          <w:rFonts w:ascii="SimSun" w:hAnsi="SimSun" w:eastAsia="SimSun" w:cs="SimSun"/>
          <w:sz w:val="20"/>
          <w:szCs w:val="20"/>
          <w:spacing w:val="3"/>
        </w:rPr>
        <w:t>系统将消息、行为和</w:t>
      </w:r>
      <w:r>
        <w:rPr>
          <w:rFonts w:ascii="SimSun" w:hAnsi="SimSun" w:eastAsia="SimSun" w:cs="SimSun"/>
          <w:sz w:val="20"/>
          <w:szCs w:val="20"/>
        </w:rPr>
        <w:t xml:space="preserve"> </w:t>
      </w:r>
      <w:r>
        <w:rPr>
          <w:rFonts w:ascii="SimSun" w:hAnsi="SimSun" w:eastAsia="SimSun" w:cs="SimSun"/>
          <w:sz w:val="20"/>
          <w:szCs w:val="20"/>
          <w:spacing w:val="-1"/>
        </w:rPr>
        <w:t>用户相关联。</w:t>
      </w:r>
    </w:p>
    <w:p>
      <w:pPr>
        <w:ind w:right="66" w:firstLine="399"/>
        <w:spacing w:before="63" w:line="269" w:lineRule="auto"/>
        <w:jc w:val="both"/>
        <w:rPr>
          <w:rFonts w:ascii="SimSun" w:hAnsi="SimSun" w:eastAsia="SimSun" w:cs="SimSun"/>
          <w:sz w:val="20"/>
          <w:szCs w:val="20"/>
        </w:rPr>
      </w:pPr>
      <w:r>
        <w:rPr>
          <w:rFonts w:ascii="SimSun" w:hAnsi="SimSun" w:eastAsia="SimSun" w:cs="SimSun"/>
          <w:sz w:val="20"/>
          <w:szCs w:val="20"/>
          <w:spacing w:val="4"/>
        </w:rPr>
        <w:t>不可辨识性由发送者匿名、接收者匿名、相互匿名和位置匿名四个部分构成。发送者匿名</w:t>
      </w:r>
      <w:r>
        <w:rPr>
          <w:rFonts w:ascii="SimSun" w:hAnsi="SimSun" w:eastAsia="SimSun" w:cs="SimSun"/>
          <w:sz w:val="20"/>
          <w:szCs w:val="20"/>
          <w:spacing w:val="9"/>
        </w:rPr>
        <w:t xml:space="preserve"> </w:t>
      </w:r>
      <w:r>
        <w:rPr>
          <w:rFonts w:ascii="SimSun" w:hAnsi="SimSun" w:eastAsia="SimSun" w:cs="SimSun"/>
          <w:sz w:val="20"/>
          <w:szCs w:val="20"/>
          <w:spacing w:val="4"/>
        </w:rPr>
        <w:t>是指不能辨识消息发送者的身份；接收者匿名是指不能辨识消息接收者的身份；相互匿名是指</w:t>
      </w:r>
      <w:r>
        <w:rPr>
          <w:rFonts w:ascii="SimSun" w:hAnsi="SimSun" w:eastAsia="SimSun" w:cs="SimSun"/>
          <w:sz w:val="20"/>
          <w:szCs w:val="20"/>
          <w:spacing w:val="7"/>
        </w:rPr>
        <w:t xml:space="preserve"> </w:t>
      </w:r>
      <w:r>
        <w:rPr>
          <w:rFonts w:ascii="SimSun" w:hAnsi="SimSun" w:eastAsia="SimSun" w:cs="SimSun"/>
          <w:sz w:val="20"/>
          <w:szCs w:val="20"/>
          <w:spacing w:val="4"/>
        </w:rPr>
        <w:t>既不能辨识消息发送者的身份，也不能辨识消息接收者的身份；位置匿名是指无法辨识消息发</w:t>
      </w:r>
      <w:r>
        <w:rPr>
          <w:rFonts w:ascii="SimSun" w:hAnsi="SimSun" w:eastAsia="SimSun" w:cs="SimSun"/>
          <w:sz w:val="20"/>
          <w:szCs w:val="20"/>
          <w:spacing w:val="3"/>
        </w:rPr>
        <w:t xml:space="preserve"> </w:t>
      </w:r>
      <w:r>
        <w:rPr>
          <w:rFonts w:ascii="SimSun" w:hAnsi="SimSun" w:eastAsia="SimSun" w:cs="SimSun"/>
          <w:sz w:val="20"/>
          <w:szCs w:val="20"/>
          <w:spacing w:val="-2"/>
        </w:rPr>
        <w:t>送者和消息接收者的位置、移动、路由或拓扑信息。</w:t>
      </w:r>
    </w:p>
    <w:p>
      <w:pPr>
        <w:ind w:right="50" w:firstLine="399"/>
        <w:spacing w:before="63" w:line="276" w:lineRule="auto"/>
        <w:jc w:val="both"/>
        <w:rPr>
          <w:rFonts w:ascii="SimSun" w:hAnsi="SimSun" w:eastAsia="SimSun" w:cs="SimSun"/>
          <w:sz w:val="20"/>
          <w:szCs w:val="20"/>
        </w:rPr>
      </w:pPr>
      <w:r>
        <w:rPr>
          <w:rFonts w:ascii="SimSun" w:hAnsi="SimSun" w:eastAsia="SimSun" w:cs="SimSun"/>
          <w:sz w:val="20"/>
          <w:szCs w:val="20"/>
          <w:spacing w:val="10"/>
        </w:rPr>
        <w:t>不可联系性主要是指通信匿名。通信匿名是指特定的消息不能和任意通信会话相关联，</w:t>
      </w:r>
      <w:r>
        <w:rPr>
          <w:rFonts w:ascii="SimSun" w:hAnsi="SimSun" w:eastAsia="SimSun" w:cs="SimSun"/>
          <w:sz w:val="20"/>
          <w:szCs w:val="20"/>
          <w:spacing w:val="8"/>
        </w:rPr>
        <w:t xml:space="preserve"> </w:t>
      </w:r>
      <w:r>
        <w:rPr>
          <w:rFonts w:ascii="SimSun" w:hAnsi="SimSun" w:eastAsia="SimSun" w:cs="SimSun"/>
          <w:sz w:val="20"/>
          <w:szCs w:val="20"/>
          <w:spacing w:val="9"/>
        </w:rPr>
        <w:t>或者特定的通信会话不能和任意的消息相关联。通信匿名的</w:t>
      </w:r>
      <w:r>
        <w:rPr>
          <w:rFonts w:ascii="SimSun" w:hAnsi="SimSun" w:eastAsia="SimSun" w:cs="SimSun"/>
          <w:sz w:val="20"/>
          <w:szCs w:val="20"/>
          <w:spacing w:val="8"/>
        </w:rPr>
        <w:t>匿名程度要低于发送者匿名和接</w:t>
      </w:r>
      <w:r>
        <w:rPr>
          <w:rFonts w:ascii="SimSun" w:hAnsi="SimSun" w:eastAsia="SimSun" w:cs="SimSun"/>
          <w:sz w:val="20"/>
          <w:szCs w:val="20"/>
        </w:rPr>
        <w:t xml:space="preserve"> </w:t>
      </w:r>
      <w:r>
        <w:rPr>
          <w:rFonts w:ascii="SimSun" w:hAnsi="SimSun" w:eastAsia="SimSun" w:cs="SimSun"/>
          <w:sz w:val="20"/>
          <w:szCs w:val="20"/>
        </w:rPr>
        <w:t>收者匿名。</w:t>
      </w:r>
    </w:p>
    <w:p>
      <w:pPr>
        <w:ind w:left="402"/>
        <w:spacing w:before="78" w:line="222" w:lineRule="auto"/>
        <w:outlineLvl w:val="6"/>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30"/>
        </w:rPr>
        <w:t xml:space="preserve"> </w:t>
      </w:r>
      <w:r>
        <w:rPr>
          <w:rFonts w:ascii="SimHei" w:hAnsi="SimHei" w:eastAsia="SimHei" w:cs="SimHei"/>
          <w:sz w:val="20"/>
          <w:szCs w:val="20"/>
          <w:b/>
          <w:bCs/>
          <w:spacing w:val="3"/>
        </w:rPr>
        <w:t>对手能力</w:t>
      </w:r>
    </w:p>
    <w:p>
      <w:pPr>
        <w:ind w:firstLine="399"/>
        <w:spacing w:before="63" w:line="267" w:lineRule="auto"/>
        <w:jc w:val="both"/>
        <w:rPr>
          <w:rFonts w:ascii="SimSun" w:hAnsi="SimSun" w:eastAsia="SimSun" w:cs="SimSun"/>
          <w:sz w:val="20"/>
          <w:szCs w:val="20"/>
        </w:rPr>
      </w:pPr>
      <w:r>
        <w:rPr>
          <w:rFonts w:ascii="SimSun" w:hAnsi="SimSun" w:eastAsia="SimSun" w:cs="SimSun"/>
          <w:sz w:val="20"/>
          <w:szCs w:val="20"/>
          <w:spacing w:val="9"/>
        </w:rPr>
        <w:t>对手是意图降低、消除通信匿名的通信网络用户或用户的集合。匿名通信系统一般通过</w:t>
      </w:r>
      <w:r>
        <w:rPr>
          <w:rFonts w:ascii="SimSun" w:hAnsi="SimSun" w:eastAsia="SimSun" w:cs="SimSun"/>
          <w:sz w:val="20"/>
          <w:szCs w:val="20"/>
          <w:spacing w:val="2"/>
        </w:rPr>
        <w:t xml:space="preserve">  </w:t>
      </w:r>
      <w:r>
        <w:rPr>
          <w:rFonts w:ascii="SimSun" w:hAnsi="SimSun" w:eastAsia="SimSun" w:cs="SimSun"/>
          <w:sz w:val="20"/>
          <w:szCs w:val="20"/>
          <w:spacing w:val="10"/>
        </w:rPr>
        <w:t>提出威胁模型</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Threat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10"/>
        </w:rPr>
        <w:t>)</w:t>
      </w:r>
      <w:r>
        <w:rPr>
          <w:rFonts w:ascii="SimSun" w:hAnsi="SimSun" w:eastAsia="SimSun" w:cs="SimSun"/>
          <w:sz w:val="20"/>
          <w:szCs w:val="20"/>
          <w:spacing w:val="10"/>
        </w:rPr>
        <w:t>来表明该系统能够抵抗的对手能力。对手能力分为三个方面：</w:t>
      </w:r>
      <w:r>
        <w:rPr>
          <w:rFonts w:ascii="SimSun" w:hAnsi="SimSun" w:eastAsia="SimSun" w:cs="SimSun"/>
          <w:sz w:val="20"/>
          <w:szCs w:val="20"/>
          <w:spacing w:val="11"/>
        </w:rPr>
        <w:t xml:space="preserve"> </w:t>
      </w:r>
      <w:r>
        <w:rPr>
          <w:rFonts w:ascii="SimSun" w:hAnsi="SimSun" w:eastAsia="SimSun" w:cs="SimSun"/>
          <w:sz w:val="20"/>
          <w:szCs w:val="20"/>
          <w:spacing w:val="3"/>
        </w:rPr>
        <w:t>可达能力</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Reachability</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w:t>
      </w:r>
      <w:r>
        <w:rPr>
          <w:rFonts w:ascii="SimSun" w:hAnsi="SimSun" w:eastAsia="SimSun" w:cs="SimSun"/>
          <w:sz w:val="20"/>
          <w:szCs w:val="20"/>
          <w:spacing w:val="-24"/>
        </w:rPr>
        <w:t xml:space="preserve"> </w:t>
      </w:r>
      <w:r>
        <w:rPr>
          <w:rFonts w:ascii="SimSun" w:hAnsi="SimSun" w:eastAsia="SimSun" w:cs="SimSun"/>
          <w:sz w:val="20"/>
          <w:szCs w:val="20"/>
          <w:spacing w:val="3"/>
        </w:rPr>
        <w:t>攻击能力</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Attackability</w:t>
      </w:r>
      <w:r>
        <w:rPr>
          <w:rFonts w:ascii="Times New Roman" w:hAnsi="Times New Roman" w:eastAsia="Times New Roman" w:cs="Times New Roman"/>
          <w:sz w:val="20"/>
          <w:szCs w:val="20"/>
          <w:spacing w:val="3"/>
        </w:rPr>
        <w:t>)    </w:t>
      </w:r>
      <w:r>
        <w:rPr>
          <w:rFonts w:ascii="SimSun" w:hAnsi="SimSun" w:eastAsia="SimSun" w:cs="SimSun"/>
          <w:sz w:val="20"/>
          <w:szCs w:val="20"/>
          <w:spacing w:val="3"/>
        </w:rPr>
        <w:t>和适应能力</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Adaptability</w:t>
      </w:r>
      <w:r>
        <w:rPr>
          <w:rFonts w:ascii="Times New Roman" w:hAnsi="Times New Roman" w:eastAsia="Times New Roman" w:cs="Times New Roman"/>
          <w:sz w:val="20"/>
          <w:szCs w:val="20"/>
          <w:spacing w:val="3"/>
        </w:rPr>
        <w:t>)</w:t>
      </w:r>
      <w:r>
        <w:rPr>
          <w:rFonts w:ascii="SimSun" w:hAnsi="SimSun" w:eastAsia="SimSun" w:cs="SimSun"/>
          <w:sz w:val="20"/>
          <w:szCs w:val="20"/>
          <w:spacing w:val="3"/>
        </w:rPr>
        <w:t>。</w:t>
      </w:r>
    </w:p>
    <w:p>
      <w:pPr>
        <w:ind w:right="76" w:firstLine="399"/>
        <w:spacing w:before="60" w:line="281" w:lineRule="auto"/>
        <w:jc w:val="both"/>
        <w:rPr>
          <w:rFonts w:ascii="SimSun" w:hAnsi="SimSun" w:eastAsia="SimSun" w:cs="SimSun"/>
          <w:sz w:val="20"/>
          <w:szCs w:val="20"/>
        </w:rPr>
      </w:pPr>
      <w:r>
        <w:rPr>
          <w:rFonts w:ascii="SimSun" w:hAnsi="SimSun" w:eastAsia="SimSun" w:cs="SimSun"/>
          <w:sz w:val="20"/>
          <w:szCs w:val="20"/>
          <w:spacing w:val="13"/>
        </w:rPr>
        <w:t>对手的可达能力分为全局</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Global</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3"/>
        </w:rPr>
        <w:t>和本地</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Local</w:t>
      </w:r>
      <w:r>
        <w:rPr>
          <w:rFonts w:ascii="Times New Roman" w:hAnsi="Times New Roman" w:eastAsia="Times New Roman" w:cs="Times New Roman"/>
          <w:sz w:val="20"/>
          <w:szCs w:val="20"/>
          <w:spacing w:val="13"/>
        </w:rPr>
        <w:t>)  </w:t>
      </w:r>
      <w:r>
        <w:rPr>
          <w:rFonts w:ascii="SimSun" w:hAnsi="SimSun" w:eastAsia="SimSun" w:cs="SimSun"/>
          <w:sz w:val="20"/>
          <w:szCs w:val="20"/>
          <w:spacing w:val="13"/>
        </w:rPr>
        <w:t>两种。</w:t>
      </w:r>
      <w:r>
        <w:rPr>
          <w:rFonts w:ascii="SimSun" w:hAnsi="SimSun" w:eastAsia="SimSun" w:cs="SimSun"/>
          <w:sz w:val="20"/>
          <w:szCs w:val="20"/>
          <w:spacing w:val="12"/>
        </w:rPr>
        <w:t>具有全局能力的对手可以访问</w:t>
      </w:r>
      <w:r>
        <w:rPr>
          <w:rFonts w:ascii="SimSun" w:hAnsi="SimSun" w:eastAsia="SimSun" w:cs="SimSun"/>
          <w:sz w:val="20"/>
          <w:szCs w:val="20"/>
        </w:rPr>
        <w:t xml:space="preserve"> </w:t>
      </w:r>
      <w:r>
        <w:rPr>
          <w:rFonts w:ascii="SimSun" w:hAnsi="SimSun" w:eastAsia="SimSun" w:cs="SimSun"/>
          <w:sz w:val="20"/>
          <w:szCs w:val="20"/>
          <w:spacing w:val="9"/>
        </w:rPr>
        <w:t>网络中所有的节点和链路，而具有本地能力的对手只能访问</w:t>
      </w:r>
      <w:r>
        <w:rPr>
          <w:rFonts w:ascii="SimSun" w:hAnsi="SimSun" w:eastAsia="SimSun" w:cs="SimSun"/>
          <w:sz w:val="20"/>
          <w:szCs w:val="20"/>
          <w:spacing w:val="8"/>
        </w:rPr>
        <w:t>网络中部分的节点和链路。攻击</w:t>
      </w:r>
      <w:r>
        <w:rPr>
          <w:rFonts w:ascii="SimSun" w:hAnsi="SimSun" w:eastAsia="SimSun" w:cs="SimSun"/>
          <w:sz w:val="20"/>
          <w:szCs w:val="20"/>
        </w:rPr>
        <w:t xml:space="preserve"> </w:t>
      </w:r>
      <w:r>
        <w:rPr>
          <w:rFonts w:ascii="SimSun" w:hAnsi="SimSun" w:eastAsia="SimSun" w:cs="SimSun"/>
          <w:sz w:val="20"/>
          <w:szCs w:val="20"/>
          <w:spacing w:val="8"/>
        </w:rPr>
        <w:t>能力分为被动</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Passive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8"/>
        </w:rPr>
        <w:t>和主动</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Active</w:t>
      </w:r>
      <w:r>
        <w:rPr>
          <w:rFonts w:ascii="Times New Roman" w:hAnsi="Times New Roman" w:eastAsia="Times New Roman" w:cs="Times New Roman"/>
          <w:sz w:val="20"/>
          <w:szCs w:val="20"/>
          <w:spacing w:val="8"/>
        </w:rPr>
        <w:t>)  </w:t>
      </w:r>
      <w:r>
        <w:rPr>
          <w:rFonts w:ascii="SimSun" w:hAnsi="SimSun" w:eastAsia="SimSun" w:cs="SimSun"/>
          <w:sz w:val="20"/>
          <w:szCs w:val="20"/>
          <w:spacing w:val="8"/>
        </w:rPr>
        <w:t>两种。攻击的目的是识别消息的发送者或接收者。被</w:t>
      </w:r>
      <w:r>
        <w:rPr>
          <w:rFonts w:ascii="SimSun" w:hAnsi="SimSun" w:eastAsia="SimSun" w:cs="SimSun"/>
          <w:sz w:val="20"/>
          <w:szCs w:val="20"/>
        </w:rPr>
        <w:t xml:space="preserve"> </w:t>
      </w:r>
      <w:r>
        <w:rPr>
          <w:rFonts w:ascii="SimSun" w:hAnsi="SimSun" w:eastAsia="SimSun" w:cs="SimSun"/>
          <w:sz w:val="20"/>
          <w:szCs w:val="20"/>
          <w:spacing w:val="4"/>
        </w:rPr>
        <w:t>动攻击一般由匿名通信网络的外部观测者发起，其主要行为为观测网络中传输的消息</w:t>
      </w:r>
      <w:r>
        <w:rPr>
          <w:rFonts w:ascii="SimSun" w:hAnsi="SimSun" w:eastAsia="SimSun" w:cs="SimSun"/>
          <w:sz w:val="20"/>
          <w:szCs w:val="20"/>
          <w:spacing w:val="3"/>
        </w:rPr>
        <w:t>、网络中</w:t>
      </w:r>
      <w:r>
        <w:rPr>
          <w:rFonts w:ascii="SimSun" w:hAnsi="SimSun" w:eastAsia="SimSun" w:cs="SimSun"/>
          <w:sz w:val="20"/>
          <w:szCs w:val="20"/>
        </w:rPr>
        <w:t xml:space="preserve"> </w:t>
      </w:r>
      <w:r>
        <w:rPr>
          <w:rFonts w:ascii="SimSun" w:hAnsi="SimSun" w:eastAsia="SimSun" w:cs="SimSun"/>
          <w:sz w:val="20"/>
          <w:szCs w:val="20"/>
          <w:spacing w:val="9"/>
        </w:rPr>
        <w:t>数据的流量，并通过对消息和流量的分析达到攻击的目的。主动攻击一般由匿</w:t>
      </w:r>
      <w:r>
        <w:rPr>
          <w:rFonts w:ascii="SimSun" w:hAnsi="SimSun" w:eastAsia="SimSun" w:cs="SimSun"/>
          <w:sz w:val="20"/>
          <w:szCs w:val="20"/>
          <w:spacing w:val="8"/>
        </w:rPr>
        <w:t>名通信网络的</w:t>
      </w:r>
      <w:r>
        <w:rPr>
          <w:rFonts w:ascii="SimSun" w:hAnsi="SimSun" w:eastAsia="SimSun" w:cs="SimSun"/>
          <w:sz w:val="20"/>
          <w:szCs w:val="20"/>
        </w:rPr>
        <w:t xml:space="preserve"> </w:t>
      </w:r>
      <w:r>
        <w:rPr>
          <w:rFonts w:ascii="SimSun" w:hAnsi="SimSun" w:eastAsia="SimSun" w:cs="SimSun"/>
          <w:sz w:val="20"/>
          <w:szCs w:val="20"/>
          <w:spacing w:val="4"/>
        </w:rPr>
        <w:t>内部节点发起，其主要行为为通过其控制的部分通信节</w:t>
      </w:r>
      <w:r>
        <w:rPr>
          <w:rFonts w:ascii="SimSun" w:hAnsi="SimSun" w:eastAsia="SimSun" w:cs="SimSun"/>
          <w:sz w:val="20"/>
          <w:szCs w:val="20"/>
          <w:spacing w:val="3"/>
        </w:rPr>
        <w:t>点修改通信消息、追溯通信行为、修改</w:t>
      </w:r>
      <w:r>
        <w:rPr>
          <w:rFonts w:ascii="SimSun" w:hAnsi="SimSun" w:eastAsia="SimSun" w:cs="SimSun"/>
          <w:sz w:val="20"/>
          <w:szCs w:val="20"/>
        </w:rPr>
        <w:t xml:space="preserve"> </w:t>
      </w:r>
      <w:r>
        <w:rPr>
          <w:rFonts w:ascii="SimSun" w:hAnsi="SimSun" w:eastAsia="SimSun" w:cs="SimSun"/>
          <w:sz w:val="20"/>
          <w:szCs w:val="20"/>
          <w:spacing w:val="9"/>
        </w:rPr>
        <w:t>通信行为来达到攻击的目的。适应能力分为动态和静态两种</w:t>
      </w:r>
      <w:r>
        <w:rPr>
          <w:rFonts w:ascii="SimSun" w:hAnsi="SimSun" w:eastAsia="SimSun" w:cs="SimSun"/>
          <w:sz w:val="20"/>
          <w:szCs w:val="20"/>
          <w:spacing w:val="8"/>
        </w:rPr>
        <w:t>。在匿名通信系统中，对手的适</w:t>
      </w:r>
      <w:r>
        <w:rPr>
          <w:rFonts w:ascii="SimSun" w:hAnsi="SimSun" w:eastAsia="SimSun" w:cs="SimSun"/>
          <w:sz w:val="20"/>
          <w:szCs w:val="20"/>
        </w:rPr>
        <w:t xml:space="preserve"> </w:t>
      </w:r>
      <w:r>
        <w:rPr>
          <w:rFonts w:ascii="SimSun" w:hAnsi="SimSun" w:eastAsia="SimSun" w:cs="SimSun"/>
          <w:sz w:val="20"/>
          <w:szCs w:val="20"/>
          <w:spacing w:val="4"/>
        </w:rPr>
        <w:t>应能力一般是动态的，动态地跟踪网络的变化，实时地收集路径选择算法信息，</w:t>
      </w:r>
      <w:r>
        <w:rPr>
          <w:rFonts w:ascii="SimSun" w:hAnsi="SimSun" w:eastAsia="SimSun" w:cs="SimSun"/>
          <w:sz w:val="20"/>
          <w:szCs w:val="20"/>
          <w:spacing w:val="3"/>
        </w:rPr>
        <w:t>实时地监控网</w:t>
      </w:r>
      <w:r>
        <w:rPr>
          <w:rFonts w:ascii="SimSun" w:hAnsi="SimSun" w:eastAsia="SimSun" w:cs="SimSun"/>
          <w:sz w:val="20"/>
          <w:szCs w:val="20"/>
        </w:rPr>
        <w:t xml:space="preserve"> </w:t>
      </w:r>
      <w:r>
        <w:rPr>
          <w:rFonts w:ascii="SimSun" w:hAnsi="SimSun" w:eastAsia="SimSun" w:cs="SimSun"/>
          <w:sz w:val="20"/>
          <w:szCs w:val="20"/>
          <w:spacing w:val="5"/>
        </w:rPr>
        <w:t>络传输的消息和流量的变化。</w:t>
      </w:r>
    </w:p>
    <w:p>
      <w:pPr>
        <w:ind w:left="402"/>
        <w:spacing w:before="109" w:line="221" w:lineRule="auto"/>
        <w:outlineLvl w:val="6"/>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8"/>
        </w:rPr>
        <w:t xml:space="preserve"> </w:t>
      </w:r>
      <w:r>
        <w:rPr>
          <w:rFonts w:ascii="SimHei" w:hAnsi="SimHei" w:eastAsia="SimHei" w:cs="SimHei"/>
          <w:sz w:val="20"/>
          <w:szCs w:val="20"/>
          <w:b/>
          <w:bCs/>
          <w:spacing w:val="-2"/>
        </w:rPr>
        <w:t>网络类型</w:t>
      </w:r>
    </w:p>
    <w:p>
      <w:pPr>
        <w:ind w:left="399"/>
        <w:spacing w:before="32" w:line="212" w:lineRule="auto"/>
        <w:rPr>
          <w:rFonts w:ascii="SimSun" w:hAnsi="SimSun" w:eastAsia="SimSun" w:cs="SimSun"/>
          <w:sz w:val="20"/>
          <w:szCs w:val="20"/>
        </w:rPr>
      </w:pPr>
      <w:r>
        <w:rPr>
          <w:rFonts w:ascii="SimSun" w:hAnsi="SimSun" w:eastAsia="SimSun" w:cs="SimSun"/>
          <w:sz w:val="20"/>
          <w:szCs w:val="20"/>
          <w:spacing w:val="5"/>
        </w:rPr>
        <w:t>匿名通信系统的网络类型由以下三个因素确定，分别为路径拓扑</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Path</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Topology</w:t>
      </w:r>
      <w:r>
        <w:rPr>
          <w:rFonts w:ascii="Times New Roman" w:hAnsi="Times New Roman" w:eastAsia="Times New Roman" w:cs="Times New Roman"/>
          <w:sz w:val="20"/>
          <w:szCs w:val="20"/>
          <w:spacing w:val="5"/>
        </w:rPr>
        <w:t>)</w:t>
      </w:r>
      <w:r>
        <w:rPr>
          <w:rFonts w:ascii="SimSun" w:hAnsi="SimSun" w:eastAsia="SimSun" w:cs="SimSun"/>
          <w:sz w:val="20"/>
          <w:szCs w:val="20"/>
          <w:spacing w:val="5"/>
        </w:rPr>
        <w:t>、路由</w:t>
      </w:r>
    </w:p>
    <w:p>
      <w:pPr>
        <w:spacing w:before="121" w:line="212" w:lineRule="auto"/>
        <w:rPr>
          <w:rFonts w:ascii="SimSun" w:hAnsi="SimSun" w:eastAsia="SimSun" w:cs="SimSun"/>
          <w:sz w:val="20"/>
          <w:szCs w:val="20"/>
        </w:rPr>
      </w:pPr>
      <w:r>
        <w:rPr>
          <w:rFonts w:ascii="SimSun" w:hAnsi="SimSun" w:eastAsia="SimSun" w:cs="SimSun"/>
          <w:sz w:val="20"/>
          <w:szCs w:val="20"/>
          <w:spacing w:val="3"/>
        </w:rPr>
        <w:t>机制</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Route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Scheme</w:t>
      </w:r>
      <w:r>
        <w:rPr>
          <w:rFonts w:ascii="Times New Roman" w:hAnsi="Times New Roman" w:eastAsia="Times New Roman" w:cs="Times New Roman"/>
          <w:sz w:val="20"/>
          <w:szCs w:val="20"/>
          <w:spacing w:val="3"/>
        </w:rPr>
        <w:t>)</w:t>
      </w:r>
      <w:r>
        <w:rPr>
          <w:rFonts w:ascii="SimSun" w:hAnsi="SimSun" w:eastAsia="SimSun" w:cs="SimSun"/>
          <w:sz w:val="20"/>
          <w:szCs w:val="20"/>
          <w:spacing w:val="3"/>
        </w:rPr>
        <w:t>和路径类型</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Path</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Type</w:t>
      </w:r>
      <w:r>
        <w:rPr>
          <w:rFonts w:ascii="Times New Roman" w:hAnsi="Times New Roman" w:eastAsia="Times New Roman" w:cs="Times New Roman"/>
          <w:sz w:val="20"/>
          <w:szCs w:val="20"/>
          <w:spacing w:val="3"/>
        </w:rPr>
        <w:t>)</w:t>
      </w:r>
      <w:r>
        <w:rPr>
          <w:rFonts w:ascii="SimSun" w:hAnsi="SimSun" w:eastAsia="SimSun" w:cs="SimSun"/>
          <w:sz w:val="20"/>
          <w:szCs w:val="20"/>
          <w:spacing w:val="3"/>
        </w:rPr>
        <w:t>。</w:t>
      </w:r>
    </w:p>
    <w:p>
      <w:pPr>
        <w:spacing w:line="212" w:lineRule="auto"/>
        <w:sectPr>
          <w:footerReference w:type="default" r:id="rId373"/>
          <w:pgSz w:w="9300" w:h="14290"/>
          <w:pgMar w:top="400" w:right="190" w:bottom="483" w:left="669" w:header="0" w:footer="324" w:gutter="0"/>
        </w:sectPr>
        <w:rPr>
          <w:rFonts w:ascii="SimSun" w:hAnsi="SimSun" w:eastAsia="SimSun" w:cs="SimSun"/>
          <w:sz w:val="20"/>
          <w:szCs w:val="20"/>
        </w:rPr>
      </w:pPr>
    </w:p>
    <w:p>
      <w:pPr>
        <w:spacing w:before="15" w:line="222" w:lineRule="auto"/>
        <w:rPr>
          <w:rFonts w:ascii="FangSong" w:hAnsi="FangSong" w:eastAsia="FangSong" w:cs="FangSong"/>
          <w:sz w:val="21"/>
          <w:szCs w:val="21"/>
        </w:rPr>
      </w:pPr>
      <w:r>
        <w:rPr>
          <w:rFonts w:ascii="FangSong" w:hAnsi="FangSong" w:eastAsia="FangSong" w:cs="FangSong"/>
          <w:sz w:val="21"/>
          <w:szCs w:val="21"/>
          <w:spacing w:val="-36"/>
          <w:w w:val="85"/>
        </w:rPr>
        <w:t>…………………………………………………………………………………………………第9章</w:t>
      </w:r>
      <w:r>
        <w:rPr>
          <w:rFonts w:ascii="FangSong" w:hAnsi="FangSong" w:eastAsia="FangSong" w:cs="FangSong"/>
          <w:sz w:val="21"/>
          <w:szCs w:val="21"/>
          <w:spacing w:val="-36"/>
          <w:w w:val="85"/>
        </w:rPr>
        <w:t xml:space="preserve"> </w:t>
      </w:r>
      <w:r>
        <w:rPr>
          <w:rFonts w:ascii="FangSong" w:hAnsi="FangSong" w:eastAsia="FangSong" w:cs="FangSong"/>
          <w:sz w:val="21"/>
          <w:szCs w:val="21"/>
          <w:spacing w:val="-37"/>
          <w:w w:val="85"/>
        </w:rPr>
        <w:t xml:space="preserve">  </w:t>
      </w:r>
      <w:r>
        <w:rPr>
          <w:rFonts w:ascii="FangSong" w:hAnsi="FangSong" w:eastAsia="FangSong" w:cs="FangSong"/>
          <w:sz w:val="21"/>
          <w:szCs w:val="21"/>
          <w:spacing w:val="26"/>
        </w:rPr>
        <w:t>大数据采集及其安全隐私</w:t>
      </w:r>
    </w:p>
    <w:p>
      <w:pPr>
        <w:ind w:firstLine="440"/>
        <w:spacing w:before="237" w:line="264" w:lineRule="auto"/>
        <w:jc w:val="both"/>
        <w:rPr>
          <w:rFonts w:ascii="SimSun" w:hAnsi="SimSun" w:eastAsia="SimSun" w:cs="SimSun"/>
          <w:sz w:val="21"/>
          <w:szCs w:val="21"/>
        </w:rPr>
      </w:pPr>
      <w:r>
        <w:rPr>
          <w:rFonts w:ascii="SimSun" w:hAnsi="SimSun" w:eastAsia="SimSun" w:cs="SimSun"/>
          <w:sz w:val="21"/>
          <w:szCs w:val="21"/>
          <w:spacing w:val="-4"/>
        </w:rPr>
        <w:t>匿名通信系统的路径拓扑有两种，分别为瀑布型</w:t>
      </w:r>
      <w:r>
        <w:rPr>
          <w:rFonts w:ascii="Times New Roman" w:hAnsi="Times New Roman" w:eastAsia="Times New Roman" w:cs="Times New Roman"/>
          <w:sz w:val="21"/>
          <w:szCs w:val="21"/>
          <w:spacing w:val="-4"/>
        </w:rPr>
        <w:t>(Cascade)</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4"/>
        </w:rPr>
        <w:t>和自由型</w:t>
      </w:r>
      <w:r>
        <w:rPr>
          <w:rFonts w:ascii="Times New Roman" w:hAnsi="Times New Roman" w:eastAsia="Times New Roman" w:cs="Times New Roman"/>
          <w:sz w:val="21"/>
          <w:szCs w:val="21"/>
          <w:spacing w:val="-4"/>
        </w:rPr>
        <w:t>(Free)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 在瀑布型的 </w:t>
      </w:r>
      <w:r>
        <w:rPr>
          <w:rFonts w:ascii="SimSun" w:hAnsi="SimSun" w:eastAsia="SimSun" w:cs="SimSun"/>
          <w:sz w:val="21"/>
          <w:szCs w:val="21"/>
          <w:spacing w:val="-4"/>
        </w:rPr>
        <w:t>网络中，发送者从匿名通信网络中选择固定的通信路径进行消息的</w:t>
      </w:r>
      <w:r>
        <w:rPr>
          <w:rFonts w:ascii="SimSun" w:hAnsi="SimSun" w:eastAsia="SimSun" w:cs="SimSun"/>
          <w:sz w:val="21"/>
          <w:szCs w:val="21"/>
          <w:spacing w:val="-5"/>
        </w:rPr>
        <w:t>传输；在自由型的网络中，</w:t>
      </w:r>
      <w:r>
        <w:rPr>
          <w:rFonts w:ascii="SimSun" w:hAnsi="SimSun" w:eastAsia="SimSun" w:cs="SimSun"/>
          <w:sz w:val="21"/>
          <w:szCs w:val="21"/>
        </w:rPr>
        <w:t xml:space="preserve"> </w:t>
      </w:r>
      <w:r>
        <w:rPr>
          <w:rFonts w:ascii="SimSun" w:hAnsi="SimSun" w:eastAsia="SimSun" w:cs="SimSun"/>
          <w:sz w:val="21"/>
          <w:szCs w:val="21"/>
          <w:spacing w:val="-5"/>
        </w:rPr>
        <w:t>发送者可以选择任意长度的通信路径进行消息的传输。</w:t>
      </w:r>
      <w:r>
        <w:rPr>
          <w:rFonts w:ascii="SimSun" w:hAnsi="SimSun" w:eastAsia="SimSun" w:cs="SimSun"/>
          <w:sz w:val="21"/>
          <w:szCs w:val="21"/>
          <w:spacing w:val="49"/>
        </w:rPr>
        <w:t xml:space="preserve"> </w:t>
      </w:r>
      <w:r>
        <w:rPr>
          <w:rFonts w:ascii="SimSun" w:hAnsi="SimSun" w:eastAsia="SimSun" w:cs="SimSun"/>
          <w:sz w:val="21"/>
          <w:szCs w:val="21"/>
          <w:spacing w:val="-5"/>
        </w:rPr>
        <w:t>一般意义上，自由型的网络拓扑比瀑 </w:t>
      </w:r>
      <w:r>
        <w:rPr>
          <w:rFonts w:ascii="SimSun" w:hAnsi="SimSun" w:eastAsia="SimSun" w:cs="SimSun"/>
          <w:sz w:val="21"/>
          <w:szCs w:val="21"/>
          <w:spacing w:val="-5"/>
        </w:rPr>
        <w:t>布型的网络拓扑具有更强的匿名性。</w:t>
      </w:r>
    </w:p>
    <w:p>
      <w:pPr>
        <w:ind w:right="51" w:firstLine="440"/>
        <w:spacing w:before="49" w:line="261" w:lineRule="auto"/>
        <w:jc w:val="both"/>
        <w:rPr>
          <w:rFonts w:ascii="SimSun" w:hAnsi="SimSun" w:eastAsia="SimSun" w:cs="SimSun"/>
          <w:sz w:val="21"/>
          <w:szCs w:val="21"/>
        </w:rPr>
      </w:pPr>
      <w:r>
        <w:rPr>
          <w:rFonts w:ascii="SimSun" w:hAnsi="SimSun" w:eastAsia="SimSun" w:cs="SimSun"/>
          <w:sz w:val="21"/>
          <w:szCs w:val="21"/>
        </w:rPr>
        <w:t>匿名通信系统的路由机制分为单播</w:t>
      </w:r>
      <w:r>
        <w:rPr>
          <w:rFonts w:ascii="Times New Roman" w:hAnsi="Times New Roman" w:eastAsia="Times New Roman" w:cs="Times New Roman"/>
          <w:sz w:val="21"/>
          <w:szCs w:val="21"/>
        </w:rPr>
        <w:t>(Unicast)</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、组播</w:t>
      </w:r>
      <w:r>
        <w:rPr>
          <w:rFonts w:ascii="Times New Roman" w:hAnsi="Times New Roman" w:eastAsia="Times New Roman" w:cs="Times New Roman"/>
          <w:sz w:val="21"/>
          <w:szCs w:val="21"/>
        </w:rPr>
        <w:t>(Multicast)</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SimSun" w:hAnsi="SimSun" w:eastAsia="SimSun" w:cs="SimSun"/>
          <w:sz w:val="21"/>
          <w:szCs w:val="21"/>
          <w:spacing w:val="-58"/>
        </w:rPr>
        <w:t xml:space="preserve"> </w:t>
      </w:r>
      <w:r>
        <w:rPr>
          <w:rFonts w:ascii="SimSun" w:hAnsi="SimSun" w:eastAsia="SimSun" w:cs="SimSun"/>
          <w:sz w:val="21"/>
          <w:szCs w:val="21"/>
        </w:rPr>
        <w:t>广播</w:t>
      </w:r>
      <w:r>
        <w:rPr>
          <w:rFonts w:ascii="Times New Roman" w:hAnsi="Times New Roman" w:eastAsia="Times New Roman" w:cs="Times New Roman"/>
          <w:sz w:val="21"/>
          <w:szCs w:val="21"/>
        </w:rPr>
        <w:t>(Broadcast)  </w:t>
      </w:r>
      <w:r>
        <w:rPr>
          <w:rFonts w:ascii="SimSun" w:hAnsi="SimSun" w:eastAsia="SimSun" w:cs="SimSun"/>
          <w:sz w:val="21"/>
          <w:szCs w:val="21"/>
        </w:rPr>
        <w:t>和任意 </w:t>
      </w:r>
      <w:r>
        <w:rPr>
          <w:rFonts w:ascii="SimSun" w:hAnsi="SimSun" w:eastAsia="SimSun" w:cs="SimSun"/>
          <w:sz w:val="21"/>
          <w:szCs w:val="21"/>
          <w:spacing w:val="-3"/>
        </w:rPr>
        <w:t>播</w:t>
      </w:r>
      <w:r>
        <w:rPr>
          <w:rFonts w:ascii="Times New Roman" w:hAnsi="Times New Roman" w:eastAsia="Times New Roman" w:cs="Times New Roman"/>
          <w:sz w:val="21"/>
          <w:szCs w:val="21"/>
          <w:spacing w:val="-3"/>
        </w:rPr>
        <w:t>(Anycast)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 目前基于系统效率和系统部署</w:t>
      </w:r>
      <w:r>
        <w:rPr>
          <w:rFonts w:ascii="SimSun" w:hAnsi="SimSun" w:eastAsia="SimSun" w:cs="SimSun"/>
          <w:sz w:val="21"/>
          <w:szCs w:val="21"/>
          <w:spacing w:val="-4"/>
        </w:rPr>
        <w:t>等实际问题的考虑，大多数实际部署的匿名通信</w:t>
      </w:r>
      <w:r>
        <w:rPr>
          <w:rFonts w:ascii="SimSun" w:hAnsi="SimSun" w:eastAsia="SimSun" w:cs="SimSun"/>
          <w:sz w:val="21"/>
          <w:szCs w:val="21"/>
        </w:rPr>
        <w:t xml:space="preserve"> </w:t>
      </w:r>
      <w:r>
        <w:rPr>
          <w:rFonts w:ascii="SimSun" w:hAnsi="SimSun" w:eastAsia="SimSun" w:cs="SimSun"/>
          <w:sz w:val="21"/>
          <w:szCs w:val="21"/>
          <w:spacing w:val="-6"/>
        </w:rPr>
        <w:t>系统的路由机制都是单播的机制。</w:t>
      </w:r>
    </w:p>
    <w:p>
      <w:pPr>
        <w:ind w:right="73" w:firstLine="440"/>
        <w:spacing w:before="37" w:line="262" w:lineRule="auto"/>
        <w:jc w:val="both"/>
        <w:rPr>
          <w:rFonts w:ascii="SimSun" w:hAnsi="SimSun" w:eastAsia="SimSun" w:cs="SimSun"/>
          <w:sz w:val="21"/>
          <w:szCs w:val="21"/>
        </w:rPr>
      </w:pPr>
      <w:r>
        <w:rPr>
          <w:rFonts w:ascii="SimSun" w:hAnsi="SimSun" w:eastAsia="SimSun" w:cs="SimSun"/>
          <w:sz w:val="21"/>
          <w:szCs w:val="21"/>
        </w:rPr>
        <w:t>匿名通信系统的路径类型分为简单</w:t>
      </w:r>
      <w:r>
        <w:rPr>
          <w:rFonts w:ascii="Times New Roman" w:hAnsi="Times New Roman" w:eastAsia="Times New Roman" w:cs="Times New Roman"/>
          <w:sz w:val="21"/>
          <w:szCs w:val="21"/>
        </w:rPr>
        <w:t>(Simple)</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rPr>
        <w:t>和复杂</w:t>
      </w:r>
      <w:r>
        <w:rPr>
          <w:rFonts w:ascii="Times New Roman" w:hAnsi="Times New Roman" w:eastAsia="Times New Roman" w:cs="Times New Roman"/>
          <w:sz w:val="21"/>
          <w:szCs w:val="21"/>
        </w:rPr>
        <w:t>(Complex)</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两类</w:t>
      </w:r>
      <w:r>
        <w:rPr>
          <w:rFonts w:ascii="SimSun" w:hAnsi="SimSun" w:eastAsia="SimSun" w:cs="SimSun"/>
          <w:sz w:val="21"/>
          <w:szCs w:val="21"/>
          <w:spacing w:val="-1"/>
        </w:rPr>
        <w:t>。简单的路径类型不</w:t>
      </w:r>
      <w:r>
        <w:rPr>
          <w:rFonts w:ascii="SimSun" w:hAnsi="SimSun" w:eastAsia="SimSun" w:cs="SimSun"/>
          <w:sz w:val="21"/>
          <w:szCs w:val="21"/>
        </w:rPr>
        <w:t xml:space="preserve"> </w:t>
      </w:r>
      <w:r>
        <w:rPr>
          <w:rFonts w:ascii="SimSun" w:hAnsi="SimSun" w:eastAsia="SimSun" w:cs="SimSun"/>
          <w:sz w:val="21"/>
          <w:szCs w:val="21"/>
          <w:spacing w:val="-6"/>
        </w:rPr>
        <w:t>允许出现路径的循环，中继的节点在整个路径中只能出现一次；复杂的路径类型可</w:t>
      </w:r>
      <w:r>
        <w:rPr>
          <w:rFonts w:ascii="SimSun" w:hAnsi="SimSun" w:eastAsia="SimSun" w:cs="SimSun"/>
          <w:sz w:val="21"/>
          <w:szCs w:val="21"/>
          <w:spacing w:val="-7"/>
        </w:rPr>
        <w:t>以出现路径</w:t>
      </w:r>
      <w:r>
        <w:rPr>
          <w:rFonts w:ascii="SimSun" w:hAnsi="SimSun" w:eastAsia="SimSun" w:cs="SimSun"/>
          <w:sz w:val="21"/>
          <w:szCs w:val="21"/>
        </w:rPr>
        <w:t xml:space="preserve"> </w:t>
      </w:r>
      <w:r>
        <w:rPr>
          <w:rFonts w:ascii="SimSun" w:hAnsi="SimSun" w:eastAsia="SimSun" w:cs="SimSun"/>
          <w:sz w:val="21"/>
          <w:szCs w:val="21"/>
          <w:spacing w:val="-7"/>
        </w:rPr>
        <w:t>的循环，中继的节点在整个路径中可以出现多次。</w:t>
      </w:r>
    </w:p>
    <w:p>
      <w:pPr>
        <w:ind w:left="443"/>
        <w:spacing w:before="245" w:line="221" w:lineRule="auto"/>
        <w:outlineLvl w:val="6"/>
        <w:rPr>
          <w:rFonts w:ascii="SimHei" w:hAnsi="SimHei" w:eastAsia="SimHei" w:cs="SimHei"/>
          <w:sz w:val="21"/>
          <w:szCs w:val="21"/>
        </w:rPr>
      </w:pPr>
      <w:r>
        <w:rPr>
          <w:rFonts w:ascii="SimHei" w:hAnsi="SimHei" w:eastAsia="SimHei" w:cs="SimHei"/>
          <w:sz w:val="21"/>
          <w:szCs w:val="21"/>
          <w:b/>
          <w:bCs/>
          <w:spacing w:val="7"/>
        </w:rPr>
        <w:t>9.4.3</w:t>
      </w:r>
      <w:r>
        <w:rPr>
          <w:rFonts w:ascii="SimHei" w:hAnsi="SimHei" w:eastAsia="SimHei" w:cs="SimHei"/>
          <w:sz w:val="21"/>
          <w:szCs w:val="21"/>
          <w:spacing w:val="47"/>
        </w:rPr>
        <w:t xml:space="preserve">  </w:t>
      </w:r>
      <w:r>
        <w:rPr>
          <w:rFonts w:ascii="SimHei" w:hAnsi="SimHei" w:eastAsia="SimHei" w:cs="SimHei"/>
          <w:sz w:val="21"/>
          <w:szCs w:val="21"/>
          <w:b/>
          <w:bCs/>
          <w:spacing w:val="7"/>
        </w:rPr>
        <w:t>技术方案</w:t>
      </w:r>
    </w:p>
    <w:p>
      <w:pPr>
        <w:ind w:right="74" w:firstLine="440"/>
        <w:spacing w:before="213" w:line="236" w:lineRule="auto"/>
        <w:rPr>
          <w:rFonts w:ascii="SimSun" w:hAnsi="SimSun" w:eastAsia="SimSun" w:cs="SimSun"/>
          <w:sz w:val="21"/>
          <w:szCs w:val="21"/>
        </w:rPr>
      </w:pPr>
      <w:r>
        <w:rPr>
          <w:rFonts w:ascii="SimSun" w:hAnsi="SimSun" w:eastAsia="SimSun" w:cs="SimSun"/>
          <w:sz w:val="21"/>
          <w:szCs w:val="21"/>
          <w:spacing w:val="-2"/>
        </w:rPr>
        <w:t>现阶段匿名通信的技术方案主要分为三类：基于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2"/>
        </w:rPr>
        <w:t>Mix </w:t>
      </w:r>
      <w:r>
        <w:rPr>
          <w:rFonts w:ascii="SimSun" w:hAnsi="SimSun" w:eastAsia="SimSun" w:cs="SimSun"/>
          <w:sz w:val="21"/>
          <w:szCs w:val="21"/>
          <w:spacing w:val="-2"/>
        </w:rPr>
        <w:t>算法的</w:t>
      </w:r>
      <w:r>
        <w:rPr>
          <w:rFonts w:ascii="SimSun" w:hAnsi="SimSun" w:eastAsia="SimSun" w:cs="SimSun"/>
          <w:sz w:val="21"/>
          <w:szCs w:val="21"/>
          <w:spacing w:val="-3"/>
        </w:rPr>
        <w:t>匿名通信系统、基于洋葱路</w:t>
      </w:r>
      <w:r>
        <w:rPr>
          <w:rFonts w:ascii="SimSun" w:hAnsi="SimSun" w:eastAsia="SimSun" w:cs="SimSun"/>
          <w:sz w:val="21"/>
          <w:szCs w:val="21"/>
        </w:rPr>
        <w:t xml:space="preserve"> </w:t>
      </w:r>
      <w:r>
        <w:rPr>
          <w:rFonts w:ascii="SimSun" w:hAnsi="SimSun" w:eastAsia="SimSun" w:cs="SimSun"/>
          <w:sz w:val="21"/>
          <w:szCs w:val="21"/>
          <w:spacing w:val="-1"/>
        </w:rPr>
        <w:t>由</w:t>
      </w:r>
      <w:r>
        <w:rPr>
          <w:rFonts w:ascii="Times New Roman" w:hAnsi="Times New Roman" w:eastAsia="Times New Roman" w:cs="Times New Roman"/>
          <w:sz w:val="21"/>
          <w:szCs w:val="21"/>
          <w:spacing w:val="-1"/>
        </w:rPr>
        <w:t>(Onion   Routing)</w:t>
      </w:r>
      <w:r>
        <w:rPr>
          <w:rFonts w:ascii="SimSun" w:hAnsi="SimSun" w:eastAsia="SimSun" w:cs="SimSun"/>
          <w:sz w:val="21"/>
          <w:szCs w:val="21"/>
          <w:spacing w:val="-1"/>
        </w:rPr>
        <w:t>算法的匿名通信系统和基于泛洪算法的匿名通信系统。</w:t>
      </w:r>
    </w:p>
    <w:p>
      <w:pPr>
        <w:ind w:right="68" w:firstLine="440"/>
        <w:spacing w:before="103" w:line="262" w:lineRule="auto"/>
        <w:rPr>
          <w:rFonts w:ascii="SimSun" w:hAnsi="SimSun" w:eastAsia="SimSun" w:cs="SimSun"/>
          <w:sz w:val="21"/>
          <w:szCs w:val="21"/>
        </w:rPr>
      </w:pPr>
      <w:r>
        <w:rPr>
          <w:rFonts w:ascii="SimSun" w:hAnsi="SimSun" w:eastAsia="SimSun" w:cs="SimSun"/>
          <w:sz w:val="21"/>
          <w:szCs w:val="21"/>
          <w:spacing w:val="5"/>
        </w:rPr>
        <w:t>基于</w:t>
      </w:r>
      <w:r>
        <w:rPr>
          <w:rFonts w:ascii="Times New Roman" w:hAnsi="Times New Roman" w:eastAsia="Times New Roman" w:cs="Times New Roman"/>
          <w:sz w:val="21"/>
          <w:szCs w:val="21"/>
        </w:rPr>
        <w:t>Mix</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算法的匿名通信系统是在匿名通信算法基础上发展起来的</w:t>
      </w:r>
      <w:r>
        <w:rPr>
          <w:rFonts w:ascii="SimSun" w:hAnsi="SimSun" w:eastAsia="SimSun" w:cs="SimSun"/>
          <w:sz w:val="21"/>
          <w:szCs w:val="21"/>
          <w:spacing w:val="4"/>
        </w:rPr>
        <w:t>。该类通信系统的</w:t>
      </w:r>
      <w:r>
        <w:rPr>
          <w:rFonts w:ascii="SimSun" w:hAnsi="SimSun" w:eastAsia="SimSun" w:cs="SimSun"/>
          <w:sz w:val="21"/>
          <w:szCs w:val="21"/>
        </w:rPr>
        <w:t xml:space="preserve"> </w:t>
      </w:r>
      <w:r>
        <w:rPr>
          <w:rFonts w:ascii="SimSun" w:hAnsi="SimSun" w:eastAsia="SimSun" w:cs="SimSun"/>
          <w:sz w:val="21"/>
          <w:szCs w:val="21"/>
          <w:spacing w:val="2"/>
        </w:rPr>
        <w:t>核心思想是利用单个</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Mix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节点或瀑布型的多个</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Mix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节点实现匿名通信。</w:t>
      </w:r>
      <w:r>
        <w:rPr>
          <w:rFonts w:ascii="Times New Roman" w:hAnsi="Times New Roman" w:eastAsia="Times New Roman" w:cs="Times New Roman"/>
          <w:sz w:val="21"/>
          <w:szCs w:val="21"/>
        </w:rPr>
        <w:t>Mix</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节点是</w:t>
      </w:r>
      <w:r>
        <w:rPr>
          <w:rFonts w:ascii="SimSun" w:hAnsi="SimSun" w:eastAsia="SimSun" w:cs="SimSun"/>
          <w:sz w:val="21"/>
          <w:szCs w:val="21"/>
          <w:spacing w:val="1"/>
        </w:rPr>
        <w:t>指网络</w:t>
      </w:r>
      <w:r>
        <w:rPr>
          <w:rFonts w:ascii="SimSun" w:hAnsi="SimSun" w:eastAsia="SimSun" w:cs="SimSun"/>
          <w:sz w:val="21"/>
          <w:szCs w:val="21"/>
        </w:rPr>
        <w:t xml:space="preserve"> </w:t>
      </w:r>
      <w:r>
        <w:rPr>
          <w:rFonts w:ascii="SimSun" w:hAnsi="SimSun" w:eastAsia="SimSun" w:cs="SimSun"/>
          <w:sz w:val="21"/>
          <w:szCs w:val="21"/>
          <w:spacing w:val="-6"/>
        </w:rPr>
        <w:t>中向其他节点提供匿名通信服务的节点，它接收用其公钥加密的数据，并对</w:t>
      </w:r>
      <w:r>
        <w:rPr>
          <w:rFonts w:ascii="SimSun" w:hAnsi="SimSun" w:eastAsia="SimSun" w:cs="SimSun"/>
          <w:sz w:val="21"/>
          <w:szCs w:val="21"/>
          <w:spacing w:val="-7"/>
        </w:rPr>
        <w:t>数据进行解密、批</w:t>
      </w:r>
      <w:r>
        <w:rPr>
          <w:rFonts w:ascii="SimSun" w:hAnsi="SimSun" w:eastAsia="SimSun" w:cs="SimSun"/>
          <w:sz w:val="21"/>
          <w:szCs w:val="21"/>
        </w:rPr>
        <w:t xml:space="preserve"> </w:t>
      </w:r>
      <w:r>
        <w:rPr>
          <w:rFonts w:ascii="SimSun" w:hAnsi="SimSun" w:eastAsia="SimSun" w:cs="SimSun"/>
          <w:sz w:val="21"/>
          <w:szCs w:val="21"/>
          <w:spacing w:val="-9"/>
        </w:rPr>
        <w:t>处理、重序、增加冗余字节等处理，然后将数据传输给下一个</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9"/>
        </w:rPr>
        <w:t>Mix </w:t>
      </w:r>
      <w:r>
        <w:rPr>
          <w:rFonts w:ascii="SimSun" w:hAnsi="SimSun" w:eastAsia="SimSun" w:cs="SimSun"/>
          <w:sz w:val="21"/>
          <w:szCs w:val="21"/>
          <w:spacing w:val="-9"/>
        </w:rPr>
        <w:t>或最终接收者。基于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9"/>
        </w:rPr>
        <w:t>Mix </w:t>
      </w:r>
      <w:r>
        <w:rPr>
          <w:rFonts w:ascii="SimSun" w:hAnsi="SimSun" w:eastAsia="SimSun" w:cs="SimSun"/>
          <w:sz w:val="21"/>
          <w:szCs w:val="21"/>
          <w:spacing w:val="-9"/>
        </w:rPr>
        <w:t>算</w:t>
      </w:r>
      <w:r>
        <w:rPr>
          <w:rFonts w:ascii="SimSun" w:hAnsi="SimSun" w:eastAsia="SimSun" w:cs="SimSun"/>
          <w:sz w:val="21"/>
          <w:szCs w:val="21"/>
        </w:rPr>
        <w:t xml:space="preserve"> </w:t>
      </w:r>
      <w:r>
        <w:rPr>
          <w:rFonts w:ascii="SimSun" w:hAnsi="SimSun" w:eastAsia="SimSun" w:cs="SimSun"/>
          <w:sz w:val="21"/>
          <w:szCs w:val="21"/>
          <w:spacing w:val="-6"/>
        </w:rPr>
        <w:t>法的匿名通信系统具有以下特点：</w:t>
      </w:r>
    </w:p>
    <w:p>
      <w:pPr>
        <w:ind w:left="440"/>
        <w:spacing w:before="78" w:line="217" w:lineRule="auto"/>
        <w:rPr>
          <w:rFonts w:ascii="SimSun" w:hAnsi="SimSun" w:eastAsia="SimSun" w:cs="SimSun"/>
          <w:sz w:val="21"/>
          <w:szCs w:val="21"/>
        </w:rPr>
      </w:pPr>
      <w:r>
        <w:rPr>
          <w:rFonts w:ascii="SimSun" w:hAnsi="SimSun" w:eastAsia="SimSun" w:cs="SimSun"/>
          <w:sz w:val="21"/>
          <w:szCs w:val="21"/>
          <w:spacing w:val="-3"/>
        </w:rPr>
        <w:t>① 匿名通信系统网络中一部分节点为其他节点提供匿名通信服务；</w:t>
      </w:r>
    </w:p>
    <w:p>
      <w:pPr>
        <w:ind w:right="76" w:firstLine="440"/>
        <w:spacing w:before="53" w:line="247" w:lineRule="auto"/>
        <w:rPr>
          <w:rFonts w:ascii="SimSun" w:hAnsi="SimSun" w:eastAsia="SimSun" w:cs="SimSun"/>
          <w:sz w:val="21"/>
          <w:szCs w:val="21"/>
        </w:rPr>
      </w:pPr>
      <w:r>
        <w:rPr>
          <w:rFonts w:ascii="SimSun" w:hAnsi="SimSun" w:eastAsia="SimSun" w:cs="SimSun"/>
          <w:sz w:val="21"/>
          <w:szCs w:val="21"/>
          <w:spacing w:val="8"/>
        </w:rPr>
        <w:t>②</w:t>
      </w:r>
      <w:r>
        <w:rPr>
          <w:rFonts w:ascii="SimSun" w:hAnsi="SimSun" w:eastAsia="SimSun" w:cs="SimSun"/>
          <w:sz w:val="21"/>
          <w:szCs w:val="21"/>
          <w:spacing w:val="-22"/>
        </w:rPr>
        <w:t xml:space="preserve"> </w:t>
      </w:r>
      <w:r>
        <w:rPr>
          <w:rFonts w:ascii="SimSun" w:hAnsi="SimSun" w:eastAsia="SimSun" w:cs="SimSun"/>
          <w:sz w:val="21"/>
          <w:szCs w:val="21"/>
          <w:spacing w:val="8"/>
        </w:rPr>
        <w:t>发起者需要在发起匿名通信之前确定整个通信的</w:t>
      </w:r>
      <w:r>
        <w:rPr>
          <w:rFonts w:ascii="SimSun" w:hAnsi="SimSun" w:eastAsia="SimSun" w:cs="SimSun"/>
          <w:sz w:val="21"/>
          <w:szCs w:val="21"/>
          <w:spacing w:val="7"/>
        </w:rPr>
        <w:t>传输路径，该路径在传输中不会</w:t>
      </w:r>
      <w:r>
        <w:rPr>
          <w:rFonts w:ascii="SimSun" w:hAnsi="SimSun" w:eastAsia="SimSun" w:cs="SimSun"/>
          <w:sz w:val="21"/>
          <w:szCs w:val="21"/>
        </w:rPr>
        <w:t xml:space="preserve"> </w:t>
      </w:r>
      <w:r>
        <w:rPr>
          <w:rFonts w:ascii="SimSun" w:hAnsi="SimSun" w:eastAsia="SimSun" w:cs="SimSun"/>
          <w:sz w:val="21"/>
          <w:szCs w:val="21"/>
          <w:spacing w:val="-15"/>
        </w:rPr>
        <w:t>改变；</w:t>
      </w:r>
    </w:p>
    <w:p>
      <w:pPr>
        <w:ind w:right="57" w:firstLine="440"/>
        <w:spacing w:before="78" w:line="247" w:lineRule="auto"/>
        <w:rPr>
          <w:rFonts w:ascii="SimSun" w:hAnsi="SimSun" w:eastAsia="SimSun" w:cs="SimSun"/>
          <w:sz w:val="21"/>
          <w:szCs w:val="21"/>
        </w:rPr>
      </w:pPr>
      <w:r>
        <w:rPr>
          <w:rFonts w:ascii="SimSun" w:hAnsi="SimSun" w:eastAsia="SimSun" w:cs="SimSun"/>
          <w:sz w:val="21"/>
          <w:szCs w:val="21"/>
          <w:spacing w:val="-5"/>
        </w:rPr>
        <w:t>③ 发起者需要在发起匿名通信之前，得到整个传输路径中各个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Mix </w:t>
      </w:r>
      <w:r>
        <w:rPr>
          <w:rFonts w:ascii="SimSun" w:hAnsi="SimSun" w:eastAsia="SimSun" w:cs="SimSun"/>
          <w:sz w:val="21"/>
          <w:szCs w:val="21"/>
          <w:spacing w:val="-5"/>
        </w:rPr>
        <w:t>节点</w:t>
      </w:r>
      <w:r>
        <w:rPr>
          <w:rFonts w:ascii="SimSun" w:hAnsi="SimSun" w:eastAsia="SimSun" w:cs="SimSun"/>
          <w:sz w:val="21"/>
          <w:szCs w:val="21"/>
          <w:spacing w:val="-6"/>
        </w:rPr>
        <w:t>的信息，包括地</w:t>
      </w:r>
      <w:r>
        <w:rPr>
          <w:rFonts w:ascii="SimSun" w:hAnsi="SimSun" w:eastAsia="SimSun" w:cs="SimSun"/>
          <w:sz w:val="21"/>
          <w:szCs w:val="21"/>
        </w:rPr>
        <w:t xml:space="preserve"> </w:t>
      </w:r>
      <w:r>
        <w:rPr>
          <w:rFonts w:ascii="SimSun" w:hAnsi="SimSun" w:eastAsia="SimSun" w:cs="SimSun"/>
          <w:sz w:val="21"/>
          <w:szCs w:val="21"/>
          <w:spacing w:val="-17"/>
        </w:rPr>
        <w:t>址、密钥信息等；</w:t>
      </w:r>
    </w:p>
    <w:p>
      <w:pPr>
        <w:ind w:right="54" w:firstLine="440"/>
        <w:spacing w:before="68" w:line="242" w:lineRule="auto"/>
        <w:rPr>
          <w:rFonts w:ascii="SimSun" w:hAnsi="SimSun" w:eastAsia="SimSun" w:cs="SimSun"/>
          <w:sz w:val="21"/>
          <w:szCs w:val="21"/>
        </w:rPr>
      </w:pPr>
      <w:r>
        <w:rPr>
          <w:rFonts w:ascii="SimSun" w:hAnsi="SimSun" w:eastAsia="SimSun" w:cs="SimSun"/>
          <w:sz w:val="21"/>
          <w:szCs w:val="21"/>
          <w:spacing w:val="-8"/>
        </w:rPr>
        <w:t>④ Mix</w:t>
      </w:r>
      <w:r>
        <w:rPr>
          <w:rFonts w:ascii="SimSun" w:hAnsi="SimSun" w:eastAsia="SimSun" w:cs="SimSun"/>
          <w:sz w:val="21"/>
          <w:szCs w:val="21"/>
          <w:spacing w:val="-28"/>
        </w:rPr>
        <w:t xml:space="preserve"> </w:t>
      </w:r>
      <w:r>
        <w:rPr>
          <w:rFonts w:ascii="SimSun" w:hAnsi="SimSun" w:eastAsia="SimSun" w:cs="SimSun"/>
          <w:sz w:val="21"/>
          <w:szCs w:val="21"/>
          <w:spacing w:val="-8"/>
        </w:rPr>
        <w:t>节点对来自多个发送者的通信信息进行解密、复用、批处理、重序、增加冗余字节</w:t>
      </w:r>
      <w:r>
        <w:rPr>
          <w:rFonts w:ascii="SimSun" w:hAnsi="SimSun" w:eastAsia="SimSun" w:cs="SimSun"/>
          <w:sz w:val="21"/>
          <w:szCs w:val="21"/>
        </w:rPr>
        <w:t xml:space="preserve"> </w:t>
      </w:r>
      <w:r>
        <w:rPr>
          <w:rFonts w:ascii="SimSun" w:hAnsi="SimSun" w:eastAsia="SimSun" w:cs="SimSun"/>
          <w:sz w:val="21"/>
          <w:szCs w:val="21"/>
          <w:spacing w:val="-15"/>
        </w:rPr>
        <w:t>等处理，系统匿名较高，但通信传输的时延较高，</w:t>
      </w:r>
      <w:r>
        <w:rPr>
          <w:rFonts w:ascii="SimSun" w:hAnsi="SimSun" w:eastAsia="SimSun" w:cs="SimSun"/>
          <w:sz w:val="21"/>
          <w:szCs w:val="21"/>
          <w:spacing w:val="65"/>
        </w:rPr>
        <w:t xml:space="preserve"> </w:t>
      </w:r>
      <w:r>
        <w:rPr>
          <w:rFonts w:ascii="SimSun" w:hAnsi="SimSun" w:eastAsia="SimSun" w:cs="SimSun"/>
          <w:sz w:val="21"/>
          <w:szCs w:val="21"/>
          <w:spacing w:val="-15"/>
        </w:rPr>
        <w:t>一般不适合实时的数据通信。</w:t>
      </w:r>
    </w:p>
    <w:p>
      <w:pPr>
        <w:ind w:right="390" w:firstLine="440"/>
        <w:spacing w:before="38" w:line="251" w:lineRule="auto"/>
        <w:rPr>
          <w:rFonts w:ascii="SimSun" w:hAnsi="SimSun" w:eastAsia="SimSun" w:cs="SimSun"/>
          <w:sz w:val="21"/>
          <w:szCs w:val="21"/>
        </w:rPr>
      </w:pPr>
      <w:r>
        <w:rPr>
          <w:rFonts w:ascii="SimSun" w:hAnsi="SimSun" w:eastAsia="SimSun" w:cs="SimSun"/>
          <w:sz w:val="21"/>
          <w:szCs w:val="21"/>
          <w:spacing w:val="1"/>
        </w:rPr>
        <w:t>基于</w:t>
      </w:r>
      <w:r>
        <w:rPr>
          <w:rFonts w:ascii="Times New Roman" w:hAnsi="Times New Roman" w:eastAsia="Times New Roman" w:cs="Times New Roman"/>
          <w:sz w:val="21"/>
          <w:szCs w:val="21"/>
        </w:rPr>
        <w:t>Mix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算法的匿名通信系统包括</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Babel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Cyberpunk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TypeI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Mixmaster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1"/>
        </w:rPr>
        <w:t>Ⅱ)</w:t>
      </w:r>
      <w:r>
        <w:rPr>
          <w:rFonts w:ascii="SimSun" w:hAnsi="SimSun" w:eastAsia="SimSun" w:cs="SimSun"/>
          <w:sz w:val="21"/>
          <w:szCs w:val="21"/>
          <w:spacing w:val="1"/>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Mixminion(TypeⅢ)  </w:t>
      </w:r>
      <w:r>
        <w:rPr>
          <w:rFonts w:ascii="SimSun" w:hAnsi="SimSun" w:eastAsia="SimSun" w:cs="SimSun"/>
          <w:sz w:val="21"/>
          <w:szCs w:val="21"/>
          <w:spacing w:val="-2"/>
        </w:rPr>
        <w:t>等。</w:t>
      </w:r>
    </w:p>
    <w:p>
      <w:pPr>
        <w:ind w:firstLine="440"/>
        <w:spacing w:before="94" w:line="267" w:lineRule="auto"/>
        <w:rPr>
          <w:rFonts w:ascii="SimSun" w:hAnsi="SimSun" w:eastAsia="SimSun" w:cs="SimSun"/>
          <w:sz w:val="21"/>
          <w:szCs w:val="21"/>
        </w:rPr>
      </w:pPr>
      <w:r>
        <w:rPr>
          <w:rFonts w:ascii="SimSun" w:hAnsi="SimSun" w:eastAsia="SimSun" w:cs="SimSun"/>
          <w:sz w:val="21"/>
          <w:szCs w:val="21"/>
          <w:spacing w:val="1"/>
        </w:rPr>
        <w:t>基于洋葱路由算法的匿名通信系统是在</w:t>
      </w:r>
      <w:r>
        <w:rPr>
          <w:rFonts w:ascii="Times New Roman" w:hAnsi="Times New Roman" w:eastAsia="Times New Roman" w:cs="Times New Roman"/>
          <w:sz w:val="21"/>
          <w:szCs w:val="21"/>
        </w:rPr>
        <w:t>Reed</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等人1998年提出的洋葱路由算法基础上发 </w:t>
      </w:r>
      <w:r>
        <w:rPr>
          <w:rFonts w:ascii="SimSun" w:hAnsi="SimSun" w:eastAsia="SimSun" w:cs="SimSun"/>
          <w:sz w:val="21"/>
          <w:szCs w:val="21"/>
          <w:spacing w:val="-1"/>
        </w:rPr>
        <w:t>展起来的。相比于基于Mix 算法的匿名通信系统，基于洋葱路由算法的匿</w:t>
      </w:r>
      <w:r>
        <w:rPr>
          <w:rFonts w:ascii="SimSun" w:hAnsi="SimSun" w:eastAsia="SimSun" w:cs="SimSun"/>
          <w:sz w:val="21"/>
          <w:szCs w:val="21"/>
          <w:spacing w:val="-2"/>
        </w:rPr>
        <w:t>名通信系统更注重 </w:t>
      </w:r>
      <w:r>
        <w:rPr>
          <w:rFonts w:ascii="SimSun" w:hAnsi="SimSun" w:eastAsia="SimSun" w:cs="SimSun"/>
          <w:sz w:val="21"/>
          <w:szCs w:val="21"/>
          <w:spacing w:val="-6"/>
        </w:rPr>
        <w:t>数据通信的实时性以及系统的简单性、有效性和可实施性，其特点为：①</w:t>
      </w:r>
      <w:r>
        <w:rPr>
          <w:rFonts w:ascii="SimSun" w:hAnsi="SimSun" w:eastAsia="SimSun" w:cs="SimSun"/>
          <w:sz w:val="21"/>
          <w:szCs w:val="21"/>
          <w:spacing w:val="-7"/>
        </w:rPr>
        <w:t>基于洋葱路由算法的 </w:t>
      </w:r>
      <w:r>
        <w:rPr>
          <w:rFonts w:ascii="SimSun" w:hAnsi="SimSun" w:eastAsia="SimSun" w:cs="SimSun"/>
          <w:sz w:val="21"/>
          <w:szCs w:val="21"/>
          <w:spacing w:val="-5"/>
        </w:rPr>
        <w:t>匿名通信系统建立在</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TCP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5"/>
        </w:rPr>
        <w:t>传输的基础上，节点之间通常通过</w:t>
      </w:r>
      <w:r>
        <w:rPr>
          <w:rFonts w:ascii="Times New Roman" w:hAnsi="Times New Roman" w:eastAsia="Times New Roman" w:cs="Times New Roman"/>
          <w:sz w:val="21"/>
          <w:szCs w:val="21"/>
          <w:spacing w:val="-5"/>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方式传输；②基于洋葱路由</w:t>
      </w:r>
      <w:r>
        <w:rPr>
          <w:rFonts w:ascii="SimSun" w:hAnsi="SimSun" w:eastAsia="SimSun" w:cs="SimSun"/>
          <w:sz w:val="21"/>
          <w:szCs w:val="21"/>
        </w:rPr>
        <w:t xml:space="preserve">  </w:t>
      </w:r>
      <w:r>
        <w:rPr>
          <w:rFonts w:ascii="SimSun" w:hAnsi="SimSun" w:eastAsia="SimSun" w:cs="SimSun"/>
          <w:sz w:val="21"/>
          <w:szCs w:val="21"/>
          <w:spacing w:val="-1"/>
        </w:rPr>
        <w:t>算法的匿名通信系统在路径建立时采用非对称密钥算法加密，在数据</w:t>
      </w:r>
      <w:r>
        <w:rPr>
          <w:rFonts w:ascii="SimSun" w:hAnsi="SimSun" w:eastAsia="SimSun" w:cs="SimSun"/>
          <w:sz w:val="21"/>
          <w:szCs w:val="21"/>
          <w:spacing w:val="-2"/>
        </w:rPr>
        <w:t>通信时采用对称密钥算 </w:t>
      </w:r>
      <w:r>
        <w:rPr>
          <w:rFonts w:ascii="SimSun" w:hAnsi="SimSun" w:eastAsia="SimSun" w:cs="SimSun"/>
          <w:sz w:val="21"/>
          <w:szCs w:val="21"/>
          <w:spacing w:val="-6"/>
        </w:rPr>
        <w:t>法加密，以提高数据传输效率，降低时延；③基于洋葱路由算法的匿名通信系统采用实时复用</w:t>
      </w:r>
      <w:r>
        <w:rPr>
          <w:rFonts w:ascii="SimSun" w:hAnsi="SimSun" w:eastAsia="SimSun" w:cs="SimSun"/>
          <w:sz w:val="21"/>
          <w:szCs w:val="21"/>
          <w:spacing w:val="9"/>
        </w:rPr>
        <w:t xml:space="preserve"> </w:t>
      </w:r>
      <w:r>
        <w:rPr>
          <w:rFonts w:ascii="SimSun" w:hAnsi="SimSun" w:eastAsia="SimSun" w:cs="SimSun"/>
          <w:sz w:val="21"/>
          <w:szCs w:val="21"/>
          <w:spacing w:val="-6"/>
        </w:rPr>
        <w:t>并转发的方式，不对通信数据进行乱序、固定输入输出流量等批处理。基</w:t>
      </w:r>
      <w:r>
        <w:rPr>
          <w:rFonts w:ascii="SimSun" w:hAnsi="SimSun" w:eastAsia="SimSun" w:cs="SimSun"/>
          <w:sz w:val="21"/>
          <w:szCs w:val="21"/>
          <w:spacing w:val="-7"/>
        </w:rPr>
        <w:t>于洋葱路由算法的匿 </w:t>
      </w:r>
      <w:r>
        <w:rPr>
          <w:rFonts w:ascii="SimSun" w:hAnsi="SimSun" w:eastAsia="SimSun" w:cs="SimSun"/>
          <w:sz w:val="21"/>
          <w:szCs w:val="21"/>
          <w:spacing w:val="-2"/>
        </w:rPr>
        <w:t>名通信系统包括</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2"/>
        </w:rPr>
        <w:t>Tor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FreeNet</w:t>
      </w:r>
      <w:r>
        <w:rPr>
          <w:rFonts w:ascii="SimSun" w:hAnsi="SimSun" w:eastAsia="SimSun" w:cs="SimSun"/>
          <w:sz w:val="21"/>
          <w:szCs w:val="21"/>
          <w:spacing w:val="-2"/>
        </w:rPr>
        <w:t>等 。</w:t>
      </w:r>
      <w:r>
        <w:rPr>
          <w:rFonts w:ascii="Times New Roman" w:hAnsi="Times New Roman" w:eastAsia="Times New Roman" w:cs="Times New Roman"/>
          <w:sz w:val="21"/>
          <w:szCs w:val="21"/>
          <w:spacing w:val="-2"/>
        </w:rPr>
        <w:t>Tor  </w:t>
      </w:r>
      <w:r>
        <w:rPr>
          <w:rFonts w:ascii="SimSun" w:hAnsi="SimSun" w:eastAsia="SimSun" w:cs="SimSun"/>
          <w:sz w:val="21"/>
          <w:szCs w:val="21"/>
          <w:spacing w:val="-2"/>
        </w:rPr>
        <w:t>是目前互联网中最成功的公共匿名通信系统。目前，</w:t>
      </w:r>
      <w:r>
        <w:rPr>
          <w:rFonts w:ascii="SimSun" w:hAnsi="SimSun" w:eastAsia="SimSun" w:cs="SimSun"/>
          <w:sz w:val="21"/>
          <w:szCs w:val="21"/>
        </w:rPr>
        <w:t xml:space="preserve"> </w:t>
      </w:r>
      <w:r>
        <w:rPr>
          <w:rFonts w:ascii="Times New Roman" w:hAnsi="Times New Roman" w:eastAsia="Times New Roman" w:cs="Times New Roman"/>
          <w:sz w:val="21"/>
          <w:szCs w:val="21"/>
        </w:rPr>
        <w:t>Tor </w:t>
      </w:r>
      <w:r>
        <w:rPr>
          <w:rFonts w:ascii="SimSun" w:hAnsi="SimSun" w:eastAsia="SimSun" w:cs="SimSun"/>
          <w:sz w:val="21"/>
          <w:szCs w:val="21"/>
        </w:rPr>
        <w:t>在全球具有超过1300个中继节点，大部分的节点位于美国和德国；正常状态下，全球有 </w:t>
      </w:r>
      <w:r>
        <w:rPr>
          <w:rFonts w:ascii="SimSun" w:hAnsi="SimSun" w:eastAsia="SimSun" w:cs="SimSun"/>
          <w:sz w:val="21"/>
          <w:szCs w:val="21"/>
          <w:spacing w:val="-4"/>
        </w:rPr>
        <w:t>超过20 </w:t>
      </w:r>
      <w:r>
        <w:rPr>
          <w:rFonts w:ascii="Times New Roman" w:hAnsi="Times New Roman" w:eastAsia="Times New Roman" w:cs="Times New Roman"/>
          <w:sz w:val="21"/>
          <w:szCs w:val="21"/>
          <w:spacing w:val="-4"/>
        </w:rPr>
        <w:t>Gbit/s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的匿名通信传输数</w:t>
      </w:r>
      <w:r>
        <w:rPr>
          <w:rFonts w:ascii="SimSun" w:hAnsi="SimSun" w:eastAsia="SimSun" w:cs="SimSun"/>
          <w:sz w:val="21"/>
          <w:szCs w:val="21"/>
          <w:spacing w:val="-5"/>
        </w:rPr>
        <w:t>据流量。</w:t>
      </w:r>
    </w:p>
    <w:p>
      <w:pPr>
        <w:ind w:right="52" w:firstLine="440"/>
        <w:spacing w:before="122" w:line="236" w:lineRule="auto"/>
        <w:rPr>
          <w:rFonts w:ascii="SimSun" w:hAnsi="SimSun" w:eastAsia="SimSun" w:cs="SimSun"/>
          <w:sz w:val="21"/>
          <w:szCs w:val="21"/>
        </w:rPr>
      </w:pPr>
      <w:r>
        <w:rPr>
          <w:rFonts w:ascii="SimSun" w:hAnsi="SimSun" w:eastAsia="SimSun" w:cs="SimSun"/>
          <w:sz w:val="21"/>
          <w:szCs w:val="21"/>
          <w:spacing w:val="17"/>
        </w:rPr>
        <w:t>基于洪泛算法的匿名通信系统是近年匿名通信传输领域新的研究热点，</w:t>
      </w:r>
      <w:r>
        <w:rPr>
          <w:rFonts w:ascii="SimSun" w:hAnsi="SimSun" w:eastAsia="SimSun" w:cs="SimSun"/>
          <w:sz w:val="21"/>
          <w:szCs w:val="21"/>
          <w:spacing w:val="16"/>
        </w:rPr>
        <w:t>主要基于</w:t>
      </w:r>
      <w:r>
        <w:rPr>
          <w:rFonts w:ascii="SimSun" w:hAnsi="SimSun" w:eastAsia="SimSun" w:cs="SimSun"/>
          <w:sz w:val="21"/>
          <w:szCs w:val="21"/>
        </w:rPr>
        <w:t xml:space="preserve"> </w:t>
      </w:r>
      <w:r>
        <w:rPr>
          <w:rFonts w:ascii="Times New Roman" w:hAnsi="Times New Roman" w:eastAsia="Times New Roman" w:cs="Times New Roman"/>
          <w:sz w:val="21"/>
          <w:szCs w:val="21"/>
          <w:spacing w:val="-5"/>
        </w:rPr>
        <w:t>flooding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epidemic</w:t>
      </w:r>
      <w:r>
        <w:rPr>
          <w:rFonts w:ascii="SimSun" w:hAnsi="SimSun" w:eastAsia="SimSun" w:cs="SimSun"/>
          <w:sz w:val="21"/>
          <w:szCs w:val="21"/>
          <w:spacing w:val="-5"/>
        </w:rPr>
        <w:t>等类洪泛算法实现匿</w:t>
      </w:r>
      <w:r>
        <w:rPr>
          <w:rFonts w:ascii="SimSun" w:hAnsi="SimSun" w:eastAsia="SimSun" w:cs="SimSun"/>
          <w:sz w:val="21"/>
          <w:szCs w:val="21"/>
          <w:spacing w:val="-6"/>
        </w:rPr>
        <w:t>名通信，目前仍处于实验室研究阶段，没有实际部署的</w:t>
      </w:r>
    </w:p>
    <w:p>
      <w:pPr>
        <w:spacing w:line="236" w:lineRule="auto"/>
        <w:sectPr>
          <w:footerReference w:type="default" r:id="rId374"/>
          <w:pgSz w:w="9300" w:h="14290"/>
          <w:pgMar w:top="400" w:right="535" w:bottom="622" w:left="329" w:header="0" w:footer="463" w:gutter="0"/>
        </w:sectPr>
        <w:rPr>
          <w:rFonts w:ascii="SimSun" w:hAnsi="SimSun" w:eastAsia="SimSun" w:cs="SimSun"/>
          <w:sz w:val="21"/>
          <w:szCs w:val="21"/>
        </w:rPr>
      </w:pPr>
    </w:p>
    <w:p>
      <w:pPr>
        <w:ind w:left="162"/>
        <w:spacing w:before="135" w:line="219" w:lineRule="auto"/>
        <w:rPr>
          <w:rFonts w:ascii="SimSun" w:hAnsi="SimSun" w:eastAsia="SimSun" w:cs="SimSun"/>
          <w:sz w:val="21"/>
          <w:szCs w:val="21"/>
        </w:rPr>
      </w:pPr>
      <w:r>
        <w:rPr>
          <w:rFonts w:ascii="SimSun" w:hAnsi="SimSun" w:eastAsia="SimSun" w:cs="SimSun"/>
          <w:sz w:val="21"/>
          <w:szCs w:val="21"/>
          <w:b/>
          <w:bCs/>
          <w:spacing w:val="19"/>
        </w:rPr>
        <w:t>大数据安全与隐私保护</w:t>
      </w:r>
    </w:p>
    <w:p>
      <w:pPr>
        <w:ind w:right="96"/>
        <w:spacing w:before="250" w:line="260" w:lineRule="auto"/>
        <w:jc w:val="both"/>
        <w:rPr>
          <w:rFonts w:ascii="SimSun" w:hAnsi="SimSun" w:eastAsia="SimSun" w:cs="SimSun"/>
          <w:sz w:val="21"/>
          <w:szCs w:val="21"/>
        </w:rPr>
      </w:pPr>
      <w:r>
        <w:rPr>
          <w:rFonts w:ascii="SimSun" w:hAnsi="SimSun" w:eastAsia="SimSun" w:cs="SimSun"/>
          <w:sz w:val="21"/>
          <w:szCs w:val="21"/>
          <w:spacing w:val="-1"/>
        </w:rPr>
        <w:t>成熟的匿名通信系统。基于洪泛算法的匿名通信系统</w:t>
      </w:r>
      <w:r>
        <w:rPr>
          <w:rFonts w:ascii="SimSun" w:hAnsi="SimSun" w:eastAsia="SimSun" w:cs="SimSun"/>
          <w:sz w:val="21"/>
          <w:szCs w:val="21"/>
          <w:spacing w:val="-2"/>
        </w:rPr>
        <w:t>一般具有以下特点：①发起者在发起匿</w:t>
      </w:r>
      <w:r>
        <w:rPr>
          <w:rFonts w:ascii="SimSun" w:hAnsi="SimSun" w:eastAsia="SimSun" w:cs="SimSun"/>
          <w:sz w:val="21"/>
          <w:szCs w:val="21"/>
        </w:rPr>
        <w:t xml:space="preserve"> </w:t>
      </w:r>
      <w:r>
        <w:rPr>
          <w:rFonts w:ascii="SimSun" w:hAnsi="SimSun" w:eastAsia="SimSun" w:cs="SimSun"/>
          <w:sz w:val="21"/>
          <w:szCs w:val="21"/>
          <w:spacing w:val="-6"/>
        </w:rPr>
        <w:t>名传输之前完全不清楚匿名传输的路径，也无须得到传输中间节点的任何信息</w:t>
      </w:r>
      <w:r>
        <w:rPr>
          <w:rFonts w:ascii="SimSun" w:hAnsi="SimSun" w:eastAsia="SimSun" w:cs="SimSun"/>
          <w:sz w:val="21"/>
          <w:szCs w:val="21"/>
          <w:spacing w:val="-7"/>
        </w:rPr>
        <w:t>；②发起者的每</w:t>
      </w:r>
      <w:r>
        <w:rPr>
          <w:rFonts w:ascii="SimSun" w:hAnsi="SimSun" w:eastAsia="SimSun" w:cs="SimSun"/>
          <w:sz w:val="21"/>
          <w:szCs w:val="21"/>
        </w:rPr>
        <w:t xml:space="preserve"> </w:t>
      </w:r>
      <w:r>
        <w:rPr>
          <w:rFonts w:ascii="SimSun" w:hAnsi="SimSun" w:eastAsia="SimSun" w:cs="SimSun"/>
          <w:sz w:val="21"/>
          <w:szCs w:val="21"/>
          <w:spacing w:val="-1"/>
        </w:rPr>
        <w:t>一次匿名传输路径并不固定；③匿名通信网络中的任何一个中间节点都不知道匿名通</w:t>
      </w:r>
      <w:r>
        <w:rPr>
          <w:rFonts w:ascii="SimSun" w:hAnsi="SimSun" w:eastAsia="SimSun" w:cs="SimSun"/>
          <w:sz w:val="21"/>
          <w:szCs w:val="21"/>
          <w:spacing w:val="-2"/>
        </w:rPr>
        <w:t>信的发</w:t>
      </w:r>
      <w:r>
        <w:rPr>
          <w:rFonts w:ascii="SimSun" w:hAnsi="SimSun" w:eastAsia="SimSun" w:cs="SimSun"/>
          <w:sz w:val="21"/>
          <w:szCs w:val="21"/>
        </w:rPr>
        <w:t xml:space="preserve"> </w:t>
      </w:r>
      <w:r>
        <w:rPr>
          <w:rFonts w:ascii="SimSun" w:hAnsi="SimSun" w:eastAsia="SimSun" w:cs="SimSun"/>
          <w:sz w:val="21"/>
          <w:szCs w:val="21"/>
          <w:spacing w:val="-5"/>
        </w:rPr>
        <w:t>起者和接收者。</w:t>
      </w:r>
    </w:p>
    <w:p>
      <w:pPr>
        <w:ind w:right="92" w:firstLine="429"/>
        <w:spacing w:before="80" w:line="246" w:lineRule="auto"/>
        <w:rPr>
          <w:rFonts w:ascii="SimSun" w:hAnsi="SimSun" w:eastAsia="SimSun" w:cs="SimSun"/>
          <w:sz w:val="21"/>
          <w:szCs w:val="21"/>
        </w:rPr>
      </w:pPr>
      <w:r>
        <w:rPr>
          <w:rFonts w:ascii="SimSun" w:hAnsi="SimSun" w:eastAsia="SimSun" w:cs="SimSun"/>
          <w:sz w:val="21"/>
          <w:szCs w:val="21"/>
          <w:spacing w:val="-1"/>
        </w:rPr>
        <w:t>基于洪泛算法的匿名通信系统主要面临的挑战是系统会产生大</w:t>
      </w:r>
      <w:r>
        <w:rPr>
          <w:rFonts w:ascii="SimSun" w:hAnsi="SimSun" w:eastAsia="SimSun" w:cs="SimSun"/>
          <w:sz w:val="21"/>
          <w:szCs w:val="21"/>
          <w:spacing w:val="-2"/>
        </w:rPr>
        <w:t>量的网络传输流量，对于</w:t>
      </w:r>
      <w:r>
        <w:rPr>
          <w:rFonts w:ascii="SimSun" w:hAnsi="SimSun" w:eastAsia="SimSun" w:cs="SimSun"/>
          <w:sz w:val="21"/>
          <w:szCs w:val="21"/>
        </w:rPr>
        <w:t xml:space="preserve"> </w:t>
      </w:r>
      <w:r>
        <w:rPr>
          <w:rFonts w:ascii="SimSun" w:hAnsi="SimSun" w:eastAsia="SimSun" w:cs="SimSun"/>
          <w:sz w:val="21"/>
          <w:szCs w:val="21"/>
          <w:spacing w:val="-7"/>
        </w:rPr>
        <w:t>网络带宽的需求较大；同时在目前的状态下，系统算法的稳定性和</w:t>
      </w:r>
      <w:r>
        <w:rPr>
          <w:rFonts w:ascii="SimSun" w:hAnsi="SimSun" w:eastAsia="SimSun" w:cs="SimSun"/>
          <w:sz w:val="21"/>
          <w:szCs w:val="21"/>
          <w:spacing w:val="-8"/>
        </w:rPr>
        <w:t>可靠性还不够。</w:t>
      </w:r>
    </w:p>
    <w:p>
      <w:pPr>
        <w:pStyle w:val="BodyText"/>
        <w:spacing w:line="400" w:lineRule="auto"/>
        <w:rPr/>
      </w:pPr>
      <w:r/>
    </w:p>
    <w:p>
      <w:pPr>
        <w:ind w:left="2784"/>
        <w:spacing w:before="94" w:line="221" w:lineRule="auto"/>
        <w:outlineLvl w:val="6"/>
        <w:rPr>
          <w:rFonts w:ascii="SimHei" w:hAnsi="SimHei" w:eastAsia="SimHei" w:cs="SimHei"/>
          <w:sz w:val="29"/>
          <w:szCs w:val="29"/>
        </w:rPr>
      </w:pPr>
      <w:r>
        <w:rPr>
          <w:rFonts w:ascii="SimHei" w:hAnsi="SimHei" w:eastAsia="SimHei" w:cs="SimHei"/>
          <w:sz w:val="29"/>
          <w:szCs w:val="29"/>
          <w:b/>
          <w:bCs/>
          <w:spacing w:val="3"/>
        </w:rPr>
        <w:t>9.5</w:t>
      </w:r>
      <w:r>
        <w:rPr>
          <w:rFonts w:ascii="SimHei" w:hAnsi="SimHei" w:eastAsia="SimHei" w:cs="SimHei"/>
          <w:sz w:val="29"/>
          <w:szCs w:val="29"/>
          <w:spacing w:val="3"/>
        </w:rPr>
        <w:t xml:space="preserve">  </w:t>
      </w:r>
      <w:r>
        <w:rPr>
          <w:rFonts w:ascii="SimHei" w:hAnsi="SimHei" w:eastAsia="SimHei" w:cs="SimHei"/>
          <w:sz w:val="29"/>
          <w:szCs w:val="29"/>
          <w:b/>
          <w:bCs/>
          <w:spacing w:val="3"/>
        </w:rPr>
        <w:t>应用层隐私保护</w:t>
      </w:r>
    </w:p>
    <w:p>
      <w:pPr>
        <w:pStyle w:val="BodyText"/>
        <w:spacing w:line="403" w:lineRule="auto"/>
        <w:rPr/>
      </w:pPr>
      <w:r/>
    </w:p>
    <w:p>
      <w:pPr>
        <w:ind w:right="92" w:firstLine="429"/>
        <w:spacing w:before="69" w:line="251" w:lineRule="auto"/>
        <w:rPr>
          <w:rFonts w:ascii="SimSun" w:hAnsi="SimSun" w:eastAsia="SimSun" w:cs="SimSun"/>
          <w:sz w:val="21"/>
          <w:szCs w:val="21"/>
        </w:rPr>
      </w:pPr>
      <w:r>
        <w:rPr>
          <w:rFonts w:ascii="SimSun" w:hAnsi="SimSun" w:eastAsia="SimSun" w:cs="SimSun"/>
          <w:sz w:val="21"/>
          <w:szCs w:val="21"/>
        </w:rPr>
        <w:t>现今大多数在线服务提供加密功能。比如</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Gmail</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Hotmail  </w:t>
      </w:r>
      <w:r>
        <w:rPr>
          <w:rFonts w:ascii="SimSun" w:hAnsi="SimSun" w:eastAsia="SimSun" w:cs="SimSun"/>
          <w:sz w:val="21"/>
          <w:szCs w:val="21"/>
          <w:spacing w:val="-1"/>
        </w:rPr>
        <w:t>支持</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加密标准。如果</w:t>
      </w:r>
      <w:r>
        <w:rPr>
          <w:rFonts w:ascii="SimSun" w:hAnsi="SimSun" w:eastAsia="SimSun" w:cs="SimSun"/>
          <w:sz w:val="21"/>
          <w:szCs w:val="21"/>
        </w:rPr>
        <w:t xml:space="preserve"> </w:t>
      </w:r>
      <w:r>
        <w:rPr>
          <w:rFonts w:ascii="SimSun" w:hAnsi="SimSun" w:eastAsia="SimSun" w:cs="SimSun"/>
          <w:sz w:val="21"/>
          <w:szCs w:val="21"/>
          <w:spacing w:val="-5"/>
        </w:rPr>
        <w:t>在访问一个网站时，地址栏右侧显示一个锁头图标，这说明该网站做了SS</w:t>
      </w:r>
      <w:r>
        <w:rPr>
          <w:rFonts w:ascii="SimSun" w:hAnsi="SimSun" w:eastAsia="SimSun" w:cs="SimSun"/>
          <w:sz w:val="21"/>
          <w:szCs w:val="21"/>
          <w:spacing w:val="-6"/>
        </w:rPr>
        <w:t>L 加密。</w:t>
      </w:r>
    </w:p>
    <w:p>
      <w:pPr>
        <w:ind w:left="402"/>
        <w:spacing w:before="217" w:line="222"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5"/>
        </w:rPr>
        <w:t>9.5.1</w:t>
      </w:r>
      <w:r>
        <w:rPr>
          <w:rFonts w:ascii="SimHei" w:hAnsi="SimHei" w:eastAsia="SimHei" w:cs="SimHei"/>
          <w:sz w:val="21"/>
          <w:szCs w:val="21"/>
          <w:spacing w:val="5"/>
        </w:rPr>
        <w:t xml:space="preserve">   </w:t>
      </w:r>
      <w:r>
        <w:rPr>
          <w:rFonts w:ascii="SimHei" w:hAnsi="SimHei" w:eastAsia="SimHei" w:cs="SimHei"/>
          <w:sz w:val="21"/>
          <w:szCs w:val="21"/>
          <w:b/>
          <w:bCs/>
          <w:spacing w:val="5"/>
        </w:rPr>
        <w:t>什么是</w:t>
      </w:r>
      <w:r>
        <w:rPr>
          <w:rFonts w:ascii="SimHei" w:hAnsi="SimHei" w:eastAsia="SimHei" w:cs="SimHei"/>
          <w:sz w:val="21"/>
          <w:szCs w:val="21"/>
          <w:spacing w:val="-12"/>
        </w:rPr>
        <w:t xml:space="preserve"> </w:t>
      </w:r>
      <w:r>
        <w:rPr>
          <w:rFonts w:ascii="Times New Roman" w:hAnsi="Times New Roman" w:eastAsia="Times New Roman" w:cs="Times New Roman"/>
          <w:sz w:val="21"/>
          <w:szCs w:val="21"/>
          <w:b/>
          <w:bCs/>
        </w:rPr>
        <w:t>HTTPS</w:t>
      </w:r>
      <w:r>
        <w:rPr>
          <w:rFonts w:ascii="Times New Roman" w:hAnsi="Times New Roman" w:eastAsia="Times New Roman" w:cs="Times New Roman"/>
          <w:sz w:val="21"/>
          <w:szCs w:val="21"/>
          <w:b/>
          <w:bCs/>
          <w:spacing w:val="5"/>
        </w:rPr>
        <w:t>?</w:t>
      </w:r>
    </w:p>
    <w:p>
      <w:pPr>
        <w:ind w:right="88" w:firstLine="429"/>
        <w:spacing w:before="218" w:line="258" w:lineRule="auto"/>
        <w:rPr>
          <w:rFonts w:ascii="SimSun" w:hAnsi="SimSun" w:eastAsia="SimSun" w:cs="SimSun"/>
          <w:sz w:val="21"/>
          <w:szCs w:val="21"/>
        </w:rPr>
      </w:pPr>
      <w:r>
        <w:rPr>
          <w:rFonts w:ascii="Times New Roman" w:hAnsi="Times New Roman" w:eastAsia="Times New Roman" w:cs="Times New Roman"/>
          <w:sz w:val="21"/>
          <w:szCs w:val="21"/>
        </w:rPr>
        <w:t>HTTPS(Hyper</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Text</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Transfer</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Protocol   over   Secure   Socket   La</w:t>
      </w:r>
      <w:r>
        <w:rPr>
          <w:rFonts w:ascii="Times New Roman" w:hAnsi="Times New Roman" w:eastAsia="Times New Roman" w:cs="Times New Roman"/>
          <w:sz w:val="21"/>
          <w:szCs w:val="21"/>
          <w:spacing w:val="-1"/>
        </w:rPr>
        <w:t>yer),</w:t>
      </w:r>
      <w:r>
        <w:rPr>
          <w:rFonts w:ascii="SimSun" w:hAnsi="SimSun" w:eastAsia="SimSun" w:cs="SimSun"/>
          <w:sz w:val="21"/>
          <w:szCs w:val="21"/>
          <w:spacing w:val="-1"/>
        </w:rPr>
        <w:t>是以安全为目标的</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4"/>
        </w:rPr>
        <w:t>HTTP  </w:t>
      </w:r>
      <w:r>
        <w:rPr>
          <w:rFonts w:ascii="SimSun" w:hAnsi="SimSun" w:eastAsia="SimSun" w:cs="SimSun"/>
          <w:sz w:val="21"/>
          <w:szCs w:val="21"/>
          <w:spacing w:val="-4"/>
        </w:rPr>
        <w:t>通道，简单讲是 </w:t>
      </w:r>
      <w:r>
        <w:rPr>
          <w:rFonts w:ascii="Times New Roman" w:hAnsi="Times New Roman" w:eastAsia="Times New Roman" w:cs="Times New Roman"/>
          <w:sz w:val="21"/>
          <w:szCs w:val="21"/>
          <w:spacing w:val="-4"/>
        </w:rPr>
        <w:t>HTTP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的安全版。即在 </w:t>
      </w:r>
      <w:r>
        <w:rPr>
          <w:rFonts w:ascii="Times New Roman" w:hAnsi="Times New Roman" w:eastAsia="Times New Roman" w:cs="Times New Roman"/>
          <w:sz w:val="21"/>
          <w:szCs w:val="21"/>
          <w:spacing w:val="-4"/>
        </w:rPr>
        <w:t>HTTP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下加入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SSL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层</w:t>
      </w:r>
      <w:r>
        <w:rPr>
          <w:rFonts w:ascii="SimSun" w:hAnsi="SimSun" w:eastAsia="SimSun" w:cs="SimSun"/>
          <w:sz w:val="21"/>
          <w:szCs w:val="21"/>
          <w:spacing w:val="-55"/>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HTTPS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的</w:t>
      </w:r>
      <w:r>
        <w:rPr>
          <w:rFonts w:ascii="SimSun" w:hAnsi="SimSun" w:eastAsia="SimSun" w:cs="SimSun"/>
          <w:sz w:val="21"/>
          <w:szCs w:val="21"/>
          <w:spacing w:val="-5"/>
        </w:rPr>
        <w:t>安全基础</w:t>
      </w:r>
      <w:r>
        <w:rPr>
          <w:rFonts w:ascii="SimSun" w:hAnsi="SimSun" w:eastAsia="SimSun" w:cs="SimSun"/>
          <w:sz w:val="21"/>
          <w:szCs w:val="21"/>
        </w:rPr>
        <w:t xml:space="preserve"> </w:t>
      </w:r>
      <w:r>
        <w:rPr>
          <w:rFonts w:ascii="SimSun" w:hAnsi="SimSun" w:eastAsia="SimSun" w:cs="SimSun"/>
          <w:sz w:val="21"/>
          <w:szCs w:val="21"/>
          <w:spacing w:val="-6"/>
        </w:rPr>
        <w:t>是</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6"/>
        </w:rPr>
        <w:t>SSL</w:t>
      </w:r>
      <w:r>
        <w:rPr>
          <w:rFonts w:ascii="SimSun" w:hAnsi="SimSun" w:eastAsia="SimSun" w:cs="SimSun"/>
          <w:sz w:val="21"/>
          <w:szCs w:val="21"/>
          <w:spacing w:val="-6"/>
        </w:rPr>
        <w:t>。</w:t>
      </w:r>
    </w:p>
    <w:p>
      <w:pPr>
        <w:ind w:firstLine="429"/>
        <w:spacing w:before="60" w:line="258" w:lineRule="auto"/>
        <w:rPr>
          <w:rFonts w:ascii="SimSun" w:hAnsi="SimSun" w:eastAsia="SimSun" w:cs="SimSun"/>
          <w:sz w:val="21"/>
          <w:szCs w:val="21"/>
        </w:rPr>
      </w:pPr>
      <w:r>
        <w:rPr>
          <w:rFonts w:ascii="SimSun" w:hAnsi="SimSun" w:eastAsia="SimSun" w:cs="SimSun"/>
          <w:sz w:val="21"/>
          <w:szCs w:val="21"/>
          <w:spacing w:val="1"/>
        </w:rPr>
        <w:t>很多网站开始不愿意采用</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
        </w:rPr>
        <w:t>,  </w:t>
      </w:r>
      <w:r>
        <w:rPr>
          <w:rFonts w:ascii="SimSun" w:hAnsi="SimSun" w:eastAsia="SimSun" w:cs="SimSun"/>
          <w:sz w:val="21"/>
          <w:szCs w:val="21"/>
          <w:spacing w:val="1"/>
        </w:rPr>
        <w:t>主要原因是 </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要</w:t>
      </w:r>
      <w:r>
        <w:rPr>
          <w:rFonts w:ascii="SimSun" w:hAnsi="SimSun" w:eastAsia="SimSun" w:cs="SimSun"/>
          <w:sz w:val="21"/>
          <w:szCs w:val="21"/>
        </w:rPr>
        <w:t>消耗更多的计算资源。并且， </w:t>
      </w:r>
      <w:r>
        <w:rPr>
          <w:rFonts w:ascii="SimSun" w:hAnsi="SimSun" w:eastAsia="SimSun" w:cs="SimSun"/>
          <w:sz w:val="21"/>
          <w:szCs w:val="21"/>
          <w:spacing w:val="-6"/>
        </w:rPr>
        <w:t>由于时延加长，会给用户体验带来一定的影响，特别是移动端的用户。另外，使用证书会增加</w:t>
      </w:r>
      <w:r>
        <w:rPr>
          <w:rFonts w:ascii="SimSun" w:hAnsi="SimSun" w:eastAsia="SimSun" w:cs="SimSun"/>
          <w:sz w:val="21"/>
          <w:szCs w:val="21"/>
        </w:rPr>
        <w:t xml:space="preserve">  </w:t>
      </w:r>
      <w:r>
        <w:rPr>
          <w:rFonts w:ascii="SimSun" w:hAnsi="SimSun" w:eastAsia="SimSun" w:cs="SimSun"/>
          <w:sz w:val="21"/>
          <w:szCs w:val="21"/>
          <w:spacing w:val="-7"/>
        </w:rPr>
        <w:t>网站的运营成本。</w:t>
      </w:r>
    </w:p>
    <w:p>
      <w:pPr>
        <w:ind w:right="94" w:firstLine="429"/>
        <w:spacing w:before="37" w:line="268" w:lineRule="auto"/>
        <w:rPr>
          <w:rFonts w:ascii="SimSun" w:hAnsi="SimSun" w:eastAsia="SimSun" w:cs="SimSun"/>
          <w:sz w:val="21"/>
          <w:szCs w:val="21"/>
        </w:rPr>
      </w:pPr>
      <w:r>
        <w:rPr>
          <w:rFonts w:ascii="SimSun" w:hAnsi="SimSun" w:eastAsia="SimSun" w:cs="SimSun"/>
          <w:sz w:val="21"/>
          <w:szCs w:val="21"/>
        </w:rPr>
        <w:t>2016年是国内站点使用</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激增的一年，从谷歌趋</w:t>
      </w:r>
      <w:r>
        <w:rPr>
          <w:rFonts w:ascii="SimSun" w:hAnsi="SimSun" w:eastAsia="SimSun" w:cs="SimSun"/>
          <w:sz w:val="21"/>
          <w:szCs w:val="21"/>
          <w:spacing w:val="-1"/>
        </w:rPr>
        <w:t>势</w:t>
      </w:r>
      <w:r>
        <w:rPr>
          <w:rFonts w:ascii="Times New Roman" w:hAnsi="Times New Roman" w:eastAsia="Times New Roman" w:cs="Times New Roman"/>
          <w:sz w:val="21"/>
          <w:szCs w:val="21"/>
          <w:spacing w:val="-1"/>
        </w:rPr>
        <w:t>(Google   Trends)</w:t>
      </w:r>
      <w:r>
        <w:rPr>
          <w:rFonts w:ascii="SimSun" w:hAnsi="SimSun" w:eastAsia="SimSun" w:cs="SimSun"/>
          <w:sz w:val="21"/>
          <w:szCs w:val="21"/>
          <w:spacing w:val="-1"/>
        </w:rPr>
        <w:t>上也可以看出</w:t>
      </w:r>
      <w:r>
        <w:rPr>
          <w:rFonts w:ascii="SimSun" w:hAnsi="SimSun" w:eastAsia="SimSun" w:cs="SimSun"/>
          <w:sz w:val="21"/>
          <w:szCs w:val="21"/>
        </w:rPr>
        <w:t xml:space="preserve"> </w:t>
      </w:r>
      <w:r>
        <w:rPr>
          <w:rFonts w:ascii="SimSun" w:hAnsi="SimSun" w:eastAsia="SimSun" w:cs="SimSun"/>
          <w:sz w:val="21"/>
          <w:szCs w:val="21"/>
          <w:spacing w:val="3"/>
        </w:rPr>
        <w:t>该关键词的搜索热度从2016年开始飙升。不仅如此，所有从事互联网</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技术相关</w:t>
      </w:r>
      <w:r>
        <w:rPr>
          <w:rFonts w:ascii="SimSun" w:hAnsi="SimSun" w:eastAsia="SimSun" w:cs="SimSun"/>
          <w:sz w:val="21"/>
          <w:szCs w:val="21"/>
          <w:spacing w:val="2"/>
        </w:rPr>
        <w:t>的开发</w:t>
      </w:r>
      <w:r>
        <w:rPr>
          <w:rFonts w:ascii="SimSun" w:hAnsi="SimSun" w:eastAsia="SimSun" w:cs="SimSun"/>
          <w:sz w:val="21"/>
          <w:szCs w:val="21"/>
        </w:rPr>
        <w:t xml:space="preserve"> </w:t>
      </w:r>
      <w:r>
        <w:rPr>
          <w:rFonts w:ascii="SimSun" w:hAnsi="SimSun" w:eastAsia="SimSun" w:cs="SimSun"/>
          <w:sz w:val="21"/>
          <w:szCs w:val="21"/>
          <w:spacing w:val="-9"/>
        </w:rPr>
        <w:t>人员，也应该能够明显感受到，身边使用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9"/>
        </w:rPr>
        <w:t>HTTPS   </w:t>
      </w:r>
      <w:r>
        <w:rPr>
          <w:rFonts w:ascii="SimSun" w:hAnsi="SimSun" w:eastAsia="SimSun" w:cs="SimSun"/>
          <w:sz w:val="21"/>
          <w:szCs w:val="21"/>
          <w:spacing w:val="-9"/>
        </w:rPr>
        <w:t>的网站越来越多</w:t>
      </w:r>
      <w:r>
        <w:rPr>
          <w:rFonts w:ascii="SimSun" w:hAnsi="SimSun" w:eastAsia="SimSun" w:cs="SimSun"/>
          <w:sz w:val="21"/>
          <w:szCs w:val="21"/>
          <w:spacing w:val="-10"/>
        </w:rPr>
        <w:t>了。</w:t>
      </w:r>
    </w:p>
    <w:p>
      <w:pPr>
        <w:ind w:left="429"/>
        <w:spacing w:before="70" w:line="219" w:lineRule="auto"/>
        <w:rPr>
          <w:rFonts w:ascii="SimSun" w:hAnsi="SimSun" w:eastAsia="SimSun" w:cs="SimSun"/>
          <w:sz w:val="21"/>
          <w:szCs w:val="21"/>
        </w:rPr>
      </w:pPr>
      <w:r>
        <w:rPr>
          <w:rFonts w:ascii="SimSun" w:hAnsi="SimSun" w:eastAsia="SimSun" w:cs="SimSun"/>
          <w:sz w:val="21"/>
          <w:szCs w:val="21"/>
          <w:spacing w:val="-2"/>
        </w:rPr>
        <w:t>为什么近两年来 </w:t>
      </w:r>
      <w:r>
        <w:rPr>
          <w:rFonts w:ascii="Times New Roman" w:hAnsi="Times New Roman" w:eastAsia="Times New Roman" w:cs="Times New Roman"/>
          <w:sz w:val="21"/>
          <w:szCs w:val="21"/>
          <w:spacing w:val="-2"/>
        </w:rPr>
        <w:t>HTTPS  </w:t>
      </w:r>
      <w:r>
        <w:rPr>
          <w:rFonts w:ascii="SimSun" w:hAnsi="SimSun" w:eastAsia="SimSun" w:cs="SimSun"/>
          <w:sz w:val="21"/>
          <w:szCs w:val="21"/>
          <w:spacing w:val="-2"/>
        </w:rPr>
        <w:t>被大家更广泛地应用?</w:t>
      </w:r>
    </w:p>
    <w:p>
      <w:pPr>
        <w:ind w:right="95" w:firstLine="429"/>
        <w:spacing w:before="58" w:line="260" w:lineRule="auto"/>
        <w:rPr>
          <w:rFonts w:ascii="SimSun" w:hAnsi="SimSun" w:eastAsia="SimSun" w:cs="SimSun"/>
          <w:sz w:val="21"/>
          <w:szCs w:val="21"/>
        </w:rPr>
      </w:pPr>
      <w:r>
        <w:rPr>
          <w:rFonts w:ascii="SimSun" w:hAnsi="SimSun" w:eastAsia="SimSun" w:cs="SimSun"/>
          <w:sz w:val="21"/>
          <w:szCs w:val="21"/>
          <w:spacing w:val="-1"/>
        </w:rPr>
        <w:t>一方面是运营商层出不穷的各种劫持，致使用户每</w:t>
      </w:r>
      <w:r>
        <w:rPr>
          <w:rFonts w:ascii="SimSun" w:hAnsi="SimSun" w:eastAsia="SimSun" w:cs="SimSun"/>
          <w:sz w:val="21"/>
          <w:szCs w:val="21"/>
          <w:spacing w:val="-2"/>
        </w:rPr>
        <w:t>天被来自各种广告联盟漫天的广告所</w:t>
      </w:r>
      <w:r>
        <w:rPr>
          <w:rFonts w:ascii="SimSun" w:hAnsi="SimSun" w:eastAsia="SimSun" w:cs="SimSun"/>
          <w:sz w:val="21"/>
          <w:szCs w:val="21"/>
        </w:rPr>
        <w:t xml:space="preserve"> </w:t>
      </w:r>
      <w:r>
        <w:rPr>
          <w:rFonts w:ascii="SimSun" w:hAnsi="SimSun" w:eastAsia="SimSun" w:cs="SimSun"/>
          <w:sz w:val="21"/>
          <w:szCs w:val="21"/>
          <w:spacing w:val="-6"/>
        </w:rPr>
        <w:t>包围。不仅如此，随着互联网公司流量不断被劫</w:t>
      </w:r>
      <w:r>
        <w:rPr>
          <w:rFonts w:ascii="SimSun" w:hAnsi="SimSun" w:eastAsia="SimSun" w:cs="SimSun"/>
          <w:sz w:val="21"/>
          <w:szCs w:val="21"/>
          <w:spacing w:val="-7"/>
        </w:rPr>
        <w:t>持导流到其他地方，致使这些公司苦心经营的</w:t>
      </w:r>
      <w:r>
        <w:rPr>
          <w:rFonts w:ascii="SimSun" w:hAnsi="SimSun" w:eastAsia="SimSun" w:cs="SimSun"/>
          <w:sz w:val="21"/>
          <w:szCs w:val="21"/>
        </w:rPr>
        <w:t xml:space="preserve"> </w:t>
      </w:r>
      <w:r>
        <w:rPr>
          <w:rFonts w:ascii="SimSun" w:hAnsi="SimSun" w:eastAsia="SimSun" w:cs="SimSun"/>
          <w:sz w:val="21"/>
          <w:szCs w:val="21"/>
          <w:spacing w:val="-4"/>
        </w:rPr>
        <w:t>市场受到冲击；所以业务上拥有</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HTTPS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HTTP   DNS</w:t>
      </w:r>
      <w:r>
        <w:rPr>
          <w:rFonts w:ascii="SimSun" w:hAnsi="SimSun" w:eastAsia="SimSun" w:cs="SimSun"/>
          <w:sz w:val="21"/>
          <w:szCs w:val="21"/>
          <w:spacing w:val="-4"/>
        </w:rPr>
        <w:t>解决方案，也就顺理成章地成</w:t>
      </w:r>
      <w:r>
        <w:rPr>
          <w:rFonts w:ascii="SimSun" w:hAnsi="SimSun" w:eastAsia="SimSun" w:cs="SimSun"/>
          <w:sz w:val="21"/>
          <w:szCs w:val="21"/>
          <w:spacing w:val="-5"/>
        </w:rPr>
        <w:t>了技术</w:t>
      </w:r>
      <w:r>
        <w:rPr>
          <w:rFonts w:ascii="SimSun" w:hAnsi="SimSun" w:eastAsia="SimSun" w:cs="SimSun"/>
          <w:sz w:val="21"/>
          <w:szCs w:val="21"/>
        </w:rPr>
        <w:t xml:space="preserve"> </w:t>
      </w:r>
      <w:r>
        <w:rPr>
          <w:rFonts w:ascii="SimSun" w:hAnsi="SimSun" w:eastAsia="SimSun" w:cs="SimSun"/>
          <w:sz w:val="21"/>
          <w:szCs w:val="21"/>
          <w:spacing w:val="-2"/>
        </w:rPr>
        <w:t>公司生存的必备技能之一。</w:t>
      </w:r>
    </w:p>
    <w:p>
      <w:pPr>
        <w:ind w:right="93" w:firstLine="429"/>
        <w:spacing w:before="78" w:line="237" w:lineRule="auto"/>
        <w:rPr>
          <w:rFonts w:ascii="SimSun" w:hAnsi="SimSun" w:eastAsia="SimSun" w:cs="SimSun"/>
          <w:sz w:val="21"/>
          <w:szCs w:val="21"/>
        </w:rPr>
      </w:pPr>
      <w:r>
        <w:rPr>
          <w:rFonts w:ascii="SimSun" w:hAnsi="SimSun" w:eastAsia="SimSun" w:cs="SimSun"/>
          <w:sz w:val="21"/>
          <w:szCs w:val="21"/>
          <w:spacing w:val="-7"/>
        </w:rPr>
        <w:t>另一方面，从安全角度讲，互联网上通过明文传输数据本身就是一件高风险的事情，数据</w:t>
      </w:r>
      <w:r>
        <w:rPr>
          <w:rFonts w:ascii="SimSun" w:hAnsi="SimSun" w:eastAsia="SimSun" w:cs="SimSun"/>
          <w:sz w:val="21"/>
          <w:szCs w:val="21"/>
          <w:spacing w:val="13"/>
        </w:rPr>
        <w:t xml:space="preserve"> </w:t>
      </w:r>
      <w:r>
        <w:rPr>
          <w:rFonts w:ascii="SimSun" w:hAnsi="SimSun" w:eastAsia="SimSun" w:cs="SimSun"/>
          <w:sz w:val="21"/>
          <w:szCs w:val="21"/>
          <w:spacing w:val="-11"/>
        </w:rPr>
        <w:t>泄露、中间人攻击、用户被盗号、</w:t>
      </w:r>
      <w:r>
        <w:rPr>
          <w:rFonts w:ascii="Times New Roman" w:hAnsi="Times New Roman" w:eastAsia="Times New Roman" w:cs="Times New Roman"/>
          <w:sz w:val="21"/>
          <w:szCs w:val="21"/>
          <w:spacing w:val="-11"/>
        </w:rPr>
        <w:t>App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1"/>
        </w:rPr>
        <w:t>下载被劫持等现象也是屡见不鲜。</w:t>
      </w:r>
    </w:p>
    <w:p>
      <w:pPr>
        <w:ind w:left="432"/>
        <w:spacing w:before="248" w:line="221" w:lineRule="auto"/>
        <w:outlineLvl w:val="6"/>
        <w:rPr>
          <w:rFonts w:ascii="SimHei" w:hAnsi="SimHei" w:eastAsia="SimHei" w:cs="SimHei"/>
          <w:sz w:val="21"/>
          <w:szCs w:val="21"/>
        </w:rPr>
      </w:pPr>
      <w:r>
        <w:rPr>
          <w:rFonts w:ascii="SimHei" w:hAnsi="SimHei" w:eastAsia="SimHei" w:cs="SimHei"/>
          <w:sz w:val="21"/>
          <w:szCs w:val="21"/>
          <w:b/>
          <w:bCs/>
          <w:spacing w:val="11"/>
        </w:rPr>
        <w:t>9.5.2</w:t>
      </w:r>
      <w:r>
        <w:rPr>
          <w:rFonts w:ascii="SimHei" w:hAnsi="SimHei" w:eastAsia="SimHei" w:cs="SimHei"/>
          <w:sz w:val="21"/>
          <w:szCs w:val="21"/>
          <w:spacing w:val="46"/>
        </w:rPr>
        <w:t xml:space="preserve">  </w:t>
      </w:r>
      <w:r>
        <w:rPr>
          <w:rFonts w:ascii="SimHei" w:hAnsi="SimHei" w:eastAsia="SimHei" w:cs="SimHei"/>
          <w:sz w:val="21"/>
          <w:szCs w:val="21"/>
          <w:b/>
          <w:bCs/>
          <w:spacing w:val="11"/>
        </w:rPr>
        <w:t>计算资源问题</w:t>
      </w:r>
    </w:p>
    <w:p>
      <w:pPr>
        <w:ind w:left="429"/>
        <w:spacing w:before="200" w:line="212" w:lineRule="auto"/>
        <w:rPr>
          <w:rFonts w:ascii="SimSun" w:hAnsi="SimSun" w:eastAsia="SimSun" w:cs="SimSun"/>
          <w:sz w:val="21"/>
          <w:szCs w:val="21"/>
        </w:rPr>
      </w:pPr>
      <w:r>
        <w:rPr>
          <w:rFonts w:ascii="SimSun" w:hAnsi="SimSun" w:eastAsia="SimSun" w:cs="SimSun"/>
          <w:sz w:val="21"/>
          <w:szCs w:val="21"/>
        </w:rPr>
        <w:t>很多网站开始不愿意采用</w:t>
      </w:r>
      <w:r>
        <w:rPr>
          <w:rFonts w:ascii="Times New Roman" w:hAnsi="Times New Roman" w:eastAsia="Times New Roman" w:cs="Times New Roman"/>
          <w:sz w:val="21"/>
          <w:szCs w:val="21"/>
        </w:rPr>
        <w:t>HTTPS,   </w:t>
      </w:r>
      <w:r>
        <w:rPr>
          <w:rFonts w:ascii="SimSun" w:hAnsi="SimSun" w:eastAsia="SimSun" w:cs="SimSun"/>
          <w:sz w:val="21"/>
          <w:szCs w:val="21"/>
        </w:rPr>
        <w:t>主要原因是</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HT</w:t>
      </w:r>
      <w:r>
        <w:rPr>
          <w:rFonts w:ascii="Times New Roman" w:hAnsi="Times New Roman" w:eastAsia="Times New Roman" w:cs="Times New Roman"/>
          <w:sz w:val="21"/>
          <w:szCs w:val="21"/>
          <w:spacing w:val="-1"/>
        </w:rPr>
        <w:t>TPS  </w:t>
      </w:r>
      <w:r>
        <w:rPr>
          <w:rFonts w:ascii="SimSun" w:hAnsi="SimSun" w:eastAsia="SimSun" w:cs="SimSun"/>
          <w:sz w:val="21"/>
          <w:szCs w:val="21"/>
          <w:spacing w:val="-1"/>
        </w:rPr>
        <w:t>要消耗更多的计算资源。</w:t>
      </w:r>
    </w:p>
    <w:p>
      <w:pPr>
        <w:ind w:right="154" w:firstLine="429"/>
        <w:spacing w:before="83" w:line="245" w:lineRule="auto"/>
        <w:rPr>
          <w:rFonts w:ascii="SimSun" w:hAnsi="SimSun" w:eastAsia="SimSun" w:cs="SimSun"/>
          <w:sz w:val="21"/>
          <w:szCs w:val="21"/>
        </w:rPr>
      </w:pPr>
      <w:r>
        <w:rPr>
          <w:rFonts w:ascii="Times New Roman" w:hAnsi="Times New Roman" w:eastAsia="Times New Roman" w:cs="Times New Roman"/>
          <w:sz w:val="21"/>
          <w:szCs w:val="21"/>
          <w:spacing w:val="-1"/>
        </w:rPr>
        <w:t>HTTPS  </w:t>
      </w:r>
      <w:r>
        <w:rPr>
          <w:rFonts w:ascii="SimSun" w:hAnsi="SimSun" w:eastAsia="SimSun" w:cs="SimSun"/>
          <w:sz w:val="21"/>
          <w:szCs w:val="21"/>
          <w:spacing w:val="-1"/>
        </w:rPr>
        <w:t>其实就是建构在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SSL/TLS   </w:t>
      </w:r>
      <w:r>
        <w:rPr>
          <w:rFonts w:ascii="SimSun" w:hAnsi="SimSun" w:eastAsia="SimSun" w:cs="SimSun"/>
          <w:sz w:val="21"/>
          <w:szCs w:val="21"/>
          <w:spacing w:val="-1"/>
        </w:rPr>
        <w:t>之上的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HTTP  </w:t>
      </w:r>
      <w:r>
        <w:rPr>
          <w:rFonts w:ascii="SimSun" w:hAnsi="SimSun" w:eastAsia="SimSun" w:cs="SimSun"/>
          <w:sz w:val="21"/>
          <w:szCs w:val="21"/>
          <w:spacing w:val="-1"/>
        </w:rPr>
        <w:t>协议，所以要比</w:t>
      </w:r>
      <w:r>
        <w:rPr>
          <w:rFonts w:ascii="SimSun" w:hAnsi="SimSun" w:eastAsia="SimSun" w:cs="SimSun"/>
          <w:sz w:val="21"/>
          <w:szCs w:val="21"/>
          <w:spacing w:val="-2"/>
        </w:rPr>
        <w:t>较</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HTTPS   </w:t>
      </w:r>
      <w:r>
        <w:rPr>
          <w:rFonts w:ascii="SimSun" w:hAnsi="SimSun" w:eastAsia="SimSun" w:cs="SimSun"/>
          <w:sz w:val="21"/>
          <w:szCs w:val="21"/>
          <w:spacing w:val="-2"/>
        </w:rPr>
        <w:t>比</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HTTP</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多用多少服务器资源，主要看</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6"/>
        </w:rPr>
        <w:t>SSL/TLS</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本身消</w:t>
      </w:r>
      <w:r>
        <w:rPr>
          <w:rFonts w:ascii="SimSun" w:hAnsi="SimSun" w:eastAsia="SimSun" w:cs="SimSun"/>
          <w:sz w:val="21"/>
          <w:szCs w:val="21"/>
          <w:spacing w:val="-7"/>
        </w:rPr>
        <w:t>耗多少服务器资源。</w:t>
      </w:r>
    </w:p>
    <w:p>
      <w:pPr>
        <w:ind w:right="77" w:firstLine="429"/>
        <w:spacing w:before="81" w:line="262" w:lineRule="auto"/>
        <w:rPr>
          <w:rFonts w:ascii="SimSun" w:hAnsi="SimSun" w:eastAsia="SimSun" w:cs="SimSun"/>
          <w:sz w:val="21"/>
          <w:szCs w:val="21"/>
        </w:rPr>
      </w:pP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使用 </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三次握手建立连接，客户端和服务器需要交换3个包</w:t>
      </w:r>
      <w:r>
        <w:rPr>
          <w:rFonts w:ascii="SimSun" w:hAnsi="SimSun" w:eastAsia="SimSun" w:cs="SimSun"/>
          <w:sz w:val="21"/>
          <w:szCs w:val="21"/>
          <w:spacing w:val="2"/>
        </w:rPr>
        <w:t>，</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除</w:t>
      </w:r>
      <w:r>
        <w:rPr>
          <w:rFonts w:ascii="SimSun" w:hAnsi="SimSun" w:eastAsia="SimSun" w:cs="SimSun"/>
          <w:sz w:val="21"/>
          <w:szCs w:val="21"/>
          <w:spacing w:val="-30"/>
        </w:rPr>
        <w:t xml:space="preserve"> </w:t>
      </w:r>
      <w:r>
        <w:rPr>
          <w:rFonts w:ascii="SimSun" w:hAnsi="SimSun" w:eastAsia="SimSun" w:cs="SimSun"/>
          <w:sz w:val="21"/>
          <w:szCs w:val="21"/>
          <w:spacing w:val="2"/>
        </w:rPr>
        <w:t>了</w:t>
      </w:r>
      <w:r>
        <w:rPr>
          <w:rFonts w:ascii="SimSun" w:hAnsi="SimSun" w:eastAsia="SimSun" w:cs="SimSun"/>
          <w:sz w:val="21"/>
          <w:szCs w:val="21"/>
        </w:rPr>
        <w:t xml:space="preserve"> </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4"/>
        </w:rPr>
        <w:t>的3个包，还要加上</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4"/>
        </w:rPr>
        <w:t>握手需要的9个包，所以一共12个包。测试结果表明，</w:t>
      </w:r>
      <w:r>
        <w:rPr>
          <w:rFonts w:ascii="Times New Roman" w:hAnsi="Times New Roman" w:eastAsia="Times New Roman" w:cs="Times New Roman"/>
          <w:sz w:val="21"/>
          <w:szCs w:val="21"/>
        </w:rPr>
        <w:t>HTTP  </w:t>
      </w:r>
      <w:r>
        <w:rPr>
          <w:rFonts w:ascii="SimSun" w:hAnsi="SimSun" w:eastAsia="SimSun" w:cs="SimSun"/>
          <w:sz w:val="21"/>
          <w:szCs w:val="21"/>
          <w:spacing w:val="2"/>
        </w:rPr>
        <w:t>建立连接耗费114</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建立连接耗费436 </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2"/>
        </w:rPr>
        <w:t>, </w:t>
      </w:r>
      <w:r>
        <w:rPr>
          <w:rFonts w:ascii="SimSun" w:hAnsi="SimSun" w:eastAsia="SimSun" w:cs="SimSun"/>
          <w:sz w:val="21"/>
          <w:szCs w:val="21"/>
          <w:spacing w:val="2"/>
        </w:rPr>
        <w:t>其中</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部分花费32</w:t>
      </w:r>
      <w:r>
        <w:rPr>
          <w:rFonts w:ascii="SimSun" w:hAnsi="SimSun" w:eastAsia="SimSun" w:cs="SimSun"/>
          <w:sz w:val="21"/>
          <w:szCs w:val="21"/>
          <w:spacing w:val="1"/>
        </w:rPr>
        <w:t>2 </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1"/>
        </w:rPr>
        <w:t>, </w:t>
      </w:r>
      <w:r>
        <w:rPr>
          <w:rFonts w:ascii="SimSun" w:hAnsi="SimSun" w:eastAsia="SimSun" w:cs="SimSun"/>
          <w:sz w:val="21"/>
          <w:szCs w:val="21"/>
          <w:spacing w:val="1"/>
        </w:rPr>
        <w:t>包括网络延</w:t>
      </w:r>
      <w:r>
        <w:rPr>
          <w:rFonts w:ascii="SimSun" w:hAnsi="SimSun" w:eastAsia="SimSun" w:cs="SimSun"/>
          <w:sz w:val="21"/>
          <w:szCs w:val="21"/>
        </w:rPr>
        <w:t xml:space="preserve"> </w:t>
      </w:r>
      <w:r>
        <w:rPr>
          <w:rFonts w:ascii="SimSun" w:hAnsi="SimSun" w:eastAsia="SimSun" w:cs="SimSun"/>
          <w:sz w:val="21"/>
          <w:szCs w:val="21"/>
        </w:rPr>
        <w:t>时和</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SSL </w:t>
      </w:r>
      <w:r>
        <w:rPr>
          <w:rFonts w:ascii="SimSun" w:hAnsi="SimSun" w:eastAsia="SimSun" w:cs="SimSun"/>
          <w:sz w:val="21"/>
          <w:szCs w:val="21"/>
        </w:rPr>
        <w:t>本身加解密的开销(服务器根据客户端的信息确定是否需要生</w:t>
      </w:r>
      <w:r>
        <w:rPr>
          <w:rFonts w:ascii="SimSun" w:hAnsi="SimSun" w:eastAsia="SimSun" w:cs="SimSun"/>
          <w:sz w:val="21"/>
          <w:szCs w:val="21"/>
          <w:spacing w:val="-1"/>
        </w:rPr>
        <w:t>成新的主密钥；服务</w:t>
      </w:r>
      <w:r>
        <w:rPr>
          <w:rFonts w:ascii="SimSun" w:hAnsi="SimSun" w:eastAsia="SimSun" w:cs="SimSun"/>
          <w:sz w:val="21"/>
          <w:szCs w:val="21"/>
        </w:rPr>
        <w:t xml:space="preserve"> </w:t>
      </w:r>
      <w:r>
        <w:rPr>
          <w:rFonts w:ascii="SimSun" w:hAnsi="SimSun" w:eastAsia="SimSun" w:cs="SimSun"/>
          <w:sz w:val="21"/>
          <w:szCs w:val="21"/>
          <w:spacing w:val="-6"/>
        </w:rPr>
        <w:t>器恢复该主密钥，并返回给客户端一个用主密钥认证的信息；服</w:t>
      </w:r>
      <w:r>
        <w:rPr>
          <w:rFonts w:ascii="SimSun" w:hAnsi="SimSun" w:eastAsia="SimSun" w:cs="SimSun"/>
          <w:sz w:val="21"/>
          <w:szCs w:val="21"/>
          <w:spacing w:val="-7"/>
        </w:rPr>
        <w:t>务器向客户端请求数字签名和</w:t>
      </w:r>
    </w:p>
    <w:p>
      <w:pPr>
        <w:spacing w:line="262" w:lineRule="auto"/>
        <w:sectPr>
          <w:footerReference w:type="default" r:id="rId375"/>
          <w:pgSz w:w="9300" w:h="14290"/>
          <w:pgMar w:top="400" w:right="284" w:bottom="539" w:left="560" w:header="0" w:footer="330" w:gutter="0"/>
        </w:sectPr>
        <w:rPr>
          <w:rFonts w:ascii="SimSun" w:hAnsi="SimSun" w:eastAsia="SimSun" w:cs="SimSun"/>
          <w:sz w:val="21"/>
          <w:szCs w:val="21"/>
        </w:rPr>
      </w:pPr>
    </w:p>
    <w:p>
      <w:pPr>
        <w:ind w:left="220"/>
        <w:spacing w:line="221" w:lineRule="auto"/>
        <w:rPr>
          <w:rFonts w:ascii="FangSong" w:hAnsi="FangSong" w:eastAsia="FangSong" w:cs="FangSong"/>
          <w:sz w:val="24"/>
          <w:szCs w:val="24"/>
        </w:rPr>
      </w:pPr>
      <w:bookmarkStart w:name="bookmark215" w:id="203"/>
      <w:bookmarkEnd w:id="203"/>
      <w:bookmarkStart w:name="bookmark216" w:id="204"/>
      <w:bookmarkEnd w:id="204"/>
      <w:r>
        <w:rPr>
          <w:rFonts w:ascii="FangSong" w:hAnsi="FangSong" w:eastAsia="FangSong" w:cs="FangSong"/>
          <w:sz w:val="24"/>
          <w:szCs w:val="24"/>
          <w:spacing w:val="-39"/>
          <w:w w:val="78"/>
        </w:rPr>
        <w:t>…………………………………………………………………………………………第9章</w:t>
      </w:r>
      <w:r>
        <w:rPr>
          <w:rFonts w:ascii="FangSong" w:hAnsi="FangSong" w:eastAsia="FangSong" w:cs="FangSong"/>
          <w:sz w:val="24"/>
          <w:szCs w:val="24"/>
          <w:spacing w:val="-39"/>
          <w:w w:val="78"/>
        </w:rPr>
        <w:t xml:space="preserve">   </w:t>
      </w:r>
      <w:r>
        <w:rPr>
          <w:rFonts w:ascii="FangSong" w:hAnsi="FangSong" w:eastAsia="FangSong" w:cs="FangSong"/>
          <w:sz w:val="24"/>
          <w:szCs w:val="24"/>
          <w:spacing w:val="-2"/>
        </w:rPr>
        <w:t>大数据采集及其安全隐私</w:t>
      </w:r>
    </w:p>
    <w:p>
      <w:pPr>
        <w:spacing w:before="254" w:line="221" w:lineRule="auto"/>
        <w:rPr>
          <w:rFonts w:ascii="SimSun" w:hAnsi="SimSun" w:eastAsia="SimSun" w:cs="SimSun"/>
          <w:sz w:val="21"/>
          <w:szCs w:val="21"/>
        </w:rPr>
      </w:pPr>
      <w:r>
        <w:rPr>
          <w:rFonts w:ascii="SimSun" w:hAnsi="SimSun" w:eastAsia="SimSun" w:cs="SimSun"/>
          <w:sz w:val="21"/>
          <w:szCs w:val="21"/>
          <w:spacing w:val="-11"/>
        </w:rPr>
        <w:t>公开密钥)。</w:t>
      </w:r>
    </w:p>
    <w:p>
      <w:pPr>
        <w:ind w:right="92" w:firstLine="419"/>
        <w:spacing w:before="50" w:line="268" w:lineRule="auto"/>
        <w:jc w:val="both"/>
        <w:rPr>
          <w:rFonts w:ascii="SimSun" w:hAnsi="SimSun" w:eastAsia="SimSun" w:cs="SimSun"/>
          <w:sz w:val="21"/>
          <w:szCs w:val="21"/>
        </w:rPr>
      </w:pPr>
      <w:r>
        <w:rPr>
          <w:rFonts w:ascii="SimSun" w:hAnsi="SimSun" w:eastAsia="SimSun" w:cs="SimSun"/>
          <w:sz w:val="21"/>
          <w:szCs w:val="21"/>
          <w:spacing w:val="2"/>
        </w:rPr>
        <w:t>当</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连接建立后，之后的加密方式就变成了3</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等对于</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负荷较轻的对称加密</w:t>
      </w:r>
      <w:r>
        <w:rPr>
          <w:rFonts w:ascii="SimSun" w:hAnsi="SimSun" w:eastAsia="SimSun" w:cs="SimSun"/>
          <w:sz w:val="21"/>
          <w:szCs w:val="21"/>
        </w:rPr>
        <w:t xml:space="preserve"> </w:t>
      </w:r>
      <w:r>
        <w:rPr>
          <w:rFonts w:ascii="SimSun" w:hAnsi="SimSun" w:eastAsia="SimSun" w:cs="SimSun"/>
          <w:sz w:val="21"/>
          <w:szCs w:val="21"/>
          <w:spacing w:val="-1"/>
        </w:rPr>
        <w:t>方式。相对前面</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SSL </w:t>
      </w:r>
      <w:r>
        <w:rPr>
          <w:rFonts w:ascii="SimSun" w:hAnsi="SimSun" w:eastAsia="SimSun" w:cs="SimSun"/>
          <w:sz w:val="21"/>
          <w:szCs w:val="21"/>
          <w:spacing w:val="-1"/>
        </w:rPr>
        <w:t>建立连接时的非对称加密方式，对称加密方式对</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CPU</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的负荷基本可以</w:t>
      </w:r>
      <w:r>
        <w:rPr>
          <w:rFonts w:ascii="SimSun" w:hAnsi="SimSun" w:eastAsia="SimSun" w:cs="SimSun"/>
          <w:sz w:val="21"/>
          <w:szCs w:val="21"/>
        </w:rPr>
        <w:t xml:space="preserve"> </w:t>
      </w:r>
      <w:r>
        <w:rPr>
          <w:rFonts w:ascii="SimSun" w:hAnsi="SimSun" w:eastAsia="SimSun" w:cs="SimSun"/>
          <w:sz w:val="21"/>
          <w:szCs w:val="21"/>
          <w:spacing w:val="-2"/>
        </w:rPr>
        <w:t>忽略不计。所以问题就来了，如果频繁地重建SSL</w:t>
      </w:r>
      <w:r>
        <w:rPr>
          <w:rFonts w:ascii="SimSun" w:hAnsi="SimSun" w:eastAsia="SimSun" w:cs="SimSun"/>
          <w:sz w:val="21"/>
          <w:szCs w:val="21"/>
          <w:spacing w:val="48"/>
        </w:rPr>
        <w:t xml:space="preserve"> </w:t>
      </w:r>
      <w:r>
        <w:rPr>
          <w:rFonts w:ascii="SimSun" w:hAnsi="SimSun" w:eastAsia="SimSun" w:cs="SimSun"/>
          <w:sz w:val="21"/>
          <w:szCs w:val="21"/>
          <w:spacing w:val="-2"/>
        </w:rPr>
        <w:t>的会话(session),对于服务器性能的影响</w:t>
      </w:r>
      <w:r>
        <w:rPr>
          <w:rFonts w:ascii="SimSun" w:hAnsi="SimSun" w:eastAsia="SimSun" w:cs="SimSun"/>
          <w:sz w:val="21"/>
          <w:szCs w:val="21"/>
        </w:rPr>
        <w:t xml:space="preserve"> </w:t>
      </w:r>
      <w:r>
        <w:rPr>
          <w:rFonts w:ascii="SimSun" w:hAnsi="SimSun" w:eastAsia="SimSun" w:cs="SimSun"/>
          <w:sz w:val="21"/>
          <w:szCs w:val="21"/>
          <w:spacing w:val="-4"/>
        </w:rPr>
        <w:t>将会是致命的，尽管打开</w:t>
      </w:r>
      <w:r>
        <w:rPr>
          <w:rFonts w:ascii="SimSun" w:hAnsi="SimSun" w:eastAsia="SimSun" w:cs="SimSun"/>
          <w:sz w:val="21"/>
          <w:szCs w:val="21"/>
          <w:spacing w:val="-39"/>
        </w:rPr>
        <w:t xml:space="preserve"> </w:t>
      </w:r>
      <w:r>
        <w:rPr>
          <w:rFonts w:ascii="SimSun" w:hAnsi="SimSun" w:eastAsia="SimSun" w:cs="SimSun"/>
          <w:sz w:val="21"/>
          <w:szCs w:val="21"/>
          <w:spacing w:val="-4"/>
        </w:rPr>
        <w:t>HTTPS  保活(keep alive)可以缓解单个连接的性能问题，但是对于</w:t>
      </w:r>
      <w:r>
        <w:rPr>
          <w:rFonts w:ascii="SimSun" w:hAnsi="SimSun" w:eastAsia="SimSun" w:cs="SimSun"/>
          <w:sz w:val="21"/>
          <w:szCs w:val="21"/>
        </w:rPr>
        <w:t xml:space="preserve"> </w:t>
      </w:r>
      <w:r>
        <w:rPr>
          <w:rFonts w:ascii="SimSun" w:hAnsi="SimSun" w:eastAsia="SimSun" w:cs="SimSun"/>
          <w:sz w:val="21"/>
          <w:szCs w:val="21"/>
          <w:spacing w:val="3"/>
        </w:rPr>
        <w:t>并发访问用户数极多的大型网站，基于负荷分担的独立的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终点代理</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Termination </w:t>
      </w:r>
      <w:r>
        <w:rPr>
          <w:rFonts w:ascii="Times New Roman" w:hAnsi="Times New Roman" w:eastAsia="Times New Roman" w:cs="Times New Roman"/>
          <w:sz w:val="21"/>
          <w:szCs w:val="21"/>
          <w:spacing w:val="-3"/>
        </w:rPr>
        <w:t>Proxy)</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就显得必不可少了，</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服务放在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SSL </w:t>
      </w:r>
      <w:r>
        <w:rPr>
          <w:rFonts w:ascii="SimSun" w:hAnsi="SimSun" w:eastAsia="SimSun" w:cs="SimSun"/>
          <w:sz w:val="21"/>
          <w:szCs w:val="21"/>
          <w:spacing w:val="-3"/>
        </w:rPr>
        <w:t>终点代理之后</w:t>
      </w:r>
      <w:r>
        <w:rPr>
          <w:rFonts w:ascii="SimSun" w:hAnsi="SimSun" w:eastAsia="SimSun" w:cs="SimSun"/>
          <w:sz w:val="21"/>
          <w:szCs w:val="21"/>
          <w:spacing w:val="-4"/>
        </w:rPr>
        <w:t>。</w:t>
      </w:r>
      <w:r>
        <w:rPr>
          <w:rFonts w:ascii="Times New Roman" w:hAnsi="Times New Roman" w:eastAsia="Times New Roman" w:cs="Times New Roman"/>
          <w:sz w:val="21"/>
          <w:szCs w:val="21"/>
          <w:spacing w:val="-4"/>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4"/>
        </w:rPr>
        <w:t>终点代理既可以是基于硬</w:t>
      </w:r>
      <w:r>
        <w:rPr>
          <w:rFonts w:ascii="SimSun" w:hAnsi="SimSun" w:eastAsia="SimSun" w:cs="SimSun"/>
          <w:sz w:val="21"/>
          <w:szCs w:val="21"/>
        </w:rPr>
        <w:t xml:space="preserve"> </w:t>
      </w:r>
      <w:r>
        <w:rPr>
          <w:rFonts w:ascii="SimSun" w:hAnsi="SimSun" w:eastAsia="SimSun" w:cs="SimSun"/>
          <w:sz w:val="21"/>
          <w:szCs w:val="21"/>
          <w:spacing w:val="-6"/>
        </w:rPr>
        <w:t>件的，如</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6"/>
        </w:rPr>
        <w:t>F5; </w:t>
      </w:r>
      <w:r>
        <w:rPr>
          <w:rFonts w:ascii="SimSun" w:hAnsi="SimSun" w:eastAsia="SimSun" w:cs="SimSun"/>
          <w:sz w:val="21"/>
          <w:szCs w:val="21"/>
          <w:spacing w:val="-6"/>
        </w:rPr>
        <w:t>也可以是基于软件的，如维基百科用到的就是</w:t>
      </w:r>
      <w:r>
        <w:rPr>
          <w:rFonts w:ascii="Times New Roman" w:hAnsi="Times New Roman" w:eastAsia="Times New Roman" w:cs="Times New Roman"/>
          <w:sz w:val="21"/>
          <w:szCs w:val="21"/>
          <w:spacing w:val="-6"/>
        </w:rPr>
        <w:t>N</w:t>
      </w:r>
      <w:r>
        <w:rPr>
          <w:rFonts w:ascii="Times New Roman" w:hAnsi="Times New Roman" w:eastAsia="Times New Roman" w:cs="Times New Roman"/>
          <w:sz w:val="21"/>
          <w:szCs w:val="21"/>
          <w:spacing w:val="-7"/>
        </w:rPr>
        <w:t>ginx</w:t>
      </w:r>
      <w:r>
        <w:rPr>
          <w:rFonts w:ascii="SimSun" w:hAnsi="SimSun" w:eastAsia="SimSun" w:cs="SimSun"/>
          <w:sz w:val="21"/>
          <w:szCs w:val="21"/>
          <w:spacing w:val="-7"/>
        </w:rPr>
        <w:t>。</w:t>
      </w:r>
    </w:p>
    <w:p>
      <w:pPr>
        <w:ind w:right="79" w:firstLine="419"/>
        <w:spacing w:before="141" w:line="262" w:lineRule="auto"/>
        <w:jc w:val="both"/>
        <w:rPr>
          <w:rFonts w:ascii="SimSun" w:hAnsi="SimSun" w:eastAsia="SimSun" w:cs="SimSun"/>
          <w:sz w:val="21"/>
          <w:szCs w:val="21"/>
        </w:rPr>
      </w:pPr>
      <w:r>
        <w:rPr>
          <w:rFonts w:ascii="SimSun" w:hAnsi="SimSun" w:eastAsia="SimSun" w:cs="SimSun"/>
          <w:sz w:val="21"/>
          <w:szCs w:val="21"/>
          <w:spacing w:val="13"/>
        </w:rPr>
        <w:t>采用</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后，到底会多用多少服务器资源呢?2010年1月</w:t>
      </w:r>
      <w:r>
        <w:rPr>
          <w:rFonts w:ascii="Times New Roman" w:hAnsi="Times New Roman" w:eastAsia="Times New Roman" w:cs="Times New Roman"/>
          <w:sz w:val="21"/>
          <w:szCs w:val="21"/>
        </w:rPr>
        <w:t>Gmail</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3"/>
        </w:rPr>
        <w:t>切换到完全使用</w:t>
      </w:r>
      <w:r>
        <w:rPr>
          <w:rFonts w:ascii="SimSun" w:hAnsi="SimSun" w:eastAsia="SimSun" w:cs="SimSun"/>
          <w:sz w:val="21"/>
          <w:szCs w:val="21"/>
        </w:rPr>
        <w:t xml:space="preserve"> </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5"/>
        </w:rPr>
        <w:t>,  </w:t>
      </w:r>
      <w:r>
        <w:rPr>
          <w:rFonts w:ascii="SimSun" w:hAnsi="SimSun" w:eastAsia="SimSun" w:cs="SimSun"/>
          <w:sz w:val="21"/>
          <w:szCs w:val="21"/>
          <w:spacing w:val="5"/>
        </w:rPr>
        <w:t>前端处理</w:t>
      </w:r>
      <w:r>
        <w:rPr>
          <w:rFonts w:ascii="SimSun" w:hAnsi="SimSun" w:eastAsia="SimSun" w:cs="SimSun"/>
          <w:sz w:val="21"/>
          <w:szCs w:val="21"/>
          <w:spacing w:val="-9"/>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机器的</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5"/>
        </w:rPr>
        <w:t>负荷增加不超过1%,每个连接的内存消耗少于20 </w:t>
      </w:r>
      <w:r>
        <w:rPr>
          <w:rFonts w:ascii="Times New Roman" w:hAnsi="Times New Roman" w:eastAsia="Times New Roman" w:cs="Times New Roman"/>
          <w:sz w:val="21"/>
          <w:szCs w:val="21"/>
        </w:rPr>
        <w:t>KB</w:t>
      </w:r>
      <w:r>
        <w:rPr>
          <w:rFonts w:ascii="Times New Roman" w:hAnsi="Times New Roman" w:eastAsia="Times New Roman" w:cs="Times New Roman"/>
          <w:sz w:val="21"/>
          <w:szCs w:val="21"/>
          <w:spacing w:val="5"/>
        </w:rPr>
        <w:t>,  </w:t>
      </w:r>
      <w:r>
        <w:rPr>
          <w:rFonts w:ascii="SimSun" w:hAnsi="SimSun" w:eastAsia="SimSun" w:cs="SimSun"/>
          <w:sz w:val="21"/>
          <w:szCs w:val="21"/>
          <w:spacing w:val="8"/>
        </w:rPr>
        <w:t>网络流量增加少于2%。</w:t>
      </w:r>
    </w:p>
    <w:p>
      <w:pPr>
        <w:ind w:left="419"/>
        <w:spacing w:before="86" w:line="219" w:lineRule="auto"/>
        <w:rPr>
          <w:rFonts w:ascii="SimSun" w:hAnsi="SimSun" w:eastAsia="SimSun" w:cs="SimSun"/>
          <w:sz w:val="21"/>
          <w:szCs w:val="21"/>
        </w:rPr>
      </w:pPr>
      <w:r>
        <w:rPr>
          <w:rFonts w:ascii="SimSun" w:hAnsi="SimSun" w:eastAsia="SimSun" w:cs="SimSun"/>
          <w:sz w:val="21"/>
          <w:szCs w:val="21"/>
          <w:spacing w:val="-3"/>
        </w:rPr>
        <w:t>现在，更多的网站开始采用</w:t>
      </w:r>
      <w:r>
        <w:rPr>
          <w:rFonts w:ascii="Times New Roman" w:hAnsi="Times New Roman" w:eastAsia="Times New Roman" w:cs="Times New Roman"/>
          <w:sz w:val="21"/>
          <w:szCs w:val="21"/>
          <w:spacing w:val="-3"/>
        </w:rPr>
        <w:t>HTTPS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来实现浏览器与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服务器之间的数据安全传输。</w:t>
      </w:r>
    </w:p>
    <w:p>
      <w:pPr>
        <w:ind w:left="423"/>
        <w:spacing w:before="190" w:line="222" w:lineRule="auto"/>
        <w:outlineLvl w:val="6"/>
        <w:rPr>
          <w:rFonts w:ascii="SimHei" w:hAnsi="SimHei" w:eastAsia="SimHei" w:cs="SimHei"/>
          <w:sz w:val="24"/>
          <w:szCs w:val="24"/>
        </w:rPr>
      </w:pPr>
      <w:r>
        <w:rPr>
          <w:rFonts w:ascii="SimHei" w:hAnsi="SimHei" w:eastAsia="SimHei" w:cs="SimHei"/>
          <w:sz w:val="24"/>
          <w:szCs w:val="24"/>
          <w:b/>
          <w:bCs/>
          <w:spacing w:val="-10"/>
        </w:rPr>
        <w:t>9.5.3</w:t>
      </w:r>
      <w:r>
        <w:rPr>
          <w:rFonts w:ascii="SimHei" w:hAnsi="SimHei" w:eastAsia="SimHei" w:cs="SimHei"/>
          <w:sz w:val="24"/>
          <w:szCs w:val="24"/>
          <w:spacing w:val="16"/>
        </w:rPr>
        <w:t xml:space="preserve">  </w:t>
      </w:r>
      <w:r>
        <w:rPr>
          <w:rFonts w:ascii="SimHei" w:hAnsi="SimHei" w:eastAsia="SimHei" w:cs="SimHei"/>
          <w:sz w:val="24"/>
          <w:szCs w:val="24"/>
          <w:b/>
          <w:bCs/>
          <w:spacing w:val="-10"/>
        </w:rPr>
        <w:t>时延问题</w:t>
      </w:r>
    </w:p>
    <w:p>
      <w:pPr>
        <w:ind w:right="124" w:firstLine="419"/>
        <w:spacing w:before="222" w:line="251" w:lineRule="auto"/>
        <w:rPr>
          <w:rFonts w:ascii="SimSun" w:hAnsi="SimSun" w:eastAsia="SimSun" w:cs="SimSun"/>
          <w:sz w:val="21"/>
          <w:szCs w:val="21"/>
        </w:rPr>
      </w:pPr>
      <w:r>
        <w:rPr>
          <w:rFonts w:ascii="SimSun" w:hAnsi="SimSun" w:eastAsia="SimSun" w:cs="SimSun"/>
          <w:sz w:val="21"/>
          <w:szCs w:val="21"/>
          <w:spacing w:val="-5"/>
        </w:rPr>
        <w:t>在</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领域，传输延迟是</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性能的重要指标之一，低延迟意味着更流畅的页面加载以</w:t>
      </w:r>
      <w:r>
        <w:rPr>
          <w:rFonts w:ascii="SimSun" w:hAnsi="SimSun" w:eastAsia="SimSun" w:cs="SimSun"/>
          <w:sz w:val="21"/>
          <w:szCs w:val="21"/>
        </w:rPr>
        <w:t xml:space="preserve"> </w:t>
      </w:r>
      <w:r>
        <w:rPr>
          <w:rFonts w:ascii="SimSun" w:hAnsi="SimSun" w:eastAsia="SimSun" w:cs="SimSun"/>
          <w:sz w:val="21"/>
          <w:szCs w:val="21"/>
          <w:spacing w:val="-2"/>
        </w:rPr>
        <w:t>及更快的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响应速度。而一个完整的 </w:t>
      </w:r>
      <w:r>
        <w:rPr>
          <w:rFonts w:ascii="Times New Roman" w:hAnsi="Times New Roman" w:eastAsia="Times New Roman" w:cs="Times New Roman"/>
          <w:sz w:val="21"/>
          <w:szCs w:val="21"/>
          <w:spacing w:val="-2"/>
        </w:rPr>
        <w:t>HTTPS  </w:t>
      </w:r>
      <w:r>
        <w:rPr>
          <w:rFonts w:ascii="SimSun" w:hAnsi="SimSun" w:eastAsia="SimSun" w:cs="SimSun"/>
          <w:sz w:val="21"/>
          <w:szCs w:val="21"/>
          <w:spacing w:val="-2"/>
        </w:rPr>
        <w:t>连接的建立大概需要以下四个步骤。</w:t>
      </w:r>
    </w:p>
    <w:p>
      <w:pPr>
        <w:ind w:left="419"/>
        <w:spacing w:before="81" w:line="219" w:lineRule="auto"/>
        <w:rPr>
          <w:rFonts w:ascii="SimSun" w:hAnsi="SimSun" w:eastAsia="SimSun" w:cs="SimSun"/>
          <w:sz w:val="21"/>
          <w:szCs w:val="21"/>
        </w:rPr>
      </w:pPr>
      <w:r>
        <w:rPr>
          <w:rFonts w:ascii="SimSun" w:hAnsi="SimSun" w:eastAsia="SimSun" w:cs="SimSun"/>
          <w:sz w:val="21"/>
          <w:szCs w:val="21"/>
          <w:spacing w:val="-13"/>
        </w:rPr>
        <w:t>第一步：</w:t>
      </w:r>
      <w:r>
        <w:rPr>
          <w:rFonts w:ascii="Times New Roman" w:hAnsi="Times New Roman" w:eastAsia="Times New Roman" w:cs="Times New Roman"/>
          <w:sz w:val="21"/>
          <w:szCs w:val="21"/>
          <w:spacing w:val="-13"/>
        </w:rPr>
        <w:t>DNS </w:t>
      </w:r>
      <w:r>
        <w:rPr>
          <w:rFonts w:ascii="SimSun" w:hAnsi="SimSun" w:eastAsia="SimSun" w:cs="SimSun"/>
          <w:sz w:val="21"/>
          <w:szCs w:val="21"/>
          <w:spacing w:val="-13"/>
        </w:rPr>
        <w:t>查询</w:t>
      </w:r>
    </w:p>
    <w:p>
      <w:pPr>
        <w:ind w:right="116" w:firstLine="419"/>
        <w:spacing w:before="70" w:line="250" w:lineRule="auto"/>
        <w:rPr>
          <w:rFonts w:ascii="SimSun" w:hAnsi="SimSun" w:eastAsia="SimSun" w:cs="SimSun"/>
          <w:sz w:val="21"/>
          <w:szCs w:val="21"/>
        </w:rPr>
      </w:pPr>
      <w:r>
        <w:rPr>
          <w:rFonts w:ascii="SimSun" w:hAnsi="SimSun" w:eastAsia="SimSun" w:cs="SimSun"/>
          <w:sz w:val="21"/>
          <w:szCs w:val="21"/>
        </w:rPr>
        <w:t>浏览器在建立连接之前，需要将域名转换为互</w:t>
      </w:r>
      <w:r>
        <w:rPr>
          <w:rFonts w:ascii="SimSun" w:hAnsi="SimSun" w:eastAsia="SimSun" w:cs="SimSun"/>
          <w:sz w:val="21"/>
          <w:szCs w:val="21"/>
          <w:spacing w:val="-1"/>
        </w:rPr>
        <w:t>联网</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地址。 一般默认是由用户的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ISP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DNS </w:t>
      </w:r>
      <w:r>
        <w:rPr>
          <w:rFonts w:ascii="SimSun" w:hAnsi="SimSun" w:eastAsia="SimSun" w:cs="SimSun"/>
          <w:sz w:val="21"/>
          <w:szCs w:val="21"/>
          <w:spacing w:val="-9"/>
        </w:rPr>
        <w:t>提供解析。</w:t>
      </w:r>
      <w:r>
        <w:rPr>
          <w:rFonts w:ascii="Times New Roman" w:hAnsi="Times New Roman" w:eastAsia="Times New Roman" w:cs="Times New Roman"/>
          <w:sz w:val="21"/>
          <w:szCs w:val="21"/>
          <w:spacing w:val="-9"/>
        </w:rPr>
        <w:t>ISP</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9"/>
        </w:rPr>
        <w:t>通常都会有缓存的，</w:t>
      </w:r>
      <w:r>
        <w:rPr>
          <w:rFonts w:ascii="SimSun" w:hAnsi="SimSun" w:eastAsia="SimSun" w:cs="SimSun"/>
          <w:sz w:val="21"/>
          <w:szCs w:val="21"/>
          <w:spacing w:val="55"/>
        </w:rPr>
        <w:t xml:space="preserve"> </w:t>
      </w:r>
      <w:r>
        <w:rPr>
          <w:rFonts w:ascii="SimSun" w:hAnsi="SimSun" w:eastAsia="SimSun" w:cs="SimSun"/>
          <w:sz w:val="21"/>
          <w:szCs w:val="21"/>
          <w:spacing w:val="-9"/>
        </w:rPr>
        <w:t>一般来说花费在这部分的时间很少。</w:t>
      </w:r>
    </w:p>
    <w:p>
      <w:pPr>
        <w:ind w:left="419"/>
        <w:spacing w:before="72" w:line="219" w:lineRule="auto"/>
        <w:rPr>
          <w:rFonts w:ascii="SimSun" w:hAnsi="SimSun" w:eastAsia="SimSun" w:cs="SimSun"/>
          <w:sz w:val="21"/>
          <w:szCs w:val="21"/>
        </w:rPr>
      </w:pPr>
      <w:r>
        <w:rPr>
          <w:rFonts w:ascii="SimSun" w:hAnsi="SimSun" w:eastAsia="SimSun" w:cs="SimSun"/>
          <w:sz w:val="21"/>
          <w:szCs w:val="21"/>
          <w:spacing w:val="-17"/>
        </w:rPr>
        <w:t>第二步：</w:t>
      </w:r>
      <w:r>
        <w:rPr>
          <w:rFonts w:ascii="Times New Roman" w:hAnsi="Times New Roman" w:eastAsia="Times New Roman" w:cs="Times New Roman"/>
          <w:sz w:val="21"/>
          <w:szCs w:val="21"/>
          <w:spacing w:val="-17"/>
        </w:rPr>
        <w:t>TCP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7"/>
        </w:rPr>
        <w:t>握手</w:t>
      </w:r>
    </w:p>
    <w:p>
      <w:pPr>
        <w:ind w:right="97" w:firstLine="419"/>
        <w:spacing w:before="81" w:line="245" w:lineRule="auto"/>
        <w:rPr>
          <w:rFonts w:ascii="Times New Roman" w:hAnsi="Times New Roman" w:eastAsia="Times New Roman" w:cs="Times New Roman"/>
          <w:sz w:val="21"/>
          <w:szCs w:val="21"/>
        </w:rPr>
      </w:pPr>
      <w:r>
        <w:rPr>
          <w:rFonts w:ascii="SimSun" w:hAnsi="SimSun" w:eastAsia="SimSun" w:cs="SimSun"/>
          <w:sz w:val="21"/>
          <w:szCs w:val="21"/>
          <w:spacing w:val="-7"/>
        </w:rPr>
        <w:t>和服务器建立</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TCP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7"/>
        </w:rPr>
        <w:t>连接，客户端向服务器发送</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7"/>
        </w:rPr>
        <w:t>SYN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包，服务端返回确认的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7"/>
        </w:rPr>
        <w:t>ACK</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7"/>
        </w:rPr>
        <w:t>包，这</w:t>
      </w:r>
      <w:r>
        <w:rPr>
          <w:rFonts w:ascii="SimSun" w:hAnsi="SimSun" w:eastAsia="SimSun" w:cs="SimSun"/>
          <w:sz w:val="21"/>
          <w:szCs w:val="21"/>
        </w:rPr>
        <w:t xml:space="preserve"> </w:t>
      </w:r>
      <w:r>
        <w:rPr>
          <w:rFonts w:ascii="SimSun" w:hAnsi="SimSun" w:eastAsia="SimSun" w:cs="SimSun"/>
          <w:sz w:val="21"/>
          <w:szCs w:val="21"/>
          <w:spacing w:val="4"/>
        </w:rPr>
        <w:t>会花费1个往返时间</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RTT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Round</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Trip</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4"/>
        </w:rPr>
        <w:t>)</w:t>
      </w:r>
    </w:p>
    <w:p>
      <w:pPr>
        <w:ind w:left="419"/>
        <w:spacing w:before="93" w:line="219" w:lineRule="auto"/>
        <w:rPr>
          <w:rFonts w:ascii="SimSun" w:hAnsi="SimSun" w:eastAsia="SimSun" w:cs="SimSun"/>
          <w:sz w:val="21"/>
          <w:szCs w:val="21"/>
        </w:rPr>
      </w:pPr>
      <w:r>
        <w:rPr>
          <w:rFonts w:ascii="SimSun" w:hAnsi="SimSun" w:eastAsia="SimSun" w:cs="SimSun"/>
          <w:sz w:val="21"/>
          <w:szCs w:val="21"/>
          <w:spacing w:val="-17"/>
        </w:rPr>
        <w:t>第三步：</w:t>
      </w:r>
      <w:r>
        <w:rPr>
          <w:rFonts w:ascii="Times New Roman" w:hAnsi="Times New Roman" w:eastAsia="Times New Roman" w:cs="Times New Roman"/>
          <w:sz w:val="21"/>
          <w:szCs w:val="21"/>
          <w:spacing w:val="-17"/>
        </w:rPr>
        <w:t>TLS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7"/>
        </w:rPr>
        <w:t>握手</w:t>
      </w:r>
    </w:p>
    <w:p>
      <w:pPr>
        <w:ind w:firstLine="419"/>
        <w:spacing w:before="69" w:line="255" w:lineRule="auto"/>
        <w:rPr>
          <w:rFonts w:ascii="SimSun" w:hAnsi="SimSun" w:eastAsia="SimSun" w:cs="SimSun"/>
          <w:sz w:val="21"/>
          <w:szCs w:val="21"/>
        </w:rPr>
      </w:pPr>
      <w:r>
        <w:rPr>
          <w:rFonts w:ascii="SimSun" w:hAnsi="SimSun" w:eastAsia="SimSun" w:cs="SimSun"/>
          <w:sz w:val="21"/>
          <w:szCs w:val="21"/>
          <w:spacing w:val="-3"/>
        </w:rPr>
        <w:t>该部分客户端会和服务器交换密钥，同时设置加密链接，对于</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4"/>
        </w:rPr>
        <w:t>LS1.2    </w:t>
      </w:r>
      <w:r>
        <w:rPr>
          <w:rFonts w:ascii="SimSun" w:hAnsi="SimSun" w:eastAsia="SimSun" w:cs="SimSun"/>
          <w:sz w:val="21"/>
          <w:szCs w:val="21"/>
          <w:spacing w:val="-4"/>
        </w:rPr>
        <w:t>或者更早的版本，</w:t>
      </w:r>
      <w:r>
        <w:rPr>
          <w:rFonts w:ascii="SimSun" w:hAnsi="SimSun" w:eastAsia="SimSun" w:cs="SimSun"/>
          <w:sz w:val="21"/>
          <w:szCs w:val="21"/>
        </w:rPr>
        <w:t xml:space="preserve"> </w:t>
      </w:r>
      <w:r>
        <w:rPr>
          <w:rFonts w:ascii="SimSun" w:hAnsi="SimSun" w:eastAsia="SimSun" w:cs="SimSun"/>
          <w:sz w:val="21"/>
          <w:szCs w:val="21"/>
          <w:spacing w:val="17"/>
        </w:rPr>
        <w:t>这步需要2个</w:t>
      </w:r>
      <w:r>
        <w:rPr>
          <w:rFonts w:ascii="Times New Roman" w:hAnsi="Times New Roman" w:eastAsia="Times New Roman" w:cs="Times New Roman"/>
          <w:sz w:val="21"/>
          <w:szCs w:val="21"/>
        </w:rPr>
        <w:t>RTT</w:t>
      </w:r>
      <w:r>
        <w:rPr>
          <w:rFonts w:ascii="SimSun" w:hAnsi="SimSun" w:eastAsia="SimSun" w:cs="SimSun"/>
          <w:sz w:val="21"/>
          <w:szCs w:val="21"/>
          <w:spacing w:val="17"/>
        </w:rPr>
        <w:t>。</w:t>
      </w:r>
    </w:p>
    <w:p>
      <w:pPr>
        <w:ind w:left="419"/>
        <w:spacing w:before="71" w:line="219" w:lineRule="auto"/>
        <w:rPr>
          <w:rFonts w:ascii="SimSun" w:hAnsi="SimSun" w:eastAsia="SimSun" w:cs="SimSun"/>
          <w:sz w:val="21"/>
          <w:szCs w:val="21"/>
        </w:rPr>
      </w:pPr>
      <w:r>
        <w:rPr>
          <w:rFonts w:ascii="SimSun" w:hAnsi="SimSun" w:eastAsia="SimSun" w:cs="SimSun"/>
          <w:sz w:val="21"/>
          <w:szCs w:val="21"/>
          <w:spacing w:val="-10"/>
        </w:rPr>
        <w:t>第四步：建立</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0"/>
        </w:rPr>
        <w:t>HTTP  </w:t>
      </w:r>
      <w:r>
        <w:rPr>
          <w:rFonts w:ascii="SimSun" w:hAnsi="SimSun" w:eastAsia="SimSun" w:cs="SimSun"/>
          <w:sz w:val="21"/>
          <w:szCs w:val="21"/>
          <w:spacing w:val="-10"/>
        </w:rPr>
        <w:t>连接</w:t>
      </w:r>
    </w:p>
    <w:p>
      <w:pPr>
        <w:ind w:left="419"/>
        <w:spacing w:before="80" w:line="219" w:lineRule="auto"/>
        <w:rPr>
          <w:rFonts w:ascii="SimSun" w:hAnsi="SimSun" w:eastAsia="SimSun" w:cs="SimSun"/>
          <w:sz w:val="21"/>
          <w:szCs w:val="21"/>
        </w:rPr>
      </w:pPr>
      <w:r>
        <w:rPr>
          <w:rFonts w:ascii="SimSun" w:hAnsi="SimSun" w:eastAsia="SimSun" w:cs="SimSun"/>
          <w:sz w:val="21"/>
          <w:szCs w:val="21"/>
          <w:spacing w:val="-5"/>
        </w:rPr>
        <w:t>一旦</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TLS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连接建立，浏览器就会通过该连接发送加密过的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HTTP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请求。</w:t>
      </w:r>
    </w:p>
    <w:p>
      <w:pPr>
        <w:ind w:right="97" w:firstLine="419"/>
        <w:spacing w:before="72" w:line="261" w:lineRule="auto"/>
        <w:rPr>
          <w:rFonts w:ascii="SimSun" w:hAnsi="SimSun" w:eastAsia="SimSun" w:cs="SimSun"/>
          <w:sz w:val="21"/>
          <w:szCs w:val="21"/>
        </w:rPr>
      </w:pPr>
      <w:r>
        <w:rPr>
          <w:rFonts w:ascii="SimSun" w:hAnsi="SimSun" w:eastAsia="SimSun" w:cs="SimSun"/>
          <w:sz w:val="21"/>
          <w:szCs w:val="21"/>
        </w:rPr>
        <w:t>假设</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DNS</w:t>
      </w:r>
      <w:r>
        <w:rPr>
          <w:rFonts w:ascii="SimSun" w:hAnsi="SimSun" w:eastAsia="SimSun" w:cs="SimSun"/>
          <w:sz w:val="21"/>
          <w:szCs w:val="21"/>
        </w:rPr>
        <w:t>的查询时间忽略不计，那么从开始到建立一个完整的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HTTPS  </w:t>
      </w:r>
      <w:r>
        <w:rPr>
          <w:rFonts w:ascii="SimSun" w:hAnsi="SimSun" w:eastAsia="SimSun" w:cs="SimSun"/>
          <w:sz w:val="21"/>
          <w:szCs w:val="21"/>
        </w:rPr>
        <w:t>连接大概需要4 </w:t>
      </w:r>
      <w:r>
        <w:rPr>
          <w:rFonts w:ascii="SimSun" w:hAnsi="SimSun" w:eastAsia="SimSun" w:cs="SimSun"/>
          <w:sz w:val="21"/>
          <w:szCs w:val="21"/>
          <w:spacing w:val="-3"/>
        </w:rPr>
        <w:t>个</w:t>
      </w:r>
      <w:r>
        <w:rPr>
          <w:rFonts w:ascii="Times New Roman" w:hAnsi="Times New Roman" w:eastAsia="Times New Roman" w:cs="Times New Roman"/>
          <w:sz w:val="21"/>
          <w:szCs w:val="21"/>
          <w:spacing w:val="-3"/>
        </w:rPr>
        <w:t>RTT,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如果是浏览刚刚已经访问过的站点，通</w:t>
      </w:r>
      <w:r>
        <w:rPr>
          <w:rFonts w:ascii="SimSun" w:hAnsi="SimSun" w:eastAsia="SimSun" w:cs="SimSun"/>
          <w:sz w:val="21"/>
          <w:szCs w:val="21"/>
          <w:spacing w:val="-4"/>
        </w:rPr>
        <w:t>过</w:t>
      </w:r>
      <w:r>
        <w:rPr>
          <w:rFonts w:ascii="Times New Roman" w:hAnsi="Times New Roman" w:eastAsia="Times New Roman" w:cs="Times New Roman"/>
          <w:sz w:val="21"/>
          <w:szCs w:val="21"/>
          <w:spacing w:val="-4"/>
        </w:rPr>
        <w:t>TLS  </w:t>
      </w:r>
      <w:r>
        <w:rPr>
          <w:rFonts w:ascii="SimSun" w:hAnsi="SimSun" w:eastAsia="SimSun" w:cs="SimSun"/>
          <w:sz w:val="21"/>
          <w:szCs w:val="21"/>
          <w:spacing w:val="-4"/>
        </w:rPr>
        <w:t>的会话恢复机制，第三步</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TLS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握手能</w:t>
      </w:r>
      <w:r>
        <w:rPr>
          <w:rFonts w:ascii="SimSun" w:hAnsi="SimSun" w:eastAsia="SimSun" w:cs="SimSun"/>
          <w:sz w:val="21"/>
          <w:szCs w:val="21"/>
        </w:rPr>
        <w:t xml:space="preserve"> </w:t>
      </w:r>
      <w:r>
        <w:rPr>
          <w:rFonts w:ascii="SimSun" w:hAnsi="SimSun" w:eastAsia="SimSun" w:cs="SimSun"/>
          <w:sz w:val="21"/>
          <w:szCs w:val="21"/>
          <w:spacing w:val="11"/>
        </w:rPr>
        <w:t>够从2</w:t>
      </w:r>
      <w:r>
        <w:rPr>
          <w:rFonts w:ascii="Times New Roman" w:hAnsi="Times New Roman" w:eastAsia="Times New Roman" w:cs="Times New Roman"/>
          <w:sz w:val="21"/>
          <w:szCs w:val="21"/>
        </w:rPr>
        <w:t>RTT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1"/>
        </w:rPr>
        <w:t>变为1</w:t>
      </w:r>
      <w:r>
        <w:rPr>
          <w:rFonts w:ascii="Times New Roman" w:hAnsi="Times New Roman" w:eastAsia="Times New Roman" w:cs="Times New Roman"/>
          <w:sz w:val="21"/>
          <w:szCs w:val="21"/>
        </w:rPr>
        <w:t>RTT</w:t>
      </w:r>
      <w:r>
        <w:rPr>
          <w:rFonts w:ascii="SimSun" w:hAnsi="SimSun" w:eastAsia="SimSun" w:cs="SimSun"/>
          <w:sz w:val="21"/>
          <w:szCs w:val="21"/>
          <w:spacing w:val="11"/>
        </w:rPr>
        <w:t>。</w:t>
      </w:r>
    </w:p>
    <w:p>
      <w:pPr>
        <w:ind w:right="112" w:firstLine="419"/>
        <w:spacing w:before="80" w:line="255" w:lineRule="auto"/>
        <w:rPr>
          <w:rFonts w:ascii="SimSun" w:hAnsi="SimSun" w:eastAsia="SimSun" w:cs="SimSun"/>
          <w:sz w:val="21"/>
          <w:szCs w:val="21"/>
        </w:rPr>
      </w:pPr>
      <w:r>
        <w:rPr>
          <w:rFonts w:ascii="SimSun" w:hAnsi="SimSun" w:eastAsia="SimSun" w:cs="SimSun"/>
          <w:sz w:val="21"/>
          <w:szCs w:val="21"/>
          <w:spacing w:val="-5"/>
        </w:rPr>
        <w:t>建立新连接的时延：4</w:t>
      </w:r>
      <w:r>
        <w:rPr>
          <w:rFonts w:ascii="Times New Roman" w:hAnsi="Times New Roman" w:eastAsia="Times New Roman" w:cs="Times New Roman"/>
          <w:sz w:val="21"/>
          <w:szCs w:val="21"/>
          <w:spacing w:val="-5"/>
        </w:rPr>
        <w:t>RTT+DNS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查询时间；访问刚浏览过的连接：3</w:t>
      </w:r>
      <w:r>
        <w:rPr>
          <w:rFonts w:ascii="Times New Roman" w:hAnsi="Times New Roman" w:eastAsia="Times New Roman" w:cs="Times New Roman"/>
          <w:sz w:val="21"/>
          <w:szCs w:val="21"/>
          <w:spacing w:val="-5"/>
        </w:rPr>
        <w:t>RTT+DNS    </w:t>
      </w:r>
      <w:r>
        <w:rPr>
          <w:rFonts w:ascii="SimSun" w:hAnsi="SimSun" w:eastAsia="SimSun" w:cs="SimSun"/>
          <w:sz w:val="21"/>
          <w:szCs w:val="21"/>
          <w:spacing w:val="-5"/>
        </w:rPr>
        <w:t>查询时</w:t>
      </w:r>
      <w:r>
        <w:rPr>
          <w:rFonts w:ascii="SimSun" w:hAnsi="SimSun" w:eastAsia="SimSun" w:cs="SimSun"/>
          <w:sz w:val="21"/>
          <w:szCs w:val="21"/>
        </w:rPr>
        <w:t xml:space="preserve"> </w:t>
      </w:r>
      <w:r>
        <w:rPr>
          <w:rFonts w:ascii="SimSun" w:hAnsi="SimSun" w:eastAsia="SimSun" w:cs="SimSun"/>
          <w:sz w:val="21"/>
          <w:szCs w:val="21"/>
          <w:spacing w:val="-3"/>
        </w:rPr>
        <w:t>间。那么 </w:t>
      </w:r>
      <w:r>
        <w:rPr>
          <w:rFonts w:ascii="Times New Roman" w:hAnsi="Times New Roman" w:eastAsia="Times New Roman" w:cs="Times New Roman"/>
          <w:sz w:val="21"/>
          <w:szCs w:val="21"/>
          <w:spacing w:val="-3"/>
        </w:rPr>
        <w:t>TLS1.3    </w:t>
      </w:r>
      <w:r>
        <w:rPr>
          <w:rFonts w:ascii="SimSun" w:hAnsi="SimSun" w:eastAsia="SimSun" w:cs="SimSun"/>
          <w:sz w:val="21"/>
          <w:szCs w:val="21"/>
          <w:spacing w:val="-3"/>
        </w:rPr>
        <w:t>以及</w:t>
      </w:r>
      <w:r>
        <w:rPr>
          <w:rFonts w:ascii="Times New Roman" w:hAnsi="Times New Roman" w:eastAsia="Times New Roman" w:cs="Times New Roman"/>
          <w:sz w:val="21"/>
          <w:szCs w:val="21"/>
          <w:spacing w:val="-3"/>
        </w:rPr>
        <w:t>ORTT  </w:t>
      </w:r>
      <w:r>
        <w:rPr>
          <w:rFonts w:ascii="SimSun" w:hAnsi="SimSun" w:eastAsia="SimSun" w:cs="SimSun"/>
          <w:sz w:val="21"/>
          <w:szCs w:val="21"/>
          <w:spacing w:val="-3"/>
        </w:rPr>
        <w:t>是如何减少延迟的?</w:t>
      </w:r>
    </w:p>
    <w:p>
      <w:pPr>
        <w:ind w:left="419"/>
        <w:spacing w:before="79" w:line="219" w:lineRule="auto"/>
        <w:rPr>
          <w:rFonts w:ascii="SimSun" w:hAnsi="SimSun" w:eastAsia="SimSun" w:cs="SimSun"/>
          <w:sz w:val="21"/>
          <w:szCs w:val="21"/>
        </w:rPr>
      </w:pPr>
      <w:r>
        <w:rPr>
          <w:rFonts w:ascii="SimSun" w:hAnsi="SimSun" w:eastAsia="SimSun" w:cs="SimSun"/>
          <w:sz w:val="21"/>
          <w:szCs w:val="21"/>
          <w:spacing w:val="-4"/>
        </w:rPr>
        <w:t>先看一下</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TLS   1.2</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4"/>
        </w:rPr>
        <w:t>建立新连接的工作流程，如图9-4所示。</w:t>
      </w:r>
    </w:p>
    <w:p>
      <w:pPr>
        <w:ind w:right="88" w:firstLine="419"/>
        <w:spacing w:before="59" w:line="264"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57"/>
        </w:rPr>
        <w:t xml:space="preserve"> </w:t>
      </w:r>
      <w:r>
        <w:rPr>
          <w:rFonts w:ascii="SimSun" w:hAnsi="SimSun" w:eastAsia="SimSun" w:cs="SimSun"/>
          <w:sz w:val="21"/>
          <w:szCs w:val="21"/>
          <w:spacing w:val="-2"/>
        </w:rPr>
        <w:t>在一次新的握手流程中，</w:t>
      </w:r>
      <w:r>
        <w:rPr>
          <w:rFonts w:ascii="Times New Roman" w:hAnsi="Times New Roman" w:eastAsia="Times New Roman" w:cs="Times New Roman"/>
          <w:sz w:val="21"/>
          <w:szCs w:val="21"/>
          <w:spacing w:val="-2"/>
        </w:rPr>
        <w:t>ClientHello  </w:t>
      </w:r>
      <w:r>
        <w:rPr>
          <w:rFonts w:ascii="SimSun" w:hAnsi="SimSun" w:eastAsia="SimSun" w:cs="SimSun"/>
          <w:sz w:val="21"/>
          <w:szCs w:val="21"/>
          <w:spacing w:val="-2"/>
        </w:rPr>
        <w:t>总是客户端</w:t>
      </w:r>
      <w:r>
        <w:rPr>
          <w:rFonts w:ascii="SimSun" w:hAnsi="SimSun" w:eastAsia="SimSun" w:cs="SimSun"/>
          <w:sz w:val="21"/>
          <w:szCs w:val="21"/>
          <w:spacing w:val="-3"/>
        </w:rPr>
        <w:t>发送的第一条消息，该消息包含客户</w:t>
      </w:r>
      <w:r>
        <w:rPr>
          <w:rFonts w:ascii="SimSun" w:hAnsi="SimSun" w:eastAsia="SimSun" w:cs="SimSun"/>
          <w:sz w:val="21"/>
          <w:szCs w:val="21"/>
        </w:rPr>
        <w:t xml:space="preserve"> </w:t>
      </w:r>
      <w:r>
        <w:rPr>
          <w:rFonts w:ascii="SimSun" w:hAnsi="SimSun" w:eastAsia="SimSun" w:cs="SimSun"/>
          <w:sz w:val="21"/>
          <w:szCs w:val="21"/>
          <w:spacing w:val="-2"/>
        </w:rPr>
        <w:t>端的功能和首选项，与此同时客户端也会将本身支持的所有密码</w:t>
      </w:r>
      <w:r>
        <w:rPr>
          <w:rFonts w:ascii="SimSun" w:hAnsi="SimSun" w:eastAsia="SimSun" w:cs="SimSun"/>
          <w:sz w:val="21"/>
          <w:szCs w:val="21"/>
          <w:spacing w:val="-3"/>
        </w:rPr>
        <w:t>套件</w:t>
      </w:r>
      <w:r>
        <w:rPr>
          <w:rFonts w:ascii="Times New Roman" w:hAnsi="Times New Roman" w:eastAsia="Times New Roman" w:cs="Times New Roman"/>
          <w:sz w:val="21"/>
          <w:szCs w:val="21"/>
          <w:spacing w:val="-3"/>
        </w:rPr>
        <w:t>(Cipher</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Suite)</w:t>
      </w:r>
      <w:r>
        <w:rPr>
          <w:rFonts w:ascii="SimSun" w:hAnsi="SimSun" w:eastAsia="SimSun" w:cs="SimSun"/>
          <w:sz w:val="21"/>
          <w:szCs w:val="21"/>
          <w:spacing w:val="-3"/>
        </w:rPr>
        <w:t>列表发送</w:t>
      </w:r>
      <w:r>
        <w:rPr>
          <w:rFonts w:ascii="SimSun" w:hAnsi="SimSun" w:eastAsia="SimSun" w:cs="SimSun"/>
          <w:sz w:val="21"/>
          <w:szCs w:val="21"/>
          <w:spacing w:val="1"/>
        </w:rPr>
        <w:t xml:space="preserve"> </w:t>
      </w:r>
      <w:r>
        <w:rPr>
          <w:rFonts w:ascii="SimSun" w:hAnsi="SimSun" w:eastAsia="SimSun" w:cs="SimSun"/>
          <w:sz w:val="21"/>
          <w:szCs w:val="21"/>
          <w:spacing w:val="-9"/>
        </w:rPr>
        <w:t>过去。</w:t>
      </w:r>
    </w:p>
    <w:p>
      <w:pPr>
        <w:ind w:right="96" w:firstLine="419"/>
        <w:spacing w:before="88" w:line="243" w:lineRule="auto"/>
        <w:rPr>
          <w:rFonts w:ascii="SimSun" w:hAnsi="SimSun" w:eastAsia="SimSun" w:cs="SimSun"/>
          <w:sz w:val="21"/>
          <w:szCs w:val="21"/>
        </w:rPr>
      </w:pPr>
      <w:r>
        <w:rPr>
          <w:rFonts w:ascii="SimSun" w:hAnsi="SimSun" w:eastAsia="SimSun" w:cs="SimSun"/>
          <w:sz w:val="21"/>
          <w:szCs w:val="21"/>
          <w:spacing w:val="-4"/>
        </w:rPr>
        <w:t>②</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4"/>
        </w:rPr>
        <w:t>ServerHello</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将服务器选择的连接参数传送回客户端，同时将证书链</w:t>
      </w:r>
      <w:r>
        <w:rPr>
          <w:rFonts w:ascii="SimSun" w:hAnsi="SimSun" w:eastAsia="SimSun" w:cs="SimSun"/>
          <w:sz w:val="21"/>
          <w:szCs w:val="21"/>
          <w:spacing w:val="-5"/>
        </w:rPr>
        <w:t>发送过去，进行服</w:t>
      </w:r>
      <w:r>
        <w:rPr>
          <w:rFonts w:ascii="SimSun" w:hAnsi="SimSun" w:eastAsia="SimSun" w:cs="SimSun"/>
          <w:sz w:val="21"/>
          <w:szCs w:val="21"/>
          <w:spacing w:val="1"/>
        </w:rPr>
        <w:t xml:space="preserve"> </w:t>
      </w:r>
      <w:r>
        <w:rPr>
          <w:rFonts w:ascii="SimSun" w:hAnsi="SimSun" w:eastAsia="SimSun" w:cs="SimSun"/>
          <w:sz w:val="21"/>
          <w:szCs w:val="21"/>
          <w:spacing w:val="-9"/>
        </w:rPr>
        <w:t>务器的密钥交换。</w:t>
      </w:r>
    </w:p>
    <w:p>
      <w:pPr>
        <w:ind w:left="419"/>
        <w:spacing w:before="58" w:line="217" w:lineRule="auto"/>
        <w:rPr>
          <w:rFonts w:ascii="SimSun" w:hAnsi="SimSun" w:eastAsia="SimSun" w:cs="SimSun"/>
          <w:sz w:val="21"/>
          <w:szCs w:val="21"/>
        </w:rPr>
      </w:pPr>
      <w:r>
        <w:rPr>
          <w:rFonts w:ascii="SimSun" w:hAnsi="SimSun" w:eastAsia="SimSun" w:cs="SimSun"/>
          <w:sz w:val="21"/>
          <w:szCs w:val="21"/>
          <w:spacing w:val="-7"/>
        </w:rPr>
        <w:t>③</w:t>
      </w:r>
      <w:r>
        <w:rPr>
          <w:rFonts w:ascii="SimSun" w:hAnsi="SimSun" w:eastAsia="SimSun" w:cs="SimSun"/>
          <w:sz w:val="21"/>
          <w:szCs w:val="21"/>
          <w:spacing w:val="-46"/>
        </w:rPr>
        <w:t xml:space="preserve"> </w:t>
      </w:r>
      <w:r>
        <w:rPr>
          <w:rFonts w:ascii="SimSun" w:hAnsi="SimSun" w:eastAsia="SimSun" w:cs="SimSun"/>
          <w:sz w:val="21"/>
          <w:szCs w:val="21"/>
          <w:spacing w:val="-7"/>
        </w:rPr>
        <w:t>进行客户端部分的密钥交换，此时握手已经完成，加密连接已经可以使用。</w:t>
      </w:r>
    </w:p>
    <w:p>
      <w:pPr>
        <w:spacing w:line="217" w:lineRule="auto"/>
        <w:sectPr>
          <w:footerReference w:type="default" r:id="rId376"/>
          <w:pgSz w:w="9300" w:h="14290"/>
          <w:pgMar w:top="356" w:right="585" w:bottom="632" w:left="249" w:header="0" w:footer="473" w:gutter="0"/>
        </w:sectPr>
        <w:rPr>
          <w:rFonts w:ascii="SimSun" w:hAnsi="SimSun" w:eastAsia="SimSun" w:cs="SimSun"/>
          <w:sz w:val="21"/>
          <w:szCs w:val="21"/>
        </w:rPr>
      </w:pPr>
    </w:p>
    <w:p>
      <w:pPr>
        <w:ind w:left="113"/>
        <w:spacing w:before="86" w:line="219" w:lineRule="auto"/>
        <w:rPr>
          <w:rFonts w:ascii="SimSun" w:hAnsi="SimSun" w:eastAsia="SimSun" w:cs="SimSun"/>
          <w:sz w:val="25"/>
          <w:szCs w:val="25"/>
        </w:rPr>
      </w:pPr>
      <w:r>
        <w:rPr>
          <w:rFonts w:ascii="SimSun" w:hAnsi="SimSun" w:eastAsia="SimSun" w:cs="SimSun"/>
          <w:sz w:val="25"/>
          <w:szCs w:val="25"/>
          <w:b/>
          <w:bCs/>
          <w:spacing w:val="-17"/>
        </w:rPr>
        <w:t>大数据安全与隐私保护</w:t>
      </w:r>
    </w:p>
    <w:p>
      <w:pPr>
        <w:ind w:left="409"/>
        <w:spacing w:before="271" w:line="217" w:lineRule="auto"/>
        <w:rPr>
          <w:rFonts w:ascii="SimSun" w:hAnsi="SimSun" w:eastAsia="SimSun" w:cs="SimSun"/>
          <w:sz w:val="18"/>
          <w:szCs w:val="18"/>
        </w:rPr>
      </w:pPr>
      <w:r>
        <w:rPr>
          <w:rFonts w:ascii="SimSun" w:hAnsi="SimSun" w:eastAsia="SimSun" w:cs="SimSun"/>
          <w:sz w:val="18"/>
          <w:szCs w:val="18"/>
          <w:spacing w:val="11"/>
        </w:rPr>
        <w:t>④</w:t>
      </w:r>
      <w:r>
        <w:rPr>
          <w:rFonts w:ascii="SimSun" w:hAnsi="SimSun" w:eastAsia="SimSun" w:cs="SimSun"/>
          <w:sz w:val="18"/>
          <w:szCs w:val="18"/>
          <w:spacing w:val="-9"/>
        </w:rPr>
        <w:t xml:space="preserve"> </w:t>
      </w:r>
      <w:r>
        <w:rPr>
          <w:rFonts w:ascii="SimSun" w:hAnsi="SimSun" w:eastAsia="SimSun" w:cs="SimSun"/>
          <w:sz w:val="18"/>
          <w:szCs w:val="18"/>
          <w:spacing w:val="11"/>
        </w:rPr>
        <w:t>客户端建立 </w:t>
      </w:r>
      <w:r>
        <w:rPr>
          <w:rFonts w:ascii="Times New Roman" w:hAnsi="Times New Roman" w:eastAsia="Times New Roman" w:cs="Times New Roman"/>
          <w:sz w:val="18"/>
          <w:szCs w:val="18"/>
        </w:rPr>
        <w:t>HTTP    </w:t>
      </w:r>
      <w:r>
        <w:rPr>
          <w:rFonts w:ascii="SimSun" w:hAnsi="SimSun" w:eastAsia="SimSun" w:cs="SimSun"/>
          <w:sz w:val="18"/>
          <w:szCs w:val="18"/>
          <w:spacing w:val="11"/>
        </w:rPr>
        <w:t>连</w:t>
      </w:r>
      <w:r>
        <w:rPr>
          <w:rFonts w:ascii="SimSun" w:hAnsi="SimSun" w:eastAsia="SimSun" w:cs="SimSun"/>
          <w:sz w:val="18"/>
          <w:szCs w:val="18"/>
          <w:spacing w:val="-38"/>
        </w:rPr>
        <w:t xml:space="preserve"> </w:t>
      </w:r>
      <w:r>
        <w:rPr>
          <w:rFonts w:ascii="SimSun" w:hAnsi="SimSun" w:eastAsia="SimSun" w:cs="SimSun"/>
          <w:sz w:val="18"/>
          <w:szCs w:val="18"/>
          <w:spacing w:val="11"/>
        </w:rPr>
        <w:t>接</w:t>
      </w:r>
      <w:r>
        <w:rPr>
          <w:rFonts w:ascii="SimSun" w:hAnsi="SimSun" w:eastAsia="SimSun" w:cs="SimSun"/>
          <w:sz w:val="18"/>
          <w:szCs w:val="18"/>
          <w:spacing w:val="-48"/>
        </w:rPr>
        <w:t xml:space="preserve"> </w:t>
      </w:r>
      <w:r>
        <w:rPr>
          <w:rFonts w:ascii="SimSun" w:hAnsi="SimSun" w:eastAsia="SimSun" w:cs="SimSun"/>
          <w:sz w:val="18"/>
          <w:szCs w:val="18"/>
          <w:spacing w:val="11"/>
        </w:rPr>
        <w:t>。</w:t>
      </w:r>
    </w:p>
    <w:p>
      <w:pPr>
        <w:ind w:left="1729"/>
        <w:spacing w:before="170" w:line="219" w:lineRule="auto"/>
        <w:rPr>
          <w:rFonts w:ascii="SimSun" w:hAnsi="SimSun" w:eastAsia="SimSun" w:cs="SimSun"/>
          <w:sz w:val="18"/>
          <w:szCs w:val="18"/>
        </w:rPr>
      </w:pPr>
      <w:r>
        <w:pict>
          <v:shape id="_x0000_s840" style="position:absolute;margin-left:342.998pt;margin-top:7.0338pt;mso-position-vertical-relative:text;mso-position-horizontal-relative:text;width:26.9pt;height:12.7pt;z-index:2533242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0"/>
                    </w:rPr>
                    <w:t>服务器</w:t>
                  </w:r>
                </w:p>
              </w:txbxContent>
            </v:textbox>
          </v:shape>
        </w:pict>
      </w:r>
      <w:r>
        <w:rPr>
          <w:rFonts w:ascii="SimSun" w:hAnsi="SimSun" w:eastAsia="SimSun" w:cs="SimSun"/>
          <w:sz w:val="18"/>
          <w:szCs w:val="18"/>
          <w:spacing w:val="-16"/>
        </w:rPr>
        <w:t>客户端</w:t>
      </w:r>
    </w:p>
    <w:p>
      <w:pPr>
        <w:pStyle w:val="BodyText"/>
        <w:ind w:firstLine="189"/>
        <w:spacing w:before="69" w:line="3950" w:lineRule="exact"/>
        <w:rPr/>
      </w:pPr>
      <w:r>
        <w:rPr>
          <w:position w:val="-79"/>
        </w:rPr>
        <w:pict>
          <v:group id="_x0000_s842" style="mso-position-vertical-relative:line;mso-position-horizontal-relative:char;width:399pt;height:197.55pt;" filled="false" stroked="false" coordsize="7980,3951" coordorigin="0,0">
            <v:shape id="_x0000_s844" style="position:absolute;left:0;top:0;width:7980;height:3951;" filled="false" stroked="false" type="#_x0000_t75">
              <v:imagedata o:title="" r:id="rId378"/>
            </v:shape>
            <v:shape id="_x0000_s846" style="position:absolute;left:-20;top:-20;width:8020;height:3991;" filled="false" stroked="false" type="#_x0000_t202">
              <v:fill on="false"/>
              <v:stroke on="false"/>
              <v:path/>
              <v:imagedata o:title=""/>
              <o:lock v:ext="edit" aspectratio="false"/>
              <v:textbox inset="0mm,0mm,0mm,0mm">
                <w:txbxContent>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142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ClientHello</w:t>
                    </w:r>
                  </w:p>
                  <w:p>
                    <w:pPr>
                      <w:ind w:left="829"/>
                      <w:spacing w:before="16" w:line="214" w:lineRule="auto"/>
                      <w:rPr>
                        <w:rFonts w:ascii="Times New Roman" w:hAnsi="Times New Roman" w:eastAsia="Times New Roman" w:cs="Times New Roman"/>
                        <w:sz w:val="18"/>
                        <w:szCs w:val="18"/>
                      </w:rPr>
                    </w:pPr>
                    <w:r>
                      <w:rPr>
                        <w:rFonts w:ascii="SimSun" w:hAnsi="SimSun" w:eastAsia="SimSun" w:cs="SimSun"/>
                        <w:sz w:val="18"/>
                        <w:szCs w:val="18"/>
                        <w:spacing w:val="-18"/>
                        <w:w w:val="99"/>
                      </w:rPr>
                      <w:t>支持的密码套件 Cipher Suite</w:t>
                    </w:r>
                    <w:r>
                      <w:rPr>
                        <w:rFonts w:ascii="SimSun" w:hAnsi="SimSun" w:eastAsia="SimSun" w:cs="SimSun"/>
                        <w:sz w:val="18"/>
                        <w:szCs w:val="18"/>
                        <w:spacing w:val="1"/>
                      </w:rPr>
                      <w:t xml:space="preserve">                       </w:t>
                    </w:r>
                    <w:r>
                      <w:rPr>
                        <w:rFonts w:ascii="SimSun" w:hAnsi="SimSun" w:eastAsia="SimSun" w:cs="SimSun"/>
                        <w:sz w:val="18"/>
                        <w:szCs w:val="18"/>
                      </w:rPr>
                      <w:t xml:space="preserve">                   </w:t>
                    </w:r>
                    <w:r>
                      <w:rPr>
                        <w:rFonts w:ascii="Times New Roman" w:hAnsi="Times New Roman" w:eastAsia="Times New Roman" w:cs="Times New Roman"/>
                        <w:sz w:val="18"/>
                        <w:szCs w:val="18"/>
                        <w:spacing w:val="-18"/>
                        <w:w w:val="99"/>
                        <w:position w:val="-1"/>
                      </w:rPr>
                      <w:t>ServerHello</w:t>
                    </w:r>
                  </w:p>
                  <w:p>
                    <w:pPr>
                      <w:ind w:left="6599" w:right="593" w:hanging="110"/>
                      <w:spacing w:before="6" w:line="184" w:lineRule="auto"/>
                      <w:rPr>
                        <w:rFonts w:ascii="SimSun" w:hAnsi="SimSun" w:eastAsia="SimSun" w:cs="SimSun"/>
                        <w:sz w:val="18"/>
                        <w:szCs w:val="18"/>
                      </w:rPr>
                    </w:pPr>
                    <w:r>
                      <w:rPr>
                        <w:rFonts w:ascii="SimSun" w:hAnsi="SimSun" w:eastAsia="SimSun" w:cs="SimSun"/>
                        <w:sz w:val="18"/>
                        <w:szCs w:val="18"/>
                        <w:spacing w:val="-13"/>
                        <w:w w:val="93"/>
                      </w:rPr>
                      <w:t>选择密码套件</w:t>
                    </w:r>
                    <w:r>
                      <w:rPr>
                        <w:rFonts w:ascii="SimSun" w:hAnsi="SimSun" w:eastAsia="SimSun" w:cs="SimSun"/>
                        <w:sz w:val="18"/>
                        <w:szCs w:val="18"/>
                        <w:spacing w:val="9"/>
                      </w:rPr>
                      <w:t xml:space="preserve"> </w:t>
                    </w:r>
                    <w:r>
                      <w:rPr>
                        <w:rFonts w:ascii="SimSun" w:hAnsi="SimSun" w:eastAsia="SimSun" w:cs="SimSun"/>
                        <w:sz w:val="18"/>
                        <w:szCs w:val="18"/>
                        <w:spacing w:val="-12"/>
                      </w:rPr>
                      <w:t>密钥交换</w:t>
                    </w:r>
                  </w:p>
                  <w:p>
                    <w:pPr>
                      <w:ind w:left="6599"/>
                      <w:spacing w:line="218" w:lineRule="auto"/>
                      <w:rPr>
                        <w:rFonts w:ascii="SimSun" w:hAnsi="SimSun" w:eastAsia="SimSun" w:cs="SimSun"/>
                        <w:sz w:val="18"/>
                        <w:szCs w:val="18"/>
                      </w:rPr>
                    </w:pPr>
                    <w:r>
                      <w:rPr>
                        <w:rFonts w:ascii="SimSun" w:hAnsi="SimSun" w:eastAsia="SimSun" w:cs="SimSun"/>
                        <w:sz w:val="18"/>
                        <w:szCs w:val="18"/>
                        <w:spacing w:val="-10"/>
                      </w:rPr>
                      <w:t>证书&amp;签名</w:t>
                    </w:r>
                  </w:p>
                  <w:p>
                    <w:pPr>
                      <w:ind w:left="1479"/>
                      <w:spacing w:before="38" w:line="220" w:lineRule="auto"/>
                      <w:rPr>
                        <w:rFonts w:ascii="SimSun" w:hAnsi="SimSun" w:eastAsia="SimSun" w:cs="SimSun"/>
                        <w:sz w:val="18"/>
                        <w:szCs w:val="18"/>
                      </w:rPr>
                    </w:pPr>
                    <w:r>
                      <w:rPr>
                        <w:rFonts w:ascii="SimSun" w:hAnsi="SimSun" w:eastAsia="SimSun" w:cs="SimSun"/>
                        <w:sz w:val="18"/>
                        <w:szCs w:val="18"/>
                        <w:spacing w:val="-15"/>
                        <w:w w:val="99"/>
                      </w:rPr>
                      <w:t>密钥交换</w:t>
                    </w:r>
                  </w:p>
                  <w:p>
                    <w:pPr>
                      <w:ind w:left="1629"/>
                      <w:spacing w:before="155" w:line="219" w:lineRule="auto"/>
                      <w:rPr>
                        <w:rFonts w:ascii="SimSun" w:hAnsi="SimSun" w:eastAsia="SimSun" w:cs="SimSun"/>
                        <w:sz w:val="18"/>
                        <w:szCs w:val="18"/>
                      </w:rPr>
                    </w:pPr>
                    <w:r>
                      <w:rPr>
                        <w:rFonts w:ascii="SimSun" w:hAnsi="SimSun" w:eastAsia="SimSun" w:cs="SimSun"/>
                        <w:sz w:val="18"/>
                        <w:szCs w:val="18"/>
                        <w:spacing w:val="-3"/>
                      </w:rPr>
                      <w:t>完成</w:t>
                    </w:r>
                  </w:p>
                  <w:p>
                    <w:pPr>
                      <w:ind w:left="6799"/>
                      <w:spacing w:before="136" w:line="219" w:lineRule="auto"/>
                      <w:rPr>
                        <w:rFonts w:ascii="SimSun" w:hAnsi="SimSun" w:eastAsia="SimSun" w:cs="SimSun"/>
                        <w:sz w:val="18"/>
                        <w:szCs w:val="18"/>
                      </w:rPr>
                    </w:pPr>
                    <w:r>
                      <w:rPr>
                        <w:rFonts w:ascii="SimSun" w:hAnsi="SimSun" w:eastAsia="SimSun" w:cs="SimSun"/>
                        <w:sz w:val="18"/>
                        <w:szCs w:val="18"/>
                        <w:spacing w:val="-9"/>
                      </w:rPr>
                      <w:t>完成</w:t>
                    </w:r>
                  </w:p>
                  <w:p>
                    <w:pPr>
                      <w:ind w:left="1289"/>
                      <w:spacing w:before="297" w:line="221" w:lineRule="auto"/>
                      <w:rPr>
                        <w:rFonts w:ascii="SimSun" w:hAnsi="SimSun" w:eastAsia="SimSun" w:cs="SimSun"/>
                        <w:sz w:val="18"/>
                        <w:szCs w:val="18"/>
                      </w:rPr>
                    </w:pPr>
                    <w:r>
                      <w:rPr>
                        <w:rFonts w:ascii="SimSun" w:hAnsi="SimSun" w:eastAsia="SimSun" w:cs="SimSun"/>
                        <w:sz w:val="18"/>
                        <w:szCs w:val="18"/>
                        <w:spacing w:val="-10"/>
                        <w:w w:val="95"/>
                      </w:rPr>
                      <w:t>建立</w:t>
                    </w:r>
                    <w:r>
                      <w:rPr>
                        <w:rFonts w:ascii="Times New Roman" w:hAnsi="Times New Roman" w:eastAsia="Times New Roman" w:cs="Times New Roman"/>
                        <w:sz w:val="18"/>
                        <w:szCs w:val="18"/>
                        <w:spacing w:val="-10"/>
                        <w:w w:val="95"/>
                      </w:rPr>
                      <w:t>HTTP</w:t>
                    </w:r>
                    <w:r>
                      <w:rPr>
                        <w:rFonts w:ascii="SimSun" w:hAnsi="SimSun" w:eastAsia="SimSun" w:cs="SimSun"/>
                        <w:sz w:val="18"/>
                        <w:szCs w:val="18"/>
                        <w:spacing w:val="-10"/>
                        <w:w w:val="95"/>
                      </w:rPr>
                      <w:t>连接</w:t>
                    </w:r>
                  </w:p>
                  <w:p>
                    <w:pPr>
                      <w:ind w:left="6599"/>
                      <w:spacing w:before="96" w:line="221" w:lineRule="auto"/>
                      <w:rPr>
                        <w:rFonts w:ascii="SimSun" w:hAnsi="SimSun" w:eastAsia="SimSun" w:cs="SimSun"/>
                        <w:sz w:val="18"/>
                        <w:szCs w:val="18"/>
                      </w:rPr>
                    </w:pPr>
                    <w:r>
                      <w:rPr>
                        <w:rFonts w:ascii="Times New Roman" w:hAnsi="Times New Roman" w:eastAsia="Times New Roman" w:cs="Times New Roman"/>
                        <w:sz w:val="18"/>
                        <w:szCs w:val="18"/>
                        <w:spacing w:val="-11"/>
                      </w:rPr>
                      <w:t>HTTP</w:t>
                    </w:r>
                    <w:r>
                      <w:rPr>
                        <w:rFonts w:ascii="SimSun" w:hAnsi="SimSun" w:eastAsia="SimSun" w:cs="SimSun"/>
                        <w:sz w:val="18"/>
                        <w:szCs w:val="18"/>
                        <w:spacing w:val="-11"/>
                      </w:rPr>
                      <w:t>响应</w:t>
                    </w:r>
                  </w:p>
                </w:txbxContent>
              </v:textbox>
            </v:shape>
          </v:group>
        </w:pict>
      </w:r>
    </w:p>
    <w:p>
      <w:pPr>
        <w:ind w:left="3089"/>
        <w:spacing w:before="218" w:line="220" w:lineRule="auto"/>
        <w:rPr>
          <w:rFonts w:ascii="SimSun" w:hAnsi="SimSun" w:eastAsia="SimSun" w:cs="SimSun"/>
          <w:sz w:val="18"/>
          <w:szCs w:val="18"/>
        </w:rPr>
      </w:pPr>
      <w:r>
        <w:rPr>
          <w:rFonts w:ascii="SimSun" w:hAnsi="SimSun" w:eastAsia="SimSun" w:cs="SimSun"/>
          <w:sz w:val="18"/>
          <w:szCs w:val="18"/>
          <w:spacing w:val="-1"/>
        </w:rPr>
        <w:t>图9-4</w:t>
      </w:r>
      <w:r>
        <w:rPr>
          <w:rFonts w:ascii="SimSun" w:hAnsi="SimSun" w:eastAsia="SimSun" w:cs="SimSun"/>
          <w:sz w:val="18"/>
          <w:szCs w:val="18"/>
          <w:spacing w:val="88"/>
        </w:rPr>
        <w:t xml:space="preserve"> </w:t>
      </w:r>
      <w:r>
        <w:rPr>
          <w:rFonts w:ascii="SimSun" w:hAnsi="SimSun" w:eastAsia="SimSun" w:cs="SimSun"/>
          <w:sz w:val="18"/>
          <w:szCs w:val="18"/>
          <w:spacing w:val="-1"/>
        </w:rPr>
        <w:t>TLS1.2  建立新连接</w:t>
      </w:r>
    </w:p>
    <w:p>
      <w:pPr>
        <w:ind w:right="2" w:firstLine="409"/>
        <w:spacing w:before="173" w:line="287" w:lineRule="auto"/>
        <w:rPr>
          <w:rFonts w:ascii="SimSun" w:hAnsi="SimSun" w:eastAsia="SimSun" w:cs="SimSun"/>
          <w:sz w:val="18"/>
          <w:szCs w:val="18"/>
        </w:rPr>
      </w:pPr>
      <w:r>
        <w:rPr>
          <w:rFonts w:ascii="SimSun" w:hAnsi="SimSun" w:eastAsia="SimSun" w:cs="SimSun"/>
          <w:sz w:val="18"/>
          <w:szCs w:val="18"/>
          <w:spacing w:val="26"/>
        </w:rPr>
        <w:t>会话恢复流程如图9-</w:t>
      </w:r>
      <w:r>
        <w:rPr>
          <w:rFonts w:ascii="SimSun" w:hAnsi="SimSun" w:eastAsia="SimSun" w:cs="SimSun"/>
          <w:sz w:val="18"/>
          <w:szCs w:val="18"/>
          <w:spacing w:val="-51"/>
        </w:rPr>
        <w:t xml:space="preserve"> </w:t>
      </w:r>
      <w:r>
        <w:rPr>
          <w:rFonts w:ascii="SimSun" w:hAnsi="SimSun" w:eastAsia="SimSun" w:cs="SimSun"/>
          <w:sz w:val="18"/>
          <w:szCs w:val="18"/>
          <w:spacing w:val="26"/>
        </w:rPr>
        <w:t>5</w:t>
      </w:r>
      <w:r>
        <w:rPr>
          <w:rFonts w:ascii="SimSun" w:hAnsi="SimSun" w:eastAsia="SimSun" w:cs="SimSun"/>
          <w:sz w:val="18"/>
          <w:szCs w:val="18"/>
          <w:spacing w:val="-21"/>
        </w:rPr>
        <w:t xml:space="preserve"> </w:t>
      </w:r>
      <w:r>
        <w:rPr>
          <w:rFonts w:ascii="SimSun" w:hAnsi="SimSun" w:eastAsia="SimSun" w:cs="SimSun"/>
          <w:sz w:val="18"/>
          <w:szCs w:val="18"/>
          <w:spacing w:val="26"/>
        </w:rPr>
        <w:t>所示。在</w:t>
      </w:r>
      <w:r>
        <w:rPr>
          <w:rFonts w:ascii="SimSun" w:hAnsi="SimSun" w:eastAsia="SimSun" w:cs="SimSun"/>
          <w:sz w:val="18"/>
          <w:szCs w:val="18"/>
          <w:spacing w:val="-48"/>
        </w:rPr>
        <w:t xml:space="preserve"> </w:t>
      </w:r>
      <w:r>
        <w:rPr>
          <w:rFonts w:ascii="SimSun" w:hAnsi="SimSun" w:eastAsia="SimSun" w:cs="SimSun"/>
          <w:sz w:val="18"/>
          <w:szCs w:val="18"/>
          <w:spacing w:val="26"/>
        </w:rPr>
        <w:t>一</w:t>
      </w:r>
      <w:r>
        <w:rPr>
          <w:rFonts w:ascii="SimSun" w:hAnsi="SimSun" w:eastAsia="SimSun" w:cs="SimSun"/>
          <w:sz w:val="18"/>
          <w:szCs w:val="18"/>
          <w:spacing w:val="-47"/>
        </w:rPr>
        <w:t xml:space="preserve"> </w:t>
      </w:r>
      <w:r>
        <w:rPr>
          <w:rFonts w:ascii="SimSun" w:hAnsi="SimSun" w:eastAsia="SimSun" w:cs="SimSun"/>
          <w:sz w:val="18"/>
          <w:szCs w:val="18"/>
          <w:spacing w:val="26"/>
        </w:rPr>
        <w:t>次完整协商的连接断开时，</w:t>
      </w:r>
      <w:r>
        <w:rPr>
          <w:rFonts w:ascii="SimSun" w:hAnsi="SimSun" w:eastAsia="SimSun" w:cs="SimSun"/>
          <w:sz w:val="18"/>
          <w:szCs w:val="18"/>
          <w:spacing w:val="25"/>
        </w:rPr>
        <w:t>客户端和服务器都会将会</w:t>
      </w:r>
      <w:r>
        <w:rPr>
          <w:rFonts w:ascii="SimSun" w:hAnsi="SimSun" w:eastAsia="SimSun" w:cs="SimSun"/>
          <w:sz w:val="18"/>
          <w:szCs w:val="18"/>
        </w:rPr>
        <w:t xml:space="preserve"> </w:t>
      </w:r>
      <w:r>
        <w:rPr>
          <w:rFonts w:ascii="SimSun" w:hAnsi="SimSun" w:eastAsia="SimSun" w:cs="SimSun"/>
          <w:sz w:val="18"/>
          <w:szCs w:val="18"/>
          <w:spacing w:val="25"/>
        </w:rPr>
        <w:t>话的安全参数保留</w:t>
      </w:r>
      <w:r>
        <w:rPr>
          <w:rFonts w:ascii="SimSun" w:hAnsi="SimSun" w:eastAsia="SimSun" w:cs="SimSun"/>
          <w:sz w:val="18"/>
          <w:szCs w:val="18"/>
          <w:spacing w:val="-44"/>
        </w:rPr>
        <w:t xml:space="preserve"> </w:t>
      </w:r>
      <w:r>
        <w:rPr>
          <w:rFonts w:ascii="SimSun" w:hAnsi="SimSun" w:eastAsia="SimSun" w:cs="SimSun"/>
          <w:sz w:val="18"/>
          <w:szCs w:val="18"/>
          <w:spacing w:val="25"/>
        </w:rPr>
        <w:t>一</w:t>
      </w:r>
      <w:r>
        <w:rPr>
          <w:rFonts w:ascii="SimSun" w:hAnsi="SimSun" w:eastAsia="SimSun" w:cs="SimSun"/>
          <w:sz w:val="18"/>
          <w:szCs w:val="18"/>
          <w:spacing w:val="-52"/>
        </w:rPr>
        <w:t xml:space="preserve"> </w:t>
      </w:r>
      <w:r>
        <w:rPr>
          <w:rFonts w:ascii="SimSun" w:hAnsi="SimSun" w:eastAsia="SimSun" w:cs="SimSun"/>
          <w:sz w:val="18"/>
          <w:szCs w:val="18"/>
          <w:spacing w:val="25"/>
        </w:rPr>
        <w:t>段时间。希望使用会话恢复的服务器会为会话指定唯</w:t>
      </w:r>
      <w:r>
        <w:rPr>
          <w:rFonts w:ascii="SimSun" w:hAnsi="SimSun" w:eastAsia="SimSun" w:cs="SimSun"/>
          <w:sz w:val="18"/>
          <w:szCs w:val="18"/>
          <w:spacing w:val="-50"/>
        </w:rPr>
        <w:t xml:space="preserve"> </w:t>
      </w:r>
      <w:r>
        <w:rPr>
          <w:rFonts w:ascii="SimSun" w:hAnsi="SimSun" w:eastAsia="SimSun" w:cs="SimSun"/>
          <w:sz w:val="18"/>
          <w:szCs w:val="18"/>
          <w:spacing w:val="25"/>
        </w:rPr>
        <w:t>一</w:t>
      </w:r>
      <w:r>
        <w:rPr>
          <w:rFonts w:ascii="SimSun" w:hAnsi="SimSun" w:eastAsia="SimSun" w:cs="SimSun"/>
          <w:sz w:val="18"/>
          <w:szCs w:val="18"/>
          <w:spacing w:val="-38"/>
        </w:rPr>
        <w:t xml:space="preserve"> </w:t>
      </w:r>
      <w:r>
        <w:rPr>
          <w:rFonts w:ascii="SimSun" w:hAnsi="SimSun" w:eastAsia="SimSun" w:cs="SimSun"/>
          <w:sz w:val="18"/>
          <w:szCs w:val="18"/>
          <w:spacing w:val="25"/>
        </w:rPr>
        <w:t>的标识，称为会</w:t>
      </w:r>
      <w:r>
        <w:rPr>
          <w:rFonts w:ascii="SimSun" w:hAnsi="SimSun" w:eastAsia="SimSun" w:cs="SimSun"/>
          <w:sz w:val="18"/>
          <w:szCs w:val="18"/>
        </w:rPr>
        <w:t xml:space="preserve"> </w:t>
      </w:r>
      <w:r>
        <w:rPr>
          <w:rFonts w:ascii="SimSun" w:hAnsi="SimSun" w:eastAsia="SimSun" w:cs="SimSun"/>
          <w:sz w:val="18"/>
          <w:szCs w:val="18"/>
          <w:spacing w:val="-3"/>
        </w:rPr>
        <w:t>话 </w:t>
      </w:r>
      <w:r>
        <w:rPr>
          <w:rFonts w:ascii="Times New Roman" w:hAnsi="Times New Roman" w:eastAsia="Times New Roman" w:cs="Times New Roman"/>
          <w:sz w:val="18"/>
          <w:szCs w:val="18"/>
          <w:spacing w:val="-3"/>
        </w:rPr>
        <w:t>ID</w:t>
      </w:r>
      <w:r>
        <w:rPr>
          <w:rFonts w:ascii="SimSun" w:hAnsi="SimSun" w:eastAsia="SimSun" w:cs="SimSun"/>
          <w:sz w:val="18"/>
          <w:szCs w:val="18"/>
          <w:spacing w:val="-3"/>
        </w:rPr>
        <w:t>。</w:t>
      </w:r>
    </w:p>
    <w:p>
      <w:pPr>
        <w:ind w:left="409"/>
        <w:spacing w:before="100" w:line="217" w:lineRule="auto"/>
        <w:rPr>
          <w:rFonts w:ascii="SimSun" w:hAnsi="SimSun" w:eastAsia="SimSun" w:cs="SimSun"/>
          <w:sz w:val="18"/>
          <w:szCs w:val="18"/>
        </w:rPr>
      </w:pPr>
      <w:r>
        <w:rPr>
          <w:rFonts w:ascii="SimSun" w:hAnsi="SimSun" w:eastAsia="SimSun" w:cs="SimSun"/>
          <w:sz w:val="18"/>
          <w:szCs w:val="18"/>
          <w:spacing w:val="18"/>
        </w:rPr>
        <w:t>① 希望恢复会话的客户端将相应的会话</w:t>
      </w:r>
      <w:r>
        <w:rPr>
          <w:rFonts w:ascii="SimSun" w:hAnsi="SimSun" w:eastAsia="SimSun" w:cs="SimSun"/>
          <w:sz w:val="18"/>
          <w:szCs w:val="18"/>
          <w:spacing w:val="-29"/>
        </w:rPr>
        <w:t xml:space="preserve"> </w:t>
      </w:r>
      <w:r>
        <w:rPr>
          <w:rFonts w:ascii="Times New Roman" w:hAnsi="Times New Roman" w:eastAsia="Times New Roman" w:cs="Times New Roman"/>
          <w:sz w:val="18"/>
          <w:szCs w:val="18"/>
        </w:rPr>
        <w:t>ID</w:t>
      </w:r>
      <w:r>
        <w:rPr>
          <w:rFonts w:ascii="Times New Roman" w:hAnsi="Times New Roman" w:eastAsia="Times New Roman" w:cs="Times New Roman"/>
          <w:sz w:val="18"/>
          <w:szCs w:val="18"/>
          <w:spacing w:val="39"/>
          <w:w w:val="102"/>
        </w:rPr>
        <w:t xml:space="preserve"> </w:t>
      </w:r>
      <w:r>
        <w:rPr>
          <w:rFonts w:ascii="SimSun" w:hAnsi="SimSun" w:eastAsia="SimSun" w:cs="SimSun"/>
          <w:sz w:val="18"/>
          <w:szCs w:val="18"/>
          <w:spacing w:val="18"/>
        </w:rPr>
        <w:t>放 入</w:t>
      </w:r>
      <w:r>
        <w:rPr>
          <w:rFonts w:ascii="SimSun" w:hAnsi="SimSun" w:eastAsia="SimSun" w:cs="SimSun"/>
          <w:sz w:val="18"/>
          <w:szCs w:val="18"/>
          <w:spacing w:val="-48"/>
        </w:rPr>
        <w:t xml:space="preserve"> </w:t>
      </w:r>
      <w:r>
        <w:rPr>
          <w:rFonts w:ascii="Times New Roman" w:hAnsi="Times New Roman" w:eastAsia="Times New Roman" w:cs="Times New Roman"/>
          <w:sz w:val="18"/>
          <w:szCs w:val="18"/>
        </w:rPr>
        <w:t>ClientHello</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消息中，提交给服务器。</w:t>
      </w:r>
    </w:p>
    <w:p>
      <w:pPr>
        <w:ind w:firstLine="409"/>
        <w:spacing w:before="98" w:line="270" w:lineRule="auto"/>
        <w:rPr>
          <w:rFonts w:ascii="SimSun" w:hAnsi="SimSun" w:eastAsia="SimSun" w:cs="SimSun"/>
          <w:sz w:val="18"/>
          <w:szCs w:val="18"/>
        </w:rPr>
      </w:pPr>
      <w:r>
        <w:rPr>
          <w:rFonts w:ascii="SimSun" w:hAnsi="SimSun" w:eastAsia="SimSun" w:cs="SimSun"/>
          <w:sz w:val="18"/>
          <w:szCs w:val="18"/>
          <w:spacing w:val="18"/>
        </w:rPr>
        <w:t>② 服务器如果愿意恢复会话，将相同的会话 </w:t>
      </w:r>
      <w:r>
        <w:rPr>
          <w:rFonts w:ascii="Times New Roman" w:hAnsi="Times New Roman" w:eastAsia="Times New Roman" w:cs="Times New Roman"/>
          <w:sz w:val="18"/>
          <w:szCs w:val="18"/>
        </w:rPr>
        <w:t>ID</w:t>
      </w:r>
      <w:r>
        <w:rPr>
          <w:rFonts w:ascii="Times New Roman" w:hAnsi="Times New Roman" w:eastAsia="Times New Roman" w:cs="Times New Roman"/>
          <w:sz w:val="18"/>
          <w:szCs w:val="18"/>
          <w:spacing w:val="30"/>
        </w:rPr>
        <w:t xml:space="preserve"> </w:t>
      </w:r>
      <w:r>
        <w:rPr>
          <w:rFonts w:ascii="SimSun" w:hAnsi="SimSun" w:eastAsia="SimSun" w:cs="SimSun"/>
          <w:sz w:val="18"/>
          <w:szCs w:val="18"/>
          <w:spacing w:val="18"/>
        </w:rPr>
        <w:t>放 入</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ServerHello</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消息返回，</w:t>
      </w:r>
      <w:r>
        <w:rPr>
          <w:rFonts w:ascii="SimSun" w:hAnsi="SimSun" w:eastAsia="SimSun" w:cs="SimSun"/>
          <w:sz w:val="18"/>
          <w:szCs w:val="18"/>
          <w:spacing w:val="17"/>
        </w:rPr>
        <w:t>使用之前协</w:t>
      </w:r>
      <w:r>
        <w:rPr>
          <w:rFonts w:ascii="SimSun" w:hAnsi="SimSun" w:eastAsia="SimSun" w:cs="SimSun"/>
          <w:sz w:val="18"/>
          <w:szCs w:val="18"/>
        </w:rPr>
        <w:t xml:space="preserve"> </w:t>
      </w:r>
      <w:r>
        <w:rPr>
          <w:rFonts w:ascii="SimSun" w:hAnsi="SimSun" w:eastAsia="SimSun" w:cs="SimSun"/>
          <w:sz w:val="18"/>
          <w:szCs w:val="18"/>
          <w:spacing w:val="20"/>
        </w:rPr>
        <w:t>商的主密钥生成一套新密钥，切换到加密模式，发送完成信息。</w:t>
      </w:r>
    </w:p>
    <w:p>
      <w:pPr>
        <w:spacing w:line="58" w:lineRule="exact"/>
        <w:rPr/>
      </w:pPr>
      <w:r/>
    </w:p>
    <w:p>
      <w:pPr>
        <w:spacing w:line="58" w:lineRule="exact"/>
        <w:sectPr>
          <w:footerReference w:type="default" r:id="rId377"/>
          <w:pgSz w:w="9300" w:h="14290"/>
          <w:pgMar w:top="400" w:right="340" w:bottom="526" w:left="580" w:header="0" w:footer="347" w:gutter="0"/>
          <w:cols w:equalWidth="0" w:num="1">
            <w:col w:w="8380" w:space="0"/>
          </w:cols>
        </w:sectPr>
        <w:rPr/>
      </w:pPr>
    </w:p>
    <w:p>
      <w:pPr>
        <w:ind w:left="409"/>
        <w:spacing w:before="36" w:line="382" w:lineRule="exact"/>
        <w:rPr>
          <w:rFonts w:ascii="SimSun" w:hAnsi="SimSun" w:eastAsia="SimSun" w:cs="SimSun"/>
          <w:sz w:val="18"/>
          <w:szCs w:val="18"/>
        </w:rPr>
      </w:pPr>
      <w:r>
        <w:rPr>
          <w:rFonts w:ascii="SimSun" w:hAnsi="SimSun" w:eastAsia="SimSun" w:cs="SimSun"/>
          <w:sz w:val="18"/>
          <w:szCs w:val="18"/>
          <w:spacing w:val="21"/>
          <w:position w:val="15"/>
        </w:rPr>
        <w:t>③ 客户端收到会话已恢复的消息，也进行</w:t>
      </w:r>
      <w:r>
        <w:rPr>
          <w:rFonts w:ascii="SimSun" w:hAnsi="SimSun" w:eastAsia="SimSun" w:cs="SimSun"/>
          <w:sz w:val="18"/>
          <w:szCs w:val="18"/>
          <w:spacing w:val="20"/>
          <w:position w:val="15"/>
        </w:rPr>
        <w:t>相同的操作。</w:t>
      </w:r>
    </w:p>
    <w:p>
      <w:pPr>
        <w:ind w:left="1739"/>
        <w:spacing w:line="184" w:lineRule="auto"/>
        <w:rPr>
          <w:rFonts w:ascii="SimSun" w:hAnsi="SimSun" w:eastAsia="SimSun" w:cs="SimSun"/>
          <w:sz w:val="18"/>
          <w:szCs w:val="18"/>
        </w:rPr>
      </w:pPr>
      <w:r>
        <w:rPr>
          <w:rFonts w:ascii="SimSun" w:hAnsi="SimSun" w:eastAsia="SimSun" w:cs="SimSun"/>
          <w:sz w:val="18"/>
          <w:szCs w:val="18"/>
          <w:spacing w:val="-12"/>
        </w:rPr>
        <w:t>客户端</w:t>
      </w:r>
    </w:p>
    <w:p>
      <w:pPr>
        <w:pStyle w:val="BodyText"/>
        <w:spacing w:line="14" w:lineRule="auto"/>
        <w:rPr>
          <w:sz w:val="2"/>
        </w:rPr>
      </w:pPr>
      <w:r>
        <w:rPr>
          <w:sz w:val="2"/>
          <w:szCs w:val="2"/>
        </w:rPr>
        <w:br w:type="column"/>
      </w:r>
    </w:p>
    <w:p>
      <w:pPr>
        <w:pStyle w:val="BodyText"/>
        <w:spacing w:line="356" w:lineRule="auto"/>
        <w:rPr/>
      </w:pPr>
      <w:r/>
    </w:p>
    <w:p>
      <w:pPr>
        <w:spacing w:before="59" w:line="184" w:lineRule="auto"/>
        <w:rPr>
          <w:rFonts w:ascii="SimSun" w:hAnsi="SimSun" w:eastAsia="SimSun" w:cs="SimSun"/>
          <w:sz w:val="18"/>
          <w:szCs w:val="18"/>
        </w:rPr>
      </w:pPr>
      <w:r>
        <w:rPr>
          <w:rFonts w:ascii="SimSun" w:hAnsi="SimSun" w:eastAsia="SimSun" w:cs="SimSun"/>
          <w:sz w:val="18"/>
          <w:szCs w:val="18"/>
          <w:spacing w:val="-15"/>
        </w:rPr>
        <w:t>服务器</w:t>
      </w:r>
    </w:p>
    <w:p>
      <w:pPr>
        <w:spacing w:line="184" w:lineRule="auto"/>
        <w:sectPr>
          <w:type w:val="continuous"/>
          <w:pgSz w:w="9300" w:h="14290"/>
          <w:pgMar w:top="400" w:right="340" w:bottom="526" w:left="580" w:header="0" w:footer="347" w:gutter="0"/>
          <w:cols w:equalWidth="0" w:num="2">
            <w:col w:w="6800" w:space="100"/>
            <w:col w:w="1481" w:space="0"/>
          </w:cols>
        </w:sectPr>
        <w:rPr>
          <w:rFonts w:ascii="SimSun" w:hAnsi="SimSun" w:eastAsia="SimSun" w:cs="SimSun"/>
          <w:sz w:val="18"/>
          <w:szCs w:val="18"/>
        </w:rPr>
      </w:pPr>
    </w:p>
    <w:p>
      <w:pPr>
        <w:pStyle w:val="BodyText"/>
        <w:spacing w:line="269" w:lineRule="auto"/>
        <w:rPr/>
      </w:pPr>
      <w:r/>
    </w:p>
    <w:p>
      <w:pPr>
        <w:pStyle w:val="BodyText"/>
        <w:spacing w:line="269" w:lineRule="auto"/>
        <w:rPr/>
      </w:pPr>
      <w:r/>
    </w:p>
    <w:p>
      <w:pPr>
        <w:pStyle w:val="BodyText"/>
        <w:spacing w:line="269" w:lineRule="auto"/>
        <w:rPr/>
      </w:pPr>
      <w:r/>
    </w:p>
    <w:p>
      <w:pPr>
        <w:ind w:left="1609"/>
        <w:spacing w:before="52" w:line="162" w:lineRule="auto"/>
        <w:rPr>
          <w:rFonts w:ascii="Times New Roman" w:hAnsi="Times New Roman" w:eastAsia="Times New Roman" w:cs="Times New Roman"/>
          <w:sz w:val="18"/>
          <w:szCs w:val="18"/>
        </w:rPr>
      </w:pPr>
      <w:r>
        <w:drawing>
          <wp:anchor distT="0" distB="0" distL="0" distR="0" simplePos="0" relativeHeight="253322240" behindDoc="1" locked="0" layoutInCell="1" allowOverlap="1">
            <wp:simplePos x="0" y="0"/>
            <wp:positionH relativeFrom="column">
              <wp:posOffset>120649</wp:posOffset>
            </wp:positionH>
            <wp:positionV relativeFrom="paragraph">
              <wp:posOffset>-424756</wp:posOffset>
            </wp:positionV>
            <wp:extent cx="5079970" cy="2476516"/>
            <wp:effectExtent l="0" t="0" r="0" b="0"/>
            <wp:wrapNone/>
            <wp:docPr id="148" name="IM 148"/>
            <wp:cNvGraphicFramePr/>
            <a:graphic>
              <a:graphicData uri="http://schemas.openxmlformats.org/drawingml/2006/picture">
                <pic:pic>
                  <pic:nvPicPr>
                    <pic:cNvPr id="148" name="IM 148"/>
                    <pic:cNvPicPr/>
                  </pic:nvPicPr>
                  <pic:blipFill>
                    <a:blip r:embed="rId379"/>
                    <a:stretch>
                      <a:fillRect/>
                    </a:stretch>
                  </pic:blipFill>
                  <pic:spPr>
                    <a:xfrm rot="0">
                      <a:off x="0" y="0"/>
                      <a:ext cx="5079970" cy="2476516"/>
                    </a:xfrm>
                    <a:prstGeom prst="rect">
                      <a:avLst/>
                    </a:prstGeom>
                  </pic:spPr>
                </pic:pic>
              </a:graphicData>
            </a:graphic>
          </wp:anchor>
        </w:drawing>
      </w:r>
      <w:r>
        <w:rPr>
          <w:rFonts w:ascii="Times New Roman" w:hAnsi="Times New Roman" w:eastAsia="Times New Roman" w:cs="Times New Roman"/>
          <w:sz w:val="18"/>
          <w:szCs w:val="18"/>
          <w:spacing w:val="-7"/>
        </w:rPr>
        <w:t>ClientHello</w:t>
      </w:r>
    </w:p>
    <w:p>
      <w:pPr>
        <w:ind w:left="1509"/>
        <w:spacing w:line="218" w:lineRule="auto"/>
        <w:rPr>
          <w:rFonts w:ascii="Times New Roman" w:hAnsi="Times New Roman" w:eastAsia="Times New Roman" w:cs="Times New Roman"/>
          <w:sz w:val="18"/>
          <w:szCs w:val="18"/>
        </w:rPr>
      </w:pPr>
      <w:r>
        <w:rPr>
          <w:rFonts w:ascii="SimSun" w:hAnsi="SimSun" w:eastAsia="SimSun" w:cs="SimSun"/>
          <w:sz w:val="18"/>
          <w:szCs w:val="18"/>
          <w:spacing w:val="-9"/>
          <w:position w:val="-1"/>
        </w:rPr>
        <w:t>会话</w:t>
      </w:r>
      <w:r>
        <w:rPr>
          <w:rFonts w:ascii="Times New Roman" w:hAnsi="Times New Roman" w:eastAsia="Times New Roman" w:cs="Times New Roman"/>
          <w:sz w:val="18"/>
          <w:szCs w:val="18"/>
          <w:spacing w:val="-9"/>
          <w:position w:val="-1"/>
        </w:rPr>
        <w:t>ID/Ticket</w:t>
      </w:r>
      <w:r>
        <w:rPr>
          <w:rFonts w:ascii="Times New Roman" w:hAnsi="Times New Roman" w:eastAsia="Times New Roman" w:cs="Times New Roman"/>
          <w:sz w:val="18"/>
          <w:szCs w:val="18"/>
          <w:spacing w:val="1"/>
          <w:position w:val="-1"/>
        </w:rPr>
        <w:t xml:space="preserve">                                    </w:t>
      </w:r>
      <w:r>
        <w:rPr>
          <w:rFonts w:ascii="Times New Roman" w:hAnsi="Times New Roman" w:eastAsia="Times New Roman" w:cs="Times New Roman"/>
          <w:sz w:val="18"/>
          <w:szCs w:val="18"/>
          <w:position w:val="-1"/>
        </w:rPr>
        <w:t xml:space="preserve">                                                           </w:t>
      </w:r>
      <w:r>
        <w:rPr>
          <w:rFonts w:ascii="Times New Roman" w:hAnsi="Times New Roman" w:eastAsia="Times New Roman" w:cs="Times New Roman"/>
          <w:sz w:val="18"/>
          <w:szCs w:val="18"/>
          <w:spacing w:val="-9"/>
          <w:position w:val="1"/>
        </w:rPr>
        <w:t>ServerHello</w:t>
      </w:r>
    </w:p>
    <w:p>
      <w:pPr>
        <w:ind w:left="6989"/>
        <w:spacing w:before="78" w:line="219" w:lineRule="auto"/>
        <w:rPr>
          <w:rFonts w:ascii="SimSun" w:hAnsi="SimSun" w:eastAsia="SimSun" w:cs="SimSun"/>
          <w:sz w:val="18"/>
          <w:szCs w:val="18"/>
        </w:rPr>
      </w:pPr>
      <w:r>
        <w:rPr>
          <w:rFonts w:ascii="SimSun" w:hAnsi="SimSun" w:eastAsia="SimSun" w:cs="SimSun"/>
          <w:sz w:val="18"/>
          <w:szCs w:val="18"/>
          <w:spacing w:val="-14"/>
        </w:rPr>
        <w:t>完成</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840"/>
        <w:spacing w:before="59" w:line="219" w:lineRule="auto"/>
        <w:rPr>
          <w:rFonts w:ascii="SimSun" w:hAnsi="SimSun" w:eastAsia="SimSun" w:cs="SimSun"/>
          <w:sz w:val="18"/>
          <w:szCs w:val="18"/>
        </w:rPr>
      </w:pPr>
      <w:r>
        <w:rPr>
          <w:rFonts w:ascii="SimSun" w:hAnsi="SimSun" w:eastAsia="SimSun" w:cs="SimSun"/>
          <w:sz w:val="18"/>
          <w:szCs w:val="18"/>
          <w:spacing w:val="-11"/>
        </w:rPr>
        <w:t>完成</w:t>
      </w:r>
    </w:p>
    <w:p>
      <w:pPr>
        <w:ind w:left="1499"/>
        <w:spacing w:before="77" w:line="221" w:lineRule="auto"/>
        <w:rPr>
          <w:rFonts w:ascii="SimSun" w:hAnsi="SimSun" w:eastAsia="SimSun" w:cs="SimSun"/>
          <w:sz w:val="18"/>
          <w:szCs w:val="18"/>
        </w:rPr>
      </w:pPr>
      <w:r>
        <w:pict>
          <v:shape id="_x0000_s848" style="position:absolute;margin-left:337.497pt;margin-top:4.90951pt;mso-position-vertical-relative:text;mso-position-horizontal-relative:text;width:38.7pt;height:12.8pt;z-index:25332326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8"/>
                      <w:szCs w:val="18"/>
                    </w:rPr>
                  </w:pPr>
                  <w:r>
                    <w:rPr>
                      <w:rFonts w:ascii="Times New Roman" w:hAnsi="Times New Roman" w:eastAsia="Times New Roman" w:cs="Times New Roman"/>
                      <w:sz w:val="18"/>
                      <w:szCs w:val="18"/>
                      <w:spacing w:val="-11"/>
                    </w:rPr>
                    <w:t>HTTP</w:t>
                  </w:r>
                  <w:r>
                    <w:rPr>
                      <w:rFonts w:ascii="SimSun" w:hAnsi="SimSun" w:eastAsia="SimSun" w:cs="SimSun"/>
                      <w:sz w:val="18"/>
                      <w:szCs w:val="18"/>
                      <w:spacing w:val="-11"/>
                    </w:rPr>
                    <w:t>响应</w:t>
                  </w:r>
                </w:p>
              </w:txbxContent>
            </v:textbox>
          </v:shape>
        </w:pict>
      </w:r>
      <w:r>
        <w:rPr>
          <w:rFonts w:ascii="SimSun" w:hAnsi="SimSun" w:eastAsia="SimSun" w:cs="SimSun"/>
          <w:sz w:val="18"/>
          <w:szCs w:val="18"/>
          <w:spacing w:val="-10"/>
          <w:w w:val="95"/>
        </w:rPr>
        <w:t>建立</w:t>
      </w:r>
      <w:r>
        <w:rPr>
          <w:rFonts w:ascii="Times New Roman" w:hAnsi="Times New Roman" w:eastAsia="Times New Roman" w:cs="Times New Roman"/>
          <w:sz w:val="18"/>
          <w:szCs w:val="18"/>
          <w:spacing w:val="-10"/>
          <w:w w:val="95"/>
        </w:rPr>
        <w:t>HTTP</w:t>
      </w:r>
      <w:r>
        <w:rPr>
          <w:rFonts w:ascii="SimSun" w:hAnsi="SimSun" w:eastAsia="SimSun" w:cs="SimSun"/>
          <w:sz w:val="18"/>
          <w:szCs w:val="18"/>
          <w:spacing w:val="-10"/>
          <w:w w:val="95"/>
        </w:rPr>
        <w:t>连接</w:t>
      </w:r>
    </w:p>
    <w:p>
      <w:pPr>
        <w:pStyle w:val="BodyText"/>
        <w:spacing w:line="296" w:lineRule="auto"/>
        <w:rPr/>
      </w:pPr>
      <w:r/>
    </w:p>
    <w:p>
      <w:pPr>
        <w:pStyle w:val="BodyText"/>
        <w:spacing w:line="296" w:lineRule="auto"/>
        <w:rPr/>
      </w:pPr>
      <w:r/>
    </w:p>
    <w:p>
      <w:pPr>
        <w:pStyle w:val="BodyText"/>
        <w:spacing w:line="297" w:lineRule="auto"/>
        <w:rPr/>
      </w:pPr>
      <w:r/>
    </w:p>
    <w:p>
      <w:pPr>
        <w:ind w:left="3169"/>
        <w:spacing w:before="59" w:line="184" w:lineRule="auto"/>
        <w:rPr>
          <w:rFonts w:ascii="SimSun" w:hAnsi="SimSun" w:eastAsia="SimSun" w:cs="SimSun"/>
          <w:sz w:val="18"/>
          <w:szCs w:val="18"/>
        </w:rPr>
      </w:pPr>
      <w:r>
        <w:rPr>
          <w:rFonts w:ascii="SimSun" w:hAnsi="SimSun" w:eastAsia="SimSun" w:cs="SimSun"/>
          <w:sz w:val="18"/>
          <w:szCs w:val="18"/>
        </w:rPr>
        <w:t>图9-5</w:t>
      </w:r>
      <w:r>
        <w:rPr>
          <w:rFonts w:ascii="SimSun" w:hAnsi="SimSun" w:eastAsia="SimSun" w:cs="SimSun"/>
          <w:sz w:val="18"/>
          <w:szCs w:val="18"/>
          <w:spacing w:val="89"/>
        </w:rPr>
        <w:t xml:space="preserve"> </w:t>
      </w:r>
      <w:r>
        <w:rPr>
          <w:rFonts w:ascii="Times New Roman" w:hAnsi="Times New Roman" w:eastAsia="Times New Roman" w:cs="Times New Roman"/>
          <w:sz w:val="18"/>
          <w:szCs w:val="18"/>
        </w:rPr>
        <w:t>TLS1.2    </w:t>
      </w:r>
      <w:r>
        <w:rPr>
          <w:rFonts w:ascii="SimSun" w:hAnsi="SimSun" w:eastAsia="SimSun" w:cs="SimSun"/>
          <w:sz w:val="18"/>
          <w:szCs w:val="18"/>
        </w:rPr>
        <w:t>会话恢复</w:t>
      </w:r>
    </w:p>
    <w:p>
      <w:pPr>
        <w:spacing w:line="184" w:lineRule="auto"/>
        <w:sectPr>
          <w:type w:val="continuous"/>
          <w:pgSz w:w="9300" w:h="14290"/>
          <w:pgMar w:top="400" w:right="340" w:bottom="526" w:left="580" w:header="0" w:footer="347" w:gutter="0"/>
          <w:cols w:equalWidth="0" w:num="1">
            <w:col w:w="8380" w:space="0"/>
          </w:cols>
        </w:sectPr>
        <w:rPr>
          <w:rFonts w:ascii="SimSun" w:hAnsi="SimSun" w:eastAsia="SimSun" w:cs="SimSun"/>
          <w:sz w:val="18"/>
          <w:szCs w:val="18"/>
        </w:rPr>
      </w:pPr>
    </w:p>
    <w:p>
      <w:pPr>
        <w:spacing w:before="26" w:line="222" w:lineRule="auto"/>
        <w:jc w:val="right"/>
        <w:rPr>
          <w:rFonts w:ascii="FangSong" w:hAnsi="FangSong" w:eastAsia="FangSong" w:cs="FangSong"/>
          <w:sz w:val="25"/>
          <w:szCs w:val="25"/>
        </w:rPr>
      </w:pPr>
      <w:bookmarkStart w:name="bookmark217" w:id="205"/>
      <w:bookmarkEnd w:id="205"/>
      <w:bookmarkStart w:name="bookmark218" w:id="206"/>
      <w:bookmarkEnd w:id="206"/>
      <w:r>
        <w:rPr>
          <w:rFonts w:ascii="FangSong" w:hAnsi="FangSong" w:eastAsia="FangSong" w:cs="FangSong"/>
          <w:sz w:val="25"/>
          <w:szCs w:val="25"/>
          <w:spacing w:val="-45"/>
          <w:w w:val="91"/>
        </w:rPr>
        <w:t>…………………………………………………………………</w:t>
      </w:r>
      <w:r>
        <w:rPr>
          <w:rFonts w:ascii="FangSong" w:hAnsi="FangSong" w:eastAsia="FangSong" w:cs="FangSong"/>
          <w:sz w:val="25"/>
          <w:szCs w:val="25"/>
          <w:spacing w:val="-46"/>
          <w:w w:val="91"/>
        </w:rPr>
        <w:t>……第9章</w:t>
      </w:r>
      <w:r>
        <w:rPr>
          <w:rFonts w:ascii="FangSong" w:hAnsi="FangSong" w:eastAsia="FangSong" w:cs="FangSong"/>
          <w:sz w:val="25"/>
          <w:szCs w:val="25"/>
          <w:spacing w:val="126"/>
        </w:rPr>
        <w:t xml:space="preserve"> </w:t>
      </w:r>
      <w:r>
        <w:rPr>
          <w:rFonts w:ascii="FangSong" w:hAnsi="FangSong" w:eastAsia="FangSong" w:cs="FangSong"/>
          <w:sz w:val="25"/>
          <w:szCs w:val="25"/>
          <w:spacing w:val="-13"/>
        </w:rPr>
        <w:t>大数据采集及其安全隐私</w:t>
      </w:r>
    </w:p>
    <w:p>
      <w:pPr>
        <w:ind w:left="419"/>
        <w:spacing w:before="271" w:line="220" w:lineRule="auto"/>
        <w:rPr>
          <w:rFonts w:ascii="SimSun" w:hAnsi="SimSun" w:eastAsia="SimSun" w:cs="SimSun"/>
          <w:sz w:val="19"/>
          <w:szCs w:val="19"/>
        </w:rPr>
      </w:pP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2"/>
        </w:rPr>
        <w:t xml:space="preserve">    1.3 </w:t>
      </w:r>
      <w:r>
        <w:rPr>
          <w:rFonts w:ascii="SimSun" w:hAnsi="SimSun" w:eastAsia="SimSun" w:cs="SimSun"/>
          <w:sz w:val="19"/>
          <w:szCs w:val="19"/>
          <w:spacing w:val="12"/>
        </w:rPr>
        <w:t>建立新连接的流程如图9-6所示。</w:t>
      </w:r>
    </w:p>
    <w:p>
      <w:pPr>
        <w:ind w:firstLine="419"/>
        <w:spacing w:before="79" w:line="257" w:lineRule="auto"/>
        <w:rPr>
          <w:rFonts w:ascii="SimSun" w:hAnsi="SimSun" w:eastAsia="SimSun" w:cs="SimSun"/>
          <w:sz w:val="19"/>
          <w:szCs w:val="19"/>
        </w:rPr>
      </w:pPr>
      <w:r>
        <w:rPr>
          <w:rFonts w:ascii="SimSun" w:hAnsi="SimSun" w:eastAsia="SimSun" w:cs="SimSun"/>
          <w:sz w:val="19"/>
          <w:szCs w:val="19"/>
          <w:spacing w:val="17"/>
        </w:rPr>
        <w:t>①</w:t>
      </w:r>
      <w:r>
        <w:rPr>
          <w:rFonts w:ascii="SimSun" w:hAnsi="SimSun" w:eastAsia="SimSun" w:cs="SimSun"/>
          <w:sz w:val="19"/>
          <w:szCs w:val="19"/>
          <w:spacing w:val="-38"/>
        </w:rPr>
        <w:t xml:space="preserve"> </w:t>
      </w:r>
      <w:r>
        <w:rPr>
          <w:rFonts w:ascii="SimSun" w:hAnsi="SimSun" w:eastAsia="SimSun" w:cs="SimSun"/>
          <w:sz w:val="19"/>
          <w:szCs w:val="19"/>
          <w:spacing w:val="17"/>
        </w:rPr>
        <w:t>在一次新的握手流程中，客户端不仅会发送</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ClientHello</w:t>
      </w:r>
      <w:r>
        <w:rPr>
          <w:rFonts w:ascii="Times New Roman" w:hAnsi="Times New Roman" w:eastAsia="Times New Roman" w:cs="Times New Roman"/>
          <w:sz w:val="19"/>
          <w:szCs w:val="19"/>
          <w:spacing w:val="17"/>
        </w:rPr>
        <w:t>, </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同时也会将支持的密码套件</w:t>
      </w:r>
      <w:r>
        <w:rPr>
          <w:rFonts w:ascii="SimSun" w:hAnsi="SimSun" w:eastAsia="SimSun" w:cs="SimSun"/>
          <w:sz w:val="19"/>
          <w:szCs w:val="19"/>
        </w:rPr>
        <w:t xml:space="preserve"> </w:t>
      </w:r>
      <w:r>
        <w:rPr>
          <w:rFonts w:ascii="SimSun" w:hAnsi="SimSun" w:eastAsia="SimSun" w:cs="SimSun"/>
          <w:sz w:val="19"/>
          <w:szCs w:val="19"/>
          <w:spacing w:val="14"/>
        </w:rPr>
        <w:t>以及客户端密钥发送给服务端，相比于</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4"/>
        </w:rPr>
        <w:t>1.2,     </w:t>
      </w:r>
      <w:r>
        <w:rPr>
          <w:rFonts w:ascii="SimSun" w:hAnsi="SimSun" w:eastAsia="SimSun" w:cs="SimSun"/>
          <w:sz w:val="19"/>
          <w:szCs w:val="19"/>
          <w:spacing w:val="13"/>
        </w:rPr>
        <w:t>该步骤节约了1个</w:t>
      </w:r>
      <w:r>
        <w:rPr>
          <w:rFonts w:ascii="Times New Roman" w:hAnsi="Times New Roman" w:eastAsia="Times New Roman" w:cs="Times New Roman"/>
          <w:sz w:val="19"/>
          <w:szCs w:val="19"/>
        </w:rPr>
        <w:t>RTT</w:t>
      </w:r>
      <w:r>
        <w:rPr>
          <w:rFonts w:ascii="SimSun" w:hAnsi="SimSun" w:eastAsia="SimSun" w:cs="SimSun"/>
          <w:sz w:val="19"/>
          <w:szCs w:val="19"/>
          <w:spacing w:val="13"/>
        </w:rPr>
        <w:t>。</w:t>
      </w:r>
    </w:p>
    <w:p>
      <w:pPr>
        <w:ind w:left="419"/>
        <w:spacing w:before="92" w:line="217" w:lineRule="auto"/>
        <w:rPr>
          <w:rFonts w:ascii="SimSun" w:hAnsi="SimSun" w:eastAsia="SimSun" w:cs="SimSun"/>
          <w:sz w:val="19"/>
          <w:szCs w:val="19"/>
        </w:rPr>
      </w:pPr>
      <w:r>
        <w:rPr>
          <w:rFonts w:ascii="SimSun" w:hAnsi="SimSun" w:eastAsia="SimSun" w:cs="SimSun"/>
          <w:sz w:val="19"/>
          <w:szCs w:val="19"/>
          <w:spacing w:val="10"/>
        </w:rPr>
        <w:t>②</w:t>
      </w:r>
      <w:r>
        <w:rPr>
          <w:rFonts w:ascii="SimSun" w:hAnsi="SimSun" w:eastAsia="SimSun" w:cs="SimSun"/>
          <w:sz w:val="19"/>
          <w:szCs w:val="19"/>
          <w:spacing w:val="-17"/>
        </w:rPr>
        <w:t xml:space="preserve"> </w:t>
      </w:r>
      <w:r>
        <w:rPr>
          <w:rFonts w:ascii="SimSun" w:hAnsi="SimSun" w:eastAsia="SimSun" w:cs="SimSun"/>
          <w:sz w:val="19"/>
          <w:szCs w:val="19"/>
          <w:spacing w:val="10"/>
        </w:rPr>
        <w:t>服务端发送</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ServerHello</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0"/>
        </w:rPr>
        <w:t>、 服务端密钥和证书。</w:t>
      </w:r>
    </w:p>
    <w:p>
      <w:pPr>
        <w:ind w:firstLine="419"/>
        <w:spacing w:before="96" w:line="266" w:lineRule="auto"/>
        <w:rPr>
          <w:rFonts w:ascii="SimSun" w:hAnsi="SimSun" w:eastAsia="SimSun" w:cs="SimSun"/>
          <w:sz w:val="19"/>
          <w:szCs w:val="19"/>
        </w:rPr>
      </w:pPr>
      <w:r>
        <w:rPr>
          <w:rFonts w:ascii="SimSun" w:hAnsi="SimSun" w:eastAsia="SimSun" w:cs="SimSun"/>
          <w:sz w:val="19"/>
          <w:szCs w:val="19"/>
          <w:spacing w:val="12"/>
        </w:rPr>
        <w:t>③</w:t>
      </w:r>
      <w:r>
        <w:rPr>
          <w:rFonts w:ascii="SimSun" w:hAnsi="SimSun" w:eastAsia="SimSun" w:cs="SimSun"/>
          <w:sz w:val="19"/>
          <w:szCs w:val="19"/>
          <w:spacing w:val="-29"/>
        </w:rPr>
        <w:t xml:space="preserve"> </w:t>
      </w:r>
      <w:r>
        <w:rPr>
          <w:rFonts w:ascii="SimSun" w:hAnsi="SimSun" w:eastAsia="SimSun" w:cs="SimSun"/>
          <w:sz w:val="19"/>
          <w:szCs w:val="19"/>
          <w:spacing w:val="12"/>
        </w:rPr>
        <w:t>客户端接收服务端发过来的信息，使用服务端密钥，同时检查证书完</w:t>
      </w:r>
      <w:r>
        <w:rPr>
          <w:rFonts w:ascii="SimSun" w:hAnsi="SimSun" w:eastAsia="SimSun" w:cs="SimSun"/>
          <w:sz w:val="19"/>
          <w:szCs w:val="19"/>
          <w:spacing w:val="11"/>
        </w:rPr>
        <w:t>整性，此时加密连</w:t>
      </w:r>
      <w:r>
        <w:rPr>
          <w:rFonts w:ascii="SimSun" w:hAnsi="SimSun" w:eastAsia="SimSun" w:cs="SimSun"/>
          <w:sz w:val="19"/>
          <w:szCs w:val="19"/>
        </w:rPr>
        <w:t xml:space="preserve"> </w:t>
      </w:r>
      <w:r>
        <w:rPr>
          <w:rFonts w:ascii="SimSun" w:hAnsi="SimSun" w:eastAsia="SimSun" w:cs="SimSun"/>
          <w:sz w:val="19"/>
          <w:szCs w:val="19"/>
          <w:spacing w:val="14"/>
        </w:rPr>
        <w:t>接已经建立可以发送</w:t>
      </w:r>
      <w:r>
        <w:rPr>
          <w:rFonts w:ascii="SimSun" w:hAnsi="SimSun" w:eastAsia="SimSun" w:cs="SimSun"/>
          <w:sz w:val="19"/>
          <w:szCs w:val="19"/>
          <w:spacing w:val="-1"/>
        </w:rPr>
        <w:t xml:space="preserve"> </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请求，整个过程仅仅1个</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RTT</w:t>
      </w:r>
      <w:r>
        <w:rPr>
          <w:rFonts w:ascii="SimSun" w:hAnsi="SimSun" w:eastAsia="SimSun" w:cs="SimSun"/>
          <w:sz w:val="19"/>
          <w:szCs w:val="19"/>
          <w:spacing w:val="14"/>
        </w:rPr>
        <w:t>。</w:t>
      </w:r>
    </w:p>
    <w:p>
      <w:pPr>
        <w:ind w:left="1699"/>
        <w:spacing w:before="145" w:line="219" w:lineRule="auto"/>
        <w:rPr>
          <w:rFonts w:ascii="SimSun" w:hAnsi="SimSun" w:eastAsia="SimSun" w:cs="SimSun"/>
          <w:sz w:val="19"/>
          <w:szCs w:val="19"/>
        </w:rPr>
      </w:pPr>
      <w:r>
        <w:rPr>
          <w:rFonts w:ascii="SimSun" w:hAnsi="SimSun" w:eastAsia="SimSun" w:cs="SimSun"/>
          <w:sz w:val="19"/>
          <w:szCs w:val="19"/>
          <w:spacing w:val="-15"/>
          <w:w w:val="95"/>
        </w:rPr>
        <w:t>客户端</w:t>
      </w:r>
      <w:r>
        <w:rPr>
          <w:rFonts w:ascii="SimSun" w:hAnsi="SimSun" w:eastAsia="SimSun" w:cs="SimSun"/>
          <w:sz w:val="19"/>
          <w:szCs w:val="19"/>
          <w:spacing w:val="1"/>
        </w:rPr>
        <w:t xml:space="preserve">                           </w:t>
      </w:r>
      <w:r>
        <w:rPr>
          <w:rFonts w:ascii="SimSun" w:hAnsi="SimSun" w:eastAsia="SimSun" w:cs="SimSun"/>
          <w:sz w:val="19"/>
          <w:szCs w:val="19"/>
        </w:rPr>
        <w:t xml:space="preserve">                      </w:t>
      </w:r>
      <w:r>
        <w:rPr>
          <w:rFonts w:ascii="SimSun" w:hAnsi="SimSun" w:eastAsia="SimSun" w:cs="SimSun"/>
          <w:sz w:val="19"/>
          <w:szCs w:val="19"/>
          <w:spacing w:val="-15"/>
          <w:w w:val="95"/>
        </w:rPr>
        <w:t>服务器</w:t>
      </w:r>
    </w:p>
    <w:p>
      <w:pPr>
        <w:spacing w:before="100"/>
        <w:rPr/>
      </w:pPr>
      <w:r/>
    </w:p>
    <w:p>
      <w:pPr>
        <w:spacing w:before="100"/>
        <w:rPr/>
      </w:pPr>
      <w:r/>
    </w:p>
    <w:p>
      <w:pPr>
        <w:sectPr>
          <w:footerReference w:type="default" r:id="rId380"/>
          <w:pgSz w:w="9300" w:h="14290"/>
          <w:pgMar w:top="400" w:right="871" w:bottom="593" w:left="70" w:header="0" w:footer="404" w:gutter="0"/>
          <w:cols w:equalWidth="0" w:num="1">
            <w:col w:w="8359" w:space="0"/>
          </w:cols>
        </w:sectPr>
        <w:rPr/>
      </w:pPr>
    </w:p>
    <w:p>
      <w:pPr>
        <w:ind w:left="1569"/>
        <w:spacing w:before="127" w:line="179" w:lineRule="auto"/>
        <w:rPr>
          <w:rFonts w:ascii="Times New Roman" w:hAnsi="Times New Roman" w:eastAsia="Times New Roman" w:cs="Times New Roman"/>
          <w:sz w:val="19"/>
          <w:szCs w:val="19"/>
        </w:rPr>
      </w:pPr>
      <w:r>
        <w:drawing>
          <wp:anchor distT="0" distB="0" distL="0" distR="0" simplePos="0" relativeHeight="253332480" behindDoc="1" locked="0" layoutInCell="1" allowOverlap="1">
            <wp:simplePos x="0" y="0"/>
            <wp:positionH relativeFrom="column">
              <wp:posOffset>95255</wp:posOffset>
            </wp:positionH>
            <wp:positionV relativeFrom="paragraph">
              <wp:posOffset>-385143</wp:posOffset>
            </wp:positionV>
            <wp:extent cx="5086347" cy="2501924"/>
            <wp:effectExtent l="0" t="0" r="0" b="0"/>
            <wp:wrapNone/>
            <wp:docPr id="150" name="IM 150"/>
            <wp:cNvGraphicFramePr/>
            <a:graphic>
              <a:graphicData uri="http://schemas.openxmlformats.org/drawingml/2006/picture">
                <pic:pic>
                  <pic:nvPicPr>
                    <pic:cNvPr id="150" name="IM 150"/>
                    <pic:cNvPicPr/>
                  </pic:nvPicPr>
                  <pic:blipFill>
                    <a:blip r:embed="rId381"/>
                    <a:stretch>
                      <a:fillRect/>
                    </a:stretch>
                  </pic:blipFill>
                  <pic:spPr>
                    <a:xfrm rot="0">
                      <a:off x="0" y="0"/>
                      <a:ext cx="5086347" cy="2501924"/>
                    </a:xfrm>
                    <a:prstGeom prst="rect">
                      <a:avLst/>
                    </a:prstGeom>
                  </pic:spPr>
                </pic:pic>
              </a:graphicData>
            </a:graphic>
          </wp:anchor>
        </w:drawing>
      </w:r>
      <w:r>
        <w:rPr>
          <w:rFonts w:ascii="Times New Roman" w:hAnsi="Times New Roman" w:eastAsia="Times New Roman" w:cs="Times New Roman"/>
          <w:sz w:val="19"/>
          <w:szCs w:val="19"/>
          <w:spacing w:val="-8"/>
          <w:w w:val="94"/>
        </w:rPr>
        <w:t>ClientHello</w:t>
      </w:r>
    </w:p>
    <w:p>
      <w:pPr>
        <w:ind w:left="1009"/>
        <w:spacing w:line="212" w:lineRule="auto"/>
        <w:rPr>
          <w:rFonts w:ascii="Times New Roman" w:hAnsi="Times New Roman" w:eastAsia="Times New Roman" w:cs="Times New Roman"/>
          <w:sz w:val="19"/>
          <w:szCs w:val="19"/>
        </w:rPr>
      </w:pPr>
      <w:r>
        <w:rPr>
          <w:rFonts w:ascii="SimSun" w:hAnsi="SimSun" w:eastAsia="SimSun" w:cs="SimSun"/>
          <w:sz w:val="19"/>
          <w:szCs w:val="19"/>
          <w:spacing w:val="-10"/>
          <w:w w:val="90"/>
        </w:rPr>
        <w:t>支持的密码套件</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10"/>
          <w:w w:val="90"/>
        </w:rPr>
        <w:t>Cipher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0"/>
          <w:w w:val="90"/>
        </w:rPr>
        <w:t>Suite</w:t>
      </w:r>
    </w:p>
    <w:p>
      <w:pPr>
        <w:pStyle w:val="BodyText"/>
        <w:spacing w:line="278" w:lineRule="auto"/>
        <w:rPr/>
      </w:pPr>
      <w:r/>
    </w:p>
    <w:p>
      <w:pPr>
        <w:pStyle w:val="BodyText"/>
        <w:spacing w:line="279" w:lineRule="auto"/>
        <w:rPr/>
      </w:pPr>
      <w:r/>
    </w:p>
    <w:p>
      <w:pPr>
        <w:pStyle w:val="BodyText"/>
        <w:spacing w:line="279" w:lineRule="auto"/>
        <w:rPr/>
      </w:pPr>
      <w:r/>
    </w:p>
    <w:p>
      <w:pPr>
        <w:ind w:left="1779"/>
        <w:spacing w:before="62" w:line="219" w:lineRule="auto"/>
        <w:rPr>
          <w:rFonts w:ascii="SimSun" w:hAnsi="SimSun" w:eastAsia="SimSun" w:cs="SimSun"/>
          <w:sz w:val="19"/>
          <w:szCs w:val="19"/>
        </w:rPr>
      </w:pPr>
      <w:r>
        <w:rPr>
          <w:rFonts w:ascii="SimSun" w:hAnsi="SimSun" w:eastAsia="SimSun" w:cs="SimSun"/>
          <w:sz w:val="19"/>
          <w:szCs w:val="19"/>
          <w:spacing w:val="-11"/>
        </w:rPr>
        <w:t>完成</w:t>
      </w:r>
    </w:p>
    <w:p>
      <w:pPr>
        <w:ind w:left="1449"/>
        <w:spacing w:before="116" w:line="221" w:lineRule="auto"/>
        <w:rPr>
          <w:rFonts w:ascii="SimSun" w:hAnsi="SimSun" w:eastAsia="SimSun" w:cs="SimSun"/>
          <w:sz w:val="19"/>
          <w:szCs w:val="19"/>
        </w:rPr>
      </w:pPr>
      <w:r>
        <w:rPr>
          <w:rFonts w:ascii="SimSun" w:hAnsi="SimSun" w:eastAsia="SimSun" w:cs="SimSun"/>
          <w:sz w:val="19"/>
          <w:szCs w:val="19"/>
          <w:spacing w:val="-11"/>
          <w:w w:val="92"/>
        </w:rPr>
        <w:t>建立</w:t>
      </w:r>
      <w:r>
        <w:rPr>
          <w:rFonts w:ascii="Times New Roman" w:hAnsi="Times New Roman" w:eastAsia="Times New Roman" w:cs="Times New Roman"/>
          <w:sz w:val="19"/>
          <w:szCs w:val="19"/>
          <w:spacing w:val="-11"/>
          <w:w w:val="92"/>
        </w:rPr>
        <w:t>HTTP</w:t>
      </w:r>
      <w:r>
        <w:rPr>
          <w:rFonts w:ascii="SimSun" w:hAnsi="SimSun" w:eastAsia="SimSun" w:cs="SimSun"/>
          <w:sz w:val="19"/>
          <w:szCs w:val="19"/>
          <w:spacing w:val="-11"/>
          <w:w w:val="92"/>
        </w:rPr>
        <w:t>连接</w:t>
      </w:r>
    </w:p>
    <w:p>
      <w:pPr>
        <w:pStyle w:val="BodyText"/>
        <w:spacing w:line="14" w:lineRule="auto"/>
        <w:rPr>
          <w:sz w:val="2"/>
        </w:rPr>
      </w:pPr>
      <w:r>
        <w:rPr>
          <w:sz w:val="2"/>
          <w:szCs w:val="2"/>
        </w:rPr>
        <w:br w:type="column"/>
      </w:r>
    </w:p>
    <w:p>
      <w:pPr>
        <w:ind w:left="90"/>
        <w:spacing w:before="26" w:line="16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5"/>
        </w:rPr>
        <w:t>ServerHello</w:t>
      </w:r>
    </w:p>
    <w:p>
      <w:pPr>
        <w:spacing w:line="185" w:lineRule="auto"/>
        <w:rPr>
          <w:rFonts w:ascii="SimSun" w:hAnsi="SimSun" w:eastAsia="SimSun" w:cs="SimSun"/>
          <w:sz w:val="19"/>
          <w:szCs w:val="19"/>
        </w:rPr>
      </w:pPr>
      <w:r>
        <w:rPr>
          <w:rFonts w:ascii="SimSun" w:hAnsi="SimSun" w:eastAsia="SimSun" w:cs="SimSun"/>
          <w:sz w:val="19"/>
          <w:szCs w:val="19"/>
          <w:spacing w:val="-13"/>
          <w:w w:val="92"/>
        </w:rPr>
        <w:t>选择密码套件</w:t>
      </w:r>
    </w:p>
    <w:p>
      <w:pPr>
        <w:ind w:left="119"/>
        <w:spacing w:line="220" w:lineRule="auto"/>
        <w:rPr>
          <w:rFonts w:ascii="SimSun" w:hAnsi="SimSun" w:eastAsia="SimSun" w:cs="SimSun"/>
          <w:sz w:val="19"/>
          <w:szCs w:val="19"/>
        </w:rPr>
      </w:pPr>
      <w:r>
        <w:rPr>
          <w:rFonts w:ascii="SimSun" w:hAnsi="SimSun" w:eastAsia="SimSun" w:cs="SimSun"/>
          <w:sz w:val="19"/>
          <w:szCs w:val="19"/>
          <w:spacing w:val="-15"/>
          <w:w w:val="96"/>
        </w:rPr>
        <w:t>密钥交换</w:t>
      </w:r>
    </w:p>
    <w:p>
      <w:pPr>
        <w:ind w:left="119"/>
        <w:spacing w:before="172" w:line="189" w:lineRule="auto"/>
        <w:rPr>
          <w:rFonts w:ascii="SimSun" w:hAnsi="SimSun" w:eastAsia="SimSun" w:cs="SimSun"/>
          <w:sz w:val="19"/>
          <w:szCs w:val="19"/>
        </w:rPr>
      </w:pPr>
      <w:r>
        <w:rPr>
          <w:rFonts w:ascii="SimSun" w:hAnsi="SimSun" w:eastAsia="SimSun" w:cs="SimSun"/>
          <w:sz w:val="19"/>
          <w:szCs w:val="19"/>
          <w:spacing w:val="-15"/>
        </w:rPr>
        <w:t>证书&amp;签名</w:t>
      </w:r>
    </w:p>
    <w:p>
      <w:pPr>
        <w:ind w:left="309"/>
        <w:spacing w:before="1" w:line="205" w:lineRule="auto"/>
        <w:rPr>
          <w:rFonts w:ascii="SimSun" w:hAnsi="SimSun" w:eastAsia="SimSun" w:cs="SimSun"/>
          <w:sz w:val="19"/>
          <w:szCs w:val="19"/>
        </w:rPr>
      </w:pPr>
      <w:r>
        <w:rPr>
          <w:rFonts w:ascii="SimSun" w:hAnsi="SimSun" w:eastAsia="SimSun" w:cs="SimSun"/>
          <w:sz w:val="19"/>
          <w:szCs w:val="19"/>
          <w:spacing w:val="-14"/>
        </w:rPr>
        <w:t>完成</w:t>
      </w:r>
    </w:p>
    <w:p>
      <w:pPr>
        <w:pStyle w:val="BodyText"/>
        <w:spacing w:line="355" w:lineRule="auto"/>
        <w:rPr/>
      </w:pPr>
      <w:r/>
    </w:p>
    <w:p>
      <w:pPr>
        <w:pStyle w:val="BodyText"/>
        <w:spacing w:line="355" w:lineRule="auto"/>
        <w:rPr/>
      </w:pPr>
      <w:r/>
    </w:p>
    <w:p>
      <w:pPr>
        <w:ind w:left="119"/>
        <w:spacing w:before="63" w:line="184" w:lineRule="auto"/>
        <w:rPr>
          <w:rFonts w:ascii="SimSun" w:hAnsi="SimSun" w:eastAsia="SimSun" w:cs="SimSun"/>
          <w:sz w:val="19"/>
          <w:szCs w:val="19"/>
        </w:rPr>
      </w:pPr>
      <w:r>
        <w:rPr>
          <w:rFonts w:ascii="Times New Roman" w:hAnsi="Times New Roman" w:eastAsia="Times New Roman" w:cs="Times New Roman"/>
          <w:sz w:val="19"/>
          <w:szCs w:val="19"/>
          <w:spacing w:val="-13"/>
          <w:w w:val="95"/>
        </w:rPr>
        <w:t>HTTP</w:t>
      </w:r>
      <w:r>
        <w:rPr>
          <w:rFonts w:ascii="SimSun" w:hAnsi="SimSun" w:eastAsia="SimSun" w:cs="SimSun"/>
          <w:sz w:val="19"/>
          <w:szCs w:val="19"/>
          <w:spacing w:val="-13"/>
          <w:w w:val="95"/>
        </w:rPr>
        <w:t>响应</w:t>
      </w:r>
    </w:p>
    <w:p>
      <w:pPr>
        <w:spacing w:line="184" w:lineRule="auto"/>
        <w:sectPr>
          <w:type w:val="continuous"/>
          <w:pgSz w:w="9300" w:h="14290"/>
          <w:pgMar w:top="400" w:right="871" w:bottom="593" w:left="70" w:header="0" w:footer="404" w:gutter="0"/>
          <w:cols w:equalWidth="0" w:num="2">
            <w:col w:w="6530" w:space="100"/>
            <w:col w:w="1729" w:space="0"/>
          </w:cols>
        </w:sectPr>
        <w:rPr>
          <w:rFonts w:ascii="SimSun" w:hAnsi="SimSun" w:eastAsia="SimSun" w:cs="SimSun"/>
          <w:sz w:val="19"/>
          <w:szCs w:val="19"/>
        </w:rPr>
      </w:pP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3049"/>
        <w:spacing w:before="62" w:line="220" w:lineRule="auto"/>
        <w:rPr>
          <w:rFonts w:ascii="SimSun" w:hAnsi="SimSun" w:eastAsia="SimSun" w:cs="SimSun"/>
          <w:sz w:val="19"/>
          <w:szCs w:val="19"/>
        </w:rPr>
      </w:pPr>
      <w:r>
        <w:rPr>
          <w:rFonts w:ascii="SimSun" w:hAnsi="SimSun" w:eastAsia="SimSun" w:cs="SimSun"/>
          <w:sz w:val="19"/>
          <w:szCs w:val="19"/>
          <w:spacing w:val="-6"/>
        </w:rPr>
        <w:t>图9-6</w:t>
      </w:r>
      <w:r>
        <w:rPr>
          <w:rFonts w:ascii="SimSun" w:hAnsi="SimSun" w:eastAsia="SimSun" w:cs="SimSun"/>
          <w:sz w:val="19"/>
          <w:szCs w:val="19"/>
          <w:spacing w:val="73"/>
        </w:rPr>
        <w:t xml:space="preserve"> </w:t>
      </w:r>
      <w:r>
        <w:rPr>
          <w:rFonts w:ascii="SimSun" w:hAnsi="SimSun" w:eastAsia="SimSun" w:cs="SimSun"/>
          <w:sz w:val="19"/>
          <w:szCs w:val="19"/>
          <w:spacing w:val="-6"/>
        </w:rPr>
        <w:t>TLS1.3</w:t>
      </w:r>
      <w:r>
        <w:rPr>
          <w:rFonts w:ascii="SimSun" w:hAnsi="SimSun" w:eastAsia="SimSun" w:cs="SimSun"/>
          <w:sz w:val="19"/>
          <w:szCs w:val="19"/>
          <w:spacing w:val="70"/>
        </w:rPr>
        <w:t xml:space="preserve"> </w:t>
      </w:r>
      <w:r>
        <w:rPr>
          <w:rFonts w:ascii="SimSun" w:hAnsi="SimSun" w:eastAsia="SimSun" w:cs="SimSun"/>
          <w:sz w:val="19"/>
          <w:szCs w:val="19"/>
          <w:spacing w:val="-6"/>
        </w:rPr>
        <w:t>建立新连接</w:t>
      </w:r>
    </w:p>
    <w:p>
      <w:pPr>
        <w:ind w:right="10"/>
        <w:spacing w:before="113" w:line="219" w:lineRule="auto"/>
        <w:jc w:val="right"/>
        <w:rPr>
          <w:rFonts w:ascii="SimSun" w:hAnsi="SimSun" w:eastAsia="SimSun" w:cs="SimSun"/>
          <w:sz w:val="22"/>
          <w:szCs w:val="22"/>
        </w:rPr>
      </w:pPr>
      <w:r>
        <w:rPr>
          <w:rFonts w:ascii="Times New Roman" w:hAnsi="Times New Roman" w:eastAsia="Times New Roman" w:cs="Times New Roman"/>
          <w:sz w:val="22"/>
          <w:szCs w:val="22"/>
          <w:spacing w:val="-5"/>
        </w:rPr>
        <w:t>TLS1.2   </w:t>
      </w:r>
      <w:r>
        <w:rPr>
          <w:rFonts w:ascii="SimSun" w:hAnsi="SimSun" w:eastAsia="SimSun" w:cs="SimSun"/>
          <w:sz w:val="22"/>
          <w:szCs w:val="22"/>
          <w:spacing w:val="-5"/>
        </w:rPr>
        <w:t>中通过1个</w:t>
      </w:r>
      <w:r>
        <w:rPr>
          <w:rFonts w:ascii="Times New Roman" w:hAnsi="Times New Roman" w:eastAsia="Times New Roman" w:cs="Times New Roman"/>
          <w:sz w:val="22"/>
          <w:szCs w:val="22"/>
          <w:spacing w:val="-5"/>
        </w:rPr>
        <w:t>RTT  </w:t>
      </w:r>
      <w:r>
        <w:rPr>
          <w:rFonts w:ascii="SimSun" w:hAnsi="SimSun" w:eastAsia="SimSun" w:cs="SimSun"/>
          <w:sz w:val="22"/>
          <w:szCs w:val="22"/>
          <w:spacing w:val="-5"/>
        </w:rPr>
        <w:t>即可完成会话恢复，那么 </w:t>
      </w:r>
      <w:r>
        <w:rPr>
          <w:rFonts w:ascii="Times New Roman" w:hAnsi="Times New Roman" w:eastAsia="Times New Roman" w:cs="Times New Roman"/>
          <w:sz w:val="22"/>
          <w:szCs w:val="22"/>
          <w:spacing w:val="-5"/>
        </w:rPr>
        <w:t>TLS1.3   </w:t>
      </w:r>
      <w:r>
        <w:rPr>
          <w:rFonts w:ascii="SimSun" w:hAnsi="SimSun" w:eastAsia="SimSun" w:cs="SimSun"/>
          <w:sz w:val="22"/>
          <w:szCs w:val="22"/>
          <w:spacing w:val="-5"/>
        </w:rPr>
        <w:t>是如何做到</w:t>
      </w:r>
      <w:r>
        <w:rPr>
          <w:rFonts w:ascii="Times New Roman" w:hAnsi="Times New Roman" w:eastAsia="Times New Roman" w:cs="Times New Roman"/>
          <w:sz w:val="22"/>
          <w:szCs w:val="22"/>
          <w:spacing w:val="-5"/>
        </w:rPr>
        <w:t>ORT</w:t>
      </w:r>
      <w:r>
        <w:rPr>
          <w:rFonts w:ascii="Times New Roman" w:hAnsi="Times New Roman" w:eastAsia="Times New Roman" w:cs="Times New Roman"/>
          <w:sz w:val="22"/>
          <w:szCs w:val="22"/>
          <w:spacing w:val="-6"/>
        </w:rPr>
        <w:t>T</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6"/>
        </w:rPr>
        <w:t>连接的?</w:t>
      </w:r>
    </w:p>
    <w:p>
      <w:pPr>
        <w:ind w:right="19" w:firstLine="419"/>
        <w:spacing w:before="97" w:line="274" w:lineRule="auto"/>
        <w:rPr>
          <w:rFonts w:ascii="SimSun" w:hAnsi="SimSun" w:eastAsia="SimSun" w:cs="SimSun"/>
          <w:sz w:val="19"/>
          <w:szCs w:val="19"/>
        </w:rPr>
      </w:pPr>
      <w:r>
        <w:rPr>
          <w:rFonts w:ascii="SimSun" w:hAnsi="SimSun" w:eastAsia="SimSun" w:cs="SimSun"/>
          <w:sz w:val="19"/>
          <w:szCs w:val="19"/>
          <w:spacing w:val="11"/>
        </w:rPr>
        <w:t>当</w:t>
      </w:r>
      <w:r>
        <w:rPr>
          <w:rFonts w:ascii="SimSun" w:hAnsi="SimSun" w:eastAsia="SimSun" w:cs="SimSun"/>
          <w:sz w:val="19"/>
          <w:szCs w:val="19"/>
          <w:spacing w:val="-56"/>
        </w:rPr>
        <w:t xml:space="preserve"> </w:t>
      </w:r>
      <w:r>
        <w:rPr>
          <w:rFonts w:ascii="SimSun" w:hAnsi="SimSun" w:eastAsia="SimSun" w:cs="SimSun"/>
          <w:sz w:val="19"/>
          <w:szCs w:val="19"/>
          <w:spacing w:val="11"/>
        </w:rPr>
        <w:t>一个支持</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1"/>
        </w:rPr>
        <w:t>1.3     </w:t>
      </w:r>
      <w:r>
        <w:rPr>
          <w:rFonts w:ascii="SimSun" w:hAnsi="SimSun" w:eastAsia="SimSun" w:cs="SimSun"/>
          <w:sz w:val="19"/>
          <w:szCs w:val="19"/>
          <w:spacing w:val="11"/>
        </w:rPr>
        <w:t>的客户端连接到同样支持</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1"/>
        </w:rPr>
        <w:t>1.3      </w:t>
      </w:r>
      <w:r>
        <w:rPr>
          <w:rFonts w:ascii="SimSun" w:hAnsi="SimSun" w:eastAsia="SimSun" w:cs="SimSun"/>
          <w:sz w:val="19"/>
          <w:szCs w:val="19"/>
          <w:spacing w:val="11"/>
        </w:rPr>
        <w:t>的服</w:t>
      </w:r>
      <w:r>
        <w:rPr>
          <w:rFonts w:ascii="SimSun" w:hAnsi="SimSun" w:eastAsia="SimSun" w:cs="SimSun"/>
          <w:sz w:val="19"/>
          <w:szCs w:val="19"/>
          <w:spacing w:val="10"/>
        </w:rPr>
        <w:t>务器时，客户端会收到服务</w:t>
      </w:r>
      <w:r>
        <w:rPr>
          <w:rFonts w:ascii="SimSun" w:hAnsi="SimSun" w:eastAsia="SimSun" w:cs="SimSun"/>
          <w:sz w:val="19"/>
          <w:szCs w:val="19"/>
        </w:rPr>
        <w:t xml:space="preserve"> </w:t>
      </w:r>
      <w:r>
        <w:rPr>
          <w:rFonts w:ascii="SimSun" w:hAnsi="SimSun" w:eastAsia="SimSun" w:cs="SimSun"/>
          <w:sz w:val="19"/>
          <w:szCs w:val="19"/>
          <w:spacing w:val="12"/>
        </w:rPr>
        <w:t>器发送过来的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Ticket</w:t>
      </w:r>
      <w:r>
        <w:rPr>
          <w:rFonts w:ascii="Times New Roman" w:hAnsi="Times New Roman" w:eastAsia="Times New Roman" w:cs="Times New Roman"/>
          <w:sz w:val="19"/>
          <w:szCs w:val="19"/>
          <w:spacing w:val="12"/>
        </w:rPr>
        <w:t>,   </w:t>
      </w:r>
      <w:r>
        <w:rPr>
          <w:rFonts w:ascii="SimSun" w:hAnsi="SimSun" w:eastAsia="SimSun" w:cs="SimSun"/>
          <w:sz w:val="19"/>
          <w:szCs w:val="19"/>
          <w:spacing w:val="12"/>
        </w:rPr>
        <w:t>通过相关计算得到新的预共享密钥</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PSK</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Pre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Shared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Key</w:t>
      </w:r>
      <w:r>
        <w:rPr>
          <w:rFonts w:ascii="Times New Roman" w:hAnsi="Times New Roman" w:eastAsia="Times New Roman" w:cs="Times New Roman"/>
          <w:sz w:val="19"/>
          <w:szCs w:val="19"/>
          <w:spacing w:val="12"/>
        </w:rPr>
        <w:t>)</w:t>
      </w:r>
      <w:r>
        <w:rPr>
          <w:rFonts w:ascii="SimSun" w:hAnsi="SimSun" w:eastAsia="SimSun" w:cs="SimSun"/>
          <w:sz w:val="19"/>
          <w:szCs w:val="19"/>
          <w:spacing w:val="12"/>
        </w:rPr>
        <w:t>。</w:t>
      </w:r>
      <w:r>
        <w:rPr>
          <w:rFonts w:ascii="SimSun" w:hAnsi="SimSun" w:eastAsia="SimSun" w:cs="SimSun"/>
          <w:sz w:val="19"/>
          <w:szCs w:val="19"/>
          <w:spacing w:val="11"/>
        </w:rPr>
        <w:t>客户端会</w:t>
      </w:r>
      <w:r>
        <w:rPr>
          <w:rFonts w:ascii="SimSun" w:hAnsi="SimSun" w:eastAsia="SimSun" w:cs="SimSun"/>
          <w:sz w:val="19"/>
          <w:szCs w:val="19"/>
        </w:rPr>
        <w:t xml:space="preserve"> </w:t>
      </w:r>
      <w:r>
        <w:rPr>
          <w:rFonts w:ascii="SimSun" w:hAnsi="SimSun" w:eastAsia="SimSun" w:cs="SimSun"/>
          <w:sz w:val="19"/>
          <w:szCs w:val="19"/>
          <w:spacing w:val="12"/>
        </w:rPr>
        <w:t>将该 </w:t>
      </w:r>
      <w:r>
        <w:rPr>
          <w:rFonts w:ascii="Times New Roman" w:hAnsi="Times New Roman" w:eastAsia="Times New Roman" w:cs="Times New Roman"/>
          <w:sz w:val="19"/>
          <w:szCs w:val="19"/>
        </w:rPr>
        <w:t>PSK</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2"/>
        </w:rPr>
        <w:t>缓存在本地，会话恢复时在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ClientHello</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上带上</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PSK</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扩展，同时通过之</w:t>
      </w:r>
      <w:r>
        <w:rPr>
          <w:rFonts w:ascii="SimSun" w:hAnsi="SimSun" w:eastAsia="SimSun" w:cs="SimSun"/>
          <w:sz w:val="19"/>
          <w:szCs w:val="19"/>
          <w:spacing w:val="11"/>
        </w:rPr>
        <w:t>前客户端发</w:t>
      </w:r>
    </w:p>
    <w:p>
      <w:pPr>
        <w:spacing w:before="65" w:line="212" w:lineRule="auto"/>
        <w:rPr>
          <w:rFonts w:ascii="SimSun" w:hAnsi="SimSun" w:eastAsia="SimSun" w:cs="SimSun"/>
          <w:sz w:val="19"/>
          <w:szCs w:val="19"/>
        </w:rPr>
      </w:pPr>
      <w:r>
        <w:rPr>
          <w:rFonts w:ascii="SimSun" w:hAnsi="SimSun" w:eastAsia="SimSun" w:cs="SimSun"/>
          <w:sz w:val="19"/>
          <w:szCs w:val="19"/>
          <w:spacing w:val="12"/>
        </w:rPr>
        <w:t>送的完成</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finished</w:t>
      </w:r>
      <w:r>
        <w:rPr>
          <w:rFonts w:ascii="Times New Roman" w:hAnsi="Times New Roman" w:eastAsia="Times New Roman" w:cs="Times New Roman"/>
          <w:sz w:val="19"/>
          <w:szCs w:val="19"/>
          <w:spacing w:val="12"/>
        </w:rPr>
        <w:t>)   </w:t>
      </w:r>
      <w:r>
        <w:rPr>
          <w:rFonts w:ascii="SimSun" w:hAnsi="SimSun" w:eastAsia="SimSun" w:cs="SimSun"/>
          <w:sz w:val="19"/>
          <w:szCs w:val="19"/>
          <w:spacing w:val="12"/>
        </w:rPr>
        <w:t>消息计算出恢复密钥</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Resumption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Secret</w:t>
      </w:r>
      <w:r>
        <w:rPr>
          <w:rFonts w:ascii="Times New Roman" w:hAnsi="Times New Roman" w:eastAsia="Times New Roman" w:cs="Times New Roman"/>
          <w:sz w:val="19"/>
          <w:szCs w:val="19"/>
          <w:spacing w:val="12"/>
        </w:rPr>
        <w:t>),</w:t>
      </w:r>
      <w:r>
        <w:rPr>
          <w:rFonts w:ascii="SimSun" w:hAnsi="SimSun" w:eastAsia="SimSun" w:cs="SimSun"/>
          <w:sz w:val="19"/>
          <w:szCs w:val="19"/>
          <w:spacing w:val="12"/>
        </w:rPr>
        <w:t>通过该密钥加密数据发送给服</w:t>
      </w:r>
    </w:p>
    <w:p>
      <w:pPr>
        <w:ind w:left="419" w:right="923" w:hanging="419"/>
        <w:spacing w:before="101" w:line="270" w:lineRule="auto"/>
        <w:rPr>
          <w:rFonts w:ascii="SimSun" w:hAnsi="SimSun" w:eastAsia="SimSun" w:cs="SimSun"/>
          <w:sz w:val="19"/>
          <w:szCs w:val="19"/>
        </w:rPr>
      </w:pPr>
      <w:r>
        <w:rPr>
          <w:rFonts w:ascii="SimSun" w:hAnsi="SimSun" w:eastAsia="SimSun" w:cs="SimSun"/>
          <w:sz w:val="19"/>
          <w:szCs w:val="19"/>
          <w:spacing w:val="13"/>
        </w:rPr>
        <w:t>务器。服务器会从会话</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Ticket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中算出</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PSK</w:t>
      </w:r>
      <w:r>
        <w:rPr>
          <w:rFonts w:ascii="Times New Roman" w:hAnsi="Times New Roman" w:eastAsia="Times New Roman" w:cs="Times New Roman"/>
          <w:sz w:val="19"/>
          <w:szCs w:val="19"/>
          <w:spacing w:val="13"/>
        </w:rPr>
        <w:t>,  </w:t>
      </w:r>
      <w:r>
        <w:rPr>
          <w:rFonts w:ascii="SimSun" w:hAnsi="SimSun" w:eastAsia="SimSun" w:cs="SimSun"/>
          <w:sz w:val="19"/>
          <w:szCs w:val="19"/>
          <w:spacing w:val="13"/>
        </w:rPr>
        <w:t>使用它来解密之前发过来的加密数据。</w:t>
      </w:r>
      <w:r>
        <w:rPr>
          <w:rFonts w:ascii="SimSun" w:hAnsi="SimSun" w:eastAsia="SimSun" w:cs="SimSun"/>
          <w:sz w:val="19"/>
          <w:szCs w:val="19"/>
        </w:rPr>
        <w:t xml:space="preserve"> </w:t>
      </w:r>
      <w:r>
        <w:rPr>
          <w:rFonts w:ascii="SimSun" w:hAnsi="SimSun" w:eastAsia="SimSun" w:cs="SimSun"/>
          <w:sz w:val="19"/>
          <w:szCs w:val="19"/>
          <w:spacing w:val="14"/>
        </w:rPr>
        <w:t>至此完成了该</w:t>
      </w:r>
      <w:r>
        <w:rPr>
          <w:rFonts w:ascii="Times New Roman" w:hAnsi="Times New Roman" w:eastAsia="Times New Roman" w:cs="Times New Roman"/>
          <w:sz w:val="19"/>
          <w:szCs w:val="19"/>
          <w:spacing w:val="14"/>
        </w:rPr>
        <w:t>O-</w:t>
      </w:r>
      <w:r>
        <w:rPr>
          <w:rFonts w:ascii="Times New Roman" w:hAnsi="Times New Roman" w:eastAsia="Times New Roman" w:cs="Times New Roman"/>
          <w:sz w:val="19"/>
          <w:szCs w:val="19"/>
        </w:rPr>
        <w:t>RTT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会话恢复的过程，如图9-7所示。</w:t>
      </w:r>
    </w:p>
    <w:p>
      <w:pPr>
        <w:spacing w:before="95" w:line="219" w:lineRule="auto"/>
        <w:jc w:val="right"/>
        <w:rPr>
          <w:rFonts w:ascii="Times New Roman" w:hAnsi="Times New Roman" w:eastAsia="Times New Roman" w:cs="Times New Roman"/>
          <w:sz w:val="19"/>
          <w:szCs w:val="19"/>
        </w:rPr>
      </w:pPr>
      <w:r>
        <w:rPr>
          <w:rFonts w:ascii="SimSun" w:hAnsi="SimSun" w:eastAsia="SimSun" w:cs="SimSun"/>
          <w:sz w:val="19"/>
          <w:szCs w:val="19"/>
          <w:spacing w:val="10"/>
        </w:rPr>
        <w:t>以上简单描述了</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0"/>
        </w:rPr>
        <w:t>1.3     </w:t>
      </w:r>
      <w:r>
        <w:rPr>
          <w:rFonts w:ascii="SimSun" w:hAnsi="SimSun" w:eastAsia="SimSun" w:cs="SimSun"/>
          <w:sz w:val="19"/>
          <w:szCs w:val="19"/>
          <w:spacing w:val="10"/>
        </w:rPr>
        <w:t>建立连接的大致流程，也解释了</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10"/>
        </w:rPr>
        <w:t>1.3 </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相比之前的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9"/>
        </w:rPr>
        <w:t xml:space="preserve">     1.2</w:t>
      </w:r>
    </w:p>
    <w:p>
      <w:pPr>
        <w:spacing w:before="96" w:line="220" w:lineRule="auto"/>
        <w:rPr>
          <w:rFonts w:ascii="SimSun" w:hAnsi="SimSun" w:eastAsia="SimSun" w:cs="SimSun"/>
          <w:sz w:val="19"/>
          <w:szCs w:val="19"/>
        </w:rPr>
      </w:pPr>
      <w:r>
        <w:rPr>
          <w:rFonts w:ascii="SimSun" w:hAnsi="SimSun" w:eastAsia="SimSun" w:cs="SimSun"/>
          <w:sz w:val="19"/>
          <w:szCs w:val="19"/>
          <w:spacing w:val="11"/>
        </w:rPr>
        <w:t>有更出色的性能表现的原因。</w:t>
      </w:r>
    </w:p>
    <w:p>
      <w:pPr>
        <w:ind w:right="19"/>
        <w:spacing w:before="62" w:line="212" w:lineRule="auto"/>
        <w:jc w:val="right"/>
        <w:rPr>
          <w:rFonts w:ascii="SimSun" w:hAnsi="SimSun" w:eastAsia="SimSun" w:cs="SimSun"/>
          <w:sz w:val="19"/>
          <w:szCs w:val="19"/>
        </w:rPr>
      </w:pPr>
      <w:r>
        <w:rPr>
          <w:rFonts w:ascii="Times New Roman" w:hAnsi="Times New Roman" w:eastAsia="Times New Roman" w:cs="Times New Roman"/>
          <w:sz w:val="19"/>
          <w:szCs w:val="19"/>
        </w:rPr>
        <w:t>OpenSSL</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官方宣布即将发布的新版本</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OpenSSL</w:t>
      </w:r>
      <w:r>
        <w:rPr>
          <w:rFonts w:ascii="Times New Roman" w:hAnsi="Times New Roman" w:eastAsia="Times New Roman" w:cs="Times New Roman"/>
          <w:sz w:val="19"/>
          <w:szCs w:val="19"/>
          <w:spacing w:val="8"/>
        </w:rPr>
        <w:t>1.1.1)        </w:t>
      </w:r>
      <w:r>
        <w:rPr>
          <w:rFonts w:ascii="SimSun" w:hAnsi="SimSun" w:eastAsia="SimSun" w:cs="SimSun"/>
          <w:sz w:val="19"/>
          <w:szCs w:val="19"/>
          <w:spacing w:val="8"/>
        </w:rPr>
        <w:t>将会提供</w:t>
      </w:r>
      <w:r>
        <w:rPr>
          <w:rFonts w:ascii="SimSun" w:hAnsi="SimSun" w:eastAsia="SimSun" w:cs="SimSun"/>
          <w:sz w:val="19"/>
          <w:szCs w:val="19"/>
          <w:spacing w:val="-6"/>
        </w:rPr>
        <w:t xml:space="preserve"> </w:t>
      </w:r>
      <w:r>
        <w:rPr>
          <w:rFonts w:ascii="Times New Roman" w:hAnsi="Times New Roman" w:eastAsia="Times New Roman" w:cs="Times New Roman"/>
          <w:sz w:val="19"/>
          <w:szCs w:val="19"/>
        </w:rPr>
        <w:t>TLS</w:t>
      </w:r>
      <w:r>
        <w:rPr>
          <w:rFonts w:ascii="Times New Roman" w:hAnsi="Times New Roman" w:eastAsia="Times New Roman" w:cs="Times New Roman"/>
          <w:sz w:val="19"/>
          <w:szCs w:val="19"/>
          <w:spacing w:val="8"/>
        </w:rPr>
        <w:t>1.3     </w:t>
      </w:r>
      <w:r>
        <w:rPr>
          <w:rFonts w:ascii="SimSun" w:hAnsi="SimSun" w:eastAsia="SimSun" w:cs="SimSun"/>
          <w:sz w:val="19"/>
          <w:szCs w:val="19"/>
          <w:spacing w:val="8"/>
        </w:rPr>
        <w:t>的支持，而且</w:t>
      </w:r>
    </w:p>
    <w:p>
      <w:pPr>
        <w:spacing w:before="122" w:line="219" w:lineRule="auto"/>
        <w:rPr>
          <w:rFonts w:ascii="SimSun" w:hAnsi="SimSun" w:eastAsia="SimSun" w:cs="SimSun"/>
          <w:sz w:val="19"/>
          <w:szCs w:val="19"/>
        </w:rPr>
      </w:pPr>
      <w:r>
        <w:rPr>
          <w:rFonts w:ascii="SimSun" w:hAnsi="SimSun" w:eastAsia="SimSun" w:cs="SimSun"/>
          <w:sz w:val="19"/>
          <w:szCs w:val="19"/>
          <w:spacing w:val="17"/>
        </w:rPr>
        <w:t>还会和之前的1.1.0版本完全兼容。</w:t>
      </w:r>
    </w:p>
    <w:p>
      <w:pPr>
        <w:ind w:right="19" w:firstLine="419"/>
        <w:spacing w:before="74" w:line="281" w:lineRule="auto"/>
        <w:jc w:val="both"/>
        <w:rPr>
          <w:rFonts w:ascii="SimSun" w:hAnsi="SimSun" w:eastAsia="SimSun" w:cs="SimSun"/>
          <w:sz w:val="19"/>
          <w:szCs w:val="19"/>
        </w:rPr>
      </w:pPr>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Everywhere</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9"/>
        </w:rPr>
        <w:t>是一个自由且开源的浏览器插件，支持</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Chrome</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Mozilla</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Firefox</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8"/>
        </w:rPr>
        <w:t>和</w:t>
      </w:r>
      <w:r>
        <w:rPr>
          <w:rFonts w:ascii="SimSun" w:hAnsi="SimSun" w:eastAsia="SimSun" w:cs="SimSun"/>
          <w:sz w:val="19"/>
          <w:szCs w:val="19"/>
        </w:rPr>
        <w:t xml:space="preserve"> </w:t>
      </w:r>
      <w:r>
        <w:rPr>
          <w:rFonts w:ascii="Times New Roman" w:hAnsi="Times New Roman" w:eastAsia="Times New Roman" w:cs="Times New Roman"/>
          <w:sz w:val="19"/>
          <w:szCs w:val="19"/>
        </w:rPr>
        <w:t>Opera</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浏览器，由非营利组织</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Tor    Project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3"/>
        </w:rPr>
        <w:t>和电子前哨基金会</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EFF</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共同开发。该插件会</w:t>
      </w:r>
      <w:r>
        <w:rPr>
          <w:rFonts w:ascii="SimSun" w:hAnsi="SimSun" w:eastAsia="SimSun" w:cs="SimSun"/>
          <w:sz w:val="19"/>
          <w:szCs w:val="19"/>
        </w:rPr>
        <w:t xml:space="preserve"> </w:t>
      </w:r>
      <w:r>
        <w:rPr>
          <w:rFonts w:ascii="SimSun" w:hAnsi="SimSun" w:eastAsia="SimSun" w:cs="SimSun"/>
          <w:sz w:val="19"/>
          <w:szCs w:val="19"/>
          <w:spacing w:val="12"/>
        </w:rPr>
        <w:t>在网站支持的情况下自动转用更安全的 </w:t>
      </w:r>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连接，减少使用</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的情况。</w:t>
      </w:r>
    </w:p>
    <w:p>
      <w:pPr>
        <w:ind w:right="15" w:firstLine="419"/>
        <w:spacing w:before="95" w:line="262" w:lineRule="auto"/>
        <w:jc w:val="both"/>
        <w:rPr>
          <w:rFonts w:ascii="SimSun" w:hAnsi="SimSun" w:eastAsia="SimSun" w:cs="SimSun"/>
          <w:sz w:val="19"/>
          <w:szCs w:val="19"/>
        </w:rPr>
      </w:pPr>
      <w:r>
        <w:rPr>
          <w:rFonts w:ascii="SimSun" w:hAnsi="SimSun" w:eastAsia="SimSun" w:cs="SimSun"/>
          <w:sz w:val="19"/>
          <w:szCs w:val="19"/>
        </w:rPr>
        <w:t>TLS</w:t>
      </w:r>
      <w:r>
        <w:rPr>
          <w:rFonts w:ascii="SimSun" w:hAnsi="SimSun" w:eastAsia="SimSun" w:cs="SimSun"/>
          <w:sz w:val="19"/>
          <w:szCs w:val="19"/>
          <w:spacing w:val="8"/>
        </w:rPr>
        <w:t>1.3  将</w:t>
      </w:r>
      <w:r>
        <w:rPr>
          <w:rFonts w:ascii="SimSun" w:hAnsi="SimSun" w:eastAsia="SimSun" w:cs="SimSun"/>
          <w:sz w:val="19"/>
          <w:szCs w:val="19"/>
          <w:spacing w:val="-11"/>
        </w:rPr>
        <w:t xml:space="preserve"> </w:t>
      </w:r>
      <w:r>
        <w:rPr>
          <w:rFonts w:ascii="SimSun" w:hAnsi="SimSun" w:eastAsia="SimSun" w:cs="SimSun"/>
          <w:sz w:val="19"/>
          <w:szCs w:val="19"/>
          <w:spacing w:val="8"/>
        </w:rPr>
        <w:t>是</w:t>
      </w:r>
      <w:r>
        <w:rPr>
          <w:rFonts w:ascii="SimSun" w:hAnsi="SimSun" w:eastAsia="SimSun" w:cs="SimSun"/>
          <w:sz w:val="19"/>
          <w:szCs w:val="19"/>
          <w:spacing w:val="-55"/>
        </w:rPr>
        <w:t xml:space="preserve"> </w:t>
      </w:r>
      <w:r>
        <w:rPr>
          <w:rFonts w:ascii="SimSun" w:hAnsi="SimSun" w:eastAsia="SimSun" w:cs="SimSun"/>
          <w:sz w:val="19"/>
          <w:szCs w:val="19"/>
        </w:rPr>
        <w:t>Web</w:t>
      </w:r>
      <w:r>
        <w:rPr>
          <w:rFonts w:ascii="SimSun" w:hAnsi="SimSun" w:eastAsia="SimSun" w:cs="SimSun"/>
          <w:sz w:val="19"/>
          <w:szCs w:val="19"/>
          <w:spacing w:val="8"/>
        </w:rPr>
        <w:t xml:space="preserve">  性能以及安全的一个新的里程碑，</w:t>
      </w:r>
      <w:r>
        <w:rPr>
          <w:rFonts w:ascii="SimSun" w:hAnsi="SimSun" w:eastAsia="SimSun" w:cs="SimSun"/>
          <w:sz w:val="19"/>
          <w:szCs w:val="19"/>
        </w:rPr>
        <w:t>TLS</w:t>
      </w:r>
      <w:r>
        <w:rPr>
          <w:rFonts w:ascii="SimSun" w:hAnsi="SimSun" w:eastAsia="SimSun" w:cs="SimSun"/>
          <w:sz w:val="19"/>
          <w:szCs w:val="19"/>
          <w:spacing w:val="8"/>
        </w:rPr>
        <w:t>1.3</w:t>
      </w:r>
      <w:r>
        <w:rPr>
          <w:rFonts w:ascii="SimSun" w:hAnsi="SimSun" w:eastAsia="SimSun" w:cs="SimSun"/>
          <w:sz w:val="19"/>
          <w:szCs w:val="19"/>
          <w:spacing w:val="37"/>
        </w:rPr>
        <w:t xml:space="preserve">  </w:t>
      </w:r>
      <w:r>
        <w:rPr>
          <w:rFonts w:ascii="SimSun" w:hAnsi="SimSun" w:eastAsia="SimSun" w:cs="SimSun"/>
          <w:sz w:val="19"/>
          <w:szCs w:val="19"/>
          <w:spacing w:val="8"/>
        </w:rPr>
        <w:t>带来的O-</w:t>
      </w:r>
      <w:r>
        <w:rPr>
          <w:rFonts w:ascii="SimSun" w:hAnsi="SimSun" w:eastAsia="SimSun" w:cs="SimSun"/>
          <w:sz w:val="19"/>
          <w:szCs w:val="19"/>
        </w:rPr>
        <w:t>RTT</w:t>
      </w:r>
      <w:r>
        <w:rPr>
          <w:rFonts w:ascii="SimSun" w:hAnsi="SimSun" w:eastAsia="SimSun" w:cs="SimSun"/>
          <w:sz w:val="19"/>
          <w:szCs w:val="19"/>
          <w:spacing w:val="8"/>
        </w:rPr>
        <w:t xml:space="preserve">  握手，淡化</w:t>
      </w:r>
      <w:r>
        <w:rPr>
          <w:rFonts w:ascii="SimSun" w:hAnsi="SimSun" w:eastAsia="SimSun" w:cs="SimSun"/>
          <w:sz w:val="19"/>
          <w:szCs w:val="19"/>
          <w:spacing w:val="1"/>
        </w:rPr>
        <w:t xml:space="preserve"> </w:t>
      </w:r>
      <w:r>
        <w:rPr>
          <w:rFonts w:ascii="SimSun" w:hAnsi="SimSun" w:eastAsia="SimSun" w:cs="SimSun"/>
          <w:sz w:val="19"/>
          <w:szCs w:val="19"/>
          <w:spacing w:val="13"/>
        </w:rPr>
        <w:t>了大家之前对使用</w:t>
      </w:r>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性能上的隐忧。与此同时，在未来随着</w:t>
      </w:r>
      <w:r>
        <w:rPr>
          <w:rFonts w:ascii="SimSun" w:hAnsi="SimSun" w:eastAsia="SimSun" w:cs="SimSun"/>
          <w:sz w:val="19"/>
          <w:szCs w:val="19"/>
          <w:spacing w:val="-6"/>
        </w:rPr>
        <w:t xml:space="preserve"> </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3"/>
        </w:rPr>
        <w:t>/2     </w:t>
      </w:r>
      <w:r>
        <w:rPr>
          <w:rFonts w:ascii="SimSun" w:hAnsi="SimSun" w:eastAsia="SimSun" w:cs="SimSun"/>
          <w:sz w:val="19"/>
          <w:szCs w:val="19"/>
          <w:spacing w:val="13"/>
        </w:rPr>
        <w:t>的不断普及，强</w:t>
      </w:r>
      <w:r>
        <w:rPr>
          <w:rFonts w:ascii="SimSun" w:hAnsi="SimSun" w:eastAsia="SimSun" w:cs="SimSun"/>
          <w:sz w:val="19"/>
          <w:szCs w:val="19"/>
        </w:rPr>
        <w:t xml:space="preserve"> </w:t>
      </w:r>
      <w:r>
        <w:rPr>
          <w:rFonts w:ascii="SimSun" w:hAnsi="SimSun" w:eastAsia="SimSun" w:cs="SimSun"/>
          <w:sz w:val="19"/>
          <w:szCs w:val="19"/>
          <w:spacing w:val="17"/>
        </w:rPr>
        <w:t>制性使用</w:t>
      </w:r>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17"/>
        </w:rPr>
        <w:t>将成为一种必然。</w:t>
      </w:r>
    </w:p>
    <w:p>
      <w:pPr>
        <w:spacing w:line="262" w:lineRule="auto"/>
        <w:sectPr>
          <w:type w:val="continuous"/>
          <w:pgSz w:w="9300" w:h="14290"/>
          <w:pgMar w:top="400" w:right="871" w:bottom="593" w:left="70" w:header="0" w:footer="404" w:gutter="0"/>
          <w:cols w:equalWidth="0" w:num="1">
            <w:col w:w="8359" w:space="0"/>
          </w:cols>
        </w:sectPr>
        <w:rPr>
          <w:rFonts w:ascii="SimSun" w:hAnsi="SimSun" w:eastAsia="SimSun" w:cs="SimSun"/>
          <w:sz w:val="19"/>
          <w:szCs w:val="19"/>
        </w:rPr>
      </w:pPr>
    </w:p>
    <w:p>
      <w:pPr>
        <w:spacing w:line="166" w:lineRule="exact"/>
        <w:rPr/>
      </w:pPr>
      <w:r/>
    </w:p>
    <w:tbl>
      <w:tblPr>
        <w:tblStyle w:val="TableNormal"/>
        <w:tblW w:w="7641" w:type="dxa"/>
        <w:tblInd w:w="123" w:type="dxa"/>
        <w:tblLayout w:type="fixed"/>
      </w:tblPr>
      <w:tblGrid>
        <w:gridCol w:w="2464"/>
        <w:gridCol w:w="365"/>
        <w:gridCol w:w="335"/>
        <w:gridCol w:w="260"/>
        <w:gridCol w:w="440"/>
        <w:gridCol w:w="285"/>
        <w:gridCol w:w="480"/>
        <w:gridCol w:w="975"/>
        <w:gridCol w:w="490"/>
        <w:gridCol w:w="395"/>
        <w:gridCol w:w="315"/>
        <w:gridCol w:w="260"/>
        <w:gridCol w:w="195"/>
        <w:gridCol w:w="382"/>
      </w:tblGrid>
      <w:tr>
        <w:trPr>
          <w:trHeight w:val="239" w:hRule="atLeast"/>
        </w:trPr>
        <w:tc>
          <w:tcPr>
            <w:tcW w:w="2464" w:type="dxa"/>
            <w:vAlign w:val="top"/>
          </w:tcPr>
          <w:p>
            <w:pPr>
              <w:pStyle w:val="TableText"/>
              <w:spacing w:line="176" w:lineRule="auto"/>
              <w:rPr>
                <w:sz w:val="24"/>
                <w:szCs w:val="24"/>
              </w:rPr>
            </w:pPr>
            <w:bookmarkStart w:name="bookmark219" w:id="207"/>
            <w:bookmarkEnd w:id="207"/>
            <w:r>
              <w:rPr>
                <w:sz w:val="24"/>
                <w:szCs w:val="24"/>
                <w:b/>
                <w:bCs/>
                <w:spacing w:val="-7"/>
              </w:rPr>
              <w:t>大数据安全与隐私保护</w:t>
            </w:r>
          </w:p>
        </w:tc>
        <w:tc>
          <w:tcPr>
            <w:tcW w:w="365" w:type="dxa"/>
            <w:vAlign w:val="top"/>
          </w:tcPr>
          <w:p>
            <w:pPr>
              <w:pStyle w:val="TableText"/>
              <w:ind w:left="112"/>
              <w:spacing w:before="90" w:line="79" w:lineRule="exact"/>
              <w:rPr>
                <w:sz w:val="5"/>
                <w:szCs w:val="5"/>
              </w:rPr>
            </w:pPr>
            <w:r>
              <w:rPr>
                <w:sz w:val="5"/>
                <w:szCs w:val="5"/>
                <w:position w:val="1"/>
              </w:rPr>
              <w:t>…</w:t>
            </w:r>
          </w:p>
        </w:tc>
        <w:tc>
          <w:tcPr>
            <w:tcW w:w="335" w:type="dxa"/>
            <w:vAlign w:val="top"/>
          </w:tcPr>
          <w:p>
            <w:pPr>
              <w:pStyle w:val="TableText"/>
              <w:ind w:left="207"/>
              <w:spacing w:before="90" w:line="79" w:lineRule="exact"/>
              <w:rPr>
                <w:sz w:val="5"/>
                <w:szCs w:val="5"/>
              </w:rPr>
            </w:pPr>
            <w:r>
              <w:rPr>
                <w:sz w:val="5"/>
                <w:szCs w:val="5"/>
                <w:position w:val="1"/>
              </w:rPr>
              <w:t>…</w:t>
            </w:r>
          </w:p>
        </w:tc>
        <w:tc>
          <w:tcPr>
            <w:tcW w:w="260" w:type="dxa"/>
            <w:vAlign w:val="top"/>
          </w:tcPr>
          <w:p>
            <w:pPr>
              <w:pStyle w:val="TableText"/>
              <w:ind w:left="82"/>
              <w:spacing w:before="90" w:line="79" w:lineRule="exact"/>
              <w:rPr>
                <w:sz w:val="5"/>
                <w:szCs w:val="5"/>
              </w:rPr>
            </w:pPr>
            <w:r>
              <w:rPr>
                <w:sz w:val="5"/>
                <w:szCs w:val="5"/>
                <w:spacing w:val="-2"/>
                <w:position w:val="1"/>
              </w:rPr>
              <w:t>……</w:t>
            </w:r>
          </w:p>
        </w:tc>
        <w:tc>
          <w:tcPr>
            <w:tcW w:w="440" w:type="dxa"/>
            <w:vAlign w:val="top"/>
          </w:tcPr>
          <w:p>
            <w:pPr>
              <w:pStyle w:val="TableText"/>
              <w:ind w:left="82"/>
              <w:spacing w:before="90" w:line="79" w:lineRule="exact"/>
              <w:rPr>
                <w:sz w:val="5"/>
                <w:szCs w:val="5"/>
              </w:rPr>
            </w:pPr>
            <w:r>
              <w:rPr>
                <w:sz w:val="5"/>
                <w:szCs w:val="5"/>
                <w:spacing w:val="-1"/>
                <w:position w:val="1"/>
              </w:rPr>
              <w:t>……………</w:t>
            </w:r>
          </w:p>
        </w:tc>
        <w:tc>
          <w:tcPr>
            <w:tcW w:w="285" w:type="dxa"/>
            <w:vAlign w:val="top"/>
          </w:tcPr>
          <w:p>
            <w:pPr>
              <w:pStyle w:val="TableText"/>
              <w:ind w:left="112"/>
              <w:spacing w:before="90" w:line="79" w:lineRule="exact"/>
              <w:rPr>
                <w:sz w:val="5"/>
                <w:szCs w:val="5"/>
              </w:rPr>
            </w:pPr>
            <w:r>
              <w:rPr>
                <w:sz w:val="5"/>
                <w:szCs w:val="5"/>
                <w:position w:val="1"/>
              </w:rPr>
              <w:t>…</w:t>
            </w:r>
          </w:p>
        </w:tc>
        <w:tc>
          <w:tcPr>
            <w:tcW w:w="480" w:type="dxa"/>
            <w:vAlign w:val="top"/>
          </w:tcPr>
          <w:p>
            <w:pPr>
              <w:pStyle w:val="TableText"/>
              <w:ind w:left="127"/>
              <w:spacing w:before="90" w:line="79" w:lineRule="exact"/>
              <w:rPr>
                <w:sz w:val="5"/>
                <w:szCs w:val="5"/>
              </w:rPr>
            </w:pPr>
            <w:r>
              <w:rPr>
                <w:sz w:val="5"/>
                <w:szCs w:val="5"/>
                <w:spacing w:val="-1"/>
                <w:position w:val="1"/>
              </w:rPr>
              <w:t>…………</w:t>
            </w:r>
          </w:p>
        </w:tc>
        <w:tc>
          <w:tcPr>
            <w:tcW w:w="975" w:type="dxa"/>
            <w:vAlign w:val="top"/>
          </w:tcPr>
          <w:p>
            <w:pPr>
              <w:pStyle w:val="TableText"/>
              <w:ind w:left="157"/>
              <w:spacing w:before="90" w:line="79" w:lineRule="exact"/>
              <w:rPr>
                <w:sz w:val="5"/>
                <w:szCs w:val="5"/>
              </w:rPr>
            </w:pPr>
            <w:r>
              <w:rPr>
                <w:sz w:val="5"/>
                <w:szCs w:val="5"/>
                <w:spacing w:val="-3"/>
                <w:position w:val="1"/>
              </w:rPr>
              <w:t>…</w:t>
            </w:r>
            <w:r>
              <w:rPr>
                <w:sz w:val="5"/>
                <w:szCs w:val="5"/>
                <w:spacing w:val="3"/>
                <w:position w:val="1"/>
              </w:rPr>
              <w:t xml:space="preserve">   </w:t>
            </w:r>
            <w:r>
              <w:rPr>
                <w:sz w:val="5"/>
                <w:szCs w:val="5"/>
                <w:spacing w:val="-3"/>
                <w:position w:val="1"/>
              </w:rPr>
              <w:t>……</w:t>
            </w:r>
            <w:r>
              <w:rPr>
                <w:sz w:val="5"/>
                <w:szCs w:val="5"/>
                <w:spacing w:val="4"/>
                <w:position w:val="1"/>
              </w:rPr>
              <w:t xml:space="preserve">    </w:t>
            </w:r>
            <w:r>
              <w:rPr>
                <w:sz w:val="5"/>
                <w:szCs w:val="5"/>
                <w:spacing w:val="-3"/>
                <w:position w:val="1"/>
              </w:rPr>
              <w:t>…</w:t>
            </w:r>
            <w:r>
              <w:rPr>
                <w:sz w:val="5"/>
                <w:szCs w:val="5"/>
                <w:position w:val="1"/>
              </w:rPr>
              <w:t xml:space="preserve">     </w:t>
            </w:r>
            <w:r>
              <w:rPr>
                <w:sz w:val="5"/>
                <w:szCs w:val="5"/>
                <w:spacing w:val="-3"/>
                <w:position w:val="1"/>
              </w:rPr>
              <w:t>………</w:t>
            </w:r>
          </w:p>
        </w:tc>
        <w:tc>
          <w:tcPr>
            <w:tcW w:w="490" w:type="dxa"/>
            <w:vAlign w:val="top"/>
          </w:tcPr>
          <w:p>
            <w:pPr>
              <w:pStyle w:val="TableText"/>
              <w:ind w:left="162"/>
              <w:spacing w:before="90" w:line="79" w:lineRule="exact"/>
              <w:rPr>
                <w:sz w:val="5"/>
                <w:szCs w:val="5"/>
              </w:rPr>
            </w:pPr>
            <w:r>
              <w:rPr>
                <w:sz w:val="5"/>
                <w:szCs w:val="5"/>
                <w:spacing w:val="-2"/>
                <w:position w:val="1"/>
              </w:rPr>
              <w:t>………</w:t>
            </w:r>
          </w:p>
        </w:tc>
        <w:tc>
          <w:tcPr>
            <w:tcW w:w="395" w:type="dxa"/>
            <w:vAlign w:val="top"/>
          </w:tcPr>
          <w:p>
            <w:pPr>
              <w:pStyle w:val="TableText"/>
              <w:ind w:left="182"/>
              <w:spacing w:before="90" w:line="79" w:lineRule="exact"/>
              <w:rPr>
                <w:sz w:val="5"/>
                <w:szCs w:val="5"/>
              </w:rPr>
            </w:pPr>
            <w:r>
              <w:rPr>
                <w:sz w:val="5"/>
                <w:szCs w:val="5"/>
                <w:position w:val="1"/>
              </w:rPr>
              <w:t>…</w:t>
            </w:r>
          </w:p>
        </w:tc>
        <w:tc>
          <w:tcPr>
            <w:tcW w:w="315" w:type="dxa"/>
            <w:vAlign w:val="top"/>
          </w:tcPr>
          <w:p>
            <w:pPr>
              <w:pStyle w:val="TableText"/>
              <w:ind w:left="167"/>
              <w:spacing w:before="90" w:line="79" w:lineRule="exact"/>
              <w:rPr>
                <w:sz w:val="5"/>
                <w:szCs w:val="5"/>
              </w:rPr>
            </w:pPr>
            <w:r>
              <w:rPr>
                <w:sz w:val="5"/>
                <w:szCs w:val="5"/>
                <w:position w:val="1"/>
              </w:rPr>
              <w:t>…</w:t>
            </w:r>
          </w:p>
        </w:tc>
        <w:tc>
          <w:tcPr>
            <w:tcW w:w="260" w:type="dxa"/>
            <w:vAlign w:val="top"/>
          </w:tcPr>
          <w:p>
            <w:pPr>
              <w:pStyle w:val="TableText"/>
              <w:ind w:left="102"/>
              <w:spacing w:before="90" w:line="79" w:lineRule="exact"/>
              <w:rPr>
                <w:sz w:val="5"/>
                <w:szCs w:val="5"/>
              </w:rPr>
            </w:pPr>
            <w:r>
              <w:rPr>
                <w:sz w:val="5"/>
                <w:szCs w:val="5"/>
                <w:spacing w:val="-2"/>
                <w:position w:val="1"/>
              </w:rPr>
              <w:t>……</w:t>
            </w:r>
          </w:p>
        </w:tc>
        <w:tc>
          <w:tcPr>
            <w:tcW w:w="195" w:type="dxa"/>
            <w:vAlign w:val="top"/>
          </w:tcPr>
          <w:p>
            <w:pPr>
              <w:pStyle w:val="TableText"/>
              <w:ind w:left="62"/>
              <w:spacing w:before="90" w:line="79" w:lineRule="exact"/>
              <w:rPr>
                <w:sz w:val="5"/>
                <w:szCs w:val="5"/>
              </w:rPr>
            </w:pPr>
            <w:r>
              <w:rPr>
                <w:sz w:val="5"/>
                <w:szCs w:val="5"/>
                <w:position w:val="1"/>
              </w:rPr>
              <w:t>…</w:t>
            </w:r>
          </w:p>
        </w:tc>
        <w:tc>
          <w:tcPr>
            <w:tcW w:w="382" w:type="dxa"/>
            <w:vAlign w:val="top"/>
          </w:tcPr>
          <w:p>
            <w:pPr>
              <w:pStyle w:val="TableText"/>
              <w:spacing w:before="90" w:line="79" w:lineRule="exact"/>
              <w:jc w:val="right"/>
              <w:rPr>
                <w:sz w:val="5"/>
                <w:szCs w:val="5"/>
              </w:rPr>
            </w:pPr>
            <w:r>
              <w:rPr>
                <w:sz w:val="5"/>
                <w:szCs w:val="5"/>
                <w:spacing w:val="-1"/>
                <w:position w:val="1"/>
              </w:rPr>
              <w:t>………………</w:t>
            </w:r>
          </w:p>
        </w:tc>
      </w:tr>
    </w:tbl>
    <w:p>
      <w:pPr>
        <w:pStyle w:val="BodyText"/>
        <w:rPr/>
      </w:pPr>
      <w:r/>
    </w:p>
    <w:p>
      <w:pPr>
        <w:spacing w:line="107" w:lineRule="exact"/>
        <w:rPr/>
      </w:pPr>
      <w:r/>
    </w:p>
    <w:p>
      <w:pPr>
        <w:spacing w:line="107" w:lineRule="exact"/>
        <w:sectPr>
          <w:footerReference w:type="default" r:id="rId382"/>
          <w:pgSz w:w="9300" w:h="14290"/>
          <w:pgMar w:top="400" w:right="229" w:bottom="472" w:left="680" w:header="0" w:footer="273" w:gutter="0"/>
          <w:cols w:equalWidth="0" w:num="1">
            <w:col w:w="8390" w:space="0"/>
          </w:cols>
        </w:sectPr>
        <w:rPr/>
      </w:pPr>
    </w:p>
    <w:p>
      <w:pPr>
        <w:ind w:left="1729"/>
        <w:spacing w:before="52" w:line="184" w:lineRule="auto"/>
        <w:rPr>
          <w:rFonts w:ascii="SimSun" w:hAnsi="SimSun" w:eastAsia="SimSun" w:cs="SimSun"/>
          <w:sz w:val="16"/>
          <w:szCs w:val="16"/>
        </w:rPr>
      </w:pPr>
      <w:r>
        <w:rPr>
          <w:rFonts w:ascii="SimSun" w:hAnsi="SimSun" w:eastAsia="SimSun" w:cs="SimSun"/>
          <w:sz w:val="16"/>
          <w:szCs w:val="16"/>
          <w:spacing w:val="-2"/>
        </w:rPr>
        <w:t>客户端</w:t>
      </w:r>
    </w:p>
    <w:p>
      <w:pPr>
        <w:pStyle w:val="BodyText"/>
        <w:spacing w:line="14" w:lineRule="auto"/>
        <w:rPr>
          <w:sz w:val="2"/>
        </w:rPr>
      </w:pPr>
      <w:r>
        <w:rPr>
          <w:sz w:val="2"/>
          <w:szCs w:val="2"/>
        </w:rPr>
        <w:br w:type="column"/>
      </w:r>
    </w:p>
    <w:p>
      <w:pPr>
        <w:spacing w:before="30" w:line="208" w:lineRule="auto"/>
        <w:rPr>
          <w:rFonts w:ascii="SimSun" w:hAnsi="SimSun" w:eastAsia="SimSun" w:cs="SimSun"/>
          <w:sz w:val="16"/>
          <w:szCs w:val="16"/>
        </w:rPr>
      </w:pPr>
      <w:r>
        <w:rPr>
          <w:rFonts w:ascii="SimSun" w:hAnsi="SimSun" w:eastAsia="SimSun" w:cs="SimSun"/>
          <w:sz w:val="16"/>
          <w:szCs w:val="16"/>
          <w:spacing w:val="-2"/>
        </w:rPr>
        <w:t>服务器</w:t>
      </w:r>
    </w:p>
    <w:p>
      <w:pPr>
        <w:spacing w:line="208" w:lineRule="auto"/>
        <w:sectPr>
          <w:type w:val="continuous"/>
          <w:pgSz w:w="9300" w:h="14290"/>
          <w:pgMar w:top="400" w:right="229" w:bottom="472" w:left="680" w:header="0" w:footer="273" w:gutter="0"/>
          <w:cols w:equalWidth="0" w:num="2">
            <w:col w:w="6771" w:space="100"/>
            <w:col w:w="1520" w:space="0"/>
          </w:cols>
        </w:sectPr>
        <w:rPr>
          <w:rFonts w:ascii="SimSun" w:hAnsi="SimSun" w:eastAsia="SimSun" w:cs="SimSun"/>
          <w:sz w:val="16"/>
          <w:szCs w:val="16"/>
        </w:rPr>
      </w:pPr>
    </w:p>
    <w:p>
      <w:pPr>
        <w:spacing w:before="34"/>
        <w:rPr/>
      </w:pPr>
      <w:r/>
    </w:p>
    <w:p>
      <w:pPr>
        <w:spacing w:before="34"/>
        <w:rPr/>
      </w:pPr>
      <w:r/>
    </w:p>
    <w:p>
      <w:pPr>
        <w:spacing w:before="33"/>
        <w:rPr/>
      </w:pPr>
      <w:r/>
    </w:p>
    <w:p>
      <w:pPr>
        <w:sectPr>
          <w:type w:val="continuous"/>
          <w:pgSz w:w="9300" w:h="14290"/>
          <w:pgMar w:top="400" w:right="229" w:bottom="472" w:left="680" w:header="0" w:footer="273" w:gutter="0"/>
          <w:cols w:equalWidth="0" w:num="1">
            <w:col w:w="8390" w:space="0"/>
          </w:cols>
        </w:sectPr>
        <w:rPr/>
      </w:pPr>
    </w:p>
    <w:p>
      <w:pPr>
        <w:ind w:left="1599"/>
        <w:spacing w:before="43" w:line="187" w:lineRule="auto"/>
        <w:rPr>
          <w:rFonts w:ascii="Times New Roman" w:hAnsi="Times New Roman" w:eastAsia="Times New Roman" w:cs="Times New Roman"/>
          <w:sz w:val="16"/>
          <w:szCs w:val="16"/>
        </w:rPr>
      </w:pPr>
      <w:r>
        <w:drawing>
          <wp:anchor distT="0" distB="0" distL="0" distR="0" simplePos="0" relativeHeight="253342720" behindDoc="1" locked="0" layoutInCell="1" allowOverlap="1">
            <wp:simplePos x="0" y="0"/>
            <wp:positionH relativeFrom="column">
              <wp:posOffset>107952</wp:posOffset>
            </wp:positionH>
            <wp:positionV relativeFrom="paragraph">
              <wp:posOffset>-445799</wp:posOffset>
            </wp:positionV>
            <wp:extent cx="5067272" cy="1555763"/>
            <wp:effectExtent l="0" t="0" r="0" b="0"/>
            <wp:wrapNone/>
            <wp:docPr id="152" name="IM 152"/>
            <wp:cNvGraphicFramePr/>
            <a:graphic>
              <a:graphicData uri="http://schemas.openxmlformats.org/drawingml/2006/picture">
                <pic:pic>
                  <pic:nvPicPr>
                    <pic:cNvPr id="152" name="IM 152"/>
                    <pic:cNvPicPr/>
                  </pic:nvPicPr>
                  <pic:blipFill>
                    <a:blip r:embed="rId383"/>
                    <a:stretch>
                      <a:fillRect/>
                    </a:stretch>
                  </pic:blipFill>
                  <pic:spPr>
                    <a:xfrm rot="0">
                      <a:off x="0" y="0"/>
                      <a:ext cx="5067272" cy="1555763"/>
                    </a:xfrm>
                    <a:prstGeom prst="rect">
                      <a:avLst/>
                    </a:prstGeom>
                  </pic:spPr>
                </pic:pic>
              </a:graphicData>
            </a:graphic>
          </wp:anchor>
        </w:drawing>
      </w:r>
      <w:r>
        <w:rPr>
          <w:rFonts w:ascii="Times New Roman" w:hAnsi="Times New Roman" w:eastAsia="Times New Roman" w:cs="Times New Roman"/>
          <w:sz w:val="16"/>
          <w:szCs w:val="16"/>
          <w:spacing w:val="-1"/>
        </w:rPr>
        <w:t>ClientHello</w:t>
      </w:r>
    </w:p>
    <w:p>
      <w:pPr>
        <w:ind w:left="1409"/>
        <w:spacing w:line="212" w:lineRule="auto"/>
        <w:rPr>
          <w:rFonts w:ascii="Times New Roman" w:hAnsi="Times New Roman" w:eastAsia="Times New Roman" w:cs="Times New Roman"/>
          <w:sz w:val="16"/>
          <w:szCs w:val="16"/>
        </w:rPr>
      </w:pPr>
      <w:r>
        <w:rPr>
          <w:rFonts w:ascii="SimSun" w:hAnsi="SimSun" w:eastAsia="SimSun" w:cs="SimSun"/>
          <w:sz w:val="16"/>
          <w:szCs w:val="16"/>
          <w:spacing w:val="-2"/>
        </w:rPr>
        <w:t>会话</w:t>
      </w:r>
      <w:r>
        <w:rPr>
          <w:rFonts w:ascii="Times New Roman" w:hAnsi="Times New Roman" w:eastAsia="Times New Roman" w:cs="Times New Roman"/>
          <w:sz w:val="16"/>
          <w:szCs w:val="16"/>
          <w:spacing w:val="-2"/>
        </w:rPr>
        <w:t>Ticket(PSK)</w:t>
      </w:r>
    </w:p>
    <w:p>
      <w:pPr>
        <w:ind w:left="1650"/>
        <w:spacing w:before="74" w:line="220" w:lineRule="auto"/>
        <w:rPr>
          <w:rFonts w:ascii="SimSun" w:hAnsi="SimSun" w:eastAsia="SimSun" w:cs="SimSun"/>
          <w:sz w:val="16"/>
          <w:szCs w:val="16"/>
        </w:rPr>
      </w:pPr>
      <w:r>
        <w:rPr>
          <w:rFonts w:ascii="SimSun" w:hAnsi="SimSun" w:eastAsia="SimSun" w:cs="SimSun"/>
          <w:sz w:val="16"/>
          <w:szCs w:val="16"/>
          <w:spacing w:val="-2"/>
        </w:rPr>
        <w:t>密钥交换</w:t>
      </w:r>
    </w:p>
    <w:p>
      <w:pPr>
        <w:ind w:left="1440"/>
        <w:spacing w:before="120" w:line="185" w:lineRule="auto"/>
        <w:rPr>
          <w:rFonts w:ascii="SimSun" w:hAnsi="SimSun" w:eastAsia="SimSun" w:cs="SimSun"/>
          <w:sz w:val="16"/>
          <w:szCs w:val="16"/>
        </w:rPr>
      </w:pPr>
      <w:r>
        <w:rPr>
          <w:rFonts w:ascii="SimSun" w:hAnsi="SimSun" w:eastAsia="SimSun" w:cs="SimSun"/>
          <w:sz w:val="16"/>
          <w:szCs w:val="16"/>
          <w:spacing w:val="-2"/>
        </w:rPr>
        <w:t>建立</w:t>
      </w:r>
      <w:r>
        <w:rPr>
          <w:rFonts w:ascii="Times New Roman" w:hAnsi="Times New Roman" w:eastAsia="Times New Roman" w:cs="Times New Roman"/>
          <w:sz w:val="16"/>
          <w:szCs w:val="16"/>
          <w:spacing w:val="-2"/>
        </w:rPr>
        <w:t>HTTP</w:t>
      </w:r>
      <w:r>
        <w:rPr>
          <w:rFonts w:ascii="SimSun" w:hAnsi="SimSun" w:eastAsia="SimSun" w:cs="SimSun"/>
          <w:sz w:val="16"/>
          <w:szCs w:val="16"/>
          <w:spacing w:val="-2"/>
        </w:rPr>
        <w:t>连接</w:t>
      </w:r>
    </w:p>
    <w:p>
      <w:pPr>
        <w:pStyle w:val="BodyText"/>
        <w:spacing w:line="14" w:lineRule="auto"/>
        <w:rPr>
          <w:sz w:val="2"/>
        </w:rPr>
      </w:pPr>
      <w:r>
        <w:rPr>
          <w:sz w:val="2"/>
          <w:szCs w:val="2"/>
        </w:rPr>
        <w:br w:type="column"/>
      </w:r>
    </w:p>
    <w:p>
      <w:pPr>
        <w:spacing w:before="2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ServerHello</w:t>
      </w:r>
    </w:p>
    <w:p>
      <w:pPr>
        <w:ind w:left="229"/>
        <w:spacing w:before="234" w:line="219" w:lineRule="auto"/>
        <w:rPr>
          <w:rFonts w:ascii="SimSun" w:hAnsi="SimSun" w:eastAsia="SimSun" w:cs="SimSun"/>
          <w:sz w:val="16"/>
          <w:szCs w:val="16"/>
        </w:rPr>
      </w:pPr>
      <w:r>
        <w:rPr>
          <w:rFonts w:ascii="SimSun" w:hAnsi="SimSun" w:eastAsia="SimSun" w:cs="SimSun"/>
          <w:sz w:val="16"/>
          <w:szCs w:val="16"/>
          <w:spacing w:val="-2"/>
        </w:rPr>
        <w:t>完成</w:t>
      </w:r>
    </w:p>
    <w:p>
      <w:pPr>
        <w:ind w:left="19"/>
        <w:spacing w:before="162" w:line="184" w:lineRule="auto"/>
        <w:rPr>
          <w:rFonts w:ascii="SimSun" w:hAnsi="SimSun" w:eastAsia="SimSun" w:cs="SimSun"/>
          <w:sz w:val="16"/>
          <w:szCs w:val="16"/>
        </w:rPr>
      </w:pPr>
      <w:r>
        <w:rPr>
          <w:rFonts w:ascii="SimSun" w:hAnsi="SimSun" w:eastAsia="SimSun" w:cs="SimSun"/>
          <w:sz w:val="16"/>
          <w:szCs w:val="16"/>
          <w:spacing w:val="-2"/>
        </w:rPr>
        <w:t>HTTP</w:t>
      </w:r>
      <w:r>
        <w:rPr>
          <w:rFonts w:ascii="SimSun" w:hAnsi="SimSun" w:eastAsia="SimSun" w:cs="SimSun"/>
          <w:sz w:val="16"/>
          <w:szCs w:val="16"/>
          <w:spacing w:val="-7"/>
        </w:rPr>
        <w:t xml:space="preserve"> </w:t>
      </w:r>
      <w:r>
        <w:rPr>
          <w:rFonts w:ascii="SimSun" w:hAnsi="SimSun" w:eastAsia="SimSun" w:cs="SimSun"/>
          <w:sz w:val="16"/>
          <w:szCs w:val="16"/>
          <w:spacing w:val="-2"/>
        </w:rPr>
        <w:t>响应</w:t>
      </w:r>
    </w:p>
    <w:p>
      <w:pPr>
        <w:spacing w:line="184" w:lineRule="auto"/>
        <w:sectPr>
          <w:type w:val="continuous"/>
          <w:pgSz w:w="9300" w:h="14290"/>
          <w:pgMar w:top="400" w:right="229" w:bottom="472" w:left="680" w:header="0" w:footer="273" w:gutter="0"/>
          <w:cols w:equalWidth="0" w:num="2">
            <w:col w:w="6640" w:space="100"/>
            <w:col w:w="1651" w:space="0"/>
          </w:cols>
        </w:sectPr>
        <w:rPr>
          <w:rFonts w:ascii="SimSun" w:hAnsi="SimSun" w:eastAsia="SimSun" w:cs="SimSun"/>
          <w:sz w:val="16"/>
          <w:szCs w:val="16"/>
        </w:rPr>
      </w:pPr>
    </w:p>
    <w:p>
      <w:pPr>
        <w:pStyle w:val="BodyText"/>
        <w:spacing w:line="319" w:lineRule="auto"/>
        <w:rPr/>
      </w:pPr>
      <w:r/>
    </w:p>
    <w:p>
      <w:pPr>
        <w:pStyle w:val="BodyText"/>
        <w:spacing w:line="319" w:lineRule="auto"/>
        <w:rPr/>
      </w:pPr>
      <w:r/>
    </w:p>
    <w:p>
      <w:pPr>
        <w:pStyle w:val="BodyText"/>
        <w:spacing w:line="319" w:lineRule="auto"/>
        <w:rPr/>
      </w:pPr>
      <w:r/>
    </w:p>
    <w:p>
      <w:pPr>
        <w:ind w:left="3139"/>
        <w:spacing w:before="66" w:line="219" w:lineRule="auto"/>
        <w:rPr>
          <w:rFonts w:ascii="SimSun" w:hAnsi="SimSun" w:eastAsia="SimSun" w:cs="SimSun"/>
          <w:sz w:val="20"/>
          <w:szCs w:val="20"/>
        </w:rPr>
      </w:pPr>
      <w:r>
        <w:rPr>
          <w:rFonts w:ascii="SimSun" w:hAnsi="SimSun" w:eastAsia="SimSun" w:cs="SimSun"/>
          <w:sz w:val="20"/>
          <w:szCs w:val="20"/>
          <w:spacing w:val="-7"/>
        </w:rPr>
        <w:t>图9-7</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7"/>
        </w:rPr>
        <w:t>TLS  1.3 </w:t>
      </w:r>
      <w:r>
        <w:rPr>
          <w:rFonts w:ascii="SimSun" w:hAnsi="SimSun" w:eastAsia="SimSun" w:cs="SimSun"/>
          <w:sz w:val="20"/>
          <w:szCs w:val="20"/>
          <w:spacing w:val="-7"/>
        </w:rPr>
        <w:t>会话恢复</w:t>
      </w:r>
    </w:p>
    <w:p>
      <w:pPr>
        <w:ind w:left="413"/>
        <w:spacing w:before="272" w:line="223" w:lineRule="auto"/>
        <w:outlineLvl w:val="6"/>
        <w:rPr>
          <w:rFonts w:ascii="SimHei" w:hAnsi="SimHei" w:eastAsia="SimHei" w:cs="SimHei"/>
          <w:sz w:val="24"/>
          <w:szCs w:val="24"/>
        </w:rPr>
      </w:pPr>
      <w:r>
        <w:rPr>
          <w:rFonts w:ascii="SimHei" w:hAnsi="SimHei" w:eastAsia="SimHei" w:cs="SimHei"/>
          <w:sz w:val="24"/>
          <w:szCs w:val="24"/>
          <w:b/>
          <w:bCs/>
          <w:spacing w:val="-7"/>
        </w:rPr>
        <w:t>9.5.4</w:t>
      </w:r>
      <w:r>
        <w:rPr>
          <w:rFonts w:ascii="SimHei" w:hAnsi="SimHei" w:eastAsia="SimHei" w:cs="SimHei"/>
          <w:sz w:val="24"/>
          <w:szCs w:val="24"/>
          <w:spacing w:val="103"/>
        </w:rPr>
        <w:t xml:space="preserve"> </w:t>
      </w:r>
      <w:r>
        <w:rPr>
          <w:rFonts w:ascii="Times New Roman" w:hAnsi="Times New Roman" w:eastAsia="Times New Roman" w:cs="Times New Roman"/>
          <w:sz w:val="24"/>
          <w:szCs w:val="24"/>
          <w:b/>
          <w:bCs/>
          <w:spacing w:val="-7"/>
        </w:rPr>
        <w:t>SSL</w:t>
      </w:r>
      <w:r>
        <w:rPr>
          <w:rFonts w:ascii="Times New Roman" w:hAnsi="Times New Roman" w:eastAsia="Times New Roman" w:cs="Times New Roman"/>
          <w:sz w:val="24"/>
          <w:szCs w:val="24"/>
          <w:b/>
          <w:bCs/>
          <w:spacing w:val="26"/>
        </w:rPr>
        <w:t xml:space="preserve"> </w:t>
      </w:r>
      <w:r>
        <w:rPr>
          <w:rFonts w:ascii="SimHei" w:hAnsi="SimHei" w:eastAsia="SimHei" w:cs="SimHei"/>
          <w:sz w:val="24"/>
          <w:szCs w:val="24"/>
          <w:b/>
          <w:bCs/>
          <w:spacing w:val="-7"/>
        </w:rPr>
        <w:t>安全证书</w:t>
      </w:r>
    </w:p>
    <w:p>
      <w:pPr>
        <w:ind w:right="32" w:firstLine="409"/>
        <w:spacing w:before="219" w:line="253" w:lineRule="auto"/>
        <w:rPr>
          <w:rFonts w:ascii="SimSun" w:hAnsi="SimSun" w:eastAsia="SimSun" w:cs="SimSun"/>
          <w:sz w:val="20"/>
          <w:szCs w:val="20"/>
        </w:rPr>
      </w:pPr>
      <w:r>
        <w:rPr>
          <w:rFonts w:ascii="Times New Roman" w:hAnsi="Times New Roman" w:eastAsia="Times New Roman" w:cs="Times New Roman"/>
          <w:sz w:val="20"/>
          <w:szCs w:val="20"/>
          <w:spacing w:val="-1"/>
        </w:rPr>
        <w:t>SSL</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1"/>
        </w:rPr>
        <w:t>安全证书又叫</w:t>
      </w:r>
      <w:r>
        <w:rPr>
          <w:rFonts w:ascii="Times New Roman" w:hAnsi="Times New Roman" w:eastAsia="Times New Roman" w:cs="Times New Roman"/>
          <w:sz w:val="20"/>
          <w:szCs w:val="20"/>
          <w:spacing w:val="-1"/>
        </w:rPr>
        <w:t>“SSL</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
        </w:rPr>
        <w:t>证书”</w:t>
      </w:r>
      <w:r>
        <w:rPr>
          <w:rFonts w:ascii="Times New Roman" w:hAnsi="Times New Roman" w:eastAsia="Times New Roman" w:cs="Times New Roman"/>
          <w:sz w:val="20"/>
          <w:szCs w:val="20"/>
          <w:spacing w:val="-1"/>
        </w:rPr>
        <w:t>“HTTPS    </w:t>
      </w:r>
      <w:r>
        <w:rPr>
          <w:rFonts w:ascii="SimSun" w:hAnsi="SimSun" w:eastAsia="SimSun" w:cs="SimSun"/>
          <w:sz w:val="20"/>
          <w:szCs w:val="20"/>
          <w:spacing w:val="-1"/>
        </w:rPr>
        <w:t>证书</w:t>
      </w:r>
      <w:r>
        <w:rPr>
          <w:rFonts w:ascii="SimSun" w:hAnsi="SimSun" w:eastAsia="SimSun" w:cs="SimSun"/>
          <w:sz w:val="20"/>
          <w:szCs w:val="20"/>
          <w:spacing w:val="-41"/>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“SSL  </w:t>
      </w:r>
      <w:r>
        <w:rPr>
          <w:rFonts w:ascii="SimSun" w:hAnsi="SimSun" w:eastAsia="SimSun" w:cs="SimSun"/>
          <w:sz w:val="20"/>
          <w:szCs w:val="20"/>
          <w:spacing w:val="-1"/>
        </w:rPr>
        <w:t>数字证书”,目前应用广泛，发展迅</w:t>
      </w:r>
      <w:r>
        <w:rPr>
          <w:rFonts w:ascii="SimSun" w:hAnsi="SimSun" w:eastAsia="SimSun" w:cs="SimSun"/>
          <w:sz w:val="20"/>
          <w:szCs w:val="20"/>
        </w:rPr>
        <w:t xml:space="preserve"> </w:t>
      </w:r>
      <w:r>
        <w:rPr>
          <w:rFonts w:ascii="SimSun" w:hAnsi="SimSun" w:eastAsia="SimSun" w:cs="SimSun"/>
          <w:sz w:val="20"/>
          <w:szCs w:val="20"/>
          <w:spacing w:val="10"/>
        </w:rPr>
        <w:t>速。表9-2所示是几种不同类型的</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0"/>
        </w:rPr>
        <w:t>安全证书的对比。</w:t>
      </w:r>
    </w:p>
    <w:p>
      <w:pPr>
        <w:ind w:left="3052"/>
        <w:spacing w:before="129" w:line="221" w:lineRule="auto"/>
        <w:rPr>
          <w:rFonts w:ascii="SimHei" w:hAnsi="SimHei" w:eastAsia="SimHei" w:cs="SimHei"/>
          <w:sz w:val="20"/>
          <w:szCs w:val="20"/>
        </w:rPr>
      </w:pPr>
      <w:r>
        <w:rPr>
          <w:rFonts w:ascii="SimHei" w:hAnsi="SimHei" w:eastAsia="SimHei" w:cs="SimHei"/>
          <w:sz w:val="20"/>
          <w:szCs w:val="20"/>
          <w:b/>
          <w:bCs/>
          <w:spacing w:val="-18"/>
        </w:rPr>
        <w:t>表9-2</w:t>
      </w:r>
      <w:r>
        <w:rPr>
          <w:rFonts w:ascii="SimHei" w:hAnsi="SimHei" w:eastAsia="SimHei" w:cs="SimHei"/>
          <w:sz w:val="20"/>
          <w:szCs w:val="20"/>
          <w:spacing w:val="-18"/>
        </w:rPr>
        <w:t xml:space="preserve">  </w:t>
      </w:r>
      <w:r>
        <w:rPr>
          <w:rFonts w:ascii="SimHei" w:hAnsi="SimHei" w:eastAsia="SimHei" w:cs="SimHei"/>
          <w:sz w:val="20"/>
          <w:szCs w:val="20"/>
          <w:b/>
          <w:bCs/>
          <w:spacing w:val="-18"/>
        </w:rPr>
        <w:t>不同类型证书的对比</w:t>
      </w:r>
    </w:p>
    <w:p>
      <w:pPr>
        <w:spacing w:line="52" w:lineRule="exact"/>
        <w:rPr/>
      </w:pPr>
      <w:r/>
    </w:p>
    <w:tbl>
      <w:tblPr>
        <w:tblStyle w:val="TableNormal"/>
        <w:tblW w:w="838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40"/>
        <w:gridCol w:w="2400"/>
        <w:gridCol w:w="2380"/>
        <w:gridCol w:w="2660"/>
      </w:tblGrid>
      <w:tr>
        <w:trPr>
          <w:trHeight w:val="314" w:hRule="atLeast"/>
        </w:trPr>
        <w:tc>
          <w:tcPr>
            <w:tcW w:w="940" w:type="dxa"/>
            <w:vAlign w:val="top"/>
            <w:tcBorders>
              <w:left w:val="nil"/>
            </w:tcBorders>
          </w:tcPr>
          <w:p>
            <w:pPr>
              <w:pStyle w:val="TableText"/>
              <w:ind w:left="150"/>
              <w:spacing w:before="80" w:line="219" w:lineRule="auto"/>
              <w:rPr>
                <w:sz w:val="16"/>
                <w:szCs w:val="16"/>
              </w:rPr>
            </w:pPr>
            <w:r>
              <w:rPr>
                <w:sz w:val="16"/>
                <w:szCs w:val="16"/>
                <w:spacing w:val="-2"/>
              </w:rPr>
              <w:t>证书类型</w:t>
            </w:r>
          </w:p>
        </w:tc>
        <w:tc>
          <w:tcPr>
            <w:tcW w:w="2400" w:type="dxa"/>
            <w:vAlign w:val="top"/>
          </w:tcPr>
          <w:p>
            <w:pPr>
              <w:pStyle w:val="TableText"/>
              <w:ind w:left="1025"/>
              <w:spacing w:before="82" w:line="220" w:lineRule="auto"/>
              <w:rPr>
                <w:sz w:val="16"/>
                <w:szCs w:val="16"/>
              </w:rPr>
            </w:pPr>
            <w:r>
              <w:rPr>
                <w:sz w:val="16"/>
                <w:szCs w:val="16"/>
                <w:spacing w:val="4"/>
              </w:rPr>
              <w:t>审核</w:t>
            </w:r>
          </w:p>
        </w:tc>
        <w:tc>
          <w:tcPr>
            <w:tcW w:w="2380" w:type="dxa"/>
            <w:vAlign w:val="top"/>
          </w:tcPr>
          <w:p>
            <w:pPr>
              <w:pStyle w:val="TableText"/>
              <w:ind w:left="885"/>
              <w:spacing w:before="82" w:line="220" w:lineRule="auto"/>
              <w:rPr>
                <w:sz w:val="16"/>
                <w:szCs w:val="16"/>
              </w:rPr>
            </w:pPr>
            <w:r>
              <w:rPr>
                <w:sz w:val="16"/>
                <w:szCs w:val="16"/>
                <w:spacing w:val="-2"/>
              </w:rPr>
              <w:t>用户体验</w:t>
            </w:r>
          </w:p>
        </w:tc>
        <w:tc>
          <w:tcPr>
            <w:tcW w:w="2660" w:type="dxa"/>
            <w:vAlign w:val="top"/>
            <w:tcBorders>
              <w:right w:val="nil"/>
            </w:tcBorders>
          </w:tcPr>
          <w:p>
            <w:pPr>
              <w:pStyle w:val="TableText"/>
              <w:ind w:left="1164"/>
              <w:spacing w:before="82" w:line="221" w:lineRule="auto"/>
              <w:rPr>
                <w:sz w:val="16"/>
                <w:szCs w:val="16"/>
              </w:rPr>
            </w:pPr>
            <w:r>
              <w:rPr>
                <w:sz w:val="16"/>
                <w:szCs w:val="16"/>
                <w:spacing w:val="-3"/>
              </w:rPr>
              <w:t>功能</w:t>
            </w:r>
          </w:p>
        </w:tc>
      </w:tr>
      <w:tr>
        <w:trPr>
          <w:trHeight w:val="300" w:hRule="atLeast"/>
        </w:trPr>
        <w:tc>
          <w:tcPr>
            <w:tcW w:w="940" w:type="dxa"/>
            <w:vAlign w:val="top"/>
            <w:tcBorders>
              <w:left w:val="nil"/>
            </w:tcBorders>
          </w:tcPr>
          <w:p>
            <w:pPr>
              <w:pStyle w:val="TableText"/>
              <w:ind w:left="270"/>
              <w:spacing w:before="108" w:line="183" w:lineRule="auto"/>
              <w:rPr>
                <w:sz w:val="16"/>
                <w:szCs w:val="16"/>
              </w:rPr>
            </w:pPr>
            <w:r>
              <w:rPr>
                <w:sz w:val="16"/>
                <w:szCs w:val="16"/>
                <w:spacing w:val="-1"/>
              </w:rPr>
              <w:t>DVSSL</w:t>
            </w:r>
          </w:p>
        </w:tc>
        <w:tc>
          <w:tcPr>
            <w:tcW w:w="2400" w:type="dxa"/>
            <w:vAlign w:val="top"/>
          </w:tcPr>
          <w:p>
            <w:pPr>
              <w:pStyle w:val="TableText"/>
              <w:ind w:left="275"/>
              <w:spacing w:before="68" w:line="220" w:lineRule="auto"/>
              <w:rPr>
                <w:sz w:val="16"/>
                <w:szCs w:val="16"/>
              </w:rPr>
            </w:pPr>
            <w:r>
              <w:rPr>
                <w:sz w:val="16"/>
                <w:szCs w:val="16"/>
                <w:spacing w:val="-1"/>
              </w:rPr>
              <w:t>无须人工审核，快速颁发</w:t>
            </w:r>
          </w:p>
        </w:tc>
        <w:tc>
          <w:tcPr>
            <w:tcW w:w="2380" w:type="dxa"/>
            <w:vAlign w:val="top"/>
          </w:tcPr>
          <w:p>
            <w:pPr>
              <w:pStyle w:val="TableText"/>
              <w:ind w:left="265"/>
              <w:spacing w:before="66" w:line="219" w:lineRule="auto"/>
              <w:rPr>
                <w:sz w:val="16"/>
                <w:szCs w:val="16"/>
              </w:rPr>
            </w:pPr>
            <w:r>
              <w:rPr>
                <w:sz w:val="16"/>
                <w:szCs w:val="16"/>
                <w:spacing w:val="-1"/>
              </w:rPr>
              <w:t>证书只包含域名信息</w:t>
            </w:r>
          </w:p>
        </w:tc>
        <w:tc>
          <w:tcPr>
            <w:tcW w:w="2660" w:type="dxa"/>
            <w:vAlign w:val="top"/>
            <w:tcBorders>
              <w:right w:val="nil"/>
            </w:tcBorders>
          </w:tcPr>
          <w:p>
            <w:pPr>
              <w:pStyle w:val="TableText"/>
              <w:ind w:left="285"/>
              <w:spacing w:before="67" w:line="219" w:lineRule="auto"/>
              <w:rPr>
                <w:sz w:val="16"/>
                <w:szCs w:val="16"/>
              </w:rPr>
            </w:pPr>
            <w:r>
              <w:rPr>
                <w:sz w:val="16"/>
                <w:szCs w:val="16"/>
                <w:spacing w:val="-1"/>
              </w:rPr>
              <w:t>支持单个域名申请</w:t>
            </w:r>
          </w:p>
        </w:tc>
      </w:tr>
      <w:tr>
        <w:trPr>
          <w:trHeight w:val="938" w:hRule="atLeast"/>
        </w:trPr>
        <w:tc>
          <w:tcPr>
            <w:tcW w:w="940" w:type="dxa"/>
            <w:vAlign w:val="top"/>
            <w:tcBorders>
              <w:left w:val="nil"/>
            </w:tcBorders>
          </w:tcPr>
          <w:p>
            <w:pPr>
              <w:spacing w:line="374" w:lineRule="auto"/>
              <w:rPr>
                <w:rFonts w:ascii="Arial"/>
                <w:sz w:val="21"/>
              </w:rPr>
            </w:pPr>
            <w:r/>
          </w:p>
          <w:p>
            <w:pPr>
              <w:pStyle w:val="TableText"/>
              <w:ind w:left="270"/>
              <w:spacing w:before="52" w:line="183" w:lineRule="auto"/>
              <w:rPr>
                <w:sz w:val="16"/>
                <w:szCs w:val="16"/>
              </w:rPr>
            </w:pPr>
            <w:r>
              <w:rPr>
                <w:sz w:val="16"/>
                <w:szCs w:val="16"/>
                <w:spacing w:val="-2"/>
              </w:rPr>
              <w:t>OVSSL</w:t>
            </w:r>
          </w:p>
        </w:tc>
        <w:tc>
          <w:tcPr>
            <w:tcW w:w="2400" w:type="dxa"/>
            <w:vAlign w:val="top"/>
          </w:tcPr>
          <w:p>
            <w:pPr>
              <w:pStyle w:val="TableText"/>
              <w:ind w:left="105" w:right="187" w:firstLine="159"/>
              <w:spacing w:before="137" w:line="273" w:lineRule="auto"/>
              <w:jc w:val="both"/>
              <w:rPr>
                <w:sz w:val="16"/>
                <w:szCs w:val="16"/>
              </w:rPr>
            </w:pPr>
            <w:r>
              <w:rPr>
                <w:sz w:val="16"/>
                <w:szCs w:val="16"/>
                <w:spacing w:val="1"/>
              </w:rPr>
              <w:t>需要经过人工审核企业资质</w:t>
            </w:r>
            <w:r>
              <w:rPr>
                <w:sz w:val="16"/>
                <w:szCs w:val="16"/>
                <w:spacing w:val="4"/>
              </w:rPr>
              <w:t xml:space="preserve"> </w:t>
            </w:r>
            <w:r>
              <w:rPr>
                <w:sz w:val="16"/>
                <w:szCs w:val="16"/>
                <w:spacing w:val="-1"/>
              </w:rPr>
              <w:t>资料全部提交审核部后2～3个</w:t>
            </w:r>
            <w:r>
              <w:rPr>
                <w:sz w:val="16"/>
                <w:szCs w:val="16"/>
              </w:rPr>
              <w:t xml:space="preserve"> </w:t>
            </w:r>
            <w:r>
              <w:rPr>
                <w:sz w:val="16"/>
                <w:szCs w:val="16"/>
                <w:spacing w:val="1"/>
              </w:rPr>
              <w:t>工作日内可以颁发</w:t>
            </w:r>
          </w:p>
        </w:tc>
        <w:tc>
          <w:tcPr>
            <w:tcW w:w="2380" w:type="dxa"/>
            <w:vAlign w:val="top"/>
          </w:tcPr>
          <w:p>
            <w:pPr>
              <w:pStyle w:val="TableText"/>
              <w:ind w:left="105" w:right="181" w:firstLine="170"/>
              <w:spacing w:before="267" w:line="254" w:lineRule="auto"/>
              <w:rPr>
                <w:sz w:val="16"/>
                <w:szCs w:val="16"/>
              </w:rPr>
            </w:pPr>
            <w:r>
              <w:rPr>
                <w:sz w:val="16"/>
                <w:szCs w:val="16"/>
                <w:spacing w:val="-1"/>
              </w:rPr>
              <w:t>证书包含公司信息和申请的</w:t>
            </w:r>
            <w:r>
              <w:rPr>
                <w:sz w:val="16"/>
                <w:szCs w:val="16"/>
                <w:spacing w:val="4"/>
              </w:rPr>
              <w:t xml:space="preserve"> </w:t>
            </w:r>
            <w:r>
              <w:rPr>
                <w:sz w:val="16"/>
                <w:szCs w:val="16"/>
                <w:spacing w:val="-2"/>
              </w:rPr>
              <w:t>域名信息</w:t>
            </w:r>
          </w:p>
        </w:tc>
        <w:tc>
          <w:tcPr>
            <w:tcW w:w="2660" w:type="dxa"/>
            <w:vAlign w:val="top"/>
            <w:tcBorders>
              <w:right w:val="nil"/>
            </w:tcBorders>
          </w:tcPr>
          <w:p>
            <w:pPr>
              <w:pStyle w:val="TableText"/>
              <w:ind w:left="125" w:right="126" w:firstLine="170"/>
              <w:spacing w:before="147" w:line="253" w:lineRule="auto"/>
              <w:rPr>
                <w:sz w:val="16"/>
                <w:szCs w:val="16"/>
              </w:rPr>
            </w:pPr>
            <w:r>
              <w:rPr>
                <w:sz w:val="16"/>
                <w:szCs w:val="16"/>
                <w:spacing w:val="-1"/>
              </w:rPr>
              <w:t>支持一个主域名申请，后续还可</w:t>
            </w:r>
            <w:r>
              <w:rPr>
                <w:sz w:val="16"/>
                <w:szCs w:val="16"/>
                <w:spacing w:val="6"/>
              </w:rPr>
              <w:t xml:space="preserve"> </w:t>
            </w:r>
            <w:r>
              <w:rPr>
                <w:sz w:val="16"/>
                <w:szCs w:val="16"/>
              </w:rPr>
              <w:t>以绑定其他域名或IP在一张证书</w:t>
            </w:r>
          </w:p>
          <w:p>
            <w:pPr>
              <w:pStyle w:val="TableText"/>
              <w:ind w:left="135"/>
              <w:spacing w:before="71" w:line="219" w:lineRule="auto"/>
              <w:rPr>
                <w:sz w:val="16"/>
                <w:szCs w:val="16"/>
              </w:rPr>
            </w:pPr>
            <w:r>
              <w:rPr>
                <w:sz w:val="16"/>
                <w:szCs w:val="16"/>
                <w:spacing w:val="-1"/>
              </w:rPr>
              <w:t>里面，单独绑定要单独收费</w:t>
            </w:r>
          </w:p>
        </w:tc>
      </w:tr>
      <w:tr>
        <w:trPr>
          <w:trHeight w:val="1257" w:hRule="atLeast"/>
        </w:trPr>
        <w:tc>
          <w:tcPr>
            <w:tcW w:w="940" w:type="dxa"/>
            <w:vAlign w:val="top"/>
            <w:tcBorders>
              <w:left w:val="nil"/>
            </w:tcBorders>
          </w:tcPr>
          <w:p>
            <w:pPr>
              <w:spacing w:line="267" w:lineRule="auto"/>
              <w:rPr>
                <w:rFonts w:ascii="Arial"/>
                <w:sz w:val="21"/>
              </w:rPr>
            </w:pPr>
            <w:r/>
          </w:p>
          <w:p>
            <w:pPr>
              <w:spacing w:line="268" w:lineRule="auto"/>
              <w:rPr>
                <w:rFonts w:ascii="Arial"/>
                <w:sz w:val="21"/>
              </w:rPr>
            </w:pPr>
            <w:r/>
          </w:p>
          <w:p>
            <w:pPr>
              <w:pStyle w:val="TableText"/>
              <w:ind w:left="270"/>
              <w:spacing w:before="52" w:line="183" w:lineRule="auto"/>
              <w:rPr>
                <w:sz w:val="16"/>
                <w:szCs w:val="16"/>
              </w:rPr>
            </w:pPr>
            <w:r>
              <w:rPr>
                <w:sz w:val="16"/>
                <w:szCs w:val="16"/>
                <w:spacing w:val="-1"/>
              </w:rPr>
              <w:t>EVSSL</w:t>
            </w:r>
          </w:p>
        </w:tc>
        <w:tc>
          <w:tcPr>
            <w:tcW w:w="2400" w:type="dxa"/>
            <w:vAlign w:val="top"/>
          </w:tcPr>
          <w:p>
            <w:pPr>
              <w:pStyle w:val="TableText"/>
              <w:ind w:left="115" w:right="105" w:firstLine="170"/>
              <w:spacing w:before="288" w:line="281" w:lineRule="auto"/>
              <w:jc w:val="both"/>
              <w:rPr>
                <w:sz w:val="16"/>
                <w:szCs w:val="16"/>
              </w:rPr>
            </w:pPr>
            <w:r>
              <w:rPr>
                <w:sz w:val="16"/>
                <w:szCs w:val="16"/>
              </w:rPr>
              <w:t>需要经过人工严格审核企业</w:t>
            </w:r>
            <w:r>
              <w:rPr>
                <w:sz w:val="16"/>
                <w:szCs w:val="16"/>
                <w:spacing w:val="2"/>
              </w:rPr>
              <w:t xml:space="preserve">  </w:t>
            </w:r>
            <w:r>
              <w:rPr>
                <w:sz w:val="16"/>
                <w:szCs w:val="16"/>
              </w:rPr>
              <w:t>资质，资料全部提交审核部后7</w:t>
            </w:r>
            <w:r>
              <w:rPr>
                <w:sz w:val="16"/>
                <w:szCs w:val="16"/>
                <w:spacing w:val="8"/>
              </w:rPr>
              <w:t xml:space="preserve"> </w:t>
            </w:r>
            <w:r>
              <w:rPr>
                <w:sz w:val="16"/>
                <w:szCs w:val="16"/>
              </w:rPr>
              <w:t>个工作日内颁发</w:t>
            </w:r>
          </w:p>
        </w:tc>
        <w:tc>
          <w:tcPr>
            <w:tcW w:w="2380" w:type="dxa"/>
            <w:vAlign w:val="top"/>
          </w:tcPr>
          <w:p>
            <w:pPr>
              <w:pStyle w:val="TableText"/>
              <w:ind w:left="265"/>
              <w:spacing w:before="168" w:line="219" w:lineRule="auto"/>
              <w:rPr>
                <w:sz w:val="16"/>
                <w:szCs w:val="16"/>
              </w:rPr>
            </w:pPr>
            <w:r>
              <w:rPr>
                <w:sz w:val="16"/>
                <w:szCs w:val="16"/>
                <w:spacing w:val="-1"/>
              </w:rPr>
              <w:t>证书里面有公司详细信息和</w:t>
            </w:r>
          </w:p>
          <w:p>
            <w:pPr>
              <w:pStyle w:val="TableText"/>
              <w:ind w:left="115" w:firstLine="9"/>
              <w:spacing w:before="60" w:line="277" w:lineRule="auto"/>
              <w:rPr>
                <w:sz w:val="16"/>
                <w:szCs w:val="16"/>
              </w:rPr>
            </w:pPr>
            <w:r>
              <w:rPr>
                <w:sz w:val="16"/>
                <w:szCs w:val="16"/>
              </w:rPr>
              <w:t>申请的域名信息，地址栏会变成</w:t>
            </w:r>
            <w:r>
              <w:rPr>
                <w:sz w:val="16"/>
                <w:szCs w:val="16"/>
                <w:spacing w:val="3"/>
              </w:rPr>
              <w:t xml:space="preserve"> </w:t>
            </w:r>
            <w:r>
              <w:rPr>
                <w:sz w:val="16"/>
                <w:szCs w:val="16"/>
                <w:spacing w:val="-1"/>
              </w:rPr>
              <w:t>绿色增强效果，地址栏直接显示</w:t>
            </w:r>
            <w:r>
              <w:rPr>
                <w:sz w:val="16"/>
                <w:szCs w:val="16"/>
                <w:spacing w:val="3"/>
              </w:rPr>
              <w:t xml:space="preserve"> </w:t>
            </w:r>
            <w:r>
              <w:rPr>
                <w:sz w:val="16"/>
                <w:szCs w:val="16"/>
                <w:spacing w:val="-2"/>
              </w:rPr>
              <w:t>贵公司全称</w:t>
            </w:r>
          </w:p>
        </w:tc>
        <w:tc>
          <w:tcPr>
            <w:tcW w:w="2660" w:type="dxa"/>
            <w:vAlign w:val="top"/>
            <w:tcBorders>
              <w:right w:val="nil"/>
            </w:tcBorders>
          </w:tcPr>
          <w:p>
            <w:pPr>
              <w:spacing w:line="245" w:lineRule="auto"/>
              <w:rPr>
                <w:rFonts w:ascii="Arial"/>
                <w:sz w:val="21"/>
              </w:rPr>
            </w:pPr>
            <w:r/>
          </w:p>
          <w:p>
            <w:pPr>
              <w:pStyle w:val="TableText"/>
              <w:ind w:left="105" w:right="130" w:firstLine="179"/>
              <w:spacing w:before="52" w:line="277" w:lineRule="auto"/>
              <w:jc w:val="both"/>
              <w:rPr>
                <w:sz w:val="16"/>
                <w:szCs w:val="16"/>
              </w:rPr>
            </w:pPr>
            <w:r>
              <w:rPr>
                <w:sz w:val="16"/>
                <w:szCs w:val="16"/>
                <w:spacing w:val="-1"/>
              </w:rPr>
              <w:t>支持一个主域名申请，后续还可</w:t>
            </w:r>
            <w:r>
              <w:rPr>
                <w:sz w:val="16"/>
                <w:szCs w:val="16"/>
                <w:spacing w:val="6"/>
              </w:rPr>
              <w:t xml:space="preserve"> </w:t>
            </w:r>
            <w:r>
              <w:rPr>
                <w:sz w:val="16"/>
                <w:szCs w:val="16"/>
                <w:spacing w:val="1"/>
              </w:rPr>
              <w:t>以绑定其他域名在一张证书里面，</w:t>
            </w:r>
            <w:r>
              <w:rPr>
                <w:sz w:val="16"/>
                <w:szCs w:val="16"/>
                <w:spacing w:val="3"/>
              </w:rPr>
              <w:t xml:space="preserve"> </w:t>
            </w:r>
            <w:r>
              <w:rPr>
                <w:sz w:val="16"/>
                <w:szCs w:val="16"/>
                <w:spacing w:val="-1"/>
              </w:rPr>
              <w:t>单独绑定要单独收费</w:t>
            </w:r>
          </w:p>
        </w:tc>
      </w:tr>
      <w:tr>
        <w:trPr>
          <w:trHeight w:val="948" w:hRule="atLeast"/>
        </w:trPr>
        <w:tc>
          <w:tcPr>
            <w:tcW w:w="940" w:type="dxa"/>
            <w:vAlign w:val="top"/>
            <w:tcBorders>
              <w:left w:val="nil"/>
            </w:tcBorders>
          </w:tcPr>
          <w:p>
            <w:pPr>
              <w:pStyle w:val="TableText"/>
              <w:ind w:left="229"/>
              <w:spacing w:before="262" w:line="301" w:lineRule="exact"/>
              <w:rPr>
                <w:sz w:val="16"/>
                <w:szCs w:val="16"/>
              </w:rPr>
            </w:pPr>
            <w:r>
              <w:rPr>
                <w:sz w:val="16"/>
                <w:szCs w:val="16"/>
                <w:spacing w:val="-2"/>
                <w:position w:val="10"/>
              </w:rPr>
              <w:t>通配符</w:t>
            </w:r>
          </w:p>
          <w:p>
            <w:pPr>
              <w:pStyle w:val="TableText"/>
              <w:ind w:left="270"/>
              <w:spacing w:line="183" w:lineRule="auto"/>
              <w:rPr>
                <w:sz w:val="16"/>
                <w:szCs w:val="16"/>
              </w:rPr>
            </w:pPr>
            <w:r>
              <w:rPr>
                <w:sz w:val="16"/>
                <w:szCs w:val="16"/>
                <w:spacing w:val="-1"/>
              </w:rPr>
              <w:t>DVSSL</w:t>
            </w:r>
          </w:p>
        </w:tc>
        <w:tc>
          <w:tcPr>
            <w:tcW w:w="2400" w:type="dxa"/>
            <w:vAlign w:val="top"/>
          </w:tcPr>
          <w:p>
            <w:pPr>
              <w:spacing w:line="348" w:lineRule="auto"/>
              <w:rPr>
                <w:rFonts w:ascii="Arial"/>
                <w:sz w:val="21"/>
              </w:rPr>
            </w:pPr>
            <w:r/>
          </w:p>
          <w:p>
            <w:pPr>
              <w:pStyle w:val="TableText"/>
              <w:ind w:left="285"/>
              <w:spacing w:before="52" w:line="220" w:lineRule="auto"/>
              <w:rPr>
                <w:sz w:val="16"/>
                <w:szCs w:val="16"/>
              </w:rPr>
            </w:pPr>
            <w:r>
              <w:rPr>
                <w:sz w:val="16"/>
                <w:szCs w:val="16"/>
                <w:spacing w:val="-1"/>
              </w:rPr>
              <w:t>无须人工审核，快速颁发</w:t>
            </w:r>
          </w:p>
        </w:tc>
        <w:tc>
          <w:tcPr>
            <w:tcW w:w="2380" w:type="dxa"/>
            <w:vAlign w:val="top"/>
          </w:tcPr>
          <w:p>
            <w:pPr>
              <w:spacing w:line="347" w:lineRule="auto"/>
              <w:rPr>
                <w:rFonts w:ascii="Arial"/>
                <w:sz w:val="21"/>
              </w:rPr>
            </w:pPr>
            <w:r/>
          </w:p>
          <w:p>
            <w:pPr>
              <w:pStyle w:val="TableText"/>
              <w:ind w:left="265"/>
              <w:spacing w:before="52" w:line="219" w:lineRule="auto"/>
              <w:rPr>
                <w:sz w:val="16"/>
                <w:szCs w:val="16"/>
              </w:rPr>
            </w:pPr>
            <w:r>
              <w:rPr>
                <w:sz w:val="16"/>
                <w:szCs w:val="16"/>
                <w:spacing w:val="-1"/>
              </w:rPr>
              <w:t>证书只包含域名信息</w:t>
            </w:r>
          </w:p>
        </w:tc>
        <w:tc>
          <w:tcPr>
            <w:tcW w:w="2660" w:type="dxa"/>
            <w:vAlign w:val="top"/>
            <w:tcBorders>
              <w:right w:val="nil"/>
            </w:tcBorders>
          </w:tcPr>
          <w:p>
            <w:pPr>
              <w:pStyle w:val="TableText"/>
              <w:ind w:left="95" w:right="306" w:firstLine="179"/>
              <w:spacing w:before="141" w:line="273" w:lineRule="auto"/>
              <w:jc w:val="both"/>
              <w:rPr>
                <w:sz w:val="16"/>
                <w:szCs w:val="16"/>
              </w:rPr>
            </w:pPr>
            <w:r>
              <w:rPr>
                <w:sz w:val="16"/>
                <w:szCs w:val="16"/>
                <w:spacing w:val="-1"/>
              </w:rPr>
              <w:t>支持*.domain.com来申请，二</w:t>
            </w:r>
            <w:r>
              <w:rPr>
                <w:sz w:val="16"/>
                <w:szCs w:val="16"/>
                <w:spacing w:val="11"/>
              </w:rPr>
              <w:t xml:space="preserve"> </w:t>
            </w:r>
            <w:r>
              <w:rPr>
                <w:sz w:val="16"/>
                <w:szCs w:val="16"/>
              </w:rPr>
              <w:t>级子域名增加不需要再单独申请 </w:t>
            </w:r>
            <w:r>
              <w:rPr>
                <w:sz w:val="16"/>
                <w:szCs w:val="16"/>
                <w:spacing w:val="-2"/>
              </w:rPr>
              <w:t>证书</w:t>
            </w:r>
          </w:p>
        </w:tc>
      </w:tr>
      <w:tr>
        <w:trPr>
          <w:trHeight w:val="1262" w:hRule="atLeast"/>
        </w:trPr>
        <w:tc>
          <w:tcPr>
            <w:tcW w:w="940" w:type="dxa"/>
            <w:vAlign w:val="top"/>
            <w:tcBorders>
              <w:left w:val="nil"/>
            </w:tcBorders>
          </w:tcPr>
          <w:p>
            <w:pPr>
              <w:spacing w:line="360" w:lineRule="auto"/>
              <w:rPr>
                <w:rFonts w:ascii="Arial"/>
                <w:sz w:val="21"/>
              </w:rPr>
            </w:pPr>
            <w:r/>
          </w:p>
          <w:p>
            <w:pPr>
              <w:pStyle w:val="TableText"/>
              <w:ind w:left="229"/>
              <w:spacing w:before="52" w:line="321" w:lineRule="exact"/>
              <w:rPr>
                <w:sz w:val="16"/>
                <w:szCs w:val="16"/>
              </w:rPr>
            </w:pPr>
            <w:r>
              <w:rPr>
                <w:sz w:val="16"/>
                <w:szCs w:val="16"/>
                <w:spacing w:val="-2"/>
                <w:position w:val="12"/>
              </w:rPr>
              <w:t>通配符</w:t>
            </w:r>
          </w:p>
          <w:p>
            <w:pPr>
              <w:pStyle w:val="TableText"/>
              <w:ind w:left="270"/>
              <w:spacing w:line="183" w:lineRule="auto"/>
              <w:rPr>
                <w:sz w:val="16"/>
                <w:szCs w:val="16"/>
              </w:rPr>
            </w:pPr>
            <w:r>
              <w:rPr>
                <w:sz w:val="16"/>
                <w:szCs w:val="16"/>
                <w:spacing w:val="-2"/>
              </w:rPr>
              <w:t>OVSSL</w:t>
            </w:r>
          </w:p>
        </w:tc>
        <w:tc>
          <w:tcPr>
            <w:tcW w:w="2400" w:type="dxa"/>
            <w:vAlign w:val="top"/>
          </w:tcPr>
          <w:p>
            <w:pPr>
              <w:spacing w:line="251" w:lineRule="auto"/>
              <w:rPr>
                <w:rFonts w:ascii="Arial"/>
                <w:sz w:val="21"/>
              </w:rPr>
            </w:pPr>
            <w:r/>
          </w:p>
          <w:p>
            <w:pPr>
              <w:pStyle w:val="TableText"/>
              <w:ind w:left="115" w:right="24" w:firstLine="170"/>
              <w:spacing w:before="52" w:line="273" w:lineRule="auto"/>
              <w:rPr>
                <w:sz w:val="16"/>
                <w:szCs w:val="16"/>
              </w:rPr>
            </w:pPr>
            <w:r>
              <w:rPr>
                <w:sz w:val="16"/>
                <w:szCs w:val="16"/>
              </w:rPr>
              <w:t>需要经过人工审核企业资质， </w:t>
            </w:r>
            <w:r>
              <w:rPr>
                <w:sz w:val="16"/>
                <w:szCs w:val="16"/>
              </w:rPr>
              <w:t>资料全部提交审核部后2～3个</w:t>
            </w:r>
            <w:r>
              <w:rPr>
                <w:sz w:val="16"/>
                <w:szCs w:val="16"/>
                <w:spacing w:val="1"/>
              </w:rPr>
              <w:t xml:space="preserve">   </w:t>
            </w:r>
            <w:r>
              <w:rPr>
                <w:sz w:val="16"/>
                <w:szCs w:val="16"/>
                <w:spacing w:val="-1"/>
              </w:rPr>
              <w:t>工作日内可以颁发</w:t>
            </w:r>
          </w:p>
        </w:tc>
        <w:tc>
          <w:tcPr>
            <w:tcW w:w="2380" w:type="dxa"/>
            <w:vAlign w:val="top"/>
          </w:tcPr>
          <w:p>
            <w:pPr>
              <w:spacing w:line="389" w:lineRule="auto"/>
              <w:rPr>
                <w:rFonts w:ascii="Arial"/>
                <w:sz w:val="21"/>
              </w:rPr>
            </w:pPr>
            <w:r/>
          </w:p>
          <w:p>
            <w:pPr>
              <w:pStyle w:val="TableText"/>
              <w:ind w:left="115" w:right="191" w:firstLine="150"/>
              <w:spacing w:before="52" w:line="254" w:lineRule="auto"/>
              <w:rPr>
                <w:sz w:val="16"/>
                <w:szCs w:val="16"/>
              </w:rPr>
            </w:pPr>
            <w:r>
              <w:rPr>
                <w:sz w:val="16"/>
                <w:szCs w:val="16"/>
                <w:spacing w:val="-1"/>
              </w:rPr>
              <w:t>证书包含公司信息和申请的</w:t>
            </w:r>
            <w:r>
              <w:rPr>
                <w:sz w:val="16"/>
                <w:szCs w:val="16"/>
                <w:spacing w:val="4"/>
              </w:rPr>
              <w:t xml:space="preserve"> </w:t>
            </w:r>
            <w:r>
              <w:rPr>
                <w:sz w:val="16"/>
                <w:szCs w:val="16"/>
                <w:spacing w:val="-2"/>
              </w:rPr>
              <w:t>域名信息</w:t>
            </w:r>
          </w:p>
        </w:tc>
        <w:tc>
          <w:tcPr>
            <w:tcW w:w="2660" w:type="dxa"/>
            <w:vAlign w:val="top"/>
            <w:tcBorders>
              <w:right w:val="nil"/>
            </w:tcBorders>
          </w:tcPr>
          <w:p>
            <w:pPr>
              <w:pStyle w:val="TableText"/>
              <w:ind w:left="274"/>
              <w:spacing w:before="174" w:line="219" w:lineRule="auto"/>
              <w:rPr>
                <w:sz w:val="16"/>
                <w:szCs w:val="16"/>
              </w:rPr>
            </w:pPr>
            <w:r>
              <w:rPr>
                <w:sz w:val="16"/>
                <w:szCs w:val="16"/>
                <w:spacing w:val="-1"/>
              </w:rPr>
              <w:t>支持*.domain.com来申请，二</w:t>
            </w:r>
          </w:p>
          <w:p>
            <w:pPr>
              <w:pStyle w:val="TableText"/>
              <w:ind w:left="125" w:right="138"/>
              <w:spacing w:before="80" w:line="273" w:lineRule="auto"/>
              <w:rPr>
                <w:sz w:val="16"/>
                <w:szCs w:val="16"/>
              </w:rPr>
            </w:pPr>
            <w:r>
              <w:rPr>
                <w:sz w:val="16"/>
                <w:szCs w:val="16"/>
                <w:spacing w:val="-1"/>
              </w:rPr>
              <w:t>级子域名增加不需要再单独申请证</w:t>
            </w:r>
            <w:r>
              <w:rPr>
                <w:sz w:val="16"/>
                <w:szCs w:val="16"/>
                <w:spacing w:val="5"/>
              </w:rPr>
              <w:t xml:space="preserve"> </w:t>
            </w:r>
            <w:r>
              <w:rPr>
                <w:sz w:val="16"/>
                <w:szCs w:val="16"/>
                <w:spacing w:val="-1"/>
              </w:rPr>
              <w:t>书，另外还可以单独绑定其他主域</w:t>
            </w:r>
            <w:r>
              <w:rPr>
                <w:sz w:val="16"/>
                <w:szCs w:val="16"/>
                <w:spacing w:val="4"/>
              </w:rPr>
              <w:t xml:space="preserve"> </w:t>
            </w:r>
            <w:r>
              <w:rPr>
                <w:sz w:val="16"/>
                <w:szCs w:val="16"/>
                <w:spacing w:val="-1"/>
              </w:rPr>
              <w:t>名，单独绑定要单独收费</w:t>
            </w:r>
          </w:p>
        </w:tc>
      </w:tr>
    </w:tbl>
    <w:p>
      <w:pPr>
        <w:pStyle w:val="BodyText"/>
        <w:spacing w:line="245" w:lineRule="auto"/>
        <w:rPr/>
      </w:pPr>
      <w:r/>
    </w:p>
    <w:p>
      <w:pPr>
        <w:ind w:left="409"/>
        <w:spacing w:before="66" w:line="219" w:lineRule="auto"/>
        <w:rPr>
          <w:rFonts w:ascii="SimSun" w:hAnsi="SimSun" w:eastAsia="SimSun" w:cs="SimSun"/>
          <w:sz w:val="20"/>
          <w:szCs w:val="20"/>
        </w:rPr>
      </w:pPr>
      <w:r>
        <w:rPr>
          <w:rFonts w:ascii="SimSun" w:hAnsi="SimSun" w:eastAsia="SimSun" w:cs="SimSun"/>
          <w:sz w:val="20"/>
          <w:szCs w:val="20"/>
          <w:spacing w:val="-1"/>
        </w:rPr>
        <w:t>在购买</w:t>
      </w:r>
      <w:r>
        <w:rPr>
          <w:rFonts w:ascii="SimSun" w:hAnsi="SimSun" w:eastAsia="SimSun" w:cs="SimSun"/>
          <w:sz w:val="20"/>
          <w:szCs w:val="20"/>
          <w:spacing w:val="-12"/>
        </w:rPr>
        <w:t xml:space="preserve"> </w:t>
      </w:r>
      <w:r>
        <w:rPr>
          <w:rFonts w:ascii="Times New Roman" w:hAnsi="Times New Roman" w:eastAsia="Times New Roman" w:cs="Times New Roman"/>
          <w:sz w:val="20"/>
          <w:szCs w:val="20"/>
          <w:spacing w:val="-1"/>
        </w:rPr>
        <w:t>SSL</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
        </w:rPr>
        <w:t>证书时，根据资料验证方式的不同，可以把</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
        </w:rPr>
        <w:t>SSL</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1"/>
        </w:rPr>
        <w:t>证书分为以下三类。</w:t>
      </w:r>
    </w:p>
    <w:p>
      <w:pPr>
        <w:ind w:right="29" w:firstLine="409"/>
        <w:spacing w:before="51" w:line="271" w:lineRule="auto"/>
        <w:rPr>
          <w:rFonts w:ascii="SimSun" w:hAnsi="SimSun" w:eastAsia="SimSun" w:cs="SimSun"/>
          <w:sz w:val="20"/>
          <w:szCs w:val="20"/>
        </w:rPr>
      </w:pPr>
      <w:r>
        <w:rPr>
          <w:rFonts w:ascii="SimSun" w:hAnsi="SimSun" w:eastAsia="SimSun" w:cs="SimSun"/>
          <w:sz w:val="20"/>
          <w:szCs w:val="20"/>
          <w:spacing w:val="4"/>
        </w:rPr>
        <w:t>域名型</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证书</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DVSSL</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Domain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Validation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4"/>
        </w:rPr>
        <w:t>),</w:t>
      </w:r>
      <w:r>
        <w:rPr>
          <w:rFonts w:ascii="SimSun" w:hAnsi="SimSun" w:eastAsia="SimSun" w:cs="SimSun"/>
          <w:sz w:val="20"/>
          <w:szCs w:val="20"/>
          <w:spacing w:val="4"/>
        </w:rPr>
        <w:t>即只对域名的所有者(一般是域名管</w:t>
      </w:r>
      <w:r>
        <w:rPr>
          <w:rFonts w:ascii="SimSun" w:hAnsi="SimSun" w:eastAsia="SimSun" w:cs="SimSun"/>
          <w:sz w:val="20"/>
          <w:szCs w:val="20"/>
        </w:rPr>
        <w:t xml:space="preserve"> </w:t>
      </w:r>
      <w:r>
        <w:rPr>
          <w:rFonts w:ascii="SimSun" w:hAnsi="SimSun" w:eastAsia="SimSun" w:cs="SimSun"/>
          <w:sz w:val="20"/>
          <w:szCs w:val="20"/>
          <w:spacing w:val="4"/>
        </w:rPr>
        <w:t>理员邮箱，如</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admin</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hotmail</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com</w:t>
      </w:r>
      <w:r>
        <w:rPr>
          <w:rFonts w:ascii="Times New Roman" w:hAnsi="Times New Roman" w:eastAsia="Times New Roman" w:cs="Times New Roman"/>
          <w:sz w:val="20"/>
          <w:szCs w:val="20"/>
          <w:spacing w:val="4"/>
        </w:rPr>
        <w:t>)    </w:t>
      </w:r>
      <w:r>
        <w:rPr>
          <w:rFonts w:ascii="SimSun" w:hAnsi="SimSun" w:eastAsia="SimSun" w:cs="SimSun"/>
          <w:sz w:val="20"/>
          <w:szCs w:val="20"/>
          <w:spacing w:val="4"/>
        </w:rPr>
        <w:t>进行在线检查，具体</w:t>
      </w:r>
      <w:r>
        <w:rPr>
          <w:rFonts w:ascii="SimSun" w:hAnsi="SimSun" w:eastAsia="SimSun" w:cs="SimSun"/>
          <w:sz w:val="20"/>
          <w:szCs w:val="20"/>
          <w:spacing w:val="3"/>
        </w:rPr>
        <w:t>是发送验证邮件给域名管理员或以该</w:t>
      </w:r>
      <w:r>
        <w:rPr>
          <w:rFonts w:ascii="SimSun" w:hAnsi="SimSun" w:eastAsia="SimSun" w:cs="SimSun"/>
          <w:sz w:val="20"/>
          <w:szCs w:val="20"/>
        </w:rPr>
        <w:t xml:space="preserve"> </w:t>
      </w:r>
      <w:r>
        <w:rPr>
          <w:rFonts w:ascii="SimSun" w:hAnsi="SimSun" w:eastAsia="SimSun" w:cs="SimSun"/>
          <w:sz w:val="20"/>
          <w:szCs w:val="20"/>
          <w:spacing w:val="6"/>
        </w:rPr>
        <w:t>域名结尾的邮箱。至于该域名的管理员是真实注册的单位还是另有其人，就不得而知了。</w:t>
      </w:r>
    </w:p>
    <w:p>
      <w:pPr>
        <w:ind w:right="31" w:firstLine="409"/>
        <w:spacing w:before="49" w:line="259" w:lineRule="auto"/>
        <w:rPr>
          <w:rFonts w:ascii="SimSun" w:hAnsi="SimSun" w:eastAsia="SimSun" w:cs="SimSun"/>
          <w:sz w:val="20"/>
          <w:szCs w:val="20"/>
        </w:rPr>
      </w:pPr>
      <w:r>
        <w:rPr>
          <w:rFonts w:ascii="SimSun" w:hAnsi="SimSun" w:eastAsia="SimSun" w:cs="SimSun"/>
          <w:sz w:val="20"/>
          <w:szCs w:val="20"/>
          <w:spacing w:val="6"/>
        </w:rPr>
        <w:t>企业型</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6"/>
        </w:rPr>
        <w:t>证书</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OVSSL</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Organization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Validation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6"/>
        </w:rPr>
        <w:t>),</w:t>
      </w:r>
      <w:r>
        <w:rPr>
          <w:rFonts w:ascii="SimSun" w:hAnsi="SimSun" w:eastAsia="SimSun" w:cs="SimSun"/>
          <w:sz w:val="20"/>
          <w:szCs w:val="20"/>
          <w:spacing w:val="6"/>
        </w:rPr>
        <w:t>是要购买者提交组织机构资料</w:t>
      </w:r>
      <w:r>
        <w:rPr>
          <w:rFonts w:ascii="SimSun" w:hAnsi="SimSun" w:eastAsia="SimSun" w:cs="SimSun"/>
          <w:sz w:val="20"/>
          <w:szCs w:val="20"/>
        </w:rPr>
        <w:t xml:space="preserve"> </w:t>
      </w:r>
      <w:r>
        <w:rPr>
          <w:rFonts w:ascii="SimSun" w:hAnsi="SimSun" w:eastAsia="SimSun" w:cs="SimSun"/>
          <w:sz w:val="20"/>
          <w:szCs w:val="20"/>
          <w:spacing w:val="7"/>
        </w:rPr>
        <w:t>和单位授权信等在官方注册的凭证，认证机构在签发</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7"/>
        </w:rPr>
        <w:t>证书</w:t>
      </w:r>
      <w:r>
        <w:rPr>
          <w:rFonts w:ascii="SimSun" w:hAnsi="SimSun" w:eastAsia="SimSun" w:cs="SimSun"/>
          <w:sz w:val="20"/>
          <w:szCs w:val="20"/>
          <w:spacing w:val="6"/>
        </w:rPr>
        <w:t>前不仅要检验域名所有权，还</w:t>
      </w:r>
      <w:r>
        <w:rPr>
          <w:rFonts w:ascii="SimSun" w:hAnsi="SimSun" w:eastAsia="SimSun" w:cs="SimSun"/>
          <w:sz w:val="20"/>
          <w:szCs w:val="20"/>
        </w:rPr>
        <w:t xml:space="preserve"> </w:t>
      </w:r>
      <w:r>
        <w:rPr>
          <w:rFonts w:ascii="SimSun" w:hAnsi="SimSun" w:eastAsia="SimSun" w:cs="SimSun"/>
          <w:sz w:val="20"/>
          <w:szCs w:val="20"/>
          <w:spacing w:val="6"/>
        </w:rPr>
        <w:t>必须对这些资料的真实合法性进行多方查验，</w:t>
      </w:r>
      <w:r>
        <w:rPr>
          <w:rFonts w:ascii="SimSun" w:hAnsi="SimSun" w:eastAsia="SimSun" w:cs="SimSun"/>
          <w:sz w:val="20"/>
          <w:szCs w:val="20"/>
          <w:spacing w:val="5"/>
        </w:rPr>
        <w:t>只有通过验证的购买者才能颁发</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5"/>
        </w:rPr>
        <w:t>证书。</w:t>
      </w:r>
    </w:p>
    <w:p>
      <w:pPr>
        <w:spacing w:line="259" w:lineRule="auto"/>
        <w:sectPr>
          <w:type w:val="continuous"/>
          <w:pgSz w:w="9300" w:h="14290"/>
          <w:pgMar w:top="400" w:right="229" w:bottom="472" w:left="680" w:header="0" w:footer="273" w:gutter="0"/>
          <w:cols w:equalWidth="0" w:num="1">
            <w:col w:w="8390" w:space="0"/>
          </w:cols>
        </w:sectPr>
        <w:rPr>
          <w:rFonts w:ascii="SimSun" w:hAnsi="SimSun" w:eastAsia="SimSun" w:cs="SimSun"/>
          <w:sz w:val="20"/>
          <w:szCs w:val="20"/>
        </w:rPr>
      </w:pPr>
    </w:p>
    <w:p>
      <w:pPr>
        <w:ind w:left="110"/>
        <w:spacing w:before="55" w:line="222" w:lineRule="auto"/>
        <w:rPr>
          <w:rFonts w:ascii="FangSong" w:hAnsi="FangSong" w:eastAsia="FangSong" w:cs="FangSong"/>
          <w:sz w:val="21"/>
          <w:szCs w:val="21"/>
        </w:rPr>
      </w:pPr>
      <w:r>
        <w:rPr>
          <w:rFonts w:ascii="Times New Roman" w:hAnsi="Times New Roman" w:eastAsia="Times New Roman" w:cs="Times New Roman"/>
          <w:sz w:val="21"/>
          <w:szCs w:val="21"/>
          <w:position w:val="6"/>
        </w:rPr>
        <w:drawing>
          <wp:inline distT="0" distB="0" distL="0" distR="0">
            <wp:extent cx="63484" cy="25407"/>
            <wp:effectExtent l="0" t="0" r="0" b="0"/>
            <wp:docPr id="154" name="IM 154"/>
            <wp:cNvGraphicFramePr/>
            <a:graphic>
              <a:graphicData uri="http://schemas.openxmlformats.org/drawingml/2006/picture">
                <pic:pic>
                  <pic:nvPicPr>
                    <pic:cNvPr id="154" name="IM 154"/>
                    <pic:cNvPicPr/>
                  </pic:nvPicPr>
                  <pic:blipFill>
                    <a:blip r:embed="rId385"/>
                    <a:stretch>
                      <a:fillRect/>
                    </a:stretch>
                  </pic:blipFill>
                  <pic:spPr>
                    <a:xfrm rot="0">
                      <a:off x="0" y="0"/>
                      <a:ext cx="63484" cy="25407"/>
                    </a:xfrm>
                    <a:prstGeom prst="rect">
                      <a:avLst/>
                    </a:prstGeom>
                  </pic:spPr>
                </pic:pic>
              </a:graphicData>
            </a:graphic>
          </wp:inline>
        </w:drawing>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38"/>
          <w:w w:val="82"/>
        </w:rPr>
        <w:t>…………………………………………………………………</w:t>
      </w:r>
      <w:r>
        <w:rPr>
          <w:rFonts w:ascii="FangSong" w:hAnsi="FangSong" w:eastAsia="FangSong" w:cs="FangSong"/>
          <w:sz w:val="21"/>
          <w:szCs w:val="21"/>
          <w:spacing w:val="12"/>
        </w:rPr>
        <w:t>…………………第9章</w:t>
      </w:r>
      <w:r>
        <w:rPr>
          <w:rFonts w:ascii="FangSong" w:hAnsi="FangSong" w:eastAsia="FangSong" w:cs="FangSong"/>
          <w:sz w:val="21"/>
          <w:szCs w:val="21"/>
          <w:spacing w:val="12"/>
        </w:rPr>
        <w:t xml:space="preserve">  </w:t>
      </w:r>
      <w:r>
        <w:rPr>
          <w:rFonts w:ascii="FangSong" w:hAnsi="FangSong" w:eastAsia="FangSong" w:cs="FangSong"/>
          <w:sz w:val="21"/>
          <w:szCs w:val="21"/>
          <w:spacing w:val="12"/>
        </w:rPr>
        <w:t>大数据采集及其安全隐私</w:t>
      </w:r>
    </w:p>
    <w:p>
      <w:pPr>
        <w:ind w:right="83" w:firstLine="410"/>
        <w:spacing w:before="238" w:line="257" w:lineRule="auto"/>
        <w:jc w:val="both"/>
        <w:rPr>
          <w:rFonts w:ascii="SimSun" w:hAnsi="SimSun" w:eastAsia="SimSun" w:cs="SimSun"/>
          <w:sz w:val="21"/>
          <w:szCs w:val="21"/>
        </w:rPr>
      </w:pPr>
      <w:r>
        <w:rPr>
          <w:rFonts w:ascii="SimSun" w:hAnsi="SimSun" w:eastAsia="SimSun" w:cs="SimSun"/>
          <w:sz w:val="21"/>
          <w:szCs w:val="21"/>
        </w:rPr>
        <w:t>增强型</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证书</w:t>
      </w:r>
      <w:r>
        <w:rPr>
          <w:rFonts w:ascii="Times New Roman" w:hAnsi="Times New Roman" w:eastAsia="Times New Roman" w:cs="Times New Roman"/>
          <w:sz w:val="21"/>
          <w:szCs w:val="21"/>
        </w:rPr>
        <w:t>(EVSSL,Extended     Validation      SSL),</w:t>
      </w:r>
      <w:r>
        <w:rPr>
          <w:rFonts w:ascii="SimSun" w:hAnsi="SimSun" w:eastAsia="SimSun" w:cs="SimSun"/>
          <w:sz w:val="21"/>
          <w:szCs w:val="21"/>
        </w:rPr>
        <w:t>与其他 </w:t>
      </w:r>
      <w:r>
        <w:rPr>
          <w:rFonts w:ascii="Times New Roman" w:hAnsi="Times New Roman" w:eastAsia="Times New Roman" w:cs="Times New Roman"/>
          <w:sz w:val="21"/>
          <w:szCs w:val="21"/>
        </w:rPr>
        <w:t>SSL  </w:t>
      </w:r>
      <w:r>
        <w:rPr>
          <w:rFonts w:ascii="SimSun" w:hAnsi="SimSun" w:eastAsia="SimSun" w:cs="SimSun"/>
          <w:sz w:val="21"/>
          <w:szCs w:val="21"/>
        </w:rPr>
        <w:t>证</w:t>
      </w:r>
      <w:r>
        <w:rPr>
          <w:rFonts w:ascii="SimSun" w:hAnsi="SimSun" w:eastAsia="SimSun" w:cs="SimSun"/>
          <w:sz w:val="21"/>
          <w:szCs w:val="21"/>
          <w:spacing w:val="-1"/>
        </w:rPr>
        <w:t>书一样，都基于</w:t>
      </w:r>
      <w:r>
        <w:rPr>
          <w:rFonts w:ascii="SimSun" w:hAnsi="SimSun" w:eastAsia="SimSun" w:cs="SimSun"/>
          <w:sz w:val="21"/>
          <w:szCs w:val="21"/>
        </w:rPr>
        <w:t xml:space="preserve"> </w:t>
      </w:r>
      <w:r>
        <w:rPr>
          <w:rFonts w:ascii="Times New Roman" w:hAnsi="Times New Roman" w:eastAsia="Times New Roman" w:cs="Times New Roman"/>
          <w:sz w:val="21"/>
          <w:szCs w:val="21"/>
        </w:rPr>
        <w:t>SSL/TLS  </w:t>
      </w:r>
      <w:r>
        <w:rPr>
          <w:rFonts w:ascii="SimSun" w:hAnsi="SimSun" w:eastAsia="SimSun" w:cs="SimSun"/>
          <w:sz w:val="21"/>
          <w:szCs w:val="21"/>
        </w:rPr>
        <w:t>安全协议，都是用于网站的身份验证和信息在网上的传输加密。它跟</w:t>
      </w:r>
      <w:r>
        <w:rPr>
          <w:rFonts w:ascii="SimSun" w:hAnsi="SimSun" w:eastAsia="SimSun" w:cs="SimSun"/>
          <w:sz w:val="21"/>
          <w:szCs w:val="21"/>
          <w:spacing w:val="-1"/>
        </w:rPr>
        <w:t>普通 </w:t>
      </w:r>
      <w:r>
        <w:rPr>
          <w:rFonts w:ascii="Times New Roman" w:hAnsi="Times New Roman" w:eastAsia="Times New Roman" w:cs="Times New Roman"/>
          <w:sz w:val="21"/>
          <w:szCs w:val="21"/>
          <w:spacing w:val="-1"/>
        </w:rPr>
        <w:t>SSL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证</w:t>
      </w:r>
      <w:r>
        <w:rPr>
          <w:rFonts w:ascii="SimSun" w:hAnsi="SimSun" w:eastAsia="SimSun" w:cs="SimSun"/>
          <w:sz w:val="21"/>
          <w:szCs w:val="21"/>
        </w:rPr>
        <w:t xml:space="preserve"> </w:t>
      </w:r>
      <w:r>
        <w:rPr>
          <w:rFonts w:ascii="SimSun" w:hAnsi="SimSun" w:eastAsia="SimSun" w:cs="SimSun"/>
          <w:sz w:val="21"/>
          <w:szCs w:val="21"/>
          <w:spacing w:val="-8"/>
        </w:rPr>
        <w:t>书的区别也是明显的，安全浏览器的地址栏变绿，如果是不受信的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8"/>
        </w:rPr>
        <w:t>SSL </w:t>
      </w:r>
      <w:r>
        <w:rPr>
          <w:rFonts w:ascii="SimSun" w:hAnsi="SimSun" w:eastAsia="SimSun" w:cs="SimSun"/>
          <w:sz w:val="21"/>
          <w:szCs w:val="21"/>
          <w:spacing w:val="-8"/>
        </w:rPr>
        <w:t>证书则拒绝显示，如果</w:t>
      </w:r>
      <w:r>
        <w:rPr>
          <w:rFonts w:ascii="SimSun" w:hAnsi="SimSun" w:eastAsia="SimSun" w:cs="SimSun"/>
          <w:sz w:val="21"/>
          <w:szCs w:val="21"/>
        </w:rPr>
        <w:t xml:space="preserve"> </w:t>
      </w:r>
      <w:r>
        <w:rPr>
          <w:rFonts w:ascii="SimSun" w:hAnsi="SimSun" w:eastAsia="SimSun" w:cs="SimSun"/>
          <w:sz w:val="21"/>
          <w:szCs w:val="21"/>
          <w:spacing w:val="-11"/>
        </w:rPr>
        <w:t>是钓鱼网站，地址栏则会变成红色，以警示</w:t>
      </w:r>
      <w:r>
        <w:rPr>
          <w:rFonts w:ascii="SimSun" w:hAnsi="SimSun" w:eastAsia="SimSun" w:cs="SimSun"/>
          <w:sz w:val="21"/>
          <w:szCs w:val="21"/>
          <w:spacing w:val="-12"/>
        </w:rPr>
        <w:t>用户。</w:t>
      </w:r>
    </w:p>
    <w:p>
      <w:pPr>
        <w:ind w:right="92" w:firstLine="410"/>
        <w:spacing w:before="111" w:line="241" w:lineRule="auto"/>
        <w:rPr>
          <w:rFonts w:ascii="SimSun" w:hAnsi="SimSun" w:eastAsia="SimSun" w:cs="SimSun"/>
          <w:sz w:val="21"/>
          <w:szCs w:val="21"/>
        </w:rPr>
      </w:pPr>
      <w:r>
        <w:rPr>
          <w:rFonts w:ascii="SimSun" w:hAnsi="SimSun" w:eastAsia="SimSun" w:cs="SimSun"/>
          <w:sz w:val="21"/>
          <w:szCs w:val="21"/>
          <w:spacing w:val="-6"/>
        </w:rPr>
        <w:t>一张数字证书能够同时保护多个子域名，节省数量庞大的子域名逐个申请证书</w:t>
      </w:r>
      <w:r>
        <w:rPr>
          <w:rFonts w:ascii="SimSun" w:hAnsi="SimSun" w:eastAsia="SimSun" w:cs="SimSun"/>
          <w:sz w:val="21"/>
          <w:szCs w:val="21"/>
          <w:spacing w:val="-7"/>
        </w:rPr>
        <w:t>的时间、费</w:t>
      </w:r>
      <w:r>
        <w:rPr>
          <w:rFonts w:ascii="SimSun" w:hAnsi="SimSun" w:eastAsia="SimSun" w:cs="SimSun"/>
          <w:sz w:val="21"/>
          <w:szCs w:val="21"/>
        </w:rPr>
        <w:t xml:space="preserve"> </w:t>
      </w:r>
      <w:r>
        <w:rPr>
          <w:rFonts w:ascii="SimSun" w:hAnsi="SimSun" w:eastAsia="SimSun" w:cs="SimSun"/>
          <w:sz w:val="21"/>
          <w:szCs w:val="21"/>
          <w:spacing w:val="-10"/>
        </w:rPr>
        <w:t>用，也可统一管理证书的有效期，严格确保网站信息完全。</w:t>
      </w:r>
    </w:p>
    <w:p>
      <w:pPr>
        <w:ind w:left="413"/>
        <w:spacing w:before="228" w:line="222" w:lineRule="auto"/>
        <w:outlineLvl w:val="6"/>
        <w:rPr>
          <w:rFonts w:ascii="SimHei" w:hAnsi="SimHei" w:eastAsia="SimHei" w:cs="SimHei"/>
          <w:sz w:val="21"/>
          <w:szCs w:val="21"/>
        </w:rPr>
      </w:pPr>
      <w:r>
        <w:rPr>
          <w:rFonts w:ascii="SimHei" w:hAnsi="SimHei" w:eastAsia="SimHei" w:cs="SimHei"/>
          <w:sz w:val="21"/>
          <w:szCs w:val="21"/>
          <w:b/>
          <w:bCs/>
          <w:spacing w:val="14"/>
        </w:rPr>
        <w:t>9.5.5</w:t>
      </w:r>
      <w:r>
        <w:rPr>
          <w:rFonts w:ascii="SimHei" w:hAnsi="SimHei" w:eastAsia="SimHei" w:cs="SimHei"/>
          <w:sz w:val="21"/>
          <w:szCs w:val="21"/>
          <w:spacing w:val="47"/>
        </w:rPr>
        <w:t xml:space="preserve">  </w:t>
      </w:r>
      <w:r>
        <w:rPr>
          <w:rFonts w:ascii="SimHei" w:hAnsi="SimHei" w:eastAsia="SimHei" w:cs="SimHei"/>
          <w:sz w:val="21"/>
          <w:szCs w:val="21"/>
          <w:b/>
          <w:bCs/>
          <w:spacing w:val="14"/>
        </w:rPr>
        <w:t>证书的使用成本</w:t>
      </w:r>
    </w:p>
    <w:p>
      <w:pPr>
        <w:ind w:right="73" w:firstLine="410"/>
        <w:spacing w:before="178" w:line="260" w:lineRule="auto"/>
        <w:rPr>
          <w:rFonts w:ascii="SimSun" w:hAnsi="SimSun" w:eastAsia="SimSun" w:cs="SimSun"/>
          <w:sz w:val="21"/>
          <w:szCs w:val="21"/>
        </w:rPr>
      </w:pPr>
      <w:r>
        <w:rPr>
          <w:rFonts w:ascii="Times New Roman" w:hAnsi="Times New Roman" w:eastAsia="Times New Roman" w:cs="Times New Roman"/>
          <w:sz w:val="21"/>
          <w:szCs w:val="21"/>
          <w:spacing w:val="-2"/>
        </w:rPr>
        <w:t>HTTPS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的推广也离不开一些公益性的组织，如</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Let's    Encrypt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Let's    Encr</w:t>
      </w:r>
      <w:r>
        <w:rPr>
          <w:rFonts w:ascii="Times New Roman" w:hAnsi="Times New Roman" w:eastAsia="Times New Roman" w:cs="Times New Roman"/>
          <w:sz w:val="21"/>
          <w:szCs w:val="21"/>
          <w:spacing w:val="-3"/>
        </w:rPr>
        <w:t>ypt </w:t>
      </w:r>
      <w:r>
        <w:rPr>
          <w:rFonts w:ascii="SimSun" w:hAnsi="SimSun" w:eastAsia="SimSun" w:cs="SimSun"/>
          <w:sz w:val="21"/>
          <w:szCs w:val="21"/>
          <w:spacing w:val="-3"/>
        </w:rPr>
        <w:t>推动了基</w:t>
      </w:r>
      <w:r>
        <w:rPr>
          <w:rFonts w:ascii="SimSun" w:hAnsi="SimSun" w:eastAsia="SimSun" w:cs="SimSun"/>
          <w:sz w:val="21"/>
          <w:szCs w:val="21"/>
        </w:rPr>
        <w:t xml:space="preserve"> </w:t>
      </w:r>
      <w:r>
        <w:rPr>
          <w:rFonts w:ascii="SimSun" w:hAnsi="SimSun" w:eastAsia="SimSun" w:cs="SimSun"/>
          <w:sz w:val="21"/>
          <w:szCs w:val="21"/>
          <w:spacing w:val="-1"/>
        </w:rPr>
        <w:t>础</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DVHTTPS  </w:t>
      </w:r>
      <w:r>
        <w:rPr>
          <w:rFonts w:ascii="SimSun" w:hAnsi="SimSun" w:eastAsia="SimSun" w:cs="SimSun"/>
          <w:sz w:val="21"/>
          <w:szCs w:val="21"/>
          <w:spacing w:val="-1"/>
        </w:rPr>
        <w:t>证书的普及，让互联网上的中小站</w:t>
      </w:r>
      <w:r>
        <w:rPr>
          <w:rFonts w:ascii="SimSun" w:hAnsi="SimSun" w:eastAsia="SimSun" w:cs="SimSun"/>
          <w:sz w:val="21"/>
          <w:szCs w:val="21"/>
          <w:spacing w:val="-2"/>
        </w:rPr>
        <w:t>长和独立博客用户很容易地用上</w:t>
      </w:r>
      <w:r>
        <w:rPr>
          <w:rFonts w:ascii="Times New Roman" w:hAnsi="Times New Roman" w:eastAsia="Times New Roman" w:cs="Times New Roman"/>
          <w:sz w:val="21"/>
          <w:szCs w:val="21"/>
          <w:spacing w:val="-2"/>
        </w:rPr>
        <w:t>HTTPS</w:t>
      </w:r>
      <w:r>
        <w:rPr>
          <w:rFonts w:ascii="SimSun" w:hAnsi="SimSun" w:eastAsia="SimSun" w:cs="SimSun"/>
          <w:sz w:val="21"/>
          <w:szCs w:val="21"/>
          <w:spacing w:val="-2"/>
        </w:rPr>
        <w:t>。</w:t>
      </w:r>
    </w:p>
    <w:p>
      <w:pPr>
        <w:ind w:right="92" w:firstLine="410"/>
        <w:spacing w:before="59" w:line="264" w:lineRule="auto"/>
        <w:rPr>
          <w:rFonts w:ascii="SimSun" w:hAnsi="SimSun" w:eastAsia="SimSun" w:cs="SimSun"/>
          <w:sz w:val="21"/>
          <w:szCs w:val="21"/>
        </w:rPr>
      </w:pPr>
      <w:r>
        <w:rPr>
          <w:rFonts w:ascii="Times New Roman" w:hAnsi="Times New Roman" w:eastAsia="Times New Roman" w:cs="Times New Roman"/>
          <w:sz w:val="21"/>
          <w:szCs w:val="21"/>
          <w:spacing w:val="-1"/>
        </w:rPr>
        <w:t>Let's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Encrypt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是免费的自动化</w:t>
      </w:r>
      <w:r>
        <w:rPr>
          <w:rFonts w:ascii="SimSun" w:hAnsi="SimSun" w:eastAsia="SimSun" w:cs="SimSun"/>
          <w:sz w:val="21"/>
          <w:szCs w:val="21"/>
          <w:spacing w:val="-54"/>
        </w:rPr>
        <w:t xml:space="preserve"> </w:t>
      </w:r>
      <w:r>
        <w:rPr>
          <w:rFonts w:ascii="SimSun" w:hAnsi="SimSun" w:eastAsia="SimSun" w:cs="SimSun"/>
          <w:sz w:val="21"/>
          <w:szCs w:val="21"/>
          <w:spacing w:val="-1"/>
        </w:rPr>
        <w:t>X.509 </w:t>
      </w:r>
      <w:r>
        <w:rPr>
          <w:rFonts w:ascii="SimSun" w:hAnsi="SimSun" w:eastAsia="SimSun" w:cs="SimSun"/>
          <w:sz w:val="21"/>
          <w:szCs w:val="21"/>
          <w:spacing w:val="-2"/>
        </w:rPr>
        <w:t>证书机构，它是为简化网站</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TLS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加密的设置与维</w:t>
      </w:r>
      <w:r>
        <w:rPr>
          <w:rFonts w:ascii="SimSun" w:hAnsi="SimSun" w:eastAsia="SimSun" w:cs="SimSun"/>
          <w:sz w:val="21"/>
          <w:szCs w:val="21"/>
        </w:rPr>
        <w:t xml:space="preserve"> </w:t>
      </w:r>
      <w:r>
        <w:rPr>
          <w:rFonts w:ascii="SimSun" w:hAnsi="SimSun" w:eastAsia="SimSun" w:cs="SimSun"/>
          <w:sz w:val="21"/>
          <w:szCs w:val="21"/>
          <w:spacing w:val="2"/>
        </w:rPr>
        <w:t>护而创建的。</w:t>
      </w:r>
      <w:r>
        <w:rPr>
          <w:rFonts w:ascii="Times New Roman" w:hAnsi="Times New Roman" w:eastAsia="Times New Roman" w:cs="Times New Roman"/>
          <w:sz w:val="21"/>
          <w:szCs w:val="21"/>
        </w:rPr>
        <w:t>Let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Encrypt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于2015年第三季度被推出，目的是创建一个更安全的和</w:t>
      </w:r>
      <w:r>
        <w:rPr>
          <w:rFonts w:ascii="SimSun" w:hAnsi="SimSun" w:eastAsia="SimSun" w:cs="SimSun"/>
          <w:sz w:val="21"/>
          <w:szCs w:val="21"/>
          <w:spacing w:val="1"/>
        </w:rPr>
        <w:t>尊重隐</w:t>
      </w:r>
      <w:r>
        <w:rPr>
          <w:rFonts w:ascii="SimSun" w:hAnsi="SimSun" w:eastAsia="SimSun" w:cs="SimSun"/>
          <w:sz w:val="21"/>
          <w:szCs w:val="21"/>
        </w:rPr>
        <w:t xml:space="preserve"> </w:t>
      </w:r>
      <w:r>
        <w:rPr>
          <w:rFonts w:ascii="SimSun" w:hAnsi="SimSun" w:eastAsia="SimSun" w:cs="SimSun"/>
          <w:sz w:val="21"/>
          <w:szCs w:val="21"/>
          <w:spacing w:val="-2"/>
        </w:rPr>
        <w:t>私的</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服务器上运行的软件可以与</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Let's    Encrypt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交互，以</w:t>
      </w:r>
      <w:r>
        <w:rPr>
          <w:rFonts w:ascii="SimSun" w:hAnsi="SimSun" w:eastAsia="SimSun" w:cs="SimSun"/>
          <w:sz w:val="21"/>
          <w:szCs w:val="21"/>
          <w:spacing w:val="-3"/>
        </w:rPr>
        <w:t>便轻松获取证书，安</w:t>
      </w:r>
      <w:r>
        <w:rPr>
          <w:rFonts w:ascii="SimSun" w:hAnsi="SimSun" w:eastAsia="SimSun" w:cs="SimSun"/>
          <w:sz w:val="21"/>
          <w:szCs w:val="21"/>
        </w:rPr>
        <w:t xml:space="preserve"> </w:t>
      </w:r>
      <w:r>
        <w:rPr>
          <w:rFonts w:ascii="SimSun" w:hAnsi="SimSun" w:eastAsia="SimSun" w:cs="SimSun"/>
          <w:sz w:val="21"/>
          <w:szCs w:val="21"/>
          <w:spacing w:val="-10"/>
        </w:rPr>
        <w:t>全地配置它以供使用，并自动进行续订。</w:t>
      </w:r>
    </w:p>
    <w:p>
      <w:pPr>
        <w:ind w:right="20" w:firstLine="410"/>
        <w:spacing w:before="49" w:line="261" w:lineRule="auto"/>
        <w:rPr>
          <w:rFonts w:ascii="SimSun" w:hAnsi="SimSun" w:eastAsia="SimSun" w:cs="SimSun"/>
          <w:sz w:val="21"/>
          <w:szCs w:val="21"/>
        </w:rPr>
      </w:pPr>
      <w:r>
        <w:rPr>
          <w:rFonts w:ascii="Times New Roman" w:hAnsi="Times New Roman" w:eastAsia="Times New Roman" w:cs="Times New Roman"/>
          <w:sz w:val="21"/>
          <w:szCs w:val="21"/>
        </w:rPr>
        <w:t>Let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Encrypt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由互联网安全研究小组</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ISRG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Internet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Security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Research</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1"/>
        </w:rPr>
        <w:t>)</w:t>
      </w:r>
      <w:r>
        <w:rPr>
          <w:rFonts w:ascii="SimSun" w:hAnsi="SimSun" w:eastAsia="SimSun" w:cs="SimSun"/>
          <w:sz w:val="21"/>
          <w:szCs w:val="21"/>
          <w:spacing w:val="1"/>
        </w:rPr>
        <w:t>提供服 </w:t>
      </w:r>
      <w:r>
        <w:rPr>
          <w:rFonts w:ascii="SimSun" w:hAnsi="SimSun" w:eastAsia="SimSun" w:cs="SimSun"/>
          <w:sz w:val="21"/>
          <w:szCs w:val="21"/>
          <w:spacing w:val="1"/>
        </w:rPr>
        <w:t>务。主要赞助商包括电子前哨基金会、</w:t>
      </w:r>
      <w:r>
        <w:rPr>
          <w:rFonts w:ascii="Times New Roman" w:hAnsi="Times New Roman" w:eastAsia="Times New Roman" w:cs="Times New Roman"/>
          <w:sz w:val="21"/>
          <w:szCs w:val="21"/>
        </w:rPr>
        <w:t>Mozilla</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基金会、</w:t>
      </w:r>
      <w:r>
        <w:rPr>
          <w:rFonts w:ascii="Times New Roman" w:hAnsi="Times New Roman" w:eastAsia="Times New Roman" w:cs="Times New Roman"/>
          <w:sz w:val="21"/>
          <w:szCs w:val="21"/>
        </w:rPr>
        <w:t>Akamai</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以及思科。2015年4月9日，</w:t>
      </w:r>
      <w:r>
        <w:rPr>
          <w:rFonts w:ascii="SimSun" w:hAnsi="SimSun" w:eastAsia="SimSun" w:cs="SimSun"/>
          <w:sz w:val="21"/>
          <w:szCs w:val="21"/>
        </w:rPr>
        <w:t xml:space="preserve"> </w:t>
      </w:r>
      <w:r>
        <w:rPr>
          <w:rFonts w:ascii="SimSun" w:hAnsi="SimSun" w:eastAsia="SimSun" w:cs="SimSun"/>
          <w:sz w:val="21"/>
          <w:szCs w:val="21"/>
          <w:spacing w:val="-4"/>
        </w:rPr>
        <w:t>ISRG 与</w:t>
      </w:r>
      <w:r>
        <w:rPr>
          <w:rFonts w:ascii="SimSun" w:hAnsi="SimSun" w:eastAsia="SimSun" w:cs="SimSun"/>
          <w:sz w:val="21"/>
          <w:szCs w:val="21"/>
          <w:spacing w:val="-26"/>
        </w:rPr>
        <w:t xml:space="preserve"> </w:t>
      </w:r>
      <w:r>
        <w:rPr>
          <w:rFonts w:ascii="SimSun" w:hAnsi="SimSun" w:eastAsia="SimSun" w:cs="SimSun"/>
          <w:sz w:val="21"/>
          <w:szCs w:val="21"/>
          <w:spacing w:val="-4"/>
        </w:rPr>
        <w:t>Linux</w:t>
      </w:r>
      <w:r>
        <w:rPr>
          <w:rFonts w:ascii="SimSun" w:hAnsi="SimSun" w:eastAsia="SimSun" w:cs="SimSun"/>
          <w:sz w:val="21"/>
          <w:szCs w:val="21"/>
          <w:spacing w:val="-43"/>
        </w:rPr>
        <w:t xml:space="preserve"> </w:t>
      </w:r>
      <w:r>
        <w:rPr>
          <w:rFonts w:ascii="SimSun" w:hAnsi="SimSun" w:eastAsia="SimSun" w:cs="SimSun"/>
          <w:sz w:val="21"/>
          <w:szCs w:val="21"/>
          <w:spacing w:val="-4"/>
        </w:rPr>
        <w:t>基金会宣布合作。</w:t>
      </w:r>
    </w:p>
    <w:p>
      <w:pPr>
        <w:ind w:firstLine="410"/>
        <w:spacing w:before="80" w:line="246" w:lineRule="auto"/>
        <w:rPr>
          <w:rFonts w:ascii="SimSun" w:hAnsi="SimSun" w:eastAsia="SimSun" w:cs="SimSun"/>
          <w:sz w:val="21"/>
          <w:szCs w:val="21"/>
        </w:rPr>
      </w:pPr>
      <w:r>
        <w:rPr>
          <w:rFonts w:ascii="SimSun" w:hAnsi="SimSun" w:eastAsia="SimSun" w:cs="SimSun"/>
          <w:sz w:val="21"/>
          <w:szCs w:val="21"/>
          <w:spacing w:val="8"/>
        </w:rPr>
        <w:t>2015年9月7日发布首个证书。20</w:t>
      </w:r>
      <w:r>
        <w:rPr>
          <w:rFonts w:ascii="Times New Roman" w:hAnsi="Times New Roman" w:eastAsia="Times New Roman" w:cs="Times New Roman"/>
          <w:sz w:val="21"/>
          <w:szCs w:val="21"/>
          <w:spacing w:val="8"/>
        </w:rPr>
        <w:t>T5</w:t>
      </w:r>
      <w:r>
        <w:rPr>
          <w:rFonts w:ascii="SimSun" w:hAnsi="SimSun" w:eastAsia="SimSun" w:cs="SimSun"/>
          <w:sz w:val="21"/>
          <w:szCs w:val="21"/>
          <w:spacing w:val="8"/>
        </w:rPr>
        <w:t>年12月3日，服务进入公测阶段，正式面向公众。</w:t>
      </w:r>
      <w:r>
        <w:rPr>
          <w:rFonts w:ascii="SimSun" w:hAnsi="SimSun" w:eastAsia="SimSun" w:cs="SimSun"/>
          <w:sz w:val="21"/>
          <w:szCs w:val="21"/>
          <w:spacing w:val="11"/>
        </w:rPr>
        <w:t xml:space="preserve"> </w:t>
      </w:r>
      <w:r>
        <w:rPr>
          <w:rFonts w:ascii="SimSun" w:hAnsi="SimSun" w:eastAsia="SimSun" w:cs="SimSun"/>
          <w:sz w:val="21"/>
          <w:szCs w:val="21"/>
          <w:spacing w:val="4"/>
        </w:rPr>
        <w:t>2016年3月8日，</w:t>
      </w:r>
      <w:r>
        <w:rPr>
          <w:rFonts w:ascii="SimSun" w:hAnsi="SimSun" w:eastAsia="SimSun" w:cs="SimSun"/>
          <w:sz w:val="21"/>
          <w:szCs w:val="21"/>
        </w:rPr>
        <w:t>ISRG</w:t>
      </w:r>
      <w:r>
        <w:rPr>
          <w:rFonts w:ascii="SimSun" w:hAnsi="SimSun" w:eastAsia="SimSun" w:cs="SimSun"/>
          <w:sz w:val="21"/>
          <w:szCs w:val="21"/>
          <w:spacing w:val="41"/>
        </w:rPr>
        <w:t xml:space="preserve"> </w:t>
      </w:r>
      <w:r>
        <w:rPr>
          <w:rFonts w:ascii="SimSun" w:hAnsi="SimSun" w:eastAsia="SimSun" w:cs="SimSun"/>
          <w:sz w:val="21"/>
          <w:szCs w:val="21"/>
          <w:spacing w:val="4"/>
        </w:rPr>
        <w:t>宣布已经签发了第一百万张证书。</w:t>
      </w:r>
    </w:p>
    <w:p>
      <w:pPr>
        <w:ind w:left="410"/>
        <w:spacing w:before="61" w:line="219" w:lineRule="auto"/>
        <w:rPr>
          <w:rFonts w:ascii="SimSun" w:hAnsi="SimSun" w:eastAsia="SimSun" w:cs="SimSun"/>
          <w:sz w:val="21"/>
          <w:szCs w:val="21"/>
        </w:rPr>
      </w:pPr>
      <w:r>
        <w:rPr>
          <w:rFonts w:ascii="SimSun" w:hAnsi="SimSun" w:eastAsia="SimSun" w:cs="SimSun"/>
          <w:sz w:val="21"/>
          <w:szCs w:val="21"/>
          <w:spacing w:val="5"/>
        </w:rPr>
        <w:t>2017年6月28日，</w:t>
      </w:r>
      <w:r>
        <w:rPr>
          <w:rFonts w:ascii="Times New Roman" w:hAnsi="Times New Roman" w:eastAsia="Times New Roman" w:cs="Times New Roman"/>
          <w:sz w:val="21"/>
          <w:szCs w:val="21"/>
        </w:rPr>
        <w:t>ISRG</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宣布已经签发了一亿张证书。</w:t>
      </w:r>
    </w:p>
    <w:p>
      <w:pPr>
        <w:ind w:left="410"/>
        <w:spacing w:before="48" w:line="212" w:lineRule="auto"/>
        <w:rPr>
          <w:rFonts w:ascii="SimSun" w:hAnsi="SimSun" w:eastAsia="SimSun" w:cs="SimSun"/>
          <w:sz w:val="21"/>
          <w:szCs w:val="21"/>
        </w:rPr>
      </w:pPr>
      <w:r>
        <w:rPr>
          <w:rFonts w:ascii="Times New Roman" w:hAnsi="Times New Roman" w:eastAsia="Times New Roman" w:cs="Times New Roman"/>
          <w:sz w:val="21"/>
          <w:szCs w:val="21"/>
          <w:spacing w:val="-1"/>
        </w:rPr>
        <w:t>Let's</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Encrypt </w:t>
      </w:r>
      <w:r>
        <w:rPr>
          <w:rFonts w:ascii="SimSun" w:hAnsi="SimSun" w:eastAsia="SimSun" w:cs="SimSun"/>
          <w:sz w:val="21"/>
          <w:szCs w:val="21"/>
          <w:spacing w:val="-1"/>
        </w:rPr>
        <w:t>证书自动签发的工作原理如下。</w:t>
      </w:r>
    </w:p>
    <w:p>
      <w:pPr>
        <w:ind w:right="88" w:firstLine="410"/>
        <w:spacing w:before="70" w:line="261" w:lineRule="auto"/>
        <w:rPr>
          <w:rFonts w:ascii="SimSun" w:hAnsi="SimSun" w:eastAsia="SimSun" w:cs="SimSun"/>
          <w:sz w:val="21"/>
          <w:szCs w:val="21"/>
        </w:rPr>
      </w:pPr>
      <w:r>
        <w:rPr>
          <w:rFonts w:ascii="SimSun" w:hAnsi="SimSun" w:eastAsia="SimSun" w:cs="SimSun"/>
          <w:sz w:val="21"/>
          <w:szCs w:val="21"/>
          <w:spacing w:val="27"/>
        </w:rPr>
        <w:t>①</w:t>
      </w:r>
      <w:r>
        <w:rPr>
          <w:rFonts w:ascii="SimSun" w:hAnsi="SimSun" w:eastAsia="SimSun" w:cs="SimSun"/>
          <w:sz w:val="21"/>
          <w:szCs w:val="21"/>
          <w:spacing w:val="-25"/>
        </w:rPr>
        <w:t xml:space="preserve"> </w:t>
      </w:r>
      <w:r>
        <w:rPr>
          <w:rFonts w:ascii="SimSun" w:hAnsi="SimSun" w:eastAsia="SimSun" w:cs="SimSun"/>
          <w:sz w:val="21"/>
          <w:szCs w:val="21"/>
          <w:spacing w:val="27"/>
        </w:rPr>
        <w:t>用以实现新的数字证书认证机构的协议被称为自动证书管理环境</w:t>
      </w:r>
      <w:r>
        <w:rPr>
          <w:rFonts w:ascii="Times New Roman" w:hAnsi="Times New Roman" w:eastAsia="Times New Roman" w:cs="Times New Roman"/>
          <w:sz w:val="21"/>
          <w:szCs w:val="21"/>
          <w:spacing w:val="27"/>
        </w:rPr>
        <w:t>(</w:t>
      </w:r>
      <w:r>
        <w:rPr>
          <w:rFonts w:ascii="Times New Roman" w:hAnsi="Times New Roman" w:eastAsia="Times New Roman" w:cs="Times New Roman"/>
          <w:sz w:val="21"/>
          <w:szCs w:val="21"/>
        </w:rPr>
        <w:t>ACME</w:t>
      </w:r>
      <w:r>
        <w:rPr>
          <w:rFonts w:ascii="Times New Roman" w:hAnsi="Times New Roman" w:eastAsia="Times New Roman" w:cs="Times New Roman"/>
          <w:sz w:val="21"/>
          <w:szCs w:val="21"/>
          <w:spacing w:val="27"/>
        </w:rPr>
        <w:t>,   </w:t>
      </w:r>
      <w:r>
        <w:rPr>
          <w:rFonts w:ascii="Times New Roman" w:hAnsi="Times New Roman" w:eastAsia="Times New Roman" w:cs="Times New Roman"/>
          <w:sz w:val="21"/>
          <w:szCs w:val="21"/>
        </w:rPr>
        <w:t>Automated   Certificat</w:t>
      </w:r>
      <w:r>
        <w:rPr>
          <w:rFonts w:ascii="Times New Roman" w:hAnsi="Times New Roman" w:eastAsia="Times New Roman" w:cs="Times New Roman"/>
          <w:sz w:val="21"/>
          <w:szCs w:val="21"/>
          <w:spacing w:val="-1"/>
        </w:rPr>
        <w:t>e   Management    Environment)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GitHub</w:t>
      </w:r>
      <w:r>
        <w:rPr>
          <w:rFonts w:ascii="SimSun" w:hAnsi="SimSun" w:eastAsia="SimSun" w:cs="SimSun"/>
          <w:sz w:val="21"/>
          <w:szCs w:val="21"/>
          <w:spacing w:val="-1"/>
        </w:rPr>
        <w:t>上有这一规范的草案，且提案的</w:t>
      </w:r>
      <w:r>
        <w:rPr>
          <w:rFonts w:ascii="SimSun" w:hAnsi="SimSun" w:eastAsia="SimSun" w:cs="SimSun"/>
          <w:sz w:val="21"/>
          <w:szCs w:val="21"/>
        </w:rPr>
        <w:t xml:space="preserve"> </w:t>
      </w:r>
      <w:r>
        <w:rPr>
          <w:rFonts w:ascii="SimSun" w:hAnsi="SimSun" w:eastAsia="SimSun" w:cs="SimSun"/>
          <w:sz w:val="21"/>
          <w:szCs w:val="21"/>
          <w:spacing w:val="-3"/>
        </w:rPr>
        <w:t>一个版本已作为一个互联网草案发布。</w:t>
      </w:r>
    </w:p>
    <w:p>
      <w:pPr>
        <w:ind w:right="95" w:firstLine="410"/>
        <w:spacing w:before="59" w:line="264" w:lineRule="auto"/>
        <w:rPr>
          <w:rFonts w:ascii="SimSun" w:hAnsi="SimSun" w:eastAsia="SimSun" w:cs="SimSun"/>
          <w:sz w:val="21"/>
          <w:szCs w:val="21"/>
        </w:rPr>
      </w:pPr>
      <w:r>
        <w:rPr>
          <w:rFonts w:ascii="SimSun" w:hAnsi="SimSun" w:eastAsia="SimSun" w:cs="SimSun"/>
          <w:sz w:val="21"/>
          <w:szCs w:val="21"/>
          <w:spacing w:val="6"/>
        </w:rPr>
        <w:t>②</w:t>
      </w:r>
      <w:r>
        <w:rPr>
          <w:rFonts w:ascii="SimSun" w:hAnsi="SimSun" w:eastAsia="SimSun" w:cs="SimSun"/>
          <w:sz w:val="21"/>
          <w:szCs w:val="21"/>
          <w:spacing w:val="-58"/>
        </w:rPr>
        <w:t xml:space="preserve"> </w:t>
      </w:r>
      <w:r>
        <w:rPr>
          <w:rFonts w:ascii="SimSun" w:hAnsi="SimSun" w:eastAsia="SimSun" w:cs="SimSun"/>
          <w:sz w:val="21"/>
          <w:szCs w:val="21"/>
          <w:spacing w:val="6"/>
        </w:rPr>
        <w:t>2015年6月，</w:t>
      </w:r>
      <w:r>
        <w:rPr>
          <w:rFonts w:ascii="Times New Roman" w:hAnsi="Times New Roman" w:eastAsia="Times New Roman" w:cs="Times New Roman"/>
          <w:sz w:val="21"/>
          <w:szCs w:val="21"/>
        </w:rPr>
        <w:t>Let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Encrypt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得到了一个存储在</w:t>
      </w:r>
      <w:r>
        <w:rPr>
          <w:rFonts w:ascii="SimSun" w:hAnsi="SimSun" w:eastAsia="SimSun" w:cs="SimSun"/>
          <w:sz w:val="21"/>
          <w:szCs w:val="21"/>
          <w:spacing w:val="5"/>
        </w:rPr>
        <w:t>硬件安全模块中的离线的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根证</w:t>
      </w:r>
      <w:r>
        <w:rPr>
          <w:rFonts w:ascii="SimSun" w:hAnsi="SimSun" w:eastAsia="SimSun" w:cs="SimSun"/>
          <w:sz w:val="21"/>
          <w:szCs w:val="21"/>
        </w:rPr>
        <w:t xml:space="preserve"> </w:t>
      </w:r>
      <w:r>
        <w:rPr>
          <w:rFonts w:ascii="SimSun" w:hAnsi="SimSun" w:eastAsia="SimSun" w:cs="SimSun"/>
          <w:sz w:val="21"/>
          <w:szCs w:val="21"/>
          <w:spacing w:val="1"/>
        </w:rPr>
        <w:t>书。这个由</w:t>
      </w:r>
      <w:r>
        <w:rPr>
          <w:rFonts w:ascii="Times New Roman" w:hAnsi="Times New Roman" w:eastAsia="Times New Roman" w:cs="Times New Roman"/>
          <w:sz w:val="21"/>
          <w:szCs w:val="21"/>
        </w:rPr>
        <w:t>IdenTrust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证书签发机构交叉签名的根证书，被用于签署两个证书。其</w:t>
      </w:r>
      <w:r>
        <w:rPr>
          <w:rFonts w:ascii="SimSun" w:hAnsi="SimSun" w:eastAsia="SimSun" w:cs="SimSun"/>
          <w:sz w:val="21"/>
          <w:szCs w:val="21"/>
        </w:rPr>
        <w:t>中一个就 </w:t>
      </w:r>
      <w:r>
        <w:rPr>
          <w:rFonts w:ascii="SimSun" w:hAnsi="SimSun" w:eastAsia="SimSun" w:cs="SimSun"/>
          <w:sz w:val="21"/>
          <w:szCs w:val="21"/>
          <w:spacing w:val="-6"/>
        </w:rPr>
        <w:t>是用于签发请求的证书，另一个则是保存在本地的证书，这个证书在上一个证书</w:t>
      </w:r>
      <w:r>
        <w:rPr>
          <w:rFonts w:ascii="SimSun" w:hAnsi="SimSun" w:eastAsia="SimSun" w:cs="SimSun"/>
          <w:sz w:val="21"/>
          <w:szCs w:val="21"/>
          <w:spacing w:val="-7"/>
        </w:rPr>
        <w:t>出问题时做备</w:t>
      </w:r>
      <w:r>
        <w:rPr>
          <w:rFonts w:ascii="SimSun" w:hAnsi="SimSun" w:eastAsia="SimSun" w:cs="SimSun"/>
          <w:sz w:val="21"/>
          <w:szCs w:val="21"/>
        </w:rPr>
        <w:t xml:space="preserve"> </w:t>
      </w:r>
      <w:r>
        <w:rPr>
          <w:rFonts w:ascii="SimSun" w:hAnsi="SimSun" w:eastAsia="SimSun" w:cs="SimSun"/>
          <w:sz w:val="21"/>
          <w:szCs w:val="21"/>
          <w:spacing w:val="8"/>
        </w:rPr>
        <w:t>份证书之用。因为</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IdenTrust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8"/>
        </w:rPr>
        <w:t>的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根证书目前已被预置于主流浏览器中，所以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Let</w:t>
      </w:r>
      <w:r>
        <w:rPr>
          <w:rFonts w:ascii="Times New Roman" w:hAnsi="Times New Roman" w:eastAsia="Times New Roman" w:cs="Times New Roman"/>
          <w:sz w:val="21"/>
          <w:szCs w:val="21"/>
          <w:spacing w:val="8"/>
        </w:rPr>
        <w:t>’s </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2"/>
        </w:rPr>
        <w:t>Encrypt</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2"/>
        </w:rPr>
        <w:t>签发的证书可以从项目开始时就被识别并接受，甚至在用户的浏览器没有信任</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ISRG</w:t>
      </w:r>
      <w:r>
        <w:rPr>
          <w:rFonts w:ascii="Times New Roman" w:hAnsi="Times New Roman" w:eastAsia="Times New Roman" w:cs="Times New Roman"/>
          <w:sz w:val="21"/>
          <w:szCs w:val="21"/>
        </w:rPr>
        <w:t xml:space="preserve"> </w:t>
      </w:r>
      <w:r>
        <w:rPr>
          <w:rFonts w:ascii="SimSun" w:hAnsi="SimSun" w:eastAsia="SimSun" w:cs="SimSun"/>
          <w:sz w:val="21"/>
          <w:szCs w:val="21"/>
          <w:spacing w:val="-6"/>
        </w:rPr>
        <w:t>的根证书时也没问题。</w:t>
      </w:r>
    </w:p>
    <w:p>
      <w:pPr>
        <w:ind w:right="106" w:firstLine="410"/>
        <w:spacing w:before="77" w:line="261" w:lineRule="auto"/>
        <w:rPr>
          <w:rFonts w:ascii="SimSun" w:hAnsi="SimSun" w:eastAsia="SimSun" w:cs="SimSun"/>
          <w:sz w:val="21"/>
          <w:szCs w:val="21"/>
        </w:rPr>
      </w:pPr>
      <w:r>
        <w:rPr>
          <w:rFonts w:ascii="SimSun" w:hAnsi="SimSun" w:eastAsia="SimSun" w:cs="SimSun"/>
          <w:sz w:val="21"/>
          <w:szCs w:val="21"/>
          <w:spacing w:val="-3"/>
        </w:rPr>
        <w:t>而对于企业来说，域名型</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SSL </w:t>
      </w:r>
      <w:r>
        <w:rPr>
          <w:rFonts w:ascii="SimSun" w:hAnsi="SimSun" w:eastAsia="SimSun" w:cs="SimSun"/>
          <w:sz w:val="21"/>
          <w:szCs w:val="21"/>
          <w:spacing w:val="-3"/>
        </w:rPr>
        <w:t>证书</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4"/>
        </w:rPr>
        <w:t>VSSL)</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是不能满足要求的。需要信任等级更高、安</w:t>
      </w:r>
      <w:r>
        <w:rPr>
          <w:rFonts w:ascii="SimSun" w:hAnsi="SimSun" w:eastAsia="SimSun" w:cs="SimSun"/>
          <w:sz w:val="21"/>
          <w:szCs w:val="21"/>
        </w:rPr>
        <w:t xml:space="preserve"> </w:t>
      </w:r>
      <w:r>
        <w:rPr>
          <w:rFonts w:ascii="SimSun" w:hAnsi="SimSun" w:eastAsia="SimSun" w:cs="SimSun"/>
          <w:sz w:val="21"/>
          <w:szCs w:val="21"/>
        </w:rPr>
        <w:t>全级别更强的企业型</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SSL </w:t>
      </w:r>
      <w:r>
        <w:rPr>
          <w:rFonts w:ascii="SimSun" w:hAnsi="SimSun" w:eastAsia="SimSun" w:cs="SimSun"/>
          <w:sz w:val="21"/>
          <w:szCs w:val="21"/>
        </w:rPr>
        <w:t>证书</w:t>
      </w:r>
      <w:r>
        <w:rPr>
          <w:rFonts w:ascii="Times New Roman" w:hAnsi="Times New Roman" w:eastAsia="Times New Roman" w:cs="Times New Roman"/>
          <w:sz w:val="21"/>
          <w:szCs w:val="21"/>
        </w:rPr>
        <w:t>(OVSSL)</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以及增强型</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SSL </w:t>
      </w:r>
      <w:r>
        <w:rPr>
          <w:rFonts w:ascii="SimSun" w:hAnsi="SimSun" w:eastAsia="SimSun" w:cs="SimSun"/>
          <w:sz w:val="21"/>
          <w:szCs w:val="21"/>
        </w:rPr>
        <w:t>证书</w:t>
      </w:r>
      <w:r>
        <w:rPr>
          <w:rFonts w:ascii="Times New Roman" w:hAnsi="Times New Roman" w:eastAsia="Times New Roman" w:cs="Times New Roman"/>
          <w:sz w:val="21"/>
          <w:szCs w:val="21"/>
        </w:rPr>
        <w:t>(EVSSL),   </w:t>
      </w:r>
      <w:r>
        <w:rPr>
          <w:rFonts w:ascii="SimSun" w:hAnsi="SimSun" w:eastAsia="SimSun" w:cs="SimSun"/>
          <w:sz w:val="21"/>
          <w:szCs w:val="21"/>
        </w:rPr>
        <w:t>相比于域名型</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SSL </w:t>
      </w:r>
      <w:r>
        <w:rPr>
          <w:rFonts w:ascii="SimSun" w:hAnsi="SimSun" w:eastAsia="SimSun" w:cs="SimSun"/>
          <w:sz w:val="21"/>
          <w:szCs w:val="21"/>
          <w:spacing w:val="-7"/>
        </w:rPr>
        <w:t>证书，后两者价格虽会更贵一些，而带来的安全性保证却是域名型</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7"/>
        </w:rPr>
        <w:t>SSL </w:t>
      </w:r>
      <w:r>
        <w:rPr>
          <w:rFonts w:ascii="SimSun" w:hAnsi="SimSun" w:eastAsia="SimSun" w:cs="SimSun"/>
          <w:sz w:val="21"/>
          <w:szCs w:val="21"/>
          <w:spacing w:val="-7"/>
        </w:rPr>
        <w:t>证书不能相比的。</w:t>
      </w:r>
    </w:p>
    <w:p>
      <w:pPr>
        <w:ind w:left="413"/>
        <w:spacing w:before="221" w:line="222" w:lineRule="auto"/>
        <w:outlineLvl w:val="6"/>
        <w:rPr>
          <w:rFonts w:ascii="SimHei" w:hAnsi="SimHei" w:eastAsia="SimHei" w:cs="SimHei"/>
          <w:sz w:val="21"/>
          <w:szCs w:val="21"/>
        </w:rPr>
      </w:pPr>
      <w:r>
        <w:rPr>
          <w:rFonts w:ascii="SimHei" w:hAnsi="SimHei" w:eastAsia="SimHei" w:cs="SimHei"/>
          <w:sz w:val="21"/>
          <w:szCs w:val="21"/>
          <w:b/>
          <w:bCs/>
          <w:spacing w:val="9"/>
        </w:rPr>
        <w:t>9.5.6</w:t>
      </w:r>
      <w:r>
        <w:rPr>
          <w:rFonts w:ascii="SimHei" w:hAnsi="SimHei" w:eastAsia="SimHei" w:cs="SimHei"/>
          <w:sz w:val="21"/>
          <w:szCs w:val="21"/>
          <w:spacing w:val="43"/>
        </w:rPr>
        <w:t xml:space="preserve">  </w:t>
      </w:r>
      <w:r>
        <w:rPr>
          <w:rFonts w:ascii="SimHei" w:hAnsi="SimHei" w:eastAsia="SimHei" w:cs="SimHei"/>
          <w:sz w:val="21"/>
          <w:szCs w:val="21"/>
          <w:b/>
          <w:bCs/>
          <w:spacing w:val="9"/>
        </w:rPr>
        <w:t>安全问题</w:t>
      </w:r>
    </w:p>
    <w:p>
      <w:pPr>
        <w:ind w:right="93" w:firstLine="410"/>
        <w:spacing w:before="238" w:line="255" w:lineRule="auto"/>
        <w:jc w:val="both"/>
        <w:rPr>
          <w:rFonts w:ascii="SimSun" w:hAnsi="SimSun" w:eastAsia="SimSun" w:cs="SimSun"/>
          <w:sz w:val="21"/>
          <w:szCs w:val="21"/>
        </w:rPr>
      </w:pPr>
      <w:r>
        <w:rPr>
          <w:rFonts w:ascii="SimSun" w:hAnsi="SimSun" w:eastAsia="SimSun" w:cs="SimSun"/>
          <w:sz w:val="21"/>
          <w:szCs w:val="21"/>
          <w:spacing w:val="-6"/>
        </w:rPr>
        <w:t>理论上是不安全的，实践中当然是不可靠的。但是，理论上是安全的，在</w:t>
      </w:r>
      <w:r>
        <w:rPr>
          <w:rFonts w:ascii="SimSun" w:hAnsi="SimSun" w:eastAsia="SimSun" w:cs="SimSun"/>
          <w:sz w:val="21"/>
          <w:szCs w:val="21"/>
          <w:spacing w:val="-7"/>
        </w:rPr>
        <w:t>实践中还会有很</w:t>
      </w:r>
      <w:r>
        <w:rPr>
          <w:rFonts w:ascii="SimSun" w:hAnsi="SimSun" w:eastAsia="SimSun" w:cs="SimSun"/>
          <w:sz w:val="21"/>
          <w:szCs w:val="21"/>
        </w:rPr>
        <w:t xml:space="preserve"> </w:t>
      </w:r>
      <w:r>
        <w:rPr>
          <w:rFonts w:ascii="SimSun" w:hAnsi="SimSun" w:eastAsia="SimSun" w:cs="SimSun"/>
          <w:sz w:val="21"/>
          <w:szCs w:val="21"/>
          <w:spacing w:val="-6"/>
        </w:rPr>
        <w:t>多工程实现和管理上的安全问题；而且，随着新技术的引入，以前安全的机制在新的场</w:t>
      </w:r>
      <w:r>
        <w:rPr>
          <w:rFonts w:ascii="SimSun" w:hAnsi="SimSun" w:eastAsia="SimSun" w:cs="SimSun"/>
          <w:sz w:val="21"/>
          <w:szCs w:val="21"/>
          <w:spacing w:val="-7"/>
        </w:rPr>
        <w:t>景下也</w:t>
      </w:r>
      <w:r>
        <w:rPr>
          <w:rFonts w:ascii="SimSun" w:hAnsi="SimSun" w:eastAsia="SimSun" w:cs="SimSun"/>
          <w:sz w:val="21"/>
          <w:szCs w:val="21"/>
        </w:rPr>
        <w:t xml:space="preserve"> </w:t>
      </w:r>
      <w:r>
        <w:rPr>
          <w:rFonts w:ascii="SimSun" w:hAnsi="SimSun" w:eastAsia="SimSun" w:cs="SimSun"/>
          <w:sz w:val="21"/>
          <w:szCs w:val="21"/>
          <w:spacing w:val="-7"/>
        </w:rPr>
        <w:t>许会发现新的安全问题。</w:t>
      </w:r>
    </w:p>
    <w:p>
      <w:pPr>
        <w:ind w:left="410"/>
        <w:spacing w:before="61" w:line="219" w:lineRule="auto"/>
        <w:rPr>
          <w:rFonts w:ascii="SimSun" w:hAnsi="SimSun" w:eastAsia="SimSun" w:cs="SimSun"/>
          <w:sz w:val="21"/>
          <w:szCs w:val="21"/>
        </w:rPr>
      </w:pPr>
      <w:r>
        <w:rPr>
          <w:rFonts w:ascii="SimSun" w:hAnsi="SimSun" w:eastAsia="SimSun" w:cs="SimSun"/>
          <w:sz w:val="21"/>
          <w:szCs w:val="21"/>
          <w:spacing w:val="-5"/>
        </w:rPr>
        <w:t>加密和数字证书是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SSL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的主要组成，可以有效地保护该服务器所收发的数据。</w:t>
      </w:r>
    </w:p>
    <w:p>
      <w:pPr>
        <w:spacing w:line="219" w:lineRule="auto"/>
        <w:sectPr>
          <w:footerReference w:type="default" r:id="rId384"/>
          <w:pgSz w:w="9300" w:h="14290"/>
          <w:pgMar w:top="400" w:right="464" w:bottom="589" w:left="379" w:header="0" w:footer="420" w:gutter="0"/>
        </w:sectPr>
        <w:rPr>
          <w:rFonts w:ascii="SimSun" w:hAnsi="SimSun" w:eastAsia="SimSun" w:cs="SimSun"/>
          <w:sz w:val="21"/>
          <w:szCs w:val="21"/>
        </w:rPr>
      </w:pPr>
    </w:p>
    <w:p>
      <w:pPr>
        <w:ind w:left="143"/>
        <w:spacing w:before="166" w:line="219" w:lineRule="auto"/>
        <w:rPr>
          <w:rFonts w:ascii="SimSun" w:hAnsi="SimSun" w:eastAsia="SimSun" w:cs="SimSun"/>
          <w:sz w:val="23"/>
          <w:szCs w:val="23"/>
        </w:rPr>
      </w:pPr>
      <w:bookmarkStart w:name="bookmark220" w:id="208"/>
      <w:bookmarkEnd w:id="208"/>
      <w:r>
        <w:rPr>
          <w:rFonts w:ascii="SimSun" w:hAnsi="SimSun" w:eastAsia="SimSun" w:cs="SimSun"/>
          <w:sz w:val="23"/>
          <w:szCs w:val="23"/>
          <w:b/>
          <w:bCs/>
        </w:rPr>
        <w:t>大数据安全与隐私保护</w:t>
      </w:r>
    </w:p>
    <w:p>
      <w:pPr>
        <w:ind w:left="419"/>
        <w:spacing w:before="234" w:line="222" w:lineRule="auto"/>
        <w:outlineLvl w:val="6"/>
        <w:rPr>
          <w:rFonts w:ascii="SimHei" w:hAnsi="SimHei" w:eastAsia="SimHei" w:cs="SimHei"/>
          <w:sz w:val="20"/>
          <w:szCs w:val="20"/>
        </w:rPr>
      </w:pPr>
      <w:r>
        <w:rPr>
          <w:rFonts w:ascii="Times New Roman" w:hAnsi="Times New Roman" w:eastAsia="Times New Roman" w:cs="Times New Roman"/>
          <w:sz w:val="20"/>
          <w:szCs w:val="20"/>
          <w:b/>
          <w:bCs/>
          <w:spacing w:val="4"/>
        </w:rPr>
        <w:t>1.</w:t>
      </w:r>
      <w:r>
        <w:rPr>
          <w:rFonts w:ascii="Times New Roman" w:hAnsi="Times New Roman" w:eastAsia="Times New Roman" w:cs="Times New Roman"/>
          <w:sz w:val="20"/>
          <w:szCs w:val="20"/>
          <w:b/>
          <w:bCs/>
        </w:rPr>
        <w:t>SSL</w:t>
      </w:r>
      <w:r>
        <w:rPr>
          <w:rFonts w:ascii="Times New Roman" w:hAnsi="Times New Roman" w:eastAsia="Times New Roman" w:cs="Times New Roman"/>
          <w:sz w:val="20"/>
          <w:szCs w:val="20"/>
          <w:b/>
          <w:bCs/>
          <w:spacing w:val="2"/>
        </w:rPr>
        <w:t xml:space="preserve">   </w:t>
      </w:r>
      <w:r>
        <w:rPr>
          <w:rFonts w:ascii="SimHei" w:hAnsi="SimHei" w:eastAsia="SimHei" w:cs="SimHei"/>
          <w:sz w:val="20"/>
          <w:szCs w:val="20"/>
          <w:b/>
          <w:bCs/>
          <w:spacing w:val="4"/>
        </w:rPr>
        <w:t>工程实现的安全问题</w:t>
      </w:r>
    </w:p>
    <w:p>
      <w:pPr>
        <w:ind w:firstLine="419"/>
        <w:spacing w:before="93" w:line="282" w:lineRule="auto"/>
        <w:rPr>
          <w:rFonts w:ascii="SimSun" w:hAnsi="SimSun" w:eastAsia="SimSun" w:cs="SimSun"/>
          <w:sz w:val="20"/>
          <w:szCs w:val="20"/>
        </w:rPr>
      </w:pPr>
      <w:r>
        <w:rPr>
          <w:rFonts w:ascii="SimSun" w:hAnsi="SimSun" w:eastAsia="SimSun" w:cs="SimSun"/>
          <w:sz w:val="20"/>
          <w:szCs w:val="20"/>
          <w:spacing w:val="6"/>
        </w:rPr>
        <w:t>斯坦福大学的</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Dan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Boneh</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6"/>
        </w:rPr>
        <w:t>教授，1999年发表论文(见本章参考文献[4])综述了针对</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RSA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9"/>
        </w:rPr>
        <w:t>的各种攻击，实践和理论都证明了公开密钥在原理上是非常可靠的</w:t>
      </w:r>
      <w:r>
        <w:rPr>
          <w:rFonts w:ascii="SimSun" w:hAnsi="SimSun" w:eastAsia="SimSun" w:cs="SimSun"/>
          <w:sz w:val="20"/>
          <w:szCs w:val="20"/>
          <w:spacing w:val="8"/>
        </w:rPr>
        <w:t>。但是很多加密系统在实  </w:t>
      </w:r>
      <w:r>
        <w:rPr>
          <w:rFonts w:ascii="SimSun" w:hAnsi="SimSun" w:eastAsia="SimSun" w:cs="SimSun"/>
          <w:sz w:val="20"/>
          <w:szCs w:val="20"/>
          <w:spacing w:val="9"/>
        </w:rPr>
        <w:t>现上却出现了不少漏洞。因此，很多攻击者从攻击算法转而攻击实</w:t>
      </w:r>
      <w:r>
        <w:rPr>
          <w:rFonts w:ascii="SimSun" w:hAnsi="SimSun" w:eastAsia="SimSun" w:cs="SimSun"/>
          <w:sz w:val="20"/>
          <w:szCs w:val="20"/>
          <w:spacing w:val="8"/>
        </w:rPr>
        <w:t>现方法。安全的重任从数  </w:t>
      </w:r>
      <w:r>
        <w:rPr>
          <w:rFonts w:ascii="SimSun" w:hAnsi="SimSun" w:eastAsia="SimSun" w:cs="SimSun"/>
          <w:sz w:val="20"/>
          <w:szCs w:val="20"/>
          <w:spacing w:val="37"/>
        </w:rPr>
        <w:t>学家转移到工程师身上，安全挑战的重心从理论转移到工程。知名的“心脏流血”</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(Heartbleed)   </w:t>
      </w:r>
      <w:r>
        <w:rPr>
          <w:rFonts w:ascii="SimSun" w:hAnsi="SimSun" w:eastAsia="SimSun" w:cs="SimSun"/>
          <w:sz w:val="20"/>
          <w:szCs w:val="20"/>
        </w:rPr>
        <w:t>漏洞，就是这样的一个例子。</w:t>
      </w:r>
    </w:p>
    <w:p>
      <w:pPr>
        <w:ind w:right="185" w:firstLine="419"/>
        <w:spacing w:before="99" w:line="289" w:lineRule="auto"/>
        <w:rPr>
          <w:rFonts w:ascii="SimSun" w:hAnsi="SimSun" w:eastAsia="SimSun" w:cs="SimSun"/>
          <w:sz w:val="20"/>
          <w:szCs w:val="20"/>
        </w:rPr>
      </w:pPr>
      <w:r>
        <w:rPr>
          <w:rFonts w:ascii="SimSun" w:hAnsi="SimSun" w:eastAsia="SimSun" w:cs="SimSun"/>
          <w:sz w:val="20"/>
          <w:szCs w:val="20"/>
          <w:spacing w:val="14"/>
        </w:rPr>
        <w:t>多数</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14"/>
        </w:rPr>
        <w:t>加密的网站都使用名为 </w:t>
      </w:r>
      <w:r>
        <w:rPr>
          <w:rFonts w:ascii="Times New Roman" w:hAnsi="Times New Roman" w:eastAsia="Times New Roman" w:cs="Times New Roman"/>
          <w:sz w:val="20"/>
          <w:szCs w:val="20"/>
        </w:rPr>
        <w:t>OpenSSL</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4"/>
        </w:rPr>
        <w:t>的开源软件包。用</w:t>
      </w:r>
      <w:r>
        <w:rPr>
          <w:rFonts w:ascii="SimSun" w:hAnsi="SimSun" w:eastAsia="SimSun" w:cs="SimSun"/>
          <w:sz w:val="20"/>
          <w:szCs w:val="20"/>
          <w:spacing w:val="13"/>
        </w:rPr>
        <w:t>户或许认为，</w:t>
      </w:r>
      <w:r>
        <w:rPr>
          <w:rFonts w:ascii="Times New Roman" w:hAnsi="Times New Roman" w:eastAsia="Times New Roman" w:cs="Times New Roman"/>
          <w:sz w:val="20"/>
          <w:szCs w:val="20"/>
        </w:rPr>
        <w:t>Gmail</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3"/>
        </w:rPr>
        <w:t>和</w:t>
      </w:r>
      <w:r>
        <w:rPr>
          <w:rFonts w:ascii="SimSun" w:hAnsi="SimSun" w:eastAsia="SimSun" w:cs="SimSun"/>
          <w:sz w:val="20"/>
          <w:szCs w:val="20"/>
        </w:rPr>
        <w:t xml:space="preserve"> </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等网站使用了</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56"/>
          <w:w w:val="101"/>
        </w:rPr>
        <w:t xml:space="preserve"> </w:t>
      </w:r>
      <w:r>
        <w:rPr>
          <w:rFonts w:ascii="SimSun" w:hAnsi="SimSun" w:eastAsia="SimSun" w:cs="SimSun"/>
          <w:sz w:val="20"/>
          <w:szCs w:val="20"/>
          <w:spacing w:val="5"/>
        </w:rPr>
        <w:t>加密技术，可以保护它们不受监听，但美国国家安全局</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NSA</w:t>
      </w:r>
      <w:r>
        <w:rPr>
          <w:rFonts w:ascii="Times New Roman" w:hAnsi="Times New Roman" w:eastAsia="Times New Roman" w:cs="Times New Roman"/>
          <w:sz w:val="20"/>
          <w:szCs w:val="20"/>
          <w:spacing w:val="5"/>
        </w:rPr>
        <w:t>)  </w:t>
      </w:r>
      <w:r>
        <w:rPr>
          <w:rFonts w:ascii="SimSun" w:hAnsi="SimSun" w:eastAsia="SimSun" w:cs="SimSun"/>
          <w:sz w:val="20"/>
          <w:szCs w:val="20"/>
          <w:spacing w:val="5"/>
        </w:rPr>
        <w:t>却</w:t>
      </w:r>
      <w:r>
        <w:rPr>
          <w:rFonts w:ascii="SimSun" w:hAnsi="SimSun" w:eastAsia="SimSun" w:cs="SimSun"/>
          <w:sz w:val="20"/>
          <w:szCs w:val="20"/>
        </w:rPr>
        <w:t xml:space="preserve"> </w:t>
      </w:r>
      <w:r>
        <w:rPr>
          <w:rFonts w:ascii="SimSun" w:hAnsi="SimSun" w:eastAsia="SimSun" w:cs="SimSun"/>
          <w:sz w:val="20"/>
          <w:szCs w:val="20"/>
          <w:spacing w:val="-2"/>
        </w:rPr>
        <w:t>可以借助“心脏流血”漏洞获取解密通信信息的私钥。</w:t>
      </w:r>
    </w:p>
    <w:p>
      <w:pPr>
        <w:ind w:left="419"/>
        <w:spacing w:before="51" w:line="382" w:lineRule="exact"/>
        <w:rPr>
          <w:rFonts w:ascii="SimSun" w:hAnsi="SimSun" w:eastAsia="SimSun" w:cs="SimSun"/>
          <w:sz w:val="20"/>
          <w:szCs w:val="20"/>
        </w:rPr>
      </w:pPr>
      <w:r>
        <w:rPr>
          <w:rFonts w:ascii="SimSun" w:hAnsi="SimSun" w:eastAsia="SimSun" w:cs="SimSun"/>
          <w:sz w:val="20"/>
          <w:szCs w:val="20"/>
          <w:spacing w:val="-2"/>
          <w:position w:val="14"/>
        </w:rPr>
        <w:t>2</w:t>
      </w:r>
      <w:r>
        <w:rPr>
          <w:rFonts w:ascii="SimSun" w:hAnsi="SimSun" w:eastAsia="SimSun" w:cs="SimSun"/>
          <w:sz w:val="20"/>
          <w:szCs w:val="20"/>
          <w:spacing w:val="-40"/>
          <w:position w:val="14"/>
        </w:rPr>
        <w:t xml:space="preserve"> </w:t>
      </w:r>
      <w:r>
        <w:rPr>
          <w:rFonts w:ascii="SimSun" w:hAnsi="SimSun" w:eastAsia="SimSun" w:cs="SimSun"/>
          <w:sz w:val="20"/>
          <w:szCs w:val="20"/>
          <w:spacing w:val="-2"/>
          <w:position w:val="14"/>
        </w:rPr>
        <w:t>0</w:t>
      </w:r>
      <w:r>
        <w:rPr>
          <w:rFonts w:ascii="SimSun" w:hAnsi="SimSun" w:eastAsia="SimSun" w:cs="SimSun"/>
          <w:sz w:val="20"/>
          <w:szCs w:val="20"/>
          <w:spacing w:val="-31"/>
          <w:position w:val="14"/>
        </w:rPr>
        <w:t xml:space="preserve"> </w:t>
      </w:r>
      <w:r>
        <w:rPr>
          <w:rFonts w:ascii="SimSun" w:hAnsi="SimSun" w:eastAsia="SimSun" w:cs="SimSun"/>
          <w:sz w:val="20"/>
          <w:szCs w:val="20"/>
          <w:spacing w:val="-2"/>
          <w:position w:val="14"/>
        </w:rPr>
        <w:t>1</w:t>
      </w:r>
      <w:r>
        <w:rPr>
          <w:rFonts w:ascii="SimSun" w:hAnsi="SimSun" w:eastAsia="SimSun" w:cs="SimSun"/>
          <w:sz w:val="20"/>
          <w:szCs w:val="20"/>
          <w:spacing w:val="-46"/>
          <w:position w:val="14"/>
        </w:rPr>
        <w:t xml:space="preserve"> </w:t>
      </w:r>
      <w:r>
        <w:rPr>
          <w:rFonts w:ascii="SimSun" w:hAnsi="SimSun" w:eastAsia="SimSun" w:cs="SimSun"/>
          <w:sz w:val="20"/>
          <w:szCs w:val="20"/>
          <w:spacing w:val="-2"/>
          <w:position w:val="14"/>
        </w:rPr>
        <w:t>4</w:t>
      </w:r>
      <w:r>
        <w:rPr>
          <w:rFonts w:ascii="SimSun" w:hAnsi="SimSun" w:eastAsia="SimSun" w:cs="SimSun"/>
          <w:sz w:val="20"/>
          <w:szCs w:val="20"/>
          <w:spacing w:val="-44"/>
          <w:position w:val="14"/>
        </w:rPr>
        <w:t xml:space="preserve"> </w:t>
      </w:r>
      <w:r>
        <w:rPr>
          <w:rFonts w:ascii="SimSun" w:hAnsi="SimSun" w:eastAsia="SimSun" w:cs="SimSun"/>
          <w:sz w:val="20"/>
          <w:szCs w:val="20"/>
          <w:spacing w:val="-2"/>
          <w:position w:val="14"/>
        </w:rPr>
        <w:t>年</w:t>
      </w:r>
      <w:r>
        <w:rPr>
          <w:rFonts w:ascii="SimSun" w:hAnsi="SimSun" w:eastAsia="SimSun" w:cs="SimSun"/>
          <w:sz w:val="20"/>
          <w:szCs w:val="20"/>
          <w:spacing w:val="-46"/>
          <w:position w:val="14"/>
        </w:rPr>
        <w:t xml:space="preserve"> </w:t>
      </w:r>
      <w:r>
        <w:rPr>
          <w:rFonts w:ascii="SimSun" w:hAnsi="SimSun" w:eastAsia="SimSun" w:cs="SimSun"/>
          <w:sz w:val="20"/>
          <w:szCs w:val="20"/>
          <w:spacing w:val="-2"/>
          <w:position w:val="14"/>
        </w:rPr>
        <w:t>4</w:t>
      </w:r>
      <w:r>
        <w:rPr>
          <w:rFonts w:ascii="SimSun" w:hAnsi="SimSun" w:eastAsia="SimSun" w:cs="SimSun"/>
          <w:sz w:val="20"/>
          <w:szCs w:val="20"/>
          <w:spacing w:val="-40"/>
          <w:position w:val="14"/>
        </w:rPr>
        <w:t xml:space="preserve"> </w:t>
      </w:r>
      <w:r>
        <w:rPr>
          <w:rFonts w:ascii="SimSun" w:hAnsi="SimSun" w:eastAsia="SimSun" w:cs="SimSun"/>
          <w:sz w:val="20"/>
          <w:szCs w:val="20"/>
          <w:spacing w:val="-2"/>
          <w:position w:val="14"/>
        </w:rPr>
        <w:t>月</w:t>
      </w:r>
      <w:r>
        <w:rPr>
          <w:rFonts w:ascii="SimSun" w:hAnsi="SimSun" w:eastAsia="SimSun" w:cs="SimSun"/>
          <w:sz w:val="20"/>
          <w:szCs w:val="20"/>
          <w:spacing w:val="-45"/>
          <w:position w:val="14"/>
        </w:rPr>
        <w:t xml:space="preserve"> </w:t>
      </w:r>
      <w:r>
        <w:rPr>
          <w:rFonts w:ascii="SimSun" w:hAnsi="SimSun" w:eastAsia="SimSun" w:cs="SimSun"/>
          <w:sz w:val="20"/>
          <w:szCs w:val="20"/>
          <w:spacing w:val="-2"/>
          <w:position w:val="14"/>
        </w:rPr>
        <w:t>9 日</w:t>
      </w:r>
      <w:r>
        <w:rPr>
          <w:rFonts w:ascii="Times New Roman" w:hAnsi="Times New Roman" w:eastAsia="Times New Roman" w:cs="Times New Roman"/>
          <w:sz w:val="20"/>
          <w:szCs w:val="20"/>
          <w:spacing w:val="-2"/>
          <w:position w:val="14"/>
        </w:rPr>
        <w:t>OpenSSL</w:t>
      </w:r>
      <w:r>
        <w:rPr>
          <w:rFonts w:ascii="Times New Roman" w:hAnsi="Times New Roman" w:eastAsia="Times New Roman" w:cs="Times New Roman"/>
          <w:sz w:val="20"/>
          <w:szCs w:val="20"/>
          <w:spacing w:val="20"/>
          <w:position w:val="14"/>
        </w:rPr>
        <w:t xml:space="preserve">  </w:t>
      </w:r>
      <w:r>
        <w:rPr>
          <w:rFonts w:ascii="SimSun" w:hAnsi="SimSun" w:eastAsia="SimSun" w:cs="SimSun"/>
          <w:sz w:val="20"/>
          <w:szCs w:val="20"/>
          <w:spacing w:val="-2"/>
          <w:position w:val="14"/>
        </w:rPr>
        <w:t>的“心脏流血”漏洞被发现的时候，这一缺陷大约已经存在两</w:t>
      </w:r>
    </w:p>
    <w:p>
      <w:pPr>
        <w:spacing w:before="1" w:line="219" w:lineRule="auto"/>
        <w:rPr>
          <w:rFonts w:ascii="SimSun" w:hAnsi="SimSun" w:eastAsia="SimSun" w:cs="SimSun"/>
          <w:sz w:val="20"/>
          <w:szCs w:val="20"/>
        </w:rPr>
      </w:pPr>
      <w:r>
        <w:rPr>
          <w:rFonts w:ascii="SimSun" w:hAnsi="SimSun" w:eastAsia="SimSun" w:cs="SimSun"/>
          <w:sz w:val="20"/>
          <w:szCs w:val="20"/>
          <w:spacing w:val="-9"/>
        </w:rPr>
        <w:t>年了。</w:t>
      </w:r>
    </w:p>
    <w:p>
      <w:pPr>
        <w:ind w:right="181" w:firstLine="419"/>
        <w:spacing w:before="80" w:line="294" w:lineRule="auto"/>
        <w:rPr>
          <w:rFonts w:ascii="SimSun" w:hAnsi="SimSun" w:eastAsia="SimSun" w:cs="SimSun"/>
          <w:sz w:val="20"/>
          <w:szCs w:val="20"/>
        </w:rPr>
      </w:pPr>
      <w:r>
        <w:rPr>
          <w:rFonts w:ascii="Times New Roman" w:hAnsi="Times New Roman" w:eastAsia="Times New Roman" w:cs="Times New Roman"/>
          <w:sz w:val="20"/>
          <w:szCs w:val="20"/>
        </w:rPr>
        <w:t>Heartbleed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的出现和</w:t>
      </w:r>
      <w:r>
        <w:rPr>
          <w:rFonts w:ascii="SimSun" w:hAnsi="SimSun" w:eastAsia="SimSun" w:cs="SimSun"/>
          <w:sz w:val="20"/>
          <w:szCs w:val="20"/>
          <w:spacing w:val="-10"/>
        </w:rPr>
        <w:t xml:space="preserve"> </w:t>
      </w:r>
      <w:r>
        <w:rPr>
          <w:rFonts w:ascii="Times New Roman" w:hAnsi="Times New Roman" w:eastAsia="Times New Roman" w:cs="Times New Roman"/>
          <w:sz w:val="20"/>
          <w:szCs w:val="20"/>
        </w:rPr>
        <w:t>HTTPS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的关系还不小。由于频繁重建</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会话对于服务器</w:t>
      </w:r>
      <w:r>
        <w:rPr>
          <w:rFonts w:ascii="SimSun" w:hAnsi="SimSun" w:eastAsia="SimSun" w:cs="SimSun"/>
          <w:sz w:val="20"/>
          <w:szCs w:val="20"/>
        </w:rPr>
        <w:t xml:space="preserve"> </w:t>
      </w:r>
      <w:r>
        <w:rPr>
          <w:rFonts w:ascii="SimSun" w:hAnsi="SimSun" w:eastAsia="SimSun" w:cs="SimSun"/>
          <w:sz w:val="20"/>
          <w:szCs w:val="20"/>
          <w:spacing w:val="10"/>
        </w:rPr>
        <w:t>的影响是致命的，2012年</w:t>
      </w:r>
      <w:r>
        <w:rPr>
          <w:rFonts w:ascii="SimSun" w:hAnsi="SimSun" w:eastAsia="SimSun" w:cs="SimSun"/>
          <w:sz w:val="20"/>
          <w:szCs w:val="20"/>
          <w:spacing w:val="-39"/>
        </w:rPr>
        <w:t xml:space="preserve"> </w:t>
      </w:r>
      <w:r>
        <w:rPr>
          <w:rFonts w:ascii="SimSun" w:hAnsi="SimSun" w:eastAsia="SimSun" w:cs="SimSun"/>
          <w:sz w:val="20"/>
          <w:szCs w:val="20"/>
        </w:rPr>
        <w:t>RFC</w:t>
      </w:r>
      <w:r>
        <w:rPr>
          <w:rFonts w:ascii="SimSun" w:hAnsi="SimSun" w:eastAsia="SimSun" w:cs="SimSun"/>
          <w:sz w:val="20"/>
          <w:szCs w:val="20"/>
          <w:spacing w:val="10"/>
        </w:rPr>
        <w:t xml:space="preserve">  6520</w:t>
      </w:r>
      <w:r>
        <w:rPr>
          <w:rFonts w:ascii="SimSun" w:hAnsi="SimSun" w:eastAsia="SimSun" w:cs="SimSun"/>
          <w:sz w:val="20"/>
          <w:szCs w:val="20"/>
          <w:spacing w:val="-30"/>
        </w:rPr>
        <w:t xml:space="preserve"> </w:t>
      </w:r>
      <w:r>
        <w:rPr>
          <w:rFonts w:ascii="SimSun" w:hAnsi="SimSun" w:eastAsia="SimSun" w:cs="SimSun"/>
          <w:sz w:val="20"/>
          <w:szCs w:val="20"/>
          <w:spacing w:val="10"/>
        </w:rPr>
        <w:t>提出</w:t>
      </w:r>
      <w:r>
        <w:rPr>
          <w:rFonts w:ascii="SimSun" w:hAnsi="SimSun" w:eastAsia="SimSun" w:cs="SimSun"/>
          <w:sz w:val="20"/>
          <w:szCs w:val="20"/>
          <w:spacing w:val="9"/>
        </w:rPr>
        <w:t>了</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的心跳扩展。这个协议本身是简单和完美</w:t>
      </w:r>
      <w:r>
        <w:rPr>
          <w:rFonts w:ascii="SimSun" w:hAnsi="SimSun" w:eastAsia="SimSun" w:cs="SimSun"/>
          <w:sz w:val="20"/>
          <w:szCs w:val="20"/>
        </w:rPr>
        <w:t xml:space="preserve"> </w:t>
      </w:r>
      <w:r>
        <w:rPr>
          <w:rFonts w:ascii="SimSun" w:hAnsi="SimSun" w:eastAsia="SimSun" w:cs="SimSun"/>
          <w:sz w:val="20"/>
          <w:szCs w:val="20"/>
          <w:spacing w:val="1"/>
        </w:rPr>
        <w:t>的，通过在客户端和服务器之间来回发送心跳的请求和应答，保证</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
        </w:rPr>
        <w:t>会话是活跃</w:t>
      </w:r>
      <w:r>
        <w:rPr>
          <w:rFonts w:ascii="SimSun" w:hAnsi="SimSun" w:eastAsia="SimSun" w:cs="SimSun"/>
          <w:sz w:val="20"/>
          <w:szCs w:val="20"/>
        </w:rPr>
        <w:t>的，减少重 </w:t>
      </w:r>
      <w:r>
        <w:rPr>
          <w:rFonts w:ascii="SimSun" w:hAnsi="SimSun" w:eastAsia="SimSun" w:cs="SimSun"/>
          <w:sz w:val="20"/>
          <w:szCs w:val="20"/>
          <w:spacing w:val="5"/>
        </w:rPr>
        <w:t>建</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5"/>
        </w:rPr>
        <w:t>会话的性能开销。令人遗憾的是，</w:t>
      </w:r>
      <w:r>
        <w:rPr>
          <w:rFonts w:ascii="Times New Roman" w:hAnsi="Times New Roman" w:eastAsia="Times New Roman" w:cs="Times New Roman"/>
          <w:sz w:val="20"/>
          <w:szCs w:val="20"/>
        </w:rPr>
        <w:t>OpenSSL</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在实现这个心跳扩展时，犯了一个低级的</w:t>
      </w:r>
      <w:r>
        <w:rPr>
          <w:rFonts w:ascii="SimSun" w:hAnsi="SimSun" w:eastAsia="SimSun" w:cs="SimSun"/>
          <w:sz w:val="20"/>
          <w:szCs w:val="20"/>
        </w:rPr>
        <w:t xml:space="preserve"> </w:t>
      </w:r>
      <w:r>
        <w:rPr>
          <w:rFonts w:ascii="SimSun" w:hAnsi="SimSun" w:eastAsia="SimSun" w:cs="SimSun"/>
          <w:sz w:val="20"/>
          <w:szCs w:val="20"/>
          <w:spacing w:val="4"/>
        </w:rPr>
        <w:t>错误，没有对收到的心跳请求进行长度检查，直接根据心跳请求长度复制数据区，导致简单的</w:t>
      </w:r>
      <w:r>
        <w:rPr>
          <w:rFonts w:ascii="SimSun" w:hAnsi="SimSun" w:eastAsia="SimSun" w:cs="SimSun"/>
          <w:sz w:val="20"/>
          <w:szCs w:val="20"/>
        </w:rPr>
        <w:t xml:space="preserve"> </w:t>
      </w:r>
      <w:r>
        <w:rPr>
          <w:rFonts w:ascii="SimSun" w:hAnsi="SimSun" w:eastAsia="SimSun" w:cs="SimSun"/>
          <w:sz w:val="20"/>
          <w:szCs w:val="20"/>
          <w:spacing w:val="-1"/>
        </w:rPr>
        <w:t>心跳应答中可能包含了服务器端的核心数据区内容，如用户名、密码、信用卡信息，甚至服务器</w:t>
      </w:r>
      <w:r>
        <w:rPr>
          <w:rFonts w:ascii="SimSun" w:hAnsi="SimSun" w:eastAsia="SimSun" w:cs="SimSun"/>
          <w:sz w:val="20"/>
          <w:szCs w:val="20"/>
        </w:rPr>
        <w:t xml:space="preserve"> </w:t>
      </w:r>
      <w:r>
        <w:rPr>
          <w:rFonts w:ascii="SimSun" w:hAnsi="SimSun" w:eastAsia="SimSun" w:cs="SimSun"/>
          <w:sz w:val="20"/>
          <w:szCs w:val="20"/>
          <w:spacing w:val="9"/>
        </w:rPr>
        <w:t>的私有密钥都有可能泄露。如果攻击者获取了服务器的私有密钥，便可读取其收到的任何信</w:t>
      </w:r>
      <w:r>
        <w:rPr>
          <w:rFonts w:ascii="SimSun" w:hAnsi="SimSun" w:eastAsia="SimSun" w:cs="SimSun"/>
          <w:sz w:val="20"/>
          <w:szCs w:val="20"/>
          <w:spacing w:val="3"/>
        </w:rPr>
        <w:t xml:space="preserve"> </w:t>
      </w:r>
      <w:r>
        <w:rPr>
          <w:rFonts w:ascii="SimSun" w:hAnsi="SimSun" w:eastAsia="SimSun" w:cs="SimSun"/>
          <w:sz w:val="20"/>
          <w:szCs w:val="20"/>
          <w:spacing w:val="1"/>
        </w:rPr>
        <w:t>息，甚至能够利用密钥假冒服务器，使用户泄露密码和其他敏感信</w:t>
      </w:r>
      <w:r>
        <w:rPr>
          <w:rFonts w:ascii="SimSun" w:hAnsi="SimSun" w:eastAsia="SimSun" w:cs="SimSun"/>
          <w:sz w:val="20"/>
          <w:szCs w:val="20"/>
        </w:rPr>
        <w:t>息。</w:t>
      </w:r>
    </w:p>
    <w:p>
      <w:pPr>
        <w:ind w:right="186" w:firstLine="419"/>
        <w:spacing w:before="71" w:line="289" w:lineRule="auto"/>
        <w:rPr>
          <w:rFonts w:ascii="SimSun" w:hAnsi="SimSun" w:eastAsia="SimSun" w:cs="SimSun"/>
          <w:sz w:val="20"/>
          <w:szCs w:val="20"/>
        </w:rPr>
      </w:pPr>
      <w:r>
        <w:rPr>
          <w:rFonts w:ascii="SimSun" w:hAnsi="SimSun" w:eastAsia="SimSun" w:cs="SimSun"/>
          <w:sz w:val="20"/>
          <w:szCs w:val="20"/>
          <w:spacing w:val="9"/>
        </w:rPr>
        <w:t>具体而言，这项严重缺陷的产生是由于未能在</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memcpy</w:t>
      </w:r>
      <w:r>
        <w:rPr>
          <w:rFonts w:ascii="Times New Roman" w:hAnsi="Times New Roman" w:eastAsia="Times New Roman" w:cs="Times New Roman"/>
          <w:sz w:val="20"/>
          <w:szCs w:val="20"/>
          <w:spacing w:val="9"/>
        </w:rPr>
        <w:t>()  </w:t>
      </w:r>
      <w:r>
        <w:rPr>
          <w:rFonts w:ascii="SimSun" w:hAnsi="SimSun" w:eastAsia="SimSun" w:cs="SimSun"/>
          <w:sz w:val="20"/>
          <w:szCs w:val="20"/>
          <w:spacing w:val="9"/>
        </w:rPr>
        <w:t>调用受害用户输入内容作为长</w:t>
      </w:r>
      <w:r>
        <w:rPr>
          <w:rFonts w:ascii="SimSun" w:hAnsi="SimSun" w:eastAsia="SimSun" w:cs="SimSun"/>
          <w:sz w:val="20"/>
          <w:szCs w:val="20"/>
        </w:rPr>
        <w:t xml:space="preserve"> </w:t>
      </w:r>
      <w:r>
        <w:rPr>
          <w:rFonts w:ascii="SimSun" w:hAnsi="SimSun" w:eastAsia="SimSun" w:cs="SimSun"/>
          <w:sz w:val="20"/>
          <w:szCs w:val="20"/>
          <w:spacing w:val="9"/>
        </w:rPr>
        <w:t>度参数之前正确进行边界检查。攻击者可以追踪</w:t>
      </w:r>
      <w:r>
        <w:rPr>
          <w:rFonts w:ascii="Times New Roman" w:hAnsi="Times New Roman" w:eastAsia="Times New Roman" w:cs="Times New Roman"/>
          <w:sz w:val="20"/>
          <w:szCs w:val="20"/>
        </w:rPr>
        <w:t>OpenSSL</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所分配的64</w:t>
      </w:r>
      <w:r>
        <w:rPr>
          <w:rFonts w:ascii="Times New Roman" w:hAnsi="Times New Roman" w:eastAsia="Times New Roman" w:cs="Times New Roman"/>
          <w:sz w:val="20"/>
          <w:szCs w:val="20"/>
        </w:rPr>
        <w:t>KB</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缓存、将超出必要</w:t>
      </w:r>
      <w:r>
        <w:rPr>
          <w:rFonts w:ascii="SimSun" w:hAnsi="SimSun" w:eastAsia="SimSun" w:cs="SimSun"/>
          <w:sz w:val="20"/>
          <w:szCs w:val="20"/>
          <w:spacing w:val="11"/>
        </w:rPr>
        <w:t xml:space="preserve"> </w:t>
      </w:r>
      <w:r>
        <w:rPr>
          <w:rFonts w:ascii="SimSun" w:hAnsi="SimSun" w:eastAsia="SimSun" w:cs="SimSun"/>
          <w:sz w:val="20"/>
          <w:szCs w:val="20"/>
          <w:spacing w:val="14"/>
        </w:rPr>
        <w:t>范围的字节信息复制到缓存当中再返回缓存内容，这样一来受害者的内存内容就会以每次</w:t>
      </w:r>
      <w:r>
        <w:rPr>
          <w:rFonts w:ascii="SimSun" w:hAnsi="SimSun" w:eastAsia="SimSun" w:cs="SimSun"/>
          <w:sz w:val="20"/>
          <w:szCs w:val="20"/>
          <w:spacing w:val="11"/>
        </w:rPr>
        <w:t xml:space="preserve"> </w:t>
      </w:r>
      <w:r>
        <w:rPr>
          <w:rFonts w:ascii="SimSun" w:hAnsi="SimSun" w:eastAsia="SimSun" w:cs="SimSun"/>
          <w:sz w:val="20"/>
          <w:szCs w:val="20"/>
          <w:spacing w:val="-4"/>
        </w:rPr>
        <w:t>64</w:t>
      </w:r>
      <w:r>
        <w:rPr>
          <w:rFonts w:ascii="SimSun" w:hAnsi="SimSun" w:eastAsia="SimSun" w:cs="SimSun"/>
          <w:sz w:val="20"/>
          <w:szCs w:val="20"/>
          <w:spacing w:val="43"/>
        </w:rPr>
        <w:t xml:space="preserve"> </w:t>
      </w:r>
      <w:r>
        <w:rPr>
          <w:rFonts w:ascii="SimSun" w:hAnsi="SimSun" w:eastAsia="SimSun" w:cs="SimSun"/>
          <w:sz w:val="20"/>
          <w:szCs w:val="20"/>
          <w:spacing w:val="-4"/>
        </w:rPr>
        <w:t>KB的速度泄露。</w:t>
      </w:r>
    </w:p>
    <w:p>
      <w:pPr>
        <w:ind w:right="183" w:firstLine="419"/>
        <w:spacing w:before="111" w:line="276" w:lineRule="auto"/>
        <w:rPr>
          <w:rFonts w:ascii="SimSun" w:hAnsi="SimSun" w:eastAsia="SimSun" w:cs="SimSun"/>
          <w:sz w:val="20"/>
          <w:szCs w:val="20"/>
        </w:rPr>
      </w:pPr>
      <w:r>
        <w:rPr>
          <w:rFonts w:ascii="SimSun" w:hAnsi="SimSun" w:eastAsia="SimSun" w:cs="SimSun"/>
          <w:sz w:val="20"/>
          <w:szCs w:val="20"/>
          <w:spacing w:val="16"/>
        </w:rPr>
        <w:t>该漏洞是由</w:t>
      </w:r>
      <w:r>
        <w:rPr>
          <w:rFonts w:ascii="Times New Roman" w:hAnsi="Times New Roman" w:eastAsia="Times New Roman" w:cs="Times New Roman"/>
          <w:sz w:val="20"/>
          <w:szCs w:val="20"/>
        </w:rPr>
        <w:t>Codenomicon</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和谷歌安全部门的研究人员各自发</w:t>
      </w:r>
      <w:r>
        <w:rPr>
          <w:rFonts w:ascii="SimSun" w:hAnsi="SimSun" w:eastAsia="SimSun" w:cs="SimSun"/>
          <w:sz w:val="20"/>
          <w:szCs w:val="20"/>
          <w:spacing w:val="15"/>
        </w:rPr>
        <w:t>现的。为了将影响降到最</w:t>
      </w:r>
      <w:r>
        <w:rPr>
          <w:rFonts w:ascii="SimSun" w:hAnsi="SimSun" w:eastAsia="SimSun" w:cs="SimSun"/>
          <w:sz w:val="20"/>
          <w:szCs w:val="20"/>
        </w:rPr>
        <w:t xml:space="preserve"> </w:t>
      </w:r>
      <w:r>
        <w:rPr>
          <w:rFonts w:ascii="SimSun" w:hAnsi="SimSun" w:eastAsia="SimSun" w:cs="SimSun"/>
          <w:sz w:val="20"/>
          <w:szCs w:val="20"/>
          <w:spacing w:val="6"/>
        </w:rPr>
        <w:t>低，研究人员已经与</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OpenSSL</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6"/>
        </w:rPr>
        <w:t>团队和其他关键的内部人士展开了合作，在公布该</w:t>
      </w:r>
      <w:r>
        <w:rPr>
          <w:rFonts w:ascii="SimSun" w:hAnsi="SimSun" w:eastAsia="SimSun" w:cs="SimSun"/>
          <w:sz w:val="20"/>
          <w:szCs w:val="20"/>
          <w:spacing w:val="5"/>
        </w:rPr>
        <w:t>问题前就已</w:t>
      </w:r>
      <w:r>
        <w:rPr>
          <w:rFonts w:ascii="SimSun" w:hAnsi="SimSun" w:eastAsia="SimSun" w:cs="SimSun"/>
          <w:sz w:val="20"/>
          <w:szCs w:val="20"/>
        </w:rPr>
        <w:t xml:space="preserve"> </w:t>
      </w:r>
      <w:r>
        <w:rPr>
          <w:rFonts w:ascii="SimSun" w:hAnsi="SimSun" w:eastAsia="SimSun" w:cs="SimSun"/>
          <w:sz w:val="20"/>
          <w:szCs w:val="20"/>
          <w:spacing w:val="3"/>
        </w:rPr>
        <w:t>经准备好修复方案。</w:t>
      </w:r>
    </w:p>
    <w:p>
      <w:pPr>
        <w:ind w:left="419"/>
        <w:spacing w:before="103" w:line="219" w:lineRule="auto"/>
        <w:rPr>
          <w:rFonts w:ascii="SimSun" w:hAnsi="SimSun" w:eastAsia="SimSun" w:cs="SimSun"/>
          <w:sz w:val="20"/>
          <w:szCs w:val="20"/>
        </w:rPr>
      </w:pPr>
      <w:r>
        <w:rPr>
          <w:rFonts w:ascii="SimSun" w:hAnsi="SimSun" w:eastAsia="SimSun" w:cs="SimSun"/>
          <w:sz w:val="20"/>
          <w:szCs w:val="20"/>
          <w:spacing w:val="-2"/>
        </w:rPr>
        <w:t>除此之外，还有很多针对</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2"/>
        </w:rPr>
        <w:t>SSL/TLS</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2"/>
        </w:rPr>
        <w:t>的攻击方式。</w:t>
      </w:r>
    </w:p>
    <w:p>
      <w:pPr>
        <w:ind w:right="96" w:firstLine="419"/>
        <w:spacing w:before="50" w:line="283" w:lineRule="auto"/>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25"/>
        </w:rPr>
        <w:t xml:space="preserve"> </w:t>
      </w:r>
      <w:r>
        <w:rPr>
          <w:rFonts w:ascii="SimSun" w:hAnsi="SimSun" w:eastAsia="SimSun" w:cs="SimSun"/>
          <w:sz w:val="20"/>
          <w:szCs w:val="20"/>
          <w:spacing w:val="1"/>
        </w:rPr>
        <w:t>基于</w:t>
      </w:r>
      <w:r>
        <w:rPr>
          <w:rFonts w:ascii="Times New Roman" w:hAnsi="Times New Roman" w:eastAsia="Times New Roman" w:cs="Times New Roman"/>
          <w:sz w:val="20"/>
          <w:szCs w:val="20"/>
        </w:rPr>
        <w:t>CBC</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填充模式</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padding</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
        </w:rPr>
        <w:t>的相关攻击，包括</w:t>
      </w:r>
      <w:r>
        <w:rPr>
          <w:rFonts w:ascii="Times New Roman" w:hAnsi="Times New Roman" w:eastAsia="Times New Roman" w:cs="Times New Roman"/>
          <w:sz w:val="20"/>
          <w:szCs w:val="20"/>
        </w:rPr>
        <w:t>Lucky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Thirteen</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攻击、</w:t>
      </w:r>
      <w:r>
        <w:rPr>
          <w:rFonts w:ascii="Times New Roman" w:hAnsi="Times New Roman" w:eastAsia="Times New Roman" w:cs="Times New Roman"/>
          <w:sz w:val="20"/>
          <w:szCs w:val="20"/>
        </w:rPr>
        <w:t>POODLE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攻击、</w:t>
      </w:r>
      <w:r>
        <w:rPr>
          <w:rFonts w:ascii="SimSun" w:hAnsi="SimSun" w:eastAsia="SimSun" w:cs="SimSun"/>
          <w:sz w:val="20"/>
          <w:szCs w:val="20"/>
        </w:rPr>
        <w:t xml:space="preserve"> </w:t>
      </w:r>
      <w:r>
        <w:rPr>
          <w:rFonts w:ascii="Times New Roman" w:hAnsi="Times New Roman" w:eastAsia="Times New Roman" w:cs="Times New Roman"/>
          <w:sz w:val="20"/>
          <w:szCs w:val="20"/>
        </w:rPr>
        <w:t>Bleichenbacher</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攻击和</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DROWN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攻击。</w:t>
      </w:r>
    </w:p>
    <w:p>
      <w:pPr>
        <w:ind w:right="185" w:firstLine="419"/>
        <w:spacing w:before="96" w:line="284" w:lineRule="auto"/>
        <w:rPr>
          <w:rFonts w:ascii="SimSun" w:hAnsi="SimSun" w:eastAsia="SimSun" w:cs="SimSun"/>
          <w:sz w:val="20"/>
          <w:szCs w:val="20"/>
        </w:rPr>
      </w:pPr>
      <w:r>
        <w:rPr>
          <w:rFonts w:ascii="SimSun" w:hAnsi="SimSun" w:eastAsia="SimSun" w:cs="SimSun"/>
          <w:sz w:val="20"/>
          <w:szCs w:val="20"/>
          <w:spacing w:val="21"/>
        </w:rPr>
        <w:t>②</w:t>
      </w:r>
      <w:r>
        <w:rPr>
          <w:rFonts w:ascii="SimSun" w:hAnsi="SimSun" w:eastAsia="SimSun" w:cs="SimSun"/>
          <w:sz w:val="20"/>
          <w:szCs w:val="20"/>
          <w:spacing w:val="-6"/>
        </w:rPr>
        <w:t xml:space="preserve"> </w:t>
      </w:r>
      <w:r>
        <w:rPr>
          <w:rFonts w:ascii="Times New Roman" w:hAnsi="Times New Roman" w:eastAsia="Times New Roman" w:cs="Times New Roman"/>
          <w:sz w:val="20"/>
          <w:szCs w:val="20"/>
        </w:rPr>
        <w:t>Garman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1"/>
        </w:rPr>
        <w:t>等人在2015年发现</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RC</w:t>
      </w:r>
      <w:r>
        <w:rPr>
          <w:rFonts w:ascii="Times New Roman" w:hAnsi="Times New Roman" w:eastAsia="Times New Roman" w:cs="Times New Roman"/>
          <w:sz w:val="20"/>
          <w:szCs w:val="20"/>
          <w:spacing w:val="21"/>
        </w:rPr>
        <w:t>4</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21"/>
        </w:rPr>
        <w:t>加密还是占了约30%的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21"/>
        </w:rPr>
        <w:t>流量比例。他们在</w:t>
      </w:r>
      <w:r>
        <w:rPr>
          <w:rFonts w:ascii="SimSun" w:hAnsi="SimSun" w:eastAsia="SimSun" w:cs="SimSun"/>
          <w:sz w:val="20"/>
          <w:szCs w:val="20"/>
        </w:rPr>
        <w:t xml:space="preserve"> </w:t>
      </w:r>
      <w:r>
        <w:rPr>
          <w:rFonts w:ascii="SimSun" w:hAnsi="SimSun" w:eastAsia="SimSun" w:cs="SimSun"/>
          <w:sz w:val="20"/>
          <w:szCs w:val="20"/>
          <w:spacing w:val="11"/>
        </w:rPr>
        <w:t>2015年3月发布了在</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中对</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RC</w:t>
      </w:r>
      <w:r>
        <w:rPr>
          <w:rFonts w:ascii="Times New Roman" w:hAnsi="Times New Roman" w:eastAsia="Times New Roman" w:cs="Times New Roman"/>
          <w:sz w:val="20"/>
          <w:szCs w:val="20"/>
          <w:spacing w:val="11"/>
        </w:rPr>
        <w:t>4  </w:t>
      </w:r>
      <w:r>
        <w:rPr>
          <w:rFonts w:ascii="SimSun" w:hAnsi="SimSun" w:eastAsia="SimSun" w:cs="SimSun"/>
          <w:sz w:val="20"/>
          <w:szCs w:val="20"/>
          <w:spacing w:val="11"/>
        </w:rPr>
        <w:t>的</w:t>
      </w:r>
      <w:r>
        <w:rPr>
          <w:rFonts w:ascii="SimSun" w:hAnsi="SimSun" w:eastAsia="SimSun" w:cs="SimSun"/>
          <w:sz w:val="20"/>
          <w:szCs w:val="20"/>
          <w:spacing w:val="10"/>
        </w:rPr>
        <w:t>攻击细节。因此，推进 </w:t>
      </w:r>
      <w:r>
        <w:rPr>
          <w:rFonts w:ascii="Times New Roman" w:hAnsi="Times New Roman" w:eastAsia="Times New Roman" w:cs="Times New Roman"/>
          <w:sz w:val="20"/>
          <w:szCs w:val="20"/>
        </w:rPr>
        <w:t>RC</w:t>
      </w:r>
      <w:r>
        <w:rPr>
          <w:rFonts w:ascii="Times New Roman" w:hAnsi="Times New Roman" w:eastAsia="Times New Roman" w:cs="Times New Roman"/>
          <w:sz w:val="20"/>
          <w:szCs w:val="20"/>
          <w:spacing w:val="10"/>
        </w:rPr>
        <w:t>4</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0"/>
        </w:rPr>
        <w:t>在</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上的禁用是非常</w:t>
      </w:r>
      <w:r>
        <w:rPr>
          <w:rFonts w:ascii="SimSun" w:hAnsi="SimSun" w:eastAsia="SimSun" w:cs="SimSun"/>
          <w:sz w:val="20"/>
          <w:szCs w:val="20"/>
        </w:rPr>
        <w:t xml:space="preserve"> </w:t>
      </w:r>
      <w:r>
        <w:rPr>
          <w:rFonts w:ascii="SimSun" w:hAnsi="SimSun" w:eastAsia="SimSun" w:cs="SimSun"/>
          <w:sz w:val="20"/>
          <w:szCs w:val="20"/>
          <w:spacing w:val="12"/>
        </w:rPr>
        <w:t>必要的。研究者们建议</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2"/>
        </w:rPr>
        <w:t>应用程序管理员应考虑在其应</w:t>
      </w:r>
      <w:r>
        <w:rPr>
          <w:rFonts w:ascii="SimSun" w:hAnsi="SimSun" w:eastAsia="SimSun" w:cs="SimSun"/>
          <w:sz w:val="20"/>
          <w:szCs w:val="20"/>
          <w:spacing w:val="11"/>
        </w:rPr>
        <w:t>用程序的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TLS  </w:t>
      </w:r>
      <w:r>
        <w:rPr>
          <w:rFonts w:ascii="SimSun" w:hAnsi="SimSun" w:eastAsia="SimSun" w:cs="SimSun"/>
          <w:sz w:val="20"/>
          <w:szCs w:val="20"/>
          <w:spacing w:val="11"/>
        </w:rPr>
        <w:t>配置中禁用</w:t>
      </w:r>
      <w:r>
        <w:rPr>
          <w:rFonts w:ascii="Times New Roman" w:hAnsi="Times New Roman" w:eastAsia="Times New Roman" w:cs="Times New Roman"/>
          <w:sz w:val="20"/>
          <w:szCs w:val="20"/>
        </w:rPr>
        <w:t>RC</w:t>
      </w:r>
      <w:r>
        <w:rPr>
          <w:rFonts w:ascii="Times New Roman" w:hAnsi="Times New Roman" w:eastAsia="Times New Roman" w:cs="Times New Roman"/>
          <w:sz w:val="20"/>
          <w:szCs w:val="20"/>
          <w:spacing w:val="11"/>
        </w:rPr>
        <w:t>4,  </w:t>
      </w:r>
      <w:r>
        <w:rPr>
          <w:rFonts w:ascii="SimSun" w:hAnsi="SimSun" w:eastAsia="SimSun" w:cs="SimSun"/>
          <w:sz w:val="20"/>
          <w:szCs w:val="20"/>
          <w:spacing w:val="7"/>
        </w:rPr>
        <w:t>鼓励</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7"/>
        </w:rPr>
        <w:t>浏览器在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7"/>
        </w:rPr>
        <w:t>配置中禁用</w:t>
      </w:r>
      <w:r>
        <w:rPr>
          <w:rFonts w:ascii="Times New Roman" w:hAnsi="Times New Roman" w:eastAsia="Times New Roman" w:cs="Times New Roman"/>
          <w:sz w:val="20"/>
          <w:szCs w:val="20"/>
        </w:rPr>
        <w:t>RC</w:t>
      </w:r>
      <w:r>
        <w:rPr>
          <w:rFonts w:ascii="Times New Roman" w:hAnsi="Times New Roman" w:eastAsia="Times New Roman" w:cs="Times New Roman"/>
          <w:sz w:val="20"/>
          <w:szCs w:val="20"/>
          <w:spacing w:val="7"/>
        </w:rPr>
        <w:t>4</w:t>
      </w:r>
      <w:r>
        <w:rPr>
          <w:rFonts w:ascii="SimSun" w:hAnsi="SimSun" w:eastAsia="SimSun" w:cs="SimSun"/>
          <w:sz w:val="20"/>
          <w:szCs w:val="20"/>
          <w:spacing w:val="7"/>
        </w:rPr>
        <w:t>。</w:t>
      </w:r>
    </w:p>
    <w:p>
      <w:pPr>
        <w:ind w:left="419"/>
        <w:spacing w:before="91" w:line="217" w:lineRule="auto"/>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25"/>
        </w:rPr>
        <w:t xml:space="preserve"> </w:t>
      </w:r>
      <w:r>
        <w:rPr>
          <w:rFonts w:ascii="SimSun" w:hAnsi="SimSun" w:eastAsia="SimSun" w:cs="SimSun"/>
          <w:sz w:val="20"/>
          <w:szCs w:val="20"/>
          <w:spacing w:val="7"/>
        </w:rPr>
        <w:t>利用</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7"/>
        </w:rPr>
        <w:t>协议的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RSA</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DH</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密钥交换缺陷和会话恢复的缺陷来绕过防护措施。</w:t>
      </w:r>
    </w:p>
    <w:p>
      <w:pPr>
        <w:ind w:right="184" w:firstLine="419"/>
        <w:spacing w:before="65" w:line="272" w:lineRule="auto"/>
        <w:rPr>
          <w:rFonts w:ascii="SimSun" w:hAnsi="SimSun" w:eastAsia="SimSun" w:cs="SimSun"/>
          <w:sz w:val="20"/>
          <w:szCs w:val="20"/>
        </w:rPr>
      </w:pPr>
      <w:r>
        <w:rPr>
          <w:rFonts w:ascii="SimSun" w:hAnsi="SimSun" w:eastAsia="SimSun" w:cs="SimSun"/>
          <w:sz w:val="20"/>
          <w:szCs w:val="20"/>
          <w:spacing w:val="3"/>
        </w:rPr>
        <w:t>④ 随着近几年对 </w:t>
      </w:r>
      <w:r>
        <w:rPr>
          <w:rFonts w:ascii="Times New Roman" w:hAnsi="Times New Roman" w:eastAsia="Times New Roman" w:cs="Times New Roman"/>
          <w:sz w:val="20"/>
          <w:szCs w:val="20"/>
        </w:rPr>
        <w:t>TLS</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3"/>
        </w:rPr>
        <w:t>研究的深入，很多以前隐藏在实现中的问题</w:t>
      </w:r>
      <w:r>
        <w:rPr>
          <w:rFonts w:ascii="SimSun" w:hAnsi="SimSun" w:eastAsia="SimSun" w:cs="SimSun"/>
          <w:sz w:val="20"/>
          <w:szCs w:val="20"/>
          <w:spacing w:val="2"/>
        </w:rPr>
        <w:t>，隐藏在库中的漏洞正</w:t>
      </w:r>
      <w:r>
        <w:rPr>
          <w:rFonts w:ascii="SimSun" w:hAnsi="SimSun" w:eastAsia="SimSun" w:cs="SimSun"/>
          <w:sz w:val="20"/>
          <w:szCs w:val="20"/>
        </w:rPr>
        <w:t xml:space="preserve"> </w:t>
      </w:r>
      <w:r>
        <w:rPr>
          <w:rFonts w:ascii="SimSun" w:hAnsi="SimSun" w:eastAsia="SimSun" w:cs="SimSun"/>
          <w:sz w:val="20"/>
          <w:szCs w:val="20"/>
          <w:spacing w:val="1"/>
        </w:rPr>
        <w:t>在逐步被发现。</w:t>
      </w:r>
    </w:p>
    <w:p>
      <w:pPr>
        <w:ind w:left="419"/>
        <w:spacing w:before="72" w:line="360" w:lineRule="exact"/>
        <w:rPr>
          <w:rFonts w:ascii="SimSun" w:hAnsi="SimSun" w:eastAsia="SimSun" w:cs="SimSun"/>
          <w:sz w:val="20"/>
          <w:szCs w:val="20"/>
        </w:rPr>
      </w:pPr>
      <w:r>
        <w:rPr>
          <w:rFonts w:ascii="SimSun" w:hAnsi="SimSun" w:eastAsia="SimSun" w:cs="SimSun"/>
          <w:sz w:val="20"/>
          <w:szCs w:val="20"/>
          <w:spacing w:val="8"/>
          <w:position w:val="12"/>
        </w:rPr>
        <w:t>经过20年的演变，</w:t>
      </w:r>
      <w:r>
        <w:rPr>
          <w:rFonts w:ascii="Times New Roman" w:hAnsi="Times New Roman" w:eastAsia="Times New Roman" w:cs="Times New Roman"/>
          <w:sz w:val="20"/>
          <w:szCs w:val="20"/>
          <w:position w:val="12"/>
        </w:rPr>
        <w:t>TLS  </w:t>
      </w:r>
      <w:r>
        <w:rPr>
          <w:rFonts w:ascii="SimSun" w:hAnsi="SimSun" w:eastAsia="SimSun" w:cs="SimSun"/>
          <w:sz w:val="20"/>
          <w:szCs w:val="20"/>
          <w:spacing w:val="8"/>
          <w:position w:val="12"/>
        </w:rPr>
        <w:t>具有很多版本、扩展和密码套件，而且其中的一些已经不被使用</w:t>
      </w:r>
    </w:p>
    <w:p>
      <w:pPr>
        <w:spacing w:before="1" w:line="219" w:lineRule="auto"/>
        <w:rPr>
          <w:rFonts w:ascii="SimSun" w:hAnsi="SimSun" w:eastAsia="SimSun" w:cs="SimSun"/>
          <w:sz w:val="20"/>
          <w:szCs w:val="20"/>
        </w:rPr>
      </w:pPr>
      <w:r>
        <w:rPr>
          <w:rFonts w:ascii="SimSun" w:hAnsi="SimSun" w:eastAsia="SimSun" w:cs="SimSun"/>
          <w:sz w:val="20"/>
          <w:szCs w:val="20"/>
          <w:spacing w:val="4"/>
        </w:rPr>
        <w:t>或者已经被确认为不安全。但是，由于客户端和服务器端的实现过程要求具有灵活性、互</w:t>
      </w:r>
      <w:r>
        <w:rPr>
          <w:rFonts w:ascii="SimSun" w:hAnsi="SimSun" w:eastAsia="SimSun" w:cs="SimSun"/>
          <w:sz w:val="20"/>
          <w:szCs w:val="20"/>
          <w:spacing w:val="3"/>
        </w:rPr>
        <w:t>操作</w:t>
      </w:r>
    </w:p>
    <w:p>
      <w:pPr>
        <w:spacing w:line="219" w:lineRule="auto"/>
        <w:sectPr>
          <w:footerReference w:type="default" r:id="rId386"/>
          <w:pgSz w:w="9300" w:h="14290"/>
          <w:pgMar w:top="400" w:right="163" w:bottom="479" w:left="589" w:header="0" w:footer="310" w:gutter="0"/>
        </w:sectPr>
        <w:rPr>
          <w:rFonts w:ascii="SimSun" w:hAnsi="SimSun" w:eastAsia="SimSun" w:cs="SimSun"/>
          <w:sz w:val="20"/>
          <w:szCs w:val="20"/>
        </w:rPr>
      </w:pPr>
    </w:p>
    <w:p>
      <w:pPr>
        <w:spacing w:before="25" w:line="222" w:lineRule="auto"/>
        <w:rPr>
          <w:rFonts w:ascii="FangSong" w:hAnsi="FangSong" w:eastAsia="FangSong" w:cs="FangSong"/>
          <w:sz w:val="21"/>
          <w:szCs w:val="21"/>
        </w:rPr>
      </w:pPr>
      <w:r>
        <w:rPr>
          <w:rFonts w:ascii="SimSun" w:hAnsi="SimSun" w:eastAsia="SimSun" w:cs="SimSun"/>
          <w:sz w:val="5"/>
          <w:szCs w:val="5"/>
          <w:spacing w:val="-4"/>
          <w:position w:val="4"/>
        </w:rPr>
        <w:t>……</w:t>
      </w:r>
      <w:r>
        <w:rPr>
          <w:rFonts w:ascii="SimSun" w:hAnsi="SimSun" w:eastAsia="SimSun" w:cs="SimSun"/>
          <w:sz w:val="5"/>
          <w:szCs w:val="5"/>
          <w:spacing w:val="12"/>
          <w:w w:val="103"/>
          <w:position w:val="4"/>
        </w:rPr>
        <w:t xml:space="preserve">  </w:t>
      </w:r>
      <w:r>
        <w:rPr>
          <w:rFonts w:ascii="SimSun" w:hAnsi="SimSun" w:eastAsia="SimSun" w:cs="SimSun"/>
          <w:sz w:val="5"/>
          <w:szCs w:val="5"/>
          <w:spacing w:val="-4"/>
          <w:position w:val="4"/>
        </w:rPr>
        <w:t>…</w:t>
      </w:r>
      <w:r>
        <w:rPr>
          <w:rFonts w:ascii="SimSun" w:hAnsi="SimSun" w:eastAsia="SimSun" w:cs="SimSun"/>
          <w:sz w:val="5"/>
          <w:szCs w:val="5"/>
          <w:position w:val="4"/>
        </w:rPr>
        <w:t xml:space="preserve">                      </w:t>
      </w:r>
      <w:r>
        <w:rPr>
          <w:rFonts w:ascii="FangSong" w:hAnsi="FangSong" w:eastAsia="FangSong" w:cs="FangSong"/>
          <w:sz w:val="21"/>
          <w:szCs w:val="21"/>
          <w:spacing w:val="-40"/>
          <w:w w:val="90"/>
        </w:rPr>
        <w:t>………………………………………………………………………………第9章</w:t>
      </w:r>
      <w:r>
        <w:rPr>
          <w:rFonts w:ascii="FangSong" w:hAnsi="FangSong" w:eastAsia="FangSong" w:cs="FangSong"/>
          <w:sz w:val="21"/>
          <w:szCs w:val="21"/>
          <w:spacing w:val="-40"/>
          <w:w w:val="90"/>
        </w:rPr>
        <w:t xml:space="preserve">   </w:t>
      </w:r>
      <w:r>
        <w:rPr>
          <w:rFonts w:ascii="FangSong" w:hAnsi="FangSong" w:eastAsia="FangSong" w:cs="FangSong"/>
          <w:sz w:val="21"/>
          <w:szCs w:val="21"/>
          <w:spacing w:val="27"/>
        </w:rPr>
        <w:t>大数据采集及其安全隐私</w:t>
      </w:r>
    </w:p>
    <w:p>
      <w:pPr>
        <w:spacing w:before="269" w:line="219" w:lineRule="auto"/>
        <w:rPr>
          <w:rFonts w:ascii="SimSun" w:hAnsi="SimSun" w:eastAsia="SimSun" w:cs="SimSun"/>
          <w:sz w:val="21"/>
          <w:szCs w:val="21"/>
        </w:rPr>
      </w:pPr>
      <w:r>
        <w:rPr>
          <w:rFonts w:ascii="SimSun" w:hAnsi="SimSun" w:eastAsia="SimSun" w:cs="SimSun"/>
          <w:sz w:val="21"/>
          <w:szCs w:val="21"/>
          <w:spacing w:val="-9"/>
        </w:rPr>
        <w:t>性，导致在部署中通常会支持不安全的密码套件。</w:t>
      </w:r>
    </w:p>
    <w:p>
      <w:pPr>
        <w:ind w:left="422"/>
        <w:spacing w:before="89"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7"/>
        </w:rPr>
        <w:t xml:space="preserve"> </w:t>
      </w:r>
      <w:r>
        <w:rPr>
          <w:rFonts w:ascii="SimHei" w:hAnsi="SimHei" w:eastAsia="SimHei" w:cs="SimHei"/>
          <w:sz w:val="21"/>
          <w:szCs w:val="21"/>
          <w:b/>
          <w:bCs/>
          <w:spacing w:val="-4"/>
        </w:rPr>
        <w:t>非法证书和伪造证书</w:t>
      </w:r>
    </w:p>
    <w:p>
      <w:pPr>
        <w:ind w:left="419"/>
        <w:spacing w:before="79" w:line="219" w:lineRule="auto"/>
        <w:rPr>
          <w:rFonts w:ascii="SimSun" w:hAnsi="SimSun" w:eastAsia="SimSun" w:cs="SimSun"/>
          <w:sz w:val="21"/>
          <w:szCs w:val="21"/>
        </w:rPr>
      </w:pPr>
      <w:r>
        <w:rPr>
          <w:rFonts w:ascii="SimSun" w:hAnsi="SimSun" w:eastAsia="SimSun" w:cs="SimSun"/>
          <w:sz w:val="21"/>
          <w:szCs w:val="21"/>
          <w:spacing w:val="-7"/>
        </w:rPr>
        <w:t>除了软件设计与实现的漏洞，还有证书的安全问题。</w:t>
      </w:r>
    </w:p>
    <w:p>
      <w:pPr>
        <w:ind w:right="45" w:firstLine="419"/>
        <w:spacing w:before="70" w:line="262" w:lineRule="auto"/>
        <w:rPr>
          <w:rFonts w:ascii="SimSun" w:hAnsi="SimSun" w:eastAsia="SimSun" w:cs="SimSun"/>
          <w:sz w:val="21"/>
          <w:szCs w:val="21"/>
        </w:rPr>
      </w:pPr>
      <w:r>
        <w:rPr>
          <w:rFonts w:ascii="SimSun" w:hAnsi="SimSun" w:eastAsia="SimSun" w:cs="SimSun"/>
          <w:sz w:val="21"/>
          <w:szCs w:val="21"/>
          <w:spacing w:val="-3"/>
        </w:rPr>
        <w:t>本部分将介绍</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HTTPS  </w:t>
      </w:r>
      <w:r>
        <w:rPr>
          <w:rFonts w:ascii="SimSun" w:hAnsi="SimSun" w:eastAsia="SimSun" w:cs="SimSun"/>
          <w:sz w:val="21"/>
          <w:szCs w:val="21"/>
          <w:spacing w:val="-3"/>
        </w:rPr>
        <w:t>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Web   PKI</w:t>
      </w:r>
      <w:r>
        <w:rPr>
          <w:rFonts w:ascii="SimSun" w:hAnsi="SimSun" w:eastAsia="SimSun" w:cs="SimSun"/>
          <w:sz w:val="21"/>
          <w:szCs w:val="21"/>
          <w:spacing w:val="-3"/>
        </w:rPr>
        <w:t>的关系、互联网的信任模型、证书管理</w:t>
      </w:r>
      <w:r>
        <w:rPr>
          <w:rFonts w:ascii="SimSun" w:hAnsi="SimSun" w:eastAsia="SimSun" w:cs="SimSun"/>
          <w:sz w:val="21"/>
          <w:szCs w:val="21"/>
          <w:spacing w:val="-4"/>
        </w:rPr>
        <w:t>与使用中的安</w:t>
      </w:r>
      <w:r>
        <w:rPr>
          <w:rFonts w:ascii="SimSun" w:hAnsi="SimSun" w:eastAsia="SimSun" w:cs="SimSun"/>
          <w:sz w:val="21"/>
          <w:szCs w:val="21"/>
        </w:rPr>
        <w:t xml:space="preserve"> </w:t>
      </w:r>
      <w:r>
        <w:rPr>
          <w:rFonts w:ascii="SimSun" w:hAnsi="SimSun" w:eastAsia="SimSun" w:cs="SimSun"/>
          <w:sz w:val="21"/>
          <w:szCs w:val="21"/>
          <w:spacing w:val="-8"/>
        </w:rPr>
        <w:t>全问题。</w:t>
      </w:r>
    </w:p>
    <w:p>
      <w:pPr>
        <w:ind w:right="47" w:firstLine="419"/>
        <w:spacing w:before="64" w:line="255" w:lineRule="auto"/>
        <w:rPr>
          <w:rFonts w:ascii="SimSun" w:hAnsi="SimSun" w:eastAsia="SimSun" w:cs="SimSun"/>
          <w:sz w:val="21"/>
          <w:szCs w:val="21"/>
        </w:rPr>
      </w:pP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的安全依赖于加密和认证技术，而加密和认证依赖于证书。X.509</w:t>
      </w:r>
      <w:r>
        <w:rPr>
          <w:rFonts w:ascii="SimSun" w:hAnsi="SimSun" w:eastAsia="SimSun" w:cs="SimSun"/>
          <w:sz w:val="21"/>
          <w:szCs w:val="21"/>
          <w:spacing w:val="86"/>
        </w:rPr>
        <w:t xml:space="preserve"> </w:t>
      </w:r>
      <w:r>
        <w:rPr>
          <w:rFonts w:ascii="SimSun" w:hAnsi="SimSun" w:eastAsia="SimSun" w:cs="SimSun"/>
          <w:sz w:val="21"/>
          <w:szCs w:val="21"/>
          <w:spacing w:val="11"/>
        </w:rPr>
        <w:t>证书是</w:t>
      </w:r>
      <w:r>
        <w:rPr>
          <w:rFonts w:ascii="SimSun" w:hAnsi="SimSun" w:eastAsia="SimSun" w:cs="SimSun"/>
          <w:sz w:val="21"/>
          <w:szCs w:val="21"/>
        </w:rPr>
        <w:t xml:space="preserve"> </w:t>
      </w:r>
      <w:r>
        <w:rPr>
          <w:rFonts w:ascii="Times New Roman" w:hAnsi="Times New Roman" w:eastAsia="Times New Roman" w:cs="Times New Roman"/>
          <w:sz w:val="21"/>
          <w:szCs w:val="21"/>
          <w:spacing w:val="-3"/>
        </w:rPr>
        <w:t>HTTPS</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3"/>
        </w:rPr>
        <w:t>的关键要素。</w:t>
      </w:r>
    </w:p>
    <w:p>
      <w:pPr>
        <w:ind w:right="49" w:firstLine="419"/>
        <w:spacing w:before="67" w:line="262" w:lineRule="auto"/>
        <w:rPr>
          <w:rFonts w:ascii="SimSun" w:hAnsi="SimSun" w:eastAsia="SimSun" w:cs="SimSun"/>
          <w:sz w:val="21"/>
          <w:szCs w:val="21"/>
        </w:rPr>
      </w:pPr>
      <w:r>
        <w:rPr>
          <w:rFonts w:ascii="SimSun" w:hAnsi="SimSun" w:eastAsia="SimSun" w:cs="SimSun"/>
          <w:sz w:val="21"/>
          <w:szCs w:val="21"/>
          <w:spacing w:val="4"/>
        </w:rPr>
        <w:t>单独看每一个认证中心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Certification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Authority</w:t>
      </w:r>
      <w:r>
        <w:rPr>
          <w:rFonts w:ascii="Times New Roman" w:hAnsi="Times New Roman" w:eastAsia="Times New Roman" w:cs="Times New Roman"/>
          <w:sz w:val="21"/>
          <w:szCs w:val="21"/>
          <w:spacing w:val="4"/>
        </w:rPr>
        <w:t>),</w:t>
      </w:r>
      <w:r>
        <w:rPr>
          <w:rFonts w:ascii="SimSun" w:hAnsi="SimSun" w:eastAsia="SimSun" w:cs="SimSun"/>
          <w:sz w:val="21"/>
          <w:szCs w:val="21"/>
          <w:spacing w:val="3"/>
        </w:rPr>
        <w:t>它所签发证书的这个信任链就像</w:t>
      </w:r>
      <w:r>
        <w:rPr>
          <w:rFonts w:ascii="SimSun" w:hAnsi="SimSun" w:eastAsia="SimSun" w:cs="SimSun"/>
          <w:sz w:val="21"/>
          <w:szCs w:val="21"/>
        </w:rPr>
        <w:t xml:space="preserve"> </w:t>
      </w:r>
      <w:r>
        <w:rPr>
          <w:rFonts w:ascii="SimSun" w:hAnsi="SimSun" w:eastAsia="SimSun" w:cs="SimSun"/>
          <w:sz w:val="21"/>
          <w:szCs w:val="21"/>
          <w:spacing w:val="-1"/>
        </w:rPr>
        <w:t>是棵树。因为世界上有许多这样的CA, 所以整个互联网的信任模型</w:t>
      </w:r>
      <w:r>
        <w:rPr>
          <w:rFonts w:ascii="SimSun" w:hAnsi="SimSun" w:eastAsia="SimSun" w:cs="SimSun"/>
          <w:sz w:val="21"/>
          <w:szCs w:val="21"/>
          <w:spacing w:val="-2"/>
        </w:rPr>
        <w:t>是一个森林状的结构。</w:t>
      </w:r>
    </w:p>
    <w:p>
      <w:pPr>
        <w:ind w:right="55" w:firstLine="419"/>
        <w:spacing w:before="33" w:line="284" w:lineRule="auto"/>
        <w:rPr>
          <w:rFonts w:ascii="SimSun" w:hAnsi="SimSun" w:eastAsia="SimSun" w:cs="SimSun"/>
          <w:sz w:val="21"/>
          <w:szCs w:val="21"/>
        </w:rPr>
      </w:pP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PKI</w:t>
      </w:r>
      <w:r>
        <w:rPr>
          <w:rFonts w:ascii="SimSun" w:hAnsi="SimSun" w:eastAsia="SimSun" w:cs="SimSun"/>
          <w:sz w:val="21"/>
          <w:szCs w:val="21"/>
          <w:spacing w:val="1"/>
        </w:rPr>
        <w:t>工作机制是基于国际互联网工程任务组</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IETF</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制定的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PKI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标</w:t>
      </w:r>
      <w:r>
        <w:rPr>
          <w:rFonts w:ascii="SimSun" w:hAnsi="SimSun" w:eastAsia="SimSun" w:cs="SimSun"/>
          <w:sz w:val="21"/>
          <w:szCs w:val="21"/>
          <w:spacing w:val="-43"/>
        </w:rPr>
        <w:t xml:space="preserve"> </w:t>
      </w:r>
      <w:r>
        <w:rPr>
          <w:rFonts w:ascii="SimSun" w:hAnsi="SimSun" w:eastAsia="SimSun" w:cs="SimSun"/>
          <w:sz w:val="21"/>
          <w:szCs w:val="21"/>
          <w:spacing w:val="1"/>
        </w:rPr>
        <w:t>准</w:t>
      </w:r>
      <w:r>
        <w:rPr>
          <w:rFonts w:ascii="SimSun" w:hAnsi="SimSun" w:eastAsia="SimSun" w:cs="SimSun"/>
          <w:sz w:val="21"/>
          <w:szCs w:val="21"/>
          <w:spacing w:val="-5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Web </w:t>
      </w:r>
      <w:r>
        <w:rPr>
          <w:rFonts w:ascii="Times New Roman" w:hAnsi="Times New Roman" w:eastAsia="Times New Roman" w:cs="Times New Roman"/>
          <w:sz w:val="21"/>
          <w:szCs w:val="21"/>
        </w:rPr>
        <w:t>PKI</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的工作原理是，署名用户</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Subscriber</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 xml:space="preserve">    </w:t>
      </w:r>
      <w:r>
        <w:rPr>
          <w:rFonts w:ascii="SimSun" w:hAnsi="SimSun" w:eastAsia="SimSun" w:cs="SimSun"/>
          <w:sz w:val="21"/>
          <w:szCs w:val="21"/>
          <w:spacing w:val="8"/>
        </w:rPr>
        <w:t>提交 </w:t>
      </w:r>
      <w:r>
        <w:rPr>
          <w:rFonts w:ascii="Times New Roman" w:hAnsi="Times New Roman" w:eastAsia="Times New Roman" w:cs="Times New Roman"/>
          <w:sz w:val="21"/>
          <w:szCs w:val="21"/>
        </w:rPr>
        <w:t>CSR</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Certificate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Signing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Request</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RA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(Registration      Authority)/CA</w:t>
      </w:r>
      <w:r>
        <w:rPr>
          <w:rFonts w:ascii="SimSun" w:hAnsi="SimSun" w:eastAsia="SimSun" w:cs="SimSun"/>
          <w:sz w:val="21"/>
          <w:szCs w:val="21"/>
          <w:spacing w:val="-3"/>
        </w:rPr>
        <w:t>验证</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Subscriber  </w:t>
      </w:r>
      <w:r>
        <w:rPr>
          <w:rFonts w:ascii="SimSun" w:hAnsi="SimSun" w:eastAsia="SimSun" w:cs="SimSun"/>
          <w:sz w:val="21"/>
          <w:szCs w:val="21"/>
          <w:spacing w:val="-3"/>
        </w:rPr>
        <w:t>身份；</w:t>
      </w:r>
      <w:r>
        <w:rPr>
          <w:rFonts w:ascii="Times New Roman" w:hAnsi="Times New Roman" w:eastAsia="Times New Roman" w:cs="Times New Roman"/>
          <w:sz w:val="21"/>
          <w:szCs w:val="21"/>
          <w:spacing w:val="-3"/>
        </w:rPr>
        <w:t>CA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签发证书；</w:t>
      </w:r>
      <w:r>
        <w:rPr>
          <w:rFonts w:ascii="Times New Roman" w:hAnsi="Times New Roman" w:eastAsia="Times New Roman" w:cs="Times New Roman"/>
          <w:sz w:val="21"/>
          <w:szCs w:val="21"/>
          <w:spacing w:val="-3"/>
        </w:rPr>
        <w:t>Subscriber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服务器</w:t>
      </w:r>
      <w:r>
        <w:rPr>
          <w:rFonts w:ascii="SimSun" w:hAnsi="SimSun" w:eastAsia="SimSun" w:cs="SimSun"/>
          <w:sz w:val="21"/>
          <w:szCs w:val="21"/>
        </w:rPr>
        <w:t xml:space="preserve"> </w:t>
      </w:r>
      <w:r>
        <w:rPr>
          <w:rFonts w:ascii="SimSun" w:hAnsi="SimSun" w:eastAsia="SimSun" w:cs="SimSun"/>
          <w:sz w:val="21"/>
          <w:szCs w:val="21"/>
          <w:spacing w:val="-6"/>
        </w:rPr>
        <w:t>上部署证书。</w:t>
      </w:r>
    </w:p>
    <w:p>
      <w:pPr>
        <w:ind w:right="43" w:firstLine="419"/>
        <w:spacing w:before="60" w:line="273" w:lineRule="auto"/>
        <w:rPr>
          <w:rFonts w:ascii="SimSun" w:hAnsi="SimSun" w:eastAsia="SimSun" w:cs="SimSun"/>
          <w:sz w:val="21"/>
          <w:szCs w:val="21"/>
        </w:rPr>
      </w:pPr>
      <w:r>
        <w:rPr>
          <w:rFonts w:ascii="SimSun" w:hAnsi="SimSun" w:eastAsia="SimSun" w:cs="SimSun"/>
          <w:sz w:val="21"/>
          <w:szCs w:val="21"/>
          <w:spacing w:val="3"/>
        </w:rPr>
        <w:t>几乎所有商务应用都依赖</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TLS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目前各种浏览器或操作系</w:t>
      </w:r>
      <w:r>
        <w:rPr>
          <w:rFonts w:ascii="SimSun" w:hAnsi="SimSun" w:eastAsia="SimSun" w:cs="SimSun"/>
          <w:sz w:val="21"/>
          <w:szCs w:val="21"/>
          <w:spacing w:val="2"/>
        </w:rPr>
        <w:t>统预置了上百</w:t>
      </w:r>
      <w:r>
        <w:rPr>
          <w:rFonts w:ascii="SimSun" w:hAnsi="SimSun" w:eastAsia="SimSun" w:cs="SimSun"/>
          <w:sz w:val="21"/>
          <w:szCs w:val="21"/>
        </w:rPr>
        <w:t xml:space="preserve"> </w:t>
      </w:r>
      <w:r>
        <w:rPr>
          <w:rFonts w:ascii="SimSun" w:hAnsi="SimSun" w:eastAsia="SimSun" w:cs="SimSun"/>
          <w:sz w:val="21"/>
          <w:szCs w:val="21"/>
          <w:spacing w:val="3"/>
        </w:rPr>
        <w:t>个根</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每个根</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可以为无数个中间</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签发证书。这些根</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和中间</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所签发的证书</w:t>
      </w:r>
      <w:r>
        <w:rPr>
          <w:rFonts w:ascii="SimSun" w:hAnsi="SimSun" w:eastAsia="SimSun" w:cs="SimSun"/>
          <w:sz w:val="21"/>
          <w:szCs w:val="21"/>
        </w:rPr>
        <w:t xml:space="preserve"> </w:t>
      </w:r>
      <w:r>
        <w:rPr>
          <w:rFonts w:ascii="SimSun" w:hAnsi="SimSun" w:eastAsia="SimSun" w:cs="SimSun"/>
          <w:sz w:val="21"/>
          <w:szCs w:val="21"/>
          <w:spacing w:val="-8"/>
        </w:rPr>
        <w:t>都被视为合法。</w:t>
      </w:r>
    </w:p>
    <w:p>
      <w:pPr>
        <w:ind w:right="87" w:firstLine="419"/>
        <w:spacing w:before="80" w:line="258" w:lineRule="auto"/>
        <w:rPr>
          <w:rFonts w:ascii="SimSun" w:hAnsi="SimSun" w:eastAsia="SimSun" w:cs="SimSun"/>
          <w:sz w:val="21"/>
          <w:szCs w:val="21"/>
        </w:rPr>
      </w:pPr>
      <w:r>
        <w:rPr>
          <w:rFonts w:ascii="SimSun" w:hAnsi="SimSun" w:eastAsia="SimSun" w:cs="SimSun"/>
          <w:sz w:val="21"/>
          <w:szCs w:val="21"/>
          <w:spacing w:val="-4"/>
        </w:rPr>
        <w:t>当通过浏览器访问网站时，服务器在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TLS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握手过程中出具证书，</w:t>
      </w:r>
      <w:r>
        <w:rPr>
          <w:rFonts w:ascii="SimSun" w:hAnsi="SimSun" w:eastAsia="SimSun" w:cs="SimSun"/>
          <w:sz w:val="21"/>
          <w:szCs w:val="21"/>
          <w:spacing w:val="-5"/>
        </w:rPr>
        <w:t>浏览器验证证书链的有</w:t>
      </w:r>
      <w:r>
        <w:rPr>
          <w:rFonts w:ascii="SimSun" w:hAnsi="SimSun" w:eastAsia="SimSun" w:cs="SimSun"/>
          <w:sz w:val="21"/>
          <w:szCs w:val="21"/>
        </w:rPr>
        <w:t xml:space="preserve"> </w:t>
      </w:r>
      <w:r>
        <w:rPr>
          <w:rFonts w:ascii="SimSun" w:hAnsi="SimSun" w:eastAsia="SimSun" w:cs="SimSun"/>
          <w:sz w:val="21"/>
          <w:szCs w:val="21"/>
          <w:spacing w:val="-15"/>
        </w:rPr>
        <w:t>效性；如果验证通过，则协商会话密钥，继续通信；如果</w:t>
      </w:r>
      <w:r>
        <w:rPr>
          <w:rFonts w:ascii="SimSun" w:hAnsi="SimSun" w:eastAsia="SimSun" w:cs="SimSun"/>
          <w:sz w:val="21"/>
          <w:szCs w:val="21"/>
          <w:spacing w:val="-16"/>
        </w:rPr>
        <w:t>验证不通过，弹出告警。</w:t>
      </w:r>
    </w:p>
    <w:p>
      <w:pPr>
        <w:ind w:left="419"/>
        <w:spacing w:before="62" w:line="217" w:lineRule="auto"/>
        <w:rPr>
          <w:rFonts w:ascii="SimSun" w:hAnsi="SimSun" w:eastAsia="SimSun" w:cs="SimSun"/>
          <w:sz w:val="21"/>
          <w:szCs w:val="21"/>
        </w:rPr>
      </w:pPr>
      <w:r>
        <w:rPr>
          <w:rFonts w:ascii="SimSun" w:hAnsi="SimSun" w:eastAsia="SimSun" w:cs="SimSun"/>
          <w:sz w:val="21"/>
          <w:szCs w:val="21"/>
          <w:spacing w:val="-10"/>
        </w:rPr>
        <w:t>证书的安全问题主要有以下几种情况：①机</w:t>
      </w:r>
      <w:r>
        <w:rPr>
          <w:rFonts w:ascii="SimSun" w:hAnsi="SimSun" w:eastAsia="SimSun" w:cs="SimSun"/>
          <w:sz w:val="21"/>
          <w:szCs w:val="21"/>
          <w:spacing w:val="-11"/>
        </w:rPr>
        <w:t>制问题；②技术问题；③管理问题。</w:t>
      </w:r>
    </w:p>
    <w:p>
      <w:pPr>
        <w:ind w:left="419"/>
        <w:spacing w:before="105" w:line="219" w:lineRule="auto"/>
        <w:rPr>
          <w:rFonts w:ascii="SimSun" w:hAnsi="SimSun" w:eastAsia="SimSun" w:cs="SimSun"/>
          <w:sz w:val="21"/>
          <w:szCs w:val="21"/>
        </w:rPr>
      </w:pPr>
      <w:r>
        <w:rPr>
          <w:rFonts w:ascii="SimSun" w:hAnsi="SimSun" w:eastAsia="SimSun" w:cs="SimSun"/>
          <w:sz w:val="21"/>
          <w:szCs w:val="21"/>
          <w:spacing w:val="-5"/>
        </w:rPr>
        <w:t>下面展开详细阐述。</w:t>
      </w:r>
    </w:p>
    <w:p>
      <w:pPr>
        <w:ind w:left="419"/>
        <w:spacing w:before="80" w:line="219" w:lineRule="auto"/>
        <w:rPr>
          <w:rFonts w:ascii="SimSun" w:hAnsi="SimSun" w:eastAsia="SimSun" w:cs="SimSun"/>
          <w:sz w:val="21"/>
          <w:szCs w:val="21"/>
        </w:rPr>
      </w:pPr>
      <w:r>
        <w:rPr>
          <w:rFonts w:ascii="SimSun" w:hAnsi="SimSun" w:eastAsia="SimSun" w:cs="SimSun"/>
          <w:sz w:val="21"/>
          <w:szCs w:val="21"/>
          <w:spacing w:val="2"/>
        </w:rPr>
        <w:t>(1)颁发未经授权的证书</w:t>
      </w:r>
    </w:p>
    <w:p>
      <w:pPr>
        <w:ind w:right="41" w:firstLine="419"/>
        <w:spacing w:before="70" w:line="254" w:lineRule="auto"/>
        <w:rPr>
          <w:rFonts w:ascii="SimSun" w:hAnsi="SimSun" w:eastAsia="SimSun" w:cs="SimSun"/>
          <w:sz w:val="21"/>
          <w:szCs w:val="21"/>
        </w:rPr>
      </w:pPr>
      <w:r>
        <w:rPr>
          <w:rFonts w:ascii="SimSun" w:hAnsi="SimSun" w:eastAsia="SimSun" w:cs="SimSun"/>
          <w:sz w:val="21"/>
          <w:szCs w:val="21"/>
          <w:spacing w:val="1"/>
        </w:rPr>
        <w:t>任何一个</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都可以为任何一个网站签发证书，无须该网站的同意。拿到这种非授权的</w:t>
      </w:r>
      <w:r>
        <w:rPr>
          <w:rFonts w:ascii="SimSun" w:hAnsi="SimSun" w:eastAsia="SimSun" w:cs="SimSun"/>
          <w:sz w:val="21"/>
          <w:szCs w:val="21"/>
          <w:spacing w:val="14"/>
        </w:rPr>
        <w:t xml:space="preserve"> </w:t>
      </w:r>
      <w:r>
        <w:rPr>
          <w:rFonts w:ascii="SimSun" w:hAnsi="SimSun" w:eastAsia="SimSun" w:cs="SimSun"/>
          <w:sz w:val="21"/>
          <w:szCs w:val="21"/>
          <w:spacing w:val="-8"/>
        </w:rPr>
        <w:t>证书，可以构造一个假冒的网站，用户的浏览器在访问这种服务器时不会产生告警。</w:t>
      </w:r>
    </w:p>
    <w:p>
      <w:pPr>
        <w:ind w:right="42" w:firstLine="419"/>
        <w:spacing w:before="92" w:line="256" w:lineRule="auto"/>
        <w:rPr>
          <w:rFonts w:ascii="SimSun" w:hAnsi="SimSun" w:eastAsia="SimSun" w:cs="SimSun"/>
          <w:sz w:val="21"/>
          <w:szCs w:val="21"/>
        </w:rPr>
      </w:pP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机构并不总是可靠的，</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签发未经授权证书的事件时有发生。主要</w:t>
      </w:r>
      <w:r>
        <w:rPr>
          <w:rFonts w:ascii="SimSun" w:hAnsi="SimSun" w:eastAsia="SimSun" w:cs="SimSun"/>
          <w:sz w:val="21"/>
          <w:szCs w:val="21"/>
          <w:spacing w:val="7"/>
        </w:rPr>
        <w:t>有以下几种</w:t>
      </w:r>
      <w:r>
        <w:rPr>
          <w:rFonts w:ascii="SimSun" w:hAnsi="SimSun" w:eastAsia="SimSun" w:cs="SimSun"/>
          <w:sz w:val="21"/>
          <w:szCs w:val="21"/>
        </w:rPr>
        <w:t xml:space="preserve"> </w:t>
      </w:r>
      <w:r>
        <w:rPr>
          <w:rFonts w:ascii="SimSun" w:hAnsi="SimSun" w:eastAsia="SimSun" w:cs="SimSun"/>
          <w:sz w:val="21"/>
          <w:szCs w:val="21"/>
          <w:spacing w:val="-9"/>
        </w:rPr>
        <w:t>情况。</w:t>
      </w:r>
    </w:p>
    <w:p>
      <w:pPr>
        <w:ind w:left="699" w:right="45" w:hanging="280"/>
        <w:spacing w:before="58" w:line="276"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中心的自动化审批流程有漏洞。例如，</w:t>
      </w:r>
      <w:r>
        <w:rPr>
          <w:rFonts w:ascii="Times New Roman" w:hAnsi="Times New Roman" w:eastAsia="Times New Roman" w:cs="Times New Roman"/>
          <w:sz w:val="21"/>
          <w:szCs w:val="21"/>
        </w:rPr>
        <w:t>Zusman</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在2008年的</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DEFCON</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上展示了 </w:t>
      </w:r>
      <w:r>
        <w:rPr>
          <w:rFonts w:ascii="SimSun" w:hAnsi="SimSun" w:eastAsia="SimSun" w:cs="SimSun"/>
          <w:sz w:val="21"/>
          <w:szCs w:val="21"/>
          <w:spacing w:val="3"/>
        </w:rPr>
        <w:t>他从</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厂商</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Thawte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骗取的一个</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Login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live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的证书，因为 </w:t>
      </w:r>
      <w:r>
        <w:rPr>
          <w:rFonts w:ascii="Times New Roman" w:hAnsi="Times New Roman" w:eastAsia="Times New Roman" w:cs="Times New Roman"/>
          <w:sz w:val="21"/>
          <w:szCs w:val="21"/>
        </w:rPr>
        <w:t>Thawte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认为邮箱</w:t>
      </w:r>
      <w:r>
        <w:rPr>
          <w:rFonts w:ascii="SimSun" w:hAnsi="SimSun" w:eastAsia="SimSun" w:cs="SimSun"/>
          <w:sz w:val="21"/>
          <w:szCs w:val="21"/>
        </w:rPr>
        <w:t xml:space="preserve"> </w:t>
      </w:r>
      <w:r>
        <w:rPr>
          <w:rFonts w:ascii="Times New Roman" w:hAnsi="Times New Roman" w:eastAsia="Times New Roman" w:cs="Times New Roman"/>
          <w:sz w:val="21"/>
          <w:szCs w:val="21"/>
        </w:rPr>
        <w:t>sslcertificate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live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应该属于</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live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的管理员。而实际上</w:t>
      </w:r>
      <w:r>
        <w:rPr>
          <w:rFonts w:ascii="Times New Roman" w:hAnsi="Times New Roman" w:eastAsia="Times New Roman" w:cs="Times New Roman"/>
          <w:sz w:val="21"/>
          <w:szCs w:val="21"/>
        </w:rPr>
        <w:t>live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是用户可</w:t>
      </w:r>
      <w:r>
        <w:rPr>
          <w:rFonts w:ascii="SimSun" w:hAnsi="SimSun" w:eastAsia="SimSun" w:cs="SimSun"/>
          <w:sz w:val="21"/>
          <w:szCs w:val="21"/>
        </w:rPr>
        <w:t xml:space="preserve"> </w:t>
      </w:r>
      <w:r>
        <w:rPr>
          <w:rFonts w:ascii="SimSun" w:hAnsi="SimSun" w:eastAsia="SimSun" w:cs="SimSun"/>
          <w:sz w:val="21"/>
          <w:szCs w:val="21"/>
          <w:spacing w:val="-1"/>
        </w:rPr>
        <w:t>以自由申请的公用邮箱。2015年类似的</w:t>
      </w:r>
      <w:r>
        <w:rPr>
          <w:rFonts w:ascii="SimSun" w:hAnsi="SimSun" w:eastAsia="SimSun" w:cs="SimSun"/>
          <w:sz w:val="21"/>
          <w:szCs w:val="21"/>
          <w:spacing w:val="-2"/>
        </w:rPr>
        <w:t>事件再度重演，</w:t>
      </w:r>
      <w:r>
        <w:rPr>
          <w:rFonts w:ascii="SimSun" w:hAnsi="SimSun" w:eastAsia="SimSun" w:cs="SimSun"/>
          <w:sz w:val="21"/>
          <w:szCs w:val="21"/>
          <w:spacing w:val="63"/>
        </w:rPr>
        <w:t xml:space="preserve"> </w:t>
      </w:r>
      <w:r>
        <w:rPr>
          <w:rFonts w:ascii="SimSun" w:hAnsi="SimSun" w:eastAsia="SimSun" w:cs="SimSun"/>
          <w:sz w:val="21"/>
          <w:szCs w:val="21"/>
          <w:spacing w:val="-2"/>
        </w:rPr>
        <w:t>一个芬兰人用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hostmaster@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live.fi  </w:t>
      </w:r>
      <w:r>
        <w:rPr>
          <w:rFonts w:ascii="SimSun" w:hAnsi="SimSun" w:eastAsia="SimSun" w:cs="SimSun"/>
          <w:sz w:val="21"/>
          <w:szCs w:val="21"/>
          <w:spacing w:val="-1"/>
        </w:rPr>
        <w:t>信箱从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Comodo </w:t>
      </w:r>
      <w:r>
        <w:rPr>
          <w:rFonts w:ascii="SimSun" w:hAnsi="SimSun" w:eastAsia="SimSun" w:cs="SimSun"/>
          <w:sz w:val="21"/>
          <w:szCs w:val="21"/>
          <w:spacing w:val="-1"/>
        </w:rPr>
        <w:t>骗取了一个签发给</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live.</w:t>
      </w:r>
      <w:r>
        <w:rPr>
          <w:rFonts w:ascii="Times New Roman" w:hAnsi="Times New Roman" w:eastAsia="Times New Roman" w:cs="Times New Roman"/>
          <w:sz w:val="21"/>
          <w:szCs w:val="21"/>
          <w:spacing w:val="-2"/>
        </w:rPr>
        <w:t>fi  </w:t>
      </w:r>
      <w:r>
        <w:rPr>
          <w:rFonts w:ascii="SimSun" w:hAnsi="SimSun" w:eastAsia="SimSun" w:cs="SimSun"/>
          <w:sz w:val="21"/>
          <w:szCs w:val="21"/>
          <w:spacing w:val="-2"/>
        </w:rPr>
        <w:t>网站的证书。</w:t>
      </w:r>
    </w:p>
    <w:p>
      <w:pPr>
        <w:ind w:left="699" w:right="45" w:hanging="280"/>
        <w:spacing w:before="99" w:line="273" w:lineRule="auto"/>
        <w:rPr>
          <w:rFonts w:ascii="SimSun" w:hAnsi="SimSun" w:eastAsia="SimSun" w:cs="SimSun"/>
          <w:sz w:val="21"/>
          <w:szCs w:val="21"/>
        </w:rPr>
      </w:pPr>
      <w:r>
        <w:rPr>
          <w:rFonts w:ascii="SimSun" w:hAnsi="SimSun" w:eastAsia="SimSun" w:cs="SimSun"/>
          <w:sz w:val="21"/>
          <w:szCs w:val="21"/>
        </w:rPr>
        <w:t>·内部人员违规操作。例如，2015年9月，谷歌发现世界最大的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CA </w:t>
      </w:r>
      <w:r>
        <w:rPr>
          <w:rFonts w:ascii="SimSun" w:hAnsi="SimSun" w:eastAsia="SimSun" w:cs="SimSun"/>
          <w:sz w:val="21"/>
          <w:szCs w:val="21"/>
        </w:rPr>
        <w:t>赛门</w:t>
      </w:r>
      <w:r>
        <w:rPr>
          <w:rFonts w:ascii="SimSun" w:hAnsi="SimSun" w:eastAsia="SimSun" w:cs="SimSun"/>
          <w:sz w:val="21"/>
          <w:szCs w:val="21"/>
          <w:spacing w:val="-1"/>
        </w:rPr>
        <w:t>铁克签发了几 </w:t>
      </w:r>
      <w:r>
        <w:rPr>
          <w:rFonts w:ascii="SimSun" w:hAnsi="SimSun" w:eastAsia="SimSun" w:cs="SimSun"/>
          <w:sz w:val="21"/>
          <w:szCs w:val="21"/>
          <w:spacing w:val="-2"/>
        </w:rPr>
        <w:t>个域名为</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www.google.com</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google.com</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的证书，后来赛门铁克开除了这些违反公</w:t>
      </w:r>
      <w:r>
        <w:rPr>
          <w:rFonts w:ascii="SimSun" w:hAnsi="SimSun" w:eastAsia="SimSun" w:cs="SimSun"/>
          <w:sz w:val="21"/>
          <w:szCs w:val="21"/>
        </w:rPr>
        <w:t xml:space="preserve"> </w:t>
      </w:r>
      <w:r>
        <w:rPr>
          <w:rFonts w:ascii="SimSun" w:hAnsi="SimSun" w:eastAsia="SimSun" w:cs="SimSun"/>
          <w:sz w:val="21"/>
          <w:szCs w:val="21"/>
          <w:spacing w:val="-5"/>
        </w:rPr>
        <w:t>司操作程序的员工。</w:t>
      </w:r>
    </w:p>
    <w:p>
      <w:pPr>
        <w:ind w:left="699" w:hanging="179"/>
        <w:spacing w:before="47" w:line="281" w:lineRule="auto"/>
        <w:rPr>
          <w:rFonts w:ascii="SimSun" w:hAnsi="SimSun" w:eastAsia="SimSun" w:cs="SimSun"/>
          <w:sz w:val="21"/>
          <w:szCs w:val="21"/>
        </w:rPr>
      </w:pPr>
      <w:r>
        <w:rPr>
          <w:rFonts w:ascii="Times New Roman" w:hAnsi="Times New Roman" w:eastAsia="Times New Roman" w:cs="Times New Roman"/>
          <w:sz w:val="21"/>
          <w:szCs w:val="21"/>
          <w:spacing w:val="-1"/>
        </w:rPr>
        <w:t>·CA    </w:t>
      </w:r>
      <w:r>
        <w:rPr>
          <w:rFonts w:ascii="SimSun" w:hAnsi="SimSun" w:eastAsia="SimSun" w:cs="SimSun"/>
          <w:sz w:val="21"/>
          <w:szCs w:val="21"/>
          <w:spacing w:val="-1"/>
        </w:rPr>
        <w:t>中心被入侵。例如，2011年荷兰</w:t>
      </w:r>
      <w:r>
        <w:rPr>
          <w:rFonts w:ascii="Times New Roman" w:hAnsi="Times New Roman" w:eastAsia="Times New Roman" w:cs="Times New Roman"/>
          <w:sz w:val="21"/>
          <w:szCs w:val="21"/>
          <w:spacing w:val="-1"/>
        </w:rPr>
        <w:t>CA  DigiNotar </w:t>
      </w:r>
      <w:r>
        <w:rPr>
          <w:rFonts w:ascii="SimSun" w:hAnsi="SimSun" w:eastAsia="SimSun" w:cs="SimSun"/>
          <w:sz w:val="21"/>
          <w:szCs w:val="21"/>
          <w:spacing w:val="-1"/>
        </w:rPr>
        <w:t>被</w:t>
      </w:r>
      <w:r>
        <w:rPr>
          <w:rFonts w:ascii="SimSun" w:hAnsi="SimSun" w:eastAsia="SimSun" w:cs="SimSun"/>
          <w:sz w:val="21"/>
          <w:szCs w:val="21"/>
          <w:spacing w:val="-2"/>
        </w:rPr>
        <w:t>攻破，伊朗用户在伊朗发现大量</w:t>
      </w:r>
      <w:r>
        <w:rPr>
          <w:rFonts w:ascii="SimSun" w:hAnsi="SimSun" w:eastAsia="SimSun" w:cs="SimSun"/>
          <w:sz w:val="21"/>
          <w:szCs w:val="21"/>
        </w:rPr>
        <w:t xml:space="preserve"> </w:t>
      </w:r>
      <w:r>
        <w:rPr>
          <w:rFonts w:ascii="SimSun" w:hAnsi="SimSun" w:eastAsia="SimSun" w:cs="SimSun"/>
          <w:sz w:val="21"/>
          <w:szCs w:val="21"/>
          <w:spacing w:val="1"/>
        </w:rPr>
        <w:t>伪造的*</w:t>
      </w:r>
      <w:r>
        <w:rPr>
          <w:rFonts w:ascii="SimSun" w:hAnsi="SimSun" w:eastAsia="SimSun" w:cs="SimSun"/>
          <w:sz w:val="21"/>
          <w:szCs w:val="21"/>
          <w:spacing w:val="-4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证书。这一事件导致</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DigiNotar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公司的根</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证书被主流浏览</w:t>
      </w:r>
      <w:r>
        <w:rPr>
          <w:rFonts w:ascii="SimSun" w:hAnsi="SimSun" w:eastAsia="SimSun" w:cs="SimSun"/>
          <w:sz w:val="21"/>
          <w:szCs w:val="21"/>
        </w:rPr>
        <w:t xml:space="preserve"> </w:t>
      </w:r>
      <w:r>
        <w:rPr>
          <w:rFonts w:ascii="SimSun" w:hAnsi="SimSun" w:eastAsia="SimSun" w:cs="SimSun"/>
          <w:sz w:val="21"/>
          <w:szCs w:val="21"/>
          <w:spacing w:val="1"/>
        </w:rPr>
        <w:t>器或操作系统厂商删除，并最终彻底破产。在2001年就出现</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Comodo</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的其中一</w:t>
      </w:r>
      <w:r>
        <w:rPr>
          <w:rFonts w:ascii="SimSun" w:hAnsi="SimSun" w:eastAsia="SimSun" w:cs="SimSun"/>
          <w:sz w:val="21"/>
          <w:szCs w:val="21"/>
        </w:rPr>
        <w:t>个注 </w:t>
      </w:r>
      <w:r>
        <w:rPr>
          <w:rFonts w:ascii="SimSun" w:hAnsi="SimSun" w:eastAsia="SimSun" w:cs="SimSun"/>
          <w:sz w:val="21"/>
          <w:szCs w:val="21"/>
          <w:spacing w:val="-1"/>
        </w:rPr>
        <w:t>册机构被“完全入侵”的情况，给7个网站签发了9张证书，连</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1"/>
        </w:rPr>
        <w:t>google.com</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也受到了</w:t>
      </w:r>
      <w:r>
        <w:rPr>
          <w:rFonts w:ascii="SimSun" w:hAnsi="SimSun" w:eastAsia="SimSun" w:cs="SimSun"/>
          <w:sz w:val="21"/>
          <w:szCs w:val="21"/>
        </w:rPr>
        <w:t xml:space="preserve"> </w:t>
      </w:r>
      <w:r>
        <w:rPr>
          <w:rFonts w:ascii="SimSun" w:hAnsi="SimSun" w:eastAsia="SimSun" w:cs="SimSun"/>
          <w:sz w:val="21"/>
          <w:szCs w:val="21"/>
          <w:spacing w:val="-4"/>
        </w:rPr>
        <w:t>影响。</w:t>
      </w:r>
    </w:p>
    <w:p>
      <w:pPr>
        <w:spacing w:line="281" w:lineRule="auto"/>
        <w:sectPr>
          <w:footerReference w:type="default" r:id="rId387"/>
          <w:pgSz w:w="9300" w:h="14290"/>
          <w:pgMar w:top="400" w:right="631" w:bottom="638" w:left="249" w:header="0" w:footer="429" w:gutter="0"/>
        </w:sectPr>
        <w:rPr>
          <w:rFonts w:ascii="SimSun" w:hAnsi="SimSun" w:eastAsia="SimSun" w:cs="SimSun"/>
          <w:sz w:val="21"/>
          <w:szCs w:val="21"/>
        </w:rPr>
      </w:pPr>
    </w:p>
    <w:p>
      <w:pPr>
        <w:ind w:left="153"/>
        <w:spacing w:before="175" w:line="219" w:lineRule="auto"/>
        <w:rPr>
          <w:rFonts w:ascii="SimSun" w:hAnsi="SimSun" w:eastAsia="SimSun" w:cs="SimSun"/>
          <w:sz w:val="21"/>
          <w:szCs w:val="21"/>
        </w:rPr>
      </w:pPr>
      <w:bookmarkStart w:name="bookmark221" w:id="209"/>
      <w:bookmarkEnd w:id="209"/>
      <w:r>
        <w:rPr>
          <w:rFonts w:ascii="SimSun" w:hAnsi="SimSun" w:eastAsia="SimSun" w:cs="SimSun"/>
          <w:sz w:val="21"/>
          <w:szCs w:val="21"/>
          <w:b/>
          <w:bCs/>
          <w:spacing w:val="24"/>
        </w:rPr>
        <w:t>大数据安全与隐私保护</w:t>
      </w:r>
    </w:p>
    <w:p>
      <w:pPr>
        <w:ind w:left="429"/>
        <w:spacing w:before="252" w:line="219" w:lineRule="auto"/>
        <w:rPr>
          <w:rFonts w:ascii="SimSun" w:hAnsi="SimSun" w:eastAsia="SimSun" w:cs="SimSun"/>
          <w:sz w:val="21"/>
          <w:szCs w:val="21"/>
        </w:rPr>
      </w:pPr>
      <w:r>
        <w:rPr>
          <w:rFonts w:ascii="SimSun" w:hAnsi="SimSun" w:eastAsia="SimSun" w:cs="SimSun"/>
          <w:sz w:val="21"/>
          <w:szCs w:val="21"/>
          <w:spacing w:val="2"/>
        </w:rPr>
        <w:t>(2)不可信证书的使用</w:t>
      </w:r>
    </w:p>
    <w:p>
      <w:pPr>
        <w:ind w:right="27" w:firstLine="429"/>
        <w:spacing w:before="82" w:line="245" w:lineRule="auto"/>
        <w:rPr>
          <w:rFonts w:ascii="SimSun" w:hAnsi="SimSun" w:eastAsia="SimSun" w:cs="SimSun"/>
          <w:sz w:val="21"/>
          <w:szCs w:val="21"/>
        </w:rPr>
      </w:pPr>
      <w:r>
        <w:rPr>
          <w:rFonts w:ascii="SimSun" w:hAnsi="SimSun" w:eastAsia="SimSun" w:cs="SimSun"/>
          <w:sz w:val="21"/>
          <w:szCs w:val="21"/>
          <w:spacing w:val="2"/>
        </w:rPr>
        <w:t>2013年的中美银行网站的数据表明，中国300多家银行网站中，32%使用了不可信的</w:t>
      </w:r>
      <w:r>
        <w:rPr>
          <w:rFonts w:ascii="Times New Roman" w:hAnsi="Times New Roman" w:eastAsia="Times New Roman" w:cs="Times New Roman"/>
          <w:sz w:val="21"/>
          <w:szCs w:val="21"/>
        </w:rPr>
        <w:t>CA </w:t>
      </w:r>
      <w:r>
        <w:rPr>
          <w:rFonts w:ascii="SimSun" w:hAnsi="SimSun" w:eastAsia="SimSun" w:cs="SimSun"/>
          <w:sz w:val="21"/>
          <w:szCs w:val="21"/>
          <w:spacing w:val="-6"/>
        </w:rPr>
        <w:t>签发的证书。</w:t>
      </w:r>
    </w:p>
    <w:p>
      <w:pPr>
        <w:ind w:right="10" w:firstLine="429"/>
        <w:spacing w:before="90" w:line="261" w:lineRule="auto"/>
        <w:rPr>
          <w:rFonts w:ascii="SimSun" w:hAnsi="SimSun" w:eastAsia="SimSun" w:cs="SimSun"/>
          <w:sz w:val="21"/>
          <w:szCs w:val="21"/>
        </w:rPr>
      </w:pPr>
      <w:r>
        <w:rPr>
          <w:rFonts w:ascii="SimSun" w:hAnsi="SimSun" w:eastAsia="SimSun" w:cs="SimSun"/>
          <w:sz w:val="21"/>
          <w:szCs w:val="21"/>
          <w:spacing w:val="-1"/>
        </w:rPr>
        <w:t>颁发证书是为了在有一个可信的第三方之后，用户可以通过是否弹出告警以区别好的网</w:t>
      </w:r>
      <w:r>
        <w:rPr>
          <w:rFonts w:ascii="SimSun" w:hAnsi="SimSun" w:eastAsia="SimSun" w:cs="SimSun"/>
          <w:sz w:val="21"/>
          <w:szCs w:val="21"/>
          <w:spacing w:val="7"/>
        </w:rPr>
        <w:t xml:space="preserve"> </w:t>
      </w:r>
      <w:r>
        <w:rPr>
          <w:rFonts w:ascii="SimSun" w:hAnsi="SimSun" w:eastAsia="SimSun" w:cs="SimSun"/>
          <w:sz w:val="21"/>
          <w:szCs w:val="21"/>
          <w:spacing w:val="-6"/>
        </w:rPr>
        <w:t>站和问题网站。而不可信证书在公共服务领域的大量使用，将有问题变成一个常态，用户真的</w:t>
      </w:r>
      <w:r>
        <w:rPr>
          <w:rFonts w:ascii="SimSun" w:hAnsi="SimSun" w:eastAsia="SimSun" w:cs="SimSun"/>
          <w:sz w:val="21"/>
          <w:szCs w:val="21"/>
          <w:spacing w:val="10"/>
        </w:rPr>
        <w:t xml:space="preserve"> </w:t>
      </w:r>
      <w:r>
        <w:rPr>
          <w:rFonts w:ascii="SimSun" w:hAnsi="SimSun" w:eastAsia="SimSun" w:cs="SimSun"/>
          <w:sz w:val="21"/>
          <w:szCs w:val="21"/>
          <w:spacing w:val="-7"/>
        </w:rPr>
        <w:t>遇到问题的时候，却不知道实际上已经被攻击了。</w:t>
      </w:r>
    </w:p>
    <w:p>
      <w:pPr>
        <w:ind w:right="22" w:firstLine="429"/>
        <w:spacing w:before="90" w:line="250" w:lineRule="auto"/>
        <w:rPr>
          <w:rFonts w:ascii="SimSun" w:hAnsi="SimSun" w:eastAsia="SimSun" w:cs="SimSun"/>
          <w:sz w:val="21"/>
          <w:szCs w:val="21"/>
        </w:rPr>
      </w:pPr>
      <w:r>
        <w:rPr>
          <w:rFonts w:ascii="SimSun" w:hAnsi="SimSun" w:eastAsia="SimSun" w:cs="SimSun"/>
          <w:sz w:val="21"/>
          <w:szCs w:val="21"/>
          <w:spacing w:val="-6"/>
        </w:rPr>
        <w:t>如果攻击者仿冒了这些网站，用户访问时同样</w:t>
      </w:r>
      <w:r>
        <w:rPr>
          <w:rFonts w:ascii="SimSun" w:hAnsi="SimSun" w:eastAsia="SimSun" w:cs="SimSun"/>
          <w:sz w:val="21"/>
          <w:szCs w:val="21"/>
          <w:spacing w:val="-7"/>
        </w:rPr>
        <w:t>也会弹出一个告警，这导致用户无从区分这</w:t>
      </w:r>
      <w:r>
        <w:rPr>
          <w:rFonts w:ascii="SimSun" w:hAnsi="SimSun" w:eastAsia="SimSun" w:cs="SimSun"/>
          <w:sz w:val="21"/>
          <w:szCs w:val="21"/>
        </w:rPr>
        <w:t xml:space="preserve"> </w:t>
      </w:r>
      <w:r>
        <w:rPr>
          <w:rFonts w:ascii="SimSun" w:hAnsi="SimSun" w:eastAsia="SimSun" w:cs="SimSun"/>
          <w:sz w:val="21"/>
          <w:szCs w:val="21"/>
          <w:spacing w:val="-3"/>
        </w:rPr>
        <w:t>个网站究竟是真实的还是来自攻击者的。</w:t>
      </w:r>
    </w:p>
    <w:p>
      <w:pPr>
        <w:ind w:left="429"/>
        <w:spacing w:before="61" w:line="219" w:lineRule="auto"/>
        <w:rPr>
          <w:rFonts w:ascii="SimSun" w:hAnsi="SimSun" w:eastAsia="SimSun" w:cs="SimSun"/>
          <w:sz w:val="21"/>
          <w:szCs w:val="21"/>
        </w:rPr>
      </w:pPr>
      <w:r>
        <w:rPr>
          <w:rFonts w:ascii="SimSun" w:hAnsi="SimSun" w:eastAsia="SimSun" w:cs="SimSun"/>
          <w:sz w:val="21"/>
          <w:szCs w:val="21"/>
          <w:spacing w:val="2"/>
        </w:rPr>
        <w:t>(3)中级</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滥用证书</w:t>
      </w:r>
    </w:p>
    <w:p>
      <w:pPr>
        <w:ind w:right="15" w:firstLine="429"/>
        <w:spacing w:before="103" w:line="260" w:lineRule="auto"/>
        <w:rPr>
          <w:rFonts w:ascii="SimSun" w:hAnsi="SimSun" w:eastAsia="SimSun" w:cs="SimSun"/>
          <w:sz w:val="21"/>
          <w:szCs w:val="21"/>
        </w:rPr>
      </w:pPr>
      <w:r>
        <w:rPr>
          <w:rFonts w:ascii="SimSun" w:hAnsi="SimSun" w:eastAsia="SimSun" w:cs="SimSun"/>
          <w:sz w:val="21"/>
          <w:szCs w:val="21"/>
          <w:spacing w:val="2"/>
        </w:rPr>
        <w:t>2015年3月，谷歌威胁要从可信</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列表中删除</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CNNIC</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的根证书，原因是</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CNNIC </w:t>
      </w:r>
      <w:r>
        <w:rPr>
          <w:rFonts w:ascii="SimSun" w:hAnsi="SimSun" w:eastAsia="SimSun" w:cs="SimSun"/>
          <w:sz w:val="21"/>
          <w:szCs w:val="21"/>
          <w:spacing w:val="-1"/>
        </w:rPr>
        <w:t>为埃及公司</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MCS  Holding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签发的中级</w:t>
      </w:r>
      <w:r>
        <w:rPr>
          <w:rFonts w:ascii="Times New Roman" w:hAnsi="Times New Roman" w:eastAsia="Times New Roman" w:cs="Times New Roman"/>
          <w:sz w:val="21"/>
          <w:szCs w:val="21"/>
          <w:spacing w:val="-1"/>
        </w:rPr>
        <w:t>CA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证书</w:t>
      </w:r>
      <w:r>
        <w:rPr>
          <w:rFonts w:ascii="SimSun" w:hAnsi="SimSun" w:eastAsia="SimSun" w:cs="SimSun"/>
          <w:sz w:val="21"/>
          <w:szCs w:val="21"/>
          <w:spacing w:val="-2"/>
        </w:rPr>
        <w:t>被部署到防火墙中，用于动态伪造任何网站证</w:t>
      </w:r>
      <w:r>
        <w:rPr>
          <w:rFonts w:ascii="SimSun" w:hAnsi="SimSun" w:eastAsia="SimSun" w:cs="SimSun"/>
          <w:sz w:val="21"/>
          <w:szCs w:val="21"/>
        </w:rPr>
        <w:t xml:space="preserve"> </w:t>
      </w:r>
      <w:r>
        <w:rPr>
          <w:rFonts w:ascii="SimSun" w:hAnsi="SimSun" w:eastAsia="SimSun" w:cs="SimSun"/>
          <w:sz w:val="21"/>
          <w:szCs w:val="21"/>
          <w:spacing w:val="-5"/>
        </w:rPr>
        <w:t>书并劫持所有</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HTTPS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通信。</w:t>
      </w:r>
    </w:p>
    <w:p>
      <w:pPr>
        <w:ind w:left="429"/>
        <w:spacing w:before="70" w:line="219" w:lineRule="auto"/>
        <w:rPr>
          <w:rFonts w:ascii="SimSun" w:hAnsi="SimSun" w:eastAsia="SimSun" w:cs="SimSun"/>
          <w:sz w:val="21"/>
          <w:szCs w:val="21"/>
        </w:rPr>
      </w:pPr>
      <w:r>
        <w:rPr>
          <w:rFonts w:ascii="SimSun" w:hAnsi="SimSun" w:eastAsia="SimSun" w:cs="SimSun"/>
          <w:sz w:val="21"/>
          <w:szCs w:val="21"/>
          <w:spacing w:val="1"/>
        </w:rPr>
        <w:t>(4)公钥证书签名的弱密码算法问题</w:t>
      </w:r>
    </w:p>
    <w:p>
      <w:pPr>
        <w:ind w:right="21" w:firstLine="429"/>
        <w:spacing w:before="92" w:line="246" w:lineRule="auto"/>
        <w:rPr>
          <w:rFonts w:ascii="SimSun" w:hAnsi="SimSun" w:eastAsia="SimSun" w:cs="SimSun"/>
          <w:sz w:val="21"/>
          <w:szCs w:val="21"/>
        </w:rPr>
      </w:pPr>
      <w:r>
        <w:rPr>
          <w:rFonts w:ascii="SimSun" w:hAnsi="SimSun" w:eastAsia="SimSun" w:cs="SimSun"/>
          <w:sz w:val="21"/>
          <w:szCs w:val="21"/>
          <w:spacing w:val="4"/>
        </w:rPr>
        <w:t>在公钥证书的签名算法中使用</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MD</w:t>
      </w:r>
      <w:r>
        <w:rPr>
          <w:rFonts w:ascii="Times New Roman" w:hAnsi="Times New Roman" w:eastAsia="Times New Roman" w:cs="Times New Roman"/>
          <w:sz w:val="21"/>
          <w:szCs w:val="21"/>
          <w:spacing w:val="4"/>
        </w:rPr>
        <w:t>5 </w:t>
      </w:r>
      <w:r>
        <w:rPr>
          <w:rFonts w:ascii="SimSun" w:hAnsi="SimSun" w:eastAsia="SimSun" w:cs="SimSun"/>
          <w:sz w:val="21"/>
          <w:szCs w:val="21"/>
          <w:spacing w:val="4"/>
        </w:rPr>
        <w:t>或</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SHA</w:t>
      </w:r>
      <w:r>
        <w:rPr>
          <w:rFonts w:ascii="Times New Roman" w:hAnsi="Times New Roman" w:eastAsia="Times New Roman" w:cs="Times New Roman"/>
          <w:sz w:val="21"/>
          <w:szCs w:val="21"/>
          <w:spacing w:val="4"/>
        </w:rPr>
        <w:t>-1</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4"/>
        </w:rPr>
        <w:t>早在</w:t>
      </w:r>
      <w:r>
        <w:rPr>
          <w:rFonts w:ascii="SimSun" w:hAnsi="SimSun" w:eastAsia="SimSun" w:cs="SimSun"/>
          <w:sz w:val="21"/>
          <w:szCs w:val="21"/>
          <w:spacing w:val="3"/>
        </w:rPr>
        <w:t>2005年前后就已经被证实为不安全</w:t>
      </w:r>
      <w:r>
        <w:rPr>
          <w:rFonts w:ascii="SimSun" w:hAnsi="SimSun" w:eastAsia="SimSun" w:cs="SimSun"/>
          <w:sz w:val="21"/>
          <w:szCs w:val="21"/>
        </w:rPr>
        <w:t xml:space="preserve"> </w:t>
      </w:r>
      <w:r>
        <w:rPr>
          <w:rFonts w:ascii="SimSun" w:hAnsi="SimSun" w:eastAsia="SimSun" w:cs="SimSun"/>
          <w:sz w:val="21"/>
          <w:szCs w:val="21"/>
          <w:spacing w:val="-13"/>
        </w:rPr>
        <w:t>的，但是仍有</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3"/>
        </w:rPr>
        <w:t>CA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3"/>
        </w:rPr>
        <w:t>使用这两种算法。</w:t>
      </w:r>
    </w:p>
    <w:p>
      <w:pPr>
        <w:ind w:firstLine="429"/>
        <w:spacing w:before="94" w:line="274" w:lineRule="auto"/>
        <w:rPr>
          <w:rFonts w:ascii="SimSun" w:hAnsi="SimSun" w:eastAsia="SimSun" w:cs="SimSun"/>
          <w:sz w:val="21"/>
          <w:szCs w:val="21"/>
        </w:rPr>
      </w:pPr>
      <w:r>
        <w:rPr>
          <w:rFonts w:ascii="SimSun" w:hAnsi="SimSun" w:eastAsia="SimSun" w:cs="SimSun"/>
          <w:sz w:val="21"/>
          <w:szCs w:val="21"/>
          <w:spacing w:val="5"/>
        </w:rPr>
        <w:t>2005年王小云教授展示了可以产生两个具有同样签名的、不同的证书，2006</w:t>
      </w:r>
      <w:r>
        <w:rPr>
          <w:rFonts w:ascii="SimSun" w:hAnsi="SimSun" w:eastAsia="SimSun" w:cs="SimSun"/>
          <w:sz w:val="21"/>
          <w:szCs w:val="21"/>
          <w:spacing w:val="1"/>
        </w:rPr>
        <w:t xml:space="preserve"> </w:t>
      </w:r>
      <w:r>
        <w:rPr>
          <w:rFonts w:ascii="SimSun" w:hAnsi="SimSun" w:eastAsia="SimSun" w:cs="SimSun"/>
          <w:sz w:val="21"/>
          <w:szCs w:val="21"/>
          <w:spacing w:val="5"/>
        </w:rPr>
        <w:t>年</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Marc </w:t>
      </w:r>
      <w:r>
        <w:rPr>
          <w:rFonts w:ascii="Times New Roman" w:hAnsi="Times New Roman" w:eastAsia="Times New Roman" w:cs="Times New Roman"/>
          <w:sz w:val="21"/>
          <w:szCs w:val="21"/>
          <w:spacing w:val="-2"/>
        </w:rPr>
        <w:t>Stevens</w:t>
      </w:r>
      <w:r>
        <w:rPr>
          <w:rFonts w:ascii="Times New Roman" w:hAnsi="Times New Roman" w:eastAsia="Times New Roman" w:cs="Times New Roman"/>
          <w:sz w:val="21"/>
          <w:szCs w:val="21"/>
          <w:spacing w:val="63"/>
          <w:w w:val="101"/>
        </w:rPr>
        <w:t xml:space="preserve"> </w:t>
      </w:r>
      <w:r>
        <w:rPr>
          <w:rFonts w:ascii="SimSun" w:hAnsi="SimSun" w:eastAsia="SimSun" w:cs="SimSun"/>
          <w:sz w:val="21"/>
          <w:szCs w:val="21"/>
          <w:spacing w:val="-2"/>
        </w:rPr>
        <w:t>等人指出可以利用选择前缀碰撞的方法构造两个</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ID </w:t>
      </w:r>
      <w:r>
        <w:rPr>
          <w:rFonts w:ascii="SimSun" w:hAnsi="SimSun" w:eastAsia="SimSun" w:cs="SimSun"/>
          <w:sz w:val="21"/>
          <w:szCs w:val="21"/>
          <w:spacing w:val="-2"/>
        </w:rPr>
        <w:t>不同、密钥也不同的证书。直到</w:t>
      </w:r>
      <w:r>
        <w:rPr>
          <w:rFonts w:ascii="SimSun" w:hAnsi="SimSun" w:eastAsia="SimSun" w:cs="SimSun"/>
          <w:sz w:val="21"/>
          <w:szCs w:val="21"/>
        </w:rPr>
        <w:t xml:space="preserve"> </w:t>
      </w:r>
      <w:r>
        <w:rPr>
          <w:rFonts w:ascii="SimSun" w:hAnsi="SimSun" w:eastAsia="SimSun" w:cs="SimSun"/>
          <w:sz w:val="21"/>
          <w:szCs w:val="21"/>
          <w:spacing w:val="-2"/>
        </w:rPr>
        <w:t>2008年，他们用这种方法从一个商业</w:t>
      </w:r>
      <w:r>
        <w:rPr>
          <w:rFonts w:ascii="Times New Roman" w:hAnsi="Times New Roman" w:eastAsia="Times New Roman" w:cs="Times New Roman"/>
          <w:sz w:val="21"/>
          <w:szCs w:val="21"/>
          <w:spacing w:val="-2"/>
        </w:rPr>
        <w:t>CA</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真正获得了一个假冒的</w:t>
      </w:r>
      <w:r>
        <w:rPr>
          <w:rFonts w:ascii="Times New Roman" w:hAnsi="Times New Roman" w:eastAsia="Times New Roman" w:cs="Times New Roman"/>
          <w:sz w:val="21"/>
          <w:szCs w:val="21"/>
          <w:spacing w:val="-2"/>
        </w:rPr>
        <w:t>CA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证</w:t>
      </w:r>
      <w:r>
        <w:rPr>
          <w:rFonts w:ascii="SimSun" w:hAnsi="SimSun" w:eastAsia="SimSun" w:cs="SimSun"/>
          <w:sz w:val="21"/>
          <w:szCs w:val="21"/>
          <w:spacing w:val="-3"/>
        </w:rPr>
        <w:t>书，证实了这种攻击在</w:t>
      </w:r>
      <w:r>
        <w:rPr>
          <w:rFonts w:ascii="SimSun" w:hAnsi="SimSun" w:eastAsia="SimSun" w:cs="SimSun"/>
          <w:sz w:val="21"/>
          <w:szCs w:val="21"/>
        </w:rPr>
        <w:t xml:space="preserve"> </w:t>
      </w:r>
      <w:r>
        <w:rPr>
          <w:rFonts w:ascii="SimSun" w:hAnsi="SimSun" w:eastAsia="SimSun" w:cs="SimSun"/>
          <w:sz w:val="21"/>
          <w:szCs w:val="21"/>
        </w:rPr>
        <w:t>现实中是可行的。2015年10月，</w:t>
      </w:r>
      <w:r>
        <w:rPr>
          <w:rFonts w:ascii="Times New Roman" w:hAnsi="Times New Roman" w:eastAsia="Times New Roman" w:cs="Times New Roman"/>
          <w:sz w:val="21"/>
          <w:szCs w:val="21"/>
        </w:rPr>
        <w:t>Marc  </w:t>
      </w:r>
      <w:r>
        <w:rPr>
          <w:rFonts w:ascii="Times New Roman" w:hAnsi="Times New Roman" w:eastAsia="Times New Roman" w:cs="Times New Roman"/>
          <w:sz w:val="21"/>
          <w:szCs w:val="21"/>
          <w:spacing w:val="-1"/>
        </w:rPr>
        <w:t xml:space="preserve"> Stevens</w:t>
      </w:r>
      <w:r>
        <w:rPr>
          <w:rFonts w:ascii="SimSun" w:hAnsi="SimSun" w:eastAsia="SimSun" w:cs="SimSun"/>
          <w:sz w:val="21"/>
          <w:szCs w:val="21"/>
          <w:spacing w:val="-1"/>
        </w:rPr>
        <w:t>领导的一组研究人员发表了一篇文章，概述了</w:t>
      </w:r>
      <w:r>
        <w:rPr>
          <w:rFonts w:ascii="SimSun" w:hAnsi="SimSun" w:eastAsia="SimSun" w:cs="SimSun"/>
          <w:sz w:val="21"/>
          <w:szCs w:val="21"/>
        </w:rPr>
        <w:t xml:space="preserve"> </w:t>
      </w:r>
      <w:r>
        <w:rPr>
          <w:rFonts w:ascii="SimSun" w:hAnsi="SimSun" w:eastAsia="SimSun" w:cs="SimSun"/>
          <w:sz w:val="21"/>
          <w:szCs w:val="21"/>
          <w:spacing w:val="5"/>
        </w:rPr>
        <w:t>创建</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SHA</w:t>
      </w:r>
      <w:r>
        <w:rPr>
          <w:rFonts w:ascii="Times New Roman" w:hAnsi="Times New Roman" w:eastAsia="Times New Roman" w:cs="Times New Roman"/>
          <w:sz w:val="21"/>
          <w:szCs w:val="21"/>
          <w:spacing w:val="5"/>
        </w:rPr>
        <w:t>-1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碰撞攻击</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Freestart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Collision</w:t>
      </w:r>
      <w:r>
        <w:rPr>
          <w:rFonts w:ascii="Times New Roman" w:hAnsi="Times New Roman" w:eastAsia="Times New Roman" w:cs="Times New Roman"/>
          <w:sz w:val="21"/>
          <w:szCs w:val="21"/>
          <w:spacing w:val="5"/>
        </w:rPr>
        <w:t>)</w:t>
      </w:r>
      <w:r>
        <w:rPr>
          <w:rFonts w:ascii="SimSun" w:hAnsi="SimSun" w:eastAsia="SimSun" w:cs="SimSun"/>
          <w:sz w:val="21"/>
          <w:szCs w:val="21"/>
          <w:spacing w:val="5"/>
        </w:rPr>
        <w:t>的实用方法。2017年2月23日谷歌宣布，谷歌研</w:t>
      </w:r>
      <w:r>
        <w:rPr>
          <w:rFonts w:ascii="SimSun" w:hAnsi="SimSun" w:eastAsia="SimSun" w:cs="SimSun"/>
          <w:sz w:val="21"/>
          <w:szCs w:val="21"/>
        </w:rPr>
        <w:t xml:space="preserve"> </w:t>
      </w:r>
      <w:r>
        <w:rPr>
          <w:rFonts w:ascii="SimSun" w:hAnsi="SimSun" w:eastAsia="SimSun" w:cs="SimSun"/>
          <w:sz w:val="21"/>
          <w:szCs w:val="21"/>
          <w:spacing w:val="1"/>
        </w:rPr>
        <w:t>究人员和阿姆斯特丹</w:t>
      </w:r>
      <w:r>
        <w:rPr>
          <w:rFonts w:ascii="Times New Roman" w:hAnsi="Times New Roman" w:eastAsia="Times New Roman" w:cs="Times New Roman"/>
          <w:sz w:val="21"/>
          <w:szCs w:val="21"/>
        </w:rPr>
        <w:t>CWI</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研究所合作发布了一项新的研究，详细描述了成功的</w:t>
      </w:r>
      <w:r>
        <w:rPr>
          <w:rFonts w:ascii="Times New Roman" w:hAnsi="Times New Roman" w:eastAsia="Times New Roman" w:cs="Times New Roman"/>
          <w:sz w:val="21"/>
          <w:szCs w:val="21"/>
        </w:rPr>
        <w:t>SHA</w:t>
      </w:r>
      <w:r>
        <w:rPr>
          <w:rFonts w:ascii="Times New Roman" w:hAnsi="Times New Roman" w:eastAsia="Times New Roman" w:cs="Times New Roman"/>
          <w:sz w:val="21"/>
          <w:szCs w:val="21"/>
          <w:spacing w:val="1"/>
        </w:rPr>
        <w:t>-1</w:t>
      </w:r>
      <w:r>
        <w:rPr>
          <w:rFonts w:ascii="Times New Roman" w:hAnsi="Times New Roman" w:eastAsia="Times New Roman" w:cs="Times New Roman"/>
          <w:sz w:val="21"/>
          <w:szCs w:val="21"/>
        </w:rPr>
        <w:t xml:space="preserve">  </w:t>
      </w:r>
      <w:r>
        <w:rPr>
          <w:rFonts w:ascii="SimSun" w:hAnsi="SimSun" w:eastAsia="SimSun" w:cs="SimSun"/>
          <w:sz w:val="21"/>
          <w:szCs w:val="21"/>
        </w:rPr>
        <w:t>碰撞 </w:t>
      </w:r>
      <w:r>
        <w:rPr>
          <w:rFonts w:ascii="SimSun" w:hAnsi="SimSun" w:eastAsia="SimSun" w:cs="SimSun"/>
          <w:sz w:val="21"/>
          <w:szCs w:val="21"/>
          <w:spacing w:val="-5"/>
        </w:rPr>
        <w:t>攻击，他们称之为</w:t>
      </w:r>
      <w:r>
        <w:rPr>
          <w:rFonts w:ascii="Times New Roman" w:hAnsi="Times New Roman" w:eastAsia="Times New Roman" w:cs="Times New Roman"/>
          <w:sz w:val="21"/>
          <w:szCs w:val="21"/>
          <w:spacing w:val="-5"/>
        </w:rPr>
        <w:t>“SHAttered”  </w:t>
      </w:r>
      <w:r>
        <w:rPr>
          <w:rFonts w:ascii="SimSun" w:hAnsi="SimSun" w:eastAsia="SimSun" w:cs="SimSun"/>
          <w:sz w:val="21"/>
          <w:szCs w:val="21"/>
          <w:spacing w:val="-5"/>
        </w:rPr>
        <w:t>攻击。作为实现攻击的证明，谷歌发布了两个具有相同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SHA-1  </w:t>
      </w:r>
      <w:r>
        <w:rPr>
          <w:rFonts w:ascii="SimSun" w:hAnsi="SimSun" w:eastAsia="SimSun" w:cs="SimSun"/>
          <w:sz w:val="21"/>
          <w:szCs w:val="21"/>
          <w:spacing w:val="-2"/>
        </w:rPr>
        <w:t>哈希值但内容不同的</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PDF</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文件。研究人员介绍称，</w:t>
      </w:r>
      <w:r>
        <w:rPr>
          <w:rFonts w:ascii="Times New Roman" w:hAnsi="Times New Roman" w:eastAsia="Times New Roman" w:cs="Times New Roman"/>
          <w:sz w:val="21"/>
          <w:szCs w:val="21"/>
          <w:spacing w:val="-2"/>
        </w:rPr>
        <w:t>“SHAttered”</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攻击比暴力破解攻击速度快</w:t>
      </w:r>
      <w:r>
        <w:rPr>
          <w:rFonts w:ascii="SimSun" w:hAnsi="SimSun" w:eastAsia="SimSun" w:cs="SimSun"/>
          <w:sz w:val="21"/>
          <w:szCs w:val="21"/>
        </w:rPr>
        <w:t xml:space="preserve"> </w:t>
      </w:r>
      <w:r>
        <w:rPr>
          <w:rFonts w:ascii="SimSun" w:hAnsi="SimSun" w:eastAsia="SimSun" w:cs="SimSun"/>
          <w:sz w:val="21"/>
          <w:szCs w:val="21"/>
        </w:rPr>
        <w:t>10万倍，在亚马逊的云计算平台上执行成本仅为11万美元。</w:t>
      </w:r>
    </w:p>
    <w:p>
      <w:pPr>
        <w:ind w:right="21" w:firstLine="429"/>
        <w:spacing w:before="87" w:line="256" w:lineRule="auto"/>
        <w:rPr>
          <w:rFonts w:ascii="SimSun" w:hAnsi="SimSun" w:eastAsia="SimSun" w:cs="SimSun"/>
          <w:sz w:val="21"/>
          <w:szCs w:val="21"/>
        </w:rPr>
      </w:pPr>
      <w:r>
        <w:rPr>
          <w:rFonts w:ascii="SimSun" w:hAnsi="SimSun" w:eastAsia="SimSun" w:cs="SimSun"/>
          <w:sz w:val="21"/>
          <w:szCs w:val="21"/>
          <w:spacing w:val="1"/>
        </w:rPr>
        <w:t>2012年，在中东大规模传播的火焰</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Flame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1"/>
        </w:rPr>
        <w:t>病毒就是利用这种技</w:t>
      </w:r>
      <w:r>
        <w:rPr>
          <w:rFonts w:ascii="SimSun" w:hAnsi="SimSun" w:eastAsia="SimSun" w:cs="SimSun"/>
          <w:sz w:val="21"/>
          <w:szCs w:val="21"/>
        </w:rPr>
        <w:t>术构造了一个微软的证 </w:t>
      </w:r>
      <w:r>
        <w:rPr>
          <w:rFonts w:ascii="SimSun" w:hAnsi="SimSun" w:eastAsia="SimSun" w:cs="SimSun"/>
          <w:sz w:val="21"/>
          <w:szCs w:val="21"/>
          <w:spacing w:val="-9"/>
        </w:rPr>
        <w:t>书，用它对补丁更新文件进行签名，从而入侵</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9"/>
        </w:rPr>
        <w:t>Windows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9"/>
        </w:rPr>
        <w:t>系统。</w:t>
      </w:r>
    </w:p>
    <w:p>
      <w:pPr>
        <w:ind w:right="19" w:firstLine="429"/>
        <w:spacing w:before="91" w:line="246" w:lineRule="auto"/>
        <w:rPr>
          <w:rFonts w:ascii="SimSun" w:hAnsi="SimSun" w:eastAsia="SimSun" w:cs="SimSun"/>
          <w:sz w:val="21"/>
          <w:szCs w:val="21"/>
        </w:rPr>
      </w:pPr>
      <w:r>
        <w:rPr>
          <w:rFonts w:ascii="SimSun" w:hAnsi="SimSun" w:eastAsia="SimSun" w:cs="SimSun"/>
          <w:sz w:val="21"/>
          <w:szCs w:val="21"/>
          <w:spacing w:val="-4"/>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HTTPS  </w:t>
      </w:r>
      <w:r>
        <w:rPr>
          <w:rFonts w:ascii="SimSun" w:hAnsi="SimSun" w:eastAsia="SimSun" w:cs="SimSun"/>
          <w:sz w:val="21"/>
          <w:szCs w:val="21"/>
          <w:spacing w:val="-4"/>
        </w:rPr>
        <w:t>证书方面，</w:t>
      </w:r>
      <w:r>
        <w:rPr>
          <w:rFonts w:ascii="Times New Roman" w:hAnsi="Times New Roman" w:eastAsia="Times New Roman" w:cs="Times New Roman"/>
          <w:sz w:val="21"/>
          <w:szCs w:val="21"/>
          <w:spacing w:val="-4"/>
        </w:rPr>
        <w:t>Chrome</w:t>
      </w:r>
      <w:r>
        <w:rPr>
          <w:rFonts w:ascii="SimSun" w:hAnsi="SimSun" w:eastAsia="SimSun" w:cs="SimSun"/>
          <w:sz w:val="21"/>
          <w:szCs w:val="21"/>
          <w:spacing w:val="-4"/>
        </w:rPr>
        <w:t>、火狐、</w:t>
      </w:r>
      <w:r>
        <w:rPr>
          <w:rFonts w:ascii="Times New Roman" w:hAnsi="Times New Roman" w:eastAsia="Times New Roman" w:cs="Times New Roman"/>
          <w:sz w:val="21"/>
          <w:szCs w:val="21"/>
          <w:spacing w:val="-4"/>
        </w:rPr>
        <w:t>Sa</w:t>
      </w:r>
      <w:r>
        <w:rPr>
          <w:rFonts w:ascii="Times New Roman" w:hAnsi="Times New Roman" w:eastAsia="Times New Roman" w:cs="Times New Roman"/>
          <w:sz w:val="21"/>
          <w:szCs w:val="21"/>
          <w:spacing w:val="-5"/>
        </w:rPr>
        <w:t>fari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等主流浏览器已经宣布，2017年年初开始停</w:t>
      </w:r>
      <w:r>
        <w:rPr>
          <w:rFonts w:ascii="SimSun" w:hAnsi="SimSun" w:eastAsia="SimSun" w:cs="SimSun"/>
          <w:sz w:val="21"/>
          <w:szCs w:val="21"/>
        </w:rPr>
        <w:t xml:space="preserve"> </w:t>
      </w:r>
      <w:r>
        <w:rPr>
          <w:rFonts w:ascii="SimSun" w:hAnsi="SimSun" w:eastAsia="SimSun" w:cs="SimSun"/>
          <w:sz w:val="21"/>
          <w:szCs w:val="21"/>
          <w:spacing w:val="-5"/>
        </w:rPr>
        <w:t>止信任</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SHA-1</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签名的 </w:t>
      </w:r>
      <w:r>
        <w:rPr>
          <w:rFonts w:ascii="Times New Roman" w:hAnsi="Times New Roman" w:eastAsia="Times New Roman" w:cs="Times New Roman"/>
          <w:sz w:val="21"/>
          <w:szCs w:val="21"/>
          <w:spacing w:val="-5"/>
        </w:rPr>
        <w:t>HTTPS  </w:t>
      </w:r>
      <w:r>
        <w:rPr>
          <w:rFonts w:ascii="SimSun" w:hAnsi="SimSun" w:eastAsia="SimSun" w:cs="SimSun"/>
          <w:sz w:val="21"/>
          <w:szCs w:val="21"/>
          <w:spacing w:val="-5"/>
        </w:rPr>
        <w:t>证书。</w:t>
      </w:r>
    </w:p>
    <w:p>
      <w:pPr>
        <w:ind w:right="14" w:firstLine="429"/>
        <w:spacing w:before="91" w:line="239" w:lineRule="auto"/>
        <w:rPr>
          <w:rFonts w:ascii="SimSun" w:hAnsi="SimSun" w:eastAsia="SimSun" w:cs="SimSun"/>
          <w:sz w:val="21"/>
          <w:szCs w:val="21"/>
        </w:rPr>
      </w:pPr>
      <w:r>
        <w:rPr>
          <w:rFonts w:ascii="SimSun" w:hAnsi="SimSun" w:eastAsia="SimSun" w:cs="SimSun"/>
          <w:sz w:val="21"/>
          <w:szCs w:val="21"/>
          <w:spacing w:val="9"/>
        </w:rPr>
        <w:t>统计显示，在2017年2月仍有11万份左右的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SHA</w:t>
      </w:r>
      <w:r>
        <w:rPr>
          <w:rFonts w:ascii="Times New Roman" w:hAnsi="Times New Roman" w:eastAsia="Times New Roman" w:cs="Times New Roman"/>
          <w:sz w:val="21"/>
          <w:szCs w:val="21"/>
          <w:spacing w:val="9"/>
        </w:rPr>
        <w:t>-1  </w:t>
      </w:r>
      <w:r>
        <w:rPr>
          <w:rFonts w:ascii="SimSun" w:hAnsi="SimSun" w:eastAsia="SimSun" w:cs="SimSun"/>
          <w:sz w:val="21"/>
          <w:szCs w:val="21"/>
          <w:spacing w:val="9"/>
        </w:rPr>
        <w:t>证</w:t>
      </w:r>
      <w:r>
        <w:rPr>
          <w:rFonts w:ascii="SimSun" w:hAnsi="SimSun" w:eastAsia="SimSun" w:cs="SimSun"/>
          <w:sz w:val="21"/>
          <w:szCs w:val="21"/>
          <w:spacing w:val="8"/>
        </w:rPr>
        <w:t>书，这占所有公开信任证书的</w:t>
      </w:r>
      <w:r>
        <w:rPr>
          <w:rFonts w:ascii="SimSun" w:hAnsi="SimSun" w:eastAsia="SimSun" w:cs="SimSun"/>
          <w:sz w:val="21"/>
          <w:szCs w:val="21"/>
        </w:rPr>
        <w:t xml:space="preserve"> </w:t>
      </w:r>
      <w:r>
        <w:rPr>
          <w:rFonts w:ascii="Times New Roman" w:hAnsi="Times New Roman" w:eastAsia="Times New Roman" w:cs="Times New Roman"/>
          <w:sz w:val="21"/>
          <w:szCs w:val="21"/>
          <w:spacing w:val="12"/>
        </w:rPr>
        <w:t>0</w:t>
      </w:r>
      <w:r>
        <w:rPr>
          <w:rFonts w:ascii="SimSun" w:hAnsi="SimSun" w:eastAsia="SimSun" w:cs="SimSun"/>
          <w:sz w:val="21"/>
          <w:szCs w:val="21"/>
          <w:spacing w:val="12"/>
        </w:rPr>
        <w:t>.7%,低于一年前的13.3</w:t>
      </w:r>
      <w:r>
        <w:rPr>
          <w:rFonts w:ascii="Times New Roman" w:hAnsi="Times New Roman" w:eastAsia="Times New Roman" w:cs="Times New Roman"/>
          <w:sz w:val="21"/>
          <w:szCs w:val="21"/>
          <w:spacing w:val="12"/>
        </w:rPr>
        <w:t>%</w:t>
      </w:r>
      <w:r>
        <w:rPr>
          <w:rFonts w:ascii="SimSun" w:hAnsi="SimSun" w:eastAsia="SimSun" w:cs="SimSun"/>
          <w:sz w:val="21"/>
          <w:szCs w:val="21"/>
          <w:spacing w:val="12"/>
        </w:rPr>
        <w:t>。</w:t>
      </w:r>
    </w:p>
    <w:p>
      <w:pPr>
        <w:ind w:left="429"/>
        <w:spacing w:before="83" w:line="212" w:lineRule="auto"/>
        <w:rPr>
          <w:rFonts w:ascii="SimSun" w:hAnsi="SimSun" w:eastAsia="SimSun" w:cs="SimSun"/>
          <w:sz w:val="21"/>
          <w:szCs w:val="21"/>
        </w:rPr>
      </w:pPr>
      <w:r>
        <w:rPr>
          <w:rFonts w:ascii="SimSun" w:hAnsi="SimSun" w:eastAsia="SimSun" w:cs="SimSun"/>
          <w:sz w:val="21"/>
          <w:szCs w:val="21"/>
          <w:spacing w:val="1"/>
        </w:rPr>
        <w:t>(5)内容分发网络</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CDN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Content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Delivery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Network</w:t>
      </w:r>
      <w:r>
        <w:rPr>
          <w:rFonts w:ascii="Times New Roman" w:hAnsi="Times New Roman" w:eastAsia="Times New Roman" w:cs="Times New Roman"/>
          <w:sz w:val="21"/>
          <w:szCs w:val="21"/>
          <w:spacing w:val="1"/>
        </w:rPr>
        <w:t>)</w:t>
      </w:r>
      <w:r>
        <w:rPr>
          <w:rFonts w:ascii="SimSun" w:hAnsi="SimSun" w:eastAsia="SimSun" w:cs="SimSun"/>
          <w:sz w:val="21"/>
          <w:szCs w:val="21"/>
          <w:spacing w:val="1"/>
        </w:rPr>
        <w:t>中间人引发的信任威胁</w:t>
      </w:r>
    </w:p>
    <w:p>
      <w:pPr>
        <w:ind w:right="20" w:firstLine="429"/>
        <w:spacing w:before="102" w:line="242" w:lineRule="auto"/>
        <w:rPr>
          <w:rFonts w:ascii="SimSun" w:hAnsi="SimSun" w:eastAsia="SimSun" w:cs="SimSun"/>
          <w:sz w:val="21"/>
          <w:szCs w:val="21"/>
        </w:rPr>
      </w:pPr>
      <w:r>
        <w:rPr>
          <w:rFonts w:ascii="SimSun" w:hAnsi="SimSun" w:eastAsia="SimSun" w:cs="SimSun"/>
          <w:sz w:val="21"/>
          <w:szCs w:val="21"/>
          <w:spacing w:val="-3"/>
        </w:rPr>
        <w:t>现在主流的网站大部分都是通过</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CDN </w:t>
      </w:r>
      <w:r>
        <w:rPr>
          <w:rFonts w:ascii="SimSun" w:hAnsi="SimSun" w:eastAsia="SimSun" w:cs="SimSun"/>
          <w:sz w:val="21"/>
          <w:szCs w:val="21"/>
          <w:spacing w:val="-3"/>
        </w:rPr>
        <w:t>提供用户服务，而通过</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CDN</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之后</w:t>
      </w:r>
      <w:r>
        <w:rPr>
          <w:rFonts w:ascii="SimSun" w:hAnsi="SimSun" w:eastAsia="SimSun" w:cs="SimSun"/>
          <w:sz w:val="21"/>
          <w:szCs w:val="21"/>
          <w:spacing w:val="-4"/>
        </w:rPr>
        <w:t>，互联网原先端</w:t>
      </w:r>
      <w:r>
        <w:rPr>
          <w:rFonts w:ascii="SimSun" w:hAnsi="SimSun" w:eastAsia="SimSun" w:cs="SimSun"/>
          <w:sz w:val="21"/>
          <w:szCs w:val="21"/>
        </w:rPr>
        <w:t xml:space="preserve"> </w:t>
      </w:r>
      <w:r>
        <w:rPr>
          <w:rFonts w:ascii="SimSun" w:hAnsi="SimSun" w:eastAsia="SimSun" w:cs="SimSun"/>
          <w:sz w:val="21"/>
          <w:szCs w:val="21"/>
          <w:spacing w:val="-14"/>
        </w:rPr>
        <w:t>到端的模式，有了一个中间人：</w:t>
      </w:r>
      <w:r>
        <w:rPr>
          <w:rFonts w:ascii="Times New Roman" w:hAnsi="Times New Roman" w:eastAsia="Times New Roman" w:cs="Times New Roman"/>
          <w:sz w:val="21"/>
          <w:szCs w:val="21"/>
          <w:spacing w:val="-14"/>
        </w:rPr>
        <w:t>CDN</w:t>
      </w:r>
      <w:r>
        <w:rPr>
          <w:rFonts w:ascii="SimSun" w:hAnsi="SimSun" w:eastAsia="SimSun" w:cs="SimSun"/>
          <w:sz w:val="21"/>
          <w:szCs w:val="21"/>
          <w:spacing w:val="-14"/>
        </w:rPr>
        <w:t>。</w:t>
      </w:r>
    </w:p>
    <w:p>
      <w:pPr>
        <w:ind w:right="20" w:firstLine="429"/>
        <w:spacing w:before="70" w:line="262" w:lineRule="auto"/>
        <w:rPr>
          <w:rFonts w:ascii="SimSun" w:hAnsi="SimSun" w:eastAsia="SimSun" w:cs="SimSun"/>
          <w:sz w:val="21"/>
          <w:szCs w:val="21"/>
        </w:rPr>
      </w:pPr>
      <w:r>
        <w:rPr>
          <w:rFonts w:ascii="SimSun" w:hAnsi="SimSun" w:eastAsia="SimSun" w:cs="SimSun"/>
          <w:sz w:val="21"/>
          <w:szCs w:val="21"/>
          <w:spacing w:val="11"/>
        </w:rPr>
        <w:t>清华大学的段海新教授团队调研了世界上主流的约20个</w:t>
      </w:r>
      <w:r>
        <w:rPr>
          <w:rFonts w:ascii="SimSun" w:hAnsi="SimSun" w:eastAsia="SimSun" w:cs="SimSun"/>
          <w:sz w:val="21"/>
          <w:szCs w:val="21"/>
          <w:spacing w:val="2"/>
        </w:rPr>
        <w:t xml:space="preserve"> </w:t>
      </w:r>
      <w:r>
        <w:rPr>
          <w:rFonts w:ascii="Times New Roman" w:hAnsi="Times New Roman" w:eastAsia="Times New Roman" w:cs="Times New Roman"/>
          <w:sz w:val="21"/>
          <w:szCs w:val="21"/>
        </w:rPr>
        <w:t>CDN</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1"/>
        </w:rPr>
        <w:t>服务商，揭示出当前</w:t>
      </w:r>
      <w:r>
        <w:rPr>
          <w:rFonts w:ascii="SimSun" w:hAnsi="SimSun" w:eastAsia="SimSun" w:cs="SimSun"/>
          <w:sz w:val="21"/>
          <w:szCs w:val="21"/>
        </w:rPr>
        <w:t xml:space="preserve"> </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在</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CDN </w:t>
      </w:r>
      <w:r>
        <w:rPr>
          <w:rFonts w:ascii="SimSun" w:hAnsi="SimSun" w:eastAsia="SimSun" w:cs="SimSun"/>
          <w:sz w:val="21"/>
          <w:szCs w:val="21"/>
        </w:rPr>
        <w:t>部署中的许多问题(见本章参考文献[5]):①</w:t>
      </w:r>
      <w:r>
        <w:rPr>
          <w:rFonts w:ascii="Times New Roman" w:hAnsi="Times New Roman" w:eastAsia="Times New Roman" w:cs="Times New Roman"/>
          <w:sz w:val="21"/>
          <w:szCs w:val="21"/>
        </w:rPr>
        <w:t>CDN</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节点和后台源服务器之间 </w:t>
      </w:r>
      <w:r>
        <w:rPr>
          <w:rFonts w:ascii="SimSun" w:hAnsi="SimSun" w:eastAsia="SimSun" w:cs="SimSun"/>
          <w:sz w:val="21"/>
          <w:szCs w:val="21"/>
          <w:spacing w:val="-5"/>
        </w:rPr>
        <w:t>的通信很容易受到中间人攻击问题；②浏览器和</w:t>
      </w:r>
      <w:r>
        <w:rPr>
          <w:rFonts w:ascii="Times New Roman" w:hAnsi="Times New Roman" w:eastAsia="Times New Roman" w:cs="Times New Roman"/>
          <w:sz w:val="21"/>
          <w:szCs w:val="21"/>
          <w:spacing w:val="-5"/>
        </w:rPr>
        <w:t>CDN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节点之间的授权认证问题</w:t>
      </w:r>
      <w:r>
        <w:rPr>
          <w:rFonts w:ascii="SimSun" w:hAnsi="SimSun" w:eastAsia="SimSun" w:cs="SimSun"/>
          <w:sz w:val="21"/>
          <w:szCs w:val="21"/>
          <w:spacing w:val="-6"/>
        </w:rPr>
        <w:t>；③现有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6"/>
        </w:rPr>
        <w:t>CDN</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厂商使用的方案——共享证书</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shared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certificate</w:t>
      </w:r>
      <w:r>
        <w:rPr>
          <w:rFonts w:ascii="Times New Roman" w:hAnsi="Times New Roman" w:eastAsia="Times New Roman" w:cs="Times New Roman"/>
          <w:sz w:val="21"/>
          <w:szCs w:val="21"/>
          <w:spacing w:val="2"/>
        </w:rPr>
        <w:t>)</w:t>
      </w:r>
      <w:r>
        <w:rPr>
          <w:rFonts w:ascii="SimSun" w:hAnsi="SimSun" w:eastAsia="SimSun" w:cs="SimSun"/>
          <w:sz w:val="21"/>
          <w:szCs w:val="21"/>
          <w:spacing w:val="2"/>
        </w:rPr>
        <w:t>或者客户证书</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client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certificate</w:t>
      </w:r>
      <w:r>
        <w:rPr>
          <w:rFonts w:ascii="Times New Roman" w:hAnsi="Times New Roman" w:eastAsia="Times New Roman" w:cs="Times New Roman"/>
          <w:sz w:val="21"/>
          <w:szCs w:val="21"/>
          <w:spacing w:val="2"/>
        </w:rPr>
        <w:t>)</w:t>
      </w:r>
      <w:r>
        <w:rPr>
          <w:rFonts w:ascii="SimSun" w:hAnsi="SimSun" w:eastAsia="SimSun" w:cs="SimSun"/>
          <w:sz w:val="21"/>
          <w:szCs w:val="21"/>
          <w:spacing w:val="2"/>
        </w:rPr>
        <w:t>存在管理</w:t>
      </w:r>
      <w:r>
        <w:rPr>
          <w:rFonts w:ascii="SimSun" w:hAnsi="SimSun" w:eastAsia="SimSun" w:cs="SimSun"/>
          <w:sz w:val="21"/>
          <w:szCs w:val="21"/>
          <w:spacing w:val="18"/>
        </w:rPr>
        <w:t xml:space="preserve"> </w:t>
      </w:r>
      <w:r>
        <w:rPr>
          <w:rFonts w:ascii="SimSun" w:hAnsi="SimSun" w:eastAsia="SimSun" w:cs="SimSun"/>
          <w:sz w:val="21"/>
          <w:szCs w:val="21"/>
          <w:spacing w:val="-14"/>
        </w:rPr>
        <w:t>复杂、无法撤销等问题。</w:t>
      </w:r>
    </w:p>
    <w:p>
      <w:pPr>
        <w:ind w:left="429"/>
        <w:spacing w:before="79" w:line="219" w:lineRule="auto"/>
        <w:rPr>
          <w:rFonts w:ascii="SimSun" w:hAnsi="SimSun" w:eastAsia="SimSun" w:cs="SimSun"/>
          <w:sz w:val="21"/>
          <w:szCs w:val="21"/>
        </w:rPr>
      </w:pPr>
      <w:r>
        <w:rPr>
          <w:rFonts w:ascii="SimSun" w:hAnsi="SimSun" w:eastAsia="SimSun" w:cs="SimSun"/>
          <w:sz w:val="21"/>
          <w:szCs w:val="21"/>
          <w:spacing w:val="-5"/>
        </w:rPr>
        <w:t>针对上述</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CDN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的证书问题，</w:t>
      </w:r>
      <w:r>
        <w:rPr>
          <w:rFonts w:ascii="Times New Roman" w:hAnsi="Times New Roman" w:eastAsia="Times New Roman" w:cs="Times New Roman"/>
          <w:sz w:val="21"/>
          <w:szCs w:val="21"/>
          <w:spacing w:val="-5"/>
        </w:rPr>
        <w:t>IETF  </w:t>
      </w:r>
      <w:r>
        <w:rPr>
          <w:rFonts w:ascii="SimSun" w:hAnsi="SimSun" w:eastAsia="SimSun" w:cs="SimSun"/>
          <w:sz w:val="21"/>
          <w:szCs w:val="21"/>
          <w:spacing w:val="-5"/>
        </w:rPr>
        <w:t>已经提出了标准</w:t>
      </w:r>
      <w:r>
        <w:rPr>
          <w:rFonts w:ascii="SimSun" w:hAnsi="SimSun" w:eastAsia="SimSun" w:cs="SimSun"/>
          <w:sz w:val="21"/>
          <w:szCs w:val="21"/>
          <w:spacing w:val="-6"/>
        </w:rPr>
        <w:t>草案。</w:t>
      </w:r>
    </w:p>
    <w:p>
      <w:pPr>
        <w:spacing w:line="219" w:lineRule="auto"/>
        <w:sectPr>
          <w:footerReference w:type="default" r:id="rId388"/>
          <w:pgSz w:w="9300" w:h="14290"/>
          <w:pgMar w:top="400" w:right="268" w:bottom="462" w:left="640" w:header="0" w:footer="303" w:gutter="0"/>
        </w:sectPr>
        <w:rPr>
          <w:rFonts w:ascii="SimSun" w:hAnsi="SimSun" w:eastAsia="SimSun" w:cs="SimSun"/>
          <w:sz w:val="21"/>
          <w:szCs w:val="21"/>
        </w:rPr>
      </w:pPr>
    </w:p>
    <w:p>
      <w:pPr>
        <w:ind w:left="709"/>
        <w:spacing w:before="36" w:line="222" w:lineRule="auto"/>
        <w:rPr>
          <w:rFonts w:ascii="FangSong" w:hAnsi="FangSong" w:eastAsia="FangSong" w:cs="FangSong"/>
          <w:sz w:val="25"/>
          <w:szCs w:val="25"/>
        </w:rPr>
      </w:pPr>
      <w:bookmarkStart w:name="bookmark222" w:id="210"/>
      <w:bookmarkEnd w:id="210"/>
      <w:r>
        <w:rPr>
          <w:rFonts w:ascii="FangSong" w:hAnsi="FangSong" w:eastAsia="FangSong" w:cs="FangSong"/>
          <w:sz w:val="25"/>
          <w:szCs w:val="25"/>
          <w:spacing w:val="-42"/>
          <w:w w:val="84"/>
        </w:rPr>
        <w:t>……………………………………………………………………第9章</w:t>
      </w:r>
      <w:r>
        <w:rPr>
          <w:rFonts w:ascii="FangSong" w:hAnsi="FangSong" w:eastAsia="FangSong" w:cs="FangSong"/>
          <w:sz w:val="25"/>
          <w:szCs w:val="25"/>
          <w:spacing w:val="113"/>
        </w:rPr>
        <w:t xml:space="preserve"> </w:t>
      </w:r>
      <w:r>
        <w:rPr>
          <w:rFonts w:ascii="FangSong" w:hAnsi="FangSong" w:eastAsia="FangSong" w:cs="FangSong"/>
          <w:sz w:val="25"/>
          <w:szCs w:val="25"/>
          <w:spacing w:val="-8"/>
        </w:rPr>
        <w:t>大数据采集及其安全隐私</w:t>
      </w:r>
    </w:p>
    <w:p>
      <w:pPr>
        <w:ind w:firstLine="409"/>
        <w:spacing w:before="248" w:line="262" w:lineRule="auto"/>
        <w:jc w:val="both"/>
        <w:rPr>
          <w:rFonts w:ascii="SimSun" w:hAnsi="SimSun" w:eastAsia="SimSun" w:cs="SimSun"/>
          <w:sz w:val="21"/>
          <w:szCs w:val="21"/>
        </w:rPr>
      </w:pP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使用的证书是由</w:t>
      </w:r>
      <w:r>
        <w:rPr>
          <w:rFonts w:ascii="Times New Roman" w:hAnsi="Times New Roman" w:eastAsia="Times New Roman" w:cs="Times New Roman"/>
          <w:sz w:val="21"/>
          <w:szCs w:val="21"/>
        </w:rPr>
        <w:t>CA</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签发的，基于可信的第三方来保证通信的安全。在以前只有少</w:t>
      </w:r>
      <w:r>
        <w:rPr>
          <w:rFonts w:ascii="SimSun" w:hAnsi="SimSun" w:eastAsia="SimSun" w:cs="SimSun"/>
          <w:sz w:val="21"/>
          <w:szCs w:val="21"/>
        </w:rPr>
        <w:t xml:space="preserve">  </w:t>
      </w:r>
      <w:r>
        <w:rPr>
          <w:rFonts w:ascii="SimSun" w:hAnsi="SimSun" w:eastAsia="SimSun" w:cs="SimSun"/>
          <w:sz w:val="21"/>
          <w:szCs w:val="21"/>
          <w:spacing w:val="1"/>
        </w:rPr>
        <w:t>数几个证书颁发机构的时候，可以通过保证自己的根证书的安全来保证颁发的证书的安全。</w:t>
      </w:r>
      <w:r>
        <w:rPr>
          <w:rFonts w:ascii="SimSun" w:hAnsi="SimSun" w:eastAsia="SimSun" w:cs="SimSun"/>
          <w:sz w:val="21"/>
          <w:szCs w:val="21"/>
          <w:spacing w:val="3"/>
        </w:rPr>
        <w:t xml:space="preserve"> </w:t>
      </w:r>
      <w:r>
        <w:rPr>
          <w:rFonts w:ascii="SimSun" w:hAnsi="SimSun" w:eastAsia="SimSun" w:cs="SimSun"/>
          <w:sz w:val="21"/>
          <w:szCs w:val="21"/>
          <w:spacing w:val="-6"/>
        </w:rPr>
        <w:t>但是，随着目前市场上的证书颁发机构增多，颁发的要求也参差不</w:t>
      </w:r>
      <w:r>
        <w:rPr>
          <w:rFonts w:ascii="SimSun" w:hAnsi="SimSun" w:eastAsia="SimSun" w:cs="SimSun"/>
          <w:sz w:val="21"/>
          <w:szCs w:val="21"/>
          <w:spacing w:val="-7"/>
        </w:rPr>
        <w:t>齐，导致有不少伪造的证书</w:t>
      </w:r>
      <w:r>
        <w:rPr>
          <w:rFonts w:ascii="SimSun" w:hAnsi="SimSun" w:eastAsia="SimSun" w:cs="SimSun"/>
          <w:sz w:val="21"/>
          <w:szCs w:val="21"/>
        </w:rPr>
        <w:t xml:space="preserve">  </w:t>
      </w:r>
      <w:r>
        <w:rPr>
          <w:rFonts w:ascii="SimSun" w:hAnsi="SimSun" w:eastAsia="SimSun" w:cs="SimSun"/>
          <w:sz w:val="21"/>
          <w:szCs w:val="21"/>
          <w:spacing w:val="-6"/>
        </w:rPr>
        <w:t>被使用，严重威胁到通信的安全。而且之前也出现过根</w:t>
      </w:r>
      <w:r>
        <w:rPr>
          <w:rFonts w:ascii="SimSun" w:hAnsi="SimSun" w:eastAsia="SimSun" w:cs="SimSun"/>
          <w:sz w:val="21"/>
          <w:szCs w:val="21"/>
          <w:spacing w:val="-7"/>
        </w:rPr>
        <w:t>证书被攻破的情况，颁发了不少看似合</w:t>
      </w:r>
      <w:r>
        <w:rPr>
          <w:rFonts w:ascii="SimSun" w:hAnsi="SimSun" w:eastAsia="SimSun" w:cs="SimSun"/>
          <w:sz w:val="21"/>
          <w:szCs w:val="21"/>
        </w:rPr>
        <w:t xml:space="preserve">  </w:t>
      </w:r>
      <w:r>
        <w:rPr>
          <w:rFonts w:ascii="SimSun" w:hAnsi="SimSun" w:eastAsia="SimSun" w:cs="SimSun"/>
          <w:sz w:val="21"/>
          <w:szCs w:val="21"/>
          <w:spacing w:val="-7"/>
        </w:rPr>
        <w:t>法的证书。</w:t>
      </w:r>
    </w:p>
    <w:p>
      <w:pPr>
        <w:ind w:right="77" w:firstLine="409"/>
        <w:spacing w:before="80" w:line="246" w:lineRule="auto"/>
        <w:jc w:val="both"/>
        <w:rPr>
          <w:rFonts w:ascii="SimSun" w:hAnsi="SimSun" w:eastAsia="SimSun" w:cs="SimSun"/>
          <w:sz w:val="21"/>
          <w:szCs w:val="21"/>
        </w:rPr>
      </w:pPr>
      <w:r>
        <w:rPr>
          <w:rFonts w:ascii="SimSun" w:hAnsi="SimSun" w:eastAsia="SimSun" w:cs="SimSun"/>
          <w:sz w:val="21"/>
          <w:szCs w:val="21"/>
          <w:spacing w:val="-1"/>
        </w:rPr>
        <w:t>对于不合法证书的吊销并清出市场一直是比较困难的事情，实施起来</w:t>
      </w:r>
      <w:r>
        <w:rPr>
          <w:rFonts w:ascii="SimSun" w:hAnsi="SimSun" w:eastAsia="SimSun" w:cs="SimSun"/>
          <w:sz w:val="21"/>
          <w:szCs w:val="21"/>
          <w:spacing w:val="-2"/>
        </w:rPr>
        <w:t>有难度。并且在吊</w:t>
      </w:r>
      <w:r>
        <w:rPr>
          <w:rFonts w:ascii="SimSun" w:hAnsi="SimSun" w:eastAsia="SimSun" w:cs="SimSun"/>
          <w:sz w:val="21"/>
          <w:szCs w:val="21"/>
        </w:rPr>
        <w:t xml:space="preserve"> </w:t>
      </w:r>
      <w:r>
        <w:rPr>
          <w:rFonts w:ascii="SimSun" w:hAnsi="SimSun" w:eastAsia="SimSun" w:cs="SimSun"/>
          <w:sz w:val="21"/>
          <w:szCs w:val="21"/>
          <w:spacing w:val="3"/>
        </w:rPr>
        <w:t>销证书到证书被 </w:t>
      </w:r>
      <w:r>
        <w:rPr>
          <w:rFonts w:ascii="Times New Roman" w:hAnsi="Times New Roman" w:eastAsia="Times New Roman" w:cs="Times New Roman"/>
          <w:sz w:val="21"/>
          <w:szCs w:val="21"/>
        </w:rPr>
        <w:t>CRL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Certificate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Revocation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List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3"/>
        </w:rPr>
        <w:t>或者 </w:t>
      </w:r>
      <w:r>
        <w:rPr>
          <w:rFonts w:ascii="Times New Roman" w:hAnsi="Times New Roman" w:eastAsia="Times New Roman" w:cs="Times New Roman"/>
          <w:sz w:val="21"/>
          <w:szCs w:val="21"/>
        </w:rPr>
        <w:t>OCSP</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Online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Certificate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Status </w:t>
      </w:r>
      <w:r>
        <w:rPr>
          <w:rFonts w:ascii="Times New Roman" w:hAnsi="Times New Roman" w:eastAsia="Times New Roman" w:cs="Times New Roman"/>
          <w:sz w:val="21"/>
          <w:szCs w:val="21"/>
          <w:spacing w:val="-8"/>
        </w:rPr>
        <w:t>Protocol) </w:t>
      </w:r>
      <w:r>
        <w:rPr>
          <w:rFonts w:ascii="SimSun" w:hAnsi="SimSun" w:eastAsia="SimSun" w:cs="SimSun"/>
          <w:sz w:val="21"/>
          <w:szCs w:val="21"/>
          <w:spacing w:val="-8"/>
        </w:rPr>
        <w:t>更新，也存在空档期，在缓存期间，这些伪造</w:t>
      </w:r>
      <w:r>
        <w:rPr>
          <w:rFonts w:ascii="SimSun" w:hAnsi="SimSun" w:eastAsia="SimSun" w:cs="SimSun"/>
          <w:sz w:val="21"/>
          <w:szCs w:val="21"/>
          <w:spacing w:val="-9"/>
        </w:rPr>
        <w:t>的证书仍能被正常使用。</w:t>
      </w:r>
    </w:p>
    <w:p>
      <w:pPr>
        <w:ind w:right="19" w:firstLine="409"/>
        <w:spacing w:before="100" w:line="255" w:lineRule="auto"/>
        <w:jc w:val="both"/>
        <w:rPr>
          <w:rFonts w:ascii="SimSun" w:hAnsi="SimSun" w:eastAsia="SimSun" w:cs="SimSun"/>
          <w:sz w:val="21"/>
          <w:szCs w:val="21"/>
        </w:rPr>
      </w:pPr>
      <w:r>
        <w:rPr>
          <w:rFonts w:ascii="SimSun" w:hAnsi="SimSun" w:eastAsia="SimSun" w:cs="SimSun"/>
          <w:sz w:val="21"/>
          <w:szCs w:val="21"/>
          <w:spacing w:val="-5"/>
        </w:rPr>
        <w:t>有一些研究人员认为应该忽略证书过期的问题，他们表示证书过期是一件很常见的事情，</w:t>
      </w:r>
      <w:r>
        <w:rPr>
          <w:rFonts w:ascii="SimSun" w:hAnsi="SimSun" w:eastAsia="SimSun" w:cs="SimSun"/>
          <w:sz w:val="21"/>
          <w:szCs w:val="21"/>
          <w:spacing w:val="18"/>
        </w:rPr>
        <w:t xml:space="preserve"> </w:t>
      </w:r>
      <w:r>
        <w:rPr>
          <w:rFonts w:ascii="SimSun" w:hAnsi="SimSun" w:eastAsia="SimSun" w:cs="SimSun"/>
          <w:sz w:val="21"/>
          <w:szCs w:val="21"/>
          <w:spacing w:val="-1"/>
        </w:rPr>
        <w:t>如果经常给用户提示，会降低用户对告警的重</w:t>
      </w:r>
      <w:r>
        <w:rPr>
          <w:rFonts w:ascii="SimSun" w:hAnsi="SimSun" w:eastAsia="SimSun" w:cs="SimSun"/>
          <w:sz w:val="21"/>
          <w:szCs w:val="21"/>
          <w:spacing w:val="-2"/>
        </w:rPr>
        <w:t>视性。但是这样会导致一些伪造的过期证书被 </w:t>
      </w:r>
      <w:r>
        <w:rPr>
          <w:rFonts w:ascii="SimSun" w:hAnsi="SimSun" w:eastAsia="SimSun" w:cs="SimSun"/>
          <w:sz w:val="21"/>
          <w:szCs w:val="21"/>
          <w:spacing w:val="-11"/>
        </w:rPr>
        <w:t>允许通过，也会带来严重的安全隐患。</w:t>
      </w:r>
    </w:p>
    <w:p>
      <w:pPr>
        <w:ind w:right="75" w:firstLine="409"/>
        <w:spacing w:before="66" w:line="267" w:lineRule="auto"/>
        <w:jc w:val="both"/>
        <w:rPr>
          <w:rFonts w:ascii="SimSun" w:hAnsi="SimSun" w:eastAsia="SimSun" w:cs="SimSun"/>
          <w:sz w:val="21"/>
          <w:szCs w:val="21"/>
        </w:rPr>
      </w:pPr>
      <w:r>
        <w:rPr>
          <w:rFonts w:ascii="SimSun" w:hAnsi="SimSun" w:eastAsia="SimSun" w:cs="SimSun"/>
          <w:sz w:val="21"/>
          <w:szCs w:val="21"/>
        </w:rPr>
        <w:t>研究者们针对全球知名网站</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Facebook  </w:t>
      </w:r>
      <w:r>
        <w:rPr>
          <w:rFonts w:ascii="SimSun" w:hAnsi="SimSun" w:eastAsia="SimSun" w:cs="SimSun"/>
          <w:sz w:val="21"/>
          <w:szCs w:val="21"/>
        </w:rPr>
        <w:t>的</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39"/>
        </w:rPr>
        <w:t xml:space="preserve"> </w:t>
      </w:r>
      <w:r>
        <w:rPr>
          <w:rFonts w:ascii="SimSun" w:hAnsi="SimSun" w:eastAsia="SimSun" w:cs="SimSun"/>
          <w:sz w:val="21"/>
          <w:szCs w:val="21"/>
        </w:rPr>
        <w:t>中间人攻击检测，分析了超过300万以上 </w:t>
      </w:r>
      <w:r>
        <w:rPr>
          <w:rFonts w:ascii="SimSun" w:hAnsi="SimSun" w:eastAsia="SimSun" w:cs="SimSun"/>
          <w:sz w:val="21"/>
          <w:szCs w:val="21"/>
        </w:rPr>
        <w:t>条实时的</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连接，发现存在0.2%左右的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SSL </w:t>
      </w:r>
      <w:r>
        <w:rPr>
          <w:rFonts w:ascii="SimSun" w:hAnsi="SimSun" w:eastAsia="SimSun" w:cs="SimSun"/>
          <w:sz w:val="21"/>
          <w:szCs w:val="21"/>
        </w:rPr>
        <w:t>连接是使用的伪造证书。其中有大量的防毒 </w:t>
      </w:r>
      <w:r>
        <w:rPr>
          <w:rFonts w:ascii="SimSun" w:hAnsi="SimSun" w:eastAsia="SimSun" w:cs="SimSun"/>
          <w:sz w:val="21"/>
          <w:szCs w:val="21"/>
          <w:spacing w:val="-6"/>
        </w:rPr>
        <w:t>软件，内容过滤器，也有一些是恶意软件使用的不合法证</w:t>
      </w:r>
      <w:r>
        <w:rPr>
          <w:rFonts w:ascii="SimSun" w:hAnsi="SimSun" w:eastAsia="SimSun" w:cs="SimSun"/>
          <w:sz w:val="21"/>
          <w:szCs w:val="21"/>
          <w:spacing w:val="-7"/>
        </w:rPr>
        <w:t>书。通过对收集到的伪造证书的特征</w:t>
      </w:r>
      <w:r>
        <w:rPr>
          <w:rFonts w:ascii="SimSun" w:hAnsi="SimSun" w:eastAsia="SimSun" w:cs="SimSun"/>
          <w:sz w:val="21"/>
          <w:szCs w:val="21"/>
        </w:rPr>
        <w:t xml:space="preserve"> </w:t>
      </w:r>
      <w:r>
        <w:rPr>
          <w:rFonts w:ascii="SimSun" w:hAnsi="SimSun" w:eastAsia="SimSun" w:cs="SimSun"/>
          <w:sz w:val="21"/>
          <w:szCs w:val="21"/>
        </w:rPr>
        <w:t>分析发现，其中大部分的伪造证书非常小，通常没有超过</w:t>
      </w:r>
      <w:r>
        <w:rPr>
          <w:rFonts w:ascii="SimSun" w:hAnsi="SimSun" w:eastAsia="SimSun" w:cs="SimSun"/>
          <w:sz w:val="21"/>
          <w:szCs w:val="21"/>
          <w:spacing w:val="-1"/>
        </w:rPr>
        <w:t>1</w:t>
      </w:r>
      <w:r>
        <w:rPr>
          <w:rFonts w:ascii="Times New Roman" w:hAnsi="Times New Roman" w:eastAsia="Times New Roman" w:cs="Times New Roman"/>
          <w:sz w:val="21"/>
          <w:szCs w:val="21"/>
          <w:spacing w:val="-1"/>
        </w:rPr>
        <w:t>KB, </w:t>
      </w:r>
      <w:r>
        <w:rPr>
          <w:rFonts w:ascii="SimSun" w:hAnsi="SimSun" w:eastAsia="SimSun" w:cs="SimSun"/>
          <w:sz w:val="21"/>
          <w:szCs w:val="21"/>
          <w:spacing w:val="-1"/>
        </w:rPr>
        <w:t>只有很少部分超过5</w:t>
      </w:r>
      <w:r>
        <w:rPr>
          <w:rFonts w:ascii="Times New Roman" w:hAnsi="Times New Roman" w:eastAsia="Times New Roman" w:cs="Times New Roman"/>
          <w:sz w:val="21"/>
          <w:szCs w:val="21"/>
          <w:spacing w:val="-1"/>
        </w:rPr>
        <w:t>KB; </w:t>
      </w:r>
      <w:r>
        <w:rPr>
          <w:rFonts w:ascii="SimSun" w:hAnsi="SimSun" w:eastAsia="SimSun" w:cs="SimSun"/>
          <w:sz w:val="21"/>
          <w:szCs w:val="21"/>
          <w:spacing w:val="-1"/>
        </w:rPr>
        <w:t>而且</w:t>
      </w:r>
      <w:r>
        <w:rPr>
          <w:rFonts w:ascii="SimSun" w:hAnsi="SimSun" w:eastAsia="SimSun" w:cs="SimSun"/>
          <w:sz w:val="21"/>
          <w:szCs w:val="21"/>
        </w:rPr>
        <w:t xml:space="preserve"> </w:t>
      </w:r>
      <w:r>
        <w:rPr>
          <w:rFonts w:ascii="SimSun" w:hAnsi="SimSun" w:eastAsia="SimSun" w:cs="SimSun"/>
          <w:sz w:val="21"/>
          <w:szCs w:val="21"/>
          <w:spacing w:val="-1"/>
        </w:rPr>
        <w:t>伪造证书链比较短，链长大部分为1,通常是一些自签名证书，极少含有中间证书。通过分析</w:t>
      </w:r>
      <w:r>
        <w:rPr>
          <w:rFonts w:ascii="SimSun" w:hAnsi="SimSun" w:eastAsia="SimSun" w:cs="SimSun"/>
          <w:sz w:val="21"/>
          <w:szCs w:val="21"/>
          <w:spacing w:val="8"/>
        </w:rPr>
        <w:t xml:space="preserve"> </w:t>
      </w:r>
      <w:r>
        <w:rPr>
          <w:rFonts w:ascii="SimSun" w:hAnsi="SimSun" w:eastAsia="SimSun" w:cs="SimSun"/>
          <w:sz w:val="21"/>
          <w:szCs w:val="21"/>
          <w:spacing w:val="-6"/>
        </w:rPr>
        <w:t>伪造证书的主体，发现大部分采用的是合法的域名，只</w:t>
      </w:r>
      <w:r>
        <w:rPr>
          <w:rFonts w:ascii="SimSun" w:hAnsi="SimSun" w:eastAsia="SimSun" w:cs="SimSun"/>
          <w:sz w:val="21"/>
          <w:szCs w:val="21"/>
          <w:spacing w:val="-7"/>
        </w:rPr>
        <w:t>有少部分使用了一些不相关的域名。其</w:t>
      </w:r>
      <w:r>
        <w:rPr>
          <w:rFonts w:ascii="SimSun" w:hAnsi="SimSun" w:eastAsia="SimSun" w:cs="SimSun"/>
          <w:sz w:val="21"/>
          <w:szCs w:val="21"/>
        </w:rPr>
        <w:t xml:space="preserve"> </w:t>
      </w:r>
      <w:r>
        <w:rPr>
          <w:rFonts w:ascii="SimSun" w:hAnsi="SimSun" w:eastAsia="SimSun" w:cs="SimSun"/>
          <w:sz w:val="21"/>
          <w:szCs w:val="21"/>
          <w:spacing w:val="-4"/>
        </w:rPr>
        <w:t>中大部分伪造证书都是选择好目标后，预先生成，而不</w:t>
      </w:r>
      <w:r>
        <w:rPr>
          <w:rFonts w:ascii="SimSun" w:hAnsi="SimSun" w:eastAsia="SimSun" w:cs="SimSun"/>
          <w:sz w:val="21"/>
          <w:szCs w:val="21"/>
          <w:spacing w:val="-5"/>
        </w:rPr>
        <w:t>是复制</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Facebook  </w:t>
      </w:r>
      <w:r>
        <w:rPr>
          <w:rFonts w:ascii="SimSun" w:hAnsi="SimSun" w:eastAsia="SimSun" w:cs="SimSun"/>
          <w:sz w:val="21"/>
          <w:szCs w:val="21"/>
          <w:spacing w:val="-5"/>
        </w:rPr>
        <w:t>的合法证书。检查发</w:t>
      </w:r>
      <w:r>
        <w:rPr>
          <w:rFonts w:ascii="SimSun" w:hAnsi="SimSun" w:eastAsia="SimSun" w:cs="SimSun"/>
          <w:sz w:val="21"/>
          <w:szCs w:val="21"/>
        </w:rPr>
        <w:t xml:space="preserve"> </w:t>
      </w:r>
      <w:r>
        <w:rPr>
          <w:rFonts w:ascii="SimSun" w:hAnsi="SimSun" w:eastAsia="SimSun" w:cs="SimSun"/>
          <w:sz w:val="21"/>
          <w:szCs w:val="21"/>
          <w:spacing w:val="-6"/>
        </w:rPr>
        <w:t>行者时发现大量的伪造证书来源于防毒软件、防火墙、广告软</w:t>
      </w:r>
      <w:r>
        <w:rPr>
          <w:rFonts w:ascii="SimSun" w:hAnsi="SimSun" w:eastAsia="SimSun" w:cs="SimSun"/>
          <w:sz w:val="21"/>
          <w:szCs w:val="21"/>
          <w:spacing w:val="-7"/>
        </w:rPr>
        <w:t>件和恶意软件。该研究表明，在</w:t>
      </w:r>
      <w:r>
        <w:rPr>
          <w:rFonts w:ascii="SimSun" w:hAnsi="SimSun" w:eastAsia="SimSun" w:cs="SimSun"/>
          <w:sz w:val="21"/>
          <w:szCs w:val="21"/>
        </w:rPr>
        <w:t xml:space="preserve"> </w:t>
      </w:r>
      <w:r>
        <w:rPr>
          <w:rFonts w:ascii="SimSun" w:hAnsi="SimSun" w:eastAsia="SimSun" w:cs="SimSun"/>
          <w:sz w:val="21"/>
          <w:szCs w:val="21"/>
          <w:spacing w:val="-8"/>
        </w:rPr>
        <w:t>实际的网络中，不安全的证书是确实存在的，而且存在的数量还不少。</w:t>
      </w:r>
    </w:p>
    <w:p>
      <w:pPr>
        <w:ind w:right="94" w:firstLine="409"/>
        <w:spacing w:before="102" w:line="246" w:lineRule="auto"/>
        <w:rPr>
          <w:rFonts w:ascii="SimSun" w:hAnsi="SimSun" w:eastAsia="SimSun" w:cs="SimSun"/>
          <w:sz w:val="21"/>
          <w:szCs w:val="21"/>
        </w:rPr>
      </w:pPr>
      <w:r>
        <w:rPr>
          <w:rFonts w:ascii="SimSun" w:hAnsi="SimSun" w:eastAsia="SimSun" w:cs="SimSun"/>
          <w:sz w:val="21"/>
          <w:szCs w:val="21"/>
          <w:spacing w:val="-1"/>
        </w:rPr>
        <w:t>时至今日，还没有完美的解决方案来解决所有这些问题。为了实现不可信环境</w:t>
      </w:r>
      <w:r>
        <w:rPr>
          <w:rFonts w:ascii="SimSun" w:hAnsi="SimSun" w:eastAsia="SimSun" w:cs="SimSun"/>
          <w:sz w:val="21"/>
          <w:szCs w:val="21"/>
          <w:spacing w:val="-2"/>
        </w:rPr>
        <w:t>下的可靠</w:t>
      </w:r>
      <w:r>
        <w:rPr>
          <w:rFonts w:ascii="SimSun" w:hAnsi="SimSun" w:eastAsia="SimSun" w:cs="SimSun"/>
          <w:sz w:val="21"/>
          <w:szCs w:val="21"/>
        </w:rPr>
        <w:t xml:space="preserve"> </w:t>
      </w:r>
      <w:r>
        <w:rPr>
          <w:rFonts w:ascii="SimSun" w:hAnsi="SimSun" w:eastAsia="SimSun" w:cs="SimSun"/>
          <w:sz w:val="21"/>
          <w:szCs w:val="21"/>
          <w:spacing w:val="-12"/>
        </w:rPr>
        <w:t>通信，我们还需要继续努力。</w:t>
      </w:r>
    </w:p>
    <w:p>
      <w:pPr>
        <w:ind w:left="412"/>
        <w:spacing w:before="226" w:line="221" w:lineRule="auto"/>
        <w:outlineLvl w:val="6"/>
        <w:rPr>
          <w:rFonts w:ascii="SimHei" w:hAnsi="SimHei" w:eastAsia="SimHei" w:cs="SimHei"/>
          <w:sz w:val="21"/>
          <w:szCs w:val="21"/>
        </w:rPr>
      </w:pPr>
      <w:r>
        <w:rPr>
          <w:rFonts w:ascii="SimHei" w:hAnsi="SimHei" w:eastAsia="SimHei" w:cs="SimHei"/>
          <w:sz w:val="21"/>
          <w:szCs w:val="21"/>
          <w:b/>
          <w:bCs/>
          <w:spacing w:val="12"/>
        </w:rPr>
        <w:t>9.5.7</w:t>
      </w:r>
      <w:r>
        <w:rPr>
          <w:rFonts w:ascii="SimHei" w:hAnsi="SimHei" w:eastAsia="SimHei" w:cs="SimHei"/>
          <w:sz w:val="21"/>
          <w:szCs w:val="21"/>
          <w:spacing w:val="45"/>
        </w:rPr>
        <w:t xml:space="preserve">  </w:t>
      </w:r>
      <w:r>
        <w:rPr>
          <w:rFonts w:ascii="SimHei" w:hAnsi="SimHei" w:eastAsia="SimHei" w:cs="SimHei"/>
          <w:sz w:val="21"/>
          <w:szCs w:val="21"/>
          <w:b/>
          <w:bCs/>
          <w:spacing w:val="12"/>
        </w:rPr>
        <w:t>端到端的加密</w:t>
      </w:r>
    </w:p>
    <w:p>
      <w:pPr>
        <w:ind w:right="74" w:firstLine="409"/>
        <w:spacing w:before="224" w:line="254" w:lineRule="auto"/>
        <w:rPr>
          <w:rFonts w:ascii="SimSun" w:hAnsi="SimSun" w:eastAsia="SimSun" w:cs="SimSun"/>
          <w:sz w:val="21"/>
          <w:szCs w:val="21"/>
        </w:rPr>
      </w:pP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加密是用来从普通黑客处保护数据的，并不能从互联网公司手中保护数据。因为</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5"/>
        </w:rPr>
        <w:t>加密标准仅仅保护用户的设备和互联网公司服务器之间的数据传输。由于这些互联网</w:t>
      </w:r>
      <w:r>
        <w:rPr>
          <w:rFonts w:ascii="SimSun" w:hAnsi="SimSun" w:eastAsia="SimSun" w:cs="SimSun"/>
          <w:sz w:val="21"/>
          <w:szCs w:val="21"/>
        </w:rPr>
        <w:t xml:space="preserve"> </w:t>
      </w:r>
      <w:r>
        <w:rPr>
          <w:rFonts w:ascii="SimSun" w:hAnsi="SimSun" w:eastAsia="SimSun" w:cs="SimSun"/>
          <w:sz w:val="21"/>
          <w:szCs w:val="21"/>
          <w:spacing w:val="-4"/>
        </w:rPr>
        <w:t>公司拥有用户的这些加密数据的非加密版本，它们可以无障碍访问用户的所谓加密数据。</w:t>
      </w:r>
    </w:p>
    <w:p>
      <w:pPr>
        <w:ind w:left="409"/>
        <w:spacing w:before="63" w:line="219" w:lineRule="auto"/>
        <w:rPr>
          <w:rFonts w:ascii="SimSun" w:hAnsi="SimSun" w:eastAsia="SimSun" w:cs="SimSun"/>
          <w:sz w:val="21"/>
          <w:szCs w:val="21"/>
        </w:rPr>
      </w:pPr>
      <w:r>
        <w:rPr>
          <w:rFonts w:ascii="SimSun" w:hAnsi="SimSun" w:eastAsia="SimSun" w:cs="SimSun"/>
          <w:sz w:val="21"/>
          <w:szCs w:val="21"/>
          <w:spacing w:val="-5"/>
        </w:rPr>
        <w:t>如果用户愿意使用端到端加密通信，那么上述问题便可以得到解决。</w:t>
      </w:r>
    </w:p>
    <w:p>
      <w:pPr>
        <w:ind w:right="90" w:firstLine="409"/>
        <w:spacing w:before="69" w:line="250" w:lineRule="auto"/>
        <w:rPr>
          <w:rFonts w:ascii="SimSun" w:hAnsi="SimSun" w:eastAsia="SimSun" w:cs="SimSun"/>
          <w:sz w:val="21"/>
          <w:szCs w:val="21"/>
        </w:rPr>
      </w:pPr>
      <w:r>
        <w:rPr>
          <w:rFonts w:ascii="SimSun" w:hAnsi="SimSun" w:eastAsia="SimSun" w:cs="SimSun"/>
          <w:sz w:val="21"/>
          <w:szCs w:val="21"/>
          <w:spacing w:val="-6"/>
        </w:rPr>
        <w:t>信息发送者在本地将信息加密，信息接收者在收到加密信息</w:t>
      </w:r>
      <w:r>
        <w:rPr>
          <w:rFonts w:ascii="SimSun" w:hAnsi="SimSun" w:eastAsia="SimSun" w:cs="SimSun"/>
          <w:sz w:val="21"/>
          <w:szCs w:val="21"/>
          <w:spacing w:val="-7"/>
        </w:rPr>
        <w:t>后本地解密。谷歌、微软等信</w:t>
      </w:r>
      <w:r>
        <w:rPr>
          <w:rFonts w:ascii="SimSun" w:hAnsi="SimSun" w:eastAsia="SimSun" w:cs="SimSun"/>
          <w:sz w:val="21"/>
          <w:szCs w:val="21"/>
        </w:rPr>
        <w:t xml:space="preserve"> </w:t>
      </w:r>
      <w:r>
        <w:rPr>
          <w:rFonts w:ascii="SimSun" w:hAnsi="SimSun" w:eastAsia="SimSun" w:cs="SimSun"/>
          <w:sz w:val="21"/>
          <w:szCs w:val="21"/>
          <w:spacing w:val="-4"/>
        </w:rPr>
        <w:t>息传输媒介仅仅能够访问加密信息，这样它们便无法为相关机构提供你的信</w:t>
      </w:r>
      <w:r>
        <w:rPr>
          <w:rFonts w:ascii="SimSun" w:hAnsi="SimSun" w:eastAsia="SimSun" w:cs="SimSun"/>
          <w:sz w:val="21"/>
          <w:szCs w:val="21"/>
          <w:spacing w:val="-5"/>
        </w:rPr>
        <w:t>息拷贝。</w:t>
      </w:r>
    </w:p>
    <w:p>
      <w:pPr>
        <w:ind w:firstLine="409"/>
        <w:spacing w:before="59" w:line="251" w:lineRule="auto"/>
        <w:rPr>
          <w:rFonts w:ascii="SimSun" w:hAnsi="SimSun" w:eastAsia="SimSun" w:cs="SimSun"/>
          <w:sz w:val="21"/>
          <w:szCs w:val="21"/>
        </w:rPr>
      </w:pPr>
      <w:r>
        <w:rPr>
          <w:rFonts w:ascii="SimSun" w:hAnsi="SimSun" w:eastAsia="SimSun" w:cs="SimSun"/>
          <w:sz w:val="21"/>
          <w:szCs w:val="21"/>
          <w:spacing w:val="2"/>
        </w:rPr>
        <w:t>例如，最古老的是电子邮件加密软件</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PGP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它诞生于1991年。还有加密即时通信软件，</w:t>
      </w:r>
      <w:r>
        <w:rPr>
          <w:rFonts w:ascii="SimSun" w:hAnsi="SimSun" w:eastAsia="SimSun" w:cs="SimSun"/>
          <w:sz w:val="21"/>
          <w:szCs w:val="21"/>
        </w:rPr>
        <w:t xml:space="preserve"> </w:t>
      </w:r>
      <w:r>
        <w:rPr>
          <w:rFonts w:ascii="SimSun" w:hAnsi="SimSun" w:eastAsia="SimSun" w:cs="SimSun"/>
          <w:sz w:val="21"/>
          <w:szCs w:val="21"/>
          <w:spacing w:val="-5"/>
        </w:rPr>
        <w:t>可以提供加密互联网电话服务。</w:t>
      </w:r>
    </w:p>
    <w:p>
      <w:pPr>
        <w:ind w:right="84" w:firstLine="409"/>
        <w:spacing w:before="72" w:line="241" w:lineRule="auto"/>
        <w:rPr>
          <w:rFonts w:ascii="SimSun" w:hAnsi="SimSun" w:eastAsia="SimSun" w:cs="SimSun"/>
          <w:sz w:val="21"/>
          <w:szCs w:val="21"/>
        </w:rPr>
      </w:pPr>
      <w:r>
        <w:rPr>
          <w:rFonts w:ascii="SimSun" w:hAnsi="SimSun" w:eastAsia="SimSun" w:cs="SimSun"/>
          <w:sz w:val="21"/>
          <w:szCs w:val="21"/>
          <w:spacing w:val="-1"/>
        </w:rPr>
        <w:t>在20世纪90年代，赛博朋克运动曾经预言，在未来，用户友好的加密软件将会在互联网</w:t>
      </w:r>
      <w:r>
        <w:rPr>
          <w:rFonts w:ascii="SimSun" w:hAnsi="SimSun" w:eastAsia="SimSun" w:cs="SimSun"/>
          <w:sz w:val="21"/>
          <w:szCs w:val="21"/>
          <w:spacing w:val="9"/>
        </w:rPr>
        <w:t xml:space="preserve"> </w:t>
      </w:r>
      <w:r>
        <w:rPr>
          <w:rFonts w:ascii="SimSun" w:hAnsi="SimSun" w:eastAsia="SimSun" w:cs="SimSun"/>
          <w:sz w:val="21"/>
          <w:szCs w:val="21"/>
          <w:spacing w:val="-5"/>
        </w:rPr>
        <w:t>普及，相关机构将在技术上不可能监控普通人的私人通信。</w:t>
      </w:r>
    </w:p>
    <w:p>
      <w:pPr>
        <w:ind w:right="96" w:firstLine="409"/>
        <w:spacing w:before="82" w:line="246" w:lineRule="auto"/>
        <w:rPr>
          <w:rFonts w:ascii="SimSun" w:hAnsi="SimSun" w:eastAsia="SimSun" w:cs="SimSun"/>
          <w:sz w:val="21"/>
          <w:szCs w:val="21"/>
        </w:rPr>
      </w:pPr>
      <w:r>
        <w:rPr>
          <w:rFonts w:ascii="SimSun" w:hAnsi="SimSun" w:eastAsia="SimSun" w:cs="SimSun"/>
          <w:sz w:val="21"/>
          <w:szCs w:val="21"/>
          <w:spacing w:val="-1"/>
        </w:rPr>
        <w:t>然而，用户友好这个属性与加密软件的天然属性似乎在本质上便存在冲突。</w:t>
      </w:r>
      <w:r>
        <w:rPr>
          <w:rFonts w:ascii="SimSun" w:hAnsi="SimSun" w:eastAsia="SimSun" w:cs="SimSun"/>
          <w:sz w:val="21"/>
          <w:szCs w:val="21"/>
          <w:spacing w:val="-2"/>
        </w:rPr>
        <w:t>即使已经过</w:t>
      </w:r>
      <w:r>
        <w:rPr>
          <w:rFonts w:ascii="SimSun" w:hAnsi="SimSun" w:eastAsia="SimSun" w:cs="SimSun"/>
          <w:sz w:val="21"/>
          <w:szCs w:val="21"/>
        </w:rPr>
        <w:t xml:space="preserve"> </w:t>
      </w:r>
      <w:r>
        <w:rPr>
          <w:rFonts w:ascii="SimSun" w:hAnsi="SimSun" w:eastAsia="SimSun" w:cs="SimSun"/>
          <w:sz w:val="21"/>
          <w:szCs w:val="21"/>
          <w:spacing w:val="1"/>
        </w:rPr>
        <w:t>去20多年，现今的加密软件也并不比20年前的加密软件更加用户友好。</w:t>
      </w:r>
    </w:p>
    <w:p>
      <w:pPr>
        <w:ind w:right="92" w:firstLine="409"/>
        <w:spacing w:before="60" w:line="255" w:lineRule="auto"/>
        <w:rPr>
          <w:rFonts w:ascii="SimSun" w:hAnsi="SimSun" w:eastAsia="SimSun" w:cs="SimSun"/>
          <w:sz w:val="21"/>
          <w:szCs w:val="21"/>
        </w:rPr>
      </w:pPr>
      <w:r>
        <w:rPr>
          <w:rFonts w:ascii="SimSun" w:hAnsi="SimSun" w:eastAsia="SimSun" w:cs="SimSun"/>
          <w:sz w:val="21"/>
          <w:szCs w:val="21"/>
          <w:spacing w:val="-1"/>
        </w:rPr>
        <w:t>当安全性与易用性发生冲突时，用户就必须在方便易用</w:t>
      </w:r>
      <w:r>
        <w:rPr>
          <w:rFonts w:ascii="SimSun" w:hAnsi="SimSun" w:eastAsia="SimSun" w:cs="SimSun"/>
          <w:sz w:val="21"/>
          <w:szCs w:val="21"/>
          <w:spacing w:val="-2"/>
        </w:rPr>
        <w:t>和安全性之间做出抉择。绝大多</w:t>
      </w:r>
      <w:r>
        <w:rPr>
          <w:rFonts w:ascii="SimSun" w:hAnsi="SimSun" w:eastAsia="SimSun" w:cs="SimSun"/>
          <w:sz w:val="21"/>
          <w:szCs w:val="21"/>
        </w:rPr>
        <w:t xml:space="preserve"> </w:t>
      </w:r>
      <w:r>
        <w:rPr>
          <w:rFonts w:ascii="SimSun" w:hAnsi="SimSun" w:eastAsia="SimSun" w:cs="SimSun"/>
          <w:sz w:val="21"/>
          <w:szCs w:val="21"/>
          <w:spacing w:val="-6"/>
        </w:rPr>
        <w:t>数用户优先选择方便易用。比起加密通信软件，主流通信软件对</w:t>
      </w:r>
      <w:r>
        <w:rPr>
          <w:rFonts w:ascii="SimSun" w:hAnsi="SimSun" w:eastAsia="SimSun" w:cs="SimSun"/>
          <w:sz w:val="21"/>
          <w:szCs w:val="21"/>
          <w:spacing w:val="-7"/>
        </w:rPr>
        <w:t>用户更加友好，拥有很多加密</w:t>
      </w:r>
      <w:r>
        <w:rPr>
          <w:rFonts w:ascii="SimSun" w:hAnsi="SimSun" w:eastAsia="SimSun" w:cs="SimSun"/>
          <w:sz w:val="21"/>
          <w:szCs w:val="21"/>
        </w:rPr>
        <w:t xml:space="preserve"> </w:t>
      </w:r>
      <w:r>
        <w:rPr>
          <w:rFonts w:ascii="SimSun" w:hAnsi="SimSun" w:eastAsia="SimSun" w:cs="SimSun"/>
          <w:sz w:val="21"/>
          <w:szCs w:val="21"/>
          <w:spacing w:val="-4"/>
        </w:rPr>
        <w:t>软件难以支持的功能。</w:t>
      </w:r>
    </w:p>
    <w:p>
      <w:pPr>
        <w:spacing w:line="255" w:lineRule="auto"/>
        <w:sectPr>
          <w:footerReference w:type="default" r:id="rId389"/>
          <w:pgSz w:w="9300" w:h="14290"/>
          <w:pgMar w:top="400" w:right="555" w:bottom="559" w:left="300" w:header="0" w:footer="390" w:gutter="0"/>
        </w:sectPr>
        <w:rPr>
          <w:rFonts w:ascii="SimSun" w:hAnsi="SimSun" w:eastAsia="SimSun" w:cs="SimSun"/>
          <w:sz w:val="21"/>
          <w:szCs w:val="21"/>
        </w:rPr>
      </w:pPr>
    </w:p>
    <w:p>
      <w:pPr>
        <w:pStyle w:val="BodyText"/>
        <w:spacing w:line="307" w:lineRule="auto"/>
        <w:rPr/>
      </w:pPr>
      <w:r/>
    </w:p>
    <w:p>
      <w:pPr>
        <w:pStyle w:val="BodyText"/>
        <w:spacing w:line="308" w:lineRule="auto"/>
        <w:rPr/>
      </w:pPr>
      <w:r/>
    </w:p>
    <w:p>
      <w:pPr>
        <w:pStyle w:val="BodyText"/>
        <w:ind w:left="2689"/>
        <w:spacing w:before="94" w:line="222" w:lineRule="auto"/>
        <w:outlineLvl w:val="6"/>
        <w:rPr>
          <w:rFonts w:ascii="SimHei" w:hAnsi="SimHei" w:eastAsia="SimHei" w:cs="SimHei"/>
          <w:sz w:val="29"/>
          <w:szCs w:val="29"/>
        </w:rPr>
      </w:pPr>
      <w:r>
        <w:rPr>
          <w:rFonts w:ascii="SimHei" w:hAnsi="SimHei" w:eastAsia="SimHei" w:cs="SimHei"/>
          <w:sz w:val="29"/>
          <w:szCs w:val="29"/>
          <w:b/>
          <w:bCs/>
          <w:spacing w:val="-5"/>
        </w:rPr>
        <w:t>9.6</w:t>
      </w:r>
      <w:r>
        <w:rPr>
          <w:rFonts w:ascii="SimHei" w:hAnsi="SimHei" w:eastAsia="SimHei" w:cs="SimHei"/>
          <w:sz w:val="29"/>
          <w:szCs w:val="29"/>
          <w:spacing w:val="-5"/>
        </w:rPr>
        <w:t xml:space="preserve">  </w:t>
      </w:r>
      <w:r>
        <w:rPr>
          <w:rFonts w:ascii="SimHei" w:hAnsi="SimHei" w:eastAsia="SimHei" w:cs="SimHei"/>
          <w:sz w:val="29"/>
          <w:szCs w:val="29"/>
          <w:b/>
          <w:bCs/>
          <w:spacing w:val="-5"/>
        </w:rPr>
        <w:t>浏览器的</w:t>
      </w:r>
      <w:r>
        <w:rPr>
          <w:rFonts w:ascii="SimHei" w:hAnsi="SimHei" w:eastAsia="SimHei" w:cs="SimHei"/>
          <w:sz w:val="29"/>
          <w:szCs w:val="29"/>
          <w:spacing w:val="-36"/>
        </w:rPr>
        <w:t xml:space="preserve"> </w:t>
      </w:r>
      <w:r>
        <w:rPr>
          <w:sz w:val="29"/>
          <w:szCs w:val="29"/>
          <w:b/>
          <w:bCs/>
          <w:spacing w:val="-5"/>
        </w:rPr>
        <w:t>DNT</w:t>
      </w:r>
      <w:r>
        <w:rPr>
          <w:sz w:val="29"/>
          <w:szCs w:val="29"/>
          <w:b/>
          <w:bCs/>
          <w:spacing w:val="18"/>
        </w:rPr>
        <w:t xml:space="preserve"> </w:t>
      </w:r>
      <w:r>
        <w:rPr>
          <w:rFonts w:ascii="SimHei" w:hAnsi="SimHei" w:eastAsia="SimHei" w:cs="SimHei"/>
          <w:sz w:val="29"/>
          <w:szCs w:val="29"/>
          <w:b/>
          <w:bCs/>
          <w:spacing w:val="-5"/>
        </w:rPr>
        <w:t>标准</w:t>
      </w:r>
    </w:p>
    <w:p>
      <w:pPr>
        <w:pStyle w:val="BodyText"/>
        <w:spacing w:line="421" w:lineRule="auto"/>
        <w:rPr/>
      </w:pPr>
      <w:r/>
    </w:p>
    <w:p>
      <w:pPr>
        <w:ind w:left="105" w:right="96" w:firstLine="419"/>
        <w:spacing w:before="68" w:line="251" w:lineRule="auto"/>
        <w:rPr>
          <w:rFonts w:ascii="SimSun" w:hAnsi="SimSun" w:eastAsia="SimSun" w:cs="SimSun"/>
          <w:sz w:val="21"/>
          <w:szCs w:val="21"/>
        </w:rPr>
      </w:pPr>
      <w:r>
        <w:rPr>
          <w:rFonts w:ascii="Times New Roman" w:hAnsi="Times New Roman" w:eastAsia="Times New Roman" w:cs="Times New Roman"/>
          <w:sz w:val="21"/>
          <w:szCs w:val="21"/>
          <w:spacing w:val="-6"/>
        </w:rPr>
        <w:t>HTTP  </w:t>
      </w:r>
      <w:r>
        <w:rPr>
          <w:rFonts w:ascii="SimSun" w:hAnsi="SimSun" w:eastAsia="SimSun" w:cs="SimSun"/>
          <w:sz w:val="21"/>
          <w:szCs w:val="21"/>
          <w:spacing w:val="-6"/>
        </w:rPr>
        <w:t>协议是无状态的，也就是说，来自客户的每个请求，即</w:t>
      </w:r>
      <w:r>
        <w:rPr>
          <w:rFonts w:ascii="SimSun" w:hAnsi="SimSun" w:eastAsia="SimSun" w:cs="SimSun"/>
          <w:sz w:val="21"/>
          <w:szCs w:val="21"/>
          <w:spacing w:val="-7"/>
        </w:rPr>
        <w:t>使是同一会话中访问相同服</w:t>
      </w:r>
      <w:r>
        <w:rPr>
          <w:rFonts w:ascii="SimSun" w:hAnsi="SimSun" w:eastAsia="SimSun" w:cs="SimSun"/>
          <w:sz w:val="21"/>
          <w:szCs w:val="21"/>
        </w:rPr>
        <w:t xml:space="preserve"> </w:t>
      </w:r>
      <w:r>
        <w:rPr>
          <w:rFonts w:ascii="SimSun" w:hAnsi="SimSun" w:eastAsia="SimSun" w:cs="SimSun"/>
          <w:sz w:val="21"/>
          <w:szCs w:val="21"/>
          <w:spacing w:val="-6"/>
        </w:rPr>
        <w:t>务器的请求，也被看作一个全新的请求。这给 </w:t>
      </w:r>
      <w:r>
        <w:rPr>
          <w:rFonts w:ascii="Times New Roman" w:hAnsi="Times New Roman" w:eastAsia="Times New Roman" w:cs="Times New Roman"/>
          <w:sz w:val="21"/>
          <w:szCs w:val="21"/>
          <w:spacing w:val="-6"/>
        </w:rPr>
        <w:t>Web </w:t>
      </w:r>
      <w:r>
        <w:rPr>
          <w:rFonts w:ascii="SimSun" w:hAnsi="SimSun" w:eastAsia="SimSun" w:cs="SimSun"/>
          <w:sz w:val="21"/>
          <w:szCs w:val="21"/>
          <w:spacing w:val="-6"/>
        </w:rPr>
        <w:t>应用程序的设计带来了一些麻烦。</w:t>
      </w:r>
    </w:p>
    <w:p>
      <w:pPr>
        <w:ind w:left="105" w:right="19" w:firstLine="419"/>
        <w:spacing w:before="47" w:line="264" w:lineRule="auto"/>
        <w:rPr>
          <w:rFonts w:ascii="SimSun" w:hAnsi="SimSun" w:eastAsia="SimSun" w:cs="SimSun"/>
          <w:sz w:val="21"/>
          <w:szCs w:val="21"/>
        </w:rPr>
      </w:pPr>
      <w:r>
        <w:rPr>
          <w:rFonts w:ascii="SimSun" w:hAnsi="SimSun" w:eastAsia="SimSun" w:cs="SimSun"/>
          <w:sz w:val="21"/>
          <w:szCs w:val="21"/>
          <w:spacing w:val="4"/>
        </w:rPr>
        <w:t>利用</w:t>
      </w:r>
      <w:r>
        <w:rPr>
          <w:rFonts w:ascii="Times New Roman" w:hAnsi="Times New Roman" w:eastAsia="Times New Roman" w:cs="Times New Roman"/>
          <w:sz w:val="21"/>
          <w:szCs w:val="21"/>
        </w:rPr>
        <w:t>Cookie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4"/>
        </w:rPr>
        <w:t>能够解决</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协议无状态的问题。</w:t>
      </w:r>
      <w:r>
        <w:rPr>
          <w:rFonts w:ascii="Times New Roman" w:hAnsi="Times New Roman" w:eastAsia="Times New Roman" w:cs="Times New Roman"/>
          <w:sz w:val="21"/>
          <w:szCs w:val="21"/>
        </w:rPr>
        <w:t>Cookie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4"/>
        </w:rPr>
        <w:t>是存储在客户机上的文本文 </w:t>
      </w:r>
      <w:r>
        <w:rPr>
          <w:rFonts w:ascii="SimSun" w:hAnsi="SimSun" w:eastAsia="SimSun" w:cs="SimSun"/>
          <w:sz w:val="21"/>
          <w:szCs w:val="21"/>
          <w:spacing w:val="-1"/>
        </w:rPr>
        <w:t>件。当用户浏览互联网时，服务器端的代码就可</w:t>
      </w:r>
      <w:r>
        <w:rPr>
          <w:rFonts w:ascii="SimSun" w:hAnsi="SimSun" w:eastAsia="SimSun" w:cs="SimSun"/>
          <w:sz w:val="21"/>
          <w:szCs w:val="21"/>
          <w:spacing w:val="-2"/>
        </w:rPr>
        <w:t>以在用户的计算机上创建一个很小的文本文 </w:t>
      </w:r>
      <w:r>
        <w:rPr>
          <w:rFonts w:ascii="SimSun" w:hAnsi="SimSun" w:eastAsia="SimSun" w:cs="SimSun"/>
          <w:sz w:val="21"/>
          <w:szCs w:val="21"/>
          <w:spacing w:val="-3"/>
        </w:rPr>
        <w:t>件，称为</w:t>
      </w:r>
      <w:r>
        <w:rPr>
          <w:rFonts w:ascii="Times New Roman" w:hAnsi="Times New Roman" w:eastAsia="Times New Roman" w:cs="Times New Roman"/>
          <w:sz w:val="21"/>
          <w:szCs w:val="21"/>
          <w:spacing w:val="-3"/>
        </w:rPr>
        <w:t>Cookie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。当该用户再次访问同一站点时，服务器就可以根据 </w:t>
      </w:r>
      <w:r>
        <w:rPr>
          <w:rFonts w:ascii="Times New Roman" w:hAnsi="Times New Roman" w:eastAsia="Times New Roman" w:cs="Times New Roman"/>
          <w:sz w:val="21"/>
          <w:szCs w:val="21"/>
          <w:spacing w:val="-3"/>
        </w:rPr>
        <w:t>Cookie</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来识别该用户。</w:t>
      </w:r>
      <w:r>
        <w:rPr>
          <w:rFonts w:ascii="SimSun" w:hAnsi="SimSun" w:eastAsia="SimSun" w:cs="SimSun"/>
          <w:sz w:val="21"/>
          <w:szCs w:val="21"/>
        </w:rPr>
        <w:t xml:space="preserve"> </w:t>
      </w:r>
      <w:r>
        <w:rPr>
          <w:rFonts w:ascii="Times New Roman" w:hAnsi="Times New Roman" w:eastAsia="Times New Roman" w:cs="Times New Roman"/>
          <w:sz w:val="21"/>
          <w:szCs w:val="21"/>
          <w:spacing w:val="-6"/>
        </w:rPr>
        <w:t>Cookie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可以是瞬态的，即与一个会话的生存期相</w:t>
      </w:r>
      <w:r>
        <w:rPr>
          <w:rFonts w:ascii="SimSun" w:hAnsi="SimSun" w:eastAsia="SimSun" w:cs="SimSun"/>
          <w:sz w:val="21"/>
          <w:szCs w:val="21"/>
          <w:spacing w:val="-7"/>
        </w:rPr>
        <w:t>同；</w:t>
      </w:r>
      <w:r>
        <w:rPr>
          <w:rFonts w:ascii="Times New Roman" w:hAnsi="Times New Roman" w:eastAsia="Times New Roman" w:cs="Times New Roman"/>
          <w:sz w:val="21"/>
          <w:szCs w:val="21"/>
          <w:spacing w:val="-7"/>
        </w:rPr>
        <w:t>Cookie </w:t>
      </w:r>
      <w:r>
        <w:rPr>
          <w:rFonts w:ascii="SimSun" w:hAnsi="SimSun" w:eastAsia="SimSun" w:cs="SimSun"/>
          <w:sz w:val="21"/>
          <w:szCs w:val="21"/>
          <w:spacing w:val="-7"/>
        </w:rPr>
        <w:t>也可以是持久的，其生存期可以超 </w:t>
      </w:r>
      <w:r>
        <w:rPr>
          <w:rFonts w:ascii="SimSun" w:hAnsi="SimSun" w:eastAsia="SimSun" w:cs="SimSun"/>
          <w:sz w:val="21"/>
          <w:szCs w:val="21"/>
          <w:spacing w:val="-2"/>
        </w:rPr>
        <w:t>过一个会话的生存期而保留在用户的计算机上。</w:t>
      </w:r>
    </w:p>
    <w:p>
      <w:pPr>
        <w:ind w:left="105" w:right="95" w:firstLine="419"/>
        <w:spacing w:before="80" w:line="251" w:lineRule="auto"/>
        <w:rPr>
          <w:rFonts w:ascii="SimSun" w:hAnsi="SimSun" w:eastAsia="SimSun" w:cs="SimSun"/>
          <w:sz w:val="21"/>
          <w:szCs w:val="21"/>
        </w:rPr>
      </w:pPr>
      <w:r>
        <w:rPr>
          <w:rFonts w:ascii="Times New Roman" w:hAnsi="Times New Roman" w:eastAsia="Times New Roman" w:cs="Times New Roman"/>
          <w:sz w:val="21"/>
          <w:szCs w:val="21"/>
        </w:rPr>
        <w:t>Cookie</w:t>
      </w:r>
      <w:r>
        <w:rPr>
          <w:rFonts w:ascii="SimSun" w:hAnsi="SimSun" w:eastAsia="SimSun" w:cs="SimSun"/>
          <w:sz w:val="21"/>
          <w:szCs w:val="21"/>
          <w:spacing w:val="5"/>
        </w:rPr>
        <w:t>本身不会对用户的计算机造成任何损害，因为它们没有任何可执行的代码。但</w:t>
      </w:r>
      <w:r>
        <w:rPr>
          <w:rFonts w:ascii="SimSun" w:hAnsi="SimSun" w:eastAsia="SimSun" w:cs="SimSun"/>
          <w:sz w:val="21"/>
          <w:szCs w:val="21"/>
          <w:spacing w:val="11"/>
        </w:rPr>
        <w:t xml:space="preserve"> </w:t>
      </w:r>
      <w:r>
        <w:rPr>
          <w:rFonts w:ascii="SimSun" w:hAnsi="SimSun" w:eastAsia="SimSun" w:cs="SimSun"/>
          <w:sz w:val="21"/>
          <w:szCs w:val="21"/>
          <w:spacing w:val="-9"/>
        </w:rPr>
        <w:t>是，</w:t>
      </w:r>
      <w:r>
        <w:rPr>
          <w:rFonts w:ascii="Times New Roman" w:hAnsi="Times New Roman" w:eastAsia="Times New Roman" w:cs="Times New Roman"/>
          <w:sz w:val="21"/>
          <w:szCs w:val="21"/>
          <w:spacing w:val="-9"/>
        </w:rPr>
        <w:t>Cookie</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9"/>
        </w:rPr>
        <w:t>经常被用于第三方网站跟踪。</w:t>
      </w:r>
    </w:p>
    <w:p>
      <w:pPr>
        <w:ind w:left="105" w:firstLine="419"/>
        <w:spacing w:before="27" w:line="269" w:lineRule="auto"/>
        <w:rPr>
          <w:rFonts w:ascii="SimSun" w:hAnsi="SimSun" w:eastAsia="SimSun" w:cs="SimSun"/>
          <w:sz w:val="21"/>
          <w:szCs w:val="21"/>
        </w:rPr>
      </w:pPr>
      <w:r>
        <w:rPr>
          <w:rFonts w:ascii="SimSun" w:hAnsi="SimSun" w:eastAsia="SimSun" w:cs="SimSun"/>
          <w:sz w:val="21"/>
          <w:szCs w:val="21"/>
          <w:spacing w:val="-5"/>
        </w:rPr>
        <w:t>从定义上来说，</w:t>
      </w:r>
      <w:r>
        <w:rPr>
          <w:rFonts w:ascii="Times New Roman" w:hAnsi="Times New Roman" w:eastAsia="Times New Roman" w:cs="Times New Roman"/>
          <w:sz w:val="21"/>
          <w:szCs w:val="21"/>
          <w:spacing w:val="-5"/>
        </w:rPr>
        <w:t>Do  Not  Track(</w:t>
      </w:r>
      <w:r>
        <w:rPr>
          <w:rFonts w:ascii="SimSun" w:hAnsi="SimSun" w:eastAsia="SimSun" w:cs="SimSun"/>
          <w:sz w:val="21"/>
          <w:szCs w:val="21"/>
          <w:spacing w:val="-5"/>
        </w:rPr>
        <w:t>“请勿追踪”,以下简称</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5"/>
        </w:rPr>
        <w:t>DNT) </w:t>
      </w:r>
      <w:r>
        <w:rPr>
          <w:rFonts w:ascii="SimSun" w:hAnsi="SimSun" w:eastAsia="SimSun" w:cs="SimSun"/>
          <w:sz w:val="21"/>
          <w:szCs w:val="21"/>
          <w:spacing w:val="-5"/>
        </w:rPr>
        <w:t>是一个能避免用户被来自从</w:t>
      </w:r>
      <w:r>
        <w:rPr>
          <w:rFonts w:ascii="SimSun" w:hAnsi="SimSun" w:eastAsia="SimSun" w:cs="SimSun"/>
          <w:sz w:val="21"/>
          <w:szCs w:val="21"/>
        </w:rPr>
        <w:t xml:space="preserve">  </w:t>
      </w:r>
      <w:r>
        <w:rPr>
          <w:rFonts w:ascii="SimSun" w:hAnsi="SimSun" w:eastAsia="SimSun" w:cs="SimSun"/>
          <w:sz w:val="21"/>
          <w:szCs w:val="21"/>
          <w:spacing w:val="-4"/>
        </w:rPr>
        <w:t>未访问过的第三方网站跟踪的浏览器功能，</w:t>
      </w:r>
      <w:r>
        <w:rPr>
          <w:rFonts w:ascii="Times New Roman" w:hAnsi="Times New Roman" w:eastAsia="Times New Roman" w:cs="Times New Roman"/>
          <w:sz w:val="21"/>
          <w:szCs w:val="21"/>
          <w:spacing w:val="-4"/>
        </w:rPr>
        <w:t>DNT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并不采用手段过滤或阻止追踪</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Cookies,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而是</w:t>
      </w:r>
      <w:r>
        <w:rPr>
          <w:rFonts w:ascii="SimSun" w:hAnsi="SimSun" w:eastAsia="SimSun" w:cs="SimSun"/>
          <w:sz w:val="21"/>
          <w:szCs w:val="21"/>
        </w:rPr>
        <w:t xml:space="preserve">  </w:t>
      </w:r>
      <w:r>
        <w:rPr>
          <w:rFonts w:ascii="SimSun" w:hAnsi="SimSun" w:eastAsia="SimSun" w:cs="SimSun"/>
          <w:sz w:val="21"/>
          <w:szCs w:val="21"/>
          <w:spacing w:val="-3"/>
        </w:rPr>
        <w:t>当用户提出</w:t>
      </w:r>
      <w:r>
        <w:rPr>
          <w:rFonts w:ascii="Times New Roman" w:hAnsi="Times New Roman" w:eastAsia="Times New Roman" w:cs="Times New Roman"/>
          <w:sz w:val="21"/>
          <w:szCs w:val="21"/>
          <w:spacing w:val="-3"/>
        </w:rPr>
        <w:t>“Do  Not  Track”</w:t>
      </w:r>
      <w:r>
        <w:rPr>
          <w:rFonts w:ascii="SimSun" w:hAnsi="SimSun" w:eastAsia="SimSun" w:cs="SimSun"/>
          <w:sz w:val="21"/>
          <w:szCs w:val="21"/>
          <w:spacing w:val="-3"/>
        </w:rPr>
        <w:t>请求时，具有</w:t>
      </w:r>
      <w:r>
        <w:rPr>
          <w:rFonts w:ascii="Times New Roman" w:hAnsi="Times New Roman" w:eastAsia="Times New Roman" w:cs="Times New Roman"/>
          <w:sz w:val="21"/>
          <w:szCs w:val="21"/>
          <w:spacing w:val="-3"/>
        </w:rPr>
        <w:t>“Do</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3"/>
        </w:rPr>
        <w:t>Not   Track”</w:t>
      </w:r>
      <w:r>
        <w:rPr>
          <w:rFonts w:ascii="SimSun" w:hAnsi="SimSun" w:eastAsia="SimSun" w:cs="SimSun"/>
          <w:sz w:val="21"/>
          <w:szCs w:val="21"/>
          <w:spacing w:val="-4"/>
        </w:rPr>
        <w:t>功能的浏览器会在</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HTTP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数据传输</w:t>
      </w:r>
      <w:r>
        <w:rPr>
          <w:rFonts w:ascii="SimSun" w:hAnsi="SimSun" w:eastAsia="SimSun" w:cs="SimSun"/>
          <w:sz w:val="21"/>
          <w:szCs w:val="21"/>
        </w:rPr>
        <w:t xml:space="preserve">  </w:t>
      </w:r>
      <w:r>
        <w:rPr>
          <w:rFonts w:ascii="SimSun" w:hAnsi="SimSun" w:eastAsia="SimSun" w:cs="SimSun"/>
          <w:sz w:val="21"/>
          <w:szCs w:val="21"/>
          <w:spacing w:val="3"/>
        </w:rPr>
        <w:t>中添加一个“头字段”</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headers</w:t>
      </w:r>
      <w:r>
        <w:rPr>
          <w:rFonts w:ascii="Times New Roman" w:hAnsi="Times New Roman" w:eastAsia="Times New Roman" w:cs="Times New Roman"/>
          <w:sz w:val="21"/>
          <w:szCs w:val="21"/>
          <w:spacing w:val="3"/>
        </w:rPr>
        <w:t>),   </w:t>
      </w:r>
      <w:r>
        <w:rPr>
          <w:rFonts w:ascii="SimSun" w:hAnsi="SimSun" w:eastAsia="SimSun" w:cs="SimSun"/>
          <w:sz w:val="21"/>
          <w:szCs w:val="21"/>
          <w:spacing w:val="3"/>
        </w:rPr>
        <w:t>这个头字</w:t>
      </w:r>
      <w:r>
        <w:rPr>
          <w:rFonts w:ascii="SimSun" w:hAnsi="SimSun" w:eastAsia="SimSun" w:cs="SimSun"/>
          <w:sz w:val="21"/>
          <w:szCs w:val="21"/>
          <w:spacing w:val="2"/>
        </w:rPr>
        <w:t>段会告诉商业网站的服务器用户不希望被追踪。</w:t>
      </w:r>
      <w:r>
        <w:rPr>
          <w:rFonts w:ascii="SimSun" w:hAnsi="SimSun" w:eastAsia="SimSun" w:cs="SimSun"/>
          <w:sz w:val="21"/>
          <w:szCs w:val="21"/>
        </w:rPr>
        <w:t xml:space="preserve"> </w:t>
      </w:r>
      <w:r>
        <w:rPr>
          <w:rFonts w:ascii="SimSun" w:hAnsi="SimSun" w:eastAsia="SimSun" w:cs="SimSun"/>
          <w:sz w:val="21"/>
          <w:szCs w:val="21"/>
          <w:spacing w:val="-12"/>
        </w:rPr>
        <w:t>DNT  目前支持三个值：“1”表示用户不允许被追踪(即选择退出),“0”表示用户允许被追踪(即</w:t>
      </w:r>
      <w:r>
        <w:rPr>
          <w:rFonts w:ascii="SimSun" w:hAnsi="SimSun" w:eastAsia="SimSun" w:cs="SimSun"/>
          <w:sz w:val="21"/>
          <w:szCs w:val="21"/>
          <w:spacing w:val="10"/>
        </w:rPr>
        <w:t xml:space="preserve"> </w:t>
      </w:r>
      <w:r>
        <w:rPr>
          <w:rFonts w:ascii="SimSun" w:hAnsi="SimSun" w:eastAsia="SimSun" w:cs="SimSun"/>
          <w:sz w:val="21"/>
          <w:szCs w:val="21"/>
          <w:spacing w:val="-2"/>
        </w:rPr>
        <w:t>选择加入),而空值(即不发送头字段的默认设定)表明用户并未表达出特定的喜好。</w:t>
      </w:r>
    </w:p>
    <w:p>
      <w:pPr>
        <w:ind w:left="527"/>
        <w:spacing w:before="242" w:line="222" w:lineRule="auto"/>
        <w:outlineLvl w:val="6"/>
        <w:rPr>
          <w:rFonts w:ascii="SimHei" w:hAnsi="SimHei" w:eastAsia="SimHei" w:cs="SimHei"/>
          <w:sz w:val="21"/>
          <w:szCs w:val="21"/>
        </w:rPr>
      </w:pPr>
      <w:r>
        <w:rPr>
          <w:rFonts w:ascii="SimHei" w:hAnsi="SimHei" w:eastAsia="SimHei" w:cs="SimHei"/>
          <w:sz w:val="21"/>
          <w:szCs w:val="21"/>
          <w:b/>
          <w:bCs/>
          <w:spacing w:val="6"/>
        </w:rPr>
        <w:t>9.6.1</w:t>
      </w:r>
      <w:r>
        <w:rPr>
          <w:rFonts w:ascii="SimHei" w:hAnsi="SimHei" w:eastAsia="SimHei" w:cs="SimHei"/>
          <w:sz w:val="21"/>
          <w:szCs w:val="21"/>
          <w:spacing w:val="42"/>
        </w:rPr>
        <w:t xml:space="preserve">  </w:t>
      </w:r>
      <w:r>
        <w:rPr>
          <w:rFonts w:ascii="Times New Roman" w:hAnsi="Times New Roman" w:eastAsia="Times New Roman" w:cs="Times New Roman"/>
          <w:sz w:val="21"/>
          <w:szCs w:val="21"/>
          <w:b/>
          <w:bCs/>
        </w:rPr>
        <w:t>DNT</w:t>
      </w:r>
      <w:r>
        <w:rPr>
          <w:rFonts w:ascii="Times New Roman" w:hAnsi="Times New Roman" w:eastAsia="Times New Roman" w:cs="Times New Roman"/>
          <w:sz w:val="21"/>
          <w:szCs w:val="21"/>
          <w:b/>
          <w:bCs/>
          <w:spacing w:val="50"/>
        </w:rPr>
        <w:t xml:space="preserve"> </w:t>
      </w:r>
      <w:r>
        <w:rPr>
          <w:rFonts w:ascii="SimHei" w:hAnsi="SimHei" w:eastAsia="SimHei" w:cs="SimHei"/>
          <w:sz w:val="21"/>
          <w:szCs w:val="21"/>
          <w:b/>
          <w:bCs/>
          <w:spacing w:val="6"/>
        </w:rPr>
        <w:t>的历史</w:t>
      </w:r>
    </w:p>
    <w:p>
      <w:pPr>
        <w:ind w:left="524"/>
        <w:spacing w:before="202" w:line="219" w:lineRule="auto"/>
        <w:rPr>
          <w:rFonts w:ascii="SimSun" w:hAnsi="SimSun" w:eastAsia="SimSun" w:cs="SimSun"/>
          <w:sz w:val="21"/>
          <w:szCs w:val="21"/>
        </w:rPr>
      </w:pP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5"/>
        </w:rPr>
        <w:t>的起源可以追溯到2007年。</w:t>
      </w:r>
    </w:p>
    <w:p>
      <w:pPr>
        <w:ind w:right="84" w:firstLine="524"/>
        <w:spacing w:before="56" w:line="265" w:lineRule="auto"/>
        <w:rPr>
          <w:rFonts w:ascii="SimSun" w:hAnsi="SimSun" w:eastAsia="SimSun" w:cs="SimSun"/>
          <w:sz w:val="21"/>
          <w:szCs w:val="21"/>
        </w:rPr>
      </w:pPr>
      <w:r>
        <w:rPr>
          <w:rFonts w:ascii="SimSun" w:hAnsi="SimSun" w:eastAsia="SimSun" w:cs="SimSun"/>
          <w:sz w:val="21"/>
          <w:szCs w:val="21"/>
          <w:spacing w:val="-2"/>
        </w:rPr>
        <w:t>2007年，有个民间隐私保护团体要求美国联邦贸易委员会</w:t>
      </w:r>
      <w:r>
        <w:rPr>
          <w:rFonts w:ascii="Times New Roman" w:hAnsi="Times New Roman" w:eastAsia="Times New Roman" w:cs="Times New Roman"/>
          <w:sz w:val="21"/>
          <w:szCs w:val="21"/>
          <w:spacing w:val="-2"/>
        </w:rPr>
        <w:t>(FTC)  </w:t>
      </w:r>
      <w:r>
        <w:rPr>
          <w:rFonts w:ascii="SimSun" w:hAnsi="SimSun" w:eastAsia="SimSun" w:cs="SimSun"/>
          <w:sz w:val="21"/>
          <w:szCs w:val="21"/>
          <w:spacing w:val="-2"/>
        </w:rPr>
        <w:t>为网络广告商列出一份</w:t>
      </w:r>
      <w:r>
        <w:rPr>
          <w:rFonts w:ascii="SimSun" w:hAnsi="SimSun" w:eastAsia="SimSun" w:cs="SimSun"/>
          <w:sz w:val="21"/>
          <w:szCs w:val="21"/>
          <w:spacing w:val="16"/>
        </w:rPr>
        <w:t xml:space="preserve"> </w:t>
      </w:r>
      <w:r>
        <w:rPr>
          <w:rFonts w:ascii="SimSun" w:hAnsi="SimSun" w:eastAsia="SimSun" w:cs="SimSun"/>
          <w:sz w:val="21"/>
          <w:szCs w:val="21"/>
          <w:spacing w:val="-4"/>
        </w:rPr>
        <w:t>“请勿追踪”的名单。这一提议的内容大致是：网络广告商必须向联邦贸易委员会提交他们的</w:t>
      </w:r>
      <w:r>
        <w:rPr>
          <w:rFonts w:ascii="SimSun" w:hAnsi="SimSun" w:eastAsia="SimSun" w:cs="SimSun"/>
          <w:sz w:val="21"/>
          <w:szCs w:val="21"/>
          <w:spacing w:val="14"/>
        </w:rPr>
        <w:t xml:space="preserve"> </w:t>
      </w:r>
      <w:r>
        <w:rPr>
          <w:rFonts w:ascii="SimSun" w:hAnsi="SimSun" w:eastAsia="SimSun" w:cs="SimSun"/>
          <w:sz w:val="21"/>
          <w:szCs w:val="21"/>
          <w:spacing w:val="7"/>
        </w:rPr>
        <w:t>信息，然后编辑出一份列表，指出他们都在哪些领域利用浏览器的</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Cookies</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7"/>
        </w:rPr>
        <w:t>信息跟踪了消</w:t>
      </w:r>
      <w:r>
        <w:rPr>
          <w:rFonts w:ascii="SimSun" w:hAnsi="SimSun" w:eastAsia="SimSun" w:cs="SimSun"/>
          <w:sz w:val="21"/>
          <w:szCs w:val="21"/>
        </w:rPr>
        <w:t xml:space="preserve"> </w:t>
      </w:r>
      <w:r>
        <w:rPr>
          <w:rFonts w:ascii="SimSun" w:hAnsi="SimSun" w:eastAsia="SimSun" w:cs="SimSun"/>
          <w:sz w:val="21"/>
          <w:szCs w:val="21"/>
          <w:spacing w:val="18"/>
        </w:rPr>
        <w:t>费者。</w:t>
      </w:r>
    </w:p>
    <w:p>
      <w:pPr>
        <w:ind w:left="105" w:right="74" w:firstLine="419"/>
        <w:spacing w:before="79" w:line="259" w:lineRule="auto"/>
        <w:rPr>
          <w:rFonts w:ascii="SimSun" w:hAnsi="SimSun" w:eastAsia="SimSun" w:cs="SimSun"/>
          <w:sz w:val="21"/>
          <w:szCs w:val="21"/>
        </w:rPr>
      </w:pPr>
      <w:r>
        <w:rPr>
          <w:rFonts w:ascii="SimSun" w:hAnsi="SimSun" w:eastAsia="SimSun" w:cs="SimSun"/>
          <w:sz w:val="21"/>
          <w:szCs w:val="21"/>
          <w:spacing w:val="-5"/>
        </w:rPr>
        <w:t>该事件在此后的两年里没有什么实质性的发展。然后在2009年，</w:t>
      </w:r>
      <w:r>
        <w:rPr>
          <w:rFonts w:ascii="SimSun" w:hAnsi="SimSun" w:eastAsia="SimSun" w:cs="SimSun"/>
          <w:sz w:val="21"/>
          <w:szCs w:val="21"/>
          <w:spacing w:val="58"/>
        </w:rPr>
        <w:t xml:space="preserve"> </w:t>
      </w:r>
      <w:r>
        <w:rPr>
          <w:rFonts w:ascii="SimSun" w:hAnsi="SimSun" w:eastAsia="SimSun" w:cs="SimSun"/>
          <w:sz w:val="21"/>
          <w:szCs w:val="21"/>
          <w:spacing w:val="-6"/>
        </w:rPr>
        <w:t>一个叫克里斯托弗·索</w:t>
      </w:r>
      <w:r>
        <w:rPr>
          <w:rFonts w:ascii="SimSun" w:hAnsi="SimSun" w:eastAsia="SimSun" w:cs="SimSun"/>
          <w:sz w:val="21"/>
          <w:szCs w:val="21"/>
        </w:rPr>
        <w:t xml:space="preserve"> </w:t>
      </w:r>
      <w:r>
        <w:rPr>
          <w:rFonts w:ascii="SimSun" w:hAnsi="SimSun" w:eastAsia="SimSun" w:cs="SimSun"/>
          <w:sz w:val="21"/>
          <w:szCs w:val="21"/>
        </w:rPr>
        <w:t>菲安</w:t>
      </w:r>
      <w:r>
        <w:rPr>
          <w:rFonts w:ascii="Times New Roman" w:hAnsi="Times New Roman" w:eastAsia="Times New Roman" w:cs="Times New Roman"/>
          <w:sz w:val="21"/>
          <w:szCs w:val="21"/>
        </w:rPr>
        <w:t>(Christopher    Soghoian)</w:t>
      </w:r>
      <w:r>
        <w:rPr>
          <w:rFonts w:ascii="SimSun" w:hAnsi="SimSun" w:eastAsia="SimSun" w:cs="SimSun"/>
          <w:sz w:val="21"/>
          <w:szCs w:val="21"/>
        </w:rPr>
        <w:t>的研究人员和来自</w:t>
      </w:r>
      <w:r>
        <w:rPr>
          <w:rFonts w:ascii="Times New Roman" w:hAnsi="Times New Roman" w:eastAsia="Times New Roman" w:cs="Times New Roman"/>
          <w:sz w:val="21"/>
          <w:szCs w:val="21"/>
        </w:rPr>
        <w:t>Mozilla </w:t>
      </w:r>
      <w:r>
        <w:rPr>
          <w:rFonts w:ascii="SimSun" w:hAnsi="SimSun" w:eastAsia="SimSun" w:cs="SimSun"/>
          <w:sz w:val="21"/>
          <w:szCs w:val="21"/>
        </w:rPr>
        <w:t>基金</w:t>
      </w:r>
      <w:r>
        <w:rPr>
          <w:rFonts w:ascii="SimSun" w:hAnsi="SimSun" w:eastAsia="SimSun" w:cs="SimSun"/>
          <w:sz w:val="21"/>
          <w:szCs w:val="21"/>
          <w:spacing w:val="-1"/>
        </w:rPr>
        <w:t>会的隐私保护项目工程师希德</w:t>
      </w:r>
      <w:r>
        <w:rPr>
          <w:rFonts w:ascii="SimSun" w:hAnsi="SimSun" w:eastAsia="SimSun" w:cs="SimSun"/>
          <w:sz w:val="21"/>
          <w:szCs w:val="21"/>
          <w:spacing w:val="-22"/>
        </w:rPr>
        <w:t xml:space="preserve"> </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
        </w:rPr>
        <w:t>斯塔姆</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Sid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Stamm</w:t>
      </w:r>
      <w:r>
        <w:rPr>
          <w:rFonts w:ascii="Times New Roman" w:hAnsi="Times New Roman" w:eastAsia="Times New Roman" w:cs="Times New Roman"/>
          <w:sz w:val="21"/>
          <w:szCs w:val="21"/>
          <w:spacing w:val="1"/>
        </w:rPr>
        <w:t>)</w:t>
      </w:r>
      <w:r>
        <w:rPr>
          <w:rFonts w:ascii="SimSun" w:hAnsi="SimSun" w:eastAsia="SimSun" w:cs="SimSun"/>
          <w:sz w:val="21"/>
          <w:szCs w:val="21"/>
          <w:spacing w:val="1"/>
        </w:rPr>
        <w:t>为火狐浏览器开发了一个插件的雏形，其中第一次用到了</w:t>
      </w:r>
      <w:r>
        <w:rPr>
          <w:rFonts w:ascii="Times New Roman" w:hAnsi="Times New Roman" w:eastAsia="Times New Roman" w:cs="Times New Roman"/>
          <w:sz w:val="21"/>
          <w:szCs w:val="21"/>
        </w:rPr>
        <w:t>Do</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Not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Track</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头字段。但是这仅仅是一个测试，也没有任何迹象表明火狐浏览器以后会包</w:t>
      </w:r>
      <w:r>
        <w:rPr>
          <w:rFonts w:ascii="SimSun" w:hAnsi="SimSun" w:eastAsia="SimSun" w:cs="SimSun"/>
          <w:sz w:val="21"/>
          <w:szCs w:val="21"/>
          <w:spacing w:val="-5"/>
        </w:rPr>
        <w:t>含这个插件。</w:t>
      </w:r>
    </w:p>
    <w:p>
      <w:pPr>
        <w:ind w:left="105" w:right="88" w:firstLine="419"/>
        <w:spacing w:before="47" w:line="261" w:lineRule="auto"/>
        <w:rPr>
          <w:rFonts w:ascii="SimSun" w:hAnsi="SimSun" w:eastAsia="SimSun" w:cs="SimSun"/>
          <w:sz w:val="21"/>
          <w:szCs w:val="21"/>
        </w:rPr>
      </w:pPr>
      <w:r>
        <w:rPr>
          <w:rFonts w:ascii="SimSun" w:hAnsi="SimSun" w:eastAsia="SimSun" w:cs="SimSun"/>
          <w:sz w:val="21"/>
          <w:szCs w:val="21"/>
          <w:spacing w:val="7"/>
        </w:rPr>
        <w:t>然而在2010年7月，</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7"/>
        </w:rPr>
        <w:t>主席乔恩·莱博维茨</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Jon</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Leibowitz</w:t>
      </w:r>
      <w:r>
        <w:rPr>
          <w:rFonts w:ascii="Times New Roman" w:hAnsi="Times New Roman" w:eastAsia="Times New Roman" w:cs="Times New Roman"/>
          <w:sz w:val="21"/>
          <w:szCs w:val="21"/>
          <w:spacing w:val="7"/>
        </w:rPr>
        <w:t>)</w:t>
      </w:r>
      <w:r>
        <w:rPr>
          <w:rFonts w:ascii="SimSun" w:hAnsi="SimSun" w:eastAsia="SimSun" w:cs="SimSun"/>
          <w:sz w:val="21"/>
          <w:szCs w:val="21"/>
          <w:spacing w:val="7"/>
        </w:rPr>
        <w:t>在一次有关隐私保护的</w:t>
      </w:r>
      <w:r>
        <w:rPr>
          <w:rFonts w:ascii="SimSun" w:hAnsi="SimSun" w:eastAsia="SimSun" w:cs="SimSun"/>
          <w:sz w:val="21"/>
          <w:szCs w:val="21"/>
        </w:rPr>
        <w:t xml:space="preserve"> </w:t>
      </w:r>
      <w:r>
        <w:rPr>
          <w:rFonts w:ascii="SimSun" w:hAnsi="SimSun" w:eastAsia="SimSun" w:cs="SimSun"/>
          <w:sz w:val="21"/>
          <w:szCs w:val="21"/>
          <w:spacing w:val="-1"/>
        </w:rPr>
        <w:t>听证会中告知美国参议院商务委员会他们正在探索这一想法的可行性</w:t>
      </w:r>
      <w:r>
        <w:rPr>
          <w:rFonts w:ascii="SimSun" w:hAnsi="SimSun" w:eastAsia="SimSun" w:cs="SimSun"/>
          <w:sz w:val="21"/>
          <w:szCs w:val="21"/>
          <w:spacing w:val="-2"/>
        </w:rPr>
        <w:t>。同年12月，莱博维茨</w:t>
      </w:r>
      <w:r>
        <w:rPr>
          <w:rFonts w:ascii="SimSun" w:hAnsi="SimSun" w:eastAsia="SimSun" w:cs="SimSun"/>
          <w:sz w:val="21"/>
          <w:szCs w:val="21"/>
        </w:rPr>
        <w:t xml:space="preserve"> </w:t>
      </w:r>
      <w:r>
        <w:rPr>
          <w:rFonts w:ascii="SimSun" w:hAnsi="SimSun" w:eastAsia="SimSun" w:cs="SimSun"/>
          <w:sz w:val="21"/>
          <w:szCs w:val="21"/>
          <w:spacing w:val="-4"/>
        </w:rPr>
        <w:t>发表了一篇报告，呼吁应该有一个系统来避免人们的一举</w:t>
      </w:r>
      <w:r>
        <w:rPr>
          <w:rFonts w:ascii="SimSun" w:hAnsi="SimSun" w:eastAsia="SimSun" w:cs="SimSun"/>
          <w:sz w:val="21"/>
          <w:szCs w:val="21"/>
          <w:spacing w:val="-5"/>
        </w:rPr>
        <w:t>一动在网络上被监视。</w:t>
      </w:r>
    </w:p>
    <w:p>
      <w:pPr>
        <w:ind w:left="105" w:right="65" w:firstLine="419"/>
        <w:spacing w:before="72" w:line="264" w:lineRule="auto"/>
        <w:rPr>
          <w:rFonts w:ascii="SimSun" w:hAnsi="SimSun" w:eastAsia="SimSun" w:cs="SimSun"/>
          <w:sz w:val="21"/>
          <w:szCs w:val="21"/>
        </w:rPr>
      </w:pPr>
      <w:r>
        <w:rPr>
          <w:rFonts w:ascii="SimSun" w:hAnsi="SimSun" w:eastAsia="SimSun" w:cs="SimSun"/>
          <w:sz w:val="21"/>
          <w:szCs w:val="21"/>
          <w:spacing w:val="-5"/>
        </w:rPr>
        <w:t>报告发表五天后，微软公司随即宣布</w:t>
      </w:r>
      <w:r>
        <w:rPr>
          <w:rFonts w:ascii="Times New Roman" w:hAnsi="Times New Roman" w:eastAsia="Times New Roman" w:cs="Times New Roman"/>
          <w:sz w:val="21"/>
          <w:szCs w:val="21"/>
          <w:spacing w:val="-5"/>
        </w:rPr>
        <w:t>IE9</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会支持跟踪保护列表，</w:t>
      </w:r>
      <w:r>
        <w:rPr>
          <w:rFonts w:ascii="SimSun" w:hAnsi="SimSun" w:eastAsia="SimSun" w:cs="SimSun"/>
          <w:sz w:val="21"/>
          <w:szCs w:val="21"/>
          <w:spacing w:val="-6"/>
        </w:rPr>
        <w:t>它将通过由第三方提供的</w:t>
      </w:r>
      <w:r>
        <w:rPr>
          <w:rFonts w:ascii="SimSun" w:hAnsi="SimSun" w:eastAsia="SimSun" w:cs="SimSun"/>
          <w:sz w:val="21"/>
          <w:szCs w:val="21"/>
        </w:rPr>
        <w:t xml:space="preserve"> </w:t>
      </w:r>
      <w:r>
        <w:rPr>
          <w:rFonts w:ascii="SimSun" w:hAnsi="SimSun" w:eastAsia="SimSun" w:cs="SimSun"/>
          <w:sz w:val="21"/>
          <w:szCs w:val="21"/>
          <w:spacing w:val="6"/>
        </w:rPr>
        <w:t>黑名单来阻止对用户的跟踪。微软希望借此彻底打</w:t>
      </w:r>
      <w:r>
        <w:rPr>
          <w:rFonts w:ascii="SimSun" w:hAnsi="SimSun" w:eastAsia="SimSun" w:cs="SimSun"/>
          <w:sz w:val="21"/>
          <w:szCs w:val="21"/>
          <w:spacing w:val="5"/>
        </w:rPr>
        <w:t>败 </w:t>
      </w:r>
      <w:r>
        <w:rPr>
          <w:rFonts w:ascii="Times New Roman" w:hAnsi="Times New Roman" w:eastAsia="Times New Roman" w:cs="Times New Roman"/>
          <w:sz w:val="21"/>
          <w:szCs w:val="21"/>
        </w:rPr>
        <w:t>Mozilla</w:t>
      </w:r>
      <w:r>
        <w:rPr>
          <w:rFonts w:ascii="Times New Roman" w:hAnsi="Times New Roman" w:eastAsia="Times New Roman" w:cs="Times New Roman"/>
          <w:sz w:val="21"/>
          <w:szCs w:val="21"/>
          <w:spacing w:val="5"/>
        </w:rPr>
        <w:t>, </w:t>
      </w:r>
      <w:r>
        <w:rPr>
          <w:rFonts w:ascii="SimSun" w:hAnsi="SimSun" w:eastAsia="SimSun" w:cs="SimSun"/>
          <w:sz w:val="21"/>
          <w:szCs w:val="21"/>
          <w:spacing w:val="5"/>
        </w:rPr>
        <w:t>但是在2011年1月，</w:t>
      </w:r>
      <w:r>
        <w:rPr>
          <w:rFonts w:ascii="Times New Roman" w:hAnsi="Times New Roman" w:eastAsia="Times New Roman" w:cs="Times New Roman"/>
          <w:sz w:val="21"/>
          <w:szCs w:val="21"/>
        </w:rPr>
        <w:t>Mozilla  </w:t>
      </w:r>
      <w:r>
        <w:rPr>
          <w:rFonts w:ascii="SimSun" w:hAnsi="SimSun" w:eastAsia="SimSun" w:cs="SimSun"/>
          <w:sz w:val="21"/>
          <w:szCs w:val="21"/>
          <w:spacing w:val="-2"/>
        </w:rPr>
        <w:t>宣布火狐浏览器也将提供一个拒绝跟踪的选项，实际上这一更新在</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IE9</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正式推出之前就已经</w:t>
      </w:r>
      <w:r>
        <w:rPr>
          <w:rFonts w:ascii="SimSun" w:hAnsi="SimSun" w:eastAsia="SimSun" w:cs="SimSun"/>
          <w:sz w:val="21"/>
          <w:szCs w:val="21"/>
        </w:rPr>
        <w:t xml:space="preserve"> </w:t>
      </w:r>
      <w:r>
        <w:rPr>
          <w:rFonts w:ascii="SimSun" w:hAnsi="SimSun" w:eastAsia="SimSun" w:cs="SimSun"/>
          <w:sz w:val="21"/>
          <w:szCs w:val="21"/>
          <w:spacing w:val="7"/>
        </w:rPr>
        <w:t>被加到了火狐浏览器中。同年2月，</w:t>
      </w:r>
      <w:r>
        <w:rPr>
          <w:rFonts w:ascii="Times New Roman" w:hAnsi="Times New Roman" w:eastAsia="Times New Roman" w:cs="Times New Roman"/>
          <w:sz w:val="21"/>
          <w:szCs w:val="21"/>
        </w:rPr>
        <w:t>Opera</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浏览器发表声明称也将支持这一功能，苹果的</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Safari</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浏览器则在同年4月增加了支持。随后，</w:t>
      </w:r>
      <w:r>
        <w:rPr>
          <w:rFonts w:ascii="Times New Roman" w:hAnsi="Times New Roman" w:eastAsia="Times New Roman" w:cs="Times New Roman"/>
          <w:sz w:val="21"/>
          <w:szCs w:val="21"/>
        </w:rPr>
        <w:t>Opera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Chrome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也正式添加了对</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spacing w:val="-9"/>
        </w:rPr>
        <w:t>支持。</w:t>
      </w:r>
    </w:p>
    <w:p>
      <w:pPr>
        <w:ind w:left="524"/>
        <w:spacing w:before="89" w:line="219" w:lineRule="auto"/>
        <w:rPr>
          <w:rFonts w:ascii="SimSun" w:hAnsi="SimSun" w:eastAsia="SimSun" w:cs="SimSun"/>
          <w:sz w:val="21"/>
          <w:szCs w:val="21"/>
        </w:rPr>
      </w:pPr>
      <w:r>
        <w:rPr>
          <w:rFonts w:ascii="SimSun" w:hAnsi="SimSun" w:eastAsia="SimSun" w:cs="SimSun"/>
          <w:sz w:val="21"/>
          <w:szCs w:val="21"/>
          <w:spacing w:val="2"/>
        </w:rPr>
        <w:t>2012年6月，微软宣布其</w:t>
      </w: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选项将在</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2"/>
        </w:rPr>
        <w:t xml:space="preserve">  8</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系统搭载的</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IE</w:t>
      </w:r>
      <w:r>
        <w:rPr>
          <w:rFonts w:ascii="Times New Roman" w:hAnsi="Times New Roman" w:eastAsia="Times New Roman" w:cs="Times New Roman"/>
          <w:sz w:val="21"/>
          <w:szCs w:val="21"/>
          <w:spacing w:val="1"/>
        </w:rPr>
        <w:t>10  </w:t>
      </w:r>
      <w:r>
        <w:rPr>
          <w:rFonts w:ascii="SimSun" w:hAnsi="SimSun" w:eastAsia="SimSun" w:cs="SimSun"/>
          <w:sz w:val="21"/>
          <w:szCs w:val="21"/>
          <w:spacing w:val="1"/>
        </w:rPr>
        <w:t>中默认开启(在第</w:t>
      </w:r>
    </w:p>
    <w:p>
      <w:pPr>
        <w:spacing w:line="219" w:lineRule="auto"/>
        <w:sectPr>
          <w:headerReference w:type="default" r:id="rId390"/>
          <w:footerReference w:type="default" r:id="rId391"/>
          <w:pgSz w:w="9300" w:h="14290"/>
          <w:pgMar w:top="812" w:right="305" w:bottom="447" w:left="445" w:header="603" w:footer="268" w:gutter="0"/>
        </w:sectPr>
        <w:rPr>
          <w:rFonts w:ascii="SimSun" w:hAnsi="SimSun" w:eastAsia="SimSun" w:cs="SimSun"/>
          <w:sz w:val="21"/>
          <w:szCs w:val="21"/>
        </w:rPr>
      </w:pPr>
    </w:p>
    <w:p>
      <w:pPr>
        <w:ind w:right="8"/>
        <w:spacing w:before="35" w:line="222" w:lineRule="auto"/>
        <w:jc w:val="right"/>
        <w:rPr>
          <w:rFonts w:ascii="FangSong" w:hAnsi="FangSong" w:eastAsia="FangSong" w:cs="FangSong"/>
          <w:sz w:val="21"/>
          <w:szCs w:val="21"/>
        </w:rPr>
      </w:pPr>
      <w:bookmarkStart w:name="bookmark223" w:id="211"/>
      <w:bookmarkEnd w:id="211"/>
      <w:r>
        <w:rPr>
          <w:rFonts w:ascii="FangSong" w:hAnsi="FangSong" w:eastAsia="FangSong" w:cs="FangSong"/>
          <w:sz w:val="21"/>
          <w:szCs w:val="21"/>
          <w:spacing w:val="-41"/>
          <w:w w:val="98"/>
        </w:rPr>
        <w:t>…………………………………………………………………………第9章</w:t>
      </w:r>
      <w:r>
        <w:rPr>
          <w:rFonts w:ascii="FangSong" w:hAnsi="FangSong" w:eastAsia="FangSong" w:cs="FangSong"/>
          <w:sz w:val="21"/>
          <w:szCs w:val="21"/>
          <w:spacing w:val="14"/>
        </w:rPr>
        <w:t xml:space="preserve">  </w:t>
      </w:r>
      <w:r>
        <w:rPr>
          <w:rFonts w:ascii="FangSong" w:hAnsi="FangSong" w:eastAsia="FangSong" w:cs="FangSong"/>
          <w:sz w:val="21"/>
          <w:szCs w:val="21"/>
          <w:spacing w:val="27"/>
        </w:rPr>
        <w:t>大数据采集及其安全隐私</w:t>
      </w:r>
    </w:p>
    <w:p>
      <w:pPr>
        <w:ind w:left="104" w:right="20"/>
        <w:spacing w:before="235" w:line="273" w:lineRule="auto"/>
        <w:jc w:val="both"/>
        <w:rPr>
          <w:rFonts w:ascii="SimSun" w:hAnsi="SimSun" w:eastAsia="SimSun" w:cs="SimSun"/>
          <w:sz w:val="21"/>
          <w:szCs w:val="21"/>
        </w:rPr>
      </w:pPr>
      <w:r>
        <w:rPr>
          <w:rFonts w:ascii="SimSun" w:hAnsi="SimSun" w:eastAsia="SimSun" w:cs="SimSun"/>
          <w:sz w:val="21"/>
          <w:szCs w:val="21"/>
          <w:spacing w:val="-5"/>
        </w:rPr>
        <w:t>一次登录浏览器时弹出的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Express</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5"/>
        </w:rPr>
        <w:t>选项卡中出现),他们援引了</w:t>
      </w:r>
      <w:r>
        <w:rPr>
          <w:rFonts w:ascii="SimSun" w:hAnsi="SimSun" w:eastAsia="SimSun" w:cs="SimSun"/>
          <w:sz w:val="21"/>
          <w:szCs w:val="21"/>
          <w:spacing w:val="-6"/>
        </w:rPr>
        <w:t>“用户隐私保护条款”作为这一</w:t>
      </w:r>
      <w:r>
        <w:rPr>
          <w:rFonts w:ascii="SimSun" w:hAnsi="SimSun" w:eastAsia="SimSun" w:cs="SimSun"/>
          <w:sz w:val="21"/>
          <w:szCs w:val="21"/>
        </w:rPr>
        <w:t xml:space="preserve"> </w:t>
      </w:r>
      <w:r>
        <w:rPr>
          <w:rFonts w:ascii="SimSun" w:hAnsi="SimSun" w:eastAsia="SimSun" w:cs="SimSun"/>
          <w:sz w:val="21"/>
          <w:szCs w:val="21"/>
          <w:spacing w:val="-4"/>
        </w:rPr>
        <w:t>决定背后的原因。但是，微软遇到了来自广告业的巨大抵抗，他们指出是否要使用</w:t>
      </w:r>
      <w:r>
        <w:rPr>
          <w:rFonts w:ascii="Times New Roman" w:hAnsi="Times New Roman" w:eastAsia="Times New Roman" w:cs="Times New Roman"/>
          <w:sz w:val="21"/>
          <w:szCs w:val="21"/>
          <w:spacing w:val="-4"/>
        </w:rPr>
        <w:t>DNT</w:t>
      </w:r>
      <w:r>
        <w:rPr>
          <w:rFonts w:ascii="Times New Roman" w:hAnsi="Times New Roman" w:eastAsia="Times New Roman" w:cs="Times New Roman"/>
          <w:sz w:val="21"/>
          <w:szCs w:val="21"/>
          <w:spacing w:val="58"/>
          <w:w w:val="101"/>
        </w:rPr>
        <w:t xml:space="preserve"> </w:t>
      </w:r>
      <w:r>
        <w:rPr>
          <w:rFonts w:ascii="SimSun" w:hAnsi="SimSun" w:eastAsia="SimSun" w:cs="SimSun"/>
          <w:sz w:val="21"/>
          <w:szCs w:val="21"/>
          <w:spacing w:val="-4"/>
        </w:rPr>
        <w:t>头字</w:t>
      </w:r>
      <w:r>
        <w:rPr>
          <w:rFonts w:ascii="SimSun" w:hAnsi="SimSun" w:eastAsia="SimSun" w:cs="SimSun"/>
          <w:sz w:val="21"/>
          <w:szCs w:val="21"/>
        </w:rPr>
        <w:t xml:space="preserve"> </w:t>
      </w:r>
      <w:r>
        <w:rPr>
          <w:rFonts w:ascii="SimSun" w:hAnsi="SimSun" w:eastAsia="SimSun" w:cs="SimSun"/>
          <w:sz w:val="21"/>
          <w:szCs w:val="21"/>
          <w:spacing w:val="-8"/>
        </w:rPr>
        <w:t>段应该是用户的选择，因此不应该自动开启。</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8"/>
        </w:rPr>
        <w:t>Mozilla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支持这一观点，同时，谷歌也跟</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8"/>
        </w:rPr>
        <w:t>Mozilla</w:t>
      </w:r>
      <w:r>
        <w:rPr>
          <w:rFonts w:ascii="Times New Roman" w:hAnsi="Times New Roman" w:eastAsia="Times New Roman" w:cs="Times New Roman"/>
          <w:sz w:val="21"/>
          <w:szCs w:val="21"/>
        </w:rPr>
        <w:t xml:space="preserve"> </w:t>
      </w:r>
      <w:r>
        <w:rPr>
          <w:rFonts w:ascii="SimSun" w:hAnsi="SimSun" w:eastAsia="SimSun" w:cs="SimSun"/>
          <w:sz w:val="21"/>
          <w:szCs w:val="21"/>
          <w:spacing w:val="-3"/>
        </w:rPr>
        <w:t>站在同一战线上。此外，数字广告联盟</w:t>
      </w:r>
      <w:r>
        <w:rPr>
          <w:rFonts w:ascii="Times New Roman" w:hAnsi="Times New Roman" w:eastAsia="Times New Roman" w:cs="Times New Roman"/>
          <w:sz w:val="21"/>
          <w:szCs w:val="21"/>
          <w:spacing w:val="-3"/>
        </w:rPr>
        <w:t>(DAA)</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3"/>
        </w:rPr>
        <w:t>此前曾与美国政府达成协议，指出只有在不被</w:t>
      </w:r>
      <w:r>
        <w:rPr>
          <w:rFonts w:ascii="SimSun" w:hAnsi="SimSun" w:eastAsia="SimSun" w:cs="SimSun"/>
          <w:sz w:val="21"/>
          <w:szCs w:val="21"/>
        </w:rPr>
        <w:t xml:space="preserve"> </w:t>
      </w:r>
      <w:r>
        <w:rPr>
          <w:rFonts w:ascii="SimSun" w:hAnsi="SimSun" w:eastAsia="SimSun" w:cs="SimSun"/>
          <w:sz w:val="21"/>
          <w:szCs w:val="21"/>
          <w:spacing w:val="-7"/>
        </w:rPr>
        <w:t>浏览器默认开启的情况下，他们才会支持</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7"/>
        </w:rPr>
        <w:t>DNT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7"/>
        </w:rPr>
        <w:t>系</w:t>
      </w:r>
      <w:r>
        <w:rPr>
          <w:rFonts w:ascii="SimSun" w:hAnsi="SimSun" w:eastAsia="SimSun" w:cs="SimSun"/>
          <w:sz w:val="21"/>
          <w:szCs w:val="21"/>
          <w:spacing w:val="-8"/>
        </w:rPr>
        <w:t>统，而这也成为此次争议的焦点。</w:t>
      </w:r>
    </w:p>
    <w:p>
      <w:pPr>
        <w:ind w:left="104" w:right="41" w:firstLine="419"/>
        <w:spacing w:before="48" w:line="273" w:lineRule="auto"/>
        <w:jc w:val="both"/>
        <w:rPr>
          <w:rFonts w:ascii="SimSun" w:hAnsi="SimSun" w:eastAsia="SimSun" w:cs="SimSun"/>
          <w:sz w:val="21"/>
          <w:szCs w:val="21"/>
        </w:rPr>
      </w:pPr>
      <w:r>
        <w:rPr>
          <w:rFonts w:ascii="SimSun" w:hAnsi="SimSun" w:eastAsia="SimSun" w:cs="SimSun"/>
          <w:sz w:val="21"/>
          <w:szCs w:val="21"/>
        </w:rPr>
        <w:t>2012年9月，</w:t>
      </w: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rPr>
        <w:t>标准的创始者之一罗伊·菲尔丁</w:t>
      </w:r>
      <w:r>
        <w:rPr>
          <w:rFonts w:ascii="Times New Roman" w:hAnsi="Times New Roman" w:eastAsia="Times New Roman" w:cs="Times New Roman"/>
          <w:sz w:val="21"/>
          <w:szCs w:val="21"/>
        </w:rPr>
        <w:t>(Roy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Fielding)</w:t>
      </w:r>
      <w:r>
        <w:rPr>
          <w:rFonts w:ascii="SimSun" w:hAnsi="SimSun" w:eastAsia="SimSun" w:cs="SimSun"/>
          <w:sz w:val="21"/>
          <w:szCs w:val="21"/>
        </w:rPr>
        <w:t>向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39"/>
        </w:rPr>
        <w:t xml:space="preserve"> </w:t>
      </w:r>
      <w:r>
        <w:rPr>
          <w:rFonts w:ascii="SimSun" w:hAnsi="SimSun" w:eastAsia="SimSun" w:cs="SimSun"/>
          <w:sz w:val="21"/>
          <w:szCs w:val="2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HTTP  </w:t>
      </w:r>
      <w:r>
        <w:rPr>
          <w:rFonts w:ascii="SimSun" w:hAnsi="SimSun" w:eastAsia="SimSun" w:cs="SimSun"/>
          <w:sz w:val="21"/>
          <w:szCs w:val="21"/>
          <w:spacing w:val="4"/>
        </w:rPr>
        <w:t>服务器的源代码中加入了补丁，主动忽略了由</w:t>
      </w:r>
      <w:r>
        <w:rPr>
          <w:rFonts w:ascii="Times New Roman" w:hAnsi="Times New Roman" w:eastAsia="Times New Roman" w:cs="Times New Roman"/>
          <w:sz w:val="21"/>
          <w:szCs w:val="21"/>
        </w:rPr>
        <w:t>IE</w:t>
      </w:r>
      <w:r>
        <w:rPr>
          <w:rFonts w:ascii="Times New Roman" w:hAnsi="Times New Roman" w:eastAsia="Times New Roman" w:cs="Times New Roman"/>
          <w:sz w:val="21"/>
          <w:szCs w:val="21"/>
          <w:spacing w:val="4"/>
        </w:rPr>
        <w:t>10</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用户发</w:t>
      </w:r>
      <w:r>
        <w:rPr>
          <w:rFonts w:ascii="SimSun" w:hAnsi="SimSun" w:eastAsia="SimSun" w:cs="SimSun"/>
          <w:sz w:val="21"/>
          <w:szCs w:val="21"/>
          <w:spacing w:val="3"/>
        </w:rPr>
        <w:t>送的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头字段数据；同年10</w:t>
      </w:r>
      <w:r>
        <w:rPr>
          <w:rFonts w:ascii="SimSun" w:hAnsi="SimSun" w:eastAsia="SimSun" w:cs="SimSun"/>
          <w:sz w:val="21"/>
          <w:szCs w:val="21"/>
        </w:rPr>
        <w:t xml:space="preserve"> </w:t>
      </w:r>
      <w:r>
        <w:rPr>
          <w:rFonts w:ascii="SimSun" w:hAnsi="SimSun" w:eastAsia="SimSun" w:cs="SimSun"/>
          <w:sz w:val="21"/>
          <w:szCs w:val="21"/>
          <w:spacing w:val="-6"/>
        </w:rPr>
        <w:t>月，雅虎也声明将忽略来自</w:t>
      </w:r>
      <w:r>
        <w:rPr>
          <w:rFonts w:ascii="Times New Roman" w:hAnsi="Times New Roman" w:eastAsia="Times New Roman" w:cs="Times New Roman"/>
          <w:sz w:val="21"/>
          <w:szCs w:val="21"/>
          <w:spacing w:val="-6"/>
        </w:rPr>
        <w:t>IE10</w:t>
      </w:r>
      <w:r>
        <w:rPr>
          <w:rFonts w:ascii="Times New Roman" w:hAnsi="Times New Roman" w:eastAsia="Times New Roman" w:cs="Times New Roman"/>
          <w:sz w:val="21"/>
          <w:szCs w:val="21"/>
          <w:spacing w:val="59"/>
        </w:rPr>
        <w:t xml:space="preserve"> </w:t>
      </w:r>
      <w:r>
        <w:rPr>
          <w:rFonts w:ascii="SimSun" w:hAnsi="SimSun" w:eastAsia="SimSun" w:cs="SimSun"/>
          <w:sz w:val="21"/>
          <w:szCs w:val="21"/>
          <w:spacing w:val="-6"/>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6"/>
        </w:rPr>
        <w:t>DNT </w:t>
      </w:r>
      <w:r>
        <w:rPr>
          <w:rFonts w:ascii="SimSun" w:hAnsi="SimSun" w:eastAsia="SimSun" w:cs="SimSun"/>
          <w:sz w:val="21"/>
          <w:szCs w:val="21"/>
          <w:spacing w:val="-6"/>
        </w:rPr>
        <w:t>请求。</w:t>
      </w:r>
    </w:p>
    <w:p>
      <w:pPr>
        <w:ind w:left="527"/>
        <w:spacing w:before="227" w:line="222" w:lineRule="auto"/>
        <w:outlineLvl w:val="6"/>
        <w:rPr>
          <w:rFonts w:ascii="SimHei" w:hAnsi="SimHei" w:eastAsia="SimHei" w:cs="SimHei"/>
          <w:sz w:val="21"/>
          <w:szCs w:val="21"/>
        </w:rPr>
      </w:pPr>
      <w:r>
        <w:rPr>
          <w:rFonts w:ascii="SimHei" w:hAnsi="SimHei" w:eastAsia="SimHei" w:cs="SimHei"/>
          <w:sz w:val="21"/>
          <w:szCs w:val="21"/>
          <w:b/>
          <w:bCs/>
          <w:spacing w:val="5"/>
        </w:rPr>
        <w:t>9.6.2</w:t>
      </w:r>
      <w:r>
        <w:rPr>
          <w:rFonts w:ascii="SimHei" w:hAnsi="SimHei" w:eastAsia="SimHei" w:cs="SimHei"/>
          <w:sz w:val="21"/>
          <w:szCs w:val="21"/>
          <w:spacing w:val="43"/>
        </w:rPr>
        <w:t xml:space="preserve">  </w:t>
      </w:r>
      <w:r>
        <w:rPr>
          <w:rFonts w:ascii="SimSun" w:hAnsi="SimSun" w:eastAsia="SimSun" w:cs="SimSun"/>
          <w:sz w:val="21"/>
          <w:szCs w:val="21"/>
          <w:b/>
          <w:bCs/>
        </w:rPr>
        <w:t>DNT</w:t>
      </w:r>
      <w:r>
        <w:rPr>
          <w:rFonts w:ascii="SimSun" w:hAnsi="SimSun" w:eastAsia="SimSun" w:cs="SimSun"/>
          <w:sz w:val="21"/>
          <w:szCs w:val="21"/>
          <w:spacing w:val="5"/>
        </w:rPr>
        <w:t xml:space="preserve">  </w:t>
      </w:r>
      <w:r>
        <w:rPr>
          <w:rFonts w:ascii="SimHei" w:hAnsi="SimHei" w:eastAsia="SimHei" w:cs="SimHei"/>
          <w:sz w:val="21"/>
          <w:szCs w:val="21"/>
          <w:b/>
          <w:bCs/>
          <w:spacing w:val="5"/>
        </w:rPr>
        <w:t>的困境</w:t>
      </w:r>
    </w:p>
    <w:p>
      <w:pPr>
        <w:ind w:left="104" w:right="9" w:firstLine="419"/>
        <w:spacing w:before="241" w:line="250" w:lineRule="auto"/>
        <w:rPr>
          <w:rFonts w:ascii="SimSun" w:hAnsi="SimSun" w:eastAsia="SimSun" w:cs="SimSun"/>
          <w:sz w:val="21"/>
          <w:szCs w:val="21"/>
        </w:rPr>
      </w:pPr>
      <w:r>
        <w:rPr>
          <w:rFonts w:ascii="SimSun" w:hAnsi="SimSun" w:eastAsia="SimSun" w:cs="SimSun"/>
          <w:sz w:val="21"/>
          <w:szCs w:val="21"/>
          <w:spacing w:val="-6"/>
        </w:rPr>
        <w:t>理论上，那些支持</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6"/>
        </w:rPr>
        <w:t>DNT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6"/>
        </w:rPr>
        <w:t>的跟踪者在接收到带</w:t>
      </w:r>
      <w:r>
        <w:rPr>
          <w:rFonts w:ascii="SimSun" w:hAnsi="SimSun" w:eastAsia="SimSun" w:cs="SimSun"/>
          <w:sz w:val="21"/>
          <w:szCs w:val="21"/>
          <w:spacing w:val="-7"/>
        </w:rPr>
        <w:t>有这个“头字段”的 </w:t>
      </w:r>
      <w:r>
        <w:rPr>
          <w:rFonts w:ascii="Times New Roman" w:hAnsi="Times New Roman" w:eastAsia="Times New Roman" w:cs="Times New Roman"/>
          <w:sz w:val="21"/>
          <w:szCs w:val="21"/>
          <w:spacing w:val="-7"/>
        </w:rPr>
        <w:t>HTTP  </w:t>
      </w:r>
      <w:r>
        <w:rPr>
          <w:rFonts w:ascii="SimSun" w:hAnsi="SimSun" w:eastAsia="SimSun" w:cs="SimSun"/>
          <w:sz w:val="21"/>
          <w:szCs w:val="21"/>
          <w:spacing w:val="-7"/>
        </w:rPr>
        <w:t>请求后应该立即</w:t>
      </w:r>
      <w:r>
        <w:rPr>
          <w:rFonts w:ascii="SimSun" w:hAnsi="SimSun" w:eastAsia="SimSun" w:cs="SimSun"/>
          <w:sz w:val="21"/>
          <w:szCs w:val="21"/>
        </w:rPr>
        <w:t xml:space="preserve"> </w:t>
      </w:r>
      <w:r>
        <w:rPr>
          <w:rFonts w:ascii="SimSun" w:hAnsi="SimSun" w:eastAsia="SimSun" w:cs="SimSun"/>
          <w:sz w:val="21"/>
          <w:szCs w:val="21"/>
          <w:spacing w:val="-7"/>
        </w:rPr>
        <w:t>停止对用户的跟踪。那些不支持</w:t>
      </w:r>
      <w:r>
        <w:rPr>
          <w:rFonts w:ascii="Times New Roman" w:hAnsi="Times New Roman" w:eastAsia="Times New Roman" w:cs="Times New Roman"/>
          <w:sz w:val="21"/>
          <w:szCs w:val="21"/>
          <w:spacing w:val="-7"/>
        </w:rPr>
        <w:t>DNT  </w:t>
      </w:r>
      <w:r>
        <w:rPr>
          <w:rFonts w:ascii="SimSun" w:hAnsi="SimSun" w:eastAsia="SimSun" w:cs="SimSun"/>
          <w:sz w:val="21"/>
          <w:szCs w:val="21"/>
          <w:spacing w:val="-7"/>
        </w:rPr>
        <w:t>的跟踪者则不会理会这行</w:t>
      </w:r>
      <w:r>
        <w:rPr>
          <w:rFonts w:ascii="SimSun" w:hAnsi="SimSun" w:eastAsia="SimSun" w:cs="SimSun"/>
          <w:sz w:val="21"/>
          <w:szCs w:val="21"/>
          <w:spacing w:val="-8"/>
        </w:rPr>
        <w:t>“头字段”。</w:t>
      </w:r>
    </w:p>
    <w:p>
      <w:pPr>
        <w:ind w:right="23" w:firstLine="524"/>
        <w:spacing w:before="52" w:line="256" w:lineRule="auto"/>
        <w:rPr>
          <w:rFonts w:ascii="SimSun" w:hAnsi="SimSun" w:eastAsia="SimSun" w:cs="SimSun"/>
          <w:sz w:val="21"/>
          <w:szCs w:val="21"/>
        </w:rPr>
      </w:pPr>
      <w:r>
        <w:rPr>
          <w:rFonts w:ascii="Times New Roman" w:hAnsi="Times New Roman" w:eastAsia="Times New Roman" w:cs="Times New Roman"/>
          <w:sz w:val="21"/>
          <w:szCs w:val="21"/>
          <w:spacing w:val="-8"/>
        </w:rPr>
        <w:t>DNT </w:t>
      </w:r>
      <w:r>
        <w:rPr>
          <w:rFonts w:ascii="SimSun" w:hAnsi="SimSun" w:eastAsia="SimSun" w:cs="SimSun"/>
          <w:sz w:val="21"/>
          <w:szCs w:val="21"/>
          <w:spacing w:val="-8"/>
        </w:rPr>
        <w:t>并不是一个技术协议，而是一个政策协议，实际约束力有限。并且，这个协议只是说</w:t>
      </w:r>
      <w:r>
        <w:rPr>
          <w:rFonts w:ascii="SimSun" w:hAnsi="SimSun" w:eastAsia="SimSun" w:cs="SimSun"/>
          <w:sz w:val="21"/>
          <w:szCs w:val="21"/>
          <w:spacing w:val="11"/>
        </w:rPr>
        <w:t xml:space="preserve"> </w:t>
      </w:r>
      <w:r>
        <w:rPr>
          <w:rFonts w:ascii="SimSun" w:hAnsi="SimSun" w:eastAsia="SimSun" w:cs="SimSun"/>
          <w:sz w:val="21"/>
          <w:szCs w:val="21"/>
          <w:spacing w:val="-8"/>
        </w:rPr>
        <w:t>“请勿追踪”,但是对于具体的跟踪方法和范围，目前并没有清晰</w:t>
      </w:r>
      <w:r>
        <w:rPr>
          <w:rFonts w:ascii="SimSun" w:hAnsi="SimSun" w:eastAsia="SimSun" w:cs="SimSun"/>
          <w:sz w:val="21"/>
          <w:szCs w:val="21"/>
          <w:spacing w:val="-9"/>
        </w:rPr>
        <w:t>的界定。</w:t>
      </w:r>
    </w:p>
    <w:p>
      <w:pPr>
        <w:ind w:left="104" w:right="13" w:firstLine="419"/>
        <w:spacing w:before="86" w:line="261" w:lineRule="auto"/>
        <w:rPr>
          <w:rFonts w:ascii="SimSun" w:hAnsi="SimSun" w:eastAsia="SimSun" w:cs="SimSun"/>
          <w:sz w:val="21"/>
          <w:szCs w:val="21"/>
        </w:rPr>
      </w:pPr>
      <w:r>
        <w:rPr>
          <w:rFonts w:ascii="SimSun" w:hAnsi="SimSun" w:eastAsia="SimSun" w:cs="SimSun"/>
          <w:sz w:val="21"/>
          <w:szCs w:val="21"/>
          <w:spacing w:val="-11"/>
        </w:rPr>
        <w:t>用户通过发送这个“头字段”而表达自己不愿意被跟踪；至</w:t>
      </w:r>
      <w:r>
        <w:rPr>
          <w:rFonts w:ascii="SimSun" w:hAnsi="SimSun" w:eastAsia="SimSun" w:cs="SimSun"/>
          <w:sz w:val="21"/>
          <w:szCs w:val="21"/>
          <w:spacing w:val="-12"/>
        </w:rPr>
        <w:t>于跟踪者是否理会这个请求，则</w:t>
      </w:r>
      <w:r>
        <w:rPr>
          <w:rFonts w:ascii="SimSun" w:hAnsi="SimSun" w:eastAsia="SimSun" w:cs="SimSun"/>
          <w:sz w:val="21"/>
          <w:szCs w:val="21"/>
        </w:rPr>
        <w:t xml:space="preserve"> </w:t>
      </w:r>
      <w:r>
        <w:rPr>
          <w:rFonts w:ascii="SimSun" w:hAnsi="SimSun" w:eastAsia="SimSun" w:cs="SimSun"/>
          <w:sz w:val="21"/>
          <w:szCs w:val="21"/>
          <w:spacing w:val="10"/>
        </w:rPr>
        <w:t>没有任何严格说明。更有趣的是，到现在为止，都没有一个统一的标准来规定什么样的</w:t>
      </w:r>
      <w:r>
        <w:rPr>
          <w:rFonts w:ascii="SimSun" w:hAnsi="SimSun" w:eastAsia="SimSun" w:cs="SimSun"/>
          <w:sz w:val="21"/>
          <w:szCs w:val="21"/>
          <w:spacing w:val="5"/>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响应可以体现一个服务器/跟踪者尊重</w:t>
      </w:r>
      <w:r>
        <w:rPr>
          <w:rFonts w:ascii="Times New Roman" w:hAnsi="Times New Roman" w:eastAsia="Times New Roman" w:cs="Times New Roman"/>
          <w:sz w:val="21"/>
          <w:szCs w:val="21"/>
        </w:rPr>
        <w:t>DNT</w:t>
      </w:r>
      <w:r>
        <w:rPr>
          <w:rFonts w:ascii="SimSun" w:hAnsi="SimSun" w:eastAsia="SimSun" w:cs="SimSun"/>
          <w:sz w:val="21"/>
          <w:szCs w:val="21"/>
          <w:spacing w:val="2"/>
        </w:rPr>
        <w:t>。</w:t>
      </w:r>
    </w:p>
    <w:p>
      <w:pPr>
        <w:ind w:left="104" w:firstLine="419"/>
        <w:spacing w:before="69" w:line="271" w:lineRule="auto"/>
        <w:rPr>
          <w:rFonts w:ascii="SimSun" w:hAnsi="SimSun" w:eastAsia="SimSun" w:cs="SimSun"/>
          <w:sz w:val="21"/>
          <w:szCs w:val="21"/>
        </w:rPr>
      </w:pPr>
      <w:r>
        <w:rPr>
          <w:rFonts w:ascii="SimSun" w:hAnsi="SimSun" w:eastAsia="SimSun" w:cs="SimSun"/>
          <w:sz w:val="21"/>
          <w:szCs w:val="21"/>
          <w:spacing w:val="-5"/>
        </w:rPr>
        <w:t>对于一个第三方跟踪者来讲，尴尬的局面是：即使我尊重</w:t>
      </w:r>
      <w:r>
        <w:rPr>
          <w:rFonts w:ascii="Times New Roman" w:hAnsi="Times New Roman" w:eastAsia="Times New Roman" w:cs="Times New Roman"/>
          <w:sz w:val="21"/>
          <w:szCs w:val="21"/>
          <w:spacing w:val="-5"/>
        </w:rPr>
        <w:t>DNT,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5"/>
        </w:rPr>
        <w:t>我也不能明确地让用户知</w:t>
      </w:r>
      <w:r>
        <w:rPr>
          <w:rFonts w:ascii="SimSun" w:hAnsi="SimSun" w:eastAsia="SimSun" w:cs="SimSun"/>
          <w:sz w:val="21"/>
          <w:szCs w:val="21"/>
        </w:rPr>
        <w:t xml:space="preserve"> </w:t>
      </w:r>
      <w:r>
        <w:rPr>
          <w:rFonts w:ascii="SimSun" w:hAnsi="SimSun" w:eastAsia="SimSun" w:cs="SimSun"/>
          <w:sz w:val="21"/>
          <w:szCs w:val="21"/>
          <w:spacing w:val="10"/>
        </w:rPr>
        <w:t>道我对用户的尊重(除了写进基本没有人阅读的隐私协议)。而</w:t>
      </w:r>
      <w:r>
        <w:rPr>
          <w:rFonts w:ascii="SimSun" w:hAnsi="SimSun" w:eastAsia="SimSun" w:cs="SimSun"/>
          <w:sz w:val="21"/>
          <w:szCs w:val="21"/>
          <w:spacing w:val="9"/>
        </w:rPr>
        <w:t>且，如果我声明自己尊重</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DNT, </w:t>
      </w:r>
      <w:r>
        <w:rPr>
          <w:rFonts w:ascii="SimSun" w:hAnsi="SimSun" w:eastAsia="SimSun" w:cs="SimSun"/>
          <w:sz w:val="21"/>
          <w:szCs w:val="21"/>
          <w:spacing w:val="-1"/>
        </w:rPr>
        <w:t>一旦经过某种测试认定我没有严格遵守</w:t>
      </w:r>
      <w:r>
        <w:rPr>
          <w:rFonts w:ascii="Times New Roman" w:hAnsi="Times New Roman" w:eastAsia="Times New Roman" w:cs="Times New Roman"/>
          <w:sz w:val="21"/>
          <w:szCs w:val="21"/>
          <w:spacing w:val="-1"/>
        </w:rPr>
        <w:t>DNT</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协议，我将会面临潜在的法律责任。更有</w:t>
      </w:r>
      <w:r>
        <w:rPr>
          <w:rFonts w:ascii="SimSun" w:hAnsi="SimSun" w:eastAsia="SimSun" w:cs="SimSun"/>
          <w:sz w:val="21"/>
          <w:szCs w:val="21"/>
        </w:rPr>
        <w:t xml:space="preserve"> </w:t>
      </w:r>
      <w:r>
        <w:rPr>
          <w:rFonts w:ascii="SimSun" w:hAnsi="SimSun" w:eastAsia="SimSun" w:cs="SimSun"/>
          <w:sz w:val="21"/>
          <w:szCs w:val="21"/>
          <w:spacing w:val="-3"/>
        </w:rPr>
        <w:t>趣的是，没有任何一个组织任何一个人要求我尊重</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DN</w:t>
      </w:r>
      <w:r>
        <w:rPr>
          <w:rFonts w:ascii="Times New Roman" w:hAnsi="Times New Roman" w:eastAsia="Times New Roman" w:cs="Times New Roman"/>
          <w:sz w:val="21"/>
          <w:szCs w:val="21"/>
          <w:spacing w:val="-4"/>
        </w:rPr>
        <w:t>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。所以，我为什么要增加开发成本去</w:t>
      </w:r>
      <w:r>
        <w:rPr>
          <w:rFonts w:ascii="SimSun" w:hAnsi="SimSun" w:eastAsia="SimSun" w:cs="SimSun"/>
          <w:sz w:val="21"/>
          <w:szCs w:val="21"/>
        </w:rPr>
        <w:t xml:space="preserve"> </w:t>
      </w:r>
      <w:r>
        <w:rPr>
          <w:rFonts w:ascii="SimSun" w:hAnsi="SimSun" w:eastAsia="SimSun" w:cs="SimSun"/>
          <w:sz w:val="21"/>
          <w:szCs w:val="21"/>
          <w:spacing w:val="-7"/>
        </w:rPr>
        <w:t>支持</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7"/>
        </w:rPr>
        <w:t>DNT</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7"/>
        </w:rPr>
        <w:t>呢?</w:t>
      </w:r>
    </w:p>
    <w:p>
      <w:pPr>
        <w:ind w:left="104" w:right="23" w:firstLine="419"/>
        <w:spacing w:before="58" w:line="270" w:lineRule="auto"/>
        <w:rPr>
          <w:rFonts w:ascii="SimSun" w:hAnsi="SimSun" w:eastAsia="SimSun" w:cs="SimSun"/>
          <w:sz w:val="21"/>
          <w:szCs w:val="21"/>
        </w:rPr>
      </w:pPr>
      <w:r>
        <w:rPr>
          <w:rFonts w:ascii="SimSun" w:hAnsi="SimSun" w:eastAsia="SimSun" w:cs="SimSun"/>
          <w:sz w:val="21"/>
          <w:szCs w:val="21"/>
          <w:spacing w:val="-1"/>
        </w:rPr>
        <w:t>更致命的是，</w:t>
      </w:r>
      <w:r>
        <w:rPr>
          <w:rFonts w:ascii="Times New Roman" w:hAnsi="Times New Roman" w:eastAsia="Times New Roman" w:cs="Times New Roman"/>
          <w:sz w:val="21"/>
          <w:szCs w:val="21"/>
          <w:spacing w:val="-1"/>
        </w:rPr>
        <w:t>DNT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会严重影响在线行为广告</w:t>
      </w:r>
      <w:r>
        <w:rPr>
          <w:rFonts w:ascii="Times New Roman" w:hAnsi="Times New Roman" w:eastAsia="Times New Roman" w:cs="Times New Roman"/>
          <w:sz w:val="21"/>
          <w:szCs w:val="21"/>
          <w:spacing w:val="-1"/>
        </w:rPr>
        <w:t>(OBA,Online   Behavioral    Advertising</w:t>
      </w:r>
      <w:r>
        <w:rPr>
          <w:rFonts w:ascii="Times New Roman" w:hAnsi="Times New Roman" w:eastAsia="Times New Roman" w:cs="Times New Roman"/>
          <w:sz w:val="21"/>
          <w:szCs w:val="21"/>
          <w:spacing w:val="-2"/>
        </w:rPr>
        <w:t>)</w:t>
      </w:r>
      <w:r>
        <w:rPr>
          <w:rFonts w:ascii="SimSun" w:hAnsi="SimSun" w:eastAsia="SimSun" w:cs="SimSun"/>
          <w:sz w:val="21"/>
          <w:szCs w:val="21"/>
          <w:spacing w:val="-2"/>
        </w:rPr>
        <w:t>的运</w:t>
      </w:r>
      <w:r>
        <w:rPr>
          <w:rFonts w:ascii="SimSun" w:hAnsi="SimSun" w:eastAsia="SimSun" w:cs="SimSun"/>
          <w:sz w:val="21"/>
          <w:szCs w:val="21"/>
        </w:rPr>
        <w:t xml:space="preserve"> </w:t>
      </w:r>
      <w:r>
        <w:rPr>
          <w:rFonts w:ascii="SimSun" w:hAnsi="SimSun" w:eastAsia="SimSun" w:cs="SimSun"/>
          <w:sz w:val="21"/>
          <w:szCs w:val="21"/>
          <w:spacing w:val="-3"/>
        </w:rPr>
        <w:t>营和收入。为什么谷歌，Facebook,亚马逊</w:t>
      </w:r>
      <w:r>
        <w:rPr>
          <w:rFonts w:ascii="SimSun" w:hAnsi="SimSun" w:eastAsia="SimSun" w:cs="SimSun"/>
          <w:sz w:val="21"/>
          <w:szCs w:val="21"/>
          <w:spacing w:val="-4"/>
        </w:rPr>
        <w:t>等广告大户从不支持DNT?  其中官方的解释“用户</w:t>
      </w:r>
      <w:r>
        <w:rPr>
          <w:rFonts w:ascii="SimSun" w:hAnsi="SimSun" w:eastAsia="SimSun" w:cs="SimSun"/>
          <w:sz w:val="21"/>
          <w:szCs w:val="21"/>
        </w:rPr>
        <w:t xml:space="preserve"> </w:t>
      </w:r>
      <w:r>
        <w:rPr>
          <w:rFonts w:ascii="SimSun" w:hAnsi="SimSun" w:eastAsia="SimSun" w:cs="SimSun"/>
          <w:sz w:val="21"/>
          <w:szCs w:val="21"/>
          <w:spacing w:val="-4"/>
        </w:rPr>
        <w:t>并不完全理解和明白</w:t>
      </w:r>
      <w:r>
        <w:rPr>
          <w:rFonts w:ascii="Times New Roman" w:hAnsi="Times New Roman" w:eastAsia="Times New Roman" w:cs="Times New Roman"/>
          <w:sz w:val="21"/>
          <w:szCs w:val="21"/>
          <w:spacing w:val="-4"/>
        </w:rPr>
        <w:t>DNT</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4"/>
        </w:rPr>
        <w:t>的含义”是有一定道理的。更重要的是，谁也不愿意拿出到手的肥</w:t>
      </w:r>
      <w:r>
        <w:rPr>
          <w:rFonts w:ascii="SimSun" w:hAnsi="SimSun" w:eastAsia="SimSun" w:cs="SimSun"/>
          <w:sz w:val="21"/>
          <w:szCs w:val="21"/>
        </w:rPr>
        <w:t xml:space="preserve"> </w:t>
      </w:r>
      <w:r>
        <w:rPr>
          <w:rFonts w:ascii="SimSun" w:hAnsi="SimSun" w:eastAsia="SimSun" w:cs="SimSun"/>
          <w:sz w:val="21"/>
          <w:szCs w:val="21"/>
          <w:spacing w:val="-9"/>
        </w:rPr>
        <w:t>肉——</w:t>
      </w:r>
      <w:r>
        <w:rPr>
          <w:rFonts w:ascii="Times New Roman" w:hAnsi="Times New Roman" w:eastAsia="Times New Roman" w:cs="Times New Roman"/>
          <w:sz w:val="21"/>
          <w:szCs w:val="21"/>
          <w:spacing w:val="-9"/>
        </w:rPr>
        <w:t>OBA </w:t>
      </w:r>
      <w:r>
        <w:rPr>
          <w:rFonts w:ascii="SimSun" w:hAnsi="SimSun" w:eastAsia="SimSun" w:cs="SimSun"/>
          <w:sz w:val="21"/>
          <w:szCs w:val="21"/>
          <w:spacing w:val="-9"/>
        </w:rPr>
        <w:t>的运营收入作为“更好的尊重用户隐私”的代价。</w:t>
      </w:r>
    </w:p>
    <w:p>
      <w:pPr>
        <w:ind w:left="104" w:right="9" w:firstLine="419"/>
        <w:spacing w:before="82" w:line="252" w:lineRule="auto"/>
        <w:rPr>
          <w:rFonts w:ascii="SimSun" w:hAnsi="SimSun" w:eastAsia="SimSun" w:cs="SimSun"/>
          <w:sz w:val="21"/>
          <w:szCs w:val="21"/>
        </w:rPr>
      </w:pPr>
      <w:r>
        <w:rPr>
          <w:rFonts w:ascii="SimSun" w:hAnsi="SimSun" w:eastAsia="SimSun" w:cs="SimSun"/>
          <w:sz w:val="21"/>
          <w:szCs w:val="21"/>
          <w:spacing w:val="-5"/>
        </w:rPr>
        <w:t>国内的广告平台和跟踪服务更为混乱和初级</w:t>
      </w:r>
      <w:r>
        <w:rPr>
          <w:rFonts w:ascii="SimSun" w:hAnsi="SimSun" w:eastAsia="SimSun" w:cs="SimSun"/>
          <w:sz w:val="21"/>
          <w:szCs w:val="21"/>
          <w:spacing w:val="-6"/>
        </w:rPr>
        <w:t>，所以单就国内用户而言，开不开</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6"/>
        </w:rPr>
        <w:t>DNT</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6"/>
        </w:rPr>
        <w:t>基本</w:t>
      </w:r>
      <w:r>
        <w:rPr>
          <w:rFonts w:ascii="SimSun" w:hAnsi="SimSun" w:eastAsia="SimSun" w:cs="SimSun"/>
          <w:sz w:val="21"/>
          <w:szCs w:val="21"/>
        </w:rPr>
        <w:t xml:space="preserve"> </w:t>
      </w:r>
      <w:r>
        <w:rPr>
          <w:rFonts w:ascii="SimSun" w:hAnsi="SimSun" w:eastAsia="SimSun" w:cs="SimSun"/>
          <w:sz w:val="21"/>
          <w:szCs w:val="21"/>
          <w:spacing w:val="-3"/>
        </w:rPr>
        <w:t>感受不到任何差别，因为现阶段支持</w:t>
      </w:r>
      <w:r>
        <w:rPr>
          <w:rFonts w:ascii="Times New Roman" w:hAnsi="Times New Roman" w:eastAsia="Times New Roman" w:cs="Times New Roman"/>
          <w:sz w:val="21"/>
          <w:szCs w:val="21"/>
          <w:spacing w:val="-3"/>
        </w:rPr>
        <w:t>DNT</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的网站太少了。在国外，已经</w:t>
      </w:r>
      <w:r>
        <w:rPr>
          <w:rFonts w:ascii="SimSun" w:hAnsi="SimSun" w:eastAsia="SimSun" w:cs="SimSun"/>
          <w:sz w:val="21"/>
          <w:szCs w:val="21"/>
          <w:spacing w:val="-4"/>
        </w:rPr>
        <w:t>有部分广告平台声明</w:t>
      </w:r>
      <w:r>
        <w:rPr>
          <w:rFonts w:ascii="SimSun" w:hAnsi="SimSun" w:eastAsia="SimSun" w:cs="SimSun"/>
          <w:sz w:val="21"/>
          <w:szCs w:val="21"/>
        </w:rPr>
        <w:t xml:space="preserve"> </w:t>
      </w:r>
      <w:r>
        <w:rPr>
          <w:rFonts w:ascii="SimSun" w:hAnsi="SimSun" w:eastAsia="SimSun" w:cs="SimSun"/>
          <w:sz w:val="21"/>
          <w:szCs w:val="21"/>
        </w:rPr>
        <w:t>支持</w:t>
      </w: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rPr>
        <w:t>甚至包括</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rPr>
        <w:t>(</w:t>
      </w:r>
      <w:r>
        <w:rPr>
          <w:rFonts w:ascii="SimSun" w:hAnsi="SimSun" w:eastAsia="SimSun" w:cs="SimSun"/>
          <w:sz w:val="21"/>
          <w:szCs w:val="21"/>
          <w:spacing w:val="-49"/>
        </w:rPr>
        <w:t xml:space="preserve"> </w:t>
      </w:r>
      <w:r>
        <w:rPr>
          <w:rFonts w:ascii="SimSun" w:hAnsi="SimSun" w:eastAsia="SimSun" w:cs="SimSun"/>
          <w:sz w:val="21"/>
          <w:szCs w:val="21"/>
        </w:rPr>
        <w:t>但</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只在部分功能上支持</w:t>
      </w:r>
      <w:r>
        <w:rPr>
          <w:rFonts w:ascii="Times New Roman" w:hAnsi="Times New Roman" w:eastAsia="Times New Roman" w:cs="Times New Roman"/>
          <w:sz w:val="21"/>
          <w:szCs w:val="21"/>
        </w:rPr>
        <w:t>DNT)</w:t>
      </w:r>
      <w:r>
        <w:rPr>
          <w:rFonts w:ascii="SimSun" w:hAnsi="SimSun" w:eastAsia="SimSun" w:cs="SimSun"/>
          <w:sz w:val="21"/>
          <w:szCs w:val="21"/>
        </w:rPr>
        <w:t>。</w:t>
      </w:r>
    </w:p>
    <w:p>
      <w:pPr>
        <w:ind w:left="104" w:right="22" w:firstLine="419"/>
        <w:spacing w:before="102" w:line="267" w:lineRule="auto"/>
        <w:rPr>
          <w:rFonts w:ascii="SimSun" w:hAnsi="SimSun" w:eastAsia="SimSun" w:cs="SimSun"/>
          <w:sz w:val="21"/>
          <w:szCs w:val="21"/>
        </w:rPr>
      </w:pPr>
      <w:r>
        <w:rPr>
          <w:rFonts w:ascii="SimSun" w:hAnsi="SimSun" w:eastAsia="SimSun" w:cs="SimSun"/>
          <w:sz w:val="21"/>
          <w:szCs w:val="21"/>
          <w:spacing w:val="-6"/>
        </w:rPr>
        <w:t>目前，支持</w:t>
      </w:r>
      <w:r>
        <w:rPr>
          <w:rFonts w:ascii="Times New Roman" w:hAnsi="Times New Roman" w:eastAsia="Times New Roman" w:cs="Times New Roman"/>
          <w:sz w:val="21"/>
          <w:szCs w:val="21"/>
          <w:spacing w:val="-6"/>
        </w:rPr>
        <w:t>DNT  </w:t>
      </w:r>
      <w:r>
        <w:rPr>
          <w:rFonts w:ascii="SimSun" w:hAnsi="SimSun" w:eastAsia="SimSun" w:cs="SimSun"/>
          <w:sz w:val="21"/>
          <w:szCs w:val="21"/>
          <w:spacing w:val="-6"/>
        </w:rPr>
        <w:t>的网站仍为少数。</w:t>
      </w:r>
      <w:r>
        <w:rPr>
          <w:rFonts w:ascii="Times New Roman" w:hAnsi="Times New Roman" w:eastAsia="Times New Roman" w:cs="Times New Roman"/>
          <w:sz w:val="21"/>
          <w:szCs w:val="21"/>
          <w:spacing w:val="-6"/>
        </w:rPr>
        <w:t>DNT</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6"/>
        </w:rPr>
        <w:t>的发展面临着巨大的阻力，只能说</w:t>
      </w:r>
      <w:r>
        <w:rPr>
          <w:rFonts w:ascii="Times New Roman" w:hAnsi="Times New Roman" w:eastAsia="Times New Roman" w:cs="Times New Roman"/>
          <w:sz w:val="21"/>
          <w:szCs w:val="21"/>
          <w:spacing w:val="-6"/>
        </w:rPr>
        <w:t>DNT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W3C</w:t>
      </w:r>
      <w:r>
        <w:rPr>
          <w:rFonts w:ascii="Times New Roman" w:hAnsi="Times New Roman" w:eastAsia="Times New Roman" w:cs="Times New Roman"/>
          <w:sz w:val="21"/>
          <w:szCs w:val="21"/>
        </w:rPr>
        <w:t xml:space="preserve"> </w:t>
      </w:r>
      <w:r>
        <w:rPr>
          <w:rFonts w:ascii="SimSun" w:hAnsi="SimSun" w:eastAsia="SimSun" w:cs="SimSun"/>
          <w:sz w:val="21"/>
          <w:szCs w:val="21"/>
          <w:spacing w:val="7"/>
        </w:rPr>
        <w:t>的一个美好愿景和初级尝试。至于如何真正更好地保护用户隐私，</w:t>
      </w:r>
      <w:r>
        <w:rPr>
          <w:rFonts w:ascii="Times New Roman" w:hAnsi="Times New Roman" w:eastAsia="Times New Roman" w:cs="Times New Roman"/>
          <w:sz w:val="21"/>
          <w:szCs w:val="21"/>
        </w:rPr>
        <w:t>DNT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绝对</w:t>
      </w:r>
      <w:r>
        <w:rPr>
          <w:rFonts w:ascii="SimSun" w:hAnsi="SimSun" w:eastAsia="SimSun" w:cs="SimSun"/>
          <w:sz w:val="21"/>
          <w:szCs w:val="21"/>
          <w:spacing w:val="6"/>
        </w:rPr>
        <w:t>不会是最终</w:t>
      </w:r>
      <w:r>
        <w:rPr>
          <w:rFonts w:ascii="SimSun" w:hAnsi="SimSun" w:eastAsia="SimSun" w:cs="SimSun"/>
          <w:sz w:val="21"/>
          <w:szCs w:val="21"/>
        </w:rPr>
        <w:t xml:space="preserve"> </w:t>
      </w:r>
      <w:r>
        <w:rPr>
          <w:rFonts w:ascii="SimSun" w:hAnsi="SimSun" w:eastAsia="SimSun" w:cs="SimSun"/>
          <w:sz w:val="21"/>
          <w:szCs w:val="21"/>
          <w:spacing w:val="-9"/>
        </w:rPr>
        <w:t>答案。</w:t>
      </w:r>
    </w:p>
    <w:p>
      <w:pPr>
        <w:ind w:left="527"/>
        <w:spacing w:before="234" w:line="221" w:lineRule="auto"/>
        <w:outlineLvl w:val="6"/>
        <w:rPr>
          <w:rFonts w:ascii="SimHei" w:hAnsi="SimHei" w:eastAsia="SimHei" w:cs="SimHei"/>
          <w:sz w:val="21"/>
          <w:szCs w:val="21"/>
        </w:rPr>
      </w:pPr>
      <w:r>
        <w:rPr>
          <w:rFonts w:ascii="SimHei" w:hAnsi="SimHei" w:eastAsia="SimHei" w:cs="SimHei"/>
          <w:sz w:val="21"/>
          <w:szCs w:val="21"/>
          <w:b/>
          <w:bCs/>
          <w:spacing w:val="10"/>
        </w:rPr>
        <w:t>9.6.3</w:t>
      </w:r>
      <w:r>
        <w:rPr>
          <w:rFonts w:ascii="SimHei" w:hAnsi="SimHei" w:eastAsia="SimHei" w:cs="SimHei"/>
          <w:sz w:val="21"/>
          <w:szCs w:val="21"/>
          <w:spacing w:val="43"/>
        </w:rPr>
        <w:t xml:space="preserve">  </w:t>
      </w:r>
      <w:r>
        <w:rPr>
          <w:rFonts w:ascii="SimHei" w:hAnsi="SimHei" w:eastAsia="SimHei" w:cs="SimHei"/>
          <w:sz w:val="21"/>
          <w:szCs w:val="21"/>
          <w:b/>
          <w:bCs/>
          <w:spacing w:val="10"/>
        </w:rPr>
        <w:t>技术方案</w:t>
      </w:r>
    </w:p>
    <w:p>
      <w:pPr>
        <w:ind w:left="104" w:right="2" w:firstLine="419"/>
        <w:spacing w:before="189" w:line="264" w:lineRule="auto"/>
        <w:rPr>
          <w:rFonts w:ascii="SimSun" w:hAnsi="SimSun" w:eastAsia="SimSun" w:cs="SimSun"/>
          <w:sz w:val="21"/>
          <w:szCs w:val="21"/>
        </w:rPr>
      </w:pPr>
      <w:r>
        <w:rPr>
          <w:rFonts w:ascii="SimSun" w:hAnsi="SimSun" w:eastAsia="SimSun" w:cs="SimSun"/>
          <w:sz w:val="21"/>
          <w:szCs w:val="21"/>
        </w:rPr>
        <w:t>隐私獾</w:t>
      </w:r>
      <w:r>
        <w:rPr>
          <w:rFonts w:ascii="Times New Roman" w:hAnsi="Times New Roman" w:eastAsia="Times New Roman" w:cs="Times New Roman"/>
          <w:sz w:val="21"/>
          <w:szCs w:val="21"/>
        </w:rPr>
        <w:t>(Privacy   Badger)</w:t>
      </w:r>
      <w:r>
        <w:rPr>
          <w:rFonts w:ascii="SimSun" w:hAnsi="SimSun" w:eastAsia="SimSun" w:cs="SimSun"/>
          <w:sz w:val="21"/>
          <w:szCs w:val="21"/>
        </w:rPr>
        <w:t>是由电子前哨基金会开发的适用于</w:t>
      </w:r>
      <w:r>
        <w:rPr>
          <w:rFonts w:ascii="Times New Roman" w:hAnsi="Times New Roman" w:eastAsia="Times New Roman" w:cs="Times New Roman"/>
          <w:sz w:val="21"/>
          <w:szCs w:val="21"/>
        </w:rPr>
        <w:t>Chrome  </w:t>
      </w:r>
      <w:r>
        <w:rPr>
          <w:rFonts w:ascii="SimSun" w:hAnsi="SimSun" w:eastAsia="SimSun" w:cs="SimSun"/>
          <w:sz w:val="21"/>
          <w:szCs w:val="21"/>
        </w:rPr>
        <w:t>与</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Firefox  </w:t>
      </w:r>
      <w:r>
        <w:rPr>
          <w:rFonts w:ascii="SimSun" w:hAnsi="SimSun" w:eastAsia="SimSun" w:cs="SimSun"/>
          <w:sz w:val="21"/>
          <w:szCs w:val="21"/>
        </w:rPr>
        <w:t>浏览器的 </w:t>
      </w:r>
      <w:r>
        <w:rPr>
          <w:rFonts w:ascii="SimSun" w:hAnsi="SimSun" w:eastAsia="SimSun" w:cs="SimSun"/>
          <w:sz w:val="21"/>
          <w:szCs w:val="21"/>
          <w:spacing w:val="-3"/>
        </w:rPr>
        <w:t>隐私保护扩展，其用于阻止那些不遵守</w:t>
      </w:r>
      <w:r>
        <w:rPr>
          <w:rFonts w:ascii="Times New Roman" w:hAnsi="Times New Roman" w:eastAsia="Times New Roman" w:cs="Times New Roman"/>
          <w:sz w:val="21"/>
          <w:szCs w:val="21"/>
          <w:spacing w:val="-3"/>
        </w:rPr>
        <w:t>DNT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协议的广告商的跟踪行为。</w:t>
      </w:r>
    </w:p>
    <w:p>
      <w:pPr>
        <w:ind w:left="104" w:right="27" w:firstLine="419"/>
        <w:spacing w:before="63" w:line="241" w:lineRule="auto"/>
        <w:rPr>
          <w:rFonts w:ascii="SimSun" w:hAnsi="SimSun" w:eastAsia="SimSun" w:cs="SimSun"/>
          <w:sz w:val="21"/>
          <w:szCs w:val="21"/>
        </w:rPr>
      </w:pPr>
      <w:r>
        <w:rPr>
          <w:rFonts w:ascii="SimSun" w:hAnsi="SimSun" w:eastAsia="SimSun" w:cs="SimSun"/>
          <w:sz w:val="21"/>
          <w:szCs w:val="21"/>
          <w:spacing w:val="-3"/>
        </w:rPr>
        <w:t>如果在线广告/跟踪公司严格遵守</w:t>
      </w:r>
      <w:r>
        <w:rPr>
          <w:rFonts w:ascii="Times New Roman" w:hAnsi="Times New Roman" w:eastAsia="Times New Roman" w:cs="Times New Roman"/>
          <w:sz w:val="21"/>
          <w:szCs w:val="21"/>
          <w:spacing w:val="-3"/>
        </w:rPr>
        <w:t>Do</w:t>
      </w:r>
      <w:r>
        <w:rPr>
          <w:rFonts w:ascii="Times New Roman" w:hAnsi="Times New Roman" w:eastAsia="Times New Roman" w:cs="Times New Roman"/>
          <w:sz w:val="21"/>
          <w:szCs w:val="21"/>
          <w:spacing w:val="58"/>
        </w:rPr>
        <w:t xml:space="preserve"> </w:t>
      </w:r>
      <w:r>
        <w:rPr>
          <w:rFonts w:ascii="Times New Roman" w:hAnsi="Times New Roman" w:eastAsia="Times New Roman" w:cs="Times New Roman"/>
          <w:sz w:val="21"/>
          <w:szCs w:val="21"/>
          <w:spacing w:val="-3"/>
        </w:rPr>
        <w:t>Not</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3"/>
        </w:rPr>
        <w:t>Track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协议，不对启用</w:t>
      </w:r>
      <w:r>
        <w:rPr>
          <w:rFonts w:ascii="Times New Roman" w:hAnsi="Times New Roman" w:eastAsia="Times New Roman" w:cs="Times New Roman"/>
          <w:sz w:val="21"/>
          <w:szCs w:val="21"/>
          <w:spacing w:val="-3"/>
        </w:rPr>
        <w:t>DNT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3"/>
        </w:rPr>
        <w:t>的用户进行任何追</w:t>
      </w:r>
      <w:r>
        <w:rPr>
          <w:rFonts w:ascii="SimSun" w:hAnsi="SimSun" w:eastAsia="SimSun" w:cs="SimSun"/>
          <w:sz w:val="21"/>
          <w:szCs w:val="21"/>
        </w:rPr>
        <w:t xml:space="preserve"> </w:t>
      </w:r>
      <w:r>
        <w:rPr>
          <w:rFonts w:ascii="SimSun" w:hAnsi="SimSun" w:eastAsia="SimSun" w:cs="SimSun"/>
          <w:sz w:val="21"/>
          <w:szCs w:val="21"/>
          <w:spacing w:val="-6"/>
        </w:rPr>
        <w:t>踪(包括</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Cookies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Supercookies</w:t>
      </w:r>
      <w:r>
        <w:rPr>
          <w:rFonts w:ascii="SimSun" w:hAnsi="SimSun" w:eastAsia="SimSun" w:cs="SimSun"/>
          <w:sz w:val="21"/>
          <w:szCs w:val="21"/>
          <w:spacing w:val="-6"/>
        </w:rPr>
        <w:t>、指纹),隐私獾可将其加入白名单。</w:t>
      </w:r>
    </w:p>
    <w:p>
      <w:pPr>
        <w:ind w:left="524"/>
        <w:spacing w:before="113" w:line="219" w:lineRule="auto"/>
        <w:rPr>
          <w:rFonts w:ascii="SimSun" w:hAnsi="SimSun" w:eastAsia="SimSun" w:cs="SimSun"/>
          <w:sz w:val="21"/>
          <w:szCs w:val="21"/>
        </w:rPr>
      </w:pPr>
      <w:r>
        <w:rPr>
          <w:rFonts w:ascii="SimSun" w:hAnsi="SimSun" w:eastAsia="SimSun" w:cs="SimSun"/>
          <w:sz w:val="21"/>
          <w:szCs w:val="21"/>
          <w:spacing w:val="4"/>
        </w:rPr>
        <w:t>2017年4月，隐私獾的用户已经达到100万人。</w:t>
      </w:r>
    </w:p>
    <w:p>
      <w:pPr>
        <w:spacing w:line="219" w:lineRule="auto"/>
        <w:sectPr>
          <w:headerReference w:type="default" r:id="rId5"/>
          <w:footerReference w:type="default" r:id="rId392"/>
          <w:pgSz w:w="9300" w:h="14290"/>
          <w:pgMar w:top="400" w:right="598" w:bottom="609" w:left="215" w:header="0" w:footer="440" w:gutter="0"/>
        </w:sectPr>
        <w:rPr>
          <w:rFonts w:ascii="SimSun" w:hAnsi="SimSun" w:eastAsia="SimSun" w:cs="SimSun"/>
          <w:sz w:val="21"/>
          <w:szCs w:val="21"/>
        </w:rPr>
      </w:pPr>
    </w:p>
    <w:p>
      <w:pPr>
        <w:ind w:left="173"/>
        <w:spacing w:before="165" w:line="219" w:lineRule="auto"/>
        <w:rPr>
          <w:rFonts w:ascii="SimSun" w:hAnsi="SimSun" w:eastAsia="SimSun" w:cs="SimSun"/>
          <w:sz w:val="5"/>
          <w:szCs w:val="5"/>
        </w:rPr>
      </w:pPr>
      <w:r>
        <w:rPr>
          <w:rFonts w:ascii="SimSun" w:hAnsi="SimSun" w:eastAsia="SimSun" w:cs="SimSun"/>
          <w:sz w:val="21"/>
          <w:szCs w:val="21"/>
          <w:b/>
          <w:bCs/>
          <w:spacing w:val="3"/>
          <w:position w:val="-1"/>
        </w:rPr>
        <w:t>大数据安全与隐私保护</w:t>
      </w:r>
      <w:r>
        <w:rPr>
          <w:rFonts w:ascii="SimSun" w:hAnsi="SimSun" w:eastAsia="SimSun" w:cs="SimSun"/>
          <w:sz w:val="21"/>
          <w:szCs w:val="21"/>
          <w:spacing w:val="92"/>
          <w:position w:val="-1"/>
        </w:rPr>
        <w:t xml:space="preserve"> </w:t>
      </w:r>
      <w:r>
        <w:rPr>
          <w:rFonts w:ascii="SimSun" w:hAnsi="SimSun" w:eastAsia="SimSun" w:cs="SimSun"/>
          <w:sz w:val="5"/>
          <w:szCs w:val="5"/>
          <w:spacing w:val="3"/>
          <w:position w:val="6"/>
        </w:rPr>
        <w:t>……       …       ………………        </w:t>
      </w:r>
      <w:r>
        <w:rPr>
          <w:rFonts w:ascii="SimSun" w:hAnsi="SimSun" w:eastAsia="SimSun" w:cs="SimSun"/>
          <w:sz w:val="5"/>
          <w:szCs w:val="5"/>
          <w:spacing w:val="2"/>
          <w:position w:val="6"/>
        </w:rPr>
        <w:t xml:space="preserve">        …      ……………………                     …      …      ………………              …</w:t>
      </w:r>
    </w:p>
    <w:p>
      <w:pPr>
        <w:ind w:right="21" w:firstLine="440"/>
        <w:spacing w:before="252" w:line="259" w:lineRule="auto"/>
        <w:rPr>
          <w:rFonts w:ascii="SimSun" w:hAnsi="SimSun" w:eastAsia="SimSun" w:cs="SimSun"/>
          <w:sz w:val="21"/>
          <w:szCs w:val="21"/>
        </w:rPr>
      </w:pPr>
      <w:r>
        <w:rPr>
          <w:rFonts w:ascii="SimSun" w:hAnsi="SimSun" w:eastAsia="SimSun" w:cs="SimSun"/>
          <w:sz w:val="21"/>
          <w:szCs w:val="21"/>
          <w:spacing w:val="-7"/>
        </w:rPr>
        <w:t>隐私獾的跟踪防护：隐私獾能够自动检测潜在的跟踪器，并阻止跟踪行为。不同性质的跟</w:t>
      </w:r>
      <w:r>
        <w:rPr>
          <w:rFonts w:ascii="SimSun" w:hAnsi="SimSun" w:eastAsia="SimSun" w:cs="SimSun"/>
          <w:sz w:val="21"/>
          <w:szCs w:val="21"/>
          <w:spacing w:val="10"/>
        </w:rPr>
        <w:t xml:space="preserve"> </w:t>
      </w:r>
      <w:r>
        <w:rPr>
          <w:rFonts w:ascii="SimSun" w:hAnsi="SimSun" w:eastAsia="SimSun" w:cs="SimSun"/>
          <w:sz w:val="21"/>
          <w:szCs w:val="21"/>
          <w:spacing w:val="-7"/>
        </w:rPr>
        <w:t>踪器将会呈现绿色、黄色与红色的滑块，用户可以随时根据需求调整这</w:t>
      </w:r>
      <w:r>
        <w:rPr>
          <w:rFonts w:ascii="SimSun" w:hAnsi="SimSun" w:eastAsia="SimSun" w:cs="SimSun"/>
          <w:sz w:val="21"/>
          <w:szCs w:val="21"/>
          <w:spacing w:val="-8"/>
        </w:rPr>
        <w:t>些滑块。</w:t>
      </w:r>
    </w:p>
    <w:p>
      <w:pPr>
        <w:ind w:right="14" w:firstLine="440"/>
        <w:spacing w:before="112" w:line="258" w:lineRule="auto"/>
        <w:rPr>
          <w:rFonts w:ascii="SimSun" w:hAnsi="SimSun" w:eastAsia="SimSun" w:cs="SimSun"/>
          <w:sz w:val="21"/>
          <w:szCs w:val="21"/>
        </w:rPr>
      </w:pPr>
      <w:r>
        <w:rPr>
          <w:rFonts w:ascii="SimSun" w:hAnsi="SimSun" w:eastAsia="SimSun" w:cs="SimSun"/>
          <w:sz w:val="21"/>
          <w:szCs w:val="21"/>
          <w:spacing w:val="-12"/>
        </w:rPr>
        <w:t>绿色：有第三方资源，但未检测出跟踪行为，不做任何拦截。在首次安装隐私獾后，所有的</w:t>
      </w:r>
      <w:r>
        <w:rPr>
          <w:rFonts w:ascii="SimSun" w:hAnsi="SimSun" w:eastAsia="SimSun" w:cs="SimSun"/>
          <w:sz w:val="21"/>
          <w:szCs w:val="21"/>
          <w:spacing w:val="14"/>
        </w:rPr>
        <w:t xml:space="preserve"> </w:t>
      </w:r>
      <w:r>
        <w:rPr>
          <w:rFonts w:ascii="SimSun" w:hAnsi="SimSun" w:eastAsia="SimSun" w:cs="SimSun"/>
          <w:sz w:val="21"/>
          <w:szCs w:val="21"/>
          <w:spacing w:val="-4"/>
        </w:rPr>
        <w:t>第三方资源都会呈现绿色，但在使用一段时间后部分跟踪行为将被识别并做拦截处理。</w:t>
      </w:r>
    </w:p>
    <w:p>
      <w:pPr>
        <w:ind w:firstLine="440"/>
        <w:spacing w:before="81" w:line="263" w:lineRule="auto"/>
        <w:rPr>
          <w:rFonts w:ascii="SimSun" w:hAnsi="SimSun" w:eastAsia="SimSun" w:cs="SimSun"/>
          <w:sz w:val="21"/>
          <w:szCs w:val="21"/>
        </w:rPr>
      </w:pPr>
      <w:r>
        <w:rPr>
          <w:rFonts w:ascii="SimSun" w:hAnsi="SimSun" w:eastAsia="SimSun" w:cs="SimSun"/>
          <w:sz w:val="21"/>
          <w:szCs w:val="21"/>
          <w:spacing w:val="-6"/>
        </w:rPr>
        <w:t>黄色：有第三方资源，并且检测出跟踪行为，但为避免网页显示异常，没</w:t>
      </w:r>
      <w:r>
        <w:rPr>
          <w:rFonts w:ascii="SimSun" w:hAnsi="SimSun" w:eastAsia="SimSun" w:cs="SimSun"/>
          <w:sz w:val="21"/>
          <w:szCs w:val="21"/>
          <w:spacing w:val="-7"/>
        </w:rPr>
        <w:t>有完全拦截跟踪</w:t>
      </w:r>
      <w:r>
        <w:rPr>
          <w:rFonts w:ascii="SimSun" w:hAnsi="SimSun" w:eastAsia="SimSun" w:cs="SimSun"/>
          <w:sz w:val="21"/>
          <w:szCs w:val="21"/>
        </w:rPr>
        <w:t xml:space="preserve"> </w:t>
      </w:r>
      <w:r>
        <w:rPr>
          <w:rFonts w:ascii="SimSun" w:hAnsi="SimSun" w:eastAsia="SimSun" w:cs="SimSun"/>
          <w:sz w:val="21"/>
          <w:szCs w:val="21"/>
          <w:spacing w:val="-10"/>
        </w:rPr>
        <w:t>器，但跟踪性 </w:t>
      </w:r>
      <w:r>
        <w:rPr>
          <w:rFonts w:ascii="Times New Roman" w:hAnsi="Times New Roman" w:eastAsia="Times New Roman" w:cs="Times New Roman"/>
          <w:sz w:val="21"/>
          <w:szCs w:val="21"/>
          <w:spacing w:val="-10"/>
        </w:rPr>
        <w:t>Cookie </w:t>
      </w:r>
      <w:r>
        <w:rPr>
          <w:rFonts w:ascii="SimSun" w:hAnsi="SimSun" w:eastAsia="SimSun" w:cs="SimSun"/>
          <w:sz w:val="21"/>
          <w:szCs w:val="21"/>
          <w:spacing w:val="-10"/>
        </w:rPr>
        <w:t>将会被拦截。</w:t>
      </w:r>
    </w:p>
    <w:p>
      <w:pPr>
        <w:ind w:left="440"/>
        <w:spacing w:before="103" w:line="219" w:lineRule="auto"/>
        <w:rPr>
          <w:rFonts w:ascii="SimSun" w:hAnsi="SimSun" w:eastAsia="SimSun" w:cs="SimSun"/>
          <w:sz w:val="21"/>
          <w:szCs w:val="21"/>
        </w:rPr>
      </w:pPr>
      <w:r>
        <w:rPr>
          <w:rFonts w:ascii="SimSun" w:hAnsi="SimSun" w:eastAsia="SimSun" w:cs="SimSun"/>
          <w:sz w:val="21"/>
          <w:szCs w:val="21"/>
          <w:spacing w:val="-10"/>
        </w:rPr>
        <w:t>红色：有第三方资源，并且检测出跟踪行为，彻底拦截跟踪器与</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0"/>
        </w:rPr>
        <w:t>Cookie</w:t>
      </w:r>
      <w:r>
        <w:rPr>
          <w:rFonts w:ascii="SimSun" w:hAnsi="SimSun" w:eastAsia="SimSun" w:cs="SimSun"/>
          <w:sz w:val="21"/>
          <w:szCs w:val="21"/>
          <w:spacing w:val="-10"/>
        </w:rPr>
        <w:t>。</w:t>
      </w:r>
    </w:p>
    <w:p>
      <w:pPr>
        <w:pStyle w:val="BodyText"/>
        <w:spacing w:line="453" w:lineRule="auto"/>
        <w:rPr/>
      </w:pPr>
      <w:r/>
    </w:p>
    <w:p>
      <w:pPr>
        <w:ind w:left="3124"/>
        <w:spacing w:before="92" w:line="222" w:lineRule="auto"/>
        <w:outlineLvl w:val="6"/>
        <w:rPr>
          <w:rFonts w:ascii="SimHei" w:hAnsi="SimHei" w:eastAsia="SimHei" w:cs="SimHei"/>
          <w:sz w:val="28"/>
          <w:szCs w:val="28"/>
        </w:rPr>
      </w:pPr>
      <w:r>
        <w:rPr>
          <w:rFonts w:ascii="SimHei" w:hAnsi="SimHei" w:eastAsia="SimHei" w:cs="SimHei"/>
          <w:sz w:val="28"/>
          <w:szCs w:val="28"/>
          <w:b/>
          <w:bCs/>
          <w:spacing w:val="-10"/>
        </w:rPr>
        <w:t>9.7</w:t>
      </w:r>
      <w:r>
        <w:rPr>
          <w:rFonts w:ascii="SimHei" w:hAnsi="SimHei" w:eastAsia="SimHei" w:cs="SimHei"/>
          <w:sz w:val="28"/>
          <w:szCs w:val="28"/>
          <w:spacing w:val="10"/>
        </w:rPr>
        <w:t xml:space="preserve">  </w:t>
      </w:r>
      <w:r>
        <w:rPr>
          <w:rFonts w:ascii="SimHei" w:hAnsi="SimHei" w:eastAsia="SimHei" w:cs="SimHei"/>
          <w:sz w:val="28"/>
          <w:szCs w:val="28"/>
          <w:b/>
          <w:bCs/>
          <w:spacing w:val="-10"/>
        </w:rPr>
        <w:t>本</w:t>
      </w:r>
      <w:r>
        <w:rPr>
          <w:rFonts w:ascii="SimHei" w:hAnsi="SimHei" w:eastAsia="SimHei" w:cs="SimHei"/>
          <w:sz w:val="28"/>
          <w:szCs w:val="28"/>
          <w:spacing w:val="-10"/>
        </w:rPr>
        <w:t xml:space="preserve"> </w:t>
      </w:r>
      <w:r>
        <w:rPr>
          <w:rFonts w:ascii="SimHei" w:hAnsi="SimHei" w:eastAsia="SimHei" w:cs="SimHei"/>
          <w:sz w:val="28"/>
          <w:szCs w:val="28"/>
          <w:b/>
          <w:bCs/>
          <w:spacing w:val="-10"/>
        </w:rPr>
        <w:t>章</w:t>
      </w:r>
      <w:r>
        <w:rPr>
          <w:rFonts w:ascii="SimHei" w:hAnsi="SimHei" w:eastAsia="SimHei" w:cs="SimHei"/>
          <w:sz w:val="28"/>
          <w:szCs w:val="28"/>
          <w:spacing w:val="-10"/>
        </w:rPr>
        <w:t xml:space="preserve"> </w:t>
      </w:r>
      <w:r>
        <w:rPr>
          <w:rFonts w:ascii="SimHei" w:hAnsi="SimHei" w:eastAsia="SimHei" w:cs="SimHei"/>
          <w:sz w:val="28"/>
          <w:szCs w:val="28"/>
          <w:b/>
          <w:bCs/>
          <w:spacing w:val="-10"/>
        </w:rPr>
        <w:t>小</w:t>
      </w:r>
      <w:r>
        <w:rPr>
          <w:rFonts w:ascii="SimHei" w:hAnsi="SimHei" w:eastAsia="SimHei" w:cs="SimHei"/>
          <w:sz w:val="28"/>
          <w:szCs w:val="28"/>
          <w:spacing w:val="-10"/>
        </w:rPr>
        <w:t xml:space="preserve"> </w:t>
      </w:r>
      <w:r>
        <w:rPr>
          <w:rFonts w:ascii="SimHei" w:hAnsi="SimHei" w:eastAsia="SimHei" w:cs="SimHei"/>
          <w:sz w:val="28"/>
          <w:szCs w:val="28"/>
          <w:b/>
          <w:bCs/>
          <w:spacing w:val="-10"/>
        </w:rPr>
        <w:t>结</w:t>
      </w:r>
    </w:p>
    <w:p>
      <w:pPr>
        <w:pStyle w:val="BodyText"/>
        <w:spacing w:line="444" w:lineRule="auto"/>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3"/>
        </w:rPr>
        <w:t>本章介绍了大数据采集中涉及的各种安全与隐私保护技术。</w:t>
      </w:r>
    </w:p>
    <w:p>
      <w:pPr>
        <w:ind w:right="22" w:firstLine="440"/>
        <w:spacing w:before="83" w:line="285" w:lineRule="auto"/>
        <w:rPr>
          <w:rFonts w:ascii="SimSun" w:hAnsi="SimSun" w:eastAsia="SimSun" w:cs="SimSun"/>
          <w:sz w:val="21"/>
          <w:szCs w:val="21"/>
        </w:rPr>
      </w:pPr>
      <w:r>
        <w:rPr>
          <w:rFonts w:ascii="SimSun" w:hAnsi="SimSun" w:eastAsia="SimSun" w:cs="SimSun"/>
          <w:sz w:val="21"/>
          <w:szCs w:val="21"/>
          <w:spacing w:val="-7"/>
        </w:rPr>
        <w:t>从服务提供者的角度来看，设计大数据服务系统的数据采集系统时，需要考虑大数据采集</w:t>
      </w:r>
      <w:r>
        <w:rPr>
          <w:rFonts w:ascii="SimSun" w:hAnsi="SimSun" w:eastAsia="SimSun" w:cs="SimSun"/>
          <w:sz w:val="21"/>
          <w:szCs w:val="21"/>
          <w:spacing w:val="9"/>
        </w:rPr>
        <w:t xml:space="preserve"> </w:t>
      </w:r>
      <w:r>
        <w:rPr>
          <w:rFonts w:ascii="SimSun" w:hAnsi="SimSun" w:eastAsia="SimSun" w:cs="SimSun"/>
          <w:sz w:val="21"/>
          <w:szCs w:val="21"/>
          <w:spacing w:val="-6"/>
        </w:rPr>
        <w:t>的特点，采用合适数据采集与管理平台；在安全防护方面，除了</w:t>
      </w:r>
      <w:r>
        <w:rPr>
          <w:rFonts w:ascii="SimSun" w:hAnsi="SimSun" w:eastAsia="SimSun" w:cs="SimSun"/>
          <w:sz w:val="21"/>
          <w:szCs w:val="21"/>
          <w:spacing w:val="-7"/>
        </w:rPr>
        <w:t>考虑数据采集与管理系统的安</w:t>
      </w:r>
      <w:r>
        <w:rPr>
          <w:rFonts w:ascii="SimSun" w:hAnsi="SimSun" w:eastAsia="SimSun" w:cs="SimSun"/>
          <w:sz w:val="21"/>
          <w:szCs w:val="21"/>
        </w:rPr>
        <w:t xml:space="preserve"> </w:t>
      </w:r>
      <w:r>
        <w:rPr>
          <w:rFonts w:ascii="SimSun" w:hAnsi="SimSun" w:eastAsia="SimSun" w:cs="SimSun"/>
          <w:sz w:val="21"/>
          <w:szCs w:val="21"/>
          <w:spacing w:val="-5"/>
        </w:rPr>
        <w:t>全，还需要采用</w:t>
      </w:r>
      <w:r>
        <w:rPr>
          <w:rFonts w:ascii="Times New Roman" w:hAnsi="Times New Roman" w:eastAsia="Times New Roman" w:cs="Times New Roman"/>
          <w:sz w:val="21"/>
          <w:szCs w:val="21"/>
          <w:spacing w:val="-5"/>
        </w:rPr>
        <w:t>SSL </w:t>
      </w:r>
      <w:r>
        <w:rPr>
          <w:rFonts w:ascii="SimSun" w:hAnsi="SimSun" w:eastAsia="SimSun" w:cs="SimSun"/>
          <w:sz w:val="21"/>
          <w:szCs w:val="21"/>
          <w:spacing w:val="-5"/>
        </w:rPr>
        <w:t>保障用户敏感数据的安全传输，支持</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DNT  </w:t>
      </w:r>
      <w:r>
        <w:rPr>
          <w:rFonts w:ascii="SimSun" w:hAnsi="SimSun" w:eastAsia="SimSun" w:cs="SimSun"/>
          <w:sz w:val="21"/>
          <w:szCs w:val="21"/>
          <w:spacing w:val="-5"/>
        </w:rPr>
        <w:t>以尊重用户的选择</w:t>
      </w:r>
      <w:r>
        <w:rPr>
          <w:rFonts w:ascii="SimSun" w:hAnsi="SimSun" w:eastAsia="SimSun" w:cs="SimSun"/>
          <w:sz w:val="21"/>
          <w:szCs w:val="21"/>
          <w:spacing w:val="-6"/>
        </w:rPr>
        <w:t>，提供端到</w:t>
      </w:r>
      <w:r>
        <w:rPr>
          <w:rFonts w:ascii="SimSun" w:hAnsi="SimSun" w:eastAsia="SimSun" w:cs="SimSun"/>
          <w:sz w:val="21"/>
          <w:szCs w:val="21"/>
        </w:rPr>
        <w:t xml:space="preserve"> </w:t>
      </w:r>
      <w:r>
        <w:rPr>
          <w:rFonts w:ascii="SimSun" w:hAnsi="SimSun" w:eastAsia="SimSun" w:cs="SimSun"/>
          <w:sz w:val="21"/>
          <w:szCs w:val="21"/>
          <w:spacing w:val="-2"/>
        </w:rPr>
        <w:t>端的加密机制以尽量保护用户的隐私数据。</w:t>
      </w:r>
    </w:p>
    <w:p>
      <w:pPr>
        <w:ind w:right="20" w:firstLine="440"/>
        <w:spacing w:before="81" w:line="264" w:lineRule="auto"/>
        <w:rPr>
          <w:rFonts w:ascii="SimSun" w:hAnsi="SimSun" w:eastAsia="SimSun" w:cs="SimSun"/>
          <w:sz w:val="21"/>
          <w:szCs w:val="21"/>
        </w:rPr>
      </w:pPr>
      <w:r>
        <w:rPr>
          <w:rFonts w:ascii="SimSun" w:hAnsi="SimSun" w:eastAsia="SimSun" w:cs="SimSun"/>
          <w:sz w:val="21"/>
          <w:szCs w:val="21"/>
          <w:spacing w:val="-7"/>
        </w:rPr>
        <w:t>从网络基础服务运营者的角度，需要采用网络接入的安全认证、网络传输数据加密等技术</w:t>
      </w:r>
      <w:r>
        <w:rPr>
          <w:rFonts w:ascii="SimSun" w:hAnsi="SimSun" w:eastAsia="SimSun" w:cs="SimSun"/>
          <w:sz w:val="21"/>
          <w:szCs w:val="21"/>
          <w:spacing w:val="11"/>
        </w:rPr>
        <w:t xml:space="preserve"> </w:t>
      </w:r>
      <w:r>
        <w:rPr>
          <w:rFonts w:ascii="SimSun" w:hAnsi="SimSun" w:eastAsia="SimSun" w:cs="SimSun"/>
          <w:sz w:val="21"/>
          <w:szCs w:val="21"/>
          <w:spacing w:val="-4"/>
        </w:rPr>
        <w:t>措施来保障用户通信的数据安全与隐私信息。</w:t>
      </w:r>
    </w:p>
    <w:p>
      <w:pPr>
        <w:ind w:right="15" w:firstLine="440"/>
        <w:spacing w:before="109" w:line="279" w:lineRule="auto"/>
        <w:jc w:val="both"/>
        <w:rPr>
          <w:rFonts w:ascii="SimSun" w:hAnsi="SimSun" w:eastAsia="SimSun" w:cs="SimSun"/>
          <w:sz w:val="21"/>
          <w:szCs w:val="21"/>
        </w:rPr>
      </w:pPr>
      <w:r>
        <w:rPr>
          <w:rFonts w:ascii="SimSun" w:hAnsi="SimSun" w:eastAsia="SimSun" w:cs="SimSun"/>
          <w:sz w:val="21"/>
          <w:szCs w:val="21"/>
          <w:spacing w:val="-7"/>
        </w:rPr>
        <w:t>从用户的视角来看，要了解各种窃取用户信息的手段，并树立防范意识。例如，对于关键</w:t>
      </w:r>
      <w:r>
        <w:rPr>
          <w:rFonts w:ascii="SimSun" w:hAnsi="SimSun" w:eastAsia="SimSun" w:cs="SimSun"/>
          <w:sz w:val="21"/>
          <w:szCs w:val="21"/>
          <w:spacing w:val="9"/>
        </w:rPr>
        <w:t xml:space="preserve"> </w:t>
      </w:r>
      <w:r>
        <w:rPr>
          <w:rFonts w:ascii="SimSun" w:hAnsi="SimSun" w:eastAsia="SimSun" w:cs="SimSun"/>
          <w:sz w:val="21"/>
          <w:szCs w:val="21"/>
          <w:spacing w:val="-8"/>
        </w:rPr>
        <w:t>应用数据，要使用双向身份认证的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8"/>
        </w:rPr>
        <w:t>WiFi</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网络，避免被不安全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8"/>
        </w:rPr>
        <w:t>WiFi</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8"/>
        </w:rPr>
        <w:t>网络窃取敏感信息；对重要</w:t>
      </w:r>
      <w:r>
        <w:rPr>
          <w:rFonts w:ascii="SimSun" w:hAnsi="SimSun" w:eastAsia="SimSun" w:cs="SimSun"/>
          <w:sz w:val="21"/>
          <w:szCs w:val="21"/>
        </w:rPr>
        <w:t xml:space="preserve"> </w:t>
      </w:r>
      <w:r>
        <w:rPr>
          <w:rFonts w:ascii="SimSun" w:hAnsi="SimSun" w:eastAsia="SimSun" w:cs="SimSun"/>
          <w:sz w:val="21"/>
          <w:szCs w:val="21"/>
          <w:spacing w:val="-1"/>
        </w:rPr>
        <w:t>的通信行为，可以通过匿名通信系统来实现对通信元数据的保护；敏感通信信息一定要采用</w:t>
      </w:r>
      <w:r>
        <w:rPr>
          <w:rFonts w:ascii="SimSun" w:hAnsi="SimSun" w:eastAsia="SimSun" w:cs="SimSun"/>
          <w:sz w:val="21"/>
          <w:szCs w:val="21"/>
          <w:spacing w:val="13"/>
        </w:rPr>
        <w:t xml:space="preserve"> </w:t>
      </w:r>
      <w:r>
        <w:rPr>
          <w:rFonts w:ascii="SimSun" w:hAnsi="SimSun" w:eastAsia="SimSun" w:cs="SimSun"/>
          <w:sz w:val="21"/>
          <w:szCs w:val="21"/>
          <w:spacing w:val="-7"/>
        </w:rPr>
        <w:t>SSL 进行加密和认证；了解证书的工作原理与作用，避免对证书的盲目信任。</w:t>
      </w:r>
    </w:p>
    <w:p>
      <w:pPr>
        <w:pStyle w:val="BodyText"/>
        <w:spacing w:line="445" w:lineRule="auto"/>
        <w:rPr/>
      </w:pPr>
      <w:r/>
    </w:p>
    <w:p>
      <w:pPr>
        <w:ind w:left="3354"/>
        <w:spacing w:before="92" w:line="222" w:lineRule="auto"/>
        <w:rPr>
          <w:rFonts w:ascii="SimHei" w:hAnsi="SimHei" w:eastAsia="SimHei" w:cs="SimHei"/>
          <w:sz w:val="28"/>
          <w:szCs w:val="28"/>
        </w:rPr>
      </w:pPr>
      <w:r>
        <w:rPr>
          <w:rFonts w:ascii="SimHei" w:hAnsi="SimHei" w:eastAsia="SimHei" w:cs="SimHei"/>
          <w:sz w:val="28"/>
          <w:szCs w:val="28"/>
          <w:b/>
          <w:bCs/>
          <w:spacing w:val="5"/>
        </w:rPr>
        <w:t>本章参考文献</w:t>
      </w:r>
    </w:p>
    <w:p>
      <w:pPr>
        <w:pStyle w:val="BodyText"/>
        <w:spacing w:line="431" w:lineRule="auto"/>
        <w:rPr/>
      </w:pPr>
      <w:r/>
    </w:p>
    <w:p>
      <w:pPr>
        <w:spacing w:before="68" w:line="212" w:lineRule="auto"/>
        <w:rPr>
          <w:rFonts w:ascii="Times New Roman" w:hAnsi="Times New Roman" w:eastAsia="Times New Roman" w:cs="Times New Roman"/>
          <w:sz w:val="21"/>
          <w:szCs w:val="21"/>
        </w:rPr>
      </w:pPr>
      <w:r>
        <w:rPr>
          <w:rFonts w:ascii="SimSun" w:hAnsi="SimSun" w:eastAsia="SimSun" w:cs="SimSun"/>
          <w:sz w:val="21"/>
          <w:szCs w:val="21"/>
        </w:rPr>
        <w:t>[1]</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IEEE_802.1X[EB/OL].[20</w:t>
      </w:r>
      <w:r>
        <w:rPr>
          <w:rFonts w:ascii="Times New Roman" w:hAnsi="Times New Roman" w:eastAsia="Times New Roman" w:cs="Times New Roman"/>
          <w:sz w:val="21"/>
          <w:szCs w:val="21"/>
          <w:spacing w:val="-1"/>
        </w:rPr>
        <w:t>18-09-14].</w:t>
      </w:r>
      <w:hyperlink w:history="true" r:id="rId394">
        <w:r>
          <w:rPr>
            <w:rFonts w:ascii="Times New Roman" w:hAnsi="Times New Roman" w:eastAsia="Times New Roman" w:cs="Times New Roman"/>
            <w:sz w:val="21"/>
            <w:szCs w:val="21"/>
            <w:spacing w:val="-1"/>
          </w:rPr>
          <w:t>https://en.wikipedia.org/wiki/IEEE</w:t>
        </w:r>
      </w:hyperlink>
      <w:r>
        <w:rPr>
          <w:rFonts w:ascii="Times New Roman" w:hAnsi="Times New Roman" w:eastAsia="Times New Roman" w:cs="Times New Roman"/>
          <w:sz w:val="21"/>
          <w:szCs w:val="21"/>
          <w:spacing w:val="-1"/>
        </w:rPr>
        <w:t>_802.1X.</w:t>
      </w:r>
    </w:p>
    <w:p>
      <w:pPr>
        <w:spacing w:before="103" w:line="212"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61"/>
        </w:rPr>
        <w:t xml:space="preserve"> </w:t>
      </w:r>
      <w:r>
        <w:rPr>
          <w:rFonts w:ascii="SimSun" w:hAnsi="SimSun" w:eastAsia="SimSun" w:cs="SimSun"/>
          <w:sz w:val="21"/>
          <w:szCs w:val="21"/>
          <w:spacing w:val="5"/>
        </w:rPr>
        <w:t>杨波，王凯.一种分光劫持干扰的定位处理方法</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J].</w:t>
      </w:r>
      <w:r>
        <w:rPr>
          <w:rFonts w:ascii="Times New Roman" w:hAnsi="Times New Roman" w:eastAsia="Times New Roman" w:cs="Times New Roman"/>
          <w:sz w:val="21"/>
          <w:szCs w:val="21"/>
        </w:rPr>
        <w:t xml:space="preserve">    </w:t>
      </w:r>
      <w:r>
        <w:rPr>
          <w:rFonts w:ascii="SimSun" w:hAnsi="SimSun" w:eastAsia="SimSun" w:cs="SimSun"/>
          <w:sz w:val="21"/>
          <w:szCs w:val="21"/>
          <w:spacing w:val="4"/>
        </w:rPr>
        <w:t>信息安全与技术，2015,6(12):</w:t>
      </w:r>
    </w:p>
    <w:p>
      <w:pPr>
        <w:ind w:left="440"/>
        <w:spacing w:before="163" w:line="183" w:lineRule="auto"/>
        <w:rPr>
          <w:rFonts w:ascii="SimSun" w:hAnsi="SimSun" w:eastAsia="SimSun" w:cs="SimSun"/>
          <w:sz w:val="21"/>
          <w:szCs w:val="21"/>
        </w:rPr>
      </w:pPr>
      <w:r>
        <w:rPr>
          <w:rFonts w:ascii="SimSun" w:hAnsi="SimSun" w:eastAsia="SimSun" w:cs="SimSun"/>
          <w:sz w:val="21"/>
          <w:szCs w:val="21"/>
          <w:spacing w:val="-11"/>
        </w:rPr>
        <w:t>70-74.</w:t>
      </w:r>
    </w:p>
    <w:p>
      <w:pPr>
        <w:spacing w:before="87" w:line="212" w:lineRule="auto"/>
        <w:rPr>
          <w:rFonts w:ascii="SimSun" w:hAnsi="SimSun" w:eastAsia="SimSun" w:cs="SimSun"/>
          <w:sz w:val="21"/>
          <w:szCs w:val="21"/>
        </w:rPr>
      </w:pPr>
      <w:r>
        <w:rPr>
          <w:rFonts w:ascii="SimSun" w:hAnsi="SimSun" w:eastAsia="SimSun" w:cs="SimSun"/>
          <w:sz w:val="21"/>
          <w:szCs w:val="21"/>
          <w:spacing w:val="3"/>
        </w:rPr>
        <w:t>[3]</w:t>
      </w:r>
      <w:r>
        <w:rPr>
          <w:rFonts w:ascii="SimSun" w:hAnsi="SimSun" w:eastAsia="SimSun" w:cs="SimSun"/>
          <w:sz w:val="21"/>
          <w:szCs w:val="21"/>
          <w:spacing w:val="61"/>
        </w:rPr>
        <w:t xml:space="preserve"> </w:t>
      </w:r>
      <w:r>
        <w:rPr>
          <w:rFonts w:ascii="SimSun" w:hAnsi="SimSun" w:eastAsia="SimSun" w:cs="SimSun"/>
          <w:sz w:val="21"/>
          <w:szCs w:val="21"/>
          <w:spacing w:val="3"/>
        </w:rPr>
        <w:t>刘鑫，王能.匿名通信综述</w:t>
      </w:r>
      <w:r>
        <w:rPr>
          <w:rFonts w:ascii="Times New Roman" w:hAnsi="Times New Roman" w:eastAsia="Times New Roman" w:cs="Times New Roman"/>
          <w:sz w:val="21"/>
          <w:szCs w:val="21"/>
          <w:spacing w:val="3"/>
        </w:rPr>
        <w:t>[J].   </w:t>
      </w:r>
      <w:r>
        <w:rPr>
          <w:rFonts w:ascii="SimSun" w:hAnsi="SimSun" w:eastAsia="SimSun" w:cs="SimSun"/>
          <w:sz w:val="21"/>
          <w:szCs w:val="21"/>
          <w:spacing w:val="3"/>
        </w:rPr>
        <w:t>计算机应用，2010</w:t>
      </w:r>
      <w:r>
        <w:rPr>
          <w:rFonts w:ascii="SimSun" w:hAnsi="SimSun" w:eastAsia="SimSun" w:cs="SimSun"/>
          <w:sz w:val="21"/>
          <w:szCs w:val="21"/>
          <w:spacing w:val="2"/>
        </w:rPr>
        <w:t>,30(3):719-722.</w:t>
      </w:r>
    </w:p>
    <w:p>
      <w:pPr>
        <w:ind w:left="440" w:right="99" w:hanging="440"/>
        <w:spacing w:before="95" w:line="267" w:lineRule="auto"/>
        <w:rPr>
          <w:rFonts w:ascii="SimSun" w:hAnsi="SimSun" w:eastAsia="SimSun" w:cs="SimSun"/>
          <w:sz w:val="21"/>
          <w:szCs w:val="21"/>
        </w:rPr>
      </w:pPr>
      <w:r>
        <w:rPr>
          <w:rFonts w:ascii="SimSun" w:hAnsi="SimSun" w:eastAsia="SimSun" w:cs="SimSun"/>
          <w:sz w:val="21"/>
          <w:szCs w:val="21"/>
        </w:rPr>
        <w:t>[4]</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Boneh</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D.Twenty  years   of  attacks</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on  the   RSA</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cryptosystem[J].Noti</w:t>
      </w:r>
      <w:r>
        <w:rPr>
          <w:rFonts w:ascii="Times New Roman" w:hAnsi="Times New Roman" w:eastAsia="Times New Roman" w:cs="Times New Roman"/>
          <w:sz w:val="21"/>
          <w:szCs w:val="21"/>
          <w:spacing w:val="-1"/>
        </w:rPr>
        <w:t>ces</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of  the  AMS,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1999,46(2):203-213.</w:t>
      </w:r>
    </w:p>
    <w:p>
      <w:pPr>
        <w:ind w:left="440" w:right="21" w:hanging="440"/>
        <w:spacing w:before="105" w:line="2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[5]Liang   Jinjin,Jiang    Jian,Duan   Haixin,et    al.When    HTTPS   meets   </w:t>
      </w:r>
      <w:r>
        <w:rPr>
          <w:rFonts w:ascii="Times New Roman" w:hAnsi="Times New Roman" w:eastAsia="Times New Roman" w:cs="Times New Roman"/>
          <w:sz w:val="21"/>
          <w:szCs w:val="21"/>
          <w:spacing w:val="-1"/>
        </w:rPr>
        <w:t xml:space="preserve"> CDN:a   case    of   au-</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thentication  in  delegated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service[C]//20</w:t>
      </w:r>
      <w:r>
        <w:rPr>
          <w:rFonts w:ascii="Times New Roman" w:hAnsi="Times New Roman" w:eastAsia="Times New Roman" w:cs="Times New Roman"/>
          <w:sz w:val="21"/>
          <w:szCs w:val="21"/>
          <w:spacing w:val="-1"/>
        </w:rPr>
        <w:t>14</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IEEE   Symposium  on   Security  and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privacy.</w:t>
      </w:r>
    </w:p>
    <w:p>
      <w:pPr>
        <w:ind w:left="440"/>
        <w:spacing w:before="1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Washington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C:IEEE,2014:67-8</w:t>
      </w:r>
      <w:r>
        <w:rPr>
          <w:rFonts w:ascii="Times New Roman" w:hAnsi="Times New Roman" w:eastAsia="Times New Roman" w:cs="Times New Roman"/>
          <w:sz w:val="21"/>
          <w:szCs w:val="21"/>
          <w:spacing w:val="-1"/>
        </w:rPr>
        <w:t>2.</w:t>
      </w:r>
    </w:p>
    <w:p>
      <w:pPr>
        <w:spacing w:before="98" w:line="212" w:lineRule="auto"/>
        <w:rPr>
          <w:rFonts w:ascii="SimSun" w:hAnsi="SimSun" w:eastAsia="SimSun" w:cs="SimSun"/>
          <w:sz w:val="21"/>
          <w:szCs w:val="21"/>
        </w:rPr>
      </w:pPr>
      <w:r>
        <w:rPr>
          <w:rFonts w:ascii="SimSun" w:hAnsi="SimSun" w:eastAsia="SimSun" w:cs="SimSun"/>
          <w:sz w:val="21"/>
          <w:szCs w:val="21"/>
          <w:spacing w:val="2"/>
        </w:rPr>
        <w:t>[6]  刘云浩.物联网导论</w:t>
      </w:r>
      <w:r>
        <w:rPr>
          <w:rFonts w:ascii="Times New Roman" w:hAnsi="Times New Roman" w:eastAsia="Times New Roman" w:cs="Times New Roman"/>
          <w:sz w:val="21"/>
          <w:szCs w:val="21"/>
          <w:spacing w:val="2"/>
        </w:rPr>
        <w:t>[M].2     </w:t>
      </w:r>
      <w:r>
        <w:rPr>
          <w:rFonts w:ascii="SimSun" w:hAnsi="SimSun" w:eastAsia="SimSun" w:cs="SimSun"/>
          <w:sz w:val="21"/>
          <w:szCs w:val="21"/>
          <w:spacing w:val="2"/>
        </w:rPr>
        <w:t>版.北京：科学出版社，2013.</w:t>
      </w:r>
    </w:p>
    <w:p>
      <w:pPr>
        <w:spacing w:before="136" w:line="212" w:lineRule="auto"/>
        <w:rPr>
          <w:rFonts w:ascii="Times New Roman" w:hAnsi="Times New Roman" w:eastAsia="Times New Roman" w:cs="Times New Roman"/>
          <w:sz w:val="21"/>
          <w:szCs w:val="21"/>
        </w:rPr>
      </w:pPr>
      <w:r>
        <w:rPr>
          <w:rFonts w:ascii="SimSun" w:hAnsi="SimSun" w:eastAsia="SimSun" w:cs="SimSun"/>
          <w:sz w:val="21"/>
          <w:szCs w:val="21"/>
        </w:rPr>
        <w:t>[7]</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DNT[EB/OL].[2018-09-14].</w:t>
      </w:r>
      <w:hyperlink w:history="true" r:id="rId395">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
          </w:rPr>
          <w:t>://www.zhihu.com/question/20615448</w:t>
        </w:r>
      </w:hyperlink>
      <w:r>
        <w:rPr>
          <w:rFonts w:ascii="Times New Roman" w:hAnsi="Times New Roman" w:eastAsia="Times New Roman" w:cs="Times New Roman"/>
          <w:sz w:val="21"/>
          <w:szCs w:val="21"/>
          <w:spacing w:val="-1"/>
        </w:rPr>
        <w:t>.</w:t>
      </w:r>
    </w:p>
    <w:p>
      <w:pPr>
        <w:spacing w:line="212" w:lineRule="auto"/>
        <w:sectPr>
          <w:footerReference w:type="default" r:id="rId393"/>
          <w:pgSz w:w="9300" w:h="14290"/>
          <w:pgMar w:top="400" w:right="369" w:bottom="486" w:left="539" w:header="0" w:footer="337" w:gutter="0"/>
        </w:sectPr>
        <w:rPr>
          <w:rFonts w:ascii="Times New Roman" w:hAnsi="Times New Roman" w:eastAsia="Times New Roman" w:cs="Times New Roman"/>
          <w:sz w:val="21"/>
          <w:szCs w:val="21"/>
        </w:rPr>
      </w:pPr>
    </w:p>
    <w:p>
      <w:pPr>
        <w:spacing w:before="25" w:line="222" w:lineRule="auto"/>
        <w:jc w:val="right"/>
        <w:rPr>
          <w:rFonts w:ascii="FangSong" w:hAnsi="FangSong" w:eastAsia="FangSong" w:cs="FangSong"/>
          <w:sz w:val="21"/>
          <w:szCs w:val="21"/>
        </w:rPr>
      </w:pPr>
      <w:bookmarkStart w:name="bookmark224" w:id="212"/>
      <w:bookmarkEnd w:id="212"/>
      <w:r>
        <w:rPr>
          <w:rFonts w:ascii="FangSong" w:hAnsi="FangSong" w:eastAsia="FangSong" w:cs="FangSong"/>
          <w:sz w:val="21"/>
          <w:szCs w:val="21"/>
          <w:spacing w:val="-41"/>
          <w:w w:val="93"/>
        </w:rPr>
        <w:t>…………………………………………………………………………………………第9章</w:t>
      </w:r>
      <w:r>
        <w:rPr>
          <w:rFonts w:ascii="FangSong" w:hAnsi="FangSong" w:eastAsia="FangSong" w:cs="FangSong"/>
          <w:sz w:val="21"/>
          <w:szCs w:val="21"/>
          <w:spacing w:val="-41"/>
          <w:w w:val="93"/>
        </w:rPr>
        <w:t xml:space="preserve">   </w:t>
      </w:r>
      <w:r>
        <w:rPr>
          <w:rFonts w:ascii="FangSong" w:hAnsi="FangSong" w:eastAsia="FangSong" w:cs="FangSong"/>
          <w:sz w:val="21"/>
          <w:szCs w:val="21"/>
          <w:spacing w:val="27"/>
        </w:rPr>
        <w:t>大数据采集及其安全隐私</w:t>
      </w:r>
    </w:p>
    <w:p>
      <w:pPr>
        <w:spacing w:before="246" w:line="212" w:lineRule="auto"/>
        <w:rPr>
          <w:rFonts w:ascii="Times New Roman" w:hAnsi="Times New Roman" w:eastAsia="Times New Roman" w:cs="Times New Roman"/>
          <w:sz w:val="21"/>
          <w:szCs w:val="21"/>
        </w:rPr>
      </w:pPr>
      <w:r>
        <w:rPr>
          <w:rFonts w:ascii="SimSun" w:hAnsi="SimSun" w:eastAsia="SimSun" w:cs="SimSun"/>
          <w:sz w:val="21"/>
          <w:szCs w:val="21"/>
        </w:rPr>
        <w:t>[8]  </w:t>
      </w:r>
      <w:r>
        <w:rPr>
          <w:rFonts w:ascii="Times New Roman" w:hAnsi="Times New Roman" w:eastAsia="Times New Roman" w:cs="Times New Roman"/>
          <w:sz w:val="21"/>
          <w:szCs w:val="21"/>
        </w:rPr>
        <w:t>EasyCrypt.How       it       works[EB/OL].[2018-09-14].</w:t>
      </w:r>
      <w:hyperlink w:history="true" r:id="rId397">
        <w:r>
          <w:rPr>
            <w:rFonts w:ascii="Times New Roman" w:hAnsi="Times New Roman" w:eastAsia="Times New Roman" w:cs="Times New Roman"/>
            <w:sz w:val="21"/>
            <w:szCs w:val="21"/>
          </w:rPr>
          <w:t>https://easycry</w:t>
        </w:r>
        <w:r>
          <w:rPr>
            <w:rFonts w:ascii="Times New Roman" w:hAnsi="Times New Roman" w:eastAsia="Times New Roman" w:cs="Times New Roman"/>
            <w:sz w:val="21"/>
            <w:szCs w:val="21"/>
            <w:spacing w:val="-1"/>
          </w:rPr>
          <w:t>pt.co/how-it-works/</w:t>
        </w:r>
      </w:hyperlink>
      <w:r>
        <w:rPr>
          <w:rFonts w:ascii="Times New Roman" w:hAnsi="Times New Roman" w:eastAsia="Times New Roman" w:cs="Times New Roman"/>
          <w:sz w:val="21"/>
          <w:szCs w:val="21"/>
          <w:spacing w:val="-1"/>
        </w:rPr>
        <w:t>.</w:t>
      </w:r>
    </w:p>
    <w:p>
      <w:pPr>
        <w:spacing w:before="118" w:line="212" w:lineRule="auto"/>
        <w:rPr>
          <w:rFonts w:ascii="Times New Roman" w:hAnsi="Times New Roman" w:eastAsia="Times New Roman" w:cs="Times New Roman"/>
          <w:sz w:val="21"/>
          <w:szCs w:val="21"/>
        </w:rPr>
      </w:pPr>
      <w:r>
        <w:rPr>
          <w:rFonts w:ascii="SimSun" w:hAnsi="SimSun" w:eastAsia="SimSun" w:cs="SimSun"/>
          <w:sz w:val="21"/>
          <w:szCs w:val="21"/>
        </w:rPr>
        <w:t>[9]  </w:t>
      </w:r>
      <w:r>
        <w:rPr>
          <w:rFonts w:ascii="Times New Roman" w:hAnsi="Times New Roman" w:eastAsia="Times New Roman" w:cs="Times New Roman"/>
          <w:sz w:val="21"/>
          <w:szCs w:val="21"/>
        </w:rPr>
        <w:t>Automatic   certificate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management    en</w:t>
      </w:r>
      <w:r>
        <w:rPr>
          <w:rFonts w:ascii="Times New Roman" w:hAnsi="Times New Roman" w:eastAsia="Times New Roman" w:cs="Times New Roman"/>
          <w:sz w:val="21"/>
          <w:szCs w:val="21"/>
          <w:spacing w:val="-1"/>
        </w:rPr>
        <w:t>vironment(ACME)[EB/OL].(2015-01-28)[2018-09-</w:t>
      </w:r>
    </w:p>
    <w:p>
      <w:pPr>
        <w:ind w:left="509"/>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14].</w:t>
      </w:r>
      <w:hyperlink w:history="true" r:id="rId398">
        <w:r>
          <w:rPr>
            <w:rFonts w:ascii="Times New Roman" w:hAnsi="Times New Roman" w:eastAsia="Times New Roman" w:cs="Times New Roman"/>
            <w:sz w:val="21"/>
            <w:szCs w:val="21"/>
          </w:rPr>
          <w:t>https://tools.ietf.org/html/draft-</w:t>
        </w:r>
        <w:r>
          <w:rPr>
            <w:rFonts w:ascii="Times New Roman" w:hAnsi="Times New Roman" w:eastAsia="Times New Roman" w:cs="Times New Roman"/>
            <w:sz w:val="21"/>
            <w:szCs w:val="21"/>
            <w:spacing w:val="-1"/>
          </w:rPr>
          <w:t>barnes-acme-01</w:t>
        </w:r>
      </w:hyperlink>
      <w:r>
        <w:rPr>
          <w:rFonts w:ascii="Times New Roman" w:hAnsi="Times New Roman" w:eastAsia="Times New Roman" w:cs="Times New Roman"/>
          <w:sz w:val="21"/>
          <w:szCs w:val="21"/>
          <w:spacing w:val="-1"/>
        </w:rPr>
        <w:t>.</w:t>
      </w:r>
    </w:p>
    <w:p>
      <w:pPr>
        <w:spacing w:before="114" w:line="212" w:lineRule="auto"/>
        <w:rPr>
          <w:rFonts w:ascii="Times New Roman" w:hAnsi="Times New Roman" w:eastAsia="Times New Roman" w:cs="Times New Roman"/>
          <w:sz w:val="21"/>
          <w:szCs w:val="21"/>
        </w:rPr>
      </w:pPr>
      <w:r>
        <w:rPr>
          <w:rFonts w:ascii="SimSun" w:hAnsi="SimSun" w:eastAsia="SimSun" w:cs="SimSun"/>
          <w:sz w:val="21"/>
          <w:szCs w:val="21"/>
        </w:rPr>
        <w:t>[10]</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Automatic       certificate        management       env</w:t>
      </w:r>
      <w:r>
        <w:rPr>
          <w:rFonts w:ascii="Times New Roman" w:hAnsi="Times New Roman" w:eastAsia="Times New Roman" w:cs="Times New Roman"/>
          <w:sz w:val="21"/>
          <w:szCs w:val="21"/>
          <w:spacing w:val="-1"/>
        </w:rPr>
        <w:t>ironment(ACME)[EB/OL].(2017-04-06)</w:t>
      </w:r>
    </w:p>
    <w:p>
      <w:pPr>
        <w:ind w:left="619"/>
        <w:spacing w:before="15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[2018-09-14].</w:t>
      </w:r>
      <w:hyperlink w:history="true" r:id="rId399">
        <w:r>
          <w:rPr>
            <w:rFonts w:ascii="Times New Roman" w:hAnsi="Times New Roman" w:eastAsia="Times New Roman" w:cs="Times New Roman"/>
            <w:sz w:val="21"/>
            <w:szCs w:val="21"/>
          </w:rPr>
          <w:t>https://github.com</w:t>
        </w:r>
        <w:r>
          <w:rPr>
            <w:rFonts w:ascii="Times New Roman" w:hAnsi="Times New Roman" w:eastAsia="Times New Roman" w:cs="Times New Roman"/>
            <w:sz w:val="21"/>
            <w:szCs w:val="21"/>
            <w:spacing w:val="-1"/>
          </w:rPr>
          <w:t>/letsencrypt/acme-spec</w:t>
        </w:r>
      </w:hyperlink>
      <w:r>
        <w:rPr>
          <w:rFonts w:ascii="Times New Roman" w:hAnsi="Times New Roman" w:eastAsia="Times New Roman" w:cs="Times New Roman"/>
          <w:sz w:val="21"/>
          <w:szCs w:val="21"/>
          <w:spacing w:val="-1"/>
        </w:rPr>
        <w:t>.</w:t>
      </w:r>
    </w:p>
    <w:p>
      <w:pPr>
        <w:spacing w:before="115" w:line="212" w:lineRule="auto"/>
        <w:rPr>
          <w:rFonts w:ascii="Times New Roman" w:hAnsi="Times New Roman" w:eastAsia="Times New Roman" w:cs="Times New Roman"/>
          <w:sz w:val="21"/>
          <w:szCs w:val="21"/>
        </w:rPr>
      </w:pPr>
      <w:r>
        <w:rPr>
          <w:rFonts w:ascii="SimSun" w:hAnsi="SimSun" w:eastAsia="SimSun" w:cs="SimSun"/>
          <w:sz w:val="21"/>
          <w:szCs w:val="21"/>
        </w:rPr>
        <w:t>[11]  </w:t>
      </w:r>
      <w:r>
        <w:rPr>
          <w:rFonts w:ascii="Times New Roman" w:hAnsi="Times New Roman" w:eastAsia="Times New Roman" w:cs="Times New Roman"/>
          <w:sz w:val="21"/>
          <w:szCs w:val="21"/>
        </w:rPr>
        <w:t>Privacy                           Badger[EB/OL].[2018-09-14].</w:t>
      </w:r>
      <w:hyperlink w:history="true" r:id="rId400">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1"/>
          </w:rPr>
          <w:t>://zh.wikipedia.org/wiki/%E9%</w:t>
        </w:r>
      </w:hyperlink>
    </w:p>
    <w:p>
      <w:pPr>
        <w:ind w:left="619"/>
        <w:spacing w:before="175" w:line="185" w:lineRule="auto"/>
        <w:rPr>
          <w:rFonts w:ascii="SimSun" w:hAnsi="SimSun" w:eastAsia="SimSun" w:cs="SimSun"/>
          <w:sz w:val="21"/>
          <w:szCs w:val="21"/>
        </w:rPr>
      </w:pPr>
      <w:r>
        <w:rPr>
          <w:rFonts w:ascii="SimSun" w:hAnsi="SimSun" w:eastAsia="SimSun" w:cs="SimSun"/>
          <w:sz w:val="21"/>
          <w:szCs w:val="21"/>
          <w:spacing w:val="-1"/>
        </w:rPr>
        <w:t>9A%90%E7%A7%81%E7%8D%BE.</w:t>
      </w:r>
    </w:p>
    <w:p>
      <w:pPr>
        <w:spacing w:before="73" w:line="212" w:lineRule="auto"/>
        <w:rPr>
          <w:rFonts w:ascii="Times New Roman" w:hAnsi="Times New Roman" w:eastAsia="Times New Roman" w:cs="Times New Roman"/>
          <w:sz w:val="21"/>
          <w:szCs w:val="21"/>
        </w:rPr>
      </w:pPr>
      <w:r>
        <w:rPr>
          <w:rFonts w:ascii="SimSun" w:hAnsi="SimSun" w:eastAsia="SimSun" w:cs="SimSun"/>
          <w:sz w:val="21"/>
          <w:szCs w:val="21"/>
          <w:spacing w:val="-1"/>
        </w:rPr>
        <w:t>[12]  </w:t>
      </w:r>
      <w:r>
        <w:rPr>
          <w:rFonts w:ascii="Times New Roman" w:hAnsi="Times New Roman" w:eastAsia="Times New Roman" w:cs="Times New Roman"/>
          <w:sz w:val="21"/>
          <w:szCs w:val="21"/>
          <w:spacing w:val="-1"/>
        </w:rPr>
        <w:t>Vaudenay   S.Security   flaws   induced   by   CBC</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padding—Appli</w:t>
      </w:r>
      <w:r>
        <w:rPr>
          <w:rFonts w:ascii="Times New Roman" w:hAnsi="Times New Roman" w:eastAsia="Times New Roman" w:cs="Times New Roman"/>
          <w:sz w:val="21"/>
          <w:szCs w:val="21"/>
          <w:spacing w:val="-2"/>
        </w:rPr>
        <w:t>cations</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2"/>
        </w:rPr>
        <w:t>to   SSL,IPSEC,</w:t>
      </w:r>
    </w:p>
    <w:p>
      <w:pPr>
        <w:ind w:left="619" w:right="84"/>
        <w:spacing w:before="131" w:line="2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WTLS[C]//International   Conference    on   the   Theory    and   Application</w:t>
      </w:r>
      <w:r>
        <w:rPr>
          <w:rFonts w:ascii="Times New Roman" w:hAnsi="Times New Roman" w:eastAsia="Times New Roman" w:cs="Times New Roman"/>
          <w:sz w:val="21"/>
          <w:szCs w:val="21"/>
          <w:spacing w:val="-1"/>
        </w:rPr>
        <w:t>s    of   Crypto-</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graphic             Techniques.Berlin:Springer,2002:534-545.</w:t>
      </w:r>
    </w:p>
    <w:p>
      <w:pPr>
        <w:spacing w:before="125" w:line="212" w:lineRule="auto"/>
        <w:rPr>
          <w:rFonts w:ascii="Times New Roman" w:hAnsi="Times New Roman" w:eastAsia="Times New Roman" w:cs="Times New Roman"/>
          <w:sz w:val="21"/>
          <w:szCs w:val="21"/>
        </w:rPr>
      </w:pPr>
      <w:r>
        <w:rPr>
          <w:rFonts w:ascii="SimSun" w:hAnsi="SimSun" w:eastAsia="SimSun" w:cs="SimSun"/>
          <w:sz w:val="21"/>
          <w:szCs w:val="21"/>
        </w:rPr>
        <w:t>[13]  </w:t>
      </w:r>
      <w:r>
        <w:rPr>
          <w:rFonts w:ascii="Times New Roman" w:hAnsi="Times New Roman" w:eastAsia="Times New Roman" w:cs="Times New Roman"/>
          <w:sz w:val="21"/>
          <w:szCs w:val="21"/>
        </w:rPr>
        <w:t>Kaliski    B.PKCS    #5:Password-b</w:t>
      </w:r>
      <w:r>
        <w:rPr>
          <w:rFonts w:ascii="Times New Roman" w:hAnsi="Times New Roman" w:eastAsia="Times New Roman" w:cs="Times New Roman"/>
          <w:sz w:val="21"/>
          <w:szCs w:val="21"/>
          <w:spacing w:val="-1"/>
        </w:rPr>
        <w:t>ased     cryptography    specification    version    2.0[EB/</w:t>
      </w:r>
    </w:p>
    <w:p>
      <w:pPr>
        <w:ind w:left="619"/>
        <w:spacing w:before="15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OL].(2000-09-01)[2018-09-14].</w:t>
      </w:r>
      <w:hyperlink w:history="true" r:id="rId360">
        <w:r>
          <w:rPr>
            <w:rFonts w:ascii="Times New Roman" w:hAnsi="Times New Roman" w:eastAsia="Times New Roman" w:cs="Times New Roman"/>
            <w:sz w:val="21"/>
            <w:szCs w:val="21"/>
          </w:rPr>
          <w:t>https://tools.ietf.org/html/rfc2898</w:t>
        </w:r>
      </w:hyperlink>
      <w:r>
        <w:rPr>
          <w:rFonts w:ascii="Times New Roman" w:hAnsi="Times New Roman" w:eastAsia="Times New Roman" w:cs="Times New Roman"/>
          <w:sz w:val="21"/>
          <w:szCs w:val="21"/>
        </w:rPr>
        <w:t>.</w:t>
      </w:r>
    </w:p>
    <w:p>
      <w:pPr>
        <w:ind w:left="619" w:right="21" w:hanging="619"/>
        <w:spacing w:before="125" w:line="259" w:lineRule="auto"/>
        <w:rPr>
          <w:rFonts w:ascii="Times New Roman" w:hAnsi="Times New Roman" w:eastAsia="Times New Roman" w:cs="Times New Roman"/>
          <w:sz w:val="21"/>
          <w:szCs w:val="21"/>
        </w:rPr>
      </w:pPr>
      <w:r>
        <w:rPr>
          <w:rFonts w:ascii="SimSun" w:hAnsi="SimSun" w:eastAsia="SimSun" w:cs="SimSun"/>
          <w:sz w:val="21"/>
          <w:szCs w:val="21"/>
        </w:rPr>
        <w:t>[14]  </w:t>
      </w:r>
      <w:r>
        <w:rPr>
          <w:rFonts w:ascii="Times New Roman" w:hAnsi="Times New Roman" w:eastAsia="Times New Roman" w:cs="Times New Roman"/>
          <w:sz w:val="21"/>
          <w:szCs w:val="21"/>
        </w:rPr>
        <w:t>Kaliski     B,Rusch     A.PKCS#5:Pa</w:t>
      </w:r>
      <w:r>
        <w:rPr>
          <w:rFonts w:ascii="Times New Roman" w:hAnsi="Times New Roman" w:eastAsia="Times New Roman" w:cs="Times New Roman"/>
          <w:sz w:val="21"/>
          <w:szCs w:val="21"/>
          <w:spacing w:val="-1"/>
        </w:rPr>
        <w:t>ssword-based     cryptography     specification     version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2.1[EB/OL].(2017-01-01)[2018-09-14].</w:t>
      </w:r>
      <w:hyperlink w:history="true" r:id="rId401">
        <w:r>
          <w:rPr>
            <w:rFonts w:ascii="Times New Roman" w:hAnsi="Times New Roman" w:eastAsia="Times New Roman" w:cs="Times New Roman"/>
            <w:sz w:val="21"/>
            <w:szCs w:val="21"/>
          </w:rPr>
          <w:t>https://tools.ietf.org/html/rfc8018</w:t>
        </w:r>
      </w:hyperlink>
      <w:r>
        <w:rPr>
          <w:rFonts w:ascii="Times New Roman" w:hAnsi="Times New Roman" w:eastAsia="Times New Roman" w:cs="Times New Roman"/>
          <w:sz w:val="21"/>
          <w:szCs w:val="21"/>
        </w:rPr>
        <w:t>.</w:t>
      </w:r>
    </w:p>
    <w:p>
      <w:pPr>
        <w:spacing w:before="15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[15]Moller   B,Duong    T,Kotowicz </w:t>
      </w:r>
      <w:r>
        <w:rPr>
          <w:rFonts w:ascii="Times New Roman" w:hAnsi="Times New Roman" w:eastAsia="Times New Roman" w:cs="Times New Roman"/>
          <w:sz w:val="21"/>
          <w:szCs w:val="21"/>
          <w:spacing w:val="-1"/>
        </w:rPr>
        <w:t xml:space="preserve">   K.This   Poodle    bites:exploiting   the    SSL    3.0    fallback</w:t>
      </w:r>
    </w:p>
    <w:p>
      <w:pPr>
        <w:ind w:left="619" w:right="1192"/>
        <w:spacing w:before="157" w:line="2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[EB/OL].[2018-09-14].</w:t>
      </w:r>
      <w:hyperlink w:history="true" r:id="rId402">
        <w:r>
          <w:rPr>
            <w:rFonts w:ascii="Times New Roman" w:hAnsi="Times New Roman" w:eastAsia="Times New Roman" w:cs="Times New Roman"/>
            <w:sz w:val="21"/>
            <w:szCs w:val="21"/>
          </w:rPr>
          <w:t>http://googleonlinesecurity.bl</w:t>
        </w:r>
        <w:r>
          <w:rPr>
            <w:rFonts w:ascii="Times New Roman" w:hAnsi="Times New Roman" w:eastAsia="Times New Roman" w:cs="Times New Roman"/>
            <w:sz w:val="21"/>
            <w:szCs w:val="21"/>
            <w:spacing w:val="-1"/>
          </w:rPr>
          <w:t>ogspot.com/2014/10/this</w:t>
        </w:r>
      </w:hyperlink>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poodle-bites-exploiting-ssl-30.h</w:t>
      </w:r>
      <w:r>
        <w:rPr>
          <w:rFonts w:ascii="Times New Roman" w:hAnsi="Times New Roman" w:eastAsia="Times New Roman" w:cs="Times New Roman"/>
          <w:sz w:val="21"/>
          <w:szCs w:val="21"/>
          <w:spacing w:val="-1"/>
        </w:rPr>
        <w:t>tml.</w:t>
      </w:r>
    </w:p>
    <w:p>
      <w:pPr>
        <w:spacing w:before="125" w:line="212" w:lineRule="auto"/>
        <w:rPr>
          <w:rFonts w:ascii="Times New Roman" w:hAnsi="Times New Roman" w:eastAsia="Times New Roman" w:cs="Times New Roman"/>
          <w:sz w:val="21"/>
          <w:szCs w:val="21"/>
        </w:rPr>
      </w:pPr>
      <w:r>
        <w:rPr>
          <w:rFonts w:ascii="SimSun" w:hAnsi="SimSun" w:eastAsia="SimSun" w:cs="SimSun"/>
          <w:sz w:val="21"/>
          <w:szCs w:val="21"/>
        </w:rPr>
        <w:t>[16]  </w:t>
      </w:r>
      <w:r>
        <w:rPr>
          <w:rFonts w:ascii="Times New Roman" w:hAnsi="Times New Roman" w:eastAsia="Times New Roman" w:cs="Times New Roman"/>
          <w:sz w:val="21"/>
          <w:szCs w:val="21"/>
        </w:rPr>
        <w:t>Moeller   B,Langley   A.TLS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fallback</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signali</w:t>
      </w:r>
      <w:r>
        <w:rPr>
          <w:rFonts w:ascii="Times New Roman" w:hAnsi="Times New Roman" w:eastAsia="Times New Roman" w:cs="Times New Roman"/>
          <w:sz w:val="21"/>
          <w:szCs w:val="21"/>
          <w:spacing w:val="-1"/>
        </w:rPr>
        <w:t>ng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cipher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suite   value(SCSV)for   preven-</w:t>
      </w:r>
    </w:p>
    <w:p>
      <w:pPr>
        <w:ind w:right="22"/>
        <w:spacing w:before="141"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ting       protocol       downgrade        attacks      </w:t>
      </w:r>
      <w:r>
        <w:rPr>
          <w:rFonts w:ascii="Times New Roman" w:hAnsi="Times New Roman" w:eastAsia="Times New Roman" w:cs="Times New Roman"/>
          <w:sz w:val="21"/>
          <w:szCs w:val="21"/>
          <w:spacing w:val="-1"/>
        </w:rPr>
        <w:t xml:space="preserve">  [EB/OL].(2015-07-04)[2018-09-14].https://</w:t>
      </w:r>
    </w:p>
    <w:p>
      <w:pPr>
        <w:ind w:left="619"/>
        <w:spacing w:before="1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tools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ietf</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org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html</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rfc</w:t>
      </w:r>
      <w:r>
        <w:rPr>
          <w:rFonts w:ascii="Times New Roman" w:hAnsi="Times New Roman" w:eastAsia="Times New Roman" w:cs="Times New Roman"/>
          <w:sz w:val="21"/>
          <w:szCs w:val="21"/>
          <w:spacing w:val="1"/>
        </w:rPr>
        <w:t>7507.</w:t>
      </w:r>
    </w:p>
    <w:p>
      <w:pPr>
        <w:spacing w:before="124" w:line="212" w:lineRule="auto"/>
        <w:rPr>
          <w:rFonts w:ascii="Times New Roman" w:hAnsi="Times New Roman" w:eastAsia="Times New Roman" w:cs="Times New Roman"/>
          <w:sz w:val="21"/>
          <w:szCs w:val="21"/>
        </w:rPr>
      </w:pPr>
      <w:r>
        <w:rPr>
          <w:rFonts w:ascii="SimSun" w:hAnsi="SimSun" w:eastAsia="SimSun" w:cs="SimSun"/>
          <w:sz w:val="21"/>
          <w:szCs w:val="21"/>
          <w:spacing w:val="-1"/>
        </w:rPr>
        <w:t>[17]  </w:t>
      </w:r>
      <w:r>
        <w:rPr>
          <w:rFonts w:ascii="Times New Roman" w:hAnsi="Times New Roman" w:eastAsia="Times New Roman" w:cs="Times New Roman"/>
          <w:sz w:val="21"/>
          <w:szCs w:val="21"/>
          <w:spacing w:val="-1"/>
        </w:rPr>
        <w:t>AlFardan   N,Paterson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G.Lucky</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thirteen:breaking</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TLS</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DTLS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record</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pro-</w:t>
      </w:r>
    </w:p>
    <w:p>
      <w:pPr>
        <w:ind w:left="619"/>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tocols[C]//2013    IEEE    Symposium    on    Security    and</w:t>
      </w:r>
      <w:r>
        <w:rPr>
          <w:rFonts w:ascii="Times New Roman" w:hAnsi="Times New Roman" w:eastAsia="Times New Roman" w:cs="Times New Roman"/>
          <w:sz w:val="21"/>
          <w:szCs w:val="21"/>
          <w:spacing w:val="-1"/>
        </w:rPr>
        <w:t xml:space="preserve">    Privacy.Berkeley:IEEE,2013.</w:t>
      </w:r>
    </w:p>
    <w:p>
      <w:pPr>
        <w:spacing w:before="125" w:line="212" w:lineRule="auto"/>
        <w:rPr>
          <w:rFonts w:ascii="Times New Roman" w:hAnsi="Times New Roman" w:eastAsia="Times New Roman" w:cs="Times New Roman"/>
          <w:sz w:val="21"/>
          <w:szCs w:val="21"/>
        </w:rPr>
      </w:pPr>
      <w:r>
        <w:rPr>
          <w:rFonts w:ascii="SimSun" w:hAnsi="SimSun" w:eastAsia="SimSun" w:cs="SimSun"/>
          <w:sz w:val="21"/>
          <w:szCs w:val="21"/>
        </w:rPr>
        <w:t>[18]</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Wagner</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D,Schneier</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1"/>
        </w:rPr>
        <w:t>Analysis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of  the   SSL   3</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protocol[C]//Second</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USENIX</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Work-</w:t>
      </w:r>
    </w:p>
    <w:p>
      <w:pPr>
        <w:ind w:left="619"/>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shop     on     Electronic      Commerce.Oakland</w:t>
      </w:r>
      <w:r>
        <w:rPr>
          <w:rFonts w:ascii="Times New Roman" w:hAnsi="Times New Roman" w:eastAsia="Times New Roman" w:cs="Times New Roman"/>
          <w:sz w:val="21"/>
          <w:szCs w:val="21"/>
          <w:spacing w:val="-1"/>
        </w:rPr>
        <w:t>:ACM,1996:4.</w:t>
      </w:r>
    </w:p>
    <w:p>
      <w:pPr>
        <w:spacing w:before="144" w:line="212" w:lineRule="auto"/>
        <w:rPr>
          <w:rFonts w:ascii="Times New Roman" w:hAnsi="Times New Roman" w:eastAsia="Times New Roman" w:cs="Times New Roman"/>
          <w:sz w:val="21"/>
          <w:szCs w:val="21"/>
        </w:rPr>
      </w:pPr>
      <w:r>
        <w:rPr>
          <w:rFonts w:ascii="SimSun" w:hAnsi="SimSun" w:eastAsia="SimSun" w:cs="SimSun"/>
          <w:sz w:val="21"/>
          <w:szCs w:val="21"/>
          <w:spacing w:val="-1"/>
        </w:rPr>
        <w:t>[19]  </w:t>
      </w:r>
      <w:r>
        <w:rPr>
          <w:rFonts w:ascii="Times New Roman" w:hAnsi="Times New Roman" w:eastAsia="Times New Roman" w:cs="Times New Roman"/>
          <w:sz w:val="21"/>
          <w:szCs w:val="21"/>
          <w:spacing w:val="-1"/>
        </w:rPr>
        <w:t>Klima    V,Pokorny    O,Rosa</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T.Attacking   RSA-based    sessions    in    SSL/TLS[J].Cryp-</w:t>
      </w:r>
    </w:p>
    <w:p>
      <w:pPr>
        <w:ind w:left="619"/>
        <w:spacing w:before="14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tographic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Hardware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Embedded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Systems.[S.1.]:[s.n.],2003:426-440.</w:t>
      </w:r>
    </w:p>
    <w:p>
      <w:pPr>
        <w:spacing w:before="124" w:line="212" w:lineRule="auto"/>
        <w:rPr>
          <w:rFonts w:ascii="Times New Roman" w:hAnsi="Times New Roman" w:eastAsia="Times New Roman" w:cs="Times New Roman"/>
          <w:sz w:val="21"/>
          <w:szCs w:val="21"/>
        </w:rPr>
      </w:pPr>
      <w:r>
        <w:rPr>
          <w:rFonts w:ascii="SimSun" w:hAnsi="SimSun" w:eastAsia="SimSun" w:cs="SimSun"/>
          <w:sz w:val="21"/>
          <w:szCs w:val="21"/>
          <w:spacing w:val="-1"/>
        </w:rPr>
        <w:t>[20]  </w:t>
      </w:r>
      <w:r>
        <w:rPr>
          <w:rFonts w:ascii="Times New Roman" w:hAnsi="Times New Roman" w:eastAsia="Times New Roman" w:cs="Times New Roman"/>
          <w:sz w:val="21"/>
          <w:szCs w:val="21"/>
          <w:spacing w:val="-1"/>
        </w:rPr>
        <w:t>Bardou   R,Focardi   R,Kawamoto</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Y.Efficient</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padding</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oracle</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attacks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cryptogra</w:t>
      </w:r>
      <w:r>
        <w:rPr>
          <w:rFonts w:ascii="Times New Roman" w:hAnsi="Times New Roman" w:eastAsia="Times New Roman" w:cs="Times New Roman"/>
          <w:sz w:val="21"/>
          <w:szCs w:val="21"/>
          <w:spacing w:val="-2"/>
        </w:rPr>
        <w:t>phic</w:t>
      </w:r>
    </w:p>
    <w:p>
      <w:pPr>
        <w:ind w:left="619"/>
        <w:spacing w:before="14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hardware</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rPr>
        <w:t>CRYPTO</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Santa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Barbara</w:t>
      </w:r>
      <w:r>
        <w:rPr>
          <w:rFonts w:ascii="Times New Roman" w:hAnsi="Times New Roman" w:eastAsia="Times New Roman" w:cs="Times New Roman"/>
          <w:sz w:val="21"/>
          <w:szCs w:val="21"/>
          <w:spacing w:val="1"/>
        </w:rPr>
        <w:t>:[s.n.],2012.</w:t>
      </w:r>
    </w:p>
    <w:p>
      <w:pPr>
        <w:spacing w:before="111" w:line="212" w:lineRule="auto"/>
        <w:rPr>
          <w:rFonts w:ascii="Times New Roman" w:hAnsi="Times New Roman" w:eastAsia="Times New Roman" w:cs="Times New Roman"/>
          <w:sz w:val="21"/>
          <w:szCs w:val="21"/>
        </w:rPr>
      </w:pPr>
      <w:r>
        <w:rPr>
          <w:rFonts w:ascii="SimSun" w:hAnsi="SimSun" w:eastAsia="SimSun" w:cs="SimSun"/>
          <w:sz w:val="21"/>
          <w:szCs w:val="21"/>
          <w:spacing w:val="-1"/>
        </w:rPr>
        <w:t>[21]  </w:t>
      </w:r>
      <w:r>
        <w:rPr>
          <w:rFonts w:ascii="Times New Roman" w:hAnsi="Times New Roman" w:eastAsia="Times New Roman" w:cs="Times New Roman"/>
          <w:sz w:val="21"/>
          <w:szCs w:val="21"/>
          <w:spacing w:val="-1"/>
        </w:rPr>
        <w:t>Meyer   C,Somorovsky   J,Weiss   E.Revisting   SSL/TLS   implementations:new   Bleichen-</w:t>
      </w:r>
    </w:p>
    <w:p>
      <w:pPr>
        <w:ind w:left="619" w:right="47"/>
        <w:spacing w:before="141" w:line="2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bacher</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spacing w:val="-1"/>
        </w:rPr>
        <w:t>side</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spacing w:val="-1"/>
        </w:rPr>
        <w:t>channels</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spacing w:val="-1"/>
        </w:rPr>
        <w:t>attacks[C]//23rd</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USENIX</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spacing w:val="-1"/>
        </w:rPr>
        <w:t>Conference</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1"/>
        </w:rPr>
        <w:t>Security</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1"/>
        </w:rPr>
        <w:t>Sym</w:t>
      </w:r>
      <w:r>
        <w:rPr>
          <w:rFonts w:ascii="Times New Roman" w:hAnsi="Times New Roman" w:eastAsia="Times New Roman" w:cs="Times New Roman"/>
          <w:sz w:val="21"/>
          <w:szCs w:val="21"/>
          <w:spacing w:val="-2"/>
        </w:rPr>
        <w:t>posium.</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Berkeley:ACM,2014:733-748.</w:t>
      </w:r>
    </w:p>
    <w:p>
      <w:pPr>
        <w:spacing w:before="124" w:line="212" w:lineRule="auto"/>
        <w:rPr>
          <w:rFonts w:ascii="Times New Roman" w:hAnsi="Times New Roman" w:eastAsia="Times New Roman" w:cs="Times New Roman"/>
          <w:sz w:val="21"/>
          <w:szCs w:val="21"/>
        </w:rPr>
      </w:pPr>
      <w:r>
        <w:rPr>
          <w:rFonts w:ascii="SimSun" w:hAnsi="SimSun" w:eastAsia="SimSun" w:cs="SimSun"/>
          <w:sz w:val="21"/>
          <w:szCs w:val="21"/>
          <w:spacing w:val="-1"/>
        </w:rPr>
        <w:t>[22]  </w:t>
      </w:r>
      <w:r>
        <w:rPr>
          <w:rFonts w:ascii="Times New Roman" w:hAnsi="Times New Roman" w:eastAsia="Times New Roman" w:cs="Times New Roman"/>
          <w:sz w:val="21"/>
          <w:szCs w:val="21"/>
          <w:spacing w:val="-1"/>
        </w:rPr>
        <w:t>Aviram     N,Schinzel    S,Somorovsky     J.DROWN:Breaking     TLS    using     SSLv2[C]//</w:t>
      </w:r>
    </w:p>
    <w:p>
      <w:pPr>
        <w:ind w:left="619"/>
        <w:spacing w:before="14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25th     USENIX     Security     Symposium.Austin:USENIX,2016.</w:t>
      </w:r>
    </w:p>
    <w:p>
      <w:pPr>
        <w:spacing w:before="125" w:line="212" w:lineRule="auto"/>
        <w:rPr>
          <w:rFonts w:ascii="Times New Roman" w:hAnsi="Times New Roman" w:eastAsia="Times New Roman" w:cs="Times New Roman"/>
          <w:sz w:val="21"/>
          <w:szCs w:val="21"/>
        </w:rPr>
      </w:pPr>
      <w:r>
        <w:rPr>
          <w:rFonts w:ascii="SimSun" w:hAnsi="SimSun" w:eastAsia="SimSun" w:cs="SimSun"/>
          <w:sz w:val="21"/>
          <w:szCs w:val="21"/>
        </w:rPr>
        <w:t>[23]  </w:t>
      </w:r>
      <w:r>
        <w:rPr>
          <w:rFonts w:ascii="Times New Roman" w:hAnsi="Times New Roman" w:eastAsia="Times New Roman" w:cs="Times New Roman"/>
          <w:sz w:val="21"/>
          <w:szCs w:val="21"/>
        </w:rPr>
        <w:t>Garman   C,Paterson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G,Van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der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Merwe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T.Attacks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only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get   better:password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re-</w:t>
      </w:r>
    </w:p>
    <w:p>
      <w:pPr>
        <w:ind w:left="619" w:right="14"/>
        <w:spacing w:before="141" w:line="2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covery</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attacks</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against  RC4  in</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TLS[C]//24th</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USENIX   Conference  on   Security </w:t>
      </w:r>
      <w:r>
        <w:rPr>
          <w:rFonts w:ascii="Times New Roman" w:hAnsi="Times New Roman" w:eastAsia="Times New Roman" w:cs="Times New Roman"/>
          <w:sz w:val="21"/>
          <w:szCs w:val="21"/>
          <w:spacing w:val="-2"/>
        </w:rPr>
        <w:t xml:space="preserve">  Sym-</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posium.Berkeley:ACM,2015:113-128.</w:t>
      </w:r>
    </w:p>
    <w:p>
      <w:pPr>
        <w:spacing w:line="270" w:lineRule="auto"/>
        <w:sectPr>
          <w:footerReference w:type="default" r:id="rId396"/>
          <w:pgSz w:w="9300" w:h="14290"/>
          <w:pgMar w:top="400" w:right="687" w:bottom="628" w:left="220" w:header="0" w:footer="419" w:gutter="0"/>
        </w:sectPr>
        <w:rPr>
          <w:rFonts w:ascii="Times New Roman" w:hAnsi="Times New Roman" w:eastAsia="Times New Roman" w:cs="Times New Roman"/>
          <w:sz w:val="21"/>
          <w:szCs w:val="21"/>
        </w:rPr>
      </w:pPr>
    </w:p>
    <w:p>
      <w:pPr>
        <w:ind w:right="11"/>
        <w:spacing w:before="185" w:line="223" w:lineRule="auto"/>
        <w:jc w:val="right"/>
        <w:rPr>
          <w:rFonts w:ascii="SimSun" w:hAnsi="SimSun" w:eastAsia="SimSun" w:cs="SimSun"/>
          <w:sz w:val="21"/>
          <w:szCs w:val="21"/>
        </w:rPr>
      </w:pPr>
      <w:r>
        <w:rPr>
          <w:rFonts w:ascii="SimSun" w:hAnsi="SimSun" w:eastAsia="SimSun" w:cs="SimSun"/>
          <w:sz w:val="21"/>
          <w:szCs w:val="21"/>
          <w:b/>
          <w:bCs/>
          <w:spacing w:val="-7"/>
        </w:rPr>
        <w:t>大数据安全与隐私保护</w:t>
      </w:r>
      <w:r>
        <w:rPr>
          <w:rFonts w:ascii="SimSun" w:hAnsi="SimSun" w:eastAsia="SimSun" w:cs="SimSun"/>
          <w:sz w:val="21"/>
          <w:szCs w:val="21"/>
          <w:spacing w:val="-7"/>
        </w:rPr>
        <w:t xml:space="preserve"> ………………………………………………………………………………</w:t>
      </w:r>
    </w:p>
    <w:p>
      <w:pPr>
        <w:spacing w:before="205" w:line="212" w:lineRule="auto"/>
        <w:rPr>
          <w:rFonts w:ascii="Times New Roman" w:hAnsi="Times New Roman" w:eastAsia="Times New Roman" w:cs="Times New Roman"/>
          <w:sz w:val="21"/>
          <w:szCs w:val="21"/>
        </w:rPr>
      </w:pPr>
      <w:r>
        <w:rPr>
          <w:rFonts w:ascii="SimSun" w:hAnsi="SimSun" w:eastAsia="SimSun" w:cs="SimSun"/>
          <w:sz w:val="21"/>
          <w:szCs w:val="21"/>
        </w:rPr>
        <w:t>[24]  </w:t>
      </w:r>
      <w:r>
        <w:rPr>
          <w:rFonts w:ascii="Times New Roman" w:hAnsi="Times New Roman" w:eastAsia="Times New Roman" w:cs="Times New Roman"/>
          <w:sz w:val="21"/>
          <w:szCs w:val="21"/>
        </w:rPr>
        <w:t>Vanhoef   M,Piessens </w:t>
      </w:r>
      <w:r>
        <w:rPr>
          <w:rFonts w:ascii="Times New Roman" w:hAnsi="Times New Roman" w:eastAsia="Times New Roman" w:cs="Times New Roman"/>
          <w:sz w:val="21"/>
          <w:szCs w:val="21"/>
          <w:spacing w:val="-1"/>
        </w:rPr>
        <w:t xml:space="preserve">  F.All</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your</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biases</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belong</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us:breaking</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RC4   in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WPA-TKIP</w:t>
      </w:r>
    </w:p>
    <w:p>
      <w:pPr>
        <w:ind w:left="620"/>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and    TLS[C]//24th    USENIX    Conference    on </w:t>
      </w:r>
      <w:r>
        <w:rPr>
          <w:rFonts w:ascii="Times New Roman" w:hAnsi="Times New Roman" w:eastAsia="Times New Roman" w:cs="Times New Roman"/>
          <w:sz w:val="21"/>
          <w:szCs w:val="21"/>
          <w:spacing w:val="-1"/>
        </w:rPr>
        <w:t xml:space="preserve">   Security    Symposium.Berkeley:ACM,</w:t>
      </w:r>
    </w:p>
    <w:p>
      <w:pPr>
        <w:ind w:left="620"/>
        <w:spacing w:before="171" w:line="184" w:lineRule="auto"/>
        <w:rPr>
          <w:rFonts w:ascii="SimSun" w:hAnsi="SimSun" w:eastAsia="SimSun" w:cs="SimSun"/>
          <w:sz w:val="21"/>
          <w:szCs w:val="21"/>
        </w:rPr>
      </w:pPr>
      <w:r>
        <w:rPr>
          <w:rFonts w:ascii="SimSun" w:hAnsi="SimSun" w:eastAsia="SimSun" w:cs="SimSun"/>
          <w:sz w:val="21"/>
          <w:szCs w:val="21"/>
        </w:rPr>
        <w:t>2015:97-112.</w:t>
      </w:r>
    </w:p>
    <w:p>
      <w:pPr>
        <w:spacing w:before="73" w:line="212" w:lineRule="auto"/>
        <w:rPr>
          <w:rFonts w:ascii="Times New Roman" w:hAnsi="Times New Roman" w:eastAsia="Times New Roman" w:cs="Times New Roman"/>
          <w:sz w:val="21"/>
          <w:szCs w:val="21"/>
        </w:rPr>
      </w:pPr>
      <w:r>
        <w:rPr>
          <w:rFonts w:ascii="SimSun" w:hAnsi="SimSun" w:eastAsia="SimSun" w:cs="SimSun"/>
          <w:sz w:val="21"/>
          <w:szCs w:val="21"/>
        </w:rPr>
        <w:t>[25]  </w:t>
      </w:r>
      <w:r>
        <w:rPr>
          <w:rFonts w:ascii="Times New Roman" w:hAnsi="Times New Roman" w:eastAsia="Times New Roman" w:cs="Times New Roman"/>
          <w:sz w:val="21"/>
          <w:szCs w:val="21"/>
        </w:rPr>
        <w:t>Bhargavan    K,Deligna</w:t>
      </w:r>
      <w:r>
        <w:rPr>
          <w:rFonts w:ascii="Times New Roman" w:hAnsi="Times New Roman" w:eastAsia="Times New Roman" w:cs="Times New Roman"/>
          <w:sz w:val="21"/>
          <w:szCs w:val="21"/>
          <w:spacing w:val="-1"/>
        </w:rPr>
        <w:t>t-Lavaud   A,Fournet   C.Triple    handshakes   and    cookie   cutters:</w:t>
      </w:r>
    </w:p>
    <w:p>
      <w:pPr>
        <w:ind w:right="25"/>
        <w:spacing w:before="141" w:line="360" w:lineRule="exact"/>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4"/>
        </w:rPr>
        <w:t>breaking  and  fixing</w:t>
      </w:r>
      <w:r>
        <w:rPr>
          <w:rFonts w:ascii="Times New Roman" w:hAnsi="Times New Roman" w:eastAsia="Times New Roman" w:cs="Times New Roman"/>
          <w:sz w:val="21"/>
          <w:szCs w:val="21"/>
          <w:spacing w:val="15"/>
          <w:position w:val="14"/>
        </w:rPr>
        <w:t xml:space="preserve">  </w:t>
      </w:r>
      <w:r>
        <w:rPr>
          <w:rFonts w:ascii="Times New Roman" w:hAnsi="Times New Roman" w:eastAsia="Times New Roman" w:cs="Times New Roman"/>
          <w:sz w:val="21"/>
          <w:szCs w:val="21"/>
          <w:spacing w:val="-1"/>
          <w:position w:val="14"/>
        </w:rPr>
        <w:t>authentication</w:t>
      </w:r>
      <w:r>
        <w:rPr>
          <w:rFonts w:ascii="Times New Roman" w:hAnsi="Times New Roman" w:eastAsia="Times New Roman" w:cs="Times New Roman"/>
          <w:sz w:val="21"/>
          <w:szCs w:val="21"/>
          <w:spacing w:val="12"/>
          <w:position w:val="14"/>
        </w:rPr>
        <w:t xml:space="preserve">  </w:t>
      </w:r>
      <w:r>
        <w:rPr>
          <w:rFonts w:ascii="Times New Roman" w:hAnsi="Times New Roman" w:eastAsia="Times New Roman" w:cs="Times New Roman"/>
          <w:sz w:val="21"/>
          <w:szCs w:val="21"/>
          <w:spacing w:val="-1"/>
          <w:position w:val="14"/>
        </w:rPr>
        <w:t>over</w:t>
      </w:r>
      <w:r>
        <w:rPr>
          <w:rFonts w:ascii="Times New Roman" w:hAnsi="Times New Roman" w:eastAsia="Times New Roman" w:cs="Times New Roman"/>
          <w:sz w:val="21"/>
          <w:szCs w:val="21"/>
          <w:spacing w:val="10"/>
          <w:position w:val="14"/>
        </w:rPr>
        <w:t xml:space="preserve">  </w:t>
      </w:r>
      <w:r>
        <w:rPr>
          <w:rFonts w:ascii="Times New Roman" w:hAnsi="Times New Roman" w:eastAsia="Times New Roman" w:cs="Times New Roman"/>
          <w:sz w:val="21"/>
          <w:szCs w:val="21"/>
          <w:spacing w:val="-1"/>
          <w:position w:val="14"/>
        </w:rPr>
        <w:t>TLS[C]//2014</w:t>
      </w:r>
      <w:r>
        <w:rPr>
          <w:rFonts w:ascii="Times New Roman" w:hAnsi="Times New Roman" w:eastAsia="Times New Roman" w:cs="Times New Roman"/>
          <w:sz w:val="21"/>
          <w:szCs w:val="21"/>
          <w:spacing w:val="12"/>
          <w:position w:val="14"/>
        </w:rPr>
        <w:t xml:space="preserve">  </w:t>
      </w:r>
      <w:r>
        <w:rPr>
          <w:rFonts w:ascii="Times New Roman" w:hAnsi="Times New Roman" w:eastAsia="Times New Roman" w:cs="Times New Roman"/>
          <w:sz w:val="21"/>
          <w:szCs w:val="21"/>
          <w:spacing w:val="-1"/>
          <w:position w:val="14"/>
        </w:rPr>
        <w:t>IEEE   Symposium</w:t>
      </w:r>
      <w:r>
        <w:rPr>
          <w:rFonts w:ascii="Times New Roman" w:hAnsi="Times New Roman" w:eastAsia="Times New Roman" w:cs="Times New Roman"/>
          <w:sz w:val="21"/>
          <w:szCs w:val="21"/>
          <w:spacing w:val="12"/>
          <w:position w:val="14"/>
        </w:rPr>
        <w:t xml:space="preserve">  </w:t>
      </w:r>
      <w:r>
        <w:rPr>
          <w:rFonts w:ascii="Times New Roman" w:hAnsi="Times New Roman" w:eastAsia="Times New Roman" w:cs="Times New Roman"/>
          <w:sz w:val="21"/>
          <w:szCs w:val="21"/>
          <w:spacing w:val="-1"/>
          <w:position w:val="14"/>
        </w:rPr>
        <w:t>on   Security</w:t>
      </w:r>
    </w:p>
    <w:p>
      <w:pPr>
        <w:ind w:left="62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Washington</w:t>
      </w:r>
      <w:r>
        <w:rPr>
          <w:rFonts w:ascii="Times New Roman" w:hAnsi="Times New Roman" w:eastAsia="Times New Roman" w:cs="Times New Roman"/>
          <w:sz w:val="21"/>
          <w:szCs w:val="21"/>
          <w:spacing w:val="1"/>
        </w:rPr>
        <w:t>,D.C.:</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,2014:98-113.</w:t>
      </w:r>
    </w:p>
    <w:p>
      <w:pPr>
        <w:spacing w:before="134" w:line="212" w:lineRule="auto"/>
        <w:rPr>
          <w:rFonts w:ascii="Times New Roman" w:hAnsi="Times New Roman" w:eastAsia="Times New Roman" w:cs="Times New Roman"/>
          <w:sz w:val="21"/>
          <w:szCs w:val="21"/>
        </w:rPr>
      </w:pPr>
      <w:r>
        <w:rPr>
          <w:rFonts w:ascii="SimSun" w:hAnsi="SimSun" w:eastAsia="SimSun" w:cs="SimSun"/>
          <w:sz w:val="21"/>
          <w:szCs w:val="21"/>
        </w:rPr>
        <w:t>[26]  </w:t>
      </w:r>
      <w:r>
        <w:rPr>
          <w:rFonts w:ascii="Times New Roman" w:hAnsi="Times New Roman" w:eastAsia="Times New Roman" w:cs="Times New Roman"/>
          <w:sz w:val="21"/>
          <w:szCs w:val="21"/>
        </w:rPr>
        <w:t>Beurdouche   B,Bhargavan   K,Delignat</w:t>
      </w:r>
      <w:r>
        <w:rPr>
          <w:rFonts w:ascii="Times New Roman" w:hAnsi="Times New Roman" w:eastAsia="Times New Roman" w:cs="Times New Roman"/>
          <w:sz w:val="21"/>
          <w:szCs w:val="21"/>
          <w:spacing w:val="-1"/>
        </w:rPr>
        <w:t>-Lavaud   A.A   messy   state   of</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the   union:taming</w:t>
      </w:r>
    </w:p>
    <w:p>
      <w:pPr>
        <w:ind w:left="620" w:right="28"/>
        <w:spacing w:before="131" w:line="26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1"/>
        </w:rPr>
        <w:t>composite</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state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machines</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of  TLS[C]//2015   IEEE   Symposium   on   Security   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Washington,D.C.:IEEE,2015.</w:t>
      </w:r>
    </w:p>
    <w:p>
      <w:pPr>
        <w:spacing w:before="125" w:line="212" w:lineRule="auto"/>
        <w:rPr>
          <w:rFonts w:ascii="Times New Roman" w:hAnsi="Times New Roman" w:eastAsia="Times New Roman" w:cs="Times New Roman"/>
          <w:sz w:val="21"/>
          <w:szCs w:val="21"/>
        </w:rPr>
      </w:pPr>
      <w:r>
        <w:rPr>
          <w:rFonts w:ascii="SimSun" w:hAnsi="SimSun" w:eastAsia="SimSun" w:cs="SimSun"/>
          <w:sz w:val="21"/>
          <w:szCs w:val="21"/>
          <w:spacing w:val="-1"/>
        </w:rPr>
        <w:t>[27]  </w:t>
      </w:r>
      <w:r>
        <w:rPr>
          <w:rFonts w:ascii="Times New Roman" w:hAnsi="Times New Roman" w:eastAsia="Times New Roman" w:cs="Times New Roman"/>
          <w:sz w:val="21"/>
          <w:szCs w:val="21"/>
          <w:spacing w:val="-1"/>
        </w:rPr>
        <w:t>Bhargavan   K,Brzuska   C,Fournet   C.Downgrade   resilience   in   key-exchange   protocols</w:t>
      </w:r>
    </w:p>
    <w:p>
      <w:pPr>
        <w:ind w:left="620"/>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[C]//2016    IEEE    Symposium     on     Security    and    Privacy.     Washington,D.C.:</w:t>
      </w:r>
    </w:p>
    <w:p>
      <w:pPr>
        <w:ind w:left="620"/>
        <w:spacing w:before="11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,2016.</w:t>
      </w:r>
    </w:p>
    <w:p>
      <w:pPr>
        <w:spacing w:before="135" w:line="212" w:lineRule="auto"/>
        <w:rPr>
          <w:rFonts w:ascii="Times New Roman" w:hAnsi="Times New Roman" w:eastAsia="Times New Roman" w:cs="Times New Roman"/>
          <w:sz w:val="21"/>
          <w:szCs w:val="21"/>
        </w:rPr>
      </w:pPr>
      <w:r>
        <w:rPr>
          <w:rFonts w:ascii="SimSun" w:hAnsi="SimSun" w:eastAsia="SimSun" w:cs="SimSun"/>
          <w:sz w:val="21"/>
          <w:szCs w:val="21"/>
          <w:spacing w:val="-1"/>
        </w:rPr>
        <w:t>[28]  </w:t>
      </w:r>
      <w:r>
        <w:rPr>
          <w:rFonts w:ascii="Times New Roman" w:hAnsi="Times New Roman" w:eastAsia="Times New Roman" w:cs="Times New Roman"/>
          <w:sz w:val="21"/>
          <w:szCs w:val="21"/>
          <w:spacing w:val="-1"/>
        </w:rPr>
        <w:t>Bhargavan  K,Leurent  G.Transcript  collision  attacks:breaking  authentication  in  TLS,IKE,</w:t>
      </w:r>
    </w:p>
    <w:p>
      <w:pPr>
        <w:ind w:right="21" w:firstLine="620"/>
        <w:spacing w:before="111" w:line="26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and   SSH[C]//Network</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Distributed   System   Security   Symposium.[S.l.]:[s.n.],2016.</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[29]Bhargavan    K,Fournet    C,Kohlweiss    </w:t>
      </w:r>
      <w:r>
        <w:rPr>
          <w:rFonts w:ascii="Times New Roman" w:hAnsi="Times New Roman" w:eastAsia="Times New Roman" w:cs="Times New Roman"/>
          <w:sz w:val="21"/>
          <w:szCs w:val="21"/>
          <w:spacing w:val="-1"/>
        </w:rPr>
        <w:t>M,et    al.Proving    the    TLS    handshake    secure(as</w:t>
      </w:r>
    </w:p>
    <w:p>
      <w:pPr>
        <w:ind w:left="62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is</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rPr>
        <w:t>CRYPTO</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20</w:t>
      </w:r>
      <w:r>
        <w:rPr>
          <w:rFonts w:ascii="Times New Roman" w:hAnsi="Times New Roman" w:eastAsia="Times New Roman" w:cs="Times New Roman"/>
          <w:sz w:val="21"/>
          <w:szCs w:val="21"/>
        </w:rPr>
        <w:t>14.[S.1.]:[s.n.],2014:235-255.</w:t>
      </w:r>
    </w:p>
    <w:p>
      <w:pPr>
        <w:spacing w:before="108" w:line="212" w:lineRule="auto"/>
        <w:rPr>
          <w:rFonts w:ascii="Times New Roman" w:hAnsi="Times New Roman" w:eastAsia="Times New Roman" w:cs="Times New Roman"/>
          <w:sz w:val="21"/>
          <w:szCs w:val="21"/>
        </w:rPr>
      </w:pPr>
      <w:r>
        <w:rPr>
          <w:rFonts w:ascii="SimSun" w:hAnsi="SimSun" w:eastAsia="SimSun" w:cs="SimSun"/>
          <w:sz w:val="21"/>
          <w:szCs w:val="21"/>
        </w:rPr>
        <w:t>[30]  </w:t>
      </w:r>
      <w:r>
        <w:rPr>
          <w:rFonts w:ascii="Times New Roman" w:hAnsi="Times New Roman" w:eastAsia="Times New Roman" w:cs="Times New Roman"/>
          <w:sz w:val="21"/>
          <w:szCs w:val="21"/>
        </w:rPr>
        <w:t>Durumeric    Z,Li    F,Kasten    </w:t>
      </w:r>
      <w:r>
        <w:rPr>
          <w:rFonts w:ascii="Times New Roman" w:hAnsi="Times New Roman" w:eastAsia="Times New Roman" w:cs="Times New Roman"/>
          <w:sz w:val="21"/>
          <w:szCs w:val="21"/>
          <w:spacing w:val="-1"/>
        </w:rPr>
        <w:t>J,et    al.The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matter</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of   heartbleed[C]//2014    Conference</w:t>
      </w:r>
    </w:p>
    <w:p>
      <w:pPr>
        <w:ind w:left="620"/>
        <w:spacing w:before="10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on    Internet     Measurement     Conference.New     York:ACM,2014:475-488.</w:t>
      </w:r>
    </w:p>
    <w:p>
      <w:pPr>
        <w:ind w:left="620" w:right="31" w:hanging="620"/>
        <w:spacing w:before="146" w:line="27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[31]Beurdouche   B,Bhargavan    K,Delignat-Lavaud    A</w:t>
      </w:r>
      <w:r>
        <w:rPr>
          <w:rFonts w:ascii="Times New Roman" w:hAnsi="Times New Roman" w:eastAsia="Times New Roman" w:cs="Times New Roman"/>
          <w:sz w:val="21"/>
          <w:szCs w:val="21"/>
          <w:spacing w:val="-1"/>
        </w:rPr>
        <w:t>,et   al.A    messy    state    of   the    union: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taming  the  composite  state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machines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of  TLS[C]//</w:t>
      </w:r>
      <w:r>
        <w:rPr>
          <w:rFonts w:ascii="Times New Roman" w:hAnsi="Times New Roman" w:eastAsia="Times New Roman" w:cs="Times New Roman"/>
          <w:sz w:val="21"/>
          <w:szCs w:val="21"/>
          <w:spacing w:val="-1"/>
        </w:rPr>
        <w:t>2015</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IEEE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Symposium</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Security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and  Privacy.   Washington,D.C.:IEEE,2015.</w:t>
      </w:r>
    </w:p>
    <w:p>
      <w:pPr>
        <w:spacing w:before="105" w:line="212" w:lineRule="auto"/>
        <w:rPr>
          <w:rFonts w:ascii="Times New Roman" w:hAnsi="Times New Roman" w:eastAsia="Times New Roman" w:cs="Times New Roman"/>
          <w:sz w:val="21"/>
          <w:szCs w:val="21"/>
        </w:rPr>
      </w:pPr>
      <w:r>
        <w:rPr>
          <w:rFonts w:ascii="SimSun" w:hAnsi="SimSun" w:eastAsia="SimSun" w:cs="SimSun"/>
          <w:sz w:val="21"/>
          <w:szCs w:val="21"/>
        </w:rPr>
        <w:t>[32]  </w:t>
      </w:r>
      <w:r>
        <w:rPr>
          <w:rFonts w:ascii="Times New Roman" w:hAnsi="Times New Roman" w:eastAsia="Times New Roman" w:cs="Times New Roman"/>
          <w:sz w:val="21"/>
          <w:szCs w:val="21"/>
        </w:rPr>
        <w:t>Beurdouche    B,Delignat-Lavaud    A,Koberssi </w:t>
      </w:r>
      <w:r>
        <w:rPr>
          <w:rFonts w:ascii="Times New Roman" w:hAnsi="Times New Roman" w:eastAsia="Times New Roman" w:cs="Times New Roman"/>
          <w:sz w:val="21"/>
          <w:szCs w:val="21"/>
          <w:spacing w:val="-1"/>
        </w:rPr>
        <w:t xml:space="preserve">   N,et    al.FLEXTLS:a    tool    for    testing</w:t>
      </w:r>
    </w:p>
    <w:p>
      <w:pPr>
        <w:ind w:left="620"/>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TLS</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implementations    [C]//9th   USENIX    Conference    on    Offensive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Technologies.</w:t>
      </w:r>
    </w:p>
    <w:p>
      <w:pPr>
        <w:ind w:left="62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Berkeley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ACM</w:t>
      </w:r>
      <w:r>
        <w:rPr>
          <w:rFonts w:ascii="Times New Roman" w:hAnsi="Times New Roman" w:eastAsia="Times New Roman" w:cs="Times New Roman"/>
          <w:sz w:val="21"/>
          <w:szCs w:val="21"/>
          <w:spacing w:val="1"/>
        </w:rPr>
        <w:t>,2015.</w:t>
      </w:r>
    </w:p>
    <w:p>
      <w:pPr>
        <w:spacing w:before="104" w:line="212" w:lineRule="auto"/>
        <w:rPr>
          <w:rFonts w:ascii="Times New Roman" w:hAnsi="Times New Roman" w:eastAsia="Times New Roman" w:cs="Times New Roman"/>
          <w:sz w:val="21"/>
          <w:szCs w:val="21"/>
        </w:rPr>
      </w:pPr>
      <w:r>
        <w:rPr>
          <w:rFonts w:ascii="SimSun" w:hAnsi="SimSun" w:eastAsia="SimSun" w:cs="SimSun"/>
          <w:sz w:val="21"/>
          <w:szCs w:val="21"/>
          <w:spacing w:val="-1"/>
        </w:rPr>
        <w:t>[33]  </w:t>
      </w:r>
      <w:r>
        <w:rPr>
          <w:rFonts w:ascii="Times New Roman" w:hAnsi="Times New Roman" w:eastAsia="Times New Roman" w:cs="Times New Roman"/>
          <w:sz w:val="21"/>
          <w:szCs w:val="21"/>
          <w:spacing w:val="-1"/>
        </w:rPr>
        <w:t>Huang   L   S,Rice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A,Ellingsen</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2"/>
        </w:rPr>
        <w:t>,et   al.Analyzing</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2"/>
        </w:rPr>
        <w:t>forged</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2"/>
        </w:rPr>
        <w:t>SSL</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certificates</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2"/>
        </w:rPr>
        <w:t>in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the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wild</w:t>
      </w:r>
    </w:p>
    <w:p>
      <w:pPr>
        <w:ind w:left="620"/>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[C]//2014      IEEE       Symposium      </w:t>
      </w:r>
      <w:r>
        <w:rPr>
          <w:rFonts w:ascii="Times New Roman" w:hAnsi="Times New Roman" w:eastAsia="Times New Roman" w:cs="Times New Roman"/>
          <w:sz w:val="21"/>
          <w:szCs w:val="21"/>
          <w:spacing w:val="-1"/>
        </w:rPr>
        <w:t xml:space="preserve"> on       Security       and      Privacy.Washington,D.C.:</w:t>
      </w:r>
    </w:p>
    <w:p>
      <w:pPr>
        <w:ind w:left="620"/>
        <w:spacing w:before="11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,2014.</w:t>
      </w:r>
    </w:p>
    <w:p>
      <w:pPr>
        <w:ind w:left="620" w:right="27" w:hanging="620"/>
        <w:spacing w:before="148" w:line="27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[34]Carnavalet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C   X,Mannan    M.Killed    by   proxy:ana</w:t>
      </w:r>
      <w:r>
        <w:rPr>
          <w:rFonts w:ascii="Times New Roman" w:hAnsi="Times New Roman" w:eastAsia="Times New Roman" w:cs="Times New Roman"/>
          <w:sz w:val="21"/>
          <w:szCs w:val="21"/>
          <w:spacing w:val="-1"/>
        </w:rPr>
        <w:t>lyzing    client-end    TLS    interception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software[C]//Network      and     D</w:t>
      </w:r>
      <w:r>
        <w:rPr>
          <w:rFonts w:ascii="Times New Roman" w:hAnsi="Times New Roman" w:eastAsia="Times New Roman" w:cs="Times New Roman"/>
          <w:sz w:val="21"/>
          <w:szCs w:val="21"/>
          <w:spacing w:val="-1"/>
        </w:rPr>
        <w:t>istributed       System      Security      Symposium.[S.1.]:[s. </w:t>
      </w:r>
      <w:r>
        <w:rPr>
          <w:rFonts w:ascii="Times New Roman" w:hAnsi="Times New Roman" w:eastAsia="Times New Roman" w:cs="Times New Roman"/>
          <w:sz w:val="21"/>
          <w:szCs w:val="21"/>
          <w:spacing w:val="1"/>
        </w:rPr>
        <w:t>n.],2016.</w:t>
      </w:r>
    </w:p>
    <w:p>
      <w:pPr>
        <w:spacing w:before="110" w:line="212" w:lineRule="auto"/>
        <w:jc w:val="right"/>
        <w:rPr>
          <w:rFonts w:ascii="Times New Roman" w:hAnsi="Times New Roman" w:eastAsia="Times New Roman" w:cs="Times New Roman"/>
          <w:sz w:val="21"/>
          <w:szCs w:val="21"/>
        </w:rPr>
      </w:pPr>
      <w:r>
        <w:rPr>
          <w:rFonts w:ascii="SimSun" w:hAnsi="SimSun" w:eastAsia="SimSun" w:cs="SimSun"/>
          <w:sz w:val="21"/>
          <w:szCs w:val="21"/>
          <w:spacing w:val="-1"/>
        </w:rPr>
        <w:t>[35]  </w:t>
      </w:r>
      <w:r>
        <w:rPr>
          <w:rFonts w:ascii="Times New Roman" w:hAnsi="Times New Roman" w:eastAsia="Times New Roman" w:cs="Times New Roman"/>
          <w:sz w:val="21"/>
          <w:szCs w:val="21"/>
          <w:spacing w:val="-1"/>
        </w:rPr>
        <w:t>Brubaker    C,Jana   S,Ray   B,et    al.Using   frankencerts   for    automated   adversarial   tes-</w:t>
      </w:r>
    </w:p>
    <w:p>
      <w:pPr>
        <w:ind w:left="620" w:right="19"/>
        <w:spacing w:before="132"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ting</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of  certificate   validation   in  </w:t>
      </w:r>
      <w:r>
        <w:rPr>
          <w:rFonts w:ascii="Times New Roman" w:hAnsi="Times New Roman" w:eastAsia="Times New Roman" w:cs="Times New Roman"/>
          <w:sz w:val="21"/>
          <w:szCs w:val="21"/>
          <w:spacing w:val="-1"/>
        </w:rPr>
        <w:t xml:space="preserve"> SSL/TLS   implementations[C]//2014</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IEEE   Symposi-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um     on     Security      and     Privacy.Washington,D.C</w:t>
      </w:r>
      <w:r>
        <w:rPr>
          <w:rFonts w:ascii="Times New Roman" w:hAnsi="Times New Roman" w:eastAsia="Times New Roman" w:cs="Times New Roman"/>
          <w:sz w:val="21"/>
          <w:szCs w:val="21"/>
          <w:spacing w:val="-1"/>
        </w:rPr>
        <w:t>.:IEEE,2014.</w:t>
      </w:r>
    </w:p>
    <w:p>
      <w:pPr>
        <w:spacing w:before="114" w:line="203" w:lineRule="auto"/>
        <w:rPr>
          <w:rFonts w:ascii="Times New Roman" w:hAnsi="Times New Roman" w:eastAsia="Times New Roman" w:cs="Times New Roman"/>
          <w:sz w:val="21"/>
          <w:szCs w:val="21"/>
        </w:rPr>
      </w:pPr>
      <w:r>
        <w:rPr>
          <w:rFonts w:ascii="SimSun" w:hAnsi="SimSun" w:eastAsia="SimSun" w:cs="SimSun"/>
          <w:sz w:val="21"/>
          <w:szCs w:val="21"/>
          <w:spacing w:val="-1"/>
        </w:rPr>
        <w:t>[36]  </w:t>
      </w:r>
      <w:r>
        <w:rPr>
          <w:rFonts w:ascii="Times New Roman" w:hAnsi="Times New Roman" w:eastAsia="Times New Roman" w:cs="Times New Roman"/>
          <w:sz w:val="21"/>
          <w:szCs w:val="21"/>
          <w:spacing w:val="-1"/>
        </w:rPr>
        <w:t>Delignat-Lavaud    A,Fournet    C,Kohlweiss    M.Cinderella:turning    shabby    X.509    cer-</w:t>
      </w:r>
    </w:p>
    <w:p>
      <w:pPr>
        <w:ind w:left="620" w:right="27"/>
        <w:spacing w:before="102" w:line="27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tificates  into  elegant  anonymous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credentials  with</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magic</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of  verifiable  computation </w:t>
      </w:r>
      <w:r>
        <w:rPr>
          <w:rFonts w:ascii="Times New Roman" w:hAnsi="Times New Roman" w:eastAsia="Times New Roman" w:cs="Times New Roman"/>
          <w:sz w:val="21"/>
          <w:szCs w:val="21"/>
          <w:spacing w:val="-1"/>
        </w:rPr>
        <w:t>[C]//2016     IEEE      Symposium      on      Security      and      Privacy.Washington,D.    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1"/>
        </w:rPr>
        <w:t>,2016.</w:t>
      </w:r>
    </w:p>
    <w:p>
      <w:pPr>
        <w:spacing w:before="154" w:line="212" w:lineRule="auto"/>
        <w:rPr>
          <w:rFonts w:ascii="Times New Roman" w:hAnsi="Times New Roman" w:eastAsia="Times New Roman" w:cs="Times New Roman"/>
          <w:sz w:val="21"/>
          <w:szCs w:val="21"/>
        </w:rPr>
      </w:pPr>
      <w:r>
        <w:rPr>
          <w:rFonts w:ascii="SimSun" w:hAnsi="SimSun" w:eastAsia="SimSun" w:cs="SimSun"/>
          <w:sz w:val="21"/>
          <w:szCs w:val="21"/>
          <w:position w:val="-2"/>
        </w:rPr>
        <w:t>[37]  </w:t>
      </w:r>
      <w:r>
        <w:rPr>
          <w:rFonts w:ascii="Times New Roman" w:hAnsi="Times New Roman" w:eastAsia="Times New Roman" w:cs="Times New Roman"/>
          <w:sz w:val="21"/>
          <w:szCs w:val="21"/>
        </w:rPr>
        <w:t>Bates    A,Pletc</w:t>
      </w:r>
      <w:r>
        <w:rPr>
          <w:rFonts w:ascii="Times New Roman" w:hAnsi="Times New Roman" w:eastAsia="Times New Roman" w:cs="Times New Roman"/>
          <w:sz w:val="21"/>
          <w:szCs w:val="21"/>
          <w:spacing w:val="-1"/>
        </w:rPr>
        <w:t>her    J,Nichols   T,et    al.Securing    SSL    certificate   verification    through</w:t>
      </w:r>
    </w:p>
    <w:p>
      <w:pPr>
        <w:spacing w:line="212" w:lineRule="auto"/>
        <w:sectPr>
          <w:footerReference w:type="default" r:id="rId403"/>
          <w:pgSz w:w="9300" w:h="14290"/>
          <w:pgMar w:top="400" w:right="231" w:bottom="463" w:left="669" w:header="0" w:footer="304" w:gutter="0"/>
        </w:sectPr>
        <w:rPr>
          <w:rFonts w:ascii="Times New Roman" w:hAnsi="Times New Roman" w:eastAsia="Times New Roman" w:cs="Times New Roman"/>
          <w:sz w:val="21"/>
          <w:szCs w:val="21"/>
        </w:rPr>
      </w:pPr>
    </w:p>
    <w:p>
      <w:pPr>
        <w:spacing w:line="221" w:lineRule="auto"/>
        <w:rPr>
          <w:rFonts w:ascii="FangSong" w:hAnsi="FangSong" w:eastAsia="FangSong" w:cs="FangSong"/>
          <w:sz w:val="21"/>
          <w:szCs w:val="21"/>
        </w:rPr>
      </w:pPr>
      <w:r>
        <w:rPr>
          <w:rFonts w:ascii="FangSong" w:hAnsi="FangSong" w:eastAsia="FangSong" w:cs="FangSong"/>
          <w:sz w:val="21"/>
          <w:szCs w:val="21"/>
          <w:spacing w:val="-37"/>
          <w:w w:val="87"/>
        </w:rPr>
        <w:t>………………………………………………………………………………………………第9章</w:t>
      </w:r>
      <w:r>
        <w:rPr>
          <w:rFonts w:ascii="FangSong" w:hAnsi="FangSong" w:eastAsia="FangSong" w:cs="FangSong"/>
          <w:sz w:val="21"/>
          <w:szCs w:val="21"/>
          <w:spacing w:val="-37"/>
          <w:w w:val="87"/>
        </w:rPr>
        <w:t xml:space="preserve">   </w:t>
      </w:r>
      <w:r>
        <w:rPr>
          <w:rFonts w:ascii="FangSong" w:hAnsi="FangSong" w:eastAsia="FangSong" w:cs="FangSong"/>
          <w:sz w:val="21"/>
          <w:szCs w:val="21"/>
          <w:spacing w:val="28"/>
        </w:rPr>
        <w:t>大数据采集及其安全隐私</w:t>
      </w:r>
    </w:p>
    <w:p>
      <w:pPr>
        <w:ind w:left="620"/>
        <w:spacing w:before="28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dynamic  linking[C]//2014  ACM   SIGSAC   Conference  on   Comput</w:t>
      </w:r>
      <w:r>
        <w:rPr>
          <w:rFonts w:ascii="Times New Roman" w:hAnsi="Times New Roman" w:eastAsia="Times New Roman" w:cs="Times New Roman"/>
          <w:sz w:val="21"/>
          <w:szCs w:val="21"/>
          <w:spacing w:val="-1"/>
        </w:rPr>
        <w:t>er  and  Communica-</w:t>
      </w:r>
    </w:p>
    <w:p>
      <w:pPr>
        <w:ind w:left="620"/>
        <w:spacing w:before="1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tions       Security.New       York:ACM,2014:39</w:t>
      </w:r>
      <w:r>
        <w:rPr>
          <w:rFonts w:ascii="Times New Roman" w:hAnsi="Times New Roman" w:eastAsia="Times New Roman" w:cs="Times New Roman"/>
          <w:sz w:val="21"/>
          <w:szCs w:val="21"/>
          <w:spacing w:val="-1"/>
        </w:rPr>
        <w:t>4-405.</w:t>
      </w:r>
    </w:p>
    <w:p>
      <w:pPr>
        <w:spacing w:before="85" w:line="212" w:lineRule="auto"/>
        <w:rPr>
          <w:rFonts w:ascii="Times New Roman" w:hAnsi="Times New Roman" w:eastAsia="Times New Roman" w:cs="Times New Roman"/>
          <w:sz w:val="21"/>
          <w:szCs w:val="21"/>
        </w:rPr>
      </w:pPr>
      <w:r>
        <w:rPr>
          <w:rFonts w:ascii="SimSun" w:hAnsi="SimSun" w:eastAsia="SimSun" w:cs="SimSun"/>
          <w:sz w:val="21"/>
          <w:szCs w:val="21"/>
        </w:rPr>
        <w:t>[38]  </w:t>
      </w:r>
      <w:r>
        <w:rPr>
          <w:rFonts w:ascii="Times New Roman" w:hAnsi="Times New Roman" w:eastAsia="Times New Roman" w:cs="Times New Roman"/>
          <w:sz w:val="21"/>
          <w:szCs w:val="21"/>
        </w:rPr>
        <w:t>Extended             Validation             Ce</w:t>
      </w:r>
      <w:r>
        <w:rPr>
          <w:rFonts w:ascii="Times New Roman" w:hAnsi="Times New Roman" w:eastAsia="Times New Roman" w:cs="Times New Roman"/>
          <w:sz w:val="21"/>
          <w:szCs w:val="21"/>
          <w:spacing w:val="-1"/>
        </w:rPr>
        <w:t>rtificate(EV)[EB/OL].[2018-09-14].https://en.wikipe-</w:t>
      </w:r>
    </w:p>
    <w:p>
      <w:pPr>
        <w:ind w:left="620"/>
        <w:spacing w:before="1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dia.org/wiki/Extended_Validation</w:t>
      </w:r>
      <w:r>
        <w:rPr>
          <w:rFonts w:ascii="Times New Roman" w:hAnsi="Times New Roman" w:eastAsia="Times New Roman" w:cs="Times New Roman"/>
          <w:sz w:val="21"/>
          <w:szCs w:val="21"/>
          <w:spacing w:val="-1"/>
        </w:rPr>
        <w:t>_Certificate.</w:t>
      </w:r>
    </w:p>
    <w:p>
      <w:pPr>
        <w:spacing w:before="115" w:line="212" w:lineRule="auto"/>
        <w:rPr>
          <w:rFonts w:ascii="Times New Roman" w:hAnsi="Times New Roman" w:eastAsia="Times New Roman" w:cs="Times New Roman"/>
          <w:sz w:val="21"/>
          <w:szCs w:val="21"/>
        </w:rPr>
      </w:pPr>
      <w:r>
        <w:rPr>
          <w:rFonts w:ascii="SimSun" w:hAnsi="SimSun" w:eastAsia="SimSun" w:cs="SimSun"/>
          <w:sz w:val="21"/>
          <w:szCs w:val="21"/>
        </w:rPr>
        <w:t>[39]  </w:t>
      </w:r>
      <w:r>
        <w:rPr>
          <w:rFonts w:ascii="Times New Roman" w:hAnsi="Times New Roman" w:eastAsia="Times New Roman" w:cs="Times New Roman"/>
          <w:sz w:val="21"/>
          <w:szCs w:val="21"/>
        </w:rPr>
        <w:t>Validation                 levels[EB/OL].[2018-09</w:t>
      </w:r>
      <w:r>
        <w:rPr>
          <w:rFonts w:ascii="Times New Roman" w:hAnsi="Times New Roman" w:eastAsia="Times New Roman" w:cs="Times New Roman"/>
          <w:sz w:val="21"/>
          <w:szCs w:val="21"/>
          <w:spacing w:val="-1"/>
        </w:rPr>
        <w:t>-14].</w:t>
      </w:r>
      <w:hyperlink w:history="true" r:id="rId405">
        <w:r>
          <w:rPr>
            <w:rFonts w:ascii="Times New Roman" w:hAnsi="Times New Roman" w:eastAsia="Times New Roman" w:cs="Times New Roman"/>
            <w:sz w:val="21"/>
            <w:szCs w:val="21"/>
            <w:spacing w:val="-1"/>
          </w:rPr>
          <w:t>https://en.wikipedia.org/wiki/Public</w:t>
        </w:r>
      </w:hyperlink>
      <w:r>
        <w:rPr>
          <w:rFonts w:ascii="Times New Roman" w:hAnsi="Times New Roman" w:eastAsia="Times New Roman" w:cs="Times New Roman"/>
          <w:sz w:val="21"/>
          <w:szCs w:val="21"/>
          <w:spacing w:val="-1"/>
        </w:rPr>
        <w:t>_key_</w:t>
      </w:r>
    </w:p>
    <w:p>
      <w:pPr>
        <w:ind w:left="620"/>
        <w:spacing w:before="11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certificate</w:t>
      </w:r>
    </w:p>
    <w:p>
      <w:pPr>
        <w:spacing w:before="93" w:line="212" w:lineRule="auto"/>
        <w:jc w:val="right"/>
        <w:rPr>
          <w:rFonts w:ascii="Times New Roman" w:hAnsi="Times New Roman" w:eastAsia="Times New Roman" w:cs="Times New Roman"/>
          <w:sz w:val="21"/>
          <w:szCs w:val="21"/>
        </w:rPr>
      </w:pPr>
      <w:r>
        <w:rPr>
          <w:rFonts w:ascii="SimSun" w:hAnsi="SimSun" w:eastAsia="SimSun" w:cs="SimSun"/>
          <w:sz w:val="21"/>
          <w:szCs w:val="21"/>
          <w:spacing w:val="-1"/>
        </w:rPr>
        <w:t>[40]  </w:t>
      </w:r>
      <w:r>
        <w:rPr>
          <w:rFonts w:ascii="Times New Roman" w:hAnsi="Times New Roman" w:eastAsia="Times New Roman" w:cs="Times New Roman"/>
          <w:sz w:val="21"/>
          <w:szCs w:val="21"/>
          <w:spacing w:val="-1"/>
        </w:rPr>
        <w:t>Clark   J,Van   Oorschot   P   C.SoK:SSL   and   HTTPS:revisiting   past   challenges   a</w:t>
      </w:r>
      <w:r>
        <w:rPr>
          <w:rFonts w:ascii="Times New Roman" w:hAnsi="Times New Roman" w:eastAsia="Times New Roman" w:cs="Times New Roman"/>
          <w:sz w:val="21"/>
          <w:szCs w:val="21"/>
          <w:spacing w:val="-2"/>
        </w:rPr>
        <w:t>nd   e-</w:t>
      </w:r>
    </w:p>
    <w:p>
      <w:pPr>
        <w:ind w:left="620" w:right="39"/>
        <w:spacing w:before="111" w:line="26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valuating</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certificate  trust  model   enhancements[C]//2013   IEEE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Symposium</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Secur-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ity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Privacy.Washington,D.C.:IEEE,2013:511-525.</w:t>
      </w:r>
    </w:p>
    <w:p>
      <w:pPr>
        <w:spacing w:line="260" w:lineRule="auto"/>
        <w:sectPr>
          <w:footerReference w:type="default" r:id="rId404"/>
          <w:pgSz w:w="9300" w:h="14290"/>
          <w:pgMar w:top="396" w:right="471" w:bottom="649" w:left="419" w:header="0" w:footer="480" w:gutter="0"/>
        </w:sectPr>
        <w:rPr>
          <w:rFonts w:ascii="Times New Roman" w:hAnsi="Times New Roman" w:eastAsia="Times New Roman" w:cs="Times New Roman"/>
          <w:sz w:val="21"/>
          <w:szCs w:val="21"/>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125"/>
        <w:spacing w:before="127" w:line="207" w:lineRule="auto"/>
        <w:rPr>
          <w:rFonts w:ascii="SimHei" w:hAnsi="SimHei" w:eastAsia="SimHei" w:cs="SimHei"/>
          <w:sz w:val="39"/>
          <w:szCs w:val="39"/>
        </w:rPr>
      </w:pPr>
      <w:r>
        <w:rPr>
          <w:rFonts w:ascii="SimHei" w:hAnsi="SimHei" w:eastAsia="SimHei" w:cs="SimHei"/>
          <w:sz w:val="39"/>
          <w:szCs w:val="39"/>
          <w:b/>
          <w:bCs/>
          <w:spacing w:val="-20"/>
        </w:rPr>
        <w:t>第</w:t>
      </w:r>
      <w:r>
        <w:rPr>
          <w:rFonts w:ascii="SimHei" w:hAnsi="SimHei" w:eastAsia="SimHei" w:cs="SimHei"/>
          <w:sz w:val="39"/>
          <w:szCs w:val="39"/>
          <w:spacing w:val="-49"/>
        </w:rPr>
        <w:t xml:space="preserve"> </w:t>
      </w:r>
      <w:r>
        <w:rPr>
          <w:rFonts w:ascii="SimHei" w:hAnsi="SimHei" w:eastAsia="SimHei" w:cs="SimHei"/>
          <w:sz w:val="39"/>
          <w:szCs w:val="39"/>
          <w:b/>
          <w:bCs/>
          <w:spacing w:val="-20"/>
        </w:rPr>
        <w:t>1</w:t>
      </w:r>
      <w:r>
        <w:rPr>
          <w:rFonts w:ascii="SimHei" w:hAnsi="SimHei" w:eastAsia="SimHei" w:cs="SimHei"/>
          <w:sz w:val="39"/>
          <w:szCs w:val="39"/>
          <w:spacing w:val="-72"/>
        </w:rPr>
        <w:t xml:space="preserve"> </w:t>
      </w:r>
      <w:r>
        <w:rPr>
          <w:rFonts w:ascii="SimHei" w:hAnsi="SimHei" w:eastAsia="SimHei" w:cs="SimHei"/>
          <w:sz w:val="39"/>
          <w:szCs w:val="39"/>
          <w:b/>
          <w:bCs/>
          <w:spacing w:val="-20"/>
        </w:rPr>
        <w:t>0</w:t>
      </w:r>
      <w:r>
        <w:rPr>
          <w:rFonts w:ascii="SimHei" w:hAnsi="SimHei" w:eastAsia="SimHei" w:cs="SimHei"/>
          <w:sz w:val="39"/>
          <w:szCs w:val="39"/>
          <w:spacing w:val="18"/>
        </w:rPr>
        <w:t xml:space="preserve"> </w:t>
      </w:r>
      <w:r>
        <w:rPr>
          <w:rFonts w:ascii="SimHei" w:hAnsi="SimHei" w:eastAsia="SimHei" w:cs="SimHei"/>
          <w:sz w:val="39"/>
          <w:szCs w:val="39"/>
          <w:b/>
          <w:bCs/>
          <w:spacing w:val="-20"/>
        </w:rPr>
        <w:t>章</w:t>
      </w:r>
    </w:p>
    <w:p>
      <w:pPr>
        <w:ind w:left="2100"/>
        <w:spacing w:line="238" w:lineRule="auto"/>
        <w:rPr>
          <w:rFonts w:ascii="SimSun" w:hAnsi="SimSun" w:eastAsia="SimSun" w:cs="SimSun"/>
          <w:sz w:val="11"/>
          <w:szCs w:val="11"/>
        </w:rPr>
      </w:pPr>
      <w:r>
        <w:rPr>
          <w:rFonts w:ascii="SimSun" w:hAnsi="SimSun" w:eastAsia="SimSun" w:cs="SimSun"/>
          <w:sz w:val="11"/>
          <w:szCs w:val="11"/>
        </w:rPr>
        <w:t>■</w:t>
      </w:r>
    </w:p>
    <w:p>
      <w:pPr>
        <w:ind w:left="1505"/>
        <w:spacing w:before="59" w:line="221" w:lineRule="auto"/>
        <w:rPr>
          <w:rFonts w:ascii="SimHei" w:hAnsi="SimHei" w:eastAsia="SimHei" w:cs="SimHei"/>
          <w:sz w:val="39"/>
          <w:szCs w:val="39"/>
        </w:rPr>
      </w:pPr>
      <w:r>
        <w:rPr>
          <w:rFonts w:ascii="SimHei" w:hAnsi="SimHei" w:eastAsia="SimHei" w:cs="SimHei"/>
          <w:sz w:val="39"/>
          <w:szCs w:val="39"/>
          <w:b/>
          <w:bCs/>
          <w:spacing w:val="18"/>
        </w:rPr>
        <w:t>基于大数据技术的攻击与防御</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034"/>
        <w:spacing w:before="91" w:line="222" w:lineRule="auto"/>
        <w:outlineLvl w:val="6"/>
        <w:rPr>
          <w:rFonts w:ascii="SimHei" w:hAnsi="SimHei" w:eastAsia="SimHei" w:cs="SimHei"/>
          <w:sz w:val="28"/>
          <w:szCs w:val="28"/>
        </w:rPr>
      </w:pPr>
      <w:r>
        <w:rPr>
          <w:rFonts w:ascii="SimHei" w:hAnsi="SimHei" w:eastAsia="SimHei" w:cs="SimHei"/>
          <w:sz w:val="28"/>
          <w:szCs w:val="28"/>
          <w:b/>
          <w:bCs/>
          <w:spacing w:val="-12"/>
        </w:rPr>
        <w:t>10.1</w:t>
      </w:r>
      <w:r>
        <w:rPr>
          <w:rFonts w:ascii="SimHei" w:hAnsi="SimHei" w:eastAsia="SimHei" w:cs="SimHei"/>
          <w:sz w:val="28"/>
          <w:szCs w:val="28"/>
          <w:spacing w:val="14"/>
        </w:rPr>
        <w:t xml:space="preserve">  </w:t>
      </w:r>
      <w:r>
        <w:rPr>
          <w:rFonts w:ascii="SimHei" w:hAnsi="SimHei" w:eastAsia="SimHei" w:cs="SimHei"/>
          <w:sz w:val="28"/>
          <w:szCs w:val="28"/>
          <w:b/>
          <w:bCs/>
          <w:spacing w:val="-12"/>
        </w:rPr>
        <w:t>本</w:t>
      </w:r>
      <w:r>
        <w:rPr>
          <w:rFonts w:ascii="SimHei" w:hAnsi="SimHei" w:eastAsia="SimHei" w:cs="SimHei"/>
          <w:sz w:val="28"/>
          <w:szCs w:val="28"/>
          <w:spacing w:val="-12"/>
        </w:rPr>
        <w:t xml:space="preserve"> </w:t>
      </w:r>
      <w:r>
        <w:rPr>
          <w:rFonts w:ascii="SimHei" w:hAnsi="SimHei" w:eastAsia="SimHei" w:cs="SimHei"/>
          <w:sz w:val="28"/>
          <w:szCs w:val="28"/>
          <w:b/>
          <w:bCs/>
          <w:spacing w:val="-12"/>
        </w:rPr>
        <w:t>章</w:t>
      </w:r>
      <w:r>
        <w:rPr>
          <w:rFonts w:ascii="SimHei" w:hAnsi="SimHei" w:eastAsia="SimHei" w:cs="SimHei"/>
          <w:sz w:val="28"/>
          <w:szCs w:val="28"/>
          <w:spacing w:val="28"/>
        </w:rPr>
        <w:t xml:space="preserve"> </w:t>
      </w:r>
      <w:r>
        <w:rPr>
          <w:rFonts w:ascii="SimHei" w:hAnsi="SimHei" w:eastAsia="SimHei" w:cs="SimHei"/>
          <w:sz w:val="28"/>
          <w:szCs w:val="28"/>
          <w:b/>
          <w:bCs/>
          <w:spacing w:val="-12"/>
        </w:rPr>
        <w:t>引</w:t>
      </w:r>
      <w:r>
        <w:rPr>
          <w:rFonts w:ascii="SimHei" w:hAnsi="SimHei" w:eastAsia="SimHei" w:cs="SimHei"/>
          <w:sz w:val="28"/>
          <w:szCs w:val="28"/>
          <w:spacing w:val="15"/>
        </w:rPr>
        <w:t xml:space="preserve"> </w:t>
      </w:r>
      <w:r>
        <w:rPr>
          <w:rFonts w:ascii="SimHei" w:hAnsi="SimHei" w:eastAsia="SimHei" w:cs="SimHei"/>
          <w:sz w:val="28"/>
          <w:szCs w:val="28"/>
          <w:b/>
          <w:bCs/>
          <w:spacing w:val="-12"/>
        </w:rPr>
        <w:t>言</w:t>
      </w:r>
    </w:p>
    <w:p>
      <w:pPr>
        <w:pStyle w:val="BodyText"/>
        <w:spacing w:line="411" w:lineRule="auto"/>
        <w:rPr/>
      </w:pPr>
      <w:r/>
    </w:p>
    <w:p>
      <w:pPr>
        <w:ind w:right="155" w:firstLine="419"/>
        <w:spacing w:before="68" w:line="268" w:lineRule="auto"/>
        <w:rPr>
          <w:rFonts w:ascii="SimSun" w:hAnsi="SimSun" w:eastAsia="SimSun" w:cs="SimSun"/>
          <w:sz w:val="21"/>
          <w:szCs w:val="21"/>
        </w:rPr>
      </w:pPr>
      <w:r>
        <w:rPr>
          <w:rFonts w:ascii="SimSun" w:hAnsi="SimSun" w:eastAsia="SimSun" w:cs="SimSun"/>
          <w:sz w:val="21"/>
          <w:szCs w:val="21"/>
          <w:spacing w:val="-12"/>
        </w:rPr>
        <w:t>随着网络环境的日趋复杂，网络攻击频繁出现，具有广泛性、隐蔽性、持续性、趋利性的网</w:t>
      </w:r>
      <w:r>
        <w:rPr>
          <w:rFonts w:ascii="SimSun" w:hAnsi="SimSun" w:eastAsia="SimSun" w:cs="SimSun"/>
          <w:sz w:val="21"/>
          <w:szCs w:val="21"/>
          <w:spacing w:val="18"/>
        </w:rPr>
        <w:t xml:space="preserve"> </w:t>
      </w:r>
      <w:r>
        <w:rPr>
          <w:rFonts w:ascii="SimSun" w:hAnsi="SimSun" w:eastAsia="SimSun" w:cs="SimSun"/>
          <w:sz w:val="21"/>
          <w:szCs w:val="21"/>
          <w:spacing w:val="-16"/>
        </w:rPr>
        <w:t>络攻击与信息窃取已经从个人蔓延到金融、通信、能源、航空、交通等许多领域，对公民、企业及</w:t>
      </w:r>
      <w:r>
        <w:rPr>
          <w:rFonts w:ascii="SimSun" w:hAnsi="SimSun" w:eastAsia="SimSun" w:cs="SimSun"/>
          <w:sz w:val="21"/>
          <w:szCs w:val="21"/>
          <w:spacing w:val="7"/>
        </w:rPr>
        <w:t xml:space="preserve"> </w:t>
      </w:r>
      <w:r>
        <w:rPr>
          <w:rFonts w:ascii="SimSun" w:hAnsi="SimSun" w:eastAsia="SimSun" w:cs="SimSun"/>
          <w:sz w:val="21"/>
          <w:szCs w:val="21"/>
          <w:spacing w:val="-6"/>
        </w:rPr>
        <w:t>国家信息安全构成了严重威胁。同时，当前网络中各类信息应用、交互方式的激增</w:t>
      </w:r>
      <w:r>
        <w:rPr>
          <w:rFonts w:ascii="SimSun" w:hAnsi="SimSun" w:eastAsia="SimSun" w:cs="SimSun"/>
          <w:sz w:val="21"/>
          <w:szCs w:val="21"/>
          <w:spacing w:val="-7"/>
        </w:rPr>
        <w:t>，网民在网</w:t>
      </w:r>
      <w:r>
        <w:rPr>
          <w:rFonts w:ascii="SimSun" w:hAnsi="SimSun" w:eastAsia="SimSun" w:cs="SimSun"/>
          <w:sz w:val="21"/>
          <w:szCs w:val="21"/>
        </w:rPr>
        <w:t xml:space="preserve"> </w:t>
      </w:r>
      <w:r>
        <w:rPr>
          <w:rFonts w:ascii="SimSun" w:hAnsi="SimSun" w:eastAsia="SimSun" w:cs="SimSun"/>
          <w:sz w:val="21"/>
          <w:szCs w:val="21"/>
          <w:spacing w:val="-6"/>
        </w:rPr>
        <w:t>络空间的活动具有多样性、灵活性、持续性等特征，使得</w:t>
      </w:r>
      <w:r>
        <w:rPr>
          <w:rFonts w:ascii="SimSun" w:hAnsi="SimSun" w:eastAsia="SimSun" w:cs="SimSun"/>
          <w:sz w:val="21"/>
          <w:szCs w:val="21"/>
          <w:spacing w:val="-7"/>
        </w:rPr>
        <w:t>与安全相关的各类数据呈指数级增长</w:t>
      </w:r>
      <w:r>
        <w:rPr>
          <w:rFonts w:ascii="SimSun" w:hAnsi="SimSun" w:eastAsia="SimSun" w:cs="SimSun"/>
          <w:sz w:val="21"/>
          <w:szCs w:val="21"/>
        </w:rPr>
        <w:t xml:space="preserve"> </w:t>
      </w:r>
      <w:r>
        <w:rPr>
          <w:rFonts w:ascii="SimSun" w:hAnsi="SimSun" w:eastAsia="SimSun" w:cs="SimSun"/>
          <w:sz w:val="21"/>
          <w:szCs w:val="21"/>
          <w:spacing w:val="-11"/>
        </w:rPr>
        <w:t>趋势，数据来源丰富、内容更为多维、种类繁多。在不断发展的安全形势下，传统</w:t>
      </w:r>
      <w:r>
        <w:rPr>
          <w:rFonts w:ascii="SimSun" w:hAnsi="SimSun" w:eastAsia="SimSun" w:cs="SimSun"/>
          <w:sz w:val="21"/>
          <w:szCs w:val="21"/>
          <w:spacing w:val="-12"/>
        </w:rPr>
        <w:t>的基于特征匹</w:t>
      </w:r>
      <w:r>
        <w:rPr>
          <w:rFonts w:ascii="SimSun" w:hAnsi="SimSun" w:eastAsia="SimSun" w:cs="SimSun"/>
          <w:sz w:val="21"/>
          <w:szCs w:val="21"/>
        </w:rPr>
        <w:t xml:space="preserve"> </w:t>
      </w:r>
      <w:r>
        <w:rPr>
          <w:rFonts w:ascii="SimSun" w:hAnsi="SimSun" w:eastAsia="SimSun" w:cs="SimSun"/>
          <w:sz w:val="21"/>
          <w:szCs w:val="21"/>
          <w:spacing w:val="11"/>
        </w:rPr>
        <w:t>配的安全防护技术难以起效，各类安全威胁更具杀伤力和逃避力。加特纳集团</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Gartner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Group)公司作为信息安全领域专业顶级的分析公司，曾在2012年发表的报告中指出</w:t>
      </w:r>
      <w:r>
        <w:rPr>
          <w:rFonts w:ascii="SimSun" w:hAnsi="SimSun" w:eastAsia="SimSun" w:cs="SimSun"/>
          <w:sz w:val="21"/>
          <w:szCs w:val="21"/>
          <w:spacing w:val="-2"/>
        </w:rPr>
        <w:t>，信息安</w:t>
      </w:r>
      <w:r>
        <w:rPr>
          <w:rFonts w:ascii="SimSun" w:hAnsi="SimSun" w:eastAsia="SimSun" w:cs="SimSun"/>
          <w:sz w:val="21"/>
          <w:szCs w:val="21"/>
        </w:rPr>
        <w:t xml:space="preserve"> </w:t>
      </w:r>
      <w:r>
        <w:rPr>
          <w:rFonts w:ascii="SimSun" w:hAnsi="SimSun" w:eastAsia="SimSun" w:cs="SimSun"/>
          <w:sz w:val="21"/>
          <w:szCs w:val="21"/>
          <w:spacing w:val="-6"/>
        </w:rPr>
        <w:t>全问题正在成为一个大数据分析问题，大规模的安全数据需要被有效地关联、分析和挖掘。应</w:t>
      </w:r>
      <w:r>
        <w:rPr>
          <w:rFonts w:ascii="SimSun" w:hAnsi="SimSun" w:eastAsia="SimSun" w:cs="SimSun"/>
          <w:sz w:val="21"/>
          <w:szCs w:val="21"/>
          <w:spacing w:val="3"/>
        </w:rPr>
        <w:t xml:space="preserve"> </w:t>
      </w:r>
      <w:r>
        <w:rPr>
          <w:rFonts w:ascii="SimSun" w:hAnsi="SimSun" w:eastAsia="SimSun" w:cs="SimSun"/>
          <w:sz w:val="21"/>
          <w:szCs w:val="21"/>
          <w:spacing w:val="-1"/>
        </w:rPr>
        <w:t>对新的网络安全问题需要基于长时间的历史数据与多源信息开展网络安</w:t>
      </w:r>
      <w:r>
        <w:rPr>
          <w:rFonts w:ascii="SimSun" w:hAnsi="SimSun" w:eastAsia="SimSun" w:cs="SimSun"/>
          <w:sz w:val="21"/>
          <w:szCs w:val="21"/>
          <w:spacing w:val="-2"/>
        </w:rPr>
        <w:t>全分析，数据驱动安</w:t>
      </w:r>
      <w:r>
        <w:rPr>
          <w:rFonts w:ascii="SimSun" w:hAnsi="SimSun" w:eastAsia="SimSun" w:cs="SimSun"/>
          <w:sz w:val="21"/>
          <w:szCs w:val="21"/>
        </w:rPr>
        <w:t xml:space="preserve"> </w:t>
      </w:r>
      <w:r>
        <w:rPr>
          <w:rFonts w:ascii="SimSun" w:hAnsi="SimSun" w:eastAsia="SimSun" w:cs="SimSun"/>
          <w:sz w:val="21"/>
          <w:szCs w:val="21"/>
          <w:spacing w:val="-1"/>
        </w:rPr>
        <w:t>全已成为安全业界的发展共识，而大数据安全分析技术则是体现</w:t>
      </w:r>
      <w:r>
        <w:rPr>
          <w:rFonts w:ascii="SimSun" w:hAnsi="SimSun" w:eastAsia="SimSun" w:cs="SimSun"/>
          <w:sz w:val="21"/>
          <w:szCs w:val="21"/>
          <w:spacing w:val="-2"/>
        </w:rPr>
        <w:t>数据驱动安全这一理念最重</w:t>
      </w:r>
      <w:r>
        <w:rPr>
          <w:rFonts w:ascii="SimSun" w:hAnsi="SimSun" w:eastAsia="SimSun" w:cs="SimSun"/>
          <w:sz w:val="21"/>
          <w:szCs w:val="21"/>
        </w:rPr>
        <w:t xml:space="preserve"> </w:t>
      </w:r>
      <w:r>
        <w:rPr>
          <w:rFonts w:ascii="SimSun" w:hAnsi="SimSun" w:eastAsia="SimSun" w:cs="SimSun"/>
          <w:sz w:val="21"/>
          <w:szCs w:val="21"/>
          <w:spacing w:val="-9"/>
        </w:rPr>
        <w:t>要的技术应用形态。</w:t>
      </w:r>
    </w:p>
    <w:p>
      <w:pPr>
        <w:ind w:right="168" w:firstLine="419"/>
        <w:spacing w:before="108" w:line="266" w:lineRule="auto"/>
        <w:rPr>
          <w:rFonts w:ascii="SimSun" w:hAnsi="SimSun" w:eastAsia="SimSun" w:cs="SimSun"/>
          <w:sz w:val="21"/>
          <w:szCs w:val="21"/>
        </w:rPr>
      </w:pPr>
      <w:r>
        <w:rPr>
          <w:rFonts w:ascii="SimSun" w:hAnsi="SimSun" w:eastAsia="SimSun" w:cs="SimSun"/>
          <w:sz w:val="21"/>
          <w:szCs w:val="21"/>
          <w:spacing w:val="-7"/>
        </w:rPr>
        <w:t>大数据安全分析技术是指将大数据技术应用到网络和信息安全领域，通过采集、存储、挖</w:t>
      </w:r>
      <w:r>
        <w:rPr>
          <w:rFonts w:ascii="SimSun" w:hAnsi="SimSun" w:eastAsia="SimSun" w:cs="SimSun"/>
          <w:sz w:val="21"/>
          <w:szCs w:val="21"/>
          <w:spacing w:val="14"/>
        </w:rPr>
        <w:t xml:space="preserve"> </w:t>
      </w:r>
      <w:r>
        <w:rPr>
          <w:rFonts w:ascii="SimSun" w:hAnsi="SimSun" w:eastAsia="SimSun" w:cs="SimSun"/>
          <w:sz w:val="21"/>
          <w:szCs w:val="21"/>
          <w:spacing w:val="-11"/>
        </w:rPr>
        <w:t>掘和分析流量、日志、事件等与安全相关的各类网络行为数据，从更高视角、更</w:t>
      </w:r>
      <w:r>
        <w:rPr>
          <w:rFonts w:ascii="SimSun" w:hAnsi="SimSun" w:eastAsia="SimSun" w:cs="SimSun"/>
          <w:sz w:val="21"/>
          <w:szCs w:val="21"/>
          <w:spacing w:val="-12"/>
        </w:rPr>
        <w:t>广维度上发现异</w:t>
      </w:r>
      <w:r>
        <w:rPr>
          <w:rFonts w:ascii="SimSun" w:hAnsi="SimSun" w:eastAsia="SimSun" w:cs="SimSun"/>
          <w:sz w:val="21"/>
          <w:szCs w:val="21"/>
        </w:rPr>
        <w:t xml:space="preserve"> </w:t>
      </w:r>
      <w:r>
        <w:rPr>
          <w:rFonts w:ascii="SimSun" w:hAnsi="SimSun" w:eastAsia="SimSun" w:cs="SimSun"/>
          <w:sz w:val="21"/>
          <w:szCs w:val="21"/>
          <w:spacing w:val="-6"/>
        </w:rPr>
        <w:t>常、捕获威胁，实现对异常行为、未知威胁的早期检测</w:t>
      </w:r>
      <w:r>
        <w:rPr>
          <w:rFonts w:ascii="SimSun" w:hAnsi="SimSun" w:eastAsia="SimSun" w:cs="SimSun"/>
          <w:sz w:val="21"/>
          <w:szCs w:val="21"/>
          <w:spacing w:val="-7"/>
        </w:rPr>
        <w:t>和快速发现的一种技术。与传统安全分</w:t>
      </w:r>
      <w:r>
        <w:rPr>
          <w:rFonts w:ascii="SimSun" w:hAnsi="SimSun" w:eastAsia="SimSun" w:cs="SimSun"/>
          <w:sz w:val="21"/>
          <w:szCs w:val="21"/>
        </w:rPr>
        <w:t xml:space="preserve"> </w:t>
      </w:r>
      <w:r>
        <w:rPr>
          <w:rFonts w:ascii="SimSun" w:hAnsi="SimSun" w:eastAsia="SimSun" w:cs="SimSun"/>
          <w:sz w:val="21"/>
          <w:szCs w:val="21"/>
          <w:spacing w:val="-6"/>
        </w:rPr>
        <w:t>析技术相比，大数据安全分析技术基于海量异构数据存</w:t>
      </w:r>
      <w:r>
        <w:rPr>
          <w:rFonts w:ascii="SimSun" w:hAnsi="SimSun" w:eastAsia="SimSun" w:cs="SimSun"/>
          <w:sz w:val="21"/>
          <w:szCs w:val="21"/>
          <w:spacing w:val="-7"/>
        </w:rPr>
        <w:t>储与快速计算处理能力，拓展安全分析</w:t>
      </w:r>
      <w:r>
        <w:rPr>
          <w:rFonts w:ascii="SimSun" w:hAnsi="SimSun" w:eastAsia="SimSun" w:cs="SimSun"/>
          <w:sz w:val="21"/>
          <w:szCs w:val="21"/>
        </w:rPr>
        <w:t xml:space="preserve"> </w:t>
      </w:r>
      <w:r>
        <w:rPr>
          <w:rFonts w:ascii="SimSun" w:hAnsi="SimSun" w:eastAsia="SimSun" w:cs="SimSun"/>
          <w:sz w:val="21"/>
          <w:szCs w:val="21"/>
          <w:spacing w:val="-6"/>
        </w:rPr>
        <w:t>与监控数据源的广度和深度，有助于发掘更为隐蔽的安</w:t>
      </w:r>
      <w:r>
        <w:rPr>
          <w:rFonts w:ascii="SimSun" w:hAnsi="SimSun" w:eastAsia="SimSun" w:cs="SimSun"/>
          <w:sz w:val="21"/>
          <w:szCs w:val="21"/>
          <w:spacing w:val="-7"/>
        </w:rPr>
        <w:t>全威胁；还可在更长时间窗口内对多维</w:t>
      </w:r>
      <w:r>
        <w:rPr>
          <w:rFonts w:ascii="SimSun" w:hAnsi="SimSun" w:eastAsia="SimSun" w:cs="SimSun"/>
          <w:sz w:val="21"/>
          <w:szCs w:val="21"/>
        </w:rPr>
        <w:t xml:space="preserve"> </w:t>
      </w:r>
      <w:r>
        <w:rPr>
          <w:rFonts w:ascii="SimSun" w:hAnsi="SimSun" w:eastAsia="SimSun" w:cs="SimSun"/>
          <w:sz w:val="21"/>
          <w:szCs w:val="21"/>
          <w:spacing w:val="-1"/>
        </w:rPr>
        <w:t>度数据进行深度回溯和关联分析，有助于快速发现异常行为或未知安</w:t>
      </w:r>
      <w:r>
        <w:rPr>
          <w:rFonts w:ascii="SimSun" w:hAnsi="SimSun" w:eastAsia="SimSun" w:cs="SimSun"/>
          <w:sz w:val="21"/>
          <w:szCs w:val="21"/>
          <w:spacing w:val="-2"/>
        </w:rPr>
        <w:t>全威胁。大数据技术在</w:t>
      </w:r>
      <w:r>
        <w:rPr>
          <w:rFonts w:ascii="SimSun" w:hAnsi="SimSun" w:eastAsia="SimSun" w:cs="SimSun"/>
          <w:sz w:val="21"/>
          <w:szCs w:val="21"/>
        </w:rPr>
        <w:t xml:space="preserve"> </w:t>
      </w:r>
      <w:r>
        <w:rPr>
          <w:rFonts w:ascii="SimSun" w:hAnsi="SimSun" w:eastAsia="SimSun" w:cs="SimSun"/>
          <w:sz w:val="21"/>
          <w:szCs w:val="21"/>
          <w:spacing w:val="-11"/>
        </w:rPr>
        <w:t>网络空间安全领域的应用发展，主要围绕安全防御、安全运维、安全趋势预测等方面进行</w:t>
      </w:r>
      <w:r>
        <w:rPr>
          <w:rFonts w:ascii="SimSun" w:hAnsi="SimSun" w:eastAsia="SimSun" w:cs="SimSun"/>
          <w:sz w:val="21"/>
          <w:szCs w:val="21"/>
          <w:spacing w:val="-12"/>
        </w:rPr>
        <w:t>，以帮</w:t>
      </w:r>
      <w:r>
        <w:rPr>
          <w:rFonts w:ascii="SimSun" w:hAnsi="SimSun" w:eastAsia="SimSun" w:cs="SimSun"/>
          <w:sz w:val="21"/>
          <w:szCs w:val="21"/>
        </w:rPr>
        <w:t xml:space="preserve"> </w:t>
      </w:r>
      <w:r>
        <w:rPr>
          <w:rFonts w:ascii="SimSun" w:hAnsi="SimSun" w:eastAsia="SimSun" w:cs="SimSun"/>
          <w:sz w:val="21"/>
          <w:szCs w:val="21"/>
          <w:spacing w:val="-5"/>
        </w:rPr>
        <w:t>助安全管理者实时洞悉安全情报和安全态势，做出科学的判断和响应。</w:t>
      </w:r>
    </w:p>
    <w:p>
      <w:pPr>
        <w:ind w:left="419"/>
        <w:spacing w:before="102" w:line="219" w:lineRule="auto"/>
        <w:rPr>
          <w:rFonts w:ascii="SimSun" w:hAnsi="SimSun" w:eastAsia="SimSun" w:cs="SimSun"/>
          <w:sz w:val="21"/>
          <w:szCs w:val="21"/>
        </w:rPr>
      </w:pPr>
      <w:r>
        <w:rPr>
          <w:rFonts w:ascii="SimSun" w:hAnsi="SimSun" w:eastAsia="SimSun" w:cs="SimSun"/>
          <w:sz w:val="21"/>
          <w:szCs w:val="21"/>
          <w:spacing w:val="-2"/>
        </w:rPr>
        <w:t>(1)以大数据为基础，实现基于安全服务驱动的动</w:t>
      </w:r>
      <w:r>
        <w:rPr>
          <w:rFonts w:ascii="SimSun" w:hAnsi="SimSun" w:eastAsia="SimSun" w:cs="SimSun"/>
          <w:sz w:val="21"/>
          <w:szCs w:val="21"/>
          <w:spacing w:val="-3"/>
        </w:rPr>
        <w:t>态自学习安全防御</w:t>
      </w:r>
    </w:p>
    <w:p>
      <w:pPr>
        <w:ind w:firstLine="419"/>
        <w:spacing w:before="49" w:line="265" w:lineRule="auto"/>
        <w:rPr>
          <w:rFonts w:ascii="SimSun" w:hAnsi="SimSun" w:eastAsia="SimSun" w:cs="SimSun"/>
          <w:sz w:val="21"/>
          <w:szCs w:val="21"/>
        </w:rPr>
      </w:pPr>
      <w:r>
        <w:rPr>
          <w:rFonts w:ascii="SimSun" w:hAnsi="SimSun" w:eastAsia="SimSun" w:cs="SimSun"/>
          <w:sz w:val="21"/>
          <w:szCs w:val="21"/>
          <w:spacing w:val="-12"/>
        </w:rPr>
        <w:t>建立集认证、授权、监控、分析、预警和响应处置于一体的安全服务体系，实现对整个信息  </w:t>
      </w:r>
      <w:r>
        <w:rPr>
          <w:rFonts w:ascii="SimSun" w:hAnsi="SimSun" w:eastAsia="SimSun" w:cs="SimSun"/>
          <w:sz w:val="21"/>
          <w:szCs w:val="21"/>
          <w:spacing w:val="-2"/>
        </w:rPr>
        <w:t>系统的安全形势掌控和处置，形成“监测感知—分析研判一决策制定—响应处置—</w:t>
      </w:r>
      <w:r>
        <w:rPr>
          <w:rFonts w:ascii="SimSun" w:hAnsi="SimSun" w:eastAsia="SimSun" w:cs="SimSun"/>
          <w:sz w:val="21"/>
          <w:szCs w:val="21"/>
          <w:spacing w:val="-3"/>
        </w:rPr>
        <w:t>监测感知”</w:t>
      </w:r>
      <w:r>
        <w:rPr>
          <w:rFonts w:ascii="SimSun" w:hAnsi="SimSun" w:eastAsia="SimSun" w:cs="SimSun"/>
          <w:sz w:val="21"/>
          <w:szCs w:val="21"/>
        </w:rPr>
        <w:t xml:space="preserve"> </w:t>
      </w:r>
      <w:r>
        <w:rPr>
          <w:rFonts w:ascii="SimSun" w:hAnsi="SimSun" w:eastAsia="SimSun" w:cs="SimSun"/>
          <w:sz w:val="21"/>
          <w:szCs w:val="21"/>
          <w:spacing w:val="-4"/>
        </w:rPr>
        <w:t>的闭环，构建动态自学习安全防御体系。大数据技术可用来解决异构数据和数据量大的</w:t>
      </w:r>
      <w:r>
        <w:rPr>
          <w:rFonts w:ascii="SimSun" w:hAnsi="SimSun" w:eastAsia="SimSun" w:cs="SimSun"/>
          <w:sz w:val="21"/>
          <w:szCs w:val="21"/>
          <w:spacing w:val="-5"/>
        </w:rPr>
        <w:t>问题， </w:t>
      </w:r>
      <w:r>
        <w:rPr>
          <w:rFonts w:ascii="SimSun" w:hAnsi="SimSun" w:eastAsia="SimSun" w:cs="SimSun"/>
          <w:sz w:val="21"/>
          <w:szCs w:val="21"/>
          <w:spacing w:val="-9"/>
        </w:rPr>
        <w:t>包括用户数据、日志信息、告警信息、流量数据等海量数据，数据类型包含结构化数据和图片、 </w:t>
      </w:r>
      <w:r>
        <w:rPr>
          <w:rFonts w:ascii="SimSun" w:hAnsi="SimSun" w:eastAsia="SimSun" w:cs="SimSun"/>
          <w:sz w:val="21"/>
          <w:szCs w:val="21"/>
          <w:spacing w:val="-9"/>
        </w:rPr>
        <w:t>文本、</w:t>
      </w:r>
      <w:r>
        <w:rPr>
          <w:rFonts w:ascii="Times New Roman" w:hAnsi="Times New Roman" w:eastAsia="Times New Roman" w:cs="Times New Roman"/>
          <w:sz w:val="21"/>
          <w:szCs w:val="21"/>
          <w:spacing w:val="-9"/>
        </w:rPr>
        <w:t>XML</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9"/>
        </w:rPr>
        <w:t>等非结构化数据；可为分析发现问题、评估风险状态提供数据挖掘算法支撑，包括  </w:t>
      </w:r>
      <w:r>
        <w:rPr>
          <w:rFonts w:ascii="SimSun" w:hAnsi="SimSun" w:eastAsia="SimSun" w:cs="SimSun"/>
          <w:sz w:val="21"/>
          <w:szCs w:val="21"/>
          <w:spacing w:val="-6"/>
        </w:rPr>
        <w:t>基于关联规则的数据挖掘、基于分类的数据挖掘、基于</w:t>
      </w:r>
      <w:r>
        <w:rPr>
          <w:rFonts w:ascii="SimSun" w:hAnsi="SimSun" w:eastAsia="SimSun" w:cs="SimSun"/>
          <w:sz w:val="21"/>
          <w:szCs w:val="21"/>
          <w:spacing w:val="-7"/>
        </w:rPr>
        <w:t>聚类的数据挖掘、基于序列的数据挖掘  </w:t>
      </w:r>
      <w:r>
        <w:rPr>
          <w:rFonts w:ascii="SimSun" w:hAnsi="SimSun" w:eastAsia="SimSun" w:cs="SimSun"/>
          <w:sz w:val="21"/>
          <w:szCs w:val="21"/>
          <w:spacing w:val="-10"/>
        </w:rPr>
        <w:t>等；还可为决策制定提供模式识别、数据挖掘等</w:t>
      </w:r>
      <w:r>
        <w:rPr>
          <w:rFonts w:ascii="SimSun" w:hAnsi="SimSun" w:eastAsia="SimSun" w:cs="SimSun"/>
          <w:sz w:val="21"/>
          <w:szCs w:val="21"/>
          <w:spacing w:val="-11"/>
        </w:rPr>
        <w:t>机器学习能力，包括决策知识库匹配、决策效能</w:t>
      </w:r>
    </w:p>
    <w:p>
      <w:pPr>
        <w:spacing w:line="265" w:lineRule="auto"/>
        <w:sectPr>
          <w:footerReference w:type="default" r:id="rId406"/>
          <w:pgSz w:w="9300" w:h="14290"/>
          <w:pgMar w:top="400" w:right="295" w:bottom="510" w:left="479" w:header="0" w:footer="341" w:gutter="0"/>
        </w:sectPr>
        <w:rPr>
          <w:rFonts w:ascii="SimSun" w:hAnsi="SimSun" w:eastAsia="SimSun" w:cs="SimSun"/>
          <w:sz w:val="21"/>
          <w:szCs w:val="21"/>
        </w:rPr>
      </w:pPr>
    </w:p>
    <w:p>
      <w:pPr>
        <w:ind w:left="600"/>
        <w:spacing w:before="15" w:line="222" w:lineRule="auto"/>
        <w:rPr>
          <w:rFonts w:ascii="FangSong" w:hAnsi="FangSong" w:eastAsia="FangSong" w:cs="FangSong"/>
          <w:sz w:val="19"/>
          <w:szCs w:val="19"/>
        </w:rPr>
      </w:pPr>
      <w:bookmarkStart w:name="bookmark225" w:id="213"/>
      <w:bookmarkEnd w:id="213"/>
      <w:r>
        <w:rPr>
          <w:rFonts w:ascii="FangSong" w:hAnsi="FangSong" w:eastAsia="FangSong" w:cs="FangSong"/>
          <w:sz w:val="19"/>
          <w:szCs w:val="19"/>
          <w:spacing w:val="-25"/>
        </w:rPr>
        <w:t>…………………………………………………………………第10章</w:t>
      </w:r>
      <w:r>
        <w:rPr>
          <w:rFonts w:ascii="FangSong" w:hAnsi="FangSong" w:eastAsia="FangSong" w:cs="FangSong"/>
          <w:sz w:val="19"/>
          <w:szCs w:val="19"/>
          <w:spacing w:val="17"/>
        </w:rPr>
        <w:t xml:space="preserve">  </w:t>
      </w:r>
      <w:r>
        <w:rPr>
          <w:rFonts w:ascii="FangSong" w:hAnsi="FangSong" w:eastAsia="FangSong" w:cs="FangSong"/>
          <w:sz w:val="19"/>
          <w:szCs w:val="19"/>
          <w:spacing w:val="-25"/>
        </w:rPr>
        <w:t>基</w:t>
      </w:r>
      <w:r>
        <w:rPr>
          <w:rFonts w:ascii="FangSong" w:hAnsi="FangSong" w:eastAsia="FangSong" w:cs="FangSong"/>
          <w:sz w:val="19"/>
          <w:szCs w:val="19"/>
          <w:spacing w:val="-25"/>
        </w:rPr>
        <w:t xml:space="preserve"> </w:t>
      </w:r>
      <w:r>
        <w:rPr>
          <w:rFonts w:ascii="FangSong" w:hAnsi="FangSong" w:eastAsia="FangSong" w:cs="FangSong"/>
          <w:sz w:val="19"/>
          <w:szCs w:val="19"/>
          <w:spacing w:val="-25"/>
        </w:rPr>
        <w:t>于</w:t>
      </w:r>
      <w:r>
        <w:rPr>
          <w:rFonts w:ascii="FangSong" w:hAnsi="FangSong" w:eastAsia="FangSong" w:cs="FangSong"/>
          <w:sz w:val="19"/>
          <w:szCs w:val="19"/>
          <w:spacing w:val="-26"/>
        </w:rPr>
        <w:t xml:space="preserve"> </w:t>
      </w:r>
      <w:r>
        <w:rPr>
          <w:rFonts w:ascii="FangSong" w:hAnsi="FangSong" w:eastAsia="FangSong" w:cs="FangSong"/>
          <w:sz w:val="19"/>
          <w:szCs w:val="19"/>
          <w:spacing w:val="-25"/>
        </w:rPr>
        <w:t>大</w:t>
      </w:r>
      <w:r>
        <w:rPr>
          <w:rFonts w:ascii="FangSong" w:hAnsi="FangSong" w:eastAsia="FangSong" w:cs="FangSong"/>
          <w:sz w:val="19"/>
          <w:szCs w:val="19"/>
          <w:spacing w:val="-29"/>
        </w:rPr>
        <w:t xml:space="preserve"> </w:t>
      </w:r>
      <w:r>
        <w:rPr>
          <w:rFonts w:ascii="FangSong" w:hAnsi="FangSong" w:eastAsia="FangSong" w:cs="FangSong"/>
          <w:sz w:val="19"/>
          <w:szCs w:val="19"/>
          <w:spacing w:val="-25"/>
        </w:rPr>
        <w:t>数</w:t>
      </w:r>
      <w:r>
        <w:rPr>
          <w:rFonts w:ascii="FangSong" w:hAnsi="FangSong" w:eastAsia="FangSong" w:cs="FangSong"/>
          <w:sz w:val="19"/>
          <w:szCs w:val="19"/>
          <w:spacing w:val="-27"/>
        </w:rPr>
        <w:t xml:space="preserve"> </w:t>
      </w:r>
      <w:r>
        <w:rPr>
          <w:rFonts w:ascii="FangSong" w:hAnsi="FangSong" w:eastAsia="FangSong" w:cs="FangSong"/>
          <w:sz w:val="19"/>
          <w:szCs w:val="19"/>
          <w:spacing w:val="-25"/>
        </w:rPr>
        <w:t>据</w:t>
      </w:r>
      <w:r>
        <w:rPr>
          <w:rFonts w:ascii="FangSong" w:hAnsi="FangSong" w:eastAsia="FangSong" w:cs="FangSong"/>
          <w:sz w:val="19"/>
          <w:szCs w:val="19"/>
          <w:spacing w:val="-28"/>
        </w:rPr>
        <w:t xml:space="preserve"> </w:t>
      </w:r>
      <w:r>
        <w:rPr>
          <w:rFonts w:ascii="FangSong" w:hAnsi="FangSong" w:eastAsia="FangSong" w:cs="FangSong"/>
          <w:sz w:val="19"/>
          <w:szCs w:val="19"/>
          <w:spacing w:val="-25"/>
        </w:rPr>
        <w:t>技</w:t>
      </w:r>
      <w:r>
        <w:rPr>
          <w:rFonts w:ascii="FangSong" w:hAnsi="FangSong" w:eastAsia="FangSong" w:cs="FangSong"/>
          <w:sz w:val="19"/>
          <w:szCs w:val="19"/>
          <w:spacing w:val="-27"/>
        </w:rPr>
        <w:t xml:space="preserve"> </w:t>
      </w:r>
      <w:r>
        <w:rPr>
          <w:rFonts w:ascii="FangSong" w:hAnsi="FangSong" w:eastAsia="FangSong" w:cs="FangSong"/>
          <w:sz w:val="19"/>
          <w:szCs w:val="19"/>
          <w:spacing w:val="-25"/>
        </w:rPr>
        <w:t>术</w:t>
      </w:r>
      <w:r>
        <w:rPr>
          <w:rFonts w:ascii="FangSong" w:hAnsi="FangSong" w:eastAsia="FangSong" w:cs="FangSong"/>
          <w:sz w:val="19"/>
          <w:szCs w:val="19"/>
          <w:spacing w:val="-25"/>
        </w:rPr>
        <w:t xml:space="preserve"> </w:t>
      </w:r>
      <w:r>
        <w:rPr>
          <w:rFonts w:ascii="FangSong" w:hAnsi="FangSong" w:eastAsia="FangSong" w:cs="FangSong"/>
          <w:sz w:val="19"/>
          <w:szCs w:val="19"/>
          <w:spacing w:val="-25"/>
        </w:rPr>
        <w:t>的</w:t>
      </w:r>
      <w:r>
        <w:rPr>
          <w:rFonts w:ascii="FangSong" w:hAnsi="FangSong" w:eastAsia="FangSong" w:cs="FangSong"/>
          <w:sz w:val="19"/>
          <w:szCs w:val="19"/>
          <w:spacing w:val="-30"/>
        </w:rPr>
        <w:t xml:space="preserve"> </w:t>
      </w:r>
      <w:r>
        <w:rPr>
          <w:rFonts w:ascii="FangSong" w:hAnsi="FangSong" w:eastAsia="FangSong" w:cs="FangSong"/>
          <w:sz w:val="19"/>
          <w:szCs w:val="19"/>
          <w:spacing w:val="-25"/>
        </w:rPr>
        <w:t>攻</w:t>
      </w:r>
      <w:r>
        <w:rPr>
          <w:rFonts w:ascii="FangSong" w:hAnsi="FangSong" w:eastAsia="FangSong" w:cs="FangSong"/>
          <w:sz w:val="19"/>
          <w:szCs w:val="19"/>
          <w:spacing w:val="-23"/>
        </w:rPr>
        <w:t xml:space="preserve"> </w:t>
      </w:r>
      <w:r>
        <w:rPr>
          <w:rFonts w:ascii="FangSong" w:hAnsi="FangSong" w:eastAsia="FangSong" w:cs="FangSong"/>
          <w:sz w:val="19"/>
          <w:szCs w:val="19"/>
          <w:spacing w:val="-25"/>
        </w:rPr>
        <w:t>击</w:t>
      </w:r>
      <w:r>
        <w:rPr>
          <w:rFonts w:ascii="FangSong" w:hAnsi="FangSong" w:eastAsia="FangSong" w:cs="FangSong"/>
          <w:sz w:val="19"/>
          <w:szCs w:val="19"/>
          <w:spacing w:val="-21"/>
        </w:rPr>
        <w:t xml:space="preserve"> </w:t>
      </w:r>
      <w:r>
        <w:rPr>
          <w:rFonts w:ascii="FangSong" w:hAnsi="FangSong" w:eastAsia="FangSong" w:cs="FangSong"/>
          <w:sz w:val="19"/>
          <w:szCs w:val="19"/>
          <w:spacing w:val="-25"/>
        </w:rPr>
        <w:t>与</w:t>
      </w:r>
      <w:r>
        <w:rPr>
          <w:rFonts w:ascii="FangSong" w:hAnsi="FangSong" w:eastAsia="FangSong" w:cs="FangSong"/>
          <w:sz w:val="19"/>
          <w:szCs w:val="19"/>
          <w:spacing w:val="-25"/>
        </w:rPr>
        <w:t xml:space="preserve"> </w:t>
      </w:r>
      <w:r>
        <w:rPr>
          <w:rFonts w:ascii="FangSong" w:hAnsi="FangSong" w:eastAsia="FangSong" w:cs="FangSong"/>
          <w:sz w:val="19"/>
          <w:szCs w:val="19"/>
          <w:spacing w:val="-26"/>
        </w:rPr>
        <w:t>防</w:t>
      </w:r>
      <w:r>
        <w:rPr>
          <w:rFonts w:ascii="FangSong" w:hAnsi="FangSong" w:eastAsia="FangSong" w:cs="FangSong"/>
          <w:sz w:val="19"/>
          <w:szCs w:val="19"/>
          <w:spacing w:val="-29"/>
        </w:rPr>
        <w:t xml:space="preserve"> </w:t>
      </w:r>
      <w:r>
        <w:rPr>
          <w:rFonts w:ascii="FangSong" w:hAnsi="FangSong" w:eastAsia="FangSong" w:cs="FangSong"/>
          <w:sz w:val="19"/>
          <w:szCs w:val="19"/>
          <w:spacing w:val="-26"/>
        </w:rPr>
        <w:t>御</w:t>
      </w:r>
    </w:p>
    <w:p>
      <w:pPr>
        <w:spacing w:before="273" w:line="219" w:lineRule="auto"/>
        <w:rPr>
          <w:rFonts w:ascii="SimSun" w:hAnsi="SimSun" w:eastAsia="SimSun" w:cs="SimSun"/>
          <w:sz w:val="19"/>
          <w:szCs w:val="19"/>
        </w:rPr>
      </w:pPr>
      <w:r>
        <w:rPr>
          <w:rFonts w:ascii="SimSun" w:hAnsi="SimSun" w:eastAsia="SimSun" w:cs="SimSun"/>
          <w:sz w:val="19"/>
          <w:szCs w:val="19"/>
          <w:spacing w:val="4"/>
        </w:rPr>
        <w:t>模拟、决策经验提炼等。</w:t>
      </w:r>
    </w:p>
    <w:p>
      <w:pPr>
        <w:ind w:left="420"/>
        <w:spacing w:before="84" w:line="219" w:lineRule="auto"/>
        <w:rPr>
          <w:rFonts w:ascii="SimSun" w:hAnsi="SimSun" w:eastAsia="SimSun" w:cs="SimSun"/>
          <w:sz w:val="19"/>
          <w:szCs w:val="19"/>
        </w:rPr>
      </w:pPr>
      <w:r>
        <w:rPr>
          <w:rFonts w:ascii="SimSun" w:hAnsi="SimSun" w:eastAsia="SimSun" w:cs="SimSun"/>
          <w:sz w:val="19"/>
          <w:szCs w:val="19"/>
          <w:spacing w:val="13"/>
        </w:rPr>
        <w:t>(2)依托大数据，实现智能安全运维</w:t>
      </w:r>
    </w:p>
    <w:p>
      <w:pPr>
        <w:ind w:right="77" w:firstLine="420"/>
        <w:spacing w:before="87" w:line="289" w:lineRule="auto"/>
        <w:jc w:val="both"/>
        <w:rPr>
          <w:rFonts w:ascii="SimSun" w:hAnsi="SimSun" w:eastAsia="SimSun" w:cs="SimSun"/>
          <w:sz w:val="19"/>
          <w:szCs w:val="19"/>
        </w:rPr>
      </w:pPr>
      <w:r>
        <w:rPr>
          <w:rFonts w:ascii="SimSun" w:hAnsi="SimSun" w:eastAsia="SimSun" w:cs="SimSun"/>
          <w:sz w:val="19"/>
          <w:szCs w:val="19"/>
          <w:spacing w:val="13"/>
        </w:rPr>
        <w:t>一方面，黑客攻击手段日益多样化、协同化，并向着分布式发展。如果要成功判定某安全</w:t>
      </w:r>
      <w:r>
        <w:rPr>
          <w:rFonts w:ascii="SimSun" w:hAnsi="SimSun" w:eastAsia="SimSun" w:cs="SimSun"/>
          <w:sz w:val="19"/>
          <w:szCs w:val="19"/>
          <w:spacing w:val="11"/>
        </w:rPr>
        <w:t xml:space="preserve"> </w:t>
      </w:r>
      <w:r>
        <w:rPr>
          <w:rFonts w:ascii="SimSun" w:hAnsi="SimSun" w:eastAsia="SimSun" w:cs="SimSun"/>
          <w:sz w:val="19"/>
          <w:szCs w:val="19"/>
          <w:spacing w:val="14"/>
        </w:rPr>
        <w:t>事故，对管理人员的专业要求太高。另一方面，多样化的安全设备产</w:t>
      </w:r>
      <w:r>
        <w:rPr>
          <w:rFonts w:ascii="SimSun" w:hAnsi="SimSun" w:eastAsia="SimSun" w:cs="SimSun"/>
          <w:sz w:val="19"/>
          <w:szCs w:val="19"/>
          <w:spacing w:val="13"/>
        </w:rPr>
        <w:t>生的不同形式的、大量的</w:t>
      </w:r>
      <w:r>
        <w:rPr>
          <w:rFonts w:ascii="SimSun" w:hAnsi="SimSun" w:eastAsia="SimSun" w:cs="SimSun"/>
          <w:sz w:val="19"/>
          <w:szCs w:val="19"/>
        </w:rPr>
        <w:t xml:space="preserve"> </w:t>
      </w:r>
      <w:r>
        <w:rPr>
          <w:rFonts w:ascii="SimSun" w:hAnsi="SimSun" w:eastAsia="SimSun" w:cs="SimSun"/>
          <w:sz w:val="19"/>
          <w:szCs w:val="19"/>
          <w:spacing w:val="16"/>
        </w:rPr>
        <w:t>安全事件(其中存在较多的虚警信息),充斥着</w:t>
      </w:r>
      <w:r>
        <w:rPr>
          <w:rFonts w:ascii="SimSun" w:hAnsi="SimSun" w:eastAsia="SimSun" w:cs="SimSun"/>
          <w:sz w:val="19"/>
          <w:szCs w:val="19"/>
          <w:spacing w:val="15"/>
        </w:rPr>
        <w:t>管理人员的眼球，使他们难以从海量数据中发现</w:t>
      </w:r>
      <w:r>
        <w:rPr>
          <w:rFonts w:ascii="SimSun" w:hAnsi="SimSun" w:eastAsia="SimSun" w:cs="SimSun"/>
          <w:sz w:val="19"/>
          <w:szCs w:val="19"/>
        </w:rPr>
        <w:t xml:space="preserve"> </w:t>
      </w:r>
      <w:r>
        <w:rPr>
          <w:rFonts w:ascii="SimSun" w:hAnsi="SimSun" w:eastAsia="SimSun" w:cs="SimSun"/>
          <w:sz w:val="19"/>
          <w:szCs w:val="19"/>
          <w:spacing w:val="19"/>
        </w:rPr>
        <w:t>和判定安全事故。因此，在安全运维过程中人们对智能判定安</w:t>
      </w:r>
      <w:r>
        <w:rPr>
          <w:rFonts w:ascii="SimSun" w:hAnsi="SimSun" w:eastAsia="SimSun" w:cs="SimSun"/>
          <w:sz w:val="19"/>
          <w:szCs w:val="19"/>
          <w:spacing w:val="18"/>
        </w:rPr>
        <w:t>全事故和智能响应处置有着迫</w:t>
      </w:r>
      <w:r>
        <w:rPr>
          <w:rFonts w:ascii="SimSun" w:hAnsi="SimSun" w:eastAsia="SimSun" w:cs="SimSun"/>
          <w:sz w:val="19"/>
          <w:szCs w:val="19"/>
        </w:rPr>
        <w:t xml:space="preserve"> </w:t>
      </w:r>
      <w:r>
        <w:rPr>
          <w:rFonts w:ascii="SimSun" w:hAnsi="SimSun" w:eastAsia="SimSun" w:cs="SimSun"/>
          <w:sz w:val="19"/>
          <w:szCs w:val="19"/>
          <w:spacing w:val="14"/>
        </w:rPr>
        <w:t>切需求，而信息安全业界也在致力于安全智能的落地。然</w:t>
      </w:r>
      <w:r>
        <w:rPr>
          <w:rFonts w:ascii="SimSun" w:hAnsi="SimSun" w:eastAsia="SimSun" w:cs="SimSun"/>
          <w:sz w:val="19"/>
          <w:szCs w:val="19"/>
          <w:spacing w:val="13"/>
        </w:rPr>
        <w:t>而，由于事故判定、响应处置既需要</w:t>
      </w:r>
      <w:r>
        <w:rPr>
          <w:rFonts w:ascii="SimSun" w:hAnsi="SimSun" w:eastAsia="SimSun" w:cs="SimSun"/>
          <w:sz w:val="19"/>
          <w:szCs w:val="19"/>
        </w:rPr>
        <w:t xml:space="preserve"> </w:t>
      </w:r>
      <w:r>
        <w:rPr>
          <w:rFonts w:ascii="SimSun" w:hAnsi="SimSun" w:eastAsia="SimSun" w:cs="SimSun"/>
          <w:sz w:val="19"/>
          <w:szCs w:val="19"/>
          <w:spacing w:val="14"/>
        </w:rPr>
        <w:t>大量的先验知识，又需要安全特征提炼与自动学习，还需要基础的算法理论</w:t>
      </w:r>
      <w:r>
        <w:rPr>
          <w:rFonts w:ascii="SimSun" w:hAnsi="SimSun" w:eastAsia="SimSun" w:cs="SimSun"/>
          <w:sz w:val="19"/>
          <w:szCs w:val="19"/>
          <w:spacing w:val="13"/>
        </w:rPr>
        <w:t>支撑，所以安全智</w:t>
      </w:r>
      <w:r>
        <w:rPr>
          <w:rFonts w:ascii="SimSun" w:hAnsi="SimSun" w:eastAsia="SimSun" w:cs="SimSun"/>
          <w:sz w:val="19"/>
          <w:szCs w:val="19"/>
        </w:rPr>
        <w:t xml:space="preserve"> </w:t>
      </w:r>
      <w:r>
        <w:rPr>
          <w:rFonts w:ascii="SimSun" w:hAnsi="SimSun" w:eastAsia="SimSun" w:cs="SimSun"/>
          <w:sz w:val="19"/>
          <w:szCs w:val="19"/>
          <w:spacing w:val="12"/>
        </w:rPr>
        <w:t>能发展缓慢。大数据技术的发展，将先验知识库、机器学习和基础算法的结合变为可能。</w:t>
      </w:r>
    </w:p>
    <w:p>
      <w:pPr>
        <w:ind w:left="420"/>
        <w:spacing w:before="124" w:line="219" w:lineRule="auto"/>
        <w:rPr>
          <w:rFonts w:ascii="SimSun" w:hAnsi="SimSun" w:eastAsia="SimSun" w:cs="SimSun"/>
          <w:sz w:val="19"/>
          <w:szCs w:val="19"/>
        </w:rPr>
      </w:pPr>
      <w:r>
        <w:rPr>
          <w:rFonts w:ascii="SimSun" w:hAnsi="SimSun" w:eastAsia="SimSun" w:cs="SimSun"/>
          <w:sz w:val="19"/>
          <w:szCs w:val="19"/>
          <w:spacing w:val="15"/>
        </w:rPr>
        <w:t>(3)借助大数据思维，实现更准确的安全趋势预测</w:t>
      </w:r>
    </w:p>
    <w:p>
      <w:pPr>
        <w:ind w:firstLine="420"/>
        <w:spacing w:before="72" w:line="290" w:lineRule="auto"/>
        <w:rPr>
          <w:rFonts w:ascii="SimSun" w:hAnsi="SimSun" w:eastAsia="SimSun" w:cs="SimSun"/>
          <w:sz w:val="19"/>
          <w:szCs w:val="19"/>
        </w:rPr>
      </w:pPr>
      <w:r>
        <w:rPr>
          <w:rFonts w:ascii="SimSun" w:hAnsi="SimSun" w:eastAsia="SimSun" w:cs="SimSun"/>
          <w:sz w:val="19"/>
          <w:szCs w:val="19"/>
          <w:spacing w:val="16"/>
        </w:rPr>
        <w:t>网络攻击具有突发性、偶然性和不连续性等</w:t>
      </w:r>
      <w:r>
        <w:rPr>
          <w:rFonts w:ascii="SimSun" w:hAnsi="SimSun" w:eastAsia="SimSun" w:cs="SimSun"/>
          <w:sz w:val="19"/>
          <w:szCs w:val="19"/>
          <w:spacing w:val="15"/>
        </w:rPr>
        <w:t>特点，难以有效预测下一刻是否会发起攻击。</w:t>
      </w:r>
      <w:r>
        <w:rPr>
          <w:rFonts w:ascii="SimSun" w:hAnsi="SimSun" w:eastAsia="SimSun" w:cs="SimSun"/>
          <w:sz w:val="19"/>
          <w:szCs w:val="19"/>
        </w:rPr>
        <w:t xml:space="preserve"> </w:t>
      </w:r>
      <w:r>
        <w:rPr>
          <w:rFonts w:ascii="SimSun" w:hAnsi="SimSun" w:eastAsia="SimSun" w:cs="SimSun"/>
          <w:sz w:val="19"/>
          <w:szCs w:val="19"/>
          <w:spacing w:val="9"/>
        </w:rPr>
        <w:t>但是，可以分析攻击目标、意图，并结合当前安全防护能力和脆弱性情况，预</w:t>
      </w:r>
      <w:r>
        <w:rPr>
          <w:rFonts w:ascii="SimSun" w:hAnsi="SimSun" w:eastAsia="SimSun" w:cs="SimSun"/>
          <w:sz w:val="19"/>
          <w:szCs w:val="19"/>
          <w:spacing w:val="8"/>
        </w:rPr>
        <w:t>测下一段时间内安</w:t>
      </w:r>
      <w:r>
        <w:rPr>
          <w:rFonts w:ascii="SimSun" w:hAnsi="SimSun" w:eastAsia="SimSun" w:cs="SimSun"/>
          <w:sz w:val="19"/>
          <w:szCs w:val="19"/>
        </w:rPr>
        <w:t xml:space="preserve">  </w:t>
      </w:r>
      <w:r>
        <w:rPr>
          <w:rFonts w:ascii="SimSun" w:hAnsi="SimSun" w:eastAsia="SimSun" w:cs="SimSun"/>
          <w:sz w:val="19"/>
          <w:szCs w:val="19"/>
          <w:spacing w:val="19"/>
        </w:rPr>
        <w:t>全风险分布情况。随着后续数据的高度共享，安全趋势预测的数</w:t>
      </w:r>
      <w:r>
        <w:rPr>
          <w:rFonts w:ascii="SimSun" w:hAnsi="SimSun" w:eastAsia="SimSun" w:cs="SimSun"/>
          <w:sz w:val="19"/>
          <w:szCs w:val="19"/>
          <w:spacing w:val="18"/>
        </w:rPr>
        <w:t>据范围不再局限于业务系统</w:t>
      </w:r>
      <w:r>
        <w:rPr>
          <w:rFonts w:ascii="SimSun" w:hAnsi="SimSun" w:eastAsia="SimSun" w:cs="SimSun"/>
          <w:sz w:val="19"/>
          <w:szCs w:val="19"/>
        </w:rPr>
        <w:t xml:space="preserve">  </w:t>
      </w:r>
      <w:r>
        <w:rPr>
          <w:rFonts w:ascii="SimSun" w:hAnsi="SimSun" w:eastAsia="SimSun" w:cs="SimSun"/>
          <w:sz w:val="19"/>
          <w:szCs w:val="19"/>
          <w:spacing w:val="9"/>
        </w:rPr>
        <w:t>和安全日志等数据，将借助大数据思维，广泛关联网络舆情、政治局势</w:t>
      </w:r>
      <w:r>
        <w:rPr>
          <w:rFonts w:ascii="SimSun" w:hAnsi="SimSun" w:eastAsia="SimSun" w:cs="SimSun"/>
          <w:sz w:val="19"/>
          <w:szCs w:val="19"/>
          <w:spacing w:val="8"/>
        </w:rPr>
        <w:t>、经济发展等数据，有效</w:t>
      </w:r>
      <w:r>
        <w:rPr>
          <w:rFonts w:ascii="SimSun" w:hAnsi="SimSun" w:eastAsia="SimSun" w:cs="SimSun"/>
          <w:sz w:val="19"/>
          <w:szCs w:val="19"/>
        </w:rPr>
        <w:t xml:space="preserve">  </w:t>
      </w:r>
      <w:r>
        <w:rPr>
          <w:rFonts w:ascii="SimSun" w:hAnsi="SimSun" w:eastAsia="SimSun" w:cs="SimSun"/>
          <w:sz w:val="19"/>
          <w:szCs w:val="19"/>
          <w:spacing w:val="19"/>
        </w:rPr>
        <w:t>提高预测的准确率。基于安全趋势预测的结果，</w:t>
      </w:r>
      <w:r>
        <w:rPr>
          <w:rFonts w:ascii="SimSun" w:hAnsi="SimSun" w:eastAsia="SimSun" w:cs="SimSun"/>
          <w:sz w:val="19"/>
          <w:szCs w:val="19"/>
          <w:spacing w:val="18"/>
        </w:rPr>
        <w:t>安全运维中心能够进行各类安全设备策略的 </w:t>
      </w:r>
      <w:r>
        <w:rPr>
          <w:rFonts w:ascii="SimSun" w:hAnsi="SimSun" w:eastAsia="SimSun" w:cs="SimSun"/>
          <w:sz w:val="19"/>
          <w:szCs w:val="19"/>
          <w:spacing w:val="14"/>
        </w:rPr>
        <w:t>动态调整和下发，并实现安全设备之间的协同联动，</w:t>
      </w:r>
      <w:r>
        <w:rPr>
          <w:rFonts w:ascii="SimSun" w:hAnsi="SimSun" w:eastAsia="SimSun" w:cs="SimSun"/>
          <w:sz w:val="19"/>
          <w:szCs w:val="19"/>
          <w:spacing w:val="13"/>
        </w:rPr>
        <w:t>从而有效阻止潜在安全威胁的发生，实现</w:t>
      </w:r>
      <w:r>
        <w:rPr>
          <w:rFonts w:ascii="SimSun" w:hAnsi="SimSun" w:eastAsia="SimSun" w:cs="SimSun"/>
          <w:sz w:val="19"/>
          <w:szCs w:val="19"/>
        </w:rPr>
        <w:t xml:space="preserve">  </w:t>
      </w:r>
      <w:r>
        <w:rPr>
          <w:rFonts w:ascii="SimSun" w:hAnsi="SimSun" w:eastAsia="SimSun" w:cs="SimSun"/>
          <w:sz w:val="19"/>
          <w:szCs w:val="19"/>
          <w:spacing w:val="14"/>
        </w:rPr>
        <w:t>智能化的主动动态防御能力。</w:t>
      </w:r>
    </w:p>
    <w:p>
      <w:pPr>
        <w:ind w:right="76" w:firstLine="420"/>
        <w:spacing w:before="112" w:line="288" w:lineRule="auto"/>
        <w:rPr>
          <w:rFonts w:ascii="SimSun" w:hAnsi="SimSun" w:eastAsia="SimSun" w:cs="SimSun"/>
          <w:sz w:val="19"/>
          <w:szCs w:val="19"/>
        </w:rPr>
      </w:pPr>
      <w:r>
        <w:rPr>
          <w:rFonts w:ascii="SimSun" w:hAnsi="SimSun" w:eastAsia="SimSun" w:cs="SimSun"/>
          <w:sz w:val="19"/>
          <w:szCs w:val="19"/>
          <w:spacing w:val="13"/>
        </w:rPr>
        <w:t>在这种背景下，业界的网络安全防护思路从以防为主开始逐步向防御、检测、响应三者并</w:t>
      </w:r>
      <w:r>
        <w:rPr>
          <w:rFonts w:ascii="SimSun" w:hAnsi="SimSun" w:eastAsia="SimSun" w:cs="SimSun"/>
          <w:sz w:val="19"/>
          <w:szCs w:val="19"/>
          <w:spacing w:val="10"/>
        </w:rPr>
        <w:t xml:space="preserve"> </w:t>
      </w:r>
      <w:r>
        <w:rPr>
          <w:rFonts w:ascii="SimSun" w:hAnsi="SimSun" w:eastAsia="SimSun" w:cs="SimSun"/>
          <w:sz w:val="19"/>
          <w:szCs w:val="19"/>
          <w:spacing w:val="9"/>
        </w:rPr>
        <w:t>重转变；安全防御体系从传统的点对点、端到端的堡垒型防护思路，向全方</w:t>
      </w:r>
      <w:r>
        <w:rPr>
          <w:rFonts w:ascii="SimSun" w:hAnsi="SimSun" w:eastAsia="SimSun" w:cs="SimSun"/>
          <w:sz w:val="19"/>
          <w:szCs w:val="19"/>
          <w:spacing w:val="8"/>
        </w:rPr>
        <w:t>位、立体化、协同防</w:t>
      </w:r>
      <w:r>
        <w:rPr>
          <w:rFonts w:ascii="SimSun" w:hAnsi="SimSun" w:eastAsia="SimSun" w:cs="SimSun"/>
          <w:sz w:val="19"/>
          <w:szCs w:val="19"/>
        </w:rPr>
        <w:t xml:space="preserve"> </w:t>
      </w:r>
      <w:r>
        <w:rPr>
          <w:rFonts w:ascii="SimSun" w:hAnsi="SimSun" w:eastAsia="SimSun" w:cs="SimSun"/>
          <w:sz w:val="19"/>
          <w:szCs w:val="19"/>
          <w:spacing w:val="19"/>
        </w:rPr>
        <w:t>御的纵深防护思路转变。如何利用大数据技术对海量数据进行实时处理分析，</w:t>
      </w:r>
      <w:r>
        <w:rPr>
          <w:rFonts w:ascii="SimSun" w:hAnsi="SimSun" w:eastAsia="SimSun" w:cs="SimSun"/>
          <w:sz w:val="19"/>
          <w:szCs w:val="19"/>
          <w:spacing w:val="18"/>
        </w:rPr>
        <w:t>以快速检测和</w:t>
      </w:r>
      <w:r>
        <w:rPr>
          <w:rFonts w:ascii="SimSun" w:hAnsi="SimSun" w:eastAsia="SimSun" w:cs="SimSun"/>
          <w:sz w:val="19"/>
          <w:szCs w:val="19"/>
        </w:rPr>
        <w:t xml:space="preserve"> </w:t>
      </w:r>
      <w:r>
        <w:rPr>
          <w:rFonts w:ascii="SimSun" w:hAnsi="SimSun" w:eastAsia="SimSun" w:cs="SimSun"/>
          <w:sz w:val="19"/>
          <w:szCs w:val="19"/>
          <w:spacing w:val="19"/>
        </w:rPr>
        <w:t>发现未知威胁，成为网络安全防护理念转型的核心与关键。将</w:t>
      </w:r>
      <w:r>
        <w:rPr>
          <w:rFonts w:ascii="SimSun" w:hAnsi="SimSun" w:eastAsia="SimSun" w:cs="SimSun"/>
          <w:sz w:val="19"/>
          <w:szCs w:val="19"/>
          <w:spacing w:val="18"/>
        </w:rPr>
        <w:t>大数据技术应用于网络安全分</w:t>
      </w:r>
      <w:r>
        <w:rPr>
          <w:rFonts w:ascii="SimSun" w:hAnsi="SimSun" w:eastAsia="SimSun" w:cs="SimSun"/>
          <w:sz w:val="19"/>
          <w:szCs w:val="19"/>
        </w:rPr>
        <w:t xml:space="preserve"> </w:t>
      </w:r>
      <w:r>
        <w:rPr>
          <w:rFonts w:ascii="SimSun" w:hAnsi="SimSun" w:eastAsia="SimSun" w:cs="SimSun"/>
          <w:sz w:val="19"/>
          <w:szCs w:val="19"/>
          <w:spacing w:val="14"/>
        </w:rPr>
        <w:t>析领域已日趋成熟，由此催生了大数据安全分析产业的快速崛起，相关产品也</w:t>
      </w:r>
      <w:r>
        <w:rPr>
          <w:rFonts w:ascii="SimSun" w:hAnsi="SimSun" w:eastAsia="SimSun" w:cs="SimSun"/>
          <w:sz w:val="19"/>
          <w:szCs w:val="19"/>
          <w:spacing w:val="13"/>
        </w:rPr>
        <w:t>应运而生，对网</w:t>
      </w:r>
      <w:r>
        <w:rPr>
          <w:rFonts w:ascii="SimSun" w:hAnsi="SimSun" w:eastAsia="SimSun" w:cs="SimSun"/>
          <w:sz w:val="19"/>
          <w:szCs w:val="19"/>
        </w:rPr>
        <w:t xml:space="preserve"> </w:t>
      </w:r>
      <w:r>
        <w:rPr>
          <w:rFonts w:ascii="SimSun" w:hAnsi="SimSun" w:eastAsia="SimSun" w:cs="SimSun"/>
          <w:sz w:val="19"/>
          <w:szCs w:val="19"/>
          <w:spacing w:val="16"/>
        </w:rPr>
        <w:t>络安全技术发展产生深远的影响。</w:t>
      </w:r>
    </w:p>
    <w:p>
      <w:pPr>
        <w:ind w:firstLine="420"/>
        <w:spacing w:before="109" w:line="296" w:lineRule="auto"/>
        <w:rPr>
          <w:rFonts w:ascii="SimSun" w:hAnsi="SimSun" w:eastAsia="SimSun" w:cs="SimSun"/>
          <w:sz w:val="19"/>
          <w:szCs w:val="19"/>
        </w:rPr>
      </w:pPr>
      <w:r>
        <w:rPr>
          <w:rFonts w:ascii="SimSun" w:hAnsi="SimSun" w:eastAsia="SimSun" w:cs="SimSun"/>
          <w:sz w:val="19"/>
          <w:szCs w:val="19"/>
          <w:spacing w:val="20"/>
        </w:rPr>
        <w:t>产业界，奇虎公司提出了“云+终端+边界”的安全模型，将360系列产品囊</w:t>
      </w:r>
      <w:r>
        <w:rPr>
          <w:rFonts w:ascii="SimSun" w:hAnsi="SimSun" w:eastAsia="SimSun" w:cs="SimSun"/>
          <w:sz w:val="19"/>
          <w:szCs w:val="19"/>
          <w:spacing w:val="19"/>
        </w:rPr>
        <w:t>括在该模型 </w:t>
      </w:r>
      <w:r>
        <w:rPr>
          <w:rFonts w:ascii="SimSun" w:hAnsi="SimSun" w:eastAsia="SimSun" w:cs="SimSun"/>
          <w:sz w:val="19"/>
          <w:szCs w:val="19"/>
          <w:spacing w:val="14"/>
        </w:rPr>
        <w:t>中。其中的云系列产品都涉及安全大数据平台和相关技术，如</w:t>
      </w:r>
      <w:r>
        <w:rPr>
          <w:rFonts w:ascii="SimSun" w:hAnsi="SimSun" w:eastAsia="SimSun" w:cs="SimSun"/>
          <w:sz w:val="19"/>
          <w:szCs w:val="19"/>
          <w:spacing w:val="13"/>
        </w:rPr>
        <w:t>数据挖掘、机器学习等。阿里云</w:t>
      </w:r>
      <w:r>
        <w:rPr>
          <w:rFonts w:ascii="SimSun" w:hAnsi="SimSun" w:eastAsia="SimSun" w:cs="SimSun"/>
          <w:sz w:val="19"/>
          <w:szCs w:val="19"/>
        </w:rPr>
        <w:t xml:space="preserve">  </w:t>
      </w:r>
      <w:r>
        <w:rPr>
          <w:rFonts w:ascii="SimSun" w:hAnsi="SimSun" w:eastAsia="SimSun" w:cs="SimSun"/>
          <w:sz w:val="19"/>
          <w:szCs w:val="19"/>
          <w:spacing w:val="18"/>
        </w:rPr>
        <w:t>公司运用态势感知技术，收集企业20种原始日志和网络空间黑客实体威胁情报，利用机器学</w:t>
      </w:r>
      <w:r>
        <w:rPr>
          <w:rFonts w:ascii="SimSun" w:hAnsi="SimSun" w:eastAsia="SimSun" w:cs="SimSun"/>
          <w:sz w:val="19"/>
          <w:szCs w:val="19"/>
          <w:spacing w:val="5"/>
        </w:rPr>
        <w:t xml:space="preserve">  </w:t>
      </w:r>
      <w:r>
        <w:rPr>
          <w:rFonts w:ascii="SimSun" w:hAnsi="SimSun" w:eastAsia="SimSun" w:cs="SimSun"/>
          <w:sz w:val="19"/>
          <w:szCs w:val="19"/>
          <w:spacing w:val="15"/>
        </w:rPr>
        <w:t>习还原已发生的攻击，并预测未发生的攻击。绿盟 </w:t>
      </w:r>
      <w:r>
        <w:rPr>
          <w:rFonts w:ascii="Times New Roman" w:hAnsi="Times New Roman" w:eastAsia="Times New Roman" w:cs="Times New Roman"/>
          <w:sz w:val="19"/>
          <w:szCs w:val="19"/>
        </w:rPr>
        <w:t>ADS</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Anti</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15"/>
        </w:rPr>
        <w:t>)</w:t>
      </w:r>
      <w:r>
        <w:rPr>
          <w:rFonts w:ascii="SimSun" w:hAnsi="SimSun" w:eastAsia="SimSun" w:cs="SimSun"/>
          <w:sz w:val="19"/>
          <w:szCs w:val="19"/>
          <w:spacing w:val="15"/>
        </w:rPr>
        <w:t>是覆盖攻击发</w:t>
      </w:r>
      <w:r>
        <w:rPr>
          <w:rFonts w:ascii="SimSun" w:hAnsi="SimSun" w:eastAsia="SimSun" w:cs="SimSun"/>
          <w:sz w:val="19"/>
          <w:szCs w:val="19"/>
          <w:spacing w:val="4"/>
        </w:rPr>
        <w:t xml:space="preserve">  </w:t>
      </w:r>
      <w:r>
        <w:rPr>
          <w:rFonts w:ascii="SimSun" w:hAnsi="SimSun" w:eastAsia="SimSun" w:cs="SimSun"/>
          <w:sz w:val="19"/>
          <w:szCs w:val="19"/>
          <w:spacing w:val="6"/>
        </w:rPr>
        <w:t>现、处理、主动溯源、信誉技术的完整技术方案，通过和云端联动和协作，它能够感知业务异常， </w:t>
      </w:r>
      <w:r>
        <w:rPr>
          <w:rFonts w:ascii="SimSun" w:hAnsi="SimSun" w:eastAsia="SimSun" w:cs="SimSun"/>
          <w:sz w:val="19"/>
          <w:szCs w:val="19"/>
          <w:spacing w:val="19"/>
        </w:rPr>
        <w:t>能及时发现背景流中各种类型的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19"/>
        </w:rPr>
        <w:t>攻击，迅速对攻击流量做过滤或旁路来保证业务</w:t>
      </w:r>
      <w:r>
        <w:rPr>
          <w:rFonts w:ascii="SimSun" w:hAnsi="SimSun" w:eastAsia="SimSun" w:cs="SimSun"/>
          <w:sz w:val="19"/>
          <w:szCs w:val="19"/>
          <w:spacing w:val="18"/>
        </w:rPr>
        <w:t>的正</w:t>
      </w:r>
      <w:r>
        <w:rPr>
          <w:rFonts w:ascii="SimSun" w:hAnsi="SimSun" w:eastAsia="SimSun" w:cs="SimSun"/>
          <w:sz w:val="19"/>
          <w:szCs w:val="19"/>
        </w:rPr>
        <w:t xml:space="preserve">  </w:t>
      </w:r>
      <w:r>
        <w:rPr>
          <w:rFonts w:ascii="SimSun" w:hAnsi="SimSun" w:eastAsia="SimSun" w:cs="SimSun"/>
          <w:sz w:val="19"/>
          <w:szCs w:val="19"/>
          <w:spacing w:val="14"/>
        </w:rPr>
        <w:t>常运行。华为利用大数据技术预防</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4"/>
        </w:rPr>
        <w:t>攻击，推出了</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云清洗服务产品</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Anti</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14"/>
        </w:rPr>
        <w:t>, </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通</w:t>
      </w:r>
      <w:r>
        <w:rPr>
          <w:rFonts w:ascii="SimSun" w:hAnsi="SimSun" w:eastAsia="SimSun" w:cs="SimSun"/>
          <w:sz w:val="19"/>
          <w:szCs w:val="19"/>
        </w:rPr>
        <w:t xml:space="preserve">  </w:t>
      </w:r>
      <w:r>
        <w:rPr>
          <w:rFonts w:ascii="SimSun" w:hAnsi="SimSun" w:eastAsia="SimSun" w:cs="SimSun"/>
          <w:sz w:val="19"/>
          <w:szCs w:val="19"/>
          <w:spacing w:val="18"/>
        </w:rPr>
        <w:t>过全流量逐包方法建立了60多种流量模型，可快速、准确实现攻击检测。青藤云安全公司基</w:t>
      </w:r>
      <w:r>
        <w:rPr>
          <w:rFonts w:ascii="SimSun" w:hAnsi="SimSun" w:eastAsia="SimSun" w:cs="SimSun"/>
          <w:sz w:val="19"/>
          <w:szCs w:val="19"/>
          <w:spacing w:val="4"/>
        </w:rPr>
        <w:t xml:space="preserve">  </w:t>
      </w:r>
      <w:r>
        <w:rPr>
          <w:rFonts w:ascii="SimSun" w:hAnsi="SimSun" w:eastAsia="SimSun" w:cs="SimSun"/>
          <w:sz w:val="19"/>
          <w:szCs w:val="19"/>
          <w:spacing w:val="14"/>
        </w:rPr>
        <w:t>于建立自适应安全架构，通过对主机信息和行为进行持续</w:t>
      </w:r>
      <w:r>
        <w:rPr>
          <w:rFonts w:ascii="SimSun" w:hAnsi="SimSun" w:eastAsia="SimSun" w:cs="SimSun"/>
          <w:sz w:val="19"/>
          <w:szCs w:val="19"/>
          <w:spacing w:val="13"/>
        </w:rPr>
        <w:t>监控和分析，快速精准地发现安全威</w:t>
      </w:r>
      <w:r>
        <w:rPr>
          <w:rFonts w:ascii="SimSun" w:hAnsi="SimSun" w:eastAsia="SimSun" w:cs="SimSun"/>
          <w:sz w:val="19"/>
          <w:szCs w:val="19"/>
        </w:rPr>
        <w:t xml:space="preserve">  </w:t>
      </w:r>
      <w:r>
        <w:rPr>
          <w:rFonts w:ascii="SimSun" w:hAnsi="SimSun" w:eastAsia="SimSun" w:cs="SimSun"/>
          <w:sz w:val="19"/>
          <w:szCs w:val="19"/>
          <w:spacing w:val="14"/>
        </w:rPr>
        <w:t>胁和入侵事件，并提供灵活高效的问题解决能力，将自适应安全</w:t>
      </w:r>
      <w:r>
        <w:rPr>
          <w:rFonts w:ascii="SimSun" w:hAnsi="SimSun" w:eastAsia="SimSun" w:cs="SimSun"/>
          <w:sz w:val="19"/>
          <w:szCs w:val="19"/>
          <w:spacing w:val="13"/>
        </w:rPr>
        <w:t>理念实际应用，为用户提供下</w:t>
      </w:r>
      <w:r>
        <w:rPr>
          <w:rFonts w:ascii="SimSun" w:hAnsi="SimSun" w:eastAsia="SimSun" w:cs="SimSun"/>
          <w:sz w:val="19"/>
          <w:szCs w:val="19"/>
        </w:rPr>
        <w:t xml:space="preserve">  </w:t>
      </w:r>
      <w:r>
        <w:rPr>
          <w:rFonts w:ascii="SimSun" w:hAnsi="SimSun" w:eastAsia="SimSun" w:cs="SimSun"/>
          <w:sz w:val="19"/>
          <w:szCs w:val="19"/>
          <w:spacing w:val="19"/>
        </w:rPr>
        <w:t>一代安全防护监测能力。思科公司的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OpenSOC</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是一个针</w:t>
      </w:r>
      <w:r>
        <w:rPr>
          <w:rFonts w:ascii="SimSun" w:hAnsi="SimSun" w:eastAsia="SimSun" w:cs="SimSun"/>
          <w:sz w:val="19"/>
          <w:szCs w:val="19"/>
          <w:spacing w:val="18"/>
        </w:rPr>
        <w:t>对网络数据包和流的大数据分析框</w:t>
      </w:r>
      <w:r>
        <w:rPr>
          <w:rFonts w:ascii="SimSun" w:hAnsi="SimSun" w:eastAsia="SimSun" w:cs="SimSun"/>
          <w:sz w:val="19"/>
          <w:szCs w:val="19"/>
        </w:rPr>
        <w:t xml:space="preserve">  </w:t>
      </w:r>
      <w:r>
        <w:rPr>
          <w:rFonts w:ascii="SimSun" w:hAnsi="SimSun" w:eastAsia="SimSun" w:cs="SimSun"/>
          <w:sz w:val="19"/>
          <w:szCs w:val="19"/>
          <w:spacing w:val="16"/>
        </w:rPr>
        <w:t>架，是大数据分析与安全分析技术的结合，能实时地检测网络异</w:t>
      </w:r>
      <w:r>
        <w:rPr>
          <w:rFonts w:ascii="SimSun" w:hAnsi="SimSun" w:eastAsia="SimSun" w:cs="SimSun"/>
          <w:sz w:val="19"/>
          <w:szCs w:val="19"/>
          <w:spacing w:val="15"/>
        </w:rPr>
        <w:t>常情况且可以扩展很多节点，</w:t>
      </w:r>
      <w:r>
        <w:rPr>
          <w:rFonts w:ascii="SimSun" w:hAnsi="SimSun" w:eastAsia="SimSun" w:cs="SimSun"/>
          <w:sz w:val="19"/>
          <w:szCs w:val="19"/>
        </w:rPr>
        <w:t xml:space="preserve"> </w:t>
      </w:r>
      <w:r>
        <w:rPr>
          <w:rFonts w:ascii="SimSun" w:hAnsi="SimSun" w:eastAsia="SimSun" w:cs="SimSun"/>
          <w:sz w:val="19"/>
          <w:szCs w:val="19"/>
          <w:spacing w:val="6"/>
        </w:rPr>
        <w:t>它的存储、实时索引和在线流分析均使用著名的开源项目。 </w:t>
      </w:r>
      <w:r>
        <w:rPr>
          <w:rFonts w:ascii="Times New Roman" w:hAnsi="Times New Roman" w:eastAsia="Times New Roman" w:cs="Times New Roman"/>
          <w:sz w:val="19"/>
          <w:szCs w:val="19"/>
        </w:rPr>
        <w:t>FireEye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公</w:t>
      </w:r>
      <w:r>
        <w:rPr>
          <w:rFonts w:ascii="SimSun" w:hAnsi="SimSun" w:eastAsia="SimSun" w:cs="SimSun"/>
          <w:sz w:val="19"/>
          <w:szCs w:val="19"/>
          <w:spacing w:val="-31"/>
        </w:rPr>
        <w:t xml:space="preserve"> </w:t>
      </w:r>
      <w:r>
        <w:rPr>
          <w:rFonts w:ascii="SimSun" w:hAnsi="SimSun" w:eastAsia="SimSun" w:cs="SimSun"/>
          <w:sz w:val="19"/>
          <w:szCs w:val="19"/>
          <w:spacing w:val="6"/>
        </w:rPr>
        <w:t>司</w:t>
      </w:r>
      <w:r>
        <w:rPr>
          <w:rFonts w:ascii="SimSun" w:hAnsi="SimSun" w:eastAsia="SimSun" w:cs="SimSun"/>
          <w:sz w:val="19"/>
          <w:szCs w:val="19"/>
          <w:spacing w:val="-23"/>
        </w:rPr>
        <w:t xml:space="preserve"> </w:t>
      </w:r>
      <w:r>
        <w:rPr>
          <w:rFonts w:ascii="SimSun" w:hAnsi="SimSun" w:eastAsia="SimSun" w:cs="SimSun"/>
          <w:sz w:val="19"/>
          <w:szCs w:val="19"/>
          <w:spacing w:val="6"/>
        </w:rPr>
        <w:t>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Threat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Analytics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Platform</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9"/>
        </w:rPr>
        <w:t>等大数据安全分析产品，分析的数据源以客户自身网络侧的流量数据、日志数据为</w:t>
      </w:r>
      <w:r>
        <w:rPr>
          <w:rFonts w:ascii="SimSun" w:hAnsi="SimSun" w:eastAsia="SimSun" w:cs="SimSun"/>
          <w:sz w:val="19"/>
          <w:szCs w:val="19"/>
          <w:spacing w:val="1"/>
        </w:rPr>
        <w:t xml:space="preserve">  </w:t>
      </w:r>
      <w:r>
        <w:rPr>
          <w:rFonts w:ascii="SimSun" w:hAnsi="SimSun" w:eastAsia="SimSun" w:cs="SimSun"/>
          <w:sz w:val="19"/>
          <w:szCs w:val="19"/>
          <w:spacing w:val="16"/>
        </w:rPr>
        <w:t>主，侧重于</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6"/>
        </w:rPr>
        <w:t>攻击检测和未知威胁发现。人民网的众云</w:t>
      </w:r>
      <w:r>
        <w:rPr>
          <w:rFonts w:ascii="SimSun" w:hAnsi="SimSun" w:eastAsia="SimSun" w:cs="SimSun"/>
          <w:sz w:val="19"/>
          <w:szCs w:val="19"/>
          <w:spacing w:val="15"/>
        </w:rPr>
        <w:t>、北大方正的舆情监测系统、谷尼 </w:t>
      </w:r>
      <w:r>
        <w:rPr>
          <w:rFonts w:ascii="SimSun" w:hAnsi="SimSun" w:eastAsia="SimSun" w:cs="SimSun"/>
          <w:sz w:val="19"/>
          <w:szCs w:val="19"/>
          <w:spacing w:val="21"/>
        </w:rPr>
        <w:t>网络的舆情监测分析系统和中科点击公司的军犬网络舆情监控系统等基于大</w:t>
      </w:r>
      <w:r>
        <w:rPr>
          <w:rFonts w:ascii="SimSun" w:hAnsi="SimSun" w:eastAsia="SimSun" w:cs="SimSun"/>
          <w:sz w:val="19"/>
          <w:szCs w:val="19"/>
          <w:spacing w:val="20"/>
        </w:rPr>
        <w:t>数据挖掘技术，</w:t>
      </w:r>
      <w:r>
        <w:rPr>
          <w:rFonts w:ascii="SimSun" w:hAnsi="SimSun" w:eastAsia="SimSun" w:cs="SimSun"/>
          <w:sz w:val="19"/>
          <w:szCs w:val="19"/>
        </w:rPr>
        <w:t xml:space="preserve"> </w:t>
      </w:r>
      <w:r>
        <w:rPr>
          <w:rFonts w:ascii="SimSun" w:hAnsi="SimSun" w:eastAsia="SimSun" w:cs="SimSun"/>
          <w:sz w:val="19"/>
          <w:szCs w:val="19"/>
          <w:spacing w:val="9"/>
        </w:rPr>
        <w:t>集监测、预警、分析等功能于一体，全网信息收集与舆情监测、竞品动</w:t>
      </w:r>
      <w:r>
        <w:rPr>
          <w:rFonts w:ascii="SimSun" w:hAnsi="SimSun" w:eastAsia="SimSun" w:cs="SimSun"/>
          <w:sz w:val="19"/>
          <w:szCs w:val="19"/>
          <w:spacing w:val="8"/>
        </w:rPr>
        <w:t>态对比、行业情报采集分</w:t>
      </w:r>
    </w:p>
    <w:p>
      <w:pPr>
        <w:spacing w:line="296" w:lineRule="auto"/>
        <w:sectPr>
          <w:footerReference w:type="default" r:id="rId407"/>
          <w:pgSz w:w="9300" w:h="14290"/>
          <w:pgMar w:top="400" w:right="534" w:bottom="649" w:left="329" w:header="0" w:footer="480" w:gutter="0"/>
        </w:sectPr>
        <w:rPr>
          <w:rFonts w:ascii="SimSun" w:hAnsi="SimSun" w:eastAsia="SimSun" w:cs="SimSun"/>
          <w:sz w:val="19"/>
          <w:szCs w:val="19"/>
        </w:rPr>
      </w:pPr>
    </w:p>
    <w:p>
      <w:pPr>
        <w:ind w:left="133"/>
        <w:spacing w:before="145" w:line="219" w:lineRule="auto"/>
        <w:rPr>
          <w:rFonts w:ascii="SimSun" w:hAnsi="SimSun" w:eastAsia="SimSun" w:cs="SimSun"/>
          <w:sz w:val="9"/>
          <w:szCs w:val="9"/>
        </w:rPr>
      </w:pPr>
      <w:r>
        <w:rPr>
          <w:rFonts w:ascii="SimSun" w:hAnsi="SimSun" w:eastAsia="SimSun" w:cs="SimSun"/>
          <w:sz w:val="21"/>
          <w:szCs w:val="21"/>
          <w:b/>
          <w:bCs/>
          <w:spacing w:val="4"/>
          <w:position w:val="-2"/>
        </w:rPr>
        <w:t>大数据安全与隐私保护</w:t>
      </w:r>
      <w:r>
        <w:rPr>
          <w:rFonts w:ascii="SimSun" w:hAnsi="SimSun" w:eastAsia="SimSun" w:cs="SimSun"/>
          <w:sz w:val="21"/>
          <w:szCs w:val="21"/>
          <w:spacing w:val="93"/>
          <w:position w:val="-2"/>
        </w:rPr>
        <w:t xml:space="preserve"> </w:t>
      </w:r>
      <w:r>
        <w:rPr>
          <w:rFonts w:ascii="SimSun" w:hAnsi="SimSun" w:eastAsia="SimSun" w:cs="SimSun"/>
          <w:sz w:val="9"/>
          <w:szCs w:val="9"/>
          <w:spacing w:val="4"/>
          <w:position w:val="3"/>
        </w:rPr>
        <w:t>……………………………………………             ……………………</w:t>
      </w:r>
      <w:r>
        <w:rPr>
          <w:rFonts w:ascii="SimSun" w:hAnsi="SimSun" w:eastAsia="SimSun" w:cs="SimSun"/>
          <w:sz w:val="9"/>
          <w:szCs w:val="9"/>
          <w:spacing w:val="3"/>
          <w:position w:val="3"/>
        </w:rPr>
        <w:t>……………………………………………………</w:t>
      </w:r>
    </w:p>
    <w:p>
      <w:pPr>
        <w:ind w:right="96"/>
        <w:spacing w:before="253" w:line="246" w:lineRule="auto"/>
        <w:rPr>
          <w:rFonts w:ascii="SimSun" w:hAnsi="SimSun" w:eastAsia="SimSun" w:cs="SimSun"/>
          <w:sz w:val="21"/>
          <w:szCs w:val="21"/>
        </w:rPr>
      </w:pPr>
      <w:r>
        <w:rPr>
          <w:rFonts w:ascii="SimSun" w:hAnsi="SimSun" w:eastAsia="SimSun" w:cs="SimSun"/>
          <w:sz w:val="21"/>
          <w:szCs w:val="21"/>
          <w:spacing w:val="-11"/>
        </w:rPr>
        <w:t>析等功能，可以帮助用户实现数据驱动，做到快速应对负面舆论，提高</w:t>
      </w:r>
      <w:r>
        <w:rPr>
          <w:rFonts w:ascii="SimSun" w:hAnsi="SimSun" w:eastAsia="SimSun" w:cs="SimSun"/>
          <w:sz w:val="21"/>
          <w:szCs w:val="21"/>
          <w:spacing w:val="-12"/>
        </w:rPr>
        <w:t>信息监管能力，增加品牌</w:t>
      </w:r>
      <w:r>
        <w:rPr>
          <w:rFonts w:ascii="SimSun" w:hAnsi="SimSun" w:eastAsia="SimSun" w:cs="SimSun"/>
          <w:sz w:val="21"/>
          <w:szCs w:val="21"/>
        </w:rPr>
        <w:t xml:space="preserve"> </w:t>
      </w:r>
      <w:r>
        <w:rPr>
          <w:rFonts w:ascii="SimSun" w:hAnsi="SimSun" w:eastAsia="SimSun" w:cs="SimSun"/>
          <w:sz w:val="21"/>
          <w:szCs w:val="21"/>
          <w:spacing w:val="-10"/>
        </w:rPr>
        <w:t>竞争力，塑造公信力及企业良好形象。</w:t>
      </w:r>
    </w:p>
    <w:p>
      <w:pPr>
        <w:ind w:right="75" w:firstLine="430"/>
        <w:spacing w:before="71" w:line="254" w:lineRule="auto"/>
        <w:jc w:val="both"/>
        <w:rPr>
          <w:rFonts w:ascii="SimSun" w:hAnsi="SimSun" w:eastAsia="SimSun" w:cs="SimSun"/>
          <w:sz w:val="21"/>
          <w:szCs w:val="21"/>
        </w:rPr>
      </w:pPr>
      <w:r>
        <w:rPr>
          <w:rFonts w:ascii="SimSun" w:hAnsi="SimSun" w:eastAsia="SimSun" w:cs="SimSun"/>
          <w:sz w:val="21"/>
          <w:szCs w:val="21"/>
          <w:spacing w:val="-7"/>
        </w:rPr>
        <w:t>因此，深入剖析基于大数据的网络安全检测、面向网络内容安全的大数据挖掘分析、基于</w:t>
      </w:r>
      <w:r>
        <w:rPr>
          <w:rFonts w:ascii="SimSun" w:hAnsi="SimSun" w:eastAsia="SimSun" w:cs="SimSun"/>
          <w:sz w:val="21"/>
          <w:szCs w:val="21"/>
          <w:spacing w:val="4"/>
        </w:rPr>
        <w:t xml:space="preserve"> </w:t>
      </w:r>
      <w:r>
        <w:rPr>
          <w:rFonts w:ascii="SimSun" w:hAnsi="SimSun" w:eastAsia="SimSun" w:cs="SimSun"/>
          <w:sz w:val="21"/>
          <w:szCs w:val="21"/>
          <w:spacing w:val="-1"/>
        </w:rPr>
        <w:t>态势感知的网络安全管理技术等大数据安全的主流应用技术，可为解决大数据安全提供有效</w:t>
      </w:r>
      <w:r>
        <w:rPr>
          <w:rFonts w:ascii="SimSun" w:hAnsi="SimSun" w:eastAsia="SimSun" w:cs="SimSun"/>
          <w:sz w:val="21"/>
          <w:szCs w:val="21"/>
          <w:spacing w:val="8"/>
        </w:rPr>
        <w:t xml:space="preserve"> </w:t>
      </w:r>
      <w:r>
        <w:rPr>
          <w:rFonts w:ascii="SimSun" w:hAnsi="SimSun" w:eastAsia="SimSun" w:cs="SimSun"/>
          <w:sz w:val="21"/>
          <w:szCs w:val="21"/>
          <w:spacing w:val="-11"/>
        </w:rPr>
        <w:t>的借鉴。</w:t>
      </w:r>
    </w:p>
    <w:p>
      <w:pPr>
        <w:pStyle w:val="BodyText"/>
        <w:spacing w:line="401" w:lineRule="auto"/>
        <w:rPr/>
      </w:pPr>
      <w:r/>
    </w:p>
    <w:p>
      <w:pPr>
        <w:ind w:left="1994"/>
        <w:spacing w:before="95" w:line="221" w:lineRule="auto"/>
        <w:outlineLvl w:val="6"/>
        <w:rPr>
          <w:rFonts w:ascii="SimHei" w:hAnsi="SimHei" w:eastAsia="SimHei" w:cs="SimHei"/>
          <w:sz w:val="29"/>
          <w:szCs w:val="29"/>
        </w:rPr>
      </w:pPr>
      <w:r>
        <w:rPr>
          <w:rFonts w:ascii="SimHei" w:hAnsi="SimHei" w:eastAsia="SimHei" w:cs="SimHei"/>
          <w:sz w:val="29"/>
          <w:szCs w:val="29"/>
          <w:b/>
          <w:bCs/>
        </w:rPr>
        <w:t>10.2</w:t>
      </w:r>
      <w:r>
        <w:rPr>
          <w:rFonts w:ascii="SimHei" w:hAnsi="SimHei" w:eastAsia="SimHei" w:cs="SimHei"/>
          <w:sz w:val="29"/>
          <w:szCs w:val="29"/>
        </w:rPr>
        <w:t xml:space="preserve">  </w:t>
      </w:r>
      <w:r>
        <w:rPr>
          <w:rFonts w:ascii="SimHei" w:hAnsi="SimHei" w:eastAsia="SimHei" w:cs="SimHei"/>
          <w:sz w:val="29"/>
          <w:szCs w:val="29"/>
          <w:b/>
          <w:bCs/>
        </w:rPr>
        <w:t>基于大数据的网络安全检测</w:t>
      </w:r>
    </w:p>
    <w:p>
      <w:pPr>
        <w:pStyle w:val="BodyText"/>
        <w:spacing w:line="411" w:lineRule="auto"/>
        <w:rPr/>
      </w:pPr>
      <w:r/>
    </w:p>
    <w:p>
      <w:pPr>
        <w:ind w:right="75" w:firstLine="430"/>
        <w:spacing w:before="68" w:line="267" w:lineRule="auto"/>
        <w:jc w:val="both"/>
        <w:rPr>
          <w:rFonts w:ascii="SimSun" w:hAnsi="SimSun" w:eastAsia="SimSun" w:cs="SimSun"/>
          <w:sz w:val="21"/>
          <w:szCs w:val="21"/>
        </w:rPr>
      </w:pPr>
      <w:r>
        <w:rPr>
          <w:rFonts w:ascii="SimSun" w:hAnsi="SimSun" w:eastAsia="SimSun" w:cs="SimSun"/>
          <w:sz w:val="21"/>
          <w:szCs w:val="21"/>
          <w:spacing w:val="-2"/>
        </w:rPr>
        <w:t>网络安全检测与评估是保证计算机网络系统安全的有效手段，其目的是通过一定的技术</w:t>
      </w:r>
      <w:r>
        <w:rPr>
          <w:rFonts w:ascii="SimSun" w:hAnsi="SimSun" w:eastAsia="SimSun" w:cs="SimSun"/>
          <w:sz w:val="21"/>
          <w:szCs w:val="21"/>
          <w:spacing w:val="14"/>
        </w:rPr>
        <w:t xml:space="preserve"> </w:t>
      </w:r>
      <w:r>
        <w:rPr>
          <w:rFonts w:ascii="SimSun" w:hAnsi="SimSun" w:eastAsia="SimSun" w:cs="SimSun"/>
          <w:sz w:val="21"/>
          <w:szCs w:val="21"/>
          <w:spacing w:val="-1"/>
        </w:rPr>
        <w:t>手段先于攻击者发现计算机网络系统的安全漏洞和安全隐患，并对计算机网络系统的安全状</w:t>
      </w:r>
      <w:r>
        <w:rPr>
          <w:rFonts w:ascii="SimSun" w:hAnsi="SimSun" w:eastAsia="SimSun" w:cs="SimSun"/>
          <w:sz w:val="21"/>
          <w:szCs w:val="21"/>
          <w:spacing w:val="8"/>
        </w:rPr>
        <w:t xml:space="preserve"> </w:t>
      </w:r>
      <w:r>
        <w:rPr>
          <w:rFonts w:ascii="SimSun" w:hAnsi="SimSun" w:eastAsia="SimSun" w:cs="SimSun"/>
          <w:sz w:val="21"/>
          <w:szCs w:val="21"/>
          <w:spacing w:val="-1"/>
        </w:rPr>
        <w:t>况做出正确的评价。网络安全检测技术主要包括实时安全监控技术和安</w:t>
      </w:r>
      <w:r>
        <w:rPr>
          <w:rFonts w:ascii="SimSun" w:hAnsi="SimSun" w:eastAsia="SimSun" w:cs="SimSun"/>
          <w:sz w:val="21"/>
          <w:szCs w:val="21"/>
          <w:spacing w:val="-2"/>
        </w:rPr>
        <w:t>全扫描技术。实时安</w:t>
      </w:r>
      <w:r>
        <w:rPr>
          <w:rFonts w:ascii="SimSun" w:hAnsi="SimSun" w:eastAsia="SimSun" w:cs="SimSun"/>
          <w:sz w:val="21"/>
          <w:szCs w:val="21"/>
        </w:rPr>
        <w:t xml:space="preserve"> </w:t>
      </w:r>
      <w:r>
        <w:rPr>
          <w:rFonts w:ascii="SimSun" w:hAnsi="SimSun" w:eastAsia="SimSun" w:cs="SimSun"/>
          <w:sz w:val="21"/>
          <w:szCs w:val="21"/>
          <w:spacing w:val="-1"/>
        </w:rPr>
        <w:t>全监控技术通过硬件或软件实时检查网络数据流，并将其与用户</w:t>
      </w:r>
      <w:r>
        <w:rPr>
          <w:rFonts w:ascii="SimSun" w:hAnsi="SimSun" w:eastAsia="SimSun" w:cs="SimSun"/>
          <w:sz w:val="21"/>
          <w:szCs w:val="21"/>
          <w:spacing w:val="-2"/>
        </w:rPr>
        <w:t>正常行为模型的目标系统或</w:t>
      </w:r>
      <w:r>
        <w:rPr>
          <w:rFonts w:ascii="SimSun" w:hAnsi="SimSun" w:eastAsia="SimSun" w:cs="SimSun"/>
          <w:sz w:val="21"/>
          <w:szCs w:val="21"/>
        </w:rPr>
        <w:t xml:space="preserve"> </w:t>
      </w:r>
      <w:r>
        <w:rPr>
          <w:rFonts w:ascii="SimSun" w:hAnsi="SimSun" w:eastAsia="SimSun" w:cs="SimSun"/>
          <w:sz w:val="21"/>
          <w:szCs w:val="21"/>
          <w:spacing w:val="-10"/>
        </w:rPr>
        <w:t>系统入侵特征数据库的数据相比较，</w:t>
      </w:r>
      <w:r>
        <w:rPr>
          <w:rFonts w:ascii="SimSun" w:hAnsi="SimSun" w:eastAsia="SimSun" w:cs="SimSun"/>
          <w:sz w:val="21"/>
          <w:szCs w:val="21"/>
          <w:spacing w:val="54"/>
        </w:rPr>
        <w:t xml:space="preserve"> </w:t>
      </w:r>
      <w:r>
        <w:rPr>
          <w:rFonts w:ascii="SimSun" w:hAnsi="SimSun" w:eastAsia="SimSun" w:cs="SimSun"/>
          <w:sz w:val="21"/>
          <w:szCs w:val="21"/>
          <w:spacing w:val="-10"/>
        </w:rPr>
        <w:t>一旦发现有被攻击的迹象，立即根</w:t>
      </w:r>
      <w:r>
        <w:rPr>
          <w:rFonts w:ascii="SimSun" w:hAnsi="SimSun" w:eastAsia="SimSun" w:cs="SimSun"/>
          <w:sz w:val="21"/>
          <w:szCs w:val="21"/>
          <w:spacing w:val="-11"/>
        </w:rPr>
        <w:t>据用户所定义的动作做</w:t>
      </w:r>
      <w:r>
        <w:rPr>
          <w:rFonts w:ascii="SimSun" w:hAnsi="SimSun" w:eastAsia="SimSun" w:cs="SimSun"/>
          <w:sz w:val="21"/>
          <w:szCs w:val="21"/>
        </w:rPr>
        <w:t xml:space="preserve"> </w:t>
      </w:r>
      <w:r>
        <w:rPr>
          <w:rFonts w:ascii="SimSun" w:hAnsi="SimSun" w:eastAsia="SimSun" w:cs="SimSun"/>
          <w:sz w:val="21"/>
          <w:szCs w:val="21"/>
          <w:spacing w:val="-6"/>
        </w:rPr>
        <w:t>出反应。这些动作可以是切断网络连接，也可以是通知防火</w:t>
      </w:r>
      <w:r>
        <w:rPr>
          <w:rFonts w:ascii="SimSun" w:hAnsi="SimSun" w:eastAsia="SimSun" w:cs="SimSun"/>
          <w:sz w:val="21"/>
          <w:szCs w:val="21"/>
          <w:spacing w:val="-7"/>
        </w:rPr>
        <w:t>墙系统调整访问控制策略，将入侵</w:t>
      </w:r>
      <w:r>
        <w:rPr>
          <w:rFonts w:ascii="SimSun" w:hAnsi="SimSun" w:eastAsia="SimSun" w:cs="SimSun"/>
          <w:sz w:val="21"/>
          <w:szCs w:val="21"/>
        </w:rPr>
        <w:t xml:space="preserve"> </w:t>
      </w:r>
      <w:r>
        <w:rPr>
          <w:rFonts w:ascii="SimSun" w:hAnsi="SimSun" w:eastAsia="SimSun" w:cs="SimSun"/>
          <w:sz w:val="21"/>
          <w:szCs w:val="21"/>
          <w:spacing w:val="-5"/>
        </w:rPr>
        <w:t>的数据包过滤掉。安全扫描技术(包括网络远程安全扫描、防火墙系统扫描、</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网站扫</w:t>
      </w:r>
      <w:r>
        <w:rPr>
          <w:rFonts w:ascii="SimSun" w:hAnsi="SimSun" w:eastAsia="SimSun" w:cs="SimSun"/>
          <w:sz w:val="21"/>
          <w:szCs w:val="21"/>
          <w:spacing w:val="-6"/>
        </w:rPr>
        <w:t>描和</w:t>
      </w:r>
      <w:r>
        <w:rPr>
          <w:rFonts w:ascii="SimSun" w:hAnsi="SimSun" w:eastAsia="SimSun" w:cs="SimSun"/>
          <w:sz w:val="21"/>
          <w:szCs w:val="21"/>
        </w:rPr>
        <w:t xml:space="preserve"> </w:t>
      </w:r>
      <w:r>
        <w:rPr>
          <w:rFonts w:ascii="SimSun" w:hAnsi="SimSun" w:eastAsia="SimSun" w:cs="SimSun"/>
          <w:sz w:val="21"/>
          <w:szCs w:val="21"/>
          <w:spacing w:val="-5"/>
        </w:rPr>
        <w:t>系统安全扫描等技术)可以对局域网络、</w:t>
      </w:r>
      <w:r>
        <w:rPr>
          <w:rFonts w:ascii="Times New Roman" w:hAnsi="Times New Roman" w:eastAsia="Times New Roman" w:cs="Times New Roman"/>
          <w:sz w:val="21"/>
          <w:szCs w:val="21"/>
          <w:spacing w:val="-5"/>
        </w:rPr>
        <w:t>Web </w:t>
      </w:r>
      <w:r>
        <w:rPr>
          <w:rFonts w:ascii="SimSun" w:hAnsi="SimSun" w:eastAsia="SimSun" w:cs="SimSun"/>
          <w:sz w:val="21"/>
          <w:szCs w:val="21"/>
          <w:spacing w:val="-5"/>
        </w:rPr>
        <w:t>站点、主机操作系统以及防火墙系统的安全漏洞</w:t>
      </w:r>
      <w:r>
        <w:rPr>
          <w:rFonts w:ascii="SimSun" w:hAnsi="SimSun" w:eastAsia="SimSun" w:cs="SimSun"/>
          <w:sz w:val="21"/>
          <w:szCs w:val="21"/>
          <w:spacing w:val="15"/>
        </w:rPr>
        <w:t xml:space="preserve"> </w:t>
      </w:r>
      <w:r>
        <w:rPr>
          <w:rFonts w:ascii="SimSun" w:hAnsi="SimSun" w:eastAsia="SimSun" w:cs="SimSun"/>
          <w:sz w:val="21"/>
          <w:szCs w:val="21"/>
          <w:spacing w:val="-9"/>
        </w:rPr>
        <w:t>进行扫描，及时发现漏洞并予以修复，从而降低系统的安全风险。</w:t>
      </w:r>
    </w:p>
    <w:p>
      <w:pPr>
        <w:ind w:right="69" w:firstLine="430"/>
        <w:spacing w:before="110" w:line="265" w:lineRule="auto"/>
        <w:jc w:val="both"/>
        <w:rPr>
          <w:rFonts w:ascii="SimSun" w:hAnsi="SimSun" w:eastAsia="SimSun" w:cs="SimSun"/>
          <w:sz w:val="21"/>
          <w:szCs w:val="21"/>
        </w:rPr>
      </w:pPr>
      <w:r>
        <w:rPr>
          <w:rFonts w:ascii="SimSun" w:hAnsi="SimSun" w:eastAsia="SimSun" w:cs="SimSun"/>
          <w:sz w:val="21"/>
          <w:szCs w:val="21"/>
          <w:spacing w:val="-6"/>
        </w:rPr>
        <w:t>近年来，随着计算机和互联网新技术的发展，各种计算机病毒</w:t>
      </w:r>
      <w:r>
        <w:rPr>
          <w:rFonts w:ascii="SimSun" w:hAnsi="SimSun" w:eastAsia="SimSun" w:cs="SimSun"/>
          <w:sz w:val="21"/>
          <w:szCs w:val="21"/>
          <w:spacing w:val="-7"/>
        </w:rPr>
        <w:t>和黑客攻击层出不穷。它们</w:t>
      </w:r>
      <w:r>
        <w:rPr>
          <w:rFonts w:ascii="SimSun" w:hAnsi="SimSun" w:eastAsia="SimSun" w:cs="SimSun"/>
          <w:sz w:val="21"/>
          <w:szCs w:val="21"/>
        </w:rPr>
        <w:t xml:space="preserve"> </w:t>
      </w:r>
      <w:r>
        <w:rPr>
          <w:rFonts w:ascii="SimSun" w:hAnsi="SimSun" w:eastAsia="SimSun" w:cs="SimSun"/>
          <w:sz w:val="21"/>
          <w:szCs w:val="21"/>
          <w:spacing w:val="-1"/>
        </w:rPr>
        <w:t>可能利用计算机系统和通信协议中的设计漏洞，盗取用户口令，非法访问计算</w:t>
      </w:r>
      <w:r>
        <w:rPr>
          <w:rFonts w:ascii="SimSun" w:hAnsi="SimSun" w:eastAsia="SimSun" w:cs="SimSun"/>
          <w:sz w:val="21"/>
          <w:szCs w:val="21"/>
          <w:spacing w:val="-2"/>
        </w:rPr>
        <w:t>机中的信息资</w:t>
      </w:r>
      <w:r>
        <w:rPr>
          <w:rFonts w:ascii="SimSun" w:hAnsi="SimSun" w:eastAsia="SimSun" w:cs="SimSun"/>
          <w:sz w:val="21"/>
          <w:szCs w:val="21"/>
        </w:rPr>
        <w:t xml:space="preserve"> </w:t>
      </w:r>
      <w:r>
        <w:rPr>
          <w:rFonts w:ascii="SimSun" w:hAnsi="SimSun" w:eastAsia="SimSun" w:cs="SimSun"/>
          <w:sz w:val="21"/>
          <w:szCs w:val="21"/>
          <w:spacing w:val="-6"/>
        </w:rPr>
        <w:t>源、窃取机密信息、破坏计算机系统。面对复杂多变的网络环境，如何检测与监控网络攻击行</w:t>
      </w:r>
      <w:r>
        <w:rPr>
          <w:rFonts w:ascii="SimSun" w:hAnsi="SimSun" w:eastAsia="SimSun" w:cs="SimSun"/>
          <w:sz w:val="21"/>
          <w:szCs w:val="21"/>
          <w:spacing w:val="5"/>
        </w:rPr>
        <w:t xml:space="preserve"> </w:t>
      </w:r>
      <w:r>
        <w:rPr>
          <w:rFonts w:ascii="SimSun" w:hAnsi="SimSun" w:eastAsia="SimSun" w:cs="SimSun"/>
          <w:sz w:val="21"/>
          <w:szCs w:val="21"/>
          <w:spacing w:val="-7"/>
        </w:rPr>
        <w:t>为，保障网络基础设施的安全，是保障核心技术装备安全可控，构建国家网络安全保障体系的</w:t>
      </w:r>
      <w:r>
        <w:rPr>
          <w:rFonts w:ascii="SimSun" w:hAnsi="SimSun" w:eastAsia="SimSun" w:cs="SimSun"/>
          <w:sz w:val="21"/>
          <w:szCs w:val="21"/>
          <w:spacing w:val="11"/>
        </w:rPr>
        <w:t xml:space="preserve"> </w:t>
      </w:r>
      <w:r>
        <w:rPr>
          <w:rFonts w:ascii="SimSun" w:hAnsi="SimSun" w:eastAsia="SimSun" w:cs="SimSun"/>
          <w:sz w:val="21"/>
          <w:szCs w:val="21"/>
          <w:spacing w:val="-16"/>
        </w:rPr>
        <w:t>核心环节。然而，在当前“共享、开放”的互联网精神的倡导下，各种高效、开放的攻击工具越来</w:t>
      </w:r>
      <w:r>
        <w:rPr>
          <w:rFonts w:ascii="SimSun" w:hAnsi="SimSun" w:eastAsia="SimSun" w:cs="SimSun"/>
          <w:sz w:val="21"/>
          <w:szCs w:val="21"/>
          <w:spacing w:val="5"/>
        </w:rPr>
        <w:t xml:space="preserve"> </w:t>
      </w:r>
      <w:r>
        <w:rPr>
          <w:rFonts w:ascii="SimSun" w:hAnsi="SimSun" w:eastAsia="SimSun" w:cs="SimSun"/>
          <w:sz w:val="21"/>
          <w:szCs w:val="21"/>
          <w:spacing w:val="-6"/>
        </w:rPr>
        <w:t>越多，攻击的门槛越来越低，发起攻击的成本越来越低廉。这类攻击工具</w:t>
      </w:r>
      <w:r>
        <w:rPr>
          <w:rFonts w:ascii="SimSun" w:hAnsi="SimSun" w:eastAsia="SimSun" w:cs="SimSun"/>
          <w:sz w:val="21"/>
          <w:szCs w:val="21"/>
          <w:spacing w:val="-7"/>
        </w:rPr>
        <w:t>和手段在不断改进和</w:t>
      </w:r>
      <w:r>
        <w:rPr>
          <w:rFonts w:ascii="SimSun" w:hAnsi="SimSun" w:eastAsia="SimSun" w:cs="SimSun"/>
          <w:sz w:val="21"/>
          <w:szCs w:val="21"/>
        </w:rPr>
        <w:t xml:space="preserve"> </w:t>
      </w:r>
      <w:r>
        <w:rPr>
          <w:rFonts w:ascii="SimSun" w:hAnsi="SimSun" w:eastAsia="SimSun" w:cs="SimSun"/>
          <w:sz w:val="21"/>
          <w:szCs w:val="21"/>
          <w:spacing w:val="-12"/>
        </w:rPr>
        <w:t>演变，提高了攻击的复杂度，也提高了防范的难度。</w:t>
      </w:r>
    </w:p>
    <w:p>
      <w:pPr>
        <w:ind w:right="55" w:firstLine="430"/>
        <w:spacing w:before="77" w:line="267" w:lineRule="auto"/>
        <w:jc w:val="both"/>
        <w:rPr>
          <w:rFonts w:ascii="SimSun" w:hAnsi="SimSun" w:eastAsia="SimSun" w:cs="SimSun"/>
          <w:sz w:val="21"/>
          <w:szCs w:val="21"/>
        </w:rPr>
      </w:pPr>
      <w:r>
        <w:rPr>
          <w:rFonts w:ascii="SimSun" w:hAnsi="SimSun" w:eastAsia="SimSun" w:cs="SimSun"/>
          <w:sz w:val="21"/>
          <w:szCs w:val="21"/>
          <w:spacing w:val="-4"/>
        </w:rPr>
        <w:t>具有代表性的是分布式拒绝服务(DDoS,Distributed Denial of Service)攻击的</w:t>
      </w:r>
      <w:r>
        <w:rPr>
          <w:rFonts w:ascii="SimSun" w:hAnsi="SimSun" w:eastAsia="SimSun" w:cs="SimSun"/>
          <w:sz w:val="21"/>
          <w:szCs w:val="21"/>
          <w:spacing w:val="-5"/>
        </w:rPr>
        <w:t>成本不断</w:t>
      </w:r>
      <w:r>
        <w:rPr>
          <w:rFonts w:ascii="SimSun" w:hAnsi="SimSun" w:eastAsia="SimSun" w:cs="SimSun"/>
          <w:sz w:val="21"/>
          <w:szCs w:val="21"/>
        </w:rPr>
        <w:t xml:space="preserve"> </w:t>
      </w:r>
      <w:r>
        <w:rPr>
          <w:rFonts w:ascii="SimSun" w:hAnsi="SimSun" w:eastAsia="SimSun" w:cs="SimSun"/>
          <w:sz w:val="21"/>
          <w:szCs w:val="21"/>
          <w:spacing w:val="-1"/>
        </w:rPr>
        <w:t>下降，使得这类攻击成为目前最为普遍的网络攻击手段。在2015年，由国家互</w:t>
      </w:r>
      <w:r>
        <w:rPr>
          <w:rFonts w:ascii="SimSun" w:hAnsi="SimSun" w:eastAsia="SimSun" w:cs="SimSun"/>
          <w:sz w:val="21"/>
          <w:szCs w:val="21"/>
          <w:spacing w:val="-2"/>
        </w:rPr>
        <w:t>联网应急中心</w:t>
      </w:r>
      <w:r>
        <w:rPr>
          <w:rFonts w:ascii="SimSun" w:hAnsi="SimSun" w:eastAsia="SimSun" w:cs="SimSun"/>
          <w:sz w:val="21"/>
          <w:szCs w:val="21"/>
        </w:rPr>
        <w:t xml:space="preserve"> </w:t>
      </w:r>
      <w:r>
        <w:rPr>
          <w:rFonts w:ascii="Times New Roman" w:hAnsi="Times New Roman" w:eastAsia="Times New Roman" w:cs="Times New Roman"/>
          <w:sz w:val="21"/>
          <w:szCs w:val="21"/>
          <w:spacing w:val="-2"/>
        </w:rPr>
        <w:t>(CNCERT)</w:t>
      </w:r>
      <w:r>
        <w:rPr>
          <w:rFonts w:ascii="Times New Roman" w:hAnsi="Times New Roman" w:eastAsia="Times New Roman" w:cs="Times New Roman"/>
          <w:sz w:val="21"/>
          <w:szCs w:val="21"/>
          <w:spacing w:val="64"/>
        </w:rPr>
        <w:t xml:space="preserve"> </w:t>
      </w:r>
      <w:r>
        <w:rPr>
          <w:rFonts w:ascii="SimSun" w:hAnsi="SimSun" w:eastAsia="SimSun" w:cs="SimSun"/>
          <w:sz w:val="21"/>
          <w:szCs w:val="21"/>
          <w:spacing w:val="-2"/>
        </w:rPr>
        <w:t>和中国互联网协会网络与信息安全工作委员会牵头组织开展的“互联网网络安全</w:t>
      </w:r>
      <w:r>
        <w:rPr>
          <w:rFonts w:ascii="SimSun" w:hAnsi="SimSun" w:eastAsia="SimSun" w:cs="SimSun"/>
          <w:sz w:val="21"/>
          <w:szCs w:val="21"/>
        </w:rPr>
        <w:t xml:space="preserve"> </w:t>
      </w:r>
      <w:r>
        <w:rPr>
          <w:rFonts w:ascii="SimSun" w:hAnsi="SimSun" w:eastAsia="SimSun" w:cs="SimSun"/>
          <w:sz w:val="21"/>
          <w:szCs w:val="21"/>
          <w:spacing w:val="-6"/>
        </w:rPr>
        <w:t>威胁治理行动”启动会上，</w:t>
      </w:r>
      <w:r>
        <w:rPr>
          <w:rFonts w:ascii="SimSun" w:hAnsi="SimSun" w:eastAsia="SimSun" w:cs="SimSun"/>
          <w:sz w:val="21"/>
          <w:szCs w:val="21"/>
          <w:spacing w:val="71"/>
        </w:rPr>
        <w:t xml:space="preserve"> </w:t>
      </w:r>
      <w:r>
        <w:rPr>
          <w:rFonts w:ascii="SimSun" w:hAnsi="SimSun" w:eastAsia="SimSun" w:cs="SimSun"/>
          <w:sz w:val="21"/>
          <w:szCs w:val="21"/>
          <w:spacing w:val="-6"/>
        </w:rPr>
        <w:t>一位与会的业内人士发表了</w:t>
      </w:r>
      <w:r>
        <w:rPr>
          <w:rFonts w:ascii="Times New Roman" w:hAnsi="Times New Roman" w:eastAsia="Times New Roman" w:cs="Times New Roman"/>
          <w:sz w:val="21"/>
          <w:szCs w:val="21"/>
          <w:spacing w:val="-6"/>
        </w:rPr>
        <w:t>“DDoS </w:t>
      </w:r>
      <w:r>
        <w:rPr>
          <w:rFonts w:ascii="SimSun" w:hAnsi="SimSun" w:eastAsia="SimSun" w:cs="SimSun"/>
          <w:sz w:val="21"/>
          <w:szCs w:val="21"/>
          <w:spacing w:val="-6"/>
        </w:rPr>
        <w:t>攻击如今已经成为导致互联网</w:t>
      </w:r>
      <w:r>
        <w:rPr>
          <w:rFonts w:ascii="SimSun" w:hAnsi="SimSun" w:eastAsia="SimSun" w:cs="SimSun"/>
          <w:sz w:val="21"/>
          <w:szCs w:val="21"/>
        </w:rPr>
        <w:t xml:space="preserve"> </w:t>
      </w:r>
      <w:r>
        <w:rPr>
          <w:rFonts w:ascii="SimSun" w:hAnsi="SimSun" w:eastAsia="SimSun" w:cs="SimSun"/>
          <w:sz w:val="21"/>
          <w:szCs w:val="21"/>
          <w:spacing w:val="-4"/>
        </w:rPr>
        <w:t>不稳定的最大因素之一”的观点。据</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CNCERT  </w:t>
      </w:r>
      <w:r>
        <w:rPr>
          <w:rFonts w:ascii="SimSun" w:hAnsi="SimSun" w:eastAsia="SimSun" w:cs="SimSun"/>
          <w:sz w:val="21"/>
          <w:szCs w:val="21"/>
          <w:spacing w:val="-4"/>
        </w:rPr>
        <w:t>监测发</w:t>
      </w:r>
      <w:r>
        <w:rPr>
          <w:rFonts w:ascii="SimSun" w:hAnsi="SimSun" w:eastAsia="SimSun" w:cs="SimSun"/>
          <w:sz w:val="21"/>
          <w:szCs w:val="21"/>
          <w:spacing w:val="-5"/>
        </w:rPr>
        <w:t>现，近年来网页仿冒、拒绝服务攻击等</w:t>
      </w:r>
      <w:r>
        <w:rPr>
          <w:rFonts w:ascii="SimSun" w:hAnsi="SimSun" w:eastAsia="SimSun" w:cs="SimSun"/>
          <w:sz w:val="21"/>
          <w:szCs w:val="21"/>
        </w:rPr>
        <w:t xml:space="preserve"> </w:t>
      </w:r>
      <w:r>
        <w:rPr>
          <w:rFonts w:ascii="SimSun" w:hAnsi="SimSun" w:eastAsia="SimSun" w:cs="SimSun"/>
          <w:sz w:val="21"/>
          <w:szCs w:val="21"/>
          <w:spacing w:val="-6"/>
        </w:rPr>
        <w:t>已经成熟的地下产业链网络攻击行为依然呈显著增长趋势，给电子商务、互联网金</w:t>
      </w:r>
      <w:r>
        <w:rPr>
          <w:rFonts w:ascii="SimSun" w:hAnsi="SimSun" w:eastAsia="SimSun" w:cs="SimSun"/>
          <w:sz w:val="21"/>
          <w:szCs w:val="21"/>
          <w:spacing w:val="-7"/>
        </w:rPr>
        <w:t>融等依赖网</w:t>
      </w:r>
      <w:r>
        <w:rPr>
          <w:rFonts w:ascii="SimSun" w:hAnsi="SimSun" w:eastAsia="SimSun" w:cs="SimSun"/>
          <w:sz w:val="21"/>
          <w:szCs w:val="21"/>
        </w:rPr>
        <w:t xml:space="preserve"> </w:t>
      </w:r>
      <w:r>
        <w:rPr>
          <w:rFonts w:ascii="SimSun" w:hAnsi="SimSun" w:eastAsia="SimSun" w:cs="SimSun"/>
          <w:sz w:val="21"/>
          <w:szCs w:val="21"/>
          <w:spacing w:val="-1"/>
        </w:rPr>
        <w:t>络实现业务发展的行业带来了极大危害。传统的安全体系已经很难</w:t>
      </w:r>
      <w:r>
        <w:rPr>
          <w:rFonts w:ascii="SimSun" w:hAnsi="SimSun" w:eastAsia="SimSun" w:cs="SimSun"/>
          <w:sz w:val="21"/>
          <w:szCs w:val="21"/>
          <w:spacing w:val="-2"/>
        </w:rPr>
        <w:t>应对这样的攻击，如何有</w:t>
      </w:r>
      <w:r>
        <w:rPr>
          <w:rFonts w:ascii="SimSun" w:hAnsi="SimSun" w:eastAsia="SimSun" w:cs="SimSun"/>
          <w:sz w:val="21"/>
          <w:szCs w:val="21"/>
        </w:rPr>
        <w:t xml:space="preserve"> </w:t>
      </w:r>
      <w:r>
        <w:rPr>
          <w:rFonts w:ascii="SimSun" w:hAnsi="SimSun" w:eastAsia="SimSun" w:cs="SimSun"/>
          <w:sz w:val="21"/>
          <w:szCs w:val="21"/>
          <w:spacing w:val="-1"/>
        </w:rPr>
        <w:t>效防止</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攻击成为目前急需解决的网络安全问题。因此，下面选取</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DDoS </w:t>
      </w:r>
      <w:r>
        <w:rPr>
          <w:rFonts w:ascii="SimSun" w:hAnsi="SimSun" w:eastAsia="SimSun" w:cs="SimSun"/>
          <w:sz w:val="21"/>
          <w:szCs w:val="21"/>
          <w:spacing w:val="-1"/>
        </w:rPr>
        <w:t>攻击与防御为</w:t>
      </w:r>
      <w:r>
        <w:rPr>
          <w:rFonts w:ascii="SimSun" w:hAnsi="SimSun" w:eastAsia="SimSun" w:cs="SimSun"/>
          <w:sz w:val="21"/>
          <w:szCs w:val="21"/>
        </w:rPr>
        <w:t xml:space="preserve"> </w:t>
      </w:r>
      <w:r>
        <w:rPr>
          <w:rFonts w:ascii="SimSun" w:hAnsi="SimSun" w:eastAsia="SimSun" w:cs="SimSun"/>
          <w:sz w:val="21"/>
          <w:szCs w:val="21"/>
          <w:spacing w:val="-7"/>
        </w:rPr>
        <w:t>分析对象，探讨大数据技术在网络安全检测中的应用。</w:t>
      </w:r>
    </w:p>
    <w:p>
      <w:pPr>
        <w:ind w:left="433"/>
        <w:spacing w:before="256" w:line="222" w:lineRule="auto"/>
        <w:outlineLvl w:val="6"/>
        <w:rPr>
          <w:rFonts w:ascii="SimHei" w:hAnsi="SimHei" w:eastAsia="SimHei" w:cs="SimHei"/>
          <w:sz w:val="21"/>
          <w:szCs w:val="21"/>
        </w:rPr>
      </w:pPr>
      <w:r>
        <w:rPr>
          <w:rFonts w:ascii="SimHei" w:hAnsi="SimHei" w:eastAsia="SimHei" w:cs="SimHei"/>
          <w:sz w:val="21"/>
          <w:szCs w:val="21"/>
          <w:b/>
          <w:bCs/>
          <w:spacing w:val="11"/>
        </w:rPr>
        <w:t>10.2.1</w:t>
      </w:r>
      <w:r>
        <w:rPr>
          <w:rFonts w:ascii="SimHei" w:hAnsi="SimHei" w:eastAsia="SimHei" w:cs="SimHei"/>
          <w:sz w:val="21"/>
          <w:szCs w:val="21"/>
          <w:spacing w:val="48"/>
        </w:rPr>
        <w:t xml:space="preserve">  </w:t>
      </w:r>
      <w:r>
        <w:rPr>
          <w:rFonts w:ascii="Times New Roman" w:hAnsi="Times New Roman" w:eastAsia="Times New Roman" w:cs="Times New Roman"/>
          <w:sz w:val="21"/>
          <w:szCs w:val="21"/>
          <w:b/>
          <w:bCs/>
        </w:rPr>
        <w:t>DDoS</w:t>
      </w:r>
      <w:r>
        <w:rPr>
          <w:rFonts w:ascii="Times New Roman" w:hAnsi="Times New Roman" w:eastAsia="Times New Roman" w:cs="Times New Roman"/>
          <w:sz w:val="21"/>
          <w:szCs w:val="21"/>
          <w:b/>
          <w:bCs/>
          <w:spacing w:val="39"/>
        </w:rPr>
        <w:t xml:space="preserve"> </w:t>
      </w:r>
      <w:r>
        <w:rPr>
          <w:rFonts w:ascii="SimHei" w:hAnsi="SimHei" w:eastAsia="SimHei" w:cs="SimHei"/>
          <w:sz w:val="21"/>
          <w:szCs w:val="21"/>
          <w:b/>
          <w:bCs/>
          <w:spacing w:val="11"/>
        </w:rPr>
        <w:t>攻击风险分析</w:t>
      </w:r>
    </w:p>
    <w:p>
      <w:pPr>
        <w:ind w:firstLine="430"/>
        <w:spacing w:before="213" w:line="252" w:lineRule="auto"/>
        <w:jc w:val="both"/>
        <w:rPr>
          <w:rFonts w:ascii="SimSun" w:hAnsi="SimSun" w:eastAsia="SimSun" w:cs="SimSun"/>
          <w:sz w:val="21"/>
          <w:szCs w:val="21"/>
        </w:rPr>
      </w:pPr>
      <w:r>
        <w:rPr>
          <w:rFonts w:ascii="Times New Roman" w:hAnsi="Times New Roman" w:eastAsia="Times New Roman" w:cs="Times New Roman"/>
          <w:sz w:val="21"/>
          <w:szCs w:val="21"/>
          <w:spacing w:val="-4"/>
        </w:rPr>
        <w:t>DDoS</w:t>
      </w:r>
      <w:r>
        <w:rPr>
          <w:rFonts w:ascii="SimSun" w:hAnsi="SimSun" w:eastAsia="SimSun" w:cs="SimSun"/>
          <w:sz w:val="21"/>
          <w:szCs w:val="21"/>
          <w:spacing w:val="-4"/>
        </w:rPr>
        <w:t>是一种分布式的大规模网络攻击模式，在所有这些</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攻击中，攻击者都是企图 </w:t>
      </w:r>
      <w:r>
        <w:rPr>
          <w:rFonts w:ascii="SimSun" w:hAnsi="SimSun" w:eastAsia="SimSun" w:cs="SimSun"/>
          <w:sz w:val="21"/>
          <w:szCs w:val="21"/>
          <w:spacing w:val="-3"/>
        </w:rPr>
        <w:t>阻止真正的用户访问某个特定的网络、服务和应用程序。</w:t>
      </w:r>
      <w:r>
        <w:rPr>
          <w:rFonts w:ascii="Times New Roman" w:hAnsi="Times New Roman" w:eastAsia="Times New Roman" w:cs="Times New Roman"/>
          <w:sz w:val="21"/>
          <w:szCs w:val="21"/>
          <w:spacing w:val="-3"/>
        </w:rPr>
        <w:t>DDoS </w:t>
      </w:r>
      <w:r>
        <w:rPr>
          <w:rFonts w:ascii="SimSun" w:hAnsi="SimSun" w:eastAsia="SimSun" w:cs="SimSun"/>
          <w:sz w:val="21"/>
          <w:szCs w:val="21"/>
          <w:spacing w:val="-3"/>
        </w:rPr>
        <w:t>并不是一种最新的攻击手段，</w:t>
      </w:r>
      <w:r>
        <w:rPr>
          <w:rFonts w:ascii="SimSun" w:hAnsi="SimSun" w:eastAsia="SimSun" w:cs="SimSun"/>
          <w:sz w:val="21"/>
          <w:szCs w:val="21"/>
          <w:spacing w:val="15"/>
        </w:rPr>
        <w:t xml:space="preserve"> </w:t>
      </w:r>
      <w:r>
        <w:rPr>
          <w:rFonts w:ascii="SimSun" w:hAnsi="SimSun" w:eastAsia="SimSun" w:cs="SimSun"/>
          <w:sz w:val="21"/>
          <w:szCs w:val="21"/>
          <w:spacing w:val="4"/>
        </w:rPr>
        <w:t>它主要利用多台机器同时攻击来妨碍正常使用者使用目标服务。早在2000</w:t>
      </w:r>
      <w:r>
        <w:rPr>
          <w:rFonts w:ascii="SimSun" w:hAnsi="SimSun" w:eastAsia="SimSun" w:cs="SimSun"/>
          <w:sz w:val="21"/>
          <w:szCs w:val="21"/>
          <w:spacing w:val="3"/>
        </w:rPr>
        <w:t>年就发生过针对</w:t>
      </w:r>
      <w:r>
        <w:rPr>
          <w:rFonts w:ascii="SimSun" w:hAnsi="SimSun" w:eastAsia="SimSun" w:cs="SimSun"/>
          <w:sz w:val="21"/>
          <w:szCs w:val="21"/>
        </w:rPr>
        <w:t xml:space="preserve">  </w:t>
      </w:r>
      <w:r>
        <w:rPr>
          <w:rFonts w:ascii="Times New Roman" w:hAnsi="Times New Roman" w:eastAsia="Times New Roman" w:cs="Times New Roman"/>
          <w:sz w:val="21"/>
          <w:szCs w:val="21"/>
          <w:spacing w:val="-1"/>
        </w:rPr>
        <w:t>Yahoo,eBay,Buy.com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CNN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等知名网站的</w:t>
      </w:r>
      <w:r>
        <w:rPr>
          <w:rFonts w:ascii="Times New Roman" w:hAnsi="Times New Roman" w:eastAsia="Times New Roman" w:cs="Times New Roman"/>
          <w:sz w:val="21"/>
          <w:szCs w:val="21"/>
          <w:spacing w:val="-1"/>
        </w:rPr>
        <w:t>DDoS </w:t>
      </w:r>
      <w:r>
        <w:rPr>
          <w:rFonts w:ascii="SimSun" w:hAnsi="SimSun" w:eastAsia="SimSun" w:cs="SimSun"/>
          <w:sz w:val="21"/>
          <w:szCs w:val="21"/>
          <w:spacing w:val="-1"/>
        </w:rPr>
        <w:t>攻击，阻止了合法的网络流量长达数个小</w:t>
      </w:r>
    </w:p>
    <w:p>
      <w:pPr>
        <w:spacing w:line="252" w:lineRule="auto"/>
        <w:sectPr>
          <w:footerReference w:type="default" r:id="rId408"/>
          <w:pgSz w:w="9300" w:h="14290"/>
          <w:pgMar w:top="400" w:right="264" w:bottom="520" w:left="589" w:header="0" w:footer="351" w:gutter="0"/>
        </w:sectPr>
        <w:rPr>
          <w:rFonts w:ascii="SimSun" w:hAnsi="SimSun" w:eastAsia="SimSun" w:cs="SimSun"/>
          <w:sz w:val="21"/>
          <w:szCs w:val="21"/>
        </w:rPr>
      </w:pPr>
    </w:p>
    <w:p>
      <w:pPr>
        <w:spacing w:before="75" w:line="222" w:lineRule="auto"/>
        <w:rPr>
          <w:rFonts w:ascii="FangSong" w:hAnsi="FangSong" w:eastAsia="FangSong" w:cs="FangSong"/>
          <w:sz w:val="21"/>
          <w:szCs w:val="21"/>
        </w:rPr>
      </w:pPr>
      <w:bookmarkStart w:name="bookmark226" w:id="214"/>
      <w:bookmarkEnd w:id="214"/>
      <w:r>
        <w:rPr>
          <w:rFonts w:ascii="FangSong" w:hAnsi="FangSong" w:eastAsia="FangSong" w:cs="FangSong"/>
          <w:sz w:val="21"/>
          <w:szCs w:val="21"/>
          <w:spacing w:val="-31"/>
          <w:w w:val="73"/>
        </w:rPr>
        <w:t>………………………………………………………………………………………………………第10章</w:t>
      </w:r>
      <w:r>
        <w:rPr>
          <w:rFonts w:ascii="FangSong" w:hAnsi="FangSong" w:eastAsia="FangSong" w:cs="FangSong"/>
          <w:sz w:val="21"/>
          <w:szCs w:val="21"/>
          <w:spacing w:val="-31"/>
          <w:w w:val="73"/>
        </w:rPr>
        <w:t xml:space="preserve">    </w:t>
      </w:r>
      <w:r>
        <w:rPr>
          <w:rFonts w:ascii="FangSong" w:hAnsi="FangSong" w:eastAsia="FangSong" w:cs="FangSong"/>
          <w:sz w:val="21"/>
          <w:szCs w:val="21"/>
          <w:spacing w:val="27"/>
        </w:rPr>
        <w:t>基于大数据技术的攻击与防御</w:t>
      </w:r>
    </w:p>
    <w:p>
      <w:pPr>
        <w:ind w:right="64"/>
        <w:spacing w:before="249" w:line="256" w:lineRule="auto"/>
        <w:jc w:val="both"/>
        <w:rPr>
          <w:rFonts w:ascii="SimSun" w:hAnsi="SimSun" w:eastAsia="SimSun" w:cs="SimSun"/>
          <w:sz w:val="21"/>
          <w:szCs w:val="21"/>
        </w:rPr>
      </w:pPr>
      <w:r>
        <w:rPr>
          <w:rFonts w:ascii="SimSun" w:hAnsi="SimSun" w:eastAsia="SimSun" w:cs="SimSun"/>
          <w:sz w:val="21"/>
          <w:szCs w:val="21"/>
          <w:spacing w:val="-4"/>
        </w:rPr>
        <w:t>时。近年来，</w:t>
      </w:r>
      <w:r>
        <w:rPr>
          <w:rFonts w:ascii="Times New Roman" w:hAnsi="Times New Roman" w:eastAsia="Times New Roman" w:cs="Times New Roman"/>
          <w:sz w:val="21"/>
          <w:szCs w:val="21"/>
          <w:spacing w:val="-4"/>
        </w:rPr>
        <w:t>DDoS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攻击的强度和次数都不断增加，攻击者往往通过大量的僵尸机和多层次的</w:t>
      </w:r>
      <w:r>
        <w:rPr>
          <w:rFonts w:ascii="SimSun" w:hAnsi="SimSun" w:eastAsia="SimSun" w:cs="SimSun"/>
          <w:sz w:val="21"/>
          <w:szCs w:val="21"/>
        </w:rPr>
        <w:t xml:space="preserve"> </w:t>
      </w:r>
      <w:r>
        <w:rPr>
          <w:rFonts w:ascii="SimSun" w:hAnsi="SimSun" w:eastAsia="SimSun" w:cs="SimSun"/>
          <w:sz w:val="21"/>
          <w:szCs w:val="21"/>
          <w:spacing w:val="-1"/>
        </w:rPr>
        <w:t>架构对攻击目标展开攻击，攻击时间可持续数十小时甚至更长，给攻击目标造成巨大的经济</w:t>
      </w:r>
      <w:r>
        <w:rPr>
          <w:rFonts w:ascii="SimSun" w:hAnsi="SimSun" w:eastAsia="SimSun" w:cs="SimSun"/>
          <w:sz w:val="21"/>
          <w:szCs w:val="21"/>
          <w:spacing w:val="8"/>
        </w:rPr>
        <w:t xml:space="preserve"> </w:t>
      </w:r>
      <w:r>
        <w:rPr>
          <w:rFonts w:ascii="SimSun" w:hAnsi="SimSun" w:eastAsia="SimSun" w:cs="SimSun"/>
          <w:sz w:val="21"/>
          <w:szCs w:val="21"/>
          <w:spacing w:val="-9"/>
        </w:rPr>
        <w:t>损失。</w:t>
      </w:r>
    </w:p>
    <w:p>
      <w:pPr>
        <w:ind w:firstLine="439"/>
        <w:spacing w:before="63" w:line="264" w:lineRule="auto"/>
        <w:jc w:val="both"/>
        <w:rPr>
          <w:rFonts w:ascii="SimSun" w:hAnsi="SimSun" w:eastAsia="SimSun" w:cs="SimSun"/>
          <w:sz w:val="21"/>
          <w:szCs w:val="21"/>
        </w:rPr>
      </w:pPr>
      <w:r>
        <w:rPr>
          <w:rFonts w:ascii="SimSun" w:hAnsi="SimSun" w:eastAsia="SimSun" w:cs="SimSun"/>
          <w:sz w:val="21"/>
          <w:szCs w:val="21"/>
          <w:spacing w:val="-6"/>
        </w:rPr>
        <w:t>从攻击的动机来分析，国内之前发生的多起</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DDoS</w:t>
      </w:r>
      <w:r>
        <w:rPr>
          <w:rFonts w:ascii="SimSun" w:hAnsi="SimSun" w:eastAsia="SimSun" w:cs="SimSun"/>
          <w:sz w:val="21"/>
          <w:szCs w:val="21"/>
          <w:spacing w:val="-6"/>
        </w:rPr>
        <w:t>攻击事件表明，攻击者的动机已发生从 </w:t>
      </w:r>
      <w:r>
        <w:rPr>
          <w:rFonts w:ascii="SimSun" w:hAnsi="SimSun" w:eastAsia="SimSun" w:cs="SimSun"/>
          <w:sz w:val="21"/>
          <w:szCs w:val="21"/>
          <w:spacing w:val="-1"/>
        </w:rPr>
        <w:t>个人爱好或获取知名度到追求经济获利的重大转变。黑色产业链的形成与逐渐壮大已经成为 </w:t>
      </w:r>
      <w:r>
        <w:rPr>
          <w:rFonts w:ascii="SimSun" w:hAnsi="SimSun" w:eastAsia="SimSun" w:cs="SimSun"/>
          <w:sz w:val="21"/>
          <w:szCs w:val="21"/>
          <w:spacing w:val="-1"/>
        </w:rPr>
        <w:t>网络安全必须面对的问题，根据赛门铁克</w:t>
      </w:r>
      <w:r>
        <w:rPr>
          <w:rFonts w:ascii="Times New Roman" w:hAnsi="Times New Roman" w:eastAsia="Times New Roman" w:cs="Times New Roman"/>
          <w:sz w:val="21"/>
          <w:szCs w:val="21"/>
          <w:spacing w:val="-1"/>
        </w:rPr>
        <w:t>(Symantec)  </w:t>
      </w:r>
      <w:r>
        <w:rPr>
          <w:rFonts w:ascii="SimSun" w:hAnsi="SimSun" w:eastAsia="SimSun" w:cs="SimSun"/>
          <w:sz w:val="21"/>
          <w:szCs w:val="21"/>
          <w:spacing w:val="-1"/>
        </w:rPr>
        <w:t>最新</w:t>
      </w:r>
      <w:r>
        <w:rPr>
          <w:rFonts w:ascii="SimSun" w:hAnsi="SimSun" w:eastAsia="SimSun" w:cs="SimSun"/>
          <w:sz w:val="21"/>
          <w:szCs w:val="21"/>
          <w:spacing w:val="-2"/>
        </w:rPr>
        <w:t>互联网安全威胁调研表明，其趋势 </w:t>
      </w:r>
      <w:r>
        <w:rPr>
          <w:rFonts w:ascii="SimSun" w:hAnsi="SimSun" w:eastAsia="SimSun" w:cs="SimSun"/>
          <w:sz w:val="21"/>
          <w:szCs w:val="21"/>
          <w:spacing w:val="-9"/>
        </w:rPr>
        <w:t>在不断升级。黑色产业链主要特点为：经济利益驱使，攻击可产生最终价值；攻击趋于专业化；</w:t>
      </w:r>
      <w:r>
        <w:rPr>
          <w:rFonts w:ascii="SimSun" w:hAnsi="SimSun" w:eastAsia="SimSun" w:cs="SimSun"/>
          <w:sz w:val="21"/>
          <w:szCs w:val="21"/>
          <w:spacing w:val="2"/>
        </w:rPr>
        <w:t xml:space="preserve"> </w:t>
      </w:r>
      <w:r>
        <w:rPr>
          <w:rFonts w:ascii="SimSun" w:hAnsi="SimSun" w:eastAsia="SimSun" w:cs="SimSun"/>
          <w:sz w:val="21"/>
          <w:szCs w:val="21"/>
          <w:spacing w:val="-6"/>
        </w:rPr>
        <w:t>攻击者有明确的分工，并形成新型的业务模式；多层攻击应用，采用多种恶意活动相结合的方 </w:t>
      </w:r>
      <w:r>
        <w:rPr>
          <w:rFonts w:ascii="SimSun" w:hAnsi="SimSun" w:eastAsia="SimSun" w:cs="SimSun"/>
          <w:sz w:val="21"/>
          <w:szCs w:val="21"/>
          <w:spacing w:val="-10"/>
        </w:rPr>
        <w:t>式；不直接采用原始攻击，而是将其用于部署随后的攻击。</w:t>
      </w:r>
    </w:p>
    <w:p>
      <w:pPr>
        <w:ind w:right="19" w:firstLine="439"/>
        <w:spacing w:before="81" w:line="265" w:lineRule="auto"/>
        <w:jc w:val="both"/>
        <w:rPr>
          <w:rFonts w:ascii="SimSun" w:hAnsi="SimSun" w:eastAsia="SimSun" w:cs="SimSun"/>
          <w:sz w:val="21"/>
          <w:szCs w:val="21"/>
        </w:rPr>
      </w:pPr>
      <w:r>
        <w:rPr>
          <w:rFonts w:ascii="Times New Roman" w:hAnsi="Times New Roman" w:eastAsia="Times New Roman" w:cs="Times New Roman"/>
          <w:sz w:val="21"/>
          <w:szCs w:val="21"/>
          <w:spacing w:val="-8"/>
        </w:rPr>
        <w:t>DDoS</w:t>
      </w:r>
      <w:r>
        <w:rPr>
          <w:rFonts w:ascii="SimSun" w:hAnsi="SimSun" w:eastAsia="SimSun" w:cs="SimSun"/>
          <w:sz w:val="21"/>
          <w:szCs w:val="21"/>
          <w:spacing w:val="-8"/>
        </w:rPr>
        <w:t>攻击简单直接、难守易攻、危害性大，每次发生重大攻击事件波及范围广，它的特点</w:t>
      </w:r>
      <w:r>
        <w:rPr>
          <w:rFonts w:ascii="SimSun" w:hAnsi="SimSun" w:eastAsia="SimSun" w:cs="SimSun"/>
          <w:sz w:val="21"/>
          <w:szCs w:val="21"/>
        </w:rPr>
        <w:t xml:space="preserve"> </w:t>
      </w:r>
      <w:r>
        <w:rPr>
          <w:rFonts w:ascii="SimSun" w:hAnsi="SimSun" w:eastAsia="SimSun" w:cs="SimSun"/>
          <w:sz w:val="21"/>
          <w:szCs w:val="21"/>
          <w:spacing w:val="-6"/>
        </w:rPr>
        <w:t>就是充分利用网络资源和网络带宽，而在当今的互联</w:t>
      </w:r>
      <w:r>
        <w:rPr>
          <w:rFonts w:ascii="SimSun" w:hAnsi="SimSun" w:eastAsia="SimSun" w:cs="SimSun"/>
          <w:sz w:val="21"/>
          <w:szCs w:val="21"/>
          <w:spacing w:val="-7"/>
        </w:rPr>
        <w:t>网大环境下，对于黑客们来说最不缺乏的 </w:t>
      </w:r>
      <w:r>
        <w:rPr>
          <w:rFonts w:ascii="SimSun" w:hAnsi="SimSun" w:eastAsia="SimSun" w:cs="SimSun"/>
          <w:sz w:val="21"/>
          <w:szCs w:val="21"/>
          <w:spacing w:val="-6"/>
        </w:rPr>
        <w:t>恰恰就是网络资源，伴随着云计算与虚拟化、移动互</w:t>
      </w:r>
      <w:r>
        <w:rPr>
          <w:rFonts w:ascii="SimSun" w:hAnsi="SimSun" w:eastAsia="SimSun" w:cs="SimSun"/>
          <w:sz w:val="21"/>
          <w:szCs w:val="21"/>
          <w:spacing w:val="-7"/>
        </w:rPr>
        <w:t>联网以及大数据的发展，只要能够联网的 </w:t>
      </w:r>
      <w:r>
        <w:rPr>
          <w:rFonts w:ascii="SimSun" w:hAnsi="SimSun" w:eastAsia="SimSun" w:cs="SimSun"/>
          <w:sz w:val="21"/>
          <w:szCs w:val="21"/>
          <w:spacing w:val="-3"/>
        </w:rPr>
        <w:t>设备都有可能成为</w:t>
      </w:r>
      <w:r>
        <w:rPr>
          <w:rFonts w:ascii="Times New Roman" w:hAnsi="Times New Roman" w:eastAsia="Times New Roman" w:cs="Times New Roman"/>
          <w:sz w:val="21"/>
          <w:szCs w:val="21"/>
          <w:spacing w:val="-3"/>
        </w:rPr>
        <w:t>DDoS </w:t>
      </w:r>
      <w:r>
        <w:rPr>
          <w:rFonts w:ascii="SimSun" w:hAnsi="SimSun" w:eastAsia="SimSun" w:cs="SimSun"/>
          <w:sz w:val="21"/>
          <w:szCs w:val="21"/>
          <w:spacing w:val="-3"/>
        </w:rPr>
        <w:t>攻击的源头，这就为黑客们发起</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攻击提供了更加广泛的平台。</w:t>
      </w:r>
      <w:r>
        <w:rPr>
          <w:rFonts w:ascii="SimSun" w:hAnsi="SimSun" w:eastAsia="SimSun" w:cs="SimSun"/>
          <w:sz w:val="21"/>
          <w:szCs w:val="21"/>
        </w:rPr>
        <w:t xml:space="preserve"> </w:t>
      </w:r>
      <w:r>
        <w:rPr>
          <w:rFonts w:ascii="SimSun" w:hAnsi="SimSun" w:eastAsia="SimSun" w:cs="SimSun"/>
          <w:sz w:val="21"/>
          <w:szCs w:val="21"/>
          <w:spacing w:val="-9"/>
        </w:rPr>
        <w:t>与此同时，黑客队伍在不断壮大，黑客技术在不断提高</w:t>
      </w:r>
      <w:r>
        <w:rPr>
          <w:rFonts w:ascii="SimSun" w:hAnsi="SimSun" w:eastAsia="SimSun" w:cs="SimSun"/>
          <w:sz w:val="21"/>
          <w:szCs w:val="21"/>
          <w:spacing w:val="-10"/>
        </w:rPr>
        <w:t>，网络中各种攻击手段层出不穷。所以，</w:t>
      </w:r>
      <w:r>
        <w:rPr>
          <w:rFonts w:ascii="SimSun" w:hAnsi="SimSun" w:eastAsia="SimSun" w:cs="SimSun"/>
          <w:sz w:val="21"/>
          <w:szCs w:val="21"/>
        </w:rPr>
        <w:t xml:space="preserve"> </w:t>
      </w:r>
      <w:r>
        <w:rPr>
          <w:rFonts w:ascii="Times New Roman" w:hAnsi="Times New Roman" w:eastAsia="Times New Roman" w:cs="Times New Roman"/>
          <w:sz w:val="21"/>
          <w:szCs w:val="21"/>
          <w:spacing w:val="-3"/>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攻击变得越来越复杂，给其检测工作带来极大</w:t>
      </w:r>
      <w:r>
        <w:rPr>
          <w:rFonts w:ascii="SimSun" w:hAnsi="SimSun" w:eastAsia="SimSun" w:cs="SimSun"/>
          <w:sz w:val="21"/>
          <w:szCs w:val="21"/>
          <w:spacing w:val="-4"/>
        </w:rPr>
        <w:t>的困难。最新的研究表明，</w:t>
      </w:r>
      <w:r>
        <w:rPr>
          <w:rFonts w:ascii="Times New Roman" w:hAnsi="Times New Roman" w:eastAsia="Times New Roman" w:cs="Times New Roman"/>
          <w:sz w:val="21"/>
          <w:szCs w:val="21"/>
          <w:spacing w:val="-4"/>
        </w:rPr>
        <w:t>DDoS </w:t>
      </w:r>
      <w:r>
        <w:rPr>
          <w:rFonts w:ascii="SimSun" w:hAnsi="SimSun" w:eastAsia="SimSun" w:cs="SimSun"/>
          <w:sz w:val="21"/>
          <w:szCs w:val="21"/>
          <w:spacing w:val="-4"/>
        </w:rPr>
        <w:t>攻击有</w:t>
      </w:r>
      <w:r>
        <w:rPr>
          <w:rFonts w:ascii="SimSun" w:hAnsi="SimSun" w:eastAsia="SimSun" w:cs="SimSun"/>
          <w:sz w:val="21"/>
          <w:szCs w:val="21"/>
        </w:rPr>
        <w:t xml:space="preserve"> </w:t>
      </w:r>
      <w:r>
        <w:rPr>
          <w:rFonts w:ascii="SimSun" w:hAnsi="SimSun" w:eastAsia="SimSun" w:cs="SimSun"/>
          <w:sz w:val="21"/>
          <w:szCs w:val="21"/>
          <w:spacing w:val="-10"/>
        </w:rPr>
        <w:t>以下发展趋势：</w:t>
      </w:r>
    </w:p>
    <w:p>
      <w:pPr>
        <w:ind w:left="710" w:right="54" w:hanging="200"/>
        <w:spacing w:before="89" w:line="255" w:lineRule="auto"/>
        <w:rPr>
          <w:rFonts w:ascii="SimSun" w:hAnsi="SimSun" w:eastAsia="SimSun" w:cs="SimSun"/>
          <w:sz w:val="21"/>
          <w:szCs w:val="21"/>
        </w:rPr>
      </w:pPr>
      <w:r>
        <w:rPr>
          <w:rFonts w:ascii="SimSun" w:hAnsi="SimSun" w:eastAsia="SimSun" w:cs="SimSun"/>
          <w:sz w:val="21"/>
          <w:szCs w:val="21"/>
          <w:spacing w:val="-5"/>
        </w:rPr>
        <w:t>·大量可轻易获得的僵尸网络及僵尸工具用来发动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DDoS</w:t>
      </w:r>
      <w:r>
        <w:rPr>
          <w:rFonts w:ascii="SimSun" w:hAnsi="SimSun" w:eastAsia="SimSun" w:cs="SimSun"/>
          <w:sz w:val="21"/>
          <w:szCs w:val="21"/>
          <w:spacing w:val="-5"/>
        </w:rPr>
        <w:t>攻击，攻击难度</w:t>
      </w:r>
      <w:r>
        <w:rPr>
          <w:rFonts w:ascii="SimSun" w:hAnsi="SimSun" w:eastAsia="SimSun" w:cs="SimSun"/>
          <w:sz w:val="21"/>
          <w:szCs w:val="21"/>
          <w:spacing w:val="-6"/>
        </w:rPr>
        <w:t>降低，</w:t>
      </w:r>
      <w:r>
        <w:rPr>
          <w:rFonts w:ascii="Times New Roman" w:hAnsi="Times New Roman" w:eastAsia="Times New Roman" w:cs="Times New Roman"/>
          <w:sz w:val="21"/>
          <w:szCs w:val="21"/>
          <w:spacing w:val="-6"/>
        </w:rPr>
        <w:t>DDoS </w:t>
      </w:r>
      <w:r>
        <w:rPr>
          <w:rFonts w:ascii="SimSun" w:hAnsi="SimSun" w:eastAsia="SimSun" w:cs="SimSun"/>
          <w:sz w:val="21"/>
          <w:szCs w:val="21"/>
          <w:spacing w:val="-6"/>
        </w:rPr>
        <w:t>攻</w:t>
      </w:r>
      <w:r>
        <w:rPr>
          <w:rFonts w:ascii="SimSun" w:hAnsi="SimSun" w:eastAsia="SimSun" w:cs="SimSun"/>
          <w:sz w:val="21"/>
          <w:szCs w:val="21"/>
        </w:rPr>
        <w:t xml:space="preserve"> </w:t>
      </w:r>
      <w:r>
        <w:rPr>
          <w:rFonts w:ascii="SimSun" w:hAnsi="SimSun" w:eastAsia="SimSun" w:cs="SimSun"/>
          <w:sz w:val="21"/>
          <w:szCs w:val="21"/>
          <w:spacing w:val="-7"/>
        </w:rPr>
        <w:t>击发生频率增大；</w:t>
      </w:r>
    </w:p>
    <w:p>
      <w:pPr>
        <w:ind w:left="710" w:right="70" w:hanging="200"/>
        <w:spacing w:before="50" w:line="255" w:lineRule="auto"/>
        <w:rPr>
          <w:rFonts w:ascii="SimSun" w:hAnsi="SimSun" w:eastAsia="SimSun" w:cs="SimSun"/>
          <w:sz w:val="21"/>
          <w:szCs w:val="21"/>
        </w:rPr>
      </w:pPr>
      <w:r>
        <w:rPr>
          <w:rFonts w:ascii="SimSun" w:hAnsi="SimSun" w:eastAsia="SimSun" w:cs="SimSun"/>
          <w:sz w:val="21"/>
          <w:szCs w:val="21"/>
          <w:spacing w:val="2"/>
        </w:rPr>
        <w:t>·大流量攻击将会成为常态，反射放大攻击手段将会更多地被黑客们用来发起大流量</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5"/>
        </w:rPr>
        <w:t>DDoS</w:t>
      </w:r>
      <w:r>
        <w:rPr>
          <w:rFonts w:ascii="SimSun" w:hAnsi="SimSun" w:eastAsia="SimSun" w:cs="SimSun"/>
          <w:sz w:val="21"/>
          <w:szCs w:val="21"/>
          <w:spacing w:val="-5"/>
        </w:rPr>
        <w:t>攻击；攻击流量占用大量运营商网络出口</w:t>
      </w:r>
      <w:r>
        <w:rPr>
          <w:rFonts w:ascii="SimSun" w:hAnsi="SimSun" w:eastAsia="SimSun" w:cs="SimSun"/>
          <w:sz w:val="21"/>
          <w:szCs w:val="21"/>
          <w:spacing w:val="-6"/>
        </w:rPr>
        <w:t>带宽，大大降低网络设备的运行效率；</w:t>
      </w:r>
    </w:p>
    <w:p>
      <w:pPr>
        <w:ind w:left="710" w:right="44" w:hanging="200"/>
        <w:spacing w:before="51" w:line="246" w:lineRule="auto"/>
        <w:rPr>
          <w:rFonts w:ascii="SimSun" w:hAnsi="SimSun" w:eastAsia="SimSun" w:cs="SimSun"/>
          <w:sz w:val="21"/>
          <w:szCs w:val="21"/>
        </w:rPr>
      </w:pP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DDoS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攻击将会越来越多地采用一些反溯源技</w:t>
      </w:r>
      <w:r>
        <w:rPr>
          <w:rFonts w:ascii="SimSun" w:hAnsi="SimSun" w:eastAsia="SimSun" w:cs="SimSun"/>
          <w:sz w:val="21"/>
          <w:szCs w:val="21"/>
          <w:spacing w:val="11"/>
        </w:rPr>
        <w:t>术来躲避受害组织或者企业的追踪</w:t>
      </w:r>
      <w:r>
        <w:rPr>
          <w:rFonts w:ascii="SimSun" w:hAnsi="SimSun" w:eastAsia="SimSun" w:cs="SimSun"/>
          <w:sz w:val="21"/>
          <w:szCs w:val="21"/>
        </w:rPr>
        <w:t xml:space="preserve"> </w:t>
      </w:r>
      <w:r>
        <w:rPr>
          <w:rFonts w:ascii="SimSun" w:hAnsi="SimSun" w:eastAsia="SimSun" w:cs="SimSun"/>
          <w:sz w:val="21"/>
          <w:szCs w:val="21"/>
          <w:spacing w:val="-13"/>
        </w:rPr>
        <w:t>溯源；</w:t>
      </w:r>
    </w:p>
    <w:p>
      <w:pPr>
        <w:ind w:left="710" w:right="77" w:hanging="200"/>
        <w:spacing w:before="70" w:line="251" w:lineRule="auto"/>
        <w:rPr>
          <w:rFonts w:ascii="SimSun" w:hAnsi="SimSun" w:eastAsia="SimSun" w:cs="SimSun"/>
          <w:sz w:val="21"/>
          <w:szCs w:val="21"/>
        </w:rPr>
      </w:pPr>
      <w:r>
        <w:rPr>
          <w:rFonts w:ascii="SimSun" w:hAnsi="SimSun" w:eastAsia="SimSun" w:cs="SimSun"/>
          <w:sz w:val="21"/>
          <w:szCs w:val="21"/>
          <w:spacing w:val="-7"/>
        </w:rPr>
        <w:t>·针对应用服务的攻击增多，</w:t>
      </w:r>
      <w:r>
        <w:rPr>
          <w:rFonts w:ascii="Times New Roman" w:hAnsi="Times New Roman" w:eastAsia="Times New Roman" w:cs="Times New Roman"/>
          <w:sz w:val="21"/>
          <w:szCs w:val="21"/>
          <w:spacing w:val="-7"/>
        </w:rPr>
        <w:t>DDoS </w:t>
      </w:r>
      <w:r>
        <w:rPr>
          <w:rFonts w:ascii="SimSun" w:hAnsi="SimSun" w:eastAsia="SimSun" w:cs="SimSun"/>
          <w:sz w:val="21"/>
          <w:szCs w:val="21"/>
          <w:spacing w:val="-7"/>
        </w:rPr>
        <w:t>攻击已形成成熟的产业链，背后的经济利益成为攻击</w:t>
      </w:r>
      <w:r>
        <w:rPr>
          <w:rFonts w:ascii="SimSun" w:hAnsi="SimSun" w:eastAsia="SimSun" w:cs="SimSun"/>
          <w:sz w:val="21"/>
          <w:szCs w:val="21"/>
          <w:spacing w:val="6"/>
        </w:rPr>
        <w:t xml:space="preserve"> </w:t>
      </w:r>
      <w:r>
        <w:rPr>
          <w:rFonts w:ascii="SimSun" w:hAnsi="SimSun" w:eastAsia="SimSun" w:cs="SimSun"/>
          <w:sz w:val="21"/>
          <w:szCs w:val="21"/>
          <w:spacing w:val="-11"/>
        </w:rPr>
        <w:t>的原始驱动；</w:t>
      </w:r>
    </w:p>
    <w:p>
      <w:pPr>
        <w:ind w:left="510"/>
        <w:spacing w:before="69" w:line="219" w:lineRule="auto"/>
        <w:rPr>
          <w:rFonts w:ascii="SimSun" w:hAnsi="SimSun" w:eastAsia="SimSun" w:cs="SimSun"/>
          <w:sz w:val="21"/>
          <w:szCs w:val="21"/>
        </w:rPr>
      </w:pPr>
      <w:r>
        <w:rPr>
          <w:rFonts w:ascii="SimSun" w:hAnsi="SimSun" w:eastAsia="SimSun" w:cs="SimSun"/>
          <w:sz w:val="21"/>
          <w:szCs w:val="21"/>
          <w:spacing w:val="-7"/>
        </w:rPr>
        <w:t>·攻击方式更为复杂，带宽型攻击夹杂应用型攻击的混合攻击增多，且极难防御。</w:t>
      </w:r>
    </w:p>
    <w:p>
      <w:pPr>
        <w:ind w:firstLine="439"/>
        <w:spacing w:before="52" w:line="262" w:lineRule="auto"/>
        <w:rPr>
          <w:rFonts w:ascii="SimSun" w:hAnsi="SimSun" w:eastAsia="SimSun" w:cs="SimSun"/>
          <w:sz w:val="21"/>
          <w:szCs w:val="21"/>
        </w:rPr>
      </w:pPr>
      <w:r>
        <w:rPr>
          <w:rFonts w:ascii="SimSun" w:hAnsi="SimSun" w:eastAsia="SimSun" w:cs="SimSun"/>
          <w:sz w:val="21"/>
          <w:szCs w:val="21"/>
          <w:spacing w:val="-4"/>
        </w:rPr>
        <w:t>多年来，在信息与网络安全领域的学术界，对于</w:t>
      </w:r>
      <w:r>
        <w:rPr>
          <w:rFonts w:ascii="Times New Roman" w:hAnsi="Times New Roman" w:eastAsia="Times New Roman" w:cs="Times New Roman"/>
          <w:sz w:val="21"/>
          <w:szCs w:val="21"/>
          <w:spacing w:val="-4"/>
        </w:rPr>
        <w:t>DD</w:t>
      </w:r>
      <w:r>
        <w:rPr>
          <w:rFonts w:ascii="Times New Roman" w:hAnsi="Times New Roman" w:eastAsia="Times New Roman" w:cs="Times New Roman"/>
          <w:sz w:val="21"/>
          <w:szCs w:val="21"/>
          <w:spacing w:val="-5"/>
        </w:rPr>
        <w:t>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攻击的检测和防御方面已经取得了</w:t>
      </w:r>
      <w:r>
        <w:rPr>
          <w:rFonts w:ascii="SimSun" w:hAnsi="SimSun" w:eastAsia="SimSun" w:cs="SimSun"/>
          <w:sz w:val="21"/>
          <w:szCs w:val="21"/>
        </w:rPr>
        <w:t xml:space="preserve"> </w:t>
      </w:r>
      <w:r>
        <w:rPr>
          <w:rFonts w:ascii="SimSun" w:hAnsi="SimSun" w:eastAsia="SimSun" w:cs="SimSun"/>
          <w:sz w:val="21"/>
          <w:szCs w:val="21"/>
          <w:spacing w:val="-6"/>
        </w:rPr>
        <w:t>显著的研究成果；产业界也相继推出了诸多的检测和防御系统及其相关产品，可是黑客们与防 </w:t>
      </w:r>
      <w:r>
        <w:rPr>
          <w:rFonts w:ascii="SimSun" w:hAnsi="SimSun" w:eastAsia="SimSun" w:cs="SimSun"/>
          <w:sz w:val="21"/>
          <w:szCs w:val="21"/>
          <w:spacing w:val="-4"/>
        </w:rPr>
        <w:t>御者始终在进行着博弈，他们会针对最新的检测产品和防御手段中尚存在的漏洞与薄弱环</w:t>
      </w:r>
      <w:r>
        <w:rPr>
          <w:rFonts w:ascii="SimSun" w:hAnsi="SimSun" w:eastAsia="SimSun" w:cs="SimSun"/>
          <w:sz w:val="21"/>
          <w:szCs w:val="21"/>
          <w:spacing w:val="-5"/>
        </w:rPr>
        <w:t>节，</w:t>
      </w:r>
      <w:r>
        <w:rPr>
          <w:rFonts w:ascii="SimSun" w:hAnsi="SimSun" w:eastAsia="SimSun" w:cs="SimSun"/>
          <w:sz w:val="21"/>
          <w:szCs w:val="21"/>
        </w:rPr>
        <w:t xml:space="preserve"> </w:t>
      </w:r>
      <w:r>
        <w:rPr>
          <w:rFonts w:ascii="SimSun" w:hAnsi="SimSun" w:eastAsia="SimSun" w:cs="SimSun"/>
          <w:sz w:val="21"/>
          <w:szCs w:val="21"/>
          <w:spacing w:val="-5"/>
        </w:rPr>
        <w:t>开展新型的、交叉式的或者更高级别的攻击模式。当前，在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DD</w:t>
      </w:r>
      <w:r>
        <w:rPr>
          <w:rFonts w:ascii="Times New Roman" w:hAnsi="Times New Roman" w:eastAsia="Times New Roman" w:cs="Times New Roman"/>
          <w:sz w:val="21"/>
          <w:szCs w:val="21"/>
          <w:spacing w:val="-6"/>
        </w:rPr>
        <w:t>oS</w:t>
      </w:r>
      <w:r>
        <w:rPr>
          <w:rFonts w:ascii="SimSun" w:hAnsi="SimSun" w:eastAsia="SimSun" w:cs="SimSun"/>
          <w:sz w:val="21"/>
          <w:szCs w:val="21"/>
          <w:spacing w:val="-6"/>
        </w:rPr>
        <w:t>攻击流量检测方面存在的不</w:t>
      </w:r>
      <w:r>
        <w:rPr>
          <w:rFonts w:ascii="SimSun" w:hAnsi="SimSun" w:eastAsia="SimSun" w:cs="SimSun"/>
          <w:sz w:val="21"/>
          <w:szCs w:val="21"/>
        </w:rPr>
        <w:t xml:space="preserve">  </w:t>
      </w:r>
      <w:r>
        <w:rPr>
          <w:rFonts w:ascii="SimSun" w:hAnsi="SimSun" w:eastAsia="SimSun" w:cs="SimSun"/>
          <w:sz w:val="21"/>
          <w:szCs w:val="21"/>
          <w:spacing w:val="-7"/>
        </w:rPr>
        <w:t>足和挑战主要有：</w:t>
      </w:r>
    </w:p>
    <w:p>
      <w:pPr>
        <w:ind w:left="510"/>
        <w:spacing w:before="88" w:line="321" w:lineRule="exact"/>
        <w:rPr>
          <w:rFonts w:ascii="SimSun" w:hAnsi="SimSun" w:eastAsia="SimSun" w:cs="SimSun"/>
          <w:sz w:val="21"/>
          <w:szCs w:val="21"/>
        </w:rPr>
      </w:pPr>
      <w:r>
        <w:rPr>
          <w:rFonts w:ascii="SimSun" w:hAnsi="SimSun" w:eastAsia="SimSun" w:cs="SimSun"/>
          <w:sz w:val="21"/>
          <w:szCs w:val="21"/>
          <w:spacing w:val="-9"/>
          <w:position w:val="8"/>
        </w:rPr>
        <w:t>·攻击流量检测的检测率、正确率、精确率有</w:t>
      </w:r>
      <w:r>
        <w:rPr>
          <w:rFonts w:ascii="SimSun" w:hAnsi="SimSun" w:eastAsia="SimSun" w:cs="SimSun"/>
          <w:sz w:val="21"/>
          <w:szCs w:val="21"/>
          <w:spacing w:val="-10"/>
          <w:position w:val="8"/>
        </w:rPr>
        <w:t>待进一步提高；</w:t>
      </w:r>
    </w:p>
    <w:p>
      <w:pPr>
        <w:ind w:left="510"/>
        <w:spacing w:line="219" w:lineRule="auto"/>
        <w:rPr>
          <w:rFonts w:ascii="SimSun" w:hAnsi="SimSun" w:eastAsia="SimSun" w:cs="SimSun"/>
          <w:sz w:val="21"/>
          <w:szCs w:val="21"/>
        </w:rPr>
      </w:pPr>
      <w:r>
        <w:rPr>
          <w:rFonts w:ascii="SimSun" w:hAnsi="SimSun" w:eastAsia="SimSun" w:cs="SimSun"/>
          <w:sz w:val="21"/>
          <w:szCs w:val="21"/>
          <w:spacing w:val="-2"/>
        </w:rPr>
        <w:t>·检测过程中导致的误报率有待进一步降低；</w:t>
      </w:r>
    </w:p>
    <w:p>
      <w:pPr>
        <w:ind w:left="510"/>
        <w:spacing w:before="50" w:line="331" w:lineRule="exact"/>
        <w:rPr>
          <w:rFonts w:ascii="SimSun" w:hAnsi="SimSun" w:eastAsia="SimSun" w:cs="SimSun"/>
          <w:sz w:val="21"/>
          <w:szCs w:val="21"/>
        </w:rPr>
      </w:pPr>
      <w:r>
        <w:rPr>
          <w:rFonts w:ascii="SimSun" w:hAnsi="SimSun" w:eastAsia="SimSun" w:cs="SimSun"/>
          <w:sz w:val="21"/>
          <w:szCs w:val="21"/>
          <w:spacing w:val="-2"/>
          <w:position w:val="8"/>
        </w:rPr>
        <w:t>·检测的实时性以及分布式检测的能力有待进一步加强；</w:t>
      </w:r>
    </w:p>
    <w:p>
      <w:pPr>
        <w:ind w:left="510"/>
        <w:spacing w:line="219" w:lineRule="auto"/>
        <w:rPr>
          <w:rFonts w:ascii="SimSun" w:hAnsi="SimSun" w:eastAsia="SimSun" w:cs="SimSun"/>
          <w:sz w:val="21"/>
          <w:szCs w:val="21"/>
        </w:rPr>
      </w:pPr>
      <w:r>
        <w:rPr>
          <w:rFonts w:ascii="SimSun" w:hAnsi="SimSun" w:eastAsia="SimSun" w:cs="SimSun"/>
          <w:sz w:val="21"/>
          <w:szCs w:val="21"/>
          <w:spacing w:val="-4"/>
        </w:rPr>
        <w:t>·检测系统应该具有更强的泛化能力、普适</w:t>
      </w:r>
      <w:r>
        <w:rPr>
          <w:rFonts w:ascii="SimSun" w:hAnsi="SimSun" w:eastAsia="SimSun" w:cs="SimSun"/>
          <w:sz w:val="21"/>
          <w:szCs w:val="21"/>
          <w:spacing w:val="-5"/>
        </w:rPr>
        <w:t>性以及稳定性。</w:t>
      </w:r>
    </w:p>
    <w:p>
      <w:pPr>
        <w:ind w:left="442"/>
        <w:spacing w:before="228" w:line="222" w:lineRule="auto"/>
        <w:outlineLvl w:val="6"/>
        <w:rPr>
          <w:rFonts w:ascii="SimHei" w:hAnsi="SimHei" w:eastAsia="SimHei" w:cs="SimHei"/>
          <w:sz w:val="21"/>
          <w:szCs w:val="21"/>
        </w:rPr>
      </w:pPr>
      <w:r>
        <w:rPr>
          <w:rFonts w:ascii="SimHei" w:hAnsi="SimHei" w:eastAsia="SimHei" w:cs="SimHei"/>
          <w:sz w:val="21"/>
          <w:szCs w:val="21"/>
          <w:b/>
          <w:bCs/>
          <w:spacing w:val="10"/>
        </w:rPr>
        <w:t>10.2.2</w:t>
      </w:r>
      <w:r>
        <w:rPr>
          <w:rFonts w:ascii="SimHei" w:hAnsi="SimHei" w:eastAsia="SimHei" w:cs="SimHei"/>
          <w:sz w:val="21"/>
          <w:szCs w:val="21"/>
          <w:spacing w:val="49"/>
        </w:rPr>
        <w:t xml:space="preserve">  </w:t>
      </w:r>
      <w:r>
        <w:rPr>
          <w:rFonts w:ascii="Times New Roman" w:hAnsi="Times New Roman" w:eastAsia="Times New Roman" w:cs="Times New Roman"/>
          <w:sz w:val="21"/>
          <w:szCs w:val="21"/>
          <w:b/>
          <w:bCs/>
        </w:rPr>
        <w:t>DDoS</w:t>
      </w:r>
      <w:r>
        <w:rPr>
          <w:rFonts w:ascii="Times New Roman" w:hAnsi="Times New Roman" w:eastAsia="Times New Roman" w:cs="Times New Roman"/>
          <w:sz w:val="21"/>
          <w:szCs w:val="21"/>
          <w:b/>
          <w:bCs/>
          <w:spacing w:val="39"/>
        </w:rPr>
        <w:t xml:space="preserve"> </w:t>
      </w:r>
      <w:r>
        <w:rPr>
          <w:rFonts w:ascii="SimHei" w:hAnsi="SimHei" w:eastAsia="SimHei" w:cs="SimHei"/>
          <w:sz w:val="21"/>
          <w:szCs w:val="21"/>
          <w:b/>
          <w:bCs/>
          <w:spacing w:val="10"/>
        </w:rPr>
        <w:t>攻击技术分析</w:t>
      </w:r>
    </w:p>
    <w:p>
      <w:pPr>
        <w:ind w:right="44" w:firstLine="439"/>
        <w:spacing w:before="199" w:line="266" w:lineRule="auto"/>
        <w:jc w:val="both"/>
        <w:rPr>
          <w:rFonts w:ascii="SimSun" w:hAnsi="SimSun" w:eastAsia="SimSun" w:cs="SimSun"/>
          <w:sz w:val="21"/>
          <w:szCs w:val="21"/>
        </w:rPr>
      </w:pPr>
      <w:r>
        <w:rPr>
          <w:rFonts w:ascii="Times New Roman" w:hAnsi="Times New Roman" w:eastAsia="Times New Roman" w:cs="Times New Roman"/>
          <w:sz w:val="21"/>
          <w:szCs w:val="21"/>
        </w:rPr>
        <w:t>DDoS</w:t>
      </w:r>
      <w:r>
        <w:rPr>
          <w:rFonts w:ascii="SimSun" w:hAnsi="SimSun" w:eastAsia="SimSun" w:cs="SimSun"/>
          <w:sz w:val="21"/>
          <w:szCs w:val="21"/>
          <w:spacing w:val="7"/>
        </w:rPr>
        <w:t>攻击究竟如何工作呢?通常而言，网络数据包利用</w:t>
      </w:r>
      <w:r>
        <w:rPr>
          <w:rFonts w:ascii="Times New Roman" w:hAnsi="Times New Roman" w:eastAsia="Times New Roman" w:cs="Times New Roman"/>
          <w:sz w:val="21"/>
          <w:szCs w:val="21"/>
        </w:rPr>
        <w:t>TCP</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协议在互联</w:t>
      </w:r>
      <w:r>
        <w:rPr>
          <w:rFonts w:ascii="SimSun" w:hAnsi="SimSun" w:eastAsia="SimSun" w:cs="SimSun"/>
          <w:sz w:val="21"/>
          <w:szCs w:val="21"/>
          <w:spacing w:val="6"/>
        </w:rPr>
        <w:t>网上进行</w:t>
      </w:r>
      <w:r>
        <w:rPr>
          <w:rFonts w:ascii="SimSun" w:hAnsi="SimSun" w:eastAsia="SimSun" w:cs="SimSun"/>
          <w:sz w:val="21"/>
          <w:szCs w:val="21"/>
        </w:rPr>
        <w:t xml:space="preserve"> </w:t>
      </w:r>
      <w:r>
        <w:rPr>
          <w:rFonts w:ascii="SimSun" w:hAnsi="SimSun" w:eastAsia="SimSun" w:cs="SimSun"/>
          <w:sz w:val="21"/>
          <w:szCs w:val="21"/>
          <w:spacing w:val="-6"/>
        </w:rPr>
        <w:t>传输，这些数据包本身是无害的，但是如果数据包异常过多，就会造成网络设备或者服务器过</w:t>
      </w:r>
      <w:r>
        <w:rPr>
          <w:rFonts w:ascii="SimSun" w:hAnsi="SimSun" w:eastAsia="SimSun" w:cs="SimSun"/>
          <w:sz w:val="21"/>
          <w:szCs w:val="21"/>
          <w:spacing w:val="3"/>
        </w:rPr>
        <w:t xml:space="preserve"> </w:t>
      </w:r>
      <w:r>
        <w:rPr>
          <w:rFonts w:ascii="SimSun" w:hAnsi="SimSun" w:eastAsia="SimSun" w:cs="SimSun"/>
          <w:sz w:val="21"/>
          <w:szCs w:val="21"/>
          <w:spacing w:val="-6"/>
        </w:rPr>
        <w:t>载，或者数据包利用了某些协议的缺陷，人为的不完整或畸形，就会造成网络设备或服务器服</w:t>
      </w:r>
      <w:r>
        <w:rPr>
          <w:rFonts w:ascii="SimSun" w:hAnsi="SimSun" w:eastAsia="SimSun" w:cs="SimSun"/>
          <w:sz w:val="21"/>
          <w:szCs w:val="21"/>
          <w:spacing w:val="3"/>
        </w:rPr>
        <w:t xml:space="preserve"> </w:t>
      </w:r>
      <w:r>
        <w:rPr>
          <w:rFonts w:ascii="SimSun" w:hAnsi="SimSun" w:eastAsia="SimSun" w:cs="SimSun"/>
          <w:sz w:val="21"/>
          <w:szCs w:val="21"/>
          <w:spacing w:val="-1"/>
        </w:rPr>
        <w:t>务在处理这些异常数据包时消耗了大量的系统资源，导致没有足够的</w:t>
      </w:r>
      <w:r>
        <w:rPr>
          <w:rFonts w:ascii="SimSun" w:hAnsi="SimSun" w:eastAsia="SimSun" w:cs="SimSun"/>
          <w:sz w:val="21"/>
          <w:szCs w:val="21"/>
          <w:spacing w:val="-2"/>
        </w:rPr>
        <w:t>资源对正常的请求进行</w:t>
      </w:r>
    </w:p>
    <w:p>
      <w:pPr>
        <w:spacing w:line="266" w:lineRule="auto"/>
        <w:sectPr>
          <w:footerReference w:type="default" r:id="rId409"/>
          <w:pgSz w:w="9300" w:h="14290"/>
          <w:pgMar w:top="400" w:right="584" w:bottom="569" w:left="269" w:header="0" w:footer="400" w:gutter="0"/>
        </w:sectPr>
        <w:rPr>
          <w:rFonts w:ascii="SimSun" w:hAnsi="SimSun" w:eastAsia="SimSun" w:cs="SimSun"/>
          <w:sz w:val="21"/>
          <w:szCs w:val="21"/>
        </w:rPr>
      </w:pPr>
    </w:p>
    <w:p>
      <w:pPr>
        <w:ind w:left="122"/>
        <w:spacing w:before="205" w:line="219" w:lineRule="auto"/>
        <w:rPr>
          <w:rFonts w:ascii="SimSun" w:hAnsi="SimSun" w:eastAsia="SimSun" w:cs="SimSun"/>
          <w:sz w:val="5"/>
          <w:szCs w:val="5"/>
        </w:rPr>
      </w:pPr>
      <w:r>
        <w:rPr>
          <w:rFonts w:ascii="SimSun" w:hAnsi="SimSun" w:eastAsia="SimSun" w:cs="SimSun"/>
          <w:sz w:val="21"/>
          <w:szCs w:val="21"/>
          <w:b/>
          <w:bCs/>
          <w:spacing w:val="2"/>
        </w:rPr>
        <w:t>大数据安全与隐私保护</w:t>
      </w:r>
      <w:r>
        <w:rPr>
          <w:rFonts w:ascii="SimSun" w:hAnsi="SimSun" w:eastAsia="SimSun" w:cs="SimSun"/>
          <w:sz w:val="21"/>
          <w:szCs w:val="21"/>
          <w:spacing w:val="3"/>
        </w:rPr>
        <w:t xml:space="preserve">  </w:t>
      </w:r>
      <w:r>
        <w:rPr>
          <w:rFonts w:ascii="SimSun" w:hAnsi="SimSun" w:eastAsia="SimSun" w:cs="SimSun"/>
          <w:sz w:val="5"/>
          <w:szCs w:val="5"/>
          <w:spacing w:val="2"/>
          <w:position w:val="6"/>
        </w:rPr>
        <w:t>…                          ………             ………                   …     …           …       …          ……… </w:t>
      </w:r>
      <w:r>
        <w:rPr>
          <w:rFonts w:ascii="SimSun" w:hAnsi="SimSun" w:eastAsia="SimSun" w:cs="SimSun"/>
          <w:sz w:val="5"/>
          <w:szCs w:val="5"/>
          <w:spacing w:val="1"/>
          <w:position w:val="6"/>
        </w:rPr>
        <w:t xml:space="preserve">         …       …</w:t>
      </w:r>
      <w:r>
        <w:rPr>
          <w:rFonts w:ascii="SimSun" w:hAnsi="SimSun" w:eastAsia="SimSun" w:cs="SimSun"/>
          <w:sz w:val="5"/>
          <w:szCs w:val="5"/>
          <w:spacing w:val="8"/>
          <w:w w:val="101"/>
          <w:position w:val="6"/>
        </w:rPr>
        <w:t xml:space="preserve">  </w:t>
      </w:r>
      <w:r>
        <w:rPr>
          <w:rFonts w:ascii="SimSun" w:hAnsi="SimSun" w:eastAsia="SimSun" w:cs="SimSun"/>
          <w:sz w:val="5"/>
          <w:szCs w:val="5"/>
          <w:spacing w:val="1"/>
          <w:position w:val="6"/>
        </w:rPr>
        <w:t>…  …         …            …           …     …          …</w:t>
      </w:r>
    </w:p>
    <w:p>
      <w:pPr>
        <w:ind w:right="81"/>
        <w:spacing w:before="249" w:line="267" w:lineRule="auto"/>
        <w:jc w:val="both"/>
        <w:rPr>
          <w:rFonts w:ascii="SimSun" w:hAnsi="SimSun" w:eastAsia="SimSun" w:cs="SimSun"/>
          <w:sz w:val="21"/>
          <w:szCs w:val="21"/>
        </w:rPr>
      </w:pPr>
      <w:r>
        <w:rPr>
          <w:rFonts w:ascii="SimSun" w:hAnsi="SimSun" w:eastAsia="SimSun" w:cs="SimSun"/>
          <w:sz w:val="21"/>
          <w:szCs w:val="21"/>
          <w:spacing w:val="-5"/>
        </w:rPr>
        <w:t>服务，造成服务拒绝。首先，</w:t>
      </w:r>
      <w:r>
        <w:rPr>
          <w:rFonts w:ascii="Times New Roman" w:hAnsi="Times New Roman" w:eastAsia="Times New Roman" w:cs="Times New Roman"/>
          <w:sz w:val="21"/>
          <w:szCs w:val="21"/>
          <w:spacing w:val="-5"/>
        </w:rPr>
        <w:t>DDoS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攻击发起者发送控制指令到一台已经提前占领的控制服务</w:t>
      </w:r>
      <w:r>
        <w:rPr>
          <w:rFonts w:ascii="SimSun" w:hAnsi="SimSun" w:eastAsia="SimSun" w:cs="SimSun"/>
          <w:sz w:val="21"/>
          <w:szCs w:val="21"/>
        </w:rPr>
        <w:t xml:space="preserve"> </w:t>
      </w:r>
      <w:r>
        <w:rPr>
          <w:rFonts w:ascii="SimSun" w:hAnsi="SimSun" w:eastAsia="SimSun" w:cs="SimSun"/>
          <w:sz w:val="21"/>
          <w:szCs w:val="21"/>
          <w:spacing w:val="-6"/>
        </w:rPr>
        <w:t>器上；然后，这台控制服务器通过对网络环境扫描以完成信息收集，并锁定具有脆弱性的</w:t>
      </w:r>
      <w:r>
        <w:rPr>
          <w:rFonts w:ascii="SimSun" w:hAnsi="SimSun" w:eastAsia="SimSun" w:cs="SimSun"/>
          <w:sz w:val="21"/>
          <w:szCs w:val="21"/>
          <w:spacing w:val="-7"/>
        </w:rPr>
        <w:t>僵尸</w:t>
      </w:r>
      <w:r>
        <w:rPr>
          <w:rFonts w:ascii="SimSun" w:hAnsi="SimSun" w:eastAsia="SimSun" w:cs="SimSun"/>
          <w:sz w:val="21"/>
          <w:szCs w:val="21"/>
        </w:rPr>
        <w:t xml:space="preserve"> </w:t>
      </w:r>
      <w:r>
        <w:rPr>
          <w:rFonts w:ascii="SimSun" w:hAnsi="SimSun" w:eastAsia="SimSun" w:cs="SimSun"/>
          <w:sz w:val="21"/>
          <w:szCs w:val="21"/>
          <w:spacing w:val="-1"/>
        </w:rPr>
        <w:t>主机。进而将木马程序或者恶意软件安装到僵尸网络中的若干</w:t>
      </w:r>
      <w:r>
        <w:rPr>
          <w:rFonts w:ascii="SimSun" w:hAnsi="SimSun" w:eastAsia="SimSun" w:cs="SimSun"/>
          <w:sz w:val="21"/>
          <w:szCs w:val="21"/>
          <w:spacing w:val="-2"/>
        </w:rPr>
        <w:t>台僵尸主机上，再源源不断地</w:t>
      </w:r>
      <w:r>
        <w:rPr>
          <w:rFonts w:ascii="SimSun" w:hAnsi="SimSun" w:eastAsia="SimSun" w:cs="SimSun"/>
          <w:sz w:val="21"/>
          <w:szCs w:val="21"/>
        </w:rPr>
        <w:t xml:space="preserve"> </w:t>
      </w:r>
      <w:r>
        <w:rPr>
          <w:rFonts w:ascii="SimSun" w:hAnsi="SimSun" w:eastAsia="SimSun" w:cs="SimSun"/>
          <w:sz w:val="21"/>
          <w:szCs w:val="21"/>
        </w:rPr>
        <w:t>把控制信息实时地分发至这些僵尸主机(一般是</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rPr>
        <w:t>或者</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Solari</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操作系统的主机),指挥这</w:t>
      </w:r>
      <w:r>
        <w:rPr>
          <w:rFonts w:ascii="SimSun" w:hAnsi="SimSun" w:eastAsia="SimSun" w:cs="SimSun"/>
          <w:sz w:val="21"/>
          <w:szCs w:val="21"/>
        </w:rPr>
        <w:t xml:space="preserve"> </w:t>
      </w:r>
      <w:r>
        <w:rPr>
          <w:rFonts w:ascii="SimSun" w:hAnsi="SimSun" w:eastAsia="SimSun" w:cs="SimSun"/>
          <w:sz w:val="21"/>
          <w:szCs w:val="21"/>
          <w:spacing w:val="-5"/>
        </w:rPr>
        <w:t>些僵尸主机在网络上有针对性地选择一些攻击程序，如</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5"/>
        </w:rPr>
        <w:t>Trinoo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TFN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TF</w:t>
      </w:r>
      <w:r>
        <w:rPr>
          <w:rFonts w:ascii="Times New Roman" w:hAnsi="Times New Roman" w:eastAsia="Times New Roman" w:cs="Times New Roman"/>
          <w:sz w:val="21"/>
          <w:szCs w:val="21"/>
          <w:spacing w:val="-6"/>
        </w:rPr>
        <w:t>N2K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Stacheldraht  </w:t>
      </w:r>
      <w:r>
        <w:rPr>
          <w:rFonts w:ascii="SimSun" w:hAnsi="SimSun" w:eastAsia="SimSun" w:cs="SimSun"/>
          <w:sz w:val="21"/>
          <w:szCs w:val="21"/>
          <w:spacing w:val="-6"/>
        </w:rPr>
        <w:t>等；最后，利用这些攻击程序对目标主机发动攻击。有经验的攻击者在</w:t>
      </w:r>
      <w:r>
        <w:rPr>
          <w:rFonts w:ascii="SimSun" w:hAnsi="SimSun" w:eastAsia="SimSun" w:cs="SimSun"/>
          <w:sz w:val="21"/>
          <w:szCs w:val="21"/>
          <w:spacing w:val="-7"/>
        </w:rPr>
        <w:t>占领一台控制服务器的</w:t>
      </w:r>
      <w:r>
        <w:rPr>
          <w:rFonts w:ascii="SimSun" w:hAnsi="SimSun" w:eastAsia="SimSun" w:cs="SimSun"/>
          <w:sz w:val="21"/>
          <w:szCs w:val="21"/>
        </w:rPr>
        <w:t xml:space="preserve"> </w:t>
      </w:r>
      <w:r>
        <w:rPr>
          <w:rFonts w:ascii="SimSun" w:hAnsi="SimSun" w:eastAsia="SimSun" w:cs="SimSun"/>
          <w:sz w:val="21"/>
          <w:szCs w:val="21"/>
          <w:spacing w:val="-6"/>
        </w:rPr>
        <w:t>同时，会为自己留好后门，并有选择地从内存中删除某些</w:t>
      </w:r>
      <w:r>
        <w:rPr>
          <w:rFonts w:ascii="SimSun" w:hAnsi="SimSun" w:eastAsia="SimSun" w:cs="SimSun"/>
          <w:sz w:val="21"/>
          <w:szCs w:val="21"/>
          <w:spacing w:val="-7"/>
        </w:rPr>
        <w:t>日志记录或者历史文件，将自己隐藏</w:t>
      </w:r>
      <w:r>
        <w:rPr>
          <w:rFonts w:ascii="SimSun" w:hAnsi="SimSun" w:eastAsia="SimSun" w:cs="SimSun"/>
          <w:sz w:val="21"/>
          <w:szCs w:val="21"/>
        </w:rPr>
        <w:t xml:space="preserve"> </w:t>
      </w:r>
      <w:r>
        <w:rPr>
          <w:rFonts w:ascii="SimSun" w:hAnsi="SimSun" w:eastAsia="SimSun" w:cs="SimSun"/>
          <w:sz w:val="21"/>
          <w:szCs w:val="21"/>
          <w:spacing w:val="-6"/>
        </w:rPr>
        <w:t>起来，以此实现长期利用、操纵僵尸主机的目的。其</w:t>
      </w:r>
      <w:r>
        <w:rPr>
          <w:rFonts w:ascii="SimSun" w:hAnsi="SimSun" w:eastAsia="SimSun" w:cs="SimSun"/>
          <w:sz w:val="21"/>
          <w:szCs w:val="21"/>
          <w:spacing w:val="-7"/>
        </w:rPr>
        <w:t>主要的攻击目标有政府机关、企事业单位</w:t>
      </w:r>
      <w:r>
        <w:rPr>
          <w:rFonts w:ascii="SimSun" w:hAnsi="SimSun" w:eastAsia="SimSun" w:cs="SimSun"/>
          <w:sz w:val="21"/>
          <w:szCs w:val="21"/>
        </w:rPr>
        <w:t xml:space="preserve"> </w:t>
      </w:r>
      <w:r>
        <w:rPr>
          <w:rFonts w:ascii="SimSun" w:hAnsi="SimSun" w:eastAsia="SimSun" w:cs="SimSun"/>
          <w:sz w:val="21"/>
          <w:szCs w:val="21"/>
          <w:spacing w:val="-8"/>
        </w:rPr>
        <w:t>的门户网站，互联网公司网站以及搜索引擎等。</w:t>
      </w:r>
    </w:p>
    <w:p>
      <w:pPr>
        <w:ind w:right="61" w:firstLine="409"/>
        <w:spacing w:before="102" w:line="267" w:lineRule="auto"/>
        <w:rPr>
          <w:rFonts w:ascii="SimSun" w:hAnsi="SimSun" w:eastAsia="SimSun" w:cs="SimSun"/>
          <w:sz w:val="21"/>
          <w:szCs w:val="21"/>
        </w:rPr>
      </w:pPr>
      <w:r>
        <w:rPr>
          <w:rFonts w:ascii="Times New Roman" w:hAnsi="Times New Roman" w:eastAsia="Times New Roman" w:cs="Times New Roman"/>
          <w:sz w:val="21"/>
          <w:szCs w:val="21"/>
          <w:spacing w:val="-3"/>
        </w:rPr>
        <w:t>DDoS</w:t>
      </w:r>
      <w:r>
        <w:rPr>
          <w:rFonts w:ascii="SimSun" w:hAnsi="SimSun" w:eastAsia="SimSun" w:cs="SimSun"/>
          <w:sz w:val="21"/>
          <w:szCs w:val="21"/>
          <w:spacing w:val="-3"/>
        </w:rPr>
        <w:t>攻击的最大特点是：攻击控制端与受控僵尸主机之间是一对多的关系，而受控僵尸</w:t>
      </w:r>
      <w:r>
        <w:rPr>
          <w:rFonts w:ascii="SimSun" w:hAnsi="SimSun" w:eastAsia="SimSun" w:cs="SimSun"/>
          <w:sz w:val="21"/>
          <w:szCs w:val="21"/>
          <w:spacing w:val="7"/>
        </w:rPr>
        <w:t xml:space="preserve"> </w:t>
      </w:r>
      <w:r>
        <w:rPr>
          <w:rFonts w:ascii="SimSun" w:hAnsi="SimSun" w:eastAsia="SimSun" w:cs="SimSun"/>
          <w:sz w:val="21"/>
          <w:szCs w:val="21"/>
        </w:rPr>
        <w:t>主机与被攻击的目标主机之间又是多对一的关系。</w:t>
      </w:r>
      <w:r>
        <w:rPr>
          <w:rFonts w:ascii="Times New Roman" w:hAnsi="Times New Roman" w:eastAsia="Times New Roman" w:cs="Times New Roman"/>
          <w:sz w:val="21"/>
          <w:szCs w:val="21"/>
        </w:rPr>
        <w:t>DDoS </w:t>
      </w:r>
      <w:r>
        <w:rPr>
          <w:rFonts w:ascii="SimSun" w:hAnsi="SimSun" w:eastAsia="SimSun" w:cs="SimSun"/>
          <w:sz w:val="21"/>
          <w:szCs w:val="21"/>
        </w:rPr>
        <w:t>攻击是一种分散性强，相互协作完</w:t>
      </w:r>
      <w:r>
        <w:rPr>
          <w:rFonts w:ascii="SimSun" w:hAnsi="SimSun" w:eastAsia="SimSun" w:cs="SimSun"/>
          <w:sz w:val="21"/>
          <w:szCs w:val="21"/>
          <w:spacing w:val="2"/>
        </w:rPr>
        <w:t xml:space="preserve"> </w:t>
      </w:r>
      <w:r>
        <w:rPr>
          <w:rFonts w:ascii="SimSun" w:hAnsi="SimSun" w:eastAsia="SimSun" w:cs="SimSun"/>
          <w:sz w:val="21"/>
          <w:szCs w:val="21"/>
          <w:spacing w:val="-6"/>
        </w:rPr>
        <w:t>成，分层次实施的大规模攻击方式。攻击源不是直接对受害者实时攻击，而是通过大量的</w:t>
      </w:r>
      <w:r>
        <w:rPr>
          <w:rFonts w:ascii="SimSun" w:hAnsi="SimSun" w:eastAsia="SimSun" w:cs="SimSun"/>
          <w:sz w:val="21"/>
          <w:szCs w:val="21"/>
          <w:spacing w:val="-7"/>
        </w:rPr>
        <w:t>僵尸</w:t>
      </w:r>
      <w:r>
        <w:rPr>
          <w:rFonts w:ascii="SimSun" w:hAnsi="SimSun" w:eastAsia="SimSun" w:cs="SimSun"/>
          <w:sz w:val="21"/>
          <w:szCs w:val="21"/>
        </w:rPr>
        <w:t xml:space="preserve"> </w:t>
      </w:r>
      <w:r>
        <w:rPr>
          <w:rFonts w:ascii="SimSun" w:hAnsi="SimSun" w:eastAsia="SimSun" w:cs="SimSun"/>
          <w:sz w:val="21"/>
          <w:szCs w:val="21"/>
          <w:spacing w:val="-14"/>
        </w:rPr>
        <w:t>主机来发起，这样做有如下“好处”:第一，不管受害者的服务器安全性有多好，主机性能有多强</w:t>
      </w:r>
      <w:r>
        <w:rPr>
          <w:rFonts w:ascii="SimSun" w:hAnsi="SimSun" w:eastAsia="SimSun" w:cs="SimSun"/>
          <w:sz w:val="21"/>
          <w:szCs w:val="21"/>
          <w:spacing w:val="15"/>
        </w:rPr>
        <w:t xml:space="preserve"> </w:t>
      </w:r>
      <w:r>
        <w:rPr>
          <w:rFonts w:ascii="SimSun" w:hAnsi="SimSun" w:eastAsia="SimSun" w:cs="SimSun"/>
          <w:sz w:val="21"/>
          <w:szCs w:val="21"/>
          <w:spacing w:val="-6"/>
        </w:rPr>
        <w:t>大，只要攻击者控制的僵尸主机足够多，发动攻击的</w:t>
      </w:r>
      <w:r>
        <w:rPr>
          <w:rFonts w:ascii="SimSun" w:hAnsi="SimSun" w:eastAsia="SimSun" w:cs="SimSun"/>
          <w:sz w:val="21"/>
          <w:szCs w:val="21"/>
          <w:spacing w:val="-7"/>
        </w:rPr>
        <w:t>次数足够频繁，就可以轻松将某台目标服</w:t>
      </w:r>
      <w:r>
        <w:rPr>
          <w:rFonts w:ascii="SimSun" w:hAnsi="SimSun" w:eastAsia="SimSun" w:cs="SimSun"/>
          <w:sz w:val="21"/>
          <w:szCs w:val="21"/>
        </w:rPr>
        <w:t xml:space="preserve"> </w:t>
      </w:r>
      <w:r>
        <w:rPr>
          <w:rFonts w:ascii="SimSun" w:hAnsi="SimSun" w:eastAsia="SimSun" w:cs="SimSun"/>
          <w:sz w:val="21"/>
          <w:szCs w:val="21"/>
          <w:spacing w:val="-6"/>
        </w:rPr>
        <w:t>务器击垮，使之不能提供正常的服务而拒绝服务，即充分</w:t>
      </w:r>
      <w:r>
        <w:rPr>
          <w:rFonts w:ascii="SimSun" w:hAnsi="SimSun" w:eastAsia="SimSun" w:cs="SimSun"/>
          <w:sz w:val="21"/>
          <w:szCs w:val="21"/>
          <w:spacing w:val="-7"/>
        </w:rPr>
        <w:t>利用其分布式的优势来实现对受害者</w:t>
      </w:r>
      <w:r>
        <w:rPr>
          <w:rFonts w:ascii="SimSun" w:hAnsi="SimSun" w:eastAsia="SimSun" w:cs="SimSun"/>
          <w:sz w:val="21"/>
          <w:szCs w:val="21"/>
        </w:rPr>
        <w:t xml:space="preserve"> </w:t>
      </w:r>
      <w:r>
        <w:rPr>
          <w:rFonts w:ascii="SimSun" w:hAnsi="SimSun" w:eastAsia="SimSun" w:cs="SimSun"/>
          <w:sz w:val="21"/>
          <w:szCs w:val="21"/>
          <w:spacing w:val="-11"/>
        </w:rPr>
        <w:t>的高强度、高密度的精确打击；第二，能够实现对某个域名下属的服务器集</w:t>
      </w:r>
      <w:r>
        <w:rPr>
          <w:rFonts w:ascii="SimSun" w:hAnsi="SimSun" w:eastAsia="SimSun" w:cs="SimSun"/>
          <w:sz w:val="21"/>
          <w:szCs w:val="21"/>
          <w:spacing w:val="-12"/>
        </w:rPr>
        <w:t>群的泛洪攻击，甚至</w:t>
      </w:r>
      <w:r>
        <w:rPr>
          <w:rFonts w:ascii="SimSun" w:hAnsi="SimSun" w:eastAsia="SimSun" w:cs="SimSun"/>
          <w:sz w:val="21"/>
          <w:szCs w:val="21"/>
        </w:rPr>
        <w:t xml:space="preserve"> </w:t>
      </w:r>
      <w:r>
        <w:rPr>
          <w:rFonts w:ascii="SimSun" w:hAnsi="SimSun" w:eastAsia="SimSun" w:cs="SimSun"/>
          <w:sz w:val="21"/>
          <w:szCs w:val="21"/>
          <w:spacing w:val="-3"/>
        </w:rPr>
        <w:t>严重拥塞互联网的某些骨干链路等；第三，由于从发起攻击到受害者</w:t>
      </w:r>
      <w:r>
        <w:rPr>
          <w:rFonts w:ascii="SimSun" w:hAnsi="SimSun" w:eastAsia="SimSun" w:cs="SimSun"/>
          <w:sz w:val="21"/>
          <w:szCs w:val="21"/>
          <w:spacing w:val="-4"/>
        </w:rPr>
        <w:t>之间经历了两层(第一层</w:t>
      </w:r>
      <w:r>
        <w:rPr>
          <w:rFonts w:ascii="SimSun" w:hAnsi="SimSun" w:eastAsia="SimSun" w:cs="SimSun"/>
          <w:sz w:val="21"/>
          <w:szCs w:val="21"/>
        </w:rPr>
        <w:t xml:space="preserve"> </w:t>
      </w:r>
      <w:r>
        <w:rPr>
          <w:rFonts w:ascii="SimSun" w:hAnsi="SimSun" w:eastAsia="SimSun" w:cs="SimSun"/>
          <w:sz w:val="21"/>
          <w:szCs w:val="21"/>
          <w:spacing w:val="1"/>
        </w:rPr>
        <w:t>是攻击源端到僵尸主机，第二层是僵尸主机到受害者),这就</w:t>
      </w:r>
      <w:r>
        <w:rPr>
          <w:rFonts w:ascii="SimSun" w:hAnsi="SimSun" w:eastAsia="SimSun" w:cs="SimSun"/>
          <w:sz w:val="21"/>
          <w:szCs w:val="21"/>
        </w:rPr>
        <w:t>给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源地址伪造提供了便利条 </w:t>
      </w:r>
      <w:r>
        <w:rPr>
          <w:rFonts w:ascii="SimSun" w:hAnsi="SimSun" w:eastAsia="SimSun" w:cs="SimSun"/>
          <w:sz w:val="21"/>
          <w:szCs w:val="21"/>
          <w:spacing w:val="-7"/>
        </w:rPr>
        <w:t>件，从而给</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7"/>
        </w:rPr>
        <w:t>DDoS</w:t>
      </w:r>
      <w:r>
        <w:rPr>
          <w:rFonts w:ascii="SimSun" w:hAnsi="SimSun" w:eastAsia="SimSun" w:cs="SimSun"/>
          <w:sz w:val="21"/>
          <w:szCs w:val="21"/>
          <w:spacing w:val="-7"/>
        </w:rPr>
        <w:t>攻击的追踪溯源带来极大困难。</w:t>
      </w:r>
    </w:p>
    <w:p>
      <w:pPr>
        <w:ind w:right="114" w:firstLine="409"/>
        <w:spacing w:before="90" w:line="251" w:lineRule="auto"/>
        <w:rPr>
          <w:rFonts w:ascii="SimSun" w:hAnsi="SimSun" w:eastAsia="SimSun" w:cs="SimSun"/>
          <w:sz w:val="21"/>
          <w:szCs w:val="21"/>
        </w:rPr>
      </w:pPr>
      <w:r>
        <w:rPr>
          <w:rFonts w:ascii="SimSun" w:hAnsi="SimSun" w:eastAsia="SimSun" w:cs="SimSun"/>
          <w:sz w:val="21"/>
          <w:szCs w:val="21"/>
          <w:spacing w:val="-4"/>
        </w:rPr>
        <w:t>根据</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DDoS</w:t>
      </w:r>
      <w:r>
        <w:rPr>
          <w:rFonts w:ascii="SimSun" w:hAnsi="SimSun" w:eastAsia="SimSun" w:cs="SimSun"/>
          <w:sz w:val="21"/>
          <w:szCs w:val="21"/>
          <w:spacing w:val="-4"/>
        </w:rPr>
        <w:t>攻击方法的不同，所采取的检测技术与防</w:t>
      </w:r>
      <w:r>
        <w:rPr>
          <w:rFonts w:ascii="SimSun" w:hAnsi="SimSun" w:eastAsia="SimSun" w:cs="SimSun"/>
          <w:sz w:val="21"/>
          <w:szCs w:val="21"/>
          <w:spacing w:val="-5"/>
        </w:rPr>
        <w:t>御体系也不同。</w:t>
      </w:r>
      <w:r>
        <w:rPr>
          <w:rFonts w:ascii="SimSun" w:hAnsi="SimSun" w:eastAsia="SimSun" w:cs="SimSun"/>
          <w:sz w:val="21"/>
          <w:szCs w:val="21"/>
          <w:spacing w:val="42"/>
        </w:rPr>
        <w:t xml:space="preserve"> </w:t>
      </w:r>
      <w:r>
        <w:rPr>
          <w:rFonts w:ascii="SimSun" w:hAnsi="SimSun" w:eastAsia="SimSun" w:cs="SimSun"/>
          <w:sz w:val="21"/>
          <w:szCs w:val="21"/>
          <w:spacing w:val="-5"/>
        </w:rPr>
        <w:t>一般根据攻击路径</w:t>
      </w:r>
      <w:r>
        <w:rPr>
          <w:rFonts w:ascii="SimSun" w:hAnsi="SimSun" w:eastAsia="SimSun" w:cs="SimSun"/>
          <w:sz w:val="21"/>
          <w:szCs w:val="21"/>
        </w:rPr>
        <w:t xml:space="preserve"> </w:t>
      </w:r>
      <w:r>
        <w:rPr>
          <w:rFonts w:ascii="SimSun" w:hAnsi="SimSun" w:eastAsia="SimSun" w:cs="SimSun"/>
          <w:sz w:val="21"/>
          <w:szCs w:val="21"/>
          <w:spacing w:val="-2"/>
        </w:rPr>
        <w:t>的不同可划分为直接型</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DDoS</w:t>
      </w:r>
      <w:r>
        <w:rPr>
          <w:rFonts w:ascii="SimSun" w:hAnsi="SimSun" w:eastAsia="SimSun" w:cs="SimSun"/>
          <w:sz w:val="21"/>
          <w:szCs w:val="21"/>
          <w:spacing w:val="-2"/>
        </w:rPr>
        <w:t>攻击和反射型</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攻击。</w:t>
      </w:r>
    </w:p>
    <w:p>
      <w:pPr>
        <w:ind w:left="409"/>
        <w:spacing w:before="71" w:line="221" w:lineRule="auto"/>
        <w:rPr>
          <w:rFonts w:ascii="SimSun" w:hAnsi="SimSun" w:eastAsia="SimSun" w:cs="SimSun"/>
          <w:sz w:val="21"/>
          <w:szCs w:val="21"/>
        </w:rPr>
      </w:pPr>
      <w:r>
        <w:rPr>
          <w:rFonts w:ascii="SimSun" w:hAnsi="SimSun" w:eastAsia="SimSun" w:cs="SimSun"/>
          <w:sz w:val="21"/>
          <w:szCs w:val="21"/>
          <w:spacing w:val="5"/>
        </w:rPr>
        <w:t>(1)直接型</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DDoS</w:t>
      </w:r>
      <w:r>
        <w:rPr>
          <w:rFonts w:ascii="SimSun" w:hAnsi="SimSun" w:eastAsia="SimSun" w:cs="SimSun"/>
          <w:sz w:val="21"/>
          <w:szCs w:val="21"/>
          <w:spacing w:val="5"/>
        </w:rPr>
        <w:t>攻击</w:t>
      </w:r>
    </w:p>
    <w:p>
      <w:pPr>
        <w:ind w:right="19" w:firstLine="409"/>
        <w:spacing w:before="66" w:line="255" w:lineRule="auto"/>
        <w:rPr>
          <w:rFonts w:ascii="SimSun" w:hAnsi="SimSun" w:eastAsia="SimSun" w:cs="SimSun"/>
          <w:sz w:val="21"/>
          <w:szCs w:val="21"/>
        </w:rPr>
      </w:pPr>
      <w:r>
        <w:rPr>
          <w:rFonts w:ascii="SimSun" w:hAnsi="SimSun" w:eastAsia="SimSun" w:cs="SimSun"/>
          <w:sz w:val="21"/>
          <w:szCs w:val="21"/>
          <w:spacing w:val="-1"/>
        </w:rPr>
        <w:t>直接型</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攻击是指攻击者利用僵尸主机直接向被攻击目标发送大量的网络数据包或 </w:t>
      </w:r>
      <w:r>
        <w:rPr>
          <w:rFonts w:ascii="SimSun" w:hAnsi="SimSun" w:eastAsia="SimSun" w:cs="SimSun"/>
          <w:sz w:val="21"/>
          <w:szCs w:val="21"/>
          <w:spacing w:val="-5"/>
        </w:rPr>
        <w:t>者数据流，目的是占满被攻击目标的网络带宽，并消耗服务器或者网络设备的数据处理能力，</w:t>
      </w:r>
      <w:r>
        <w:rPr>
          <w:rFonts w:ascii="SimSun" w:hAnsi="SimSun" w:eastAsia="SimSun" w:cs="SimSun"/>
          <w:sz w:val="21"/>
          <w:szCs w:val="21"/>
          <w:spacing w:val="18"/>
        </w:rPr>
        <w:t xml:space="preserve"> </w:t>
      </w:r>
      <w:r>
        <w:rPr>
          <w:rFonts w:ascii="SimSun" w:hAnsi="SimSun" w:eastAsia="SimSun" w:cs="SimSun"/>
          <w:sz w:val="21"/>
          <w:szCs w:val="21"/>
          <w:spacing w:val="-5"/>
        </w:rPr>
        <w:t>从而造成拒绝服务。</w:t>
      </w:r>
    </w:p>
    <w:p>
      <w:pPr>
        <w:ind w:left="409"/>
        <w:spacing w:before="72" w:line="220" w:lineRule="auto"/>
        <w:rPr>
          <w:rFonts w:ascii="SimSun" w:hAnsi="SimSun" w:eastAsia="SimSun" w:cs="SimSun"/>
          <w:sz w:val="21"/>
          <w:szCs w:val="21"/>
        </w:rPr>
      </w:pPr>
      <w:r>
        <w:rPr>
          <w:rFonts w:ascii="SimSun" w:hAnsi="SimSun" w:eastAsia="SimSun" w:cs="SimSun"/>
          <w:sz w:val="21"/>
          <w:szCs w:val="21"/>
          <w:spacing w:val="2"/>
        </w:rPr>
        <w:t>(2)反射型</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攻击</w:t>
      </w:r>
    </w:p>
    <w:p>
      <w:pPr>
        <w:ind w:right="92" w:firstLine="409"/>
        <w:spacing w:before="56" w:line="264" w:lineRule="auto"/>
        <w:rPr>
          <w:rFonts w:ascii="SimSun" w:hAnsi="SimSun" w:eastAsia="SimSun" w:cs="SimSun"/>
          <w:sz w:val="21"/>
          <w:szCs w:val="21"/>
        </w:rPr>
      </w:pPr>
      <w:r>
        <w:rPr>
          <w:rFonts w:ascii="SimSun" w:hAnsi="SimSun" w:eastAsia="SimSun" w:cs="SimSun"/>
          <w:sz w:val="21"/>
          <w:szCs w:val="21"/>
          <w:spacing w:val="-4"/>
        </w:rPr>
        <w:t>攻击者利用僵尸主机发送大量的数据包或者数据流，这些数据包或者数据流的目的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IP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地</w:t>
      </w:r>
      <w:r>
        <w:rPr>
          <w:rFonts w:ascii="SimSun" w:hAnsi="SimSun" w:eastAsia="SimSun" w:cs="SimSun"/>
          <w:sz w:val="21"/>
          <w:szCs w:val="21"/>
        </w:rPr>
        <w:t xml:space="preserve"> </w:t>
      </w:r>
      <w:r>
        <w:rPr>
          <w:rFonts w:ascii="SimSun" w:hAnsi="SimSun" w:eastAsia="SimSun" w:cs="SimSun"/>
          <w:sz w:val="21"/>
          <w:szCs w:val="21"/>
          <w:spacing w:val="-1"/>
        </w:rPr>
        <w:t>址指向反射器，源</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地址被伪造成被攻击目标的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地址</w:t>
      </w:r>
      <w:r>
        <w:rPr>
          <w:rFonts w:ascii="SimSun" w:hAnsi="SimSun" w:eastAsia="SimSun" w:cs="SimSun"/>
          <w:sz w:val="21"/>
          <w:szCs w:val="21"/>
          <w:spacing w:val="-2"/>
        </w:rPr>
        <w:t>，当反射器收到数据包或者数据流</w:t>
      </w:r>
      <w:r>
        <w:rPr>
          <w:rFonts w:ascii="SimSun" w:hAnsi="SimSun" w:eastAsia="SimSun" w:cs="SimSun"/>
          <w:sz w:val="21"/>
          <w:szCs w:val="21"/>
        </w:rPr>
        <w:t xml:space="preserve"> </w:t>
      </w:r>
      <w:r>
        <w:rPr>
          <w:rFonts w:ascii="SimSun" w:hAnsi="SimSun" w:eastAsia="SimSun" w:cs="SimSun"/>
          <w:sz w:val="21"/>
          <w:szCs w:val="21"/>
          <w:spacing w:val="-6"/>
        </w:rPr>
        <w:t>时，会认为它们是由被攻击目标发来的请求，并会将</w:t>
      </w:r>
      <w:r>
        <w:rPr>
          <w:rFonts w:ascii="SimSun" w:hAnsi="SimSun" w:eastAsia="SimSun" w:cs="SimSun"/>
          <w:sz w:val="21"/>
          <w:szCs w:val="21"/>
          <w:spacing w:val="-7"/>
        </w:rPr>
        <w:t>响应数据包发送给被攻击目标，而当大量</w:t>
      </w:r>
      <w:r>
        <w:rPr>
          <w:rFonts w:ascii="SimSun" w:hAnsi="SimSun" w:eastAsia="SimSun" w:cs="SimSun"/>
          <w:sz w:val="21"/>
          <w:szCs w:val="21"/>
        </w:rPr>
        <w:t xml:space="preserve"> </w:t>
      </w:r>
      <w:r>
        <w:rPr>
          <w:rFonts w:ascii="SimSun" w:hAnsi="SimSun" w:eastAsia="SimSun" w:cs="SimSun"/>
          <w:sz w:val="21"/>
          <w:szCs w:val="21"/>
        </w:rPr>
        <w:t>的响应数据包源源不断地到达被攻击目标时，就会耗尽目标的网络带</w:t>
      </w:r>
      <w:r>
        <w:rPr>
          <w:rFonts w:ascii="SimSun" w:hAnsi="SimSun" w:eastAsia="SimSun" w:cs="SimSun"/>
          <w:sz w:val="21"/>
          <w:szCs w:val="21"/>
          <w:spacing w:val="-1"/>
        </w:rPr>
        <w:t>宽资源，形成</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DDoS</w:t>
      </w:r>
      <w:r>
        <w:rPr>
          <w:rFonts w:ascii="SimSun" w:hAnsi="SimSun" w:eastAsia="SimSun" w:cs="SimSun"/>
          <w:sz w:val="21"/>
          <w:szCs w:val="21"/>
          <w:spacing w:val="-1"/>
        </w:rPr>
        <w:t>攻</w:t>
      </w:r>
      <w:r>
        <w:rPr>
          <w:rFonts w:ascii="SimSun" w:hAnsi="SimSun" w:eastAsia="SimSun" w:cs="SimSun"/>
          <w:sz w:val="21"/>
          <w:szCs w:val="21"/>
        </w:rPr>
        <w:t xml:space="preserve"> </w:t>
      </w:r>
      <w:r>
        <w:rPr>
          <w:rFonts w:ascii="SimSun" w:hAnsi="SimSun" w:eastAsia="SimSun" w:cs="SimSun"/>
          <w:sz w:val="21"/>
          <w:szCs w:val="21"/>
          <w:spacing w:val="-2"/>
        </w:rPr>
        <w:t>击。通常，反射型</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DDoS</w:t>
      </w:r>
      <w:r>
        <w:rPr>
          <w:rFonts w:ascii="SimSun" w:hAnsi="SimSun" w:eastAsia="SimSun" w:cs="SimSun"/>
          <w:sz w:val="21"/>
          <w:szCs w:val="21"/>
          <w:spacing w:val="-2"/>
        </w:rPr>
        <w:t>攻击都是基于</w:t>
      </w:r>
      <w:r>
        <w:rPr>
          <w:rFonts w:ascii="Times New Roman" w:hAnsi="Times New Roman" w:eastAsia="Times New Roman" w:cs="Times New Roman"/>
          <w:sz w:val="21"/>
          <w:szCs w:val="21"/>
          <w:spacing w:val="-2"/>
        </w:rPr>
        <w:t>UDP</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协议来完成的。该攻击方式</w:t>
      </w:r>
      <w:r>
        <w:rPr>
          <w:rFonts w:ascii="SimSun" w:hAnsi="SimSun" w:eastAsia="SimSun" w:cs="SimSun"/>
          <w:sz w:val="21"/>
          <w:szCs w:val="21"/>
          <w:spacing w:val="-3"/>
        </w:rPr>
        <w:t>效率更高，更有利于</w:t>
      </w:r>
      <w:r>
        <w:rPr>
          <w:rFonts w:ascii="SimSun" w:hAnsi="SimSun" w:eastAsia="SimSun" w:cs="SimSun"/>
          <w:sz w:val="21"/>
          <w:szCs w:val="21"/>
        </w:rPr>
        <w:t xml:space="preserve"> </w:t>
      </w:r>
      <w:r>
        <w:rPr>
          <w:rFonts w:ascii="SimSun" w:hAnsi="SimSun" w:eastAsia="SimSun" w:cs="SimSun"/>
          <w:sz w:val="21"/>
          <w:szCs w:val="21"/>
          <w:spacing w:val="-4"/>
        </w:rPr>
        <w:t>隐藏攻击者的身份，使得想从受害目标反向逐级回溯追踪至攻击源端变得不</w:t>
      </w:r>
      <w:r>
        <w:rPr>
          <w:rFonts w:ascii="SimSun" w:hAnsi="SimSun" w:eastAsia="SimSun" w:cs="SimSun"/>
          <w:sz w:val="21"/>
          <w:szCs w:val="21"/>
          <w:spacing w:val="-5"/>
        </w:rPr>
        <w:t>可实现。</w:t>
      </w:r>
    </w:p>
    <w:p>
      <w:pPr>
        <w:ind w:firstLine="409"/>
        <w:spacing w:before="91" w:line="247" w:lineRule="auto"/>
        <w:rPr>
          <w:rFonts w:ascii="SimSun" w:hAnsi="SimSun" w:eastAsia="SimSun" w:cs="SimSun"/>
          <w:sz w:val="21"/>
          <w:szCs w:val="21"/>
        </w:rPr>
      </w:pPr>
      <w:r>
        <w:rPr>
          <w:rFonts w:ascii="SimSun" w:hAnsi="SimSun" w:eastAsia="SimSun" w:cs="SimSun"/>
          <w:sz w:val="21"/>
          <w:szCs w:val="21"/>
          <w:spacing w:val="-2"/>
        </w:rPr>
        <w:t>根据消耗目标资源的不同可划分为对系统资源的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DDoS</w:t>
      </w:r>
      <w:r>
        <w:rPr>
          <w:rFonts w:ascii="SimSun" w:hAnsi="SimSun" w:eastAsia="SimSun" w:cs="SimSun"/>
          <w:sz w:val="21"/>
          <w:szCs w:val="21"/>
          <w:spacing w:val="-2"/>
        </w:rPr>
        <w:t>攻击、</w:t>
      </w:r>
      <w:r>
        <w:rPr>
          <w:rFonts w:ascii="SimSun" w:hAnsi="SimSun" w:eastAsia="SimSun" w:cs="SimSun"/>
          <w:sz w:val="21"/>
          <w:szCs w:val="21"/>
          <w:spacing w:val="-3"/>
        </w:rPr>
        <w:t>对网络资源的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DDoS</w:t>
      </w:r>
      <w:r>
        <w:rPr>
          <w:rFonts w:ascii="SimSun" w:hAnsi="SimSun" w:eastAsia="SimSun" w:cs="SimSun"/>
          <w:sz w:val="21"/>
          <w:szCs w:val="21"/>
          <w:spacing w:val="-3"/>
        </w:rPr>
        <w:t>攻击、</w:t>
      </w:r>
      <w:r>
        <w:rPr>
          <w:rFonts w:ascii="SimSun" w:hAnsi="SimSun" w:eastAsia="SimSun" w:cs="SimSun"/>
          <w:sz w:val="21"/>
          <w:szCs w:val="21"/>
        </w:rPr>
        <w:t xml:space="preserve"> </w:t>
      </w:r>
      <w:r>
        <w:rPr>
          <w:rFonts w:ascii="SimSun" w:hAnsi="SimSun" w:eastAsia="SimSun" w:cs="SimSun"/>
          <w:sz w:val="21"/>
          <w:szCs w:val="21"/>
          <w:spacing w:val="-4"/>
        </w:rPr>
        <w:t>对应用资源的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DDoS</w:t>
      </w:r>
      <w:r>
        <w:rPr>
          <w:rFonts w:ascii="SimSun" w:hAnsi="SimSun" w:eastAsia="SimSun" w:cs="SimSun"/>
          <w:sz w:val="21"/>
          <w:szCs w:val="21"/>
          <w:spacing w:val="-4"/>
        </w:rPr>
        <w:t>攻击。</w:t>
      </w:r>
    </w:p>
    <w:p>
      <w:pPr>
        <w:ind w:left="409"/>
        <w:spacing w:before="59" w:line="221" w:lineRule="auto"/>
        <w:rPr>
          <w:rFonts w:ascii="SimSun" w:hAnsi="SimSun" w:eastAsia="SimSun" w:cs="SimSun"/>
          <w:sz w:val="21"/>
          <w:szCs w:val="21"/>
        </w:rPr>
      </w:pPr>
      <w:r>
        <w:rPr>
          <w:rFonts w:ascii="SimSun" w:hAnsi="SimSun" w:eastAsia="SimSun" w:cs="SimSun"/>
          <w:sz w:val="21"/>
          <w:szCs w:val="21"/>
          <w:spacing w:val="4"/>
        </w:rPr>
        <w:t>(1)对系统资源的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DDoS</w:t>
      </w:r>
      <w:r>
        <w:rPr>
          <w:rFonts w:ascii="SimSun" w:hAnsi="SimSun" w:eastAsia="SimSun" w:cs="SimSun"/>
          <w:sz w:val="21"/>
          <w:szCs w:val="21"/>
          <w:spacing w:val="4"/>
        </w:rPr>
        <w:t>攻击</w:t>
      </w:r>
    </w:p>
    <w:p>
      <w:pPr>
        <w:ind w:right="78" w:firstLine="409"/>
        <w:spacing w:before="68" w:line="262" w:lineRule="auto"/>
        <w:rPr>
          <w:rFonts w:ascii="SimSun" w:hAnsi="SimSun" w:eastAsia="SimSun" w:cs="SimSun"/>
          <w:sz w:val="21"/>
          <w:szCs w:val="21"/>
        </w:rPr>
      </w:pPr>
      <w:r>
        <w:rPr>
          <w:rFonts w:ascii="SimSun" w:hAnsi="SimSun" w:eastAsia="SimSun" w:cs="SimSun"/>
          <w:sz w:val="21"/>
          <w:szCs w:val="21"/>
          <w:spacing w:val="-10"/>
        </w:rPr>
        <w:t>攻击者经常利用大量的僵尸主机与攻击目标建立</w:t>
      </w:r>
      <w:r>
        <w:rPr>
          <w:rFonts w:ascii="Times New Roman" w:hAnsi="Times New Roman" w:eastAsia="Times New Roman" w:cs="Times New Roman"/>
          <w:sz w:val="21"/>
          <w:szCs w:val="21"/>
          <w:spacing w:val="-10"/>
        </w:rPr>
        <w:t>TCP  </w:t>
      </w:r>
      <w:r>
        <w:rPr>
          <w:rFonts w:ascii="SimSun" w:hAnsi="SimSun" w:eastAsia="SimSun" w:cs="SimSun"/>
          <w:sz w:val="21"/>
          <w:szCs w:val="21"/>
          <w:spacing w:val="-10"/>
        </w:rPr>
        <w:t>的“半连接”(所谓“半连接”是指客</w:t>
      </w:r>
      <w:r>
        <w:rPr>
          <w:rFonts w:ascii="SimSun" w:hAnsi="SimSun" w:eastAsia="SimSun" w:cs="SimSun"/>
          <w:sz w:val="21"/>
          <w:szCs w:val="21"/>
          <w:spacing w:val="2"/>
        </w:rPr>
        <w:t xml:space="preserve"> </w:t>
      </w:r>
      <w:r>
        <w:rPr>
          <w:rFonts w:ascii="SimSun" w:hAnsi="SimSun" w:eastAsia="SimSun" w:cs="SimSun"/>
          <w:sz w:val="21"/>
          <w:szCs w:val="21"/>
          <w:spacing w:val="-7"/>
        </w:rPr>
        <w:t>户端在发起 </w:t>
      </w:r>
      <w:r>
        <w:rPr>
          <w:rFonts w:ascii="Times New Roman" w:hAnsi="Times New Roman" w:eastAsia="Times New Roman" w:cs="Times New Roman"/>
          <w:sz w:val="21"/>
          <w:szCs w:val="21"/>
          <w:spacing w:val="-7"/>
        </w:rPr>
        <w:t>TCP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连接时，首先发送</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7"/>
        </w:rPr>
        <w:t>TCP-SYN</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7"/>
        </w:rPr>
        <w:t>报</w:t>
      </w:r>
      <w:r>
        <w:rPr>
          <w:rFonts w:ascii="SimSun" w:hAnsi="SimSun" w:eastAsia="SimSun" w:cs="SimSun"/>
          <w:sz w:val="21"/>
          <w:szCs w:val="21"/>
          <w:spacing w:val="-8"/>
        </w:rPr>
        <w:t>文，在服务器返回</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8"/>
        </w:rPr>
        <w:t>SYN+ACK    </w:t>
      </w:r>
      <w:r>
        <w:rPr>
          <w:rFonts w:ascii="SimSun" w:hAnsi="SimSun" w:eastAsia="SimSun" w:cs="SimSun"/>
          <w:sz w:val="21"/>
          <w:szCs w:val="21"/>
          <w:spacing w:val="-8"/>
        </w:rPr>
        <w:t>报文后，客户</w:t>
      </w:r>
      <w:r>
        <w:rPr>
          <w:rFonts w:ascii="SimSun" w:hAnsi="SimSun" w:eastAsia="SimSun" w:cs="SimSun"/>
          <w:sz w:val="21"/>
          <w:szCs w:val="21"/>
        </w:rPr>
        <w:t xml:space="preserve"> </w:t>
      </w:r>
      <w:r>
        <w:rPr>
          <w:rFonts w:ascii="SimSun" w:hAnsi="SimSun" w:eastAsia="SimSun" w:cs="SimSun"/>
          <w:sz w:val="21"/>
          <w:szCs w:val="21"/>
          <w:spacing w:val="-3"/>
        </w:rPr>
        <w:t>端不对其进行确认，此时服务器会再次重传</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SYN+ACK   </w:t>
      </w:r>
      <w:r>
        <w:rPr>
          <w:rFonts w:ascii="SimSun" w:hAnsi="SimSun" w:eastAsia="SimSun" w:cs="SimSun"/>
          <w:sz w:val="21"/>
          <w:szCs w:val="21"/>
          <w:spacing w:val="-3"/>
        </w:rPr>
        <w:t>报文直至 </w:t>
      </w:r>
      <w:r>
        <w:rPr>
          <w:rFonts w:ascii="Times New Roman" w:hAnsi="Times New Roman" w:eastAsia="Times New Roman" w:cs="Times New Roman"/>
          <w:sz w:val="21"/>
          <w:szCs w:val="21"/>
          <w:spacing w:val="-3"/>
        </w:rPr>
        <w:t>TCP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4"/>
        </w:rPr>
        <w:t>连接超时的状态),从</w:t>
      </w:r>
      <w:r>
        <w:rPr>
          <w:rFonts w:ascii="SimSun" w:hAnsi="SimSun" w:eastAsia="SimSun" w:cs="SimSun"/>
          <w:sz w:val="21"/>
          <w:szCs w:val="21"/>
        </w:rPr>
        <w:t xml:space="preserve"> </w:t>
      </w:r>
      <w:r>
        <w:rPr>
          <w:rFonts w:ascii="SimSun" w:hAnsi="SimSun" w:eastAsia="SimSun" w:cs="SimSun"/>
          <w:sz w:val="21"/>
          <w:szCs w:val="21"/>
          <w:spacing w:val="-1"/>
        </w:rPr>
        <w:t>而使服务器端为了维护一个庞大的半连接列表而消耗过多的资</w:t>
      </w:r>
      <w:r>
        <w:rPr>
          <w:rFonts w:ascii="SimSun" w:hAnsi="SimSun" w:eastAsia="SimSun" w:cs="SimSun"/>
          <w:sz w:val="21"/>
          <w:szCs w:val="21"/>
          <w:spacing w:val="-2"/>
        </w:rPr>
        <w:t>源，最终服务器会因为忙于处</w:t>
      </w:r>
      <w:r>
        <w:rPr>
          <w:rFonts w:ascii="SimSun" w:hAnsi="SimSun" w:eastAsia="SimSun" w:cs="SimSun"/>
          <w:sz w:val="21"/>
          <w:szCs w:val="21"/>
        </w:rPr>
        <w:t xml:space="preserve"> </w:t>
      </w:r>
      <w:r>
        <w:rPr>
          <w:rFonts w:ascii="SimSun" w:hAnsi="SimSun" w:eastAsia="SimSun" w:cs="SimSun"/>
          <w:sz w:val="21"/>
          <w:szCs w:val="21"/>
          <w:spacing w:val="3"/>
        </w:rPr>
        <w:t>理这种逐渐变大的半连接列表而无法及时响应正常用户的连接请求。利用</w:t>
      </w:r>
      <w:r>
        <w:rPr>
          <w:rFonts w:ascii="Times New Roman" w:hAnsi="Times New Roman" w:eastAsia="Times New Roman" w:cs="Times New Roman"/>
          <w:sz w:val="21"/>
          <w:szCs w:val="21"/>
        </w:rPr>
        <w:t>SSL</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3"/>
        </w:rPr>
        <w:t>连接进行的</w:t>
      </w:r>
    </w:p>
    <w:p>
      <w:pPr>
        <w:spacing w:line="262" w:lineRule="auto"/>
        <w:sectPr>
          <w:footerReference w:type="default" r:id="rId410"/>
          <w:pgSz w:w="9300" w:h="14290"/>
          <w:pgMar w:top="400" w:right="275" w:bottom="460" w:left="580" w:header="0" w:footer="291" w:gutter="0"/>
        </w:sectPr>
        <w:rPr>
          <w:rFonts w:ascii="SimSun" w:hAnsi="SimSun" w:eastAsia="SimSun" w:cs="SimSun"/>
          <w:sz w:val="21"/>
          <w:szCs w:val="21"/>
        </w:rPr>
      </w:pPr>
    </w:p>
    <w:p>
      <w:pPr>
        <w:ind w:left="589"/>
        <w:spacing w:before="65" w:line="222" w:lineRule="auto"/>
        <w:rPr>
          <w:rFonts w:ascii="FangSong" w:hAnsi="FangSong" w:eastAsia="FangSong" w:cs="FangSong"/>
          <w:sz w:val="21"/>
          <w:szCs w:val="21"/>
        </w:rPr>
      </w:pPr>
      <w:bookmarkStart w:name="bookmark227" w:id="215"/>
      <w:bookmarkEnd w:id="215"/>
      <w:r>
        <w:rPr>
          <w:rFonts w:ascii="FangSong" w:hAnsi="FangSong" w:eastAsia="FangSong" w:cs="FangSong"/>
          <w:sz w:val="21"/>
          <w:szCs w:val="21"/>
          <w:spacing w:val="-40"/>
          <w:w w:val="94"/>
        </w:rPr>
        <w:t>……………………………………………………………………第10章</w:t>
      </w:r>
      <w:r>
        <w:rPr>
          <w:rFonts w:ascii="FangSong" w:hAnsi="FangSong" w:eastAsia="FangSong" w:cs="FangSong"/>
          <w:sz w:val="21"/>
          <w:szCs w:val="21"/>
          <w:spacing w:val="-40"/>
          <w:w w:val="94"/>
        </w:rPr>
        <w:t xml:space="preserve"> </w:t>
      </w:r>
      <w:r>
        <w:rPr>
          <w:rFonts w:ascii="FangSong" w:hAnsi="FangSong" w:eastAsia="FangSong" w:cs="FangSong"/>
          <w:sz w:val="21"/>
          <w:szCs w:val="21"/>
          <w:spacing w:val="-41"/>
          <w:w w:val="94"/>
        </w:rPr>
        <w:t xml:space="preserve">  </w:t>
      </w:r>
      <w:r>
        <w:rPr>
          <w:rFonts w:ascii="FangSong" w:hAnsi="FangSong" w:eastAsia="FangSong" w:cs="FangSong"/>
          <w:sz w:val="21"/>
          <w:szCs w:val="21"/>
          <w:spacing w:val="29"/>
        </w:rPr>
        <w:t>基于大数据技术的攻击与防御</w:t>
      </w:r>
    </w:p>
    <w:p>
      <w:pPr>
        <w:ind w:right="89"/>
        <w:spacing w:before="248" w:line="262" w:lineRule="auto"/>
        <w:jc w:val="both"/>
        <w:rPr>
          <w:rFonts w:ascii="SimSun" w:hAnsi="SimSun" w:eastAsia="SimSun" w:cs="SimSun"/>
          <w:sz w:val="21"/>
          <w:szCs w:val="21"/>
        </w:rPr>
      </w:pPr>
      <w:r>
        <w:rPr>
          <w:rFonts w:ascii="SimSun" w:hAnsi="SimSun" w:eastAsia="SimSun" w:cs="SimSun"/>
          <w:sz w:val="21"/>
          <w:szCs w:val="21"/>
          <w:spacing w:val="-4"/>
        </w:rPr>
        <w:t>攻击也是一种针对系统资源进行的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DDoS</w:t>
      </w:r>
      <w:r>
        <w:rPr>
          <w:rFonts w:ascii="SimSun" w:hAnsi="SimSun" w:eastAsia="SimSun" w:cs="SimSun"/>
          <w:sz w:val="21"/>
          <w:szCs w:val="21"/>
          <w:spacing w:val="-4"/>
        </w:rPr>
        <w:t>攻</w:t>
      </w:r>
      <w:r>
        <w:rPr>
          <w:rFonts w:ascii="SimSun" w:hAnsi="SimSun" w:eastAsia="SimSun" w:cs="SimSun"/>
          <w:sz w:val="21"/>
          <w:szCs w:val="21"/>
          <w:spacing w:val="-45"/>
        </w:rPr>
        <w:t xml:space="preserve"> </w:t>
      </w:r>
      <w:r>
        <w:rPr>
          <w:rFonts w:ascii="SimSun" w:hAnsi="SimSun" w:eastAsia="SimSun" w:cs="SimSun"/>
          <w:sz w:val="21"/>
          <w:szCs w:val="21"/>
          <w:spacing w:val="-4"/>
        </w:rPr>
        <w:t>击</w:t>
      </w:r>
      <w:r>
        <w:rPr>
          <w:rFonts w:ascii="SimSun" w:hAnsi="SimSun" w:eastAsia="SimSun" w:cs="SimSun"/>
          <w:sz w:val="21"/>
          <w:szCs w:val="21"/>
          <w:spacing w:val="-53"/>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SSL</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是一种在传输层对网络连接进行加密的</w:t>
      </w:r>
      <w:r>
        <w:rPr>
          <w:rFonts w:ascii="SimSun" w:hAnsi="SimSun" w:eastAsia="SimSun" w:cs="SimSun"/>
          <w:sz w:val="21"/>
          <w:szCs w:val="21"/>
        </w:rPr>
        <w:t xml:space="preserve"> </w:t>
      </w:r>
      <w:r>
        <w:rPr>
          <w:rFonts w:ascii="SimSun" w:hAnsi="SimSun" w:eastAsia="SimSun" w:cs="SimSun"/>
          <w:sz w:val="21"/>
          <w:szCs w:val="21"/>
          <w:spacing w:val="-7"/>
        </w:rPr>
        <w:t>安全协议。通常，在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7"/>
        </w:rPr>
        <w:t>SSL </w:t>
      </w:r>
      <w:r>
        <w:rPr>
          <w:rFonts w:ascii="SimSun" w:hAnsi="SimSun" w:eastAsia="SimSun" w:cs="SimSun"/>
          <w:sz w:val="21"/>
          <w:szCs w:val="21"/>
          <w:spacing w:val="-7"/>
        </w:rPr>
        <w:t>进行加、解密的过程中会</w:t>
      </w:r>
      <w:r>
        <w:rPr>
          <w:rFonts w:ascii="SimSun" w:hAnsi="SimSun" w:eastAsia="SimSun" w:cs="SimSun"/>
          <w:sz w:val="21"/>
          <w:szCs w:val="21"/>
          <w:spacing w:val="-8"/>
        </w:rPr>
        <w:t>消耗大量的系统资源，攻击者正是利用这种</w:t>
      </w:r>
      <w:r>
        <w:rPr>
          <w:rFonts w:ascii="SimSun" w:hAnsi="SimSun" w:eastAsia="SimSun" w:cs="SimSun"/>
          <w:sz w:val="21"/>
          <w:szCs w:val="21"/>
        </w:rPr>
        <w:t xml:space="preserve"> </w:t>
      </w:r>
      <w:r>
        <w:rPr>
          <w:rFonts w:ascii="SimSun" w:hAnsi="SimSun" w:eastAsia="SimSun" w:cs="SimSun"/>
          <w:sz w:val="21"/>
          <w:szCs w:val="21"/>
          <w:spacing w:val="-8"/>
        </w:rPr>
        <w:t>特性进行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8"/>
        </w:rPr>
        <w:t>SSL </w:t>
      </w:r>
      <w:r>
        <w:rPr>
          <w:rFonts w:ascii="SimSun" w:hAnsi="SimSun" w:eastAsia="SimSun" w:cs="SimSun"/>
          <w:sz w:val="21"/>
          <w:szCs w:val="21"/>
          <w:spacing w:val="-8"/>
        </w:rPr>
        <w:t>协议的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8"/>
        </w:rPr>
        <w:t>DDoS</w:t>
      </w:r>
      <w:r>
        <w:rPr>
          <w:rFonts w:ascii="SimSun" w:hAnsi="SimSun" w:eastAsia="SimSun" w:cs="SimSun"/>
          <w:sz w:val="21"/>
          <w:szCs w:val="21"/>
          <w:spacing w:val="-8"/>
        </w:rPr>
        <w:t>攻击，比如，攻击者不完成</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8"/>
        </w:rPr>
        <w:t>SSL </w:t>
      </w:r>
      <w:r>
        <w:rPr>
          <w:rFonts w:ascii="SimSun" w:hAnsi="SimSun" w:eastAsia="SimSun" w:cs="SimSun"/>
          <w:sz w:val="21"/>
          <w:szCs w:val="21"/>
          <w:spacing w:val="-8"/>
        </w:rPr>
        <w:t>握手和密钥交换操作，只是在这个</w:t>
      </w:r>
      <w:r>
        <w:rPr>
          <w:rFonts w:ascii="SimSun" w:hAnsi="SimSun" w:eastAsia="SimSun" w:cs="SimSun"/>
          <w:sz w:val="21"/>
          <w:szCs w:val="21"/>
        </w:rPr>
        <w:t xml:space="preserve"> </w:t>
      </w:r>
      <w:r>
        <w:rPr>
          <w:rFonts w:ascii="SimSun" w:hAnsi="SimSun" w:eastAsia="SimSun" w:cs="SimSun"/>
          <w:sz w:val="21"/>
          <w:szCs w:val="21"/>
          <w:spacing w:val="-6"/>
        </w:rPr>
        <w:t>过程中频繁地让服务器去解密、验证，从而大量地消耗服务器</w:t>
      </w:r>
      <w:r>
        <w:rPr>
          <w:rFonts w:ascii="SimSun" w:hAnsi="SimSun" w:eastAsia="SimSun" w:cs="SimSun"/>
          <w:sz w:val="21"/>
          <w:szCs w:val="21"/>
          <w:spacing w:val="-7"/>
        </w:rPr>
        <w:t>的计算资源，致使服务器无暇顾</w:t>
      </w:r>
      <w:r>
        <w:rPr>
          <w:rFonts w:ascii="SimSun" w:hAnsi="SimSun" w:eastAsia="SimSun" w:cs="SimSun"/>
          <w:sz w:val="21"/>
          <w:szCs w:val="21"/>
        </w:rPr>
        <w:t xml:space="preserve"> </w:t>
      </w:r>
      <w:r>
        <w:rPr>
          <w:rFonts w:ascii="SimSun" w:hAnsi="SimSun" w:eastAsia="SimSun" w:cs="SimSun"/>
          <w:sz w:val="21"/>
          <w:szCs w:val="21"/>
          <w:spacing w:val="-5"/>
        </w:rPr>
        <w:t>及为正常用户提供计算服务。</w:t>
      </w:r>
    </w:p>
    <w:p>
      <w:pPr>
        <w:ind w:left="419"/>
        <w:spacing w:before="93" w:line="221" w:lineRule="auto"/>
        <w:rPr>
          <w:rFonts w:ascii="SimSun" w:hAnsi="SimSun" w:eastAsia="SimSun" w:cs="SimSun"/>
          <w:sz w:val="21"/>
          <w:szCs w:val="21"/>
        </w:rPr>
      </w:pPr>
      <w:r>
        <w:rPr>
          <w:rFonts w:ascii="SimSun" w:hAnsi="SimSun" w:eastAsia="SimSun" w:cs="SimSun"/>
          <w:sz w:val="21"/>
          <w:szCs w:val="21"/>
          <w:spacing w:val="3"/>
        </w:rPr>
        <w:t>(2)对网络资源的</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DDoS</w:t>
      </w:r>
      <w:r>
        <w:rPr>
          <w:rFonts w:ascii="SimSun" w:hAnsi="SimSun" w:eastAsia="SimSun" w:cs="SimSun"/>
          <w:sz w:val="21"/>
          <w:szCs w:val="21"/>
          <w:spacing w:val="3"/>
        </w:rPr>
        <w:t>攻击</w:t>
      </w:r>
    </w:p>
    <w:p>
      <w:pPr>
        <w:ind w:right="78" w:firstLine="419"/>
        <w:spacing w:before="48" w:line="257" w:lineRule="auto"/>
        <w:rPr>
          <w:rFonts w:ascii="SimSun" w:hAnsi="SimSun" w:eastAsia="SimSun" w:cs="SimSun"/>
          <w:sz w:val="21"/>
          <w:szCs w:val="21"/>
        </w:rPr>
      </w:pPr>
      <w:r>
        <w:rPr>
          <w:rFonts w:ascii="SimSun" w:hAnsi="SimSun" w:eastAsia="SimSun" w:cs="SimSun"/>
          <w:sz w:val="21"/>
          <w:szCs w:val="21"/>
          <w:spacing w:val="-1"/>
        </w:rPr>
        <w:t>由于互联网的硬件网络设备和网络带宽在数据包或者数据流的处理能力上都存在着上限</w:t>
      </w:r>
      <w:r>
        <w:rPr>
          <w:rFonts w:ascii="SimSun" w:hAnsi="SimSun" w:eastAsia="SimSun" w:cs="SimSun"/>
          <w:sz w:val="21"/>
          <w:szCs w:val="21"/>
          <w:spacing w:val="3"/>
        </w:rPr>
        <w:t xml:space="preserve"> </w:t>
      </w:r>
      <w:r>
        <w:rPr>
          <w:rFonts w:ascii="SimSun" w:hAnsi="SimSun" w:eastAsia="SimSun" w:cs="SimSun"/>
          <w:sz w:val="21"/>
          <w:szCs w:val="21"/>
          <w:spacing w:val="-6"/>
        </w:rPr>
        <w:t>值，当到达、处理和转发的数据包或者数据流的数量已</w:t>
      </w:r>
      <w:r>
        <w:rPr>
          <w:rFonts w:ascii="SimSun" w:hAnsi="SimSun" w:eastAsia="SimSun" w:cs="SimSun"/>
          <w:sz w:val="21"/>
          <w:szCs w:val="21"/>
          <w:spacing w:val="-7"/>
        </w:rPr>
        <w:t>经超过这个上限值时，就会出现响应变</w:t>
      </w:r>
      <w:r>
        <w:rPr>
          <w:rFonts w:ascii="SimSun" w:hAnsi="SimSun" w:eastAsia="SimSun" w:cs="SimSun"/>
          <w:sz w:val="21"/>
          <w:szCs w:val="21"/>
        </w:rPr>
        <w:t xml:space="preserve"> </w:t>
      </w:r>
      <w:r>
        <w:rPr>
          <w:rFonts w:ascii="SimSun" w:hAnsi="SimSun" w:eastAsia="SimSun" w:cs="SimSun"/>
          <w:sz w:val="21"/>
          <w:szCs w:val="21"/>
          <w:spacing w:val="-6"/>
        </w:rPr>
        <w:t>慢、网络拥塞，甚至网络瘫痪等情况。而以消耗网络资源为目的的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6"/>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攻击就</w:t>
      </w:r>
      <w:r>
        <w:rPr>
          <w:rFonts w:ascii="SimSun" w:hAnsi="SimSun" w:eastAsia="SimSun" w:cs="SimSun"/>
          <w:sz w:val="21"/>
          <w:szCs w:val="21"/>
          <w:spacing w:val="-7"/>
        </w:rPr>
        <w:t>是根据这个原</w:t>
      </w:r>
      <w:r>
        <w:rPr>
          <w:rFonts w:ascii="SimSun" w:hAnsi="SimSun" w:eastAsia="SimSun" w:cs="SimSun"/>
          <w:sz w:val="21"/>
          <w:szCs w:val="21"/>
        </w:rPr>
        <w:t xml:space="preserve"> </w:t>
      </w:r>
      <w:r>
        <w:rPr>
          <w:rFonts w:ascii="SimSun" w:hAnsi="SimSun" w:eastAsia="SimSun" w:cs="SimSun"/>
          <w:sz w:val="21"/>
          <w:szCs w:val="21"/>
          <w:spacing w:val="-6"/>
        </w:rPr>
        <w:t>理而发起的，攻击发起者利用所受控的众多僵尸主机来发送大量的网络数据包</w:t>
      </w:r>
      <w:r>
        <w:rPr>
          <w:rFonts w:ascii="SimSun" w:hAnsi="SimSun" w:eastAsia="SimSun" w:cs="SimSun"/>
          <w:sz w:val="21"/>
          <w:szCs w:val="21"/>
          <w:spacing w:val="-7"/>
        </w:rPr>
        <w:t>或者数据流，以</w:t>
      </w:r>
      <w:r>
        <w:rPr>
          <w:rFonts w:ascii="SimSun" w:hAnsi="SimSun" w:eastAsia="SimSun" w:cs="SimSun"/>
          <w:sz w:val="21"/>
          <w:szCs w:val="21"/>
        </w:rPr>
        <w:t xml:space="preserve"> </w:t>
      </w:r>
      <w:r>
        <w:rPr>
          <w:rFonts w:ascii="SimSun" w:hAnsi="SimSun" w:eastAsia="SimSun" w:cs="SimSun"/>
          <w:sz w:val="21"/>
          <w:szCs w:val="21"/>
          <w:spacing w:val="-6"/>
        </w:rPr>
        <w:t>此占满被攻击目标的网络带宽，使得合法用户的正常服</w:t>
      </w:r>
      <w:r>
        <w:rPr>
          <w:rFonts w:ascii="SimSun" w:hAnsi="SimSun" w:eastAsia="SimSun" w:cs="SimSun"/>
          <w:sz w:val="21"/>
          <w:szCs w:val="21"/>
          <w:spacing w:val="-7"/>
        </w:rPr>
        <w:t>务请求不能及时得到响应，最终拒绝提</w:t>
      </w:r>
      <w:r>
        <w:rPr>
          <w:rFonts w:ascii="SimSun" w:hAnsi="SimSun" w:eastAsia="SimSun" w:cs="SimSun"/>
          <w:sz w:val="21"/>
          <w:szCs w:val="21"/>
        </w:rPr>
        <w:t xml:space="preserve"> </w:t>
      </w:r>
      <w:r>
        <w:rPr>
          <w:rFonts w:ascii="SimSun" w:hAnsi="SimSun" w:eastAsia="SimSun" w:cs="SimSun"/>
          <w:sz w:val="21"/>
          <w:szCs w:val="21"/>
          <w:spacing w:val="-1"/>
        </w:rPr>
        <w:t>供服务。还有一种针对网络资源的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攻击目标并</w:t>
      </w:r>
      <w:r>
        <w:rPr>
          <w:rFonts w:ascii="SimSun" w:hAnsi="SimSun" w:eastAsia="SimSun" w:cs="SimSun"/>
          <w:sz w:val="21"/>
          <w:szCs w:val="21"/>
          <w:spacing w:val="-2"/>
        </w:rPr>
        <w:t>非终端服务器的网络带宽，而是像运营</w:t>
      </w:r>
      <w:r>
        <w:rPr>
          <w:rFonts w:ascii="SimSun" w:hAnsi="SimSun" w:eastAsia="SimSun" w:cs="SimSun"/>
          <w:sz w:val="21"/>
          <w:szCs w:val="21"/>
        </w:rPr>
        <w:t xml:space="preserve"> </w:t>
      </w:r>
      <w:r>
        <w:rPr>
          <w:rFonts w:ascii="SimSun" w:hAnsi="SimSun" w:eastAsia="SimSun" w:cs="SimSun"/>
          <w:sz w:val="21"/>
          <w:szCs w:val="21"/>
          <w:spacing w:val="-3"/>
        </w:rPr>
        <w:t>商等大型企业的骨干网链路带宽资源。</w:t>
      </w:r>
    </w:p>
    <w:p>
      <w:pPr>
        <w:ind w:left="419"/>
        <w:spacing w:before="83" w:line="221" w:lineRule="auto"/>
        <w:rPr>
          <w:rFonts w:ascii="SimSun" w:hAnsi="SimSun" w:eastAsia="SimSun" w:cs="SimSun"/>
          <w:sz w:val="21"/>
          <w:szCs w:val="21"/>
        </w:rPr>
      </w:pPr>
      <w:r>
        <w:rPr>
          <w:rFonts w:ascii="SimSun" w:hAnsi="SimSun" w:eastAsia="SimSun" w:cs="SimSun"/>
          <w:sz w:val="21"/>
          <w:szCs w:val="21"/>
          <w:spacing w:val="4"/>
        </w:rPr>
        <w:t>(3)对应用资源的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DDoS</w:t>
      </w:r>
      <w:r>
        <w:rPr>
          <w:rFonts w:ascii="SimSun" w:hAnsi="SimSun" w:eastAsia="SimSun" w:cs="SimSun"/>
          <w:sz w:val="21"/>
          <w:szCs w:val="21"/>
          <w:spacing w:val="4"/>
        </w:rPr>
        <w:t>攻击</w:t>
      </w:r>
    </w:p>
    <w:p>
      <w:pPr>
        <w:ind w:right="93" w:firstLine="419"/>
        <w:spacing w:before="46" w:line="242" w:lineRule="auto"/>
        <w:rPr>
          <w:rFonts w:ascii="SimSun" w:hAnsi="SimSun" w:eastAsia="SimSun" w:cs="SimSun"/>
          <w:sz w:val="21"/>
          <w:szCs w:val="21"/>
        </w:rPr>
      </w:pPr>
      <w:r>
        <w:rPr>
          <w:rFonts w:ascii="SimSun" w:hAnsi="SimSun" w:eastAsia="SimSun" w:cs="SimSun"/>
          <w:sz w:val="21"/>
          <w:szCs w:val="21"/>
          <w:spacing w:val="-6"/>
        </w:rPr>
        <w:t>近年来，针对应用资源的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6"/>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攻击已经逐渐开始流行，并成为</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DDoS</w:t>
      </w:r>
      <w:r>
        <w:rPr>
          <w:rFonts w:ascii="SimSun" w:hAnsi="SimSun" w:eastAsia="SimSun" w:cs="SimSun"/>
          <w:sz w:val="21"/>
          <w:szCs w:val="21"/>
          <w:spacing w:val="-6"/>
        </w:rPr>
        <w:t>攻击的主要手段之</w:t>
      </w:r>
      <w:r>
        <w:rPr>
          <w:rFonts w:ascii="SimSun" w:hAnsi="SimSun" w:eastAsia="SimSun" w:cs="SimSun"/>
          <w:sz w:val="21"/>
          <w:szCs w:val="21"/>
        </w:rPr>
        <w:t xml:space="preserve"> </w:t>
      </w:r>
      <w:r>
        <w:rPr>
          <w:rFonts w:ascii="SimSun" w:hAnsi="SimSun" w:eastAsia="SimSun" w:cs="SimSun"/>
          <w:sz w:val="21"/>
          <w:szCs w:val="21"/>
          <w:spacing w:val="-5"/>
        </w:rPr>
        <w:t>一。其中，</w:t>
      </w:r>
      <w:r>
        <w:rPr>
          <w:rFonts w:ascii="Times New Roman" w:hAnsi="Times New Roman" w:eastAsia="Times New Roman" w:cs="Times New Roman"/>
          <w:sz w:val="21"/>
          <w:szCs w:val="21"/>
          <w:spacing w:val="-5"/>
        </w:rPr>
        <w:t>HTTP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DNS </w:t>
      </w:r>
      <w:r>
        <w:rPr>
          <w:rFonts w:ascii="SimSun" w:hAnsi="SimSun" w:eastAsia="SimSun" w:cs="SimSun"/>
          <w:sz w:val="21"/>
          <w:szCs w:val="21"/>
          <w:spacing w:val="-5"/>
        </w:rPr>
        <w:t>服务是针对应用资源的最主要攻</w:t>
      </w:r>
      <w:r>
        <w:rPr>
          <w:rFonts w:ascii="SimSun" w:hAnsi="SimSun" w:eastAsia="SimSun" w:cs="SimSun"/>
          <w:sz w:val="21"/>
          <w:szCs w:val="21"/>
          <w:spacing w:val="-6"/>
        </w:rPr>
        <w:t>击目标。</w:t>
      </w:r>
    </w:p>
    <w:p>
      <w:pPr>
        <w:ind w:right="75" w:firstLine="419"/>
        <w:spacing w:before="60" w:line="255" w:lineRule="auto"/>
        <w:rPr>
          <w:rFonts w:ascii="SimSun" w:hAnsi="SimSun" w:eastAsia="SimSun" w:cs="SimSun"/>
          <w:sz w:val="21"/>
          <w:szCs w:val="21"/>
        </w:rPr>
      </w:pPr>
      <w:r>
        <w:rPr>
          <w:rFonts w:ascii="SimSun" w:hAnsi="SimSun" w:eastAsia="SimSun" w:cs="SimSun"/>
          <w:sz w:val="21"/>
          <w:szCs w:val="21"/>
          <w:spacing w:val="11"/>
        </w:rPr>
        <w:t>对</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发起的攻击，攻击者可以利用大量的僵尸主机频繁地向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1"/>
        </w:rPr>
        <w:t>服务器发送</w:t>
      </w:r>
      <w:r>
        <w:rPr>
          <w:rFonts w:ascii="SimSun" w:hAnsi="SimSun" w:eastAsia="SimSun" w:cs="SimSun"/>
          <w:sz w:val="21"/>
          <w:szCs w:val="21"/>
        </w:rPr>
        <w:t xml:space="preserve"> </w:t>
      </w:r>
      <w:r>
        <w:rPr>
          <w:rFonts w:ascii="Times New Roman" w:hAnsi="Times New Roman" w:eastAsia="Times New Roman" w:cs="Times New Roman"/>
          <w:sz w:val="21"/>
          <w:szCs w:val="21"/>
          <w:spacing w:val="-2"/>
        </w:rPr>
        <w:t>HTTP</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请求，等待</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服务器来处理，这样就会最大限度地占用服务器资源，致使其他正常</w:t>
      </w:r>
      <w:r>
        <w:rPr>
          <w:rFonts w:ascii="SimSun" w:hAnsi="SimSun" w:eastAsia="SimSun" w:cs="SimSun"/>
          <w:sz w:val="21"/>
          <w:szCs w:val="21"/>
        </w:rPr>
        <w:t xml:space="preserve"> </w:t>
      </w:r>
      <w:r>
        <w:rPr>
          <w:rFonts w:ascii="SimSun" w:hAnsi="SimSun" w:eastAsia="SimSun" w:cs="SimSun"/>
          <w:sz w:val="21"/>
          <w:szCs w:val="21"/>
          <w:spacing w:val="3"/>
        </w:rPr>
        <w:t>用户的</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访问请求变缓，甚至无法处理，从而不能得到及时响应，导致拒绝服务。如果</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Web</w:t>
      </w:r>
      <w:r>
        <w:rPr>
          <w:rFonts w:ascii="SimSun" w:hAnsi="SimSun" w:eastAsia="SimSun" w:cs="SimSun"/>
          <w:sz w:val="21"/>
          <w:szCs w:val="21"/>
          <w:spacing w:val="-1"/>
        </w:rPr>
        <w:t>服务器还支持</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HTTPS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协议，那么在进</w:t>
      </w:r>
      <w:r>
        <w:rPr>
          <w:rFonts w:ascii="SimSun" w:hAnsi="SimSun" w:eastAsia="SimSun" w:cs="SimSun"/>
          <w:sz w:val="21"/>
          <w:szCs w:val="21"/>
          <w:spacing w:val="-2"/>
        </w:rPr>
        <w:t>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HTTPS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通信时，</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服务器还需要消耗更多</w:t>
      </w:r>
      <w:r>
        <w:rPr>
          <w:rFonts w:ascii="SimSun" w:hAnsi="SimSun" w:eastAsia="SimSun" w:cs="SimSun"/>
          <w:sz w:val="21"/>
          <w:szCs w:val="21"/>
        </w:rPr>
        <w:t xml:space="preserve"> </w:t>
      </w:r>
      <w:r>
        <w:rPr>
          <w:rFonts w:ascii="SimSun" w:hAnsi="SimSun" w:eastAsia="SimSun" w:cs="SimSun"/>
          <w:sz w:val="21"/>
          <w:szCs w:val="21"/>
          <w:spacing w:val="-11"/>
        </w:rPr>
        <w:t>的资源来进行加、解密等操作。</w:t>
      </w:r>
    </w:p>
    <w:p>
      <w:pPr>
        <w:ind w:right="19" w:firstLine="419"/>
        <w:spacing w:before="70" w:line="255" w:lineRule="auto"/>
        <w:rPr>
          <w:rFonts w:ascii="SimSun" w:hAnsi="SimSun" w:eastAsia="SimSun" w:cs="SimSun"/>
          <w:sz w:val="21"/>
          <w:szCs w:val="21"/>
        </w:rPr>
      </w:pPr>
      <w:r>
        <w:rPr>
          <w:rFonts w:ascii="SimSun" w:hAnsi="SimSun" w:eastAsia="SimSun" w:cs="SimSun"/>
          <w:sz w:val="21"/>
          <w:szCs w:val="21"/>
        </w:rPr>
        <w:t>对</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DNS </w:t>
      </w:r>
      <w:r>
        <w:rPr>
          <w:rFonts w:ascii="SimSun" w:hAnsi="SimSun" w:eastAsia="SimSun" w:cs="SimSun"/>
          <w:sz w:val="21"/>
          <w:szCs w:val="21"/>
        </w:rPr>
        <w:t>服务发起的攻击，攻击者主要利用</w:t>
      </w:r>
      <w:r>
        <w:rPr>
          <w:rFonts w:ascii="Times New Roman" w:hAnsi="Times New Roman" w:eastAsia="Times New Roman" w:cs="Times New Roman"/>
          <w:sz w:val="21"/>
          <w:szCs w:val="21"/>
        </w:rPr>
        <w:t>DNS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解析过程中消耗一定的计算和网络资源 </w:t>
      </w:r>
      <w:r>
        <w:rPr>
          <w:rFonts w:ascii="SimSun" w:hAnsi="SimSun" w:eastAsia="SimSun" w:cs="SimSun"/>
          <w:sz w:val="21"/>
          <w:szCs w:val="21"/>
          <w:spacing w:val="-4"/>
        </w:rPr>
        <w:t>而展开。攻击者可以利用大量的僵尸主机频繁发送不同的域名解析请求</w:t>
      </w:r>
      <w:r>
        <w:rPr>
          <w:rFonts w:ascii="SimSun" w:hAnsi="SimSun" w:eastAsia="SimSun" w:cs="SimSun"/>
          <w:sz w:val="21"/>
          <w:szCs w:val="21"/>
          <w:spacing w:val="-5"/>
        </w:rPr>
        <w:t>，这样</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DNS </w:t>
      </w:r>
      <w:r>
        <w:rPr>
          <w:rFonts w:ascii="SimSun" w:hAnsi="SimSun" w:eastAsia="SimSun" w:cs="SimSun"/>
          <w:sz w:val="21"/>
          <w:szCs w:val="21"/>
          <w:spacing w:val="-5"/>
        </w:rPr>
        <w:t>的缓存就 </w:t>
      </w:r>
      <w:r>
        <w:rPr>
          <w:rFonts w:ascii="SimSun" w:hAnsi="SimSun" w:eastAsia="SimSun" w:cs="SimSun"/>
          <w:sz w:val="21"/>
          <w:szCs w:val="21"/>
          <w:spacing w:val="-1"/>
        </w:rPr>
        <w:t>会不断被刷新，大量请求又因不能命中缓存而致使</w:t>
      </w:r>
      <w:r>
        <w:rPr>
          <w:rFonts w:ascii="Times New Roman" w:hAnsi="Times New Roman" w:eastAsia="Times New Roman" w:cs="Times New Roman"/>
          <w:sz w:val="21"/>
          <w:szCs w:val="21"/>
          <w:spacing w:val="-2"/>
        </w:rPr>
        <w:t>DNS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服务器消耗额外资源进行迭代查询，</w:t>
      </w:r>
      <w:r>
        <w:rPr>
          <w:rFonts w:ascii="SimSun" w:hAnsi="SimSun" w:eastAsia="SimSun" w:cs="SimSun"/>
          <w:sz w:val="21"/>
          <w:szCs w:val="21"/>
        </w:rPr>
        <w:t xml:space="preserve"> </w:t>
      </w:r>
      <w:r>
        <w:rPr>
          <w:rFonts w:ascii="SimSun" w:hAnsi="SimSun" w:eastAsia="SimSun" w:cs="SimSun"/>
          <w:sz w:val="21"/>
          <w:szCs w:val="21"/>
          <w:spacing w:val="3"/>
        </w:rPr>
        <w:t>从而增加</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DNS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服务器的负载，使其不能对正常用户的 </w:t>
      </w:r>
      <w:r>
        <w:rPr>
          <w:rFonts w:ascii="Times New Roman" w:hAnsi="Times New Roman" w:eastAsia="Times New Roman" w:cs="Times New Roman"/>
          <w:sz w:val="21"/>
          <w:szCs w:val="21"/>
        </w:rPr>
        <w:t>DNS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请求做出响应，最终拒绝提供</w:t>
      </w:r>
      <w:r>
        <w:rPr>
          <w:rFonts w:ascii="SimSun" w:hAnsi="SimSun" w:eastAsia="SimSun" w:cs="SimSun"/>
          <w:sz w:val="21"/>
          <w:szCs w:val="21"/>
        </w:rPr>
        <w:t xml:space="preserve"> </w:t>
      </w:r>
      <w:r>
        <w:rPr>
          <w:rFonts w:ascii="SimSun" w:hAnsi="SimSun" w:eastAsia="SimSun" w:cs="SimSun"/>
          <w:sz w:val="21"/>
          <w:szCs w:val="21"/>
          <w:spacing w:val="-9"/>
        </w:rPr>
        <w:t>服务。</w:t>
      </w:r>
    </w:p>
    <w:p>
      <w:pPr>
        <w:ind w:right="95" w:firstLine="419"/>
        <w:spacing w:before="71" w:line="259" w:lineRule="auto"/>
        <w:rPr>
          <w:rFonts w:ascii="SimSun" w:hAnsi="SimSun" w:eastAsia="SimSun" w:cs="SimSun"/>
          <w:sz w:val="21"/>
          <w:szCs w:val="21"/>
        </w:rPr>
      </w:pPr>
      <w:r>
        <w:rPr>
          <w:rFonts w:ascii="Times New Roman" w:hAnsi="Times New Roman" w:eastAsia="Times New Roman" w:cs="Times New Roman"/>
          <w:sz w:val="21"/>
          <w:szCs w:val="21"/>
          <w:spacing w:val="-4"/>
        </w:rPr>
        <w:t>DDoS</w:t>
      </w:r>
      <w:r>
        <w:rPr>
          <w:rFonts w:ascii="SimSun" w:hAnsi="SimSun" w:eastAsia="SimSun" w:cs="SimSun"/>
          <w:sz w:val="21"/>
          <w:szCs w:val="21"/>
          <w:spacing w:val="-4"/>
        </w:rPr>
        <w:t>攻击之所以难于防护，其关键之处就在于非法流量和合法流量相互混杂，防护过程</w:t>
      </w:r>
      <w:r>
        <w:rPr>
          <w:rFonts w:ascii="SimSun" w:hAnsi="SimSun" w:eastAsia="SimSun" w:cs="SimSun"/>
          <w:sz w:val="21"/>
          <w:szCs w:val="21"/>
          <w:spacing w:val="1"/>
        </w:rPr>
        <w:t xml:space="preserve"> </w:t>
      </w:r>
      <w:r>
        <w:rPr>
          <w:rFonts w:ascii="SimSun" w:hAnsi="SimSun" w:eastAsia="SimSun" w:cs="SimSun"/>
          <w:sz w:val="21"/>
          <w:szCs w:val="21"/>
          <w:spacing w:val="-6"/>
        </w:rPr>
        <w:t>中无法有效地检测到</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6"/>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攻击，比如利用基于特征库模式匹配的</w:t>
      </w:r>
      <w:r>
        <w:rPr>
          <w:rFonts w:ascii="Times New Roman" w:hAnsi="Times New Roman" w:eastAsia="Times New Roman" w:cs="Times New Roman"/>
          <w:sz w:val="21"/>
          <w:szCs w:val="21"/>
          <w:spacing w:val="-6"/>
        </w:rPr>
        <w:t>IDS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系统，就很难从合法包</w:t>
      </w:r>
      <w:r>
        <w:rPr>
          <w:rFonts w:ascii="SimSun" w:hAnsi="SimSun" w:eastAsia="SimSun" w:cs="SimSun"/>
          <w:sz w:val="21"/>
          <w:szCs w:val="21"/>
        </w:rPr>
        <w:t xml:space="preserve"> </w:t>
      </w:r>
      <w:r>
        <w:rPr>
          <w:rFonts w:ascii="SimSun" w:hAnsi="SimSun" w:eastAsia="SimSun" w:cs="SimSun"/>
          <w:sz w:val="21"/>
          <w:szCs w:val="21"/>
          <w:spacing w:val="-4"/>
        </w:rPr>
        <w:t>中区分出非法包。加之许多</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攻击都采用了伪造源地址</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IP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的技术，从而成功地躲</w:t>
      </w:r>
      <w:r>
        <w:rPr>
          <w:rFonts w:ascii="SimSun" w:hAnsi="SimSun" w:eastAsia="SimSun" w:cs="SimSun"/>
          <w:sz w:val="21"/>
          <w:szCs w:val="21"/>
          <w:spacing w:val="-5"/>
        </w:rPr>
        <w:t>避了基</w:t>
      </w:r>
      <w:r>
        <w:rPr>
          <w:rFonts w:ascii="SimSun" w:hAnsi="SimSun" w:eastAsia="SimSun" w:cs="SimSun"/>
          <w:sz w:val="21"/>
          <w:szCs w:val="21"/>
        </w:rPr>
        <w:t xml:space="preserve"> </w:t>
      </w:r>
      <w:r>
        <w:rPr>
          <w:rFonts w:ascii="SimSun" w:hAnsi="SimSun" w:eastAsia="SimSun" w:cs="SimSun"/>
          <w:sz w:val="21"/>
          <w:szCs w:val="21"/>
          <w:spacing w:val="-5"/>
        </w:rPr>
        <w:t>于异常模式监控的工具的识别。</w:t>
      </w:r>
    </w:p>
    <w:p>
      <w:pPr>
        <w:ind w:left="422"/>
        <w:spacing w:before="218" w:line="222" w:lineRule="auto"/>
        <w:outlineLvl w:val="6"/>
        <w:rPr>
          <w:rFonts w:ascii="SimHei" w:hAnsi="SimHei" w:eastAsia="SimHei" w:cs="SimHei"/>
          <w:sz w:val="21"/>
          <w:szCs w:val="21"/>
        </w:rPr>
      </w:pPr>
      <w:r>
        <w:rPr>
          <w:rFonts w:ascii="SimHei" w:hAnsi="SimHei" w:eastAsia="SimHei" w:cs="SimHei"/>
          <w:sz w:val="21"/>
          <w:szCs w:val="21"/>
          <w:b/>
          <w:bCs/>
          <w:spacing w:val="10"/>
        </w:rPr>
        <w:t>10.2.3</w:t>
      </w:r>
      <w:r>
        <w:rPr>
          <w:rFonts w:ascii="SimHei" w:hAnsi="SimHei" w:eastAsia="SimHei" w:cs="SimHei"/>
          <w:sz w:val="21"/>
          <w:szCs w:val="21"/>
          <w:spacing w:val="5"/>
        </w:rPr>
        <w:t xml:space="preserve">   </w:t>
      </w:r>
      <w:r>
        <w:rPr>
          <w:rFonts w:ascii="SimHei" w:hAnsi="SimHei" w:eastAsia="SimHei" w:cs="SimHei"/>
          <w:sz w:val="21"/>
          <w:szCs w:val="21"/>
          <w:b/>
          <w:bCs/>
          <w:spacing w:val="10"/>
        </w:rPr>
        <w:t>安全产品</w:t>
      </w:r>
      <w:r>
        <w:rPr>
          <w:rFonts w:ascii="SimHei" w:hAnsi="SimHei" w:eastAsia="SimHei" w:cs="SimHei"/>
          <w:sz w:val="21"/>
          <w:szCs w:val="21"/>
          <w:spacing w:val="-20"/>
        </w:rPr>
        <w:t xml:space="preserve"> </w:t>
      </w:r>
      <w:r>
        <w:rPr>
          <w:rFonts w:ascii="Times New Roman" w:hAnsi="Times New Roman" w:eastAsia="Times New Roman" w:cs="Times New Roman"/>
          <w:sz w:val="21"/>
          <w:szCs w:val="21"/>
          <w:b/>
          <w:bCs/>
        </w:rPr>
        <w:t>ADS</w:t>
      </w:r>
      <w:r>
        <w:rPr>
          <w:rFonts w:ascii="Times New Roman" w:hAnsi="Times New Roman" w:eastAsia="Times New Roman" w:cs="Times New Roman"/>
          <w:sz w:val="21"/>
          <w:szCs w:val="21"/>
          <w:b/>
          <w:bCs/>
          <w:spacing w:val="32"/>
          <w:w w:val="101"/>
        </w:rPr>
        <w:t xml:space="preserve"> </w:t>
      </w:r>
      <w:r>
        <w:rPr>
          <w:rFonts w:ascii="SimHei" w:hAnsi="SimHei" w:eastAsia="SimHei" w:cs="SimHei"/>
          <w:sz w:val="21"/>
          <w:szCs w:val="21"/>
          <w:b/>
          <w:bCs/>
          <w:spacing w:val="10"/>
        </w:rPr>
        <w:t>应用分析</w:t>
      </w:r>
    </w:p>
    <w:p>
      <w:pPr>
        <w:ind w:right="72" w:firstLine="419"/>
        <w:spacing w:before="189" w:line="255" w:lineRule="auto"/>
        <w:jc w:val="both"/>
        <w:rPr>
          <w:rFonts w:ascii="SimSun" w:hAnsi="SimSun" w:eastAsia="SimSun" w:cs="SimSun"/>
          <w:sz w:val="21"/>
          <w:szCs w:val="21"/>
        </w:rPr>
      </w:pPr>
      <w:r>
        <w:rPr>
          <w:rFonts w:ascii="SimSun" w:hAnsi="SimSun" w:eastAsia="SimSun" w:cs="SimSun"/>
          <w:sz w:val="21"/>
          <w:szCs w:val="21"/>
          <w:spacing w:val="-5"/>
        </w:rPr>
        <w:t>某安全公司多年来实时跟踪、检测和研究</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DDoS</w:t>
      </w:r>
      <w:r>
        <w:rPr>
          <w:rFonts w:ascii="SimSun" w:hAnsi="SimSun" w:eastAsia="SimSun" w:cs="SimSun"/>
          <w:sz w:val="21"/>
          <w:szCs w:val="21"/>
          <w:spacing w:val="-5"/>
        </w:rPr>
        <w:t>攻击情况，提供专业的解决方案、</w:t>
      </w:r>
      <w:r>
        <w:rPr>
          <w:rFonts w:ascii="SimSun" w:hAnsi="SimSun" w:eastAsia="SimSun" w:cs="SimSun"/>
          <w:sz w:val="21"/>
          <w:szCs w:val="21"/>
          <w:spacing w:val="-6"/>
        </w:rPr>
        <w:t>防护产</w:t>
      </w:r>
      <w:r>
        <w:rPr>
          <w:rFonts w:ascii="SimSun" w:hAnsi="SimSun" w:eastAsia="SimSun" w:cs="SimSun"/>
          <w:sz w:val="21"/>
          <w:szCs w:val="21"/>
        </w:rPr>
        <w:t xml:space="preserve"> </w:t>
      </w:r>
      <w:r>
        <w:rPr>
          <w:rFonts w:ascii="SimSun" w:hAnsi="SimSun" w:eastAsia="SimSun" w:cs="SimSun"/>
          <w:sz w:val="21"/>
          <w:szCs w:val="21"/>
          <w:spacing w:val="3"/>
        </w:rPr>
        <w:t>品和技术支撑。</w:t>
      </w:r>
      <w:r>
        <w:rPr>
          <w:rFonts w:ascii="Times New Roman" w:hAnsi="Times New Roman" w:eastAsia="Times New Roman" w:cs="Times New Roman"/>
          <w:sz w:val="21"/>
          <w:szCs w:val="21"/>
        </w:rPr>
        <w:t>ADS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是该公司基于多年的攻防手法研究和僵尸网络研究</w:t>
      </w:r>
      <w:r>
        <w:rPr>
          <w:rFonts w:ascii="SimSun" w:hAnsi="SimSun" w:eastAsia="SimSun" w:cs="SimSun"/>
          <w:sz w:val="21"/>
          <w:szCs w:val="21"/>
          <w:spacing w:val="2"/>
        </w:rPr>
        <w:t>自主研发的抗拒绝</w:t>
      </w:r>
      <w:r>
        <w:rPr>
          <w:rFonts w:ascii="SimSun" w:hAnsi="SimSun" w:eastAsia="SimSun" w:cs="SimSun"/>
          <w:sz w:val="21"/>
          <w:szCs w:val="21"/>
        </w:rPr>
        <w:t xml:space="preserve"> </w:t>
      </w:r>
      <w:r>
        <w:rPr>
          <w:rFonts w:ascii="SimSun" w:hAnsi="SimSun" w:eastAsia="SimSun" w:cs="SimSun"/>
          <w:sz w:val="21"/>
          <w:szCs w:val="21"/>
          <w:spacing w:val="-6"/>
        </w:rPr>
        <w:t>服务产品，它利用大数据安全分析技术，及时发现背景流中各种类型的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6"/>
        </w:rPr>
        <w:t>DDoS </w:t>
      </w:r>
      <w:r>
        <w:rPr>
          <w:rFonts w:ascii="SimSun" w:hAnsi="SimSun" w:eastAsia="SimSun" w:cs="SimSun"/>
          <w:sz w:val="21"/>
          <w:szCs w:val="21"/>
          <w:spacing w:val="-6"/>
        </w:rPr>
        <w:t>攻击</w:t>
      </w:r>
      <w:r>
        <w:rPr>
          <w:rFonts w:ascii="SimSun" w:hAnsi="SimSun" w:eastAsia="SimSun" w:cs="SimSun"/>
          <w:sz w:val="21"/>
          <w:szCs w:val="21"/>
          <w:spacing w:val="-7"/>
        </w:rPr>
        <w:t>，识别并清</w:t>
      </w:r>
      <w:r>
        <w:rPr>
          <w:rFonts w:ascii="SimSun" w:hAnsi="SimSun" w:eastAsia="SimSun" w:cs="SimSun"/>
          <w:sz w:val="21"/>
          <w:szCs w:val="21"/>
        </w:rPr>
        <w:t xml:space="preserve"> </w:t>
      </w:r>
      <w:r>
        <w:rPr>
          <w:rFonts w:ascii="SimSun" w:hAnsi="SimSun" w:eastAsia="SimSun" w:cs="SimSun"/>
          <w:sz w:val="21"/>
          <w:szCs w:val="21"/>
          <w:spacing w:val="-9"/>
        </w:rPr>
        <w:t>洗过滤政企客户局域网、互联网站、</w:t>
      </w:r>
      <w:r>
        <w:rPr>
          <w:rFonts w:ascii="Times New Roman" w:hAnsi="Times New Roman" w:eastAsia="Times New Roman" w:cs="Times New Roman"/>
          <w:sz w:val="21"/>
          <w:szCs w:val="21"/>
          <w:spacing w:val="-9"/>
        </w:rPr>
        <w:t>IDC</w:t>
      </w:r>
      <w:r>
        <w:rPr>
          <w:rFonts w:ascii="SimSun" w:hAnsi="SimSun" w:eastAsia="SimSun" w:cs="SimSun"/>
          <w:sz w:val="21"/>
          <w:szCs w:val="21"/>
          <w:spacing w:val="-9"/>
        </w:rPr>
        <w:t>、城域网、骨干网中的 </w:t>
      </w:r>
      <w:r>
        <w:rPr>
          <w:rFonts w:ascii="Times New Roman" w:hAnsi="Times New Roman" w:eastAsia="Times New Roman" w:cs="Times New Roman"/>
          <w:sz w:val="21"/>
          <w:szCs w:val="21"/>
          <w:spacing w:val="-9"/>
        </w:rPr>
        <w:t>DDoS</w:t>
      </w:r>
      <w:r>
        <w:rPr>
          <w:rFonts w:ascii="SimSun" w:hAnsi="SimSun" w:eastAsia="SimSun" w:cs="SimSun"/>
          <w:sz w:val="21"/>
          <w:szCs w:val="21"/>
          <w:spacing w:val="-9"/>
        </w:rPr>
        <w:t>攻击</w:t>
      </w:r>
      <w:r>
        <w:rPr>
          <w:rFonts w:ascii="SimSun" w:hAnsi="SimSun" w:eastAsia="SimSun" w:cs="SimSun"/>
          <w:sz w:val="21"/>
          <w:szCs w:val="21"/>
          <w:spacing w:val="-10"/>
        </w:rPr>
        <w:t>流量，从而迅速对攻</w:t>
      </w:r>
      <w:r>
        <w:rPr>
          <w:rFonts w:ascii="SimSun" w:hAnsi="SimSun" w:eastAsia="SimSun" w:cs="SimSun"/>
          <w:sz w:val="21"/>
          <w:szCs w:val="21"/>
        </w:rPr>
        <w:t xml:space="preserve"> </w:t>
      </w:r>
      <w:r>
        <w:rPr>
          <w:rFonts w:ascii="SimSun" w:hAnsi="SimSun" w:eastAsia="SimSun" w:cs="SimSun"/>
          <w:sz w:val="21"/>
          <w:szCs w:val="21"/>
          <w:spacing w:val="-2"/>
        </w:rPr>
        <w:t>击流量做过滤或旁路来保证业务的正常运行。</w:t>
      </w:r>
    </w:p>
    <w:p>
      <w:pPr>
        <w:ind w:left="422"/>
        <w:spacing w:before="8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2"/>
        </w:rPr>
        <w:t xml:space="preserve"> </w:t>
      </w:r>
      <w:r>
        <w:rPr>
          <w:rFonts w:ascii="SimHei" w:hAnsi="SimHei" w:eastAsia="SimHei" w:cs="SimHei"/>
          <w:sz w:val="21"/>
          <w:szCs w:val="21"/>
          <w:b/>
          <w:bCs/>
          <w:spacing w:val="-6"/>
        </w:rPr>
        <w:t>核心技术架构</w:t>
      </w:r>
    </w:p>
    <w:p>
      <w:pPr>
        <w:ind w:firstLine="419"/>
        <w:spacing w:before="49" w:line="255" w:lineRule="auto"/>
        <w:jc w:val="both"/>
        <w:rPr>
          <w:rFonts w:ascii="SimSun" w:hAnsi="SimSun" w:eastAsia="SimSun" w:cs="SimSun"/>
          <w:sz w:val="21"/>
          <w:szCs w:val="21"/>
        </w:rPr>
      </w:pPr>
      <w:r>
        <w:rPr>
          <w:rFonts w:ascii="SimSun" w:hAnsi="SimSun" w:eastAsia="SimSun" w:cs="SimSun"/>
          <w:sz w:val="21"/>
          <w:szCs w:val="21"/>
          <w:spacing w:val="-11"/>
        </w:rPr>
        <w:t>该公司抗拒绝服务系统采用了流量建模、反欺骗、协</w:t>
      </w:r>
      <w:r>
        <w:rPr>
          <w:rFonts w:ascii="SimSun" w:hAnsi="SimSun" w:eastAsia="SimSun" w:cs="SimSun"/>
          <w:sz w:val="21"/>
          <w:szCs w:val="21"/>
          <w:spacing w:val="-12"/>
        </w:rPr>
        <w:t>议栈行为模式分析、特定应用防护、用</w:t>
      </w:r>
      <w:r>
        <w:rPr>
          <w:rFonts w:ascii="SimSun" w:hAnsi="SimSun" w:eastAsia="SimSun" w:cs="SimSun"/>
          <w:sz w:val="21"/>
          <w:szCs w:val="21"/>
        </w:rPr>
        <w:t xml:space="preserve"> </w:t>
      </w:r>
      <w:r>
        <w:rPr>
          <w:rFonts w:ascii="SimSun" w:hAnsi="SimSun" w:eastAsia="SimSun" w:cs="SimSun"/>
          <w:sz w:val="21"/>
          <w:szCs w:val="21"/>
          <w:spacing w:val="-6"/>
        </w:rPr>
        <w:t>户行为模式分析、动态指纹识别、带宽控制等多种大数据</w:t>
      </w:r>
      <w:r>
        <w:rPr>
          <w:rFonts w:ascii="SimSun" w:hAnsi="SimSun" w:eastAsia="SimSun" w:cs="SimSun"/>
          <w:sz w:val="21"/>
          <w:szCs w:val="21"/>
          <w:spacing w:val="-7"/>
        </w:rPr>
        <w:t>安全分析技术手段；基于嵌入式系统</w:t>
      </w:r>
      <w:r>
        <w:rPr>
          <w:rFonts w:ascii="SimSun" w:hAnsi="SimSun" w:eastAsia="SimSun" w:cs="SimSun"/>
          <w:sz w:val="21"/>
          <w:szCs w:val="21"/>
        </w:rPr>
        <w:t xml:space="preserve">  </w:t>
      </w:r>
      <w:r>
        <w:rPr>
          <w:rFonts w:ascii="SimSun" w:hAnsi="SimSun" w:eastAsia="SimSun" w:cs="SimSun"/>
          <w:sz w:val="21"/>
          <w:szCs w:val="21"/>
          <w:spacing w:val="-4"/>
        </w:rPr>
        <w:t>设计，在系统核心实现了防御拒绝服务攻击的算法，创造性地将算法实现在协议栈的最</w:t>
      </w:r>
      <w:r>
        <w:rPr>
          <w:rFonts w:ascii="SimSun" w:hAnsi="SimSun" w:eastAsia="SimSun" w:cs="SimSun"/>
          <w:sz w:val="21"/>
          <w:szCs w:val="21"/>
          <w:spacing w:val="-5"/>
        </w:rPr>
        <w:t>底层，</w:t>
      </w:r>
    </w:p>
    <w:p>
      <w:pPr>
        <w:spacing w:line="255" w:lineRule="auto"/>
        <w:sectPr>
          <w:footerReference w:type="default" r:id="rId411"/>
          <w:pgSz w:w="9300" w:h="14290"/>
          <w:pgMar w:top="400" w:right="475" w:bottom="589" w:left="379" w:header="0" w:footer="420" w:gutter="0"/>
        </w:sectPr>
        <w:rPr>
          <w:rFonts w:ascii="SimSun" w:hAnsi="SimSun" w:eastAsia="SimSun" w:cs="SimSun"/>
          <w:sz w:val="21"/>
          <w:szCs w:val="21"/>
        </w:rPr>
      </w:pPr>
    </w:p>
    <w:p>
      <w:pPr>
        <w:ind w:left="133"/>
        <w:spacing w:before="146" w:line="219" w:lineRule="auto"/>
        <w:rPr>
          <w:rFonts w:ascii="SimSun" w:hAnsi="SimSun" w:eastAsia="SimSun" w:cs="SimSun"/>
          <w:sz w:val="25"/>
          <w:szCs w:val="25"/>
        </w:rPr>
      </w:pPr>
      <w:r>
        <mc:AlternateContent xmlns:mc="http://schemas.openxmlformats.org/markup-compatibility/2006">
          <mc:Choice Requires="wps">
            <w:drawing>
              <wp:anchor distT="0" distB="0" distL="0" distR="0" simplePos="0" relativeHeight="253510656" behindDoc="0" locked="0" layoutInCell="0" allowOverlap="1">
                <wp:simplePos x="0" y="0"/>
                <wp:positionH relativeFrom="page">
                  <wp:posOffset>161313</wp:posOffset>
                </wp:positionH>
                <wp:positionV relativeFrom="page">
                  <wp:posOffset>2104985</wp:posOffset>
                </wp:positionV>
                <wp:extent cx="1344930" cy="182879"/>
                <wp:effectExtent l="0" t="0" r="0" b="0"/>
                <wp:wrapNone/>
                <wp:docPr id="156" name="TextBox 156"/>
                <wp:cNvGraphicFramePr/>
                <a:graphic>
                  <a:graphicData uri="http://schemas.microsoft.com/office/word/2010/wordprocessingShape">
                    <wps:wsp>
                      <wps:cNvSpPr txBox="1"/>
                      <wps:spPr>
                        <a:xfrm rot="5400000">
                          <a:off x="161313" y="2104985"/>
                          <a:ext cx="1344930"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7"/>
                              </w:rPr>
                              <w:t>竹</w:t>
                            </w:r>
                            <w:r>
                              <w:rPr>
                                <w:rFonts w:ascii="SimSun" w:hAnsi="SimSun" w:eastAsia="SimSun" w:cs="SimSun"/>
                                <w:sz w:val="18"/>
                                <w:szCs w:val="18"/>
                                <w:spacing w:val="60"/>
                              </w:rPr>
                              <w:t xml:space="preserve"> </w:t>
                            </w:r>
                            <w:r>
                              <w:rPr>
                                <w:rFonts w:ascii="SimSun" w:hAnsi="SimSun" w:eastAsia="SimSun" w:cs="SimSun"/>
                                <w:sz w:val="18"/>
                                <w:szCs w:val="18"/>
                                <w:spacing w:val="-7"/>
                              </w:rPr>
                              <w:t>什</w:t>
                            </w:r>
                            <w:r>
                              <w:rPr>
                                <w:rFonts w:ascii="SimSun" w:hAnsi="SimSun" w:eastAsia="SimSun" w:cs="SimSun"/>
                                <w:sz w:val="18"/>
                                <w:szCs w:val="18"/>
                                <w:spacing w:val="54"/>
                              </w:rPr>
                              <w:t xml:space="preserve"> </w:t>
                            </w:r>
                            <w:r>
                              <w:rPr>
                                <w:rFonts w:ascii="SimSun" w:hAnsi="SimSun" w:eastAsia="SimSun" w:cs="SimSun"/>
                                <w:sz w:val="18"/>
                                <w:szCs w:val="18"/>
                                <w:spacing w:val="-7"/>
                              </w:rPr>
                              <w:t>体</w:t>
                            </w:r>
                            <w:r>
                              <w:rPr>
                                <w:rFonts w:ascii="SimSun" w:hAnsi="SimSun" w:eastAsia="SimSun" w:cs="SimSun"/>
                                <w:sz w:val="18"/>
                                <w:szCs w:val="18"/>
                                <w:spacing w:val="55"/>
                              </w:rPr>
                              <w:t xml:space="preserve"> </w:t>
                            </w:r>
                            <w:r>
                              <w:rPr>
                                <w:rFonts w:ascii="SimSun" w:hAnsi="SimSun" w:eastAsia="SimSun" w:cs="SimSun"/>
                                <w:sz w:val="18"/>
                                <w:szCs w:val="18"/>
                                <w:spacing w:val="-7"/>
                              </w:rPr>
                              <w:t>什</w:t>
                            </w:r>
                            <w:r>
                              <w:rPr>
                                <w:rFonts w:ascii="SimSun" w:hAnsi="SimSun" w:eastAsia="SimSun" w:cs="SimSun"/>
                                <w:sz w:val="18"/>
                                <w:szCs w:val="18"/>
                                <w:spacing w:val="54"/>
                              </w:rPr>
                              <w:t xml:space="preserve"> </w:t>
                            </w:r>
                            <w:r>
                              <w:rPr>
                                <w:rFonts w:ascii="SimSun" w:hAnsi="SimSun" w:eastAsia="SimSun" w:cs="SimSun"/>
                                <w:sz w:val="18"/>
                                <w:szCs w:val="18"/>
                                <w:spacing w:val="-7"/>
                              </w:rPr>
                              <w:t>什</w:t>
                            </w:r>
                            <w:r>
                              <w:rPr>
                                <w:rFonts w:ascii="SimSun" w:hAnsi="SimSun" w:eastAsia="SimSun" w:cs="SimSun"/>
                                <w:sz w:val="18"/>
                                <w:szCs w:val="18"/>
                                <w:spacing w:val="55"/>
                              </w:rPr>
                              <w:t xml:space="preserve"> </w:t>
                            </w:r>
                            <w:r>
                              <w:rPr>
                                <w:rFonts w:ascii="SimSun" w:hAnsi="SimSun" w:eastAsia="SimSun" w:cs="SimSun"/>
                                <w:sz w:val="18"/>
                                <w:szCs w:val="18"/>
                                <w:spacing w:val="-7"/>
                              </w:rPr>
                              <w:t>个</w:t>
                            </w:r>
                            <w:r>
                              <w:rPr>
                                <w:rFonts w:ascii="SimSun" w:hAnsi="SimSun" w:eastAsia="SimSun" w:cs="SimSun"/>
                                <w:sz w:val="18"/>
                                <w:szCs w:val="18"/>
                                <w:spacing w:val="54"/>
                              </w:rPr>
                              <w:t xml:space="preserve"> </w:t>
                            </w:r>
                            <w:r>
                              <w:rPr>
                                <w:rFonts w:ascii="SimSun" w:hAnsi="SimSun" w:eastAsia="SimSun" w:cs="SimSun"/>
                                <w:sz w:val="18"/>
                                <w:szCs w:val="18"/>
                                <w:spacing w:val="-7"/>
                              </w:rPr>
                              <w:t>个</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0" style="position:absolute;margin-left:12.7019pt;margin-top:165.747pt;mso-position-vertical-relative:page;mso-position-horizontal-relative:page;width:105.9pt;height:14.4pt;z-index:253510656;rotation:9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7"/>
                        </w:rPr>
                        <w:t>竹</w:t>
                      </w:r>
                      <w:r>
                        <w:rPr>
                          <w:rFonts w:ascii="SimSun" w:hAnsi="SimSun" w:eastAsia="SimSun" w:cs="SimSun"/>
                          <w:sz w:val="18"/>
                          <w:szCs w:val="18"/>
                          <w:spacing w:val="60"/>
                        </w:rPr>
                        <w:t xml:space="preserve"> </w:t>
                      </w:r>
                      <w:r>
                        <w:rPr>
                          <w:rFonts w:ascii="SimSun" w:hAnsi="SimSun" w:eastAsia="SimSun" w:cs="SimSun"/>
                          <w:sz w:val="18"/>
                          <w:szCs w:val="18"/>
                          <w:spacing w:val="-7"/>
                        </w:rPr>
                        <w:t>什</w:t>
                      </w:r>
                      <w:r>
                        <w:rPr>
                          <w:rFonts w:ascii="SimSun" w:hAnsi="SimSun" w:eastAsia="SimSun" w:cs="SimSun"/>
                          <w:sz w:val="18"/>
                          <w:szCs w:val="18"/>
                          <w:spacing w:val="54"/>
                        </w:rPr>
                        <w:t xml:space="preserve"> </w:t>
                      </w:r>
                      <w:r>
                        <w:rPr>
                          <w:rFonts w:ascii="SimSun" w:hAnsi="SimSun" w:eastAsia="SimSun" w:cs="SimSun"/>
                          <w:sz w:val="18"/>
                          <w:szCs w:val="18"/>
                          <w:spacing w:val="-7"/>
                        </w:rPr>
                        <w:t>体</w:t>
                      </w:r>
                      <w:r>
                        <w:rPr>
                          <w:rFonts w:ascii="SimSun" w:hAnsi="SimSun" w:eastAsia="SimSun" w:cs="SimSun"/>
                          <w:sz w:val="18"/>
                          <w:szCs w:val="18"/>
                          <w:spacing w:val="55"/>
                        </w:rPr>
                        <w:t xml:space="preserve"> </w:t>
                      </w:r>
                      <w:r>
                        <w:rPr>
                          <w:rFonts w:ascii="SimSun" w:hAnsi="SimSun" w:eastAsia="SimSun" w:cs="SimSun"/>
                          <w:sz w:val="18"/>
                          <w:szCs w:val="18"/>
                          <w:spacing w:val="-7"/>
                        </w:rPr>
                        <w:t>什</w:t>
                      </w:r>
                      <w:r>
                        <w:rPr>
                          <w:rFonts w:ascii="SimSun" w:hAnsi="SimSun" w:eastAsia="SimSun" w:cs="SimSun"/>
                          <w:sz w:val="18"/>
                          <w:szCs w:val="18"/>
                          <w:spacing w:val="54"/>
                        </w:rPr>
                        <w:t xml:space="preserve"> </w:t>
                      </w:r>
                      <w:r>
                        <w:rPr>
                          <w:rFonts w:ascii="SimSun" w:hAnsi="SimSun" w:eastAsia="SimSun" w:cs="SimSun"/>
                          <w:sz w:val="18"/>
                          <w:szCs w:val="18"/>
                          <w:spacing w:val="-7"/>
                        </w:rPr>
                        <w:t>什</w:t>
                      </w:r>
                      <w:r>
                        <w:rPr>
                          <w:rFonts w:ascii="SimSun" w:hAnsi="SimSun" w:eastAsia="SimSun" w:cs="SimSun"/>
                          <w:sz w:val="18"/>
                          <w:szCs w:val="18"/>
                          <w:spacing w:val="55"/>
                        </w:rPr>
                        <w:t xml:space="preserve"> </w:t>
                      </w:r>
                      <w:r>
                        <w:rPr>
                          <w:rFonts w:ascii="SimSun" w:hAnsi="SimSun" w:eastAsia="SimSun" w:cs="SimSun"/>
                          <w:sz w:val="18"/>
                          <w:szCs w:val="18"/>
                          <w:spacing w:val="-7"/>
                        </w:rPr>
                        <w:t>个</w:t>
                      </w:r>
                      <w:r>
                        <w:rPr>
                          <w:rFonts w:ascii="SimSun" w:hAnsi="SimSun" w:eastAsia="SimSun" w:cs="SimSun"/>
                          <w:sz w:val="18"/>
                          <w:szCs w:val="18"/>
                          <w:spacing w:val="54"/>
                        </w:rPr>
                        <w:t xml:space="preserve"> </w:t>
                      </w:r>
                      <w:r>
                        <w:rPr>
                          <w:rFonts w:ascii="SimSun" w:hAnsi="SimSun" w:eastAsia="SimSun" w:cs="SimSun"/>
                          <w:sz w:val="18"/>
                          <w:szCs w:val="18"/>
                          <w:spacing w:val="-7"/>
                        </w:rPr>
                        <w:t>个</w:t>
                      </w:r>
                    </w:p>
                  </w:txbxContent>
                </v:textbox>
              </v:shape>
            </w:pict>
          </mc:Fallback>
        </mc:AlternateContent>
      </w:r>
      <w:r>
        <mc:AlternateContent xmlns:mc="http://schemas.openxmlformats.org/markup-compatibility/2006">
          <mc:Choice Requires="wps">
            <w:drawing>
              <wp:anchor distT="0" distB="0" distL="0" distR="0" simplePos="0" relativeHeight="253509632" behindDoc="0" locked="0" layoutInCell="0" allowOverlap="1">
                <wp:simplePos x="0" y="0"/>
                <wp:positionH relativeFrom="page">
                  <wp:posOffset>408013</wp:posOffset>
                </wp:positionH>
                <wp:positionV relativeFrom="page">
                  <wp:posOffset>2081777</wp:posOffset>
                </wp:positionV>
                <wp:extent cx="1352550" cy="224790"/>
                <wp:effectExtent l="0" t="0" r="0" b="0"/>
                <wp:wrapNone/>
                <wp:docPr id="158" name="TextBox 158"/>
                <wp:cNvGraphicFramePr/>
                <a:graphic>
                  <a:graphicData uri="http://schemas.microsoft.com/office/word/2010/wordprocessingShape">
                    <wps:wsp>
                      <wps:cNvSpPr txBox="1"/>
                      <wps:spPr>
                        <a:xfrm rot="5400000">
                          <a:off x="408013" y="2081777"/>
                          <a:ext cx="1352550" cy="22479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1" w:line="218" w:lineRule="auto"/>
                              <w:rPr>
                                <w:rFonts w:ascii="SimSun" w:hAnsi="SimSun" w:eastAsia="SimSun" w:cs="SimSun"/>
                                <w:sz w:val="23"/>
                                <w:szCs w:val="23"/>
                              </w:rPr>
                            </w:pPr>
                            <w:r>
                              <w:rPr>
                                <w:rFonts w:ascii="SimSun" w:hAnsi="SimSun" w:eastAsia="SimSun" w:cs="SimSun"/>
                                <w:sz w:val="23"/>
                                <w:szCs w:val="23"/>
                                <w:spacing w:val="-9"/>
                              </w:rPr>
                              <w:t>价</w:t>
                            </w:r>
                            <w:r>
                              <w:rPr>
                                <w:rFonts w:ascii="SimSun" w:hAnsi="SimSun" w:eastAsia="SimSun" w:cs="SimSun"/>
                                <w:sz w:val="23"/>
                                <w:szCs w:val="23"/>
                                <w:spacing w:val="43"/>
                              </w:rPr>
                              <w:t xml:space="preserve"> </w:t>
                            </w:r>
                            <w:r>
                              <w:rPr>
                                <w:rFonts w:ascii="SimSun" w:hAnsi="SimSun" w:eastAsia="SimSun" w:cs="SimSun"/>
                                <w:sz w:val="23"/>
                                <w:szCs w:val="23"/>
                                <w:spacing w:val="-9"/>
                              </w:rPr>
                              <w:t>价</w:t>
                            </w:r>
                            <w:r>
                              <w:rPr>
                                <w:rFonts w:ascii="SimSun" w:hAnsi="SimSun" w:eastAsia="SimSun" w:cs="SimSun"/>
                                <w:sz w:val="23"/>
                                <w:szCs w:val="23"/>
                                <w:spacing w:val="38"/>
                              </w:rPr>
                              <w:t xml:space="preserve"> </w:t>
                            </w:r>
                            <w:r>
                              <w:rPr>
                                <w:rFonts w:ascii="SimSun" w:hAnsi="SimSun" w:eastAsia="SimSun" w:cs="SimSun"/>
                                <w:sz w:val="23"/>
                                <w:szCs w:val="23"/>
                                <w:spacing w:val="-9"/>
                              </w:rPr>
                              <w:t>体</w:t>
                            </w:r>
                            <w:r>
                              <w:rPr>
                                <w:rFonts w:ascii="SimSun" w:hAnsi="SimSun" w:eastAsia="SimSun" w:cs="SimSun"/>
                                <w:sz w:val="23"/>
                                <w:szCs w:val="23"/>
                                <w:spacing w:val="39"/>
                              </w:rPr>
                              <w:t xml:space="preserve"> </w:t>
                            </w:r>
                            <w:r>
                              <w:rPr>
                                <w:rFonts w:ascii="SimSun" w:hAnsi="SimSun" w:eastAsia="SimSun" w:cs="SimSun"/>
                                <w:sz w:val="23"/>
                                <w:szCs w:val="23"/>
                                <w:spacing w:val="-9"/>
                              </w:rPr>
                              <w:t>价</w:t>
                            </w:r>
                            <w:r>
                              <w:rPr>
                                <w:rFonts w:ascii="SimSun" w:hAnsi="SimSun" w:eastAsia="SimSun" w:cs="SimSun"/>
                                <w:sz w:val="23"/>
                                <w:szCs w:val="23"/>
                                <w:spacing w:val="38"/>
                              </w:rPr>
                              <w:t xml:space="preserve"> </w:t>
                            </w:r>
                            <w:r>
                              <w:rPr>
                                <w:rFonts w:ascii="SimSun" w:hAnsi="SimSun" w:eastAsia="SimSun" w:cs="SimSun"/>
                                <w:sz w:val="23"/>
                                <w:szCs w:val="23"/>
                                <w:spacing w:val="-9"/>
                              </w:rPr>
                              <w:t>价</w:t>
                            </w:r>
                            <w:r>
                              <w:rPr>
                                <w:rFonts w:ascii="SimSun" w:hAnsi="SimSun" w:eastAsia="SimSun" w:cs="SimSun"/>
                                <w:sz w:val="23"/>
                                <w:szCs w:val="23"/>
                                <w:spacing w:val="38"/>
                              </w:rPr>
                              <w:t xml:space="preserve"> </w:t>
                            </w:r>
                            <w:r>
                              <w:rPr>
                                <w:rFonts w:ascii="SimSun" w:hAnsi="SimSun" w:eastAsia="SimSun" w:cs="SimSun"/>
                                <w:sz w:val="23"/>
                                <w:szCs w:val="23"/>
                                <w:spacing w:val="-9"/>
                              </w:rPr>
                              <w:t>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2" style="position:absolute;margin-left:32.1271pt;margin-top:163.92pt;mso-position-vertical-relative:page;mso-position-horizontal-relative:page;width:106.5pt;height:17.7pt;z-index:253509632;rotation:90;" o:allowincell="f" filled="false" stroked="false" type="#_x0000_t202">
                <v:fill on="false"/>
                <v:stroke on="false"/>
                <v:path/>
                <v:imagedata o:title=""/>
                <o:lock v:ext="edit" aspectratio="false"/>
                <v:textbox inset="0mm,0mm,0mm,0mm">
                  <w:txbxContent>
                    <w:p>
                      <w:pPr>
                        <w:ind w:left="20"/>
                        <w:spacing w:before="61" w:line="218" w:lineRule="auto"/>
                        <w:rPr>
                          <w:rFonts w:ascii="SimSun" w:hAnsi="SimSun" w:eastAsia="SimSun" w:cs="SimSun"/>
                          <w:sz w:val="23"/>
                          <w:szCs w:val="23"/>
                        </w:rPr>
                      </w:pPr>
                      <w:r>
                        <w:rPr>
                          <w:rFonts w:ascii="SimSun" w:hAnsi="SimSun" w:eastAsia="SimSun" w:cs="SimSun"/>
                          <w:sz w:val="23"/>
                          <w:szCs w:val="23"/>
                          <w:spacing w:val="-9"/>
                        </w:rPr>
                        <w:t>价</w:t>
                      </w:r>
                      <w:r>
                        <w:rPr>
                          <w:rFonts w:ascii="SimSun" w:hAnsi="SimSun" w:eastAsia="SimSun" w:cs="SimSun"/>
                          <w:sz w:val="23"/>
                          <w:szCs w:val="23"/>
                          <w:spacing w:val="43"/>
                        </w:rPr>
                        <w:t xml:space="preserve"> </w:t>
                      </w:r>
                      <w:r>
                        <w:rPr>
                          <w:rFonts w:ascii="SimSun" w:hAnsi="SimSun" w:eastAsia="SimSun" w:cs="SimSun"/>
                          <w:sz w:val="23"/>
                          <w:szCs w:val="23"/>
                          <w:spacing w:val="-9"/>
                        </w:rPr>
                        <w:t>价</w:t>
                      </w:r>
                      <w:r>
                        <w:rPr>
                          <w:rFonts w:ascii="SimSun" w:hAnsi="SimSun" w:eastAsia="SimSun" w:cs="SimSun"/>
                          <w:sz w:val="23"/>
                          <w:szCs w:val="23"/>
                          <w:spacing w:val="38"/>
                        </w:rPr>
                        <w:t xml:space="preserve"> </w:t>
                      </w:r>
                      <w:r>
                        <w:rPr>
                          <w:rFonts w:ascii="SimSun" w:hAnsi="SimSun" w:eastAsia="SimSun" w:cs="SimSun"/>
                          <w:sz w:val="23"/>
                          <w:szCs w:val="23"/>
                          <w:spacing w:val="-9"/>
                        </w:rPr>
                        <w:t>体</w:t>
                      </w:r>
                      <w:r>
                        <w:rPr>
                          <w:rFonts w:ascii="SimSun" w:hAnsi="SimSun" w:eastAsia="SimSun" w:cs="SimSun"/>
                          <w:sz w:val="23"/>
                          <w:szCs w:val="23"/>
                          <w:spacing w:val="39"/>
                        </w:rPr>
                        <w:t xml:space="preserve"> </w:t>
                      </w:r>
                      <w:r>
                        <w:rPr>
                          <w:rFonts w:ascii="SimSun" w:hAnsi="SimSun" w:eastAsia="SimSun" w:cs="SimSun"/>
                          <w:sz w:val="23"/>
                          <w:szCs w:val="23"/>
                          <w:spacing w:val="-9"/>
                        </w:rPr>
                        <w:t>价</w:t>
                      </w:r>
                      <w:r>
                        <w:rPr>
                          <w:rFonts w:ascii="SimSun" w:hAnsi="SimSun" w:eastAsia="SimSun" w:cs="SimSun"/>
                          <w:sz w:val="23"/>
                          <w:szCs w:val="23"/>
                          <w:spacing w:val="38"/>
                        </w:rPr>
                        <w:t xml:space="preserve"> </w:t>
                      </w:r>
                      <w:r>
                        <w:rPr>
                          <w:rFonts w:ascii="SimSun" w:hAnsi="SimSun" w:eastAsia="SimSun" w:cs="SimSun"/>
                          <w:sz w:val="23"/>
                          <w:szCs w:val="23"/>
                          <w:spacing w:val="-9"/>
                        </w:rPr>
                        <w:t>价</w:t>
                      </w:r>
                      <w:r>
                        <w:rPr>
                          <w:rFonts w:ascii="SimSun" w:hAnsi="SimSun" w:eastAsia="SimSun" w:cs="SimSun"/>
                          <w:sz w:val="23"/>
                          <w:szCs w:val="23"/>
                          <w:spacing w:val="38"/>
                        </w:rPr>
                        <w:t xml:space="preserve"> </w:t>
                      </w:r>
                      <w:r>
                        <w:rPr>
                          <w:rFonts w:ascii="SimSun" w:hAnsi="SimSun" w:eastAsia="SimSun" w:cs="SimSun"/>
                          <w:sz w:val="23"/>
                          <w:szCs w:val="23"/>
                          <w:spacing w:val="-9"/>
                        </w:rPr>
                        <w:t>什</w:t>
                      </w:r>
                    </w:p>
                  </w:txbxContent>
                </v:textbox>
              </v:shape>
            </w:pict>
          </mc:Fallback>
        </mc:AlternateContent>
      </w:r>
      <w:r>
        <mc:AlternateContent xmlns:mc="http://schemas.openxmlformats.org/markup-compatibility/2006">
          <mc:Choice Requires="wps">
            <w:drawing>
              <wp:anchor distT="0" distB="0" distL="0" distR="0" simplePos="0" relativeHeight="253512704" behindDoc="0" locked="0" layoutInCell="0" allowOverlap="1">
                <wp:simplePos x="0" y="0"/>
                <wp:positionH relativeFrom="page">
                  <wp:posOffset>4195106</wp:posOffset>
                </wp:positionH>
                <wp:positionV relativeFrom="page">
                  <wp:posOffset>2111644</wp:posOffset>
                </wp:positionV>
                <wp:extent cx="1149985" cy="241300"/>
                <wp:effectExtent l="0" t="0" r="0" b="0"/>
                <wp:wrapNone/>
                <wp:docPr id="160" name="TextBox 160"/>
                <wp:cNvGraphicFramePr/>
                <a:graphic>
                  <a:graphicData uri="http://schemas.microsoft.com/office/word/2010/wordprocessingShape">
                    <wps:wsp>
                      <wps:cNvSpPr txBox="1"/>
                      <wps:spPr>
                        <a:xfrm rot="5400000">
                          <a:off x="4195106" y="2111644"/>
                          <a:ext cx="1149985" cy="2413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6" w:line="227" w:lineRule="auto"/>
                              <w:jc w:val="right"/>
                              <w:rPr>
                                <w:rFonts w:ascii="STCaiyun" w:hAnsi="STCaiyun" w:eastAsia="STCaiyun" w:cs="STCaiyun"/>
                                <w:sz w:val="23"/>
                                <w:szCs w:val="23"/>
                              </w:rPr>
                            </w:pPr>
                            <w:r>
                              <w:rPr>
                                <w:rFonts w:ascii="STCaiyun" w:hAnsi="STCaiyun" w:eastAsia="STCaiyun" w:cs="STCaiyun"/>
                                <w:sz w:val="23"/>
                                <w:szCs w:val="23"/>
                                <w:spacing w:val="-28"/>
                              </w:rPr>
                              <w:t>介</w:t>
                            </w:r>
                            <w:r>
                              <w:rPr>
                                <w:rFonts w:ascii="STCaiyun" w:hAnsi="STCaiyun" w:eastAsia="STCaiyun" w:cs="STCaiyun"/>
                                <w:sz w:val="23"/>
                                <w:szCs w:val="23"/>
                                <w:spacing w:val="-27"/>
                              </w:rPr>
                              <w:t>今</w:t>
                            </w:r>
                            <w:r>
                              <w:rPr>
                                <w:rFonts w:ascii="STCaiyun" w:hAnsi="STCaiyun" w:eastAsia="STCaiyun" w:cs="STCaiyun"/>
                                <w:sz w:val="23"/>
                                <w:szCs w:val="23"/>
                                <w:spacing w:val="1"/>
                              </w:rPr>
                              <w:t xml:space="preserve">                </w:t>
                            </w:r>
                            <w:r>
                              <w:rPr>
                                <w:rFonts w:ascii="STCaiyun" w:hAnsi="STCaiyun" w:eastAsia="STCaiyun" w:cs="STCaiyun"/>
                                <w:sz w:val="23"/>
                                <w:szCs w:val="23"/>
                                <w:spacing w:val="-27"/>
                              </w:rPr>
                              <w:t>11</w:t>
                            </w:r>
                            <w:r>
                              <w:rPr>
                                <w:rFonts w:ascii="STCaiyun" w:hAnsi="STCaiyun" w:eastAsia="STCaiyun" w:cs="STCaiyun"/>
                                <w:sz w:val="23"/>
                                <w:szCs w:val="23"/>
                                <w:spacing w:val="-1"/>
                              </w:rPr>
                              <w:t>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4" style="position:absolute;margin-left:330.323pt;margin-top:166.271pt;mso-position-vertical-relative:page;mso-position-horizontal-relative:page;width:90.55pt;height:19pt;z-index:253512704;rotation:90;" o:allowincell="f" filled="false" stroked="false" type="#_x0000_t202">
                <v:fill on="false"/>
                <v:stroke on="false"/>
                <v:path/>
                <v:imagedata o:title=""/>
                <o:lock v:ext="edit" aspectratio="false"/>
                <v:textbox inset="0mm,0mm,0mm,0mm">
                  <w:txbxContent>
                    <w:p>
                      <w:pPr>
                        <w:spacing w:before="66" w:line="227" w:lineRule="auto"/>
                        <w:jc w:val="right"/>
                        <w:rPr>
                          <w:rFonts w:ascii="STCaiyun" w:hAnsi="STCaiyun" w:eastAsia="STCaiyun" w:cs="STCaiyun"/>
                          <w:sz w:val="23"/>
                          <w:szCs w:val="23"/>
                        </w:rPr>
                      </w:pPr>
                      <w:r>
                        <w:rPr>
                          <w:rFonts w:ascii="STCaiyun" w:hAnsi="STCaiyun" w:eastAsia="STCaiyun" w:cs="STCaiyun"/>
                          <w:sz w:val="23"/>
                          <w:szCs w:val="23"/>
                          <w:spacing w:val="-28"/>
                        </w:rPr>
                        <w:t>介</w:t>
                      </w:r>
                      <w:r>
                        <w:rPr>
                          <w:rFonts w:ascii="STCaiyun" w:hAnsi="STCaiyun" w:eastAsia="STCaiyun" w:cs="STCaiyun"/>
                          <w:sz w:val="23"/>
                          <w:szCs w:val="23"/>
                          <w:spacing w:val="-27"/>
                        </w:rPr>
                        <w:t>今</w:t>
                      </w:r>
                      <w:r>
                        <w:rPr>
                          <w:rFonts w:ascii="STCaiyun" w:hAnsi="STCaiyun" w:eastAsia="STCaiyun" w:cs="STCaiyun"/>
                          <w:sz w:val="23"/>
                          <w:szCs w:val="23"/>
                          <w:spacing w:val="1"/>
                        </w:rPr>
                        <w:t xml:space="preserve">                </w:t>
                      </w:r>
                      <w:r>
                        <w:rPr>
                          <w:rFonts w:ascii="STCaiyun" w:hAnsi="STCaiyun" w:eastAsia="STCaiyun" w:cs="STCaiyun"/>
                          <w:sz w:val="23"/>
                          <w:szCs w:val="23"/>
                          <w:spacing w:val="-27"/>
                        </w:rPr>
                        <w:t>11</w:t>
                      </w:r>
                      <w:r>
                        <w:rPr>
                          <w:rFonts w:ascii="STCaiyun" w:hAnsi="STCaiyun" w:eastAsia="STCaiyun" w:cs="STCaiyun"/>
                          <w:sz w:val="23"/>
                          <w:szCs w:val="23"/>
                          <w:spacing w:val="-1"/>
                        </w:rPr>
                        <w:t>全</w:t>
                      </w:r>
                    </w:p>
                  </w:txbxContent>
                </v:textbox>
              </v:shape>
            </w:pict>
          </mc:Fallback>
        </mc:AlternateContent>
      </w:r>
      <w:r>
        <mc:AlternateContent xmlns:mc="http://schemas.openxmlformats.org/markup-compatibility/2006">
          <mc:Choice Requires="wps">
            <w:drawing>
              <wp:anchor distT="0" distB="0" distL="0" distR="0" simplePos="0" relativeHeight="253513728" behindDoc="0" locked="0" layoutInCell="0" allowOverlap="1">
                <wp:simplePos x="0" y="0"/>
                <wp:positionH relativeFrom="page">
                  <wp:posOffset>4668270</wp:posOffset>
                </wp:positionH>
                <wp:positionV relativeFrom="page">
                  <wp:posOffset>2108445</wp:posOffset>
                </wp:positionV>
                <wp:extent cx="681355" cy="236220"/>
                <wp:effectExtent l="0" t="0" r="0" b="0"/>
                <wp:wrapNone/>
                <wp:docPr id="162" name="TextBox 162"/>
                <wp:cNvGraphicFramePr/>
                <a:graphic>
                  <a:graphicData uri="http://schemas.microsoft.com/office/word/2010/wordprocessingShape">
                    <wps:wsp>
                      <wps:cNvSpPr txBox="1"/>
                      <wps:spPr>
                        <a:xfrm rot="5400000">
                          <a:off x="4668270" y="2108445"/>
                          <a:ext cx="681355" cy="2362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6" w:line="221" w:lineRule="auto"/>
                              <w:rPr>
                                <w:rFonts w:ascii="STCaiyun" w:hAnsi="STCaiyun" w:eastAsia="STCaiyun" w:cs="STCaiyun"/>
                                <w:sz w:val="23"/>
                                <w:szCs w:val="23"/>
                              </w:rPr>
                            </w:pPr>
                            <w:r>
                              <w:rPr>
                                <w:rFonts w:ascii="STCaiyun" w:hAnsi="STCaiyun" w:eastAsia="STCaiyun" w:cs="STCaiyun"/>
                                <w:sz w:val="23"/>
                                <w:szCs w:val="23"/>
                                <w:spacing w:val="28"/>
                              </w:rPr>
                              <w:t>价个价个</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6" style="position:absolute;margin-left:367.58pt;margin-top:166.019pt;mso-position-vertical-relative:page;mso-position-horizontal-relative:page;width:53.65pt;height:18.6pt;z-index:253513728;rotation:90;" o:allowincell="f" filled="false" stroked="false" type="#_x0000_t202">
                <v:fill on="false"/>
                <v:stroke on="false"/>
                <v:path/>
                <v:imagedata o:title=""/>
                <o:lock v:ext="edit" aspectratio="false"/>
                <v:textbox inset="0mm,0mm,0mm,0mm">
                  <w:txbxContent>
                    <w:p>
                      <w:pPr>
                        <w:ind w:left="20"/>
                        <w:spacing w:before="66" w:line="221" w:lineRule="auto"/>
                        <w:rPr>
                          <w:rFonts w:ascii="STCaiyun" w:hAnsi="STCaiyun" w:eastAsia="STCaiyun" w:cs="STCaiyun"/>
                          <w:sz w:val="23"/>
                          <w:szCs w:val="23"/>
                        </w:rPr>
                      </w:pPr>
                      <w:r>
                        <w:rPr>
                          <w:rFonts w:ascii="STCaiyun" w:hAnsi="STCaiyun" w:eastAsia="STCaiyun" w:cs="STCaiyun"/>
                          <w:sz w:val="23"/>
                          <w:szCs w:val="23"/>
                          <w:spacing w:val="28"/>
                        </w:rPr>
                        <w:t>价个价个</w:t>
                      </w:r>
                    </w:p>
                  </w:txbxContent>
                </v:textbox>
              </v:shape>
            </w:pict>
          </mc:Fallback>
        </mc:AlternateContent>
      </w:r>
      <w:r>
        <mc:AlternateContent xmlns:mc="http://schemas.openxmlformats.org/markup-compatibility/2006">
          <mc:Choice Requires="wps">
            <w:drawing>
              <wp:anchor distT="0" distB="0" distL="0" distR="0" simplePos="0" relativeHeight="253511680" behindDoc="0" locked="0" layoutInCell="0" allowOverlap="1">
                <wp:simplePos x="0" y="0"/>
                <wp:positionH relativeFrom="page">
                  <wp:posOffset>5003407</wp:posOffset>
                </wp:positionH>
                <wp:positionV relativeFrom="page">
                  <wp:posOffset>2346270</wp:posOffset>
                </wp:positionV>
                <wp:extent cx="325754" cy="154304"/>
                <wp:effectExtent l="0" t="0" r="0" b="0"/>
                <wp:wrapNone/>
                <wp:docPr id="164" name="TextBox 164"/>
                <wp:cNvGraphicFramePr/>
                <a:graphic>
                  <a:graphicData uri="http://schemas.microsoft.com/office/word/2010/wordprocessingShape">
                    <wps:wsp>
                      <wps:cNvSpPr txBox="1"/>
                      <wps:spPr>
                        <a:xfrm rot="5400000">
                          <a:off x="5003407" y="2346270"/>
                          <a:ext cx="325754" cy="1543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21" w:lineRule="auto"/>
                              <w:jc w:val="right"/>
                              <w:rPr>
                                <w:rFonts w:ascii="STCaiyun" w:hAnsi="STCaiyun" w:eastAsia="STCaiyun" w:cs="STCaiyun"/>
                                <w:sz w:val="14"/>
                                <w:szCs w:val="14"/>
                              </w:rPr>
                            </w:pPr>
                            <w:r>
                              <w:rPr>
                                <w:rFonts w:ascii="STCaiyun" w:hAnsi="STCaiyun" w:eastAsia="STCaiyun" w:cs="STCaiyun"/>
                                <w:sz w:val="14"/>
                                <w:szCs w:val="14"/>
                                <w:spacing w:val="-17"/>
                              </w:rPr>
                              <w:t>有</w:t>
                            </w:r>
                            <w:r>
                              <w:rPr>
                                <w:rFonts w:ascii="STCaiyun" w:hAnsi="STCaiyun" w:eastAsia="STCaiyun" w:cs="STCaiyun"/>
                                <w:sz w:val="14"/>
                                <w:szCs w:val="14"/>
                                <w:spacing w:val="3"/>
                              </w:rPr>
                              <w:t xml:space="preserve">   </w:t>
                            </w:r>
                            <w:r>
                              <w:rPr>
                                <w:rFonts w:ascii="STCaiyun" w:hAnsi="STCaiyun" w:eastAsia="STCaiyun" w:cs="STCaiyun"/>
                                <w:sz w:val="14"/>
                                <w:szCs w:val="14"/>
                                <w:spacing w:val="-17"/>
                              </w:rPr>
                              <w:t>1</w:t>
                            </w:r>
                            <w:r>
                              <w:rPr>
                                <w:rFonts w:ascii="STCaiyun" w:hAnsi="STCaiyun" w:eastAsia="STCaiyun" w:cs="STCaiyun"/>
                                <w:sz w:val="14"/>
                                <w:szCs w:val="14"/>
                                <w:spacing w:val="3"/>
                              </w:rPr>
                              <w:t xml:space="preserve">   </w:t>
                            </w:r>
                            <w:r>
                              <w:rPr>
                                <w:rFonts w:ascii="STCaiyun" w:hAnsi="STCaiyun" w:eastAsia="STCaiyun" w:cs="STCaiyun"/>
                                <w:sz w:val="14"/>
                                <w:szCs w:val="14"/>
                                <w:spacing w:val="-17"/>
                              </w:rPr>
                              <w:t>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8" style="position:absolute;margin-left:393.969pt;margin-top:184.746pt;mso-position-vertical-relative:page;mso-position-horizontal-relative:page;width:25.65pt;height:12.15pt;z-index:253511680;rotation:90;" o:allowincell="f" filled="false" stroked="false" type="#_x0000_t202">
                <v:fill on="false"/>
                <v:stroke on="false"/>
                <v:path/>
                <v:imagedata o:title=""/>
                <o:lock v:ext="edit" aspectratio="false"/>
                <v:textbox inset="0mm,0mm,0mm,0mm">
                  <w:txbxContent>
                    <w:p>
                      <w:pPr>
                        <w:spacing w:before="48" w:line="221" w:lineRule="auto"/>
                        <w:jc w:val="right"/>
                        <w:rPr>
                          <w:rFonts w:ascii="STCaiyun" w:hAnsi="STCaiyun" w:eastAsia="STCaiyun" w:cs="STCaiyun"/>
                          <w:sz w:val="14"/>
                          <w:szCs w:val="14"/>
                        </w:rPr>
                      </w:pPr>
                      <w:r>
                        <w:rPr>
                          <w:rFonts w:ascii="STCaiyun" w:hAnsi="STCaiyun" w:eastAsia="STCaiyun" w:cs="STCaiyun"/>
                          <w:sz w:val="14"/>
                          <w:szCs w:val="14"/>
                          <w:spacing w:val="-17"/>
                        </w:rPr>
                        <w:t>有</w:t>
                      </w:r>
                      <w:r>
                        <w:rPr>
                          <w:rFonts w:ascii="STCaiyun" w:hAnsi="STCaiyun" w:eastAsia="STCaiyun" w:cs="STCaiyun"/>
                          <w:sz w:val="14"/>
                          <w:szCs w:val="14"/>
                          <w:spacing w:val="3"/>
                        </w:rPr>
                        <w:t xml:space="preserve">   </w:t>
                      </w:r>
                      <w:r>
                        <w:rPr>
                          <w:rFonts w:ascii="STCaiyun" w:hAnsi="STCaiyun" w:eastAsia="STCaiyun" w:cs="STCaiyun"/>
                          <w:sz w:val="14"/>
                          <w:szCs w:val="14"/>
                          <w:spacing w:val="-17"/>
                        </w:rPr>
                        <w:t>1</w:t>
                      </w:r>
                      <w:r>
                        <w:rPr>
                          <w:rFonts w:ascii="STCaiyun" w:hAnsi="STCaiyun" w:eastAsia="STCaiyun" w:cs="STCaiyun"/>
                          <w:sz w:val="14"/>
                          <w:szCs w:val="14"/>
                          <w:spacing w:val="3"/>
                        </w:rPr>
                        <w:t xml:space="preserve">   </w:t>
                      </w:r>
                      <w:r>
                        <w:rPr>
                          <w:rFonts w:ascii="STCaiyun" w:hAnsi="STCaiyun" w:eastAsia="STCaiyun" w:cs="STCaiyun"/>
                          <w:sz w:val="14"/>
                          <w:szCs w:val="14"/>
                          <w:spacing w:val="-17"/>
                        </w:rPr>
                        <w:t>1</w:t>
                      </w:r>
                    </w:p>
                  </w:txbxContent>
                </v:textbox>
              </v:shape>
            </w:pict>
          </mc:Fallback>
        </mc:AlternateContent>
      </w:r>
      <w:bookmarkStart w:name="bookmark228" w:id="216"/>
      <w:bookmarkEnd w:id="216"/>
      <w:r>
        <w:rPr>
          <w:rFonts w:ascii="SimSun" w:hAnsi="SimSun" w:eastAsia="SimSun" w:cs="SimSun"/>
          <w:sz w:val="25"/>
          <w:szCs w:val="25"/>
          <w:b/>
          <w:bCs/>
          <w:spacing w:val="-14"/>
        </w:rPr>
        <w:t>大数据安全与隐私保护</w:t>
      </w:r>
    </w:p>
    <w:p>
      <w:pPr>
        <w:spacing w:before="262" w:line="218" w:lineRule="auto"/>
        <w:rPr>
          <w:rFonts w:ascii="SimSun" w:hAnsi="SimSun" w:eastAsia="SimSun" w:cs="SimSun"/>
          <w:sz w:val="19"/>
          <w:szCs w:val="19"/>
        </w:rPr>
      </w:pPr>
      <w:r>
        <w:rPr>
          <w:rFonts w:ascii="SimSun" w:hAnsi="SimSun" w:eastAsia="SimSun" w:cs="SimSun"/>
          <w:sz w:val="19"/>
          <w:szCs w:val="19"/>
          <w:spacing w:val="12"/>
        </w:rPr>
        <w:t>避</w:t>
      </w:r>
      <w:r>
        <w:rPr>
          <w:rFonts w:ascii="SimSun" w:hAnsi="SimSun" w:eastAsia="SimSun" w:cs="SimSun"/>
          <w:sz w:val="19"/>
          <w:szCs w:val="19"/>
          <w:spacing w:val="-38"/>
        </w:rPr>
        <w:t xml:space="preserve"> </w:t>
      </w:r>
      <w:r>
        <w:rPr>
          <w:rFonts w:ascii="SimSun" w:hAnsi="SimSun" w:eastAsia="SimSun" w:cs="SimSun"/>
          <w:sz w:val="19"/>
          <w:szCs w:val="19"/>
          <w:spacing w:val="12"/>
        </w:rPr>
        <w:t>免</w:t>
      </w:r>
      <w:r>
        <w:rPr>
          <w:rFonts w:ascii="SimSun" w:hAnsi="SimSun" w:eastAsia="SimSun" w:cs="SimSun"/>
          <w:sz w:val="19"/>
          <w:szCs w:val="19"/>
          <w:spacing w:val="-25"/>
        </w:rPr>
        <w:t xml:space="preserve"> </w:t>
      </w:r>
      <w:r>
        <w:rPr>
          <w:rFonts w:ascii="SimSun" w:hAnsi="SimSun" w:eastAsia="SimSun" w:cs="SimSun"/>
          <w:sz w:val="19"/>
          <w:szCs w:val="19"/>
          <w:spacing w:val="12"/>
        </w:rPr>
        <w:t>了</w:t>
      </w:r>
      <w:r>
        <w:rPr>
          <w:rFonts w:ascii="Times New Roman" w:hAnsi="Times New Roman" w:eastAsia="Times New Roman" w:cs="Times New Roman"/>
          <w:sz w:val="19"/>
          <w:szCs w:val="19"/>
        </w:rPr>
        <w:t>TCP</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UDP</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等高层系统网络堆栈的处理，使整个运算</w:t>
      </w:r>
      <w:r>
        <w:rPr>
          <w:rFonts w:ascii="SimSun" w:hAnsi="SimSun" w:eastAsia="SimSun" w:cs="SimSun"/>
          <w:sz w:val="19"/>
          <w:szCs w:val="19"/>
          <w:spacing w:val="11"/>
        </w:rPr>
        <w:t>代价大大降低，并结合特有硬</w:t>
      </w:r>
    </w:p>
    <w:p>
      <w:pPr>
        <w:spacing w:before="67" w:line="219" w:lineRule="auto"/>
        <w:rPr>
          <w:rFonts w:ascii="SimSun" w:hAnsi="SimSun" w:eastAsia="SimSun" w:cs="SimSun"/>
          <w:sz w:val="19"/>
          <w:szCs w:val="19"/>
        </w:rPr>
      </w:pPr>
      <w:r>
        <w:rPr>
          <w:rFonts w:ascii="SimSun" w:hAnsi="SimSun" w:eastAsia="SimSun" w:cs="SimSun"/>
          <w:sz w:val="19"/>
          <w:szCs w:val="19"/>
          <w:spacing w:val="16"/>
        </w:rPr>
        <w:t>件加速运算，以提高综合效率。该方案的核心技术架构如图10-1所示。</w:t>
      </w:r>
    </w:p>
    <w:p>
      <w:pPr>
        <w:pStyle w:val="BodyText"/>
        <w:ind w:firstLine="1490"/>
        <w:spacing w:before="106" w:line="3860" w:lineRule="exact"/>
        <w:rPr/>
      </w:pPr>
      <w:r>
        <w:rPr>
          <w:position w:val="-77"/>
        </w:rPr>
        <w:pict>
          <v:group id="_x0000_s880" style="mso-position-vertical-relative:line;mso-position-horizontal-relative:char;width:287pt;height:193.05pt;" filled="false" stroked="false" coordsize="5740,3861" coordorigin="0,0">
            <v:shape id="_x0000_s882" style="position:absolute;left:0;top:0;width:5740;height:3861;" filled="false" stroked="false" type="#_x0000_t75">
              <v:imagedata o:title="" r:id="rId413"/>
            </v:shape>
            <v:shape id="_x0000_s884" style="position:absolute;left:95;top:419;width:2341;height:3408;" filled="false" stroked="false" type="#_x0000_t202">
              <v:fill on="false"/>
              <v:stroke on="false"/>
              <v:path/>
              <v:imagedata o:title=""/>
              <o:lock v:ext="edit" aspectratio="false"/>
              <v:textbox inset="0mm,0mm,0mm,0mm">
                <w:txbxContent>
                  <w:p>
                    <w:pPr>
                      <w:ind w:left="25"/>
                      <w:spacing w:before="20" w:line="365" w:lineRule="exact"/>
                      <w:rPr>
                        <w:rFonts w:ascii="SimSun" w:hAnsi="SimSun" w:eastAsia="SimSun" w:cs="SimSun"/>
                        <w:sz w:val="23"/>
                        <w:szCs w:val="23"/>
                      </w:rPr>
                    </w:pPr>
                    <w:r>
                      <w:ruby>
                        <w:rubyPr>
                          <w:rubyAlign w:val="left"/>
                          <w:hpsRaise w:val="2"/>
                          <w:hps w:val="23"/>
                          <w:hpsBaseText w:val="23"/>
                        </w:rubyPr>
                        <w:rt>
                          <w:r>
                            <w:rPr>
                              <w:rFonts w:ascii="SimSun" w:hAnsi="SimSun" w:eastAsia="SimSun" w:cs="SimSun"/>
                              <w:sz w:val="23"/>
                              <w:szCs w:val="23"/>
                              <w:w w:val="99"/>
                              <w:position w:val="8"/>
                            </w:rPr>
                            <w:t>什</w:t>
                          </w:r>
                        </w:rt>
                        <w:rubyBase>
                          <w:r>
                            <w:rPr>
                              <w:rFonts w:ascii="SimSun" w:hAnsi="SimSun" w:eastAsia="SimSun" w:cs="SimSun"/>
                              <w:sz w:val="23"/>
                              <w:szCs w:val="23"/>
                              <w:w w:val="99"/>
                              <w:position w:val="-4"/>
                            </w:rPr>
                            <w:t>介</w:t>
                          </w:r>
                        </w:rubyBase>
                      </w:ruby>
                    </w:r>
                    <w:r>
                      <w:rPr>
                        <w:rFonts w:ascii="SimSun" w:hAnsi="SimSun" w:eastAsia="SimSun" w:cs="SimSun"/>
                        <w:sz w:val="14"/>
                        <w:szCs w:val="14"/>
                        <w:spacing w:val="65"/>
                        <w:position w:val="4"/>
                      </w:rPr>
                      <w:t xml:space="preserve"> </w:t>
                    </w:r>
                    <w:r>
                      <w:rPr>
                        <w:rFonts w:ascii="SimSun" w:hAnsi="SimSun" w:eastAsia="SimSun" w:cs="SimSun"/>
                        <w:sz w:val="14"/>
                        <w:szCs w:val="14"/>
                        <w:spacing w:val="-1"/>
                        <w:position w:val="4"/>
                      </w:rPr>
                      <w:t>个</w:t>
                    </w:r>
                    <w:r>
                      <w:rPr>
                        <w:rFonts w:ascii="SimSun" w:hAnsi="SimSun" w:eastAsia="SimSun" w:cs="SimSun"/>
                        <w:sz w:val="14"/>
                        <w:szCs w:val="14"/>
                        <w:spacing w:val="2"/>
                        <w:position w:val="4"/>
                      </w:rPr>
                      <w:t xml:space="preserve">   </w:t>
                    </w:r>
                    <w:r>
                      <w:rPr>
                        <w:rFonts w:ascii="SimSun" w:hAnsi="SimSun" w:eastAsia="SimSun" w:cs="SimSun"/>
                        <w:sz w:val="23"/>
                        <w:szCs w:val="23"/>
                        <w:spacing w:val="-42"/>
                        <w:position w:val="8"/>
                      </w:rPr>
                      <w:t>111</w:t>
                    </w:r>
                  </w:p>
                  <w:p>
                    <w:pPr>
                      <w:ind w:left="25"/>
                      <w:spacing w:before="5" w:line="189" w:lineRule="exact"/>
                      <w:rPr>
                        <w:rFonts w:ascii="SimSun" w:hAnsi="SimSun" w:eastAsia="SimSun" w:cs="SimSun"/>
                        <w:sz w:val="14"/>
                        <w:szCs w:val="14"/>
                      </w:rPr>
                    </w:pPr>
                    <w:r>
                      <w:rPr>
                        <w:rFonts w:ascii="SimSun" w:hAnsi="SimSun" w:eastAsia="SimSun" w:cs="SimSun"/>
                        <w:sz w:val="23"/>
                        <w:szCs w:val="23"/>
                        <w:spacing w:val="-1"/>
                        <w:position w:val="-3"/>
                      </w:rPr>
                      <w:t>个</w:t>
                    </w:r>
                    <w:r>
                      <w:rPr>
                        <w:rFonts w:ascii="SimSun" w:hAnsi="SimSun" w:eastAsia="SimSun" w:cs="SimSun"/>
                        <w:sz w:val="23"/>
                        <w:szCs w:val="23"/>
                        <w:spacing w:val="19"/>
                        <w:position w:val="-3"/>
                      </w:rPr>
                      <w:t xml:space="preserve"> </w:t>
                    </w:r>
                    <w:r>
                      <w:rPr>
                        <w:rFonts w:ascii="SimSun" w:hAnsi="SimSun" w:eastAsia="SimSun" w:cs="SimSun"/>
                        <w:sz w:val="14"/>
                        <w:szCs w:val="14"/>
                        <w:spacing w:val="-1"/>
                        <w:position w:val="-3"/>
                      </w:rPr>
                      <w:t>个</w:t>
                    </w:r>
                  </w:p>
                  <w:p>
                    <w:pPr>
                      <w:ind w:left="74"/>
                      <w:spacing w:before="268" w:line="220" w:lineRule="auto"/>
                      <w:rPr>
                        <w:rFonts w:ascii="SimSun" w:hAnsi="SimSun" w:eastAsia="SimSun" w:cs="SimSun"/>
                        <w:sz w:val="19"/>
                        <w:szCs w:val="19"/>
                      </w:rPr>
                    </w:pPr>
                    <w:r>
                      <w:rPr>
                        <w:rFonts w:ascii="SimSun" w:hAnsi="SimSun" w:eastAsia="SimSun" w:cs="SimSun"/>
                        <w:sz w:val="19"/>
                        <w:szCs w:val="19"/>
                        <w:spacing w:val="-17"/>
                        <w:w w:val="94"/>
                      </w:rPr>
                      <w:t>正常流量</w:t>
                    </w:r>
                  </w:p>
                  <w:p>
                    <w:pPr>
                      <w:spacing w:line="321" w:lineRule="auto"/>
                      <w:rPr>
                        <w:rFonts w:ascii="Arial"/>
                        <w:sz w:val="21"/>
                      </w:rPr>
                    </w:pPr>
                    <w:r/>
                  </w:p>
                  <w:p>
                    <w:pPr>
                      <w:ind w:left="84"/>
                      <w:spacing w:before="64" w:line="213" w:lineRule="auto"/>
                      <w:rPr>
                        <w:rFonts w:ascii="STCaiyun" w:hAnsi="STCaiyun" w:eastAsia="STCaiyun" w:cs="STCaiyun"/>
                        <w:sz w:val="19"/>
                        <w:szCs w:val="19"/>
                      </w:rPr>
                    </w:pPr>
                    <w:r>
                      <w:rPr>
                        <w:rFonts w:ascii="SimSun" w:hAnsi="SimSun" w:eastAsia="SimSun" w:cs="SimSun"/>
                        <w:sz w:val="19"/>
                        <w:szCs w:val="19"/>
                        <w:spacing w:val="-9"/>
                      </w:rPr>
                      <w:t>DoS</w:t>
                    </w:r>
                    <w:r>
                      <w:rPr>
                        <w:rFonts w:ascii="STCaiyun" w:hAnsi="STCaiyun" w:eastAsia="STCaiyun" w:cs="STCaiyun"/>
                        <w:sz w:val="19"/>
                        <w:szCs w:val="19"/>
                        <w:spacing w:val="-9"/>
                      </w:rPr>
                      <w:t>攻击</w:t>
                    </w:r>
                  </w:p>
                  <w:p>
                    <w:pPr>
                      <w:spacing w:line="281" w:lineRule="auto"/>
                      <w:rPr>
                        <w:rFonts w:ascii="Arial"/>
                        <w:sz w:val="21"/>
                      </w:rPr>
                    </w:pPr>
                    <w:r/>
                  </w:p>
                  <w:p>
                    <w:pPr>
                      <w:ind w:left="20"/>
                      <w:spacing w:before="120" w:line="224" w:lineRule="auto"/>
                      <w:rPr>
                        <w:sz w:val="37"/>
                        <w:szCs w:val="37"/>
                      </w:rPr>
                    </w:pPr>
                    <w:r>
                      <w:rPr>
                        <w:rFonts w:ascii="SimSun" w:hAnsi="SimSun" w:eastAsia="SimSun" w:cs="SimSun"/>
                        <w:sz w:val="37"/>
                        <w:szCs w:val="37"/>
                        <w:spacing w:val="-42"/>
                        <w:w w:val="77"/>
                      </w:rPr>
                      <w:t>41</w:t>
                    </w:r>
                    <w:r>
                      <w:rPr>
                        <w:rFonts w:ascii="SimSun" w:hAnsi="SimSun" w:eastAsia="SimSun" w:cs="SimSun"/>
                        <w:sz w:val="37"/>
                        <w:szCs w:val="37"/>
                        <w:spacing w:val="-64"/>
                      </w:rPr>
                      <w:t xml:space="preserve"> </w:t>
                    </w:r>
                    <w:r>
                      <w:rPr>
                        <w:rFonts w:ascii="SimSun" w:hAnsi="SimSun" w:eastAsia="SimSun" w:cs="SimSun"/>
                        <w:sz w:val="37"/>
                        <w:szCs w:val="37"/>
                        <w:spacing w:val="-42"/>
                        <w:w w:val="77"/>
                      </w:rPr>
                      <w:t>411</w:t>
                    </w:r>
                    <w:r>
                      <w:rPr>
                        <w:rFonts w:ascii="SimSun" w:hAnsi="SimSun" w:eastAsia="SimSun" w:cs="SimSun"/>
                        <w:sz w:val="37"/>
                        <w:szCs w:val="37"/>
                        <w:spacing w:val="-95"/>
                      </w:rPr>
                      <w:t xml:space="preserve"> </w:t>
                    </w:r>
                    <w:r>
                      <w:rPr>
                        <w:sz w:val="37"/>
                        <w:szCs w:val="37"/>
                        <w:position w:val="-26"/>
                      </w:rPr>
                      <w:drawing>
                        <wp:inline distT="0" distB="0" distL="0" distR="0">
                          <wp:extent cx="145903" cy="315738"/>
                          <wp:effectExtent l="0" t="0" r="0" b="0"/>
                          <wp:docPr id="166" name="IM 166"/>
                          <wp:cNvGraphicFramePr/>
                          <a:graphic>
                            <a:graphicData uri="http://schemas.openxmlformats.org/drawingml/2006/picture">
                              <pic:pic>
                                <pic:nvPicPr>
                                  <pic:cNvPr id="166" name="IM 166"/>
                                  <pic:cNvPicPr/>
                                </pic:nvPicPr>
                                <pic:blipFill>
                                  <a:blip r:embed="rId414"/>
                                  <a:stretch>
                                    <a:fillRect/>
                                  </a:stretch>
                                </pic:blipFill>
                                <pic:spPr>
                                  <a:xfrm rot="0">
                                    <a:off x="0" y="0"/>
                                    <a:ext cx="145903" cy="315738"/>
                                  </a:xfrm>
                                  <a:prstGeom prst="rect">
                                    <a:avLst/>
                                  </a:prstGeom>
                                </pic:spPr>
                              </pic:pic>
                            </a:graphicData>
                          </a:graphic>
                        </wp:inline>
                      </w:drawing>
                    </w:r>
                  </w:p>
                  <w:p>
                    <w:pPr>
                      <w:ind w:left="984"/>
                      <w:spacing w:before="266" w:line="219" w:lineRule="auto"/>
                      <w:rPr>
                        <w:rFonts w:ascii="SimSun" w:hAnsi="SimSun" w:eastAsia="SimSun" w:cs="SimSun"/>
                        <w:sz w:val="19"/>
                        <w:szCs w:val="19"/>
                      </w:rPr>
                    </w:pPr>
                    <w:r>
                      <w:rPr>
                        <w:rFonts w:ascii="SimSun" w:hAnsi="SimSun" w:eastAsia="SimSun" w:cs="SimSun"/>
                        <w:sz w:val="19"/>
                        <w:szCs w:val="19"/>
                        <w:spacing w:val="-13"/>
                        <w:w w:val="96"/>
                      </w:rPr>
                      <w:t>反欺骗</w:t>
                    </w:r>
                  </w:p>
                  <w:p>
                    <w:pPr>
                      <w:spacing w:before="5" w:line="220" w:lineRule="auto"/>
                      <w:jc w:val="right"/>
                      <w:rPr>
                        <w:rFonts w:ascii="SimSun" w:hAnsi="SimSun" w:eastAsia="SimSun" w:cs="SimSun"/>
                        <w:sz w:val="19"/>
                        <w:szCs w:val="19"/>
                      </w:rPr>
                    </w:pPr>
                    <w:r>
                      <w:rPr>
                        <w:rFonts w:ascii="SimSun" w:hAnsi="SimSun" w:eastAsia="SimSun" w:cs="SimSun"/>
                        <w:sz w:val="19"/>
                        <w:szCs w:val="19"/>
                        <w:spacing w:val="-21"/>
                        <w:w w:val="96"/>
                      </w:rPr>
                      <w:t>分</w:t>
                    </w:r>
                    <w:r>
                      <w:rPr>
                        <w:rFonts w:ascii="SimSun" w:hAnsi="SimSun" w:eastAsia="SimSun" w:cs="SimSun"/>
                        <w:sz w:val="19"/>
                        <w:szCs w:val="19"/>
                        <w:spacing w:val="-9"/>
                        <w:w w:val="96"/>
                      </w:rPr>
                      <w:t>析</w:t>
                    </w:r>
                  </w:p>
                </w:txbxContent>
              </v:textbox>
            </v:shape>
            <v:shape id="_x0000_s886" style="position:absolute;left:1879;top:3207;width:2208;height:490;" filled="false" stroked="false" type="#_x0000_t202">
              <v:fill on="false"/>
              <v:stroke on="false"/>
              <v:path/>
              <v:imagedata o:title=""/>
              <o:lock v:ext="edit" aspectratio="false"/>
              <v:textbox inset="0mm,0mm,0mm,0mm">
                <w:txbxContent>
                  <w:p>
                    <w:pPr>
                      <w:ind w:left="20"/>
                      <w:spacing w:before="20" w:line="219" w:lineRule="auto"/>
                      <w:rPr>
                        <w:sz w:val="19"/>
                        <w:szCs w:val="19"/>
                      </w:rPr>
                    </w:pPr>
                    <w:r>
                      <w:ruby>
                        <w:rubyPr>
                          <w:rubyAlign w:val="left"/>
                          <w:hpsRaise w:val="14"/>
                          <w:hps w:val="19"/>
                          <w:hpsBaseText w:val="19"/>
                        </w:rubyPr>
                        <w:rt>
                          <w:r>
                            <w:rPr>
                              <w:rFonts w:ascii="SimSun" w:hAnsi="SimSun" w:eastAsia="SimSun" w:cs="SimSun"/>
                              <w:sz w:val="19"/>
                              <w:szCs w:val="19"/>
                              <w:w w:val="103"/>
                            </w:rPr>
                            <w:t>协议栈</w:t>
                          </w:r>
                        </w:rt>
                        <w:rubyBase>
                          <w:r>
                            <w:rPr>
                              <w:rFonts w:ascii="SimSun" w:hAnsi="SimSun" w:eastAsia="SimSun" w:cs="SimSun"/>
                              <w:sz w:val="19"/>
                              <w:szCs w:val="19"/>
                              <w:w w:val="90"/>
                              <w:position w:val="-3"/>
                            </w:rPr>
                            <w:t>行为模式</w:t>
                          </w:r>
                        </w:rubyBase>
                      </w:ruby>
                    </w:r>
                    <w:r>
                      <w:rPr>
                        <w:rFonts w:ascii="SimSun" w:hAnsi="SimSun" w:eastAsia="SimSun" w:cs="SimSun"/>
                        <w:sz w:val="19"/>
                        <w:szCs w:val="19"/>
                        <w:spacing w:val="-12"/>
                        <w:position w:val="5"/>
                      </w:rPr>
                      <w:t xml:space="preserve"> </w:t>
                    </w:r>
                    <w:r>
                      <w:rPr>
                        <w:rFonts w:ascii="SimSun" w:hAnsi="SimSun" w:eastAsia="SimSun" w:cs="SimSun"/>
                        <w:sz w:val="19"/>
                        <w:szCs w:val="19"/>
                        <w:spacing w:val="-12"/>
                        <w:w w:val="84"/>
                        <w:position w:val="5"/>
                      </w:rPr>
                      <w:t>特</w:t>
                    </w:r>
                    <w:r>
                      <w:rPr>
                        <w:sz w:val="19"/>
                        <w:szCs w:val="19"/>
                        <w:position w:val="-14"/>
                      </w:rPr>
                      <w:drawing>
                        <wp:inline distT="0" distB="0" distL="0" distR="0">
                          <wp:extent cx="110112" cy="228994"/>
                          <wp:effectExtent l="0" t="0" r="0" b="0"/>
                          <wp:docPr id="168" name="IM 168"/>
                          <wp:cNvGraphicFramePr/>
                          <a:graphic>
                            <a:graphicData uri="http://schemas.openxmlformats.org/drawingml/2006/picture">
                              <pic:pic>
                                <pic:nvPicPr>
                                  <pic:cNvPr id="168" name="IM 168"/>
                                  <pic:cNvPicPr/>
                                </pic:nvPicPr>
                                <pic:blipFill>
                                  <a:blip r:embed="rId415"/>
                                  <a:stretch>
                                    <a:fillRect/>
                                  </a:stretch>
                                </pic:blipFill>
                                <pic:spPr>
                                  <a:xfrm rot="0">
                                    <a:off x="0" y="0"/>
                                    <a:ext cx="110112" cy="228994"/>
                                  </a:xfrm>
                                  <a:prstGeom prst="rect">
                                    <a:avLst/>
                                  </a:prstGeom>
                                </pic:spPr>
                              </pic:pic>
                            </a:graphicData>
                          </a:graphic>
                        </wp:inline>
                      </w:drawing>
                    </w:r>
                    <w:r>
                      <w:rPr>
                        <w:sz w:val="19"/>
                        <w:szCs w:val="19"/>
                        <w:position w:val="-14"/>
                      </w:rPr>
                      <w:drawing>
                        <wp:inline distT="0" distB="0" distL="0" distR="0">
                          <wp:extent cx="117042" cy="228994"/>
                          <wp:effectExtent l="0" t="0" r="0" b="0"/>
                          <wp:docPr id="170" name="IM 170"/>
                          <wp:cNvGraphicFramePr/>
                          <a:graphic>
                            <a:graphicData uri="http://schemas.openxmlformats.org/drawingml/2006/picture">
                              <pic:pic>
                                <pic:nvPicPr>
                                  <pic:cNvPr id="170" name="IM 170"/>
                                  <pic:cNvPicPr/>
                                </pic:nvPicPr>
                                <pic:blipFill>
                                  <a:blip r:embed="rId416"/>
                                  <a:stretch>
                                    <a:fillRect/>
                                  </a:stretch>
                                </pic:blipFill>
                                <pic:spPr>
                                  <a:xfrm rot="0">
                                    <a:off x="0" y="0"/>
                                    <a:ext cx="117042" cy="228994"/>
                                  </a:xfrm>
                                  <a:prstGeom prst="rect">
                                    <a:avLst/>
                                  </a:prstGeom>
                                </pic:spPr>
                              </pic:pic>
                            </a:graphicData>
                          </a:graphic>
                        </wp:inline>
                      </w:drawing>
                    </w:r>
                    <w:r>
                      <w:rPr>
                        <w:rFonts w:ascii="SimSun" w:hAnsi="SimSun" w:eastAsia="SimSun" w:cs="SimSun"/>
                        <w:sz w:val="19"/>
                        <w:szCs w:val="19"/>
                        <w:spacing w:val="-12"/>
                        <w:w w:val="84"/>
                        <w:position w:val="5"/>
                      </w:rPr>
                      <w:t>用</w:t>
                    </w:r>
                    <w:r>
                      <w:rPr>
                        <w:rFonts w:ascii="SimSun" w:hAnsi="SimSun" w:eastAsia="SimSun" w:cs="SimSun"/>
                        <w:sz w:val="19"/>
                        <w:szCs w:val="19"/>
                        <w:spacing w:val="26"/>
                        <w:position w:val="5"/>
                      </w:rPr>
                      <w:t xml:space="preserve"> </w:t>
                    </w:r>
                    <w:r>
                      <w:rPr>
                        <w:sz w:val="19"/>
                        <w:szCs w:val="19"/>
                        <w:position w:val="-14"/>
                      </w:rPr>
                      <w:drawing>
                        <wp:inline distT="0" distB="0" distL="0" distR="0">
                          <wp:extent cx="101917" cy="228029"/>
                          <wp:effectExtent l="0" t="0" r="0" b="0"/>
                          <wp:docPr id="172" name="IM 172"/>
                          <wp:cNvGraphicFramePr/>
                          <a:graphic>
                            <a:graphicData uri="http://schemas.openxmlformats.org/drawingml/2006/picture">
                              <pic:pic>
                                <pic:nvPicPr>
                                  <pic:cNvPr id="172" name="IM 172"/>
                                  <pic:cNvPicPr/>
                                </pic:nvPicPr>
                                <pic:blipFill>
                                  <a:blip r:embed="rId417"/>
                                  <a:stretch>
                                    <a:fillRect/>
                                  </a:stretch>
                                </pic:blipFill>
                                <pic:spPr>
                                  <a:xfrm rot="0">
                                    <a:off x="0" y="0"/>
                                    <a:ext cx="101917" cy="228029"/>
                                  </a:xfrm>
                                  <a:prstGeom prst="rect">
                                    <a:avLst/>
                                  </a:prstGeom>
                                </pic:spPr>
                              </pic:pic>
                            </a:graphicData>
                          </a:graphic>
                        </wp:inline>
                      </w:drawing>
                    </w:r>
                    <w:r>
                      <w:rPr>
                        <w:sz w:val="19"/>
                        <w:szCs w:val="19"/>
                        <w:position w:val="-14"/>
                      </w:rPr>
                      <w:drawing>
                        <wp:inline distT="0" distB="0" distL="0" distR="0">
                          <wp:extent cx="98368" cy="228029"/>
                          <wp:effectExtent l="0" t="0" r="0" b="0"/>
                          <wp:docPr id="174" name="IM 174"/>
                          <wp:cNvGraphicFramePr/>
                          <a:graphic>
                            <a:graphicData uri="http://schemas.openxmlformats.org/drawingml/2006/picture">
                              <pic:pic>
                                <pic:nvPicPr>
                                  <pic:cNvPr id="174" name="IM 174"/>
                                  <pic:cNvPicPr/>
                                </pic:nvPicPr>
                                <pic:blipFill>
                                  <a:blip r:embed="rId418"/>
                                  <a:stretch>
                                    <a:fillRect/>
                                  </a:stretch>
                                </pic:blipFill>
                                <pic:spPr>
                                  <a:xfrm rot="0">
                                    <a:off x="0" y="0"/>
                                    <a:ext cx="98368" cy="228029"/>
                                  </a:xfrm>
                                  <a:prstGeom prst="rect">
                                    <a:avLst/>
                                  </a:prstGeom>
                                </pic:spPr>
                              </pic:pic>
                            </a:graphicData>
                          </a:graphic>
                        </wp:inline>
                      </w:drawing>
                    </w:r>
                    <w:r>
                      <w:rPr>
                        <w:sz w:val="19"/>
                        <w:szCs w:val="19"/>
                        <w:position w:val="-14"/>
                      </w:rPr>
                      <w:drawing>
                        <wp:inline distT="0" distB="0" distL="0" distR="0">
                          <wp:extent cx="98063" cy="228029"/>
                          <wp:effectExtent l="0" t="0" r="0" b="0"/>
                          <wp:docPr id="176" name="IM 176"/>
                          <wp:cNvGraphicFramePr/>
                          <a:graphic>
                            <a:graphicData uri="http://schemas.openxmlformats.org/drawingml/2006/picture">
                              <pic:pic>
                                <pic:nvPicPr>
                                  <pic:cNvPr id="176" name="IM 176"/>
                                  <pic:cNvPicPr/>
                                </pic:nvPicPr>
                                <pic:blipFill>
                                  <a:blip r:embed="rId419"/>
                                  <a:stretch>
                                    <a:fillRect/>
                                  </a:stretch>
                                </pic:blipFill>
                                <pic:spPr>
                                  <a:xfrm rot="0">
                                    <a:off x="0" y="0"/>
                                    <a:ext cx="98063" cy="228029"/>
                                  </a:xfrm>
                                  <a:prstGeom prst="rect">
                                    <a:avLst/>
                                  </a:prstGeom>
                                </pic:spPr>
                              </pic:pic>
                            </a:graphicData>
                          </a:graphic>
                        </wp:inline>
                      </w:drawing>
                    </w:r>
                    <w:r>
                      <w:rPr>
                        <w:sz w:val="19"/>
                        <w:szCs w:val="19"/>
                        <w:position w:val="-14"/>
                      </w:rPr>
                      <w:drawing>
                        <wp:inline distT="0" distB="0" distL="0" distR="0">
                          <wp:extent cx="97353" cy="228029"/>
                          <wp:effectExtent l="0" t="0" r="0" b="0"/>
                          <wp:docPr id="178" name="IM 178"/>
                          <wp:cNvGraphicFramePr/>
                          <a:graphic>
                            <a:graphicData uri="http://schemas.openxmlformats.org/drawingml/2006/picture">
                              <pic:pic>
                                <pic:nvPicPr>
                                  <pic:cNvPr id="178" name="IM 178"/>
                                  <pic:cNvPicPr/>
                                </pic:nvPicPr>
                                <pic:blipFill>
                                  <a:blip r:embed="rId420"/>
                                  <a:stretch>
                                    <a:fillRect/>
                                  </a:stretch>
                                </pic:blipFill>
                                <pic:spPr>
                                  <a:xfrm rot="0">
                                    <a:off x="0" y="0"/>
                                    <a:ext cx="97353" cy="228029"/>
                                  </a:xfrm>
                                  <a:prstGeom prst="rect">
                                    <a:avLst/>
                                  </a:prstGeom>
                                </pic:spPr>
                              </pic:pic>
                            </a:graphicData>
                          </a:graphic>
                        </wp:inline>
                      </w:drawing>
                    </w:r>
                  </w:p>
                </w:txbxContent>
              </v:textbox>
            </v:shape>
            <v:shape id="_x0000_s888" style="position:absolute;left:4349;top:3437;width:1296;height:261;"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5"/>
                        <w:position w:val="-2"/>
                      </w:rPr>
                      <w:t>识别</w:t>
                    </w:r>
                    <w:r>
                      <w:rPr>
                        <w:rFonts w:ascii="SimSun" w:hAnsi="SimSun" w:eastAsia="SimSun" w:cs="SimSun"/>
                        <w:sz w:val="19"/>
                        <w:szCs w:val="19"/>
                        <w:spacing w:val="15"/>
                        <w:position w:val="-2"/>
                      </w:rPr>
                      <w:t xml:space="preserve">  </w:t>
                    </w:r>
                    <w:r>
                      <w:rPr>
                        <w:rFonts w:ascii="SimSun" w:hAnsi="SimSun" w:eastAsia="SimSun" w:cs="SimSun"/>
                        <w:sz w:val="19"/>
                        <w:szCs w:val="19"/>
                        <w:spacing w:val="-15"/>
                        <w:position w:val="1"/>
                      </w:rPr>
                      <w:t>带宽控制</w:t>
                    </w:r>
                  </w:p>
                </w:txbxContent>
              </v:textbox>
            </v:shape>
            <v:shape id="_x0000_s890" style="position:absolute;left:4199;top:3298;width:686;height:23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9"/>
                        <w:szCs w:val="19"/>
                      </w:rPr>
                    </w:pPr>
                    <w:r>
                      <w:rPr>
                        <w:rFonts w:ascii="SimSun" w:hAnsi="SimSun" w:eastAsia="SimSun" w:cs="SimSun"/>
                        <w:sz w:val="19"/>
                        <w:szCs w:val="19"/>
                        <w:spacing w:val="-16"/>
                        <w:w w:val="92"/>
                      </w:rPr>
                      <w:t>动态指</w:t>
                    </w:r>
                    <w:r>
                      <w:rPr>
                        <w:rFonts w:ascii="SimSun" w:hAnsi="SimSun" w:eastAsia="SimSun" w:cs="SimSun"/>
                        <w:sz w:val="19"/>
                        <w:szCs w:val="19"/>
                        <w:spacing w:val="-8"/>
                        <w:w w:val="92"/>
                      </w:rPr>
                      <w:t>纹</w:t>
                    </w:r>
                  </w:p>
                </w:txbxContent>
              </v:textbox>
            </v:shape>
            <v:shape id="_x0000_s892" style="position:absolute;left:101;top:340;width:544;height:185;" filled="false" stroked="false" type="#_x0000_t202">
              <v:fill on="false"/>
              <v:stroke on="false"/>
              <v:path/>
              <v:imagedata o:title=""/>
              <o:lock v:ext="edit" aspectratio="false"/>
              <v:textbox inset="0mm,0mm,0mm,0mm">
                <w:txbxContent>
                  <w:p>
                    <w:pPr>
                      <w:ind w:left="20"/>
                      <w:spacing w:before="20" w:line="144" w:lineRule="exact"/>
                      <w:rPr>
                        <w:rFonts w:ascii="SimSun" w:hAnsi="SimSun" w:eastAsia="SimSun" w:cs="SimSun"/>
                        <w:sz w:val="14"/>
                        <w:szCs w:val="14"/>
                      </w:rPr>
                    </w:pPr>
                    <w:r>
                      <w:rPr>
                        <w:rFonts w:ascii="SimSun" w:hAnsi="SimSun" w:eastAsia="SimSun" w:cs="SimSun"/>
                        <w:sz w:val="23"/>
                        <w:szCs w:val="23"/>
                        <w:spacing w:val="-1"/>
                        <w:position w:val="-4"/>
                      </w:rPr>
                      <w:t>介</w:t>
                    </w:r>
                    <w:r>
                      <w:rPr>
                        <w:rFonts w:ascii="SimSun" w:hAnsi="SimSun" w:eastAsia="SimSun" w:cs="SimSun"/>
                        <w:sz w:val="23"/>
                        <w:szCs w:val="23"/>
                        <w:spacing w:val="19"/>
                        <w:position w:val="-4"/>
                      </w:rPr>
                      <w:t xml:space="preserve"> </w:t>
                    </w:r>
                    <w:r>
                      <w:rPr>
                        <w:rFonts w:ascii="SimSun" w:hAnsi="SimSun" w:eastAsia="SimSun" w:cs="SimSun"/>
                        <w:sz w:val="14"/>
                        <w:szCs w:val="14"/>
                        <w:spacing w:val="-1"/>
                        <w:position w:val="-4"/>
                      </w:rPr>
                      <w:t>价</w:t>
                    </w:r>
                  </w:p>
                </w:txbxContent>
              </v:textbox>
            </v:shape>
          </v:group>
        </w:pict>
      </w:r>
    </w:p>
    <w:p>
      <w:pPr>
        <w:ind w:left="2410"/>
        <w:spacing w:before="178" w:line="219" w:lineRule="auto"/>
        <w:rPr>
          <w:rFonts w:ascii="SimSun" w:hAnsi="SimSun" w:eastAsia="SimSun" w:cs="SimSun"/>
          <w:sz w:val="19"/>
          <w:szCs w:val="19"/>
        </w:rPr>
      </w:pPr>
      <w:r>
        <w:rPr>
          <w:rFonts w:ascii="SimSun" w:hAnsi="SimSun" w:eastAsia="SimSun" w:cs="SimSun"/>
          <w:sz w:val="19"/>
          <w:szCs w:val="19"/>
          <w:spacing w:val="-8"/>
        </w:rPr>
        <w:t>图10-1</w:t>
      </w:r>
      <w:r>
        <w:rPr>
          <w:rFonts w:ascii="SimSun" w:hAnsi="SimSun" w:eastAsia="SimSun" w:cs="SimSun"/>
          <w:sz w:val="19"/>
          <w:szCs w:val="19"/>
          <w:spacing w:val="72"/>
        </w:rPr>
        <w:t xml:space="preserve"> </w:t>
      </w:r>
      <w:r>
        <w:rPr>
          <w:rFonts w:ascii="SimSun" w:hAnsi="SimSun" w:eastAsia="SimSun" w:cs="SimSun"/>
          <w:sz w:val="19"/>
          <w:szCs w:val="19"/>
          <w:spacing w:val="-8"/>
        </w:rPr>
        <w:t>某安全公司抗拒绝服务系统核心架构</w:t>
      </w:r>
    </w:p>
    <w:p>
      <w:pPr>
        <w:ind w:left="708" w:right="67" w:hanging="229"/>
        <w:spacing w:before="154" w:line="260" w:lineRule="auto"/>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spacing w:val="-42"/>
        </w:rPr>
        <w:t xml:space="preserve"> </w:t>
      </w:r>
      <w:r>
        <w:rPr>
          <w:rFonts w:ascii="SimSun" w:hAnsi="SimSun" w:eastAsia="SimSun" w:cs="SimSun"/>
          <w:sz w:val="19"/>
          <w:szCs w:val="19"/>
          <w:spacing w:val="9"/>
        </w:rPr>
        <w:t>反</w:t>
      </w:r>
      <w:r>
        <w:rPr>
          <w:rFonts w:ascii="SimSun" w:hAnsi="SimSun" w:eastAsia="SimSun" w:cs="SimSun"/>
          <w:sz w:val="19"/>
          <w:szCs w:val="19"/>
          <w:spacing w:val="-44"/>
        </w:rPr>
        <w:t xml:space="preserve"> </w:t>
      </w:r>
      <w:r>
        <w:rPr>
          <w:rFonts w:ascii="SimSun" w:hAnsi="SimSun" w:eastAsia="SimSun" w:cs="SimSun"/>
          <w:sz w:val="19"/>
          <w:szCs w:val="19"/>
          <w:spacing w:val="9"/>
        </w:rPr>
        <w:t>欺</w:t>
      </w:r>
      <w:r>
        <w:rPr>
          <w:rFonts w:ascii="SimSun" w:hAnsi="SimSun" w:eastAsia="SimSun" w:cs="SimSun"/>
          <w:sz w:val="19"/>
          <w:szCs w:val="19"/>
          <w:spacing w:val="-42"/>
        </w:rPr>
        <w:t xml:space="preserve"> </w:t>
      </w:r>
      <w:r>
        <w:rPr>
          <w:rFonts w:ascii="SimSun" w:hAnsi="SimSun" w:eastAsia="SimSun" w:cs="SimSun"/>
          <w:sz w:val="19"/>
          <w:szCs w:val="19"/>
          <w:spacing w:val="9"/>
        </w:rPr>
        <w:t>骗</w:t>
      </w:r>
      <w:r>
        <w:rPr>
          <w:rFonts w:ascii="SimSun" w:hAnsi="SimSun" w:eastAsia="SimSun" w:cs="SimSun"/>
          <w:sz w:val="19"/>
          <w:szCs w:val="19"/>
          <w:spacing w:val="-49"/>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Anti</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DoS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技术将会对数据包源地址和端口的正确性进行验证，同时还对流量</w:t>
      </w:r>
      <w:r>
        <w:rPr>
          <w:rFonts w:ascii="SimSun" w:hAnsi="SimSun" w:eastAsia="SimSun" w:cs="SimSun"/>
          <w:sz w:val="19"/>
          <w:szCs w:val="19"/>
        </w:rPr>
        <w:t xml:space="preserve"> </w:t>
      </w:r>
      <w:r>
        <w:rPr>
          <w:rFonts w:ascii="SimSun" w:hAnsi="SimSun" w:eastAsia="SimSun" w:cs="SimSun"/>
          <w:sz w:val="19"/>
          <w:szCs w:val="19"/>
          <w:spacing w:val="17"/>
        </w:rPr>
        <w:t>在统计和分析的基础上提供针对性的反向探测。</w:t>
      </w:r>
    </w:p>
    <w:p>
      <w:pPr>
        <w:ind w:left="708" w:right="67" w:hanging="229"/>
        <w:spacing w:before="77" w:line="267" w:lineRule="auto"/>
        <w:rPr>
          <w:rFonts w:ascii="SimSun" w:hAnsi="SimSun" w:eastAsia="SimSun" w:cs="SimSun"/>
          <w:sz w:val="19"/>
          <w:szCs w:val="19"/>
        </w:rPr>
      </w:pPr>
      <w:r>
        <w:rPr>
          <w:rFonts w:ascii="SimSun" w:hAnsi="SimSun" w:eastAsia="SimSun" w:cs="SimSun"/>
          <w:sz w:val="19"/>
          <w:szCs w:val="19"/>
          <w:spacing w:val="14"/>
        </w:rPr>
        <w:t>·协议栈行为模式分析：根据协议包类型判断其是否符合</w:t>
      </w:r>
      <w:r>
        <w:rPr>
          <w:rFonts w:ascii="SimSun" w:hAnsi="SimSun" w:eastAsia="SimSun" w:cs="SimSun"/>
          <w:sz w:val="19"/>
          <w:szCs w:val="19"/>
          <w:spacing w:val="-53"/>
        </w:rPr>
        <w:t xml:space="preserve"> </w:t>
      </w:r>
      <w:r>
        <w:rPr>
          <w:rFonts w:ascii="SimSun" w:hAnsi="SimSun" w:eastAsia="SimSun" w:cs="SimSun"/>
          <w:sz w:val="19"/>
          <w:szCs w:val="19"/>
        </w:rPr>
        <w:t>RFC</w:t>
      </w:r>
      <w:r>
        <w:rPr>
          <w:rFonts w:ascii="SimSun" w:hAnsi="SimSun" w:eastAsia="SimSun" w:cs="SimSun"/>
          <w:sz w:val="19"/>
          <w:szCs w:val="19"/>
          <w:spacing w:val="5"/>
        </w:rPr>
        <w:t xml:space="preserve">  </w:t>
      </w:r>
      <w:r>
        <w:rPr>
          <w:rFonts w:ascii="SimSun" w:hAnsi="SimSun" w:eastAsia="SimSun" w:cs="SimSun"/>
          <w:sz w:val="19"/>
          <w:szCs w:val="19"/>
          <w:spacing w:val="14"/>
        </w:rPr>
        <w:t>规定，若发</w:t>
      </w:r>
      <w:r>
        <w:rPr>
          <w:rFonts w:ascii="SimSun" w:hAnsi="SimSun" w:eastAsia="SimSun" w:cs="SimSun"/>
          <w:sz w:val="19"/>
          <w:szCs w:val="19"/>
          <w:spacing w:val="13"/>
        </w:rPr>
        <w:t>现异常，则立</w:t>
      </w:r>
      <w:r>
        <w:rPr>
          <w:rFonts w:ascii="SimSun" w:hAnsi="SimSun" w:eastAsia="SimSun" w:cs="SimSun"/>
          <w:sz w:val="19"/>
          <w:szCs w:val="19"/>
          <w:spacing w:val="1"/>
        </w:rPr>
        <w:t xml:space="preserve"> </w:t>
      </w:r>
      <w:r>
        <w:rPr>
          <w:rFonts w:ascii="SimSun" w:hAnsi="SimSun" w:eastAsia="SimSun" w:cs="SimSun"/>
          <w:sz w:val="19"/>
          <w:szCs w:val="19"/>
          <w:spacing w:val="17"/>
        </w:rPr>
        <w:t>即启动统计分析机制；随后针对不同的协议，采用该公司专有的协议栈行为模</w:t>
      </w:r>
      <w:r>
        <w:rPr>
          <w:rFonts w:ascii="SimSun" w:hAnsi="SimSun" w:eastAsia="SimSun" w:cs="SimSun"/>
          <w:sz w:val="19"/>
          <w:szCs w:val="19"/>
          <w:spacing w:val="16"/>
        </w:rPr>
        <w:t>式分析</w:t>
      </w:r>
      <w:r>
        <w:rPr>
          <w:rFonts w:ascii="SimSun" w:hAnsi="SimSun" w:eastAsia="SimSun" w:cs="SimSun"/>
          <w:sz w:val="19"/>
          <w:szCs w:val="19"/>
        </w:rPr>
        <w:t xml:space="preserve"> </w:t>
      </w:r>
      <w:r>
        <w:rPr>
          <w:rFonts w:ascii="SimSun" w:hAnsi="SimSun" w:eastAsia="SimSun" w:cs="SimSun"/>
          <w:sz w:val="19"/>
          <w:szCs w:val="19"/>
          <w:spacing w:val="12"/>
        </w:rPr>
        <w:t>算法决定是否对数据包进行过滤、限制或放行。</w:t>
      </w:r>
    </w:p>
    <w:p>
      <w:pPr>
        <w:ind w:left="708" w:right="212" w:hanging="229"/>
        <w:spacing w:before="73" w:line="255" w:lineRule="auto"/>
        <w:rPr>
          <w:rFonts w:ascii="SimSun" w:hAnsi="SimSun" w:eastAsia="SimSun" w:cs="SimSun"/>
          <w:sz w:val="19"/>
          <w:szCs w:val="19"/>
        </w:rPr>
      </w:pPr>
      <w:r>
        <w:rPr>
          <w:rFonts w:ascii="SimSun" w:hAnsi="SimSun" w:eastAsia="SimSun" w:cs="SimSun"/>
          <w:sz w:val="19"/>
          <w:szCs w:val="19"/>
          <w:spacing w:val="11"/>
        </w:rPr>
        <w:t>·</w:t>
      </w:r>
      <w:r>
        <w:rPr>
          <w:rFonts w:ascii="SimSun" w:hAnsi="SimSun" w:eastAsia="SimSun" w:cs="SimSun"/>
          <w:sz w:val="19"/>
          <w:szCs w:val="19"/>
          <w:spacing w:val="-47"/>
        </w:rPr>
        <w:t xml:space="preserve"> </w:t>
      </w:r>
      <w:r>
        <w:rPr>
          <w:rFonts w:ascii="SimSun" w:hAnsi="SimSun" w:eastAsia="SimSun" w:cs="SimSun"/>
          <w:sz w:val="19"/>
          <w:szCs w:val="19"/>
          <w:spacing w:val="11"/>
        </w:rPr>
        <w:t>特定应用防护：</w:t>
      </w:r>
      <w:r>
        <w:rPr>
          <w:rFonts w:ascii="Times New Roman" w:hAnsi="Times New Roman" w:eastAsia="Times New Roman" w:cs="Times New Roman"/>
          <w:sz w:val="19"/>
          <w:szCs w:val="19"/>
        </w:rPr>
        <w:t>ADS</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11"/>
        </w:rPr>
        <w:t>产品还会根据某些特殊协议类型，诸如 </w:t>
      </w:r>
      <w:r>
        <w:rPr>
          <w:rFonts w:ascii="Times New Roman" w:hAnsi="Times New Roman" w:eastAsia="Times New Roman" w:cs="Times New Roman"/>
          <w:sz w:val="19"/>
          <w:szCs w:val="19"/>
        </w:rPr>
        <w:t>DNS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VOIP</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SIP </w:t>
      </w:r>
      <w:r>
        <w:rPr>
          <w:rFonts w:ascii="SimSun" w:hAnsi="SimSun" w:eastAsia="SimSun" w:cs="SimSun"/>
          <w:sz w:val="19"/>
          <w:szCs w:val="19"/>
          <w:spacing w:val="12"/>
        </w:rPr>
        <w:t>等，启用分析模式算法机制，进一步对不同协议类型的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11"/>
        </w:rPr>
        <w:t>攻击进行防护。</w:t>
      </w:r>
    </w:p>
    <w:p>
      <w:pPr>
        <w:ind w:left="708" w:right="61" w:hanging="229"/>
        <w:spacing w:before="47" w:line="273" w:lineRule="auto"/>
        <w:rPr>
          <w:rFonts w:ascii="SimSun" w:hAnsi="SimSun" w:eastAsia="SimSun" w:cs="SimSun"/>
          <w:sz w:val="19"/>
          <w:szCs w:val="19"/>
        </w:rPr>
      </w:pPr>
      <w:r>
        <w:rPr>
          <w:rFonts w:ascii="SimSun" w:hAnsi="SimSun" w:eastAsia="SimSun" w:cs="SimSun"/>
          <w:sz w:val="19"/>
          <w:szCs w:val="19"/>
          <w:spacing w:val="18"/>
        </w:rPr>
        <w:t>·用户行为模式分析：网络上的真实业务流量往</w:t>
      </w:r>
      <w:r>
        <w:rPr>
          <w:rFonts w:ascii="SimSun" w:hAnsi="SimSun" w:eastAsia="SimSun" w:cs="SimSun"/>
          <w:sz w:val="19"/>
          <w:szCs w:val="19"/>
          <w:spacing w:val="17"/>
        </w:rPr>
        <w:t>往含有大量的背景噪声，这体现了网络</w:t>
      </w:r>
      <w:r>
        <w:rPr>
          <w:rFonts w:ascii="SimSun" w:hAnsi="SimSun" w:eastAsia="SimSun" w:cs="SimSun"/>
          <w:sz w:val="19"/>
          <w:szCs w:val="19"/>
        </w:rPr>
        <w:t xml:space="preserve"> </w:t>
      </w:r>
      <w:r>
        <w:rPr>
          <w:rFonts w:ascii="SimSun" w:hAnsi="SimSun" w:eastAsia="SimSun" w:cs="SimSun"/>
          <w:sz w:val="19"/>
          <w:szCs w:val="19"/>
          <w:spacing w:val="12"/>
        </w:rPr>
        <w:t>流量的随机性；而攻击者或攻击程序，为了</w:t>
      </w:r>
      <w:r>
        <w:rPr>
          <w:rFonts w:ascii="SimSun" w:hAnsi="SimSun" w:eastAsia="SimSun" w:cs="SimSun"/>
          <w:sz w:val="19"/>
          <w:szCs w:val="19"/>
          <w:spacing w:val="11"/>
        </w:rPr>
        <w:t>提高攻击的效率，往往采用较为固定的负载</w:t>
      </w:r>
      <w:r>
        <w:rPr>
          <w:rFonts w:ascii="SimSun" w:hAnsi="SimSun" w:eastAsia="SimSun" w:cs="SimSun"/>
          <w:sz w:val="19"/>
          <w:szCs w:val="19"/>
        </w:rPr>
        <w:t xml:space="preserve"> </w:t>
      </w:r>
      <w:r>
        <w:rPr>
          <w:rFonts w:ascii="SimSun" w:hAnsi="SimSun" w:eastAsia="SimSun" w:cs="SimSun"/>
          <w:sz w:val="19"/>
          <w:szCs w:val="19"/>
          <w:spacing w:val="21"/>
        </w:rPr>
        <w:t>进行攻击。</w:t>
      </w:r>
      <w:r>
        <w:rPr>
          <w:rFonts w:ascii="Times New Roman" w:hAnsi="Times New Roman" w:eastAsia="Times New Roman" w:cs="Times New Roman"/>
          <w:sz w:val="19"/>
          <w:szCs w:val="19"/>
        </w:rPr>
        <w:t>ADS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1"/>
        </w:rPr>
        <w:t>产品对用户的行为模式进行统计、跟踪和分析，分辨出真实业务浏</w:t>
      </w:r>
      <w:r>
        <w:rPr>
          <w:rFonts w:ascii="SimSun" w:hAnsi="SimSun" w:eastAsia="SimSun" w:cs="SimSun"/>
          <w:sz w:val="19"/>
          <w:szCs w:val="19"/>
          <w:spacing w:val="1"/>
        </w:rPr>
        <w:t xml:space="preserve"> </w:t>
      </w:r>
      <w:r>
        <w:rPr>
          <w:rFonts w:ascii="SimSun" w:hAnsi="SimSun" w:eastAsia="SimSun" w:cs="SimSun"/>
          <w:sz w:val="19"/>
          <w:szCs w:val="19"/>
          <w:spacing w:val="11"/>
        </w:rPr>
        <w:t>览，并对攻击流量进行带宽限制和信誉惩罚。</w:t>
      </w:r>
    </w:p>
    <w:p>
      <w:pPr>
        <w:ind w:left="708" w:right="51" w:hanging="229"/>
        <w:spacing w:before="94" w:line="274" w:lineRule="auto"/>
        <w:rPr>
          <w:rFonts w:ascii="SimSun" w:hAnsi="SimSun" w:eastAsia="SimSun" w:cs="SimSun"/>
          <w:sz w:val="19"/>
          <w:szCs w:val="19"/>
        </w:rPr>
      </w:pPr>
      <w:r>
        <w:rPr>
          <w:rFonts w:ascii="SimSun" w:hAnsi="SimSun" w:eastAsia="SimSun" w:cs="SimSun"/>
          <w:sz w:val="19"/>
          <w:szCs w:val="19"/>
          <w:spacing w:val="15"/>
        </w:rPr>
        <w:t>·动态指纹识别：作为一种通用算法，指纹识别和协议无关，该公司</w:t>
      </w:r>
      <w:r>
        <w:rPr>
          <w:rFonts w:ascii="SimSun" w:hAnsi="SimSun" w:eastAsia="SimSun" w:cs="SimSun"/>
          <w:sz w:val="19"/>
          <w:szCs w:val="19"/>
        </w:rPr>
        <w:t>Anti</w:t>
      </w:r>
      <w:r>
        <w:rPr>
          <w:rFonts w:ascii="SimSun" w:hAnsi="SimSun" w:eastAsia="SimSun" w:cs="SimSun"/>
          <w:sz w:val="19"/>
          <w:szCs w:val="19"/>
          <w:spacing w:val="15"/>
        </w:rPr>
        <w:t>-</w:t>
      </w:r>
      <w:r>
        <w:rPr>
          <w:rFonts w:ascii="SimSun" w:hAnsi="SimSun" w:eastAsia="SimSun" w:cs="SimSun"/>
          <w:sz w:val="19"/>
          <w:szCs w:val="19"/>
        </w:rPr>
        <w:t>DoS</w:t>
      </w:r>
      <w:r>
        <w:rPr>
          <w:rFonts w:ascii="SimSun" w:hAnsi="SimSun" w:eastAsia="SimSun" w:cs="SimSun"/>
          <w:sz w:val="19"/>
          <w:szCs w:val="19"/>
          <w:spacing w:val="62"/>
        </w:rPr>
        <w:t xml:space="preserve"> </w:t>
      </w:r>
      <w:r>
        <w:rPr>
          <w:rFonts w:ascii="SimSun" w:hAnsi="SimSun" w:eastAsia="SimSun" w:cs="SimSun"/>
          <w:sz w:val="19"/>
          <w:szCs w:val="19"/>
          <w:spacing w:val="15"/>
        </w:rPr>
        <w:t>技术采用</w:t>
      </w:r>
      <w:r>
        <w:rPr>
          <w:rFonts w:ascii="SimSun" w:hAnsi="SimSun" w:eastAsia="SimSun" w:cs="SimSun"/>
          <w:sz w:val="19"/>
          <w:szCs w:val="19"/>
        </w:rPr>
        <w:t xml:space="preserve"> </w:t>
      </w:r>
      <w:r>
        <w:rPr>
          <w:rFonts w:ascii="SimSun" w:hAnsi="SimSun" w:eastAsia="SimSun" w:cs="SimSun"/>
          <w:sz w:val="19"/>
          <w:szCs w:val="19"/>
          <w:spacing w:val="17"/>
        </w:rPr>
        <w:t>滑动窗口对数据包负载的特定字节范围进行统计，采用模式识别算法计算攻</w:t>
      </w:r>
      <w:r>
        <w:rPr>
          <w:rFonts w:ascii="SimSun" w:hAnsi="SimSun" w:eastAsia="SimSun" w:cs="SimSun"/>
          <w:sz w:val="19"/>
          <w:szCs w:val="19"/>
          <w:spacing w:val="16"/>
        </w:rPr>
        <w:t>击包的特</w:t>
      </w:r>
      <w:r>
        <w:rPr>
          <w:rFonts w:ascii="SimSun" w:hAnsi="SimSun" w:eastAsia="SimSun" w:cs="SimSun"/>
          <w:sz w:val="19"/>
          <w:szCs w:val="19"/>
        </w:rPr>
        <w:t xml:space="preserve"> </w:t>
      </w:r>
      <w:r>
        <w:rPr>
          <w:rFonts w:ascii="SimSun" w:hAnsi="SimSun" w:eastAsia="SimSun" w:cs="SimSun"/>
          <w:sz w:val="19"/>
          <w:szCs w:val="19"/>
          <w:spacing w:val="17"/>
        </w:rPr>
        <w:t>征。对匹配指纹特征的攻击包进行带宽限制和信誉惩</w:t>
      </w:r>
      <w:r>
        <w:rPr>
          <w:rFonts w:ascii="SimSun" w:hAnsi="SimSun" w:eastAsia="SimSun" w:cs="SimSun"/>
          <w:sz w:val="19"/>
          <w:szCs w:val="19"/>
          <w:spacing w:val="16"/>
        </w:rPr>
        <w:t>罚。</w:t>
      </w:r>
    </w:p>
    <w:p>
      <w:pPr>
        <w:ind w:left="479"/>
        <w:spacing w:before="47" w:line="219" w:lineRule="auto"/>
        <w:rPr>
          <w:rFonts w:ascii="SimSun" w:hAnsi="SimSun" w:eastAsia="SimSun" w:cs="SimSun"/>
          <w:sz w:val="22"/>
          <w:szCs w:val="22"/>
        </w:rPr>
      </w:pPr>
      <w:r>
        <w:rPr>
          <w:rFonts w:ascii="SimSun" w:hAnsi="SimSun" w:eastAsia="SimSun" w:cs="SimSun"/>
          <w:sz w:val="22"/>
          <w:szCs w:val="22"/>
          <w:spacing w:val="-16"/>
        </w:rPr>
        <w:t>·带宽控制：对经过系统净化的流量进行整形输出，减轻对下游网络系统的压力。</w:t>
      </w:r>
    </w:p>
    <w:p>
      <w:pPr>
        <w:ind w:left="430"/>
        <w:spacing w:before="13" w:line="221" w:lineRule="auto"/>
        <w:outlineLvl w:val="6"/>
        <w:rPr>
          <w:rFonts w:ascii="SimHei" w:hAnsi="SimHei" w:eastAsia="SimHei" w:cs="SimHei"/>
          <w:sz w:val="22"/>
          <w:szCs w:val="22"/>
        </w:rPr>
      </w:pPr>
      <w:r>
        <w:rPr>
          <w:rFonts w:ascii="Times New Roman" w:hAnsi="Times New Roman" w:eastAsia="Times New Roman" w:cs="Times New Roman"/>
          <w:sz w:val="22"/>
          <w:szCs w:val="22"/>
          <w:b/>
          <w:bCs/>
          <w:spacing w:val="-7"/>
        </w:rPr>
        <w:t>2.DDoS</w:t>
      </w:r>
      <w:r>
        <w:rPr>
          <w:rFonts w:ascii="Times New Roman" w:hAnsi="Times New Roman" w:eastAsia="Times New Roman" w:cs="Times New Roman"/>
          <w:sz w:val="22"/>
          <w:szCs w:val="22"/>
          <w:b/>
          <w:bCs/>
          <w:spacing w:val="38"/>
        </w:rPr>
        <w:t xml:space="preserve"> </w:t>
      </w:r>
      <w:r>
        <w:rPr>
          <w:rFonts w:ascii="SimHei" w:hAnsi="SimHei" w:eastAsia="SimHei" w:cs="SimHei"/>
          <w:sz w:val="22"/>
          <w:szCs w:val="22"/>
          <w:b/>
          <w:bCs/>
          <w:spacing w:val="-7"/>
        </w:rPr>
        <w:t>攻击防护技术</w:t>
      </w:r>
    </w:p>
    <w:p>
      <w:pPr>
        <w:ind w:right="68" w:firstLine="430"/>
        <w:spacing w:before="90" w:line="255" w:lineRule="auto"/>
        <w:rPr>
          <w:rFonts w:ascii="SimSun" w:hAnsi="SimSun" w:eastAsia="SimSun" w:cs="SimSun"/>
          <w:sz w:val="19"/>
          <w:szCs w:val="19"/>
        </w:rPr>
      </w:pPr>
      <w:r>
        <w:rPr>
          <w:rFonts w:ascii="SimSun" w:hAnsi="SimSun" w:eastAsia="SimSun" w:cs="SimSun"/>
          <w:sz w:val="19"/>
          <w:szCs w:val="19"/>
          <w:spacing w:val="16"/>
        </w:rPr>
        <w:t>针对</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16"/>
        </w:rPr>
        <w:t>攻击的防护，包括攻击发现和攻击处理2个环节，每个环节有多种技术，视业</w:t>
      </w:r>
      <w:r>
        <w:rPr>
          <w:rFonts w:ascii="SimSun" w:hAnsi="SimSun" w:eastAsia="SimSun" w:cs="SimSun"/>
          <w:sz w:val="19"/>
          <w:szCs w:val="19"/>
        </w:rPr>
        <w:t xml:space="preserve"> </w:t>
      </w:r>
      <w:r>
        <w:rPr>
          <w:rFonts w:ascii="SimSun" w:hAnsi="SimSun" w:eastAsia="SimSun" w:cs="SimSun"/>
          <w:sz w:val="19"/>
          <w:szCs w:val="19"/>
          <w:spacing w:val="11"/>
        </w:rPr>
        <w:t>务环境、攻击情况和业务重要程度灵活采用。</w:t>
      </w:r>
    </w:p>
    <w:p>
      <w:pPr>
        <w:ind w:right="44" w:firstLine="430"/>
        <w:spacing w:before="73" w:line="272" w:lineRule="auto"/>
        <w:rPr>
          <w:rFonts w:ascii="Times New Roman" w:hAnsi="Times New Roman" w:eastAsia="Times New Roman" w:cs="Times New Roman"/>
          <w:sz w:val="19"/>
          <w:szCs w:val="19"/>
        </w:rPr>
      </w:pPr>
      <w:r>
        <w:rPr>
          <w:rFonts w:ascii="SimSun" w:hAnsi="SimSun" w:eastAsia="SimSun" w:cs="SimSun"/>
          <w:sz w:val="19"/>
          <w:szCs w:val="19"/>
          <w:spacing w:val="19"/>
        </w:rPr>
        <w:t>攻击发现通常采用客户业务指标异常监控和流量异常监控的方式。流量异常监控包括协</w:t>
      </w:r>
      <w:r>
        <w:rPr>
          <w:rFonts w:ascii="SimSun" w:hAnsi="SimSun" w:eastAsia="SimSun" w:cs="SimSun"/>
          <w:sz w:val="19"/>
          <w:szCs w:val="19"/>
          <w:spacing w:val="17"/>
        </w:rPr>
        <w:t xml:space="preserve"> </w:t>
      </w:r>
      <w:r>
        <w:rPr>
          <w:rFonts w:ascii="SimSun" w:hAnsi="SimSun" w:eastAsia="SimSun" w:cs="SimSun"/>
          <w:sz w:val="19"/>
          <w:szCs w:val="19"/>
          <w:spacing w:val="14"/>
        </w:rPr>
        <w:t>议流量异常监控、链路流量异常监控、报文特征流量异</w:t>
      </w:r>
      <w:r>
        <w:rPr>
          <w:rFonts w:ascii="SimSun" w:hAnsi="SimSun" w:eastAsia="SimSun" w:cs="SimSun"/>
          <w:sz w:val="19"/>
          <w:szCs w:val="19"/>
          <w:spacing w:val="13"/>
        </w:rPr>
        <w:t>常监控等监控手段，检测技术上主要采</w:t>
      </w:r>
      <w:r>
        <w:rPr>
          <w:rFonts w:ascii="SimSun" w:hAnsi="SimSun" w:eastAsia="SimSun" w:cs="SimSun"/>
          <w:sz w:val="19"/>
          <w:szCs w:val="19"/>
        </w:rPr>
        <w:t xml:space="preserve"> </w:t>
      </w:r>
      <w:r>
        <w:rPr>
          <w:rFonts w:ascii="SimSun" w:hAnsi="SimSun" w:eastAsia="SimSun" w:cs="SimSun"/>
          <w:sz w:val="19"/>
          <w:szCs w:val="19"/>
          <w:spacing w:val="10"/>
        </w:rPr>
        <w:t>用深度包检测</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DPI</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Deep</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Packet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Inspection</w:t>
      </w:r>
      <w:r>
        <w:rPr>
          <w:rFonts w:ascii="Times New Roman" w:hAnsi="Times New Roman" w:eastAsia="Times New Roman" w:cs="Times New Roman"/>
          <w:sz w:val="19"/>
          <w:szCs w:val="19"/>
          <w:spacing w:val="10"/>
        </w:rPr>
        <w:t>)</w:t>
      </w:r>
      <w:r>
        <w:rPr>
          <w:rFonts w:ascii="SimSun" w:hAnsi="SimSun" w:eastAsia="SimSun" w:cs="SimSun"/>
          <w:sz w:val="19"/>
          <w:szCs w:val="19"/>
          <w:spacing w:val="10"/>
        </w:rPr>
        <w:t>和深度/动态流检</w:t>
      </w:r>
      <w:r>
        <w:rPr>
          <w:rFonts w:ascii="SimSun" w:hAnsi="SimSun" w:eastAsia="SimSun" w:cs="SimSun"/>
          <w:sz w:val="19"/>
          <w:szCs w:val="19"/>
          <w:spacing w:val="9"/>
        </w:rPr>
        <w:t>测</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DFI</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Deep</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Dynamic</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Flow</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Inspection</w:t>
      </w:r>
      <w:r>
        <w:rPr>
          <w:rFonts w:ascii="Times New Roman" w:hAnsi="Times New Roman" w:eastAsia="Times New Roman" w:cs="Times New Roman"/>
          <w:sz w:val="19"/>
          <w:szCs w:val="19"/>
          <w:spacing w:val="23"/>
        </w:rPr>
        <w:t>)   </w:t>
      </w:r>
      <w:r>
        <w:rPr>
          <w:rFonts w:ascii="SimSun" w:hAnsi="SimSun" w:eastAsia="SimSun" w:cs="SimSun"/>
          <w:sz w:val="19"/>
          <w:szCs w:val="19"/>
          <w:spacing w:val="23"/>
        </w:rPr>
        <w:t>两种技术手段。可以是服务器特定业务指标监控软</w:t>
      </w:r>
      <w:r>
        <w:rPr>
          <w:rFonts w:ascii="SimSun" w:hAnsi="SimSun" w:eastAsia="SimSun" w:cs="SimSun"/>
          <w:sz w:val="19"/>
          <w:szCs w:val="19"/>
          <w:spacing w:val="22"/>
        </w:rPr>
        <w:t>件，含有 </w:t>
      </w:r>
      <w:r>
        <w:rPr>
          <w:rFonts w:ascii="Times New Roman" w:hAnsi="Times New Roman" w:eastAsia="Times New Roman" w:cs="Times New Roman"/>
          <w:sz w:val="19"/>
          <w:szCs w:val="19"/>
        </w:rPr>
        <w:t>DDoS</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2"/>
        </w:rPr>
        <w:t>技术模块的</w:t>
      </w:r>
      <w:r>
        <w:rPr>
          <w:rFonts w:ascii="SimSun" w:hAnsi="SimSun" w:eastAsia="SimSun" w:cs="SimSun"/>
          <w:sz w:val="19"/>
          <w:szCs w:val="19"/>
          <w:spacing w:val="1"/>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53"/>
          <w:w w:val="101"/>
        </w:rPr>
        <w:t xml:space="preserve"> </w:t>
      </w:r>
      <w:r>
        <w:rPr>
          <w:rFonts w:ascii="SimSun" w:hAnsi="SimSun" w:eastAsia="SimSun" w:cs="SimSun"/>
          <w:sz w:val="19"/>
          <w:szCs w:val="19"/>
        </w:rPr>
        <w:t>应用防护系统</w:t>
      </w:r>
      <w:r>
        <w:rPr>
          <w:rFonts w:ascii="Times New Roman" w:hAnsi="Times New Roman" w:eastAsia="Times New Roman" w:cs="Times New Roman"/>
          <w:sz w:val="19"/>
          <w:szCs w:val="19"/>
        </w:rPr>
        <w:t>(WAF,Web       Application         Firewall)</w:t>
      </w:r>
      <w:r>
        <w:rPr>
          <w:rFonts w:ascii="SimSun" w:hAnsi="SimSun" w:eastAsia="SimSun" w:cs="SimSun"/>
          <w:sz w:val="19"/>
          <w:szCs w:val="19"/>
        </w:rPr>
        <w:t>、应</w:t>
      </w:r>
      <w:r>
        <w:rPr>
          <w:rFonts w:ascii="SimSun" w:hAnsi="SimSun" w:eastAsia="SimSun" w:cs="SimSun"/>
          <w:sz w:val="19"/>
          <w:szCs w:val="19"/>
          <w:spacing w:val="-42"/>
        </w:rPr>
        <w:t xml:space="preserve"> </w:t>
      </w:r>
      <w:r>
        <w:rPr>
          <w:rFonts w:ascii="SimSun" w:hAnsi="SimSun" w:eastAsia="SimSun" w:cs="SimSun"/>
          <w:sz w:val="19"/>
          <w:szCs w:val="19"/>
        </w:rPr>
        <w:t>用</w:t>
      </w:r>
      <w:r>
        <w:rPr>
          <w:rFonts w:ascii="SimSun" w:hAnsi="SimSun" w:eastAsia="SimSun" w:cs="SimSun"/>
          <w:sz w:val="19"/>
          <w:szCs w:val="19"/>
          <w:spacing w:val="-40"/>
        </w:rPr>
        <w:t xml:space="preserve"> </w:t>
      </w:r>
      <w:r>
        <w:rPr>
          <w:rFonts w:ascii="SimSun" w:hAnsi="SimSun" w:eastAsia="SimSun" w:cs="SimSun"/>
          <w:sz w:val="19"/>
          <w:szCs w:val="19"/>
        </w:rPr>
        <w:t>交</w:t>
      </w:r>
      <w:r>
        <w:rPr>
          <w:rFonts w:ascii="SimSun" w:hAnsi="SimSun" w:eastAsia="SimSun" w:cs="SimSun"/>
          <w:sz w:val="19"/>
          <w:szCs w:val="19"/>
          <w:spacing w:val="-43"/>
        </w:rPr>
        <w:t xml:space="preserve"> </w:t>
      </w:r>
      <w:r>
        <w:rPr>
          <w:rFonts w:ascii="SimSun" w:hAnsi="SimSun" w:eastAsia="SimSun" w:cs="SimSun"/>
          <w:sz w:val="19"/>
          <w:szCs w:val="19"/>
        </w:rPr>
        <w:t>付</w:t>
      </w:r>
      <w:r>
        <w:rPr>
          <w:rFonts w:ascii="SimSun" w:hAnsi="SimSun" w:eastAsia="SimSun" w:cs="SimSun"/>
          <w:sz w:val="19"/>
          <w:szCs w:val="19"/>
          <w:spacing w:val="-44"/>
        </w:rPr>
        <w:t xml:space="preserve"> </w:t>
      </w:r>
      <w:r>
        <w:rPr>
          <w:rFonts w:ascii="SimSun" w:hAnsi="SimSun" w:eastAsia="SimSun" w:cs="SimSun"/>
          <w:sz w:val="19"/>
          <w:szCs w:val="19"/>
        </w:rPr>
        <w:t>控</w:t>
      </w:r>
      <w:r>
        <w:rPr>
          <w:rFonts w:ascii="SimSun" w:hAnsi="SimSun" w:eastAsia="SimSun" w:cs="SimSun"/>
          <w:sz w:val="19"/>
          <w:szCs w:val="19"/>
          <w:spacing w:val="-43"/>
        </w:rPr>
        <w:t xml:space="preserve"> </w:t>
      </w:r>
      <w:r>
        <w:rPr>
          <w:rFonts w:ascii="SimSun" w:hAnsi="SimSun" w:eastAsia="SimSun" w:cs="SimSun"/>
          <w:sz w:val="19"/>
          <w:szCs w:val="19"/>
        </w:rPr>
        <w:t>制</w:t>
      </w:r>
      <w:r>
        <w:rPr>
          <w:rFonts w:ascii="SimSun" w:hAnsi="SimSun" w:eastAsia="SimSun" w:cs="SimSun"/>
          <w:sz w:val="19"/>
          <w:szCs w:val="19"/>
          <w:spacing w:val="-43"/>
        </w:rPr>
        <w:t xml:space="preserve"> </w:t>
      </w:r>
      <w:r>
        <w:rPr>
          <w:rFonts w:ascii="SimSun" w:hAnsi="SimSun" w:eastAsia="SimSun" w:cs="SimSun"/>
          <w:sz w:val="19"/>
          <w:szCs w:val="19"/>
        </w:rPr>
        <w:t>器</w:t>
      </w:r>
      <w:r>
        <w:rPr>
          <w:rFonts w:ascii="Times New Roman" w:hAnsi="Times New Roman" w:eastAsia="Times New Roman" w:cs="Times New Roman"/>
          <w:sz w:val="19"/>
          <w:szCs w:val="19"/>
        </w:rPr>
        <w:t>(ADC,Application</w:t>
      </w:r>
    </w:p>
    <w:p>
      <w:pPr>
        <w:spacing w:before="82" w:line="266" w:lineRule="auto"/>
        <w:rPr>
          <w:rFonts w:ascii="SimSun" w:hAnsi="SimSun" w:eastAsia="SimSun" w:cs="SimSun"/>
          <w:sz w:val="19"/>
          <w:szCs w:val="19"/>
        </w:rPr>
      </w:pPr>
      <w:r>
        <w:rPr>
          <w:rFonts w:ascii="Times New Roman" w:hAnsi="Times New Roman" w:eastAsia="Times New Roman" w:cs="Times New Roman"/>
          <w:sz w:val="19"/>
          <w:szCs w:val="19"/>
        </w:rPr>
        <w:t>Delivery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Controller</w:t>
      </w:r>
      <w:r>
        <w:rPr>
          <w:rFonts w:ascii="Times New Roman" w:hAnsi="Times New Roman" w:eastAsia="Times New Roman" w:cs="Times New Roman"/>
          <w:sz w:val="19"/>
          <w:szCs w:val="19"/>
          <w:spacing w:val="4"/>
        </w:rPr>
        <w:t>)</w:t>
      </w:r>
      <w:r>
        <w:rPr>
          <w:rFonts w:ascii="SimSun" w:hAnsi="SimSun" w:eastAsia="SimSun" w:cs="SimSun"/>
          <w:sz w:val="19"/>
          <w:szCs w:val="19"/>
          <w:spacing w:val="4"/>
        </w:rPr>
        <w:t>、下</w:t>
      </w:r>
      <w:r>
        <w:rPr>
          <w:rFonts w:ascii="SimSun" w:hAnsi="SimSun" w:eastAsia="SimSun" w:cs="SimSun"/>
          <w:sz w:val="19"/>
          <w:szCs w:val="19"/>
          <w:spacing w:val="-55"/>
        </w:rPr>
        <w:t xml:space="preserve"> </w:t>
      </w:r>
      <w:r>
        <w:rPr>
          <w:rFonts w:ascii="SimSun" w:hAnsi="SimSun" w:eastAsia="SimSun" w:cs="SimSun"/>
          <w:sz w:val="19"/>
          <w:szCs w:val="19"/>
          <w:spacing w:val="4"/>
        </w:rPr>
        <w:t>一代防火墙</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NGFW</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Next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Generation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Firewall</w:t>
      </w:r>
      <w:r>
        <w:rPr>
          <w:rFonts w:ascii="Times New Roman" w:hAnsi="Times New Roman" w:eastAsia="Times New Roman" w:cs="Times New Roman"/>
          <w:sz w:val="19"/>
          <w:szCs w:val="19"/>
          <w:spacing w:val="4"/>
        </w:rPr>
        <w:t>),</w:t>
      </w:r>
      <w:r>
        <w:rPr>
          <w:rFonts w:ascii="SimSun" w:hAnsi="SimSun" w:eastAsia="SimSun" w:cs="SimSun"/>
          <w:sz w:val="19"/>
          <w:szCs w:val="19"/>
          <w:spacing w:val="4"/>
        </w:rPr>
        <w:t>网络性能监控设备，</w:t>
      </w:r>
      <w:r>
        <w:rPr>
          <w:rFonts w:ascii="SimSun" w:hAnsi="SimSun" w:eastAsia="SimSun" w:cs="SimSun"/>
          <w:sz w:val="19"/>
          <w:szCs w:val="19"/>
        </w:rPr>
        <w:t xml:space="preserve"> </w:t>
      </w:r>
      <w:r>
        <w:rPr>
          <w:rFonts w:ascii="SimSun" w:hAnsi="SimSun" w:eastAsia="SimSun" w:cs="SimSun"/>
          <w:sz w:val="19"/>
          <w:szCs w:val="19"/>
          <w:spacing w:val="15"/>
        </w:rPr>
        <w:t>专业业务可用性监控服务等，云端或管道端的攻击发现包括基于</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DPI</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和 </w:t>
      </w:r>
      <w:r>
        <w:rPr>
          <w:rFonts w:ascii="Times New Roman" w:hAnsi="Times New Roman" w:eastAsia="Times New Roman" w:cs="Times New Roman"/>
          <w:sz w:val="19"/>
          <w:szCs w:val="19"/>
        </w:rPr>
        <w:t>DFI</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spacing w:val="15"/>
        </w:rPr>
        <w:t>技术的异常流量</w:t>
      </w:r>
    </w:p>
    <w:p>
      <w:pPr>
        <w:spacing w:line="266" w:lineRule="auto"/>
        <w:sectPr>
          <w:footerReference w:type="default" r:id="rId412"/>
          <w:pgSz w:w="9300" w:h="14290"/>
          <w:pgMar w:top="400" w:right="294" w:bottom="494" w:left="569" w:header="0" w:footer="305" w:gutter="0"/>
        </w:sectPr>
        <w:rPr>
          <w:rFonts w:ascii="SimSun" w:hAnsi="SimSun" w:eastAsia="SimSun" w:cs="SimSun"/>
          <w:sz w:val="19"/>
          <w:szCs w:val="19"/>
        </w:rPr>
      </w:pPr>
    </w:p>
    <w:p>
      <w:pPr>
        <w:spacing w:line="221" w:lineRule="auto"/>
        <w:rPr>
          <w:rFonts w:ascii="FangSong" w:hAnsi="FangSong" w:eastAsia="FangSong" w:cs="FangSong"/>
          <w:sz w:val="25"/>
          <w:szCs w:val="25"/>
        </w:rPr>
      </w:pPr>
      <w:r>
        <w:rPr>
          <w:rFonts w:ascii="FangSong" w:hAnsi="FangSong" w:eastAsia="FangSong" w:cs="FangSong"/>
          <w:sz w:val="25"/>
          <w:szCs w:val="25"/>
          <w:spacing w:val="-31"/>
          <w:w w:val="63"/>
        </w:rPr>
        <w:t>…………………………………………………………………………………………………第10章</w:t>
      </w:r>
      <w:r>
        <w:rPr>
          <w:rFonts w:ascii="FangSong" w:hAnsi="FangSong" w:eastAsia="FangSong" w:cs="FangSong"/>
          <w:sz w:val="25"/>
          <w:szCs w:val="25"/>
          <w:spacing w:val="124"/>
        </w:rPr>
        <w:t xml:space="preserve"> </w:t>
      </w:r>
      <w:r>
        <w:rPr>
          <w:rFonts w:ascii="FangSong" w:hAnsi="FangSong" w:eastAsia="FangSong" w:cs="FangSong"/>
          <w:sz w:val="25"/>
          <w:szCs w:val="25"/>
          <w:spacing w:val="-9"/>
        </w:rPr>
        <w:t>基于大数据技术的攻击与防御</w:t>
      </w:r>
    </w:p>
    <w:p>
      <w:pPr>
        <w:ind w:right="115"/>
        <w:spacing w:before="251" w:line="242" w:lineRule="auto"/>
        <w:rPr>
          <w:rFonts w:ascii="SimSun" w:hAnsi="SimSun" w:eastAsia="SimSun" w:cs="SimSun"/>
          <w:sz w:val="21"/>
          <w:szCs w:val="21"/>
        </w:rPr>
      </w:pPr>
      <w:r>
        <w:rPr>
          <w:rFonts w:ascii="SimSun" w:hAnsi="SimSun" w:eastAsia="SimSun" w:cs="SimSun"/>
          <w:sz w:val="21"/>
          <w:szCs w:val="21"/>
          <w:spacing w:val="-6"/>
        </w:rPr>
        <w:t>监控系统、攻击溯源系统。攻击溯源系统用于在源端网络</w:t>
      </w:r>
      <w:r>
        <w:rPr>
          <w:rFonts w:ascii="SimSun" w:hAnsi="SimSun" w:eastAsia="SimSun" w:cs="SimSun"/>
          <w:sz w:val="21"/>
          <w:szCs w:val="21"/>
          <w:spacing w:val="-7"/>
        </w:rPr>
        <w:t>发现攻击源，配合源端和目的端设备</w:t>
      </w:r>
      <w:r>
        <w:rPr>
          <w:rFonts w:ascii="SimSun" w:hAnsi="SimSun" w:eastAsia="SimSun" w:cs="SimSun"/>
          <w:sz w:val="21"/>
          <w:szCs w:val="21"/>
        </w:rPr>
        <w:t xml:space="preserve"> </w:t>
      </w:r>
      <w:r>
        <w:rPr>
          <w:rFonts w:ascii="SimSun" w:hAnsi="SimSun" w:eastAsia="SimSun" w:cs="SimSun"/>
          <w:sz w:val="21"/>
          <w:szCs w:val="21"/>
          <w:spacing w:val="-4"/>
        </w:rPr>
        <w:t>或清洗云平台的过滤措施实施</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体系防护</w:t>
      </w:r>
      <w:r>
        <w:rPr>
          <w:rFonts w:ascii="SimSun" w:hAnsi="SimSun" w:eastAsia="SimSun" w:cs="SimSun"/>
          <w:sz w:val="21"/>
          <w:szCs w:val="21"/>
          <w:spacing w:val="-5"/>
        </w:rPr>
        <w:t>方案。</w:t>
      </w:r>
    </w:p>
    <w:p>
      <w:pPr>
        <w:ind w:firstLine="439"/>
        <w:spacing w:before="55" w:line="263" w:lineRule="auto"/>
        <w:jc w:val="both"/>
        <w:rPr>
          <w:rFonts w:ascii="SimSun" w:hAnsi="SimSun" w:eastAsia="SimSun" w:cs="SimSun"/>
          <w:sz w:val="21"/>
          <w:szCs w:val="21"/>
        </w:rPr>
      </w:pPr>
      <w:r>
        <w:rPr>
          <w:rFonts w:ascii="SimSun" w:hAnsi="SimSun" w:eastAsia="SimSun" w:cs="SimSun"/>
          <w:sz w:val="21"/>
          <w:szCs w:val="21"/>
        </w:rPr>
        <w:t>攻击处理环节的技术包括流量牵引、回注技术和流量缓解技术</w:t>
      </w:r>
      <w:r>
        <w:rPr>
          <w:rFonts w:ascii="SimSun" w:hAnsi="SimSun" w:eastAsia="SimSun" w:cs="SimSun"/>
          <w:sz w:val="21"/>
          <w:szCs w:val="21"/>
          <w:spacing w:val="-1"/>
        </w:rPr>
        <w:t>。①流量牵引技术最常用</w:t>
      </w:r>
      <w:r>
        <w:rPr>
          <w:rFonts w:ascii="SimSun" w:hAnsi="SimSun" w:eastAsia="SimSun" w:cs="SimSun"/>
          <w:sz w:val="21"/>
          <w:szCs w:val="21"/>
        </w:rPr>
        <w:t xml:space="preserve"> </w:t>
      </w:r>
      <w:r>
        <w:rPr>
          <w:rFonts w:ascii="SimSun" w:hAnsi="SimSun" w:eastAsia="SimSun" w:cs="SimSun"/>
          <w:sz w:val="21"/>
          <w:szCs w:val="21"/>
          <w:spacing w:val="-1"/>
        </w:rPr>
        <w:t>的是</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
        </w:rPr>
        <w:t>BGP </w:t>
      </w:r>
      <w:r>
        <w:rPr>
          <w:rFonts w:ascii="SimSun" w:hAnsi="SimSun" w:eastAsia="SimSun" w:cs="SimSun"/>
          <w:sz w:val="21"/>
          <w:szCs w:val="21"/>
          <w:spacing w:val="-1"/>
        </w:rPr>
        <w:t>牵引和智能</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DNS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BGP</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牵引可以重</w:t>
      </w:r>
      <w:r>
        <w:rPr>
          <w:rFonts w:ascii="SimSun" w:hAnsi="SimSun" w:eastAsia="SimSun" w:cs="SimSun"/>
          <w:sz w:val="21"/>
          <w:szCs w:val="21"/>
          <w:spacing w:val="-2"/>
        </w:rPr>
        <w:t>定向所有想牵引的目的流量，因此可以针对所</w:t>
      </w:r>
      <w:r>
        <w:rPr>
          <w:rFonts w:ascii="SimSun" w:hAnsi="SimSun" w:eastAsia="SimSun" w:cs="SimSun"/>
          <w:sz w:val="21"/>
          <w:szCs w:val="21"/>
        </w:rPr>
        <w:t xml:space="preserve">  </w:t>
      </w:r>
      <w:r>
        <w:rPr>
          <w:rFonts w:ascii="SimSun" w:hAnsi="SimSun" w:eastAsia="SimSun" w:cs="SimSun"/>
          <w:sz w:val="21"/>
          <w:szCs w:val="21"/>
          <w:spacing w:val="-9"/>
        </w:rPr>
        <w:t>有类型的攻击；智能</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DNS </w:t>
      </w:r>
      <w:r>
        <w:rPr>
          <w:rFonts w:ascii="SimSun" w:hAnsi="SimSun" w:eastAsia="SimSun" w:cs="SimSun"/>
          <w:sz w:val="21"/>
          <w:szCs w:val="21"/>
          <w:spacing w:val="-9"/>
        </w:rPr>
        <w:t>部署更简单、牵引范</w:t>
      </w:r>
      <w:r>
        <w:rPr>
          <w:rFonts w:ascii="SimSun" w:hAnsi="SimSun" w:eastAsia="SimSun" w:cs="SimSun"/>
          <w:sz w:val="21"/>
          <w:szCs w:val="21"/>
          <w:spacing w:val="-10"/>
        </w:rPr>
        <w:t>围更广，但通常只能对</w:t>
      </w:r>
      <w:r>
        <w:rPr>
          <w:rFonts w:ascii="Times New Roman" w:hAnsi="Times New Roman" w:eastAsia="Times New Roman" w:cs="Times New Roman"/>
          <w:sz w:val="21"/>
          <w:szCs w:val="21"/>
          <w:spacing w:val="-10"/>
        </w:rPr>
        <w:t>Web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0"/>
        </w:rPr>
        <w:t>访问进行重定向，且</w:t>
      </w:r>
      <w:r>
        <w:rPr>
          <w:rFonts w:ascii="SimSun" w:hAnsi="SimSun" w:eastAsia="SimSun" w:cs="SimSun"/>
          <w:sz w:val="21"/>
          <w:szCs w:val="21"/>
        </w:rPr>
        <w:t xml:space="preserve">  </w:t>
      </w:r>
      <w:r>
        <w:rPr>
          <w:rFonts w:ascii="SimSun" w:hAnsi="SimSun" w:eastAsia="SimSun" w:cs="SimSun"/>
          <w:sz w:val="21"/>
          <w:szCs w:val="21"/>
          <w:spacing w:val="-6"/>
        </w:rPr>
        <w:t>受</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6"/>
        </w:rPr>
        <w:t>DNS </w:t>
      </w:r>
      <w:r>
        <w:rPr>
          <w:rFonts w:ascii="SimSun" w:hAnsi="SimSun" w:eastAsia="SimSun" w:cs="SimSun"/>
          <w:sz w:val="21"/>
          <w:szCs w:val="21"/>
          <w:spacing w:val="-6"/>
        </w:rPr>
        <w:t>的生存时间</w:t>
      </w:r>
      <w:r>
        <w:rPr>
          <w:rFonts w:ascii="Times New Roman" w:hAnsi="Times New Roman" w:eastAsia="Times New Roman" w:cs="Times New Roman"/>
          <w:sz w:val="21"/>
          <w:szCs w:val="21"/>
          <w:spacing w:val="-6"/>
        </w:rPr>
        <w:t>(TTL)  </w:t>
      </w:r>
      <w:r>
        <w:rPr>
          <w:rFonts w:ascii="SimSun" w:hAnsi="SimSun" w:eastAsia="SimSun" w:cs="SimSun"/>
          <w:sz w:val="21"/>
          <w:szCs w:val="21"/>
          <w:spacing w:val="-6"/>
        </w:rPr>
        <w:t>影响，存在较长的牵引生效延迟，</w:t>
      </w:r>
      <w:r>
        <w:rPr>
          <w:rFonts w:ascii="SimSun" w:hAnsi="SimSun" w:eastAsia="SimSun" w:cs="SimSun"/>
          <w:sz w:val="21"/>
          <w:szCs w:val="21"/>
          <w:spacing w:val="56"/>
        </w:rPr>
        <w:t xml:space="preserve"> </w:t>
      </w:r>
      <w:r>
        <w:rPr>
          <w:rFonts w:ascii="SimSun" w:hAnsi="SimSun" w:eastAsia="SimSun" w:cs="SimSun"/>
          <w:sz w:val="21"/>
          <w:szCs w:val="21"/>
          <w:spacing w:val="-6"/>
        </w:rPr>
        <w:t>一般相对适合</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6"/>
        </w:rPr>
        <w:t>CDN</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场景。②回</w:t>
      </w:r>
      <w:r>
        <w:rPr>
          <w:rFonts w:ascii="SimSun" w:hAnsi="SimSun" w:eastAsia="SimSun" w:cs="SimSun"/>
          <w:sz w:val="21"/>
          <w:szCs w:val="21"/>
        </w:rPr>
        <w:t xml:space="preserve"> </w:t>
      </w:r>
      <w:r>
        <w:rPr>
          <w:rFonts w:ascii="SimSun" w:hAnsi="SimSun" w:eastAsia="SimSun" w:cs="SimSun"/>
          <w:sz w:val="21"/>
          <w:szCs w:val="21"/>
          <w:spacing w:val="-2"/>
        </w:rPr>
        <w:t>注技术包括</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MPLS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GRE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隧道技术、</w:t>
      </w:r>
      <w:r>
        <w:rPr>
          <w:rFonts w:ascii="Times New Roman" w:hAnsi="Times New Roman" w:eastAsia="Times New Roman" w:cs="Times New Roman"/>
          <w:sz w:val="21"/>
          <w:szCs w:val="21"/>
          <w:spacing w:val="-2"/>
        </w:rPr>
        <w:t>PBR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和二层回注技术。③流量缓解技术包括流量清洗</w:t>
      </w:r>
      <w:r>
        <w:rPr>
          <w:rFonts w:ascii="SimSun" w:hAnsi="SimSun" w:eastAsia="SimSun" w:cs="SimSun"/>
          <w:sz w:val="21"/>
          <w:szCs w:val="21"/>
        </w:rPr>
        <w:t xml:space="preserve">  </w:t>
      </w:r>
      <w:r>
        <w:rPr>
          <w:rFonts w:ascii="SimSun" w:hAnsi="SimSun" w:eastAsia="SimSun" w:cs="SimSun"/>
          <w:sz w:val="21"/>
          <w:szCs w:val="21"/>
          <w:spacing w:val="-6"/>
        </w:rPr>
        <w:t>技术和各类流量过滤技术，流量清洗技术通常采用用户行为和协议行为验证技术，来发现攻击</w:t>
      </w:r>
      <w:r>
        <w:rPr>
          <w:rFonts w:ascii="SimSun" w:hAnsi="SimSun" w:eastAsia="SimSun" w:cs="SimSun"/>
          <w:sz w:val="21"/>
          <w:szCs w:val="21"/>
          <w:spacing w:val="1"/>
        </w:rPr>
        <w:t xml:space="preserve">  </w:t>
      </w:r>
      <w:r>
        <w:rPr>
          <w:rFonts w:ascii="SimSun" w:hAnsi="SimSun" w:eastAsia="SimSun" w:cs="SimSun"/>
          <w:sz w:val="21"/>
          <w:szCs w:val="21"/>
          <w:spacing w:val="1"/>
        </w:rPr>
        <w:t>报文并进行过滤，这是当前专业</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DDoS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防护设备的核心技术。流量过滤技术包括</w:t>
      </w:r>
      <w:r>
        <w:rPr>
          <w:rFonts w:ascii="SimSun" w:hAnsi="SimSun" w:eastAsia="SimSun" w:cs="SimSun"/>
          <w:sz w:val="21"/>
          <w:szCs w:val="21"/>
        </w:rPr>
        <w:t>黑洞路由、 </w:t>
      </w:r>
      <w:r>
        <w:rPr>
          <w:rFonts w:ascii="Times New Roman" w:hAnsi="Times New Roman" w:eastAsia="Times New Roman" w:cs="Times New Roman"/>
          <w:sz w:val="21"/>
          <w:szCs w:val="21"/>
          <w:spacing w:val="-6"/>
        </w:rPr>
        <w:t>ACL</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FlowSpec</w:t>
      </w:r>
      <w:r>
        <w:rPr>
          <w:rFonts w:ascii="SimSun" w:hAnsi="SimSun" w:eastAsia="SimSun" w:cs="SimSun"/>
          <w:sz w:val="21"/>
          <w:szCs w:val="21"/>
          <w:spacing w:val="-6"/>
        </w:rPr>
        <w:t>、基于地理位置的过滤、基于黑白灰名单过滤、基于业务环境和威胁环境的过</w:t>
      </w:r>
      <w:r>
        <w:rPr>
          <w:rFonts w:ascii="SimSun" w:hAnsi="SimSun" w:eastAsia="SimSun" w:cs="SimSun"/>
          <w:sz w:val="21"/>
          <w:szCs w:val="21"/>
        </w:rPr>
        <w:t xml:space="preserve">  </w:t>
      </w:r>
      <w:r>
        <w:rPr>
          <w:rFonts w:ascii="SimSun" w:hAnsi="SimSun" w:eastAsia="SimSun" w:cs="SimSun"/>
          <w:sz w:val="21"/>
          <w:szCs w:val="21"/>
          <w:spacing w:val="-17"/>
        </w:rPr>
        <w:t>滤、源端过滤、目的端过滤等技术。</w:t>
      </w:r>
    </w:p>
    <w:p>
      <w:pPr>
        <w:ind w:left="442"/>
        <w:spacing w:before="46"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39"/>
        </w:rPr>
        <w:t xml:space="preserve"> </w:t>
      </w:r>
      <w:r>
        <w:rPr>
          <w:rFonts w:ascii="SimHei" w:hAnsi="SimHei" w:eastAsia="SimHei" w:cs="SimHei"/>
          <w:sz w:val="21"/>
          <w:szCs w:val="21"/>
          <w:b/>
          <w:bCs/>
          <w:spacing w:val="-4"/>
        </w:rPr>
        <w:t>被入侵主机与控制源检测</w:t>
      </w:r>
    </w:p>
    <w:p>
      <w:pPr>
        <w:ind w:right="76" w:firstLine="439"/>
        <w:spacing w:before="64" w:line="256" w:lineRule="auto"/>
        <w:jc w:val="both"/>
        <w:rPr>
          <w:rFonts w:ascii="SimSun" w:hAnsi="SimSun" w:eastAsia="SimSun" w:cs="SimSun"/>
          <w:sz w:val="21"/>
          <w:szCs w:val="21"/>
        </w:rPr>
      </w:pPr>
      <w:r>
        <w:rPr>
          <w:rFonts w:ascii="SimSun" w:hAnsi="SimSun" w:eastAsia="SimSun" w:cs="SimSun"/>
          <w:sz w:val="21"/>
          <w:szCs w:val="21"/>
          <w:spacing w:val="-5"/>
        </w:rPr>
        <w:t>基于该公司抗拒绝服务系统平台，以</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5"/>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攻击历史信息、</w:t>
      </w:r>
      <w:r>
        <w:rPr>
          <w:rFonts w:ascii="Times New Roman" w:hAnsi="Times New Roman" w:eastAsia="Times New Roman" w:cs="Times New Roman"/>
          <w:sz w:val="21"/>
          <w:szCs w:val="21"/>
          <w:spacing w:val="-5"/>
        </w:rPr>
        <w:t>Netflow</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5"/>
        </w:rPr>
        <w:t>原始数据、路由器配</w:t>
      </w:r>
      <w:r>
        <w:rPr>
          <w:rFonts w:ascii="SimSun" w:hAnsi="SimSun" w:eastAsia="SimSun" w:cs="SimSun"/>
          <w:sz w:val="21"/>
          <w:szCs w:val="21"/>
        </w:rPr>
        <w:t xml:space="preserve"> </w:t>
      </w:r>
      <w:r>
        <w:rPr>
          <w:rFonts w:ascii="SimSun" w:hAnsi="SimSun" w:eastAsia="SimSun" w:cs="SimSun"/>
          <w:sz w:val="21"/>
          <w:szCs w:val="21"/>
          <w:spacing w:val="-3"/>
        </w:rPr>
        <w:t>置数据、僵木蠕检测事件、疑似僵木蠕事件、僵木蠕特征库、</w:t>
      </w:r>
      <w:r>
        <w:rPr>
          <w:rFonts w:ascii="Times New Roman" w:hAnsi="Times New Roman" w:eastAsia="Times New Roman" w:cs="Times New Roman"/>
          <w:sz w:val="21"/>
          <w:szCs w:val="21"/>
          <w:spacing w:val="-3"/>
        </w:rPr>
        <w:t>DNS</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访问日志、</w:t>
      </w:r>
      <w:r>
        <w:rPr>
          <w:rFonts w:ascii="Times New Roman" w:hAnsi="Times New Roman" w:eastAsia="Times New Roman" w:cs="Times New Roman"/>
          <w:sz w:val="21"/>
          <w:szCs w:val="21"/>
          <w:spacing w:val="-3"/>
        </w:rPr>
        <w:t>DPI</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检测到的</w:t>
      </w:r>
      <w:r>
        <w:rPr>
          <w:rFonts w:ascii="SimSun" w:hAnsi="SimSun" w:eastAsia="SimSun" w:cs="SimSun"/>
          <w:sz w:val="21"/>
          <w:szCs w:val="21"/>
        </w:rPr>
        <w:t xml:space="preserve"> </w:t>
      </w:r>
      <w:r>
        <w:rPr>
          <w:rFonts w:ascii="Times New Roman" w:hAnsi="Times New Roman" w:eastAsia="Times New Roman" w:cs="Times New Roman"/>
          <w:sz w:val="21"/>
          <w:szCs w:val="21"/>
          <w:spacing w:val="-7"/>
        </w:rPr>
        <w:t>DDoS</w:t>
      </w:r>
      <w:r>
        <w:rPr>
          <w:rFonts w:ascii="SimSun" w:hAnsi="SimSun" w:eastAsia="SimSun" w:cs="SimSun"/>
          <w:sz w:val="21"/>
          <w:szCs w:val="21"/>
          <w:spacing w:val="-7"/>
        </w:rPr>
        <w:t>攻击事件、蜜罐系统检测到的木马事件、蠕虫事件、恶意</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7"/>
        </w:rPr>
        <w:t>URL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事件、外部渠道获取的僵</w:t>
      </w:r>
      <w:r>
        <w:rPr>
          <w:rFonts w:ascii="SimSun" w:hAnsi="SimSun" w:eastAsia="SimSun" w:cs="SimSun"/>
          <w:sz w:val="21"/>
          <w:szCs w:val="21"/>
        </w:rPr>
        <w:t xml:space="preserve"> </w:t>
      </w:r>
      <w:r>
        <w:rPr>
          <w:rFonts w:ascii="SimSun" w:hAnsi="SimSun" w:eastAsia="SimSun" w:cs="SimSun"/>
          <w:sz w:val="21"/>
          <w:szCs w:val="21"/>
          <w:spacing w:val="-4"/>
        </w:rPr>
        <w:t>木蠕源</w:t>
      </w:r>
      <w:r>
        <w:rPr>
          <w:rFonts w:ascii="Times New Roman" w:hAnsi="Times New Roman" w:eastAsia="Times New Roman" w:cs="Times New Roman"/>
          <w:sz w:val="21"/>
          <w:szCs w:val="21"/>
          <w:spacing w:val="-4"/>
        </w:rPr>
        <w:t>IP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4"/>
        </w:rPr>
        <w:t>地址、垃圾邮件源</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IP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地址等信息为输入源，通过各类</w:t>
      </w:r>
      <w:r>
        <w:rPr>
          <w:rFonts w:ascii="SimSun" w:hAnsi="SimSun" w:eastAsia="SimSun" w:cs="SimSun"/>
          <w:sz w:val="21"/>
          <w:szCs w:val="21"/>
          <w:spacing w:val="-5"/>
        </w:rPr>
        <w:t>信息综合关联分析，并在平台</w:t>
      </w:r>
      <w:r>
        <w:rPr>
          <w:rFonts w:ascii="SimSun" w:hAnsi="SimSun" w:eastAsia="SimSun" w:cs="SimSun"/>
          <w:sz w:val="21"/>
          <w:szCs w:val="21"/>
        </w:rPr>
        <w:t xml:space="preserve"> </w:t>
      </w:r>
      <w:r>
        <w:rPr>
          <w:rFonts w:ascii="SimSun" w:hAnsi="SimSun" w:eastAsia="SimSun" w:cs="SimSun"/>
          <w:sz w:val="21"/>
          <w:szCs w:val="21"/>
          <w:spacing w:val="-4"/>
        </w:rPr>
        <w:t>中维护更新被入侵主机</w:t>
      </w:r>
      <w:r>
        <w:rPr>
          <w:rFonts w:ascii="Times New Roman" w:hAnsi="Times New Roman" w:eastAsia="Times New Roman" w:cs="Times New Roman"/>
          <w:sz w:val="21"/>
          <w:szCs w:val="21"/>
          <w:spacing w:val="-4"/>
        </w:rPr>
        <w:t>IP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库、</w:t>
      </w:r>
      <w:r>
        <w:rPr>
          <w:rFonts w:ascii="Times New Roman" w:hAnsi="Times New Roman" w:eastAsia="Times New Roman" w:cs="Times New Roman"/>
          <w:sz w:val="21"/>
          <w:szCs w:val="21"/>
          <w:spacing w:val="-4"/>
        </w:rPr>
        <w:t>CC(Chal</w:t>
      </w:r>
      <w:r>
        <w:rPr>
          <w:rFonts w:ascii="Times New Roman" w:hAnsi="Times New Roman" w:eastAsia="Times New Roman" w:cs="Times New Roman"/>
          <w:sz w:val="21"/>
          <w:szCs w:val="21"/>
          <w:spacing w:val="-5"/>
        </w:rPr>
        <w:t>lenge    Collapsar)</w:t>
      </w:r>
      <w:r>
        <w:rPr>
          <w:rFonts w:ascii="SimSun" w:hAnsi="SimSun" w:eastAsia="SimSun" w:cs="SimSun"/>
          <w:sz w:val="21"/>
          <w:szCs w:val="21"/>
          <w:spacing w:val="-5"/>
        </w:rPr>
        <w:t>主机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IP </w:t>
      </w:r>
      <w:r>
        <w:rPr>
          <w:rFonts w:ascii="SimSun" w:hAnsi="SimSun" w:eastAsia="SimSun" w:cs="SimSun"/>
          <w:sz w:val="21"/>
          <w:szCs w:val="21"/>
          <w:spacing w:val="-5"/>
        </w:rPr>
        <w:t>库、恶意</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URL </w:t>
      </w:r>
      <w:r>
        <w:rPr>
          <w:rFonts w:ascii="SimSun" w:hAnsi="SimSun" w:eastAsia="SimSun" w:cs="SimSun"/>
          <w:sz w:val="21"/>
          <w:szCs w:val="21"/>
          <w:spacing w:val="-5"/>
        </w:rPr>
        <w:t>库、代码样本库</w:t>
      </w:r>
      <w:r>
        <w:rPr>
          <w:rFonts w:ascii="SimSun" w:hAnsi="SimSun" w:eastAsia="SimSun" w:cs="SimSun"/>
          <w:sz w:val="21"/>
          <w:szCs w:val="21"/>
        </w:rPr>
        <w:t xml:space="preserve"> </w:t>
      </w:r>
      <w:r>
        <w:rPr>
          <w:rFonts w:ascii="SimSun" w:hAnsi="SimSun" w:eastAsia="SimSun" w:cs="SimSun"/>
          <w:sz w:val="21"/>
          <w:szCs w:val="21"/>
          <w:spacing w:val="-6"/>
        </w:rPr>
        <w:t>等，实现基于大数据分析的被入侵主机和控制源检测。具体方法如下：</w:t>
      </w:r>
    </w:p>
    <w:p>
      <w:pPr>
        <w:ind w:left="719" w:right="20" w:hanging="249"/>
        <w:spacing w:before="81" w:line="241" w:lineRule="auto"/>
        <w:rPr>
          <w:rFonts w:ascii="SimSun" w:hAnsi="SimSun" w:eastAsia="SimSun" w:cs="SimSun"/>
          <w:sz w:val="21"/>
          <w:szCs w:val="21"/>
        </w:rPr>
      </w:pPr>
      <w:r>
        <w:rPr>
          <w:rFonts w:ascii="SimSun" w:hAnsi="SimSun" w:eastAsia="SimSun" w:cs="SimSun"/>
          <w:sz w:val="21"/>
          <w:szCs w:val="21"/>
        </w:rPr>
        <w:t>·</w:t>
      </w:r>
      <w:r>
        <w:rPr>
          <w:rFonts w:ascii="SimSun" w:hAnsi="SimSun" w:eastAsia="SimSun" w:cs="SimSun"/>
          <w:sz w:val="21"/>
          <w:szCs w:val="21"/>
          <w:spacing w:val="-36"/>
        </w:rPr>
        <w:t xml:space="preserve"> </w:t>
      </w:r>
      <w:r>
        <w:rPr>
          <w:rFonts w:ascii="SimSun" w:hAnsi="SimSun" w:eastAsia="SimSun" w:cs="SimSun"/>
          <w:sz w:val="21"/>
          <w:szCs w:val="21"/>
        </w:rPr>
        <w:t>在</w:t>
      </w:r>
      <w:r>
        <w:rPr>
          <w:rFonts w:ascii="Times New Roman" w:hAnsi="Times New Roman" w:eastAsia="Times New Roman" w:cs="Times New Roman"/>
          <w:sz w:val="21"/>
          <w:szCs w:val="21"/>
        </w:rPr>
        <w:t>DDoS </w:t>
      </w:r>
      <w:r>
        <w:rPr>
          <w:rFonts w:ascii="SimSun" w:hAnsi="SimSun" w:eastAsia="SimSun" w:cs="SimSun"/>
          <w:sz w:val="21"/>
          <w:szCs w:val="21"/>
        </w:rPr>
        <w:t>攻击历史信息中从发动攻击的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地址列表中筛出真</w:t>
      </w:r>
      <w:r>
        <w:rPr>
          <w:rFonts w:ascii="SimSun" w:hAnsi="SimSun" w:eastAsia="SimSun" w:cs="SimSun"/>
          <w:sz w:val="21"/>
          <w:szCs w:val="21"/>
          <w:spacing w:val="-1"/>
        </w:rPr>
        <w:t>实地址攻击的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地址，</w:t>
      </w:r>
      <w:r>
        <w:rPr>
          <w:rFonts w:ascii="SimSun" w:hAnsi="SimSun" w:eastAsia="SimSun" w:cs="SimSun"/>
          <w:sz w:val="21"/>
          <w:szCs w:val="21"/>
        </w:rPr>
        <w:t xml:space="preserve"> </w:t>
      </w:r>
      <w:r>
        <w:rPr>
          <w:rFonts w:ascii="SimSun" w:hAnsi="SimSun" w:eastAsia="SimSun" w:cs="SimSun"/>
          <w:sz w:val="21"/>
          <w:szCs w:val="21"/>
          <w:spacing w:val="-6"/>
        </w:rPr>
        <w:t>列为疑似被入侵主机；</w:t>
      </w:r>
    </w:p>
    <w:p>
      <w:pPr>
        <w:ind w:left="719" w:right="104" w:hanging="249"/>
        <w:spacing w:before="61" w:line="246" w:lineRule="auto"/>
        <w:rPr>
          <w:rFonts w:ascii="SimSun" w:hAnsi="SimSun" w:eastAsia="SimSun" w:cs="SimSun"/>
          <w:sz w:val="21"/>
          <w:szCs w:val="21"/>
        </w:rPr>
      </w:pPr>
      <w:r>
        <w:rPr>
          <w:rFonts w:ascii="SimSun" w:hAnsi="SimSun" w:eastAsia="SimSun" w:cs="SimSun"/>
          <w:sz w:val="21"/>
          <w:szCs w:val="21"/>
          <w:spacing w:val="-3"/>
        </w:rPr>
        <w:t>·根据疑似被入侵主机</w:t>
      </w:r>
      <w:r>
        <w:rPr>
          <w:rFonts w:ascii="Times New Roman" w:hAnsi="Times New Roman" w:eastAsia="Times New Roman" w:cs="Times New Roman"/>
          <w:sz w:val="21"/>
          <w:szCs w:val="21"/>
          <w:spacing w:val="-3"/>
        </w:rPr>
        <w:t>IP</w:t>
      </w:r>
      <w:r>
        <w:rPr>
          <w:rFonts w:ascii="Times New Roman" w:hAnsi="Times New Roman" w:eastAsia="Times New Roman" w:cs="Times New Roman"/>
          <w:sz w:val="21"/>
          <w:szCs w:val="21"/>
          <w:spacing w:val="64"/>
        </w:rPr>
        <w:t xml:space="preserve"> </w:t>
      </w:r>
      <w:r>
        <w:rPr>
          <w:rFonts w:ascii="SimSun" w:hAnsi="SimSun" w:eastAsia="SimSun" w:cs="SimSun"/>
          <w:sz w:val="21"/>
          <w:szCs w:val="21"/>
          <w:spacing w:val="-3"/>
        </w:rPr>
        <w:t>地址，在 </w:t>
      </w:r>
      <w:r>
        <w:rPr>
          <w:rFonts w:ascii="Times New Roman" w:hAnsi="Times New Roman" w:eastAsia="Times New Roman" w:cs="Times New Roman"/>
          <w:sz w:val="21"/>
          <w:szCs w:val="21"/>
          <w:spacing w:val="-3"/>
        </w:rPr>
        <w:t>DNS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日志中查询其日志记录，并与恶意</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URL</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库比</w:t>
      </w:r>
      <w:r>
        <w:rPr>
          <w:rFonts w:ascii="SimSun" w:hAnsi="SimSun" w:eastAsia="SimSun" w:cs="SimSun"/>
          <w:sz w:val="21"/>
          <w:szCs w:val="21"/>
        </w:rPr>
        <w:t xml:space="preserve"> </w:t>
      </w:r>
      <w:r>
        <w:rPr>
          <w:rFonts w:ascii="SimSun" w:hAnsi="SimSun" w:eastAsia="SimSun" w:cs="SimSun"/>
          <w:sz w:val="21"/>
          <w:szCs w:val="21"/>
          <w:spacing w:val="-11"/>
        </w:rPr>
        <w:t>对，如果存在匹配记录，可基本确认其为被控制主机；</w:t>
      </w:r>
    </w:p>
    <w:p>
      <w:pPr>
        <w:ind w:left="719" w:right="95" w:hanging="249"/>
        <w:spacing w:before="51" w:line="237"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35"/>
        </w:rPr>
        <w:t xml:space="preserve"> </w:t>
      </w:r>
      <w:r>
        <w:rPr>
          <w:rFonts w:ascii="SimSun" w:hAnsi="SimSun" w:eastAsia="SimSun" w:cs="SimSun"/>
          <w:sz w:val="21"/>
          <w:szCs w:val="21"/>
          <w:spacing w:val="-1"/>
        </w:rPr>
        <w:t>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DPI</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信息中查找其与</w:t>
      </w:r>
      <w:r>
        <w:rPr>
          <w:rFonts w:ascii="Times New Roman" w:hAnsi="Times New Roman" w:eastAsia="Times New Roman" w:cs="Times New Roman"/>
          <w:sz w:val="21"/>
          <w:szCs w:val="21"/>
          <w:spacing w:val="-1"/>
        </w:rPr>
        <w:t>CC</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主机的通信</w:t>
      </w:r>
      <w:r>
        <w:rPr>
          <w:rFonts w:ascii="SimSun" w:hAnsi="SimSun" w:eastAsia="SimSun" w:cs="SimSun"/>
          <w:sz w:val="21"/>
          <w:szCs w:val="21"/>
          <w:spacing w:val="-2"/>
        </w:rPr>
        <w:t>记录或访问恶意</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URL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记录，如果存在匹配记</w:t>
      </w:r>
      <w:r>
        <w:rPr>
          <w:rFonts w:ascii="SimSun" w:hAnsi="SimSun" w:eastAsia="SimSun" w:cs="SimSun"/>
          <w:sz w:val="21"/>
          <w:szCs w:val="21"/>
        </w:rPr>
        <w:t xml:space="preserve"> </w:t>
      </w:r>
      <w:r>
        <w:rPr>
          <w:rFonts w:ascii="SimSun" w:hAnsi="SimSun" w:eastAsia="SimSun" w:cs="SimSun"/>
          <w:sz w:val="21"/>
          <w:szCs w:val="21"/>
          <w:spacing w:val="-12"/>
        </w:rPr>
        <w:t>录，可基本确认为被控制主机；</w:t>
      </w:r>
    </w:p>
    <w:p>
      <w:pPr>
        <w:ind w:left="719" w:right="63" w:hanging="249"/>
        <w:spacing w:before="72" w:line="247" w:lineRule="auto"/>
        <w:rPr>
          <w:rFonts w:ascii="SimSun" w:hAnsi="SimSun" w:eastAsia="SimSun" w:cs="SimSun"/>
          <w:sz w:val="21"/>
          <w:szCs w:val="21"/>
        </w:rPr>
      </w:pPr>
      <w:r>
        <w:rPr>
          <w:rFonts w:ascii="Times New Roman" w:hAnsi="Times New Roman" w:eastAsia="Times New Roman" w:cs="Times New Roman"/>
          <w:sz w:val="21"/>
          <w:szCs w:val="21"/>
          <w:spacing w:val="-1"/>
        </w:rPr>
        <w:t>·CC</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主机定位分析：在单次攻击时间段期间</w:t>
      </w:r>
      <w:r>
        <w:rPr>
          <w:rFonts w:ascii="SimSun" w:hAnsi="SimSun" w:eastAsia="SimSun" w:cs="SimSun"/>
          <w:sz w:val="21"/>
          <w:szCs w:val="21"/>
          <w:spacing w:val="-2"/>
        </w:rPr>
        <w:t>，从发动攻击的所有源</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IP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地址的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Netflow</w:t>
      </w:r>
      <w:r>
        <w:rPr>
          <w:rFonts w:ascii="Times New Roman" w:hAnsi="Times New Roman" w:eastAsia="Times New Roman" w:cs="Times New Roman"/>
          <w:sz w:val="21"/>
          <w:szCs w:val="21"/>
        </w:rPr>
        <w:t xml:space="preserve">  </w:t>
      </w:r>
      <w:r>
        <w:rPr>
          <w:rFonts w:ascii="SimSun" w:hAnsi="SimSun" w:eastAsia="SimSun" w:cs="SimSun"/>
          <w:sz w:val="21"/>
          <w:szCs w:val="21"/>
          <w:spacing w:val="-1"/>
        </w:rPr>
        <w:t>信息中，关联查询出与参与此次攻击的大多数攻击源</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地址有交互网络流量的</w:t>
      </w:r>
      <w:r>
        <w:rPr>
          <w:rFonts w:ascii="Times New Roman" w:hAnsi="Times New Roman" w:eastAsia="Times New Roman" w:cs="Times New Roman"/>
          <w:sz w:val="21"/>
          <w:szCs w:val="21"/>
          <w:spacing w:val="-2"/>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地</w:t>
      </w:r>
      <w:r>
        <w:rPr>
          <w:rFonts w:ascii="SimSun" w:hAnsi="SimSun" w:eastAsia="SimSun" w:cs="SimSun"/>
          <w:sz w:val="21"/>
          <w:szCs w:val="21"/>
        </w:rPr>
        <w:t xml:space="preserve"> </w:t>
      </w:r>
      <w:r>
        <w:rPr>
          <w:rFonts w:ascii="SimSun" w:hAnsi="SimSun" w:eastAsia="SimSun" w:cs="SimSun"/>
          <w:sz w:val="21"/>
          <w:szCs w:val="21"/>
          <w:spacing w:val="-1"/>
        </w:rPr>
        <w:t>址(不包括被攻击目的地址),作为疑似控制主机做进一步分析；</w:t>
      </w:r>
    </w:p>
    <w:p>
      <w:pPr>
        <w:ind w:left="719" w:right="86" w:hanging="249"/>
        <w:spacing w:before="76" w:line="237" w:lineRule="auto"/>
        <w:rPr>
          <w:rFonts w:ascii="SimSun" w:hAnsi="SimSun" w:eastAsia="SimSun" w:cs="SimSun"/>
          <w:sz w:val="21"/>
          <w:szCs w:val="21"/>
        </w:rPr>
      </w:pPr>
      <w:r>
        <w:rPr>
          <w:rFonts w:ascii="SimSun" w:hAnsi="SimSun" w:eastAsia="SimSun" w:cs="SimSun"/>
          <w:sz w:val="21"/>
          <w:szCs w:val="21"/>
          <w:spacing w:val="3"/>
        </w:rPr>
        <w:t>·根据疑似控制主机的</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Netflow</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信息，查询与控制主机有通信记录的手机，即被控制</w:t>
      </w:r>
      <w:r>
        <w:rPr>
          <w:rFonts w:ascii="SimSun" w:hAnsi="SimSun" w:eastAsia="SimSun" w:cs="SimSun"/>
          <w:sz w:val="21"/>
          <w:szCs w:val="21"/>
        </w:rPr>
        <w:t xml:space="preserve"> </w:t>
      </w:r>
      <w:r>
        <w:rPr>
          <w:rFonts w:ascii="SimSun" w:hAnsi="SimSun" w:eastAsia="SimSun" w:cs="SimSun"/>
          <w:sz w:val="21"/>
          <w:szCs w:val="21"/>
          <w:spacing w:val="-14"/>
        </w:rPr>
        <w:t>主机；</w:t>
      </w:r>
    </w:p>
    <w:p>
      <w:pPr>
        <w:ind w:left="719" w:right="52" w:hanging="249"/>
        <w:spacing w:before="48" w:line="259" w:lineRule="auto"/>
        <w:rPr>
          <w:rFonts w:ascii="SimSun" w:hAnsi="SimSun" w:eastAsia="SimSun" w:cs="SimSun"/>
          <w:sz w:val="21"/>
          <w:szCs w:val="21"/>
        </w:rPr>
      </w:pPr>
      <w:r>
        <w:rPr>
          <w:rFonts w:ascii="SimSun" w:hAnsi="SimSun" w:eastAsia="SimSun" w:cs="SimSun"/>
          <w:sz w:val="21"/>
          <w:szCs w:val="21"/>
          <w:spacing w:val="15"/>
        </w:rPr>
        <w:t>·对僵木蠕系统、蜜罐系统、</w:t>
      </w:r>
      <w:r>
        <w:rPr>
          <w:rFonts w:ascii="Times New Roman" w:hAnsi="Times New Roman" w:eastAsia="Times New Roman" w:cs="Times New Roman"/>
          <w:sz w:val="21"/>
          <w:szCs w:val="21"/>
        </w:rPr>
        <w:t>DPI</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等检测到的或计算机安全应急响应组</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CERT</w:t>
      </w:r>
      <w:r>
        <w:rPr>
          <w:rFonts w:ascii="Times New Roman" w:hAnsi="Times New Roman" w:eastAsia="Times New Roman" w:cs="Times New Roman"/>
          <w:sz w:val="21"/>
          <w:szCs w:val="21"/>
          <w:spacing w:val="15"/>
        </w:rPr>
        <w:t>,    </w:t>
      </w:r>
      <w:r>
        <w:rPr>
          <w:rFonts w:ascii="Times New Roman" w:hAnsi="Times New Roman" w:eastAsia="Times New Roman" w:cs="Times New Roman"/>
          <w:sz w:val="21"/>
          <w:szCs w:val="21"/>
          <w:spacing w:val="-1"/>
        </w:rPr>
        <w:t>Computer</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Emergency</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Response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Team)</w:t>
      </w:r>
      <w:r>
        <w:rPr>
          <w:rFonts w:ascii="SimSun" w:hAnsi="SimSun" w:eastAsia="SimSun" w:cs="SimSun"/>
          <w:sz w:val="21"/>
          <w:szCs w:val="21"/>
          <w:spacing w:val="-1"/>
        </w:rPr>
        <w:t>等外部渠道获取的僵</w:t>
      </w:r>
      <w:r>
        <w:rPr>
          <w:rFonts w:ascii="SimSun" w:hAnsi="SimSun" w:eastAsia="SimSun" w:cs="SimSun"/>
          <w:sz w:val="21"/>
          <w:szCs w:val="21"/>
          <w:spacing w:val="-2"/>
        </w:rPr>
        <w:t>木蠕事件信息，提取肉鸡</w:t>
      </w:r>
      <w:r>
        <w:rPr>
          <w:rFonts w:ascii="SimSun" w:hAnsi="SimSun" w:eastAsia="SimSun" w:cs="SimSun"/>
          <w:sz w:val="21"/>
          <w:szCs w:val="21"/>
        </w:rPr>
        <w:t xml:space="preserve"> </w:t>
      </w:r>
      <w:r>
        <w:rPr>
          <w:rFonts w:ascii="Times New Roman" w:hAnsi="Times New Roman" w:eastAsia="Times New Roman" w:cs="Times New Roman"/>
          <w:sz w:val="21"/>
          <w:szCs w:val="21"/>
          <w:spacing w:val="-1"/>
        </w:rPr>
        <w:t>IP </w:t>
      </w:r>
      <w:r>
        <w:rPr>
          <w:rFonts w:ascii="SimSun" w:hAnsi="SimSun" w:eastAsia="SimSun" w:cs="SimSun"/>
          <w:sz w:val="21"/>
          <w:szCs w:val="21"/>
          <w:spacing w:val="-1"/>
        </w:rPr>
        <w:t>地址列表，进一步在</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1"/>
        </w:rPr>
        <w:t>DNS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访问记录中查询对应</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地址是否有查询恶意</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URL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的记</w:t>
      </w:r>
      <w:r>
        <w:rPr>
          <w:rFonts w:ascii="SimSun" w:hAnsi="SimSun" w:eastAsia="SimSun" w:cs="SimSun"/>
          <w:sz w:val="21"/>
          <w:szCs w:val="21"/>
        </w:rPr>
        <w:t xml:space="preserve"> </w:t>
      </w:r>
      <w:r>
        <w:rPr>
          <w:rFonts w:ascii="SimSun" w:hAnsi="SimSun" w:eastAsia="SimSun" w:cs="SimSun"/>
          <w:sz w:val="21"/>
          <w:szCs w:val="21"/>
          <w:spacing w:val="-2"/>
        </w:rPr>
        <w:t>录，并在</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DDoS</w:t>
      </w:r>
      <w:r>
        <w:rPr>
          <w:rFonts w:ascii="SimSun" w:hAnsi="SimSun" w:eastAsia="SimSun" w:cs="SimSun"/>
          <w:sz w:val="21"/>
          <w:szCs w:val="21"/>
          <w:spacing w:val="-2"/>
        </w:rPr>
        <w:t>攻击历史信息中查询是否有攻击行为，</w:t>
      </w:r>
      <w:r>
        <w:rPr>
          <w:rFonts w:ascii="SimSun" w:hAnsi="SimSun" w:eastAsia="SimSun" w:cs="SimSun"/>
          <w:sz w:val="21"/>
          <w:szCs w:val="21"/>
          <w:spacing w:val="-3"/>
        </w:rPr>
        <w:t>从而对分散系统的检测结果进</w:t>
      </w:r>
      <w:r>
        <w:rPr>
          <w:rFonts w:ascii="SimSun" w:hAnsi="SimSun" w:eastAsia="SimSun" w:cs="SimSun"/>
          <w:sz w:val="21"/>
          <w:szCs w:val="21"/>
        </w:rPr>
        <w:t xml:space="preserve"> </w:t>
      </w:r>
      <w:r>
        <w:rPr>
          <w:rFonts w:ascii="SimSun" w:hAnsi="SimSun" w:eastAsia="SimSun" w:cs="SimSun"/>
          <w:sz w:val="21"/>
          <w:szCs w:val="21"/>
          <w:spacing w:val="-10"/>
        </w:rPr>
        <w:t>行综合验证，提升检测结果的准确性。</w:t>
      </w:r>
    </w:p>
    <w:p>
      <w:pPr>
        <w:pStyle w:val="BodyText"/>
        <w:spacing w:line="410" w:lineRule="auto"/>
        <w:rPr/>
      </w:pPr>
      <w:r/>
    </w:p>
    <w:p>
      <w:pPr>
        <w:ind w:left="1434"/>
        <w:spacing w:before="95" w:line="221" w:lineRule="auto"/>
        <w:outlineLvl w:val="6"/>
        <w:rPr>
          <w:rFonts w:ascii="SimHei" w:hAnsi="SimHei" w:eastAsia="SimHei" w:cs="SimHei"/>
          <w:sz w:val="29"/>
          <w:szCs w:val="29"/>
        </w:rPr>
      </w:pPr>
      <w:r>
        <w:rPr>
          <w:rFonts w:ascii="SimHei" w:hAnsi="SimHei" w:eastAsia="SimHei" w:cs="SimHei"/>
          <w:sz w:val="29"/>
          <w:szCs w:val="29"/>
          <w:b/>
          <w:bCs/>
          <w:spacing w:val="3"/>
        </w:rPr>
        <w:t>10.3</w:t>
      </w:r>
      <w:r>
        <w:rPr>
          <w:rFonts w:ascii="SimHei" w:hAnsi="SimHei" w:eastAsia="SimHei" w:cs="SimHei"/>
          <w:sz w:val="29"/>
          <w:szCs w:val="29"/>
          <w:spacing w:val="146"/>
        </w:rPr>
        <w:t xml:space="preserve"> </w:t>
      </w:r>
      <w:r>
        <w:rPr>
          <w:rFonts w:ascii="SimHei" w:hAnsi="SimHei" w:eastAsia="SimHei" w:cs="SimHei"/>
          <w:sz w:val="29"/>
          <w:szCs w:val="29"/>
          <w:b/>
          <w:bCs/>
          <w:spacing w:val="3"/>
        </w:rPr>
        <w:t>面向网络内容安全的大数据挖掘分析</w:t>
      </w:r>
    </w:p>
    <w:p>
      <w:pPr>
        <w:pStyle w:val="BodyText"/>
        <w:spacing w:line="403" w:lineRule="auto"/>
        <w:rPr/>
      </w:pPr>
      <w:r/>
    </w:p>
    <w:p>
      <w:pPr>
        <w:ind w:right="31" w:firstLine="470"/>
        <w:spacing w:before="69" w:line="249" w:lineRule="auto"/>
        <w:jc w:val="both"/>
        <w:rPr>
          <w:rFonts w:ascii="SimSun" w:hAnsi="SimSun" w:eastAsia="SimSun" w:cs="SimSun"/>
          <w:sz w:val="21"/>
          <w:szCs w:val="21"/>
        </w:rPr>
      </w:pPr>
      <w:r>
        <w:rPr>
          <w:rFonts w:ascii="SimSun" w:hAnsi="SimSun" w:eastAsia="SimSun" w:cs="SimSun"/>
          <w:sz w:val="21"/>
          <w:szCs w:val="21"/>
          <w:spacing w:val="-11"/>
        </w:rPr>
        <w:t>计算机通信在方便使用、促进整个社会发展的同时，也带来了众多安全问题，如色情、反动</w:t>
      </w:r>
      <w:r>
        <w:rPr>
          <w:rFonts w:ascii="SimSun" w:hAnsi="SimSun" w:eastAsia="SimSun" w:cs="SimSun"/>
          <w:sz w:val="21"/>
          <w:szCs w:val="21"/>
          <w:spacing w:val="2"/>
        </w:rPr>
        <w:t xml:space="preserve"> </w:t>
      </w:r>
      <w:r>
        <w:rPr>
          <w:rFonts w:ascii="SimSun" w:hAnsi="SimSun" w:eastAsia="SimSun" w:cs="SimSun"/>
          <w:sz w:val="21"/>
          <w:szCs w:val="21"/>
          <w:spacing w:val="-6"/>
        </w:rPr>
        <w:t>等不良信息在网络上的传播，垃圾邮件泛滥，甚至通过网络方式欺诈网络用户，以及出现网络</w:t>
      </w:r>
      <w:r>
        <w:rPr>
          <w:rFonts w:ascii="SimSun" w:hAnsi="SimSun" w:eastAsia="SimSun" w:cs="SimSun"/>
          <w:sz w:val="21"/>
          <w:szCs w:val="21"/>
          <w:spacing w:val="4"/>
        </w:rPr>
        <w:t xml:space="preserve"> </w:t>
      </w:r>
      <w:r>
        <w:rPr>
          <w:rFonts w:ascii="SimSun" w:hAnsi="SimSun" w:eastAsia="SimSun" w:cs="SimSun"/>
          <w:sz w:val="21"/>
          <w:szCs w:val="21"/>
          <w:spacing w:val="-1"/>
        </w:rPr>
        <w:t>暴力和网络恐怖主义活动，这些问题已经对国家利益和社会稳定造成一定</w:t>
      </w:r>
      <w:r>
        <w:rPr>
          <w:rFonts w:ascii="SimSun" w:hAnsi="SimSun" w:eastAsia="SimSun" w:cs="SimSun"/>
          <w:sz w:val="21"/>
          <w:szCs w:val="21"/>
          <w:spacing w:val="-2"/>
        </w:rPr>
        <w:t>影响。因此内容安</w:t>
      </w:r>
    </w:p>
    <w:p>
      <w:pPr>
        <w:spacing w:line="249" w:lineRule="auto"/>
        <w:sectPr>
          <w:footerReference w:type="default" r:id="rId421"/>
          <w:pgSz w:w="9300" w:h="14290"/>
          <w:pgMar w:top="397" w:right="514" w:bottom="612" w:left="320" w:header="0" w:footer="453" w:gutter="0"/>
        </w:sectPr>
        <w:rPr>
          <w:rFonts w:ascii="SimSun" w:hAnsi="SimSun" w:eastAsia="SimSun" w:cs="SimSun"/>
          <w:sz w:val="21"/>
          <w:szCs w:val="21"/>
        </w:rPr>
      </w:pPr>
    </w:p>
    <w:p>
      <w:pPr>
        <w:ind w:left="133"/>
        <w:spacing w:before="165" w:line="219" w:lineRule="auto"/>
        <w:rPr>
          <w:rFonts w:ascii="SimSun" w:hAnsi="SimSun" w:eastAsia="SimSun" w:cs="SimSun"/>
          <w:sz w:val="6"/>
          <w:szCs w:val="6"/>
        </w:rPr>
      </w:pPr>
      <w:r>
        <w:rPr>
          <w:rFonts w:ascii="SimSun" w:hAnsi="SimSun" w:eastAsia="SimSun" w:cs="SimSun"/>
          <w:sz w:val="21"/>
          <w:szCs w:val="21"/>
          <w:b/>
          <w:bCs/>
          <w:spacing w:val="2"/>
          <w:position w:val="-1"/>
        </w:rPr>
        <w:t>大数据安全与隐私保护</w:t>
      </w:r>
      <w:r>
        <w:rPr>
          <w:rFonts w:ascii="SimSun" w:hAnsi="SimSun" w:eastAsia="SimSun" w:cs="SimSun"/>
          <w:sz w:val="21"/>
          <w:szCs w:val="21"/>
          <w:spacing w:val="82"/>
          <w:position w:val="-1"/>
        </w:rPr>
        <w:t xml:space="preserve"> </w:t>
      </w:r>
      <w:r>
        <w:rPr>
          <w:rFonts w:ascii="SimSun" w:hAnsi="SimSun" w:eastAsia="SimSun" w:cs="SimSun"/>
          <w:sz w:val="6"/>
          <w:szCs w:val="6"/>
          <w:spacing w:val="2"/>
          <w:position w:val="5"/>
        </w:rPr>
        <w:t>………            …        …        ……           ……       …     …</w:t>
      </w:r>
      <w:r>
        <w:rPr>
          <w:rFonts w:ascii="SimSun" w:hAnsi="SimSun" w:eastAsia="SimSun" w:cs="SimSun"/>
          <w:sz w:val="6"/>
          <w:szCs w:val="6"/>
          <w:spacing w:val="8"/>
          <w:w w:val="101"/>
          <w:position w:val="5"/>
        </w:rPr>
        <w:t xml:space="preserve">  </w:t>
      </w:r>
      <w:r>
        <w:rPr>
          <w:rFonts w:ascii="SimSun" w:hAnsi="SimSun" w:eastAsia="SimSun" w:cs="SimSun"/>
          <w:sz w:val="6"/>
          <w:szCs w:val="6"/>
          <w:spacing w:val="2"/>
          <w:position w:val="5"/>
        </w:rPr>
        <w:t>…    ……              </w:t>
      </w:r>
      <w:r>
        <w:rPr>
          <w:rFonts w:ascii="SimSun" w:hAnsi="SimSun" w:eastAsia="SimSun" w:cs="SimSun"/>
          <w:sz w:val="6"/>
          <w:szCs w:val="6"/>
          <w:spacing w:val="1"/>
          <w:position w:val="5"/>
        </w:rPr>
        <w:t>…   …   …    …………         …               ……       …               …     …</w:t>
      </w:r>
    </w:p>
    <w:p>
      <w:pPr>
        <w:ind w:right="96"/>
        <w:spacing w:before="244" w:line="245" w:lineRule="auto"/>
        <w:rPr>
          <w:rFonts w:ascii="SimSun" w:hAnsi="SimSun" w:eastAsia="SimSun" w:cs="SimSun"/>
          <w:sz w:val="21"/>
          <w:szCs w:val="21"/>
        </w:rPr>
      </w:pPr>
      <w:r>
        <w:rPr>
          <w:rFonts w:ascii="SimSun" w:hAnsi="SimSun" w:eastAsia="SimSun" w:cs="SimSun"/>
          <w:sz w:val="21"/>
          <w:szCs w:val="21"/>
          <w:spacing w:val="-11"/>
        </w:rPr>
        <w:t>全开始成为继防火墙、网络防毒、入侵监测系统之后，安全领域的又一个重要组成部分，甚至超</w:t>
      </w:r>
      <w:r>
        <w:rPr>
          <w:rFonts w:ascii="SimSun" w:hAnsi="SimSun" w:eastAsia="SimSun" w:cs="SimSun"/>
          <w:sz w:val="21"/>
          <w:szCs w:val="21"/>
          <w:spacing w:val="9"/>
        </w:rPr>
        <w:t xml:space="preserve"> </w:t>
      </w:r>
      <w:r>
        <w:rPr>
          <w:rFonts w:ascii="SimSun" w:hAnsi="SimSun" w:eastAsia="SimSun" w:cs="SimSun"/>
          <w:sz w:val="21"/>
          <w:szCs w:val="21"/>
          <w:spacing w:val="-4"/>
        </w:rPr>
        <w:t>过了传统的网络安全。</w:t>
      </w:r>
    </w:p>
    <w:p>
      <w:pPr>
        <w:ind w:right="80" w:firstLine="410"/>
        <w:spacing w:before="41" w:line="265" w:lineRule="auto"/>
        <w:jc w:val="both"/>
        <w:rPr>
          <w:rFonts w:ascii="SimSun" w:hAnsi="SimSun" w:eastAsia="SimSun" w:cs="SimSun"/>
          <w:sz w:val="21"/>
          <w:szCs w:val="21"/>
        </w:rPr>
      </w:pPr>
      <w:r>
        <w:rPr>
          <w:rFonts w:ascii="SimSun" w:hAnsi="SimSun" w:eastAsia="SimSun" w:cs="SimSun"/>
          <w:sz w:val="21"/>
          <w:szCs w:val="21"/>
          <w:spacing w:val="-11"/>
        </w:rPr>
        <w:t>网络内容安全是指保障网络上的信息内容不被滥用，包括内容的分级、过滤、智能归</w:t>
      </w:r>
      <w:r>
        <w:rPr>
          <w:rFonts w:ascii="SimSun" w:hAnsi="SimSun" w:eastAsia="SimSun" w:cs="SimSun"/>
          <w:sz w:val="21"/>
          <w:szCs w:val="21"/>
          <w:spacing w:val="-12"/>
        </w:rPr>
        <w:t>类，对</w:t>
      </w:r>
      <w:r>
        <w:rPr>
          <w:rFonts w:ascii="SimSun" w:hAnsi="SimSun" w:eastAsia="SimSun" w:cs="SimSun"/>
          <w:sz w:val="21"/>
          <w:szCs w:val="21"/>
        </w:rPr>
        <w:t xml:space="preserve"> </w:t>
      </w:r>
      <w:r>
        <w:rPr>
          <w:rFonts w:ascii="SimSun" w:hAnsi="SimSun" w:eastAsia="SimSun" w:cs="SimSun"/>
          <w:sz w:val="21"/>
          <w:szCs w:val="21"/>
          <w:spacing w:val="-15"/>
        </w:rPr>
        <w:t>信息真实内容的隐藏、发现、选择性阻断，涉及信息的机密</w:t>
      </w:r>
      <w:r>
        <w:rPr>
          <w:rFonts w:ascii="SimSun" w:hAnsi="SimSun" w:eastAsia="SimSun" w:cs="SimSun"/>
          <w:sz w:val="21"/>
          <w:szCs w:val="21"/>
          <w:spacing w:val="-16"/>
        </w:rPr>
        <w:t>性、可控性、特殊性等；所面对的主要</w:t>
      </w:r>
      <w:r>
        <w:rPr>
          <w:rFonts w:ascii="SimSun" w:hAnsi="SimSun" w:eastAsia="SimSun" w:cs="SimSun"/>
          <w:sz w:val="21"/>
          <w:szCs w:val="21"/>
        </w:rPr>
        <w:t xml:space="preserve"> </w:t>
      </w:r>
      <w:r>
        <w:rPr>
          <w:rFonts w:ascii="SimSun" w:hAnsi="SimSun" w:eastAsia="SimSun" w:cs="SimSun"/>
          <w:sz w:val="21"/>
          <w:szCs w:val="21"/>
          <w:spacing w:val="-1"/>
        </w:rPr>
        <w:t>问题包括发现所隐藏的信息的真实内容、挖掘所关心的信息；处置手段是信息识别与挖掘技</w:t>
      </w:r>
      <w:r>
        <w:rPr>
          <w:rFonts w:ascii="SimSun" w:hAnsi="SimSun" w:eastAsia="SimSun" w:cs="SimSun"/>
          <w:sz w:val="21"/>
          <w:szCs w:val="21"/>
          <w:spacing w:val="7"/>
        </w:rPr>
        <w:t xml:space="preserve"> </w:t>
      </w:r>
      <w:r>
        <w:rPr>
          <w:rFonts w:ascii="SimSun" w:hAnsi="SimSun" w:eastAsia="SimSun" w:cs="SimSun"/>
          <w:sz w:val="21"/>
          <w:szCs w:val="21"/>
          <w:spacing w:val="-8"/>
        </w:rPr>
        <w:t>术、过滤技术、隐藏技术等。通常包括反垃圾邮件、防病毒、内容过</w:t>
      </w:r>
      <w:r>
        <w:rPr>
          <w:rFonts w:ascii="SimSun" w:hAnsi="SimSun" w:eastAsia="SimSun" w:cs="SimSun"/>
          <w:sz w:val="21"/>
          <w:szCs w:val="21"/>
          <w:spacing w:val="-9"/>
        </w:rPr>
        <w:t>滤/网页过滤、内容监控预</w:t>
      </w:r>
      <w:r>
        <w:rPr>
          <w:rFonts w:ascii="SimSun" w:hAnsi="SimSun" w:eastAsia="SimSun" w:cs="SimSun"/>
          <w:sz w:val="21"/>
          <w:szCs w:val="21"/>
        </w:rPr>
        <w:t xml:space="preserve"> </w:t>
      </w:r>
      <w:r>
        <w:rPr>
          <w:rFonts w:ascii="SimSun" w:hAnsi="SimSun" w:eastAsia="SimSun" w:cs="SimSun"/>
          <w:sz w:val="21"/>
          <w:szCs w:val="21"/>
          <w:spacing w:val="-6"/>
        </w:rPr>
        <w:t>警、信息隐私保护等功能，涉及研究如何利用计算机从动态网络的海量信息中，对与特定安全</w:t>
      </w:r>
      <w:r>
        <w:rPr>
          <w:rFonts w:ascii="SimSun" w:hAnsi="SimSun" w:eastAsia="SimSun" w:cs="SimSun"/>
          <w:sz w:val="21"/>
          <w:szCs w:val="21"/>
          <w:spacing w:val="4"/>
        </w:rPr>
        <w:t xml:space="preserve"> </w:t>
      </w:r>
      <w:r>
        <w:rPr>
          <w:rFonts w:ascii="SimSun" w:hAnsi="SimSun" w:eastAsia="SimSun" w:cs="SimSun"/>
          <w:sz w:val="21"/>
          <w:szCs w:val="21"/>
          <w:spacing w:val="-5"/>
        </w:rPr>
        <w:t>主题相关的信息进行自动获取、识别和分析</w:t>
      </w:r>
      <w:r>
        <w:rPr>
          <w:rFonts w:ascii="SimSun" w:hAnsi="SimSun" w:eastAsia="SimSun" w:cs="SimSun"/>
          <w:sz w:val="21"/>
          <w:szCs w:val="21"/>
          <w:spacing w:val="-6"/>
        </w:rPr>
        <w:t>的技术。如果说，防火墙是一个通行证，控制进出</w:t>
      </w:r>
      <w:r>
        <w:rPr>
          <w:rFonts w:ascii="SimSun" w:hAnsi="SimSun" w:eastAsia="SimSun" w:cs="SimSun"/>
          <w:sz w:val="21"/>
          <w:szCs w:val="21"/>
        </w:rPr>
        <w:t xml:space="preserve"> </w:t>
      </w:r>
      <w:r>
        <w:rPr>
          <w:rFonts w:ascii="SimSun" w:hAnsi="SimSun" w:eastAsia="SimSun" w:cs="SimSun"/>
          <w:sz w:val="21"/>
          <w:szCs w:val="21"/>
          <w:spacing w:val="-6"/>
        </w:rPr>
        <w:t>人员的身份，那么内容安全好比一个海关的检测仪，主要控制什么样</w:t>
      </w:r>
      <w:r>
        <w:rPr>
          <w:rFonts w:ascii="SimSun" w:hAnsi="SimSun" w:eastAsia="SimSun" w:cs="SimSun"/>
          <w:sz w:val="21"/>
          <w:szCs w:val="21"/>
          <w:spacing w:val="-7"/>
        </w:rPr>
        <w:t>的内容可以进出网络。</w:t>
      </w:r>
    </w:p>
    <w:p>
      <w:pPr>
        <w:ind w:firstLine="410"/>
        <w:spacing w:before="96" w:line="267" w:lineRule="auto"/>
        <w:jc w:val="both"/>
        <w:rPr>
          <w:rFonts w:ascii="SimSun" w:hAnsi="SimSun" w:eastAsia="SimSun" w:cs="SimSun"/>
          <w:sz w:val="21"/>
          <w:szCs w:val="21"/>
        </w:rPr>
      </w:pPr>
      <w:r>
        <w:rPr>
          <w:rFonts w:ascii="SimSun" w:hAnsi="SimSun" w:eastAsia="SimSun" w:cs="SimSun"/>
          <w:sz w:val="21"/>
          <w:szCs w:val="21"/>
          <w:spacing w:val="-6"/>
        </w:rPr>
        <w:t>在信息化社会的建设过程中，信息内容安全研究有着广泛的应用。首先，可提高网络用户 </w:t>
      </w:r>
      <w:r>
        <w:rPr>
          <w:rFonts w:ascii="SimSun" w:hAnsi="SimSun" w:eastAsia="SimSun" w:cs="SimSun"/>
          <w:sz w:val="21"/>
          <w:szCs w:val="21"/>
          <w:spacing w:val="-5"/>
        </w:rPr>
        <w:t>及网站的使用效率。网络用户经常遇到垃圾邮</w:t>
      </w:r>
      <w:r>
        <w:rPr>
          <w:rFonts w:ascii="SimSun" w:hAnsi="SimSun" w:eastAsia="SimSun" w:cs="SimSun"/>
          <w:sz w:val="21"/>
          <w:szCs w:val="21"/>
          <w:spacing w:val="-6"/>
        </w:rPr>
        <w:t>件、流氓软件等恶意干扰，网站中也存在某些用 </w:t>
      </w:r>
      <w:r>
        <w:rPr>
          <w:rFonts w:ascii="SimSun" w:hAnsi="SimSun" w:eastAsia="SimSun" w:cs="SimSun"/>
          <w:sz w:val="21"/>
          <w:szCs w:val="21"/>
          <w:spacing w:val="-1"/>
        </w:rPr>
        <w:t>户发布一些广告或恶意言论的情况。信息内容安全研究有望提供技术上的解决方案，包括对</w:t>
      </w:r>
      <w:r>
        <w:rPr>
          <w:rFonts w:ascii="SimSun" w:hAnsi="SimSun" w:eastAsia="SimSun" w:cs="SimSun"/>
          <w:sz w:val="21"/>
          <w:szCs w:val="21"/>
          <w:spacing w:val="3"/>
        </w:rPr>
        <w:t xml:space="preserve">  </w:t>
      </w:r>
      <w:r>
        <w:rPr>
          <w:rFonts w:ascii="SimSun" w:hAnsi="SimSun" w:eastAsia="SimSun" w:cs="SimSun"/>
          <w:sz w:val="21"/>
          <w:szCs w:val="21"/>
          <w:spacing w:val="-11"/>
        </w:rPr>
        <w:t>电子邮件、论坛、博客回复和聊天室等进行信息过滤，通过预先过滤不良信息，减少手工处理各</w:t>
      </w:r>
      <w:r>
        <w:rPr>
          <w:rFonts w:ascii="SimSun" w:hAnsi="SimSun" w:eastAsia="SimSun" w:cs="SimSun"/>
          <w:sz w:val="21"/>
          <w:szCs w:val="21"/>
          <w:spacing w:val="5"/>
        </w:rPr>
        <w:t xml:space="preserve">  </w:t>
      </w:r>
      <w:r>
        <w:rPr>
          <w:rFonts w:ascii="SimSun" w:hAnsi="SimSun" w:eastAsia="SimSun" w:cs="SimSun"/>
          <w:sz w:val="21"/>
          <w:szCs w:val="21"/>
          <w:spacing w:val="-6"/>
        </w:rPr>
        <w:t>类无用信息所花费的时间与精力，从而有效提高网络的使用效率。其次，可净化网络空间。互</w:t>
      </w:r>
      <w:r>
        <w:rPr>
          <w:rFonts w:ascii="SimSun" w:hAnsi="SimSun" w:eastAsia="SimSun" w:cs="SimSun"/>
          <w:sz w:val="21"/>
          <w:szCs w:val="21"/>
          <w:spacing w:val="1"/>
        </w:rPr>
        <w:t xml:space="preserve">  </w:t>
      </w:r>
      <w:r>
        <w:rPr>
          <w:rFonts w:ascii="SimSun" w:hAnsi="SimSun" w:eastAsia="SimSun" w:cs="SimSun"/>
          <w:sz w:val="21"/>
          <w:szCs w:val="21"/>
          <w:spacing w:val="-4"/>
        </w:rPr>
        <w:t>联网的快速发展，满足了广大群众对文化生活日益丰富的需求，人们可以通过网络获取信息、</w:t>
      </w:r>
      <w:r>
        <w:rPr>
          <w:rFonts w:ascii="SimSun" w:hAnsi="SimSun" w:eastAsia="SimSun" w:cs="SimSun"/>
          <w:sz w:val="21"/>
          <w:szCs w:val="21"/>
          <w:spacing w:val="17"/>
        </w:rPr>
        <w:t xml:space="preserve"> </w:t>
      </w:r>
      <w:r>
        <w:rPr>
          <w:rFonts w:ascii="SimSun" w:hAnsi="SimSun" w:eastAsia="SimSun" w:cs="SimSun"/>
          <w:sz w:val="21"/>
          <w:szCs w:val="21"/>
          <w:spacing w:val="-6"/>
        </w:rPr>
        <w:t>娱乐生活、交流互动等，同时互联网也传播着各种不良的信息。例如，传播格调低下的文字与</w:t>
      </w:r>
      <w:r>
        <w:rPr>
          <w:rFonts w:ascii="SimSun" w:hAnsi="SimSun" w:eastAsia="SimSun" w:cs="SimSun"/>
          <w:sz w:val="21"/>
          <w:szCs w:val="21"/>
          <w:spacing w:val="5"/>
        </w:rPr>
        <w:t xml:space="preserve">  </w:t>
      </w:r>
      <w:r>
        <w:rPr>
          <w:rFonts w:ascii="SimSun" w:hAnsi="SimSun" w:eastAsia="SimSun" w:cs="SimSun"/>
          <w:sz w:val="21"/>
          <w:szCs w:val="21"/>
          <w:spacing w:val="-6"/>
        </w:rPr>
        <w:t>图片、侵犯知识产权的盗版影音或软件、未经证实的消息，甚至别有用心地散布虚假消息以制</w:t>
      </w:r>
      <w:r>
        <w:rPr>
          <w:rFonts w:ascii="SimSun" w:hAnsi="SimSun" w:eastAsia="SimSun" w:cs="SimSun"/>
          <w:sz w:val="21"/>
          <w:szCs w:val="21"/>
          <w:spacing w:val="6"/>
        </w:rPr>
        <w:t xml:space="preserve">  </w:t>
      </w:r>
      <w:r>
        <w:rPr>
          <w:rFonts w:ascii="SimSun" w:hAnsi="SimSun" w:eastAsia="SimSun" w:cs="SimSun"/>
          <w:sz w:val="21"/>
          <w:szCs w:val="21"/>
          <w:spacing w:val="-5"/>
        </w:rPr>
        <w:t>造恐慌气氛等。</w:t>
      </w:r>
    </w:p>
    <w:p>
      <w:pPr>
        <w:ind w:right="93" w:firstLine="410"/>
        <w:spacing w:before="96" w:line="264" w:lineRule="auto"/>
        <w:jc w:val="both"/>
        <w:rPr>
          <w:rFonts w:ascii="SimSun" w:hAnsi="SimSun" w:eastAsia="SimSun" w:cs="SimSun"/>
          <w:sz w:val="21"/>
          <w:szCs w:val="21"/>
        </w:rPr>
      </w:pPr>
      <w:r>
        <w:rPr>
          <w:rFonts w:ascii="SimSun" w:hAnsi="SimSun" w:eastAsia="SimSun" w:cs="SimSun"/>
          <w:sz w:val="21"/>
          <w:szCs w:val="21"/>
          <w:spacing w:val="-11"/>
        </w:rPr>
        <w:t>近年来，随着网民社会责任感的增强与政治意识的觉醒，互联网中形成了“网络舆情”这一</w:t>
      </w:r>
      <w:r>
        <w:rPr>
          <w:rFonts w:ascii="SimSun" w:hAnsi="SimSun" w:eastAsia="SimSun" w:cs="SimSun"/>
          <w:sz w:val="21"/>
          <w:szCs w:val="21"/>
        </w:rPr>
        <w:t xml:space="preserve"> </w:t>
      </w:r>
      <w:r>
        <w:rPr>
          <w:rFonts w:ascii="SimSun" w:hAnsi="SimSun" w:eastAsia="SimSun" w:cs="SimSun"/>
          <w:sz w:val="21"/>
          <w:szCs w:val="21"/>
          <w:spacing w:val="-1"/>
        </w:rPr>
        <w:t>新的现象，网络舆情是因各种事件的刺激而产生的通过互联网传播的人们对于该事件的所有</w:t>
      </w:r>
      <w:r>
        <w:rPr>
          <w:rFonts w:ascii="SimSun" w:hAnsi="SimSun" w:eastAsia="SimSun" w:cs="SimSun"/>
          <w:sz w:val="21"/>
          <w:szCs w:val="21"/>
          <w:spacing w:val="9"/>
        </w:rPr>
        <w:t xml:space="preserve"> </w:t>
      </w:r>
      <w:r>
        <w:rPr>
          <w:rFonts w:ascii="SimSun" w:hAnsi="SimSun" w:eastAsia="SimSun" w:cs="SimSun"/>
          <w:sz w:val="21"/>
          <w:szCs w:val="21"/>
          <w:spacing w:val="-11"/>
        </w:rPr>
        <w:t>认知、态度、情感和行为倾向的集合，是指社会舆情在互联网空间</w:t>
      </w:r>
      <w:r>
        <w:rPr>
          <w:rFonts w:ascii="SimSun" w:hAnsi="SimSun" w:eastAsia="SimSun" w:cs="SimSun"/>
          <w:sz w:val="21"/>
          <w:szCs w:val="21"/>
          <w:spacing w:val="-12"/>
        </w:rPr>
        <w:t>的映射，是社会舆情的直接反</w:t>
      </w:r>
      <w:r>
        <w:rPr>
          <w:rFonts w:ascii="SimSun" w:hAnsi="SimSun" w:eastAsia="SimSun" w:cs="SimSun"/>
          <w:sz w:val="21"/>
          <w:szCs w:val="21"/>
        </w:rPr>
        <w:t xml:space="preserve"> </w:t>
      </w:r>
      <w:r>
        <w:rPr>
          <w:rFonts w:ascii="SimSun" w:hAnsi="SimSun" w:eastAsia="SimSun" w:cs="SimSun"/>
          <w:sz w:val="21"/>
          <w:szCs w:val="21"/>
          <w:spacing w:val="-6"/>
        </w:rPr>
        <w:t>映。伴随中国经济持续快速增长和社会不断进步，互联网在中国迅猛发展，特别是随着网络普</w:t>
      </w:r>
      <w:r>
        <w:rPr>
          <w:rFonts w:ascii="SimSun" w:hAnsi="SimSun" w:eastAsia="SimSun" w:cs="SimSun"/>
          <w:sz w:val="21"/>
          <w:szCs w:val="21"/>
          <w:spacing w:val="3"/>
        </w:rPr>
        <w:t xml:space="preserve"> </w:t>
      </w:r>
      <w:r>
        <w:rPr>
          <w:rFonts w:ascii="SimSun" w:hAnsi="SimSun" w:eastAsia="SimSun" w:cs="SimSun"/>
          <w:sz w:val="21"/>
          <w:szCs w:val="21"/>
          <w:spacing w:val="-1"/>
        </w:rPr>
        <w:t>及和技术进步一跃而成为新媒体代表。网络舆情已经成为社会舆论的重要组成部分，不仅深</w:t>
      </w:r>
      <w:r>
        <w:rPr>
          <w:rFonts w:ascii="SimSun" w:hAnsi="SimSun" w:eastAsia="SimSun" w:cs="SimSun"/>
          <w:sz w:val="21"/>
          <w:szCs w:val="21"/>
          <w:spacing w:val="10"/>
        </w:rPr>
        <w:t xml:space="preserve"> </w:t>
      </w:r>
      <w:r>
        <w:rPr>
          <w:rFonts w:ascii="SimSun" w:hAnsi="SimSun" w:eastAsia="SimSun" w:cs="SimSun"/>
          <w:sz w:val="21"/>
          <w:szCs w:val="21"/>
          <w:spacing w:val="-8"/>
        </w:rPr>
        <w:t>刻地改变着传媒生态，重塑人们的日常生活，也深刻影响着国家治理方式。</w:t>
      </w:r>
    </w:p>
    <w:p>
      <w:pPr>
        <w:ind w:right="92" w:firstLine="410"/>
        <w:spacing w:before="92" w:line="260" w:lineRule="auto"/>
        <w:jc w:val="both"/>
        <w:rPr>
          <w:rFonts w:ascii="SimSun" w:hAnsi="SimSun" w:eastAsia="SimSun" w:cs="SimSun"/>
          <w:sz w:val="21"/>
          <w:szCs w:val="21"/>
        </w:rPr>
      </w:pPr>
      <w:r>
        <w:rPr>
          <w:rFonts w:ascii="SimSun" w:hAnsi="SimSun" w:eastAsia="SimSun" w:cs="SimSun"/>
          <w:sz w:val="21"/>
          <w:szCs w:val="21"/>
          <w:spacing w:val="-6"/>
        </w:rPr>
        <w:t>网络舆情是网络内容安全的重要业务应用形式，不仅涉及社会公共安全、文化安全、国家</w:t>
      </w:r>
      <w:r>
        <w:rPr>
          <w:rFonts w:ascii="SimSun" w:hAnsi="SimSun" w:eastAsia="SimSun" w:cs="SimSun"/>
          <w:sz w:val="21"/>
          <w:szCs w:val="21"/>
          <w:spacing w:val="5"/>
        </w:rPr>
        <w:t xml:space="preserve"> </w:t>
      </w:r>
      <w:r>
        <w:rPr>
          <w:rFonts w:ascii="SimSun" w:hAnsi="SimSun" w:eastAsia="SimSun" w:cs="SimSun"/>
          <w:sz w:val="21"/>
          <w:szCs w:val="21"/>
          <w:spacing w:val="-6"/>
        </w:rPr>
        <w:t>安全以及社会进步，也影响着单位和个体的口碑安全，主要表现为企业负面信息传播、个体谣</w:t>
      </w:r>
      <w:r>
        <w:rPr>
          <w:rFonts w:ascii="SimSun" w:hAnsi="SimSun" w:eastAsia="SimSun" w:cs="SimSun"/>
          <w:sz w:val="21"/>
          <w:szCs w:val="21"/>
          <w:spacing w:val="3"/>
        </w:rPr>
        <w:t xml:space="preserve"> </w:t>
      </w:r>
      <w:r>
        <w:rPr>
          <w:rFonts w:ascii="SimSun" w:hAnsi="SimSun" w:eastAsia="SimSun" w:cs="SimSun"/>
          <w:sz w:val="21"/>
          <w:szCs w:val="21"/>
          <w:spacing w:val="-1"/>
        </w:rPr>
        <w:t>言传播等。因此，下面选取网络舆情监测为分析对象，探讨大数据技术在网络内</w:t>
      </w:r>
      <w:r>
        <w:rPr>
          <w:rFonts w:ascii="SimSun" w:hAnsi="SimSun" w:eastAsia="SimSun" w:cs="SimSun"/>
          <w:sz w:val="21"/>
          <w:szCs w:val="21"/>
          <w:spacing w:val="-2"/>
        </w:rPr>
        <w:t>容安全中的</w:t>
      </w:r>
      <w:r>
        <w:rPr>
          <w:rFonts w:ascii="SimSun" w:hAnsi="SimSun" w:eastAsia="SimSun" w:cs="SimSun"/>
          <w:sz w:val="21"/>
          <w:szCs w:val="21"/>
        </w:rPr>
        <w:t xml:space="preserve"> </w:t>
      </w:r>
      <w:r>
        <w:rPr>
          <w:rFonts w:ascii="SimSun" w:hAnsi="SimSun" w:eastAsia="SimSun" w:cs="SimSun"/>
          <w:sz w:val="21"/>
          <w:szCs w:val="21"/>
          <w:spacing w:val="-9"/>
        </w:rPr>
        <w:t>应用。</w:t>
      </w:r>
    </w:p>
    <w:p>
      <w:pPr>
        <w:ind w:left="453"/>
        <w:spacing w:before="253" w:line="221" w:lineRule="auto"/>
        <w:outlineLvl w:val="6"/>
        <w:rPr>
          <w:rFonts w:ascii="SimHei" w:hAnsi="SimHei" w:eastAsia="SimHei" w:cs="SimHei"/>
          <w:sz w:val="21"/>
          <w:szCs w:val="21"/>
        </w:rPr>
      </w:pPr>
      <w:r>
        <w:rPr>
          <w:rFonts w:ascii="SimHei" w:hAnsi="SimHei" w:eastAsia="SimHei" w:cs="SimHei"/>
          <w:sz w:val="21"/>
          <w:szCs w:val="21"/>
          <w:b/>
          <w:bCs/>
          <w:spacing w:val="12"/>
        </w:rPr>
        <w:t>10.3.1</w:t>
      </w:r>
      <w:r>
        <w:rPr>
          <w:rFonts w:ascii="SimHei" w:hAnsi="SimHei" w:eastAsia="SimHei" w:cs="SimHei"/>
          <w:sz w:val="21"/>
          <w:szCs w:val="21"/>
          <w:spacing w:val="2"/>
        </w:rPr>
        <w:t xml:space="preserve">   </w:t>
      </w:r>
      <w:r>
        <w:rPr>
          <w:rFonts w:ascii="SimHei" w:hAnsi="SimHei" w:eastAsia="SimHei" w:cs="SimHei"/>
          <w:sz w:val="21"/>
          <w:szCs w:val="21"/>
          <w:b/>
          <w:bCs/>
          <w:spacing w:val="12"/>
        </w:rPr>
        <w:t>网络舆情风险分析</w:t>
      </w:r>
    </w:p>
    <w:p>
      <w:pPr>
        <w:ind w:firstLine="410"/>
        <w:spacing w:before="204" w:line="262" w:lineRule="auto"/>
        <w:jc w:val="both"/>
        <w:rPr>
          <w:rFonts w:ascii="SimSun" w:hAnsi="SimSun" w:eastAsia="SimSun" w:cs="SimSun"/>
          <w:sz w:val="21"/>
          <w:szCs w:val="21"/>
        </w:rPr>
      </w:pPr>
      <w:r>
        <w:rPr>
          <w:rFonts w:ascii="SimSun" w:hAnsi="SimSun" w:eastAsia="SimSun" w:cs="SimSun"/>
          <w:sz w:val="21"/>
          <w:szCs w:val="21"/>
          <w:spacing w:val="-3"/>
        </w:rPr>
        <w:t>网络具有的开放性和相对自由的宽松度，使</w:t>
      </w:r>
      <w:r>
        <w:rPr>
          <w:rFonts w:ascii="SimSun" w:hAnsi="SimSun" w:eastAsia="SimSun" w:cs="SimSun"/>
          <w:sz w:val="21"/>
          <w:szCs w:val="21"/>
          <w:spacing w:val="-4"/>
        </w:rPr>
        <w:t>民众发言摆脱了社会权利体制的管制和限制，</w:t>
      </w:r>
      <w:r>
        <w:rPr>
          <w:rFonts w:ascii="SimSun" w:hAnsi="SimSun" w:eastAsia="SimSun" w:cs="SimSun"/>
          <w:sz w:val="21"/>
          <w:szCs w:val="21"/>
        </w:rPr>
        <w:t xml:space="preserve"> </w:t>
      </w:r>
      <w:r>
        <w:rPr>
          <w:rFonts w:ascii="SimSun" w:hAnsi="SimSun" w:eastAsia="SimSun" w:cs="SimSun"/>
          <w:sz w:val="21"/>
          <w:szCs w:val="21"/>
          <w:spacing w:val="-11"/>
        </w:rPr>
        <w:t>民众可以自由地表达个人的观点、立场、情绪，民意表达更为畅通。网民</w:t>
      </w:r>
      <w:r>
        <w:rPr>
          <w:rFonts w:ascii="SimSun" w:hAnsi="SimSun" w:eastAsia="SimSun" w:cs="SimSun"/>
          <w:sz w:val="21"/>
          <w:szCs w:val="21"/>
          <w:spacing w:val="-12"/>
        </w:rPr>
        <w:t>对企业、民生、社会道</w:t>
      </w:r>
      <w:r>
        <w:rPr>
          <w:rFonts w:ascii="SimSun" w:hAnsi="SimSun" w:eastAsia="SimSun" w:cs="SimSun"/>
          <w:sz w:val="21"/>
          <w:szCs w:val="21"/>
        </w:rPr>
        <w:t xml:space="preserve">  </w:t>
      </w:r>
      <w:r>
        <w:rPr>
          <w:rFonts w:ascii="SimSun" w:hAnsi="SimSun" w:eastAsia="SimSun" w:cs="SimSun"/>
          <w:sz w:val="21"/>
          <w:szCs w:val="21"/>
          <w:spacing w:val="-1"/>
        </w:rPr>
        <w:t>德等热点问题在互联网上踊跃发表意见，这些意见形成一种强大的舆论压力。网络的虚拟性</w:t>
      </w:r>
      <w:r>
        <w:rPr>
          <w:rFonts w:ascii="SimSun" w:hAnsi="SimSun" w:eastAsia="SimSun" w:cs="SimSun"/>
          <w:sz w:val="21"/>
          <w:szCs w:val="21"/>
          <w:spacing w:val="3"/>
        </w:rPr>
        <w:t xml:space="preserve">  </w:t>
      </w:r>
      <w:r>
        <w:rPr>
          <w:rFonts w:ascii="SimSun" w:hAnsi="SimSun" w:eastAsia="SimSun" w:cs="SimSun"/>
          <w:sz w:val="21"/>
          <w:szCs w:val="21"/>
          <w:spacing w:val="-6"/>
        </w:rPr>
        <w:t>带来发言者身份的隐蔽性，并且缺少规则限制和有效监督，因此网络很容易成为一些网民发泄</w:t>
      </w:r>
      <w:r>
        <w:rPr>
          <w:rFonts w:ascii="SimSun" w:hAnsi="SimSun" w:eastAsia="SimSun" w:cs="SimSun"/>
          <w:sz w:val="21"/>
          <w:szCs w:val="21"/>
          <w:spacing w:val="1"/>
        </w:rPr>
        <w:t xml:space="preserve">  </w:t>
      </w:r>
      <w:r>
        <w:rPr>
          <w:rFonts w:ascii="SimSun" w:hAnsi="SimSun" w:eastAsia="SimSun" w:cs="SimSun"/>
          <w:sz w:val="21"/>
          <w:szCs w:val="21"/>
          <w:spacing w:val="-8"/>
        </w:rPr>
        <w:t>不良情绪的空间。</w:t>
      </w:r>
    </w:p>
    <w:p>
      <w:pPr>
        <w:ind w:firstLine="410"/>
        <w:spacing w:before="77" w:line="262" w:lineRule="auto"/>
        <w:jc w:val="both"/>
        <w:rPr>
          <w:rFonts w:ascii="SimSun" w:hAnsi="SimSun" w:eastAsia="SimSun" w:cs="SimSun"/>
          <w:sz w:val="21"/>
          <w:szCs w:val="21"/>
        </w:rPr>
      </w:pPr>
      <w:r>
        <w:rPr>
          <w:rFonts w:ascii="SimSun" w:hAnsi="SimSun" w:eastAsia="SimSun" w:cs="SimSun"/>
          <w:sz w:val="21"/>
          <w:szCs w:val="21"/>
          <w:spacing w:val="-7"/>
        </w:rPr>
        <w:t>任何突发舆情都是一个真实事件、</w:t>
      </w:r>
      <w:r>
        <w:rPr>
          <w:rFonts w:ascii="SimSun" w:hAnsi="SimSun" w:eastAsia="SimSun" w:cs="SimSun"/>
          <w:sz w:val="21"/>
          <w:szCs w:val="21"/>
          <w:spacing w:val="40"/>
        </w:rPr>
        <w:t xml:space="preserve"> </w:t>
      </w:r>
      <w:r>
        <w:rPr>
          <w:rFonts w:ascii="SimSun" w:hAnsi="SimSun" w:eastAsia="SimSun" w:cs="SimSun"/>
          <w:sz w:val="21"/>
          <w:szCs w:val="21"/>
          <w:spacing w:val="-7"/>
        </w:rPr>
        <w:t>一个社会现象或一个共性认知的虚</w:t>
      </w:r>
      <w:r>
        <w:rPr>
          <w:rFonts w:ascii="SimSun" w:hAnsi="SimSun" w:eastAsia="SimSun" w:cs="SimSun"/>
          <w:sz w:val="21"/>
          <w:szCs w:val="21"/>
          <w:spacing w:val="-8"/>
        </w:rPr>
        <w:t>拟投影，这些事件、</w:t>
      </w:r>
      <w:r>
        <w:rPr>
          <w:rFonts w:ascii="SimSun" w:hAnsi="SimSun" w:eastAsia="SimSun" w:cs="SimSun"/>
          <w:sz w:val="21"/>
          <w:szCs w:val="21"/>
        </w:rPr>
        <w:t xml:space="preserve"> </w:t>
      </w:r>
      <w:r>
        <w:rPr>
          <w:rFonts w:ascii="SimSun" w:hAnsi="SimSun" w:eastAsia="SimSun" w:cs="SimSun"/>
          <w:sz w:val="21"/>
          <w:szCs w:val="21"/>
          <w:spacing w:val="-11"/>
        </w:rPr>
        <w:t>现象、认知还有一个常被公众忽略的共性特点，那就是这些事件、现象、认知往往能引发公众的</w:t>
      </w:r>
      <w:r>
        <w:rPr>
          <w:rFonts w:ascii="SimSun" w:hAnsi="SimSun" w:eastAsia="SimSun" w:cs="SimSun"/>
          <w:sz w:val="21"/>
          <w:szCs w:val="21"/>
          <w:spacing w:val="8"/>
        </w:rPr>
        <w:t xml:space="preserve">  </w:t>
      </w:r>
      <w:r>
        <w:rPr>
          <w:rFonts w:ascii="SimSun" w:hAnsi="SimSun" w:eastAsia="SimSun" w:cs="SimSun"/>
          <w:sz w:val="21"/>
          <w:szCs w:val="21"/>
          <w:spacing w:val="-6"/>
        </w:rPr>
        <w:t>思考、讨论及观点交锋。重大事件是网络舆情的集中点，突发事件是网络舆情的兴奋点，与广</w:t>
      </w:r>
      <w:r>
        <w:rPr>
          <w:rFonts w:ascii="SimSun" w:hAnsi="SimSun" w:eastAsia="SimSun" w:cs="SimSun"/>
          <w:sz w:val="21"/>
          <w:szCs w:val="21"/>
          <w:spacing w:val="3"/>
        </w:rPr>
        <w:t xml:space="preserve">  </w:t>
      </w:r>
      <w:r>
        <w:rPr>
          <w:rFonts w:ascii="SimSun" w:hAnsi="SimSun" w:eastAsia="SimSun" w:cs="SimSun"/>
          <w:sz w:val="21"/>
          <w:szCs w:val="21"/>
          <w:spacing w:val="-1"/>
        </w:rPr>
        <w:t>大网民密切相关的热点事件是敏感点，与人民群众紧密联系的焦点事件是关注点。当这些被</w:t>
      </w:r>
      <w:r>
        <w:rPr>
          <w:rFonts w:ascii="SimSun" w:hAnsi="SimSun" w:eastAsia="SimSun" w:cs="SimSun"/>
          <w:sz w:val="21"/>
          <w:szCs w:val="21"/>
          <w:spacing w:val="3"/>
        </w:rPr>
        <w:t xml:space="preserve">  </w:t>
      </w:r>
      <w:r>
        <w:rPr>
          <w:rFonts w:ascii="SimSun" w:hAnsi="SimSun" w:eastAsia="SimSun" w:cs="SimSun"/>
          <w:sz w:val="21"/>
          <w:szCs w:val="21"/>
          <w:spacing w:val="-6"/>
        </w:rPr>
        <w:t>放上舆论场，并引发公共讨论时，就是常规认为的舆情，负面舆论在网上发酵连带引发的危机</w:t>
      </w:r>
    </w:p>
    <w:p>
      <w:pPr>
        <w:spacing w:line="262" w:lineRule="auto"/>
        <w:sectPr>
          <w:footerReference w:type="default" r:id="rId422"/>
          <w:pgSz w:w="9300" w:h="14290"/>
          <w:pgMar w:top="400" w:right="285" w:bottom="499" w:left="550" w:header="0" w:footer="330" w:gutter="0"/>
        </w:sectPr>
        <w:rPr>
          <w:rFonts w:ascii="SimSun" w:hAnsi="SimSun" w:eastAsia="SimSun" w:cs="SimSun"/>
          <w:sz w:val="21"/>
          <w:szCs w:val="21"/>
        </w:rPr>
      </w:pPr>
    </w:p>
    <w:p>
      <w:pPr>
        <w:spacing w:line="221" w:lineRule="auto"/>
        <w:rPr>
          <w:rFonts w:ascii="FangSong" w:hAnsi="FangSong" w:eastAsia="FangSong" w:cs="FangSong"/>
          <w:sz w:val="21"/>
          <w:szCs w:val="21"/>
        </w:rPr>
      </w:pPr>
      <w:bookmarkStart w:name="bookmark229" w:id="217"/>
      <w:bookmarkEnd w:id="217"/>
      <w:r>
        <w:rPr>
          <w:rFonts w:ascii="FangSong" w:hAnsi="FangSong" w:eastAsia="FangSong" w:cs="FangSong"/>
          <w:sz w:val="21"/>
          <w:szCs w:val="21"/>
          <w:spacing w:val="-35"/>
          <w:w w:val="82"/>
        </w:rPr>
        <w:t>…………………………………………………</w:t>
      </w:r>
      <w:r>
        <w:rPr>
          <w:rFonts w:ascii="FangSong" w:hAnsi="FangSong" w:eastAsia="FangSong" w:cs="FangSong"/>
          <w:sz w:val="21"/>
          <w:szCs w:val="21"/>
          <w:spacing w:val="-36"/>
          <w:w w:val="82"/>
        </w:rPr>
        <w:t>…………………………………………第10章</w:t>
      </w:r>
      <w:r>
        <w:rPr>
          <w:rFonts w:ascii="FangSong" w:hAnsi="FangSong" w:eastAsia="FangSong" w:cs="FangSong"/>
          <w:sz w:val="21"/>
          <w:szCs w:val="21"/>
          <w:spacing w:val="-36"/>
          <w:w w:val="82"/>
        </w:rPr>
        <w:t xml:space="preserve">   </w:t>
      </w:r>
      <w:r>
        <w:rPr>
          <w:rFonts w:ascii="FangSong" w:hAnsi="FangSong" w:eastAsia="FangSong" w:cs="FangSong"/>
          <w:sz w:val="21"/>
          <w:szCs w:val="21"/>
          <w:spacing w:val="27"/>
        </w:rPr>
        <w:t>基于大数据技术的攻击与防御</w:t>
      </w:r>
    </w:p>
    <w:p>
      <w:pPr>
        <w:spacing w:before="259" w:line="321" w:lineRule="exact"/>
        <w:rPr>
          <w:rFonts w:ascii="SimSun" w:hAnsi="SimSun" w:eastAsia="SimSun" w:cs="SimSun"/>
          <w:sz w:val="21"/>
          <w:szCs w:val="21"/>
        </w:rPr>
      </w:pPr>
      <w:r>
        <w:rPr>
          <w:rFonts w:ascii="SimSun" w:hAnsi="SimSun" w:eastAsia="SimSun" w:cs="SimSun"/>
          <w:sz w:val="21"/>
          <w:szCs w:val="21"/>
          <w:spacing w:val="-3"/>
          <w:position w:val="8"/>
        </w:rPr>
        <w:t>和事故就是舆情风险。网络舆情通常有以下几个特点。</w:t>
      </w:r>
    </w:p>
    <w:p>
      <w:pPr>
        <w:ind w:left="430"/>
        <w:spacing w:line="219" w:lineRule="auto"/>
        <w:rPr>
          <w:rFonts w:ascii="SimSun" w:hAnsi="SimSun" w:eastAsia="SimSun" w:cs="SimSun"/>
          <w:sz w:val="21"/>
          <w:szCs w:val="21"/>
        </w:rPr>
      </w:pPr>
      <w:r>
        <w:rPr>
          <w:rFonts w:ascii="SimSun" w:hAnsi="SimSun" w:eastAsia="SimSun" w:cs="SimSun"/>
          <w:sz w:val="21"/>
          <w:szCs w:val="21"/>
          <w:spacing w:val="3"/>
        </w:rPr>
        <w:t>(1)受众面广</w:t>
      </w:r>
    </w:p>
    <w:p>
      <w:pPr>
        <w:ind w:right="96" w:firstLine="430"/>
        <w:spacing w:before="61" w:line="254" w:lineRule="auto"/>
        <w:rPr>
          <w:rFonts w:ascii="SimSun" w:hAnsi="SimSun" w:eastAsia="SimSun" w:cs="SimSun"/>
          <w:sz w:val="21"/>
          <w:szCs w:val="21"/>
        </w:rPr>
      </w:pPr>
      <w:r>
        <w:rPr>
          <w:rFonts w:ascii="SimSun" w:hAnsi="SimSun" w:eastAsia="SimSun" w:cs="SimSun"/>
          <w:sz w:val="21"/>
          <w:szCs w:val="21"/>
          <w:spacing w:val="-6"/>
        </w:rPr>
        <w:t>随着互联网的发展，网民数量的不断增加，</w:t>
      </w:r>
      <w:r>
        <w:rPr>
          <w:rFonts w:ascii="SimSun" w:hAnsi="SimSun" w:eastAsia="SimSun" w:cs="SimSun"/>
          <w:sz w:val="21"/>
          <w:szCs w:val="21"/>
          <w:spacing w:val="-7"/>
        </w:rPr>
        <w:t>网络舆情的群体不再受限于空间地域，某个位</w:t>
      </w:r>
      <w:r>
        <w:rPr>
          <w:rFonts w:ascii="SimSun" w:hAnsi="SimSun" w:eastAsia="SimSun" w:cs="SimSun"/>
          <w:sz w:val="21"/>
          <w:szCs w:val="21"/>
        </w:rPr>
        <w:t xml:space="preserve"> </w:t>
      </w:r>
      <w:r>
        <w:rPr>
          <w:rFonts w:ascii="SimSun" w:hAnsi="SimSun" w:eastAsia="SimSun" w:cs="SimSun"/>
          <w:sz w:val="21"/>
          <w:szCs w:val="21"/>
          <w:spacing w:val="-6"/>
        </w:rPr>
        <w:t>置发现的舆情，受众的群体可能会覆盖大面积的网民，这些网民大多处在不同的地理位置，但</w:t>
      </w:r>
      <w:r>
        <w:rPr>
          <w:rFonts w:ascii="SimSun" w:hAnsi="SimSun" w:eastAsia="SimSun" w:cs="SimSun"/>
          <w:sz w:val="21"/>
          <w:szCs w:val="21"/>
          <w:spacing w:val="3"/>
        </w:rPr>
        <w:t xml:space="preserve"> </w:t>
      </w:r>
      <w:r>
        <w:rPr>
          <w:rFonts w:ascii="SimSun" w:hAnsi="SimSun" w:eastAsia="SimSun" w:cs="SimSun"/>
          <w:sz w:val="21"/>
          <w:szCs w:val="21"/>
          <w:spacing w:val="-5"/>
        </w:rPr>
        <w:t>都会成为舆情的潜在影响个体。</w:t>
      </w:r>
    </w:p>
    <w:p>
      <w:pPr>
        <w:ind w:left="430"/>
        <w:spacing w:before="83" w:line="221" w:lineRule="auto"/>
        <w:rPr>
          <w:rFonts w:ascii="SimSun" w:hAnsi="SimSun" w:eastAsia="SimSun" w:cs="SimSun"/>
          <w:sz w:val="21"/>
          <w:szCs w:val="21"/>
        </w:rPr>
      </w:pPr>
      <w:r>
        <w:rPr>
          <w:rFonts w:ascii="SimSun" w:hAnsi="SimSun" w:eastAsia="SimSun" w:cs="SimSun"/>
          <w:sz w:val="21"/>
          <w:szCs w:val="21"/>
          <w:spacing w:val="3"/>
        </w:rPr>
        <w:t>(2)参与性强</w:t>
      </w:r>
    </w:p>
    <w:p>
      <w:pPr>
        <w:ind w:right="70" w:firstLine="430"/>
        <w:spacing w:before="58" w:line="254" w:lineRule="auto"/>
        <w:rPr>
          <w:rFonts w:ascii="SimSun" w:hAnsi="SimSun" w:eastAsia="SimSun" w:cs="SimSun"/>
          <w:sz w:val="21"/>
          <w:szCs w:val="21"/>
        </w:rPr>
      </w:pPr>
      <w:r>
        <w:rPr>
          <w:rFonts w:ascii="SimSun" w:hAnsi="SimSun" w:eastAsia="SimSun" w:cs="SimSun"/>
          <w:sz w:val="21"/>
          <w:szCs w:val="21"/>
          <w:spacing w:val="-11"/>
        </w:rPr>
        <w:t>互联网是一个开放的平台，网民在互联网上能够进行互动，新闻、微博、论坛是主要的信息</w:t>
      </w:r>
      <w:r>
        <w:rPr>
          <w:rFonts w:ascii="SimSun" w:hAnsi="SimSun" w:eastAsia="SimSun" w:cs="SimSun"/>
          <w:sz w:val="21"/>
          <w:szCs w:val="21"/>
          <w:spacing w:val="3"/>
        </w:rPr>
        <w:t xml:space="preserve"> </w:t>
      </w:r>
      <w:r>
        <w:rPr>
          <w:rFonts w:ascii="SimSun" w:hAnsi="SimSun" w:eastAsia="SimSun" w:cs="SimSun"/>
          <w:sz w:val="21"/>
          <w:szCs w:val="21"/>
          <w:spacing w:val="-6"/>
        </w:rPr>
        <w:t>开发平台，计算机、手机等是主要的传播工具，这样的开放交互使广大用户可以随时随地参与</w:t>
      </w:r>
      <w:r>
        <w:rPr>
          <w:rFonts w:ascii="SimSun" w:hAnsi="SimSun" w:eastAsia="SimSun" w:cs="SimSun"/>
          <w:sz w:val="21"/>
          <w:szCs w:val="21"/>
          <w:spacing w:val="11"/>
        </w:rPr>
        <w:t xml:space="preserve"> </w:t>
      </w:r>
      <w:r>
        <w:rPr>
          <w:rFonts w:ascii="SimSun" w:hAnsi="SimSun" w:eastAsia="SimSun" w:cs="SimSun"/>
          <w:sz w:val="21"/>
          <w:szCs w:val="21"/>
          <w:spacing w:val="-7"/>
        </w:rPr>
        <w:t>舆情的发布和传播。</w:t>
      </w:r>
    </w:p>
    <w:p>
      <w:pPr>
        <w:ind w:left="430"/>
        <w:spacing w:before="73" w:line="219" w:lineRule="auto"/>
        <w:rPr>
          <w:rFonts w:ascii="SimSun" w:hAnsi="SimSun" w:eastAsia="SimSun" w:cs="SimSun"/>
          <w:sz w:val="21"/>
          <w:szCs w:val="21"/>
        </w:rPr>
      </w:pPr>
      <w:r>
        <w:rPr>
          <w:rFonts w:ascii="SimSun" w:hAnsi="SimSun" w:eastAsia="SimSun" w:cs="SimSun"/>
          <w:sz w:val="21"/>
          <w:szCs w:val="21"/>
          <w:spacing w:val="3"/>
        </w:rPr>
        <w:t>(3)隐蔽性高</w:t>
      </w:r>
    </w:p>
    <w:p>
      <w:pPr>
        <w:ind w:right="84" w:firstLine="430"/>
        <w:spacing w:before="59" w:line="251" w:lineRule="auto"/>
        <w:rPr>
          <w:rFonts w:ascii="SimSun" w:hAnsi="SimSun" w:eastAsia="SimSun" w:cs="SimSun"/>
          <w:sz w:val="21"/>
          <w:szCs w:val="21"/>
        </w:rPr>
      </w:pPr>
      <w:r>
        <w:rPr>
          <w:rFonts w:ascii="SimSun" w:hAnsi="SimSun" w:eastAsia="SimSun" w:cs="SimSun"/>
          <w:sz w:val="21"/>
          <w:szCs w:val="21"/>
          <w:spacing w:val="-6"/>
        </w:rPr>
        <w:t>网络环境中的用户通常不显露自身的真实身份，大多数信息的发布传播者</w:t>
      </w:r>
      <w:r>
        <w:rPr>
          <w:rFonts w:ascii="SimSun" w:hAnsi="SimSun" w:eastAsia="SimSun" w:cs="SimSun"/>
          <w:sz w:val="21"/>
          <w:szCs w:val="21"/>
          <w:spacing w:val="-7"/>
        </w:rPr>
        <w:t>都是隐蔽的，国</w:t>
      </w:r>
      <w:r>
        <w:rPr>
          <w:rFonts w:ascii="SimSun" w:hAnsi="SimSun" w:eastAsia="SimSun" w:cs="SimSun"/>
          <w:sz w:val="21"/>
          <w:szCs w:val="21"/>
        </w:rPr>
        <w:t xml:space="preserve"> </w:t>
      </w:r>
      <w:r>
        <w:rPr>
          <w:rFonts w:ascii="SimSun" w:hAnsi="SimSun" w:eastAsia="SimSun" w:cs="SimSun"/>
          <w:sz w:val="21"/>
          <w:szCs w:val="21"/>
          <w:spacing w:val="-7"/>
        </w:rPr>
        <w:t>家缺乏有效的监督和规范，部分网民选择在互联网平</w:t>
      </w:r>
      <w:r>
        <w:rPr>
          <w:rFonts w:ascii="SimSun" w:hAnsi="SimSun" w:eastAsia="SimSun" w:cs="SimSun"/>
          <w:sz w:val="21"/>
          <w:szCs w:val="21"/>
          <w:spacing w:val="-8"/>
        </w:rPr>
        <w:t>台宣泄情感、发表意愿。</w:t>
      </w:r>
    </w:p>
    <w:p>
      <w:pPr>
        <w:ind w:left="430"/>
        <w:spacing w:before="61" w:line="220" w:lineRule="auto"/>
        <w:rPr>
          <w:rFonts w:ascii="SimSun" w:hAnsi="SimSun" w:eastAsia="SimSun" w:cs="SimSun"/>
          <w:sz w:val="21"/>
          <w:szCs w:val="21"/>
        </w:rPr>
      </w:pPr>
      <w:r>
        <w:rPr>
          <w:rFonts w:ascii="SimSun" w:hAnsi="SimSun" w:eastAsia="SimSun" w:cs="SimSun"/>
          <w:sz w:val="21"/>
          <w:szCs w:val="21"/>
          <w:spacing w:val="3"/>
        </w:rPr>
        <w:t>(4)实时性强</w:t>
      </w:r>
    </w:p>
    <w:p>
      <w:pPr>
        <w:ind w:right="65" w:firstLine="430"/>
        <w:spacing w:before="49" w:line="261" w:lineRule="auto"/>
        <w:rPr>
          <w:rFonts w:ascii="SimSun" w:hAnsi="SimSun" w:eastAsia="SimSun" w:cs="SimSun"/>
          <w:sz w:val="21"/>
          <w:szCs w:val="21"/>
        </w:rPr>
      </w:pPr>
      <w:r>
        <w:rPr>
          <w:rFonts w:ascii="SimSun" w:hAnsi="SimSun" w:eastAsia="SimSun" w:cs="SimSun"/>
          <w:sz w:val="21"/>
          <w:szCs w:val="21"/>
        </w:rPr>
        <w:t>大多数网民在网络中发布和传播信息不受时间限制，现实事</w:t>
      </w:r>
      <w:r>
        <w:rPr>
          <w:rFonts w:ascii="SimSun" w:hAnsi="SimSun" w:eastAsia="SimSun" w:cs="SimSun"/>
          <w:sz w:val="21"/>
          <w:szCs w:val="21"/>
          <w:spacing w:val="-1"/>
        </w:rPr>
        <w:t>件的发生随时可以引发网络</w:t>
      </w:r>
      <w:r>
        <w:rPr>
          <w:rFonts w:ascii="SimSun" w:hAnsi="SimSun" w:eastAsia="SimSun" w:cs="SimSun"/>
          <w:sz w:val="21"/>
          <w:szCs w:val="21"/>
        </w:rPr>
        <w:t xml:space="preserve"> </w:t>
      </w:r>
      <w:r>
        <w:rPr>
          <w:rFonts w:ascii="SimSun" w:hAnsi="SimSun" w:eastAsia="SimSun" w:cs="SimSun"/>
          <w:sz w:val="21"/>
          <w:szCs w:val="21"/>
          <w:spacing w:val="-6"/>
        </w:rPr>
        <w:t>舆情产生，这种现实与虚拟的映射过程是不定时的，但随时都会发生，能否第一时间发现舆情</w:t>
      </w:r>
      <w:r>
        <w:rPr>
          <w:rFonts w:ascii="SimSun" w:hAnsi="SimSun" w:eastAsia="SimSun" w:cs="SimSun"/>
          <w:sz w:val="21"/>
          <w:szCs w:val="21"/>
          <w:spacing w:val="4"/>
        </w:rPr>
        <w:t xml:space="preserve"> </w:t>
      </w:r>
      <w:r>
        <w:rPr>
          <w:rFonts w:ascii="SimSun" w:hAnsi="SimSun" w:eastAsia="SimSun" w:cs="SimSun"/>
          <w:sz w:val="21"/>
          <w:szCs w:val="21"/>
          <w:spacing w:val="-3"/>
        </w:rPr>
        <w:t>是舆情监测的主要工作之一。</w:t>
      </w:r>
    </w:p>
    <w:p>
      <w:pPr>
        <w:ind w:right="76" w:firstLine="430"/>
        <w:spacing w:before="64" w:line="267" w:lineRule="auto"/>
        <w:rPr>
          <w:rFonts w:ascii="SimSun" w:hAnsi="SimSun" w:eastAsia="SimSun" w:cs="SimSun"/>
          <w:sz w:val="21"/>
          <w:szCs w:val="21"/>
        </w:rPr>
      </w:pPr>
      <w:r>
        <w:rPr>
          <w:rFonts w:ascii="SimSun" w:hAnsi="SimSun" w:eastAsia="SimSun" w:cs="SimSun"/>
          <w:sz w:val="21"/>
          <w:szCs w:val="21"/>
          <w:spacing w:val="-6"/>
        </w:rPr>
        <w:t>因此，相关机构应建立多层次、全方位的网络舆情信息收集与处理机制，需要使用舆情分</w:t>
      </w:r>
      <w:r>
        <w:rPr>
          <w:rFonts w:ascii="SimSun" w:hAnsi="SimSun" w:eastAsia="SimSun" w:cs="SimSun"/>
          <w:sz w:val="21"/>
          <w:szCs w:val="21"/>
          <w:spacing w:val="1"/>
        </w:rPr>
        <w:t xml:space="preserve"> </w:t>
      </w:r>
      <w:r>
        <w:rPr>
          <w:rFonts w:ascii="SimSun" w:hAnsi="SimSun" w:eastAsia="SimSun" w:cs="SimSun"/>
          <w:sz w:val="21"/>
          <w:szCs w:val="21"/>
          <w:spacing w:val="-6"/>
        </w:rPr>
        <w:t>析系统对网络舆情进行分析监控，掌握网络中舆情热点，快速地了解热点话题的动向，及时防</w:t>
      </w:r>
      <w:r>
        <w:rPr>
          <w:rFonts w:ascii="SimSun" w:hAnsi="SimSun" w:eastAsia="SimSun" w:cs="SimSun"/>
          <w:sz w:val="21"/>
          <w:szCs w:val="21"/>
          <w:spacing w:val="6"/>
        </w:rPr>
        <w:t xml:space="preserve"> </w:t>
      </w:r>
      <w:r>
        <w:rPr>
          <w:rFonts w:ascii="SimSun" w:hAnsi="SimSun" w:eastAsia="SimSun" w:cs="SimSun"/>
          <w:sz w:val="21"/>
          <w:szCs w:val="21"/>
          <w:spacing w:val="-6"/>
        </w:rPr>
        <w:t>范误导性舆论造成的社会危害，把握和保障正确舆论的前进导向，努力把问题解决在萌芽、解</w:t>
      </w:r>
      <w:r>
        <w:rPr>
          <w:rFonts w:ascii="SimSun" w:hAnsi="SimSun" w:eastAsia="SimSun" w:cs="SimSun"/>
          <w:sz w:val="21"/>
          <w:szCs w:val="21"/>
          <w:spacing w:val="2"/>
        </w:rPr>
        <w:t xml:space="preserve"> </w:t>
      </w:r>
      <w:r>
        <w:rPr>
          <w:rFonts w:ascii="SimSun" w:hAnsi="SimSun" w:eastAsia="SimSun" w:cs="SimSun"/>
          <w:sz w:val="21"/>
          <w:szCs w:val="21"/>
          <w:spacing w:val="-9"/>
        </w:rPr>
        <w:t>决在基层。对于一般机构来说，舆情工作主要通过两种方式</w:t>
      </w:r>
      <w:r>
        <w:rPr>
          <w:rFonts w:ascii="SimSun" w:hAnsi="SimSun" w:eastAsia="SimSun" w:cs="SimSun"/>
          <w:sz w:val="21"/>
          <w:szCs w:val="21"/>
          <w:spacing w:val="-10"/>
        </w:rPr>
        <w:t>进行：</w:t>
      </w:r>
      <w:r>
        <w:rPr>
          <w:rFonts w:ascii="SimSun" w:hAnsi="SimSun" w:eastAsia="SimSun" w:cs="SimSun"/>
          <w:sz w:val="21"/>
          <w:szCs w:val="21"/>
          <w:spacing w:val="56"/>
        </w:rPr>
        <w:t xml:space="preserve"> </w:t>
      </w:r>
      <w:r>
        <w:rPr>
          <w:rFonts w:ascii="SimSun" w:hAnsi="SimSun" w:eastAsia="SimSun" w:cs="SimSun"/>
          <w:sz w:val="21"/>
          <w:szCs w:val="21"/>
          <w:spacing w:val="-10"/>
        </w:rPr>
        <w:t>一种是人工监测，监测人员</w:t>
      </w:r>
      <w:r>
        <w:rPr>
          <w:rFonts w:ascii="SimSun" w:hAnsi="SimSun" w:eastAsia="SimSun" w:cs="SimSun"/>
          <w:sz w:val="21"/>
          <w:szCs w:val="21"/>
        </w:rPr>
        <w:t xml:space="preserve"> </w:t>
      </w:r>
      <w:r>
        <w:rPr>
          <w:rFonts w:ascii="SimSun" w:hAnsi="SimSun" w:eastAsia="SimSun" w:cs="SimSun"/>
          <w:sz w:val="21"/>
          <w:szCs w:val="21"/>
          <w:spacing w:val="2"/>
        </w:rPr>
        <w:t>需要通过互联网搜索如百度、奇虎360等搜索引擎检索信息；另一种</w:t>
      </w:r>
      <w:r>
        <w:rPr>
          <w:rFonts w:ascii="SimSun" w:hAnsi="SimSun" w:eastAsia="SimSun" w:cs="SimSun"/>
          <w:sz w:val="21"/>
          <w:szCs w:val="21"/>
          <w:spacing w:val="1"/>
        </w:rPr>
        <w:t>是通过商业舆情系统监</w:t>
      </w:r>
      <w:r>
        <w:rPr>
          <w:rFonts w:ascii="SimSun" w:hAnsi="SimSun" w:eastAsia="SimSun" w:cs="SimSun"/>
          <w:sz w:val="21"/>
          <w:szCs w:val="21"/>
        </w:rPr>
        <w:t xml:space="preserve"> </w:t>
      </w:r>
      <w:r>
        <w:rPr>
          <w:rFonts w:ascii="SimSun" w:hAnsi="SimSun" w:eastAsia="SimSun" w:cs="SimSun"/>
          <w:sz w:val="21"/>
          <w:szCs w:val="21"/>
          <w:spacing w:val="-6"/>
        </w:rPr>
        <w:t>测，是指整合互联网信息采集技术及信息智能处理技术，通过对互联网海量信息自动抓取、自</w:t>
      </w:r>
      <w:r>
        <w:rPr>
          <w:rFonts w:ascii="SimSun" w:hAnsi="SimSun" w:eastAsia="SimSun" w:cs="SimSun"/>
          <w:sz w:val="21"/>
          <w:szCs w:val="21"/>
        </w:rPr>
        <w:t xml:space="preserve"> </w:t>
      </w:r>
      <w:r>
        <w:rPr>
          <w:rFonts w:ascii="SimSun" w:hAnsi="SimSun" w:eastAsia="SimSun" w:cs="SimSun"/>
          <w:sz w:val="21"/>
          <w:szCs w:val="21"/>
          <w:spacing w:val="-11"/>
        </w:rPr>
        <w:t>动分类聚类、主题检测、专题聚焦，满足用户的网络舆情监测和新闻专题追踪等信息需求，形成</w:t>
      </w:r>
      <w:r>
        <w:rPr>
          <w:rFonts w:ascii="SimSun" w:hAnsi="SimSun" w:eastAsia="SimSun" w:cs="SimSun"/>
          <w:sz w:val="21"/>
          <w:szCs w:val="21"/>
          <w:spacing w:val="10"/>
        </w:rPr>
        <w:t xml:space="preserve"> </w:t>
      </w:r>
      <w:r>
        <w:rPr>
          <w:rFonts w:ascii="SimSun" w:hAnsi="SimSun" w:eastAsia="SimSun" w:cs="SimSun"/>
          <w:sz w:val="21"/>
          <w:szCs w:val="21"/>
          <w:spacing w:val="-6"/>
        </w:rPr>
        <w:t>简报、报告、图表等分析结果，为客户全面掌握群众思想动态，做出正确舆论引导，提供分析</w:t>
      </w:r>
      <w:r>
        <w:rPr>
          <w:rFonts w:ascii="SimSun" w:hAnsi="SimSun" w:eastAsia="SimSun" w:cs="SimSun"/>
          <w:sz w:val="21"/>
          <w:szCs w:val="21"/>
          <w:spacing w:val="3"/>
        </w:rPr>
        <w:t xml:space="preserve"> </w:t>
      </w:r>
      <w:r>
        <w:rPr>
          <w:rFonts w:ascii="SimSun" w:hAnsi="SimSun" w:eastAsia="SimSun" w:cs="SimSun"/>
          <w:sz w:val="21"/>
          <w:szCs w:val="21"/>
          <w:spacing w:val="-9"/>
        </w:rPr>
        <w:t>依据。</w:t>
      </w:r>
    </w:p>
    <w:p>
      <w:pPr>
        <w:ind w:left="430"/>
        <w:spacing w:before="91" w:line="219" w:lineRule="auto"/>
        <w:rPr>
          <w:rFonts w:ascii="SimSun" w:hAnsi="SimSun" w:eastAsia="SimSun" w:cs="SimSun"/>
          <w:sz w:val="21"/>
          <w:szCs w:val="21"/>
        </w:rPr>
      </w:pPr>
      <w:r>
        <w:rPr>
          <w:rFonts w:ascii="SimSun" w:hAnsi="SimSun" w:eastAsia="SimSun" w:cs="SimSun"/>
          <w:sz w:val="21"/>
          <w:szCs w:val="21"/>
          <w:spacing w:val="-4"/>
        </w:rPr>
        <w:t>舆情监测的信息来源通常有以下几种。</w:t>
      </w:r>
    </w:p>
    <w:p>
      <w:pPr>
        <w:ind w:left="430"/>
        <w:spacing w:before="73" w:line="220" w:lineRule="auto"/>
        <w:rPr>
          <w:rFonts w:ascii="SimSun" w:hAnsi="SimSun" w:eastAsia="SimSun" w:cs="SimSun"/>
          <w:sz w:val="21"/>
          <w:szCs w:val="21"/>
        </w:rPr>
      </w:pPr>
      <w:r>
        <w:rPr>
          <w:rFonts w:ascii="SimSun" w:hAnsi="SimSun" w:eastAsia="SimSun" w:cs="SimSun"/>
          <w:sz w:val="21"/>
          <w:szCs w:val="21"/>
          <w:spacing w:val="3"/>
        </w:rPr>
        <w:t>(1)新闻网站</w:t>
      </w:r>
    </w:p>
    <w:p>
      <w:pPr>
        <w:ind w:right="76" w:firstLine="430"/>
        <w:spacing w:before="70" w:line="254" w:lineRule="auto"/>
        <w:rPr>
          <w:rFonts w:ascii="SimSun" w:hAnsi="SimSun" w:eastAsia="SimSun" w:cs="SimSun"/>
          <w:sz w:val="21"/>
          <w:szCs w:val="21"/>
        </w:rPr>
      </w:pPr>
      <w:r>
        <w:rPr>
          <w:rFonts w:ascii="SimSun" w:hAnsi="SimSun" w:eastAsia="SimSun" w:cs="SimSun"/>
          <w:sz w:val="21"/>
          <w:szCs w:val="21"/>
          <w:spacing w:val="-11"/>
        </w:rPr>
        <w:t>这类平台上的信息通常是格式比较标准的新闻，有固定的组织形式如标题、正文、作</w:t>
      </w:r>
      <w:r>
        <w:rPr>
          <w:rFonts w:ascii="SimSun" w:hAnsi="SimSun" w:eastAsia="SimSun" w:cs="SimSun"/>
          <w:sz w:val="21"/>
          <w:szCs w:val="21"/>
          <w:spacing w:val="-12"/>
        </w:rPr>
        <w:t>者、发</w:t>
      </w:r>
      <w:r>
        <w:rPr>
          <w:rFonts w:ascii="SimSun" w:hAnsi="SimSun" w:eastAsia="SimSun" w:cs="SimSun"/>
          <w:sz w:val="21"/>
          <w:szCs w:val="21"/>
        </w:rPr>
        <w:t xml:space="preserve"> </w:t>
      </w:r>
      <w:r>
        <w:rPr>
          <w:rFonts w:ascii="SimSun" w:hAnsi="SimSun" w:eastAsia="SimSun" w:cs="SimSun"/>
          <w:sz w:val="21"/>
          <w:szCs w:val="21"/>
          <w:spacing w:val="-6"/>
        </w:rPr>
        <w:t>布时间、来源等。新闻的正文内容比较长，发布频率不高且单个网站每天的新闻发布总量并不</w:t>
      </w:r>
      <w:r>
        <w:rPr>
          <w:rFonts w:ascii="SimSun" w:hAnsi="SimSun" w:eastAsia="SimSun" w:cs="SimSun"/>
          <w:sz w:val="21"/>
          <w:szCs w:val="21"/>
          <w:spacing w:val="6"/>
        </w:rPr>
        <w:t xml:space="preserve"> </w:t>
      </w:r>
      <w:r>
        <w:rPr>
          <w:rFonts w:ascii="SimSun" w:hAnsi="SimSun" w:eastAsia="SimSun" w:cs="SimSun"/>
          <w:sz w:val="21"/>
          <w:szCs w:val="21"/>
          <w:spacing w:val="-5"/>
        </w:rPr>
        <w:t>多且大多是官方发布。</w:t>
      </w:r>
    </w:p>
    <w:p>
      <w:pPr>
        <w:ind w:left="430"/>
        <w:spacing w:before="72" w:line="219" w:lineRule="auto"/>
        <w:rPr>
          <w:rFonts w:ascii="SimSun" w:hAnsi="SimSun" w:eastAsia="SimSun" w:cs="SimSun"/>
          <w:sz w:val="21"/>
          <w:szCs w:val="21"/>
        </w:rPr>
      </w:pPr>
      <w:r>
        <w:rPr>
          <w:rFonts w:ascii="SimSun" w:hAnsi="SimSun" w:eastAsia="SimSun" w:cs="SimSun"/>
          <w:sz w:val="21"/>
          <w:szCs w:val="21"/>
          <w:spacing w:val="-9"/>
        </w:rPr>
        <w:t>(2)论坛、贴吧</w:t>
      </w:r>
    </w:p>
    <w:p>
      <w:pPr>
        <w:ind w:firstLine="430"/>
        <w:spacing w:before="60" w:line="250" w:lineRule="auto"/>
        <w:rPr>
          <w:rFonts w:ascii="SimSun" w:hAnsi="SimSun" w:eastAsia="SimSun" w:cs="SimSun"/>
          <w:sz w:val="21"/>
          <w:szCs w:val="21"/>
        </w:rPr>
      </w:pPr>
      <w:r>
        <w:rPr>
          <w:rFonts w:ascii="SimSun" w:hAnsi="SimSun" w:eastAsia="SimSun" w:cs="SimSun"/>
          <w:sz w:val="21"/>
          <w:szCs w:val="21"/>
          <w:spacing w:val="-9"/>
        </w:rPr>
        <w:t>论坛和贴吧平台上的信息格式不同，组织各异，正文内容长短不一，相比新</w:t>
      </w:r>
      <w:r>
        <w:rPr>
          <w:rFonts w:ascii="SimSun" w:hAnsi="SimSun" w:eastAsia="SimSun" w:cs="SimSun"/>
          <w:sz w:val="21"/>
          <w:szCs w:val="21"/>
          <w:spacing w:val="-10"/>
        </w:rPr>
        <w:t>闻网站，论坛、</w:t>
      </w:r>
      <w:r>
        <w:rPr>
          <w:rFonts w:ascii="SimSun" w:hAnsi="SimSun" w:eastAsia="SimSun" w:cs="SimSun"/>
          <w:sz w:val="21"/>
          <w:szCs w:val="21"/>
        </w:rPr>
        <w:t xml:space="preserve"> </w:t>
      </w:r>
      <w:r>
        <w:rPr>
          <w:rFonts w:ascii="SimSun" w:hAnsi="SimSun" w:eastAsia="SimSun" w:cs="SimSun"/>
          <w:sz w:val="21"/>
          <w:szCs w:val="21"/>
          <w:spacing w:val="-7"/>
        </w:rPr>
        <w:t>贴吧的信息发布者大多是普通网民，信息发布频率很高，每天的信息总</w:t>
      </w:r>
      <w:r>
        <w:rPr>
          <w:rFonts w:ascii="SimSun" w:hAnsi="SimSun" w:eastAsia="SimSun" w:cs="SimSun"/>
          <w:sz w:val="21"/>
          <w:szCs w:val="21"/>
          <w:spacing w:val="-8"/>
        </w:rPr>
        <w:t>量较大。</w:t>
      </w:r>
    </w:p>
    <w:p>
      <w:pPr>
        <w:ind w:left="430"/>
        <w:spacing w:before="62" w:line="219" w:lineRule="auto"/>
        <w:rPr>
          <w:rFonts w:ascii="SimSun" w:hAnsi="SimSun" w:eastAsia="SimSun" w:cs="SimSun"/>
          <w:sz w:val="21"/>
          <w:szCs w:val="21"/>
        </w:rPr>
      </w:pPr>
      <w:r>
        <w:rPr>
          <w:rFonts w:ascii="SimSun" w:hAnsi="SimSun" w:eastAsia="SimSun" w:cs="SimSun"/>
          <w:sz w:val="21"/>
          <w:szCs w:val="21"/>
          <w:spacing w:val="4"/>
        </w:rPr>
        <w:t>(3)微博</w:t>
      </w:r>
    </w:p>
    <w:p>
      <w:pPr>
        <w:ind w:right="91" w:firstLine="430"/>
        <w:spacing w:before="52" w:line="260" w:lineRule="auto"/>
        <w:rPr>
          <w:rFonts w:ascii="SimSun" w:hAnsi="SimSun" w:eastAsia="SimSun" w:cs="SimSun"/>
          <w:sz w:val="21"/>
          <w:szCs w:val="21"/>
        </w:rPr>
      </w:pPr>
      <w:r>
        <w:rPr>
          <w:rFonts w:ascii="SimSun" w:hAnsi="SimSun" w:eastAsia="SimSun" w:cs="SimSun"/>
          <w:sz w:val="21"/>
          <w:szCs w:val="21"/>
          <w:spacing w:val="-6"/>
        </w:rPr>
        <w:t>当前微博的信息主要出现在新浪微博、腾讯微博等几个微</w:t>
      </w:r>
      <w:r>
        <w:rPr>
          <w:rFonts w:ascii="SimSun" w:hAnsi="SimSun" w:eastAsia="SimSun" w:cs="SimSun"/>
          <w:sz w:val="21"/>
          <w:szCs w:val="21"/>
          <w:spacing w:val="-7"/>
        </w:rPr>
        <w:t>博平台上，信息比较集中，结构</w:t>
      </w:r>
      <w:r>
        <w:rPr>
          <w:rFonts w:ascii="SimSun" w:hAnsi="SimSun" w:eastAsia="SimSun" w:cs="SimSun"/>
          <w:sz w:val="21"/>
          <w:szCs w:val="21"/>
        </w:rPr>
        <w:t xml:space="preserve"> </w:t>
      </w:r>
      <w:r>
        <w:rPr>
          <w:rFonts w:ascii="SimSun" w:hAnsi="SimSun" w:eastAsia="SimSun" w:cs="SimSun"/>
          <w:sz w:val="21"/>
          <w:szCs w:val="21"/>
          <w:spacing w:val="-11"/>
        </w:rPr>
        <w:t>单一，且正文通常为短文本，信息发布频率较高，微博平台是开放性平台，企业、官方机构或者</w:t>
      </w:r>
      <w:r>
        <w:rPr>
          <w:rFonts w:ascii="SimSun" w:hAnsi="SimSun" w:eastAsia="SimSun" w:cs="SimSun"/>
          <w:sz w:val="21"/>
          <w:szCs w:val="21"/>
        </w:rPr>
        <w:t xml:space="preserve"> </w:t>
      </w:r>
      <w:r>
        <w:rPr>
          <w:rFonts w:ascii="SimSun" w:hAnsi="SimSun" w:eastAsia="SimSun" w:cs="SimSun"/>
          <w:sz w:val="21"/>
          <w:szCs w:val="21"/>
          <w:spacing w:val="-9"/>
        </w:rPr>
        <w:t>个人均可以发布信息，每天的信息总量大。</w:t>
      </w:r>
    </w:p>
    <w:p>
      <w:pPr>
        <w:ind w:left="430"/>
        <w:spacing w:before="82" w:line="219" w:lineRule="auto"/>
        <w:rPr>
          <w:rFonts w:ascii="SimSun" w:hAnsi="SimSun" w:eastAsia="SimSun" w:cs="SimSun"/>
          <w:sz w:val="21"/>
          <w:szCs w:val="21"/>
        </w:rPr>
      </w:pPr>
      <w:r>
        <w:rPr>
          <w:rFonts w:ascii="SimSun" w:hAnsi="SimSun" w:eastAsia="SimSun" w:cs="SimSun"/>
          <w:sz w:val="21"/>
          <w:szCs w:val="21"/>
          <w:spacing w:val="-6"/>
        </w:rPr>
        <w:t>目前在针对上述信息的舆情工作中，主要还存在以</w:t>
      </w:r>
      <w:r>
        <w:rPr>
          <w:rFonts w:ascii="SimSun" w:hAnsi="SimSun" w:eastAsia="SimSun" w:cs="SimSun"/>
          <w:sz w:val="21"/>
          <w:szCs w:val="21"/>
          <w:spacing w:val="-7"/>
        </w:rPr>
        <w:t>下问题。</w:t>
      </w:r>
    </w:p>
    <w:p>
      <w:pPr>
        <w:ind w:right="79" w:firstLine="430"/>
        <w:spacing w:before="49" w:line="246" w:lineRule="auto"/>
        <w:rPr>
          <w:rFonts w:ascii="SimSun" w:hAnsi="SimSun" w:eastAsia="SimSun" w:cs="SimSun"/>
          <w:sz w:val="21"/>
          <w:szCs w:val="21"/>
        </w:rPr>
      </w:pPr>
      <w:r>
        <w:rPr>
          <w:rFonts w:ascii="SimSun" w:hAnsi="SimSun" w:eastAsia="SimSun" w:cs="SimSun"/>
          <w:sz w:val="21"/>
          <w:szCs w:val="21"/>
          <w:spacing w:val="3"/>
        </w:rPr>
        <w:t>①</w:t>
      </w:r>
      <w:r>
        <w:rPr>
          <w:rFonts w:ascii="SimSun" w:hAnsi="SimSun" w:eastAsia="SimSun" w:cs="SimSun"/>
          <w:sz w:val="21"/>
          <w:szCs w:val="21"/>
          <w:spacing w:val="-32"/>
        </w:rPr>
        <w:t xml:space="preserve"> </w:t>
      </w:r>
      <w:r>
        <w:rPr>
          <w:rFonts w:ascii="SimSun" w:hAnsi="SimSun" w:eastAsia="SimSun" w:cs="SimSun"/>
          <w:sz w:val="21"/>
          <w:szCs w:val="21"/>
          <w:spacing w:val="3"/>
        </w:rPr>
        <w:t>采用通用搜索引擎和商业舆情系统进行舆情监测对当前行业领域没有针对性。通用</w:t>
      </w:r>
      <w:r>
        <w:rPr>
          <w:rFonts w:ascii="SimSun" w:hAnsi="SimSun" w:eastAsia="SimSun" w:cs="SimSun"/>
          <w:sz w:val="21"/>
          <w:szCs w:val="21"/>
        </w:rPr>
        <w:t xml:space="preserve"> </w:t>
      </w:r>
      <w:r>
        <w:rPr>
          <w:rFonts w:ascii="SimSun" w:hAnsi="SimSun" w:eastAsia="SimSun" w:cs="SimSun"/>
          <w:sz w:val="21"/>
          <w:szCs w:val="21"/>
          <w:spacing w:val="-6"/>
        </w:rPr>
        <w:t>搜索引擎通常是全网搜索，而现有商业舆情系统大多数针对政府部</w:t>
      </w:r>
      <w:r>
        <w:rPr>
          <w:rFonts w:ascii="SimSun" w:hAnsi="SimSun" w:eastAsia="SimSun" w:cs="SimSun"/>
          <w:sz w:val="21"/>
          <w:szCs w:val="21"/>
          <w:spacing w:val="-7"/>
        </w:rPr>
        <w:t>门设计，监测网站源没有区</w:t>
      </w:r>
    </w:p>
    <w:p>
      <w:pPr>
        <w:spacing w:line="246" w:lineRule="auto"/>
        <w:sectPr>
          <w:footerReference w:type="default" r:id="rId423"/>
          <w:pgSz w:w="9300" w:h="14290"/>
          <w:pgMar w:top="396" w:right="495" w:bottom="649" w:left="340" w:header="0" w:footer="480" w:gutter="0"/>
        </w:sectPr>
        <w:rPr>
          <w:rFonts w:ascii="SimSun" w:hAnsi="SimSun" w:eastAsia="SimSun" w:cs="SimSun"/>
          <w:sz w:val="21"/>
          <w:szCs w:val="21"/>
        </w:rPr>
      </w:pPr>
    </w:p>
    <w:p>
      <w:pPr>
        <w:ind w:left="123"/>
        <w:spacing w:before="96" w:line="219" w:lineRule="auto"/>
        <w:rPr>
          <w:rFonts w:ascii="SimSun" w:hAnsi="SimSun" w:eastAsia="SimSun" w:cs="SimSun"/>
          <w:sz w:val="24"/>
          <w:szCs w:val="24"/>
        </w:rPr>
      </w:pPr>
      <w:r>
        <w:rPr>
          <w:rFonts w:ascii="SimSun" w:hAnsi="SimSun" w:eastAsia="SimSun" w:cs="SimSun"/>
          <w:sz w:val="24"/>
          <w:szCs w:val="24"/>
          <w:b/>
          <w:bCs/>
          <w:spacing w:val="-4"/>
        </w:rPr>
        <w:t>大数据安全与隐私保护</w:t>
      </w:r>
    </w:p>
    <w:p>
      <w:pPr>
        <w:spacing w:before="246" w:line="219" w:lineRule="auto"/>
        <w:rPr>
          <w:rFonts w:ascii="SimSun" w:hAnsi="SimSun" w:eastAsia="SimSun" w:cs="SimSun"/>
          <w:sz w:val="21"/>
          <w:szCs w:val="21"/>
        </w:rPr>
      </w:pPr>
      <w:r>
        <w:rPr>
          <w:rFonts w:ascii="SimSun" w:hAnsi="SimSun" w:eastAsia="SimSun" w:cs="SimSun"/>
          <w:sz w:val="21"/>
          <w:szCs w:val="21"/>
          <w:spacing w:val="-9"/>
        </w:rPr>
        <w:t>分度，对于特定的教育、医疗等领域监测会返回太多</w:t>
      </w:r>
      <w:r>
        <w:rPr>
          <w:rFonts w:ascii="SimSun" w:hAnsi="SimSun" w:eastAsia="SimSun" w:cs="SimSun"/>
          <w:sz w:val="21"/>
          <w:szCs w:val="21"/>
          <w:spacing w:val="-10"/>
        </w:rPr>
        <w:t>无效的信息。</w:t>
      </w:r>
    </w:p>
    <w:p>
      <w:pPr>
        <w:ind w:right="88" w:firstLine="410"/>
        <w:spacing w:before="69" w:line="252"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26"/>
        </w:rPr>
        <w:t xml:space="preserve"> </w:t>
      </w:r>
      <w:r>
        <w:rPr>
          <w:rFonts w:ascii="SimSun" w:hAnsi="SimSun" w:eastAsia="SimSun" w:cs="SimSun"/>
          <w:sz w:val="21"/>
          <w:szCs w:val="21"/>
          <w:spacing w:val="-3"/>
        </w:rPr>
        <w:t>信息来源网站各异，人工整合难度大。舆情信息太过分散，监测人员需要访问所有的</w:t>
      </w:r>
      <w:r>
        <w:rPr>
          <w:rFonts w:ascii="SimSun" w:hAnsi="SimSun" w:eastAsia="SimSun" w:cs="SimSun"/>
          <w:sz w:val="21"/>
          <w:szCs w:val="21"/>
        </w:rPr>
        <w:t xml:space="preserve"> </w:t>
      </w:r>
      <w:r>
        <w:rPr>
          <w:rFonts w:ascii="SimSun" w:hAnsi="SimSun" w:eastAsia="SimSun" w:cs="SimSun"/>
          <w:sz w:val="21"/>
          <w:szCs w:val="21"/>
          <w:spacing w:val="-15"/>
        </w:rPr>
        <w:t>网站，重复工作太多。</w:t>
      </w:r>
    </w:p>
    <w:p>
      <w:pPr>
        <w:ind w:right="75" w:firstLine="410"/>
        <w:spacing w:before="75" w:line="251"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49"/>
        </w:rPr>
        <w:t xml:space="preserve"> </w:t>
      </w:r>
      <w:r>
        <w:rPr>
          <w:rFonts w:ascii="SimSun" w:hAnsi="SimSun" w:eastAsia="SimSun" w:cs="SimSun"/>
          <w:sz w:val="21"/>
          <w:szCs w:val="21"/>
          <w:spacing w:val="-2"/>
        </w:rPr>
        <w:t>人工检索的实时性太低，网站信息的不定时发布和更新，舆情人员需要估计信</w:t>
      </w:r>
      <w:r>
        <w:rPr>
          <w:rFonts w:ascii="SimSun" w:hAnsi="SimSun" w:eastAsia="SimSun" w:cs="SimSun"/>
          <w:sz w:val="21"/>
          <w:szCs w:val="21"/>
          <w:spacing w:val="-3"/>
        </w:rPr>
        <w:t>息的发</w:t>
      </w:r>
      <w:r>
        <w:rPr>
          <w:rFonts w:ascii="SimSun" w:hAnsi="SimSun" w:eastAsia="SimSun" w:cs="SimSun"/>
          <w:sz w:val="21"/>
          <w:szCs w:val="21"/>
        </w:rPr>
        <w:t xml:space="preserve"> </w:t>
      </w:r>
      <w:r>
        <w:rPr>
          <w:rFonts w:ascii="SimSun" w:hAnsi="SimSun" w:eastAsia="SimSun" w:cs="SimSun"/>
          <w:sz w:val="21"/>
          <w:szCs w:val="21"/>
          <w:spacing w:val="-2"/>
        </w:rPr>
        <w:t>布频率来决定网站的访问频率才能及时发现舆情信息。</w:t>
      </w:r>
    </w:p>
    <w:p>
      <w:pPr>
        <w:ind w:left="413"/>
        <w:spacing w:before="218" w:line="221" w:lineRule="auto"/>
        <w:outlineLvl w:val="6"/>
        <w:rPr>
          <w:rFonts w:ascii="SimHei" w:hAnsi="SimHei" w:eastAsia="SimHei" w:cs="SimHei"/>
          <w:sz w:val="24"/>
          <w:szCs w:val="24"/>
        </w:rPr>
      </w:pPr>
      <w:r>
        <w:rPr>
          <w:rFonts w:ascii="SimHei" w:hAnsi="SimHei" w:eastAsia="SimHei" w:cs="SimHei"/>
          <w:sz w:val="24"/>
          <w:szCs w:val="24"/>
          <w:b/>
          <w:bCs/>
          <w:spacing w:val="-3"/>
        </w:rPr>
        <w:t>10.3.2</w:t>
      </w:r>
      <w:r>
        <w:rPr>
          <w:rFonts w:ascii="SimHei" w:hAnsi="SimHei" w:eastAsia="SimHei" w:cs="SimHei"/>
          <w:sz w:val="24"/>
          <w:szCs w:val="24"/>
          <w:spacing w:val="-3"/>
        </w:rPr>
        <w:t xml:space="preserve">  </w:t>
      </w:r>
      <w:r>
        <w:rPr>
          <w:rFonts w:ascii="SimHei" w:hAnsi="SimHei" w:eastAsia="SimHei" w:cs="SimHei"/>
          <w:sz w:val="24"/>
          <w:szCs w:val="24"/>
          <w:b/>
          <w:bCs/>
          <w:spacing w:val="-3"/>
        </w:rPr>
        <w:t>网络舆情监测关键技术分析</w:t>
      </w:r>
    </w:p>
    <w:p>
      <w:pPr>
        <w:ind w:right="64" w:firstLine="410"/>
        <w:spacing w:before="215" w:line="261" w:lineRule="auto"/>
        <w:jc w:val="both"/>
        <w:rPr>
          <w:rFonts w:ascii="SimSun" w:hAnsi="SimSun" w:eastAsia="SimSun" w:cs="SimSun"/>
          <w:sz w:val="21"/>
          <w:szCs w:val="21"/>
        </w:rPr>
      </w:pPr>
      <w:r>
        <w:rPr>
          <w:rFonts w:ascii="SimSun" w:hAnsi="SimSun" w:eastAsia="SimSun" w:cs="SimSun"/>
          <w:sz w:val="21"/>
          <w:szCs w:val="21"/>
          <w:spacing w:val="-6"/>
        </w:rPr>
        <w:t>网络舆情监测的目的就是建立高效、绿色、安全的互联网世界。网络舆情监测技术作为网</w:t>
      </w:r>
      <w:r>
        <w:rPr>
          <w:rFonts w:ascii="SimSun" w:hAnsi="SimSun" w:eastAsia="SimSun" w:cs="SimSun"/>
          <w:sz w:val="21"/>
          <w:szCs w:val="21"/>
          <w:spacing w:val="13"/>
        </w:rPr>
        <w:t xml:space="preserve"> </w:t>
      </w:r>
      <w:r>
        <w:rPr>
          <w:rFonts w:ascii="SimSun" w:hAnsi="SimSun" w:eastAsia="SimSun" w:cs="SimSun"/>
          <w:sz w:val="21"/>
          <w:szCs w:val="21"/>
          <w:spacing w:val="-8"/>
        </w:rPr>
        <w:t>络的“进化工具”,正从百兆流量检测向千兆流量检测发展；从对文</w:t>
      </w:r>
      <w:r>
        <w:rPr>
          <w:rFonts w:ascii="SimSun" w:hAnsi="SimSun" w:eastAsia="SimSun" w:cs="SimSun"/>
          <w:sz w:val="21"/>
          <w:szCs w:val="21"/>
          <w:spacing w:val="-9"/>
        </w:rPr>
        <w:t>本信息检测到多媒体信息检</w:t>
      </w:r>
      <w:r>
        <w:rPr>
          <w:rFonts w:ascii="SimSun" w:hAnsi="SimSun" w:eastAsia="SimSun" w:cs="SimSun"/>
          <w:sz w:val="21"/>
          <w:szCs w:val="21"/>
        </w:rPr>
        <w:t xml:space="preserve"> </w:t>
      </w:r>
      <w:r>
        <w:rPr>
          <w:rFonts w:ascii="SimSun" w:hAnsi="SimSun" w:eastAsia="SimSun" w:cs="SimSun"/>
          <w:sz w:val="21"/>
          <w:szCs w:val="21"/>
          <w:spacing w:val="-7"/>
        </w:rPr>
        <w:t>测发展；从统计分析向智能分析发展；从单一功能产品向层级式的整体解决方案发展。</w:t>
      </w:r>
    </w:p>
    <w:p>
      <w:pPr>
        <w:ind w:left="413"/>
        <w:spacing w:before="76"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3"/>
        </w:rPr>
        <w:t xml:space="preserve"> </w:t>
      </w:r>
      <w:r>
        <w:rPr>
          <w:rFonts w:ascii="SimHei" w:hAnsi="SimHei" w:eastAsia="SimHei" w:cs="SimHei"/>
          <w:sz w:val="21"/>
          <w:szCs w:val="21"/>
          <w:b/>
          <w:bCs/>
          <w:spacing w:val="-6"/>
        </w:rPr>
        <w:t>信息获取技术</w:t>
      </w:r>
    </w:p>
    <w:p>
      <w:pPr>
        <w:ind w:right="53" w:firstLine="410"/>
        <w:spacing w:before="77" w:line="273" w:lineRule="auto"/>
        <w:jc w:val="both"/>
        <w:rPr>
          <w:rFonts w:ascii="SimSun" w:hAnsi="SimSun" w:eastAsia="SimSun" w:cs="SimSun"/>
          <w:sz w:val="21"/>
          <w:szCs w:val="21"/>
        </w:rPr>
      </w:pPr>
      <w:r>
        <w:rPr>
          <w:rFonts w:ascii="SimSun" w:hAnsi="SimSun" w:eastAsia="SimSun" w:cs="SimSun"/>
          <w:sz w:val="21"/>
          <w:szCs w:val="21"/>
          <w:spacing w:val="-11"/>
        </w:rPr>
        <w:t>网络舆情主要通过新闻、论坛、博客等渠道形成和传播，这些主要为动态网页，以松</w:t>
      </w:r>
      <w:r>
        <w:rPr>
          <w:rFonts w:ascii="SimSun" w:hAnsi="SimSun" w:eastAsia="SimSun" w:cs="SimSun"/>
          <w:sz w:val="21"/>
          <w:szCs w:val="21"/>
          <w:spacing w:val="-12"/>
        </w:rPr>
        <w:t>散的非</w:t>
      </w:r>
      <w:r>
        <w:rPr>
          <w:rFonts w:ascii="SimSun" w:hAnsi="SimSun" w:eastAsia="SimSun" w:cs="SimSun"/>
          <w:sz w:val="21"/>
          <w:szCs w:val="21"/>
        </w:rPr>
        <w:t xml:space="preserve"> </w:t>
      </w:r>
      <w:r>
        <w:rPr>
          <w:rFonts w:ascii="SimSun" w:hAnsi="SimSun" w:eastAsia="SimSun" w:cs="SimSun"/>
          <w:sz w:val="21"/>
          <w:szCs w:val="21"/>
        </w:rPr>
        <w:t>结构化信息为主体，实现准确的舆情采集和抽取存在难度</w:t>
      </w:r>
      <w:r>
        <w:rPr>
          <w:rFonts w:ascii="SimSun" w:hAnsi="SimSun" w:eastAsia="SimSun" w:cs="SimSun"/>
          <w:sz w:val="21"/>
          <w:szCs w:val="21"/>
          <w:spacing w:val="-1"/>
        </w:rPr>
        <w:t>。信息获取技术一般分为主动获取</w:t>
      </w:r>
      <w:r>
        <w:rPr>
          <w:rFonts w:ascii="SimSun" w:hAnsi="SimSun" w:eastAsia="SimSun" w:cs="SimSun"/>
          <w:sz w:val="21"/>
          <w:szCs w:val="21"/>
        </w:rPr>
        <w:t xml:space="preserve"> </w:t>
      </w:r>
      <w:r>
        <w:rPr>
          <w:rFonts w:ascii="SimSun" w:hAnsi="SimSun" w:eastAsia="SimSun" w:cs="SimSun"/>
          <w:sz w:val="21"/>
          <w:szCs w:val="21"/>
          <w:spacing w:val="-1"/>
        </w:rPr>
        <w:t>技术和被动获取技术。主动获取技术通过向网络注入数据包后的反馈来获取信息，特点是接</w:t>
      </w:r>
      <w:r>
        <w:rPr>
          <w:rFonts w:ascii="SimSun" w:hAnsi="SimSun" w:eastAsia="SimSun" w:cs="SimSun"/>
          <w:sz w:val="21"/>
          <w:szCs w:val="21"/>
          <w:spacing w:val="7"/>
        </w:rPr>
        <w:t xml:space="preserve"> </w:t>
      </w:r>
      <w:r>
        <w:rPr>
          <w:rFonts w:ascii="SimSun" w:hAnsi="SimSun" w:eastAsia="SimSun" w:cs="SimSun"/>
          <w:sz w:val="21"/>
          <w:szCs w:val="21"/>
          <w:spacing w:val="-6"/>
        </w:rPr>
        <w:t>入方式简单。能够获取更广泛的信息内容，但会对网络造成额外负荷。</w:t>
      </w:r>
      <w:r>
        <w:rPr>
          <w:rFonts w:ascii="SimSun" w:hAnsi="SimSun" w:eastAsia="SimSun" w:cs="SimSun"/>
          <w:sz w:val="21"/>
          <w:szCs w:val="21"/>
          <w:spacing w:val="-7"/>
        </w:rPr>
        <w:t>例如，基于移动爬虫的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信息获取技术，已广泛地被网络搜索工具采用。其中的关键问题是如何在较短时间内以</w:t>
      </w:r>
      <w:r>
        <w:rPr>
          <w:rFonts w:ascii="SimSun" w:hAnsi="SimSun" w:eastAsia="SimSun" w:cs="SimSun"/>
          <w:sz w:val="21"/>
          <w:szCs w:val="21"/>
        </w:rPr>
        <w:t xml:space="preserve"> </w:t>
      </w:r>
      <w:r>
        <w:rPr>
          <w:rFonts w:ascii="SimSun" w:hAnsi="SimSun" w:eastAsia="SimSun" w:cs="SimSun"/>
          <w:sz w:val="21"/>
          <w:szCs w:val="21"/>
          <w:spacing w:val="-1"/>
        </w:rPr>
        <w:t>较少的网络负荷获取更多的信息内容，如何选取测量点以及多个测量点之间如何合作等。被</w:t>
      </w:r>
      <w:r>
        <w:rPr>
          <w:rFonts w:ascii="SimSun" w:hAnsi="SimSun" w:eastAsia="SimSun" w:cs="SimSun"/>
          <w:sz w:val="21"/>
          <w:szCs w:val="21"/>
          <w:spacing w:val="7"/>
        </w:rPr>
        <w:t xml:space="preserve"> </w:t>
      </w:r>
      <w:r>
        <w:rPr>
          <w:rFonts w:ascii="SimSun" w:hAnsi="SimSun" w:eastAsia="SimSun" w:cs="SimSun"/>
          <w:sz w:val="21"/>
          <w:szCs w:val="21"/>
        </w:rPr>
        <w:t>动获取技术则在网络出入口上通过镜像或旁路侦听方式获取网络信</w:t>
      </w:r>
      <w:r>
        <w:rPr>
          <w:rFonts w:ascii="SimSun" w:hAnsi="SimSun" w:eastAsia="SimSun" w:cs="SimSun"/>
          <w:sz w:val="21"/>
          <w:szCs w:val="21"/>
          <w:spacing w:val="-1"/>
        </w:rPr>
        <w:t>息，它需要网络管理者的</w:t>
      </w:r>
      <w:r>
        <w:rPr>
          <w:rFonts w:ascii="SimSun" w:hAnsi="SimSun" w:eastAsia="SimSun" w:cs="SimSun"/>
          <w:sz w:val="21"/>
          <w:szCs w:val="21"/>
        </w:rPr>
        <w:t xml:space="preserve"> </w:t>
      </w:r>
      <w:r>
        <w:rPr>
          <w:rFonts w:ascii="SimSun" w:hAnsi="SimSun" w:eastAsia="SimSun" w:cs="SimSun"/>
          <w:sz w:val="21"/>
          <w:szCs w:val="21"/>
          <w:spacing w:val="-5"/>
        </w:rPr>
        <w:t>协作，获取的内容限于进出本地网络的数据流。但不会对网络造成额外流量。</w:t>
      </w:r>
    </w:p>
    <w:p>
      <w:pPr>
        <w:ind w:left="413"/>
        <w:spacing w:before="9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6"/>
        </w:rPr>
        <w:t xml:space="preserve"> </w:t>
      </w:r>
      <w:r>
        <w:rPr>
          <w:rFonts w:ascii="SimHei" w:hAnsi="SimHei" w:eastAsia="SimHei" w:cs="SimHei"/>
          <w:sz w:val="21"/>
          <w:szCs w:val="21"/>
          <w:b/>
          <w:bCs/>
          <w:spacing w:val="-4"/>
        </w:rPr>
        <w:t>信息内容识别技术</w:t>
      </w:r>
    </w:p>
    <w:p>
      <w:pPr>
        <w:ind w:right="54" w:firstLine="410"/>
        <w:spacing w:before="68" w:line="274" w:lineRule="auto"/>
        <w:jc w:val="both"/>
        <w:rPr>
          <w:rFonts w:ascii="SimSun" w:hAnsi="SimSun" w:eastAsia="SimSun" w:cs="SimSun"/>
          <w:sz w:val="21"/>
          <w:szCs w:val="21"/>
        </w:rPr>
      </w:pPr>
      <w:r>
        <w:rPr>
          <w:rFonts w:ascii="SimSun" w:hAnsi="SimSun" w:eastAsia="SimSun" w:cs="SimSun"/>
          <w:sz w:val="21"/>
          <w:szCs w:val="21"/>
          <w:spacing w:val="-6"/>
        </w:rPr>
        <w:t>信息内容识别是指对获取的网络信息内容进行识别、判断、分类，确定其是否为所需要的</w:t>
      </w:r>
      <w:r>
        <w:rPr>
          <w:rFonts w:ascii="SimSun" w:hAnsi="SimSun" w:eastAsia="SimSun" w:cs="SimSun"/>
          <w:sz w:val="21"/>
          <w:szCs w:val="21"/>
          <w:spacing w:val="8"/>
        </w:rPr>
        <w:t xml:space="preserve"> </w:t>
      </w:r>
      <w:r>
        <w:rPr>
          <w:rFonts w:ascii="SimSun" w:hAnsi="SimSun" w:eastAsia="SimSun" w:cs="SimSun"/>
          <w:sz w:val="21"/>
          <w:szCs w:val="21"/>
          <w:spacing w:val="-11"/>
        </w:rPr>
        <w:t>目标内容，识别的准确度和速度是其中的重要指标。主要分为文字、声音、</w:t>
      </w:r>
      <w:r>
        <w:rPr>
          <w:rFonts w:ascii="SimSun" w:hAnsi="SimSun" w:eastAsia="SimSun" w:cs="SimSun"/>
          <w:sz w:val="21"/>
          <w:szCs w:val="21"/>
          <w:spacing w:val="-12"/>
        </w:rPr>
        <w:t>图像、图形识别。文</w:t>
      </w:r>
      <w:r>
        <w:rPr>
          <w:rFonts w:ascii="SimSun" w:hAnsi="SimSun" w:eastAsia="SimSun" w:cs="SimSun"/>
          <w:sz w:val="21"/>
          <w:szCs w:val="21"/>
        </w:rPr>
        <w:t xml:space="preserve"> </w:t>
      </w:r>
      <w:r>
        <w:rPr>
          <w:rFonts w:ascii="SimSun" w:hAnsi="SimSun" w:eastAsia="SimSun" w:cs="SimSun"/>
          <w:sz w:val="21"/>
          <w:szCs w:val="21"/>
          <w:spacing w:val="-20"/>
        </w:rPr>
        <w:t>字识别包括关键字、特征词、属性词识别，语法、语义、语用识别，主题、立场、属性识别，涉及规</w:t>
      </w:r>
      <w:r>
        <w:rPr>
          <w:rFonts w:ascii="SimSun" w:hAnsi="SimSun" w:eastAsia="SimSun" w:cs="SimSun"/>
          <w:sz w:val="21"/>
          <w:szCs w:val="21"/>
          <w:spacing w:val="7"/>
        </w:rPr>
        <w:t xml:space="preserve"> </w:t>
      </w:r>
      <w:r>
        <w:rPr>
          <w:rFonts w:ascii="SimSun" w:hAnsi="SimSun" w:eastAsia="SimSun" w:cs="SimSun"/>
          <w:sz w:val="21"/>
          <w:szCs w:val="21"/>
          <w:spacing w:val="-15"/>
        </w:rPr>
        <w:t>则匹配、串匹配、自然语言理解、分类算法、聚类算</w:t>
      </w:r>
      <w:r>
        <w:rPr>
          <w:rFonts w:ascii="SimSun" w:hAnsi="SimSun" w:eastAsia="SimSun" w:cs="SimSun"/>
          <w:sz w:val="21"/>
          <w:szCs w:val="21"/>
          <w:spacing w:val="-16"/>
        </w:rPr>
        <w:t>法等。目前的入侵检测产品、防病毒产品、反</w:t>
      </w:r>
      <w:r>
        <w:rPr>
          <w:rFonts w:ascii="SimSun" w:hAnsi="SimSun" w:eastAsia="SimSun" w:cs="SimSun"/>
          <w:sz w:val="21"/>
          <w:szCs w:val="21"/>
        </w:rPr>
        <w:t xml:space="preserve"> </w:t>
      </w:r>
      <w:r>
        <w:rPr>
          <w:rFonts w:ascii="SimSun" w:hAnsi="SimSun" w:eastAsia="SimSun" w:cs="SimSun"/>
          <w:sz w:val="21"/>
          <w:szCs w:val="21"/>
        </w:rPr>
        <w:t>垃圾邮件产品、员工上网过滤产品等基本上都采用基于文字的识别</w:t>
      </w:r>
      <w:r>
        <w:rPr>
          <w:rFonts w:ascii="SimSun" w:hAnsi="SimSun" w:eastAsia="SimSun" w:cs="SimSun"/>
          <w:sz w:val="21"/>
          <w:szCs w:val="21"/>
          <w:spacing w:val="-1"/>
        </w:rPr>
        <w:t>方法。语音识别技术就是</w:t>
      </w:r>
      <w:r>
        <w:rPr>
          <w:rFonts w:ascii="SimSun" w:hAnsi="SimSun" w:eastAsia="SimSun" w:cs="SimSun"/>
          <w:sz w:val="21"/>
          <w:szCs w:val="21"/>
        </w:rPr>
        <w:t xml:space="preserve"> </w:t>
      </w:r>
      <w:r>
        <w:rPr>
          <w:rFonts w:ascii="SimSun" w:hAnsi="SimSun" w:eastAsia="SimSun" w:cs="SimSun"/>
          <w:sz w:val="21"/>
          <w:szCs w:val="21"/>
        </w:rPr>
        <w:t>让机器通过识别和理解过程把语音信号转变为相应的文本或命令的</w:t>
      </w:r>
      <w:r>
        <w:rPr>
          <w:rFonts w:ascii="SimSun" w:hAnsi="SimSun" w:eastAsia="SimSun" w:cs="SimSun"/>
          <w:sz w:val="21"/>
          <w:szCs w:val="21"/>
          <w:spacing w:val="-1"/>
        </w:rPr>
        <w:t>技术。语音识别技术主要</w:t>
      </w:r>
      <w:r>
        <w:rPr>
          <w:rFonts w:ascii="SimSun" w:hAnsi="SimSun" w:eastAsia="SimSun" w:cs="SimSun"/>
          <w:sz w:val="21"/>
          <w:szCs w:val="21"/>
        </w:rPr>
        <w:t xml:space="preserve"> </w:t>
      </w:r>
      <w:r>
        <w:rPr>
          <w:rFonts w:ascii="SimSun" w:hAnsi="SimSun" w:eastAsia="SimSun" w:cs="SimSun"/>
          <w:sz w:val="21"/>
          <w:szCs w:val="21"/>
          <w:spacing w:val="-1"/>
        </w:rPr>
        <w:t>包括特征提取技术、模式匹配准则及模型训练技术三个方面。图像识别技术是指利用计算机</w:t>
      </w:r>
      <w:r>
        <w:rPr>
          <w:rFonts w:ascii="SimSun" w:hAnsi="SimSun" w:eastAsia="SimSun" w:cs="SimSun"/>
          <w:sz w:val="21"/>
          <w:szCs w:val="21"/>
          <w:spacing w:val="7"/>
        </w:rPr>
        <w:t xml:space="preserve"> </w:t>
      </w:r>
      <w:r>
        <w:rPr>
          <w:rFonts w:ascii="SimSun" w:hAnsi="SimSun" w:eastAsia="SimSun" w:cs="SimSun"/>
          <w:sz w:val="21"/>
          <w:szCs w:val="21"/>
          <w:spacing w:val="-8"/>
        </w:rPr>
        <w:t>对图像进行处理、分析和理解，以识别各种不同模式的目标和对象的技术。</w:t>
      </w:r>
    </w:p>
    <w:p>
      <w:pPr>
        <w:ind w:left="413"/>
        <w:spacing w:before="67"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6"/>
        </w:rPr>
        <w:t xml:space="preserve"> </w:t>
      </w:r>
      <w:r>
        <w:rPr>
          <w:rFonts w:ascii="SimHei" w:hAnsi="SimHei" w:eastAsia="SimHei" w:cs="SimHei"/>
          <w:sz w:val="21"/>
          <w:szCs w:val="21"/>
          <w:b/>
          <w:bCs/>
          <w:spacing w:val="-4"/>
        </w:rPr>
        <w:t>信息内容审计技术</w:t>
      </w:r>
    </w:p>
    <w:p>
      <w:pPr>
        <w:ind w:firstLine="410"/>
        <w:spacing w:before="72" w:line="275" w:lineRule="auto"/>
        <w:jc w:val="both"/>
        <w:rPr>
          <w:rFonts w:ascii="SimSun" w:hAnsi="SimSun" w:eastAsia="SimSun" w:cs="SimSun"/>
          <w:sz w:val="21"/>
          <w:szCs w:val="21"/>
        </w:rPr>
      </w:pPr>
      <w:r>
        <w:rPr>
          <w:rFonts w:ascii="SimSun" w:hAnsi="SimSun" w:eastAsia="SimSun" w:cs="SimSun"/>
          <w:sz w:val="21"/>
          <w:szCs w:val="21"/>
        </w:rPr>
        <w:t>信息内容审计的目标就是真实全面地将发生在网络上的所有事件</w:t>
      </w:r>
      <w:r>
        <w:rPr>
          <w:rFonts w:ascii="SimSun" w:hAnsi="SimSun" w:eastAsia="SimSun" w:cs="SimSun"/>
          <w:sz w:val="21"/>
          <w:szCs w:val="21"/>
          <w:spacing w:val="-1"/>
        </w:rPr>
        <w:t>记录下来，为事后的追</w:t>
      </w:r>
      <w:r>
        <w:rPr>
          <w:rFonts w:ascii="SimSun" w:hAnsi="SimSun" w:eastAsia="SimSun" w:cs="SimSun"/>
          <w:sz w:val="21"/>
          <w:szCs w:val="21"/>
        </w:rPr>
        <w:t xml:space="preserve"> </w:t>
      </w:r>
      <w:r>
        <w:rPr>
          <w:rFonts w:ascii="SimSun" w:hAnsi="SimSun" w:eastAsia="SimSun" w:cs="SimSun"/>
          <w:sz w:val="21"/>
          <w:szCs w:val="21"/>
        </w:rPr>
        <w:t>查提供完整准确的资料。信息内容审计一般均采用多级分布式体</w:t>
      </w:r>
      <w:r>
        <w:rPr>
          <w:rFonts w:ascii="SimSun" w:hAnsi="SimSun" w:eastAsia="SimSun" w:cs="SimSun"/>
          <w:sz w:val="21"/>
          <w:szCs w:val="21"/>
          <w:spacing w:val="-1"/>
        </w:rPr>
        <w:t>系结构，提供数据检索功能</w:t>
      </w:r>
      <w:r>
        <w:rPr>
          <w:rFonts w:ascii="SimSun" w:hAnsi="SimSun" w:eastAsia="SimSun" w:cs="SimSun"/>
          <w:sz w:val="21"/>
          <w:szCs w:val="21"/>
        </w:rPr>
        <w:t xml:space="preserve"> </w:t>
      </w:r>
      <w:r>
        <w:rPr>
          <w:rFonts w:ascii="SimSun" w:hAnsi="SimSun" w:eastAsia="SimSun" w:cs="SimSun"/>
          <w:sz w:val="21"/>
          <w:szCs w:val="21"/>
          <w:spacing w:val="-9"/>
        </w:rPr>
        <w:t>和智能化统计分析能力，对部分非法网络行为如页面浏览、聊天行为、发言等可进行重放演示。</w:t>
      </w:r>
      <w:r>
        <w:rPr>
          <w:rFonts w:ascii="SimSun" w:hAnsi="SimSun" w:eastAsia="SimSun" w:cs="SimSun"/>
          <w:sz w:val="21"/>
          <w:szCs w:val="21"/>
          <w:spacing w:val="1"/>
        </w:rPr>
        <w:t xml:space="preserve"> </w:t>
      </w:r>
      <w:r>
        <w:rPr>
          <w:rFonts w:ascii="SimSun" w:hAnsi="SimSun" w:eastAsia="SimSun" w:cs="SimSun"/>
          <w:sz w:val="21"/>
          <w:szCs w:val="21"/>
          <w:spacing w:val="-1"/>
        </w:rPr>
        <w:t>信息内容审计技术包括包捕获技术，通过采用零复制技术和内核驱动开发技术探索高效包捕 </w:t>
      </w:r>
      <w:r>
        <w:rPr>
          <w:rFonts w:ascii="SimSun" w:hAnsi="SimSun" w:eastAsia="SimSun" w:cs="SimSun"/>
          <w:sz w:val="21"/>
          <w:szCs w:val="21"/>
          <w:spacing w:val="-11"/>
        </w:rPr>
        <w:t>获机制，提高采样环节的处理效率，尽可能减少内存复制开销；模式匹配技术，通过研究新的多 </w:t>
      </w:r>
      <w:r>
        <w:rPr>
          <w:rFonts w:ascii="SimSun" w:hAnsi="SimSun" w:eastAsia="SimSun" w:cs="SimSun"/>
          <w:sz w:val="21"/>
          <w:szCs w:val="21"/>
        </w:rPr>
        <w:t>模式匹配技术和中文信息模糊匹配技术，提高多关键字条件下的模式匹</w:t>
      </w:r>
      <w:r>
        <w:rPr>
          <w:rFonts w:ascii="SimSun" w:hAnsi="SimSun" w:eastAsia="SimSun" w:cs="SimSun"/>
          <w:sz w:val="21"/>
          <w:szCs w:val="21"/>
          <w:spacing w:val="-1"/>
        </w:rPr>
        <w:t>配效率以及中文信息</w:t>
      </w:r>
      <w:r>
        <w:rPr>
          <w:rFonts w:ascii="SimSun" w:hAnsi="SimSun" w:eastAsia="SimSun" w:cs="SimSun"/>
          <w:sz w:val="21"/>
          <w:szCs w:val="21"/>
        </w:rPr>
        <w:t xml:space="preserve"> </w:t>
      </w:r>
      <w:r>
        <w:rPr>
          <w:rFonts w:ascii="SimSun" w:hAnsi="SimSun" w:eastAsia="SimSun" w:cs="SimSun"/>
          <w:sz w:val="21"/>
          <w:szCs w:val="21"/>
          <w:spacing w:val="-6"/>
        </w:rPr>
        <w:t>模糊匹配精度和效率；协议分析与还原技术，解决对数据包分片的分析与还原的问题，抵御攻 </w:t>
      </w:r>
      <w:r>
        <w:rPr>
          <w:rFonts w:ascii="SimSun" w:hAnsi="SimSun" w:eastAsia="SimSun" w:cs="SimSun"/>
          <w:sz w:val="21"/>
          <w:szCs w:val="21"/>
          <w:spacing w:val="-7"/>
        </w:rPr>
        <w:t>击对探测引擎的影响如半连接攻击造成的会话队列溢出，拓展对网络应用协议分析的范围；数</w:t>
      </w:r>
      <w:r>
        <w:rPr>
          <w:rFonts w:ascii="SimSun" w:hAnsi="SimSun" w:eastAsia="SimSun" w:cs="SimSun"/>
          <w:sz w:val="21"/>
          <w:szCs w:val="21"/>
          <w:spacing w:val="2"/>
        </w:rPr>
        <w:t xml:space="preserve">  </w:t>
      </w:r>
      <w:r>
        <w:rPr>
          <w:rFonts w:ascii="SimSun" w:hAnsi="SimSun" w:eastAsia="SimSun" w:cs="SimSun"/>
          <w:sz w:val="21"/>
          <w:szCs w:val="21"/>
          <w:spacing w:val="-6"/>
        </w:rPr>
        <w:t>据检索与智能化统计分析技术，审计系统每天会产生大量的审计数据，而一个完善的审计系统 </w:t>
      </w:r>
      <w:r>
        <w:rPr>
          <w:rFonts w:ascii="SimSun" w:hAnsi="SimSun" w:eastAsia="SimSun" w:cs="SimSun"/>
          <w:sz w:val="21"/>
          <w:szCs w:val="21"/>
          <w:spacing w:val="-6"/>
        </w:rPr>
        <w:t>产生的数据更多，如何迅速、准确和智能地对审计数据进行处理是审计系统的重要组成部分。</w:t>
      </w:r>
    </w:p>
    <w:p>
      <w:pPr>
        <w:spacing w:line="275" w:lineRule="auto"/>
        <w:sectPr>
          <w:footerReference w:type="default" r:id="rId424"/>
          <w:pgSz w:w="9300" w:h="14290"/>
          <w:pgMar w:top="400" w:right="305" w:bottom="522" w:left="550" w:header="0" w:footer="363" w:gutter="0"/>
        </w:sectPr>
        <w:rPr>
          <w:rFonts w:ascii="SimSun" w:hAnsi="SimSun" w:eastAsia="SimSun" w:cs="SimSun"/>
          <w:sz w:val="21"/>
          <w:szCs w:val="21"/>
        </w:rPr>
      </w:pPr>
    </w:p>
    <w:p>
      <w:pPr>
        <w:ind w:left="640"/>
        <w:spacing w:line="221" w:lineRule="auto"/>
        <w:rPr>
          <w:rFonts w:ascii="FangSong" w:hAnsi="FangSong" w:eastAsia="FangSong" w:cs="FangSong"/>
          <w:sz w:val="25"/>
          <w:szCs w:val="25"/>
        </w:rPr>
      </w:pPr>
      <w:r>
        <w:rPr>
          <w:rFonts w:ascii="FangSong" w:hAnsi="FangSong" w:eastAsia="FangSong" w:cs="FangSong"/>
          <w:sz w:val="25"/>
          <w:szCs w:val="25"/>
          <w:spacing w:val="-38"/>
          <w:w w:val="75"/>
        </w:rPr>
        <w:t>………………………………………………………………………第10章</w:t>
      </w:r>
      <w:r>
        <w:rPr>
          <w:rFonts w:ascii="FangSong" w:hAnsi="FangSong" w:eastAsia="FangSong" w:cs="FangSong"/>
          <w:sz w:val="25"/>
          <w:szCs w:val="25"/>
          <w:spacing w:val="-38"/>
          <w:w w:val="75"/>
        </w:rPr>
        <w:t xml:space="preserve">   </w:t>
      </w:r>
      <w:r>
        <w:rPr>
          <w:rFonts w:ascii="FangSong" w:hAnsi="FangSong" w:eastAsia="FangSong" w:cs="FangSong"/>
          <w:sz w:val="25"/>
          <w:szCs w:val="25"/>
          <w:spacing w:val="-11"/>
        </w:rPr>
        <w:t>基于大数据技术的攻击与防御</w:t>
      </w:r>
    </w:p>
    <w:p>
      <w:pPr>
        <w:ind w:left="413"/>
        <w:spacing w:before="236"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9"/>
        </w:rPr>
        <w:t xml:space="preserve"> </w:t>
      </w:r>
      <w:r>
        <w:rPr>
          <w:rFonts w:ascii="SimHei" w:hAnsi="SimHei" w:eastAsia="SimHei" w:cs="SimHei"/>
          <w:sz w:val="21"/>
          <w:szCs w:val="21"/>
          <w:b/>
          <w:bCs/>
          <w:spacing w:val="-4"/>
        </w:rPr>
        <w:t>信息过滤技术</w:t>
      </w:r>
    </w:p>
    <w:p>
      <w:pPr>
        <w:ind w:firstLine="410"/>
        <w:spacing w:before="77" w:line="267" w:lineRule="auto"/>
        <w:rPr>
          <w:rFonts w:ascii="SimSun" w:hAnsi="SimSun" w:eastAsia="SimSun" w:cs="SimSun"/>
          <w:sz w:val="21"/>
          <w:szCs w:val="21"/>
        </w:rPr>
      </w:pPr>
      <w:r>
        <w:rPr>
          <w:rFonts w:ascii="SimSun" w:hAnsi="SimSun" w:eastAsia="SimSun" w:cs="SimSun"/>
          <w:sz w:val="21"/>
          <w:szCs w:val="21"/>
          <w:spacing w:val="-1"/>
        </w:rPr>
        <w:t>信息过滤技术是网络舆情监测的核心技术，是针对网上不</w:t>
      </w:r>
      <w:r>
        <w:rPr>
          <w:rFonts w:ascii="SimSun" w:hAnsi="SimSun" w:eastAsia="SimSun" w:cs="SimSun"/>
          <w:sz w:val="21"/>
          <w:szCs w:val="21"/>
          <w:spacing w:val="-2"/>
        </w:rPr>
        <w:t>良信息进行阻断的技术。从实</w:t>
      </w:r>
      <w:r>
        <w:rPr>
          <w:rFonts w:ascii="SimSun" w:hAnsi="SimSun" w:eastAsia="SimSun" w:cs="SimSun"/>
          <w:sz w:val="21"/>
          <w:szCs w:val="21"/>
        </w:rPr>
        <w:t xml:space="preserve">  </w:t>
      </w:r>
      <w:r>
        <w:rPr>
          <w:rFonts w:ascii="SimSun" w:hAnsi="SimSun" w:eastAsia="SimSun" w:cs="SimSun"/>
          <w:sz w:val="21"/>
          <w:szCs w:val="21"/>
          <w:spacing w:val="-2"/>
        </w:rPr>
        <w:t>现方法上讲，主要包括旁路阻断和存储转发阻断。旁路阻断就是采用旁路侦听的手段来获取</w:t>
      </w:r>
      <w:r>
        <w:rPr>
          <w:rFonts w:ascii="SimSun" w:hAnsi="SimSun" w:eastAsia="SimSun" w:cs="SimSun"/>
          <w:sz w:val="21"/>
          <w:szCs w:val="21"/>
          <w:spacing w:val="9"/>
        </w:rPr>
        <w:t xml:space="preserve">  </w:t>
      </w:r>
      <w:r>
        <w:rPr>
          <w:rFonts w:ascii="SimSun" w:hAnsi="SimSun" w:eastAsia="SimSun" w:cs="SimSun"/>
          <w:sz w:val="21"/>
          <w:szCs w:val="21"/>
          <w:spacing w:val="-7"/>
        </w:rPr>
        <w:t>互联网上的数据包，然后再进行协议还原，根据内容进行阻断。这类技术的优点是不影响互联</w:t>
      </w:r>
      <w:r>
        <w:rPr>
          <w:rFonts w:ascii="SimSun" w:hAnsi="SimSun" w:eastAsia="SimSun" w:cs="SimSun"/>
          <w:sz w:val="21"/>
          <w:szCs w:val="21"/>
          <w:spacing w:val="6"/>
        </w:rPr>
        <w:t xml:space="preserve">  </w:t>
      </w:r>
      <w:r>
        <w:rPr>
          <w:rFonts w:ascii="SimSun" w:hAnsi="SimSun" w:eastAsia="SimSun" w:cs="SimSun"/>
          <w:sz w:val="21"/>
          <w:szCs w:val="21"/>
          <w:spacing w:val="-4"/>
        </w:rPr>
        <w:t>网访问的速度。比较适合于应用的封堵，如网页访问等。对于一些</w:t>
      </w:r>
      <w:r>
        <w:rPr>
          <w:rFonts w:ascii="SimSun" w:hAnsi="SimSun" w:eastAsia="SimSun" w:cs="SimSun"/>
          <w:sz w:val="21"/>
          <w:szCs w:val="21"/>
          <w:spacing w:val="-5"/>
        </w:rPr>
        <w:t>特殊的应用，如邮件应用，</w:t>
      </w:r>
      <w:r>
        <w:rPr>
          <w:rFonts w:ascii="SimSun" w:hAnsi="SimSun" w:eastAsia="SimSun" w:cs="SimSun"/>
          <w:sz w:val="21"/>
          <w:szCs w:val="21"/>
        </w:rPr>
        <w:t xml:space="preserve"> </w:t>
      </w:r>
      <w:r>
        <w:rPr>
          <w:rFonts w:ascii="SimSun" w:hAnsi="SimSun" w:eastAsia="SimSun" w:cs="SimSun"/>
          <w:sz w:val="21"/>
          <w:szCs w:val="21"/>
          <w:spacing w:val="-2"/>
        </w:rPr>
        <w:t>将其彻底阻断就有一定的困难。存储转发阻断则是通常所说的通过代理服务器或透明网关来</w:t>
      </w:r>
      <w:r>
        <w:rPr>
          <w:rFonts w:ascii="SimSun" w:hAnsi="SimSun" w:eastAsia="SimSun" w:cs="SimSun"/>
          <w:sz w:val="21"/>
          <w:szCs w:val="21"/>
          <w:spacing w:val="9"/>
        </w:rPr>
        <w:t xml:space="preserve">  </w:t>
      </w:r>
      <w:r>
        <w:rPr>
          <w:rFonts w:ascii="SimSun" w:hAnsi="SimSun" w:eastAsia="SimSun" w:cs="SimSun"/>
          <w:sz w:val="21"/>
          <w:szCs w:val="21"/>
          <w:spacing w:val="-1"/>
        </w:rPr>
        <w:t>实现对互联网内容的控制。这类技术的优点</w:t>
      </w:r>
      <w:r>
        <w:rPr>
          <w:rFonts w:ascii="SimSun" w:hAnsi="SimSun" w:eastAsia="SimSun" w:cs="SimSun"/>
          <w:sz w:val="21"/>
          <w:szCs w:val="21"/>
          <w:spacing w:val="-2"/>
        </w:rPr>
        <w:t>是可以根据审定条件对存储转发的多种协议进行</w:t>
      </w:r>
      <w:r>
        <w:rPr>
          <w:rFonts w:ascii="SimSun" w:hAnsi="SimSun" w:eastAsia="SimSun" w:cs="SimSun"/>
          <w:sz w:val="21"/>
          <w:szCs w:val="21"/>
        </w:rPr>
        <w:t xml:space="preserve">  </w:t>
      </w:r>
      <w:r>
        <w:rPr>
          <w:rFonts w:ascii="SimSun" w:hAnsi="SimSun" w:eastAsia="SimSun" w:cs="SimSun"/>
          <w:sz w:val="21"/>
          <w:szCs w:val="21"/>
          <w:spacing w:val="-5"/>
        </w:rPr>
        <w:t>过滤，比如，可以很好地实现对等协议的过滤。缺点是对网络用户的上网访问有较大的延迟，</w:t>
      </w:r>
      <w:r>
        <w:rPr>
          <w:rFonts w:ascii="SimSun" w:hAnsi="SimSun" w:eastAsia="SimSun" w:cs="SimSun"/>
          <w:sz w:val="21"/>
          <w:szCs w:val="21"/>
          <w:spacing w:val="8"/>
        </w:rPr>
        <w:t xml:space="preserve"> </w:t>
      </w:r>
      <w:r>
        <w:rPr>
          <w:rFonts w:ascii="SimSun" w:hAnsi="SimSun" w:eastAsia="SimSun" w:cs="SimSun"/>
          <w:sz w:val="21"/>
          <w:szCs w:val="21"/>
          <w:spacing w:val="-6"/>
        </w:rPr>
        <w:t>尤其是控制策略越复杂则延迟越大，且由于串接在网络出</w:t>
      </w:r>
      <w:r>
        <w:rPr>
          <w:rFonts w:ascii="SimSun" w:hAnsi="SimSun" w:eastAsia="SimSun" w:cs="SimSun"/>
          <w:sz w:val="21"/>
          <w:szCs w:val="21"/>
          <w:spacing w:val="-7"/>
        </w:rPr>
        <w:t>口上，系统的稳定性也会影响原来网</w:t>
      </w:r>
      <w:r>
        <w:rPr>
          <w:rFonts w:ascii="SimSun" w:hAnsi="SimSun" w:eastAsia="SimSun" w:cs="SimSun"/>
          <w:sz w:val="21"/>
          <w:szCs w:val="21"/>
        </w:rPr>
        <w:t xml:space="preserve">  </w:t>
      </w:r>
      <w:r>
        <w:rPr>
          <w:rFonts w:ascii="SimSun" w:hAnsi="SimSun" w:eastAsia="SimSun" w:cs="SimSun"/>
          <w:sz w:val="21"/>
          <w:szCs w:val="21"/>
          <w:spacing w:val="-5"/>
        </w:rPr>
        <w:t>络结构的连通。此外有些应用还需要更改终端用户的配置，使用起来不是很方便。</w:t>
      </w:r>
    </w:p>
    <w:p>
      <w:pPr>
        <w:ind w:right="93" w:firstLine="410"/>
        <w:spacing w:before="89" w:line="251" w:lineRule="auto"/>
        <w:rPr>
          <w:rFonts w:ascii="SimSun" w:hAnsi="SimSun" w:eastAsia="SimSun" w:cs="SimSun"/>
          <w:sz w:val="21"/>
          <w:szCs w:val="21"/>
        </w:rPr>
      </w:pPr>
      <w:r>
        <w:rPr>
          <w:rFonts w:ascii="SimSun" w:hAnsi="SimSun" w:eastAsia="SimSun" w:cs="SimSun"/>
          <w:sz w:val="21"/>
          <w:szCs w:val="21"/>
          <w:spacing w:val="-1"/>
        </w:rPr>
        <w:t>信息过滤技术在不同应用场景有不同的侧重，需要根据不同</w:t>
      </w:r>
      <w:r>
        <w:rPr>
          <w:rFonts w:ascii="SimSun" w:hAnsi="SimSun" w:eastAsia="SimSun" w:cs="SimSun"/>
          <w:sz w:val="21"/>
          <w:szCs w:val="21"/>
          <w:spacing w:val="-2"/>
        </w:rPr>
        <w:t>的需求采用不同的模式。按</w:t>
      </w:r>
      <w:r>
        <w:rPr>
          <w:rFonts w:ascii="SimSun" w:hAnsi="SimSun" w:eastAsia="SimSun" w:cs="SimSun"/>
          <w:sz w:val="21"/>
          <w:szCs w:val="21"/>
        </w:rPr>
        <w:t xml:space="preserve"> </w:t>
      </w:r>
      <w:r>
        <w:rPr>
          <w:rFonts w:ascii="SimSun" w:hAnsi="SimSun" w:eastAsia="SimSun" w:cs="SimSun"/>
          <w:sz w:val="21"/>
          <w:szCs w:val="21"/>
          <w:spacing w:val="-6"/>
        </w:rPr>
        <w:t>过滤内容可划分如下。</w:t>
      </w:r>
    </w:p>
    <w:p>
      <w:pPr>
        <w:ind w:left="410"/>
        <w:spacing w:before="61" w:line="219" w:lineRule="auto"/>
        <w:rPr>
          <w:rFonts w:ascii="SimSun" w:hAnsi="SimSun" w:eastAsia="SimSun" w:cs="SimSun"/>
          <w:sz w:val="21"/>
          <w:szCs w:val="21"/>
        </w:rPr>
      </w:pPr>
      <w:r>
        <w:rPr>
          <w:rFonts w:ascii="SimSun" w:hAnsi="SimSun" w:eastAsia="SimSun" w:cs="SimSun"/>
          <w:sz w:val="21"/>
          <w:szCs w:val="21"/>
          <w:spacing w:val="6"/>
        </w:rPr>
        <w:t>(1)基于</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6"/>
        </w:rPr>
        <w:t>的站点过滤技术</w:t>
      </w:r>
    </w:p>
    <w:p>
      <w:pPr>
        <w:ind w:right="86" w:firstLine="410"/>
        <w:spacing w:before="72" w:line="254" w:lineRule="auto"/>
        <w:rPr>
          <w:rFonts w:ascii="SimSun" w:hAnsi="SimSun" w:eastAsia="SimSun" w:cs="SimSun"/>
          <w:sz w:val="21"/>
          <w:szCs w:val="21"/>
        </w:rPr>
      </w:pPr>
      <w:r>
        <w:rPr>
          <w:rFonts w:ascii="SimSun" w:hAnsi="SimSun" w:eastAsia="SimSun" w:cs="SimSun"/>
          <w:sz w:val="21"/>
          <w:szCs w:val="21"/>
          <w:spacing w:val="-1"/>
        </w:rPr>
        <w:t>该技术主要根据一个不良站点列表来进行站点过滤。特点是只要站点列表准</w:t>
      </w:r>
      <w:r>
        <w:rPr>
          <w:rFonts w:ascii="SimSun" w:hAnsi="SimSun" w:eastAsia="SimSun" w:cs="SimSun"/>
          <w:sz w:val="21"/>
          <w:szCs w:val="21"/>
          <w:spacing w:val="-2"/>
        </w:rPr>
        <w:t>确完整，则</w:t>
      </w:r>
      <w:r>
        <w:rPr>
          <w:rFonts w:ascii="SimSun" w:hAnsi="SimSun" w:eastAsia="SimSun" w:cs="SimSun"/>
          <w:sz w:val="21"/>
          <w:szCs w:val="21"/>
        </w:rPr>
        <w:t xml:space="preserve"> </w:t>
      </w:r>
      <w:r>
        <w:rPr>
          <w:rFonts w:ascii="SimSun" w:hAnsi="SimSun" w:eastAsia="SimSun" w:cs="SimSun"/>
          <w:sz w:val="21"/>
          <w:szCs w:val="21"/>
          <w:spacing w:val="-2"/>
        </w:rPr>
        <w:t>过滤的精确度和效果均比较高，是目前行之有效的方法。它的关键问题在于过滤列表的收集</w:t>
      </w:r>
      <w:r>
        <w:rPr>
          <w:rFonts w:ascii="SimSun" w:hAnsi="SimSun" w:eastAsia="SimSun" w:cs="SimSun"/>
          <w:sz w:val="21"/>
          <w:szCs w:val="21"/>
          <w:spacing w:val="17"/>
        </w:rPr>
        <w:t xml:space="preserve"> </w:t>
      </w:r>
      <w:r>
        <w:rPr>
          <w:rFonts w:ascii="SimSun" w:hAnsi="SimSun" w:eastAsia="SimSun" w:cs="SimSun"/>
          <w:sz w:val="21"/>
          <w:szCs w:val="21"/>
          <w:spacing w:val="-2"/>
        </w:rPr>
        <w:t>和维护。这种实现过滤的方式目前在国际和国内过</w:t>
      </w:r>
      <w:r>
        <w:rPr>
          <w:rFonts w:ascii="SimSun" w:hAnsi="SimSun" w:eastAsia="SimSun" w:cs="SimSun"/>
          <w:sz w:val="21"/>
          <w:szCs w:val="21"/>
          <w:spacing w:val="-3"/>
        </w:rPr>
        <w:t>滤产品中被广泛采用。</w:t>
      </w:r>
    </w:p>
    <w:p>
      <w:pPr>
        <w:ind w:left="410"/>
        <w:spacing w:before="72" w:line="219" w:lineRule="auto"/>
        <w:rPr>
          <w:rFonts w:ascii="SimSun" w:hAnsi="SimSun" w:eastAsia="SimSun" w:cs="SimSun"/>
          <w:sz w:val="21"/>
          <w:szCs w:val="21"/>
        </w:rPr>
      </w:pPr>
      <w:r>
        <w:rPr>
          <w:rFonts w:ascii="SimSun" w:hAnsi="SimSun" w:eastAsia="SimSun" w:cs="SimSun"/>
          <w:sz w:val="21"/>
          <w:szCs w:val="21"/>
          <w:spacing w:val="1"/>
        </w:rPr>
        <w:t>(2)基于内容关键字的过滤技术</w:t>
      </w:r>
    </w:p>
    <w:p>
      <w:pPr>
        <w:ind w:right="93" w:firstLine="410"/>
        <w:spacing w:before="47" w:line="263" w:lineRule="auto"/>
        <w:rPr>
          <w:rFonts w:ascii="SimSun" w:hAnsi="SimSun" w:eastAsia="SimSun" w:cs="SimSun"/>
          <w:sz w:val="21"/>
          <w:szCs w:val="21"/>
        </w:rPr>
      </w:pPr>
      <w:r>
        <w:rPr>
          <w:rFonts w:ascii="SimSun" w:hAnsi="SimSun" w:eastAsia="SimSun" w:cs="SimSun"/>
          <w:sz w:val="21"/>
          <w:szCs w:val="21"/>
          <w:spacing w:val="-2"/>
        </w:rPr>
        <w:t>该技术主要依赖人工智能技术。对于不含语义分析的简单关键字规则的过滤往往会产生</w:t>
      </w:r>
      <w:r>
        <w:rPr>
          <w:rFonts w:ascii="SimSun" w:hAnsi="SimSun" w:eastAsia="SimSun" w:cs="SimSun"/>
          <w:sz w:val="21"/>
          <w:szCs w:val="21"/>
          <w:spacing w:val="4"/>
        </w:rPr>
        <w:t xml:space="preserve"> </w:t>
      </w:r>
      <w:r>
        <w:rPr>
          <w:rFonts w:ascii="SimSun" w:hAnsi="SimSun" w:eastAsia="SimSun" w:cs="SimSun"/>
          <w:sz w:val="21"/>
          <w:szCs w:val="21"/>
          <w:spacing w:val="-7"/>
        </w:rPr>
        <w:t>较高的误判率，结果往往使用户难以接受。如果加入语义理解方面的技术，则限于该方面人工</w:t>
      </w:r>
      <w:r>
        <w:rPr>
          <w:rFonts w:ascii="SimSun" w:hAnsi="SimSun" w:eastAsia="SimSun" w:cs="SimSun"/>
          <w:sz w:val="21"/>
          <w:szCs w:val="21"/>
          <w:spacing w:val="17"/>
        </w:rPr>
        <w:t xml:space="preserve"> </w:t>
      </w:r>
      <w:r>
        <w:rPr>
          <w:rFonts w:ascii="SimSun" w:hAnsi="SimSun" w:eastAsia="SimSun" w:cs="SimSun"/>
          <w:sz w:val="21"/>
          <w:szCs w:val="21"/>
          <w:spacing w:val="-2"/>
        </w:rPr>
        <w:t>智能技术本身研究水平的限制，很难有一个对问题判定的通用领域。这类技术在特定的领域</w:t>
      </w:r>
      <w:r>
        <w:rPr>
          <w:rFonts w:ascii="SimSun" w:hAnsi="SimSun" w:eastAsia="SimSun" w:cs="SimSun"/>
          <w:sz w:val="21"/>
          <w:szCs w:val="21"/>
          <w:spacing w:val="17"/>
        </w:rPr>
        <w:t xml:space="preserve"> </w:t>
      </w:r>
      <w:r>
        <w:rPr>
          <w:rFonts w:ascii="SimSun" w:hAnsi="SimSun" w:eastAsia="SimSun" w:cs="SimSun"/>
          <w:sz w:val="21"/>
          <w:szCs w:val="21"/>
          <w:spacing w:val="-2"/>
        </w:rPr>
        <w:t>内可以做得比较好，但往往和所消耗的计算机资源成正比，目前这类技术成功应用的案例并</w:t>
      </w:r>
      <w:r>
        <w:rPr>
          <w:rFonts w:ascii="SimSun" w:hAnsi="SimSun" w:eastAsia="SimSun" w:cs="SimSun"/>
          <w:sz w:val="21"/>
          <w:szCs w:val="21"/>
          <w:spacing w:val="18"/>
        </w:rPr>
        <w:t xml:space="preserve"> </w:t>
      </w:r>
      <w:r>
        <w:rPr>
          <w:rFonts w:ascii="SimSun" w:hAnsi="SimSun" w:eastAsia="SimSun" w:cs="SimSun"/>
          <w:sz w:val="21"/>
          <w:szCs w:val="21"/>
          <w:spacing w:val="-10"/>
        </w:rPr>
        <w:t>不多。</w:t>
      </w:r>
    </w:p>
    <w:p>
      <w:pPr>
        <w:ind w:left="410"/>
        <w:spacing w:before="98" w:line="219" w:lineRule="auto"/>
        <w:rPr>
          <w:rFonts w:ascii="SimSun" w:hAnsi="SimSun" w:eastAsia="SimSun" w:cs="SimSun"/>
          <w:sz w:val="21"/>
          <w:szCs w:val="21"/>
        </w:rPr>
      </w:pPr>
      <w:r>
        <w:rPr>
          <w:rFonts w:ascii="SimSun" w:hAnsi="SimSun" w:eastAsia="SimSun" w:cs="SimSun"/>
          <w:sz w:val="21"/>
          <w:szCs w:val="21"/>
          <w:spacing w:val="4"/>
        </w:rPr>
        <w:t>(3)基于</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4"/>
        </w:rPr>
        <w:t>内容关键字的过滤技术</w:t>
      </w:r>
    </w:p>
    <w:p>
      <w:pPr>
        <w:ind w:right="95" w:firstLine="410"/>
        <w:spacing w:before="60" w:line="255" w:lineRule="auto"/>
        <w:rPr>
          <w:rFonts w:ascii="SimSun" w:hAnsi="SimSun" w:eastAsia="SimSun" w:cs="SimSun"/>
          <w:sz w:val="21"/>
          <w:szCs w:val="21"/>
        </w:rPr>
      </w:pPr>
      <w:r>
        <w:rPr>
          <w:rFonts w:ascii="SimSun" w:hAnsi="SimSun" w:eastAsia="SimSun" w:cs="SimSun"/>
          <w:sz w:val="21"/>
          <w:szCs w:val="21"/>
          <w:spacing w:val="4"/>
        </w:rPr>
        <w:t>这是将</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4"/>
        </w:rPr>
        <w:t>过滤技术与内容关键字过滤技术相结合的产物。该技术根据</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4"/>
        </w:rPr>
        <w:t>中所包</w:t>
      </w:r>
      <w:r>
        <w:rPr>
          <w:rFonts w:ascii="SimSun" w:hAnsi="SimSun" w:eastAsia="SimSun" w:cs="SimSun"/>
          <w:sz w:val="21"/>
          <w:szCs w:val="21"/>
        </w:rPr>
        <w:t xml:space="preserve"> </w:t>
      </w:r>
      <w:r>
        <w:rPr>
          <w:rFonts w:ascii="SimSun" w:hAnsi="SimSun" w:eastAsia="SimSun" w:cs="SimSun"/>
          <w:sz w:val="21"/>
          <w:szCs w:val="21"/>
          <w:spacing w:val="-2"/>
        </w:rPr>
        <w:t>含的特定的关键字进行过滤。该项过滤方法成立的前提是如果在域名中包含特定领域常出现</w:t>
      </w:r>
      <w:r>
        <w:rPr>
          <w:rFonts w:ascii="SimSun" w:hAnsi="SimSun" w:eastAsia="SimSun" w:cs="SimSun"/>
          <w:sz w:val="21"/>
          <w:szCs w:val="21"/>
          <w:spacing w:val="17"/>
        </w:rPr>
        <w:t xml:space="preserve"> </w:t>
      </w:r>
      <w:r>
        <w:rPr>
          <w:rFonts w:ascii="SimSun" w:hAnsi="SimSun" w:eastAsia="SimSun" w:cs="SimSun"/>
          <w:sz w:val="21"/>
          <w:szCs w:val="21"/>
          <w:spacing w:val="-8"/>
        </w:rPr>
        <w:t>的词，则一般该网站都是特定领域的网站。</w:t>
      </w:r>
    </w:p>
    <w:p>
      <w:pPr>
        <w:ind w:left="410"/>
        <w:spacing w:before="71" w:line="219" w:lineRule="auto"/>
        <w:rPr>
          <w:rFonts w:ascii="SimSun" w:hAnsi="SimSun" w:eastAsia="SimSun" w:cs="SimSun"/>
          <w:sz w:val="21"/>
          <w:szCs w:val="21"/>
        </w:rPr>
      </w:pPr>
      <w:r>
        <w:rPr>
          <w:rFonts w:ascii="SimSun" w:hAnsi="SimSun" w:eastAsia="SimSun" w:cs="SimSun"/>
          <w:sz w:val="21"/>
          <w:szCs w:val="21"/>
          <w:spacing w:val="1"/>
        </w:rPr>
        <w:t>(4)基于图像识别技术的过滤</w:t>
      </w:r>
    </w:p>
    <w:p>
      <w:pPr>
        <w:ind w:firstLine="410"/>
        <w:spacing w:before="69" w:line="262" w:lineRule="auto"/>
        <w:rPr>
          <w:rFonts w:ascii="SimSun" w:hAnsi="SimSun" w:eastAsia="SimSun" w:cs="SimSun"/>
          <w:sz w:val="21"/>
          <w:szCs w:val="21"/>
        </w:rPr>
      </w:pPr>
      <w:r>
        <w:rPr>
          <w:rFonts w:ascii="SimSun" w:hAnsi="SimSun" w:eastAsia="SimSun" w:cs="SimSun"/>
          <w:sz w:val="21"/>
          <w:szCs w:val="21"/>
          <w:spacing w:val="-1"/>
        </w:rPr>
        <w:t>目前，大多数实际应用的基于内容过滤的产品主要通过网页</w:t>
      </w:r>
      <w:r>
        <w:rPr>
          <w:rFonts w:ascii="SimSun" w:hAnsi="SimSun" w:eastAsia="SimSun" w:cs="SimSun"/>
          <w:sz w:val="21"/>
          <w:szCs w:val="21"/>
          <w:spacing w:val="-2"/>
        </w:rPr>
        <w:t>中文本信息的截取和分析图</w:t>
      </w:r>
      <w:r>
        <w:rPr>
          <w:rFonts w:ascii="SimSun" w:hAnsi="SimSun" w:eastAsia="SimSun" w:cs="SimSun"/>
          <w:sz w:val="21"/>
          <w:szCs w:val="21"/>
        </w:rPr>
        <w:t xml:space="preserve">  </w:t>
      </w:r>
      <w:r>
        <w:rPr>
          <w:rFonts w:ascii="SimSun" w:hAnsi="SimSun" w:eastAsia="SimSun" w:cs="SimSun"/>
          <w:sz w:val="21"/>
          <w:szCs w:val="21"/>
          <w:spacing w:val="-1"/>
        </w:rPr>
        <w:t>像信息，结合传统的基于访问控制列表的网络过滤技术来实现</w:t>
      </w:r>
      <w:r>
        <w:rPr>
          <w:rFonts w:ascii="SimSun" w:hAnsi="SimSun" w:eastAsia="SimSun" w:cs="SimSun"/>
          <w:sz w:val="21"/>
          <w:szCs w:val="21"/>
          <w:spacing w:val="-2"/>
        </w:rPr>
        <w:t>图像信息的过滤功能。其缺点</w:t>
      </w:r>
      <w:r>
        <w:rPr>
          <w:rFonts w:ascii="SimSun" w:hAnsi="SimSun" w:eastAsia="SimSun" w:cs="SimSun"/>
          <w:sz w:val="21"/>
          <w:szCs w:val="21"/>
        </w:rPr>
        <w:t xml:space="preserve">  </w:t>
      </w:r>
      <w:r>
        <w:rPr>
          <w:rFonts w:ascii="SimSun" w:hAnsi="SimSun" w:eastAsia="SimSun" w:cs="SimSun"/>
          <w:sz w:val="21"/>
          <w:szCs w:val="21"/>
          <w:spacing w:val="-5"/>
        </w:rPr>
        <w:t>是不能适应网络内容的迅速发展和动态变化，具有明显的滞后性。</w:t>
      </w:r>
      <w:r>
        <w:rPr>
          <w:rFonts w:ascii="SimSun" w:hAnsi="SimSun" w:eastAsia="SimSun" w:cs="SimSun"/>
          <w:sz w:val="21"/>
          <w:szCs w:val="21"/>
          <w:spacing w:val="41"/>
        </w:rPr>
        <w:t xml:space="preserve"> </w:t>
      </w:r>
      <w:r>
        <w:rPr>
          <w:rFonts w:ascii="SimSun" w:hAnsi="SimSun" w:eastAsia="SimSun" w:cs="SimSun"/>
          <w:sz w:val="21"/>
          <w:szCs w:val="21"/>
          <w:spacing w:val="-5"/>
        </w:rPr>
        <w:t>一</w:t>
      </w:r>
      <w:r>
        <w:rPr>
          <w:rFonts w:ascii="SimSun" w:hAnsi="SimSun" w:eastAsia="SimSun" w:cs="SimSun"/>
          <w:sz w:val="21"/>
          <w:szCs w:val="21"/>
          <w:spacing w:val="-6"/>
        </w:rPr>
        <w:t>些不良网络信息的提供</w:t>
      </w:r>
      <w:r>
        <w:rPr>
          <w:rFonts w:ascii="SimSun" w:hAnsi="SimSun" w:eastAsia="SimSun" w:cs="SimSun"/>
          <w:sz w:val="21"/>
          <w:szCs w:val="21"/>
        </w:rPr>
        <w:t xml:space="preserve">  </w:t>
      </w:r>
      <w:r>
        <w:rPr>
          <w:rFonts w:ascii="SimSun" w:hAnsi="SimSun" w:eastAsia="SimSun" w:cs="SimSun"/>
          <w:sz w:val="21"/>
          <w:szCs w:val="21"/>
          <w:spacing w:val="-4"/>
        </w:rPr>
        <w:t>者采取了回避某些敏感词汇，将文本嵌入图像文件中，或直接以图</w:t>
      </w:r>
      <w:r>
        <w:rPr>
          <w:rFonts w:ascii="SimSun" w:hAnsi="SimSun" w:eastAsia="SimSun" w:cs="SimSun"/>
          <w:sz w:val="21"/>
          <w:szCs w:val="21"/>
          <w:spacing w:val="-5"/>
        </w:rPr>
        <w:t>像文件的形式出现等方法，</w:t>
      </w:r>
      <w:r>
        <w:rPr>
          <w:rFonts w:ascii="SimSun" w:hAnsi="SimSun" w:eastAsia="SimSun" w:cs="SimSun"/>
          <w:sz w:val="21"/>
          <w:szCs w:val="21"/>
        </w:rPr>
        <w:t xml:space="preserve"> </w:t>
      </w:r>
      <w:r>
        <w:rPr>
          <w:rFonts w:ascii="SimSun" w:hAnsi="SimSun" w:eastAsia="SimSun" w:cs="SimSun"/>
          <w:sz w:val="21"/>
          <w:szCs w:val="21"/>
          <w:spacing w:val="-3"/>
        </w:rPr>
        <w:t>从而可以轻易地通过网络过滤和监测系统。</w:t>
      </w:r>
    </w:p>
    <w:p>
      <w:pPr>
        <w:ind w:left="413"/>
        <w:spacing w:before="78" w:line="222" w:lineRule="auto"/>
        <w:outlineLvl w:val="6"/>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46"/>
        </w:rPr>
        <w:t xml:space="preserve"> </w:t>
      </w:r>
      <w:r>
        <w:rPr>
          <w:rFonts w:ascii="SimHei" w:hAnsi="SimHei" w:eastAsia="SimHei" w:cs="SimHei"/>
          <w:sz w:val="21"/>
          <w:szCs w:val="21"/>
          <w:b/>
          <w:bCs/>
          <w:spacing w:val="-4"/>
        </w:rPr>
        <w:t>话题检测与跟踪技术</w:t>
      </w:r>
    </w:p>
    <w:p>
      <w:pPr>
        <w:ind w:right="96" w:firstLine="410"/>
        <w:spacing w:before="64" w:line="263" w:lineRule="auto"/>
        <w:jc w:val="both"/>
        <w:rPr>
          <w:rFonts w:ascii="SimSun" w:hAnsi="SimSun" w:eastAsia="SimSun" w:cs="SimSun"/>
          <w:sz w:val="21"/>
          <w:szCs w:val="21"/>
        </w:rPr>
      </w:pPr>
      <w:r>
        <w:rPr>
          <w:rFonts w:ascii="SimSun" w:hAnsi="SimSun" w:eastAsia="SimSun" w:cs="SimSun"/>
          <w:sz w:val="21"/>
          <w:szCs w:val="21"/>
          <w:spacing w:val="-7"/>
        </w:rPr>
        <w:t>话题检测与跟踪技术可帮助用户将松散、大量的信息有效汇集起来，从中挖掘出一定的模</w:t>
      </w:r>
      <w:r>
        <w:rPr>
          <w:rFonts w:ascii="SimSun" w:hAnsi="SimSun" w:eastAsia="SimSun" w:cs="SimSun"/>
          <w:sz w:val="21"/>
          <w:szCs w:val="21"/>
          <w:spacing w:val="10"/>
        </w:rPr>
        <w:t xml:space="preserve"> </w:t>
      </w:r>
      <w:r>
        <w:rPr>
          <w:rFonts w:ascii="SimSun" w:hAnsi="SimSun" w:eastAsia="SimSun" w:cs="SimSun"/>
          <w:sz w:val="21"/>
          <w:szCs w:val="21"/>
          <w:spacing w:val="-7"/>
        </w:rPr>
        <w:t>式，形成有价值的话题数据结果，并从这些模式中提取量化的数据，可使用户及时从海量的新</w:t>
      </w:r>
      <w:r>
        <w:rPr>
          <w:rFonts w:ascii="SimSun" w:hAnsi="SimSun" w:eastAsia="SimSun" w:cs="SimSun"/>
          <w:sz w:val="21"/>
          <w:szCs w:val="21"/>
          <w:spacing w:val="14"/>
        </w:rPr>
        <w:t xml:space="preserve"> </w:t>
      </w:r>
      <w:r>
        <w:rPr>
          <w:rFonts w:ascii="SimSun" w:hAnsi="SimSun" w:eastAsia="SimSun" w:cs="SimSun"/>
          <w:sz w:val="21"/>
          <w:szCs w:val="21"/>
          <w:spacing w:val="-7"/>
        </w:rPr>
        <w:t>闻媒体信息流中自动识别舆情热点、敏感话题，对已知话题进行持续跟踪，关注完整事件的发</w:t>
      </w:r>
      <w:r>
        <w:rPr>
          <w:rFonts w:ascii="SimSun" w:hAnsi="SimSun" w:eastAsia="SimSun" w:cs="SimSun"/>
          <w:sz w:val="21"/>
          <w:szCs w:val="21"/>
          <w:spacing w:val="14"/>
        </w:rPr>
        <w:t xml:space="preserve"> </w:t>
      </w:r>
      <w:r>
        <w:rPr>
          <w:rFonts w:ascii="SimSun" w:hAnsi="SimSun" w:eastAsia="SimSun" w:cs="SimSun"/>
          <w:sz w:val="21"/>
          <w:szCs w:val="21"/>
          <w:spacing w:val="-1"/>
        </w:rPr>
        <w:t>展变化。这里的事件</w:t>
      </w:r>
      <w:r>
        <w:rPr>
          <w:rFonts w:ascii="Times New Roman" w:hAnsi="Times New Roman" w:eastAsia="Times New Roman" w:cs="Times New Roman"/>
          <w:sz w:val="21"/>
          <w:szCs w:val="21"/>
          <w:spacing w:val="-1"/>
        </w:rPr>
        <w:t>(Event)  </w:t>
      </w:r>
      <w:r>
        <w:rPr>
          <w:rFonts w:ascii="SimSun" w:hAnsi="SimSun" w:eastAsia="SimSun" w:cs="SimSun"/>
          <w:sz w:val="21"/>
          <w:szCs w:val="21"/>
          <w:spacing w:val="-1"/>
        </w:rPr>
        <w:t>是限定时间、地点发生的事情。话题</w:t>
      </w:r>
      <w:r>
        <w:rPr>
          <w:rFonts w:ascii="Times New Roman" w:hAnsi="Times New Roman" w:eastAsia="Times New Roman" w:cs="Times New Roman"/>
          <w:sz w:val="21"/>
          <w:szCs w:val="21"/>
          <w:spacing w:val="-1"/>
        </w:rPr>
        <w:t>(Topic</w:t>
      </w:r>
      <w:r>
        <w:rPr>
          <w:rFonts w:ascii="Times New Roman" w:hAnsi="Times New Roman" w:eastAsia="Times New Roman" w:cs="Times New Roman"/>
          <w:sz w:val="21"/>
          <w:szCs w:val="21"/>
          <w:spacing w:val="-2"/>
        </w:rPr>
        <w:t>)  </w:t>
      </w:r>
      <w:r>
        <w:rPr>
          <w:rFonts w:ascii="SimSun" w:hAnsi="SimSun" w:eastAsia="SimSun" w:cs="SimSun"/>
          <w:sz w:val="21"/>
          <w:szCs w:val="21"/>
          <w:spacing w:val="-2"/>
        </w:rPr>
        <w:t>是由一个初始事件</w:t>
      </w:r>
      <w:r>
        <w:rPr>
          <w:rFonts w:ascii="SimSun" w:hAnsi="SimSun" w:eastAsia="SimSun" w:cs="SimSun"/>
          <w:sz w:val="21"/>
          <w:szCs w:val="21"/>
        </w:rPr>
        <w:t xml:space="preserve"> </w:t>
      </w:r>
      <w:r>
        <w:rPr>
          <w:rFonts w:ascii="SimSun" w:hAnsi="SimSun" w:eastAsia="SimSun" w:cs="SimSun"/>
          <w:sz w:val="21"/>
          <w:szCs w:val="21"/>
          <w:spacing w:val="-2"/>
        </w:rPr>
        <w:t>及其后续相关的事件所组成的集合。目前国内外的实现技术基于文本聚类，即将文本的关键</w:t>
      </w:r>
      <w:r>
        <w:rPr>
          <w:rFonts w:ascii="SimSun" w:hAnsi="SimSun" w:eastAsia="SimSun" w:cs="SimSun"/>
          <w:sz w:val="21"/>
          <w:szCs w:val="21"/>
          <w:spacing w:val="17"/>
        </w:rPr>
        <w:t xml:space="preserve"> </w:t>
      </w:r>
      <w:r>
        <w:rPr>
          <w:rFonts w:ascii="SimSun" w:hAnsi="SimSun" w:eastAsia="SimSun" w:cs="SimSun"/>
          <w:sz w:val="21"/>
          <w:szCs w:val="21"/>
          <w:spacing w:val="-7"/>
        </w:rPr>
        <w:t>词作为文本的特征。</w:t>
      </w:r>
    </w:p>
    <w:p>
      <w:pPr>
        <w:ind w:left="410"/>
        <w:spacing w:before="110" w:line="219" w:lineRule="auto"/>
        <w:rPr>
          <w:rFonts w:ascii="SimSun" w:hAnsi="SimSun" w:eastAsia="SimSun" w:cs="SimSun"/>
          <w:sz w:val="21"/>
          <w:szCs w:val="21"/>
        </w:rPr>
      </w:pPr>
      <w:r>
        <w:rPr>
          <w:rFonts w:ascii="SimSun" w:hAnsi="SimSun" w:eastAsia="SimSun" w:cs="SimSun"/>
          <w:sz w:val="21"/>
          <w:szCs w:val="21"/>
          <w:spacing w:val="-6"/>
        </w:rPr>
        <w:t>话题检测与跟踪技术在长期的充分发展后，已经呈现出多元化的发展趋势，其细分的研究</w:t>
      </w:r>
    </w:p>
    <w:p>
      <w:pPr>
        <w:spacing w:line="219" w:lineRule="auto"/>
        <w:sectPr>
          <w:footerReference w:type="default" r:id="rId425"/>
          <w:pgSz w:w="9300" w:h="14290"/>
          <w:pgMar w:top="397" w:right="464" w:bottom="592" w:left="399" w:header="0" w:footer="433" w:gutter="0"/>
        </w:sectPr>
        <w:rPr>
          <w:rFonts w:ascii="SimSun" w:hAnsi="SimSun" w:eastAsia="SimSun" w:cs="SimSun"/>
          <w:sz w:val="21"/>
          <w:szCs w:val="21"/>
        </w:rPr>
      </w:pPr>
    </w:p>
    <w:p>
      <w:pPr>
        <w:ind w:left="142"/>
        <w:spacing w:before="185" w:line="219" w:lineRule="auto"/>
        <w:rPr>
          <w:rFonts w:ascii="SimSun" w:hAnsi="SimSun" w:eastAsia="SimSun" w:cs="SimSun"/>
          <w:sz w:val="5"/>
          <w:szCs w:val="5"/>
        </w:rPr>
      </w:pPr>
      <w:r>
        <w:rPr>
          <w:rFonts w:ascii="SimSun" w:hAnsi="SimSun" w:eastAsia="SimSun" w:cs="SimSun"/>
          <w:sz w:val="20"/>
          <w:szCs w:val="20"/>
          <w:b/>
          <w:bCs/>
          <w:spacing w:val="4"/>
        </w:rPr>
        <w:t>大数据安全与隐私保护</w:t>
      </w:r>
      <w:r>
        <w:rPr>
          <w:rFonts w:ascii="SimSun" w:hAnsi="SimSun" w:eastAsia="SimSun" w:cs="SimSun"/>
          <w:sz w:val="20"/>
          <w:szCs w:val="20"/>
          <w:spacing w:val="5"/>
        </w:rPr>
        <w:t xml:space="preserve">                 </w:t>
      </w:r>
      <w:r>
        <w:rPr>
          <w:rFonts w:ascii="SimSun" w:hAnsi="SimSun" w:eastAsia="SimSun" w:cs="SimSun"/>
          <w:sz w:val="5"/>
          <w:szCs w:val="5"/>
          <w:spacing w:val="4"/>
          <w:position w:val="6"/>
        </w:rPr>
        <w:t>…  …             …   …    …………          …</w:t>
      </w:r>
      <w:r>
        <w:rPr>
          <w:rFonts w:ascii="SimSun" w:hAnsi="SimSun" w:eastAsia="SimSun" w:cs="SimSun"/>
          <w:sz w:val="5"/>
          <w:szCs w:val="5"/>
          <w:spacing w:val="24"/>
          <w:w w:val="102"/>
          <w:position w:val="6"/>
        </w:rPr>
        <w:t xml:space="preserve"> </w:t>
      </w:r>
      <w:r>
        <w:rPr>
          <w:rFonts w:ascii="SimSun" w:hAnsi="SimSun" w:eastAsia="SimSun" w:cs="SimSun"/>
          <w:sz w:val="5"/>
          <w:szCs w:val="5"/>
          <w:spacing w:val="4"/>
          <w:position w:val="6"/>
        </w:rPr>
        <w:t>…      ………                  ……         …      …       ……</w:t>
      </w:r>
    </w:p>
    <w:p>
      <w:pPr>
        <w:spacing w:before="245" w:line="270" w:lineRule="auto"/>
        <w:jc w:val="both"/>
        <w:rPr>
          <w:rFonts w:ascii="SimSun" w:hAnsi="SimSun" w:eastAsia="SimSun" w:cs="SimSun"/>
          <w:sz w:val="20"/>
          <w:szCs w:val="20"/>
        </w:rPr>
      </w:pPr>
      <w:bookmarkStart w:name="bookmark230" w:id="218"/>
      <w:bookmarkEnd w:id="218"/>
      <w:r>
        <w:rPr>
          <w:rFonts w:ascii="SimSun" w:hAnsi="SimSun" w:eastAsia="SimSun" w:cs="SimSun"/>
          <w:sz w:val="20"/>
          <w:szCs w:val="20"/>
          <w:spacing w:val="9"/>
        </w:rPr>
        <w:t>任务也并不局限于字面意义上的话题检测和话</w:t>
      </w:r>
      <w:r>
        <w:rPr>
          <w:rFonts w:ascii="SimSun" w:hAnsi="SimSun" w:eastAsia="SimSun" w:cs="SimSun"/>
          <w:sz w:val="20"/>
          <w:szCs w:val="20"/>
          <w:spacing w:val="8"/>
        </w:rPr>
        <w:t>题跟踪两种技术。美国国家标准与技术研究院</w:t>
      </w:r>
      <w:r>
        <w:rPr>
          <w:rFonts w:ascii="SimSun" w:hAnsi="SimSun" w:eastAsia="SimSun" w:cs="SimSun"/>
          <w:sz w:val="20"/>
          <w:szCs w:val="20"/>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NIST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National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Institute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Standards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Technology</w:t>
      </w:r>
      <w:r>
        <w:rPr>
          <w:rFonts w:ascii="Times New Roman" w:hAnsi="Times New Roman" w:eastAsia="Times New Roman" w:cs="Times New Roman"/>
          <w:sz w:val="20"/>
          <w:szCs w:val="20"/>
          <w:spacing w:val="4"/>
        </w:rPr>
        <w:t>)</w:t>
      </w:r>
      <w:r>
        <w:rPr>
          <w:rFonts w:ascii="SimSun" w:hAnsi="SimSun" w:eastAsia="SimSun" w:cs="SimSun"/>
          <w:sz w:val="20"/>
          <w:szCs w:val="20"/>
          <w:spacing w:val="4"/>
        </w:rPr>
        <w:t>为话题检测与跟踪设立了五大任务，</w:t>
      </w:r>
      <w:r>
        <w:rPr>
          <w:rFonts w:ascii="SimSun" w:hAnsi="SimSun" w:eastAsia="SimSun" w:cs="SimSun"/>
          <w:sz w:val="20"/>
          <w:szCs w:val="20"/>
        </w:rPr>
        <w:t xml:space="preserve"> </w:t>
      </w:r>
      <w:r>
        <w:rPr>
          <w:rFonts w:ascii="SimSun" w:hAnsi="SimSun" w:eastAsia="SimSun" w:cs="SimSun"/>
          <w:sz w:val="20"/>
          <w:szCs w:val="20"/>
        </w:rPr>
        <w:t>内容如下。</w:t>
      </w:r>
    </w:p>
    <w:p>
      <w:pPr>
        <w:ind w:left="430"/>
        <w:spacing w:before="59" w:line="212" w:lineRule="auto"/>
        <w:rPr>
          <w:rFonts w:ascii="Times New Roman" w:hAnsi="Times New Roman" w:eastAsia="Times New Roman" w:cs="Times New Roman"/>
          <w:sz w:val="20"/>
          <w:szCs w:val="20"/>
        </w:rPr>
      </w:pPr>
      <w:r>
        <w:rPr>
          <w:rFonts w:ascii="SimSun" w:hAnsi="SimSun" w:eastAsia="SimSun" w:cs="SimSun"/>
          <w:sz w:val="20"/>
          <w:szCs w:val="20"/>
          <w:spacing w:val="6"/>
        </w:rPr>
        <w:t>(1)报道切分任务</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SST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Story</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Segmentation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6"/>
        </w:rPr>
        <w:t>)</w:t>
      </w:r>
    </w:p>
    <w:p>
      <w:pPr>
        <w:ind w:right="71" w:firstLine="430"/>
        <w:spacing w:before="93" w:line="262" w:lineRule="auto"/>
        <w:rPr>
          <w:rFonts w:ascii="SimSun" w:hAnsi="SimSun" w:eastAsia="SimSun" w:cs="SimSun"/>
          <w:sz w:val="20"/>
          <w:szCs w:val="20"/>
        </w:rPr>
      </w:pPr>
      <w:r>
        <w:rPr>
          <w:rFonts w:ascii="SimSun" w:hAnsi="SimSun" w:eastAsia="SimSun" w:cs="SimSun"/>
          <w:sz w:val="20"/>
          <w:szCs w:val="20"/>
          <w:spacing w:val="9"/>
        </w:rPr>
        <w:t>报道切分任务主要将数据流由原始形态切分成结构完</w:t>
      </w:r>
      <w:r>
        <w:rPr>
          <w:rFonts w:ascii="SimSun" w:hAnsi="SimSun" w:eastAsia="SimSun" w:cs="SimSun"/>
          <w:sz w:val="20"/>
          <w:szCs w:val="20"/>
          <w:spacing w:val="8"/>
        </w:rPr>
        <w:t>整、主题统一的多个报道。这个任</w:t>
      </w:r>
      <w:r>
        <w:rPr>
          <w:rFonts w:ascii="SimSun" w:hAnsi="SimSun" w:eastAsia="SimSun" w:cs="SimSun"/>
          <w:sz w:val="20"/>
          <w:szCs w:val="20"/>
        </w:rPr>
        <w:t xml:space="preserve"> </w:t>
      </w:r>
      <w:r>
        <w:rPr>
          <w:rFonts w:ascii="SimSun" w:hAnsi="SimSun" w:eastAsia="SimSun" w:cs="SimSun"/>
          <w:sz w:val="20"/>
          <w:szCs w:val="20"/>
          <w:spacing w:val="8"/>
        </w:rPr>
        <w:t>务只适用于话题检测与跟踪语料的音频集(广播和电视)。音频信号的分割可以使用音频。</w:t>
      </w:r>
    </w:p>
    <w:p>
      <w:pPr>
        <w:ind w:left="430"/>
        <w:spacing w:before="59" w:line="212" w:lineRule="auto"/>
        <w:rPr>
          <w:rFonts w:ascii="Times New Roman" w:hAnsi="Times New Roman" w:eastAsia="Times New Roman" w:cs="Times New Roman"/>
          <w:sz w:val="20"/>
          <w:szCs w:val="20"/>
        </w:rPr>
      </w:pPr>
      <w:r>
        <w:rPr>
          <w:rFonts w:ascii="SimSun" w:hAnsi="SimSun" w:eastAsia="SimSun" w:cs="SimSun"/>
          <w:sz w:val="20"/>
          <w:szCs w:val="20"/>
          <w:spacing w:val="5"/>
        </w:rPr>
        <w:t>(2)话题跟踪任务</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TTT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Topic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Tracking</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5"/>
        </w:rPr>
        <w:t>)</w:t>
      </w:r>
    </w:p>
    <w:p>
      <w:pPr>
        <w:ind w:right="83" w:firstLine="430"/>
        <w:spacing w:before="93" w:line="270" w:lineRule="auto"/>
        <w:rPr>
          <w:rFonts w:ascii="SimSun" w:hAnsi="SimSun" w:eastAsia="SimSun" w:cs="SimSun"/>
          <w:sz w:val="20"/>
          <w:szCs w:val="20"/>
        </w:rPr>
      </w:pPr>
      <w:r>
        <w:rPr>
          <w:rFonts w:ascii="SimSun" w:hAnsi="SimSun" w:eastAsia="SimSun" w:cs="SimSun"/>
          <w:sz w:val="20"/>
          <w:szCs w:val="20"/>
          <w:spacing w:val="10"/>
        </w:rPr>
        <w:t>话题跟踪任务是实现已知话题的后续报道的收集和跟踪的任务。</w:t>
      </w:r>
      <w:r>
        <w:rPr>
          <w:rFonts w:ascii="Times New Roman" w:hAnsi="Times New Roman" w:eastAsia="Times New Roman" w:cs="Times New Roman"/>
          <w:sz w:val="20"/>
          <w:szCs w:val="20"/>
        </w:rPr>
        <w:t>NIST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为每个待测试的</w:t>
      </w:r>
      <w:r>
        <w:rPr>
          <w:rFonts w:ascii="SimSun" w:hAnsi="SimSun" w:eastAsia="SimSun" w:cs="SimSun"/>
          <w:sz w:val="20"/>
          <w:szCs w:val="20"/>
        </w:rPr>
        <w:t xml:space="preserve"> </w:t>
      </w:r>
      <w:r>
        <w:rPr>
          <w:rFonts w:ascii="SimSun" w:hAnsi="SimSun" w:eastAsia="SimSun" w:cs="SimSun"/>
          <w:sz w:val="20"/>
          <w:szCs w:val="20"/>
          <w:spacing w:val="8"/>
        </w:rPr>
        <w:t>话题提供1～4篇相关报道，作为已知话题。在此基础上建立动态话题模型，对后续报道流与</w:t>
      </w:r>
      <w:r>
        <w:rPr>
          <w:rFonts w:ascii="SimSun" w:hAnsi="SimSun" w:eastAsia="SimSun" w:cs="SimSun"/>
          <w:sz w:val="20"/>
          <w:szCs w:val="20"/>
          <w:spacing w:val="17"/>
        </w:rPr>
        <w:t xml:space="preserve"> </w:t>
      </w:r>
      <w:r>
        <w:rPr>
          <w:rFonts w:ascii="SimSun" w:hAnsi="SimSun" w:eastAsia="SimSun" w:cs="SimSun"/>
          <w:sz w:val="20"/>
          <w:szCs w:val="20"/>
          <w:spacing w:val="-2"/>
        </w:rPr>
        <w:t>已知话题进行相似性检测，从而进行研判，实现</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3"/>
        </w:rPr>
        <w:t>TTT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功能。</w:t>
      </w:r>
    </w:p>
    <w:p>
      <w:pPr>
        <w:ind w:left="430"/>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8"/>
        </w:rPr>
        <w:t>(3)话题检测任务</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TDT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Topic     Detection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8"/>
        </w:rPr>
        <w:t>)</w:t>
      </w:r>
    </w:p>
    <w:p>
      <w:pPr>
        <w:ind w:right="72" w:firstLine="430"/>
        <w:spacing w:before="94" w:line="281" w:lineRule="auto"/>
        <w:rPr>
          <w:rFonts w:ascii="SimSun" w:hAnsi="SimSun" w:eastAsia="SimSun" w:cs="SimSun"/>
          <w:sz w:val="20"/>
          <w:szCs w:val="20"/>
        </w:rPr>
      </w:pPr>
      <w:r>
        <w:rPr>
          <w:rFonts w:ascii="SimSun" w:hAnsi="SimSun" w:eastAsia="SimSun" w:cs="SimSun"/>
          <w:sz w:val="20"/>
          <w:szCs w:val="20"/>
          <w:spacing w:val="9"/>
        </w:rPr>
        <w:t>话题检测任务的目标是将讨论相同事件的报道聚集</w:t>
      </w:r>
      <w:r>
        <w:rPr>
          <w:rFonts w:ascii="SimSun" w:hAnsi="SimSun" w:eastAsia="SimSun" w:cs="SimSun"/>
          <w:sz w:val="20"/>
          <w:szCs w:val="20"/>
          <w:spacing w:val="8"/>
        </w:rPr>
        <w:t>在一起。聚类研究必须从整个数据集</w:t>
      </w:r>
      <w:r>
        <w:rPr>
          <w:rFonts w:ascii="SimSun" w:hAnsi="SimSun" w:eastAsia="SimSun" w:cs="SimSun"/>
          <w:sz w:val="20"/>
          <w:szCs w:val="20"/>
        </w:rPr>
        <w:t xml:space="preserve"> </w:t>
      </w:r>
      <w:r>
        <w:rPr>
          <w:rFonts w:ascii="SimSun" w:hAnsi="SimSun" w:eastAsia="SimSun" w:cs="SimSun"/>
          <w:sz w:val="20"/>
          <w:szCs w:val="20"/>
          <w:spacing w:val="3"/>
        </w:rPr>
        <w:t>的角度分析，聚类过程是增量完成的，要对指定时间段的报道全部考虑再做决定</w:t>
      </w:r>
      <w:r>
        <w:rPr>
          <w:rFonts w:ascii="SimSun" w:hAnsi="SimSun" w:eastAsia="SimSun" w:cs="SimSun"/>
          <w:sz w:val="20"/>
          <w:szCs w:val="20"/>
          <w:spacing w:val="2"/>
        </w:rPr>
        <w:t>。增量聚类可</w:t>
      </w:r>
      <w:r>
        <w:rPr>
          <w:rFonts w:ascii="SimSun" w:hAnsi="SimSun" w:eastAsia="SimSun" w:cs="SimSun"/>
          <w:sz w:val="20"/>
          <w:szCs w:val="20"/>
        </w:rPr>
        <w:t xml:space="preserve"> </w:t>
      </w:r>
      <w:r>
        <w:rPr>
          <w:rFonts w:ascii="SimSun" w:hAnsi="SimSun" w:eastAsia="SimSun" w:cs="SimSun"/>
          <w:sz w:val="20"/>
          <w:szCs w:val="20"/>
          <w:spacing w:val="8"/>
        </w:rPr>
        <w:t>以拆分成两个阶段：第1个阶段是在动态的报道数据流中发现一个全新的话题；第2个阶段是</w:t>
      </w:r>
      <w:r>
        <w:rPr>
          <w:rFonts w:ascii="SimSun" w:hAnsi="SimSun" w:eastAsia="SimSun" w:cs="SimSun"/>
          <w:sz w:val="20"/>
          <w:szCs w:val="20"/>
          <w:spacing w:val="11"/>
        </w:rPr>
        <w:t xml:space="preserve"> </w:t>
      </w:r>
      <w:r>
        <w:rPr>
          <w:rFonts w:ascii="SimSun" w:hAnsi="SimSun" w:eastAsia="SimSun" w:cs="SimSun"/>
          <w:sz w:val="20"/>
          <w:szCs w:val="20"/>
          <w:spacing w:val="11"/>
        </w:rPr>
        <w:t>根据已经识别出来的话题，识别并归类后续的报道流。其中第1个阶段比较困难并且具</w:t>
      </w:r>
      <w:r>
        <w:rPr>
          <w:rFonts w:ascii="SimSun" w:hAnsi="SimSun" w:eastAsia="SimSun" w:cs="SimSun"/>
          <w:sz w:val="20"/>
          <w:szCs w:val="20"/>
          <w:spacing w:val="10"/>
        </w:rPr>
        <w:t>有挑</w:t>
      </w:r>
      <w:r>
        <w:rPr>
          <w:rFonts w:ascii="SimSun" w:hAnsi="SimSun" w:eastAsia="SimSun" w:cs="SimSun"/>
          <w:sz w:val="20"/>
          <w:szCs w:val="20"/>
        </w:rPr>
        <w:t xml:space="preserve"> </w:t>
      </w:r>
      <w:r>
        <w:rPr>
          <w:rFonts w:ascii="SimSun" w:hAnsi="SimSun" w:eastAsia="SimSun" w:cs="SimSun"/>
          <w:sz w:val="20"/>
          <w:szCs w:val="20"/>
          <w:spacing w:val="2"/>
        </w:rPr>
        <w:t>战性，于是，新事件检测任务</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NED</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Event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Detection</w:t>
      </w:r>
      <w:r>
        <w:rPr>
          <w:rFonts w:ascii="Times New Roman" w:hAnsi="Times New Roman" w:eastAsia="Times New Roman" w:cs="Times New Roman"/>
          <w:sz w:val="20"/>
          <w:szCs w:val="20"/>
          <w:spacing w:val="2"/>
        </w:rPr>
        <w:t>)</w:t>
      </w:r>
      <w:r>
        <w:rPr>
          <w:rFonts w:ascii="SimSun" w:hAnsi="SimSun" w:eastAsia="SimSun" w:cs="SimSun"/>
          <w:sz w:val="20"/>
          <w:szCs w:val="20"/>
          <w:spacing w:val="2"/>
        </w:rPr>
        <w:t>被独立出来用来评估一个系统检测</w:t>
      </w:r>
      <w:r>
        <w:rPr>
          <w:rFonts w:ascii="SimSun" w:hAnsi="SimSun" w:eastAsia="SimSun" w:cs="SimSun"/>
          <w:sz w:val="20"/>
          <w:szCs w:val="20"/>
        </w:rPr>
        <w:t xml:space="preserve"> </w:t>
      </w:r>
      <w:r>
        <w:rPr>
          <w:rFonts w:ascii="SimSun" w:hAnsi="SimSun" w:eastAsia="SimSun" w:cs="SimSun"/>
          <w:sz w:val="20"/>
          <w:szCs w:val="20"/>
          <w:spacing w:val="12"/>
        </w:rPr>
        <w:t>一个事件第1个报道的能力。</w:t>
      </w:r>
    </w:p>
    <w:p>
      <w:pPr>
        <w:ind w:left="430"/>
        <w:spacing w:before="59" w:line="212" w:lineRule="auto"/>
        <w:rPr>
          <w:rFonts w:ascii="Times New Roman" w:hAnsi="Times New Roman" w:eastAsia="Times New Roman" w:cs="Times New Roman"/>
          <w:sz w:val="20"/>
          <w:szCs w:val="20"/>
        </w:rPr>
      </w:pPr>
      <w:r>
        <w:rPr>
          <w:rFonts w:ascii="SimSun" w:hAnsi="SimSun" w:eastAsia="SimSun" w:cs="SimSun"/>
          <w:sz w:val="20"/>
          <w:szCs w:val="20"/>
          <w:spacing w:val="3"/>
        </w:rPr>
        <w:t>(4)新事件检测任务(前身是首次报道检测任务，</w:t>
      </w:r>
      <w:r>
        <w:rPr>
          <w:rFonts w:ascii="Times New Roman" w:hAnsi="Times New Roman" w:eastAsia="Times New Roman" w:cs="Times New Roman"/>
          <w:sz w:val="20"/>
          <w:szCs w:val="20"/>
        </w:rPr>
        <w:t>FSD</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First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Story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Detection</w:t>
      </w:r>
      <w:r>
        <w:rPr>
          <w:rFonts w:ascii="Times New Roman" w:hAnsi="Times New Roman" w:eastAsia="Times New Roman" w:cs="Times New Roman"/>
          <w:sz w:val="20"/>
          <w:szCs w:val="20"/>
          <w:spacing w:val="3"/>
        </w:rPr>
        <w:t>)</w:t>
      </w:r>
    </w:p>
    <w:p>
      <w:pPr>
        <w:ind w:right="88" w:firstLine="430"/>
        <w:spacing w:before="85" w:line="276" w:lineRule="auto"/>
        <w:rPr>
          <w:rFonts w:ascii="SimSun" w:hAnsi="SimSun" w:eastAsia="SimSun" w:cs="SimSun"/>
          <w:sz w:val="20"/>
          <w:szCs w:val="20"/>
        </w:rPr>
      </w:pPr>
      <w:r>
        <w:rPr>
          <w:rFonts w:ascii="SimSun" w:hAnsi="SimSun" w:eastAsia="SimSun" w:cs="SimSun"/>
          <w:sz w:val="20"/>
          <w:szCs w:val="20"/>
          <w:spacing w:val="11"/>
        </w:rPr>
        <w:t>新事件检测任务的目标是从一组有时序的报道流中能够自动检</w:t>
      </w:r>
      <w:r>
        <w:rPr>
          <w:rFonts w:ascii="SimSun" w:hAnsi="SimSun" w:eastAsia="SimSun" w:cs="SimSun"/>
          <w:sz w:val="20"/>
          <w:szCs w:val="20"/>
          <w:spacing w:val="10"/>
        </w:rPr>
        <w:t>测出一个未知事件第1次</w:t>
      </w:r>
      <w:r>
        <w:rPr>
          <w:rFonts w:ascii="SimSun" w:hAnsi="SimSun" w:eastAsia="SimSun" w:cs="SimSun"/>
          <w:sz w:val="20"/>
          <w:szCs w:val="20"/>
        </w:rPr>
        <w:t xml:space="preserve"> </w:t>
      </w:r>
      <w:r>
        <w:rPr>
          <w:rFonts w:ascii="SimSun" w:hAnsi="SimSun" w:eastAsia="SimSun" w:cs="SimSun"/>
          <w:sz w:val="20"/>
          <w:szCs w:val="20"/>
        </w:rPr>
        <w:t>出现的报道。</w:t>
      </w:r>
      <w:r>
        <w:rPr>
          <w:rFonts w:ascii="Times New Roman" w:hAnsi="Times New Roman" w:eastAsia="Times New Roman" w:cs="Times New Roman"/>
          <w:sz w:val="20"/>
          <w:szCs w:val="20"/>
        </w:rPr>
        <w:t>NED</w:t>
      </w:r>
      <w:r>
        <w:rPr>
          <w:rFonts w:ascii="Times New Roman" w:hAnsi="Times New Roman" w:eastAsia="Times New Roman" w:cs="Times New Roman"/>
          <w:sz w:val="20"/>
          <w:szCs w:val="20"/>
          <w:spacing w:val="52"/>
        </w:rPr>
        <w:t xml:space="preserve"> </w:t>
      </w:r>
      <w:r>
        <w:rPr>
          <w:rFonts w:ascii="SimSun" w:hAnsi="SimSun" w:eastAsia="SimSun" w:cs="SimSun"/>
          <w:sz w:val="20"/>
          <w:szCs w:val="20"/>
        </w:rPr>
        <w:t>与</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TDT  </w:t>
      </w:r>
      <w:r>
        <w:rPr>
          <w:rFonts w:ascii="SimSun" w:hAnsi="SimSun" w:eastAsia="SimSun" w:cs="SimSun"/>
          <w:sz w:val="20"/>
          <w:szCs w:val="20"/>
        </w:rPr>
        <w:t>的主要区别在于，</w:t>
      </w:r>
      <w:r>
        <w:rPr>
          <w:rFonts w:ascii="Times New Roman" w:hAnsi="Times New Roman" w:eastAsia="Times New Roman" w:cs="Times New Roman"/>
          <w:sz w:val="20"/>
          <w:szCs w:val="20"/>
        </w:rPr>
        <w:t>NED</w:t>
      </w:r>
      <w:r>
        <w:rPr>
          <w:rFonts w:ascii="Times New Roman" w:hAnsi="Times New Roman" w:eastAsia="Times New Roman" w:cs="Times New Roman"/>
          <w:sz w:val="20"/>
          <w:szCs w:val="20"/>
          <w:spacing w:val="27"/>
        </w:rPr>
        <w:t xml:space="preserve"> </w:t>
      </w:r>
      <w:r>
        <w:rPr>
          <w:rFonts w:ascii="SimSun" w:hAnsi="SimSun" w:eastAsia="SimSun" w:cs="SimSun"/>
          <w:sz w:val="20"/>
          <w:szCs w:val="20"/>
        </w:rPr>
        <w:t>输出的是一篇报道，而</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TDT  </w:t>
      </w:r>
      <w:r>
        <w:rPr>
          <w:rFonts w:ascii="SimSun" w:hAnsi="SimSun" w:eastAsia="SimSun" w:cs="SimSun"/>
          <w:sz w:val="20"/>
          <w:szCs w:val="20"/>
        </w:rPr>
        <w:t>输出的是一个 </w:t>
      </w:r>
      <w:r>
        <w:rPr>
          <w:rFonts w:ascii="SimSun" w:hAnsi="SimSun" w:eastAsia="SimSun" w:cs="SimSun"/>
          <w:sz w:val="20"/>
          <w:szCs w:val="20"/>
          <w:spacing w:val="9"/>
        </w:rPr>
        <w:t>同类的报道集合。</w:t>
      </w:r>
      <w:r>
        <w:rPr>
          <w:rFonts w:ascii="SimSun" w:hAnsi="SimSun" w:eastAsia="SimSun" w:cs="SimSun"/>
          <w:sz w:val="20"/>
          <w:szCs w:val="20"/>
        </w:rPr>
        <w:t>FSD</w:t>
      </w:r>
      <w:r>
        <w:rPr>
          <w:rFonts w:ascii="SimSun" w:hAnsi="SimSun" w:eastAsia="SimSun" w:cs="SimSun"/>
          <w:sz w:val="20"/>
          <w:szCs w:val="20"/>
          <w:spacing w:val="64"/>
        </w:rPr>
        <w:t xml:space="preserve"> </w:t>
      </w:r>
      <w:r>
        <w:rPr>
          <w:rFonts w:ascii="SimSun" w:hAnsi="SimSun" w:eastAsia="SimSun" w:cs="SimSun"/>
          <w:sz w:val="20"/>
          <w:szCs w:val="20"/>
          <w:spacing w:val="9"/>
        </w:rPr>
        <w:t>和</w:t>
      </w:r>
      <w:r>
        <w:rPr>
          <w:rFonts w:ascii="SimSun" w:hAnsi="SimSun" w:eastAsia="SimSun" w:cs="SimSun"/>
          <w:sz w:val="20"/>
          <w:szCs w:val="20"/>
          <w:spacing w:val="-31"/>
        </w:rPr>
        <w:t xml:space="preserve"> </w:t>
      </w:r>
      <w:r>
        <w:rPr>
          <w:rFonts w:ascii="SimSun" w:hAnsi="SimSun" w:eastAsia="SimSun" w:cs="SimSun"/>
          <w:sz w:val="20"/>
          <w:szCs w:val="20"/>
        </w:rPr>
        <w:t>NED</w:t>
      </w:r>
      <w:r>
        <w:rPr>
          <w:rFonts w:ascii="SimSun" w:hAnsi="SimSun" w:eastAsia="SimSun" w:cs="SimSun"/>
          <w:sz w:val="20"/>
          <w:szCs w:val="20"/>
          <w:spacing w:val="92"/>
        </w:rPr>
        <w:t xml:space="preserve"> </w:t>
      </w:r>
      <w:r>
        <w:rPr>
          <w:rFonts w:ascii="SimSun" w:hAnsi="SimSun" w:eastAsia="SimSun" w:cs="SimSun"/>
          <w:sz w:val="20"/>
          <w:szCs w:val="20"/>
          <w:spacing w:val="9"/>
        </w:rPr>
        <w:t>在定义上没有太大差别，前者侧重于检测初次报道时间和空</w:t>
      </w:r>
      <w:r>
        <w:rPr>
          <w:rFonts w:ascii="SimSun" w:hAnsi="SimSun" w:eastAsia="SimSun" w:cs="SimSun"/>
          <w:sz w:val="20"/>
          <w:szCs w:val="20"/>
        </w:rPr>
        <w:t xml:space="preserve"> </w:t>
      </w:r>
      <w:r>
        <w:rPr>
          <w:rFonts w:ascii="SimSun" w:hAnsi="SimSun" w:eastAsia="SimSun" w:cs="SimSun"/>
          <w:sz w:val="20"/>
          <w:szCs w:val="20"/>
          <w:spacing w:val="1"/>
        </w:rPr>
        <w:t>间信息，而后者侧重于检测新事件的报道集合。</w:t>
      </w:r>
    </w:p>
    <w:p>
      <w:pPr>
        <w:ind w:left="430"/>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7"/>
        </w:rPr>
        <w:t>(5)关联检测任务</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LDT</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Link</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Detection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7"/>
        </w:rPr>
        <w:t>)</w:t>
      </w:r>
    </w:p>
    <w:p>
      <w:pPr>
        <w:ind w:right="68" w:firstLine="430"/>
        <w:spacing w:before="92" w:line="264" w:lineRule="auto"/>
        <w:rPr>
          <w:rFonts w:ascii="SimSun" w:hAnsi="SimSun" w:eastAsia="SimSun" w:cs="SimSun"/>
          <w:sz w:val="20"/>
          <w:szCs w:val="20"/>
        </w:rPr>
      </w:pPr>
      <w:r>
        <w:rPr>
          <w:rFonts w:ascii="SimSun" w:hAnsi="SimSun" w:eastAsia="SimSun" w:cs="SimSun"/>
          <w:sz w:val="20"/>
          <w:szCs w:val="20"/>
          <w:spacing w:val="12"/>
        </w:rPr>
        <w:t>关联检测任务主要进行两篇不同报道是否属同一话题的研判。</w:t>
      </w:r>
      <w:r>
        <w:rPr>
          <w:rFonts w:ascii="Times New Roman" w:hAnsi="Times New Roman" w:eastAsia="Times New Roman" w:cs="Times New Roman"/>
          <w:sz w:val="20"/>
          <w:szCs w:val="20"/>
        </w:rPr>
        <w:t>LDT</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系统预先设</w:t>
      </w:r>
      <w:r>
        <w:rPr>
          <w:rFonts w:ascii="SimSun" w:hAnsi="SimSun" w:eastAsia="SimSun" w:cs="SimSun"/>
          <w:sz w:val="20"/>
          <w:szCs w:val="20"/>
          <w:spacing w:val="11"/>
        </w:rPr>
        <w:t>计不独</w:t>
      </w:r>
      <w:r>
        <w:rPr>
          <w:rFonts w:ascii="SimSun" w:hAnsi="SimSun" w:eastAsia="SimSun" w:cs="SimSun"/>
          <w:sz w:val="20"/>
          <w:szCs w:val="20"/>
        </w:rPr>
        <w:t xml:space="preserve"> </w:t>
      </w:r>
      <w:r>
        <w:rPr>
          <w:rFonts w:ascii="SimSun" w:hAnsi="SimSun" w:eastAsia="SimSun" w:cs="SimSun"/>
          <w:sz w:val="20"/>
          <w:szCs w:val="20"/>
          <w:spacing w:val="8"/>
        </w:rPr>
        <w:t>立于特定报道对</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Story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Pair</w:t>
      </w:r>
      <w:r>
        <w:rPr>
          <w:rFonts w:ascii="Times New Roman" w:hAnsi="Times New Roman" w:eastAsia="Times New Roman" w:cs="Times New Roman"/>
          <w:sz w:val="20"/>
          <w:szCs w:val="20"/>
          <w:spacing w:val="8"/>
        </w:rPr>
        <w:t>)</w:t>
      </w:r>
      <w:r>
        <w:rPr>
          <w:rFonts w:ascii="SimSun" w:hAnsi="SimSun" w:eastAsia="SimSun" w:cs="SimSun"/>
          <w:sz w:val="20"/>
          <w:szCs w:val="20"/>
          <w:spacing w:val="8"/>
        </w:rPr>
        <w:t>的检测模型，通常针对一个报道，要指定后续</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8"/>
        </w:rPr>
        <w:t>N  </w:t>
      </w:r>
      <w:r>
        <w:rPr>
          <w:rFonts w:ascii="SimSun" w:hAnsi="SimSun" w:eastAsia="SimSun" w:cs="SimSun"/>
          <w:sz w:val="20"/>
          <w:szCs w:val="20"/>
          <w:spacing w:val="8"/>
        </w:rPr>
        <w:t>篇文档进行研</w:t>
      </w:r>
      <w:r>
        <w:rPr>
          <w:rFonts w:ascii="SimSun" w:hAnsi="SimSun" w:eastAsia="SimSun" w:cs="SimSun"/>
          <w:sz w:val="20"/>
          <w:szCs w:val="20"/>
        </w:rPr>
        <w:t xml:space="preserve"> </w:t>
      </w:r>
      <w:r>
        <w:rPr>
          <w:rFonts w:ascii="SimSun" w:hAnsi="SimSun" w:eastAsia="SimSun" w:cs="SimSun"/>
          <w:sz w:val="20"/>
          <w:szCs w:val="20"/>
          <w:spacing w:val="5"/>
        </w:rPr>
        <w:t>判。在无参照环境下，其通过自动分析报道论述话题并对比预设报道来判断相关性。</w:t>
      </w:r>
    </w:p>
    <w:p>
      <w:pPr>
        <w:ind w:firstLine="430"/>
        <w:spacing w:before="59" w:line="284" w:lineRule="auto"/>
        <w:rPr>
          <w:rFonts w:ascii="SimSun" w:hAnsi="SimSun" w:eastAsia="SimSun" w:cs="SimSun"/>
          <w:sz w:val="20"/>
          <w:szCs w:val="20"/>
        </w:rPr>
      </w:pPr>
      <w:r>
        <w:rPr>
          <w:rFonts w:ascii="SimSun" w:hAnsi="SimSun" w:eastAsia="SimSun" w:cs="SimSun"/>
          <w:sz w:val="20"/>
          <w:szCs w:val="20"/>
          <w:spacing w:val="5"/>
        </w:rPr>
        <w:t>此外，网络舆情分析研判技术是在网络舆情监测的基础之上，运用科学的舆情研判方法，</w:t>
      </w:r>
      <w:r>
        <w:rPr>
          <w:rFonts w:ascii="SimSun" w:hAnsi="SimSun" w:eastAsia="SimSun" w:cs="SimSun"/>
          <w:sz w:val="20"/>
          <w:szCs w:val="20"/>
          <w:spacing w:val="3"/>
        </w:rPr>
        <w:t xml:space="preserve"> </w:t>
      </w:r>
      <w:r>
        <w:rPr>
          <w:rFonts w:ascii="SimSun" w:hAnsi="SimSun" w:eastAsia="SimSun" w:cs="SimSun"/>
          <w:sz w:val="20"/>
          <w:szCs w:val="20"/>
          <w:spacing w:val="4"/>
        </w:rPr>
        <w:t>对网络舆情的特点、规律等进行分析，并对舆情未</w:t>
      </w:r>
      <w:r>
        <w:rPr>
          <w:rFonts w:ascii="SimSun" w:hAnsi="SimSun" w:eastAsia="SimSun" w:cs="SimSun"/>
          <w:sz w:val="20"/>
          <w:szCs w:val="20"/>
          <w:spacing w:val="3"/>
        </w:rPr>
        <w:t>来的走势进行预测，为舆情应对和引导提出 </w:t>
      </w:r>
      <w:r>
        <w:rPr>
          <w:rFonts w:ascii="SimSun" w:hAnsi="SimSun" w:eastAsia="SimSun" w:cs="SimSun"/>
          <w:sz w:val="20"/>
          <w:szCs w:val="20"/>
          <w:spacing w:val="9"/>
        </w:rPr>
        <w:t>意见和建议的一种技术。对网络舆情进行分</w:t>
      </w:r>
      <w:r>
        <w:rPr>
          <w:rFonts w:ascii="SimSun" w:hAnsi="SimSun" w:eastAsia="SimSun" w:cs="SimSun"/>
          <w:sz w:val="20"/>
          <w:szCs w:val="20"/>
          <w:spacing w:val="8"/>
        </w:rPr>
        <w:t>析研判，能够帮助人们深入了解网络舆情信息传</w:t>
      </w:r>
      <w:r>
        <w:rPr>
          <w:rFonts w:ascii="SimSun" w:hAnsi="SimSun" w:eastAsia="SimSun" w:cs="SimSun"/>
          <w:sz w:val="20"/>
          <w:szCs w:val="20"/>
        </w:rPr>
        <w:t xml:space="preserve">  </w:t>
      </w:r>
      <w:r>
        <w:rPr>
          <w:rFonts w:ascii="SimSun" w:hAnsi="SimSun" w:eastAsia="SimSun" w:cs="SimSun"/>
          <w:sz w:val="20"/>
          <w:szCs w:val="20"/>
          <w:spacing w:val="3"/>
        </w:rPr>
        <w:t>播的特点、规律和趋势，有助于网络舆情的引导应对以及相关实际工作的开展。同时，也能够</w:t>
      </w:r>
      <w:r>
        <w:rPr>
          <w:rFonts w:ascii="SimSun" w:hAnsi="SimSun" w:eastAsia="SimSun" w:cs="SimSun"/>
          <w:sz w:val="20"/>
          <w:szCs w:val="20"/>
          <w:spacing w:val="8"/>
        </w:rPr>
        <w:t xml:space="preserve">  </w:t>
      </w:r>
      <w:r>
        <w:rPr>
          <w:rFonts w:ascii="SimSun" w:hAnsi="SimSun" w:eastAsia="SimSun" w:cs="SimSun"/>
          <w:sz w:val="20"/>
          <w:szCs w:val="20"/>
          <w:spacing w:val="9"/>
        </w:rPr>
        <w:t>帮助人们研究掌握网络舆情发生、发展、演变</w:t>
      </w:r>
      <w:r>
        <w:rPr>
          <w:rFonts w:ascii="SimSun" w:hAnsi="SimSun" w:eastAsia="SimSun" w:cs="SimSun"/>
          <w:sz w:val="20"/>
          <w:szCs w:val="20"/>
          <w:spacing w:val="8"/>
        </w:rPr>
        <w:t>的一系列过程，是网络舆情监测工作的深化和 </w:t>
      </w:r>
      <w:r>
        <w:rPr>
          <w:rFonts w:ascii="SimSun" w:hAnsi="SimSun" w:eastAsia="SimSun" w:cs="SimSun"/>
          <w:sz w:val="20"/>
          <w:szCs w:val="20"/>
          <w:spacing w:val="15"/>
        </w:rPr>
        <w:t>拓展.</w:t>
      </w:r>
    </w:p>
    <w:p>
      <w:pPr>
        <w:ind w:left="432"/>
        <w:spacing w:before="233" w:line="221" w:lineRule="auto"/>
        <w:outlineLvl w:val="6"/>
        <w:rPr>
          <w:rFonts w:ascii="SimHei" w:hAnsi="SimHei" w:eastAsia="SimHei" w:cs="SimHei"/>
          <w:sz w:val="20"/>
          <w:szCs w:val="20"/>
        </w:rPr>
      </w:pPr>
      <w:r>
        <w:rPr>
          <w:rFonts w:ascii="SimHei" w:hAnsi="SimHei" w:eastAsia="SimHei" w:cs="SimHei"/>
          <w:sz w:val="20"/>
          <w:szCs w:val="20"/>
          <w:b/>
          <w:bCs/>
          <w:spacing w:val="23"/>
        </w:rPr>
        <w:t>10.3.3</w:t>
      </w:r>
      <w:r>
        <w:rPr>
          <w:rFonts w:ascii="SimHei" w:hAnsi="SimHei" w:eastAsia="SimHei" w:cs="SimHei"/>
          <w:sz w:val="20"/>
          <w:szCs w:val="20"/>
          <w:spacing w:val="23"/>
        </w:rPr>
        <w:t xml:space="preserve">   </w:t>
      </w:r>
      <w:r>
        <w:rPr>
          <w:rFonts w:ascii="SimHei" w:hAnsi="SimHei" w:eastAsia="SimHei" w:cs="SimHei"/>
          <w:sz w:val="20"/>
          <w:szCs w:val="20"/>
          <w:b/>
          <w:bCs/>
          <w:spacing w:val="23"/>
        </w:rPr>
        <w:t>高校网络舆情监测系统应用分析</w:t>
      </w:r>
    </w:p>
    <w:p>
      <w:pPr>
        <w:ind w:right="70" w:firstLine="430"/>
        <w:spacing w:before="215" w:line="280" w:lineRule="auto"/>
        <w:jc w:val="both"/>
        <w:rPr>
          <w:rFonts w:ascii="SimSun" w:hAnsi="SimSun" w:eastAsia="SimSun" w:cs="SimSun"/>
          <w:sz w:val="20"/>
          <w:szCs w:val="20"/>
        </w:rPr>
      </w:pPr>
      <w:r>
        <w:rPr>
          <w:rFonts w:ascii="SimSun" w:hAnsi="SimSun" w:eastAsia="SimSun" w:cs="SimSun"/>
          <w:sz w:val="20"/>
          <w:szCs w:val="20"/>
          <w:spacing w:val="9"/>
        </w:rPr>
        <w:t>高校网络舆情作为社会舆情的一个新领域，它反映并影</w:t>
      </w:r>
      <w:r>
        <w:rPr>
          <w:rFonts w:ascii="SimSun" w:hAnsi="SimSun" w:eastAsia="SimSun" w:cs="SimSun"/>
          <w:sz w:val="20"/>
          <w:szCs w:val="20"/>
          <w:spacing w:val="8"/>
        </w:rPr>
        <w:t>响着一定范围的社会舆情的生成</w:t>
      </w:r>
      <w:r>
        <w:rPr>
          <w:rFonts w:ascii="SimSun" w:hAnsi="SimSun" w:eastAsia="SimSun" w:cs="SimSun"/>
          <w:sz w:val="20"/>
          <w:szCs w:val="20"/>
        </w:rPr>
        <w:t xml:space="preserve"> </w:t>
      </w:r>
      <w:r>
        <w:rPr>
          <w:rFonts w:ascii="SimSun" w:hAnsi="SimSun" w:eastAsia="SimSun" w:cs="SimSun"/>
          <w:sz w:val="20"/>
          <w:szCs w:val="20"/>
          <w:spacing w:val="3"/>
        </w:rPr>
        <w:t>与发展。为建立高效的舆情收集、整理与报告机制，某高校教育部重点实验室自主研发了网络</w:t>
      </w:r>
      <w:r>
        <w:rPr>
          <w:rFonts w:ascii="SimSun" w:hAnsi="SimSun" w:eastAsia="SimSun" w:cs="SimSun"/>
          <w:sz w:val="20"/>
          <w:szCs w:val="20"/>
          <w:spacing w:val="15"/>
        </w:rPr>
        <w:t xml:space="preserve"> </w:t>
      </w:r>
      <w:r>
        <w:rPr>
          <w:rFonts w:ascii="SimSun" w:hAnsi="SimSun" w:eastAsia="SimSun" w:cs="SimSun"/>
          <w:sz w:val="20"/>
          <w:szCs w:val="20"/>
          <w:spacing w:val="3"/>
        </w:rPr>
        <w:t>智能舆情监测系统，依托搜索引擎技术和文本挖掘技术，通过网页内容的自动采集处理、舆情</w:t>
      </w:r>
      <w:r>
        <w:rPr>
          <w:rFonts w:ascii="SimSun" w:hAnsi="SimSun" w:eastAsia="SimSun" w:cs="SimSun"/>
          <w:sz w:val="20"/>
          <w:szCs w:val="20"/>
          <w:spacing w:val="15"/>
        </w:rPr>
        <w:t xml:space="preserve"> </w:t>
      </w:r>
      <w:r>
        <w:rPr>
          <w:rFonts w:ascii="SimSun" w:hAnsi="SimSun" w:eastAsia="SimSun" w:cs="SimSun"/>
          <w:sz w:val="20"/>
          <w:szCs w:val="20"/>
          <w:spacing w:val="-1"/>
        </w:rPr>
        <w:t>内容过滤、智能聚类分类、主题检测、专题聚焦、</w:t>
      </w:r>
      <w:r>
        <w:rPr>
          <w:rFonts w:ascii="SimSun" w:hAnsi="SimSun" w:eastAsia="SimSun" w:cs="SimSun"/>
          <w:sz w:val="20"/>
          <w:szCs w:val="20"/>
          <w:spacing w:val="-2"/>
        </w:rPr>
        <w:t>统计分析等大数据安全分析技术，实现对相关</w:t>
      </w:r>
      <w:r>
        <w:rPr>
          <w:rFonts w:ascii="SimSun" w:hAnsi="SimSun" w:eastAsia="SimSun" w:cs="SimSun"/>
          <w:sz w:val="20"/>
          <w:szCs w:val="20"/>
        </w:rPr>
        <w:t xml:space="preserve"> </w:t>
      </w:r>
      <w:r>
        <w:rPr>
          <w:rFonts w:ascii="SimSun" w:hAnsi="SimSun" w:eastAsia="SimSun" w:cs="SimSun"/>
          <w:sz w:val="20"/>
          <w:szCs w:val="20"/>
        </w:rPr>
        <w:t>网络舆情监督管理的需要，为决策层全面掌握舆情动态，做出正确舆论引导，提供分析依据。</w:t>
      </w:r>
    </w:p>
    <w:p>
      <w:pPr>
        <w:spacing w:line="280" w:lineRule="auto"/>
        <w:sectPr>
          <w:footerReference w:type="default" r:id="rId426"/>
          <w:pgSz w:w="9300" w:h="14290"/>
          <w:pgMar w:top="400" w:right="350" w:bottom="479" w:left="519" w:header="0" w:footer="310" w:gutter="0"/>
        </w:sectPr>
        <w:rPr>
          <w:rFonts w:ascii="SimSun" w:hAnsi="SimSun" w:eastAsia="SimSun" w:cs="SimSun"/>
          <w:sz w:val="20"/>
          <w:szCs w:val="20"/>
        </w:rPr>
      </w:pPr>
    </w:p>
    <w:p>
      <w:pPr>
        <w:ind w:left="1720"/>
        <w:spacing w:before="66" w:line="222" w:lineRule="auto"/>
        <w:rPr>
          <w:rFonts w:ascii="FangSong" w:hAnsi="FangSong" w:eastAsia="FangSong" w:cs="FangSong"/>
          <w:sz w:val="24"/>
          <w:szCs w:val="24"/>
        </w:rPr>
      </w:pPr>
      <w:r>
        <w:rPr>
          <w:rFonts w:ascii="FangSong" w:hAnsi="FangSong" w:eastAsia="FangSong" w:cs="FangSong"/>
          <w:sz w:val="24"/>
          <w:szCs w:val="24"/>
          <w:spacing w:val="-37"/>
          <w:w w:val="75"/>
        </w:rPr>
        <w:t>………………………………………………………第</w:t>
      </w:r>
      <w:r>
        <w:rPr>
          <w:rFonts w:ascii="FangSong" w:hAnsi="FangSong" w:eastAsia="FangSong" w:cs="FangSong"/>
          <w:sz w:val="24"/>
          <w:szCs w:val="24"/>
          <w:spacing w:val="-38"/>
          <w:w w:val="75"/>
        </w:rPr>
        <w:t>10章</w:t>
      </w:r>
      <w:r>
        <w:rPr>
          <w:rFonts w:ascii="FangSong" w:hAnsi="FangSong" w:eastAsia="FangSong" w:cs="FangSong"/>
          <w:sz w:val="24"/>
          <w:szCs w:val="24"/>
          <w:spacing w:val="-38"/>
          <w:w w:val="75"/>
        </w:rPr>
        <w:t xml:space="preserve">   </w:t>
      </w:r>
      <w:r>
        <w:rPr>
          <w:rFonts w:ascii="FangSong" w:hAnsi="FangSong" w:eastAsia="FangSong" w:cs="FangSong"/>
          <w:sz w:val="24"/>
          <w:szCs w:val="24"/>
          <w:spacing w:val="-2"/>
        </w:rPr>
        <w:t>基于大数据技术的攻击与防御</w:t>
      </w:r>
    </w:p>
    <w:p>
      <w:pPr>
        <w:ind w:left="422"/>
        <w:spacing w:before="238"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36"/>
        </w:rPr>
        <w:t xml:space="preserve"> </w:t>
      </w:r>
      <w:r>
        <w:rPr>
          <w:rFonts w:ascii="SimHei" w:hAnsi="SimHei" w:eastAsia="SimHei" w:cs="SimHei"/>
          <w:sz w:val="21"/>
          <w:szCs w:val="21"/>
          <w:b/>
          <w:bCs/>
          <w:spacing w:val="-6"/>
        </w:rPr>
        <w:t>系统建设目标</w:t>
      </w:r>
    </w:p>
    <w:p>
      <w:pPr>
        <w:ind w:right="61" w:firstLine="419"/>
        <w:spacing w:before="60" w:line="256" w:lineRule="auto"/>
        <w:jc w:val="both"/>
        <w:rPr>
          <w:rFonts w:ascii="SimSun" w:hAnsi="SimSun" w:eastAsia="SimSun" w:cs="SimSun"/>
          <w:sz w:val="21"/>
          <w:szCs w:val="21"/>
        </w:rPr>
      </w:pPr>
      <w:r>
        <w:rPr>
          <w:rFonts w:ascii="SimSun" w:hAnsi="SimSun" w:eastAsia="SimSun" w:cs="SimSun"/>
          <w:sz w:val="21"/>
          <w:szCs w:val="21"/>
          <w:spacing w:val="13"/>
        </w:rPr>
        <w:t>网络智能舆情监测系统</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IPOM</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Intelligent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Public</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Opinion</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Monitoring </w:t>
      </w:r>
      <w:r>
        <w:rPr>
          <w:rFonts w:ascii="Times New Roman" w:hAnsi="Times New Roman" w:eastAsia="Times New Roman" w:cs="Times New Roman"/>
          <w:sz w:val="21"/>
          <w:szCs w:val="21"/>
          <w:spacing w:val="-10"/>
        </w:rPr>
        <w:t>System)</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0"/>
        </w:rPr>
        <w:t>旨在面向全国各大知名高校论坛</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0"/>
        </w:rPr>
        <w:t>BBS</w:t>
      </w:r>
      <w:r>
        <w:rPr>
          <w:rFonts w:ascii="SimSun" w:hAnsi="SimSun" w:eastAsia="SimSun" w:cs="SimSun"/>
          <w:sz w:val="21"/>
          <w:szCs w:val="21"/>
          <w:spacing w:val="-10"/>
        </w:rPr>
        <w:t>、热门网络社区等，建设统一、高效、可信的舆情</w:t>
      </w:r>
      <w:r>
        <w:rPr>
          <w:rFonts w:ascii="SimSun" w:hAnsi="SimSun" w:eastAsia="SimSun" w:cs="SimSun"/>
          <w:sz w:val="21"/>
          <w:szCs w:val="21"/>
        </w:rPr>
        <w:t xml:space="preserve"> </w:t>
      </w:r>
      <w:r>
        <w:rPr>
          <w:rFonts w:ascii="SimSun" w:hAnsi="SimSun" w:eastAsia="SimSun" w:cs="SimSun"/>
          <w:sz w:val="21"/>
          <w:szCs w:val="21"/>
          <w:spacing w:val="-3"/>
        </w:rPr>
        <w:t>监测工程，图10-2所示为</w:t>
      </w:r>
      <w:r>
        <w:rPr>
          <w:rFonts w:ascii="Times New Roman" w:hAnsi="Times New Roman" w:eastAsia="Times New Roman" w:cs="Times New Roman"/>
          <w:sz w:val="21"/>
          <w:szCs w:val="21"/>
          <w:spacing w:val="-3"/>
        </w:rPr>
        <w:t>IPOM</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系统建设目标图。</w:t>
      </w:r>
    </w:p>
    <w:p>
      <w:pPr>
        <w:pStyle w:val="BodyText"/>
        <w:ind w:firstLine="499"/>
        <w:spacing w:before="197" w:line="3699" w:lineRule="exact"/>
        <w:rPr/>
      </w:pPr>
      <w:r>
        <w:rPr>
          <w:position w:val="-73"/>
        </w:rPr>
        <w:pict>
          <v:group id="_x0000_s894" style="mso-position-vertical-relative:line;mso-position-horizontal-relative:char;width:367.05pt;height:185pt;" filled="false" stroked="false" coordsize="7340,3700" coordorigin="0,0">
            <v:shape id="_x0000_s896" style="position:absolute;left:0;top:73;width:7340;height:3471;" filled="false" stroked="false" type="#_x0000_t75">
              <v:imagedata o:title="" r:id="rId428"/>
            </v:shape>
            <v:shape id="_x0000_s898" style="position:absolute;left:70;top:-20;width:7257;height:3740;" filled="false" stroked="false" type="#_x0000_t202">
              <v:fill on="false"/>
              <v:stroke on="false"/>
              <v:path/>
              <v:imagedata o:title=""/>
              <o:lock v:ext="edit" aspectratio="false"/>
              <v:textbox inset="0mm,0mm,0mm,0mm">
                <w:txbxContent>
                  <w:p>
                    <w:pPr>
                      <w:ind w:left="5039"/>
                      <w:spacing w:before="20" w:line="220" w:lineRule="auto"/>
                      <w:rPr>
                        <w:rFonts w:ascii="SimSun" w:hAnsi="SimSun" w:eastAsia="SimSun" w:cs="SimSun"/>
                        <w:sz w:val="15"/>
                        <w:szCs w:val="15"/>
                      </w:rPr>
                    </w:pPr>
                    <w:r>
                      <w:rPr>
                        <w:rFonts w:ascii="SimSun" w:hAnsi="SimSun" w:eastAsia="SimSun" w:cs="SimSun"/>
                        <w:sz w:val="15"/>
                        <w:szCs w:val="15"/>
                        <w:spacing w:val="4"/>
                      </w:rPr>
                      <w:t>突发舆情发现</w:t>
                    </w:r>
                  </w:p>
                  <w:p>
                    <w:pPr>
                      <w:ind w:left="20"/>
                      <w:spacing w:before="30" w:line="219" w:lineRule="auto"/>
                      <w:rPr>
                        <w:rFonts w:ascii="Times New Roman" w:hAnsi="Times New Roman" w:eastAsia="Times New Roman" w:cs="Times New Roman"/>
                        <w:sz w:val="15"/>
                        <w:szCs w:val="15"/>
                      </w:rPr>
                    </w:pPr>
                    <w:r>
                      <w:rPr>
                        <w:rFonts w:ascii="SimSun" w:hAnsi="SimSun" w:eastAsia="SimSun" w:cs="SimSun"/>
                        <w:sz w:val="15"/>
                        <w:szCs w:val="15"/>
                        <w:spacing w:val="4"/>
                      </w:rPr>
                      <w:t>高校</w:t>
                    </w:r>
                    <w:r>
                      <w:rPr>
                        <w:rFonts w:ascii="Times New Roman" w:hAnsi="Times New Roman" w:eastAsia="Times New Roman" w:cs="Times New Roman"/>
                        <w:sz w:val="15"/>
                        <w:szCs w:val="15"/>
                      </w:rPr>
                      <w:t>BBS</w:t>
                    </w:r>
                  </w:p>
                  <w:p>
                    <w:pPr>
                      <w:ind w:left="70"/>
                      <w:spacing w:before="1" w:line="185" w:lineRule="auto"/>
                      <w:rPr>
                        <w:rFonts w:ascii="SimSun" w:hAnsi="SimSun" w:eastAsia="SimSun" w:cs="SimSun"/>
                        <w:sz w:val="15"/>
                        <w:szCs w:val="15"/>
                      </w:rPr>
                    </w:pPr>
                    <w:r>
                      <w:rPr>
                        <w:rFonts w:ascii="SimSun" w:hAnsi="SimSun" w:eastAsia="SimSun" w:cs="SimSun"/>
                        <w:sz w:val="15"/>
                        <w:szCs w:val="15"/>
                        <w:spacing w:val="-17"/>
                      </w:rPr>
                      <w:t>·未名BBS (北京大学)</w:t>
                    </w:r>
                  </w:p>
                  <w:p>
                    <w:pPr>
                      <w:ind w:left="70"/>
                      <w:spacing w:line="209" w:lineRule="auto"/>
                      <w:rPr>
                        <w:rFonts w:ascii="SimSun" w:hAnsi="SimSun" w:eastAsia="SimSun" w:cs="SimSun"/>
                        <w:sz w:val="15"/>
                        <w:szCs w:val="15"/>
                      </w:rPr>
                    </w:pPr>
                    <w:r>
                      <w:rPr>
                        <w:rFonts w:ascii="SimSun" w:hAnsi="SimSun" w:eastAsia="SimSun" w:cs="SimSun"/>
                        <w:sz w:val="15"/>
                        <w:szCs w:val="15"/>
                        <w:spacing w:val="-21"/>
                      </w:rPr>
                      <w:t>·水木清华(清华大学)</w:t>
                    </w:r>
                  </w:p>
                  <w:p>
                    <w:pPr>
                      <w:ind w:left="70"/>
                      <w:spacing w:line="221" w:lineRule="auto"/>
                      <w:rPr>
                        <w:rFonts w:ascii="SimSun" w:hAnsi="SimSun" w:eastAsia="SimSun" w:cs="SimSun"/>
                        <w:sz w:val="15"/>
                        <w:szCs w:val="15"/>
                      </w:rPr>
                    </w:pPr>
                    <w:r>
                      <w:rPr>
                        <w:rFonts w:ascii="SimSun" w:hAnsi="SimSun" w:eastAsia="SimSun" w:cs="SimSun"/>
                        <w:sz w:val="15"/>
                        <w:szCs w:val="15"/>
                        <w:spacing w:val="-21"/>
                      </w:rPr>
                      <w:t>·饮水思源(上海交通大学)</w:t>
                    </w:r>
                  </w:p>
                  <w:p>
                    <w:pPr>
                      <w:ind w:left="70"/>
                      <w:spacing w:line="196" w:lineRule="auto"/>
                      <w:rPr>
                        <w:rFonts w:ascii="SimSun" w:hAnsi="SimSun" w:eastAsia="SimSun" w:cs="SimSun"/>
                        <w:sz w:val="15"/>
                        <w:szCs w:val="15"/>
                      </w:rPr>
                    </w:pPr>
                    <w:r>
                      <w:rPr>
                        <w:rFonts w:ascii="SimSun" w:hAnsi="SimSun" w:eastAsia="SimSun" w:cs="SimSun"/>
                        <w:sz w:val="15"/>
                        <w:szCs w:val="15"/>
                        <w:spacing w:val="-18"/>
                      </w:rPr>
                      <w:t>·日月光华(复且大学)</w:t>
                    </w:r>
                  </w:p>
                  <w:p>
                    <w:pPr>
                      <w:ind w:left="70"/>
                      <w:spacing w:before="1" w:line="166" w:lineRule="auto"/>
                      <w:rPr>
                        <w:rFonts w:ascii="SimSun" w:hAnsi="SimSun" w:eastAsia="SimSun" w:cs="SimSun"/>
                        <w:sz w:val="15"/>
                        <w:szCs w:val="15"/>
                      </w:rPr>
                    </w:pPr>
                    <w:r>
                      <w:rPr>
                        <w:rFonts w:ascii="SimSun" w:hAnsi="SimSun" w:eastAsia="SimSun" w:cs="SimSun"/>
                        <w:sz w:val="15"/>
                        <w:szCs w:val="15"/>
                        <w:spacing w:val="-21"/>
                        <w:w w:val="99"/>
                      </w:rPr>
                      <w:t>·北邮人</w:t>
                    </w:r>
                    <w:r>
                      <w:rPr>
                        <w:rFonts w:ascii="Times New Roman" w:hAnsi="Times New Roman" w:eastAsia="Times New Roman" w:cs="Times New Roman"/>
                        <w:sz w:val="15"/>
                        <w:szCs w:val="15"/>
                        <w:spacing w:val="-21"/>
                        <w:w w:val="99"/>
                      </w:rPr>
                      <w:t>BBS</w:t>
                    </w:r>
                    <w:r>
                      <w:rPr>
                        <w:rFonts w:ascii="Times New Roman" w:hAnsi="Times New Roman" w:eastAsia="Times New Roman" w:cs="Times New Roman"/>
                        <w:sz w:val="15"/>
                        <w:szCs w:val="15"/>
                        <w:spacing w:val="22"/>
                        <w:w w:val="101"/>
                      </w:rPr>
                      <w:t xml:space="preserve"> </w:t>
                    </w:r>
                    <w:r>
                      <w:rPr>
                        <w:rFonts w:ascii="SimSun" w:hAnsi="SimSun" w:eastAsia="SimSun" w:cs="SimSun"/>
                        <w:sz w:val="15"/>
                        <w:szCs w:val="15"/>
                        <w:spacing w:val="-21"/>
                        <w:w w:val="99"/>
                      </w:rPr>
                      <w:t>(北京邮电大学)</w:t>
                    </w:r>
                  </w:p>
                  <w:p>
                    <w:pPr>
                      <w:ind w:left="4979"/>
                      <w:spacing w:line="201" w:lineRule="auto"/>
                      <w:rPr>
                        <w:rFonts w:ascii="SimSun" w:hAnsi="SimSun" w:eastAsia="SimSun" w:cs="SimSun"/>
                        <w:sz w:val="15"/>
                        <w:szCs w:val="15"/>
                      </w:rPr>
                    </w:pPr>
                    <w:r>
                      <w:rPr>
                        <w:rFonts w:ascii="SimSun" w:hAnsi="SimSun" w:eastAsia="SimSun" w:cs="SimSun"/>
                        <w:sz w:val="15"/>
                        <w:szCs w:val="15"/>
                        <w:spacing w:val="-9"/>
                      </w:rPr>
                      <w:t>发现</w:t>
                    </w:r>
                  </w:p>
                  <w:p>
                    <w:pPr>
                      <w:ind w:left="6039"/>
                      <w:spacing w:before="102" w:line="220" w:lineRule="auto"/>
                      <w:rPr>
                        <w:rFonts w:ascii="SimSun" w:hAnsi="SimSun" w:eastAsia="SimSun" w:cs="SimSun"/>
                        <w:sz w:val="15"/>
                        <w:szCs w:val="15"/>
                      </w:rPr>
                    </w:pPr>
                    <w:r>
                      <w:rPr>
                        <w:rFonts w:ascii="SimSun" w:hAnsi="SimSun" w:eastAsia="SimSun" w:cs="SimSun"/>
                        <w:sz w:val="15"/>
                        <w:szCs w:val="15"/>
                        <w:spacing w:val="10"/>
                      </w:rPr>
                      <w:t>动向预测</w:t>
                    </w:r>
                  </w:p>
                  <w:p>
                    <w:pPr>
                      <w:ind w:left="6269"/>
                      <w:spacing w:before="131" w:line="174" w:lineRule="auto"/>
                      <w:rPr>
                        <w:rFonts w:ascii="SimSun" w:hAnsi="SimSun" w:eastAsia="SimSun" w:cs="SimSun"/>
                        <w:sz w:val="15"/>
                        <w:szCs w:val="15"/>
                      </w:rPr>
                    </w:pPr>
                    <w:r>
                      <w:rPr>
                        <w:rFonts w:ascii="SimSun" w:hAnsi="SimSun" w:eastAsia="SimSun" w:cs="SimSun"/>
                        <w:sz w:val="15"/>
                        <w:szCs w:val="15"/>
                        <w:spacing w:val="9"/>
                      </w:rPr>
                      <w:t>智能响应</w:t>
                    </w:r>
                  </w:p>
                  <w:p>
                    <w:pPr>
                      <w:ind w:left="5310"/>
                      <w:spacing w:before="1" w:line="181" w:lineRule="auto"/>
                      <w:rPr>
                        <w:rFonts w:ascii="SimSun" w:hAnsi="SimSun" w:eastAsia="SimSun" w:cs="SimSun"/>
                        <w:sz w:val="15"/>
                        <w:szCs w:val="15"/>
                      </w:rPr>
                    </w:pPr>
                    <w:r>
                      <w:rPr>
                        <w:rFonts w:ascii="SimSun" w:hAnsi="SimSun" w:eastAsia="SimSun" w:cs="SimSun"/>
                        <w:sz w:val="15"/>
                        <w:szCs w:val="15"/>
                        <w:spacing w:val="-9"/>
                        <w:w w:val="86"/>
                      </w:rPr>
                      <w:t>处理-</w:t>
                    </w:r>
                  </w:p>
                  <w:p>
                    <w:pPr>
                      <w:ind w:right="20"/>
                      <w:spacing w:line="219" w:lineRule="auto"/>
                      <w:jc w:val="right"/>
                      <w:rPr>
                        <w:rFonts w:ascii="SimSun" w:hAnsi="SimSun" w:eastAsia="SimSun" w:cs="SimSun"/>
                        <w:sz w:val="15"/>
                        <w:szCs w:val="15"/>
                      </w:rPr>
                    </w:pPr>
                    <w:r>
                      <w:rPr>
                        <w:rFonts w:ascii="SimSun" w:hAnsi="SimSun" w:eastAsia="SimSun" w:cs="SimSun"/>
                        <w:sz w:val="15"/>
                        <w:szCs w:val="15"/>
                        <w:spacing w:val="9"/>
                      </w:rPr>
                      <w:t>敏感话题追踪</w:t>
                    </w:r>
                  </w:p>
                  <w:p>
                    <w:pPr>
                      <w:ind w:left="6090"/>
                      <w:spacing w:before="133" w:line="220" w:lineRule="auto"/>
                      <w:rPr>
                        <w:rFonts w:ascii="SimSun" w:hAnsi="SimSun" w:eastAsia="SimSun" w:cs="SimSun"/>
                        <w:sz w:val="15"/>
                        <w:szCs w:val="15"/>
                      </w:rPr>
                    </w:pPr>
                    <w:r>
                      <w:rPr>
                        <w:rFonts w:ascii="SimSun" w:hAnsi="SimSun" w:eastAsia="SimSun" w:cs="SimSun"/>
                        <w:sz w:val="15"/>
                        <w:szCs w:val="15"/>
                        <w:spacing w:val="8"/>
                      </w:rPr>
                      <w:t>舆论导向</w:t>
                    </w:r>
                  </w:p>
                  <w:p>
                    <w:pPr>
                      <w:ind w:left="5900"/>
                      <w:spacing w:before="100" w:line="219" w:lineRule="auto"/>
                      <w:rPr>
                        <w:rFonts w:ascii="SimSun" w:hAnsi="SimSun" w:eastAsia="SimSun" w:cs="SimSun"/>
                        <w:sz w:val="15"/>
                        <w:szCs w:val="15"/>
                      </w:rPr>
                    </w:pPr>
                    <w:r>
                      <w:rPr>
                        <w:rFonts w:ascii="SimSun" w:hAnsi="SimSun" w:eastAsia="SimSun" w:cs="SimSun"/>
                        <w:sz w:val="15"/>
                        <w:szCs w:val="15"/>
                        <w:spacing w:val="9"/>
                      </w:rPr>
                      <w:t>信息取证</w:t>
                    </w:r>
                  </w:p>
                  <w:p>
                    <w:pPr>
                      <w:spacing w:line="399" w:lineRule="auto"/>
                      <w:rPr>
                        <w:rFonts w:ascii="Arial"/>
                        <w:sz w:val="21"/>
                      </w:rPr>
                    </w:pPr>
                    <w:r/>
                  </w:p>
                  <w:p>
                    <w:pPr>
                      <w:ind w:left="5900"/>
                      <w:spacing w:before="50" w:line="219" w:lineRule="auto"/>
                      <w:rPr>
                        <w:rFonts w:ascii="SimSun" w:hAnsi="SimSun" w:eastAsia="SimSun" w:cs="SimSun"/>
                        <w:sz w:val="15"/>
                        <w:szCs w:val="15"/>
                      </w:rPr>
                    </w:pPr>
                    <w:r>
                      <w:rPr>
                        <w:rFonts w:ascii="SimSun" w:hAnsi="SimSun" w:eastAsia="SimSun" w:cs="SimSun"/>
                        <w:sz w:val="15"/>
                        <w:szCs w:val="15"/>
                        <w:spacing w:val="9"/>
                      </w:rPr>
                      <w:t>常态舆情简报</w:t>
                    </w:r>
                  </w:p>
                  <w:p>
                    <w:pPr>
                      <w:ind w:left="5480"/>
                      <w:spacing w:before="103" w:line="219" w:lineRule="auto"/>
                      <w:rPr>
                        <w:rFonts w:ascii="SimSun" w:hAnsi="SimSun" w:eastAsia="SimSun" w:cs="SimSun"/>
                        <w:sz w:val="15"/>
                        <w:szCs w:val="15"/>
                      </w:rPr>
                    </w:pPr>
                    <w:r>
                      <w:rPr>
                        <w:rFonts w:ascii="SimSun" w:hAnsi="SimSun" w:eastAsia="SimSun" w:cs="SimSun"/>
                        <w:sz w:val="15"/>
                        <w:szCs w:val="15"/>
                        <w:spacing w:val="7"/>
                      </w:rPr>
                      <w:t>舆情信息推送</w:t>
                    </w:r>
                  </w:p>
                </w:txbxContent>
              </v:textbox>
            </v:shape>
            <v:shape id="_x0000_s900" style="position:absolute;left:2630;top:1672;width:2116;height:540;" filled="false" stroked="false" type="#_x0000_t202">
              <v:fill on="false"/>
              <v:stroke on="false"/>
              <v:path/>
              <v:imagedata o:title=""/>
              <o:lock v:ext="edit" aspectratio="false"/>
              <v:textbox inset="0mm,0mm,0mm,0mm">
                <w:txbxContent>
                  <w:p>
                    <w:pPr>
                      <w:ind w:left="799" w:right="20" w:hanging="779"/>
                      <w:spacing w:before="19" w:line="234" w:lineRule="auto"/>
                      <w:rPr>
                        <w:rFonts w:ascii="Times New Roman" w:hAnsi="Times New Roman" w:eastAsia="Times New Roman" w:cs="Times New Roman"/>
                        <w:sz w:val="21"/>
                        <w:szCs w:val="21"/>
                      </w:rPr>
                    </w:pPr>
                    <w:r>
                      <w:rPr>
                        <w:rFonts w:ascii="SimSun" w:hAnsi="SimSun" w:eastAsia="SimSun" w:cs="SimSun"/>
                        <w:sz w:val="21"/>
                        <w:szCs w:val="21"/>
                        <w:spacing w:val="-3"/>
                      </w:rPr>
                      <w:t>网络智能舆情监测系统</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2"/>
                      </w:rPr>
                      <w:t>(IPOM)</w:t>
                    </w:r>
                  </w:p>
                </w:txbxContent>
              </v:textbox>
            </v:shape>
            <v:shape id="_x0000_s902" style="position:absolute;left:569;top:2549;width:733;height:710;" filled="false" stroked="false" type="#_x0000_t202">
              <v:fill on="false"/>
              <v:stroke on="false"/>
              <v:path/>
              <v:imagedata o:title=""/>
              <o:lock v:ext="edit" aspectratio="false"/>
              <v:textbox inset="0mm,0mm,0mm,0mm">
                <w:txbxContent>
                  <w:p>
                    <w:pPr>
                      <w:ind w:left="59" w:right="20" w:hanging="39"/>
                      <w:spacing w:before="19" w:line="215" w:lineRule="auto"/>
                      <w:jc w:val="both"/>
                      <w:rPr>
                        <w:rFonts w:ascii="SimSun" w:hAnsi="SimSun" w:eastAsia="SimSun" w:cs="SimSun"/>
                        <w:sz w:val="15"/>
                        <w:szCs w:val="15"/>
                      </w:rPr>
                    </w:pPr>
                    <w:r>
                      <w:rPr>
                        <w:rFonts w:ascii="SimSun" w:hAnsi="SimSun" w:eastAsia="SimSun" w:cs="SimSun"/>
                        <w:sz w:val="15"/>
                        <w:szCs w:val="15"/>
                        <w:spacing w:val="5"/>
                      </w:rPr>
                      <w:t>网络社区</w:t>
                    </w:r>
                    <w:r>
                      <w:rPr>
                        <w:rFonts w:ascii="SimSun" w:hAnsi="SimSun" w:eastAsia="SimSun" w:cs="SimSun"/>
                        <w:sz w:val="15"/>
                        <w:szCs w:val="15"/>
                      </w:rPr>
                      <w:t xml:space="preserve">  </w:t>
                    </w:r>
                    <w:r>
                      <w:rPr>
                        <w:rFonts w:ascii="SimSun" w:hAnsi="SimSun" w:eastAsia="SimSun" w:cs="SimSun"/>
                        <w:sz w:val="15"/>
                        <w:szCs w:val="15"/>
                        <w:spacing w:val="-20"/>
                      </w:rPr>
                      <w:t>·强国社区</w:t>
                    </w:r>
                    <w:r>
                      <w:rPr>
                        <w:rFonts w:ascii="SimSun" w:hAnsi="SimSun" w:eastAsia="SimSun" w:cs="SimSun"/>
                        <w:sz w:val="15"/>
                        <w:szCs w:val="15"/>
                        <w:spacing w:val="1"/>
                      </w:rPr>
                      <w:t xml:space="preserve"> </w:t>
                    </w:r>
                    <w:r>
                      <w:rPr>
                        <w:rFonts w:ascii="SimSun" w:hAnsi="SimSun" w:eastAsia="SimSun" w:cs="SimSun"/>
                        <w:sz w:val="15"/>
                        <w:szCs w:val="15"/>
                        <w:spacing w:val="-34"/>
                      </w:rPr>
                      <w:t>·天涯社区</w:t>
                    </w:r>
                    <w:r>
                      <w:rPr>
                        <w:rFonts w:ascii="SimSun" w:hAnsi="SimSun" w:eastAsia="SimSun" w:cs="SimSun"/>
                        <w:sz w:val="15"/>
                        <w:szCs w:val="15"/>
                      </w:rPr>
                      <w:t xml:space="preserve">  </w:t>
                    </w:r>
                    <w:r>
                      <w:rPr>
                        <w:rFonts w:ascii="SimSun" w:hAnsi="SimSun" w:eastAsia="SimSun" w:cs="SimSun"/>
                        <w:sz w:val="15"/>
                        <w:szCs w:val="15"/>
                        <w:spacing w:val="-29"/>
                      </w:rPr>
                      <w:t>·水木社区</w:t>
                    </w:r>
                  </w:p>
                </w:txbxContent>
              </v:textbox>
            </v:shape>
            <v:shape id="_x0000_s904" style="position:absolute;left:1689;top:1709;width:729;height:370;" filled="false" stroked="false" type="#_x0000_t202">
              <v:fill on="false"/>
              <v:stroke on="false"/>
              <v:path/>
              <v:imagedata o:title=""/>
              <o:lock v:ext="edit" aspectratio="false"/>
              <v:textbox inset="0mm,0mm,0mm,0mm">
                <w:txbxContent>
                  <w:p>
                    <w:pPr>
                      <w:ind w:left="180" w:right="20" w:hanging="160"/>
                      <w:spacing w:before="19" w:line="220" w:lineRule="auto"/>
                      <w:rPr>
                        <w:rFonts w:ascii="SimSun" w:hAnsi="SimSun" w:eastAsia="SimSun" w:cs="SimSun"/>
                        <w:sz w:val="15"/>
                        <w:szCs w:val="15"/>
                      </w:rPr>
                    </w:pPr>
                    <w:r>
                      <w:rPr>
                        <w:rFonts w:ascii="SimSun" w:hAnsi="SimSun" w:eastAsia="SimSun" w:cs="SimSun"/>
                        <w:sz w:val="15"/>
                        <w:szCs w:val="15"/>
                        <w:spacing w:val="-13"/>
                      </w:rPr>
                      <w:t>互联网数据</w:t>
                    </w:r>
                    <w:r>
                      <w:rPr>
                        <w:rFonts w:ascii="SimSun" w:hAnsi="SimSun" w:eastAsia="SimSun" w:cs="SimSun"/>
                        <w:sz w:val="15"/>
                        <w:szCs w:val="15"/>
                        <w:spacing w:val="2"/>
                      </w:rPr>
                      <w:t xml:space="preserve"> </w:t>
                    </w:r>
                    <w:r>
                      <w:rPr>
                        <w:rFonts w:ascii="SimSun" w:hAnsi="SimSun" w:eastAsia="SimSun" w:cs="SimSun"/>
                        <w:sz w:val="15"/>
                        <w:szCs w:val="15"/>
                        <w:spacing w:val="-2"/>
                      </w:rPr>
                      <w:t>采集</w:t>
                    </w:r>
                  </w:p>
                </w:txbxContent>
              </v:textbox>
            </v:shape>
            <v:shape id="_x0000_s906" style="position:absolute;left:5950;top:540;width:99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热点话题发现</w:t>
                    </w:r>
                  </w:p>
                </w:txbxContent>
              </v:textbox>
            </v:shape>
            <v:shape id="_x0000_s908" style="position:absolute;left:5520;top:269;width:99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焦点人物发现</w:t>
                    </w:r>
                  </w:p>
                </w:txbxContent>
              </v:textbox>
            </v:shape>
            <v:shape id="_x0000_s910" style="position:absolute;left:5950;top:1119;width:676;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情感分析</w:t>
                    </w:r>
                  </w:p>
                </w:txbxContent>
              </v:textbox>
            </v:shape>
            <v:shape id="_x0000_s912" style="position:absolute;left:5130;top:2719;width:296;height:19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5"/>
                        <w:szCs w:val="15"/>
                      </w:rPr>
                    </w:pPr>
                    <w:r>
                      <w:rPr>
                        <w:rFonts w:ascii="SimSun" w:hAnsi="SimSun" w:eastAsia="SimSun" w:cs="SimSun"/>
                        <w:sz w:val="15"/>
                        <w:szCs w:val="15"/>
                        <w:spacing w:val="-16"/>
                        <w:w w:val="92"/>
                      </w:rPr>
                      <w:t>呈</w:t>
                    </w:r>
                    <w:r>
                      <w:rPr>
                        <w:rFonts w:ascii="SimSun" w:hAnsi="SimSun" w:eastAsia="SimSun" w:cs="SimSun"/>
                        <w:sz w:val="15"/>
                        <w:szCs w:val="15"/>
                        <w:spacing w:val="-6"/>
                        <w:w w:val="92"/>
                      </w:rPr>
                      <w:t>现</w:t>
                    </w:r>
                  </w:p>
                </w:txbxContent>
              </v:textbox>
            </v:shape>
          </v:group>
        </w:pict>
      </w:r>
    </w:p>
    <w:p>
      <w:pPr>
        <w:ind w:left="5650"/>
        <w:spacing w:before="120" w:line="219" w:lineRule="auto"/>
        <w:rPr>
          <w:rFonts w:ascii="SimSun" w:hAnsi="SimSun" w:eastAsia="SimSun" w:cs="SimSun"/>
          <w:sz w:val="15"/>
          <w:szCs w:val="15"/>
        </w:rPr>
      </w:pPr>
      <w:r>
        <w:rPr>
          <w:rFonts w:ascii="SimSun" w:hAnsi="SimSun" w:eastAsia="SimSun" w:cs="SimSun"/>
          <w:sz w:val="15"/>
          <w:szCs w:val="15"/>
          <w:spacing w:val="9"/>
        </w:rPr>
        <w:t>建立信任档案</w:t>
      </w:r>
    </w:p>
    <w:p>
      <w:pPr>
        <w:pStyle w:val="BodyText"/>
        <w:spacing w:line="242" w:lineRule="auto"/>
        <w:rPr/>
      </w:pPr>
      <w:r/>
    </w:p>
    <w:p>
      <w:pPr>
        <w:ind w:left="2960"/>
        <w:spacing w:before="49" w:line="220" w:lineRule="auto"/>
        <w:rPr>
          <w:rFonts w:ascii="SimSun" w:hAnsi="SimSun" w:eastAsia="SimSun" w:cs="SimSun"/>
          <w:sz w:val="15"/>
          <w:szCs w:val="15"/>
        </w:rPr>
      </w:pPr>
      <w:r>
        <w:rPr>
          <w:rFonts w:ascii="SimSun" w:hAnsi="SimSun" w:eastAsia="SimSun" w:cs="SimSun"/>
          <w:sz w:val="15"/>
          <w:szCs w:val="15"/>
          <w:spacing w:val="-3"/>
        </w:rPr>
        <w:t>图10</w:t>
      </w:r>
      <w:r>
        <w:rPr>
          <w:rFonts w:ascii="SimSun" w:hAnsi="SimSun" w:eastAsia="SimSun" w:cs="SimSun"/>
          <w:sz w:val="15"/>
          <w:szCs w:val="15"/>
          <w:spacing w:val="-26"/>
        </w:rPr>
        <w:t xml:space="preserve"> </w:t>
      </w:r>
      <w:r>
        <w:rPr>
          <w:rFonts w:ascii="SimSun" w:hAnsi="SimSun" w:eastAsia="SimSun" w:cs="SimSun"/>
          <w:sz w:val="15"/>
          <w:szCs w:val="15"/>
          <w:spacing w:val="-3"/>
        </w:rPr>
        <w:t>-</w:t>
      </w:r>
      <w:r>
        <w:rPr>
          <w:rFonts w:ascii="SimSun" w:hAnsi="SimSun" w:eastAsia="SimSun" w:cs="SimSun"/>
          <w:sz w:val="15"/>
          <w:szCs w:val="15"/>
          <w:spacing w:val="-40"/>
        </w:rPr>
        <w:t xml:space="preserve"> </w:t>
      </w:r>
      <w:r>
        <w:rPr>
          <w:rFonts w:ascii="SimSun" w:hAnsi="SimSun" w:eastAsia="SimSun" w:cs="SimSun"/>
          <w:sz w:val="15"/>
          <w:szCs w:val="15"/>
          <w:spacing w:val="-3"/>
        </w:rPr>
        <w:t>2  </w:t>
      </w:r>
      <w:r>
        <w:rPr>
          <w:rFonts w:ascii="Times New Roman" w:hAnsi="Times New Roman" w:eastAsia="Times New Roman" w:cs="Times New Roman"/>
          <w:sz w:val="15"/>
          <w:szCs w:val="15"/>
          <w:spacing w:val="-3"/>
        </w:rPr>
        <w:t>IPOM    </w:t>
      </w:r>
      <w:r>
        <w:rPr>
          <w:rFonts w:ascii="SimSun" w:hAnsi="SimSun" w:eastAsia="SimSun" w:cs="SimSun"/>
          <w:sz w:val="15"/>
          <w:szCs w:val="15"/>
          <w:spacing w:val="-3"/>
        </w:rPr>
        <w:t>系</w:t>
      </w:r>
      <w:r>
        <w:rPr>
          <w:rFonts w:ascii="SimSun" w:hAnsi="SimSun" w:eastAsia="SimSun" w:cs="SimSun"/>
          <w:sz w:val="15"/>
          <w:szCs w:val="15"/>
          <w:spacing w:val="-29"/>
        </w:rPr>
        <w:t xml:space="preserve"> </w:t>
      </w:r>
      <w:r>
        <w:rPr>
          <w:rFonts w:ascii="SimSun" w:hAnsi="SimSun" w:eastAsia="SimSun" w:cs="SimSun"/>
          <w:sz w:val="15"/>
          <w:szCs w:val="15"/>
          <w:spacing w:val="-3"/>
        </w:rPr>
        <w:t>统</w:t>
      </w:r>
      <w:r>
        <w:rPr>
          <w:rFonts w:ascii="SimSun" w:hAnsi="SimSun" w:eastAsia="SimSun" w:cs="SimSun"/>
          <w:sz w:val="15"/>
          <w:szCs w:val="15"/>
          <w:spacing w:val="-30"/>
        </w:rPr>
        <w:t xml:space="preserve"> </w:t>
      </w:r>
      <w:r>
        <w:rPr>
          <w:rFonts w:ascii="SimSun" w:hAnsi="SimSun" w:eastAsia="SimSun" w:cs="SimSun"/>
          <w:sz w:val="15"/>
          <w:szCs w:val="15"/>
          <w:spacing w:val="-3"/>
        </w:rPr>
        <w:t>建</w:t>
      </w:r>
      <w:r>
        <w:rPr>
          <w:rFonts w:ascii="SimSun" w:hAnsi="SimSun" w:eastAsia="SimSun" w:cs="SimSun"/>
          <w:sz w:val="15"/>
          <w:szCs w:val="15"/>
          <w:spacing w:val="-30"/>
        </w:rPr>
        <w:t xml:space="preserve"> </w:t>
      </w:r>
      <w:r>
        <w:rPr>
          <w:rFonts w:ascii="SimSun" w:hAnsi="SimSun" w:eastAsia="SimSun" w:cs="SimSun"/>
          <w:sz w:val="15"/>
          <w:szCs w:val="15"/>
          <w:spacing w:val="-3"/>
        </w:rPr>
        <w:t>设 目</w:t>
      </w:r>
      <w:r>
        <w:rPr>
          <w:rFonts w:ascii="SimSun" w:hAnsi="SimSun" w:eastAsia="SimSun" w:cs="SimSun"/>
          <w:sz w:val="15"/>
          <w:szCs w:val="15"/>
          <w:spacing w:val="-32"/>
        </w:rPr>
        <w:t xml:space="preserve"> </w:t>
      </w:r>
      <w:r>
        <w:rPr>
          <w:rFonts w:ascii="SimSun" w:hAnsi="SimSun" w:eastAsia="SimSun" w:cs="SimSun"/>
          <w:sz w:val="15"/>
          <w:szCs w:val="15"/>
          <w:spacing w:val="-3"/>
        </w:rPr>
        <w:t>标</w:t>
      </w:r>
      <w:r>
        <w:rPr>
          <w:rFonts w:ascii="SimSun" w:hAnsi="SimSun" w:eastAsia="SimSun" w:cs="SimSun"/>
          <w:sz w:val="15"/>
          <w:szCs w:val="15"/>
          <w:spacing w:val="-17"/>
        </w:rPr>
        <w:t xml:space="preserve"> </w:t>
      </w:r>
      <w:r>
        <w:rPr>
          <w:rFonts w:ascii="SimSun" w:hAnsi="SimSun" w:eastAsia="SimSun" w:cs="SimSun"/>
          <w:sz w:val="15"/>
          <w:szCs w:val="15"/>
          <w:spacing w:val="-3"/>
        </w:rPr>
        <w:t>图</w:t>
      </w:r>
    </w:p>
    <w:p>
      <w:pPr>
        <w:ind w:right="69" w:firstLine="419"/>
        <w:spacing w:before="144" w:line="259" w:lineRule="auto"/>
        <w:rPr>
          <w:rFonts w:ascii="SimSun" w:hAnsi="SimSun" w:eastAsia="SimSun" w:cs="SimSun"/>
          <w:sz w:val="21"/>
          <w:szCs w:val="21"/>
        </w:rPr>
      </w:pPr>
      <w:r>
        <w:rPr>
          <w:rFonts w:ascii="Times New Roman" w:hAnsi="Times New Roman" w:eastAsia="Times New Roman" w:cs="Times New Roman"/>
          <w:sz w:val="21"/>
          <w:szCs w:val="21"/>
          <w:spacing w:val="-8"/>
        </w:rPr>
        <w:t>IPOM</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8"/>
        </w:rPr>
        <w:t>系统通过有效地采集网络数据获取舆情信息，对其中数据(包含文本、图片、视频等</w:t>
      </w:r>
      <w:r>
        <w:rPr>
          <w:rFonts w:ascii="SimSun" w:hAnsi="SimSun" w:eastAsia="SimSun" w:cs="SimSun"/>
          <w:sz w:val="21"/>
          <w:szCs w:val="21"/>
        </w:rPr>
        <w:t xml:space="preserve"> </w:t>
      </w:r>
      <w:r>
        <w:rPr>
          <w:rFonts w:ascii="SimSun" w:hAnsi="SimSun" w:eastAsia="SimSun" w:cs="SimSun"/>
          <w:sz w:val="21"/>
          <w:szCs w:val="21"/>
          <w:spacing w:val="-13"/>
        </w:rPr>
        <w:t>多种媒介)进行筛选、清洗、聚类和存储，以期达到分析、预警、推送的舆情</w:t>
      </w:r>
      <w:r>
        <w:rPr>
          <w:rFonts w:ascii="SimSun" w:hAnsi="SimSun" w:eastAsia="SimSun" w:cs="SimSun"/>
          <w:sz w:val="21"/>
          <w:szCs w:val="21"/>
          <w:spacing w:val="-14"/>
        </w:rPr>
        <w:t>智能处理，提供全面</w:t>
      </w:r>
      <w:r>
        <w:rPr>
          <w:rFonts w:ascii="SimSun" w:hAnsi="SimSun" w:eastAsia="SimSun" w:cs="SimSun"/>
          <w:sz w:val="21"/>
          <w:szCs w:val="21"/>
        </w:rPr>
        <w:t xml:space="preserve"> </w:t>
      </w:r>
      <w:r>
        <w:rPr>
          <w:rFonts w:ascii="SimSun" w:hAnsi="SimSun" w:eastAsia="SimSun" w:cs="SimSun"/>
          <w:sz w:val="21"/>
          <w:szCs w:val="21"/>
          <w:spacing w:val="-15"/>
        </w:rPr>
        <w:t>及时的舆情监管、控制、预防、警报服务，建立实</w:t>
      </w:r>
      <w:r>
        <w:rPr>
          <w:rFonts w:ascii="SimSun" w:hAnsi="SimSun" w:eastAsia="SimSun" w:cs="SimSun"/>
          <w:sz w:val="21"/>
          <w:szCs w:val="21"/>
          <w:spacing w:val="-16"/>
        </w:rPr>
        <w:t>用、高效、可信的舆情监测工程。从最终实现的</w:t>
      </w:r>
      <w:r>
        <w:rPr>
          <w:rFonts w:ascii="SimSun" w:hAnsi="SimSun" w:eastAsia="SimSun" w:cs="SimSun"/>
          <w:sz w:val="21"/>
          <w:szCs w:val="21"/>
        </w:rPr>
        <w:t xml:space="preserve"> </w:t>
      </w:r>
      <w:r>
        <w:rPr>
          <w:rFonts w:ascii="SimSun" w:hAnsi="SimSun" w:eastAsia="SimSun" w:cs="SimSun"/>
          <w:sz w:val="21"/>
          <w:szCs w:val="21"/>
          <w:spacing w:val="-10"/>
        </w:rPr>
        <w:t>应用需求来看，</w:t>
      </w:r>
      <w:r>
        <w:rPr>
          <w:rFonts w:ascii="Times New Roman" w:hAnsi="Times New Roman" w:eastAsia="Times New Roman" w:cs="Times New Roman"/>
          <w:sz w:val="21"/>
          <w:szCs w:val="21"/>
          <w:spacing w:val="-10"/>
        </w:rPr>
        <w:t>IPOM</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0"/>
        </w:rPr>
        <w:t>系统建设目标如下。</w:t>
      </w:r>
    </w:p>
    <w:p>
      <w:pPr>
        <w:ind w:right="75" w:firstLine="419"/>
        <w:spacing w:before="90" w:line="257"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67"/>
        </w:rPr>
        <w:t xml:space="preserve"> </w:t>
      </w:r>
      <w:r>
        <w:rPr>
          <w:rFonts w:ascii="SimSun" w:hAnsi="SimSun" w:eastAsia="SimSun" w:cs="SimSun"/>
          <w:sz w:val="21"/>
          <w:szCs w:val="21"/>
          <w:spacing w:val="2"/>
        </w:rPr>
        <w:t>建设面向全国热点论坛的舆情监管系统，信息采集源应</w:t>
      </w:r>
      <w:r>
        <w:rPr>
          <w:rFonts w:ascii="SimSun" w:hAnsi="SimSun" w:eastAsia="SimSun" w:cs="SimSun"/>
          <w:sz w:val="21"/>
          <w:szCs w:val="21"/>
          <w:spacing w:val="1"/>
        </w:rPr>
        <w:t>包括全国各大高校</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BBS</w:t>
      </w:r>
      <w:r>
        <w:rPr>
          <w:rFonts w:ascii="SimSun" w:hAnsi="SimSun" w:eastAsia="SimSun" w:cs="SimSun"/>
          <w:sz w:val="21"/>
          <w:szCs w:val="21"/>
          <w:spacing w:val="1"/>
        </w:rPr>
        <w:t>以及</w:t>
      </w:r>
      <w:r>
        <w:rPr>
          <w:rFonts w:ascii="SimSun" w:hAnsi="SimSun" w:eastAsia="SimSun" w:cs="SimSun"/>
          <w:sz w:val="21"/>
          <w:szCs w:val="21"/>
        </w:rPr>
        <w:t xml:space="preserve"> </w:t>
      </w:r>
      <w:r>
        <w:rPr>
          <w:rFonts w:ascii="SimSun" w:hAnsi="SimSun" w:eastAsia="SimSun" w:cs="SimSun"/>
          <w:sz w:val="21"/>
          <w:szCs w:val="21"/>
          <w:spacing w:val="-3"/>
        </w:rPr>
        <w:t>热门网络社区。保证信息采集源覆盖范围广，包</w:t>
      </w:r>
      <w:r>
        <w:rPr>
          <w:rFonts w:ascii="SimSun" w:hAnsi="SimSun" w:eastAsia="SimSun" w:cs="SimSun"/>
          <w:sz w:val="21"/>
          <w:szCs w:val="21"/>
          <w:spacing w:val="-4"/>
        </w:rPr>
        <w:t>含各种门类(民生和社会焦点话题),并能涵盖</w:t>
      </w:r>
      <w:r>
        <w:rPr>
          <w:rFonts w:ascii="SimSun" w:hAnsi="SimSun" w:eastAsia="SimSun" w:cs="SimSun"/>
          <w:sz w:val="21"/>
          <w:szCs w:val="21"/>
        </w:rPr>
        <w:t xml:space="preserve"> </w:t>
      </w:r>
      <w:r>
        <w:rPr>
          <w:rFonts w:ascii="Times New Roman" w:hAnsi="Times New Roman" w:eastAsia="Times New Roman" w:cs="Times New Roman"/>
          <w:sz w:val="21"/>
          <w:szCs w:val="21"/>
          <w:spacing w:val="-8"/>
        </w:rPr>
        <w:t>IPv4</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8"/>
        </w:rPr>
        <w:t>以及</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8"/>
        </w:rPr>
        <w:t>IPv6</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8"/>
        </w:rPr>
        <w:t>网络。</w:t>
      </w:r>
    </w:p>
    <w:p>
      <w:pPr>
        <w:ind w:right="52" w:firstLine="419"/>
        <w:spacing w:before="52" w:line="251"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41"/>
        </w:rPr>
        <w:t xml:space="preserve"> </w:t>
      </w:r>
      <w:r>
        <w:rPr>
          <w:rFonts w:ascii="SimSun" w:hAnsi="SimSun" w:eastAsia="SimSun" w:cs="SimSun"/>
          <w:sz w:val="21"/>
          <w:szCs w:val="21"/>
          <w:spacing w:val="-2"/>
        </w:rPr>
        <w:t>信息采集应当保证时效性，保证通过</w:t>
      </w:r>
      <w:r>
        <w:rPr>
          <w:rFonts w:ascii="Times New Roman" w:hAnsi="Times New Roman" w:eastAsia="Times New Roman" w:cs="Times New Roman"/>
          <w:sz w:val="21"/>
          <w:szCs w:val="21"/>
          <w:spacing w:val="-2"/>
        </w:rPr>
        <w:t>IPOM</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及时发现焦点人物及热点话题，并针对突</w:t>
      </w:r>
      <w:r>
        <w:rPr>
          <w:rFonts w:ascii="SimSun" w:hAnsi="SimSun" w:eastAsia="SimSun" w:cs="SimSun"/>
          <w:sz w:val="21"/>
          <w:szCs w:val="21"/>
        </w:rPr>
        <w:t xml:space="preserve"> </w:t>
      </w:r>
      <w:r>
        <w:rPr>
          <w:rFonts w:ascii="SimSun" w:hAnsi="SimSun" w:eastAsia="SimSun" w:cs="SimSun"/>
          <w:sz w:val="21"/>
          <w:szCs w:val="21"/>
          <w:spacing w:val="-8"/>
        </w:rPr>
        <w:t>发舆情做到及时预警。</w:t>
      </w:r>
    </w:p>
    <w:p>
      <w:pPr>
        <w:ind w:right="76" w:firstLine="419"/>
        <w:spacing w:before="68" w:line="242" w:lineRule="auto"/>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48"/>
        </w:rPr>
        <w:t xml:space="preserve"> </w:t>
      </w:r>
      <w:r>
        <w:rPr>
          <w:rFonts w:ascii="SimSun" w:hAnsi="SimSun" w:eastAsia="SimSun" w:cs="SimSun"/>
          <w:sz w:val="21"/>
          <w:szCs w:val="21"/>
          <w:spacing w:val="3"/>
        </w:rPr>
        <w:t>通过对信息采集到的海量数据进行情感分析与动向预测，做到舆情的智能响应与处</w:t>
      </w:r>
      <w:r>
        <w:rPr>
          <w:rFonts w:ascii="SimSun" w:hAnsi="SimSun" w:eastAsia="SimSun" w:cs="SimSun"/>
          <w:sz w:val="21"/>
          <w:szCs w:val="21"/>
        </w:rPr>
        <w:t xml:space="preserve"> </w:t>
      </w:r>
      <w:r>
        <w:rPr>
          <w:rFonts w:ascii="SimSun" w:hAnsi="SimSun" w:eastAsia="SimSun" w:cs="SimSun"/>
          <w:sz w:val="21"/>
          <w:szCs w:val="21"/>
          <w:spacing w:val="-6"/>
        </w:rPr>
        <w:t>理，减少对常态舆情的人工干预并及时推送给舆情监管人员。</w:t>
      </w:r>
    </w:p>
    <w:p>
      <w:pPr>
        <w:ind w:firstLine="419"/>
        <w:spacing w:before="59" w:line="256" w:lineRule="auto"/>
        <w:rPr>
          <w:rFonts w:ascii="SimSun" w:hAnsi="SimSun" w:eastAsia="SimSun" w:cs="SimSun"/>
          <w:sz w:val="21"/>
          <w:szCs w:val="21"/>
        </w:rPr>
      </w:pPr>
      <w:r>
        <w:rPr>
          <w:rFonts w:ascii="SimSun" w:hAnsi="SimSun" w:eastAsia="SimSun" w:cs="SimSun"/>
          <w:sz w:val="21"/>
          <w:szCs w:val="21"/>
          <w:spacing w:val="-3"/>
        </w:rPr>
        <w:t>④</w:t>
      </w:r>
      <w:r>
        <w:rPr>
          <w:rFonts w:ascii="SimSun" w:hAnsi="SimSun" w:eastAsia="SimSun" w:cs="SimSun"/>
          <w:sz w:val="21"/>
          <w:szCs w:val="21"/>
          <w:spacing w:val="-28"/>
        </w:rPr>
        <w:t xml:space="preserve"> </w:t>
      </w:r>
      <w:r>
        <w:rPr>
          <w:rFonts w:ascii="SimSun" w:hAnsi="SimSun" w:eastAsia="SimSun" w:cs="SimSun"/>
          <w:sz w:val="21"/>
          <w:szCs w:val="21"/>
          <w:spacing w:val="-3"/>
        </w:rPr>
        <w:t>追踪敏感话题与热点事件，做到人物事件溯源及单用户多账号</w:t>
      </w:r>
      <w:r>
        <w:rPr>
          <w:rFonts w:ascii="SimSun" w:hAnsi="SimSun" w:eastAsia="SimSun" w:cs="SimSun"/>
          <w:sz w:val="21"/>
          <w:szCs w:val="21"/>
          <w:spacing w:val="-4"/>
        </w:rPr>
        <w:t>分析，做到对敏感信息 </w:t>
      </w:r>
      <w:r>
        <w:rPr>
          <w:rFonts w:ascii="SimSun" w:hAnsi="SimSun" w:eastAsia="SimSun" w:cs="SimSun"/>
          <w:sz w:val="21"/>
          <w:szCs w:val="21"/>
          <w:spacing w:val="-13"/>
        </w:rPr>
        <w:t>(包含删帖信息)取证，对不良信息的正确舆</w:t>
      </w:r>
      <w:r>
        <w:rPr>
          <w:rFonts w:ascii="SimSun" w:hAnsi="SimSun" w:eastAsia="SimSun" w:cs="SimSun"/>
          <w:sz w:val="21"/>
          <w:szCs w:val="21"/>
          <w:spacing w:val="-14"/>
        </w:rPr>
        <w:t>论导向，实现对舆情信息的可管、可控、可防、可变。</w:t>
      </w:r>
    </w:p>
    <w:p>
      <w:pPr>
        <w:ind w:right="66" w:firstLine="419"/>
        <w:spacing w:before="58" w:line="247" w:lineRule="auto"/>
        <w:rPr>
          <w:rFonts w:ascii="SimSun" w:hAnsi="SimSun" w:eastAsia="SimSun" w:cs="SimSun"/>
          <w:sz w:val="21"/>
          <w:szCs w:val="21"/>
        </w:rPr>
      </w:pPr>
      <w:r>
        <w:rPr>
          <w:rFonts w:ascii="SimSun" w:hAnsi="SimSun" w:eastAsia="SimSun" w:cs="SimSun"/>
          <w:sz w:val="21"/>
          <w:szCs w:val="21"/>
          <w:spacing w:val="-3"/>
        </w:rPr>
        <w:t>⑤</w:t>
      </w:r>
      <w:r>
        <w:rPr>
          <w:rFonts w:ascii="SimSun" w:hAnsi="SimSun" w:eastAsia="SimSun" w:cs="SimSun"/>
          <w:sz w:val="21"/>
          <w:szCs w:val="21"/>
          <w:spacing w:val="-24"/>
        </w:rPr>
        <w:t xml:space="preserve"> </w:t>
      </w:r>
      <w:r>
        <w:rPr>
          <w:rFonts w:ascii="SimSun" w:hAnsi="SimSun" w:eastAsia="SimSun" w:cs="SimSun"/>
          <w:sz w:val="21"/>
          <w:szCs w:val="21"/>
          <w:spacing w:val="-3"/>
        </w:rPr>
        <w:t>通过对大量舆情信息的分析和挖掘，以常态舆情简报及舆情报表等多种表现形式，以</w:t>
      </w:r>
      <w:r>
        <w:rPr>
          <w:rFonts w:ascii="SimSun" w:hAnsi="SimSun" w:eastAsia="SimSun" w:cs="SimSun"/>
          <w:sz w:val="21"/>
          <w:szCs w:val="21"/>
        </w:rPr>
        <w:t xml:space="preserve"> </w:t>
      </w:r>
      <w:r>
        <w:rPr>
          <w:rFonts w:ascii="SimSun" w:hAnsi="SimSun" w:eastAsia="SimSun" w:cs="SimSun"/>
          <w:sz w:val="21"/>
          <w:szCs w:val="21"/>
          <w:spacing w:val="-10"/>
        </w:rPr>
        <w:t>短信、邮件、电话等多种方式途径反馈至舆情监管人员。</w:t>
      </w:r>
    </w:p>
    <w:p>
      <w:pPr>
        <w:ind w:right="70" w:firstLine="419"/>
        <w:spacing w:before="59" w:line="254" w:lineRule="auto"/>
        <w:rPr>
          <w:rFonts w:ascii="SimSun" w:hAnsi="SimSun" w:eastAsia="SimSun" w:cs="SimSun"/>
          <w:sz w:val="21"/>
          <w:szCs w:val="21"/>
        </w:rPr>
      </w:pPr>
      <w:r>
        <w:rPr>
          <w:rFonts w:ascii="SimSun" w:hAnsi="SimSun" w:eastAsia="SimSun" w:cs="SimSun"/>
          <w:sz w:val="21"/>
          <w:szCs w:val="21"/>
          <w:spacing w:val="-3"/>
        </w:rPr>
        <w:t>⑥</w:t>
      </w:r>
      <w:r>
        <w:rPr>
          <w:rFonts w:ascii="SimSun" w:hAnsi="SimSun" w:eastAsia="SimSun" w:cs="SimSun"/>
          <w:sz w:val="21"/>
          <w:szCs w:val="21"/>
          <w:spacing w:val="-28"/>
        </w:rPr>
        <w:t xml:space="preserve"> </w:t>
      </w:r>
      <w:r>
        <w:rPr>
          <w:rFonts w:ascii="SimSun" w:hAnsi="SimSun" w:eastAsia="SimSun" w:cs="SimSun"/>
          <w:sz w:val="21"/>
          <w:szCs w:val="21"/>
          <w:spacing w:val="-3"/>
        </w:rPr>
        <w:t>对舆情系统、舆情信息进行多维度评估及信任指标评价，建立基于舆情系统及舆情信</w:t>
      </w:r>
      <w:r>
        <w:rPr>
          <w:rFonts w:ascii="SimSun" w:hAnsi="SimSun" w:eastAsia="SimSun" w:cs="SimSun"/>
          <w:sz w:val="21"/>
          <w:szCs w:val="21"/>
        </w:rPr>
        <w:t xml:space="preserve"> </w:t>
      </w:r>
      <w:r>
        <w:rPr>
          <w:rFonts w:ascii="SimSun" w:hAnsi="SimSun" w:eastAsia="SimSun" w:cs="SimSun"/>
          <w:sz w:val="21"/>
          <w:szCs w:val="21"/>
          <w:spacing w:val="-6"/>
        </w:rPr>
        <w:t>息的评估及信任档案，建设面向全国网络论坛的可信监控体系。</w:t>
      </w:r>
    </w:p>
    <w:p>
      <w:pPr>
        <w:ind w:left="422"/>
        <w:spacing w:before="59" w:line="221" w:lineRule="auto"/>
        <w:outlineLvl w:val="6"/>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36"/>
        </w:rPr>
        <w:t xml:space="preserve"> </w:t>
      </w:r>
      <w:r>
        <w:rPr>
          <w:rFonts w:ascii="SimHei" w:hAnsi="SimHei" w:eastAsia="SimHei" w:cs="SimHei"/>
          <w:sz w:val="21"/>
          <w:szCs w:val="21"/>
          <w:b/>
          <w:bCs/>
          <w:spacing w:val="-7"/>
        </w:rPr>
        <w:t>系统体系架构</w:t>
      </w:r>
    </w:p>
    <w:p>
      <w:pPr>
        <w:ind w:right="57" w:firstLine="419"/>
        <w:spacing w:before="53" w:line="255" w:lineRule="auto"/>
        <w:jc w:val="both"/>
        <w:rPr>
          <w:rFonts w:ascii="SimSun" w:hAnsi="SimSun" w:eastAsia="SimSun" w:cs="SimSun"/>
          <w:sz w:val="21"/>
          <w:szCs w:val="21"/>
        </w:rPr>
      </w:pPr>
      <w:r>
        <w:rPr>
          <w:rFonts w:ascii="Times New Roman" w:hAnsi="Times New Roman" w:eastAsia="Times New Roman" w:cs="Times New Roman"/>
          <w:sz w:val="21"/>
          <w:szCs w:val="21"/>
          <w:spacing w:val="-4"/>
        </w:rPr>
        <w:t>IPOM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业务层设计包括信息采集子系统、舆情分析子系统、舆情处理</w:t>
      </w:r>
      <w:r>
        <w:rPr>
          <w:rFonts w:ascii="SimSun" w:hAnsi="SimSun" w:eastAsia="SimSun" w:cs="SimSun"/>
          <w:sz w:val="21"/>
          <w:szCs w:val="21"/>
          <w:spacing w:val="-5"/>
        </w:rPr>
        <w:t>子系统以及舆情呈现</w:t>
      </w:r>
      <w:r>
        <w:rPr>
          <w:rFonts w:ascii="SimSun" w:hAnsi="SimSun" w:eastAsia="SimSun" w:cs="SimSun"/>
          <w:sz w:val="21"/>
          <w:szCs w:val="21"/>
        </w:rPr>
        <w:t xml:space="preserve"> </w:t>
      </w:r>
      <w:r>
        <w:rPr>
          <w:rFonts w:ascii="SimSun" w:hAnsi="SimSun" w:eastAsia="SimSun" w:cs="SimSun"/>
          <w:sz w:val="21"/>
          <w:szCs w:val="21"/>
          <w:spacing w:val="-6"/>
        </w:rPr>
        <w:t>子系统，四个子系统在统一管理平台的管控下合理分工、协调工作，实现舆</w:t>
      </w:r>
      <w:r>
        <w:rPr>
          <w:rFonts w:ascii="SimSun" w:hAnsi="SimSun" w:eastAsia="SimSun" w:cs="SimSun"/>
          <w:sz w:val="21"/>
          <w:szCs w:val="21"/>
          <w:spacing w:val="-7"/>
        </w:rPr>
        <w:t>情信息从源头采集</w:t>
      </w:r>
      <w:r>
        <w:rPr>
          <w:rFonts w:ascii="SimSun" w:hAnsi="SimSun" w:eastAsia="SimSun" w:cs="SimSun"/>
          <w:sz w:val="21"/>
          <w:szCs w:val="21"/>
        </w:rPr>
        <w:t xml:space="preserve"> </w:t>
      </w:r>
      <w:r>
        <w:rPr>
          <w:rFonts w:ascii="SimSun" w:hAnsi="SimSun" w:eastAsia="SimSun" w:cs="SimSun"/>
          <w:sz w:val="21"/>
          <w:szCs w:val="21"/>
          <w:spacing w:val="-6"/>
        </w:rPr>
        <w:t>到可信监控的全过程。另外，设计安全保障子系统保障全系统的安全性，防止黑客入侵和恶意</w:t>
      </w:r>
    </w:p>
    <w:p>
      <w:pPr>
        <w:spacing w:line="255" w:lineRule="auto"/>
        <w:sectPr>
          <w:footerReference w:type="default" r:id="rId427"/>
          <w:pgSz w:w="9300" w:h="14290"/>
          <w:pgMar w:top="400" w:right="524" w:bottom="535" w:left="340" w:header="0" w:footer="386" w:gutter="0"/>
        </w:sectPr>
        <w:rPr>
          <w:rFonts w:ascii="SimSun" w:hAnsi="SimSun" w:eastAsia="SimSun" w:cs="SimSun"/>
          <w:sz w:val="21"/>
          <w:szCs w:val="21"/>
        </w:rPr>
      </w:pPr>
    </w:p>
    <w:p>
      <w:pPr>
        <w:ind w:left="123"/>
        <w:spacing w:before="206" w:line="219" w:lineRule="auto"/>
        <w:rPr>
          <w:rFonts w:ascii="SimSun" w:hAnsi="SimSun" w:eastAsia="SimSun" w:cs="SimSun"/>
          <w:sz w:val="24"/>
          <w:szCs w:val="24"/>
        </w:rPr>
      </w:pPr>
      <w:r>
        <w:pict>
          <v:rect id="_x0000_s914" style="position:absolute;margin-left:106.499pt;margin-top:570.5pt;mso-position-vertical-relative:page;mso-position-horizontal-relative:page;width:0.55pt;height:51.55pt;z-index:253594624;" o:allowincell="f" fillcolor="#000000" filled="true" stroked="false"/>
        </w:pict>
      </w:r>
      <w:r>
        <w:pict>
          <v:rect id="_x0000_s916" style="position:absolute;margin-left:105.499pt;margin-top:621.001pt;mso-position-vertical-relative:page;mso-position-horizontal-relative:page;width:251.5pt;height:0.55pt;z-index:253592576;" o:allowincell="f" fillcolor="#000000" filled="true" stroked="false"/>
        </w:pict>
      </w:r>
      <w:r>
        <w:pict>
          <v:rect id="_x0000_s918" style="position:absolute;margin-left:359.501pt;margin-top:565.998pt;mso-position-vertical-relative:page;mso-position-horizontal-relative:page;width:0.5pt;height:51.55pt;z-index:253591552;" o:allowincell="f" fillcolor="#000000" filled="true" stroked="false"/>
        </w:pict>
      </w:r>
      <w:r>
        <w:pict>
          <v:shape id="_x0000_s920" style="position:absolute;margin-left:379.5pt;margin-top:562.998pt;mso-position-vertical-relative:page;mso-position-horizontal-relative:page;width:32.5pt;height:96.5pt;z-index:25359052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602" w:type="dxa"/>
                    <w:tblInd w:w="25" w:type="dxa"/>
                    <w:tblLayout w:type="fixed"/>
                    <w:tblBorders>
                      <w:left w:val="single" w:color="000000" w:sz="4" w:space="0"/>
                      <w:bottom w:val="single" w:color="000000" w:sz="4" w:space="0"/>
                      <w:right w:val="single" w:color="000000" w:sz="2" w:space="0"/>
                    </w:tblBorders>
                  </w:tblPr>
                  <w:tblGrid>
                    <w:gridCol w:w="602"/>
                  </w:tblGrid>
                  <w:tr>
                    <w:trPr>
                      <w:trHeight w:val="1879" w:hRule="atLeast"/>
                    </w:trPr>
                    <w:tc>
                      <w:tcPr>
                        <w:tcW w:w="602" w:type="dxa"/>
                        <w:vAlign w:val="top"/>
                        <w:textDirection w:val="tbRlV"/>
                      </w:tcPr>
                      <w:p>
                        <w:pPr>
                          <w:ind w:left="536"/>
                          <w:spacing w:before="202" w:line="205" w:lineRule="auto"/>
                          <w:rPr>
                            <w:rFonts w:ascii="FZYaoTi" w:hAnsi="FZYaoTi" w:eastAsia="FZYaoTi" w:cs="FZYaoTi"/>
                            <w:sz w:val="16"/>
                            <w:szCs w:val="16"/>
                          </w:rPr>
                        </w:pPr>
                        <w:r>
                          <w:rPr>
                            <w:rFonts w:ascii="FZYaoTi" w:hAnsi="FZYaoTi" w:eastAsia="FZYaoTi" w:cs="FZYaoTi"/>
                            <w:sz w:val="16"/>
                            <w:szCs w:val="16"/>
                            <w:spacing w:val="30"/>
                          </w:rPr>
                          <w:t>安全保障</w:t>
                        </w:r>
                      </w:p>
                    </w:tc>
                  </w:tr>
                </w:tbl>
                <w:p>
                  <w:pPr>
                    <w:pStyle w:val="BodyText"/>
                    <w:rPr/>
                  </w:pPr>
                  <w:r/>
                </w:p>
              </w:txbxContent>
            </v:textbox>
          </v:shape>
        </w:pict>
      </w:r>
      <w:r>
        <w:pict>
          <v:shape id="_x0000_s922" style="position:absolute;margin-left:182.001pt;margin-top:568.842pt;mso-position-vertical-relative:page;mso-position-horizontal-relative:page;width:101.6pt;height:12.1pt;z-index:25358950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统</w:t>
                  </w:r>
                  <w:r>
                    <w:rPr>
                      <w:rFonts w:ascii="SimSun" w:hAnsi="SimSun" w:eastAsia="SimSun" w:cs="SimSun"/>
                      <w:sz w:val="17"/>
                      <w:szCs w:val="17"/>
                      <w:spacing w:val="18"/>
                    </w:rPr>
                    <w:t xml:space="preserve"> </w:t>
                  </w:r>
                  <w:r>
                    <w:rPr>
                      <w:rFonts w:ascii="SimSun" w:hAnsi="SimSun" w:eastAsia="SimSun" w:cs="SimSun"/>
                      <w:sz w:val="17"/>
                      <w:szCs w:val="17"/>
                      <w:spacing w:val="-9"/>
                    </w:rPr>
                    <w:t>一</w:t>
                  </w:r>
                  <w:r>
                    <w:rPr>
                      <w:rFonts w:ascii="SimSun" w:hAnsi="SimSun" w:eastAsia="SimSun" w:cs="SimSun"/>
                      <w:sz w:val="17"/>
                      <w:szCs w:val="17"/>
                      <w:spacing w:val="15"/>
                    </w:rPr>
                    <w:t xml:space="preserve"> </w:t>
                  </w:r>
                  <w:r>
                    <w:rPr>
                      <w:rFonts w:ascii="SimSun" w:hAnsi="SimSun" w:eastAsia="SimSun" w:cs="SimSun"/>
                      <w:sz w:val="17"/>
                      <w:szCs w:val="17"/>
                      <w:spacing w:val="-9"/>
                    </w:rPr>
                    <w:t>数</w:t>
                  </w:r>
                  <w:r>
                    <w:rPr>
                      <w:rFonts w:ascii="SimSun" w:hAnsi="SimSun" w:eastAsia="SimSun" w:cs="SimSun"/>
                      <w:sz w:val="17"/>
                      <w:szCs w:val="17"/>
                      <w:spacing w:val="12"/>
                    </w:rPr>
                    <w:t xml:space="preserve"> </w:t>
                  </w:r>
                  <w:r>
                    <w:rPr>
                      <w:rFonts w:ascii="SimSun" w:hAnsi="SimSun" w:eastAsia="SimSun" w:cs="SimSun"/>
                      <w:sz w:val="17"/>
                      <w:szCs w:val="17"/>
                      <w:spacing w:val="-9"/>
                    </w:rPr>
                    <w:t>据</w:t>
                  </w:r>
                  <w:r>
                    <w:rPr>
                      <w:rFonts w:ascii="SimSun" w:hAnsi="SimSun" w:eastAsia="SimSun" w:cs="SimSun"/>
                      <w:sz w:val="17"/>
                      <w:szCs w:val="17"/>
                      <w:spacing w:val="13"/>
                    </w:rPr>
                    <w:t xml:space="preserve"> </w:t>
                  </w:r>
                  <w:r>
                    <w:rPr>
                      <w:rFonts w:ascii="SimSun" w:hAnsi="SimSun" w:eastAsia="SimSun" w:cs="SimSun"/>
                      <w:sz w:val="17"/>
                      <w:szCs w:val="17"/>
                      <w:spacing w:val="-9"/>
                    </w:rPr>
                    <w:t>存</w:t>
                  </w:r>
                  <w:r>
                    <w:rPr>
                      <w:rFonts w:ascii="SimSun" w:hAnsi="SimSun" w:eastAsia="SimSun" w:cs="SimSun"/>
                      <w:sz w:val="17"/>
                      <w:szCs w:val="17"/>
                      <w:spacing w:val="13"/>
                    </w:rPr>
                    <w:t xml:space="preserve"> </w:t>
                  </w:r>
                  <w:r>
                    <w:rPr>
                      <w:rFonts w:ascii="SimSun" w:hAnsi="SimSun" w:eastAsia="SimSun" w:cs="SimSun"/>
                      <w:sz w:val="17"/>
                      <w:szCs w:val="17"/>
                      <w:spacing w:val="-9"/>
                    </w:rPr>
                    <w:t>储</w:t>
                  </w:r>
                  <w:r>
                    <w:rPr>
                      <w:rFonts w:ascii="SimSun" w:hAnsi="SimSun" w:eastAsia="SimSun" w:cs="SimSun"/>
                      <w:sz w:val="17"/>
                      <w:szCs w:val="17"/>
                      <w:spacing w:val="29"/>
                    </w:rPr>
                    <w:t xml:space="preserve"> </w:t>
                  </w:r>
                  <w:r>
                    <w:rPr>
                      <w:rFonts w:ascii="SimSun" w:hAnsi="SimSun" w:eastAsia="SimSun" w:cs="SimSun"/>
                      <w:sz w:val="17"/>
                      <w:szCs w:val="17"/>
                      <w:spacing w:val="-9"/>
                    </w:rPr>
                    <w:t>中</w:t>
                  </w:r>
                  <w:r>
                    <w:rPr>
                      <w:rFonts w:ascii="SimSun" w:hAnsi="SimSun" w:eastAsia="SimSun" w:cs="SimSun"/>
                      <w:sz w:val="17"/>
                      <w:szCs w:val="17"/>
                      <w:spacing w:val="19"/>
                    </w:rPr>
                    <w:t xml:space="preserve"> </w:t>
                  </w:r>
                  <w:r>
                    <w:rPr>
                      <w:rFonts w:ascii="SimSun" w:hAnsi="SimSun" w:eastAsia="SimSun" w:cs="SimSun"/>
                      <w:sz w:val="17"/>
                      <w:szCs w:val="17"/>
                      <w:spacing w:val="-9"/>
                    </w:rPr>
                    <w:t>心</w:t>
                  </w:r>
                </w:p>
              </w:txbxContent>
            </v:textbox>
          </v:shape>
        </w:pict>
      </w:r>
      <w:r>
        <w:pict>
          <v:rect id="_x0000_s924" style="position:absolute;margin-left:223.502pt;margin-top:631.997pt;mso-position-vertical-relative:page;mso-position-horizontal-relative:page;width:0.5pt;height:29.55pt;z-index:253588480;" o:allowincell="f" fillcolor="#000000" filled="true" stroked="false"/>
        </w:pict>
      </w:r>
      <w:r>
        <w:pict>
          <v:shape id="_x0000_s926" style="position:absolute;margin-left:171.999pt;margin-top:630.997pt;mso-position-vertical-relative:page;mso-position-horizontal-relative:page;width:55.05pt;height:31.55pt;z-index:25358336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055" w:type="dxa"/>
                    <w:tblInd w:w="25" w:type="dxa"/>
                    <w:tblLayout w:type="fixed"/>
                    <w:tblBorders>
                      <w:left w:val="single" w:color="000000" w:sz="4" w:space="0"/>
                      <w:bottom w:val="single" w:color="000000" w:sz="4" w:space="0"/>
                      <w:top w:val="single" w:color="000000" w:sz="4" w:space="0"/>
                    </w:tblBorders>
                  </w:tblPr>
                  <w:tblGrid>
                    <w:gridCol w:w="1055"/>
                  </w:tblGrid>
                  <w:tr>
                    <w:trPr>
                      <w:trHeight w:val="570" w:hRule="atLeast"/>
                    </w:trPr>
                    <w:tc>
                      <w:tcPr>
                        <w:tcW w:w="1055" w:type="dxa"/>
                        <w:vAlign w:val="top"/>
                      </w:tcPr>
                      <w:p>
                        <w:pPr>
                          <w:pStyle w:val="TableText"/>
                          <w:ind w:left="330"/>
                          <w:spacing w:before="126" w:line="197" w:lineRule="auto"/>
                          <w:rPr>
                            <w:sz w:val="17"/>
                            <w:szCs w:val="17"/>
                          </w:rPr>
                        </w:pPr>
                        <w:r>
                          <w:rPr>
                            <w:sz w:val="17"/>
                            <w:szCs w:val="17"/>
                            <w:spacing w:val="-2"/>
                          </w:rPr>
                          <w:t>数据</w:t>
                        </w:r>
                      </w:p>
                      <w:p>
                        <w:pPr>
                          <w:pStyle w:val="TableText"/>
                          <w:ind w:left="190"/>
                          <w:spacing w:line="220" w:lineRule="auto"/>
                          <w:rPr>
                            <w:sz w:val="17"/>
                            <w:szCs w:val="17"/>
                          </w:rPr>
                        </w:pPr>
                        <w:r>
                          <w:rPr>
                            <w:sz w:val="17"/>
                            <w:szCs w:val="17"/>
                            <w:spacing w:val="-10"/>
                          </w:rPr>
                          <w:t>去重去噪</w:t>
                        </w:r>
                      </w:p>
                    </w:tc>
                  </w:tr>
                </w:tbl>
                <w:p>
                  <w:pPr>
                    <w:pStyle w:val="BodyText"/>
                    <w:rPr/>
                  </w:pPr>
                  <w:r/>
                </w:p>
              </w:txbxContent>
            </v:textbox>
          </v:shape>
        </w:pict>
      </w:r>
      <w:r>
        <w:pict>
          <v:rect id="_x0000_s928" style="position:absolute;margin-left:284.998pt;margin-top:631.997pt;mso-position-vertical-relative:page;mso-position-horizontal-relative:page;width:0.55pt;height:29.55pt;z-index:253586432;" o:allowincell="f" fillcolor="#000000" filled="true" stroked="false"/>
        </w:pict>
      </w:r>
      <w:r>
        <w:pict>
          <v:shape id="_x0000_s930" style="position:absolute;margin-left:234.002pt;margin-top:630.997pt;mso-position-vertical-relative:page;mso-position-horizontal-relative:page;width:54pt;height:31.55pt;z-index:25358540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037" w:type="dxa"/>
                    <w:tblInd w:w="22" w:type="dxa"/>
                    <w:tblLayout w:type="fixed"/>
                    <w:tblBorders>
                      <w:left w:val="single" w:color="000000" w:sz="2" w:space="0"/>
                      <w:bottom w:val="single" w:color="000000" w:sz="4" w:space="0"/>
                      <w:top w:val="single" w:color="000000" w:sz="4" w:space="0"/>
                    </w:tblBorders>
                  </w:tblPr>
                  <w:tblGrid>
                    <w:gridCol w:w="1037"/>
                  </w:tblGrid>
                  <w:tr>
                    <w:trPr>
                      <w:trHeight w:val="570" w:hRule="atLeast"/>
                    </w:trPr>
                    <w:tc>
                      <w:tcPr>
                        <w:tcW w:w="1037" w:type="dxa"/>
                        <w:vAlign w:val="top"/>
                      </w:tcPr>
                      <w:p>
                        <w:pPr>
                          <w:pStyle w:val="TableText"/>
                          <w:ind w:left="174"/>
                          <w:spacing w:before="116" w:line="208" w:lineRule="auto"/>
                          <w:rPr>
                            <w:sz w:val="17"/>
                            <w:szCs w:val="17"/>
                          </w:rPr>
                        </w:pPr>
                        <w:r>
                          <w:rPr>
                            <w:sz w:val="17"/>
                            <w:szCs w:val="17"/>
                            <w:spacing w:val="-13"/>
                          </w:rPr>
                          <w:t>网页信息</w:t>
                        </w:r>
                      </w:p>
                      <w:p>
                        <w:pPr>
                          <w:pStyle w:val="TableText"/>
                          <w:ind w:left="344"/>
                          <w:spacing w:line="220" w:lineRule="auto"/>
                          <w:rPr>
                            <w:sz w:val="17"/>
                            <w:szCs w:val="17"/>
                          </w:rPr>
                        </w:pPr>
                        <w:r>
                          <w:rPr>
                            <w:sz w:val="17"/>
                            <w:szCs w:val="17"/>
                            <w:spacing w:val="-2"/>
                          </w:rPr>
                          <w:t>抽取</w:t>
                        </w:r>
                      </w:p>
                    </w:tc>
                  </w:tr>
                </w:tbl>
                <w:p>
                  <w:pPr>
                    <w:pStyle w:val="BodyText"/>
                    <w:rPr/>
                  </w:pPr>
                  <w:r/>
                </w:p>
              </w:txbxContent>
            </v:textbox>
          </v:shape>
        </w:pict>
      </w:r>
      <w:r>
        <w:pict>
          <v:rect id="_x0000_s932" style="position:absolute;margin-left:347.499pt;margin-top:631.997pt;mso-position-vertical-relative:page;mso-position-horizontal-relative:page;width:0.55pt;height:29.55pt;z-index:253587456;" o:allowincell="f" fillcolor="#000000" filled="true" stroked="false"/>
        </w:pict>
      </w:r>
      <w:r>
        <w:pict>
          <v:shape id="_x0000_s934" style="position:absolute;margin-left:296.498pt;margin-top:630.997pt;mso-position-vertical-relative:page;mso-position-horizontal-relative:page;width:54.05pt;height:31.55pt;z-index:253584384;"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035" w:type="dxa"/>
                    <w:tblInd w:w="25" w:type="dxa"/>
                    <w:tblLayout w:type="fixed"/>
                    <w:tblBorders>
                      <w:left w:val="single" w:color="000000" w:sz="4" w:space="0"/>
                      <w:bottom w:val="single" w:color="000000" w:sz="4" w:space="0"/>
                      <w:top w:val="single" w:color="000000" w:sz="4" w:space="0"/>
                    </w:tblBorders>
                  </w:tblPr>
                  <w:tblGrid>
                    <w:gridCol w:w="1035"/>
                  </w:tblGrid>
                  <w:tr>
                    <w:trPr>
                      <w:trHeight w:val="570" w:hRule="atLeast"/>
                    </w:trPr>
                    <w:tc>
                      <w:tcPr>
                        <w:tcW w:w="1035" w:type="dxa"/>
                        <w:vAlign w:val="top"/>
                      </w:tcPr>
                      <w:p>
                        <w:pPr>
                          <w:pStyle w:val="TableText"/>
                          <w:ind w:left="180"/>
                          <w:spacing w:before="217" w:line="219" w:lineRule="auto"/>
                          <w:rPr>
                            <w:sz w:val="17"/>
                            <w:szCs w:val="17"/>
                          </w:rPr>
                        </w:pPr>
                        <w:r>
                          <w:rPr>
                            <w:sz w:val="17"/>
                            <w:szCs w:val="17"/>
                            <w:spacing w:val="-12"/>
                          </w:rPr>
                          <w:t>分类存储</w:t>
                        </w:r>
                      </w:p>
                    </w:tc>
                  </w:tr>
                </w:tbl>
                <w:p>
                  <w:pPr>
                    <w:pStyle w:val="BodyText"/>
                    <w:rPr/>
                  </w:pPr>
                  <w:r/>
                </w:p>
              </w:txbxContent>
            </v:textbox>
          </v:shape>
        </w:pict>
      </w:r>
      <w:r>
        <w:rPr>
          <w:rFonts w:ascii="SimSun" w:hAnsi="SimSun" w:eastAsia="SimSun" w:cs="SimSun"/>
          <w:sz w:val="24"/>
          <w:szCs w:val="24"/>
          <w:b/>
          <w:bCs/>
          <w:spacing w:val="-7"/>
        </w:rPr>
        <w:t>大数据安全与隐私保护</w:t>
      </w:r>
    </w:p>
    <w:p>
      <w:pPr>
        <w:spacing w:before="248" w:line="220" w:lineRule="auto"/>
        <w:rPr>
          <w:rFonts w:ascii="SimSun" w:hAnsi="SimSun" w:eastAsia="SimSun" w:cs="SimSun"/>
          <w:sz w:val="21"/>
          <w:szCs w:val="21"/>
        </w:rPr>
      </w:pPr>
      <w:r>
        <w:rPr>
          <w:rFonts w:ascii="SimSun" w:hAnsi="SimSun" w:eastAsia="SimSun" w:cs="SimSun"/>
          <w:sz w:val="21"/>
          <w:szCs w:val="21"/>
          <w:spacing w:val="1"/>
        </w:rPr>
        <w:t>破坏。</w:t>
      </w:r>
      <w:r>
        <w:rPr>
          <w:rFonts w:ascii="Times New Roman" w:hAnsi="Times New Roman" w:eastAsia="Times New Roman" w:cs="Times New Roman"/>
          <w:sz w:val="21"/>
          <w:szCs w:val="21"/>
        </w:rPr>
        <w:t>IPOM</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系统体系架构设计如图10-3所示。</w:t>
      </w:r>
    </w:p>
    <w:p>
      <w:pPr>
        <w:pStyle w:val="BodyText"/>
        <w:ind w:firstLine="720"/>
        <w:spacing w:before="80" w:line="3990" w:lineRule="exact"/>
        <w:rPr/>
      </w:pPr>
      <w:r>
        <w:rPr>
          <w:position w:val="-79"/>
        </w:rPr>
        <w:pict>
          <v:group id="_x0000_s936" style="mso-position-vertical-relative:line;mso-position-horizontal-relative:char;width:339.1pt;height:199.55pt;" filled="false" stroked="false" coordsize="6782,3991" coordorigin="0,0">
            <v:shape id="_x0000_s938" style="position:absolute;left:0;top:0;width:6780;height:3991;" filled="false" stroked="false" type="#_x0000_t75">
              <v:imagedata o:title="" r:id="rId430"/>
            </v:shape>
            <v:shape id="_x0000_s940" style="position:absolute;left:120;top:270;width:6682;height:3247;" filled="false" stroked="false" type="#_x0000_t202">
              <v:fill on="false"/>
              <v:stroke on="false"/>
              <v:path/>
              <v:imagedata o:title=""/>
              <o:lock v:ext="edit" aspectratio="false"/>
              <v:textbox inset="0mm,0mm,0mm,0mm">
                <w:txbxContent>
                  <w:p>
                    <w:pPr>
                      <w:ind w:left="2022"/>
                      <w:spacing w:before="20" w:line="212" w:lineRule="auto"/>
                      <w:rPr>
                        <w:rFonts w:ascii="Times New Roman" w:hAnsi="Times New Roman" w:eastAsia="Times New Roman" w:cs="Times New Roman"/>
                        <w:sz w:val="17"/>
                        <w:szCs w:val="17"/>
                      </w:rPr>
                    </w:pPr>
                    <w:r>
                      <w:rPr>
                        <w:rFonts w:ascii="SimSun" w:hAnsi="SimSun" w:eastAsia="SimSun" w:cs="SimSun"/>
                        <w:sz w:val="17"/>
                        <w:szCs w:val="17"/>
                        <w:b/>
                        <w:bCs/>
                        <w:spacing w:val="19"/>
                      </w:rPr>
                      <w:t>网络智能舆情监测系统</w:t>
                    </w:r>
                    <w:r>
                      <w:rPr>
                        <w:rFonts w:ascii="Times New Roman" w:hAnsi="Times New Roman" w:eastAsia="Times New Roman" w:cs="Times New Roman"/>
                        <w:sz w:val="17"/>
                        <w:szCs w:val="17"/>
                        <w:b/>
                        <w:bCs/>
                        <w:spacing w:val="19"/>
                      </w:rPr>
                      <w:t>(</w:t>
                    </w:r>
                    <w:r>
                      <w:rPr>
                        <w:rFonts w:ascii="Times New Roman" w:hAnsi="Times New Roman" w:eastAsia="Times New Roman" w:cs="Times New Roman"/>
                        <w:sz w:val="17"/>
                        <w:szCs w:val="17"/>
                        <w:b/>
                        <w:bCs/>
                      </w:rPr>
                      <w:t>IPOM</w:t>
                    </w:r>
                    <w:r>
                      <w:rPr>
                        <w:rFonts w:ascii="Times New Roman" w:hAnsi="Times New Roman" w:eastAsia="Times New Roman" w:cs="Times New Roman"/>
                        <w:sz w:val="17"/>
                        <w:szCs w:val="17"/>
                        <w:b/>
                        <w:bCs/>
                        <w:spacing w:val="19"/>
                      </w:rPr>
                      <w:t>)</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2439"/>
                      <w:spacing w:before="56" w:line="219" w:lineRule="auto"/>
                      <w:rPr>
                        <w:rFonts w:ascii="SimSun" w:hAnsi="SimSun" w:eastAsia="SimSun" w:cs="SimSun"/>
                        <w:sz w:val="17"/>
                        <w:szCs w:val="17"/>
                      </w:rPr>
                    </w:pPr>
                    <w:r>
                      <w:rPr>
                        <w:rFonts w:ascii="SimSun" w:hAnsi="SimSun" w:eastAsia="SimSun" w:cs="SimSun"/>
                        <w:sz w:val="17"/>
                        <w:szCs w:val="17"/>
                        <w:spacing w:val="-8"/>
                      </w:rPr>
                      <w:t>统</w:t>
                    </w:r>
                    <w:r>
                      <w:rPr>
                        <w:rFonts w:ascii="SimSun" w:hAnsi="SimSun" w:eastAsia="SimSun" w:cs="SimSun"/>
                        <w:sz w:val="17"/>
                        <w:szCs w:val="17"/>
                        <w:spacing w:val="13"/>
                      </w:rPr>
                      <w:t xml:space="preserve"> </w:t>
                    </w:r>
                    <w:r>
                      <w:rPr>
                        <w:rFonts w:ascii="SimSun" w:hAnsi="SimSun" w:eastAsia="SimSun" w:cs="SimSun"/>
                        <w:sz w:val="17"/>
                        <w:szCs w:val="17"/>
                        <w:spacing w:val="-8"/>
                      </w:rPr>
                      <w:t>一</w:t>
                    </w:r>
                    <w:r>
                      <w:rPr>
                        <w:rFonts w:ascii="SimSun" w:hAnsi="SimSun" w:eastAsia="SimSun" w:cs="SimSun"/>
                        <w:sz w:val="17"/>
                        <w:szCs w:val="17"/>
                        <w:spacing w:val="14"/>
                      </w:rPr>
                      <w:t xml:space="preserve"> </w:t>
                    </w:r>
                    <w:r>
                      <w:rPr>
                        <w:rFonts w:ascii="SimSun" w:hAnsi="SimSun" w:eastAsia="SimSun" w:cs="SimSun"/>
                        <w:sz w:val="17"/>
                        <w:szCs w:val="17"/>
                        <w:spacing w:val="-8"/>
                      </w:rPr>
                      <w:t>管</w:t>
                    </w:r>
                    <w:r>
                      <w:rPr>
                        <w:rFonts w:ascii="SimSun" w:hAnsi="SimSun" w:eastAsia="SimSun" w:cs="SimSun"/>
                        <w:sz w:val="17"/>
                        <w:szCs w:val="17"/>
                        <w:spacing w:val="11"/>
                      </w:rPr>
                      <w:t xml:space="preserve"> </w:t>
                    </w:r>
                    <w:r>
                      <w:rPr>
                        <w:rFonts w:ascii="SimSun" w:hAnsi="SimSun" w:eastAsia="SimSun" w:cs="SimSun"/>
                        <w:sz w:val="17"/>
                        <w:szCs w:val="17"/>
                        <w:spacing w:val="-8"/>
                      </w:rPr>
                      <w:t>理</w:t>
                    </w:r>
                    <w:r>
                      <w:rPr>
                        <w:rFonts w:ascii="SimSun" w:hAnsi="SimSun" w:eastAsia="SimSun" w:cs="SimSun"/>
                        <w:sz w:val="17"/>
                        <w:szCs w:val="17"/>
                        <w:spacing w:val="9"/>
                      </w:rPr>
                      <w:t xml:space="preserve"> </w:t>
                    </w:r>
                    <w:r>
                      <w:rPr>
                        <w:rFonts w:ascii="SimSun" w:hAnsi="SimSun" w:eastAsia="SimSun" w:cs="SimSun"/>
                        <w:sz w:val="17"/>
                        <w:szCs w:val="17"/>
                        <w:spacing w:val="-8"/>
                      </w:rPr>
                      <w:t>平</w:t>
                    </w:r>
                    <w:r>
                      <w:rPr>
                        <w:rFonts w:ascii="SimSun" w:hAnsi="SimSun" w:eastAsia="SimSun" w:cs="SimSun"/>
                        <w:sz w:val="17"/>
                        <w:szCs w:val="17"/>
                        <w:spacing w:val="23"/>
                      </w:rPr>
                      <w:t xml:space="preserve"> </w:t>
                    </w:r>
                    <w:r>
                      <w:rPr>
                        <w:rFonts w:ascii="SimSun" w:hAnsi="SimSun" w:eastAsia="SimSun" w:cs="SimSun"/>
                        <w:sz w:val="17"/>
                        <w:szCs w:val="17"/>
                        <w:spacing w:val="-8"/>
                      </w:rPr>
                      <w:t>台</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29"/>
                      <w:spacing w:before="55" w:line="228" w:lineRule="auto"/>
                      <w:rPr>
                        <w:rFonts w:ascii="SimSun" w:hAnsi="SimSun" w:eastAsia="SimSun" w:cs="SimSun"/>
                        <w:sz w:val="17"/>
                        <w:szCs w:val="17"/>
                      </w:rPr>
                    </w:pPr>
                    <w:r>
                      <w:rPr>
                        <w:rFonts w:ascii="SimSun" w:hAnsi="SimSun" w:eastAsia="SimSun" w:cs="SimSun"/>
                        <w:sz w:val="17"/>
                        <w:szCs w:val="17"/>
                        <w:spacing w:val="-9"/>
                      </w:rPr>
                      <w:t>高校论坛</w:t>
                    </w:r>
                  </w:p>
                  <w:p>
                    <w:pPr>
                      <w:ind w:left="20"/>
                      <w:spacing w:line="219" w:lineRule="auto"/>
                      <w:rPr>
                        <w:rFonts w:ascii="SimSun" w:hAnsi="SimSun" w:eastAsia="SimSun" w:cs="SimSun"/>
                        <w:sz w:val="17"/>
                        <w:szCs w:val="17"/>
                      </w:rPr>
                    </w:pPr>
                    <w:r>
                      <w:rPr>
                        <w:rFonts w:ascii="SimSun" w:hAnsi="SimSun" w:eastAsia="SimSun" w:cs="SimSun"/>
                        <w:sz w:val="17"/>
                        <w:szCs w:val="17"/>
                        <w:spacing w:val="-9"/>
                      </w:rPr>
                      <w:t>网络社区</w:t>
                    </w:r>
                  </w:p>
                  <w:p>
                    <w:pPr>
                      <w:ind w:right="6"/>
                      <w:spacing w:before="128" w:line="219" w:lineRule="auto"/>
                      <w:jc w:val="right"/>
                      <w:rPr>
                        <w:rFonts w:ascii="SimSun" w:hAnsi="SimSun" w:eastAsia="SimSun" w:cs="SimSun"/>
                        <w:sz w:val="17"/>
                        <w:szCs w:val="17"/>
                      </w:rPr>
                    </w:pPr>
                    <w:r>
                      <w:rPr>
                        <w:rFonts w:ascii="SimSun" w:hAnsi="SimSun" w:eastAsia="SimSun" w:cs="SimSun"/>
                        <w:sz w:val="17"/>
                        <w:szCs w:val="17"/>
                        <w:spacing w:val="-11"/>
                      </w:rPr>
                      <w:t>舆情监管人员</w:t>
                    </w:r>
                  </w:p>
                </w:txbxContent>
              </v:textbox>
            </v:shape>
            <v:shape id="_x0000_s942" style="position:absolute;left:3690;top:2246;width:217;height:1453;" filled="false" stroked="false" type="#_x0000_t202">
              <v:fill on="false"/>
              <v:stroke on="false"/>
              <v:path/>
              <v:imagedata o:title=""/>
              <o:lock v:ext="edit" aspectratio="false"/>
              <v:textbox inset="0mm,0mm,0mm,0mm" style="layout-flow:vertical-ideographic;">
                <w:txbxContent>
                  <w:p>
                    <w:pPr>
                      <w:ind w:left="20"/>
                      <w:spacing w:before="19" w:line="205" w:lineRule="auto"/>
                      <w:rPr>
                        <w:rFonts w:ascii="FZYaoTi" w:hAnsi="FZYaoTi" w:eastAsia="FZYaoTi" w:cs="FZYaoTi"/>
                        <w:sz w:val="16"/>
                        <w:szCs w:val="16"/>
                      </w:rPr>
                    </w:pPr>
                    <w:r>
                      <w:rPr>
                        <w:rFonts w:ascii="FZYaoTi" w:hAnsi="FZYaoTi" w:eastAsia="FZYaoTi" w:cs="FZYaoTi"/>
                        <w:sz w:val="16"/>
                        <w:szCs w:val="16"/>
                        <w:spacing w:val="1"/>
                      </w:rPr>
                      <w:t>舆 情</w:t>
                    </w:r>
                    <w:r>
                      <w:rPr>
                        <w:rFonts w:ascii="FZYaoTi" w:hAnsi="FZYaoTi" w:eastAsia="FZYaoTi" w:cs="FZYaoTi"/>
                        <w:sz w:val="16"/>
                        <w:szCs w:val="16"/>
                        <w:spacing w:val="11"/>
                        <w:w w:val="101"/>
                      </w:rPr>
                      <w:t xml:space="preserve"> </w:t>
                    </w:r>
                    <w:r>
                      <w:rPr>
                        <w:rFonts w:ascii="FZYaoTi" w:hAnsi="FZYaoTi" w:eastAsia="FZYaoTi" w:cs="FZYaoTi"/>
                        <w:sz w:val="16"/>
                        <w:szCs w:val="16"/>
                        <w:spacing w:val="1"/>
                      </w:rPr>
                      <w:t>处</w:t>
                    </w:r>
                    <w:r>
                      <w:rPr>
                        <w:rFonts w:ascii="FZYaoTi" w:hAnsi="FZYaoTi" w:eastAsia="FZYaoTi" w:cs="FZYaoTi"/>
                        <w:sz w:val="16"/>
                        <w:szCs w:val="16"/>
                        <w:spacing w:val="7"/>
                      </w:rPr>
                      <w:t xml:space="preserve"> </w:t>
                    </w:r>
                    <w:r>
                      <w:rPr>
                        <w:rFonts w:ascii="FZYaoTi" w:hAnsi="FZYaoTi" w:eastAsia="FZYaoTi" w:cs="FZYaoTi"/>
                        <w:sz w:val="16"/>
                        <w:szCs w:val="16"/>
                        <w:spacing w:val="1"/>
                      </w:rPr>
                      <w:t>理</w:t>
                    </w:r>
                    <w:r>
                      <w:rPr>
                        <w:rFonts w:ascii="FZYaoTi" w:hAnsi="FZYaoTi" w:eastAsia="FZYaoTi" w:cs="FZYaoTi"/>
                        <w:sz w:val="16"/>
                        <w:szCs w:val="16"/>
                        <w:spacing w:val="8"/>
                      </w:rPr>
                      <w:t xml:space="preserve"> </w:t>
                    </w:r>
                    <w:r>
                      <w:rPr>
                        <w:rFonts w:ascii="FZYaoTi" w:hAnsi="FZYaoTi" w:eastAsia="FZYaoTi" w:cs="FZYaoTi"/>
                        <w:sz w:val="16"/>
                        <w:szCs w:val="16"/>
                        <w:spacing w:val="1"/>
                      </w:rPr>
                      <w:t>子</w:t>
                    </w:r>
                    <w:r>
                      <w:rPr>
                        <w:rFonts w:ascii="FZYaoTi" w:hAnsi="FZYaoTi" w:eastAsia="FZYaoTi" w:cs="FZYaoTi"/>
                        <w:sz w:val="16"/>
                        <w:szCs w:val="16"/>
                        <w:spacing w:val="8"/>
                      </w:rPr>
                      <w:t xml:space="preserve"> </w:t>
                    </w:r>
                    <w:r>
                      <w:rPr>
                        <w:rFonts w:ascii="FZYaoTi" w:hAnsi="FZYaoTi" w:eastAsia="FZYaoTi" w:cs="FZYaoTi"/>
                        <w:sz w:val="16"/>
                        <w:szCs w:val="16"/>
                        <w:spacing w:val="1"/>
                      </w:rPr>
                      <w:t>系</w:t>
                    </w:r>
                    <w:r>
                      <w:rPr>
                        <w:rFonts w:ascii="FZYaoTi" w:hAnsi="FZYaoTi" w:eastAsia="FZYaoTi" w:cs="FZYaoTi"/>
                        <w:sz w:val="16"/>
                        <w:szCs w:val="16"/>
                        <w:spacing w:val="9"/>
                      </w:rPr>
                      <w:t xml:space="preserve"> </w:t>
                    </w:r>
                    <w:r>
                      <w:rPr>
                        <w:rFonts w:ascii="FZYaoTi" w:hAnsi="FZYaoTi" w:eastAsia="FZYaoTi" w:cs="FZYaoTi"/>
                        <w:sz w:val="16"/>
                        <w:szCs w:val="16"/>
                        <w:spacing w:val="1"/>
                      </w:rPr>
                      <w:t>统</w:t>
                    </w:r>
                  </w:p>
                </w:txbxContent>
              </v:textbox>
            </v:shape>
            <v:shape id="_x0000_s944" style="position:absolute;left:4713;top:2260;width:202;height:1453;"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rPr>
                      <w:t>舆</w:t>
                    </w:r>
                    <w:r>
                      <w:rPr>
                        <w:rFonts w:ascii="SimSun" w:hAnsi="SimSun" w:eastAsia="SimSun" w:cs="SimSun"/>
                        <w:sz w:val="16"/>
                        <w:szCs w:val="16"/>
                        <w:spacing w:val="-32"/>
                      </w:rPr>
                      <w:t xml:space="preserve"> </w:t>
                    </w:r>
                    <w:r>
                      <w:rPr>
                        <w:rFonts w:ascii="SimSun" w:hAnsi="SimSun" w:eastAsia="SimSun" w:cs="SimSun"/>
                        <w:sz w:val="16"/>
                        <w:szCs w:val="16"/>
                      </w:rPr>
                      <w:t>情</w:t>
                    </w:r>
                    <w:r>
                      <w:rPr>
                        <w:rFonts w:ascii="SimSun" w:hAnsi="SimSun" w:eastAsia="SimSun" w:cs="SimSun"/>
                        <w:sz w:val="16"/>
                        <w:szCs w:val="16"/>
                        <w:spacing w:val="-32"/>
                      </w:rPr>
                      <w:t xml:space="preserve"> </w:t>
                    </w:r>
                    <w:r>
                      <w:rPr>
                        <w:rFonts w:ascii="SimSun" w:hAnsi="SimSun" w:eastAsia="SimSun" w:cs="SimSun"/>
                        <w:sz w:val="16"/>
                        <w:szCs w:val="16"/>
                      </w:rPr>
                      <w:t>呈</w:t>
                    </w:r>
                    <w:r>
                      <w:rPr>
                        <w:rFonts w:ascii="SimSun" w:hAnsi="SimSun" w:eastAsia="SimSun" w:cs="SimSun"/>
                        <w:sz w:val="16"/>
                        <w:szCs w:val="16"/>
                        <w:spacing w:val="-31"/>
                      </w:rPr>
                      <w:t xml:space="preserve"> </w:t>
                    </w:r>
                    <w:r>
                      <w:rPr>
                        <w:rFonts w:ascii="SimSun" w:hAnsi="SimSun" w:eastAsia="SimSun" w:cs="SimSun"/>
                        <w:sz w:val="16"/>
                        <w:szCs w:val="16"/>
                      </w:rPr>
                      <w:t>现</w:t>
                    </w:r>
                    <w:r>
                      <w:rPr>
                        <w:rFonts w:ascii="SimSun" w:hAnsi="SimSun" w:eastAsia="SimSun" w:cs="SimSun"/>
                        <w:sz w:val="16"/>
                        <w:szCs w:val="16"/>
                        <w:spacing w:val="-31"/>
                      </w:rPr>
                      <w:t xml:space="preserve"> </w:t>
                    </w:r>
                    <w:r>
                      <w:rPr>
                        <w:rFonts w:ascii="SimSun" w:hAnsi="SimSun" w:eastAsia="SimSun" w:cs="SimSun"/>
                        <w:sz w:val="16"/>
                        <w:szCs w:val="16"/>
                      </w:rPr>
                      <w:t>子</w:t>
                    </w:r>
                    <w:r>
                      <w:rPr>
                        <w:rFonts w:ascii="SimSun" w:hAnsi="SimSun" w:eastAsia="SimSun" w:cs="SimSun"/>
                        <w:sz w:val="16"/>
                        <w:szCs w:val="16"/>
                        <w:spacing w:val="-31"/>
                      </w:rPr>
                      <w:t xml:space="preserve"> </w:t>
                    </w:r>
                    <w:r>
                      <w:rPr>
                        <w:rFonts w:ascii="SimSun" w:hAnsi="SimSun" w:eastAsia="SimSun" w:cs="SimSun"/>
                        <w:sz w:val="16"/>
                        <w:szCs w:val="16"/>
                      </w:rPr>
                      <w:t>系</w:t>
                    </w:r>
                    <w:r>
                      <w:rPr>
                        <w:rFonts w:ascii="SimSun" w:hAnsi="SimSun" w:eastAsia="SimSun" w:cs="SimSun"/>
                        <w:sz w:val="16"/>
                        <w:szCs w:val="16"/>
                        <w:spacing w:val="-31"/>
                      </w:rPr>
                      <w:t xml:space="preserve"> </w:t>
                    </w:r>
                    <w:r>
                      <w:rPr>
                        <w:rFonts w:ascii="SimSun" w:hAnsi="SimSun" w:eastAsia="SimSun" w:cs="SimSun"/>
                        <w:sz w:val="16"/>
                        <w:szCs w:val="16"/>
                      </w:rPr>
                      <w:t>统</w:t>
                    </w:r>
                  </w:p>
                </w:txbxContent>
              </v:textbox>
            </v:shape>
            <v:shape id="_x0000_s946" style="position:absolute;left:2693;top:2260;width:202;height:1443;"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spacing w:val="13"/>
                        <w:w w:val="117"/>
                      </w:rPr>
                      <w:t>舆情分析子系统</w:t>
                    </w:r>
                  </w:p>
                </w:txbxContent>
              </v:textbox>
            </v:shape>
            <v:shape id="_x0000_s948" style="position:absolute;left:5360;top:1186;width:666;height:400;" filled="false" stroked="false" type="#_x0000_t202">
              <v:fill on="false"/>
              <v:stroke on="false"/>
              <v:path/>
              <v:imagedata o:title=""/>
              <o:lock v:ext="edit" aspectratio="false"/>
              <v:textbox inset="0mm,0mm,0mm,0mm">
                <w:txbxContent>
                  <w:p>
                    <w:pPr>
                      <w:ind w:left="98" w:right="20" w:hanging="79"/>
                      <w:spacing w:before="19" w:line="214" w:lineRule="auto"/>
                      <w:rPr>
                        <w:rFonts w:ascii="SimSun" w:hAnsi="SimSun" w:eastAsia="SimSun" w:cs="SimSun"/>
                        <w:sz w:val="17"/>
                        <w:szCs w:val="17"/>
                      </w:rPr>
                    </w:pPr>
                    <w:r>
                      <w:rPr>
                        <w:rFonts w:ascii="SimSun" w:hAnsi="SimSun" w:eastAsia="SimSun" w:cs="SimSun"/>
                        <w:sz w:val="17"/>
                        <w:szCs w:val="17"/>
                        <w:spacing w:val="-14"/>
                      </w:rPr>
                      <w:t>安全保障</w:t>
                    </w:r>
                    <w:r>
                      <w:rPr>
                        <w:rFonts w:ascii="SimSun" w:hAnsi="SimSun" w:eastAsia="SimSun" w:cs="SimSun"/>
                        <w:sz w:val="17"/>
                        <w:szCs w:val="17"/>
                        <w:spacing w:val="1"/>
                      </w:rPr>
                      <w:t xml:space="preserve"> </w:t>
                    </w:r>
                    <w:r>
                      <w:rPr>
                        <w:rFonts w:ascii="SimSun" w:hAnsi="SimSun" w:eastAsia="SimSun" w:cs="SimSun"/>
                        <w:sz w:val="17"/>
                        <w:szCs w:val="17"/>
                        <w:spacing w:val="-8"/>
                      </w:rPr>
                      <w:t>子系统</w:t>
                    </w:r>
                  </w:p>
                </w:txbxContent>
              </v:textbox>
            </v:shape>
            <v:shape id="_x0000_s950" style="position:absolute;left:1703;top:2261;width:202;height:1443;"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13"/>
                        <w:w w:val="117"/>
                      </w:rPr>
                      <w:t>信息采集子系统</w:t>
                    </w:r>
                  </w:p>
                </w:txbxContent>
              </v:textbox>
            </v:shape>
          </v:group>
        </w:pict>
      </w:r>
    </w:p>
    <w:p>
      <w:pPr>
        <w:ind w:left="2940"/>
        <w:spacing w:before="217" w:line="220" w:lineRule="auto"/>
        <w:rPr>
          <w:rFonts w:ascii="SimSun" w:hAnsi="SimSun" w:eastAsia="SimSun" w:cs="SimSun"/>
          <w:sz w:val="17"/>
          <w:szCs w:val="17"/>
        </w:rPr>
      </w:pPr>
      <w:r>
        <w:rPr>
          <w:rFonts w:ascii="SimSun" w:hAnsi="SimSun" w:eastAsia="SimSun" w:cs="SimSun"/>
          <w:sz w:val="17"/>
          <w:szCs w:val="17"/>
          <w:spacing w:val="7"/>
        </w:rPr>
        <w:t>图10-3</w:t>
      </w:r>
      <w:r>
        <w:rPr>
          <w:rFonts w:ascii="SimSun" w:hAnsi="SimSun" w:eastAsia="SimSun" w:cs="SimSun"/>
          <w:sz w:val="17"/>
          <w:szCs w:val="17"/>
          <w:spacing w:val="90"/>
        </w:rPr>
        <w:t xml:space="preserve"> </w:t>
      </w:r>
      <w:r>
        <w:rPr>
          <w:rFonts w:ascii="Times New Roman" w:hAnsi="Times New Roman" w:eastAsia="Times New Roman" w:cs="Times New Roman"/>
          <w:sz w:val="17"/>
          <w:szCs w:val="17"/>
        </w:rPr>
        <w:t>IPOM</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7"/>
        </w:rPr>
        <w:t>体系架构设计图</w:t>
      </w:r>
    </w:p>
    <w:p>
      <w:pPr>
        <w:ind w:left="413"/>
        <w:spacing w:before="123" w:line="221" w:lineRule="auto"/>
        <w:outlineLvl w:val="6"/>
        <w:rPr>
          <w:rFonts w:ascii="SimHei" w:hAnsi="SimHei" w:eastAsia="SimHei" w:cs="SimHei"/>
          <w:sz w:val="21"/>
          <w:szCs w:val="21"/>
        </w:rPr>
      </w:pPr>
      <w:r>
        <w:rPr>
          <w:rFonts w:ascii="SimHei" w:hAnsi="SimHei" w:eastAsia="SimHei" w:cs="SimHei"/>
          <w:sz w:val="21"/>
          <w:szCs w:val="21"/>
          <w:b/>
          <w:bCs/>
          <w:spacing w:val="-8"/>
        </w:rPr>
        <w:t>3.</w:t>
      </w:r>
      <w:r>
        <w:rPr>
          <w:rFonts w:ascii="SimHei" w:hAnsi="SimHei" w:eastAsia="SimHei" w:cs="SimHei"/>
          <w:sz w:val="21"/>
          <w:szCs w:val="21"/>
          <w:spacing w:val="-11"/>
        </w:rPr>
        <w:t xml:space="preserve"> </w:t>
      </w:r>
      <w:r>
        <w:rPr>
          <w:rFonts w:ascii="SimHei" w:hAnsi="SimHei" w:eastAsia="SimHei" w:cs="SimHei"/>
          <w:sz w:val="21"/>
          <w:szCs w:val="21"/>
          <w:b/>
          <w:bCs/>
          <w:spacing w:val="-8"/>
        </w:rPr>
        <w:t>系统设计方案</w:t>
      </w:r>
    </w:p>
    <w:p>
      <w:pPr>
        <w:spacing w:before="112" w:line="219" w:lineRule="auto"/>
        <w:jc w:val="right"/>
        <w:rPr>
          <w:rFonts w:ascii="SimSun" w:hAnsi="SimSun" w:eastAsia="SimSun" w:cs="SimSun"/>
          <w:sz w:val="17"/>
          <w:szCs w:val="17"/>
        </w:rPr>
      </w:pPr>
      <w:r>
        <w:rPr>
          <w:rFonts w:ascii="SimSun" w:hAnsi="SimSun" w:eastAsia="SimSun" w:cs="SimSun"/>
          <w:sz w:val="17"/>
          <w:szCs w:val="17"/>
          <w:spacing w:val="30"/>
        </w:rPr>
        <w:t>为了实现系统建设目标中的各项指标，将系</w:t>
      </w:r>
      <w:r>
        <w:rPr>
          <w:rFonts w:ascii="SimSun" w:hAnsi="SimSun" w:eastAsia="SimSun" w:cs="SimSun"/>
          <w:sz w:val="17"/>
          <w:szCs w:val="17"/>
          <w:spacing w:val="29"/>
        </w:rPr>
        <w:t>统功能细化至四层业务子系统中，</w:t>
      </w:r>
      <w:r>
        <w:rPr>
          <w:rFonts w:ascii="Times New Roman" w:hAnsi="Times New Roman" w:eastAsia="Times New Roman" w:cs="Times New Roman"/>
          <w:sz w:val="17"/>
          <w:szCs w:val="17"/>
        </w:rPr>
        <w:t>IPOM</w:t>
      </w:r>
      <w:r>
        <w:rPr>
          <w:rFonts w:ascii="Times New Roman" w:hAnsi="Times New Roman" w:eastAsia="Times New Roman" w:cs="Times New Roman"/>
          <w:sz w:val="17"/>
          <w:szCs w:val="17"/>
          <w:spacing w:val="29"/>
        </w:rPr>
        <w:t xml:space="preserve">   </w:t>
      </w:r>
      <w:r>
        <w:rPr>
          <w:rFonts w:ascii="SimSun" w:hAnsi="SimSun" w:eastAsia="SimSun" w:cs="SimSun"/>
          <w:sz w:val="17"/>
          <w:szCs w:val="17"/>
          <w:spacing w:val="29"/>
        </w:rPr>
        <w:t>系 统</w:t>
      </w:r>
    </w:p>
    <w:p>
      <w:pPr>
        <w:spacing w:before="118" w:line="219" w:lineRule="auto"/>
        <w:rPr>
          <w:rFonts w:ascii="SimSun" w:hAnsi="SimSun" w:eastAsia="SimSun" w:cs="SimSun"/>
          <w:sz w:val="17"/>
          <w:szCs w:val="17"/>
        </w:rPr>
      </w:pPr>
      <w:r>
        <w:rPr>
          <w:rFonts w:ascii="SimSun" w:hAnsi="SimSun" w:eastAsia="SimSun" w:cs="SimSun"/>
          <w:sz w:val="17"/>
          <w:szCs w:val="17"/>
          <w:spacing w:val="-10"/>
        </w:rPr>
        <w:t>功</w:t>
      </w:r>
      <w:r>
        <w:rPr>
          <w:rFonts w:ascii="SimSun" w:hAnsi="SimSun" w:eastAsia="SimSun" w:cs="SimSun"/>
          <w:sz w:val="17"/>
          <w:szCs w:val="17"/>
          <w:spacing w:val="-22"/>
        </w:rPr>
        <w:t xml:space="preserve"> </w:t>
      </w:r>
      <w:r>
        <w:rPr>
          <w:rFonts w:ascii="SimSun" w:hAnsi="SimSun" w:eastAsia="SimSun" w:cs="SimSun"/>
          <w:sz w:val="17"/>
          <w:szCs w:val="17"/>
          <w:spacing w:val="-10"/>
        </w:rPr>
        <w:t>能</w:t>
      </w:r>
      <w:r>
        <w:rPr>
          <w:rFonts w:ascii="SimSun" w:hAnsi="SimSun" w:eastAsia="SimSun" w:cs="SimSun"/>
          <w:sz w:val="17"/>
          <w:szCs w:val="17"/>
          <w:spacing w:val="-39"/>
        </w:rPr>
        <w:t xml:space="preserve"> </w:t>
      </w:r>
      <w:r>
        <w:rPr>
          <w:rFonts w:ascii="SimSun" w:hAnsi="SimSun" w:eastAsia="SimSun" w:cs="SimSun"/>
          <w:sz w:val="17"/>
          <w:szCs w:val="17"/>
          <w:spacing w:val="-10"/>
        </w:rPr>
        <w:t>概</w:t>
      </w:r>
      <w:r>
        <w:rPr>
          <w:rFonts w:ascii="SimSun" w:hAnsi="SimSun" w:eastAsia="SimSun" w:cs="SimSun"/>
          <w:sz w:val="17"/>
          <w:szCs w:val="17"/>
          <w:spacing w:val="-38"/>
        </w:rPr>
        <w:t xml:space="preserve"> </w:t>
      </w:r>
      <w:r>
        <w:rPr>
          <w:rFonts w:ascii="SimSun" w:hAnsi="SimSun" w:eastAsia="SimSun" w:cs="SimSun"/>
          <w:sz w:val="17"/>
          <w:szCs w:val="17"/>
          <w:spacing w:val="-10"/>
        </w:rPr>
        <w:t>要</w:t>
      </w:r>
      <w:r>
        <w:rPr>
          <w:rFonts w:ascii="SimSun" w:hAnsi="SimSun" w:eastAsia="SimSun" w:cs="SimSun"/>
          <w:sz w:val="17"/>
          <w:szCs w:val="17"/>
          <w:spacing w:val="-37"/>
        </w:rPr>
        <w:t xml:space="preserve"> </w:t>
      </w:r>
      <w:r>
        <w:rPr>
          <w:rFonts w:ascii="SimSun" w:hAnsi="SimSun" w:eastAsia="SimSun" w:cs="SimSun"/>
          <w:sz w:val="17"/>
          <w:szCs w:val="17"/>
          <w:spacing w:val="-10"/>
        </w:rPr>
        <w:t>设</w:t>
      </w:r>
      <w:r>
        <w:rPr>
          <w:rFonts w:ascii="SimSun" w:hAnsi="SimSun" w:eastAsia="SimSun" w:cs="SimSun"/>
          <w:sz w:val="17"/>
          <w:szCs w:val="17"/>
          <w:spacing w:val="-39"/>
        </w:rPr>
        <w:t xml:space="preserve"> </w:t>
      </w:r>
      <w:r>
        <w:rPr>
          <w:rFonts w:ascii="SimSun" w:hAnsi="SimSun" w:eastAsia="SimSun" w:cs="SimSun"/>
          <w:sz w:val="17"/>
          <w:szCs w:val="17"/>
          <w:spacing w:val="-10"/>
        </w:rPr>
        <w:t>计</w:t>
      </w:r>
      <w:r>
        <w:rPr>
          <w:rFonts w:ascii="SimSun" w:hAnsi="SimSun" w:eastAsia="SimSun" w:cs="SimSun"/>
          <w:sz w:val="17"/>
          <w:szCs w:val="17"/>
          <w:spacing w:val="-36"/>
        </w:rPr>
        <w:t xml:space="preserve"> </w:t>
      </w:r>
      <w:r>
        <w:rPr>
          <w:rFonts w:ascii="SimSun" w:hAnsi="SimSun" w:eastAsia="SimSun" w:cs="SimSun"/>
          <w:sz w:val="17"/>
          <w:szCs w:val="17"/>
          <w:spacing w:val="-10"/>
        </w:rPr>
        <w:t>如</w:t>
      </w:r>
      <w:r>
        <w:rPr>
          <w:rFonts w:ascii="SimSun" w:hAnsi="SimSun" w:eastAsia="SimSun" w:cs="SimSun"/>
          <w:sz w:val="17"/>
          <w:szCs w:val="17"/>
          <w:spacing w:val="-23"/>
        </w:rPr>
        <w:t xml:space="preserve"> </w:t>
      </w:r>
      <w:r>
        <w:rPr>
          <w:rFonts w:ascii="SimSun" w:hAnsi="SimSun" w:eastAsia="SimSun" w:cs="SimSun"/>
          <w:sz w:val="17"/>
          <w:szCs w:val="17"/>
          <w:spacing w:val="-10"/>
        </w:rPr>
        <w:t>图</w:t>
      </w:r>
      <w:r>
        <w:rPr>
          <w:rFonts w:ascii="SimSun" w:hAnsi="SimSun" w:eastAsia="SimSun" w:cs="SimSun"/>
          <w:sz w:val="17"/>
          <w:szCs w:val="17"/>
          <w:spacing w:val="-26"/>
        </w:rPr>
        <w:t xml:space="preserve"> </w:t>
      </w:r>
      <w:r>
        <w:rPr>
          <w:rFonts w:ascii="SimSun" w:hAnsi="SimSun" w:eastAsia="SimSun" w:cs="SimSun"/>
          <w:sz w:val="17"/>
          <w:szCs w:val="17"/>
          <w:spacing w:val="-10"/>
        </w:rPr>
        <w:t>1</w:t>
      </w:r>
      <w:r>
        <w:rPr>
          <w:rFonts w:ascii="SimSun" w:hAnsi="SimSun" w:eastAsia="SimSun" w:cs="SimSun"/>
          <w:sz w:val="17"/>
          <w:szCs w:val="17"/>
          <w:spacing w:val="-38"/>
        </w:rPr>
        <w:t xml:space="preserve"> </w:t>
      </w:r>
      <w:r>
        <w:rPr>
          <w:rFonts w:ascii="SimSun" w:hAnsi="SimSun" w:eastAsia="SimSun" w:cs="SimSun"/>
          <w:sz w:val="17"/>
          <w:szCs w:val="17"/>
          <w:spacing w:val="-10"/>
        </w:rPr>
        <w:t>0</w:t>
      </w:r>
      <w:r>
        <w:rPr>
          <w:rFonts w:ascii="SimSun" w:hAnsi="SimSun" w:eastAsia="SimSun" w:cs="SimSun"/>
          <w:sz w:val="17"/>
          <w:szCs w:val="17"/>
          <w:spacing w:val="-41"/>
        </w:rPr>
        <w:t xml:space="preserve"> </w:t>
      </w:r>
      <w:r>
        <w:rPr>
          <w:rFonts w:ascii="SimSun" w:hAnsi="SimSun" w:eastAsia="SimSun" w:cs="SimSun"/>
          <w:sz w:val="17"/>
          <w:szCs w:val="17"/>
          <w:spacing w:val="-10"/>
        </w:rPr>
        <w:t>-</w:t>
      </w:r>
      <w:r>
        <w:rPr>
          <w:rFonts w:ascii="SimSun" w:hAnsi="SimSun" w:eastAsia="SimSun" w:cs="SimSun"/>
          <w:sz w:val="17"/>
          <w:szCs w:val="17"/>
          <w:spacing w:val="-39"/>
        </w:rPr>
        <w:t xml:space="preserve"> </w:t>
      </w:r>
      <w:r>
        <w:rPr>
          <w:rFonts w:ascii="SimSun" w:hAnsi="SimSun" w:eastAsia="SimSun" w:cs="SimSun"/>
          <w:sz w:val="17"/>
          <w:szCs w:val="17"/>
          <w:spacing w:val="-10"/>
        </w:rPr>
        <w:t>4</w:t>
      </w:r>
      <w:r>
        <w:rPr>
          <w:rFonts w:ascii="SimSun" w:hAnsi="SimSun" w:eastAsia="SimSun" w:cs="SimSun"/>
          <w:sz w:val="17"/>
          <w:szCs w:val="17"/>
          <w:spacing w:val="-40"/>
        </w:rPr>
        <w:t xml:space="preserve"> </w:t>
      </w:r>
      <w:r>
        <w:rPr>
          <w:rFonts w:ascii="SimSun" w:hAnsi="SimSun" w:eastAsia="SimSun" w:cs="SimSun"/>
          <w:sz w:val="17"/>
          <w:szCs w:val="17"/>
          <w:spacing w:val="-10"/>
        </w:rPr>
        <w:t>所</w:t>
      </w:r>
      <w:r>
        <w:rPr>
          <w:rFonts w:ascii="SimSun" w:hAnsi="SimSun" w:eastAsia="SimSun" w:cs="SimSun"/>
          <w:sz w:val="17"/>
          <w:szCs w:val="17"/>
          <w:spacing w:val="-38"/>
        </w:rPr>
        <w:t xml:space="preserve"> </w:t>
      </w:r>
      <w:r>
        <w:rPr>
          <w:rFonts w:ascii="SimSun" w:hAnsi="SimSun" w:eastAsia="SimSun" w:cs="SimSun"/>
          <w:sz w:val="17"/>
          <w:szCs w:val="17"/>
          <w:spacing w:val="-10"/>
        </w:rPr>
        <w:t>示</w:t>
      </w:r>
      <w:r>
        <w:rPr>
          <w:rFonts w:ascii="SimSun" w:hAnsi="SimSun" w:eastAsia="SimSun" w:cs="SimSun"/>
          <w:sz w:val="17"/>
          <w:szCs w:val="17"/>
          <w:spacing w:val="-46"/>
        </w:rPr>
        <w:t xml:space="preserve"> </w:t>
      </w:r>
      <w:r>
        <w:rPr>
          <w:rFonts w:ascii="SimSun" w:hAnsi="SimSun" w:eastAsia="SimSun" w:cs="SimSun"/>
          <w:sz w:val="17"/>
          <w:szCs w:val="17"/>
          <w:spacing w:val="-10"/>
        </w:rPr>
        <w:t>。</w:t>
      </w:r>
    </w:p>
    <w:p>
      <w:pPr>
        <w:spacing w:line="121" w:lineRule="exact"/>
        <w:rPr/>
      </w:pPr>
      <w:r/>
    </w:p>
    <w:p>
      <w:pPr>
        <w:spacing w:line="121" w:lineRule="exact"/>
        <w:sectPr>
          <w:footerReference w:type="default" r:id="rId429"/>
          <w:pgSz w:w="9300" w:h="14290"/>
          <w:pgMar w:top="400" w:right="411" w:bottom="419" w:left="519" w:header="0" w:footer="250" w:gutter="0"/>
          <w:cols w:equalWidth="0" w:num="1">
            <w:col w:w="8369" w:space="0"/>
          </w:cols>
        </w:sectPr>
        <w:rPr/>
      </w:pP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779"/>
        <w:spacing w:before="56" w:line="219" w:lineRule="auto"/>
        <w:rPr>
          <w:rFonts w:ascii="SimSun" w:hAnsi="SimSun" w:eastAsia="SimSun" w:cs="SimSun"/>
          <w:sz w:val="17"/>
          <w:szCs w:val="17"/>
        </w:rPr>
      </w:pPr>
      <w:r>
        <w:rPr>
          <w:rFonts w:ascii="SimSun" w:hAnsi="SimSun" w:eastAsia="SimSun" w:cs="SimSun"/>
          <w:sz w:val="17"/>
          <w:szCs w:val="17"/>
          <w:spacing w:val="-7"/>
        </w:rPr>
        <w:t>呈现层</w:t>
      </w:r>
    </w:p>
    <w:p>
      <w:pPr>
        <w:pStyle w:val="BodyText"/>
        <w:spacing w:line="259" w:lineRule="auto"/>
        <w:rPr/>
      </w:pPr>
      <w:r/>
    </w:p>
    <w:p>
      <w:pPr>
        <w:pStyle w:val="BodyText"/>
        <w:spacing w:line="259" w:lineRule="auto"/>
        <w:rPr/>
      </w:pPr>
      <w:r/>
    </w:p>
    <w:p>
      <w:pPr>
        <w:pStyle w:val="BodyText"/>
        <w:spacing w:line="260" w:lineRule="auto"/>
        <w:rPr/>
      </w:pPr>
      <w:r/>
    </w:p>
    <w:p>
      <w:pPr>
        <w:ind w:left="779"/>
        <w:spacing w:before="55" w:line="219" w:lineRule="auto"/>
        <w:rPr>
          <w:rFonts w:ascii="SimSun" w:hAnsi="SimSun" w:eastAsia="SimSun" w:cs="SimSun"/>
          <w:sz w:val="17"/>
          <w:szCs w:val="17"/>
        </w:rPr>
      </w:pPr>
      <w:r>
        <w:rPr>
          <w:rFonts w:ascii="SimSun" w:hAnsi="SimSun" w:eastAsia="SimSun" w:cs="SimSun"/>
          <w:sz w:val="17"/>
          <w:szCs w:val="17"/>
          <w:spacing w:val="-3"/>
        </w:rPr>
        <w:t>处理层</w:t>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ind w:left="779"/>
        <w:spacing w:before="56" w:line="219" w:lineRule="auto"/>
        <w:rPr>
          <w:rFonts w:ascii="SimSun" w:hAnsi="SimSun" w:eastAsia="SimSun" w:cs="SimSun"/>
          <w:sz w:val="17"/>
          <w:szCs w:val="17"/>
        </w:rPr>
      </w:pPr>
      <w:r>
        <w:rPr>
          <w:rFonts w:ascii="SimSun" w:hAnsi="SimSun" w:eastAsia="SimSun" w:cs="SimSun"/>
          <w:sz w:val="17"/>
          <w:szCs w:val="17"/>
          <w:spacing w:val="-7"/>
        </w:rPr>
        <w:t>分析层</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779"/>
        <w:spacing w:before="56" w:line="219" w:lineRule="auto"/>
        <w:rPr>
          <w:rFonts w:ascii="SimSun" w:hAnsi="SimSun" w:eastAsia="SimSun" w:cs="SimSun"/>
          <w:sz w:val="17"/>
          <w:szCs w:val="17"/>
        </w:rPr>
      </w:pPr>
      <w:r>
        <w:rPr>
          <w:rFonts w:ascii="SimSun" w:hAnsi="SimSun" w:eastAsia="SimSun" w:cs="SimSun"/>
          <w:sz w:val="17"/>
          <w:szCs w:val="17"/>
          <w:spacing w:val="-11"/>
          <w:w w:val="97"/>
        </w:rPr>
        <w:t>存储层</w:t>
      </w:r>
    </w:p>
    <w:p>
      <w:pPr>
        <w:pStyle w:val="BodyText"/>
        <w:spacing w:line="265" w:lineRule="auto"/>
        <w:rPr/>
      </w:pPr>
      <w:r/>
    </w:p>
    <w:p>
      <w:pPr>
        <w:pStyle w:val="BodyText"/>
        <w:spacing w:line="266" w:lineRule="auto"/>
        <w:rPr/>
      </w:pPr>
      <w:r/>
    </w:p>
    <w:p>
      <w:pPr>
        <w:pStyle w:val="BodyText"/>
        <w:spacing w:line="266" w:lineRule="auto"/>
        <w:rPr/>
      </w:pPr>
      <w:r/>
    </w:p>
    <w:p>
      <w:pPr>
        <w:ind w:left="779"/>
        <w:spacing w:before="55" w:line="219" w:lineRule="auto"/>
        <w:rPr>
          <w:rFonts w:ascii="SimSun" w:hAnsi="SimSun" w:eastAsia="SimSun" w:cs="SimSun"/>
          <w:sz w:val="17"/>
          <w:szCs w:val="17"/>
        </w:rPr>
      </w:pPr>
      <w:r>
        <w:rPr>
          <w:rFonts w:ascii="SimSun" w:hAnsi="SimSun" w:eastAsia="SimSun" w:cs="SimSun"/>
          <w:sz w:val="17"/>
          <w:szCs w:val="17"/>
          <w:spacing w:val="-7"/>
        </w:rPr>
        <w:t>采集层</w:t>
      </w:r>
    </w:p>
    <w:p>
      <w:pPr>
        <w:pStyle w:val="BodyText"/>
        <w:spacing w:line="14" w:lineRule="auto"/>
        <w:rPr>
          <w:sz w:val="2"/>
        </w:rPr>
      </w:pPr>
      <w:r>
        <w:rPr>
          <w:sz w:val="2"/>
          <w:szCs w:val="2"/>
        </w:rPr>
        <w:br w:type="column"/>
      </w:r>
    </w:p>
    <w:p>
      <w:pPr>
        <w:pStyle w:val="BodyText"/>
        <w:spacing w:line="4579" w:lineRule="exact"/>
        <w:rPr/>
      </w:pPr>
      <w:r>
        <w:rPr>
          <w:position w:val="-91"/>
        </w:rPr>
        <w:pict>
          <v:group id="_x0000_s952" style="mso-position-vertical-relative:line;mso-position-horizontal-relative:char;width:310pt;height:229.05pt;" filled="false" stroked="false" coordsize="6200,4581" coordorigin="0,0">
            <v:shape id="_x0000_s954" style="position:absolute;left:0;top:0;width:6200;height:4581;" filled="false" stroked="false" type="#_x0000_t75">
              <v:imagedata o:title="" r:id="rId431"/>
            </v:shape>
            <v:shape id="_x0000_s956" style="position:absolute;left:389;top:257;width:4337;height:3750;" filled="false" stroked="false" type="#_x0000_t202">
              <v:fill on="false"/>
              <v:stroke on="false"/>
              <v:path/>
              <v:imagedata o:title=""/>
              <o:lock v:ext="edit" aspectratio="false"/>
              <v:textbox inset="0mm,0mm,0mm,0mm">
                <w:txbxContent>
                  <w:p>
                    <w:pPr>
                      <w:ind w:left="910"/>
                      <w:spacing w:before="20" w:line="212" w:lineRule="auto"/>
                      <w:rPr>
                        <w:rFonts w:ascii="Times New Roman" w:hAnsi="Times New Roman" w:eastAsia="Times New Roman" w:cs="Times New Roman"/>
                        <w:sz w:val="17"/>
                        <w:szCs w:val="17"/>
                      </w:rPr>
                    </w:pPr>
                    <w:r>
                      <w:rPr>
                        <w:rFonts w:ascii="SimSun" w:hAnsi="SimSun" w:eastAsia="SimSun" w:cs="SimSun"/>
                        <w:sz w:val="17"/>
                        <w:szCs w:val="17"/>
                        <w:spacing w:val="22"/>
                      </w:rPr>
                      <w:t>网络智能舆情监测系统</w:t>
                    </w:r>
                    <w:r>
                      <w:rPr>
                        <w:rFonts w:ascii="Times New Roman" w:hAnsi="Times New Roman" w:eastAsia="Times New Roman" w:cs="Times New Roman"/>
                        <w:sz w:val="17"/>
                        <w:szCs w:val="17"/>
                        <w:spacing w:val="22"/>
                      </w:rPr>
                      <w:t>(</w:t>
                    </w:r>
                    <w:r>
                      <w:rPr>
                        <w:rFonts w:ascii="Times New Roman" w:hAnsi="Times New Roman" w:eastAsia="Times New Roman" w:cs="Times New Roman"/>
                        <w:sz w:val="17"/>
                        <w:szCs w:val="17"/>
                      </w:rPr>
                      <w:t>IPOM</w:t>
                    </w:r>
                    <w:r>
                      <w:rPr>
                        <w:rFonts w:ascii="Times New Roman" w:hAnsi="Times New Roman" w:eastAsia="Times New Roman" w:cs="Times New Roman"/>
                        <w:sz w:val="17"/>
                        <w:szCs w:val="17"/>
                        <w:spacing w:val="22"/>
                      </w:rPr>
                      <w:t>)</w:t>
                    </w:r>
                  </w:p>
                  <w:p>
                    <w:pPr>
                      <w:spacing w:line="258" w:lineRule="auto"/>
                      <w:rPr>
                        <w:rFonts w:ascii="Arial"/>
                        <w:sz w:val="21"/>
                      </w:rPr>
                    </w:pPr>
                    <w:r/>
                  </w:p>
                  <w:p>
                    <w:pPr>
                      <w:spacing w:line="258" w:lineRule="auto"/>
                      <w:rPr>
                        <w:rFonts w:ascii="Arial"/>
                        <w:sz w:val="21"/>
                      </w:rPr>
                    </w:pPr>
                    <w:r/>
                  </w:p>
                  <w:p>
                    <w:pPr>
                      <w:ind w:left="1349"/>
                      <w:spacing w:before="55" w:line="195" w:lineRule="auto"/>
                      <w:rPr>
                        <w:rFonts w:ascii="SimSun" w:hAnsi="SimSun" w:eastAsia="SimSun" w:cs="SimSun"/>
                        <w:sz w:val="17"/>
                        <w:szCs w:val="17"/>
                      </w:rPr>
                    </w:pPr>
                    <w:r>
                      <w:rPr>
                        <w:rFonts w:ascii="SimSun" w:hAnsi="SimSun" w:eastAsia="SimSun" w:cs="SimSun"/>
                        <w:sz w:val="17"/>
                        <w:szCs w:val="17"/>
                        <w:spacing w:val="-2"/>
                      </w:rPr>
                      <w:t>舆情</w:t>
                    </w:r>
                  </w:p>
                  <w:p>
                    <w:pPr>
                      <w:ind w:left="1210"/>
                      <w:spacing w:line="220" w:lineRule="auto"/>
                      <w:rPr>
                        <w:rFonts w:ascii="SimSun" w:hAnsi="SimSun" w:eastAsia="SimSun" w:cs="SimSun"/>
                        <w:sz w:val="17"/>
                        <w:szCs w:val="17"/>
                      </w:rPr>
                    </w:pPr>
                    <w:r>
                      <w:rPr>
                        <w:rFonts w:ascii="SimSun" w:hAnsi="SimSun" w:eastAsia="SimSun" w:cs="SimSun"/>
                        <w:sz w:val="17"/>
                        <w:szCs w:val="17"/>
                        <w:spacing w:val="-10"/>
                      </w:rPr>
                      <w:t>分析统计</w:t>
                    </w:r>
                  </w:p>
                  <w:p>
                    <w:pPr>
                      <w:spacing w:line="438" w:lineRule="auto"/>
                      <w:rPr>
                        <w:rFonts w:ascii="Arial"/>
                        <w:sz w:val="21"/>
                      </w:rPr>
                    </w:pPr>
                    <w:r/>
                  </w:p>
                  <w:p>
                    <w:pPr>
                      <w:ind w:right="6"/>
                      <w:spacing w:before="56" w:line="220" w:lineRule="auto"/>
                      <w:jc w:val="right"/>
                      <w:rPr>
                        <w:rFonts w:ascii="SimSun" w:hAnsi="SimSun" w:eastAsia="SimSun" w:cs="SimSun"/>
                        <w:sz w:val="17"/>
                        <w:szCs w:val="17"/>
                      </w:rPr>
                    </w:pPr>
                    <w:r>
                      <w:rPr>
                        <w:rFonts w:ascii="SimSun" w:hAnsi="SimSun" w:eastAsia="SimSun" w:cs="SimSun"/>
                        <w:sz w:val="17"/>
                        <w:szCs w:val="17"/>
                        <w:spacing w:val="-11"/>
                      </w:rPr>
                      <w:t>信息追踪</w:t>
                    </w:r>
                    <w:r>
                      <w:rPr>
                        <w:rFonts w:ascii="SimSun" w:hAnsi="SimSun" w:eastAsia="SimSun" w:cs="SimSun"/>
                        <w:sz w:val="17"/>
                        <w:szCs w:val="17"/>
                        <w:spacing w:val="14"/>
                      </w:rPr>
                      <w:t xml:space="preserve">      </w:t>
                    </w:r>
                    <w:r>
                      <w:rPr>
                        <w:rFonts w:ascii="SimSun" w:hAnsi="SimSun" w:eastAsia="SimSun" w:cs="SimSun"/>
                        <w:sz w:val="17"/>
                        <w:szCs w:val="17"/>
                        <w:spacing w:val="-11"/>
                      </w:rPr>
                      <w:t>信息取证</w:t>
                    </w:r>
                    <w:r>
                      <w:rPr>
                        <w:rFonts w:ascii="SimSun" w:hAnsi="SimSun" w:eastAsia="SimSun" w:cs="SimSun"/>
                        <w:sz w:val="17"/>
                        <w:szCs w:val="17"/>
                        <w:spacing w:val="3"/>
                      </w:rPr>
                      <w:t xml:space="preserve">       </w:t>
                    </w:r>
                    <w:r>
                      <w:rPr>
                        <w:rFonts w:ascii="SimSun" w:hAnsi="SimSun" w:eastAsia="SimSun" w:cs="SimSun"/>
                        <w:sz w:val="17"/>
                        <w:szCs w:val="17"/>
                        <w:spacing w:val="-11"/>
                      </w:rPr>
                      <w:t>舆论导向</w:t>
                    </w:r>
                  </w:p>
                  <w:p>
                    <w:pPr>
                      <w:ind w:left="20"/>
                      <w:spacing w:before="48" w:line="220" w:lineRule="auto"/>
                      <w:rPr>
                        <w:rFonts w:ascii="SimSun" w:hAnsi="SimSun" w:eastAsia="SimSun" w:cs="SimSun"/>
                        <w:sz w:val="17"/>
                        <w:szCs w:val="17"/>
                      </w:rPr>
                    </w:pPr>
                    <w:r>
                      <w:rPr>
                        <w:rFonts w:ascii="SimSun" w:hAnsi="SimSun" w:eastAsia="SimSun" w:cs="SimSun"/>
                        <w:sz w:val="17"/>
                        <w:szCs w:val="17"/>
                        <w:spacing w:val="-10"/>
                      </w:rPr>
                      <w:t>动态监控</w:t>
                    </w:r>
                  </w:p>
                  <w:p>
                    <w:pPr>
                      <w:ind w:left="2279"/>
                      <w:spacing w:before="107" w:line="220" w:lineRule="auto"/>
                      <w:rPr>
                        <w:rFonts w:ascii="SimSun" w:hAnsi="SimSun" w:eastAsia="SimSun" w:cs="SimSun"/>
                        <w:sz w:val="17"/>
                        <w:szCs w:val="17"/>
                      </w:rPr>
                    </w:pPr>
                    <w:r>
                      <w:rPr>
                        <w:rFonts w:ascii="SimSun" w:hAnsi="SimSun" w:eastAsia="SimSun" w:cs="SimSun"/>
                        <w:sz w:val="17"/>
                        <w:szCs w:val="17"/>
                        <w:spacing w:val="-11"/>
                      </w:rPr>
                      <w:t>突发舆情预警</w:t>
                    </w:r>
                  </w:p>
                  <w:p>
                    <w:pPr>
                      <w:spacing w:line="438" w:lineRule="auto"/>
                      <w:rPr>
                        <w:rFonts w:ascii="Arial"/>
                        <w:sz w:val="21"/>
                      </w:rPr>
                    </w:pPr>
                    <w:r/>
                  </w:p>
                  <w:p>
                    <w:pPr>
                      <w:ind w:left="20"/>
                      <w:spacing w:before="55" w:line="231" w:lineRule="auto"/>
                      <w:rPr>
                        <w:rFonts w:ascii="SimSun" w:hAnsi="SimSun" w:eastAsia="SimSun" w:cs="SimSun"/>
                        <w:sz w:val="17"/>
                        <w:szCs w:val="17"/>
                      </w:rPr>
                    </w:pPr>
                    <w:r>
                      <w:rPr>
                        <w:rFonts w:ascii="SimSun" w:hAnsi="SimSun" w:eastAsia="SimSun" w:cs="SimSun"/>
                        <w:sz w:val="17"/>
                        <w:szCs w:val="17"/>
                        <w:spacing w:val="-10"/>
                      </w:rPr>
                      <w:t>话题发现       关系挖掘</w:t>
                    </w:r>
                    <w:r>
                      <w:rPr>
                        <w:rFonts w:ascii="SimSun" w:hAnsi="SimSun" w:eastAsia="SimSun" w:cs="SimSun"/>
                        <w:sz w:val="17"/>
                        <w:szCs w:val="17"/>
                        <w:spacing w:val="2"/>
                      </w:rPr>
                      <w:t xml:space="preserve">      </w:t>
                    </w:r>
                    <w:r>
                      <w:rPr>
                        <w:rFonts w:ascii="SimSun" w:hAnsi="SimSun" w:eastAsia="SimSun" w:cs="SimSun"/>
                        <w:sz w:val="17"/>
                        <w:szCs w:val="17"/>
                        <w:spacing w:val="-10"/>
                      </w:rPr>
                      <w:t>倾向性分析</w:t>
                    </w:r>
                    <w:r>
                      <w:rPr>
                        <w:rFonts w:ascii="SimSun" w:hAnsi="SimSun" w:eastAsia="SimSun" w:cs="SimSun"/>
                        <w:sz w:val="17"/>
                        <w:szCs w:val="17"/>
                        <w:spacing w:val="4"/>
                      </w:rPr>
                      <w:t xml:space="preserve">      </w:t>
                    </w:r>
                    <w:r>
                      <w:rPr>
                        <w:rFonts w:ascii="SimSun" w:hAnsi="SimSun" w:eastAsia="SimSun" w:cs="SimSun"/>
                        <w:sz w:val="17"/>
                        <w:szCs w:val="17"/>
                        <w:spacing w:val="-10"/>
                      </w:rPr>
                      <w:t>趋势分析</w:t>
                    </w:r>
                  </w:p>
                  <w:p>
                    <w:pPr>
                      <w:spacing w:line="360" w:lineRule="auto"/>
                      <w:rPr>
                        <w:rFonts w:ascii="Arial"/>
                        <w:sz w:val="21"/>
                      </w:rPr>
                    </w:pPr>
                    <w:r/>
                  </w:p>
                  <w:p>
                    <w:pPr>
                      <w:ind w:left="1639"/>
                      <w:spacing w:before="56" w:line="220" w:lineRule="auto"/>
                      <w:rPr>
                        <w:rFonts w:ascii="SimSun" w:hAnsi="SimSun" w:eastAsia="SimSun" w:cs="SimSun"/>
                        <w:sz w:val="17"/>
                        <w:szCs w:val="17"/>
                      </w:rPr>
                    </w:pPr>
                    <w:r>
                      <w:rPr>
                        <w:rFonts w:ascii="SimSun" w:hAnsi="SimSun" w:eastAsia="SimSun" w:cs="SimSun"/>
                        <w:sz w:val="17"/>
                        <w:szCs w:val="17"/>
                        <w:spacing w:val="-11"/>
                      </w:rPr>
                      <w:t>分析预处理</w:t>
                    </w:r>
                  </w:p>
                </w:txbxContent>
              </v:textbox>
            </v:shape>
            <v:shape id="_x0000_s958" style="position:absolute;left:5764;top:1893;width:161;height:12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rPr>
                      <w:t>统</w:t>
                    </w:r>
                    <w:r>
                      <w:rPr>
                        <w:rFonts w:ascii="SimSun" w:hAnsi="SimSun" w:eastAsia="SimSun" w:cs="SimSun"/>
                        <w:sz w:val="12"/>
                        <w:szCs w:val="12"/>
                        <w:spacing w:val="35"/>
                        <w:w w:val="101"/>
                      </w:rPr>
                      <w:t xml:space="preserve"> </w:t>
                    </w:r>
                    <w:r>
                      <w:rPr>
                        <w:rFonts w:ascii="SimSun" w:hAnsi="SimSun" w:eastAsia="SimSun" w:cs="SimSun"/>
                        <w:sz w:val="12"/>
                        <w:szCs w:val="12"/>
                      </w:rPr>
                      <w:t>一</w:t>
                    </w:r>
                    <w:r>
                      <w:rPr>
                        <w:rFonts w:ascii="SimSun" w:hAnsi="SimSun" w:eastAsia="SimSun" w:cs="SimSun"/>
                        <w:sz w:val="12"/>
                        <w:szCs w:val="12"/>
                        <w:spacing w:val="36"/>
                      </w:rPr>
                      <w:t xml:space="preserve"> </w:t>
                    </w:r>
                    <w:r>
                      <w:rPr>
                        <w:rFonts w:ascii="SimSun" w:hAnsi="SimSun" w:eastAsia="SimSun" w:cs="SimSun"/>
                        <w:sz w:val="12"/>
                        <w:szCs w:val="12"/>
                      </w:rPr>
                      <w:t>管</w:t>
                    </w:r>
                    <w:r>
                      <w:rPr>
                        <w:rFonts w:ascii="SimSun" w:hAnsi="SimSun" w:eastAsia="SimSun" w:cs="SimSun"/>
                        <w:sz w:val="12"/>
                        <w:szCs w:val="12"/>
                        <w:spacing w:val="35"/>
                        <w:w w:val="101"/>
                      </w:rPr>
                      <w:t xml:space="preserve"> </w:t>
                    </w:r>
                    <w:r>
                      <w:rPr>
                        <w:rFonts w:ascii="SimSun" w:hAnsi="SimSun" w:eastAsia="SimSun" w:cs="SimSun"/>
                        <w:sz w:val="12"/>
                        <w:szCs w:val="12"/>
                      </w:rPr>
                      <w:t>理</w:t>
                    </w:r>
                    <w:r>
                      <w:rPr>
                        <w:rFonts w:ascii="SimSun" w:hAnsi="SimSun" w:eastAsia="SimSun" w:cs="SimSun"/>
                        <w:sz w:val="12"/>
                        <w:szCs w:val="12"/>
                        <w:spacing w:val="36"/>
                      </w:rPr>
                      <w:t xml:space="preserve"> </w:t>
                    </w:r>
                    <w:r>
                      <w:rPr>
                        <w:rFonts w:ascii="SimSun" w:hAnsi="SimSun" w:eastAsia="SimSun" w:cs="SimSun"/>
                        <w:sz w:val="12"/>
                        <w:szCs w:val="12"/>
                      </w:rPr>
                      <w:t>平</w:t>
                    </w:r>
                    <w:r>
                      <w:rPr>
                        <w:rFonts w:ascii="SimSun" w:hAnsi="SimSun" w:eastAsia="SimSun" w:cs="SimSun"/>
                        <w:sz w:val="12"/>
                        <w:szCs w:val="12"/>
                        <w:spacing w:val="36"/>
                      </w:rPr>
                      <w:t xml:space="preserve"> </w:t>
                    </w:r>
                    <w:r>
                      <w:rPr>
                        <w:rFonts w:ascii="SimSun" w:hAnsi="SimSun" w:eastAsia="SimSun" w:cs="SimSun"/>
                        <w:sz w:val="12"/>
                        <w:szCs w:val="12"/>
                      </w:rPr>
                      <w:t>台</w:t>
                    </w:r>
                  </w:p>
                </w:txbxContent>
              </v:textbox>
            </v:shape>
            <v:shape id="_x0000_s960" style="position:absolute;left:2799;top:1116;width:68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信息推送</w:t>
                    </w:r>
                  </w:p>
                </w:txbxContent>
              </v:textbox>
            </v:shape>
            <v:shape id="_x0000_s962" style="position:absolute;left:389;top:1116;width:666;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1"/>
                      </w:rPr>
                      <w:t>人机交互</w:t>
                    </w:r>
                  </w:p>
                </w:txbxContent>
              </v:textbox>
            </v:shape>
            <v:shape id="_x0000_s964" style="position:absolute;left:4060;top:1116;width:65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信任档案</w:t>
                    </w:r>
                  </w:p>
                </w:txbxContent>
              </v:textbox>
            </v:shape>
          </v:group>
        </w:pict>
      </w:r>
    </w:p>
    <w:p>
      <w:pPr>
        <w:pStyle w:val="BodyText"/>
        <w:spacing w:line="278" w:lineRule="auto"/>
        <w:rPr/>
      </w:pPr>
      <w:r/>
    </w:p>
    <w:p>
      <w:pPr>
        <w:pStyle w:val="BodyText"/>
        <w:spacing w:line="279" w:lineRule="auto"/>
        <w:rPr/>
      </w:pPr>
      <w:r/>
    </w:p>
    <w:p>
      <w:pPr>
        <w:ind w:left="319"/>
        <w:spacing w:before="55" w:line="219" w:lineRule="auto"/>
        <w:rPr>
          <w:rFonts w:ascii="SimSun" w:hAnsi="SimSun" w:eastAsia="SimSun" w:cs="SimSun"/>
          <w:sz w:val="17"/>
          <w:szCs w:val="17"/>
        </w:rPr>
      </w:pPr>
      <w:r>
        <w:rPr>
          <w:rFonts w:ascii="SimSun" w:hAnsi="SimSun" w:eastAsia="SimSun" w:cs="SimSun"/>
          <w:sz w:val="17"/>
          <w:szCs w:val="17"/>
          <w:spacing w:val="-10"/>
        </w:rPr>
        <w:t>原始采集库  舆情数据库  舆情语料库  舆情策略库  信任档案库</w:t>
      </w:r>
    </w:p>
    <w:p>
      <w:pPr>
        <w:spacing w:line="233" w:lineRule="exact"/>
        <w:rPr/>
      </w:pPr>
      <w:r/>
    </w:p>
    <w:tbl>
      <w:tblPr>
        <w:tblStyle w:val="TableNormal"/>
        <w:tblW w:w="1047" w:type="dxa"/>
        <w:tblInd w:w="212" w:type="dxa"/>
        <w:tblLayout w:type="fixed"/>
        <w:tblBorders>
          <w:left w:val="single" w:color="000000" w:sz="2" w:space="0"/>
          <w:bottom w:val="single" w:color="000000" w:sz="4" w:space="0"/>
          <w:top w:val="single" w:color="000000" w:sz="4" w:space="0"/>
        </w:tblBorders>
      </w:tblPr>
      <w:tblGrid>
        <w:gridCol w:w="1047"/>
      </w:tblGrid>
      <w:tr>
        <w:trPr>
          <w:trHeight w:val="570" w:hRule="atLeast"/>
        </w:trPr>
        <w:tc>
          <w:tcPr>
            <w:tcW w:w="1047" w:type="dxa"/>
            <w:vAlign w:val="top"/>
          </w:tcPr>
          <w:p>
            <w:pPr>
              <w:pStyle w:val="TableText"/>
              <w:ind w:left="194"/>
              <w:spacing w:before="216" w:line="219" w:lineRule="auto"/>
              <w:rPr>
                <w:sz w:val="17"/>
                <w:szCs w:val="17"/>
              </w:rPr>
            </w:pPr>
            <w:r>
              <w:pict>
                <v:rect id="_x0000_s966" style="position:absolute;margin-left:-1.97591pt;margin-top:-0.5pt;mso-position-vertical-relative:top-margin-area;mso-position-horizontal-relative:right-margin-area;width:0.5pt;height:29.55pt;z-index:253593600;" fillcolor="#000000" filled="true" stroked="false"/>
              </w:pict>
            </w:r>
            <w:r>
              <w:rPr>
                <w:sz w:val="17"/>
                <w:szCs w:val="17"/>
                <w:spacing w:val="-11"/>
              </w:rPr>
              <w:t>网页采集</w:t>
            </w:r>
          </w:p>
        </w:tc>
      </w:tr>
    </w:tbl>
    <w:p>
      <w:pPr>
        <w:ind w:left="1049"/>
        <w:spacing w:before="287" w:line="184" w:lineRule="auto"/>
        <w:rPr>
          <w:rFonts w:ascii="SimSun" w:hAnsi="SimSun" w:eastAsia="SimSun" w:cs="SimSun"/>
          <w:sz w:val="17"/>
          <w:szCs w:val="17"/>
        </w:rPr>
      </w:pPr>
      <w:r>
        <w:rPr>
          <w:rFonts w:ascii="SimSun" w:hAnsi="SimSun" w:eastAsia="SimSun" w:cs="SimSun"/>
          <w:sz w:val="17"/>
          <w:szCs w:val="17"/>
          <w:spacing w:val="8"/>
        </w:rPr>
        <w:t>图10-4  </w:t>
      </w:r>
      <w:r>
        <w:rPr>
          <w:rFonts w:ascii="Times New Roman" w:hAnsi="Times New Roman" w:eastAsia="Times New Roman" w:cs="Times New Roman"/>
          <w:sz w:val="17"/>
          <w:szCs w:val="17"/>
        </w:rPr>
        <w:t>IPOM</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系统自底向上层次设计图</w:t>
      </w:r>
    </w:p>
    <w:p>
      <w:pPr>
        <w:spacing w:line="184" w:lineRule="auto"/>
        <w:sectPr>
          <w:type w:val="continuous"/>
          <w:pgSz w:w="9300" w:h="14290"/>
          <w:pgMar w:top="400" w:right="411" w:bottom="419" w:left="519" w:header="0" w:footer="250" w:gutter="0"/>
          <w:cols w:equalWidth="0" w:num="2">
            <w:col w:w="1441" w:space="100"/>
            <w:col w:w="6828" w:space="0"/>
          </w:cols>
        </w:sectPr>
        <w:rPr>
          <w:rFonts w:ascii="SimSun" w:hAnsi="SimSun" w:eastAsia="SimSun" w:cs="SimSun"/>
          <w:sz w:val="17"/>
          <w:szCs w:val="17"/>
        </w:rPr>
      </w:pPr>
    </w:p>
    <w:p>
      <w:pPr>
        <w:spacing w:before="36" w:line="222" w:lineRule="auto"/>
        <w:rPr>
          <w:rFonts w:ascii="FangSong" w:hAnsi="FangSong" w:eastAsia="FangSong" w:cs="FangSong"/>
          <w:sz w:val="23"/>
          <w:szCs w:val="23"/>
        </w:rPr>
      </w:pPr>
      <w:r>
        <w:rPr>
          <w:rFonts w:ascii="FangSong" w:hAnsi="FangSong" w:eastAsia="FangSong" w:cs="FangSong"/>
          <w:sz w:val="23"/>
          <w:szCs w:val="23"/>
          <w:spacing w:val="-33"/>
          <w:w w:val="70"/>
        </w:rPr>
        <w:t>…………………………………………………………………………………………………第10章</w:t>
      </w:r>
      <w:r>
        <w:rPr>
          <w:rFonts w:ascii="FangSong" w:hAnsi="FangSong" w:eastAsia="FangSong" w:cs="FangSong"/>
          <w:sz w:val="23"/>
          <w:szCs w:val="23"/>
          <w:spacing w:val="-33"/>
          <w:w w:val="70"/>
        </w:rPr>
        <w:t xml:space="preserve">    </w:t>
      </w:r>
      <w:r>
        <w:rPr>
          <w:rFonts w:ascii="FangSong" w:hAnsi="FangSong" w:eastAsia="FangSong" w:cs="FangSong"/>
          <w:sz w:val="23"/>
          <w:szCs w:val="23"/>
          <w:spacing w:val="7"/>
        </w:rPr>
        <w:t>基于大数据技术的攻击与防御</w:t>
      </w:r>
    </w:p>
    <w:p>
      <w:pPr>
        <w:ind w:right="69" w:firstLine="429"/>
        <w:spacing w:before="254" w:line="264" w:lineRule="auto"/>
        <w:jc w:val="both"/>
        <w:rPr>
          <w:rFonts w:ascii="SimSun" w:hAnsi="SimSun" w:eastAsia="SimSun" w:cs="SimSun"/>
          <w:sz w:val="20"/>
          <w:szCs w:val="20"/>
        </w:rPr>
      </w:pPr>
      <w:r>
        <w:rPr>
          <w:rFonts w:ascii="SimSun" w:hAnsi="SimSun" w:eastAsia="SimSun" w:cs="SimSun"/>
          <w:sz w:val="20"/>
          <w:szCs w:val="20"/>
          <w:spacing w:val="-2"/>
        </w:rPr>
        <w:t>信息采集子系统。即采集层，针对论坛信息源的数据规模大、信息更新快、链接层次深、噪</w:t>
      </w:r>
      <w:r>
        <w:rPr>
          <w:rFonts w:ascii="SimSun" w:hAnsi="SimSun" w:eastAsia="SimSun" w:cs="SimSun"/>
          <w:sz w:val="20"/>
          <w:szCs w:val="20"/>
        </w:rPr>
        <w:t xml:space="preserve"> </w:t>
      </w:r>
      <w:r>
        <w:rPr>
          <w:rFonts w:ascii="SimSun" w:hAnsi="SimSun" w:eastAsia="SimSun" w:cs="SimSun"/>
          <w:sz w:val="20"/>
          <w:szCs w:val="20"/>
          <w:spacing w:val="-1"/>
        </w:rPr>
        <w:t>声干扰大、需要特定访问权限等特点，须采用高效的信息采集方法，周期</w:t>
      </w:r>
      <w:r>
        <w:rPr>
          <w:rFonts w:ascii="SimSun" w:hAnsi="SimSun" w:eastAsia="SimSun" w:cs="SimSun"/>
          <w:sz w:val="20"/>
          <w:szCs w:val="20"/>
          <w:spacing w:val="-2"/>
        </w:rPr>
        <w:t>性快速获取噪声低、重</w:t>
      </w:r>
      <w:r>
        <w:rPr>
          <w:rFonts w:ascii="SimSun" w:hAnsi="SimSun" w:eastAsia="SimSun" w:cs="SimSun"/>
          <w:sz w:val="20"/>
          <w:szCs w:val="20"/>
        </w:rPr>
        <w:t xml:space="preserve"> </w:t>
      </w:r>
      <w:r>
        <w:rPr>
          <w:rFonts w:ascii="SimSun" w:hAnsi="SimSun" w:eastAsia="SimSun" w:cs="SimSun"/>
          <w:sz w:val="20"/>
          <w:szCs w:val="20"/>
          <w:spacing w:val="2"/>
        </w:rPr>
        <w:t>复内容少且格式统一的网页信息，建立统一、</w:t>
      </w:r>
      <w:r>
        <w:rPr>
          <w:rFonts w:ascii="SimSun" w:hAnsi="SimSun" w:eastAsia="SimSun" w:cs="SimSun"/>
          <w:sz w:val="20"/>
          <w:szCs w:val="20"/>
          <w:spacing w:val="1"/>
        </w:rPr>
        <w:t>完善的舆情获取平台。</w:t>
      </w:r>
    </w:p>
    <w:p>
      <w:pPr>
        <w:ind w:right="64" w:firstLine="429"/>
        <w:spacing w:before="80" w:line="270" w:lineRule="auto"/>
        <w:jc w:val="both"/>
        <w:rPr>
          <w:rFonts w:ascii="SimSun" w:hAnsi="SimSun" w:eastAsia="SimSun" w:cs="SimSun"/>
          <w:sz w:val="20"/>
          <w:szCs w:val="20"/>
        </w:rPr>
      </w:pPr>
      <w:r>
        <w:rPr>
          <w:rFonts w:ascii="SimSun" w:hAnsi="SimSun" w:eastAsia="SimSun" w:cs="SimSun"/>
          <w:sz w:val="20"/>
          <w:szCs w:val="20"/>
          <w:spacing w:val="6"/>
        </w:rPr>
        <w:t>舆情分析子系统。即分析层，主要目标是对全国各大高校</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BBS</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6"/>
        </w:rPr>
        <w:t>以及热</w:t>
      </w:r>
      <w:r>
        <w:rPr>
          <w:rFonts w:ascii="SimSun" w:hAnsi="SimSun" w:eastAsia="SimSun" w:cs="SimSun"/>
          <w:sz w:val="20"/>
          <w:szCs w:val="20"/>
          <w:spacing w:val="5"/>
        </w:rPr>
        <w:t>门网络社区采集的</w:t>
      </w:r>
      <w:r>
        <w:rPr>
          <w:rFonts w:ascii="SimSun" w:hAnsi="SimSun" w:eastAsia="SimSun" w:cs="SimSun"/>
          <w:sz w:val="20"/>
          <w:szCs w:val="20"/>
        </w:rPr>
        <w:t xml:space="preserve"> </w:t>
      </w:r>
      <w:r>
        <w:rPr>
          <w:rFonts w:ascii="SimSun" w:hAnsi="SimSun" w:eastAsia="SimSun" w:cs="SimSun"/>
          <w:sz w:val="20"/>
          <w:szCs w:val="20"/>
          <w:spacing w:val="-2"/>
        </w:rPr>
        <w:t>数据进行分析预处理，初期主要针对文本数据，及时发现焦点人物及敏感、热点话题，挖掘话题</w:t>
      </w:r>
      <w:r>
        <w:rPr>
          <w:rFonts w:ascii="SimSun" w:hAnsi="SimSun" w:eastAsia="SimSun" w:cs="SimSun"/>
          <w:sz w:val="20"/>
          <w:szCs w:val="20"/>
          <w:spacing w:val="13"/>
        </w:rPr>
        <w:t xml:space="preserve"> </w:t>
      </w:r>
      <w:r>
        <w:rPr>
          <w:rFonts w:ascii="SimSun" w:hAnsi="SimSun" w:eastAsia="SimSun" w:cs="SimSun"/>
          <w:sz w:val="20"/>
          <w:szCs w:val="20"/>
          <w:spacing w:val="4"/>
        </w:rPr>
        <w:t>包含的潜在关系，并对话题及其相关评论进行倾向分析</w:t>
      </w:r>
      <w:r>
        <w:rPr>
          <w:rFonts w:ascii="SimSun" w:hAnsi="SimSun" w:eastAsia="SimSun" w:cs="SimSun"/>
          <w:sz w:val="20"/>
          <w:szCs w:val="20"/>
          <w:spacing w:val="3"/>
        </w:rPr>
        <w:t>和趋势分析，同时将热门话题涉及的人</w:t>
      </w:r>
      <w:r>
        <w:rPr>
          <w:rFonts w:ascii="SimSun" w:hAnsi="SimSun" w:eastAsia="SimSun" w:cs="SimSun"/>
          <w:sz w:val="20"/>
          <w:szCs w:val="20"/>
        </w:rPr>
        <w:t xml:space="preserve"> </w:t>
      </w:r>
      <w:r>
        <w:rPr>
          <w:rFonts w:ascii="SimSun" w:hAnsi="SimSun" w:eastAsia="SimSun" w:cs="SimSun"/>
          <w:sz w:val="20"/>
          <w:szCs w:val="20"/>
          <w:spacing w:val="-7"/>
        </w:rPr>
        <w:t>物、事件、地点、时间等信息更新至舆情语料库。</w:t>
      </w:r>
    </w:p>
    <w:p>
      <w:pPr>
        <w:ind w:right="70" w:firstLine="429"/>
        <w:spacing w:before="89" w:line="277" w:lineRule="auto"/>
        <w:jc w:val="both"/>
        <w:rPr>
          <w:rFonts w:ascii="SimSun" w:hAnsi="SimSun" w:eastAsia="SimSun" w:cs="SimSun"/>
          <w:sz w:val="20"/>
          <w:szCs w:val="20"/>
        </w:rPr>
      </w:pPr>
      <w:r>
        <w:rPr>
          <w:rFonts w:ascii="SimSun" w:hAnsi="SimSun" w:eastAsia="SimSun" w:cs="SimSun"/>
          <w:sz w:val="20"/>
          <w:szCs w:val="20"/>
          <w:spacing w:val="3"/>
        </w:rPr>
        <w:t>舆情处理子系统。即处理层，主要包括动态监控模块、信息追踪与取证模块、突发舆情预</w:t>
      </w:r>
      <w:r>
        <w:rPr>
          <w:rFonts w:ascii="SimSun" w:hAnsi="SimSun" w:eastAsia="SimSun" w:cs="SimSun"/>
          <w:sz w:val="20"/>
          <w:szCs w:val="20"/>
        </w:rPr>
        <w:t xml:space="preserve"> </w:t>
      </w:r>
      <w:r>
        <w:rPr>
          <w:rFonts w:ascii="SimSun" w:hAnsi="SimSun" w:eastAsia="SimSun" w:cs="SimSun"/>
          <w:sz w:val="20"/>
          <w:szCs w:val="20"/>
          <w:spacing w:val="9"/>
        </w:rPr>
        <w:t>警模块和舆论导向模块。动态监控模块负责舆情话题的实时监</w:t>
      </w:r>
      <w:r>
        <w:rPr>
          <w:rFonts w:ascii="SimSun" w:hAnsi="SimSun" w:eastAsia="SimSun" w:cs="SimSun"/>
          <w:sz w:val="20"/>
          <w:szCs w:val="20"/>
          <w:spacing w:val="8"/>
        </w:rPr>
        <w:t>测，掌握话题趋势的发展与变</w:t>
      </w:r>
      <w:r>
        <w:rPr>
          <w:rFonts w:ascii="SimSun" w:hAnsi="SimSun" w:eastAsia="SimSun" w:cs="SimSun"/>
          <w:sz w:val="20"/>
          <w:szCs w:val="20"/>
        </w:rPr>
        <w:t xml:space="preserve"> </w:t>
      </w:r>
      <w:r>
        <w:rPr>
          <w:rFonts w:ascii="SimSun" w:hAnsi="SimSun" w:eastAsia="SimSun" w:cs="SimSun"/>
          <w:sz w:val="20"/>
          <w:szCs w:val="20"/>
          <w:spacing w:val="4"/>
        </w:rPr>
        <w:t>化情况，根据舆情策略库中存储的各种处理策略，及时</w:t>
      </w:r>
      <w:r>
        <w:rPr>
          <w:rFonts w:ascii="SimSun" w:hAnsi="SimSun" w:eastAsia="SimSun" w:cs="SimSun"/>
          <w:sz w:val="20"/>
          <w:szCs w:val="20"/>
          <w:spacing w:val="3"/>
        </w:rPr>
        <w:t>做出相应的智能处理，从而对网络舆情</w:t>
      </w:r>
      <w:r>
        <w:rPr>
          <w:rFonts w:ascii="SimSun" w:hAnsi="SimSun" w:eastAsia="SimSun" w:cs="SimSun"/>
          <w:sz w:val="20"/>
          <w:szCs w:val="20"/>
        </w:rPr>
        <w:t xml:space="preserve"> </w:t>
      </w:r>
      <w:r>
        <w:rPr>
          <w:rFonts w:ascii="SimSun" w:hAnsi="SimSun" w:eastAsia="SimSun" w:cs="SimSun"/>
          <w:sz w:val="20"/>
          <w:szCs w:val="20"/>
          <w:spacing w:val="4"/>
        </w:rPr>
        <w:t>的发展态势进行有效的控制。其中，动态监控的智能处理</w:t>
      </w:r>
      <w:r>
        <w:rPr>
          <w:rFonts w:ascii="SimSun" w:hAnsi="SimSun" w:eastAsia="SimSun" w:cs="SimSun"/>
          <w:sz w:val="20"/>
          <w:szCs w:val="20"/>
          <w:spacing w:val="3"/>
        </w:rPr>
        <w:t>包括追踪敏感话题的发展路径，并取</w:t>
      </w:r>
      <w:r>
        <w:rPr>
          <w:rFonts w:ascii="SimSun" w:hAnsi="SimSun" w:eastAsia="SimSun" w:cs="SimSun"/>
          <w:sz w:val="20"/>
          <w:szCs w:val="20"/>
        </w:rPr>
        <w:t xml:space="preserve"> </w:t>
      </w:r>
      <w:r>
        <w:rPr>
          <w:rFonts w:ascii="SimSun" w:hAnsi="SimSun" w:eastAsia="SimSun" w:cs="SimSun"/>
          <w:sz w:val="20"/>
          <w:szCs w:val="20"/>
          <w:spacing w:val="4"/>
        </w:rPr>
        <w:t>证为后续工作提供评判的依据，以及及时进行舆情引导</w:t>
      </w:r>
      <w:r>
        <w:rPr>
          <w:rFonts w:ascii="SimSun" w:hAnsi="SimSun" w:eastAsia="SimSun" w:cs="SimSun"/>
          <w:sz w:val="20"/>
          <w:szCs w:val="20"/>
          <w:spacing w:val="3"/>
        </w:rPr>
        <w:t>，当舆情的发展态势评测结果达到了预</w:t>
      </w:r>
      <w:r>
        <w:rPr>
          <w:rFonts w:ascii="SimSun" w:hAnsi="SimSun" w:eastAsia="SimSun" w:cs="SimSun"/>
          <w:sz w:val="20"/>
          <w:szCs w:val="20"/>
        </w:rPr>
        <w:t xml:space="preserve"> </w:t>
      </w:r>
      <w:r>
        <w:rPr>
          <w:rFonts w:ascii="SimSun" w:hAnsi="SimSun" w:eastAsia="SimSun" w:cs="SimSun"/>
          <w:sz w:val="20"/>
          <w:szCs w:val="20"/>
          <w:spacing w:val="4"/>
        </w:rPr>
        <w:t>设的预警阈值时，系统自动向系统管理员以及高层</w:t>
      </w:r>
      <w:r>
        <w:rPr>
          <w:rFonts w:ascii="SimSun" w:hAnsi="SimSun" w:eastAsia="SimSun" w:cs="SimSun"/>
          <w:sz w:val="20"/>
          <w:szCs w:val="20"/>
          <w:spacing w:val="3"/>
        </w:rPr>
        <w:t>监管人员发出突发舆情预警提示，相关管理</w:t>
      </w:r>
      <w:r>
        <w:rPr>
          <w:rFonts w:ascii="SimSun" w:hAnsi="SimSun" w:eastAsia="SimSun" w:cs="SimSun"/>
          <w:sz w:val="20"/>
          <w:szCs w:val="20"/>
        </w:rPr>
        <w:t xml:space="preserve"> </w:t>
      </w:r>
      <w:r>
        <w:rPr>
          <w:rFonts w:ascii="SimSun" w:hAnsi="SimSun" w:eastAsia="SimSun" w:cs="SimSun"/>
          <w:sz w:val="20"/>
          <w:szCs w:val="20"/>
        </w:rPr>
        <w:t>人员收到预警后，及时做出相应的应对措施。</w:t>
      </w:r>
    </w:p>
    <w:p>
      <w:pPr>
        <w:ind w:firstLine="429"/>
        <w:spacing w:before="102" w:line="275" w:lineRule="auto"/>
        <w:jc w:val="both"/>
        <w:rPr>
          <w:rFonts w:ascii="SimSun" w:hAnsi="SimSun" w:eastAsia="SimSun" w:cs="SimSun"/>
          <w:sz w:val="20"/>
          <w:szCs w:val="20"/>
        </w:rPr>
      </w:pPr>
      <w:r>
        <w:rPr>
          <w:rFonts w:ascii="SimSun" w:hAnsi="SimSun" w:eastAsia="SimSun" w:cs="SimSun"/>
          <w:sz w:val="20"/>
          <w:szCs w:val="20"/>
          <w:spacing w:val="5"/>
        </w:rPr>
        <w:t>数据存储层。使用分布式列存储数据库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5"/>
        </w:rPr>
        <w:t>构建舆情信息数据库，主要针对数量庞大 </w:t>
      </w:r>
      <w:r>
        <w:rPr>
          <w:rFonts w:ascii="SimSun" w:hAnsi="SimSun" w:eastAsia="SimSun" w:cs="SimSun"/>
          <w:sz w:val="20"/>
          <w:szCs w:val="20"/>
          <w:spacing w:val="6"/>
        </w:rPr>
        <w:t>且结构复杂的论坛帖子数据。采集层数据经</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Socket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传输到数据存储层，分布式存储到非关系</w:t>
      </w:r>
      <w:r>
        <w:rPr>
          <w:rFonts w:ascii="SimSun" w:hAnsi="SimSun" w:eastAsia="SimSun" w:cs="SimSun"/>
          <w:sz w:val="20"/>
          <w:szCs w:val="20"/>
        </w:rPr>
        <w:t xml:space="preserve"> </w:t>
      </w:r>
      <w:r>
        <w:rPr>
          <w:rFonts w:ascii="SimSun" w:hAnsi="SimSun" w:eastAsia="SimSun" w:cs="SimSun"/>
          <w:sz w:val="20"/>
          <w:szCs w:val="20"/>
          <w:spacing w:val="6"/>
        </w:rPr>
        <w:t>型海量数据库</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中，并按不同论坛进行分类存储。使用关系数据库</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构建采集</w:t>
      </w:r>
      <w:r>
        <w:rPr>
          <w:rFonts w:ascii="SimSun" w:hAnsi="SimSun" w:eastAsia="SimSun" w:cs="SimSun"/>
          <w:sz w:val="20"/>
          <w:szCs w:val="20"/>
          <w:spacing w:val="5"/>
        </w:rPr>
        <w:t>信 </w:t>
      </w:r>
      <w:r>
        <w:rPr>
          <w:rFonts w:ascii="SimSun" w:hAnsi="SimSun" w:eastAsia="SimSun" w:cs="SimSun"/>
          <w:sz w:val="20"/>
          <w:szCs w:val="20"/>
          <w:spacing w:val="1"/>
        </w:rPr>
        <w:t>息数据库，主要针对论坛属性数据，包含版</w:t>
      </w:r>
      <w:r>
        <w:rPr>
          <w:rFonts w:ascii="SimSun" w:hAnsi="SimSun" w:eastAsia="SimSun" w:cs="SimSun"/>
          <w:sz w:val="20"/>
          <w:szCs w:val="20"/>
        </w:rPr>
        <w:t>面列表、附件信息、用户数据及相应的库版本信息， </w:t>
      </w:r>
      <w:r>
        <w:rPr>
          <w:rFonts w:ascii="SimSun" w:hAnsi="SimSun" w:eastAsia="SimSun" w:cs="SimSun"/>
          <w:sz w:val="20"/>
          <w:szCs w:val="20"/>
          <w:spacing w:val="8"/>
        </w:rPr>
        <w:t>等等。构建敏感词库，通过对互联网上多个敏感词表进行筛选、比对、汇总，建立专用敏感 </w:t>
      </w:r>
      <w:r>
        <w:rPr>
          <w:rFonts w:ascii="SimSun" w:hAnsi="SimSun" w:eastAsia="SimSun" w:cs="SimSun"/>
          <w:sz w:val="20"/>
          <w:szCs w:val="20"/>
          <w:spacing w:val="-9"/>
        </w:rPr>
        <w:t>词库。</w:t>
      </w:r>
    </w:p>
    <w:p>
      <w:pPr>
        <w:ind w:right="64" w:firstLine="429"/>
        <w:spacing w:before="99" w:line="273" w:lineRule="auto"/>
        <w:jc w:val="both"/>
        <w:rPr>
          <w:rFonts w:ascii="SimSun" w:hAnsi="SimSun" w:eastAsia="SimSun" w:cs="SimSun"/>
          <w:sz w:val="20"/>
          <w:szCs w:val="20"/>
        </w:rPr>
      </w:pPr>
      <w:r>
        <w:rPr>
          <w:rFonts w:ascii="SimSun" w:hAnsi="SimSun" w:eastAsia="SimSun" w:cs="SimSun"/>
          <w:sz w:val="20"/>
          <w:szCs w:val="20"/>
          <w:spacing w:val="3"/>
        </w:rPr>
        <w:t>舆情呈现子系统。即呈现层，主要作用是为用户提供可视化管理方式，从而提供更友好的</w:t>
      </w:r>
      <w:r>
        <w:rPr>
          <w:rFonts w:ascii="SimSun" w:hAnsi="SimSun" w:eastAsia="SimSun" w:cs="SimSun"/>
          <w:sz w:val="20"/>
          <w:szCs w:val="20"/>
          <w:spacing w:val="7"/>
        </w:rPr>
        <w:t xml:space="preserve"> </w:t>
      </w:r>
      <w:r>
        <w:rPr>
          <w:rFonts w:ascii="SimSun" w:hAnsi="SimSun" w:eastAsia="SimSun" w:cs="SimSun"/>
          <w:sz w:val="20"/>
          <w:szCs w:val="20"/>
          <w:spacing w:val="4"/>
        </w:rPr>
        <w:t>舆情服务，为用户推送感兴趣的舆情类别及舆情预警</w:t>
      </w:r>
      <w:r>
        <w:rPr>
          <w:rFonts w:ascii="SimSun" w:hAnsi="SimSun" w:eastAsia="SimSun" w:cs="SimSun"/>
          <w:sz w:val="20"/>
          <w:szCs w:val="20"/>
          <w:spacing w:val="3"/>
        </w:rPr>
        <w:t>信息。同时，呈现子系统会对舆情数据进</w:t>
      </w:r>
      <w:r>
        <w:rPr>
          <w:rFonts w:ascii="SimSun" w:hAnsi="SimSun" w:eastAsia="SimSun" w:cs="SimSun"/>
          <w:sz w:val="20"/>
          <w:szCs w:val="20"/>
        </w:rPr>
        <w:t xml:space="preserve"> </w:t>
      </w:r>
      <w:r>
        <w:rPr>
          <w:rFonts w:ascii="SimSun" w:hAnsi="SimSun" w:eastAsia="SimSun" w:cs="SimSun"/>
          <w:sz w:val="20"/>
          <w:szCs w:val="20"/>
          <w:spacing w:val="4"/>
        </w:rPr>
        <w:t>行定期整理和二次清洗，针对不同的舆情种类生成分类</w:t>
      </w:r>
      <w:r>
        <w:rPr>
          <w:rFonts w:ascii="SimSun" w:hAnsi="SimSun" w:eastAsia="SimSun" w:cs="SimSun"/>
          <w:sz w:val="20"/>
          <w:szCs w:val="20"/>
          <w:spacing w:val="3"/>
        </w:rPr>
        <w:t>评级、统计图表、舆情简报三种不同类</w:t>
      </w:r>
      <w:r>
        <w:rPr>
          <w:rFonts w:ascii="SimSun" w:hAnsi="SimSun" w:eastAsia="SimSun" w:cs="SimSun"/>
          <w:sz w:val="20"/>
          <w:szCs w:val="20"/>
        </w:rPr>
        <w:t xml:space="preserve"> </w:t>
      </w:r>
      <w:r>
        <w:rPr>
          <w:rFonts w:ascii="SimSun" w:hAnsi="SimSun" w:eastAsia="SimSun" w:cs="SimSun"/>
          <w:sz w:val="20"/>
          <w:szCs w:val="20"/>
          <w:spacing w:val="9"/>
        </w:rPr>
        <w:t>型的信息供监管人员使用，并建立信任档案从而更好地对高校论坛</w:t>
      </w:r>
      <w:r>
        <w:rPr>
          <w:rFonts w:ascii="SimSun" w:hAnsi="SimSun" w:eastAsia="SimSun" w:cs="SimSun"/>
          <w:sz w:val="20"/>
          <w:szCs w:val="20"/>
          <w:spacing w:val="8"/>
        </w:rPr>
        <w:t>和网络上的不良舆论进行</w:t>
      </w:r>
      <w:r>
        <w:rPr>
          <w:rFonts w:ascii="SimSun" w:hAnsi="SimSun" w:eastAsia="SimSun" w:cs="SimSun"/>
          <w:sz w:val="20"/>
          <w:szCs w:val="20"/>
        </w:rPr>
        <w:t xml:space="preserve"> </w:t>
      </w:r>
      <w:r>
        <w:rPr>
          <w:rFonts w:ascii="SimSun" w:hAnsi="SimSun" w:eastAsia="SimSun" w:cs="SimSun"/>
          <w:sz w:val="20"/>
          <w:szCs w:val="20"/>
          <w:spacing w:val="-1"/>
        </w:rPr>
        <w:t>监测，减少网络中不良舆论信息的传播。</w:t>
      </w:r>
    </w:p>
    <w:p>
      <w:pPr>
        <w:ind w:right="49" w:firstLine="429"/>
        <w:spacing w:before="93" w:line="273" w:lineRule="auto"/>
        <w:jc w:val="both"/>
        <w:rPr>
          <w:rFonts w:ascii="SimSun" w:hAnsi="SimSun" w:eastAsia="SimSun" w:cs="SimSun"/>
          <w:sz w:val="20"/>
          <w:szCs w:val="20"/>
        </w:rPr>
      </w:pPr>
      <w:r>
        <w:rPr>
          <w:rFonts w:ascii="SimSun" w:hAnsi="SimSun" w:eastAsia="SimSun" w:cs="SimSun"/>
          <w:sz w:val="20"/>
          <w:szCs w:val="20"/>
          <w:spacing w:val="4"/>
        </w:rPr>
        <w:t>统一管理平台。保障系统的所有子系统及模块可用</w:t>
      </w:r>
      <w:r>
        <w:rPr>
          <w:rFonts w:ascii="SimSun" w:hAnsi="SimSun" w:eastAsia="SimSun" w:cs="SimSun"/>
          <w:sz w:val="20"/>
          <w:szCs w:val="20"/>
          <w:spacing w:val="3"/>
        </w:rPr>
        <w:t>、可信、安全，用以实现对整个舆情管</w:t>
      </w:r>
      <w:r>
        <w:rPr>
          <w:rFonts w:ascii="SimSun" w:hAnsi="SimSun" w:eastAsia="SimSun" w:cs="SimSun"/>
          <w:sz w:val="20"/>
          <w:szCs w:val="20"/>
        </w:rPr>
        <w:t xml:space="preserve"> </w:t>
      </w:r>
      <w:r>
        <w:rPr>
          <w:rFonts w:ascii="SimSun" w:hAnsi="SimSun" w:eastAsia="SimSun" w:cs="SimSun"/>
          <w:sz w:val="20"/>
          <w:szCs w:val="20"/>
          <w:spacing w:val="4"/>
        </w:rPr>
        <w:t>理系统全部资源的统一管理和调配，建立一个全局的、智</w:t>
      </w:r>
      <w:r>
        <w:rPr>
          <w:rFonts w:ascii="SimSun" w:hAnsi="SimSun" w:eastAsia="SimSun" w:cs="SimSun"/>
          <w:sz w:val="20"/>
          <w:szCs w:val="20"/>
          <w:spacing w:val="3"/>
        </w:rPr>
        <w:t>能的网络舆情管理体系。统一管理平</w:t>
      </w:r>
      <w:r>
        <w:rPr>
          <w:rFonts w:ascii="SimSun" w:hAnsi="SimSun" w:eastAsia="SimSun" w:cs="SimSun"/>
          <w:sz w:val="20"/>
          <w:szCs w:val="20"/>
        </w:rPr>
        <w:t xml:space="preserve"> </w:t>
      </w:r>
      <w:r>
        <w:rPr>
          <w:rFonts w:ascii="SimSun" w:hAnsi="SimSun" w:eastAsia="SimSun" w:cs="SimSun"/>
          <w:sz w:val="20"/>
          <w:szCs w:val="20"/>
          <w:spacing w:val="4"/>
        </w:rPr>
        <w:t>台是舆情管理系统的管理与控制中心，它对系统用户进行</w:t>
      </w:r>
      <w:r>
        <w:rPr>
          <w:rFonts w:ascii="SimSun" w:hAnsi="SimSun" w:eastAsia="SimSun" w:cs="SimSun"/>
          <w:sz w:val="20"/>
          <w:szCs w:val="20"/>
          <w:spacing w:val="3"/>
        </w:rPr>
        <w:t>管理的权限配置，对各子系统进行统</w:t>
      </w:r>
      <w:r>
        <w:rPr>
          <w:rFonts w:ascii="SimSun" w:hAnsi="SimSun" w:eastAsia="SimSun" w:cs="SimSun"/>
          <w:sz w:val="20"/>
          <w:szCs w:val="20"/>
        </w:rPr>
        <w:t xml:space="preserve"> </w:t>
      </w:r>
      <w:r>
        <w:rPr>
          <w:rFonts w:ascii="SimSun" w:hAnsi="SimSun" w:eastAsia="SimSun" w:cs="SimSun"/>
          <w:sz w:val="20"/>
          <w:szCs w:val="20"/>
          <w:spacing w:val="4"/>
        </w:rPr>
        <w:t>一管理和配置，监测各个系统的运行状态，收集管理系统日志，从而实现全网所有资</w:t>
      </w:r>
      <w:r>
        <w:rPr>
          <w:rFonts w:ascii="SimSun" w:hAnsi="SimSun" w:eastAsia="SimSun" w:cs="SimSun"/>
          <w:sz w:val="20"/>
          <w:szCs w:val="20"/>
          <w:spacing w:val="3"/>
        </w:rPr>
        <w:t>源的集中</w:t>
      </w:r>
      <w:r>
        <w:rPr>
          <w:rFonts w:ascii="SimSun" w:hAnsi="SimSun" w:eastAsia="SimSun" w:cs="SimSun"/>
          <w:sz w:val="20"/>
          <w:szCs w:val="20"/>
        </w:rPr>
        <w:t xml:space="preserve"> </w:t>
      </w:r>
      <w:r>
        <w:rPr>
          <w:rFonts w:ascii="SimSun" w:hAnsi="SimSun" w:eastAsia="SimSun" w:cs="SimSun"/>
          <w:sz w:val="20"/>
          <w:szCs w:val="20"/>
          <w:spacing w:val="-5"/>
        </w:rPr>
        <w:t>管理。</w:t>
      </w:r>
    </w:p>
    <w:p>
      <w:pPr>
        <w:ind w:right="32" w:firstLine="429"/>
        <w:spacing w:before="82" w:line="270" w:lineRule="auto"/>
        <w:jc w:val="both"/>
        <w:rPr>
          <w:rFonts w:ascii="SimSun" w:hAnsi="SimSun" w:eastAsia="SimSun" w:cs="SimSun"/>
          <w:sz w:val="20"/>
          <w:szCs w:val="20"/>
        </w:rPr>
      </w:pPr>
      <w:r>
        <w:rPr>
          <w:rFonts w:ascii="SimSun" w:hAnsi="SimSun" w:eastAsia="SimSun" w:cs="SimSun"/>
          <w:sz w:val="20"/>
          <w:szCs w:val="20"/>
          <w:spacing w:val="9"/>
        </w:rPr>
        <w:t>安全保障子系统。保障用户访问及使用网络智能舆情监测系统时的安全，防止非法用户</w:t>
      </w:r>
      <w:r>
        <w:rPr>
          <w:rFonts w:ascii="SimSun" w:hAnsi="SimSun" w:eastAsia="SimSun" w:cs="SimSun"/>
          <w:sz w:val="20"/>
          <w:szCs w:val="20"/>
          <w:spacing w:val="14"/>
        </w:rPr>
        <w:t xml:space="preserve"> </w:t>
      </w:r>
      <w:r>
        <w:rPr>
          <w:rFonts w:ascii="SimSun" w:hAnsi="SimSun" w:eastAsia="SimSun" w:cs="SimSun"/>
          <w:sz w:val="20"/>
          <w:szCs w:val="20"/>
        </w:rPr>
        <w:t>及黑客入侵监测，包括</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eID</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身份认证、</w:t>
      </w:r>
      <w:r>
        <w:rPr>
          <w:rFonts w:ascii="Times New Roman" w:hAnsi="Times New Roman" w:eastAsia="Times New Roman" w:cs="Times New Roman"/>
          <w:sz w:val="20"/>
          <w:szCs w:val="20"/>
        </w:rPr>
        <w:t>SSLVPN    </w:t>
      </w:r>
      <w:r>
        <w:rPr>
          <w:rFonts w:ascii="SimSun" w:hAnsi="SimSun" w:eastAsia="SimSun" w:cs="SimSun"/>
          <w:sz w:val="20"/>
          <w:szCs w:val="20"/>
        </w:rPr>
        <w:t>安全网</w:t>
      </w:r>
      <w:r>
        <w:rPr>
          <w:rFonts w:ascii="SimSun" w:hAnsi="SimSun" w:eastAsia="SimSun" w:cs="SimSun"/>
          <w:sz w:val="20"/>
          <w:szCs w:val="20"/>
          <w:spacing w:val="-1"/>
        </w:rPr>
        <w:t>关与网络安全；以及系统本身运行及数</w:t>
      </w:r>
      <w:r>
        <w:rPr>
          <w:rFonts w:ascii="SimSun" w:hAnsi="SimSun" w:eastAsia="SimSun" w:cs="SimSun"/>
          <w:sz w:val="20"/>
          <w:szCs w:val="20"/>
        </w:rPr>
        <w:t xml:space="preserve"> </w:t>
      </w:r>
      <w:r>
        <w:rPr>
          <w:rFonts w:ascii="SimSun" w:hAnsi="SimSun" w:eastAsia="SimSun" w:cs="SimSun"/>
          <w:sz w:val="20"/>
          <w:szCs w:val="20"/>
          <w:spacing w:val="1"/>
        </w:rPr>
        <w:t>据的安全保障，包括日志审计与数据容灾。</w:t>
      </w:r>
    </w:p>
    <w:p>
      <w:pPr>
        <w:ind w:left="429"/>
        <w:spacing w:before="78" w:line="221" w:lineRule="auto"/>
        <w:outlineLvl w:val="6"/>
        <w:rPr>
          <w:rFonts w:ascii="SimHei" w:hAnsi="SimHei" w:eastAsia="SimHei" w:cs="SimHei"/>
          <w:sz w:val="20"/>
          <w:szCs w:val="20"/>
        </w:rPr>
      </w:pPr>
      <w:r>
        <w:rPr>
          <w:rFonts w:ascii="Times New Roman" w:hAnsi="Times New Roman" w:eastAsia="Times New Roman" w:cs="Times New Roman"/>
          <w:sz w:val="20"/>
          <w:szCs w:val="20"/>
          <w:b/>
          <w:bCs/>
          <w:spacing w:val="1"/>
        </w:rPr>
        <w:t>4.</w:t>
      </w:r>
      <w:r>
        <w:rPr>
          <w:rFonts w:ascii="Times New Roman" w:hAnsi="Times New Roman" w:eastAsia="Times New Roman" w:cs="Times New Roman"/>
          <w:sz w:val="20"/>
          <w:szCs w:val="20"/>
          <w:b/>
          <w:bCs/>
        </w:rPr>
        <w:t>IPOM</w:t>
      </w:r>
      <w:r>
        <w:rPr>
          <w:rFonts w:ascii="Times New Roman" w:hAnsi="Times New Roman" w:eastAsia="Times New Roman" w:cs="Times New Roman"/>
          <w:sz w:val="20"/>
          <w:szCs w:val="20"/>
          <w:b/>
          <w:bCs/>
          <w:spacing w:val="14"/>
        </w:rPr>
        <w:t xml:space="preserve">   </w:t>
      </w:r>
      <w:r>
        <w:rPr>
          <w:rFonts w:ascii="SimHei" w:hAnsi="SimHei" w:eastAsia="SimHei" w:cs="SimHei"/>
          <w:sz w:val="20"/>
          <w:szCs w:val="20"/>
          <w:b/>
          <w:bCs/>
          <w:spacing w:val="1"/>
        </w:rPr>
        <w:t>系统功能应用分析</w:t>
      </w:r>
    </w:p>
    <w:p>
      <w:pPr>
        <w:ind w:left="429"/>
        <w:spacing w:before="45" w:line="360" w:lineRule="exact"/>
        <w:rPr>
          <w:rFonts w:ascii="SimSun" w:hAnsi="SimSun" w:eastAsia="SimSun" w:cs="SimSun"/>
          <w:sz w:val="20"/>
          <w:szCs w:val="20"/>
        </w:rPr>
      </w:pPr>
      <w:r>
        <w:rPr>
          <w:rFonts w:ascii="SimSun" w:hAnsi="SimSun" w:eastAsia="SimSun" w:cs="SimSun"/>
          <w:sz w:val="20"/>
          <w:szCs w:val="20"/>
          <w:spacing w:val="9"/>
          <w:position w:val="12"/>
        </w:rPr>
        <w:t>基于</w:t>
      </w:r>
      <w:r>
        <w:rPr>
          <w:rFonts w:ascii="Times New Roman" w:hAnsi="Times New Roman" w:eastAsia="Times New Roman" w:cs="Times New Roman"/>
          <w:sz w:val="20"/>
          <w:szCs w:val="20"/>
          <w:position w:val="12"/>
        </w:rPr>
        <w:t>IPOM</w:t>
      </w:r>
      <w:r>
        <w:rPr>
          <w:rFonts w:ascii="Times New Roman" w:hAnsi="Times New Roman" w:eastAsia="Times New Roman" w:cs="Times New Roman"/>
          <w:sz w:val="20"/>
          <w:szCs w:val="20"/>
          <w:spacing w:val="9"/>
          <w:position w:val="12"/>
        </w:rPr>
        <w:t xml:space="preserve">  </w:t>
      </w:r>
      <w:r>
        <w:rPr>
          <w:rFonts w:ascii="SimSun" w:hAnsi="SimSun" w:eastAsia="SimSun" w:cs="SimSun"/>
          <w:sz w:val="20"/>
          <w:szCs w:val="20"/>
          <w:spacing w:val="9"/>
          <w:position w:val="12"/>
        </w:rPr>
        <w:t>系统对高校网络舆情信息进行实时监测</w:t>
      </w:r>
      <w:r>
        <w:rPr>
          <w:rFonts w:ascii="SimSun" w:hAnsi="SimSun" w:eastAsia="SimSun" w:cs="SimSun"/>
          <w:sz w:val="20"/>
          <w:szCs w:val="20"/>
          <w:spacing w:val="8"/>
          <w:position w:val="12"/>
        </w:rPr>
        <w:t>，可依托系统功能的运行应用，有针</w:t>
      </w:r>
    </w:p>
    <w:p>
      <w:pPr>
        <w:spacing w:line="218" w:lineRule="auto"/>
        <w:rPr>
          <w:rFonts w:ascii="SimSun" w:hAnsi="SimSun" w:eastAsia="SimSun" w:cs="SimSun"/>
          <w:sz w:val="20"/>
          <w:szCs w:val="20"/>
        </w:rPr>
      </w:pPr>
      <w:r>
        <w:rPr>
          <w:rFonts w:ascii="SimSun" w:hAnsi="SimSun" w:eastAsia="SimSun" w:cs="SimSun"/>
          <w:sz w:val="20"/>
          <w:szCs w:val="20"/>
          <w:spacing w:val="-5"/>
        </w:rPr>
        <w:t>对性地采取及时、敏感、稳妥、高效的管理措施，维护校园和谐稳定。</w:t>
      </w:r>
    </w:p>
    <w:p>
      <w:pPr>
        <w:ind w:right="51" w:firstLine="429"/>
        <w:spacing w:before="52" w:line="277" w:lineRule="auto"/>
        <w:rPr>
          <w:rFonts w:ascii="SimSun" w:hAnsi="SimSun" w:eastAsia="SimSun" w:cs="SimSun"/>
          <w:sz w:val="20"/>
          <w:szCs w:val="20"/>
        </w:rPr>
      </w:pPr>
      <w:r>
        <w:rPr>
          <w:rFonts w:ascii="SimSun" w:hAnsi="SimSun" w:eastAsia="SimSun" w:cs="SimSun"/>
          <w:sz w:val="20"/>
          <w:szCs w:val="20"/>
          <w:spacing w:val="9"/>
        </w:rPr>
        <w:t>信息采集功能。基于爬虫框架</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WebMagic</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9"/>
        </w:rPr>
        <w:t>研究并开发了分布</w:t>
      </w:r>
      <w:r>
        <w:rPr>
          <w:rFonts w:ascii="SimSun" w:hAnsi="SimSun" w:eastAsia="SimSun" w:cs="SimSun"/>
          <w:sz w:val="20"/>
          <w:szCs w:val="20"/>
          <w:spacing w:val="8"/>
        </w:rPr>
        <w:t>式多线程定制爬虫快速开发</w:t>
      </w:r>
      <w:r>
        <w:rPr>
          <w:rFonts w:ascii="SimSun" w:hAnsi="SimSun" w:eastAsia="SimSun" w:cs="SimSun"/>
          <w:sz w:val="20"/>
          <w:szCs w:val="20"/>
        </w:rPr>
        <w:t xml:space="preserve"> </w:t>
      </w:r>
      <w:r>
        <w:rPr>
          <w:rFonts w:ascii="SimSun" w:hAnsi="SimSun" w:eastAsia="SimSun" w:cs="SimSun"/>
          <w:sz w:val="20"/>
          <w:szCs w:val="20"/>
          <w:spacing w:val="4"/>
        </w:rPr>
        <w:t>工具套件，能够针对特定网络论坛，进行对应爬虫程序</w:t>
      </w:r>
      <w:r>
        <w:rPr>
          <w:rFonts w:ascii="SimSun" w:hAnsi="SimSun" w:eastAsia="SimSun" w:cs="SimSun"/>
          <w:sz w:val="20"/>
          <w:szCs w:val="20"/>
          <w:spacing w:val="3"/>
        </w:rPr>
        <w:t>的快速开发、更新及维护工作。采集源</w:t>
      </w:r>
      <w:r>
        <w:rPr>
          <w:rFonts w:ascii="SimSun" w:hAnsi="SimSun" w:eastAsia="SimSun" w:cs="SimSun"/>
          <w:sz w:val="20"/>
          <w:szCs w:val="20"/>
        </w:rPr>
        <w:t xml:space="preserve"> </w:t>
      </w:r>
      <w:r>
        <w:rPr>
          <w:rFonts w:ascii="SimSun" w:hAnsi="SimSun" w:eastAsia="SimSun" w:cs="SimSun"/>
          <w:sz w:val="20"/>
          <w:szCs w:val="20"/>
          <w:spacing w:val="9"/>
        </w:rPr>
        <w:t>上已经涵盖了100余热门高校</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BBS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和热门网络社区等多源异构数</w:t>
      </w:r>
      <w:r>
        <w:rPr>
          <w:rFonts w:ascii="SimSun" w:hAnsi="SimSun" w:eastAsia="SimSun" w:cs="SimSun"/>
          <w:sz w:val="20"/>
          <w:szCs w:val="20"/>
          <w:spacing w:val="8"/>
        </w:rPr>
        <w:t>据。</w:t>
      </w:r>
    </w:p>
    <w:p>
      <w:pPr>
        <w:ind w:right="32"/>
        <w:spacing w:before="71" w:line="219" w:lineRule="auto"/>
        <w:jc w:val="right"/>
        <w:rPr>
          <w:rFonts w:ascii="SimSun" w:hAnsi="SimSun" w:eastAsia="SimSun" w:cs="SimSun"/>
          <w:sz w:val="20"/>
          <w:szCs w:val="20"/>
        </w:rPr>
      </w:pPr>
      <w:r>
        <w:rPr>
          <w:rFonts w:ascii="SimSun" w:hAnsi="SimSun" w:eastAsia="SimSun" w:cs="SimSun"/>
          <w:sz w:val="20"/>
          <w:szCs w:val="20"/>
          <w:spacing w:val="4"/>
        </w:rPr>
        <w:t>热点识别功能。根据新闻出处权威度、评论数量、发言时间密集程度等参数，采用信息过</w:t>
      </w:r>
    </w:p>
    <w:p>
      <w:pPr>
        <w:spacing w:line="219" w:lineRule="auto"/>
        <w:sectPr>
          <w:footerReference w:type="default" r:id="rId432"/>
          <w:pgSz w:w="9300" w:h="14290"/>
          <w:pgMar w:top="400" w:right="489" w:bottom="589" w:left="390" w:header="0" w:footer="420" w:gutter="0"/>
        </w:sectPr>
        <w:rPr>
          <w:rFonts w:ascii="SimSun" w:hAnsi="SimSun" w:eastAsia="SimSun" w:cs="SimSun"/>
          <w:sz w:val="20"/>
          <w:szCs w:val="20"/>
        </w:rPr>
      </w:pPr>
    </w:p>
    <w:p>
      <w:pPr>
        <w:ind w:left="123"/>
        <w:spacing w:before="136" w:line="219" w:lineRule="auto"/>
        <w:rPr>
          <w:rFonts w:ascii="SimSun" w:hAnsi="SimSun" w:eastAsia="SimSun" w:cs="SimSun"/>
          <w:sz w:val="25"/>
          <w:szCs w:val="25"/>
        </w:rPr>
      </w:pPr>
      <w:r>
        <w:rPr>
          <w:rFonts w:ascii="SimSun" w:hAnsi="SimSun" w:eastAsia="SimSun" w:cs="SimSun"/>
          <w:sz w:val="25"/>
          <w:szCs w:val="25"/>
          <w:b/>
          <w:bCs/>
          <w:spacing w:val="-16"/>
        </w:rPr>
        <w:t>大数据安全与隐私保护</w:t>
      </w:r>
    </w:p>
    <w:p>
      <w:pPr>
        <w:ind w:right="19"/>
        <w:spacing w:before="242" w:line="264" w:lineRule="auto"/>
        <w:jc w:val="both"/>
        <w:rPr>
          <w:rFonts w:ascii="SimSun" w:hAnsi="SimSun" w:eastAsia="SimSun" w:cs="SimSun"/>
          <w:sz w:val="21"/>
          <w:szCs w:val="21"/>
        </w:rPr>
      </w:pPr>
      <w:r>
        <w:rPr>
          <w:rFonts w:ascii="SimSun" w:hAnsi="SimSun" w:eastAsia="SimSun" w:cs="SimSun"/>
          <w:sz w:val="21"/>
          <w:szCs w:val="21"/>
          <w:spacing w:val="-11"/>
        </w:rPr>
        <w:t>滤、语义分析、数值统计技术，识别出给定时间</w:t>
      </w:r>
      <w:r>
        <w:rPr>
          <w:rFonts w:ascii="SimSun" w:hAnsi="SimSun" w:eastAsia="SimSun" w:cs="SimSun"/>
          <w:sz w:val="21"/>
          <w:szCs w:val="21"/>
          <w:spacing w:val="-12"/>
        </w:rPr>
        <w:t>段内的热点话题。实现实时热词排序功能，针对</w:t>
      </w:r>
      <w:r>
        <w:rPr>
          <w:rFonts w:ascii="SimSun" w:hAnsi="SimSun" w:eastAsia="SimSun" w:cs="SimSun"/>
          <w:sz w:val="21"/>
          <w:szCs w:val="21"/>
        </w:rPr>
        <w:t xml:space="preserve">  </w:t>
      </w:r>
      <w:r>
        <w:rPr>
          <w:rFonts w:ascii="SimSun" w:hAnsi="SimSun" w:eastAsia="SimSun" w:cs="SimSun"/>
          <w:sz w:val="21"/>
          <w:szCs w:val="21"/>
          <w:spacing w:val="-2"/>
        </w:rPr>
        <w:t>有效词汇的词频使用</w:t>
      </w:r>
      <w:r>
        <w:rPr>
          <w:rFonts w:ascii="Times New Roman" w:hAnsi="Times New Roman" w:eastAsia="Times New Roman" w:cs="Times New Roman"/>
          <w:sz w:val="21"/>
          <w:szCs w:val="21"/>
          <w:spacing w:val="-2"/>
        </w:rPr>
        <w:t>Top-N  </w:t>
      </w:r>
      <w:r>
        <w:rPr>
          <w:rFonts w:ascii="SimSun" w:hAnsi="SimSun" w:eastAsia="SimSun" w:cs="SimSun"/>
          <w:sz w:val="21"/>
          <w:szCs w:val="21"/>
          <w:spacing w:val="-2"/>
        </w:rPr>
        <w:t>排序算法给出词频最高的热门词汇，并实现</w:t>
      </w:r>
      <w:r>
        <w:rPr>
          <w:rFonts w:ascii="SimSun" w:hAnsi="SimSun" w:eastAsia="SimSun" w:cs="SimSun"/>
          <w:sz w:val="21"/>
          <w:szCs w:val="21"/>
          <w:spacing w:val="-3"/>
        </w:rPr>
        <w:t>实时更新。利用可扩</w:t>
      </w:r>
      <w:r>
        <w:rPr>
          <w:rFonts w:ascii="SimSun" w:hAnsi="SimSun" w:eastAsia="SimSun" w:cs="SimSun"/>
          <w:sz w:val="21"/>
          <w:szCs w:val="21"/>
        </w:rPr>
        <w:t xml:space="preserve">  </w:t>
      </w:r>
      <w:r>
        <w:rPr>
          <w:rFonts w:ascii="SimSun" w:hAnsi="SimSun" w:eastAsia="SimSun" w:cs="SimSun"/>
          <w:sz w:val="21"/>
          <w:szCs w:val="21"/>
          <w:spacing w:val="1"/>
        </w:rPr>
        <w:t>展的机器学习领域经典算法实现分布式文件聚类，分析聚类结果并将其存入舆</w:t>
      </w:r>
      <w:r>
        <w:rPr>
          <w:rFonts w:ascii="SimSun" w:hAnsi="SimSun" w:eastAsia="SimSun" w:cs="SimSun"/>
          <w:sz w:val="21"/>
          <w:szCs w:val="21"/>
        </w:rPr>
        <w:t>情数据库中。 </w:t>
      </w:r>
      <w:r>
        <w:rPr>
          <w:rFonts w:ascii="Times New Roman" w:hAnsi="Times New Roman" w:eastAsia="Times New Roman" w:cs="Times New Roman"/>
          <w:sz w:val="21"/>
          <w:szCs w:val="21"/>
          <w:spacing w:val="-5"/>
        </w:rPr>
        <w:t>IPOM </w:t>
      </w:r>
      <w:r>
        <w:rPr>
          <w:rFonts w:ascii="SimSun" w:hAnsi="SimSun" w:eastAsia="SimSun" w:cs="SimSun"/>
          <w:sz w:val="21"/>
          <w:szCs w:val="21"/>
          <w:spacing w:val="-5"/>
        </w:rPr>
        <w:t>系统的运行结果表明，涉及师生员工的突发公共卫生类事件、事故灾害类</w:t>
      </w:r>
      <w:r>
        <w:rPr>
          <w:rFonts w:ascii="SimSun" w:hAnsi="SimSun" w:eastAsia="SimSun" w:cs="SimSun"/>
          <w:sz w:val="21"/>
          <w:szCs w:val="21"/>
          <w:spacing w:val="-6"/>
        </w:rPr>
        <w:t>事件往往会迅</w:t>
      </w:r>
      <w:r>
        <w:rPr>
          <w:rFonts w:ascii="SimSun" w:hAnsi="SimSun" w:eastAsia="SimSun" w:cs="SimSun"/>
          <w:sz w:val="21"/>
          <w:szCs w:val="21"/>
        </w:rPr>
        <w:t xml:space="preserve">  </w:t>
      </w:r>
      <w:r>
        <w:rPr>
          <w:rFonts w:ascii="SimSun" w:hAnsi="SimSun" w:eastAsia="SimSun" w:cs="SimSun"/>
          <w:sz w:val="21"/>
          <w:szCs w:val="21"/>
          <w:spacing w:val="-11"/>
        </w:rPr>
        <w:t>速成为舆情热点，如学生中毒、火灾、建筑物倒塌、</w:t>
      </w:r>
      <w:r>
        <w:rPr>
          <w:rFonts w:ascii="SimSun" w:hAnsi="SimSun" w:eastAsia="SimSun" w:cs="SimSun"/>
          <w:sz w:val="21"/>
          <w:szCs w:val="21"/>
          <w:spacing w:val="-12"/>
        </w:rPr>
        <w:t>拥挤踩踏、校园重大交通安全事故等影响学</w:t>
      </w:r>
      <w:r>
        <w:rPr>
          <w:rFonts w:ascii="SimSun" w:hAnsi="SimSun" w:eastAsia="SimSun" w:cs="SimSun"/>
          <w:sz w:val="21"/>
          <w:szCs w:val="21"/>
        </w:rPr>
        <w:t xml:space="preserve">  </w:t>
      </w:r>
      <w:r>
        <w:rPr>
          <w:rFonts w:ascii="SimSun" w:hAnsi="SimSun" w:eastAsia="SimSun" w:cs="SimSun"/>
          <w:sz w:val="21"/>
          <w:szCs w:val="21"/>
          <w:spacing w:val="-5"/>
        </w:rPr>
        <w:t>校安全与稳定的突发事件。</w:t>
      </w:r>
    </w:p>
    <w:p>
      <w:pPr>
        <w:ind w:right="108" w:firstLine="420"/>
        <w:spacing w:before="99" w:line="266" w:lineRule="auto"/>
        <w:rPr>
          <w:rFonts w:ascii="SimSun" w:hAnsi="SimSun" w:eastAsia="SimSun" w:cs="SimSun"/>
          <w:sz w:val="21"/>
          <w:szCs w:val="21"/>
        </w:rPr>
      </w:pPr>
      <w:r>
        <w:rPr>
          <w:rFonts w:ascii="SimSun" w:hAnsi="SimSun" w:eastAsia="SimSun" w:cs="SimSun"/>
          <w:sz w:val="21"/>
          <w:szCs w:val="21"/>
          <w:spacing w:val="-7"/>
        </w:rPr>
        <w:t>主题跟踪功能。根据舆情信息的时间、区域分布、转载量与转载网站类型等，对监控词汇</w:t>
      </w:r>
      <w:r>
        <w:rPr>
          <w:rFonts w:ascii="SimSun" w:hAnsi="SimSun" w:eastAsia="SimSun" w:cs="SimSun"/>
          <w:sz w:val="21"/>
          <w:szCs w:val="21"/>
          <w:spacing w:val="2"/>
        </w:rPr>
        <w:t xml:space="preserve"> </w:t>
      </w:r>
      <w:r>
        <w:rPr>
          <w:rFonts w:ascii="SimSun" w:hAnsi="SimSun" w:eastAsia="SimSun" w:cs="SimSun"/>
          <w:sz w:val="21"/>
          <w:szCs w:val="21"/>
          <w:spacing w:val="-6"/>
        </w:rPr>
        <w:t>和时间、空间的分布关系进行阶段性的分析。分析</w:t>
      </w:r>
      <w:r>
        <w:rPr>
          <w:rFonts w:ascii="SimSun" w:hAnsi="SimSun" w:eastAsia="SimSun" w:cs="SimSun"/>
          <w:sz w:val="21"/>
          <w:szCs w:val="21"/>
          <w:spacing w:val="-7"/>
        </w:rPr>
        <w:t>新发表文章、帖子的话题是否与已有主题相</w:t>
      </w:r>
      <w:r>
        <w:rPr>
          <w:rFonts w:ascii="SimSun" w:hAnsi="SimSun" w:eastAsia="SimSun" w:cs="SimSun"/>
          <w:sz w:val="21"/>
          <w:szCs w:val="21"/>
        </w:rPr>
        <w:t xml:space="preserve"> </w:t>
      </w:r>
      <w:r>
        <w:rPr>
          <w:rFonts w:ascii="SimSun" w:hAnsi="SimSun" w:eastAsia="SimSun" w:cs="SimSun"/>
          <w:sz w:val="21"/>
          <w:szCs w:val="21"/>
          <w:spacing w:val="-11"/>
        </w:rPr>
        <w:t>同。根据对热点问题的信息来源、转载量、转载地址、地域分布</w:t>
      </w:r>
      <w:r>
        <w:rPr>
          <w:rFonts w:ascii="SimSun" w:hAnsi="SimSun" w:eastAsia="SimSun" w:cs="SimSun"/>
          <w:sz w:val="21"/>
          <w:szCs w:val="21"/>
          <w:spacing w:val="-12"/>
        </w:rPr>
        <w:t>、信息发布者等相关信息元素的</w:t>
      </w:r>
      <w:r>
        <w:rPr>
          <w:rFonts w:ascii="SimSun" w:hAnsi="SimSun" w:eastAsia="SimSun" w:cs="SimSun"/>
          <w:sz w:val="21"/>
          <w:szCs w:val="21"/>
        </w:rPr>
        <w:t xml:space="preserve"> </w:t>
      </w:r>
      <w:r>
        <w:rPr>
          <w:rFonts w:ascii="SimSun" w:hAnsi="SimSun" w:eastAsia="SimSun" w:cs="SimSun"/>
          <w:sz w:val="21"/>
          <w:szCs w:val="21"/>
          <w:spacing w:val="-7"/>
        </w:rPr>
        <w:t>跟踪，对主题事件跨时间、跨空间综合分析，获知事件发生的全貌并预测发展趋势。实现语义</w:t>
      </w:r>
      <w:r>
        <w:rPr>
          <w:rFonts w:ascii="SimSun" w:hAnsi="SimSun" w:eastAsia="SimSun" w:cs="SimSun"/>
          <w:sz w:val="21"/>
          <w:szCs w:val="21"/>
          <w:spacing w:val="16"/>
        </w:rPr>
        <w:t xml:space="preserve"> </w:t>
      </w:r>
      <w:r>
        <w:rPr>
          <w:rFonts w:ascii="SimSun" w:hAnsi="SimSun" w:eastAsia="SimSun" w:cs="SimSun"/>
          <w:sz w:val="21"/>
          <w:szCs w:val="21"/>
          <w:spacing w:val="-5"/>
        </w:rPr>
        <w:t>计算功能，自主构建停用词表，排除干扰词</w:t>
      </w:r>
      <w:r>
        <w:rPr>
          <w:rFonts w:ascii="SimSun" w:hAnsi="SimSun" w:eastAsia="SimSun" w:cs="SimSun"/>
          <w:sz w:val="21"/>
          <w:szCs w:val="21"/>
          <w:spacing w:val="-6"/>
        </w:rPr>
        <w:t>汇和无用词汇对有效词语词频排序的干扰。IPOM  </w:t>
      </w:r>
      <w:r>
        <w:rPr>
          <w:rFonts w:ascii="SimSun" w:hAnsi="SimSun" w:eastAsia="SimSun" w:cs="SimSun"/>
          <w:sz w:val="21"/>
          <w:szCs w:val="21"/>
          <w:spacing w:val="-7"/>
        </w:rPr>
        <w:t>系统的运行结果表明，师生员工会在网上对学校的重大决策部署和中心工作发表议论，较多关</w:t>
      </w:r>
      <w:r>
        <w:rPr>
          <w:rFonts w:ascii="SimSun" w:hAnsi="SimSun" w:eastAsia="SimSun" w:cs="SimSun"/>
          <w:sz w:val="21"/>
          <w:szCs w:val="21"/>
          <w:spacing w:val="15"/>
        </w:rPr>
        <w:t xml:space="preserve"> </w:t>
      </w:r>
      <w:r>
        <w:rPr>
          <w:rFonts w:ascii="SimSun" w:hAnsi="SimSun" w:eastAsia="SimSun" w:cs="SimSun"/>
          <w:sz w:val="21"/>
          <w:szCs w:val="21"/>
          <w:spacing w:val="-20"/>
        </w:rPr>
        <w:t>注学校关于教学、科研、课程改革、教材建设、学科发展</w:t>
      </w:r>
      <w:r>
        <w:rPr>
          <w:rFonts w:ascii="SimSun" w:hAnsi="SimSun" w:eastAsia="SimSun" w:cs="SimSun"/>
          <w:sz w:val="21"/>
          <w:szCs w:val="21"/>
          <w:spacing w:val="-21"/>
        </w:rPr>
        <w:t>、各类收费、招生、考试、奖惩、住房、福</w:t>
      </w:r>
      <w:r>
        <w:rPr>
          <w:rFonts w:ascii="SimSun" w:hAnsi="SimSun" w:eastAsia="SimSun" w:cs="SimSun"/>
          <w:sz w:val="21"/>
          <w:szCs w:val="21"/>
        </w:rPr>
        <w:t xml:space="preserve"> </w:t>
      </w:r>
      <w:r>
        <w:rPr>
          <w:rFonts w:ascii="SimSun" w:hAnsi="SimSun" w:eastAsia="SimSun" w:cs="SimSun"/>
          <w:sz w:val="21"/>
          <w:szCs w:val="21"/>
          <w:spacing w:val="-15"/>
        </w:rPr>
        <w:t>利、餐饮、师德建设等领域工作，并表达自己的态度、看法和</w:t>
      </w:r>
      <w:r>
        <w:rPr>
          <w:rFonts w:ascii="SimSun" w:hAnsi="SimSun" w:eastAsia="SimSun" w:cs="SimSun"/>
          <w:sz w:val="21"/>
          <w:szCs w:val="21"/>
          <w:spacing w:val="-16"/>
        </w:rPr>
        <w:t>提出自己的意见、建议。</w:t>
      </w:r>
    </w:p>
    <w:p>
      <w:pPr>
        <w:ind w:right="39" w:firstLine="420"/>
        <w:spacing w:before="101" w:line="265" w:lineRule="auto"/>
        <w:rPr>
          <w:rFonts w:ascii="SimSun" w:hAnsi="SimSun" w:eastAsia="SimSun" w:cs="SimSun"/>
          <w:sz w:val="21"/>
          <w:szCs w:val="21"/>
        </w:rPr>
      </w:pPr>
      <w:r>
        <w:rPr>
          <w:rFonts w:ascii="SimSun" w:hAnsi="SimSun" w:eastAsia="SimSun" w:cs="SimSun"/>
          <w:sz w:val="21"/>
          <w:szCs w:val="21"/>
          <w:spacing w:val="-2"/>
        </w:rPr>
        <w:t>倾向性分析功能。主要采用文本聚类和倾向性分析技术，对论坛帖子等网民评论进行聚 </w:t>
      </w:r>
      <w:r>
        <w:rPr>
          <w:rFonts w:ascii="SimSun" w:hAnsi="SimSun" w:eastAsia="SimSun" w:cs="SimSun"/>
          <w:sz w:val="21"/>
          <w:szCs w:val="21"/>
          <w:spacing w:val="-7"/>
        </w:rPr>
        <w:t>类分析和倾向性分析，归纳网民的观点。根据信息的转载量、评论的回复时间的密集度，基于 </w:t>
      </w:r>
      <w:r>
        <w:rPr>
          <w:rFonts w:ascii="SimSun" w:hAnsi="SimSun" w:eastAsia="SimSun" w:cs="SimSun"/>
          <w:sz w:val="21"/>
          <w:szCs w:val="21"/>
          <w:spacing w:val="-7"/>
        </w:rPr>
        <w:t>情感词自主构建情感计算模型，对信息阐述的观点、主旨进行倾向性与趋势分析。同时，利用 </w:t>
      </w:r>
      <w:r>
        <w:rPr>
          <w:rFonts w:ascii="SimSun" w:hAnsi="SimSun" w:eastAsia="SimSun" w:cs="SimSun"/>
          <w:sz w:val="21"/>
          <w:szCs w:val="21"/>
          <w:spacing w:val="-10"/>
        </w:rPr>
        <w:t>自主构建的敏感计算模型，根据敏感计算模型发现结果，实现语义分析、数值统计、实时过滤，</w:t>
      </w:r>
      <w:r>
        <w:rPr>
          <w:rFonts w:ascii="SimSun" w:hAnsi="SimSun" w:eastAsia="SimSun" w:cs="SimSun"/>
          <w:sz w:val="21"/>
          <w:szCs w:val="21"/>
          <w:spacing w:val="14"/>
        </w:rPr>
        <w:t xml:space="preserve"> </w:t>
      </w:r>
      <w:r>
        <w:rPr>
          <w:rFonts w:ascii="SimSun" w:hAnsi="SimSun" w:eastAsia="SimSun" w:cs="SimSun"/>
          <w:sz w:val="21"/>
          <w:szCs w:val="21"/>
          <w:spacing w:val="-7"/>
        </w:rPr>
        <w:t>识别正负面信息，监控论坛数据中出现的敏感内容。实现敏感内容追溯功能，根据话题发现结 </w:t>
      </w:r>
      <w:r>
        <w:rPr>
          <w:rFonts w:ascii="SimSun" w:hAnsi="SimSun" w:eastAsia="SimSun" w:cs="SimSun"/>
          <w:sz w:val="21"/>
          <w:szCs w:val="21"/>
          <w:spacing w:val="-2"/>
        </w:rPr>
        <w:t>果追溯到数据库中论坛数据文本及网页快照，可根据话题相关度、回帖数或其他条件进行排 </w:t>
      </w:r>
      <w:r>
        <w:rPr>
          <w:rFonts w:ascii="SimSun" w:hAnsi="SimSun" w:eastAsia="SimSun" w:cs="SimSun"/>
          <w:sz w:val="21"/>
          <w:szCs w:val="21"/>
          <w:spacing w:val="-11"/>
        </w:rPr>
        <w:t>序。IPOM  系统的运行结果表明，师生在论坛上自由表达的学习、情感、思想、学术、生活体会 </w:t>
      </w:r>
      <w:r>
        <w:rPr>
          <w:rFonts w:ascii="SimSun" w:hAnsi="SimSun" w:eastAsia="SimSun" w:cs="SimSun"/>
          <w:sz w:val="21"/>
          <w:szCs w:val="21"/>
          <w:spacing w:val="6"/>
        </w:rPr>
        <w:t>等方面的舆论，通常正面舆论约占40%,中性舆论约占50%,负面舆论约占10%及以下。</w:t>
      </w:r>
    </w:p>
    <w:p>
      <w:pPr>
        <w:ind w:right="113" w:firstLine="420"/>
        <w:spacing w:before="95" w:line="266" w:lineRule="auto"/>
        <w:rPr>
          <w:rFonts w:ascii="SimSun" w:hAnsi="SimSun" w:eastAsia="SimSun" w:cs="SimSun"/>
          <w:sz w:val="21"/>
          <w:szCs w:val="21"/>
        </w:rPr>
      </w:pPr>
      <w:r>
        <w:rPr>
          <w:rFonts w:ascii="SimSun" w:hAnsi="SimSun" w:eastAsia="SimSun" w:cs="SimSun"/>
          <w:sz w:val="21"/>
          <w:szCs w:val="21"/>
          <w:spacing w:val="-7"/>
        </w:rPr>
        <w:t>预测报警功能。采用流式大数据实时处理技术，监听突发信息，对突发事件、涉及社会稳</w:t>
      </w:r>
      <w:r>
        <w:rPr>
          <w:rFonts w:ascii="SimSun" w:hAnsi="SimSun" w:eastAsia="SimSun" w:cs="SimSun"/>
          <w:sz w:val="21"/>
          <w:szCs w:val="21"/>
          <w:spacing w:val="3"/>
        </w:rPr>
        <w:t xml:space="preserve"> </w:t>
      </w:r>
      <w:r>
        <w:rPr>
          <w:rFonts w:ascii="SimSun" w:hAnsi="SimSun" w:eastAsia="SimSun" w:cs="SimSun"/>
          <w:sz w:val="21"/>
          <w:szCs w:val="21"/>
          <w:spacing w:val="-7"/>
        </w:rPr>
        <w:t>定或学校声誉等内容安全的敏感话题，及时发现并报警。建立文本突发舆情指数计算模型，获</w:t>
      </w:r>
      <w:r>
        <w:rPr>
          <w:rFonts w:ascii="SimSun" w:hAnsi="SimSun" w:eastAsia="SimSun" w:cs="SimSun"/>
          <w:sz w:val="21"/>
          <w:szCs w:val="21"/>
          <w:spacing w:val="14"/>
        </w:rPr>
        <w:t xml:space="preserve"> </w:t>
      </w:r>
      <w:r>
        <w:rPr>
          <w:rFonts w:ascii="SimSun" w:hAnsi="SimSun" w:eastAsia="SimSun" w:cs="SimSun"/>
          <w:sz w:val="21"/>
          <w:szCs w:val="21"/>
          <w:spacing w:val="-7"/>
        </w:rPr>
        <w:t>取文本的舆情类别并计算文本的突发舆情得分，实现舆情信息的分级预警，以确保校园网络的</w:t>
      </w:r>
      <w:r>
        <w:rPr>
          <w:rFonts w:ascii="SimSun" w:hAnsi="SimSun" w:eastAsia="SimSun" w:cs="SimSun"/>
          <w:sz w:val="21"/>
          <w:szCs w:val="21"/>
          <w:spacing w:val="1"/>
        </w:rPr>
        <w:t xml:space="preserve"> </w:t>
      </w:r>
      <w:r>
        <w:rPr>
          <w:rFonts w:ascii="SimSun" w:hAnsi="SimSun" w:eastAsia="SimSun" w:cs="SimSun"/>
          <w:sz w:val="21"/>
          <w:szCs w:val="21"/>
          <w:spacing w:val="-2"/>
        </w:rPr>
        <w:t>舆论健康发展。根据</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IPOM</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系统长期的跟踪发现，总结高校</w:t>
      </w:r>
      <w:r>
        <w:rPr>
          <w:rFonts w:ascii="SimSun" w:hAnsi="SimSun" w:eastAsia="SimSun" w:cs="SimSun"/>
          <w:sz w:val="21"/>
          <w:szCs w:val="21"/>
          <w:spacing w:val="-3"/>
        </w:rPr>
        <w:t>突发舆情的常见类型，建立符合</w:t>
      </w:r>
      <w:r>
        <w:rPr>
          <w:rFonts w:ascii="SimSun" w:hAnsi="SimSun" w:eastAsia="SimSun" w:cs="SimSun"/>
          <w:sz w:val="21"/>
          <w:szCs w:val="21"/>
        </w:rPr>
        <w:t xml:space="preserve"> </w:t>
      </w:r>
      <w:r>
        <w:rPr>
          <w:rFonts w:ascii="SimSun" w:hAnsi="SimSun" w:eastAsia="SimSun" w:cs="SimSun"/>
          <w:sz w:val="21"/>
          <w:szCs w:val="21"/>
          <w:spacing w:val="-11"/>
        </w:rPr>
        <w:t>高校舆情特点的语料库和语义知识体系，分析</w:t>
      </w:r>
      <w:r>
        <w:rPr>
          <w:rFonts w:ascii="SimSun" w:hAnsi="SimSun" w:eastAsia="SimSun" w:cs="SimSun"/>
          <w:sz w:val="21"/>
          <w:szCs w:val="21"/>
          <w:spacing w:val="-12"/>
        </w:rPr>
        <w:t>句子中词语的语义关系，标记人物、地点、事件三</w:t>
      </w:r>
      <w:r>
        <w:rPr>
          <w:rFonts w:ascii="SimSun" w:hAnsi="SimSun" w:eastAsia="SimSun" w:cs="SimSun"/>
          <w:sz w:val="21"/>
          <w:szCs w:val="21"/>
        </w:rPr>
        <w:t xml:space="preserve"> </w:t>
      </w:r>
      <w:r>
        <w:rPr>
          <w:rFonts w:ascii="SimSun" w:hAnsi="SimSun" w:eastAsia="SimSun" w:cs="SimSun"/>
          <w:sz w:val="21"/>
          <w:szCs w:val="21"/>
          <w:spacing w:val="-7"/>
        </w:rPr>
        <w:t>个要素，构成突发元事件，与报警监控信息库进行比较分析。目前已经建立群体元事件、学校</w:t>
      </w:r>
      <w:r>
        <w:rPr>
          <w:rFonts w:ascii="SimSun" w:hAnsi="SimSun" w:eastAsia="SimSun" w:cs="SimSun"/>
          <w:sz w:val="21"/>
          <w:szCs w:val="21"/>
          <w:spacing w:val="13"/>
        </w:rPr>
        <w:t xml:space="preserve"> </w:t>
      </w:r>
      <w:r>
        <w:rPr>
          <w:rFonts w:ascii="SimSun" w:hAnsi="SimSun" w:eastAsia="SimSun" w:cs="SimSun"/>
          <w:sz w:val="21"/>
          <w:szCs w:val="21"/>
          <w:spacing w:val="-11"/>
        </w:rPr>
        <w:t>管理元事件、伤亡元事件、高校领导教师元事件、学</w:t>
      </w:r>
      <w:r>
        <w:rPr>
          <w:rFonts w:ascii="SimSun" w:hAnsi="SimSun" w:eastAsia="SimSun" w:cs="SimSun"/>
          <w:sz w:val="21"/>
          <w:szCs w:val="21"/>
          <w:spacing w:val="-12"/>
        </w:rPr>
        <w:t>生元事件。基本涵盖常见校园突发事件，能</w:t>
      </w:r>
      <w:r>
        <w:rPr>
          <w:rFonts w:ascii="SimSun" w:hAnsi="SimSun" w:eastAsia="SimSun" w:cs="SimSun"/>
          <w:sz w:val="21"/>
          <w:szCs w:val="21"/>
        </w:rPr>
        <w:t xml:space="preserve"> </w:t>
      </w:r>
      <w:r>
        <w:rPr>
          <w:rFonts w:ascii="SimSun" w:hAnsi="SimSun" w:eastAsia="SimSun" w:cs="SimSun"/>
          <w:sz w:val="21"/>
          <w:szCs w:val="21"/>
          <w:spacing w:val="-4"/>
        </w:rPr>
        <w:t>够为突发舆情的预警监控提供有效支持。</w:t>
      </w:r>
    </w:p>
    <w:p>
      <w:pPr>
        <w:ind w:right="95" w:firstLine="420"/>
        <w:spacing w:before="81" w:line="260" w:lineRule="auto"/>
        <w:rPr>
          <w:rFonts w:ascii="SimSun" w:hAnsi="SimSun" w:eastAsia="SimSun" w:cs="SimSun"/>
          <w:sz w:val="21"/>
          <w:szCs w:val="21"/>
        </w:rPr>
      </w:pPr>
      <w:r>
        <w:rPr>
          <w:rFonts w:ascii="SimSun" w:hAnsi="SimSun" w:eastAsia="SimSun" w:cs="SimSun"/>
          <w:sz w:val="21"/>
          <w:szCs w:val="21"/>
          <w:spacing w:val="-6"/>
        </w:rPr>
        <w:t>舆情报告功能。利用热点识别、主题跟踪、倾</w:t>
      </w:r>
      <w:r>
        <w:rPr>
          <w:rFonts w:ascii="SimSun" w:hAnsi="SimSun" w:eastAsia="SimSun" w:cs="SimSun"/>
          <w:sz w:val="21"/>
          <w:szCs w:val="21"/>
          <w:spacing w:val="-7"/>
        </w:rPr>
        <w:t>向性分析、预测报警等IPOM  系统功能，根</w:t>
      </w:r>
      <w:r>
        <w:rPr>
          <w:rFonts w:ascii="SimSun" w:hAnsi="SimSun" w:eastAsia="SimSun" w:cs="SimSun"/>
          <w:sz w:val="21"/>
          <w:szCs w:val="21"/>
        </w:rPr>
        <w:t xml:space="preserve"> </w:t>
      </w:r>
      <w:r>
        <w:rPr>
          <w:rFonts w:ascii="SimSun" w:hAnsi="SimSun" w:eastAsia="SimSun" w:cs="SimSun"/>
          <w:sz w:val="21"/>
          <w:szCs w:val="21"/>
          <w:spacing w:val="-6"/>
        </w:rPr>
        <w:t>据舆情分析引擎处理后的结果库生成舆情简报、舆情专报、分析报告、移动快报</w:t>
      </w:r>
      <w:r>
        <w:rPr>
          <w:rFonts w:ascii="SimSun" w:hAnsi="SimSun" w:eastAsia="SimSun" w:cs="SimSun"/>
          <w:sz w:val="21"/>
          <w:szCs w:val="21"/>
          <w:spacing w:val="-7"/>
        </w:rPr>
        <w:t>。高校管理者</w:t>
      </w:r>
      <w:r>
        <w:rPr>
          <w:rFonts w:ascii="SimSun" w:hAnsi="SimSun" w:eastAsia="SimSun" w:cs="SimSun"/>
          <w:sz w:val="21"/>
          <w:szCs w:val="21"/>
        </w:rPr>
        <w:t xml:space="preserve"> </w:t>
      </w:r>
      <w:r>
        <w:rPr>
          <w:rFonts w:ascii="SimSun" w:hAnsi="SimSun" w:eastAsia="SimSun" w:cs="SimSun"/>
          <w:sz w:val="21"/>
          <w:szCs w:val="21"/>
          <w:spacing w:val="-10"/>
        </w:rPr>
        <w:t>可浏览报告的具体内容，做出最佳决策。</w:t>
      </w:r>
    </w:p>
    <w:p>
      <w:pPr>
        <w:pStyle w:val="BodyText"/>
        <w:spacing w:line="393" w:lineRule="auto"/>
        <w:rPr/>
      </w:pPr>
      <w:r/>
    </w:p>
    <w:p>
      <w:pPr>
        <w:ind w:left="1554"/>
        <w:spacing w:before="95" w:line="221" w:lineRule="auto"/>
        <w:outlineLvl w:val="6"/>
        <w:rPr>
          <w:rFonts w:ascii="SimHei" w:hAnsi="SimHei" w:eastAsia="SimHei" w:cs="SimHei"/>
          <w:sz w:val="29"/>
          <w:szCs w:val="29"/>
        </w:rPr>
      </w:pPr>
      <w:r>
        <w:rPr>
          <w:rFonts w:ascii="SimHei" w:hAnsi="SimHei" w:eastAsia="SimHei" w:cs="SimHei"/>
          <w:sz w:val="29"/>
          <w:szCs w:val="29"/>
          <w:b/>
          <w:bCs/>
          <w:spacing w:val="1"/>
        </w:rPr>
        <w:t>10.4</w:t>
      </w:r>
      <w:r>
        <w:rPr>
          <w:rFonts w:ascii="SimHei" w:hAnsi="SimHei" w:eastAsia="SimHei" w:cs="SimHei"/>
          <w:sz w:val="29"/>
          <w:szCs w:val="29"/>
          <w:spacing w:val="1"/>
        </w:rPr>
        <w:t xml:space="preserve">  </w:t>
      </w:r>
      <w:r>
        <w:rPr>
          <w:rFonts w:ascii="SimHei" w:hAnsi="SimHei" w:eastAsia="SimHei" w:cs="SimHei"/>
          <w:sz w:val="29"/>
          <w:szCs w:val="29"/>
          <w:b/>
          <w:bCs/>
          <w:spacing w:val="1"/>
        </w:rPr>
        <w:t>基于态势感知的网络安全管理技术</w:t>
      </w:r>
    </w:p>
    <w:p>
      <w:pPr>
        <w:pStyle w:val="BodyText"/>
        <w:spacing w:line="396" w:lineRule="auto"/>
        <w:rPr/>
      </w:pPr>
      <w:r/>
    </w:p>
    <w:p>
      <w:pPr>
        <w:ind w:firstLine="420"/>
        <w:spacing w:before="68" w:line="260" w:lineRule="auto"/>
        <w:jc w:val="both"/>
        <w:rPr>
          <w:rFonts w:ascii="SimSun" w:hAnsi="SimSun" w:eastAsia="SimSun" w:cs="SimSun"/>
          <w:sz w:val="21"/>
          <w:szCs w:val="21"/>
        </w:rPr>
      </w:pPr>
      <w:r>
        <w:rPr>
          <w:rFonts w:ascii="SimSun" w:hAnsi="SimSun" w:eastAsia="SimSun" w:cs="SimSun"/>
          <w:sz w:val="21"/>
          <w:szCs w:val="21"/>
          <w:spacing w:val="-5"/>
        </w:rPr>
        <w:t>近年来对网络安全事件的分析显示，国外有组织的黑客攻击破坏活动频发，给我国政治、</w:t>
      </w:r>
      <w:r>
        <w:rPr>
          <w:rFonts w:ascii="SimSun" w:hAnsi="SimSun" w:eastAsia="SimSun" w:cs="SimSun"/>
          <w:sz w:val="21"/>
          <w:szCs w:val="21"/>
          <w:spacing w:val="18"/>
        </w:rPr>
        <w:t xml:space="preserve"> </w:t>
      </w:r>
      <w:r>
        <w:rPr>
          <w:rFonts w:ascii="SimSun" w:hAnsi="SimSun" w:eastAsia="SimSun" w:cs="SimSun"/>
          <w:sz w:val="21"/>
          <w:szCs w:val="21"/>
          <w:spacing w:val="-9"/>
        </w:rPr>
        <w:t>军事、经济、科技机密以及敏感信息带来威胁；国内不法分子利用网络从事破坏活动日益猖獗，</w:t>
      </w:r>
      <w:r>
        <w:rPr>
          <w:rFonts w:ascii="SimSun" w:hAnsi="SimSun" w:eastAsia="SimSun" w:cs="SimSun"/>
          <w:sz w:val="21"/>
          <w:szCs w:val="21"/>
          <w:spacing w:val="12"/>
        </w:rPr>
        <w:t xml:space="preserve"> </w:t>
      </w:r>
      <w:r>
        <w:rPr>
          <w:rFonts w:ascii="SimSun" w:hAnsi="SimSun" w:eastAsia="SimSun" w:cs="SimSun"/>
          <w:sz w:val="21"/>
          <w:szCs w:val="21"/>
          <w:spacing w:val="-6"/>
        </w:rPr>
        <w:t>网站攻击、数据窃取、网络诈骗等事件严重影响社会秩序。所有这些问题都暴露了我国目前对</w:t>
      </w:r>
    </w:p>
    <w:p>
      <w:pPr>
        <w:spacing w:line="260" w:lineRule="auto"/>
        <w:sectPr>
          <w:footerReference w:type="default" r:id="rId433"/>
          <w:pgSz w:w="9300" w:h="14290"/>
          <w:pgMar w:top="400" w:right="305" w:bottom="469" w:left="539" w:header="0" w:footer="300" w:gutter="0"/>
        </w:sectPr>
        <w:rPr>
          <w:rFonts w:ascii="SimSun" w:hAnsi="SimSun" w:eastAsia="SimSun" w:cs="SimSun"/>
          <w:sz w:val="21"/>
          <w:szCs w:val="21"/>
        </w:rPr>
      </w:pPr>
    </w:p>
    <w:p>
      <w:pPr>
        <w:spacing w:before="35" w:line="222" w:lineRule="auto"/>
        <w:rPr>
          <w:rFonts w:ascii="FangSong" w:hAnsi="FangSong" w:eastAsia="FangSong" w:cs="FangSong"/>
          <w:sz w:val="21"/>
          <w:szCs w:val="21"/>
        </w:rPr>
      </w:pPr>
      <w:r>
        <w:rPr>
          <w:rFonts w:ascii="FangSong" w:hAnsi="FangSong" w:eastAsia="FangSong" w:cs="FangSong"/>
          <w:sz w:val="21"/>
          <w:szCs w:val="21"/>
          <w:spacing w:val="-40"/>
          <w:w w:val="91"/>
        </w:rPr>
        <w:t>…………………………………………………………………………………第10章</w:t>
      </w:r>
      <w:r>
        <w:rPr>
          <w:rFonts w:ascii="FangSong" w:hAnsi="FangSong" w:eastAsia="FangSong" w:cs="FangSong"/>
          <w:sz w:val="21"/>
          <w:szCs w:val="21"/>
          <w:spacing w:val="-40"/>
          <w:w w:val="91"/>
        </w:rPr>
        <w:t xml:space="preserve">   </w:t>
      </w:r>
      <w:r>
        <w:rPr>
          <w:rFonts w:ascii="FangSong" w:hAnsi="FangSong" w:eastAsia="FangSong" w:cs="FangSong"/>
          <w:sz w:val="21"/>
          <w:szCs w:val="21"/>
          <w:spacing w:val="29"/>
        </w:rPr>
        <w:t>基于大数据技术的攻击与防御</w:t>
      </w:r>
    </w:p>
    <w:p>
      <w:pPr>
        <w:ind w:right="87"/>
        <w:spacing w:before="259" w:line="255" w:lineRule="auto"/>
        <w:jc w:val="both"/>
        <w:rPr>
          <w:rFonts w:ascii="SimSun" w:hAnsi="SimSun" w:eastAsia="SimSun" w:cs="SimSun"/>
          <w:sz w:val="21"/>
          <w:szCs w:val="21"/>
        </w:rPr>
      </w:pPr>
      <w:r>
        <w:rPr>
          <w:rFonts w:ascii="SimSun" w:hAnsi="SimSun" w:eastAsia="SimSun" w:cs="SimSun"/>
          <w:sz w:val="21"/>
          <w:szCs w:val="21"/>
          <w:spacing w:val="-1"/>
        </w:rPr>
        <w:t>于重要系统安全防护能力的欠缺和网络安全重大事件监测预警与主动防御手段的不</w:t>
      </w:r>
      <w:r>
        <w:rPr>
          <w:rFonts w:ascii="SimSun" w:hAnsi="SimSun" w:eastAsia="SimSun" w:cs="SimSun"/>
          <w:sz w:val="21"/>
          <w:szCs w:val="21"/>
          <w:spacing w:val="-2"/>
        </w:rPr>
        <w:t>足。有必</w:t>
      </w:r>
      <w:r>
        <w:rPr>
          <w:rFonts w:ascii="SimSun" w:hAnsi="SimSun" w:eastAsia="SimSun" w:cs="SimSun"/>
          <w:sz w:val="21"/>
          <w:szCs w:val="21"/>
        </w:rPr>
        <w:t xml:space="preserve"> </w:t>
      </w:r>
      <w:r>
        <w:rPr>
          <w:rFonts w:ascii="SimSun" w:hAnsi="SimSun" w:eastAsia="SimSun" w:cs="SimSun"/>
          <w:sz w:val="21"/>
          <w:szCs w:val="21"/>
          <w:spacing w:val="-1"/>
        </w:rPr>
        <w:t>要引入新型信息技术理念建设网络安全威胁监测预警系统，实现对</w:t>
      </w:r>
      <w:r>
        <w:rPr>
          <w:rFonts w:ascii="SimSun" w:hAnsi="SimSun" w:eastAsia="SimSun" w:cs="SimSun"/>
          <w:sz w:val="21"/>
          <w:szCs w:val="21"/>
          <w:spacing w:val="-2"/>
        </w:rPr>
        <w:t>安全风险的实时监测与精</w:t>
      </w:r>
      <w:r>
        <w:rPr>
          <w:rFonts w:ascii="SimSun" w:hAnsi="SimSun" w:eastAsia="SimSun" w:cs="SimSun"/>
          <w:sz w:val="21"/>
          <w:szCs w:val="21"/>
        </w:rPr>
        <w:t xml:space="preserve"> </w:t>
      </w:r>
      <w:r>
        <w:rPr>
          <w:rFonts w:ascii="SimSun" w:hAnsi="SimSun" w:eastAsia="SimSun" w:cs="SimSun"/>
          <w:sz w:val="21"/>
          <w:szCs w:val="21"/>
          <w:spacing w:val="-5"/>
        </w:rPr>
        <w:t>准预警以及对网络安全态势的全面感知和响应，以有效对抗各类新型安全威胁。</w:t>
      </w:r>
    </w:p>
    <w:p>
      <w:pPr>
        <w:ind w:right="77" w:firstLine="430"/>
        <w:spacing w:before="73" w:line="263" w:lineRule="auto"/>
        <w:jc w:val="both"/>
        <w:rPr>
          <w:rFonts w:ascii="SimSun" w:hAnsi="SimSun" w:eastAsia="SimSun" w:cs="SimSun"/>
          <w:sz w:val="21"/>
          <w:szCs w:val="21"/>
        </w:rPr>
      </w:pPr>
      <w:r>
        <w:rPr>
          <w:rFonts w:ascii="SimSun" w:hAnsi="SimSun" w:eastAsia="SimSun" w:cs="SimSun"/>
          <w:sz w:val="21"/>
          <w:szCs w:val="21"/>
          <w:spacing w:val="-2"/>
        </w:rPr>
        <w:t>安全态势感知服务能够帮助用户理解并分析其安全态势，通过收集其他各服务授权的海</w:t>
      </w:r>
      <w:r>
        <w:rPr>
          <w:rFonts w:ascii="SimSun" w:hAnsi="SimSun" w:eastAsia="SimSun" w:cs="SimSun"/>
          <w:sz w:val="21"/>
          <w:szCs w:val="21"/>
          <w:spacing w:val="14"/>
        </w:rPr>
        <w:t xml:space="preserve"> </w:t>
      </w:r>
      <w:r>
        <w:rPr>
          <w:rFonts w:ascii="SimSun" w:hAnsi="SimSun" w:eastAsia="SimSun" w:cs="SimSun"/>
          <w:sz w:val="21"/>
          <w:szCs w:val="21"/>
          <w:spacing w:val="-6"/>
        </w:rPr>
        <w:t>量数据，对用户的安全态势进行多维度集中、简约化呈现，方便用户从大量的信息中发现有用</w:t>
      </w:r>
      <w:r>
        <w:rPr>
          <w:rFonts w:ascii="SimSun" w:hAnsi="SimSun" w:eastAsia="SimSun" w:cs="SimSun"/>
          <w:sz w:val="21"/>
          <w:szCs w:val="21"/>
        </w:rPr>
        <w:t xml:space="preserve"> </w:t>
      </w:r>
      <w:r>
        <w:rPr>
          <w:rFonts w:ascii="SimSun" w:hAnsi="SimSun" w:eastAsia="SimSun" w:cs="SimSun"/>
          <w:sz w:val="21"/>
          <w:szCs w:val="21"/>
          <w:spacing w:val="-1"/>
        </w:rPr>
        <w:t>的数据。同时，结合大数据挖掘及机器学习技术，提供全覆盖的从</w:t>
      </w:r>
      <w:r>
        <w:rPr>
          <w:rFonts w:ascii="SimSun" w:hAnsi="SimSun" w:eastAsia="SimSun" w:cs="SimSun"/>
          <w:sz w:val="21"/>
          <w:szCs w:val="21"/>
          <w:spacing w:val="-2"/>
        </w:rPr>
        <w:t>对手分析到全局分析的能</w:t>
      </w:r>
      <w:r>
        <w:rPr>
          <w:rFonts w:ascii="SimSun" w:hAnsi="SimSun" w:eastAsia="SimSun" w:cs="SimSun"/>
          <w:sz w:val="21"/>
          <w:szCs w:val="21"/>
        </w:rPr>
        <w:t xml:space="preserve"> </w:t>
      </w:r>
      <w:r>
        <w:rPr>
          <w:rFonts w:ascii="SimSun" w:hAnsi="SimSun" w:eastAsia="SimSun" w:cs="SimSun"/>
          <w:sz w:val="21"/>
          <w:szCs w:val="21"/>
          <w:spacing w:val="-6"/>
        </w:rPr>
        <w:t>力，帮助用户准确理解过去发生的每一件安全事件，以及预测将</w:t>
      </w:r>
      <w:r>
        <w:rPr>
          <w:rFonts w:ascii="SimSun" w:hAnsi="SimSun" w:eastAsia="SimSun" w:cs="SimSun"/>
          <w:sz w:val="21"/>
          <w:szCs w:val="21"/>
          <w:spacing w:val="-7"/>
        </w:rPr>
        <w:t>来有可能发生的安全事件。安</w:t>
      </w:r>
      <w:r>
        <w:rPr>
          <w:rFonts w:ascii="SimSun" w:hAnsi="SimSun" w:eastAsia="SimSun" w:cs="SimSun"/>
          <w:sz w:val="21"/>
          <w:szCs w:val="21"/>
        </w:rPr>
        <w:t xml:space="preserve"> </w:t>
      </w:r>
      <w:r>
        <w:rPr>
          <w:rFonts w:ascii="SimSun" w:hAnsi="SimSun" w:eastAsia="SimSun" w:cs="SimSun"/>
          <w:sz w:val="21"/>
          <w:szCs w:val="21"/>
          <w:spacing w:val="-6"/>
        </w:rPr>
        <w:t>全态势感知服务能智能识别入侵手段和攻击手段，为用户提供专业的数据分析结果，帮助用户</w:t>
      </w:r>
      <w:r>
        <w:rPr>
          <w:rFonts w:ascii="SimSun" w:hAnsi="SimSun" w:eastAsia="SimSun" w:cs="SimSun"/>
          <w:sz w:val="21"/>
          <w:szCs w:val="21"/>
          <w:spacing w:val="3"/>
        </w:rPr>
        <w:t xml:space="preserve"> </w:t>
      </w:r>
      <w:r>
        <w:rPr>
          <w:rFonts w:ascii="SimSun" w:hAnsi="SimSun" w:eastAsia="SimSun" w:cs="SimSun"/>
          <w:sz w:val="21"/>
          <w:szCs w:val="21"/>
          <w:spacing w:val="-10"/>
        </w:rPr>
        <w:t>发现潜在的威胁，提供全面的安全防护。</w:t>
      </w:r>
    </w:p>
    <w:p>
      <w:pPr>
        <w:ind w:right="59" w:firstLine="430"/>
        <w:spacing w:before="79" w:line="264" w:lineRule="auto"/>
        <w:jc w:val="both"/>
        <w:rPr>
          <w:rFonts w:ascii="SimSun" w:hAnsi="SimSun" w:eastAsia="SimSun" w:cs="SimSun"/>
          <w:sz w:val="21"/>
          <w:szCs w:val="21"/>
        </w:rPr>
      </w:pPr>
      <w:r>
        <w:rPr>
          <w:rFonts w:ascii="SimSun" w:hAnsi="SimSun" w:eastAsia="SimSun" w:cs="SimSun"/>
          <w:sz w:val="21"/>
          <w:szCs w:val="21"/>
          <w:spacing w:val="-1"/>
        </w:rPr>
        <w:t>网络安全态势感知的目的是将态势感知的理论和方法应用到网络安全领域中，能够使网</w:t>
      </w:r>
      <w:r>
        <w:rPr>
          <w:rFonts w:ascii="SimSun" w:hAnsi="SimSun" w:eastAsia="SimSun" w:cs="SimSun"/>
          <w:sz w:val="21"/>
          <w:szCs w:val="21"/>
          <w:spacing w:val="12"/>
        </w:rPr>
        <w:t xml:space="preserve"> </w:t>
      </w:r>
      <w:r>
        <w:rPr>
          <w:rFonts w:ascii="SimSun" w:hAnsi="SimSun" w:eastAsia="SimSun" w:cs="SimSun"/>
          <w:sz w:val="21"/>
          <w:szCs w:val="21"/>
          <w:spacing w:val="-1"/>
        </w:rPr>
        <w:t>络安全人员在动态变化的网络环境中宏观把握整个网络的安全状态，为高层管理人员提供决</w:t>
      </w:r>
      <w:r>
        <w:rPr>
          <w:rFonts w:ascii="SimSun" w:hAnsi="SimSun" w:eastAsia="SimSun" w:cs="SimSun"/>
          <w:sz w:val="21"/>
          <w:szCs w:val="21"/>
          <w:spacing w:val="7"/>
        </w:rPr>
        <w:t xml:space="preserve"> </w:t>
      </w:r>
      <w:r>
        <w:rPr>
          <w:rFonts w:ascii="SimSun" w:hAnsi="SimSun" w:eastAsia="SimSun" w:cs="SimSun"/>
          <w:sz w:val="21"/>
          <w:szCs w:val="21"/>
          <w:spacing w:val="-1"/>
        </w:rPr>
        <w:t>策支持。网络空间态势感知的核心思想是从海量的原始数据中分析信息，通过机器学习的模</w:t>
      </w:r>
      <w:r>
        <w:rPr>
          <w:rFonts w:ascii="SimSun" w:hAnsi="SimSun" w:eastAsia="SimSun" w:cs="SimSun"/>
          <w:sz w:val="21"/>
          <w:szCs w:val="21"/>
          <w:spacing w:val="8"/>
        </w:rPr>
        <w:t xml:space="preserve"> </w:t>
      </w:r>
      <w:r>
        <w:rPr>
          <w:rFonts w:ascii="SimSun" w:hAnsi="SimSun" w:eastAsia="SimSun" w:cs="SimSun"/>
          <w:sz w:val="21"/>
          <w:szCs w:val="21"/>
          <w:spacing w:val="-6"/>
        </w:rPr>
        <w:t>型完成对安全事件过程的完整还原。同时，态势感知聚焦在“敌我态势”</w:t>
      </w:r>
      <w:r>
        <w:rPr>
          <w:rFonts w:ascii="SimSun" w:hAnsi="SimSun" w:eastAsia="SimSun" w:cs="SimSun"/>
          <w:sz w:val="21"/>
          <w:szCs w:val="21"/>
          <w:spacing w:val="-7"/>
        </w:rPr>
        <w:t>,对敌方的实体(黑客</w:t>
      </w:r>
      <w:r>
        <w:rPr>
          <w:rFonts w:ascii="SimSun" w:hAnsi="SimSun" w:eastAsia="SimSun" w:cs="SimSun"/>
          <w:sz w:val="21"/>
          <w:szCs w:val="21"/>
        </w:rPr>
        <w:t xml:space="preserve"> </w:t>
      </w:r>
      <w:r>
        <w:rPr>
          <w:rFonts w:ascii="SimSun" w:hAnsi="SimSun" w:eastAsia="SimSun" w:cs="SimSun"/>
          <w:sz w:val="21"/>
          <w:szCs w:val="21"/>
          <w:spacing w:val="-3"/>
        </w:rPr>
        <w:t>本人、黑客组织)进行长期的威胁情报监控和行动点技术手段观测，</w:t>
      </w:r>
      <w:r>
        <w:rPr>
          <w:rFonts w:ascii="SimSun" w:hAnsi="SimSun" w:eastAsia="SimSun" w:cs="SimSun"/>
          <w:sz w:val="21"/>
          <w:szCs w:val="21"/>
          <w:spacing w:val="-4"/>
        </w:rPr>
        <w:t>对我方薄弱环节进行实时</w:t>
      </w:r>
      <w:r>
        <w:rPr>
          <w:rFonts w:ascii="SimSun" w:hAnsi="SimSun" w:eastAsia="SimSun" w:cs="SimSun"/>
          <w:sz w:val="21"/>
          <w:szCs w:val="21"/>
        </w:rPr>
        <w:t xml:space="preserve"> </w:t>
      </w:r>
      <w:r>
        <w:rPr>
          <w:rFonts w:ascii="SimSun" w:hAnsi="SimSun" w:eastAsia="SimSun" w:cs="SimSun"/>
          <w:sz w:val="21"/>
          <w:szCs w:val="21"/>
          <w:spacing w:val="-10"/>
        </w:rPr>
        <w:t>感知，对安全决策具有重要参考意义。</w:t>
      </w:r>
    </w:p>
    <w:p>
      <w:pPr>
        <w:ind w:firstLine="430"/>
        <w:spacing w:before="93" w:line="267" w:lineRule="auto"/>
        <w:jc w:val="both"/>
        <w:rPr>
          <w:rFonts w:ascii="SimSun" w:hAnsi="SimSun" w:eastAsia="SimSun" w:cs="SimSun"/>
          <w:sz w:val="21"/>
          <w:szCs w:val="21"/>
        </w:rPr>
      </w:pPr>
      <w:r>
        <w:rPr>
          <w:rFonts w:ascii="SimSun" w:hAnsi="SimSun" w:eastAsia="SimSun" w:cs="SimSun"/>
          <w:sz w:val="21"/>
          <w:szCs w:val="21"/>
          <w:spacing w:val="-6"/>
        </w:rPr>
        <w:t>安全态势感知的实现是一个数据记录、统计和分析的过程，通过收集其他云安全服务的安</w:t>
      </w:r>
      <w:r>
        <w:rPr>
          <w:rFonts w:ascii="SimSun" w:hAnsi="SimSun" w:eastAsia="SimSun" w:cs="SimSun"/>
          <w:sz w:val="21"/>
          <w:szCs w:val="21"/>
          <w:spacing w:val="5"/>
        </w:rPr>
        <w:t xml:space="preserve"> </w:t>
      </w:r>
      <w:r>
        <w:rPr>
          <w:rFonts w:ascii="SimSun" w:hAnsi="SimSun" w:eastAsia="SimSun" w:cs="SimSun"/>
          <w:sz w:val="21"/>
          <w:szCs w:val="21"/>
          <w:spacing w:val="-6"/>
        </w:rPr>
        <w:t>全事件记录，利用大数据挖掘、机器学习综合分析其各安全服务的安全事件数据、安全情报数 </w:t>
      </w:r>
      <w:r>
        <w:rPr>
          <w:rFonts w:ascii="SimSun" w:hAnsi="SimSun" w:eastAsia="SimSun" w:cs="SimSun"/>
          <w:sz w:val="21"/>
          <w:szCs w:val="21"/>
          <w:spacing w:val="-6"/>
        </w:rPr>
        <w:t>据，智能学习并发现潜在的入侵和高隐蔽性攻击，回溯攻</w:t>
      </w:r>
      <w:r>
        <w:rPr>
          <w:rFonts w:ascii="SimSun" w:hAnsi="SimSun" w:eastAsia="SimSun" w:cs="SimSun"/>
          <w:sz w:val="21"/>
          <w:szCs w:val="21"/>
          <w:spacing w:val="-7"/>
        </w:rPr>
        <w:t>击历史。帮助用户准确理解过去发生</w:t>
      </w:r>
      <w:r>
        <w:rPr>
          <w:rFonts w:ascii="SimSun" w:hAnsi="SimSun" w:eastAsia="SimSun" w:cs="SimSun"/>
          <w:sz w:val="21"/>
          <w:szCs w:val="21"/>
        </w:rPr>
        <w:t xml:space="preserve">  </w:t>
      </w:r>
      <w:r>
        <w:rPr>
          <w:rFonts w:ascii="SimSun" w:hAnsi="SimSun" w:eastAsia="SimSun" w:cs="SimSun"/>
          <w:sz w:val="21"/>
          <w:szCs w:val="21"/>
          <w:spacing w:val="-5"/>
        </w:rPr>
        <w:t>的每一件安全事件，并为用户进行安全态势预测提供有效的依据。</w:t>
      </w:r>
      <w:r>
        <w:rPr>
          <w:rFonts w:ascii="SimSun" w:hAnsi="SimSun" w:eastAsia="SimSun" w:cs="SimSun"/>
          <w:sz w:val="21"/>
          <w:szCs w:val="21"/>
          <w:spacing w:val="59"/>
        </w:rPr>
        <w:t xml:space="preserve"> </w:t>
      </w:r>
      <w:r>
        <w:rPr>
          <w:rFonts w:ascii="SimSun" w:hAnsi="SimSun" w:eastAsia="SimSun" w:cs="SimSun"/>
          <w:sz w:val="21"/>
          <w:szCs w:val="21"/>
          <w:spacing w:val="-5"/>
        </w:rPr>
        <w:t>一般网络安全态势感知技 </w:t>
      </w:r>
      <w:r>
        <w:rPr>
          <w:rFonts w:ascii="SimSun" w:hAnsi="SimSun" w:eastAsia="SimSun" w:cs="SimSun"/>
          <w:sz w:val="21"/>
          <w:szCs w:val="21"/>
          <w:spacing w:val="-13"/>
        </w:rPr>
        <w:t>术体系为三层技术架构，</w:t>
      </w:r>
      <w:r>
        <w:rPr>
          <w:rFonts w:ascii="SimSun" w:hAnsi="SimSun" w:eastAsia="SimSun" w:cs="SimSun"/>
          <w:sz w:val="21"/>
          <w:szCs w:val="21"/>
          <w:spacing w:val="65"/>
        </w:rPr>
        <w:t xml:space="preserve"> </w:t>
      </w:r>
      <w:r>
        <w:rPr>
          <w:rFonts w:ascii="SimSun" w:hAnsi="SimSun" w:eastAsia="SimSun" w:cs="SimSun"/>
          <w:sz w:val="21"/>
          <w:szCs w:val="21"/>
          <w:spacing w:val="-13"/>
        </w:rPr>
        <w:t>一是采集整个防御链条下的终端、边界、服务、应用等各类安全数据，</w:t>
      </w:r>
      <w:r>
        <w:rPr>
          <w:rFonts w:ascii="SimSun" w:hAnsi="SimSun" w:eastAsia="SimSun" w:cs="SimSun"/>
          <w:sz w:val="21"/>
          <w:szCs w:val="21"/>
        </w:rPr>
        <w:t xml:space="preserve"> </w:t>
      </w:r>
      <w:r>
        <w:rPr>
          <w:rFonts w:ascii="SimSun" w:hAnsi="SimSun" w:eastAsia="SimSun" w:cs="SimSun"/>
          <w:sz w:val="21"/>
          <w:szCs w:val="21"/>
          <w:spacing w:val="-4"/>
        </w:rPr>
        <w:t>收集与网络安全有关的各类威胁情报信息，并将这些数据进行统一存储，形成安全数据仓</w:t>
      </w:r>
      <w:r>
        <w:rPr>
          <w:rFonts w:ascii="SimSun" w:hAnsi="SimSun" w:eastAsia="SimSun" w:cs="SimSun"/>
          <w:sz w:val="21"/>
          <w:szCs w:val="21"/>
          <w:spacing w:val="-5"/>
        </w:rPr>
        <w:t>库。</w:t>
      </w:r>
      <w:r>
        <w:rPr>
          <w:rFonts w:ascii="SimSun" w:hAnsi="SimSun" w:eastAsia="SimSun" w:cs="SimSun"/>
          <w:sz w:val="21"/>
          <w:szCs w:val="21"/>
        </w:rPr>
        <w:t xml:space="preserve"> </w:t>
      </w:r>
      <w:r>
        <w:rPr>
          <w:rFonts w:ascii="SimSun" w:hAnsi="SimSun" w:eastAsia="SimSun" w:cs="SimSun"/>
          <w:sz w:val="21"/>
          <w:szCs w:val="21"/>
          <w:spacing w:val="-6"/>
        </w:rPr>
        <w:t>二是结合各类安全规划、安全模型、分析算法等，对数据仓库中的海量</w:t>
      </w:r>
      <w:r>
        <w:rPr>
          <w:rFonts w:ascii="SimSun" w:hAnsi="SimSun" w:eastAsia="SimSun" w:cs="SimSun"/>
          <w:sz w:val="21"/>
          <w:szCs w:val="21"/>
          <w:spacing w:val="-7"/>
        </w:rPr>
        <w:t>安全数据进行深度挖掘</w:t>
      </w:r>
      <w:r>
        <w:rPr>
          <w:rFonts w:ascii="SimSun" w:hAnsi="SimSun" w:eastAsia="SimSun" w:cs="SimSun"/>
          <w:sz w:val="21"/>
          <w:szCs w:val="21"/>
        </w:rPr>
        <w:t xml:space="preserve">  </w:t>
      </w:r>
      <w:r>
        <w:rPr>
          <w:rFonts w:ascii="SimSun" w:hAnsi="SimSun" w:eastAsia="SimSun" w:cs="SimSun"/>
          <w:sz w:val="21"/>
          <w:szCs w:val="21"/>
          <w:spacing w:val="-11"/>
        </w:rPr>
        <w:t>分析，从中发现安全事件、分析潜在威胁、预判未知风险，通过大数据智</w:t>
      </w:r>
      <w:r>
        <w:rPr>
          <w:rFonts w:ascii="SimSun" w:hAnsi="SimSun" w:eastAsia="SimSun" w:cs="SimSun"/>
          <w:sz w:val="21"/>
          <w:szCs w:val="21"/>
          <w:spacing w:val="-12"/>
        </w:rPr>
        <w:t>能分析产生网络威胁情</w:t>
      </w:r>
      <w:r>
        <w:rPr>
          <w:rFonts w:ascii="SimSun" w:hAnsi="SimSun" w:eastAsia="SimSun" w:cs="SimSun"/>
          <w:sz w:val="21"/>
          <w:szCs w:val="21"/>
        </w:rPr>
        <w:t xml:space="preserve">  </w:t>
      </w:r>
      <w:r>
        <w:rPr>
          <w:rFonts w:ascii="SimSun" w:hAnsi="SimSun" w:eastAsia="SimSun" w:cs="SimSun"/>
          <w:sz w:val="21"/>
          <w:szCs w:val="21"/>
          <w:spacing w:val="-6"/>
        </w:rPr>
        <w:t>报。三是基于大数据的分析结果和产生的威胁情报，实现网络安全威胁</w:t>
      </w:r>
      <w:r>
        <w:rPr>
          <w:rFonts w:ascii="SimSun" w:hAnsi="SimSun" w:eastAsia="SimSun" w:cs="SimSun"/>
          <w:sz w:val="21"/>
          <w:szCs w:val="21"/>
          <w:spacing w:val="-7"/>
        </w:rPr>
        <w:t>报警、重要安全系统的</w:t>
      </w:r>
      <w:r>
        <w:rPr>
          <w:rFonts w:ascii="SimSun" w:hAnsi="SimSun" w:eastAsia="SimSun" w:cs="SimSun"/>
          <w:sz w:val="21"/>
          <w:szCs w:val="21"/>
        </w:rPr>
        <w:t xml:space="preserve">  </w:t>
      </w:r>
      <w:r>
        <w:rPr>
          <w:rFonts w:ascii="SimSun" w:hAnsi="SimSun" w:eastAsia="SimSun" w:cs="SimSun"/>
          <w:sz w:val="21"/>
          <w:szCs w:val="21"/>
          <w:spacing w:val="-10"/>
        </w:rPr>
        <w:t>实时监测、网络风险预警及感知、可视化态势展示等应用。</w:t>
      </w:r>
    </w:p>
    <w:p>
      <w:pPr>
        <w:ind w:right="59" w:firstLine="430"/>
        <w:spacing w:before="101" w:line="259" w:lineRule="auto"/>
        <w:jc w:val="both"/>
        <w:rPr>
          <w:rFonts w:ascii="SimSun" w:hAnsi="SimSun" w:eastAsia="SimSun" w:cs="SimSun"/>
          <w:sz w:val="21"/>
          <w:szCs w:val="21"/>
        </w:rPr>
      </w:pPr>
      <w:r>
        <w:rPr>
          <w:rFonts w:ascii="SimSun" w:hAnsi="SimSun" w:eastAsia="SimSun" w:cs="SimSun"/>
          <w:sz w:val="21"/>
          <w:szCs w:val="21"/>
          <w:spacing w:val="-1"/>
        </w:rPr>
        <w:t>网络安全态势感知的任务包括网络安全态势觉察、网络安全态势理解和网络安全态势投</w:t>
      </w:r>
      <w:r>
        <w:rPr>
          <w:rFonts w:ascii="SimSun" w:hAnsi="SimSun" w:eastAsia="SimSun" w:cs="SimSun"/>
          <w:sz w:val="21"/>
          <w:szCs w:val="21"/>
          <w:spacing w:val="12"/>
        </w:rPr>
        <w:t xml:space="preserve"> </w:t>
      </w:r>
      <w:r>
        <w:rPr>
          <w:rFonts w:ascii="SimSun" w:hAnsi="SimSun" w:eastAsia="SimSun" w:cs="SimSun"/>
          <w:sz w:val="21"/>
          <w:szCs w:val="21"/>
          <w:spacing w:val="-1"/>
        </w:rPr>
        <w:t>射这三个层面，是一个完整的认知过程。它不仅是将网络中的安全要素进行简单的汇总和叠</w:t>
      </w:r>
      <w:r>
        <w:rPr>
          <w:rFonts w:ascii="SimSun" w:hAnsi="SimSun" w:eastAsia="SimSun" w:cs="SimSun"/>
          <w:sz w:val="21"/>
          <w:szCs w:val="21"/>
          <w:spacing w:val="10"/>
        </w:rPr>
        <w:t xml:space="preserve"> </w:t>
      </w:r>
      <w:r>
        <w:rPr>
          <w:rFonts w:ascii="SimSun" w:hAnsi="SimSun" w:eastAsia="SimSun" w:cs="SimSun"/>
          <w:sz w:val="21"/>
          <w:szCs w:val="21"/>
          <w:spacing w:val="-6"/>
        </w:rPr>
        <w:t>加，而是根据不同的用户需求，以一系列具有理论支撑的模型为支持，找出这些安</w:t>
      </w:r>
      <w:r>
        <w:rPr>
          <w:rFonts w:ascii="SimSun" w:hAnsi="SimSun" w:eastAsia="SimSun" w:cs="SimSun"/>
          <w:sz w:val="21"/>
          <w:szCs w:val="21"/>
          <w:spacing w:val="-7"/>
        </w:rPr>
        <w:t>全要素之间</w:t>
      </w:r>
      <w:r>
        <w:rPr>
          <w:rFonts w:ascii="SimSun" w:hAnsi="SimSun" w:eastAsia="SimSun" w:cs="SimSun"/>
          <w:sz w:val="21"/>
          <w:szCs w:val="21"/>
        </w:rPr>
        <w:t xml:space="preserve"> </w:t>
      </w:r>
      <w:r>
        <w:rPr>
          <w:rFonts w:ascii="SimSun" w:hAnsi="SimSun" w:eastAsia="SimSun" w:cs="SimSun"/>
          <w:sz w:val="21"/>
          <w:szCs w:val="21"/>
          <w:spacing w:val="-10"/>
        </w:rPr>
        <w:t>的内在关系，实时地分析网络的安全状况。</w:t>
      </w:r>
    </w:p>
    <w:p>
      <w:pPr>
        <w:ind w:right="59" w:firstLine="430"/>
        <w:spacing w:before="82" w:line="259" w:lineRule="auto"/>
        <w:jc w:val="both"/>
        <w:rPr>
          <w:rFonts w:ascii="SimSun" w:hAnsi="SimSun" w:eastAsia="SimSun" w:cs="SimSun"/>
          <w:sz w:val="21"/>
          <w:szCs w:val="21"/>
        </w:rPr>
      </w:pPr>
      <w:r>
        <w:rPr>
          <w:rFonts w:ascii="SimSun" w:hAnsi="SimSun" w:eastAsia="SimSun" w:cs="SimSun"/>
          <w:sz w:val="21"/>
          <w:szCs w:val="21"/>
          <w:spacing w:val="-1"/>
        </w:rPr>
        <w:t>网络安全态势觉察的基本任务是辨识出系统中的所有活动(包括攻击活动)以及这些活动</w:t>
      </w:r>
      <w:r>
        <w:rPr>
          <w:rFonts w:ascii="SimSun" w:hAnsi="SimSun" w:eastAsia="SimSun" w:cs="SimSun"/>
          <w:sz w:val="21"/>
          <w:szCs w:val="21"/>
          <w:spacing w:val="13"/>
        </w:rPr>
        <w:t xml:space="preserve"> </w:t>
      </w:r>
      <w:r>
        <w:rPr>
          <w:rFonts w:ascii="SimSun" w:hAnsi="SimSun" w:eastAsia="SimSun" w:cs="SimSun"/>
          <w:sz w:val="21"/>
          <w:szCs w:val="21"/>
          <w:spacing w:val="-1"/>
        </w:rPr>
        <w:t>的规律和特征，即对网络中相关的检测设备与管理系统产生的原</w:t>
      </w:r>
      <w:r>
        <w:rPr>
          <w:rFonts w:ascii="SimSun" w:hAnsi="SimSun" w:eastAsia="SimSun" w:cs="SimSun"/>
          <w:sz w:val="21"/>
          <w:szCs w:val="21"/>
          <w:spacing w:val="-2"/>
        </w:rPr>
        <w:t>始数据进行降噪、规范化处</w:t>
      </w:r>
      <w:r>
        <w:rPr>
          <w:rFonts w:ascii="SimSun" w:hAnsi="SimSun" w:eastAsia="SimSun" w:cs="SimSun"/>
          <w:sz w:val="21"/>
          <w:szCs w:val="21"/>
        </w:rPr>
        <w:t xml:space="preserve"> </w:t>
      </w:r>
      <w:r>
        <w:rPr>
          <w:rFonts w:ascii="SimSun" w:hAnsi="SimSun" w:eastAsia="SimSun" w:cs="SimSun"/>
          <w:sz w:val="21"/>
          <w:szCs w:val="21"/>
          <w:spacing w:val="-13"/>
        </w:rPr>
        <w:t>理，得到有效信息，然后对这些信息进行关联性分析，识别出系统中有“谁”(系统中的主体、客</w:t>
      </w:r>
      <w:r>
        <w:rPr>
          <w:rFonts w:ascii="SimSun" w:hAnsi="SimSun" w:eastAsia="SimSun" w:cs="SimSun"/>
          <w:sz w:val="21"/>
          <w:szCs w:val="21"/>
          <w:spacing w:val="2"/>
        </w:rPr>
        <w:t xml:space="preserve"> </w:t>
      </w:r>
      <w:r>
        <w:rPr>
          <w:rFonts w:ascii="SimSun" w:hAnsi="SimSun" w:eastAsia="SimSun" w:cs="SimSun"/>
          <w:sz w:val="21"/>
          <w:szCs w:val="21"/>
          <w:spacing w:val="-10"/>
        </w:rPr>
        <w:t>体)存在，进一步分辨出异常的活动。</w:t>
      </w:r>
    </w:p>
    <w:p>
      <w:pPr>
        <w:ind w:right="59" w:firstLine="430"/>
        <w:spacing w:before="80" w:line="259" w:lineRule="auto"/>
        <w:jc w:val="both"/>
        <w:rPr>
          <w:rFonts w:ascii="SimSun" w:hAnsi="SimSun" w:eastAsia="SimSun" w:cs="SimSun"/>
          <w:sz w:val="21"/>
          <w:szCs w:val="21"/>
        </w:rPr>
      </w:pPr>
      <w:r>
        <w:rPr>
          <w:rFonts w:ascii="SimSun" w:hAnsi="SimSun" w:eastAsia="SimSun" w:cs="SimSun"/>
          <w:sz w:val="21"/>
          <w:szCs w:val="21"/>
          <w:spacing w:val="-1"/>
        </w:rPr>
        <w:t>网络安全态势理解基于识别出的攻击活动及其特征，通过进一步分析这些攻击活动的语</w:t>
      </w:r>
      <w:r>
        <w:rPr>
          <w:rFonts w:ascii="SimSun" w:hAnsi="SimSun" w:eastAsia="SimSun" w:cs="SimSun"/>
          <w:sz w:val="21"/>
          <w:szCs w:val="21"/>
          <w:spacing w:val="12"/>
        </w:rPr>
        <w:t xml:space="preserve"> </w:t>
      </w:r>
      <w:r>
        <w:rPr>
          <w:rFonts w:ascii="SimSun" w:hAnsi="SimSun" w:eastAsia="SimSun" w:cs="SimSun"/>
          <w:sz w:val="21"/>
          <w:szCs w:val="21"/>
          <w:spacing w:val="-2"/>
        </w:rPr>
        <w:t>义以及它们之间可能的关联关系来推断攻击者的意图，其主要任务包括识别这些攻击活动的</w:t>
      </w:r>
      <w:r>
        <w:rPr>
          <w:rFonts w:ascii="SimSun" w:hAnsi="SimSun" w:eastAsia="SimSun" w:cs="SimSun"/>
          <w:sz w:val="21"/>
          <w:szCs w:val="21"/>
          <w:spacing w:val="15"/>
        </w:rPr>
        <w:t xml:space="preserve"> </w:t>
      </w:r>
      <w:r>
        <w:rPr>
          <w:rFonts w:ascii="SimSun" w:hAnsi="SimSun" w:eastAsia="SimSun" w:cs="SimSun"/>
          <w:sz w:val="21"/>
          <w:szCs w:val="21"/>
          <w:spacing w:val="-6"/>
        </w:rPr>
        <w:t>源头、类型，并判断攻击者的能力、机会和攻击成功的可能性等。</w:t>
      </w:r>
      <w:r>
        <w:rPr>
          <w:rFonts w:ascii="SimSun" w:hAnsi="SimSun" w:eastAsia="SimSun" w:cs="SimSun"/>
          <w:sz w:val="21"/>
          <w:szCs w:val="21"/>
          <w:spacing w:val="-7"/>
        </w:rPr>
        <w:t>为了有效地推断攻击者的意</w:t>
      </w:r>
      <w:r>
        <w:rPr>
          <w:rFonts w:ascii="SimSun" w:hAnsi="SimSun" w:eastAsia="SimSun" w:cs="SimSun"/>
          <w:sz w:val="21"/>
          <w:szCs w:val="21"/>
        </w:rPr>
        <w:t xml:space="preserve"> </w:t>
      </w:r>
      <w:r>
        <w:rPr>
          <w:rFonts w:ascii="SimSun" w:hAnsi="SimSun" w:eastAsia="SimSun" w:cs="SimSun"/>
          <w:sz w:val="21"/>
          <w:szCs w:val="21"/>
          <w:spacing w:val="-9"/>
        </w:rPr>
        <w:t>图，目前，多数研究分别从攻击行为本身和攻击目的两个方面进行分析。</w:t>
      </w:r>
    </w:p>
    <w:p>
      <w:pPr>
        <w:ind w:right="20" w:firstLine="430"/>
        <w:spacing w:before="81" w:line="255" w:lineRule="auto"/>
        <w:jc w:val="both"/>
        <w:rPr>
          <w:rFonts w:ascii="SimSun" w:hAnsi="SimSun" w:eastAsia="SimSun" w:cs="SimSun"/>
          <w:sz w:val="21"/>
          <w:szCs w:val="21"/>
        </w:rPr>
      </w:pPr>
      <w:r>
        <w:rPr>
          <w:rFonts w:ascii="SimSun" w:hAnsi="SimSun" w:eastAsia="SimSun" w:cs="SimSun"/>
          <w:sz w:val="21"/>
          <w:szCs w:val="21"/>
          <w:spacing w:val="-2"/>
        </w:rPr>
        <w:t>网络安全态势投射的主要任务是在网络安全态势觉察、网络安全态势理解的基础上分析 </w:t>
      </w:r>
      <w:r>
        <w:rPr>
          <w:rFonts w:ascii="SimSun" w:hAnsi="SimSun" w:eastAsia="SimSun" w:cs="SimSun"/>
          <w:sz w:val="21"/>
          <w:szCs w:val="21"/>
          <w:spacing w:val="-1"/>
        </w:rPr>
        <w:t>并评估攻击活动对当前系统中各个对象的威胁</w:t>
      </w:r>
      <w:r>
        <w:rPr>
          <w:rFonts w:ascii="SimSun" w:hAnsi="SimSun" w:eastAsia="SimSun" w:cs="SimSun"/>
          <w:sz w:val="21"/>
          <w:szCs w:val="21"/>
          <w:spacing w:val="-2"/>
        </w:rPr>
        <w:t>情况。这种投射包括发现这些攻击活动在对象 </w:t>
      </w:r>
      <w:r>
        <w:rPr>
          <w:rFonts w:ascii="SimSun" w:hAnsi="SimSun" w:eastAsia="SimSun" w:cs="SimSun"/>
          <w:sz w:val="21"/>
          <w:szCs w:val="21"/>
          <w:spacing w:val="1"/>
        </w:rPr>
        <w:t>上已经产生和可能产生(即预测)的效果。通过将态</w:t>
      </w:r>
      <w:r>
        <w:rPr>
          <w:rFonts w:ascii="SimSun" w:hAnsi="SimSun" w:eastAsia="SimSun" w:cs="SimSun"/>
          <w:sz w:val="21"/>
          <w:szCs w:val="21"/>
        </w:rPr>
        <w:t>势感知的结果投射到确定的系统对象上，</w:t>
      </w:r>
    </w:p>
    <w:p>
      <w:pPr>
        <w:spacing w:line="255" w:lineRule="auto"/>
        <w:sectPr>
          <w:footerReference w:type="default" r:id="rId434"/>
          <w:pgSz w:w="9300" w:h="14290"/>
          <w:pgMar w:top="400" w:right="504" w:bottom="609" w:left="349" w:header="0" w:footer="440" w:gutter="0"/>
        </w:sectPr>
        <w:rPr>
          <w:rFonts w:ascii="SimSun" w:hAnsi="SimSun" w:eastAsia="SimSun" w:cs="SimSun"/>
          <w:sz w:val="21"/>
          <w:szCs w:val="21"/>
        </w:rPr>
      </w:pPr>
    </w:p>
    <w:p>
      <w:pPr>
        <w:ind w:left="123"/>
        <w:spacing w:before="165" w:line="219" w:lineRule="auto"/>
        <w:rPr>
          <w:rFonts w:ascii="SimSun" w:hAnsi="SimSun" w:eastAsia="SimSun" w:cs="SimSun"/>
          <w:sz w:val="21"/>
          <w:szCs w:val="21"/>
        </w:rPr>
      </w:pPr>
      <w:r>
        <w:rPr>
          <w:rFonts w:ascii="SimSun" w:hAnsi="SimSun" w:eastAsia="SimSun" w:cs="SimSun"/>
          <w:sz w:val="21"/>
          <w:szCs w:val="21"/>
          <w:b/>
          <w:bCs/>
          <w:spacing w:val="20"/>
        </w:rPr>
        <w:t>大数据安全与隐私保护</w:t>
      </w:r>
    </w:p>
    <w:p>
      <w:pPr>
        <w:ind w:right="95"/>
        <w:spacing w:before="244" w:line="260" w:lineRule="auto"/>
        <w:jc w:val="both"/>
        <w:rPr>
          <w:rFonts w:ascii="SimSun" w:hAnsi="SimSun" w:eastAsia="SimSun" w:cs="SimSun"/>
          <w:sz w:val="21"/>
          <w:szCs w:val="21"/>
        </w:rPr>
      </w:pPr>
      <w:r>
        <w:rPr>
          <w:rFonts w:ascii="SimSun" w:hAnsi="SimSun" w:eastAsia="SimSun" w:cs="SimSun"/>
          <w:sz w:val="21"/>
          <w:szCs w:val="21"/>
          <w:spacing w:val="-7"/>
        </w:rPr>
        <w:t>可以获得该对象在当前态势下的状态，尽管要感知的是系统中的活动，而感知的最终结果则应</w:t>
      </w:r>
      <w:r>
        <w:rPr>
          <w:rFonts w:ascii="SimSun" w:hAnsi="SimSun" w:eastAsia="SimSun" w:cs="SimSun"/>
          <w:sz w:val="21"/>
          <w:szCs w:val="21"/>
          <w:spacing w:val="4"/>
        </w:rPr>
        <w:t xml:space="preserve"> </w:t>
      </w:r>
      <w:r>
        <w:rPr>
          <w:rFonts w:ascii="SimSun" w:hAnsi="SimSun" w:eastAsia="SimSun" w:cs="SimSun"/>
          <w:sz w:val="21"/>
          <w:szCs w:val="21"/>
          <w:spacing w:val="-6"/>
        </w:rPr>
        <w:t>表达为这些活动对系统对象的影响，不能仅止于活动的识</w:t>
      </w:r>
      <w:r>
        <w:rPr>
          <w:rFonts w:ascii="SimSun" w:hAnsi="SimSun" w:eastAsia="SimSun" w:cs="SimSun"/>
          <w:sz w:val="21"/>
          <w:szCs w:val="21"/>
          <w:spacing w:val="-7"/>
        </w:rPr>
        <w:t>别，因为系统因之而产生的反应是施</w:t>
      </w:r>
      <w:r>
        <w:rPr>
          <w:rFonts w:ascii="SimSun" w:hAnsi="SimSun" w:eastAsia="SimSun" w:cs="SimSun"/>
          <w:sz w:val="21"/>
          <w:szCs w:val="21"/>
        </w:rPr>
        <w:t xml:space="preserve"> </w:t>
      </w:r>
      <w:r>
        <w:rPr>
          <w:rFonts w:ascii="SimSun" w:hAnsi="SimSun" w:eastAsia="SimSun" w:cs="SimSun"/>
          <w:sz w:val="21"/>
          <w:szCs w:val="21"/>
          <w:spacing w:val="-8"/>
        </w:rPr>
        <w:t>加于对象的，而不是直接施加于活动本身的。</w:t>
      </w:r>
    </w:p>
    <w:p>
      <w:pPr>
        <w:ind w:right="75" w:firstLine="410"/>
        <w:spacing w:before="38" w:line="269" w:lineRule="auto"/>
        <w:jc w:val="both"/>
        <w:rPr>
          <w:rFonts w:ascii="SimSun" w:hAnsi="SimSun" w:eastAsia="SimSun" w:cs="SimSun"/>
          <w:sz w:val="21"/>
          <w:szCs w:val="21"/>
        </w:rPr>
      </w:pPr>
      <w:r>
        <w:rPr>
          <w:rFonts w:ascii="SimSun" w:hAnsi="SimSun" w:eastAsia="SimSun" w:cs="SimSun"/>
          <w:sz w:val="21"/>
          <w:szCs w:val="21"/>
        </w:rPr>
        <w:t>在不断演化的网络安全领域，高级持续性威胁</w:t>
      </w:r>
      <w:r>
        <w:rPr>
          <w:rFonts w:ascii="Times New Roman" w:hAnsi="Times New Roman" w:eastAsia="Times New Roman" w:cs="Times New Roman"/>
          <w:sz w:val="21"/>
          <w:szCs w:val="21"/>
        </w:rPr>
        <w:t>(APT,Advanced     Per</w:t>
      </w:r>
      <w:r>
        <w:rPr>
          <w:rFonts w:ascii="Times New Roman" w:hAnsi="Times New Roman" w:eastAsia="Times New Roman" w:cs="Times New Roman"/>
          <w:sz w:val="21"/>
          <w:szCs w:val="21"/>
          <w:spacing w:val="-1"/>
        </w:rPr>
        <w:t>sistent     Threat)</w:t>
      </w:r>
      <w:r>
        <w:rPr>
          <w:rFonts w:ascii="SimSun" w:hAnsi="SimSun" w:eastAsia="SimSun" w:cs="SimSun"/>
          <w:sz w:val="21"/>
          <w:szCs w:val="21"/>
          <w:spacing w:val="-1"/>
        </w:rPr>
        <w:t>攻击</w:t>
      </w:r>
      <w:r>
        <w:rPr>
          <w:rFonts w:ascii="SimSun" w:hAnsi="SimSun" w:eastAsia="SimSun" w:cs="SimSun"/>
          <w:sz w:val="21"/>
          <w:szCs w:val="21"/>
        </w:rPr>
        <w:t xml:space="preserve"> </w:t>
      </w:r>
      <w:r>
        <w:rPr>
          <w:rFonts w:ascii="SimSun" w:hAnsi="SimSun" w:eastAsia="SimSun" w:cs="SimSun"/>
          <w:sz w:val="21"/>
          <w:szCs w:val="21"/>
          <w:spacing w:val="-7"/>
        </w:rPr>
        <w:t>已成为高安全等级网络的最主要威胁之一，其以经济、商业及政治为目的而逐步显露其强大的</w:t>
      </w:r>
      <w:r>
        <w:rPr>
          <w:rFonts w:ascii="SimSun" w:hAnsi="SimSun" w:eastAsia="SimSun" w:cs="SimSun"/>
          <w:sz w:val="21"/>
          <w:szCs w:val="21"/>
          <w:spacing w:val="16"/>
        </w:rPr>
        <w:t xml:space="preserve"> </w:t>
      </w:r>
      <w:r>
        <w:rPr>
          <w:rFonts w:ascii="SimSun" w:hAnsi="SimSun" w:eastAsia="SimSun" w:cs="SimSun"/>
          <w:sz w:val="21"/>
          <w:szCs w:val="21"/>
          <w:spacing w:val="2"/>
        </w:rPr>
        <w:t>负面影响。2015年，趋势科技发布业内第一</w:t>
      </w:r>
      <w:r>
        <w:rPr>
          <w:rFonts w:ascii="SimSun" w:hAnsi="SimSun" w:eastAsia="SimSun" w:cs="SimSun"/>
          <w:sz w:val="21"/>
          <w:szCs w:val="21"/>
          <w:spacing w:val="1"/>
        </w:rPr>
        <w:t>份针对</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攻击防御治理整体解决方案的技术</w:t>
      </w:r>
      <w:r>
        <w:rPr>
          <w:rFonts w:ascii="SimSun" w:hAnsi="SimSun" w:eastAsia="SimSun" w:cs="SimSun"/>
          <w:sz w:val="21"/>
          <w:szCs w:val="21"/>
        </w:rPr>
        <w:t xml:space="preserve"> </w:t>
      </w:r>
      <w:r>
        <w:rPr>
          <w:rFonts w:ascii="SimSun" w:hAnsi="SimSun" w:eastAsia="SimSun" w:cs="SimSun"/>
          <w:sz w:val="21"/>
          <w:szCs w:val="21"/>
          <w:spacing w:val="-2"/>
        </w:rPr>
        <w:t>白皮书《演化的</w:t>
      </w:r>
      <w:r>
        <w:rPr>
          <w:rFonts w:ascii="Times New Roman" w:hAnsi="Times New Roman" w:eastAsia="Times New Roman" w:cs="Times New Roman"/>
          <w:sz w:val="21"/>
          <w:szCs w:val="21"/>
          <w:spacing w:val="-2"/>
        </w:rPr>
        <w:t>APT  </w:t>
      </w:r>
      <w:r>
        <w:rPr>
          <w:rFonts w:ascii="SimSun" w:hAnsi="SimSun" w:eastAsia="SimSun" w:cs="SimSun"/>
          <w:sz w:val="21"/>
          <w:szCs w:val="21"/>
          <w:spacing w:val="-2"/>
        </w:rPr>
        <w:t>治理战略》,认为</w:t>
      </w:r>
      <w:r>
        <w:rPr>
          <w:rFonts w:ascii="Times New Roman" w:hAnsi="Times New Roman" w:eastAsia="Times New Roman" w:cs="Times New Roman"/>
          <w:sz w:val="21"/>
          <w:szCs w:val="21"/>
          <w:spacing w:val="-2"/>
        </w:rPr>
        <w:t>APT  </w:t>
      </w:r>
      <w:r>
        <w:rPr>
          <w:rFonts w:ascii="SimSun" w:hAnsi="SimSun" w:eastAsia="SimSun" w:cs="SimSun"/>
          <w:sz w:val="21"/>
          <w:szCs w:val="21"/>
          <w:spacing w:val="-2"/>
        </w:rPr>
        <w:t>攻击具有很强的</w:t>
      </w:r>
      <w:r>
        <w:rPr>
          <w:rFonts w:ascii="SimSun" w:hAnsi="SimSun" w:eastAsia="SimSun" w:cs="SimSun"/>
          <w:sz w:val="21"/>
          <w:szCs w:val="21"/>
          <w:spacing w:val="-3"/>
        </w:rPr>
        <w:t>针对性，用常规的网络安全防御</w:t>
      </w:r>
      <w:r>
        <w:rPr>
          <w:rFonts w:ascii="SimSun" w:hAnsi="SimSun" w:eastAsia="SimSun" w:cs="SimSun"/>
          <w:sz w:val="21"/>
          <w:szCs w:val="21"/>
        </w:rPr>
        <w:t xml:space="preserve"> </w:t>
      </w:r>
      <w:r>
        <w:rPr>
          <w:rFonts w:ascii="SimSun" w:hAnsi="SimSun" w:eastAsia="SimSun" w:cs="SimSun"/>
          <w:sz w:val="21"/>
          <w:szCs w:val="21"/>
          <w:spacing w:val="-2"/>
        </w:rPr>
        <w:t>技术很难发现，新型攻击检测技术成为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APT  </w:t>
      </w:r>
      <w:r>
        <w:rPr>
          <w:rFonts w:ascii="SimSun" w:hAnsi="SimSun" w:eastAsia="SimSun" w:cs="SimSun"/>
          <w:sz w:val="21"/>
          <w:szCs w:val="21"/>
          <w:spacing w:val="-2"/>
        </w:rPr>
        <w:t>攻击防御领域的研究热点。因此，选取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
        </w:rPr>
        <w:t>PT  </w:t>
      </w:r>
      <w:r>
        <w:rPr>
          <w:rFonts w:ascii="SimSun" w:hAnsi="SimSun" w:eastAsia="SimSun" w:cs="SimSun"/>
          <w:sz w:val="21"/>
          <w:szCs w:val="21"/>
          <w:spacing w:val="-3"/>
        </w:rPr>
        <w:t>为</w:t>
      </w:r>
      <w:r>
        <w:rPr>
          <w:rFonts w:ascii="SimSun" w:hAnsi="SimSun" w:eastAsia="SimSun" w:cs="SimSun"/>
          <w:sz w:val="21"/>
          <w:szCs w:val="21"/>
        </w:rPr>
        <w:t xml:space="preserve"> </w:t>
      </w:r>
      <w:r>
        <w:rPr>
          <w:rFonts w:ascii="SimSun" w:hAnsi="SimSun" w:eastAsia="SimSun" w:cs="SimSun"/>
          <w:sz w:val="21"/>
          <w:szCs w:val="21"/>
          <w:spacing w:val="-3"/>
        </w:rPr>
        <w:t>分析对象，探讨大数据技术在安全态势感知中的应用，分析</w:t>
      </w:r>
      <w:r>
        <w:rPr>
          <w:rFonts w:ascii="Times New Roman" w:hAnsi="Times New Roman" w:eastAsia="Times New Roman" w:cs="Times New Roman"/>
          <w:sz w:val="21"/>
          <w:szCs w:val="21"/>
          <w:spacing w:val="-3"/>
        </w:rPr>
        <w:t>APT  </w:t>
      </w:r>
      <w:r>
        <w:rPr>
          <w:rFonts w:ascii="SimSun" w:hAnsi="SimSun" w:eastAsia="SimSun" w:cs="SimSun"/>
          <w:sz w:val="21"/>
          <w:szCs w:val="21"/>
          <w:spacing w:val="-3"/>
        </w:rPr>
        <w:t>攻击检测方法，将大数据的</w:t>
      </w:r>
      <w:r>
        <w:rPr>
          <w:rFonts w:ascii="SimSun" w:hAnsi="SimSun" w:eastAsia="SimSun" w:cs="SimSun"/>
          <w:sz w:val="21"/>
          <w:szCs w:val="21"/>
          <w:spacing w:val="2"/>
        </w:rPr>
        <w:t xml:space="preserve"> </w:t>
      </w:r>
      <w:r>
        <w:rPr>
          <w:rFonts w:ascii="SimSun" w:hAnsi="SimSun" w:eastAsia="SimSun" w:cs="SimSun"/>
          <w:sz w:val="21"/>
          <w:szCs w:val="21"/>
          <w:spacing w:val="-6"/>
        </w:rPr>
        <w:t>方法与现代网络安全技术相结合，构建立体化主动防御</w:t>
      </w:r>
      <w:r>
        <w:rPr>
          <w:rFonts w:ascii="SimSun" w:hAnsi="SimSun" w:eastAsia="SimSun" w:cs="SimSun"/>
          <w:sz w:val="21"/>
          <w:szCs w:val="21"/>
          <w:spacing w:val="-7"/>
        </w:rPr>
        <w:t>体系，弥补传统网络安全监测与防护存</w:t>
      </w:r>
      <w:r>
        <w:rPr>
          <w:rFonts w:ascii="SimSun" w:hAnsi="SimSun" w:eastAsia="SimSun" w:cs="SimSun"/>
          <w:sz w:val="21"/>
          <w:szCs w:val="21"/>
        </w:rPr>
        <w:t xml:space="preserve"> </w:t>
      </w:r>
      <w:r>
        <w:rPr>
          <w:rFonts w:ascii="SimSun" w:hAnsi="SimSun" w:eastAsia="SimSun" w:cs="SimSun"/>
          <w:sz w:val="21"/>
          <w:szCs w:val="21"/>
          <w:spacing w:val="-7"/>
        </w:rPr>
        <w:t>在的不足。</w:t>
      </w:r>
    </w:p>
    <w:p>
      <w:pPr>
        <w:ind w:left="413"/>
        <w:spacing w:before="261" w:line="222" w:lineRule="auto"/>
        <w:outlineLvl w:val="6"/>
        <w:rPr>
          <w:rFonts w:ascii="SimHei" w:hAnsi="SimHei" w:eastAsia="SimHei" w:cs="SimHei"/>
          <w:sz w:val="21"/>
          <w:szCs w:val="21"/>
        </w:rPr>
      </w:pPr>
      <w:r>
        <w:rPr>
          <w:rFonts w:ascii="SimHei" w:hAnsi="SimHei" w:eastAsia="SimHei" w:cs="SimHei"/>
          <w:sz w:val="21"/>
          <w:szCs w:val="21"/>
          <w:b/>
          <w:bCs/>
          <w:spacing w:val="5"/>
        </w:rPr>
        <w:t>10.4.1</w:t>
      </w:r>
      <w:r>
        <w:rPr>
          <w:rFonts w:ascii="SimHei" w:hAnsi="SimHei" w:eastAsia="SimHei" w:cs="SimHei"/>
          <w:sz w:val="21"/>
          <w:szCs w:val="21"/>
          <w:spacing w:val="3"/>
        </w:rPr>
        <w:t xml:space="preserve">   </w:t>
      </w:r>
      <w:r>
        <w:rPr>
          <w:rFonts w:ascii="Times New Roman" w:hAnsi="Times New Roman" w:eastAsia="Times New Roman" w:cs="Times New Roman"/>
          <w:sz w:val="21"/>
          <w:szCs w:val="21"/>
          <w:b/>
          <w:bCs/>
        </w:rPr>
        <w:t>APT  </w:t>
      </w:r>
      <w:r>
        <w:rPr>
          <w:rFonts w:ascii="SimHei" w:hAnsi="SimHei" w:eastAsia="SimHei" w:cs="SimHei"/>
          <w:sz w:val="21"/>
          <w:szCs w:val="21"/>
          <w:b/>
          <w:bCs/>
          <w:spacing w:val="5"/>
        </w:rPr>
        <w:t>风险分析</w:t>
      </w:r>
    </w:p>
    <w:p>
      <w:pPr>
        <w:ind w:right="76" w:firstLine="410"/>
        <w:spacing w:before="210" w:line="250" w:lineRule="auto"/>
        <w:rPr>
          <w:rFonts w:ascii="SimSun" w:hAnsi="SimSun" w:eastAsia="SimSun" w:cs="SimSun"/>
          <w:sz w:val="21"/>
          <w:szCs w:val="21"/>
        </w:rPr>
      </w:pPr>
      <w:r>
        <w:rPr>
          <w:rFonts w:ascii="Times New Roman" w:hAnsi="Times New Roman" w:eastAsia="Times New Roman" w:cs="Times New Roman"/>
          <w:sz w:val="21"/>
          <w:szCs w:val="21"/>
          <w:spacing w:val="-2"/>
        </w:rPr>
        <w:t>APT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是指高级持续性威胁的渗透攻击，该攻击以窃取核心数据为目的，</w:t>
      </w:r>
      <w:r>
        <w:rPr>
          <w:rFonts w:ascii="SimSun" w:hAnsi="SimSun" w:eastAsia="SimSun" w:cs="SimSun"/>
          <w:sz w:val="21"/>
          <w:szCs w:val="21"/>
          <w:spacing w:val="-3"/>
        </w:rPr>
        <w:t>是一种利用先进</w:t>
      </w:r>
      <w:r>
        <w:rPr>
          <w:rFonts w:ascii="SimSun" w:hAnsi="SimSun" w:eastAsia="SimSun" w:cs="SimSun"/>
          <w:sz w:val="21"/>
          <w:szCs w:val="21"/>
        </w:rPr>
        <w:t xml:space="preserve"> </w:t>
      </w:r>
      <w:r>
        <w:rPr>
          <w:rFonts w:ascii="SimSun" w:hAnsi="SimSun" w:eastAsia="SimSun" w:cs="SimSun"/>
          <w:sz w:val="21"/>
          <w:szCs w:val="21"/>
          <w:spacing w:val="-1"/>
        </w:rPr>
        <w:t>的攻击手段对特定的组织或机构进行复杂且多方位</w:t>
      </w:r>
      <w:r>
        <w:rPr>
          <w:rFonts w:ascii="SimSun" w:hAnsi="SimSun" w:eastAsia="SimSun" w:cs="SimSun"/>
          <w:sz w:val="21"/>
          <w:szCs w:val="21"/>
          <w:spacing w:val="-2"/>
        </w:rPr>
        <w:t>的长期持续性攻击形式。其特点如下。</w:t>
      </w:r>
    </w:p>
    <w:p>
      <w:pPr>
        <w:ind w:left="410"/>
        <w:spacing w:before="63" w:line="219" w:lineRule="auto"/>
        <w:rPr>
          <w:rFonts w:ascii="SimSun" w:hAnsi="SimSun" w:eastAsia="SimSun" w:cs="SimSun"/>
          <w:sz w:val="21"/>
          <w:szCs w:val="21"/>
        </w:rPr>
      </w:pPr>
      <w:r>
        <w:rPr>
          <w:rFonts w:ascii="SimSun" w:hAnsi="SimSun" w:eastAsia="SimSun" w:cs="SimSun"/>
          <w:sz w:val="21"/>
          <w:szCs w:val="21"/>
          <w:spacing w:val="5"/>
        </w:rPr>
        <w:t>(1)隐蔽性强</w:t>
      </w:r>
    </w:p>
    <w:p>
      <w:pPr>
        <w:ind w:right="65" w:firstLine="410"/>
        <w:spacing w:before="60" w:line="259" w:lineRule="auto"/>
        <w:rPr>
          <w:rFonts w:ascii="SimSun" w:hAnsi="SimSun" w:eastAsia="SimSun" w:cs="SimSun"/>
          <w:sz w:val="21"/>
          <w:szCs w:val="21"/>
        </w:rPr>
      </w:pP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攻击会适应防御者从而产生抵抗能力。可与被攻击对象的可信程序漏洞或业务系</w:t>
      </w:r>
      <w:r>
        <w:rPr>
          <w:rFonts w:ascii="SimSun" w:hAnsi="SimSun" w:eastAsia="SimSun" w:cs="SimSun"/>
          <w:sz w:val="21"/>
          <w:szCs w:val="21"/>
        </w:rPr>
        <w:t xml:space="preserve"> </w:t>
      </w:r>
      <w:r>
        <w:rPr>
          <w:rFonts w:ascii="SimSun" w:hAnsi="SimSun" w:eastAsia="SimSun" w:cs="SimSun"/>
          <w:sz w:val="21"/>
          <w:szCs w:val="21"/>
          <w:spacing w:val="-4"/>
        </w:rPr>
        <w:t>统漏洞进行融合，这样的融合很难被发现。同时</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APT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攻击为了躲避传统检测设备，会</w:t>
      </w:r>
      <w:r>
        <w:rPr>
          <w:rFonts w:ascii="SimSun" w:hAnsi="SimSun" w:eastAsia="SimSun" w:cs="SimSun"/>
          <w:sz w:val="21"/>
          <w:szCs w:val="21"/>
          <w:spacing w:val="-5"/>
        </w:rPr>
        <w:t>隐蔽动</w:t>
      </w:r>
      <w:r>
        <w:rPr>
          <w:rFonts w:ascii="SimSun" w:hAnsi="SimSun" w:eastAsia="SimSun" w:cs="SimSun"/>
          <w:sz w:val="21"/>
          <w:szCs w:val="21"/>
        </w:rPr>
        <w:t xml:space="preserve"> </w:t>
      </w:r>
      <w:r>
        <w:rPr>
          <w:rFonts w:ascii="SimSun" w:hAnsi="SimSun" w:eastAsia="SimSun" w:cs="SimSun"/>
          <w:sz w:val="21"/>
          <w:szCs w:val="21"/>
          <w:spacing w:val="-6"/>
        </w:rPr>
        <w:t>态行为和静态文件。例如通过隐蔽通道、加密通道避免网络行为被检测，或者通过伪造合法签</w:t>
      </w:r>
      <w:r>
        <w:rPr>
          <w:rFonts w:ascii="SimSun" w:hAnsi="SimSun" w:eastAsia="SimSun" w:cs="SimSun"/>
          <w:sz w:val="21"/>
          <w:szCs w:val="21"/>
          <w:spacing w:val="3"/>
        </w:rPr>
        <w:t xml:space="preserve"> </w:t>
      </w:r>
      <w:r>
        <w:rPr>
          <w:rFonts w:ascii="SimSun" w:hAnsi="SimSun" w:eastAsia="SimSun" w:cs="SimSun"/>
          <w:sz w:val="21"/>
          <w:szCs w:val="21"/>
          <w:spacing w:val="-3"/>
        </w:rPr>
        <w:t>名的方式避免恶意代码文件本身被识别。</w:t>
      </w:r>
    </w:p>
    <w:p>
      <w:pPr>
        <w:ind w:left="410"/>
        <w:spacing w:before="71" w:line="219" w:lineRule="auto"/>
        <w:rPr>
          <w:rFonts w:ascii="SimSun" w:hAnsi="SimSun" w:eastAsia="SimSun" w:cs="SimSun"/>
          <w:sz w:val="21"/>
          <w:szCs w:val="21"/>
        </w:rPr>
      </w:pPr>
      <w:r>
        <w:rPr>
          <w:rFonts w:ascii="SimSun" w:hAnsi="SimSun" w:eastAsia="SimSun" w:cs="SimSun"/>
          <w:sz w:val="21"/>
          <w:szCs w:val="21"/>
          <w:spacing w:val="-4"/>
        </w:rPr>
        <w:t>(2)潜伏期长、持续性强</w:t>
      </w:r>
    </w:p>
    <w:p>
      <w:pPr>
        <w:ind w:firstLine="410"/>
        <w:spacing w:before="75" w:line="263" w:lineRule="auto"/>
        <w:rPr>
          <w:rFonts w:ascii="SimSun" w:hAnsi="SimSun" w:eastAsia="SimSun" w:cs="SimSun"/>
          <w:sz w:val="21"/>
          <w:szCs w:val="21"/>
        </w:rPr>
      </w:pPr>
      <w:r>
        <w:rPr>
          <w:rFonts w:ascii="Times New Roman" w:hAnsi="Times New Roman" w:eastAsia="Times New Roman" w:cs="Times New Roman"/>
          <w:sz w:val="21"/>
          <w:szCs w:val="21"/>
          <w:spacing w:val="-7"/>
        </w:rPr>
        <w:t>APT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7"/>
        </w:rPr>
        <w:t>攻击不是为了短期牟利，通常有一个长期而重大的目标，为了达成这个长</w:t>
      </w:r>
      <w:r>
        <w:rPr>
          <w:rFonts w:ascii="SimSun" w:hAnsi="SimSun" w:eastAsia="SimSun" w:cs="SimSun"/>
          <w:sz w:val="21"/>
          <w:szCs w:val="21"/>
          <w:spacing w:val="-8"/>
        </w:rPr>
        <w:t>期目标，攻 </w:t>
      </w:r>
      <w:r>
        <w:rPr>
          <w:rFonts w:ascii="SimSun" w:hAnsi="SimSun" w:eastAsia="SimSun" w:cs="SimSun"/>
          <w:sz w:val="21"/>
          <w:szCs w:val="21"/>
          <w:spacing w:val="7"/>
        </w:rPr>
        <w:t>击者会事先进行周密严谨的规划，通过跳板</w:t>
      </w:r>
      <w:r>
        <w:rPr>
          <w:rFonts w:ascii="SimSun" w:hAnsi="SimSun" w:eastAsia="SimSun" w:cs="SimSun"/>
          <w:sz w:val="21"/>
          <w:szCs w:val="21"/>
          <w:spacing w:val="6"/>
        </w:rPr>
        <w:t>进入系统后长期蛰伏，时间通常以年为单位。</w:t>
      </w:r>
      <w:r>
        <w:rPr>
          <w:rFonts w:ascii="SimSun" w:hAnsi="SimSun" w:eastAsia="SimSun" w:cs="SimSun"/>
          <w:sz w:val="21"/>
          <w:szCs w:val="21"/>
        </w:rPr>
        <w:t xml:space="preserve"> </w:t>
      </w:r>
      <w:r>
        <w:rPr>
          <w:rFonts w:ascii="Times New Roman" w:hAnsi="Times New Roman" w:eastAsia="Times New Roman" w:cs="Times New Roman"/>
          <w:sz w:val="21"/>
          <w:szCs w:val="21"/>
          <w:spacing w:val="-1"/>
        </w:rPr>
        <w:t>APT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攻击从开始的信息搜集，到信息窃取并外</w:t>
      </w:r>
      <w:r>
        <w:rPr>
          <w:rFonts w:ascii="SimSun" w:hAnsi="SimSun" w:eastAsia="SimSun" w:cs="SimSun"/>
          <w:sz w:val="21"/>
          <w:szCs w:val="21"/>
          <w:spacing w:val="-2"/>
        </w:rPr>
        <w:t>传或造成其他侵害，这个过程往往会经历数月</w:t>
      </w:r>
      <w:r>
        <w:rPr>
          <w:rFonts w:ascii="SimSun" w:hAnsi="SimSun" w:eastAsia="SimSun" w:cs="SimSun"/>
          <w:sz w:val="21"/>
          <w:szCs w:val="21"/>
        </w:rPr>
        <w:t xml:space="preserve"> </w:t>
      </w:r>
      <w:r>
        <w:rPr>
          <w:rFonts w:ascii="SimSun" w:hAnsi="SimSun" w:eastAsia="SimSun" w:cs="SimSun"/>
          <w:sz w:val="21"/>
          <w:szCs w:val="21"/>
          <w:spacing w:val="-16"/>
        </w:rPr>
        <w:t>甚至更长的时间，并以“被控主机”为跳板，纵向深入、横向渗透，维持在所需的互动水平，长时</w:t>
      </w:r>
      <w:r>
        <w:rPr>
          <w:rFonts w:ascii="SimSun" w:hAnsi="SimSun" w:eastAsia="SimSun" w:cs="SimSun"/>
          <w:sz w:val="21"/>
          <w:szCs w:val="21"/>
          <w:spacing w:val="4"/>
        </w:rPr>
        <w:t xml:space="preserve">  </w:t>
      </w:r>
      <w:r>
        <w:rPr>
          <w:rFonts w:ascii="SimSun" w:hAnsi="SimSun" w:eastAsia="SimSun" w:cs="SimSun"/>
          <w:sz w:val="21"/>
          <w:szCs w:val="21"/>
          <w:spacing w:val="-6"/>
        </w:rPr>
        <w:t>间重复攻击操作，持续搜索“重要情报”,执行偷取</w:t>
      </w:r>
      <w:r>
        <w:rPr>
          <w:rFonts w:ascii="SimSun" w:hAnsi="SimSun" w:eastAsia="SimSun" w:cs="SimSun"/>
          <w:sz w:val="21"/>
          <w:szCs w:val="21"/>
          <w:spacing w:val="-7"/>
        </w:rPr>
        <w:t>信息的操作，具有很强的潜伏性和持续性。</w:t>
      </w:r>
      <w:r>
        <w:rPr>
          <w:rFonts w:ascii="SimSun" w:hAnsi="SimSun" w:eastAsia="SimSun" w:cs="SimSun"/>
          <w:sz w:val="21"/>
          <w:szCs w:val="21"/>
        </w:rPr>
        <w:t xml:space="preserve"> </w:t>
      </w:r>
      <w:r>
        <w:rPr>
          <w:rFonts w:ascii="SimSun" w:hAnsi="SimSun" w:eastAsia="SimSun" w:cs="SimSun"/>
          <w:sz w:val="21"/>
          <w:szCs w:val="21"/>
          <w:spacing w:val="-4"/>
        </w:rPr>
        <w:t>而传统的检测方式是基于单个时间点的实时检测，难以有效跟踪时间跨度如此长的攻击行</w:t>
      </w:r>
      <w:r>
        <w:rPr>
          <w:rFonts w:ascii="SimSun" w:hAnsi="SimSun" w:eastAsia="SimSun" w:cs="SimSun"/>
          <w:sz w:val="21"/>
          <w:szCs w:val="21"/>
          <w:spacing w:val="-5"/>
        </w:rPr>
        <w:t>为。</w:t>
      </w:r>
    </w:p>
    <w:p>
      <w:pPr>
        <w:ind w:left="410"/>
        <w:spacing w:before="92" w:line="219" w:lineRule="auto"/>
        <w:rPr>
          <w:rFonts w:ascii="SimSun" w:hAnsi="SimSun" w:eastAsia="SimSun" w:cs="SimSun"/>
          <w:sz w:val="21"/>
          <w:szCs w:val="21"/>
        </w:rPr>
      </w:pPr>
      <w:r>
        <w:rPr>
          <w:rFonts w:ascii="SimSun" w:hAnsi="SimSun" w:eastAsia="SimSun" w:cs="SimSun"/>
          <w:sz w:val="21"/>
          <w:szCs w:val="21"/>
          <w:spacing w:val="2"/>
        </w:rPr>
        <w:t>(3)攻击渠道多样</w:t>
      </w:r>
    </w:p>
    <w:p>
      <w:pPr>
        <w:ind w:right="75" w:firstLine="410"/>
        <w:spacing w:before="39" w:line="264" w:lineRule="auto"/>
        <w:rPr>
          <w:rFonts w:ascii="SimSun" w:hAnsi="SimSun" w:eastAsia="SimSun" w:cs="SimSun"/>
          <w:sz w:val="21"/>
          <w:szCs w:val="21"/>
        </w:rPr>
      </w:pPr>
      <w:r>
        <w:rPr>
          <w:rFonts w:ascii="SimSun" w:hAnsi="SimSun" w:eastAsia="SimSun" w:cs="SimSun"/>
          <w:sz w:val="21"/>
          <w:szCs w:val="21"/>
          <w:spacing w:val="-8"/>
        </w:rPr>
        <w:t>到目前为止，被曝光的</w:t>
      </w:r>
      <w:r>
        <w:rPr>
          <w:rFonts w:ascii="Times New Roman" w:hAnsi="Times New Roman" w:eastAsia="Times New Roman" w:cs="Times New Roman"/>
          <w:sz w:val="21"/>
          <w:szCs w:val="21"/>
          <w:spacing w:val="-8"/>
        </w:rPr>
        <w:t>APT  </w:t>
      </w:r>
      <w:r>
        <w:rPr>
          <w:rFonts w:ascii="SimSun" w:hAnsi="SimSun" w:eastAsia="SimSun" w:cs="SimSun"/>
          <w:sz w:val="21"/>
          <w:szCs w:val="21"/>
          <w:spacing w:val="-8"/>
        </w:rPr>
        <w:t>攻击事件中</w:t>
      </w:r>
      <w:r>
        <w:rPr>
          <w:rFonts w:ascii="SimSun" w:hAnsi="SimSun" w:eastAsia="SimSun" w:cs="SimSun"/>
          <w:sz w:val="21"/>
          <w:szCs w:val="21"/>
          <w:spacing w:val="-9"/>
        </w:rPr>
        <w:t>，其手段多采用0</w:t>
      </w:r>
      <w:r>
        <w:rPr>
          <w:rFonts w:ascii="Times New Roman" w:hAnsi="Times New Roman" w:eastAsia="Times New Roman" w:cs="Times New Roman"/>
          <w:sz w:val="21"/>
          <w:szCs w:val="21"/>
          <w:spacing w:val="-9"/>
        </w:rPr>
        <w:t>day</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9"/>
        </w:rPr>
        <w:t>漏洞利用、社交攻击、物理摆</w:t>
      </w:r>
      <w:r>
        <w:rPr>
          <w:rFonts w:ascii="SimSun" w:hAnsi="SimSun" w:eastAsia="SimSun" w:cs="SimSun"/>
          <w:sz w:val="21"/>
          <w:szCs w:val="21"/>
        </w:rPr>
        <w:t xml:space="preserve"> </w:t>
      </w:r>
      <w:r>
        <w:rPr>
          <w:rFonts w:ascii="SimSun" w:hAnsi="SimSun" w:eastAsia="SimSun" w:cs="SimSun"/>
          <w:sz w:val="21"/>
          <w:szCs w:val="21"/>
          <w:spacing w:val="-11"/>
        </w:rPr>
        <w:t>渡等方式，并且会使用多个链接、不同类型的恶意软件，同时控制攻击量，很</w:t>
      </w:r>
      <w:r>
        <w:rPr>
          <w:rFonts w:ascii="SimSun" w:hAnsi="SimSun" w:eastAsia="SimSun" w:cs="SimSun"/>
          <w:sz w:val="21"/>
          <w:szCs w:val="21"/>
          <w:spacing w:val="-12"/>
        </w:rPr>
        <w:t>难被传统的安全防</w:t>
      </w:r>
      <w:r>
        <w:rPr>
          <w:rFonts w:ascii="SimSun" w:hAnsi="SimSun" w:eastAsia="SimSun" w:cs="SimSun"/>
          <w:sz w:val="21"/>
          <w:szCs w:val="21"/>
        </w:rPr>
        <w:t xml:space="preserve"> </w:t>
      </w:r>
      <w:r>
        <w:rPr>
          <w:rFonts w:ascii="SimSun" w:hAnsi="SimSun" w:eastAsia="SimSun" w:cs="SimSun"/>
          <w:sz w:val="21"/>
          <w:szCs w:val="21"/>
          <w:spacing w:val="-6"/>
        </w:rPr>
        <w:t>御手段发现，而传统的检测又只注重边界防御，边界一旦</w:t>
      </w:r>
      <w:r>
        <w:rPr>
          <w:rFonts w:ascii="SimSun" w:hAnsi="SimSun" w:eastAsia="SimSun" w:cs="SimSun"/>
          <w:sz w:val="21"/>
          <w:szCs w:val="21"/>
          <w:spacing w:val="-7"/>
        </w:rPr>
        <w:t>被绕过，后续的攻击实施的难度将大</w:t>
      </w:r>
      <w:r>
        <w:rPr>
          <w:rFonts w:ascii="SimSun" w:hAnsi="SimSun" w:eastAsia="SimSun" w:cs="SimSun"/>
          <w:sz w:val="21"/>
          <w:szCs w:val="21"/>
        </w:rPr>
        <w:t xml:space="preserve"> </w:t>
      </w:r>
      <w:r>
        <w:rPr>
          <w:rFonts w:ascii="SimSun" w:hAnsi="SimSun" w:eastAsia="SimSun" w:cs="SimSun"/>
          <w:sz w:val="21"/>
          <w:szCs w:val="21"/>
          <w:spacing w:val="-8"/>
        </w:rPr>
        <w:t>大降低。</w:t>
      </w:r>
    </w:p>
    <w:p>
      <w:pPr>
        <w:ind w:left="410"/>
        <w:spacing w:before="82" w:line="221" w:lineRule="auto"/>
        <w:rPr>
          <w:rFonts w:ascii="SimSun" w:hAnsi="SimSun" w:eastAsia="SimSun" w:cs="SimSun"/>
          <w:sz w:val="21"/>
          <w:szCs w:val="21"/>
        </w:rPr>
      </w:pPr>
      <w:r>
        <w:rPr>
          <w:rFonts w:ascii="SimSun" w:hAnsi="SimSun" w:eastAsia="SimSun" w:cs="SimSun"/>
          <w:sz w:val="21"/>
          <w:szCs w:val="21"/>
          <w:spacing w:val="5"/>
        </w:rPr>
        <w:t>(4)针对性强</w:t>
      </w:r>
    </w:p>
    <w:p>
      <w:pPr>
        <w:ind w:right="65" w:firstLine="410"/>
        <w:spacing w:before="47" w:line="261" w:lineRule="auto"/>
        <w:rPr>
          <w:rFonts w:ascii="SimSun" w:hAnsi="SimSun" w:eastAsia="SimSun" w:cs="SimSun"/>
          <w:sz w:val="21"/>
          <w:szCs w:val="21"/>
        </w:rPr>
      </w:pPr>
      <w:r>
        <w:rPr>
          <w:rFonts w:ascii="Times New Roman" w:hAnsi="Times New Roman" w:eastAsia="Times New Roman" w:cs="Times New Roman"/>
          <w:sz w:val="21"/>
          <w:szCs w:val="21"/>
          <w:spacing w:val="-2"/>
        </w:rPr>
        <w:t>APT</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攻击通常针对特定的目标，攻击触发之前需要收集大量关于用户业务流程和目标系</w:t>
      </w:r>
      <w:r>
        <w:rPr>
          <w:rFonts w:ascii="SimSun" w:hAnsi="SimSun" w:eastAsia="SimSun" w:cs="SimSun"/>
          <w:sz w:val="21"/>
          <w:szCs w:val="21"/>
        </w:rPr>
        <w:t xml:space="preserve"> </w:t>
      </w:r>
      <w:r>
        <w:rPr>
          <w:rFonts w:ascii="SimSun" w:hAnsi="SimSun" w:eastAsia="SimSun" w:cs="SimSun"/>
          <w:sz w:val="21"/>
          <w:szCs w:val="21"/>
          <w:spacing w:val="-11"/>
        </w:rPr>
        <w:t>统使用情况的精确信息，寻找专门的漏洞，开发专门的渗透工具，采用</w:t>
      </w:r>
      <w:r>
        <w:rPr>
          <w:rFonts w:ascii="SimSun" w:hAnsi="SimSun" w:eastAsia="SimSun" w:cs="SimSun"/>
          <w:sz w:val="21"/>
          <w:szCs w:val="21"/>
          <w:spacing w:val="-12"/>
        </w:rPr>
        <w:t>独特的攻击方法，让人难</w:t>
      </w:r>
      <w:r>
        <w:rPr>
          <w:rFonts w:ascii="SimSun" w:hAnsi="SimSun" w:eastAsia="SimSun" w:cs="SimSun"/>
          <w:sz w:val="21"/>
          <w:szCs w:val="21"/>
        </w:rPr>
        <w:t xml:space="preserve"> </w:t>
      </w:r>
      <w:r>
        <w:rPr>
          <w:rFonts w:ascii="SimSun" w:hAnsi="SimSun" w:eastAsia="SimSun" w:cs="SimSun"/>
          <w:sz w:val="21"/>
          <w:szCs w:val="21"/>
          <w:spacing w:val="-12"/>
        </w:rPr>
        <w:t>以防范。</w:t>
      </w:r>
    </w:p>
    <w:p>
      <w:pPr>
        <w:ind w:left="410"/>
        <w:spacing w:before="58" w:line="219" w:lineRule="auto"/>
        <w:rPr>
          <w:rFonts w:ascii="SimSun" w:hAnsi="SimSun" w:eastAsia="SimSun" w:cs="SimSun"/>
          <w:sz w:val="21"/>
          <w:szCs w:val="21"/>
        </w:rPr>
      </w:pPr>
      <w:r>
        <w:rPr>
          <w:rFonts w:ascii="SimSun" w:hAnsi="SimSun" w:eastAsia="SimSun" w:cs="SimSun"/>
          <w:sz w:val="21"/>
          <w:szCs w:val="21"/>
          <w:spacing w:val="4"/>
        </w:rPr>
        <w:t>(5)社会工程性</w:t>
      </w:r>
    </w:p>
    <w:p>
      <w:pPr>
        <w:ind w:right="73" w:firstLine="410"/>
        <w:spacing w:before="62" w:line="255" w:lineRule="auto"/>
        <w:rPr>
          <w:rFonts w:ascii="SimSun" w:hAnsi="SimSun" w:eastAsia="SimSun" w:cs="SimSun"/>
          <w:sz w:val="21"/>
          <w:szCs w:val="21"/>
        </w:rPr>
      </w:pPr>
      <w:r>
        <w:rPr>
          <w:rFonts w:ascii="SimSun" w:hAnsi="SimSun" w:eastAsia="SimSun" w:cs="SimSun"/>
          <w:sz w:val="21"/>
          <w:szCs w:val="21"/>
          <w:spacing w:val="-2"/>
        </w:rPr>
        <w:t>社会工程学的观点认为，人们通常对关系亲密的</w:t>
      </w:r>
      <w:r>
        <w:rPr>
          <w:rFonts w:ascii="SimSun" w:hAnsi="SimSun" w:eastAsia="SimSun" w:cs="SimSun"/>
          <w:sz w:val="21"/>
          <w:szCs w:val="21"/>
          <w:spacing w:val="-3"/>
        </w:rPr>
        <w:t>人放松防备，</w:t>
      </w:r>
      <w:r>
        <w:rPr>
          <w:rFonts w:ascii="Times New Roman" w:hAnsi="Times New Roman" w:eastAsia="Times New Roman" w:cs="Times New Roman"/>
          <w:sz w:val="21"/>
          <w:szCs w:val="21"/>
          <w:spacing w:val="-3"/>
        </w:rPr>
        <w:t>APT  </w:t>
      </w:r>
      <w:r>
        <w:rPr>
          <w:rFonts w:ascii="SimSun" w:hAnsi="SimSun" w:eastAsia="SimSun" w:cs="SimSun"/>
          <w:sz w:val="21"/>
          <w:szCs w:val="21"/>
          <w:spacing w:val="-3"/>
        </w:rPr>
        <w:t>攻击者正是利用这一</w:t>
      </w:r>
      <w:r>
        <w:rPr>
          <w:rFonts w:ascii="SimSun" w:hAnsi="SimSun" w:eastAsia="SimSun" w:cs="SimSun"/>
          <w:sz w:val="21"/>
          <w:szCs w:val="21"/>
        </w:rPr>
        <w:t xml:space="preserve"> </w:t>
      </w:r>
      <w:r>
        <w:rPr>
          <w:rFonts w:ascii="SimSun" w:hAnsi="SimSun" w:eastAsia="SimSun" w:cs="SimSun"/>
          <w:sz w:val="21"/>
          <w:szCs w:val="21"/>
          <w:spacing w:val="-6"/>
        </w:rPr>
        <w:t>点，首先对攻击目标的朋友或家人下手，再以攻击目标的朋友或家人为跳板，这样的</w:t>
      </w:r>
      <w:r>
        <w:rPr>
          <w:rFonts w:ascii="SimSun" w:hAnsi="SimSun" w:eastAsia="SimSun" w:cs="SimSun"/>
          <w:sz w:val="21"/>
          <w:szCs w:val="21"/>
          <w:spacing w:val="-7"/>
        </w:rPr>
        <w:t>话就容易</w:t>
      </w:r>
      <w:r>
        <w:rPr>
          <w:rFonts w:ascii="SimSun" w:hAnsi="SimSun" w:eastAsia="SimSun" w:cs="SimSun"/>
          <w:sz w:val="21"/>
          <w:szCs w:val="21"/>
        </w:rPr>
        <w:t xml:space="preserve"> </w:t>
      </w:r>
      <w:r>
        <w:rPr>
          <w:rFonts w:ascii="SimSun" w:hAnsi="SimSun" w:eastAsia="SimSun" w:cs="SimSun"/>
          <w:sz w:val="21"/>
          <w:szCs w:val="21"/>
          <w:spacing w:val="-5"/>
        </w:rPr>
        <w:t>攻克攻击目标。</w:t>
      </w:r>
    </w:p>
    <w:p>
      <w:pPr>
        <w:spacing w:line="255" w:lineRule="auto"/>
        <w:sectPr>
          <w:footerReference w:type="default" r:id="rId435"/>
          <w:pgSz w:w="9300" w:h="14290"/>
          <w:pgMar w:top="400" w:right="314" w:bottom="489" w:left="539" w:header="0" w:footer="320" w:gutter="0"/>
        </w:sectPr>
        <w:rPr>
          <w:rFonts w:ascii="SimSun" w:hAnsi="SimSun" w:eastAsia="SimSun" w:cs="SimSun"/>
          <w:sz w:val="21"/>
          <w:szCs w:val="21"/>
        </w:rPr>
      </w:pPr>
    </w:p>
    <w:p>
      <w:pPr>
        <w:ind w:left="629"/>
        <w:spacing w:before="16" w:line="222" w:lineRule="auto"/>
        <w:rPr>
          <w:rFonts w:ascii="FangSong" w:hAnsi="FangSong" w:eastAsia="FangSong" w:cs="FangSong"/>
          <w:sz w:val="24"/>
          <w:szCs w:val="24"/>
        </w:rPr>
      </w:pPr>
      <w:r>
        <w:rPr>
          <w:rFonts w:ascii="FangSong" w:hAnsi="FangSong" w:eastAsia="FangSong" w:cs="FangSong"/>
          <w:sz w:val="24"/>
          <w:szCs w:val="24"/>
          <w:spacing w:val="-34"/>
          <w:w w:val="70"/>
        </w:rPr>
        <w:t>…………………………………………………………………</w:t>
      </w:r>
      <w:r>
        <w:rPr>
          <w:rFonts w:ascii="FangSong" w:hAnsi="FangSong" w:eastAsia="FangSong" w:cs="FangSong"/>
          <w:sz w:val="24"/>
          <w:szCs w:val="24"/>
          <w:spacing w:val="-35"/>
          <w:w w:val="70"/>
        </w:rPr>
        <w:t>………………第10章</w:t>
      </w:r>
      <w:r>
        <w:rPr>
          <w:rFonts w:ascii="FangSong" w:hAnsi="FangSong" w:eastAsia="FangSong" w:cs="FangSong"/>
          <w:sz w:val="24"/>
          <w:szCs w:val="24"/>
          <w:spacing w:val="-35"/>
          <w:w w:val="70"/>
        </w:rPr>
        <w:t xml:space="preserve">   </w:t>
      </w:r>
      <w:r>
        <w:rPr>
          <w:rFonts w:ascii="FangSong" w:hAnsi="FangSong" w:eastAsia="FangSong" w:cs="FangSong"/>
          <w:sz w:val="24"/>
          <w:szCs w:val="24"/>
          <w:spacing w:val="-2"/>
        </w:rPr>
        <w:t>基于大数据技术的攻击与防御</w:t>
      </w:r>
    </w:p>
    <w:p>
      <w:pPr>
        <w:ind w:firstLine="439"/>
        <w:spacing w:before="254" w:line="275" w:lineRule="auto"/>
        <w:rPr>
          <w:rFonts w:ascii="SimSun" w:hAnsi="SimSun" w:eastAsia="SimSun" w:cs="SimSun"/>
          <w:sz w:val="20"/>
          <w:szCs w:val="20"/>
        </w:rPr>
      </w:pPr>
      <w:r>
        <w:rPr>
          <w:rFonts w:ascii="SimSun" w:hAnsi="SimSun" w:eastAsia="SimSun" w:cs="SimSun"/>
          <w:sz w:val="20"/>
          <w:szCs w:val="20"/>
          <w:spacing w:val="-1"/>
        </w:rPr>
        <w:t>根据已经曝光的</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1"/>
        </w:rPr>
        <w:t>APT  </w:t>
      </w:r>
      <w:r>
        <w:rPr>
          <w:rFonts w:ascii="SimSun" w:hAnsi="SimSun" w:eastAsia="SimSun" w:cs="SimSun"/>
          <w:sz w:val="20"/>
          <w:szCs w:val="20"/>
          <w:spacing w:val="-1"/>
        </w:rPr>
        <w:t>攻击事件，</w:t>
      </w:r>
      <w:r>
        <w:rPr>
          <w:rFonts w:ascii="Times New Roman" w:hAnsi="Times New Roman" w:eastAsia="Times New Roman" w:cs="Times New Roman"/>
          <w:sz w:val="20"/>
          <w:szCs w:val="20"/>
          <w:spacing w:val="-1"/>
        </w:rPr>
        <w:t>APT  </w:t>
      </w:r>
      <w:r>
        <w:rPr>
          <w:rFonts w:ascii="SimSun" w:hAnsi="SimSun" w:eastAsia="SimSun" w:cs="SimSun"/>
          <w:sz w:val="20"/>
          <w:szCs w:val="20"/>
          <w:spacing w:val="-1"/>
        </w:rPr>
        <w:t>攻击常见危害可以归纳为四类：</w:t>
      </w:r>
      <w:r>
        <w:rPr>
          <w:rFonts w:ascii="SimSun" w:hAnsi="SimSun" w:eastAsia="SimSun" w:cs="SimSun"/>
          <w:sz w:val="20"/>
          <w:szCs w:val="20"/>
          <w:spacing w:val="63"/>
        </w:rPr>
        <w:t xml:space="preserve"> </w:t>
      </w:r>
      <w:r>
        <w:rPr>
          <w:rFonts w:ascii="SimSun" w:hAnsi="SimSun" w:eastAsia="SimSun" w:cs="SimSun"/>
          <w:sz w:val="20"/>
          <w:szCs w:val="20"/>
          <w:spacing w:val="-1"/>
        </w:rPr>
        <w:t>一是摧毁，例如摧 </w:t>
      </w:r>
      <w:r>
        <w:rPr>
          <w:rFonts w:ascii="SimSun" w:hAnsi="SimSun" w:eastAsia="SimSun" w:cs="SimSun"/>
          <w:sz w:val="20"/>
          <w:szCs w:val="20"/>
        </w:rPr>
        <w:t>毁工业数据采集与监视控制(SCADA)</w:t>
      </w:r>
      <w:r>
        <w:rPr>
          <w:rFonts w:ascii="SimSun" w:hAnsi="SimSun" w:eastAsia="SimSun" w:cs="SimSun"/>
          <w:sz w:val="20"/>
          <w:szCs w:val="20"/>
          <w:spacing w:val="36"/>
        </w:rPr>
        <w:t xml:space="preserve">  </w:t>
      </w:r>
      <w:r>
        <w:rPr>
          <w:rFonts w:ascii="SimSun" w:hAnsi="SimSun" w:eastAsia="SimSun" w:cs="SimSun"/>
          <w:sz w:val="20"/>
          <w:szCs w:val="20"/>
        </w:rPr>
        <w:t>系统，导致电力控制设备、油田勘探设备瘫痪，A</w:t>
      </w:r>
      <w:r>
        <w:rPr>
          <w:rFonts w:ascii="SimSun" w:hAnsi="SimSun" w:eastAsia="SimSun" w:cs="SimSun"/>
          <w:sz w:val="20"/>
          <w:szCs w:val="20"/>
          <w:spacing w:val="-1"/>
        </w:rPr>
        <w:t>TM</w:t>
      </w:r>
      <w:r>
        <w:rPr>
          <w:rFonts w:ascii="SimSun" w:hAnsi="SimSun" w:eastAsia="SimSun" w:cs="SimSun"/>
          <w:sz w:val="20"/>
          <w:szCs w:val="20"/>
          <w:spacing w:val="31"/>
        </w:rPr>
        <w:t xml:space="preserve">  </w:t>
      </w:r>
      <w:r>
        <w:rPr>
          <w:rFonts w:ascii="SimSun" w:hAnsi="SimSun" w:eastAsia="SimSun" w:cs="SimSun"/>
          <w:sz w:val="20"/>
          <w:szCs w:val="20"/>
          <w:spacing w:val="-1"/>
        </w:rPr>
        <w:t>机</w:t>
      </w:r>
      <w:r>
        <w:rPr>
          <w:rFonts w:ascii="SimSun" w:hAnsi="SimSun" w:eastAsia="SimSun" w:cs="SimSun"/>
          <w:sz w:val="20"/>
          <w:szCs w:val="20"/>
        </w:rPr>
        <w:t xml:space="preserve">  </w:t>
      </w:r>
      <w:r>
        <w:rPr>
          <w:rFonts w:ascii="SimSun" w:hAnsi="SimSun" w:eastAsia="SimSun" w:cs="SimSun"/>
          <w:sz w:val="20"/>
          <w:szCs w:val="20"/>
          <w:spacing w:val="-1"/>
        </w:rPr>
        <w:t>渠道、电视台播放系统停运等；二是窃取，例如窃取油藏地质数据等国家重要军备物资数据，偷</w:t>
      </w:r>
      <w:r>
        <w:rPr>
          <w:rFonts w:ascii="SimSun" w:hAnsi="SimSun" w:eastAsia="SimSun" w:cs="SimSun"/>
          <w:sz w:val="20"/>
          <w:szCs w:val="20"/>
        </w:rPr>
        <w:t xml:space="preserve">  </w:t>
      </w:r>
      <w:r>
        <w:rPr>
          <w:rFonts w:ascii="SimSun" w:hAnsi="SimSun" w:eastAsia="SimSun" w:cs="SimSun"/>
          <w:sz w:val="20"/>
          <w:szCs w:val="20"/>
          <w:spacing w:val="1"/>
        </w:rPr>
        <w:t>取各类互联网数据支撑黑色产业；三是监控，针对关键目标人物的网络聊天、短信、语音通话、</w:t>
      </w:r>
      <w:r>
        <w:rPr>
          <w:rFonts w:ascii="SimSun" w:hAnsi="SimSun" w:eastAsia="SimSun" w:cs="SimSun"/>
          <w:sz w:val="20"/>
          <w:szCs w:val="20"/>
          <w:spacing w:val="7"/>
        </w:rPr>
        <w:t xml:space="preserve"> </w:t>
      </w:r>
      <w:r>
        <w:rPr>
          <w:rFonts w:ascii="SimSun" w:hAnsi="SimSun" w:eastAsia="SimSun" w:cs="SimSun"/>
          <w:sz w:val="20"/>
          <w:szCs w:val="20"/>
          <w:spacing w:val="4"/>
        </w:rPr>
        <w:t>视频等活动进行监控；四是威慑，就像“核威慑”一样宣称可随时进行各种破坏力</w:t>
      </w:r>
      <w:r>
        <w:rPr>
          <w:rFonts w:ascii="SimSun" w:hAnsi="SimSun" w:eastAsia="SimSun" w:cs="SimSun"/>
          <w:sz w:val="20"/>
          <w:szCs w:val="20"/>
          <w:spacing w:val="3"/>
        </w:rPr>
        <w:t>巨大的高危</w:t>
      </w:r>
      <w:r>
        <w:rPr>
          <w:rFonts w:ascii="SimSun" w:hAnsi="SimSun" w:eastAsia="SimSun" w:cs="SimSun"/>
          <w:sz w:val="20"/>
          <w:szCs w:val="20"/>
        </w:rPr>
        <w:t xml:space="preserve">  </w:t>
      </w:r>
      <w:r>
        <w:rPr>
          <w:rFonts w:ascii="SimSun" w:hAnsi="SimSun" w:eastAsia="SimSun" w:cs="SimSun"/>
          <w:sz w:val="20"/>
          <w:szCs w:val="20"/>
          <w:spacing w:val="-9"/>
        </w:rPr>
        <w:t>行为。</w:t>
      </w:r>
    </w:p>
    <w:p>
      <w:pPr>
        <w:ind w:right="88" w:firstLine="410"/>
        <w:spacing w:before="71" w:line="276" w:lineRule="auto"/>
        <w:rPr>
          <w:rFonts w:ascii="SimSun" w:hAnsi="SimSun" w:eastAsia="SimSun" w:cs="SimSun"/>
          <w:sz w:val="20"/>
          <w:szCs w:val="20"/>
        </w:rPr>
      </w:pPr>
      <w:r>
        <w:rPr>
          <w:rFonts w:ascii="SimSun" w:hAnsi="SimSun" w:eastAsia="SimSun" w:cs="SimSun"/>
          <w:sz w:val="20"/>
          <w:szCs w:val="20"/>
          <w:spacing w:val="4"/>
        </w:rPr>
        <w:t>根据调研，发现这些 </w:t>
      </w:r>
      <w:r>
        <w:rPr>
          <w:rFonts w:ascii="Times New Roman" w:hAnsi="Times New Roman" w:eastAsia="Times New Roman" w:cs="Times New Roman"/>
          <w:sz w:val="20"/>
          <w:szCs w:val="20"/>
        </w:rPr>
        <w:t>APT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4"/>
        </w:rPr>
        <w:t>攻击的受害者中几乎都是具备一</w:t>
      </w:r>
      <w:r>
        <w:rPr>
          <w:rFonts w:ascii="SimSun" w:hAnsi="SimSun" w:eastAsia="SimSun" w:cs="SimSun"/>
          <w:sz w:val="20"/>
          <w:szCs w:val="20"/>
          <w:spacing w:val="3"/>
        </w:rPr>
        <w:t>定规模的企事业单位，而且都</w:t>
      </w:r>
      <w:r>
        <w:rPr>
          <w:rFonts w:ascii="SimSun" w:hAnsi="SimSun" w:eastAsia="SimSun" w:cs="SimSun"/>
          <w:sz w:val="20"/>
          <w:szCs w:val="20"/>
        </w:rPr>
        <w:t xml:space="preserve"> </w:t>
      </w:r>
      <w:r>
        <w:rPr>
          <w:rFonts w:ascii="SimSun" w:hAnsi="SimSun" w:eastAsia="SimSun" w:cs="SimSun"/>
          <w:sz w:val="20"/>
          <w:szCs w:val="20"/>
          <w:spacing w:val="9"/>
        </w:rPr>
        <w:t>已经部署了大量的安全设备或系统，也有明确的安全管理规范和制度。既然已经有了防御措</w:t>
      </w:r>
      <w:r>
        <w:rPr>
          <w:rFonts w:ascii="SimSun" w:hAnsi="SimSun" w:eastAsia="SimSun" w:cs="SimSun"/>
          <w:sz w:val="20"/>
          <w:szCs w:val="20"/>
        </w:rPr>
        <w:t xml:space="preserve"> </w:t>
      </w:r>
      <w:r>
        <w:rPr>
          <w:rFonts w:ascii="SimSun" w:hAnsi="SimSun" w:eastAsia="SimSun" w:cs="SimSun"/>
          <w:sz w:val="20"/>
          <w:szCs w:val="20"/>
          <w:spacing w:val="4"/>
        </w:rPr>
        <w:t>施，为什么仍然会有部分威胁能绕过所有防护直达企业内部，对重要数据资产造成泄</w:t>
      </w:r>
      <w:r>
        <w:rPr>
          <w:rFonts w:ascii="SimSun" w:hAnsi="SimSun" w:eastAsia="SimSun" w:cs="SimSun"/>
          <w:sz w:val="20"/>
          <w:szCs w:val="20"/>
          <w:spacing w:val="3"/>
        </w:rPr>
        <w:t>露、损坏</w:t>
      </w:r>
      <w:r>
        <w:rPr>
          <w:rFonts w:ascii="SimSun" w:hAnsi="SimSun" w:eastAsia="SimSun" w:cs="SimSun"/>
          <w:sz w:val="20"/>
          <w:szCs w:val="20"/>
        </w:rPr>
        <w:t xml:space="preserve"> </w:t>
      </w:r>
      <w:r>
        <w:rPr>
          <w:rFonts w:ascii="SimSun" w:hAnsi="SimSun" w:eastAsia="SimSun" w:cs="SimSun"/>
          <w:sz w:val="20"/>
          <w:szCs w:val="20"/>
          <w:spacing w:val="11"/>
        </w:rPr>
        <w:t>或篡改等严重损失?原因主要有以下几个。</w:t>
      </w:r>
    </w:p>
    <w:p>
      <w:pPr>
        <w:ind w:left="439"/>
        <w:spacing w:before="82" w:line="219" w:lineRule="auto"/>
        <w:rPr>
          <w:rFonts w:ascii="SimSun" w:hAnsi="SimSun" w:eastAsia="SimSun" w:cs="SimSun"/>
          <w:sz w:val="20"/>
          <w:szCs w:val="20"/>
        </w:rPr>
      </w:pPr>
      <w:r>
        <w:rPr>
          <w:rFonts w:ascii="SimSun" w:hAnsi="SimSun" w:eastAsia="SimSun" w:cs="SimSun"/>
          <w:sz w:val="20"/>
          <w:szCs w:val="20"/>
          <w:spacing w:val="7"/>
        </w:rPr>
        <w:t>(1)传统安全防御手段基于已知威胁，对未知威胁没有防御作用</w:t>
      </w:r>
    </w:p>
    <w:p>
      <w:pPr>
        <w:ind w:right="73" w:firstLine="439"/>
        <w:spacing w:before="72" w:line="273" w:lineRule="auto"/>
        <w:rPr>
          <w:rFonts w:ascii="SimSun" w:hAnsi="SimSun" w:eastAsia="SimSun" w:cs="SimSun"/>
          <w:sz w:val="20"/>
          <w:szCs w:val="20"/>
        </w:rPr>
      </w:pPr>
      <w:r>
        <w:rPr>
          <w:rFonts w:ascii="SimSun" w:hAnsi="SimSun" w:eastAsia="SimSun" w:cs="SimSun"/>
          <w:sz w:val="20"/>
          <w:szCs w:val="20"/>
          <w:spacing w:val="3"/>
        </w:rPr>
        <w:t>传统的安全软件主要是对网络边界和主机边界进行检测，多以防范病毒和木马为主，无法</w:t>
      </w:r>
      <w:r>
        <w:rPr>
          <w:rFonts w:ascii="SimSun" w:hAnsi="SimSun" w:eastAsia="SimSun" w:cs="SimSun"/>
          <w:sz w:val="20"/>
          <w:szCs w:val="20"/>
          <w:spacing w:val="18"/>
        </w:rPr>
        <w:t xml:space="preserve"> </w:t>
      </w:r>
      <w:r>
        <w:rPr>
          <w:rFonts w:ascii="SimSun" w:hAnsi="SimSun" w:eastAsia="SimSun" w:cs="SimSun"/>
          <w:sz w:val="20"/>
          <w:szCs w:val="20"/>
          <w:spacing w:val="4"/>
        </w:rPr>
        <w:t>有效防范漏洞攻击。传统的防火墙基于</w:t>
      </w:r>
      <w:r>
        <w:rPr>
          <w:rFonts w:ascii="SimSun" w:hAnsi="SimSun" w:eastAsia="SimSun" w:cs="SimSun"/>
          <w:sz w:val="20"/>
          <w:szCs w:val="20"/>
        </w:rPr>
        <w:t>IP</w:t>
      </w:r>
      <w:r>
        <w:rPr>
          <w:rFonts w:ascii="SimSun" w:hAnsi="SimSun" w:eastAsia="SimSun" w:cs="SimSun"/>
          <w:sz w:val="20"/>
          <w:szCs w:val="20"/>
          <w:spacing w:val="4"/>
        </w:rPr>
        <w:t>、端口进行拦截，缺乏对内容的深度分析；入侵检测</w:t>
      </w:r>
      <w:r>
        <w:rPr>
          <w:rFonts w:ascii="SimSun" w:hAnsi="SimSun" w:eastAsia="SimSun" w:cs="SimSun"/>
          <w:sz w:val="20"/>
          <w:szCs w:val="20"/>
          <w:spacing w:val="5"/>
        </w:rPr>
        <w:t xml:space="preserve"> </w:t>
      </w:r>
      <w:r>
        <w:rPr>
          <w:rFonts w:ascii="SimSun" w:hAnsi="SimSun" w:eastAsia="SimSun" w:cs="SimSun"/>
          <w:sz w:val="20"/>
          <w:szCs w:val="20"/>
          <w:spacing w:val="3"/>
        </w:rPr>
        <w:t>基于攻击特征检测，误报率高，容易绕过；安全网关基于</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URL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等</w:t>
      </w:r>
      <w:r>
        <w:rPr>
          <w:rFonts w:ascii="SimSun" w:hAnsi="SimSun" w:eastAsia="SimSun" w:cs="SimSun"/>
          <w:sz w:val="20"/>
          <w:szCs w:val="20"/>
          <w:spacing w:val="2"/>
        </w:rPr>
        <w:t>黑白名单进行控制，无法</w:t>
      </w:r>
      <w:r>
        <w:rPr>
          <w:rFonts w:ascii="SimSun" w:hAnsi="SimSun" w:eastAsia="SimSun" w:cs="SimSun"/>
          <w:sz w:val="20"/>
          <w:szCs w:val="20"/>
        </w:rPr>
        <w:t xml:space="preserve"> </w:t>
      </w:r>
      <w:r>
        <w:rPr>
          <w:rFonts w:ascii="SimSun" w:hAnsi="SimSun" w:eastAsia="SimSun" w:cs="SimSun"/>
          <w:sz w:val="20"/>
          <w:szCs w:val="20"/>
          <w:spacing w:val="4"/>
        </w:rPr>
        <w:t>检测位置内容；杀毒软件基于代码指纹进行检测，缺乏动态行为深度分析，无法识别位置</w:t>
      </w:r>
      <w:r>
        <w:rPr>
          <w:rFonts w:ascii="SimSun" w:hAnsi="SimSun" w:eastAsia="SimSun" w:cs="SimSun"/>
          <w:sz w:val="20"/>
          <w:szCs w:val="20"/>
          <w:spacing w:val="3"/>
        </w:rPr>
        <w:t>恶意</w:t>
      </w:r>
      <w:r>
        <w:rPr>
          <w:rFonts w:ascii="SimSun" w:hAnsi="SimSun" w:eastAsia="SimSun" w:cs="SimSun"/>
          <w:sz w:val="20"/>
          <w:szCs w:val="20"/>
        </w:rPr>
        <w:t xml:space="preserve"> </w:t>
      </w:r>
      <w:r>
        <w:rPr>
          <w:rFonts w:ascii="SimSun" w:hAnsi="SimSun" w:eastAsia="SimSun" w:cs="SimSun"/>
          <w:sz w:val="20"/>
          <w:szCs w:val="20"/>
          <w:spacing w:val="-1"/>
        </w:rPr>
        <w:t>代码；反垃圾邮件基于</w:t>
      </w:r>
      <w:r>
        <w:rPr>
          <w:rFonts w:ascii="Times New Roman" w:hAnsi="Times New Roman" w:eastAsia="Times New Roman" w:cs="Times New Roman"/>
          <w:sz w:val="20"/>
          <w:szCs w:val="20"/>
          <w:spacing w:val="-1"/>
        </w:rPr>
        <w:t>IP</w:t>
      </w:r>
      <w:r>
        <w:rPr>
          <w:rFonts w:ascii="SimSun" w:hAnsi="SimSun" w:eastAsia="SimSun" w:cs="SimSun"/>
          <w:sz w:val="20"/>
          <w:szCs w:val="20"/>
          <w:spacing w:val="-1"/>
        </w:rPr>
        <w:t>、域名、内容特征检测，难以对抗结合社交工程的定向攻击。</w:t>
      </w:r>
    </w:p>
    <w:p>
      <w:pPr>
        <w:ind w:left="439"/>
        <w:spacing w:before="93" w:line="219" w:lineRule="auto"/>
        <w:rPr>
          <w:rFonts w:ascii="SimSun" w:hAnsi="SimSun" w:eastAsia="SimSun" w:cs="SimSun"/>
          <w:sz w:val="20"/>
          <w:szCs w:val="20"/>
        </w:rPr>
      </w:pPr>
      <w:r>
        <w:rPr>
          <w:rFonts w:ascii="SimSun" w:hAnsi="SimSun" w:eastAsia="SimSun" w:cs="SimSun"/>
          <w:sz w:val="20"/>
          <w:szCs w:val="20"/>
          <w:spacing w:val="6"/>
        </w:rPr>
        <w:t>(2)攻击者与防御者在信息上不对称</w:t>
      </w:r>
    </w:p>
    <w:p>
      <w:pPr>
        <w:ind w:right="70" w:firstLine="439"/>
        <w:spacing w:before="69" w:line="278" w:lineRule="auto"/>
        <w:rPr>
          <w:rFonts w:ascii="SimSun" w:hAnsi="SimSun" w:eastAsia="SimSun" w:cs="SimSun"/>
          <w:sz w:val="20"/>
          <w:szCs w:val="20"/>
        </w:rPr>
      </w:pPr>
      <w:r>
        <w:rPr>
          <w:rFonts w:ascii="SimSun" w:hAnsi="SimSun" w:eastAsia="SimSun" w:cs="SimSun"/>
          <w:sz w:val="20"/>
          <w:szCs w:val="20"/>
          <w:spacing w:val="4"/>
        </w:rPr>
        <w:t>攻击者在发起攻击前通常都会精心策划每一个攻</w:t>
      </w:r>
      <w:r>
        <w:rPr>
          <w:rFonts w:ascii="SimSun" w:hAnsi="SimSun" w:eastAsia="SimSun" w:cs="SimSun"/>
          <w:sz w:val="20"/>
          <w:szCs w:val="20"/>
          <w:spacing w:val="3"/>
        </w:rPr>
        <w:t>击环节，包括攻击工具的开发、控制网络</w:t>
      </w:r>
      <w:r>
        <w:rPr>
          <w:rFonts w:ascii="SimSun" w:hAnsi="SimSun" w:eastAsia="SimSun" w:cs="SimSun"/>
          <w:sz w:val="20"/>
          <w:szCs w:val="20"/>
        </w:rPr>
        <w:t xml:space="preserve"> </w:t>
      </w:r>
      <w:r>
        <w:rPr>
          <w:rFonts w:ascii="SimSun" w:hAnsi="SimSun" w:eastAsia="SimSun" w:cs="SimSun"/>
          <w:sz w:val="20"/>
          <w:szCs w:val="20"/>
          <w:spacing w:val="-1"/>
        </w:rPr>
        <w:t>的构建、木马程序的投递、本地的突防利用、通信通道的构建，等等。这些精心策划的过程在正</w:t>
      </w:r>
      <w:r>
        <w:rPr>
          <w:rFonts w:ascii="SimSun" w:hAnsi="SimSun" w:eastAsia="SimSun" w:cs="SimSun"/>
          <w:sz w:val="20"/>
          <w:szCs w:val="20"/>
          <w:spacing w:val="16"/>
        </w:rPr>
        <w:t xml:space="preserve"> </w:t>
      </w:r>
      <w:r>
        <w:rPr>
          <w:rFonts w:ascii="SimSun" w:hAnsi="SimSun" w:eastAsia="SimSun" w:cs="SimSun"/>
          <w:sz w:val="20"/>
          <w:szCs w:val="20"/>
          <w:spacing w:val="4"/>
        </w:rPr>
        <w:t>式攻击发起前就早已开始，例如，攻击者在制造木马程序时会将木马在常见</w:t>
      </w:r>
      <w:r>
        <w:rPr>
          <w:rFonts w:ascii="SimSun" w:hAnsi="SimSun" w:eastAsia="SimSun" w:cs="SimSun"/>
          <w:sz w:val="20"/>
          <w:szCs w:val="20"/>
          <w:spacing w:val="3"/>
        </w:rPr>
        <w:t>的防病毒软件中进</w:t>
      </w:r>
      <w:r>
        <w:rPr>
          <w:rFonts w:ascii="SimSun" w:hAnsi="SimSun" w:eastAsia="SimSun" w:cs="SimSun"/>
          <w:sz w:val="20"/>
          <w:szCs w:val="20"/>
        </w:rPr>
        <w:t xml:space="preserve"> </w:t>
      </w:r>
      <w:r>
        <w:rPr>
          <w:rFonts w:ascii="SimSun" w:hAnsi="SimSun" w:eastAsia="SimSun" w:cs="SimSun"/>
          <w:sz w:val="20"/>
          <w:szCs w:val="20"/>
          <w:spacing w:val="4"/>
        </w:rPr>
        <w:t>行免杀测试，甚至会在互联网上小范围内进行投放测试，以验证木马效果。而真正在受害者网 </w:t>
      </w:r>
      <w:r>
        <w:rPr>
          <w:rFonts w:ascii="SimSun" w:hAnsi="SimSun" w:eastAsia="SimSun" w:cs="SimSun"/>
          <w:sz w:val="20"/>
          <w:szCs w:val="20"/>
          <w:spacing w:val="4"/>
        </w:rPr>
        <w:t>络中进行的攻击操作则非常精准、隐蔽，使得安全人员能从本地发现的攻击线索</w:t>
      </w:r>
      <w:r>
        <w:rPr>
          <w:rFonts w:ascii="SimSun" w:hAnsi="SimSun" w:eastAsia="SimSun" w:cs="SimSun"/>
          <w:sz w:val="20"/>
          <w:szCs w:val="20"/>
          <w:spacing w:val="3"/>
        </w:rPr>
        <w:t>非常少，即便</w:t>
      </w:r>
      <w:r>
        <w:rPr>
          <w:rFonts w:ascii="SimSun" w:hAnsi="SimSun" w:eastAsia="SimSun" w:cs="SimSun"/>
          <w:sz w:val="20"/>
          <w:szCs w:val="20"/>
        </w:rPr>
        <w:t xml:space="preserve"> </w:t>
      </w:r>
      <w:r>
        <w:rPr>
          <w:rFonts w:ascii="SimSun" w:hAnsi="SimSun" w:eastAsia="SimSun" w:cs="SimSun"/>
          <w:sz w:val="20"/>
          <w:szCs w:val="20"/>
          <w:spacing w:val="4"/>
        </w:rPr>
        <w:t>发现了异常，也无法定位攻击的来源和过程。因此，对于当前的攻击检测和防</w:t>
      </w:r>
      <w:r>
        <w:rPr>
          <w:rFonts w:ascii="SimSun" w:hAnsi="SimSun" w:eastAsia="SimSun" w:cs="SimSun"/>
          <w:sz w:val="20"/>
          <w:szCs w:val="20"/>
          <w:spacing w:val="3"/>
        </w:rPr>
        <w:t>御，要求安全分</w:t>
      </w:r>
      <w:r>
        <w:rPr>
          <w:rFonts w:ascii="SimSun" w:hAnsi="SimSun" w:eastAsia="SimSun" w:cs="SimSun"/>
          <w:sz w:val="20"/>
          <w:szCs w:val="20"/>
        </w:rPr>
        <w:t xml:space="preserve"> </w:t>
      </w:r>
      <w:r>
        <w:rPr>
          <w:rFonts w:ascii="SimSun" w:hAnsi="SimSun" w:eastAsia="SimSun" w:cs="SimSun"/>
          <w:sz w:val="20"/>
          <w:szCs w:val="20"/>
          <w:spacing w:val="4"/>
        </w:rPr>
        <w:t>析员不仅关注本地数据，还要了解互联网上的威胁情报信息，结合来自互联网</w:t>
      </w:r>
      <w:r>
        <w:rPr>
          <w:rFonts w:ascii="SimSun" w:hAnsi="SimSun" w:eastAsia="SimSun" w:cs="SimSun"/>
          <w:sz w:val="20"/>
          <w:szCs w:val="20"/>
          <w:spacing w:val="3"/>
        </w:rPr>
        <w:t>的威胁情报来对</w:t>
      </w:r>
      <w:r>
        <w:rPr>
          <w:rFonts w:ascii="SimSun" w:hAnsi="SimSun" w:eastAsia="SimSun" w:cs="SimSun"/>
          <w:sz w:val="20"/>
          <w:szCs w:val="20"/>
        </w:rPr>
        <w:t xml:space="preserve"> </w:t>
      </w:r>
      <w:r>
        <w:rPr>
          <w:rFonts w:ascii="SimSun" w:hAnsi="SimSun" w:eastAsia="SimSun" w:cs="SimSun"/>
          <w:sz w:val="20"/>
          <w:szCs w:val="20"/>
          <w:spacing w:val="3"/>
        </w:rPr>
        <w:t>本地线索进行关联分析。</w:t>
      </w:r>
    </w:p>
    <w:p>
      <w:pPr>
        <w:ind w:left="439"/>
        <w:spacing w:before="113" w:line="219" w:lineRule="auto"/>
        <w:rPr>
          <w:rFonts w:ascii="SimSun" w:hAnsi="SimSun" w:eastAsia="SimSun" w:cs="SimSun"/>
          <w:sz w:val="20"/>
          <w:szCs w:val="20"/>
        </w:rPr>
      </w:pPr>
      <w:r>
        <w:rPr>
          <w:rFonts w:ascii="SimSun" w:hAnsi="SimSun" w:eastAsia="SimSun" w:cs="SimSun"/>
          <w:sz w:val="20"/>
          <w:szCs w:val="20"/>
          <w:spacing w:val="4"/>
        </w:rPr>
        <w:t>(3)缺少本地原始数据，难以溯源分析</w:t>
      </w:r>
    </w:p>
    <w:p>
      <w:pPr>
        <w:ind w:right="19" w:firstLine="439"/>
        <w:spacing w:before="69" w:line="278" w:lineRule="auto"/>
        <w:rPr>
          <w:rFonts w:ascii="SimSun" w:hAnsi="SimSun" w:eastAsia="SimSun" w:cs="SimSun"/>
          <w:sz w:val="20"/>
          <w:szCs w:val="20"/>
        </w:rPr>
      </w:pPr>
      <w:r>
        <w:rPr>
          <w:rFonts w:ascii="SimSun" w:hAnsi="SimSun" w:eastAsia="SimSun" w:cs="SimSun"/>
          <w:sz w:val="20"/>
          <w:szCs w:val="20"/>
          <w:spacing w:val="9"/>
        </w:rPr>
        <w:t>攻击者通常都会在内网的各个角落留下蛛丝马迹，真相往往隐藏在网络的流量和系统的</w:t>
      </w:r>
      <w:r>
        <w:rPr>
          <w:rFonts w:ascii="SimSun" w:hAnsi="SimSun" w:eastAsia="SimSun" w:cs="SimSun"/>
          <w:sz w:val="20"/>
          <w:szCs w:val="20"/>
          <w:spacing w:val="2"/>
        </w:rPr>
        <w:t xml:space="preserve"> </w:t>
      </w:r>
      <w:r>
        <w:rPr>
          <w:rFonts w:ascii="SimSun" w:hAnsi="SimSun" w:eastAsia="SimSun" w:cs="SimSun"/>
          <w:sz w:val="20"/>
          <w:szCs w:val="20"/>
          <w:spacing w:val="8"/>
        </w:rPr>
        <w:t>日志中。传统的安全事件分析思路是遍历各个安全设备的告警日志，尝试找出其中的关联关</w:t>
      </w:r>
      <w:r>
        <w:rPr>
          <w:rFonts w:ascii="SimSun" w:hAnsi="SimSun" w:eastAsia="SimSun" w:cs="SimSun"/>
          <w:sz w:val="20"/>
          <w:szCs w:val="20"/>
          <w:spacing w:val="9"/>
        </w:rPr>
        <w:t xml:space="preserve">  </w:t>
      </w:r>
      <w:r>
        <w:rPr>
          <w:rFonts w:ascii="SimSun" w:hAnsi="SimSun" w:eastAsia="SimSun" w:cs="SimSun"/>
          <w:sz w:val="20"/>
          <w:szCs w:val="20"/>
          <w:spacing w:val="6"/>
        </w:rPr>
        <w:t>系。但依靠这种分析方式，传统安全设备通常都无法对</w:t>
      </w:r>
      <w:r>
        <w:rPr>
          <w:rFonts w:ascii="SimSun" w:hAnsi="SimSun" w:eastAsia="SimSun" w:cs="SimSun"/>
          <w:sz w:val="20"/>
          <w:szCs w:val="20"/>
          <w:spacing w:val="5"/>
        </w:rPr>
        <w:t>高级攻击的各个阶段进行有效的检测，</w:t>
      </w:r>
      <w:r>
        <w:rPr>
          <w:rFonts w:ascii="SimSun" w:hAnsi="SimSun" w:eastAsia="SimSun" w:cs="SimSun"/>
          <w:sz w:val="20"/>
          <w:szCs w:val="20"/>
        </w:rPr>
        <w:t xml:space="preserve"> </w:t>
      </w:r>
      <w:r>
        <w:rPr>
          <w:rFonts w:ascii="SimSun" w:hAnsi="SimSun" w:eastAsia="SimSun" w:cs="SimSun"/>
          <w:sz w:val="20"/>
          <w:szCs w:val="20"/>
          <w:spacing w:val="11"/>
        </w:rPr>
        <w:t>也就无法产生相应的告警，安全人员花费大量精力进行告警日志分</w:t>
      </w:r>
      <w:r>
        <w:rPr>
          <w:rFonts w:ascii="SimSun" w:hAnsi="SimSun" w:eastAsia="SimSun" w:cs="SimSun"/>
          <w:sz w:val="20"/>
          <w:szCs w:val="20"/>
          <w:spacing w:val="10"/>
        </w:rPr>
        <w:t>析往往都是徒劳无功的。</w:t>
      </w:r>
      <w:r>
        <w:rPr>
          <w:rFonts w:ascii="SimSun" w:hAnsi="SimSun" w:eastAsia="SimSun" w:cs="SimSun"/>
          <w:sz w:val="20"/>
          <w:szCs w:val="20"/>
        </w:rPr>
        <w:t xml:space="preserve"> </w:t>
      </w:r>
      <w:r>
        <w:rPr>
          <w:rFonts w:ascii="SimSun" w:hAnsi="SimSun" w:eastAsia="SimSun" w:cs="SimSun"/>
          <w:sz w:val="20"/>
          <w:szCs w:val="20"/>
        </w:rPr>
        <w:t>如果采用全流量采集的思路，</w:t>
      </w:r>
      <w:r>
        <w:rPr>
          <w:rFonts w:ascii="SimSun" w:hAnsi="SimSun" w:eastAsia="SimSun" w:cs="SimSun"/>
          <w:sz w:val="20"/>
          <w:szCs w:val="20"/>
          <w:spacing w:val="60"/>
        </w:rPr>
        <w:t xml:space="preserve"> </w:t>
      </w:r>
      <w:r>
        <w:rPr>
          <w:rFonts w:ascii="SimSun" w:hAnsi="SimSun" w:eastAsia="SimSun" w:cs="SimSun"/>
          <w:sz w:val="20"/>
          <w:szCs w:val="20"/>
        </w:rPr>
        <w:t>一方面是存储不方便，每天产生的全流量</w:t>
      </w:r>
      <w:r>
        <w:rPr>
          <w:rFonts w:ascii="SimSun" w:hAnsi="SimSun" w:eastAsia="SimSun" w:cs="SimSun"/>
          <w:sz w:val="20"/>
          <w:szCs w:val="20"/>
          <w:spacing w:val="-1"/>
        </w:rPr>
        <w:t>数据会占用过多的存储 </w:t>
      </w:r>
      <w:r>
        <w:rPr>
          <w:rFonts w:ascii="SimSun" w:hAnsi="SimSun" w:eastAsia="SimSun" w:cs="SimSun"/>
          <w:sz w:val="20"/>
          <w:szCs w:val="20"/>
          <w:spacing w:val="4"/>
        </w:rPr>
        <w:t>空间，企业或组织通常没有足够的资源来支撑长时间</w:t>
      </w:r>
      <w:r>
        <w:rPr>
          <w:rFonts w:ascii="SimSun" w:hAnsi="SimSun" w:eastAsia="SimSun" w:cs="SimSun"/>
          <w:sz w:val="20"/>
          <w:szCs w:val="20"/>
          <w:spacing w:val="3"/>
        </w:rPr>
        <w:t>的存储；另一方面是全量数据来源于网络 </w:t>
      </w:r>
      <w:r>
        <w:rPr>
          <w:rFonts w:ascii="SimSun" w:hAnsi="SimSun" w:eastAsia="SimSun" w:cs="SimSun"/>
          <w:sz w:val="20"/>
          <w:szCs w:val="20"/>
          <w:spacing w:val="-1"/>
        </w:rPr>
        <w:t>流量、主机行为日志、网络设备日志、应用系统日志等多种结构化和非结构化数</w:t>
      </w:r>
      <w:r>
        <w:rPr>
          <w:rFonts w:ascii="SimSun" w:hAnsi="SimSun" w:eastAsia="SimSun" w:cs="SimSun"/>
          <w:sz w:val="20"/>
          <w:szCs w:val="20"/>
          <w:spacing w:val="-2"/>
        </w:rPr>
        <w:t>据，无法直接进 </w:t>
      </w:r>
      <w:r>
        <w:rPr>
          <w:rFonts w:ascii="SimSun" w:hAnsi="SimSun" w:eastAsia="SimSun" w:cs="SimSun"/>
          <w:sz w:val="20"/>
          <w:szCs w:val="20"/>
          <w:spacing w:val="4"/>
        </w:rPr>
        <w:t>行格式化检索，安全人员也就无法从海量的数据中找到有价值的信息。</w:t>
      </w:r>
    </w:p>
    <w:p>
      <w:pPr>
        <w:ind w:left="439"/>
        <w:spacing w:before="116" w:line="219" w:lineRule="auto"/>
        <w:rPr>
          <w:rFonts w:ascii="SimSun" w:hAnsi="SimSun" w:eastAsia="SimSun" w:cs="SimSun"/>
          <w:sz w:val="20"/>
          <w:szCs w:val="20"/>
        </w:rPr>
      </w:pPr>
      <w:r>
        <w:rPr>
          <w:rFonts w:ascii="SimSun" w:hAnsi="SimSun" w:eastAsia="SimSun" w:cs="SimSun"/>
          <w:sz w:val="20"/>
          <w:szCs w:val="20"/>
          <w:spacing w:val="10"/>
        </w:rPr>
        <w:t>(4)缺少能在海量数据中快速分析的工具</w:t>
      </w:r>
    </w:p>
    <w:p>
      <w:pPr>
        <w:ind w:right="19" w:firstLine="439"/>
        <w:spacing w:before="71" w:line="273" w:lineRule="auto"/>
        <w:rPr>
          <w:rFonts w:ascii="SimSun" w:hAnsi="SimSun" w:eastAsia="SimSun" w:cs="SimSun"/>
          <w:sz w:val="20"/>
          <w:szCs w:val="20"/>
        </w:rPr>
      </w:pPr>
      <w:r>
        <w:rPr>
          <w:rFonts w:ascii="SimSun" w:hAnsi="SimSun" w:eastAsia="SimSun" w:cs="SimSun"/>
          <w:sz w:val="20"/>
          <w:szCs w:val="20"/>
          <w:spacing w:val="8"/>
        </w:rPr>
        <w:t>对高级攻击进行检测需要从内网全量数据中进行快速分析，这要求本地具备海量的</w:t>
      </w:r>
      <w:r>
        <w:rPr>
          <w:rFonts w:ascii="SimSun" w:hAnsi="SimSun" w:eastAsia="SimSun" w:cs="SimSun"/>
          <w:sz w:val="20"/>
          <w:szCs w:val="20"/>
          <w:spacing w:val="7"/>
        </w:rPr>
        <w:t>数据 </w:t>
      </w:r>
      <w:r>
        <w:rPr>
          <w:rFonts w:ascii="SimSun" w:hAnsi="SimSun" w:eastAsia="SimSun" w:cs="SimSun"/>
          <w:sz w:val="20"/>
          <w:szCs w:val="20"/>
          <w:spacing w:val="6"/>
        </w:rPr>
        <w:t>存储能力、检索能力和多维度关联能力，而传统的数据</w:t>
      </w:r>
      <w:r>
        <w:rPr>
          <w:rFonts w:ascii="SimSun" w:hAnsi="SimSun" w:eastAsia="SimSun" w:cs="SimSun"/>
          <w:sz w:val="20"/>
          <w:szCs w:val="20"/>
          <w:spacing w:val="5"/>
        </w:rPr>
        <w:t>存储和检索技术很难达到这样的要求。</w:t>
      </w:r>
      <w:r>
        <w:rPr>
          <w:rFonts w:ascii="SimSun" w:hAnsi="SimSun" w:eastAsia="SimSun" w:cs="SimSun"/>
          <w:sz w:val="20"/>
          <w:szCs w:val="20"/>
        </w:rPr>
        <w:t xml:space="preserve"> </w:t>
      </w:r>
      <w:r>
        <w:rPr>
          <w:rFonts w:ascii="SimSun" w:hAnsi="SimSun" w:eastAsia="SimSun" w:cs="SimSun"/>
          <w:sz w:val="20"/>
          <w:szCs w:val="20"/>
          <w:spacing w:val="-2"/>
        </w:rPr>
        <w:t>例如，在一个中型规模的企业中记录全年的网络出口流量，大约有2000</w:t>
      </w:r>
      <w:r>
        <w:rPr>
          <w:rFonts w:ascii="SimSun" w:hAnsi="SimSun" w:eastAsia="SimSun" w:cs="SimSun"/>
          <w:sz w:val="20"/>
          <w:szCs w:val="20"/>
          <w:spacing w:val="-3"/>
        </w:rPr>
        <w:t>亿条日志，需要约300 </w:t>
      </w:r>
      <w:r>
        <w:rPr>
          <w:rFonts w:ascii="Times New Roman" w:hAnsi="Times New Roman" w:eastAsia="Times New Roman" w:cs="Times New Roman"/>
          <w:sz w:val="20"/>
          <w:szCs w:val="20"/>
          <w:spacing w:val="-3"/>
        </w:rPr>
        <w:t>TB</w:t>
      </w:r>
      <w:r>
        <w:rPr>
          <w:rFonts w:ascii="Times New Roman" w:hAnsi="Times New Roman" w:eastAsia="Times New Roman" w:cs="Times New Roman"/>
          <w:sz w:val="20"/>
          <w:szCs w:val="20"/>
        </w:rPr>
        <w:t xml:space="preserve">   </w:t>
      </w:r>
      <w:r>
        <w:rPr>
          <w:rFonts w:ascii="SimSun" w:hAnsi="SimSun" w:eastAsia="SimSun" w:cs="SimSun"/>
          <w:sz w:val="20"/>
          <w:szCs w:val="20"/>
          <w:spacing w:val="3"/>
        </w:rPr>
        <w:t>的存储空间，如果使用传统的检索技术进行一次条件检索，大概需要几个小时的时间。这种效</w:t>
      </w:r>
      <w:r>
        <w:rPr>
          <w:rFonts w:ascii="SimSun" w:hAnsi="SimSun" w:eastAsia="SimSun" w:cs="SimSun"/>
          <w:sz w:val="20"/>
          <w:szCs w:val="20"/>
          <w:spacing w:val="7"/>
        </w:rPr>
        <w:t xml:space="preserve">  </w:t>
      </w:r>
      <w:r>
        <w:rPr>
          <w:rFonts w:ascii="SimSun" w:hAnsi="SimSun" w:eastAsia="SimSun" w:cs="SimSun"/>
          <w:sz w:val="20"/>
          <w:szCs w:val="20"/>
          <w:spacing w:val="5"/>
        </w:rPr>
        <w:t>率明显不能满足攻击行为分析的需求。</w:t>
      </w:r>
    </w:p>
    <w:p>
      <w:pPr>
        <w:spacing w:line="273" w:lineRule="auto"/>
        <w:sectPr>
          <w:footerReference w:type="default" r:id="rId436"/>
          <w:pgSz w:w="9300" w:h="14290"/>
          <w:pgMar w:top="400" w:right="449" w:bottom="609" w:left="399" w:header="0" w:footer="440" w:gutter="0"/>
        </w:sectPr>
        <w:rPr>
          <w:rFonts w:ascii="SimSun" w:hAnsi="SimSun" w:eastAsia="SimSun" w:cs="SimSun"/>
          <w:sz w:val="20"/>
          <w:szCs w:val="20"/>
        </w:rPr>
      </w:pPr>
    </w:p>
    <w:p>
      <w:pPr>
        <w:ind w:left="123"/>
        <w:spacing w:before="136" w:line="400" w:lineRule="exact"/>
        <w:rPr>
          <w:rFonts w:ascii="SimSun" w:hAnsi="SimSun" w:eastAsia="SimSun" w:cs="SimSun"/>
          <w:sz w:val="21"/>
          <w:szCs w:val="21"/>
        </w:rPr>
      </w:pPr>
      <w:r>
        <w:rPr>
          <w:rFonts w:ascii="SimSun" w:hAnsi="SimSun" w:eastAsia="SimSun" w:cs="SimSun"/>
          <w:sz w:val="24"/>
          <w:szCs w:val="24"/>
          <w:b/>
          <w:bCs/>
          <w:spacing w:val="-4"/>
          <w:position w:val="3"/>
        </w:rPr>
        <w:t>大数据安全与隐私保护</w:t>
      </w:r>
      <w:r>
        <w:rPr>
          <w:rFonts w:ascii="SimSun" w:hAnsi="SimSun" w:eastAsia="SimSun" w:cs="SimSun"/>
          <w:sz w:val="24"/>
          <w:szCs w:val="24"/>
          <w:spacing w:val="-4"/>
          <w:position w:val="3"/>
        </w:rPr>
        <w:t xml:space="preserve">          </w:t>
      </w:r>
      <w:r>
        <w:rPr>
          <w:rFonts w:ascii="SimSun" w:hAnsi="SimSun" w:eastAsia="SimSun" w:cs="SimSun"/>
          <w:sz w:val="24"/>
          <w:szCs w:val="24"/>
          <w:spacing w:val="-5"/>
          <w:position w:val="3"/>
        </w:rPr>
        <w:t xml:space="preserve">    </w:t>
      </w:r>
      <w:r>
        <w:rPr>
          <w:rFonts w:ascii="SimSun" w:hAnsi="SimSun" w:eastAsia="SimSun" w:cs="SimSun"/>
          <w:sz w:val="21"/>
          <w:szCs w:val="21"/>
          <w:spacing w:val="-32"/>
          <w:w w:val="77"/>
          <w:position w:val="-3"/>
        </w:rPr>
        <w:t>……………………………………</w:t>
      </w:r>
      <w:r>
        <w:rPr>
          <w:rFonts w:ascii="SimSun" w:hAnsi="SimSun" w:eastAsia="SimSun" w:cs="SimSun"/>
          <w:sz w:val="21"/>
          <w:szCs w:val="21"/>
          <w:spacing w:val="9"/>
          <w:position w:val="-3"/>
        </w:rPr>
        <w:t xml:space="preserve"> </w:t>
      </w:r>
      <w:r>
        <w:rPr>
          <w:rFonts w:ascii="SimSun" w:hAnsi="SimSun" w:eastAsia="SimSun" w:cs="SimSun"/>
          <w:sz w:val="21"/>
          <w:szCs w:val="21"/>
          <w:spacing w:val="-32"/>
          <w:w w:val="77"/>
          <w:position w:val="-3"/>
        </w:rPr>
        <w:t>…………………</w:t>
      </w:r>
      <w:r>
        <w:rPr>
          <w:rFonts w:ascii="SimSun" w:hAnsi="SimSun" w:eastAsia="SimSun" w:cs="SimSun"/>
          <w:sz w:val="21"/>
          <w:szCs w:val="21"/>
          <w:spacing w:val="62"/>
          <w:position w:val="-3"/>
        </w:rPr>
        <w:t xml:space="preserve"> </w:t>
      </w:r>
      <w:r>
        <w:rPr>
          <w:rFonts w:ascii="SimSun" w:hAnsi="SimSun" w:eastAsia="SimSun" w:cs="SimSun"/>
          <w:sz w:val="21"/>
          <w:szCs w:val="21"/>
          <w:spacing w:val="-32"/>
          <w:w w:val="77"/>
          <w:position w:val="-3"/>
        </w:rPr>
        <w:t>……………</w:t>
      </w:r>
    </w:p>
    <w:p>
      <w:pPr>
        <w:ind w:left="413"/>
        <w:spacing w:before="277" w:line="221" w:lineRule="auto"/>
        <w:outlineLvl w:val="6"/>
        <w:rPr>
          <w:rFonts w:ascii="SimHei" w:hAnsi="SimHei" w:eastAsia="SimHei" w:cs="SimHei"/>
          <w:sz w:val="21"/>
          <w:szCs w:val="21"/>
        </w:rPr>
      </w:pPr>
      <w:r>
        <w:rPr>
          <w:rFonts w:ascii="SimHei" w:hAnsi="SimHei" w:eastAsia="SimHei" w:cs="SimHei"/>
          <w:sz w:val="21"/>
          <w:szCs w:val="21"/>
          <w:b/>
          <w:bCs/>
          <w:spacing w:val="11"/>
        </w:rPr>
        <w:t>10.4.2</w:t>
      </w:r>
      <w:r>
        <w:rPr>
          <w:rFonts w:ascii="SimHei" w:hAnsi="SimHei" w:eastAsia="SimHei" w:cs="SimHei"/>
          <w:sz w:val="21"/>
          <w:szCs w:val="21"/>
          <w:spacing w:val="45"/>
        </w:rPr>
        <w:t xml:space="preserve">  </w:t>
      </w:r>
      <w:r>
        <w:rPr>
          <w:rFonts w:ascii="Times New Roman" w:hAnsi="Times New Roman" w:eastAsia="Times New Roman" w:cs="Times New Roman"/>
          <w:sz w:val="21"/>
          <w:szCs w:val="21"/>
          <w:b/>
          <w:bCs/>
        </w:rPr>
        <w:t>APT  </w:t>
      </w:r>
      <w:r>
        <w:rPr>
          <w:rFonts w:ascii="SimHei" w:hAnsi="SimHei" w:eastAsia="SimHei" w:cs="SimHei"/>
          <w:sz w:val="21"/>
          <w:szCs w:val="21"/>
          <w:b/>
          <w:bCs/>
          <w:spacing w:val="11"/>
        </w:rPr>
        <w:t>攻击防御技术分析</w:t>
      </w:r>
    </w:p>
    <w:p>
      <w:pPr>
        <w:ind w:firstLine="410"/>
        <w:spacing w:before="222" w:line="250" w:lineRule="auto"/>
        <w:rPr>
          <w:rFonts w:ascii="SimSun" w:hAnsi="SimSun" w:eastAsia="SimSun" w:cs="SimSun"/>
          <w:sz w:val="21"/>
          <w:szCs w:val="21"/>
        </w:rPr>
      </w:pPr>
      <w:r>
        <w:rPr>
          <w:rFonts w:ascii="SimSun" w:hAnsi="SimSun" w:eastAsia="SimSun" w:cs="SimSun"/>
          <w:sz w:val="21"/>
          <w:szCs w:val="21"/>
          <w:spacing w:val="-4"/>
        </w:rPr>
        <w:t>大数据安全分析通过全面采集网络中的原始网络数据包、业务和</w:t>
      </w:r>
      <w:r>
        <w:rPr>
          <w:rFonts w:ascii="SimSun" w:hAnsi="SimSun" w:eastAsia="SimSun" w:cs="SimSun"/>
          <w:sz w:val="21"/>
          <w:szCs w:val="21"/>
          <w:spacing w:val="-5"/>
        </w:rPr>
        <w:t>安全日志，形成大数据，</w:t>
      </w:r>
      <w:r>
        <w:rPr>
          <w:rFonts w:ascii="SimSun" w:hAnsi="SimSun" w:eastAsia="SimSun" w:cs="SimSun"/>
          <w:sz w:val="21"/>
          <w:szCs w:val="21"/>
        </w:rPr>
        <w:t xml:space="preserve"> </w:t>
      </w:r>
      <w:r>
        <w:rPr>
          <w:rFonts w:ascii="SimSun" w:hAnsi="SimSun" w:eastAsia="SimSun" w:cs="SimSun"/>
          <w:sz w:val="21"/>
          <w:szCs w:val="21"/>
          <w:spacing w:val="-2"/>
        </w:rPr>
        <w:t>再采用大数据分析技术和智能分析算法来分析检测</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APT</w:t>
      </w:r>
      <w:r>
        <w:rPr>
          <w:rFonts w:ascii="SimSun" w:hAnsi="SimSun" w:eastAsia="SimSun" w:cs="SimSun"/>
          <w:sz w:val="21"/>
          <w:szCs w:val="21"/>
          <w:spacing w:val="-2"/>
        </w:rPr>
        <w:t>。</w:t>
      </w:r>
    </w:p>
    <w:p>
      <w:pPr>
        <w:ind w:left="410"/>
        <w:spacing w:before="57" w:line="221"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1.APT  </w:t>
      </w:r>
      <w:r>
        <w:rPr>
          <w:rFonts w:ascii="SimHei" w:hAnsi="SimHei" w:eastAsia="SimHei" w:cs="SimHei"/>
          <w:sz w:val="21"/>
          <w:szCs w:val="21"/>
          <w:b/>
          <w:bCs/>
          <w:spacing w:val="-2"/>
        </w:rPr>
        <w:t>攻击的一般流程</w:t>
      </w:r>
    </w:p>
    <w:p>
      <w:pPr>
        <w:ind w:firstLine="410"/>
        <w:spacing w:before="56" w:line="269" w:lineRule="auto"/>
        <w:jc w:val="both"/>
        <w:rPr>
          <w:rFonts w:ascii="SimSun" w:hAnsi="SimSun" w:eastAsia="SimSun" w:cs="SimSun"/>
          <w:sz w:val="21"/>
          <w:szCs w:val="21"/>
        </w:rPr>
      </w:pPr>
      <w:r>
        <w:rPr>
          <w:rFonts w:ascii="SimSun" w:hAnsi="SimSun" w:eastAsia="SimSun" w:cs="SimSun"/>
          <w:sz w:val="21"/>
          <w:szCs w:val="21"/>
          <w:spacing w:val="-1"/>
        </w:rPr>
        <w:t>第一步，信息收集，攻击者有针对性地通过各种途径收集网络系统</w:t>
      </w:r>
      <w:r>
        <w:rPr>
          <w:rFonts w:ascii="SimSun" w:hAnsi="SimSun" w:eastAsia="SimSun" w:cs="SimSun"/>
          <w:sz w:val="21"/>
          <w:szCs w:val="21"/>
          <w:spacing w:val="-2"/>
        </w:rPr>
        <w:t>和企业员工的相关信</w:t>
      </w:r>
      <w:r>
        <w:rPr>
          <w:rFonts w:ascii="SimSun" w:hAnsi="SimSun" w:eastAsia="SimSun" w:cs="SimSun"/>
          <w:sz w:val="21"/>
          <w:szCs w:val="21"/>
        </w:rPr>
        <w:t xml:space="preserve">  </w:t>
      </w:r>
      <w:r>
        <w:rPr>
          <w:rFonts w:ascii="SimSun" w:hAnsi="SimSun" w:eastAsia="SimSun" w:cs="SimSun"/>
          <w:sz w:val="21"/>
          <w:szCs w:val="21"/>
          <w:spacing w:val="-1"/>
        </w:rPr>
        <w:t>息，包括从外部利用网络隐蔽扫描了解信息以及从内</w:t>
      </w:r>
      <w:r>
        <w:rPr>
          <w:rFonts w:ascii="SimSun" w:hAnsi="SimSun" w:eastAsia="SimSun" w:cs="SimSun"/>
          <w:sz w:val="21"/>
          <w:szCs w:val="21"/>
          <w:spacing w:val="-2"/>
        </w:rPr>
        <w:t>部利用社会工程学了解相关企业员工信</w:t>
      </w:r>
      <w:r>
        <w:rPr>
          <w:rFonts w:ascii="SimSun" w:hAnsi="SimSun" w:eastAsia="SimSun" w:cs="SimSun"/>
          <w:sz w:val="21"/>
          <w:szCs w:val="21"/>
        </w:rPr>
        <w:t xml:space="preserve">  </w:t>
      </w:r>
      <w:r>
        <w:rPr>
          <w:rFonts w:ascii="SimSun" w:hAnsi="SimSun" w:eastAsia="SimSun" w:cs="SimSun"/>
          <w:sz w:val="21"/>
          <w:szCs w:val="21"/>
          <w:spacing w:val="-11"/>
        </w:rPr>
        <w:t>息；第二步，单点攻击，收集足够信息后，攻击者通过包括漏洞攻击、</w:t>
      </w:r>
      <w:r>
        <w:rPr>
          <w:rFonts w:ascii="Times New Roman" w:hAnsi="Times New Roman" w:eastAsia="Times New Roman" w:cs="Times New Roman"/>
          <w:sz w:val="21"/>
          <w:szCs w:val="21"/>
          <w:spacing w:val="-11"/>
        </w:rPr>
        <w:t>Web </w:t>
      </w:r>
      <w:r>
        <w:rPr>
          <w:rFonts w:ascii="SimSun" w:hAnsi="SimSun" w:eastAsia="SimSun" w:cs="SimSun"/>
          <w:sz w:val="21"/>
          <w:szCs w:val="21"/>
          <w:spacing w:val="-11"/>
        </w:rPr>
        <w:t>攻击等各种</w:t>
      </w:r>
      <w:r>
        <w:rPr>
          <w:rFonts w:ascii="SimSun" w:hAnsi="SimSun" w:eastAsia="SimSun" w:cs="SimSun"/>
          <w:sz w:val="21"/>
          <w:szCs w:val="21"/>
          <w:spacing w:val="-12"/>
        </w:rPr>
        <w:t>攻击手段 </w:t>
      </w:r>
      <w:r>
        <w:rPr>
          <w:rFonts w:ascii="SimSun" w:hAnsi="SimSun" w:eastAsia="SimSun" w:cs="SimSun"/>
          <w:sz w:val="21"/>
          <w:szCs w:val="21"/>
          <w:spacing w:val="-7"/>
        </w:rPr>
        <w:t>入侵目标系统，这个过程通常采用低烈度的攻击模式，以避免被目标系统发现，从而控制目标</w:t>
      </w:r>
      <w:r>
        <w:rPr>
          <w:rFonts w:ascii="SimSun" w:hAnsi="SimSun" w:eastAsia="SimSun" w:cs="SimSun"/>
          <w:sz w:val="21"/>
          <w:szCs w:val="21"/>
          <w:spacing w:val="6"/>
        </w:rPr>
        <w:t xml:space="preserve">  </w:t>
      </w:r>
      <w:r>
        <w:rPr>
          <w:rFonts w:ascii="SimSun" w:hAnsi="SimSun" w:eastAsia="SimSun" w:cs="SimSun"/>
          <w:sz w:val="21"/>
          <w:szCs w:val="21"/>
          <w:spacing w:val="-12"/>
        </w:rPr>
        <w:t>系统；第三步，建立控制，攻击者通过突破内部某一台终端计算机渗透内部网络，并构建某种渠</w:t>
      </w:r>
      <w:r>
        <w:rPr>
          <w:rFonts w:ascii="SimSun" w:hAnsi="SimSun" w:eastAsia="SimSun" w:cs="SimSun"/>
          <w:sz w:val="21"/>
          <w:szCs w:val="21"/>
          <w:spacing w:val="1"/>
        </w:rPr>
        <w:t xml:space="preserve">  </w:t>
      </w:r>
      <w:r>
        <w:rPr>
          <w:rFonts w:ascii="SimSun" w:hAnsi="SimSun" w:eastAsia="SimSun" w:cs="SimSun"/>
          <w:sz w:val="21"/>
          <w:szCs w:val="21"/>
          <w:spacing w:val="-11"/>
        </w:rPr>
        <w:t>道与终端计算机联系；第四步，横向渗透，攻击者以突</w:t>
      </w:r>
      <w:r>
        <w:rPr>
          <w:rFonts w:ascii="SimSun" w:hAnsi="SimSun" w:eastAsia="SimSun" w:cs="SimSun"/>
          <w:sz w:val="21"/>
          <w:szCs w:val="21"/>
          <w:spacing w:val="-12"/>
        </w:rPr>
        <w:t>破的终端计算机为跳板，逐步了解全网结</w:t>
      </w:r>
      <w:r>
        <w:rPr>
          <w:rFonts w:ascii="SimSun" w:hAnsi="SimSun" w:eastAsia="SimSun" w:cs="SimSun"/>
          <w:sz w:val="21"/>
          <w:szCs w:val="21"/>
        </w:rPr>
        <w:t xml:space="preserve">  </w:t>
      </w:r>
      <w:r>
        <w:rPr>
          <w:rFonts w:ascii="SimSun" w:hAnsi="SimSun" w:eastAsia="SimSun" w:cs="SimSun"/>
          <w:sz w:val="21"/>
          <w:szCs w:val="21"/>
          <w:spacing w:val="-11"/>
        </w:rPr>
        <w:t>构，在获取更高权限后锁定目标；第五步，数</w:t>
      </w:r>
      <w:r>
        <w:rPr>
          <w:rFonts w:ascii="SimSun" w:hAnsi="SimSun" w:eastAsia="SimSun" w:cs="SimSun"/>
          <w:sz w:val="21"/>
          <w:szCs w:val="21"/>
          <w:spacing w:val="-12"/>
        </w:rPr>
        <w:t>据回传，攻击者在内部网络中长期潜伏，有意识地</w:t>
      </w:r>
      <w:r>
        <w:rPr>
          <w:rFonts w:ascii="SimSun" w:hAnsi="SimSun" w:eastAsia="SimSun" w:cs="SimSun"/>
          <w:sz w:val="21"/>
          <w:szCs w:val="21"/>
        </w:rPr>
        <w:t xml:space="preserve">  </w:t>
      </w:r>
      <w:r>
        <w:rPr>
          <w:rFonts w:ascii="SimSun" w:hAnsi="SimSun" w:eastAsia="SimSun" w:cs="SimSun"/>
          <w:sz w:val="21"/>
          <w:szCs w:val="21"/>
          <w:spacing w:val="-7"/>
        </w:rPr>
        <w:t>收集网络中各服务器上的重要数据信息，并通告隐蔽通道进行数据回传，或者造成其他重大侵</w:t>
      </w:r>
      <w:r>
        <w:rPr>
          <w:rFonts w:ascii="SimSun" w:hAnsi="SimSun" w:eastAsia="SimSun" w:cs="SimSun"/>
          <w:sz w:val="21"/>
          <w:szCs w:val="21"/>
          <w:spacing w:val="8"/>
        </w:rPr>
        <w:t xml:space="preserve">  </w:t>
      </w:r>
      <w:r>
        <w:rPr>
          <w:rFonts w:ascii="SimSun" w:hAnsi="SimSun" w:eastAsia="SimSun" w:cs="SimSun"/>
          <w:sz w:val="21"/>
          <w:szCs w:val="21"/>
          <w:spacing w:val="-5"/>
        </w:rPr>
        <w:t>害。这五步相互关联，形成了</w:t>
      </w:r>
      <w:r>
        <w:rPr>
          <w:rFonts w:ascii="Times New Roman" w:hAnsi="Times New Roman" w:eastAsia="Times New Roman" w:cs="Times New Roman"/>
          <w:sz w:val="21"/>
          <w:szCs w:val="21"/>
          <w:spacing w:val="-5"/>
        </w:rPr>
        <w:t>APT  </w:t>
      </w:r>
      <w:r>
        <w:rPr>
          <w:rFonts w:ascii="SimSun" w:hAnsi="SimSun" w:eastAsia="SimSun" w:cs="SimSun"/>
          <w:sz w:val="21"/>
          <w:szCs w:val="21"/>
          <w:spacing w:val="-5"/>
        </w:rPr>
        <w:t>攻击的</w:t>
      </w:r>
      <w:r>
        <w:rPr>
          <w:rFonts w:ascii="SimSun" w:hAnsi="SimSun" w:eastAsia="SimSun" w:cs="SimSun"/>
          <w:sz w:val="21"/>
          <w:szCs w:val="21"/>
          <w:spacing w:val="-6"/>
        </w:rPr>
        <w:t>“生命链条”,其中最关键的是第二步，即攻击者利</w:t>
      </w:r>
      <w:r>
        <w:rPr>
          <w:rFonts w:ascii="SimSun" w:hAnsi="SimSun" w:eastAsia="SimSun" w:cs="SimSun"/>
          <w:sz w:val="21"/>
          <w:szCs w:val="21"/>
        </w:rPr>
        <w:t xml:space="preserve">  </w:t>
      </w:r>
      <w:r>
        <w:rPr>
          <w:rFonts w:ascii="SimSun" w:hAnsi="SimSun" w:eastAsia="SimSun" w:cs="SimSun"/>
          <w:sz w:val="21"/>
          <w:szCs w:val="21"/>
          <w:spacing w:val="-14"/>
        </w:rPr>
        <w:t>用0</w:t>
      </w:r>
      <w:r>
        <w:rPr>
          <w:rFonts w:ascii="Times New Roman" w:hAnsi="Times New Roman" w:eastAsia="Times New Roman" w:cs="Times New Roman"/>
          <w:sz w:val="21"/>
          <w:szCs w:val="21"/>
          <w:spacing w:val="-14"/>
        </w:rPr>
        <w:t>day </w:t>
      </w:r>
      <w:r>
        <w:rPr>
          <w:rFonts w:ascii="SimSun" w:hAnsi="SimSun" w:eastAsia="SimSun" w:cs="SimSun"/>
          <w:sz w:val="21"/>
          <w:szCs w:val="21"/>
          <w:spacing w:val="-14"/>
        </w:rPr>
        <w:t>等漏洞攻陷目标系统，当攻击者完成“突破”之后，还会经历渗透、窃听、偷数据等过程。</w:t>
      </w:r>
      <w:r>
        <w:rPr>
          <w:rFonts w:ascii="SimSun" w:hAnsi="SimSun" w:eastAsia="SimSun" w:cs="SimSun"/>
          <w:sz w:val="21"/>
          <w:szCs w:val="21"/>
          <w:spacing w:val="7"/>
        </w:rPr>
        <w:t xml:space="preserve"> </w:t>
      </w:r>
      <w:r>
        <w:rPr>
          <w:rFonts w:ascii="SimSun" w:hAnsi="SimSun" w:eastAsia="SimSun" w:cs="SimSun"/>
          <w:sz w:val="21"/>
          <w:szCs w:val="21"/>
          <w:spacing w:val="-12"/>
        </w:rPr>
        <w:t>想要阻断</w:t>
      </w:r>
      <w:r>
        <w:rPr>
          <w:rFonts w:ascii="Times New Roman" w:hAnsi="Times New Roman" w:eastAsia="Times New Roman" w:cs="Times New Roman"/>
          <w:sz w:val="21"/>
          <w:szCs w:val="21"/>
          <w:spacing w:val="-12"/>
        </w:rPr>
        <w:t>APT  </w:t>
      </w:r>
      <w:r>
        <w:rPr>
          <w:rFonts w:ascii="SimSun" w:hAnsi="SimSun" w:eastAsia="SimSun" w:cs="SimSun"/>
          <w:sz w:val="21"/>
          <w:szCs w:val="21"/>
          <w:spacing w:val="-12"/>
        </w:rPr>
        <w:t>攻击，也就要斩断它的“</w:t>
      </w:r>
      <w:r>
        <w:rPr>
          <w:rFonts w:ascii="SimSun" w:hAnsi="SimSun" w:eastAsia="SimSun" w:cs="SimSun"/>
          <w:sz w:val="21"/>
          <w:szCs w:val="21"/>
          <w:spacing w:val="-13"/>
        </w:rPr>
        <w:t>生命链条”。</w:t>
      </w:r>
    </w:p>
    <w:p>
      <w:pPr>
        <w:ind w:left="410"/>
        <w:spacing w:before="96" w:line="221"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3"/>
        </w:rPr>
        <w:t>2.APT</w:t>
      </w:r>
      <w:r>
        <w:rPr>
          <w:rFonts w:ascii="Times New Roman" w:hAnsi="Times New Roman" w:eastAsia="Times New Roman" w:cs="Times New Roman"/>
          <w:sz w:val="21"/>
          <w:szCs w:val="21"/>
          <w:b/>
          <w:bCs/>
          <w:spacing w:val="21"/>
        </w:rPr>
        <w:t xml:space="preserve">  </w:t>
      </w:r>
      <w:r>
        <w:rPr>
          <w:rFonts w:ascii="SimHei" w:hAnsi="SimHei" w:eastAsia="SimHei" w:cs="SimHei"/>
          <w:sz w:val="21"/>
          <w:szCs w:val="21"/>
          <w:b/>
          <w:bCs/>
          <w:spacing w:val="-3"/>
        </w:rPr>
        <w:t>攻击的防御方案</w:t>
      </w:r>
    </w:p>
    <w:p>
      <w:pPr>
        <w:ind w:firstLine="410"/>
        <w:spacing w:before="78" w:line="268" w:lineRule="auto"/>
        <w:jc w:val="both"/>
        <w:rPr>
          <w:rFonts w:ascii="SimSun" w:hAnsi="SimSun" w:eastAsia="SimSun" w:cs="SimSun"/>
          <w:sz w:val="21"/>
          <w:szCs w:val="21"/>
        </w:rPr>
      </w:pPr>
      <w:r>
        <w:rPr>
          <w:rFonts w:ascii="SimSun" w:hAnsi="SimSun" w:eastAsia="SimSun" w:cs="SimSun"/>
          <w:sz w:val="21"/>
          <w:szCs w:val="21"/>
          <w:spacing w:val="-5"/>
        </w:rPr>
        <w:t>针对</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APT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攻击的防御，目前采用的主要技术方案包括恶意代码检测类方案、主机应用保</w:t>
      </w:r>
      <w:r>
        <w:rPr>
          <w:rFonts w:ascii="SimSun" w:hAnsi="SimSun" w:eastAsia="SimSun" w:cs="SimSun"/>
          <w:sz w:val="21"/>
          <w:szCs w:val="21"/>
        </w:rPr>
        <w:t xml:space="preserve">  </w:t>
      </w:r>
      <w:r>
        <w:rPr>
          <w:rFonts w:ascii="SimSun" w:hAnsi="SimSun" w:eastAsia="SimSun" w:cs="SimSun"/>
          <w:sz w:val="21"/>
          <w:szCs w:val="21"/>
          <w:spacing w:val="1"/>
        </w:rPr>
        <w:t>护类方案和网络入侵检测类方案等。恶意代码检测类方案主</w:t>
      </w:r>
      <w:r>
        <w:rPr>
          <w:rFonts w:ascii="SimSun" w:hAnsi="SimSun" w:eastAsia="SimSun" w:cs="SimSun"/>
          <w:sz w:val="21"/>
          <w:szCs w:val="21"/>
        </w:rPr>
        <w:t>要覆盖</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攻击过程中的单点  </w:t>
      </w:r>
      <w:r>
        <w:rPr>
          <w:rFonts w:ascii="SimSun" w:hAnsi="SimSun" w:eastAsia="SimSun" w:cs="SimSun"/>
          <w:sz w:val="21"/>
          <w:szCs w:val="21"/>
          <w:spacing w:val="-4"/>
        </w:rPr>
        <w:t>攻击突破阶段，它是检测</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APT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攻击过程中的恶意</w:t>
      </w:r>
      <w:r>
        <w:rPr>
          <w:rFonts w:ascii="SimSun" w:hAnsi="SimSun" w:eastAsia="SimSun" w:cs="SimSun"/>
          <w:sz w:val="21"/>
          <w:szCs w:val="21"/>
          <w:spacing w:val="-5"/>
        </w:rPr>
        <w:t>代码传播过程，攻击者向企业员工发送恶意</w:t>
      </w:r>
      <w:r>
        <w:rPr>
          <w:rFonts w:ascii="SimSun" w:hAnsi="SimSun" w:eastAsia="SimSun" w:cs="SimSun"/>
          <w:sz w:val="21"/>
          <w:szCs w:val="21"/>
        </w:rPr>
        <w:t xml:space="preserve">  </w:t>
      </w:r>
      <w:r>
        <w:rPr>
          <w:rFonts w:ascii="SimSun" w:hAnsi="SimSun" w:eastAsia="SimSun" w:cs="SimSun"/>
          <w:sz w:val="21"/>
          <w:szCs w:val="21"/>
          <w:spacing w:val="-2"/>
        </w:rPr>
        <w:t>代码来攻击企业员工终端。这种检测方法主要基于特征码的检测和基于行为的检测；主机应</w:t>
      </w:r>
      <w:r>
        <w:rPr>
          <w:rFonts w:ascii="SimSun" w:hAnsi="SimSun" w:eastAsia="SimSun" w:cs="SimSun"/>
          <w:sz w:val="21"/>
          <w:szCs w:val="21"/>
          <w:spacing w:val="9"/>
        </w:rPr>
        <w:t xml:space="preserve">  </w:t>
      </w:r>
      <w:r>
        <w:rPr>
          <w:rFonts w:ascii="SimSun" w:hAnsi="SimSun" w:eastAsia="SimSun" w:cs="SimSun"/>
          <w:sz w:val="21"/>
          <w:szCs w:val="21"/>
          <w:spacing w:val="2"/>
        </w:rPr>
        <w:t>用保护类方案主要覆盖</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2"/>
        </w:rPr>
        <w:t>攻击过程中的单点攻击突破和数据收集上传阶段，主要采用白 </w:t>
      </w:r>
      <w:r>
        <w:rPr>
          <w:rFonts w:ascii="SimSun" w:hAnsi="SimSun" w:eastAsia="SimSun" w:cs="SimSun"/>
          <w:sz w:val="21"/>
          <w:szCs w:val="21"/>
          <w:spacing w:val="-7"/>
        </w:rPr>
        <w:t>名单策略来控制主机上应用程序的加载、执行情况，防止恶意代码的执行。攻击者通过各种渠</w:t>
      </w:r>
      <w:r>
        <w:rPr>
          <w:rFonts w:ascii="SimSun" w:hAnsi="SimSun" w:eastAsia="SimSun" w:cs="SimSun"/>
          <w:sz w:val="21"/>
          <w:szCs w:val="21"/>
          <w:spacing w:val="8"/>
        </w:rPr>
        <w:t xml:space="preserve">  </w:t>
      </w:r>
      <w:r>
        <w:rPr>
          <w:rFonts w:ascii="SimSun" w:hAnsi="SimSun" w:eastAsia="SimSun" w:cs="SimSun"/>
          <w:sz w:val="21"/>
          <w:szCs w:val="21"/>
          <w:spacing w:val="-4"/>
        </w:rPr>
        <w:t>道发送恶意代码到员工终端，这些恶意代码只有在执行后，攻击</w:t>
      </w:r>
      <w:r>
        <w:rPr>
          <w:rFonts w:ascii="SimSun" w:hAnsi="SimSun" w:eastAsia="SimSun" w:cs="SimSun"/>
          <w:sz w:val="21"/>
          <w:szCs w:val="21"/>
          <w:spacing w:val="-5"/>
        </w:rPr>
        <w:t>者才能达到控制终端的目的；</w:t>
      </w:r>
      <w:r>
        <w:rPr>
          <w:rFonts w:ascii="SimSun" w:hAnsi="SimSun" w:eastAsia="SimSun" w:cs="SimSun"/>
          <w:sz w:val="21"/>
          <w:szCs w:val="21"/>
        </w:rPr>
        <w:t xml:space="preserve"> </w:t>
      </w:r>
      <w:r>
        <w:rPr>
          <w:rFonts w:ascii="SimSun" w:hAnsi="SimSun" w:eastAsia="SimSun" w:cs="SimSun"/>
          <w:sz w:val="21"/>
          <w:szCs w:val="21"/>
          <w:spacing w:val="1"/>
        </w:rPr>
        <w:t>网络入侵检测类方案主要覆盖</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攻击过程中的控制通道构建阶段，通过部署在网络边界</w:t>
      </w:r>
      <w:r>
        <w:rPr>
          <w:rFonts w:ascii="SimSun" w:hAnsi="SimSun" w:eastAsia="SimSun" w:cs="SimSun"/>
          <w:sz w:val="21"/>
          <w:szCs w:val="21"/>
        </w:rPr>
        <w:t xml:space="preserve">  </w:t>
      </w:r>
      <w:r>
        <w:rPr>
          <w:rFonts w:ascii="SimSun" w:hAnsi="SimSun" w:eastAsia="SimSun" w:cs="SimSun"/>
          <w:sz w:val="21"/>
          <w:szCs w:val="21"/>
        </w:rPr>
        <w:t>处的入侵检测系统来检测</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rPr>
        <w:t>攻击的命令和控制通道。</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攻击有很多恶意代码变种，但  </w:t>
      </w:r>
      <w:r>
        <w:rPr>
          <w:rFonts w:ascii="SimSun" w:hAnsi="SimSun" w:eastAsia="SimSun" w:cs="SimSun"/>
          <w:sz w:val="21"/>
          <w:szCs w:val="21"/>
          <w:spacing w:val="-7"/>
        </w:rPr>
        <w:t>这些恶意代码和网络通信命令、控制通道的通信模式却不经常变化，可以采用传统的基于特征</w:t>
      </w:r>
      <w:r>
        <w:rPr>
          <w:rFonts w:ascii="SimSun" w:hAnsi="SimSun" w:eastAsia="SimSun" w:cs="SimSun"/>
          <w:sz w:val="21"/>
          <w:szCs w:val="21"/>
          <w:spacing w:val="7"/>
        </w:rPr>
        <w:t xml:space="preserve">  </w:t>
      </w:r>
      <w:r>
        <w:rPr>
          <w:rFonts w:ascii="SimSun" w:hAnsi="SimSun" w:eastAsia="SimSun" w:cs="SimSun"/>
          <w:sz w:val="21"/>
          <w:szCs w:val="21"/>
          <w:spacing w:val="-3"/>
        </w:rPr>
        <w:t>的入侵检测方法来检测这种</w:t>
      </w:r>
      <w:r>
        <w:rPr>
          <w:rFonts w:ascii="SimSun" w:hAnsi="SimSun" w:eastAsia="SimSun" w:cs="SimSun"/>
          <w:sz w:val="21"/>
          <w:szCs w:val="21"/>
          <w:spacing w:val="-34"/>
        </w:rPr>
        <w:t xml:space="preserve"> </w:t>
      </w:r>
      <w:r>
        <w:rPr>
          <w:rFonts w:ascii="SimSun" w:hAnsi="SimSun" w:eastAsia="SimSun" w:cs="SimSun"/>
          <w:sz w:val="21"/>
          <w:szCs w:val="21"/>
          <w:spacing w:val="-3"/>
        </w:rPr>
        <w:t>APT</w:t>
      </w:r>
      <w:r>
        <w:rPr>
          <w:rFonts w:ascii="SimSun" w:hAnsi="SimSun" w:eastAsia="SimSun" w:cs="SimSun"/>
          <w:sz w:val="21"/>
          <w:szCs w:val="21"/>
          <w:spacing w:val="62"/>
        </w:rPr>
        <w:t xml:space="preserve"> </w:t>
      </w:r>
      <w:r>
        <w:rPr>
          <w:rFonts w:ascii="SimSun" w:hAnsi="SimSun" w:eastAsia="SimSun" w:cs="SimSun"/>
          <w:sz w:val="21"/>
          <w:szCs w:val="21"/>
          <w:spacing w:val="-3"/>
        </w:rPr>
        <w:t>通信通道。这些</w:t>
      </w:r>
      <w:r>
        <w:rPr>
          <w:rFonts w:ascii="SimSun" w:hAnsi="SimSun" w:eastAsia="SimSun" w:cs="SimSun"/>
          <w:sz w:val="21"/>
          <w:szCs w:val="21"/>
          <w:spacing w:val="-37"/>
        </w:rPr>
        <w:t xml:space="preserve"> </w:t>
      </w:r>
      <w:r>
        <w:rPr>
          <w:rFonts w:ascii="SimSun" w:hAnsi="SimSun" w:eastAsia="SimSun" w:cs="SimSun"/>
          <w:sz w:val="21"/>
          <w:szCs w:val="21"/>
          <w:spacing w:val="-3"/>
        </w:rPr>
        <w:t>APT</w:t>
      </w:r>
      <w:r>
        <w:rPr>
          <w:rFonts w:ascii="SimSun" w:hAnsi="SimSun" w:eastAsia="SimSun" w:cs="SimSun"/>
          <w:sz w:val="21"/>
          <w:szCs w:val="21"/>
          <w:spacing w:val="72"/>
        </w:rPr>
        <w:t xml:space="preserve"> </w:t>
      </w:r>
      <w:r>
        <w:rPr>
          <w:rFonts w:ascii="SimSun" w:hAnsi="SimSun" w:eastAsia="SimSun" w:cs="SimSun"/>
          <w:sz w:val="21"/>
          <w:szCs w:val="21"/>
          <w:spacing w:val="-3"/>
        </w:rPr>
        <w:t>检测方法都有一定的局限性，只能覆</w:t>
      </w:r>
      <w:r>
        <w:rPr>
          <w:rFonts w:ascii="SimSun" w:hAnsi="SimSun" w:eastAsia="SimSun" w:cs="SimSun"/>
          <w:sz w:val="21"/>
          <w:szCs w:val="21"/>
        </w:rPr>
        <w:t xml:space="preserve">  </w:t>
      </w:r>
      <w:r>
        <w:rPr>
          <w:rFonts w:ascii="SimSun" w:hAnsi="SimSun" w:eastAsia="SimSun" w:cs="SimSun"/>
          <w:sz w:val="21"/>
          <w:szCs w:val="21"/>
        </w:rPr>
        <w:t>盖</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5"/>
        </w:rPr>
        <w:t xml:space="preserve"> </w:t>
      </w:r>
      <w:r>
        <w:rPr>
          <w:rFonts w:ascii="SimSun" w:hAnsi="SimSun" w:eastAsia="SimSun" w:cs="SimSun"/>
          <w:sz w:val="21"/>
          <w:szCs w:val="21"/>
        </w:rPr>
        <w:t>攻击的某个阶段，可能导致漏报；而目前很多</w:t>
      </w:r>
      <w:r>
        <w:rPr>
          <w:rFonts w:ascii="Times New Roman" w:hAnsi="Times New Roman" w:eastAsia="Times New Roman" w:cs="Times New Roman"/>
          <w:sz w:val="21"/>
          <w:szCs w:val="21"/>
        </w:rPr>
        <w:t>APT  </w:t>
      </w:r>
      <w:r>
        <w:rPr>
          <w:rFonts w:ascii="SimSun" w:hAnsi="SimSun" w:eastAsia="SimSun" w:cs="SimSun"/>
          <w:sz w:val="21"/>
          <w:szCs w:val="21"/>
        </w:rPr>
        <w:t>的安全解决方案只是单纯地检测  </w:t>
      </w:r>
      <w:r>
        <w:rPr>
          <w:rFonts w:ascii="Times New Roman" w:hAnsi="Times New Roman" w:eastAsia="Times New Roman" w:cs="Times New Roman"/>
          <w:sz w:val="21"/>
          <w:szCs w:val="21"/>
          <w:spacing w:val="-4"/>
        </w:rPr>
        <w:t>APT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攻击，却没有提供必要的</w:t>
      </w:r>
      <w:r>
        <w:rPr>
          <w:rFonts w:ascii="Times New Roman" w:hAnsi="Times New Roman" w:eastAsia="Times New Roman" w:cs="Times New Roman"/>
          <w:sz w:val="21"/>
          <w:szCs w:val="21"/>
          <w:spacing w:val="-4"/>
        </w:rPr>
        <w:t>APT  </w:t>
      </w:r>
      <w:r>
        <w:rPr>
          <w:rFonts w:ascii="SimSun" w:hAnsi="SimSun" w:eastAsia="SimSun" w:cs="SimSun"/>
          <w:sz w:val="21"/>
          <w:szCs w:val="21"/>
          <w:spacing w:val="-4"/>
        </w:rPr>
        <w:t>攻击实时防御能力。</w:t>
      </w:r>
    </w:p>
    <w:p>
      <w:pPr>
        <w:ind w:right="87" w:firstLine="410"/>
        <w:spacing w:before="113" w:line="265" w:lineRule="auto"/>
        <w:jc w:val="both"/>
        <w:rPr>
          <w:rFonts w:ascii="SimSun" w:hAnsi="SimSun" w:eastAsia="SimSun" w:cs="SimSun"/>
          <w:sz w:val="21"/>
          <w:szCs w:val="21"/>
        </w:rPr>
      </w:pPr>
      <w:r>
        <w:rPr>
          <w:rFonts w:ascii="SimSun" w:hAnsi="SimSun" w:eastAsia="SimSun" w:cs="SimSun"/>
          <w:sz w:val="21"/>
          <w:szCs w:val="21"/>
        </w:rPr>
        <w:t>大数据分析思路覆盖</w:t>
      </w:r>
      <w:r>
        <w:rPr>
          <w:rFonts w:ascii="Times New Roman" w:hAnsi="Times New Roman" w:eastAsia="Times New Roman" w:cs="Times New Roman"/>
          <w:sz w:val="21"/>
          <w:szCs w:val="21"/>
        </w:rPr>
        <w:t>APT  </w:t>
      </w:r>
      <w:r>
        <w:rPr>
          <w:rFonts w:ascii="SimSun" w:hAnsi="SimSun" w:eastAsia="SimSun" w:cs="SimSun"/>
          <w:sz w:val="21"/>
          <w:szCs w:val="21"/>
        </w:rPr>
        <w:t>攻击的各个阶段，而</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APT  </w:t>
      </w:r>
      <w:r>
        <w:rPr>
          <w:rFonts w:ascii="SimSun" w:hAnsi="SimSun" w:eastAsia="SimSun" w:cs="SimSun"/>
          <w:sz w:val="21"/>
          <w:szCs w:val="21"/>
        </w:rPr>
        <w:t>安全解决方案应该覆盖</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APT  </w:t>
      </w:r>
      <w:r>
        <w:rPr>
          <w:rFonts w:ascii="SimSun" w:hAnsi="SimSun" w:eastAsia="SimSun" w:cs="SimSun"/>
          <w:sz w:val="21"/>
          <w:szCs w:val="21"/>
        </w:rPr>
        <w:t>攻击 </w:t>
      </w:r>
      <w:r>
        <w:rPr>
          <w:rFonts w:ascii="SimSun" w:hAnsi="SimSun" w:eastAsia="SimSun" w:cs="SimSun"/>
          <w:sz w:val="21"/>
          <w:szCs w:val="21"/>
          <w:spacing w:val="-1"/>
        </w:rPr>
        <w:t>的所有攻击阶段，也就是说</w:t>
      </w:r>
      <w:r>
        <w:rPr>
          <w:rFonts w:ascii="Times New Roman" w:hAnsi="Times New Roman" w:eastAsia="Times New Roman" w:cs="Times New Roman"/>
          <w:sz w:val="21"/>
          <w:szCs w:val="21"/>
          <w:spacing w:val="-1"/>
        </w:rPr>
        <w:t>APT  </w:t>
      </w:r>
      <w:r>
        <w:rPr>
          <w:rFonts w:ascii="SimSun" w:hAnsi="SimSun" w:eastAsia="SimSun" w:cs="SimSun"/>
          <w:sz w:val="21"/>
          <w:szCs w:val="21"/>
          <w:spacing w:val="-1"/>
        </w:rPr>
        <w:t>安全解</w:t>
      </w:r>
      <w:r>
        <w:rPr>
          <w:rFonts w:ascii="SimSun" w:hAnsi="SimSun" w:eastAsia="SimSun" w:cs="SimSun"/>
          <w:sz w:val="21"/>
          <w:szCs w:val="21"/>
          <w:spacing w:val="-2"/>
        </w:rPr>
        <w:t>决方案需要大数据。理想的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
        </w:rPr>
        <w:t>APT  </w:t>
      </w:r>
      <w:r>
        <w:rPr>
          <w:rFonts w:ascii="SimSun" w:hAnsi="SimSun" w:eastAsia="SimSun" w:cs="SimSun"/>
          <w:sz w:val="21"/>
          <w:szCs w:val="21"/>
          <w:spacing w:val="-2"/>
        </w:rPr>
        <w:t>安全解决方案应同</w:t>
      </w:r>
      <w:r>
        <w:rPr>
          <w:rFonts w:ascii="SimSun" w:hAnsi="SimSun" w:eastAsia="SimSun" w:cs="SimSun"/>
          <w:sz w:val="21"/>
          <w:szCs w:val="21"/>
        </w:rPr>
        <w:t xml:space="preserve"> </w:t>
      </w:r>
      <w:r>
        <w:rPr>
          <w:rFonts w:ascii="SimSun" w:hAnsi="SimSun" w:eastAsia="SimSun" w:cs="SimSun"/>
          <w:sz w:val="21"/>
          <w:szCs w:val="21"/>
          <w:spacing w:val="-7"/>
        </w:rPr>
        <w:t>时具有检测和实时防御功能，收集系统的所有终端、网络和服务器上的日志信息，进行集中分</w:t>
      </w:r>
      <w:r>
        <w:rPr>
          <w:rFonts w:ascii="SimSun" w:hAnsi="SimSun" w:eastAsia="SimSun" w:cs="SimSun"/>
          <w:sz w:val="21"/>
          <w:szCs w:val="21"/>
          <w:spacing w:val="14"/>
        </w:rPr>
        <w:t xml:space="preserve"> </w:t>
      </w:r>
      <w:r>
        <w:rPr>
          <w:rFonts w:ascii="SimSun" w:hAnsi="SimSun" w:eastAsia="SimSun" w:cs="SimSun"/>
          <w:sz w:val="21"/>
          <w:szCs w:val="21"/>
          <w:spacing w:val="-4"/>
        </w:rPr>
        <w:t>析，从而发现</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4"/>
        </w:rPr>
        <w:t>APT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4"/>
        </w:rPr>
        <w:t>攻击，这就需要将大数</w:t>
      </w:r>
      <w:r>
        <w:rPr>
          <w:rFonts w:ascii="SimSun" w:hAnsi="SimSun" w:eastAsia="SimSun" w:cs="SimSun"/>
          <w:sz w:val="21"/>
          <w:szCs w:val="21"/>
          <w:spacing w:val="-5"/>
        </w:rPr>
        <w:t>据分析和入侵检测防御技术相结合，并将大数据智</w:t>
      </w:r>
      <w:r>
        <w:rPr>
          <w:rFonts w:ascii="SimSun" w:hAnsi="SimSun" w:eastAsia="SimSun" w:cs="SimSun"/>
          <w:sz w:val="21"/>
          <w:szCs w:val="21"/>
        </w:rPr>
        <w:t xml:space="preserve"> </w:t>
      </w:r>
      <w:r>
        <w:rPr>
          <w:rFonts w:ascii="SimSun" w:hAnsi="SimSun" w:eastAsia="SimSun" w:cs="SimSun"/>
          <w:sz w:val="21"/>
          <w:szCs w:val="21"/>
          <w:spacing w:val="-2"/>
        </w:rPr>
        <w:t>能分析作为</w:t>
      </w:r>
      <w:r>
        <w:rPr>
          <w:rFonts w:ascii="Times New Roman" w:hAnsi="Times New Roman" w:eastAsia="Times New Roman" w:cs="Times New Roman"/>
          <w:sz w:val="21"/>
          <w:szCs w:val="21"/>
          <w:spacing w:val="-2"/>
        </w:rPr>
        <w:t>APT  </w:t>
      </w:r>
      <w:r>
        <w:rPr>
          <w:rFonts w:ascii="SimSun" w:hAnsi="SimSun" w:eastAsia="SimSun" w:cs="SimSun"/>
          <w:sz w:val="21"/>
          <w:szCs w:val="21"/>
          <w:spacing w:val="-2"/>
        </w:rPr>
        <w:t>安全解决方案的核心，实现对</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APT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攻击事件的分析；另外应同时配合使用</w:t>
      </w:r>
      <w:r>
        <w:rPr>
          <w:rFonts w:ascii="SimSun" w:hAnsi="SimSun" w:eastAsia="SimSun" w:cs="SimSun"/>
          <w:sz w:val="21"/>
          <w:szCs w:val="21"/>
        </w:rPr>
        <w:t xml:space="preserve"> </w:t>
      </w:r>
      <w:r>
        <w:rPr>
          <w:rFonts w:ascii="SimSun" w:hAnsi="SimSun" w:eastAsia="SimSun" w:cs="SimSun"/>
          <w:sz w:val="21"/>
          <w:szCs w:val="21"/>
          <w:spacing w:val="1"/>
        </w:rPr>
        <w:t>其他防御技术，如恶意代码检测和网络入侵防御等技</w:t>
      </w:r>
      <w:r>
        <w:rPr>
          <w:rFonts w:ascii="SimSun" w:hAnsi="SimSun" w:eastAsia="SimSun" w:cs="SimSun"/>
          <w:sz w:val="21"/>
          <w:szCs w:val="21"/>
        </w:rPr>
        <w:t>术，以实现对</w:t>
      </w:r>
      <w:r>
        <w:rPr>
          <w:rFonts w:ascii="SimSun" w:hAnsi="SimSun" w:eastAsia="SimSun" w:cs="SimSun"/>
          <w:sz w:val="21"/>
          <w:szCs w:val="21"/>
          <w:spacing w:val="-54"/>
        </w:rPr>
        <w:t xml:space="preserve"> </w:t>
      </w:r>
      <w:r>
        <w:rPr>
          <w:rFonts w:ascii="SimSun" w:hAnsi="SimSun" w:eastAsia="SimSun" w:cs="SimSun"/>
          <w:sz w:val="21"/>
          <w:szCs w:val="21"/>
        </w:rPr>
        <w:t>APT</w:t>
      </w:r>
      <w:r>
        <w:rPr>
          <w:rFonts w:ascii="SimSun" w:hAnsi="SimSun" w:eastAsia="SimSun" w:cs="SimSun"/>
          <w:sz w:val="21"/>
          <w:szCs w:val="21"/>
          <w:spacing w:val="82"/>
        </w:rPr>
        <w:t xml:space="preserve"> </w:t>
      </w:r>
      <w:r>
        <w:rPr>
          <w:rFonts w:ascii="SimSun" w:hAnsi="SimSun" w:eastAsia="SimSun" w:cs="SimSun"/>
          <w:sz w:val="21"/>
          <w:szCs w:val="21"/>
        </w:rPr>
        <w:t>攻击的时间检测和 </w:t>
      </w:r>
      <w:r>
        <w:rPr>
          <w:rFonts w:ascii="SimSun" w:hAnsi="SimSun" w:eastAsia="SimSun" w:cs="SimSun"/>
          <w:sz w:val="21"/>
          <w:szCs w:val="21"/>
          <w:spacing w:val="-12"/>
        </w:rPr>
        <w:t>防御。</w:t>
      </w:r>
    </w:p>
    <w:p>
      <w:pPr>
        <w:ind w:left="413"/>
        <w:spacing w:before="74" w:line="221" w:lineRule="auto"/>
        <w:outlineLvl w:val="6"/>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45"/>
        </w:rPr>
        <w:t xml:space="preserve"> </w:t>
      </w:r>
      <w:r>
        <w:rPr>
          <w:rFonts w:ascii="SimHei" w:hAnsi="SimHei" w:eastAsia="SimHei" w:cs="SimHei"/>
          <w:sz w:val="21"/>
          <w:szCs w:val="21"/>
          <w:b/>
          <w:bCs/>
          <w:spacing w:val="-2"/>
        </w:rPr>
        <w:t>基于大数据分析的</w:t>
      </w:r>
      <w:r>
        <w:rPr>
          <w:rFonts w:ascii="SimHei" w:hAnsi="SimHei" w:eastAsia="SimHei" w:cs="SimHei"/>
          <w:sz w:val="21"/>
          <w:szCs w:val="21"/>
          <w:spacing w:val="-39"/>
        </w:rPr>
        <w:t xml:space="preserve"> </w:t>
      </w:r>
      <w:r>
        <w:rPr>
          <w:rFonts w:ascii="Times New Roman" w:hAnsi="Times New Roman" w:eastAsia="Times New Roman" w:cs="Times New Roman"/>
          <w:sz w:val="21"/>
          <w:szCs w:val="21"/>
          <w:b/>
          <w:bCs/>
          <w:spacing w:val="-2"/>
        </w:rPr>
        <w:t>APT</w:t>
      </w:r>
      <w:r>
        <w:rPr>
          <w:rFonts w:ascii="SimHei" w:hAnsi="SimHei" w:eastAsia="SimHei" w:cs="SimHei"/>
          <w:sz w:val="21"/>
          <w:szCs w:val="21"/>
          <w:b/>
          <w:bCs/>
          <w:spacing w:val="-2"/>
        </w:rPr>
        <w:t>检测主要方法</w:t>
      </w:r>
    </w:p>
    <w:p>
      <w:pPr>
        <w:ind w:left="410"/>
        <w:spacing w:before="74" w:line="219" w:lineRule="auto"/>
        <w:rPr>
          <w:rFonts w:ascii="SimSun" w:hAnsi="SimSun" w:eastAsia="SimSun" w:cs="SimSun"/>
          <w:sz w:val="21"/>
          <w:szCs w:val="21"/>
        </w:rPr>
      </w:pPr>
      <w:r>
        <w:rPr>
          <w:rFonts w:ascii="SimSun" w:hAnsi="SimSun" w:eastAsia="SimSun" w:cs="SimSun"/>
          <w:sz w:val="21"/>
          <w:szCs w:val="21"/>
          <w:spacing w:val="4"/>
        </w:rPr>
        <w:t>(1)沙箱技术</w:t>
      </w:r>
    </w:p>
    <w:p>
      <w:pPr>
        <w:ind w:left="410"/>
        <w:spacing w:before="59" w:line="219" w:lineRule="auto"/>
        <w:rPr>
          <w:rFonts w:ascii="SimSun" w:hAnsi="SimSun" w:eastAsia="SimSun" w:cs="SimSun"/>
          <w:sz w:val="21"/>
          <w:szCs w:val="21"/>
        </w:rPr>
      </w:pPr>
      <w:r>
        <w:rPr>
          <w:rFonts w:ascii="SimSun" w:hAnsi="SimSun" w:eastAsia="SimSun" w:cs="SimSun"/>
          <w:sz w:val="21"/>
          <w:szCs w:val="21"/>
          <w:spacing w:val="-7"/>
        </w:rPr>
        <w:t>沙箱是一种动态的模拟防护技术，是虚拟化技术的应用，是在虚拟化环境中加载和运行可</w:t>
      </w:r>
    </w:p>
    <w:p>
      <w:pPr>
        <w:spacing w:line="219" w:lineRule="auto"/>
        <w:sectPr>
          <w:footerReference w:type="default" r:id="rId437"/>
          <w:pgSz w:w="9300" w:h="14290"/>
          <w:pgMar w:top="400" w:right="325" w:bottom="482" w:left="539" w:header="0" w:footer="323" w:gutter="0"/>
        </w:sectPr>
        <w:rPr>
          <w:rFonts w:ascii="SimSun" w:hAnsi="SimSun" w:eastAsia="SimSun" w:cs="SimSun"/>
          <w:sz w:val="21"/>
          <w:szCs w:val="21"/>
        </w:rPr>
      </w:pPr>
    </w:p>
    <w:p>
      <w:pPr>
        <w:ind w:left="610"/>
        <w:spacing w:before="55" w:line="222" w:lineRule="auto"/>
        <w:rPr>
          <w:rFonts w:ascii="FangSong" w:hAnsi="FangSong" w:eastAsia="FangSong" w:cs="FangSong"/>
          <w:sz w:val="21"/>
          <w:szCs w:val="21"/>
        </w:rPr>
      </w:pPr>
      <w:r>
        <w:rPr>
          <w:rFonts w:ascii="FangSong" w:hAnsi="FangSong" w:eastAsia="FangSong" w:cs="FangSong"/>
          <w:sz w:val="21"/>
          <w:szCs w:val="21"/>
          <w:spacing w:val="-41"/>
          <w:w w:val="98"/>
        </w:rPr>
        <w:t>………………………………………………………………第10章</w:t>
      </w:r>
      <w:r>
        <w:rPr>
          <w:rFonts w:ascii="FangSong" w:hAnsi="FangSong" w:eastAsia="FangSong" w:cs="FangSong"/>
          <w:sz w:val="21"/>
          <w:szCs w:val="21"/>
          <w:spacing w:val="20"/>
        </w:rPr>
        <w:t xml:space="preserve">  </w:t>
      </w:r>
      <w:r>
        <w:rPr>
          <w:rFonts w:ascii="FangSong" w:hAnsi="FangSong" w:eastAsia="FangSong" w:cs="FangSong"/>
          <w:sz w:val="21"/>
          <w:szCs w:val="21"/>
          <w:spacing w:val="29"/>
        </w:rPr>
        <w:t>基于大数据技术的攻击与防御</w:t>
      </w:r>
    </w:p>
    <w:p>
      <w:pPr>
        <w:ind w:right="94"/>
        <w:spacing w:before="260" w:line="266" w:lineRule="auto"/>
        <w:jc w:val="both"/>
        <w:rPr>
          <w:rFonts w:ascii="SimSun" w:hAnsi="SimSun" w:eastAsia="SimSun" w:cs="SimSun"/>
          <w:sz w:val="21"/>
          <w:szCs w:val="21"/>
        </w:rPr>
      </w:pPr>
      <w:r>
        <w:rPr>
          <w:rFonts w:ascii="SimSun" w:hAnsi="SimSun" w:eastAsia="SimSun" w:cs="SimSun"/>
          <w:sz w:val="21"/>
          <w:szCs w:val="21"/>
          <w:spacing w:val="-6"/>
        </w:rPr>
        <w:t>疑程序来侦测恶意程序的行为。沙箱检测技术能够有效地识</w:t>
      </w:r>
      <w:r>
        <w:rPr>
          <w:rFonts w:ascii="SimSun" w:hAnsi="SimSun" w:eastAsia="SimSun" w:cs="SimSun"/>
          <w:sz w:val="21"/>
          <w:szCs w:val="21"/>
          <w:spacing w:val="-7"/>
        </w:rPr>
        <w:t>别异常行为、未知攻击，对未知恶</w:t>
      </w:r>
      <w:r>
        <w:rPr>
          <w:rFonts w:ascii="SimSun" w:hAnsi="SimSun" w:eastAsia="SimSun" w:cs="SimSun"/>
          <w:sz w:val="21"/>
          <w:szCs w:val="21"/>
        </w:rPr>
        <w:t xml:space="preserve"> </w:t>
      </w:r>
      <w:r>
        <w:rPr>
          <w:rFonts w:ascii="SimSun" w:hAnsi="SimSun" w:eastAsia="SimSun" w:cs="SimSun"/>
          <w:sz w:val="21"/>
          <w:szCs w:val="21"/>
          <w:spacing w:val="-6"/>
        </w:rPr>
        <w:t>意代码，具有较好的检测能力，对原先特征库中没有</w:t>
      </w:r>
      <w:r>
        <w:rPr>
          <w:rFonts w:ascii="SimSun" w:hAnsi="SimSun" w:eastAsia="SimSun" w:cs="SimSun"/>
          <w:sz w:val="21"/>
          <w:szCs w:val="21"/>
          <w:spacing w:val="-7"/>
        </w:rPr>
        <w:t>的可疑特征进行快速准确的发现，从而解</w:t>
      </w:r>
      <w:r>
        <w:rPr>
          <w:rFonts w:ascii="SimSun" w:hAnsi="SimSun" w:eastAsia="SimSun" w:cs="SimSun"/>
          <w:sz w:val="21"/>
          <w:szCs w:val="21"/>
        </w:rPr>
        <w:t xml:space="preserve"> </w:t>
      </w:r>
      <w:r>
        <w:rPr>
          <w:rFonts w:ascii="SimSun" w:hAnsi="SimSun" w:eastAsia="SimSun" w:cs="SimSun"/>
          <w:sz w:val="21"/>
          <w:szCs w:val="21"/>
          <w:spacing w:val="-2"/>
        </w:rPr>
        <w:t>决特征匹配检测模式滞后的问题。针对高级威胁的方案，既然攻击者用了0</w:t>
      </w:r>
      <w:r>
        <w:rPr>
          <w:rFonts w:ascii="Times New Roman" w:hAnsi="Times New Roman" w:eastAsia="Times New Roman" w:cs="Times New Roman"/>
          <w:sz w:val="21"/>
          <w:szCs w:val="21"/>
          <w:spacing w:val="-2"/>
        </w:rPr>
        <w:t>da</w:t>
      </w:r>
      <w:r>
        <w:rPr>
          <w:rFonts w:ascii="Times New Roman" w:hAnsi="Times New Roman" w:eastAsia="Times New Roman" w:cs="Times New Roman"/>
          <w:sz w:val="21"/>
          <w:szCs w:val="21"/>
          <w:spacing w:val="-3"/>
        </w:rPr>
        <w:t>y </w:t>
      </w:r>
      <w:r>
        <w:rPr>
          <w:rFonts w:ascii="SimSun" w:hAnsi="SimSun" w:eastAsia="SimSun" w:cs="SimSun"/>
          <w:sz w:val="21"/>
          <w:szCs w:val="21"/>
          <w:spacing w:val="-3"/>
        </w:rPr>
        <w:t>的方法，导致</w:t>
      </w:r>
      <w:r>
        <w:rPr>
          <w:rFonts w:ascii="SimSun" w:hAnsi="SimSun" w:eastAsia="SimSun" w:cs="SimSun"/>
          <w:sz w:val="21"/>
          <w:szCs w:val="21"/>
        </w:rPr>
        <w:t xml:space="preserve"> </w:t>
      </w:r>
      <w:r>
        <w:rPr>
          <w:rFonts w:ascii="SimSun" w:hAnsi="SimSun" w:eastAsia="SimSun" w:cs="SimSun"/>
          <w:sz w:val="21"/>
          <w:szCs w:val="21"/>
          <w:spacing w:val="-3"/>
        </w:rPr>
        <w:t>匹配不能成功，我们通过非特征匹配，使用智能沙箱技术识别</w:t>
      </w:r>
      <w:r>
        <w:rPr>
          <w:rFonts w:ascii="Times New Roman" w:hAnsi="Times New Roman" w:eastAsia="Times New Roman" w:cs="Times New Roman"/>
          <w:sz w:val="21"/>
          <w:szCs w:val="21"/>
          <w:spacing w:val="-3"/>
        </w:rPr>
        <w:t>Oday </w:t>
      </w:r>
      <w:r>
        <w:rPr>
          <w:rFonts w:ascii="SimSun" w:hAnsi="SimSun" w:eastAsia="SimSun" w:cs="SimSun"/>
          <w:sz w:val="21"/>
          <w:szCs w:val="21"/>
          <w:spacing w:val="-3"/>
        </w:rPr>
        <w:t>攻击</w:t>
      </w:r>
      <w:r>
        <w:rPr>
          <w:rFonts w:ascii="SimSun" w:hAnsi="SimSun" w:eastAsia="SimSun" w:cs="SimSun"/>
          <w:sz w:val="21"/>
          <w:szCs w:val="21"/>
          <w:spacing w:val="-4"/>
        </w:rPr>
        <w:t>与异常行为。但智能</w:t>
      </w:r>
      <w:r>
        <w:rPr>
          <w:rFonts w:ascii="SimSun" w:hAnsi="SimSun" w:eastAsia="SimSun" w:cs="SimSun"/>
          <w:sz w:val="21"/>
          <w:szCs w:val="21"/>
        </w:rPr>
        <w:t xml:space="preserve"> </w:t>
      </w:r>
      <w:r>
        <w:rPr>
          <w:rFonts w:ascii="SimSun" w:hAnsi="SimSun" w:eastAsia="SimSun" w:cs="SimSun"/>
          <w:sz w:val="21"/>
          <w:szCs w:val="21"/>
          <w:spacing w:val="-1"/>
        </w:rPr>
        <w:t>沙箱技术检测最大的难点在于客户端的多样性，与操作系统、浏</w:t>
      </w:r>
      <w:r>
        <w:rPr>
          <w:rFonts w:ascii="SimSun" w:hAnsi="SimSun" w:eastAsia="SimSun" w:cs="SimSun"/>
          <w:sz w:val="21"/>
          <w:szCs w:val="21"/>
          <w:spacing w:val="-2"/>
        </w:rPr>
        <w:t>览器及安装插件版本都有关</w:t>
      </w:r>
      <w:r>
        <w:rPr>
          <w:rFonts w:ascii="SimSun" w:hAnsi="SimSun" w:eastAsia="SimSun" w:cs="SimSun"/>
          <w:sz w:val="21"/>
          <w:szCs w:val="21"/>
        </w:rPr>
        <w:t xml:space="preserve"> </w:t>
      </w:r>
      <w:r>
        <w:rPr>
          <w:rFonts w:ascii="SimSun" w:hAnsi="SimSun" w:eastAsia="SimSun" w:cs="SimSun"/>
          <w:sz w:val="21"/>
          <w:szCs w:val="21"/>
          <w:spacing w:val="-6"/>
        </w:rPr>
        <w:t>系，所以如果缺乏合适的运行环境，会导致流量中的恶</w:t>
      </w:r>
      <w:r>
        <w:rPr>
          <w:rFonts w:ascii="SimSun" w:hAnsi="SimSun" w:eastAsia="SimSun" w:cs="SimSun"/>
          <w:sz w:val="21"/>
          <w:szCs w:val="21"/>
          <w:spacing w:val="-7"/>
        </w:rPr>
        <w:t>意代码在沙箱系统的检测环境中无法被</w:t>
      </w:r>
      <w:r>
        <w:rPr>
          <w:rFonts w:ascii="SimSun" w:hAnsi="SimSun" w:eastAsia="SimSun" w:cs="SimSun"/>
          <w:sz w:val="21"/>
          <w:szCs w:val="21"/>
        </w:rPr>
        <w:t xml:space="preserve"> </w:t>
      </w:r>
      <w:r>
        <w:rPr>
          <w:rFonts w:ascii="SimSun" w:hAnsi="SimSun" w:eastAsia="SimSun" w:cs="SimSun"/>
          <w:sz w:val="21"/>
          <w:szCs w:val="21"/>
          <w:spacing w:val="-6"/>
        </w:rPr>
        <w:t>触发造成漏报，也就是说在某个环境中检测不到恶意代</w:t>
      </w:r>
      <w:r>
        <w:rPr>
          <w:rFonts w:ascii="SimSun" w:hAnsi="SimSun" w:eastAsia="SimSun" w:cs="SimSun"/>
          <w:sz w:val="21"/>
          <w:szCs w:val="21"/>
          <w:spacing w:val="-7"/>
        </w:rPr>
        <w:t>码时，或许在实际环境中系统可能已经</w:t>
      </w:r>
      <w:r>
        <w:rPr>
          <w:rFonts w:ascii="SimSun" w:hAnsi="SimSun" w:eastAsia="SimSun" w:cs="SimSun"/>
          <w:sz w:val="21"/>
          <w:szCs w:val="21"/>
        </w:rPr>
        <w:t xml:space="preserve"> </w:t>
      </w:r>
      <w:r>
        <w:rPr>
          <w:rFonts w:ascii="SimSun" w:hAnsi="SimSun" w:eastAsia="SimSun" w:cs="SimSun"/>
          <w:sz w:val="21"/>
          <w:szCs w:val="21"/>
          <w:spacing w:val="-5"/>
        </w:rPr>
        <w:t>遭受未知攻击。</w:t>
      </w:r>
    </w:p>
    <w:p>
      <w:pPr>
        <w:ind w:left="420"/>
        <w:spacing w:before="89" w:line="219" w:lineRule="auto"/>
        <w:rPr>
          <w:rFonts w:ascii="SimSun" w:hAnsi="SimSun" w:eastAsia="SimSun" w:cs="SimSun"/>
          <w:sz w:val="21"/>
          <w:szCs w:val="21"/>
        </w:rPr>
      </w:pPr>
      <w:r>
        <w:rPr>
          <w:rFonts w:ascii="SimSun" w:hAnsi="SimSun" w:eastAsia="SimSun" w:cs="SimSun"/>
          <w:sz w:val="21"/>
          <w:szCs w:val="21"/>
          <w:spacing w:val="4"/>
        </w:rPr>
        <w:t>(2)异常检测</w:t>
      </w:r>
    </w:p>
    <w:p>
      <w:pPr>
        <w:ind w:firstLine="420"/>
        <w:spacing w:before="60" w:line="265" w:lineRule="auto"/>
        <w:rPr>
          <w:rFonts w:ascii="SimSun" w:hAnsi="SimSun" w:eastAsia="SimSun" w:cs="SimSun"/>
          <w:sz w:val="21"/>
          <w:szCs w:val="21"/>
        </w:rPr>
      </w:pPr>
      <w:r>
        <w:rPr>
          <w:rFonts w:ascii="SimSun" w:hAnsi="SimSun" w:eastAsia="SimSun" w:cs="SimSun"/>
          <w:sz w:val="21"/>
          <w:szCs w:val="21"/>
          <w:spacing w:val="-1"/>
        </w:rPr>
        <w:t>通过流量建模识别异常，当发现网络可疑行为或数据流量模式偏离正常</w:t>
      </w:r>
      <w:r>
        <w:rPr>
          <w:rFonts w:ascii="SimSun" w:hAnsi="SimSun" w:eastAsia="SimSun" w:cs="SimSun"/>
          <w:sz w:val="21"/>
          <w:szCs w:val="21"/>
          <w:spacing w:val="-2"/>
        </w:rPr>
        <w:t>模型超过一定的</w:t>
      </w:r>
      <w:r>
        <w:rPr>
          <w:rFonts w:ascii="SimSun" w:hAnsi="SimSun" w:eastAsia="SimSun" w:cs="SimSun"/>
          <w:sz w:val="21"/>
          <w:szCs w:val="21"/>
        </w:rPr>
        <w:t xml:space="preserve">  </w:t>
      </w:r>
      <w:r>
        <w:rPr>
          <w:rFonts w:ascii="SimSun" w:hAnsi="SimSun" w:eastAsia="SimSun" w:cs="SimSun"/>
          <w:sz w:val="21"/>
          <w:szCs w:val="21"/>
          <w:spacing w:val="-5"/>
        </w:rPr>
        <w:t>阈值时，就会触发警报，提醒系统有可能遭受</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APT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5"/>
        </w:rPr>
        <w:t>攻击。其核心技术是元数据提取、基</w:t>
      </w:r>
      <w:r>
        <w:rPr>
          <w:rFonts w:ascii="SimSun" w:hAnsi="SimSun" w:eastAsia="SimSun" w:cs="SimSun"/>
          <w:sz w:val="21"/>
          <w:szCs w:val="21"/>
          <w:spacing w:val="-6"/>
        </w:rPr>
        <w:t>于连</w:t>
      </w:r>
      <w:r>
        <w:rPr>
          <w:rFonts w:ascii="SimSun" w:hAnsi="SimSun" w:eastAsia="SimSun" w:cs="SimSun"/>
          <w:sz w:val="21"/>
          <w:szCs w:val="21"/>
        </w:rPr>
        <w:t xml:space="preserve">  </w:t>
      </w:r>
      <w:r>
        <w:rPr>
          <w:rFonts w:ascii="SimSun" w:hAnsi="SimSun" w:eastAsia="SimSun" w:cs="SimSun"/>
          <w:sz w:val="21"/>
          <w:szCs w:val="21"/>
          <w:spacing w:val="-1"/>
        </w:rPr>
        <w:t>接特征的恶意代码的识别算法、基于行为模式的恶意代码识别算</w:t>
      </w:r>
      <w:r>
        <w:rPr>
          <w:rFonts w:ascii="SimSun" w:hAnsi="SimSun" w:eastAsia="SimSun" w:cs="SimSun"/>
          <w:sz w:val="21"/>
          <w:szCs w:val="21"/>
          <w:spacing w:val="-2"/>
        </w:rPr>
        <w:t>法等。其中元数据提取技术</w:t>
      </w:r>
      <w:r>
        <w:rPr>
          <w:rFonts w:ascii="SimSun" w:hAnsi="SimSun" w:eastAsia="SimSun" w:cs="SimSun"/>
          <w:sz w:val="21"/>
          <w:szCs w:val="21"/>
        </w:rPr>
        <w:t xml:space="preserve">  </w:t>
      </w:r>
      <w:r>
        <w:rPr>
          <w:rFonts w:ascii="SimSun" w:hAnsi="SimSun" w:eastAsia="SimSun" w:cs="SimSun"/>
          <w:sz w:val="21"/>
          <w:szCs w:val="21"/>
          <w:spacing w:val="-6"/>
        </w:rPr>
        <w:t>是指利用少量的元数据信息，检测整体网络流量的异常；基</w:t>
      </w:r>
      <w:r>
        <w:rPr>
          <w:rFonts w:ascii="SimSun" w:hAnsi="SimSun" w:eastAsia="SimSun" w:cs="SimSun"/>
          <w:sz w:val="21"/>
          <w:szCs w:val="21"/>
          <w:spacing w:val="-7"/>
        </w:rPr>
        <w:t>于连接特征的恶意代码检测规则是</w:t>
      </w:r>
      <w:r>
        <w:rPr>
          <w:rFonts w:ascii="SimSun" w:hAnsi="SimSun" w:eastAsia="SimSun" w:cs="SimSun"/>
          <w:sz w:val="21"/>
          <w:szCs w:val="21"/>
        </w:rPr>
        <w:t xml:space="preserve">  </w:t>
      </w:r>
      <w:r>
        <w:rPr>
          <w:rFonts w:ascii="SimSun" w:hAnsi="SimSun" w:eastAsia="SimSun" w:cs="SimSun"/>
          <w:sz w:val="21"/>
          <w:szCs w:val="21"/>
          <w:spacing w:val="-4"/>
        </w:rPr>
        <w:t>检测已知僵尸网络、木马通信的行为；基于行为模式的恶意代码识别算法包括检测隧道通</w:t>
      </w:r>
      <w:r>
        <w:rPr>
          <w:rFonts w:ascii="SimSun" w:hAnsi="SimSun" w:eastAsia="SimSun" w:cs="SimSun"/>
          <w:sz w:val="21"/>
          <w:szCs w:val="21"/>
          <w:spacing w:val="-5"/>
        </w:rPr>
        <w:t>信、</w:t>
      </w:r>
      <w:r>
        <w:rPr>
          <w:rFonts w:ascii="SimSun" w:hAnsi="SimSun" w:eastAsia="SimSun" w:cs="SimSun"/>
          <w:sz w:val="21"/>
          <w:szCs w:val="21"/>
        </w:rPr>
        <w:t xml:space="preserve"> </w:t>
      </w:r>
      <w:r>
        <w:rPr>
          <w:rFonts w:ascii="SimSun" w:hAnsi="SimSun" w:eastAsia="SimSun" w:cs="SimSun"/>
          <w:sz w:val="21"/>
          <w:szCs w:val="21"/>
          <w:spacing w:val="-6"/>
        </w:rPr>
        <w:t>可疑文件加密等。这项技术同样能够检测未知的攻击，不同</w:t>
      </w:r>
      <w:r>
        <w:rPr>
          <w:rFonts w:ascii="SimSun" w:hAnsi="SimSun" w:eastAsia="SimSun" w:cs="SimSun"/>
          <w:sz w:val="21"/>
          <w:szCs w:val="21"/>
          <w:spacing w:val="-7"/>
        </w:rPr>
        <w:t>情况下的检测效率不同，主要依赖</w:t>
      </w:r>
      <w:r>
        <w:rPr>
          <w:rFonts w:ascii="SimSun" w:hAnsi="SimSun" w:eastAsia="SimSun" w:cs="SimSun"/>
          <w:sz w:val="21"/>
          <w:szCs w:val="21"/>
        </w:rPr>
        <w:t xml:space="preserve">  </w:t>
      </w:r>
      <w:r>
        <w:rPr>
          <w:rFonts w:ascii="SimSun" w:hAnsi="SimSun" w:eastAsia="SimSun" w:cs="SimSun"/>
          <w:sz w:val="21"/>
          <w:szCs w:val="21"/>
          <w:spacing w:val="-12"/>
        </w:rPr>
        <w:t>于背景流量中的业务模式，</w:t>
      </w:r>
      <w:r>
        <w:rPr>
          <w:rFonts w:ascii="SimSun" w:hAnsi="SimSun" w:eastAsia="SimSun" w:cs="SimSun"/>
          <w:sz w:val="21"/>
          <w:szCs w:val="21"/>
          <w:spacing w:val="70"/>
        </w:rPr>
        <w:t xml:space="preserve"> </w:t>
      </w:r>
      <w:r>
        <w:rPr>
          <w:rFonts w:ascii="SimSun" w:hAnsi="SimSun" w:eastAsia="SimSun" w:cs="SimSun"/>
          <w:sz w:val="21"/>
          <w:szCs w:val="21"/>
          <w:spacing w:val="-12"/>
        </w:rPr>
        <w:t>一旦业务模式发生偏差，则容易导致较高的漏报与误报。</w:t>
      </w:r>
    </w:p>
    <w:p>
      <w:pPr>
        <w:ind w:left="420"/>
        <w:spacing w:before="91" w:line="220" w:lineRule="auto"/>
        <w:rPr>
          <w:rFonts w:ascii="SimSun" w:hAnsi="SimSun" w:eastAsia="SimSun" w:cs="SimSun"/>
          <w:sz w:val="21"/>
          <w:szCs w:val="21"/>
        </w:rPr>
      </w:pPr>
      <w:r>
        <w:rPr>
          <w:rFonts w:ascii="SimSun" w:hAnsi="SimSun" w:eastAsia="SimSun" w:cs="SimSun"/>
          <w:sz w:val="21"/>
          <w:szCs w:val="21"/>
          <w:spacing w:val="4"/>
        </w:rPr>
        <w:t>(3)全流量审计</w:t>
      </w:r>
    </w:p>
    <w:p>
      <w:pPr>
        <w:ind w:right="87" w:firstLine="420"/>
        <w:spacing w:before="58" w:line="262" w:lineRule="auto"/>
        <w:rPr>
          <w:rFonts w:ascii="SimSun" w:hAnsi="SimSun" w:eastAsia="SimSun" w:cs="SimSun"/>
          <w:sz w:val="21"/>
          <w:szCs w:val="21"/>
        </w:rPr>
      </w:pPr>
      <w:r>
        <w:rPr>
          <w:rFonts w:ascii="SimSun" w:hAnsi="SimSun" w:eastAsia="SimSun" w:cs="SimSun"/>
          <w:sz w:val="21"/>
          <w:szCs w:val="21"/>
          <w:spacing w:val="-7"/>
        </w:rPr>
        <w:t>全流量审计是指在全流量存储的条件下，回溯分析相关流量，对流量进行深层次的协议解</w:t>
      </w:r>
      <w:r>
        <w:rPr>
          <w:rFonts w:ascii="SimSun" w:hAnsi="SimSun" w:eastAsia="SimSun" w:cs="SimSun"/>
          <w:sz w:val="21"/>
          <w:szCs w:val="21"/>
          <w:spacing w:val="9"/>
        </w:rPr>
        <w:t xml:space="preserve"> </w:t>
      </w:r>
      <w:r>
        <w:rPr>
          <w:rFonts w:ascii="SimSun" w:hAnsi="SimSun" w:eastAsia="SimSun" w:cs="SimSun"/>
          <w:sz w:val="21"/>
          <w:szCs w:val="21"/>
          <w:spacing w:val="1"/>
        </w:rPr>
        <w:t>析和应用还原，识别其中是否包含攻击行为。该方</w:t>
      </w:r>
      <w:r>
        <w:rPr>
          <w:rFonts w:ascii="SimSun" w:hAnsi="SimSun" w:eastAsia="SimSun" w:cs="SimSun"/>
          <w:sz w:val="21"/>
          <w:szCs w:val="21"/>
        </w:rPr>
        <w:t>法用以解决</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33"/>
        </w:rPr>
        <w:t xml:space="preserve"> </w:t>
      </w:r>
      <w:r>
        <w:rPr>
          <w:rFonts w:ascii="SimSun" w:hAnsi="SimSun" w:eastAsia="SimSun" w:cs="SimSun"/>
          <w:sz w:val="21"/>
          <w:szCs w:val="21"/>
        </w:rPr>
        <w:t>攻击长期潜伏的发现与 </w:t>
      </w:r>
      <w:r>
        <w:rPr>
          <w:rFonts w:ascii="SimSun" w:hAnsi="SimSun" w:eastAsia="SimSun" w:cs="SimSun"/>
          <w:sz w:val="21"/>
          <w:szCs w:val="21"/>
          <w:spacing w:val="-3"/>
        </w:rPr>
        <w:t>追溯问题。日志审计解决了</w:t>
      </w:r>
      <w:r>
        <w:rPr>
          <w:rFonts w:ascii="Times New Roman" w:hAnsi="Times New Roman" w:eastAsia="Times New Roman" w:cs="Times New Roman"/>
          <w:sz w:val="21"/>
          <w:szCs w:val="21"/>
          <w:spacing w:val="-3"/>
        </w:rPr>
        <w:t>“What”</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的问题，没</w:t>
      </w:r>
      <w:r>
        <w:rPr>
          <w:rFonts w:ascii="SimSun" w:hAnsi="SimSun" w:eastAsia="SimSun" w:cs="SimSun"/>
          <w:sz w:val="21"/>
          <w:szCs w:val="21"/>
          <w:spacing w:val="-4"/>
        </w:rPr>
        <w:t>有解决</w:t>
      </w:r>
      <w:r>
        <w:rPr>
          <w:rFonts w:ascii="Times New Roman" w:hAnsi="Times New Roman" w:eastAsia="Times New Roman" w:cs="Times New Roman"/>
          <w:sz w:val="21"/>
          <w:szCs w:val="21"/>
          <w:spacing w:val="-4"/>
        </w:rPr>
        <w:t>“How”</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和</w:t>
      </w:r>
      <w:r>
        <w:rPr>
          <w:rFonts w:ascii="Times New Roman" w:hAnsi="Times New Roman" w:eastAsia="Times New Roman" w:cs="Times New Roman"/>
          <w:sz w:val="21"/>
          <w:szCs w:val="21"/>
          <w:spacing w:val="-4"/>
        </w:rPr>
        <w:t>“How   Much”</w:t>
      </w:r>
      <w:r>
        <w:rPr>
          <w:rFonts w:ascii="SimSun" w:hAnsi="SimSun" w:eastAsia="SimSun" w:cs="SimSun"/>
          <w:sz w:val="21"/>
          <w:szCs w:val="21"/>
          <w:spacing w:val="-4"/>
        </w:rPr>
        <w:t>的问题，全流量</w:t>
      </w:r>
      <w:r>
        <w:rPr>
          <w:rFonts w:ascii="SimSun" w:hAnsi="SimSun" w:eastAsia="SimSun" w:cs="SimSun"/>
          <w:sz w:val="21"/>
          <w:szCs w:val="21"/>
        </w:rPr>
        <w:t xml:space="preserve"> </w:t>
      </w:r>
      <w:r>
        <w:rPr>
          <w:rFonts w:ascii="SimSun" w:hAnsi="SimSun" w:eastAsia="SimSun" w:cs="SimSun"/>
          <w:sz w:val="21"/>
          <w:szCs w:val="21"/>
          <w:spacing w:val="4"/>
        </w:rPr>
        <w:t>审计则解决了这些问题。将全流量审计与现有的检测技术相结合就形成了基于记忆的检测</w:t>
      </w:r>
      <w:r>
        <w:rPr>
          <w:rFonts w:ascii="SimSun" w:hAnsi="SimSun" w:eastAsia="SimSun" w:cs="SimSun"/>
          <w:sz w:val="21"/>
          <w:szCs w:val="21"/>
          <w:spacing w:val="10"/>
        </w:rPr>
        <w:t xml:space="preserve"> </w:t>
      </w:r>
      <w:r>
        <w:rPr>
          <w:rFonts w:ascii="SimSun" w:hAnsi="SimSun" w:eastAsia="SimSun" w:cs="SimSun"/>
          <w:sz w:val="21"/>
          <w:szCs w:val="21"/>
          <w:spacing w:val="-9"/>
        </w:rPr>
        <w:t>技术。</w:t>
      </w:r>
    </w:p>
    <w:p>
      <w:pPr>
        <w:ind w:left="420"/>
        <w:spacing w:before="81" w:line="220" w:lineRule="auto"/>
        <w:rPr>
          <w:rFonts w:ascii="SimSun" w:hAnsi="SimSun" w:eastAsia="SimSun" w:cs="SimSun"/>
          <w:sz w:val="21"/>
          <w:szCs w:val="21"/>
        </w:rPr>
      </w:pPr>
      <w:r>
        <w:rPr>
          <w:rFonts w:ascii="SimSun" w:hAnsi="SimSun" w:eastAsia="SimSun" w:cs="SimSun"/>
          <w:sz w:val="21"/>
          <w:szCs w:val="21"/>
          <w:spacing w:val="3"/>
        </w:rPr>
        <w:t>(4)关联分析</w:t>
      </w:r>
    </w:p>
    <w:p>
      <w:pPr>
        <w:ind w:right="56" w:firstLine="420"/>
        <w:spacing w:before="52" w:line="264" w:lineRule="auto"/>
        <w:rPr>
          <w:rFonts w:ascii="SimSun" w:hAnsi="SimSun" w:eastAsia="SimSun" w:cs="SimSun"/>
          <w:sz w:val="21"/>
          <w:szCs w:val="21"/>
        </w:rPr>
      </w:pPr>
      <w:r>
        <w:rPr>
          <w:rFonts w:ascii="SimSun" w:hAnsi="SimSun" w:eastAsia="SimSun" w:cs="SimSun"/>
          <w:sz w:val="21"/>
          <w:szCs w:val="21"/>
        </w:rPr>
        <w:t>关联分析是指发现存在于大量数据集中的关联性或相关性</w:t>
      </w:r>
      <w:r>
        <w:rPr>
          <w:rFonts w:ascii="SimSun" w:hAnsi="SimSun" w:eastAsia="SimSun" w:cs="SimSun"/>
          <w:sz w:val="21"/>
          <w:szCs w:val="21"/>
          <w:spacing w:val="-1"/>
        </w:rPr>
        <w:t>，大数据分析技术可以通过关</w:t>
      </w:r>
      <w:r>
        <w:rPr>
          <w:rFonts w:ascii="SimSun" w:hAnsi="SimSun" w:eastAsia="SimSun" w:cs="SimSun"/>
          <w:sz w:val="21"/>
          <w:szCs w:val="21"/>
        </w:rPr>
        <w:t xml:space="preserve"> </w:t>
      </w:r>
      <w:r>
        <w:rPr>
          <w:rFonts w:ascii="SimSun" w:hAnsi="SimSun" w:eastAsia="SimSun" w:cs="SimSun"/>
          <w:sz w:val="21"/>
          <w:szCs w:val="21"/>
          <w:spacing w:val="-6"/>
        </w:rPr>
        <w:t>联分析来识别异常情况。发现异常情况后，利用全流量的存储，建立告</w:t>
      </w:r>
      <w:r>
        <w:rPr>
          <w:rFonts w:ascii="SimSun" w:hAnsi="SimSun" w:eastAsia="SimSun" w:cs="SimSun"/>
          <w:sz w:val="21"/>
          <w:szCs w:val="21"/>
          <w:spacing w:val="-7"/>
        </w:rPr>
        <w:t>警库，对捕捉到的信息</w:t>
      </w:r>
      <w:r>
        <w:rPr>
          <w:rFonts w:ascii="SimSun" w:hAnsi="SimSun" w:eastAsia="SimSun" w:cs="SimSun"/>
          <w:sz w:val="21"/>
          <w:szCs w:val="21"/>
        </w:rPr>
        <w:t xml:space="preserve"> </w:t>
      </w:r>
      <w:r>
        <w:rPr>
          <w:rFonts w:ascii="SimSun" w:hAnsi="SimSun" w:eastAsia="SimSun" w:cs="SimSun"/>
          <w:sz w:val="21"/>
          <w:szCs w:val="21"/>
          <w:spacing w:val="-6"/>
        </w:rPr>
        <w:t>进行综合关联分析，这些告警信息会形成规则，可以横向和纵向去匹配关联分析，将孤立的攻</w:t>
      </w:r>
      <w:r>
        <w:rPr>
          <w:rFonts w:ascii="SimSun" w:hAnsi="SimSun" w:eastAsia="SimSun" w:cs="SimSun"/>
          <w:sz w:val="21"/>
          <w:szCs w:val="21"/>
          <w:spacing w:val="3"/>
        </w:rPr>
        <w:t xml:space="preserve"> </w:t>
      </w:r>
      <w:r>
        <w:rPr>
          <w:rFonts w:ascii="SimSun" w:hAnsi="SimSun" w:eastAsia="SimSun" w:cs="SimSun"/>
          <w:sz w:val="21"/>
          <w:szCs w:val="21"/>
          <w:spacing w:val="-11"/>
        </w:rPr>
        <w:t>击报警提取出来，构建全面、整体性的攻击场景，直观展示攻击事件的内</w:t>
      </w:r>
      <w:r>
        <w:rPr>
          <w:rFonts w:ascii="SimSun" w:hAnsi="SimSun" w:eastAsia="SimSun" w:cs="SimSun"/>
          <w:sz w:val="21"/>
          <w:szCs w:val="21"/>
          <w:spacing w:val="-12"/>
        </w:rPr>
        <w:t>容和意图，并形成相关</w:t>
      </w:r>
      <w:r>
        <w:rPr>
          <w:rFonts w:ascii="SimSun" w:hAnsi="SimSun" w:eastAsia="SimSun" w:cs="SimSun"/>
          <w:sz w:val="21"/>
          <w:szCs w:val="21"/>
        </w:rPr>
        <w:t xml:space="preserve"> </w:t>
      </w:r>
      <w:r>
        <w:rPr>
          <w:rFonts w:ascii="SimSun" w:hAnsi="SimSun" w:eastAsia="SimSun" w:cs="SimSun"/>
          <w:sz w:val="21"/>
          <w:szCs w:val="21"/>
          <w:spacing w:val="-1"/>
        </w:rPr>
        <w:t>的持续更新的知识库。此技术需要解决的是异构海量数据存储</w:t>
      </w:r>
      <w:r>
        <w:rPr>
          <w:rFonts w:ascii="SimSun" w:hAnsi="SimSun" w:eastAsia="SimSun" w:cs="SimSun"/>
          <w:sz w:val="21"/>
          <w:szCs w:val="21"/>
          <w:spacing w:val="-2"/>
        </w:rPr>
        <w:t>、分析技术，关联场景的建立</w:t>
      </w:r>
      <w:r>
        <w:rPr>
          <w:rFonts w:ascii="SimSun" w:hAnsi="SimSun" w:eastAsia="SimSun" w:cs="SimSun"/>
          <w:sz w:val="21"/>
          <w:szCs w:val="21"/>
        </w:rPr>
        <w:t xml:space="preserve"> </w:t>
      </w:r>
      <w:r>
        <w:rPr>
          <w:rFonts w:ascii="SimSun" w:hAnsi="SimSun" w:eastAsia="SimSun" w:cs="SimSun"/>
          <w:sz w:val="21"/>
          <w:szCs w:val="21"/>
          <w:spacing w:val="-14"/>
        </w:rPr>
        <w:t>问题。</w:t>
      </w:r>
    </w:p>
    <w:p>
      <w:pPr>
        <w:ind w:left="420"/>
        <w:spacing w:before="95" w:line="219" w:lineRule="auto"/>
        <w:rPr>
          <w:rFonts w:ascii="SimSun" w:hAnsi="SimSun" w:eastAsia="SimSun" w:cs="SimSun"/>
          <w:sz w:val="21"/>
          <w:szCs w:val="21"/>
        </w:rPr>
      </w:pPr>
      <w:r>
        <w:rPr>
          <w:rFonts w:ascii="SimSun" w:hAnsi="SimSun" w:eastAsia="SimSun" w:cs="SimSun"/>
          <w:sz w:val="21"/>
          <w:szCs w:val="21"/>
          <w:spacing w:val="3"/>
        </w:rPr>
        <w:t>(5)攻击溯源</w:t>
      </w:r>
    </w:p>
    <w:p>
      <w:pPr>
        <w:ind w:right="69" w:firstLine="420"/>
        <w:spacing w:before="49" w:line="264" w:lineRule="auto"/>
        <w:rPr>
          <w:rFonts w:ascii="SimSun" w:hAnsi="SimSun" w:eastAsia="SimSun" w:cs="SimSun"/>
          <w:sz w:val="21"/>
          <w:szCs w:val="21"/>
        </w:rPr>
      </w:pPr>
      <w:r>
        <w:rPr>
          <w:rFonts w:ascii="SimSun" w:hAnsi="SimSun" w:eastAsia="SimSun" w:cs="SimSun"/>
          <w:sz w:val="21"/>
          <w:szCs w:val="21"/>
          <w:spacing w:val="-6"/>
        </w:rPr>
        <w:t>通过已经提取出来的网络对象，可以重建一个时间区间内可疑的所有内容，对可疑对</w:t>
      </w:r>
      <w:r>
        <w:rPr>
          <w:rFonts w:ascii="SimSun" w:hAnsi="SimSun" w:eastAsia="SimSun" w:cs="SimSun"/>
          <w:sz w:val="21"/>
          <w:szCs w:val="21"/>
          <w:spacing w:val="-7"/>
        </w:rPr>
        <w:t>象的</w:t>
      </w:r>
      <w:r>
        <w:rPr>
          <w:rFonts w:ascii="SimSun" w:hAnsi="SimSun" w:eastAsia="SimSun" w:cs="SimSun"/>
          <w:sz w:val="21"/>
          <w:szCs w:val="21"/>
        </w:rPr>
        <w:t xml:space="preserve"> </w:t>
      </w:r>
      <w:r>
        <w:rPr>
          <w:rFonts w:ascii="Times New Roman" w:hAnsi="Times New Roman" w:eastAsia="Times New Roman" w:cs="Times New Roman"/>
          <w:sz w:val="21"/>
          <w:szCs w:val="21"/>
          <w:spacing w:val="-9"/>
        </w:rPr>
        <w:t>Web</w:t>
      </w:r>
      <w:r>
        <w:rPr>
          <w:rFonts w:ascii="SimSun" w:hAnsi="SimSun" w:eastAsia="SimSun" w:cs="SimSun"/>
          <w:sz w:val="21"/>
          <w:szCs w:val="21"/>
          <w:spacing w:val="-9"/>
        </w:rPr>
        <w:t>会话、</w:t>
      </w:r>
      <w:r>
        <w:rPr>
          <w:rFonts w:ascii="Times New Roman" w:hAnsi="Times New Roman" w:eastAsia="Times New Roman" w:cs="Times New Roman"/>
          <w:sz w:val="21"/>
          <w:szCs w:val="21"/>
          <w:spacing w:val="-9"/>
        </w:rPr>
        <w:t>Email</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9"/>
        </w:rPr>
        <w:t>记录、网络扫描信息、加密传输方式、防火墙配置信息和内部审计日志进行追</w:t>
      </w:r>
      <w:r>
        <w:rPr>
          <w:rFonts w:ascii="SimSun" w:hAnsi="SimSun" w:eastAsia="SimSun" w:cs="SimSun"/>
          <w:sz w:val="21"/>
          <w:szCs w:val="21"/>
        </w:rPr>
        <w:t xml:space="preserve"> </w:t>
      </w:r>
      <w:r>
        <w:rPr>
          <w:rFonts w:ascii="SimSun" w:hAnsi="SimSun" w:eastAsia="SimSun" w:cs="SimSun"/>
          <w:sz w:val="21"/>
          <w:szCs w:val="21"/>
          <w:spacing w:val="-1"/>
        </w:rPr>
        <w:t>踪、回溯到一定的时间区域内，同时将这些信息与常见的攻击特</w:t>
      </w:r>
      <w:r>
        <w:rPr>
          <w:rFonts w:ascii="SimSun" w:hAnsi="SimSun" w:eastAsia="SimSun" w:cs="SimSun"/>
          <w:sz w:val="21"/>
          <w:szCs w:val="21"/>
          <w:spacing w:val="-2"/>
        </w:rPr>
        <w:t>征结合形成智能化的关联分</w:t>
      </w:r>
      <w:r>
        <w:rPr>
          <w:rFonts w:ascii="SimSun" w:hAnsi="SimSun" w:eastAsia="SimSun" w:cs="SimSun"/>
          <w:sz w:val="21"/>
          <w:szCs w:val="21"/>
        </w:rPr>
        <w:t xml:space="preserve"> </w:t>
      </w:r>
      <w:r>
        <w:rPr>
          <w:rFonts w:ascii="SimSun" w:hAnsi="SimSun" w:eastAsia="SimSun" w:cs="SimSun"/>
          <w:sz w:val="21"/>
          <w:szCs w:val="21"/>
          <w:spacing w:val="-6"/>
        </w:rPr>
        <w:t>析。通过将这些事件自动排列，可以帮助分析人员快速发现攻击源，对</w:t>
      </w:r>
      <w:r>
        <w:rPr>
          <w:rFonts w:ascii="SimSun" w:hAnsi="SimSun" w:eastAsia="SimSun" w:cs="SimSun"/>
          <w:sz w:val="21"/>
          <w:szCs w:val="21"/>
          <w:spacing w:val="-7"/>
        </w:rPr>
        <w:t>于后期做溯源有很大的</w:t>
      </w:r>
      <w:r>
        <w:rPr>
          <w:rFonts w:ascii="SimSun" w:hAnsi="SimSun" w:eastAsia="SimSun" w:cs="SimSun"/>
          <w:sz w:val="21"/>
          <w:szCs w:val="21"/>
        </w:rPr>
        <w:t xml:space="preserve"> </w:t>
      </w:r>
      <w:r>
        <w:rPr>
          <w:rFonts w:ascii="SimSun" w:hAnsi="SimSun" w:eastAsia="SimSun" w:cs="SimSun"/>
          <w:sz w:val="21"/>
          <w:szCs w:val="21"/>
          <w:spacing w:val="-6"/>
        </w:rPr>
        <w:t>帮助，并可快速准确定位攻击源、重建攻击链进而发现</w:t>
      </w:r>
      <w:r>
        <w:rPr>
          <w:rFonts w:ascii="SimSun" w:hAnsi="SimSun" w:eastAsia="SimSun" w:cs="SimSun"/>
          <w:sz w:val="21"/>
          <w:szCs w:val="21"/>
          <w:spacing w:val="-7"/>
        </w:rPr>
        <w:t>攻击意图。虽然攻击回溯和智能化关联</w:t>
      </w:r>
      <w:r>
        <w:rPr>
          <w:rFonts w:ascii="SimSun" w:hAnsi="SimSun" w:eastAsia="SimSun" w:cs="SimSun"/>
          <w:sz w:val="21"/>
          <w:szCs w:val="21"/>
        </w:rPr>
        <w:t xml:space="preserve"> </w:t>
      </w:r>
      <w:r>
        <w:rPr>
          <w:rFonts w:ascii="SimSun" w:hAnsi="SimSun" w:eastAsia="SimSun" w:cs="SimSun"/>
          <w:sz w:val="21"/>
          <w:szCs w:val="21"/>
          <w:spacing w:val="-5"/>
        </w:rPr>
        <w:t>分析技术至关重要，但是也需要沙箱检测和异常检测技术用来辅助。</w:t>
      </w:r>
    </w:p>
    <w:p>
      <w:pPr>
        <w:ind w:left="423"/>
        <w:spacing w:before="256" w:line="221" w:lineRule="auto"/>
        <w:outlineLvl w:val="6"/>
        <w:rPr>
          <w:rFonts w:ascii="SimHei" w:hAnsi="SimHei" w:eastAsia="SimHei" w:cs="SimHei"/>
          <w:sz w:val="21"/>
          <w:szCs w:val="21"/>
        </w:rPr>
      </w:pPr>
      <w:r>
        <w:rPr>
          <w:rFonts w:ascii="SimHei" w:hAnsi="SimHei" w:eastAsia="SimHei" w:cs="SimHei"/>
          <w:sz w:val="21"/>
          <w:szCs w:val="21"/>
          <w:b/>
          <w:bCs/>
          <w:spacing w:val="15"/>
        </w:rPr>
        <w:t>10.4.3</w:t>
      </w:r>
      <w:r>
        <w:rPr>
          <w:rFonts w:ascii="SimHei" w:hAnsi="SimHei" w:eastAsia="SimHei" w:cs="SimHei"/>
          <w:sz w:val="21"/>
          <w:szCs w:val="21"/>
          <w:spacing w:val="55"/>
        </w:rPr>
        <w:t xml:space="preserve">  </w:t>
      </w:r>
      <w:r>
        <w:rPr>
          <w:rFonts w:ascii="Times New Roman" w:hAnsi="Times New Roman" w:eastAsia="Times New Roman" w:cs="Times New Roman"/>
          <w:sz w:val="21"/>
          <w:szCs w:val="21"/>
          <w:b/>
          <w:bCs/>
        </w:rPr>
        <w:t>APT</w:t>
      </w:r>
      <w:r>
        <w:rPr>
          <w:rFonts w:ascii="Times New Roman" w:hAnsi="Times New Roman" w:eastAsia="Times New Roman" w:cs="Times New Roman"/>
          <w:sz w:val="21"/>
          <w:szCs w:val="21"/>
          <w:b/>
          <w:bCs/>
          <w:spacing w:val="43"/>
        </w:rPr>
        <w:t xml:space="preserve"> </w:t>
      </w:r>
      <w:r>
        <w:rPr>
          <w:rFonts w:ascii="SimHei" w:hAnsi="SimHei" w:eastAsia="SimHei" w:cs="SimHei"/>
          <w:sz w:val="21"/>
          <w:szCs w:val="21"/>
          <w:b/>
          <w:bCs/>
          <w:spacing w:val="15"/>
        </w:rPr>
        <w:t>攻击检测系统应用分析</w:t>
      </w:r>
    </w:p>
    <w:p>
      <w:pPr>
        <w:ind w:right="75" w:firstLine="420"/>
        <w:spacing w:before="232" w:line="242" w:lineRule="auto"/>
        <w:rPr>
          <w:rFonts w:ascii="SimSun" w:hAnsi="SimSun" w:eastAsia="SimSun" w:cs="SimSun"/>
          <w:sz w:val="21"/>
          <w:szCs w:val="21"/>
        </w:rPr>
      </w:pPr>
      <w:r>
        <w:rPr>
          <w:rFonts w:ascii="SimSun" w:hAnsi="SimSun" w:eastAsia="SimSun" w:cs="SimSun"/>
          <w:sz w:val="21"/>
          <w:szCs w:val="21"/>
          <w:spacing w:val="-6"/>
        </w:rPr>
        <w:t>近年来，各类安全厂商基于大数据处理技术，结合网络安全分析方法，</w:t>
      </w:r>
      <w:r>
        <w:rPr>
          <w:rFonts w:ascii="SimSun" w:hAnsi="SimSun" w:eastAsia="SimSun" w:cs="SimSun"/>
          <w:sz w:val="21"/>
          <w:szCs w:val="21"/>
          <w:spacing w:val="-7"/>
        </w:rPr>
        <w:t>提出了各自的安全</w:t>
      </w:r>
      <w:r>
        <w:rPr>
          <w:rFonts w:ascii="SimSun" w:hAnsi="SimSun" w:eastAsia="SimSun" w:cs="SimSun"/>
          <w:sz w:val="21"/>
          <w:szCs w:val="21"/>
        </w:rPr>
        <w:t xml:space="preserve"> </w:t>
      </w:r>
      <w:r>
        <w:rPr>
          <w:rFonts w:ascii="SimSun" w:hAnsi="SimSun" w:eastAsia="SimSun" w:cs="SimSun"/>
          <w:sz w:val="21"/>
          <w:szCs w:val="21"/>
          <w:spacing w:val="3"/>
        </w:rPr>
        <w:t>态势预测和安全管理应用系统。某安全公司</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攻击检测</w:t>
      </w:r>
      <w:r>
        <w:rPr>
          <w:rFonts w:ascii="SimSun" w:hAnsi="SimSun" w:eastAsia="SimSun" w:cs="SimSun"/>
          <w:sz w:val="21"/>
          <w:szCs w:val="21"/>
          <w:spacing w:val="2"/>
        </w:rPr>
        <w:t>系统是基于大数据分析技术的网</w:t>
      </w:r>
    </w:p>
    <w:p>
      <w:pPr>
        <w:spacing w:line="242" w:lineRule="auto"/>
        <w:sectPr>
          <w:footerReference w:type="default" r:id="rId438"/>
          <w:pgSz w:w="9300" w:h="14290"/>
          <w:pgMar w:top="400" w:right="524" w:bottom="599" w:left="329" w:header="0" w:footer="430" w:gutter="0"/>
        </w:sectPr>
        <w:rPr>
          <w:rFonts w:ascii="SimSun" w:hAnsi="SimSun" w:eastAsia="SimSun" w:cs="SimSun"/>
          <w:sz w:val="21"/>
          <w:szCs w:val="21"/>
        </w:rPr>
      </w:pPr>
    </w:p>
    <w:p>
      <w:pPr>
        <w:ind w:left="143"/>
        <w:spacing w:before="156" w:line="219" w:lineRule="auto"/>
        <w:rPr>
          <w:rFonts w:ascii="SimSun" w:hAnsi="SimSun" w:eastAsia="SimSun" w:cs="SimSun"/>
          <w:sz w:val="23"/>
          <w:szCs w:val="23"/>
        </w:rPr>
      </w:pPr>
      <w:r>
        <w:rPr>
          <w:rFonts w:ascii="SimSun" w:hAnsi="SimSun" w:eastAsia="SimSun" w:cs="SimSun"/>
          <w:sz w:val="23"/>
          <w:szCs w:val="23"/>
          <w:b/>
          <w:bCs/>
          <w:spacing w:val="-1"/>
        </w:rPr>
        <w:t>大数据安全与隐私保护</w:t>
      </w:r>
    </w:p>
    <w:p>
      <w:pPr>
        <w:ind w:right="69"/>
        <w:spacing w:before="246" w:line="293" w:lineRule="auto"/>
        <w:jc w:val="both"/>
        <w:rPr>
          <w:rFonts w:ascii="SimSun" w:hAnsi="SimSun" w:eastAsia="SimSun" w:cs="SimSun"/>
          <w:sz w:val="19"/>
          <w:szCs w:val="19"/>
        </w:rPr>
      </w:pPr>
      <w:r>
        <w:rPr>
          <w:rFonts w:ascii="SimSun" w:hAnsi="SimSun" w:eastAsia="SimSun" w:cs="SimSun"/>
          <w:sz w:val="19"/>
          <w:szCs w:val="19"/>
          <w:spacing w:val="13"/>
        </w:rPr>
        <w:t>络安全态势感知平台，专门面向</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攻击行为，提供全方位检测、发现与防御的产品。</w:t>
      </w:r>
      <w:r>
        <w:rPr>
          <w:rFonts w:ascii="Times New Roman" w:hAnsi="Times New Roman" w:eastAsia="Times New Roman" w:cs="Times New Roman"/>
          <w:sz w:val="19"/>
          <w:szCs w:val="19"/>
        </w:rPr>
        <w:t>APT   </w:t>
      </w:r>
      <w:r>
        <w:rPr>
          <w:rFonts w:ascii="SimSun" w:hAnsi="SimSun" w:eastAsia="SimSun" w:cs="SimSun"/>
          <w:sz w:val="19"/>
          <w:szCs w:val="19"/>
          <w:spacing w:val="17"/>
        </w:rPr>
        <w:t>攻击检测系统针对</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7"/>
        </w:rPr>
        <w:t>攻击的特点，为用户提供多视角的检测发现能力，及时发现针对用户</w:t>
      </w:r>
      <w:r>
        <w:rPr>
          <w:rFonts w:ascii="SimSun" w:hAnsi="SimSun" w:eastAsia="SimSun" w:cs="SimSun"/>
          <w:sz w:val="19"/>
          <w:szCs w:val="19"/>
        </w:rPr>
        <w:t xml:space="preserve"> </w:t>
      </w:r>
      <w:r>
        <w:rPr>
          <w:rFonts w:ascii="SimSun" w:hAnsi="SimSun" w:eastAsia="SimSun" w:cs="SimSun"/>
          <w:sz w:val="19"/>
          <w:szCs w:val="19"/>
          <w:spacing w:val="18"/>
        </w:rPr>
        <w:t>的重要资产实施的多种形式的定向高级攻击，而这类攻击行为是传统安全检测系统无法有效</w:t>
      </w:r>
      <w:r>
        <w:rPr>
          <w:rFonts w:ascii="SimSun" w:hAnsi="SimSun" w:eastAsia="SimSun" w:cs="SimSun"/>
          <w:sz w:val="19"/>
          <w:szCs w:val="19"/>
          <w:spacing w:val="7"/>
        </w:rPr>
        <w:t xml:space="preserve"> </w:t>
      </w:r>
      <w:r>
        <w:rPr>
          <w:rFonts w:ascii="SimSun" w:hAnsi="SimSun" w:eastAsia="SimSun" w:cs="SimSun"/>
          <w:sz w:val="19"/>
          <w:szCs w:val="19"/>
          <w:spacing w:val="13"/>
        </w:rPr>
        <w:t>检测发现的。通过对高级网络攻击行为的发现的，同时提供对攻击行为的拦截与阻断，帮助客</w:t>
      </w:r>
      <w:r>
        <w:rPr>
          <w:rFonts w:ascii="SimSun" w:hAnsi="SimSun" w:eastAsia="SimSun" w:cs="SimSun"/>
          <w:sz w:val="19"/>
          <w:szCs w:val="19"/>
          <w:spacing w:val="4"/>
        </w:rPr>
        <w:t xml:space="preserve"> </w:t>
      </w:r>
      <w:r>
        <w:rPr>
          <w:rFonts w:ascii="SimSun" w:hAnsi="SimSun" w:eastAsia="SimSun" w:cs="SimSun"/>
          <w:sz w:val="19"/>
          <w:szCs w:val="19"/>
          <w:spacing w:val="15"/>
        </w:rPr>
        <w:t>户抵御网络攻击与渗透，保护客户的重要资产信息与基</w:t>
      </w:r>
      <w:r>
        <w:rPr>
          <w:rFonts w:ascii="SimSun" w:hAnsi="SimSun" w:eastAsia="SimSun" w:cs="SimSun"/>
          <w:sz w:val="19"/>
          <w:szCs w:val="19"/>
          <w:spacing w:val="14"/>
        </w:rPr>
        <w:t>础设施免遭窃取与破坏。</w:t>
      </w:r>
    </w:p>
    <w:p>
      <w:pPr>
        <w:ind w:left="420"/>
        <w:spacing w:before="70" w:line="221" w:lineRule="auto"/>
        <w:outlineLvl w:val="6"/>
        <w:rPr>
          <w:rFonts w:ascii="SimHei" w:hAnsi="SimHei" w:eastAsia="SimHei" w:cs="SimHei"/>
          <w:sz w:val="19"/>
          <w:szCs w:val="19"/>
        </w:rPr>
      </w:pPr>
      <w:r>
        <w:rPr>
          <w:rFonts w:ascii="Times New Roman" w:hAnsi="Times New Roman" w:eastAsia="Times New Roman" w:cs="Times New Roman"/>
          <w:sz w:val="19"/>
          <w:szCs w:val="19"/>
          <w:b/>
          <w:bCs/>
          <w:spacing w:val="13"/>
        </w:rPr>
        <w:t>1.</w:t>
      </w:r>
      <w:r>
        <w:rPr>
          <w:rFonts w:ascii="Times New Roman" w:hAnsi="Times New Roman" w:eastAsia="Times New Roman" w:cs="Times New Roman"/>
          <w:sz w:val="19"/>
          <w:szCs w:val="19"/>
          <w:b/>
          <w:bCs/>
        </w:rPr>
        <w:t>APT</w:t>
      </w:r>
      <w:r>
        <w:rPr>
          <w:rFonts w:ascii="Times New Roman" w:hAnsi="Times New Roman" w:eastAsia="Times New Roman" w:cs="Times New Roman"/>
          <w:sz w:val="19"/>
          <w:szCs w:val="19"/>
          <w:b/>
          <w:bCs/>
          <w:spacing w:val="1"/>
        </w:rPr>
        <w:t xml:space="preserve">    </w:t>
      </w:r>
      <w:r>
        <w:rPr>
          <w:rFonts w:ascii="SimHei" w:hAnsi="SimHei" w:eastAsia="SimHei" w:cs="SimHei"/>
          <w:sz w:val="19"/>
          <w:szCs w:val="19"/>
          <w:b/>
          <w:bCs/>
          <w:spacing w:val="13"/>
        </w:rPr>
        <w:t>攻击检测系统技术特点</w:t>
      </w:r>
    </w:p>
    <w:p>
      <w:pPr>
        <w:ind w:firstLine="420"/>
        <w:spacing w:before="84" w:line="281" w:lineRule="auto"/>
        <w:jc w:val="both"/>
        <w:rPr>
          <w:rFonts w:ascii="SimSun" w:hAnsi="SimSun" w:eastAsia="SimSun" w:cs="SimSun"/>
          <w:sz w:val="19"/>
          <w:szCs w:val="19"/>
        </w:rPr>
      </w:pPr>
      <w:r>
        <w:rPr>
          <w:rFonts w:ascii="Times New Roman" w:hAnsi="Times New Roman" w:eastAsia="Times New Roman" w:cs="Times New Roman"/>
          <w:sz w:val="19"/>
          <w:szCs w:val="19"/>
        </w:rPr>
        <w:t>APT   </w:t>
      </w:r>
      <w:r>
        <w:rPr>
          <w:rFonts w:ascii="SimSun" w:hAnsi="SimSun" w:eastAsia="SimSun" w:cs="SimSun"/>
          <w:sz w:val="19"/>
          <w:szCs w:val="19"/>
          <w:spacing w:val="13"/>
        </w:rPr>
        <w:t>网络攻击入侵检测系统是一种依托网络流量分析，并结合特征检测、沙箱模拟分析、</w:t>
      </w:r>
      <w:r>
        <w:rPr>
          <w:rFonts w:ascii="SimSun" w:hAnsi="SimSun" w:eastAsia="SimSun" w:cs="SimSun"/>
          <w:sz w:val="19"/>
          <w:szCs w:val="19"/>
          <w:spacing w:val="1"/>
        </w:rPr>
        <w:t xml:space="preserve"> </w:t>
      </w:r>
      <w:r>
        <w:rPr>
          <w:rFonts w:ascii="SimSun" w:hAnsi="SimSun" w:eastAsia="SimSun" w:cs="SimSun"/>
          <w:sz w:val="19"/>
          <w:szCs w:val="19"/>
          <w:spacing w:val="16"/>
        </w:rPr>
        <w:t>木马回连分析等技术进行关联性分析，以达到识别未知威胁与入侵</w:t>
      </w:r>
      <w:r>
        <w:rPr>
          <w:rFonts w:ascii="SimSun" w:hAnsi="SimSun" w:eastAsia="SimSun" w:cs="SimSun"/>
          <w:sz w:val="19"/>
          <w:szCs w:val="19"/>
          <w:spacing w:val="15"/>
        </w:rPr>
        <w:t>目的的技术手段。</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18"/>
          <w:w w:val="102"/>
        </w:rPr>
        <w:t xml:space="preserve">  </w:t>
      </w:r>
      <w:r>
        <w:rPr>
          <w:rFonts w:ascii="SimSun" w:hAnsi="SimSun" w:eastAsia="SimSun" w:cs="SimSun"/>
          <w:sz w:val="19"/>
          <w:szCs w:val="19"/>
          <w:spacing w:val="15"/>
        </w:rPr>
        <w:t>攻</w:t>
      </w:r>
      <w:r>
        <w:rPr>
          <w:rFonts w:ascii="SimSun" w:hAnsi="SimSun" w:eastAsia="SimSun" w:cs="SimSun"/>
          <w:sz w:val="19"/>
          <w:szCs w:val="19"/>
        </w:rPr>
        <w:t xml:space="preserve">  </w:t>
      </w:r>
      <w:r>
        <w:rPr>
          <w:rFonts w:ascii="SimSun" w:hAnsi="SimSun" w:eastAsia="SimSun" w:cs="SimSun"/>
          <w:sz w:val="19"/>
          <w:szCs w:val="19"/>
          <w:spacing w:val="16"/>
        </w:rPr>
        <w:t>击检测系统处理流程如图10-5所示。</w:t>
      </w:r>
    </w:p>
    <w:p>
      <w:pPr>
        <w:pStyle w:val="BodyText"/>
        <w:ind w:firstLine="1170"/>
        <w:spacing w:before="96" w:line="3170" w:lineRule="exact"/>
        <w:rPr/>
      </w:pPr>
      <w:r>
        <w:rPr>
          <w:position w:val="-63"/>
        </w:rPr>
        <w:pict>
          <v:group id="_x0000_s968" style="mso-position-vertical-relative:line;mso-position-horizontal-relative:char;width:301pt;height:158.5pt;" filled="false" stroked="false" coordsize="6020,3170" coordorigin="0,0">
            <v:shape id="_x0000_s970" style="position:absolute;left:0;top:0;width:6020;height:3170;" filled="false" stroked="false" type="#_x0000_t75">
              <v:imagedata o:title="" r:id="rId440"/>
            </v:shape>
            <v:shape id="_x0000_s972" style="position:absolute;left:359;top:386;width:5452;height:2171;" filled="false" stroked="false" type="#_x0000_t202">
              <v:fill on="false"/>
              <v:stroke on="false"/>
              <v:path/>
              <v:imagedata o:title=""/>
              <o:lock v:ext="edit" aspectratio="false"/>
              <v:textbox inset="0mm,0mm,0mm,0mm">
                <w:txbxContent>
                  <w:p>
                    <w:pPr>
                      <w:ind w:right="17"/>
                      <w:spacing w:before="20" w:line="219" w:lineRule="auto"/>
                      <w:jc w:val="right"/>
                      <w:rPr>
                        <w:rFonts w:ascii="SimSun" w:hAnsi="SimSun" w:eastAsia="SimSun" w:cs="SimSun"/>
                        <w:sz w:val="16"/>
                        <w:szCs w:val="16"/>
                      </w:rPr>
                    </w:pPr>
                    <w:r>
                      <w:rPr>
                        <w:rFonts w:ascii="SimSun" w:hAnsi="SimSun" w:eastAsia="SimSun" w:cs="SimSun"/>
                        <w:sz w:val="16"/>
                        <w:szCs w:val="16"/>
                        <w:spacing w:val="-2"/>
                      </w:rPr>
                      <w:t>分析引擎</w:t>
                    </w:r>
                  </w:p>
                  <w:p>
                    <w:pPr>
                      <w:spacing w:line="278" w:lineRule="auto"/>
                      <w:rPr>
                        <w:rFonts w:ascii="Arial"/>
                        <w:sz w:val="21"/>
                      </w:rPr>
                    </w:pPr>
                    <w:r/>
                  </w:p>
                  <w:p>
                    <w:pPr>
                      <w:ind w:left="4939"/>
                      <w:spacing w:before="62" w:line="220" w:lineRule="auto"/>
                      <w:rPr>
                        <w:rFonts w:ascii="SimSun" w:hAnsi="SimSun" w:eastAsia="SimSun" w:cs="SimSun"/>
                        <w:sz w:val="19"/>
                        <w:szCs w:val="19"/>
                      </w:rPr>
                    </w:pPr>
                    <w:r>
                      <w:rPr>
                        <w:rFonts w:ascii="SimSun" w:hAnsi="SimSun" w:eastAsia="SimSun" w:cs="SimSun"/>
                        <w:sz w:val="19"/>
                        <w:szCs w:val="19"/>
                        <w:spacing w:val="-11"/>
                      </w:rPr>
                      <w:t>关联</w:t>
                    </w:r>
                  </w:p>
                  <w:p>
                    <w:pPr>
                      <w:ind w:left="30"/>
                      <w:spacing w:before="152" w:line="189" w:lineRule="auto"/>
                      <w:rPr>
                        <w:rFonts w:ascii="SimSun" w:hAnsi="SimSun" w:eastAsia="SimSun" w:cs="SimSun"/>
                        <w:sz w:val="16"/>
                        <w:szCs w:val="16"/>
                      </w:rPr>
                    </w:pPr>
                    <w:r>
                      <w:rPr>
                        <w:rFonts w:ascii="SimSun" w:hAnsi="SimSun" w:eastAsia="SimSun" w:cs="SimSun"/>
                        <w:sz w:val="16"/>
                        <w:szCs w:val="16"/>
                        <w:spacing w:val="-3"/>
                      </w:rPr>
                      <w:t>分析</w:t>
                    </w:r>
                  </w:p>
                  <w:p>
                    <w:pPr>
                      <w:ind w:left="20"/>
                      <w:spacing w:line="176" w:lineRule="auto"/>
                      <w:rPr>
                        <w:rFonts w:ascii="SimSun" w:hAnsi="SimSun" w:eastAsia="SimSun" w:cs="SimSun"/>
                        <w:sz w:val="19"/>
                        <w:szCs w:val="19"/>
                      </w:rPr>
                    </w:pPr>
                    <w:r>
                      <w:rPr>
                        <w:rFonts w:ascii="SimSun" w:hAnsi="SimSun" w:eastAsia="SimSun" w:cs="SimSun"/>
                        <w:sz w:val="19"/>
                        <w:szCs w:val="19"/>
                        <w:spacing w:val="-13"/>
                      </w:rPr>
                      <w:t>中心</w:t>
                    </w:r>
                  </w:p>
                  <w:p>
                    <w:pPr>
                      <w:ind w:left="4939"/>
                      <w:spacing w:line="205" w:lineRule="auto"/>
                      <w:rPr>
                        <w:rFonts w:ascii="SimSun" w:hAnsi="SimSun" w:eastAsia="SimSun" w:cs="SimSun"/>
                        <w:sz w:val="19"/>
                        <w:szCs w:val="19"/>
                      </w:rPr>
                    </w:pPr>
                    <w:r>
                      <w:rPr>
                        <w:rFonts w:ascii="SimSun" w:hAnsi="SimSun" w:eastAsia="SimSun" w:cs="SimSun"/>
                        <w:sz w:val="19"/>
                        <w:szCs w:val="19"/>
                        <w:spacing w:val="-11"/>
                      </w:rPr>
                      <w:t>行为</w:t>
                    </w:r>
                  </w:p>
                  <w:p>
                    <w:pPr>
                      <w:ind w:left="2770"/>
                      <w:spacing w:before="111" w:line="219" w:lineRule="auto"/>
                      <w:rPr>
                        <w:rFonts w:ascii="SimSun" w:hAnsi="SimSun" w:eastAsia="SimSun" w:cs="SimSun"/>
                        <w:sz w:val="16"/>
                        <w:szCs w:val="16"/>
                      </w:rPr>
                    </w:pPr>
                    <w:r>
                      <w:rPr>
                        <w:rFonts w:ascii="SimSun" w:hAnsi="SimSun" w:eastAsia="SimSun" w:cs="SimSun"/>
                        <w:sz w:val="16"/>
                        <w:szCs w:val="16"/>
                        <w:spacing w:val="-1"/>
                      </w:rPr>
                      <w:t>硬件模拟器</w:t>
                    </w:r>
                  </w:p>
                  <w:p>
                    <w:pPr>
                      <w:ind w:left="4939"/>
                      <w:spacing w:before="171" w:line="219" w:lineRule="auto"/>
                      <w:rPr>
                        <w:rFonts w:ascii="SimSun" w:hAnsi="SimSun" w:eastAsia="SimSun" w:cs="SimSun"/>
                        <w:sz w:val="19"/>
                        <w:szCs w:val="19"/>
                      </w:rPr>
                    </w:pPr>
                    <w:r>
                      <w:rPr>
                        <w:rFonts w:ascii="SimSun" w:hAnsi="SimSun" w:eastAsia="SimSun" w:cs="SimSun"/>
                        <w:sz w:val="19"/>
                        <w:szCs w:val="19"/>
                        <w:spacing w:val="-11"/>
                      </w:rPr>
                      <w:t>指令</w:t>
                    </w:r>
                  </w:p>
                </w:txbxContent>
              </v:textbox>
            </v:shape>
            <v:shape id="_x0000_s974" style="position:absolute;left:2719;top:385;width:1595;height:730;" filled="false" stroked="false" type="#_x0000_t202">
              <v:fill on="false"/>
              <v:stroke on="false"/>
              <v:path/>
              <v:imagedata o:title=""/>
              <o:lock v:ext="edit" aspectratio="false"/>
              <v:textbox inset="0mm,0mm,0mm,0mm">
                <w:txbxContent>
                  <w:p>
                    <w:pPr>
                      <w:ind w:left="260"/>
                      <w:spacing w:before="19" w:line="219" w:lineRule="auto"/>
                      <w:rPr>
                        <w:rFonts w:ascii="SimSun" w:hAnsi="SimSun" w:eastAsia="SimSun" w:cs="SimSun"/>
                        <w:sz w:val="16"/>
                        <w:szCs w:val="16"/>
                      </w:rPr>
                    </w:pPr>
                    <w:r>
                      <w:rPr>
                        <w:rFonts w:ascii="SimSun" w:hAnsi="SimSun" w:eastAsia="SimSun" w:cs="SimSun"/>
                        <w:sz w:val="16"/>
                        <w:szCs w:val="16"/>
                        <w:spacing w:val="-7"/>
                      </w:rPr>
                      <w:t>虚拟化分析环境</w:t>
                    </w:r>
                  </w:p>
                  <w:p>
                    <w:pPr>
                      <w:spacing w:line="286"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2"/>
                      </w:rPr>
                      <w:t>操作系统</w:t>
                    </w:r>
                    <w:r>
                      <w:rPr>
                        <w:rFonts w:ascii="SimSun" w:hAnsi="SimSun" w:eastAsia="SimSun" w:cs="SimSun"/>
                        <w:sz w:val="16"/>
                        <w:szCs w:val="16"/>
                        <w:spacing w:val="16"/>
                      </w:rPr>
                      <w:t xml:space="preserve">   </w:t>
                    </w:r>
                    <w:r>
                      <w:rPr>
                        <w:rFonts w:ascii="SimSun" w:hAnsi="SimSun" w:eastAsia="SimSun" w:cs="SimSun"/>
                        <w:sz w:val="16"/>
                        <w:szCs w:val="16"/>
                        <w:spacing w:val="-2"/>
                      </w:rPr>
                      <w:t>样本文件</w:t>
                    </w:r>
                  </w:p>
                </w:txbxContent>
              </v:textbox>
            </v:shape>
            <v:shape id="_x0000_s976" style="position:absolute;left:2639;top:2257;width:1756;height:362;" filled="false" stroked="false" type="#_x0000_t202">
              <v:fill on="false"/>
              <v:stroke on="false"/>
              <v:path/>
              <v:imagedata o:title=""/>
              <o:lock v:ext="edit" aspectratio="false"/>
              <v:textbox inset="0mm,0mm,0mm,0mm">
                <w:txbxContent>
                  <w:p>
                    <w:pPr>
                      <w:ind w:left="1219"/>
                      <w:spacing w:before="20" w:line="220" w:lineRule="auto"/>
                      <w:rPr>
                        <w:rFonts w:ascii="SimSun" w:hAnsi="SimSun" w:eastAsia="SimSun" w:cs="SimSun"/>
                        <w:sz w:val="16"/>
                        <w:szCs w:val="16"/>
                      </w:rPr>
                    </w:pPr>
                    <w:r>
                      <w:rPr>
                        <w:rFonts w:ascii="SimSun" w:hAnsi="SimSun" w:eastAsia="SimSun" w:cs="SimSun"/>
                        <w:sz w:val="16"/>
                        <w:szCs w:val="16"/>
                        <w:spacing w:val="-2"/>
                      </w:rPr>
                      <w:t>其他</w:t>
                    </w:r>
                  </w:p>
                  <w:p>
                    <w:pPr>
                      <w:ind w:left="20"/>
                      <w:spacing w:before="1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V-CPU V-Mem V-Devices</w:t>
                    </w:r>
                  </w:p>
                </w:txbxContent>
              </v:textbox>
            </v:shape>
            <v:shape id="_x0000_s978" style="position:absolute;left:1300;top:865;width:675;height: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2"/>
                      </w:rPr>
                      <w:t>样本文件</w:t>
                    </w:r>
                  </w:p>
                </w:txbxContent>
              </v:textbox>
            </v:shape>
            <v:shape id="_x0000_s980" style="position:absolute;left:1320;top:1986;width:671;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分析结果</w:t>
                    </w:r>
                  </w:p>
                </w:txbxContent>
              </v:textbox>
            </v:shape>
          </v:group>
        </w:pict>
      </w:r>
    </w:p>
    <w:p>
      <w:pPr>
        <w:ind w:left="5219"/>
        <w:spacing w:before="117" w:line="219" w:lineRule="auto"/>
        <w:rPr>
          <w:rFonts w:ascii="SimSun" w:hAnsi="SimSun" w:eastAsia="SimSun" w:cs="SimSun"/>
          <w:sz w:val="16"/>
          <w:szCs w:val="16"/>
        </w:rPr>
      </w:pPr>
      <w:r>
        <w:rPr>
          <w:rFonts w:ascii="SimSun" w:hAnsi="SimSun" w:eastAsia="SimSun" w:cs="SimSun"/>
          <w:sz w:val="16"/>
          <w:szCs w:val="16"/>
          <w:spacing w:val="-3"/>
        </w:rPr>
        <w:t>宿主操作系统Linux</w:t>
      </w:r>
    </w:p>
    <w:p>
      <w:pPr>
        <w:ind w:left="2720"/>
        <w:spacing w:before="251" w:line="219" w:lineRule="auto"/>
        <w:rPr>
          <w:rFonts w:ascii="SimSun" w:hAnsi="SimSun" w:eastAsia="SimSun" w:cs="SimSun"/>
          <w:sz w:val="19"/>
          <w:szCs w:val="19"/>
        </w:rPr>
      </w:pPr>
      <w:r>
        <w:rPr>
          <w:rFonts w:ascii="SimSun" w:hAnsi="SimSun" w:eastAsia="SimSun" w:cs="SimSun"/>
          <w:sz w:val="19"/>
          <w:szCs w:val="19"/>
          <w:spacing w:val="-6"/>
        </w:rPr>
        <w:t>图10-5</w:t>
      </w:r>
      <w:r>
        <w:rPr>
          <w:rFonts w:ascii="SimSun" w:hAnsi="SimSun" w:eastAsia="SimSun" w:cs="SimSun"/>
          <w:sz w:val="19"/>
          <w:szCs w:val="19"/>
          <w:spacing w:val="87"/>
        </w:rPr>
        <w:t xml:space="preserve"> </w:t>
      </w:r>
      <w:r>
        <w:rPr>
          <w:rFonts w:ascii="Times New Roman" w:hAnsi="Times New Roman" w:eastAsia="Times New Roman" w:cs="Times New Roman"/>
          <w:sz w:val="19"/>
          <w:szCs w:val="19"/>
          <w:spacing w:val="-6"/>
        </w:rPr>
        <w:t>APT </w:t>
      </w:r>
      <w:r>
        <w:rPr>
          <w:rFonts w:ascii="SimSun" w:hAnsi="SimSun" w:eastAsia="SimSun" w:cs="SimSun"/>
          <w:sz w:val="19"/>
          <w:szCs w:val="19"/>
          <w:spacing w:val="-6"/>
        </w:rPr>
        <w:t>攻击检测系统处理流程</w:t>
      </w:r>
    </w:p>
    <w:p>
      <w:pPr>
        <w:ind w:right="72" w:firstLine="420"/>
        <w:spacing w:before="131" w:line="290" w:lineRule="auto"/>
        <w:jc w:val="both"/>
        <w:rPr>
          <w:rFonts w:ascii="SimSun" w:hAnsi="SimSun" w:eastAsia="SimSun" w:cs="SimSun"/>
          <w:sz w:val="19"/>
          <w:szCs w:val="19"/>
        </w:rPr>
      </w:pPr>
      <w:r>
        <w:rPr>
          <w:rFonts w:ascii="SimSun" w:hAnsi="SimSun" w:eastAsia="SimSun" w:cs="SimSun"/>
          <w:sz w:val="19"/>
          <w:szCs w:val="19"/>
          <w:spacing w:val="13"/>
        </w:rPr>
        <w:t>系统技术特点表现为系统使用旁路部署方式，不影响被检测网络和服务器的正常运行；使</w:t>
      </w:r>
      <w:r>
        <w:rPr>
          <w:rFonts w:ascii="SimSun" w:hAnsi="SimSun" w:eastAsia="SimSun" w:cs="SimSun"/>
          <w:sz w:val="19"/>
          <w:szCs w:val="19"/>
          <w:spacing w:val="12"/>
        </w:rPr>
        <w:t xml:space="preserve"> </w:t>
      </w:r>
      <w:r>
        <w:rPr>
          <w:rFonts w:ascii="SimSun" w:hAnsi="SimSun" w:eastAsia="SimSun" w:cs="SimSun"/>
          <w:sz w:val="19"/>
          <w:szCs w:val="19"/>
          <w:spacing w:val="18"/>
        </w:rPr>
        <w:t>用多种检测技术确保</w:t>
      </w:r>
      <w:r>
        <w:rPr>
          <w:rFonts w:ascii="SimSun" w:hAnsi="SimSun" w:eastAsia="SimSun" w:cs="SimSun"/>
          <w:sz w:val="19"/>
          <w:szCs w:val="19"/>
          <w:spacing w:val="-41"/>
        </w:rPr>
        <w:t xml:space="preserve"> </w:t>
      </w:r>
      <w:r>
        <w:rPr>
          <w:rFonts w:ascii="SimSun" w:hAnsi="SimSun" w:eastAsia="SimSun" w:cs="SimSun"/>
          <w:sz w:val="19"/>
          <w:szCs w:val="19"/>
        </w:rPr>
        <w:t>APT</w:t>
      </w:r>
      <w:r>
        <w:rPr>
          <w:rFonts w:ascii="SimSun" w:hAnsi="SimSun" w:eastAsia="SimSun" w:cs="SimSun"/>
          <w:sz w:val="19"/>
          <w:szCs w:val="19"/>
          <w:spacing w:val="18"/>
        </w:rPr>
        <w:t xml:space="preserve">  攻击检测的全面性和准确性；集成成熟全面的</w:t>
      </w:r>
      <w:r>
        <w:rPr>
          <w:rFonts w:ascii="SimSun" w:hAnsi="SimSun" w:eastAsia="SimSun" w:cs="SimSun"/>
          <w:sz w:val="19"/>
          <w:szCs w:val="19"/>
        </w:rPr>
        <w:t>WebShell</w:t>
      </w:r>
      <w:r>
        <w:rPr>
          <w:rFonts w:ascii="SimSun" w:hAnsi="SimSun" w:eastAsia="SimSun" w:cs="SimSun"/>
          <w:sz w:val="19"/>
          <w:szCs w:val="19"/>
          <w:spacing w:val="77"/>
        </w:rPr>
        <w:t xml:space="preserve"> </w:t>
      </w:r>
      <w:r>
        <w:rPr>
          <w:rFonts w:ascii="SimSun" w:hAnsi="SimSun" w:eastAsia="SimSun" w:cs="SimSun"/>
          <w:sz w:val="19"/>
          <w:szCs w:val="19"/>
          <w:spacing w:val="18"/>
        </w:rPr>
        <w:t>后门访问</w:t>
      </w:r>
      <w:r>
        <w:rPr>
          <w:rFonts w:ascii="SimSun" w:hAnsi="SimSun" w:eastAsia="SimSun" w:cs="SimSun"/>
          <w:sz w:val="19"/>
          <w:szCs w:val="19"/>
        </w:rPr>
        <w:t xml:space="preserve"> </w:t>
      </w:r>
      <w:r>
        <w:rPr>
          <w:rFonts w:ascii="SimSun" w:hAnsi="SimSun" w:eastAsia="SimSun" w:cs="SimSun"/>
          <w:sz w:val="19"/>
          <w:szCs w:val="19"/>
          <w:spacing w:val="15"/>
        </w:rPr>
        <w:t>特征库，深度分析各种返回异常数据行为；支持综合关联分析，发现各种基于</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的未知威</w:t>
      </w:r>
      <w:r>
        <w:rPr>
          <w:rFonts w:ascii="SimSun" w:hAnsi="SimSun" w:eastAsia="SimSun" w:cs="SimSun"/>
          <w:sz w:val="19"/>
          <w:szCs w:val="19"/>
        </w:rPr>
        <w:t xml:space="preserve"> </w:t>
      </w:r>
      <w:r>
        <w:rPr>
          <w:rFonts w:ascii="SimSun" w:hAnsi="SimSun" w:eastAsia="SimSun" w:cs="SimSun"/>
          <w:sz w:val="19"/>
          <w:szCs w:val="19"/>
          <w:spacing w:val="14"/>
        </w:rPr>
        <w:t>胁；支持邮件社工类攻击行为检测，发现各种利用社会</w:t>
      </w:r>
      <w:r>
        <w:rPr>
          <w:rFonts w:ascii="SimSun" w:hAnsi="SimSun" w:eastAsia="SimSun" w:cs="SimSun"/>
          <w:sz w:val="19"/>
          <w:szCs w:val="19"/>
          <w:spacing w:val="13"/>
        </w:rPr>
        <w:t>工程学发起的攻击；支持基于恶意文件</w:t>
      </w:r>
      <w:r>
        <w:rPr>
          <w:rFonts w:ascii="SimSun" w:hAnsi="SimSun" w:eastAsia="SimSun" w:cs="SimSun"/>
          <w:sz w:val="19"/>
          <w:szCs w:val="19"/>
        </w:rPr>
        <w:t xml:space="preserve"> </w:t>
      </w:r>
      <w:r>
        <w:rPr>
          <w:rFonts w:ascii="SimSun" w:hAnsi="SimSun" w:eastAsia="SimSun" w:cs="SimSun"/>
          <w:sz w:val="19"/>
          <w:szCs w:val="19"/>
          <w:spacing w:val="19"/>
        </w:rPr>
        <w:t>发起的攻击行为检测；通过动态分析技术和综合关联分析技术发现</w:t>
      </w:r>
      <w:r>
        <w:rPr>
          <w:rFonts w:ascii="SimSun" w:hAnsi="SimSun" w:eastAsia="SimSun" w:cs="SimSun"/>
          <w:sz w:val="19"/>
          <w:szCs w:val="19"/>
          <w:spacing w:val="18"/>
        </w:rPr>
        <w:t>更隐蔽和深层次的攻击行</w:t>
      </w:r>
      <w:r>
        <w:rPr>
          <w:rFonts w:ascii="SimSun" w:hAnsi="SimSun" w:eastAsia="SimSun" w:cs="SimSun"/>
          <w:sz w:val="19"/>
          <w:szCs w:val="19"/>
        </w:rPr>
        <w:t xml:space="preserve"> </w:t>
      </w:r>
      <w:r>
        <w:rPr>
          <w:rFonts w:ascii="SimSun" w:hAnsi="SimSun" w:eastAsia="SimSun" w:cs="SimSun"/>
          <w:sz w:val="19"/>
          <w:szCs w:val="19"/>
          <w:spacing w:val="12"/>
        </w:rPr>
        <w:t>为；支持木马回连行为检测，完整覆盖特种木马传输、恶意</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访问、异常数据传输多个</w:t>
      </w:r>
      <w:r>
        <w:rPr>
          <w:rFonts w:ascii="SimSun" w:hAnsi="SimSun" w:eastAsia="SimSun" w:cs="SimSun"/>
          <w:sz w:val="19"/>
          <w:szCs w:val="19"/>
          <w:spacing w:val="1"/>
        </w:rPr>
        <w:t xml:space="preserve"> </w:t>
      </w:r>
      <w:r>
        <w:rPr>
          <w:rFonts w:ascii="SimSun" w:hAnsi="SimSun" w:eastAsia="SimSun" w:cs="SimSun"/>
          <w:sz w:val="19"/>
          <w:szCs w:val="19"/>
          <w:spacing w:val="6"/>
        </w:rPr>
        <w:t>阶段；攻击路线分析，深度挖掘攻击规律，直观展示</w:t>
      </w:r>
      <w:r>
        <w:rPr>
          <w:rFonts w:ascii="SimSun" w:hAnsi="SimSun" w:eastAsia="SimSun" w:cs="SimSun"/>
          <w:sz w:val="19"/>
          <w:szCs w:val="19"/>
          <w:spacing w:val="5"/>
        </w:rPr>
        <w:t>攻击路径。</w:t>
      </w:r>
    </w:p>
    <w:p>
      <w:pPr>
        <w:ind w:left="420"/>
        <w:spacing w:before="120" w:line="221" w:lineRule="auto"/>
        <w:outlineLvl w:val="6"/>
        <w:rPr>
          <w:rFonts w:ascii="SimHei" w:hAnsi="SimHei" w:eastAsia="SimHei" w:cs="SimHei"/>
          <w:sz w:val="19"/>
          <w:szCs w:val="19"/>
        </w:rPr>
      </w:pPr>
      <w:r>
        <w:rPr>
          <w:rFonts w:ascii="Times New Roman" w:hAnsi="Times New Roman" w:eastAsia="Times New Roman" w:cs="Times New Roman"/>
          <w:sz w:val="19"/>
          <w:szCs w:val="19"/>
          <w:b/>
          <w:bCs/>
          <w:spacing w:val="12"/>
        </w:rPr>
        <w:t>2.</w:t>
      </w:r>
      <w:r>
        <w:rPr>
          <w:rFonts w:ascii="Times New Roman" w:hAnsi="Times New Roman" w:eastAsia="Times New Roman" w:cs="Times New Roman"/>
          <w:sz w:val="19"/>
          <w:szCs w:val="19"/>
          <w:b/>
          <w:bCs/>
        </w:rPr>
        <w:t>APT</w:t>
      </w:r>
      <w:r>
        <w:rPr>
          <w:rFonts w:ascii="Times New Roman" w:hAnsi="Times New Roman" w:eastAsia="Times New Roman" w:cs="Times New Roman"/>
          <w:sz w:val="19"/>
          <w:szCs w:val="19"/>
          <w:b/>
          <w:bCs/>
          <w:spacing w:val="15"/>
        </w:rPr>
        <w:t xml:space="preserve">   </w:t>
      </w:r>
      <w:r>
        <w:rPr>
          <w:rFonts w:ascii="SimHei" w:hAnsi="SimHei" w:eastAsia="SimHei" w:cs="SimHei"/>
          <w:sz w:val="19"/>
          <w:szCs w:val="19"/>
          <w:b/>
          <w:bCs/>
          <w:spacing w:val="12"/>
        </w:rPr>
        <w:t>攻击检测系统功能</w:t>
      </w:r>
    </w:p>
    <w:p>
      <w:pPr>
        <w:ind w:left="420"/>
        <w:spacing w:before="86" w:line="219" w:lineRule="auto"/>
        <w:rPr>
          <w:rFonts w:ascii="SimSun" w:hAnsi="SimSun" w:eastAsia="SimSun" w:cs="SimSun"/>
          <w:sz w:val="19"/>
          <w:szCs w:val="19"/>
        </w:rPr>
      </w:pPr>
      <w:r>
        <w:rPr>
          <w:rFonts w:ascii="SimSun" w:hAnsi="SimSun" w:eastAsia="SimSun" w:cs="SimSun"/>
          <w:sz w:val="19"/>
          <w:szCs w:val="19"/>
          <w:spacing w:val="20"/>
        </w:rPr>
        <w:t>(1)全流量数据采集</w:t>
      </w:r>
    </w:p>
    <w:p>
      <w:pPr>
        <w:ind w:firstLine="420"/>
        <w:spacing w:before="76" w:line="280" w:lineRule="auto"/>
        <w:rPr>
          <w:rFonts w:ascii="SimSun" w:hAnsi="SimSun" w:eastAsia="SimSun" w:cs="SimSun"/>
          <w:sz w:val="19"/>
          <w:szCs w:val="19"/>
        </w:rPr>
      </w:pPr>
      <w:r>
        <w:rPr>
          <w:rFonts w:ascii="SimSun" w:hAnsi="SimSun" w:eastAsia="SimSun" w:cs="SimSun"/>
          <w:sz w:val="19"/>
          <w:szCs w:val="19"/>
          <w:spacing w:val="8"/>
        </w:rPr>
        <w:t>再高级的攻击都会留下痕迹，这些攻击行为和正常的访问行为是不一样的，网络流量客观地</w:t>
      </w:r>
      <w:r>
        <w:rPr>
          <w:rFonts w:ascii="SimSun" w:hAnsi="SimSun" w:eastAsia="SimSun" w:cs="SimSun"/>
          <w:sz w:val="19"/>
          <w:szCs w:val="19"/>
          <w:spacing w:val="3"/>
        </w:rPr>
        <w:t xml:space="preserve">  </w:t>
      </w:r>
      <w:r>
        <w:rPr>
          <w:rFonts w:ascii="SimSun" w:hAnsi="SimSun" w:eastAsia="SimSun" w:cs="SimSun"/>
          <w:sz w:val="19"/>
          <w:szCs w:val="19"/>
          <w:spacing w:val="9"/>
        </w:rPr>
        <w:t>保留了所有线索。该安全公司</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攻击检测系统基于全流量分析技术，实现对网络原始数据包、</w:t>
      </w:r>
      <w:r>
        <w:rPr>
          <w:rFonts w:ascii="SimSun" w:hAnsi="SimSun" w:eastAsia="SimSun" w:cs="SimSun"/>
          <w:sz w:val="19"/>
          <w:szCs w:val="19"/>
          <w:spacing w:val="2"/>
        </w:rPr>
        <w:t xml:space="preserve"> </w:t>
      </w:r>
      <w:r>
        <w:rPr>
          <w:rFonts w:ascii="SimSun" w:hAnsi="SimSun" w:eastAsia="SimSun" w:cs="SimSun"/>
          <w:sz w:val="19"/>
          <w:szCs w:val="19"/>
          <w:spacing w:val="-4"/>
        </w:rPr>
        <w:t>网络流量日志、网络元数据的全流量采集；兼容多种数据的采集和入库，包括防火墙、</w:t>
      </w:r>
      <w:r>
        <w:rPr>
          <w:rFonts w:ascii="Times New Roman" w:hAnsi="Times New Roman" w:eastAsia="Times New Roman" w:cs="Times New Roman"/>
          <w:sz w:val="19"/>
          <w:szCs w:val="19"/>
          <w:spacing w:val="-4"/>
        </w:rPr>
        <w:t>IDS</w:t>
      </w:r>
      <w:r>
        <w:rPr>
          <w:rFonts w:ascii="SimSun" w:hAnsi="SimSun" w:eastAsia="SimSun" w:cs="SimSun"/>
          <w:sz w:val="19"/>
          <w:szCs w:val="19"/>
          <w:spacing w:val="-4"/>
        </w:rPr>
        <w:t>、</w:t>
      </w:r>
      <w:r>
        <w:rPr>
          <w:rFonts w:ascii="Times New Roman" w:hAnsi="Times New Roman" w:eastAsia="Times New Roman" w:cs="Times New Roman"/>
          <w:sz w:val="19"/>
          <w:szCs w:val="19"/>
          <w:spacing w:val="-4"/>
        </w:rPr>
        <w:t>IPS</w:t>
      </w:r>
      <w:r>
        <w:rPr>
          <w:rFonts w:ascii="SimSun" w:hAnsi="SimSun" w:eastAsia="SimSun" w:cs="SimSun"/>
          <w:sz w:val="19"/>
          <w:szCs w:val="19"/>
          <w:spacing w:val="-4"/>
        </w:rPr>
        <w:t>、</w:t>
      </w:r>
      <w:r>
        <w:rPr>
          <w:rFonts w:ascii="Times New Roman" w:hAnsi="Times New Roman" w:eastAsia="Times New Roman" w:cs="Times New Roman"/>
          <w:sz w:val="19"/>
          <w:szCs w:val="19"/>
          <w:spacing w:val="-4"/>
        </w:rPr>
        <w:t>APT</w:t>
      </w:r>
      <w:r>
        <w:rPr>
          <w:rFonts w:ascii="Times New Roman" w:hAnsi="Times New Roman" w:eastAsia="Times New Roman" w:cs="Times New Roman"/>
          <w:sz w:val="19"/>
          <w:szCs w:val="19"/>
        </w:rPr>
        <w:t xml:space="preserve">   </w:t>
      </w:r>
      <w:r>
        <w:rPr>
          <w:rFonts w:ascii="SimSun" w:hAnsi="SimSun" w:eastAsia="SimSun" w:cs="SimSun"/>
          <w:sz w:val="19"/>
          <w:szCs w:val="19"/>
          <w:spacing w:val="-6"/>
        </w:rPr>
        <w:t>等沙箱告警，主机、路由器、交换机和系统日志，以及</w:t>
      </w:r>
      <w:r>
        <w:rPr>
          <w:rFonts w:ascii="Times New Roman" w:hAnsi="Times New Roman" w:eastAsia="Times New Roman" w:cs="Times New Roman"/>
          <w:sz w:val="19"/>
          <w:szCs w:val="19"/>
          <w:spacing w:val="-6"/>
        </w:rPr>
        <w:t>SOC/SIEM   </w:t>
      </w:r>
      <w:r>
        <w:rPr>
          <w:rFonts w:ascii="SimSun" w:hAnsi="SimSun" w:eastAsia="SimSun" w:cs="SimSun"/>
          <w:sz w:val="19"/>
          <w:szCs w:val="19"/>
          <w:spacing w:val="-6"/>
        </w:rPr>
        <w:t>日志、数据库操作日志。</w:t>
      </w:r>
    </w:p>
    <w:p>
      <w:pPr>
        <w:ind w:left="420"/>
        <w:spacing w:before="85" w:line="212" w:lineRule="auto"/>
        <w:rPr>
          <w:rFonts w:ascii="SimSun" w:hAnsi="SimSun" w:eastAsia="SimSun" w:cs="SimSun"/>
          <w:sz w:val="19"/>
          <w:szCs w:val="19"/>
        </w:rPr>
      </w:pPr>
      <w:r>
        <w:rPr>
          <w:rFonts w:ascii="Times New Roman" w:hAnsi="Times New Roman" w:eastAsia="Times New Roman" w:cs="Times New Roman"/>
          <w:sz w:val="19"/>
          <w:szCs w:val="19"/>
          <w:spacing w:val="11"/>
        </w:rPr>
        <w:t>(2)</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1"/>
        </w:rPr>
        <w:t>攻击行为检测</w:t>
      </w:r>
    </w:p>
    <w:p>
      <w:pPr>
        <w:ind w:right="72" w:firstLine="420"/>
        <w:spacing w:before="102" w:line="288" w:lineRule="auto"/>
        <w:rPr>
          <w:rFonts w:ascii="SimSun" w:hAnsi="SimSun" w:eastAsia="SimSun" w:cs="SimSun"/>
          <w:sz w:val="19"/>
          <w:szCs w:val="19"/>
        </w:rPr>
      </w:pPr>
      <w:r>
        <w:rPr>
          <w:rFonts w:ascii="SimSun" w:hAnsi="SimSun" w:eastAsia="SimSun" w:cs="SimSun"/>
          <w:sz w:val="19"/>
          <w:szCs w:val="19"/>
          <w:spacing w:val="15"/>
        </w:rPr>
        <w:t>检测内容上支持的流量检测包括对</w:t>
      </w:r>
      <w:r>
        <w:rPr>
          <w:rFonts w:ascii="SimSun" w:hAnsi="SimSun" w:eastAsia="SimSun" w:cs="SimSun"/>
          <w:sz w:val="19"/>
          <w:szCs w:val="19"/>
          <w:spacing w:val="-7"/>
        </w:rPr>
        <w:t xml:space="preserve"> </w:t>
      </w:r>
      <w:r>
        <w:rPr>
          <w:rFonts w:ascii="SimSun" w:hAnsi="SimSun" w:eastAsia="SimSun" w:cs="SimSun"/>
          <w:sz w:val="19"/>
          <w:szCs w:val="19"/>
        </w:rPr>
        <w:t>HTTP</w:t>
      </w:r>
      <w:r>
        <w:rPr>
          <w:rFonts w:ascii="SimSun" w:hAnsi="SimSun" w:eastAsia="SimSun" w:cs="SimSun"/>
          <w:sz w:val="19"/>
          <w:szCs w:val="19"/>
          <w:spacing w:val="47"/>
        </w:rPr>
        <w:t xml:space="preserve">  </w:t>
      </w:r>
      <w:r>
        <w:rPr>
          <w:rFonts w:ascii="SimSun" w:hAnsi="SimSun" w:eastAsia="SimSun" w:cs="SimSun"/>
          <w:sz w:val="19"/>
          <w:szCs w:val="19"/>
          <w:spacing w:val="15"/>
        </w:rPr>
        <w:t>协议完整性检测，发现各种异常访问行为；对</w:t>
      </w:r>
      <w:r>
        <w:rPr>
          <w:rFonts w:ascii="SimSun" w:hAnsi="SimSun" w:eastAsia="SimSun" w:cs="SimSun"/>
          <w:sz w:val="19"/>
          <w:szCs w:val="19"/>
        </w:rPr>
        <w:t xml:space="preserve"> </w:t>
      </w:r>
      <w:r>
        <w:rPr>
          <w:rFonts w:ascii="SimSun" w:hAnsi="SimSun" w:eastAsia="SimSun" w:cs="SimSun"/>
          <w:sz w:val="19"/>
          <w:szCs w:val="19"/>
          <w:spacing w:val="19"/>
        </w:rPr>
        <w:t>恶意</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URL</w:t>
      </w:r>
      <w:r>
        <w:rPr>
          <w:rFonts w:ascii="SimSun" w:hAnsi="SimSun" w:eastAsia="SimSun" w:cs="SimSun"/>
          <w:sz w:val="19"/>
          <w:szCs w:val="19"/>
          <w:spacing w:val="19"/>
        </w:rPr>
        <w:t>、恶</w:t>
      </w:r>
      <w:r>
        <w:rPr>
          <w:rFonts w:ascii="SimSun" w:hAnsi="SimSun" w:eastAsia="SimSun" w:cs="SimSun"/>
          <w:sz w:val="19"/>
          <w:szCs w:val="19"/>
          <w:spacing w:val="-31"/>
        </w:rPr>
        <w:t xml:space="preserve"> </w:t>
      </w:r>
      <w:r>
        <w:rPr>
          <w:rFonts w:ascii="SimSun" w:hAnsi="SimSun" w:eastAsia="SimSun" w:cs="SimSun"/>
          <w:sz w:val="19"/>
          <w:szCs w:val="19"/>
          <w:spacing w:val="19"/>
        </w:rPr>
        <w:t>意</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38"/>
          <w:w w:val="102"/>
        </w:rPr>
        <w:t xml:space="preserve"> </w:t>
      </w:r>
      <w:r>
        <w:rPr>
          <w:rFonts w:ascii="SimSun" w:hAnsi="SimSun" w:eastAsia="SimSun" w:cs="SimSun"/>
          <w:sz w:val="19"/>
          <w:szCs w:val="19"/>
          <w:spacing w:val="19"/>
        </w:rPr>
        <w:t>访问行为进行检测；全面成熟的</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19"/>
        </w:rPr>
        <w:t>攻击检测特</w:t>
      </w:r>
      <w:r>
        <w:rPr>
          <w:rFonts w:ascii="SimSun" w:hAnsi="SimSun" w:eastAsia="SimSun" w:cs="SimSun"/>
          <w:sz w:val="19"/>
          <w:szCs w:val="19"/>
          <w:spacing w:val="18"/>
        </w:rPr>
        <w:t>征库，对所有已知利用</w:t>
      </w:r>
      <w:r>
        <w:rPr>
          <w:rFonts w:ascii="SimSun" w:hAnsi="SimSun" w:eastAsia="SimSun" w:cs="SimSun"/>
          <w:sz w:val="19"/>
          <w:szCs w:val="19"/>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4"/>
        </w:rPr>
        <w:t>漏洞的攻击行为进行检测；对利用</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发</w:t>
      </w:r>
      <w:r>
        <w:rPr>
          <w:rFonts w:ascii="SimSun" w:hAnsi="SimSun" w:eastAsia="SimSun" w:cs="SimSun"/>
          <w:sz w:val="19"/>
          <w:szCs w:val="19"/>
          <w:spacing w:val="-40"/>
        </w:rPr>
        <w:t xml:space="preserve"> </w:t>
      </w:r>
      <w:r>
        <w:rPr>
          <w:rFonts w:ascii="SimSun" w:hAnsi="SimSun" w:eastAsia="SimSun" w:cs="SimSun"/>
          <w:sz w:val="19"/>
          <w:szCs w:val="19"/>
          <w:spacing w:val="14"/>
        </w:rPr>
        <w:t>起</w:t>
      </w:r>
      <w:r>
        <w:rPr>
          <w:rFonts w:ascii="SimSun" w:hAnsi="SimSun" w:eastAsia="SimSun" w:cs="SimSun"/>
          <w:sz w:val="19"/>
          <w:szCs w:val="19"/>
          <w:spacing w:val="-24"/>
        </w:rPr>
        <w:t xml:space="preserve"> </w:t>
      </w:r>
      <w:r>
        <w:rPr>
          <w:rFonts w:ascii="SimSun" w:hAnsi="SimSun" w:eastAsia="SimSun" w:cs="SimSun"/>
          <w:sz w:val="19"/>
          <w:szCs w:val="19"/>
          <w:spacing w:val="14"/>
        </w:rPr>
        <w:t>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WebShell</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上传和利用行</w:t>
      </w:r>
      <w:r>
        <w:rPr>
          <w:rFonts w:ascii="SimSun" w:hAnsi="SimSun" w:eastAsia="SimSun" w:cs="SimSun"/>
          <w:sz w:val="19"/>
          <w:szCs w:val="19"/>
          <w:spacing w:val="13"/>
        </w:rPr>
        <w:t>为进行检测；对</w:t>
      </w:r>
      <w:r>
        <w:rPr>
          <w:rFonts w:ascii="SimSun" w:hAnsi="SimSun" w:eastAsia="SimSun" w:cs="SimSun"/>
          <w:sz w:val="19"/>
          <w:szCs w:val="19"/>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8"/>
        </w:rPr>
        <w:t>传输恶意文件行为进行检测；对</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行为进行动态关联分析。</w:t>
      </w:r>
    </w:p>
    <w:p>
      <w:pPr>
        <w:spacing w:line="288" w:lineRule="auto"/>
        <w:sectPr>
          <w:footerReference w:type="default" r:id="rId439"/>
          <w:pgSz w:w="9300" w:h="14290"/>
          <w:pgMar w:top="400" w:right="324" w:bottom="482" w:left="539" w:header="0" w:footer="323" w:gutter="0"/>
        </w:sectPr>
        <w:rPr>
          <w:rFonts w:ascii="SimSun" w:hAnsi="SimSun" w:eastAsia="SimSun" w:cs="SimSun"/>
          <w:sz w:val="19"/>
          <w:szCs w:val="19"/>
        </w:rPr>
      </w:pPr>
    </w:p>
    <w:p>
      <w:pPr>
        <w:spacing w:before="46" w:line="222" w:lineRule="auto"/>
        <w:rPr>
          <w:rFonts w:ascii="FangSong" w:hAnsi="FangSong" w:eastAsia="FangSong" w:cs="FangSong"/>
          <w:sz w:val="25"/>
          <w:szCs w:val="25"/>
        </w:rPr>
      </w:pPr>
      <w:r>
        <w:rPr>
          <w:rFonts w:ascii="FangSong" w:hAnsi="FangSong" w:eastAsia="FangSong" w:cs="FangSong"/>
          <w:sz w:val="25"/>
          <w:szCs w:val="25"/>
          <w:spacing w:val="-35"/>
          <w:w w:val="70"/>
        </w:rPr>
        <w:t>………………………………………………………………………</w:t>
      </w:r>
      <w:r>
        <w:rPr>
          <w:rFonts w:ascii="FangSong" w:hAnsi="FangSong" w:eastAsia="FangSong" w:cs="FangSong"/>
          <w:sz w:val="25"/>
          <w:szCs w:val="25"/>
          <w:spacing w:val="-36"/>
          <w:w w:val="70"/>
        </w:rPr>
        <w:t>…………………第10章</w:t>
      </w:r>
      <w:r>
        <w:rPr>
          <w:rFonts w:ascii="FangSong" w:hAnsi="FangSong" w:eastAsia="FangSong" w:cs="FangSong"/>
          <w:sz w:val="25"/>
          <w:szCs w:val="25"/>
          <w:spacing w:val="-36"/>
          <w:w w:val="70"/>
        </w:rPr>
        <w:t xml:space="preserve">   </w:t>
      </w:r>
      <w:r>
        <w:rPr>
          <w:rFonts w:ascii="FangSong" w:hAnsi="FangSong" w:eastAsia="FangSong" w:cs="FangSong"/>
          <w:sz w:val="25"/>
          <w:szCs w:val="25"/>
          <w:spacing w:val="-12"/>
        </w:rPr>
        <w:t>基于大数据技术的攻击与防御</w:t>
      </w:r>
    </w:p>
    <w:p>
      <w:pPr>
        <w:ind w:left="440"/>
        <w:spacing w:before="251" w:line="219" w:lineRule="auto"/>
        <w:rPr>
          <w:rFonts w:ascii="SimSun" w:hAnsi="SimSun" w:eastAsia="SimSun" w:cs="SimSun"/>
          <w:sz w:val="21"/>
          <w:szCs w:val="21"/>
        </w:rPr>
      </w:pPr>
      <w:r>
        <w:rPr>
          <w:rFonts w:ascii="SimSun" w:hAnsi="SimSun" w:eastAsia="SimSun" w:cs="SimSun"/>
          <w:sz w:val="21"/>
          <w:szCs w:val="21"/>
          <w:spacing w:val="1"/>
        </w:rPr>
        <w:t>(3)深度文件动态行为分析</w:t>
      </w:r>
    </w:p>
    <w:p>
      <w:pPr>
        <w:ind w:right="134" w:firstLine="440"/>
        <w:spacing w:before="62" w:line="263" w:lineRule="auto"/>
        <w:rPr>
          <w:rFonts w:ascii="SimSun" w:hAnsi="SimSun" w:eastAsia="SimSun" w:cs="SimSun"/>
          <w:sz w:val="21"/>
          <w:szCs w:val="21"/>
        </w:rPr>
      </w:pPr>
      <w:r>
        <w:rPr>
          <w:rFonts w:ascii="SimSun" w:hAnsi="SimSun" w:eastAsia="SimSun" w:cs="SimSun"/>
          <w:sz w:val="21"/>
          <w:szCs w:val="21"/>
          <w:spacing w:val="-7"/>
        </w:rPr>
        <w:t>独有的基于硬件虚拟化技术的高性能文件动态分析能力，真实模拟文件的运行环境，充分</w:t>
      </w:r>
      <w:r>
        <w:rPr>
          <w:rFonts w:ascii="SimSun" w:hAnsi="SimSun" w:eastAsia="SimSun" w:cs="SimSun"/>
          <w:sz w:val="21"/>
          <w:szCs w:val="21"/>
        </w:rPr>
        <w:t xml:space="preserve"> </w:t>
      </w:r>
      <w:r>
        <w:rPr>
          <w:rFonts w:ascii="SimSun" w:hAnsi="SimSun" w:eastAsia="SimSun" w:cs="SimSun"/>
          <w:sz w:val="21"/>
          <w:szCs w:val="21"/>
          <w:spacing w:val="-1"/>
        </w:rPr>
        <w:t>激发和全面捕捉样本文件的多种动作行为，准确识别通过</w:t>
      </w:r>
      <w:r>
        <w:rPr>
          <w:rFonts w:ascii="SimSun" w:hAnsi="SimSun" w:eastAsia="SimSun" w:cs="SimSun"/>
          <w:sz w:val="21"/>
          <w:szCs w:val="21"/>
          <w:spacing w:val="-2"/>
        </w:rPr>
        <w:t>各种途径传递的文件中含有的未知</w:t>
      </w:r>
      <w:r>
        <w:rPr>
          <w:rFonts w:ascii="SimSun" w:hAnsi="SimSun" w:eastAsia="SimSun" w:cs="SimSun"/>
          <w:sz w:val="21"/>
          <w:szCs w:val="21"/>
        </w:rPr>
        <w:t xml:space="preserve"> </w:t>
      </w:r>
      <w:r>
        <w:rPr>
          <w:rFonts w:ascii="SimSun" w:hAnsi="SimSun" w:eastAsia="SimSun" w:cs="SimSun"/>
          <w:sz w:val="21"/>
          <w:szCs w:val="21"/>
          <w:spacing w:val="-7"/>
        </w:rPr>
        <w:t>攻击或恶意代码，检测文件攻击行为。包括对 </w:t>
      </w:r>
      <w:r>
        <w:rPr>
          <w:rFonts w:ascii="Times New Roman" w:hAnsi="Times New Roman" w:eastAsia="Times New Roman" w:cs="Times New Roman"/>
          <w:sz w:val="21"/>
          <w:szCs w:val="21"/>
          <w:spacing w:val="-7"/>
        </w:rPr>
        <w:t>HTTP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FTP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SMB</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SMTP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POP3 </w:t>
      </w:r>
      <w:r>
        <w:rPr>
          <w:rFonts w:ascii="SimSun" w:hAnsi="SimSun" w:eastAsia="SimSun" w:cs="SimSun"/>
          <w:sz w:val="21"/>
          <w:szCs w:val="21"/>
          <w:spacing w:val="-7"/>
        </w:rPr>
        <w:t>协</w:t>
      </w:r>
      <w:r>
        <w:rPr>
          <w:rFonts w:ascii="SimSun" w:hAnsi="SimSun" w:eastAsia="SimSun" w:cs="SimSun"/>
          <w:sz w:val="21"/>
          <w:szCs w:val="21"/>
          <w:spacing w:val="-8"/>
        </w:rPr>
        <w:t>议进行解</w:t>
      </w:r>
      <w:r>
        <w:rPr>
          <w:rFonts w:ascii="SimSun" w:hAnsi="SimSun" w:eastAsia="SimSun" w:cs="SimSun"/>
          <w:sz w:val="21"/>
          <w:szCs w:val="21"/>
        </w:rPr>
        <w:t xml:space="preserve"> </w:t>
      </w:r>
      <w:r>
        <w:rPr>
          <w:rFonts w:ascii="SimSun" w:hAnsi="SimSun" w:eastAsia="SimSun" w:cs="SimSun"/>
          <w:sz w:val="21"/>
          <w:szCs w:val="21"/>
          <w:spacing w:val="-12"/>
        </w:rPr>
        <w:t>析，在协议中分离文件；对病毒木马进行扫描，快速发现各种已知特征的恶意文件攻击行为；采</w:t>
      </w:r>
      <w:r>
        <w:rPr>
          <w:rFonts w:ascii="SimSun" w:hAnsi="SimSun" w:eastAsia="SimSun" w:cs="SimSun"/>
          <w:sz w:val="21"/>
          <w:szCs w:val="21"/>
          <w:spacing w:val="1"/>
        </w:rPr>
        <w:t xml:space="preserve"> </w:t>
      </w:r>
      <w:r>
        <w:rPr>
          <w:rFonts w:ascii="SimSun" w:hAnsi="SimSun" w:eastAsia="SimSun" w:cs="SimSun"/>
          <w:sz w:val="21"/>
          <w:szCs w:val="21"/>
          <w:spacing w:val="-3"/>
        </w:rPr>
        <w:t>用</w:t>
      </w:r>
      <w:r>
        <w:rPr>
          <w:rFonts w:ascii="Times New Roman" w:hAnsi="Times New Roman" w:eastAsia="Times New Roman" w:cs="Times New Roman"/>
          <w:sz w:val="21"/>
          <w:szCs w:val="21"/>
          <w:spacing w:val="-3"/>
        </w:rPr>
        <w:t>ShellCode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静态分析检测机制，有效发现各种</w:t>
      </w:r>
      <w:r>
        <w:rPr>
          <w:rFonts w:ascii="SimSun" w:hAnsi="SimSun" w:eastAsia="SimSun" w:cs="SimSun"/>
          <w:sz w:val="21"/>
          <w:szCs w:val="21"/>
          <w:spacing w:val="-4"/>
        </w:rPr>
        <w:t>隐藏威胁；通过沙箱动态行为分析，输出完整</w:t>
      </w:r>
      <w:r>
        <w:rPr>
          <w:rFonts w:ascii="SimSun" w:hAnsi="SimSun" w:eastAsia="SimSun" w:cs="SimSun"/>
          <w:sz w:val="21"/>
          <w:szCs w:val="21"/>
        </w:rPr>
        <w:t xml:space="preserve"> </w:t>
      </w:r>
      <w:r>
        <w:rPr>
          <w:rFonts w:ascii="SimSun" w:hAnsi="SimSun" w:eastAsia="SimSun" w:cs="SimSun"/>
          <w:sz w:val="21"/>
          <w:szCs w:val="21"/>
          <w:spacing w:val="-5"/>
        </w:rPr>
        <w:t>的二进制分析报告，全过程解析文件在运行过程中存在的各种隐藏行为。</w:t>
      </w:r>
    </w:p>
    <w:p>
      <w:pPr>
        <w:ind w:left="440"/>
        <w:spacing w:before="94" w:line="220" w:lineRule="auto"/>
        <w:rPr>
          <w:rFonts w:ascii="SimSun" w:hAnsi="SimSun" w:eastAsia="SimSun" w:cs="SimSun"/>
          <w:sz w:val="21"/>
          <w:szCs w:val="21"/>
        </w:rPr>
      </w:pPr>
      <w:r>
        <w:rPr>
          <w:rFonts w:ascii="SimSun" w:hAnsi="SimSun" w:eastAsia="SimSun" w:cs="SimSun"/>
          <w:sz w:val="21"/>
          <w:szCs w:val="21"/>
          <w:spacing w:val="1"/>
        </w:rPr>
        <w:t>(4)基于频度的动态分析</w:t>
      </w:r>
    </w:p>
    <w:p>
      <w:pPr>
        <w:ind w:right="133" w:firstLine="440"/>
        <w:spacing w:before="47" w:line="261" w:lineRule="auto"/>
        <w:rPr>
          <w:rFonts w:ascii="SimSun" w:hAnsi="SimSun" w:eastAsia="SimSun" w:cs="SimSun"/>
          <w:sz w:val="21"/>
          <w:szCs w:val="21"/>
        </w:rPr>
      </w:pPr>
      <w:r>
        <w:rPr>
          <w:rFonts w:ascii="SimSun" w:hAnsi="SimSun" w:eastAsia="SimSun" w:cs="SimSun"/>
          <w:sz w:val="21"/>
          <w:szCs w:val="21"/>
          <w:spacing w:val="-2"/>
        </w:rPr>
        <w:t>基于频度的动态分析包括通过一段时间对访问频度进行统计，发现其访问频度的异常行</w:t>
      </w:r>
      <w:r>
        <w:rPr>
          <w:rFonts w:ascii="SimSun" w:hAnsi="SimSun" w:eastAsia="SimSun" w:cs="SimSun"/>
          <w:sz w:val="21"/>
          <w:szCs w:val="21"/>
          <w:spacing w:val="15"/>
        </w:rPr>
        <w:t xml:space="preserve"> </w:t>
      </w:r>
      <w:r>
        <w:rPr>
          <w:rFonts w:ascii="SimSun" w:hAnsi="SimSun" w:eastAsia="SimSun" w:cs="SimSun"/>
          <w:sz w:val="21"/>
          <w:szCs w:val="21"/>
          <w:spacing w:val="-5"/>
        </w:rPr>
        <w:t>为，如暴力破解操作、</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5"/>
        </w:rPr>
        <w:t>注入数据获取(短时间大量请求相同页面)、扫描(长时间遍历网站</w:t>
      </w:r>
      <w:r>
        <w:rPr>
          <w:rFonts w:ascii="SimSun" w:hAnsi="SimSun" w:eastAsia="SimSun" w:cs="SimSun"/>
          <w:sz w:val="21"/>
          <w:szCs w:val="21"/>
        </w:rPr>
        <w:t xml:space="preserve"> </w:t>
      </w:r>
      <w:r>
        <w:rPr>
          <w:rFonts w:ascii="SimSun" w:hAnsi="SimSun" w:eastAsia="SimSun" w:cs="SimSun"/>
          <w:sz w:val="21"/>
          <w:szCs w:val="21"/>
          <w:spacing w:val="-6"/>
        </w:rPr>
        <w:t>文件)等；基于</w:t>
      </w:r>
      <w:r>
        <w:rPr>
          <w:rFonts w:ascii="Times New Roman" w:hAnsi="Times New Roman" w:eastAsia="Times New Roman" w:cs="Times New Roman"/>
          <w:sz w:val="21"/>
          <w:szCs w:val="21"/>
          <w:spacing w:val="-6"/>
        </w:rPr>
        <w:t>URL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6"/>
        </w:rPr>
        <w:t>异常访问行为的统计，如频繁访问特定页</w:t>
      </w:r>
      <w:r>
        <w:rPr>
          <w:rFonts w:ascii="SimSun" w:hAnsi="SimSun" w:eastAsia="SimSun" w:cs="SimSun"/>
          <w:sz w:val="21"/>
          <w:szCs w:val="21"/>
          <w:spacing w:val="-7"/>
        </w:rPr>
        <w:t>面，并且时间非常集中。</w:t>
      </w:r>
    </w:p>
    <w:p>
      <w:pPr>
        <w:ind w:left="440"/>
        <w:spacing w:before="51" w:line="219" w:lineRule="auto"/>
        <w:rPr>
          <w:rFonts w:ascii="SimSun" w:hAnsi="SimSun" w:eastAsia="SimSun" w:cs="SimSun"/>
          <w:sz w:val="21"/>
          <w:szCs w:val="21"/>
        </w:rPr>
      </w:pPr>
      <w:r>
        <w:rPr>
          <w:rFonts w:ascii="SimSun" w:hAnsi="SimSun" w:eastAsia="SimSun" w:cs="SimSun"/>
          <w:sz w:val="21"/>
          <w:szCs w:val="21"/>
          <w:spacing w:val="1"/>
        </w:rPr>
        <w:t>(5)基于攻击路线的关联分析</w:t>
      </w:r>
    </w:p>
    <w:p>
      <w:pPr>
        <w:ind w:right="40" w:firstLine="440"/>
        <w:spacing w:before="70" w:line="260" w:lineRule="auto"/>
        <w:rPr>
          <w:rFonts w:ascii="SimSun" w:hAnsi="SimSun" w:eastAsia="SimSun" w:cs="SimSun"/>
          <w:sz w:val="21"/>
          <w:szCs w:val="21"/>
        </w:rPr>
      </w:pPr>
      <w:r>
        <w:rPr>
          <w:rFonts w:ascii="SimSun" w:hAnsi="SimSun" w:eastAsia="SimSun" w:cs="SimSun"/>
          <w:sz w:val="21"/>
          <w:szCs w:val="21"/>
          <w:spacing w:val="-5"/>
        </w:rPr>
        <w:t>基于攻击路线的关联分析包括通过对多个攻击行为的关联分析，分析攻击之间的关联性，</w:t>
      </w:r>
      <w:r>
        <w:rPr>
          <w:rFonts w:ascii="SimSun" w:hAnsi="SimSun" w:eastAsia="SimSun" w:cs="SimSun"/>
          <w:sz w:val="21"/>
          <w:szCs w:val="21"/>
          <w:spacing w:val="18"/>
        </w:rPr>
        <w:t xml:space="preserve"> </w:t>
      </w:r>
      <w:r>
        <w:rPr>
          <w:rFonts w:ascii="SimSun" w:hAnsi="SimSun" w:eastAsia="SimSun" w:cs="SimSun"/>
          <w:sz w:val="21"/>
          <w:szCs w:val="21"/>
          <w:spacing w:val="-6"/>
        </w:rPr>
        <w:t>还原真实攻击路线，并以直观的形式展示分析；基于海量数据的分析模型，提</w:t>
      </w:r>
      <w:r>
        <w:rPr>
          <w:rFonts w:ascii="SimSun" w:hAnsi="SimSun" w:eastAsia="SimSun" w:cs="SimSun"/>
          <w:sz w:val="21"/>
          <w:szCs w:val="21"/>
          <w:spacing w:val="-7"/>
        </w:rPr>
        <w:t>取多种类型的攻</w:t>
      </w:r>
      <w:r>
        <w:rPr>
          <w:rFonts w:ascii="SimSun" w:hAnsi="SimSun" w:eastAsia="SimSun" w:cs="SimSun"/>
          <w:sz w:val="21"/>
          <w:szCs w:val="21"/>
        </w:rPr>
        <w:t xml:space="preserve">  </w:t>
      </w:r>
      <w:r>
        <w:rPr>
          <w:rFonts w:ascii="SimSun" w:hAnsi="SimSun" w:eastAsia="SimSun" w:cs="SimSun"/>
          <w:sz w:val="21"/>
          <w:szCs w:val="21"/>
          <w:spacing w:val="-6"/>
        </w:rPr>
        <w:t>击行为，挖掘攻击规律；基于攻击路线的关联分</w:t>
      </w:r>
      <w:r>
        <w:rPr>
          <w:rFonts w:ascii="SimSun" w:hAnsi="SimSun" w:eastAsia="SimSun" w:cs="SimSun"/>
          <w:sz w:val="21"/>
          <w:szCs w:val="21"/>
          <w:spacing w:val="-7"/>
        </w:rPr>
        <w:t>析，可快速识别非持续性的威胁，提取真正的</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APT </w:t>
      </w:r>
      <w:r>
        <w:rPr>
          <w:rFonts w:ascii="SimSun" w:hAnsi="SimSun" w:eastAsia="SimSun" w:cs="SimSun"/>
          <w:sz w:val="21"/>
          <w:szCs w:val="21"/>
          <w:spacing w:val="-2"/>
        </w:rPr>
        <w:t>攻击。</w:t>
      </w:r>
    </w:p>
    <w:p>
      <w:pPr>
        <w:ind w:left="440"/>
        <w:spacing w:before="68" w:line="219" w:lineRule="auto"/>
        <w:rPr>
          <w:rFonts w:ascii="SimSun" w:hAnsi="SimSun" w:eastAsia="SimSun" w:cs="SimSun"/>
          <w:sz w:val="21"/>
          <w:szCs w:val="21"/>
        </w:rPr>
      </w:pPr>
      <w:r>
        <w:rPr>
          <w:rFonts w:ascii="SimSun" w:hAnsi="SimSun" w:eastAsia="SimSun" w:cs="SimSun"/>
          <w:sz w:val="21"/>
          <w:szCs w:val="21"/>
          <w:spacing w:val="1"/>
        </w:rPr>
        <w:t>(6)全面的邮件安全分析</w:t>
      </w:r>
    </w:p>
    <w:p>
      <w:pPr>
        <w:ind w:left="440"/>
        <w:spacing w:before="50" w:line="219" w:lineRule="auto"/>
        <w:rPr>
          <w:rFonts w:ascii="SimSun" w:hAnsi="SimSun" w:eastAsia="SimSun" w:cs="SimSun"/>
          <w:sz w:val="21"/>
          <w:szCs w:val="21"/>
        </w:rPr>
      </w:pPr>
      <w:r>
        <w:rPr>
          <w:rFonts w:ascii="SimSun" w:hAnsi="SimSun" w:eastAsia="SimSun" w:cs="SimSun"/>
          <w:sz w:val="21"/>
          <w:szCs w:val="21"/>
        </w:rPr>
        <w:t>能够支持标准邮件和多达十余种主流</w:t>
      </w:r>
      <w:r>
        <w:rPr>
          <w:rFonts w:ascii="SimSun" w:hAnsi="SimSun" w:eastAsia="SimSun" w:cs="SimSun"/>
          <w:sz w:val="21"/>
          <w:szCs w:val="21"/>
          <w:spacing w:val="-50"/>
        </w:rPr>
        <w:t xml:space="preserve"> </w:t>
      </w:r>
      <w:r>
        <w:rPr>
          <w:rFonts w:ascii="SimSun" w:hAnsi="SimSun" w:eastAsia="SimSun" w:cs="SimSun"/>
          <w:sz w:val="21"/>
          <w:szCs w:val="21"/>
        </w:rPr>
        <w:t>Web</w:t>
      </w:r>
      <w:r>
        <w:rPr>
          <w:rFonts w:ascii="SimSun" w:hAnsi="SimSun" w:eastAsia="SimSun" w:cs="SimSun"/>
          <w:sz w:val="21"/>
          <w:szCs w:val="21"/>
          <w:spacing w:val="61"/>
        </w:rPr>
        <w:t xml:space="preserve"> </w:t>
      </w:r>
      <w:r>
        <w:rPr>
          <w:rFonts w:ascii="SimSun" w:hAnsi="SimSun" w:eastAsia="SimSun" w:cs="SimSun"/>
          <w:sz w:val="21"/>
          <w:szCs w:val="21"/>
        </w:rPr>
        <w:t>邮件的还原分析，包括</w:t>
      </w:r>
      <w:r>
        <w:rPr>
          <w:rFonts w:ascii="SimSun" w:hAnsi="SimSun" w:eastAsia="SimSun" w:cs="SimSun"/>
          <w:sz w:val="21"/>
          <w:szCs w:val="21"/>
          <w:spacing w:val="-51"/>
        </w:rPr>
        <w:t xml:space="preserve"> </w:t>
      </w:r>
      <w:r>
        <w:rPr>
          <w:rFonts w:ascii="SimSun" w:hAnsi="SimSun" w:eastAsia="SimSun" w:cs="SimSun"/>
          <w:sz w:val="21"/>
          <w:szCs w:val="21"/>
        </w:rPr>
        <w:t>SMTP、POP3、IMAP</w:t>
      </w:r>
    </w:p>
    <w:p>
      <w:pPr>
        <w:ind w:right="133"/>
        <w:spacing w:before="47" w:line="261" w:lineRule="auto"/>
        <w:rPr>
          <w:rFonts w:ascii="SimSun" w:hAnsi="SimSun" w:eastAsia="SimSun" w:cs="SimSun"/>
          <w:sz w:val="21"/>
          <w:szCs w:val="21"/>
        </w:rPr>
      </w:pPr>
      <w:r>
        <w:rPr>
          <w:rFonts w:ascii="SimSun" w:hAnsi="SimSun" w:eastAsia="SimSun" w:cs="SimSun"/>
          <w:sz w:val="21"/>
          <w:szCs w:val="21"/>
          <w:spacing w:val="-7"/>
        </w:rPr>
        <w:t>的标准邮件以及</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7"/>
        </w:rPr>
        <w:t>sina</w:t>
      </w:r>
      <w:r>
        <w:rPr>
          <w:rFonts w:ascii="SimSun" w:hAnsi="SimSun" w:eastAsia="SimSun" w:cs="SimSun"/>
          <w:sz w:val="21"/>
          <w:szCs w:val="21"/>
          <w:spacing w:val="-7"/>
        </w:rPr>
        <w:t>、</w:t>
      </w:r>
      <w:r>
        <w:rPr>
          <w:rFonts w:ascii="Times New Roman" w:hAnsi="Times New Roman" w:eastAsia="Times New Roman" w:cs="Times New Roman"/>
          <w:sz w:val="21"/>
          <w:szCs w:val="21"/>
          <w:spacing w:val="-7"/>
        </w:rPr>
        <w:t>sohu</w:t>
      </w:r>
      <w:r>
        <w:rPr>
          <w:rFonts w:ascii="SimSun" w:hAnsi="SimSun" w:eastAsia="SimSun" w:cs="SimSun"/>
          <w:sz w:val="21"/>
          <w:szCs w:val="21"/>
          <w:spacing w:val="-7"/>
        </w:rPr>
        <w:t>、</w:t>
      </w:r>
      <w:r>
        <w:rPr>
          <w:rFonts w:ascii="Times New Roman" w:hAnsi="Times New Roman" w:eastAsia="Times New Roman" w:cs="Times New Roman"/>
          <w:sz w:val="21"/>
          <w:szCs w:val="21"/>
          <w:spacing w:val="-7"/>
        </w:rPr>
        <w:t>163</w:t>
      </w:r>
      <w:r>
        <w:rPr>
          <w:rFonts w:ascii="SimSun" w:hAnsi="SimSun" w:eastAsia="SimSun" w:cs="SimSun"/>
          <w:sz w:val="21"/>
          <w:szCs w:val="21"/>
          <w:spacing w:val="-7"/>
        </w:rPr>
        <w:t>、</w:t>
      </w:r>
      <w:r>
        <w:rPr>
          <w:rFonts w:ascii="Times New Roman" w:hAnsi="Times New Roman" w:eastAsia="Times New Roman" w:cs="Times New Roman"/>
          <w:sz w:val="21"/>
          <w:szCs w:val="21"/>
          <w:spacing w:val="-7"/>
        </w:rPr>
        <w:t>126</w:t>
      </w:r>
      <w:r>
        <w:rPr>
          <w:rFonts w:ascii="SimSun" w:hAnsi="SimSun" w:eastAsia="SimSun" w:cs="SimSun"/>
          <w:sz w:val="21"/>
          <w:szCs w:val="21"/>
          <w:spacing w:val="-7"/>
        </w:rPr>
        <w:t>、</w:t>
      </w:r>
      <w:r>
        <w:rPr>
          <w:rFonts w:ascii="Times New Roman" w:hAnsi="Times New Roman" w:eastAsia="Times New Roman" w:cs="Times New Roman"/>
          <w:sz w:val="21"/>
          <w:szCs w:val="21"/>
          <w:spacing w:val="-7"/>
        </w:rPr>
        <w:t>yeah</w:t>
      </w:r>
      <w:r>
        <w:rPr>
          <w:rFonts w:ascii="SimSun" w:hAnsi="SimSun" w:eastAsia="SimSun" w:cs="SimSun"/>
          <w:sz w:val="21"/>
          <w:szCs w:val="21"/>
          <w:spacing w:val="-7"/>
        </w:rPr>
        <w:t>、</w:t>
      </w:r>
      <w:r>
        <w:rPr>
          <w:rFonts w:ascii="Times New Roman" w:hAnsi="Times New Roman" w:eastAsia="Times New Roman" w:cs="Times New Roman"/>
          <w:sz w:val="21"/>
          <w:szCs w:val="21"/>
          <w:spacing w:val="-7"/>
        </w:rPr>
        <w:t>21cn</w:t>
      </w:r>
      <w:r>
        <w:rPr>
          <w:rFonts w:ascii="SimSun" w:hAnsi="SimSun" w:eastAsia="SimSun" w:cs="SimSun"/>
          <w:sz w:val="21"/>
          <w:szCs w:val="21"/>
          <w:spacing w:val="-7"/>
        </w:rPr>
        <w:t>、</w:t>
      </w:r>
      <w:r>
        <w:rPr>
          <w:rFonts w:ascii="Times New Roman" w:hAnsi="Times New Roman" w:eastAsia="Times New Roman" w:cs="Times New Roman"/>
          <w:sz w:val="21"/>
          <w:szCs w:val="21"/>
          <w:spacing w:val="-7"/>
        </w:rPr>
        <w:t>qq</w:t>
      </w:r>
      <w:r>
        <w:rPr>
          <w:rFonts w:ascii="SimSun" w:hAnsi="SimSun" w:eastAsia="SimSun" w:cs="SimSun"/>
          <w:sz w:val="21"/>
          <w:szCs w:val="21"/>
          <w:spacing w:val="-7"/>
        </w:rPr>
        <w:t>等</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Webmail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。通过对邮件所带附件的深</w:t>
      </w:r>
      <w:r>
        <w:rPr>
          <w:rFonts w:ascii="SimSun" w:hAnsi="SimSun" w:eastAsia="SimSun" w:cs="SimSun"/>
          <w:sz w:val="21"/>
          <w:szCs w:val="21"/>
        </w:rPr>
        <w:t xml:space="preserve"> </w:t>
      </w:r>
      <w:r>
        <w:rPr>
          <w:rFonts w:ascii="SimSun" w:hAnsi="SimSun" w:eastAsia="SimSun" w:cs="SimSun"/>
          <w:sz w:val="21"/>
          <w:szCs w:val="21"/>
          <w:spacing w:val="-10"/>
        </w:rPr>
        <w:t>度动态分析，判断是否为恶意攻击邮件。</w:t>
      </w:r>
    </w:p>
    <w:p>
      <w:pPr>
        <w:ind w:left="440"/>
        <w:spacing w:before="80" w:line="219" w:lineRule="auto"/>
        <w:rPr>
          <w:rFonts w:ascii="SimSun" w:hAnsi="SimSun" w:eastAsia="SimSun" w:cs="SimSun"/>
          <w:sz w:val="21"/>
          <w:szCs w:val="21"/>
        </w:rPr>
      </w:pPr>
      <w:r>
        <w:rPr>
          <w:rFonts w:ascii="SimSun" w:hAnsi="SimSun" w:eastAsia="SimSun" w:cs="SimSun"/>
          <w:sz w:val="21"/>
          <w:szCs w:val="21"/>
          <w:spacing w:val="1"/>
        </w:rPr>
        <w:t>(7)全局事件关联分析</w:t>
      </w:r>
    </w:p>
    <w:p>
      <w:pPr>
        <w:ind w:right="39" w:firstLine="440"/>
        <w:spacing w:before="52" w:line="259" w:lineRule="auto"/>
        <w:rPr>
          <w:rFonts w:ascii="SimSun" w:hAnsi="SimSun" w:eastAsia="SimSun" w:cs="SimSun"/>
          <w:sz w:val="21"/>
          <w:szCs w:val="21"/>
        </w:rPr>
      </w:pP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rPr>
        <w:t>网络攻击行为往往通过多种途径实施，</w:t>
      </w:r>
      <w:r>
        <w:rPr>
          <w:rFonts w:ascii="SimSun" w:hAnsi="SimSun" w:eastAsia="SimSun" w:cs="SimSun"/>
          <w:sz w:val="21"/>
          <w:szCs w:val="21"/>
          <w:spacing w:val="-1"/>
        </w:rPr>
        <w:t>在不同的地方总会留下相应的痕迹和线索。</w:t>
      </w:r>
      <w:r>
        <w:rPr>
          <w:rFonts w:ascii="SimSun" w:hAnsi="SimSun" w:eastAsia="SimSun" w:cs="SimSun"/>
          <w:sz w:val="21"/>
          <w:szCs w:val="21"/>
        </w:rPr>
        <w:t xml:space="preserve"> </w:t>
      </w:r>
      <w:r>
        <w:rPr>
          <w:rFonts w:ascii="SimSun" w:hAnsi="SimSun" w:eastAsia="SimSun" w:cs="SimSun"/>
          <w:sz w:val="21"/>
          <w:szCs w:val="21"/>
          <w:spacing w:val="-7"/>
        </w:rPr>
        <w:t>系统对应多个检测分析模块，通过关联分析模块对所有检测结果进行集中关联查询和展示，呈</w:t>
      </w:r>
      <w:r>
        <w:rPr>
          <w:rFonts w:ascii="SimSun" w:hAnsi="SimSun" w:eastAsia="SimSun" w:cs="SimSun"/>
          <w:sz w:val="21"/>
          <w:szCs w:val="21"/>
          <w:spacing w:val="7"/>
        </w:rPr>
        <w:t xml:space="preserve">  </w:t>
      </w:r>
      <w:r>
        <w:rPr>
          <w:rFonts w:ascii="SimSun" w:hAnsi="SimSun" w:eastAsia="SimSun" w:cs="SimSun"/>
          <w:sz w:val="21"/>
          <w:szCs w:val="21"/>
        </w:rPr>
        <w:t>现</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攻击行为的全貌。通过多维度告警关联规则，系统能将海量告警日</w:t>
      </w:r>
      <w:r>
        <w:rPr>
          <w:rFonts w:ascii="SimSun" w:hAnsi="SimSun" w:eastAsia="SimSun" w:cs="SimSun"/>
          <w:sz w:val="21"/>
          <w:szCs w:val="21"/>
          <w:spacing w:val="-1"/>
        </w:rPr>
        <w:t>志进行关联归集，</w:t>
      </w:r>
      <w:r>
        <w:rPr>
          <w:rFonts w:ascii="SimSun" w:hAnsi="SimSun" w:eastAsia="SimSun" w:cs="SimSun"/>
          <w:sz w:val="21"/>
          <w:szCs w:val="21"/>
        </w:rPr>
        <w:t xml:space="preserve"> </w:t>
      </w:r>
      <w:r>
        <w:rPr>
          <w:rFonts w:ascii="SimSun" w:hAnsi="SimSun" w:eastAsia="SimSun" w:cs="SimSun"/>
          <w:sz w:val="21"/>
          <w:szCs w:val="21"/>
          <w:spacing w:val="-4"/>
        </w:rPr>
        <w:t>生成安全事件。安全人员通过对事件进行分析研判，通报给前端设备进行拦</w:t>
      </w:r>
      <w:r>
        <w:rPr>
          <w:rFonts w:ascii="SimSun" w:hAnsi="SimSun" w:eastAsia="SimSun" w:cs="SimSun"/>
          <w:sz w:val="21"/>
          <w:szCs w:val="21"/>
          <w:spacing w:val="-5"/>
        </w:rPr>
        <w:t>截操作。</w:t>
      </w:r>
    </w:p>
    <w:p>
      <w:pPr>
        <w:ind w:left="440"/>
        <w:spacing w:before="92" w:line="220" w:lineRule="auto"/>
        <w:rPr>
          <w:rFonts w:ascii="SimSun" w:hAnsi="SimSun" w:eastAsia="SimSun" w:cs="SimSun"/>
          <w:sz w:val="21"/>
          <w:szCs w:val="21"/>
        </w:rPr>
      </w:pPr>
      <w:r>
        <w:rPr>
          <w:rFonts w:ascii="SimSun" w:hAnsi="SimSun" w:eastAsia="SimSun" w:cs="SimSun"/>
          <w:sz w:val="21"/>
          <w:szCs w:val="21"/>
          <w:spacing w:val="1"/>
        </w:rPr>
        <w:t>(8)基于行为的动态分析</w:t>
      </w:r>
    </w:p>
    <w:p>
      <w:pPr>
        <w:ind w:right="113" w:firstLine="440"/>
        <w:spacing w:before="48" w:line="262" w:lineRule="auto"/>
        <w:rPr>
          <w:rFonts w:ascii="SimSun" w:hAnsi="SimSun" w:eastAsia="SimSun" w:cs="SimSun"/>
          <w:sz w:val="21"/>
          <w:szCs w:val="21"/>
        </w:rPr>
      </w:pPr>
      <w:r>
        <w:rPr>
          <w:rFonts w:ascii="SimSun" w:hAnsi="SimSun" w:eastAsia="SimSun" w:cs="SimSun"/>
          <w:sz w:val="21"/>
          <w:szCs w:val="21"/>
          <w:spacing w:val="-1"/>
        </w:rPr>
        <w:t>基于行为的动态分析包括通过访问行为对恶意攻击进行检测；由于利用特征攻击会</w:t>
      </w:r>
      <w:r>
        <w:rPr>
          <w:rFonts w:ascii="SimSun" w:hAnsi="SimSun" w:eastAsia="SimSun" w:cs="SimSun"/>
          <w:sz w:val="21"/>
          <w:szCs w:val="21"/>
          <w:spacing w:val="-2"/>
        </w:rPr>
        <w:t>存在</w:t>
      </w:r>
      <w:r>
        <w:rPr>
          <w:rFonts w:ascii="SimSun" w:hAnsi="SimSun" w:eastAsia="SimSun" w:cs="SimSun"/>
          <w:sz w:val="21"/>
          <w:szCs w:val="21"/>
        </w:rPr>
        <w:t xml:space="preserve"> </w:t>
      </w:r>
      <w:r>
        <w:rPr>
          <w:rFonts w:ascii="SimSun" w:hAnsi="SimSun" w:eastAsia="SimSun" w:cs="SimSun"/>
          <w:sz w:val="21"/>
          <w:szCs w:val="21"/>
          <w:spacing w:val="-6"/>
        </w:rPr>
        <w:t>大量的探测攻击的误报，这部分没有成功的攻击对我们发现真正的攻击是一</w:t>
      </w:r>
      <w:r>
        <w:rPr>
          <w:rFonts w:ascii="SimSun" w:hAnsi="SimSun" w:eastAsia="SimSun" w:cs="SimSun"/>
          <w:sz w:val="21"/>
          <w:szCs w:val="21"/>
          <w:spacing w:val="-7"/>
        </w:rPr>
        <w:t>个极大的干扰，所</w:t>
      </w:r>
      <w:r>
        <w:rPr>
          <w:rFonts w:ascii="SimSun" w:hAnsi="SimSun" w:eastAsia="SimSun" w:cs="SimSun"/>
          <w:sz w:val="21"/>
          <w:szCs w:val="21"/>
        </w:rPr>
        <w:t xml:space="preserve"> </w:t>
      </w:r>
      <w:r>
        <w:rPr>
          <w:rFonts w:ascii="SimSun" w:hAnsi="SimSun" w:eastAsia="SimSun" w:cs="SimSun"/>
          <w:sz w:val="21"/>
          <w:szCs w:val="21"/>
          <w:spacing w:val="-1"/>
        </w:rPr>
        <w:t>以需要进一步进行基于行为的检测。系统具备多种攻击行为检测分析模块，包括高危邮件分</w:t>
      </w:r>
      <w:r>
        <w:rPr>
          <w:rFonts w:ascii="SimSun" w:hAnsi="SimSun" w:eastAsia="SimSun" w:cs="SimSun"/>
          <w:sz w:val="21"/>
          <w:szCs w:val="21"/>
          <w:spacing w:val="7"/>
        </w:rPr>
        <w:t xml:space="preserve"> </w:t>
      </w:r>
      <w:r>
        <w:rPr>
          <w:rFonts w:ascii="SimSun" w:hAnsi="SimSun" w:eastAsia="SimSun" w:cs="SimSun"/>
          <w:sz w:val="21"/>
          <w:szCs w:val="21"/>
          <w:spacing w:val="-12"/>
        </w:rPr>
        <w:t>析、</w:t>
      </w:r>
      <w:r>
        <w:rPr>
          <w:rFonts w:ascii="Times New Roman" w:hAnsi="Times New Roman" w:eastAsia="Times New Roman" w:cs="Times New Roman"/>
          <w:sz w:val="21"/>
          <w:szCs w:val="21"/>
          <w:spacing w:val="-12"/>
        </w:rPr>
        <w:t>Web </w:t>
      </w:r>
      <w:r>
        <w:rPr>
          <w:rFonts w:ascii="SimSun" w:hAnsi="SimSun" w:eastAsia="SimSun" w:cs="SimSun"/>
          <w:sz w:val="21"/>
          <w:szCs w:val="21"/>
          <w:spacing w:val="-12"/>
        </w:rPr>
        <w:t>攻击、账号异常、隐蔽信道检测、</w:t>
      </w:r>
      <w:r>
        <w:rPr>
          <w:rFonts w:ascii="Times New Roman" w:hAnsi="Times New Roman" w:eastAsia="Times New Roman" w:cs="Times New Roman"/>
          <w:sz w:val="21"/>
          <w:szCs w:val="21"/>
          <w:spacing w:val="-12"/>
        </w:rPr>
        <w:t>TCP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2"/>
        </w:rPr>
        <w:t>异常会话等，通过全方位多角度的异常网络行为</w:t>
      </w:r>
      <w:r>
        <w:rPr>
          <w:rFonts w:ascii="SimSun" w:hAnsi="SimSun" w:eastAsia="SimSun" w:cs="SimSun"/>
          <w:sz w:val="21"/>
          <w:szCs w:val="21"/>
        </w:rPr>
        <w:t xml:space="preserve"> </w:t>
      </w:r>
      <w:r>
        <w:rPr>
          <w:rFonts w:ascii="SimSun" w:hAnsi="SimSun" w:eastAsia="SimSun" w:cs="SimSun"/>
          <w:sz w:val="21"/>
          <w:szCs w:val="21"/>
          <w:spacing w:val="-5"/>
        </w:rPr>
        <w:t>的检测与分析，对攻击事件进行完整的分析以及提出故障解决建议。</w:t>
      </w:r>
    </w:p>
    <w:p>
      <w:pPr>
        <w:ind w:left="440"/>
        <w:spacing w:before="91" w:line="219" w:lineRule="auto"/>
        <w:rPr>
          <w:rFonts w:ascii="SimSun" w:hAnsi="SimSun" w:eastAsia="SimSun" w:cs="SimSun"/>
          <w:sz w:val="21"/>
          <w:szCs w:val="21"/>
        </w:rPr>
      </w:pPr>
      <w:r>
        <w:rPr>
          <w:rFonts w:ascii="SimSun" w:hAnsi="SimSun" w:eastAsia="SimSun" w:cs="SimSun"/>
          <w:sz w:val="21"/>
          <w:szCs w:val="21"/>
          <w:spacing w:val="2"/>
        </w:rPr>
        <w:t>(9)恶意网络行为的拦截与阻断</w:t>
      </w:r>
    </w:p>
    <w:p>
      <w:pPr>
        <w:ind w:right="39" w:firstLine="440"/>
        <w:spacing w:before="59" w:line="264" w:lineRule="auto"/>
        <w:rPr>
          <w:rFonts w:ascii="SimSun" w:hAnsi="SimSun" w:eastAsia="SimSun" w:cs="SimSun"/>
          <w:sz w:val="21"/>
          <w:szCs w:val="21"/>
        </w:rPr>
      </w:pPr>
      <w:r>
        <w:rPr>
          <w:rFonts w:ascii="SimSun" w:hAnsi="SimSun" w:eastAsia="SimSun" w:cs="SimSun"/>
          <w:sz w:val="21"/>
          <w:szCs w:val="21"/>
        </w:rPr>
        <w:t>恶意代码检测引擎部署在互联网出口和核心交换机之间，实时</w:t>
      </w:r>
      <w:r>
        <w:rPr>
          <w:rFonts w:ascii="SimSun" w:hAnsi="SimSun" w:eastAsia="SimSun" w:cs="SimSun"/>
          <w:sz w:val="21"/>
          <w:szCs w:val="21"/>
          <w:spacing w:val="-1"/>
        </w:rPr>
        <w:t>监测有关恶意代码的威胁</w:t>
      </w:r>
      <w:r>
        <w:rPr>
          <w:rFonts w:ascii="SimSun" w:hAnsi="SimSun" w:eastAsia="SimSun" w:cs="SimSun"/>
          <w:sz w:val="21"/>
          <w:szCs w:val="21"/>
        </w:rPr>
        <w:t xml:space="preserve"> </w:t>
      </w:r>
      <w:r>
        <w:rPr>
          <w:rFonts w:ascii="SimSun" w:hAnsi="SimSun" w:eastAsia="SimSun" w:cs="SimSun"/>
          <w:sz w:val="21"/>
          <w:szCs w:val="21"/>
          <w:spacing w:val="-6"/>
        </w:rPr>
        <w:t>攻击。以木马回连行为分析为例，对内网向外请求异常行为进行分析，包括非法请</w:t>
      </w:r>
      <w:r>
        <w:rPr>
          <w:rFonts w:ascii="SimSun" w:hAnsi="SimSun" w:eastAsia="SimSun" w:cs="SimSun"/>
          <w:sz w:val="21"/>
          <w:szCs w:val="21"/>
          <w:spacing w:val="-7"/>
        </w:rPr>
        <w:t>求外连、恶</w:t>
      </w:r>
      <w:r>
        <w:rPr>
          <w:rFonts w:ascii="SimSun" w:hAnsi="SimSun" w:eastAsia="SimSun" w:cs="SimSun"/>
          <w:sz w:val="21"/>
          <w:szCs w:val="21"/>
        </w:rPr>
        <w:t xml:space="preserve">  </w:t>
      </w:r>
      <w:r>
        <w:rPr>
          <w:rFonts w:ascii="SimSun" w:hAnsi="SimSun" w:eastAsia="SimSun" w:cs="SimSun"/>
          <w:sz w:val="21"/>
          <w:szCs w:val="21"/>
          <w:spacing w:val="-4"/>
        </w:rPr>
        <w:t>意盗取数据和敏感数据回传等行为；基于恶意行为的模型化分析，提取真正的恶意回连行为。</w:t>
      </w:r>
      <w:r>
        <w:rPr>
          <w:rFonts w:ascii="SimSun" w:hAnsi="SimSun" w:eastAsia="SimSun" w:cs="SimSun"/>
          <w:sz w:val="21"/>
          <w:szCs w:val="21"/>
          <w:spacing w:val="8"/>
        </w:rPr>
        <w:t xml:space="preserve"> </w:t>
      </w:r>
      <w:r>
        <w:rPr>
          <w:rFonts w:ascii="SimSun" w:hAnsi="SimSun" w:eastAsia="SimSun" w:cs="SimSun"/>
          <w:sz w:val="21"/>
          <w:szCs w:val="21"/>
          <w:spacing w:val="1"/>
        </w:rPr>
        <w:t>系统除了发现</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攻击行为，还能拦截和阻断攻击行为。对于发现的执行恶意样本而发起</w:t>
      </w:r>
      <w:r>
        <w:rPr>
          <w:rFonts w:ascii="SimSun" w:hAnsi="SimSun" w:eastAsia="SimSun" w:cs="SimSun"/>
          <w:sz w:val="21"/>
          <w:szCs w:val="21"/>
        </w:rPr>
        <w:t xml:space="preserve">  </w:t>
      </w:r>
      <w:r>
        <w:rPr>
          <w:rFonts w:ascii="SimSun" w:hAnsi="SimSun" w:eastAsia="SimSun" w:cs="SimSun"/>
          <w:sz w:val="21"/>
          <w:szCs w:val="21"/>
          <w:spacing w:val="-6"/>
        </w:rPr>
        <w:t>的网络连接请求，或潜伏的木马外联网络通信，进行有效的拦截与阻断，并能</w:t>
      </w:r>
      <w:r>
        <w:rPr>
          <w:rFonts w:ascii="SimSun" w:hAnsi="SimSun" w:eastAsia="SimSun" w:cs="SimSun"/>
          <w:sz w:val="21"/>
          <w:szCs w:val="21"/>
          <w:spacing w:val="-7"/>
        </w:rPr>
        <w:t>及时更新拦截规</w:t>
      </w:r>
      <w:r>
        <w:rPr>
          <w:rFonts w:ascii="SimSun" w:hAnsi="SimSun" w:eastAsia="SimSun" w:cs="SimSun"/>
          <w:sz w:val="21"/>
          <w:szCs w:val="21"/>
        </w:rPr>
        <w:t xml:space="preserve">  </w:t>
      </w:r>
      <w:r>
        <w:rPr>
          <w:rFonts w:ascii="SimSun" w:hAnsi="SimSun" w:eastAsia="SimSun" w:cs="SimSun"/>
          <w:sz w:val="21"/>
          <w:szCs w:val="21"/>
          <w:spacing w:val="-7"/>
        </w:rPr>
        <w:t>则，实现对</w:t>
      </w:r>
      <w:r>
        <w:rPr>
          <w:rFonts w:ascii="Times New Roman" w:hAnsi="Times New Roman" w:eastAsia="Times New Roman" w:cs="Times New Roman"/>
          <w:sz w:val="21"/>
          <w:szCs w:val="21"/>
          <w:spacing w:val="-7"/>
        </w:rPr>
        <w:t>APT</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7"/>
        </w:rPr>
        <w:t>攻击行为的有效防御。</w:t>
      </w:r>
    </w:p>
    <w:p>
      <w:pPr>
        <w:ind w:left="440"/>
        <w:spacing w:before="110" w:line="219" w:lineRule="auto"/>
        <w:rPr>
          <w:rFonts w:ascii="SimSun" w:hAnsi="SimSun" w:eastAsia="SimSun" w:cs="SimSun"/>
          <w:sz w:val="21"/>
          <w:szCs w:val="21"/>
        </w:rPr>
      </w:pPr>
      <w:r>
        <w:rPr>
          <w:rFonts w:ascii="SimSun" w:hAnsi="SimSun" w:eastAsia="SimSun" w:cs="SimSun"/>
          <w:sz w:val="21"/>
          <w:szCs w:val="21"/>
          <w:spacing w:val="2"/>
        </w:rPr>
        <w:t>(10)攻击溯源取证</w:t>
      </w:r>
    </w:p>
    <w:p>
      <w:pPr>
        <w:spacing w:before="41" w:line="212" w:lineRule="auto"/>
        <w:jc w:val="right"/>
        <w:rPr>
          <w:rFonts w:ascii="SimSun" w:hAnsi="SimSun" w:eastAsia="SimSun" w:cs="SimSun"/>
          <w:sz w:val="21"/>
          <w:szCs w:val="21"/>
        </w:rPr>
      </w:pPr>
      <w:r>
        <w:rPr>
          <w:rFonts w:ascii="SimSun" w:hAnsi="SimSun" w:eastAsia="SimSun" w:cs="SimSun"/>
          <w:sz w:val="21"/>
          <w:szCs w:val="21"/>
          <w:spacing w:val="-3"/>
        </w:rPr>
        <w:t>攻击溯源取证指的是对包括 </w:t>
      </w:r>
      <w:r>
        <w:rPr>
          <w:rFonts w:ascii="Times New Roman" w:hAnsi="Times New Roman" w:eastAsia="Times New Roman" w:cs="Times New Roman"/>
          <w:sz w:val="21"/>
          <w:szCs w:val="21"/>
          <w:spacing w:val="-3"/>
        </w:rPr>
        <w:t>telnet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MSSQL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SSH</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FTP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Windows</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远程桌面、</w:t>
      </w:r>
    </w:p>
    <w:p>
      <w:pPr>
        <w:spacing w:line="212" w:lineRule="auto"/>
        <w:sectPr>
          <w:footerReference w:type="default" r:id="rId441"/>
          <w:pgSz w:w="9300" w:h="14290"/>
          <w:pgMar w:top="400" w:right="495" w:bottom="569" w:left="309" w:header="0" w:footer="400" w:gutter="0"/>
        </w:sectPr>
        <w:rPr>
          <w:rFonts w:ascii="SimSun" w:hAnsi="SimSun" w:eastAsia="SimSun" w:cs="SimSun"/>
          <w:sz w:val="21"/>
          <w:szCs w:val="21"/>
        </w:rPr>
      </w:pPr>
    </w:p>
    <w:p>
      <w:pPr>
        <w:ind w:left="158"/>
        <w:spacing w:before="205" w:line="219" w:lineRule="auto"/>
        <w:rPr>
          <w:rFonts w:ascii="SimSun" w:hAnsi="SimSun" w:eastAsia="SimSun" w:cs="SimSun"/>
          <w:sz w:val="7"/>
          <w:szCs w:val="7"/>
        </w:rPr>
      </w:pPr>
      <w:r>
        <w:rPr>
          <w:rFonts w:ascii="SimSun" w:hAnsi="SimSun" w:eastAsia="SimSun" w:cs="SimSun"/>
          <w:sz w:val="21"/>
          <w:szCs w:val="21"/>
          <w:b/>
          <w:bCs/>
          <w:spacing w:val="2"/>
          <w:position w:val="-1"/>
        </w:rPr>
        <w:t>大数据安全与隐私保护</w:t>
      </w:r>
      <w:r>
        <w:rPr>
          <w:rFonts w:ascii="SimSun" w:hAnsi="SimSun" w:eastAsia="SimSun" w:cs="SimSun"/>
          <w:sz w:val="21"/>
          <w:szCs w:val="21"/>
          <w:spacing w:val="2"/>
          <w:position w:val="-1"/>
        </w:rPr>
        <w:t xml:space="preserve">  </w:t>
      </w:r>
      <w:r>
        <w:rPr>
          <w:rFonts w:ascii="SimSun" w:hAnsi="SimSun" w:eastAsia="SimSun" w:cs="SimSun"/>
          <w:sz w:val="7"/>
          <w:szCs w:val="7"/>
          <w:spacing w:val="2"/>
          <w:position w:val="4"/>
        </w:rPr>
        <w:t>…      … …    …     ………………         …………       …</w:t>
      </w:r>
      <w:r>
        <w:rPr>
          <w:rFonts w:ascii="SimSun" w:hAnsi="SimSun" w:eastAsia="SimSun" w:cs="SimSun"/>
          <w:sz w:val="7"/>
          <w:szCs w:val="7"/>
          <w:spacing w:val="22"/>
          <w:w w:val="102"/>
          <w:position w:val="4"/>
        </w:rPr>
        <w:t xml:space="preserve"> </w:t>
      </w:r>
      <w:r>
        <w:rPr>
          <w:rFonts w:ascii="SimSun" w:hAnsi="SimSun" w:eastAsia="SimSun" w:cs="SimSun"/>
          <w:sz w:val="7"/>
          <w:szCs w:val="7"/>
          <w:spacing w:val="2"/>
          <w:position w:val="4"/>
        </w:rPr>
        <w:t>………    …………………………    </w:t>
      </w:r>
      <w:r>
        <w:rPr>
          <w:rFonts w:ascii="SimSun" w:hAnsi="SimSun" w:eastAsia="SimSun" w:cs="SimSun"/>
          <w:sz w:val="7"/>
          <w:szCs w:val="7"/>
          <w:spacing w:val="1"/>
          <w:position w:val="4"/>
        </w:rPr>
        <w:t xml:space="preserve">           ………     ………………          …</w:t>
      </w:r>
    </w:p>
    <w:p>
      <w:pPr>
        <w:ind w:left="5" w:right="75"/>
        <w:spacing w:before="231" w:line="264" w:lineRule="auto"/>
        <w:jc w:val="both"/>
        <w:rPr>
          <w:rFonts w:ascii="SimSun" w:hAnsi="SimSun" w:eastAsia="SimSun" w:cs="SimSun"/>
          <w:sz w:val="21"/>
          <w:szCs w:val="21"/>
        </w:rPr>
      </w:pPr>
      <w:r>
        <w:rPr>
          <w:rFonts w:ascii="Times New Roman" w:hAnsi="Times New Roman" w:eastAsia="Times New Roman" w:cs="Times New Roman"/>
          <w:sz w:val="21"/>
          <w:szCs w:val="21"/>
          <w:spacing w:val="-7"/>
        </w:rPr>
        <w:t>MySQL</w:t>
      </w:r>
      <w:r>
        <w:rPr>
          <w:rFonts w:ascii="SimSun" w:hAnsi="SimSun" w:eastAsia="SimSun" w:cs="SimSun"/>
          <w:sz w:val="21"/>
          <w:szCs w:val="21"/>
          <w:spacing w:val="-7"/>
        </w:rPr>
        <w:t>、</w:t>
      </w:r>
      <w:r>
        <w:rPr>
          <w:rFonts w:ascii="Times New Roman" w:hAnsi="Times New Roman" w:eastAsia="Times New Roman" w:cs="Times New Roman"/>
          <w:sz w:val="21"/>
          <w:szCs w:val="21"/>
          <w:spacing w:val="-7"/>
        </w:rPr>
        <w:t>Informix</w:t>
      </w:r>
      <w:r>
        <w:rPr>
          <w:rFonts w:ascii="SimSun" w:hAnsi="SimSun" w:eastAsia="SimSun" w:cs="SimSun"/>
          <w:sz w:val="21"/>
          <w:szCs w:val="21"/>
          <w:spacing w:val="-7"/>
        </w:rPr>
        <w:t>、</w:t>
      </w:r>
      <w:r>
        <w:rPr>
          <w:rFonts w:ascii="Times New Roman" w:hAnsi="Times New Roman" w:eastAsia="Times New Roman" w:cs="Times New Roman"/>
          <w:sz w:val="21"/>
          <w:szCs w:val="21"/>
          <w:spacing w:val="-7"/>
        </w:rPr>
        <w:t>DB2</w:t>
      </w:r>
      <w:r>
        <w:rPr>
          <w:rFonts w:ascii="SimSun" w:hAnsi="SimSun" w:eastAsia="SimSun" w:cs="SimSun"/>
          <w:sz w:val="21"/>
          <w:szCs w:val="21"/>
          <w:spacing w:val="-7"/>
        </w:rPr>
        <w:t>、</w:t>
      </w:r>
      <w:r>
        <w:rPr>
          <w:rFonts w:ascii="Times New Roman" w:hAnsi="Times New Roman" w:eastAsia="Times New Roman" w:cs="Times New Roman"/>
          <w:sz w:val="21"/>
          <w:szCs w:val="21"/>
          <w:spacing w:val="-7"/>
        </w:rPr>
        <w:t>Sybase</w:t>
      </w:r>
      <w:r>
        <w:rPr>
          <w:rFonts w:ascii="SimSun" w:hAnsi="SimSun" w:eastAsia="SimSun" w:cs="SimSun"/>
          <w:sz w:val="21"/>
          <w:szCs w:val="21"/>
          <w:spacing w:val="-7"/>
        </w:rPr>
        <w:t>在内的多种应用协议的认</w:t>
      </w:r>
      <w:r>
        <w:rPr>
          <w:rFonts w:ascii="SimSun" w:hAnsi="SimSun" w:eastAsia="SimSun" w:cs="SimSun"/>
          <w:sz w:val="21"/>
          <w:szCs w:val="21"/>
          <w:spacing w:val="-8"/>
        </w:rPr>
        <w:t>证、授权、审计、账号管理等行为进</w:t>
      </w:r>
      <w:r>
        <w:rPr>
          <w:rFonts w:ascii="SimSun" w:hAnsi="SimSun" w:eastAsia="SimSun" w:cs="SimSun"/>
          <w:sz w:val="21"/>
          <w:szCs w:val="21"/>
        </w:rPr>
        <w:t xml:space="preserve"> </w:t>
      </w:r>
      <w:r>
        <w:rPr>
          <w:rFonts w:ascii="SimSun" w:hAnsi="SimSun" w:eastAsia="SimSun" w:cs="SimSun"/>
          <w:sz w:val="21"/>
          <w:szCs w:val="21"/>
          <w:spacing w:val="-2"/>
        </w:rPr>
        <w:t>行攻击相关信息的查找和取证。通过高效的数据挖掘能力，实现对网络信息的快速查询和数</w:t>
      </w:r>
      <w:r>
        <w:rPr>
          <w:rFonts w:ascii="SimSun" w:hAnsi="SimSun" w:eastAsia="SimSun" w:cs="SimSun"/>
          <w:sz w:val="21"/>
          <w:szCs w:val="21"/>
          <w:spacing w:val="7"/>
        </w:rPr>
        <w:t xml:space="preserve"> </w:t>
      </w:r>
      <w:r>
        <w:rPr>
          <w:rFonts w:ascii="SimSun" w:hAnsi="SimSun" w:eastAsia="SimSun" w:cs="SimSun"/>
          <w:sz w:val="21"/>
          <w:szCs w:val="21"/>
          <w:spacing w:val="-6"/>
        </w:rPr>
        <w:t>据关联分析，对感知到的异常网络行为进行网络流量回放</w:t>
      </w:r>
      <w:r>
        <w:rPr>
          <w:rFonts w:ascii="SimSun" w:hAnsi="SimSun" w:eastAsia="SimSun" w:cs="SimSun"/>
          <w:sz w:val="21"/>
          <w:szCs w:val="21"/>
          <w:spacing w:val="-7"/>
        </w:rPr>
        <w:t>，通过数据包解码分析技术，对网络</w:t>
      </w:r>
      <w:r>
        <w:rPr>
          <w:rFonts w:ascii="SimSun" w:hAnsi="SimSun" w:eastAsia="SimSun" w:cs="SimSun"/>
          <w:sz w:val="21"/>
          <w:szCs w:val="21"/>
        </w:rPr>
        <w:t xml:space="preserve"> </w:t>
      </w:r>
      <w:r>
        <w:rPr>
          <w:rFonts w:ascii="SimSun" w:hAnsi="SimSun" w:eastAsia="SimSun" w:cs="SimSun"/>
          <w:sz w:val="21"/>
          <w:szCs w:val="21"/>
          <w:spacing w:val="-5"/>
        </w:rPr>
        <w:t>攻击进行完整分析和数字取证。</w:t>
      </w:r>
    </w:p>
    <w:p>
      <w:pPr>
        <w:ind w:left="415"/>
        <w:spacing w:before="76"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10"/>
        </w:rPr>
        <w:t>3.APT</w:t>
      </w:r>
      <w:r>
        <w:rPr>
          <w:rFonts w:ascii="Times New Roman" w:hAnsi="Times New Roman" w:eastAsia="Times New Roman" w:cs="Times New Roman"/>
          <w:sz w:val="21"/>
          <w:szCs w:val="21"/>
          <w:b/>
          <w:bCs/>
          <w:spacing w:val="24"/>
          <w:w w:val="101"/>
        </w:rPr>
        <w:t xml:space="preserve">  </w:t>
      </w:r>
      <w:r>
        <w:rPr>
          <w:rFonts w:ascii="SimHei" w:hAnsi="SimHei" w:eastAsia="SimHei" w:cs="SimHei"/>
          <w:sz w:val="21"/>
          <w:szCs w:val="21"/>
          <w:b/>
          <w:bCs/>
          <w:spacing w:val="-10"/>
        </w:rPr>
        <w:t>攻击案例：极光行动</w:t>
      </w:r>
    </w:p>
    <w:p>
      <w:pPr>
        <w:ind w:left="415"/>
        <w:spacing w:before="81" w:line="219" w:lineRule="auto"/>
        <w:rPr>
          <w:rFonts w:ascii="SimSun" w:hAnsi="SimSun" w:eastAsia="SimSun" w:cs="SimSun"/>
          <w:sz w:val="21"/>
          <w:szCs w:val="21"/>
        </w:rPr>
      </w:pPr>
      <w:r>
        <w:rPr>
          <w:rFonts w:ascii="SimSun" w:hAnsi="SimSun" w:eastAsia="SimSun" w:cs="SimSun"/>
          <w:sz w:val="21"/>
          <w:szCs w:val="21"/>
          <w:spacing w:val="7"/>
        </w:rPr>
        <w:t>(1)背景</w:t>
      </w:r>
    </w:p>
    <w:p>
      <w:pPr>
        <w:ind w:left="5" w:right="70" w:firstLine="410"/>
        <w:spacing w:before="100" w:line="255" w:lineRule="auto"/>
        <w:rPr>
          <w:rFonts w:ascii="SimSun" w:hAnsi="SimSun" w:eastAsia="SimSun" w:cs="SimSun"/>
          <w:sz w:val="21"/>
          <w:szCs w:val="21"/>
        </w:rPr>
      </w:pPr>
      <w:r>
        <w:rPr>
          <w:rFonts w:ascii="SimSun" w:hAnsi="SimSun" w:eastAsia="SimSun" w:cs="SimSun"/>
          <w:sz w:val="21"/>
          <w:szCs w:val="21"/>
          <w:spacing w:val="-1"/>
        </w:rPr>
        <w:t>谷歌的一名雇员点击即时消息中的一条恶意链接，最后引发了一系列事件导致这个搜索</w:t>
      </w:r>
      <w:r>
        <w:rPr>
          <w:rFonts w:ascii="SimSun" w:hAnsi="SimSun" w:eastAsia="SimSun" w:cs="SimSun"/>
          <w:sz w:val="21"/>
          <w:szCs w:val="21"/>
          <w:spacing w:val="1"/>
        </w:rPr>
        <w:t xml:space="preserve"> </w:t>
      </w:r>
      <w:r>
        <w:rPr>
          <w:rFonts w:ascii="SimSun" w:hAnsi="SimSun" w:eastAsia="SimSun" w:cs="SimSun"/>
          <w:sz w:val="21"/>
          <w:szCs w:val="21"/>
          <w:spacing w:val="-6"/>
        </w:rPr>
        <w:t>引擎巨人的网络被渗入数月，并且造成各种系统的数据被窃</w:t>
      </w:r>
      <w:r>
        <w:rPr>
          <w:rFonts w:ascii="SimSun" w:hAnsi="SimSun" w:eastAsia="SimSun" w:cs="SimSun"/>
          <w:sz w:val="21"/>
          <w:szCs w:val="21"/>
          <w:spacing w:val="-7"/>
        </w:rPr>
        <w:t>取。</w:t>
      </w:r>
    </w:p>
    <w:p>
      <w:pPr>
        <w:ind w:left="5" w:right="75" w:firstLine="410"/>
        <w:spacing w:before="90" w:line="255" w:lineRule="auto"/>
        <w:rPr>
          <w:rFonts w:ascii="SimSun" w:hAnsi="SimSun" w:eastAsia="SimSun" w:cs="SimSun"/>
          <w:sz w:val="21"/>
          <w:szCs w:val="21"/>
        </w:rPr>
      </w:pPr>
      <w:r>
        <w:rPr>
          <w:rFonts w:ascii="SimSun" w:hAnsi="SimSun" w:eastAsia="SimSun" w:cs="SimSun"/>
          <w:sz w:val="21"/>
          <w:szCs w:val="21"/>
          <w:spacing w:val="-1"/>
        </w:rPr>
        <w:t>这次攻击以谷歌和其他大约20家公司为目标，它是由一个有组织的网络犯罪团</w:t>
      </w:r>
      <w:r>
        <w:rPr>
          <w:rFonts w:ascii="SimSun" w:hAnsi="SimSun" w:eastAsia="SimSun" w:cs="SimSun"/>
          <w:sz w:val="21"/>
          <w:szCs w:val="21"/>
          <w:spacing w:val="-2"/>
        </w:rPr>
        <w:t>体精心策</w:t>
      </w:r>
      <w:r>
        <w:rPr>
          <w:rFonts w:ascii="SimSun" w:hAnsi="SimSun" w:eastAsia="SimSun" w:cs="SimSun"/>
          <w:sz w:val="21"/>
          <w:szCs w:val="21"/>
        </w:rPr>
        <w:t xml:space="preserve"> </w:t>
      </w:r>
      <w:r>
        <w:rPr>
          <w:rFonts w:ascii="SimSun" w:hAnsi="SimSun" w:eastAsia="SimSun" w:cs="SimSun"/>
          <w:sz w:val="21"/>
          <w:szCs w:val="21"/>
          <w:spacing w:val="-6"/>
        </w:rPr>
        <w:t>划的，目的是长时间地渗入这些企业的网络并窃取数据。</w:t>
      </w:r>
    </w:p>
    <w:p>
      <w:pPr>
        <w:ind w:left="415"/>
        <w:spacing w:before="90" w:line="219" w:lineRule="auto"/>
        <w:rPr>
          <w:rFonts w:ascii="SimSun" w:hAnsi="SimSun" w:eastAsia="SimSun" w:cs="SimSun"/>
          <w:sz w:val="21"/>
          <w:szCs w:val="21"/>
        </w:rPr>
      </w:pPr>
      <w:r>
        <w:rPr>
          <w:rFonts w:ascii="SimSun" w:hAnsi="SimSun" w:eastAsia="SimSun" w:cs="SimSun"/>
          <w:sz w:val="21"/>
          <w:szCs w:val="21"/>
          <w:spacing w:val="2"/>
        </w:rPr>
        <w:t>(2)病毒模板分析</w:t>
      </w:r>
    </w:p>
    <w:p>
      <w:pPr>
        <w:ind w:left="5" w:right="2" w:firstLine="410"/>
        <w:spacing w:before="81" w:line="272" w:lineRule="auto"/>
        <w:rPr>
          <w:rFonts w:ascii="SimSun" w:hAnsi="SimSun" w:eastAsia="SimSun" w:cs="SimSun"/>
          <w:sz w:val="21"/>
          <w:szCs w:val="21"/>
        </w:rPr>
      </w:pPr>
      <w:r>
        <w:rPr>
          <w:rFonts w:ascii="SimSun" w:hAnsi="SimSun" w:eastAsia="SimSun" w:cs="SimSun"/>
          <w:sz w:val="21"/>
          <w:szCs w:val="21"/>
          <w:spacing w:val="-6"/>
        </w:rPr>
        <w:t>第一步，研究目标。</w:t>
      </w:r>
      <w:r>
        <w:rPr>
          <w:rFonts w:ascii="Times New Roman" w:hAnsi="Times New Roman" w:eastAsia="Times New Roman" w:cs="Times New Roman"/>
          <w:sz w:val="21"/>
          <w:szCs w:val="21"/>
          <w:spacing w:val="-6"/>
        </w:rPr>
        <w:t>APT</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6"/>
        </w:rPr>
        <w:t>行动开始于刺探工作，攻击者首先选定特定的谷歌员工(该员工 </w:t>
      </w:r>
      <w:r>
        <w:rPr>
          <w:rFonts w:ascii="SimSun" w:hAnsi="SimSun" w:eastAsia="SimSun" w:cs="SimSun"/>
          <w:sz w:val="21"/>
          <w:szCs w:val="21"/>
          <w:spacing w:val="13"/>
        </w:rPr>
        <w:t>具有访问谷歌服务器的权限)的主机作为第一目标主机。攻击者尽可能地在 </w:t>
      </w:r>
      <w:r>
        <w:rPr>
          <w:rFonts w:ascii="Times New Roman" w:hAnsi="Times New Roman" w:eastAsia="Times New Roman" w:cs="Times New Roman"/>
          <w:sz w:val="21"/>
          <w:szCs w:val="21"/>
        </w:rPr>
        <w:t>Facebook</w:t>
      </w:r>
      <w:r>
        <w:rPr>
          <w:rFonts w:ascii="SimSun" w:hAnsi="SimSun" w:eastAsia="SimSun" w:cs="SimSun"/>
          <w:sz w:val="21"/>
          <w:szCs w:val="21"/>
          <w:spacing w:val="13"/>
        </w:rPr>
        <w:t>、</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2"/>
        </w:rPr>
        <w:t>Twitter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LinkedIn </w:t>
      </w:r>
      <w:r>
        <w:rPr>
          <w:rFonts w:ascii="SimSun" w:hAnsi="SimSun" w:eastAsia="SimSun" w:cs="SimSun"/>
          <w:sz w:val="21"/>
          <w:szCs w:val="21"/>
          <w:spacing w:val="-2"/>
        </w:rPr>
        <w:t>和其他社交网站搜集该员工发布的信息。</w:t>
      </w:r>
    </w:p>
    <w:p>
      <w:pPr>
        <w:ind w:left="5" w:right="66" w:firstLine="410"/>
        <w:spacing w:before="80" w:line="273" w:lineRule="auto"/>
        <w:rPr>
          <w:rFonts w:ascii="SimSun" w:hAnsi="SimSun" w:eastAsia="SimSun" w:cs="SimSun"/>
          <w:sz w:val="21"/>
          <w:szCs w:val="21"/>
        </w:rPr>
      </w:pPr>
      <w:r>
        <w:rPr>
          <w:rFonts w:ascii="SimSun" w:hAnsi="SimSun" w:eastAsia="SimSun" w:cs="SimSun"/>
          <w:sz w:val="21"/>
          <w:szCs w:val="21"/>
          <w:spacing w:val="-5"/>
        </w:rPr>
        <w:t>第二步，选定并拿下第一目标主机，从而打开局面。攻击者利用一个动态 </w:t>
      </w:r>
      <w:r>
        <w:rPr>
          <w:rFonts w:ascii="Times New Roman" w:hAnsi="Times New Roman" w:eastAsia="Times New Roman" w:cs="Times New Roman"/>
          <w:sz w:val="21"/>
          <w:szCs w:val="21"/>
          <w:spacing w:val="-5"/>
        </w:rPr>
        <w:t>DNS </w:t>
      </w:r>
      <w:r>
        <w:rPr>
          <w:rFonts w:ascii="SimSun" w:hAnsi="SimSun" w:eastAsia="SimSun" w:cs="SimSun"/>
          <w:sz w:val="21"/>
          <w:szCs w:val="21"/>
          <w:spacing w:val="-5"/>
        </w:rPr>
        <w:t>供应</w:t>
      </w:r>
      <w:r>
        <w:rPr>
          <w:rFonts w:ascii="SimSun" w:hAnsi="SimSun" w:eastAsia="SimSun" w:cs="SimSun"/>
          <w:sz w:val="21"/>
          <w:szCs w:val="21"/>
          <w:spacing w:val="-6"/>
        </w:rPr>
        <w:t>商建</w:t>
      </w:r>
      <w:r>
        <w:rPr>
          <w:rFonts w:ascii="SimSun" w:hAnsi="SimSun" w:eastAsia="SimSun" w:cs="SimSun"/>
          <w:sz w:val="21"/>
          <w:szCs w:val="21"/>
        </w:rPr>
        <w:t xml:space="preserve"> </w:t>
      </w:r>
      <w:r>
        <w:rPr>
          <w:rFonts w:ascii="SimSun" w:hAnsi="SimSun" w:eastAsia="SimSun" w:cs="SimSun"/>
          <w:sz w:val="21"/>
          <w:szCs w:val="21"/>
          <w:spacing w:val="3"/>
        </w:rPr>
        <w:t>立托管伪造照片网站的</w:t>
      </w:r>
      <w:r>
        <w:rPr>
          <w:rFonts w:ascii="SimSun" w:hAnsi="SimSun" w:eastAsia="SimSun" w:cs="SimSun"/>
          <w:sz w:val="21"/>
          <w:szCs w:val="21"/>
        </w:rPr>
        <w:t>Web</w:t>
      </w:r>
      <w:r>
        <w:rPr>
          <w:rFonts w:ascii="SimSun" w:hAnsi="SimSun" w:eastAsia="SimSun" w:cs="SimSun"/>
          <w:sz w:val="21"/>
          <w:szCs w:val="21"/>
          <w:spacing w:val="56"/>
        </w:rPr>
        <w:t xml:space="preserve"> </w:t>
      </w:r>
      <w:r>
        <w:rPr>
          <w:rFonts w:ascii="SimSun" w:hAnsi="SimSun" w:eastAsia="SimSun" w:cs="SimSun"/>
          <w:sz w:val="21"/>
          <w:szCs w:val="21"/>
          <w:spacing w:val="3"/>
        </w:rPr>
        <w:t>服务器。该谷歌员工收到来自信任的人发来的网络链接并且点</w:t>
      </w:r>
      <w:r>
        <w:rPr>
          <w:rFonts w:ascii="SimSun" w:hAnsi="SimSun" w:eastAsia="SimSun" w:cs="SimSun"/>
          <w:sz w:val="21"/>
          <w:szCs w:val="21"/>
        </w:rPr>
        <w:t xml:space="preserve"> </w:t>
      </w:r>
      <w:r>
        <w:rPr>
          <w:rFonts w:ascii="SimSun" w:hAnsi="SimSun" w:eastAsia="SimSun" w:cs="SimSun"/>
          <w:sz w:val="21"/>
          <w:szCs w:val="21"/>
          <w:spacing w:val="-3"/>
        </w:rPr>
        <w:t>击它，就进入了恶意网站。该恶意网站页面载入含有</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3"/>
        </w:rPr>
        <w:t>ShellCode</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JavaScript  </w:t>
      </w:r>
      <w:r>
        <w:rPr>
          <w:rFonts w:ascii="SimSun" w:hAnsi="SimSun" w:eastAsia="SimSun" w:cs="SimSun"/>
          <w:sz w:val="21"/>
          <w:szCs w:val="21"/>
          <w:spacing w:val="-3"/>
        </w:rPr>
        <w:t>程序码造成 </w:t>
      </w:r>
      <w:r>
        <w:rPr>
          <w:rFonts w:ascii="Times New Roman" w:hAnsi="Times New Roman" w:eastAsia="Times New Roman" w:cs="Times New Roman"/>
          <w:sz w:val="21"/>
          <w:szCs w:val="21"/>
          <w:spacing w:val="-3"/>
        </w:rPr>
        <w:t>IE</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浏览器溢出，进而执行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7"/>
        </w:rPr>
        <w:t>FTP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下载程序，并从远端进一步抓了更多新的程</w:t>
      </w:r>
      <w:r>
        <w:rPr>
          <w:rFonts w:ascii="SimSun" w:hAnsi="SimSun" w:eastAsia="SimSun" w:cs="SimSun"/>
          <w:sz w:val="21"/>
          <w:szCs w:val="21"/>
          <w:spacing w:val="-8"/>
        </w:rPr>
        <w:t>序来执行。</w:t>
      </w:r>
    </w:p>
    <w:p>
      <w:pPr>
        <w:ind w:left="5" w:right="73" w:firstLine="410"/>
        <w:spacing w:before="100" w:line="254" w:lineRule="auto"/>
        <w:rPr>
          <w:rFonts w:ascii="SimSun" w:hAnsi="SimSun" w:eastAsia="SimSun" w:cs="SimSun"/>
          <w:sz w:val="21"/>
          <w:szCs w:val="21"/>
        </w:rPr>
      </w:pPr>
      <w:r>
        <w:rPr>
          <w:rFonts w:ascii="SimSun" w:hAnsi="SimSun" w:eastAsia="SimSun" w:cs="SimSun"/>
          <w:sz w:val="21"/>
          <w:szCs w:val="21"/>
          <w:spacing w:val="-6"/>
        </w:rPr>
        <w:t>第三步，拿下具有高级权限的敏感主机。极光行动的</w:t>
      </w:r>
      <w:r>
        <w:rPr>
          <w:rFonts w:ascii="SimSun" w:hAnsi="SimSun" w:eastAsia="SimSun" w:cs="SimSun"/>
          <w:sz w:val="21"/>
          <w:szCs w:val="21"/>
          <w:spacing w:val="-7"/>
        </w:rPr>
        <w:t>攻击者将第二步与第三步融合，第一</w:t>
      </w:r>
      <w:r>
        <w:rPr>
          <w:rFonts w:ascii="SimSun" w:hAnsi="SimSun" w:eastAsia="SimSun" w:cs="SimSun"/>
          <w:sz w:val="21"/>
          <w:szCs w:val="21"/>
        </w:rPr>
        <w:t xml:space="preserve"> </w:t>
      </w:r>
      <w:r>
        <w:rPr>
          <w:rFonts w:ascii="SimSun" w:hAnsi="SimSun" w:eastAsia="SimSun" w:cs="SimSun"/>
          <w:sz w:val="21"/>
          <w:szCs w:val="21"/>
          <w:spacing w:val="-3"/>
        </w:rPr>
        <w:t>目标主机就是具有高级权限(访问谷歌服务器权限)的主机。</w:t>
      </w:r>
    </w:p>
    <w:p>
      <w:pPr>
        <w:ind w:left="415"/>
        <w:spacing w:before="69" w:line="212" w:lineRule="auto"/>
        <w:rPr>
          <w:rFonts w:ascii="SimSun" w:hAnsi="SimSun" w:eastAsia="SimSun" w:cs="SimSun"/>
          <w:sz w:val="21"/>
          <w:szCs w:val="21"/>
        </w:rPr>
      </w:pPr>
      <w:r>
        <w:rPr>
          <w:rFonts w:ascii="SimSun" w:hAnsi="SimSun" w:eastAsia="SimSun" w:cs="SimSun"/>
          <w:sz w:val="21"/>
          <w:szCs w:val="21"/>
          <w:spacing w:val="-5"/>
        </w:rPr>
        <w:t>第四步，攻击者通过</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SSL </w:t>
      </w:r>
      <w:r>
        <w:rPr>
          <w:rFonts w:ascii="SimSun" w:hAnsi="SimSun" w:eastAsia="SimSun" w:cs="SimSun"/>
          <w:sz w:val="21"/>
          <w:szCs w:val="21"/>
          <w:spacing w:val="-5"/>
        </w:rPr>
        <w:t>安全隧道与受害人机器建立了连接</w:t>
      </w:r>
      <w:r>
        <w:rPr>
          <w:rFonts w:ascii="Times New Roman" w:hAnsi="Times New Roman" w:eastAsia="Times New Roman" w:cs="Times New Roman"/>
          <w:sz w:val="21"/>
          <w:szCs w:val="21"/>
          <w:spacing w:val="-5"/>
        </w:rPr>
        <w:t>(VPN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技术)。</w:t>
      </w:r>
    </w:p>
    <w:p>
      <w:pPr>
        <w:ind w:left="5" w:right="72" w:firstLine="410"/>
        <w:spacing w:before="123" w:line="266" w:lineRule="auto"/>
        <w:rPr>
          <w:rFonts w:ascii="SimSun" w:hAnsi="SimSun" w:eastAsia="SimSun" w:cs="SimSun"/>
          <w:sz w:val="21"/>
          <w:szCs w:val="21"/>
        </w:rPr>
      </w:pPr>
      <w:r>
        <w:rPr>
          <w:rFonts w:ascii="SimSun" w:hAnsi="SimSun" w:eastAsia="SimSun" w:cs="SimSun"/>
          <w:sz w:val="21"/>
          <w:szCs w:val="21"/>
          <w:spacing w:val="-6"/>
        </w:rPr>
        <w:t>第五步，利用到手的高级权限，进入存有目标信息的数</w:t>
      </w:r>
      <w:r>
        <w:rPr>
          <w:rFonts w:ascii="SimSun" w:hAnsi="SimSun" w:eastAsia="SimSun" w:cs="SimSun"/>
          <w:sz w:val="21"/>
          <w:szCs w:val="21"/>
          <w:spacing w:val="-7"/>
        </w:rPr>
        <w:t>据库，打包需要的数据。使用加密</w:t>
      </w:r>
      <w:r>
        <w:rPr>
          <w:rFonts w:ascii="SimSun" w:hAnsi="SimSun" w:eastAsia="SimSun" w:cs="SimSun"/>
          <w:sz w:val="21"/>
          <w:szCs w:val="21"/>
        </w:rPr>
        <w:t xml:space="preserve"> </w:t>
      </w:r>
      <w:r>
        <w:rPr>
          <w:rFonts w:ascii="SimSun" w:hAnsi="SimSun" w:eastAsia="SimSun" w:cs="SimSun"/>
          <w:sz w:val="21"/>
          <w:szCs w:val="21"/>
          <w:spacing w:val="-6"/>
        </w:rPr>
        <w:t>加压的数据外传策略，致使基于特征检测时系统失效</w:t>
      </w:r>
      <w:r>
        <w:rPr>
          <w:rFonts w:ascii="SimSun" w:hAnsi="SimSun" w:eastAsia="SimSun" w:cs="SimSun"/>
          <w:sz w:val="21"/>
          <w:szCs w:val="21"/>
          <w:spacing w:val="-7"/>
        </w:rPr>
        <w:t>。攻击者就使用该员工的凭证成功渗透进</w:t>
      </w:r>
      <w:r>
        <w:rPr>
          <w:rFonts w:ascii="SimSun" w:hAnsi="SimSun" w:eastAsia="SimSun" w:cs="SimSun"/>
          <w:sz w:val="21"/>
          <w:szCs w:val="21"/>
        </w:rPr>
        <w:t xml:space="preserve"> </w:t>
      </w:r>
      <w:r>
        <w:rPr>
          <w:rFonts w:ascii="SimSun" w:hAnsi="SimSun" w:eastAsia="SimSun" w:cs="SimSun"/>
          <w:sz w:val="21"/>
          <w:szCs w:val="21"/>
          <w:spacing w:val="-9"/>
        </w:rPr>
        <w:t>入谷歌的邮件服务器，进而不断地获取特定</w:t>
      </w:r>
      <w:r>
        <w:rPr>
          <w:rFonts w:ascii="Times New Roman" w:hAnsi="Times New Roman" w:eastAsia="Times New Roman" w:cs="Times New Roman"/>
          <w:sz w:val="21"/>
          <w:szCs w:val="21"/>
          <w:spacing w:val="-10"/>
        </w:rPr>
        <w:t>Gmail</w:t>
      </w:r>
      <w:r>
        <w:rPr>
          <w:rFonts w:ascii="SimSun" w:hAnsi="SimSun" w:eastAsia="SimSun" w:cs="SimSun"/>
          <w:sz w:val="21"/>
          <w:szCs w:val="21"/>
          <w:spacing w:val="-10"/>
        </w:rPr>
        <w:t>账户的邮件内容信息，并通过虚拟隧道传出。</w:t>
      </w:r>
    </w:p>
    <w:p>
      <w:pPr>
        <w:ind w:left="415"/>
        <w:spacing w:before="90" w:line="218" w:lineRule="auto"/>
        <w:rPr>
          <w:rFonts w:ascii="SimSun" w:hAnsi="SimSun" w:eastAsia="SimSun" w:cs="SimSun"/>
          <w:sz w:val="21"/>
          <w:szCs w:val="21"/>
        </w:rPr>
      </w:pPr>
      <w:r>
        <w:rPr>
          <w:rFonts w:ascii="SimSun" w:hAnsi="SimSun" w:eastAsia="SimSun" w:cs="SimSun"/>
          <w:sz w:val="21"/>
          <w:szCs w:val="21"/>
          <w:spacing w:val="6"/>
        </w:rPr>
        <w:t>(3)评价</w:t>
      </w:r>
    </w:p>
    <w:p>
      <w:pPr>
        <w:ind w:left="5" w:right="60" w:firstLine="410"/>
        <w:spacing w:before="81" w:line="273" w:lineRule="auto"/>
        <w:rPr>
          <w:rFonts w:ascii="SimSun" w:hAnsi="SimSun" w:eastAsia="SimSun" w:cs="SimSun"/>
          <w:sz w:val="21"/>
          <w:szCs w:val="21"/>
        </w:rPr>
      </w:pPr>
      <w:r>
        <w:rPr>
          <w:rFonts w:ascii="SimSun" w:hAnsi="SimSun" w:eastAsia="SimSun" w:cs="SimSun"/>
          <w:sz w:val="21"/>
          <w:szCs w:val="21"/>
          <w:spacing w:val="-6"/>
        </w:rPr>
        <w:t>极光行动融合了第二步和第三步，即第一目标主机就是敏感主机。第二步中，攻击</w:t>
      </w:r>
      <w:r>
        <w:rPr>
          <w:rFonts w:ascii="SimSun" w:hAnsi="SimSun" w:eastAsia="SimSun" w:cs="SimSun"/>
          <w:sz w:val="21"/>
          <w:szCs w:val="21"/>
          <w:spacing w:val="-7"/>
        </w:rPr>
        <w:t>者使用</w:t>
      </w:r>
      <w:r>
        <w:rPr>
          <w:rFonts w:ascii="SimSun" w:hAnsi="SimSun" w:eastAsia="SimSun" w:cs="SimSun"/>
          <w:sz w:val="21"/>
          <w:szCs w:val="21"/>
        </w:rPr>
        <w:t xml:space="preserve"> </w:t>
      </w:r>
      <w:r>
        <w:rPr>
          <w:rFonts w:ascii="SimSun" w:hAnsi="SimSun" w:eastAsia="SimSun" w:cs="SimSun"/>
          <w:sz w:val="21"/>
          <w:szCs w:val="21"/>
          <w:spacing w:val="-4"/>
        </w:rPr>
        <w:t>钓鱼网站，使公司员工上钩。第四步创建安全隧道，</w:t>
      </w:r>
      <w:r>
        <w:rPr>
          <w:rFonts w:ascii="SimSun" w:hAnsi="SimSun" w:eastAsia="SimSun" w:cs="SimSun"/>
          <w:sz w:val="21"/>
          <w:szCs w:val="21"/>
          <w:spacing w:val="-5"/>
        </w:rPr>
        <w:t>也是很关键的一步，同样也是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APT  </w:t>
      </w:r>
      <w:r>
        <w:rPr>
          <w:rFonts w:ascii="SimSun" w:hAnsi="SimSun" w:eastAsia="SimSun" w:cs="SimSun"/>
          <w:sz w:val="21"/>
          <w:szCs w:val="21"/>
          <w:spacing w:val="-5"/>
        </w:rPr>
        <w:t>攻击</w:t>
      </w:r>
      <w:r>
        <w:rPr>
          <w:rFonts w:ascii="SimSun" w:hAnsi="SimSun" w:eastAsia="SimSun" w:cs="SimSun"/>
          <w:sz w:val="21"/>
          <w:szCs w:val="21"/>
        </w:rPr>
        <w:t xml:space="preserve"> </w:t>
      </w:r>
      <w:r>
        <w:rPr>
          <w:rFonts w:ascii="SimSun" w:hAnsi="SimSun" w:eastAsia="SimSun" w:cs="SimSun"/>
          <w:sz w:val="21"/>
          <w:szCs w:val="21"/>
          <w:spacing w:val="-1"/>
        </w:rPr>
        <w:t>的薄弱环节。因为，通过隧道技术建立</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1"/>
        </w:rPr>
        <w:t>VPN</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的手段可能还是比较单一的。而要想将目标源</w:t>
      </w:r>
      <w:r>
        <w:rPr>
          <w:rFonts w:ascii="SimSun" w:hAnsi="SimSun" w:eastAsia="SimSun" w:cs="SimSun"/>
          <w:sz w:val="21"/>
          <w:szCs w:val="21"/>
        </w:rPr>
        <w:t xml:space="preserve"> </w:t>
      </w:r>
      <w:r>
        <w:rPr>
          <w:rFonts w:ascii="SimSun" w:hAnsi="SimSun" w:eastAsia="SimSun" w:cs="SimSun"/>
          <w:sz w:val="21"/>
          <w:szCs w:val="21"/>
          <w:spacing w:val="1"/>
        </w:rPr>
        <w:t>代码运输出来，又必须建立一个隧道。所以，这一点也许可以成</w:t>
      </w:r>
      <w:r>
        <w:rPr>
          <w:rFonts w:ascii="SimSun" w:hAnsi="SimSun" w:eastAsia="SimSun" w:cs="SimSun"/>
          <w:sz w:val="21"/>
          <w:szCs w:val="21"/>
        </w:rPr>
        <w:t>为检测</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攻击的关键点</w:t>
      </w:r>
    </w:p>
    <w:p>
      <w:pPr>
        <w:spacing w:before="89" w:line="219" w:lineRule="auto"/>
        <w:rPr>
          <w:rFonts w:ascii="SimSun" w:hAnsi="SimSun" w:eastAsia="SimSun" w:cs="SimSun"/>
          <w:sz w:val="22"/>
          <w:szCs w:val="22"/>
        </w:rPr>
      </w:pPr>
      <w:r>
        <w:rPr>
          <w:rFonts w:ascii="SimSun" w:hAnsi="SimSun" w:eastAsia="SimSun" w:cs="SimSun"/>
          <w:sz w:val="22"/>
          <w:szCs w:val="22"/>
          <w:i/>
          <w:iCs/>
          <w:spacing w:val="-3"/>
        </w:rPr>
        <w:t>之一!</w:t>
      </w:r>
    </w:p>
    <w:p>
      <w:pPr>
        <w:ind w:left="5" w:right="76" w:firstLine="410"/>
        <w:spacing w:before="91" w:line="254" w:lineRule="auto"/>
        <w:rPr>
          <w:rFonts w:ascii="SimSun" w:hAnsi="SimSun" w:eastAsia="SimSun" w:cs="SimSun"/>
          <w:sz w:val="21"/>
          <w:szCs w:val="21"/>
        </w:rPr>
      </w:pPr>
      <w:r>
        <w:rPr>
          <w:rFonts w:ascii="SimSun" w:hAnsi="SimSun" w:eastAsia="SimSun" w:cs="SimSun"/>
          <w:sz w:val="21"/>
          <w:szCs w:val="21"/>
          <w:spacing w:val="-12"/>
        </w:rPr>
        <w:t>总之，大数据安全分析技术与国家网络安全紧密相关，必将在保障国家安全、经济运行、社</w:t>
      </w:r>
      <w:r>
        <w:rPr>
          <w:rFonts w:ascii="SimSun" w:hAnsi="SimSun" w:eastAsia="SimSun" w:cs="SimSun"/>
          <w:sz w:val="21"/>
          <w:szCs w:val="21"/>
          <w:spacing w:val="17"/>
        </w:rPr>
        <w:t xml:space="preserve"> </w:t>
      </w:r>
      <w:r>
        <w:rPr>
          <w:rFonts w:ascii="SimSun" w:hAnsi="SimSun" w:eastAsia="SimSun" w:cs="SimSun"/>
          <w:sz w:val="21"/>
          <w:szCs w:val="21"/>
          <w:spacing w:val="-3"/>
        </w:rPr>
        <w:t>会稳定等方面发挥越来越关键的作用。</w:t>
      </w:r>
    </w:p>
    <w:p>
      <w:pPr>
        <w:pStyle w:val="BodyText"/>
        <w:spacing w:line="402" w:lineRule="auto"/>
        <w:rPr/>
      </w:pPr>
      <w:r/>
    </w:p>
    <w:p>
      <w:pPr>
        <w:ind w:left="3330"/>
        <w:spacing w:before="95" w:line="222" w:lineRule="auto"/>
        <w:rPr>
          <w:rFonts w:ascii="SimHei" w:hAnsi="SimHei" w:eastAsia="SimHei" w:cs="SimHei"/>
          <w:sz w:val="29"/>
          <w:szCs w:val="29"/>
        </w:rPr>
      </w:pPr>
      <w:r>
        <w:rPr>
          <w:rFonts w:ascii="SimHei" w:hAnsi="SimHei" w:eastAsia="SimHei" w:cs="SimHei"/>
          <w:sz w:val="29"/>
          <w:szCs w:val="29"/>
          <w:b/>
          <w:bCs/>
        </w:rPr>
        <w:t>本章参考文献</w:t>
      </w:r>
    </w:p>
    <w:p>
      <w:pPr>
        <w:pStyle w:val="BodyText"/>
        <w:spacing w:line="430" w:lineRule="auto"/>
        <w:rPr/>
      </w:pPr>
      <w:r/>
    </w:p>
    <w:p>
      <w:pPr>
        <w:ind w:left="415" w:hanging="410"/>
        <w:spacing w:before="69" w:line="263" w:lineRule="auto"/>
        <w:rPr>
          <w:rFonts w:ascii="SimSun" w:hAnsi="SimSun" w:eastAsia="SimSun" w:cs="SimSun"/>
          <w:sz w:val="21"/>
          <w:szCs w:val="21"/>
        </w:rPr>
      </w:pPr>
      <w:r>
        <w:rPr>
          <w:rFonts w:ascii="SimSun" w:hAnsi="SimSun" w:eastAsia="SimSun" w:cs="SimSun"/>
          <w:sz w:val="21"/>
          <w:szCs w:val="21"/>
          <w:spacing w:val="1"/>
        </w:rPr>
        <w:t>[1]  方滨兴.从层次角度看网络空间安全技术</w:t>
      </w:r>
      <w:r>
        <w:rPr>
          <w:rFonts w:ascii="SimSun" w:hAnsi="SimSun" w:eastAsia="SimSun" w:cs="SimSun"/>
          <w:sz w:val="21"/>
          <w:szCs w:val="21"/>
        </w:rPr>
        <w:t>的覆盖领域[J]. 网络与信息安全学报，2015, </w:t>
      </w:r>
      <w:r>
        <w:rPr>
          <w:rFonts w:ascii="SimSun" w:hAnsi="SimSun" w:eastAsia="SimSun" w:cs="SimSun"/>
          <w:sz w:val="21"/>
          <w:szCs w:val="21"/>
          <w:spacing w:val="-2"/>
        </w:rPr>
        <w:t>1(1):2-7.</w:t>
      </w:r>
    </w:p>
    <w:p>
      <w:pPr>
        <w:spacing w:line="263" w:lineRule="auto"/>
        <w:sectPr>
          <w:footerReference w:type="default" r:id="rId442"/>
          <w:pgSz w:w="9300" w:h="14290"/>
          <w:pgMar w:top="400" w:right="345" w:bottom="442" w:left="524" w:header="0" w:footer="283" w:gutter="0"/>
        </w:sectPr>
        <w:rPr>
          <w:rFonts w:ascii="SimSun" w:hAnsi="SimSun" w:eastAsia="SimSun" w:cs="SimSun"/>
          <w:sz w:val="21"/>
          <w:szCs w:val="21"/>
        </w:rPr>
      </w:pPr>
    </w:p>
    <w:p>
      <w:pPr>
        <w:ind w:left="399"/>
        <w:spacing w:before="65" w:line="222" w:lineRule="auto"/>
        <w:rPr>
          <w:rFonts w:ascii="FangSong" w:hAnsi="FangSong" w:eastAsia="FangSong" w:cs="FangSong"/>
          <w:sz w:val="21"/>
          <w:szCs w:val="21"/>
        </w:rPr>
      </w:pPr>
      <w:r>
        <w:rPr>
          <w:rFonts w:ascii="FangSong" w:hAnsi="FangSong" w:eastAsia="FangSong" w:cs="FangSong"/>
          <w:sz w:val="21"/>
          <w:szCs w:val="21"/>
          <w:spacing w:val="-41"/>
          <w:w w:val="97"/>
        </w:rPr>
        <w:t>……………………………………………………………………第10章</w:t>
      </w:r>
      <w:r>
        <w:rPr>
          <w:rFonts w:ascii="FangSong" w:hAnsi="FangSong" w:eastAsia="FangSong" w:cs="FangSong"/>
          <w:sz w:val="21"/>
          <w:szCs w:val="21"/>
          <w:spacing w:val="15"/>
        </w:rPr>
        <w:t xml:space="preserve">  </w:t>
      </w:r>
      <w:r>
        <w:rPr>
          <w:rFonts w:ascii="FangSong" w:hAnsi="FangSong" w:eastAsia="FangSong" w:cs="FangSong"/>
          <w:sz w:val="21"/>
          <w:szCs w:val="21"/>
          <w:spacing w:val="26"/>
        </w:rPr>
        <w:t>基于大数据技术的攻击与防御</w:t>
      </w:r>
    </w:p>
    <w:p>
      <w:pPr>
        <w:pStyle w:val="BodyText"/>
        <w:spacing w:before="239" w:line="212" w:lineRule="auto"/>
        <w:rPr>
          <w:rFonts w:ascii="Times New Roman" w:hAnsi="Times New Roman" w:eastAsia="Times New Roman" w:cs="Times New Roman"/>
        </w:rPr>
      </w:pPr>
      <w:r>
        <w:rPr>
          <w:spacing w:val="-2"/>
        </w:rPr>
        <w:t>[2 </w:t>
      </w:r>
      <w:r>
        <w:rPr>
          <w:rFonts w:ascii="Times New Roman" w:hAnsi="Times New Roman" w:eastAsia="Times New Roman" w:cs="Times New Roman"/>
          <w:spacing w:val="-2"/>
        </w:rPr>
        <w:t>]     </w:t>
      </w:r>
      <w:r>
        <w:rPr>
          <w:rFonts w:ascii="SimSun" w:hAnsi="SimSun" w:eastAsia="SimSun" w:cs="SimSun"/>
          <w:spacing w:val="-2"/>
        </w:rPr>
        <w:t>汪来富，金华敏，东鑫，等.面向网络大数据的安全分析技术应用</w:t>
      </w:r>
      <w:r>
        <w:rPr>
          <w:rFonts w:ascii="Times New Roman" w:hAnsi="Times New Roman" w:eastAsia="Times New Roman" w:cs="Times New Roman"/>
          <w:spacing w:val="-2"/>
        </w:rPr>
        <w:t>[J].    </w:t>
      </w:r>
      <w:r>
        <w:rPr>
          <w:rFonts w:ascii="SimSun" w:hAnsi="SimSun" w:eastAsia="SimSun" w:cs="SimSun"/>
          <w:spacing w:val="-2"/>
        </w:rPr>
        <w:t>电信科学，201</w:t>
      </w:r>
      <w:r>
        <w:rPr>
          <w:rFonts w:ascii="Times New Roman" w:hAnsi="Times New Roman" w:eastAsia="Times New Roman" w:cs="Times New Roman"/>
          <w:spacing w:val="-2"/>
        </w:rPr>
        <w:t>7</w:t>
      </w:r>
    </w:p>
    <w:p>
      <w:pPr>
        <w:ind w:left="539"/>
        <w:spacing w:before="112" w:line="222" w:lineRule="auto"/>
        <w:rPr>
          <w:rFonts w:ascii="SimSun" w:hAnsi="SimSun" w:eastAsia="SimSun" w:cs="SimSun"/>
          <w:sz w:val="21"/>
          <w:szCs w:val="21"/>
        </w:rPr>
      </w:pPr>
      <w:r>
        <w:rPr>
          <w:rFonts w:ascii="SimSun" w:hAnsi="SimSun" w:eastAsia="SimSun" w:cs="SimSun"/>
          <w:sz w:val="21"/>
          <w:szCs w:val="21"/>
          <w:spacing w:val="-3"/>
        </w:rPr>
        <w:t>(3):112-118.</w:t>
      </w:r>
    </w:p>
    <w:p>
      <w:pPr>
        <w:spacing w:before="73" w:line="212" w:lineRule="auto"/>
        <w:rPr>
          <w:rFonts w:ascii="SimSun" w:hAnsi="SimSun" w:eastAsia="SimSun" w:cs="SimSun"/>
          <w:sz w:val="21"/>
          <w:szCs w:val="21"/>
        </w:rPr>
      </w:pPr>
      <w:r>
        <w:rPr>
          <w:rFonts w:ascii="SimSun" w:hAnsi="SimSun" w:eastAsia="SimSun" w:cs="SimSun"/>
          <w:sz w:val="21"/>
          <w:szCs w:val="21"/>
          <w:spacing w:val="2"/>
        </w:rPr>
        <w:t>[3]  王帅.网络安全分析中的大数据技术应用</w:t>
      </w:r>
      <w:r>
        <w:rPr>
          <w:rFonts w:ascii="Times New Roman" w:hAnsi="Times New Roman" w:eastAsia="Times New Roman" w:cs="Times New Roman"/>
          <w:sz w:val="21"/>
          <w:szCs w:val="21"/>
          <w:spacing w:val="2"/>
        </w:rPr>
        <w:t>[J].    </w:t>
      </w:r>
      <w:r>
        <w:rPr>
          <w:rFonts w:ascii="SimSun" w:hAnsi="SimSun" w:eastAsia="SimSun" w:cs="SimSun"/>
          <w:sz w:val="21"/>
          <w:szCs w:val="21"/>
          <w:spacing w:val="2"/>
        </w:rPr>
        <w:t>电信科学，2015,31(7):139-144.</w:t>
      </w:r>
    </w:p>
    <w:p>
      <w:pPr>
        <w:ind w:left="539" w:right="84" w:hanging="539"/>
        <w:spacing w:before="116" w:line="278" w:lineRule="auto"/>
        <w:rPr>
          <w:rFonts w:ascii="Times New Roman" w:hAnsi="Times New Roman" w:eastAsia="Times New Roman" w:cs="Times New Roman"/>
          <w:sz w:val="21"/>
          <w:szCs w:val="21"/>
        </w:rPr>
      </w:pPr>
      <w:r>
        <w:rPr>
          <w:rFonts w:ascii="SimSun" w:hAnsi="SimSun" w:eastAsia="SimSun" w:cs="SimSun"/>
          <w:sz w:val="21"/>
          <w:szCs w:val="21"/>
        </w:rPr>
        <w:t>[4]</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Zhu   Liehuang,Tang   Xiangyun,Shen </w:t>
      </w:r>
      <w:r>
        <w:rPr>
          <w:rFonts w:ascii="Times New Roman" w:hAnsi="Times New Roman" w:eastAsia="Times New Roman" w:cs="Times New Roman"/>
          <w:sz w:val="21"/>
          <w:szCs w:val="21"/>
          <w:spacing w:val="-1"/>
        </w:rPr>
        <w:t xml:space="preserve">  Meng,et   al.Privacy-preserving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DDoS</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attack</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de-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tection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using   cross-domain</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traffic   in   </w:t>
      </w:r>
      <w:r>
        <w:rPr>
          <w:rFonts w:ascii="Times New Roman" w:hAnsi="Times New Roman" w:eastAsia="Times New Roman" w:cs="Times New Roman"/>
          <w:sz w:val="21"/>
          <w:szCs w:val="21"/>
          <w:spacing w:val="-1"/>
        </w:rPr>
        <w:t>software   defined   networks[J].IEEE   Journal   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Selected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Areas</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Communications,2</w:t>
      </w:r>
      <w:r>
        <w:rPr>
          <w:rFonts w:ascii="Times New Roman" w:hAnsi="Times New Roman" w:eastAsia="Times New Roman" w:cs="Times New Roman"/>
          <w:sz w:val="21"/>
          <w:szCs w:val="21"/>
          <w:spacing w:val="-1"/>
        </w:rPr>
        <w:t>018,36(3):628-643.</w:t>
      </w:r>
    </w:p>
    <w:p>
      <w:pPr>
        <w:spacing w:before="128" w:line="212" w:lineRule="auto"/>
        <w:jc w:val="right"/>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33"/>
        </w:rPr>
        <w:t xml:space="preserve">  </w:t>
      </w:r>
      <w:r>
        <w:rPr>
          <w:rFonts w:ascii="SimSun" w:hAnsi="SimSun" w:eastAsia="SimSun" w:cs="SimSun"/>
          <w:sz w:val="21"/>
          <w:szCs w:val="21"/>
          <w:spacing w:val="-3"/>
        </w:rPr>
        <w:t>贾斌.基于机器学习和统计分析的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DDoS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攻击检测技术研究</w:t>
      </w:r>
      <w:r>
        <w:rPr>
          <w:rFonts w:ascii="Times New Roman" w:hAnsi="Times New Roman" w:eastAsia="Times New Roman" w:cs="Times New Roman"/>
          <w:sz w:val="21"/>
          <w:szCs w:val="21"/>
          <w:spacing w:val="-3"/>
        </w:rPr>
        <w:t>[D].     </w:t>
      </w:r>
      <w:r>
        <w:rPr>
          <w:rFonts w:ascii="SimSun" w:hAnsi="SimSun" w:eastAsia="SimSun" w:cs="SimSun"/>
          <w:sz w:val="21"/>
          <w:szCs w:val="21"/>
          <w:spacing w:val="-3"/>
        </w:rPr>
        <w:t>北京：北京邮电大学，</w:t>
      </w:r>
    </w:p>
    <w:p>
      <w:pPr>
        <w:ind w:left="530"/>
        <w:spacing w:before="142" w:line="184" w:lineRule="auto"/>
        <w:rPr>
          <w:rFonts w:ascii="SimSun" w:hAnsi="SimSun" w:eastAsia="SimSun" w:cs="SimSun"/>
          <w:sz w:val="21"/>
          <w:szCs w:val="21"/>
        </w:rPr>
      </w:pPr>
      <w:r>
        <w:rPr>
          <w:rFonts w:ascii="SimSun" w:hAnsi="SimSun" w:eastAsia="SimSun" w:cs="SimSun"/>
          <w:sz w:val="21"/>
          <w:szCs w:val="21"/>
          <w:spacing w:val="-2"/>
        </w:rPr>
        <w:t>2017.</w:t>
      </w:r>
    </w:p>
    <w:p>
      <w:pPr>
        <w:ind w:left="530" w:right="96" w:hanging="530"/>
        <w:spacing w:before="95" w:line="287" w:lineRule="auto"/>
        <w:rPr>
          <w:rFonts w:ascii="Times New Roman" w:hAnsi="Times New Roman" w:eastAsia="Times New Roman" w:cs="Times New Roman"/>
          <w:sz w:val="21"/>
          <w:szCs w:val="21"/>
        </w:rPr>
      </w:pPr>
      <w:r>
        <w:rPr>
          <w:rFonts w:ascii="SimSun" w:hAnsi="SimSun" w:eastAsia="SimSun" w:cs="SimSun"/>
          <w:sz w:val="21"/>
          <w:szCs w:val="21"/>
        </w:rPr>
        <w:t>[6]  </w:t>
      </w:r>
      <w:r>
        <w:rPr>
          <w:rFonts w:ascii="Times New Roman" w:hAnsi="Times New Roman" w:eastAsia="Times New Roman" w:cs="Times New Roman"/>
          <w:sz w:val="21"/>
          <w:szCs w:val="21"/>
        </w:rPr>
        <w:t>Li</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Chuanhuang,Wu</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Yan,Yua</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1"/>
        </w:rPr>
        <w:t>Xiaoyong,et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al.Detection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defense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of   DDoS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at-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tack-based  on  deep</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learning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OpenFlow-based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SDN[J].International  Journal</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of  Com-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munication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Systems</w:t>
      </w:r>
      <w:r>
        <w:rPr>
          <w:rFonts w:ascii="Times New Roman" w:hAnsi="Times New Roman" w:eastAsia="Times New Roman" w:cs="Times New Roman"/>
          <w:sz w:val="21"/>
          <w:szCs w:val="21"/>
          <w:spacing w:val="1"/>
        </w:rPr>
        <w:t>,2018,31(5):25</w:t>
      </w:r>
      <w:r>
        <w:rPr>
          <w:rFonts w:ascii="Times New Roman" w:hAnsi="Times New Roman" w:eastAsia="Times New Roman" w:cs="Times New Roman"/>
          <w:sz w:val="21"/>
          <w:szCs w:val="21"/>
        </w:rPr>
        <w:t>-33.</w:t>
      </w:r>
    </w:p>
    <w:p>
      <w:pPr>
        <w:pStyle w:val="BodyText"/>
        <w:ind w:left="539" w:right="105" w:hanging="539"/>
        <w:spacing w:before="125" w:line="257" w:lineRule="auto"/>
        <w:rPr>
          <w:rFonts w:ascii="SimSun" w:hAnsi="SimSun" w:eastAsia="SimSun" w:cs="SimSun"/>
        </w:rPr>
      </w:pPr>
      <w:r>
        <w:rPr/>
        <w:t>[7]     </w:t>
      </w:r>
      <w:r>
        <w:rPr>
          <w:rFonts w:ascii="SimSun" w:hAnsi="SimSun" w:eastAsia="SimSun" w:cs="SimSun"/>
        </w:rPr>
        <w:t>许承启.基于</w:t>
      </w:r>
      <w:r>
        <w:rPr>
          <w:rFonts w:ascii="SimSun" w:hAnsi="SimSun" w:eastAsia="SimSun" w:cs="SimSun"/>
          <w:spacing w:val="-27"/>
        </w:rPr>
        <w:t xml:space="preserve"> </w:t>
      </w:r>
      <w:r>
        <w:rPr>
          <w:rFonts w:ascii="Times New Roman" w:hAnsi="Times New Roman" w:eastAsia="Times New Roman" w:cs="Times New Roman"/>
        </w:rPr>
        <w:t>Spark-streaming   </w:t>
      </w:r>
      <w:r>
        <w:rPr>
          <w:rFonts w:ascii="SimSun" w:hAnsi="SimSun" w:eastAsia="SimSun" w:cs="SimSun"/>
        </w:rPr>
        <w:t>的</w:t>
      </w:r>
      <w:r>
        <w:rPr>
          <w:rFonts w:ascii="SimSun" w:hAnsi="SimSun" w:eastAsia="SimSun" w:cs="SimSun"/>
          <w:spacing w:val="-50"/>
        </w:rPr>
        <w:t xml:space="preserve"> </w:t>
      </w:r>
      <w:r>
        <w:rPr>
          <w:rFonts w:ascii="Times New Roman" w:hAnsi="Times New Roman" w:eastAsia="Times New Roman" w:cs="Times New Roman"/>
        </w:rPr>
        <w:t>DDoS </w:t>
      </w:r>
      <w:r>
        <w:rPr>
          <w:rFonts w:ascii="SimSun" w:hAnsi="SimSun" w:eastAsia="SimSun" w:cs="SimSun"/>
        </w:rPr>
        <w:t>攻击实</w:t>
      </w:r>
      <w:r>
        <w:rPr>
          <w:rFonts w:ascii="SimSun" w:hAnsi="SimSun" w:eastAsia="SimSun" w:cs="SimSun"/>
          <w:spacing w:val="-1"/>
        </w:rPr>
        <w:t>时监测方法的研究</w:t>
      </w:r>
      <w:r>
        <w:rPr>
          <w:rFonts w:ascii="Times New Roman" w:hAnsi="Times New Roman" w:eastAsia="Times New Roman" w:cs="Times New Roman"/>
          <w:spacing w:val="-1"/>
        </w:rPr>
        <w:t>[J].    </w:t>
      </w:r>
      <w:r>
        <w:rPr>
          <w:rFonts w:ascii="SimSun" w:hAnsi="SimSun" w:eastAsia="SimSun" w:cs="SimSun"/>
          <w:spacing w:val="-1"/>
        </w:rPr>
        <w:t>南京：南京邮电</w:t>
      </w:r>
      <w:r>
        <w:rPr>
          <w:rFonts w:ascii="SimSun" w:hAnsi="SimSun" w:eastAsia="SimSun" w:cs="SimSun"/>
        </w:rPr>
        <w:t xml:space="preserve"> </w:t>
      </w:r>
      <w:r>
        <w:rPr>
          <w:rFonts w:ascii="SimSun" w:hAnsi="SimSun" w:eastAsia="SimSun" w:cs="SimSun"/>
          <w:spacing w:val="-5"/>
        </w:rPr>
        <w:t>大学，2017.</w:t>
      </w:r>
    </w:p>
    <w:p>
      <w:pPr>
        <w:pStyle w:val="BodyText"/>
        <w:ind w:right="371"/>
        <w:spacing w:before="48" w:line="269" w:lineRule="auto"/>
        <w:rPr>
          <w:rFonts w:ascii="SimSun" w:hAnsi="SimSun" w:eastAsia="SimSun" w:cs="SimSun"/>
        </w:rPr>
      </w:pPr>
      <w:r>
        <w:rPr/>
        <w:t>[8]     </w:t>
      </w:r>
      <w:r>
        <w:rPr>
          <w:rFonts w:ascii="SimSun" w:hAnsi="SimSun" w:eastAsia="SimSun" w:cs="SimSun"/>
        </w:rPr>
        <w:t>宫哲.面向网络内容安全的信息挖掘关键技术研究</w:t>
      </w:r>
      <w:r>
        <w:rPr>
          <w:rFonts w:ascii="Times New Roman" w:hAnsi="Times New Roman" w:eastAsia="Times New Roman" w:cs="Times New Roman"/>
        </w:rPr>
        <w:t>[D].   </w:t>
      </w:r>
      <w:r>
        <w:rPr>
          <w:rFonts w:ascii="SimSun" w:hAnsi="SimSun" w:eastAsia="SimSun" w:cs="SimSun"/>
        </w:rPr>
        <w:t>北京：北京邮电大学，201</w:t>
      </w:r>
      <w:r>
        <w:rPr>
          <w:rFonts w:ascii="Times New Roman" w:hAnsi="Times New Roman" w:eastAsia="Times New Roman" w:cs="Times New Roman"/>
        </w:rPr>
        <w:t>2.</w:t>
      </w:r>
      <w:r>
        <w:rPr>
          <w:rFonts w:ascii="Times New Roman" w:hAnsi="Times New Roman" w:eastAsia="Times New Roman" w:cs="Times New Roman"/>
          <w:spacing w:val="7"/>
        </w:rPr>
        <w:t xml:space="preserve"> </w:t>
      </w:r>
      <w:r>
        <w:rPr>
          <w:rFonts w:ascii="SimSun" w:hAnsi="SimSun" w:eastAsia="SimSun" w:cs="SimSun"/>
        </w:rPr>
        <w:t>[9]  崔珊.网络内容安全中不良文本过滤研究</w:t>
      </w:r>
      <w:r>
        <w:rPr>
          <w:rFonts w:ascii="Times New Roman" w:hAnsi="Times New Roman" w:eastAsia="Times New Roman" w:cs="Times New Roman"/>
        </w:rPr>
        <w:t>[D].    </w:t>
      </w:r>
      <w:r>
        <w:rPr>
          <w:rFonts w:ascii="SimSun" w:hAnsi="SimSun" w:eastAsia="SimSun" w:cs="SimSun"/>
        </w:rPr>
        <w:t>北京：北京邮电大学，2017.</w:t>
      </w:r>
    </w:p>
    <w:p>
      <w:pPr>
        <w:ind w:left="539" w:right="204" w:hanging="539"/>
        <w:spacing w:before="84" w:line="269" w:lineRule="auto"/>
        <w:rPr>
          <w:rFonts w:ascii="Times New Roman" w:hAnsi="Times New Roman" w:eastAsia="Times New Roman" w:cs="Times New Roman"/>
          <w:sz w:val="21"/>
          <w:szCs w:val="21"/>
        </w:rPr>
      </w:pPr>
      <w:r>
        <w:rPr>
          <w:rFonts w:ascii="SimSun" w:hAnsi="SimSun" w:eastAsia="SimSun" w:cs="SimSun"/>
          <w:sz w:val="21"/>
          <w:szCs w:val="21"/>
        </w:rPr>
        <w:t>[10]</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Shen   Jian,Wang  </w:t>
      </w:r>
      <w:r>
        <w:rPr>
          <w:rFonts w:ascii="Times New Roman" w:hAnsi="Times New Roman" w:eastAsia="Times New Roman" w:cs="Times New Roman"/>
          <w:sz w:val="21"/>
          <w:szCs w:val="21"/>
          <w:spacing w:val="-1"/>
        </w:rPr>
        <w:t xml:space="preserve">  Anxi,Wang   Chen,et    al.Content-centric    group   user    authentication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for   secure   social   networks[J]//IEEE   T</w:t>
      </w:r>
      <w:r>
        <w:rPr>
          <w:rFonts w:ascii="Times New Roman" w:hAnsi="Times New Roman" w:eastAsia="Times New Roman" w:cs="Times New Roman"/>
          <w:sz w:val="21"/>
          <w:szCs w:val="21"/>
          <w:spacing w:val="-1"/>
        </w:rPr>
        <w:t>ransactions   on   Emerging   Topics   in   Compu-</w:t>
      </w:r>
    </w:p>
    <w:p>
      <w:pPr>
        <w:ind w:left="539"/>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ting</w:t>
      </w:r>
      <w:r>
        <w:rPr>
          <w:rFonts w:ascii="Times New Roman" w:hAnsi="Times New Roman" w:eastAsia="Times New Roman" w:cs="Times New Roman"/>
          <w:sz w:val="21"/>
          <w:szCs w:val="21"/>
          <w:spacing w:val="2"/>
        </w:rPr>
        <w:t>,2017.</w:t>
      </w:r>
    </w:p>
    <w:p>
      <w:pPr>
        <w:spacing w:before="98" w:line="212" w:lineRule="auto"/>
        <w:rPr>
          <w:rFonts w:ascii="SimSun" w:hAnsi="SimSun" w:eastAsia="SimSun" w:cs="SimSun"/>
          <w:sz w:val="21"/>
          <w:szCs w:val="21"/>
        </w:rPr>
      </w:pPr>
      <w:r>
        <w:rPr>
          <w:rFonts w:ascii="SimSun" w:hAnsi="SimSun" w:eastAsia="SimSun" w:cs="SimSun"/>
          <w:sz w:val="21"/>
          <w:szCs w:val="21"/>
          <w:spacing w:val="1"/>
        </w:rPr>
        <w:t>[11]</w:t>
      </w:r>
      <w:r>
        <w:rPr>
          <w:rFonts w:ascii="SimSun" w:hAnsi="SimSun" w:eastAsia="SimSun" w:cs="SimSun"/>
          <w:sz w:val="21"/>
          <w:szCs w:val="21"/>
          <w:spacing w:val="55"/>
        </w:rPr>
        <w:t xml:space="preserve"> </w:t>
      </w:r>
      <w:r>
        <w:rPr>
          <w:rFonts w:ascii="SimSun" w:hAnsi="SimSun" w:eastAsia="SimSun" w:cs="SimSun"/>
          <w:sz w:val="21"/>
          <w:szCs w:val="21"/>
          <w:spacing w:val="1"/>
        </w:rPr>
        <w:t>李晓伟.云环境下的舆情监测关键技术研究</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rPr>
        <w:t xml:space="preserve">   </w:t>
      </w:r>
      <w:r>
        <w:rPr>
          <w:rFonts w:ascii="SimSun" w:hAnsi="SimSun" w:eastAsia="SimSun" w:cs="SimSun"/>
          <w:sz w:val="21"/>
          <w:szCs w:val="21"/>
        </w:rPr>
        <w:t>绵阳：西南科技大学，2017.</w:t>
      </w:r>
    </w:p>
    <w:p>
      <w:pPr>
        <w:ind w:left="539" w:right="196" w:hanging="539"/>
        <w:spacing w:before="106" w:line="284" w:lineRule="auto"/>
        <w:rPr>
          <w:rFonts w:ascii="Times New Roman" w:hAnsi="Times New Roman" w:eastAsia="Times New Roman" w:cs="Times New Roman"/>
          <w:sz w:val="21"/>
          <w:szCs w:val="21"/>
        </w:rPr>
      </w:pPr>
      <w:r>
        <w:rPr>
          <w:rFonts w:ascii="SimSun" w:hAnsi="SimSun" w:eastAsia="SimSun" w:cs="SimSun"/>
          <w:sz w:val="21"/>
          <w:szCs w:val="21"/>
          <w:spacing w:val="-1"/>
        </w:rPr>
        <w:t>[12]</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Hamdane  B,Boussada  R,Elhdhili</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E.Towards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a   secure  access</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content</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named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networking[C]//2017</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IEEE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26th</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International</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Conference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Enabling</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Technol-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ogies:Infrastructure       for       Collaborative        Enterprises.Poznan:IEEE,20</w:t>
      </w:r>
      <w:r>
        <w:rPr>
          <w:rFonts w:ascii="Times New Roman" w:hAnsi="Times New Roman" w:eastAsia="Times New Roman" w:cs="Times New Roman"/>
          <w:sz w:val="21"/>
          <w:szCs w:val="21"/>
          <w:spacing w:val="-1"/>
        </w:rPr>
        <w:t>17:250-255.</w:t>
      </w:r>
    </w:p>
    <w:p>
      <w:pPr>
        <w:ind w:left="539" w:right="112" w:hanging="539"/>
        <w:spacing w:before="136" w:line="263" w:lineRule="auto"/>
        <w:rPr>
          <w:rFonts w:ascii="SimSun" w:hAnsi="SimSun" w:eastAsia="SimSun" w:cs="SimSun"/>
          <w:sz w:val="21"/>
          <w:szCs w:val="21"/>
        </w:rPr>
      </w:pPr>
      <w:r>
        <w:rPr>
          <w:rFonts w:ascii="SimSun" w:hAnsi="SimSun" w:eastAsia="SimSun" w:cs="SimSun"/>
          <w:sz w:val="21"/>
          <w:szCs w:val="21"/>
          <w:spacing w:val="9"/>
        </w:rPr>
        <w:t>[13]  肖楠，赵恩格，颜柄文.网络内容安全研究进展[J]. 网</w:t>
      </w:r>
      <w:r>
        <w:rPr>
          <w:rFonts w:ascii="SimSun" w:hAnsi="SimSun" w:eastAsia="SimSun" w:cs="SimSun"/>
          <w:sz w:val="21"/>
          <w:szCs w:val="21"/>
          <w:spacing w:val="8"/>
        </w:rPr>
        <w:t>络安全技术与应用，2008</w:t>
      </w:r>
      <w:r>
        <w:rPr>
          <w:rFonts w:ascii="SimSun" w:hAnsi="SimSun" w:eastAsia="SimSun" w:cs="SimSun"/>
          <w:sz w:val="21"/>
          <w:szCs w:val="21"/>
        </w:rPr>
        <w:t xml:space="preserve"> </w:t>
      </w:r>
      <w:r>
        <w:rPr>
          <w:rFonts w:ascii="SimSun" w:hAnsi="SimSun" w:eastAsia="SimSun" w:cs="SimSun"/>
          <w:sz w:val="21"/>
          <w:szCs w:val="21"/>
          <w:spacing w:val="-3"/>
        </w:rPr>
        <w:t>(11):30-32.</w:t>
      </w:r>
    </w:p>
    <w:p>
      <w:pPr>
        <w:spacing w:before="100" w:line="203" w:lineRule="auto"/>
        <w:rPr>
          <w:rFonts w:ascii="Times New Roman" w:hAnsi="Times New Roman" w:eastAsia="Times New Roman" w:cs="Times New Roman"/>
          <w:sz w:val="21"/>
          <w:szCs w:val="21"/>
        </w:rPr>
      </w:pPr>
      <w:r>
        <w:rPr>
          <w:rFonts w:ascii="SimSun" w:hAnsi="SimSun" w:eastAsia="SimSun" w:cs="SimSun"/>
          <w:sz w:val="21"/>
          <w:szCs w:val="21"/>
        </w:rPr>
        <w:t>[14]</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Thakar     B,Parekh     C.Reverse   </w:t>
      </w:r>
      <w:r>
        <w:rPr>
          <w:rFonts w:ascii="Times New Roman" w:hAnsi="Times New Roman" w:eastAsia="Times New Roman" w:cs="Times New Roman"/>
          <w:sz w:val="21"/>
          <w:szCs w:val="21"/>
          <w:spacing w:val="-1"/>
        </w:rPr>
        <w:t xml:space="preserve">  engineering     of     botnet(APT)[J].Smart     Innovation,</w:t>
      </w:r>
    </w:p>
    <w:p>
      <w:pPr>
        <w:ind w:left="539"/>
        <w:spacing w:before="13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Systems     and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Technologies,2018,84:252-262.</w:t>
      </w:r>
    </w:p>
    <w:p>
      <w:pPr>
        <w:ind w:left="539" w:right="175" w:hanging="539"/>
        <w:spacing w:before="93" w:line="269" w:lineRule="auto"/>
        <w:rPr>
          <w:rFonts w:ascii="Times New Roman" w:hAnsi="Times New Roman" w:eastAsia="Times New Roman" w:cs="Times New Roman"/>
          <w:sz w:val="21"/>
          <w:szCs w:val="21"/>
        </w:rPr>
      </w:pPr>
      <w:r>
        <w:rPr>
          <w:rFonts w:ascii="SimSun" w:hAnsi="SimSun" w:eastAsia="SimSun" w:cs="SimSun"/>
          <w:sz w:val="21"/>
          <w:szCs w:val="21"/>
          <w:spacing w:val="-2"/>
        </w:rPr>
        <w:t>[15]</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Singh</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S,Sharma</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2"/>
        </w:rPr>
        <w:t>K,Moon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Y,et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2"/>
        </w:rPr>
        <w:t>al.A</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2"/>
        </w:rPr>
        <w:t>comprehensive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2"/>
        </w:rPr>
        <w:t>study</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2"/>
        </w:rPr>
        <w:t>on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
        </w:rPr>
        <w:t>PT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3"/>
        </w:rPr>
        <w:t>attacks</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3"/>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countermeasures   for   future   networks</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communicati</w:t>
      </w:r>
      <w:r>
        <w:rPr>
          <w:rFonts w:ascii="Times New Roman" w:hAnsi="Times New Roman" w:eastAsia="Times New Roman" w:cs="Times New Roman"/>
          <w:sz w:val="21"/>
          <w:szCs w:val="21"/>
          <w:spacing w:val="-1"/>
        </w:rPr>
        <w:t>ons:challenges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solutions</w:t>
      </w:r>
    </w:p>
    <w:p>
      <w:pPr>
        <w:ind w:left="539"/>
        <w:spacing w:before="1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Journal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Supercomputing</w:t>
      </w:r>
      <w:r>
        <w:rPr>
          <w:rFonts w:ascii="Times New Roman" w:hAnsi="Times New Roman" w:eastAsia="Times New Roman" w:cs="Times New Roman"/>
          <w:sz w:val="21"/>
          <w:szCs w:val="21"/>
          <w:spacing w:val="1"/>
        </w:rPr>
        <w:t>,2016,9:1-32.</w:t>
      </w:r>
    </w:p>
    <w:p>
      <w:pPr>
        <w:spacing w:before="108" w:line="404" w:lineRule="exact"/>
        <w:rPr>
          <w:rFonts w:ascii="SimSun" w:hAnsi="SimSun" w:eastAsia="SimSun" w:cs="SimSun"/>
          <w:sz w:val="21"/>
          <w:szCs w:val="21"/>
        </w:rPr>
      </w:pPr>
      <w:r>
        <w:rPr>
          <w:rFonts w:ascii="SimSun" w:hAnsi="SimSun" w:eastAsia="SimSun" w:cs="SimSun"/>
          <w:sz w:val="21"/>
          <w:szCs w:val="21"/>
          <w:spacing w:val="10"/>
          <w:position w:val="15"/>
        </w:rPr>
        <w:t>[16]  龚俭，臧小东，苏琪，等.网络安全态势感知综述</w:t>
      </w:r>
      <w:r>
        <w:rPr>
          <w:rFonts w:ascii="Times New Roman" w:hAnsi="Times New Roman" w:eastAsia="Times New Roman" w:cs="Times New Roman"/>
          <w:sz w:val="21"/>
          <w:szCs w:val="21"/>
          <w:spacing w:val="10"/>
          <w:position w:val="15"/>
        </w:rPr>
        <w:t>[J].     </w:t>
      </w:r>
      <w:r>
        <w:rPr>
          <w:rFonts w:ascii="SimSun" w:hAnsi="SimSun" w:eastAsia="SimSun" w:cs="SimSun"/>
          <w:sz w:val="21"/>
          <w:szCs w:val="21"/>
          <w:spacing w:val="10"/>
          <w:position w:val="15"/>
        </w:rPr>
        <w:t>软件学报，2017,</w:t>
      </w:r>
      <w:r>
        <w:rPr>
          <w:rFonts w:ascii="SimSun" w:hAnsi="SimSun" w:eastAsia="SimSun" w:cs="SimSun"/>
          <w:sz w:val="21"/>
          <w:szCs w:val="21"/>
          <w:spacing w:val="9"/>
          <w:position w:val="15"/>
        </w:rPr>
        <w:t>28(4):</w:t>
      </w:r>
    </w:p>
    <w:p>
      <w:pPr>
        <w:ind w:left="539"/>
        <w:spacing w:line="183" w:lineRule="auto"/>
        <w:rPr>
          <w:rFonts w:ascii="SimSun" w:hAnsi="SimSun" w:eastAsia="SimSun" w:cs="SimSun"/>
          <w:sz w:val="21"/>
          <w:szCs w:val="21"/>
        </w:rPr>
      </w:pPr>
      <w:r>
        <w:rPr>
          <w:rFonts w:ascii="SimSun" w:hAnsi="SimSun" w:eastAsia="SimSun" w:cs="SimSun"/>
          <w:sz w:val="21"/>
          <w:szCs w:val="21"/>
          <w:spacing w:val="-3"/>
        </w:rPr>
        <w:t>1010-1026.</w:t>
      </w:r>
    </w:p>
    <w:p>
      <w:pPr>
        <w:ind w:left="539" w:right="19" w:hanging="539"/>
        <w:spacing w:before="77" w:line="267" w:lineRule="auto"/>
        <w:rPr>
          <w:rFonts w:ascii="SimSun" w:hAnsi="SimSun" w:eastAsia="SimSun" w:cs="SimSun"/>
          <w:sz w:val="21"/>
          <w:szCs w:val="21"/>
        </w:rPr>
      </w:pPr>
      <w:r>
        <w:rPr>
          <w:rFonts w:ascii="Times New Roman" w:hAnsi="Times New Roman" w:eastAsia="Times New Roman" w:cs="Times New Roman"/>
          <w:sz w:val="21"/>
          <w:szCs w:val="21"/>
          <w:spacing w:val="3"/>
        </w:rPr>
        <w:t>[17]     </w:t>
      </w:r>
      <w:r>
        <w:rPr>
          <w:rFonts w:ascii="SimSun" w:hAnsi="SimSun" w:eastAsia="SimSun" w:cs="SimSun"/>
          <w:sz w:val="21"/>
          <w:szCs w:val="21"/>
          <w:spacing w:val="3"/>
        </w:rPr>
        <w:t>管磊，胡光俊，王专.基于大数据的网络安</w:t>
      </w:r>
      <w:r>
        <w:rPr>
          <w:rFonts w:ascii="SimSun" w:hAnsi="SimSun" w:eastAsia="SimSun" w:cs="SimSun"/>
          <w:sz w:val="21"/>
          <w:szCs w:val="21"/>
          <w:spacing w:val="2"/>
        </w:rPr>
        <w:t>全态势感知技术研究</w:t>
      </w:r>
      <w:r>
        <w:rPr>
          <w:rFonts w:ascii="Times New Roman" w:hAnsi="Times New Roman" w:eastAsia="Times New Roman" w:cs="Times New Roman"/>
          <w:sz w:val="21"/>
          <w:szCs w:val="21"/>
          <w:spacing w:val="2"/>
        </w:rPr>
        <w:t>[J].    </w:t>
      </w:r>
      <w:r>
        <w:rPr>
          <w:rFonts w:ascii="SimSun" w:hAnsi="SimSun" w:eastAsia="SimSun" w:cs="SimSun"/>
          <w:sz w:val="21"/>
          <w:szCs w:val="21"/>
          <w:spacing w:val="2"/>
        </w:rPr>
        <w:t>信息网络安全，</w:t>
      </w:r>
      <w:r>
        <w:rPr>
          <w:rFonts w:ascii="SimSun" w:hAnsi="SimSun" w:eastAsia="SimSun" w:cs="SimSun"/>
          <w:sz w:val="21"/>
          <w:szCs w:val="21"/>
        </w:rPr>
        <w:t xml:space="preserve"> </w:t>
      </w:r>
      <w:r>
        <w:rPr>
          <w:rFonts w:ascii="SimSun" w:hAnsi="SimSun" w:eastAsia="SimSun" w:cs="SimSun"/>
          <w:sz w:val="21"/>
          <w:szCs w:val="21"/>
        </w:rPr>
        <w:t>2016(9):45-50.</w:t>
      </w:r>
    </w:p>
    <w:p>
      <w:pPr>
        <w:ind w:left="539" w:right="133" w:hanging="539"/>
        <w:spacing w:before="102" w:line="248" w:lineRule="auto"/>
        <w:rPr>
          <w:rFonts w:ascii="SimSun" w:hAnsi="SimSun" w:eastAsia="SimSun" w:cs="SimSun"/>
          <w:sz w:val="21"/>
          <w:szCs w:val="21"/>
        </w:rPr>
      </w:pPr>
      <w:r>
        <w:rPr>
          <w:rFonts w:ascii="SimSun" w:hAnsi="SimSun" w:eastAsia="SimSun" w:cs="SimSun"/>
          <w:sz w:val="21"/>
          <w:szCs w:val="21"/>
          <w:spacing w:val="1"/>
        </w:rPr>
        <w:t>[18]  付钰，李洪成，吴晓平，等.基于大</w:t>
      </w:r>
      <w:r>
        <w:rPr>
          <w:rFonts w:ascii="SimSun" w:hAnsi="SimSun" w:eastAsia="SimSun" w:cs="SimSun"/>
          <w:sz w:val="21"/>
          <w:szCs w:val="21"/>
        </w:rPr>
        <w:t>数据分析的</w:t>
      </w:r>
      <w:r>
        <w:rPr>
          <w:rFonts w:ascii="SimSun" w:hAnsi="SimSun" w:eastAsia="SimSun" w:cs="SimSun"/>
          <w:sz w:val="21"/>
          <w:szCs w:val="21"/>
          <w:spacing w:val="-62"/>
        </w:rPr>
        <w:t xml:space="preserve"> </w:t>
      </w:r>
      <w:r>
        <w:rPr>
          <w:rFonts w:ascii="SimSun" w:hAnsi="SimSun" w:eastAsia="SimSun" w:cs="SimSun"/>
          <w:sz w:val="21"/>
          <w:szCs w:val="21"/>
        </w:rPr>
        <w:t>APT  攻击检测研究综述[J]. 通信学 </w:t>
      </w:r>
      <w:r>
        <w:rPr>
          <w:rFonts w:ascii="SimSun" w:hAnsi="SimSun" w:eastAsia="SimSun" w:cs="SimSun"/>
          <w:sz w:val="21"/>
          <w:szCs w:val="21"/>
          <w:spacing w:val="3"/>
        </w:rPr>
        <w:t>报，2015,36(11):1-14.</w:t>
      </w:r>
    </w:p>
    <w:p>
      <w:pPr>
        <w:ind w:left="539" w:right="130" w:hanging="539"/>
        <w:spacing w:before="97" w:line="261" w:lineRule="auto"/>
        <w:rPr>
          <w:rFonts w:ascii="SimSun" w:hAnsi="SimSun" w:eastAsia="SimSun" w:cs="SimSun"/>
          <w:sz w:val="21"/>
          <w:szCs w:val="21"/>
        </w:rPr>
      </w:pPr>
      <w:r>
        <w:rPr>
          <w:rFonts w:ascii="SimSun" w:hAnsi="SimSun" w:eastAsia="SimSun" w:cs="SimSun"/>
          <w:sz w:val="21"/>
          <w:szCs w:val="21"/>
          <w:spacing w:val="3"/>
        </w:rPr>
        <w:t>[19]</w:t>
      </w:r>
      <w:r>
        <w:rPr>
          <w:rFonts w:ascii="SimSun" w:hAnsi="SimSun" w:eastAsia="SimSun" w:cs="SimSun"/>
          <w:sz w:val="21"/>
          <w:szCs w:val="21"/>
          <w:spacing w:val="56"/>
        </w:rPr>
        <w:t xml:space="preserve"> </w:t>
      </w:r>
      <w:r>
        <w:rPr>
          <w:rFonts w:ascii="SimSun" w:hAnsi="SimSun" w:eastAsia="SimSun" w:cs="SimSun"/>
          <w:sz w:val="21"/>
          <w:szCs w:val="21"/>
          <w:spacing w:val="3"/>
        </w:rPr>
        <w:t>王丽娜，余荣威，付楠，等.基于大</w:t>
      </w:r>
      <w:r>
        <w:rPr>
          <w:rFonts w:ascii="SimSun" w:hAnsi="SimSun" w:eastAsia="SimSun" w:cs="SimSun"/>
          <w:sz w:val="21"/>
          <w:szCs w:val="21"/>
          <w:spacing w:val="2"/>
        </w:rPr>
        <w:t>数据分析的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防御方法</w:t>
      </w:r>
      <w:r>
        <w:rPr>
          <w:rFonts w:ascii="Times New Roman" w:hAnsi="Times New Roman" w:eastAsia="Times New Roman" w:cs="Times New Roman"/>
          <w:sz w:val="21"/>
          <w:szCs w:val="21"/>
          <w:spacing w:val="2"/>
        </w:rPr>
        <w:t>[J].    </w:t>
      </w:r>
      <w:r>
        <w:rPr>
          <w:rFonts w:ascii="SimSun" w:hAnsi="SimSun" w:eastAsia="SimSun" w:cs="SimSun"/>
          <w:sz w:val="21"/>
          <w:szCs w:val="21"/>
          <w:spacing w:val="2"/>
        </w:rPr>
        <w:t>信息安全研究，</w:t>
      </w:r>
      <w:r>
        <w:rPr>
          <w:rFonts w:ascii="SimSun" w:hAnsi="SimSun" w:eastAsia="SimSun" w:cs="SimSun"/>
          <w:sz w:val="21"/>
          <w:szCs w:val="21"/>
        </w:rPr>
        <w:t xml:space="preserve"> </w:t>
      </w:r>
      <w:r>
        <w:rPr>
          <w:rFonts w:ascii="SimSun" w:hAnsi="SimSun" w:eastAsia="SimSun" w:cs="SimSun"/>
          <w:sz w:val="21"/>
          <w:szCs w:val="21"/>
        </w:rPr>
        <w:t>2015,1(3):230-237.</w:t>
      </w:r>
    </w:p>
    <w:p>
      <w:pPr>
        <w:spacing w:line="261" w:lineRule="auto"/>
        <w:sectPr>
          <w:footerReference w:type="default" r:id="rId443"/>
          <w:pgSz w:w="9300" w:h="14290"/>
          <w:pgMar w:top="400" w:right="425" w:bottom="569" w:left="379" w:header="0" w:footer="400" w:gutter="0"/>
        </w:sectPr>
        <w:rPr>
          <w:rFonts w:ascii="SimSun" w:hAnsi="SimSun" w:eastAsia="SimSun" w:cs="SimSun"/>
          <w:sz w:val="21"/>
          <w:szCs w:val="21"/>
        </w:rPr>
      </w:pPr>
    </w:p>
    <w:p>
      <w:pPr>
        <w:ind w:left="133"/>
        <w:spacing w:before="185" w:line="219" w:lineRule="auto"/>
        <w:rPr>
          <w:rFonts w:ascii="SimSun" w:hAnsi="SimSun" w:eastAsia="SimSun" w:cs="SimSun"/>
          <w:sz w:val="21"/>
          <w:szCs w:val="21"/>
        </w:rPr>
      </w:pPr>
      <w:r>
        <w:rPr>
          <w:rFonts w:ascii="SimSun" w:hAnsi="SimSun" w:eastAsia="SimSun" w:cs="SimSun"/>
          <w:sz w:val="21"/>
          <w:szCs w:val="21"/>
          <w:b/>
          <w:bCs/>
          <w:spacing w:val="25"/>
        </w:rPr>
        <w:t>大数据安全与隐私保护</w:t>
      </w:r>
    </w:p>
    <w:p>
      <w:pPr>
        <w:spacing w:before="233" w:line="212" w:lineRule="auto"/>
        <w:rPr>
          <w:rFonts w:ascii="SimSun" w:hAnsi="SimSun" w:eastAsia="SimSun" w:cs="SimSun"/>
          <w:sz w:val="21"/>
          <w:szCs w:val="21"/>
        </w:rPr>
      </w:pPr>
      <w:r>
        <w:rPr>
          <w:rFonts w:ascii="Times New Roman" w:hAnsi="Times New Roman" w:eastAsia="Times New Roman" w:cs="Times New Roman"/>
          <w:sz w:val="21"/>
          <w:szCs w:val="21"/>
          <w:spacing w:val="7"/>
        </w:rPr>
        <w:t>[20]     </w:t>
      </w:r>
      <w:r>
        <w:rPr>
          <w:rFonts w:ascii="SimSun" w:hAnsi="SimSun" w:eastAsia="SimSun" w:cs="SimSun"/>
          <w:sz w:val="21"/>
          <w:szCs w:val="21"/>
          <w:spacing w:val="7"/>
        </w:rPr>
        <w:t>胡明明.网络安全态势感知关键实现技术研究</w:t>
      </w:r>
      <w:r>
        <w:rPr>
          <w:rFonts w:ascii="SimSun" w:hAnsi="SimSun" w:eastAsia="SimSun" w:cs="SimSun"/>
          <w:sz w:val="21"/>
          <w:szCs w:val="21"/>
          <w:spacing w:val="6"/>
        </w:rPr>
        <w:t>[</w:t>
      </w:r>
      <w:r>
        <w:rPr>
          <w:rFonts w:ascii="Times New Roman" w:hAnsi="Times New Roman" w:eastAsia="Times New Roman" w:cs="Times New Roman"/>
          <w:sz w:val="21"/>
          <w:szCs w:val="21"/>
          <w:spacing w:val="6"/>
        </w:rPr>
        <w:t>J</w:t>
      </w:r>
      <w:r>
        <w:rPr>
          <w:rFonts w:ascii="SimSun" w:hAnsi="SimSun" w:eastAsia="SimSun" w:cs="SimSun"/>
          <w:sz w:val="21"/>
          <w:szCs w:val="21"/>
          <w:spacing w:val="6"/>
        </w:rPr>
        <w:t>].哈尔滨工程大学，2008,33(10):</w:t>
      </w:r>
    </w:p>
    <w:p>
      <w:pPr>
        <w:ind w:left="639"/>
        <w:spacing w:before="16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995-998.</w:t>
      </w:r>
    </w:p>
    <w:p>
      <w:pPr>
        <w:pStyle w:val="BodyText"/>
        <w:spacing w:before="95" w:line="212" w:lineRule="auto"/>
        <w:jc w:val="right"/>
        <w:rPr>
          <w:rFonts w:ascii="SimSun" w:hAnsi="SimSun" w:eastAsia="SimSun" w:cs="SimSun"/>
        </w:rPr>
      </w:pPr>
      <w:r>
        <w:rPr>
          <w:spacing w:val="9"/>
        </w:rPr>
        <w:t>[21]    </w:t>
      </w:r>
      <w:r>
        <w:rPr>
          <w:rFonts w:ascii="SimSun" w:hAnsi="SimSun" w:eastAsia="SimSun" w:cs="SimSun"/>
          <w:spacing w:val="9"/>
        </w:rPr>
        <w:t>褚维明，黄进，刘志乐.网络空间安全态势感知数据收集研究[</w:t>
      </w:r>
      <w:r>
        <w:rPr>
          <w:spacing w:val="9"/>
        </w:rPr>
        <w:t>J</w:t>
      </w:r>
      <w:r>
        <w:rPr>
          <w:rFonts w:ascii="SimSun" w:hAnsi="SimSun" w:eastAsia="SimSun" w:cs="SimSun"/>
          <w:spacing w:val="9"/>
        </w:rPr>
        <w:t>].信息网络安全，</w:t>
      </w:r>
    </w:p>
    <w:p>
      <w:pPr>
        <w:ind w:left="63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2016(9):202-207.</w:t>
      </w:r>
    </w:p>
    <w:p>
      <w:pPr>
        <w:spacing w:before="128" w:line="212" w:lineRule="auto"/>
        <w:rPr>
          <w:rFonts w:ascii="SimSun" w:hAnsi="SimSun" w:eastAsia="SimSun" w:cs="SimSun"/>
          <w:sz w:val="21"/>
          <w:szCs w:val="21"/>
        </w:rPr>
      </w:pPr>
      <w:r>
        <w:rPr>
          <w:rFonts w:ascii="Times New Roman" w:hAnsi="Times New Roman" w:eastAsia="Times New Roman" w:cs="Times New Roman"/>
          <w:sz w:val="21"/>
          <w:szCs w:val="21"/>
          <w:spacing w:val="7"/>
        </w:rPr>
        <w:t>[22]     </w:t>
      </w:r>
      <w:r>
        <w:rPr>
          <w:rFonts w:ascii="SimSun" w:hAnsi="SimSun" w:eastAsia="SimSun" w:cs="SimSun"/>
          <w:sz w:val="21"/>
          <w:szCs w:val="21"/>
          <w:spacing w:val="7"/>
        </w:rPr>
        <w:t>吴鹏，皇甫涛.基于</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攻击链的网络安全态势感知[</w:t>
      </w:r>
      <w:r>
        <w:rPr>
          <w:rFonts w:ascii="Times New Roman" w:hAnsi="Times New Roman" w:eastAsia="Times New Roman" w:cs="Times New Roman"/>
          <w:sz w:val="21"/>
          <w:szCs w:val="21"/>
          <w:spacing w:val="7"/>
        </w:rPr>
        <w:t>J</w:t>
      </w:r>
      <w:r>
        <w:rPr>
          <w:rFonts w:ascii="SimSun" w:hAnsi="SimSun" w:eastAsia="SimSun" w:cs="SimSun"/>
          <w:sz w:val="21"/>
          <w:szCs w:val="21"/>
          <w:spacing w:val="7"/>
        </w:rPr>
        <w:t>].电信工程技术与标准化，</w:t>
      </w:r>
    </w:p>
    <w:p>
      <w:pPr>
        <w:ind w:left="649"/>
        <w:spacing w:before="12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2015,28(12):43-47.</w:t>
      </w:r>
    </w:p>
    <w:p>
      <w:pPr>
        <w:spacing w:line="192" w:lineRule="auto"/>
        <w:sectPr>
          <w:footerReference w:type="default" r:id="rId444"/>
          <w:pgSz w:w="9300" w:h="14290"/>
          <w:pgMar w:top="400" w:right="374" w:bottom="486" w:left="470" w:header="0" w:footer="296" w:gutter="0"/>
        </w:sectPr>
        <w:rPr>
          <w:rFonts w:ascii="Times New Roman" w:hAnsi="Times New Roman" w:eastAsia="Times New Roman" w:cs="Times New Roman"/>
          <w:sz w:val="21"/>
          <w:szCs w:val="21"/>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firstLine="79"/>
        <w:spacing w:line="1180" w:lineRule="exact"/>
        <w:rPr/>
      </w:pPr>
      <w:r>
        <w:rPr>
          <w:position w:val="-23"/>
        </w:rPr>
        <w:pict>
          <v:group id="_x0000_s982" style="mso-position-vertical-relative:line;mso-position-horizontal-relative:char;width:408.5pt;height:59.05pt;" filled="false" stroked="false" coordsize="8170,1180" coordorigin="0,0">
            <v:shape id="_x0000_s984" style="position:absolute;left:0;top:30;width:8170;height:1150;" filled="false" stroked="false" type="#_x0000_t75">
              <v:imagedata o:title="" r:id="rId446"/>
            </v:shape>
            <v:shape id="_x0000_s986" style="position:absolute;left:-20;top:-20;width:8210;height:1220;" filled="false" stroked="false" type="#_x0000_t202">
              <v:fill on="false"/>
              <v:stroke on="false"/>
              <v:path/>
              <v:imagedata o:title=""/>
              <o:lock v:ext="edit" aspectratio="false"/>
              <v:textbox inset="0mm,0mm,0mm,0mm">
                <w:txbxContent>
                  <w:p>
                    <w:pPr>
                      <w:ind w:left="76"/>
                      <w:spacing w:before="18" w:line="222" w:lineRule="auto"/>
                      <w:rPr>
                        <w:rFonts w:ascii="SimHei" w:hAnsi="SimHei" w:eastAsia="SimHei" w:cs="SimHei"/>
                        <w:sz w:val="43"/>
                        <w:szCs w:val="43"/>
                      </w:rPr>
                    </w:pPr>
                    <w:r>
                      <w:rPr>
                        <w:rFonts w:ascii="SimHei" w:hAnsi="SimHei" w:eastAsia="SimHei" w:cs="SimHei"/>
                        <w:sz w:val="43"/>
                        <w:szCs w:val="43"/>
                        <w:b/>
                        <w:bCs/>
                        <w:spacing w:val="-25"/>
                      </w:rPr>
                      <w:t>附</w:t>
                    </w:r>
                    <w:r>
                      <w:rPr>
                        <w:rFonts w:ascii="SimHei" w:hAnsi="SimHei" w:eastAsia="SimHei" w:cs="SimHei"/>
                        <w:sz w:val="43"/>
                        <w:szCs w:val="43"/>
                        <w:spacing w:val="80"/>
                      </w:rPr>
                      <w:t xml:space="preserve">  </w:t>
                    </w:r>
                    <w:r>
                      <w:rPr>
                        <w:rFonts w:ascii="SimHei" w:hAnsi="SimHei" w:eastAsia="SimHei" w:cs="SimHei"/>
                        <w:sz w:val="43"/>
                        <w:szCs w:val="43"/>
                        <w:b/>
                        <w:bCs/>
                        <w:spacing w:val="-25"/>
                      </w:rPr>
                      <w:t>录</w:t>
                    </w:r>
                  </w:p>
                  <w:p>
                    <w:pPr>
                      <w:ind w:left="3360"/>
                      <w:spacing w:before="187" w:line="188" w:lineRule="auto"/>
                      <w:rPr>
                        <w:rFonts w:ascii="Times New Roman" w:hAnsi="Times New Roman" w:eastAsia="Times New Roman" w:cs="Times New Roman"/>
                        <w:sz w:val="43"/>
                        <w:szCs w:val="43"/>
                      </w:rPr>
                    </w:pPr>
                    <w:r>
                      <w:rPr>
                        <w:rFonts w:ascii="Times New Roman" w:hAnsi="Times New Roman" w:eastAsia="Times New Roman" w:cs="Times New Roman"/>
                        <w:sz w:val="43"/>
                        <w:szCs w:val="43"/>
                        <w:b/>
                        <w:bCs/>
                        <w:spacing w:val="-20"/>
                      </w:rPr>
                      <w:t>CryptDB</w:t>
                    </w:r>
                  </w:p>
                </w:txbxContent>
              </v:textbox>
            </v:shape>
          </v:group>
        </w:pict>
      </w:r>
    </w:p>
    <w:p>
      <w:pPr>
        <w:pStyle w:val="BodyText"/>
        <w:spacing w:line="281" w:lineRule="auto"/>
        <w:rPr/>
      </w:pPr>
      <w:r/>
    </w:p>
    <w:p>
      <w:pPr>
        <w:pStyle w:val="BodyText"/>
        <w:spacing w:line="281" w:lineRule="auto"/>
        <w:rPr/>
      </w:pPr>
      <w:r/>
    </w:p>
    <w:p>
      <w:pPr>
        <w:ind w:left="409"/>
        <w:spacing w:before="69" w:line="21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4"/>
        </w:rPr>
        <w:t>1.CryptDB</w:t>
      </w:r>
      <w:r>
        <w:rPr>
          <w:rFonts w:ascii="Times New Roman" w:hAnsi="Times New Roman" w:eastAsia="Times New Roman" w:cs="Times New Roman"/>
          <w:sz w:val="21"/>
          <w:szCs w:val="21"/>
          <w:b/>
          <w:bCs/>
          <w:spacing w:val="9"/>
        </w:rPr>
        <w:t xml:space="preserve">  </w:t>
      </w:r>
      <w:r>
        <w:rPr>
          <w:rFonts w:ascii="SimHei" w:hAnsi="SimHei" w:eastAsia="SimHei" w:cs="SimHei"/>
          <w:sz w:val="21"/>
          <w:szCs w:val="21"/>
          <w:b/>
          <w:bCs/>
          <w:spacing w:val="-4"/>
        </w:rPr>
        <w:t>安装</w:t>
      </w:r>
    </w:p>
    <w:p>
      <w:pPr>
        <w:ind w:left="409"/>
        <w:spacing w:before="93" w:line="220" w:lineRule="auto"/>
        <w:rPr>
          <w:rFonts w:ascii="SimSun" w:hAnsi="SimSun" w:eastAsia="SimSun" w:cs="SimSun"/>
          <w:sz w:val="21"/>
          <w:szCs w:val="21"/>
        </w:rPr>
      </w:pPr>
      <w:r>
        <w:rPr>
          <w:rFonts w:ascii="SimSun" w:hAnsi="SimSun" w:eastAsia="SimSun" w:cs="SimSun"/>
          <w:sz w:val="21"/>
          <w:szCs w:val="21"/>
          <w:spacing w:val="6"/>
        </w:rPr>
        <w:t>(1)系统安装</w:t>
      </w:r>
    </w:p>
    <w:p>
      <w:pPr>
        <w:ind w:right="10" w:firstLine="409"/>
        <w:spacing w:before="25" w:line="25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CryptDB</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8"/>
        </w:rPr>
        <w:t>依附于</w:t>
      </w:r>
      <w:r>
        <w:rPr>
          <w:rFonts w:ascii="Times New Roman" w:hAnsi="Times New Roman" w:eastAsia="Times New Roman" w:cs="Times New Roman"/>
          <w:sz w:val="21"/>
          <w:szCs w:val="21"/>
        </w:rPr>
        <w:t>Ubuntu</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系统，版本要求12.04及以上，该实验运行在</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VirtualBox</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的</w:t>
      </w:r>
      <w:r>
        <w:rPr>
          <w:rFonts w:ascii="SimSun" w:hAnsi="SimSun" w:eastAsia="SimSun" w:cs="SimSun"/>
          <w:sz w:val="21"/>
          <w:szCs w:val="21"/>
        </w:rPr>
        <w:t xml:space="preserve"> </w:t>
      </w:r>
      <w:r>
        <w:rPr>
          <w:rFonts w:ascii="Times New Roman" w:hAnsi="Times New Roman" w:eastAsia="Times New Roman" w:cs="Times New Roman"/>
          <w:sz w:val="21"/>
          <w:szCs w:val="21"/>
        </w:rPr>
        <w:t>Ubuntu</w:t>
      </w:r>
      <w:r>
        <w:rPr>
          <w:rFonts w:ascii="Times New Roman" w:hAnsi="Times New Roman" w:eastAsia="Times New Roman" w:cs="Times New Roman"/>
          <w:sz w:val="21"/>
          <w:szCs w:val="21"/>
          <w:spacing w:val="5"/>
        </w:rPr>
        <w:t xml:space="preserve">     12.04  </w:t>
      </w:r>
      <w:r>
        <w:rPr>
          <w:rFonts w:ascii="SimSun" w:hAnsi="SimSun" w:eastAsia="SimSun" w:cs="SimSun"/>
          <w:sz w:val="21"/>
          <w:szCs w:val="21"/>
          <w:spacing w:val="5"/>
        </w:rPr>
        <w:t>系统上，详情可参考</w:t>
      </w:r>
      <w:r>
        <w:rPr>
          <w:rFonts w:ascii="SimSun" w:hAnsi="SimSun" w:eastAsia="SimSun" w:cs="SimSun"/>
          <w:sz w:val="21"/>
          <w:szCs w:val="21"/>
          <w:spacing w:val="-22"/>
        </w:rPr>
        <w:t xml:space="preserve"> </w:t>
      </w:r>
      <w:hyperlink w:history="true" r:id="rId447">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blog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csdn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net</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amymengfan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article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details</w:t>
        </w:r>
        <w:r>
          <w:rPr>
            <w:rFonts w:ascii="Times New Roman" w:hAnsi="Times New Roman" w:eastAsia="Times New Roman" w:cs="Times New Roman"/>
            <w:sz w:val="21"/>
            <w:szCs w:val="21"/>
            <w:spacing w:val="5"/>
          </w:rPr>
          <w:t>/</w:t>
        </w:r>
      </w:hyperlink>
    </w:p>
    <w:p>
      <w:pPr>
        <w:spacing w:before="90" w:line="216" w:lineRule="auto"/>
        <w:rPr>
          <w:rFonts w:ascii="SimSun" w:hAnsi="SimSun" w:eastAsia="SimSun" w:cs="SimSun"/>
          <w:sz w:val="21"/>
          <w:szCs w:val="21"/>
        </w:rPr>
      </w:pPr>
      <w:r>
        <w:rPr>
          <w:rFonts w:ascii="SimSun" w:hAnsi="SimSun" w:eastAsia="SimSun" w:cs="SimSun"/>
          <w:sz w:val="21"/>
          <w:szCs w:val="21"/>
          <w:spacing w:val="-5"/>
        </w:rPr>
        <w:t>9852695,具体过程不再赘述。</w:t>
      </w:r>
    </w:p>
    <w:p>
      <w:pPr>
        <w:ind w:left="409"/>
        <w:spacing w:before="43" w:line="212" w:lineRule="auto"/>
        <w:rPr>
          <w:rFonts w:ascii="Times New Roman" w:hAnsi="Times New Roman" w:eastAsia="Times New Roman" w:cs="Times New Roman"/>
          <w:sz w:val="21"/>
          <w:szCs w:val="21"/>
        </w:rPr>
      </w:pPr>
      <w:r>
        <w:rPr>
          <w:rFonts w:ascii="SimSun" w:hAnsi="SimSun" w:eastAsia="SimSun" w:cs="SimSun"/>
          <w:sz w:val="21"/>
          <w:szCs w:val="21"/>
          <w:spacing w:val="3"/>
        </w:rPr>
        <w:t>(2)安装</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git</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Ruby</w:t>
      </w:r>
    </w:p>
    <w:p>
      <w:pPr>
        <w:ind w:right="6" w:firstLine="409"/>
        <w:spacing w:before="59" w:line="251" w:lineRule="auto"/>
        <w:rPr>
          <w:rFonts w:ascii="SimSun" w:hAnsi="SimSun" w:eastAsia="SimSun" w:cs="SimSun"/>
          <w:sz w:val="21"/>
          <w:szCs w:val="21"/>
        </w:rPr>
      </w:pPr>
      <w:r>
        <w:rPr>
          <w:rFonts w:ascii="SimSun" w:hAnsi="SimSun" w:eastAsia="SimSun" w:cs="SimSun"/>
          <w:sz w:val="21"/>
          <w:szCs w:val="21"/>
          <w:spacing w:val="-5"/>
        </w:rPr>
        <w:t>安装</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git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是为了获取官网的源码，又因为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CryptDB</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的安装脚本使用</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Ruby</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语言编写，因此</w:t>
      </w:r>
      <w:r>
        <w:rPr>
          <w:rFonts w:ascii="SimSun" w:hAnsi="SimSun" w:eastAsia="SimSun" w:cs="SimSun"/>
          <w:sz w:val="21"/>
          <w:szCs w:val="21"/>
        </w:rPr>
        <w:t xml:space="preserve"> </w:t>
      </w:r>
      <w:r>
        <w:rPr>
          <w:rFonts w:ascii="SimSun" w:hAnsi="SimSun" w:eastAsia="SimSun" w:cs="SimSun"/>
          <w:sz w:val="21"/>
          <w:szCs w:val="21"/>
          <w:spacing w:val="-2"/>
        </w:rPr>
        <w:t>也需要安装</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Ruby</w:t>
      </w:r>
      <w:r>
        <w:rPr>
          <w:rFonts w:ascii="SimSun" w:hAnsi="SimSun" w:eastAsia="SimSun" w:cs="SimSun"/>
          <w:sz w:val="21"/>
          <w:szCs w:val="21"/>
          <w:spacing w:val="-2"/>
        </w:rPr>
        <w:t>。</w:t>
      </w:r>
    </w:p>
    <w:p>
      <w:pPr>
        <w:pStyle w:val="BodyText"/>
        <w:ind w:firstLine="199"/>
        <w:spacing w:before="184" w:line="450" w:lineRule="exact"/>
        <w:rPr/>
      </w:pPr>
      <w:r>
        <w:rPr>
          <w:position w:val="-8"/>
        </w:rPr>
        <w:pict>
          <v:group id="_x0000_s988" style="mso-position-vertical-relative:line;mso-position-horizontal-relative:char;width:395.55pt;height:22.5pt;" filled="false" stroked="false" coordsize="7910,450" coordorigin="0,0">
            <v:shape id="_x0000_s990" style="position:absolute;left:0;top:0;width:7910;height:450;" filled="false" stroked="false" type="#_x0000_t75">
              <v:imagedata o:title="" r:id="rId448"/>
            </v:shape>
            <v:shape id="_x0000_s992" style="position:absolute;left:-20;top:-20;width:7950;height:490;" filled="false" stroked="false" type="#_x0000_t202">
              <v:fill on="false"/>
              <v:stroke on="false"/>
              <v:path/>
              <v:imagedata o:title=""/>
              <o:lock v:ext="edit" aspectratio="false"/>
              <v:textbox inset="0mm,0mm,0mm,0mm">
                <w:txbxContent>
                  <w:p>
                    <w:pPr>
                      <w:ind w:left="70"/>
                      <w:spacing w:before="81" w:line="208" w:lineRule="auto"/>
                      <w:rPr>
                        <w:rFonts w:ascii="Arial" w:hAnsi="Arial" w:eastAsia="Arial" w:cs="Arial"/>
                        <w:sz w:val="33"/>
                        <w:szCs w:val="33"/>
                      </w:rPr>
                    </w:pPr>
                    <w:r>
                      <w:rPr>
                        <w:rFonts w:ascii="Arial" w:hAnsi="Arial" w:eastAsia="Arial" w:cs="Arial"/>
                        <w:sz w:val="33"/>
                        <w:szCs w:val="33"/>
                        <w:b/>
                        <w:bCs/>
                        <w:color w:val="FFFFFF"/>
                        <w:spacing w:val="-2"/>
                      </w:rPr>
                      <w:t>studentgubuntu12:~$sudo</w:t>
                    </w:r>
                    <w:r>
                      <w:rPr>
                        <w:rFonts w:ascii="Arial" w:hAnsi="Arial" w:eastAsia="Arial" w:cs="Arial"/>
                        <w:sz w:val="33"/>
                        <w:szCs w:val="33"/>
                        <w:b/>
                        <w:bCs/>
                        <w:color w:val="FFFFFF"/>
                        <w:spacing w:val="61"/>
                      </w:rPr>
                      <w:t xml:space="preserve"> </w:t>
                    </w:r>
                    <w:r>
                      <w:rPr>
                        <w:rFonts w:ascii="Arial" w:hAnsi="Arial" w:eastAsia="Arial" w:cs="Arial"/>
                        <w:sz w:val="33"/>
                        <w:szCs w:val="33"/>
                        <w:b/>
                        <w:bCs/>
                        <w:color w:val="FFFFFF"/>
                        <w:spacing w:val="-2"/>
                      </w:rPr>
                      <w:t>apt-get</w:t>
                    </w:r>
                    <w:r>
                      <w:rPr>
                        <w:rFonts w:ascii="Arial" w:hAnsi="Arial" w:eastAsia="Arial" w:cs="Arial"/>
                        <w:sz w:val="33"/>
                        <w:szCs w:val="33"/>
                        <w:b/>
                        <w:bCs/>
                        <w:color w:val="FFFFFF"/>
                        <w:spacing w:val="66"/>
                      </w:rPr>
                      <w:t xml:space="preserve"> </w:t>
                    </w:r>
                    <w:r>
                      <w:rPr>
                        <w:rFonts w:ascii="Arial" w:hAnsi="Arial" w:eastAsia="Arial" w:cs="Arial"/>
                        <w:sz w:val="33"/>
                        <w:szCs w:val="33"/>
                        <w:b/>
                        <w:bCs/>
                        <w:color w:val="FFFFFF"/>
                        <w:spacing w:val="-2"/>
                      </w:rPr>
                      <w:t>install</w:t>
                    </w:r>
                    <w:r>
                      <w:rPr>
                        <w:rFonts w:ascii="Arial" w:hAnsi="Arial" w:eastAsia="Arial" w:cs="Arial"/>
                        <w:sz w:val="33"/>
                        <w:szCs w:val="33"/>
                        <w:b/>
                        <w:bCs/>
                        <w:color w:val="FFFFFF"/>
                        <w:spacing w:val="56"/>
                      </w:rPr>
                      <w:t xml:space="preserve"> </w:t>
                    </w:r>
                    <w:r>
                      <w:rPr>
                        <w:rFonts w:ascii="Arial" w:hAnsi="Arial" w:eastAsia="Arial" w:cs="Arial"/>
                        <w:sz w:val="33"/>
                        <w:szCs w:val="33"/>
                        <w:b/>
                        <w:bCs/>
                        <w:color w:val="FFFFFF"/>
                        <w:spacing w:val="-2"/>
                      </w:rPr>
                      <w:t>git</w:t>
                    </w:r>
                    <w:r>
                      <w:rPr>
                        <w:rFonts w:ascii="Arial" w:hAnsi="Arial" w:eastAsia="Arial" w:cs="Arial"/>
                        <w:sz w:val="33"/>
                        <w:szCs w:val="33"/>
                        <w:b/>
                        <w:bCs/>
                        <w:color w:val="FFFFFF"/>
                        <w:spacing w:val="64"/>
                      </w:rPr>
                      <w:t xml:space="preserve"> </w:t>
                    </w:r>
                    <w:r>
                      <w:rPr>
                        <w:rFonts w:ascii="Arial" w:hAnsi="Arial" w:eastAsia="Arial" w:cs="Arial"/>
                        <w:sz w:val="33"/>
                        <w:szCs w:val="33"/>
                        <w:b/>
                        <w:bCs/>
                        <w:color w:val="FFFFFF"/>
                        <w:spacing w:val="-2"/>
                      </w:rPr>
                      <w:t>ruby</w:t>
                    </w:r>
                  </w:p>
                </w:txbxContent>
              </v:textbox>
            </v:shape>
          </v:group>
        </w:pict>
      </w:r>
    </w:p>
    <w:p>
      <w:pPr>
        <w:ind w:left="409"/>
        <w:spacing w:before="204" w:line="212" w:lineRule="auto"/>
        <w:rPr>
          <w:rFonts w:ascii="SimSun" w:hAnsi="SimSun" w:eastAsia="SimSun" w:cs="SimSun"/>
          <w:sz w:val="21"/>
          <w:szCs w:val="21"/>
        </w:rPr>
      </w:pPr>
      <w:r>
        <w:rPr>
          <w:rFonts w:ascii="SimSun" w:hAnsi="SimSun" w:eastAsia="SimSun" w:cs="SimSun"/>
          <w:sz w:val="21"/>
          <w:szCs w:val="21"/>
          <w:spacing w:val="3"/>
        </w:rPr>
        <w:t>(3)克隆</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CryptDB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代码</w:t>
      </w:r>
    </w:p>
    <w:p>
      <w:pPr>
        <w:ind w:right="5" w:firstLine="409"/>
        <w:spacing w:before="59" w:line="265" w:lineRule="auto"/>
        <w:rPr>
          <w:rFonts w:ascii="SimSun" w:hAnsi="SimSun" w:eastAsia="SimSun" w:cs="SimSun"/>
          <w:sz w:val="21"/>
          <w:szCs w:val="21"/>
        </w:rPr>
      </w:pPr>
      <w:r>
        <w:rPr>
          <w:rFonts w:ascii="SimSun" w:hAnsi="SimSun" w:eastAsia="SimSun" w:cs="SimSun"/>
          <w:sz w:val="21"/>
          <w:szCs w:val="21"/>
          <w:spacing w:val="-2"/>
        </w:rPr>
        <w:t>这里把</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CryptDB </w:t>
      </w:r>
      <w:r>
        <w:rPr>
          <w:rFonts w:ascii="SimSun" w:hAnsi="SimSun" w:eastAsia="SimSun" w:cs="SimSun"/>
          <w:sz w:val="21"/>
          <w:szCs w:val="21"/>
          <w:spacing w:val="-2"/>
        </w:rPr>
        <w:t>项目克隆到了用户主目录下，后续步骤中也安装到了这个目录。根据个</w:t>
      </w:r>
      <w:r>
        <w:rPr>
          <w:rFonts w:ascii="SimSun" w:hAnsi="SimSun" w:eastAsia="SimSun" w:cs="SimSun"/>
          <w:sz w:val="21"/>
          <w:szCs w:val="21"/>
        </w:rPr>
        <w:t xml:space="preserve"> </w:t>
      </w:r>
      <w:r>
        <w:rPr>
          <w:rFonts w:ascii="SimSun" w:hAnsi="SimSun" w:eastAsia="SimSun" w:cs="SimSun"/>
          <w:sz w:val="21"/>
          <w:szCs w:val="21"/>
          <w:spacing w:val="-12"/>
        </w:rPr>
        <w:t>人喜好，可以自定义安装目录。</w:t>
      </w:r>
    </w:p>
    <w:p>
      <w:pPr>
        <w:pStyle w:val="BodyText"/>
        <w:ind w:left="269"/>
        <w:spacing w:before="157" w:line="300" w:lineRule="exact"/>
        <w:rPr/>
      </w:pPr>
      <w:r>
        <w:rPr>
          <w:position w:val="4"/>
        </w:rPr>
        <w:t>s</w:t>
      </w:r>
      <w:r>
        <w:rPr>
          <w:b/>
          <w:bCs/>
          <w:position w:val="4"/>
        </w:rPr>
        <w:t>tudentoubuntu12:~s    git     clome     -b    public     </w:t>
      </w:r>
      <w:hyperlink w:history="true" r:id="rId449">
        <w:r>
          <w:rPr>
            <w:b/>
            <w:bCs/>
            <w:position w:val="4"/>
          </w:rPr>
          <w:t>git://g.csail.mit.edu</w:t>
        </w:r>
        <w:r>
          <w:rPr>
            <w:b/>
            <w:bCs/>
            <w:spacing w:val="-1"/>
            <w:position w:val="4"/>
          </w:rPr>
          <w:t>/cryptdl</w:t>
        </w:r>
      </w:hyperlink>
    </w:p>
    <w:p>
      <w:pPr>
        <w:ind w:left="409"/>
        <w:spacing w:before="240" w:line="212" w:lineRule="auto"/>
        <w:rPr>
          <w:rFonts w:ascii="Times New Roman" w:hAnsi="Times New Roman" w:eastAsia="Times New Roman" w:cs="Times New Roman"/>
          <w:sz w:val="21"/>
          <w:szCs w:val="21"/>
        </w:rPr>
      </w:pPr>
      <w:r>
        <w:rPr>
          <w:rFonts w:ascii="SimSun" w:hAnsi="SimSun" w:eastAsia="SimSun" w:cs="SimSun"/>
          <w:sz w:val="21"/>
          <w:szCs w:val="21"/>
          <w:spacing w:val="9"/>
        </w:rPr>
        <w:t>(4)安装</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CryptDB</w:t>
      </w:r>
    </w:p>
    <w:p>
      <w:pPr>
        <w:ind w:right="2" w:firstLine="409"/>
        <w:spacing w:before="59" w:line="260" w:lineRule="auto"/>
        <w:rPr>
          <w:rFonts w:ascii="SimSun" w:hAnsi="SimSun" w:eastAsia="SimSun" w:cs="SimSun"/>
          <w:sz w:val="21"/>
          <w:szCs w:val="21"/>
        </w:rPr>
      </w:pPr>
      <w:r>
        <w:rPr>
          <w:rFonts w:ascii="SimSun" w:hAnsi="SimSun" w:eastAsia="SimSun" w:cs="SimSun"/>
          <w:sz w:val="21"/>
          <w:szCs w:val="21"/>
          <w:spacing w:val="-6"/>
        </w:rPr>
        <w:t>执行安装脚本，按照提示，等待完成。在此过程中会要求设置</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6"/>
        </w:rPr>
        <w:t>mysql</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6"/>
        </w:rPr>
        <w:t>密码，因后续过程需</w:t>
      </w:r>
      <w:r>
        <w:rPr>
          <w:rFonts w:ascii="SimSun" w:hAnsi="SimSun" w:eastAsia="SimSun" w:cs="SimSun"/>
          <w:sz w:val="21"/>
          <w:szCs w:val="21"/>
        </w:rPr>
        <w:t xml:space="preserve"> </w:t>
      </w:r>
      <w:r>
        <w:rPr>
          <w:rFonts w:ascii="SimSun" w:hAnsi="SimSun" w:eastAsia="SimSun" w:cs="SimSun"/>
          <w:sz w:val="21"/>
          <w:szCs w:val="21"/>
          <w:spacing w:val="-2"/>
        </w:rPr>
        <w:t>要</w:t>
      </w:r>
      <w:r>
        <w:rPr>
          <w:rFonts w:ascii="SimSun" w:hAnsi="SimSun" w:eastAsia="SimSun" w:cs="SimSun"/>
          <w:sz w:val="21"/>
          <w:szCs w:val="21"/>
          <w:spacing w:val="-56"/>
        </w:rPr>
        <w:t xml:space="preserve"> </w:t>
      </w:r>
      <w:r>
        <w:rPr>
          <w:rFonts w:ascii="SimSun" w:hAnsi="SimSun" w:eastAsia="SimSun" w:cs="SimSun"/>
          <w:sz w:val="21"/>
          <w:szCs w:val="21"/>
          <w:spacing w:val="-2"/>
        </w:rPr>
        <w:t>mysql</w:t>
      </w:r>
      <w:r>
        <w:rPr>
          <w:rFonts w:ascii="SimSun" w:hAnsi="SimSun" w:eastAsia="SimSun" w:cs="SimSun"/>
          <w:sz w:val="21"/>
          <w:szCs w:val="21"/>
          <w:spacing w:val="-47"/>
        </w:rPr>
        <w:t xml:space="preserv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SimSun" w:hAnsi="SimSun" w:eastAsia="SimSun" w:cs="SimSun"/>
          <w:sz w:val="21"/>
          <w:szCs w:val="21"/>
          <w:spacing w:val="-2"/>
        </w:rPr>
        <w:t>CryptDB 密码相同，所以在此</w:t>
      </w:r>
      <w:r>
        <w:rPr>
          <w:rFonts w:ascii="SimSun" w:hAnsi="SimSun" w:eastAsia="SimSun" w:cs="SimSun"/>
          <w:sz w:val="21"/>
          <w:szCs w:val="21"/>
          <w:spacing w:val="-3"/>
        </w:rPr>
        <w:t>设置了mysql</w:t>
      </w:r>
      <w:r>
        <w:rPr>
          <w:rFonts w:ascii="SimSun" w:hAnsi="SimSun" w:eastAsia="SimSun" w:cs="SimSun"/>
          <w:sz w:val="21"/>
          <w:szCs w:val="21"/>
          <w:spacing w:val="-48"/>
        </w:rPr>
        <w:t xml:space="preserve"> </w:t>
      </w:r>
      <w:r>
        <w:rPr>
          <w:rFonts w:ascii="SimSun" w:hAnsi="SimSun" w:eastAsia="SimSun" w:cs="SimSun"/>
          <w:sz w:val="21"/>
          <w:szCs w:val="21"/>
          <w:spacing w:val="-3"/>
        </w:rPr>
        <w:t>密码为CryptDB 默认密码</w:t>
      </w:r>
      <w:r>
        <w:rPr>
          <w:rFonts w:ascii="SimSun" w:hAnsi="SimSun" w:eastAsia="SimSun" w:cs="SimSun"/>
          <w:sz w:val="21"/>
          <w:szCs w:val="21"/>
          <w:spacing w:val="-24"/>
        </w:rPr>
        <w:t xml:space="preserve"> </w:t>
      </w:r>
      <w:r>
        <w:rPr>
          <w:rFonts w:ascii="SimSun" w:hAnsi="SimSun" w:eastAsia="SimSun" w:cs="SimSun"/>
          <w:sz w:val="21"/>
          <w:szCs w:val="21"/>
          <w:spacing w:val="-3"/>
        </w:rPr>
        <w:t>letmein。</w:t>
      </w:r>
    </w:p>
    <w:p>
      <w:pPr>
        <w:ind w:left="409"/>
        <w:spacing w:before="73" w:line="220" w:lineRule="auto"/>
        <w:rPr>
          <w:rFonts w:ascii="Times New Roman" w:hAnsi="Times New Roman" w:eastAsia="Times New Roman" w:cs="Times New Roman"/>
          <w:sz w:val="21"/>
          <w:szCs w:val="21"/>
        </w:rPr>
      </w:pPr>
      <w:r>
        <w:rPr>
          <w:rFonts w:ascii="SimSun" w:hAnsi="SimSun" w:eastAsia="SimSun" w:cs="SimSun"/>
          <w:sz w:val="21"/>
          <w:szCs w:val="21"/>
          <w:spacing w:val="2"/>
        </w:rPr>
        <w:t>(5)添加环境变量</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EDBDIR</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到.</w:t>
      </w:r>
      <w:r>
        <w:rPr>
          <w:rFonts w:ascii="Times New Roman" w:hAnsi="Times New Roman" w:eastAsia="Times New Roman" w:cs="Times New Roman"/>
          <w:sz w:val="21"/>
          <w:szCs w:val="21"/>
        </w:rPr>
        <w:t>bashrc</w:t>
      </w:r>
    </w:p>
    <w:p>
      <w:pPr>
        <w:ind w:firstLine="409"/>
        <w:spacing w:before="46" w:line="256" w:lineRule="auto"/>
        <w:rPr>
          <w:rFonts w:ascii="SimSun" w:hAnsi="SimSun" w:eastAsia="SimSun" w:cs="SimSun"/>
          <w:sz w:val="21"/>
          <w:szCs w:val="21"/>
        </w:rPr>
      </w:pPr>
      <w:r>
        <w:rPr>
          <w:rFonts w:ascii="SimSun" w:hAnsi="SimSun" w:eastAsia="SimSun" w:cs="SimSun"/>
          <w:sz w:val="21"/>
          <w:szCs w:val="21"/>
          <w:spacing w:val="6"/>
        </w:rPr>
        <w:t>编辑用户主目录(此实验中设成了/</w:t>
      </w:r>
      <w:r>
        <w:rPr>
          <w:rFonts w:ascii="SimSun" w:hAnsi="SimSun" w:eastAsia="SimSun" w:cs="SimSun"/>
          <w:sz w:val="21"/>
          <w:szCs w:val="21"/>
        </w:rPr>
        <w:t>home</w:t>
      </w:r>
      <w:r>
        <w:rPr>
          <w:rFonts w:ascii="SimSun" w:hAnsi="SimSun" w:eastAsia="SimSun" w:cs="SimSun"/>
          <w:sz w:val="21"/>
          <w:szCs w:val="21"/>
          <w:spacing w:val="6"/>
        </w:rPr>
        <w:t>/</w:t>
      </w:r>
      <w:r>
        <w:rPr>
          <w:rFonts w:ascii="SimSun" w:hAnsi="SimSun" w:eastAsia="SimSun" w:cs="SimSun"/>
          <w:sz w:val="21"/>
          <w:szCs w:val="21"/>
        </w:rPr>
        <w:t>student</w:t>
      </w:r>
      <w:r>
        <w:rPr>
          <w:rFonts w:ascii="SimSun" w:hAnsi="SimSun" w:eastAsia="SimSun" w:cs="SimSun"/>
          <w:sz w:val="21"/>
          <w:szCs w:val="21"/>
          <w:spacing w:val="6"/>
        </w:rPr>
        <w:t>/)下的.</w:t>
      </w:r>
      <w:r>
        <w:rPr>
          <w:rFonts w:ascii="SimSun" w:hAnsi="SimSun" w:eastAsia="SimSun" w:cs="SimSun"/>
          <w:sz w:val="21"/>
          <w:szCs w:val="21"/>
        </w:rPr>
        <w:t>bashrc</w:t>
      </w:r>
      <w:r>
        <w:rPr>
          <w:rFonts w:ascii="SimSun" w:hAnsi="SimSun" w:eastAsia="SimSun" w:cs="SimSun"/>
          <w:sz w:val="21"/>
          <w:szCs w:val="21"/>
          <w:spacing w:val="6"/>
        </w:rPr>
        <w:t>,把下面的代码添加到</w:t>
      </w:r>
      <w:r>
        <w:rPr>
          <w:rFonts w:ascii="SimSun" w:hAnsi="SimSun" w:eastAsia="SimSun" w:cs="SimSun"/>
          <w:sz w:val="21"/>
          <w:szCs w:val="21"/>
          <w:spacing w:val="1"/>
        </w:rPr>
        <w:t xml:space="preserve"> </w:t>
      </w:r>
      <w:r>
        <w:rPr>
          <w:rFonts w:ascii="SimSun" w:hAnsi="SimSun" w:eastAsia="SimSun" w:cs="SimSun"/>
          <w:sz w:val="21"/>
          <w:szCs w:val="21"/>
          <w:spacing w:val="-10"/>
        </w:rPr>
        <w:t>最后。</w:t>
      </w:r>
    </w:p>
    <w:p>
      <w:pPr>
        <w:pStyle w:val="BodyText"/>
        <w:ind w:left="1119"/>
        <w:spacing w:before="174" w:line="208" w:lineRule="auto"/>
        <w:rPr>
          <w:sz w:val="33"/>
          <w:szCs w:val="33"/>
        </w:rPr>
      </w:pPr>
      <w:r>
        <w:drawing>
          <wp:anchor distT="0" distB="0" distL="0" distR="0" simplePos="0" relativeHeight="253743104" behindDoc="1" locked="0" layoutInCell="1" allowOverlap="1">
            <wp:simplePos x="0" y="0"/>
            <wp:positionH relativeFrom="column">
              <wp:posOffset>666730</wp:posOffset>
            </wp:positionH>
            <wp:positionV relativeFrom="paragraph">
              <wp:posOffset>96418</wp:posOffset>
            </wp:positionV>
            <wp:extent cx="3987806" cy="222225"/>
            <wp:effectExtent l="0" t="0" r="0" b="0"/>
            <wp:wrapNone/>
            <wp:docPr id="180" name="IM 180"/>
            <wp:cNvGraphicFramePr/>
            <a:graphic>
              <a:graphicData uri="http://schemas.openxmlformats.org/drawingml/2006/picture">
                <pic:pic>
                  <pic:nvPicPr>
                    <pic:cNvPr id="180" name="IM 180"/>
                    <pic:cNvPicPr/>
                  </pic:nvPicPr>
                  <pic:blipFill>
                    <a:blip r:embed="rId450"/>
                    <a:stretch>
                      <a:fillRect/>
                    </a:stretch>
                  </pic:blipFill>
                  <pic:spPr>
                    <a:xfrm rot="0">
                      <a:off x="0" y="0"/>
                      <a:ext cx="3987806" cy="222225"/>
                    </a:xfrm>
                    <a:prstGeom prst="rect">
                      <a:avLst/>
                    </a:prstGeom>
                  </pic:spPr>
                </pic:pic>
              </a:graphicData>
            </a:graphic>
          </wp:anchor>
        </w:drawing>
      </w:r>
      <w:r>
        <w:rPr>
          <w:rFonts w:ascii="Times New Roman" w:hAnsi="Times New Roman" w:eastAsia="Times New Roman" w:cs="Times New Roman"/>
          <w:sz w:val="37"/>
          <w:szCs w:val="37"/>
          <w:b/>
          <w:bCs/>
          <w:spacing w:val="-5"/>
          <w:position w:val="-3"/>
        </w:rPr>
        <w:t>tudentauhuntu12:"s suco vim</w:t>
      </w:r>
      <w:r>
        <w:rPr>
          <w:rFonts w:ascii="Times New Roman" w:hAnsi="Times New Roman" w:eastAsia="Times New Roman" w:cs="Times New Roman"/>
          <w:sz w:val="37"/>
          <w:szCs w:val="37"/>
          <w:b/>
          <w:bCs/>
          <w:spacing w:val="-14"/>
          <w:position w:val="-3"/>
        </w:rPr>
        <w:t xml:space="preserve"> </w:t>
      </w:r>
      <w:r>
        <w:rPr>
          <w:sz w:val="33"/>
          <w:szCs w:val="33"/>
          <w:b/>
          <w:bCs/>
          <w:color w:val="FFFFFF"/>
          <w:spacing w:val="-5"/>
          <w:position w:val="9"/>
        </w:rPr>
        <w:t>~/.bashrc</w:t>
      </w:r>
    </w:p>
    <w:p>
      <w:pPr>
        <w:ind w:left="1100"/>
        <w:spacing w:before="128" w:line="195" w:lineRule="exact"/>
        <w:rPr>
          <w:rFonts w:ascii="Times New Roman" w:hAnsi="Times New Roman" w:eastAsia="Times New Roman" w:cs="Times New Roman"/>
          <w:sz w:val="28"/>
          <w:szCs w:val="28"/>
        </w:rPr>
      </w:pPr>
      <w:r>
        <w:drawing>
          <wp:anchor distT="0" distB="0" distL="0" distR="0" simplePos="0" relativeHeight="253744128" behindDoc="1" locked="0" layoutInCell="1" allowOverlap="1">
            <wp:simplePos x="0" y="0"/>
            <wp:positionH relativeFrom="column">
              <wp:posOffset>698502</wp:posOffset>
            </wp:positionH>
            <wp:positionV relativeFrom="paragraph">
              <wp:posOffset>9557</wp:posOffset>
            </wp:positionV>
            <wp:extent cx="3022553" cy="387284"/>
            <wp:effectExtent l="0" t="0" r="0" b="0"/>
            <wp:wrapNone/>
            <wp:docPr id="182" name="IM 182"/>
            <wp:cNvGraphicFramePr/>
            <a:graphic>
              <a:graphicData uri="http://schemas.openxmlformats.org/drawingml/2006/picture">
                <pic:pic>
                  <pic:nvPicPr>
                    <pic:cNvPr id="182" name="IM 182"/>
                    <pic:cNvPicPr/>
                  </pic:nvPicPr>
                  <pic:blipFill>
                    <a:blip r:embed="rId451"/>
                    <a:stretch>
                      <a:fillRect/>
                    </a:stretch>
                  </pic:blipFill>
                  <pic:spPr>
                    <a:xfrm rot="0">
                      <a:off x="0" y="0"/>
                      <a:ext cx="3022553" cy="387284"/>
                    </a:xfrm>
                    <a:prstGeom prst="rect">
                      <a:avLst/>
                    </a:prstGeom>
                  </pic:spPr>
                </pic:pic>
              </a:graphicData>
            </a:graphic>
          </wp:anchor>
        </w:drawing>
      </w:r>
      <w:r>
        <w:rPr>
          <w:rFonts w:ascii="Times New Roman" w:hAnsi="Times New Roman" w:eastAsia="Times New Roman" w:cs="Times New Roman"/>
          <w:sz w:val="28"/>
          <w:szCs w:val="28"/>
          <w:spacing w:val="-4"/>
          <w:position w:val="-4"/>
        </w:rPr>
        <w:t>fi</w:t>
      </w:r>
    </w:p>
    <w:p>
      <w:pPr>
        <w:pStyle w:val="BodyText"/>
        <w:ind w:left="1159"/>
        <w:spacing w:line="196" w:lineRule="auto"/>
        <w:rPr>
          <w:sz w:val="28"/>
          <w:szCs w:val="28"/>
        </w:rPr>
      </w:pPr>
      <w:r>
        <w:rPr>
          <w:sz w:val="28"/>
          <w:szCs w:val="28"/>
          <w:b/>
          <w:bCs/>
          <w:color w:val="FFFFFF"/>
          <w:spacing w:val="-17"/>
        </w:rPr>
        <w:t>export</w:t>
      </w:r>
      <w:r>
        <w:rPr>
          <w:sz w:val="28"/>
          <w:szCs w:val="28"/>
          <w:b/>
          <w:bCs/>
          <w:color w:val="FFFFFF"/>
          <w:spacing w:val="10"/>
        </w:rPr>
        <w:t xml:space="preserve"> </w:t>
      </w:r>
      <w:r>
        <w:rPr>
          <w:sz w:val="28"/>
          <w:szCs w:val="28"/>
          <w:b/>
          <w:bCs/>
          <w:color w:val="FFFFFF"/>
          <w:spacing w:val="-17"/>
        </w:rPr>
        <w:t>EDEDIR=/home/student/crypt</w:t>
      </w:r>
      <w:r>
        <w:rPr>
          <w:sz w:val="28"/>
          <w:szCs w:val="28"/>
          <w:b/>
          <w:bCs/>
          <w:color w:val="FFFFFF"/>
          <w:spacing w:val="-18"/>
        </w:rPr>
        <w:t>cb</w:t>
      </w:r>
    </w:p>
    <w:p>
      <w:pPr>
        <w:ind w:left="409"/>
        <w:spacing w:before="254" w:line="212" w:lineRule="auto"/>
        <w:rPr>
          <w:rFonts w:ascii="SimSun" w:hAnsi="SimSun" w:eastAsia="SimSun" w:cs="SimSun"/>
          <w:sz w:val="21"/>
          <w:szCs w:val="21"/>
        </w:rPr>
      </w:pPr>
      <w:r>
        <w:rPr>
          <w:rFonts w:ascii="SimSun" w:hAnsi="SimSun" w:eastAsia="SimSun" w:cs="SimSun"/>
          <w:sz w:val="21"/>
          <w:szCs w:val="21"/>
          <w:spacing w:val="-9"/>
        </w:rPr>
        <w:t>至此，安装完成，重启设备即可使用</w:t>
      </w:r>
      <w:r>
        <w:rPr>
          <w:rFonts w:ascii="Times New Roman" w:hAnsi="Times New Roman" w:eastAsia="Times New Roman" w:cs="Times New Roman"/>
          <w:sz w:val="21"/>
          <w:szCs w:val="21"/>
          <w:spacing w:val="-9"/>
        </w:rPr>
        <w:t>CryptDB</w:t>
      </w:r>
      <w:r>
        <w:rPr>
          <w:rFonts w:ascii="SimSun" w:hAnsi="SimSun" w:eastAsia="SimSun" w:cs="SimSun"/>
          <w:sz w:val="21"/>
          <w:szCs w:val="21"/>
          <w:spacing w:val="-9"/>
        </w:rPr>
        <w:t>。</w:t>
      </w:r>
    </w:p>
    <w:p>
      <w:pPr>
        <w:ind w:left="412"/>
        <w:spacing w:before="94" w:line="217" w:lineRule="auto"/>
        <w:outlineLvl w:val="6"/>
        <w:rPr>
          <w:rFonts w:ascii="SimHei" w:hAnsi="SimHei" w:eastAsia="SimHei" w:cs="SimHei"/>
          <w:sz w:val="21"/>
          <w:szCs w:val="21"/>
        </w:rPr>
      </w:pPr>
      <w:r>
        <w:rPr>
          <w:rFonts w:ascii="SimSun" w:hAnsi="SimSun" w:eastAsia="SimSun" w:cs="SimSun"/>
          <w:sz w:val="21"/>
          <w:szCs w:val="21"/>
          <w:b/>
          <w:bCs/>
          <w:spacing w:val="-4"/>
        </w:rPr>
        <w:t>2.CryptDB</w:t>
      </w:r>
      <w:r>
        <w:rPr>
          <w:rFonts w:ascii="SimSun" w:hAnsi="SimSun" w:eastAsia="SimSun" w:cs="SimSun"/>
          <w:sz w:val="21"/>
          <w:szCs w:val="21"/>
          <w:spacing w:val="55"/>
        </w:rPr>
        <w:t xml:space="preserve"> </w:t>
      </w:r>
      <w:r>
        <w:rPr>
          <w:rFonts w:ascii="SimHei" w:hAnsi="SimHei" w:eastAsia="SimHei" w:cs="SimHei"/>
          <w:sz w:val="21"/>
          <w:szCs w:val="21"/>
          <w:b/>
          <w:bCs/>
          <w:spacing w:val="-4"/>
        </w:rPr>
        <w:t>使用</w:t>
      </w:r>
    </w:p>
    <w:p>
      <w:pPr>
        <w:ind w:left="409"/>
        <w:spacing w:before="81" w:line="277" w:lineRule="exact"/>
        <w:rPr>
          <w:rFonts w:ascii="SimSun" w:hAnsi="SimSun" w:eastAsia="SimSun" w:cs="SimSun"/>
          <w:sz w:val="21"/>
          <w:szCs w:val="21"/>
        </w:rPr>
      </w:pPr>
      <w:r>
        <w:rPr>
          <w:rFonts w:ascii="SimSun" w:hAnsi="SimSun" w:eastAsia="SimSun" w:cs="SimSun"/>
          <w:sz w:val="21"/>
          <w:szCs w:val="21"/>
          <w:spacing w:val="-3"/>
          <w:position w:val="4"/>
        </w:rPr>
        <w:t>为了看到明显的效果，本实验中准备了3个命令行窗口。</w:t>
      </w:r>
    </w:p>
    <w:p>
      <w:pPr>
        <w:ind w:left="409"/>
        <w:spacing w:line="212" w:lineRule="auto"/>
        <w:rPr>
          <w:rFonts w:ascii="SimSun" w:hAnsi="SimSun" w:eastAsia="SimSun" w:cs="SimSun"/>
          <w:sz w:val="21"/>
          <w:szCs w:val="21"/>
        </w:rPr>
      </w:pPr>
      <w:r>
        <w:rPr>
          <w:rFonts w:ascii="Times New Roman" w:hAnsi="Times New Roman" w:eastAsia="Times New Roman" w:cs="Times New Roman"/>
          <w:sz w:val="21"/>
          <w:szCs w:val="21"/>
          <w:spacing w:val="-2"/>
        </w:rPr>
        <w:t>Terminall,</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用于运行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CryptDB,</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在上面显示密文。</w:t>
      </w:r>
    </w:p>
    <w:p>
      <w:pPr>
        <w:ind w:left="409"/>
        <w:spacing w:before="79" w:line="212" w:lineRule="auto"/>
        <w:rPr>
          <w:rFonts w:ascii="SimSun" w:hAnsi="SimSun" w:eastAsia="SimSun" w:cs="SimSun"/>
          <w:sz w:val="21"/>
          <w:szCs w:val="21"/>
        </w:rPr>
      </w:pPr>
      <w:r>
        <w:rPr>
          <w:rFonts w:ascii="Times New Roman" w:hAnsi="Times New Roman" w:eastAsia="Times New Roman" w:cs="Times New Roman"/>
          <w:sz w:val="21"/>
          <w:szCs w:val="21"/>
          <w:spacing w:val="-1"/>
        </w:rPr>
        <w:t>Terminal2,  </w:t>
      </w:r>
      <w:r>
        <w:rPr>
          <w:rFonts w:ascii="SimSun" w:hAnsi="SimSun" w:eastAsia="SimSun" w:cs="SimSun"/>
          <w:sz w:val="21"/>
          <w:szCs w:val="21"/>
          <w:spacing w:val="-1"/>
        </w:rPr>
        <w:t>用于从代理端口3306访问数据库，显示用户实际操作状</w:t>
      </w:r>
      <w:r>
        <w:rPr>
          <w:rFonts w:ascii="SimSun" w:hAnsi="SimSun" w:eastAsia="SimSun" w:cs="SimSun"/>
          <w:sz w:val="21"/>
          <w:szCs w:val="21"/>
          <w:spacing w:val="-2"/>
        </w:rPr>
        <w:t>态。</w:t>
      </w:r>
    </w:p>
    <w:p>
      <w:pPr>
        <w:spacing w:line="212" w:lineRule="auto"/>
        <w:sectPr>
          <w:footerReference w:type="default" r:id="rId445"/>
          <w:pgSz w:w="9300" w:h="14290"/>
          <w:pgMar w:top="400" w:right="495" w:bottom="629" w:left="430" w:header="0" w:footer="460" w:gutter="0"/>
        </w:sectPr>
        <w:rPr>
          <w:rFonts w:ascii="SimSun" w:hAnsi="SimSun" w:eastAsia="SimSun" w:cs="SimSun"/>
          <w:sz w:val="21"/>
          <w:szCs w:val="21"/>
        </w:rPr>
      </w:pPr>
    </w:p>
    <w:p>
      <w:pPr>
        <w:ind w:left="133"/>
        <w:spacing w:before="155" w:line="219" w:lineRule="auto"/>
        <w:rPr>
          <w:rFonts w:ascii="SimSun" w:hAnsi="SimSun" w:eastAsia="SimSun" w:cs="SimSun"/>
          <w:sz w:val="22"/>
          <w:szCs w:val="22"/>
        </w:rPr>
      </w:pPr>
      <w:r>
        <w:pict>
          <v:shape id="_x0000_s994" style="position:absolute;margin-left:24.5006pt;margin-top:124.771pt;mso-position-vertical-relative:page;mso-position-horizontal-relative:page;width:411.5pt;height:17pt;z-index:253758464;" o:allowincell="f" filled="false" stroked="false" type="#_x0000_t202">
            <v:fill on="false"/>
            <v:stroke on="false"/>
            <v:path/>
            <v:imagedata o:title=""/>
            <o:lock v:ext="edit" aspectratio="false"/>
            <v:textbox inset="0mm,0mm,0mm,0mm">
              <w:txbxContent>
                <w:p>
                  <w:pPr>
                    <w:pStyle w:val="BodyText"/>
                    <w:ind w:left="20"/>
                    <w:spacing w:before="20" w:line="299" w:lineRule="exact"/>
                    <w:rPr>
                      <w:sz w:val="22"/>
                      <w:szCs w:val="22"/>
                    </w:rPr>
                  </w:pPr>
                  <w:r>
                    <w:rPr>
                      <w:shd w:val="clear" w:fill="000000"/>
                      <w:sz w:val="22"/>
                      <w:szCs w:val="22"/>
                      <w:color w:val="FFFFFF"/>
                      <w:spacing w:val="-2"/>
                      <w:position w:val="3"/>
                    </w:rPr>
                    <w:t>lproxy/wrapper.lua --praxy-address=</w:t>
                  </w:r>
                  <w:hyperlink w:history="true" r:id="rId453">
                    <w:r>
                      <w:rPr>
                        <w:shd w:val="clear" w:fill="000000"/>
                        <w:sz w:val="22"/>
                        <w:szCs w:val="22"/>
                        <w:color w:val="FFFFFF"/>
                        <w:spacing w:val="-2"/>
                        <w:position w:val="3"/>
                      </w:rPr>
                      <w:t>127.0.0.1</w:t>
                    </w:r>
                  </w:hyperlink>
                  <w:r>
                    <w:rPr>
                      <w:shd w:val="clear" w:fill="000000"/>
                      <w:sz w:val="22"/>
                      <w:szCs w:val="22"/>
                      <w:color w:val="FFFFFF"/>
                      <w:spacing w:val="-2"/>
                      <w:position w:val="3"/>
                    </w:rPr>
                    <w:t>:3307 --praxy-backend-addresses=1oca</w:t>
                  </w:r>
                </w:p>
              </w:txbxContent>
            </v:textbox>
          </v:shape>
        </w:pict>
      </w:r>
      <w:r>
        <w:rPr>
          <w:rFonts w:ascii="SimSun" w:hAnsi="SimSun" w:eastAsia="SimSun" w:cs="SimSun"/>
          <w:sz w:val="22"/>
          <w:szCs w:val="22"/>
          <w:b/>
          <w:bCs/>
          <w:spacing w:val="14"/>
        </w:rPr>
        <w:t>大数据安全与隐私保护</w:t>
      </w:r>
    </w:p>
    <w:p>
      <w:pPr>
        <w:ind w:left="399"/>
        <w:spacing w:before="227" w:line="309" w:lineRule="exact"/>
        <w:rPr>
          <w:rFonts w:ascii="SimSun" w:hAnsi="SimSun" w:eastAsia="SimSun" w:cs="SimSun"/>
          <w:sz w:val="22"/>
          <w:szCs w:val="22"/>
        </w:rPr>
      </w:pPr>
      <w:r>
        <w:rPr>
          <w:rFonts w:ascii="Times New Roman" w:hAnsi="Times New Roman" w:eastAsia="Times New Roman" w:cs="Times New Roman"/>
          <w:sz w:val="22"/>
          <w:szCs w:val="22"/>
          <w:spacing w:val="-6"/>
          <w:position w:val="6"/>
        </w:rPr>
        <w:t>Terminal3, </w:t>
      </w:r>
      <w:r>
        <w:rPr>
          <w:rFonts w:ascii="SimSun" w:hAnsi="SimSun" w:eastAsia="SimSun" w:cs="SimSun"/>
          <w:sz w:val="22"/>
          <w:szCs w:val="22"/>
          <w:spacing w:val="-6"/>
          <w:position w:val="6"/>
        </w:rPr>
        <w:t>用于从正常端口3307访问</w:t>
      </w:r>
      <w:r>
        <w:rPr>
          <w:rFonts w:ascii="SimSun" w:hAnsi="SimSun" w:eastAsia="SimSun" w:cs="SimSun"/>
          <w:sz w:val="22"/>
          <w:szCs w:val="22"/>
          <w:spacing w:val="-7"/>
          <w:position w:val="6"/>
        </w:rPr>
        <w:t>数据库，显示明文。</w:t>
      </w:r>
    </w:p>
    <w:p>
      <w:pPr>
        <w:ind w:left="399"/>
        <w:spacing w:line="212" w:lineRule="auto"/>
        <w:rPr>
          <w:rFonts w:ascii="Times New Roman" w:hAnsi="Times New Roman" w:eastAsia="Times New Roman" w:cs="Times New Roman"/>
          <w:sz w:val="22"/>
          <w:szCs w:val="22"/>
        </w:rPr>
      </w:pPr>
      <w:r>
        <w:rPr>
          <w:rFonts w:ascii="SimSun" w:hAnsi="SimSun" w:eastAsia="SimSun" w:cs="SimSun"/>
          <w:sz w:val="22"/>
          <w:szCs w:val="22"/>
          <w:spacing w:val="8"/>
        </w:rPr>
        <w:t>(1)启用</w:t>
      </w:r>
      <w:r>
        <w:rPr>
          <w:rFonts w:ascii="Times New Roman" w:hAnsi="Times New Roman" w:eastAsia="Times New Roman" w:cs="Times New Roman"/>
          <w:sz w:val="22"/>
          <w:szCs w:val="22"/>
        </w:rPr>
        <w:t>proxy</w:t>
      </w:r>
    </w:p>
    <w:p>
      <w:pPr>
        <w:ind w:left="399"/>
        <w:spacing w:before="82" w:line="219" w:lineRule="auto"/>
        <w:rPr>
          <w:rFonts w:ascii="SimSun" w:hAnsi="SimSun" w:eastAsia="SimSun" w:cs="SimSun"/>
          <w:sz w:val="22"/>
          <w:szCs w:val="22"/>
        </w:rPr>
      </w:pPr>
      <w:r>
        <w:rPr>
          <w:rFonts w:ascii="SimSun" w:hAnsi="SimSun" w:eastAsia="SimSun" w:cs="SimSun"/>
          <w:sz w:val="22"/>
          <w:szCs w:val="22"/>
          <w:spacing w:val="-9"/>
        </w:rPr>
        <w:t>在</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Terminall</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9"/>
        </w:rPr>
        <w:t>中输入：</w:t>
      </w:r>
    </w:p>
    <w:p>
      <w:pPr>
        <w:pStyle w:val="BodyText"/>
        <w:ind w:left="59"/>
        <w:spacing w:before="185" w:line="300" w:lineRule="exact"/>
        <w:rPr>
          <w:sz w:val="22"/>
          <w:szCs w:val="22"/>
        </w:rPr>
      </w:pPr>
      <w:r>
        <w:pict>
          <v:shape id="_x0000_s996" style="position:absolute;margin-left:1.99926pt;margin-top:17.7666pt;mso-position-vertical-relative:text;mso-position-horizontal-relative:text;width:411.4pt;height:17pt;z-index:253757440;" filled="false" stroked="false" type="#_x0000_t202">
            <v:fill on="false"/>
            <v:stroke on="false"/>
            <v:path/>
            <v:imagedata o:title=""/>
            <o:lock v:ext="edit" aspectratio="false"/>
            <v:textbox inset="0mm,0mm,0mm,0mm">
              <w:txbxContent>
                <w:p>
                  <w:pPr>
                    <w:pStyle w:val="BodyText"/>
                    <w:ind w:left="20"/>
                    <w:spacing w:before="20" w:line="299" w:lineRule="exact"/>
                    <w:rPr>
                      <w:sz w:val="22"/>
                      <w:szCs w:val="22"/>
                    </w:rPr>
                  </w:pPr>
                  <w:r>
                    <w:rPr>
                      <w:shd w:val="clear" w:fill="000000"/>
                      <w:sz w:val="22"/>
                      <w:szCs w:val="22"/>
                      <w:color w:val="FFFFFF"/>
                      <w:spacing w:val="-3"/>
                      <w:position w:val="3"/>
                    </w:rPr>
                    <w:t>ns=praxy --event-threads=4 --max-apen-files=1024 --proxy-lua-script=sEDEDIR/mySQ</w:t>
                  </w:r>
                </w:p>
              </w:txbxContent>
            </v:textbox>
          </v:shape>
        </w:pict>
      </w:r>
      <w:r>
        <w:rPr>
          <w:shd w:val="clear" w:fill="000000"/>
          <w:sz w:val="22"/>
          <w:szCs w:val="22"/>
          <w:color w:val="FFFFFF"/>
          <w:position w:val="3"/>
        </w:rPr>
        <w:t>studentgubuntu</w:t>
      </w:r>
      <w:r>
        <w:rPr>
          <w:shd w:val="clear" w:fill="000000"/>
          <w:sz w:val="22"/>
          <w:szCs w:val="22"/>
          <w:color w:val="FFFFFF"/>
          <w:spacing w:val="1"/>
          <w:position w:val="3"/>
        </w:rPr>
        <w:t>12:"$/</w:t>
      </w:r>
      <w:r>
        <w:rPr>
          <w:shd w:val="clear" w:fill="000000"/>
          <w:sz w:val="22"/>
          <w:szCs w:val="22"/>
          <w:color w:val="FFFFFF"/>
          <w:position w:val="3"/>
        </w:rPr>
        <w:t>home</w:t>
      </w:r>
      <w:r>
        <w:rPr>
          <w:shd w:val="clear" w:fill="000000"/>
          <w:sz w:val="22"/>
          <w:szCs w:val="22"/>
          <w:color w:val="FFFFFF"/>
          <w:spacing w:val="1"/>
          <w:position w:val="3"/>
        </w:rPr>
        <w:t>/</w:t>
      </w:r>
      <w:r>
        <w:rPr>
          <w:shd w:val="clear" w:fill="000000"/>
          <w:sz w:val="22"/>
          <w:szCs w:val="22"/>
          <w:color w:val="FFFFFF"/>
          <w:position w:val="3"/>
        </w:rPr>
        <w:t>student</w:t>
      </w:r>
      <w:r>
        <w:rPr>
          <w:shd w:val="clear" w:fill="000000"/>
          <w:sz w:val="22"/>
          <w:szCs w:val="22"/>
          <w:color w:val="FFFFFF"/>
          <w:spacing w:val="1"/>
          <w:position w:val="3"/>
        </w:rPr>
        <w:t>/</w:t>
      </w:r>
      <w:r>
        <w:rPr>
          <w:shd w:val="clear" w:fill="000000"/>
          <w:sz w:val="22"/>
          <w:szCs w:val="22"/>
          <w:color w:val="FFFFFF"/>
          <w:position w:val="3"/>
        </w:rPr>
        <w:t>cruptdh</w:t>
      </w:r>
      <w:r>
        <w:rPr>
          <w:shd w:val="clear" w:fill="000000"/>
          <w:sz w:val="22"/>
          <w:szCs w:val="22"/>
          <w:color w:val="FFFFFF"/>
          <w:spacing w:val="1"/>
          <w:position w:val="3"/>
        </w:rPr>
        <w:t>/</w:t>
      </w:r>
      <w:r>
        <w:rPr>
          <w:shd w:val="clear" w:fill="000000"/>
          <w:sz w:val="22"/>
          <w:szCs w:val="22"/>
          <w:color w:val="FFFFFF"/>
          <w:position w:val="3"/>
        </w:rPr>
        <w:t>bins</w:t>
      </w:r>
      <w:r>
        <w:rPr>
          <w:shd w:val="clear" w:fill="000000"/>
          <w:sz w:val="22"/>
          <w:szCs w:val="22"/>
          <w:color w:val="FFFFFF"/>
          <w:spacing w:val="1"/>
          <w:position w:val="3"/>
        </w:rPr>
        <w:t>/</w:t>
      </w:r>
      <w:r>
        <w:rPr>
          <w:shd w:val="clear" w:fill="000000"/>
          <w:sz w:val="22"/>
          <w:szCs w:val="22"/>
          <w:color w:val="FFFFFF"/>
          <w:position w:val="3"/>
        </w:rPr>
        <w:t>praxy</w:t>
      </w:r>
      <w:r>
        <w:rPr>
          <w:shd w:val="clear" w:fill="000000"/>
          <w:sz w:val="22"/>
          <w:szCs w:val="22"/>
          <w:color w:val="FFFFFF"/>
          <w:spacing w:val="1"/>
          <w:position w:val="3"/>
        </w:rPr>
        <w:t>-</w:t>
      </w:r>
      <w:r>
        <w:rPr>
          <w:shd w:val="clear" w:fill="000000"/>
          <w:sz w:val="22"/>
          <w:szCs w:val="22"/>
          <w:color w:val="FFFFFF"/>
          <w:position w:val="3"/>
        </w:rPr>
        <w:t>bin</w:t>
      </w:r>
      <w:r>
        <w:rPr>
          <w:shd w:val="clear" w:fill="000000"/>
          <w:sz w:val="22"/>
          <w:szCs w:val="22"/>
          <w:color w:val="FFFFFF"/>
          <w:spacing w:val="1"/>
          <w:position w:val="3"/>
        </w:rPr>
        <w:t>/</w:t>
      </w:r>
      <w:r>
        <w:rPr>
          <w:shd w:val="clear" w:fill="000000"/>
          <w:sz w:val="22"/>
          <w:szCs w:val="22"/>
          <w:color w:val="FFFFFF"/>
          <w:position w:val="3"/>
        </w:rPr>
        <w:t>bin</w:t>
      </w:r>
      <w:r>
        <w:rPr>
          <w:shd w:val="clear" w:fill="000000"/>
          <w:sz w:val="22"/>
          <w:szCs w:val="22"/>
          <w:color w:val="FFFFFF"/>
          <w:spacing w:val="1"/>
          <w:position w:val="3"/>
        </w:rPr>
        <w:t>/</w:t>
      </w:r>
      <w:r>
        <w:rPr>
          <w:shd w:val="clear" w:fill="000000"/>
          <w:sz w:val="22"/>
          <w:szCs w:val="22"/>
          <w:color w:val="FFFFFF"/>
          <w:position w:val="3"/>
        </w:rPr>
        <w:t>mysal</w:t>
      </w:r>
      <w:r>
        <w:rPr>
          <w:shd w:val="clear" w:fill="000000"/>
          <w:sz w:val="22"/>
          <w:szCs w:val="22"/>
          <w:color w:val="FFFFFF"/>
          <w:spacing w:val="1"/>
          <w:position w:val="3"/>
        </w:rPr>
        <w:t>-</w:t>
      </w:r>
      <w:r>
        <w:rPr>
          <w:shd w:val="clear" w:fill="000000"/>
          <w:sz w:val="22"/>
          <w:szCs w:val="22"/>
          <w:color w:val="FFFFFF"/>
          <w:position w:val="3"/>
        </w:rPr>
        <w:t>proxy</w:t>
      </w:r>
      <w:r>
        <w:rPr>
          <w:shd w:val="clear" w:fill="000000"/>
          <w:sz w:val="22"/>
          <w:szCs w:val="22"/>
          <w:color w:val="FFFFFF"/>
          <w:spacing w:val="1"/>
          <w:position w:val="3"/>
        </w:rPr>
        <w:t xml:space="preserve">     --</w:t>
      </w:r>
      <w:r>
        <w:rPr>
          <w:shd w:val="clear" w:fill="000000"/>
          <w:sz w:val="22"/>
          <w:szCs w:val="22"/>
          <w:color w:val="FFFFFF"/>
          <w:position w:val="3"/>
        </w:rPr>
        <w:t>plugi</w:t>
      </w:r>
    </w:p>
    <w:p>
      <w:pPr>
        <w:pStyle w:val="BodyText"/>
        <w:spacing w:line="439" w:lineRule="auto"/>
        <w:rPr/>
      </w:pPr>
      <w:r/>
    </w:p>
    <w:p>
      <w:pPr>
        <w:ind w:firstLine="54"/>
        <w:spacing w:line="343" w:lineRule="exact"/>
        <w:rPr/>
      </w:pPr>
      <w:r>
        <w:rPr>
          <w:position w:val="-6"/>
        </w:rPr>
        <w:pict>
          <v:shape id="_x0000_s998" style="mso-position-vertical-relative:line;mso-position-horizontal-relative:char;width:298.8pt;height:17.2pt;" fillcolor="#000000" filled="true" stroked="false" type="#_x0000_t202">
            <v:fill on="true"/>
            <v:stroke on="false"/>
            <v:path/>
            <v:imagedata o:title=""/>
            <o:lock v:ext="edit" aspectratio="false"/>
            <v:textbox inset="0mm,0mm,0mm,0mm">
              <w:txbxContent>
                <w:p>
                  <w:pPr>
                    <w:spacing w:before="57" w:line="192" w:lineRule="auto"/>
                    <w:jc w:val="right"/>
                    <w:rPr>
                      <w:rFonts w:ascii="Times New Roman" w:hAnsi="Times New Roman" w:eastAsia="Times New Roman" w:cs="Times New Roman"/>
                      <w:sz w:val="31"/>
                      <w:szCs w:val="31"/>
                    </w:rPr>
                  </w:pPr>
                  <w:r>
                    <w:rPr>
                      <w:rFonts w:ascii="Times New Roman" w:hAnsi="Times New Roman" w:eastAsia="Times New Roman" w:cs="Times New Roman"/>
                      <w:sz w:val="31"/>
                      <w:szCs w:val="31"/>
                      <w:color w:val="FFFFFF"/>
                      <w:spacing w:val="-18"/>
                    </w:rPr>
                    <w:t>2017-06-0721:05:2</w:t>
                  </w:r>
                  <w:r>
                    <w:rPr>
                      <w:rFonts w:ascii="Times New Roman" w:hAnsi="Times New Roman" w:eastAsia="Times New Roman" w:cs="Times New Roman"/>
                      <w:sz w:val="31"/>
                      <w:szCs w:val="31"/>
                      <w:color w:val="FFFFFF"/>
                      <w:spacing w:val="-17"/>
                    </w:rPr>
                    <w:t>5:(critical)plugin proxy 0.8.4 starte</w:t>
                  </w:r>
                  <w:r>
                    <w:rPr>
                      <w:rFonts w:ascii="Times New Roman" w:hAnsi="Times New Roman" w:eastAsia="Times New Roman" w:cs="Times New Roman"/>
                      <w:sz w:val="31"/>
                      <w:szCs w:val="31"/>
                      <w:color w:val="FFFFFF"/>
                    </w:rPr>
                    <w:t>d</w:t>
                  </w:r>
                </w:p>
              </w:txbxContent>
            </v:textbox>
          </v:shape>
        </w:pict>
      </w:r>
    </w:p>
    <w:p>
      <w:pPr>
        <w:ind w:left="399"/>
        <w:spacing w:before="259" w:line="239" w:lineRule="auto"/>
        <w:rPr>
          <w:rFonts w:ascii="SimSun" w:hAnsi="SimSun" w:eastAsia="SimSun" w:cs="SimSun"/>
          <w:sz w:val="22"/>
          <w:szCs w:val="22"/>
        </w:rPr>
      </w:pPr>
      <w:r>
        <w:rPr>
          <w:rFonts w:ascii="SimSun" w:hAnsi="SimSun" w:eastAsia="SimSun" w:cs="SimSun"/>
          <w:sz w:val="22"/>
          <w:szCs w:val="22"/>
          <w:spacing w:val="-10"/>
        </w:rPr>
        <w:t>系统返回</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10"/>
        </w:rPr>
        <w:t>started  </w:t>
      </w:r>
      <w:r>
        <w:rPr>
          <w:rFonts w:ascii="SimSun" w:hAnsi="SimSun" w:eastAsia="SimSun" w:cs="SimSun"/>
          <w:sz w:val="22"/>
          <w:szCs w:val="22"/>
          <w:spacing w:val="-10"/>
        </w:rPr>
        <w:t>即为执行成功。</w:t>
      </w:r>
    </w:p>
    <w:p>
      <w:pPr>
        <w:ind w:left="399"/>
        <w:spacing w:line="212" w:lineRule="auto"/>
        <w:rPr>
          <w:rFonts w:ascii="Times New Roman" w:hAnsi="Times New Roman" w:eastAsia="Times New Roman" w:cs="Times New Roman"/>
          <w:sz w:val="22"/>
          <w:szCs w:val="22"/>
        </w:rPr>
      </w:pPr>
      <w:r>
        <w:rPr>
          <w:rFonts w:ascii="SimSun" w:hAnsi="SimSun" w:eastAsia="SimSun" w:cs="SimSun"/>
          <w:sz w:val="22"/>
          <w:szCs w:val="22"/>
          <w:spacing w:val="3"/>
        </w:rPr>
        <w:t>(2)启用</w:t>
      </w:r>
      <w:r>
        <w:rPr>
          <w:rFonts w:ascii="SimSun" w:hAnsi="SimSun" w:eastAsia="SimSun" w:cs="SimSun"/>
          <w:sz w:val="22"/>
          <w:szCs w:val="22"/>
          <w:spacing w:val="-47"/>
        </w:rPr>
        <w:t xml:space="preserve"> </w:t>
      </w:r>
      <w:r>
        <w:rPr>
          <w:rFonts w:ascii="Times New Roman" w:hAnsi="Times New Roman" w:eastAsia="Times New Roman" w:cs="Times New Roman"/>
          <w:sz w:val="22"/>
          <w:szCs w:val="22"/>
        </w:rPr>
        <w:t>CryptDB</w:t>
      </w:r>
      <w:r>
        <w:rPr>
          <w:rFonts w:ascii="SimSun" w:hAnsi="SimSun" w:eastAsia="SimSun" w:cs="SimSun"/>
          <w:sz w:val="22"/>
          <w:szCs w:val="22"/>
          <w:spacing w:val="3"/>
        </w:rPr>
        <w:t>和</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mysql</w:t>
      </w:r>
    </w:p>
    <w:p>
      <w:pPr>
        <w:ind w:left="399"/>
        <w:spacing w:before="93" w:line="219" w:lineRule="auto"/>
        <w:rPr>
          <w:rFonts w:ascii="SimSun" w:hAnsi="SimSun" w:eastAsia="SimSun" w:cs="SimSun"/>
          <w:sz w:val="22"/>
          <w:szCs w:val="22"/>
        </w:rPr>
      </w:pPr>
      <w:r>
        <w:rPr>
          <w:rFonts w:ascii="SimSun" w:hAnsi="SimSun" w:eastAsia="SimSun" w:cs="SimSun"/>
          <w:sz w:val="22"/>
          <w:szCs w:val="22"/>
          <w:spacing w:val="-9"/>
        </w:rPr>
        <w:t>在</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Terminal2</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9"/>
        </w:rPr>
        <w:t>中输入：</w:t>
      </w:r>
    </w:p>
    <w:p>
      <w:pPr>
        <w:pStyle w:val="BodyText"/>
        <w:spacing w:before="170" w:line="1190" w:lineRule="exact"/>
        <w:rPr/>
      </w:pPr>
      <w:r>
        <w:rPr>
          <w:position w:val="-23"/>
        </w:rPr>
        <w:pict>
          <v:group id="_x0000_s1000" style="mso-position-vertical-relative:line;mso-position-horizontal-relative:char;width:412.5pt;height:59.55pt;" filled="false" stroked="false" coordsize="8250,1190" coordorigin="0,0">
            <v:shape id="_x0000_s1002" style="position:absolute;left:59;top:0;width:8190;height:1190;" filled="false" stroked="false" type="#_x0000_t75">
              <v:imagedata o:title="" r:id="rId454"/>
            </v:shape>
            <v:shape id="_x0000_s1004" style="position:absolute;left:-20;top:-20;width:8290;height:1230;" filled="false" stroked="false" type="#_x0000_t202">
              <v:fill on="false"/>
              <v:stroke on="false"/>
              <v:path/>
              <v:imagedata o:title=""/>
              <o:lock v:ext="edit" aspectratio="false"/>
              <v:textbox inset="0mm,0mm,0mm,0mm">
                <w:txbxContent>
                  <w:p>
                    <w:pPr>
                      <w:ind w:left="79" w:right="747" w:hanging="59"/>
                      <w:spacing w:before="88" w:line="225" w:lineRule="auto"/>
                      <w:rPr>
                        <w:rFonts w:ascii="Arial" w:hAnsi="Arial" w:eastAsia="Arial" w:cs="Arial"/>
                        <w:sz w:val="22"/>
                        <w:szCs w:val="22"/>
                      </w:rPr>
                    </w:pPr>
                    <w:r>
                      <w:rPr>
                        <w:rFonts w:ascii="Arial" w:hAnsi="Arial" w:eastAsia="Arial" w:cs="Arial"/>
                        <w:sz w:val="27"/>
                        <w:szCs w:val="27"/>
                        <w:color w:val="FFFFFF"/>
                        <w:spacing w:val="-1"/>
                      </w:rPr>
                      <w:t>student@ubuntu12:“$mysgl  -</w:t>
                    </w:r>
                    <w:r>
                      <w:rPr>
                        <w:rFonts w:ascii="Arial" w:hAnsi="Arial" w:eastAsia="Arial" w:cs="Arial"/>
                        <w:sz w:val="27"/>
                        <w:szCs w:val="27"/>
                        <w:color w:val="FFFFFF"/>
                        <w:spacing w:val="-2"/>
                      </w:rPr>
                      <w:t>u  root</w:t>
                    </w:r>
                    <w:r>
                      <w:rPr>
                        <w:rFonts w:ascii="Arial" w:hAnsi="Arial" w:eastAsia="Arial" w:cs="Arial"/>
                        <w:sz w:val="27"/>
                        <w:szCs w:val="27"/>
                        <w:color w:val="FFFFFF"/>
                        <w:spacing w:val="11"/>
                      </w:rPr>
                      <w:t xml:space="preserve">  </w:t>
                    </w:r>
                    <w:r>
                      <w:rPr>
                        <w:rFonts w:ascii="Arial" w:hAnsi="Arial" w:eastAsia="Arial" w:cs="Arial"/>
                        <w:sz w:val="27"/>
                        <w:szCs w:val="27"/>
                        <w:color w:val="FFFFFF"/>
                        <w:spacing w:val="-2"/>
                      </w:rPr>
                      <w:t>-p</w:t>
                    </w:r>
                    <w:r>
                      <w:rPr>
                        <w:rFonts w:ascii="Arial" w:hAnsi="Arial" w:eastAsia="Arial" w:cs="Arial"/>
                        <w:sz w:val="27"/>
                        <w:szCs w:val="27"/>
                        <w:color w:val="FFFFFF"/>
                        <w:spacing w:val="11"/>
                      </w:rPr>
                      <w:t xml:space="preserve">  </w:t>
                    </w:r>
                    <w:r>
                      <w:rPr>
                        <w:rFonts w:ascii="Arial" w:hAnsi="Arial" w:eastAsia="Arial" w:cs="Arial"/>
                        <w:sz w:val="27"/>
                        <w:szCs w:val="27"/>
                        <w:color w:val="FFFFFF"/>
                        <w:spacing w:val="-2"/>
                      </w:rPr>
                      <w:t>-h   127.0.01  -P</w:t>
                    </w:r>
                    <w:r>
                      <w:rPr>
                        <w:rFonts w:ascii="Arial" w:hAnsi="Arial" w:eastAsia="Arial" w:cs="Arial"/>
                        <w:sz w:val="27"/>
                        <w:szCs w:val="27"/>
                        <w:color w:val="FFFFFF"/>
                        <w:spacing w:val="12"/>
                      </w:rPr>
                      <w:t xml:space="preserve">  </w:t>
                    </w:r>
                    <w:r>
                      <w:rPr>
                        <w:rFonts w:ascii="Arial" w:hAnsi="Arial" w:eastAsia="Arial" w:cs="Arial"/>
                        <w:sz w:val="27"/>
                        <w:szCs w:val="27"/>
                        <w:color w:val="FFFFFF"/>
                        <w:spacing w:val="-2"/>
                      </w:rPr>
                      <w:t>3306</w:t>
                    </w:r>
                    <w:r>
                      <w:rPr>
                        <w:rFonts w:ascii="Arial" w:hAnsi="Arial" w:eastAsia="Arial" w:cs="Arial"/>
                        <w:sz w:val="27"/>
                        <w:szCs w:val="27"/>
                        <w:color w:val="FFFFFF"/>
                        <w:spacing w:val="1"/>
                      </w:rPr>
                      <w:t xml:space="preserve"> </w:t>
                    </w:r>
                    <w:r>
                      <w:rPr>
                        <w:rFonts w:ascii="Arial" w:hAnsi="Arial" w:eastAsia="Arial" w:cs="Arial"/>
                        <w:sz w:val="22"/>
                        <w:szCs w:val="22"/>
                        <w:color w:val="FFFFFF"/>
                        <w:spacing w:val="-3"/>
                      </w:rPr>
                      <w:t>Enter</w:t>
                    </w:r>
                    <w:r>
                      <w:rPr>
                        <w:rFonts w:ascii="Arial" w:hAnsi="Arial" w:eastAsia="Arial" w:cs="Arial"/>
                        <w:sz w:val="22"/>
                        <w:szCs w:val="22"/>
                        <w:color w:val="FFFFFF"/>
                        <w:spacing w:val="6"/>
                      </w:rPr>
                      <w:t xml:space="preserve">       </w:t>
                    </w:r>
                    <w:r>
                      <w:rPr>
                        <w:rFonts w:ascii="Arial" w:hAnsi="Arial" w:eastAsia="Arial" w:cs="Arial"/>
                        <w:sz w:val="22"/>
                        <w:szCs w:val="22"/>
                        <w:color w:val="FFFFFF"/>
                        <w:spacing w:val="-3"/>
                      </w:rPr>
                      <w:t>password:</w:t>
                    </w:r>
                  </w:p>
                  <w:p>
                    <w:pPr>
                      <w:ind w:left="79" w:right="641"/>
                      <w:spacing w:line="249" w:lineRule="auto"/>
                      <w:rPr>
                        <w:rFonts w:ascii="Arial" w:hAnsi="Arial" w:eastAsia="Arial" w:cs="Arial"/>
                        <w:sz w:val="27"/>
                        <w:szCs w:val="27"/>
                      </w:rPr>
                    </w:pPr>
                    <w:r>
                      <w:rPr>
                        <w:rFonts w:ascii="Arial" w:hAnsi="Arial" w:eastAsia="Arial" w:cs="Arial"/>
                        <w:sz w:val="22"/>
                        <w:szCs w:val="22"/>
                        <w:color w:val="FFFFFF"/>
                        <w:spacing w:val="-1"/>
                      </w:rPr>
                      <w:t>Neicome     to     the      Mysdl     monitor.   Commands    end </w:t>
                    </w:r>
                    <w:r>
                      <w:rPr>
                        <w:rFonts w:ascii="Arial" w:hAnsi="Arial" w:eastAsia="Arial" w:cs="Arial"/>
                        <w:sz w:val="22"/>
                        <w:szCs w:val="22"/>
                        <w:color w:val="FFFFFF"/>
                        <w:spacing w:val="-2"/>
                      </w:rPr>
                      <w:t xml:space="preserve">    with     ;ar    \g.</w:t>
                    </w:r>
                    <w:r>
                      <w:rPr>
                        <w:rFonts w:ascii="Arial" w:hAnsi="Arial" w:eastAsia="Arial" w:cs="Arial"/>
                        <w:sz w:val="22"/>
                        <w:szCs w:val="22"/>
                        <w:color w:val="FFFFFF"/>
                      </w:rPr>
                      <w:t xml:space="preserve"> </w:t>
                    </w:r>
                    <w:r>
                      <w:rPr>
                        <w:rFonts w:ascii="Arial" w:hAnsi="Arial" w:eastAsia="Arial" w:cs="Arial"/>
                        <w:sz w:val="27"/>
                        <w:szCs w:val="27"/>
                        <w:color w:val="FFFFFF"/>
                        <w:spacing w:val="-3"/>
                      </w:rPr>
                      <w:t>Your</w:t>
                    </w:r>
                    <w:r>
                      <w:rPr>
                        <w:rFonts w:ascii="Arial" w:hAnsi="Arial" w:eastAsia="Arial" w:cs="Arial"/>
                        <w:sz w:val="27"/>
                        <w:szCs w:val="27"/>
                        <w:color w:val="FFFFFF"/>
                        <w:spacing w:val="50"/>
                      </w:rPr>
                      <w:t xml:space="preserve"> </w:t>
                    </w:r>
                    <w:r>
                      <w:rPr>
                        <w:rFonts w:ascii="Arial" w:hAnsi="Arial" w:eastAsia="Arial" w:cs="Arial"/>
                        <w:sz w:val="27"/>
                        <w:szCs w:val="27"/>
                        <w:color w:val="FFFFFF"/>
                        <w:spacing w:val="-3"/>
                      </w:rPr>
                      <w:t>MySCL</w:t>
                    </w:r>
                    <w:r>
                      <w:rPr>
                        <w:rFonts w:ascii="Arial" w:hAnsi="Arial" w:eastAsia="Arial" w:cs="Arial"/>
                        <w:sz w:val="27"/>
                        <w:szCs w:val="27"/>
                        <w:color w:val="FFFFFF"/>
                        <w:spacing w:val="41"/>
                      </w:rPr>
                      <w:t xml:space="preserve"> </w:t>
                    </w:r>
                    <w:r>
                      <w:rPr>
                        <w:rFonts w:ascii="Arial" w:hAnsi="Arial" w:eastAsia="Arial" w:cs="Arial"/>
                        <w:sz w:val="27"/>
                        <w:szCs w:val="27"/>
                        <w:color w:val="FFFFFF"/>
                        <w:spacing w:val="-3"/>
                      </w:rPr>
                      <w:t>connection</w:t>
                    </w:r>
                    <w:r>
                      <w:rPr>
                        <w:rFonts w:ascii="Arial" w:hAnsi="Arial" w:eastAsia="Arial" w:cs="Arial"/>
                        <w:sz w:val="27"/>
                        <w:szCs w:val="27"/>
                        <w:color w:val="FFFFFF"/>
                        <w:spacing w:val="48"/>
                      </w:rPr>
                      <w:t xml:space="preserve"> </w:t>
                    </w:r>
                    <w:r>
                      <w:rPr>
                        <w:rFonts w:ascii="Arial" w:hAnsi="Arial" w:eastAsia="Arial" w:cs="Arial"/>
                        <w:sz w:val="27"/>
                        <w:szCs w:val="27"/>
                        <w:color w:val="FFFFFF"/>
                        <w:spacing w:val="-3"/>
                      </w:rPr>
                      <w:t>id</w:t>
                    </w:r>
                    <w:r>
                      <w:rPr>
                        <w:rFonts w:ascii="Arial" w:hAnsi="Arial" w:eastAsia="Arial" w:cs="Arial"/>
                        <w:sz w:val="27"/>
                        <w:szCs w:val="27"/>
                        <w:color w:val="FFFFFF"/>
                        <w:spacing w:val="48"/>
                        <w:w w:val="101"/>
                      </w:rPr>
                      <w:t xml:space="preserve"> </w:t>
                    </w:r>
                    <w:r>
                      <w:rPr>
                        <w:rFonts w:ascii="Arial" w:hAnsi="Arial" w:eastAsia="Arial" w:cs="Arial"/>
                        <w:sz w:val="27"/>
                        <w:szCs w:val="27"/>
                        <w:color w:val="FFFFFF"/>
                        <w:spacing w:val="-3"/>
                      </w:rPr>
                      <w:t>is</w:t>
                    </w:r>
                    <w:r>
                      <w:rPr>
                        <w:rFonts w:ascii="Arial" w:hAnsi="Arial" w:eastAsia="Arial" w:cs="Arial"/>
                        <w:sz w:val="27"/>
                        <w:szCs w:val="27"/>
                        <w:color w:val="FFFFFF"/>
                        <w:spacing w:val="41"/>
                        <w:w w:val="101"/>
                      </w:rPr>
                      <w:t xml:space="preserve"> </w:t>
                    </w:r>
                    <w:r>
                      <w:rPr>
                        <w:rFonts w:ascii="Arial" w:hAnsi="Arial" w:eastAsia="Arial" w:cs="Arial"/>
                        <w:sz w:val="27"/>
                        <w:szCs w:val="27"/>
                        <w:color w:val="FFFFFF"/>
                        <w:spacing w:val="-3"/>
                      </w:rPr>
                      <w:t>38</w:t>
                    </w:r>
                  </w:p>
                </w:txbxContent>
              </v:textbox>
            </v:shape>
          </v:group>
        </w:pict>
      </w:r>
    </w:p>
    <w:p>
      <w:pPr>
        <w:ind w:left="399"/>
        <w:spacing w:before="209" w:line="219" w:lineRule="auto"/>
        <w:rPr>
          <w:rFonts w:ascii="SimSun" w:hAnsi="SimSun" w:eastAsia="SimSun" w:cs="SimSun"/>
          <w:sz w:val="22"/>
          <w:szCs w:val="22"/>
        </w:rPr>
      </w:pPr>
      <w:r>
        <w:rPr>
          <w:rFonts w:ascii="SimSun" w:hAnsi="SimSun" w:eastAsia="SimSun" w:cs="SimSun"/>
          <w:sz w:val="22"/>
          <w:szCs w:val="22"/>
          <w:spacing w:val="-9"/>
        </w:rPr>
        <w:t>在</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Terminal3</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9"/>
        </w:rPr>
        <w:t>中输入：</w:t>
      </w:r>
    </w:p>
    <w:p>
      <w:pPr>
        <w:pStyle w:val="BodyText"/>
        <w:spacing w:before="170" w:line="1100" w:lineRule="exact"/>
        <w:rPr/>
      </w:pPr>
      <w:r>
        <w:rPr>
          <w:position w:val="-21"/>
        </w:rPr>
        <w:pict>
          <v:group id="_x0000_s1006" style="mso-position-vertical-relative:line;mso-position-horizontal-relative:char;width:412pt;height:55pt;" filled="false" stroked="false" coordsize="8240,1100" coordorigin="0,0">
            <v:shape id="_x0000_s1008" style="position:absolute;left:39;top:0;width:8200;height:1090;" filled="false" stroked="false" type="#_x0000_t75">
              <v:imagedata o:title="" r:id="rId455"/>
            </v:shape>
            <v:shape id="_x0000_s1010" style="position:absolute;left:-20;top:-20;width:8280;height:1140;" filled="false" stroked="false" type="#_x0000_t202">
              <v:fill on="false"/>
              <v:stroke on="false"/>
              <v:path/>
              <v:imagedata o:title=""/>
              <o:lock v:ext="edit" aspectratio="false"/>
              <v:textbox inset="0mm,0mm,0mm,0mm">
                <w:txbxContent>
                  <w:p>
                    <w:pPr>
                      <w:ind w:left="20"/>
                      <w:spacing w:before="128" w:line="181" w:lineRule="auto"/>
                      <w:rPr>
                        <w:rFonts w:ascii="Arial" w:hAnsi="Arial" w:eastAsia="Arial" w:cs="Arial"/>
                        <w:sz w:val="27"/>
                        <w:szCs w:val="27"/>
                      </w:rPr>
                    </w:pPr>
                    <w:r>
                      <w:rPr>
                        <w:rFonts w:ascii="Arial" w:hAnsi="Arial" w:eastAsia="Arial" w:cs="Arial"/>
                        <w:sz w:val="27"/>
                        <w:szCs w:val="27"/>
                        <w:color w:val="FFFFFF"/>
                        <w:spacing w:val="-2"/>
                      </w:rPr>
                      <w:t>student@ubuntu12:~$mysal</w:t>
                    </w:r>
                    <w:r>
                      <w:rPr>
                        <w:rFonts w:ascii="Arial" w:hAnsi="Arial" w:eastAsia="Arial" w:cs="Arial"/>
                        <w:sz w:val="27"/>
                        <w:szCs w:val="27"/>
                        <w:color w:val="FFFFFF"/>
                        <w:spacing w:val="32"/>
                      </w:rPr>
                      <w:t xml:space="preserve">  </w:t>
                    </w:r>
                    <w:r>
                      <w:rPr>
                        <w:rFonts w:ascii="Arial" w:hAnsi="Arial" w:eastAsia="Arial" w:cs="Arial"/>
                        <w:sz w:val="27"/>
                        <w:szCs w:val="27"/>
                        <w:color w:val="FFFFFF"/>
                        <w:spacing w:val="-2"/>
                      </w:rPr>
                      <w:t>-u   root</w:t>
                    </w:r>
                    <w:r>
                      <w:rPr>
                        <w:rFonts w:ascii="Arial" w:hAnsi="Arial" w:eastAsia="Arial" w:cs="Arial"/>
                        <w:sz w:val="27"/>
                        <w:szCs w:val="27"/>
                        <w:color w:val="FFFFFF"/>
                        <w:spacing w:val="33"/>
                      </w:rPr>
                      <w:t xml:space="preserve">  </w:t>
                    </w:r>
                    <w:r>
                      <w:rPr>
                        <w:rFonts w:ascii="Arial" w:hAnsi="Arial" w:eastAsia="Arial" w:cs="Arial"/>
                        <w:sz w:val="27"/>
                        <w:szCs w:val="27"/>
                        <w:color w:val="FFFFFF"/>
                        <w:spacing w:val="-2"/>
                      </w:rPr>
                      <w:t>-p</w:t>
                    </w:r>
                    <w:r>
                      <w:rPr>
                        <w:rFonts w:ascii="Arial" w:hAnsi="Arial" w:eastAsia="Arial" w:cs="Arial"/>
                        <w:sz w:val="27"/>
                        <w:szCs w:val="27"/>
                        <w:color w:val="FFFFFF"/>
                        <w:spacing w:val="32"/>
                      </w:rPr>
                      <w:t xml:space="preserve">  </w:t>
                    </w:r>
                    <w:r>
                      <w:rPr>
                        <w:rFonts w:ascii="Arial" w:hAnsi="Arial" w:eastAsia="Arial" w:cs="Arial"/>
                        <w:sz w:val="27"/>
                        <w:szCs w:val="27"/>
                        <w:color w:val="FFFFFF"/>
                        <w:spacing w:val="-2"/>
                      </w:rPr>
                      <w:t>-h   </w:t>
                    </w:r>
                    <w:hyperlink w:history="true" r:id="rId453">
                      <w:r>
                        <w:rPr>
                          <w:rFonts w:ascii="Arial" w:hAnsi="Arial" w:eastAsia="Arial" w:cs="Arial"/>
                          <w:sz w:val="27"/>
                          <w:szCs w:val="27"/>
                          <w:color w:val="FFFFFF"/>
                          <w:spacing w:val="-2"/>
                        </w:rPr>
                        <w:t>127.0.</w:t>
                      </w:r>
                      <w:r>
                        <w:rPr>
                          <w:rFonts w:ascii="Arial" w:hAnsi="Arial" w:eastAsia="Arial" w:cs="Arial"/>
                          <w:sz w:val="27"/>
                          <w:szCs w:val="27"/>
                          <w:color w:val="FFFFFF"/>
                          <w:spacing w:val="-3"/>
                        </w:rPr>
                        <w:t>0.1</w:t>
                      </w:r>
                    </w:hyperlink>
                    <w:r>
                      <w:rPr>
                        <w:rFonts w:ascii="Arial" w:hAnsi="Arial" w:eastAsia="Arial" w:cs="Arial"/>
                        <w:sz w:val="27"/>
                        <w:szCs w:val="27"/>
                        <w:color w:val="FFFFFF"/>
                        <w:spacing w:val="-3"/>
                      </w:rPr>
                      <w:t xml:space="preserve">   -P   3307</w:t>
                    </w:r>
                  </w:p>
                  <w:p>
                    <w:pPr>
                      <w:ind w:left="79"/>
                      <w:spacing w:line="756" w:lineRule="exact"/>
                      <w:rPr>
                        <w:rFonts w:ascii="Arial" w:hAnsi="Arial" w:eastAsia="Arial" w:cs="Arial"/>
                        <w:sz w:val="22"/>
                        <w:szCs w:val="22"/>
                      </w:rPr>
                    </w:pPr>
                    <w:r>
                      <w:ruby>
                        <w:rubyPr>
                          <w:rubyAlign w:val="left"/>
                          <w:hpsRaise w:val="26"/>
                          <w:hps w:val="27"/>
                          <w:hpsBaseText w:val="22"/>
                        </w:rubyPr>
                        <w:rt>
                          <w:r>
                            <w:rPr>
                              <w:rFonts w:ascii="Arial" w:hAnsi="Arial" w:eastAsia="Arial" w:cs="Arial"/>
                              <w:sz w:val="27"/>
                              <w:szCs w:val="27"/>
                              <w:color w:val="FFFFFF"/>
                              <w:w w:val="97"/>
                              <w:position w:val="14"/>
                            </w:rPr>
                            <w:t>Enter</w:t>
                          </w:r>
                        </w:rt>
                        <w:rubyBase>
                          <w:r>
                            <w:rPr>
                              <w:rFonts w:ascii="Arial" w:hAnsi="Arial" w:eastAsia="Arial" w:cs="Arial"/>
                              <w:sz w:val="22"/>
                              <w:szCs w:val="22"/>
                              <w:color w:val="FFFFFF"/>
                              <w:w w:val="97"/>
                              <w:position w:val="11"/>
                            </w:rPr>
                            <w:t>Nelcom</w:t>
                          </w:r>
                        </w:rubyBase>
                      </w:ruby>
                    </w:r>
                    <w:r>
                      <w:rPr>
                        <w:rFonts w:ascii="Arial" w:hAnsi="Arial" w:eastAsia="Arial" w:cs="Arial"/>
                        <w:sz w:val="22"/>
                        <w:szCs w:val="22"/>
                        <w:color w:val="FFFFFF"/>
                        <w:spacing w:val="-1"/>
                        <w:position w:val="11"/>
                      </w:rPr>
                      <w:t>e</w:t>
                    </w:r>
                    <w:r>
                      <w:ruby>
                        <w:rubyPr>
                          <w:rubyAlign w:val="left"/>
                          <w:hpsRaise w:val="26"/>
                          <w:hps w:val="27"/>
                          <w:hpsBaseText w:val="64"/>
                        </w:rubyPr>
                        <w:rt>
                          <w:r>
                            <w:rPr>
                              <w:rFonts w:ascii="Arial" w:hAnsi="Arial" w:eastAsia="Arial" w:cs="Arial"/>
                              <w:sz w:val="27"/>
                              <w:szCs w:val="27"/>
                              <w:color w:val="FFFFFF"/>
                              <w:w w:val="94"/>
                              <w:position w:val="14"/>
                            </w:rPr>
                            <w:t>pa</w:t>
                          </w:r>
                        </w:rt>
                        <w:rubyBase>
                          <w:r>
                            <w:rPr>
                              <w:rFonts w:ascii="Arial" w:hAnsi="Arial" w:eastAsia="Arial" w:cs="Arial"/>
                              <w:sz w:val="64"/>
                              <w:szCs w:val="64"/>
                              <w:color w:val="FFFFFF"/>
                              <w:w w:val="94"/>
                              <w:position w:val="-8"/>
                            </w:rPr>
                            <w:t>c</w:t>
                          </w:r>
                        </w:rubyBase>
                      </w:ruby>
                    </w:r>
                    <w:r>
                      <w:rPr>
                        <w:sz w:val="22"/>
                        <w:szCs w:val="22"/>
                        <w:position w:val="-7"/>
                      </w:rPr>
                      <w:drawing>
                        <wp:inline distT="0" distB="0" distL="0" distR="0">
                          <wp:extent cx="88558" cy="394516"/>
                          <wp:effectExtent l="0" t="0" r="0" b="0"/>
                          <wp:docPr id="184" name="IM 184"/>
                          <wp:cNvGraphicFramePr/>
                          <a:graphic>
                            <a:graphicData uri="http://schemas.openxmlformats.org/drawingml/2006/picture">
                              <pic:pic>
                                <pic:nvPicPr>
                                  <pic:cNvPr id="184" name="IM 184"/>
                                  <pic:cNvPicPr/>
                                </pic:nvPicPr>
                                <pic:blipFill>
                                  <a:blip r:embed="rId456"/>
                                  <a:stretch>
                                    <a:fillRect/>
                                  </a:stretch>
                                </pic:blipFill>
                                <pic:spPr>
                                  <a:xfrm rot="0">
                                    <a:off x="0" y="0"/>
                                    <a:ext cx="88558" cy="394516"/>
                                  </a:xfrm>
                                  <a:prstGeom prst="rect">
                                    <a:avLst/>
                                  </a:prstGeom>
                                </pic:spPr>
                              </pic:pic>
                            </a:graphicData>
                          </a:graphic>
                        </wp:inline>
                      </w:drawing>
                    </w:r>
                    <w:r>
                      <w:ruby>
                        <w:rubyPr>
                          <w:rubyAlign w:val="left"/>
                          <w:hpsRaise w:val="26"/>
                          <w:hps w:val="27"/>
                          <w:hpsBaseText w:val="22"/>
                        </w:rubyPr>
                        <w:rt>
                          <w:r>
                            <w:rPr>
                              <w:rFonts w:ascii="Arial" w:hAnsi="Arial" w:eastAsia="Arial" w:cs="Arial"/>
                              <w:sz w:val="27"/>
                              <w:szCs w:val="27"/>
                              <w:color w:val="FFFFFF"/>
                              <w:w w:val="91"/>
                              <w:position w:val="14"/>
                            </w:rPr>
                            <w:t>sw</w:t>
                          </w:r>
                        </w:rt>
                        <w:rubyBase>
                          <w:r>
                            <w:rPr>
                              <w:rFonts w:ascii="Arial" w:hAnsi="Arial" w:eastAsia="Arial" w:cs="Arial"/>
                              <w:sz w:val="22"/>
                              <w:szCs w:val="22"/>
                              <w:color w:val="FFFFFF"/>
                              <w:w w:val="49"/>
                              <w:position w:val="11"/>
                            </w:rPr>
                            <w:t>o</w:t>
                          </w:r>
                        </w:rubyBase>
                      </w:ruby>
                    </w:r>
                    <w:r>
                      <w:ruby>
                        <w:rubyPr>
                          <w:rubyAlign w:val="left"/>
                          <w:hpsRaise w:val="26"/>
                          <w:hps w:val="27"/>
                          <w:hpsBaseText w:val="22"/>
                        </w:rubyPr>
                        <w:rt>
                          <w:r>
                            <w:rPr>
                              <w:rFonts w:ascii="Arial" w:hAnsi="Arial" w:eastAsia="Arial" w:cs="Arial"/>
                              <w:sz w:val="27"/>
                              <w:szCs w:val="27"/>
                              <w:color w:val="FFFFFF"/>
                              <w:w w:val="101"/>
                              <w:position w:val="14"/>
                            </w:rPr>
                            <w:t>or</w:t>
                          </w:r>
                        </w:rt>
                        <w:rubyBase>
                          <w:r>
                            <w:rPr>
                              <w:rFonts w:ascii="Arial" w:hAnsi="Arial" w:eastAsia="Arial" w:cs="Arial"/>
                              <w:sz w:val="22"/>
                              <w:szCs w:val="22"/>
                              <w:color w:val="FFFFFF"/>
                              <w:w w:val="142"/>
                              <w:position w:val="11"/>
                            </w:rPr>
                            <w:t xml:space="preserve"> </w:t>
                          </w:r>
                          <w:r>
                            <w:rPr>
                              <w:rFonts w:ascii="Arial" w:hAnsi="Arial" w:eastAsia="Arial" w:cs="Arial"/>
                              <w:sz w:val="22"/>
                              <w:szCs w:val="22"/>
                              <w:color w:val="FFFFFF"/>
                              <w:w w:val="97"/>
                              <w:position w:val="11"/>
                            </w:rPr>
                            <w:t>th</w:t>
                          </w:r>
                        </w:rubyBase>
                      </w:ruby>
                    </w:r>
                    <w:r>
                      <w:rPr>
                        <w:sz w:val="22"/>
                        <w:szCs w:val="22"/>
                        <w:position w:val="10"/>
                      </w:rPr>
                      <w:drawing>
                        <wp:inline distT="0" distB="0" distL="0" distR="0">
                          <wp:extent cx="80444" cy="363548"/>
                          <wp:effectExtent l="0" t="0" r="0" b="0"/>
                          <wp:docPr id="186" name="IM 186"/>
                          <wp:cNvGraphicFramePr/>
                          <a:graphic>
                            <a:graphicData uri="http://schemas.openxmlformats.org/drawingml/2006/picture">
                              <pic:pic>
                                <pic:nvPicPr>
                                  <pic:cNvPr id="186" name="IM 186"/>
                                  <pic:cNvPicPr/>
                                </pic:nvPicPr>
                                <pic:blipFill>
                                  <a:blip r:embed="rId457"/>
                                  <a:stretch>
                                    <a:fillRect/>
                                  </a:stretch>
                                </pic:blipFill>
                                <pic:spPr>
                                  <a:xfrm rot="0">
                                    <a:off x="0" y="0"/>
                                    <a:ext cx="80444" cy="363548"/>
                                  </a:xfrm>
                                  <a:prstGeom prst="rect">
                                    <a:avLst/>
                                  </a:prstGeom>
                                </pic:spPr>
                              </pic:pic>
                            </a:graphicData>
                          </a:graphic>
                        </wp:inline>
                      </w:drawing>
                    </w:r>
                    <w:r>
                      <w:rPr>
                        <w:rFonts w:ascii="Arial" w:hAnsi="Arial" w:eastAsia="Arial" w:cs="Arial"/>
                        <w:sz w:val="27"/>
                        <w:szCs w:val="27"/>
                        <w:color w:val="FFFFFF"/>
                        <w:spacing w:val="-1"/>
                        <w:position w:val="41"/>
                      </w:rPr>
                      <w:t>:</w:t>
                    </w:r>
                    <w:r>
                      <w:rPr>
                        <w:rFonts w:ascii="Arial" w:hAnsi="Arial" w:eastAsia="Arial" w:cs="Arial"/>
                        <w:sz w:val="27"/>
                        <w:szCs w:val="27"/>
                        <w:color w:val="FFFFFF"/>
                        <w:spacing w:val="12"/>
                        <w:position w:val="41"/>
                      </w:rPr>
                      <w:t xml:space="preserve">   </w:t>
                    </w:r>
                    <w:r>
                      <w:rPr>
                        <w:rFonts w:ascii="Arial" w:hAnsi="Arial" w:eastAsia="Arial" w:cs="Arial"/>
                        <w:sz w:val="22"/>
                        <w:szCs w:val="22"/>
                        <w:color w:val="FFFFFF"/>
                        <w:spacing w:val="-1"/>
                        <w:position w:val="11"/>
                      </w:rPr>
                      <w:t>MySol</w:t>
                    </w:r>
                    <w:r>
                      <w:rPr>
                        <w:rFonts w:ascii="Arial" w:hAnsi="Arial" w:eastAsia="Arial" w:cs="Arial"/>
                        <w:sz w:val="22"/>
                        <w:szCs w:val="22"/>
                        <w:color w:val="FFFFFF"/>
                        <w:spacing w:val="7"/>
                        <w:position w:val="11"/>
                      </w:rPr>
                      <w:t xml:space="preserve">     </w:t>
                    </w:r>
                    <w:r>
                      <w:rPr>
                        <w:rFonts w:ascii="Arial" w:hAnsi="Arial" w:eastAsia="Arial" w:cs="Arial"/>
                        <w:sz w:val="22"/>
                        <w:szCs w:val="22"/>
                        <w:color w:val="FFFFFF"/>
                        <w:spacing w:val="-1"/>
                        <w:position w:val="11"/>
                      </w:rPr>
                      <w:t>monitor.    </w:t>
                    </w:r>
                    <w:r>
                      <w:rPr>
                        <w:rFonts w:ascii="Arial" w:hAnsi="Arial" w:eastAsia="Arial" w:cs="Arial"/>
                        <w:sz w:val="22"/>
                        <w:szCs w:val="22"/>
                        <w:color w:val="FFFFFF"/>
                        <w:spacing w:val="-1"/>
                        <w:position w:val="14"/>
                      </w:rPr>
                      <w:t>Commands      end     with </w:t>
                    </w:r>
                    <w:r>
                      <w:rPr>
                        <w:rFonts w:ascii="Arial" w:hAnsi="Arial" w:eastAsia="Arial" w:cs="Arial"/>
                        <w:sz w:val="22"/>
                        <w:szCs w:val="22"/>
                        <w:color w:val="FFFFFF"/>
                        <w:spacing w:val="-2"/>
                        <w:position w:val="14"/>
                      </w:rPr>
                      <w:t xml:space="preserve">     ;or     g.</w:t>
                    </w:r>
                  </w:p>
                </w:txbxContent>
              </v:textbox>
            </v:shape>
          </v:group>
        </w:pict>
      </w:r>
    </w:p>
    <w:p>
      <w:pPr>
        <w:ind w:left="399"/>
        <w:spacing w:before="174" w:line="212" w:lineRule="auto"/>
        <w:rPr>
          <w:rFonts w:ascii="SimSun" w:hAnsi="SimSun" w:eastAsia="SimSun" w:cs="SimSun"/>
          <w:sz w:val="22"/>
          <w:szCs w:val="22"/>
        </w:rPr>
      </w:pPr>
      <w:r>
        <w:rPr>
          <w:rFonts w:ascii="Times New Roman" w:hAnsi="Times New Roman" w:eastAsia="Times New Roman" w:cs="Times New Roman"/>
          <w:sz w:val="22"/>
          <w:szCs w:val="22"/>
          <w:spacing w:val="-3"/>
        </w:rPr>
        <w:t>(3)CryptDB</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使用演示</w:t>
      </w:r>
    </w:p>
    <w:p>
      <w:pPr>
        <w:ind w:firstLine="399"/>
        <w:spacing w:before="58"/>
        <w:rPr>
          <w:rFonts w:ascii="SimSun" w:hAnsi="SimSun" w:eastAsia="SimSun" w:cs="SimSun"/>
          <w:sz w:val="22"/>
          <w:szCs w:val="22"/>
        </w:rPr>
      </w:pPr>
      <w:r>
        <w:rPr>
          <w:rFonts w:ascii="SimSun" w:hAnsi="SimSun" w:eastAsia="SimSun" w:cs="SimSun"/>
          <w:sz w:val="22"/>
          <w:szCs w:val="22"/>
        </w:rPr>
        <w:t>现在 </w:t>
      </w:r>
      <w:r>
        <w:rPr>
          <w:rFonts w:ascii="Times New Roman" w:hAnsi="Times New Roman" w:eastAsia="Times New Roman" w:cs="Times New Roman"/>
          <w:sz w:val="22"/>
          <w:szCs w:val="22"/>
        </w:rPr>
        <w:t>Ubuntu  </w:t>
      </w:r>
      <w:r>
        <w:rPr>
          <w:rFonts w:ascii="SimSun" w:hAnsi="SimSun" w:eastAsia="SimSun" w:cs="SimSun"/>
          <w:sz w:val="22"/>
          <w:szCs w:val="22"/>
        </w:rPr>
        <w:t>中有三个</w:t>
      </w:r>
      <w:r>
        <w:rPr>
          <w:rFonts w:ascii="SimSun" w:hAnsi="SimSun" w:eastAsia="SimSun" w:cs="SimSun"/>
          <w:sz w:val="22"/>
          <w:szCs w:val="22"/>
          <w:spacing w:val="-8"/>
        </w:rPr>
        <w:t xml:space="preserve"> </w:t>
      </w:r>
      <w:r>
        <w:rPr>
          <w:rFonts w:ascii="Times New Roman" w:hAnsi="Times New Roman" w:eastAsia="Times New Roman" w:cs="Times New Roman"/>
          <w:sz w:val="22"/>
          <w:szCs w:val="22"/>
        </w:rPr>
        <w:t>Terminal,Terminall    </w:t>
      </w:r>
      <w:r>
        <w:rPr>
          <w:rFonts w:ascii="SimSun" w:hAnsi="SimSun" w:eastAsia="SimSun" w:cs="SimSun"/>
          <w:sz w:val="22"/>
          <w:szCs w:val="22"/>
        </w:rPr>
        <w:t>为</w:t>
      </w:r>
      <w:r>
        <w:rPr>
          <w:rFonts w:ascii="SimSun" w:hAnsi="SimSun" w:eastAsia="SimSun" w:cs="SimSun"/>
          <w:sz w:val="22"/>
          <w:szCs w:val="22"/>
          <w:spacing w:val="-19"/>
        </w:rPr>
        <w:t xml:space="preserve"> </w:t>
      </w:r>
      <w:r>
        <w:rPr>
          <w:rFonts w:ascii="Times New Roman" w:hAnsi="Times New Roman" w:eastAsia="Times New Roman" w:cs="Times New Roman"/>
          <w:sz w:val="22"/>
          <w:szCs w:val="22"/>
        </w:rPr>
        <w:t>mysql-proxy </w:t>
      </w:r>
      <w:r>
        <w:rPr>
          <w:rFonts w:ascii="SimSun" w:hAnsi="SimSun" w:eastAsia="SimSun" w:cs="SimSun"/>
          <w:sz w:val="22"/>
          <w:szCs w:val="22"/>
        </w:rPr>
        <w:t>启用的3307</w:t>
      </w:r>
      <w:r>
        <w:rPr>
          <w:rFonts w:ascii="SimSun" w:hAnsi="SimSun" w:eastAsia="SimSun" w:cs="SimSun"/>
          <w:sz w:val="22"/>
          <w:szCs w:val="22"/>
          <w:spacing w:val="-23"/>
        </w:rPr>
        <w:t xml:space="preserve"> </w:t>
      </w:r>
      <w:r>
        <w:rPr>
          <w:rFonts w:ascii="SimSun" w:hAnsi="SimSun" w:eastAsia="SimSun" w:cs="SimSun"/>
          <w:sz w:val="22"/>
          <w:szCs w:val="22"/>
        </w:rPr>
        <w:t>端口监听， </w:t>
      </w:r>
      <w:r>
        <w:rPr>
          <w:rFonts w:ascii="Times New Roman" w:hAnsi="Times New Roman" w:eastAsia="Times New Roman" w:cs="Times New Roman"/>
          <w:sz w:val="22"/>
          <w:szCs w:val="22"/>
          <w:spacing w:val="-3"/>
        </w:rPr>
        <w:t>Terminal2</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3"/>
        </w:rPr>
        <w:t>是用3306端口打开的</w:t>
      </w:r>
      <w:r>
        <w:rPr>
          <w:rFonts w:ascii="Times New Roman" w:hAnsi="Times New Roman" w:eastAsia="Times New Roman" w:cs="Times New Roman"/>
          <w:sz w:val="22"/>
          <w:szCs w:val="22"/>
          <w:spacing w:val="-3"/>
        </w:rPr>
        <w:t>mysql </w:t>
      </w:r>
      <w:r>
        <w:rPr>
          <w:rFonts w:ascii="SimSun" w:hAnsi="SimSun" w:eastAsia="SimSun" w:cs="SimSun"/>
          <w:sz w:val="22"/>
          <w:szCs w:val="22"/>
          <w:spacing w:val="-3"/>
        </w:rPr>
        <w:t>数据库，</w:t>
      </w:r>
      <w:r>
        <w:rPr>
          <w:rFonts w:ascii="Times New Roman" w:hAnsi="Times New Roman" w:eastAsia="Times New Roman" w:cs="Times New Roman"/>
          <w:sz w:val="22"/>
          <w:szCs w:val="22"/>
          <w:spacing w:val="-3"/>
        </w:rPr>
        <w:t>Terminal3</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3"/>
        </w:rPr>
        <w:t>从正常端口3307访问数据库。</w:t>
      </w:r>
    </w:p>
    <w:p>
      <w:pPr>
        <w:ind w:left="399"/>
        <w:spacing w:before="82" w:line="219" w:lineRule="auto"/>
        <w:rPr>
          <w:rFonts w:ascii="SimSun" w:hAnsi="SimSun" w:eastAsia="SimSun" w:cs="SimSun"/>
          <w:sz w:val="22"/>
          <w:szCs w:val="22"/>
        </w:rPr>
      </w:pPr>
      <w:r>
        <w:rPr>
          <w:rFonts w:ascii="SimSun" w:hAnsi="SimSun" w:eastAsia="SimSun" w:cs="SimSun"/>
          <w:sz w:val="22"/>
          <w:szCs w:val="22"/>
          <w:spacing w:val="-10"/>
        </w:rPr>
        <w:t>在</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10"/>
        </w:rPr>
        <w:t>Terminal3</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0"/>
        </w:rPr>
        <w:t>中查询数据库：</w:t>
      </w:r>
    </w:p>
    <w:p>
      <w:pPr>
        <w:pStyle w:val="BodyText"/>
        <w:ind w:firstLine="29"/>
        <w:spacing w:before="140" w:line="3080" w:lineRule="exact"/>
        <w:rPr/>
      </w:pPr>
      <w:r>
        <w:rPr>
          <w:position w:val="-61"/>
        </w:rPr>
        <w:pict>
          <v:group id="_x0000_s1012" style="mso-position-vertical-relative:line;mso-position-horizontal-relative:char;width:414.05pt;height:154.05pt;" filled="false" stroked="false" coordsize="8280,3081" coordorigin="0,0">
            <v:shape id="_x0000_s1014" style="position:absolute;left:0;top:0;width:8280;height:3081;" filled="false" stroked="false" type="#_x0000_t75">
              <v:imagedata o:title="" r:id="rId458"/>
            </v:shape>
            <v:shape id="_x0000_s1016" style="position:absolute;left:10;top:15;width:2528;height:3030;" filled="false" stroked="false" type="#_x0000_t202">
              <v:fill on="false"/>
              <v:stroke on="false"/>
              <v:path/>
              <v:imagedata o:title=""/>
              <o:lock v:ext="edit" aspectratio="false"/>
              <v:textbox inset="0mm,0mm,0mm,0mm">
                <w:txbxContent>
                  <w:p>
                    <w:pPr>
                      <w:ind w:left="20"/>
                      <w:spacing w:before="20" w:line="299" w:lineRule="exact"/>
                      <w:rPr>
                        <w:rFonts w:ascii="Arial" w:hAnsi="Arial" w:eastAsia="Arial" w:cs="Arial"/>
                        <w:sz w:val="22"/>
                        <w:szCs w:val="22"/>
                      </w:rPr>
                    </w:pPr>
                    <w:r>
                      <w:rPr>
                        <w:rFonts w:ascii="Arial" w:hAnsi="Arial" w:eastAsia="Arial" w:cs="Arial"/>
                        <w:sz w:val="22"/>
                        <w:szCs w:val="22"/>
                        <w:color w:val="FFFFFF"/>
                        <w:spacing w:val="-7"/>
                        <w:position w:val="3"/>
                      </w:rPr>
                      <w:t>mysql&gt;show databases;</w:t>
                    </w:r>
                  </w:p>
                  <w:p>
                    <w:pPr>
                      <w:ind w:left="239"/>
                      <w:spacing w:before="232" w:line="196" w:lineRule="auto"/>
                      <w:rPr>
                        <w:rFonts w:ascii="Arial" w:hAnsi="Arial" w:eastAsia="Arial" w:cs="Arial"/>
                        <w:sz w:val="22"/>
                        <w:szCs w:val="22"/>
                      </w:rPr>
                    </w:pPr>
                    <w:r>
                      <w:rPr>
                        <w:rFonts w:ascii="Arial" w:hAnsi="Arial" w:eastAsia="Arial" w:cs="Arial"/>
                        <w:sz w:val="22"/>
                        <w:szCs w:val="22"/>
                        <w:color w:val="FFFFFF"/>
                        <w:spacing w:val="-11"/>
                      </w:rPr>
                      <w:t>Datahase</w:t>
                    </w:r>
                  </w:p>
                  <w:p>
                    <w:pPr>
                      <w:ind w:left="239" w:right="419"/>
                      <w:spacing w:before="82" w:line="221" w:lineRule="auto"/>
                      <w:rPr>
                        <w:rFonts w:ascii="Arial" w:hAnsi="Arial" w:eastAsia="Arial" w:cs="Arial"/>
                        <w:sz w:val="22"/>
                        <w:szCs w:val="22"/>
                      </w:rPr>
                    </w:pPr>
                    <w:r>
                      <w:rPr>
                        <w:rFonts w:ascii="Arial" w:hAnsi="Arial" w:eastAsia="Arial" w:cs="Arial"/>
                        <w:sz w:val="22"/>
                        <w:szCs w:val="22"/>
                        <w:color w:val="FFFFFF"/>
                        <w:spacing w:val="-7"/>
                      </w:rPr>
                      <w:t>information_schema</w:t>
                    </w:r>
                    <w:r>
                      <w:rPr>
                        <w:rFonts w:ascii="Arial" w:hAnsi="Arial" w:eastAsia="Arial" w:cs="Arial"/>
                        <w:sz w:val="22"/>
                        <w:szCs w:val="22"/>
                        <w:color w:val="FFFFFF"/>
                        <w:spacing w:val="12"/>
                      </w:rPr>
                      <w:t xml:space="preserve"> </w:t>
                    </w:r>
                    <w:r>
                      <w:rPr>
                        <w:rFonts w:ascii="Arial" w:hAnsi="Arial" w:eastAsia="Arial" w:cs="Arial"/>
                        <w:sz w:val="22"/>
                        <w:szCs w:val="22"/>
                        <w:color w:val="FFFFFF"/>
                        <w:spacing w:val="-6"/>
                      </w:rPr>
                      <w:t>Cruptdh</w:t>
                    </w:r>
                    <w:r>
                      <w:rPr>
                        <w:rFonts w:ascii="Arial" w:hAnsi="Arial" w:eastAsia="Arial" w:cs="Arial"/>
                        <w:sz w:val="22"/>
                        <w:szCs w:val="22"/>
                        <w:color w:val="FFFFFF"/>
                        <w:spacing w:val="13"/>
                      </w:rPr>
                      <w:t xml:space="preserve"> </w:t>
                    </w:r>
                    <w:r>
                      <w:rPr>
                        <w:rFonts w:ascii="Arial" w:hAnsi="Arial" w:eastAsia="Arial" w:cs="Arial"/>
                        <w:sz w:val="22"/>
                        <w:szCs w:val="22"/>
                        <w:color w:val="FFFFFF"/>
                        <w:spacing w:val="-6"/>
                      </w:rPr>
                      <w:t>uo</w:t>
                    </w:r>
                  </w:p>
                  <w:p>
                    <w:pPr>
                      <w:ind w:left="239"/>
                      <w:spacing w:before="6" w:line="400" w:lineRule="exact"/>
                      <w:rPr>
                        <w:rFonts w:ascii="Arial" w:hAnsi="Arial" w:eastAsia="Arial" w:cs="Arial"/>
                        <w:sz w:val="22"/>
                        <w:szCs w:val="22"/>
                      </w:rPr>
                    </w:pPr>
                    <w:r>
                      <w:rPr>
                        <w:rFonts w:ascii="Arial" w:hAnsi="Arial" w:eastAsia="Arial" w:cs="Arial"/>
                        <w:sz w:val="22"/>
                        <w:szCs w:val="22"/>
                        <w:color w:val="FFFFFF"/>
                        <w:position w:val="-6"/>
                      </w:rPr>
                      <w:drawing>
                        <wp:inline distT="0" distB="0" distL="0" distR="0">
                          <wp:extent cx="95748" cy="226828"/>
                          <wp:effectExtent l="0" t="0" r="0" b="0"/>
                          <wp:docPr id="188" name="IM 188"/>
                          <wp:cNvGraphicFramePr/>
                          <a:graphic>
                            <a:graphicData uri="http://schemas.openxmlformats.org/drawingml/2006/picture">
                              <pic:pic>
                                <pic:nvPicPr>
                                  <pic:cNvPr id="188" name="IM 188"/>
                                  <pic:cNvPicPr/>
                                </pic:nvPicPr>
                                <pic:blipFill>
                                  <a:blip r:embed="rId459"/>
                                  <a:stretch>
                                    <a:fillRect/>
                                  </a:stretch>
                                </pic:blipFill>
                                <pic:spPr>
                                  <a:xfrm rot="0">
                                    <a:off x="0" y="0"/>
                                    <a:ext cx="95748" cy="226828"/>
                                  </a:xfrm>
                                  <a:prstGeom prst="rect">
                                    <a:avLst/>
                                  </a:prstGeom>
                                </pic:spPr>
                              </pic:pic>
                            </a:graphicData>
                          </a:graphic>
                        </wp:inline>
                      </w:drawing>
                    </w:r>
                    <w:r>
                      <w:rPr>
                        <w:rFonts w:ascii="Arial" w:hAnsi="Arial" w:eastAsia="Arial" w:cs="Arial"/>
                        <w:sz w:val="22"/>
                        <w:szCs w:val="22"/>
                        <w:color w:val="FFFFFF"/>
                        <w:spacing w:val="-15"/>
                        <w:w w:val="73"/>
                        <w:position w:val="2"/>
                      </w:rPr>
                      <w:t>aytsaqb1</w:t>
                    </w:r>
                    <w:r>
                      <w:rPr>
                        <w:rFonts w:ascii="Arial" w:hAnsi="Arial" w:eastAsia="Arial" w:cs="Arial"/>
                        <w:sz w:val="22"/>
                        <w:szCs w:val="22"/>
                        <w:color w:val="FFFFFF"/>
                        <w:spacing w:val="-15"/>
                        <w:w w:val="73"/>
                        <w:position w:val="7"/>
                      </w:rPr>
                      <w:t>ase1</w:t>
                    </w:r>
                  </w:p>
                  <w:p>
                    <w:pPr>
                      <w:ind w:left="239"/>
                      <w:spacing w:line="268" w:lineRule="exact"/>
                      <w:rPr>
                        <w:rFonts w:ascii="Arial" w:hAnsi="Arial" w:eastAsia="Arial" w:cs="Arial"/>
                        <w:sz w:val="22"/>
                        <w:szCs w:val="22"/>
                      </w:rPr>
                    </w:pPr>
                    <w:r>
                      <w:rPr>
                        <w:rFonts w:ascii="Arial" w:hAnsi="Arial" w:eastAsia="Arial" w:cs="Arial"/>
                        <w:sz w:val="22"/>
                        <w:szCs w:val="22"/>
                        <w:color w:val="FFFFFF"/>
                        <w:spacing w:val="-14"/>
                        <w:position w:val="2"/>
                      </w:rPr>
                      <w:t>performance_schema</w:t>
                    </w:r>
                  </w:p>
                  <w:p>
                    <w:pPr>
                      <w:ind w:left="239"/>
                      <w:spacing w:before="184" w:line="214" w:lineRule="auto"/>
                      <w:rPr>
                        <w:rFonts w:ascii="Arial" w:hAnsi="Arial" w:eastAsia="Arial" w:cs="Arial"/>
                        <w:sz w:val="22"/>
                        <w:szCs w:val="22"/>
                      </w:rPr>
                    </w:pPr>
                    <w:r>
                      <w:rPr>
                        <w:rFonts w:ascii="Arial" w:hAnsi="Arial" w:eastAsia="Arial" w:cs="Arial"/>
                        <w:sz w:val="22"/>
                        <w:szCs w:val="22"/>
                        <w:color w:val="FFFFFF"/>
                        <w:spacing w:val="-1"/>
                      </w:rPr>
                      <w:t>test</w:t>
                    </w:r>
                  </w:p>
                  <w:p>
                    <w:pPr>
                      <w:ind w:left="239"/>
                      <w:spacing w:before="1" w:line="196" w:lineRule="auto"/>
                      <w:rPr>
                        <w:rFonts w:ascii="Arial" w:hAnsi="Arial" w:eastAsia="Arial" w:cs="Arial"/>
                        <w:sz w:val="22"/>
                        <w:szCs w:val="22"/>
                      </w:rPr>
                    </w:pPr>
                    <w:r>
                      <w:rPr>
                        <w:rFonts w:ascii="Arial" w:hAnsi="Arial" w:eastAsia="Arial" w:cs="Arial"/>
                        <w:sz w:val="22"/>
                        <w:szCs w:val="22"/>
                        <w:color w:val="FFFFFF"/>
                        <w:spacing w:val="-1"/>
                      </w:rPr>
                      <w:t>test2</w:t>
                    </w:r>
                  </w:p>
                  <w:p>
                    <w:pPr>
                      <w:ind w:right="18"/>
                      <w:spacing w:before="111" w:line="300" w:lineRule="exact"/>
                      <w:jc w:val="right"/>
                      <w:rPr>
                        <w:rFonts w:ascii="Arial" w:hAnsi="Arial" w:eastAsia="Arial" w:cs="Arial"/>
                        <w:sz w:val="22"/>
                        <w:szCs w:val="22"/>
                      </w:rPr>
                    </w:pPr>
                    <w:r>
                      <w:rPr>
                        <w:rFonts w:ascii="Arial" w:hAnsi="Arial" w:eastAsia="Arial" w:cs="Arial"/>
                        <w:sz w:val="22"/>
                        <w:szCs w:val="22"/>
                        <w:color w:val="FFFFFF"/>
                        <w:spacing w:val="-3"/>
                        <w:position w:val="3"/>
                      </w:rPr>
                      <w:t>raws</w:t>
                    </w:r>
                    <w:r>
                      <w:rPr>
                        <w:rFonts w:ascii="Arial" w:hAnsi="Arial" w:eastAsia="Arial" w:cs="Arial"/>
                        <w:sz w:val="22"/>
                        <w:szCs w:val="22"/>
                        <w:color w:val="FFFFFF"/>
                        <w:spacing w:val="16"/>
                        <w:w w:val="101"/>
                        <w:position w:val="3"/>
                      </w:rPr>
                      <w:t xml:space="preserve">  </w:t>
                    </w:r>
                    <w:r>
                      <w:rPr>
                        <w:rFonts w:ascii="Arial" w:hAnsi="Arial" w:eastAsia="Arial" w:cs="Arial"/>
                        <w:sz w:val="22"/>
                        <w:szCs w:val="22"/>
                        <w:color w:val="FFFFFF"/>
                        <w:spacing w:val="-3"/>
                        <w:position w:val="3"/>
                      </w:rPr>
                      <w:t>in  set</w:t>
                    </w:r>
                    <w:r>
                      <w:rPr>
                        <w:rFonts w:ascii="Arial" w:hAnsi="Arial" w:eastAsia="Arial" w:cs="Arial"/>
                        <w:sz w:val="22"/>
                        <w:szCs w:val="22"/>
                        <w:color w:val="FFFFFF"/>
                        <w:spacing w:val="9"/>
                        <w:position w:val="3"/>
                      </w:rPr>
                      <w:t xml:space="preserve">  </w:t>
                    </w:r>
                    <w:r>
                      <w:rPr>
                        <w:rFonts w:ascii="Arial" w:hAnsi="Arial" w:eastAsia="Arial" w:cs="Arial"/>
                        <w:sz w:val="22"/>
                        <w:szCs w:val="22"/>
                        <w:color w:val="FFFFFF"/>
                        <w:spacing w:val="-3"/>
                        <w:position w:val="3"/>
                      </w:rPr>
                      <w:t>(0.12</w:t>
                    </w:r>
                    <w:r>
                      <w:rPr>
                        <w:rFonts w:ascii="Arial" w:hAnsi="Arial" w:eastAsia="Arial" w:cs="Arial"/>
                        <w:sz w:val="22"/>
                        <w:szCs w:val="22"/>
                        <w:color w:val="FFFFFF"/>
                        <w:spacing w:val="5"/>
                        <w:position w:val="3"/>
                      </w:rPr>
                      <w:t xml:space="preserve">  </w:t>
                    </w:r>
                    <w:r>
                      <w:rPr>
                        <w:rFonts w:ascii="Arial" w:hAnsi="Arial" w:eastAsia="Arial" w:cs="Arial"/>
                        <w:sz w:val="22"/>
                        <w:szCs w:val="22"/>
                        <w:color w:val="FFFFFF"/>
                        <w:spacing w:val="-3"/>
                        <w:position w:val="3"/>
                      </w:rPr>
                      <w:t>sec)</w:t>
                    </w:r>
                  </w:p>
                </w:txbxContent>
              </v:textbox>
            </v:shape>
            <v:shape id="_x0000_s1018" style="position:absolute;left:229;top:1877;width:979;height:340;" filled="false" stroked="false" type="#_x0000_t202">
              <v:fill on="false"/>
              <v:stroke on="false"/>
              <v:path/>
              <v:imagedata o:title=""/>
              <o:lock v:ext="edit" aspectratio="false"/>
              <v:textbox inset="0mm,0mm,0mm,0mm">
                <w:txbxContent>
                  <w:p>
                    <w:pPr>
                      <w:ind w:left="20"/>
                      <w:spacing w:before="20" w:line="299" w:lineRule="exact"/>
                      <w:rPr>
                        <w:rFonts w:ascii="Arial" w:hAnsi="Arial" w:eastAsia="Arial" w:cs="Arial"/>
                        <w:sz w:val="22"/>
                        <w:szCs w:val="22"/>
                      </w:rPr>
                    </w:pPr>
                    <w:r>
                      <w:rPr>
                        <w:rFonts w:ascii="Arial" w:hAnsi="Arial" w:eastAsia="Arial" w:cs="Arial"/>
                        <w:sz w:val="22"/>
                        <w:szCs w:val="22"/>
                        <w:color w:val="FFFFFF"/>
                        <w:spacing w:val="-12"/>
                        <w:position w:val="3"/>
                      </w:rPr>
                      <w:t>remote_db</w:t>
                    </w:r>
                  </w:p>
                </w:txbxContent>
              </v:textbox>
            </v:shape>
          </v:group>
        </w:pict>
      </w:r>
    </w:p>
    <w:p>
      <w:pPr>
        <w:ind w:left="399"/>
        <w:spacing w:before="184" w:line="212" w:lineRule="auto"/>
        <w:rPr>
          <w:rFonts w:ascii="SimSun" w:hAnsi="SimSun" w:eastAsia="SimSun" w:cs="SimSun"/>
          <w:sz w:val="22"/>
          <w:szCs w:val="22"/>
        </w:rPr>
      </w:pPr>
      <w:r>
        <w:rPr>
          <w:rFonts w:ascii="SimSun" w:hAnsi="SimSun" w:eastAsia="SimSun" w:cs="SimSun"/>
          <w:sz w:val="22"/>
          <w:szCs w:val="22"/>
          <w:spacing w:val="-10"/>
        </w:rPr>
        <w:t>此时在</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10"/>
        </w:rPr>
        <w:t>Terminall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0"/>
        </w:rPr>
        <w:t>中，可以看到</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0"/>
        </w:rPr>
        <w:t>CryptDB</w:t>
      </w:r>
      <w:r>
        <w:rPr>
          <w:rFonts w:ascii="SimSun" w:hAnsi="SimSun" w:eastAsia="SimSun" w:cs="SimSun"/>
          <w:sz w:val="22"/>
          <w:szCs w:val="22"/>
          <w:spacing w:val="-10"/>
        </w:rPr>
        <w:t>查询数据库的结果：</w:t>
      </w:r>
    </w:p>
    <w:p>
      <w:pPr>
        <w:pStyle w:val="BodyText"/>
        <w:ind w:firstLine="2459"/>
        <w:spacing w:before="194" w:line="600" w:lineRule="exact"/>
        <w:rPr/>
      </w:pPr>
      <w:r>
        <w:rPr>
          <w:position w:val="-12"/>
        </w:rPr>
        <w:pict>
          <v:group id="_x0000_s1020" style="mso-position-vertical-relative:line;mso-position-horizontal-relative:char;width:171.05pt;height:30.05pt;" filled="false" stroked="false" coordsize="3421,600" coordorigin="0,0">
            <v:shape id="_x0000_s1022" style="position:absolute;left:19;top:0;width:3401;height:600;" filled="false" stroked="false" type="#_x0000_t75">
              <v:imagedata o:title="" r:id="rId460"/>
            </v:shape>
            <v:shape id="_x0000_s1024" style="position:absolute;left:-20;top:-20;width:3461;height:640;" filled="false" stroked="false" type="#_x0000_t202">
              <v:fill on="false"/>
              <v:stroke on="false"/>
              <v:path/>
              <v:imagedata o:title=""/>
              <o:lock v:ext="edit" aspectratio="false"/>
              <v:textbox inset="0mm,0mm,0mm,0mm">
                <w:txbxContent>
                  <w:p>
                    <w:pPr>
                      <w:spacing w:line="244" w:lineRule="auto"/>
                      <w:rPr>
                        <w:rFonts w:ascii="Arial"/>
                        <w:sz w:val="21"/>
                      </w:rPr>
                    </w:pPr>
                    <w:r/>
                  </w:p>
                  <w:p>
                    <w:pPr>
                      <w:ind w:left="20"/>
                      <w:spacing w:before="63" w:line="300" w:lineRule="exact"/>
                      <w:rPr>
                        <w:rFonts w:ascii="Arial" w:hAnsi="Arial" w:eastAsia="Arial" w:cs="Arial"/>
                        <w:sz w:val="22"/>
                        <w:szCs w:val="22"/>
                      </w:rPr>
                    </w:pPr>
                    <w:r>
                      <w:rPr>
                        <w:rFonts w:ascii="Arial" w:hAnsi="Arial" w:eastAsia="Arial" w:cs="Arial"/>
                        <w:sz w:val="22"/>
                        <w:szCs w:val="22"/>
                        <w:color w:val="FFFFFF"/>
                        <w:spacing w:val="-2"/>
                        <w:position w:val="2"/>
                      </w:rPr>
                      <w:t>NEN</w:t>
                    </w:r>
                    <w:r>
                      <w:rPr>
                        <w:rFonts w:ascii="Arial" w:hAnsi="Arial" w:eastAsia="Arial" w:cs="Arial"/>
                        <w:sz w:val="22"/>
                        <w:szCs w:val="22"/>
                        <w:color w:val="FFFFFF"/>
                        <w:spacing w:val="38"/>
                        <w:position w:val="2"/>
                      </w:rPr>
                      <w:t xml:space="preserve"> </w:t>
                    </w:r>
                    <w:r>
                      <w:rPr>
                        <w:rFonts w:ascii="Arial" w:hAnsi="Arial" w:eastAsia="Arial" w:cs="Arial"/>
                        <w:sz w:val="22"/>
                        <w:szCs w:val="22"/>
                        <w:color w:val="FFFFFF"/>
                        <w:spacing w:val="-2"/>
                        <w:position w:val="2"/>
                      </w:rPr>
                      <w:t>QUERY:Show</w:t>
                    </w:r>
                    <w:r>
                      <w:rPr>
                        <w:rFonts w:ascii="Arial" w:hAnsi="Arial" w:eastAsia="Arial" w:cs="Arial"/>
                        <w:sz w:val="22"/>
                        <w:szCs w:val="22"/>
                        <w:color w:val="FFFFFF"/>
                        <w:spacing w:val="28"/>
                        <w:w w:val="101"/>
                        <w:position w:val="2"/>
                      </w:rPr>
                      <w:t xml:space="preserve"> </w:t>
                    </w:r>
                    <w:r>
                      <w:rPr>
                        <w:rFonts w:ascii="Arial" w:hAnsi="Arial" w:eastAsia="Arial" w:cs="Arial"/>
                        <w:sz w:val="22"/>
                        <w:szCs w:val="22"/>
                        <w:color w:val="FFFFFF"/>
                        <w:spacing w:val="-2"/>
                        <w:position w:val="2"/>
                      </w:rPr>
                      <w:t>databases</w:t>
                    </w:r>
                  </w:p>
                </w:txbxContent>
              </v:textbox>
            </v:shape>
          </v:group>
        </w:pict>
      </w:r>
    </w:p>
    <w:p>
      <w:pPr>
        <w:spacing w:line="600" w:lineRule="exact"/>
        <w:sectPr>
          <w:footerReference w:type="default" r:id="rId452"/>
          <w:pgSz w:w="9300" w:h="14290"/>
          <w:pgMar w:top="400" w:right="420" w:bottom="491" w:left="450" w:header="0" w:footer="321" w:gutter="0"/>
        </w:sectPr>
        <w:rPr/>
      </w:pPr>
    </w:p>
    <w:p>
      <w:pPr>
        <w:spacing w:before="11" w:line="212" w:lineRule="auto"/>
        <w:jc w:val="right"/>
        <w:rPr>
          <w:rFonts w:ascii="Times New Roman" w:hAnsi="Times New Roman" w:eastAsia="Times New Roman" w:cs="Times New Roman"/>
          <w:sz w:val="25"/>
          <w:szCs w:val="25"/>
        </w:rPr>
      </w:pPr>
      <w:r>
        <w:rPr>
          <w:rFonts w:ascii="FangSong" w:hAnsi="FangSong" w:eastAsia="FangSong" w:cs="FangSong"/>
          <w:sz w:val="25"/>
          <w:szCs w:val="25"/>
          <w:spacing w:val="-40"/>
          <w:w w:val="91"/>
        </w:rPr>
        <w:t>………………………………</w:t>
      </w:r>
      <w:r>
        <w:rPr>
          <w:rFonts w:ascii="FangSong" w:hAnsi="FangSong" w:eastAsia="FangSong" w:cs="FangSong"/>
          <w:sz w:val="25"/>
          <w:szCs w:val="25"/>
          <w:spacing w:val="-40"/>
          <w:w w:val="91"/>
        </w:rPr>
        <w:t xml:space="preserve">  </w:t>
      </w:r>
      <w:r>
        <w:rPr>
          <w:rFonts w:ascii="FangSong" w:hAnsi="FangSong" w:eastAsia="FangSong" w:cs="FangSong"/>
          <w:sz w:val="25"/>
          <w:szCs w:val="25"/>
          <w:spacing w:val="-40"/>
          <w:w w:val="91"/>
        </w:rPr>
        <w:t>……………附录</w:t>
      </w:r>
      <w:r>
        <w:rPr>
          <w:rFonts w:ascii="FangSong" w:hAnsi="FangSong" w:eastAsia="FangSong" w:cs="FangSong"/>
          <w:sz w:val="25"/>
          <w:szCs w:val="25"/>
          <w:spacing w:val="-40"/>
          <w:w w:val="91"/>
        </w:rPr>
        <w:t xml:space="preserve">  </w:t>
      </w:r>
      <w:r>
        <w:rPr>
          <w:rFonts w:ascii="Times New Roman" w:hAnsi="Times New Roman" w:eastAsia="Times New Roman" w:cs="Times New Roman"/>
          <w:sz w:val="25"/>
          <w:szCs w:val="25"/>
          <w:spacing w:val="-40"/>
          <w:w w:val="91"/>
        </w:rPr>
        <w:t>Cr</w:t>
      </w:r>
      <w:r>
        <w:rPr>
          <w:rFonts w:ascii="Times New Roman" w:hAnsi="Times New Roman" w:eastAsia="Times New Roman" w:cs="Times New Roman"/>
          <w:sz w:val="25"/>
          <w:szCs w:val="25"/>
          <w:spacing w:val="-39"/>
          <w:w w:val="91"/>
        </w:rPr>
        <w:t>yptD</w:t>
      </w:r>
      <w:r>
        <w:rPr>
          <w:rFonts w:ascii="Times New Roman" w:hAnsi="Times New Roman" w:eastAsia="Times New Roman" w:cs="Times New Roman"/>
          <w:sz w:val="25"/>
          <w:szCs w:val="25"/>
          <w:spacing w:val="-14"/>
          <w:w w:val="91"/>
        </w:rPr>
        <w:t>B</w:t>
      </w:r>
    </w:p>
    <w:p>
      <w:pPr>
        <w:ind w:left="62"/>
        <w:spacing w:before="247" w:line="219" w:lineRule="auto"/>
        <w:rPr>
          <w:rFonts w:ascii="SimSun" w:hAnsi="SimSun" w:eastAsia="SimSun" w:cs="SimSun"/>
          <w:sz w:val="21"/>
          <w:szCs w:val="21"/>
        </w:rPr>
      </w:pPr>
      <w:r>
        <w:rPr>
          <w:rFonts w:ascii="SimSun" w:hAnsi="SimSun" w:eastAsia="SimSun" w:cs="SimSun"/>
          <w:sz w:val="21"/>
          <w:szCs w:val="21"/>
          <w:b/>
          <w:bCs/>
          <w:spacing w:val="-11"/>
        </w:rPr>
        <w:t>在</w:t>
      </w:r>
      <w:r>
        <w:rPr>
          <w:rFonts w:ascii="SimSun" w:hAnsi="SimSun" w:eastAsia="SimSun" w:cs="SimSun"/>
          <w:sz w:val="21"/>
          <w:szCs w:val="21"/>
          <w:spacing w:val="-29"/>
        </w:rPr>
        <w:t xml:space="preserve"> </w:t>
      </w:r>
      <w:r>
        <w:rPr>
          <w:rFonts w:ascii="Times New Roman" w:hAnsi="Times New Roman" w:eastAsia="Times New Roman" w:cs="Times New Roman"/>
          <w:sz w:val="21"/>
          <w:szCs w:val="21"/>
          <w:b/>
          <w:bCs/>
          <w:spacing w:val="-11"/>
        </w:rPr>
        <w:t>Terminal3 </w:t>
      </w:r>
      <w:r>
        <w:rPr>
          <w:rFonts w:ascii="SimSun" w:hAnsi="SimSun" w:eastAsia="SimSun" w:cs="SimSun"/>
          <w:sz w:val="21"/>
          <w:szCs w:val="21"/>
          <w:b/>
          <w:bCs/>
          <w:spacing w:val="-11"/>
        </w:rPr>
        <w:t>中，创建数据库：</w:t>
      </w:r>
    </w:p>
    <w:p>
      <w:pPr>
        <w:pStyle w:val="BodyText"/>
        <w:ind w:firstLine="9"/>
        <w:spacing w:before="165" w:line="580" w:lineRule="exact"/>
        <w:rPr/>
      </w:pPr>
      <w:r>
        <w:rPr>
          <w:position w:val="-11"/>
        </w:rPr>
        <w:pict>
          <v:group id="_x0000_s1026" style="mso-position-vertical-relative:line;mso-position-horizontal-relative:char;width:379.55pt;height:29.05pt;" filled="false" stroked="false" coordsize="7590,580" coordorigin="0,0">
            <v:shape id="_x0000_s1028" style="position:absolute;left:0;top:0;width:7590;height:580;" filled="false" stroked="false" type="#_x0000_t75">
              <v:imagedata o:title="" r:id="rId462"/>
            </v:shape>
            <v:shape id="_x0000_s1030" style="position:absolute;left:350;top:62;width:2518;height:327;"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Times New Roman" w:hAnsi="Times New Roman" w:eastAsia="Times New Roman" w:cs="Times New Roman"/>
                        <w:sz w:val="21"/>
                        <w:szCs w:val="21"/>
                        <w:color w:val="FFFFFF"/>
                        <w:spacing w:val="-1"/>
                        <w:position w:val="3"/>
                      </w:rPr>
                      <w:t>a1  </w:t>
                    </w:r>
                    <w:r>
                      <w:rPr>
                        <w:rFonts w:ascii="Arial" w:hAnsi="Arial" w:eastAsia="Arial" w:cs="Arial"/>
                        <w:sz w:val="21"/>
                        <w:szCs w:val="21"/>
                        <w:color w:val="FFFFFF"/>
                        <w:spacing w:val="-1"/>
                        <w:position w:val="3"/>
                      </w:rPr>
                      <w:t>create  datahase  testa;</w:t>
                    </w:r>
                  </w:p>
                </w:txbxContent>
              </v:textbox>
            </v:shape>
            <v:shape id="_x0000_s1032" style="position:absolute;left:120;top:197;width:3247;height:327;"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Arial" w:hAnsi="Arial" w:eastAsia="Arial" w:cs="Arial"/>
                        <w:sz w:val="21"/>
                        <w:szCs w:val="21"/>
                        <w:color w:val="FFFFFF"/>
                        <w:spacing w:val="-2"/>
                        <w:position w:val="3"/>
                      </w:rPr>
                      <w:t>uery</w:t>
                    </w:r>
                    <w:r>
                      <w:rPr>
                        <w:rFonts w:ascii="Arial" w:hAnsi="Arial" w:eastAsia="Arial" w:cs="Arial"/>
                        <w:sz w:val="21"/>
                        <w:szCs w:val="21"/>
                        <w:color w:val="FFFFFF"/>
                        <w:spacing w:val="58"/>
                        <w:position w:val="3"/>
                      </w:rPr>
                      <w:t xml:space="preserve"> </w:t>
                    </w:r>
                    <w:r>
                      <w:rPr>
                        <w:rFonts w:ascii="Arial" w:hAnsi="Arial" w:eastAsia="Arial" w:cs="Arial"/>
                        <w:sz w:val="21"/>
                        <w:szCs w:val="21"/>
                        <w:color w:val="FFFFFF"/>
                        <w:spacing w:val="-2"/>
                        <w:position w:val="3"/>
                      </w:rPr>
                      <w:t>ok,i  row  affected  (0.02  sec)</w:t>
                    </w:r>
                  </w:p>
                </w:txbxContent>
              </v:textbox>
            </v:shape>
          </v:group>
        </w:pict>
      </w:r>
    </w:p>
    <w:p>
      <w:pPr>
        <w:ind w:left="59"/>
        <w:spacing w:before="204" w:line="212" w:lineRule="auto"/>
        <w:rPr>
          <w:rFonts w:ascii="SimSun" w:hAnsi="SimSun" w:eastAsia="SimSun" w:cs="SimSun"/>
          <w:sz w:val="21"/>
          <w:szCs w:val="21"/>
        </w:rPr>
      </w:pPr>
      <w:r>
        <w:rPr>
          <w:rFonts w:ascii="SimSun" w:hAnsi="SimSun" w:eastAsia="SimSun" w:cs="SimSun"/>
          <w:sz w:val="21"/>
          <w:szCs w:val="21"/>
          <w:spacing w:val="-5"/>
        </w:rPr>
        <w:t>在</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Terminall   </w:t>
      </w:r>
      <w:r>
        <w:rPr>
          <w:rFonts w:ascii="SimSun" w:hAnsi="SimSun" w:eastAsia="SimSun" w:cs="SimSun"/>
          <w:sz w:val="21"/>
          <w:szCs w:val="21"/>
          <w:spacing w:val="-5"/>
        </w:rPr>
        <w:t>中，可以看到</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5"/>
        </w:rPr>
        <w:t>Cryp</w:t>
      </w:r>
      <w:r>
        <w:rPr>
          <w:rFonts w:ascii="Times New Roman" w:hAnsi="Times New Roman" w:eastAsia="Times New Roman" w:cs="Times New Roman"/>
          <w:sz w:val="21"/>
          <w:szCs w:val="21"/>
          <w:spacing w:val="-6"/>
        </w:rPr>
        <w:t>tDB</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创建数据库的结果：</w:t>
      </w:r>
    </w:p>
    <w:p>
      <w:pPr>
        <w:pStyle w:val="BodyText"/>
        <w:spacing w:line="282" w:lineRule="auto"/>
        <w:rPr/>
      </w:pPr>
      <w:r/>
    </w:p>
    <w:p>
      <w:pPr>
        <w:pStyle w:val="BodyText"/>
        <w:ind w:left="59"/>
        <w:spacing w:before="60" w:line="308" w:lineRule="exact"/>
        <w:rPr/>
      </w:pPr>
      <w:r>
        <mc:AlternateContent xmlns:mc="http://schemas.openxmlformats.org/markup-compatibility/2006">
          <mc:Choice Requires="wps">
            <w:drawing>
              <wp:anchor distT="0" distB="0" distL="0" distR="0" simplePos="0" relativeHeight="253769728" behindDoc="1" locked="0" layoutInCell="1" allowOverlap="1">
                <wp:simplePos x="0" y="0"/>
                <wp:positionH relativeFrom="column">
                  <wp:posOffset>0</wp:posOffset>
                </wp:positionH>
                <wp:positionV relativeFrom="paragraph">
                  <wp:posOffset>-69462</wp:posOffset>
                </wp:positionV>
                <wp:extent cx="4953634" cy="1466850"/>
                <wp:effectExtent l="0" t="0" r="0" b="0"/>
                <wp:wrapNone/>
                <wp:docPr id="190" name="Rect 190"/>
                <wp:cNvGraphicFramePr/>
                <a:graphic>
                  <a:graphicData uri="http://schemas.microsoft.com/office/word/2010/wordprocessingShape">
                    <wps:wsp>
                      <wps:cNvPr id="190" name="Rect 190"/>
                      <wps:cNvSpPr/>
                      <wps:spPr>
                        <a:xfrm>
                          <a:off x="0" y="-69462"/>
                          <a:ext cx="4953634" cy="1466850"/>
                        </a:xfrm>
                        <a:prstGeom prst="rect">
                          <a:avLst/>
                        </a:prstGeom>
                        <a:solidFill>
                          <a:srgbClr val="1D1D1D"/>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034" style="position:absolute;margin-left:0pt;margin-top:-5.46951pt;mso-position-vertical-relative:text;mso-position-horizontal-relative:text;width:390.05pt;height:115.5pt;z-index:-249546752;" fillcolor="#1D1D1D" filled="true" stroked="false"/>
            </w:pict>
          </mc:Fallback>
        </mc:AlternateContent>
      </w:r>
      <w:r>
        <w:rPr>
          <w:color w:val="FFFFFF"/>
          <w:spacing w:val="-5"/>
          <w:position w:val="3"/>
        </w:rPr>
        <w:t>NEN QUERY:create dataha</w:t>
      </w:r>
      <w:r>
        <w:rPr>
          <w:color w:val="FFFFFF"/>
          <w:spacing w:val="-6"/>
          <w:position w:val="3"/>
        </w:rPr>
        <w:t>se test3</w:t>
      </w:r>
    </w:p>
    <w:p>
      <w:pPr>
        <w:pStyle w:val="BodyText"/>
        <w:ind w:left="59"/>
        <w:spacing w:line="198" w:lineRule="auto"/>
        <w:rPr>
          <w:sz w:val="15"/>
          <w:szCs w:val="15"/>
        </w:rPr>
      </w:pPr>
      <w:r>
        <w:rPr>
          <w:sz w:val="15"/>
          <w:szCs w:val="15"/>
          <w:color w:val="FFFFFF"/>
          <w:spacing w:val="-2"/>
        </w:rPr>
        <w:t>ENCRYFTED</w:t>
      </w:r>
      <w:r>
        <w:rPr>
          <w:sz w:val="15"/>
          <w:szCs w:val="15"/>
          <w:color w:val="FFFFFF"/>
          <w:spacing w:val="44"/>
          <w:w w:val="102"/>
        </w:rPr>
        <w:t xml:space="preserve"> </w:t>
      </w:r>
      <w:r>
        <w:rPr>
          <w:sz w:val="15"/>
          <w:szCs w:val="15"/>
          <w:color w:val="FFFFFF"/>
          <w:spacing w:val="-2"/>
        </w:rPr>
        <w:t>RESULTS:</w:t>
      </w:r>
    </w:p>
    <w:p>
      <w:pPr>
        <w:pStyle w:val="BodyText"/>
        <w:spacing w:line="256" w:lineRule="auto"/>
        <w:rPr/>
      </w:pPr>
      <w:r/>
    </w:p>
    <w:p>
      <w:pPr>
        <w:pStyle w:val="BodyText"/>
        <w:spacing w:line="256" w:lineRule="auto"/>
        <w:rPr/>
      </w:pPr>
      <w:r/>
    </w:p>
    <w:p>
      <w:pPr>
        <w:pStyle w:val="BodyText"/>
        <w:spacing w:line="257" w:lineRule="auto"/>
        <w:rPr/>
      </w:pPr>
      <w:r/>
    </w:p>
    <w:p>
      <w:pPr>
        <w:pStyle w:val="BodyText"/>
        <w:ind w:left="59"/>
        <w:spacing w:before="43" w:line="198" w:lineRule="auto"/>
        <w:rPr>
          <w:sz w:val="15"/>
          <w:szCs w:val="15"/>
        </w:rPr>
      </w:pPr>
      <w:r>
        <w:rPr>
          <w:sz w:val="15"/>
          <w:szCs w:val="15"/>
          <w:color w:val="FFFFFF"/>
          <w:spacing w:val="-2"/>
        </w:rPr>
        <w:t>ENCRYPTED</w:t>
      </w:r>
      <w:r>
        <w:rPr>
          <w:sz w:val="15"/>
          <w:szCs w:val="15"/>
          <w:color w:val="FFFFFF"/>
          <w:spacing w:val="20"/>
        </w:rPr>
        <w:t xml:space="preserve"> </w:t>
      </w:r>
      <w:r>
        <w:rPr>
          <w:sz w:val="15"/>
          <w:szCs w:val="15"/>
          <w:color w:val="FFFFFF"/>
          <w:spacing w:val="-2"/>
        </w:rPr>
        <w:t>RESULTS:</w:t>
      </w:r>
    </w:p>
    <w:p>
      <w:pPr>
        <w:pStyle w:val="BodyText"/>
        <w:spacing w:line="291" w:lineRule="auto"/>
        <w:rPr/>
      </w:pPr>
      <w:r/>
    </w:p>
    <w:p>
      <w:pPr>
        <w:pStyle w:val="BodyText"/>
        <w:spacing w:line="292" w:lineRule="auto"/>
        <w:rPr/>
      </w:pPr>
      <w:r/>
    </w:p>
    <w:p>
      <w:pPr>
        <w:pStyle w:val="BodyText"/>
        <w:spacing w:line="292" w:lineRule="auto"/>
        <w:rPr/>
      </w:pPr>
      <w:r/>
    </w:p>
    <w:p>
      <w:pPr>
        <w:ind w:left="59"/>
        <w:spacing w:before="68" w:line="219" w:lineRule="auto"/>
        <w:rPr>
          <w:rFonts w:ascii="SimSun" w:hAnsi="SimSun" w:eastAsia="SimSun" w:cs="SimSun"/>
          <w:sz w:val="21"/>
          <w:szCs w:val="21"/>
        </w:rPr>
      </w:pPr>
      <w:r>
        <w:rPr>
          <w:rFonts w:ascii="SimSun" w:hAnsi="SimSun" w:eastAsia="SimSun" w:cs="SimSun"/>
          <w:sz w:val="21"/>
          <w:szCs w:val="21"/>
          <w:spacing w:val="-11"/>
        </w:rPr>
        <w:t>在</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1"/>
        </w:rPr>
        <w:t>Terminal3</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1"/>
        </w:rPr>
        <w:t>中，打开数据库：</w:t>
      </w:r>
    </w:p>
    <w:p>
      <w:pPr>
        <w:pStyle w:val="BodyText"/>
        <w:ind w:firstLine="59"/>
        <w:spacing w:before="163" w:line="630" w:lineRule="exact"/>
        <w:rPr/>
      </w:pPr>
      <w:r>
        <w:rPr>
          <w:position w:val="-12"/>
        </w:rPr>
        <w:pict>
          <v:shape id="_x0000_s1036" style="mso-position-vertical-relative:line;mso-position-horizontal-relative:char;width:373.55pt;height:31.55pt;" fillcolor="#202020" filled="true" stroked="false" type="#_x0000_t202">
            <v:fill on="true"/>
            <v:stroke on="false"/>
            <v:path/>
            <v:imagedata o:title=""/>
            <o:lock v:ext="edit" aspectratio="false"/>
            <v:textbox inset="0mm,0mm,0mm,0mm">
              <w:txbxContent>
                <w:p>
                  <w:pPr>
                    <w:spacing w:before="78" w:line="309" w:lineRule="exact"/>
                    <w:rPr>
                      <w:rFonts w:ascii="Arial" w:hAnsi="Arial" w:eastAsia="Arial" w:cs="Arial"/>
                      <w:sz w:val="21"/>
                      <w:szCs w:val="21"/>
                    </w:rPr>
                  </w:pPr>
                  <w:r>
                    <w:rPr>
                      <w:rFonts w:ascii="Arial" w:hAnsi="Arial" w:eastAsia="Arial" w:cs="Arial"/>
                      <w:sz w:val="21"/>
                      <w:szCs w:val="21"/>
                      <w:color w:val="FFFFFF"/>
                      <w:spacing w:val="-2"/>
                      <w:position w:val="5"/>
                    </w:rPr>
                    <w:t>mysql&gt;use</w:t>
                  </w:r>
                  <w:r>
                    <w:rPr>
                      <w:rFonts w:ascii="Arial" w:hAnsi="Arial" w:eastAsia="Arial" w:cs="Arial"/>
                      <w:sz w:val="21"/>
                      <w:szCs w:val="21"/>
                      <w:color w:val="FFFFFF"/>
                      <w:spacing w:val="6"/>
                      <w:position w:val="5"/>
                    </w:rPr>
                    <w:t xml:space="preserve">       </w:t>
                  </w:r>
                  <w:r>
                    <w:rPr>
                      <w:rFonts w:ascii="Arial" w:hAnsi="Arial" w:eastAsia="Arial" w:cs="Arial"/>
                      <w:sz w:val="21"/>
                      <w:szCs w:val="21"/>
                      <w:color w:val="FFFFFF"/>
                      <w:spacing w:val="-2"/>
                      <w:position w:val="5"/>
                    </w:rPr>
                    <w:t>test3;</w:t>
                  </w:r>
                </w:p>
                <w:p>
                  <w:pPr>
                    <w:spacing w:line="215" w:lineRule="auto"/>
                    <w:rPr>
                      <w:rFonts w:ascii="Arial" w:hAnsi="Arial" w:eastAsia="Arial" w:cs="Arial"/>
                      <w:sz w:val="21"/>
                      <w:szCs w:val="21"/>
                    </w:rPr>
                  </w:pPr>
                  <w:r>
                    <w:rPr>
                      <w:rFonts w:ascii="Arial" w:hAnsi="Arial" w:eastAsia="Arial" w:cs="Arial"/>
                      <w:sz w:val="21"/>
                      <w:szCs w:val="21"/>
                      <w:color w:val="FFFFFF"/>
                      <w:spacing w:val="-2"/>
                    </w:rPr>
                    <w:t>Database</w:t>
                  </w:r>
                  <w:r>
                    <w:rPr>
                      <w:rFonts w:ascii="Arial" w:hAnsi="Arial" w:eastAsia="Arial" w:cs="Arial"/>
                      <w:sz w:val="21"/>
                      <w:szCs w:val="21"/>
                      <w:color w:val="FFFFFF"/>
                      <w:spacing w:val="15"/>
                    </w:rPr>
                    <w:t xml:space="preserve">   </w:t>
                  </w:r>
                  <w:r>
                    <w:rPr>
                      <w:rFonts w:ascii="Arial" w:hAnsi="Arial" w:eastAsia="Arial" w:cs="Arial"/>
                      <w:sz w:val="21"/>
                      <w:szCs w:val="21"/>
                      <w:color w:val="FFFFFF"/>
                      <w:spacing w:val="-2"/>
                    </w:rPr>
                    <w:t>changed</w:t>
                  </w:r>
                </w:p>
              </w:txbxContent>
            </v:textbox>
          </v:shape>
        </w:pict>
      </w:r>
    </w:p>
    <w:p>
      <w:pPr>
        <w:ind w:left="59"/>
        <w:spacing w:before="194" w:line="212" w:lineRule="auto"/>
        <w:rPr>
          <w:rFonts w:ascii="SimSun" w:hAnsi="SimSun" w:eastAsia="SimSun" w:cs="SimSun"/>
          <w:sz w:val="21"/>
          <w:szCs w:val="21"/>
        </w:rPr>
      </w:pPr>
      <w:r>
        <w:rPr>
          <w:rFonts w:ascii="SimSun" w:hAnsi="SimSun" w:eastAsia="SimSun" w:cs="SimSun"/>
          <w:sz w:val="21"/>
          <w:szCs w:val="21"/>
          <w:spacing w:val="-6"/>
        </w:rPr>
        <w:t>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6"/>
        </w:rPr>
        <w:t>Terminall   </w:t>
      </w:r>
      <w:r>
        <w:rPr>
          <w:rFonts w:ascii="SimSun" w:hAnsi="SimSun" w:eastAsia="SimSun" w:cs="SimSun"/>
          <w:sz w:val="21"/>
          <w:szCs w:val="21"/>
          <w:spacing w:val="-6"/>
        </w:rPr>
        <w:t>中，</w:t>
      </w:r>
      <w:r>
        <w:rPr>
          <w:rFonts w:ascii="Times New Roman" w:hAnsi="Times New Roman" w:eastAsia="Times New Roman" w:cs="Times New Roman"/>
          <w:sz w:val="21"/>
          <w:szCs w:val="21"/>
          <w:spacing w:val="-6"/>
        </w:rPr>
        <w:t>CryptDB</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6"/>
        </w:rPr>
        <w:t>打开数据库的结果：</w:t>
      </w:r>
    </w:p>
    <w:p>
      <w:pPr>
        <w:pStyle w:val="BodyText"/>
        <w:ind w:firstLine="59"/>
        <w:spacing w:before="184" w:line="1430" w:lineRule="exact"/>
        <w:rPr/>
      </w:pPr>
      <w:r>
        <w:rPr>
          <w:position w:val="-28"/>
        </w:rPr>
        <w:pict>
          <v:shape id="_x0000_s1038" style="mso-position-vertical-relative:line;mso-position-horizontal-relative:char;width:371.5pt;height:71.5pt;" fillcolor="#1F1F1F" filled="true" stroked="false" type="#_x0000_t202">
            <v:fill on="true"/>
            <v:stroke on="false"/>
            <v:path/>
            <v:imagedata o:title=""/>
            <o:lock v:ext="edit" aspectratio="false"/>
            <v:textbox inset="0mm,0mm,0mm,0mm">
              <w:txbxContent>
                <w:p>
                  <w:pPr>
                    <w:spacing w:before="200" w:line="307" w:lineRule="exact"/>
                    <w:rPr>
                      <w:rFonts w:ascii="Arial" w:hAnsi="Arial" w:eastAsia="Arial" w:cs="Arial"/>
                      <w:sz w:val="21"/>
                      <w:szCs w:val="21"/>
                    </w:rPr>
                  </w:pPr>
                  <w:r>
                    <w:rPr>
                      <w:rFonts w:ascii="Arial" w:hAnsi="Arial" w:eastAsia="Arial" w:cs="Arial"/>
                      <w:sz w:val="21"/>
                      <w:szCs w:val="21"/>
                      <w:color w:val="FFFFFF"/>
                      <w:spacing w:val="-15"/>
                      <w:position w:val="3"/>
                    </w:rPr>
                    <w:t>NEN QUERY:show tables</w:t>
                  </w:r>
                </w:p>
                <w:p>
                  <w:pPr>
                    <w:spacing w:line="198" w:lineRule="auto"/>
                    <w:rPr>
                      <w:rFonts w:ascii="Arial" w:hAnsi="Arial" w:eastAsia="Arial" w:cs="Arial"/>
                      <w:sz w:val="15"/>
                      <w:szCs w:val="15"/>
                    </w:rPr>
                  </w:pPr>
                  <w:r>
                    <w:rPr>
                      <w:rFonts w:ascii="Arial" w:hAnsi="Arial" w:eastAsia="Arial" w:cs="Arial"/>
                      <w:sz w:val="15"/>
                      <w:szCs w:val="15"/>
                      <w:color w:val="FFFFFF"/>
                      <w:spacing w:val="-2"/>
                    </w:rPr>
                    <w:t>ENCRYPTED</w:t>
                  </w:r>
                  <w:r>
                    <w:rPr>
                      <w:rFonts w:ascii="Arial" w:hAnsi="Arial" w:eastAsia="Arial" w:cs="Arial"/>
                      <w:sz w:val="15"/>
                      <w:szCs w:val="15"/>
                      <w:color w:val="FFFFFF"/>
                      <w:spacing w:val="12"/>
                    </w:rPr>
                    <w:t xml:space="preserve">  </w:t>
                  </w:r>
                  <w:r>
                    <w:rPr>
                      <w:rFonts w:ascii="Arial" w:hAnsi="Arial" w:eastAsia="Arial" w:cs="Arial"/>
                      <w:sz w:val="15"/>
                      <w:szCs w:val="15"/>
                      <w:color w:val="FFFFFF"/>
                      <w:spacing w:val="-2"/>
                    </w:rPr>
                    <w:t>RESULTS:</w:t>
                  </w:r>
                </w:p>
                <w:p>
                  <w:pPr>
                    <w:ind w:left="150"/>
                    <w:spacing w:before="219" w:line="196" w:lineRule="auto"/>
                    <w:rPr>
                      <w:rFonts w:ascii="Arial" w:hAnsi="Arial" w:eastAsia="Arial" w:cs="Arial"/>
                      <w:sz w:val="15"/>
                      <w:szCs w:val="15"/>
                    </w:rPr>
                  </w:pPr>
                  <w:r>
                    <w:rPr>
                      <w:rFonts w:ascii="Arial" w:hAnsi="Arial" w:eastAsia="Arial" w:cs="Arial"/>
                      <w:sz w:val="15"/>
                      <w:szCs w:val="15"/>
                      <w:spacing w:val="-1"/>
                    </w:rPr>
                    <w:t>Tables</w:t>
                  </w:r>
                </w:p>
              </w:txbxContent>
            </v:textbox>
          </v:shape>
        </w:pict>
      </w:r>
    </w:p>
    <w:p>
      <w:pPr>
        <w:ind w:left="59"/>
        <w:spacing w:before="220" w:line="220" w:lineRule="auto"/>
        <w:rPr>
          <w:rFonts w:ascii="Times New Roman" w:hAnsi="Times New Roman" w:eastAsia="Times New Roman" w:cs="Times New Roman"/>
          <w:sz w:val="21"/>
          <w:szCs w:val="21"/>
        </w:rPr>
      </w:pPr>
      <w:r>
        <w:rPr>
          <w:rFonts w:ascii="SimSun" w:hAnsi="SimSun" w:eastAsia="SimSun" w:cs="SimSun"/>
          <w:sz w:val="21"/>
          <w:szCs w:val="21"/>
          <w:spacing w:val="-10"/>
        </w:rPr>
        <w:t>在</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0"/>
        </w:rPr>
        <w:t>Terminal3</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0"/>
        </w:rPr>
        <w:t>中，新建</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0"/>
        </w:rPr>
        <w:t>table:</w:t>
      </w:r>
    </w:p>
    <w:p>
      <w:pPr>
        <w:pStyle w:val="BodyText"/>
        <w:ind w:firstLine="99"/>
        <w:spacing w:before="108" w:line="656" w:lineRule="exact"/>
        <w:rPr/>
      </w:pPr>
      <w:r>
        <w:rPr>
          <w:position w:val="-13"/>
        </w:rPr>
        <w:pict>
          <v:group id="_x0000_s1040" style="mso-position-vertical-relative:line;mso-position-horizontal-relative:char;width:373.55pt;height:32.85pt;" filled="false" stroked="false" coordsize="7470,656" coordorigin="0,0">
            <v:shape id="_x0000_s1042" style="position:absolute;left:0;top:42;width:7470;height:600;" filled="false" stroked="false" type="#_x0000_t75">
              <v:imagedata o:title="" r:id="rId463"/>
            </v:shape>
            <v:shape id="_x0000_s1044" style="position:absolute;left:30;top:-20;width:7429;height:472;"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Arial" w:hAnsi="Arial" w:eastAsia="Arial" w:cs="Arial"/>
                        <w:sz w:val="21"/>
                        <w:szCs w:val="21"/>
                        <w:color w:val="FFFFFF"/>
                        <w:spacing w:val="-1"/>
                        <w:position w:val="3"/>
                      </w:rPr>
                      <w:t>usql&gt;create</w:t>
                    </w:r>
                    <w:r>
                      <w:rPr>
                        <w:rFonts w:ascii="Arial" w:hAnsi="Arial" w:eastAsia="Arial" w:cs="Arial"/>
                        <w:sz w:val="21"/>
                        <w:szCs w:val="21"/>
                        <w:color w:val="FFFFFF"/>
                        <w:spacing w:val="51"/>
                        <w:w w:val="101"/>
                        <w:position w:val="3"/>
                      </w:rPr>
                      <w:t xml:space="preserve"> </w:t>
                    </w:r>
                    <w:r>
                      <w:rPr>
                        <w:rFonts w:ascii="Arial" w:hAnsi="Arial" w:eastAsia="Arial" w:cs="Arial"/>
                        <w:sz w:val="21"/>
                        <w:szCs w:val="21"/>
                        <w:color w:val="FFFFFF"/>
                        <w:spacing w:val="-1"/>
                        <w:position w:val="3"/>
                      </w:rPr>
                      <w:t>table  infarmationtid  int(2)not  null  primary  key  auto_increment,us</w:t>
                    </w:r>
                  </w:p>
                  <w:p>
                    <w:pPr>
                      <w:ind w:left="20"/>
                      <w:spacing w:before="3" w:line="198" w:lineRule="auto"/>
                      <w:rPr>
                        <w:rFonts w:ascii="Arial" w:hAnsi="Arial" w:eastAsia="Arial" w:cs="Arial"/>
                        <w:sz w:val="15"/>
                        <w:szCs w:val="15"/>
                      </w:rPr>
                    </w:pPr>
                    <w:r>
                      <w:rPr>
                        <w:rFonts w:ascii="Arial" w:hAnsi="Arial" w:eastAsia="Arial" w:cs="Arial"/>
                        <w:sz w:val="15"/>
                        <w:szCs w:val="15"/>
                        <w:color w:val="FFFFFF"/>
                      </w:rPr>
                      <w:t>ername           varchar(40),password           varchar(40</w:t>
                    </w:r>
                    <w:r>
                      <w:rPr>
                        <w:rFonts w:ascii="Arial" w:hAnsi="Arial" w:eastAsia="Arial" w:cs="Arial"/>
                        <w:sz w:val="15"/>
                        <w:szCs w:val="15"/>
                        <w:color w:val="FFFFFF"/>
                        <w:spacing w:val="-1"/>
                      </w:rPr>
                      <w:t>));</w:t>
                    </w:r>
                  </w:p>
                </w:txbxContent>
              </v:textbox>
            </v:shape>
            <v:shape id="_x0000_s1046" style="position:absolute;left:30;top:349;width:3317;height:327;"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Arial" w:hAnsi="Arial" w:eastAsia="Arial" w:cs="Arial"/>
                        <w:sz w:val="21"/>
                        <w:szCs w:val="21"/>
                        <w:color w:val="FFFFFF"/>
                        <w:spacing w:val="-1"/>
                        <w:position w:val="3"/>
                      </w:rPr>
                      <w:t>uery  0k,0.reus</w:t>
                    </w:r>
                    <w:r>
                      <w:rPr>
                        <w:rFonts w:ascii="Arial" w:hAnsi="Arial" w:eastAsia="Arial" w:cs="Arial"/>
                        <w:sz w:val="21"/>
                        <w:szCs w:val="21"/>
                        <w:color w:val="FFFFFF"/>
                        <w:spacing w:val="21"/>
                        <w:position w:val="3"/>
                      </w:rPr>
                      <w:t xml:space="preserve">  </w:t>
                    </w:r>
                    <w:r>
                      <w:rPr>
                        <w:rFonts w:ascii="Arial" w:hAnsi="Arial" w:eastAsia="Arial" w:cs="Arial"/>
                        <w:sz w:val="21"/>
                        <w:szCs w:val="21"/>
                        <w:color w:val="FFFFFF"/>
                        <w:spacing w:val="-1"/>
                        <w:position w:val="3"/>
                      </w:rPr>
                      <w:t>affected(0.42</w:t>
                    </w:r>
                    <w:r>
                      <w:rPr>
                        <w:rFonts w:ascii="Arial" w:hAnsi="Arial" w:eastAsia="Arial" w:cs="Arial"/>
                        <w:sz w:val="21"/>
                        <w:szCs w:val="21"/>
                        <w:color w:val="FFFFFF"/>
                        <w:spacing w:val="11"/>
                        <w:position w:val="3"/>
                      </w:rPr>
                      <w:t xml:space="preserve">  </w:t>
                    </w:r>
                    <w:r>
                      <w:rPr>
                        <w:rFonts w:ascii="Arial" w:hAnsi="Arial" w:eastAsia="Arial" w:cs="Arial"/>
                        <w:sz w:val="21"/>
                        <w:szCs w:val="21"/>
                        <w:color w:val="FFFFFF"/>
                        <w:spacing w:val="-1"/>
                        <w:position w:val="3"/>
                      </w:rPr>
                      <w:t>sec)</w:t>
                    </w:r>
                  </w:p>
                </w:txbxContent>
              </v:textbox>
            </v:shape>
          </v:group>
        </w:pict>
      </w:r>
    </w:p>
    <w:p>
      <w:pPr>
        <w:pStyle w:val="BodyText"/>
        <w:ind w:firstLine="59"/>
        <w:spacing w:before="171" w:line="3695" w:lineRule="exact"/>
        <w:rPr/>
      </w:pPr>
      <w:r>
        <w:rPr>
          <w:position w:val="-73"/>
        </w:rPr>
        <w:pict>
          <v:group id="_x0000_s1048" style="mso-position-vertical-relative:line;mso-position-horizontal-relative:char;width:377.55pt;height:184.8pt;" filled="false" stroked="false" coordsize="7550,3696" coordorigin="0,0">
            <v:rect id="_x0000_s1050" style="position:absolute;left:10;top:445;width:7540;height:3250;" fillcolor="#1E1E1E" filled="true" stroked="false"/>
            <v:shape id="_x0000_s1052" style="position:absolute;left:-20;top:-20;width:7555;height:2946;"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1"/>
                        <w:szCs w:val="21"/>
                      </w:rPr>
                    </w:pPr>
                    <w:r>
                      <w:rPr>
                        <w:rFonts w:ascii="SimSun" w:hAnsi="SimSun" w:eastAsia="SimSun" w:cs="SimSun"/>
                        <w:sz w:val="21"/>
                        <w:szCs w:val="21"/>
                        <w:spacing w:val="-7"/>
                      </w:rPr>
                      <w:t>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7"/>
                      </w:rPr>
                      <w:t>Terminall   </w:t>
                    </w:r>
                    <w:r>
                      <w:rPr>
                        <w:rFonts w:ascii="SimSun" w:hAnsi="SimSun" w:eastAsia="SimSun" w:cs="SimSun"/>
                        <w:sz w:val="21"/>
                        <w:szCs w:val="21"/>
                        <w:spacing w:val="-7"/>
                      </w:rPr>
                      <w:t>中，</w:t>
                    </w:r>
                    <w:r>
                      <w:rPr>
                        <w:rFonts w:ascii="Times New Roman" w:hAnsi="Times New Roman" w:eastAsia="Times New Roman" w:cs="Times New Roman"/>
                        <w:sz w:val="21"/>
                        <w:szCs w:val="21"/>
                        <w:spacing w:val="-7"/>
                      </w:rPr>
                      <w:t>CryptDB  </w:t>
                    </w:r>
                    <w:r>
                      <w:rPr>
                        <w:rFonts w:ascii="SimSun" w:hAnsi="SimSun" w:eastAsia="SimSun" w:cs="SimSun"/>
                        <w:sz w:val="21"/>
                        <w:szCs w:val="21"/>
                        <w:spacing w:val="-7"/>
                      </w:rPr>
                      <w:t>新建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8"/>
                      </w:rPr>
                      <w:t>table  </w:t>
                    </w:r>
                    <w:r>
                      <w:rPr>
                        <w:rFonts w:ascii="SimSun" w:hAnsi="SimSun" w:eastAsia="SimSun" w:cs="SimSun"/>
                        <w:sz w:val="21"/>
                        <w:szCs w:val="21"/>
                        <w:spacing w:val="-8"/>
                      </w:rPr>
                      <w:t>的结果：</w:t>
                    </w:r>
                  </w:p>
                  <w:p>
                    <w:pPr>
                      <w:spacing w:line="290" w:lineRule="auto"/>
                      <w:rPr>
                        <w:rFonts w:ascii="Arial"/>
                        <w:sz w:val="21"/>
                      </w:rPr>
                    </w:pPr>
                    <w:r/>
                  </w:p>
                  <w:p>
                    <w:pPr>
                      <w:spacing w:line="290" w:lineRule="auto"/>
                      <w:rPr>
                        <w:rFonts w:ascii="Arial"/>
                        <w:sz w:val="21"/>
                      </w:rPr>
                    </w:pPr>
                    <w:r/>
                  </w:p>
                  <w:p>
                    <w:pPr>
                      <w:ind w:left="79"/>
                      <w:spacing w:before="43" w:line="205" w:lineRule="exact"/>
                      <w:rPr>
                        <w:rFonts w:ascii="Arial" w:hAnsi="Arial" w:eastAsia="Arial" w:cs="Arial"/>
                        <w:sz w:val="15"/>
                        <w:szCs w:val="15"/>
                      </w:rPr>
                    </w:pPr>
                    <w:r>
                      <w:rPr>
                        <w:rFonts w:ascii="Arial" w:hAnsi="Arial" w:eastAsia="Arial" w:cs="Arial"/>
                        <w:sz w:val="15"/>
                        <w:szCs w:val="15"/>
                        <w:color w:val="FFFFFF"/>
                        <w:position w:val="2"/>
                      </w:rPr>
                      <w:t>NEN      QUERY:create       tatie      table_FBRZFHV</w:t>
                    </w:r>
                    <w:r>
                      <w:rPr>
                        <w:rFonts w:ascii="Arial" w:hAnsi="Arial" w:eastAsia="Arial" w:cs="Arial"/>
                        <w:sz w:val="15"/>
                        <w:szCs w:val="15"/>
                        <w:color w:val="FFFFFF"/>
                        <w:spacing w:val="-1"/>
                        <w:position w:val="2"/>
                      </w:rPr>
                      <w:t>IZU(EKOVMFAERMOPLAIN       INT(2)unsigned</w:t>
                    </w:r>
                  </w:p>
                  <w:p>
                    <w:pPr>
                      <w:ind w:left="110"/>
                      <w:spacing w:before="30" w:line="198" w:lineRule="auto"/>
                      <w:rPr>
                        <w:rFonts w:ascii="Arial" w:hAnsi="Arial" w:eastAsia="Arial" w:cs="Arial"/>
                        <w:sz w:val="15"/>
                        <w:szCs w:val="15"/>
                      </w:rPr>
                    </w:pPr>
                    <w:r>
                      <w:rPr>
                        <w:rFonts w:ascii="Arial" w:hAnsi="Arial" w:eastAsia="Arial" w:cs="Arial"/>
                        <w:sz w:val="15"/>
                        <w:szCs w:val="15"/>
                        <w:color w:val="FFFFFF"/>
                      </w:rPr>
                      <w:t>111       auto_increment,NY2PVCOUHOoEG       VARBINAFY(80),ENYEINTJO</w:t>
                    </w:r>
                    <w:r>
                      <w:rPr>
                        <w:rFonts w:ascii="Arial" w:hAnsi="Arial" w:eastAsia="Arial" w:cs="Arial"/>
                        <w:sz w:val="15"/>
                        <w:szCs w:val="15"/>
                        <w:color w:val="FFFFFF"/>
                        <w:spacing w:val="-1"/>
                      </w:rPr>
                      <w:t>NoOrder       EIGINT</w:t>
                    </w:r>
                  </w:p>
                  <w:p>
                    <w:pPr>
                      <w:ind w:left="110" w:right="20" w:firstLine="79"/>
                      <w:spacing w:before="52" w:line="192" w:lineRule="auto"/>
                      <w:rPr>
                        <w:rFonts w:ascii="Times New Roman" w:hAnsi="Times New Roman" w:eastAsia="Times New Roman" w:cs="Times New Roman"/>
                        <w:sz w:val="21"/>
                        <w:szCs w:val="21"/>
                      </w:rPr>
                    </w:pPr>
                    <w:r>
                      <w:rPr>
                        <w:rFonts w:ascii="Times New Roman" w:hAnsi="Times New Roman" w:eastAsia="Times New Roman" w:cs="Times New Roman"/>
                        <w:sz w:val="15"/>
                        <w:szCs w:val="15"/>
                        <w:color w:val="FFFFFF"/>
                      </w:rPr>
                      <w:t>,cdb_SaltYXUFPYHETNG              BIGINT(8)unsigned,HELGTGJINSOEG               VHRBINHRY(80),YXGYCRLXC</w:t>
                    </w:r>
                    <w:r>
                      <w:rPr>
                        <w:rFonts w:ascii="Times New Roman" w:hAnsi="Times New Roman" w:eastAsia="Times New Roman" w:cs="Times New Roman"/>
                        <w:sz w:val="15"/>
                        <w:szCs w:val="15"/>
                        <w:color w:val="FFFFFF"/>
                        <w:spacing w:val="2"/>
                      </w:rPr>
                      <w:t xml:space="preserve"> </w:t>
                    </w:r>
                    <w:r>
                      <w:rPr>
                        <w:rFonts w:ascii="Arial" w:hAnsi="Arial" w:eastAsia="Arial" w:cs="Arial"/>
                        <w:sz w:val="15"/>
                        <w:szCs w:val="15"/>
                        <w:color w:val="FFFFFF"/>
                        <w:spacing w:val="-8"/>
                      </w:rPr>
                      <w:t>a0r</w:t>
                    </w:r>
                    <w:r>
                      <w:rPr>
                        <w:rFonts w:ascii="Arial" w:hAnsi="Arial" w:eastAsia="Arial" w:cs="Arial"/>
                        <w:sz w:val="15"/>
                        <w:szCs w:val="15"/>
                        <w:color w:val="FFFFFF"/>
                        <w:spacing w:val="7"/>
                      </w:rPr>
                      <w:t xml:space="preserve">   </w:t>
                    </w:r>
                    <w:r>
                      <w:rPr>
                        <w:rFonts w:ascii="Arial" w:hAnsi="Arial" w:eastAsia="Arial" w:cs="Arial"/>
                        <w:sz w:val="15"/>
                        <w:szCs w:val="15"/>
                        <w:color w:val="FFFFFF"/>
                        <w:spacing w:val="-8"/>
                      </w:rPr>
                      <w:t>der</w:t>
                    </w:r>
                    <w:r>
                      <w:rPr>
                        <w:rFonts w:ascii="Arial" w:hAnsi="Arial" w:eastAsia="Arial" w:cs="Arial"/>
                        <w:sz w:val="15"/>
                        <w:szCs w:val="15"/>
                        <w:color w:val="FFFFFF"/>
                        <w:spacing w:val="9"/>
                      </w:rPr>
                      <w:t xml:space="preserve">   </w:t>
                    </w:r>
                    <w:r>
                      <w:rPr>
                        <w:rFonts w:ascii="Arial" w:hAnsi="Arial" w:eastAsia="Arial" w:cs="Arial"/>
                        <w:sz w:val="15"/>
                        <w:szCs w:val="15"/>
                        <w:color w:val="FFFFFF"/>
                        <w:spacing w:val="-8"/>
                      </w:rPr>
                      <w:t>BIGIH     </w:t>
                    </w:r>
                    <w:r>
                      <w:rPr>
                        <w:rFonts w:ascii="Times New Roman" w:hAnsi="Times New Roman" w:eastAsia="Times New Roman" w:cs="Times New Roman"/>
                        <w:sz w:val="21"/>
                        <w:szCs w:val="21"/>
                        <w:color w:val="FFFFFF"/>
                        <w:spacing w:val="-8"/>
                      </w:rPr>
                      <w:t>unsigned,cdh_salt YOMOCH XFGKEIGINT(8)u</w:t>
                    </w:r>
                    <w:r>
                      <w:rPr>
                        <w:rFonts w:ascii="Times New Roman" w:hAnsi="Times New Roman" w:eastAsia="Times New Roman" w:cs="Times New Roman"/>
                        <w:sz w:val="21"/>
                        <w:szCs w:val="21"/>
                        <w:color w:val="FFFFFF"/>
                        <w:spacing w:val="-9"/>
                      </w:rPr>
                      <w:t>nsigned,FRIMARY KEY inde</w:t>
                    </w:r>
                  </w:p>
                  <w:p>
                    <w:pPr>
                      <w:ind w:left="1769"/>
                      <w:spacing w:before="44" w:line="198" w:lineRule="auto"/>
                      <w:rPr>
                        <w:rFonts w:ascii="Arial" w:hAnsi="Arial" w:eastAsia="Arial" w:cs="Arial"/>
                        <w:sz w:val="15"/>
                        <w:szCs w:val="15"/>
                      </w:rPr>
                    </w:pPr>
                    <w:r>
                      <w:rPr>
                        <w:rFonts w:ascii="Arial" w:hAnsi="Arial" w:eastAsia="Arial" w:cs="Arial"/>
                        <w:sz w:val="15"/>
                        <w:szCs w:val="15"/>
                        <w:color w:val="FFFFFF"/>
                      </w:rPr>
                      <w:t>183(EKDNMFAEFMOFLAIN))AUTO_INCRE</w:t>
                    </w:r>
                    <w:r>
                      <w:rPr>
                        <w:rFonts w:ascii="Arial" w:hAnsi="Arial" w:eastAsia="Arial" w:cs="Arial"/>
                        <w:sz w:val="15"/>
                        <w:szCs w:val="15"/>
                        <w:color w:val="FFFFFF"/>
                        <w:spacing w:val="-1"/>
                      </w:rPr>
                      <w:t>MENT=0         ENGINE=InncDE</w:t>
                    </w:r>
                  </w:p>
                  <w:p>
                    <w:pPr>
                      <w:ind w:left="20"/>
                      <w:spacing w:before="77" w:line="198" w:lineRule="auto"/>
                      <w:rPr>
                        <w:rFonts w:ascii="Arial" w:hAnsi="Arial" w:eastAsia="Arial" w:cs="Arial"/>
                        <w:sz w:val="15"/>
                        <w:szCs w:val="15"/>
                      </w:rPr>
                    </w:pPr>
                    <w:r>
                      <w:rPr>
                        <w:rFonts w:ascii="Arial" w:hAnsi="Arial" w:eastAsia="Arial" w:cs="Arial"/>
                        <w:sz w:val="15"/>
                        <w:szCs w:val="15"/>
                        <w:color w:val="FFFFFF"/>
                        <w:spacing w:val="-2"/>
                      </w:rPr>
                      <w:t>ENCRVPTED</w:t>
                    </w:r>
                    <w:r>
                      <w:rPr>
                        <w:rFonts w:ascii="Arial" w:hAnsi="Arial" w:eastAsia="Arial" w:cs="Arial"/>
                        <w:sz w:val="15"/>
                        <w:szCs w:val="15"/>
                        <w:color w:val="FFFFFF"/>
                        <w:spacing w:val="20"/>
                      </w:rPr>
                      <w:t xml:space="preserve"> </w:t>
                    </w:r>
                    <w:r>
                      <w:rPr>
                        <w:rFonts w:ascii="Arial" w:hAnsi="Arial" w:eastAsia="Arial" w:cs="Arial"/>
                        <w:sz w:val="15"/>
                        <w:szCs w:val="15"/>
                        <w:color w:val="FFFFFF"/>
                        <w:spacing w:val="-2"/>
                      </w:rPr>
                      <w:t>RESULTS:</w:t>
                    </w:r>
                  </w:p>
                  <w:p>
                    <w:pPr>
                      <w:spacing w:line="355" w:lineRule="auto"/>
                      <w:rPr>
                        <w:rFonts w:ascii="Arial"/>
                        <w:sz w:val="21"/>
                      </w:rPr>
                    </w:pPr>
                    <w:r/>
                  </w:p>
                  <w:p>
                    <w:pPr>
                      <w:spacing w:line="355" w:lineRule="auto"/>
                      <w:rPr>
                        <w:rFonts w:ascii="Arial"/>
                        <w:sz w:val="21"/>
                      </w:rPr>
                    </w:pPr>
                    <w:r/>
                  </w:p>
                  <w:p>
                    <w:pPr>
                      <w:ind w:left="20"/>
                      <w:spacing w:before="43" w:line="198" w:lineRule="auto"/>
                      <w:rPr>
                        <w:rFonts w:ascii="Arial" w:hAnsi="Arial" w:eastAsia="Arial" w:cs="Arial"/>
                        <w:sz w:val="15"/>
                        <w:szCs w:val="15"/>
                      </w:rPr>
                    </w:pPr>
                    <w:r>
                      <w:rPr>
                        <w:rFonts w:ascii="Arial" w:hAnsi="Arial" w:eastAsia="Arial" w:cs="Arial"/>
                        <w:sz w:val="15"/>
                        <w:szCs w:val="15"/>
                        <w:color w:val="FFFFFF"/>
                        <w:spacing w:val="-2"/>
                      </w:rPr>
                      <w:t>ENCRYFTED</w:t>
                    </w:r>
                    <w:r>
                      <w:rPr>
                        <w:rFonts w:ascii="Arial" w:hAnsi="Arial" w:eastAsia="Arial" w:cs="Arial"/>
                        <w:sz w:val="15"/>
                        <w:szCs w:val="15"/>
                        <w:color w:val="FFFFFF"/>
                        <w:spacing w:val="20"/>
                      </w:rPr>
                      <w:t xml:space="preserve"> </w:t>
                    </w:r>
                    <w:r>
                      <w:rPr>
                        <w:rFonts w:ascii="Arial" w:hAnsi="Arial" w:eastAsia="Arial" w:cs="Arial"/>
                        <w:sz w:val="15"/>
                        <w:szCs w:val="15"/>
                        <w:color w:val="FFFFFF"/>
                        <w:spacing w:val="-2"/>
                      </w:rPr>
                      <w:t>RESULTS:</w:t>
                    </w:r>
                  </w:p>
                </w:txbxContent>
              </v:textbox>
            </v:shape>
            <v:shape id="_x0000_s1054" style="position:absolute;left:6980;top:897;width:570;height:385;" filled="false" stroked="false" type="#_x0000_t202">
              <v:fill on="false"/>
              <v:stroke on="false"/>
              <v:path/>
              <v:imagedata o:title=""/>
              <o:lock v:ext="edit" aspectratio="false"/>
              <v:textbox inset="0mm,0mm,0mm,0mm">
                <w:txbxContent>
                  <w:p>
                    <w:pPr>
                      <w:ind w:left="20" w:right="20" w:firstLine="13"/>
                      <w:spacing w:before="20"/>
                      <w:rPr>
                        <w:rFonts w:ascii="Arial" w:hAnsi="Arial" w:eastAsia="Arial" w:cs="Arial"/>
                        <w:sz w:val="15"/>
                        <w:szCs w:val="15"/>
                      </w:rPr>
                    </w:pPr>
                    <w:r>
                      <w:rPr>
                        <w:rFonts w:ascii="Arial" w:hAnsi="Arial" w:eastAsia="Arial" w:cs="Arial"/>
                        <w:sz w:val="15"/>
                        <w:szCs w:val="15"/>
                        <w:color w:val="FFFFFF"/>
                        <w:spacing w:val="-4"/>
                      </w:rPr>
                      <w:t>not       r</w:t>
                    </w:r>
                    <w:r>
                      <w:rPr>
                        <w:rFonts w:ascii="Arial" w:hAnsi="Arial" w:eastAsia="Arial" w:cs="Arial"/>
                        <w:sz w:val="15"/>
                        <w:szCs w:val="15"/>
                        <w:color w:val="FFFFFF"/>
                        <w:spacing w:val="8"/>
                      </w:rPr>
                      <w:t xml:space="preserve"> </w:t>
                    </w:r>
                    <w:r>
                      <w:rPr>
                        <w:rFonts w:ascii="Arial" w:hAnsi="Arial" w:eastAsia="Arial" w:cs="Arial"/>
                        <w:sz w:val="15"/>
                        <w:szCs w:val="15"/>
                        <w:color w:val="FFFFFF"/>
                        <w:spacing w:val="-2"/>
                      </w:rPr>
                      <w:t>unsigne</w:t>
                    </w:r>
                  </w:p>
                </w:txbxContent>
              </v:textbox>
            </v:shape>
          </v:group>
        </w:pict>
      </w:r>
    </w:p>
    <w:p>
      <w:pPr>
        <w:spacing w:line="3695" w:lineRule="exact"/>
        <w:sectPr>
          <w:footerReference w:type="default" r:id="rId461"/>
          <w:pgSz w:w="9300" w:h="14290"/>
          <w:pgMar w:top="400" w:right="372" w:bottom="586" w:left="870" w:header="0" w:footer="436" w:gutter="0"/>
        </w:sectPr>
        <w:rPr/>
      </w:pPr>
    </w:p>
    <w:p>
      <w:pPr>
        <w:ind w:left="33"/>
        <w:spacing w:before="155" w:line="219" w:lineRule="auto"/>
        <w:rPr>
          <w:rFonts w:ascii="SimSun" w:hAnsi="SimSun" w:eastAsia="SimSun" w:cs="SimSun"/>
          <w:sz w:val="11"/>
          <w:szCs w:val="11"/>
        </w:rPr>
      </w:pPr>
      <w:r>
        <w:rPr>
          <w:rFonts w:ascii="SimSun" w:hAnsi="SimSun" w:eastAsia="SimSun" w:cs="SimSun"/>
          <w:sz w:val="22"/>
          <w:szCs w:val="22"/>
          <w:b/>
          <w:bCs/>
          <w:spacing w:val="15"/>
        </w:rPr>
        <w:t>大数据安全与隐私保护</w:t>
      </w:r>
      <w:r>
        <w:rPr>
          <w:rFonts w:ascii="SimSun" w:hAnsi="SimSun" w:eastAsia="SimSun" w:cs="SimSun"/>
          <w:sz w:val="22"/>
          <w:szCs w:val="22"/>
          <w:spacing w:val="97"/>
        </w:rPr>
        <w:t xml:space="preserve"> </w:t>
      </w:r>
      <w:r>
        <w:rPr>
          <w:rFonts w:ascii="SimSun" w:hAnsi="SimSun" w:eastAsia="SimSun" w:cs="SimSun"/>
          <w:sz w:val="11"/>
          <w:szCs w:val="11"/>
          <w:spacing w:val="15"/>
          <w:position w:val="4"/>
        </w:rPr>
        <w:t>…</w:t>
      </w:r>
    </w:p>
    <w:p>
      <w:pPr>
        <w:ind w:left="410"/>
        <w:spacing w:before="232" w:line="219" w:lineRule="auto"/>
        <w:rPr>
          <w:rFonts w:ascii="SimSun" w:hAnsi="SimSun" w:eastAsia="SimSun" w:cs="SimSun"/>
          <w:sz w:val="22"/>
          <w:szCs w:val="22"/>
        </w:rPr>
      </w:pPr>
      <w:r>
        <w:rPr>
          <w:rFonts w:ascii="SimSun" w:hAnsi="SimSun" w:eastAsia="SimSun" w:cs="SimSun"/>
          <w:sz w:val="22"/>
          <w:szCs w:val="22"/>
          <w:spacing w:val="-14"/>
        </w:rPr>
        <w:t>在</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4"/>
        </w:rPr>
        <w:t>Terminal3</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4"/>
        </w:rPr>
        <w:t>中，向表中增加数据：</w:t>
      </w:r>
    </w:p>
    <w:p>
      <w:pPr>
        <w:ind w:firstLine="30"/>
        <w:spacing w:before="159" w:line="560" w:lineRule="exact"/>
        <w:rPr/>
      </w:pPr>
      <w:r>
        <w:rPr>
          <w:position w:val="-11"/>
        </w:rPr>
        <w:pict>
          <v:group id="_x0000_s1056" style="mso-position-vertical-relative:line;mso-position-horizontal-relative:char;width:414pt;height:28.05pt;" filled="false" stroked="false" coordsize="8280,560" coordorigin="0,0">
            <v:shape id="_x0000_s1058" style="position:absolute;left:0;top:0;width:8280;height:560;" filled="false" stroked="false" type="#_x0000_t75">
              <v:imagedata o:title="" r:id="rId465"/>
            </v:shape>
            <v:shape id="_x0000_s1060" style="position:absolute;left:-20;top:-20;width:8320;height:600;" filled="false" stroked="false" type="#_x0000_t202">
              <v:fill on="false"/>
              <v:stroke on="false"/>
              <v:path/>
              <v:imagedata o:title=""/>
              <o:lock v:ext="edit" aspectratio="false"/>
              <v:textbox inset="0mm,0mm,0mm,0mm">
                <w:txbxContent>
                  <w:p>
                    <w:pPr>
                      <w:ind w:left="20" w:right="646"/>
                      <w:spacing w:before="98" w:line="21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color w:val="FFFFFF"/>
                      </w:rPr>
                      <w:t>nysgl&gt;insert          into           informationtusername,password)values('wak","123456");</w:t>
                    </w:r>
                    <w:r>
                      <w:rPr>
                        <w:rFonts w:ascii="Times New Roman" w:hAnsi="Times New Roman" w:eastAsia="Times New Roman" w:cs="Times New Roman"/>
                        <w:sz w:val="22"/>
                        <w:szCs w:val="22"/>
                        <w:color w:val="FFFFFF"/>
                        <w:spacing w:val="3"/>
                      </w:rPr>
                      <w:t xml:space="preserve"> </w:t>
                    </w:r>
                    <w:r>
                      <w:rPr>
                        <w:rFonts w:ascii="Times New Roman" w:hAnsi="Times New Roman" w:eastAsia="Times New Roman" w:cs="Times New Roman"/>
                        <w:sz w:val="22"/>
                        <w:szCs w:val="22"/>
                        <w:color w:val="FFFFFF"/>
                        <w:spacing w:val="-1"/>
                      </w:rPr>
                      <w:t>uery   Ok,1</w:t>
                    </w:r>
                    <w:r>
                      <w:rPr>
                        <w:rFonts w:ascii="Times New Roman" w:hAnsi="Times New Roman" w:eastAsia="Times New Roman" w:cs="Times New Roman"/>
                        <w:sz w:val="22"/>
                        <w:szCs w:val="22"/>
                        <w:color w:val="FFFFFF"/>
                        <w:spacing w:val="11"/>
                      </w:rPr>
                      <w:t xml:space="preserve">   </w:t>
                    </w:r>
                    <w:r>
                      <w:rPr>
                        <w:rFonts w:ascii="Times New Roman" w:hAnsi="Times New Roman" w:eastAsia="Times New Roman" w:cs="Times New Roman"/>
                        <w:sz w:val="22"/>
                        <w:szCs w:val="22"/>
                        <w:color w:val="FFFFFF"/>
                        <w:spacing w:val="-1"/>
                      </w:rPr>
                      <w:t>row</w:t>
                    </w:r>
                    <w:r>
                      <w:rPr>
                        <w:rFonts w:ascii="Times New Roman" w:hAnsi="Times New Roman" w:eastAsia="Times New Roman" w:cs="Times New Roman"/>
                        <w:sz w:val="22"/>
                        <w:szCs w:val="22"/>
                        <w:color w:val="FFFFFF"/>
                        <w:spacing w:val="8"/>
                      </w:rPr>
                      <w:t xml:space="preserve">   </w:t>
                    </w:r>
                    <w:r>
                      <w:rPr>
                        <w:rFonts w:ascii="Times New Roman" w:hAnsi="Times New Roman" w:eastAsia="Times New Roman" w:cs="Times New Roman"/>
                        <w:sz w:val="22"/>
                        <w:szCs w:val="22"/>
                        <w:color w:val="FFFFFF"/>
                        <w:spacing w:val="-1"/>
                      </w:rPr>
                      <w:t>affected</w:t>
                    </w:r>
                    <w:r>
                      <w:rPr>
                        <w:rFonts w:ascii="Times New Roman" w:hAnsi="Times New Roman" w:eastAsia="Times New Roman" w:cs="Times New Roman"/>
                        <w:sz w:val="22"/>
                        <w:szCs w:val="22"/>
                        <w:color w:val="FFFFFF"/>
                        <w:spacing w:val="8"/>
                      </w:rPr>
                      <w:t xml:space="preserve">   </w:t>
                    </w:r>
                    <w:r>
                      <w:rPr>
                        <w:rFonts w:ascii="Times New Roman" w:hAnsi="Times New Roman" w:eastAsia="Times New Roman" w:cs="Times New Roman"/>
                        <w:sz w:val="22"/>
                        <w:szCs w:val="22"/>
                        <w:color w:val="FFFFFF"/>
                        <w:spacing w:val="-1"/>
                      </w:rPr>
                      <w:t>(0.03</w:t>
                    </w:r>
                    <w:r>
                      <w:rPr>
                        <w:rFonts w:ascii="Times New Roman" w:hAnsi="Times New Roman" w:eastAsia="Times New Roman" w:cs="Times New Roman"/>
                        <w:sz w:val="22"/>
                        <w:szCs w:val="22"/>
                        <w:color w:val="FFFFFF"/>
                        <w:spacing w:val="9"/>
                      </w:rPr>
                      <w:t xml:space="preserve">   </w:t>
                    </w:r>
                    <w:r>
                      <w:rPr>
                        <w:rFonts w:ascii="Times New Roman" w:hAnsi="Times New Roman" w:eastAsia="Times New Roman" w:cs="Times New Roman"/>
                        <w:sz w:val="22"/>
                        <w:szCs w:val="22"/>
                        <w:color w:val="FFFFFF"/>
                        <w:spacing w:val="-1"/>
                      </w:rPr>
                      <w:t>sec)</w:t>
                    </w:r>
                  </w:p>
                </w:txbxContent>
              </v:textbox>
            </v:shape>
          </v:group>
        </w:pict>
      </w:r>
    </w:p>
    <w:p>
      <w:pPr>
        <w:ind w:left="412"/>
        <w:spacing w:before="213" w:line="212" w:lineRule="auto"/>
        <w:rPr>
          <w:rFonts w:ascii="SimSun" w:hAnsi="SimSun" w:eastAsia="SimSun" w:cs="SimSun"/>
          <w:sz w:val="22"/>
          <w:szCs w:val="22"/>
        </w:rPr>
      </w:pPr>
      <w:r>
        <w:rPr>
          <w:rFonts w:ascii="SimSun" w:hAnsi="SimSun" w:eastAsia="SimSun" w:cs="SimSun"/>
          <w:sz w:val="22"/>
          <w:szCs w:val="22"/>
          <w:b/>
          <w:bCs/>
          <w:spacing w:val="-13"/>
        </w:rPr>
        <w:t>在</w:t>
      </w:r>
      <w:r>
        <w:rPr>
          <w:rFonts w:ascii="SimSun" w:hAnsi="SimSun" w:eastAsia="SimSun" w:cs="SimSun"/>
          <w:sz w:val="22"/>
          <w:szCs w:val="22"/>
          <w:spacing w:val="-44"/>
        </w:rPr>
        <w:t xml:space="preserve"> </w:t>
      </w:r>
      <w:r>
        <w:rPr>
          <w:rFonts w:ascii="Times New Roman" w:hAnsi="Times New Roman" w:eastAsia="Times New Roman" w:cs="Times New Roman"/>
          <w:sz w:val="22"/>
          <w:szCs w:val="22"/>
          <w:b/>
          <w:bCs/>
          <w:spacing w:val="-13"/>
        </w:rPr>
        <w:t>Terminall</w:t>
      </w:r>
      <w:r>
        <w:rPr>
          <w:rFonts w:ascii="Times New Roman" w:hAnsi="Times New Roman" w:eastAsia="Times New Roman" w:cs="Times New Roman"/>
          <w:sz w:val="22"/>
          <w:szCs w:val="22"/>
          <w:b/>
          <w:bCs/>
          <w:spacing w:val="17"/>
        </w:rPr>
        <w:t xml:space="preserve"> </w:t>
      </w:r>
      <w:r>
        <w:rPr>
          <w:rFonts w:ascii="SimSun" w:hAnsi="SimSun" w:eastAsia="SimSun" w:cs="SimSun"/>
          <w:sz w:val="22"/>
          <w:szCs w:val="22"/>
          <w:b/>
          <w:bCs/>
          <w:spacing w:val="-13"/>
        </w:rPr>
        <w:t>中，</w:t>
      </w:r>
      <w:r>
        <w:rPr>
          <w:rFonts w:ascii="Times New Roman" w:hAnsi="Times New Roman" w:eastAsia="Times New Roman" w:cs="Times New Roman"/>
          <w:sz w:val="22"/>
          <w:szCs w:val="22"/>
          <w:b/>
          <w:bCs/>
          <w:spacing w:val="-13"/>
        </w:rPr>
        <w:t>CryptDB</w:t>
      </w:r>
      <w:r>
        <w:rPr>
          <w:rFonts w:ascii="SimSun" w:hAnsi="SimSun" w:eastAsia="SimSun" w:cs="SimSun"/>
          <w:sz w:val="22"/>
          <w:szCs w:val="22"/>
          <w:b/>
          <w:bCs/>
          <w:spacing w:val="-13"/>
        </w:rPr>
        <w:t>增加数据结果：</w:t>
      </w:r>
    </w:p>
    <w:p>
      <w:pPr>
        <w:pStyle w:val="BodyText"/>
        <w:spacing w:before="174" w:line="2920" w:lineRule="exact"/>
        <w:rPr/>
      </w:pPr>
      <w:r>
        <w:rPr>
          <w:position w:val="-58"/>
        </w:rPr>
        <w:pict>
          <v:shape id="_x0000_s1062" style="mso-position-vertical-relative:line;mso-position-horizontal-relative:char;width:418.45pt;height:146.05pt;" fillcolor="#1E1E1E" filled="true" stroked="false" type="#_x0000_t202">
            <v:fill on="true"/>
            <v:stroke on="false"/>
            <v:path/>
            <v:imagedata o:title=""/>
            <o:lock v:ext="edit" aspectratio="false"/>
            <v:textbox inset="0mm,0mm,0mm,0mm">
              <w:txbxContent>
                <w:p>
                  <w:pPr>
                    <w:spacing w:before="230" w:line="200" w:lineRule="exact"/>
                    <w:rPr>
                      <w:rFonts w:ascii="Arial" w:hAnsi="Arial" w:eastAsia="Arial" w:cs="Arial"/>
                      <w:sz w:val="16"/>
                      <w:szCs w:val="16"/>
                    </w:rPr>
                  </w:pPr>
                  <w:r>
                    <w:rPr>
                      <w:rFonts w:ascii="Arial" w:hAnsi="Arial" w:eastAsia="Arial" w:cs="Arial"/>
                      <w:sz w:val="16"/>
                      <w:szCs w:val="16"/>
                      <w:color w:val="FFFFFF"/>
                      <w:position w:val="2"/>
                    </w:rPr>
                    <w:t>NEN            OUERY:insert             into             tests             .table_FBRZFIVUZ</w:t>
                  </w:r>
                  <w:r>
                    <w:rPr>
                      <w:rFonts w:ascii="Arial" w:hAnsi="Arial" w:eastAsia="Arial" w:cs="Arial"/>
                      <w:sz w:val="16"/>
                      <w:szCs w:val="16"/>
                      <w:color w:val="FFFFFF"/>
                      <w:spacing w:val="-1"/>
                      <w:position w:val="2"/>
                    </w:rPr>
                    <w:t>D(test3             .table_FERZFKVD2D`.</w:t>
                  </w:r>
                </w:p>
                <w:p>
                  <w:pPr>
                    <w:ind w:left="30"/>
                    <w:spacing w:line="179" w:lineRule="auto"/>
                    <w:rPr>
                      <w:rFonts w:ascii="Times New Roman" w:hAnsi="Times New Roman" w:eastAsia="Times New Roman" w:cs="Times New Roman"/>
                      <w:sz w:val="29"/>
                      <w:szCs w:val="29"/>
                    </w:rPr>
                  </w:pPr>
                  <w:r>
                    <w:rPr>
                      <w:rFonts w:ascii="Times New Roman" w:hAnsi="Times New Roman" w:eastAsia="Times New Roman" w:cs="Times New Roman"/>
                      <w:sz w:val="16"/>
                      <w:szCs w:val="16"/>
                      <w:color w:val="FFFFFF"/>
                      <w:spacing w:val="-1"/>
                    </w:rPr>
                    <w:t>YZFVCOOHOoEq        </w:t>
                  </w:r>
                  <w:r>
                    <w:rPr>
                      <w:rFonts w:ascii="Times New Roman" w:hAnsi="Times New Roman" w:eastAsia="Times New Roman" w:cs="Times New Roman"/>
                      <w:sz w:val="16"/>
                      <w:szCs w:val="16"/>
                      <w:color w:val="FFFFFF"/>
                      <w:spacing w:val="-2"/>
                    </w:rPr>
                    <w:t xml:space="preserve">     </w:t>
                  </w:r>
                  <w:r>
                    <w:rPr>
                      <w:rFonts w:ascii="Times New Roman" w:hAnsi="Times New Roman" w:eastAsia="Times New Roman" w:cs="Times New Roman"/>
                      <w:sz w:val="22"/>
                      <w:szCs w:val="22"/>
                      <w:spacing w:val="-2"/>
                      <w:position w:val="1"/>
                    </w:rPr>
                    <w:t>eS</w:t>
                  </w:r>
                  <w:r>
                    <w:rPr>
                      <w:rFonts w:ascii="Times New Roman" w:hAnsi="Times New Roman" w:eastAsia="Times New Roman" w:cs="Times New Roman"/>
                      <w:sz w:val="22"/>
                      <w:szCs w:val="22"/>
                      <w:spacing w:val="3"/>
                      <w:position w:val="1"/>
                    </w:rPr>
                    <w:t xml:space="preserve">        </w:t>
                  </w:r>
                  <w:r>
                    <w:rPr>
                      <w:rFonts w:ascii="Times New Roman" w:hAnsi="Times New Roman" w:eastAsia="Times New Roman" w:cs="Times New Roman"/>
                      <w:sz w:val="29"/>
                      <w:szCs w:val="29"/>
                      <w:color w:val="FFFFFF"/>
                      <w:spacing w:val="-10"/>
                      <w:w w:val="95"/>
                    </w:rPr>
                    <w:t>tabie_FER2PKVDZD·ENMEINTJONoOrdertttable_FEF</w:t>
                  </w:r>
                </w:p>
                <w:p>
                  <w:pPr>
                    <w:ind w:left="120"/>
                    <w:spacing w:before="2" w:line="193" w:lineRule="auto"/>
                    <w:rPr>
                      <w:rFonts w:ascii="SimSun" w:hAnsi="SimSun" w:eastAsia="SimSun" w:cs="SimSun"/>
                      <w:sz w:val="16"/>
                      <w:szCs w:val="16"/>
                    </w:rPr>
                  </w:pPr>
                  <w:r>
                    <w:rPr>
                      <w:rFonts w:ascii="Times New Roman" w:hAnsi="Times New Roman" w:eastAsia="Times New Roman" w:cs="Times New Roman"/>
                      <w:sz w:val="22"/>
                      <w:szCs w:val="22"/>
                      <w:color w:val="FFFFFF"/>
                    </w:rPr>
                    <w:t>FlV2D.cdh    </w:t>
                  </w:r>
                  <w:r>
                    <w:rPr>
                      <w:rFonts w:ascii="Times New Roman" w:hAnsi="Times New Roman" w:eastAsia="Times New Roman" w:cs="Times New Roman"/>
                      <w:sz w:val="16"/>
                      <w:szCs w:val="16"/>
                      <w:color w:val="FFFFFF"/>
                      <w:position w:val="3"/>
                    </w:rPr>
                    <w:t>_SaltYXUPYHETNA               </w:t>
                  </w:r>
                  <w:r>
                    <w:rPr>
                      <w:rFonts w:ascii="SimSun" w:hAnsi="SimSun" w:eastAsia="SimSun" w:cs="SimSun"/>
                      <w:sz w:val="16"/>
                      <w:szCs w:val="16"/>
                      <w:color w:val="FFFFFF"/>
                    </w:rPr>
                    <w:t>test3      .table_FERZFKVD2U      .HELGTGJIMSaEq      , </w:t>
                  </w:r>
                  <w:r>
                    <w:rPr>
                      <w:rFonts w:ascii="SimSun" w:hAnsi="SimSun" w:eastAsia="SimSun" w:cs="SimSun"/>
                      <w:sz w:val="16"/>
                      <w:szCs w:val="16"/>
                      <w:color w:val="FFFFFF"/>
                      <w:spacing w:val="-1"/>
                    </w:rPr>
                    <w:t xml:space="preserve"> test</w:t>
                  </w:r>
                </w:p>
                <w:p>
                  <w:pPr>
                    <w:ind w:left="30"/>
                    <w:spacing w:before="26" w:line="219" w:lineRule="auto"/>
                    <w:rPr/>
                  </w:pPr>
                  <w:r>
                    <w:ruby>
                      <w:rubyPr>
                        <w:rubyAlign w:val="left"/>
                        <w:hpsRaise w:val="12"/>
                        <w:hps w:val="16"/>
                        <w:hpsBaseText w:val="22"/>
                      </w:rubyPr>
                      <w:rt>
                        <w:r>
                          <w:rPr>
                            <w:rFonts w:ascii="Times New Roman" w:hAnsi="Times New Roman" w:eastAsia="Times New Roman" w:cs="Times New Roman"/>
                            <w:sz w:val="16"/>
                            <w:szCs w:val="16"/>
                            <w:color w:val="FFFFFF"/>
                            <w:spacing w:val="1"/>
                            <w:w w:val="175"/>
                          </w:rPr>
                          <w:t xml:space="preserve"> </w:t>
                        </w:r>
                        <w:r>
                          <w:rPr>
                            <w:rFonts w:ascii="Times New Roman" w:hAnsi="Times New Roman" w:eastAsia="Times New Roman" w:cs="Times New Roman"/>
                            <w:sz w:val="16"/>
                            <w:szCs w:val="16"/>
                            <w:color w:val="FFFFFF"/>
                            <w:w w:val="78"/>
                          </w:rPr>
                          <w:t>,</w:t>
                        </w:r>
                      </w:rt>
                      <w:rubyBase>
                        <w:r>
                          <w:rPr>
                            <w:rFonts w:ascii="Times New Roman" w:hAnsi="Times New Roman" w:eastAsia="Times New Roman" w:cs="Times New Roman"/>
                            <w:sz w:val="22"/>
                            <w:szCs w:val="22"/>
                            <w:color w:val="FFFFFF"/>
                            <w:w w:val="97"/>
                            <w:position w:val="-6"/>
                          </w:rPr>
                          <w:t>0X</w:t>
                        </w:r>
                      </w:rubyBase>
                    </w:ruby>
                  </w:r>
                  <w:r>
                    <w:ruby>
                      <w:rubyPr>
                        <w:rubyAlign w:val="left"/>
                        <w:hpsRaise w:val="12"/>
                        <w:hps w:val="16"/>
                        <w:hpsBaseText w:val="22"/>
                      </w:rubyPr>
                      <w:rt>
                        <w:r>
                          <w:rPr>
                            <w:rFonts w:ascii="Times New Roman" w:hAnsi="Times New Roman" w:eastAsia="Times New Roman" w:cs="Times New Roman"/>
                            <w:sz w:val="16"/>
                            <w:szCs w:val="16"/>
                            <w:color w:val="FFFFFF"/>
                            <w:w w:val="91"/>
                          </w:rPr>
                          <w:t>ta</w:t>
                        </w:r>
                      </w:rt>
                      <w:rubyBase>
                        <w:r>
                          <w:rPr>
                            <w:rFonts w:ascii="Times New Roman" w:hAnsi="Times New Roman" w:eastAsia="Times New Roman" w:cs="Times New Roman"/>
                            <w:sz w:val="22"/>
                            <w:szCs w:val="22"/>
                            <w:color w:val="FFFFFF"/>
                            <w:w w:val="99"/>
                            <w:position w:val="-6"/>
                          </w:rPr>
                          <w:t>F</w:t>
                        </w:r>
                      </w:rubyBase>
                    </w:ruby>
                  </w:r>
                  <w:r>
                    <w:ruby>
                      <w:rubyPr>
                        <w:rubyAlign w:val="left"/>
                        <w:hpsRaise w:val="12"/>
                        <w:hps w:val="16"/>
                        <w:hpsBaseText w:val="22"/>
                      </w:rubyPr>
                      <w:rt>
                        <w:r>
                          <w:rPr>
                            <w:rFonts w:ascii="Times New Roman" w:hAnsi="Times New Roman" w:eastAsia="Times New Roman" w:cs="Times New Roman"/>
                            <w:sz w:val="16"/>
                            <w:szCs w:val="16"/>
                            <w:color w:val="FFFFFF"/>
                            <w:w w:val="91"/>
                          </w:rPr>
                          <w:t>hle</w:t>
                        </w:r>
                      </w:rt>
                      <w:rubyBase>
                        <w:r>
                          <w:rPr>
                            <w:rFonts w:ascii="Times New Roman" w:hAnsi="Times New Roman" w:eastAsia="Times New Roman" w:cs="Times New Roman"/>
                            <w:sz w:val="22"/>
                            <w:szCs w:val="22"/>
                            <w:color w:val="FFFFFF"/>
                            <w:w w:val="99"/>
                            <w:position w:val="-6"/>
                          </w:rPr>
                          <w:t>G</w:t>
                        </w:r>
                      </w:rubyBase>
                    </w:ruby>
                  </w:r>
                  <w:r>
                    <w:rPr>
                      <w:rFonts w:ascii="Times New Roman" w:hAnsi="Times New Roman" w:eastAsia="Times New Roman" w:cs="Times New Roman"/>
                      <w:sz w:val="16"/>
                      <w:szCs w:val="16"/>
                      <w:color w:val="FFFFFF"/>
                      <w:position w:val="-6"/>
                    </w:rPr>
                    <w:drawing>
                      <wp:inline distT="0" distB="0" distL="0" distR="0">
                        <wp:extent cx="740283" cy="194998"/>
                        <wp:effectExtent l="0" t="0" r="0" b="0"/>
                        <wp:docPr id="192" name="IM 192"/>
                        <wp:cNvGraphicFramePr/>
                        <a:graphic>
                          <a:graphicData uri="http://schemas.openxmlformats.org/drawingml/2006/picture">
                            <pic:pic>
                              <pic:nvPicPr>
                                <pic:cNvPr id="192" name="IM 192"/>
                                <pic:cNvPicPr/>
                              </pic:nvPicPr>
                              <pic:blipFill>
                                <a:blip r:embed="rId466"/>
                                <a:stretch>
                                  <a:fillRect/>
                                </a:stretch>
                              </pic:blipFill>
                              <pic:spPr>
                                <a:xfrm rot="0">
                                  <a:off x="0" y="0"/>
                                  <a:ext cx="740283" cy="194998"/>
                                </a:xfrm>
                                <a:prstGeom prst="rect">
                                  <a:avLst/>
                                </a:prstGeom>
                              </pic:spPr>
                            </pic:pic>
                          </a:graphicData>
                        </a:graphic>
                      </wp:inline>
                    </w:drawing>
                  </w:r>
                  <w:r>
                    <w:rPr>
                      <w:rFonts w:ascii="Times New Roman" w:hAnsi="Times New Roman" w:eastAsia="Times New Roman" w:cs="Times New Roman"/>
                      <w:sz w:val="16"/>
                      <w:szCs w:val="16"/>
                      <w:color w:val="FFFFFF"/>
                      <w:spacing w:val="-9"/>
                      <w:position w:val="12"/>
                    </w:rPr>
                    <w:t xml:space="preserve"> </w:t>
                  </w:r>
                  <w:r>
                    <w:rPr>
                      <w:rFonts w:ascii="Times New Roman" w:hAnsi="Times New Roman" w:eastAsia="Times New Roman" w:cs="Times New Roman"/>
                      <w:sz w:val="16"/>
                      <w:szCs w:val="16"/>
                      <w:color w:val="FFFFFF"/>
                      <w:spacing w:val="-7"/>
                      <w:position w:val="12"/>
                    </w:rPr>
                    <w:t>.</w:t>
                  </w:r>
                  <w:r>
                    <w:ruby>
                      <w:rubyPr>
                        <w:rubyAlign w:val="left"/>
                        <w:hpsRaise w:val="12"/>
                        <w:hps w:val="16"/>
                        <w:hpsBaseText w:val="22"/>
                      </w:rubyPr>
                      <w:rt>
                        <w:r>
                          <w:rPr>
                            <w:rFonts w:ascii="Times New Roman" w:hAnsi="Times New Roman" w:eastAsia="Times New Roman" w:cs="Times New Roman"/>
                            <w:sz w:val="16"/>
                            <w:szCs w:val="16"/>
                            <w:color w:val="FFFFFF"/>
                            <w:w w:val="99"/>
                          </w:rPr>
                          <w:t>YXE</w:t>
                        </w:r>
                      </w:rt>
                      <w:rubyBase>
                        <w:r>
                          <w:rPr>
                            <w:rFonts w:ascii="Times New Roman" w:hAnsi="Times New Roman" w:eastAsia="Times New Roman" w:cs="Times New Roman"/>
                            <w:sz w:val="22"/>
                            <w:szCs w:val="22"/>
                            <w:color w:val="FFFFFF"/>
                            <w:spacing w:val="1"/>
                            <w:w w:val="175"/>
                            <w:position w:val="-6"/>
                          </w:rPr>
                          <w:t xml:space="preserve"> </w:t>
                        </w:r>
                        <w:r>
                          <w:rPr>
                            <w:rFonts w:ascii="Times New Roman" w:hAnsi="Times New Roman" w:eastAsia="Times New Roman" w:cs="Times New Roman"/>
                            <w:sz w:val="22"/>
                            <w:szCs w:val="22"/>
                            <w:color w:val="FFFFFF"/>
                            <w:w w:val="91"/>
                            <w:position w:val="-6"/>
                          </w:rPr>
                          <w:t>t</w:t>
                        </w:r>
                      </w:rubyBase>
                    </w:ruby>
                  </w:r>
                  <w:r>
                    <w:ruby>
                      <w:rubyPr>
                        <w:rubyAlign w:val="left"/>
                        <w:hpsRaise w:val="12"/>
                        <w:hps w:val="16"/>
                        <w:hpsBaseText w:val="22"/>
                      </w:rubyPr>
                      <w:rt>
                        <w:r>
                          <w:rPr>
                            <w:rFonts w:ascii="Times New Roman" w:hAnsi="Times New Roman" w:eastAsia="Times New Roman" w:cs="Times New Roman"/>
                            <w:sz w:val="16"/>
                            <w:szCs w:val="16"/>
                            <w:color w:val="FFFFFF"/>
                            <w:w w:val="74"/>
                          </w:rPr>
                          <w:t>Y</w:t>
                        </w:r>
                      </w:rt>
                      <w:rubyBase>
                        <w:r>
                          <w:rPr>
                            <w:rFonts w:ascii="Times New Roman" w:hAnsi="Times New Roman" w:eastAsia="Times New Roman" w:cs="Times New Roman"/>
                            <w:sz w:val="22"/>
                            <w:szCs w:val="22"/>
                            <w:color w:val="FFFFFF"/>
                            <w:w w:val="93"/>
                            <w:position w:val="-6"/>
                          </w:rPr>
                          <w:t>a</w:t>
                        </w:r>
                      </w:rubyBase>
                    </w:ruby>
                  </w:r>
                  <w:r>
                    <w:ruby>
                      <w:rubyPr>
                        <w:rubyAlign w:val="left"/>
                        <w:hpsRaise w:val="12"/>
                        <w:hps w:val="16"/>
                        <w:hpsBaseText w:val="22"/>
                      </w:rubyPr>
                      <w:rt>
                        <w:r>
                          <w:rPr>
                            <w:rFonts w:ascii="Times New Roman" w:hAnsi="Times New Roman" w:eastAsia="Times New Roman" w:cs="Times New Roman"/>
                            <w:sz w:val="16"/>
                            <w:szCs w:val="16"/>
                            <w:color w:val="FFFFFF"/>
                            <w:w w:val="94"/>
                          </w:rPr>
                          <w:t>C</w:t>
                        </w:r>
                      </w:rt>
                      <w:rubyBase>
                        <w:r>
                          <w:rPr>
                            <w:rFonts w:ascii="Times New Roman" w:hAnsi="Times New Roman" w:eastAsia="Times New Roman" w:cs="Times New Roman"/>
                            <w:sz w:val="22"/>
                            <w:szCs w:val="22"/>
                            <w:color w:val="FFFFFF"/>
                            <w:w w:val="94"/>
                            <w:position w:val="-6"/>
                          </w:rPr>
                          <w:t>b</w:t>
                        </w:r>
                      </w:rubyBase>
                    </w:ruby>
                  </w:r>
                  <w:r>
                    <w:rPr>
                      <w:rFonts w:ascii="Times New Roman" w:hAnsi="Times New Roman" w:eastAsia="Times New Roman" w:cs="Times New Roman"/>
                      <w:sz w:val="16"/>
                      <w:szCs w:val="16"/>
                      <w:color w:val="FFFFFF"/>
                      <w:spacing w:val="-7"/>
                      <w:position w:val="12"/>
                    </w:rPr>
                    <w:t>R</w:t>
                  </w:r>
                  <w:r>
                    <w:rPr>
                      <w:rFonts w:ascii="Times New Roman" w:hAnsi="Times New Roman" w:eastAsia="Times New Roman" w:cs="Times New Roman"/>
                      <w:sz w:val="22"/>
                      <w:szCs w:val="22"/>
                      <w:color w:val="FFFFFF"/>
                      <w:spacing w:val="-9"/>
                      <w:w w:val="86"/>
                      <w:position w:val="-6"/>
                    </w:rPr>
                    <w:t>le</w:t>
                  </w:r>
                  <w:r>
                    <w:rPr>
                      <w:rFonts w:ascii="Times New Roman" w:hAnsi="Times New Roman" w:eastAsia="Times New Roman" w:cs="Times New Roman"/>
                      <w:sz w:val="16"/>
                      <w:szCs w:val="16"/>
                      <w:color w:val="FFFFFF"/>
                      <w:spacing w:val="-9"/>
                      <w:w w:val="86"/>
                      <w:position w:val="12"/>
                    </w:rPr>
                    <w:t>LX</w:t>
                  </w:r>
                  <w:r>
                    <w:rPr>
                      <w:rFonts w:ascii="Times New Roman" w:hAnsi="Times New Roman" w:eastAsia="Times New Roman" w:cs="Times New Roman"/>
                      <w:sz w:val="22"/>
                      <w:szCs w:val="22"/>
                      <w:color w:val="FFFFFF"/>
                      <w:spacing w:val="-2"/>
                      <w:w w:val="8"/>
                      <w:position w:val="-6"/>
                    </w:rPr>
                    <w:t>_</w:t>
                  </w:r>
                  <w:r>
                    <w:rPr>
                      <w:rFonts w:ascii="Times New Roman" w:hAnsi="Times New Roman" w:eastAsia="Times New Roman" w:cs="Times New Roman"/>
                      <w:sz w:val="22"/>
                      <w:szCs w:val="22"/>
                      <w:color w:val="FFFFFF"/>
                      <w:spacing w:val="-9"/>
                      <w:w w:val="86"/>
                      <w:position w:val="-6"/>
                    </w:rPr>
                    <w:t>F</w:t>
                  </w:r>
                  <w:r>
                    <w:rPr>
                      <w:rFonts w:ascii="Times New Roman" w:hAnsi="Times New Roman" w:eastAsia="Times New Roman" w:cs="Times New Roman"/>
                      <w:sz w:val="16"/>
                      <w:szCs w:val="16"/>
                      <w:color w:val="FFFFFF"/>
                      <w:spacing w:val="-9"/>
                      <w:w w:val="86"/>
                      <w:position w:val="12"/>
                    </w:rPr>
                    <w:t>C</w:t>
                  </w:r>
                  <w:r>
                    <w:rPr>
                      <w:rFonts w:ascii="Times New Roman" w:hAnsi="Times New Roman" w:eastAsia="Times New Roman" w:cs="Times New Roman"/>
                      <w:sz w:val="22"/>
                      <w:szCs w:val="22"/>
                      <w:color w:val="FFFFFF"/>
                      <w:spacing w:val="-9"/>
                      <w:w w:val="86"/>
                      <w:position w:val="-6"/>
                    </w:rPr>
                    <w:t>E</w:t>
                  </w:r>
                  <w:r>
                    <w:rPr>
                      <w:rFonts w:ascii="Times New Roman" w:hAnsi="Times New Roman" w:eastAsia="Times New Roman" w:cs="Times New Roman"/>
                      <w:sz w:val="16"/>
                      <w:szCs w:val="16"/>
                      <w:color w:val="FFFFFF"/>
                      <w:spacing w:val="-9"/>
                      <w:w w:val="86"/>
                      <w:position w:val="12"/>
                    </w:rPr>
                    <w:t>B</w:t>
                  </w:r>
                  <w:r>
                    <w:ruby>
                      <w:rubyPr>
                        <w:rubyAlign w:val="left"/>
                        <w:hpsRaise w:val="12"/>
                        <w:hps w:val="16"/>
                        <w:hpsBaseText w:val="22"/>
                      </w:rubyPr>
                      <w:rt>
                        <w:r>
                          <w:rPr>
                            <w:rFonts w:ascii="Times New Roman" w:hAnsi="Times New Roman" w:eastAsia="Times New Roman" w:cs="Times New Roman"/>
                            <w:sz w:val="16"/>
                            <w:szCs w:val="16"/>
                            <w:color w:val="FFFFFF"/>
                            <w:w w:val="99"/>
                          </w:rPr>
                          <w:t>a</w:t>
                        </w:r>
                      </w:rt>
                      <w:rubyBase>
                        <w:r>
                          <w:rPr>
                            <w:rFonts w:ascii="Times New Roman" w:hAnsi="Times New Roman" w:eastAsia="Times New Roman" w:cs="Times New Roman"/>
                            <w:sz w:val="22"/>
                            <w:szCs w:val="22"/>
                            <w:color w:val="FFFFFF"/>
                            <w:w w:val="71"/>
                            <w:position w:val="-6"/>
                          </w:rPr>
                          <w:t>R</w:t>
                        </w:r>
                      </w:rubyBase>
                    </w:ruby>
                  </w:r>
                  <w:r>
                    <w:ruby>
                      <w:rubyPr>
                        <w:rubyAlign w:val="left"/>
                        <w:hpsRaise w:val="12"/>
                        <w:hps w:val="16"/>
                        <w:hpsBaseText w:val="22"/>
                      </w:rubyPr>
                      <w:rt>
                        <w:r>
                          <w:rPr>
                            <w:rFonts w:ascii="Times New Roman" w:hAnsi="Times New Roman" w:eastAsia="Times New Roman" w:cs="Times New Roman"/>
                            <w:sz w:val="16"/>
                            <w:szCs w:val="16"/>
                            <w:color w:val="FFFFFF"/>
                            <w:w w:val="80"/>
                          </w:rPr>
                          <w:t>Or</w:t>
                        </w:r>
                      </w:rt>
                      <w:rubyBase>
                        <w:r>
                          <w:rPr>
                            <w:rFonts w:ascii="Times New Roman" w:hAnsi="Times New Roman" w:eastAsia="Times New Roman" w:cs="Times New Roman"/>
                            <w:sz w:val="22"/>
                            <w:szCs w:val="22"/>
                            <w:color w:val="FFFFFF"/>
                            <w:w w:val="92"/>
                            <w:position w:val="-6"/>
                          </w:rPr>
                          <w:t>Z</w:t>
                        </w:r>
                      </w:rubyBase>
                    </w:ruby>
                  </w:r>
                  <w:r>
                    <w:ruby>
                      <w:rubyPr>
                        <w:rubyAlign w:val="left"/>
                        <w:hpsRaise w:val="12"/>
                        <w:hps w:val="16"/>
                        <w:hpsBaseText w:val="22"/>
                      </w:rubyPr>
                      <w:rt>
                        <w:r>
                          <w:rPr>
                            <w:rFonts w:ascii="Times New Roman" w:hAnsi="Times New Roman" w:eastAsia="Times New Roman" w:cs="Times New Roman"/>
                            <w:sz w:val="16"/>
                            <w:szCs w:val="16"/>
                            <w:color w:val="FFFFFF"/>
                            <w:w w:val="99"/>
                          </w:rPr>
                          <w:t>d</w:t>
                        </w:r>
                      </w:rt>
                      <w:rubyBase>
                        <w:r>
                          <w:rPr>
                            <w:rFonts w:ascii="Times New Roman" w:hAnsi="Times New Roman" w:eastAsia="Times New Roman" w:cs="Times New Roman"/>
                            <w:sz w:val="22"/>
                            <w:szCs w:val="22"/>
                            <w:color w:val="FFFFFF"/>
                            <w:w w:val="84"/>
                            <w:position w:val="-6"/>
                          </w:rPr>
                          <w:t>F</w:t>
                        </w:r>
                      </w:rubyBase>
                    </w:ruby>
                  </w:r>
                  <w:r>
                    <w:ruby>
                      <w:rubyPr>
                        <w:rubyAlign w:val="left"/>
                        <w:hpsRaise w:val="12"/>
                        <w:hps w:val="16"/>
                        <w:hpsBaseText w:val="22"/>
                      </w:rubyPr>
                      <w:rt>
                        <w:r>
                          <w:rPr>
                            <w:rFonts w:ascii="Times New Roman" w:hAnsi="Times New Roman" w:eastAsia="Times New Roman" w:cs="Times New Roman"/>
                            <w:sz w:val="16"/>
                            <w:szCs w:val="16"/>
                            <w:color w:val="FFFFFF"/>
                            <w:w w:val="81"/>
                          </w:rPr>
                          <w:t>er</w:t>
                        </w:r>
                      </w:rt>
                      <w:rubyBase>
                        <w:r>
                          <w:rPr>
                            <w:rFonts w:ascii="Times New Roman" w:hAnsi="Times New Roman" w:eastAsia="Times New Roman" w:cs="Times New Roman"/>
                            <w:sz w:val="22"/>
                            <w:szCs w:val="22"/>
                            <w:color w:val="FFFFFF"/>
                            <w:w w:val="95"/>
                            <w:position w:val="-6"/>
                          </w:rPr>
                          <w:t>K</w:t>
                        </w:r>
                      </w:rubyBase>
                    </w:ruby>
                  </w:r>
                  <w:r>
                    <w:rPr>
                      <w:rFonts w:ascii="Times New Roman" w:hAnsi="Times New Roman" w:eastAsia="Times New Roman" w:cs="Times New Roman"/>
                      <w:sz w:val="22"/>
                      <w:szCs w:val="22"/>
                      <w:color w:val="FFFFFF"/>
                      <w:spacing w:val="-9"/>
                      <w:w w:val="86"/>
                      <w:position w:val="-6"/>
                    </w:rPr>
                    <w:t>VDZD.E</w:t>
                  </w:r>
                  <w:r>
                    <w:ruby>
                      <w:rubyPr>
                        <w:rubyAlign w:val="left"/>
                        <w:hpsRaise w:val="12"/>
                        <w:hps w:val="16"/>
                        <w:hpsBaseText w:val="22"/>
                      </w:rubyPr>
                      <w:rt>
                        <w:r>
                          <w:rPr>
                            <w:rFonts w:ascii="Times New Roman" w:hAnsi="Times New Roman" w:eastAsia="Times New Roman" w:cs="Times New Roman"/>
                            <w:sz w:val="16"/>
                            <w:szCs w:val="16"/>
                            <w:color w:val="FFFFFF"/>
                            <w:w w:val="110"/>
                          </w:rPr>
                          <w:t>,te</w:t>
                        </w:r>
                      </w:rt>
                      <w:rubyBase>
                        <w:r>
                          <w:rPr>
                            <w:rFonts w:ascii="Times New Roman" w:hAnsi="Times New Roman" w:eastAsia="Times New Roman" w:cs="Times New Roman"/>
                            <w:sz w:val="22"/>
                            <w:szCs w:val="22"/>
                            <w:color w:val="FFFFFF"/>
                            <w:w w:val="95"/>
                            <w:position w:val="-6"/>
                          </w:rPr>
                          <w:t>K</w:t>
                        </w:r>
                      </w:rubyBase>
                    </w:ruby>
                  </w:r>
                  <w:r>
                    <w:ruby>
                      <w:rubyPr>
                        <w:rubyAlign w:val="left"/>
                        <w:hpsRaise w:val="12"/>
                        <w:hps w:val="16"/>
                        <w:hpsBaseText w:val="22"/>
                      </w:rubyPr>
                      <w:rt>
                        <w:r>
                          <w:rPr>
                            <w:rFonts w:ascii="Times New Roman" w:hAnsi="Times New Roman" w:eastAsia="Times New Roman" w:cs="Times New Roman"/>
                            <w:sz w:val="16"/>
                            <w:szCs w:val="16"/>
                            <w:color w:val="FFFFFF"/>
                          </w:rPr>
                          <w:t>st</w:t>
                        </w:r>
                      </w:rt>
                      <w:rubyBase>
                        <w:r>
                          <w:rPr>
                            <w:rFonts w:ascii="Times New Roman" w:hAnsi="Times New Roman" w:eastAsia="Times New Roman" w:cs="Times New Roman"/>
                            <w:sz w:val="22"/>
                            <w:szCs w:val="22"/>
                            <w:color w:val="FFFFFF"/>
                            <w:w w:val="80"/>
                            <w:position w:val="-6"/>
                          </w:rPr>
                          <w:t>D</w:t>
                        </w:r>
                      </w:rubyBase>
                    </w:ruby>
                  </w:r>
                  <w:r>
                    <w:ruby>
                      <w:rubyPr>
                        <w:rubyAlign w:val="left"/>
                        <w:hpsRaise w:val="12"/>
                        <w:hps w:val="16"/>
                        <w:hpsBaseText w:val="22"/>
                      </w:rubyPr>
                      <w:rt>
                        <w:r>
                          <w:rPr>
                            <w:rFonts w:ascii="Times New Roman" w:hAnsi="Times New Roman" w:eastAsia="Times New Roman" w:cs="Times New Roman"/>
                            <w:sz w:val="16"/>
                            <w:szCs w:val="16"/>
                            <w:color w:val="FFFFFF"/>
                            <w:w w:val="88"/>
                          </w:rPr>
                          <w:t>s</w:t>
                        </w:r>
                        <w:r>
                          <w:rPr>
                            <w:rFonts w:ascii="Times New Roman" w:hAnsi="Times New Roman" w:eastAsia="Times New Roman" w:cs="Times New Roman"/>
                            <w:sz w:val="16"/>
                            <w:szCs w:val="16"/>
                            <w:color w:val="FFFFFF"/>
                            <w:spacing w:val="1"/>
                            <w:w w:val="175"/>
                          </w:rPr>
                          <w:t xml:space="preserve"> </w:t>
                        </w:r>
                        <w:r>
                          <w:rPr>
                            <w:rFonts w:ascii="Times New Roman" w:hAnsi="Times New Roman" w:eastAsia="Times New Roman" w:cs="Times New Roman"/>
                            <w:sz w:val="16"/>
                            <w:szCs w:val="16"/>
                            <w:color w:val="FFFFFF"/>
                            <w:w w:val="88"/>
                          </w:rPr>
                          <w:t>.tab</w:t>
                        </w:r>
                      </w:rt>
                      <w:rubyBase>
                        <w:r>
                          <w:rPr>
                            <w:rFonts w:ascii="Times New Roman" w:hAnsi="Times New Roman" w:eastAsia="Times New Roman" w:cs="Times New Roman"/>
                            <w:sz w:val="22"/>
                            <w:szCs w:val="22"/>
                            <w:color w:val="FFFFFF"/>
                            <w:w w:val="94"/>
                            <w:position w:val="-6"/>
                          </w:rPr>
                          <w:t>WMPAERM</w:t>
                        </w:r>
                      </w:rubyBase>
                    </w:ruby>
                  </w:r>
                  <w:r>
                    <w:ruby>
                      <w:rubyPr>
                        <w:rubyAlign w:val="left"/>
                        <w:hpsRaise w:val="12"/>
                        <w:hps w:val="16"/>
                        <w:hpsBaseText w:val="22"/>
                      </w:rubyPr>
                      <w:rt>
                        <w:r>
                          <w:rPr>
                            <w:rFonts w:ascii="Times New Roman" w:hAnsi="Times New Roman" w:eastAsia="Times New Roman" w:cs="Times New Roman"/>
                            <w:sz w:val="16"/>
                            <w:szCs w:val="16"/>
                            <w:color w:val="FFFFFF"/>
                            <w:w w:val="99"/>
                          </w:rPr>
                          <w:t>le</w:t>
                        </w:r>
                      </w:rt>
                      <w:rubyBase>
                        <w:r>
                          <w:rPr>
                            <w:rFonts w:ascii="Times New Roman" w:hAnsi="Times New Roman" w:eastAsia="Times New Roman" w:cs="Times New Roman"/>
                            <w:sz w:val="22"/>
                            <w:szCs w:val="22"/>
                            <w:color w:val="FFFFFF"/>
                            <w:w w:val="92"/>
                            <w:position w:val="-6"/>
                          </w:rPr>
                          <w:t>C</w:t>
                        </w:r>
                      </w:rubyBase>
                    </w:ruby>
                  </w:r>
                  <w:r>
                    <w:rPr>
                      <w:rFonts w:ascii="Times New Roman" w:hAnsi="Times New Roman" w:eastAsia="Times New Roman" w:cs="Times New Roman"/>
                      <w:sz w:val="22"/>
                      <w:szCs w:val="22"/>
                      <w:color w:val="FFFFFF"/>
                      <w:spacing w:val="-9"/>
                      <w:w w:val="86"/>
                      <w:position w:val="-6"/>
                    </w:rPr>
                    <w:t>FLAIN`)</w:t>
                  </w:r>
                  <w:r>
                    <w:ruby>
                      <w:rubyPr>
                        <w:rubyAlign w:val="left"/>
                        <w:hpsRaise w:val="12"/>
                        <w:hps w:val="16"/>
                        <w:hpsBaseText w:val="22"/>
                      </w:rubyPr>
                      <w:rt>
                        <w:r>
                          <w:rPr>
                            <w:rFonts w:ascii="Times New Roman" w:hAnsi="Times New Roman" w:eastAsia="Times New Roman" w:cs="Times New Roman"/>
                            <w:sz w:val="16"/>
                            <w:szCs w:val="16"/>
                            <w:color w:val="FFFFFF"/>
                            <w:w w:val="126"/>
                          </w:rPr>
                          <w:t>FB</w:t>
                        </w:r>
                      </w:rt>
                      <w:rubyBase>
                        <w:r>
                          <w:rPr>
                            <w:rFonts w:ascii="Times New Roman" w:hAnsi="Times New Roman" w:eastAsia="Times New Roman" w:cs="Times New Roman"/>
                            <w:sz w:val="22"/>
                            <w:szCs w:val="22"/>
                            <w:color w:val="FFFFFF"/>
                            <w:w w:val="94"/>
                            <w:position w:val="-6"/>
                          </w:rPr>
                          <w:t>val</w:t>
                        </w:r>
                      </w:rubyBase>
                    </w:ruby>
                  </w:r>
                  <w:r>
                    <w:ruby>
                      <w:rubyPr>
                        <w:rubyAlign w:val="left"/>
                        <w:hpsRaise w:val="12"/>
                        <w:hps w:val="16"/>
                        <w:hpsBaseText w:val="22"/>
                      </w:rubyPr>
                      <w:rt>
                        <w:r>
                          <w:rPr>
                            <w:rFonts w:ascii="Times New Roman" w:hAnsi="Times New Roman" w:eastAsia="Times New Roman" w:cs="Times New Roman"/>
                            <w:sz w:val="16"/>
                            <w:szCs w:val="16"/>
                            <w:color w:val="FFFFFF"/>
                            <w:w w:val="96"/>
                          </w:rPr>
                          <w:t>R</w:t>
                        </w:r>
                      </w:rt>
                      <w:rubyBase>
                        <w:r>
                          <w:rPr>
                            <w:rFonts w:ascii="Times New Roman" w:hAnsi="Times New Roman" w:eastAsia="Times New Roman" w:cs="Times New Roman"/>
                            <w:sz w:val="22"/>
                            <w:szCs w:val="22"/>
                            <w:color w:val="FFFFFF"/>
                            <w:w w:val="94"/>
                            <w:position w:val="-6"/>
                          </w:rPr>
                          <w:t>u</w:t>
                        </w:r>
                      </w:rubyBase>
                    </w:ruby>
                  </w:r>
                  <w:r>
                    <w:ruby>
                      <w:rubyPr>
                        <w:rubyAlign w:val="left"/>
                        <w:hpsRaise w:val="12"/>
                        <w:hps w:val="16"/>
                        <w:hpsBaseText w:val="22"/>
                      </w:rubyPr>
                      <w:rt>
                        <w:r>
                          <w:rPr>
                            <w:rFonts w:ascii="Times New Roman" w:hAnsi="Times New Roman" w:eastAsia="Times New Roman" w:cs="Times New Roman"/>
                            <w:sz w:val="16"/>
                            <w:szCs w:val="16"/>
                            <w:color w:val="FFFFFF"/>
                            <w:w w:val="97"/>
                          </w:rPr>
                          <w:t>Z</w:t>
                        </w:r>
                      </w:rt>
                      <w:rubyBase>
                        <w:r>
                          <w:rPr>
                            <w:rFonts w:ascii="Times New Roman" w:hAnsi="Times New Roman" w:eastAsia="Times New Roman" w:cs="Times New Roman"/>
                            <w:sz w:val="22"/>
                            <w:szCs w:val="22"/>
                            <w:color w:val="FFFFFF"/>
                            <w:w w:val="94"/>
                            <w:position w:val="-6"/>
                          </w:rPr>
                          <w:t>e</w:t>
                        </w:r>
                      </w:rubyBase>
                    </w:ruby>
                  </w:r>
                  <w:r>
                    <w:ruby>
                      <w:rubyPr>
                        <w:rubyAlign w:val="left"/>
                        <w:hpsRaise w:val="12"/>
                        <w:hps w:val="16"/>
                        <w:hpsBaseText w:val="22"/>
                      </w:rubyPr>
                      <w:rt>
                        <w:r>
                          <w:rPr>
                            <w:rFonts w:ascii="Times New Roman" w:hAnsi="Times New Roman" w:eastAsia="Times New Roman" w:cs="Times New Roman"/>
                            <w:sz w:val="16"/>
                            <w:szCs w:val="16"/>
                            <w:color w:val="FFFFFF"/>
                            <w:w w:val="99"/>
                          </w:rPr>
                          <w:t>F</w:t>
                        </w:r>
                      </w:rt>
                      <w:rubyBase>
                        <w:r>
                          <w:rPr>
                            <w:rFonts w:ascii="Times New Roman" w:hAnsi="Times New Roman" w:eastAsia="Times New Roman" w:cs="Times New Roman"/>
                            <w:sz w:val="22"/>
                            <w:szCs w:val="22"/>
                            <w:color w:val="FFFFFF"/>
                            <w:w w:val="90"/>
                            <w:position w:val="-6"/>
                          </w:rPr>
                          <w:t>s</w:t>
                        </w:r>
                      </w:rubyBase>
                    </w:ruby>
                  </w:r>
                  <w:r>
                    <w:rPr>
                      <w:sz w:val="22"/>
                      <w:szCs w:val="22"/>
                      <w:position w:val="-11"/>
                    </w:rPr>
                    <w:drawing>
                      <wp:inline distT="0" distB="0" distL="0" distR="0">
                        <wp:extent cx="75091" cy="223230"/>
                        <wp:effectExtent l="0" t="0" r="0" b="0"/>
                        <wp:docPr id="194" name="IM 194"/>
                        <wp:cNvGraphicFramePr/>
                        <a:graphic>
                          <a:graphicData uri="http://schemas.openxmlformats.org/drawingml/2006/picture">
                            <pic:pic>
                              <pic:nvPicPr>
                                <pic:cNvPr id="194" name="IM 194"/>
                                <pic:cNvPicPr/>
                              </pic:nvPicPr>
                              <pic:blipFill>
                                <a:blip r:embed="rId467"/>
                                <a:stretch>
                                  <a:fillRect/>
                                </a:stretch>
                              </pic:blipFill>
                              <pic:spPr>
                                <a:xfrm rot="0">
                                  <a:off x="0" y="0"/>
                                  <a:ext cx="75091" cy="223230"/>
                                </a:xfrm>
                                <a:prstGeom prst="rect">
                                  <a:avLst/>
                                </a:prstGeom>
                              </pic:spPr>
                            </pic:pic>
                          </a:graphicData>
                        </a:graphic>
                      </wp:inline>
                    </w:drawing>
                  </w:r>
                  <w:r>
                    <w:ruby>
                      <w:rubyPr>
                        <w:rubyAlign w:val="left"/>
                        <w:hpsRaise w:val="12"/>
                        <w:hps w:val="16"/>
                        <w:hpsBaseText w:val="22"/>
                      </w:rubyPr>
                      <w:rt>
                        <w:r>
                          <w:rPr>
                            <w:rFonts w:ascii="Times New Roman" w:hAnsi="Times New Roman" w:eastAsia="Times New Roman" w:cs="Times New Roman"/>
                            <w:sz w:val="16"/>
                            <w:szCs w:val="16"/>
                            <w:color w:val="FFFFFF"/>
                            <w:w w:val="99"/>
                          </w:rPr>
                          <w:t>W</w:t>
                        </w:r>
                      </w:rt>
                      <w:rubyBase>
                        <w:r>
                          <w:rPr>
                            <w:rFonts w:ascii="Times New Roman" w:hAnsi="Times New Roman" w:eastAsia="Times New Roman" w:cs="Times New Roman"/>
                            <w:sz w:val="22"/>
                            <w:szCs w:val="22"/>
                            <w:color w:val="FFFFFF"/>
                            <w:w w:val="83"/>
                            <w:position w:val="-6"/>
                          </w:rPr>
                          <w:t>?1</w:t>
                        </w:r>
                      </w:rubyBase>
                    </w:ruby>
                  </w:r>
                  <w:r>
                    <w:rPr>
                      <w:rFonts w:ascii="Times New Roman" w:hAnsi="Times New Roman" w:eastAsia="Times New Roman" w:cs="Times New Roman"/>
                      <w:sz w:val="16"/>
                      <w:szCs w:val="16"/>
                      <w:color w:val="FFFFFF"/>
                      <w:spacing w:val="-9"/>
                      <w:w w:val="86"/>
                      <w:position w:val="12"/>
                    </w:rPr>
                    <w:t>D</w:t>
                  </w:r>
                  <w:r>
                    <w:rPr>
                      <w:rFonts w:ascii="Times New Roman" w:hAnsi="Times New Roman" w:eastAsia="Times New Roman" w:cs="Times New Roman"/>
                      <w:sz w:val="22"/>
                      <w:szCs w:val="22"/>
                      <w:color w:val="FFFFFF"/>
                      <w:spacing w:val="-2"/>
                      <w:w w:val="8"/>
                      <w:position w:val="-6"/>
                    </w:rPr>
                    <w:t>_</w:t>
                  </w:r>
                  <w:r>
                    <w:ruby>
                      <w:rubyPr>
                        <w:rubyAlign w:val="left"/>
                        <w:hpsRaise w:val="12"/>
                        <w:hps w:val="16"/>
                        <w:hpsBaseText w:val="22"/>
                      </w:rubyPr>
                      <w:rt>
                        <w:r>
                          <w:rPr>
                            <w:rFonts w:ascii="Times New Roman" w:hAnsi="Times New Roman" w:eastAsia="Times New Roman" w:cs="Times New Roman"/>
                            <w:sz w:val="16"/>
                            <w:szCs w:val="16"/>
                            <w:color w:val="FFFFFF"/>
                            <w:w w:val="85"/>
                          </w:rPr>
                          <w:t>Z</w:t>
                        </w:r>
                      </w:rt>
                      <w:rubyBase>
                        <w:r>
                          <w:rPr>
                            <w:rFonts w:ascii="Times New Roman" w:hAnsi="Times New Roman" w:eastAsia="Times New Roman" w:cs="Times New Roman"/>
                            <w:sz w:val="22"/>
                            <w:szCs w:val="22"/>
                            <w:color w:val="FFFFFF"/>
                            <w:w w:val="92"/>
                            <w:position w:val="-6"/>
                          </w:rPr>
                          <w:t>p</w:t>
                        </w:r>
                      </w:rubyBase>
                    </w:ruby>
                  </w:r>
                  <w:r>
                    <w:ruby>
                      <w:rubyPr>
                        <w:rubyAlign w:val="left"/>
                        <w:hpsRaise w:val="12"/>
                        <w:hps w:val="16"/>
                        <w:hpsBaseText w:val="22"/>
                      </w:rubyPr>
                      <w:rt>
                        <w:r>
                          <w:rPr>
                            <w:rFonts w:ascii="Times New Roman" w:hAnsi="Times New Roman" w:eastAsia="Times New Roman" w:cs="Times New Roman"/>
                            <w:sz w:val="16"/>
                            <w:szCs w:val="16"/>
                            <w:color w:val="FFFFFF"/>
                            <w:w w:val="84"/>
                          </w:rPr>
                          <w:t>D</w:t>
                        </w:r>
                      </w:rt>
                      <w:rubyBase>
                        <w:r>
                          <w:rPr>
                            <w:rFonts w:ascii="Times New Roman" w:hAnsi="Times New Roman" w:eastAsia="Times New Roman" w:cs="Times New Roman"/>
                            <w:sz w:val="22"/>
                            <w:szCs w:val="22"/>
                            <w:color w:val="FFFFFF"/>
                            <w:w w:val="94"/>
                            <w:position w:val="-6"/>
                          </w:rPr>
                          <w:t>"</w:t>
                        </w:r>
                      </w:rubyBase>
                    </w:ruby>
                  </w:r>
                  <w:r>
                    <w:rPr>
                      <w:sz w:val="22"/>
                      <w:szCs w:val="22"/>
                      <w:position w:val="-7"/>
                    </w:rPr>
                    <w:drawing>
                      <wp:inline distT="0" distB="0" distL="0" distR="0">
                        <wp:extent cx="71766" cy="174323"/>
                        <wp:effectExtent l="0" t="0" r="0" b="0"/>
                        <wp:docPr id="196" name="IM 196"/>
                        <wp:cNvGraphicFramePr/>
                        <a:graphic>
                          <a:graphicData uri="http://schemas.openxmlformats.org/drawingml/2006/picture">
                            <pic:pic>
                              <pic:nvPicPr>
                                <pic:cNvPr id="196" name="IM 196"/>
                                <pic:cNvPicPr/>
                              </pic:nvPicPr>
                              <pic:blipFill>
                                <a:blip r:embed="rId468"/>
                                <a:stretch>
                                  <a:fillRect/>
                                </a:stretch>
                              </pic:blipFill>
                              <pic:spPr>
                                <a:xfrm rot="0">
                                  <a:off x="0" y="0"/>
                                  <a:ext cx="71766" cy="174323"/>
                                </a:xfrm>
                                <a:prstGeom prst="rect">
                                  <a:avLst/>
                                </a:prstGeom>
                              </pic:spPr>
                            </pic:pic>
                          </a:graphicData>
                        </a:graphic>
                      </wp:inline>
                    </w:drawing>
                  </w:r>
                  <w:r>
                    <w:ruby>
                      <w:rubyPr>
                        <w:rubyAlign w:val="left"/>
                        <w:hpsRaise w:val="12"/>
                        <w:hps w:val="16"/>
                        <w:hpsBaseText w:val="22"/>
                      </w:rubyPr>
                      <w:rt>
                        <w:r>
                          <w:rPr>
                            <w:rFonts w:ascii="Times New Roman" w:hAnsi="Times New Roman" w:eastAsia="Times New Roman" w:cs="Times New Roman"/>
                            <w:sz w:val="16"/>
                            <w:szCs w:val="16"/>
                            <w:color w:val="FFFFFF"/>
                          </w:rPr>
                          <w:t>d</w:t>
                        </w:r>
                      </w:rt>
                      <w:rubyBase>
                        <w:r>
                          <w:rPr>
                            <w:rFonts w:ascii="Times New Roman" w:hAnsi="Times New Roman" w:eastAsia="Times New Roman" w:cs="Times New Roman"/>
                            <w:sz w:val="22"/>
                            <w:szCs w:val="22"/>
                            <w:color w:val="FFFFFF"/>
                            <w:w w:val="61"/>
                            <w:position w:val="-6"/>
                          </w:rPr>
                          <w:t>?</w:t>
                        </w:r>
                      </w:rubyBase>
                    </w:ruby>
                  </w:r>
                  <w:r>
                    <w:ruby>
                      <w:rubyPr>
                        <w:rubyAlign w:val="left"/>
                        <w:hpsRaise w:val="12"/>
                        <w:hps w:val="16"/>
                        <w:hpsBaseText w:val="22"/>
                      </w:rubyPr>
                      <w:rt>
                        <w:r>
                          <w:rPr>
                            <w:rFonts w:ascii="Times New Roman" w:hAnsi="Times New Roman" w:eastAsia="Times New Roman" w:cs="Times New Roman"/>
                            <w:sz w:val="16"/>
                            <w:szCs w:val="16"/>
                            <w:color w:val="FFFFFF"/>
                            <w:w w:val="99"/>
                          </w:rPr>
                          <w:t>b</w:t>
                        </w:r>
                      </w:rt>
                      <w:rubyBase>
                        <w:r>
                          <w:rPr>
                            <w:rFonts w:ascii="Times New Roman" w:hAnsi="Times New Roman" w:eastAsia="Times New Roman" w:cs="Times New Roman"/>
                            <w:sz w:val="22"/>
                            <w:szCs w:val="22"/>
                            <w:color w:val="FFFFFF"/>
                            <w:w w:val="72"/>
                            <w:position w:val="-6"/>
                          </w:rPr>
                          <w:t>?</w:t>
                        </w:r>
                      </w:rubyBase>
                    </w:ruby>
                  </w:r>
                  <w:r>
                    <w:rPr>
                      <w:sz w:val="22"/>
                      <w:szCs w:val="22"/>
                      <w:position w:val="-7"/>
                    </w:rPr>
                    <w:drawing>
                      <wp:inline distT="0" distB="0" distL="0" distR="0">
                        <wp:extent cx="135664" cy="198402"/>
                        <wp:effectExtent l="0" t="0" r="0" b="0"/>
                        <wp:docPr id="198" name="IM 198"/>
                        <wp:cNvGraphicFramePr/>
                        <a:graphic>
                          <a:graphicData uri="http://schemas.openxmlformats.org/drawingml/2006/picture">
                            <pic:pic>
                              <pic:nvPicPr>
                                <pic:cNvPr id="198" name="IM 198"/>
                                <pic:cNvPicPr/>
                              </pic:nvPicPr>
                              <pic:blipFill>
                                <a:blip r:embed="rId469"/>
                                <a:stretch>
                                  <a:fillRect/>
                                </a:stretch>
                              </pic:blipFill>
                              <pic:spPr>
                                <a:xfrm rot="0">
                                  <a:off x="0" y="0"/>
                                  <a:ext cx="135664" cy="198402"/>
                                </a:xfrm>
                                <a:prstGeom prst="rect">
                                  <a:avLst/>
                                </a:prstGeom>
                              </pic:spPr>
                            </pic:pic>
                          </a:graphicData>
                        </a:graphic>
                      </wp:inline>
                    </w:drawing>
                  </w:r>
                  <w:r>
                    <w:ruby>
                      <w:rubyPr>
                        <w:rubyAlign w:val="left"/>
                        <w:hpsRaise w:val="12"/>
                        <w:hps w:val="16"/>
                        <w:hpsBaseText w:val="22"/>
                      </w:rubyPr>
                      <w:rt>
                        <w:r>
                          <w:rPr>
                            <w:rFonts w:ascii="Times New Roman" w:hAnsi="Times New Roman" w:eastAsia="Times New Roman" w:cs="Times New Roman"/>
                            <w:sz w:val="16"/>
                            <w:szCs w:val="16"/>
                            <w:color w:val="FFFFFF"/>
                            <w:w w:val="99"/>
                          </w:rPr>
                          <w:t>tYO</w:t>
                        </w:r>
                      </w:rt>
                      <w:rubyBase>
                        <w:r>
                          <w:rPr>
                            <w:rFonts w:ascii="Times New Roman" w:hAnsi="Times New Roman" w:eastAsia="Times New Roman" w:cs="Times New Roman"/>
                            <w:sz w:val="22"/>
                            <w:szCs w:val="22"/>
                            <w:color w:val="FFFFFF"/>
                            <w:w w:val="89"/>
                            <w:position w:val="-6"/>
                          </w:rPr>
                          <w:t>?&amp;?</w:t>
                        </w:r>
                      </w:rubyBase>
                    </w:ruby>
                  </w:r>
                </w:p>
                <w:p>
                  <w:pPr>
                    <w:ind w:left="30"/>
                    <w:spacing w:before="21" w:line="190" w:lineRule="auto"/>
                    <w:jc w:val="right"/>
                    <w:rPr>
                      <w:rFonts w:ascii="SimSun" w:hAnsi="SimSun" w:eastAsia="SimSun" w:cs="SimSun"/>
                      <w:sz w:val="22"/>
                      <w:szCs w:val="22"/>
                    </w:rPr>
                  </w:pPr>
                  <w:r>
                    <w:rPr>
                      <w:rFonts w:ascii="Times New Roman" w:hAnsi="Times New Roman" w:eastAsia="Times New Roman" w:cs="Times New Roman"/>
                      <w:sz w:val="22"/>
                      <w:szCs w:val="22"/>
                      <w:color w:val="FFFFFF"/>
                      <w:spacing w:val="-1"/>
                    </w:rPr>
                    <w:t>?m??F]?F/??                            </w:t>
                  </w:r>
                  <w:r>
                    <w:rPr>
                      <w:rFonts w:ascii="Times New Roman" w:hAnsi="Times New Roman" w:eastAsia="Times New Roman" w:cs="Times New Roman"/>
                      <w:sz w:val="22"/>
                      <w:szCs w:val="22"/>
                      <w:color w:val="FFFFFF"/>
                      <w:spacing w:val="-2"/>
                    </w:rPr>
                    <w:t xml:space="preserve">                              </w:t>
                  </w:r>
                  <w:r>
                    <w:rPr>
                      <w:rFonts w:ascii="SimSun" w:hAnsi="SimSun" w:eastAsia="SimSun" w:cs="SimSun"/>
                      <w:sz w:val="22"/>
                      <w:szCs w:val="22"/>
                      <w:color w:val="FFFFFF"/>
                      <w:spacing w:val="-2"/>
                    </w:rPr>
                    <w:t>2276963586789440989,372715083567360138</w:t>
                  </w:r>
                  <w:r>
                    <w:rPr>
                      <w:rFonts w:ascii="SimSun" w:hAnsi="SimSun" w:eastAsia="SimSun" w:cs="SimSun"/>
                      <w:sz w:val="22"/>
                      <w:szCs w:val="22"/>
                      <w:color w:val="FFFFFF"/>
                    </w:rPr>
                    <w:t xml:space="preserve"> </w:t>
                  </w:r>
                  <w:r>
                    <w:rPr>
                      <w:rFonts w:ascii="SimSun" w:hAnsi="SimSun" w:eastAsia="SimSun" w:cs="SimSun"/>
                      <w:sz w:val="22"/>
                      <w:szCs w:val="22"/>
                      <w:color w:val="FFFFFF"/>
                    </w:rPr>
                    <w:t>???????B???+1',143068748308</w:t>
                  </w:r>
                  <w:r>
                    <w:rPr>
                      <w:rFonts w:ascii="SimSun" w:hAnsi="SimSun" w:eastAsia="SimSun" w:cs="SimSun"/>
                      <w:sz w:val="22"/>
                      <w:szCs w:val="22"/>
                      <w:color w:val="FFFFFF"/>
                      <w:spacing w:val="-1"/>
                    </w:rPr>
                    <w:t>24840248,171</w:t>
                  </w:r>
                </w:p>
                <w:p>
                  <w:pPr>
                    <w:ind w:left="210"/>
                    <w:spacing w:before="14" w:line="183" w:lineRule="auto"/>
                    <w:rPr>
                      <w:rFonts w:ascii="SimSun" w:hAnsi="SimSun" w:eastAsia="SimSun" w:cs="SimSun"/>
                      <w:sz w:val="16"/>
                      <w:szCs w:val="16"/>
                    </w:rPr>
                  </w:pPr>
                  <w:r>
                    <w:rPr>
                      <w:rFonts w:ascii="SimSun" w:hAnsi="SimSun" w:eastAsia="SimSun" w:cs="SimSun"/>
                      <w:sz w:val="16"/>
                      <w:szCs w:val="16"/>
                      <w:color w:val="FFFFFF"/>
                      <w:spacing w:val="-1"/>
                    </w:rPr>
                    <w:t>427005</w:t>
                  </w:r>
                </w:p>
                <w:p>
                  <w:pPr>
                    <w:spacing w:before="82"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ENCRYPTED     RESULTS:</w:t>
                  </w:r>
                </w:p>
              </w:txbxContent>
            </v:textbox>
          </v:shape>
        </w:pict>
      </w:r>
    </w:p>
    <w:p>
      <w:pPr>
        <w:ind w:left="412"/>
        <w:spacing w:before="236" w:line="220" w:lineRule="auto"/>
        <w:rPr>
          <w:rFonts w:ascii="SimSun" w:hAnsi="SimSun" w:eastAsia="SimSun" w:cs="SimSun"/>
          <w:sz w:val="22"/>
          <w:szCs w:val="22"/>
        </w:rPr>
      </w:pPr>
      <w:r>
        <w:rPr>
          <w:rFonts w:ascii="SimSun" w:hAnsi="SimSun" w:eastAsia="SimSun" w:cs="SimSun"/>
          <w:sz w:val="22"/>
          <w:szCs w:val="22"/>
          <w:b/>
          <w:bCs/>
          <w:spacing w:val="-12"/>
        </w:rPr>
        <w:t>在</w:t>
      </w:r>
      <w:r>
        <w:rPr>
          <w:rFonts w:ascii="SimSun" w:hAnsi="SimSun" w:eastAsia="SimSun" w:cs="SimSun"/>
          <w:sz w:val="22"/>
          <w:szCs w:val="22"/>
          <w:spacing w:val="-40"/>
        </w:rPr>
        <w:t xml:space="preserve"> </w:t>
      </w:r>
      <w:r>
        <w:rPr>
          <w:rFonts w:ascii="Times New Roman" w:hAnsi="Times New Roman" w:eastAsia="Times New Roman" w:cs="Times New Roman"/>
          <w:sz w:val="22"/>
          <w:szCs w:val="22"/>
          <w:b/>
          <w:bCs/>
          <w:spacing w:val="-12"/>
        </w:rPr>
        <w:t>Terminal3 </w:t>
      </w:r>
      <w:r>
        <w:rPr>
          <w:rFonts w:ascii="SimSun" w:hAnsi="SimSun" w:eastAsia="SimSun" w:cs="SimSun"/>
          <w:sz w:val="22"/>
          <w:szCs w:val="22"/>
          <w:b/>
          <w:bCs/>
          <w:spacing w:val="-12"/>
        </w:rPr>
        <w:t>中查询表中的记录：</w:t>
      </w:r>
    </w:p>
    <w:p>
      <w:pPr>
        <w:pStyle w:val="BodyText"/>
        <w:ind w:firstLine="30"/>
        <w:spacing w:before="142" w:line="1690" w:lineRule="exact"/>
        <w:rPr/>
      </w:pPr>
      <w:r>
        <w:rPr>
          <w:position w:val="-33"/>
        </w:rPr>
        <w:pict>
          <v:shape id="_x0000_s1064" style="mso-position-vertical-relative:line;mso-position-horizontal-relative:char;width:413pt;height:84.5pt;" fillcolor="#1E1E1E" filled="true" stroked="false" type="#_x0000_t202">
            <v:fill on="true"/>
            <v:stroke on="false"/>
            <v:path/>
            <v:imagedata o:title=""/>
            <o:lock v:ext="edit" aspectratio="false"/>
            <v:textbox inset="0mm,0mm,0mm,0mm">
              <w:txbxContent>
                <w:p>
                  <w:pPr>
                    <w:spacing w:before="116" w:line="428" w:lineRule="exact"/>
                    <w:rPr>
                      <w:rFonts w:ascii="Times New Roman" w:hAnsi="Times New Roman" w:eastAsia="Times New Roman" w:cs="Times New Roman"/>
                      <w:sz w:val="22"/>
                      <w:szCs w:val="22"/>
                    </w:rPr>
                  </w:pPr>
                  <w:r>
                    <w:rPr>
                      <w:rFonts w:ascii="Arial" w:hAnsi="Arial" w:eastAsia="Arial" w:cs="Arial"/>
                      <w:sz w:val="22"/>
                      <w:szCs w:val="22"/>
                      <w:color w:val="FFFFFF"/>
                      <w:spacing w:val="-3"/>
                      <w:position w:val="18"/>
                    </w:rPr>
                    <w:t>mJsql&gt;</w:t>
                  </w:r>
                  <w:r>
                    <w:rPr>
                      <w:rFonts w:ascii="Arial" w:hAnsi="Arial" w:eastAsia="Arial" w:cs="Arial"/>
                      <w:sz w:val="22"/>
                      <w:szCs w:val="22"/>
                      <w:color w:val="FFFFFF"/>
                      <w:spacing w:val="29"/>
                      <w:position w:val="18"/>
                    </w:rPr>
                    <w:t xml:space="preserve"> </w:t>
                  </w:r>
                  <w:r>
                    <w:rPr>
                      <w:rFonts w:ascii="Times New Roman" w:hAnsi="Times New Roman" w:eastAsia="Times New Roman" w:cs="Times New Roman"/>
                      <w:sz w:val="22"/>
                      <w:szCs w:val="22"/>
                      <w:color w:val="FFFFFF"/>
                      <w:spacing w:val="-3"/>
                      <w:position w:val="18"/>
                    </w:rPr>
                    <w:t>select      *f</w:t>
                  </w:r>
                  <w:r>
                    <w:rPr>
                      <w:rFonts w:ascii="Times New Roman" w:hAnsi="Times New Roman" w:eastAsia="Times New Roman" w:cs="Times New Roman"/>
                      <w:sz w:val="22"/>
                      <w:szCs w:val="22"/>
                      <w:color w:val="FFFFFF"/>
                      <w:spacing w:val="-4"/>
                      <w:position w:val="18"/>
                    </w:rPr>
                    <w:t>rom      infarmatian;</w:t>
                  </w:r>
                </w:p>
                <w:p>
                  <w:pPr>
                    <w:ind w:left="220"/>
                    <w:spacing w:line="207" w:lineRule="auto"/>
                    <w:rPr>
                      <w:rFonts w:ascii="Arial" w:hAnsi="Arial" w:eastAsia="Arial" w:cs="Arial"/>
                      <w:sz w:val="22"/>
                      <w:szCs w:val="22"/>
                    </w:rPr>
                  </w:pPr>
                  <w:r>
                    <w:rPr>
                      <w:rFonts w:ascii="Times New Roman" w:hAnsi="Times New Roman" w:eastAsia="Times New Roman" w:cs="Times New Roman"/>
                      <w:sz w:val="22"/>
                      <w:szCs w:val="22"/>
                      <w:color w:val="FFFFFF"/>
                      <w:spacing w:val="-2"/>
                      <w:position w:val="-2"/>
                    </w:rPr>
                    <w:t>id          </w:t>
                  </w:r>
                  <w:r>
                    <w:rPr>
                      <w:rFonts w:ascii="Arial" w:hAnsi="Arial" w:eastAsia="Arial" w:cs="Arial"/>
                      <w:sz w:val="22"/>
                      <w:szCs w:val="22"/>
                      <w:spacing w:val="-2"/>
                    </w:rPr>
                    <w:t>userame     </w:t>
                  </w:r>
                  <w:r>
                    <w:rPr>
                      <w:rFonts w:ascii="Arial" w:hAnsi="Arial" w:eastAsia="Arial" w:cs="Arial"/>
                      <w:sz w:val="22"/>
                      <w:szCs w:val="22"/>
                      <w:color w:val="FFFFFF"/>
                      <w:spacing w:val="-2"/>
                    </w:rPr>
                    <w:t>DasSmn</w:t>
                  </w:r>
                </w:p>
                <w:p>
                  <w:pPr>
                    <w:ind w:left="2069"/>
                    <w:spacing w:before="222" w:line="184" w:lineRule="auto"/>
                    <w:rPr>
                      <w:rFonts w:ascii="SimSun" w:hAnsi="SimSun" w:eastAsia="SimSun" w:cs="SimSun"/>
                      <w:sz w:val="16"/>
                      <w:szCs w:val="16"/>
                    </w:rPr>
                  </w:pPr>
                  <w:r>
                    <w:rPr>
                      <w:rFonts w:ascii="SimSun" w:hAnsi="SimSun" w:eastAsia="SimSun" w:cs="SimSun"/>
                      <w:sz w:val="16"/>
                      <w:szCs w:val="16"/>
                      <w:color w:val="FFFFFF"/>
                      <w:spacing w:val="-3"/>
                    </w:rPr>
                    <w:t>123456</w:t>
                  </w:r>
                </w:p>
                <w:p>
                  <w:pPr>
                    <w:ind w:left="220"/>
                    <w:spacing w:before="82" w:line="192" w:lineRule="auto"/>
                    <w:rPr>
                      <w:rFonts w:ascii="Times New Roman" w:hAnsi="Times New Roman" w:eastAsia="Times New Roman" w:cs="Times New Roman"/>
                      <w:sz w:val="35"/>
                      <w:szCs w:val="35"/>
                    </w:rPr>
                  </w:pPr>
                  <w:r>
                    <w:rPr>
                      <w:rFonts w:ascii="Times New Roman" w:hAnsi="Times New Roman" w:eastAsia="Times New Roman" w:cs="Times New Roman"/>
                      <w:sz w:val="22"/>
                      <w:szCs w:val="22"/>
                      <w:spacing w:val="-1"/>
                      <w:position w:val="-4"/>
                    </w:rPr>
                    <w:t>rOw</w:t>
                  </w:r>
                  <w:r>
                    <w:rPr>
                      <w:rFonts w:ascii="Times New Roman" w:hAnsi="Times New Roman" w:eastAsia="Times New Roman" w:cs="Times New Roman"/>
                      <w:sz w:val="35"/>
                      <w:szCs w:val="35"/>
                      <w:color w:val="FFFFFF"/>
                      <w:spacing w:val="-27"/>
                    </w:rPr>
                    <w:t>in set</w:t>
                  </w:r>
                  <w:r>
                    <w:rPr>
                      <w:rFonts w:ascii="Times New Roman" w:hAnsi="Times New Roman" w:eastAsia="Times New Roman" w:cs="Times New Roman"/>
                      <w:sz w:val="35"/>
                      <w:szCs w:val="35"/>
                      <w:color w:val="FFFFFF"/>
                      <w:spacing w:val="-1"/>
                    </w:rPr>
                    <w:t xml:space="preserve"> </w:t>
                  </w:r>
                  <w:r>
                    <w:rPr>
                      <w:rFonts w:ascii="Times New Roman" w:hAnsi="Times New Roman" w:eastAsia="Times New Roman" w:cs="Times New Roman"/>
                      <w:sz w:val="35"/>
                      <w:szCs w:val="35"/>
                      <w:color w:val="FFFFFF"/>
                      <w:spacing w:val="-27"/>
                    </w:rPr>
                    <w:t>(0.01</w:t>
                  </w:r>
                  <w:r>
                    <w:rPr>
                      <w:rFonts w:ascii="Times New Roman" w:hAnsi="Times New Roman" w:eastAsia="Times New Roman" w:cs="Times New Roman"/>
                      <w:sz w:val="35"/>
                      <w:szCs w:val="35"/>
                      <w:color w:val="FFFFFF"/>
                      <w:spacing w:val="-3"/>
                    </w:rPr>
                    <w:t xml:space="preserve"> </w:t>
                  </w:r>
                  <w:r>
                    <w:rPr>
                      <w:rFonts w:ascii="Times New Roman" w:hAnsi="Times New Roman" w:eastAsia="Times New Roman" w:cs="Times New Roman"/>
                      <w:sz w:val="35"/>
                      <w:szCs w:val="35"/>
                      <w:color w:val="FFFFFF"/>
                      <w:spacing w:val="-27"/>
                    </w:rPr>
                    <w:t>sec)</w:t>
                  </w:r>
                </w:p>
              </w:txbxContent>
            </v:textbox>
          </v:shape>
        </w:pict>
      </w:r>
    </w:p>
    <w:p>
      <w:pPr>
        <w:ind w:left="413"/>
        <w:spacing w:before="174" w:line="212" w:lineRule="auto"/>
        <w:rPr>
          <w:rFonts w:ascii="SimSun" w:hAnsi="SimSun" w:eastAsia="SimSun" w:cs="SimSun"/>
          <w:sz w:val="22"/>
          <w:szCs w:val="22"/>
        </w:rPr>
      </w:pPr>
      <w:r>
        <w:rPr>
          <w:rFonts w:ascii="SimSun" w:hAnsi="SimSun" w:eastAsia="SimSun" w:cs="SimSun"/>
          <w:sz w:val="22"/>
          <w:szCs w:val="22"/>
          <w:b/>
          <w:bCs/>
          <w:spacing w:val="-12"/>
        </w:rPr>
        <w:t>在</w:t>
      </w:r>
      <w:r>
        <w:rPr>
          <w:rFonts w:ascii="Times New Roman" w:hAnsi="Times New Roman" w:eastAsia="Times New Roman" w:cs="Times New Roman"/>
          <w:sz w:val="22"/>
          <w:szCs w:val="22"/>
          <w:b/>
          <w:bCs/>
          <w:spacing w:val="-12"/>
        </w:rPr>
        <w:t>Terminall</w:t>
      </w:r>
      <w:r>
        <w:rPr>
          <w:rFonts w:ascii="Times New Roman" w:hAnsi="Times New Roman" w:eastAsia="Times New Roman" w:cs="Times New Roman"/>
          <w:sz w:val="22"/>
          <w:szCs w:val="22"/>
          <w:b/>
          <w:bCs/>
          <w:spacing w:val="33"/>
          <w:w w:val="101"/>
        </w:rPr>
        <w:t xml:space="preserve"> </w:t>
      </w:r>
      <w:r>
        <w:rPr>
          <w:rFonts w:ascii="SimSun" w:hAnsi="SimSun" w:eastAsia="SimSun" w:cs="SimSun"/>
          <w:sz w:val="22"/>
          <w:szCs w:val="22"/>
          <w:b/>
          <w:bCs/>
          <w:spacing w:val="-12"/>
        </w:rPr>
        <w:t>中，</w:t>
      </w:r>
      <w:r>
        <w:rPr>
          <w:rFonts w:ascii="Times New Roman" w:hAnsi="Times New Roman" w:eastAsia="Times New Roman" w:cs="Times New Roman"/>
          <w:sz w:val="22"/>
          <w:szCs w:val="22"/>
          <w:b/>
          <w:bCs/>
          <w:spacing w:val="-12"/>
        </w:rPr>
        <w:t>CryptDB</w:t>
      </w:r>
      <w:r>
        <w:rPr>
          <w:rFonts w:ascii="Times New Roman" w:hAnsi="Times New Roman" w:eastAsia="Times New Roman" w:cs="Times New Roman"/>
          <w:sz w:val="22"/>
          <w:szCs w:val="22"/>
          <w:b/>
          <w:bCs/>
          <w:spacing w:val="-19"/>
        </w:rPr>
        <w:t xml:space="preserve"> </w:t>
      </w:r>
      <w:r>
        <w:rPr>
          <w:rFonts w:ascii="SimSun" w:hAnsi="SimSun" w:eastAsia="SimSun" w:cs="SimSun"/>
          <w:sz w:val="22"/>
          <w:szCs w:val="22"/>
          <w:b/>
          <w:bCs/>
          <w:spacing w:val="-12"/>
        </w:rPr>
        <w:t>查询记录的结果：</w:t>
      </w:r>
    </w:p>
    <w:p>
      <w:pPr>
        <w:pStyle w:val="BodyText"/>
        <w:spacing w:line="327" w:lineRule="auto"/>
        <w:rPr/>
      </w:pPr>
      <w:r/>
    </w:p>
    <w:p>
      <w:pPr>
        <w:pStyle w:val="BodyText"/>
        <w:spacing w:before="83" w:line="200" w:lineRule="auto"/>
        <w:rPr>
          <w:rFonts w:ascii="Times New Roman" w:hAnsi="Times New Roman" w:eastAsia="Times New Roman" w:cs="Times New Roman"/>
          <w:sz w:val="16"/>
          <w:szCs w:val="16"/>
        </w:rPr>
      </w:pPr>
      <w:r>
        <mc:AlternateContent xmlns:mc="http://schemas.openxmlformats.org/markup-compatibility/2006">
          <mc:Choice Requires="wps">
            <w:drawing>
              <wp:anchor distT="0" distB="0" distL="0" distR="0" simplePos="0" relativeHeight="253783040" behindDoc="1" locked="0" layoutInCell="1" allowOverlap="1">
                <wp:simplePos x="0" y="0"/>
                <wp:positionH relativeFrom="column">
                  <wp:posOffset>25452</wp:posOffset>
                </wp:positionH>
                <wp:positionV relativeFrom="paragraph">
                  <wp:posOffset>-92690</wp:posOffset>
                </wp:positionV>
                <wp:extent cx="5270500" cy="2324100"/>
                <wp:effectExtent l="0" t="0" r="0" b="0"/>
                <wp:wrapNone/>
                <wp:docPr id="200" name="Rect 200"/>
                <wp:cNvGraphicFramePr/>
                <a:graphic>
                  <a:graphicData uri="http://schemas.microsoft.com/office/word/2010/wordprocessingShape">
                    <wps:wsp>
                      <wps:cNvPr id="200" name="Rect 200"/>
                      <wps:cNvSpPr/>
                      <wps:spPr>
                        <a:xfrm>
                          <a:off x="25452" y="-92690"/>
                          <a:ext cx="5270500" cy="2324100"/>
                        </a:xfrm>
                        <a:prstGeom prst="rect">
                          <a:avLst/>
                        </a:prstGeom>
                        <a:solidFill>
                          <a:srgbClr val="1F1F1E"/>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066" style="position:absolute;margin-left:2.00415pt;margin-top:-7.29848pt;mso-position-vertical-relative:text;mso-position-horizontal-relative:text;width:415pt;height:183pt;z-index:-249533440;" fillcolor="#1F1F1E" filled="true" stroked="false"/>
            </w:pict>
          </mc:Fallback>
        </mc:AlternateContent>
      </w:r>
      <w:r>
        <w:pict>
          <v:shape id="_x0000_s1068" style="position:absolute;margin-left:380.002pt;margin-top:0.094009pt;mso-position-vertical-relative:text;mso-position-horizontal-relative:text;width:28pt;height:17pt;z-index:253786112;" filled="false" stroked="false" type="#_x0000_t202">
            <v:fill on="false"/>
            <v:stroke on="false"/>
            <v:path/>
            <v:imagedata o:title=""/>
            <o:lock v:ext="edit" aspectratio="false"/>
            <v:textbox inset="0mm,0mm,0mm,0mm">
              <w:txbxContent>
                <w:p>
                  <w:pPr>
                    <w:pStyle w:val="BodyText"/>
                    <w:ind w:left="20"/>
                    <w:spacing w:before="20" w:line="299" w:lineRule="exact"/>
                    <w:rPr>
                      <w:sz w:val="22"/>
                      <w:szCs w:val="22"/>
                    </w:rPr>
                  </w:pPr>
                  <w:r>
                    <w:rPr>
                      <w:sz w:val="22"/>
                      <w:szCs w:val="22"/>
                      <w:color w:val="FFFFFF"/>
                      <w:spacing w:val="-13"/>
                      <w:position w:val="3"/>
                    </w:rPr>
                    <w:t>ta</w:t>
                  </w:r>
                  <w:r>
                    <w:rPr>
                      <w:sz w:val="22"/>
                      <w:szCs w:val="22"/>
                      <w:color w:val="FFFFFF"/>
                      <w:spacing w:val="-12"/>
                      <w:position w:val="3"/>
                    </w:rPr>
                    <w:t>ble</w:t>
                  </w:r>
                  <w:r>
                    <w:rPr>
                      <w:sz w:val="22"/>
                      <w:szCs w:val="22"/>
                      <w:color w:val="FFFFFF"/>
                      <w:spacing w:val="-4"/>
                      <w:position w:val="3"/>
                    </w:rPr>
                    <w:t>_</w:t>
                  </w:r>
                </w:p>
              </w:txbxContent>
            </v:textbox>
          </v:shape>
        </w:pict>
      </w:r>
      <w:r>
        <w:rPr>
          <w:sz w:val="29"/>
          <w:szCs w:val="29"/>
          <w:color w:val="FFFFFF"/>
          <w:spacing w:val="-9"/>
        </w:rPr>
        <w:t>NEN QUERY:select  </w:t>
      </w:r>
      <w:r>
        <w:rPr>
          <w:sz w:val="22"/>
          <w:szCs w:val="22"/>
          <w:color w:val="FFFFFF"/>
          <w:spacing w:val="-9"/>
          <w:position w:val="4"/>
        </w:rPr>
        <w:t>test3     </w:t>
      </w:r>
      <w:r>
        <w:rPr>
          <w:rFonts w:ascii="Times New Roman" w:hAnsi="Times New Roman" w:eastAsia="Times New Roman" w:cs="Times New Roman"/>
          <w:sz w:val="16"/>
          <w:szCs w:val="16"/>
          <w:color w:val="FFFFFF"/>
          <w:spacing w:val="-9"/>
        </w:rPr>
        <w:t>tahle_FERZFKVD2DE                 DVNFHERMOPLAI</w:t>
      </w:r>
      <w:r>
        <w:rPr>
          <w:rFonts w:ascii="Times New Roman" w:hAnsi="Times New Roman" w:eastAsia="Times New Roman" w:cs="Times New Roman"/>
          <w:sz w:val="16"/>
          <w:szCs w:val="16"/>
          <w:color w:val="FFFFFF"/>
          <w:spacing w:val="-10"/>
        </w:rPr>
        <w:t>N                 ,testS</w:t>
      </w:r>
    </w:p>
    <w:p>
      <w:pPr>
        <w:ind w:left="250"/>
        <w:spacing w:before="16" w:line="178" w:lineRule="auto"/>
        <w:rPr>
          <w:rFonts w:ascii="Times New Roman" w:hAnsi="Times New Roman" w:eastAsia="Times New Roman" w:cs="Times New Roman"/>
          <w:sz w:val="16"/>
          <w:szCs w:val="16"/>
        </w:rPr>
      </w:pPr>
      <w:r>
        <w:pict>
          <v:shape id="_x0000_s1070" style="position:absolute;margin-left:385.001pt;margin-top:-2.04135pt;mso-position-vertical-relative:text;mso-position-horizontal-relative:text;width:29.1pt;height:21.85pt;z-index:253785088;" filled="false" stroked="false" type="#_x0000_t202">
            <v:fill on="false"/>
            <v:stroke on="false"/>
            <v:path/>
            <v:imagedata o:title=""/>
            <o:lock v:ext="edit" aspectratio="false"/>
            <v:textbox inset="0mm,0mm,0mm,0mm">
              <w:txbxContent>
                <w:p>
                  <w:pPr>
                    <w:ind w:left="320"/>
                    <w:spacing w:before="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w w:val="93"/>
                    </w:rPr>
                    <w:t>eS</w:t>
                  </w:r>
                </w:p>
                <w:p>
                  <w:pPr>
                    <w:spacing w:before="53"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5"/>
                      <w:w w:val="81"/>
                    </w:rPr>
                    <w:t>V</w:t>
                  </w:r>
                  <w:r>
                    <w:rPr>
                      <w:rFonts w:ascii="Times New Roman" w:hAnsi="Times New Roman" w:eastAsia="Times New Roman" w:cs="Times New Roman"/>
                      <w:sz w:val="16"/>
                      <w:szCs w:val="16"/>
                      <w:color w:val="FFFFFF"/>
                      <w:spacing w:val="-4"/>
                      <w:w w:val="81"/>
                    </w:rPr>
                    <w:t>CMOL</w:t>
                  </w:r>
                  <w:r>
                    <w:rPr>
                      <w:rFonts w:ascii="Times New Roman" w:hAnsi="Times New Roman" w:eastAsia="Times New Roman" w:cs="Times New Roman"/>
                      <w:sz w:val="16"/>
                      <w:szCs w:val="16"/>
                      <w:color w:val="FFFFFF"/>
                      <w:spacing w:val="-3"/>
                      <w:w w:val="81"/>
                    </w:rPr>
                    <w:t>N</w:t>
                  </w:r>
                </w:p>
              </w:txbxContent>
            </v:textbox>
          </v:shape>
        </w:pict>
      </w:r>
      <w:r>
        <w:rPr>
          <w:rFonts w:ascii="Times New Roman" w:hAnsi="Times New Roman" w:eastAsia="Times New Roman" w:cs="Times New Roman"/>
          <w:sz w:val="16"/>
          <w:szCs w:val="16"/>
          <w:spacing w:val="-1"/>
        </w:rPr>
        <w:t>ZFFVDZD`.  </w:t>
      </w:r>
      <w:r>
        <w:rPr>
          <w:rFonts w:ascii="SimSun" w:hAnsi="SimSun" w:eastAsia="SimSun" w:cs="SimSun"/>
          <w:sz w:val="9"/>
          <w:szCs w:val="9"/>
          <w:color w:val="FFFFFF"/>
          <w:spacing w:val="-1"/>
        </w:rPr>
        <w:t>.  </w:t>
      </w:r>
      <w:r>
        <w:rPr>
          <w:rFonts w:ascii="Times New Roman" w:hAnsi="Times New Roman" w:eastAsia="Times New Roman" w:cs="Times New Roman"/>
          <w:sz w:val="11"/>
          <w:szCs w:val="11"/>
          <w:color w:val="FFFFFF"/>
          <w:spacing w:val="-1"/>
          <w:position w:val="-2"/>
        </w:rPr>
        <w:t>HYZH</w:t>
      </w:r>
      <w:r>
        <w:rPr>
          <w:rFonts w:ascii="Times New Roman" w:hAnsi="Times New Roman" w:eastAsia="Times New Roman" w:cs="Times New Roman"/>
          <w:sz w:val="16"/>
          <w:szCs w:val="16"/>
          <w:spacing w:val="-1"/>
        </w:rPr>
        <w:t>PVCO                                                                        </w:t>
      </w:r>
      <w:r>
        <w:rPr>
          <w:rFonts w:ascii="Times New Roman" w:hAnsi="Times New Roman" w:eastAsia="Times New Roman" w:cs="Times New Roman"/>
          <w:sz w:val="16"/>
          <w:szCs w:val="16"/>
          <w:color w:val="FFFFFF"/>
          <w:spacing w:val="-1"/>
        </w:rPr>
        <w:t>2FHD         </w:t>
      </w:r>
      <w:r>
        <w:rPr>
          <w:rFonts w:ascii="SimSun" w:hAnsi="SimSun" w:eastAsia="SimSun" w:cs="SimSun"/>
          <w:sz w:val="7"/>
          <w:szCs w:val="7"/>
          <w:spacing w:val="-1"/>
        </w:rPr>
        <w:t>。   </w:t>
      </w:r>
      <w:r>
        <w:rPr>
          <w:rFonts w:ascii="Times New Roman" w:hAnsi="Times New Roman" w:eastAsia="Times New Roman" w:cs="Times New Roman"/>
          <w:sz w:val="16"/>
          <w:szCs w:val="16"/>
          <w:color w:val="FFFFFF"/>
          <w:spacing w:val="-1"/>
        </w:rPr>
        <w:t>cdh_salt        </w:t>
      </w:r>
      <w:r>
        <w:rPr>
          <w:rFonts w:ascii="Times New Roman" w:hAnsi="Times New Roman" w:eastAsia="Times New Roman" w:cs="Times New Roman"/>
          <w:sz w:val="16"/>
          <w:szCs w:val="16"/>
          <w:color w:val="FFFFFF"/>
          <w:spacing w:val="-2"/>
        </w:rPr>
        <w:t>YxOFVHET</w:t>
      </w:r>
    </w:p>
    <w:p>
      <w:pPr>
        <w:ind w:left="160"/>
        <w:spacing w:line="403" w:lineRule="exact"/>
        <w:rPr>
          <w:rFonts w:ascii="Times New Roman" w:hAnsi="Times New Roman" w:eastAsia="Times New Roman" w:cs="Times New Roman"/>
          <w:sz w:val="22"/>
          <w:szCs w:val="22"/>
        </w:rPr>
      </w:pPr>
      <w:r>
        <w:rPr>
          <w:rFonts w:ascii="Times New Roman" w:hAnsi="Times New Roman" w:eastAsia="Times New Roman" w:cs="Times New Roman"/>
          <w:sz w:val="35"/>
          <w:szCs w:val="35"/>
          <w:color w:val="FFFFFF"/>
          <w:spacing w:val="-15"/>
          <w:w w:val="87"/>
          <w:position w:val="6"/>
        </w:rPr>
        <w:t>FE</w:t>
      </w:r>
      <w:r>
        <w:rPr>
          <w:rFonts w:ascii="Times New Roman" w:hAnsi="Times New Roman" w:eastAsia="Times New Roman" w:cs="Times New Roman"/>
          <w:sz w:val="22"/>
          <w:szCs w:val="22"/>
          <w:color w:val="FFFFFF"/>
          <w:spacing w:val="1"/>
          <w:position w:val="11"/>
        </w:rPr>
        <w:t>t</w:t>
      </w:r>
      <w:r>
        <w:rPr>
          <w:rFonts w:ascii="Times New Roman" w:hAnsi="Times New Roman" w:eastAsia="Times New Roman" w:cs="Times New Roman"/>
          <w:sz w:val="35"/>
          <w:szCs w:val="35"/>
          <w:color w:val="FFFFFF"/>
          <w:spacing w:val="-2"/>
          <w:w w:val="48"/>
          <w:position w:val="11"/>
        </w:rPr>
        <w:t>R</w:t>
      </w:r>
      <w:r>
        <w:rPr>
          <w:rFonts w:ascii="Times New Roman" w:hAnsi="Times New Roman" w:eastAsia="Times New Roman" w:cs="Times New Roman"/>
          <w:sz w:val="22"/>
          <w:szCs w:val="22"/>
          <w:color w:val="FFFFFF"/>
          <w:spacing w:val="-2"/>
          <w:w w:val="48"/>
          <w:position w:val="11"/>
        </w:rPr>
        <w:t>ab</w:t>
      </w:r>
      <w:r>
        <w:rPr>
          <w:rFonts w:ascii="Times New Roman" w:hAnsi="Times New Roman" w:eastAsia="Times New Roman" w:cs="Times New Roman"/>
          <w:sz w:val="35"/>
          <w:szCs w:val="35"/>
          <w:color w:val="FFFFFF"/>
          <w:spacing w:val="1"/>
          <w:position w:val="6"/>
        </w:rPr>
        <w:t>f</w:t>
      </w:r>
      <w:r>
        <w:rPr>
          <w:rFonts w:ascii="Times New Roman" w:hAnsi="Times New Roman" w:eastAsia="Times New Roman" w:cs="Times New Roman"/>
          <w:sz w:val="22"/>
          <w:szCs w:val="22"/>
          <w:color w:val="FFFFFF"/>
          <w:spacing w:val="-1"/>
          <w:w w:val="1"/>
          <w:position w:val="22"/>
        </w:rPr>
        <w:t>l</w:t>
      </w:r>
      <w:r>
        <w:rPr>
          <w:sz w:val="22"/>
          <w:szCs w:val="22"/>
          <w:position w:val="-7"/>
        </w:rPr>
        <w:drawing>
          <wp:inline distT="0" distB="0" distL="0" distR="0">
            <wp:extent cx="166736" cy="235663"/>
            <wp:effectExtent l="0" t="0" r="0" b="0"/>
            <wp:docPr id="202" name="IM 202"/>
            <wp:cNvGraphicFramePr/>
            <a:graphic>
              <a:graphicData uri="http://schemas.openxmlformats.org/drawingml/2006/picture">
                <pic:pic>
                  <pic:nvPicPr>
                    <pic:cNvPr id="202" name="IM 202"/>
                    <pic:cNvPicPr/>
                  </pic:nvPicPr>
                  <pic:blipFill>
                    <a:blip r:embed="rId470"/>
                    <a:stretch>
                      <a:fillRect/>
                    </a:stretch>
                  </pic:blipFill>
                  <pic:spPr>
                    <a:xfrm rot="0">
                      <a:off x="0" y="0"/>
                      <a:ext cx="166736" cy="235663"/>
                    </a:xfrm>
                    <a:prstGeom prst="rect">
                      <a:avLst/>
                    </a:prstGeom>
                  </pic:spPr>
                </pic:pic>
              </a:graphicData>
            </a:graphic>
          </wp:inline>
        </w:drawing>
      </w:r>
      <w:r>
        <w:rPr>
          <w:rFonts w:ascii="Times New Roman" w:hAnsi="Times New Roman" w:eastAsia="Times New Roman" w:cs="Times New Roman"/>
          <w:sz w:val="35"/>
          <w:szCs w:val="35"/>
          <w:color w:val="FFFFFF"/>
          <w:spacing w:val="-2"/>
          <w:w w:val="67"/>
          <w:position w:val="2"/>
        </w:rPr>
        <w:t>m</w:t>
      </w:r>
      <w:r>
        <w:rPr>
          <w:rFonts w:ascii="Times New Roman" w:hAnsi="Times New Roman" w:eastAsia="Times New Roman" w:cs="Times New Roman"/>
          <w:sz w:val="16"/>
          <w:szCs w:val="16"/>
          <w:color w:val="FFFFFF"/>
          <w:spacing w:val="-2"/>
          <w:w w:val="28"/>
          <w:position w:val="12"/>
        </w:rPr>
        <w:t>BR</w:t>
      </w:r>
      <w:r>
        <w:rPr>
          <w:sz w:val="16"/>
          <w:szCs w:val="16"/>
          <w:position w:val="-6"/>
        </w:rPr>
        <w:drawing>
          <wp:inline distT="0" distB="0" distL="0" distR="0">
            <wp:extent cx="49587" cy="155309"/>
            <wp:effectExtent l="0" t="0" r="0" b="0"/>
            <wp:docPr id="204" name="IM 204"/>
            <wp:cNvGraphicFramePr/>
            <a:graphic>
              <a:graphicData uri="http://schemas.openxmlformats.org/drawingml/2006/picture">
                <pic:pic>
                  <pic:nvPicPr>
                    <pic:cNvPr id="204" name="IM 204"/>
                    <pic:cNvPicPr/>
                  </pic:nvPicPr>
                  <pic:blipFill>
                    <a:blip r:embed="rId471"/>
                    <a:stretch>
                      <a:fillRect/>
                    </a:stretch>
                  </pic:blipFill>
                  <pic:spPr>
                    <a:xfrm rot="0">
                      <a:off x="0" y="0"/>
                      <a:ext cx="49587" cy="155309"/>
                    </a:xfrm>
                    <a:prstGeom prst="rect">
                      <a:avLst/>
                    </a:prstGeom>
                  </pic:spPr>
                </pic:pic>
              </a:graphicData>
            </a:graphic>
          </wp:inline>
        </w:drawing>
      </w:r>
      <w:r>
        <w:rPr>
          <w:sz w:val="16"/>
          <w:szCs w:val="16"/>
          <w:position w:val="-7"/>
        </w:rPr>
        <w:drawing>
          <wp:inline distT="0" distB="0" distL="0" distR="0">
            <wp:extent cx="68922" cy="156860"/>
            <wp:effectExtent l="0" t="0" r="0" b="0"/>
            <wp:docPr id="206" name="IM 206"/>
            <wp:cNvGraphicFramePr/>
            <a:graphic>
              <a:graphicData uri="http://schemas.openxmlformats.org/drawingml/2006/picture">
                <pic:pic>
                  <pic:nvPicPr>
                    <pic:cNvPr id="206" name="IM 206"/>
                    <pic:cNvPicPr/>
                  </pic:nvPicPr>
                  <pic:blipFill>
                    <a:blip r:embed="rId472"/>
                    <a:stretch>
                      <a:fillRect/>
                    </a:stretch>
                  </pic:blipFill>
                  <pic:spPr>
                    <a:xfrm rot="0">
                      <a:off x="0" y="0"/>
                      <a:ext cx="68922" cy="156860"/>
                    </a:xfrm>
                    <a:prstGeom prst="rect">
                      <a:avLst/>
                    </a:prstGeom>
                  </pic:spPr>
                </pic:pic>
              </a:graphicData>
            </a:graphic>
          </wp:inline>
        </w:drawing>
      </w:r>
      <w:r>
        <w:rPr>
          <w:rFonts w:ascii="Times New Roman" w:hAnsi="Times New Roman" w:eastAsia="Times New Roman" w:cs="Times New Roman"/>
          <w:sz w:val="16"/>
          <w:szCs w:val="16"/>
          <w:color w:val="FFFFFF"/>
          <w:spacing w:val="-2"/>
          <w:w w:val="28"/>
          <w:position w:val="12"/>
        </w:rPr>
        <w:t>I</w:t>
      </w:r>
      <w:r>
        <w:ruby>
          <w:rubyPr>
            <w:rubyAlign w:val="left"/>
            <w:hpsRaise w:val="6"/>
            <w:hps w:val="9"/>
            <w:hpsBaseText w:val="35"/>
          </w:rubyPr>
          <w:rt>
            <w:r>
              <w:rPr>
                <w:rFonts w:ascii="Times New Roman" w:hAnsi="Times New Roman" w:eastAsia="Times New Roman" w:cs="Times New Roman"/>
                <w:sz w:val="9"/>
                <w:szCs w:val="9"/>
                <w:w w:val="124"/>
                <w:position w:val="10"/>
              </w:rPr>
              <w:t>K</w:t>
            </w:r>
          </w:rt>
          <w:rubyBase>
            <w:r>
              <w:rPr>
                <w:rFonts w:ascii="Times New Roman" w:hAnsi="Times New Roman" w:eastAsia="Times New Roman" w:cs="Times New Roman"/>
                <w:sz w:val="35"/>
                <w:szCs w:val="35"/>
                <w:color w:val="FFFFFF"/>
                <w:w w:val="76"/>
                <w:position w:val="2"/>
              </w:rPr>
              <w:t>s</w:t>
            </w:r>
          </w:rubyBase>
        </w:ruby>
      </w:r>
      <w:r>
        <w:rPr>
          <w:sz w:val="16"/>
          <w:szCs w:val="16"/>
          <w:position w:val="-6"/>
        </w:rPr>
        <w:drawing>
          <wp:inline distT="0" distB="0" distL="0" distR="0">
            <wp:extent cx="57837" cy="176194"/>
            <wp:effectExtent l="0" t="0" r="0" b="0"/>
            <wp:docPr id="208" name="IM 208"/>
            <wp:cNvGraphicFramePr/>
            <a:graphic>
              <a:graphicData uri="http://schemas.openxmlformats.org/drawingml/2006/picture">
                <pic:pic>
                  <pic:nvPicPr>
                    <pic:cNvPr id="208" name="IM 208"/>
                    <pic:cNvPicPr/>
                  </pic:nvPicPr>
                  <pic:blipFill>
                    <a:blip r:embed="rId473"/>
                    <a:stretch>
                      <a:fillRect/>
                    </a:stretch>
                  </pic:blipFill>
                  <pic:spPr>
                    <a:xfrm rot="0">
                      <a:off x="0" y="0"/>
                      <a:ext cx="57837" cy="176194"/>
                    </a:xfrm>
                    <a:prstGeom prst="rect">
                      <a:avLst/>
                    </a:prstGeom>
                  </pic:spPr>
                </pic:pic>
              </a:graphicData>
            </a:graphic>
          </wp:inline>
        </w:drawing>
      </w:r>
      <w:r>
        <w:rPr>
          <w:rFonts w:ascii="Times New Roman" w:hAnsi="Times New Roman" w:eastAsia="Times New Roman" w:cs="Times New Roman"/>
          <w:sz w:val="35"/>
          <w:szCs w:val="35"/>
          <w:color w:val="FFFFFF"/>
          <w:spacing w:val="-24"/>
          <w:position w:val="6"/>
        </w:rPr>
        <w:t>3</w:t>
      </w:r>
      <w:r>
        <w:rPr>
          <w:rFonts w:ascii="Times New Roman" w:hAnsi="Times New Roman" w:eastAsia="Times New Roman" w:cs="Times New Roman"/>
          <w:sz w:val="35"/>
          <w:szCs w:val="35"/>
          <w:color w:val="FFFFFF"/>
          <w:spacing w:val="-24"/>
          <w:position w:val="-5"/>
        </w:rPr>
        <w:t>.</w:t>
      </w:r>
      <w:r>
        <w:rPr>
          <w:rFonts w:ascii="Times New Roman" w:hAnsi="Times New Roman" w:eastAsia="Times New Roman" w:cs="Times New Roman"/>
          <w:sz w:val="35"/>
          <w:szCs w:val="35"/>
          <w:color w:val="FFFFFF"/>
          <w:spacing w:val="33"/>
          <w:position w:val="-5"/>
        </w:rPr>
        <w:t xml:space="preserve"> </w:t>
      </w:r>
      <w:r>
        <w:rPr>
          <w:rFonts w:ascii="Times New Roman" w:hAnsi="Times New Roman" w:eastAsia="Times New Roman" w:cs="Times New Roman"/>
          <w:sz w:val="16"/>
          <w:szCs w:val="16"/>
          <w:color w:val="FFFFFF"/>
          <w:position w:val="-1"/>
        </w:rPr>
        <w:t>table</w:t>
      </w:r>
      <w:r>
        <w:rPr>
          <w:rFonts w:ascii="Times New Roman" w:hAnsi="Times New Roman" w:eastAsia="Times New Roman" w:cs="Times New Roman"/>
          <w:sz w:val="16"/>
          <w:szCs w:val="16"/>
          <w:color w:val="FFFFFF"/>
          <w:position w:val="-9"/>
        </w:rPr>
        <w:t>_</w:t>
      </w:r>
      <w:r>
        <w:rPr>
          <w:rFonts w:ascii="Times New Roman" w:hAnsi="Times New Roman" w:eastAsia="Times New Roman" w:cs="Times New Roman"/>
          <w:sz w:val="16"/>
          <w:szCs w:val="16"/>
          <w:color w:val="FFFFFF"/>
          <w:position w:val="-1"/>
        </w:rPr>
        <w:t>F</w:t>
      </w:r>
      <w:r>
        <w:ruby>
          <w:rubyPr>
            <w:rubyAlign w:val="left"/>
            <w:hpsRaise w:val="6"/>
            <w:hps w:val="16"/>
            <w:hpsBaseText w:val="16"/>
          </w:rubyPr>
          <w:rt>
            <w:r>
              <w:rPr>
                <w:rFonts w:ascii="Times New Roman" w:hAnsi="Times New Roman" w:eastAsia="Times New Roman" w:cs="Times New Roman"/>
                <w:sz w:val="16"/>
                <w:szCs w:val="16"/>
                <w:color w:val="FFFFFF"/>
                <w:w w:val="127"/>
                <w:position w:val="10"/>
              </w:rPr>
              <w:t>LG</w:t>
            </w:r>
          </w:rt>
          <w:rubyBase>
            <w:r>
              <w:rPr>
                <w:rFonts w:ascii="Times New Roman" w:hAnsi="Times New Roman" w:eastAsia="Times New Roman" w:cs="Times New Roman"/>
                <w:sz w:val="16"/>
                <w:szCs w:val="16"/>
                <w:color w:val="FFFFFF"/>
                <w:w w:val="99"/>
                <w:position w:val="-1"/>
              </w:rPr>
              <w:t>ERZ</w:t>
            </w:r>
          </w:rubyBase>
        </w:ruby>
      </w:r>
      <w:r>
        <w:ruby>
          <w:rubyPr>
            <w:rubyAlign w:val="left"/>
            <w:hpsRaise w:val="6"/>
            <w:hps w:val="16"/>
            <w:hpsBaseText w:val="16"/>
          </w:rubyPr>
          <w:rt>
            <w:r>
              <w:rPr>
                <w:rFonts w:ascii="Times New Roman" w:hAnsi="Times New Roman" w:eastAsia="Times New Roman" w:cs="Times New Roman"/>
                <w:sz w:val="16"/>
                <w:szCs w:val="16"/>
                <w:color w:val="FFFFFF"/>
                <w:w w:val="69"/>
                <w:position w:val="10"/>
              </w:rPr>
              <w:t>T</w:t>
            </w:r>
          </w:rt>
          <w:rubyBase>
            <w:r>
              <w:rPr>
                <w:rFonts w:ascii="Times New Roman" w:hAnsi="Times New Roman" w:eastAsia="Times New Roman" w:cs="Times New Roman"/>
                <w:sz w:val="16"/>
                <w:szCs w:val="16"/>
                <w:color w:val="FFFFFF"/>
                <w:w w:val="99"/>
                <w:position w:val="-1"/>
              </w:rPr>
              <w:t>F</w:t>
            </w:r>
          </w:rubyBase>
        </w:ruby>
      </w:r>
      <w:r>
        <w:ruby>
          <w:rubyPr>
            <w:rubyAlign w:val="left"/>
            <w:hpsRaise w:val="6"/>
            <w:hps w:val="16"/>
            <w:hpsBaseText w:val="16"/>
          </w:rubyPr>
          <w:rt>
            <w:r>
              <w:rPr>
                <w:rFonts w:ascii="Times New Roman" w:hAnsi="Times New Roman" w:eastAsia="Times New Roman" w:cs="Times New Roman"/>
                <w:sz w:val="16"/>
                <w:szCs w:val="16"/>
                <w:color w:val="FFFFFF"/>
                <w:w w:val="96"/>
                <w:position w:val="10"/>
              </w:rPr>
              <w:t>GJINSoE</w:t>
            </w:r>
          </w:rt>
          <w:rubyBase>
            <w:r>
              <w:rPr>
                <w:rFonts w:ascii="Times New Roman" w:hAnsi="Times New Roman" w:eastAsia="Times New Roman" w:cs="Times New Roman"/>
                <w:sz w:val="16"/>
                <w:szCs w:val="16"/>
                <w:color w:val="FFFFFF"/>
                <w:w w:val="99"/>
                <w:position w:val="-1"/>
              </w:rPr>
              <w:t>KVDZD</w:t>
            </w:r>
          </w:rubyBase>
        </w:ruby>
      </w:r>
      <w:r>
        <w:rPr>
          <w:rFonts w:ascii="Times New Roman" w:hAnsi="Times New Roman" w:eastAsia="Times New Roman" w:cs="Times New Roman"/>
          <w:sz w:val="16"/>
          <w:szCs w:val="16"/>
          <w:color w:val="FFFFFF"/>
          <w:position w:val="16"/>
        </w:rPr>
        <w:t>4</w:t>
      </w:r>
      <w:r>
        <w:rPr>
          <w:rFonts w:ascii="Times New Roman" w:hAnsi="Times New Roman" w:eastAsia="Times New Roman" w:cs="Times New Roman"/>
          <w:sz w:val="16"/>
          <w:szCs w:val="16"/>
          <w:color w:val="FFFFFF"/>
          <w:spacing w:val="1"/>
          <w:position w:val="16"/>
        </w:rPr>
        <w:t xml:space="preserve">                     </w:t>
      </w:r>
      <w:r>
        <w:rPr>
          <w:rFonts w:ascii="Times New Roman" w:hAnsi="Times New Roman" w:eastAsia="Times New Roman" w:cs="Times New Roman"/>
          <w:sz w:val="22"/>
          <w:szCs w:val="22"/>
          <w:color w:val="FFFFFF"/>
          <w:position w:val="12"/>
        </w:rPr>
        <w:t>3.tabie          FER2</w:t>
      </w:r>
      <w:r>
        <w:rPr>
          <w:rFonts w:ascii="Times New Roman" w:hAnsi="Times New Roman" w:eastAsia="Times New Roman" w:cs="Times New Roman"/>
          <w:sz w:val="22"/>
          <w:szCs w:val="22"/>
          <w:color w:val="FFFFFF"/>
          <w:spacing w:val="-1"/>
          <w:position w:val="12"/>
        </w:rPr>
        <w:t>PHV2Dcdb</w:t>
      </w:r>
    </w:p>
    <w:p>
      <w:pPr>
        <w:pStyle w:val="BodyText"/>
        <w:spacing w:before="99" w:line="198" w:lineRule="auto"/>
        <w:rPr>
          <w:sz w:val="16"/>
          <w:szCs w:val="16"/>
        </w:rPr>
      </w:pPr>
      <w:r>
        <w:rPr>
          <w:sz w:val="16"/>
          <w:szCs w:val="16"/>
          <w:b/>
          <w:bCs/>
          <w:color w:val="FFFFFF"/>
          <w:spacing w:val="-2"/>
        </w:rPr>
        <w:t>ENCRYFTED</w:t>
      </w:r>
      <w:r>
        <w:rPr>
          <w:sz w:val="16"/>
          <w:szCs w:val="16"/>
          <w:b/>
          <w:bCs/>
          <w:color w:val="FFFFFF"/>
          <w:spacing w:val="21"/>
        </w:rPr>
        <w:t xml:space="preserve">  </w:t>
      </w:r>
      <w:r>
        <w:rPr>
          <w:sz w:val="16"/>
          <w:szCs w:val="16"/>
          <w:b/>
          <w:bCs/>
          <w:color w:val="FFFFFF"/>
          <w:spacing w:val="-2"/>
        </w:rPr>
        <w:t>RESULTS:</w:t>
      </w:r>
    </w:p>
    <w:p>
      <w:pPr>
        <w:pStyle w:val="BodyText"/>
        <w:spacing w:line="407" w:lineRule="auto"/>
        <w:rPr/>
      </w:pPr>
      <w:r/>
    </w:p>
    <w:p>
      <w:pPr>
        <w:ind w:left="160"/>
        <w:spacing w:before="46" w:line="229" w:lineRule="auto"/>
        <w:rPr>
          <w:rFonts w:ascii="Times New Roman" w:hAnsi="Times New Roman" w:eastAsia="Times New Roman" w:cs="Times New Roman"/>
          <w:sz w:val="16"/>
          <w:szCs w:val="16"/>
        </w:rPr>
      </w:pPr>
      <w:r>
        <w:pict>
          <v:shape id="_x0000_s1072" style="position:absolute;margin-left:335.026pt;margin-top:0.698639pt;mso-position-vertical-relative:text;mso-position-horizontal-relative:text;width:67.1pt;height:9.25pt;z-index:2537871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IHELGTGJINSoEG</w:t>
                  </w:r>
                </w:p>
              </w:txbxContent>
            </v:textbox>
          </v:shape>
        </w:pict>
      </w:r>
      <w:r>
        <w:pict>
          <v:shape id="_x0000_s1074" style="position:absolute;margin-left:221.502pt;margin-top:0.562637pt;mso-position-vertical-relative:text;mso-position-horizontal-relative:text;width:87.05pt;height:9.4pt;z-index:2537840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ledb_SaltYXOFYHBTHH</w:t>
                  </w:r>
                </w:p>
              </w:txbxContent>
            </v:textbox>
          </v:shape>
        </w:pict>
      </w:r>
      <w:r>
        <w:rPr>
          <w:rFonts w:ascii="Times New Roman" w:hAnsi="Times New Roman" w:eastAsia="Times New Roman" w:cs="Times New Roman"/>
          <w:sz w:val="16"/>
          <w:szCs w:val="16"/>
          <w:color w:val="FFFFFF"/>
          <w:spacing w:val="-2"/>
        </w:rPr>
        <w:t>EKDWMFAEFMCFLAIN           </w:t>
      </w:r>
      <w:r>
        <w:rPr>
          <w:rFonts w:ascii="Times New Roman" w:hAnsi="Times New Roman" w:eastAsia="Times New Roman" w:cs="Times New Roman"/>
          <w:sz w:val="16"/>
          <w:szCs w:val="16"/>
          <w:color w:val="FFFFFF"/>
          <w:spacing w:val="-2"/>
          <w:position w:val="1"/>
        </w:rPr>
        <w:t>INY²PVCOOHOoEa</w:t>
      </w:r>
    </w:p>
    <w:p>
      <w:pPr>
        <w:ind w:left="50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rPr>
        <w:t>cdb_salt      YOMULKX</w:t>
      </w:r>
      <w:r>
        <w:rPr>
          <w:rFonts w:ascii="Times New Roman" w:hAnsi="Times New Roman" w:eastAsia="Times New Roman" w:cs="Times New Roman"/>
          <w:sz w:val="16"/>
          <w:szCs w:val="16"/>
          <w:color w:val="FFFFFF"/>
          <w:spacing w:val="-1"/>
        </w:rPr>
        <w:t>FGK</w:t>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30" w:firstLine="379"/>
        <w:spacing w:before="73" w:line="254" w:lineRule="auto"/>
        <w:jc w:val="both"/>
        <w:rPr>
          <w:rFonts w:ascii="SimSun" w:hAnsi="SimSun" w:eastAsia="SimSun" w:cs="SimSun"/>
          <w:sz w:val="22"/>
          <w:szCs w:val="22"/>
        </w:rPr>
      </w:pPr>
      <w:r>
        <w:rPr>
          <w:rFonts w:ascii="SimSun" w:hAnsi="SimSun" w:eastAsia="SimSun" w:cs="SimSun"/>
          <w:sz w:val="22"/>
          <w:szCs w:val="22"/>
          <w:spacing w:val="-8"/>
        </w:rPr>
        <w:t>为印证数据在</w:t>
      </w:r>
      <w:r>
        <w:rPr>
          <w:rFonts w:ascii="Times New Roman" w:hAnsi="Times New Roman" w:eastAsia="Times New Roman" w:cs="Times New Roman"/>
          <w:sz w:val="22"/>
          <w:szCs w:val="22"/>
          <w:spacing w:val="-8"/>
        </w:rPr>
        <w:t>mysql </w:t>
      </w:r>
      <w:r>
        <w:rPr>
          <w:rFonts w:ascii="SimSun" w:hAnsi="SimSun" w:eastAsia="SimSun" w:cs="SimSun"/>
          <w:sz w:val="22"/>
          <w:szCs w:val="22"/>
          <w:spacing w:val="-8"/>
        </w:rPr>
        <w:t>端是加密的，可以在</w:t>
      </w:r>
      <w:r>
        <w:rPr>
          <w:rFonts w:ascii="Times New Roman" w:hAnsi="Times New Roman" w:eastAsia="Times New Roman" w:cs="Times New Roman"/>
          <w:sz w:val="22"/>
          <w:szCs w:val="22"/>
          <w:spacing w:val="-8"/>
        </w:rPr>
        <w:t>Terminall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8"/>
        </w:rPr>
        <w:t>中看到新创建的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8"/>
        </w:rPr>
        <w:t>table</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8"/>
        </w:rPr>
        <w:t>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8"/>
        </w:rPr>
        <w:t>mysql</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8"/>
        </w:rPr>
        <w:t>中储</w:t>
      </w:r>
      <w:r>
        <w:rPr>
          <w:rFonts w:ascii="SimSun" w:hAnsi="SimSun" w:eastAsia="SimSun" w:cs="SimSun"/>
          <w:sz w:val="22"/>
          <w:szCs w:val="22"/>
        </w:rPr>
        <w:t xml:space="preserve"> </w:t>
      </w:r>
      <w:r>
        <w:rPr>
          <w:rFonts w:ascii="SimSun" w:hAnsi="SimSun" w:eastAsia="SimSun" w:cs="SimSun"/>
          <w:sz w:val="22"/>
          <w:szCs w:val="22"/>
          <w:spacing w:val="-2"/>
        </w:rPr>
        <w:t>存的名字为</w:t>
      </w:r>
      <w:r>
        <w:rPr>
          <w:rFonts w:ascii="Times New Roman" w:hAnsi="Times New Roman" w:eastAsia="Times New Roman" w:cs="Times New Roman"/>
          <w:sz w:val="22"/>
          <w:szCs w:val="22"/>
          <w:spacing w:val="-2"/>
        </w:rPr>
        <w:t>'table_FBRZPKVDZD', </w:t>
      </w:r>
      <w:r>
        <w:rPr>
          <w:rFonts w:ascii="SimSun" w:hAnsi="SimSun" w:eastAsia="SimSun" w:cs="SimSun"/>
          <w:sz w:val="22"/>
          <w:szCs w:val="22"/>
          <w:spacing w:val="-2"/>
        </w:rPr>
        <w:t>在</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2"/>
        </w:rPr>
        <w:t>Terminal2</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2"/>
        </w:rPr>
        <w:t>中查询以此命名的</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2"/>
        </w:rPr>
        <w:t>table, </w:t>
      </w:r>
      <w:r>
        <w:rPr>
          <w:rFonts w:ascii="SimSun" w:hAnsi="SimSun" w:eastAsia="SimSun" w:cs="SimSun"/>
          <w:sz w:val="22"/>
          <w:szCs w:val="22"/>
          <w:spacing w:val="-2"/>
        </w:rPr>
        <w:t>可发现储存数据</w:t>
      </w:r>
      <w:r>
        <w:rPr>
          <w:rFonts w:ascii="SimSun" w:hAnsi="SimSun" w:eastAsia="SimSun" w:cs="SimSun"/>
          <w:sz w:val="22"/>
          <w:szCs w:val="22"/>
        </w:rPr>
        <w:t xml:space="preserve"> </w:t>
      </w:r>
      <w:r>
        <w:rPr>
          <w:rFonts w:ascii="SimSun" w:hAnsi="SimSun" w:eastAsia="SimSun" w:cs="SimSun"/>
          <w:sz w:val="22"/>
          <w:szCs w:val="22"/>
          <w:spacing w:val="-16"/>
        </w:rPr>
        <w:t>为密文。</w:t>
      </w:r>
    </w:p>
    <w:p>
      <w:pPr>
        <w:spacing w:line="254" w:lineRule="auto"/>
        <w:sectPr>
          <w:footerReference w:type="default" r:id="rId464"/>
          <w:pgSz w:w="9300" w:h="14290"/>
          <w:pgMar w:top="400" w:right="540" w:bottom="482" w:left="349" w:header="0" w:footer="323" w:gutter="0"/>
        </w:sectPr>
        <w:rPr>
          <w:rFonts w:ascii="SimSun" w:hAnsi="SimSun" w:eastAsia="SimSun" w:cs="SimSun"/>
          <w:sz w:val="22"/>
          <w:szCs w:val="22"/>
        </w:rPr>
      </w:pPr>
    </w:p>
    <w:p>
      <w:pPr>
        <w:spacing w:before="30" w:line="212" w:lineRule="auto"/>
        <w:jc w:val="right"/>
        <w:rPr>
          <w:rFonts w:ascii="Times New Roman" w:hAnsi="Times New Roman" w:eastAsia="Times New Roman" w:cs="Times New Roman"/>
          <w:sz w:val="27"/>
          <w:szCs w:val="27"/>
        </w:rPr>
      </w:pPr>
      <w:r>
        <w:rPr>
          <w:rFonts w:ascii="FangSong" w:hAnsi="FangSong" w:eastAsia="FangSong" w:cs="FangSong"/>
          <w:sz w:val="27"/>
          <w:szCs w:val="27"/>
          <w:spacing w:val="-36"/>
          <w:w w:val="81"/>
        </w:rPr>
        <w:t>…………………………………………附录</w:t>
      </w:r>
      <w:r>
        <w:rPr>
          <w:rFonts w:ascii="FangSong" w:hAnsi="FangSong" w:eastAsia="FangSong" w:cs="FangSong"/>
          <w:sz w:val="27"/>
          <w:szCs w:val="27"/>
          <w:spacing w:val="-36"/>
          <w:w w:val="81"/>
        </w:rPr>
        <w:t xml:space="preserve">  </w:t>
      </w:r>
      <w:r>
        <w:rPr>
          <w:rFonts w:ascii="Times New Roman" w:hAnsi="Times New Roman" w:eastAsia="Times New Roman" w:cs="Times New Roman"/>
          <w:sz w:val="27"/>
          <w:szCs w:val="27"/>
          <w:spacing w:val="-35"/>
          <w:w w:val="81"/>
        </w:rPr>
        <w:t>CryptD</w:t>
      </w:r>
      <w:r>
        <w:rPr>
          <w:rFonts w:ascii="Times New Roman" w:hAnsi="Times New Roman" w:eastAsia="Times New Roman" w:cs="Times New Roman"/>
          <w:sz w:val="27"/>
          <w:szCs w:val="27"/>
          <w:spacing w:val="-15"/>
          <w:w w:val="81"/>
        </w:rPr>
        <w:t>B</w:t>
      </w:r>
    </w:p>
    <w:p>
      <w:pPr>
        <w:pStyle w:val="BodyText"/>
        <w:ind w:firstLine="19"/>
        <w:spacing w:before="113" w:line="3496" w:lineRule="exact"/>
        <w:rPr/>
      </w:pPr>
      <w:r>
        <w:rPr>
          <w:position w:val="-69"/>
        </w:rPr>
        <w:pict>
          <v:group id="_x0000_s1076" style="mso-position-vertical-relative:line;mso-position-horizontal-relative:char;width:377pt;height:174.8pt;" filled="false" stroked="false" coordsize="7540,3496" coordorigin="0,0">
            <v:rect id="_x0000_s1078" style="position:absolute;left:10;top:225;width:7530;height:3270;" fillcolor="#212222" filled="true" stroked="false"/>
            <v:shape id="_x0000_s1080" style="position:absolute;left:-19;top:270;width:7572;height:3116;" filled="false" stroked="false" type="#_x0000_t202">
              <v:fill on="false"/>
              <v:stroke on="false"/>
              <v:path/>
              <v:imagedata o:title=""/>
              <o:lock v:ext="edit" aspectratio="false"/>
              <v:textbox inset="0mm,0mm,0mm,0mm">
                <w:txbxContent>
                  <w:p>
                    <w:pPr>
                      <w:ind w:left="138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t</w:t>
                    </w:r>
                    <w:r>
                      <w:rPr>
                        <w:rFonts w:ascii="Times New Roman" w:hAnsi="Times New Roman" w:eastAsia="Times New Roman" w:cs="Times New Roman"/>
                        <w:sz w:val="16"/>
                        <w:szCs w:val="16"/>
                        <w:color w:val="FFFFFF"/>
                        <w:spacing w:val="14"/>
                      </w:rPr>
                      <w:t xml:space="preserve">   </w:t>
                    </w:r>
                    <w:r>
                      <w:rPr>
                        <w:rFonts w:ascii="Times New Roman" w:hAnsi="Times New Roman" w:eastAsia="Times New Roman" w:cs="Times New Roman"/>
                        <w:sz w:val="16"/>
                        <w:szCs w:val="16"/>
                        <w:color w:val="FFFFFF"/>
                        <w:spacing w:val="-1"/>
                      </w:rPr>
                      <w:t>from</w:t>
                    </w:r>
                    <w:r>
                      <w:rPr>
                        <w:rFonts w:ascii="Times New Roman" w:hAnsi="Times New Roman" w:eastAsia="Times New Roman" w:cs="Times New Roman"/>
                        <w:sz w:val="16"/>
                        <w:szCs w:val="16"/>
                        <w:color w:val="FFFFFF"/>
                        <w:spacing w:val="10"/>
                        <w:w w:val="101"/>
                      </w:rPr>
                      <w:t xml:space="preserve">   </w:t>
                    </w:r>
                    <w:r>
                      <w:rPr>
                        <w:rFonts w:ascii="Times New Roman" w:hAnsi="Times New Roman" w:eastAsia="Times New Roman" w:cs="Times New Roman"/>
                        <w:sz w:val="16"/>
                        <w:szCs w:val="16"/>
                        <w:color w:val="FFFFFF"/>
                        <w:spacing w:val="-1"/>
                      </w:rPr>
                      <w:t>table</w:t>
                    </w:r>
                    <w:r>
                      <w:rPr>
                        <w:rFonts w:ascii="Times New Roman" w:hAnsi="Times New Roman" w:eastAsia="Times New Roman" w:cs="Times New Roman"/>
                        <w:sz w:val="16"/>
                        <w:szCs w:val="16"/>
                        <w:color w:val="FFFFFF"/>
                        <w:spacing w:val="11"/>
                      </w:rPr>
                      <w:t xml:space="preserve">   </w:t>
                    </w:r>
                    <w:r>
                      <w:rPr>
                        <w:rFonts w:ascii="Times New Roman" w:hAnsi="Times New Roman" w:eastAsia="Times New Roman" w:cs="Times New Roman"/>
                        <w:sz w:val="16"/>
                        <w:szCs w:val="16"/>
                        <w:color w:val="FFFFFF"/>
                        <w:spacing w:val="-1"/>
                      </w:rPr>
                      <w:t>FERZFKVU2D?</w:t>
                    </w:r>
                  </w:p>
                  <w:p>
                    <w:pPr>
                      <w:spacing w:line="265" w:lineRule="auto"/>
                      <w:rPr>
                        <w:rFonts w:ascii="Arial"/>
                        <w:sz w:val="21"/>
                      </w:rPr>
                    </w:pPr>
                    <w:r/>
                  </w:p>
                  <w:p>
                    <w:pPr>
                      <w:spacing w:line="266" w:lineRule="auto"/>
                      <w:rPr>
                        <w:rFonts w:ascii="Arial"/>
                        <w:sz w:val="21"/>
                      </w:rPr>
                    </w:pPr>
                    <w:r/>
                  </w:p>
                  <w:p>
                    <w:pPr>
                      <w:ind w:right="17"/>
                      <w:spacing w:before="46" w:line="178" w:lineRule="auto"/>
                      <w:jc w:val="right"/>
                      <w:rPr>
                        <w:rFonts w:ascii="Arial" w:hAnsi="Arial" w:eastAsia="Arial" w:cs="Arial"/>
                        <w:sz w:val="16"/>
                        <w:szCs w:val="16"/>
                      </w:rPr>
                    </w:pPr>
                    <w:r>
                      <w:rPr>
                        <w:rFonts w:ascii="Times New Roman" w:hAnsi="Times New Roman" w:eastAsia="Times New Roman" w:cs="Times New Roman"/>
                        <w:sz w:val="16"/>
                        <w:szCs w:val="16"/>
                        <w:color w:val="FFFFFF"/>
                        <w:spacing w:val="-7"/>
                      </w:rPr>
                      <w:t>EKEMMF AERMOFLAIN</w:t>
                    </w:r>
                    <w:r>
                      <w:rPr>
                        <w:rFonts w:ascii="Times New Roman" w:hAnsi="Times New Roman" w:eastAsia="Times New Roman" w:cs="Times New Roman"/>
                        <w:sz w:val="16"/>
                        <w:szCs w:val="16"/>
                        <w:color w:val="FFFFFF"/>
                        <w:spacing w:val="8"/>
                      </w:rPr>
                      <w:t xml:space="preserve"> </w:t>
                    </w:r>
                    <w:r>
                      <w:rPr>
                        <w:rFonts w:ascii="Times New Roman" w:hAnsi="Times New Roman" w:eastAsia="Times New Roman" w:cs="Times New Roman"/>
                        <w:sz w:val="16"/>
                        <w:szCs w:val="16"/>
                        <w:color w:val="FFFFFF"/>
                        <w:spacing w:val="-7"/>
                      </w:rPr>
                      <w:t>|NYZPVCOOHOoE</w:t>
                    </w:r>
                    <w:r>
                      <w:rPr>
                        <w:rFonts w:ascii="Times New Roman" w:hAnsi="Times New Roman" w:eastAsia="Times New Roman" w:cs="Times New Roman"/>
                        <w:sz w:val="16"/>
                        <w:szCs w:val="16"/>
                        <w:color w:val="FFFFFF"/>
                      </w:rPr>
                      <w:t xml:space="preserve">                                                                                          </w:t>
                    </w:r>
                    <w:r>
                      <w:rPr>
                        <w:rFonts w:ascii="Arial" w:hAnsi="Arial" w:eastAsia="Arial" w:cs="Arial"/>
                        <w:sz w:val="16"/>
                        <w:szCs w:val="16"/>
                        <w:color w:val="FFFFFF"/>
                        <w:spacing w:val="-7"/>
                        <w:position w:val="-2"/>
                      </w:rPr>
                      <w:t>ENYEJNTJ</w:t>
                    </w:r>
                  </w:p>
                  <w:p>
                    <w:pPr>
                      <w:ind w:left="20"/>
                      <w:spacing w:line="207" w:lineRule="auto"/>
                      <w:rPr>
                        <w:rFonts w:ascii="Times New Roman" w:hAnsi="Times New Roman" w:eastAsia="Times New Roman" w:cs="Times New Roman"/>
                        <w:sz w:val="16"/>
                        <w:szCs w:val="16"/>
                      </w:rPr>
                    </w:pPr>
                    <w:r>
                      <w:rPr>
                        <w:rFonts w:ascii="Arial" w:hAnsi="Arial" w:eastAsia="Arial" w:cs="Arial"/>
                        <w:sz w:val="16"/>
                        <w:szCs w:val="16"/>
                        <w:color w:val="FFFFFF"/>
                        <w:position w:val="1"/>
                      </w:rPr>
                      <w:t>,0NoOrder            </w:t>
                    </w:r>
                    <w:r>
                      <w:rPr>
                        <w:rFonts w:ascii="Times New Roman" w:hAnsi="Times New Roman" w:eastAsia="Times New Roman" w:cs="Times New Roman"/>
                        <w:sz w:val="16"/>
                        <w:szCs w:val="16"/>
                        <w:color w:val="FFFFFF"/>
                      </w:rPr>
                      <w:t>I    cdb_saltYXOFYHETNH    I  </w:t>
                    </w:r>
                    <w:r>
                      <w:rPr>
                        <w:rFonts w:ascii="Times New Roman" w:hAnsi="Times New Roman" w:eastAsia="Times New Roman" w:cs="Times New Roman"/>
                        <w:sz w:val="16"/>
                        <w:szCs w:val="16"/>
                        <w:color w:val="FFFFFF"/>
                        <w:spacing w:val="-1"/>
                      </w:rPr>
                      <w:t xml:space="preserve"> HELGTGJINSaEa</w:t>
                    </w:r>
                  </w:p>
                  <w:p>
                    <w:pPr>
                      <w:ind w:left="570"/>
                      <w:spacing w:line="190" w:lineRule="auto"/>
                      <w:rPr>
                        <w:rFonts w:ascii="Times New Roman" w:hAnsi="Times New Roman" w:eastAsia="Times New Roman" w:cs="Times New Roman"/>
                        <w:sz w:val="21"/>
                        <w:szCs w:val="21"/>
                      </w:rPr>
                    </w:pPr>
                    <w:r>
                      <w:rPr>
                        <w:rFonts w:ascii="Times New Roman" w:hAnsi="Times New Roman" w:eastAsia="Times New Roman" w:cs="Times New Roman"/>
                        <w:sz w:val="16"/>
                        <w:szCs w:val="16"/>
                        <w:color w:val="FFFFFF"/>
                        <w:spacing w:val="-1"/>
                        <w:position w:val="-2"/>
                      </w:rPr>
                      <w:t>I YXGYCRLXCBoOr der             </w:t>
                    </w:r>
                    <w:r>
                      <w:rPr>
                        <w:rFonts w:ascii="Times New Roman" w:hAnsi="Times New Roman" w:eastAsia="Times New Roman" w:cs="Times New Roman"/>
                        <w:sz w:val="21"/>
                        <w:szCs w:val="21"/>
                        <w:color w:val="FFFFFF"/>
                        <w:spacing w:val="-1"/>
                        <w:position w:val="1"/>
                      </w:rPr>
                      <w:t>I cdb_saltYmoLkXFP</w:t>
                    </w:r>
                  </w:p>
                  <w:p>
                    <w:pPr>
                      <w:spacing w:line="270" w:lineRule="auto"/>
                      <w:rPr>
                        <w:rFonts w:ascii="Arial"/>
                        <w:sz w:val="21"/>
                      </w:rPr>
                    </w:pPr>
                    <w:r/>
                  </w:p>
                  <w:p>
                    <w:pPr>
                      <w:spacing w:line="271" w:lineRule="auto"/>
                      <w:rPr>
                        <w:rFonts w:ascii="Arial"/>
                        <w:sz w:val="21"/>
                      </w:rPr>
                    </w:pPr>
                    <w:r/>
                  </w:p>
                  <w:p>
                    <w:pPr>
                      <w:ind w:left="2630"/>
                      <w:spacing w:before="59" w:line="144" w:lineRule="exact"/>
                      <w:rPr>
                        <w:rFonts w:ascii="SimSun" w:hAnsi="SimSun" w:eastAsia="SimSun" w:cs="SimSun"/>
                        <w:sz w:val="18"/>
                        <w:szCs w:val="18"/>
                      </w:rPr>
                    </w:pPr>
                    <w:r>
                      <w:rPr>
                        <w:rFonts w:ascii="SimSun" w:hAnsi="SimSun" w:eastAsia="SimSun" w:cs="SimSun"/>
                        <w:sz w:val="18"/>
                        <w:szCs w:val="18"/>
                        <w:color w:val="FFFFFF"/>
                        <w:spacing w:val="-1"/>
                        <w:position w:val="-2"/>
                      </w:rPr>
                      <w:t>12276963586789440971372715038567360938.</w:t>
                    </w:r>
                  </w:p>
                  <w:p>
                    <w:pPr>
                      <w:ind w:left="3740"/>
                      <w:spacing w:before="1" w:line="195" w:lineRule="auto"/>
                      <w:rPr>
                        <w:rFonts w:ascii="SimSun" w:hAnsi="SimSun" w:eastAsia="SimSun" w:cs="SimSun"/>
                        <w:sz w:val="6"/>
                        <w:szCs w:val="6"/>
                      </w:rPr>
                    </w:pPr>
                    <w:r>
                      <w:rPr>
                        <w:rFonts w:ascii="SimSun" w:hAnsi="SimSun" w:eastAsia="SimSun" w:cs="SimSun"/>
                        <w:sz w:val="14"/>
                        <w:szCs w:val="14"/>
                        <w:color w:val="FFFFFF"/>
                        <w:spacing w:val="-2"/>
                        <w:position w:val="-2"/>
                      </w:rPr>
                      <w:t>+1481687488182484</w:t>
                    </w:r>
                    <w:r>
                      <w:rPr>
                        <w:rFonts w:ascii="SimSun" w:hAnsi="SimSun" w:eastAsia="SimSun" w:cs="SimSun"/>
                        <w:sz w:val="14"/>
                        <w:szCs w:val="14"/>
                        <w:color w:val="FFFFFF"/>
                        <w:spacing w:val="4"/>
                        <w:position w:val="-2"/>
                      </w:rPr>
                      <w:t xml:space="preserve">        </w:t>
                    </w:r>
                    <w:r>
                      <w:rPr>
                        <w:rFonts w:ascii="SimSun" w:hAnsi="SimSun" w:eastAsia="SimSun" w:cs="SimSun"/>
                        <w:sz w:val="16"/>
                        <w:szCs w:val="16"/>
                        <w:color w:val="FFFFFF"/>
                        <w:spacing w:val="-2"/>
                        <w:position w:val="4"/>
                      </w:rPr>
                      <w:t>248</w:t>
                    </w:r>
                    <w:r>
                      <w:rPr>
                        <w:rFonts w:ascii="SimSun" w:hAnsi="SimSun" w:eastAsia="SimSun" w:cs="SimSun"/>
                        <w:sz w:val="16"/>
                        <w:szCs w:val="16"/>
                        <w:color w:val="FFFFFF"/>
                        <w:spacing w:val="33"/>
                        <w:w w:val="101"/>
                        <w:position w:val="4"/>
                      </w:rPr>
                      <w:t xml:space="preserve">  </w:t>
                    </w:r>
                    <w:r>
                      <w:rPr>
                        <w:rFonts w:ascii="SimSun" w:hAnsi="SimSun" w:eastAsia="SimSun" w:cs="SimSun"/>
                        <w:sz w:val="16"/>
                        <w:szCs w:val="16"/>
                        <w:color w:val="FFFFFF"/>
                        <w:spacing w:val="-2"/>
                        <w:position w:val="4"/>
                      </w:rPr>
                      <w:t>+1</w:t>
                    </w:r>
                    <w:r>
                      <w:rPr>
                        <w:rFonts w:ascii="SimSun" w:hAnsi="SimSun" w:eastAsia="SimSun" w:cs="SimSun"/>
                        <w:sz w:val="6"/>
                        <w:szCs w:val="6"/>
                        <w:spacing w:val="-2"/>
                        <w:position w:val="6"/>
                      </w:rPr>
                      <w:t>171</w:t>
                    </w:r>
                  </w:p>
                  <w:p>
                    <w:pPr>
                      <w:ind w:left="119"/>
                      <w:spacing w:before="142" w:line="162" w:lineRule="exact"/>
                      <w:rPr>
                        <w:rFonts w:ascii="SimSun" w:hAnsi="SimSun" w:eastAsia="SimSun" w:cs="SimSun"/>
                        <w:sz w:val="8"/>
                        <w:szCs w:val="8"/>
                      </w:rPr>
                    </w:pPr>
                    <w:r>
                      <w:rPr>
                        <w:rFonts w:ascii="SimSun" w:hAnsi="SimSun" w:eastAsia="SimSun" w:cs="SimSun"/>
                        <w:sz w:val="8"/>
                        <w:szCs w:val="8"/>
                        <w:spacing w:val="-4"/>
                        <w:position w:val="6"/>
                      </w:rPr>
                      <w:t>→</w:t>
                    </w:r>
                    <w:r>
                      <w:rPr>
                        <w:rFonts w:ascii="SimSun" w:hAnsi="SimSun" w:eastAsia="SimSun" w:cs="SimSun"/>
                        <w:sz w:val="8"/>
                        <w:szCs w:val="8"/>
                        <w:spacing w:val="-2"/>
                        <w:position w:val="6"/>
                      </w:rPr>
                      <w:t xml:space="preserve"> </w:t>
                    </w:r>
                    <w:r>
                      <w:rPr>
                        <w:rFonts w:ascii="SimSun" w:hAnsi="SimSun" w:eastAsia="SimSun" w:cs="SimSun"/>
                        <w:sz w:val="8"/>
                        <w:szCs w:val="8"/>
                        <w:spacing w:val="-4"/>
                        <w:position w:val="6"/>
                      </w:rPr>
                      <w:t>+</w:t>
                    </w:r>
                    <w:r>
                      <w:rPr>
                        <w:rFonts w:ascii="SimSun" w:hAnsi="SimSun" w:eastAsia="SimSun" w:cs="SimSun"/>
                        <w:sz w:val="8"/>
                        <w:szCs w:val="8"/>
                        <w:spacing w:val="-5"/>
                        <w:position w:val="6"/>
                      </w:rPr>
                      <w:t xml:space="preserve"> </w:t>
                    </w:r>
                    <w:r>
                      <w:rPr>
                        <w:rFonts w:ascii="SimSun" w:hAnsi="SimSun" w:eastAsia="SimSun" w:cs="SimSun"/>
                        <w:sz w:val="8"/>
                        <w:szCs w:val="8"/>
                        <w:spacing w:val="-4"/>
                        <w:position w:val="6"/>
                      </w:rPr>
                      <w:t>个</w:t>
                    </w:r>
                    <w:r>
                      <w:rPr>
                        <w:rFonts w:ascii="SimSun" w:hAnsi="SimSun" w:eastAsia="SimSun" w:cs="SimSun"/>
                        <w:sz w:val="8"/>
                        <w:szCs w:val="8"/>
                        <w:spacing w:val="-5"/>
                        <w:position w:val="6"/>
                      </w:rPr>
                      <w:t xml:space="preserve"> </w:t>
                    </w:r>
                    <w:r>
                      <w:rPr>
                        <w:rFonts w:ascii="SimSun" w:hAnsi="SimSun" w:eastAsia="SimSun" w:cs="SimSun"/>
                        <w:sz w:val="8"/>
                        <w:szCs w:val="8"/>
                        <w:spacing w:val="-4"/>
                        <w:position w:val="6"/>
                      </w:rPr>
                      <w:t>+</w:t>
                    </w:r>
                    <w:r>
                      <w:rPr>
                        <w:rFonts w:ascii="SimSun" w:hAnsi="SimSun" w:eastAsia="SimSun" w:cs="SimSun"/>
                        <w:sz w:val="8"/>
                        <w:szCs w:val="8"/>
                        <w:spacing w:val="-5"/>
                        <w:position w:val="6"/>
                      </w:rPr>
                      <w:t xml:space="preserve"> </w:t>
                    </w:r>
                    <w:r>
                      <w:rPr>
                        <w:rFonts w:ascii="SimSun" w:hAnsi="SimSun" w:eastAsia="SimSun" w:cs="SimSun"/>
                        <w:sz w:val="8"/>
                        <w:szCs w:val="8"/>
                        <w:spacing w:val="-4"/>
                        <w:position w:val="6"/>
                      </w:rPr>
                      <w:t>十</w:t>
                    </w:r>
                    <w:r>
                      <w:rPr>
                        <w:rFonts w:ascii="SimSun" w:hAnsi="SimSun" w:eastAsia="SimSun" w:cs="SimSun"/>
                        <w:sz w:val="8"/>
                        <w:szCs w:val="8"/>
                        <w:spacing w:val="-5"/>
                        <w:position w:val="6"/>
                      </w:rPr>
                      <w:t xml:space="preserve"> </w:t>
                    </w:r>
                    <w:r>
                      <w:rPr>
                        <w:rFonts w:ascii="SimSun" w:hAnsi="SimSun" w:eastAsia="SimSun" w:cs="SimSun"/>
                        <w:sz w:val="8"/>
                        <w:szCs w:val="8"/>
                        <w:spacing w:val="-4"/>
                        <w:position w:val="6"/>
                      </w:rPr>
                      <w:t>+</w:t>
                    </w:r>
                  </w:p>
                  <w:p>
                    <w:pPr>
                      <w:ind w:left="119"/>
                      <w:spacing w:line="220" w:lineRule="auto"/>
                      <w:rPr>
                        <w:rFonts w:ascii="SimSun" w:hAnsi="SimSun" w:eastAsia="SimSun" w:cs="SimSun"/>
                        <w:sz w:val="11"/>
                        <w:szCs w:val="11"/>
                      </w:rPr>
                    </w:pPr>
                    <w:r>
                      <w:rPr>
                        <w:rFonts w:ascii="SimSun" w:hAnsi="SimSun" w:eastAsia="SimSun" w:cs="SimSun"/>
                        <w:sz w:val="11"/>
                        <w:szCs w:val="11"/>
                        <w:spacing w:val="-10"/>
                      </w:rPr>
                      <w:t>平中中十中</w:t>
                    </w:r>
                  </w:p>
                  <w:p>
                    <w:pPr>
                      <w:ind w:left="119"/>
                      <w:spacing w:before="97" w:line="219" w:lineRule="auto"/>
                      <w:rPr>
                        <w:rFonts w:ascii="SimSun" w:hAnsi="SimSun" w:eastAsia="SimSun" w:cs="SimSun"/>
                        <w:sz w:val="8"/>
                        <w:szCs w:val="8"/>
                      </w:rPr>
                    </w:pPr>
                    <w:r>
                      <w:rPr>
                        <w:rFonts w:ascii="SimSun" w:hAnsi="SimSun" w:eastAsia="SimSun" w:cs="SimSun"/>
                        <w:sz w:val="8"/>
                        <w:szCs w:val="8"/>
                        <w:color w:val="FFFFFF"/>
                        <w:spacing w:val="4"/>
                      </w:rPr>
                      <w:t>个中中中</w:t>
                    </w:r>
                  </w:p>
                  <w:p>
                    <w:pPr>
                      <w:ind w:left="11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3"/>
                      </w:rPr>
                      <w:t>ror</w:t>
                    </w:r>
                    <w:r>
                      <w:rPr>
                        <w:rFonts w:ascii="Times New Roman" w:hAnsi="Times New Roman" w:eastAsia="Times New Roman" w:cs="Times New Roman"/>
                        <w:sz w:val="21"/>
                        <w:szCs w:val="21"/>
                        <w:color w:val="FFFFFF"/>
                        <w:spacing w:val="9"/>
                      </w:rPr>
                      <w:t xml:space="preserve">   </w:t>
                    </w:r>
                    <w:r>
                      <w:rPr>
                        <w:rFonts w:ascii="Times New Roman" w:hAnsi="Times New Roman" w:eastAsia="Times New Roman" w:cs="Times New Roman"/>
                        <w:sz w:val="21"/>
                        <w:szCs w:val="21"/>
                        <w:color w:val="FFFFFF"/>
                        <w:spacing w:val="-3"/>
                      </w:rPr>
                      <w:t>it</w:t>
                    </w:r>
                    <w:r>
                      <w:rPr>
                        <w:rFonts w:ascii="Times New Roman" w:hAnsi="Times New Roman" w:eastAsia="Times New Roman" w:cs="Times New Roman"/>
                        <w:sz w:val="21"/>
                        <w:szCs w:val="21"/>
                        <w:color w:val="FFFFFF"/>
                        <w:spacing w:val="10"/>
                      </w:rPr>
                      <w:t xml:space="preserve">   </w:t>
                    </w:r>
                    <w:r>
                      <w:rPr>
                        <w:rFonts w:ascii="Times New Roman" w:hAnsi="Times New Roman" w:eastAsia="Times New Roman" w:cs="Times New Roman"/>
                        <w:sz w:val="21"/>
                        <w:szCs w:val="21"/>
                        <w:color w:val="FFFFFF"/>
                        <w:spacing w:val="-3"/>
                      </w:rPr>
                      <w:t>sel</w:t>
                    </w:r>
                  </w:p>
                </w:txbxContent>
              </v:textbox>
            </v:shape>
            <v:shape id="_x0000_s1082" style="position:absolute;left:-20;top:2275;width:1218;height:390;" filled="false" stroked="false" type="#_x0000_t202">
              <v:fill on="false"/>
              <v:stroke on="false"/>
              <v:path/>
              <v:imagedata o:title=""/>
              <o:lock v:ext="edit" aspectratio="false"/>
              <v:textbox inset="0mm,0mm,0mm,0mm">
                <w:txbxContent>
                  <w:p>
                    <w:pPr>
                      <w:ind w:left="20" w:right="20" w:firstLine="99"/>
                      <w:spacing w:before="20" w:line="174" w:lineRule="auto"/>
                      <w:rPr>
                        <w:rFonts w:ascii="SimSun" w:hAnsi="SimSun" w:eastAsia="SimSun" w:cs="SimSun"/>
                        <w:sz w:val="21"/>
                        <w:szCs w:val="21"/>
                      </w:rPr>
                    </w:pPr>
                    <w:r>
                      <w:rPr>
                        <w:rFonts w:ascii="Times New Roman" w:hAnsi="Times New Roman" w:eastAsia="Times New Roman" w:cs="Times New Roman"/>
                        <w:sz w:val="21"/>
                        <w:szCs w:val="21"/>
                        <w:color w:val="FFFFFF"/>
                        <w:spacing w:val="-1"/>
                      </w:rPr>
                      <w:t>ichukie?ue-1</w:t>
                    </w:r>
                    <w:r>
                      <w:rPr>
                        <w:rFonts w:ascii="Times New Roman" w:hAnsi="Times New Roman" w:eastAsia="Times New Roman" w:cs="Times New Roman"/>
                        <w:sz w:val="21"/>
                        <w:szCs w:val="21"/>
                        <w:color w:val="FFFFFF"/>
                        <w:spacing w:val="3"/>
                      </w:rPr>
                      <w:t xml:space="preserve"> </w:t>
                    </w:r>
                    <w:r>
                      <w:rPr>
                        <w:rFonts w:ascii="SimSun" w:hAnsi="SimSun" w:eastAsia="SimSun" w:cs="SimSun"/>
                        <w:sz w:val="21"/>
                        <w:szCs w:val="21"/>
                        <w:color w:val="FFFFFF"/>
                        <w:spacing w:val="-17"/>
                      </w:rPr>
                      <w:t>3281 +</w:t>
                    </w:r>
                  </w:p>
                </w:txbxContent>
              </v:textbox>
            </v:shape>
            <v:shape id="_x0000_s1084" style="position:absolute;left:6470;top:2096;width:1076;height:377;" filled="false" stroked="false" type="#_x0000_t202">
              <v:fill on="false"/>
              <v:stroke on="false"/>
              <v:path/>
              <v:imagedata o:title=""/>
              <o:lock v:ext="edit" aspectratio="false"/>
              <v:textbox inset="0mm,0mm,0mm,0mm">
                <w:txbxContent>
                  <w:p>
                    <w:pPr>
                      <w:ind w:left="220"/>
                      <w:spacing w:before="19" w:line="183" w:lineRule="auto"/>
                      <w:rPr>
                        <w:rFonts w:ascii="SimSun" w:hAnsi="SimSun" w:eastAsia="SimSun" w:cs="SimSun"/>
                        <w:sz w:val="16"/>
                        <w:szCs w:val="16"/>
                      </w:rPr>
                    </w:pPr>
                    <w:r>
                      <w:rPr>
                        <w:rFonts w:ascii="SimSun" w:hAnsi="SimSun" w:eastAsia="SimSun" w:cs="SimSun"/>
                        <w:sz w:val="16"/>
                        <w:szCs w:val="16"/>
                        <w:color w:val="FFFFFF"/>
                        <w:spacing w:val="-1"/>
                      </w:rPr>
                      <w:t>4442J4</w:t>
                    </w:r>
                  </w:p>
                  <w:p>
                    <w:pPr>
                      <w:ind w:left="20"/>
                      <w:spacing w:before="32" w:line="184" w:lineRule="auto"/>
                      <w:rPr>
                        <w:rFonts w:ascii="SimSun" w:hAnsi="SimSun" w:eastAsia="SimSun" w:cs="SimSun"/>
                        <w:sz w:val="21"/>
                        <w:szCs w:val="21"/>
                      </w:rPr>
                    </w:pPr>
                    <w:r>
                      <w:rPr>
                        <w:rFonts w:ascii="SimSun" w:hAnsi="SimSun" w:eastAsia="SimSun" w:cs="SimSun"/>
                        <w:sz w:val="16"/>
                        <w:szCs w:val="16"/>
                        <w:spacing w:val="-12"/>
                        <w:position w:val="1"/>
                      </w:rPr>
                      <w:t>14271</w:t>
                    </w:r>
                    <w:r>
                      <w:rPr>
                        <w:rFonts w:ascii="SimSun" w:hAnsi="SimSun" w:eastAsia="SimSun" w:cs="SimSun"/>
                        <w:sz w:val="16"/>
                        <w:szCs w:val="16"/>
                        <w:spacing w:val="65"/>
                        <w:position w:val="1"/>
                      </w:rPr>
                      <w:t xml:space="preserve"> </w:t>
                    </w:r>
                    <w:r>
                      <w:rPr>
                        <w:rFonts w:ascii="SimSun" w:hAnsi="SimSun" w:eastAsia="SimSun" w:cs="SimSun"/>
                        <w:sz w:val="21"/>
                        <w:szCs w:val="21"/>
                        <w:color w:val="FFFFFF"/>
                        <w:spacing w:val="-12"/>
                      </w:rPr>
                      <w:t>521574</w:t>
                    </w:r>
                  </w:p>
                </w:txbxContent>
              </v:textbox>
            </v:shape>
            <v:shape id="_x0000_s1086" style="position:absolute;left:79;top:-20;width:440;height:477;" filled="false" stroked="false" type="#_x0000_t202">
              <v:fill on="false"/>
              <v:stroke on="false"/>
              <v:path/>
              <v:imagedata o:title=""/>
              <o:lock v:ext="edit" aspectratio="false"/>
              <v:textbox inset="0mm,0mm,0mm,0mm">
                <w:txbxContent>
                  <w:p>
                    <w:pPr>
                      <w:ind w:left="20"/>
                      <w:spacing w:before="20" w:line="436" w:lineRule="exact"/>
                      <w:rPr>
                        <w:rFonts w:ascii="Arial" w:hAnsi="Arial" w:eastAsia="Arial" w:cs="Arial"/>
                        <w:sz w:val="32"/>
                        <w:szCs w:val="32"/>
                      </w:rPr>
                    </w:pPr>
                    <w:r>
                      <w:rPr>
                        <w:rFonts w:ascii="Arial" w:hAnsi="Arial" w:eastAsia="Arial" w:cs="Arial"/>
                        <w:sz w:val="32"/>
                        <w:szCs w:val="32"/>
                        <w:spacing w:val="-3"/>
                        <w:position w:val="5"/>
                      </w:rPr>
                      <w:t>sql</w:t>
                    </w:r>
                  </w:p>
                </w:txbxContent>
              </v:textbox>
            </v:shape>
            <v:shape id="_x0000_s1088" style="position:absolute;left:1810;top:3199;width:37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SEC)</w:t>
                    </w:r>
                  </w:p>
                </w:txbxContent>
              </v:textbox>
            </v:shape>
            <v:shape id="_x0000_s1090" style="position:absolute;left:1369;top:2776;width:272;height:19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ttit</w:t>
                    </w:r>
                  </w:p>
                </w:txbxContent>
              </v:textbox>
            </v:shape>
          </v:group>
        </w:pict>
      </w:r>
    </w:p>
    <w:p>
      <w:pPr>
        <w:ind w:left="13"/>
        <w:spacing w:before="203"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5"/>
        </w:rPr>
        <w:t xml:space="preserve"> </w:t>
      </w:r>
      <w:r>
        <w:rPr>
          <w:rFonts w:ascii="SimHei" w:hAnsi="SimHei" w:eastAsia="SimHei" w:cs="SimHei"/>
          <w:sz w:val="21"/>
          <w:szCs w:val="21"/>
          <w:b/>
          <w:bCs/>
          <w:spacing w:val="-5"/>
        </w:rPr>
        <w:t>修改密码</w:t>
      </w:r>
    </w:p>
    <w:p>
      <w:pPr>
        <w:ind w:left="19"/>
        <w:spacing w:before="63" w:line="296" w:lineRule="exact"/>
        <w:rPr>
          <w:rFonts w:ascii="SimSun" w:hAnsi="SimSun" w:eastAsia="SimSun" w:cs="SimSun"/>
          <w:sz w:val="21"/>
          <w:szCs w:val="21"/>
        </w:rPr>
      </w:pPr>
      <w:r>
        <w:rPr>
          <w:rFonts w:ascii="SimSun" w:hAnsi="SimSun" w:eastAsia="SimSun" w:cs="SimSun"/>
          <w:sz w:val="21"/>
          <w:szCs w:val="21"/>
          <w:spacing w:val="-6"/>
          <w:position w:val="6"/>
        </w:rPr>
        <w:t>如果因为密码不一致导致执行失败，可以修改密码。</w:t>
      </w:r>
    </w:p>
    <w:p>
      <w:pPr>
        <w:ind w:left="19"/>
        <w:spacing w:line="212" w:lineRule="auto"/>
        <w:rPr>
          <w:rFonts w:ascii="SimSun" w:hAnsi="SimSun" w:eastAsia="SimSun" w:cs="SimSun"/>
          <w:sz w:val="21"/>
          <w:szCs w:val="21"/>
        </w:rPr>
      </w:pPr>
      <w:r>
        <w:rPr>
          <w:rFonts w:ascii="SimSun" w:hAnsi="SimSun" w:eastAsia="SimSun" w:cs="SimSun"/>
          <w:sz w:val="21"/>
          <w:szCs w:val="21"/>
          <w:spacing w:val="1"/>
        </w:rPr>
        <w:t>(1)修改</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CryptDB</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密码</w:t>
      </w:r>
    </w:p>
    <w:p>
      <w:pPr>
        <w:ind w:left="19"/>
        <w:spacing w:before="93" w:line="219" w:lineRule="auto"/>
        <w:rPr>
          <w:rFonts w:ascii="SimSun" w:hAnsi="SimSun" w:eastAsia="SimSun" w:cs="SimSun"/>
          <w:sz w:val="21"/>
          <w:szCs w:val="21"/>
        </w:rPr>
      </w:pPr>
      <w:r>
        <w:rPr>
          <w:rFonts w:ascii="SimSun" w:hAnsi="SimSun" w:eastAsia="SimSun" w:cs="SimSun"/>
          <w:sz w:val="21"/>
          <w:szCs w:val="21"/>
          <w:spacing w:val="2"/>
        </w:rPr>
        <w:t>输入如下语句以及</w:t>
      </w:r>
      <w:r>
        <w:rPr>
          <w:rFonts w:ascii="Times New Roman" w:hAnsi="Times New Roman" w:eastAsia="Times New Roman" w:cs="Times New Roman"/>
          <w:sz w:val="21"/>
          <w:szCs w:val="21"/>
        </w:rPr>
        <w:t>Ubuntu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的密码。</w:t>
      </w:r>
    </w:p>
    <w:p>
      <w:pPr>
        <w:pStyle w:val="BodyText"/>
        <w:ind w:firstLine="10"/>
        <w:spacing w:before="162" w:line="680" w:lineRule="exact"/>
        <w:rPr/>
      </w:pPr>
      <w:r>
        <w:rPr>
          <w:position w:val="-13"/>
        </w:rPr>
        <w:pict>
          <v:group id="_x0000_s1092" style="mso-position-vertical-relative:line;mso-position-horizontal-relative:char;width:373.5pt;height:34pt;" filled="false" stroked="false" coordsize="7470,680" coordorigin="0,0">
            <v:shape id="_x0000_s1094" style="position:absolute;left:0;top:0;width:7470;height:680;" filled="false" stroked="false" type="#_x0000_t75">
              <v:imagedata o:title="" r:id="rId475"/>
            </v:shape>
            <v:shape id="_x0000_s1096" style="position:absolute;left:-10;top:57;width:3525;height:327;"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Arial" w:hAnsi="Arial" w:eastAsia="Arial" w:cs="Arial"/>
                        <w:sz w:val="21"/>
                        <w:szCs w:val="21"/>
                        <w:color w:val="FFFFFF"/>
                        <w:spacing w:val="-1"/>
                        <w:position w:val="3"/>
                      </w:rPr>
                      <w:t>student</w:t>
                    </w:r>
                    <w:r>
                      <w:rPr>
                        <w:rFonts w:ascii="Arial" w:hAnsi="Arial" w:eastAsia="Arial" w:cs="Arial"/>
                        <w:sz w:val="21"/>
                        <w:szCs w:val="21"/>
                        <w:color w:val="FFFFFF"/>
                        <w:spacing w:val="9"/>
                        <w:position w:val="3"/>
                      </w:rPr>
                      <w:t xml:space="preserve">      </w:t>
                    </w:r>
                    <w:r>
                      <w:rPr>
                        <w:rFonts w:ascii="Arial" w:hAnsi="Arial" w:eastAsia="Arial" w:cs="Arial"/>
                        <w:sz w:val="21"/>
                        <w:szCs w:val="21"/>
                        <w:color w:val="FFFFFF"/>
                        <w:spacing w:val="-1"/>
                        <w:position w:val="3"/>
                      </w:rPr>
                      <w:t>gubuntu12:"$sudo</w:t>
                    </w:r>
                    <w:r>
                      <w:rPr>
                        <w:rFonts w:ascii="Arial" w:hAnsi="Arial" w:eastAsia="Arial" w:cs="Arial"/>
                        <w:sz w:val="21"/>
                        <w:szCs w:val="21"/>
                        <w:color w:val="FFFFFF"/>
                        <w:spacing w:val="7"/>
                        <w:position w:val="3"/>
                      </w:rPr>
                      <w:t xml:space="preserve">      </w:t>
                    </w:r>
                    <w:r>
                      <w:rPr>
                        <w:rFonts w:ascii="Arial" w:hAnsi="Arial" w:eastAsia="Arial" w:cs="Arial"/>
                        <w:sz w:val="21"/>
                        <w:szCs w:val="21"/>
                        <w:color w:val="FFFFFF"/>
                        <w:spacing w:val="-1"/>
                        <w:position w:val="3"/>
                      </w:rPr>
                      <w:t>vim</w:t>
                    </w:r>
                  </w:p>
                </w:txbxContent>
              </v:textbox>
            </v:shape>
            <v:shape id="_x0000_s1098" style="position:absolute;left:59;top:240;width:3198;height:327;"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Arial" w:hAnsi="Arial" w:eastAsia="Arial" w:cs="Arial"/>
                        <w:sz w:val="21"/>
                        <w:szCs w:val="21"/>
                        <w:color w:val="FFFFFF"/>
                        <w:position w:val="3"/>
                      </w:rPr>
                      <w:t>[suda]password      for      st</w:t>
                    </w:r>
                    <w:r>
                      <w:rPr>
                        <w:rFonts w:ascii="Arial" w:hAnsi="Arial" w:eastAsia="Arial" w:cs="Arial"/>
                        <w:sz w:val="21"/>
                        <w:szCs w:val="21"/>
                        <w:color w:val="FFFFFF"/>
                        <w:spacing w:val="-1"/>
                        <w:position w:val="3"/>
                      </w:rPr>
                      <w:t>udent:</w:t>
                    </w:r>
                  </w:p>
                </w:txbxContent>
              </v:textbox>
            </v:shape>
            <v:shape id="_x0000_s1100" style="position:absolute;left:3873;top:57;width:3176;height:327;" filled="false" stroked="false" type="#_x0000_t202">
              <v:fill on="false"/>
              <v:stroke on="false"/>
              <v:path/>
              <v:imagedata o:title=""/>
              <o:lock v:ext="edit" aspectratio="false"/>
              <v:textbox inset="0mm,0mm,0mm,0mm">
                <w:txbxContent>
                  <w:p>
                    <w:pPr>
                      <w:ind w:left="20"/>
                      <w:spacing w:before="20" w:line="286" w:lineRule="exact"/>
                      <w:rPr>
                        <w:rFonts w:ascii="Arial" w:hAnsi="Arial" w:eastAsia="Arial" w:cs="Arial"/>
                        <w:sz w:val="21"/>
                        <w:szCs w:val="21"/>
                      </w:rPr>
                    </w:pPr>
                    <w:r>
                      <w:rPr>
                        <w:rFonts w:ascii="Arial" w:hAnsi="Arial" w:eastAsia="Arial" w:cs="Arial"/>
                        <w:sz w:val="21"/>
                        <w:szCs w:val="21"/>
                        <w:color w:val="FFFFFF"/>
                        <w:position w:val="3"/>
                      </w:rPr>
                      <w:t>~/cryptab.mysglpraxy</w:t>
                    </w:r>
                    <w:r>
                      <w:rPr>
                        <w:rFonts w:ascii="Arial" w:hAnsi="Arial" w:eastAsia="Arial" w:cs="Arial"/>
                        <w:sz w:val="21"/>
                        <w:szCs w:val="21"/>
                        <w:color w:val="FFFFFF"/>
                        <w:spacing w:val="-1"/>
                        <w:position w:val="3"/>
                      </w:rPr>
                      <w:t>/wrapper.lua</w:t>
                    </w:r>
                  </w:p>
                </w:txbxContent>
              </v:textbox>
            </v:shape>
          </v:group>
        </w:pict>
      </w:r>
    </w:p>
    <w:p>
      <w:pPr>
        <w:ind w:left="19"/>
        <w:spacing w:before="219" w:line="219" w:lineRule="auto"/>
        <w:rPr>
          <w:rFonts w:ascii="SimSun" w:hAnsi="SimSun" w:eastAsia="SimSun" w:cs="SimSun"/>
          <w:sz w:val="21"/>
          <w:szCs w:val="21"/>
        </w:rPr>
      </w:pPr>
      <w:r>
        <w:rPr>
          <w:rFonts w:ascii="SimSun" w:hAnsi="SimSun" w:eastAsia="SimSun" w:cs="SimSun"/>
          <w:sz w:val="21"/>
          <w:szCs w:val="21"/>
          <w:spacing w:val="-6"/>
        </w:rPr>
        <w:t>修改此行语句，替换</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letmein</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6"/>
        </w:rPr>
        <w:t>为想修改成为的密码。</w:t>
      </w:r>
    </w:p>
    <w:p>
      <w:pPr>
        <w:pStyle w:val="BodyText"/>
        <w:spacing w:before="142" w:line="500" w:lineRule="exact"/>
        <w:rPr/>
      </w:pPr>
      <w:r>
        <w:rPr>
          <w:position w:val="-9"/>
        </w:rPr>
        <w:pict>
          <v:group id="_x0000_s1102" style="mso-position-vertical-relative:line;mso-position-horizontal-relative:char;width:375.55pt;height:25pt;" filled="false" stroked="false" coordsize="7510,500" coordorigin="0,0">
            <v:shape id="_x0000_s1104" style="position:absolute;left:0;top:29;width:7510;height:470;" filled="false" stroked="false" type="#_x0000_t75">
              <v:imagedata o:title="" r:id="rId476"/>
            </v:shape>
            <v:shape id="_x0000_s1106" style="position:absolute;left:99;top:-20;width:2101;height:530;" filled="false" stroked="false" type="#_x0000_t202">
              <v:fill on="false"/>
              <v:stroke on="false"/>
              <v:path/>
              <v:imagedata o:title=""/>
              <o:lock v:ext="edit" aspectratio="false"/>
              <v:textbox inset="0mm,0mm,0mm,0mm">
                <w:txbxContent>
                  <w:p>
                    <w:pPr>
                      <w:ind w:left="20"/>
                      <w:spacing w:before="20" w:line="490" w:lineRule="exact"/>
                      <w:rPr>
                        <w:sz w:val="36"/>
                        <w:szCs w:val="36"/>
                      </w:rPr>
                    </w:pPr>
                    <w:r>
                      <w:rPr>
                        <w:rFonts w:ascii="Arial" w:hAnsi="Arial" w:eastAsia="Arial" w:cs="Arial"/>
                        <w:sz w:val="36"/>
                        <w:szCs w:val="36"/>
                        <w:color w:val="FFFFFF"/>
                        <w:spacing w:val="-2"/>
                        <w:position w:val="5"/>
                      </w:rPr>
                      <w:t>os.getenv(</w:t>
                    </w:r>
                    <w:r>
                      <w:rPr>
                        <w:rFonts w:ascii="Arial" w:hAnsi="Arial" w:eastAsia="Arial" w:cs="Arial"/>
                        <w:sz w:val="36"/>
                        <w:szCs w:val="36"/>
                        <w:color w:val="FFFFFF"/>
                        <w:spacing w:val="49"/>
                        <w:position w:val="5"/>
                      </w:rPr>
                      <w:t xml:space="preserve">  </w:t>
                    </w:r>
                    <w:r>
                      <w:rPr>
                        <w:sz w:val="36"/>
                        <w:szCs w:val="36"/>
                        <w:position w:val="5"/>
                      </w:rPr>
                      <w:drawing>
                        <wp:inline distT="0" distB="0" distL="0" distR="0">
                          <wp:extent cx="63484" cy="82574"/>
                          <wp:effectExtent l="0" t="0" r="0" b="0"/>
                          <wp:docPr id="210" name="IM 210"/>
                          <wp:cNvGraphicFramePr/>
                          <a:graphic>
                            <a:graphicData uri="http://schemas.openxmlformats.org/drawingml/2006/picture">
                              <pic:pic>
                                <pic:nvPicPr>
                                  <pic:cNvPr id="210" name="IM 210"/>
                                  <pic:cNvPicPr/>
                                </pic:nvPicPr>
                                <pic:blipFill>
                                  <a:blip r:embed="rId477"/>
                                  <a:stretch>
                                    <a:fillRect/>
                                  </a:stretch>
                                </pic:blipFill>
                                <pic:spPr>
                                  <a:xfrm rot="0">
                                    <a:off x="0" y="0"/>
                                    <a:ext cx="63484" cy="82574"/>
                                  </a:xfrm>
                                  <a:prstGeom prst="rect">
                                    <a:avLst/>
                                  </a:prstGeom>
                                </pic:spPr>
                              </pic:pic>
                            </a:graphicData>
                          </a:graphic>
                        </wp:inline>
                      </w:drawing>
                    </w:r>
                  </w:p>
                </w:txbxContent>
              </v:textbox>
            </v:shape>
            <v:shape id="_x0000_s1108" style="position:absolute;left:4850;top:160;width:337;height:202;"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6"/>
                        <w:szCs w:val="16"/>
                      </w:rPr>
                    </w:pPr>
                    <w:r>
                      <w:rPr>
                        <w:rFonts w:ascii="SimHei" w:hAnsi="SimHei" w:eastAsia="SimHei" w:cs="SimHei"/>
                        <w:sz w:val="16"/>
                        <w:szCs w:val="16"/>
                        <w:color w:val="FFFFFF"/>
                        <w:spacing w:val="-8"/>
                      </w:rPr>
                      <w:t>.门</w:t>
                    </w:r>
                    <w:r>
                      <w:rPr>
                        <w:rFonts w:ascii="SimSun" w:hAnsi="SimSun" w:eastAsia="SimSun" w:cs="SimSun"/>
                        <w:sz w:val="16"/>
                        <w:szCs w:val="16"/>
                        <w:color w:val="FFFFFF"/>
                        <w:spacing w:val="-8"/>
                      </w:rPr>
                      <w:t>F</w:t>
                    </w:r>
                  </w:p>
                </w:txbxContent>
              </v:textbox>
            </v:shape>
          </v:group>
        </w:pict>
      </w:r>
    </w:p>
    <w:p>
      <w:pPr>
        <w:ind w:left="19"/>
        <w:spacing w:before="214" w:line="212" w:lineRule="auto"/>
        <w:rPr>
          <w:rFonts w:ascii="SimSun" w:hAnsi="SimSun" w:eastAsia="SimSun" w:cs="SimSun"/>
          <w:sz w:val="21"/>
          <w:szCs w:val="21"/>
        </w:rPr>
      </w:pPr>
      <w:r>
        <w:rPr>
          <w:rFonts w:ascii="SimSun" w:hAnsi="SimSun" w:eastAsia="SimSun" w:cs="SimSun"/>
          <w:sz w:val="21"/>
          <w:szCs w:val="21"/>
          <w:spacing w:val="3"/>
        </w:rPr>
        <w:t>(2)修改</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mysql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密码</w:t>
      </w:r>
    </w:p>
    <w:p>
      <w:pPr>
        <w:ind w:left="19"/>
        <w:spacing w:before="93" w:line="219" w:lineRule="auto"/>
        <w:rPr>
          <w:rFonts w:ascii="SimSun" w:hAnsi="SimSun" w:eastAsia="SimSun" w:cs="SimSun"/>
          <w:sz w:val="21"/>
          <w:szCs w:val="21"/>
        </w:rPr>
      </w:pPr>
      <w:r>
        <w:rPr>
          <w:rFonts w:ascii="SimSun" w:hAnsi="SimSun" w:eastAsia="SimSun" w:cs="SimSun"/>
          <w:sz w:val="21"/>
          <w:szCs w:val="21"/>
          <w:spacing w:val="-5"/>
        </w:rPr>
        <w:t>输入如下语句并按提示输入当前密码及要更改的密码，并确认密码。</w:t>
      </w:r>
    </w:p>
    <w:p>
      <w:pPr>
        <w:pStyle w:val="BodyText"/>
        <w:ind w:firstLine="19"/>
        <w:spacing w:before="95" w:line="1177" w:lineRule="exact"/>
        <w:rPr/>
      </w:pPr>
      <w:r>
        <w:rPr>
          <w:position w:val="-23"/>
        </w:rPr>
        <w:pict>
          <v:group id="_x0000_s1110" style="mso-position-vertical-relative:line;mso-position-horizontal-relative:char;width:375pt;height:58.85pt;" filled="false" stroked="false" coordsize="7500,1176" coordorigin="0,0">
            <v:rect id="_x0000_s1112" style="position:absolute;left:10;top:77;width:7490;height:1080;" fillcolor="#252326" filled="true" stroked="false"/>
            <v:shape id="_x0000_s1114" style="position:absolute;left:-20;top:-20;width:7540;height:1216;" filled="false" stroked="false" type="#_x0000_t202">
              <v:fill on="false"/>
              <v:stroke on="false"/>
              <v:path/>
              <v:imagedata o:title=""/>
              <o:lock v:ext="edit" aspectratio="false"/>
              <v:textbox inset="0mm,0mm,0mm,0mm">
                <w:txbxContent>
                  <w:p>
                    <w:pPr>
                      <w:ind w:left="20"/>
                      <w:spacing w:before="20" w:line="325" w:lineRule="exact"/>
                      <w:rPr>
                        <w:rFonts w:ascii="Arial" w:hAnsi="Arial" w:eastAsia="Arial" w:cs="Arial"/>
                        <w:sz w:val="27"/>
                        <w:szCs w:val="27"/>
                      </w:rPr>
                    </w:pPr>
                    <w:r>
                      <w:rPr>
                        <w:rFonts w:ascii="Arial" w:hAnsi="Arial" w:eastAsia="Arial" w:cs="Arial"/>
                        <w:sz w:val="27"/>
                        <w:szCs w:val="27"/>
                        <w:color w:val="FFFFFF"/>
                        <w:spacing w:val="-1"/>
                        <w:position w:val="2"/>
                      </w:rPr>
                      <w:t>studentgubuntu12:~$mysqladmin</w:t>
                    </w:r>
                    <w:r>
                      <w:rPr>
                        <w:rFonts w:ascii="Arial" w:hAnsi="Arial" w:eastAsia="Arial" w:cs="Arial"/>
                        <w:sz w:val="27"/>
                        <w:szCs w:val="27"/>
                        <w:color w:val="FFFFFF"/>
                        <w:spacing w:val="33"/>
                        <w:w w:val="101"/>
                        <w:position w:val="2"/>
                      </w:rPr>
                      <w:t xml:space="preserve">  </w:t>
                    </w:r>
                    <w:r>
                      <w:rPr>
                        <w:rFonts w:ascii="Arial" w:hAnsi="Arial" w:eastAsia="Arial" w:cs="Arial"/>
                        <w:sz w:val="27"/>
                        <w:szCs w:val="27"/>
                        <w:color w:val="FFFFFF"/>
                        <w:spacing w:val="-1"/>
                        <w:position w:val="2"/>
                      </w:rPr>
                      <w:t>-u   root</w:t>
                    </w:r>
                    <w:r>
                      <w:rPr>
                        <w:rFonts w:ascii="Arial" w:hAnsi="Arial" w:eastAsia="Arial" w:cs="Arial"/>
                        <w:sz w:val="27"/>
                        <w:szCs w:val="27"/>
                        <w:color w:val="FFFFFF"/>
                        <w:spacing w:val="33"/>
                        <w:w w:val="101"/>
                        <w:position w:val="2"/>
                      </w:rPr>
                      <w:t xml:space="preserve">  </w:t>
                    </w:r>
                    <w:r>
                      <w:rPr>
                        <w:rFonts w:ascii="Arial" w:hAnsi="Arial" w:eastAsia="Arial" w:cs="Arial"/>
                        <w:sz w:val="27"/>
                        <w:szCs w:val="27"/>
                        <w:color w:val="FFFFFF"/>
                        <w:spacing w:val="-1"/>
                        <w:position w:val="2"/>
                      </w:rPr>
                      <w:t>-</w:t>
                    </w:r>
                    <w:r>
                      <w:rPr>
                        <w:rFonts w:ascii="Arial" w:hAnsi="Arial" w:eastAsia="Arial" w:cs="Arial"/>
                        <w:sz w:val="27"/>
                        <w:szCs w:val="27"/>
                        <w:color w:val="FFFFFF"/>
                        <w:spacing w:val="-2"/>
                        <w:position w:val="2"/>
                      </w:rPr>
                      <w:t>p   passward</w:t>
                    </w:r>
                  </w:p>
                  <w:p>
                    <w:pPr>
                      <w:ind w:left="20"/>
                      <w:spacing w:line="382" w:lineRule="exact"/>
                      <w:rPr>
                        <w:rFonts w:ascii="Arial" w:hAnsi="Arial" w:eastAsia="Arial" w:cs="Arial"/>
                        <w:sz w:val="27"/>
                        <w:szCs w:val="27"/>
                      </w:rPr>
                    </w:pPr>
                    <w:r>
                      <w:rPr>
                        <w:rFonts w:ascii="Arial" w:hAnsi="Arial" w:eastAsia="Arial" w:cs="Arial"/>
                        <w:sz w:val="27"/>
                        <w:szCs w:val="27"/>
                        <w:color w:val="FFFFFF"/>
                        <w:spacing w:val="-3"/>
                        <w:position w:val="7"/>
                      </w:rPr>
                      <w:t>Enter</w:t>
                    </w:r>
                    <w:r>
                      <w:rPr>
                        <w:rFonts w:ascii="Arial" w:hAnsi="Arial" w:eastAsia="Arial" w:cs="Arial"/>
                        <w:sz w:val="27"/>
                        <w:szCs w:val="27"/>
                        <w:color w:val="FFFFFF"/>
                        <w:spacing w:val="19"/>
                        <w:position w:val="7"/>
                      </w:rPr>
                      <w:t xml:space="preserve">  </w:t>
                    </w:r>
                    <w:r>
                      <w:rPr>
                        <w:rFonts w:ascii="Arial" w:hAnsi="Arial" w:eastAsia="Arial" w:cs="Arial"/>
                        <w:sz w:val="27"/>
                        <w:szCs w:val="27"/>
                        <w:color w:val="FFFFFF"/>
                        <w:spacing w:val="-3"/>
                        <w:position w:val="7"/>
                      </w:rPr>
                      <w:t>passward:</w:t>
                    </w:r>
                  </w:p>
                  <w:p>
                    <w:pPr>
                      <w:ind w:left="20"/>
                      <w:spacing w:line="169" w:lineRule="auto"/>
                      <w:rPr>
                        <w:rFonts w:ascii="Arial" w:hAnsi="Arial" w:eastAsia="Arial" w:cs="Arial"/>
                        <w:sz w:val="27"/>
                        <w:szCs w:val="27"/>
                      </w:rPr>
                    </w:pPr>
                    <w:r>
                      <w:rPr>
                        <w:rFonts w:ascii="Arial" w:hAnsi="Arial" w:eastAsia="Arial" w:cs="Arial"/>
                        <w:sz w:val="27"/>
                        <w:szCs w:val="27"/>
                        <w:color w:val="FFFFFF"/>
                        <w:spacing w:val="-9"/>
                      </w:rPr>
                      <w:t>New</w:t>
                    </w:r>
                    <w:r>
                      <w:rPr>
                        <w:rFonts w:ascii="Arial" w:hAnsi="Arial" w:eastAsia="Arial" w:cs="Arial"/>
                        <w:sz w:val="27"/>
                        <w:szCs w:val="27"/>
                        <w:color w:val="FFFFFF"/>
                        <w:spacing w:val="13"/>
                      </w:rPr>
                      <w:t xml:space="preserve"> </w:t>
                    </w:r>
                    <w:r>
                      <w:rPr>
                        <w:rFonts w:ascii="Arial" w:hAnsi="Arial" w:eastAsia="Arial" w:cs="Arial"/>
                        <w:sz w:val="27"/>
                        <w:szCs w:val="27"/>
                        <w:color w:val="FFFFFF"/>
                        <w:spacing w:val="-9"/>
                      </w:rPr>
                      <w:t>passuord;</w:t>
                    </w:r>
                  </w:p>
                  <w:p>
                    <w:pPr>
                      <w:ind w:left="20"/>
                      <w:spacing w:before="1" w:line="186" w:lineRule="auto"/>
                      <w:rPr>
                        <w:rFonts w:ascii="Times New Roman" w:hAnsi="Times New Roman" w:eastAsia="Times New Roman" w:cs="Times New Roman"/>
                        <w:sz w:val="36"/>
                        <w:szCs w:val="36"/>
                      </w:rPr>
                    </w:pPr>
                    <w:r>
                      <w:rPr>
                        <w:rFonts w:ascii="Times New Roman" w:hAnsi="Times New Roman" w:eastAsia="Times New Roman" w:cs="Times New Roman"/>
                        <w:sz w:val="36"/>
                        <w:szCs w:val="36"/>
                        <w:b/>
                        <w:bCs/>
                        <w:spacing w:val="-4"/>
                      </w:rPr>
                      <w:t>anfirm</w:t>
                    </w:r>
                    <w:r>
                      <w:rPr>
                        <w:rFonts w:ascii="Times New Roman" w:hAnsi="Times New Roman" w:eastAsia="Times New Roman" w:cs="Times New Roman"/>
                        <w:sz w:val="36"/>
                        <w:szCs w:val="36"/>
                        <w:b/>
                        <w:bCs/>
                        <w:spacing w:val="22"/>
                      </w:rPr>
                      <w:t xml:space="preserve">  </w:t>
                    </w:r>
                    <w:r>
                      <w:rPr>
                        <w:rFonts w:ascii="Times New Roman" w:hAnsi="Times New Roman" w:eastAsia="Times New Roman" w:cs="Times New Roman"/>
                        <w:sz w:val="36"/>
                        <w:szCs w:val="36"/>
                        <w:b/>
                        <w:bCs/>
                        <w:spacing w:val="-4"/>
                      </w:rPr>
                      <w:t>new</w:t>
                    </w:r>
                    <w:r>
                      <w:rPr>
                        <w:rFonts w:ascii="Times New Roman" w:hAnsi="Times New Roman" w:eastAsia="Times New Roman" w:cs="Times New Roman"/>
                        <w:sz w:val="36"/>
                        <w:szCs w:val="36"/>
                        <w:b/>
                        <w:bCs/>
                        <w:spacing w:val="18"/>
                      </w:rPr>
                      <w:t xml:space="preserve">  </w:t>
                    </w:r>
                    <w:r>
                      <w:rPr>
                        <w:rFonts w:ascii="Times New Roman" w:hAnsi="Times New Roman" w:eastAsia="Times New Roman" w:cs="Times New Roman"/>
                        <w:sz w:val="36"/>
                        <w:szCs w:val="36"/>
                        <w:b/>
                        <w:bCs/>
                        <w:spacing w:val="-4"/>
                      </w:rPr>
                      <w:t>assro:</w:t>
                    </w:r>
                  </w:p>
                </w:txbxContent>
              </v:textbox>
            </v:shape>
          </v:group>
        </w:pict>
      </w:r>
    </w:p>
    <w:p>
      <w:pPr>
        <w:spacing w:line="1177" w:lineRule="exact"/>
        <w:sectPr>
          <w:footerReference w:type="default" r:id="rId474"/>
          <w:pgSz w:w="9300" w:h="14290"/>
          <w:pgMar w:top="400" w:right="346" w:bottom="572" w:left="949" w:header="0" w:footer="413" w:gutter="0"/>
        </w:sectPr>
        <w:rPr/>
      </w:pPr>
    </w:p>
    <w:p>
      <w:pPr>
        <w:pStyle w:val="BodyText"/>
        <w:spacing w:line="399" w:lineRule="auto"/>
        <w:rPr/>
      </w:pPr>
      <w:r/>
    </w:p>
    <w:p>
      <w:pPr>
        <w:ind w:left="709"/>
        <w:spacing w:before="65" w:line="222" w:lineRule="auto"/>
        <w:rPr>
          <w:rFonts w:ascii="SimHei" w:hAnsi="SimHei" w:eastAsia="SimHei" w:cs="SimHei"/>
          <w:sz w:val="20"/>
          <w:szCs w:val="20"/>
        </w:rPr>
      </w:pPr>
      <w:r>
        <w:drawing>
          <wp:anchor distT="0" distB="0" distL="0" distR="0" simplePos="0" relativeHeight="253808640" behindDoc="1" locked="0" layoutInCell="1" allowOverlap="1">
            <wp:simplePos x="0" y="0"/>
            <wp:positionH relativeFrom="column">
              <wp:posOffset>0</wp:posOffset>
            </wp:positionH>
            <wp:positionV relativeFrom="paragraph">
              <wp:posOffset>-509224</wp:posOffset>
            </wp:positionV>
            <wp:extent cx="6337300" cy="9194800"/>
            <wp:effectExtent l="0" t="0" r="0" b="0"/>
            <wp:wrapNone/>
            <wp:docPr id="212" name="IM 212"/>
            <wp:cNvGraphicFramePr/>
            <a:graphic>
              <a:graphicData uri="http://schemas.openxmlformats.org/drawingml/2006/picture">
                <pic:pic>
                  <pic:nvPicPr>
                    <pic:cNvPr id="212" name="IM 212"/>
                    <pic:cNvPicPr/>
                  </pic:nvPicPr>
                  <pic:blipFill>
                    <a:blip r:embed="rId478"/>
                    <a:stretch>
                      <a:fillRect/>
                    </a:stretch>
                  </pic:blipFill>
                  <pic:spPr>
                    <a:xfrm rot="0">
                      <a:off x="0" y="0"/>
                      <a:ext cx="6337300" cy="9194800"/>
                    </a:xfrm>
                    <a:prstGeom prst="rect">
                      <a:avLst/>
                    </a:prstGeom>
                  </pic:spPr>
                </pic:pic>
              </a:graphicData>
            </a:graphic>
          </wp:anchor>
        </w:drawing>
      </w:r>
      <w:r>
        <w:rPr>
          <w:rFonts w:ascii="SimHei" w:hAnsi="SimHei" w:eastAsia="SimHei" w:cs="SimHei"/>
          <w:sz w:val="20"/>
          <w:szCs w:val="20"/>
          <w:spacing w:val="28"/>
        </w:rPr>
        <w:t>策划人：马晓仟</w:t>
      </w:r>
    </w:p>
    <w:p>
      <w:pPr>
        <w:ind w:left="709"/>
        <w:spacing w:before="119" w:line="221" w:lineRule="auto"/>
        <w:rPr>
          <w:rFonts w:ascii="SimHei" w:hAnsi="SimHei" w:eastAsia="SimHei" w:cs="SimHei"/>
          <w:sz w:val="20"/>
          <w:szCs w:val="20"/>
        </w:rPr>
      </w:pPr>
      <w:r>
        <w:rPr>
          <w:rFonts w:ascii="SimHei" w:hAnsi="SimHei" w:eastAsia="SimHei" w:cs="SimHei"/>
          <w:sz w:val="20"/>
          <w:szCs w:val="20"/>
          <w:spacing w:val="4"/>
        </w:rPr>
        <w:t>责任编辑：马晓仟</w:t>
      </w:r>
    </w:p>
    <w:p>
      <w:pPr>
        <w:ind w:left="709"/>
        <w:spacing w:before="131" w:line="222" w:lineRule="auto"/>
        <w:rPr>
          <w:rFonts w:ascii="SimHei" w:hAnsi="SimHei" w:eastAsia="SimHei" w:cs="SimHei"/>
          <w:sz w:val="20"/>
          <w:szCs w:val="20"/>
        </w:rPr>
      </w:pPr>
      <w:r>
        <w:rPr>
          <w:rFonts w:ascii="SimHei" w:hAnsi="SimHei" w:eastAsia="SimHei" w:cs="SimHei"/>
          <w:sz w:val="20"/>
          <w:szCs w:val="20"/>
          <w:spacing w:val="4"/>
        </w:rPr>
        <w:t>封面设计：优助品牌设计</w:t>
      </w:r>
    </w:p>
    <w:p>
      <w:pPr>
        <w:pStyle w:val="BodyText"/>
        <w:spacing w:line="439" w:lineRule="auto"/>
        <w:rPr/>
      </w:pPr>
      <w:r/>
    </w:p>
    <w:p>
      <w:pPr>
        <w:pStyle w:val="BodyText"/>
        <w:spacing w:line="2560" w:lineRule="exact"/>
        <w:rPr/>
      </w:pPr>
      <w:r>
        <w:rPr>
          <w:position w:val="-51"/>
        </w:rPr>
        <w:pict>
          <v:group id="_x0000_s1116" style="mso-position-vertical-relative:line;mso-position-horizontal-relative:char;width:493.05pt;height:128pt;" filled="false" stroked="false" coordsize="9860,2560" coordorigin="0,0">
            <v:shape id="_x0000_s1118" style="position:absolute;left:0;top:0;width:9860;height:2560;" filled="false" stroked="false" type="#_x0000_t75">
              <v:imagedata o:title="" r:id="rId479"/>
            </v:shape>
            <v:shape id="_x0000_s1120" style="position:absolute;left:-20;top:-20;width:9900;height:2600;" filled="false" stroked="false" type="#_x0000_t202">
              <v:fill on="false"/>
              <v:stroke on="false"/>
              <v:path/>
              <v:imagedata o:title=""/>
              <o:lock v:ext="edit" aspectratio="false"/>
              <v:textbox inset="0mm,0mm,0mm,0mm">
                <w:txbxContent>
                  <w:p>
                    <w:pPr>
                      <w:spacing w:line="293" w:lineRule="auto"/>
                      <w:rPr>
                        <w:rFonts w:ascii="Arial"/>
                        <w:sz w:val="21"/>
                      </w:rPr>
                    </w:pPr>
                    <w:r/>
                  </w:p>
                  <w:p>
                    <w:pPr>
                      <w:spacing w:line="294" w:lineRule="auto"/>
                      <w:rPr>
                        <w:rFonts w:ascii="Arial"/>
                        <w:sz w:val="21"/>
                      </w:rPr>
                    </w:pPr>
                    <w:r/>
                  </w:p>
                  <w:p>
                    <w:pPr>
                      <w:ind w:left="2979"/>
                      <w:spacing w:before="65" w:line="221" w:lineRule="auto"/>
                      <w:rPr>
                        <w:rFonts w:ascii="SimHei" w:hAnsi="SimHei" w:eastAsia="SimHei" w:cs="SimHei"/>
                        <w:sz w:val="20"/>
                        <w:szCs w:val="20"/>
                      </w:rPr>
                    </w:pPr>
                    <w:r>
                      <w:rPr>
                        <w:rFonts w:ascii="SimHei" w:hAnsi="SimHei" w:eastAsia="SimHei" w:cs="SimHei"/>
                        <w:sz w:val="20"/>
                        <w:szCs w:val="20"/>
                        <w:color w:val="FFFFFF"/>
                        <w:spacing w:val="18"/>
                      </w:rPr>
                      <w:t>网络空间安全专业规划教材</w:t>
                    </w:r>
                  </w:p>
                  <w:p>
                    <w:pPr>
                      <w:ind w:left="2989"/>
                      <w:spacing w:before="167" w:line="222" w:lineRule="auto"/>
                      <w:rPr>
                        <w:rFonts w:ascii="SimHei" w:hAnsi="SimHei" w:eastAsia="SimHei" w:cs="SimHei"/>
                        <w:sz w:val="64"/>
                        <w:szCs w:val="64"/>
                      </w:rPr>
                    </w:pPr>
                    <w:r>
                      <w:rPr>
                        <w:rFonts w:ascii="SimHei" w:hAnsi="SimHei" w:eastAsia="SimHei" w:cs="SimHei"/>
                        <w:sz w:val="64"/>
                        <w:szCs w:val="64"/>
                        <w:b/>
                        <w:bCs/>
                        <w:color w:val="FFFFFF"/>
                        <w:spacing w:val="10"/>
                      </w:rPr>
                      <w:t>大数据安全与隐私保护</w:t>
                    </w:r>
                  </w:p>
                  <w:p>
                    <w:pPr>
                      <w:ind w:left="2979"/>
                      <w:spacing w:before="67" w:line="198" w:lineRule="auto"/>
                      <w:rPr>
                        <w:rFonts w:ascii="Arial" w:hAnsi="Arial" w:eastAsia="Arial" w:cs="Arial"/>
                        <w:sz w:val="20"/>
                        <w:szCs w:val="20"/>
                      </w:rPr>
                    </w:pPr>
                    <w:r>
                      <w:rPr>
                        <w:rFonts w:ascii="Arial" w:hAnsi="Arial" w:eastAsia="Arial" w:cs="Arial"/>
                        <w:sz w:val="20"/>
                        <w:szCs w:val="20"/>
                        <w:b/>
                        <w:bCs/>
                        <w:color w:val="FFFFFF"/>
                        <w:spacing w:val="-2"/>
                      </w:rPr>
                      <w:t>Big   Data</w:t>
                    </w:r>
                    <w:r>
                      <w:rPr>
                        <w:rFonts w:ascii="Arial" w:hAnsi="Arial" w:eastAsia="Arial" w:cs="Arial"/>
                        <w:sz w:val="20"/>
                        <w:szCs w:val="20"/>
                        <w:b/>
                        <w:bCs/>
                        <w:color w:val="FFFFFF"/>
                        <w:spacing w:val="26"/>
                      </w:rPr>
                      <w:t xml:space="preserve">  </w:t>
                    </w:r>
                    <w:r>
                      <w:rPr>
                        <w:rFonts w:ascii="Arial" w:hAnsi="Arial" w:eastAsia="Arial" w:cs="Arial"/>
                        <w:sz w:val="20"/>
                        <w:szCs w:val="20"/>
                        <w:b/>
                        <w:bCs/>
                        <w:color w:val="FFFFFF"/>
                        <w:spacing w:val="-2"/>
                      </w:rPr>
                      <w:t>Security</w:t>
                    </w:r>
                    <w:r>
                      <w:rPr>
                        <w:rFonts w:ascii="Arial" w:hAnsi="Arial" w:eastAsia="Arial" w:cs="Arial"/>
                        <w:sz w:val="20"/>
                        <w:szCs w:val="20"/>
                        <w:b/>
                        <w:bCs/>
                        <w:color w:val="FFFFFF"/>
                        <w:spacing w:val="23"/>
                      </w:rPr>
                      <w:t xml:space="preserve">  </w:t>
                    </w:r>
                    <w:r>
                      <w:rPr>
                        <w:rFonts w:ascii="Arial" w:hAnsi="Arial" w:eastAsia="Arial" w:cs="Arial"/>
                        <w:sz w:val="20"/>
                        <w:szCs w:val="20"/>
                        <w:b/>
                        <w:bCs/>
                        <w:color w:val="FFFFFF"/>
                        <w:spacing w:val="-2"/>
                      </w:rPr>
                      <w:t>and   Privacy   Protection</w:t>
                    </w:r>
                  </w:p>
                </w:txbxContent>
              </v:textbox>
            </v:shape>
          </v:group>
        </w:pict>
      </w:r>
    </w:p>
    <w:p>
      <w:pPr>
        <w:pStyle w:val="BodyText"/>
        <w:spacing w:line="409" w:lineRule="auto"/>
        <w:rPr/>
      </w:pPr>
      <w:r/>
    </w:p>
    <w:p>
      <w:pPr>
        <w:ind w:left="3049"/>
        <w:spacing w:before="65" w:line="340" w:lineRule="exact"/>
        <w:rPr>
          <w:rFonts w:ascii="SimHei" w:hAnsi="SimHei" w:eastAsia="SimHei" w:cs="SimHei"/>
          <w:sz w:val="20"/>
          <w:szCs w:val="20"/>
        </w:rPr>
      </w:pPr>
      <w:r>
        <w:rPr>
          <w:rFonts w:ascii="SimHei" w:hAnsi="SimHei" w:eastAsia="SimHei" w:cs="SimHei"/>
          <w:sz w:val="20"/>
          <w:szCs w:val="20"/>
          <w:spacing w:val="-11"/>
          <w:position w:val="10"/>
        </w:rPr>
        <w:t>信息安全数学基础</w:t>
      </w:r>
    </w:p>
    <w:p>
      <w:pPr>
        <w:ind w:left="3049"/>
        <w:spacing w:line="220" w:lineRule="auto"/>
        <w:rPr>
          <w:rFonts w:ascii="SimHei" w:hAnsi="SimHei" w:eastAsia="SimHei" w:cs="SimHei"/>
          <w:sz w:val="20"/>
          <w:szCs w:val="20"/>
        </w:rPr>
      </w:pPr>
      <w:r>
        <w:rPr>
          <w:rFonts w:ascii="SimHei" w:hAnsi="SimHei" w:eastAsia="SimHei" w:cs="SimHei"/>
          <w:sz w:val="20"/>
          <w:szCs w:val="20"/>
          <w:spacing w:val="-10"/>
        </w:rPr>
        <w:t>网络安全</w:t>
      </w:r>
    </w:p>
    <w:p>
      <w:pPr>
        <w:ind w:left="3049"/>
        <w:spacing w:before="101" w:line="341" w:lineRule="exact"/>
        <w:rPr>
          <w:rFonts w:ascii="SimHei" w:hAnsi="SimHei" w:eastAsia="SimHei" w:cs="SimHei"/>
          <w:sz w:val="20"/>
          <w:szCs w:val="20"/>
        </w:rPr>
      </w:pPr>
      <w:r>
        <w:rPr>
          <w:rFonts w:ascii="SimHei" w:hAnsi="SimHei" w:eastAsia="SimHei" w:cs="SimHei"/>
          <w:sz w:val="20"/>
          <w:szCs w:val="20"/>
          <w:spacing w:val="-13"/>
          <w:position w:val="10"/>
        </w:rPr>
        <w:t>汇编语言与逆向工程</w:t>
      </w:r>
    </w:p>
    <w:p>
      <w:pPr>
        <w:ind w:left="3049"/>
        <w:spacing w:line="222" w:lineRule="auto"/>
        <w:rPr>
          <w:rFonts w:ascii="SimHei" w:hAnsi="SimHei" w:eastAsia="SimHei" w:cs="SimHei"/>
          <w:sz w:val="20"/>
          <w:szCs w:val="20"/>
        </w:rPr>
      </w:pPr>
      <w:r>
        <w:rPr>
          <w:rFonts w:ascii="SimHei" w:hAnsi="SimHei" w:eastAsia="SimHei" w:cs="SimHei"/>
          <w:sz w:val="20"/>
          <w:szCs w:val="20"/>
          <w:spacing w:val="-10"/>
        </w:rPr>
        <w:t>软件安全</w:t>
      </w:r>
    </w:p>
    <w:p>
      <w:pPr>
        <w:ind w:left="3049"/>
        <w:spacing w:before="98" w:line="341" w:lineRule="exact"/>
        <w:rPr>
          <w:rFonts w:ascii="SimHei" w:hAnsi="SimHei" w:eastAsia="SimHei" w:cs="SimHei"/>
          <w:sz w:val="20"/>
          <w:szCs w:val="20"/>
        </w:rPr>
      </w:pPr>
      <w:r>
        <w:rPr>
          <w:rFonts w:ascii="SimHei" w:hAnsi="SimHei" w:eastAsia="SimHei" w:cs="SimHei"/>
          <w:sz w:val="20"/>
          <w:szCs w:val="20"/>
          <w:spacing w:val="-14"/>
          <w:position w:val="10"/>
        </w:rPr>
        <w:t>网络空间安全导论</w:t>
      </w:r>
    </w:p>
    <w:p>
      <w:pPr>
        <w:ind w:left="3049"/>
        <w:spacing w:before="1" w:line="221" w:lineRule="auto"/>
        <w:rPr>
          <w:rFonts w:ascii="SimHei" w:hAnsi="SimHei" w:eastAsia="SimHei" w:cs="SimHei"/>
          <w:sz w:val="20"/>
          <w:szCs w:val="20"/>
        </w:rPr>
      </w:pPr>
      <w:r>
        <w:rPr>
          <w:rFonts w:ascii="SimHei" w:hAnsi="SimHei" w:eastAsia="SimHei" w:cs="SimHei"/>
          <w:sz w:val="20"/>
          <w:szCs w:val="20"/>
          <w:spacing w:val="-15"/>
        </w:rPr>
        <w:t>可信计算理论与技术</w:t>
      </w:r>
    </w:p>
    <w:p>
      <w:pPr>
        <w:ind w:left="3049"/>
        <w:spacing w:before="99" w:line="221" w:lineRule="auto"/>
        <w:rPr>
          <w:rFonts w:ascii="SimHei" w:hAnsi="SimHei" w:eastAsia="SimHei" w:cs="SimHei"/>
          <w:sz w:val="20"/>
          <w:szCs w:val="20"/>
        </w:rPr>
      </w:pPr>
      <w:r>
        <w:rPr>
          <w:rFonts w:ascii="SimHei" w:hAnsi="SimHei" w:eastAsia="SimHei" w:cs="SimHei"/>
          <w:sz w:val="20"/>
          <w:szCs w:val="20"/>
          <w:spacing w:val="-14"/>
        </w:rPr>
        <w:t>网络空间安全治理</w:t>
      </w:r>
    </w:p>
    <w:p>
      <w:pPr>
        <w:ind w:firstLine="2949"/>
        <w:spacing w:before="34" w:line="330" w:lineRule="exact"/>
        <w:rPr/>
      </w:pPr>
      <w:r>
        <w:rPr>
          <w:position w:val="-6"/>
        </w:rPr>
        <w:pict>
          <v:group id="_x0000_s1122" style="mso-position-vertical-relative:line;mso-position-horizontal-relative:char;width:103.55pt;height:16.5pt;" filled="false" stroked="false" coordsize="2071,330" coordorigin="0,0">
            <v:shape id="_x0000_s1124" style="position:absolute;left:0;top:0;width:2071;height:330;" filled="false" stroked="false" type="#_x0000_t75">
              <v:imagedata o:title="" r:id="rId480"/>
            </v:shape>
            <v:shape id="_x0000_s1126" style="position:absolute;left:-20;top:-20;width:2111;height:370;" filled="false" stroked="false" type="#_x0000_t202">
              <v:fill on="false"/>
              <v:stroke on="false"/>
              <v:path/>
              <v:imagedata o:title=""/>
              <o:lock v:ext="edit" aspectratio="false"/>
              <v:textbox inset="0mm,0mm,0mm,0mm">
                <w:txbxContent>
                  <w:p>
                    <w:pPr>
                      <w:ind w:left="120"/>
                      <w:spacing w:before="116" w:line="222" w:lineRule="auto"/>
                      <w:rPr>
                        <w:rFonts w:ascii="SimHei" w:hAnsi="SimHei" w:eastAsia="SimHei" w:cs="SimHei"/>
                        <w:sz w:val="20"/>
                        <w:szCs w:val="20"/>
                      </w:rPr>
                    </w:pPr>
                    <w:r>
                      <w:rPr>
                        <w:rFonts w:ascii="SimHei" w:hAnsi="SimHei" w:eastAsia="SimHei" w:cs="SimHei"/>
                        <w:sz w:val="20"/>
                        <w:szCs w:val="20"/>
                        <w:color w:val="FFFFFF"/>
                        <w:spacing w:val="-15"/>
                      </w:rPr>
                      <w:t>大数据安全与隐私保护</w:t>
                    </w:r>
                  </w:p>
                </w:txbxContent>
              </v:textbox>
            </v:shape>
          </v:group>
        </w:pict>
      </w:r>
    </w:p>
    <w:p>
      <w:pPr>
        <w:ind w:left="3049"/>
        <w:spacing w:before="77" w:line="222" w:lineRule="auto"/>
        <w:rPr>
          <w:rFonts w:ascii="SimHei" w:hAnsi="SimHei" w:eastAsia="SimHei" w:cs="SimHei"/>
          <w:sz w:val="20"/>
          <w:szCs w:val="20"/>
        </w:rPr>
      </w:pPr>
      <w:r>
        <w:rPr>
          <w:rFonts w:ascii="SimHei" w:hAnsi="SimHei" w:eastAsia="SimHei" w:cs="SimHei"/>
          <w:sz w:val="20"/>
          <w:szCs w:val="20"/>
          <w:spacing w:val="-13"/>
        </w:rPr>
        <w:t>数字内容安全</w:t>
      </w:r>
    </w:p>
    <w:p>
      <w:pPr>
        <w:ind w:left="3049"/>
        <w:spacing w:before="89" w:line="340" w:lineRule="exact"/>
        <w:rPr>
          <w:rFonts w:ascii="SimHei" w:hAnsi="SimHei" w:eastAsia="SimHei" w:cs="SimHei"/>
          <w:sz w:val="20"/>
          <w:szCs w:val="20"/>
        </w:rPr>
      </w:pPr>
      <w:r>
        <w:rPr>
          <w:rFonts w:ascii="SimHei" w:hAnsi="SimHei" w:eastAsia="SimHei" w:cs="SimHei"/>
          <w:sz w:val="20"/>
          <w:szCs w:val="20"/>
          <w:spacing w:val="-15"/>
          <w:position w:val="10"/>
        </w:rPr>
        <w:t>量子计算与后量子密码</w:t>
      </w:r>
    </w:p>
    <w:p>
      <w:pPr>
        <w:ind w:left="3049"/>
        <w:spacing w:before="1" w:line="220" w:lineRule="auto"/>
        <w:rPr>
          <w:rFonts w:ascii="SimHei" w:hAnsi="SimHei" w:eastAsia="SimHei" w:cs="SimHei"/>
          <w:sz w:val="20"/>
          <w:szCs w:val="20"/>
        </w:rPr>
      </w:pPr>
      <w:r>
        <w:rPr>
          <w:rFonts w:ascii="SimHei" w:hAnsi="SimHei" w:eastAsia="SimHei" w:cs="SimHei"/>
          <w:sz w:val="20"/>
          <w:szCs w:val="20"/>
          <w:spacing w:val="-13"/>
        </w:rPr>
        <w:t>移动终端安全</w:t>
      </w:r>
    </w:p>
    <w:p>
      <w:pPr>
        <w:ind w:left="3049"/>
        <w:spacing w:before="101" w:line="222" w:lineRule="auto"/>
        <w:rPr>
          <w:rFonts w:ascii="SimHei" w:hAnsi="SimHei" w:eastAsia="SimHei" w:cs="SimHei"/>
          <w:sz w:val="20"/>
          <w:szCs w:val="20"/>
        </w:rPr>
      </w:pPr>
      <w:r>
        <w:rPr>
          <w:rFonts w:ascii="SimHei" w:hAnsi="SimHei" w:eastAsia="SimHei" w:cs="SimHei"/>
          <w:sz w:val="20"/>
          <w:szCs w:val="20"/>
          <w:spacing w:val="-15"/>
        </w:rPr>
        <w:t>漏洞分析技术实验教程</w:t>
      </w:r>
    </w:p>
    <w:p>
      <w:pPr>
        <w:ind w:left="3049"/>
        <w:spacing w:before="99" w:line="221" w:lineRule="auto"/>
        <w:rPr>
          <w:rFonts w:ascii="SimHei" w:hAnsi="SimHei" w:eastAsia="SimHei" w:cs="SimHei"/>
          <w:sz w:val="20"/>
          <w:szCs w:val="20"/>
        </w:rPr>
      </w:pPr>
      <w:r>
        <w:rPr>
          <w:rFonts w:ascii="SimHei" w:hAnsi="SimHei" w:eastAsia="SimHei" w:cs="SimHei"/>
          <w:sz w:val="20"/>
          <w:szCs w:val="20"/>
          <w:spacing w:val="-13"/>
        </w:rPr>
        <w:t>网络安全实验</w:t>
      </w:r>
    </w:p>
    <w:p>
      <w:pPr>
        <w:ind w:left="3049"/>
        <w:spacing w:before="90" w:line="221" w:lineRule="auto"/>
        <w:rPr>
          <w:rFonts w:ascii="SimHei" w:hAnsi="SimHei" w:eastAsia="SimHei" w:cs="SimHei"/>
          <w:sz w:val="20"/>
          <w:szCs w:val="20"/>
        </w:rPr>
      </w:pPr>
      <w:r>
        <w:rPr>
          <w:rFonts w:ascii="SimHei" w:hAnsi="SimHei" w:eastAsia="SimHei" w:cs="SimHei"/>
          <w:sz w:val="20"/>
          <w:szCs w:val="20"/>
          <w:spacing w:val="-14"/>
        </w:rPr>
        <w:t>网络空间安全基础</w:t>
      </w:r>
    </w:p>
    <w:p>
      <w:pPr>
        <w:ind w:left="3049"/>
        <w:spacing w:before="112" w:line="339" w:lineRule="exact"/>
        <w:rPr>
          <w:rFonts w:ascii="SimHei" w:hAnsi="SimHei" w:eastAsia="SimHei" w:cs="SimHei"/>
          <w:sz w:val="20"/>
          <w:szCs w:val="20"/>
        </w:rPr>
      </w:pPr>
      <w:r>
        <w:rPr>
          <w:rFonts w:ascii="SimHei" w:hAnsi="SimHei" w:eastAsia="SimHei" w:cs="SimHei"/>
          <w:sz w:val="20"/>
          <w:szCs w:val="20"/>
          <w:spacing w:val="3"/>
          <w:position w:val="10"/>
        </w:rPr>
        <w:t>信息安全管理(第3版)</w:t>
      </w:r>
    </w:p>
    <w:p>
      <w:pPr>
        <w:ind w:left="3049"/>
        <w:spacing w:before="1" w:line="220" w:lineRule="auto"/>
        <w:rPr>
          <w:rFonts w:ascii="SimHei" w:hAnsi="SimHei" w:eastAsia="SimHei" w:cs="SimHei"/>
          <w:sz w:val="20"/>
          <w:szCs w:val="20"/>
        </w:rPr>
      </w:pPr>
      <w:r>
        <w:rPr>
          <w:rFonts w:ascii="SimHei" w:hAnsi="SimHei" w:eastAsia="SimHei" w:cs="SimHei"/>
          <w:sz w:val="20"/>
          <w:szCs w:val="20"/>
          <w:spacing w:val="-12"/>
        </w:rPr>
        <w:t>网络安全法学</w:t>
      </w:r>
    </w:p>
    <w:p>
      <w:pPr>
        <w:ind w:left="3049"/>
        <w:spacing w:before="92" w:line="340" w:lineRule="exact"/>
        <w:rPr>
          <w:rFonts w:ascii="SimHei" w:hAnsi="SimHei" w:eastAsia="SimHei" w:cs="SimHei"/>
          <w:sz w:val="20"/>
          <w:szCs w:val="20"/>
        </w:rPr>
      </w:pPr>
      <w:r>
        <w:rPr>
          <w:rFonts w:ascii="SimHei" w:hAnsi="SimHei" w:eastAsia="SimHei" w:cs="SimHei"/>
          <w:sz w:val="20"/>
          <w:szCs w:val="20"/>
          <w:spacing w:val="-13"/>
          <w:position w:val="10"/>
        </w:rPr>
        <w:t>信息隐藏与数字水印</w:t>
      </w:r>
    </w:p>
    <w:p>
      <w:pPr>
        <w:ind w:left="3049"/>
        <w:spacing w:line="221" w:lineRule="auto"/>
        <w:rPr>
          <w:rFonts w:ascii="SimHei" w:hAnsi="SimHei" w:eastAsia="SimHei" w:cs="SimHei"/>
          <w:sz w:val="20"/>
          <w:szCs w:val="20"/>
        </w:rPr>
      </w:pPr>
      <w:r>
        <w:rPr>
          <w:rFonts w:ascii="SimHei" w:hAnsi="SimHei" w:eastAsia="SimHei" w:cs="SimHei"/>
          <w:sz w:val="20"/>
          <w:szCs w:val="20"/>
          <w:spacing w:val="-13"/>
        </w:rPr>
        <w:t>云计算数据安全</w:t>
      </w:r>
    </w:p>
    <w:p>
      <w:pPr>
        <w:ind w:left="3049"/>
        <w:spacing w:before="98" w:line="219" w:lineRule="auto"/>
        <w:rPr>
          <w:rFonts w:ascii="SimHei" w:hAnsi="SimHei" w:eastAsia="SimHei" w:cs="SimHei"/>
          <w:sz w:val="20"/>
          <w:szCs w:val="20"/>
        </w:rPr>
      </w:pPr>
      <w:r>
        <w:rPr>
          <w:rFonts w:ascii="SimHei" w:hAnsi="SimHei" w:eastAsia="SimHei" w:cs="SimHei"/>
          <w:sz w:val="20"/>
          <w:szCs w:val="20"/>
          <w:spacing w:val="-13"/>
        </w:rPr>
        <w:t>无线通信安全</w:t>
      </w:r>
    </w:p>
    <w:p>
      <w:pPr>
        <w:ind w:left="3049"/>
        <w:spacing w:before="105" w:line="222" w:lineRule="auto"/>
        <w:rPr>
          <w:rFonts w:ascii="SimHei" w:hAnsi="SimHei" w:eastAsia="SimHei" w:cs="SimHei"/>
          <w:sz w:val="20"/>
          <w:szCs w:val="20"/>
        </w:rPr>
      </w:pPr>
      <w:r>
        <w:rPr>
          <w:rFonts w:ascii="SimHei" w:hAnsi="SimHei" w:eastAsia="SimHei" w:cs="SimHei"/>
          <w:sz w:val="20"/>
          <w:szCs w:val="20"/>
          <w:spacing w:val="-14"/>
        </w:rPr>
        <w:t>移动应用安全分析</w:t>
      </w:r>
    </w:p>
    <w:p>
      <w:pPr>
        <w:ind w:left="6980"/>
        <w:spacing w:before="32" w:line="192" w:lineRule="auto"/>
        <w:rPr>
          <w:rFonts w:ascii="Calibri" w:hAnsi="Calibri" w:eastAsia="Calibri" w:cs="Calibri"/>
          <w:sz w:val="20"/>
          <w:szCs w:val="20"/>
        </w:rPr>
      </w:pPr>
      <w:r>
        <w:drawing>
          <wp:anchor distT="0" distB="0" distL="0" distR="0" simplePos="0" relativeHeight="253809664" behindDoc="1" locked="0" layoutInCell="1" allowOverlap="1">
            <wp:simplePos x="0" y="0"/>
            <wp:positionH relativeFrom="column">
              <wp:posOffset>4222732</wp:posOffset>
            </wp:positionH>
            <wp:positionV relativeFrom="paragraph">
              <wp:posOffset>-220706</wp:posOffset>
            </wp:positionV>
            <wp:extent cx="1689144" cy="1530290"/>
            <wp:effectExtent l="0" t="0" r="0" b="0"/>
            <wp:wrapNone/>
            <wp:docPr id="214" name="IM 214"/>
            <wp:cNvGraphicFramePr/>
            <a:graphic>
              <a:graphicData uri="http://schemas.openxmlformats.org/drawingml/2006/picture">
                <pic:pic>
                  <pic:nvPicPr>
                    <pic:cNvPr id="214" name="IM 214"/>
                    <pic:cNvPicPr/>
                  </pic:nvPicPr>
                  <pic:blipFill>
                    <a:blip r:embed="rId481"/>
                    <a:stretch>
                      <a:fillRect/>
                    </a:stretch>
                  </pic:blipFill>
                  <pic:spPr>
                    <a:xfrm rot="0">
                      <a:off x="0" y="0"/>
                      <a:ext cx="1689144" cy="1530290"/>
                    </a:xfrm>
                    <a:prstGeom prst="rect">
                      <a:avLst/>
                    </a:prstGeom>
                  </pic:spPr>
                </pic:pic>
              </a:graphicData>
            </a:graphic>
          </wp:anchor>
        </w:drawing>
      </w:r>
      <w:r>
        <w:rPr>
          <w:rFonts w:ascii="SimSun" w:hAnsi="SimSun" w:eastAsia="SimSun" w:cs="SimSun"/>
          <w:sz w:val="20"/>
          <w:szCs w:val="20"/>
          <w:spacing w:val="-1"/>
        </w:rPr>
        <w:t>ISBN</w:t>
      </w:r>
      <w:r>
        <w:rPr>
          <w:rFonts w:ascii="Calibri" w:hAnsi="Calibri" w:eastAsia="Calibri" w:cs="Calibri"/>
          <w:sz w:val="20"/>
          <w:szCs w:val="20"/>
          <w:spacing w:val="-1"/>
        </w:rPr>
        <w:t>⁹</w:t>
      </w:r>
      <w:r>
        <w:rPr>
          <w:rFonts w:ascii="SimSun" w:hAnsi="SimSun" w:eastAsia="SimSun" w:cs="SimSun"/>
          <w:sz w:val="20"/>
          <w:szCs w:val="20"/>
          <w:spacing w:val="-1"/>
        </w:rPr>
        <w:t>78-7-5635-5718-</w:t>
      </w:r>
      <w:r>
        <w:rPr>
          <w:rFonts w:ascii="Calibri" w:hAnsi="Calibri" w:eastAsia="Calibri" w:cs="Calibri"/>
          <w:sz w:val="20"/>
          <w:szCs w:val="20"/>
          <w:spacing w:val="-1"/>
        </w:rPr>
        <w:t>⁹</w:t>
      </w:r>
    </w:p>
    <w:p>
      <w:pPr>
        <w:pStyle w:val="BodyText"/>
        <w:spacing w:line="248" w:lineRule="auto"/>
        <w:rPr/>
      </w:pPr>
      <w:r/>
    </w:p>
    <w:p>
      <w:pPr>
        <w:pStyle w:val="BodyText"/>
        <w:spacing w:line="249" w:lineRule="auto"/>
        <w:rPr/>
      </w:pPr>
      <w:r/>
    </w:p>
    <w:p>
      <w:pPr>
        <w:ind w:left="1922"/>
        <w:spacing w:before="66" w:line="222" w:lineRule="auto"/>
        <w:rPr>
          <w:rFonts w:ascii="SimHei" w:hAnsi="SimHei" w:eastAsia="SimHei" w:cs="SimHei"/>
          <w:sz w:val="20"/>
          <w:szCs w:val="20"/>
        </w:rPr>
      </w:pPr>
      <w:r>
        <w:rPr>
          <w:rFonts w:ascii="SimHei" w:hAnsi="SimHei" w:eastAsia="SimHei" w:cs="SimHei"/>
          <w:sz w:val="20"/>
          <w:szCs w:val="20"/>
          <w:b/>
          <w:bCs/>
          <w:spacing w:val="18"/>
        </w:rPr>
        <w:t>策划中心</w:t>
      </w:r>
    </w:p>
    <w:p>
      <w:pPr>
        <w:ind w:left="1009"/>
        <w:spacing w:before="25" w:line="224" w:lineRule="auto"/>
        <w:rPr>
          <w:rFonts w:ascii="SimHei" w:hAnsi="SimHei" w:eastAsia="SimHei" w:cs="SimHei"/>
          <w:sz w:val="20"/>
          <w:szCs w:val="20"/>
        </w:rPr>
      </w:pPr>
      <w:r>
        <w:rPr>
          <w:rFonts w:ascii="SimHei" w:hAnsi="SimHei" w:eastAsia="SimHei" w:cs="SimHei"/>
          <w:sz w:val="20"/>
          <w:szCs w:val="20"/>
          <w:spacing w:val="4"/>
        </w:rPr>
        <w:t>电</w:t>
      </w:r>
      <w:r>
        <w:rPr>
          <w:rFonts w:ascii="SimHei" w:hAnsi="SimHei" w:eastAsia="SimHei" w:cs="SimHei"/>
          <w:sz w:val="20"/>
          <w:szCs w:val="20"/>
          <w:spacing w:val="34"/>
        </w:rPr>
        <w:t xml:space="preserve">  </w:t>
      </w:r>
      <w:r>
        <w:rPr>
          <w:rFonts w:ascii="SimHei" w:hAnsi="SimHei" w:eastAsia="SimHei" w:cs="SimHei"/>
          <w:sz w:val="20"/>
          <w:szCs w:val="20"/>
          <w:spacing w:val="4"/>
        </w:rPr>
        <w:t>话：010-62285935</w:t>
      </w:r>
    </w:p>
    <w:p>
      <w:pPr>
        <w:pStyle w:val="BodyText"/>
        <w:ind w:left="999"/>
        <w:spacing w:before="68" w:line="198" w:lineRule="auto"/>
        <w:rPr>
          <w:sz w:val="20"/>
          <w:szCs w:val="20"/>
        </w:rPr>
      </w:pPr>
      <w:r>
        <w:pict>
          <v:shape id="_x0000_s1128" style="position:absolute;margin-left:348.001pt;margin-top:-0.673675pt;mso-position-vertical-relative:text;mso-position-horizontal-relative:text;width:100pt;height:30.5pt;z-index:253810688;" filled="false" stroked="false" type="#_x0000_t202">
            <v:fill on="false"/>
            <v:stroke on="false"/>
            <v:path/>
            <v:imagedata o:title=""/>
            <o:lock v:ext="edit" aspectratio="false"/>
            <v:textbox inset="0mm,0mm,0mm,0mm">
              <w:txbxContent>
                <w:p>
                  <w:pPr>
                    <w:ind w:left="268" w:right="20" w:hanging="249"/>
                    <w:spacing w:before="19" w:line="263" w:lineRule="auto"/>
                    <w:rPr>
                      <w:rFonts w:ascii="SimHei" w:hAnsi="SimHei" w:eastAsia="SimHei" w:cs="SimHei"/>
                      <w:sz w:val="20"/>
                      <w:szCs w:val="20"/>
                    </w:rPr>
                  </w:pPr>
                  <w:r>
                    <w:rPr>
                      <w:rFonts w:ascii="SimSun" w:hAnsi="SimSun" w:eastAsia="SimSun" w:cs="SimSun"/>
                      <w:sz w:val="10"/>
                      <w:szCs w:val="10"/>
                      <w:spacing w:val="-3"/>
                    </w:rPr>
                    <w:t>9</w:t>
                  </w:r>
                  <w:r>
                    <w:rPr>
                      <w:rFonts w:ascii="SimSun" w:hAnsi="SimSun" w:eastAsia="SimSun" w:cs="SimSun"/>
                      <w:sz w:val="10"/>
                      <w:szCs w:val="10"/>
                      <w:spacing w:val="27"/>
                    </w:rPr>
                    <w:t xml:space="preserve">  </w:t>
                  </w:r>
                  <w:r>
                    <w:rPr>
                      <w:rFonts w:ascii="SimSun" w:hAnsi="SimSun" w:eastAsia="SimSun" w:cs="SimSun"/>
                      <w:sz w:val="20"/>
                      <w:szCs w:val="20"/>
                      <w:color w:val="FFFFFF"/>
                      <w:spacing w:val="-3"/>
                    </w:rPr>
                    <w:t>1875'63  </w:t>
                  </w:r>
                  <w:r>
                    <w:rPr>
                      <w:rFonts w:ascii="SimSun" w:hAnsi="SimSun" w:eastAsia="SimSun" w:cs="SimSun"/>
                      <w:sz w:val="20"/>
                      <w:szCs w:val="20"/>
                      <w:spacing w:val="-3"/>
                    </w:rPr>
                    <w:t>59718   </w:t>
                  </w:r>
                  <w:r>
                    <w:rPr>
                      <w:rFonts w:ascii="Times New Roman" w:hAnsi="Times New Roman" w:eastAsia="Times New Roman" w:cs="Times New Roman"/>
                      <w:sz w:val="12"/>
                      <w:szCs w:val="12"/>
                      <w:i/>
                      <w:iCs/>
                      <w:spacing w:val="-3"/>
                    </w:rPr>
                    <w:t>l&gt;</w:t>
                  </w:r>
                  <w:r>
                    <w:rPr>
                      <w:rFonts w:ascii="Times New Roman" w:hAnsi="Times New Roman" w:eastAsia="Times New Roman" w:cs="Times New Roman"/>
                      <w:sz w:val="12"/>
                      <w:szCs w:val="12"/>
                      <w:i/>
                      <w:iCs/>
                    </w:rPr>
                    <w:t xml:space="preserve"> </w:t>
                  </w:r>
                  <w:r>
                    <w:rPr>
                      <w:rFonts w:ascii="SimHei" w:hAnsi="SimHei" w:eastAsia="SimHei" w:cs="SimHei"/>
                      <w:sz w:val="20"/>
                      <w:szCs w:val="20"/>
                      <w:spacing w:val="17"/>
                    </w:rPr>
                    <w:t>定价：39.00元</w:t>
                  </w:r>
                </w:p>
              </w:txbxContent>
            </v:textbox>
          </v:shape>
        </w:pict>
      </w:r>
      <w:r>
        <w:rPr>
          <w:sz w:val="20"/>
          <w:szCs w:val="20"/>
          <w:spacing w:val="-2"/>
        </w:rPr>
        <w:t>E-mail:2449868465@qq.com</w:t>
      </w:r>
    </w:p>
    <w:sectPr>
      <w:footerReference w:type="default" r:id="rId102"/>
      <w:pgSz w:w="9980" w:h="1448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19"/>
      <w:spacing w:line="163" w:lineRule="auto"/>
      <w:rPr>
        <w:rFonts w:ascii="SimSun" w:hAnsi="SimSun" w:eastAsia="SimSun" w:cs="SimSun"/>
        <w:sz w:val="9"/>
        <w:szCs w:val="9"/>
      </w:rPr>
    </w:pPr>
    <w:r>
      <w:rPr>
        <w:rFonts w:ascii="SimSun" w:hAnsi="SimSun" w:eastAsia="SimSun" w:cs="SimSun"/>
        <w:sz w:val="9"/>
        <w:szCs w:val="9"/>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77"/>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5</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
      <w:spacing w:line="169" w:lineRule="auto"/>
      <w:rPr>
        <w:rFonts w:ascii="SimSun" w:hAnsi="SimSun" w:eastAsia="SimSun" w:cs="SimSun"/>
        <w:sz w:val="14"/>
        <w:szCs w:val="14"/>
      </w:rPr>
    </w:pPr>
    <w:r>
      <w:rPr>
        <w:rFonts w:ascii="SimSun" w:hAnsi="SimSun" w:eastAsia="SimSun" w:cs="SimSun"/>
        <w:sz w:val="14"/>
        <w:szCs w:val="14"/>
        <w:b/>
        <w:bCs/>
        <w:spacing w:val="-3"/>
      </w:rPr>
      <w:t>88</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172" w:lineRule="auto"/>
      <w:rPr>
        <w:rFonts w:ascii="SimSun" w:hAnsi="SimSun" w:eastAsia="SimSun" w:cs="SimSun"/>
        <w:sz w:val="17"/>
        <w:szCs w:val="17"/>
      </w:rPr>
    </w:pPr>
    <w:r>
      <w:rPr>
        <w:rFonts w:ascii="SimSun" w:hAnsi="SimSun" w:eastAsia="SimSun" w:cs="SimSun"/>
        <w:sz w:val="17"/>
        <w:szCs w:val="17"/>
        <w:spacing w:val="-2"/>
      </w:rPr>
      <w:t>89</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1" w:lineRule="auto"/>
      <w:rPr>
        <w:rFonts w:ascii="SimSun" w:hAnsi="SimSun" w:eastAsia="SimSun" w:cs="SimSun"/>
        <w:sz w:val="16"/>
        <w:szCs w:val="16"/>
      </w:rPr>
    </w:pPr>
    <w:r>
      <w:rPr>
        <w:rFonts w:ascii="SimSun" w:hAnsi="SimSun" w:eastAsia="SimSun" w:cs="SimSun"/>
        <w:sz w:val="16"/>
        <w:szCs w:val="16"/>
        <w:b/>
        <w:bCs/>
        <w:spacing w:val="-4"/>
      </w:rPr>
      <w:t>90</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0"/>
      <w:spacing w:line="172" w:lineRule="auto"/>
      <w:rPr>
        <w:rFonts w:ascii="SimSun" w:hAnsi="SimSun" w:eastAsia="SimSun" w:cs="SimSun"/>
        <w:sz w:val="17"/>
        <w:szCs w:val="17"/>
      </w:rPr>
    </w:pPr>
    <w:r>
      <w:rPr>
        <w:rFonts w:ascii="SimSun" w:hAnsi="SimSun" w:eastAsia="SimSun" w:cs="SimSun"/>
        <w:sz w:val="17"/>
        <w:szCs w:val="17"/>
        <w:spacing w:val="-2"/>
      </w:rPr>
      <w:t>91</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92</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172" w:lineRule="auto"/>
      <w:rPr>
        <w:rFonts w:ascii="SimSun" w:hAnsi="SimSun" w:eastAsia="SimSun" w:cs="SimSun"/>
        <w:sz w:val="17"/>
        <w:szCs w:val="17"/>
      </w:rPr>
    </w:pPr>
    <w:r>
      <w:rPr>
        <w:rFonts w:ascii="SimSun" w:hAnsi="SimSun" w:eastAsia="SimSun" w:cs="SimSun"/>
        <w:sz w:val="17"/>
        <w:szCs w:val="17"/>
        <w:spacing w:val="-2"/>
      </w:rPr>
      <w:t>93</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94</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2" w:lineRule="auto"/>
      <w:rPr>
        <w:rFonts w:ascii="SimSun" w:hAnsi="SimSun" w:eastAsia="SimSun" w:cs="SimSun"/>
        <w:sz w:val="17"/>
        <w:szCs w:val="17"/>
      </w:rPr>
    </w:pPr>
    <w:r>
      <w:rPr>
        <w:rFonts w:ascii="SimSun" w:hAnsi="SimSun" w:eastAsia="SimSun" w:cs="SimSun"/>
        <w:sz w:val="17"/>
        <w:szCs w:val="17"/>
        <w:spacing w:val="-2"/>
      </w:rPr>
      <w:t>95</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96</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0"/>
      <w:spacing w:line="171" w:lineRule="auto"/>
      <w:rPr>
        <w:rFonts w:ascii="SimSun" w:hAnsi="SimSun" w:eastAsia="SimSun" w:cs="SimSun"/>
        <w:sz w:val="16"/>
        <w:szCs w:val="16"/>
      </w:rPr>
    </w:pPr>
    <w:r>
      <w:rPr>
        <w:rFonts w:ascii="SimSun" w:hAnsi="SimSun" w:eastAsia="SimSun" w:cs="SimSun"/>
        <w:sz w:val="16"/>
        <w:szCs w:val="16"/>
        <w:spacing w:val="-2"/>
      </w:rPr>
      <w:t>97</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6</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3" w:lineRule="auto"/>
      <w:rPr>
        <w:rFonts w:ascii="SimSun" w:hAnsi="SimSun" w:eastAsia="SimSun" w:cs="SimSun"/>
        <w:sz w:val="19"/>
        <w:szCs w:val="19"/>
      </w:rPr>
    </w:pPr>
    <w:r>
      <w:rPr>
        <w:rFonts w:ascii="SimSun" w:hAnsi="SimSun" w:eastAsia="SimSun" w:cs="SimSun"/>
        <w:sz w:val="19"/>
        <w:szCs w:val="19"/>
        <w:b/>
        <w:bCs/>
        <w:spacing w:val="-5"/>
      </w:rPr>
      <w:t>98</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2"/>
      <w:spacing w:line="172" w:lineRule="auto"/>
      <w:rPr>
        <w:rFonts w:ascii="SimSun" w:hAnsi="SimSun" w:eastAsia="SimSun" w:cs="SimSun"/>
        <w:sz w:val="17"/>
        <w:szCs w:val="17"/>
      </w:rPr>
    </w:pPr>
    <w:r>
      <w:rPr>
        <w:rFonts w:ascii="SimSun" w:hAnsi="SimSun" w:eastAsia="SimSun" w:cs="SimSun"/>
        <w:sz w:val="17"/>
        <w:szCs w:val="17"/>
        <w:b/>
        <w:bCs/>
        <w:spacing w:val="-4"/>
      </w:rPr>
      <w:t>99</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100</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2" w:lineRule="auto"/>
      <w:rPr>
        <w:rFonts w:ascii="SimSun" w:hAnsi="SimSun" w:eastAsia="SimSun" w:cs="SimSun"/>
        <w:sz w:val="16"/>
        <w:szCs w:val="16"/>
      </w:rPr>
    </w:pPr>
    <w:r>
      <w:rPr>
        <w:rFonts w:ascii="SimSun" w:hAnsi="SimSun" w:eastAsia="SimSun" w:cs="SimSun"/>
        <w:sz w:val="16"/>
        <w:szCs w:val="16"/>
        <w:spacing w:val="-5"/>
      </w:rPr>
      <w:t>101</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3" w:lineRule="auto"/>
      <w:rPr>
        <w:rFonts w:ascii="SimSun" w:hAnsi="SimSun" w:eastAsia="SimSun" w:cs="SimSun"/>
        <w:sz w:val="18"/>
        <w:szCs w:val="18"/>
      </w:rPr>
    </w:pPr>
    <w:r>
      <w:rPr>
        <w:rFonts w:ascii="SimSun" w:hAnsi="SimSun" w:eastAsia="SimSun" w:cs="SimSun"/>
        <w:sz w:val="18"/>
        <w:szCs w:val="18"/>
        <w:spacing w:val="-5"/>
      </w:rPr>
      <w:t>102</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before="1" w:line="174" w:lineRule="auto"/>
      <w:rPr>
        <w:rFonts w:ascii="SimSun" w:hAnsi="SimSun" w:eastAsia="SimSun" w:cs="SimSun"/>
        <w:sz w:val="21"/>
        <w:szCs w:val="21"/>
      </w:rPr>
    </w:pPr>
    <w:r>
      <w:rPr>
        <w:rFonts w:ascii="SimSun" w:hAnsi="SimSun" w:eastAsia="SimSun" w:cs="SimSun"/>
        <w:sz w:val="21"/>
        <w:szCs w:val="21"/>
        <w:spacing w:val="-6"/>
      </w:rPr>
      <w:t>103</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173" w:lineRule="auto"/>
      <w:rPr>
        <w:rFonts w:ascii="SimSun" w:hAnsi="SimSun" w:eastAsia="SimSun" w:cs="SimSun"/>
        <w:sz w:val="18"/>
        <w:szCs w:val="18"/>
      </w:rPr>
    </w:pPr>
    <w:r>
      <w:rPr>
        <w:rFonts w:ascii="SimSun" w:hAnsi="SimSun" w:eastAsia="SimSun" w:cs="SimSun"/>
        <w:sz w:val="18"/>
        <w:szCs w:val="18"/>
        <w:spacing w:val="-5"/>
      </w:rPr>
      <w:t>104</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2" w:lineRule="auto"/>
      <w:rPr>
        <w:rFonts w:ascii="SimSun" w:hAnsi="SimSun" w:eastAsia="SimSun" w:cs="SimSun"/>
        <w:sz w:val="17"/>
        <w:szCs w:val="17"/>
      </w:rPr>
    </w:pPr>
    <w:r>
      <w:rPr>
        <w:rFonts w:ascii="SimSun" w:hAnsi="SimSun" w:eastAsia="SimSun" w:cs="SimSun"/>
        <w:sz w:val="17"/>
        <w:szCs w:val="17"/>
        <w:spacing w:val="-5"/>
      </w:rPr>
      <w:t>105</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106</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172" w:lineRule="auto"/>
      <w:rPr>
        <w:rFonts w:ascii="SimSun" w:hAnsi="SimSun" w:eastAsia="SimSun" w:cs="SimSun"/>
        <w:sz w:val="17"/>
        <w:szCs w:val="17"/>
      </w:rPr>
    </w:pPr>
    <w:r>
      <w:rPr>
        <w:rFonts w:ascii="SimSun" w:hAnsi="SimSun" w:eastAsia="SimSun" w:cs="SimSun"/>
        <w:sz w:val="17"/>
        <w:szCs w:val="17"/>
        <w:spacing w:val="-5"/>
      </w:rPr>
      <w:t>107</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7"/>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7</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172" w:lineRule="auto"/>
      <w:rPr>
        <w:rFonts w:ascii="SimSun" w:hAnsi="SimSun" w:eastAsia="SimSun" w:cs="SimSun"/>
        <w:sz w:val="16"/>
        <w:szCs w:val="16"/>
      </w:rPr>
    </w:pPr>
    <w:r>
      <w:rPr>
        <w:rFonts w:ascii="SimSun" w:hAnsi="SimSun" w:eastAsia="SimSun" w:cs="SimSun"/>
        <w:sz w:val="16"/>
        <w:szCs w:val="16"/>
        <w:spacing w:val="-5"/>
      </w:rPr>
      <w:t>108</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7"/>
        <w:szCs w:val="17"/>
      </w:rPr>
    </w:pPr>
    <w:r>
      <w:rPr>
        <w:rFonts w:ascii="SimSun" w:hAnsi="SimSun" w:eastAsia="SimSun" w:cs="SimSun"/>
        <w:sz w:val="17"/>
        <w:szCs w:val="17"/>
        <w:spacing w:val="-5"/>
      </w:rPr>
      <w:t>109</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2" w:lineRule="auto"/>
      <w:rPr>
        <w:rFonts w:ascii="SimSun" w:hAnsi="SimSun" w:eastAsia="SimSun" w:cs="SimSun"/>
        <w:sz w:val="17"/>
        <w:szCs w:val="17"/>
      </w:rPr>
    </w:pPr>
    <w:r>
      <w:rPr>
        <w:rFonts w:ascii="SimSun" w:hAnsi="SimSun" w:eastAsia="SimSun" w:cs="SimSun"/>
        <w:sz w:val="17"/>
        <w:szCs w:val="17"/>
        <w:spacing w:val="-5"/>
      </w:rPr>
      <w:t>110</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6"/>
        <w:szCs w:val="16"/>
      </w:rPr>
    </w:pPr>
    <w:r>
      <w:rPr>
        <w:rFonts w:ascii="SimSun" w:hAnsi="SimSun" w:eastAsia="SimSun" w:cs="SimSun"/>
        <w:sz w:val="16"/>
        <w:szCs w:val="16"/>
        <w:spacing w:val="-5"/>
      </w:rPr>
      <w:t>111</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112</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3" w:lineRule="auto"/>
      <w:rPr>
        <w:rFonts w:ascii="SimSun" w:hAnsi="SimSun" w:eastAsia="SimSun" w:cs="SimSun"/>
        <w:sz w:val="18"/>
        <w:szCs w:val="18"/>
      </w:rPr>
    </w:pPr>
    <w:r>
      <w:rPr>
        <w:rFonts w:ascii="SimSun" w:hAnsi="SimSun" w:eastAsia="SimSun" w:cs="SimSun"/>
        <w:sz w:val="18"/>
        <w:szCs w:val="18"/>
        <w:spacing w:val="-5"/>
      </w:rPr>
      <w:t>113</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171" w:lineRule="auto"/>
      <w:rPr>
        <w:rFonts w:ascii="SimSun" w:hAnsi="SimSun" w:eastAsia="SimSun" w:cs="SimSun"/>
        <w:sz w:val="15"/>
        <w:szCs w:val="15"/>
      </w:rPr>
    </w:pPr>
    <w:r>
      <w:rPr>
        <w:rFonts w:ascii="SimSun" w:hAnsi="SimSun" w:eastAsia="SimSun" w:cs="SimSun"/>
        <w:sz w:val="15"/>
        <w:szCs w:val="15"/>
        <w:spacing w:val="-4"/>
      </w:rPr>
      <w:t>114</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9"/>
      <w:spacing w:line="172" w:lineRule="auto"/>
      <w:rPr>
        <w:rFonts w:ascii="SimSun" w:hAnsi="SimSun" w:eastAsia="SimSun" w:cs="SimSun"/>
        <w:sz w:val="16"/>
        <w:szCs w:val="16"/>
      </w:rPr>
    </w:pPr>
    <w:r>
      <w:rPr>
        <w:rFonts w:ascii="SimSun" w:hAnsi="SimSun" w:eastAsia="SimSun" w:cs="SimSun"/>
        <w:sz w:val="16"/>
        <w:szCs w:val="16"/>
        <w:spacing w:val="-5"/>
      </w:rPr>
      <w:t>115</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116</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172" w:lineRule="auto"/>
      <w:rPr>
        <w:rFonts w:ascii="SimSun" w:hAnsi="SimSun" w:eastAsia="SimSun" w:cs="SimSun"/>
        <w:sz w:val="17"/>
        <w:szCs w:val="17"/>
      </w:rPr>
    </w:pPr>
    <w:r>
      <w:rPr>
        <w:rFonts w:ascii="SimSun" w:hAnsi="SimSun" w:eastAsia="SimSun" w:cs="SimSun"/>
        <w:sz w:val="17"/>
        <w:szCs w:val="17"/>
        <w:spacing w:val="-5"/>
      </w:rPr>
      <w:t>117</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80"/>
      <w:spacing w:line="172" w:lineRule="auto"/>
      <w:rPr>
        <w:rFonts w:ascii="STXingkai" w:hAnsi="STXingkai" w:eastAsia="STXingkai" w:cs="STXingkai"/>
        <w:sz w:val="9"/>
        <w:szCs w:val="9"/>
      </w:rPr>
    </w:pPr>
    <w:r>
      <w:rPr>
        <w:rFonts w:ascii="STXingkai" w:hAnsi="STXingkai" w:eastAsia="STXingkai" w:cs="STXingkai"/>
        <w:sz w:val="9"/>
        <w:szCs w:val="9"/>
      </w:rPr>
      <w:t>1</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118</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7"/>
        <w:szCs w:val="17"/>
      </w:rPr>
    </w:pPr>
    <w:r>
      <w:rPr>
        <w:rFonts w:ascii="SimSun" w:hAnsi="SimSun" w:eastAsia="SimSun" w:cs="SimSun"/>
        <w:sz w:val="17"/>
        <w:szCs w:val="17"/>
        <w:spacing w:val="-5"/>
      </w:rPr>
      <w:t>119</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174" w:lineRule="auto"/>
      <w:rPr>
        <w:rFonts w:ascii="SimSun" w:hAnsi="SimSun" w:eastAsia="SimSun" w:cs="SimSun"/>
        <w:sz w:val="20"/>
        <w:szCs w:val="20"/>
      </w:rPr>
    </w:pPr>
    <w:r>
      <w:rPr>
        <w:rFonts w:ascii="SimSun" w:hAnsi="SimSun" w:eastAsia="SimSun" w:cs="SimSun"/>
        <w:sz w:val="20"/>
        <w:szCs w:val="20"/>
        <w:spacing w:val="-6"/>
      </w:rPr>
      <w:t>120</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4" w:lineRule="auto"/>
      <w:rPr>
        <w:rFonts w:ascii="SimSun" w:hAnsi="SimSun" w:eastAsia="SimSun" w:cs="SimSun"/>
        <w:sz w:val="20"/>
        <w:szCs w:val="20"/>
      </w:rPr>
    </w:pPr>
    <w:r>
      <w:rPr>
        <w:rFonts w:ascii="SimSun" w:hAnsi="SimSun" w:eastAsia="SimSun" w:cs="SimSun"/>
        <w:sz w:val="20"/>
        <w:szCs w:val="20"/>
        <w:spacing w:val="-6"/>
      </w:rPr>
      <w:t>121</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0"/>
        <w:szCs w:val="20"/>
      </w:rPr>
    </w:pPr>
    <w:r>
      <w:rPr>
        <w:rFonts w:ascii="SimSun" w:hAnsi="SimSun" w:eastAsia="SimSun" w:cs="SimSun"/>
        <w:sz w:val="20"/>
        <w:szCs w:val="20"/>
        <w:spacing w:val="-6"/>
      </w:rPr>
      <w:t>122</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172" w:lineRule="auto"/>
      <w:rPr>
        <w:rFonts w:ascii="SimSun" w:hAnsi="SimSun" w:eastAsia="SimSun" w:cs="SimSun"/>
        <w:sz w:val="17"/>
        <w:szCs w:val="17"/>
      </w:rPr>
    </w:pPr>
    <w:r>
      <w:rPr>
        <w:rFonts w:ascii="SimSun" w:hAnsi="SimSun" w:eastAsia="SimSun" w:cs="SimSun"/>
        <w:sz w:val="17"/>
        <w:szCs w:val="17"/>
        <w:spacing w:val="-5"/>
      </w:rPr>
      <w:t>123</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124</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2" w:lineRule="auto"/>
      <w:rPr>
        <w:rFonts w:ascii="SimSun" w:hAnsi="SimSun" w:eastAsia="SimSun" w:cs="SimSun"/>
        <w:sz w:val="17"/>
        <w:szCs w:val="17"/>
      </w:rPr>
    </w:pPr>
    <w:r>
      <w:rPr>
        <w:rFonts w:ascii="SimSun" w:hAnsi="SimSun" w:eastAsia="SimSun" w:cs="SimSun"/>
        <w:sz w:val="17"/>
        <w:szCs w:val="17"/>
        <w:spacing w:val="-5"/>
      </w:rPr>
      <w:t>125</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
      <w:spacing w:line="172" w:lineRule="auto"/>
      <w:rPr>
        <w:rFonts w:ascii="SimSun" w:hAnsi="SimSun" w:eastAsia="SimSun" w:cs="SimSun"/>
        <w:sz w:val="16"/>
        <w:szCs w:val="16"/>
      </w:rPr>
    </w:pPr>
    <w:r>
      <w:rPr>
        <w:rFonts w:ascii="SimSun" w:hAnsi="SimSun" w:eastAsia="SimSun" w:cs="SimSun"/>
        <w:sz w:val="16"/>
        <w:szCs w:val="16"/>
        <w:b/>
        <w:bCs/>
        <w:spacing w:val="-6"/>
      </w:rPr>
      <w:t>126</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2" w:lineRule="auto"/>
      <w:rPr>
        <w:rFonts w:ascii="SimSun" w:hAnsi="SimSun" w:eastAsia="SimSun" w:cs="SimSun"/>
        <w:sz w:val="16"/>
        <w:szCs w:val="16"/>
      </w:rPr>
    </w:pPr>
    <w:r>
      <w:rPr>
        <w:rFonts w:ascii="SimSun" w:hAnsi="SimSun" w:eastAsia="SimSun" w:cs="SimSun"/>
        <w:sz w:val="16"/>
        <w:szCs w:val="16"/>
        <w:spacing w:val="-5"/>
      </w:rPr>
      <w:t>127</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20"/>
        <w:szCs w:val="20"/>
      </w:rPr>
    </w:pPr>
    <w:r>
      <w:rPr>
        <w:rFonts w:ascii="SimSun" w:hAnsi="SimSun" w:eastAsia="SimSun" w:cs="SimSun"/>
        <w:sz w:val="20"/>
        <w:szCs w:val="20"/>
      </w:rPr>
      <w:t>2</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before="1" w:line="174" w:lineRule="auto"/>
      <w:rPr>
        <w:rFonts w:ascii="SimSun" w:hAnsi="SimSun" w:eastAsia="SimSun" w:cs="SimSun"/>
        <w:sz w:val="21"/>
        <w:szCs w:val="21"/>
      </w:rPr>
    </w:pPr>
    <w:r>
      <w:rPr>
        <w:rFonts w:ascii="SimSun" w:hAnsi="SimSun" w:eastAsia="SimSun" w:cs="SimSun"/>
        <w:sz w:val="21"/>
        <w:szCs w:val="21"/>
        <w:spacing w:val="-6"/>
      </w:rPr>
      <w:t>128</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before="1" w:line="174" w:lineRule="auto"/>
      <w:rPr>
        <w:rFonts w:ascii="SimSun" w:hAnsi="SimSun" w:eastAsia="SimSun" w:cs="SimSun"/>
        <w:sz w:val="21"/>
        <w:szCs w:val="21"/>
      </w:rPr>
    </w:pPr>
    <w:r>
      <w:rPr>
        <w:rFonts w:ascii="SimSun" w:hAnsi="SimSun" w:eastAsia="SimSun" w:cs="SimSun"/>
        <w:sz w:val="21"/>
        <w:szCs w:val="21"/>
        <w:spacing w:val="-6"/>
      </w:rPr>
      <w:t>129</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
      <w:spacing w:line="172" w:lineRule="auto"/>
      <w:rPr>
        <w:rFonts w:ascii="SimSun" w:hAnsi="SimSun" w:eastAsia="SimSun" w:cs="SimSun"/>
        <w:sz w:val="16"/>
        <w:szCs w:val="16"/>
      </w:rPr>
    </w:pPr>
    <w:r>
      <w:rPr>
        <w:rFonts w:ascii="SimSun" w:hAnsi="SimSun" w:eastAsia="SimSun" w:cs="SimSun"/>
        <w:sz w:val="16"/>
        <w:szCs w:val="16"/>
        <w:spacing w:val="-5"/>
      </w:rPr>
      <w:t>130</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6"/>
        <w:szCs w:val="16"/>
      </w:rPr>
    </w:pPr>
    <w:r>
      <w:rPr>
        <w:rFonts w:ascii="SimSun" w:hAnsi="SimSun" w:eastAsia="SimSun" w:cs="SimSun"/>
        <w:sz w:val="16"/>
        <w:szCs w:val="16"/>
        <w:spacing w:val="-5"/>
      </w:rPr>
      <w:t>131</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before="1" w:line="174" w:lineRule="auto"/>
      <w:rPr>
        <w:rFonts w:ascii="SimSun" w:hAnsi="SimSun" w:eastAsia="SimSun" w:cs="SimSun"/>
        <w:sz w:val="21"/>
        <w:szCs w:val="21"/>
      </w:rPr>
    </w:pPr>
    <w:r>
      <w:rPr>
        <w:rFonts w:ascii="SimSun" w:hAnsi="SimSun" w:eastAsia="SimSun" w:cs="SimSun"/>
        <w:sz w:val="21"/>
        <w:szCs w:val="21"/>
        <w:spacing w:val="-6"/>
      </w:rPr>
      <w:t>132</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before="1" w:line="174" w:lineRule="auto"/>
      <w:rPr>
        <w:rFonts w:ascii="SimSun" w:hAnsi="SimSun" w:eastAsia="SimSun" w:cs="SimSun"/>
        <w:sz w:val="21"/>
        <w:szCs w:val="21"/>
      </w:rPr>
    </w:pPr>
    <w:r>
      <w:rPr>
        <w:rFonts w:ascii="SimSun" w:hAnsi="SimSun" w:eastAsia="SimSun" w:cs="SimSun"/>
        <w:sz w:val="21"/>
        <w:szCs w:val="21"/>
        <w:spacing w:val="-6"/>
      </w:rPr>
      <w:t>133</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171" w:lineRule="auto"/>
      <w:rPr>
        <w:rFonts w:ascii="SimSun" w:hAnsi="SimSun" w:eastAsia="SimSun" w:cs="SimSun"/>
        <w:sz w:val="15"/>
        <w:szCs w:val="15"/>
      </w:rPr>
    </w:pPr>
    <w:r>
      <w:rPr>
        <w:rFonts w:ascii="SimSun" w:hAnsi="SimSun" w:eastAsia="SimSun" w:cs="SimSun"/>
        <w:sz w:val="15"/>
        <w:szCs w:val="15"/>
        <w:spacing w:val="-4"/>
      </w:rPr>
      <w:t>134</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6"/>
        <w:szCs w:val="16"/>
      </w:rPr>
    </w:pPr>
    <w:r>
      <w:rPr>
        <w:rFonts w:ascii="SimSun" w:hAnsi="SimSun" w:eastAsia="SimSun" w:cs="SimSun"/>
        <w:sz w:val="16"/>
        <w:szCs w:val="16"/>
        <w:spacing w:val="-5"/>
      </w:rPr>
      <w:t>135</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136</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173" w:lineRule="auto"/>
      <w:rPr>
        <w:rFonts w:ascii="SimSun" w:hAnsi="SimSun" w:eastAsia="SimSun" w:cs="SimSun"/>
        <w:sz w:val="18"/>
        <w:szCs w:val="18"/>
      </w:rPr>
    </w:pPr>
    <w:r>
      <w:rPr>
        <w:rFonts w:ascii="SimSun" w:hAnsi="SimSun" w:eastAsia="SimSun" w:cs="SimSun"/>
        <w:sz w:val="18"/>
        <w:szCs w:val="18"/>
        <w:spacing w:val="-5"/>
      </w:rPr>
      <w:t>137</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94"/>
      <w:spacing w:line="172" w:lineRule="auto"/>
      <w:rPr>
        <w:rFonts w:ascii="SimSun" w:hAnsi="SimSun" w:eastAsia="SimSun" w:cs="SimSun"/>
        <w:sz w:val="17"/>
        <w:szCs w:val="17"/>
      </w:rPr>
    </w:pPr>
    <w:r>
      <w:rPr>
        <w:rFonts w:ascii="SimSun" w:hAnsi="SimSun" w:eastAsia="SimSun" w:cs="SimSun"/>
        <w:sz w:val="17"/>
        <w:szCs w:val="17"/>
      </w:rPr>
      <w:t>3</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174" w:lineRule="auto"/>
      <w:rPr>
        <w:rFonts w:ascii="SimSun" w:hAnsi="SimSun" w:eastAsia="SimSun" w:cs="SimSun"/>
        <w:sz w:val="19"/>
        <w:szCs w:val="19"/>
      </w:rPr>
    </w:pPr>
    <w:r>
      <w:rPr>
        <w:rFonts w:ascii="SimSun" w:hAnsi="SimSun" w:eastAsia="SimSun" w:cs="SimSun"/>
        <w:sz w:val="19"/>
        <w:szCs w:val="19"/>
        <w:spacing w:val="-5"/>
      </w:rPr>
      <w:t>138</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3" w:lineRule="auto"/>
      <w:rPr>
        <w:rFonts w:ascii="SimSun" w:hAnsi="SimSun" w:eastAsia="SimSun" w:cs="SimSun"/>
        <w:sz w:val="18"/>
        <w:szCs w:val="18"/>
      </w:rPr>
    </w:pPr>
    <w:r>
      <w:rPr>
        <w:rFonts w:ascii="SimSun" w:hAnsi="SimSun" w:eastAsia="SimSun" w:cs="SimSun"/>
        <w:sz w:val="18"/>
        <w:szCs w:val="18"/>
        <w:spacing w:val="-5"/>
      </w:rPr>
      <w:t>139</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140</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171" w:lineRule="auto"/>
      <w:rPr>
        <w:rFonts w:ascii="SimSun" w:hAnsi="SimSun" w:eastAsia="SimSun" w:cs="SimSun"/>
        <w:sz w:val="15"/>
        <w:szCs w:val="15"/>
      </w:rPr>
    </w:pPr>
    <w:r>
      <w:rPr>
        <w:rFonts w:ascii="SimSun" w:hAnsi="SimSun" w:eastAsia="SimSun" w:cs="SimSun"/>
        <w:sz w:val="15"/>
        <w:szCs w:val="15"/>
        <w:spacing w:val="-4"/>
      </w:rPr>
      <w:t>141</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19"/>
        <w:szCs w:val="19"/>
      </w:rPr>
    </w:pPr>
    <w:r>
      <w:rPr>
        <w:rFonts w:ascii="SimSun" w:hAnsi="SimSun" w:eastAsia="SimSun" w:cs="SimSun"/>
        <w:sz w:val="19"/>
        <w:szCs w:val="19"/>
        <w:spacing w:val="-5"/>
      </w:rPr>
      <w:t>142</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172" w:lineRule="auto"/>
      <w:rPr>
        <w:rFonts w:ascii="SimSun" w:hAnsi="SimSun" w:eastAsia="SimSun" w:cs="SimSun"/>
        <w:sz w:val="17"/>
        <w:szCs w:val="17"/>
      </w:rPr>
    </w:pPr>
    <w:r>
      <w:rPr>
        <w:rFonts w:ascii="SimSun" w:hAnsi="SimSun" w:eastAsia="SimSun" w:cs="SimSun"/>
        <w:sz w:val="17"/>
        <w:szCs w:val="17"/>
        <w:spacing w:val="-5"/>
      </w:rPr>
      <w:t>143</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144</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0"/>
      <w:spacing w:line="172" w:lineRule="auto"/>
      <w:rPr>
        <w:rFonts w:ascii="SimSun" w:hAnsi="SimSun" w:eastAsia="SimSun" w:cs="SimSun"/>
        <w:sz w:val="16"/>
        <w:szCs w:val="16"/>
      </w:rPr>
    </w:pPr>
    <w:r>
      <w:rPr>
        <w:rFonts w:ascii="SimSun" w:hAnsi="SimSun" w:eastAsia="SimSun" w:cs="SimSun"/>
        <w:sz w:val="16"/>
        <w:szCs w:val="16"/>
        <w:spacing w:val="-5"/>
      </w:rPr>
      <w:t>145</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2" w:lineRule="auto"/>
      <w:rPr>
        <w:rFonts w:ascii="SimSun" w:hAnsi="SimSun" w:eastAsia="SimSun" w:cs="SimSun"/>
        <w:sz w:val="16"/>
        <w:szCs w:val="16"/>
      </w:rPr>
    </w:pPr>
    <w:r>
      <w:rPr>
        <w:rFonts w:ascii="SimSun" w:hAnsi="SimSun" w:eastAsia="SimSun" w:cs="SimSun"/>
        <w:sz w:val="16"/>
        <w:szCs w:val="16"/>
        <w:spacing w:val="-5"/>
      </w:rPr>
      <w:t>146</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9"/>
      <w:spacing w:line="172" w:lineRule="auto"/>
      <w:rPr>
        <w:rFonts w:ascii="SimSun" w:hAnsi="SimSun" w:eastAsia="SimSun" w:cs="SimSun"/>
        <w:sz w:val="16"/>
        <w:szCs w:val="16"/>
      </w:rPr>
    </w:pPr>
    <w:r>
      <w:rPr>
        <w:rFonts w:ascii="SimSun" w:hAnsi="SimSun" w:eastAsia="SimSun" w:cs="SimSun"/>
        <w:sz w:val="16"/>
        <w:szCs w:val="16"/>
        <w:spacing w:val="-5"/>
      </w:rPr>
      <w:t>147</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rPr>
      <w:t>4</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
      <w:spacing w:before="1" w:line="174" w:lineRule="auto"/>
      <w:rPr>
        <w:rFonts w:ascii="SimSun" w:hAnsi="SimSun" w:eastAsia="SimSun" w:cs="SimSun"/>
        <w:sz w:val="21"/>
        <w:szCs w:val="21"/>
      </w:rPr>
    </w:pPr>
    <w:r>
      <w:rPr>
        <w:rFonts w:ascii="SimSun" w:hAnsi="SimSun" w:eastAsia="SimSun" w:cs="SimSun"/>
        <w:sz w:val="21"/>
        <w:szCs w:val="21"/>
        <w:b/>
        <w:bCs/>
        <w:spacing w:val="-8"/>
      </w:rPr>
      <w:t>148</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6"/>
        <w:szCs w:val="16"/>
      </w:rPr>
    </w:pPr>
    <w:r>
      <w:rPr>
        <w:rFonts w:ascii="SimSun" w:hAnsi="SimSun" w:eastAsia="SimSun" w:cs="SimSun"/>
        <w:sz w:val="16"/>
        <w:szCs w:val="16"/>
        <w:spacing w:val="-5"/>
      </w:rPr>
      <w:t>149</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
      <w:spacing w:before="1" w:line="174" w:lineRule="auto"/>
      <w:rPr>
        <w:rFonts w:ascii="SimSun" w:hAnsi="SimSun" w:eastAsia="SimSun" w:cs="SimSun"/>
        <w:sz w:val="21"/>
        <w:szCs w:val="21"/>
      </w:rPr>
    </w:pPr>
    <w:r>
      <w:rPr>
        <w:rFonts w:ascii="SimSun" w:hAnsi="SimSun" w:eastAsia="SimSun" w:cs="SimSun"/>
        <w:sz w:val="21"/>
        <w:szCs w:val="21"/>
        <w:b/>
        <w:bCs/>
        <w:spacing w:val="-8"/>
      </w:rPr>
      <w:t>150</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4" w:lineRule="auto"/>
      <w:rPr>
        <w:rFonts w:ascii="SimSun" w:hAnsi="SimSun" w:eastAsia="SimSun" w:cs="SimSun"/>
        <w:sz w:val="20"/>
        <w:szCs w:val="20"/>
      </w:rPr>
    </w:pPr>
    <w:r>
      <w:rPr>
        <w:rFonts w:ascii="SimSun" w:hAnsi="SimSun" w:eastAsia="SimSun" w:cs="SimSun"/>
        <w:sz w:val="20"/>
        <w:szCs w:val="20"/>
        <w:spacing w:val="-6"/>
      </w:rPr>
      <w:t>151</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152</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2" w:lineRule="auto"/>
      <w:rPr>
        <w:rFonts w:ascii="SimSun" w:hAnsi="SimSun" w:eastAsia="SimSun" w:cs="SimSun"/>
        <w:sz w:val="17"/>
        <w:szCs w:val="17"/>
      </w:rPr>
    </w:pPr>
    <w:r>
      <w:rPr>
        <w:rFonts w:ascii="SimSun" w:hAnsi="SimSun" w:eastAsia="SimSun" w:cs="SimSun"/>
        <w:sz w:val="17"/>
        <w:szCs w:val="17"/>
        <w:spacing w:val="-5"/>
      </w:rPr>
      <w:t>153</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2" w:lineRule="auto"/>
      <w:rPr>
        <w:rFonts w:ascii="SimSun" w:hAnsi="SimSun" w:eastAsia="SimSun" w:cs="SimSun"/>
        <w:sz w:val="16"/>
        <w:szCs w:val="16"/>
      </w:rPr>
    </w:pPr>
    <w:r>
      <w:rPr>
        <w:rFonts w:ascii="SimSun" w:hAnsi="SimSun" w:eastAsia="SimSun" w:cs="SimSun"/>
        <w:sz w:val="16"/>
        <w:szCs w:val="16"/>
        <w:b/>
        <w:bCs/>
        <w:spacing w:val="-6"/>
      </w:rPr>
      <w:t>154</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4" w:lineRule="auto"/>
      <w:rPr>
        <w:rFonts w:ascii="SimSun" w:hAnsi="SimSun" w:eastAsia="SimSun" w:cs="SimSun"/>
        <w:sz w:val="20"/>
        <w:szCs w:val="20"/>
      </w:rPr>
    </w:pPr>
    <w:r>
      <w:rPr>
        <w:rFonts w:ascii="SimSun" w:hAnsi="SimSun" w:eastAsia="SimSun" w:cs="SimSun"/>
        <w:sz w:val="20"/>
        <w:szCs w:val="20"/>
        <w:spacing w:val="-6"/>
      </w:rPr>
      <w:t>155</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
      <w:spacing w:line="174" w:lineRule="auto"/>
      <w:rPr>
        <w:rFonts w:ascii="SimSun" w:hAnsi="SimSun" w:eastAsia="SimSun" w:cs="SimSun"/>
        <w:sz w:val="20"/>
        <w:szCs w:val="20"/>
      </w:rPr>
    </w:pPr>
    <w:r>
      <w:rPr>
        <w:rFonts w:ascii="SimSun" w:hAnsi="SimSun" w:eastAsia="SimSun" w:cs="SimSun"/>
        <w:sz w:val="20"/>
        <w:szCs w:val="20"/>
        <w:b/>
        <w:bCs/>
        <w:spacing w:val="-8"/>
      </w:rPr>
      <w:t>156</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6"/>
        <w:szCs w:val="16"/>
      </w:rPr>
    </w:pPr>
    <w:r>
      <w:rPr>
        <w:rFonts w:ascii="SimSun" w:hAnsi="SimSun" w:eastAsia="SimSun" w:cs="SimSun"/>
        <w:sz w:val="16"/>
        <w:szCs w:val="16"/>
        <w:spacing w:val="-5"/>
      </w:rPr>
      <w:t>157</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19"/>
      <w:spacing w:line="170" w:lineRule="auto"/>
      <w:rPr>
        <w:rFonts w:ascii="SimSun" w:hAnsi="SimSun" w:eastAsia="SimSun" w:cs="SimSun"/>
        <w:sz w:val="16"/>
        <w:szCs w:val="16"/>
      </w:rPr>
    </w:pPr>
    <w:r>
      <w:rPr>
        <w:rFonts w:ascii="SimSun" w:hAnsi="SimSun" w:eastAsia="SimSun" w:cs="SimSun"/>
        <w:sz w:val="16"/>
        <w:szCs w:val="16"/>
      </w:rPr>
      <w:t>5</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158</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7"/>
        <w:szCs w:val="17"/>
      </w:rPr>
    </w:pPr>
    <w:r>
      <w:rPr>
        <w:rFonts w:ascii="SimSun" w:hAnsi="SimSun" w:eastAsia="SimSun" w:cs="SimSun"/>
        <w:sz w:val="17"/>
        <w:szCs w:val="17"/>
        <w:spacing w:val="-5"/>
      </w:rPr>
      <w:t>159</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160</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172" w:lineRule="auto"/>
      <w:rPr>
        <w:rFonts w:ascii="SimSun" w:hAnsi="SimSun" w:eastAsia="SimSun" w:cs="SimSun"/>
        <w:sz w:val="17"/>
        <w:szCs w:val="17"/>
      </w:rPr>
    </w:pPr>
    <w:r>
      <w:rPr>
        <w:rFonts w:ascii="SimSun" w:hAnsi="SimSun" w:eastAsia="SimSun" w:cs="SimSun"/>
        <w:sz w:val="17"/>
        <w:szCs w:val="17"/>
        <w:spacing w:val="-5"/>
      </w:rPr>
      <w:t>161</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175" w:lineRule="auto"/>
      <w:rPr>
        <w:rFonts w:ascii="SimSun" w:hAnsi="SimSun" w:eastAsia="SimSun" w:cs="SimSun"/>
        <w:sz w:val="22"/>
        <w:szCs w:val="22"/>
      </w:rPr>
    </w:pPr>
    <w:r>
      <w:rPr>
        <w:rFonts w:ascii="SimSun" w:hAnsi="SimSun" w:eastAsia="SimSun" w:cs="SimSun"/>
        <w:sz w:val="22"/>
        <w:szCs w:val="22"/>
        <w:spacing w:val="-6"/>
      </w:rPr>
      <w:t>162</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172" w:lineRule="auto"/>
      <w:rPr>
        <w:rFonts w:ascii="SimSun" w:hAnsi="SimSun" w:eastAsia="SimSun" w:cs="SimSun"/>
        <w:sz w:val="17"/>
        <w:szCs w:val="17"/>
      </w:rPr>
    </w:pPr>
    <w:r>
      <w:rPr>
        <w:rFonts w:ascii="SimSun" w:hAnsi="SimSun" w:eastAsia="SimSun" w:cs="SimSun"/>
        <w:sz w:val="17"/>
        <w:szCs w:val="17"/>
        <w:spacing w:val="-5"/>
      </w:rPr>
      <w:t>163</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19"/>
        <w:szCs w:val="19"/>
      </w:rPr>
    </w:pPr>
    <w:r>
      <w:rPr>
        <w:rFonts w:ascii="SimSun" w:hAnsi="SimSun" w:eastAsia="SimSun" w:cs="SimSun"/>
        <w:sz w:val="19"/>
        <w:szCs w:val="19"/>
        <w:spacing w:val="-5"/>
      </w:rPr>
      <w:t>164</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4" w:lineRule="auto"/>
      <w:rPr>
        <w:rFonts w:ascii="SimSun" w:hAnsi="SimSun" w:eastAsia="SimSun" w:cs="SimSun"/>
        <w:sz w:val="20"/>
        <w:szCs w:val="20"/>
      </w:rPr>
    </w:pPr>
    <w:r>
      <w:rPr>
        <w:rFonts w:ascii="SimSun" w:hAnsi="SimSun" w:eastAsia="SimSun" w:cs="SimSun"/>
        <w:sz w:val="20"/>
        <w:szCs w:val="20"/>
        <w:spacing w:val="-6"/>
      </w:rPr>
      <w:t>165</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166</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2" w:lineRule="auto"/>
      <w:rPr>
        <w:rFonts w:ascii="SimSun" w:hAnsi="SimSun" w:eastAsia="SimSun" w:cs="SimSun"/>
        <w:sz w:val="17"/>
        <w:szCs w:val="17"/>
      </w:rPr>
    </w:pPr>
    <w:r>
      <w:rPr>
        <w:rFonts w:ascii="SimSun" w:hAnsi="SimSun" w:eastAsia="SimSun" w:cs="SimSun"/>
        <w:sz w:val="17"/>
        <w:szCs w:val="17"/>
        <w:spacing w:val="-5"/>
      </w:rPr>
      <w:t>167</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rPr>
      <w:t>6</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168</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172" w:lineRule="auto"/>
      <w:rPr>
        <w:rFonts w:ascii="SimSun" w:hAnsi="SimSun" w:eastAsia="SimSun" w:cs="SimSun"/>
        <w:sz w:val="17"/>
        <w:szCs w:val="17"/>
      </w:rPr>
    </w:pPr>
    <w:r>
      <w:rPr>
        <w:rFonts w:ascii="SimSun" w:hAnsi="SimSun" w:eastAsia="SimSun" w:cs="SimSun"/>
        <w:sz w:val="17"/>
        <w:szCs w:val="17"/>
        <w:spacing w:val="-5"/>
      </w:rPr>
      <w:t>169</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173" w:lineRule="auto"/>
      <w:rPr>
        <w:rFonts w:ascii="SimSun" w:hAnsi="SimSun" w:eastAsia="SimSun" w:cs="SimSun"/>
        <w:sz w:val="18"/>
        <w:szCs w:val="18"/>
      </w:rPr>
    </w:pPr>
    <w:r>
      <w:rPr>
        <w:rFonts w:ascii="SimSun" w:hAnsi="SimSun" w:eastAsia="SimSun" w:cs="SimSun"/>
        <w:sz w:val="18"/>
        <w:szCs w:val="18"/>
        <w:spacing w:val="-5"/>
      </w:rPr>
      <w:t>170</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172" w:lineRule="auto"/>
      <w:rPr>
        <w:rFonts w:ascii="SimSun" w:hAnsi="SimSun" w:eastAsia="SimSun" w:cs="SimSun"/>
        <w:sz w:val="16"/>
        <w:szCs w:val="16"/>
      </w:rPr>
    </w:pPr>
    <w:r>
      <w:rPr>
        <w:rFonts w:ascii="SimSun" w:hAnsi="SimSun" w:eastAsia="SimSun" w:cs="SimSun"/>
        <w:sz w:val="16"/>
        <w:szCs w:val="16"/>
        <w:spacing w:val="-5"/>
      </w:rPr>
      <w:t>171</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19"/>
        <w:szCs w:val="19"/>
      </w:rPr>
    </w:pPr>
    <w:r>
      <w:rPr>
        <w:rFonts w:ascii="SimSun" w:hAnsi="SimSun" w:eastAsia="SimSun" w:cs="SimSun"/>
        <w:sz w:val="19"/>
        <w:szCs w:val="19"/>
        <w:spacing w:val="-5"/>
      </w:rPr>
      <w:t>172</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9"/>
      <w:spacing w:line="171" w:lineRule="auto"/>
      <w:rPr>
        <w:rFonts w:ascii="SimSun" w:hAnsi="SimSun" w:eastAsia="SimSun" w:cs="SimSun"/>
        <w:sz w:val="15"/>
        <w:szCs w:val="15"/>
      </w:rPr>
    </w:pPr>
    <w:r>
      <w:rPr>
        <w:rFonts w:ascii="SimSun" w:hAnsi="SimSun" w:eastAsia="SimSun" w:cs="SimSun"/>
        <w:sz w:val="15"/>
        <w:szCs w:val="15"/>
        <w:spacing w:val="-4"/>
      </w:rPr>
      <w:t>173</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
      <w:spacing w:line="174" w:lineRule="auto"/>
      <w:rPr>
        <w:rFonts w:ascii="SimSun" w:hAnsi="SimSun" w:eastAsia="SimSun" w:cs="SimSun"/>
        <w:sz w:val="19"/>
        <w:szCs w:val="19"/>
      </w:rPr>
    </w:pPr>
    <w:r>
      <w:rPr>
        <w:rFonts w:ascii="SimSun" w:hAnsi="SimSun" w:eastAsia="SimSun" w:cs="SimSun"/>
        <w:sz w:val="19"/>
        <w:szCs w:val="19"/>
        <w:b/>
        <w:bCs/>
        <w:spacing w:val="-7"/>
      </w:rPr>
      <w:t>174</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9"/>
      <w:spacing w:line="172" w:lineRule="auto"/>
      <w:rPr>
        <w:rFonts w:ascii="SimSun" w:hAnsi="SimSun" w:eastAsia="SimSun" w:cs="SimSun"/>
        <w:sz w:val="17"/>
        <w:szCs w:val="17"/>
      </w:rPr>
    </w:pPr>
    <w:r>
      <w:rPr>
        <w:rFonts w:ascii="SimSun" w:hAnsi="SimSun" w:eastAsia="SimSun" w:cs="SimSun"/>
        <w:sz w:val="17"/>
        <w:szCs w:val="17"/>
        <w:spacing w:val="-5"/>
      </w:rPr>
      <w:t>175</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before="1" w:line="174" w:lineRule="auto"/>
      <w:rPr>
        <w:rFonts w:ascii="SimSun" w:hAnsi="SimSun" w:eastAsia="SimSun" w:cs="SimSun"/>
        <w:sz w:val="21"/>
        <w:szCs w:val="21"/>
      </w:rPr>
    </w:pPr>
    <w:r>
      <w:rPr>
        <w:rFonts w:ascii="SimSun" w:hAnsi="SimSun" w:eastAsia="SimSun" w:cs="SimSun"/>
        <w:sz w:val="21"/>
        <w:szCs w:val="21"/>
        <w:spacing w:val="-6"/>
      </w:rPr>
      <w:t>176</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4"/>
      <w:spacing w:line="172" w:lineRule="auto"/>
      <w:rPr>
        <w:rFonts w:ascii="SimSun" w:hAnsi="SimSun" w:eastAsia="SimSun" w:cs="SimSun"/>
        <w:sz w:val="17"/>
        <w:szCs w:val="17"/>
      </w:rPr>
    </w:pPr>
    <w:r>
      <w:rPr>
        <w:rFonts w:ascii="SimSun" w:hAnsi="SimSun" w:eastAsia="SimSun" w:cs="SimSun"/>
        <w:sz w:val="17"/>
        <w:szCs w:val="17"/>
        <w:spacing w:val="-5"/>
      </w:rPr>
      <w:t>177</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0"/>
      <w:spacing w:line="170" w:lineRule="auto"/>
      <w:rPr>
        <w:rFonts w:ascii="SimSun" w:hAnsi="SimSun" w:eastAsia="SimSun" w:cs="SimSun"/>
        <w:sz w:val="17"/>
        <w:szCs w:val="17"/>
      </w:rPr>
    </w:pPr>
    <w:r>
      <w:rPr>
        <w:rFonts w:ascii="SimSun" w:hAnsi="SimSun" w:eastAsia="SimSun" w:cs="SimSun"/>
        <w:sz w:val="17"/>
        <w:szCs w:val="17"/>
      </w:rPr>
      <w:t>7</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2" w:lineRule="auto"/>
      <w:rPr>
        <w:rFonts w:ascii="SimSun" w:hAnsi="SimSun" w:eastAsia="SimSun" w:cs="SimSun"/>
        <w:sz w:val="16"/>
        <w:szCs w:val="16"/>
      </w:rPr>
    </w:pPr>
    <w:r>
      <w:rPr>
        <w:rFonts w:ascii="SimSun" w:hAnsi="SimSun" w:eastAsia="SimSun" w:cs="SimSun"/>
        <w:sz w:val="16"/>
        <w:szCs w:val="16"/>
        <w:spacing w:val="-5"/>
      </w:rPr>
      <w:t>178</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2" w:lineRule="auto"/>
      <w:rPr>
        <w:rFonts w:ascii="SimSun" w:hAnsi="SimSun" w:eastAsia="SimSun" w:cs="SimSun"/>
        <w:sz w:val="16"/>
        <w:szCs w:val="16"/>
      </w:rPr>
    </w:pPr>
    <w:r>
      <w:rPr>
        <w:rFonts w:ascii="SimSun" w:hAnsi="SimSun" w:eastAsia="SimSun" w:cs="SimSun"/>
        <w:sz w:val="16"/>
        <w:szCs w:val="16"/>
        <w:spacing w:val="-5"/>
      </w:rPr>
      <w:t>179</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180</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171" w:lineRule="auto"/>
      <w:rPr>
        <w:rFonts w:ascii="SimSun" w:hAnsi="SimSun" w:eastAsia="SimSun" w:cs="SimSun"/>
        <w:sz w:val="15"/>
        <w:szCs w:val="15"/>
      </w:rPr>
    </w:pPr>
    <w:r>
      <w:rPr>
        <w:rFonts w:ascii="SimSun" w:hAnsi="SimSun" w:eastAsia="SimSun" w:cs="SimSun"/>
        <w:sz w:val="15"/>
        <w:szCs w:val="15"/>
        <w:spacing w:val="-4"/>
      </w:rPr>
      <w:t>181</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182</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before="1" w:line="174" w:lineRule="auto"/>
      <w:rPr>
        <w:rFonts w:ascii="SimSun" w:hAnsi="SimSun" w:eastAsia="SimSun" w:cs="SimSun"/>
        <w:sz w:val="21"/>
        <w:szCs w:val="21"/>
      </w:rPr>
    </w:pPr>
    <w:r>
      <w:rPr>
        <w:rFonts w:ascii="SimSun" w:hAnsi="SimSun" w:eastAsia="SimSun" w:cs="SimSun"/>
        <w:sz w:val="21"/>
        <w:szCs w:val="21"/>
        <w:spacing w:val="-6"/>
      </w:rPr>
      <w:t>183</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
      <w:spacing w:line="172" w:lineRule="auto"/>
      <w:rPr>
        <w:rFonts w:ascii="SimSun" w:hAnsi="SimSun" w:eastAsia="SimSun" w:cs="SimSun"/>
        <w:sz w:val="16"/>
        <w:szCs w:val="16"/>
      </w:rPr>
    </w:pPr>
    <w:r>
      <w:rPr>
        <w:rFonts w:ascii="SimSun" w:hAnsi="SimSun" w:eastAsia="SimSun" w:cs="SimSun"/>
        <w:sz w:val="16"/>
        <w:szCs w:val="16"/>
        <w:b/>
        <w:bCs/>
        <w:spacing w:val="-6"/>
      </w:rPr>
      <w:t>184</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2" w:lineRule="auto"/>
      <w:rPr>
        <w:rFonts w:ascii="SimSun" w:hAnsi="SimSun" w:eastAsia="SimSun" w:cs="SimSun"/>
        <w:sz w:val="16"/>
        <w:szCs w:val="16"/>
      </w:rPr>
    </w:pPr>
    <w:r>
      <w:rPr>
        <w:rFonts w:ascii="SimSun" w:hAnsi="SimSun" w:eastAsia="SimSun" w:cs="SimSun"/>
        <w:sz w:val="16"/>
        <w:szCs w:val="16"/>
        <w:spacing w:val="-5"/>
      </w:rPr>
      <w:t>185</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
      <w:spacing w:before="1" w:line="174" w:lineRule="auto"/>
      <w:rPr>
        <w:rFonts w:ascii="SimSun" w:hAnsi="SimSun" w:eastAsia="SimSun" w:cs="SimSun"/>
        <w:sz w:val="21"/>
        <w:szCs w:val="21"/>
      </w:rPr>
    </w:pPr>
    <w:r>
      <w:rPr>
        <w:rFonts w:ascii="SimSun" w:hAnsi="SimSun" w:eastAsia="SimSun" w:cs="SimSun"/>
        <w:sz w:val="21"/>
        <w:szCs w:val="21"/>
        <w:b/>
        <w:bCs/>
        <w:spacing w:val="-8"/>
      </w:rPr>
      <w:t>186</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172" w:lineRule="auto"/>
      <w:rPr>
        <w:rFonts w:ascii="SimSun" w:hAnsi="SimSun" w:eastAsia="SimSun" w:cs="SimSun"/>
        <w:sz w:val="16"/>
        <w:szCs w:val="16"/>
      </w:rPr>
    </w:pPr>
    <w:r>
      <w:rPr>
        <w:rFonts w:ascii="SimSun" w:hAnsi="SimSun" w:eastAsia="SimSun" w:cs="SimSun"/>
        <w:sz w:val="16"/>
        <w:szCs w:val="16"/>
        <w:spacing w:val="-5"/>
      </w:rPr>
      <w:t>187</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rPr>
      <w: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rPr>
      <w:t>8</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173" w:lineRule="auto"/>
      <w:rPr>
        <w:rFonts w:ascii="SimSun" w:hAnsi="SimSun" w:eastAsia="SimSun" w:cs="SimSun"/>
        <w:sz w:val="18"/>
        <w:szCs w:val="18"/>
      </w:rPr>
    </w:pPr>
    <w:r>
      <w:rPr>
        <w:rFonts w:ascii="SimSun" w:hAnsi="SimSun" w:eastAsia="SimSun" w:cs="SimSun"/>
        <w:sz w:val="18"/>
        <w:szCs w:val="18"/>
        <w:spacing w:val="-5"/>
      </w:rPr>
      <w:t>188</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174" w:lineRule="auto"/>
      <w:rPr>
        <w:rFonts w:ascii="SimSun" w:hAnsi="SimSun" w:eastAsia="SimSun" w:cs="SimSun"/>
        <w:sz w:val="19"/>
        <w:szCs w:val="19"/>
      </w:rPr>
    </w:pPr>
    <w:r>
      <w:rPr>
        <w:rFonts w:ascii="SimSun" w:hAnsi="SimSun" w:eastAsia="SimSun" w:cs="SimSun"/>
        <w:sz w:val="19"/>
        <w:szCs w:val="19"/>
        <w:spacing w:val="-5"/>
      </w:rPr>
      <w:t>189</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
      <w:spacing w:line="174" w:lineRule="auto"/>
      <w:rPr>
        <w:rFonts w:ascii="SimSun" w:hAnsi="SimSun" w:eastAsia="SimSun" w:cs="SimSun"/>
        <w:sz w:val="20"/>
        <w:szCs w:val="20"/>
      </w:rPr>
    </w:pPr>
    <w:r>
      <w:rPr>
        <w:rFonts w:ascii="SimSun" w:hAnsi="SimSun" w:eastAsia="SimSun" w:cs="SimSun"/>
        <w:sz w:val="20"/>
        <w:szCs w:val="20"/>
        <w:b/>
        <w:bCs/>
        <w:spacing w:val="-8"/>
      </w:rPr>
      <w:t>190</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9"/>
      <w:spacing w:line="172" w:lineRule="auto"/>
      <w:rPr>
        <w:rFonts w:ascii="SimSun" w:hAnsi="SimSun" w:eastAsia="SimSun" w:cs="SimSun"/>
        <w:sz w:val="17"/>
        <w:szCs w:val="17"/>
      </w:rPr>
    </w:pPr>
    <w:r>
      <w:rPr>
        <w:rFonts w:ascii="SimSun" w:hAnsi="SimSun" w:eastAsia="SimSun" w:cs="SimSun"/>
        <w:sz w:val="17"/>
        <w:szCs w:val="17"/>
        <w:spacing w:val="-5"/>
      </w:rPr>
      <w:t>191</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192</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before="1" w:line="174" w:lineRule="auto"/>
      <w:rPr>
        <w:rFonts w:ascii="SimSun" w:hAnsi="SimSun" w:eastAsia="SimSun" w:cs="SimSun"/>
        <w:sz w:val="21"/>
        <w:szCs w:val="21"/>
      </w:rPr>
    </w:pPr>
    <w:r>
      <w:rPr>
        <w:rFonts w:ascii="SimSun" w:hAnsi="SimSun" w:eastAsia="SimSun" w:cs="SimSun"/>
        <w:sz w:val="21"/>
        <w:szCs w:val="21"/>
        <w:spacing w:val="-6"/>
      </w:rPr>
      <w:t>193</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172" w:lineRule="auto"/>
      <w:rPr>
        <w:rFonts w:ascii="SimSun" w:hAnsi="SimSun" w:eastAsia="SimSun" w:cs="SimSun"/>
        <w:sz w:val="16"/>
        <w:szCs w:val="16"/>
      </w:rPr>
    </w:pPr>
    <w:r>
      <w:rPr>
        <w:rFonts w:ascii="SimSun" w:hAnsi="SimSun" w:eastAsia="SimSun" w:cs="SimSun"/>
        <w:sz w:val="16"/>
        <w:szCs w:val="16"/>
        <w:spacing w:val="-5"/>
      </w:rPr>
      <w:t>194</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172" w:lineRule="auto"/>
      <w:rPr>
        <w:rFonts w:ascii="SimSun" w:hAnsi="SimSun" w:eastAsia="SimSun" w:cs="SimSun"/>
        <w:sz w:val="17"/>
        <w:szCs w:val="17"/>
      </w:rPr>
    </w:pPr>
    <w:r>
      <w:rPr>
        <w:rFonts w:ascii="SimSun" w:hAnsi="SimSun" w:eastAsia="SimSun" w:cs="SimSun"/>
        <w:sz w:val="17"/>
        <w:szCs w:val="17"/>
        <w:spacing w:val="-5"/>
      </w:rPr>
      <w:t>195</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7"/>
      <w:spacing w:line="173" w:lineRule="auto"/>
      <w:rPr>
        <w:rFonts w:ascii="SimSun" w:hAnsi="SimSun" w:eastAsia="SimSun" w:cs="SimSun"/>
        <w:sz w:val="18"/>
        <w:szCs w:val="18"/>
      </w:rPr>
    </w:pPr>
    <w:r>
      <w:rPr>
        <w:rFonts w:ascii="SimSun" w:hAnsi="SimSun" w:eastAsia="SimSun" w:cs="SimSun"/>
        <w:sz w:val="18"/>
        <w:szCs w:val="18"/>
        <w:b/>
        <w:bCs/>
        <w:spacing w:val="-7"/>
      </w:rPr>
      <w:t>196</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5"/>
      <w:spacing w:line="172" w:lineRule="auto"/>
      <w:rPr>
        <w:rFonts w:ascii="SimSun" w:hAnsi="SimSun" w:eastAsia="SimSun" w:cs="SimSun"/>
        <w:sz w:val="17"/>
        <w:szCs w:val="17"/>
      </w:rPr>
    </w:pPr>
    <w:r>
      <w:rPr>
        <w:rFonts w:ascii="SimSun" w:hAnsi="SimSun" w:eastAsia="SimSun" w:cs="SimSun"/>
        <w:sz w:val="17"/>
        <w:szCs w:val="17"/>
        <w:spacing w:val="-5"/>
      </w:rPr>
      <w:t>197</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04"/>
      <w:spacing w:line="172" w:lineRule="auto"/>
      <w:rPr>
        <w:rFonts w:ascii="SimSun" w:hAnsi="SimSun" w:eastAsia="SimSun" w:cs="SimSun"/>
        <w:sz w:val="17"/>
        <w:szCs w:val="17"/>
      </w:rPr>
    </w:pPr>
    <w:r>
      <w:rPr>
        <w:rFonts w:ascii="SimSun" w:hAnsi="SimSun" w:eastAsia="SimSun" w:cs="SimSun"/>
        <w:sz w:val="17"/>
        <w:szCs w:val="17"/>
      </w:rPr>
      <w:t>9</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
      <w:spacing w:line="171" w:lineRule="auto"/>
      <w:rPr>
        <w:rFonts w:ascii="SimSun" w:hAnsi="SimSun" w:eastAsia="SimSun" w:cs="SimSun"/>
        <w:sz w:val="15"/>
        <w:szCs w:val="15"/>
      </w:rPr>
    </w:pPr>
    <w:r>
      <w:rPr>
        <w:rFonts w:ascii="SimSun" w:hAnsi="SimSun" w:eastAsia="SimSun" w:cs="SimSun"/>
        <w:sz w:val="15"/>
        <w:szCs w:val="15"/>
        <w:b/>
        <w:bCs/>
        <w:spacing w:val="-6"/>
      </w:rPr>
      <w:t>198</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9"/>
      <w:spacing w:before="1" w:line="174" w:lineRule="auto"/>
      <w:rPr>
        <w:rFonts w:ascii="SimSun" w:hAnsi="SimSun" w:eastAsia="SimSun" w:cs="SimSun"/>
        <w:sz w:val="21"/>
        <w:szCs w:val="21"/>
      </w:rPr>
    </w:pPr>
    <w:r>
      <w:rPr>
        <w:rFonts w:ascii="SimSun" w:hAnsi="SimSun" w:eastAsia="SimSun" w:cs="SimSun"/>
        <w:sz w:val="21"/>
        <w:szCs w:val="21"/>
        <w:spacing w:val="-6"/>
      </w:rPr>
      <w:t>199</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1" w:lineRule="auto"/>
      <w:rPr>
        <w:rFonts w:ascii="SimSun" w:hAnsi="SimSun" w:eastAsia="SimSun" w:cs="SimSun"/>
        <w:sz w:val="16"/>
        <w:szCs w:val="16"/>
      </w:rPr>
    </w:pPr>
    <w:r>
      <w:rPr>
        <w:rFonts w:ascii="SimSun" w:hAnsi="SimSun" w:eastAsia="SimSun" w:cs="SimSun"/>
        <w:sz w:val="16"/>
        <w:szCs w:val="16"/>
        <w:b/>
        <w:bCs/>
        <w:spacing w:val="-4"/>
      </w:rPr>
      <w:t>200</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172" w:lineRule="auto"/>
      <w:rPr>
        <w:rFonts w:ascii="SimSun" w:hAnsi="SimSun" w:eastAsia="SimSun" w:cs="SimSun"/>
        <w:sz w:val="17"/>
        <w:szCs w:val="17"/>
      </w:rPr>
    </w:pPr>
    <w:r>
      <w:rPr>
        <w:rFonts w:ascii="SimSun" w:hAnsi="SimSun" w:eastAsia="SimSun" w:cs="SimSun"/>
        <w:sz w:val="17"/>
        <w:szCs w:val="17"/>
        <w:spacing w:val="-2"/>
      </w:rPr>
      <w:t>201</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2" w:lineRule="auto"/>
      <w:rPr>
        <w:rFonts w:ascii="SimSun" w:hAnsi="SimSun" w:eastAsia="SimSun" w:cs="SimSun"/>
        <w:sz w:val="17"/>
        <w:szCs w:val="17"/>
      </w:rPr>
    </w:pPr>
    <w:r>
      <w:rPr>
        <w:rFonts w:ascii="SimSun" w:hAnsi="SimSun" w:eastAsia="SimSun" w:cs="SimSun"/>
        <w:sz w:val="17"/>
        <w:szCs w:val="17"/>
        <w:b/>
        <w:bCs/>
        <w:spacing w:val="-4"/>
      </w:rPr>
      <w:t>202</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2" w:lineRule="auto"/>
      <w:rPr>
        <w:rFonts w:ascii="SimSun" w:hAnsi="SimSun" w:eastAsia="SimSun" w:cs="SimSun"/>
        <w:sz w:val="17"/>
        <w:szCs w:val="17"/>
      </w:rPr>
    </w:pPr>
    <w:r>
      <w:rPr>
        <w:rFonts w:ascii="SimSun" w:hAnsi="SimSun" w:eastAsia="SimSun" w:cs="SimSun"/>
        <w:sz w:val="17"/>
        <w:szCs w:val="17"/>
        <w:spacing w:val="-2"/>
      </w:rPr>
      <w:t>203</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2" w:lineRule="auto"/>
      <w:rPr>
        <w:rFonts w:ascii="SimSun" w:hAnsi="SimSun" w:eastAsia="SimSun" w:cs="SimSun"/>
        <w:sz w:val="17"/>
        <w:szCs w:val="17"/>
      </w:rPr>
    </w:pPr>
    <w:r>
      <w:rPr>
        <w:rFonts w:ascii="SimSun" w:hAnsi="SimSun" w:eastAsia="SimSun" w:cs="SimSun"/>
        <w:sz w:val="17"/>
        <w:szCs w:val="17"/>
        <w:b/>
        <w:bCs/>
        <w:spacing w:val="-4"/>
      </w:rPr>
      <w:t>204</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2" w:lineRule="auto"/>
      <w:rPr>
        <w:rFonts w:ascii="SimSun" w:hAnsi="SimSun" w:eastAsia="SimSun" w:cs="SimSun"/>
        <w:sz w:val="17"/>
        <w:szCs w:val="17"/>
      </w:rPr>
    </w:pPr>
    <w:r>
      <w:rPr>
        <w:rFonts w:ascii="SimSun" w:hAnsi="SimSun" w:eastAsia="SimSun" w:cs="SimSun"/>
        <w:sz w:val="17"/>
        <w:szCs w:val="17"/>
        <w:spacing w:val="-2"/>
      </w:rPr>
      <w:t>205</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2" w:lineRule="auto"/>
      <w:rPr>
        <w:rFonts w:ascii="SimSun" w:hAnsi="SimSun" w:eastAsia="SimSun" w:cs="SimSun"/>
        <w:sz w:val="17"/>
        <w:szCs w:val="17"/>
      </w:rPr>
    </w:pPr>
    <w:r>
      <w:rPr>
        <w:rFonts w:ascii="SimSun" w:hAnsi="SimSun" w:eastAsia="SimSun" w:cs="SimSun"/>
        <w:sz w:val="17"/>
        <w:szCs w:val="17"/>
        <w:b/>
        <w:bCs/>
        <w:spacing w:val="-4"/>
      </w:rPr>
      <w:t>206</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2" w:lineRule="auto"/>
      <w:rPr>
        <w:rFonts w:ascii="SimSun" w:hAnsi="SimSun" w:eastAsia="SimSun" w:cs="SimSun"/>
        <w:sz w:val="17"/>
        <w:szCs w:val="17"/>
      </w:rPr>
    </w:pPr>
    <w:r>
      <w:rPr>
        <w:rFonts w:ascii="SimSun" w:hAnsi="SimSun" w:eastAsia="SimSun" w:cs="SimSun"/>
        <w:sz w:val="17"/>
        <w:szCs w:val="17"/>
        <w:spacing w:val="-2"/>
      </w:rPr>
      <w:t>207</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2" w:lineRule="auto"/>
      <w:rPr>
        <w:rFonts w:ascii="SimSun" w:hAnsi="SimSun" w:eastAsia="SimSun" w:cs="SimSun"/>
        <w:sz w:val="16"/>
        <w:szCs w:val="16"/>
      </w:rPr>
    </w:pPr>
    <w:r>
      <w:rPr>
        <w:rFonts w:ascii="SimSun" w:hAnsi="SimSun" w:eastAsia="SimSun" w:cs="SimSun"/>
        <w:sz w:val="16"/>
        <w:szCs w:val="16"/>
        <w:spacing w:val="-5"/>
      </w:rPr>
      <w:t>10</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3" w:lineRule="auto"/>
      <w:rPr>
        <w:rFonts w:ascii="SimSun" w:hAnsi="SimSun" w:eastAsia="SimSun" w:cs="SimSun"/>
        <w:sz w:val="19"/>
        <w:szCs w:val="19"/>
      </w:rPr>
    </w:pPr>
    <w:r>
      <w:rPr>
        <w:rFonts w:ascii="SimSun" w:hAnsi="SimSun" w:eastAsia="SimSun" w:cs="SimSun"/>
        <w:sz w:val="19"/>
        <w:szCs w:val="19"/>
        <w:b/>
        <w:bCs/>
        <w:spacing w:val="-5"/>
      </w:rPr>
      <w:t>208</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171" w:lineRule="auto"/>
      <w:rPr>
        <w:rFonts w:ascii="SimSun" w:hAnsi="SimSun" w:eastAsia="SimSun" w:cs="SimSun"/>
        <w:sz w:val="16"/>
        <w:szCs w:val="16"/>
      </w:rPr>
    </w:pPr>
    <w:r>
      <w:rPr>
        <w:rFonts w:ascii="SimSun" w:hAnsi="SimSun" w:eastAsia="SimSun" w:cs="SimSun"/>
        <w:sz w:val="16"/>
        <w:szCs w:val="16"/>
        <w:spacing w:val="-2"/>
      </w:rPr>
      <w:t>209</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210</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172" w:lineRule="auto"/>
      <w:rPr>
        <w:rFonts w:ascii="SimSun" w:hAnsi="SimSun" w:eastAsia="SimSun" w:cs="SimSun"/>
        <w:sz w:val="17"/>
        <w:szCs w:val="17"/>
      </w:rPr>
    </w:pPr>
    <w:r>
      <w:rPr>
        <w:rFonts w:ascii="SimSun" w:hAnsi="SimSun" w:eastAsia="SimSun" w:cs="SimSun"/>
        <w:sz w:val="17"/>
        <w:szCs w:val="17"/>
        <w:spacing w:val="-2"/>
      </w:rPr>
      <w:t>211</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2"/>
      </w:rPr>
      <w:t>212</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0"/>
      <w:spacing w:line="172" w:lineRule="auto"/>
      <w:rPr>
        <w:rFonts w:ascii="SimSun" w:hAnsi="SimSun" w:eastAsia="SimSun" w:cs="SimSun"/>
        <w:sz w:val="16"/>
        <w:szCs w:val="16"/>
      </w:rPr>
    </w:pPr>
    <w:r>
      <w:rPr>
        <w:rFonts w:ascii="SimSun" w:hAnsi="SimSun" w:eastAsia="SimSun" w:cs="SimSun"/>
        <w:sz w:val="16"/>
        <w:szCs w:val="16"/>
        <w:spacing w:val="-2"/>
      </w:rPr>
      <w:t>213</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214</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1" w:lineRule="auto"/>
      <w:rPr>
        <w:rFonts w:ascii="SimSun" w:hAnsi="SimSun" w:eastAsia="SimSun" w:cs="SimSun"/>
        <w:sz w:val="15"/>
        <w:szCs w:val="15"/>
      </w:rPr>
    </w:pPr>
    <w:r>
      <w:rPr>
        <w:rFonts w:ascii="SimSun" w:hAnsi="SimSun" w:eastAsia="SimSun" w:cs="SimSun"/>
        <w:sz w:val="15"/>
        <w:szCs w:val="15"/>
        <w:spacing w:val="-2"/>
      </w:rPr>
      <w:t>215</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216</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172" w:lineRule="auto"/>
      <w:rPr>
        <w:rFonts w:ascii="SimSun" w:hAnsi="SimSun" w:eastAsia="SimSun" w:cs="SimSun"/>
        <w:sz w:val="17"/>
        <w:szCs w:val="17"/>
      </w:rPr>
    </w:pPr>
    <w:r>
      <w:rPr>
        <w:rFonts w:ascii="SimSun" w:hAnsi="SimSun" w:eastAsia="SimSun" w:cs="SimSun"/>
        <w:sz w:val="17"/>
        <w:szCs w:val="17"/>
        <w:spacing w:val="-2"/>
      </w:rPr>
      <w:t>217</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172" w:lineRule="auto"/>
      <w:rPr>
        <w:rFonts w:ascii="SimSun" w:hAnsi="SimSun" w:eastAsia="SimSun" w:cs="SimSun"/>
        <w:sz w:val="17"/>
        <w:szCs w:val="17"/>
      </w:rPr>
    </w:pPr>
    <w:r>
      <w:rPr>
        <w:rFonts w:ascii="SimSun" w:hAnsi="SimSun" w:eastAsia="SimSun" w:cs="SimSun"/>
        <w:sz w:val="17"/>
        <w:szCs w:val="17"/>
        <w:spacing w:val="-5"/>
      </w:rPr>
      <w:t>11</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218</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0"/>
      <w:spacing w:line="172" w:lineRule="auto"/>
      <w:rPr>
        <w:rFonts w:ascii="SimSun" w:hAnsi="SimSun" w:eastAsia="SimSun" w:cs="SimSun"/>
        <w:sz w:val="17"/>
        <w:szCs w:val="17"/>
      </w:rPr>
    </w:pPr>
    <w:r>
      <w:rPr>
        <w:rFonts w:ascii="SimSun" w:hAnsi="SimSun" w:eastAsia="SimSun" w:cs="SimSun"/>
        <w:sz w:val="17"/>
        <w:szCs w:val="17"/>
        <w:spacing w:val="-2"/>
      </w:rPr>
      <w:t>219</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220</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0"/>
      <w:spacing w:line="172" w:lineRule="auto"/>
      <w:rPr>
        <w:rFonts w:ascii="SimSun" w:hAnsi="SimSun" w:eastAsia="SimSun" w:cs="SimSun"/>
        <w:sz w:val="17"/>
        <w:szCs w:val="17"/>
      </w:rPr>
    </w:pPr>
    <w:r>
      <w:rPr>
        <w:rFonts w:ascii="SimSun" w:hAnsi="SimSun" w:eastAsia="SimSun" w:cs="SimSun"/>
        <w:sz w:val="17"/>
        <w:szCs w:val="17"/>
        <w:spacing w:val="-2"/>
      </w:rPr>
      <w:t>221</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222</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172" w:lineRule="auto"/>
      <w:rPr>
        <w:rFonts w:ascii="SimSun" w:hAnsi="SimSun" w:eastAsia="SimSun" w:cs="SimSun"/>
        <w:sz w:val="17"/>
        <w:szCs w:val="17"/>
      </w:rPr>
    </w:pPr>
    <w:r>
      <w:rPr>
        <w:rFonts w:ascii="SimSun" w:hAnsi="SimSun" w:eastAsia="SimSun" w:cs="SimSun"/>
        <w:sz w:val="17"/>
        <w:szCs w:val="17"/>
        <w:spacing w:val="-2"/>
      </w:rPr>
      <w:t>223</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224</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172" w:lineRule="auto"/>
      <w:rPr>
        <w:rFonts w:ascii="SimSun" w:hAnsi="SimSun" w:eastAsia="SimSun" w:cs="SimSun"/>
        <w:sz w:val="17"/>
        <w:szCs w:val="17"/>
      </w:rPr>
    </w:pPr>
    <w:r>
      <w:rPr>
        <w:rFonts w:ascii="SimSun" w:hAnsi="SimSun" w:eastAsia="SimSun" w:cs="SimSun"/>
        <w:sz w:val="17"/>
        <w:szCs w:val="17"/>
        <w:spacing w:val="-2"/>
      </w:rPr>
      <w:t>225</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71" w:lineRule="auto"/>
      <w:rPr>
        <w:rFonts w:ascii="SimSun" w:hAnsi="SimSun" w:eastAsia="SimSun" w:cs="SimSun"/>
        <w:sz w:val="16"/>
        <w:szCs w:val="16"/>
      </w:rPr>
    </w:pPr>
    <w:r>
      <w:rPr>
        <w:rFonts w:ascii="SimSun" w:hAnsi="SimSun" w:eastAsia="SimSun" w:cs="SimSun"/>
        <w:sz w:val="16"/>
        <w:szCs w:val="16"/>
        <w:spacing w:val="-2"/>
      </w:rPr>
      <w:t>226</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9"/>
      <w:spacing w:line="172" w:lineRule="auto"/>
      <w:rPr>
        <w:rFonts w:ascii="SimSun" w:hAnsi="SimSun" w:eastAsia="SimSun" w:cs="SimSun"/>
        <w:sz w:val="17"/>
        <w:szCs w:val="17"/>
      </w:rPr>
    </w:pPr>
    <w:r>
      <w:rPr>
        <w:rFonts w:ascii="SimSun" w:hAnsi="SimSun" w:eastAsia="SimSun" w:cs="SimSun"/>
        <w:sz w:val="17"/>
        <w:szCs w:val="17"/>
        <w:spacing w:val="-2"/>
      </w:rPr>
      <w:t>227</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72" w:lineRule="auto"/>
      <w:rPr>
        <w:rFonts w:ascii="SimSun" w:hAnsi="SimSun" w:eastAsia="SimSun" w:cs="SimSun"/>
        <w:sz w:val="17"/>
        <w:szCs w:val="17"/>
      </w:rPr>
    </w:pPr>
    <w:r>
      <w:rPr>
        <w:rFonts w:ascii="SimSun" w:hAnsi="SimSun" w:eastAsia="SimSun" w:cs="SimSun"/>
        <w:sz w:val="17"/>
        <w:szCs w:val="17"/>
        <w:spacing w:val="-5"/>
      </w:rPr>
      <w:t>12</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228</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172" w:lineRule="auto"/>
      <w:rPr>
        <w:rFonts w:ascii="SimSun" w:hAnsi="SimSun" w:eastAsia="SimSun" w:cs="SimSun"/>
        <w:sz w:val="17"/>
        <w:szCs w:val="17"/>
      </w:rPr>
    </w:pPr>
    <w:r>
      <w:rPr>
        <w:rFonts w:ascii="SimSun" w:hAnsi="SimSun" w:eastAsia="SimSun" w:cs="SimSun"/>
        <w:sz w:val="17"/>
        <w:szCs w:val="17"/>
        <w:spacing w:val="-2"/>
      </w:rPr>
      <w:t>229</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Hei" w:hAnsi="SimHei" w:eastAsia="SimHei" w:cs="SimHei"/>
        <w:sz w:val="17"/>
        <w:szCs w:val="17"/>
      </w:rPr>
    </w:pPr>
    <w:r>
      <w:rPr>
        <w:rFonts w:ascii="SimHei" w:hAnsi="SimHei" w:eastAsia="SimHei" w:cs="SimHei"/>
        <w:sz w:val="17"/>
        <w:szCs w:val="17"/>
        <w:spacing w:val="-2"/>
      </w:rPr>
      <w:t>230</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172" w:lineRule="auto"/>
      <w:rPr>
        <w:rFonts w:ascii="SimHei" w:hAnsi="SimHei" w:eastAsia="SimHei" w:cs="SimHei"/>
        <w:sz w:val="15"/>
        <w:szCs w:val="15"/>
      </w:rPr>
    </w:pPr>
    <w:r>
      <w:rPr>
        <w:rFonts w:ascii="SimHei" w:hAnsi="SimHei" w:eastAsia="SimHei" w:cs="SimHei"/>
        <w:sz w:val="15"/>
        <w:szCs w:val="15"/>
        <w:spacing w:val="-2"/>
      </w:rPr>
      <w:t>231</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171" w:lineRule="auto"/>
      <w:rPr>
        <w:rFonts w:ascii="SimSun" w:hAnsi="SimSun" w:eastAsia="SimSun" w:cs="SimSun"/>
        <w:sz w:val="16"/>
        <w:szCs w:val="16"/>
      </w:rPr>
    </w:pPr>
    <w:r>
      <w:rPr>
        <w:rFonts w:ascii="SimSun" w:hAnsi="SimSun" w:eastAsia="SimSun" w:cs="SimSun"/>
        <w:sz w:val="16"/>
        <w:szCs w:val="16"/>
        <w:spacing w:val="-2"/>
      </w:rPr>
      <w:t>232</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10"/>
      <w:spacing w:line="171" w:lineRule="auto"/>
      <w:rPr>
        <w:rFonts w:ascii="SimSun" w:hAnsi="SimSun" w:eastAsia="SimSun" w:cs="SimSun"/>
        <w:sz w:val="16"/>
        <w:szCs w:val="16"/>
      </w:rPr>
    </w:pPr>
    <w:r>
      <w:rPr>
        <w:rFonts w:ascii="SimSun" w:hAnsi="SimSun" w:eastAsia="SimSun" w:cs="SimSun"/>
        <w:sz w:val="16"/>
        <w:szCs w:val="16"/>
        <w:spacing w:val="-2"/>
      </w:rPr>
      <w:t>233</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70"/>
      <w:spacing w:line="172" w:lineRule="auto"/>
      <w:rPr>
        <w:rFonts w:ascii="SimSun" w:hAnsi="SimSun" w:eastAsia="SimSun" w:cs="SimSun"/>
        <w:sz w:val="16"/>
        <w:szCs w:val="16"/>
      </w:rPr>
    </w:pPr>
    <w:r>
      <w:rPr>
        <w:rFonts w:ascii="SimSun" w:hAnsi="SimSun" w:eastAsia="SimSun" w:cs="SimSun"/>
        <w:sz w:val="16"/>
        <w:szCs w:val="16"/>
        <w:spacing w:val="-5"/>
      </w:rPr>
      <w:t>13</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
      <w:spacing w:line="172" w:lineRule="auto"/>
      <w:rPr>
        <w:rFonts w:ascii="SimSun" w:hAnsi="SimSun" w:eastAsia="SimSun" w:cs="SimSun"/>
        <w:sz w:val="16"/>
        <w:szCs w:val="16"/>
      </w:rPr>
    </w:pPr>
    <w:r>
      <w:rPr>
        <w:rFonts w:ascii="SimSun" w:hAnsi="SimSun" w:eastAsia="SimSun" w:cs="SimSun"/>
        <w:sz w:val="16"/>
        <w:szCs w:val="16"/>
        <w:b/>
        <w:bCs/>
        <w:spacing w:val="-7"/>
      </w:rPr>
      <w:t>14</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50"/>
      <w:spacing w:line="82" w:lineRule="exact"/>
      <w:rPr>
        <w:rFonts w:ascii="SimSun" w:hAnsi="SimSun" w:eastAsia="SimSun" w:cs="SimSun"/>
        <w:sz w:val="5"/>
        <w:szCs w:val="5"/>
      </w:rPr>
    </w:pPr>
    <w:r>
      <w:rPr>
        <w:rFonts w:ascii="SimSun" w:hAnsi="SimSun" w:eastAsia="SimSun" w:cs="SimSun"/>
        <w:sz w:val="5"/>
        <w:szCs w:val="5"/>
        <w:spacing w:val="-2"/>
        <w:position w:val="3"/>
      </w:rPr>
      <w:t>15</w:t>
    </w:r>
  </w:p>
  <w:p>
    <w:pPr>
      <w:ind w:left="8160"/>
      <w:spacing w:line="179" w:lineRule="auto"/>
      <w:rPr>
        <w:rFonts w:ascii="Times New Roman" w:hAnsi="Times New Roman" w:eastAsia="Times New Roman" w:cs="Times New Roman"/>
        <w:sz w:val="5"/>
        <w:szCs w:val="5"/>
      </w:rPr>
    </w:pPr>
    <w:r>
      <w:rPr>
        <w:rFonts w:ascii="Times New Roman" w:hAnsi="Times New Roman" w:eastAsia="Times New Roman" w:cs="Times New Roman"/>
        <w:sz w:val="5"/>
        <w:szCs w:val="5"/>
        <w:spacing w:val="-1"/>
      </w:rPr>
      <w:t>/J</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2" w:lineRule="auto"/>
      <w:rPr>
        <w:rFonts w:ascii="SimSun" w:hAnsi="SimSun" w:eastAsia="SimSun" w:cs="SimSun"/>
        <w:sz w:val="16"/>
        <w:szCs w:val="16"/>
      </w:rPr>
    </w:pPr>
    <w:r>
      <w:rPr>
        <w:rFonts w:ascii="SimSun" w:hAnsi="SimSun" w:eastAsia="SimSun" w:cs="SimSun"/>
        <w:sz w:val="16"/>
        <w:szCs w:val="16"/>
        <w:spacing w:val="-5"/>
      </w:rPr>
      <w:t>16</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45"/>
      <w:spacing w:line="172" w:lineRule="auto"/>
      <w:rPr>
        <w:rFonts w:ascii="SimSun" w:hAnsi="SimSun" w:eastAsia="SimSun" w:cs="SimSun"/>
        <w:sz w:val="16"/>
        <w:szCs w:val="16"/>
      </w:rPr>
    </w:pPr>
    <w:r>
      <w:rPr>
        <w:rFonts w:ascii="SimSun" w:hAnsi="SimSun" w:eastAsia="SimSun" w:cs="SimSun"/>
        <w:sz w:val="16"/>
        <w:szCs w:val="16"/>
        <w:spacing w:val="-5"/>
      </w:rPr>
      <w:t>17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14"/>
      <w:spacing w:line="174" w:lineRule="auto"/>
      <w:rPr>
        <w:rFonts w:ascii="KaiTi" w:hAnsi="KaiTi" w:eastAsia="KaiTi" w:cs="KaiTi"/>
        <w:sz w:val="17"/>
        <w:szCs w:val="17"/>
      </w:rPr>
    </w:pPr>
    <w:r>
      <w:rPr>
        <w:rFonts w:ascii="KaiTi" w:hAnsi="KaiTi" w:eastAsia="KaiTi" w:cs="KaiTi"/>
        <w:sz w:val="17"/>
        <w:szCs w:val="17"/>
      </w:rPr>
      <w:t>3</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174" w:lineRule="auto"/>
      <w:rPr>
        <w:rFonts w:ascii="SimSun" w:hAnsi="SimSun" w:eastAsia="SimSun" w:cs="SimSun"/>
        <w:sz w:val="20"/>
        <w:szCs w:val="20"/>
      </w:rPr>
    </w:pPr>
    <w:r>
      <w:rPr>
        <w:rFonts w:ascii="SimSun" w:hAnsi="SimSun" w:eastAsia="SimSun" w:cs="SimSun"/>
        <w:sz w:val="20"/>
        <w:szCs w:val="20"/>
        <w:spacing w:val="-6"/>
      </w:rPr>
      <w:t>18</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9"/>
      <w:spacing w:line="172" w:lineRule="auto"/>
      <w:rPr>
        <w:rFonts w:ascii="SimSun" w:hAnsi="SimSun" w:eastAsia="SimSun" w:cs="SimSun"/>
        <w:sz w:val="16"/>
        <w:szCs w:val="16"/>
      </w:rPr>
    </w:pPr>
    <w:r>
      <w:rPr>
        <w:rFonts w:ascii="SimSun" w:hAnsi="SimSun" w:eastAsia="SimSun" w:cs="SimSun"/>
        <w:sz w:val="16"/>
        <w:szCs w:val="16"/>
        <w:spacing w:val="-5"/>
      </w:rPr>
      <w:t>19</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2" w:lineRule="auto"/>
      <w:rPr>
        <w:rFonts w:ascii="SimSun" w:hAnsi="SimSun" w:eastAsia="SimSun" w:cs="SimSun"/>
        <w:sz w:val="16"/>
        <w:szCs w:val="16"/>
      </w:rPr>
    </w:pPr>
    <w:r>
      <w:rPr>
        <w:rFonts w:ascii="SimSun" w:hAnsi="SimSun" w:eastAsia="SimSun" w:cs="SimSun"/>
        <w:sz w:val="16"/>
        <w:szCs w:val="16"/>
        <w:spacing w:val="-3"/>
      </w:rPr>
      <w:t>21</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22</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0"/>
      <w:spacing w:line="171" w:lineRule="auto"/>
      <w:rPr>
        <w:rFonts w:ascii="SimSun" w:hAnsi="SimSun" w:eastAsia="SimSun" w:cs="SimSun"/>
        <w:sz w:val="16"/>
        <w:szCs w:val="16"/>
      </w:rPr>
    </w:pPr>
    <w:r>
      <w:rPr>
        <w:rFonts w:ascii="SimSun" w:hAnsi="SimSun" w:eastAsia="SimSun" w:cs="SimSun"/>
        <w:sz w:val="16"/>
        <w:szCs w:val="16"/>
        <w:spacing w:val="-3"/>
      </w:rPr>
      <w:t>23</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24</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2" w:lineRule="auto"/>
      <w:rPr>
        <w:rFonts w:ascii="SimSun" w:hAnsi="SimSun" w:eastAsia="SimSun" w:cs="SimSun"/>
        <w:sz w:val="17"/>
        <w:szCs w:val="17"/>
      </w:rPr>
    </w:pPr>
    <w:r>
      <w:rPr>
        <w:rFonts w:ascii="SimSun" w:hAnsi="SimSun" w:eastAsia="SimSun" w:cs="SimSun"/>
        <w:sz w:val="17"/>
        <w:szCs w:val="17"/>
        <w:spacing w:val="-3"/>
      </w:rPr>
      <w:t>25</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26</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1" w:lineRule="auto"/>
      <w:rPr>
        <w:rFonts w:ascii="SimSun" w:hAnsi="SimSun" w:eastAsia="SimSun" w:cs="SimSun"/>
        <w:sz w:val="16"/>
        <w:szCs w:val="16"/>
      </w:rPr>
    </w:pPr>
    <w:r>
      <w:rPr>
        <w:rFonts w:ascii="SimSun" w:hAnsi="SimSun" w:eastAsia="SimSun" w:cs="SimSun"/>
        <w:sz w:val="16"/>
        <w:szCs w:val="16"/>
        <w:spacing w:val="-3"/>
      </w:rPr>
      <w:t>27</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44"/>
      <w:spacing w:line="169" w:lineRule="auto"/>
      <w:rPr>
        <w:rFonts w:ascii="STXingkai" w:hAnsi="STXingkai" w:eastAsia="STXingkai" w:cs="STXingkai"/>
        <w:sz w:val="8"/>
        <w:szCs w:val="8"/>
      </w:rPr>
    </w:pPr>
    <w:r>
      <w:rPr>
        <w:rFonts w:ascii="STXingkai" w:hAnsi="STXingkai" w:eastAsia="STXingkai" w:cs="STXingkai"/>
        <w:sz w:val="8"/>
        <w:szCs w:val="8"/>
      </w:rPr>
      <w:t>1</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3" w:lineRule="auto"/>
      <w:rPr>
        <w:rFonts w:ascii="SimSun" w:hAnsi="SimSun" w:eastAsia="SimSun" w:cs="SimSun"/>
        <w:sz w:val="19"/>
        <w:szCs w:val="19"/>
      </w:rPr>
    </w:pPr>
    <w:r>
      <w:rPr>
        <w:rFonts w:ascii="SimSun" w:hAnsi="SimSun" w:eastAsia="SimSun" w:cs="SimSun"/>
        <w:sz w:val="19"/>
        <w:szCs w:val="19"/>
        <w:b/>
        <w:bCs/>
        <w:spacing w:val="-5"/>
      </w:rPr>
      <w:t>28</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2" w:lineRule="auto"/>
      <w:rPr>
        <w:rFonts w:ascii="SimSun" w:hAnsi="SimSun" w:eastAsia="SimSun" w:cs="SimSun"/>
        <w:sz w:val="17"/>
        <w:szCs w:val="17"/>
      </w:rPr>
    </w:pPr>
    <w:r>
      <w:rPr>
        <w:rFonts w:ascii="SimSun" w:hAnsi="SimSun" w:eastAsia="SimSun" w:cs="SimSun"/>
        <w:sz w:val="17"/>
        <w:szCs w:val="17"/>
        <w:spacing w:val="-3"/>
      </w:rPr>
      <w:t>29</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3"/>
      </w:rPr>
      <w:t>30</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0"/>
      <w:spacing w:line="172" w:lineRule="auto"/>
      <w:rPr>
        <w:rFonts w:ascii="SimSun" w:hAnsi="SimSun" w:eastAsia="SimSun" w:cs="SimSun"/>
        <w:sz w:val="16"/>
        <w:szCs w:val="16"/>
      </w:rPr>
    </w:pPr>
    <w:r>
      <w:rPr>
        <w:rFonts w:ascii="SimSun" w:hAnsi="SimSun" w:eastAsia="SimSun" w:cs="SimSun"/>
        <w:sz w:val="16"/>
        <w:szCs w:val="16"/>
        <w:spacing w:val="-3"/>
      </w:rPr>
      <w:t>31</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32</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1" w:lineRule="auto"/>
      <w:rPr>
        <w:rFonts w:ascii="SimSun" w:hAnsi="SimSun" w:eastAsia="SimSun" w:cs="SimSun"/>
        <w:sz w:val="16"/>
        <w:szCs w:val="16"/>
      </w:rPr>
    </w:pPr>
    <w:r>
      <w:rPr>
        <w:rFonts w:ascii="SimSun" w:hAnsi="SimSun" w:eastAsia="SimSun" w:cs="SimSun"/>
        <w:sz w:val="16"/>
        <w:szCs w:val="16"/>
        <w:spacing w:val="-3"/>
      </w:rPr>
      <w:t>33</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34</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4" w:lineRule="auto"/>
      <w:rPr>
        <w:rFonts w:ascii="SimSun" w:hAnsi="SimSun" w:eastAsia="SimSun" w:cs="SimSun"/>
        <w:sz w:val="21"/>
        <w:szCs w:val="21"/>
      </w:rPr>
    </w:pPr>
    <w:r>
      <w:rPr>
        <w:rFonts w:ascii="SimSun" w:hAnsi="SimSun" w:eastAsia="SimSun" w:cs="SimSun"/>
        <w:sz w:val="21"/>
        <w:szCs w:val="21"/>
        <w:spacing w:val="-4"/>
      </w:rPr>
      <w:t>35</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173" w:lineRule="auto"/>
      <w:rPr>
        <w:rFonts w:ascii="SimSun" w:hAnsi="SimSun" w:eastAsia="SimSun" w:cs="SimSun"/>
        <w:sz w:val="20"/>
        <w:szCs w:val="20"/>
      </w:rPr>
    </w:pPr>
    <w:r>
      <w:rPr>
        <w:rFonts w:ascii="SimSun" w:hAnsi="SimSun" w:eastAsia="SimSun" w:cs="SimSun"/>
        <w:sz w:val="20"/>
        <w:szCs w:val="20"/>
        <w:spacing w:val="-3"/>
      </w:rPr>
      <w:t>36</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171" w:lineRule="auto"/>
      <w:rPr>
        <w:rFonts w:ascii="SimSun" w:hAnsi="SimSun" w:eastAsia="SimSun" w:cs="SimSun"/>
        <w:sz w:val="16"/>
        <w:szCs w:val="16"/>
      </w:rPr>
    </w:pPr>
    <w:r>
      <w:rPr>
        <w:rFonts w:ascii="SimSun" w:hAnsi="SimSun" w:eastAsia="SimSun" w:cs="SimSun"/>
        <w:sz w:val="16"/>
        <w:szCs w:val="16"/>
        <w:spacing w:val="-3"/>
      </w:rPr>
      <w:t>37</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rPr>
      <w:t>2</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3"/>
      </w:rPr>
      <w:t>38</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2" w:lineRule="auto"/>
      <w:rPr>
        <w:rFonts w:ascii="SimSun" w:hAnsi="SimSun" w:eastAsia="SimSun" w:cs="SimSun"/>
        <w:sz w:val="18"/>
        <w:szCs w:val="18"/>
      </w:rPr>
    </w:pPr>
    <w:r>
      <w:rPr>
        <w:rFonts w:ascii="SimSun" w:hAnsi="SimSun" w:eastAsia="SimSun" w:cs="SimSun"/>
        <w:sz w:val="18"/>
        <w:szCs w:val="18"/>
        <w:spacing w:val="-3"/>
      </w:rPr>
      <w:t>39</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2"/>
      </w:rPr>
      <w:t>40</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2" w:lineRule="auto"/>
      <w:rPr>
        <w:rFonts w:ascii="SimSun" w:hAnsi="SimSun" w:eastAsia="SimSun" w:cs="SimSun"/>
        <w:sz w:val="16"/>
        <w:szCs w:val="16"/>
      </w:rPr>
    </w:pPr>
    <w:r>
      <w:rPr>
        <w:rFonts w:ascii="SimSun" w:hAnsi="SimSun" w:eastAsia="SimSun" w:cs="SimSun"/>
        <w:sz w:val="16"/>
        <w:szCs w:val="16"/>
        <w:spacing w:val="-2"/>
      </w:rPr>
      <w:t>41</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2" w:lineRule="auto"/>
      <w:rPr>
        <w:rFonts w:ascii="SimSun" w:hAnsi="SimSun" w:eastAsia="SimSun" w:cs="SimSun"/>
        <w:sz w:val="17"/>
        <w:szCs w:val="17"/>
      </w:rPr>
    </w:pPr>
    <w:r>
      <w:rPr>
        <w:rFonts w:ascii="SimSun" w:hAnsi="SimSun" w:eastAsia="SimSun" w:cs="SimSun"/>
        <w:sz w:val="17"/>
        <w:szCs w:val="17"/>
        <w:b/>
        <w:bCs/>
        <w:spacing w:val="-4"/>
      </w:rPr>
      <w:t>42</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3" w:lineRule="auto"/>
      <w:rPr>
        <w:rFonts w:ascii="SimSun" w:hAnsi="SimSun" w:eastAsia="SimSun" w:cs="SimSun"/>
        <w:sz w:val="19"/>
        <w:szCs w:val="19"/>
      </w:rPr>
    </w:pPr>
    <w:r>
      <w:rPr>
        <w:rFonts w:ascii="SimSun" w:hAnsi="SimSun" w:eastAsia="SimSun" w:cs="SimSun"/>
        <w:sz w:val="19"/>
        <w:szCs w:val="19"/>
        <w:b/>
        <w:bCs/>
        <w:spacing w:val="-4"/>
      </w:rPr>
      <w:t>44</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9"/>
      <w:spacing w:line="172" w:lineRule="auto"/>
      <w:rPr>
        <w:rFonts w:ascii="SimSun" w:hAnsi="SimSun" w:eastAsia="SimSun" w:cs="SimSun"/>
        <w:sz w:val="17"/>
        <w:szCs w:val="17"/>
      </w:rPr>
    </w:pPr>
    <w:r>
      <w:rPr>
        <w:rFonts w:ascii="SimSun" w:hAnsi="SimSun" w:eastAsia="SimSun" w:cs="SimSun"/>
        <w:sz w:val="17"/>
        <w:szCs w:val="17"/>
        <w:spacing w:val="-2"/>
      </w:rPr>
      <w:t>45</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1" w:lineRule="auto"/>
      <w:rPr>
        <w:rFonts w:ascii="SimSun" w:hAnsi="SimSun" w:eastAsia="SimSun" w:cs="SimSun"/>
        <w:sz w:val="16"/>
        <w:szCs w:val="16"/>
      </w:rPr>
    </w:pPr>
    <w:r>
      <w:rPr>
        <w:rFonts w:ascii="SimSun" w:hAnsi="SimSun" w:eastAsia="SimSun" w:cs="SimSun"/>
        <w:sz w:val="16"/>
        <w:szCs w:val="16"/>
        <w:b/>
        <w:bCs/>
        <w:spacing w:val="-4"/>
      </w:rPr>
      <w:t>46</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0"/>
      <w:spacing w:line="171" w:lineRule="auto"/>
      <w:rPr>
        <w:rFonts w:ascii="SimSun" w:hAnsi="SimSun" w:eastAsia="SimSun" w:cs="SimSun"/>
        <w:sz w:val="16"/>
        <w:szCs w:val="16"/>
      </w:rPr>
    </w:pPr>
    <w:r>
      <w:rPr>
        <w:rFonts w:ascii="SimSun" w:hAnsi="SimSun" w:eastAsia="SimSun" w:cs="SimSun"/>
        <w:sz w:val="16"/>
        <w:szCs w:val="16"/>
        <w:spacing w:val="-2"/>
      </w:rPr>
      <w:t>47</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1"/>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1</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1" w:lineRule="auto"/>
      <w:rPr>
        <w:rFonts w:ascii="SimSun" w:hAnsi="SimSun" w:eastAsia="SimSun" w:cs="SimSun"/>
        <w:sz w:val="16"/>
        <w:szCs w:val="16"/>
      </w:rPr>
    </w:pPr>
    <w:r>
      <w:rPr>
        <w:rFonts w:ascii="SimSun" w:hAnsi="SimSun" w:eastAsia="SimSun" w:cs="SimSun"/>
        <w:sz w:val="16"/>
        <w:szCs w:val="16"/>
        <w:b/>
        <w:bCs/>
        <w:spacing w:val="-4"/>
      </w:rPr>
      <w:t>48</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86"/>
      <w:spacing w:line="171" w:lineRule="auto"/>
      <w:rPr>
        <w:rFonts w:ascii="SimSun" w:hAnsi="SimSun" w:eastAsia="SimSun" w:cs="SimSun"/>
        <w:sz w:val="16"/>
        <w:szCs w:val="16"/>
      </w:rPr>
    </w:pPr>
    <w:r>
      <w:rPr>
        <w:rFonts w:ascii="SimSun" w:hAnsi="SimSun" w:eastAsia="SimSun" w:cs="SimSun"/>
        <w:sz w:val="16"/>
        <w:szCs w:val="16"/>
        <w:spacing w:val="-2"/>
      </w:rPr>
      <w:t>49</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
      <w:spacing w:line="171" w:lineRule="auto"/>
      <w:rPr>
        <w:rFonts w:ascii="SimSun" w:hAnsi="SimSun" w:eastAsia="SimSun" w:cs="SimSun"/>
        <w:sz w:val="16"/>
        <w:szCs w:val="16"/>
      </w:rPr>
    </w:pPr>
    <w:r>
      <w:rPr>
        <w:rFonts w:ascii="SimSun" w:hAnsi="SimSun" w:eastAsia="SimSun" w:cs="SimSun"/>
        <w:sz w:val="16"/>
        <w:szCs w:val="16"/>
        <w:spacing w:val="-3"/>
      </w:rPr>
      <w:t>50</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2" w:lineRule="auto"/>
      <w:rPr>
        <w:rFonts w:ascii="SimSun" w:hAnsi="SimSun" w:eastAsia="SimSun" w:cs="SimSun"/>
        <w:sz w:val="17"/>
        <w:szCs w:val="17"/>
      </w:rPr>
    </w:pPr>
    <w:r>
      <w:rPr>
        <w:rFonts w:ascii="SimSun" w:hAnsi="SimSun" w:eastAsia="SimSun" w:cs="SimSun"/>
        <w:sz w:val="17"/>
        <w:szCs w:val="17"/>
        <w:spacing w:val="-3"/>
      </w:rPr>
      <w:t>51</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52</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9"/>
      <w:spacing w:line="171" w:lineRule="auto"/>
      <w:rPr>
        <w:rFonts w:ascii="SimSun" w:hAnsi="SimSun" w:eastAsia="SimSun" w:cs="SimSun"/>
        <w:sz w:val="16"/>
        <w:szCs w:val="16"/>
      </w:rPr>
    </w:pPr>
    <w:r>
      <w:rPr>
        <w:rFonts w:ascii="SimSun" w:hAnsi="SimSun" w:eastAsia="SimSun" w:cs="SimSun"/>
        <w:sz w:val="16"/>
        <w:szCs w:val="16"/>
        <w:spacing w:val="-3"/>
      </w:rPr>
      <w:t>53</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3"/>
      </w:rPr>
      <w:t>54</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54"/>
      <w:spacing w:line="170" w:lineRule="auto"/>
      <w:rPr>
        <w:rFonts w:ascii="SimSun" w:hAnsi="SimSun" w:eastAsia="SimSun" w:cs="SimSun"/>
        <w:sz w:val="16"/>
        <w:szCs w:val="16"/>
      </w:rPr>
    </w:pPr>
    <w:r>
      <w:rPr>
        <w:rFonts w:ascii="SimSun" w:hAnsi="SimSun" w:eastAsia="SimSun" w:cs="SimSun"/>
        <w:sz w:val="16"/>
        <w:szCs w:val="16"/>
        <w:spacing w:val="-3"/>
      </w:rPr>
      <w:t>55</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56</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170" w:lineRule="auto"/>
      <w:rPr>
        <w:rFonts w:ascii="SimSun" w:hAnsi="SimSun" w:eastAsia="SimSun" w:cs="SimSun"/>
        <w:sz w:val="17"/>
        <w:szCs w:val="17"/>
      </w:rPr>
    </w:pPr>
    <w:r>
      <w:rPr>
        <w:rFonts w:ascii="SimSun" w:hAnsi="SimSun" w:eastAsia="SimSun" w:cs="SimSun"/>
        <w:sz w:val="17"/>
        <w:szCs w:val="17"/>
        <w:spacing w:val="-3"/>
      </w:rPr>
      <w:t>57</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
      <w:spacing w:line="172" w:lineRule="auto"/>
      <w:rPr>
        <w:rFonts w:ascii="SimSun" w:hAnsi="SimSun" w:eastAsia="SimSun" w:cs="SimSun"/>
        <w:sz w:val="17"/>
        <w:szCs w:val="17"/>
      </w:rPr>
    </w:pPr>
    <w:r>
      <w:rPr>
        <w:rFonts w:ascii="SimSun" w:hAnsi="SimSun" w:eastAsia="SimSun" w:cs="SimSun"/>
        <w:sz w:val="17"/>
        <w:szCs w:val="17"/>
        <w:b/>
        <w:bCs/>
        <w:spacing w:val="-5"/>
      </w:rPr>
      <w:t>58</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172" w:lineRule="auto"/>
      <w:rPr>
        <w:rFonts w:ascii="SimSun" w:hAnsi="SimSun" w:eastAsia="SimSun" w:cs="SimSun"/>
        <w:sz w:val="17"/>
        <w:szCs w:val="17"/>
      </w:rPr>
    </w:pPr>
    <w:r>
      <w:rPr>
        <w:rFonts w:ascii="SimSun" w:hAnsi="SimSun" w:eastAsia="SimSun" w:cs="SimSun"/>
        <w:sz w:val="17"/>
        <w:szCs w:val="17"/>
        <w:spacing w:val="-3"/>
      </w:rPr>
      <w:t>59</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3"/>
      </w:rPr>
      <w:t>60</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9"/>
      <w:spacing w:line="172" w:lineRule="auto"/>
      <w:rPr>
        <w:rFonts w:ascii="SimSun" w:hAnsi="SimSun" w:eastAsia="SimSun" w:cs="SimSun"/>
        <w:sz w:val="17"/>
        <w:szCs w:val="17"/>
      </w:rPr>
    </w:pPr>
    <w:r>
      <w:rPr>
        <w:rFonts w:ascii="SimSun" w:hAnsi="SimSun" w:eastAsia="SimSun" w:cs="SimSun"/>
        <w:sz w:val="17"/>
        <w:szCs w:val="17"/>
        <w:spacing w:val="-2"/>
      </w:rPr>
      <w:t>61</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3"/>
      </w:rPr>
      <w:t>62</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0" w:lineRule="auto"/>
      <w:rPr>
        <w:rFonts w:ascii="SimSun" w:hAnsi="SimSun" w:eastAsia="SimSun" w:cs="SimSun"/>
        <w:sz w:val="15"/>
        <w:szCs w:val="15"/>
      </w:rPr>
    </w:pPr>
    <w:r>
      <w:rPr>
        <w:rFonts w:ascii="SimSun" w:hAnsi="SimSun" w:eastAsia="SimSun" w:cs="SimSun"/>
        <w:sz w:val="15"/>
        <w:szCs w:val="15"/>
        <w:spacing w:val="-2"/>
      </w:rPr>
      <w:t>63</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64</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172" w:lineRule="auto"/>
      <w:rPr>
        <w:rFonts w:ascii="SimSun" w:hAnsi="SimSun" w:eastAsia="SimSun" w:cs="SimSun"/>
        <w:sz w:val="17"/>
        <w:szCs w:val="17"/>
      </w:rPr>
    </w:pPr>
    <w:r>
      <w:rPr>
        <w:rFonts w:ascii="SimSun" w:hAnsi="SimSun" w:eastAsia="SimSun" w:cs="SimSun"/>
        <w:sz w:val="17"/>
        <w:szCs w:val="17"/>
        <w:spacing w:val="-2"/>
      </w:rPr>
      <w:t>65</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
      <w:spacing w:line="171" w:lineRule="auto"/>
      <w:rPr>
        <w:rFonts w:ascii="SimSun" w:hAnsi="SimSun" w:eastAsia="SimSun" w:cs="SimSun"/>
        <w:sz w:val="16"/>
        <w:szCs w:val="16"/>
      </w:rPr>
    </w:pPr>
    <w:r>
      <w:rPr>
        <w:rFonts w:ascii="SimSun" w:hAnsi="SimSun" w:eastAsia="SimSun" w:cs="SimSun"/>
        <w:sz w:val="16"/>
        <w:szCs w:val="16"/>
        <w:b/>
        <w:bCs/>
        <w:spacing w:val="-4"/>
      </w:rPr>
      <w:t>66</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0"/>
      <w:spacing w:line="172" w:lineRule="auto"/>
      <w:rPr>
        <w:rFonts w:ascii="SimSun" w:hAnsi="SimSun" w:eastAsia="SimSun" w:cs="SimSun"/>
        <w:sz w:val="17"/>
        <w:szCs w:val="17"/>
      </w:rPr>
    </w:pPr>
    <w:r>
      <w:rPr>
        <w:rFonts w:ascii="SimSun" w:hAnsi="SimSun" w:eastAsia="SimSun" w:cs="SimSun"/>
        <w:sz w:val="17"/>
        <w:szCs w:val="17"/>
        <w:spacing w:val="-2"/>
      </w:rPr>
      <w:t>67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6"/>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3</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68</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9"/>
      <w:spacing w:line="170" w:lineRule="auto"/>
      <w:rPr>
        <w:rFonts w:ascii="SimSun" w:hAnsi="SimSun" w:eastAsia="SimSun" w:cs="SimSun"/>
        <w:sz w:val="15"/>
        <w:szCs w:val="15"/>
      </w:rPr>
    </w:pPr>
    <w:r>
      <w:rPr>
        <w:rFonts w:ascii="SimSun" w:hAnsi="SimSun" w:eastAsia="SimSun" w:cs="SimSun"/>
        <w:sz w:val="15"/>
        <w:szCs w:val="15"/>
        <w:spacing w:val="-2"/>
      </w:rPr>
      <w:t>69</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3"/>
      </w:rPr>
      <w:t>70</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0"/>
      <w:spacing w:line="172" w:lineRule="auto"/>
      <w:rPr>
        <w:rFonts w:ascii="SimSun" w:hAnsi="SimSun" w:eastAsia="SimSun" w:cs="SimSun"/>
        <w:sz w:val="16"/>
        <w:szCs w:val="16"/>
      </w:rPr>
    </w:pPr>
    <w:r>
      <w:rPr>
        <w:rFonts w:ascii="SimSun" w:hAnsi="SimSun" w:eastAsia="SimSun" w:cs="SimSun"/>
        <w:sz w:val="16"/>
        <w:szCs w:val="16"/>
        <w:spacing w:val="-3"/>
      </w:rPr>
      <w:t>71</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72</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2" w:lineRule="auto"/>
      <w:rPr>
        <w:rFonts w:ascii="SimSun" w:hAnsi="SimSun" w:eastAsia="SimSun" w:cs="SimSun"/>
        <w:sz w:val="17"/>
        <w:szCs w:val="17"/>
      </w:rPr>
    </w:pPr>
    <w:r>
      <w:rPr>
        <w:rFonts w:ascii="SimSun" w:hAnsi="SimSun" w:eastAsia="SimSun" w:cs="SimSun"/>
        <w:sz w:val="17"/>
        <w:szCs w:val="17"/>
        <w:spacing w:val="-3"/>
      </w:rPr>
      <w:t>73</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
      <w:spacing w:line="171" w:lineRule="auto"/>
      <w:rPr>
        <w:rFonts w:ascii="SimSun" w:hAnsi="SimSun" w:eastAsia="SimSun" w:cs="SimSun"/>
        <w:sz w:val="16"/>
        <w:szCs w:val="16"/>
      </w:rPr>
    </w:pPr>
    <w:r>
      <w:rPr>
        <w:rFonts w:ascii="SimSun" w:hAnsi="SimSun" w:eastAsia="SimSun" w:cs="SimSun"/>
        <w:sz w:val="16"/>
        <w:szCs w:val="16"/>
        <w:b/>
        <w:bCs/>
        <w:spacing w:val="-5"/>
      </w:rPr>
      <w:t>74</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172" w:lineRule="auto"/>
      <w:rPr>
        <w:rFonts w:ascii="SimSun" w:hAnsi="SimSun" w:eastAsia="SimSun" w:cs="SimSun"/>
        <w:sz w:val="20"/>
        <w:szCs w:val="20"/>
      </w:rPr>
    </w:pPr>
    <w:r>
      <w:rPr>
        <w:rFonts w:ascii="SimSun" w:hAnsi="SimSun" w:eastAsia="SimSun" w:cs="SimSun"/>
        <w:sz w:val="20"/>
        <w:szCs w:val="20"/>
        <w:spacing w:val="-4"/>
      </w:rPr>
      <w:t>75</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20"/>
        <w:szCs w:val="20"/>
      </w:rPr>
    </w:pPr>
    <w:r>
      <w:rPr>
        <w:rFonts w:ascii="SimSun" w:hAnsi="SimSun" w:eastAsia="SimSun" w:cs="SimSun"/>
        <w:sz w:val="20"/>
        <w:szCs w:val="20"/>
        <w:spacing w:val="-4"/>
      </w:rPr>
      <w:t>76</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0"/>
      <w:spacing w:line="170" w:lineRule="auto"/>
      <w:rPr>
        <w:rFonts w:ascii="SimSun" w:hAnsi="SimSun" w:eastAsia="SimSun" w:cs="SimSun"/>
        <w:sz w:val="16"/>
        <w:szCs w:val="16"/>
      </w:rPr>
    </w:pPr>
    <w:r>
      <w:rPr>
        <w:rFonts w:ascii="SimSun" w:hAnsi="SimSun" w:eastAsia="SimSun" w:cs="SimSun"/>
        <w:sz w:val="16"/>
        <w:szCs w:val="16"/>
        <w:spacing w:val="-3"/>
      </w:rPr>
      <w:t>77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78</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10"/>
      <w:spacing w:line="173" w:lineRule="auto"/>
      <w:rPr>
        <w:rFonts w:ascii="SimSun" w:hAnsi="SimSun" w:eastAsia="SimSun" w:cs="SimSun"/>
        <w:sz w:val="19"/>
        <w:szCs w:val="19"/>
      </w:rPr>
    </w:pPr>
    <w:r>
      <w:rPr>
        <w:rFonts w:ascii="SimSun" w:hAnsi="SimSun" w:eastAsia="SimSun" w:cs="SimSun"/>
        <w:sz w:val="19"/>
        <w:szCs w:val="19"/>
        <w:spacing w:val="-3"/>
      </w:rPr>
      <w:t>79</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80</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172" w:lineRule="auto"/>
      <w:rPr>
        <w:rFonts w:ascii="SimSun" w:hAnsi="SimSun" w:eastAsia="SimSun" w:cs="SimSun"/>
        <w:sz w:val="16"/>
        <w:szCs w:val="16"/>
      </w:rPr>
    </w:pPr>
    <w:r>
      <w:rPr>
        <w:rFonts w:ascii="SimSun" w:hAnsi="SimSun" w:eastAsia="SimSun" w:cs="SimSun"/>
        <w:sz w:val="16"/>
        <w:szCs w:val="16"/>
        <w:spacing w:val="-2"/>
      </w:rPr>
      <w:t>81</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line="171" w:lineRule="auto"/>
      <w:rPr>
        <w:rFonts w:ascii="SimSun" w:hAnsi="SimSun" w:eastAsia="SimSun" w:cs="SimSun"/>
        <w:sz w:val="16"/>
        <w:szCs w:val="16"/>
      </w:rPr>
    </w:pPr>
    <w:r>
      <w:rPr>
        <w:rFonts w:ascii="SimSun" w:hAnsi="SimSun" w:eastAsia="SimSun" w:cs="SimSun"/>
        <w:sz w:val="16"/>
        <w:szCs w:val="16"/>
        <w:spacing w:val="-2"/>
      </w:rPr>
      <w:t>82</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1" w:lineRule="auto"/>
      <w:rPr>
        <w:rFonts w:ascii="SimSun" w:hAnsi="SimSun" w:eastAsia="SimSun" w:cs="SimSun"/>
        <w:sz w:val="16"/>
        <w:szCs w:val="16"/>
      </w:rPr>
    </w:pPr>
    <w:r>
      <w:rPr>
        <w:rFonts w:ascii="SimSun" w:hAnsi="SimSun" w:eastAsia="SimSun" w:cs="SimSun"/>
        <w:sz w:val="16"/>
        <w:szCs w:val="16"/>
        <w:spacing w:val="-2"/>
      </w:rPr>
      <w:t>83</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
      <w:spacing w:line="172" w:lineRule="auto"/>
      <w:rPr>
        <w:rFonts w:ascii="SimSun" w:hAnsi="SimSun" w:eastAsia="SimSun" w:cs="SimSun"/>
        <w:sz w:val="18"/>
        <w:szCs w:val="18"/>
      </w:rPr>
    </w:pPr>
    <w:r>
      <w:rPr>
        <w:rFonts w:ascii="SimSun" w:hAnsi="SimSun" w:eastAsia="SimSun" w:cs="SimSun"/>
        <w:sz w:val="18"/>
        <w:szCs w:val="18"/>
        <w:b/>
        <w:bCs/>
        <w:spacing w:val="-4"/>
      </w:rPr>
      <w:t>84</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62"/>
      <w:spacing w:line="171" w:lineRule="auto"/>
      <w:rPr>
        <w:rFonts w:ascii="SimSun" w:hAnsi="SimSun" w:eastAsia="SimSun" w:cs="SimSun"/>
        <w:sz w:val="16"/>
        <w:szCs w:val="16"/>
      </w:rPr>
    </w:pPr>
    <w:r>
      <w:rPr>
        <w:rFonts w:ascii="SimSun" w:hAnsi="SimSun" w:eastAsia="SimSun" w:cs="SimSun"/>
        <w:sz w:val="16"/>
        <w:szCs w:val="16"/>
        <w:b/>
        <w:bCs/>
        <w:spacing w:val="-4"/>
      </w:rPr>
      <w:t>85</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86</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40"/>
      <w:spacing w:line="172" w:lineRule="auto"/>
      <w:rPr>
        <w:rFonts w:ascii="SimSun" w:hAnsi="SimSun" w:eastAsia="SimSun" w:cs="SimSun"/>
        <w:sz w:val="17"/>
        <w:szCs w:val="17"/>
      </w:rPr>
    </w:pPr>
    <w:r>
      <w:rPr>
        <w:rFonts w:ascii="SimSun" w:hAnsi="SimSun" w:eastAsia="SimSun" w:cs="SimSun"/>
        <w:sz w:val="17"/>
        <w:szCs w:val="17"/>
        <w:spacing w:val="-2"/>
      </w:rPr>
      <w:t>87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8"/>
      <w:spacing w:line="175" w:lineRule="auto"/>
      <w:rPr>
        <w:rFonts w:ascii="SimSun" w:hAnsi="SimSun" w:eastAsia="SimSun" w:cs="SimSun"/>
        <w:sz w:val="21"/>
        <w:szCs w:val="21"/>
      </w:rPr>
    </w:pPr>
    <w:r>
      <w:pict>
        <v:shape id="_x0000_s850" style="position:absolute;margin-left:184.749pt;margin-top:2.24005pt;mso-position-vertical-relative:text;mso-position-horizontal-relative:text;width:4.25pt;height:5.95pt;z-index:251667456;"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position w:val="1"/>
                  </w:rPr>
                  <w:t>…</w:t>
                </w:r>
              </w:p>
            </w:txbxContent>
          </v:textbox>
        </v:shape>
      </w:pict>
    </w:r>
    <w:r>
      <w:pict>
        <v:shape id="_x0000_s852" style="position:absolute;margin-left:205.748pt;margin-top:2.24005pt;mso-position-vertical-relative:text;mso-position-horizontal-relative:text;width:4.25pt;height:5.95pt;z-index:251665408;"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position w:val="1"/>
                  </w:rPr>
                  <w:t>…</w:t>
                </w:r>
              </w:p>
            </w:txbxContent>
          </v:textbox>
        </v:shape>
      </w:pict>
    </w:r>
    <w:r>
      <w:pict>
        <v:shape id="_x0000_s854" style="position:absolute;margin-left:216.248pt;margin-top:2.24005pt;mso-position-vertical-relative:text;mso-position-horizontal-relative:text;width:4.25pt;height:5.95pt;z-index:251663360;"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position w:val="1"/>
                  </w:rPr>
                  <w:t>…</w:t>
                </w:r>
              </w:p>
            </w:txbxContent>
          </v:textbox>
        </v:shape>
      </w:pict>
    </w:r>
    <w:r>
      <w:pict>
        <v:shape id="_x0000_s856" style="position:absolute;margin-left:226.748pt;margin-top:2.24005pt;mso-position-vertical-relative:text;mso-position-horizontal-relative:text;width:20.25pt;height:5.95pt;z-index:251660288;"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spacing w:val="-2"/>
                    <w:position w:val="1"/>
                  </w:rPr>
                  <w:t>……</w:t>
                </w:r>
                <w:r>
                  <w:rPr>
                    <w:rFonts w:ascii="SimSun" w:hAnsi="SimSun" w:eastAsia="SimSun" w:cs="SimSun"/>
                    <w:sz w:val="5"/>
                    <w:szCs w:val="5"/>
                    <w:position w:val="1"/>
                  </w:rPr>
                  <w:t xml:space="preserve">     </w:t>
                </w:r>
                <w:r>
                  <w:rPr>
                    <w:rFonts w:ascii="SimSun" w:hAnsi="SimSun" w:eastAsia="SimSun" w:cs="SimSun"/>
                    <w:sz w:val="5"/>
                    <w:szCs w:val="5"/>
                    <w:spacing w:val="-2"/>
                    <w:position w:val="1"/>
                  </w:rPr>
                  <w:t>………</w:t>
                </w:r>
              </w:p>
            </w:txbxContent>
          </v:textbox>
        </v:shape>
      </w:pict>
    </w:r>
    <w:r>
      <w:pict>
        <v:shape id="_x0000_s858" style="position:absolute;margin-left:254.248pt;margin-top:2.24005pt;mso-position-vertical-relative:text;mso-position-horizontal-relative:text;width:28.75pt;height:5.95pt;z-index:251658240;"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spacing w:val="-4"/>
                    <w:position w:val="1"/>
                  </w:rPr>
                  <w:t>…</w:t>
                </w:r>
                <w:r>
                  <w:rPr>
                    <w:rFonts w:ascii="SimSun" w:hAnsi="SimSun" w:eastAsia="SimSun" w:cs="SimSun"/>
                    <w:sz w:val="5"/>
                    <w:szCs w:val="5"/>
                    <w:spacing w:val="24"/>
                    <w:w w:val="101"/>
                    <w:position w:val="1"/>
                  </w:rPr>
                  <w:t xml:space="preserve"> </w:t>
                </w:r>
                <w:r>
                  <w:rPr>
                    <w:rFonts w:ascii="SimSun" w:hAnsi="SimSun" w:eastAsia="SimSun" w:cs="SimSun"/>
                    <w:sz w:val="5"/>
                    <w:szCs w:val="5"/>
                    <w:spacing w:val="-4"/>
                    <w:position w:val="1"/>
                  </w:rPr>
                  <w:t>…</w:t>
                </w:r>
                <w:r>
                  <w:rPr>
                    <w:rFonts w:ascii="SimSun" w:hAnsi="SimSun" w:eastAsia="SimSun" w:cs="SimSun"/>
                    <w:sz w:val="5"/>
                    <w:szCs w:val="5"/>
                    <w:spacing w:val="3"/>
                    <w:position w:val="1"/>
                  </w:rPr>
                  <w:t xml:space="preserve">   </w:t>
                </w:r>
                <w:r>
                  <w:rPr>
                    <w:rFonts w:ascii="SimSun" w:hAnsi="SimSun" w:eastAsia="SimSun" w:cs="SimSun"/>
                    <w:sz w:val="5"/>
                    <w:szCs w:val="5"/>
                    <w:spacing w:val="-4"/>
                    <w:position w:val="1"/>
                  </w:rPr>
                  <w:t>…</w:t>
                </w:r>
                <w:r>
                  <w:rPr>
                    <w:rFonts w:ascii="SimSun" w:hAnsi="SimSun" w:eastAsia="SimSun" w:cs="SimSun"/>
                    <w:sz w:val="5"/>
                    <w:szCs w:val="5"/>
                    <w:position w:val="1"/>
                  </w:rPr>
                  <w:t xml:space="preserve">     </w:t>
                </w:r>
                <w:r>
                  <w:rPr>
                    <w:rFonts w:ascii="SimSun" w:hAnsi="SimSun" w:eastAsia="SimSun" w:cs="SimSun"/>
                    <w:sz w:val="5"/>
                    <w:szCs w:val="5"/>
                    <w:spacing w:val="-4"/>
                    <w:position w:val="1"/>
                  </w:rPr>
                  <w:t>………</w:t>
                </w:r>
              </w:p>
            </w:txbxContent>
          </v:textbox>
        </v:shape>
      </w:pict>
    </w:r>
    <w:r>
      <w:pict>
        <v:shape id="_x0000_s860" style="position:absolute;margin-left:294.749pt;margin-top:2.24005pt;mso-position-vertical-relative:text;mso-position-horizontal-relative:text;width:4.25pt;height:5.95pt;z-index:251666432;"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position w:val="1"/>
                  </w:rPr>
                  <w:t>…</w:t>
                </w:r>
              </w:p>
            </w:txbxContent>
          </v:textbox>
        </v:shape>
      </w:pict>
    </w:r>
    <w:r>
      <w:pict>
        <v:shape id="_x0000_s862" style="position:absolute;margin-left:304.249pt;margin-top:2.24005pt;mso-position-vertical-relative:text;mso-position-horizontal-relative:text;width:16.75pt;height:5.95pt;z-index:251661312;"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spacing w:val="-1"/>
                    <w:position w:val="1"/>
                  </w:rPr>
                  <w:t>………………</w:t>
                </w:r>
              </w:p>
            </w:txbxContent>
          </v:textbox>
        </v:shape>
      </w:pict>
    </w:r>
    <w:r>
      <w:pict>
        <v:shape id="_x0000_s864" style="position:absolute;margin-left:339.25pt;margin-top:2.24005pt;mso-position-vertical-relative:text;mso-position-horizontal-relative:text;width:23.75pt;height:5.95pt;z-index:251659264;"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spacing w:val="-2"/>
                    <w:position w:val="1"/>
                  </w:rPr>
                  <w:t>…</w:t>
                </w:r>
                <w:r>
                  <w:rPr>
                    <w:rFonts w:ascii="SimSun" w:hAnsi="SimSun" w:eastAsia="SimSun" w:cs="SimSun"/>
                    <w:sz w:val="5"/>
                    <w:szCs w:val="5"/>
                    <w:spacing w:val="25"/>
                    <w:w w:val="102"/>
                    <w:position w:val="1"/>
                  </w:rPr>
                  <w:t xml:space="preserve"> </w:t>
                </w:r>
                <w:r>
                  <w:rPr>
                    <w:rFonts w:ascii="SimSun" w:hAnsi="SimSun" w:eastAsia="SimSun" w:cs="SimSun"/>
                    <w:sz w:val="5"/>
                    <w:szCs w:val="5"/>
                    <w:spacing w:val="-2"/>
                    <w:position w:val="1"/>
                  </w:rPr>
                  <w:t>…………………</w:t>
                </w:r>
              </w:p>
            </w:txbxContent>
          </v:textbox>
        </v:shape>
      </w:pict>
    </w:r>
    <w:r>
      <w:pict>
        <v:shape id="_x0000_s866" style="position:absolute;margin-left:386.252pt;margin-top:2.24005pt;mso-position-vertical-relative:text;mso-position-horizontal-relative:text;width:4.25pt;height:5.95pt;z-index:251664384;"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position w:val="1"/>
                  </w:rPr>
                  <w:t>…</w:t>
                </w:r>
              </w:p>
            </w:txbxContent>
          </v:textbox>
        </v:shape>
      </w:pict>
    </w:r>
    <w:r>
      <w:pict>
        <v:shape id="_x0000_s868" style="position:absolute;margin-left:396.752pt;margin-top:2.24005pt;mso-position-vertical-relative:text;mso-position-horizontal-relative:text;width:9.25pt;height:5.95pt;z-index:251662336;" filled="false" stroked="false" type="#_x0000_t202">
          <v:fill on="false"/>
          <v:stroke on="false"/>
          <v:path/>
          <v:imagedata o:title=""/>
          <o:lock v:ext="edit" aspectratio="false"/>
          <v:textbox inset="0mm,0mm,0mm,0mm">
            <w:txbxContent>
              <w:p>
                <w:pPr>
                  <w:ind w:left="20"/>
                  <w:spacing w:before="20" w:line="78" w:lineRule="exact"/>
                  <w:rPr>
                    <w:rFonts w:ascii="SimSun" w:hAnsi="SimSun" w:eastAsia="SimSun" w:cs="SimSun"/>
                    <w:sz w:val="5"/>
                    <w:szCs w:val="5"/>
                  </w:rPr>
                </w:pPr>
                <w:r>
                  <w:rPr>
                    <w:rFonts w:ascii="SimSun" w:hAnsi="SimSun" w:eastAsia="SimSun" w:cs="SimSun"/>
                    <w:sz w:val="5"/>
                    <w:szCs w:val="5"/>
                    <w:spacing w:val="-2"/>
                    <w:position w:val="1"/>
                  </w:rPr>
                  <w:t>………</w:t>
                </w:r>
              </w:p>
            </w:txbxContent>
          </v:textbox>
        </v:shape>
      </w:pict>
    </w:r>
    <w:r>
      <w:rPr>
        <w:rFonts w:ascii="SimSun" w:hAnsi="SimSun" w:eastAsia="SimSun" w:cs="SimSun"/>
        <w:sz w:val="21"/>
        <w:szCs w:val="21"/>
        <w:b/>
        <w:bCs/>
        <w:spacing w:val="23"/>
      </w:rPr>
      <w:t>大数据安②与隐私保护</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5"/>
      <w:szCs w:val="1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hyperlink" Target="https://en.wikipedia.org/wiki/" TargetMode="External"/><Relationship Id="rId98" Type="http://schemas.openxmlformats.org/officeDocument/2006/relationships/hyperlink" Target="https://en.wikipedia.org/wiki/Feistel" TargetMode="External"/><Relationship Id="rId97" Type="http://schemas.openxmlformats.org/officeDocument/2006/relationships/footer" Target="footer54.xml"/><Relationship Id="rId96" Type="http://schemas.openxmlformats.org/officeDocument/2006/relationships/footer" Target="footer53.xml"/><Relationship Id="rId95" Type="http://schemas.openxmlformats.org/officeDocument/2006/relationships/image" Target="media/image41.jpeg"/><Relationship Id="rId94" Type="http://schemas.openxmlformats.org/officeDocument/2006/relationships/footer" Target="footer52.xml"/><Relationship Id="rId93" Type="http://schemas.openxmlformats.org/officeDocument/2006/relationships/image" Target="media/image40.jpeg"/><Relationship Id="rId92" Type="http://schemas.openxmlformats.org/officeDocument/2006/relationships/image" Target="media/image39.jpeg"/><Relationship Id="rId91" Type="http://schemas.openxmlformats.org/officeDocument/2006/relationships/footer" Target="footer51.xml"/><Relationship Id="rId90" Type="http://schemas.openxmlformats.org/officeDocument/2006/relationships/image" Target="media/image38.jpeg"/><Relationship Id="rId9" Type="http://schemas.openxmlformats.org/officeDocument/2006/relationships/footer" Target="footer1.xml"/><Relationship Id="rId89" Type="http://schemas.openxmlformats.org/officeDocument/2006/relationships/footer" Target="footer50.xml"/><Relationship Id="rId88" Type="http://schemas.openxmlformats.org/officeDocument/2006/relationships/image" Target="media/image37.jpeg"/><Relationship Id="rId87" Type="http://schemas.openxmlformats.org/officeDocument/2006/relationships/footer" Target="footer49.xml"/><Relationship Id="rId86" Type="http://schemas.openxmlformats.org/officeDocument/2006/relationships/image" Target="media/image36.jpeg"/><Relationship Id="rId85" Type="http://schemas.openxmlformats.org/officeDocument/2006/relationships/footer" Target="footer48.xml"/><Relationship Id="rId84" Type="http://schemas.openxmlformats.org/officeDocument/2006/relationships/footer" Target="footer47.xml"/><Relationship Id="rId83" Type="http://schemas.openxmlformats.org/officeDocument/2006/relationships/footer" Target="footer46.xml"/><Relationship Id="rId82" Type="http://schemas.openxmlformats.org/officeDocument/2006/relationships/footer" Target="footer45.xml"/><Relationship Id="rId81" Type="http://schemas.openxmlformats.org/officeDocument/2006/relationships/footer" Target="footer44.xml"/><Relationship Id="rId80" Type="http://schemas.openxmlformats.org/officeDocument/2006/relationships/footer" Target="footer43.xml"/><Relationship Id="rId8" Type="http://schemas.openxmlformats.org/officeDocument/2006/relationships/image" Target="media/image6.jpeg"/><Relationship Id="rId79" Type="http://schemas.openxmlformats.org/officeDocument/2006/relationships/footer" Target="footer42.xml"/><Relationship Id="rId78" Type="http://schemas.openxmlformats.org/officeDocument/2006/relationships/footer" Target="footer41.xml"/><Relationship Id="rId77" Type="http://schemas.openxmlformats.org/officeDocument/2006/relationships/image" Target="media/image35.png"/><Relationship Id="rId76" Type="http://schemas.openxmlformats.org/officeDocument/2006/relationships/image" Target="media/image34.jpeg"/><Relationship Id="rId75" Type="http://schemas.openxmlformats.org/officeDocument/2006/relationships/image" Target="media/image33.jpeg"/><Relationship Id="rId74" Type="http://schemas.openxmlformats.org/officeDocument/2006/relationships/image" Target="media/image32.jpeg"/><Relationship Id="rId73" Type="http://schemas.openxmlformats.org/officeDocument/2006/relationships/image" Target="media/image31.jpeg"/><Relationship Id="rId72" Type="http://schemas.openxmlformats.org/officeDocument/2006/relationships/image" Target="media/image30.jpeg"/><Relationship Id="rId71" Type="http://schemas.openxmlformats.org/officeDocument/2006/relationships/image" Target="media/image29.jpeg"/><Relationship Id="rId70" Type="http://schemas.openxmlformats.org/officeDocument/2006/relationships/image" Target="media/image28.jpeg"/><Relationship Id="rId7" Type="http://schemas.openxmlformats.org/officeDocument/2006/relationships/image" Target="media/image5.jpeg"/><Relationship Id="rId69" Type="http://schemas.openxmlformats.org/officeDocument/2006/relationships/image" Target="media/image27.png"/><Relationship Id="rId68" Type="http://schemas.openxmlformats.org/officeDocument/2006/relationships/image" Target="media/image26.png"/><Relationship Id="rId67" Type="http://schemas.openxmlformats.org/officeDocument/2006/relationships/image" Target="media/image25.png"/><Relationship Id="rId66" Type="http://schemas.openxmlformats.org/officeDocument/2006/relationships/image" Target="media/image24.jpeg"/><Relationship Id="rId65" Type="http://schemas.openxmlformats.org/officeDocument/2006/relationships/footer" Target="footer40.xml"/><Relationship Id="rId64" Type="http://schemas.openxmlformats.org/officeDocument/2006/relationships/footer" Target="footer39.xml"/><Relationship Id="rId63" Type="http://schemas.openxmlformats.org/officeDocument/2006/relationships/footer" Target="footer38.xml"/><Relationship Id="rId62" Type="http://schemas.openxmlformats.org/officeDocument/2006/relationships/image" Target="media/image23.jpeg"/><Relationship Id="rId61" Type="http://schemas.openxmlformats.org/officeDocument/2006/relationships/footer" Target="footer37.xml"/><Relationship Id="rId60" Type="http://schemas.openxmlformats.org/officeDocument/2006/relationships/image" Target="media/image22.jpeg"/><Relationship Id="rId6" Type="http://schemas.openxmlformats.org/officeDocument/2006/relationships/image" Target="media/image4.jpeg"/><Relationship Id="rId59" Type="http://schemas.openxmlformats.org/officeDocument/2006/relationships/image" Target="media/image21.jpeg"/><Relationship Id="rId58" Type="http://schemas.openxmlformats.org/officeDocument/2006/relationships/image" Target="media/image20.jpeg"/><Relationship Id="rId57" Type="http://schemas.openxmlformats.org/officeDocument/2006/relationships/image" Target="media/image19.jpeg"/><Relationship Id="rId56" Type="http://schemas.openxmlformats.org/officeDocument/2006/relationships/footer" Target="footer36.xml"/><Relationship Id="rId55" Type="http://schemas.openxmlformats.org/officeDocument/2006/relationships/footer" Target="footer35.xml"/><Relationship Id="rId54" Type="http://schemas.openxmlformats.org/officeDocument/2006/relationships/footer" Target="footer34.xml"/><Relationship Id="rId53" Type="http://schemas.openxmlformats.org/officeDocument/2006/relationships/footer" Target="footer33.xml"/><Relationship Id="rId52" Type="http://schemas.openxmlformats.org/officeDocument/2006/relationships/footer" Target="footer32.xml"/><Relationship Id="rId51" Type="http://schemas.openxmlformats.org/officeDocument/2006/relationships/image" Target="media/image18.jpeg"/><Relationship Id="rId50" Type="http://schemas.openxmlformats.org/officeDocument/2006/relationships/footer" Target="footer31.xml"/><Relationship Id="rId5" Type="http://schemas.openxmlformats.org/officeDocument/2006/relationships/header" Target="header2.xml"/><Relationship Id="rId49" Type="http://schemas.openxmlformats.org/officeDocument/2006/relationships/image" Target="media/image17.jpeg"/><Relationship Id="rId484" Type="http://schemas.openxmlformats.org/officeDocument/2006/relationships/fontTable" Target="fontTable.xml"/><Relationship Id="rId483" Type="http://schemas.openxmlformats.org/officeDocument/2006/relationships/styles" Target="styles.xml"/><Relationship Id="rId482" Type="http://schemas.openxmlformats.org/officeDocument/2006/relationships/settings" Target="settings.xml"/><Relationship Id="rId481" Type="http://schemas.openxmlformats.org/officeDocument/2006/relationships/image" Target="media/image183.jpeg"/><Relationship Id="rId480" Type="http://schemas.openxmlformats.org/officeDocument/2006/relationships/image" Target="media/image182.jpeg"/><Relationship Id="rId48" Type="http://schemas.openxmlformats.org/officeDocument/2006/relationships/footer" Target="footer30.xml"/><Relationship Id="rId479" Type="http://schemas.openxmlformats.org/officeDocument/2006/relationships/image" Target="media/image181.png"/><Relationship Id="rId478" Type="http://schemas.openxmlformats.org/officeDocument/2006/relationships/image" Target="media/image180.jpeg"/><Relationship Id="rId477" Type="http://schemas.openxmlformats.org/officeDocument/2006/relationships/image" Target="media/image179.jpeg"/><Relationship Id="rId476" Type="http://schemas.openxmlformats.org/officeDocument/2006/relationships/image" Target="media/image178.jpeg"/><Relationship Id="rId475" Type="http://schemas.openxmlformats.org/officeDocument/2006/relationships/image" Target="media/image177.jpeg"/><Relationship Id="rId474" Type="http://schemas.openxmlformats.org/officeDocument/2006/relationships/footer" Target="footer245.xml"/><Relationship Id="rId473" Type="http://schemas.openxmlformats.org/officeDocument/2006/relationships/image" Target="media/image176.png"/><Relationship Id="rId472" Type="http://schemas.openxmlformats.org/officeDocument/2006/relationships/image" Target="media/image175.png"/><Relationship Id="rId471" Type="http://schemas.openxmlformats.org/officeDocument/2006/relationships/image" Target="media/image174.png"/><Relationship Id="rId470" Type="http://schemas.openxmlformats.org/officeDocument/2006/relationships/image" Target="media/image173.png"/><Relationship Id="rId47" Type="http://schemas.openxmlformats.org/officeDocument/2006/relationships/footer" Target="footer29.xml"/><Relationship Id="rId469" Type="http://schemas.openxmlformats.org/officeDocument/2006/relationships/image" Target="media/image172.png"/><Relationship Id="rId468" Type="http://schemas.openxmlformats.org/officeDocument/2006/relationships/image" Target="media/image171.png"/><Relationship Id="rId467" Type="http://schemas.openxmlformats.org/officeDocument/2006/relationships/image" Target="media/image170.png"/><Relationship Id="rId466" Type="http://schemas.openxmlformats.org/officeDocument/2006/relationships/image" Target="media/image169.png"/><Relationship Id="rId465" Type="http://schemas.openxmlformats.org/officeDocument/2006/relationships/image" Target="media/image168.jpeg"/><Relationship Id="rId464" Type="http://schemas.openxmlformats.org/officeDocument/2006/relationships/footer" Target="footer244.xml"/><Relationship Id="rId463" Type="http://schemas.openxmlformats.org/officeDocument/2006/relationships/image" Target="media/image167.jpeg"/><Relationship Id="rId462" Type="http://schemas.openxmlformats.org/officeDocument/2006/relationships/image" Target="media/image166.jpeg"/><Relationship Id="rId461" Type="http://schemas.openxmlformats.org/officeDocument/2006/relationships/footer" Target="footer243.xml"/><Relationship Id="rId460" Type="http://schemas.openxmlformats.org/officeDocument/2006/relationships/image" Target="media/image165.jpeg"/><Relationship Id="rId46" Type="http://schemas.openxmlformats.org/officeDocument/2006/relationships/image" Target="media/image16.jpeg"/><Relationship Id="rId459" Type="http://schemas.openxmlformats.org/officeDocument/2006/relationships/image" Target="media/image164.png"/><Relationship Id="rId458" Type="http://schemas.openxmlformats.org/officeDocument/2006/relationships/image" Target="media/image163.jpeg"/><Relationship Id="rId457" Type="http://schemas.openxmlformats.org/officeDocument/2006/relationships/image" Target="media/image162.png"/><Relationship Id="rId456" Type="http://schemas.openxmlformats.org/officeDocument/2006/relationships/image" Target="media/image161.png"/><Relationship Id="rId455" Type="http://schemas.openxmlformats.org/officeDocument/2006/relationships/image" Target="media/image160.jpeg"/><Relationship Id="rId454" Type="http://schemas.openxmlformats.org/officeDocument/2006/relationships/image" Target="media/image159.jpeg"/><Relationship Id="rId453" Type="http://schemas.openxmlformats.org/officeDocument/2006/relationships/hyperlink" Target="127.0.0.1" TargetMode="External"/><Relationship Id="rId452" Type="http://schemas.openxmlformats.org/officeDocument/2006/relationships/footer" Target="footer242.xml"/><Relationship Id="rId451" Type="http://schemas.openxmlformats.org/officeDocument/2006/relationships/image" Target="media/image158.jpeg"/><Relationship Id="rId450" Type="http://schemas.openxmlformats.org/officeDocument/2006/relationships/image" Target="media/image157.jpeg"/><Relationship Id="rId45" Type="http://schemas.openxmlformats.org/officeDocument/2006/relationships/footer" Target="footer28.xml"/><Relationship Id="rId449" Type="http://schemas.openxmlformats.org/officeDocument/2006/relationships/hyperlink" Target="git://g.csail.mit.edu/cryptdl" TargetMode="External"/><Relationship Id="rId448" Type="http://schemas.openxmlformats.org/officeDocument/2006/relationships/image" Target="media/image156.jpeg"/><Relationship Id="rId447" Type="http://schemas.openxmlformats.org/officeDocument/2006/relationships/hyperlink" Target="http://blog.csdn.net/amymengfan/article/details/" TargetMode="External"/><Relationship Id="rId446" Type="http://schemas.openxmlformats.org/officeDocument/2006/relationships/image" Target="media/image155.jpeg"/><Relationship Id="rId445" Type="http://schemas.openxmlformats.org/officeDocument/2006/relationships/footer" Target="footer241.xml"/><Relationship Id="rId444" Type="http://schemas.openxmlformats.org/officeDocument/2006/relationships/footer" Target="footer240.xml"/><Relationship Id="rId443" Type="http://schemas.openxmlformats.org/officeDocument/2006/relationships/footer" Target="footer239.xml"/><Relationship Id="rId442" Type="http://schemas.openxmlformats.org/officeDocument/2006/relationships/footer" Target="footer238.xml"/><Relationship Id="rId441" Type="http://schemas.openxmlformats.org/officeDocument/2006/relationships/footer" Target="footer237.xml"/><Relationship Id="rId440" Type="http://schemas.openxmlformats.org/officeDocument/2006/relationships/image" Target="media/image154.jpeg"/><Relationship Id="rId44" Type="http://schemas.openxmlformats.org/officeDocument/2006/relationships/image" Target="media/image15.jpeg"/><Relationship Id="rId439" Type="http://schemas.openxmlformats.org/officeDocument/2006/relationships/footer" Target="footer236.xml"/><Relationship Id="rId438" Type="http://schemas.openxmlformats.org/officeDocument/2006/relationships/footer" Target="footer235.xml"/><Relationship Id="rId437" Type="http://schemas.openxmlformats.org/officeDocument/2006/relationships/footer" Target="footer234.xml"/><Relationship Id="rId436" Type="http://schemas.openxmlformats.org/officeDocument/2006/relationships/footer" Target="footer233.xml"/><Relationship Id="rId435" Type="http://schemas.openxmlformats.org/officeDocument/2006/relationships/footer" Target="footer232.xml"/><Relationship Id="rId434" Type="http://schemas.openxmlformats.org/officeDocument/2006/relationships/footer" Target="footer231.xml"/><Relationship Id="rId433" Type="http://schemas.openxmlformats.org/officeDocument/2006/relationships/footer" Target="footer230.xml"/><Relationship Id="rId432" Type="http://schemas.openxmlformats.org/officeDocument/2006/relationships/footer" Target="footer229.xml"/><Relationship Id="rId431" Type="http://schemas.openxmlformats.org/officeDocument/2006/relationships/image" Target="media/image153.jpeg"/><Relationship Id="rId430" Type="http://schemas.openxmlformats.org/officeDocument/2006/relationships/image" Target="media/image152.jpeg"/><Relationship Id="rId43" Type="http://schemas.openxmlformats.org/officeDocument/2006/relationships/image" Target="media/image14.jpeg"/><Relationship Id="rId429" Type="http://schemas.openxmlformats.org/officeDocument/2006/relationships/footer" Target="footer228.xml"/><Relationship Id="rId428" Type="http://schemas.openxmlformats.org/officeDocument/2006/relationships/image" Target="media/image151.jpeg"/><Relationship Id="rId427" Type="http://schemas.openxmlformats.org/officeDocument/2006/relationships/footer" Target="footer227.xml"/><Relationship Id="rId426" Type="http://schemas.openxmlformats.org/officeDocument/2006/relationships/footer" Target="footer226.xml"/><Relationship Id="rId425" Type="http://schemas.openxmlformats.org/officeDocument/2006/relationships/footer" Target="footer225.xml"/><Relationship Id="rId424" Type="http://schemas.openxmlformats.org/officeDocument/2006/relationships/footer" Target="footer224.xml"/><Relationship Id="rId423" Type="http://schemas.openxmlformats.org/officeDocument/2006/relationships/footer" Target="footer223.xml"/><Relationship Id="rId422" Type="http://schemas.openxmlformats.org/officeDocument/2006/relationships/footer" Target="footer222.xml"/><Relationship Id="rId421" Type="http://schemas.openxmlformats.org/officeDocument/2006/relationships/footer" Target="footer221.xml"/><Relationship Id="rId420" Type="http://schemas.openxmlformats.org/officeDocument/2006/relationships/image" Target="media/image150.png"/><Relationship Id="rId42" Type="http://schemas.openxmlformats.org/officeDocument/2006/relationships/footer" Target="footer27.xml"/><Relationship Id="rId419" Type="http://schemas.openxmlformats.org/officeDocument/2006/relationships/image" Target="media/image149.png"/><Relationship Id="rId418" Type="http://schemas.openxmlformats.org/officeDocument/2006/relationships/image" Target="media/image148.png"/><Relationship Id="rId417" Type="http://schemas.openxmlformats.org/officeDocument/2006/relationships/image" Target="media/image147.png"/><Relationship Id="rId416" Type="http://schemas.openxmlformats.org/officeDocument/2006/relationships/image" Target="media/image146.png"/><Relationship Id="rId415" Type="http://schemas.openxmlformats.org/officeDocument/2006/relationships/image" Target="media/image145.png"/><Relationship Id="rId414" Type="http://schemas.openxmlformats.org/officeDocument/2006/relationships/image" Target="media/image144.png"/><Relationship Id="rId413" Type="http://schemas.openxmlformats.org/officeDocument/2006/relationships/image" Target="media/image143.jpeg"/><Relationship Id="rId412" Type="http://schemas.openxmlformats.org/officeDocument/2006/relationships/footer" Target="footer220.xml"/><Relationship Id="rId411" Type="http://schemas.openxmlformats.org/officeDocument/2006/relationships/footer" Target="footer219.xml"/><Relationship Id="rId410" Type="http://schemas.openxmlformats.org/officeDocument/2006/relationships/footer" Target="footer218.xml"/><Relationship Id="rId41" Type="http://schemas.openxmlformats.org/officeDocument/2006/relationships/footer" Target="footer26.xml"/><Relationship Id="rId409" Type="http://schemas.openxmlformats.org/officeDocument/2006/relationships/footer" Target="footer217.xml"/><Relationship Id="rId408" Type="http://schemas.openxmlformats.org/officeDocument/2006/relationships/footer" Target="footer216.xml"/><Relationship Id="rId407" Type="http://schemas.openxmlformats.org/officeDocument/2006/relationships/footer" Target="footer215.xml"/><Relationship Id="rId406" Type="http://schemas.openxmlformats.org/officeDocument/2006/relationships/footer" Target="footer214.xml"/><Relationship Id="rId405" Type="http://schemas.openxmlformats.org/officeDocument/2006/relationships/hyperlink" Target="https://en.wikipedia.org/wiki/Public" TargetMode="External"/><Relationship Id="rId404" Type="http://schemas.openxmlformats.org/officeDocument/2006/relationships/footer" Target="footer213.xml"/><Relationship Id="rId403" Type="http://schemas.openxmlformats.org/officeDocument/2006/relationships/footer" Target="footer212.xml"/><Relationship Id="rId402" Type="http://schemas.openxmlformats.org/officeDocument/2006/relationships/hyperlink" Target="http://googleonlinesecurity.blogspot.com/2014/10/this" TargetMode="External"/><Relationship Id="rId401" Type="http://schemas.openxmlformats.org/officeDocument/2006/relationships/hyperlink" Target="https://tools.ietf.org/html/rfc8018" TargetMode="External"/><Relationship Id="rId400" Type="http://schemas.openxmlformats.org/officeDocument/2006/relationships/hyperlink" Target="https://zh.wikipedia.org/wiki/%E9%" TargetMode="External"/><Relationship Id="rId40" Type="http://schemas.openxmlformats.org/officeDocument/2006/relationships/footer" Target="footer25.xml"/><Relationship Id="rId4" Type="http://schemas.openxmlformats.org/officeDocument/2006/relationships/image" Target="media/image3.jpeg"/><Relationship Id="rId399" Type="http://schemas.openxmlformats.org/officeDocument/2006/relationships/hyperlink" Target="https://github.com/letsencrypt/acme-spec" TargetMode="External"/><Relationship Id="rId398" Type="http://schemas.openxmlformats.org/officeDocument/2006/relationships/hyperlink" Target="https://tools.ietf.org/html/draft-barnes-acme-01" TargetMode="External"/><Relationship Id="rId397" Type="http://schemas.openxmlformats.org/officeDocument/2006/relationships/hyperlink" Target="https://easycrypt.co/how-it-works/" TargetMode="External"/><Relationship Id="rId396" Type="http://schemas.openxmlformats.org/officeDocument/2006/relationships/footer" Target="footer211.xml"/><Relationship Id="rId395" Type="http://schemas.openxmlformats.org/officeDocument/2006/relationships/hyperlink" Target="https://www.zhihu.com/question/20615448" TargetMode="External"/><Relationship Id="rId394" Type="http://schemas.openxmlformats.org/officeDocument/2006/relationships/hyperlink" Target="https://en.wikipedia.org/wiki/IEEE" TargetMode="External"/><Relationship Id="rId393" Type="http://schemas.openxmlformats.org/officeDocument/2006/relationships/footer" Target="footer210.xml"/><Relationship Id="rId392" Type="http://schemas.openxmlformats.org/officeDocument/2006/relationships/footer" Target="footer209.xml"/><Relationship Id="rId391" Type="http://schemas.openxmlformats.org/officeDocument/2006/relationships/footer" Target="footer208.xml"/><Relationship Id="rId390" Type="http://schemas.openxmlformats.org/officeDocument/2006/relationships/header" Target="header3.xml"/><Relationship Id="rId39" Type="http://schemas.openxmlformats.org/officeDocument/2006/relationships/footer" Target="footer24.xml"/><Relationship Id="rId389" Type="http://schemas.openxmlformats.org/officeDocument/2006/relationships/footer" Target="footer207.xml"/><Relationship Id="rId388" Type="http://schemas.openxmlformats.org/officeDocument/2006/relationships/footer" Target="footer206.xml"/><Relationship Id="rId387" Type="http://schemas.openxmlformats.org/officeDocument/2006/relationships/footer" Target="footer205.xml"/><Relationship Id="rId386" Type="http://schemas.openxmlformats.org/officeDocument/2006/relationships/footer" Target="footer204.xml"/><Relationship Id="rId385" Type="http://schemas.openxmlformats.org/officeDocument/2006/relationships/image" Target="media/image142.jpeg"/><Relationship Id="rId384" Type="http://schemas.openxmlformats.org/officeDocument/2006/relationships/footer" Target="footer203.xml"/><Relationship Id="rId383" Type="http://schemas.openxmlformats.org/officeDocument/2006/relationships/image" Target="media/image141.jpeg"/><Relationship Id="rId382" Type="http://schemas.openxmlformats.org/officeDocument/2006/relationships/footer" Target="footer202.xml"/><Relationship Id="rId381" Type="http://schemas.openxmlformats.org/officeDocument/2006/relationships/image" Target="media/image140.jpeg"/><Relationship Id="rId380" Type="http://schemas.openxmlformats.org/officeDocument/2006/relationships/footer" Target="footer201.xml"/><Relationship Id="rId38" Type="http://schemas.openxmlformats.org/officeDocument/2006/relationships/footer" Target="footer23.xml"/><Relationship Id="rId379" Type="http://schemas.openxmlformats.org/officeDocument/2006/relationships/image" Target="media/image139.jpeg"/><Relationship Id="rId378" Type="http://schemas.openxmlformats.org/officeDocument/2006/relationships/image" Target="media/image138.jpeg"/><Relationship Id="rId377" Type="http://schemas.openxmlformats.org/officeDocument/2006/relationships/footer" Target="footer200.xml"/><Relationship Id="rId376" Type="http://schemas.openxmlformats.org/officeDocument/2006/relationships/footer" Target="footer199.xml"/><Relationship Id="rId375" Type="http://schemas.openxmlformats.org/officeDocument/2006/relationships/footer" Target="footer198.xml"/><Relationship Id="rId374" Type="http://schemas.openxmlformats.org/officeDocument/2006/relationships/footer" Target="footer197.xml"/><Relationship Id="rId373" Type="http://schemas.openxmlformats.org/officeDocument/2006/relationships/footer" Target="footer196.xml"/><Relationship Id="rId372" Type="http://schemas.openxmlformats.org/officeDocument/2006/relationships/footer" Target="footer195.xml"/><Relationship Id="rId371" Type="http://schemas.openxmlformats.org/officeDocument/2006/relationships/image" Target="media/image137.jpeg"/><Relationship Id="rId370" Type="http://schemas.openxmlformats.org/officeDocument/2006/relationships/footer" Target="footer194.xml"/><Relationship Id="rId37" Type="http://schemas.openxmlformats.org/officeDocument/2006/relationships/image" Target="media/image13.jpeg"/><Relationship Id="rId369" Type="http://schemas.openxmlformats.org/officeDocument/2006/relationships/footer" Target="footer193.xml"/><Relationship Id="rId368" Type="http://schemas.openxmlformats.org/officeDocument/2006/relationships/image" Target="media/image136.jpeg"/><Relationship Id="rId367" Type="http://schemas.openxmlformats.org/officeDocument/2006/relationships/footer" Target="footer192.xml"/><Relationship Id="rId366" Type="http://schemas.openxmlformats.org/officeDocument/2006/relationships/footer" Target="footer191.xml"/><Relationship Id="rId365" Type="http://schemas.openxmlformats.org/officeDocument/2006/relationships/image" Target="media/image135.jpeg"/><Relationship Id="rId364" Type="http://schemas.openxmlformats.org/officeDocument/2006/relationships/footer" Target="footer190.xml"/><Relationship Id="rId363" Type="http://schemas.openxmlformats.org/officeDocument/2006/relationships/image" Target="media/image134.jpeg"/><Relationship Id="rId362" Type="http://schemas.openxmlformats.org/officeDocument/2006/relationships/footer" Target="footer189.xml"/><Relationship Id="rId361" Type="http://schemas.openxmlformats.org/officeDocument/2006/relationships/hyperlink" Target="http://fortune.com/2016/08/31/dropbox-breach-passwords/" TargetMode="External"/><Relationship Id="rId360" Type="http://schemas.openxmlformats.org/officeDocument/2006/relationships/hyperlink" Target="https://tools.ietf.org/html/rfc2898" TargetMode="External"/><Relationship Id="rId36" Type="http://schemas.openxmlformats.org/officeDocument/2006/relationships/footer" Target="footer22.xml"/><Relationship Id="rId359" Type="http://schemas.openxmlformats.org/officeDocument/2006/relationships/footer" Target="footer188.xml"/><Relationship Id="rId358" Type="http://schemas.openxmlformats.org/officeDocument/2006/relationships/hyperlink" Target="tps://tools.ietf.org/html/rfc6749" TargetMode="External"/><Relationship Id="rId357" Type="http://schemas.openxmlformats.org/officeDocument/2006/relationships/hyperlink" Target="https://en.wikipedia.org/wiki/RSA" TargetMode="External"/><Relationship Id="rId356" Type="http://schemas.openxmlformats.org/officeDocument/2006/relationships/hyperlink" Target="https://www.cnbeta.com/articles/tech/145118.htm" TargetMode="External"/><Relationship Id="rId355" Type="http://schemas.openxmlformats.org/officeDocument/2006/relationships/footer" Target="footer187.xml"/><Relationship Id="rId354" Type="http://schemas.openxmlformats.org/officeDocument/2006/relationships/image" Target="media/image133.jpeg"/><Relationship Id="rId353" Type="http://schemas.openxmlformats.org/officeDocument/2006/relationships/footer" Target="footer186.xml"/><Relationship Id="rId352" Type="http://schemas.openxmlformats.org/officeDocument/2006/relationships/image" Target="media/image132.jpeg"/><Relationship Id="rId351" Type="http://schemas.openxmlformats.org/officeDocument/2006/relationships/footer" Target="footer185.xml"/><Relationship Id="rId350" Type="http://schemas.openxmlformats.org/officeDocument/2006/relationships/footer" Target="footer184.xml"/><Relationship Id="rId35" Type="http://schemas.openxmlformats.org/officeDocument/2006/relationships/footer" Target="footer21.xml"/><Relationship Id="rId349" Type="http://schemas.openxmlformats.org/officeDocument/2006/relationships/footer" Target="footer183.xml"/><Relationship Id="rId348" Type="http://schemas.openxmlformats.org/officeDocument/2006/relationships/footer" Target="footer182.xml"/><Relationship Id="rId347" Type="http://schemas.openxmlformats.org/officeDocument/2006/relationships/footer" Target="footer181.xml"/><Relationship Id="rId346" Type="http://schemas.openxmlformats.org/officeDocument/2006/relationships/footer" Target="footer180.xml"/><Relationship Id="rId345" Type="http://schemas.openxmlformats.org/officeDocument/2006/relationships/footer" Target="footer179.xml"/><Relationship Id="rId344" Type="http://schemas.openxmlformats.org/officeDocument/2006/relationships/footer" Target="footer178.xml"/><Relationship Id="rId343" Type="http://schemas.openxmlformats.org/officeDocument/2006/relationships/image" Target="media/image131.jpeg"/><Relationship Id="rId342" Type="http://schemas.openxmlformats.org/officeDocument/2006/relationships/footer" Target="footer177.xml"/><Relationship Id="rId341" Type="http://schemas.openxmlformats.org/officeDocument/2006/relationships/footer" Target="footer176.xml"/><Relationship Id="rId340" Type="http://schemas.openxmlformats.org/officeDocument/2006/relationships/footer" Target="footer175.xml"/><Relationship Id="rId34" Type="http://schemas.openxmlformats.org/officeDocument/2006/relationships/footer" Target="footer20.xml"/><Relationship Id="rId339" Type="http://schemas.openxmlformats.org/officeDocument/2006/relationships/footer" Target="footer174.xml"/><Relationship Id="rId338" Type="http://schemas.openxmlformats.org/officeDocument/2006/relationships/hyperlink" Target="http://www.EvadeML.org" TargetMode="External"/><Relationship Id="rId337" Type="http://schemas.openxmlformats.org/officeDocument/2006/relationships/hyperlink" Target="https://www.kaggle.com/c/" TargetMode="External"/><Relationship Id="rId336" Type="http://schemas.openxmlformats.org/officeDocument/2006/relationships/footer" Target="footer173.xml"/><Relationship Id="rId335" Type="http://schemas.openxmlformats.org/officeDocument/2006/relationships/image" Target="media/image130.png"/><Relationship Id="rId334" Type="http://schemas.openxmlformats.org/officeDocument/2006/relationships/footer" Target="footer172.xml"/><Relationship Id="rId333" Type="http://schemas.openxmlformats.org/officeDocument/2006/relationships/footer" Target="footer171.xml"/><Relationship Id="rId332" Type="http://schemas.openxmlformats.org/officeDocument/2006/relationships/footer" Target="footer170.xml"/><Relationship Id="rId331" Type="http://schemas.openxmlformats.org/officeDocument/2006/relationships/footer" Target="footer169.xml"/><Relationship Id="rId330" Type="http://schemas.openxmlformats.org/officeDocument/2006/relationships/image" Target="media/image129.jpeg"/><Relationship Id="rId33" Type="http://schemas.openxmlformats.org/officeDocument/2006/relationships/footer" Target="footer19.xml"/><Relationship Id="rId329" Type="http://schemas.openxmlformats.org/officeDocument/2006/relationships/image" Target="media/image128.jpeg"/><Relationship Id="rId328" Type="http://schemas.openxmlformats.org/officeDocument/2006/relationships/footer" Target="footer168.xml"/><Relationship Id="rId327" Type="http://schemas.openxmlformats.org/officeDocument/2006/relationships/image" Target="media/image127.jpeg"/><Relationship Id="rId326" Type="http://schemas.openxmlformats.org/officeDocument/2006/relationships/footer" Target="footer167.xml"/><Relationship Id="rId325" Type="http://schemas.openxmlformats.org/officeDocument/2006/relationships/image" Target="media/image126.jpeg"/><Relationship Id="rId324" Type="http://schemas.openxmlformats.org/officeDocument/2006/relationships/footer" Target="footer166.xml"/><Relationship Id="rId323" Type="http://schemas.openxmlformats.org/officeDocument/2006/relationships/image" Target="media/image125.png"/><Relationship Id="rId322" Type="http://schemas.openxmlformats.org/officeDocument/2006/relationships/footer" Target="footer165.xml"/><Relationship Id="rId321" Type="http://schemas.openxmlformats.org/officeDocument/2006/relationships/image" Target="media/image124.jpeg"/><Relationship Id="rId320" Type="http://schemas.openxmlformats.org/officeDocument/2006/relationships/footer" Target="footer164.xml"/><Relationship Id="rId32" Type="http://schemas.openxmlformats.org/officeDocument/2006/relationships/footer" Target="footer18.xml"/><Relationship Id="rId319" Type="http://schemas.openxmlformats.org/officeDocument/2006/relationships/image" Target="media/image123.jpeg"/><Relationship Id="rId318" Type="http://schemas.openxmlformats.org/officeDocument/2006/relationships/footer" Target="footer163.xml"/><Relationship Id="rId317" Type="http://schemas.openxmlformats.org/officeDocument/2006/relationships/footer" Target="footer162.xml"/><Relationship Id="rId316" Type="http://schemas.openxmlformats.org/officeDocument/2006/relationships/footer" Target="footer161.xml"/><Relationship Id="rId315" Type="http://schemas.openxmlformats.org/officeDocument/2006/relationships/footer" Target="footer160.xml"/><Relationship Id="rId314" Type="http://schemas.openxmlformats.org/officeDocument/2006/relationships/footer" Target="footer159.xml"/><Relationship Id="rId313" Type="http://schemas.openxmlformats.org/officeDocument/2006/relationships/footer" Target="footer158.xml"/><Relationship Id="rId312" Type="http://schemas.openxmlformats.org/officeDocument/2006/relationships/image" Target="media/image122.jpeg"/><Relationship Id="rId311" Type="http://schemas.openxmlformats.org/officeDocument/2006/relationships/footer" Target="footer157.xml"/><Relationship Id="rId310" Type="http://schemas.openxmlformats.org/officeDocument/2006/relationships/hyperlink" Target="https://papers.ssrn.com/sol3/pa" TargetMode="External"/><Relationship Id="rId31" Type="http://schemas.openxmlformats.org/officeDocument/2006/relationships/footer" Target="footer17.xml"/><Relationship Id="rId309" Type="http://schemas.openxmlformats.org/officeDocument/2006/relationships/footer" Target="footer156.xml"/><Relationship Id="rId308" Type="http://schemas.openxmlformats.org/officeDocument/2006/relationships/footer" Target="footer155.xml"/><Relationship Id="rId307" Type="http://schemas.openxmlformats.org/officeDocument/2006/relationships/image" Target="media/image121.jpeg"/><Relationship Id="rId306" Type="http://schemas.openxmlformats.org/officeDocument/2006/relationships/footer" Target="footer154.xml"/><Relationship Id="rId305" Type="http://schemas.openxmlformats.org/officeDocument/2006/relationships/footer" Target="footer153.xml"/><Relationship Id="rId304" Type="http://schemas.openxmlformats.org/officeDocument/2006/relationships/footer" Target="footer152.xml"/><Relationship Id="rId303" Type="http://schemas.openxmlformats.org/officeDocument/2006/relationships/image" Target="media/image120.jpeg"/><Relationship Id="rId302" Type="http://schemas.openxmlformats.org/officeDocument/2006/relationships/footer" Target="footer151.xml"/><Relationship Id="rId301" Type="http://schemas.openxmlformats.org/officeDocument/2006/relationships/footer" Target="footer150.xml"/><Relationship Id="rId300" Type="http://schemas.openxmlformats.org/officeDocument/2006/relationships/image" Target="media/image119.jpeg"/><Relationship Id="rId30" Type="http://schemas.openxmlformats.org/officeDocument/2006/relationships/footer" Target="footer16.xml"/><Relationship Id="rId3" Type="http://schemas.openxmlformats.org/officeDocument/2006/relationships/image" Target="media/image2.jpeg"/><Relationship Id="rId299" Type="http://schemas.openxmlformats.org/officeDocument/2006/relationships/footer" Target="footer149.xml"/><Relationship Id="rId298" Type="http://schemas.openxmlformats.org/officeDocument/2006/relationships/footer" Target="footer148.xml"/><Relationship Id="rId297" Type="http://schemas.openxmlformats.org/officeDocument/2006/relationships/footer" Target="footer147.xml"/><Relationship Id="rId296" Type="http://schemas.openxmlformats.org/officeDocument/2006/relationships/footer" Target="footer146.xml"/><Relationship Id="rId295" Type="http://schemas.openxmlformats.org/officeDocument/2006/relationships/footer" Target="footer145.xml"/><Relationship Id="rId294" Type="http://schemas.openxmlformats.org/officeDocument/2006/relationships/footer" Target="footer144.xml"/><Relationship Id="rId293" Type="http://schemas.openxmlformats.org/officeDocument/2006/relationships/footer" Target="footer143.xml"/><Relationship Id="rId292" Type="http://schemas.openxmlformats.org/officeDocument/2006/relationships/footer" Target="footer142.xml"/><Relationship Id="rId291" Type="http://schemas.openxmlformats.org/officeDocument/2006/relationships/footer" Target="footer141.xml"/><Relationship Id="rId290" Type="http://schemas.openxmlformats.org/officeDocument/2006/relationships/image" Target="media/image118.jpeg"/><Relationship Id="rId29" Type="http://schemas.openxmlformats.org/officeDocument/2006/relationships/footer" Target="footer15.xml"/><Relationship Id="rId289" Type="http://schemas.openxmlformats.org/officeDocument/2006/relationships/footer" Target="footer140.xml"/><Relationship Id="rId288" Type="http://schemas.openxmlformats.org/officeDocument/2006/relationships/footer" Target="footer139.xml"/><Relationship Id="rId287" Type="http://schemas.openxmlformats.org/officeDocument/2006/relationships/footer" Target="footer138.xml"/><Relationship Id="rId286" Type="http://schemas.openxmlformats.org/officeDocument/2006/relationships/hyperlink" Target="http://hadoop.apache.org/" TargetMode="External"/><Relationship Id="rId285" Type="http://schemas.openxmlformats.org/officeDocument/2006/relationships/footer" Target="footer137.xml"/><Relationship Id="rId284" Type="http://schemas.openxmlformats.org/officeDocument/2006/relationships/image" Target="media/image117.jpeg"/><Relationship Id="rId283" Type="http://schemas.openxmlformats.org/officeDocument/2006/relationships/footer" Target="footer136.xml"/><Relationship Id="rId282" Type="http://schemas.openxmlformats.org/officeDocument/2006/relationships/footer" Target="footer135.xml"/><Relationship Id="rId281" Type="http://schemas.openxmlformats.org/officeDocument/2006/relationships/image" Target="media/image116.jpeg"/><Relationship Id="rId280" Type="http://schemas.openxmlformats.org/officeDocument/2006/relationships/image" Target="media/image115.jpeg"/><Relationship Id="rId28" Type="http://schemas.openxmlformats.org/officeDocument/2006/relationships/image" Target="media/image12.jpeg"/><Relationship Id="rId279" Type="http://schemas.openxmlformats.org/officeDocument/2006/relationships/image" Target="media/image114.jpeg"/><Relationship Id="rId278" Type="http://schemas.openxmlformats.org/officeDocument/2006/relationships/footer" Target="footer134.xml"/><Relationship Id="rId277" Type="http://schemas.openxmlformats.org/officeDocument/2006/relationships/image" Target="media/image113.jpeg"/><Relationship Id="rId276" Type="http://schemas.openxmlformats.org/officeDocument/2006/relationships/footer" Target="footer133.xml"/><Relationship Id="rId275" Type="http://schemas.openxmlformats.org/officeDocument/2006/relationships/image" Target="media/image112.jpeg"/><Relationship Id="rId274" Type="http://schemas.openxmlformats.org/officeDocument/2006/relationships/image" Target="media/image111.jpeg"/><Relationship Id="rId273" Type="http://schemas.openxmlformats.org/officeDocument/2006/relationships/footer" Target="footer132.xml"/><Relationship Id="rId272" Type="http://schemas.openxmlformats.org/officeDocument/2006/relationships/footer" Target="footer131.xml"/><Relationship Id="rId271" Type="http://schemas.openxmlformats.org/officeDocument/2006/relationships/footer" Target="footer130.xml"/><Relationship Id="rId270" Type="http://schemas.openxmlformats.org/officeDocument/2006/relationships/footer" Target="footer129.xml"/><Relationship Id="rId27" Type="http://schemas.openxmlformats.org/officeDocument/2006/relationships/image" Target="media/image11.jpeg"/><Relationship Id="rId269" Type="http://schemas.openxmlformats.org/officeDocument/2006/relationships/footer" Target="footer128.xml"/><Relationship Id="rId268" Type="http://schemas.openxmlformats.org/officeDocument/2006/relationships/footer" Target="footer127.xml"/><Relationship Id="rId267" Type="http://schemas.openxmlformats.org/officeDocument/2006/relationships/footer" Target="footer126.xml"/><Relationship Id="rId266" Type="http://schemas.openxmlformats.org/officeDocument/2006/relationships/image" Target="media/image110.jpeg"/><Relationship Id="rId265" Type="http://schemas.openxmlformats.org/officeDocument/2006/relationships/image" Target="media/image109.jpeg"/><Relationship Id="rId264" Type="http://schemas.openxmlformats.org/officeDocument/2006/relationships/image" Target="media/image108.jpeg"/><Relationship Id="rId263" Type="http://schemas.openxmlformats.org/officeDocument/2006/relationships/footer" Target="footer125.xml"/><Relationship Id="rId262" Type="http://schemas.openxmlformats.org/officeDocument/2006/relationships/hyperlink" Target="https://github.com/google/gvisor" TargetMode="External"/><Relationship Id="rId261" Type="http://schemas.openxmlformats.org/officeDocument/2006/relationships/footer" Target="footer124.xml"/><Relationship Id="rId260" Type="http://schemas.openxmlformats.org/officeDocument/2006/relationships/footer" Target="footer123.xml"/><Relationship Id="rId26" Type="http://schemas.openxmlformats.org/officeDocument/2006/relationships/footer" Target="footer14.xml"/><Relationship Id="rId259" Type="http://schemas.openxmlformats.org/officeDocument/2006/relationships/image" Target="media/image107.jpeg"/><Relationship Id="rId258" Type="http://schemas.openxmlformats.org/officeDocument/2006/relationships/footer" Target="footer122.xml"/><Relationship Id="rId257" Type="http://schemas.openxmlformats.org/officeDocument/2006/relationships/image" Target="media/image106.jpeg"/><Relationship Id="rId256" Type="http://schemas.openxmlformats.org/officeDocument/2006/relationships/footer" Target="footer121.xml"/><Relationship Id="rId255" Type="http://schemas.openxmlformats.org/officeDocument/2006/relationships/image" Target="media/image105.jpeg"/><Relationship Id="rId254" Type="http://schemas.openxmlformats.org/officeDocument/2006/relationships/image" Target="media/image104.jpeg"/><Relationship Id="rId253" Type="http://schemas.openxmlformats.org/officeDocument/2006/relationships/footer" Target="footer120.xml"/><Relationship Id="rId252" Type="http://schemas.openxmlformats.org/officeDocument/2006/relationships/footer" Target="footer119.xml"/><Relationship Id="rId251" Type="http://schemas.openxmlformats.org/officeDocument/2006/relationships/hyperlink" Target="http://index.docker.io/" TargetMode="External"/><Relationship Id="rId250" Type="http://schemas.openxmlformats.org/officeDocument/2006/relationships/footer" Target="footer118.xml"/><Relationship Id="rId25" Type="http://schemas.openxmlformats.org/officeDocument/2006/relationships/image" Target="media/image10.jpeg"/><Relationship Id="rId249" Type="http://schemas.openxmlformats.org/officeDocument/2006/relationships/image" Target="media/image103.jpeg"/><Relationship Id="rId248" Type="http://schemas.openxmlformats.org/officeDocument/2006/relationships/image" Target="media/image102.jpeg"/><Relationship Id="rId247" Type="http://schemas.openxmlformats.org/officeDocument/2006/relationships/image" Target="media/image101.jpeg"/><Relationship Id="rId246" Type="http://schemas.openxmlformats.org/officeDocument/2006/relationships/footer" Target="footer117.xml"/><Relationship Id="rId245" Type="http://schemas.openxmlformats.org/officeDocument/2006/relationships/image" Target="media/image100.jpeg"/><Relationship Id="rId244" Type="http://schemas.openxmlformats.org/officeDocument/2006/relationships/footer" Target="footer116.xml"/><Relationship Id="rId243" Type="http://schemas.openxmlformats.org/officeDocument/2006/relationships/footer" Target="footer115.xml"/><Relationship Id="rId242" Type="http://schemas.openxmlformats.org/officeDocument/2006/relationships/footer" Target="footer114.xml"/><Relationship Id="rId241" Type="http://schemas.openxmlformats.org/officeDocument/2006/relationships/footer" Target="footer113.xml"/><Relationship Id="rId240" Type="http://schemas.openxmlformats.org/officeDocument/2006/relationships/footer" Target="footer112.xml"/><Relationship Id="rId24" Type="http://schemas.openxmlformats.org/officeDocument/2006/relationships/footer" Target="footer13.xml"/><Relationship Id="rId239" Type="http://schemas.openxmlformats.org/officeDocument/2006/relationships/footer" Target="footer111.xml"/><Relationship Id="rId238" Type="http://schemas.openxmlformats.org/officeDocument/2006/relationships/image" Target="media/image99.jpeg"/><Relationship Id="rId237" Type="http://schemas.openxmlformats.org/officeDocument/2006/relationships/image" Target="media/image98.jpeg"/><Relationship Id="rId236" Type="http://schemas.openxmlformats.org/officeDocument/2006/relationships/footer" Target="footer110.xml"/><Relationship Id="rId235" Type="http://schemas.openxmlformats.org/officeDocument/2006/relationships/footer" Target="footer109.xml"/><Relationship Id="rId234" Type="http://schemas.openxmlformats.org/officeDocument/2006/relationships/image" Target="media/image97.jpeg"/><Relationship Id="rId233" Type="http://schemas.openxmlformats.org/officeDocument/2006/relationships/footer" Target="footer108.xml"/><Relationship Id="rId232" Type="http://schemas.openxmlformats.org/officeDocument/2006/relationships/footer" Target="footer107.xml"/><Relationship Id="rId231" Type="http://schemas.openxmlformats.org/officeDocument/2006/relationships/image" Target="media/image96.jpeg"/><Relationship Id="rId230" Type="http://schemas.openxmlformats.org/officeDocument/2006/relationships/footer" Target="footer106.xml"/><Relationship Id="rId23" Type="http://schemas.openxmlformats.org/officeDocument/2006/relationships/footer" Target="footer12.xml"/><Relationship Id="rId229" Type="http://schemas.openxmlformats.org/officeDocument/2006/relationships/footer" Target="footer105.xml"/><Relationship Id="rId228" Type="http://schemas.openxmlformats.org/officeDocument/2006/relationships/footer" Target="footer104.xml"/><Relationship Id="rId227" Type="http://schemas.openxmlformats.org/officeDocument/2006/relationships/image" Target="media/image95.jpeg"/><Relationship Id="rId226" Type="http://schemas.openxmlformats.org/officeDocument/2006/relationships/footer" Target="footer103.xml"/><Relationship Id="rId225" Type="http://schemas.openxmlformats.org/officeDocument/2006/relationships/hyperlink" Target="https://software.intel.com/en-us/blogs/2013/09/26/protecting-application-secrets" TargetMode="External"/><Relationship Id="rId224" Type="http://schemas.openxmlformats.org/officeDocument/2006/relationships/hyperlink" Target="https://www.trust.cased.de/fileadmin/user" TargetMode="External"/><Relationship Id="rId223" Type="http://schemas.openxmlformats.org/officeDocument/2006/relationships/hyperlink" Target="tp://www.arm.com/products/security-on-arm/trustzone/tee-and-smc" TargetMode="External"/><Relationship Id="rId222" Type="http://schemas.openxmlformats.org/officeDocument/2006/relationships/hyperlink" Target="https://en.wikipedia.org/wiki/ARM" TargetMode="External"/><Relationship Id="rId221" Type="http://schemas.openxmlformats.org/officeDocument/2006/relationships/hyperlink" Target="https://blog.csdn.net/guyongqiangx/" TargetMode="External"/><Relationship Id="rId220" Type="http://schemas.openxmlformats.org/officeDocument/2006/relationships/hyperlink" Target="https://developer.arm.com/products/" TargetMode="External"/><Relationship Id="rId22" Type="http://schemas.openxmlformats.org/officeDocument/2006/relationships/footer" Target="footer11.xml"/><Relationship Id="rId219" Type="http://schemas.openxmlformats.org/officeDocument/2006/relationships/hyperlink" Target="https://developer.arm.com/technologies/trust" TargetMode="External"/><Relationship Id="rId218" Type="http://schemas.openxmlformats.org/officeDocument/2006/relationships/hyperlink" Target="http://www.scribd.com/" TargetMode="External"/><Relationship Id="rId217" Type="http://schemas.openxmlformats.org/officeDocument/2006/relationships/hyperlink" Target="http://www.globalplatform.org/specificationsdevice.asp" TargetMode="External"/><Relationship Id="rId216" Type="http://schemas.openxmlformats.org/officeDocument/2006/relationships/footer" Target="footer102.xml"/><Relationship Id="rId215" Type="http://schemas.openxmlformats.org/officeDocument/2006/relationships/footer" Target="footer101.xml"/><Relationship Id="rId214" Type="http://schemas.openxmlformats.org/officeDocument/2006/relationships/image" Target="media/image94.jpeg"/><Relationship Id="rId213" Type="http://schemas.openxmlformats.org/officeDocument/2006/relationships/hyperlink" Target="https://software.intel.com/sgx-sdk" TargetMode="External"/><Relationship Id="rId212" Type="http://schemas.openxmlformats.org/officeDocument/2006/relationships/image" Target="media/image93.jpeg"/><Relationship Id="rId211" Type="http://schemas.openxmlformats.org/officeDocument/2006/relationships/footer" Target="footer100.xml"/><Relationship Id="rId210" Type="http://schemas.openxmlformats.org/officeDocument/2006/relationships/image" Target="media/image92.jpeg"/><Relationship Id="rId21" Type="http://schemas.openxmlformats.org/officeDocument/2006/relationships/footer" Target="footer10.xml"/><Relationship Id="rId209" Type="http://schemas.openxmlformats.org/officeDocument/2006/relationships/image" Target="media/image91.jpeg"/><Relationship Id="rId208" Type="http://schemas.openxmlformats.org/officeDocument/2006/relationships/image" Target="media/image90.jpeg"/><Relationship Id="rId207" Type="http://schemas.openxmlformats.org/officeDocument/2006/relationships/image" Target="media/image89.jpeg"/><Relationship Id="rId206" Type="http://schemas.openxmlformats.org/officeDocument/2006/relationships/footer" Target="footer99.xml"/><Relationship Id="rId205" Type="http://schemas.openxmlformats.org/officeDocument/2006/relationships/image" Target="media/image88.jpeg"/><Relationship Id="rId204" Type="http://schemas.openxmlformats.org/officeDocument/2006/relationships/image" Target="media/image87.jpeg"/><Relationship Id="rId203" Type="http://schemas.openxmlformats.org/officeDocument/2006/relationships/image" Target="media/image86.jpeg"/><Relationship Id="rId202" Type="http://schemas.openxmlformats.org/officeDocument/2006/relationships/footer" Target="footer98.xml"/><Relationship Id="rId201" Type="http://schemas.openxmlformats.org/officeDocument/2006/relationships/image" Target="media/image85.jpeg"/><Relationship Id="rId200" Type="http://schemas.openxmlformats.org/officeDocument/2006/relationships/footer" Target="footer97.xml"/><Relationship Id="rId20" Type="http://schemas.openxmlformats.org/officeDocument/2006/relationships/footer" Target="footer9.xml"/><Relationship Id="rId2" Type="http://schemas.openxmlformats.org/officeDocument/2006/relationships/image" Target="media/image1.png"/><Relationship Id="rId199" Type="http://schemas.openxmlformats.org/officeDocument/2006/relationships/image" Target="media/image84.jpeg"/><Relationship Id="rId198" Type="http://schemas.openxmlformats.org/officeDocument/2006/relationships/image" Target="media/image83.jpeg"/><Relationship Id="rId197" Type="http://schemas.openxmlformats.org/officeDocument/2006/relationships/footer" Target="footer96.xml"/><Relationship Id="rId196" Type="http://schemas.openxmlformats.org/officeDocument/2006/relationships/image" Target="media/image82.jpeg"/><Relationship Id="rId195" Type="http://schemas.openxmlformats.org/officeDocument/2006/relationships/image" Target="media/image81.jpeg"/><Relationship Id="rId194" Type="http://schemas.openxmlformats.org/officeDocument/2006/relationships/footer" Target="footer95.xml"/><Relationship Id="rId193" Type="http://schemas.openxmlformats.org/officeDocument/2006/relationships/image" Target="media/image80.jpeg"/><Relationship Id="rId192" Type="http://schemas.openxmlformats.org/officeDocument/2006/relationships/footer" Target="footer94.xml"/><Relationship Id="rId191" Type="http://schemas.openxmlformats.org/officeDocument/2006/relationships/image" Target="media/image79.jpeg"/><Relationship Id="rId190" Type="http://schemas.openxmlformats.org/officeDocument/2006/relationships/image" Target="media/image78.jpeg"/><Relationship Id="rId19" Type="http://schemas.openxmlformats.org/officeDocument/2006/relationships/footer" Target="footer8.xml"/><Relationship Id="rId189" Type="http://schemas.openxmlformats.org/officeDocument/2006/relationships/footer" Target="footer93.xml"/><Relationship Id="rId188" Type="http://schemas.openxmlformats.org/officeDocument/2006/relationships/image" Target="media/image77.jpeg"/><Relationship Id="rId187" Type="http://schemas.openxmlformats.org/officeDocument/2006/relationships/footer" Target="footer92.xml"/><Relationship Id="rId186" Type="http://schemas.openxmlformats.org/officeDocument/2006/relationships/image" Target="media/image76.jpeg"/><Relationship Id="rId185" Type="http://schemas.openxmlformats.org/officeDocument/2006/relationships/footer" Target="footer91.xml"/><Relationship Id="rId184" Type="http://schemas.openxmlformats.org/officeDocument/2006/relationships/image" Target="media/image75.jpeg"/><Relationship Id="rId183" Type="http://schemas.openxmlformats.org/officeDocument/2006/relationships/image" Target="media/image74.jpeg"/><Relationship Id="rId182" Type="http://schemas.openxmlformats.org/officeDocument/2006/relationships/footer" Target="footer90.xml"/><Relationship Id="rId181" Type="http://schemas.openxmlformats.org/officeDocument/2006/relationships/image" Target="media/image73.jpeg"/><Relationship Id="rId180" Type="http://schemas.openxmlformats.org/officeDocument/2006/relationships/footer" Target="footer89.xml"/><Relationship Id="rId18" Type="http://schemas.openxmlformats.org/officeDocument/2006/relationships/footer" Target="footer7.xml"/><Relationship Id="rId179" Type="http://schemas.openxmlformats.org/officeDocument/2006/relationships/image" Target="media/image72.jpeg"/><Relationship Id="rId178" Type="http://schemas.openxmlformats.org/officeDocument/2006/relationships/image" Target="media/image71.jpeg"/><Relationship Id="rId177" Type="http://schemas.openxmlformats.org/officeDocument/2006/relationships/footer" Target="footer88.xml"/><Relationship Id="rId176" Type="http://schemas.openxmlformats.org/officeDocument/2006/relationships/image" Target="media/image70.jpeg"/><Relationship Id="rId175" Type="http://schemas.openxmlformats.org/officeDocument/2006/relationships/footer" Target="footer87.xml"/><Relationship Id="rId174" Type="http://schemas.openxmlformats.org/officeDocument/2006/relationships/hyperlink" Target="http://www.openvirtualization.org/" TargetMode="External"/><Relationship Id="rId173" Type="http://schemas.openxmlformats.org/officeDocument/2006/relationships/hyperlink" Target="https://github.com/Open-TEE/project" TargetMode="External"/><Relationship Id="rId172" Type="http://schemas.openxmlformats.org/officeDocument/2006/relationships/hyperlink" Target="http://www.liwenhaosuper.com/projects/t6/t6" TargetMode="External"/><Relationship Id="rId171" Type="http://schemas.openxmlformats.org/officeDocument/2006/relationships/hyperlink" Target="http://nvtegra.nvidia.com/gitweb/?p=3rdparty/ote" TargetMode="External"/><Relationship Id="rId170" Type="http://schemas.openxmlformats.org/officeDocument/2006/relationships/hyperlink" Target="https://github.com/OP-TEE" TargetMode="External"/><Relationship Id="rId17" Type="http://schemas.openxmlformats.org/officeDocument/2006/relationships/image" Target="media/image9.jpeg"/><Relationship Id="rId169" Type="http://schemas.openxmlformats.org/officeDocument/2006/relationships/hyperlink" Target="http://www.sola-cia.com/en/securiTee/product.asp" TargetMode="External"/><Relationship Id="rId168" Type="http://schemas.openxmlformats.org/officeDocument/2006/relationships/hyperlink" Target="https://www.trustonic.com/products-services/trusted-execution-environment/" TargetMode="External"/><Relationship Id="rId167" Type="http://schemas.openxmlformats.org/officeDocument/2006/relationships/hyperlink" Target="http://www.imgtec.com/mips/architectures/virtualization.asp" TargetMode="External"/><Relationship Id="rId166" Type="http://schemas.openxmlformats.org/officeDocument/2006/relationships/hyperlink" Target="https://software.intel" TargetMode="External"/><Relationship Id="rId165" Type="http://schemas.openxmlformats.org/officeDocument/2006/relationships/image" Target="media/image69.jpeg"/><Relationship Id="rId164" Type="http://schemas.openxmlformats.org/officeDocument/2006/relationships/footer" Target="footer86.xml"/><Relationship Id="rId163" Type="http://schemas.openxmlformats.org/officeDocument/2006/relationships/hyperlink" Target="http://www.arm.com/zh/about/events/globalplatform-trusted-execution-environment-trustzone-building-security" TargetMode="External"/><Relationship Id="rId162" Type="http://schemas.openxmlformats.org/officeDocument/2006/relationships/hyperlink" Target="http://www.amd.com/er-us/innovations/software-technologies/security.https://classic.regonline.com/custlmages/" TargetMode="External"/><Relationship Id="rId161" Type="http://schemas.openxmlformats.org/officeDocument/2006/relationships/image" Target="media/image68.jpeg"/><Relationship Id="rId160" Type="http://schemas.openxmlformats.org/officeDocument/2006/relationships/footer" Target="footer85.xml"/><Relationship Id="rId16" Type="http://schemas.openxmlformats.org/officeDocument/2006/relationships/footer" Target="footer6.xml"/><Relationship Id="rId159" Type="http://schemas.openxmlformats.org/officeDocument/2006/relationships/footer" Target="footer84.xml"/><Relationship Id="rId158" Type="http://schemas.openxmlformats.org/officeDocument/2006/relationships/image" Target="media/image67.jpeg"/><Relationship Id="rId157" Type="http://schemas.openxmlformats.org/officeDocument/2006/relationships/footer" Target="footer83.xml"/><Relationship Id="rId156" Type="http://schemas.openxmlformats.org/officeDocument/2006/relationships/image" Target="media/image66.jpeg"/><Relationship Id="rId155" Type="http://schemas.openxmlformats.org/officeDocument/2006/relationships/footer" Target="footer82.xml"/><Relationship Id="rId154" Type="http://schemas.openxmlformats.org/officeDocument/2006/relationships/image" Target="media/image65.jpeg"/><Relationship Id="rId153" Type="http://schemas.openxmlformats.org/officeDocument/2006/relationships/image" Target="media/image64.jpeg"/><Relationship Id="rId152" Type="http://schemas.openxmlformats.org/officeDocument/2006/relationships/footer" Target="footer81.xml"/><Relationship Id="rId151" Type="http://schemas.openxmlformats.org/officeDocument/2006/relationships/image" Target="media/image63.jpeg"/><Relationship Id="rId150" Type="http://schemas.openxmlformats.org/officeDocument/2006/relationships/footer" Target="footer80.xml"/><Relationship Id="rId15" Type="http://schemas.openxmlformats.org/officeDocument/2006/relationships/footer" Target="footer5.xml"/><Relationship Id="rId149" Type="http://schemas.openxmlformats.org/officeDocument/2006/relationships/image" Target="media/image62.png"/><Relationship Id="rId148" Type="http://schemas.openxmlformats.org/officeDocument/2006/relationships/image" Target="media/image61.png"/><Relationship Id="rId147" Type="http://schemas.openxmlformats.org/officeDocument/2006/relationships/image" Target="media/image60.png"/><Relationship Id="rId146" Type="http://schemas.openxmlformats.org/officeDocument/2006/relationships/image" Target="media/image59.png"/><Relationship Id="rId145" Type="http://schemas.openxmlformats.org/officeDocument/2006/relationships/image" Target="media/image58.jpeg"/><Relationship Id="rId144" Type="http://schemas.openxmlformats.org/officeDocument/2006/relationships/image" Target="media/image57.jpeg"/><Relationship Id="rId143" Type="http://schemas.openxmlformats.org/officeDocument/2006/relationships/footer" Target="footer79.xml"/><Relationship Id="rId142" Type="http://schemas.openxmlformats.org/officeDocument/2006/relationships/image" Target="media/image56.jpeg"/><Relationship Id="rId141" Type="http://schemas.openxmlformats.org/officeDocument/2006/relationships/image" Target="media/image55.jpeg"/><Relationship Id="rId140" Type="http://schemas.openxmlformats.org/officeDocument/2006/relationships/footer" Target="footer78.xml"/><Relationship Id="rId14" Type="http://schemas.openxmlformats.org/officeDocument/2006/relationships/image" Target="media/image8.png"/><Relationship Id="rId139" Type="http://schemas.openxmlformats.org/officeDocument/2006/relationships/hyperlink" Target="http://www.pst.ifi.lmu.de/Le" TargetMode="External"/><Relationship Id="rId138" Type="http://schemas.openxmlformats.org/officeDocument/2006/relationships/hyperlink" Target="https://en.wikipedia.org/wiki/Microservices" TargetMode="External"/><Relationship Id="rId137" Type="http://schemas.openxmlformats.org/officeDocument/2006/relationships/footer" Target="footer77.xml"/><Relationship Id="rId136" Type="http://schemas.openxmlformats.org/officeDocument/2006/relationships/image" Target="media/image54.jpeg"/><Relationship Id="rId135" Type="http://schemas.openxmlformats.org/officeDocument/2006/relationships/image" Target="media/image53.jpeg"/><Relationship Id="rId134" Type="http://schemas.openxmlformats.org/officeDocument/2006/relationships/footer" Target="footer76.xml"/><Relationship Id="rId133" Type="http://schemas.openxmlformats.org/officeDocument/2006/relationships/image" Target="media/image52.jpeg"/><Relationship Id="rId132" Type="http://schemas.openxmlformats.org/officeDocument/2006/relationships/footer" Target="footer75.xml"/><Relationship Id="rId131" Type="http://schemas.openxmlformats.org/officeDocument/2006/relationships/image" Target="media/image51.jpeg"/><Relationship Id="rId130" Type="http://schemas.openxmlformats.org/officeDocument/2006/relationships/footer" Target="footer74.xml"/><Relationship Id="rId13" Type="http://schemas.openxmlformats.org/officeDocument/2006/relationships/footer" Target="footer4.xml"/><Relationship Id="rId129" Type="http://schemas.openxmlformats.org/officeDocument/2006/relationships/image" Target="media/image50.jpeg"/><Relationship Id="rId128" Type="http://schemas.openxmlformats.org/officeDocument/2006/relationships/footer" Target="footer73.xml"/><Relationship Id="rId127" Type="http://schemas.openxmlformats.org/officeDocument/2006/relationships/image" Target="media/image49.jpeg"/><Relationship Id="rId126" Type="http://schemas.openxmlformats.org/officeDocument/2006/relationships/footer" Target="footer72.xml"/><Relationship Id="rId125" Type="http://schemas.openxmlformats.org/officeDocument/2006/relationships/image" Target="media/image48.jpeg"/><Relationship Id="rId124" Type="http://schemas.openxmlformats.org/officeDocument/2006/relationships/footer" Target="footer71.xml"/><Relationship Id="rId123" Type="http://schemas.openxmlformats.org/officeDocument/2006/relationships/footer" Target="footer70.xml"/><Relationship Id="rId122" Type="http://schemas.openxmlformats.org/officeDocument/2006/relationships/footer" Target="footer69.xml"/><Relationship Id="rId121" Type="http://schemas.openxmlformats.org/officeDocument/2006/relationships/footer" Target="footer68.xml"/><Relationship Id="rId120" Type="http://schemas.openxmlformats.org/officeDocument/2006/relationships/footer" Target="footer67.xml"/><Relationship Id="rId12" Type="http://schemas.openxmlformats.org/officeDocument/2006/relationships/footer" Target="footer3.xml"/><Relationship Id="rId119" Type="http://schemas.openxmlformats.org/officeDocument/2006/relationships/footer" Target="footer66.xml"/><Relationship Id="rId118" Type="http://schemas.openxmlformats.org/officeDocument/2006/relationships/image" Target="media/image47.jpeg"/><Relationship Id="rId117" Type="http://schemas.openxmlformats.org/officeDocument/2006/relationships/footer" Target="footer65.xml"/><Relationship Id="rId116" Type="http://schemas.openxmlformats.org/officeDocument/2006/relationships/image" Target="media/image46.jpeg"/><Relationship Id="rId115" Type="http://schemas.openxmlformats.org/officeDocument/2006/relationships/footer" Target="footer64.xml"/><Relationship Id="rId114" Type="http://schemas.openxmlformats.org/officeDocument/2006/relationships/footer" Target="footer63.xml"/><Relationship Id="rId113" Type="http://schemas.openxmlformats.org/officeDocument/2006/relationships/footer" Target="footer62.xml"/><Relationship Id="rId112" Type="http://schemas.openxmlformats.org/officeDocument/2006/relationships/footer" Target="footer61.xml"/><Relationship Id="rId111" Type="http://schemas.openxmlformats.org/officeDocument/2006/relationships/footer" Target="footer60.xml"/><Relationship Id="rId110" Type="http://schemas.openxmlformats.org/officeDocument/2006/relationships/footer" Target="footer59.xml"/><Relationship Id="rId11" Type="http://schemas.openxmlformats.org/officeDocument/2006/relationships/footer" Target="footer2.xml"/><Relationship Id="rId109" Type="http://schemas.openxmlformats.org/officeDocument/2006/relationships/image" Target="media/image45.jpeg"/><Relationship Id="rId108" Type="http://schemas.openxmlformats.org/officeDocument/2006/relationships/footer" Target="footer58.xml"/><Relationship Id="rId107" Type="http://schemas.openxmlformats.org/officeDocument/2006/relationships/footer" Target="footer57.xml"/><Relationship Id="rId106" Type="http://schemas.openxmlformats.org/officeDocument/2006/relationships/image" Target="media/image44.jpeg"/><Relationship Id="rId105" Type="http://schemas.openxmlformats.org/officeDocument/2006/relationships/footer" Target="footer56.xml"/><Relationship Id="rId104" Type="http://schemas.openxmlformats.org/officeDocument/2006/relationships/image" Target="media/image43.jpeg"/><Relationship Id="rId103" Type="http://schemas.openxmlformats.org/officeDocument/2006/relationships/image" Target="media/image42.jpeg"/><Relationship Id="rId102" Type="http://schemas.openxmlformats.org/officeDocument/2006/relationships/footer" Target="footer55.xml"/><Relationship Id="rId101" Type="http://schemas.openxmlformats.org/officeDocument/2006/relationships/hyperlink" Target="https://en.wikipedia.org/wi" TargetMode="External"/><Relationship Id="rId100" Type="http://schemas.openxmlformats.org/officeDocument/2006/relationships/hyperlink" Target="https://en.wikipedia.org/" TargetMode="External"/><Relationship Id="rId10" Type="http://schemas.openxmlformats.org/officeDocument/2006/relationships/image" Target="media/image7.jpeg"/><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2023-11-14T16:48:04Z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2023-11-14T16:48:48</vt:filetime>
  </property>
  <property fmtid="{D5CDD505-2E9C-101B-9397-08002B2CF9AE}" pid="4" name="UsrData">
    <vt:lpwstr>655334106ecaad001f5ee908wl</vt:lpwstr>
  </property>
</Properties>
</file>